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C94BE7" w:rsidRDefault="001D16F3" w:rsidP="00C94BE7">
      <w:pPr>
        <w:pStyle w:val="TytuDU1"/>
      </w:pPr>
      <w:r w:rsidRPr="00C94BE7">
        <w:drawing>
          <wp:anchor distT="0" distB="0" distL="114300" distR="114300" simplePos="0" relativeHeight="251659264" behindDoc="0" locked="0" layoutInCell="1" allowOverlap="1" wp14:anchorId="05AD8EBD" wp14:editId="6E49951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C94BE7">
        <w:t>DZIENNIK USTAW</w:t>
      </w:r>
    </w:p>
    <w:p w:rsidR="001D16F3" w:rsidRPr="00C94BE7" w:rsidRDefault="001D16F3" w:rsidP="00C94BE7">
      <w:pPr>
        <w:pStyle w:val="TytuDU2"/>
      </w:pPr>
      <w:r w:rsidRPr="00C94BE7">
        <w:t>RZECZYPOSPOLITEJ POLSKIEJ</w:t>
      </w:r>
    </w:p>
    <w:p w:rsidR="001D16F3" w:rsidRPr="00C94BE7" w:rsidRDefault="001D16F3" w:rsidP="00C94BE7">
      <w:pPr>
        <w:pStyle w:val="Dataogoszeniaaktu"/>
      </w:pPr>
      <w:r w:rsidRPr="00C94BE7">
        <w:t>Warszawa, dnia </w:t>
      </w:r>
      <w:r w:rsidR="00B24D3E">
        <w:t>3 października 2014 r.</w:t>
      </w:r>
    </w:p>
    <w:p w:rsidR="001D16F3" w:rsidRPr="00C94BE7" w:rsidRDefault="001D16F3" w:rsidP="00C94BE7">
      <w:pPr>
        <w:pStyle w:val="Pozycjaaktu"/>
        <w:keepNext/>
      </w:pPr>
      <w:r w:rsidRPr="00C94BE7">
        <w:t xml:space="preserve">Poz. </w:t>
      </w:r>
      <w:sdt>
        <w:sdtPr>
          <w:alias w:val="Kategoria"/>
          <w:tag w:val=""/>
          <w:id w:val="-1160618136"/>
          <w:placeholder>
            <w:docPart w:val="72AACB55CEC1413D9AFBE45F3AFEB588"/>
          </w:placeholder>
          <w:dataBinding w:prefixMappings="xmlns:ns0='http://purl.org/dc/elements/1.1/' xmlns:ns1='http://schemas.openxmlformats.org/package/2006/metadata/core-properties' " w:xpath="/ns1:coreProperties[1]/ns1:category[1]" w:storeItemID="{6C3C8BC8-F283-45AE-878A-BAB7291924A1}"/>
          <w:text/>
        </w:sdtPr>
        <w:sdtEndPr/>
        <w:sdtContent>
          <w:r w:rsidR="00B24D3E">
            <w:t>1328</w:t>
          </w:r>
        </w:sdtContent>
      </w:sdt>
    </w:p>
    <w:p w:rsidR="00C94BE7" w:rsidRPr="00C94BE7" w:rsidRDefault="00C94BE7" w:rsidP="00C94BE7">
      <w:pPr>
        <w:pStyle w:val="OZNRODZAKTUtznustawalubrozporzdzenieiorganwydajcy"/>
      </w:pPr>
      <w:r w:rsidRPr="00C94BE7">
        <w:t>USTAWA</w:t>
      </w:r>
    </w:p>
    <w:p w:rsidR="00C94BE7" w:rsidRPr="00C94BE7" w:rsidRDefault="00C94BE7" w:rsidP="00C94BE7">
      <w:pPr>
        <w:pStyle w:val="DATAAKTUdatauchwalenialubwydaniaaktu"/>
      </w:pPr>
      <w:r w:rsidRPr="00C94BE7">
        <w:t>z dnia 2</w:t>
      </w:r>
      <w:r w:rsidR="005273BB" w:rsidRPr="00C94BE7">
        <w:t>9</w:t>
      </w:r>
      <w:r w:rsidR="005273BB">
        <w:t> </w:t>
      </w:r>
      <w:r w:rsidRPr="00C94BE7">
        <w:t>sierpnia 201</w:t>
      </w:r>
      <w:r w:rsidR="005273BB" w:rsidRPr="00C94BE7">
        <w:t>4</w:t>
      </w:r>
      <w:r w:rsidR="005273BB">
        <w:t> </w:t>
      </w:r>
      <w:r w:rsidRPr="00C94BE7">
        <w:t>r.</w:t>
      </w:r>
    </w:p>
    <w:p w:rsidR="00C94BE7" w:rsidRPr="00E6505E" w:rsidRDefault="00C94BE7" w:rsidP="00C94BE7">
      <w:pPr>
        <w:pStyle w:val="TYTUAKTUprzedmiotregulacjiustawylubrozporzdzenia"/>
        <w:rPr>
          <w:rStyle w:val="IGPindeksgrnyipogrubienie"/>
        </w:rPr>
      </w:pPr>
      <w:r w:rsidRPr="00C94BE7">
        <w:t>o zmianie ustawy</w:t>
      </w:r>
      <w:r w:rsidR="005273BB" w:rsidRPr="00C94BE7">
        <w:t xml:space="preserve"> o</w:t>
      </w:r>
      <w:r w:rsidR="005273BB">
        <w:t> </w:t>
      </w:r>
      <w:r w:rsidRPr="00C94BE7">
        <w:t>podatku dochodowym od osób prawnych, ustawy</w:t>
      </w:r>
      <w:r w:rsidR="005273BB" w:rsidRPr="00C94BE7">
        <w:t xml:space="preserve"> o</w:t>
      </w:r>
      <w:r w:rsidR="005273BB">
        <w:t> </w:t>
      </w:r>
      <w:r w:rsidRPr="00C94BE7">
        <w:t>podatku dochodowym od osób fizycznych oraz niektórych innych ustaw</w:t>
      </w:r>
      <w:r w:rsidRPr="00E6505E">
        <w:rPr>
          <w:rStyle w:val="IGPindeksgrnyipogrubienie"/>
        </w:rPr>
        <w:footnoteReference w:id="1"/>
      </w:r>
      <w:r w:rsidRPr="00E6505E">
        <w:rPr>
          <w:rStyle w:val="IGPindeksgrnyipogrubienie"/>
        </w:rPr>
        <w:t xml:space="preserve">), </w:t>
      </w:r>
      <w:r w:rsidRPr="00E6505E">
        <w:rPr>
          <w:rStyle w:val="IGPindeksgrnyipogrubienie"/>
        </w:rPr>
        <w:footnoteReference w:id="2"/>
      </w:r>
      <w:r w:rsidRPr="00E6505E">
        <w:rPr>
          <w:rStyle w:val="IGPindeksgrnyipogrubienie"/>
        </w:rPr>
        <w:t>)</w:t>
      </w:r>
    </w:p>
    <w:p w:rsidR="00C94BE7" w:rsidRPr="00C94BE7" w:rsidRDefault="00C94BE7" w:rsidP="00C94BE7">
      <w:pPr>
        <w:pStyle w:val="ARTartustawynprozporzdzenia"/>
        <w:keepNext/>
      </w:pPr>
      <w:r w:rsidRPr="00C94BE7">
        <w:rPr>
          <w:rStyle w:val="Ppogrubienie"/>
        </w:rPr>
        <w:t>Art. 1.</w:t>
      </w:r>
      <w:r w:rsidR="005273BB">
        <w:t> </w:t>
      </w:r>
      <w:r w:rsidR="005273BB" w:rsidRPr="00C94BE7">
        <w:t>W</w:t>
      </w:r>
      <w:r w:rsidR="005273BB">
        <w:t> </w:t>
      </w:r>
      <w:r w:rsidRPr="00C94BE7">
        <w:t>ustawie</w:t>
      </w:r>
      <w:r w:rsidR="005273BB" w:rsidRPr="00C94BE7">
        <w:t xml:space="preserve"> z</w:t>
      </w:r>
      <w:r w:rsidR="005273BB">
        <w:t> </w:t>
      </w:r>
      <w:r w:rsidRPr="00C94BE7">
        <w:t>dnia 1</w:t>
      </w:r>
      <w:r w:rsidR="005273BB" w:rsidRPr="00C94BE7">
        <w:t>5</w:t>
      </w:r>
      <w:r w:rsidR="005273BB">
        <w:t> </w:t>
      </w:r>
      <w:r w:rsidRPr="00C94BE7">
        <w:t>lutego 199</w:t>
      </w:r>
      <w:r w:rsidR="005273BB" w:rsidRPr="00C94BE7">
        <w:t>2</w:t>
      </w:r>
      <w:r w:rsidR="005273BB">
        <w:t> </w:t>
      </w:r>
      <w:r w:rsidRPr="00C94BE7">
        <w:t>r.</w:t>
      </w:r>
      <w:r w:rsidR="005273BB" w:rsidRPr="00C94BE7">
        <w:t xml:space="preserve"> o</w:t>
      </w:r>
      <w:r w:rsidR="005273BB">
        <w:t> </w:t>
      </w:r>
      <w:r w:rsidRPr="00C94BE7">
        <w:t>podatku dochodowym od osób prawnych (</w:t>
      </w:r>
      <w:r w:rsidR="005273BB">
        <w:t>Dz. U.</w:t>
      </w:r>
      <w:r w:rsidR="005273BB" w:rsidRPr="00C94BE7">
        <w:t xml:space="preserve"> z</w:t>
      </w:r>
      <w:r w:rsidR="005273BB">
        <w:t> </w:t>
      </w:r>
      <w:r w:rsidRPr="00C94BE7">
        <w:t>201</w:t>
      </w:r>
      <w:r w:rsidR="005273BB" w:rsidRPr="00C94BE7">
        <w:t>4</w:t>
      </w:r>
      <w:r w:rsidR="005273BB">
        <w:t> </w:t>
      </w:r>
      <w:r w:rsidRPr="00C94BE7">
        <w:t>r.</w:t>
      </w:r>
      <w:r w:rsidR="005273BB">
        <w:t xml:space="preserve"> poz. </w:t>
      </w:r>
      <w:r w:rsidRPr="00C94BE7">
        <w:t>851, 91</w:t>
      </w:r>
      <w:r w:rsidR="005273BB" w:rsidRPr="00C94BE7">
        <w:t>5</w:t>
      </w:r>
      <w:r w:rsidR="005273BB">
        <w:t xml:space="preserve"> i </w:t>
      </w:r>
      <w:r w:rsidRPr="00C94BE7">
        <w:t>1138) wprowadza się następujące zmiany:</w:t>
      </w:r>
    </w:p>
    <w:p w:rsidR="00C94BE7" w:rsidRPr="00C94BE7" w:rsidRDefault="00C94BE7" w:rsidP="00C94BE7">
      <w:pPr>
        <w:pStyle w:val="PKTpunkt"/>
        <w:keepNext/>
      </w:pPr>
      <w:r w:rsidRPr="00C94BE7">
        <w:t>1)</w:t>
      </w:r>
      <w:r>
        <w:tab/>
      </w:r>
      <w:r w:rsidRPr="00C94BE7">
        <w:t xml:space="preserve">w odnośniku </w:t>
      </w:r>
      <w:r w:rsidR="005273BB" w:rsidRPr="00C94BE7">
        <w:t>1</w:t>
      </w:r>
      <w:r w:rsidR="005273BB">
        <w:t> </w:t>
      </w:r>
      <w:r w:rsidRPr="00C94BE7">
        <w:t>po</w:t>
      </w:r>
      <w:r w:rsidR="005273BB">
        <w:t xml:space="preserve"> pkt </w:t>
      </w:r>
      <w:r w:rsidR="005273BB" w:rsidRPr="00C94BE7">
        <w:t>8</w:t>
      </w:r>
      <w:r w:rsidR="005273BB">
        <w:t> </w:t>
      </w:r>
      <w:r w:rsidRPr="00C94BE7">
        <w:t>dodaje się</w:t>
      </w:r>
      <w:r w:rsidR="005273BB">
        <w:t xml:space="preserve"> pkt </w:t>
      </w:r>
      <w:r w:rsidRPr="00C94BE7">
        <w:t>8a</w:t>
      </w:r>
      <w:r w:rsidR="005273BB" w:rsidRPr="00C94BE7">
        <w:t xml:space="preserve"> w</w:t>
      </w:r>
      <w:r w:rsidR="005273BB">
        <w:t> </w:t>
      </w:r>
      <w:r w:rsidRPr="00C94BE7">
        <w:t>brzmieniu:</w:t>
      </w:r>
    </w:p>
    <w:p w:rsidR="00C94BE7" w:rsidRPr="00C94BE7" w:rsidRDefault="00C94BE7" w:rsidP="00C94BE7">
      <w:pPr>
        <w:pStyle w:val="ZPKTzmpktartykuempunktem"/>
      </w:pPr>
      <w:r>
        <w:t>„</w:t>
      </w:r>
      <w:r w:rsidRPr="00C94BE7">
        <w:t>8a)</w:t>
      </w:r>
      <w:r>
        <w:tab/>
      </w:r>
      <w:r w:rsidRPr="00C94BE7">
        <w:t>dyrektywy Rady 2011/96/UE</w:t>
      </w:r>
      <w:r w:rsidR="005273BB" w:rsidRPr="00C94BE7">
        <w:t xml:space="preserve"> z</w:t>
      </w:r>
      <w:r w:rsidR="005273BB">
        <w:t> </w:t>
      </w:r>
      <w:r w:rsidRPr="00C94BE7">
        <w:t>dnia 3</w:t>
      </w:r>
      <w:r w:rsidR="005273BB" w:rsidRPr="00C94BE7">
        <w:t>0</w:t>
      </w:r>
      <w:r w:rsidR="005273BB">
        <w:t> </w:t>
      </w:r>
      <w:r w:rsidRPr="00C94BE7">
        <w:t>listopada 201</w:t>
      </w:r>
      <w:r w:rsidR="005273BB" w:rsidRPr="00C94BE7">
        <w:t>1</w:t>
      </w:r>
      <w:r w:rsidR="005273BB">
        <w:t> </w:t>
      </w:r>
      <w:r w:rsidRPr="00C94BE7">
        <w:t>r.</w:t>
      </w:r>
      <w:r w:rsidR="005273BB" w:rsidRPr="00C94BE7">
        <w:t xml:space="preserve"> w</w:t>
      </w:r>
      <w:r w:rsidR="005273BB">
        <w:t> </w:t>
      </w:r>
      <w:r w:rsidRPr="00C94BE7">
        <w:t>sprawie wspólnego systemu opodatkowania maj</w:t>
      </w:r>
      <w:r w:rsidRPr="00C94BE7">
        <w:t>ą</w:t>
      </w:r>
      <w:r w:rsidRPr="00C94BE7">
        <w:t>cego zastosowanie</w:t>
      </w:r>
      <w:r w:rsidR="005273BB" w:rsidRPr="00C94BE7">
        <w:t xml:space="preserve"> w</w:t>
      </w:r>
      <w:r w:rsidR="005273BB">
        <w:t> </w:t>
      </w:r>
      <w:r w:rsidRPr="00C94BE7">
        <w:t>przypadku spółek dominujących</w:t>
      </w:r>
      <w:r w:rsidR="005273BB" w:rsidRPr="00C94BE7">
        <w:t xml:space="preserve"> i</w:t>
      </w:r>
      <w:r w:rsidR="005273BB">
        <w:t> </w:t>
      </w:r>
      <w:r w:rsidRPr="00C94BE7">
        <w:t>spółek zależnych różnych państw członkowskich (Dz. Urz. UE L 34</w:t>
      </w:r>
      <w:r w:rsidR="005273BB" w:rsidRPr="00C94BE7">
        <w:t>5</w:t>
      </w:r>
      <w:r w:rsidR="005273BB">
        <w:t> </w:t>
      </w:r>
      <w:r w:rsidR="005273BB" w:rsidRPr="00C94BE7">
        <w:t>z</w:t>
      </w:r>
      <w:r w:rsidR="005273BB">
        <w:t> </w:t>
      </w:r>
      <w:r w:rsidRPr="00C94BE7">
        <w:t>29.12.2011, str. 8,</w:t>
      </w:r>
      <w:r w:rsidR="005273BB" w:rsidRPr="00C94BE7">
        <w:t xml:space="preserve"> z</w:t>
      </w:r>
      <w:r w:rsidR="005273BB">
        <w:t> </w:t>
      </w:r>
      <w:proofErr w:type="spellStart"/>
      <w:r w:rsidRPr="00C94BE7">
        <w:t>późn</w:t>
      </w:r>
      <w:proofErr w:type="spellEnd"/>
      <w:r w:rsidRPr="00C94BE7">
        <w:t>. zm.);</w:t>
      </w:r>
      <w:r>
        <w:t>”</w:t>
      </w:r>
      <w:r w:rsidRPr="00C94BE7">
        <w:t>;</w:t>
      </w:r>
    </w:p>
    <w:p w:rsidR="00C94BE7" w:rsidRPr="00C94BE7" w:rsidRDefault="00C94BE7" w:rsidP="00C94BE7">
      <w:pPr>
        <w:pStyle w:val="PKTpunkt"/>
        <w:keepNext/>
      </w:pPr>
      <w:r w:rsidRPr="00C94BE7">
        <w:t>2)</w:t>
      </w:r>
      <w:r>
        <w:tab/>
      </w:r>
      <w:r w:rsidRPr="00C94BE7">
        <w:t>w</w:t>
      </w:r>
      <w:r w:rsidR="005273BB">
        <w:t xml:space="preserve"> art. </w:t>
      </w:r>
      <w:r w:rsidRPr="00C94BE7">
        <w:t>1a:</w:t>
      </w:r>
    </w:p>
    <w:p w:rsidR="00C94BE7" w:rsidRPr="00C94BE7" w:rsidRDefault="00C94BE7" w:rsidP="00C94BE7">
      <w:pPr>
        <w:pStyle w:val="LITlitera"/>
        <w:keepNext/>
      </w:pPr>
      <w:r w:rsidRPr="00C94BE7">
        <w:t>a)</w:t>
      </w:r>
      <w:r>
        <w:tab/>
      </w:r>
      <w:r w:rsidRPr="00C94BE7">
        <w:t>w</w:t>
      </w:r>
      <w:r w:rsidR="005273BB">
        <w:t xml:space="preserve"> ust. </w:t>
      </w:r>
      <w:r w:rsidR="005273BB" w:rsidRPr="00C94BE7">
        <w:t>2</w:t>
      </w:r>
      <w:r w:rsidR="005273BB">
        <w:t xml:space="preserve"> w pkt </w:t>
      </w:r>
      <w:r w:rsidR="005273BB" w:rsidRPr="00C94BE7">
        <w:t>1</w:t>
      </w:r>
      <w:r w:rsidR="005273BB">
        <w:t xml:space="preserve"> lit. </w:t>
      </w:r>
      <w:r w:rsidR="005273BB" w:rsidRPr="00C94BE7">
        <w:t>a</w:t>
      </w:r>
      <w:r w:rsidR="005273BB">
        <w:t> </w:t>
      </w:r>
      <w:r w:rsidRPr="00C94BE7">
        <w:t>otrzymuje brzmienie:</w:t>
      </w:r>
    </w:p>
    <w:p w:rsidR="00C94BE7" w:rsidRPr="00C94BE7" w:rsidRDefault="00C94BE7" w:rsidP="00C94BE7">
      <w:pPr>
        <w:pStyle w:val="ZLITLITzmlitliter"/>
      </w:pPr>
      <w:r>
        <w:t>„</w:t>
      </w:r>
      <w:r w:rsidRPr="00C94BE7">
        <w:t>a)</w:t>
      </w:r>
      <w:r>
        <w:tab/>
      </w:r>
      <w:r w:rsidRPr="00C94BE7">
        <w:t>przeciętny kapitał zakładowy, określony</w:t>
      </w:r>
      <w:r w:rsidR="005273BB" w:rsidRPr="00C94BE7">
        <w:t xml:space="preserve"> w</w:t>
      </w:r>
      <w:r w:rsidR="005273BB">
        <w:t> </w:t>
      </w:r>
      <w:r w:rsidRPr="00C94BE7">
        <w:t>sposób,</w:t>
      </w:r>
      <w:r w:rsidR="005273BB" w:rsidRPr="00C94BE7">
        <w:t xml:space="preserve"> o</w:t>
      </w:r>
      <w:r w:rsidR="005273BB">
        <w:t> </w:t>
      </w:r>
      <w:r w:rsidRPr="00C94BE7">
        <w:t>którym mowa</w:t>
      </w:r>
      <w:r w:rsidR="005273BB" w:rsidRPr="00C94BE7">
        <w:t xml:space="preserve"> w</w:t>
      </w:r>
      <w:r w:rsidR="005273BB">
        <w:t> ust. </w:t>
      </w:r>
      <w:r w:rsidRPr="00C94BE7">
        <w:t>2b, przypadający na każdą</w:t>
      </w:r>
      <w:r w:rsidR="005273BB" w:rsidRPr="00C94BE7">
        <w:t xml:space="preserve"> z</w:t>
      </w:r>
      <w:r w:rsidR="005273BB">
        <w:t> </w:t>
      </w:r>
      <w:r w:rsidRPr="00C94BE7">
        <w:t xml:space="preserve">tych spółek, jest nie niższy niż </w:t>
      </w:r>
      <w:r w:rsidR="005273BB" w:rsidRPr="00C94BE7">
        <w:t>1</w:t>
      </w:r>
      <w:r w:rsidR="005273BB">
        <w:t> </w:t>
      </w:r>
      <w:r w:rsidRPr="00C94BE7">
        <w:t>00</w:t>
      </w:r>
      <w:r w:rsidR="005273BB" w:rsidRPr="00C94BE7">
        <w:t>0</w:t>
      </w:r>
      <w:r w:rsidR="005273BB">
        <w:t> </w:t>
      </w:r>
      <w:r w:rsidRPr="00C94BE7">
        <w:t>00</w:t>
      </w:r>
      <w:r w:rsidR="005273BB" w:rsidRPr="00C94BE7">
        <w:t>0</w:t>
      </w:r>
      <w:r w:rsidR="005273BB">
        <w:t> </w:t>
      </w:r>
      <w:r w:rsidRPr="00C94BE7">
        <w:t>zł,</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Pr="00C94BE7">
        <w:t>2a dodaje się</w:t>
      </w:r>
      <w:r w:rsidR="005273BB">
        <w:t xml:space="preserve"> ust. </w:t>
      </w:r>
      <w:r w:rsidRPr="00C94BE7">
        <w:t>2b</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2b.</w:t>
      </w:r>
      <w:r>
        <w:t> </w:t>
      </w:r>
      <w:r w:rsidRPr="00C94BE7">
        <w:t>Wartość kapitału zakładowego,</w:t>
      </w:r>
      <w:r w:rsidR="005273BB" w:rsidRPr="00C94BE7">
        <w:t xml:space="preserve"> o</w:t>
      </w:r>
      <w:r w:rsidR="005273BB">
        <w:t> </w:t>
      </w:r>
      <w:r w:rsidRPr="00C94BE7">
        <w:t>której mowa</w:t>
      </w:r>
      <w:r w:rsidR="005273BB" w:rsidRPr="00C94BE7">
        <w:t xml:space="preserve"> w</w:t>
      </w:r>
      <w:r w:rsidR="005273BB">
        <w:t> ust. </w:t>
      </w:r>
      <w:r w:rsidR="005273BB" w:rsidRPr="00C94BE7">
        <w:t>2</w:t>
      </w:r>
      <w:r w:rsidR="005273BB">
        <w:t xml:space="preserve"> pkt </w:t>
      </w:r>
      <w:r w:rsidR="005273BB" w:rsidRPr="00C94BE7">
        <w:t>1</w:t>
      </w:r>
      <w:r w:rsidR="005273BB">
        <w:t xml:space="preserve"> lit. </w:t>
      </w:r>
      <w:r w:rsidRPr="00C94BE7">
        <w:t>a, określa się bez uwzględnienia tej części tego kapitału, jaka nie została na ten kapitał faktycznie przekazana lub jaka została pokryta wierzyteln</w:t>
      </w:r>
      <w:r w:rsidRPr="00C94BE7">
        <w:t>o</w:t>
      </w:r>
      <w:r w:rsidRPr="00C94BE7">
        <w:t>ściami</w:t>
      </w:r>
      <w:r w:rsidR="005273BB" w:rsidRPr="00C94BE7">
        <w:t xml:space="preserve"> z</w:t>
      </w:r>
      <w:r w:rsidR="005273BB">
        <w:t> </w:t>
      </w:r>
      <w:r w:rsidRPr="00C94BE7">
        <w:t>tytułu pożyczek (kredytów) oraz</w:t>
      </w:r>
      <w:r w:rsidR="005273BB" w:rsidRPr="00C94BE7">
        <w:t xml:space="preserve"> z</w:t>
      </w:r>
      <w:r w:rsidR="005273BB">
        <w:t> </w:t>
      </w:r>
      <w:r w:rsidRPr="00C94BE7">
        <w:t>tytułu odsetek od tych pożyczek (kredytów), przysługującymi udzi</w:t>
      </w:r>
      <w:r w:rsidRPr="00C94BE7">
        <w:t>a</w:t>
      </w:r>
      <w:r w:rsidRPr="00C94BE7">
        <w:t>łowcom (akcjonariuszom) wobec tej spółki,</w:t>
      </w:r>
      <w:r w:rsidR="005273BB" w:rsidRPr="00C94BE7">
        <w:t xml:space="preserve"> a</w:t>
      </w:r>
      <w:r w:rsidR="005273BB">
        <w:t> </w:t>
      </w:r>
      <w:r w:rsidRPr="00C94BE7">
        <w:t>także wartościami niematerialnymi lub prawnymi, od których nie dokonuje się odpisów amortyzacyjnych zgodnie</w:t>
      </w:r>
      <w:r w:rsidR="005273BB" w:rsidRPr="00C94BE7">
        <w:t xml:space="preserve"> z</w:t>
      </w:r>
      <w:r w:rsidR="005273BB">
        <w:t> art. </w:t>
      </w:r>
      <w:r w:rsidRPr="00C94BE7">
        <w:t>16a–16m.</w:t>
      </w:r>
      <w:r>
        <w:t>”</w:t>
      </w:r>
      <w:r w:rsidRPr="00C94BE7">
        <w:t>;</w:t>
      </w:r>
    </w:p>
    <w:p w:rsidR="00C94BE7" w:rsidRPr="00C94BE7" w:rsidRDefault="00C94BE7" w:rsidP="00C94BE7">
      <w:pPr>
        <w:pStyle w:val="PKTpunkt"/>
        <w:keepNext/>
      </w:pPr>
      <w:r w:rsidRPr="00C94BE7">
        <w:t>3)</w:t>
      </w:r>
      <w:r>
        <w:tab/>
      </w:r>
      <w:r w:rsidRPr="00C94BE7">
        <w:t>w</w:t>
      </w:r>
      <w:r w:rsidR="005273BB">
        <w:t xml:space="preserve"> art. </w:t>
      </w:r>
      <w:r w:rsidRPr="00C94BE7">
        <w:t>4a</w:t>
      </w:r>
      <w:r w:rsidR="005273BB" w:rsidRPr="00C94BE7">
        <w:t xml:space="preserve"> w</w:t>
      </w:r>
      <w:r w:rsidR="005273BB">
        <w:t> pkt </w:t>
      </w:r>
      <w:r w:rsidRPr="00C94BE7">
        <w:t>2</w:t>
      </w:r>
      <w:r w:rsidR="005273BB" w:rsidRPr="00C94BE7">
        <w:t>1</w:t>
      </w:r>
      <w:r w:rsidR="005273BB">
        <w:t> </w:t>
      </w:r>
      <w:r w:rsidRPr="00C94BE7">
        <w:t>kropkę zastępuje się średnikiem</w:t>
      </w:r>
      <w:r w:rsidR="005273BB" w:rsidRPr="00C94BE7">
        <w:t xml:space="preserve"> i</w:t>
      </w:r>
      <w:r w:rsidR="005273BB">
        <w:t> </w:t>
      </w:r>
      <w:r w:rsidRPr="00C94BE7">
        <w:t>dodaje się</w:t>
      </w:r>
      <w:r w:rsidR="005273BB">
        <w:t xml:space="preserve"> pkt </w:t>
      </w:r>
      <w:r w:rsidRPr="00C94BE7">
        <w:t>22–2</w:t>
      </w:r>
      <w:r w:rsidR="005273BB" w:rsidRPr="00C94BE7">
        <w:t>4</w:t>
      </w:r>
      <w:r w:rsidR="005273BB">
        <w:t xml:space="preserve"> w </w:t>
      </w:r>
      <w:r w:rsidRPr="00C94BE7">
        <w:t>brzmieniu:</w:t>
      </w:r>
    </w:p>
    <w:p w:rsidR="00C94BE7" w:rsidRPr="00C94BE7" w:rsidRDefault="00C94BE7" w:rsidP="00C94BE7">
      <w:pPr>
        <w:pStyle w:val="ZPKTzmpktartykuempunktem"/>
      </w:pPr>
      <w:r>
        <w:t>„</w:t>
      </w:r>
      <w:r w:rsidRPr="00C94BE7">
        <w:t>22)</w:t>
      </w:r>
      <w:r>
        <w:tab/>
      </w:r>
      <w:r w:rsidRPr="00C94BE7">
        <w:t>pochodnych instrumentach finansowych – oznacza to instrumenty finansowe,</w:t>
      </w:r>
      <w:r w:rsidR="005273BB" w:rsidRPr="00C94BE7">
        <w:t xml:space="preserve"> o</w:t>
      </w:r>
      <w:r w:rsidR="005273BB">
        <w:t> </w:t>
      </w:r>
      <w:r w:rsidRPr="00C94BE7">
        <w:t>których mowa</w:t>
      </w:r>
      <w:r w:rsidR="005273BB" w:rsidRPr="00C94BE7">
        <w:t xml:space="preserve"> w</w:t>
      </w:r>
      <w:r w:rsidR="005273BB">
        <w:t> art. </w:t>
      </w:r>
      <w:r w:rsidR="005273BB" w:rsidRPr="00C94BE7">
        <w:t>2</w:t>
      </w:r>
      <w:r w:rsidR="005273BB">
        <w:t xml:space="preserve"> ust. </w:t>
      </w:r>
      <w:r w:rsidR="005273BB" w:rsidRPr="00C94BE7">
        <w:t>1</w:t>
      </w:r>
      <w:r w:rsidR="005273BB">
        <w:t xml:space="preserve"> pkt </w:t>
      </w:r>
      <w:r w:rsidR="005273BB" w:rsidRPr="00C94BE7">
        <w:t>2</w:t>
      </w:r>
      <w:r w:rsidR="005273BB">
        <w:t> </w:t>
      </w:r>
      <w:r w:rsidRPr="00C94BE7">
        <w:t>ustawy</w:t>
      </w:r>
      <w:r w:rsidR="005273BB" w:rsidRPr="00C94BE7">
        <w:t xml:space="preserve"> z</w:t>
      </w:r>
      <w:r w:rsidR="005273BB">
        <w:t> </w:t>
      </w:r>
      <w:r w:rsidRPr="00C94BE7">
        <w:t>dnia 2</w:t>
      </w:r>
      <w:r w:rsidR="005273BB" w:rsidRPr="00C94BE7">
        <w:t>9</w:t>
      </w:r>
      <w:r w:rsidR="005273BB">
        <w:t> </w:t>
      </w:r>
      <w:r w:rsidRPr="00C94BE7">
        <w:t>lipca 200</w:t>
      </w:r>
      <w:r w:rsidR="005273BB" w:rsidRPr="00C94BE7">
        <w:t>5</w:t>
      </w:r>
      <w:r w:rsidR="005273BB">
        <w:t> </w:t>
      </w:r>
      <w:r w:rsidRPr="00C94BE7">
        <w:t>r.</w:t>
      </w:r>
      <w:r w:rsidR="005273BB" w:rsidRPr="00C94BE7">
        <w:t xml:space="preserve"> o</w:t>
      </w:r>
      <w:r w:rsidR="005273BB">
        <w:t> </w:t>
      </w:r>
      <w:r w:rsidRPr="00C94BE7">
        <w:t>obrocie instrumentami finansowymi,</w:t>
      </w:r>
      <w:r w:rsidR="005273BB" w:rsidRPr="00C94BE7">
        <w:t xml:space="preserve"> z</w:t>
      </w:r>
      <w:r w:rsidR="005273BB">
        <w:t> </w:t>
      </w:r>
      <w:r w:rsidRPr="00C94BE7">
        <w:t>wyłączeniem tytułów uczestni</w:t>
      </w:r>
      <w:r w:rsidRPr="00C94BE7">
        <w:t>c</w:t>
      </w:r>
      <w:r w:rsidRPr="00C94BE7">
        <w:t>twa</w:t>
      </w:r>
      <w:r w:rsidR="005273BB" w:rsidRPr="00C94BE7">
        <w:t xml:space="preserve"> w</w:t>
      </w:r>
      <w:r w:rsidR="005273BB">
        <w:t> </w:t>
      </w:r>
      <w:r w:rsidRPr="00C94BE7">
        <w:t>instytucjach wspólnego inwestowania oraz instrumentów rynku pieniężnego;</w:t>
      </w:r>
    </w:p>
    <w:p w:rsidR="00C94BE7" w:rsidRPr="00C94BE7" w:rsidRDefault="00C94BE7" w:rsidP="00C94BE7">
      <w:pPr>
        <w:pStyle w:val="ZPKTzmpktartykuempunktem"/>
        <w:keepNext/>
      </w:pPr>
      <w:r w:rsidRPr="00C94BE7">
        <w:t>23)</w:t>
      </w:r>
      <w:r>
        <w:tab/>
      </w:r>
      <w:r w:rsidRPr="00C94BE7">
        <w:t>komercjalizowanej własności intelektualnej – oznacza to:</w:t>
      </w:r>
    </w:p>
    <w:p w:rsidR="00C94BE7" w:rsidRPr="00C94BE7" w:rsidRDefault="00C94BE7" w:rsidP="00C94BE7">
      <w:pPr>
        <w:pStyle w:val="ZLITwPKTzmlitwpktartykuempunktem"/>
      </w:pPr>
      <w:r w:rsidRPr="00C94BE7">
        <w:t>a)</w:t>
      </w:r>
      <w:r>
        <w:tab/>
      </w:r>
      <w:r w:rsidRPr="00C94BE7">
        <w:t>patent, dodatkowe prawo ochronne na wynalazek, prawo ochronne na wzór użytkowy, prawo</w:t>
      </w:r>
      <w:r w:rsidR="005273BB" w:rsidRPr="00C94BE7">
        <w:t xml:space="preserve"> z</w:t>
      </w:r>
      <w:r w:rsidR="005273BB">
        <w:t> </w:t>
      </w:r>
      <w:r w:rsidRPr="00C94BE7">
        <w:t>rejestracji wzoru przemysłowego lub prawo</w:t>
      </w:r>
      <w:r w:rsidR="005273BB" w:rsidRPr="00C94BE7">
        <w:t xml:space="preserve"> z</w:t>
      </w:r>
      <w:r w:rsidR="005273BB">
        <w:t> </w:t>
      </w:r>
      <w:r w:rsidRPr="00C94BE7">
        <w:t>rejestracji topografii układu scalonego oraz prawo do uzyskania p</w:t>
      </w:r>
      <w:r w:rsidRPr="00C94BE7">
        <w:t>o</w:t>
      </w:r>
      <w:r w:rsidRPr="00C94BE7">
        <w:t>wyższych praw lub prawo</w:t>
      </w:r>
      <w:r w:rsidR="005273BB" w:rsidRPr="00C94BE7">
        <w:t xml:space="preserve"> z</w:t>
      </w:r>
      <w:r w:rsidR="005273BB">
        <w:t> </w:t>
      </w:r>
      <w:r w:rsidRPr="00C94BE7">
        <w:t>pierwszeństwa – określone</w:t>
      </w:r>
      <w:r w:rsidR="005273BB" w:rsidRPr="00C94BE7">
        <w:t xml:space="preserve"> w</w:t>
      </w:r>
      <w:r w:rsidR="005273BB">
        <w:t> </w:t>
      </w:r>
      <w:r w:rsidRPr="00C94BE7">
        <w:t>ustawie</w:t>
      </w:r>
      <w:r w:rsidR="005273BB" w:rsidRPr="00C94BE7">
        <w:t xml:space="preserve"> z</w:t>
      </w:r>
      <w:r w:rsidR="005273BB">
        <w:t> </w:t>
      </w:r>
      <w:r w:rsidRPr="00C94BE7">
        <w:t>dnia 3</w:t>
      </w:r>
      <w:r w:rsidR="005273BB" w:rsidRPr="00C94BE7">
        <w:t>0</w:t>
      </w:r>
      <w:r w:rsidR="005273BB">
        <w:t> </w:t>
      </w:r>
      <w:r w:rsidRPr="00C94BE7">
        <w:t>czerwca 200</w:t>
      </w:r>
      <w:r w:rsidR="005273BB" w:rsidRPr="00C94BE7">
        <w:t>0</w:t>
      </w:r>
      <w:r w:rsidR="005273BB">
        <w:t> </w:t>
      </w:r>
      <w:r w:rsidRPr="00C94BE7">
        <w:t>r. – Prawo wł</w:t>
      </w:r>
      <w:r w:rsidRPr="00C94BE7">
        <w:t>a</w:t>
      </w:r>
      <w:r w:rsidRPr="00C94BE7">
        <w:t>sności przemysłowej (</w:t>
      </w:r>
      <w:r w:rsidR="005273BB">
        <w:t>Dz. U.</w:t>
      </w:r>
      <w:r w:rsidR="005273BB" w:rsidRPr="00C94BE7">
        <w:t xml:space="preserve"> z</w:t>
      </w:r>
      <w:r w:rsidR="005273BB">
        <w:t> </w:t>
      </w:r>
      <w:r w:rsidRPr="00C94BE7">
        <w:t>201</w:t>
      </w:r>
      <w:r w:rsidR="005273BB" w:rsidRPr="00C94BE7">
        <w:t>3</w:t>
      </w:r>
      <w:r w:rsidR="005273BB">
        <w:t> </w:t>
      </w:r>
      <w:r w:rsidRPr="00C94BE7">
        <w:t>r.</w:t>
      </w:r>
      <w:r w:rsidR="005273BB">
        <w:t xml:space="preserve"> poz. </w:t>
      </w:r>
      <w:r w:rsidRPr="00C94BE7">
        <w:t>1410),</w:t>
      </w:r>
    </w:p>
    <w:p w:rsidR="00C94BE7" w:rsidRPr="00C94BE7" w:rsidRDefault="00C94BE7" w:rsidP="00C94BE7">
      <w:pPr>
        <w:pStyle w:val="ZLITwPKTzmlitwpktartykuempunktem"/>
      </w:pPr>
      <w:r w:rsidRPr="00C94BE7">
        <w:t>b)</w:t>
      </w:r>
      <w:r>
        <w:tab/>
      </w:r>
      <w:r w:rsidRPr="00C94BE7">
        <w:t>autorskie prawa majątkowe do programu komputerowego,</w:t>
      </w:r>
    </w:p>
    <w:p w:rsidR="00C94BE7" w:rsidRPr="00C94BE7" w:rsidRDefault="00C94BE7" w:rsidP="00C94BE7">
      <w:pPr>
        <w:pStyle w:val="ZLITwPKTzmlitwpktartykuempunktem"/>
      </w:pPr>
      <w:r w:rsidRPr="00C94BE7">
        <w:lastRenderedPageBreak/>
        <w:t>c)</w:t>
      </w:r>
      <w:r>
        <w:tab/>
      </w:r>
      <w:r w:rsidRPr="00C94BE7">
        <w:t>równowartość udokumentowanej wiedzy (informacji) nadającej się do wykorzystania</w:t>
      </w:r>
      <w:r w:rsidR="005273BB" w:rsidRPr="00C94BE7">
        <w:t xml:space="preserve"> w</w:t>
      </w:r>
      <w:r w:rsidR="005273BB">
        <w:t> </w:t>
      </w:r>
      <w:r w:rsidRPr="00C94BE7">
        <w:t>działalności prz</w:t>
      </w:r>
      <w:r w:rsidRPr="00C94BE7">
        <w:t>e</w:t>
      </w:r>
      <w:r w:rsidRPr="00C94BE7">
        <w:t>mysłowej, naukowej lub handlowej (know</w:t>
      </w:r>
      <w:r w:rsidR="005273BB">
        <w:softHyphen/>
      </w:r>
      <w:r w:rsidR="005273BB">
        <w:noBreakHyphen/>
      </w:r>
      <w:r w:rsidRPr="00C94BE7">
        <w:t>how),</w:t>
      </w:r>
    </w:p>
    <w:p w:rsidR="00C94BE7" w:rsidRPr="00C94BE7" w:rsidRDefault="00C94BE7" w:rsidP="00C94BE7">
      <w:pPr>
        <w:pStyle w:val="ZLITwPKTzmlitwpktartykuempunktem"/>
      </w:pPr>
      <w:r w:rsidRPr="00C94BE7">
        <w:t>d)</w:t>
      </w:r>
      <w:r>
        <w:tab/>
      </w:r>
      <w:r w:rsidRPr="00C94BE7">
        <w:t>prawa do korzystania</w:t>
      </w:r>
      <w:r w:rsidR="005273BB" w:rsidRPr="00C94BE7">
        <w:t xml:space="preserve"> z</w:t>
      </w:r>
      <w:r w:rsidR="005273BB">
        <w:t> </w:t>
      </w:r>
      <w:r w:rsidRPr="00C94BE7">
        <w:t>praw lub wartości wymienionych</w:t>
      </w:r>
      <w:r w:rsidR="005273BB" w:rsidRPr="00C94BE7">
        <w:t xml:space="preserve"> w</w:t>
      </w:r>
      <w:r w:rsidR="005273BB">
        <w:t> lit. </w:t>
      </w:r>
      <w:r w:rsidRPr="00C94BE7">
        <w:t>a–c na podstawie umowy licencyjnej;</w:t>
      </w:r>
    </w:p>
    <w:p w:rsidR="00C94BE7" w:rsidRPr="00C94BE7" w:rsidRDefault="00C94BE7" w:rsidP="00C94BE7">
      <w:pPr>
        <w:pStyle w:val="ZPKTzmpktartykuempunktem"/>
        <w:keepNext/>
      </w:pPr>
      <w:r w:rsidRPr="00C94BE7">
        <w:t>24)</w:t>
      </w:r>
      <w:r>
        <w:tab/>
      </w:r>
      <w:r w:rsidRPr="00C94BE7">
        <w:t>podmiocie komercjalizującym – oznacza to:</w:t>
      </w:r>
    </w:p>
    <w:p w:rsidR="00C94BE7" w:rsidRPr="00C94BE7" w:rsidRDefault="00C94BE7" w:rsidP="00C94BE7">
      <w:pPr>
        <w:pStyle w:val="ZLITwPKTzmlitwpktartykuempunktem"/>
      </w:pPr>
      <w:r w:rsidRPr="00C94BE7">
        <w:t>a)</w:t>
      </w:r>
      <w:r>
        <w:tab/>
      </w:r>
      <w:r w:rsidRPr="00C94BE7">
        <w:t>uczelnię</w:t>
      </w:r>
      <w:r w:rsidR="005273BB" w:rsidRPr="00C94BE7">
        <w:t xml:space="preserve"> w</w:t>
      </w:r>
      <w:r w:rsidR="005273BB">
        <w:t> </w:t>
      </w:r>
      <w:r w:rsidRPr="00C94BE7">
        <w:t>rozumieniu ustawy</w:t>
      </w:r>
      <w:r w:rsidR="005273BB" w:rsidRPr="00C94BE7">
        <w:t xml:space="preserve"> z</w:t>
      </w:r>
      <w:r w:rsidR="005273BB">
        <w:t> </w:t>
      </w:r>
      <w:r w:rsidRPr="00C94BE7">
        <w:t>dnia 2</w:t>
      </w:r>
      <w:r w:rsidR="005273BB" w:rsidRPr="00C94BE7">
        <w:t>7</w:t>
      </w:r>
      <w:r w:rsidR="005273BB">
        <w:t> </w:t>
      </w:r>
      <w:r w:rsidRPr="00C94BE7">
        <w:t>lipca 200</w:t>
      </w:r>
      <w:r w:rsidR="005273BB" w:rsidRPr="00C94BE7">
        <w:t>5</w:t>
      </w:r>
      <w:r w:rsidR="005273BB">
        <w:t> </w:t>
      </w:r>
      <w:r w:rsidRPr="00C94BE7">
        <w:t>r. – Prawo</w:t>
      </w:r>
      <w:r w:rsidR="005273BB" w:rsidRPr="00C94BE7">
        <w:t xml:space="preserve"> o</w:t>
      </w:r>
      <w:r w:rsidR="005273BB">
        <w:t> </w:t>
      </w:r>
      <w:r w:rsidRPr="00C94BE7">
        <w:t>szkolnictwie wyższym (</w:t>
      </w:r>
      <w:r w:rsidR="005273BB">
        <w:t>Dz. U.</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572,</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3"/>
      </w:r>
      <w:r w:rsidRPr="006E14BD">
        <w:rPr>
          <w:rStyle w:val="IGindeksgrny"/>
        </w:rPr>
        <w:t>)</w:t>
      </w:r>
      <w:r w:rsidRPr="00C94BE7">
        <w:t>),</w:t>
      </w:r>
    </w:p>
    <w:p w:rsidR="00C94BE7" w:rsidRPr="00C94BE7" w:rsidRDefault="00C94BE7" w:rsidP="00C94BE7">
      <w:pPr>
        <w:pStyle w:val="ZLITwPKTzmlitwpktartykuempunktem"/>
      </w:pPr>
      <w:r w:rsidRPr="00C94BE7">
        <w:t>b)</w:t>
      </w:r>
      <w:r>
        <w:tab/>
      </w:r>
      <w:r w:rsidRPr="00C94BE7">
        <w:t>spółkę utworzoną na podstawie</w:t>
      </w:r>
      <w:r w:rsidR="005273BB">
        <w:t xml:space="preserve"> art. </w:t>
      </w:r>
      <w:r w:rsidRPr="00C94BE7">
        <w:t>86a</w:t>
      </w:r>
      <w:r w:rsidR="005273BB">
        <w:t xml:space="preserve"> ust. </w:t>
      </w:r>
      <w:r w:rsidR="005273BB" w:rsidRPr="00C94BE7">
        <w:t>1</w:t>
      </w:r>
      <w:r w:rsidR="005273BB">
        <w:t xml:space="preserve"> lub art. </w:t>
      </w:r>
      <w:r w:rsidRPr="00C94BE7">
        <w:t>86b</w:t>
      </w:r>
      <w:r w:rsidR="005273BB">
        <w:t xml:space="preserve"> ust. </w:t>
      </w:r>
      <w:r w:rsidR="005273BB" w:rsidRPr="00C94BE7">
        <w:t>1</w:t>
      </w:r>
      <w:r w:rsidR="005273BB">
        <w:t> </w:t>
      </w:r>
      <w:r w:rsidRPr="00C94BE7">
        <w:t>ustawy</w:t>
      </w:r>
      <w:r w:rsidR="005273BB" w:rsidRPr="00C94BE7">
        <w:t xml:space="preserve"> z</w:t>
      </w:r>
      <w:r w:rsidR="005273BB">
        <w:t> </w:t>
      </w:r>
      <w:r w:rsidRPr="00C94BE7">
        <w:t>dnia 2</w:t>
      </w:r>
      <w:r w:rsidR="005273BB" w:rsidRPr="00C94BE7">
        <w:t>7</w:t>
      </w:r>
      <w:r w:rsidR="005273BB">
        <w:t> </w:t>
      </w:r>
      <w:r w:rsidRPr="00C94BE7">
        <w:t>lipca 200</w:t>
      </w:r>
      <w:r w:rsidR="005273BB" w:rsidRPr="00C94BE7">
        <w:t>5</w:t>
      </w:r>
      <w:r w:rsidR="005273BB">
        <w:t> </w:t>
      </w:r>
      <w:r w:rsidRPr="00C94BE7">
        <w:t>r. – Prawo</w:t>
      </w:r>
      <w:r w:rsidR="005273BB" w:rsidRPr="00C94BE7">
        <w:t xml:space="preserve"> o</w:t>
      </w:r>
      <w:r w:rsidR="005273BB">
        <w:t> </w:t>
      </w:r>
      <w:r w:rsidRPr="00C94BE7">
        <w:t>szkolnictwie wyższym,</w:t>
      </w:r>
    </w:p>
    <w:p w:rsidR="00C94BE7" w:rsidRPr="00C94BE7" w:rsidRDefault="00C94BE7" w:rsidP="00C94BE7">
      <w:pPr>
        <w:pStyle w:val="ZLITwPKTzmlitwpktartykuempunktem"/>
      </w:pPr>
      <w:r w:rsidRPr="00C94BE7">
        <w:t>c)</w:t>
      </w:r>
      <w:r>
        <w:tab/>
      </w:r>
      <w:r w:rsidRPr="00C94BE7">
        <w:t>Polską Akademię Nauk lub jej instytut naukowy</w:t>
      </w:r>
      <w:r w:rsidR="005273BB" w:rsidRPr="00C94BE7">
        <w:t xml:space="preserve"> w</w:t>
      </w:r>
      <w:r w:rsidR="005273BB">
        <w:t> </w:t>
      </w:r>
      <w:r w:rsidRPr="00C94BE7">
        <w:t>rozumieniu ustawy</w:t>
      </w:r>
      <w:r w:rsidR="005273BB" w:rsidRPr="00C94BE7">
        <w:t xml:space="preserve"> z</w:t>
      </w:r>
      <w:r w:rsidR="005273BB">
        <w:t> </w:t>
      </w:r>
      <w:r w:rsidRPr="00C94BE7">
        <w:t>dnia 3</w:t>
      </w:r>
      <w:r w:rsidR="005273BB" w:rsidRPr="00C94BE7">
        <w:t>0</w:t>
      </w:r>
      <w:r w:rsidR="005273BB">
        <w:t> </w:t>
      </w:r>
      <w:r w:rsidRPr="00C94BE7">
        <w:t>kwietnia 201</w:t>
      </w:r>
      <w:r w:rsidR="005273BB" w:rsidRPr="00C94BE7">
        <w:t>0</w:t>
      </w:r>
      <w:r w:rsidR="005273BB">
        <w:t> </w:t>
      </w:r>
      <w:r w:rsidRPr="00C94BE7">
        <w:t>r.</w:t>
      </w:r>
      <w:r w:rsidR="005273BB" w:rsidRPr="00C94BE7">
        <w:t xml:space="preserve"> o</w:t>
      </w:r>
      <w:r w:rsidR="005273BB">
        <w:t> </w:t>
      </w:r>
      <w:r w:rsidRPr="00C94BE7">
        <w:t>Polskiej Akademii Nauk (</w:t>
      </w:r>
      <w:r w:rsidR="005273BB">
        <w:t>Dz. U. Nr </w:t>
      </w:r>
      <w:r w:rsidRPr="00C94BE7">
        <w:t>96,</w:t>
      </w:r>
      <w:r w:rsidR="005273BB">
        <w:t xml:space="preserve"> poz. </w:t>
      </w:r>
      <w:r w:rsidRPr="00C94BE7">
        <w:t>619,</w:t>
      </w:r>
      <w:r w:rsidR="005273BB" w:rsidRPr="00C94BE7">
        <w:t xml:space="preserve"> z</w:t>
      </w:r>
      <w:r w:rsidR="005273BB">
        <w:t> </w:t>
      </w:r>
      <w:r w:rsidRPr="00C94BE7">
        <w:t>201</w:t>
      </w:r>
      <w:r w:rsidR="005273BB" w:rsidRPr="00C94BE7">
        <w:t>1</w:t>
      </w:r>
      <w:r w:rsidR="005273BB">
        <w:t> </w:t>
      </w:r>
      <w:r w:rsidRPr="00C94BE7">
        <w:t>r.</w:t>
      </w:r>
      <w:r w:rsidR="005273BB">
        <w:t xml:space="preserve"> Nr </w:t>
      </w:r>
      <w:r w:rsidRPr="00C94BE7">
        <w:t>84,</w:t>
      </w:r>
      <w:r w:rsidR="005273BB">
        <w:t xml:space="preserve"> poz. </w:t>
      </w:r>
      <w:r w:rsidRPr="00C94BE7">
        <w:t>45</w:t>
      </w:r>
      <w:r w:rsidR="005273BB" w:rsidRPr="00C94BE7">
        <w:t>5</w:t>
      </w:r>
      <w:r w:rsidR="005273BB">
        <w:t xml:space="preserve"> oraz</w:t>
      </w:r>
      <w:r w:rsidR="005273BB" w:rsidRPr="00C94BE7">
        <w:t xml:space="preserve"> z</w:t>
      </w:r>
      <w:r w:rsidR="005273BB">
        <w:t> </w:t>
      </w:r>
      <w:r w:rsidRPr="00C94BE7">
        <w:t>201</w:t>
      </w:r>
      <w:r w:rsidR="005273BB" w:rsidRPr="00C94BE7">
        <w:t>3</w:t>
      </w:r>
      <w:r w:rsidR="005273BB">
        <w:t> </w:t>
      </w:r>
      <w:r w:rsidRPr="00C94BE7">
        <w:t>r.</w:t>
      </w:r>
      <w:r w:rsidR="005273BB">
        <w:t xml:space="preserve"> poz. </w:t>
      </w:r>
      <w:r w:rsidRPr="00C94BE7">
        <w:t>675),</w:t>
      </w:r>
    </w:p>
    <w:p w:rsidR="00C94BE7" w:rsidRPr="00C94BE7" w:rsidRDefault="00C94BE7" w:rsidP="00C94BE7">
      <w:pPr>
        <w:pStyle w:val="ZLITwPKTzmlitwpktartykuempunktem"/>
      </w:pPr>
      <w:r w:rsidRPr="00C94BE7">
        <w:t>d)</w:t>
      </w:r>
      <w:r>
        <w:tab/>
      </w:r>
      <w:r w:rsidRPr="00C94BE7">
        <w:t>spółkę utworzoną na podstawie</w:t>
      </w:r>
      <w:r w:rsidR="005273BB">
        <w:t xml:space="preserve"> art. </w:t>
      </w:r>
      <w:r w:rsidRPr="00C94BE7">
        <w:t>8</w:t>
      </w:r>
      <w:r w:rsidR="005273BB" w:rsidRPr="00C94BE7">
        <w:t>3</w:t>
      </w:r>
      <w:r w:rsidR="005273BB">
        <w:t xml:space="preserve"> ust. </w:t>
      </w:r>
      <w:r w:rsidR="005273BB" w:rsidRPr="00C94BE7">
        <w:t>1</w:t>
      </w:r>
      <w:r w:rsidR="005273BB">
        <w:t> </w:t>
      </w:r>
      <w:r w:rsidRPr="00C94BE7">
        <w:t>ustawy</w:t>
      </w:r>
      <w:r w:rsidR="005273BB" w:rsidRPr="00C94BE7">
        <w:t xml:space="preserve"> z</w:t>
      </w:r>
      <w:r w:rsidR="005273BB">
        <w:t> </w:t>
      </w:r>
      <w:r w:rsidRPr="00C94BE7">
        <w:t>dnia 3</w:t>
      </w:r>
      <w:r w:rsidR="005273BB" w:rsidRPr="00C94BE7">
        <w:t>0</w:t>
      </w:r>
      <w:r w:rsidR="005273BB">
        <w:t> </w:t>
      </w:r>
      <w:r w:rsidRPr="00C94BE7">
        <w:t>kwietnia 201</w:t>
      </w:r>
      <w:r w:rsidR="005273BB" w:rsidRPr="00C94BE7">
        <w:t>0</w:t>
      </w:r>
      <w:r w:rsidR="005273BB">
        <w:t> </w:t>
      </w:r>
      <w:r w:rsidRPr="00C94BE7">
        <w:t>r.</w:t>
      </w:r>
      <w:r w:rsidR="005273BB" w:rsidRPr="00C94BE7">
        <w:t xml:space="preserve"> o</w:t>
      </w:r>
      <w:r w:rsidR="005273BB">
        <w:t> </w:t>
      </w:r>
      <w:r w:rsidRPr="00C94BE7">
        <w:t>Polskiej Akademii Nauk,</w:t>
      </w:r>
    </w:p>
    <w:p w:rsidR="00C94BE7" w:rsidRPr="00C94BE7" w:rsidRDefault="00C94BE7" w:rsidP="00C94BE7">
      <w:pPr>
        <w:pStyle w:val="ZLITwPKTzmlitwpktartykuempunktem"/>
      </w:pPr>
      <w:r w:rsidRPr="00C94BE7">
        <w:t>e)</w:t>
      </w:r>
      <w:r>
        <w:tab/>
      </w:r>
      <w:r w:rsidRPr="00C94BE7">
        <w:t>instytut badawczy</w:t>
      </w:r>
      <w:r w:rsidR="005273BB" w:rsidRPr="00C94BE7">
        <w:t xml:space="preserve"> w</w:t>
      </w:r>
      <w:r w:rsidR="005273BB">
        <w:t> </w:t>
      </w:r>
      <w:r w:rsidRPr="00C94BE7">
        <w:t>rozumieniu ustawy</w:t>
      </w:r>
      <w:r w:rsidR="005273BB" w:rsidRPr="00C94BE7">
        <w:t xml:space="preserve"> z</w:t>
      </w:r>
      <w:r w:rsidR="005273BB">
        <w:t> </w:t>
      </w:r>
      <w:r w:rsidRPr="00C94BE7">
        <w:t>dnia 3</w:t>
      </w:r>
      <w:r w:rsidR="005273BB" w:rsidRPr="00C94BE7">
        <w:t>0</w:t>
      </w:r>
      <w:r w:rsidR="005273BB">
        <w:t> </w:t>
      </w:r>
      <w:r w:rsidRPr="00C94BE7">
        <w:t>kwietnia 201</w:t>
      </w:r>
      <w:r w:rsidR="005273BB" w:rsidRPr="00C94BE7">
        <w:t>0</w:t>
      </w:r>
      <w:r w:rsidR="005273BB">
        <w:t> </w:t>
      </w:r>
      <w:r w:rsidRPr="00C94BE7">
        <w:t>r.</w:t>
      </w:r>
      <w:r w:rsidR="005273BB" w:rsidRPr="00C94BE7">
        <w:t xml:space="preserve"> o</w:t>
      </w:r>
      <w:r w:rsidR="005273BB">
        <w:t> </w:t>
      </w:r>
      <w:r w:rsidRPr="00C94BE7">
        <w:t>instytutach badawczych (</w:t>
      </w:r>
      <w:r w:rsidR="005273BB">
        <w:t>Dz. U. Nr </w:t>
      </w:r>
      <w:r w:rsidRPr="00C94BE7">
        <w:t>96,</w:t>
      </w:r>
      <w:r w:rsidR="005273BB">
        <w:t xml:space="preserve"> poz. </w:t>
      </w:r>
      <w:r w:rsidRPr="00C94BE7">
        <w:t>61</w:t>
      </w:r>
      <w:r w:rsidR="005273BB" w:rsidRPr="00C94BE7">
        <w:t>8</w:t>
      </w:r>
      <w:r w:rsidR="005273BB">
        <w:t xml:space="preserve"> oraz</w:t>
      </w:r>
      <w:r w:rsidR="005273BB" w:rsidRPr="00C94BE7">
        <w:t xml:space="preserve"> z</w:t>
      </w:r>
      <w:r w:rsidR="005273BB">
        <w:t> </w:t>
      </w:r>
      <w:r w:rsidRPr="00C94BE7">
        <w:t>201</w:t>
      </w:r>
      <w:r w:rsidR="005273BB" w:rsidRPr="00C94BE7">
        <w:t>1</w:t>
      </w:r>
      <w:r w:rsidR="005273BB">
        <w:t> </w:t>
      </w:r>
      <w:r w:rsidRPr="00C94BE7">
        <w:t>r.</w:t>
      </w:r>
      <w:r w:rsidR="005273BB">
        <w:t xml:space="preserve"> Nr </w:t>
      </w:r>
      <w:r w:rsidRPr="00C94BE7">
        <w:t>112,</w:t>
      </w:r>
      <w:r w:rsidR="005273BB">
        <w:t xml:space="preserve"> poz. </w:t>
      </w:r>
      <w:r w:rsidRPr="00C94BE7">
        <w:t>65</w:t>
      </w:r>
      <w:r w:rsidR="005273BB" w:rsidRPr="00C94BE7">
        <w:t>4</w:t>
      </w:r>
      <w:r w:rsidR="005273BB">
        <w:t xml:space="preserve"> i Nr </w:t>
      </w:r>
      <w:r w:rsidRPr="00C94BE7">
        <w:t>185,</w:t>
      </w:r>
      <w:r w:rsidR="005273BB">
        <w:t xml:space="preserve"> poz. </w:t>
      </w:r>
      <w:r w:rsidRPr="00C94BE7">
        <w:t>1092),</w:t>
      </w:r>
    </w:p>
    <w:p w:rsidR="00C94BE7" w:rsidRPr="00C94BE7" w:rsidRDefault="00C94BE7" w:rsidP="00C94BE7">
      <w:pPr>
        <w:pStyle w:val="ZLITwPKTzmlitwpktartykuempunktem"/>
      </w:pPr>
      <w:r w:rsidRPr="00C94BE7">
        <w:t>f)</w:t>
      </w:r>
      <w:r>
        <w:tab/>
      </w:r>
      <w:r w:rsidRPr="00C94BE7">
        <w:t>spółkę utworzoną na podstawie</w:t>
      </w:r>
      <w:r w:rsidR="005273BB">
        <w:t xml:space="preserve"> art. </w:t>
      </w:r>
      <w:r w:rsidRPr="00C94BE7">
        <w:t>1</w:t>
      </w:r>
      <w:r w:rsidR="005273BB" w:rsidRPr="00C94BE7">
        <w:t>7</w:t>
      </w:r>
      <w:r w:rsidR="005273BB">
        <w:t xml:space="preserve"> ust. </w:t>
      </w:r>
      <w:r w:rsidR="005273BB" w:rsidRPr="00C94BE7">
        <w:t>5</w:t>
      </w:r>
      <w:r w:rsidR="005273BB">
        <w:t> </w:t>
      </w:r>
      <w:r w:rsidRPr="00C94BE7">
        <w:t>ustawy</w:t>
      </w:r>
      <w:r w:rsidR="005273BB" w:rsidRPr="00C94BE7">
        <w:t xml:space="preserve"> z</w:t>
      </w:r>
      <w:r w:rsidR="005273BB">
        <w:t> </w:t>
      </w:r>
      <w:r w:rsidRPr="00C94BE7">
        <w:t>dnia 3</w:t>
      </w:r>
      <w:r w:rsidR="005273BB" w:rsidRPr="00C94BE7">
        <w:t>0</w:t>
      </w:r>
      <w:r w:rsidR="005273BB">
        <w:t> </w:t>
      </w:r>
      <w:r w:rsidRPr="00C94BE7">
        <w:t>kwietnia 201</w:t>
      </w:r>
      <w:r w:rsidR="005273BB" w:rsidRPr="00C94BE7">
        <w:t>0</w:t>
      </w:r>
      <w:r w:rsidR="005273BB">
        <w:t> </w:t>
      </w:r>
      <w:r w:rsidRPr="00C94BE7">
        <w:t>r.</w:t>
      </w:r>
      <w:r w:rsidR="005273BB" w:rsidRPr="00C94BE7">
        <w:t xml:space="preserve"> o</w:t>
      </w:r>
      <w:r w:rsidR="005273BB">
        <w:t> </w:t>
      </w:r>
      <w:r w:rsidRPr="00C94BE7">
        <w:t>instytutach badawczych,</w:t>
      </w:r>
    </w:p>
    <w:p w:rsidR="00C94BE7" w:rsidRPr="00C94BE7" w:rsidRDefault="00C94BE7" w:rsidP="00C94BE7">
      <w:pPr>
        <w:pStyle w:val="ZLITwPKTzmlitwpktartykuempunktem"/>
      </w:pPr>
      <w:r w:rsidRPr="00C94BE7">
        <w:t>g)</w:t>
      </w:r>
      <w:r>
        <w:tab/>
      </w:r>
      <w:r w:rsidRPr="00C94BE7">
        <w:t>twórcę uprawnionego do praw lub wartości wymienionych</w:t>
      </w:r>
      <w:r w:rsidR="005273BB" w:rsidRPr="00C94BE7">
        <w:t xml:space="preserve"> w</w:t>
      </w:r>
      <w:r w:rsidR="005273BB">
        <w:t> pkt </w:t>
      </w:r>
      <w:r w:rsidRPr="00C94BE7">
        <w:t>2</w:t>
      </w:r>
      <w:r w:rsidR="005273BB" w:rsidRPr="00C94BE7">
        <w:t>3</w:t>
      </w:r>
      <w:r w:rsidR="005273BB">
        <w:t xml:space="preserve"> lit. </w:t>
      </w:r>
      <w:r w:rsidRPr="00C94BE7">
        <w:t>a–c,</w:t>
      </w:r>
      <w:r w:rsidR="005273BB" w:rsidRPr="00C94BE7">
        <w:t xml:space="preserve"> a</w:t>
      </w:r>
      <w:r w:rsidR="005273BB">
        <w:t> </w:t>
      </w:r>
      <w:r w:rsidRPr="00C94BE7">
        <w:t>także zawarcia umowy l</w:t>
      </w:r>
      <w:r w:rsidRPr="00C94BE7">
        <w:t>i</w:t>
      </w:r>
      <w:r w:rsidRPr="00C94BE7">
        <w:t>cencyjnej,</w:t>
      </w:r>
      <w:r w:rsidR="005273BB" w:rsidRPr="00C94BE7">
        <w:t xml:space="preserve"> o</w:t>
      </w:r>
      <w:r w:rsidR="005273BB">
        <w:t> </w:t>
      </w:r>
      <w:r w:rsidRPr="00C94BE7">
        <w:t>której mowa</w:t>
      </w:r>
      <w:r w:rsidR="005273BB" w:rsidRPr="00C94BE7">
        <w:t xml:space="preserve"> w</w:t>
      </w:r>
      <w:r w:rsidR="005273BB">
        <w:t> pkt </w:t>
      </w:r>
      <w:r w:rsidRPr="00C94BE7">
        <w:t>2</w:t>
      </w:r>
      <w:r w:rsidR="005273BB" w:rsidRPr="00C94BE7">
        <w:t>3</w:t>
      </w:r>
      <w:r w:rsidR="005273BB">
        <w:t xml:space="preserve"> lit. </w:t>
      </w:r>
      <w:r w:rsidRPr="00C94BE7">
        <w:t>d,</w:t>
      </w:r>
    </w:p>
    <w:p w:rsidR="00C94BE7" w:rsidRPr="00C94BE7" w:rsidRDefault="00C94BE7" w:rsidP="00C94BE7">
      <w:pPr>
        <w:pStyle w:val="ZLITwPKTzmlitwpktartykuempunktem"/>
      </w:pPr>
      <w:r w:rsidRPr="00C94BE7">
        <w:t>h)</w:t>
      </w:r>
      <w:r>
        <w:tab/>
      </w:r>
      <w:r w:rsidRPr="00C94BE7">
        <w:t>międzynarodowy instytut naukowy utworzony na podstawie odrębnych przepisów, działający na teryt</w:t>
      </w:r>
      <w:r w:rsidRPr="00C94BE7">
        <w:t>o</w:t>
      </w:r>
      <w:r w:rsidRPr="00C94BE7">
        <w:t>rium Rzeczypospolitej Polskiej</w:t>
      </w:r>
    </w:p>
    <w:p w:rsidR="00C94BE7" w:rsidRPr="00C94BE7" w:rsidRDefault="00C94BE7" w:rsidP="00C94BE7">
      <w:pPr>
        <w:pStyle w:val="ZLITwPKTzmlitwpktartykuempunktem"/>
      </w:pPr>
      <w:r w:rsidRPr="00C94BE7">
        <w:t>– jeżeli wnosi do spółki kapitałowej komercjalizowaną własność intelektualną.</w:t>
      </w:r>
      <w:r>
        <w:t>”</w:t>
      </w:r>
      <w:r w:rsidRPr="00C94BE7">
        <w:t>;</w:t>
      </w:r>
    </w:p>
    <w:p w:rsidR="00C94BE7" w:rsidRPr="00C94BE7" w:rsidRDefault="00C94BE7" w:rsidP="00C94BE7">
      <w:pPr>
        <w:pStyle w:val="PKTpunkt"/>
        <w:keepNext/>
      </w:pPr>
      <w:r w:rsidRPr="00C94BE7">
        <w:t>4)</w:t>
      </w:r>
      <w:r>
        <w:tab/>
      </w:r>
      <w:r w:rsidRPr="00C94BE7">
        <w:t>w</w:t>
      </w:r>
      <w:r w:rsidR="005273BB">
        <w:t xml:space="preserve"> art. </w:t>
      </w:r>
      <w:r w:rsidR="005273BB" w:rsidRPr="00C94BE7">
        <w:t>7</w:t>
      </w:r>
      <w:r w:rsidR="005273BB">
        <w:t xml:space="preserve"> ust. </w:t>
      </w:r>
      <w:r w:rsidR="005273BB" w:rsidRPr="00C94BE7">
        <w:t>2</w:t>
      </w:r>
      <w:r w:rsidR="005273BB">
        <w:t> </w:t>
      </w:r>
      <w:r w:rsidRPr="00C94BE7">
        <w:t>otrzymuje brzmienie:</w:t>
      </w:r>
    </w:p>
    <w:p w:rsidR="00C94BE7" w:rsidRPr="00C94BE7" w:rsidRDefault="00C94BE7" w:rsidP="00C94BE7">
      <w:pPr>
        <w:pStyle w:val="ZUSTzmustartykuempunktem"/>
      </w:pPr>
      <w:r>
        <w:t>„</w:t>
      </w:r>
      <w:r w:rsidRPr="00C94BE7">
        <w:t>2.</w:t>
      </w:r>
      <w:r>
        <w:t> </w:t>
      </w:r>
      <w:r w:rsidRPr="00C94BE7">
        <w:t>Dochodem,</w:t>
      </w:r>
      <w:r w:rsidR="005273BB" w:rsidRPr="00C94BE7">
        <w:t xml:space="preserve"> z</w:t>
      </w:r>
      <w:r w:rsidR="005273BB">
        <w:t> </w:t>
      </w:r>
      <w:r w:rsidRPr="00C94BE7">
        <w:t>zastrzeżeniem</w:t>
      </w:r>
      <w:r w:rsidR="005273BB">
        <w:t xml:space="preserve"> art. </w:t>
      </w:r>
      <w:r w:rsidRPr="00C94BE7">
        <w:t>10,</w:t>
      </w:r>
      <w:r w:rsidR="005273BB">
        <w:t xml:space="preserve"> art. </w:t>
      </w:r>
      <w:r w:rsidRPr="00C94BE7">
        <w:t>1</w:t>
      </w:r>
      <w:r w:rsidR="005273BB" w:rsidRPr="00C94BE7">
        <w:t>1</w:t>
      </w:r>
      <w:r w:rsidR="005273BB">
        <w:t xml:space="preserve"> i art. </w:t>
      </w:r>
      <w:r w:rsidRPr="00C94BE7">
        <w:t>24a, jest nadwyżka sumy przychodów nad kosztami ich uzyskania, osiągnięta</w:t>
      </w:r>
      <w:r w:rsidR="005273BB" w:rsidRPr="00C94BE7">
        <w:t xml:space="preserve"> w</w:t>
      </w:r>
      <w:r w:rsidR="005273BB">
        <w:t> </w:t>
      </w:r>
      <w:r w:rsidRPr="00C94BE7">
        <w:t>roku podatkowym; jeżeli koszty uzyskania przychodów przekraczają sumę przychodów, ró</w:t>
      </w:r>
      <w:r w:rsidRPr="00C94BE7">
        <w:t>ż</w:t>
      </w:r>
      <w:r w:rsidRPr="00C94BE7">
        <w:t>nica jest stratą.</w:t>
      </w:r>
      <w:r>
        <w:t>”</w:t>
      </w:r>
      <w:r w:rsidRPr="00C94BE7">
        <w:t>;</w:t>
      </w:r>
    </w:p>
    <w:p w:rsidR="00C94BE7" w:rsidRPr="00C94BE7" w:rsidRDefault="00C94BE7" w:rsidP="00C94BE7">
      <w:pPr>
        <w:pStyle w:val="PKTpunkt"/>
        <w:keepNext/>
      </w:pPr>
      <w:r w:rsidRPr="00C94BE7">
        <w:t>5)</w:t>
      </w:r>
      <w:r>
        <w:tab/>
      </w:r>
      <w:r w:rsidRPr="00C94BE7">
        <w:t>w</w:t>
      </w:r>
      <w:r w:rsidR="005273BB">
        <w:t xml:space="preserve"> art. </w:t>
      </w:r>
      <w:r w:rsidRPr="00C94BE7">
        <w:t>9a:</w:t>
      </w:r>
    </w:p>
    <w:p w:rsidR="00C94BE7" w:rsidRPr="00C94BE7" w:rsidRDefault="00C94BE7" w:rsidP="00C94BE7">
      <w:pPr>
        <w:pStyle w:val="LITlitera"/>
        <w:keepNext/>
      </w:pPr>
      <w:r w:rsidRPr="00C94BE7">
        <w:t>a)</w:t>
      </w:r>
      <w:r>
        <w:tab/>
      </w:r>
      <w:r w:rsidRPr="00C94BE7">
        <w:t>w</w:t>
      </w:r>
      <w:r w:rsidR="005273BB">
        <w:t xml:space="preserve"> ust. </w:t>
      </w:r>
      <w:r w:rsidRPr="00C94BE7">
        <w:t>1:</w:t>
      </w:r>
    </w:p>
    <w:p w:rsidR="00C94BE7" w:rsidRPr="00C94BE7" w:rsidRDefault="00C94BE7" w:rsidP="00C94BE7">
      <w:pPr>
        <w:pStyle w:val="TIRtiret"/>
        <w:keepNext/>
      </w:pPr>
      <w:r w:rsidRPr="00C94BE7">
        <w:t>–</w:t>
      </w:r>
      <w:r>
        <w:tab/>
      </w:r>
      <w:r w:rsidRPr="00C94BE7">
        <w:t>wprowadzenie do wyliczenia otrzymuje brzmienie:</w:t>
      </w:r>
    </w:p>
    <w:p w:rsidR="00C94BE7" w:rsidRPr="00C94BE7" w:rsidRDefault="00C94BE7" w:rsidP="00C94BE7">
      <w:pPr>
        <w:pStyle w:val="ZTIRFRAGMzmnpwprdowyliczeniatiret"/>
      </w:pPr>
      <w:r>
        <w:t>„</w:t>
      </w:r>
      <w:r w:rsidRPr="00C94BE7">
        <w:t>Podatnicy dokonujący transakcji,</w:t>
      </w:r>
      <w:r w:rsidR="005273BB" w:rsidRPr="00C94BE7">
        <w:t xml:space="preserve"> w</w:t>
      </w:r>
      <w:r w:rsidR="005273BB">
        <w:t> </w:t>
      </w:r>
      <w:r w:rsidRPr="00C94BE7">
        <w:t>tym zawierający umowy spółki niebędącej osobą prawną, umowy wspólnego przedsięwzięcia lub umowy</w:t>
      </w:r>
      <w:r w:rsidR="005273BB" w:rsidRPr="00C94BE7">
        <w:t xml:space="preserve"> o</w:t>
      </w:r>
      <w:r w:rsidR="005273BB">
        <w:t> </w:t>
      </w:r>
      <w:r w:rsidRPr="00C94BE7">
        <w:t>podobnym charakterze,</w:t>
      </w:r>
      <w:r w:rsidR="005273BB" w:rsidRPr="00C94BE7">
        <w:t xml:space="preserve"> z</w:t>
      </w:r>
      <w:r w:rsidR="005273BB">
        <w:t> </w:t>
      </w:r>
      <w:r w:rsidRPr="00C94BE7">
        <w:t>podmiotami powiązanymi</w:t>
      </w:r>
      <w:r w:rsidR="005273BB" w:rsidRPr="00C94BE7">
        <w:t xml:space="preserve"> z</w:t>
      </w:r>
      <w:r w:rsidR="005273BB">
        <w:t> </w:t>
      </w:r>
      <w:r w:rsidRPr="00C94BE7">
        <w:t>tymi poda</w:t>
      </w:r>
      <w:r w:rsidRPr="00C94BE7">
        <w:t>t</w:t>
      </w:r>
      <w:r w:rsidRPr="00C94BE7">
        <w:t>nikami –</w:t>
      </w:r>
      <w:r w:rsidR="005273BB" w:rsidRPr="00C94BE7">
        <w:t xml:space="preserve"> w</w:t>
      </w:r>
      <w:r w:rsidR="005273BB">
        <w:t> </w:t>
      </w:r>
      <w:r w:rsidRPr="00C94BE7">
        <w:t>rozumieniu</w:t>
      </w:r>
      <w:r w:rsidR="005273BB">
        <w:t xml:space="preserve"> art. </w:t>
      </w:r>
      <w:r w:rsidRPr="00C94BE7">
        <w:t>1</w:t>
      </w:r>
      <w:r w:rsidR="005273BB" w:rsidRPr="00C94BE7">
        <w:t>1</w:t>
      </w:r>
      <w:r w:rsidR="005273BB">
        <w:t xml:space="preserve"> ust. </w:t>
      </w:r>
      <w:r w:rsidR="005273BB" w:rsidRPr="00C94BE7">
        <w:t>1</w:t>
      </w:r>
      <w:r w:rsidR="005273BB">
        <w:t xml:space="preserve"> i </w:t>
      </w:r>
      <w:r w:rsidR="005273BB" w:rsidRPr="00C94BE7">
        <w:t>4</w:t>
      </w:r>
      <w:r w:rsidR="005273BB">
        <w:t> </w:t>
      </w:r>
      <w:r w:rsidRPr="00C94BE7">
        <w:t>– lub transakcji,</w:t>
      </w:r>
      <w:r w:rsidR="005273BB" w:rsidRPr="00C94BE7">
        <w:t xml:space="preserve"> w</w:t>
      </w:r>
      <w:r w:rsidR="005273BB">
        <w:t> </w:t>
      </w:r>
      <w:r w:rsidRPr="00C94BE7">
        <w:t>związku</w:t>
      </w:r>
      <w:r w:rsidR="005273BB" w:rsidRPr="00C94BE7">
        <w:t xml:space="preserve"> z</w:t>
      </w:r>
      <w:r w:rsidR="005273BB">
        <w:t> </w:t>
      </w:r>
      <w:r w:rsidRPr="00C94BE7">
        <w:t>którymi zapłata należności wynikaj</w:t>
      </w:r>
      <w:r w:rsidRPr="00C94BE7">
        <w:t>ą</w:t>
      </w:r>
      <w:r w:rsidRPr="00C94BE7">
        <w:t>cych</w:t>
      </w:r>
      <w:r w:rsidR="005273BB" w:rsidRPr="00C94BE7">
        <w:t xml:space="preserve"> z</w:t>
      </w:r>
      <w:r w:rsidR="005273BB">
        <w:t> </w:t>
      </w:r>
      <w:r w:rsidRPr="00C94BE7">
        <w:t>takich transakcji dokonywana jest bezpośrednio lub pośrednio na rzecz podmiotu mającego miejsce zamieszkania, siedzibę lub zarząd na terytorium lub</w:t>
      </w:r>
      <w:r w:rsidR="005273BB" w:rsidRPr="00C94BE7">
        <w:t xml:space="preserve"> w</w:t>
      </w:r>
      <w:r w:rsidR="005273BB">
        <w:t> </w:t>
      </w:r>
      <w:r w:rsidRPr="00C94BE7">
        <w:t>kraju stosującym szkodliwą konkurencję podatkową,</w:t>
      </w:r>
      <w:r w:rsidR="005273BB" w:rsidRPr="00C94BE7">
        <w:t xml:space="preserve"> w</w:t>
      </w:r>
      <w:r w:rsidR="005273BB">
        <w:t> </w:t>
      </w:r>
      <w:r w:rsidRPr="00C94BE7">
        <w:t>tym zawierający umowy spółki niebędącej osobą prawną, umowy wspólnego przedsięwzięcia lub umowy</w:t>
      </w:r>
      <w:r w:rsidR="005273BB" w:rsidRPr="00C94BE7">
        <w:t xml:space="preserve"> o</w:t>
      </w:r>
      <w:r w:rsidR="005273BB">
        <w:t> </w:t>
      </w:r>
      <w:r w:rsidRPr="00C94BE7">
        <w:t>podobnym charakterze, jeżeli jedną ze stron takiej umowy jest podmiot mający miejsce zamieszkania, si</w:t>
      </w:r>
      <w:r w:rsidRPr="00C94BE7">
        <w:t>e</w:t>
      </w:r>
      <w:r w:rsidRPr="00C94BE7">
        <w:t>dzibę lub zarząd na terytorium lub</w:t>
      </w:r>
      <w:r w:rsidR="005273BB" w:rsidRPr="00C94BE7">
        <w:t xml:space="preserve"> w</w:t>
      </w:r>
      <w:r w:rsidR="005273BB">
        <w:t> </w:t>
      </w:r>
      <w:r w:rsidRPr="00C94BE7">
        <w:t>kraju stosującym szkodliwą konkurencję podatkową, są obowiązani do sporządzenia dokumentacji podatkowej takiej (takich) transakcji, obejmującej:</w:t>
      </w:r>
      <w:r>
        <w:t>”</w:t>
      </w:r>
      <w:r w:rsidRPr="00C94BE7">
        <w:t>,</w:t>
      </w:r>
    </w:p>
    <w:p w:rsidR="00C94BE7" w:rsidRPr="00C94BE7" w:rsidRDefault="00C94BE7" w:rsidP="00C94BE7">
      <w:pPr>
        <w:pStyle w:val="TIRtiret"/>
        <w:keepNext/>
      </w:pPr>
      <w:r w:rsidRPr="00C94BE7">
        <w:t>–</w:t>
      </w:r>
      <w:r>
        <w:tab/>
      </w:r>
      <w:r w:rsidRPr="00C94BE7">
        <w:t xml:space="preserve">pkt </w:t>
      </w:r>
      <w:r w:rsidR="005273BB" w:rsidRPr="00C94BE7">
        <w:t>5</w:t>
      </w:r>
      <w:r w:rsidR="005273BB">
        <w:t> </w:t>
      </w:r>
      <w:r w:rsidRPr="00C94BE7">
        <w:t>otrzymuje brzmienie:</w:t>
      </w:r>
    </w:p>
    <w:p w:rsidR="00C94BE7" w:rsidRPr="00C94BE7" w:rsidRDefault="00C94BE7" w:rsidP="00C94BE7">
      <w:pPr>
        <w:pStyle w:val="ZTIRPKTzmpkttiret"/>
      </w:pPr>
      <w:r>
        <w:t>„</w:t>
      </w:r>
      <w:r w:rsidRPr="00C94BE7">
        <w:t>5)</w:t>
      </w:r>
      <w:r>
        <w:tab/>
      </w:r>
      <w:r w:rsidRPr="00C94BE7">
        <w:t>wskazanie innych czynników –</w:t>
      </w:r>
      <w:r w:rsidR="005273BB" w:rsidRPr="00C94BE7">
        <w:t xml:space="preserve"> w</w:t>
      </w:r>
      <w:r w:rsidR="005273BB">
        <w:t> </w:t>
      </w:r>
      <w:r w:rsidRPr="00C94BE7">
        <w:t>przypadku gdy</w:t>
      </w:r>
      <w:r w:rsidR="005273BB" w:rsidRPr="00C94BE7">
        <w:t xml:space="preserve"> w</w:t>
      </w:r>
      <w:r w:rsidR="005273BB">
        <w:t> </w:t>
      </w:r>
      <w:r w:rsidRPr="00C94BE7">
        <w:t>celu określenia wartości przedmiotu transakcji przez podmioty uczestniczące</w:t>
      </w:r>
      <w:r w:rsidR="005273BB" w:rsidRPr="00C94BE7">
        <w:t xml:space="preserve"> w</w:t>
      </w:r>
      <w:r w:rsidR="005273BB">
        <w:t> </w:t>
      </w:r>
      <w:r w:rsidRPr="00C94BE7">
        <w:t>transakcji zostały uwzględnione te inne czynniki,</w:t>
      </w:r>
      <w:r w:rsidR="005273BB" w:rsidRPr="00C94BE7">
        <w:t xml:space="preserve"> a</w:t>
      </w:r>
      <w:r w:rsidR="005273BB">
        <w:t> </w:t>
      </w:r>
      <w:r w:rsidR="005273BB" w:rsidRPr="00C94BE7">
        <w:t>w</w:t>
      </w:r>
      <w:r w:rsidR="005273BB">
        <w:t> </w:t>
      </w:r>
      <w:r w:rsidRPr="00C94BE7">
        <w:t>przypadku z</w:t>
      </w:r>
      <w:r w:rsidRPr="00C94BE7">
        <w:t>a</w:t>
      </w:r>
      <w:r w:rsidRPr="00C94BE7">
        <w:t>warcia umowy spółki niebędącej osobą prawną, umowy wspólnego przedsięwzięcia lub umowy</w:t>
      </w:r>
      <w:r w:rsidR="005273BB" w:rsidRPr="00C94BE7">
        <w:t xml:space="preserve"> o</w:t>
      </w:r>
      <w:r w:rsidR="005273BB">
        <w:t> </w:t>
      </w:r>
      <w:r w:rsidRPr="00C94BE7">
        <w:t>podobnym charakterze – w szczególności przyjętych</w:t>
      </w:r>
      <w:r w:rsidR="005273BB" w:rsidRPr="00C94BE7">
        <w:t xml:space="preserve"> w</w:t>
      </w:r>
      <w:r w:rsidR="005273BB">
        <w:t> </w:t>
      </w:r>
      <w:r w:rsidRPr="00C94BE7">
        <w:t>umowie zasad dotyczących praw wspólników (stron umowy) do udziału</w:t>
      </w:r>
      <w:r w:rsidR="005273BB" w:rsidRPr="00C94BE7">
        <w:t xml:space="preserve"> w</w:t>
      </w:r>
      <w:r w:rsidR="005273BB">
        <w:t> </w:t>
      </w:r>
      <w:r w:rsidRPr="00C94BE7">
        <w:t>zysku oraz uczestnictwa</w:t>
      </w:r>
      <w:r w:rsidR="005273BB" w:rsidRPr="00C94BE7">
        <w:t xml:space="preserve"> w</w:t>
      </w:r>
      <w:r w:rsidR="005273BB">
        <w:t> </w:t>
      </w:r>
      <w:r w:rsidRPr="00C94BE7">
        <w:t>stratach;</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005273BB" w:rsidRPr="00C94BE7">
        <w:t>2</w:t>
      </w:r>
      <w:r w:rsidR="005273BB">
        <w:t> </w:t>
      </w:r>
      <w:r w:rsidRPr="00C94BE7">
        <w:t>dodaje się</w:t>
      </w:r>
      <w:r w:rsidR="005273BB">
        <w:t xml:space="preserve"> ust. </w:t>
      </w:r>
      <w:r w:rsidRPr="00C94BE7">
        <w:t>2a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2a.</w:t>
      </w:r>
      <w:r w:rsidR="005273BB">
        <w:t> </w:t>
      </w:r>
      <w:r w:rsidR="005273BB" w:rsidRPr="00C94BE7">
        <w:t>W</w:t>
      </w:r>
      <w:r w:rsidR="005273BB">
        <w:t> </w:t>
      </w:r>
      <w:r w:rsidRPr="00C94BE7">
        <w:t>przypadku umowy spółki niebędącej osobą prawną obowiązek, o którym mowa</w:t>
      </w:r>
      <w:r w:rsidR="005273BB" w:rsidRPr="00C94BE7">
        <w:t xml:space="preserve"> w</w:t>
      </w:r>
      <w:r w:rsidR="005273BB">
        <w:t> ust. </w:t>
      </w:r>
      <w:r w:rsidRPr="00C94BE7">
        <w:t>1, obejmuje umowy,</w:t>
      </w:r>
      <w:r w:rsidR="005273BB" w:rsidRPr="00C94BE7">
        <w:t xml:space="preserve"> w</w:t>
      </w:r>
      <w:r w:rsidR="005273BB">
        <w:t> </w:t>
      </w:r>
      <w:r w:rsidRPr="00C94BE7">
        <w:t>których łączna wartość wniesionych przez wspólników wkładów przekracza równowartość 5</w:t>
      </w:r>
      <w:r w:rsidR="005273BB" w:rsidRPr="00C94BE7">
        <w:t>0</w:t>
      </w:r>
      <w:r w:rsidR="005273BB">
        <w:t> </w:t>
      </w:r>
      <w:r w:rsidRPr="00C94BE7">
        <w:t>00</w:t>
      </w:r>
      <w:r w:rsidR="005273BB" w:rsidRPr="00C94BE7">
        <w:t>0</w:t>
      </w:r>
      <w:r w:rsidR="005273BB">
        <w:t> </w:t>
      </w:r>
      <w:r w:rsidRPr="00C94BE7">
        <w:t>euro. W przypadku umowy wspólnego przedsięwzięcia lub innej umowy</w:t>
      </w:r>
      <w:r w:rsidR="005273BB" w:rsidRPr="00C94BE7">
        <w:t xml:space="preserve"> o</w:t>
      </w:r>
      <w:r w:rsidR="005273BB">
        <w:t> </w:t>
      </w:r>
      <w:r w:rsidRPr="00C94BE7">
        <w:t>podobnym charakterze limit ten odnosi się do wartości wspólnego przedsięwzięcia określonego</w:t>
      </w:r>
      <w:r w:rsidR="005273BB" w:rsidRPr="00C94BE7">
        <w:t xml:space="preserve"> w</w:t>
      </w:r>
      <w:r w:rsidR="005273BB">
        <w:t> </w:t>
      </w:r>
      <w:r w:rsidRPr="00C94BE7">
        <w:t>tej umowie,</w:t>
      </w:r>
      <w:r w:rsidR="005273BB" w:rsidRPr="00C94BE7">
        <w:t xml:space="preserve"> a</w:t>
      </w:r>
      <w:r w:rsidR="005273BB">
        <w:t> </w:t>
      </w:r>
      <w:r w:rsidR="005273BB" w:rsidRPr="00C94BE7">
        <w:t>w</w:t>
      </w:r>
      <w:r w:rsidR="005273BB">
        <w:t> </w:t>
      </w:r>
      <w:r w:rsidRPr="00C94BE7">
        <w:t>przypadku braku określ</w:t>
      </w:r>
      <w:r w:rsidRPr="00C94BE7">
        <w:t>e</w:t>
      </w:r>
      <w:r w:rsidRPr="00C94BE7">
        <w:t>nia</w:t>
      </w:r>
      <w:r w:rsidR="005273BB" w:rsidRPr="00C94BE7">
        <w:t xml:space="preserve"> w</w:t>
      </w:r>
      <w:r w:rsidR="005273BB">
        <w:t> </w:t>
      </w:r>
      <w:r w:rsidRPr="00C94BE7">
        <w:t>umowie tej wartości – do przewidywanej na dzień zawarcia umowy wartości wspólnie realizowanego przedsięwzięcia.</w:t>
      </w:r>
      <w:r>
        <w:t>”</w:t>
      </w:r>
      <w:r w:rsidRPr="00C94BE7">
        <w:t>,</w:t>
      </w:r>
    </w:p>
    <w:p w:rsidR="00C94BE7" w:rsidRPr="00C94BE7" w:rsidRDefault="00C94BE7" w:rsidP="00C94BE7">
      <w:pPr>
        <w:pStyle w:val="LITlitera"/>
        <w:keepNext/>
      </w:pPr>
      <w:r w:rsidRPr="00C94BE7">
        <w:lastRenderedPageBreak/>
        <w:t>c)</w:t>
      </w:r>
      <w:r>
        <w:tab/>
      </w:r>
      <w:r w:rsidRPr="00C94BE7">
        <w:t>po</w:t>
      </w:r>
      <w:r w:rsidR="005273BB">
        <w:t xml:space="preserve"> ust. </w:t>
      </w:r>
      <w:r w:rsidR="005273BB" w:rsidRPr="00C94BE7">
        <w:t>3</w:t>
      </w:r>
      <w:r w:rsidR="005273BB">
        <w:t> </w:t>
      </w:r>
      <w:r w:rsidRPr="00C94BE7">
        <w:t>dodaje się</w:t>
      </w:r>
      <w:r w:rsidR="005273BB">
        <w:t xml:space="preserve"> ust. </w:t>
      </w:r>
      <w:r w:rsidRPr="00C94BE7">
        <w:t>3a–3c</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3a.</w:t>
      </w:r>
      <w:r w:rsidR="005273BB">
        <w:t> </w:t>
      </w:r>
      <w:r w:rsidR="005273BB" w:rsidRPr="00C94BE7">
        <w:t>W</w:t>
      </w:r>
      <w:r w:rsidR="005273BB">
        <w:t> </w:t>
      </w:r>
      <w:r w:rsidRPr="00C94BE7">
        <w:t>przypadku umowy spółki niebędącej osobą prawną,  jeżeli jedną ze stron umowy jest podmiot m</w:t>
      </w:r>
      <w:r w:rsidRPr="00C94BE7">
        <w:t>a</w:t>
      </w:r>
      <w:r w:rsidRPr="00C94BE7">
        <w:t>jący miejsce zamieszkania, siedzibę lub zarząd na terytorium lub w kraju stosującym szkodliwą konkurencję p</w:t>
      </w:r>
      <w:r w:rsidRPr="00C94BE7">
        <w:t>o</w:t>
      </w:r>
      <w:r w:rsidRPr="00C94BE7">
        <w:t>datkową, obowiązek, o którym mowa</w:t>
      </w:r>
      <w:r w:rsidR="005273BB" w:rsidRPr="00C94BE7">
        <w:t xml:space="preserve"> w</w:t>
      </w:r>
      <w:r w:rsidR="005273BB">
        <w:t> ust. </w:t>
      </w:r>
      <w:r w:rsidRPr="00C94BE7">
        <w:t>1, obejmuje umowy,</w:t>
      </w:r>
      <w:r w:rsidR="005273BB" w:rsidRPr="00C94BE7">
        <w:t xml:space="preserve"> w</w:t>
      </w:r>
      <w:r w:rsidR="005273BB">
        <w:t> </w:t>
      </w:r>
      <w:r w:rsidRPr="00C94BE7">
        <w:t>których łączna wartość wniesionych przez wspólników wkładów przekracza równowartość 2</w:t>
      </w:r>
      <w:r w:rsidR="005273BB" w:rsidRPr="00C94BE7">
        <w:t>0</w:t>
      </w:r>
      <w:r w:rsidR="005273BB">
        <w:t> </w:t>
      </w:r>
      <w:r w:rsidRPr="00C94BE7">
        <w:t>00</w:t>
      </w:r>
      <w:r w:rsidR="005273BB" w:rsidRPr="00C94BE7">
        <w:t>0</w:t>
      </w:r>
      <w:r w:rsidR="005273BB">
        <w:t> </w:t>
      </w:r>
      <w:r w:rsidRPr="00C94BE7">
        <w:t>euro. W przypadku umowy wspólnego przedsięwzięcia lub innej umowy</w:t>
      </w:r>
      <w:r w:rsidR="005273BB" w:rsidRPr="00C94BE7">
        <w:t xml:space="preserve"> o</w:t>
      </w:r>
      <w:r w:rsidR="005273BB">
        <w:t> </w:t>
      </w:r>
      <w:r w:rsidRPr="00C94BE7">
        <w:t>podobnym charakterze limit ten odnosi się do wartości wspólnego przedsięwzięcia określ</w:t>
      </w:r>
      <w:r w:rsidRPr="00C94BE7">
        <w:t>o</w:t>
      </w:r>
      <w:r w:rsidRPr="00C94BE7">
        <w:t>nego</w:t>
      </w:r>
      <w:r w:rsidR="005273BB" w:rsidRPr="00C94BE7">
        <w:t xml:space="preserve"> w</w:t>
      </w:r>
      <w:r w:rsidR="005273BB">
        <w:t> </w:t>
      </w:r>
      <w:r w:rsidRPr="00C94BE7">
        <w:t>tej umowie,</w:t>
      </w:r>
      <w:r w:rsidR="005273BB" w:rsidRPr="00C94BE7">
        <w:t xml:space="preserve"> a</w:t>
      </w:r>
      <w:r w:rsidR="005273BB">
        <w:t> </w:t>
      </w:r>
      <w:r w:rsidR="005273BB" w:rsidRPr="00C94BE7">
        <w:t>w</w:t>
      </w:r>
      <w:r w:rsidR="005273BB">
        <w:t> </w:t>
      </w:r>
      <w:r w:rsidRPr="00C94BE7">
        <w:t>przypadku braku określenia</w:t>
      </w:r>
      <w:r w:rsidR="005273BB" w:rsidRPr="00C94BE7">
        <w:t xml:space="preserve"> w</w:t>
      </w:r>
      <w:r w:rsidR="005273BB">
        <w:t> </w:t>
      </w:r>
      <w:r w:rsidRPr="00C94BE7">
        <w:t>umowie tej wartości – do przewidywanej na dzień zawa</w:t>
      </w:r>
      <w:r w:rsidRPr="00C94BE7">
        <w:t>r</w:t>
      </w:r>
      <w:r w:rsidRPr="00C94BE7">
        <w:t>cia umowy wartości wspólnie realizowanego przedsięwzięcia.</w:t>
      </w:r>
    </w:p>
    <w:p w:rsidR="00C94BE7" w:rsidRPr="00C94BE7" w:rsidRDefault="00C94BE7" w:rsidP="00C94BE7">
      <w:pPr>
        <w:pStyle w:val="ZLITUSTzmustliter"/>
        <w:keepNext/>
      </w:pPr>
      <w:r w:rsidRPr="00C94BE7">
        <w:t>3b.</w:t>
      </w:r>
      <w:r>
        <w:t> </w:t>
      </w:r>
      <w:r w:rsidRPr="00C94BE7">
        <w:t>Obowiązek,</w:t>
      </w:r>
      <w:r w:rsidR="005273BB" w:rsidRPr="00C94BE7">
        <w:t xml:space="preserve"> o</w:t>
      </w:r>
      <w:r w:rsidR="005273BB">
        <w:t> </w:t>
      </w:r>
      <w:r w:rsidRPr="00C94BE7">
        <w:t>którym mowa</w:t>
      </w:r>
      <w:r w:rsidR="005273BB" w:rsidRPr="00C94BE7">
        <w:t xml:space="preserve"> w</w:t>
      </w:r>
      <w:r w:rsidR="005273BB">
        <w:t> ust. </w:t>
      </w:r>
      <w:r w:rsidRPr="00C94BE7">
        <w:t>1, nie ma zastosowania do transakcji między grupą producentów rolnych wpisaną do rejestru,</w:t>
      </w:r>
      <w:r w:rsidR="005273BB" w:rsidRPr="00C94BE7">
        <w:t xml:space="preserve"> o</w:t>
      </w:r>
      <w:r w:rsidR="005273BB">
        <w:t> </w:t>
      </w:r>
      <w:r w:rsidRPr="00C94BE7">
        <w:t>którym mowa</w:t>
      </w:r>
      <w:r w:rsidR="005273BB" w:rsidRPr="00C94BE7">
        <w:t xml:space="preserve"> w</w:t>
      </w:r>
      <w:r w:rsidR="005273BB">
        <w:t> art. </w:t>
      </w:r>
      <w:r w:rsidR="005273BB" w:rsidRPr="00C94BE7">
        <w:t>9</w:t>
      </w:r>
      <w:r w:rsidR="005273BB">
        <w:t xml:space="preserve"> ust. </w:t>
      </w:r>
      <w:r w:rsidR="005273BB" w:rsidRPr="00C94BE7">
        <w:t>1</w:t>
      </w:r>
      <w:r w:rsidR="005273BB">
        <w:t> </w:t>
      </w:r>
      <w:r w:rsidRPr="00C94BE7">
        <w:t>ustawy</w:t>
      </w:r>
      <w:r w:rsidR="005273BB" w:rsidRPr="00C94BE7">
        <w:t xml:space="preserve"> z</w:t>
      </w:r>
      <w:r w:rsidR="005273BB">
        <w:t> </w:t>
      </w:r>
      <w:r w:rsidRPr="00C94BE7">
        <w:t>dnia 1</w:t>
      </w:r>
      <w:r w:rsidR="005273BB" w:rsidRPr="00C94BE7">
        <w:t>5</w:t>
      </w:r>
      <w:r w:rsidR="005273BB">
        <w:t> </w:t>
      </w:r>
      <w:r w:rsidRPr="00C94BE7">
        <w:t>września 200</w:t>
      </w:r>
      <w:r w:rsidR="005273BB" w:rsidRPr="00C94BE7">
        <w:t>0</w:t>
      </w:r>
      <w:r w:rsidR="005273BB">
        <w:t> </w:t>
      </w:r>
      <w:r w:rsidRPr="00C94BE7">
        <w:t>r.</w:t>
      </w:r>
      <w:r w:rsidR="005273BB" w:rsidRPr="00C94BE7">
        <w:t xml:space="preserve"> o</w:t>
      </w:r>
      <w:r w:rsidR="005273BB">
        <w:t> </w:t>
      </w:r>
      <w:r w:rsidRPr="00C94BE7">
        <w:t>grupach prod</w:t>
      </w:r>
      <w:r w:rsidRPr="00C94BE7">
        <w:t>u</w:t>
      </w:r>
      <w:r w:rsidRPr="00C94BE7">
        <w:t>centów rolnych</w:t>
      </w:r>
      <w:r w:rsidR="005273BB" w:rsidRPr="00C94BE7">
        <w:t xml:space="preserve"> i</w:t>
      </w:r>
      <w:r w:rsidR="005273BB">
        <w:t> </w:t>
      </w:r>
      <w:r w:rsidRPr="00C94BE7">
        <w:t>ich związkach oraz</w:t>
      </w:r>
      <w:r w:rsidR="005273BB" w:rsidRPr="00C94BE7">
        <w:t xml:space="preserve"> o</w:t>
      </w:r>
      <w:r w:rsidR="005273BB">
        <w:t> </w:t>
      </w:r>
      <w:r w:rsidRPr="00C94BE7">
        <w:t>zmianie innych ustaw (</w:t>
      </w:r>
      <w:r w:rsidR="005273BB">
        <w:t>Dz. U. Nr </w:t>
      </w:r>
      <w:r w:rsidRPr="00C94BE7">
        <w:t>88,</w:t>
      </w:r>
      <w:r w:rsidR="005273BB">
        <w:t xml:space="preserve"> poz. </w:t>
      </w:r>
      <w:r w:rsidRPr="00C94BE7">
        <w:t>983,</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4"/>
      </w:r>
      <w:r w:rsidRPr="006E14BD">
        <w:rPr>
          <w:rStyle w:val="IGindeksgrny"/>
        </w:rPr>
        <w:t>)</w:t>
      </w:r>
      <w:r w:rsidRPr="00C94BE7">
        <w:t>),</w:t>
      </w:r>
      <w:r w:rsidR="005273BB" w:rsidRPr="00C94BE7">
        <w:t xml:space="preserve"> a</w:t>
      </w:r>
      <w:r w:rsidR="005273BB">
        <w:t> </w:t>
      </w:r>
      <w:r w:rsidRPr="00C94BE7">
        <w:t>jej czło</w:t>
      </w:r>
      <w:r w:rsidRPr="00C94BE7">
        <w:t>n</w:t>
      </w:r>
      <w:r w:rsidRPr="00C94BE7">
        <w:t>kami, dotyczących:</w:t>
      </w:r>
    </w:p>
    <w:p w:rsidR="00C94BE7" w:rsidRPr="00C94BE7" w:rsidRDefault="00C94BE7" w:rsidP="00C94BE7">
      <w:pPr>
        <w:pStyle w:val="ZLITPKTzmpktliter"/>
      </w:pPr>
      <w:r w:rsidRPr="00C94BE7">
        <w:t>1)</w:t>
      </w:r>
      <w:r>
        <w:tab/>
      </w:r>
      <w:r w:rsidRPr="00C94BE7">
        <w:t>odpłatnego zbycia na rzecz grupy producentów rolnych produktów lub grup produktów wyprodukowanych</w:t>
      </w:r>
      <w:r w:rsidR="005273BB" w:rsidRPr="00C94BE7">
        <w:t xml:space="preserve"> w</w:t>
      </w:r>
      <w:r w:rsidR="005273BB">
        <w:t> </w:t>
      </w:r>
      <w:r w:rsidRPr="00C94BE7">
        <w:t>gospodarstwach członków takiej grupy;</w:t>
      </w:r>
    </w:p>
    <w:p w:rsidR="00C94BE7" w:rsidRPr="00C94BE7" w:rsidRDefault="00C94BE7" w:rsidP="00C94BE7">
      <w:pPr>
        <w:pStyle w:val="ZLITPKTzmpktliter"/>
      </w:pPr>
      <w:r w:rsidRPr="00C94BE7">
        <w:t>2)</w:t>
      </w:r>
      <w:r>
        <w:tab/>
      </w:r>
      <w:r w:rsidRPr="00C94BE7">
        <w:t>odpłatnego zbycia przez grupę producentów rolnych na rzecz jej członków towarów wykorzystywanych przez członka do produkcji produktów lub grup produktów,</w:t>
      </w:r>
      <w:r w:rsidR="005273BB" w:rsidRPr="00C94BE7">
        <w:t xml:space="preserve"> o</w:t>
      </w:r>
      <w:r w:rsidR="005273BB">
        <w:t> </w:t>
      </w:r>
      <w:r w:rsidRPr="00C94BE7">
        <w:t>których mowa</w:t>
      </w:r>
      <w:r w:rsidR="005273BB" w:rsidRPr="00C94BE7">
        <w:t xml:space="preserve"> w</w:t>
      </w:r>
      <w:r w:rsidR="005273BB">
        <w:t> pkt </w:t>
      </w:r>
      <w:r w:rsidRPr="00C94BE7">
        <w:t>1, oraz świadczenia usług związanych</w:t>
      </w:r>
      <w:r w:rsidR="005273BB" w:rsidRPr="00C94BE7">
        <w:t xml:space="preserve"> z</w:t>
      </w:r>
      <w:r w:rsidR="005273BB">
        <w:t> </w:t>
      </w:r>
      <w:r w:rsidRPr="00C94BE7">
        <w:t>tą produkcją.</w:t>
      </w:r>
    </w:p>
    <w:p w:rsidR="00C94BE7" w:rsidRPr="00C94BE7" w:rsidRDefault="00C94BE7" w:rsidP="00C94BE7">
      <w:pPr>
        <w:pStyle w:val="ZLITUSTzmustliter"/>
        <w:keepNext/>
      </w:pPr>
      <w:r w:rsidRPr="00C94BE7">
        <w:t>3c.</w:t>
      </w:r>
      <w:r>
        <w:t> </w:t>
      </w:r>
      <w:r w:rsidRPr="00C94BE7">
        <w:t>Obowiązek,</w:t>
      </w:r>
      <w:r w:rsidR="005273BB" w:rsidRPr="00C94BE7">
        <w:t xml:space="preserve"> o</w:t>
      </w:r>
      <w:r w:rsidR="005273BB">
        <w:t> </w:t>
      </w:r>
      <w:r w:rsidRPr="00C94BE7">
        <w:t>którym mowa</w:t>
      </w:r>
      <w:r w:rsidR="005273BB" w:rsidRPr="00C94BE7">
        <w:t xml:space="preserve"> w</w:t>
      </w:r>
      <w:r w:rsidR="005273BB">
        <w:t> ust. </w:t>
      </w:r>
      <w:r w:rsidRPr="00C94BE7">
        <w:t>1, nie ma zastosowania do transakcji między wstępnie uznaną grupą producentów owoców</w:t>
      </w:r>
      <w:r w:rsidR="005273BB" w:rsidRPr="00C94BE7">
        <w:t xml:space="preserve"> i</w:t>
      </w:r>
      <w:r w:rsidR="005273BB">
        <w:t> </w:t>
      </w:r>
      <w:r w:rsidRPr="00C94BE7">
        <w:t>warzyw lub uznaną organizacją producentów owoców</w:t>
      </w:r>
      <w:r w:rsidR="005273BB" w:rsidRPr="00C94BE7">
        <w:t xml:space="preserve"> i</w:t>
      </w:r>
      <w:r w:rsidR="005273BB">
        <w:t> </w:t>
      </w:r>
      <w:r w:rsidRPr="00C94BE7">
        <w:t>warzyw, działających na po</w:t>
      </w:r>
      <w:r w:rsidRPr="00C94BE7">
        <w:t>d</w:t>
      </w:r>
      <w:r w:rsidRPr="00C94BE7">
        <w:t>stawie ustawy</w:t>
      </w:r>
      <w:r w:rsidR="005273BB" w:rsidRPr="00C94BE7">
        <w:t xml:space="preserve"> z</w:t>
      </w:r>
      <w:r w:rsidR="005273BB">
        <w:t> </w:t>
      </w:r>
      <w:r w:rsidRPr="00C94BE7">
        <w:t>dnia 1</w:t>
      </w:r>
      <w:r w:rsidR="005273BB" w:rsidRPr="00C94BE7">
        <w:t>9</w:t>
      </w:r>
      <w:r w:rsidR="005273BB">
        <w:t> </w:t>
      </w:r>
      <w:r w:rsidRPr="00C94BE7">
        <w:t>grudnia 200</w:t>
      </w:r>
      <w:r w:rsidR="005273BB" w:rsidRPr="00C94BE7">
        <w:t>3</w:t>
      </w:r>
      <w:r w:rsidR="005273BB">
        <w:t> </w:t>
      </w:r>
      <w:r w:rsidRPr="00C94BE7">
        <w:t>r.</w:t>
      </w:r>
      <w:r w:rsidR="005273BB" w:rsidRPr="00C94BE7">
        <w:t xml:space="preserve"> o</w:t>
      </w:r>
      <w:r w:rsidR="005273BB">
        <w:t> </w:t>
      </w:r>
      <w:r w:rsidRPr="00C94BE7">
        <w:t>organizacji rynków owoców</w:t>
      </w:r>
      <w:r w:rsidR="005273BB" w:rsidRPr="00C94BE7">
        <w:t xml:space="preserve"> i</w:t>
      </w:r>
      <w:r w:rsidR="005273BB">
        <w:t> </w:t>
      </w:r>
      <w:r w:rsidRPr="00C94BE7">
        <w:t>warzyw, rynku chmielu, rynku suszu paszowego oraz rynków lnu</w:t>
      </w:r>
      <w:r w:rsidR="005273BB" w:rsidRPr="00C94BE7">
        <w:t xml:space="preserve"> i</w:t>
      </w:r>
      <w:r w:rsidR="005273BB">
        <w:t> </w:t>
      </w:r>
      <w:r w:rsidRPr="00C94BE7">
        <w:t>konopi uprawianych na włókno (</w:t>
      </w:r>
      <w:r w:rsidR="005273BB">
        <w:t>Dz. U.</w:t>
      </w:r>
      <w:r w:rsidR="005273BB" w:rsidRPr="00C94BE7">
        <w:t xml:space="preserve"> z</w:t>
      </w:r>
      <w:r w:rsidR="005273BB">
        <w:t> </w:t>
      </w:r>
      <w:r w:rsidRPr="00C94BE7">
        <w:t>201</w:t>
      </w:r>
      <w:r w:rsidR="005273BB" w:rsidRPr="00C94BE7">
        <w:t>1</w:t>
      </w:r>
      <w:r w:rsidR="005273BB">
        <w:t> </w:t>
      </w:r>
      <w:r w:rsidRPr="00C94BE7">
        <w:t>r.</w:t>
      </w:r>
      <w:r w:rsidR="005273BB">
        <w:t xml:space="preserve"> Nr </w:t>
      </w:r>
      <w:r w:rsidRPr="00C94BE7">
        <w:t>145,</w:t>
      </w:r>
      <w:r w:rsidR="005273BB">
        <w:t xml:space="preserve"> poz. </w:t>
      </w:r>
      <w:r w:rsidRPr="00C94BE7">
        <w:t>86</w:t>
      </w:r>
      <w:r w:rsidR="005273BB" w:rsidRPr="00C94BE7">
        <w:t>8</w:t>
      </w:r>
      <w:r w:rsidR="005273BB">
        <w:t xml:space="preserve"> oraz</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24</w:t>
      </w:r>
      <w:r w:rsidR="005273BB" w:rsidRPr="00C94BE7">
        <w:t>3</w:t>
      </w:r>
      <w:r w:rsidR="005273BB">
        <w:t xml:space="preserve"> i </w:t>
      </w:r>
      <w:r w:rsidRPr="00C94BE7">
        <w:t>1258),</w:t>
      </w:r>
      <w:r w:rsidR="005273BB" w:rsidRPr="00C94BE7">
        <w:t xml:space="preserve"> a</w:t>
      </w:r>
      <w:r w:rsidR="005273BB">
        <w:t> </w:t>
      </w:r>
      <w:r w:rsidRPr="00C94BE7">
        <w:t>jej członkami, dotyczących:</w:t>
      </w:r>
    </w:p>
    <w:p w:rsidR="00C94BE7" w:rsidRPr="00C94BE7" w:rsidRDefault="00C94BE7" w:rsidP="00C94BE7">
      <w:pPr>
        <w:pStyle w:val="ZLITPKTzmpktliter"/>
      </w:pPr>
      <w:r w:rsidRPr="00C94BE7">
        <w:t>1)</w:t>
      </w:r>
      <w:r>
        <w:tab/>
      </w:r>
      <w:r w:rsidRPr="00C94BE7">
        <w:t>odpłatnego zbycia na rzecz takiej grupy lub organizacji produktów lub grup produktów wyprodukowanych w gospodarstwach członków takiej grupy lub organizacji;</w:t>
      </w:r>
    </w:p>
    <w:p w:rsidR="00C94BE7" w:rsidRPr="00C94BE7" w:rsidRDefault="00C94BE7" w:rsidP="00C94BE7">
      <w:pPr>
        <w:pStyle w:val="ZLITPKTzmpktliter"/>
      </w:pPr>
      <w:r w:rsidRPr="00C94BE7">
        <w:t>2)</w:t>
      </w:r>
      <w:r>
        <w:tab/>
      </w:r>
      <w:r w:rsidRPr="00C94BE7">
        <w:t>odpłatnego zbycia przez taką grupę lub organizację na rzecz jej członków, towarów wykorzystywanych przez członka do produkcji produktów lub grup produktów,</w:t>
      </w:r>
      <w:r w:rsidR="005273BB" w:rsidRPr="00C94BE7">
        <w:t xml:space="preserve"> o</w:t>
      </w:r>
      <w:r w:rsidR="005273BB">
        <w:t> </w:t>
      </w:r>
      <w:r w:rsidRPr="00C94BE7">
        <w:t>których mowa</w:t>
      </w:r>
      <w:r w:rsidR="005273BB" w:rsidRPr="00C94BE7">
        <w:t xml:space="preserve"> w</w:t>
      </w:r>
      <w:r w:rsidR="005273BB">
        <w:t> pkt </w:t>
      </w:r>
      <w:r w:rsidRPr="00C94BE7">
        <w:t>1, oraz świadczenia usług związanych</w:t>
      </w:r>
      <w:r w:rsidR="005273BB" w:rsidRPr="00C94BE7">
        <w:t xml:space="preserve"> z</w:t>
      </w:r>
      <w:r w:rsidR="005273BB">
        <w:t> </w:t>
      </w:r>
      <w:r w:rsidRPr="00C94BE7">
        <w:t>tą produkcją.</w:t>
      </w:r>
      <w:r>
        <w:t>”</w:t>
      </w:r>
      <w:r w:rsidRPr="00C94BE7">
        <w:t>,</w:t>
      </w:r>
    </w:p>
    <w:p w:rsidR="00C94BE7" w:rsidRPr="00C94BE7" w:rsidRDefault="00C94BE7" w:rsidP="00C94BE7">
      <w:pPr>
        <w:pStyle w:val="LITlitera"/>
        <w:keepNext/>
      </w:pPr>
      <w:r w:rsidRPr="00C94BE7">
        <w:t>d)</w:t>
      </w:r>
      <w:r>
        <w:tab/>
      </w:r>
      <w:r w:rsidRPr="00C94BE7">
        <w:t>ust. 4–5a otrzymują brzmienie:</w:t>
      </w:r>
    </w:p>
    <w:p w:rsidR="00C94BE7" w:rsidRPr="00C94BE7" w:rsidRDefault="00C94BE7" w:rsidP="00C94BE7">
      <w:pPr>
        <w:pStyle w:val="ZLITUSTzmustliter"/>
      </w:pPr>
      <w:r>
        <w:t>„</w:t>
      </w:r>
      <w:r w:rsidRPr="00C94BE7">
        <w:t>4.</w:t>
      </w:r>
      <w:r>
        <w:t> </w:t>
      </w:r>
      <w:r w:rsidRPr="00C94BE7">
        <w:t>Na żądanie organów podatkowych lub organów kontroli skarbowej podatnicy są obowiązani do prze</w:t>
      </w:r>
      <w:r w:rsidRPr="00C94BE7">
        <w:t>d</w:t>
      </w:r>
      <w:r w:rsidRPr="00C94BE7">
        <w:t>łożenia dokumentacji,</w:t>
      </w:r>
      <w:r w:rsidR="005273BB" w:rsidRPr="00C94BE7">
        <w:t xml:space="preserve"> o</w:t>
      </w:r>
      <w:r w:rsidR="005273BB">
        <w:t> </w:t>
      </w:r>
      <w:r w:rsidRPr="00C94BE7">
        <w:t>której mowa</w:t>
      </w:r>
      <w:r w:rsidR="005273BB" w:rsidRPr="00C94BE7">
        <w:t xml:space="preserve"> w</w:t>
      </w:r>
      <w:r w:rsidR="005273BB">
        <w:t> ust. </w:t>
      </w:r>
      <w:r w:rsidRPr="00C94BE7">
        <w:t>1–3a,</w:t>
      </w:r>
      <w:r w:rsidR="005273BB" w:rsidRPr="00C94BE7">
        <w:t xml:space="preserve"> w</w:t>
      </w:r>
      <w:r w:rsidR="005273BB">
        <w:t> </w:t>
      </w:r>
      <w:r w:rsidRPr="00C94BE7">
        <w:t xml:space="preserve">terminie </w:t>
      </w:r>
      <w:r w:rsidR="005273BB" w:rsidRPr="00C94BE7">
        <w:t>7</w:t>
      </w:r>
      <w:r w:rsidR="005273BB">
        <w:t> </w:t>
      </w:r>
      <w:r w:rsidRPr="00C94BE7">
        <w:t>dni od dnia doręczenia żądania tej dokumentacji przez te organy.</w:t>
      </w:r>
    </w:p>
    <w:p w:rsidR="00C94BE7" w:rsidRPr="00C94BE7" w:rsidRDefault="00C94BE7" w:rsidP="00C94BE7">
      <w:pPr>
        <w:pStyle w:val="ZLITUSTzmustliter"/>
      </w:pPr>
      <w:r w:rsidRPr="00C94BE7">
        <w:t>5.</w:t>
      </w:r>
      <w:r>
        <w:t> </w:t>
      </w:r>
      <w:r w:rsidRPr="00C94BE7">
        <w:t>Wyrażone</w:t>
      </w:r>
      <w:r w:rsidR="005273BB" w:rsidRPr="00C94BE7">
        <w:t xml:space="preserve"> w</w:t>
      </w:r>
      <w:r w:rsidR="005273BB">
        <w:t> </w:t>
      </w:r>
      <w:r w:rsidRPr="00C94BE7">
        <w:t>euro wielkości,</w:t>
      </w:r>
      <w:r w:rsidR="005273BB" w:rsidRPr="00C94BE7">
        <w:t xml:space="preserve"> o</w:t>
      </w:r>
      <w:r w:rsidR="005273BB">
        <w:t> </w:t>
      </w:r>
      <w:r w:rsidRPr="00C94BE7">
        <w:t>których mowa</w:t>
      </w:r>
      <w:r w:rsidR="005273BB" w:rsidRPr="00C94BE7">
        <w:t xml:space="preserve"> w</w:t>
      </w:r>
      <w:r w:rsidR="005273BB">
        <w:t> ust. </w:t>
      </w:r>
      <w:r w:rsidRPr="00C94BE7">
        <w:t xml:space="preserve">2, 2a, </w:t>
      </w:r>
      <w:r w:rsidR="005273BB" w:rsidRPr="00C94BE7">
        <w:t>3</w:t>
      </w:r>
      <w:r w:rsidR="005273BB">
        <w:t xml:space="preserve"> i </w:t>
      </w:r>
      <w:r w:rsidRPr="00C94BE7">
        <w:t>3a, przelicza się na walutę polską po śre</w:t>
      </w:r>
      <w:r w:rsidRPr="00C94BE7">
        <w:t>d</w:t>
      </w:r>
      <w:r w:rsidRPr="00C94BE7">
        <w:t>nim kursie ogłaszanym przez Narodowy Bank Polski, obowiązującym</w:t>
      </w:r>
      <w:r w:rsidR="005273BB" w:rsidRPr="00C94BE7">
        <w:t xml:space="preserve"> w</w:t>
      </w:r>
      <w:r w:rsidR="005273BB">
        <w:t> </w:t>
      </w:r>
      <w:r w:rsidRPr="00C94BE7">
        <w:t>ostatnim dniu roku podatkowego p</w:t>
      </w:r>
      <w:r w:rsidRPr="00C94BE7">
        <w:t>o</w:t>
      </w:r>
      <w:r w:rsidRPr="00C94BE7">
        <w:t>przedzającego rok podatkowy,</w:t>
      </w:r>
      <w:r w:rsidR="005273BB" w:rsidRPr="00C94BE7">
        <w:t xml:space="preserve"> w</w:t>
      </w:r>
      <w:r w:rsidR="005273BB">
        <w:t> </w:t>
      </w:r>
      <w:r w:rsidRPr="00C94BE7">
        <w:t>którym została zawarta transakcja (umowa) objęta obowiązkiem,</w:t>
      </w:r>
      <w:r w:rsidR="005273BB" w:rsidRPr="00C94BE7">
        <w:t xml:space="preserve"> o</w:t>
      </w:r>
      <w:r w:rsidR="005273BB">
        <w:t> </w:t>
      </w:r>
      <w:r w:rsidRPr="00C94BE7">
        <w:t>którym mowa</w:t>
      </w:r>
      <w:r w:rsidR="005273BB" w:rsidRPr="00C94BE7">
        <w:t xml:space="preserve"> w</w:t>
      </w:r>
      <w:r w:rsidR="005273BB">
        <w:t> ust. </w:t>
      </w:r>
      <w:r w:rsidRPr="00C94BE7">
        <w:t>1.</w:t>
      </w:r>
    </w:p>
    <w:p w:rsidR="00C94BE7" w:rsidRPr="00C94BE7" w:rsidRDefault="00C94BE7" w:rsidP="00C94BE7">
      <w:pPr>
        <w:pStyle w:val="ZLITUSTzmustliter"/>
      </w:pPr>
      <w:r w:rsidRPr="00C94BE7">
        <w:t>5a.</w:t>
      </w:r>
      <w:r>
        <w:t> </w:t>
      </w:r>
      <w:r w:rsidRPr="00C94BE7">
        <w:t xml:space="preserve"> Przepisy</w:t>
      </w:r>
      <w:r w:rsidR="005273BB">
        <w:t xml:space="preserve"> ust. </w:t>
      </w:r>
      <w:r w:rsidRPr="00C94BE7">
        <w:t>1–</w:t>
      </w:r>
      <w:r w:rsidR="005273BB" w:rsidRPr="00C94BE7">
        <w:t>5</w:t>
      </w:r>
      <w:r w:rsidR="005273BB">
        <w:t> </w:t>
      </w:r>
      <w:r w:rsidRPr="00C94BE7">
        <w:t>stosuje się odpowiednio do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2, prowadz</w:t>
      </w:r>
      <w:r w:rsidRPr="00C94BE7">
        <w:t>ą</w:t>
      </w:r>
      <w:r w:rsidRPr="00C94BE7">
        <w:t>cych działalność przez położony na terytorium Rzeczypospolitej Polskiej zagraniczny zakład,</w:t>
      </w:r>
      <w:r w:rsidR="005273BB" w:rsidRPr="00C94BE7">
        <w:t xml:space="preserve"> w</w:t>
      </w:r>
      <w:r w:rsidR="005273BB">
        <w:t> </w:t>
      </w:r>
      <w:r w:rsidRPr="00C94BE7">
        <w:t>tym także</w:t>
      </w:r>
      <w:r w:rsidR="005273BB" w:rsidRPr="00C94BE7">
        <w:t xml:space="preserve"> w</w:t>
      </w:r>
      <w:r w:rsidR="005273BB">
        <w:t> </w:t>
      </w:r>
      <w:r w:rsidRPr="00C94BE7">
        <w:t>zakresie transakcji pomiędzy tymi podatnikami</w:t>
      </w:r>
      <w:r w:rsidR="005273BB" w:rsidRPr="00C94BE7">
        <w:t xml:space="preserve"> a</w:t>
      </w:r>
      <w:r w:rsidR="005273BB">
        <w:t> </w:t>
      </w:r>
      <w:r w:rsidRPr="00C94BE7">
        <w:t xml:space="preserve">ich zagranicznym zakładem położonym na terytorium </w:t>
      </w:r>
      <w:r w:rsidR="00E6505E">
        <w:br/>
      </w:r>
      <w:r w:rsidRPr="00C94BE7">
        <w:t>Rzeczypospolitej Polskiej, przypisanych do tego zagranicznego zakładu.</w:t>
      </w:r>
      <w:r>
        <w:t>”</w:t>
      </w:r>
      <w:r w:rsidRPr="00C94BE7">
        <w:t>,</w:t>
      </w:r>
    </w:p>
    <w:p w:rsidR="00C94BE7" w:rsidRPr="00C94BE7" w:rsidRDefault="00C94BE7" w:rsidP="00C94BE7">
      <w:pPr>
        <w:pStyle w:val="LITlitera"/>
        <w:keepNext/>
      </w:pPr>
      <w:r w:rsidRPr="00C94BE7">
        <w:t>e)</w:t>
      </w:r>
      <w:r>
        <w:tab/>
      </w:r>
      <w:r w:rsidRPr="00C94BE7">
        <w:t>po</w:t>
      </w:r>
      <w:r w:rsidR="005273BB">
        <w:t xml:space="preserve"> ust. </w:t>
      </w:r>
      <w:r w:rsidRPr="00C94BE7">
        <w:t>5a dodaje się</w:t>
      </w:r>
      <w:r w:rsidR="005273BB">
        <w:t xml:space="preserve"> ust. </w:t>
      </w:r>
      <w:r w:rsidRPr="00C94BE7">
        <w:t>5b</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5b.</w:t>
      </w:r>
      <w:r>
        <w:t> </w:t>
      </w:r>
      <w:r w:rsidRPr="00C94BE7">
        <w:t>Przepisy</w:t>
      </w:r>
      <w:r w:rsidR="005273BB">
        <w:t xml:space="preserve"> ust. </w:t>
      </w:r>
      <w:r w:rsidRPr="00C94BE7">
        <w:t>1–</w:t>
      </w:r>
      <w:r w:rsidR="005273BB" w:rsidRPr="00C94BE7">
        <w:t>5</w:t>
      </w:r>
      <w:r w:rsidR="005273BB">
        <w:t> </w:t>
      </w:r>
      <w:r w:rsidRPr="00C94BE7">
        <w:t>stosuje się odpowiednio do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prowadz</w:t>
      </w:r>
      <w:r w:rsidRPr="00C94BE7">
        <w:t>ą</w:t>
      </w:r>
      <w:r w:rsidRPr="00C94BE7">
        <w:t>cych działalność przez zagraniczny zakład położony poza terytorium Rzeczypospolitej Polskiej,</w:t>
      </w:r>
      <w:r w:rsidR="005273BB" w:rsidRPr="00C94BE7">
        <w:t xml:space="preserve"> w</w:t>
      </w:r>
      <w:r w:rsidR="005273BB">
        <w:t> </w:t>
      </w:r>
      <w:r w:rsidRPr="00C94BE7">
        <w:t>zakresie transakcji pomiędzy tymi podatnikami</w:t>
      </w:r>
      <w:r w:rsidR="005273BB" w:rsidRPr="00C94BE7">
        <w:t xml:space="preserve"> a</w:t>
      </w:r>
      <w:r w:rsidR="005273BB">
        <w:t> </w:t>
      </w:r>
      <w:r w:rsidRPr="00C94BE7">
        <w:t>ich zagranicznym zakładem, przypisanych do tego zagranicznego z</w:t>
      </w:r>
      <w:r w:rsidRPr="00C94BE7">
        <w:t>a</w:t>
      </w:r>
      <w:r w:rsidRPr="00C94BE7">
        <w:t>kładu.</w:t>
      </w:r>
      <w:r>
        <w:t>”</w:t>
      </w:r>
      <w:r w:rsidRPr="00C94BE7">
        <w:t>;</w:t>
      </w:r>
    </w:p>
    <w:p w:rsidR="00C94BE7" w:rsidRPr="00C94BE7" w:rsidRDefault="00C94BE7" w:rsidP="00C94BE7">
      <w:pPr>
        <w:pStyle w:val="PKTpunkt"/>
        <w:keepNext/>
      </w:pPr>
      <w:r w:rsidRPr="00C94BE7">
        <w:t>6)</w:t>
      </w:r>
      <w:r>
        <w:tab/>
      </w:r>
      <w:r w:rsidRPr="00C94BE7">
        <w:t>w</w:t>
      </w:r>
      <w:r w:rsidR="005273BB">
        <w:t xml:space="preserve"> art. </w:t>
      </w:r>
      <w:r w:rsidRPr="00C94BE7">
        <w:t>1</w:t>
      </w:r>
      <w:r w:rsidR="005273BB" w:rsidRPr="00C94BE7">
        <w:t>0</w:t>
      </w:r>
      <w:r w:rsidR="005273BB">
        <w:t xml:space="preserve"> w ust. </w:t>
      </w:r>
      <w:r w:rsidRPr="00C94BE7">
        <w:t>1:</w:t>
      </w:r>
    </w:p>
    <w:p w:rsidR="00C94BE7" w:rsidRPr="00C94BE7" w:rsidRDefault="00C94BE7" w:rsidP="00C94BE7">
      <w:pPr>
        <w:pStyle w:val="LITlitera"/>
        <w:keepNext/>
      </w:pPr>
      <w:r w:rsidRPr="00C94BE7">
        <w:t>a)</w:t>
      </w:r>
      <w:r>
        <w:tab/>
      </w:r>
      <w:r w:rsidRPr="00C94BE7">
        <w:t>wprowadzenie do wyliczenia otrzymuje brzmienie:</w:t>
      </w:r>
    </w:p>
    <w:p w:rsidR="00C94BE7" w:rsidRPr="00C94BE7" w:rsidRDefault="00C94BE7" w:rsidP="00C94BE7">
      <w:pPr>
        <w:pStyle w:val="ZLITFRAGzmlitfragmentunpzdanialiter"/>
      </w:pPr>
      <w:r>
        <w:t>„</w:t>
      </w:r>
      <w:r w:rsidRPr="00C94BE7">
        <w:t>Dochodem (przychodem)</w:t>
      </w:r>
      <w:r w:rsidR="005273BB" w:rsidRPr="00C94BE7">
        <w:t xml:space="preserve"> z</w:t>
      </w:r>
      <w:r w:rsidR="005273BB">
        <w:t> </w:t>
      </w:r>
      <w:r w:rsidRPr="00C94BE7">
        <w:t>udziału</w:t>
      </w:r>
      <w:r w:rsidR="005273BB" w:rsidRPr="00C94BE7">
        <w:t xml:space="preserve"> w</w:t>
      </w:r>
      <w:r w:rsidR="005273BB">
        <w:t> </w:t>
      </w:r>
      <w:r w:rsidRPr="00C94BE7">
        <w:t>zyskach osób prawnych,</w:t>
      </w:r>
      <w:r w:rsidR="005273BB" w:rsidRPr="00C94BE7">
        <w:t xml:space="preserve"> z</w:t>
      </w:r>
      <w:r w:rsidR="005273BB">
        <w:t> </w:t>
      </w:r>
      <w:r w:rsidRPr="00C94BE7">
        <w:t>zastrzeżeniem</w:t>
      </w:r>
      <w:r w:rsidR="005273BB">
        <w:t xml:space="preserve"> art. </w:t>
      </w:r>
      <w:r w:rsidRPr="00C94BE7">
        <w:t>1</w:t>
      </w:r>
      <w:r w:rsidR="005273BB" w:rsidRPr="00C94BE7">
        <w:t>2</w:t>
      </w:r>
      <w:r w:rsidR="005273BB">
        <w:t xml:space="preserve"> ust. </w:t>
      </w:r>
      <w:r w:rsidR="005273BB" w:rsidRPr="00C94BE7">
        <w:t>1</w:t>
      </w:r>
      <w:r w:rsidR="005273BB">
        <w:t xml:space="preserve"> pkt </w:t>
      </w:r>
      <w:r w:rsidRPr="00C94BE7">
        <w:t>4a</w:t>
      </w:r>
      <w:r w:rsidR="005273BB" w:rsidRPr="00C94BE7">
        <w:t xml:space="preserve"> i</w:t>
      </w:r>
      <w:r w:rsidR="005273BB">
        <w:t> </w:t>
      </w:r>
      <w:r w:rsidRPr="00C94BE7">
        <w:t>4b, jest dochód (przychód) faktycznie uzyskany</w:t>
      </w:r>
      <w:r w:rsidR="005273BB" w:rsidRPr="00C94BE7">
        <w:t xml:space="preserve"> z</w:t>
      </w:r>
      <w:r w:rsidR="005273BB">
        <w:t> </w:t>
      </w:r>
      <w:r w:rsidRPr="00C94BE7">
        <w:t>tego udziału,</w:t>
      </w:r>
      <w:r w:rsidR="005273BB" w:rsidRPr="00C94BE7">
        <w:t xml:space="preserve"> w</w:t>
      </w:r>
      <w:r w:rsidR="005273BB">
        <w:t> </w:t>
      </w:r>
      <w:r w:rsidRPr="00C94BE7">
        <w:t>tym także:</w:t>
      </w:r>
      <w:r>
        <w:t>”</w:t>
      </w:r>
      <w:r w:rsidRPr="00C94BE7">
        <w:t>,</w:t>
      </w:r>
    </w:p>
    <w:p w:rsidR="00C94BE7" w:rsidRPr="00C94BE7" w:rsidRDefault="00C94BE7" w:rsidP="00C94BE7">
      <w:pPr>
        <w:pStyle w:val="LITlitera"/>
        <w:keepNext/>
      </w:pPr>
      <w:r w:rsidRPr="00C94BE7">
        <w:t>b)</w:t>
      </w:r>
      <w:r>
        <w:tab/>
      </w:r>
      <w:r w:rsidRPr="00C94BE7">
        <w:t xml:space="preserve">pkt </w:t>
      </w:r>
      <w:r w:rsidR="005273BB" w:rsidRPr="00C94BE7">
        <w:t>8</w:t>
      </w:r>
      <w:r w:rsidR="005273BB">
        <w:t> </w:t>
      </w:r>
      <w:r w:rsidRPr="00C94BE7">
        <w:t>otrzymuje brzmienie:</w:t>
      </w:r>
    </w:p>
    <w:p w:rsidR="00C94BE7" w:rsidRPr="00C94BE7" w:rsidRDefault="00C94BE7" w:rsidP="00611C1C">
      <w:pPr>
        <w:pStyle w:val="ZLITPKTzmpktliter"/>
      </w:pPr>
      <w:r>
        <w:t>„</w:t>
      </w:r>
      <w:r w:rsidRPr="00C94BE7">
        <w:t>8)</w:t>
      </w:r>
      <w:r>
        <w:tab/>
      </w:r>
      <w:r w:rsidRPr="00C94BE7">
        <w:t>wartość niepodzielonych zysków</w:t>
      </w:r>
      <w:r w:rsidR="005273BB" w:rsidRPr="00C94BE7">
        <w:t xml:space="preserve"> w</w:t>
      </w:r>
      <w:r w:rsidR="005273BB">
        <w:t> </w:t>
      </w:r>
      <w:r w:rsidRPr="00C94BE7">
        <w:t>spółce oraz wartość zysku przekazanego na inne kapitały niż kapitał zakładowy</w:t>
      </w:r>
      <w:r w:rsidR="005273BB" w:rsidRPr="00C94BE7">
        <w:t xml:space="preserve"> w</w:t>
      </w:r>
      <w:r w:rsidR="005273BB">
        <w:t> </w:t>
      </w:r>
      <w:r w:rsidRPr="00C94BE7">
        <w:t>spółce przekształcanej</w:t>
      </w:r>
      <w:r w:rsidR="00611C1C">
        <w:t xml:space="preserve"> </w:t>
      </w:r>
      <w:r w:rsidRPr="00C94BE7">
        <w:t>–</w:t>
      </w:r>
      <w:r w:rsidR="005273BB" w:rsidRPr="00C94BE7">
        <w:t> w</w:t>
      </w:r>
      <w:r w:rsidR="005273BB">
        <w:t> </w:t>
      </w:r>
      <w:r w:rsidRPr="00C94BE7">
        <w:t>przypadku przekształcenia spółki</w:t>
      </w:r>
      <w:r w:rsidR="005273BB" w:rsidRPr="00C94BE7">
        <w:t xml:space="preserve"> w</w:t>
      </w:r>
      <w:r w:rsidR="005273BB">
        <w:t> </w:t>
      </w:r>
      <w:r w:rsidRPr="00C94BE7">
        <w:t>spółkę niebędącą osobą prawną; przychód określa się na dzień przekształcenia;</w:t>
      </w:r>
      <w:r>
        <w:t>”</w:t>
      </w:r>
      <w:r w:rsidRPr="00C94BE7">
        <w:t>;</w:t>
      </w:r>
    </w:p>
    <w:p w:rsidR="00C94BE7" w:rsidRPr="00C94BE7" w:rsidRDefault="00C94BE7" w:rsidP="001212CB">
      <w:pPr>
        <w:pStyle w:val="PKTpunkt"/>
        <w:keepNext/>
        <w:spacing w:before="80"/>
      </w:pPr>
      <w:r w:rsidRPr="00C94BE7">
        <w:t>7)</w:t>
      </w:r>
      <w:r>
        <w:tab/>
      </w:r>
      <w:r w:rsidRPr="00C94BE7">
        <w:t>w</w:t>
      </w:r>
      <w:r w:rsidR="005273BB">
        <w:t xml:space="preserve"> art. </w:t>
      </w:r>
      <w:r w:rsidRPr="00C94BE7">
        <w:t>11:</w:t>
      </w:r>
    </w:p>
    <w:p w:rsidR="00C94BE7" w:rsidRPr="00C94BE7" w:rsidRDefault="00C94BE7" w:rsidP="00402535">
      <w:pPr>
        <w:pStyle w:val="LITlitera"/>
        <w:keepNext/>
        <w:spacing w:before="80"/>
        <w:ind w:left="777" w:hanging="357"/>
      </w:pPr>
      <w:r w:rsidRPr="00C94BE7">
        <w:t>a)</w:t>
      </w:r>
      <w:r>
        <w:tab/>
      </w:r>
      <w:r w:rsidRPr="00C94BE7">
        <w:t xml:space="preserve">ust. </w:t>
      </w:r>
      <w:r w:rsidR="005273BB" w:rsidRPr="00C94BE7">
        <w:t>1</w:t>
      </w:r>
      <w:r w:rsidR="005273BB">
        <w:t> </w:t>
      </w:r>
      <w:r w:rsidRPr="00C94BE7">
        <w:t>otrzymuje brzmienie:</w:t>
      </w:r>
    </w:p>
    <w:p w:rsidR="00C94BE7" w:rsidRPr="00C94BE7" w:rsidRDefault="00C94BE7" w:rsidP="00C94BE7">
      <w:pPr>
        <w:pStyle w:val="ZLITUSTzmustliter"/>
        <w:keepNext/>
      </w:pPr>
      <w:r>
        <w:t>„</w:t>
      </w:r>
      <w:r w:rsidRPr="00C94BE7">
        <w:t>1.</w:t>
      </w:r>
      <w:r>
        <w:t> </w:t>
      </w:r>
      <w:r w:rsidRPr="00C94BE7">
        <w:t>Jeżeli:</w:t>
      </w:r>
    </w:p>
    <w:p w:rsidR="00C94BE7" w:rsidRPr="00C94BE7" w:rsidRDefault="00C94BE7" w:rsidP="00402535">
      <w:pPr>
        <w:pStyle w:val="ZLITPKTzmpktliter"/>
        <w:spacing w:before="40"/>
        <w:ind w:left="1264" w:hanging="482"/>
      </w:pPr>
      <w:r w:rsidRPr="00C94BE7">
        <w:t>1)</w:t>
      </w:r>
      <w:r>
        <w:tab/>
      </w:r>
      <w:r w:rsidRPr="00C94BE7">
        <w:t xml:space="preserve">osoba fizyczna, osoba prawna lub jednostka organizacyjna niemająca osobowości prawnej, mająca miejsce zamieszkania, siedzibę lub zarząd na terytorium Rzeczypospolitej Polskiej, zwana dalej </w:t>
      </w:r>
      <w:r>
        <w:t>„</w:t>
      </w:r>
      <w:r w:rsidRPr="00C94BE7">
        <w:t>podmiotem kr</w:t>
      </w:r>
      <w:r w:rsidRPr="00C94BE7">
        <w:t>a</w:t>
      </w:r>
      <w:r w:rsidRPr="00C94BE7">
        <w:t>jowym</w:t>
      </w:r>
      <w:r>
        <w:t>”</w:t>
      </w:r>
      <w:r w:rsidRPr="00C94BE7">
        <w:t>, bierze udział bezpośrednio lub pośrednio</w:t>
      </w:r>
      <w:r w:rsidR="005273BB" w:rsidRPr="00C94BE7">
        <w:t xml:space="preserve"> w</w:t>
      </w:r>
      <w:r w:rsidR="005273BB">
        <w:t> </w:t>
      </w:r>
      <w:r w:rsidRPr="00C94BE7">
        <w:t>zarządzaniu przedsiębiorstwem położonym poza ter</w:t>
      </w:r>
      <w:r w:rsidRPr="00C94BE7">
        <w:t>y</w:t>
      </w:r>
      <w:r w:rsidRPr="00C94BE7">
        <w:t>torium Rzeczypospolitej Polskiej lub</w:t>
      </w:r>
      <w:r w:rsidR="005273BB" w:rsidRPr="00C94BE7">
        <w:t xml:space="preserve"> w</w:t>
      </w:r>
      <w:r w:rsidR="005273BB">
        <w:t> </w:t>
      </w:r>
      <w:r w:rsidRPr="00C94BE7">
        <w:t>jego kontroli albo posiada udział</w:t>
      </w:r>
      <w:r w:rsidR="005273BB" w:rsidRPr="00C94BE7">
        <w:t xml:space="preserve"> w</w:t>
      </w:r>
      <w:r w:rsidR="005273BB">
        <w:t> </w:t>
      </w:r>
      <w:r w:rsidRPr="00C94BE7">
        <w:t>kapitale tego przedsiębiorstwa, albo</w:t>
      </w:r>
    </w:p>
    <w:p w:rsidR="00C94BE7" w:rsidRPr="00C94BE7" w:rsidRDefault="00C94BE7" w:rsidP="00402535">
      <w:pPr>
        <w:pStyle w:val="ZLITPKTzmpktliter"/>
        <w:spacing w:before="40"/>
        <w:ind w:left="1264" w:hanging="482"/>
      </w:pPr>
      <w:r w:rsidRPr="00C94BE7">
        <w:t>2)</w:t>
      </w:r>
      <w:r>
        <w:tab/>
      </w:r>
      <w:r w:rsidRPr="00C94BE7">
        <w:t xml:space="preserve">osoba fizyczna, osoba prawna lub jednostka organizacyjna niemająca osobowości prawnej, mająca miejsce zamieszkania, siedzibę lub zarząd poza terytorium Rzeczypospolitej Polskiej, zwana dalej </w:t>
      </w:r>
      <w:r>
        <w:t>„</w:t>
      </w:r>
      <w:r w:rsidRPr="00C94BE7">
        <w:t>podmiotem z</w:t>
      </w:r>
      <w:r w:rsidRPr="00C94BE7">
        <w:t>a</w:t>
      </w:r>
      <w:r w:rsidRPr="00C94BE7">
        <w:t>granicznym</w:t>
      </w:r>
      <w:r>
        <w:t>”</w:t>
      </w:r>
      <w:r w:rsidRPr="00C94BE7">
        <w:t>, bierze udział bezpośrednio lub pośrednio</w:t>
      </w:r>
      <w:r w:rsidR="005273BB" w:rsidRPr="00C94BE7">
        <w:t xml:space="preserve"> w</w:t>
      </w:r>
      <w:r w:rsidR="005273BB">
        <w:t> </w:t>
      </w:r>
      <w:r w:rsidRPr="00C94BE7">
        <w:t>zarządzaniu podmiotem krajowym lub</w:t>
      </w:r>
      <w:r w:rsidR="005273BB" w:rsidRPr="00C94BE7">
        <w:t xml:space="preserve"> w</w:t>
      </w:r>
      <w:r w:rsidR="005273BB">
        <w:t> </w:t>
      </w:r>
      <w:r w:rsidRPr="00C94BE7">
        <w:t>jego kontroli albo posiada udział</w:t>
      </w:r>
      <w:r w:rsidR="005273BB" w:rsidRPr="00C94BE7">
        <w:t xml:space="preserve"> w</w:t>
      </w:r>
      <w:r w:rsidR="005273BB">
        <w:t> </w:t>
      </w:r>
      <w:r w:rsidRPr="00C94BE7">
        <w:t>kapitale tego podmiotu krajowego, albo</w:t>
      </w:r>
    </w:p>
    <w:p w:rsidR="00C94BE7" w:rsidRPr="00C94BE7" w:rsidRDefault="00C94BE7" w:rsidP="00402535">
      <w:pPr>
        <w:pStyle w:val="ZLITPKTzmpktliter"/>
        <w:keepNext/>
        <w:spacing w:before="40"/>
        <w:ind w:left="1264" w:hanging="482"/>
      </w:pPr>
      <w:r w:rsidRPr="00C94BE7">
        <w:t>3)</w:t>
      </w:r>
      <w:r>
        <w:tab/>
      </w:r>
      <w:r w:rsidRPr="00C94BE7">
        <w:t>ta sama osoba fizyczna, osoba prawna lub jednostka organizacyjna niemająca osobowości prawnej równ</w:t>
      </w:r>
      <w:r w:rsidRPr="00C94BE7">
        <w:t>o</w:t>
      </w:r>
      <w:r w:rsidRPr="00C94BE7">
        <w:t>cześnie bezpośrednio lub pośrednio bierze udział</w:t>
      </w:r>
      <w:r w:rsidR="005273BB" w:rsidRPr="00C94BE7">
        <w:t xml:space="preserve"> w</w:t>
      </w:r>
      <w:r w:rsidR="005273BB">
        <w:t> </w:t>
      </w:r>
      <w:r w:rsidRPr="00C94BE7">
        <w:t>zarządzaniu podmiotem krajowym</w:t>
      </w:r>
      <w:r w:rsidR="005273BB" w:rsidRPr="00C94BE7">
        <w:t xml:space="preserve"> i</w:t>
      </w:r>
      <w:r w:rsidR="005273BB">
        <w:t> </w:t>
      </w:r>
      <w:r w:rsidRPr="00C94BE7">
        <w:t>podmiotem zagr</w:t>
      </w:r>
      <w:r w:rsidRPr="00C94BE7">
        <w:t>a</w:t>
      </w:r>
      <w:r w:rsidRPr="00C94BE7">
        <w:t>nicznym lub</w:t>
      </w:r>
      <w:r w:rsidR="005273BB" w:rsidRPr="00C94BE7">
        <w:t xml:space="preserve"> w</w:t>
      </w:r>
      <w:r w:rsidR="005273BB">
        <w:t> </w:t>
      </w:r>
      <w:r w:rsidRPr="00C94BE7">
        <w:t>ich kontroli albo posiada udział</w:t>
      </w:r>
      <w:r w:rsidR="005273BB" w:rsidRPr="00C94BE7">
        <w:t xml:space="preserve"> w</w:t>
      </w:r>
      <w:r w:rsidR="005273BB">
        <w:t> </w:t>
      </w:r>
      <w:r w:rsidRPr="00C94BE7">
        <w:t>kapitale tych podmiotów</w:t>
      </w:r>
    </w:p>
    <w:p w:rsidR="00C94BE7" w:rsidRPr="00C94BE7" w:rsidRDefault="00C94BE7" w:rsidP="00C94BE7">
      <w:pPr>
        <w:pStyle w:val="ZLITCZWSPPKTzmczciwsppktliter"/>
      </w:pPr>
      <w:r w:rsidRPr="00C94BE7">
        <w:t>–</w:t>
      </w:r>
      <w:r w:rsidR="005273BB" w:rsidRPr="00C94BE7">
        <w:t> i</w:t>
      </w:r>
      <w:r w:rsidR="005273BB">
        <w:t> </w:t>
      </w:r>
      <w:r w:rsidRPr="00C94BE7">
        <w:t>jeżeli</w:t>
      </w:r>
      <w:r w:rsidR="005273BB" w:rsidRPr="00C94BE7">
        <w:t xml:space="preserve"> w</w:t>
      </w:r>
      <w:r w:rsidR="005273BB">
        <w:t> </w:t>
      </w:r>
      <w:r w:rsidRPr="00C94BE7">
        <w:t>wyniku takich powiązań zostaną ustalone lub narzucone warunki różniące się od warunków, które ustaliłyby między sobą niezależne podmioty,</w:t>
      </w:r>
      <w:r w:rsidR="005273BB" w:rsidRPr="00C94BE7">
        <w:t xml:space="preserve"> i</w:t>
      </w:r>
      <w:r w:rsidR="005273BB">
        <w:t> </w:t>
      </w:r>
      <w:r w:rsidR="005273BB" w:rsidRPr="00C94BE7">
        <w:t>w</w:t>
      </w:r>
      <w:r w:rsidR="005273BB">
        <w:t> </w:t>
      </w:r>
      <w:r w:rsidRPr="00C94BE7">
        <w:t>wyniku tego podatnik nie wykazuje dochodów albo wykazuje dochody niższe od tych, jakich należałoby oczekiwać, gdyby wymienione powiązania nie istniały – dochody d</w:t>
      </w:r>
      <w:r w:rsidRPr="00C94BE7">
        <w:t>a</w:t>
      </w:r>
      <w:r w:rsidRPr="00C94BE7">
        <w:t>nego podatnika oraz należny podatek określa się bez uwzględnienia warunków wynikających</w:t>
      </w:r>
      <w:r w:rsidR="005273BB" w:rsidRPr="00C94BE7">
        <w:t xml:space="preserve"> z</w:t>
      </w:r>
      <w:r w:rsidR="005273BB">
        <w:t> </w:t>
      </w:r>
      <w:r w:rsidRPr="00C94BE7">
        <w:t>tych powiązań.</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005273BB" w:rsidRPr="00C94BE7">
        <w:t>4</w:t>
      </w:r>
      <w:r w:rsidR="005273BB">
        <w:t xml:space="preserve"> pkt </w:t>
      </w:r>
      <w:r w:rsidR="005273BB" w:rsidRPr="00C94BE7">
        <w:t>2</w:t>
      </w:r>
      <w:r w:rsidR="005273BB">
        <w:t> </w:t>
      </w:r>
      <w:r w:rsidRPr="00C94BE7">
        <w:t>otrzymuje brzmienie:</w:t>
      </w:r>
    </w:p>
    <w:p w:rsidR="00C94BE7" w:rsidRPr="00C94BE7" w:rsidRDefault="00C94BE7" w:rsidP="00C94BE7">
      <w:pPr>
        <w:pStyle w:val="ZLITPKTzmpktliter"/>
      </w:pPr>
      <w:r>
        <w:t>„</w:t>
      </w:r>
      <w:r w:rsidRPr="00C94BE7">
        <w:t>2)</w:t>
      </w:r>
      <w:r>
        <w:tab/>
      </w:r>
      <w:r w:rsidRPr="00C94BE7">
        <w:t>ta sama osoba fizyczna, osoba prawna lub jednostka organizacyjna niemająca osobowości prawnej równ</w:t>
      </w:r>
      <w:r w:rsidRPr="00C94BE7">
        <w:t>o</w:t>
      </w:r>
      <w:r w:rsidRPr="00C94BE7">
        <w:t>cześnie bezpośrednio lub pośrednio bierze udział</w:t>
      </w:r>
      <w:r w:rsidR="005273BB" w:rsidRPr="00C94BE7">
        <w:t xml:space="preserve"> w</w:t>
      </w:r>
      <w:r w:rsidR="005273BB">
        <w:t> </w:t>
      </w:r>
      <w:r w:rsidRPr="00C94BE7">
        <w:t>zarządzaniu podmiotami krajowymi lub</w:t>
      </w:r>
      <w:r w:rsidR="005273BB" w:rsidRPr="00C94BE7">
        <w:t xml:space="preserve"> w</w:t>
      </w:r>
      <w:r w:rsidR="005273BB">
        <w:t> </w:t>
      </w:r>
      <w:r w:rsidRPr="00C94BE7">
        <w:t>ich kontroli albo posiada udział</w:t>
      </w:r>
      <w:r w:rsidR="005273BB" w:rsidRPr="00C94BE7">
        <w:t xml:space="preserve"> w</w:t>
      </w:r>
      <w:r w:rsidR="005273BB">
        <w:t> </w:t>
      </w:r>
      <w:r w:rsidRPr="00C94BE7">
        <w:t>kapitale tych podmiotów.</w:t>
      </w:r>
      <w:r>
        <w:t>”</w:t>
      </w:r>
      <w:r w:rsidRPr="00C94BE7">
        <w:t>,</w:t>
      </w:r>
    </w:p>
    <w:p w:rsidR="00C94BE7" w:rsidRPr="00C94BE7" w:rsidRDefault="00C94BE7" w:rsidP="00C94BE7">
      <w:pPr>
        <w:pStyle w:val="LITlitera"/>
        <w:keepNext/>
      </w:pPr>
      <w:r w:rsidRPr="00C94BE7">
        <w:t>c)</w:t>
      </w:r>
      <w:r>
        <w:tab/>
      </w:r>
      <w:r w:rsidRPr="00C94BE7">
        <w:t>ust. 4a otrzymuje brzmienie:</w:t>
      </w:r>
    </w:p>
    <w:p w:rsidR="00C94BE7" w:rsidRPr="00C94BE7" w:rsidRDefault="00C94BE7" w:rsidP="001212CB">
      <w:pPr>
        <w:pStyle w:val="ZLITUSTzmustliter"/>
        <w:spacing w:before="40"/>
        <w:ind w:left="782" w:firstLine="482"/>
      </w:pPr>
      <w:r>
        <w:t>„</w:t>
      </w:r>
      <w:r w:rsidRPr="00C94BE7">
        <w:t>4a.</w:t>
      </w:r>
      <w:r w:rsidR="005273BB">
        <w:t> </w:t>
      </w:r>
      <w:r w:rsidR="005273BB" w:rsidRPr="00C94BE7">
        <w:t>W</w:t>
      </w:r>
      <w:r w:rsidR="005273BB">
        <w:t> </w:t>
      </w:r>
      <w:r w:rsidRPr="00C94BE7">
        <w:t>przypadku gdy podmiot krajowy dokonuje transakcji</w:t>
      </w:r>
      <w:r w:rsidR="005273BB" w:rsidRPr="00C94BE7">
        <w:t xml:space="preserve"> z</w:t>
      </w:r>
      <w:r w:rsidR="005273BB">
        <w:t> </w:t>
      </w:r>
      <w:r w:rsidRPr="00C94BE7">
        <w:t>podmiotem mającym miejsce zamieszkania, siedzibę lub zarząd na terytorium lub</w:t>
      </w:r>
      <w:r w:rsidR="005273BB" w:rsidRPr="00C94BE7">
        <w:t xml:space="preserve"> w</w:t>
      </w:r>
      <w:r w:rsidR="005273BB">
        <w:t> </w:t>
      </w:r>
      <w:r w:rsidRPr="00C94BE7">
        <w:t>kraju wymienionym</w:t>
      </w:r>
      <w:r w:rsidR="005273BB" w:rsidRPr="00C94BE7">
        <w:t xml:space="preserve"> w</w:t>
      </w:r>
      <w:r w:rsidR="005273BB">
        <w:t> </w:t>
      </w:r>
      <w:r w:rsidRPr="00C94BE7">
        <w:t>rozporządzeniu,</w:t>
      </w:r>
      <w:r w:rsidR="005273BB" w:rsidRPr="00C94BE7">
        <w:t xml:space="preserve"> o</w:t>
      </w:r>
      <w:r w:rsidR="005273BB">
        <w:t> </w:t>
      </w:r>
      <w:r w:rsidRPr="00C94BE7">
        <w:t>którym mowa</w:t>
      </w:r>
      <w:r w:rsidR="005273BB" w:rsidRPr="00C94BE7">
        <w:t xml:space="preserve"> w</w:t>
      </w:r>
      <w:r w:rsidR="005273BB">
        <w:t> art. </w:t>
      </w:r>
      <w:r w:rsidRPr="00C94BE7">
        <w:t>9a</w:t>
      </w:r>
      <w:r w:rsidR="005273BB">
        <w:t xml:space="preserve"> ust. </w:t>
      </w:r>
      <w:r w:rsidRPr="00C94BE7">
        <w:t>6,</w:t>
      </w:r>
      <w:r w:rsidR="005273BB" w:rsidRPr="00C94BE7">
        <w:t xml:space="preserve"> a</w:t>
      </w:r>
      <w:r w:rsidR="005273BB">
        <w:t> </w:t>
      </w:r>
      <w:r w:rsidRPr="00C94BE7">
        <w:t>warunki ustalone</w:t>
      </w:r>
      <w:r w:rsidR="005273BB" w:rsidRPr="00C94BE7">
        <w:t xml:space="preserve"> w</w:t>
      </w:r>
      <w:r w:rsidR="005273BB">
        <w:t> </w:t>
      </w:r>
      <w:r w:rsidRPr="00C94BE7">
        <w:t>takiej transakcji odbiegają od warunków, jakie ustaliłyby między sobą niezależne podmi</w:t>
      </w:r>
      <w:r w:rsidRPr="00C94BE7">
        <w:t>o</w:t>
      </w:r>
      <w:r w:rsidRPr="00C94BE7">
        <w:t>ty,</w:t>
      </w:r>
      <w:r w:rsidR="005273BB" w:rsidRPr="00C94BE7">
        <w:t xml:space="preserve"> i</w:t>
      </w:r>
      <w:r w:rsidR="005273BB">
        <w:t> </w:t>
      </w:r>
      <w:r w:rsidR="005273BB" w:rsidRPr="00C94BE7">
        <w:t>w</w:t>
      </w:r>
      <w:r w:rsidR="005273BB">
        <w:t> </w:t>
      </w:r>
      <w:r w:rsidRPr="00C94BE7">
        <w:t>wyniku tego podatnik nie wykazuje dochodów lub wykazuje dochody</w:t>
      </w:r>
      <w:r w:rsidR="005273BB" w:rsidRPr="00C94BE7">
        <w:t xml:space="preserve"> w</w:t>
      </w:r>
      <w:r w:rsidR="005273BB">
        <w:t> </w:t>
      </w:r>
      <w:r w:rsidRPr="00C94BE7">
        <w:t>zaniżonej wysokości – dochody podatnika określa się</w:t>
      </w:r>
      <w:r w:rsidR="005273BB" w:rsidRPr="00C94BE7">
        <w:t xml:space="preserve"> w</w:t>
      </w:r>
      <w:r w:rsidR="005273BB">
        <w:t> </w:t>
      </w:r>
      <w:r w:rsidRPr="00C94BE7">
        <w:t>drodze oszacowania, stosując metody wskazane</w:t>
      </w:r>
      <w:r w:rsidR="005273BB" w:rsidRPr="00C94BE7">
        <w:t xml:space="preserve"> w</w:t>
      </w:r>
      <w:r w:rsidR="005273BB">
        <w:t> ust. </w:t>
      </w:r>
      <w:r w:rsidR="005273BB" w:rsidRPr="00C94BE7">
        <w:t>2</w:t>
      </w:r>
      <w:r w:rsidR="005273BB">
        <w:t xml:space="preserve"> i </w:t>
      </w:r>
      <w:r w:rsidRPr="00C94BE7">
        <w:t>3, albo stosuje się odpowie</w:t>
      </w:r>
      <w:r w:rsidRPr="00C94BE7">
        <w:t>d</w:t>
      </w:r>
      <w:r w:rsidRPr="00C94BE7">
        <w:t>nio</w:t>
      </w:r>
      <w:r w:rsidR="005273BB">
        <w:t xml:space="preserve"> art. </w:t>
      </w:r>
      <w:r w:rsidRPr="00C94BE7">
        <w:t>14.</w:t>
      </w:r>
      <w:r>
        <w:t>”</w:t>
      </w:r>
      <w:r w:rsidRPr="00C94BE7">
        <w:t>,</w:t>
      </w:r>
    </w:p>
    <w:p w:rsidR="00C94BE7" w:rsidRPr="00C94BE7" w:rsidRDefault="00C94BE7" w:rsidP="001212CB">
      <w:pPr>
        <w:pStyle w:val="LITlitera"/>
        <w:keepNext/>
        <w:spacing w:before="80"/>
        <w:ind w:left="777" w:hanging="357"/>
      </w:pPr>
      <w:r w:rsidRPr="00C94BE7">
        <w:t>d)</w:t>
      </w:r>
      <w:r>
        <w:tab/>
      </w:r>
      <w:r w:rsidRPr="00C94BE7">
        <w:t xml:space="preserve">ust. </w:t>
      </w:r>
      <w:r w:rsidR="005273BB" w:rsidRPr="00C94BE7">
        <w:t>8</w:t>
      </w:r>
      <w:r w:rsidR="005273BB">
        <w:t> </w:t>
      </w:r>
      <w:r w:rsidRPr="00C94BE7">
        <w:t>otrzymuje brzmienie:</w:t>
      </w:r>
    </w:p>
    <w:p w:rsidR="00C94BE7" w:rsidRPr="00C94BE7" w:rsidRDefault="00C94BE7" w:rsidP="00C94BE7">
      <w:pPr>
        <w:pStyle w:val="ZLITUSTzmustliter"/>
        <w:keepNext/>
      </w:pPr>
      <w:r>
        <w:t>„</w:t>
      </w:r>
      <w:r w:rsidRPr="00C94BE7">
        <w:t>8.</w:t>
      </w:r>
      <w:r>
        <w:t> </w:t>
      </w:r>
      <w:r w:rsidRPr="00C94BE7">
        <w:t>Przepisy</w:t>
      </w:r>
      <w:r w:rsidR="005273BB">
        <w:t xml:space="preserve"> ust. </w:t>
      </w:r>
      <w:r w:rsidR="005273BB" w:rsidRPr="00C94BE7">
        <w:t>4</w:t>
      </w:r>
      <w:r w:rsidR="005273BB">
        <w:t> </w:t>
      </w:r>
      <w:r w:rsidRPr="00C94BE7">
        <w:t>nie mają zastosowania:</w:t>
      </w:r>
    </w:p>
    <w:p w:rsidR="00C94BE7" w:rsidRPr="00C94BE7" w:rsidRDefault="00C94BE7" w:rsidP="001212CB">
      <w:pPr>
        <w:pStyle w:val="ZLITPKTzmpktliter"/>
        <w:spacing w:before="40"/>
        <w:ind w:left="1264" w:hanging="482"/>
      </w:pPr>
      <w:r w:rsidRPr="00C94BE7">
        <w:t>1)</w:t>
      </w:r>
      <w:r>
        <w:tab/>
      </w:r>
      <w:r w:rsidRPr="00C94BE7">
        <w:t>w przypadku świadczeń między spółkami tworzącymi podatkową grupę kapitałową;</w:t>
      </w:r>
    </w:p>
    <w:p w:rsidR="00C94BE7" w:rsidRPr="00C94BE7" w:rsidRDefault="00C94BE7" w:rsidP="001212CB">
      <w:pPr>
        <w:pStyle w:val="ZLITPKTzmpktliter"/>
        <w:spacing w:before="40"/>
        <w:ind w:left="1264" w:hanging="482"/>
      </w:pPr>
      <w:r w:rsidRPr="00C94BE7">
        <w:t>2)</w:t>
      </w:r>
      <w:r>
        <w:tab/>
      </w:r>
      <w:r w:rsidRPr="00C94BE7">
        <w:t>w przypadku transakcji między grupą producentów rolnych wpisaną do rejestru,</w:t>
      </w:r>
      <w:r w:rsidR="005273BB" w:rsidRPr="00C94BE7">
        <w:t xml:space="preserve"> o</w:t>
      </w:r>
      <w:r w:rsidR="005273BB">
        <w:t> </w:t>
      </w:r>
      <w:r w:rsidRPr="00C94BE7">
        <w:t>którym mowa</w:t>
      </w:r>
      <w:r w:rsidR="005273BB" w:rsidRPr="00C94BE7">
        <w:t xml:space="preserve"> w</w:t>
      </w:r>
      <w:r w:rsidR="005273BB">
        <w:t> art. </w:t>
      </w:r>
      <w:r w:rsidR="005273BB" w:rsidRPr="00C94BE7">
        <w:t>9</w:t>
      </w:r>
      <w:r w:rsidR="005273BB">
        <w:t xml:space="preserve"> ust. </w:t>
      </w:r>
      <w:r w:rsidR="005273BB" w:rsidRPr="00C94BE7">
        <w:t>1</w:t>
      </w:r>
      <w:r w:rsidR="005273BB">
        <w:t> </w:t>
      </w:r>
      <w:r w:rsidRPr="00C94BE7">
        <w:t>ustawy</w:t>
      </w:r>
      <w:r w:rsidR="005273BB" w:rsidRPr="00C94BE7">
        <w:t xml:space="preserve"> z</w:t>
      </w:r>
      <w:r w:rsidR="005273BB">
        <w:t> </w:t>
      </w:r>
      <w:r w:rsidRPr="00C94BE7">
        <w:t>dnia 1</w:t>
      </w:r>
      <w:r w:rsidR="005273BB" w:rsidRPr="00C94BE7">
        <w:t>5</w:t>
      </w:r>
      <w:r w:rsidR="005273BB">
        <w:t> </w:t>
      </w:r>
      <w:r w:rsidRPr="00C94BE7">
        <w:t>września 200</w:t>
      </w:r>
      <w:r w:rsidR="005273BB" w:rsidRPr="00C94BE7">
        <w:t>0</w:t>
      </w:r>
      <w:r w:rsidR="005273BB">
        <w:t> </w:t>
      </w:r>
      <w:r w:rsidRPr="00C94BE7">
        <w:t>r.</w:t>
      </w:r>
      <w:r w:rsidR="005273BB" w:rsidRPr="00C94BE7">
        <w:t xml:space="preserve"> o</w:t>
      </w:r>
      <w:r w:rsidR="005273BB">
        <w:t> </w:t>
      </w:r>
      <w:r w:rsidRPr="00C94BE7">
        <w:t>grupach producentów rolnych</w:t>
      </w:r>
      <w:r w:rsidR="005273BB" w:rsidRPr="00C94BE7">
        <w:t xml:space="preserve"> i</w:t>
      </w:r>
      <w:r w:rsidR="005273BB">
        <w:t> </w:t>
      </w:r>
      <w:r w:rsidRPr="00C94BE7">
        <w:t>ich związkach oraz</w:t>
      </w:r>
      <w:r w:rsidR="005273BB" w:rsidRPr="00C94BE7">
        <w:t xml:space="preserve"> o</w:t>
      </w:r>
      <w:r w:rsidR="005273BB">
        <w:t> </w:t>
      </w:r>
      <w:r w:rsidRPr="00C94BE7">
        <w:t>zmianie innych ustaw,</w:t>
      </w:r>
      <w:r w:rsidR="005273BB" w:rsidRPr="00C94BE7">
        <w:t xml:space="preserve"> a</w:t>
      </w:r>
      <w:r w:rsidR="005273BB">
        <w:t> </w:t>
      </w:r>
      <w:r w:rsidRPr="00C94BE7">
        <w:t>jej członkami, dotyczących odpłatnego zbycia na rzecz grupy producentów rolnych pr</w:t>
      </w:r>
      <w:r w:rsidRPr="00C94BE7">
        <w:t>o</w:t>
      </w:r>
      <w:r w:rsidRPr="00C94BE7">
        <w:t>duktów lub grup produktów wyprodukowanych</w:t>
      </w:r>
      <w:r w:rsidR="005273BB" w:rsidRPr="00C94BE7">
        <w:t xml:space="preserve"> w</w:t>
      </w:r>
      <w:r w:rsidR="005273BB">
        <w:t> </w:t>
      </w:r>
      <w:r w:rsidRPr="00C94BE7">
        <w:t>gospodarstwach członków takiej grupy;</w:t>
      </w:r>
    </w:p>
    <w:p w:rsidR="00C94BE7" w:rsidRPr="00C94BE7" w:rsidRDefault="00C94BE7" w:rsidP="001212CB">
      <w:pPr>
        <w:pStyle w:val="ZLITPKTzmpktliter"/>
        <w:spacing w:before="40"/>
        <w:ind w:left="1264" w:hanging="482"/>
      </w:pPr>
      <w:r w:rsidRPr="00C94BE7">
        <w:t>3)</w:t>
      </w:r>
      <w:r>
        <w:tab/>
      </w:r>
      <w:r w:rsidRPr="00C94BE7">
        <w:t>w przypadku transakcji między wstępnie uznaną grupą producentów owoców</w:t>
      </w:r>
      <w:r w:rsidR="005273BB" w:rsidRPr="00C94BE7">
        <w:t xml:space="preserve"> i</w:t>
      </w:r>
      <w:r w:rsidR="005273BB">
        <w:t> </w:t>
      </w:r>
      <w:r w:rsidRPr="00C94BE7">
        <w:t>warzyw lub uznaną organ</w:t>
      </w:r>
      <w:r w:rsidRPr="00C94BE7">
        <w:t>i</w:t>
      </w:r>
      <w:r w:rsidRPr="00C94BE7">
        <w:t>zacją producentów owoców</w:t>
      </w:r>
      <w:r w:rsidR="005273BB" w:rsidRPr="00C94BE7">
        <w:t xml:space="preserve"> i</w:t>
      </w:r>
      <w:r w:rsidR="005273BB">
        <w:t> </w:t>
      </w:r>
      <w:r w:rsidRPr="00C94BE7">
        <w:t>warzyw, działających na podstawie ustawy</w:t>
      </w:r>
      <w:r w:rsidR="005273BB" w:rsidRPr="00C94BE7">
        <w:t xml:space="preserve"> z</w:t>
      </w:r>
      <w:r w:rsidR="005273BB">
        <w:t> </w:t>
      </w:r>
      <w:r w:rsidRPr="00C94BE7">
        <w:t>dnia 1</w:t>
      </w:r>
      <w:r w:rsidR="005273BB" w:rsidRPr="00C94BE7">
        <w:t>9</w:t>
      </w:r>
      <w:r w:rsidR="005273BB">
        <w:t> </w:t>
      </w:r>
      <w:r w:rsidRPr="00C94BE7">
        <w:t>grudnia 200</w:t>
      </w:r>
      <w:r w:rsidR="005273BB" w:rsidRPr="00C94BE7">
        <w:t>3</w:t>
      </w:r>
      <w:r w:rsidR="005273BB">
        <w:t> </w:t>
      </w:r>
      <w:r w:rsidRPr="00C94BE7">
        <w:t>r.</w:t>
      </w:r>
      <w:r w:rsidR="005273BB" w:rsidRPr="00C94BE7">
        <w:t xml:space="preserve"> o</w:t>
      </w:r>
      <w:r w:rsidR="005273BB">
        <w:t> </w:t>
      </w:r>
      <w:r w:rsidRPr="00C94BE7">
        <w:t>organizacji rynków owoców</w:t>
      </w:r>
      <w:r w:rsidR="005273BB" w:rsidRPr="00C94BE7">
        <w:t xml:space="preserve"> i</w:t>
      </w:r>
      <w:r w:rsidR="005273BB">
        <w:t> </w:t>
      </w:r>
      <w:r w:rsidRPr="00C94BE7">
        <w:t>warzyw, rynku chmielu, rynku suszu paszowego oraz rynków lnu</w:t>
      </w:r>
      <w:r w:rsidR="005273BB" w:rsidRPr="00C94BE7">
        <w:t xml:space="preserve"> i</w:t>
      </w:r>
      <w:r w:rsidR="005273BB">
        <w:t> </w:t>
      </w:r>
      <w:r w:rsidRPr="00C94BE7">
        <w:t>konopi uprawianych na włókno,</w:t>
      </w:r>
      <w:r w:rsidR="005273BB" w:rsidRPr="00C94BE7">
        <w:t xml:space="preserve"> a</w:t>
      </w:r>
      <w:r w:rsidR="005273BB">
        <w:t> </w:t>
      </w:r>
      <w:r w:rsidRPr="00C94BE7">
        <w:t>ich członkami, dotyczących odpłatnego zbycia na rzecz takiej grupy lub takiej organizacji produktów lub grup produktów wyprodukowanych</w:t>
      </w:r>
      <w:r w:rsidR="005273BB" w:rsidRPr="00C94BE7">
        <w:t xml:space="preserve"> w</w:t>
      </w:r>
      <w:r w:rsidR="005273BB">
        <w:t> </w:t>
      </w:r>
      <w:r w:rsidRPr="00C94BE7">
        <w:t>gospodarstwach członków takiej grupy lub organizacji.</w:t>
      </w:r>
      <w:r>
        <w:t>”</w:t>
      </w:r>
      <w:r w:rsidRPr="00C94BE7">
        <w:t>,</w:t>
      </w:r>
    </w:p>
    <w:p w:rsidR="00C94BE7" w:rsidRPr="00C94BE7" w:rsidRDefault="00C94BE7" w:rsidP="001212CB">
      <w:pPr>
        <w:pStyle w:val="LITlitera"/>
        <w:spacing w:before="80"/>
        <w:ind w:left="777" w:hanging="357"/>
      </w:pPr>
      <w:r w:rsidRPr="00C94BE7">
        <w:t>e)</w:t>
      </w:r>
      <w:r>
        <w:tab/>
      </w:r>
      <w:r w:rsidRPr="00C94BE7">
        <w:t>uchyla się</w:t>
      </w:r>
      <w:r w:rsidR="005273BB">
        <w:t xml:space="preserve"> ust. </w:t>
      </w:r>
      <w:r w:rsidRPr="00C94BE7">
        <w:t>8a,</w:t>
      </w:r>
    </w:p>
    <w:p w:rsidR="00C94BE7" w:rsidRPr="00C94BE7" w:rsidRDefault="00C94BE7" w:rsidP="001212CB">
      <w:pPr>
        <w:pStyle w:val="LITlitera"/>
        <w:keepNext/>
        <w:spacing w:before="80"/>
        <w:ind w:left="777" w:hanging="357"/>
      </w:pPr>
      <w:r w:rsidRPr="00C94BE7">
        <w:t>f)</w:t>
      </w:r>
      <w:r>
        <w:tab/>
      </w:r>
      <w:r w:rsidRPr="00C94BE7">
        <w:t>ust. 8d otrzymuje brzmienie:</w:t>
      </w:r>
    </w:p>
    <w:p w:rsidR="00C94BE7" w:rsidRPr="00C94BE7" w:rsidRDefault="00C94BE7" w:rsidP="00C94BE7">
      <w:pPr>
        <w:pStyle w:val="ZLITUSTzmustliter"/>
      </w:pPr>
      <w:r>
        <w:t>„</w:t>
      </w:r>
      <w:r w:rsidRPr="00C94BE7">
        <w:t>8d.</w:t>
      </w:r>
      <w:r>
        <w:t> </w:t>
      </w:r>
      <w:r w:rsidRPr="00C94BE7">
        <w:t>Przepisy</w:t>
      </w:r>
      <w:r w:rsidR="005273BB">
        <w:t xml:space="preserve"> ust. </w:t>
      </w:r>
      <w:r w:rsidRPr="00C94BE7">
        <w:t>1–3a, 8b</w:t>
      </w:r>
      <w:r w:rsidR="005273BB" w:rsidRPr="00C94BE7">
        <w:t xml:space="preserve"> i</w:t>
      </w:r>
      <w:r w:rsidR="005273BB">
        <w:t> </w:t>
      </w:r>
      <w:r w:rsidRPr="00C94BE7">
        <w:t>8c stosuje się odpowiednio przy określaniu dochodu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2, prowadzącego działalność przez położony na terytorium Rzeczypospolitej Polskiej zagr</w:t>
      </w:r>
      <w:r w:rsidRPr="00C94BE7">
        <w:t>a</w:t>
      </w:r>
      <w:r w:rsidRPr="00C94BE7">
        <w:t>niczny zakład, lub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prowadzącego działalność przez zagraniczny zakład położony poza terytorium Rzeczypospolitej Polskiej,</w:t>
      </w:r>
      <w:r w:rsidR="005273BB" w:rsidRPr="00C94BE7">
        <w:t xml:space="preserve"> w</w:t>
      </w:r>
      <w:r w:rsidR="005273BB">
        <w:t> </w:t>
      </w:r>
      <w:r w:rsidRPr="00C94BE7">
        <w:t>zakresie dochodów podlegających przypisaniu do tego zagranicznego zakładu.</w:t>
      </w:r>
      <w:r>
        <w:t>”</w:t>
      </w:r>
      <w:r w:rsidRPr="00C94BE7">
        <w:t>,</w:t>
      </w:r>
    </w:p>
    <w:p w:rsidR="00C94BE7" w:rsidRPr="00C94BE7" w:rsidRDefault="00C94BE7" w:rsidP="00C94BE7">
      <w:pPr>
        <w:pStyle w:val="LITlitera"/>
        <w:keepNext/>
      </w:pPr>
      <w:r w:rsidRPr="00C94BE7">
        <w:t>g)</w:t>
      </w:r>
      <w:r>
        <w:tab/>
      </w:r>
      <w:r w:rsidRPr="00C94BE7">
        <w:t>po</w:t>
      </w:r>
      <w:r w:rsidR="005273BB">
        <w:t xml:space="preserve"> ust. </w:t>
      </w:r>
      <w:r w:rsidRPr="00C94BE7">
        <w:t>8d dodaje się</w:t>
      </w:r>
      <w:r w:rsidR="005273BB">
        <w:t xml:space="preserve"> ust. </w:t>
      </w:r>
      <w:r w:rsidRPr="00C94BE7">
        <w:t>8e</w:t>
      </w:r>
      <w:r w:rsidR="005273BB" w:rsidRPr="00C94BE7">
        <w:t xml:space="preserve"> w</w:t>
      </w:r>
      <w:r w:rsidR="005273BB">
        <w:t> </w:t>
      </w:r>
      <w:r w:rsidRPr="00C94BE7">
        <w:t>brzmieniu:</w:t>
      </w:r>
    </w:p>
    <w:p w:rsidR="00C94BE7" w:rsidRPr="00C94BE7" w:rsidRDefault="00C94BE7" w:rsidP="00C94BE7">
      <w:pPr>
        <w:pStyle w:val="ZLITUSTzmustliter"/>
        <w:keepNext/>
      </w:pPr>
      <w:r>
        <w:t>„</w:t>
      </w:r>
      <w:r w:rsidRPr="00C94BE7">
        <w:t>8e.</w:t>
      </w:r>
      <w:r>
        <w:t> </w:t>
      </w:r>
      <w:r w:rsidRPr="00C94BE7">
        <w:t>Przepisy</w:t>
      </w:r>
      <w:r w:rsidR="005273BB">
        <w:t xml:space="preserve"> ust. </w:t>
      </w:r>
      <w:r w:rsidRPr="00C94BE7">
        <w:t>8b</w:t>
      </w:r>
      <w:r w:rsidR="005273BB" w:rsidRPr="00C94BE7">
        <w:t xml:space="preserve"> i</w:t>
      </w:r>
      <w:r w:rsidR="005273BB">
        <w:t> </w:t>
      </w:r>
      <w:r w:rsidRPr="00C94BE7">
        <w:t>8c stosuje się odpowiednio</w:t>
      </w:r>
      <w:r w:rsidR="005273BB" w:rsidRPr="00C94BE7">
        <w:t xml:space="preserve"> w</w:t>
      </w:r>
      <w:r w:rsidR="005273BB">
        <w:t> </w:t>
      </w:r>
      <w:r w:rsidRPr="00C94BE7">
        <w:t>przypadkach,</w:t>
      </w:r>
      <w:r w:rsidR="005273BB" w:rsidRPr="00C94BE7">
        <w:t xml:space="preserve"> w</w:t>
      </w:r>
      <w:r w:rsidR="005273BB">
        <w:t> </w:t>
      </w:r>
      <w:r w:rsidRPr="00C94BE7">
        <w:t>których:</w:t>
      </w:r>
    </w:p>
    <w:p w:rsidR="00C94BE7" w:rsidRPr="00C94BE7" w:rsidRDefault="00C94BE7" w:rsidP="00C94BE7">
      <w:pPr>
        <w:pStyle w:val="ZLITPKTzmpktliter"/>
      </w:pPr>
      <w:r w:rsidRPr="00C94BE7">
        <w:t>1)</w:t>
      </w:r>
      <w:r>
        <w:tab/>
      </w:r>
      <w:r w:rsidRPr="00C94BE7">
        <w:t>organ podatkowy lub organ kontroli skarbowej określił dochody podatnika</w:t>
      </w:r>
      <w:r w:rsidR="005273BB" w:rsidRPr="00C94BE7">
        <w:t xml:space="preserve"> w</w:t>
      </w:r>
      <w:r w:rsidR="005273BB">
        <w:t> </w:t>
      </w:r>
      <w:r w:rsidRPr="00C94BE7">
        <w:t>związku</w:t>
      </w:r>
      <w:r w:rsidR="005273BB" w:rsidRPr="00C94BE7">
        <w:t xml:space="preserve"> z</w:t>
      </w:r>
      <w:r w:rsidR="005273BB">
        <w:t> </w:t>
      </w:r>
      <w:r w:rsidRPr="00C94BE7">
        <w:t>ustaleniem lub n</w:t>
      </w:r>
      <w:r w:rsidRPr="00C94BE7">
        <w:t>a</w:t>
      </w:r>
      <w:r w:rsidRPr="00C94BE7">
        <w:t>rzuceniem pomiędzy podmiotami krajowymi warunków,</w:t>
      </w:r>
      <w:r w:rsidR="005273BB" w:rsidRPr="00C94BE7">
        <w:t xml:space="preserve"> o</w:t>
      </w:r>
      <w:r w:rsidR="005273BB">
        <w:t> </w:t>
      </w:r>
      <w:r w:rsidRPr="00C94BE7">
        <w:t>których mowa</w:t>
      </w:r>
      <w:r w:rsidR="005273BB" w:rsidRPr="00C94BE7">
        <w:t xml:space="preserve"> w</w:t>
      </w:r>
      <w:r w:rsidR="005273BB">
        <w:t> ust. </w:t>
      </w:r>
      <w:r w:rsidRPr="00C94BE7">
        <w:t>1, lub</w:t>
      </w:r>
    </w:p>
    <w:p w:rsidR="00C94BE7" w:rsidRPr="00C94BE7" w:rsidRDefault="00C94BE7" w:rsidP="00C94BE7">
      <w:pPr>
        <w:pStyle w:val="ZLITPKTzmpktliter"/>
      </w:pPr>
      <w:r w:rsidRPr="00C94BE7">
        <w:t>2)</w:t>
      </w:r>
      <w:r>
        <w:tab/>
      </w:r>
      <w:r w:rsidRPr="00C94BE7">
        <w:t>podatnik po zakończeniu kontroli podatkowej skorzystał</w:t>
      </w:r>
      <w:r w:rsidR="005273BB" w:rsidRPr="00C94BE7">
        <w:t xml:space="preserve"> z</w:t>
      </w:r>
      <w:r w:rsidR="005273BB">
        <w:t> </w:t>
      </w:r>
      <w:r w:rsidRPr="00C94BE7">
        <w:t>uprawnienia do skorygowania zeznania</w:t>
      </w:r>
      <w:r w:rsidR="005273BB" w:rsidRPr="00C94BE7">
        <w:t xml:space="preserve"> o</w:t>
      </w:r>
      <w:r w:rsidR="005273BB">
        <w:t> </w:t>
      </w:r>
      <w:r w:rsidRPr="00C94BE7">
        <w:t>wysokości dochodu (straty) osiągniętego</w:t>
      </w:r>
      <w:r w:rsidR="005273BB" w:rsidRPr="00C94BE7">
        <w:t xml:space="preserve"> w</w:t>
      </w:r>
      <w:r w:rsidR="005273BB">
        <w:t> </w:t>
      </w:r>
      <w:r w:rsidRPr="00C94BE7">
        <w:t>roku podatkowym</w:t>
      </w:r>
      <w:r w:rsidR="005273BB" w:rsidRPr="00C94BE7">
        <w:t xml:space="preserve"> w</w:t>
      </w:r>
      <w:r w:rsidR="005273BB">
        <w:t> </w:t>
      </w:r>
      <w:r w:rsidRPr="00C94BE7">
        <w:t>przypadku ujawnienia przez kontrolę nieprawidłowości</w:t>
      </w:r>
      <w:r w:rsidR="005273BB" w:rsidRPr="00C94BE7">
        <w:t xml:space="preserve"> w</w:t>
      </w:r>
      <w:r w:rsidR="005273BB">
        <w:t> </w:t>
      </w:r>
      <w:r w:rsidRPr="00C94BE7">
        <w:t>związku</w:t>
      </w:r>
      <w:r w:rsidR="005273BB" w:rsidRPr="00C94BE7">
        <w:t xml:space="preserve"> z</w:t>
      </w:r>
      <w:r w:rsidR="005273BB">
        <w:t> </w:t>
      </w:r>
      <w:r w:rsidRPr="00C94BE7">
        <w:t>ustaleniem lub narzuceniem pomiędzy podmiotami krajowymi warunków,</w:t>
      </w:r>
      <w:r w:rsidR="005273BB" w:rsidRPr="00C94BE7">
        <w:t xml:space="preserve"> o</w:t>
      </w:r>
      <w:r w:rsidR="005273BB">
        <w:t> </w:t>
      </w:r>
      <w:r w:rsidRPr="00C94BE7">
        <w:t>których mowa</w:t>
      </w:r>
      <w:r w:rsidR="005273BB" w:rsidRPr="00C94BE7">
        <w:t xml:space="preserve"> w</w:t>
      </w:r>
      <w:r w:rsidR="005273BB">
        <w:t> ust. </w:t>
      </w:r>
      <w:r w:rsidRPr="00C94BE7">
        <w:t>1, lub</w:t>
      </w:r>
    </w:p>
    <w:p w:rsidR="00C94BE7" w:rsidRPr="00C94BE7" w:rsidRDefault="00C94BE7" w:rsidP="00C94BE7">
      <w:pPr>
        <w:pStyle w:val="ZLITPKTzmpktliter"/>
      </w:pPr>
      <w:r w:rsidRPr="00C94BE7">
        <w:t>3)</w:t>
      </w:r>
      <w:r>
        <w:tab/>
      </w:r>
      <w:r w:rsidRPr="00C94BE7">
        <w:t>podatnik skorzystał</w:t>
      </w:r>
      <w:r w:rsidR="005273BB" w:rsidRPr="00C94BE7">
        <w:t xml:space="preserve"> z</w:t>
      </w:r>
      <w:r w:rsidR="005273BB">
        <w:t> </w:t>
      </w:r>
      <w:r w:rsidRPr="00C94BE7">
        <w:t>uprawnienia do skorygowania uprzednio złożonej deklaracji, zgodnie</w:t>
      </w:r>
      <w:r w:rsidR="005273BB" w:rsidRPr="00C94BE7">
        <w:t xml:space="preserve"> z</w:t>
      </w:r>
      <w:r w:rsidR="005273BB">
        <w:t> art. </w:t>
      </w:r>
      <w:r w:rsidRPr="00C94BE7">
        <w:t>14c ustawy</w:t>
      </w:r>
      <w:r w:rsidR="005273BB" w:rsidRPr="00C94BE7">
        <w:t xml:space="preserve"> z</w:t>
      </w:r>
      <w:r w:rsidR="005273BB">
        <w:t> </w:t>
      </w:r>
      <w:r w:rsidRPr="00C94BE7">
        <w:t>dnia 2</w:t>
      </w:r>
      <w:r w:rsidR="005273BB" w:rsidRPr="00C94BE7">
        <w:t>8</w:t>
      </w:r>
      <w:r w:rsidR="005273BB">
        <w:t> </w:t>
      </w:r>
      <w:r w:rsidRPr="00C94BE7">
        <w:t>września 199</w:t>
      </w:r>
      <w:r w:rsidR="005273BB" w:rsidRPr="00C94BE7">
        <w:t>1</w:t>
      </w:r>
      <w:r w:rsidR="005273BB">
        <w:t> </w:t>
      </w:r>
      <w:r w:rsidRPr="00C94BE7">
        <w:t>r.</w:t>
      </w:r>
      <w:r w:rsidR="005273BB" w:rsidRPr="00C94BE7">
        <w:t xml:space="preserve"> o</w:t>
      </w:r>
      <w:r w:rsidR="005273BB">
        <w:t> </w:t>
      </w:r>
      <w:r w:rsidRPr="00C94BE7">
        <w:t>kontroli skarbowej (</w:t>
      </w:r>
      <w:r w:rsidR="005273BB">
        <w:t>Dz. U.</w:t>
      </w:r>
      <w:r w:rsidR="005273BB" w:rsidRPr="00C94BE7">
        <w:t xml:space="preserve"> z</w:t>
      </w:r>
      <w:r w:rsidR="005273BB">
        <w:t> </w:t>
      </w:r>
      <w:r w:rsidRPr="00C94BE7">
        <w:t>201</w:t>
      </w:r>
      <w:r w:rsidR="005273BB" w:rsidRPr="00C94BE7">
        <w:t>1</w:t>
      </w:r>
      <w:r w:rsidR="005273BB">
        <w:t> </w:t>
      </w:r>
      <w:r w:rsidRPr="00C94BE7">
        <w:t>r.</w:t>
      </w:r>
      <w:r w:rsidR="005273BB">
        <w:t xml:space="preserve"> Nr </w:t>
      </w:r>
      <w:r w:rsidRPr="00C94BE7">
        <w:t>41,</w:t>
      </w:r>
      <w:r w:rsidR="005273BB">
        <w:t xml:space="preserve"> poz. </w:t>
      </w:r>
      <w:r w:rsidRPr="00C94BE7">
        <w:t>214,</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5"/>
      </w:r>
      <w:r w:rsidRPr="006E14BD">
        <w:rPr>
          <w:rStyle w:val="IGindeksgrny"/>
        </w:rPr>
        <w:t>)</w:t>
      </w:r>
      <w:r w:rsidRPr="00C94BE7">
        <w:t>),</w:t>
      </w:r>
      <w:r w:rsidR="005273BB" w:rsidRPr="00C94BE7">
        <w:t xml:space="preserve"> w</w:t>
      </w:r>
      <w:r w:rsidR="005273BB">
        <w:t> </w:t>
      </w:r>
      <w:r w:rsidRPr="00C94BE7">
        <w:t>przypadku ujawnienia przez kontrolę nieprawidłowości</w:t>
      </w:r>
      <w:r w:rsidR="005273BB" w:rsidRPr="00C94BE7">
        <w:t xml:space="preserve"> w</w:t>
      </w:r>
      <w:r w:rsidR="005273BB">
        <w:t> </w:t>
      </w:r>
      <w:r w:rsidRPr="00C94BE7">
        <w:t>związku</w:t>
      </w:r>
      <w:r w:rsidR="005273BB" w:rsidRPr="00C94BE7">
        <w:t xml:space="preserve"> z</w:t>
      </w:r>
      <w:r w:rsidR="005273BB">
        <w:t> </w:t>
      </w:r>
      <w:r w:rsidRPr="00C94BE7">
        <w:t>ustaleniem lub narzuceniem p</w:t>
      </w:r>
      <w:r w:rsidRPr="00C94BE7">
        <w:t>o</w:t>
      </w:r>
      <w:r w:rsidRPr="00C94BE7">
        <w:t>między podmiotami krajowymi warunków,</w:t>
      </w:r>
      <w:r w:rsidR="005273BB" w:rsidRPr="00C94BE7">
        <w:t xml:space="preserve"> o</w:t>
      </w:r>
      <w:r w:rsidR="005273BB">
        <w:t> </w:t>
      </w:r>
      <w:r w:rsidRPr="00C94BE7">
        <w:t>których mowa</w:t>
      </w:r>
      <w:r w:rsidR="005273BB" w:rsidRPr="00C94BE7">
        <w:t xml:space="preserve"> w</w:t>
      </w:r>
      <w:r w:rsidR="005273BB">
        <w:t> ust. </w:t>
      </w:r>
      <w:r w:rsidRPr="00C94BE7">
        <w:t>1.</w:t>
      </w:r>
      <w:r>
        <w:t>”</w:t>
      </w:r>
      <w:r w:rsidRPr="00C94BE7">
        <w:t>;</w:t>
      </w:r>
    </w:p>
    <w:p w:rsidR="00C94BE7" w:rsidRPr="00C94BE7" w:rsidRDefault="00C94BE7" w:rsidP="00C94BE7">
      <w:pPr>
        <w:pStyle w:val="PKTpunkt"/>
        <w:keepNext/>
      </w:pPr>
      <w:r w:rsidRPr="00C94BE7">
        <w:t>8)</w:t>
      </w:r>
      <w:r>
        <w:tab/>
      </w:r>
      <w:r w:rsidRPr="00C94BE7">
        <w:t>w</w:t>
      </w:r>
      <w:r w:rsidR="005273BB">
        <w:t xml:space="preserve"> art. </w:t>
      </w:r>
      <w:r w:rsidRPr="00C94BE7">
        <w:t>12:</w:t>
      </w:r>
    </w:p>
    <w:p w:rsidR="00C94BE7" w:rsidRPr="00C94BE7" w:rsidRDefault="00C94BE7" w:rsidP="00C94BE7">
      <w:pPr>
        <w:pStyle w:val="LITlitera"/>
        <w:keepNext/>
      </w:pPr>
      <w:r w:rsidRPr="00C94BE7">
        <w:t>a)</w:t>
      </w:r>
      <w:r>
        <w:tab/>
      </w:r>
      <w:r w:rsidRPr="00C94BE7">
        <w:t>w</w:t>
      </w:r>
      <w:r w:rsidR="005273BB">
        <w:t xml:space="preserve"> ust. </w:t>
      </w:r>
      <w:r w:rsidR="005273BB" w:rsidRPr="00C94BE7">
        <w:t>1</w:t>
      </w:r>
      <w:r w:rsidR="005273BB">
        <w:t xml:space="preserve"> pkt </w:t>
      </w:r>
      <w:r w:rsidR="005273BB" w:rsidRPr="00C94BE7">
        <w:t>2</w:t>
      </w:r>
      <w:r w:rsidR="005273BB">
        <w:t> </w:t>
      </w:r>
      <w:r w:rsidRPr="00C94BE7">
        <w:t>otrzymuje brzmienie:</w:t>
      </w:r>
    </w:p>
    <w:p w:rsidR="00C94BE7" w:rsidRPr="00C94BE7" w:rsidRDefault="00C94BE7" w:rsidP="00C94BE7">
      <w:pPr>
        <w:pStyle w:val="ZLITPKTzmpktliter"/>
      </w:pPr>
      <w:r>
        <w:t>„</w:t>
      </w:r>
      <w:r w:rsidRPr="00C94BE7">
        <w:t>2)</w:t>
      </w:r>
      <w:r>
        <w:tab/>
      </w:r>
      <w:r w:rsidRPr="00C94BE7">
        <w:t>wartość otrzymanych rzeczy lub praw,</w:t>
      </w:r>
      <w:r w:rsidR="005273BB" w:rsidRPr="00C94BE7">
        <w:t xml:space="preserve"> a</w:t>
      </w:r>
      <w:r w:rsidR="005273BB">
        <w:t> </w:t>
      </w:r>
      <w:r w:rsidRPr="00C94BE7">
        <w:t>także wartość innych świadczeń</w:t>
      </w:r>
      <w:r w:rsidR="005273BB" w:rsidRPr="00C94BE7">
        <w:t xml:space="preserve"> w</w:t>
      </w:r>
      <w:r w:rsidR="005273BB">
        <w:t> </w:t>
      </w:r>
      <w:r w:rsidRPr="00C94BE7">
        <w:t>naturze,</w:t>
      </w:r>
      <w:r w:rsidR="005273BB" w:rsidRPr="00C94BE7">
        <w:t xml:space="preserve"> w</w:t>
      </w:r>
      <w:r w:rsidR="005273BB">
        <w:t> </w:t>
      </w:r>
      <w:r w:rsidRPr="00C94BE7">
        <w:t>tym wartość rzeczy</w:t>
      </w:r>
      <w:r w:rsidR="005273BB" w:rsidRPr="00C94BE7">
        <w:t xml:space="preserve"> i</w:t>
      </w:r>
      <w:r w:rsidR="005273BB">
        <w:t> </w:t>
      </w:r>
      <w:r w:rsidRPr="00C94BE7">
        <w:t>praw otrzymanych nieodpłatnie lub częściowo odpłatnie,</w:t>
      </w:r>
      <w:r w:rsidR="005273BB" w:rsidRPr="00C94BE7">
        <w:t xml:space="preserve"> a</w:t>
      </w:r>
      <w:r w:rsidR="005273BB">
        <w:t> </w:t>
      </w:r>
      <w:r w:rsidRPr="00C94BE7">
        <w:t>także wartość innych nieodpłatnych lub cz</w:t>
      </w:r>
      <w:r w:rsidRPr="00C94BE7">
        <w:t>ę</w:t>
      </w:r>
      <w:r w:rsidRPr="00C94BE7">
        <w:t>ściowo odpłatnych świadczeń,</w:t>
      </w:r>
      <w:r w:rsidR="005273BB" w:rsidRPr="00C94BE7">
        <w:t xml:space="preserve"> z</w:t>
      </w:r>
      <w:r w:rsidR="005273BB">
        <w:t> </w:t>
      </w:r>
      <w:r w:rsidRPr="00C94BE7">
        <w:t>wyjątkiem świadczeń związanych</w:t>
      </w:r>
      <w:r w:rsidR="005273BB" w:rsidRPr="00C94BE7">
        <w:t xml:space="preserve"> z</w:t>
      </w:r>
      <w:r w:rsidR="005273BB">
        <w:t> </w:t>
      </w:r>
      <w:r w:rsidRPr="00C94BE7">
        <w:t>używaniem środków trwałych otrz</w:t>
      </w:r>
      <w:r w:rsidRPr="00C94BE7">
        <w:t>y</w:t>
      </w:r>
      <w:r w:rsidRPr="00C94BE7">
        <w:t>manych przez samorządowe zakłady budżetowe</w:t>
      </w:r>
      <w:r w:rsidR="005273BB" w:rsidRPr="00C94BE7">
        <w:t xml:space="preserve"> w</w:t>
      </w:r>
      <w:r w:rsidR="005273BB">
        <w:t> </w:t>
      </w:r>
      <w:r w:rsidRPr="00C94BE7">
        <w:t>rozumieniu ustawy</w:t>
      </w:r>
      <w:r w:rsidR="005273BB" w:rsidRPr="00C94BE7">
        <w:t xml:space="preserve"> z</w:t>
      </w:r>
      <w:r w:rsidR="005273BB">
        <w:t> </w:t>
      </w:r>
      <w:r w:rsidRPr="00C94BE7">
        <w:t>dnia 2</w:t>
      </w:r>
      <w:r w:rsidR="005273BB" w:rsidRPr="00C94BE7">
        <w:t>7</w:t>
      </w:r>
      <w:r w:rsidR="005273BB">
        <w:t> </w:t>
      </w:r>
      <w:r w:rsidRPr="00C94BE7">
        <w:t>sierpnia 200</w:t>
      </w:r>
      <w:r w:rsidR="005273BB" w:rsidRPr="00C94BE7">
        <w:t>9</w:t>
      </w:r>
      <w:r w:rsidR="005273BB">
        <w:t> </w:t>
      </w:r>
      <w:r w:rsidRPr="00C94BE7">
        <w:t>r.</w:t>
      </w:r>
      <w:r w:rsidR="005273BB" w:rsidRPr="00C94BE7">
        <w:t xml:space="preserve"> o</w:t>
      </w:r>
      <w:r w:rsidR="005273BB">
        <w:t> </w:t>
      </w:r>
      <w:r w:rsidRPr="00C94BE7">
        <w:t>finansach publicznych oraz spółki użyteczności publicznej</w:t>
      </w:r>
      <w:r w:rsidR="005273BB" w:rsidRPr="00C94BE7">
        <w:t xml:space="preserve"> z</w:t>
      </w:r>
      <w:r w:rsidR="005273BB">
        <w:t> </w:t>
      </w:r>
      <w:r w:rsidRPr="00C94BE7">
        <w:t>wyłącznym udziałem jednostek samorządu terytorialnego lub ich związków od Skarbu Państwa, jednostek samorządu terytorialnego lub ich związków</w:t>
      </w:r>
      <w:r w:rsidR="005273BB" w:rsidRPr="00C94BE7">
        <w:t xml:space="preserve"> w</w:t>
      </w:r>
      <w:r w:rsidR="005273BB">
        <w:t> </w:t>
      </w:r>
      <w:r w:rsidRPr="00C94BE7">
        <w:t>nieodpłatny zarząd lub używanie;</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Pr="00C94BE7">
        <w:t>1b:</w:t>
      </w:r>
    </w:p>
    <w:p w:rsidR="00C94BE7" w:rsidRPr="00C94BE7" w:rsidRDefault="00C94BE7" w:rsidP="00C94BE7">
      <w:pPr>
        <w:pStyle w:val="TIRtiret"/>
        <w:keepNext/>
      </w:pPr>
      <w:r w:rsidRPr="00C94BE7">
        <w:t>–</w:t>
      </w:r>
      <w:r>
        <w:tab/>
      </w:r>
      <w:r w:rsidRPr="00C94BE7">
        <w:t xml:space="preserve">pkt </w:t>
      </w:r>
      <w:r w:rsidR="005273BB" w:rsidRPr="00C94BE7">
        <w:t>1</w:t>
      </w:r>
      <w:r w:rsidR="005273BB">
        <w:t> </w:t>
      </w:r>
      <w:r w:rsidRPr="00C94BE7">
        <w:t>otrzymuje brzmienie:</w:t>
      </w:r>
    </w:p>
    <w:p w:rsidR="00C94BE7" w:rsidRPr="00C94BE7" w:rsidRDefault="00C94BE7" w:rsidP="00C94BE7">
      <w:pPr>
        <w:pStyle w:val="ZTIRPKTzmpkttiret"/>
      </w:pPr>
      <w:r>
        <w:t>„</w:t>
      </w:r>
      <w:r w:rsidRPr="00C94BE7">
        <w:t>1)</w:t>
      </w:r>
      <w:r>
        <w:tab/>
      </w:r>
      <w:r w:rsidRPr="00C94BE7">
        <w:t>zarejestrowania spółki, spółdzielni albo</w:t>
      </w:r>
      <w:r>
        <w:t>”</w:t>
      </w:r>
      <w:r w:rsidRPr="00C94BE7">
        <w:t>,</w:t>
      </w:r>
    </w:p>
    <w:p w:rsidR="00C94BE7" w:rsidRPr="00C94BE7" w:rsidRDefault="00C94BE7" w:rsidP="00C94BE7">
      <w:pPr>
        <w:pStyle w:val="TIRtiret"/>
        <w:keepNext/>
      </w:pPr>
      <w:r w:rsidRPr="00C94BE7">
        <w:t>–</w:t>
      </w:r>
      <w:r>
        <w:tab/>
      </w:r>
      <w:r w:rsidRPr="00C94BE7">
        <w:t xml:space="preserve">pkt </w:t>
      </w:r>
      <w:r w:rsidR="005273BB" w:rsidRPr="00C94BE7">
        <w:t>3</w:t>
      </w:r>
      <w:r w:rsidR="005273BB">
        <w:t> </w:t>
      </w:r>
      <w:r w:rsidRPr="00C94BE7">
        <w:t>otrzymuje brzmienie:</w:t>
      </w:r>
    </w:p>
    <w:p w:rsidR="00C94BE7" w:rsidRPr="00C94BE7" w:rsidRDefault="00C94BE7" w:rsidP="00C94BE7">
      <w:pPr>
        <w:pStyle w:val="ZTIRPKTzmpkttiret"/>
      </w:pPr>
      <w:r>
        <w:t>„</w:t>
      </w:r>
      <w:r w:rsidRPr="00C94BE7">
        <w:t>3)</w:t>
      </w:r>
      <w:r>
        <w:tab/>
      </w:r>
      <w:r w:rsidRPr="00C94BE7">
        <w:t>wydania dokumentów akcji, jeżeli objęcie akcji związane jest</w:t>
      </w:r>
      <w:r w:rsidR="005273BB" w:rsidRPr="00C94BE7">
        <w:t xml:space="preserve"> z</w:t>
      </w:r>
      <w:r w:rsidR="005273BB">
        <w:t> </w:t>
      </w:r>
      <w:r w:rsidRPr="00C94BE7">
        <w:t>warunkowym podwyższeniem kapitału zakładowego, albo</w:t>
      </w:r>
      <w:r>
        <w:t>”</w:t>
      </w:r>
      <w:r w:rsidRPr="00C94BE7">
        <w:t>,</w:t>
      </w:r>
    </w:p>
    <w:p w:rsidR="00C94BE7" w:rsidRPr="00C94BE7" w:rsidRDefault="00C94BE7" w:rsidP="00C94BE7">
      <w:pPr>
        <w:pStyle w:val="TIRtiret"/>
        <w:keepNext/>
      </w:pPr>
      <w:r w:rsidRPr="00C94BE7">
        <w:t>–</w:t>
      </w:r>
      <w:r>
        <w:tab/>
      </w:r>
      <w:r w:rsidRPr="00C94BE7">
        <w:t>dodaje się</w:t>
      </w:r>
      <w:r w:rsidR="005273BB">
        <w:t xml:space="preserve"> pkt </w:t>
      </w:r>
      <w:r w:rsidR="005273BB" w:rsidRPr="00C94BE7">
        <w:t>4</w:t>
      </w:r>
      <w:r w:rsidR="005273BB">
        <w:t xml:space="preserve"> i </w:t>
      </w:r>
      <w:r w:rsidR="005273BB" w:rsidRPr="00C94BE7">
        <w:t>5</w:t>
      </w:r>
      <w:r w:rsidR="005273BB">
        <w:t xml:space="preserve"> w </w:t>
      </w:r>
      <w:r w:rsidRPr="00C94BE7">
        <w:t>brzmieniu:</w:t>
      </w:r>
      <w:bookmarkStart w:id="0" w:name="mip10854582"/>
    </w:p>
    <w:p w:rsidR="00C94BE7" w:rsidRPr="00C94BE7" w:rsidRDefault="00C94BE7" w:rsidP="00C94BE7">
      <w:pPr>
        <w:pStyle w:val="ZTIRPKTzmpkttiret"/>
      </w:pPr>
      <w:r>
        <w:t>„</w:t>
      </w:r>
      <w:r w:rsidRPr="00C94BE7">
        <w:t>4)</w:t>
      </w:r>
      <w:r>
        <w:tab/>
      </w:r>
      <w:r w:rsidRPr="00C94BE7">
        <w:t>podjęcia uchwały</w:t>
      </w:r>
      <w:r w:rsidR="005273BB" w:rsidRPr="00C94BE7">
        <w:t xml:space="preserve"> o</w:t>
      </w:r>
      <w:r w:rsidR="005273BB">
        <w:t> </w:t>
      </w:r>
      <w:r w:rsidRPr="00C94BE7">
        <w:t>przyjęciu</w:t>
      </w:r>
      <w:r w:rsidR="005273BB" w:rsidRPr="00C94BE7">
        <w:t xml:space="preserve"> w</w:t>
      </w:r>
      <w:r w:rsidR="005273BB">
        <w:t> </w:t>
      </w:r>
      <w:r w:rsidRPr="00C94BE7">
        <w:t>poczet członków spółdzielni, albo</w:t>
      </w:r>
    </w:p>
    <w:p w:rsidR="00C94BE7" w:rsidRPr="00C94BE7" w:rsidRDefault="00C94BE7" w:rsidP="00C94BE7">
      <w:pPr>
        <w:pStyle w:val="ZTIRPKTzmpkttiret"/>
      </w:pPr>
      <w:r w:rsidRPr="00C94BE7">
        <w:t>5)</w:t>
      </w:r>
      <w:r>
        <w:tab/>
      </w:r>
      <w:r w:rsidRPr="00C94BE7">
        <w:t xml:space="preserve">w którym upływa okres </w:t>
      </w:r>
      <w:r w:rsidR="005273BB" w:rsidRPr="00C94BE7">
        <w:t>5</w:t>
      </w:r>
      <w:r w:rsidR="005273BB">
        <w:t> </w:t>
      </w:r>
      <w:r w:rsidRPr="00C94BE7">
        <w:t>lat od dnia objęcia udziałów (akcji)</w:t>
      </w:r>
      <w:r w:rsidR="005273BB" w:rsidRPr="00C94BE7">
        <w:t xml:space="preserve"> w</w:t>
      </w:r>
      <w:r w:rsidR="005273BB">
        <w:t> </w:t>
      </w:r>
      <w:r w:rsidRPr="00C94BE7">
        <w:t>spółce kapitałowej</w:t>
      </w:r>
      <w:r w:rsidR="005273BB" w:rsidRPr="00C94BE7">
        <w:t xml:space="preserve"> w</w:t>
      </w:r>
      <w:r w:rsidR="005273BB">
        <w:t> </w:t>
      </w:r>
      <w:r w:rsidRPr="00C94BE7">
        <w:t>zamian za wkład niepieniężny</w:t>
      </w:r>
      <w:r w:rsidR="005273BB" w:rsidRPr="00C94BE7">
        <w:t xml:space="preserve"> w</w:t>
      </w:r>
      <w:r w:rsidR="005273BB">
        <w:t> </w:t>
      </w:r>
      <w:r w:rsidRPr="00C94BE7">
        <w:t>postaci komercjalizowanej własności intelektualnej wniesiony przez podmiot komercj</w:t>
      </w:r>
      <w:r w:rsidRPr="00C94BE7">
        <w:t>a</w:t>
      </w:r>
      <w:r w:rsidRPr="00C94BE7">
        <w:t>lizujący, chyba że przed tym dniem nastąpiło zbycie, umorzenie lub unicestwienie tych udziałów (a</w:t>
      </w:r>
      <w:r w:rsidRPr="00C94BE7">
        <w:t>k</w:t>
      </w:r>
      <w:r w:rsidRPr="00C94BE7">
        <w:t>cji) albo podmiot komercjalizujący został postawiony</w:t>
      </w:r>
      <w:r w:rsidR="005273BB" w:rsidRPr="00C94BE7">
        <w:t xml:space="preserve"> w</w:t>
      </w:r>
      <w:r w:rsidR="005273BB">
        <w:t> </w:t>
      </w:r>
      <w:r w:rsidRPr="00C94BE7">
        <w:t>stan upadłości lub likwidacji lub przestał być podatnikiem podlegającym</w:t>
      </w:r>
      <w:r w:rsidR="005273BB" w:rsidRPr="00C94BE7">
        <w:t xml:space="preserve"> w</w:t>
      </w:r>
      <w:r w:rsidR="005273BB">
        <w:t> </w:t>
      </w:r>
      <w:r w:rsidRPr="00C94BE7">
        <w:t>Rzeczypospolitej Polskiej opodatkowaniu od całości swoich dochodów, bez względu na miejsce ich osiągania;</w:t>
      </w:r>
      <w:r w:rsidR="005273BB" w:rsidRPr="00C94BE7">
        <w:t xml:space="preserve"> w</w:t>
      </w:r>
      <w:r w:rsidR="005273BB">
        <w:t> </w:t>
      </w:r>
      <w:r w:rsidRPr="00C94BE7">
        <w:t>przypadku wystąpienia tych okoliczności przychód ustala się na dzień poprzedzający dzień ich wystąpienia; koszty uzyskania przychodu ustala się</w:t>
      </w:r>
      <w:r w:rsidR="005273BB" w:rsidRPr="00C94BE7">
        <w:t xml:space="preserve"> w</w:t>
      </w:r>
      <w:r w:rsidR="005273BB">
        <w:t> </w:t>
      </w:r>
      <w:r w:rsidRPr="00C94BE7">
        <w:t>wysokości określonej według stanu obowiązującego na dzień wniesienia wkładu niepieniężnego</w:t>
      </w:r>
      <w:r w:rsidR="005273BB" w:rsidRPr="00C94BE7">
        <w:t xml:space="preserve"> w</w:t>
      </w:r>
      <w:r w:rsidR="005273BB">
        <w:t> </w:t>
      </w:r>
      <w:r w:rsidRPr="00C94BE7">
        <w:t>postaci kome</w:t>
      </w:r>
      <w:r w:rsidRPr="00C94BE7">
        <w:t>r</w:t>
      </w:r>
      <w:r w:rsidRPr="00C94BE7">
        <w:t>cjalizowanej własności intelektualnej, stosując przepis</w:t>
      </w:r>
      <w:r w:rsidR="005273BB">
        <w:t xml:space="preserve"> art. </w:t>
      </w:r>
      <w:r w:rsidRPr="00C94BE7">
        <w:t>1</w:t>
      </w:r>
      <w:r w:rsidR="005273BB" w:rsidRPr="00C94BE7">
        <w:t>5</w:t>
      </w:r>
      <w:r w:rsidR="005273BB">
        <w:t xml:space="preserve"> ust. </w:t>
      </w:r>
      <w:r w:rsidRPr="00C94BE7">
        <w:t>1j</w:t>
      </w:r>
      <w:r w:rsidR="005273BB">
        <w:t xml:space="preserve"> pkt </w:t>
      </w:r>
      <w:r w:rsidR="005273BB" w:rsidRPr="00C94BE7">
        <w:t>1</w:t>
      </w:r>
      <w:r w:rsidR="005273BB">
        <w:t xml:space="preserve"> lub</w:t>
      </w:r>
      <w:r w:rsidRPr="00C94BE7">
        <w:t xml:space="preserve"> </w:t>
      </w:r>
      <w:r w:rsidR="005273BB" w:rsidRPr="00C94BE7">
        <w:t>3</w:t>
      </w:r>
      <w:r w:rsidR="005273BB">
        <w:t xml:space="preserve"> oraz ust. </w:t>
      </w:r>
      <w:r w:rsidRPr="00C94BE7">
        <w:t>1o.</w:t>
      </w:r>
      <w:r>
        <w:t>”</w:t>
      </w:r>
      <w:r w:rsidRPr="00C94BE7">
        <w:t>,</w:t>
      </w:r>
      <w:bookmarkEnd w:id="0"/>
    </w:p>
    <w:p w:rsidR="00C94BE7" w:rsidRPr="00C94BE7" w:rsidRDefault="00C94BE7" w:rsidP="00C94BE7">
      <w:pPr>
        <w:pStyle w:val="LITlitera"/>
        <w:keepNext/>
      </w:pPr>
      <w:r w:rsidRPr="00C94BE7">
        <w:t>c)</w:t>
      </w:r>
      <w:r>
        <w:tab/>
      </w:r>
      <w:r w:rsidRPr="00C94BE7">
        <w:t>w</w:t>
      </w:r>
      <w:r w:rsidR="005273BB">
        <w:t xml:space="preserve"> ust. </w:t>
      </w:r>
      <w:r w:rsidRPr="00C94BE7">
        <w:t>3a wprowadzenie do wyliczenia otrzymuje brzmienie:</w:t>
      </w:r>
    </w:p>
    <w:p w:rsidR="00C94BE7" w:rsidRPr="00C94BE7" w:rsidRDefault="00C94BE7" w:rsidP="00C94BE7">
      <w:pPr>
        <w:pStyle w:val="ZLITFRAGzmlitfragmentunpzdanialiter"/>
      </w:pPr>
      <w:r>
        <w:t>„</w:t>
      </w:r>
      <w:r w:rsidRPr="00C94BE7">
        <w:t>Za datę powstania przychodu,</w:t>
      </w:r>
      <w:r w:rsidR="005273BB" w:rsidRPr="00C94BE7">
        <w:t xml:space="preserve"> o</w:t>
      </w:r>
      <w:r w:rsidR="005273BB">
        <w:t> </w:t>
      </w:r>
      <w:r w:rsidRPr="00C94BE7">
        <w:t>którym mowa</w:t>
      </w:r>
      <w:r w:rsidR="005273BB" w:rsidRPr="00C94BE7">
        <w:t xml:space="preserve"> w</w:t>
      </w:r>
      <w:r w:rsidR="005273BB">
        <w:t> ust. </w:t>
      </w:r>
      <w:r w:rsidRPr="00C94BE7">
        <w:t>3, uważa się, z zastrzeżeniem</w:t>
      </w:r>
      <w:r w:rsidR="005273BB">
        <w:t xml:space="preserve"> ust. </w:t>
      </w:r>
      <w:r w:rsidRPr="00C94BE7">
        <w:t>3c–3f, dzień wydania rzeczy, zbycia prawa majątkowego lub wykonania usługi albo częściowego wykonania usługi, nie później niż dzień:</w:t>
      </w:r>
      <w:r>
        <w:t>”</w:t>
      </w:r>
      <w:r w:rsidRPr="00C94BE7">
        <w:t>,</w:t>
      </w:r>
    </w:p>
    <w:p w:rsidR="00C94BE7" w:rsidRPr="00C94BE7" w:rsidRDefault="00C94BE7" w:rsidP="00C94BE7">
      <w:pPr>
        <w:pStyle w:val="LITlitera"/>
        <w:keepNext/>
      </w:pPr>
      <w:r w:rsidRPr="00C94BE7">
        <w:t>d)</w:t>
      </w:r>
      <w:r>
        <w:tab/>
      </w:r>
      <w:r w:rsidRPr="00C94BE7">
        <w:t>ust. 3e otrzymuje brzmienie:</w:t>
      </w:r>
    </w:p>
    <w:p w:rsidR="00C94BE7" w:rsidRPr="00C94BE7" w:rsidRDefault="00C94BE7" w:rsidP="00C94BE7">
      <w:pPr>
        <w:pStyle w:val="ZLITUSTzmustliter"/>
      </w:pPr>
      <w:r>
        <w:t>„</w:t>
      </w:r>
      <w:r w:rsidRPr="00C94BE7">
        <w:t>3e.</w:t>
      </w:r>
      <w:r w:rsidR="005273BB">
        <w:t> </w:t>
      </w:r>
      <w:r w:rsidR="005273BB" w:rsidRPr="00C94BE7">
        <w:t>W</w:t>
      </w:r>
      <w:r w:rsidR="005273BB">
        <w:t> </w:t>
      </w:r>
      <w:r w:rsidRPr="00C94BE7">
        <w:t>przypadku otrzymania przychodu,</w:t>
      </w:r>
      <w:r w:rsidR="005273BB" w:rsidRPr="00C94BE7">
        <w:t xml:space="preserve"> o</w:t>
      </w:r>
      <w:r w:rsidR="005273BB">
        <w:t> </w:t>
      </w:r>
      <w:r w:rsidRPr="00C94BE7">
        <w:t>którym mowa</w:t>
      </w:r>
      <w:r w:rsidR="005273BB" w:rsidRPr="00C94BE7">
        <w:t xml:space="preserve"> w</w:t>
      </w:r>
      <w:r w:rsidR="005273BB">
        <w:t> ust. </w:t>
      </w:r>
      <w:r w:rsidRPr="00C94BE7">
        <w:t>3, do którego nie stosuje się</w:t>
      </w:r>
      <w:r w:rsidR="005273BB">
        <w:t xml:space="preserve"> ust. </w:t>
      </w:r>
      <w:r w:rsidRPr="00C94BE7">
        <w:t>3a, 3c, 3d</w:t>
      </w:r>
      <w:r w:rsidR="005273BB" w:rsidRPr="00C94BE7">
        <w:t xml:space="preserve"> i</w:t>
      </w:r>
      <w:r w:rsidR="005273BB">
        <w:t> </w:t>
      </w:r>
      <w:r w:rsidRPr="00C94BE7">
        <w:t>3f, za datę powstania przychodu uznaje się dzień otrzymania zapłaty.</w:t>
      </w:r>
      <w:r>
        <w:t>”</w:t>
      </w:r>
      <w:r w:rsidRPr="00C94BE7">
        <w:t>,</w:t>
      </w:r>
    </w:p>
    <w:p w:rsidR="00C94BE7" w:rsidRPr="00C94BE7" w:rsidRDefault="00C94BE7" w:rsidP="00C94BE7">
      <w:pPr>
        <w:pStyle w:val="LITlitera"/>
        <w:keepNext/>
      </w:pPr>
      <w:r w:rsidRPr="00C94BE7">
        <w:t>e)</w:t>
      </w:r>
      <w:r>
        <w:tab/>
      </w:r>
      <w:r w:rsidRPr="00C94BE7">
        <w:t>po</w:t>
      </w:r>
      <w:r w:rsidR="005273BB">
        <w:t xml:space="preserve"> ust. </w:t>
      </w:r>
      <w:r w:rsidRPr="00C94BE7">
        <w:t>3e dodaje się</w:t>
      </w:r>
      <w:r w:rsidR="005273BB">
        <w:t xml:space="preserve"> ust. </w:t>
      </w:r>
      <w:r w:rsidRPr="00C94BE7">
        <w:t>3f</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3f.</w:t>
      </w:r>
      <w:r>
        <w:t> </w:t>
      </w:r>
      <w:r w:rsidRPr="00C94BE7">
        <w:t>Za datę powstania przychodu</w:t>
      </w:r>
      <w:r w:rsidR="005273BB" w:rsidRPr="00C94BE7">
        <w:t xml:space="preserve"> z</w:t>
      </w:r>
      <w:r w:rsidR="005273BB">
        <w:t> </w:t>
      </w:r>
      <w:r w:rsidRPr="00C94BE7">
        <w:t>tytułu realizacji praw wynikających</w:t>
      </w:r>
      <w:r w:rsidR="005273BB" w:rsidRPr="00C94BE7">
        <w:t xml:space="preserve"> z</w:t>
      </w:r>
      <w:r w:rsidR="005273BB">
        <w:t> </w:t>
      </w:r>
      <w:r w:rsidRPr="00C94BE7">
        <w:t xml:space="preserve">pochodnych instrumentów </w:t>
      </w:r>
      <w:r w:rsidR="00E6505E">
        <w:br/>
      </w:r>
      <w:r w:rsidRPr="00C94BE7">
        <w:t>finansowych uważa się moment realizacji tych praw.</w:t>
      </w:r>
      <w:r>
        <w:t>”</w:t>
      </w:r>
      <w:r w:rsidRPr="00C94BE7">
        <w:t>,</w:t>
      </w:r>
    </w:p>
    <w:p w:rsidR="00C94BE7" w:rsidRPr="00C94BE7" w:rsidRDefault="00C94BE7" w:rsidP="00C94BE7">
      <w:pPr>
        <w:pStyle w:val="LITlitera"/>
        <w:keepNext/>
      </w:pPr>
      <w:r w:rsidRPr="00C94BE7">
        <w:t>f)</w:t>
      </w:r>
      <w:r>
        <w:tab/>
      </w:r>
      <w:r w:rsidRPr="00C94BE7">
        <w:t>w</w:t>
      </w:r>
      <w:r w:rsidR="005273BB">
        <w:t xml:space="preserve"> ust. </w:t>
      </w:r>
      <w:r w:rsidRPr="00C94BE7">
        <w:t>4:</w:t>
      </w:r>
    </w:p>
    <w:p w:rsidR="00C94BE7" w:rsidRPr="00C94BE7" w:rsidRDefault="00C94BE7" w:rsidP="00C94BE7">
      <w:pPr>
        <w:pStyle w:val="TIRtiret"/>
        <w:keepNext/>
      </w:pPr>
      <w:r w:rsidRPr="00C94BE7">
        <w:t>–</w:t>
      </w:r>
      <w:r>
        <w:tab/>
      </w:r>
      <w:r w:rsidRPr="00C94BE7">
        <w:t xml:space="preserve">pkt </w:t>
      </w:r>
      <w:r w:rsidR="005273BB" w:rsidRPr="00C94BE7">
        <w:t>1</w:t>
      </w:r>
      <w:r w:rsidR="005273BB">
        <w:t> </w:t>
      </w:r>
      <w:r w:rsidRPr="00C94BE7">
        <w:t>otrzymuje brzmienie:</w:t>
      </w:r>
    </w:p>
    <w:p w:rsidR="00C94BE7" w:rsidRPr="00C94BE7" w:rsidRDefault="00C94BE7" w:rsidP="00C94BE7">
      <w:pPr>
        <w:pStyle w:val="ZTIRPKTzmpkttiret"/>
      </w:pPr>
      <w:r>
        <w:t>„</w:t>
      </w:r>
      <w:r w:rsidRPr="00C94BE7">
        <w:t>1)</w:t>
      </w:r>
      <w:r>
        <w:tab/>
      </w:r>
      <w:r w:rsidRPr="00C94BE7">
        <w:t>pobranych wpłat lub zarachowanych należności na poczet dostaw towarów</w:t>
      </w:r>
      <w:r w:rsidR="005273BB" w:rsidRPr="00C94BE7">
        <w:t xml:space="preserve"> i</w:t>
      </w:r>
      <w:r w:rsidR="005273BB">
        <w:t> </w:t>
      </w:r>
      <w:r w:rsidRPr="00C94BE7">
        <w:t>usług, które zostaną w</w:t>
      </w:r>
      <w:r w:rsidRPr="00C94BE7">
        <w:t>y</w:t>
      </w:r>
      <w:r w:rsidRPr="00C94BE7">
        <w:t>konane</w:t>
      </w:r>
      <w:r w:rsidR="005273BB" w:rsidRPr="00C94BE7">
        <w:t xml:space="preserve"> w</w:t>
      </w:r>
      <w:r w:rsidR="005273BB">
        <w:t> </w:t>
      </w:r>
      <w:r w:rsidRPr="00C94BE7">
        <w:t>następnych okresach sprawozdawczych,</w:t>
      </w:r>
      <w:r w:rsidR="005273BB" w:rsidRPr="00C94BE7">
        <w:t xml:space="preserve"> a</w:t>
      </w:r>
      <w:r w:rsidR="005273BB">
        <w:t> </w:t>
      </w:r>
      <w:r w:rsidRPr="00C94BE7">
        <w:t>także otrzymanych lub zwróconych pożyczek (kredytów),</w:t>
      </w:r>
      <w:r w:rsidR="005273BB" w:rsidRPr="00C94BE7">
        <w:t xml:space="preserve"> w</w:t>
      </w:r>
      <w:r w:rsidR="005273BB">
        <w:t> </w:t>
      </w:r>
      <w:r w:rsidRPr="00C94BE7">
        <w:t>tym również uregulowanych</w:t>
      </w:r>
      <w:r w:rsidR="005273BB" w:rsidRPr="00C94BE7">
        <w:t xml:space="preserve"> w</w:t>
      </w:r>
      <w:r w:rsidR="005273BB">
        <w:t> </w:t>
      </w:r>
      <w:r w:rsidRPr="00C94BE7">
        <w:t>naturze,</w:t>
      </w:r>
      <w:r w:rsidR="005273BB" w:rsidRPr="00C94BE7">
        <w:t xml:space="preserve"> z</w:t>
      </w:r>
      <w:r w:rsidR="005273BB">
        <w:t> </w:t>
      </w:r>
      <w:r w:rsidRPr="00C94BE7">
        <w:t>wyjątkiem skapitalizowanych odsetek od tych pożyczek (kredytów);</w:t>
      </w:r>
      <w:r>
        <w:t>”</w:t>
      </w:r>
      <w:r w:rsidRPr="00C94BE7">
        <w:t>,</w:t>
      </w:r>
    </w:p>
    <w:p w:rsidR="00C94BE7" w:rsidRPr="00C94BE7" w:rsidRDefault="00C94BE7" w:rsidP="001212CB">
      <w:pPr>
        <w:pStyle w:val="TIRtiret"/>
        <w:keepNext/>
        <w:spacing w:before="60"/>
        <w:ind w:hanging="198"/>
      </w:pPr>
      <w:r w:rsidRPr="00C94BE7">
        <w:t>–</w:t>
      </w:r>
      <w:r>
        <w:tab/>
      </w:r>
      <w:r w:rsidRPr="00C94BE7">
        <w:t>pkt 3–3b otrzymują brzmienie:</w:t>
      </w:r>
    </w:p>
    <w:p w:rsidR="00C94BE7" w:rsidRPr="00C94BE7" w:rsidRDefault="00C94BE7" w:rsidP="00C94BE7">
      <w:pPr>
        <w:pStyle w:val="ZTIRPKTzmpkttiret"/>
      </w:pPr>
      <w:r>
        <w:t>„</w:t>
      </w:r>
      <w:r w:rsidRPr="00C94BE7">
        <w:t>3)</w:t>
      </w:r>
      <w:r>
        <w:tab/>
      </w:r>
      <w:r w:rsidRPr="00C94BE7">
        <w:t>zwróconych udziałów lub wkładów</w:t>
      </w:r>
      <w:r w:rsidR="005273BB" w:rsidRPr="00C94BE7">
        <w:t xml:space="preserve"> w</w:t>
      </w:r>
      <w:r w:rsidR="005273BB">
        <w:t> </w:t>
      </w:r>
      <w:r w:rsidRPr="00C94BE7">
        <w:t>spółdzielni, umorzenia udziałów (akcji)</w:t>
      </w:r>
      <w:r w:rsidR="005273BB" w:rsidRPr="00C94BE7">
        <w:t xml:space="preserve"> w</w:t>
      </w:r>
      <w:r w:rsidR="005273BB">
        <w:t> </w:t>
      </w:r>
      <w:r w:rsidRPr="00C94BE7">
        <w:t>spółce,</w:t>
      </w:r>
      <w:r w:rsidR="005273BB" w:rsidRPr="00C94BE7">
        <w:t xml:space="preserve"> w</w:t>
      </w:r>
      <w:r w:rsidR="005273BB">
        <w:t> </w:t>
      </w:r>
      <w:r w:rsidRPr="00C94BE7">
        <w:t>tym kwot otrzymanych</w:t>
      </w:r>
      <w:r w:rsidR="005273BB" w:rsidRPr="00C94BE7">
        <w:t xml:space="preserve"> z</w:t>
      </w:r>
      <w:r w:rsidR="005273BB">
        <w:t> </w:t>
      </w:r>
      <w:r w:rsidRPr="00C94BE7">
        <w:t>odpłatnego zbycia udziałów (akcji) na rzecz takiej spółki</w:t>
      </w:r>
      <w:r w:rsidR="005273BB" w:rsidRPr="00C94BE7">
        <w:t xml:space="preserve"> w</w:t>
      </w:r>
      <w:r w:rsidR="005273BB">
        <w:t> </w:t>
      </w:r>
      <w:r w:rsidRPr="00C94BE7">
        <w:t>celu umorzenia tych udzi</w:t>
      </w:r>
      <w:r w:rsidRPr="00C94BE7">
        <w:t>a</w:t>
      </w:r>
      <w:r w:rsidRPr="00C94BE7">
        <w:t>łów (akcji) –</w:t>
      </w:r>
      <w:r w:rsidR="005273BB" w:rsidRPr="00C94BE7">
        <w:t xml:space="preserve"> w</w:t>
      </w:r>
      <w:r w:rsidR="005273BB">
        <w:t> </w:t>
      </w:r>
      <w:r w:rsidRPr="00C94BE7">
        <w:t>części stanowiącej koszt ich nabycia bądź objęcia;</w:t>
      </w:r>
    </w:p>
    <w:p w:rsidR="00C94BE7" w:rsidRPr="00C94BE7" w:rsidRDefault="00C94BE7" w:rsidP="00C94BE7">
      <w:pPr>
        <w:pStyle w:val="ZTIRPKTzmpkttiret"/>
        <w:keepNext/>
      </w:pPr>
      <w:r w:rsidRPr="00C94BE7">
        <w:t>3a)</w:t>
      </w:r>
      <w:r>
        <w:tab/>
      </w:r>
      <w:r w:rsidRPr="00C94BE7">
        <w:t>środków pieniężnych otrzymanych przez wspólnika spółki niebędącej osobą prawną</w:t>
      </w:r>
      <w:r w:rsidR="005273BB" w:rsidRPr="00C94BE7">
        <w:t xml:space="preserve"> z</w:t>
      </w:r>
      <w:r w:rsidR="005273BB">
        <w:t> </w:t>
      </w:r>
      <w:r w:rsidRPr="00C94BE7">
        <w:t>tytułu:</w:t>
      </w:r>
    </w:p>
    <w:p w:rsidR="00C94BE7" w:rsidRPr="00C94BE7" w:rsidRDefault="00C94BE7" w:rsidP="00C94BE7">
      <w:pPr>
        <w:pStyle w:val="ZTIRLITwPKTzmlitwpkttiret"/>
      </w:pPr>
      <w:r w:rsidRPr="00C94BE7">
        <w:t>a)</w:t>
      </w:r>
      <w:r>
        <w:tab/>
      </w:r>
      <w:r w:rsidRPr="00C94BE7">
        <w:t>likwidacji takiej spółki,</w:t>
      </w:r>
    </w:p>
    <w:p w:rsidR="00C94BE7" w:rsidRPr="00C94BE7" w:rsidRDefault="00C94BE7" w:rsidP="00C94BE7">
      <w:pPr>
        <w:pStyle w:val="ZTIRLITwPKTzmlitwpkttiret"/>
      </w:pPr>
      <w:r w:rsidRPr="00C94BE7">
        <w:t>b)</w:t>
      </w:r>
      <w:r>
        <w:tab/>
      </w:r>
      <w:r w:rsidRPr="00C94BE7">
        <w:t>wystąpienia</w:t>
      </w:r>
      <w:r w:rsidR="005273BB" w:rsidRPr="00C94BE7">
        <w:t xml:space="preserve"> z</w:t>
      </w:r>
      <w:r w:rsidR="005273BB">
        <w:t> </w:t>
      </w:r>
      <w:r w:rsidRPr="00C94BE7">
        <w:t>takiej spółki,</w:t>
      </w:r>
      <w:r w:rsidR="005273BB" w:rsidRPr="00C94BE7">
        <w:t xml:space="preserve"> w</w:t>
      </w:r>
      <w:r w:rsidR="005273BB">
        <w:t> </w:t>
      </w:r>
      <w:r w:rsidRPr="00C94BE7">
        <w:t>części odpowiadającej wydatkom na nabycie lub objęcie prawa do udziałów</w:t>
      </w:r>
      <w:r w:rsidR="005273BB" w:rsidRPr="00C94BE7">
        <w:t xml:space="preserve"> w</w:t>
      </w:r>
      <w:r w:rsidR="005273BB">
        <w:t> </w:t>
      </w:r>
      <w:r w:rsidRPr="00C94BE7">
        <w:t>takiej spółce</w:t>
      </w:r>
      <w:r w:rsidR="005273BB" w:rsidRPr="00C94BE7">
        <w:t xml:space="preserve"> i</w:t>
      </w:r>
      <w:r w:rsidR="005273BB">
        <w:t> </w:t>
      </w:r>
      <w:r w:rsidRPr="00C94BE7">
        <w:t>uzyskanej przed wystąpieniem przez wspólnika nadwyżce przychodów nad kosztami ich uzyskania,</w:t>
      </w:r>
      <w:r w:rsidR="005273BB" w:rsidRPr="00C94BE7">
        <w:t xml:space="preserve"> o</w:t>
      </w:r>
      <w:r w:rsidR="005273BB">
        <w:t> </w:t>
      </w:r>
      <w:r w:rsidRPr="00C94BE7">
        <w:t>których mowa</w:t>
      </w:r>
      <w:r w:rsidR="005273BB" w:rsidRPr="00C94BE7">
        <w:t xml:space="preserve"> w</w:t>
      </w:r>
      <w:r w:rsidR="005273BB">
        <w:t> art. </w:t>
      </w:r>
      <w:r w:rsidRPr="00C94BE7">
        <w:t>5, pomniejszonej</w:t>
      </w:r>
      <w:r w:rsidR="005273BB" w:rsidRPr="00C94BE7">
        <w:t xml:space="preserve"> o</w:t>
      </w:r>
      <w:r w:rsidR="005273BB">
        <w:t> </w:t>
      </w:r>
      <w:r w:rsidRPr="00C94BE7">
        <w:t>wypłaty dokonane</w:t>
      </w:r>
      <w:r w:rsidR="005273BB" w:rsidRPr="00C94BE7">
        <w:t xml:space="preserve"> z</w:t>
      </w:r>
      <w:r w:rsidR="005273BB">
        <w:t> </w:t>
      </w:r>
      <w:r w:rsidRPr="00C94BE7">
        <w:t>tytułu udziału</w:t>
      </w:r>
      <w:r w:rsidR="005273BB" w:rsidRPr="00C94BE7">
        <w:t xml:space="preserve"> w</w:t>
      </w:r>
      <w:r w:rsidR="005273BB">
        <w:t> </w:t>
      </w:r>
      <w:r w:rsidRPr="00C94BE7">
        <w:t>takiej spółce</w:t>
      </w:r>
      <w:r w:rsidR="005273BB" w:rsidRPr="00C94BE7">
        <w:t xml:space="preserve"> i</w:t>
      </w:r>
      <w:r w:rsidR="005273BB">
        <w:t> </w:t>
      </w:r>
      <w:r w:rsidRPr="00C94BE7">
        <w:t>wydatki niestanowiące kosztów uzyskania przychodów;</w:t>
      </w:r>
    </w:p>
    <w:p w:rsidR="00C94BE7" w:rsidRPr="00C94BE7" w:rsidRDefault="00C94BE7" w:rsidP="00C94BE7">
      <w:pPr>
        <w:pStyle w:val="ZTIRPKTzmpkttiret"/>
        <w:keepNext/>
      </w:pPr>
      <w:r w:rsidRPr="00C94BE7">
        <w:t>3b)</w:t>
      </w:r>
      <w:r>
        <w:tab/>
      </w:r>
      <w:r w:rsidRPr="00C94BE7">
        <w:t>wartości innych niż wymienione</w:t>
      </w:r>
      <w:r w:rsidR="005273BB" w:rsidRPr="00C94BE7">
        <w:t xml:space="preserve"> w</w:t>
      </w:r>
      <w:r w:rsidR="005273BB">
        <w:t> pkt </w:t>
      </w:r>
      <w:r w:rsidRPr="00C94BE7">
        <w:t>3a składników majątku,</w:t>
      </w:r>
      <w:r w:rsidR="005273BB" w:rsidRPr="00C94BE7">
        <w:t xml:space="preserve"> w</w:t>
      </w:r>
      <w:r w:rsidR="005273BB">
        <w:t> </w:t>
      </w:r>
      <w:r w:rsidRPr="00C94BE7">
        <w:t>tym wierzytelności, otrzymanych przez wspólnika spółki niebędącej osobą prawną</w:t>
      </w:r>
      <w:r w:rsidR="005273BB" w:rsidRPr="00C94BE7">
        <w:t xml:space="preserve"> z</w:t>
      </w:r>
      <w:r w:rsidR="005273BB">
        <w:t> </w:t>
      </w:r>
      <w:r w:rsidRPr="00C94BE7">
        <w:t>tytułu wystąpienia</w:t>
      </w:r>
      <w:r w:rsidR="005273BB" w:rsidRPr="00C94BE7">
        <w:t xml:space="preserve"> z</w:t>
      </w:r>
      <w:r w:rsidR="005273BB">
        <w:t> </w:t>
      </w:r>
      <w:r w:rsidRPr="00C94BE7">
        <w:t>takiej spółki lub</w:t>
      </w:r>
      <w:r w:rsidR="005273BB" w:rsidRPr="00C94BE7">
        <w:t xml:space="preserve"> z</w:t>
      </w:r>
      <w:r w:rsidR="005273BB">
        <w:t> </w:t>
      </w:r>
      <w:r w:rsidRPr="00C94BE7">
        <w:t>tytułu jej l</w:t>
      </w:r>
      <w:r w:rsidRPr="00C94BE7">
        <w:t>i</w:t>
      </w:r>
      <w:r w:rsidRPr="00C94BE7">
        <w:t>kwidacji; przychodem jest jednak</w:t>
      </w:r>
      <w:r w:rsidR="005273BB" w:rsidRPr="00C94BE7">
        <w:t xml:space="preserve"> w</w:t>
      </w:r>
      <w:r w:rsidR="005273BB">
        <w:t> </w:t>
      </w:r>
      <w:r w:rsidRPr="00C94BE7">
        <w:t>przypadku:</w:t>
      </w:r>
    </w:p>
    <w:p w:rsidR="00C94BE7" w:rsidRPr="00C94BE7" w:rsidRDefault="00C94BE7" w:rsidP="00C94BE7">
      <w:pPr>
        <w:pStyle w:val="ZTIRLITwPKTzmlitwpkttiret"/>
      </w:pPr>
      <w:r w:rsidRPr="00C94BE7">
        <w:t>a)</w:t>
      </w:r>
      <w:r>
        <w:tab/>
      </w:r>
      <w:r w:rsidRPr="00C94BE7">
        <w:t>odpłatnego zbycia tych składników majątku – ich wartość wyrażona</w:t>
      </w:r>
      <w:r w:rsidR="005273BB" w:rsidRPr="00C94BE7">
        <w:t xml:space="preserve"> w</w:t>
      </w:r>
      <w:r w:rsidR="005273BB">
        <w:t> </w:t>
      </w:r>
      <w:r w:rsidRPr="00C94BE7">
        <w:t>cenie, za którą wspólnik je zbywa; przepisy</w:t>
      </w:r>
      <w:r w:rsidR="005273BB">
        <w:t xml:space="preserve"> art. </w:t>
      </w:r>
      <w:r w:rsidRPr="00C94BE7">
        <w:t>1</w:t>
      </w:r>
      <w:r w:rsidR="005273BB" w:rsidRPr="00C94BE7">
        <w:t>4</w:t>
      </w:r>
      <w:r w:rsidR="005273BB">
        <w:t xml:space="preserve"> ust. </w:t>
      </w:r>
      <w:r w:rsidRPr="00C94BE7">
        <w:t>1–</w:t>
      </w:r>
      <w:r w:rsidR="005273BB" w:rsidRPr="00C94BE7">
        <w:t>3</w:t>
      </w:r>
      <w:r w:rsidR="005273BB">
        <w:t> </w:t>
      </w:r>
      <w:r w:rsidRPr="00C94BE7">
        <w:t>stosuje się odpowiednio,</w:t>
      </w:r>
    </w:p>
    <w:p w:rsidR="00C94BE7" w:rsidRPr="00C94BE7" w:rsidRDefault="00C94BE7" w:rsidP="00C94BE7">
      <w:pPr>
        <w:pStyle w:val="ZTIRLITwPKTzmlitwpkttiret"/>
      </w:pPr>
      <w:r w:rsidRPr="00C94BE7">
        <w:t>b)</w:t>
      </w:r>
      <w:r>
        <w:tab/>
      </w:r>
      <w:r w:rsidRPr="00C94BE7">
        <w:t>spłaty otrzymanej wierzytelności – przychód uzyskany</w:t>
      </w:r>
      <w:r w:rsidR="005273BB" w:rsidRPr="00C94BE7">
        <w:t xml:space="preserve"> z</w:t>
      </w:r>
      <w:r w:rsidR="005273BB">
        <w:t> </w:t>
      </w:r>
      <w:r w:rsidRPr="00C94BE7">
        <w:t>tej spłaty;</w:t>
      </w:r>
      <w:r>
        <w:t>”</w:t>
      </w:r>
      <w:r w:rsidRPr="00C94BE7">
        <w:t>,</w:t>
      </w:r>
    </w:p>
    <w:p w:rsidR="00C94BE7" w:rsidRPr="00C94BE7" w:rsidRDefault="00C94BE7" w:rsidP="00C94BE7">
      <w:pPr>
        <w:pStyle w:val="TIRtiret"/>
        <w:keepNext/>
      </w:pPr>
      <w:r w:rsidRPr="00C94BE7">
        <w:t>–</w:t>
      </w:r>
      <w:r>
        <w:tab/>
      </w:r>
      <w:r w:rsidRPr="00C94BE7">
        <w:t>w</w:t>
      </w:r>
      <w:r w:rsidR="005273BB">
        <w:t xml:space="preserve"> pkt </w:t>
      </w:r>
      <w:r w:rsidRPr="00C94BE7">
        <w:t>2</w:t>
      </w:r>
      <w:r w:rsidR="005273BB" w:rsidRPr="00C94BE7">
        <w:t>0</w:t>
      </w:r>
      <w:r w:rsidR="005273BB">
        <w:t> </w:t>
      </w:r>
      <w:r w:rsidRPr="00C94BE7">
        <w:t>kropkę zastępuje się średnikiem</w:t>
      </w:r>
      <w:r w:rsidR="005273BB" w:rsidRPr="00C94BE7">
        <w:t xml:space="preserve"> i</w:t>
      </w:r>
      <w:r w:rsidR="005273BB">
        <w:t> </w:t>
      </w:r>
      <w:r w:rsidRPr="00C94BE7">
        <w:t>dodaje się</w:t>
      </w:r>
      <w:r w:rsidR="005273BB">
        <w:t xml:space="preserve"> pkt </w:t>
      </w:r>
      <w:r w:rsidRPr="00C94BE7">
        <w:t>2</w:t>
      </w:r>
      <w:r w:rsidR="005273BB" w:rsidRPr="00C94BE7">
        <w:t>1</w:t>
      </w:r>
      <w:r w:rsidR="005273BB">
        <w:t xml:space="preserve"> i </w:t>
      </w:r>
      <w:r w:rsidRPr="00C94BE7">
        <w:t>2</w:t>
      </w:r>
      <w:r w:rsidR="005273BB" w:rsidRPr="00C94BE7">
        <w:t>2</w:t>
      </w:r>
      <w:r w:rsidR="005273BB">
        <w:t xml:space="preserve"> w </w:t>
      </w:r>
      <w:r w:rsidRPr="00C94BE7">
        <w:t>brzmieniu:</w:t>
      </w:r>
    </w:p>
    <w:p w:rsidR="00C94BE7" w:rsidRPr="00C94BE7" w:rsidRDefault="00C94BE7" w:rsidP="00C94BE7">
      <w:pPr>
        <w:pStyle w:val="ZTIRPKTzmpkttiret"/>
      </w:pPr>
      <w:r>
        <w:t>„</w:t>
      </w:r>
      <w:r w:rsidRPr="00C94BE7">
        <w:t>21)</w:t>
      </w:r>
      <w:r>
        <w:tab/>
      </w:r>
      <w:r w:rsidRPr="00C94BE7">
        <w:t>zwróconych wspólnikom dopłat wniesionych do spółki zgodnie</w:t>
      </w:r>
      <w:r w:rsidR="005273BB" w:rsidRPr="00C94BE7">
        <w:t xml:space="preserve"> z</w:t>
      </w:r>
      <w:r w:rsidR="005273BB">
        <w:t> </w:t>
      </w:r>
      <w:r w:rsidRPr="00C94BE7">
        <w:t>odrębnymi przepisami –</w:t>
      </w:r>
      <w:r w:rsidR="005273BB" w:rsidRPr="00C94BE7">
        <w:t xml:space="preserve"> w</w:t>
      </w:r>
      <w:r w:rsidR="005273BB">
        <w:t> </w:t>
      </w:r>
      <w:r w:rsidRPr="00C94BE7">
        <w:t>wysokości określonej</w:t>
      </w:r>
      <w:r w:rsidR="005273BB" w:rsidRPr="00C94BE7">
        <w:t xml:space="preserve"> w</w:t>
      </w:r>
      <w:r w:rsidR="005273BB">
        <w:t> </w:t>
      </w:r>
      <w:r w:rsidRPr="00C94BE7">
        <w:t>złotych na dzień ich faktycznego wniesienia;</w:t>
      </w:r>
    </w:p>
    <w:p w:rsidR="00C94BE7" w:rsidRPr="00C94BE7" w:rsidRDefault="00C94BE7" w:rsidP="00C94BE7">
      <w:pPr>
        <w:pStyle w:val="ZTIRPKTzmpkttiret"/>
      </w:pPr>
      <w:r w:rsidRPr="00C94BE7">
        <w:t>22)</w:t>
      </w:r>
      <w:r>
        <w:tab/>
      </w:r>
      <w:r w:rsidRPr="00C94BE7">
        <w:t>wartości majątku otrzymanego</w:t>
      </w:r>
      <w:r w:rsidR="005273BB" w:rsidRPr="00C94BE7">
        <w:t xml:space="preserve"> w</w:t>
      </w:r>
      <w:r w:rsidR="005273BB">
        <w:t> </w:t>
      </w:r>
      <w:r w:rsidRPr="00C94BE7">
        <w:t>związku</w:t>
      </w:r>
      <w:r w:rsidR="005273BB" w:rsidRPr="00C94BE7">
        <w:t xml:space="preserve"> z</w:t>
      </w:r>
      <w:r w:rsidR="005273BB">
        <w:t> </w:t>
      </w:r>
      <w:r w:rsidRPr="00C94BE7">
        <w:t>likwidacją osoby prawnej lub spółki –</w:t>
      </w:r>
      <w:r w:rsidR="005273BB" w:rsidRPr="00C94BE7">
        <w:t xml:space="preserve"> w</w:t>
      </w:r>
      <w:r w:rsidR="005273BB">
        <w:t> </w:t>
      </w:r>
      <w:r w:rsidRPr="00C94BE7">
        <w:t>części stanowi</w:t>
      </w:r>
      <w:r w:rsidRPr="00C94BE7">
        <w:t>ą</w:t>
      </w:r>
      <w:r w:rsidRPr="00C94BE7">
        <w:t>cej koszt nabycia lub objęcia udziałów (akcji)</w:t>
      </w:r>
      <w:r w:rsidR="005273BB" w:rsidRPr="00C94BE7">
        <w:t xml:space="preserve"> w</w:t>
      </w:r>
      <w:r w:rsidR="005273BB">
        <w:t> </w:t>
      </w:r>
      <w:r w:rsidRPr="00C94BE7">
        <w:t>tej spółce lub udziałów</w:t>
      </w:r>
      <w:r w:rsidR="005273BB" w:rsidRPr="00C94BE7">
        <w:t xml:space="preserve"> w</w:t>
      </w:r>
      <w:r w:rsidR="005273BB">
        <w:t> </w:t>
      </w:r>
      <w:r w:rsidRPr="00C94BE7">
        <w:t>zyskach tej osoby prawnej.</w:t>
      </w:r>
      <w:r>
        <w:t>”</w:t>
      </w:r>
      <w:r w:rsidRPr="00C94BE7">
        <w:t>,</w:t>
      </w:r>
    </w:p>
    <w:p w:rsidR="00C94BE7" w:rsidRPr="00C94BE7" w:rsidRDefault="00C94BE7" w:rsidP="00C94BE7">
      <w:pPr>
        <w:pStyle w:val="LITlitera"/>
        <w:keepNext/>
      </w:pPr>
      <w:r w:rsidRPr="00C94BE7">
        <w:t>g)</w:t>
      </w:r>
      <w:r>
        <w:tab/>
      </w:r>
      <w:r w:rsidRPr="00C94BE7">
        <w:t>ust. 4d otrzymuje brzmienie:</w:t>
      </w:r>
    </w:p>
    <w:p w:rsidR="00C94BE7" w:rsidRPr="00C94BE7" w:rsidRDefault="00C94BE7" w:rsidP="00C94BE7">
      <w:pPr>
        <w:pStyle w:val="ZLITUSTzmustliter"/>
        <w:keepNext/>
      </w:pPr>
      <w:r>
        <w:t>„</w:t>
      </w:r>
      <w:r w:rsidRPr="00C94BE7">
        <w:t>4d.</w:t>
      </w:r>
      <w:r>
        <w:t> </w:t>
      </w:r>
      <w:r w:rsidRPr="00C94BE7">
        <w:t>Jeżeli spółka nabywa od wspólnika innej spółki udziały (akcje) tej innej spółki oraz</w:t>
      </w:r>
      <w:r w:rsidR="005273BB" w:rsidRPr="00C94BE7">
        <w:t xml:space="preserve"> w</w:t>
      </w:r>
      <w:r w:rsidR="005273BB">
        <w:t> </w:t>
      </w:r>
      <w:r w:rsidRPr="00C94BE7">
        <w:t>zamian za udziały (akcje) tej innej spółki przekazuje jej wspólnikowi własne udziały (akcje) albo</w:t>
      </w:r>
      <w:r w:rsidR="005273BB" w:rsidRPr="00C94BE7">
        <w:t xml:space="preserve"> w</w:t>
      </w:r>
      <w:r w:rsidR="005273BB">
        <w:t> </w:t>
      </w:r>
      <w:r w:rsidRPr="00C94BE7">
        <w:t>zamian za udziały (a</w:t>
      </w:r>
      <w:r w:rsidRPr="00C94BE7">
        <w:t>k</w:t>
      </w:r>
      <w:r w:rsidRPr="00C94BE7">
        <w:t>cje) tej innej spółki przekazuje wspólnikowi tej innej spółki własne udziały (akcje) wraz</w:t>
      </w:r>
      <w:r w:rsidR="005273BB" w:rsidRPr="00C94BE7">
        <w:t xml:space="preserve"> z</w:t>
      </w:r>
      <w:r w:rsidR="005273BB">
        <w:t> </w:t>
      </w:r>
      <w:r w:rsidRPr="00C94BE7">
        <w:t>zapłatą</w:t>
      </w:r>
      <w:r w:rsidR="005273BB" w:rsidRPr="00C94BE7">
        <w:t xml:space="preserve"> w</w:t>
      </w:r>
      <w:r w:rsidR="005273BB">
        <w:t> </w:t>
      </w:r>
      <w:r w:rsidRPr="00C94BE7">
        <w:t>gotówce</w:t>
      </w:r>
      <w:r w:rsidR="005273BB" w:rsidRPr="00C94BE7">
        <w:t xml:space="preserve"> w</w:t>
      </w:r>
      <w:r w:rsidR="005273BB">
        <w:t> </w:t>
      </w:r>
      <w:r w:rsidRPr="00C94BE7">
        <w:t>wysokości nie wyższej niż 10% wartości nominalnej własnych udziałów (akcji),</w:t>
      </w:r>
      <w:r w:rsidR="005273BB" w:rsidRPr="00C94BE7">
        <w:t xml:space="preserve"> a</w:t>
      </w:r>
      <w:r w:rsidR="005273BB">
        <w:t> </w:t>
      </w:r>
      <w:r w:rsidR="005273BB" w:rsidRPr="00C94BE7">
        <w:t>w</w:t>
      </w:r>
      <w:r w:rsidR="005273BB">
        <w:t> </w:t>
      </w:r>
      <w:r w:rsidRPr="00C94BE7">
        <w:t>przypadku braku wart</w:t>
      </w:r>
      <w:r w:rsidRPr="00C94BE7">
        <w:t>o</w:t>
      </w:r>
      <w:r w:rsidRPr="00C94BE7">
        <w:t>ści nominalnej – wartości rynkowej tych udziałów (akcji), oraz jeżeli</w:t>
      </w:r>
      <w:r w:rsidR="005273BB" w:rsidRPr="00C94BE7">
        <w:t xml:space="preserve"> w</w:t>
      </w:r>
      <w:r w:rsidR="005273BB">
        <w:t> </w:t>
      </w:r>
      <w:r w:rsidRPr="00C94BE7">
        <w:t>wyniku nabycia:</w:t>
      </w:r>
    </w:p>
    <w:p w:rsidR="00C94BE7" w:rsidRPr="00C94BE7" w:rsidRDefault="00C94BE7" w:rsidP="00C94BE7">
      <w:pPr>
        <w:pStyle w:val="ZLITPKTzmpktliter"/>
      </w:pPr>
      <w:r w:rsidRPr="00C94BE7">
        <w:t>1)</w:t>
      </w:r>
      <w:r>
        <w:tab/>
      </w:r>
      <w:r w:rsidRPr="00C94BE7">
        <w:t>spółka nabywająca uzyska bezwzględną większość praw głosu</w:t>
      </w:r>
      <w:r w:rsidR="005273BB" w:rsidRPr="00C94BE7">
        <w:t xml:space="preserve"> w</w:t>
      </w:r>
      <w:r w:rsidR="005273BB">
        <w:t> </w:t>
      </w:r>
      <w:r w:rsidRPr="00C94BE7">
        <w:t>spółce, której udziały (akcje) są nabyw</w:t>
      </w:r>
      <w:r w:rsidRPr="00C94BE7">
        <w:t>a</w:t>
      </w:r>
      <w:r w:rsidRPr="00C94BE7">
        <w:t>ne, albo</w:t>
      </w:r>
    </w:p>
    <w:p w:rsidR="00C94BE7" w:rsidRPr="00C94BE7" w:rsidRDefault="00C94BE7" w:rsidP="00C94BE7">
      <w:pPr>
        <w:pStyle w:val="ZLITPKTzmpktliter"/>
        <w:keepNext/>
      </w:pPr>
      <w:r w:rsidRPr="00C94BE7">
        <w:t>2)</w:t>
      </w:r>
      <w:r>
        <w:tab/>
      </w:r>
      <w:r w:rsidRPr="00C94BE7">
        <w:t>spółka nabywająca, posiadająca bezwzględną większość praw głosu</w:t>
      </w:r>
      <w:r w:rsidR="005273BB" w:rsidRPr="00C94BE7">
        <w:t xml:space="preserve"> w</w:t>
      </w:r>
      <w:r w:rsidR="005273BB">
        <w:t> </w:t>
      </w:r>
      <w:r w:rsidRPr="00C94BE7">
        <w:t>spółce, której udziały (akcje) są n</w:t>
      </w:r>
      <w:r w:rsidRPr="00C94BE7">
        <w:t>a</w:t>
      </w:r>
      <w:r w:rsidRPr="00C94BE7">
        <w:t>bywane, zwiększa ilość udziałów (akcji)</w:t>
      </w:r>
      <w:r w:rsidR="005273BB" w:rsidRPr="00C94BE7">
        <w:t xml:space="preserve"> w</w:t>
      </w:r>
      <w:r w:rsidR="005273BB">
        <w:t> </w:t>
      </w:r>
      <w:r w:rsidRPr="00C94BE7">
        <w:t>tej spółce</w:t>
      </w:r>
    </w:p>
    <w:p w:rsidR="00C94BE7" w:rsidRPr="00C94BE7" w:rsidRDefault="00C94BE7" w:rsidP="00C94BE7">
      <w:pPr>
        <w:pStyle w:val="ZLITCZWSPPKTzmczciwsppktliter"/>
      </w:pPr>
      <w:r w:rsidRPr="00C94BE7">
        <w:t>– do przychodów nie zalicza się wartości udziałów (akcji) przekazanych wspólnikowi tej innej spółki oraz wa</w:t>
      </w:r>
      <w:r w:rsidRPr="00C94BE7">
        <w:t>r</w:t>
      </w:r>
      <w:r w:rsidRPr="00C94BE7">
        <w:t>tości udziałów (akcji) nabytych przez spółkę, pod warunkiem że podmioty biorące udział</w:t>
      </w:r>
      <w:r w:rsidR="005273BB" w:rsidRPr="00C94BE7">
        <w:t xml:space="preserve"> w</w:t>
      </w:r>
      <w:r w:rsidR="005273BB">
        <w:t> </w:t>
      </w:r>
      <w:r w:rsidRPr="00C94BE7">
        <w:t>tej transakcji podl</w:t>
      </w:r>
      <w:r w:rsidRPr="00C94BE7">
        <w:t>e</w:t>
      </w:r>
      <w:r w:rsidRPr="00C94BE7">
        <w:t>gają</w:t>
      </w:r>
      <w:r w:rsidR="005273BB" w:rsidRPr="00C94BE7">
        <w:t xml:space="preserve"> w</w:t>
      </w:r>
      <w:r w:rsidR="005273BB">
        <w:t> </w:t>
      </w:r>
      <w:r w:rsidRPr="00C94BE7">
        <w:t>państwie członkowskim Unii Europejskiej lub innym państwie należącym do Europejskiego Obszaru G</w:t>
      </w:r>
      <w:r w:rsidRPr="00C94BE7">
        <w:t>o</w:t>
      </w:r>
      <w:r w:rsidRPr="00C94BE7">
        <w:t>spodarczego opodatkowaniu od całości swoich dochodów, bez względu na miejsce ich osiągnięcia (wymiana udziałów).</w:t>
      </w:r>
      <w:r>
        <w:t>”</w:t>
      </w:r>
      <w:r w:rsidRPr="00C94BE7">
        <w:t>,</w:t>
      </w:r>
    </w:p>
    <w:p w:rsidR="00C94BE7" w:rsidRPr="00C94BE7" w:rsidRDefault="00C94BE7" w:rsidP="00C94BE7">
      <w:pPr>
        <w:pStyle w:val="LITlitera"/>
        <w:keepNext/>
      </w:pPr>
      <w:r w:rsidRPr="00C94BE7">
        <w:t>h)</w:t>
      </w:r>
      <w:r>
        <w:tab/>
      </w:r>
      <w:r w:rsidRPr="00C94BE7">
        <w:t>po</w:t>
      </w:r>
      <w:r w:rsidR="005273BB">
        <w:t xml:space="preserve"> ust. </w:t>
      </w:r>
      <w:r w:rsidRPr="00C94BE7">
        <w:t>4f dodaje się</w:t>
      </w:r>
      <w:r w:rsidR="005273BB">
        <w:t xml:space="preserve"> ust. </w:t>
      </w:r>
      <w:r w:rsidRPr="00C94BE7">
        <w:t>4g</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4g.</w:t>
      </w:r>
      <w:r>
        <w:t> </w:t>
      </w:r>
      <w:r w:rsidRPr="00C94BE7">
        <w:t>Przez środki pieniężne,</w:t>
      </w:r>
      <w:r w:rsidR="005273BB" w:rsidRPr="00C94BE7">
        <w:t xml:space="preserve"> o</w:t>
      </w:r>
      <w:r w:rsidR="005273BB">
        <w:t> </w:t>
      </w:r>
      <w:r w:rsidRPr="00C94BE7">
        <w:t>których mowa</w:t>
      </w:r>
      <w:r w:rsidR="005273BB" w:rsidRPr="00C94BE7">
        <w:t xml:space="preserve"> w</w:t>
      </w:r>
      <w:r w:rsidR="005273BB">
        <w:t> ust. </w:t>
      </w:r>
      <w:r w:rsidR="005273BB" w:rsidRPr="00C94BE7">
        <w:t>4</w:t>
      </w:r>
      <w:r w:rsidR="005273BB">
        <w:t xml:space="preserve"> pkt </w:t>
      </w:r>
      <w:r w:rsidRPr="00C94BE7">
        <w:t>3a, rozumie się również wartość wierzytelności uprzednio zarachowanej jako przychód należny, pomniejszonej</w:t>
      </w:r>
      <w:r w:rsidR="005273BB" w:rsidRPr="00C94BE7">
        <w:t xml:space="preserve"> o</w:t>
      </w:r>
      <w:r w:rsidR="005273BB">
        <w:t> </w:t>
      </w:r>
      <w:r w:rsidRPr="00C94BE7">
        <w:t>należny podatek od towarów</w:t>
      </w:r>
      <w:r w:rsidR="005273BB" w:rsidRPr="00C94BE7">
        <w:t xml:space="preserve"> i</w:t>
      </w:r>
      <w:r w:rsidR="005273BB">
        <w:t> </w:t>
      </w:r>
      <w:r w:rsidRPr="00C94BE7">
        <w:t>usług, oraz wi</w:t>
      </w:r>
      <w:r w:rsidRPr="00C94BE7">
        <w:t>e</w:t>
      </w:r>
      <w:r w:rsidRPr="00C94BE7">
        <w:t>rzytelności</w:t>
      </w:r>
      <w:r w:rsidR="005273BB" w:rsidRPr="00C94BE7">
        <w:t xml:space="preserve"> z</w:t>
      </w:r>
      <w:r w:rsidR="005273BB">
        <w:t> </w:t>
      </w:r>
      <w:r w:rsidRPr="00C94BE7">
        <w:t>tytułu udzielonej przez spółkę niebędącą osobą prawną pożyczki –</w:t>
      </w:r>
      <w:r w:rsidR="005273BB" w:rsidRPr="00C94BE7">
        <w:t xml:space="preserve"> z</w:t>
      </w:r>
      <w:r w:rsidR="005273BB">
        <w:t> </w:t>
      </w:r>
      <w:r w:rsidRPr="00C94BE7">
        <w:t>wyjątkiem wierzytelności</w:t>
      </w:r>
      <w:r w:rsidR="005273BB" w:rsidRPr="00C94BE7">
        <w:t xml:space="preserve"> z</w:t>
      </w:r>
      <w:r w:rsidR="005273BB">
        <w:t> </w:t>
      </w:r>
      <w:r w:rsidRPr="00C94BE7">
        <w:t>tytułu odsetek od opóźnionej zapłaty oraz wierzytelności</w:t>
      </w:r>
      <w:r w:rsidR="005273BB" w:rsidRPr="00C94BE7">
        <w:t xml:space="preserve"> z</w:t>
      </w:r>
      <w:r w:rsidR="005273BB">
        <w:t> </w:t>
      </w:r>
      <w:r w:rsidRPr="00C94BE7">
        <w:t>tytułu odsetek od takiej pożyczki, jeżeli wierzyte</w:t>
      </w:r>
      <w:r w:rsidRPr="00C94BE7">
        <w:t>l</w:t>
      </w:r>
      <w:r w:rsidRPr="00C94BE7">
        <w:t>ności te zostały spłacone na rzecz otrzymującego je wspólnika.</w:t>
      </w:r>
      <w:r>
        <w:t>”</w:t>
      </w:r>
      <w:r w:rsidRPr="00C94BE7">
        <w:t>,</w:t>
      </w:r>
    </w:p>
    <w:p w:rsidR="00C94BE7" w:rsidRPr="00C94BE7" w:rsidRDefault="00C94BE7" w:rsidP="00C94BE7">
      <w:pPr>
        <w:pStyle w:val="LITlitera"/>
        <w:keepNext/>
      </w:pPr>
      <w:r w:rsidRPr="00C94BE7">
        <w:t>i)</w:t>
      </w:r>
      <w:r>
        <w:tab/>
      </w:r>
      <w:r w:rsidRPr="00C94BE7">
        <w:t xml:space="preserve">ust. </w:t>
      </w:r>
      <w:r w:rsidR="005273BB" w:rsidRPr="00C94BE7">
        <w:t>5</w:t>
      </w:r>
      <w:r w:rsidR="005273BB">
        <w:t> </w:t>
      </w:r>
      <w:r w:rsidRPr="00C94BE7">
        <w:t>otrzymuje brzmienie:</w:t>
      </w:r>
    </w:p>
    <w:p w:rsidR="00C94BE7" w:rsidRPr="00C94BE7" w:rsidRDefault="00C94BE7" w:rsidP="001212CB">
      <w:pPr>
        <w:pStyle w:val="ZLITUSTzmustliter"/>
        <w:spacing w:before="40"/>
        <w:ind w:left="782" w:firstLine="482"/>
      </w:pPr>
      <w:r>
        <w:t>„</w:t>
      </w:r>
      <w:r w:rsidRPr="00C94BE7">
        <w:t>5.</w:t>
      </w:r>
      <w:r>
        <w:t> </w:t>
      </w:r>
      <w:r w:rsidRPr="00C94BE7">
        <w:t>Wartość otrzymanych rzeczy lub praw,</w:t>
      </w:r>
      <w:r w:rsidR="005273BB" w:rsidRPr="00C94BE7">
        <w:t xml:space="preserve"> w</w:t>
      </w:r>
      <w:r w:rsidR="005273BB">
        <w:t> </w:t>
      </w:r>
      <w:r w:rsidRPr="00C94BE7">
        <w:t>tym otrzymanych nieodpłatnie, określa się na podstawie cen rynkowych stosowanych</w:t>
      </w:r>
      <w:r w:rsidR="005273BB" w:rsidRPr="00C94BE7">
        <w:t xml:space="preserve"> w</w:t>
      </w:r>
      <w:r w:rsidR="005273BB">
        <w:t> </w:t>
      </w:r>
      <w:r w:rsidRPr="00C94BE7">
        <w:t>obrocie rzeczami lub prawami tego samego rodzaju</w:t>
      </w:r>
      <w:r w:rsidR="005273BB" w:rsidRPr="00C94BE7">
        <w:t xml:space="preserve"> i</w:t>
      </w:r>
      <w:r w:rsidR="005273BB">
        <w:t> </w:t>
      </w:r>
      <w:r w:rsidRPr="00C94BE7">
        <w:t>gatunku,</w:t>
      </w:r>
      <w:r w:rsidR="005273BB" w:rsidRPr="00C94BE7">
        <w:t xml:space="preserve"> z</w:t>
      </w:r>
      <w:r w:rsidR="005273BB">
        <w:t> </w:t>
      </w:r>
      <w:r w:rsidRPr="00C94BE7">
        <w:t>uwzględnieniem</w:t>
      </w:r>
      <w:r w:rsidR="005273BB" w:rsidRPr="00C94BE7">
        <w:t xml:space="preserve"> w</w:t>
      </w:r>
      <w:r w:rsidR="005273BB">
        <w:t> </w:t>
      </w:r>
      <w:r w:rsidRPr="00C94BE7">
        <w:t>szczególności ich stanu</w:t>
      </w:r>
      <w:r w:rsidR="005273BB" w:rsidRPr="00C94BE7">
        <w:t xml:space="preserve"> i</w:t>
      </w:r>
      <w:r w:rsidR="005273BB">
        <w:t> </w:t>
      </w:r>
      <w:r w:rsidRPr="00C94BE7">
        <w:t>stopnia zużycia oraz czasu</w:t>
      </w:r>
      <w:r w:rsidR="005273BB" w:rsidRPr="00C94BE7">
        <w:t xml:space="preserve"> i</w:t>
      </w:r>
      <w:r w:rsidR="005273BB">
        <w:t> </w:t>
      </w:r>
      <w:r w:rsidRPr="00C94BE7">
        <w:t>miejsca ich uzyskania.</w:t>
      </w:r>
      <w:r>
        <w:t>”</w:t>
      </w:r>
      <w:r w:rsidRPr="00C94BE7">
        <w:t>,</w:t>
      </w:r>
    </w:p>
    <w:p w:rsidR="00C94BE7" w:rsidRPr="00C94BE7" w:rsidRDefault="00C94BE7" w:rsidP="00C94BE7">
      <w:pPr>
        <w:pStyle w:val="LITlitera"/>
        <w:keepNext/>
      </w:pPr>
      <w:r w:rsidRPr="00C94BE7">
        <w:t>j)</w:t>
      </w:r>
      <w:r>
        <w:tab/>
      </w:r>
      <w:r w:rsidRPr="00C94BE7">
        <w:t>w</w:t>
      </w:r>
      <w:r w:rsidR="005273BB">
        <w:t xml:space="preserve"> ust. </w:t>
      </w:r>
      <w:r w:rsidR="005273BB" w:rsidRPr="00C94BE7">
        <w:t>6</w:t>
      </w:r>
      <w:r w:rsidR="005273BB">
        <w:t> </w:t>
      </w:r>
      <w:r w:rsidRPr="00C94BE7">
        <w:t>wprowadzenie do wyliczenia otrzymuje brzmienie:</w:t>
      </w:r>
    </w:p>
    <w:p w:rsidR="00C94BE7" w:rsidRPr="00C94BE7" w:rsidRDefault="00C94BE7" w:rsidP="00C94BE7">
      <w:pPr>
        <w:pStyle w:val="ZLITFRAGzmlitfragmentunpzdanialiter"/>
      </w:pPr>
      <w:r>
        <w:t>„</w:t>
      </w:r>
      <w:r w:rsidRPr="00C94BE7">
        <w:t>Wartość świadczeń</w:t>
      </w:r>
      <w:r w:rsidR="005273BB" w:rsidRPr="00C94BE7">
        <w:t xml:space="preserve"> w</w:t>
      </w:r>
      <w:r w:rsidR="005273BB">
        <w:t> </w:t>
      </w:r>
      <w:r w:rsidRPr="00C94BE7">
        <w:t>naturze,</w:t>
      </w:r>
      <w:r w:rsidR="005273BB" w:rsidRPr="00C94BE7">
        <w:t xml:space="preserve"> w</w:t>
      </w:r>
      <w:r w:rsidR="005273BB">
        <w:t> </w:t>
      </w:r>
      <w:r w:rsidRPr="00C94BE7">
        <w:t>tym nieodpłatnych świadczeń, ustala się:</w:t>
      </w:r>
      <w:r>
        <w:t>”</w:t>
      </w:r>
      <w:r w:rsidRPr="00C94BE7">
        <w:t>,</w:t>
      </w:r>
    </w:p>
    <w:p w:rsidR="00C94BE7" w:rsidRPr="00C94BE7" w:rsidRDefault="00C94BE7" w:rsidP="00C94BE7">
      <w:pPr>
        <w:pStyle w:val="LITlitera"/>
        <w:keepNext/>
      </w:pPr>
      <w:r w:rsidRPr="00C94BE7">
        <w:t>k)</w:t>
      </w:r>
      <w:r>
        <w:tab/>
      </w:r>
      <w:r w:rsidRPr="00C94BE7">
        <w:t>ust. 1</w:t>
      </w:r>
      <w:r w:rsidR="005273BB" w:rsidRPr="00C94BE7">
        <w:t>1</w:t>
      </w:r>
      <w:r w:rsidR="005273BB">
        <w:t> </w:t>
      </w:r>
      <w:r w:rsidRPr="00C94BE7">
        <w:t>otrzymuje brzmienie:</w:t>
      </w:r>
    </w:p>
    <w:p w:rsidR="00C94BE7" w:rsidRPr="00C94BE7" w:rsidRDefault="00C94BE7" w:rsidP="00C94BE7">
      <w:pPr>
        <w:pStyle w:val="ZLITUSTzmustliter"/>
        <w:keepNext/>
      </w:pPr>
      <w:r>
        <w:t>„</w:t>
      </w:r>
      <w:r w:rsidRPr="00C94BE7">
        <w:t>11.</w:t>
      </w:r>
      <w:r>
        <w:t> </w:t>
      </w:r>
      <w:r w:rsidRPr="00C94BE7">
        <w:t>Przepis</w:t>
      </w:r>
      <w:r w:rsidR="005273BB">
        <w:t xml:space="preserve"> ust. </w:t>
      </w:r>
      <w:r w:rsidRPr="00C94BE7">
        <w:t>4d stosuje się, jeżeli:</w:t>
      </w:r>
    </w:p>
    <w:p w:rsidR="00C94BE7" w:rsidRPr="00C94BE7" w:rsidRDefault="00C94BE7" w:rsidP="00C94BE7">
      <w:pPr>
        <w:pStyle w:val="ZLITPKTzmpktliter"/>
      </w:pPr>
      <w:r w:rsidRPr="00C94BE7">
        <w:t>1)</w:t>
      </w:r>
      <w:r>
        <w:tab/>
      </w:r>
      <w:r w:rsidRPr="00C94BE7">
        <w:t>spółka nabywająca oraz spółka, której udziały (akcje) są nabywane, są podmiotami wymienionymi</w:t>
      </w:r>
      <w:r w:rsidR="005273BB" w:rsidRPr="00C94BE7">
        <w:t xml:space="preserve"> w</w:t>
      </w:r>
      <w:r w:rsidR="005273BB">
        <w:t> </w:t>
      </w:r>
      <w:r w:rsidRPr="00C94BE7">
        <w:t>załączniku</w:t>
      </w:r>
      <w:r w:rsidR="005273BB">
        <w:t xml:space="preserve"> nr </w:t>
      </w:r>
      <w:r w:rsidR="005273BB" w:rsidRPr="00C94BE7">
        <w:t>3</w:t>
      </w:r>
      <w:r w:rsidR="005273BB">
        <w:t> </w:t>
      </w:r>
      <w:r w:rsidRPr="00C94BE7">
        <w:t>do ustawy lub są spółkami podlegającymi opodatkowaniu podatkiem dochodowym od całości swoich dochodów, bez względu na miejsce ich osiągania,</w:t>
      </w:r>
      <w:r w:rsidR="005273BB" w:rsidRPr="00C94BE7">
        <w:t xml:space="preserve"> w</w:t>
      </w:r>
      <w:r w:rsidR="005273BB">
        <w:t> </w:t>
      </w:r>
      <w:r w:rsidRPr="00C94BE7">
        <w:t>innym niż państwo członkowskie Unii Europejskiej państwie należącym do Europejskiego Obszaru Gospodarczego oraz</w:t>
      </w:r>
    </w:p>
    <w:p w:rsidR="00C94BE7" w:rsidRPr="00C94BE7" w:rsidRDefault="00C94BE7" w:rsidP="00C94BE7">
      <w:pPr>
        <w:pStyle w:val="ZLITPKTzmpktliter"/>
      </w:pPr>
      <w:r w:rsidRPr="00C94BE7">
        <w:t>2)</w:t>
      </w:r>
      <w:r>
        <w:tab/>
      </w:r>
      <w:r w:rsidRPr="00C94BE7">
        <w:t>wspólnik jest podatnikiem podatku dochodowego</w:t>
      </w:r>
      <w:r w:rsidR="005273BB" w:rsidRPr="00C94BE7">
        <w:t xml:space="preserve"> i</w:t>
      </w:r>
      <w:r w:rsidR="005273BB">
        <w:t> </w:t>
      </w:r>
      <w:r w:rsidRPr="00C94BE7">
        <w:t>wnoszone przez niego udziały (akcje) stanowią wkład niepieniężny przeznaczony</w:t>
      </w:r>
      <w:r w:rsidR="005273BB" w:rsidRPr="00C94BE7">
        <w:t xml:space="preserve"> w</w:t>
      </w:r>
      <w:r w:rsidR="005273BB">
        <w:t> </w:t>
      </w:r>
      <w:r w:rsidRPr="00C94BE7">
        <w:t>całości lub</w:t>
      </w:r>
      <w:r w:rsidR="005273BB" w:rsidRPr="00C94BE7">
        <w:t xml:space="preserve"> w</w:t>
      </w:r>
      <w:r w:rsidR="005273BB">
        <w:t> </w:t>
      </w:r>
      <w:r w:rsidRPr="00C94BE7">
        <w:t>części na podwyższenie kapitału zakładowego spółki nabyw</w:t>
      </w:r>
      <w:r w:rsidRPr="00C94BE7">
        <w:t>a</w:t>
      </w:r>
      <w:r w:rsidRPr="00C94BE7">
        <w:t>jącej.</w:t>
      </w:r>
      <w:r>
        <w:t>”</w:t>
      </w:r>
      <w:r w:rsidRPr="00C94BE7">
        <w:t>,</w:t>
      </w:r>
    </w:p>
    <w:p w:rsidR="00C94BE7" w:rsidRPr="00C94BE7" w:rsidRDefault="00C94BE7" w:rsidP="00C94BE7">
      <w:pPr>
        <w:pStyle w:val="LITlitera"/>
        <w:keepNext/>
      </w:pPr>
      <w:r w:rsidRPr="00C94BE7">
        <w:t>l)</w:t>
      </w:r>
      <w:r>
        <w:tab/>
      </w:r>
      <w:r w:rsidRPr="00C94BE7">
        <w:t>dodaje się</w:t>
      </w:r>
      <w:r w:rsidR="005273BB">
        <w:t xml:space="preserve"> ust. </w:t>
      </w:r>
      <w:r w:rsidRPr="00C94BE7">
        <w:t>1</w:t>
      </w:r>
      <w:r w:rsidR="005273BB" w:rsidRPr="00C94BE7">
        <w:t>2</w:t>
      </w:r>
      <w:r w:rsidR="005273BB">
        <w:t xml:space="preserve"> w </w:t>
      </w:r>
      <w:r w:rsidRPr="00C94BE7">
        <w:t>brzmieniu:</w:t>
      </w:r>
    </w:p>
    <w:p w:rsidR="00C94BE7" w:rsidRPr="00C94BE7" w:rsidRDefault="00C94BE7" w:rsidP="00C94BE7">
      <w:pPr>
        <w:pStyle w:val="ZLITUSTzmustliter"/>
      </w:pPr>
      <w:r>
        <w:t>„</w:t>
      </w:r>
      <w:r w:rsidRPr="00C94BE7">
        <w:t>12.</w:t>
      </w:r>
      <w:r>
        <w:t> </w:t>
      </w:r>
      <w:r w:rsidRPr="00C94BE7">
        <w:t>Przepis</w:t>
      </w:r>
      <w:r w:rsidR="005273BB">
        <w:t xml:space="preserve"> ust. </w:t>
      </w:r>
      <w:r w:rsidRPr="00C94BE7">
        <w:t>4d stosuje się również</w:t>
      </w:r>
      <w:r w:rsidR="005273BB" w:rsidRPr="00C94BE7">
        <w:t xml:space="preserve"> w</w:t>
      </w:r>
      <w:r w:rsidR="005273BB">
        <w:t> </w:t>
      </w:r>
      <w:r w:rsidRPr="00C94BE7">
        <w:t>przypadku dokonania więcej niż jednej transakcji nabycia udzi</w:t>
      </w:r>
      <w:r w:rsidRPr="00C94BE7">
        <w:t>a</w:t>
      </w:r>
      <w:r w:rsidRPr="00C94BE7">
        <w:t>łów (akcji), przeprowadzonych</w:t>
      </w:r>
      <w:r w:rsidR="005273BB" w:rsidRPr="00C94BE7">
        <w:t xml:space="preserve"> w</w:t>
      </w:r>
      <w:r w:rsidR="005273BB">
        <w:t> </w:t>
      </w:r>
      <w:r w:rsidRPr="00C94BE7">
        <w:t xml:space="preserve">okresie nieprzekraczającym </w:t>
      </w:r>
      <w:r w:rsidR="005273BB" w:rsidRPr="00C94BE7">
        <w:t>6</w:t>
      </w:r>
      <w:r w:rsidR="005273BB">
        <w:t> </w:t>
      </w:r>
      <w:r w:rsidRPr="00C94BE7">
        <w:t>miesięcy liczonych począwszy od miesiąca,</w:t>
      </w:r>
      <w:r w:rsidR="005273BB" w:rsidRPr="00C94BE7">
        <w:t xml:space="preserve"> w</w:t>
      </w:r>
      <w:r w:rsidR="005273BB">
        <w:t> </w:t>
      </w:r>
      <w:r w:rsidRPr="00C94BE7">
        <w:t>którym nastąpiło pierwsze ich nabycie, jeżeli</w:t>
      </w:r>
      <w:r w:rsidR="005273BB" w:rsidRPr="00C94BE7">
        <w:t xml:space="preserve"> w</w:t>
      </w:r>
      <w:r w:rsidR="005273BB">
        <w:t> </w:t>
      </w:r>
      <w:r w:rsidRPr="00C94BE7">
        <w:t>wyniku tych transakcji są spełnione warunki określone</w:t>
      </w:r>
      <w:r w:rsidR="005273BB" w:rsidRPr="00C94BE7">
        <w:t xml:space="preserve"> w</w:t>
      </w:r>
      <w:r w:rsidR="005273BB">
        <w:t> </w:t>
      </w:r>
      <w:r w:rsidRPr="00C94BE7">
        <w:t>tym przepisie.</w:t>
      </w:r>
      <w:r>
        <w:t>”</w:t>
      </w:r>
      <w:r w:rsidRPr="00C94BE7">
        <w:t>;</w:t>
      </w:r>
    </w:p>
    <w:p w:rsidR="00C94BE7" w:rsidRPr="00C94BE7" w:rsidRDefault="00C94BE7" w:rsidP="00C94BE7">
      <w:pPr>
        <w:pStyle w:val="PKTpunkt"/>
        <w:keepNext/>
      </w:pPr>
      <w:r w:rsidRPr="00C94BE7">
        <w:t>9)</w:t>
      </w:r>
      <w:r>
        <w:tab/>
      </w:r>
      <w:r w:rsidRPr="00C94BE7">
        <w:t>w</w:t>
      </w:r>
      <w:r w:rsidR="005273BB">
        <w:t xml:space="preserve"> art. </w:t>
      </w:r>
      <w:r w:rsidRPr="00C94BE7">
        <w:t>1</w:t>
      </w:r>
      <w:r w:rsidR="005273BB" w:rsidRPr="00C94BE7">
        <w:t>4</w:t>
      </w:r>
      <w:r w:rsidR="005273BB">
        <w:t xml:space="preserve"> ust. </w:t>
      </w:r>
      <w:r w:rsidR="005273BB" w:rsidRPr="00C94BE7">
        <w:t>1</w:t>
      </w:r>
      <w:r w:rsidR="005273BB">
        <w:t> </w:t>
      </w:r>
      <w:r w:rsidRPr="00C94BE7">
        <w:t>otrzymuje brzmienie:</w:t>
      </w:r>
    </w:p>
    <w:p w:rsidR="00C94BE7" w:rsidRPr="00C94BE7" w:rsidRDefault="00C94BE7" w:rsidP="00C94BE7">
      <w:pPr>
        <w:pStyle w:val="ZUSTzmustartykuempunktem"/>
      </w:pPr>
      <w:r>
        <w:t>„</w:t>
      </w:r>
      <w:r w:rsidRPr="00C94BE7">
        <w:t>1.</w:t>
      </w:r>
      <w:r>
        <w:t> </w:t>
      </w:r>
      <w:r w:rsidRPr="00C94BE7">
        <w:t>Przychodem</w:t>
      </w:r>
      <w:r w:rsidR="005273BB" w:rsidRPr="00C94BE7">
        <w:t xml:space="preserve"> z</w:t>
      </w:r>
      <w:r w:rsidR="005273BB">
        <w:t> </w:t>
      </w:r>
      <w:r w:rsidRPr="00C94BE7">
        <w:t>odpłatnego zbycia rzeczy lub praw majątkowych,</w:t>
      </w:r>
      <w:r w:rsidR="005273BB" w:rsidRPr="00C94BE7">
        <w:t xml:space="preserve"> z</w:t>
      </w:r>
      <w:r w:rsidR="005273BB">
        <w:t> </w:t>
      </w:r>
      <w:r w:rsidRPr="00C94BE7">
        <w:t>zastrzeżeniem</w:t>
      </w:r>
      <w:r w:rsidR="005273BB">
        <w:t xml:space="preserve"> ust. </w:t>
      </w:r>
      <w:r w:rsidRPr="00C94BE7">
        <w:t>4, jest ich wartość w</w:t>
      </w:r>
      <w:r w:rsidRPr="00C94BE7">
        <w:t>y</w:t>
      </w:r>
      <w:r w:rsidRPr="00C94BE7">
        <w:t>rażona</w:t>
      </w:r>
      <w:r w:rsidR="005273BB" w:rsidRPr="00C94BE7">
        <w:t xml:space="preserve"> w</w:t>
      </w:r>
      <w:r w:rsidR="005273BB">
        <w:t> </w:t>
      </w:r>
      <w:r w:rsidRPr="00C94BE7">
        <w:t>cenie określonej</w:t>
      </w:r>
      <w:r w:rsidR="005273BB" w:rsidRPr="00C94BE7">
        <w:t xml:space="preserve"> w</w:t>
      </w:r>
      <w:r w:rsidR="005273BB">
        <w:t> </w:t>
      </w:r>
      <w:r w:rsidRPr="00C94BE7">
        <w:t>umowie. Jeżeli jednak cena bez uzasadnionej przyczyny znacznie odbiega od wartości rynkowej tych rzeczy lub praw, przychód ten określa organ podatkowy</w:t>
      </w:r>
      <w:r w:rsidR="005273BB" w:rsidRPr="00C94BE7">
        <w:t xml:space="preserve"> w</w:t>
      </w:r>
      <w:r w:rsidR="005273BB">
        <w:t> </w:t>
      </w:r>
      <w:r w:rsidRPr="00C94BE7">
        <w:t>wysokości wartości rynkowej.</w:t>
      </w:r>
      <w:r>
        <w:t>”</w:t>
      </w:r>
      <w:r w:rsidRPr="00C94BE7">
        <w:t>;</w:t>
      </w:r>
    </w:p>
    <w:p w:rsidR="00C94BE7" w:rsidRPr="00C94BE7" w:rsidRDefault="00C94BE7" w:rsidP="00C94BE7">
      <w:pPr>
        <w:pStyle w:val="PKTpunkt"/>
        <w:keepNext/>
      </w:pPr>
      <w:r w:rsidRPr="00C94BE7">
        <w:t>10)</w:t>
      </w:r>
      <w:r>
        <w:tab/>
      </w:r>
      <w:r w:rsidRPr="00C94BE7">
        <w:t>po</w:t>
      </w:r>
      <w:r w:rsidR="005273BB">
        <w:t xml:space="preserve"> art. </w:t>
      </w:r>
      <w:r w:rsidRPr="00C94BE7">
        <w:t>1</w:t>
      </w:r>
      <w:r w:rsidR="005273BB" w:rsidRPr="00C94BE7">
        <w:t>4</w:t>
      </w:r>
      <w:r w:rsidR="005273BB">
        <w:t> </w:t>
      </w:r>
      <w:r w:rsidRPr="00C94BE7">
        <w:t>dodaje się</w:t>
      </w:r>
      <w:r w:rsidR="005273BB">
        <w:t xml:space="preserve"> art. </w:t>
      </w:r>
      <w:r w:rsidRPr="00C94BE7">
        <w:t>14a</w:t>
      </w:r>
      <w:r w:rsidR="005273BB" w:rsidRPr="00C94BE7">
        <w:t xml:space="preserve"> w</w:t>
      </w:r>
      <w:r w:rsidR="005273BB">
        <w:t> </w:t>
      </w:r>
      <w:r w:rsidRPr="00C94BE7">
        <w:t>brzmieniu:</w:t>
      </w:r>
    </w:p>
    <w:p w:rsidR="00C94BE7" w:rsidRPr="00C94BE7" w:rsidRDefault="00C94BE7" w:rsidP="00C94BE7">
      <w:pPr>
        <w:pStyle w:val="ZARTzmartartykuempunktem"/>
      </w:pPr>
      <w:r>
        <w:t>„</w:t>
      </w:r>
      <w:r w:rsidRPr="00C94BE7">
        <w:t>Art. 14a.</w:t>
      </w:r>
      <w:r>
        <w:t> </w:t>
      </w:r>
      <w:r w:rsidRPr="00C94BE7">
        <w:t>1.</w:t>
      </w:r>
      <w:r w:rsidR="005273BB" w:rsidRPr="00C94BE7">
        <w:t xml:space="preserve"> W</w:t>
      </w:r>
      <w:r w:rsidR="005273BB">
        <w:t> </w:t>
      </w:r>
      <w:r w:rsidRPr="00C94BE7">
        <w:t>przypadku gdy podatnik przez wykonanie świadczenia niepieniężnego reguluje</w:t>
      </w:r>
      <w:r w:rsidR="005273BB" w:rsidRPr="00C94BE7">
        <w:t xml:space="preserve"> w</w:t>
      </w:r>
      <w:r w:rsidR="005273BB">
        <w:t> </w:t>
      </w:r>
      <w:r w:rsidRPr="00C94BE7">
        <w:t>całości lub</w:t>
      </w:r>
      <w:r w:rsidR="005273BB" w:rsidRPr="00C94BE7">
        <w:t xml:space="preserve"> w</w:t>
      </w:r>
      <w:r w:rsidR="005273BB">
        <w:t> </w:t>
      </w:r>
      <w:r w:rsidRPr="00C94BE7">
        <w:t>części zobowiązanie,</w:t>
      </w:r>
      <w:r w:rsidR="005273BB" w:rsidRPr="00C94BE7">
        <w:t xml:space="preserve"> w</w:t>
      </w:r>
      <w:r w:rsidR="005273BB">
        <w:t> </w:t>
      </w:r>
      <w:r w:rsidRPr="00C94BE7">
        <w:t>tym</w:t>
      </w:r>
      <w:r w:rsidR="005273BB" w:rsidRPr="00C94BE7">
        <w:t xml:space="preserve"> z</w:t>
      </w:r>
      <w:r w:rsidR="005273BB">
        <w:t> </w:t>
      </w:r>
      <w:r w:rsidRPr="00C94BE7">
        <w:t>tytułu zaciągniętej pożyczki (kredytu), dywidendy, umorzenia albo zbycia</w:t>
      </w:r>
      <w:r w:rsidR="005273BB" w:rsidRPr="00C94BE7">
        <w:t xml:space="preserve"> w</w:t>
      </w:r>
      <w:r w:rsidR="005273BB">
        <w:t> </w:t>
      </w:r>
      <w:r w:rsidRPr="00C94BE7">
        <w:t>celu umorzenia udziałów (akcji), przychodem takiego podatnika jest wysokość zobowiązania uregulowanego</w:t>
      </w:r>
      <w:r w:rsidR="005273BB" w:rsidRPr="00C94BE7">
        <w:t xml:space="preserve"> w</w:t>
      </w:r>
      <w:r w:rsidR="005273BB">
        <w:t> </w:t>
      </w:r>
      <w:r w:rsidRPr="00C94BE7">
        <w:t>następstwie takiego świadczenia. Jeżeli jednak wartość rynkowa świadczenia niepieniężnego jest wyższa niż w</w:t>
      </w:r>
      <w:r w:rsidRPr="00C94BE7">
        <w:t>y</w:t>
      </w:r>
      <w:r w:rsidRPr="00C94BE7">
        <w:t>sokość zobowiązania uregulowanego tym świadczeniem, przychód ten określa się</w:t>
      </w:r>
      <w:r w:rsidR="005273BB" w:rsidRPr="00C94BE7">
        <w:t xml:space="preserve"> w</w:t>
      </w:r>
      <w:r w:rsidR="005273BB">
        <w:t> </w:t>
      </w:r>
      <w:r w:rsidRPr="00C94BE7">
        <w:t>wysokości wartości rynkowej świadczenia niepieniężnego. Przepisy</w:t>
      </w:r>
      <w:r w:rsidR="005273BB">
        <w:t xml:space="preserve"> art. </w:t>
      </w:r>
      <w:r w:rsidRPr="00C94BE7">
        <w:t>1</w:t>
      </w:r>
      <w:r w:rsidR="005273BB" w:rsidRPr="00C94BE7">
        <w:t>4</w:t>
      </w:r>
      <w:r w:rsidR="005273BB">
        <w:t xml:space="preserve"> ust. </w:t>
      </w:r>
      <w:r w:rsidRPr="00C94BE7">
        <w:t>1–</w:t>
      </w:r>
      <w:r w:rsidR="005273BB" w:rsidRPr="00C94BE7">
        <w:t>3</w:t>
      </w:r>
      <w:r w:rsidR="005273BB">
        <w:t> </w:t>
      </w:r>
      <w:r w:rsidRPr="00C94BE7">
        <w:t>stosuje się odpowiednio.</w:t>
      </w:r>
    </w:p>
    <w:p w:rsidR="00C94BE7" w:rsidRPr="00C94BE7" w:rsidRDefault="00C94BE7" w:rsidP="00C94BE7">
      <w:pPr>
        <w:pStyle w:val="ZUSTzmustartykuempunktem"/>
      </w:pPr>
      <w:r w:rsidRPr="00C94BE7">
        <w:t>2.</w:t>
      </w:r>
      <w:r>
        <w:t> </w:t>
      </w:r>
      <w:r w:rsidRPr="00C94BE7">
        <w:t>Przepis</w:t>
      </w:r>
      <w:r w:rsidR="005273BB">
        <w:t xml:space="preserve"> ust. </w:t>
      </w:r>
      <w:r w:rsidR="005273BB" w:rsidRPr="00C94BE7">
        <w:t>1</w:t>
      </w:r>
      <w:r w:rsidR="005273BB">
        <w:t> </w:t>
      </w:r>
      <w:r w:rsidRPr="00C94BE7">
        <w:t>stosuje się odpowiednio</w:t>
      </w:r>
      <w:r w:rsidR="005273BB" w:rsidRPr="00C94BE7">
        <w:t xml:space="preserve"> w</w:t>
      </w:r>
      <w:r w:rsidR="005273BB">
        <w:t> </w:t>
      </w:r>
      <w:r w:rsidRPr="00C94BE7">
        <w:t>przypadku wykonania świadczenia niepieniężnego przez spółkę niebędącą osobą prawną.</w:t>
      </w:r>
      <w:r>
        <w:t>”</w:t>
      </w:r>
      <w:r w:rsidRPr="00C94BE7">
        <w:t>;</w:t>
      </w:r>
    </w:p>
    <w:p w:rsidR="00C94BE7" w:rsidRPr="00C94BE7" w:rsidRDefault="00C94BE7" w:rsidP="00C94BE7">
      <w:pPr>
        <w:pStyle w:val="PKTpunkt"/>
        <w:keepNext/>
      </w:pPr>
      <w:r w:rsidRPr="00C94BE7">
        <w:t>11)</w:t>
      </w:r>
      <w:r>
        <w:tab/>
      </w:r>
      <w:r w:rsidRPr="00C94BE7">
        <w:t>w</w:t>
      </w:r>
      <w:r w:rsidR="005273BB">
        <w:t xml:space="preserve"> art. </w:t>
      </w:r>
      <w:r w:rsidRPr="00C94BE7">
        <w:t>15:</w:t>
      </w:r>
    </w:p>
    <w:p w:rsidR="00C94BE7" w:rsidRPr="00C94BE7" w:rsidRDefault="00C94BE7" w:rsidP="00C94BE7">
      <w:pPr>
        <w:pStyle w:val="LITlitera"/>
        <w:keepNext/>
      </w:pPr>
      <w:r w:rsidRPr="00C94BE7">
        <w:t>a)</w:t>
      </w:r>
      <w:r>
        <w:tab/>
      </w:r>
      <w:r w:rsidRPr="00C94BE7">
        <w:t>ust. 1i otrzymuje brzmienie:</w:t>
      </w:r>
    </w:p>
    <w:p w:rsidR="00C94BE7" w:rsidRPr="00C94BE7" w:rsidRDefault="00C94BE7" w:rsidP="00C94BE7">
      <w:pPr>
        <w:pStyle w:val="ZLITUSTzmustliter"/>
        <w:keepNext/>
      </w:pPr>
      <w:r>
        <w:t>„</w:t>
      </w:r>
      <w:r w:rsidRPr="00C94BE7">
        <w:t>1i.</w:t>
      </w:r>
      <w:r w:rsidR="005273BB">
        <w:t> </w:t>
      </w:r>
      <w:r w:rsidR="005273BB" w:rsidRPr="00C94BE7">
        <w:t>W</w:t>
      </w:r>
      <w:r w:rsidR="005273BB">
        <w:t> </w:t>
      </w:r>
      <w:r w:rsidRPr="00C94BE7">
        <w:t>przypadku odpłatnego zbycia rzeczy lub praw otrzymanych nieodpłatnie lub częściowo odpłatnie,</w:t>
      </w:r>
      <w:r w:rsidR="005273BB" w:rsidRPr="00C94BE7">
        <w:t xml:space="preserve"> a</w:t>
      </w:r>
      <w:r w:rsidR="005273BB">
        <w:t> </w:t>
      </w:r>
      <w:r w:rsidRPr="00C94BE7">
        <w:t>także innych nieodpłatnych lub częściowo odpłatnych świadczeń,</w:t>
      </w:r>
      <w:r w:rsidR="005273BB" w:rsidRPr="00C94BE7">
        <w:t xml:space="preserve"> w</w:t>
      </w:r>
      <w:r w:rsidR="005273BB">
        <w:t> </w:t>
      </w:r>
      <w:r w:rsidRPr="00C94BE7">
        <w:t>związku</w:t>
      </w:r>
      <w:r w:rsidR="005273BB" w:rsidRPr="00C94BE7">
        <w:t xml:space="preserve"> z</w:t>
      </w:r>
      <w:r w:rsidR="005273BB">
        <w:t> </w:t>
      </w:r>
      <w:r w:rsidRPr="00C94BE7">
        <w:t>którymi, zgodnie</w:t>
      </w:r>
      <w:r w:rsidR="005273BB" w:rsidRPr="00C94BE7">
        <w:t xml:space="preserve"> z</w:t>
      </w:r>
      <w:r w:rsidR="005273BB">
        <w:t> art. </w:t>
      </w:r>
      <w:r w:rsidRPr="00C94BE7">
        <w:t>1</w:t>
      </w:r>
      <w:r w:rsidR="005273BB" w:rsidRPr="00C94BE7">
        <w:t>2</w:t>
      </w:r>
      <w:r w:rsidR="005273BB">
        <w:t xml:space="preserve"> ust. </w:t>
      </w:r>
      <w:r w:rsidRPr="00C94BE7">
        <w:t>5–6a, został określony przychód,</w:t>
      </w:r>
      <w:r w:rsidR="005273BB" w:rsidRPr="00C94BE7">
        <w:t xml:space="preserve"> a</w:t>
      </w:r>
      <w:r w:rsidR="005273BB">
        <w:t> </w:t>
      </w:r>
      <w:r w:rsidRPr="00C94BE7">
        <w:t>także</w:t>
      </w:r>
      <w:r w:rsidR="005273BB" w:rsidRPr="00C94BE7">
        <w:t xml:space="preserve"> w</w:t>
      </w:r>
      <w:r w:rsidR="005273BB">
        <w:t> </w:t>
      </w:r>
      <w:r w:rsidRPr="00C94BE7">
        <w:t>przypadku odpłatnego zbycia rzeczy, praw lub innych świadczeń będących przedmiotem wykonania świadczenia niepieniężnego,</w:t>
      </w:r>
      <w:r w:rsidR="005273BB" w:rsidRPr="00C94BE7">
        <w:t xml:space="preserve"> o</w:t>
      </w:r>
      <w:r w:rsidR="005273BB">
        <w:t> </w:t>
      </w:r>
      <w:r w:rsidRPr="00C94BE7">
        <w:t>którym mowa</w:t>
      </w:r>
      <w:r w:rsidR="005273BB" w:rsidRPr="00C94BE7">
        <w:t xml:space="preserve"> w</w:t>
      </w:r>
      <w:r w:rsidR="005273BB">
        <w:t> art. </w:t>
      </w:r>
      <w:r w:rsidRPr="00C94BE7">
        <w:t>14a, kosztem uzyskania przychodów</w:t>
      </w:r>
      <w:r w:rsidR="005273BB" w:rsidRPr="00C94BE7">
        <w:t xml:space="preserve"> z</w:t>
      </w:r>
      <w:r w:rsidR="005273BB">
        <w:t> </w:t>
      </w:r>
      <w:r w:rsidRPr="00C94BE7">
        <w:t>ich odpłatnego zbycia,</w:t>
      </w:r>
      <w:r w:rsidR="005273BB" w:rsidRPr="00C94BE7">
        <w:t xml:space="preserve"> z</w:t>
      </w:r>
      <w:r w:rsidR="005273BB">
        <w:t> </w:t>
      </w:r>
      <w:r w:rsidRPr="00C94BE7">
        <w:t>uwzględnieniem aktualizacji dokonanej zgodnie</w:t>
      </w:r>
      <w:r w:rsidR="005273BB" w:rsidRPr="00C94BE7">
        <w:t xml:space="preserve"> z</w:t>
      </w:r>
      <w:r w:rsidR="005273BB">
        <w:t> </w:t>
      </w:r>
      <w:r w:rsidRPr="00C94BE7">
        <w:t>odrębnymi przepisami, jest odpowiednio:</w:t>
      </w:r>
    </w:p>
    <w:p w:rsidR="00C94BE7" w:rsidRPr="00C94BE7" w:rsidRDefault="00C94BE7" w:rsidP="00C94BE7">
      <w:pPr>
        <w:pStyle w:val="ZLITPKTzmpktliter"/>
      </w:pPr>
      <w:r w:rsidRPr="00C94BE7">
        <w:t>1)</w:t>
      </w:r>
      <w:r>
        <w:tab/>
      </w:r>
      <w:r w:rsidRPr="00C94BE7">
        <w:t>wartość przychodu określonego na podstawie</w:t>
      </w:r>
      <w:r w:rsidR="005273BB">
        <w:t xml:space="preserve"> art. </w:t>
      </w:r>
      <w:r w:rsidRPr="00C94BE7">
        <w:t>1</w:t>
      </w:r>
      <w:r w:rsidR="005273BB" w:rsidRPr="00C94BE7">
        <w:t>2</w:t>
      </w:r>
      <w:r w:rsidR="005273BB">
        <w:t xml:space="preserve"> ust. </w:t>
      </w:r>
      <w:r w:rsidR="005273BB" w:rsidRPr="00C94BE7">
        <w:t>5</w:t>
      </w:r>
      <w:r w:rsidR="005273BB">
        <w:t xml:space="preserve"> i </w:t>
      </w:r>
      <w:r w:rsidR="005273BB" w:rsidRPr="00C94BE7">
        <w:t>6</w:t>
      </w:r>
      <w:r w:rsidR="005273BB">
        <w:t xml:space="preserve"> albo</w:t>
      </w:r>
    </w:p>
    <w:p w:rsidR="00C94BE7" w:rsidRPr="00C94BE7" w:rsidRDefault="00C94BE7" w:rsidP="00C94BE7">
      <w:pPr>
        <w:pStyle w:val="ZLITPKTzmpktliter"/>
      </w:pPr>
      <w:r w:rsidRPr="00C94BE7">
        <w:t>2)</w:t>
      </w:r>
      <w:r>
        <w:tab/>
      </w:r>
      <w:r w:rsidRPr="00C94BE7">
        <w:t>wartość przychodu określonego na podstawie</w:t>
      </w:r>
      <w:r w:rsidR="005273BB">
        <w:t xml:space="preserve"> art. </w:t>
      </w:r>
      <w:r w:rsidRPr="00C94BE7">
        <w:t>1</w:t>
      </w:r>
      <w:r w:rsidR="005273BB" w:rsidRPr="00C94BE7">
        <w:t>2</w:t>
      </w:r>
      <w:r w:rsidR="005273BB">
        <w:t xml:space="preserve"> ust. </w:t>
      </w:r>
      <w:r w:rsidRPr="00C94BE7">
        <w:t>5a</w:t>
      </w:r>
      <w:r w:rsidR="005273BB" w:rsidRPr="00C94BE7">
        <w:t xml:space="preserve"> i</w:t>
      </w:r>
      <w:r w:rsidR="005273BB">
        <w:t> </w:t>
      </w:r>
      <w:r w:rsidRPr="00C94BE7">
        <w:t>6a powiększona</w:t>
      </w:r>
      <w:r w:rsidR="005273BB" w:rsidRPr="00C94BE7">
        <w:t xml:space="preserve"> o</w:t>
      </w:r>
      <w:r w:rsidR="005273BB">
        <w:t> </w:t>
      </w:r>
      <w:r w:rsidRPr="00C94BE7">
        <w:t>wydatki na nabycie cz</w:t>
      </w:r>
      <w:r w:rsidRPr="00C94BE7">
        <w:t>ę</w:t>
      </w:r>
      <w:r w:rsidRPr="00C94BE7">
        <w:t>ściowo odpłatnych rzeczy lub praw albo innych świadczeń, albo</w:t>
      </w:r>
    </w:p>
    <w:p w:rsidR="00C94BE7" w:rsidRPr="00C94BE7" w:rsidRDefault="00C94BE7" w:rsidP="00C94BE7">
      <w:pPr>
        <w:pStyle w:val="ZLITPKTzmpktliter"/>
        <w:keepNext/>
      </w:pPr>
      <w:r w:rsidRPr="00C94BE7">
        <w:t>3)</w:t>
      </w:r>
      <w:r>
        <w:tab/>
      </w:r>
      <w:r w:rsidRPr="00C94BE7">
        <w:t>równowartość wierzytelności (należności) uregulowanej przez wykonani</w:t>
      </w:r>
      <w:r w:rsidR="00E6505E">
        <w:t>e świadczenia niepieniężnego (w </w:t>
      </w:r>
      <w:r w:rsidRPr="00C94BE7">
        <w:t>naturze),</w:t>
      </w:r>
      <w:r w:rsidR="005273BB" w:rsidRPr="00C94BE7">
        <w:t xml:space="preserve"> o</w:t>
      </w:r>
      <w:r w:rsidR="005273BB">
        <w:t> </w:t>
      </w:r>
      <w:r w:rsidRPr="00C94BE7">
        <w:t>którym mowa</w:t>
      </w:r>
      <w:r w:rsidR="005273BB" w:rsidRPr="00C94BE7">
        <w:t xml:space="preserve"> w</w:t>
      </w:r>
      <w:r w:rsidR="005273BB">
        <w:t> art. </w:t>
      </w:r>
      <w:r w:rsidRPr="00C94BE7">
        <w:t>14a, pomniejszonej</w:t>
      </w:r>
      <w:r w:rsidR="005273BB" w:rsidRPr="00C94BE7">
        <w:t xml:space="preserve"> o</w:t>
      </w:r>
      <w:r w:rsidR="005273BB">
        <w:t> </w:t>
      </w:r>
      <w:r w:rsidRPr="00C94BE7">
        <w:t>naliczony</w:t>
      </w:r>
      <w:r w:rsidR="005273BB" w:rsidRPr="00C94BE7">
        <w:t xml:space="preserve"> w</w:t>
      </w:r>
      <w:r w:rsidR="005273BB">
        <w:t> </w:t>
      </w:r>
      <w:r w:rsidRPr="00C94BE7">
        <w:t>związku</w:t>
      </w:r>
      <w:r w:rsidR="005273BB" w:rsidRPr="00C94BE7">
        <w:t xml:space="preserve"> z</w:t>
      </w:r>
      <w:r w:rsidR="005273BB">
        <w:t> </w:t>
      </w:r>
      <w:r w:rsidRPr="00C94BE7">
        <w:t>przekazaniem tego świa</w:t>
      </w:r>
      <w:r w:rsidRPr="00C94BE7">
        <w:t>d</w:t>
      </w:r>
      <w:r w:rsidRPr="00C94BE7">
        <w:t>czenia niepieniężnego podatek od towarów</w:t>
      </w:r>
      <w:r w:rsidR="005273BB" w:rsidRPr="00C94BE7">
        <w:t xml:space="preserve"> i</w:t>
      </w:r>
      <w:r w:rsidR="005273BB">
        <w:t> </w:t>
      </w:r>
      <w:r w:rsidRPr="00C94BE7">
        <w:t>usług</w:t>
      </w:r>
    </w:p>
    <w:p w:rsidR="00C94BE7" w:rsidRPr="00C94BE7" w:rsidRDefault="00C94BE7" w:rsidP="00C94BE7">
      <w:pPr>
        <w:pStyle w:val="ZLITCZWSPPKTzmczciwsppktliter"/>
      </w:pPr>
      <w:r w:rsidRPr="00C94BE7">
        <w:t>– pomniejszona</w:t>
      </w:r>
      <w:r w:rsidR="005273BB" w:rsidRPr="00C94BE7">
        <w:t xml:space="preserve"> o</w:t>
      </w:r>
      <w:r w:rsidR="005273BB">
        <w:t> </w:t>
      </w:r>
      <w:r w:rsidRPr="00C94BE7">
        <w:t>sumę odpisów amortyzacyjnych,</w:t>
      </w:r>
      <w:r w:rsidR="005273BB" w:rsidRPr="00C94BE7">
        <w:t xml:space="preserve"> o</w:t>
      </w:r>
      <w:r w:rsidR="005273BB">
        <w:t> </w:t>
      </w:r>
      <w:r w:rsidRPr="00C94BE7">
        <w:t>których mowa</w:t>
      </w:r>
      <w:r w:rsidR="005273BB" w:rsidRPr="00C94BE7">
        <w:t xml:space="preserve"> w</w:t>
      </w:r>
      <w:r w:rsidR="005273BB">
        <w:t> art. </w:t>
      </w:r>
      <w:r w:rsidRPr="00C94BE7">
        <w:t>16h</w:t>
      </w:r>
      <w:r w:rsidR="005273BB">
        <w:t xml:space="preserve"> ust. </w:t>
      </w:r>
      <w:r w:rsidR="005273BB" w:rsidRPr="00C94BE7">
        <w:t>1</w:t>
      </w:r>
      <w:r w:rsidR="005273BB">
        <w:t xml:space="preserve"> pkt </w:t>
      </w:r>
      <w:r w:rsidRPr="00C94BE7">
        <w:t>1.</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Pr="00C94BE7">
        <w:t>1i dodaje się</w:t>
      </w:r>
      <w:r w:rsidR="005273BB">
        <w:t xml:space="preserve"> ust. </w:t>
      </w:r>
      <w:r w:rsidRPr="00C94BE7">
        <w:t>1ia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1ia.</w:t>
      </w:r>
      <w:r w:rsidR="005273BB">
        <w:t> </w:t>
      </w:r>
      <w:r w:rsidR="005273BB" w:rsidRPr="00C94BE7">
        <w:t>W</w:t>
      </w:r>
      <w:r w:rsidR="005273BB">
        <w:t> </w:t>
      </w:r>
      <w:r w:rsidRPr="00C94BE7">
        <w:t>przypadku,</w:t>
      </w:r>
      <w:r w:rsidR="005273BB" w:rsidRPr="00C94BE7">
        <w:t xml:space="preserve"> o</w:t>
      </w:r>
      <w:r w:rsidR="005273BB">
        <w:t> </w:t>
      </w:r>
      <w:r w:rsidRPr="00C94BE7">
        <w:t>którym mowa</w:t>
      </w:r>
      <w:r w:rsidR="005273BB" w:rsidRPr="00C94BE7">
        <w:t xml:space="preserve"> w</w:t>
      </w:r>
      <w:r w:rsidR="005273BB">
        <w:t> ust. </w:t>
      </w:r>
      <w:r w:rsidRPr="00C94BE7">
        <w:t>1i</w:t>
      </w:r>
      <w:r w:rsidR="005273BB">
        <w:t xml:space="preserve"> pkt </w:t>
      </w:r>
      <w:r w:rsidRPr="00C94BE7">
        <w:t>3, przepis</w:t>
      </w:r>
      <w:r w:rsidR="005273BB">
        <w:t xml:space="preserve"> art. </w:t>
      </w:r>
      <w:r w:rsidRPr="00C94BE7">
        <w:t>1</w:t>
      </w:r>
      <w:r w:rsidR="005273BB" w:rsidRPr="00C94BE7">
        <w:t>6</w:t>
      </w:r>
      <w:r w:rsidR="005273BB">
        <w:t xml:space="preserve"> ust. </w:t>
      </w:r>
      <w:r w:rsidR="005273BB" w:rsidRPr="00C94BE7">
        <w:t>1</w:t>
      </w:r>
      <w:r w:rsidR="005273BB">
        <w:t xml:space="preserve"> pkt </w:t>
      </w:r>
      <w:r w:rsidRPr="00C94BE7">
        <w:t>4</w:t>
      </w:r>
      <w:r w:rsidR="005273BB" w:rsidRPr="00C94BE7">
        <w:t>6</w:t>
      </w:r>
      <w:r w:rsidR="005273BB">
        <w:t xml:space="preserve"> lit. </w:t>
      </w:r>
      <w:r w:rsidR="005273BB" w:rsidRPr="00C94BE7">
        <w:t>a</w:t>
      </w:r>
      <w:r w:rsidR="005273BB">
        <w:t> </w:t>
      </w:r>
      <w:r w:rsidRPr="00C94BE7">
        <w:t>stosuje się odpowie</w:t>
      </w:r>
      <w:r w:rsidRPr="00C94BE7">
        <w:t>d</w:t>
      </w:r>
      <w:r w:rsidRPr="00C94BE7">
        <w:t>nio.</w:t>
      </w:r>
      <w:r>
        <w:t>”</w:t>
      </w:r>
      <w:r w:rsidRPr="00C94BE7">
        <w:t>,</w:t>
      </w:r>
    </w:p>
    <w:p w:rsidR="00C94BE7" w:rsidRPr="00C94BE7" w:rsidRDefault="00C94BE7" w:rsidP="00C94BE7">
      <w:pPr>
        <w:pStyle w:val="LITlitera"/>
        <w:keepNext/>
      </w:pPr>
      <w:r w:rsidRPr="00C94BE7">
        <w:t>c)</w:t>
      </w:r>
      <w:r>
        <w:tab/>
      </w:r>
      <w:r w:rsidRPr="00C94BE7">
        <w:t>w</w:t>
      </w:r>
      <w:r w:rsidR="005273BB">
        <w:t xml:space="preserve"> ust. </w:t>
      </w:r>
      <w:r w:rsidRPr="00C94BE7">
        <w:t>1j</w:t>
      </w:r>
      <w:r w:rsidR="005273BB">
        <w:t xml:space="preserve"> pkt </w:t>
      </w:r>
      <w:r w:rsidR="005273BB" w:rsidRPr="00C94BE7">
        <w:t>3</w:t>
      </w:r>
      <w:r w:rsidR="005273BB">
        <w:t> </w:t>
      </w:r>
      <w:r w:rsidRPr="00C94BE7">
        <w:t>otrzymuje brzmienie:</w:t>
      </w:r>
    </w:p>
    <w:p w:rsidR="00C94BE7" w:rsidRPr="00C94BE7" w:rsidRDefault="00C94BE7" w:rsidP="00C94BE7">
      <w:pPr>
        <w:pStyle w:val="ZLITPKTzmpktliter"/>
      </w:pPr>
      <w:r>
        <w:t>„</w:t>
      </w:r>
      <w:r w:rsidRPr="00C94BE7">
        <w:t>3)</w:t>
      </w:r>
      <w:r>
        <w:tab/>
      </w:r>
      <w:r w:rsidRPr="00C94BE7">
        <w:t>faktycznie poniesionych, niezaliczonych do kosztów uzyskania przychodów, wydatków na nabycie lub wytworzenie, innych niż wymienione</w:t>
      </w:r>
      <w:r w:rsidR="005273BB" w:rsidRPr="00C94BE7">
        <w:t xml:space="preserve"> w</w:t>
      </w:r>
      <w:r w:rsidR="005273BB">
        <w:t> pkt </w:t>
      </w:r>
      <w:r w:rsidR="005273BB" w:rsidRPr="00C94BE7">
        <w:t>1</w:t>
      </w:r>
      <w:r w:rsidR="005273BB">
        <w:t xml:space="preserve"> i </w:t>
      </w:r>
      <w:r w:rsidR="005273BB" w:rsidRPr="00C94BE7">
        <w:t>2</w:t>
      </w:r>
      <w:r w:rsidR="005273BB">
        <w:t> </w:t>
      </w:r>
      <w:r w:rsidRPr="00C94BE7">
        <w:t>składników majątku podatnika – jeżeli przedmiotem wkładu niepieniężnego są te inne składniki;</w:t>
      </w:r>
      <w:r>
        <w:t>”</w:t>
      </w:r>
      <w:r w:rsidRPr="00C94BE7">
        <w:t>,</w:t>
      </w:r>
    </w:p>
    <w:p w:rsidR="00C94BE7" w:rsidRPr="00C94BE7" w:rsidRDefault="00C94BE7" w:rsidP="00C94BE7">
      <w:pPr>
        <w:pStyle w:val="LITlitera"/>
        <w:keepNext/>
      </w:pPr>
      <w:r w:rsidRPr="00C94BE7">
        <w:t>d)</w:t>
      </w:r>
      <w:r>
        <w:tab/>
      </w:r>
      <w:r w:rsidRPr="00C94BE7">
        <w:t>w</w:t>
      </w:r>
      <w:r w:rsidR="005273BB">
        <w:t xml:space="preserve"> ust. </w:t>
      </w:r>
      <w:r w:rsidRPr="00C94BE7">
        <w:t>1k</w:t>
      </w:r>
      <w:r w:rsidR="005273BB">
        <w:t xml:space="preserve"> pkt </w:t>
      </w:r>
      <w:r w:rsidR="005273BB" w:rsidRPr="00C94BE7">
        <w:t>1</w:t>
      </w:r>
      <w:r w:rsidR="005273BB">
        <w:t> </w:t>
      </w:r>
      <w:r w:rsidRPr="00C94BE7">
        <w:t>otrzymuje brzmienie:</w:t>
      </w:r>
    </w:p>
    <w:p w:rsidR="00C94BE7" w:rsidRPr="00C94BE7" w:rsidRDefault="00C94BE7" w:rsidP="00C94BE7">
      <w:pPr>
        <w:pStyle w:val="ZLITPKTzmpktliter"/>
      </w:pPr>
      <w:r>
        <w:t>„</w:t>
      </w:r>
      <w:r w:rsidRPr="00C94BE7">
        <w:t>1)</w:t>
      </w:r>
      <w:r>
        <w:tab/>
      </w:r>
      <w:r w:rsidRPr="00C94BE7">
        <w:t>określonej zgodnie</w:t>
      </w:r>
      <w:r w:rsidR="005273BB" w:rsidRPr="00C94BE7">
        <w:t xml:space="preserve"> z</w:t>
      </w:r>
      <w:r w:rsidR="005273BB">
        <w:t> art. </w:t>
      </w:r>
      <w:r w:rsidRPr="00C94BE7">
        <w:t>1</w:t>
      </w:r>
      <w:r w:rsidR="005273BB" w:rsidRPr="00C94BE7">
        <w:t>2</w:t>
      </w:r>
      <w:r w:rsidR="005273BB">
        <w:t xml:space="preserve"> ust. </w:t>
      </w:r>
      <w:r w:rsidR="005273BB" w:rsidRPr="00C94BE7">
        <w:t>1</w:t>
      </w:r>
      <w:r w:rsidR="005273BB">
        <w:t xml:space="preserve"> pkt </w:t>
      </w:r>
      <w:r w:rsidR="005273BB" w:rsidRPr="00C94BE7">
        <w:t>7</w:t>
      </w:r>
      <w:r w:rsidR="005273BB">
        <w:t xml:space="preserve"> albo</w:t>
      </w:r>
      <w:r w:rsidRPr="00C94BE7">
        <w:t xml:space="preserve"> 7a – jeżeli te udziały (akcje) zostały objęte</w:t>
      </w:r>
      <w:r w:rsidR="005273BB" w:rsidRPr="00C94BE7">
        <w:t xml:space="preserve"> w</w:t>
      </w:r>
      <w:r w:rsidR="005273BB">
        <w:t> </w:t>
      </w:r>
      <w:r w:rsidRPr="00C94BE7">
        <w:t>zamian za wkład niepieniężny</w:t>
      </w:r>
      <w:r w:rsidR="005273BB" w:rsidRPr="00C94BE7">
        <w:t xml:space="preserve"> w</w:t>
      </w:r>
      <w:r w:rsidR="005273BB">
        <w:t> </w:t>
      </w:r>
      <w:r w:rsidRPr="00C94BE7">
        <w:t>innej postaci niż przedsiębiorstwo lub jego zorganizowana część,</w:t>
      </w:r>
      <w:r w:rsidR="005273BB" w:rsidRPr="00C94BE7">
        <w:t xml:space="preserve"> w</w:t>
      </w:r>
      <w:r w:rsidR="005273BB">
        <w:t> </w:t>
      </w:r>
      <w:r w:rsidRPr="00C94BE7">
        <w:t>tym również za wkład</w:t>
      </w:r>
      <w:r w:rsidR="005273BB" w:rsidRPr="00C94BE7">
        <w:t xml:space="preserve"> w</w:t>
      </w:r>
      <w:r w:rsidR="005273BB">
        <w:t> </w:t>
      </w:r>
      <w:r w:rsidRPr="00C94BE7">
        <w:t>postaci komercjalizowanej własności intelektualnej;</w:t>
      </w:r>
      <w:r>
        <w:t>”</w:t>
      </w:r>
      <w:r w:rsidRPr="00C94BE7">
        <w:t>,</w:t>
      </w:r>
    </w:p>
    <w:p w:rsidR="00C94BE7" w:rsidRPr="00C94BE7" w:rsidRDefault="00C94BE7" w:rsidP="00C94BE7">
      <w:pPr>
        <w:pStyle w:val="LITlitera"/>
        <w:keepNext/>
      </w:pPr>
      <w:r w:rsidRPr="00C94BE7">
        <w:t>e)</w:t>
      </w:r>
      <w:r>
        <w:tab/>
      </w:r>
      <w:r w:rsidRPr="00C94BE7">
        <w:t>ust. 1l otrzymuje brzmienie:</w:t>
      </w:r>
    </w:p>
    <w:p w:rsidR="00C94BE7" w:rsidRPr="00C94BE7" w:rsidRDefault="00C94BE7" w:rsidP="00C94BE7">
      <w:pPr>
        <w:pStyle w:val="ZLITUSTzmustliter"/>
      </w:pPr>
      <w:r>
        <w:t>„</w:t>
      </w:r>
      <w:r w:rsidRPr="00C94BE7">
        <w:t>1l.</w:t>
      </w:r>
      <w:r w:rsidR="005273BB">
        <w:t> </w:t>
      </w:r>
      <w:r w:rsidR="005273BB" w:rsidRPr="00C94BE7">
        <w:t>W</w:t>
      </w:r>
      <w:r w:rsidR="005273BB">
        <w:t> </w:t>
      </w:r>
      <w:r w:rsidRPr="00C94BE7">
        <w:t>przypadku gdy udziały (akcje)</w:t>
      </w:r>
      <w:r w:rsidR="005273BB" w:rsidRPr="00C94BE7">
        <w:t xml:space="preserve"> w</w:t>
      </w:r>
      <w:r w:rsidR="005273BB">
        <w:t> </w:t>
      </w:r>
      <w:r w:rsidRPr="00C94BE7">
        <w:t>spółce zostały objęte</w:t>
      </w:r>
      <w:r w:rsidR="005273BB" w:rsidRPr="00C94BE7">
        <w:t xml:space="preserve"> w</w:t>
      </w:r>
      <w:r w:rsidR="005273BB">
        <w:t> </w:t>
      </w:r>
      <w:r w:rsidRPr="00C94BE7">
        <w:t>zamian za wkład niepieniężny, do ustal</w:t>
      </w:r>
      <w:r w:rsidRPr="00C94BE7">
        <w:t>e</w:t>
      </w:r>
      <w:r w:rsidRPr="00C94BE7">
        <w:t>nia kosztu,</w:t>
      </w:r>
      <w:r w:rsidR="005273BB" w:rsidRPr="00C94BE7">
        <w:t xml:space="preserve"> o</w:t>
      </w:r>
      <w:r w:rsidR="005273BB">
        <w:t> </w:t>
      </w:r>
      <w:r w:rsidRPr="00C94BE7">
        <w:t>którym mowa</w:t>
      </w:r>
      <w:r w:rsidR="005273BB" w:rsidRPr="00C94BE7">
        <w:t xml:space="preserve"> w</w:t>
      </w:r>
      <w:r w:rsidR="005273BB">
        <w:t> art. </w:t>
      </w:r>
      <w:r w:rsidRPr="00C94BE7">
        <w:t>1</w:t>
      </w:r>
      <w:r w:rsidR="005273BB" w:rsidRPr="00C94BE7">
        <w:t>2</w:t>
      </w:r>
      <w:r w:rsidR="005273BB">
        <w:t xml:space="preserve"> ust. </w:t>
      </w:r>
      <w:r w:rsidR="005273BB" w:rsidRPr="00C94BE7">
        <w:t>4</w:t>
      </w:r>
      <w:r w:rsidR="005273BB">
        <w:t xml:space="preserve"> pkt </w:t>
      </w:r>
      <w:r w:rsidRPr="00C94BE7">
        <w:t>3, 3d</w:t>
      </w:r>
      <w:r w:rsidR="005273BB" w:rsidRPr="00C94BE7">
        <w:t xml:space="preserve"> i</w:t>
      </w:r>
      <w:r w:rsidR="005273BB">
        <w:t> </w:t>
      </w:r>
      <w:r w:rsidRPr="00C94BE7">
        <w:t>22, przepisy</w:t>
      </w:r>
      <w:r w:rsidR="005273BB">
        <w:t xml:space="preserve"> ust. </w:t>
      </w:r>
      <w:r w:rsidRPr="00C94BE7">
        <w:t>1k stosuje się odpowiednio.</w:t>
      </w:r>
      <w:r>
        <w:t>”</w:t>
      </w:r>
      <w:r w:rsidRPr="00C94BE7">
        <w:t>,</w:t>
      </w:r>
    </w:p>
    <w:p w:rsidR="00C94BE7" w:rsidRPr="00C94BE7" w:rsidRDefault="00C94BE7" w:rsidP="00C94BE7">
      <w:pPr>
        <w:pStyle w:val="LITlitera"/>
        <w:keepNext/>
      </w:pPr>
      <w:r w:rsidRPr="00C94BE7">
        <w:t>f)</w:t>
      </w:r>
      <w:r>
        <w:tab/>
      </w:r>
      <w:r w:rsidRPr="00C94BE7">
        <w:t>w</w:t>
      </w:r>
      <w:r w:rsidR="005273BB">
        <w:t xml:space="preserve"> ust. </w:t>
      </w:r>
      <w:r w:rsidRPr="00C94BE7">
        <w:t>1s wprowadzenie do wyliczenia otrzymuje brzmienie:</w:t>
      </w:r>
    </w:p>
    <w:p w:rsidR="00C94BE7" w:rsidRPr="00C94BE7" w:rsidRDefault="00C94BE7" w:rsidP="00C94BE7">
      <w:pPr>
        <w:pStyle w:val="ZLITFRAGzmlitfragmentunpzdanialiter"/>
      </w:pPr>
      <w:r>
        <w:t>„</w:t>
      </w:r>
      <w:r w:rsidRPr="00C94BE7">
        <w:t>W przypadku nabycia</w:t>
      </w:r>
      <w:r w:rsidR="005273BB" w:rsidRPr="00C94BE7">
        <w:t xml:space="preserve"> w</w:t>
      </w:r>
      <w:r w:rsidR="005273BB">
        <w:t> </w:t>
      </w:r>
      <w:r w:rsidRPr="00C94BE7">
        <w:t>drodze wkładu niepieniężnego przedsiębiorstwa, jego zorganizowanej części lub k</w:t>
      </w:r>
      <w:r w:rsidRPr="00C94BE7">
        <w:t>o</w:t>
      </w:r>
      <w:r w:rsidRPr="00C94BE7">
        <w:t>mercjalizowanej własności intelektualnej wniesionej przez podmiot komercjalizujący wartość poszczególnych składników tego wkładu,</w:t>
      </w:r>
      <w:r w:rsidR="005273BB" w:rsidRPr="00C94BE7">
        <w:t xml:space="preserve"> w</w:t>
      </w:r>
      <w:r w:rsidR="005273BB">
        <w:t> </w:t>
      </w:r>
      <w:r w:rsidRPr="00C94BE7">
        <w:t>tym składników wchodzących</w:t>
      </w:r>
      <w:r w:rsidR="005273BB" w:rsidRPr="00C94BE7">
        <w:t xml:space="preserve"> w</w:t>
      </w:r>
      <w:r w:rsidR="005273BB">
        <w:t> </w:t>
      </w:r>
      <w:r w:rsidRPr="00C94BE7">
        <w:t>skład majątku przedsiębiorstwa lub jego zorgan</w:t>
      </w:r>
      <w:r w:rsidRPr="00C94BE7">
        <w:t>i</w:t>
      </w:r>
      <w:r w:rsidRPr="00C94BE7">
        <w:t>zowanej części, ustala się:</w:t>
      </w:r>
      <w:r>
        <w:t>”</w:t>
      </w:r>
      <w:r w:rsidRPr="00C94BE7">
        <w:t>,</w:t>
      </w:r>
    </w:p>
    <w:p w:rsidR="00C94BE7" w:rsidRPr="00C94BE7" w:rsidRDefault="00C94BE7" w:rsidP="00C94BE7">
      <w:pPr>
        <w:pStyle w:val="LITlitera"/>
        <w:keepNext/>
      </w:pPr>
      <w:r w:rsidRPr="00C94BE7">
        <w:t>g)</w:t>
      </w:r>
      <w:r>
        <w:tab/>
      </w:r>
      <w:r w:rsidRPr="00C94BE7">
        <w:t>ust. 1u otrzymuje brzmienie:</w:t>
      </w:r>
    </w:p>
    <w:p w:rsidR="00C94BE7" w:rsidRPr="00C94BE7" w:rsidRDefault="00C94BE7" w:rsidP="00C94BE7">
      <w:pPr>
        <w:pStyle w:val="ZLITUSTzmustliter"/>
      </w:pPr>
      <w:r>
        <w:t>„</w:t>
      </w:r>
      <w:r w:rsidRPr="00C94BE7">
        <w:t>1u.</w:t>
      </w:r>
      <w:r w:rsidR="005273BB">
        <w:t> </w:t>
      </w:r>
      <w:r w:rsidR="005273BB" w:rsidRPr="00C94BE7">
        <w:t>W</w:t>
      </w:r>
      <w:r w:rsidR="005273BB">
        <w:t> </w:t>
      </w:r>
      <w:r w:rsidRPr="00C94BE7">
        <w:t>przypadku zbycia składników majątku wchodzących</w:t>
      </w:r>
      <w:r w:rsidR="005273BB" w:rsidRPr="00C94BE7">
        <w:t xml:space="preserve"> w</w:t>
      </w:r>
      <w:r w:rsidR="005273BB">
        <w:t> </w:t>
      </w:r>
      <w:r w:rsidRPr="00C94BE7">
        <w:t>skład przedsiębiorstwa, jego zorganizow</w:t>
      </w:r>
      <w:r w:rsidRPr="00C94BE7">
        <w:t>a</w:t>
      </w:r>
      <w:r w:rsidRPr="00C94BE7">
        <w:t>nej części lub komercjalizowanej własności intelektualnej wniesionej przez podmiot komercjalizujący, nabytych</w:t>
      </w:r>
      <w:r w:rsidR="005273BB" w:rsidRPr="00C94BE7">
        <w:t xml:space="preserve"> w</w:t>
      </w:r>
      <w:r w:rsidR="005273BB">
        <w:t> </w:t>
      </w:r>
      <w:r w:rsidRPr="00C94BE7">
        <w:t>sposób,</w:t>
      </w:r>
      <w:r w:rsidR="005273BB" w:rsidRPr="00C94BE7">
        <w:t xml:space="preserve"> o</w:t>
      </w:r>
      <w:r w:rsidR="005273BB">
        <w:t> </w:t>
      </w:r>
      <w:r w:rsidRPr="00C94BE7">
        <w:t>którym mowa</w:t>
      </w:r>
      <w:r w:rsidR="005273BB" w:rsidRPr="00C94BE7">
        <w:t xml:space="preserve"> w</w:t>
      </w:r>
      <w:r w:rsidR="005273BB">
        <w:t> ust. </w:t>
      </w:r>
      <w:r w:rsidRPr="00C94BE7">
        <w:t>1s, koszty uzyskania przychodów ustala się</w:t>
      </w:r>
      <w:r w:rsidR="005273BB" w:rsidRPr="00C94BE7">
        <w:t xml:space="preserve"> w</w:t>
      </w:r>
      <w:r w:rsidR="005273BB">
        <w:t> </w:t>
      </w:r>
      <w:r w:rsidRPr="00C94BE7">
        <w:t>wysokości,</w:t>
      </w:r>
      <w:r w:rsidR="005273BB" w:rsidRPr="00C94BE7">
        <w:t xml:space="preserve"> o</w:t>
      </w:r>
      <w:r w:rsidR="005273BB">
        <w:t> </w:t>
      </w:r>
      <w:r w:rsidRPr="00C94BE7">
        <w:t>której mowa</w:t>
      </w:r>
      <w:r w:rsidR="005273BB" w:rsidRPr="00C94BE7">
        <w:t xml:space="preserve"> w</w:t>
      </w:r>
      <w:r w:rsidR="005273BB">
        <w:t> </w:t>
      </w:r>
      <w:r w:rsidRPr="00C94BE7">
        <w:t>tym przepisie, pomniejszonej</w:t>
      </w:r>
      <w:r w:rsidR="005273BB" w:rsidRPr="00C94BE7">
        <w:t xml:space="preserve"> o</w:t>
      </w:r>
      <w:r w:rsidR="005273BB">
        <w:t> </w:t>
      </w:r>
      <w:r w:rsidRPr="00C94BE7">
        <w:t>dokonane od tych składników odpisy amortyzacyjne.</w:t>
      </w:r>
      <w:r>
        <w:t>”</w:t>
      </w:r>
      <w:r w:rsidRPr="00C94BE7">
        <w:t>,</w:t>
      </w:r>
    </w:p>
    <w:p w:rsidR="00C94BE7" w:rsidRPr="00C94BE7" w:rsidRDefault="00C94BE7" w:rsidP="00C94BE7">
      <w:pPr>
        <w:pStyle w:val="LITlitera"/>
        <w:keepNext/>
      </w:pPr>
      <w:r w:rsidRPr="00C94BE7">
        <w:t>h)</w:t>
      </w:r>
      <w:r>
        <w:tab/>
      </w:r>
      <w:r w:rsidRPr="00C94BE7">
        <w:t>po</w:t>
      </w:r>
      <w:r w:rsidR="005273BB">
        <w:t xml:space="preserve"> ust. </w:t>
      </w:r>
      <w:r w:rsidRPr="00C94BE7">
        <w:t>1x dodaje się</w:t>
      </w:r>
      <w:r w:rsidR="005273BB">
        <w:t xml:space="preserve"> ust. </w:t>
      </w:r>
      <w:r w:rsidRPr="00C94BE7">
        <w:t>1y</w:t>
      </w:r>
      <w:r w:rsidR="005273BB" w:rsidRPr="00C94BE7">
        <w:t xml:space="preserve"> i</w:t>
      </w:r>
      <w:r w:rsidR="005273BB">
        <w:t> </w:t>
      </w:r>
      <w:r w:rsidRPr="00C94BE7">
        <w:t>1z</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1y.</w:t>
      </w:r>
      <w:r w:rsidR="005273BB">
        <w:t> </w:t>
      </w:r>
      <w:r w:rsidR="005273BB" w:rsidRPr="00C94BE7">
        <w:t>W</w:t>
      </w:r>
      <w:r w:rsidR="005273BB">
        <w:t> </w:t>
      </w:r>
      <w:r w:rsidRPr="00C94BE7">
        <w:t>przypadku prowadzenia przez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2, działalności na terytorium Rzeczypospolitej Polskiej przez zagraniczny zakład wartość poszczególnych składników majątku wchodzących</w:t>
      </w:r>
      <w:r w:rsidR="005273BB" w:rsidRPr="00C94BE7">
        <w:t xml:space="preserve"> w</w:t>
      </w:r>
      <w:r w:rsidR="005273BB">
        <w:t> </w:t>
      </w:r>
      <w:r w:rsidRPr="00C94BE7">
        <w:t>skład zagranicznego zakładu ustala się,</w:t>
      </w:r>
      <w:r w:rsidR="005273BB" w:rsidRPr="00C94BE7">
        <w:t xml:space="preserve"> z</w:t>
      </w:r>
      <w:r w:rsidR="005273BB">
        <w:t> </w:t>
      </w:r>
      <w:r w:rsidRPr="00C94BE7">
        <w:t>zastrzeżeniem</w:t>
      </w:r>
      <w:r w:rsidR="005273BB">
        <w:t xml:space="preserve"> ust. </w:t>
      </w:r>
      <w:r w:rsidRPr="00C94BE7">
        <w:t>1,</w:t>
      </w:r>
      <w:r w:rsidR="005273BB" w:rsidRPr="00C94BE7">
        <w:t xml:space="preserve"> w</w:t>
      </w:r>
      <w:r w:rsidR="005273BB">
        <w:t> </w:t>
      </w:r>
      <w:r w:rsidRPr="00C94BE7">
        <w:t>wysokości przyjętej dla celów podatkowych</w:t>
      </w:r>
      <w:r w:rsidR="005273BB" w:rsidRPr="00C94BE7">
        <w:t xml:space="preserve"> i</w:t>
      </w:r>
      <w:r w:rsidR="005273BB">
        <w:t> </w:t>
      </w:r>
      <w:r w:rsidRPr="00C94BE7">
        <w:t>wynikającej</w:t>
      </w:r>
      <w:r w:rsidR="005273BB" w:rsidRPr="00C94BE7">
        <w:t xml:space="preserve"> z</w:t>
      </w:r>
      <w:r w:rsidR="005273BB">
        <w:t> </w:t>
      </w:r>
      <w:r w:rsidRPr="00C94BE7">
        <w:t>ksiąg podatkowych tego podatnika, niezaliczonej do kosztów</w:t>
      </w:r>
      <w:r w:rsidR="005273BB" w:rsidRPr="00C94BE7">
        <w:t xml:space="preserve"> w</w:t>
      </w:r>
      <w:r w:rsidR="005273BB">
        <w:t> </w:t>
      </w:r>
      <w:r w:rsidRPr="00C94BE7">
        <w:t>jakiejkolwiek formie; przepis</w:t>
      </w:r>
      <w:r w:rsidR="005273BB">
        <w:t xml:space="preserve"> ust. </w:t>
      </w:r>
      <w:r w:rsidRPr="00C94BE7">
        <w:t>1u stosuje się odpowiednio.</w:t>
      </w:r>
    </w:p>
    <w:p w:rsidR="00C94BE7" w:rsidRPr="00C94BE7" w:rsidRDefault="00C94BE7" w:rsidP="00C94BE7">
      <w:pPr>
        <w:pStyle w:val="ZLITUSTzmustliter"/>
      </w:pPr>
      <w:r w:rsidRPr="00C94BE7">
        <w:t>1z.</w:t>
      </w:r>
      <w:r>
        <w:t> </w:t>
      </w:r>
      <w:r w:rsidRPr="00C94BE7">
        <w:t>Przepis</w:t>
      </w:r>
      <w:r w:rsidR="005273BB">
        <w:t xml:space="preserve"> ust. </w:t>
      </w:r>
      <w:r w:rsidRPr="00C94BE7">
        <w:t>1y stosuje się odpowiednio do spółek zawiązanych na podstawie rozporządzenia Rady (WE)</w:t>
      </w:r>
      <w:r w:rsidR="005273BB">
        <w:t xml:space="preserve"> nr </w:t>
      </w:r>
      <w:r w:rsidRPr="00C94BE7">
        <w:t>2157/200</w:t>
      </w:r>
      <w:r w:rsidR="005273BB" w:rsidRPr="00C94BE7">
        <w:t>1</w:t>
      </w:r>
      <w:r w:rsidR="005273BB">
        <w:t> </w:t>
      </w:r>
      <w:r w:rsidR="005273BB" w:rsidRPr="00C94BE7">
        <w:t>z</w:t>
      </w:r>
      <w:r w:rsidR="005273BB">
        <w:t> </w:t>
      </w:r>
      <w:r w:rsidRPr="00C94BE7">
        <w:t xml:space="preserve">dnia </w:t>
      </w:r>
      <w:r w:rsidR="005273BB" w:rsidRPr="00C94BE7">
        <w:t>8</w:t>
      </w:r>
      <w:r w:rsidR="005273BB">
        <w:t> </w:t>
      </w:r>
      <w:r w:rsidRPr="00C94BE7">
        <w:t>października 200</w:t>
      </w:r>
      <w:r w:rsidR="005273BB" w:rsidRPr="00C94BE7">
        <w:t>1</w:t>
      </w:r>
      <w:r w:rsidR="005273BB">
        <w:t> </w:t>
      </w:r>
      <w:r w:rsidRPr="00C94BE7">
        <w:t>r.</w:t>
      </w:r>
      <w:r w:rsidR="005273BB" w:rsidRPr="00C94BE7">
        <w:t xml:space="preserve"> w</w:t>
      </w:r>
      <w:r w:rsidR="005273BB">
        <w:t> </w:t>
      </w:r>
      <w:r w:rsidRPr="00C94BE7">
        <w:t>sprawie statutu spółki europejskiej (SE) (Dz. Urz. WE L 29</w:t>
      </w:r>
      <w:r w:rsidR="005273BB" w:rsidRPr="00C94BE7">
        <w:t>4</w:t>
      </w:r>
      <w:r w:rsidR="005273BB">
        <w:t> </w:t>
      </w:r>
      <w:r w:rsidR="005273BB" w:rsidRPr="00C94BE7">
        <w:t>z</w:t>
      </w:r>
      <w:r w:rsidR="005273BB">
        <w:t> </w:t>
      </w:r>
      <w:r w:rsidRPr="00C94BE7">
        <w:t>10.11.2001, str. 1,</w:t>
      </w:r>
      <w:r w:rsidR="005273BB" w:rsidRPr="00C94BE7">
        <w:t xml:space="preserve"> z</w:t>
      </w:r>
      <w:r w:rsidR="005273BB">
        <w:t> </w:t>
      </w:r>
      <w:proofErr w:type="spellStart"/>
      <w:r w:rsidRPr="00C94BE7">
        <w:t>późn</w:t>
      </w:r>
      <w:proofErr w:type="spellEnd"/>
      <w:r w:rsidRPr="00C94BE7">
        <w:t>.</w:t>
      </w:r>
      <w:r w:rsidR="00E6505E">
        <w:t xml:space="preserve"> </w:t>
      </w:r>
      <w:r w:rsidRPr="00C94BE7">
        <w:t>zm.; Dz. Urz. UE Polskie wydanie specjalne, rozdz. 6,</w:t>
      </w:r>
      <w:r w:rsidR="005273BB">
        <w:t xml:space="preserve"> t. </w:t>
      </w:r>
      <w:r w:rsidRPr="00C94BE7">
        <w:t>4, str. 251)</w:t>
      </w:r>
      <w:r w:rsidR="005273BB" w:rsidRPr="00C94BE7">
        <w:t xml:space="preserve"> i</w:t>
      </w:r>
      <w:r w:rsidR="005273BB">
        <w:t> </w:t>
      </w:r>
      <w:r w:rsidRPr="00C94BE7">
        <w:t>spółdzielni zawiązanych na podstawie rozporządzenia Rady (WE)</w:t>
      </w:r>
      <w:r w:rsidR="005273BB">
        <w:t xml:space="preserve"> nr </w:t>
      </w:r>
      <w:r w:rsidRPr="00C94BE7">
        <w:t>1435/200</w:t>
      </w:r>
      <w:r w:rsidR="005273BB" w:rsidRPr="00C94BE7">
        <w:t>3</w:t>
      </w:r>
      <w:r w:rsidR="005273BB">
        <w:t> </w:t>
      </w:r>
      <w:r w:rsidR="005273BB" w:rsidRPr="00C94BE7">
        <w:t>z</w:t>
      </w:r>
      <w:r w:rsidR="005273BB">
        <w:t> </w:t>
      </w:r>
      <w:r w:rsidRPr="00C94BE7">
        <w:t>dnia 2</w:t>
      </w:r>
      <w:r w:rsidR="005273BB" w:rsidRPr="00C94BE7">
        <w:t>2</w:t>
      </w:r>
      <w:r w:rsidR="005273BB">
        <w:t> </w:t>
      </w:r>
      <w:r w:rsidRPr="00C94BE7">
        <w:t>lipca 200</w:t>
      </w:r>
      <w:r w:rsidR="005273BB" w:rsidRPr="00C94BE7">
        <w:t>3</w:t>
      </w:r>
      <w:r w:rsidR="005273BB">
        <w:t> </w:t>
      </w:r>
      <w:r w:rsidRPr="00C94BE7">
        <w:t>r.</w:t>
      </w:r>
      <w:r w:rsidR="005273BB" w:rsidRPr="00C94BE7">
        <w:t xml:space="preserve"> w</w:t>
      </w:r>
      <w:r w:rsidR="005273BB">
        <w:t> </w:t>
      </w:r>
      <w:r w:rsidRPr="00C94BE7">
        <w:t>sprawie statutu spółdzielni europejskiej (SCE) (Dz. Urz. WE L 20</w:t>
      </w:r>
      <w:r w:rsidR="005273BB" w:rsidRPr="00C94BE7">
        <w:t>7</w:t>
      </w:r>
      <w:r w:rsidR="005273BB">
        <w:t> </w:t>
      </w:r>
      <w:r w:rsidR="005273BB" w:rsidRPr="00C94BE7">
        <w:t>z</w:t>
      </w:r>
      <w:r w:rsidR="005273BB">
        <w:t> </w:t>
      </w:r>
      <w:r w:rsidRPr="00C94BE7">
        <w:t>18.08.2003, str. 1,</w:t>
      </w:r>
      <w:r w:rsidR="005273BB" w:rsidRPr="00C94BE7">
        <w:t xml:space="preserve"> z</w:t>
      </w:r>
      <w:r w:rsidR="005273BB">
        <w:t> </w:t>
      </w:r>
      <w:proofErr w:type="spellStart"/>
      <w:r w:rsidRPr="00C94BE7">
        <w:t>późn</w:t>
      </w:r>
      <w:proofErr w:type="spellEnd"/>
      <w:r w:rsidRPr="00C94BE7">
        <w:t>.</w:t>
      </w:r>
      <w:r w:rsidR="00E6505E">
        <w:t xml:space="preserve"> </w:t>
      </w:r>
      <w:r w:rsidRPr="00C94BE7">
        <w:t>zm.; Dz. Urz. UE Polskie wyd</w:t>
      </w:r>
      <w:r w:rsidRPr="00C94BE7">
        <w:t>a</w:t>
      </w:r>
      <w:r w:rsidRPr="00C94BE7">
        <w:t>nie specjalne, rozdz. 17,</w:t>
      </w:r>
      <w:r w:rsidR="005273BB">
        <w:t xml:space="preserve"> t. </w:t>
      </w:r>
      <w:r w:rsidRPr="00C94BE7">
        <w:t>1, str. 280),</w:t>
      </w:r>
      <w:r w:rsidR="005273BB" w:rsidRPr="00C94BE7">
        <w:t xml:space="preserve"> w</w:t>
      </w:r>
      <w:r w:rsidR="005273BB">
        <w:t> </w:t>
      </w:r>
      <w:r w:rsidRPr="00C94BE7">
        <w:t>związku</w:t>
      </w:r>
      <w:r w:rsidR="005273BB" w:rsidRPr="00C94BE7">
        <w:t xml:space="preserve"> z</w:t>
      </w:r>
      <w:r w:rsidR="005273BB">
        <w:t> </w:t>
      </w:r>
      <w:r w:rsidRPr="00C94BE7">
        <w:t>przeniesieniem na terytorium Rzeczypospolitej Polskiej ich siedziby lub zarządu.</w:t>
      </w:r>
      <w:r>
        <w:t>”</w:t>
      </w:r>
      <w:r w:rsidRPr="00C94BE7">
        <w:t>;</w:t>
      </w:r>
    </w:p>
    <w:p w:rsidR="00C94BE7" w:rsidRPr="00C94BE7" w:rsidRDefault="00C94BE7" w:rsidP="00C94BE7">
      <w:pPr>
        <w:pStyle w:val="PKTpunkt"/>
        <w:keepNext/>
      </w:pPr>
      <w:r w:rsidRPr="00C94BE7">
        <w:t>12)</w:t>
      </w:r>
      <w:r>
        <w:tab/>
      </w:r>
      <w:r w:rsidRPr="00C94BE7">
        <w:t>po</w:t>
      </w:r>
      <w:r w:rsidR="005273BB">
        <w:t xml:space="preserve"> art. </w:t>
      </w:r>
      <w:r w:rsidRPr="00C94BE7">
        <w:t>15b dodaje się</w:t>
      </w:r>
      <w:r w:rsidR="005273BB">
        <w:t xml:space="preserve"> art. </w:t>
      </w:r>
      <w:r w:rsidRPr="00C94BE7">
        <w:t>15c</w:t>
      </w:r>
      <w:r w:rsidR="005273BB" w:rsidRPr="00C94BE7">
        <w:t xml:space="preserve"> w</w:t>
      </w:r>
      <w:r w:rsidR="005273BB">
        <w:t> </w:t>
      </w:r>
      <w:r w:rsidRPr="00C94BE7">
        <w:t>brzmieniu:</w:t>
      </w:r>
    </w:p>
    <w:p w:rsidR="00C94BE7" w:rsidRPr="00C94BE7" w:rsidRDefault="00C94BE7" w:rsidP="00C94BE7">
      <w:pPr>
        <w:pStyle w:val="ZARTzmartartykuempunktem"/>
      </w:pPr>
      <w:r>
        <w:t>„</w:t>
      </w:r>
      <w:r w:rsidRPr="00C94BE7">
        <w:t>Art. 15c.</w:t>
      </w:r>
      <w:r>
        <w:t> </w:t>
      </w:r>
      <w:r w:rsidRPr="00C94BE7">
        <w:t>1. Spółki</w:t>
      </w:r>
      <w:r w:rsidR="005273BB" w:rsidRPr="00C94BE7">
        <w:t xml:space="preserve"> i</w:t>
      </w:r>
      <w:r w:rsidR="005273BB">
        <w:t> </w:t>
      </w:r>
      <w:r w:rsidRPr="00C94BE7">
        <w:t>spółdzielnie, które otrzymały pożyczkę</w:t>
      </w:r>
      <w:r w:rsidR="005273BB" w:rsidRPr="00C94BE7">
        <w:t xml:space="preserve"> w</w:t>
      </w:r>
      <w:r w:rsidR="005273BB">
        <w:t> </w:t>
      </w:r>
      <w:r w:rsidRPr="00C94BE7">
        <w:t>rozumieniu</w:t>
      </w:r>
      <w:r w:rsidR="005273BB">
        <w:t xml:space="preserve"> art. </w:t>
      </w:r>
      <w:r w:rsidRPr="00C94BE7">
        <w:t>1</w:t>
      </w:r>
      <w:r w:rsidR="005273BB" w:rsidRPr="00C94BE7">
        <w:t>6</w:t>
      </w:r>
      <w:r w:rsidR="005273BB">
        <w:t xml:space="preserve"> ust. </w:t>
      </w:r>
      <w:r w:rsidRPr="00C94BE7">
        <w:t>7b od podmiotów,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6</w:t>
      </w:r>
      <w:r w:rsidR="005273BB">
        <w:t xml:space="preserve"> ust. </w:t>
      </w:r>
      <w:r w:rsidR="005273BB" w:rsidRPr="00C94BE7">
        <w:t>1</w:t>
      </w:r>
      <w:r w:rsidR="005273BB">
        <w:t xml:space="preserve"> pkt </w:t>
      </w:r>
      <w:r w:rsidRPr="00C94BE7">
        <w:t>6</w:t>
      </w:r>
      <w:r w:rsidR="005273BB" w:rsidRPr="00C94BE7">
        <w:t>0</w:t>
      </w:r>
      <w:r w:rsidR="005273BB">
        <w:t xml:space="preserve"> i </w:t>
      </w:r>
      <w:r w:rsidRPr="00C94BE7">
        <w:t>61, mogą nie stosować wynikających</w:t>
      </w:r>
      <w:r w:rsidR="005273BB" w:rsidRPr="00C94BE7">
        <w:t xml:space="preserve"> z</w:t>
      </w:r>
      <w:r w:rsidR="005273BB">
        <w:t> </w:t>
      </w:r>
      <w:r w:rsidRPr="00C94BE7">
        <w:t>tych przepisów ograniczeń</w:t>
      </w:r>
      <w:r w:rsidR="005273BB" w:rsidRPr="00C94BE7">
        <w:t xml:space="preserve"> w</w:t>
      </w:r>
      <w:r w:rsidR="005273BB">
        <w:t> </w:t>
      </w:r>
      <w:r w:rsidRPr="00C94BE7">
        <w:t>zaliczaniu odsetek od takiej pożyczki do kosztów uzyskania przychodów, jeżeli zdecydują</w:t>
      </w:r>
      <w:r w:rsidR="005273BB" w:rsidRPr="00C94BE7">
        <w:t xml:space="preserve"> o</w:t>
      </w:r>
      <w:r w:rsidR="005273BB">
        <w:t> </w:t>
      </w:r>
      <w:r w:rsidRPr="00C94BE7">
        <w:t>stosowaniu zasad określonych</w:t>
      </w:r>
      <w:r w:rsidR="005273BB" w:rsidRPr="00C94BE7">
        <w:t xml:space="preserve"> w</w:t>
      </w:r>
      <w:r w:rsidR="005273BB">
        <w:t> </w:t>
      </w:r>
      <w:r w:rsidRPr="00C94BE7">
        <w:t>niniejszym artykule.</w:t>
      </w:r>
      <w:r w:rsidR="005273BB" w:rsidRPr="00C94BE7">
        <w:t xml:space="preserve"> O</w:t>
      </w:r>
      <w:r w:rsidR="005273BB">
        <w:t> </w:t>
      </w:r>
      <w:r w:rsidRPr="00C94BE7">
        <w:t>wyborze stosowania tych zasad spółki</w:t>
      </w:r>
      <w:r w:rsidR="005273BB" w:rsidRPr="00C94BE7">
        <w:t xml:space="preserve"> i</w:t>
      </w:r>
      <w:r w:rsidR="005273BB">
        <w:t> </w:t>
      </w:r>
      <w:r w:rsidRPr="00C94BE7">
        <w:t>spółdzielnie są obowiązane zawiad</w:t>
      </w:r>
      <w:r w:rsidRPr="00C94BE7">
        <w:t>o</w:t>
      </w:r>
      <w:r w:rsidRPr="00C94BE7">
        <w:t>mić,</w:t>
      </w:r>
      <w:r w:rsidR="005273BB" w:rsidRPr="00C94BE7">
        <w:t xml:space="preserve"> w</w:t>
      </w:r>
      <w:r w:rsidR="005273BB">
        <w:t> </w:t>
      </w:r>
      <w:r w:rsidRPr="00C94BE7">
        <w:t>formie pisemnej, właściwego naczelnika urzędu skarbowego</w:t>
      </w:r>
      <w:r w:rsidR="005273BB" w:rsidRPr="00C94BE7">
        <w:t xml:space="preserve"> w</w:t>
      </w:r>
      <w:r w:rsidR="005273BB">
        <w:t> </w:t>
      </w:r>
      <w:r w:rsidRPr="00C94BE7">
        <w:t>terminie do końca pierwszego miesiąca roku podatkowego.</w:t>
      </w:r>
    </w:p>
    <w:p w:rsidR="00C94BE7" w:rsidRPr="00C94BE7" w:rsidRDefault="00C94BE7" w:rsidP="00C94BE7">
      <w:pPr>
        <w:pStyle w:val="ZUSTzmustartykuempunktem"/>
      </w:pPr>
      <w:r w:rsidRPr="00C94BE7">
        <w:t>2.</w:t>
      </w:r>
      <w:r>
        <w:t> </w:t>
      </w:r>
      <w:r w:rsidRPr="00C94BE7">
        <w:t>Zaliczeniu do kosztów uzyskania przychodów</w:t>
      </w:r>
      <w:r w:rsidR="005273BB" w:rsidRPr="00C94BE7">
        <w:t xml:space="preserve"> w</w:t>
      </w:r>
      <w:r w:rsidR="005273BB">
        <w:t> </w:t>
      </w:r>
      <w:r w:rsidRPr="00C94BE7">
        <w:t>roku podatkowym mogą podlegać odsetki od pożyczek,</w:t>
      </w:r>
      <w:r w:rsidR="005273BB" w:rsidRPr="00C94BE7">
        <w:t xml:space="preserve"> w</w:t>
      </w:r>
      <w:r w:rsidR="005273BB">
        <w:t> </w:t>
      </w:r>
      <w:r w:rsidRPr="00C94BE7">
        <w:t>tym udzielonych przez podmioty niepowiązane,</w:t>
      </w:r>
      <w:r w:rsidR="005273BB" w:rsidRPr="00C94BE7">
        <w:t xml:space="preserve"> w</w:t>
      </w:r>
      <w:r w:rsidR="005273BB">
        <w:t> </w:t>
      </w:r>
      <w:r w:rsidRPr="00C94BE7">
        <w:t>wysokości nieprzekraczającej wartości odpowiadającej ilocz</w:t>
      </w:r>
      <w:r w:rsidRPr="00C94BE7">
        <w:t>y</w:t>
      </w:r>
      <w:r w:rsidRPr="00C94BE7">
        <w:t>nowi wartości stopy referencyjnej Narodowego Banku Polskiego obowiązującej</w:t>
      </w:r>
      <w:r w:rsidR="005273BB" w:rsidRPr="00C94BE7">
        <w:t xml:space="preserve"> w</w:t>
      </w:r>
      <w:r w:rsidR="005273BB">
        <w:t> </w:t>
      </w:r>
      <w:r w:rsidRPr="00C94BE7">
        <w:t>ostatnim dniu roku poprzedzaj</w:t>
      </w:r>
      <w:r w:rsidRPr="00C94BE7">
        <w:t>ą</w:t>
      </w:r>
      <w:r w:rsidRPr="00C94BE7">
        <w:t>cego rok podatkowy powiększonej o 1,2</w:t>
      </w:r>
      <w:r w:rsidR="005273BB" w:rsidRPr="00C94BE7">
        <w:t>5</w:t>
      </w:r>
      <w:r w:rsidR="005273BB">
        <w:t> </w:t>
      </w:r>
      <w:r w:rsidRPr="00C94BE7">
        <w:t>punktu procentowego</w:t>
      </w:r>
      <w:r w:rsidR="005273BB" w:rsidRPr="00C94BE7">
        <w:t xml:space="preserve"> i</w:t>
      </w:r>
      <w:r w:rsidR="005273BB">
        <w:t> </w:t>
      </w:r>
      <w:r w:rsidRPr="00C94BE7">
        <w:t>wartości podatkowej aktywów</w:t>
      </w:r>
      <w:r w:rsidR="005273BB" w:rsidRPr="00C94BE7">
        <w:t xml:space="preserve"> w</w:t>
      </w:r>
      <w:r w:rsidR="005273BB">
        <w:t> </w:t>
      </w:r>
      <w:r w:rsidRPr="00C94BE7">
        <w:t>rozumieniu prz</w:t>
      </w:r>
      <w:r w:rsidRPr="00C94BE7">
        <w:t>e</w:t>
      </w:r>
      <w:r w:rsidRPr="00C94BE7">
        <w:t>pisów</w:t>
      </w:r>
      <w:r w:rsidR="005273BB" w:rsidRPr="00C94BE7">
        <w:t xml:space="preserve"> o</w:t>
      </w:r>
      <w:r w:rsidR="005273BB">
        <w:t> </w:t>
      </w:r>
      <w:r w:rsidRPr="00C94BE7">
        <w:t>rachunkowości,</w:t>
      </w:r>
      <w:r w:rsidR="005273BB" w:rsidRPr="00C94BE7">
        <w:t xml:space="preserve"> w</w:t>
      </w:r>
      <w:r w:rsidR="005273BB">
        <w:t> </w:t>
      </w:r>
      <w:r w:rsidRPr="00C94BE7">
        <w:t>tym ujętych zgodnie</w:t>
      </w:r>
      <w:r w:rsidR="005273BB" w:rsidRPr="00C94BE7">
        <w:t xml:space="preserve"> z</w:t>
      </w:r>
      <w:r w:rsidR="005273BB">
        <w:t> </w:t>
      </w:r>
      <w:r w:rsidRPr="00C94BE7">
        <w:t>wartością nominalną kwot udzielonych pożyczek,</w:t>
      </w:r>
      <w:r w:rsidR="005273BB" w:rsidRPr="00C94BE7">
        <w:t xml:space="preserve"> z</w:t>
      </w:r>
      <w:r w:rsidR="005273BB">
        <w:t> </w:t>
      </w:r>
      <w:r w:rsidRPr="00C94BE7">
        <w:t>wyjątkiem wartości niematerialnych</w:t>
      </w:r>
      <w:r w:rsidR="005273BB" w:rsidRPr="00C94BE7">
        <w:t xml:space="preserve"> i</w:t>
      </w:r>
      <w:r w:rsidR="005273BB">
        <w:t> </w:t>
      </w:r>
      <w:r w:rsidRPr="00C94BE7">
        <w:t>prawnych. Wartość tych aktywów określa się według stanu na ostatni dzień danego roku podatkowego.</w:t>
      </w:r>
    </w:p>
    <w:p w:rsidR="00C94BE7" w:rsidRPr="00C94BE7" w:rsidRDefault="00C94BE7" w:rsidP="00C94BE7">
      <w:pPr>
        <w:pStyle w:val="ZUSTzmustartykuempunktem"/>
      </w:pPr>
      <w:r w:rsidRPr="00C94BE7">
        <w:t>3.</w:t>
      </w:r>
      <w:r>
        <w:t> </w:t>
      </w:r>
      <w:r w:rsidRPr="00C94BE7">
        <w:t>Jeżeli</w:t>
      </w:r>
      <w:r w:rsidR="005273BB" w:rsidRPr="00C94BE7">
        <w:t xml:space="preserve"> w</w:t>
      </w:r>
      <w:r w:rsidR="005273BB">
        <w:t> </w:t>
      </w:r>
      <w:r w:rsidRPr="00C94BE7">
        <w:t>trakcie roku podatkowego zmianie uległa stopa referencyjna Narodowego Banku Polskiego, kwotę limitu zaliczenia odsetek od pożyczek do kosztów uzyskania przychodów,</w:t>
      </w:r>
      <w:r w:rsidR="005273BB" w:rsidRPr="00C94BE7">
        <w:t xml:space="preserve"> o</w:t>
      </w:r>
      <w:r w:rsidR="005273BB">
        <w:t> </w:t>
      </w:r>
      <w:r w:rsidRPr="00C94BE7">
        <w:t>którym mowa</w:t>
      </w:r>
      <w:r w:rsidR="005273BB" w:rsidRPr="00C94BE7">
        <w:t xml:space="preserve"> w</w:t>
      </w:r>
      <w:r w:rsidR="005273BB">
        <w:t> ust. </w:t>
      </w:r>
      <w:r w:rsidRPr="00C94BE7">
        <w:t>2, oblicza się sum</w:t>
      </w:r>
      <w:r w:rsidRPr="00C94BE7">
        <w:t>u</w:t>
      </w:r>
      <w:r w:rsidRPr="00C94BE7">
        <w:t>jąc limity dla poszczególnych miesięcy tego roku podatkowego wyliczone jako iloczyn wartości stopy referencyjnej Narodowego Banku Polskiego obowiązującej</w:t>
      </w:r>
      <w:r w:rsidR="005273BB" w:rsidRPr="00C94BE7">
        <w:t xml:space="preserve"> w</w:t>
      </w:r>
      <w:r w:rsidR="005273BB">
        <w:t> </w:t>
      </w:r>
      <w:r w:rsidRPr="00C94BE7">
        <w:t>ostatnim dniu miesiąca poprzedzającego dany miesiąc powiększonej</w:t>
      </w:r>
      <w:r w:rsidR="005273BB" w:rsidRPr="00C94BE7">
        <w:t xml:space="preserve"> o</w:t>
      </w:r>
      <w:r w:rsidR="005273BB">
        <w:t> </w:t>
      </w:r>
      <w:r w:rsidRPr="00C94BE7">
        <w:t>1,2</w:t>
      </w:r>
      <w:r w:rsidR="005273BB" w:rsidRPr="00C94BE7">
        <w:t>5</w:t>
      </w:r>
      <w:r w:rsidR="005273BB">
        <w:t> </w:t>
      </w:r>
      <w:r w:rsidRPr="00C94BE7">
        <w:t>punktu procentowego</w:t>
      </w:r>
      <w:r w:rsidR="005273BB" w:rsidRPr="00C94BE7">
        <w:t xml:space="preserve"> i</w:t>
      </w:r>
      <w:r w:rsidR="005273BB">
        <w:t> </w:t>
      </w:r>
      <w:r w:rsidRPr="00C94BE7">
        <w:t>1/1</w:t>
      </w:r>
      <w:r w:rsidR="005273BB" w:rsidRPr="00C94BE7">
        <w:t>2</w:t>
      </w:r>
      <w:r w:rsidR="005273BB">
        <w:t> </w:t>
      </w:r>
      <w:r w:rsidRPr="00C94BE7">
        <w:t>wartości podatkowej aktywów,</w:t>
      </w:r>
      <w:r w:rsidR="005273BB" w:rsidRPr="00C94BE7">
        <w:t xml:space="preserve"> o</w:t>
      </w:r>
      <w:r w:rsidR="005273BB">
        <w:t> </w:t>
      </w:r>
      <w:r w:rsidRPr="00C94BE7">
        <w:t>których mowa</w:t>
      </w:r>
      <w:r w:rsidR="005273BB" w:rsidRPr="00C94BE7">
        <w:t xml:space="preserve"> w</w:t>
      </w:r>
      <w:r w:rsidR="005273BB">
        <w:t> ust. </w:t>
      </w:r>
      <w:r w:rsidRPr="00C94BE7">
        <w:t>2.</w:t>
      </w:r>
    </w:p>
    <w:p w:rsidR="00C94BE7" w:rsidRPr="00C94BE7" w:rsidRDefault="00C94BE7" w:rsidP="00C94BE7">
      <w:pPr>
        <w:pStyle w:val="ZUSTzmustartykuempunktem"/>
      </w:pPr>
      <w:r w:rsidRPr="00C94BE7">
        <w:t>4.</w:t>
      </w:r>
      <w:r>
        <w:t> </w:t>
      </w:r>
      <w:r w:rsidRPr="00C94BE7">
        <w:t>Jeżeli dany rok podatkowy podatnika,</w:t>
      </w:r>
      <w:r w:rsidR="005273BB" w:rsidRPr="00C94BE7">
        <w:t xml:space="preserve"> o</w:t>
      </w:r>
      <w:r w:rsidR="005273BB">
        <w:t> </w:t>
      </w:r>
      <w:r w:rsidRPr="00C94BE7">
        <w:t>którym mowa</w:t>
      </w:r>
      <w:r w:rsidR="005273BB" w:rsidRPr="00C94BE7">
        <w:t xml:space="preserve"> w</w:t>
      </w:r>
      <w:r w:rsidR="005273BB">
        <w:t> ust. </w:t>
      </w:r>
      <w:r w:rsidRPr="00C94BE7">
        <w:t>1, jest dłuższy albo krótszy niż 1</w:t>
      </w:r>
      <w:r w:rsidR="005273BB" w:rsidRPr="00C94BE7">
        <w:t>2</w:t>
      </w:r>
      <w:r w:rsidR="005273BB">
        <w:t> </w:t>
      </w:r>
      <w:r w:rsidRPr="00C94BE7">
        <w:t>miesięcy, kwotę limitu zaliczenia odsetek od pożyczek do kosztów uzyskania przychodów,</w:t>
      </w:r>
      <w:r w:rsidR="005273BB" w:rsidRPr="00C94BE7">
        <w:t xml:space="preserve"> o</w:t>
      </w:r>
      <w:r w:rsidR="005273BB">
        <w:t> </w:t>
      </w:r>
      <w:r w:rsidRPr="00C94BE7">
        <w:t>którym mowa</w:t>
      </w:r>
      <w:r w:rsidR="005273BB" w:rsidRPr="00C94BE7">
        <w:t xml:space="preserve"> w</w:t>
      </w:r>
      <w:r w:rsidR="005273BB">
        <w:t> ust. </w:t>
      </w:r>
      <w:r w:rsidRPr="00C94BE7">
        <w:t>2, oblicza się mnożąc 1/1</w:t>
      </w:r>
      <w:r w:rsidR="005273BB" w:rsidRPr="00C94BE7">
        <w:t>2</w:t>
      </w:r>
      <w:r w:rsidR="005273BB">
        <w:t> </w:t>
      </w:r>
      <w:r w:rsidRPr="00C94BE7">
        <w:t>wartości tego limitu przez liczbę pełnych miesięcy danego roku podatkowego. Za pełny miesiąc roku podatkowego uważa się każdy rozpoczęty miesiąc. Przepis</w:t>
      </w:r>
      <w:r w:rsidR="005273BB">
        <w:t xml:space="preserve"> ust. </w:t>
      </w:r>
      <w:r w:rsidR="005273BB" w:rsidRPr="00C94BE7">
        <w:t>3</w:t>
      </w:r>
      <w:r w:rsidR="005273BB">
        <w:t> </w:t>
      </w:r>
      <w:r w:rsidRPr="00C94BE7">
        <w:t>stosuje się odpowiednio.</w:t>
      </w:r>
    </w:p>
    <w:p w:rsidR="00C94BE7" w:rsidRPr="00C94BE7" w:rsidRDefault="00C94BE7" w:rsidP="00C94BE7">
      <w:pPr>
        <w:pStyle w:val="ZUSTzmustartykuempunktem"/>
        <w:keepNext/>
      </w:pPr>
      <w:r w:rsidRPr="00C94BE7">
        <w:t>5.</w:t>
      </w:r>
      <w:r>
        <w:t> </w:t>
      </w:r>
      <w:r w:rsidRPr="00C94BE7">
        <w:t>Wartość odsetek od pożyczek podlegająca, zgodnie</w:t>
      </w:r>
      <w:r w:rsidR="005273BB" w:rsidRPr="00C94BE7">
        <w:t xml:space="preserve"> z</w:t>
      </w:r>
      <w:r w:rsidR="005273BB">
        <w:t> ust. </w:t>
      </w:r>
      <w:r w:rsidRPr="00C94BE7">
        <w:t>2–4, zaliczeniu</w:t>
      </w:r>
      <w:r w:rsidR="005273BB" w:rsidRPr="00C94BE7">
        <w:t xml:space="preserve"> w</w:t>
      </w:r>
      <w:r w:rsidR="005273BB">
        <w:t> </w:t>
      </w:r>
      <w:r w:rsidRPr="00C94BE7">
        <w:t>roku podatkowym do kosztów uzyskania przychodów nie może być wyższa niż wartość odpowiadająca 50% zysku</w:t>
      </w:r>
      <w:r w:rsidR="005273BB" w:rsidRPr="00C94BE7">
        <w:t xml:space="preserve"> z</w:t>
      </w:r>
      <w:r w:rsidR="005273BB">
        <w:t> </w:t>
      </w:r>
      <w:r w:rsidRPr="00C94BE7">
        <w:t>działalności operacyjnej, ust</w:t>
      </w:r>
      <w:r w:rsidRPr="00C94BE7">
        <w:t>a</w:t>
      </w:r>
      <w:r w:rsidRPr="00C94BE7">
        <w:t>lonego za dany rok podatkowy zgodnie</w:t>
      </w:r>
      <w:r w:rsidR="005273BB" w:rsidRPr="00C94BE7">
        <w:t xml:space="preserve"> z</w:t>
      </w:r>
      <w:r w:rsidR="005273BB">
        <w:t> </w:t>
      </w:r>
      <w:r w:rsidRPr="00C94BE7">
        <w:t>ustawą</w:t>
      </w:r>
      <w:r w:rsidR="005273BB" w:rsidRPr="00C94BE7">
        <w:t xml:space="preserve"> o</w:t>
      </w:r>
      <w:r w:rsidR="005273BB">
        <w:t> </w:t>
      </w:r>
      <w:r w:rsidRPr="00C94BE7">
        <w:t>rachunkowości. Warunku tego nie stosuje się do:</w:t>
      </w:r>
    </w:p>
    <w:p w:rsidR="00C94BE7" w:rsidRPr="00C94BE7" w:rsidRDefault="00C94BE7" w:rsidP="00C94BE7">
      <w:pPr>
        <w:pStyle w:val="ZPKTzmpktartykuempunktem"/>
      </w:pPr>
      <w:r w:rsidRPr="00C94BE7">
        <w:t>1)</w:t>
      </w:r>
      <w:r>
        <w:tab/>
      </w:r>
      <w:r w:rsidRPr="00C94BE7">
        <w:t>banków, spółdzielczych kas oszczędnościowo</w:t>
      </w:r>
      <w:r w:rsidR="005273BB">
        <w:softHyphen/>
      </w:r>
      <w:r w:rsidR="005273BB">
        <w:noBreakHyphen/>
      </w:r>
      <w:r w:rsidRPr="00C94BE7">
        <w:t>kredytowych oraz instytucji kredytowych</w:t>
      </w:r>
      <w:r w:rsidR="005273BB" w:rsidRPr="00C94BE7">
        <w:t xml:space="preserve"> w</w:t>
      </w:r>
      <w:r w:rsidR="005273BB">
        <w:t> </w:t>
      </w:r>
      <w:r w:rsidRPr="00C94BE7">
        <w:t>rozumieniu</w:t>
      </w:r>
      <w:r w:rsidR="005273BB">
        <w:t xml:space="preserve"> art. </w:t>
      </w:r>
      <w:r w:rsidR="005273BB" w:rsidRPr="00C94BE7">
        <w:t>4</w:t>
      </w:r>
      <w:r w:rsidR="005273BB">
        <w:t xml:space="preserve"> ust. </w:t>
      </w:r>
      <w:r w:rsidR="005273BB" w:rsidRPr="00C94BE7">
        <w:t>1</w:t>
      </w:r>
      <w:r w:rsidR="005273BB">
        <w:t xml:space="preserve"> pkt </w:t>
      </w:r>
      <w:r w:rsidRPr="00C94BE7">
        <w:t>1</w:t>
      </w:r>
      <w:r w:rsidR="005273BB" w:rsidRPr="00C94BE7">
        <w:t>7</w:t>
      </w:r>
      <w:r w:rsidR="005273BB">
        <w:t> </w:t>
      </w:r>
      <w:r w:rsidRPr="00C94BE7">
        <w:t>ustawy</w:t>
      </w:r>
      <w:r w:rsidR="005273BB" w:rsidRPr="00C94BE7">
        <w:t xml:space="preserve"> z</w:t>
      </w:r>
      <w:r w:rsidR="005273BB">
        <w:t> </w:t>
      </w:r>
      <w:r w:rsidRPr="00C94BE7">
        <w:t>dnia 2</w:t>
      </w:r>
      <w:r w:rsidR="005273BB" w:rsidRPr="00C94BE7">
        <w:t>9</w:t>
      </w:r>
      <w:r w:rsidR="005273BB">
        <w:t> </w:t>
      </w:r>
      <w:r w:rsidRPr="00C94BE7">
        <w:t>sierpnia 199</w:t>
      </w:r>
      <w:r w:rsidR="005273BB" w:rsidRPr="00C94BE7">
        <w:t>7</w:t>
      </w:r>
      <w:r w:rsidR="005273BB">
        <w:t> </w:t>
      </w:r>
      <w:r w:rsidRPr="00C94BE7">
        <w:t>r. – Prawo bankowe;</w:t>
      </w:r>
    </w:p>
    <w:p w:rsidR="00C94BE7" w:rsidRPr="00C94BE7" w:rsidRDefault="00C94BE7" w:rsidP="00C94BE7">
      <w:pPr>
        <w:pStyle w:val="ZPKTzmpktartykuempunktem"/>
        <w:keepNext/>
      </w:pPr>
      <w:r w:rsidRPr="00C94BE7">
        <w:t>2)</w:t>
      </w:r>
      <w:r>
        <w:tab/>
      </w:r>
      <w:r w:rsidRPr="00C94BE7">
        <w:t>podatników będących instytucją finansową,</w:t>
      </w:r>
      <w:r w:rsidR="005273BB" w:rsidRPr="00C94BE7">
        <w:t xml:space="preserve"> o</w:t>
      </w:r>
      <w:r w:rsidR="005273BB">
        <w:t> </w:t>
      </w:r>
      <w:r w:rsidRPr="00C94BE7">
        <w:t>której mowa</w:t>
      </w:r>
      <w:r w:rsidR="005273BB" w:rsidRPr="00C94BE7">
        <w:t xml:space="preserve"> w</w:t>
      </w:r>
      <w:r w:rsidR="005273BB">
        <w:t> art. </w:t>
      </w:r>
      <w:r w:rsidR="005273BB" w:rsidRPr="00C94BE7">
        <w:t>4</w:t>
      </w:r>
      <w:r w:rsidR="005273BB">
        <w:t xml:space="preserve"> ust. </w:t>
      </w:r>
      <w:r w:rsidR="005273BB" w:rsidRPr="00C94BE7">
        <w:t>1</w:t>
      </w:r>
      <w:r w:rsidR="005273BB">
        <w:t xml:space="preserve"> pkt </w:t>
      </w:r>
      <w:r w:rsidR="005273BB" w:rsidRPr="00C94BE7">
        <w:t>7</w:t>
      </w:r>
      <w:r w:rsidR="005273BB">
        <w:t xml:space="preserve"> lit. </w:t>
      </w:r>
      <w:r w:rsidRPr="00C94BE7">
        <w:t>c</w:t>
      </w:r>
      <w:r w:rsidR="005273BB" w:rsidRPr="00C94BE7">
        <w:t xml:space="preserve"> i</w:t>
      </w:r>
      <w:r w:rsidR="005273BB">
        <w:t> </w:t>
      </w:r>
      <w:r w:rsidRPr="00C94BE7">
        <w:t>d ustawy</w:t>
      </w:r>
      <w:r w:rsidR="005273BB" w:rsidRPr="00C94BE7">
        <w:t xml:space="preserve"> z</w:t>
      </w:r>
      <w:r w:rsidR="005273BB">
        <w:t> </w:t>
      </w:r>
      <w:r w:rsidRPr="00C94BE7">
        <w:t>dnia 2</w:t>
      </w:r>
      <w:r w:rsidR="005273BB" w:rsidRPr="00C94BE7">
        <w:t>9</w:t>
      </w:r>
      <w:r w:rsidR="005273BB">
        <w:t> </w:t>
      </w:r>
      <w:r w:rsidRPr="00C94BE7">
        <w:t>sierpnia 199</w:t>
      </w:r>
      <w:r w:rsidR="005273BB" w:rsidRPr="00C94BE7">
        <w:t>7</w:t>
      </w:r>
      <w:r w:rsidR="005273BB">
        <w:t> </w:t>
      </w:r>
      <w:r w:rsidRPr="00C94BE7">
        <w:t>r. – Prawo bankowe, jeżeli:</w:t>
      </w:r>
    </w:p>
    <w:p w:rsidR="00C94BE7" w:rsidRPr="00C94BE7" w:rsidRDefault="00C94BE7" w:rsidP="00C94BE7">
      <w:pPr>
        <w:pStyle w:val="ZLITwPKTzmlitwpktartykuempunktem"/>
      </w:pPr>
      <w:r w:rsidRPr="00C94BE7">
        <w:t>a)</w:t>
      </w:r>
      <w:r>
        <w:tab/>
      </w:r>
      <w:r w:rsidRPr="00C94BE7">
        <w:t>co najmniej 80% przychodów uzyskanych</w:t>
      </w:r>
      <w:r w:rsidR="005273BB" w:rsidRPr="00C94BE7">
        <w:t xml:space="preserve"> w</w:t>
      </w:r>
      <w:r w:rsidR="005273BB">
        <w:t> </w:t>
      </w:r>
      <w:r w:rsidRPr="00C94BE7">
        <w:t>roku podatkowym przez podatników udostępniających skła</w:t>
      </w:r>
      <w:r w:rsidRPr="00C94BE7">
        <w:t>d</w:t>
      </w:r>
      <w:r w:rsidRPr="00C94BE7">
        <w:t>niki majątkowe na podstawie umowy leasingu,</w:t>
      </w:r>
      <w:r w:rsidR="005273BB" w:rsidRPr="00C94BE7">
        <w:t xml:space="preserve"> o</w:t>
      </w:r>
      <w:r w:rsidR="005273BB">
        <w:t> </w:t>
      </w:r>
      <w:r w:rsidRPr="00C94BE7">
        <w:t>której mowa</w:t>
      </w:r>
      <w:r w:rsidR="005273BB" w:rsidRPr="00C94BE7">
        <w:t xml:space="preserve"> w</w:t>
      </w:r>
      <w:r w:rsidR="005273BB">
        <w:t> art. </w:t>
      </w:r>
      <w:r w:rsidRPr="00C94BE7">
        <w:t>17a</w:t>
      </w:r>
      <w:r w:rsidR="005273BB">
        <w:t xml:space="preserve"> pkt </w:t>
      </w:r>
      <w:r w:rsidRPr="00C94BE7">
        <w:t>1, stanowią przychody</w:t>
      </w:r>
      <w:r w:rsidR="005273BB" w:rsidRPr="00C94BE7">
        <w:t xml:space="preserve"> z</w:t>
      </w:r>
      <w:r w:rsidR="005273BB">
        <w:t> </w:t>
      </w:r>
      <w:r w:rsidRPr="00C94BE7">
        <w:t>tej działalności,</w:t>
      </w:r>
      <w:r w:rsidR="005273BB" w:rsidRPr="00C94BE7">
        <w:t xml:space="preserve"> w</w:t>
      </w:r>
      <w:r w:rsidR="005273BB">
        <w:t> </w:t>
      </w:r>
      <w:r w:rsidRPr="00C94BE7">
        <w:t>tym przychody ze sprzedaży przedmiotu umowy leasingu, oraz</w:t>
      </w:r>
      <w:r w:rsidR="005273BB" w:rsidRPr="00C94BE7">
        <w:t xml:space="preserve"> z</w:t>
      </w:r>
      <w:r w:rsidR="005273BB">
        <w:t> </w:t>
      </w:r>
      <w:r w:rsidRPr="00C94BE7">
        <w:t>działalności polegającej na udzielaniu pożyczek na potrzeby współfinansowania inwestycji</w:t>
      </w:r>
      <w:r w:rsidR="005273BB" w:rsidRPr="00C94BE7">
        <w:t xml:space="preserve"> w</w:t>
      </w:r>
      <w:r w:rsidR="005273BB">
        <w:t> </w:t>
      </w:r>
      <w:r w:rsidRPr="00C94BE7">
        <w:t>ramach Polityki Spójności, Wspólnej Polityki Rolnej lub Wspólnej Polityki Rybołówstwa,</w:t>
      </w:r>
    </w:p>
    <w:p w:rsidR="00C94BE7" w:rsidRPr="00C94BE7" w:rsidRDefault="00C94BE7" w:rsidP="00C94BE7">
      <w:pPr>
        <w:pStyle w:val="ZLITwPKTzmlitwpktartykuempunktem"/>
      </w:pPr>
      <w:r w:rsidRPr="00C94BE7">
        <w:t>b)</w:t>
      </w:r>
      <w:r>
        <w:tab/>
      </w:r>
      <w:r w:rsidRPr="00C94BE7">
        <w:t>co najmniej 90% przychodów uzyskanych</w:t>
      </w:r>
      <w:r w:rsidR="005273BB" w:rsidRPr="00C94BE7">
        <w:t xml:space="preserve"> w</w:t>
      </w:r>
      <w:r w:rsidR="005273BB">
        <w:t> </w:t>
      </w:r>
      <w:r w:rsidRPr="00C94BE7">
        <w:t>roku podatkowym przez podatników świadczących usługi</w:t>
      </w:r>
      <w:r w:rsidR="005273BB" w:rsidRPr="00C94BE7">
        <w:t xml:space="preserve"> w</w:t>
      </w:r>
      <w:r w:rsidR="005273BB">
        <w:t> </w:t>
      </w:r>
      <w:r w:rsidRPr="00C94BE7">
        <w:t>zakresie nabywania</w:t>
      </w:r>
      <w:r w:rsidR="005273BB" w:rsidRPr="00C94BE7">
        <w:t xml:space="preserve"> i</w:t>
      </w:r>
      <w:r w:rsidR="005273BB">
        <w:t> </w:t>
      </w:r>
      <w:r w:rsidRPr="00C94BE7">
        <w:t>zbywania wierzytelności stanowią przychody</w:t>
      </w:r>
      <w:r w:rsidR="005273BB" w:rsidRPr="00C94BE7">
        <w:t xml:space="preserve"> z</w:t>
      </w:r>
      <w:r w:rsidR="005273BB">
        <w:t> </w:t>
      </w:r>
      <w:r w:rsidRPr="00C94BE7">
        <w:t>tej działalności.</w:t>
      </w:r>
    </w:p>
    <w:p w:rsidR="00C94BE7" w:rsidRPr="00C94BE7" w:rsidRDefault="00C94BE7" w:rsidP="00C94BE7">
      <w:pPr>
        <w:pStyle w:val="ZUSTzmustartykuempunktem"/>
        <w:keepNext/>
      </w:pPr>
      <w:r w:rsidRPr="00C94BE7">
        <w:t>6.</w:t>
      </w:r>
      <w:r>
        <w:t> </w:t>
      </w:r>
      <w:r w:rsidRPr="00C94BE7">
        <w:t>Dla celów obliczania zaliczek na podatek dochodowy,</w:t>
      </w:r>
      <w:r w:rsidR="005273BB" w:rsidRPr="00C94BE7">
        <w:t xml:space="preserve"> o</w:t>
      </w:r>
      <w:r w:rsidR="005273BB">
        <w:t> </w:t>
      </w:r>
      <w:r w:rsidRPr="00C94BE7">
        <w:t>których mowa</w:t>
      </w:r>
      <w:r w:rsidR="005273BB" w:rsidRPr="00C94BE7">
        <w:t xml:space="preserve"> w</w:t>
      </w:r>
      <w:r w:rsidR="005273BB">
        <w:t> art. </w:t>
      </w:r>
      <w:r w:rsidRPr="00C94BE7">
        <w:t>2</w:t>
      </w:r>
      <w:r w:rsidR="005273BB" w:rsidRPr="00C94BE7">
        <w:t>5</w:t>
      </w:r>
      <w:r w:rsidR="005273BB">
        <w:t xml:space="preserve"> ust. </w:t>
      </w:r>
      <w:r w:rsidRPr="00C94BE7">
        <w:t>1, 1b</w:t>
      </w:r>
      <w:r w:rsidR="005273BB" w:rsidRPr="00C94BE7">
        <w:t xml:space="preserve"> i</w:t>
      </w:r>
      <w:r w:rsidR="005273BB">
        <w:t> </w:t>
      </w:r>
      <w:r w:rsidRPr="00C94BE7">
        <w:t>2a,</w:t>
      </w:r>
      <w:r w:rsidR="005273BB" w:rsidRPr="00C94BE7">
        <w:t xml:space="preserve"> w</w:t>
      </w:r>
      <w:r w:rsidR="005273BB">
        <w:t> </w:t>
      </w:r>
      <w:r w:rsidRPr="00C94BE7">
        <w:t>trakcie przyjętego roku podatkowego podatnicy,</w:t>
      </w:r>
      <w:r w:rsidR="005273BB" w:rsidRPr="00C94BE7">
        <w:t xml:space="preserve"> o</w:t>
      </w:r>
      <w:r w:rsidR="005273BB">
        <w:t> </w:t>
      </w:r>
      <w:r w:rsidRPr="00C94BE7">
        <w:t>których mowa</w:t>
      </w:r>
      <w:r w:rsidR="005273BB" w:rsidRPr="00C94BE7">
        <w:t xml:space="preserve"> w</w:t>
      </w:r>
      <w:r w:rsidR="005273BB">
        <w:t> ust. </w:t>
      </w:r>
      <w:r w:rsidRPr="00C94BE7">
        <w:t>1, mogą:</w:t>
      </w:r>
    </w:p>
    <w:p w:rsidR="00C94BE7" w:rsidRPr="00C94BE7" w:rsidRDefault="00C94BE7" w:rsidP="00C94BE7">
      <w:pPr>
        <w:pStyle w:val="ZPKTzmpktartykuempunktem"/>
      </w:pPr>
      <w:r w:rsidRPr="00C94BE7">
        <w:t>1)</w:t>
      </w:r>
      <w:r>
        <w:tab/>
      </w:r>
      <w:r w:rsidRPr="00C94BE7">
        <w:t>przyjąć wartości,</w:t>
      </w:r>
      <w:r w:rsidR="005273BB" w:rsidRPr="00C94BE7">
        <w:t xml:space="preserve"> o</w:t>
      </w:r>
      <w:r w:rsidR="005273BB">
        <w:t> </w:t>
      </w:r>
      <w:r w:rsidRPr="00C94BE7">
        <w:t>których mowa</w:t>
      </w:r>
      <w:r w:rsidR="005273BB" w:rsidRPr="00C94BE7">
        <w:t xml:space="preserve"> w</w:t>
      </w:r>
      <w:r w:rsidR="005273BB">
        <w:t> ust. </w:t>
      </w:r>
      <w:r w:rsidR="005273BB" w:rsidRPr="00C94BE7">
        <w:t>2</w:t>
      </w:r>
      <w:r w:rsidR="005273BB">
        <w:t xml:space="preserve"> i </w:t>
      </w:r>
      <w:r w:rsidRPr="00C94BE7">
        <w:t>5, na podstawie sprawozdań finansowych za poprzedni rok poda</w:t>
      </w:r>
      <w:r w:rsidRPr="00C94BE7">
        <w:t>t</w:t>
      </w:r>
      <w:r w:rsidRPr="00C94BE7">
        <w:t>kowy albo</w:t>
      </w:r>
    </w:p>
    <w:p w:rsidR="00C94BE7" w:rsidRPr="00C94BE7" w:rsidRDefault="00C94BE7" w:rsidP="00C94BE7">
      <w:pPr>
        <w:pStyle w:val="ZPKTzmpktartykuempunktem"/>
      </w:pPr>
      <w:r w:rsidRPr="00C94BE7">
        <w:t>2)</w:t>
      </w:r>
      <w:r>
        <w:tab/>
      </w:r>
      <w:r w:rsidRPr="00C94BE7">
        <w:t>dokonać oceny, według wiarygodnych danych, przewidywanej na dany rok podatkowy wysokości zysku</w:t>
      </w:r>
      <w:r w:rsidR="005273BB" w:rsidRPr="00C94BE7">
        <w:t xml:space="preserve"> z</w:t>
      </w:r>
      <w:r w:rsidR="005273BB">
        <w:t> </w:t>
      </w:r>
      <w:r w:rsidRPr="00C94BE7">
        <w:t>działalności operacyjnej oraz oceny co do przewidywanej na dany rok podatkowy wartości podatkowej akt</w:t>
      </w:r>
      <w:r w:rsidRPr="00C94BE7">
        <w:t>y</w:t>
      </w:r>
      <w:r w:rsidRPr="00C94BE7">
        <w:t>wów,</w:t>
      </w:r>
      <w:r w:rsidR="005273BB" w:rsidRPr="00C94BE7">
        <w:t xml:space="preserve"> o</w:t>
      </w:r>
      <w:r w:rsidR="005273BB">
        <w:t> </w:t>
      </w:r>
      <w:r w:rsidRPr="00C94BE7">
        <w:t>której mowa</w:t>
      </w:r>
      <w:r w:rsidR="005273BB" w:rsidRPr="00C94BE7">
        <w:t xml:space="preserve"> w</w:t>
      </w:r>
      <w:r w:rsidR="005273BB">
        <w:t> ust. </w:t>
      </w:r>
      <w:r w:rsidRPr="00C94BE7">
        <w:t>2, albo</w:t>
      </w:r>
    </w:p>
    <w:p w:rsidR="00C94BE7" w:rsidRPr="00C94BE7" w:rsidRDefault="00C94BE7" w:rsidP="00C94BE7">
      <w:pPr>
        <w:pStyle w:val="ZPKTzmpktartykuempunktem"/>
        <w:keepNext/>
      </w:pPr>
      <w:r w:rsidRPr="00C94BE7">
        <w:t>3)</w:t>
      </w:r>
      <w:r>
        <w:tab/>
      </w:r>
      <w:r w:rsidRPr="00C94BE7">
        <w:t>przyjąć uzyskaną</w:t>
      </w:r>
      <w:r w:rsidR="005273BB" w:rsidRPr="00C94BE7">
        <w:t xml:space="preserve"> w</w:t>
      </w:r>
      <w:r w:rsidR="005273BB">
        <w:t> </w:t>
      </w:r>
      <w:r w:rsidRPr="00C94BE7">
        <w:t>okresie rozliczeniowym wysokość zysku</w:t>
      </w:r>
      <w:r w:rsidR="005273BB" w:rsidRPr="00C94BE7">
        <w:t xml:space="preserve"> z</w:t>
      </w:r>
      <w:r w:rsidR="005273BB">
        <w:t> </w:t>
      </w:r>
      <w:r w:rsidRPr="00C94BE7">
        <w:t>działalności operacyjnej oraz uzyskaną</w:t>
      </w:r>
      <w:r w:rsidR="005273BB" w:rsidRPr="00C94BE7">
        <w:t xml:space="preserve"> w</w:t>
      </w:r>
      <w:r w:rsidR="005273BB">
        <w:t> </w:t>
      </w:r>
      <w:r w:rsidRPr="00C94BE7">
        <w:t>okresie rozliczeniowym wartość podatkową aktywów,</w:t>
      </w:r>
      <w:r w:rsidR="005273BB" w:rsidRPr="00C94BE7">
        <w:t xml:space="preserve"> o</w:t>
      </w:r>
      <w:r w:rsidR="005273BB">
        <w:t> </w:t>
      </w:r>
      <w:r w:rsidRPr="00C94BE7">
        <w:t>której mowa</w:t>
      </w:r>
      <w:r w:rsidR="005273BB" w:rsidRPr="00C94BE7">
        <w:t xml:space="preserve"> w</w:t>
      </w:r>
      <w:r w:rsidR="005273BB">
        <w:t> ust. </w:t>
      </w:r>
      <w:r w:rsidRPr="00C94BE7">
        <w:t>2</w:t>
      </w:r>
    </w:p>
    <w:p w:rsidR="00C94BE7" w:rsidRPr="00C94BE7" w:rsidRDefault="00C94BE7" w:rsidP="00C94BE7">
      <w:pPr>
        <w:pStyle w:val="ZCZWSPPKTzmczciwsppktartykuempunktem"/>
      </w:pPr>
      <w:r w:rsidRPr="00C94BE7">
        <w:t>– jednakże dla celów obliczenia podatku dochodowego należnego za dany rok podatkowy podatnicy są obowiązani do określenia kosztów uzyskania przychodów na podstawie faktycznych wartości,</w:t>
      </w:r>
      <w:r w:rsidR="005273BB" w:rsidRPr="00C94BE7">
        <w:t xml:space="preserve"> o</w:t>
      </w:r>
      <w:r w:rsidR="005273BB">
        <w:t> </w:t>
      </w:r>
      <w:r w:rsidRPr="00C94BE7">
        <w:t>których mowa</w:t>
      </w:r>
      <w:r w:rsidR="005273BB" w:rsidRPr="00C94BE7">
        <w:t xml:space="preserve"> w</w:t>
      </w:r>
      <w:r w:rsidR="005273BB">
        <w:t> ust. </w:t>
      </w:r>
      <w:r w:rsidR="005273BB" w:rsidRPr="00C94BE7">
        <w:t>2</w:t>
      </w:r>
      <w:r w:rsidR="005273BB">
        <w:t xml:space="preserve"> i </w:t>
      </w:r>
      <w:r w:rsidRPr="00C94BE7">
        <w:t>5.</w:t>
      </w:r>
    </w:p>
    <w:p w:rsidR="00C94BE7" w:rsidRPr="00C94BE7" w:rsidRDefault="00C94BE7" w:rsidP="00C94BE7">
      <w:pPr>
        <w:pStyle w:val="ZUSTzmustartykuempunktem"/>
        <w:keepNext/>
      </w:pPr>
      <w:r w:rsidRPr="00C94BE7">
        <w:t>7.</w:t>
      </w:r>
      <w:r>
        <w:t> </w:t>
      </w:r>
      <w:r w:rsidRPr="00C94BE7">
        <w:t>Odsetki od pożyczek niezaliczone na podstawie</w:t>
      </w:r>
      <w:r w:rsidR="005273BB">
        <w:t xml:space="preserve"> ust. </w:t>
      </w:r>
      <w:r w:rsidRPr="00C94BE7">
        <w:t>2–</w:t>
      </w:r>
      <w:r w:rsidR="005273BB" w:rsidRPr="00C94BE7">
        <w:t>5</w:t>
      </w:r>
      <w:r w:rsidR="005273BB">
        <w:t xml:space="preserve"> w </w:t>
      </w:r>
      <w:r w:rsidRPr="00C94BE7">
        <w:t>danym roku podatkowym do kosztów uzyskania przychodów podlegają zaliczeniu do kosztów w następnych, kolejno po sobie następujących pięciu latach podatk</w:t>
      </w:r>
      <w:r w:rsidRPr="00C94BE7">
        <w:t>o</w:t>
      </w:r>
      <w:r w:rsidRPr="00C94BE7">
        <w:t>wych, zgodnie z zasadami</w:t>
      </w:r>
      <w:r w:rsidR="005273BB" w:rsidRPr="00C94BE7">
        <w:t xml:space="preserve"> i</w:t>
      </w:r>
      <w:r w:rsidR="005273BB">
        <w:t> </w:t>
      </w:r>
      <w:r w:rsidR="005273BB" w:rsidRPr="00C94BE7">
        <w:t>w</w:t>
      </w:r>
      <w:r w:rsidR="005273BB">
        <w:t> </w:t>
      </w:r>
      <w:r w:rsidRPr="00C94BE7">
        <w:t>ramach limitów określonych</w:t>
      </w:r>
      <w:r w:rsidR="005273BB" w:rsidRPr="00C94BE7">
        <w:t xml:space="preserve"> w</w:t>
      </w:r>
      <w:r w:rsidR="005273BB">
        <w:t> </w:t>
      </w:r>
      <w:r w:rsidRPr="00C94BE7">
        <w:t>tych przepisach. Przepisu tego nie stosuje się</w:t>
      </w:r>
      <w:r w:rsidR="005273BB" w:rsidRPr="00C94BE7">
        <w:t xml:space="preserve"> w</w:t>
      </w:r>
      <w:r w:rsidR="005273BB">
        <w:t> </w:t>
      </w:r>
      <w:r w:rsidRPr="00C94BE7">
        <w:t>przypadku:</w:t>
      </w:r>
    </w:p>
    <w:p w:rsidR="00C94BE7" w:rsidRPr="00C94BE7" w:rsidRDefault="00C94BE7" w:rsidP="00C94BE7">
      <w:pPr>
        <w:pStyle w:val="ZPKTzmpktartykuempunktem"/>
      </w:pPr>
      <w:r w:rsidRPr="00C94BE7">
        <w:t>1)</w:t>
      </w:r>
      <w:r>
        <w:tab/>
      </w:r>
      <w:r w:rsidRPr="00C94BE7">
        <w:t>podatników,</w:t>
      </w:r>
      <w:r w:rsidR="005273BB" w:rsidRPr="00C94BE7">
        <w:t xml:space="preserve"> o</w:t>
      </w:r>
      <w:r w:rsidR="005273BB">
        <w:t> </w:t>
      </w:r>
      <w:r w:rsidRPr="00C94BE7">
        <w:t>których mowa</w:t>
      </w:r>
      <w:r w:rsidR="005273BB" w:rsidRPr="00C94BE7">
        <w:t xml:space="preserve"> w</w:t>
      </w:r>
      <w:r w:rsidR="005273BB">
        <w:t> ust. </w:t>
      </w:r>
      <w:r w:rsidRPr="00C94BE7">
        <w:t>1, którzy zrezygnują po okresie wskazanym</w:t>
      </w:r>
      <w:r w:rsidR="005273BB" w:rsidRPr="00C94BE7">
        <w:t xml:space="preserve"> w</w:t>
      </w:r>
      <w:r w:rsidR="005273BB">
        <w:t> ust. </w:t>
      </w:r>
      <w:r w:rsidR="005273BB" w:rsidRPr="00C94BE7">
        <w:t>9</w:t>
      </w:r>
      <w:r w:rsidR="005273BB">
        <w:t> </w:t>
      </w:r>
      <w:r w:rsidR="005273BB" w:rsidRPr="00C94BE7">
        <w:t>z</w:t>
      </w:r>
      <w:r w:rsidR="005273BB">
        <w:t> </w:t>
      </w:r>
      <w:r w:rsidRPr="00C94BE7">
        <w:t>zaliczania odsetek od pożyczek do kosztów uzyskania przychodów według zasad określonych</w:t>
      </w:r>
      <w:r w:rsidR="005273BB" w:rsidRPr="00C94BE7">
        <w:t xml:space="preserve"> w</w:t>
      </w:r>
      <w:r w:rsidR="005273BB">
        <w:t> </w:t>
      </w:r>
      <w:r w:rsidRPr="00C94BE7">
        <w:t>niniejszym artykule, począwszy od roku podatkowego,</w:t>
      </w:r>
      <w:r w:rsidR="005273BB" w:rsidRPr="00C94BE7">
        <w:t xml:space="preserve"> w</w:t>
      </w:r>
      <w:r w:rsidR="005273BB">
        <w:t> </w:t>
      </w:r>
      <w:r w:rsidRPr="00C94BE7">
        <w:t>którym zrezygnowali</w:t>
      </w:r>
      <w:r w:rsidR="005273BB" w:rsidRPr="00C94BE7">
        <w:t xml:space="preserve"> z</w:t>
      </w:r>
      <w:r w:rsidR="005273BB">
        <w:t> </w:t>
      </w:r>
      <w:r w:rsidRPr="00C94BE7">
        <w:t>takich zasad;</w:t>
      </w:r>
    </w:p>
    <w:p w:rsidR="00C94BE7" w:rsidRPr="00C94BE7" w:rsidRDefault="00C94BE7" w:rsidP="00C94BE7">
      <w:pPr>
        <w:pStyle w:val="ZPKTzmpktartykuempunktem"/>
      </w:pPr>
      <w:r w:rsidRPr="00C94BE7">
        <w:t>2)</w:t>
      </w:r>
      <w:r>
        <w:tab/>
      </w:r>
      <w:r w:rsidRPr="00C94BE7">
        <w:t>podmiotów, które</w:t>
      </w:r>
      <w:r w:rsidR="005273BB" w:rsidRPr="00C94BE7">
        <w:t xml:space="preserve"> w</w:t>
      </w:r>
      <w:r w:rsidR="005273BB">
        <w:t> </w:t>
      </w:r>
      <w:r w:rsidRPr="00C94BE7">
        <w:t>związku</w:t>
      </w:r>
      <w:r w:rsidR="005273BB" w:rsidRPr="00C94BE7">
        <w:t xml:space="preserve"> z</w:t>
      </w:r>
      <w:r w:rsidR="005273BB">
        <w:t> </w:t>
      </w:r>
      <w:r w:rsidRPr="00C94BE7">
        <w:t>przekształceniem formy prawnej, łączeniem lub podziałem podatników,</w:t>
      </w:r>
      <w:r w:rsidR="005273BB" w:rsidRPr="00C94BE7">
        <w:t xml:space="preserve"> o</w:t>
      </w:r>
      <w:r w:rsidR="005273BB">
        <w:t> </w:t>
      </w:r>
      <w:r w:rsidRPr="00C94BE7">
        <w:t>których mowa</w:t>
      </w:r>
      <w:r w:rsidR="005273BB" w:rsidRPr="00C94BE7">
        <w:t xml:space="preserve"> w</w:t>
      </w:r>
      <w:r w:rsidR="005273BB">
        <w:t> ust. </w:t>
      </w:r>
      <w:r w:rsidRPr="00C94BE7">
        <w:t>1, zaliczających odsetki od pożyczek do kosztów uzyskania przychodów według zasad określonych</w:t>
      </w:r>
      <w:r w:rsidR="005273BB" w:rsidRPr="00C94BE7">
        <w:t xml:space="preserve"> w</w:t>
      </w:r>
      <w:r w:rsidR="005273BB">
        <w:t> </w:t>
      </w:r>
      <w:r w:rsidRPr="00C94BE7">
        <w:t>niniejszym artykule wstępują w prawa tych podatników,</w:t>
      </w:r>
      <w:r w:rsidR="005273BB" w:rsidRPr="00C94BE7">
        <w:t xml:space="preserve"> z</w:t>
      </w:r>
      <w:r w:rsidR="005273BB">
        <w:t> </w:t>
      </w:r>
      <w:r w:rsidRPr="00C94BE7">
        <w:t>wyjątkiem spółek powstałych</w:t>
      </w:r>
      <w:r w:rsidR="005273BB" w:rsidRPr="00C94BE7">
        <w:t xml:space="preserve"> z</w:t>
      </w:r>
      <w:r w:rsidR="005273BB">
        <w:t> </w:t>
      </w:r>
      <w:r w:rsidRPr="00C94BE7">
        <w:t>przekształcenia spółek.</w:t>
      </w:r>
    </w:p>
    <w:p w:rsidR="00C94BE7" w:rsidRPr="00C94BE7" w:rsidRDefault="00C94BE7" w:rsidP="00C94BE7">
      <w:pPr>
        <w:pStyle w:val="ZUSTzmustartykuempunktem"/>
      </w:pPr>
      <w:r w:rsidRPr="00C94BE7">
        <w:t>8.</w:t>
      </w:r>
      <w:r>
        <w:t> </w:t>
      </w:r>
      <w:r w:rsidRPr="00C94BE7">
        <w:t>Przez odsetki od pożyczki,</w:t>
      </w:r>
      <w:r w:rsidR="005273BB" w:rsidRPr="00C94BE7">
        <w:t xml:space="preserve"> o</w:t>
      </w:r>
      <w:r w:rsidR="005273BB">
        <w:t> </w:t>
      </w:r>
      <w:r w:rsidRPr="00C94BE7">
        <w:t>których mowa</w:t>
      </w:r>
      <w:r w:rsidR="005273BB" w:rsidRPr="00C94BE7">
        <w:t xml:space="preserve"> w</w:t>
      </w:r>
      <w:r w:rsidR="005273BB">
        <w:t> </w:t>
      </w:r>
      <w:r w:rsidRPr="00C94BE7">
        <w:t>niniejszym artykule oraz</w:t>
      </w:r>
      <w:r w:rsidR="005273BB" w:rsidRPr="00C94BE7">
        <w:t xml:space="preserve"> w</w:t>
      </w:r>
      <w:r w:rsidR="005273BB">
        <w:t> art. </w:t>
      </w:r>
      <w:r w:rsidRPr="00C94BE7">
        <w:t>1</w:t>
      </w:r>
      <w:r w:rsidR="005273BB" w:rsidRPr="00C94BE7">
        <w:t>6</w:t>
      </w:r>
      <w:r w:rsidR="005273BB">
        <w:t xml:space="preserve"> ust. </w:t>
      </w:r>
      <w:r w:rsidR="005273BB" w:rsidRPr="00C94BE7">
        <w:t>1</w:t>
      </w:r>
      <w:r w:rsidR="005273BB">
        <w:t xml:space="preserve"> pkt </w:t>
      </w:r>
      <w:r w:rsidRPr="00C94BE7">
        <w:t>6</w:t>
      </w:r>
      <w:r w:rsidR="005273BB" w:rsidRPr="00C94BE7">
        <w:t>0</w:t>
      </w:r>
      <w:r w:rsidR="005273BB">
        <w:t xml:space="preserve"> i </w:t>
      </w:r>
      <w:r w:rsidRPr="00C94BE7">
        <w:t>61, rozumie się wszelkie poniesione na rzecz pożyczkodawcy koszty związane</w:t>
      </w:r>
      <w:r w:rsidR="005273BB" w:rsidRPr="00C94BE7">
        <w:t xml:space="preserve"> z</w:t>
      </w:r>
      <w:r w:rsidR="005273BB">
        <w:t> </w:t>
      </w:r>
      <w:r w:rsidRPr="00C94BE7">
        <w:t>uzyskaniem</w:t>
      </w:r>
      <w:r w:rsidR="005273BB" w:rsidRPr="00C94BE7">
        <w:t xml:space="preserve"> i</w:t>
      </w:r>
      <w:r w:rsidR="005273BB">
        <w:t> </w:t>
      </w:r>
      <w:r w:rsidRPr="00C94BE7">
        <w:t>korzystaniem</w:t>
      </w:r>
      <w:r w:rsidR="005273BB" w:rsidRPr="00C94BE7">
        <w:t xml:space="preserve"> z</w:t>
      </w:r>
      <w:r w:rsidR="005273BB">
        <w:t> </w:t>
      </w:r>
      <w:r w:rsidRPr="00C94BE7">
        <w:t>pożyczki,</w:t>
      </w:r>
      <w:r w:rsidR="005273BB" w:rsidRPr="00C94BE7">
        <w:t xml:space="preserve"> o</w:t>
      </w:r>
      <w:r w:rsidR="005273BB">
        <w:t> </w:t>
      </w:r>
      <w:r w:rsidRPr="00C94BE7">
        <w:t>której mowa</w:t>
      </w:r>
      <w:r w:rsidR="005273BB">
        <w:t xml:space="preserve"> art. </w:t>
      </w:r>
      <w:r w:rsidRPr="00C94BE7">
        <w:t>1</w:t>
      </w:r>
      <w:r w:rsidR="005273BB" w:rsidRPr="00C94BE7">
        <w:t>6</w:t>
      </w:r>
      <w:r w:rsidR="005273BB">
        <w:t xml:space="preserve"> ust. </w:t>
      </w:r>
      <w:r w:rsidRPr="00C94BE7">
        <w:t>7b (odsetki, opłaty, prowizje, premie),</w:t>
      </w:r>
      <w:r w:rsidR="005273BB" w:rsidRPr="00C94BE7">
        <w:t xml:space="preserve"> a</w:t>
      </w:r>
      <w:r w:rsidR="005273BB">
        <w:t> </w:t>
      </w:r>
      <w:r w:rsidRPr="00C94BE7">
        <w:t>także opłaty</w:t>
      </w:r>
      <w:r w:rsidR="005273BB" w:rsidRPr="00C94BE7">
        <w:t xml:space="preserve"> z</w:t>
      </w:r>
      <w:r w:rsidR="005273BB">
        <w:t> </w:t>
      </w:r>
      <w:r w:rsidRPr="00C94BE7">
        <w:t>tytułu opóźnionej zapłaty zobowiązań.</w:t>
      </w:r>
    </w:p>
    <w:p w:rsidR="00C94BE7" w:rsidRPr="00C94BE7" w:rsidRDefault="00C94BE7" w:rsidP="00C94BE7">
      <w:pPr>
        <w:pStyle w:val="ZUSTzmustartykuempunktem"/>
      </w:pPr>
      <w:r w:rsidRPr="00C94BE7">
        <w:t>9.</w:t>
      </w:r>
      <w:r w:rsidR="005273BB">
        <w:t> </w:t>
      </w:r>
      <w:r w:rsidR="005273BB" w:rsidRPr="00C94BE7">
        <w:t>W</w:t>
      </w:r>
      <w:r w:rsidR="005273BB">
        <w:t> </w:t>
      </w:r>
      <w:r w:rsidRPr="00C94BE7">
        <w:t>przypadku dokonania wyboru sposobu zaliczania do kosztów uzyskania przychodów odsetek od pożyczek według zasad,</w:t>
      </w:r>
      <w:r w:rsidR="005273BB" w:rsidRPr="00C94BE7">
        <w:t xml:space="preserve"> o</w:t>
      </w:r>
      <w:r w:rsidR="005273BB">
        <w:t> </w:t>
      </w:r>
      <w:r w:rsidRPr="00C94BE7">
        <w:t>których mowa</w:t>
      </w:r>
      <w:r w:rsidR="005273BB" w:rsidRPr="00C94BE7">
        <w:t xml:space="preserve"> w</w:t>
      </w:r>
      <w:r w:rsidR="005273BB">
        <w:t> </w:t>
      </w:r>
      <w:r w:rsidRPr="00C94BE7">
        <w:t>niniejszym artykule, podatnik jest obowiązany stosować te zasady przez okres nie krótszy niż trzy lata podatkowe, liczony łącznie</w:t>
      </w:r>
      <w:r w:rsidR="005273BB" w:rsidRPr="00C94BE7">
        <w:t xml:space="preserve"> z</w:t>
      </w:r>
      <w:r w:rsidR="005273BB">
        <w:t> </w:t>
      </w:r>
      <w:r w:rsidRPr="00C94BE7">
        <w:t>rokiem podatkowym, w którym rozpoczął ich stosowanie.</w:t>
      </w:r>
    </w:p>
    <w:p w:rsidR="00C94BE7" w:rsidRPr="00C94BE7" w:rsidRDefault="00C94BE7" w:rsidP="00C94BE7">
      <w:pPr>
        <w:pStyle w:val="ZUSTzmustartykuempunktem"/>
      </w:pPr>
      <w:r w:rsidRPr="00C94BE7">
        <w:t>10.</w:t>
      </w:r>
      <w:r>
        <w:t> </w:t>
      </w:r>
      <w:r w:rsidRPr="00C94BE7">
        <w:t>Jeżeli po upływie okresu wskazanego</w:t>
      </w:r>
      <w:r w:rsidR="005273BB" w:rsidRPr="00C94BE7">
        <w:t xml:space="preserve"> w</w:t>
      </w:r>
      <w:r w:rsidR="005273BB">
        <w:t> ust. </w:t>
      </w:r>
      <w:r w:rsidR="005273BB" w:rsidRPr="00C94BE7">
        <w:t>9</w:t>
      </w:r>
      <w:r w:rsidR="005273BB">
        <w:t> </w:t>
      </w:r>
      <w:r w:rsidRPr="00C94BE7">
        <w:t>podatnik,</w:t>
      </w:r>
      <w:r w:rsidR="005273BB" w:rsidRPr="00C94BE7">
        <w:t xml:space="preserve"> o</w:t>
      </w:r>
      <w:r w:rsidR="005273BB">
        <w:t> </w:t>
      </w:r>
      <w:r w:rsidRPr="00C94BE7">
        <w:t>którym mowa</w:t>
      </w:r>
      <w:r w:rsidR="005273BB" w:rsidRPr="00C94BE7">
        <w:t xml:space="preserve"> w</w:t>
      </w:r>
      <w:r w:rsidR="005273BB">
        <w:t> ust. </w:t>
      </w:r>
      <w:r w:rsidRPr="00C94BE7">
        <w:t>1, zrezygnuje</w:t>
      </w:r>
      <w:r w:rsidR="005273BB" w:rsidRPr="00C94BE7">
        <w:t xml:space="preserve"> z</w:t>
      </w:r>
      <w:r w:rsidR="005273BB">
        <w:t> </w:t>
      </w:r>
      <w:r w:rsidRPr="00C94BE7">
        <w:t>zaliczania do kosztów uzyskania przychodów odsetek od pożyczek według zasad,</w:t>
      </w:r>
      <w:r w:rsidR="005273BB" w:rsidRPr="00C94BE7">
        <w:t xml:space="preserve"> o</w:t>
      </w:r>
      <w:r w:rsidR="005273BB">
        <w:t> </w:t>
      </w:r>
      <w:r w:rsidRPr="00C94BE7">
        <w:t>których mowa</w:t>
      </w:r>
      <w:r w:rsidR="005273BB" w:rsidRPr="00C94BE7">
        <w:t xml:space="preserve"> w</w:t>
      </w:r>
      <w:r w:rsidR="005273BB">
        <w:t> </w:t>
      </w:r>
      <w:r w:rsidRPr="00C94BE7">
        <w:t>niniejszym artykule, jest on obowiązany zawiadomić</w:t>
      </w:r>
      <w:r w:rsidR="005273BB" w:rsidRPr="00C94BE7">
        <w:t xml:space="preserve"> o</w:t>
      </w:r>
      <w:r w:rsidR="005273BB">
        <w:t> </w:t>
      </w:r>
      <w:r w:rsidRPr="00C94BE7">
        <w:t>takiej rezygnacji w formie pisemnej właściwego naczelnika urzędu skarbowego</w:t>
      </w:r>
      <w:r w:rsidR="005273BB" w:rsidRPr="00C94BE7">
        <w:t xml:space="preserve"> w</w:t>
      </w:r>
      <w:r w:rsidR="005273BB">
        <w:t> </w:t>
      </w:r>
      <w:r w:rsidRPr="00C94BE7">
        <w:t>terminie do końca roku podatkowego poprzedzającego rok podatkowy,</w:t>
      </w:r>
      <w:r w:rsidR="005273BB" w:rsidRPr="00C94BE7">
        <w:t xml:space="preserve"> w</w:t>
      </w:r>
      <w:r w:rsidR="005273BB">
        <w:t> </w:t>
      </w:r>
      <w:r w:rsidRPr="00C94BE7">
        <w:t>którym zamierza zrezygnować ze stos</w:t>
      </w:r>
      <w:r w:rsidRPr="00C94BE7">
        <w:t>o</w:t>
      </w:r>
      <w:r w:rsidRPr="00C94BE7">
        <w:t>wania tych zasad.</w:t>
      </w:r>
      <w:r w:rsidR="005273BB" w:rsidRPr="00C94BE7">
        <w:t xml:space="preserve"> W</w:t>
      </w:r>
      <w:r w:rsidR="005273BB">
        <w:t> </w:t>
      </w:r>
      <w:r w:rsidRPr="00C94BE7">
        <w:t>razie niezłożenia zawiadomienia</w:t>
      </w:r>
      <w:r w:rsidR="005273BB" w:rsidRPr="00C94BE7">
        <w:t xml:space="preserve"> w</w:t>
      </w:r>
      <w:r w:rsidR="005273BB">
        <w:t> </w:t>
      </w:r>
      <w:r w:rsidRPr="00C94BE7">
        <w:t>tym terminie uznaje się, że podatnik</w:t>
      </w:r>
      <w:r w:rsidR="005273BB" w:rsidRPr="00C94BE7">
        <w:t xml:space="preserve"> w</w:t>
      </w:r>
      <w:r w:rsidR="005273BB">
        <w:t> </w:t>
      </w:r>
      <w:r w:rsidRPr="00C94BE7">
        <w:t>dalszym ciągu stos</w:t>
      </w:r>
      <w:r w:rsidRPr="00C94BE7">
        <w:t>u</w:t>
      </w:r>
      <w:r w:rsidRPr="00C94BE7">
        <w:t>je zasady określone</w:t>
      </w:r>
      <w:r w:rsidR="005273BB" w:rsidRPr="00C94BE7">
        <w:t xml:space="preserve"> w</w:t>
      </w:r>
      <w:r w:rsidR="005273BB">
        <w:t> </w:t>
      </w:r>
      <w:r w:rsidRPr="00C94BE7">
        <w:t>niniejszym artykule.</w:t>
      </w:r>
    </w:p>
    <w:p w:rsidR="00C94BE7" w:rsidRPr="00C94BE7" w:rsidRDefault="00C94BE7" w:rsidP="00C94BE7">
      <w:pPr>
        <w:pStyle w:val="ZUSTzmustartykuempunktem"/>
      </w:pPr>
      <w:r w:rsidRPr="00C94BE7">
        <w:t>11.</w:t>
      </w:r>
      <w:r>
        <w:t> </w:t>
      </w:r>
      <w:r w:rsidRPr="00C94BE7">
        <w:t>Podatnik,</w:t>
      </w:r>
      <w:r w:rsidR="005273BB" w:rsidRPr="00C94BE7">
        <w:t xml:space="preserve"> o</w:t>
      </w:r>
      <w:r w:rsidR="005273BB">
        <w:t> </w:t>
      </w:r>
      <w:r w:rsidRPr="00C94BE7">
        <w:t>którym mowa</w:t>
      </w:r>
      <w:r w:rsidR="005273BB" w:rsidRPr="00C94BE7">
        <w:t xml:space="preserve"> w</w:t>
      </w:r>
      <w:r w:rsidR="005273BB">
        <w:t> ust. </w:t>
      </w:r>
      <w:r w:rsidRPr="00C94BE7">
        <w:t>1, może ponownie wybrać sposób zaliczania do kosztów uzyskania prz</w:t>
      </w:r>
      <w:r w:rsidRPr="00C94BE7">
        <w:t>y</w:t>
      </w:r>
      <w:r w:rsidRPr="00C94BE7">
        <w:t>chodów odsetek od pożyczek według zasad,</w:t>
      </w:r>
      <w:r w:rsidR="005273BB" w:rsidRPr="00C94BE7">
        <w:t xml:space="preserve"> o</w:t>
      </w:r>
      <w:r w:rsidR="005273BB">
        <w:t> </w:t>
      </w:r>
      <w:r w:rsidRPr="00C94BE7">
        <w:t>których mowa</w:t>
      </w:r>
      <w:r w:rsidR="005273BB" w:rsidRPr="00C94BE7">
        <w:t xml:space="preserve"> w</w:t>
      </w:r>
      <w:r w:rsidR="005273BB">
        <w:t> </w:t>
      </w:r>
      <w:r w:rsidRPr="00C94BE7">
        <w:t>niniejszym artykule, nie wcześniej niż po upływie trzech lat podatkowych następujących po roku podatkowym,</w:t>
      </w:r>
      <w:r w:rsidR="005273BB" w:rsidRPr="00C94BE7">
        <w:t xml:space="preserve"> w</w:t>
      </w:r>
      <w:r w:rsidR="005273BB">
        <w:t> </w:t>
      </w:r>
      <w:r w:rsidRPr="00C94BE7">
        <w:t>którym zawiadomił</w:t>
      </w:r>
      <w:r w:rsidR="005273BB" w:rsidRPr="00C94BE7">
        <w:t xml:space="preserve"> o</w:t>
      </w:r>
      <w:r w:rsidR="005273BB">
        <w:t> </w:t>
      </w:r>
      <w:r w:rsidRPr="00C94BE7">
        <w:t>rezygnacji</w:t>
      </w:r>
      <w:r w:rsidR="005273BB" w:rsidRPr="00C94BE7">
        <w:t xml:space="preserve"> z</w:t>
      </w:r>
      <w:r w:rsidR="005273BB">
        <w:t> </w:t>
      </w:r>
      <w:r w:rsidRPr="00C94BE7">
        <w:t>ich stosowania.</w:t>
      </w:r>
    </w:p>
    <w:p w:rsidR="00C94BE7" w:rsidRPr="00C94BE7" w:rsidRDefault="00C94BE7" w:rsidP="00C94BE7">
      <w:pPr>
        <w:pStyle w:val="ZUSTzmustartykuempunktem"/>
      </w:pPr>
      <w:r w:rsidRPr="00C94BE7">
        <w:t>12.</w:t>
      </w:r>
      <w:r>
        <w:t> </w:t>
      </w:r>
      <w:r w:rsidRPr="00C94BE7">
        <w:t>Podatnik, który do dnia otrzymania pożyczki,</w:t>
      </w:r>
      <w:r w:rsidR="005273BB" w:rsidRPr="00C94BE7">
        <w:t xml:space="preserve"> o</w:t>
      </w:r>
      <w:r w:rsidR="005273BB">
        <w:t> </w:t>
      </w:r>
      <w:r w:rsidRPr="00C94BE7">
        <w:t>której mowa</w:t>
      </w:r>
      <w:r w:rsidR="005273BB" w:rsidRPr="00C94BE7">
        <w:t xml:space="preserve"> w</w:t>
      </w:r>
      <w:r w:rsidR="005273BB">
        <w:t> ust. </w:t>
      </w:r>
      <w:r w:rsidRPr="00C94BE7">
        <w:t>1, nie stosował</w:t>
      </w:r>
      <w:r w:rsidR="005273BB" w:rsidRPr="00C94BE7">
        <w:t xml:space="preserve"> w</w:t>
      </w:r>
      <w:r w:rsidR="005273BB">
        <w:t> </w:t>
      </w:r>
      <w:r w:rsidRPr="00C94BE7">
        <w:t>roku podatkowym ograniczeń wynikających</w:t>
      </w:r>
      <w:r w:rsidR="005273BB" w:rsidRPr="00C94BE7">
        <w:t xml:space="preserve"> z</w:t>
      </w:r>
      <w:r w:rsidR="005273BB">
        <w:t> art. </w:t>
      </w:r>
      <w:r w:rsidRPr="00C94BE7">
        <w:t>1</w:t>
      </w:r>
      <w:r w:rsidR="005273BB" w:rsidRPr="00C94BE7">
        <w:t>6</w:t>
      </w:r>
      <w:r w:rsidR="005273BB">
        <w:t xml:space="preserve"> ust. </w:t>
      </w:r>
      <w:r w:rsidR="005273BB" w:rsidRPr="00C94BE7">
        <w:t>1</w:t>
      </w:r>
      <w:r w:rsidR="005273BB">
        <w:t xml:space="preserve"> pkt </w:t>
      </w:r>
      <w:r w:rsidRPr="00C94BE7">
        <w:t>6</w:t>
      </w:r>
      <w:r w:rsidR="005273BB" w:rsidRPr="00C94BE7">
        <w:t>0</w:t>
      </w:r>
      <w:r w:rsidR="005273BB">
        <w:t xml:space="preserve"> albo</w:t>
      </w:r>
      <w:r w:rsidRPr="00C94BE7">
        <w:t xml:space="preserve"> 61, może wybrać sposób zaliczania do kosztów uzyskania prz</w:t>
      </w:r>
      <w:r w:rsidRPr="00C94BE7">
        <w:t>y</w:t>
      </w:r>
      <w:r w:rsidRPr="00C94BE7">
        <w:t>chodów odsetek od pożyczek według zasad,</w:t>
      </w:r>
      <w:r w:rsidR="005273BB" w:rsidRPr="00C94BE7">
        <w:t xml:space="preserve"> o</w:t>
      </w:r>
      <w:r w:rsidR="005273BB">
        <w:t> </w:t>
      </w:r>
      <w:r w:rsidRPr="00C94BE7">
        <w:t>których mowa</w:t>
      </w:r>
      <w:r w:rsidR="005273BB" w:rsidRPr="00C94BE7">
        <w:t xml:space="preserve"> w</w:t>
      </w:r>
      <w:r w:rsidR="005273BB">
        <w:t> </w:t>
      </w:r>
      <w:r w:rsidRPr="00C94BE7">
        <w:t>niniejszym artykule, pod warunkiem zawiadomienia,</w:t>
      </w:r>
      <w:r w:rsidR="005273BB" w:rsidRPr="00C94BE7">
        <w:t xml:space="preserve"> w</w:t>
      </w:r>
      <w:r w:rsidR="005273BB">
        <w:t> </w:t>
      </w:r>
      <w:r w:rsidRPr="00C94BE7">
        <w:t>formie pisemnej, właściwego naczelnika urzędu skarbowego w terminie 3</w:t>
      </w:r>
      <w:r w:rsidR="005273BB" w:rsidRPr="00C94BE7">
        <w:t>0</w:t>
      </w:r>
      <w:r w:rsidR="005273BB">
        <w:t> </w:t>
      </w:r>
      <w:r w:rsidRPr="00C94BE7">
        <w:t>dni od dnia zawarcia umowy takiej p</w:t>
      </w:r>
      <w:r w:rsidRPr="00C94BE7">
        <w:t>o</w:t>
      </w:r>
      <w:r w:rsidRPr="00C94BE7">
        <w:t>życzki.</w:t>
      </w:r>
      <w:r w:rsidR="005273BB" w:rsidRPr="00C94BE7">
        <w:t xml:space="preserve"> W</w:t>
      </w:r>
      <w:r w:rsidR="005273BB">
        <w:t> </w:t>
      </w:r>
      <w:r w:rsidRPr="00C94BE7">
        <w:t>przypadku zaistnienia tych okoliczności</w:t>
      </w:r>
      <w:r w:rsidR="005273BB" w:rsidRPr="00C94BE7">
        <w:t xml:space="preserve"> w</w:t>
      </w:r>
      <w:r w:rsidR="005273BB">
        <w:t> </w:t>
      </w:r>
      <w:r w:rsidRPr="00C94BE7">
        <w:t>trakcie roku podatkowego, podatnik stosuje zasady określone</w:t>
      </w:r>
      <w:r w:rsidR="005273BB" w:rsidRPr="00C94BE7">
        <w:t xml:space="preserve"> w</w:t>
      </w:r>
      <w:r w:rsidR="005273BB">
        <w:t> </w:t>
      </w:r>
      <w:r w:rsidRPr="00C94BE7">
        <w:t>niniejszym artykule od początku roku podatkowego.</w:t>
      </w:r>
      <w:r>
        <w:t>”</w:t>
      </w:r>
      <w:r w:rsidRPr="00C94BE7">
        <w:t>;</w:t>
      </w:r>
    </w:p>
    <w:p w:rsidR="00C94BE7" w:rsidRPr="00C94BE7" w:rsidRDefault="00C94BE7" w:rsidP="00C94BE7">
      <w:pPr>
        <w:pStyle w:val="PKTpunkt"/>
        <w:keepNext/>
      </w:pPr>
      <w:r w:rsidRPr="00C94BE7">
        <w:t>13)</w:t>
      </w:r>
      <w:r>
        <w:tab/>
      </w:r>
      <w:r w:rsidRPr="00C94BE7">
        <w:t>w</w:t>
      </w:r>
      <w:r w:rsidR="005273BB">
        <w:t xml:space="preserve"> art. </w:t>
      </w:r>
      <w:r w:rsidRPr="00C94BE7">
        <w:t>16:</w:t>
      </w:r>
    </w:p>
    <w:p w:rsidR="00C94BE7" w:rsidRPr="00C94BE7" w:rsidRDefault="00C94BE7" w:rsidP="00C94BE7">
      <w:pPr>
        <w:pStyle w:val="LITlitera"/>
        <w:keepNext/>
      </w:pPr>
      <w:r w:rsidRPr="00C94BE7">
        <w:t>a)</w:t>
      </w:r>
      <w:r>
        <w:tab/>
      </w:r>
      <w:r w:rsidRPr="00C94BE7">
        <w:t>w</w:t>
      </w:r>
      <w:r w:rsidR="005273BB">
        <w:t xml:space="preserve"> ust. </w:t>
      </w:r>
      <w:r w:rsidRPr="00C94BE7">
        <w:t>1:</w:t>
      </w:r>
    </w:p>
    <w:p w:rsidR="00C94BE7" w:rsidRPr="00C94BE7" w:rsidRDefault="00C94BE7" w:rsidP="00C94BE7">
      <w:pPr>
        <w:pStyle w:val="TIRtiret"/>
        <w:keepNext/>
      </w:pPr>
      <w:r w:rsidRPr="00C94BE7">
        <w:t>–</w:t>
      </w:r>
      <w:r>
        <w:tab/>
      </w:r>
      <w:r w:rsidRPr="00C94BE7">
        <w:t>pkt 8d otrzymuje brzmienie:</w:t>
      </w:r>
    </w:p>
    <w:p w:rsidR="00C94BE7" w:rsidRPr="00C94BE7" w:rsidRDefault="00C94BE7" w:rsidP="00C94BE7">
      <w:pPr>
        <w:pStyle w:val="ZTIRPKTzmpkttiret"/>
      </w:pPr>
      <w:r>
        <w:t>„</w:t>
      </w:r>
      <w:r w:rsidRPr="00C94BE7">
        <w:t>8d)</w:t>
      </w:r>
      <w:r>
        <w:tab/>
      </w:r>
      <w:r w:rsidRPr="00C94BE7">
        <w:t>wydatków poniesionych przez wspólnika na nabycie lub objęcie udziałów (akcji) przekazywanych spółce nabywającej</w:t>
      </w:r>
      <w:r w:rsidR="005273BB" w:rsidRPr="00C94BE7">
        <w:t xml:space="preserve"> w</w:t>
      </w:r>
      <w:r w:rsidR="005273BB">
        <w:t> </w:t>
      </w:r>
      <w:r w:rsidRPr="00C94BE7">
        <w:t>drodze wymiany udziałów; wydatki te stanowią koszt uzyskania przychodów</w:t>
      </w:r>
      <w:r w:rsidR="005273BB" w:rsidRPr="00C94BE7">
        <w:t xml:space="preserve"> w</w:t>
      </w:r>
      <w:r w:rsidR="005273BB">
        <w:t> </w:t>
      </w:r>
      <w:r w:rsidRPr="00C94BE7">
        <w:t>przypadku odpłatnego zbycia lub umorzenia otrzymanych za nie udziałów (akcji) spółki nabywaj</w:t>
      </w:r>
      <w:r w:rsidRPr="00C94BE7">
        <w:t>ą</w:t>
      </w:r>
      <w:r w:rsidRPr="00C94BE7">
        <w:t>cej, ustalony zgodnie</w:t>
      </w:r>
      <w:r w:rsidR="005273BB" w:rsidRPr="00C94BE7">
        <w:t xml:space="preserve"> z</w:t>
      </w:r>
      <w:r w:rsidR="005273BB">
        <w:t> pkt </w:t>
      </w:r>
      <w:r w:rsidR="005273BB" w:rsidRPr="00C94BE7">
        <w:t>8</w:t>
      </w:r>
      <w:r w:rsidR="005273BB">
        <w:t xml:space="preserve"> i art. </w:t>
      </w:r>
      <w:r w:rsidRPr="00C94BE7">
        <w:t>1</w:t>
      </w:r>
      <w:r w:rsidR="005273BB" w:rsidRPr="00C94BE7">
        <w:t>5</w:t>
      </w:r>
      <w:r w:rsidR="005273BB">
        <w:t xml:space="preserve"> ust. </w:t>
      </w:r>
      <w:r w:rsidRPr="00C94BE7">
        <w:t>1k;</w:t>
      </w:r>
      <w:r>
        <w:t>”</w:t>
      </w:r>
      <w:r w:rsidRPr="00C94BE7">
        <w:t>,</w:t>
      </w:r>
    </w:p>
    <w:p w:rsidR="00C94BE7" w:rsidRPr="00C94BE7" w:rsidRDefault="00C94BE7" w:rsidP="00C94BE7">
      <w:pPr>
        <w:pStyle w:val="TIRtiret"/>
        <w:keepNext/>
      </w:pPr>
      <w:r w:rsidRPr="00C94BE7">
        <w:t>–</w:t>
      </w:r>
      <w:r>
        <w:tab/>
      </w:r>
      <w:r w:rsidRPr="00C94BE7">
        <w:t>po</w:t>
      </w:r>
      <w:r w:rsidR="005273BB">
        <w:t xml:space="preserve"> pkt </w:t>
      </w:r>
      <w:r w:rsidRPr="00C94BE7">
        <w:t>13b dodaje się</w:t>
      </w:r>
      <w:r w:rsidR="005273BB">
        <w:t xml:space="preserve"> pkt </w:t>
      </w:r>
      <w:r w:rsidRPr="00C94BE7">
        <w:t>13c</w:t>
      </w:r>
      <w:r w:rsidR="005273BB" w:rsidRPr="00C94BE7">
        <w:t xml:space="preserve"> w</w:t>
      </w:r>
      <w:r w:rsidR="005273BB">
        <w:t> </w:t>
      </w:r>
      <w:r w:rsidRPr="00C94BE7">
        <w:t>brzmieniu:</w:t>
      </w:r>
    </w:p>
    <w:p w:rsidR="00C94BE7" w:rsidRPr="00C94BE7" w:rsidRDefault="00C94BE7" w:rsidP="00C94BE7">
      <w:pPr>
        <w:pStyle w:val="ZTIRPKTzmpkttiret"/>
      </w:pPr>
      <w:r>
        <w:t>„</w:t>
      </w:r>
      <w:r w:rsidRPr="00C94BE7">
        <w:t>13c)</w:t>
      </w:r>
      <w:r>
        <w:tab/>
      </w:r>
      <w:r w:rsidRPr="00C94BE7">
        <w:t>u podatnika będącego wspólnikiem spółki niebędącej osobą prawną – wartości pracy własnej będących osobami fizycznymi innych wspólników tej spółki; przepis stosuje się odpowiednio do wartości pracy małżonków</w:t>
      </w:r>
      <w:r w:rsidR="005273BB" w:rsidRPr="00C94BE7">
        <w:t xml:space="preserve"> i</w:t>
      </w:r>
      <w:r w:rsidR="005273BB">
        <w:t> </w:t>
      </w:r>
      <w:r w:rsidRPr="00C94BE7">
        <w:t>małoletnich dzieci wspólników spółki niebędącej osobą prawną;</w:t>
      </w:r>
      <w:r>
        <w:t>”</w:t>
      </w:r>
      <w:r w:rsidRPr="00C94BE7">
        <w:t>,</w:t>
      </w:r>
    </w:p>
    <w:p w:rsidR="00C94BE7" w:rsidRPr="00C94BE7" w:rsidRDefault="00C94BE7" w:rsidP="00C94BE7">
      <w:pPr>
        <w:pStyle w:val="TIRtiret"/>
        <w:keepNext/>
      </w:pPr>
      <w:r w:rsidRPr="00C94BE7">
        <w:t>–</w:t>
      </w:r>
      <w:r>
        <w:tab/>
      </w:r>
      <w:r w:rsidRPr="00C94BE7">
        <w:t>pkt 6</w:t>
      </w:r>
      <w:r w:rsidR="005273BB" w:rsidRPr="00C94BE7">
        <w:t>0</w:t>
      </w:r>
      <w:r w:rsidR="005273BB">
        <w:t xml:space="preserve"> i </w:t>
      </w:r>
      <w:r w:rsidRPr="00C94BE7">
        <w:t>6</w:t>
      </w:r>
      <w:r w:rsidR="005273BB" w:rsidRPr="00C94BE7">
        <w:t>1</w:t>
      </w:r>
      <w:r w:rsidR="005273BB">
        <w:t> </w:t>
      </w:r>
      <w:r w:rsidRPr="00C94BE7">
        <w:t>otrzymują brzmienie:</w:t>
      </w:r>
    </w:p>
    <w:p w:rsidR="00C94BE7" w:rsidRPr="00C94BE7" w:rsidRDefault="00C94BE7" w:rsidP="00C94BE7">
      <w:pPr>
        <w:pStyle w:val="ZTIRPKTzmpkttiret"/>
      </w:pPr>
      <w:r>
        <w:t>„</w:t>
      </w:r>
      <w:r w:rsidRPr="00C94BE7">
        <w:t>60)</w:t>
      </w:r>
      <w:r>
        <w:tab/>
      </w:r>
      <w:r w:rsidRPr="00C94BE7">
        <w:t>odsetek od pożyczek udzielonych spółce przez podmiot posiadający bezpośrednio lub pośrednio nie mniej niż 25% udziałów (akcji) tej spółki albo udzielonych łącznie przez podmioty posiadające łącznie bezpośrednio lub pośrednio nie mniej niż 25% udziałów (akcji) tej spółki, jeżeli wartość zadłużenia spółki wobec podmiotów posiadających bezpośrednio lub pośrednio nie mniej niż 25% udziałów (a</w:t>
      </w:r>
      <w:r w:rsidRPr="00C94BE7">
        <w:t>k</w:t>
      </w:r>
      <w:r w:rsidRPr="00C94BE7">
        <w:t>cji) tej spółki, uwzględniającego również zadłużenie</w:t>
      </w:r>
      <w:r w:rsidR="005273BB" w:rsidRPr="00C94BE7">
        <w:t xml:space="preserve"> z</w:t>
      </w:r>
      <w:r w:rsidR="005273BB">
        <w:t> </w:t>
      </w:r>
      <w:r w:rsidRPr="00C94BE7">
        <w:t>tytułu pożyczek, przekroczy łącznie wartość k</w:t>
      </w:r>
      <w:r w:rsidRPr="00C94BE7">
        <w:t>a</w:t>
      </w:r>
      <w:r w:rsidRPr="00C94BE7">
        <w:t>pitału własnego spółki –</w:t>
      </w:r>
      <w:r w:rsidR="005273BB" w:rsidRPr="00C94BE7">
        <w:t xml:space="preserve"> w</w:t>
      </w:r>
      <w:r w:rsidR="005273BB">
        <w:t> </w:t>
      </w:r>
      <w:r w:rsidRPr="00C94BE7">
        <w:t>proporcji,</w:t>
      </w:r>
      <w:r w:rsidR="005273BB" w:rsidRPr="00C94BE7">
        <w:t xml:space="preserve"> w</w:t>
      </w:r>
      <w:r w:rsidR="005273BB">
        <w:t> </w:t>
      </w:r>
      <w:r w:rsidRPr="00C94BE7">
        <w:t>jakiej wartość zadłużenia przekraczająca wartość kapitału wł</w:t>
      </w:r>
      <w:r w:rsidRPr="00C94BE7">
        <w:t>a</w:t>
      </w:r>
      <w:r w:rsidRPr="00C94BE7">
        <w:t>snego spółki pozostaje do całkowitej kwoty tego zadłużenia wobec tych podmiotów, określonej na ostatni dzień miesiąca poprzedzającego miesiąc zapłaty odsetek od pożyczek; przepisy te stosuje się odpowiednio do spółdzielni, członków spółdzielni oraz funduszu własnego takiej spółdzielni;</w:t>
      </w:r>
    </w:p>
    <w:p w:rsidR="00C94BE7" w:rsidRPr="00C94BE7" w:rsidRDefault="00C94BE7" w:rsidP="00C94BE7">
      <w:pPr>
        <w:pStyle w:val="ZTIRPKTzmpkttiret"/>
      </w:pPr>
      <w:r w:rsidRPr="00C94BE7">
        <w:t>61)</w:t>
      </w:r>
      <w:r>
        <w:tab/>
      </w:r>
      <w:r w:rsidRPr="00C94BE7">
        <w:t>odsetek od pożyczek udzielonych spółce przez inną spółkę, jeżeli</w:t>
      </w:r>
      <w:r w:rsidR="005273BB" w:rsidRPr="00C94BE7">
        <w:t xml:space="preserve"> w</w:t>
      </w:r>
      <w:r w:rsidR="005273BB">
        <w:t> </w:t>
      </w:r>
      <w:r w:rsidRPr="00C94BE7">
        <w:t>obu tych spółkach ten sam podmiot bezpośrednio lub pośrednio posiada nie mniej niż po 25% udziałów (akcji),</w:t>
      </w:r>
      <w:r w:rsidR="005273BB" w:rsidRPr="00C94BE7">
        <w:t xml:space="preserve"> a</w:t>
      </w:r>
      <w:r w:rsidR="005273BB">
        <w:t> </w:t>
      </w:r>
      <w:r w:rsidRPr="00C94BE7">
        <w:t>wartość zadłużenia spółki otrzymującej pożyczkę wobec spółki udzielającej pożyczki oraz wobec podmiotów posiadających be</w:t>
      </w:r>
      <w:r w:rsidRPr="00C94BE7">
        <w:t>z</w:t>
      </w:r>
      <w:r w:rsidRPr="00C94BE7">
        <w:t>pośrednio lub pośrednio nie mniej niż 25% udziałów (akcji) spółki otrzymującej pożyczkę, uwzglę</w:t>
      </w:r>
      <w:r w:rsidRPr="00C94BE7">
        <w:t>d</w:t>
      </w:r>
      <w:r w:rsidRPr="00C94BE7">
        <w:t>niającego również zadłużenie</w:t>
      </w:r>
      <w:r w:rsidR="005273BB" w:rsidRPr="00C94BE7">
        <w:t xml:space="preserve"> z</w:t>
      </w:r>
      <w:r w:rsidR="005273BB">
        <w:t> </w:t>
      </w:r>
      <w:r w:rsidRPr="00C94BE7">
        <w:t>tytułu pożyczek, przekroczy łącznie wartość kapitału własnego spółki otrzymującej pożyczkę –</w:t>
      </w:r>
      <w:r w:rsidR="005273BB" w:rsidRPr="00C94BE7">
        <w:t xml:space="preserve"> w</w:t>
      </w:r>
      <w:r w:rsidR="005273BB">
        <w:t> </w:t>
      </w:r>
      <w:r w:rsidRPr="00C94BE7">
        <w:t>proporcji,</w:t>
      </w:r>
      <w:r w:rsidR="005273BB" w:rsidRPr="00C94BE7">
        <w:t xml:space="preserve"> w</w:t>
      </w:r>
      <w:r w:rsidR="005273BB">
        <w:t> </w:t>
      </w:r>
      <w:r w:rsidRPr="00C94BE7">
        <w:t>jakiej wartość zadłużenia przekraczająca wartość kapitału wł</w:t>
      </w:r>
      <w:r w:rsidRPr="00C94BE7">
        <w:t>a</w:t>
      </w:r>
      <w:r w:rsidRPr="00C94BE7">
        <w:t>snego spółki pozostaje do całkowitej kwoty tego zadłużenia, określonej na ostatni dzień miesiąca p</w:t>
      </w:r>
      <w:r w:rsidRPr="00C94BE7">
        <w:t>o</w:t>
      </w:r>
      <w:r w:rsidRPr="00C94BE7">
        <w:t>przedzającego miesiąc zapłaty odsetek od pożyczek; przepisy te stosuje się odpowiednio do spółdzie</w:t>
      </w:r>
      <w:r w:rsidRPr="00C94BE7">
        <w:t>l</w:t>
      </w:r>
      <w:r w:rsidRPr="00C94BE7">
        <w:t>ni, członków spółdzielni oraz funduszu własnego takiej spółdzielni;</w:t>
      </w:r>
      <w:r>
        <w:t>”</w:t>
      </w:r>
      <w:r w:rsidRPr="00C94BE7">
        <w:t>,</w:t>
      </w:r>
    </w:p>
    <w:p w:rsidR="00C94BE7" w:rsidRPr="00C94BE7" w:rsidRDefault="00C94BE7" w:rsidP="00C94BE7">
      <w:pPr>
        <w:pStyle w:val="LITlitera"/>
      </w:pPr>
      <w:r w:rsidRPr="00C94BE7">
        <w:t>b)</w:t>
      </w:r>
      <w:r>
        <w:tab/>
      </w:r>
      <w:r w:rsidRPr="00C94BE7">
        <w:t>uchyla się</w:t>
      </w:r>
      <w:r w:rsidR="005273BB">
        <w:t xml:space="preserve"> ust. </w:t>
      </w:r>
      <w:r w:rsidRPr="00C94BE7">
        <w:t>1b,</w:t>
      </w:r>
    </w:p>
    <w:p w:rsidR="00C94BE7" w:rsidRPr="00C94BE7" w:rsidRDefault="00C94BE7" w:rsidP="00C94BE7">
      <w:pPr>
        <w:pStyle w:val="LITlitera"/>
        <w:keepNext/>
      </w:pPr>
      <w:r w:rsidRPr="00C94BE7">
        <w:t>c)</w:t>
      </w:r>
      <w:r>
        <w:tab/>
      </w:r>
      <w:r w:rsidRPr="00C94BE7">
        <w:t xml:space="preserve">ust. </w:t>
      </w:r>
      <w:r w:rsidR="005273BB" w:rsidRPr="00C94BE7">
        <w:t>6</w:t>
      </w:r>
      <w:r w:rsidR="005273BB">
        <w:t> </w:t>
      </w:r>
      <w:r w:rsidRPr="00C94BE7">
        <w:t>otrzymuje brzmienie:</w:t>
      </w:r>
    </w:p>
    <w:p w:rsidR="00C94BE7" w:rsidRPr="00C94BE7" w:rsidRDefault="00C94BE7" w:rsidP="00C94BE7">
      <w:pPr>
        <w:pStyle w:val="ZLITUSTzmustliter"/>
      </w:pPr>
      <w:r>
        <w:t>„</w:t>
      </w:r>
      <w:r w:rsidRPr="00C94BE7">
        <w:t>6.</w:t>
      </w:r>
      <w:r>
        <w:t> </w:t>
      </w:r>
      <w:r w:rsidRPr="00C94BE7">
        <w:t>Wskaźnik procentowy,</w:t>
      </w:r>
      <w:r w:rsidR="005273BB" w:rsidRPr="00C94BE7">
        <w:t xml:space="preserve"> o</w:t>
      </w:r>
      <w:r w:rsidR="005273BB">
        <w:t> </w:t>
      </w:r>
      <w:r w:rsidRPr="00C94BE7">
        <w:t>którym mowa</w:t>
      </w:r>
      <w:r w:rsidR="005273BB" w:rsidRPr="00C94BE7">
        <w:t xml:space="preserve"> w</w:t>
      </w:r>
      <w:r w:rsidR="005273BB">
        <w:t> ust. </w:t>
      </w:r>
      <w:r w:rsidR="005273BB" w:rsidRPr="00C94BE7">
        <w:t>1</w:t>
      </w:r>
      <w:r w:rsidR="005273BB">
        <w:t xml:space="preserve"> pkt </w:t>
      </w:r>
      <w:r w:rsidRPr="00C94BE7">
        <w:t>6</w:t>
      </w:r>
      <w:r w:rsidR="005273BB" w:rsidRPr="00C94BE7">
        <w:t>0</w:t>
      </w:r>
      <w:r w:rsidR="005273BB">
        <w:t xml:space="preserve"> i </w:t>
      </w:r>
      <w:r w:rsidRPr="00C94BE7">
        <w:t>61, posiadanych udziałów (akcji)</w:t>
      </w:r>
      <w:r w:rsidR="005273BB" w:rsidRPr="00C94BE7">
        <w:t xml:space="preserve"> w</w:t>
      </w:r>
      <w:r w:rsidR="005273BB">
        <w:t> </w:t>
      </w:r>
      <w:r w:rsidRPr="00C94BE7">
        <w:t>spółce określa się na podstawie liczby praw głosu, jakie</w:t>
      </w:r>
      <w:r w:rsidR="005273BB" w:rsidRPr="00C94BE7">
        <w:t xml:space="preserve"> w</w:t>
      </w:r>
      <w:r w:rsidR="005273BB">
        <w:t> </w:t>
      </w:r>
      <w:r w:rsidRPr="00C94BE7">
        <w:t>związku</w:t>
      </w:r>
      <w:r w:rsidR="005273BB" w:rsidRPr="00C94BE7">
        <w:t xml:space="preserve"> z</w:t>
      </w:r>
      <w:r w:rsidR="005273BB">
        <w:t> </w:t>
      </w:r>
      <w:r w:rsidRPr="00C94BE7">
        <w:t>posiadanymi udziałami (akcjami) przysługują d</w:t>
      </w:r>
      <w:r w:rsidRPr="00C94BE7">
        <w:t>a</w:t>
      </w:r>
      <w:r w:rsidRPr="00C94BE7">
        <w:t>nemu podmiotowi; przepis</w:t>
      </w:r>
      <w:r w:rsidR="005273BB">
        <w:t xml:space="preserve"> art. </w:t>
      </w:r>
      <w:r w:rsidRPr="00C94BE7">
        <w:t>1</w:t>
      </w:r>
      <w:r w:rsidR="005273BB" w:rsidRPr="00C94BE7">
        <w:t>1</w:t>
      </w:r>
      <w:r w:rsidR="005273BB">
        <w:t xml:space="preserve"> ust. </w:t>
      </w:r>
      <w:r w:rsidRPr="00C94BE7">
        <w:t>5b stosuje się odpowiednio.</w:t>
      </w:r>
      <w:r w:rsidR="005273BB" w:rsidRPr="00C94BE7">
        <w:t xml:space="preserve"> W</w:t>
      </w:r>
      <w:r w:rsidR="005273BB">
        <w:t> </w:t>
      </w:r>
      <w:r w:rsidRPr="00C94BE7">
        <w:t>przypadku wspólnika spółki,</w:t>
      </w:r>
      <w:r w:rsidR="005273BB" w:rsidRPr="00C94BE7">
        <w:t xml:space="preserve"> o</w:t>
      </w:r>
      <w:r w:rsidR="005273BB">
        <w:t> </w:t>
      </w:r>
      <w:r w:rsidRPr="00C94BE7">
        <w:t>której m</w:t>
      </w:r>
      <w:r w:rsidRPr="00C94BE7">
        <w:t>o</w:t>
      </w:r>
      <w:r w:rsidRPr="00C94BE7">
        <w:t>wa</w:t>
      </w:r>
      <w:r w:rsidR="005273BB" w:rsidRPr="00C94BE7">
        <w:t xml:space="preserve"> w</w:t>
      </w:r>
      <w:r w:rsidR="005273BB">
        <w:t> art. </w:t>
      </w:r>
      <w:r w:rsidR="005273BB" w:rsidRPr="00C94BE7">
        <w:t>1</w:t>
      </w:r>
      <w:r w:rsidR="005273BB">
        <w:t xml:space="preserve"> ust. </w:t>
      </w:r>
      <w:r w:rsidRPr="00C94BE7">
        <w:t>3, niebędącego akcjonariuszem uważa się, że ten wskaźnik procentowy pozostaje spełniony bez względu na wielkość jego udziału</w:t>
      </w:r>
      <w:r w:rsidR="005273BB" w:rsidRPr="00C94BE7">
        <w:t xml:space="preserve"> w</w:t>
      </w:r>
      <w:r w:rsidR="005273BB">
        <w:t> </w:t>
      </w:r>
      <w:r w:rsidRPr="00C94BE7">
        <w:t>tej spółce.</w:t>
      </w:r>
      <w:r>
        <w:t>”</w:t>
      </w:r>
      <w:r w:rsidRPr="00C94BE7">
        <w:t>,</w:t>
      </w:r>
    </w:p>
    <w:p w:rsidR="00C94BE7" w:rsidRPr="00C94BE7" w:rsidRDefault="00C94BE7" w:rsidP="00C94BE7">
      <w:pPr>
        <w:pStyle w:val="LITlitera"/>
      </w:pPr>
      <w:r w:rsidRPr="00C94BE7">
        <w:t>d)</w:t>
      </w:r>
      <w:r>
        <w:tab/>
      </w:r>
      <w:r w:rsidRPr="00C94BE7">
        <w:t>uchyla się</w:t>
      </w:r>
      <w:r w:rsidR="005273BB">
        <w:t xml:space="preserve"> ust. </w:t>
      </w:r>
      <w:r w:rsidRPr="00C94BE7">
        <w:t>7,</w:t>
      </w:r>
    </w:p>
    <w:p w:rsidR="00C94BE7" w:rsidRPr="00C94BE7" w:rsidRDefault="00C94BE7" w:rsidP="00C94BE7">
      <w:pPr>
        <w:pStyle w:val="LITlitera"/>
        <w:keepNext/>
      </w:pPr>
      <w:r w:rsidRPr="00C94BE7">
        <w:t>e)</w:t>
      </w:r>
      <w:r>
        <w:tab/>
      </w:r>
      <w:r w:rsidRPr="00C94BE7">
        <w:t>ust. 7b otrzymuje brzmienie:</w:t>
      </w:r>
    </w:p>
    <w:p w:rsidR="00C94BE7" w:rsidRPr="00C94BE7" w:rsidRDefault="00C94BE7" w:rsidP="00C94BE7">
      <w:pPr>
        <w:pStyle w:val="ZLITUSTzmustliter"/>
      </w:pPr>
      <w:r>
        <w:t>„</w:t>
      </w:r>
      <w:r w:rsidRPr="00C94BE7">
        <w:t>7b.</w:t>
      </w:r>
      <w:r>
        <w:t> </w:t>
      </w:r>
      <w:r w:rsidRPr="00C94BE7">
        <w:t>Przez pożyczkę,</w:t>
      </w:r>
      <w:r w:rsidR="005273BB" w:rsidRPr="00C94BE7">
        <w:t xml:space="preserve"> o</w:t>
      </w:r>
      <w:r w:rsidR="005273BB">
        <w:t> </w:t>
      </w:r>
      <w:r w:rsidRPr="00C94BE7">
        <w:t>której mowa</w:t>
      </w:r>
      <w:r w:rsidR="005273BB" w:rsidRPr="00C94BE7">
        <w:t xml:space="preserve"> w</w:t>
      </w:r>
      <w:r w:rsidR="005273BB">
        <w:t> ust. </w:t>
      </w:r>
      <w:r w:rsidR="005273BB" w:rsidRPr="00C94BE7">
        <w:t>1</w:t>
      </w:r>
      <w:r w:rsidR="005273BB">
        <w:t xml:space="preserve"> pkt </w:t>
      </w:r>
      <w:r w:rsidRPr="00C94BE7">
        <w:t>6</w:t>
      </w:r>
      <w:r w:rsidR="005273BB" w:rsidRPr="00C94BE7">
        <w:t>0</w:t>
      </w:r>
      <w:r w:rsidR="005273BB">
        <w:t xml:space="preserve"> i </w:t>
      </w:r>
      <w:r w:rsidRPr="00C94BE7">
        <w:t>6</w:t>
      </w:r>
      <w:r w:rsidR="005273BB" w:rsidRPr="00C94BE7">
        <w:t>1</w:t>
      </w:r>
      <w:r w:rsidR="005273BB">
        <w:t xml:space="preserve"> oraz art. </w:t>
      </w:r>
      <w:r w:rsidRPr="00C94BE7">
        <w:t>15c, rozumie się każdą umowę,</w:t>
      </w:r>
      <w:r w:rsidR="005273BB" w:rsidRPr="00C94BE7">
        <w:t xml:space="preserve"> w</w:t>
      </w:r>
      <w:r w:rsidR="005273BB">
        <w:t> </w:t>
      </w:r>
      <w:r w:rsidRPr="00C94BE7">
        <w:t>której dający pożyczkę zobowiązuje się przenieść na własność biorącego określoną ilość pieniędzy,</w:t>
      </w:r>
      <w:r w:rsidR="005273BB" w:rsidRPr="00C94BE7">
        <w:t xml:space="preserve"> a</w:t>
      </w:r>
      <w:r w:rsidR="005273BB">
        <w:t> </w:t>
      </w:r>
      <w:r w:rsidRPr="00C94BE7">
        <w:t>biorący zobowi</w:t>
      </w:r>
      <w:r w:rsidRPr="00C94BE7">
        <w:t>ą</w:t>
      </w:r>
      <w:r w:rsidRPr="00C94BE7">
        <w:t>zuje się zwrócić tę samą ilość pieniędzy; przez pożyczkę tę rozumie się także kredyt, emisję papierów wart</w:t>
      </w:r>
      <w:r w:rsidRPr="00C94BE7">
        <w:t>o</w:t>
      </w:r>
      <w:r w:rsidRPr="00C94BE7">
        <w:t>ściowych</w:t>
      </w:r>
      <w:r w:rsidR="005273BB" w:rsidRPr="00C94BE7">
        <w:t xml:space="preserve"> o</w:t>
      </w:r>
      <w:r w:rsidR="005273BB">
        <w:t> </w:t>
      </w:r>
      <w:r w:rsidRPr="00C94BE7">
        <w:t>charakterze dłużnym, depozyt nieprawidłowy lub lokatę; pochodnych instrumentów finansowych nie uważa się za pożyczkę</w:t>
      </w:r>
      <w:r w:rsidR="005273BB" w:rsidRPr="00C94BE7">
        <w:t xml:space="preserve"> w</w:t>
      </w:r>
      <w:r w:rsidR="005273BB">
        <w:t> </w:t>
      </w:r>
      <w:r w:rsidRPr="00C94BE7">
        <w:t>rozumieniu tego przepisu.</w:t>
      </w:r>
      <w:r>
        <w:t>”</w:t>
      </w:r>
      <w:r w:rsidRPr="00C94BE7">
        <w:t>,</w:t>
      </w:r>
    </w:p>
    <w:p w:rsidR="00C94BE7" w:rsidRPr="00C94BE7" w:rsidRDefault="00C94BE7" w:rsidP="00C94BE7">
      <w:pPr>
        <w:pStyle w:val="LITlitera"/>
        <w:keepNext/>
      </w:pPr>
      <w:r w:rsidRPr="00C94BE7">
        <w:t>f)</w:t>
      </w:r>
      <w:r>
        <w:tab/>
      </w:r>
      <w:r w:rsidRPr="00C94BE7">
        <w:t>po</w:t>
      </w:r>
      <w:r w:rsidR="005273BB">
        <w:t xml:space="preserve"> ust. </w:t>
      </w:r>
      <w:r w:rsidRPr="00C94BE7">
        <w:t>7f dodaje się</w:t>
      </w:r>
      <w:r w:rsidR="005273BB">
        <w:t xml:space="preserve"> ust. </w:t>
      </w:r>
      <w:r w:rsidRPr="00C94BE7">
        <w:t>7g</w:t>
      </w:r>
      <w:r w:rsidR="005273BB" w:rsidRPr="00C94BE7">
        <w:t xml:space="preserve"> i</w:t>
      </w:r>
      <w:r w:rsidR="005273BB">
        <w:t> </w:t>
      </w:r>
      <w:r w:rsidRPr="00C94BE7">
        <w:t>7h</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7g.</w:t>
      </w:r>
      <w:r>
        <w:t> </w:t>
      </w:r>
      <w:r w:rsidRPr="00C94BE7">
        <w:t>Wartość zadłużenia,</w:t>
      </w:r>
      <w:r w:rsidR="005273BB" w:rsidRPr="00C94BE7">
        <w:t xml:space="preserve"> o</w:t>
      </w:r>
      <w:r w:rsidR="005273BB">
        <w:t> </w:t>
      </w:r>
      <w:r w:rsidRPr="00C94BE7">
        <w:t>którym mowa</w:t>
      </w:r>
      <w:r w:rsidR="005273BB" w:rsidRPr="00C94BE7">
        <w:t xml:space="preserve"> w</w:t>
      </w:r>
      <w:r w:rsidR="005273BB">
        <w:t> ust. </w:t>
      </w:r>
      <w:r w:rsidR="005273BB" w:rsidRPr="00C94BE7">
        <w:t>1</w:t>
      </w:r>
      <w:r w:rsidR="005273BB">
        <w:t xml:space="preserve"> pkt </w:t>
      </w:r>
      <w:r w:rsidRPr="00C94BE7">
        <w:t>6</w:t>
      </w:r>
      <w:r w:rsidR="005273BB" w:rsidRPr="00C94BE7">
        <w:t>0</w:t>
      </w:r>
      <w:r w:rsidR="005273BB">
        <w:t xml:space="preserve"> i </w:t>
      </w:r>
      <w:r w:rsidRPr="00C94BE7">
        <w:t>61, pomniejsza się</w:t>
      </w:r>
      <w:r w:rsidR="005273BB" w:rsidRPr="00C94BE7">
        <w:t xml:space="preserve"> o</w:t>
      </w:r>
      <w:r w:rsidR="005273BB">
        <w:t> </w:t>
      </w:r>
      <w:r w:rsidRPr="00C94BE7">
        <w:t>wartość pożyczek udziel</w:t>
      </w:r>
      <w:r w:rsidRPr="00C94BE7">
        <w:t>o</w:t>
      </w:r>
      <w:r w:rsidRPr="00C94BE7">
        <w:t>nych podmiotom powiązanym, wskazanym</w:t>
      </w:r>
      <w:r w:rsidR="005273BB" w:rsidRPr="00C94BE7">
        <w:t xml:space="preserve"> w</w:t>
      </w:r>
      <w:r w:rsidR="005273BB">
        <w:t> </w:t>
      </w:r>
      <w:r w:rsidRPr="00C94BE7">
        <w:t>tych przepisach.</w:t>
      </w:r>
    </w:p>
    <w:p w:rsidR="00C94BE7" w:rsidRPr="00C94BE7" w:rsidRDefault="00C94BE7" w:rsidP="00C94BE7">
      <w:pPr>
        <w:pStyle w:val="ZLITUSTzmustliter"/>
      </w:pPr>
      <w:r w:rsidRPr="00C94BE7">
        <w:t>7h.</w:t>
      </w:r>
      <w:r>
        <w:t> </w:t>
      </w:r>
      <w:r w:rsidRPr="00C94BE7">
        <w:t>Wartość kapitału własnego,</w:t>
      </w:r>
      <w:r w:rsidR="005273BB" w:rsidRPr="00C94BE7">
        <w:t xml:space="preserve"> o</w:t>
      </w:r>
      <w:r w:rsidR="005273BB">
        <w:t> </w:t>
      </w:r>
      <w:r w:rsidRPr="00C94BE7">
        <w:t>której mowa</w:t>
      </w:r>
      <w:r w:rsidR="005273BB" w:rsidRPr="00C94BE7">
        <w:t xml:space="preserve"> w</w:t>
      </w:r>
      <w:r w:rsidR="005273BB">
        <w:t> ust. </w:t>
      </w:r>
      <w:r w:rsidR="005273BB" w:rsidRPr="00C94BE7">
        <w:t>1</w:t>
      </w:r>
      <w:r w:rsidR="005273BB">
        <w:t xml:space="preserve"> pkt </w:t>
      </w:r>
      <w:r w:rsidRPr="00C94BE7">
        <w:t>6</w:t>
      </w:r>
      <w:r w:rsidR="005273BB" w:rsidRPr="00C94BE7">
        <w:t>0</w:t>
      </w:r>
      <w:r w:rsidR="005273BB">
        <w:t xml:space="preserve"> i </w:t>
      </w:r>
      <w:r w:rsidRPr="00C94BE7">
        <w:t>61, określa się na ostatni dzień miesiąca poprzedzającego miesiąc zapłaty odsetek od pożyczek,</w:t>
      </w:r>
      <w:r w:rsidR="005273BB" w:rsidRPr="00C94BE7">
        <w:t xml:space="preserve"> o</w:t>
      </w:r>
      <w:r w:rsidR="005273BB">
        <w:t> </w:t>
      </w:r>
      <w:r w:rsidRPr="00C94BE7">
        <w:t>których mowa</w:t>
      </w:r>
      <w:r w:rsidR="005273BB" w:rsidRPr="00C94BE7">
        <w:t xml:space="preserve"> w</w:t>
      </w:r>
      <w:r w:rsidR="005273BB">
        <w:t> </w:t>
      </w:r>
      <w:r w:rsidRPr="00C94BE7">
        <w:t>tych przepisach, bez uwzględnienia kapitałów</w:t>
      </w:r>
      <w:r w:rsidR="005273BB" w:rsidRPr="00C94BE7">
        <w:t xml:space="preserve"> z</w:t>
      </w:r>
      <w:r w:rsidR="005273BB">
        <w:t> </w:t>
      </w:r>
      <w:r w:rsidRPr="00C94BE7">
        <w:t>aktualizacji wyceny oraz części kapitału własnego pochodzącego</w:t>
      </w:r>
      <w:r w:rsidR="005273BB" w:rsidRPr="00C94BE7">
        <w:t xml:space="preserve"> z</w:t>
      </w:r>
      <w:r w:rsidR="005273BB">
        <w:t> </w:t>
      </w:r>
      <w:r w:rsidRPr="00C94BE7">
        <w:t>otrzymanych pożyczek podp</w:t>
      </w:r>
      <w:r w:rsidRPr="00C94BE7">
        <w:t>o</w:t>
      </w:r>
      <w:r w:rsidRPr="00C94BE7">
        <w:t>rządkowanych. Wartość tę pomniejsza się</w:t>
      </w:r>
      <w:r w:rsidR="005273BB" w:rsidRPr="00C94BE7">
        <w:t xml:space="preserve"> o</w:t>
      </w:r>
      <w:r w:rsidR="005273BB">
        <w:t> </w:t>
      </w:r>
      <w:r w:rsidRPr="00C94BE7">
        <w:t>wartość kapitału zakładowego spółki lub funduszu udziałowego</w:t>
      </w:r>
      <w:r w:rsidR="005273BB" w:rsidRPr="00C94BE7">
        <w:t xml:space="preserve"> w</w:t>
      </w:r>
      <w:r w:rsidR="005273BB">
        <w:t> </w:t>
      </w:r>
      <w:r w:rsidRPr="00C94BE7">
        <w:t>spółdzielni, jaka nie została na ten kapitał lub fundusz faktycznie przekazana lub jaka została pokryta wierz</w:t>
      </w:r>
      <w:r w:rsidRPr="00C94BE7">
        <w:t>y</w:t>
      </w:r>
      <w:r w:rsidRPr="00C94BE7">
        <w:t>telnościami</w:t>
      </w:r>
      <w:r w:rsidR="005273BB" w:rsidRPr="00C94BE7">
        <w:t xml:space="preserve"> z</w:t>
      </w:r>
      <w:r w:rsidR="005273BB">
        <w:t> </w:t>
      </w:r>
      <w:r w:rsidRPr="00C94BE7">
        <w:t>tytułu pożyczek oraz</w:t>
      </w:r>
      <w:r w:rsidR="005273BB" w:rsidRPr="00C94BE7">
        <w:t xml:space="preserve"> z</w:t>
      </w:r>
      <w:r w:rsidR="005273BB">
        <w:t> </w:t>
      </w:r>
      <w:r w:rsidRPr="00C94BE7">
        <w:t>tytułu odsetek od tych pożyczek, przysługującymi wspólnikom wobec tej spółki lub członkom wobec tej spółdzielni,</w:t>
      </w:r>
      <w:r w:rsidR="005273BB" w:rsidRPr="00C94BE7">
        <w:t xml:space="preserve"> a</w:t>
      </w:r>
      <w:r w:rsidR="005273BB">
        <w:t> </w:t>
      </w:r>
      <w:r w:rsidRPr="00C94BE7">
        <w:t>także wartościami niematerialnymi lub prawnymi, od których nie dokonuje się odpisów amortyzacyjnych zgodnie</w:t>
      </w:r>
      <w:r w:rsidR="005273BB" w:rsidRPr="00C94BE7">
        <w:t xml:space="preserve"> z</w:t>
      </w:r>
      <w:r w:rsidR="005273BB">
        <w:t> art. </w:t>
      </w:r>
      <w:r w:rsidRPr="00C94BE7">
        <w:t>16a–16m.</w:t>
      </w:r>
      <w:r>
        <w:t>”</w:t>
      </w:r>
      <w:r w:rsidRPr="00C94BE7">
        <w:t>;</w:t>
      </w:r>
    </w:p>
    <w:p w:rsidR="00C94BE7" w:rsidRPr="00C94BE7" w:rsidRDefault="00C94BE7" w:rsidP="00C94BE7">
      <w:pPr>
        <w:pStyle w:val="PKTpunkt"/>
        <w:keepNext/>
      </w:pPr>
      <w:r w:rsidRPr="00C94BE7">
        <w:t>14)</w:t>
      </w:r>
      <w:r>
        <w:tab/>
      </w:r>
      <w:r w:rsidRPr="00C94BE7">
        <w:t>w</w:t>
      </w:r>
      <w:r w:rsidR="005273BB">
        <w:t xml:space="preserve"> art. </w:t>
      </w:r>
      <w:r w:rsidRPr="00C94BE7">
        <w:t>16g:</w:t>
      </w:r>
    </w:p>
    <w:p w:rsidR="00C94BE7" w:rsidRPr="00C94BE7" w:rsidRDefault="00C94BE7" w:rsidP="00C94BE7">
      <w:pPr>
        <w:pStyle w:val="LITlitera"/>
        <w:keepNext/>
      </w:pPr>
      <w:r w:rsidRPr="00C94BE7">
        <w:t>a)</w:t>
      </w:r>
      <w:r>
        <w:tab/>
      </w:r>
      <w:r w:rsidRPr="00C94BE7">
        <w:t>w</w:t>
      </w:r>
      <w:r w:rsidR="005273BB">
        <w:t xml:space="preserve"> ust. </w:t>
      </w:r>
      <w:r w:rsidRPr="00C94BE7">
        <w:t>1:</w:t>
      </w:r>
    </w:p>
    <w:p w:rsidR="00C94BE7" w:rsidRPr="00C94BE7" w:rsidRDefault="00C94BE7" w:rsidP="00C94BE7">
      <w:pPr>
        <w:pStyle w:val="TIRtiret"/>
        <w:keepNext/>
      </w:pPr>
      <w:r w:rsidRPr="00C94BE7">
        <w:t>–</w:t>
      </w:r>
      <w:r>
        <w:tab/>
      </w:r>
      <w:r w:rsidRPr="00C94BE7">
        <w:t xml:space="preserve">pkt </w:t>
      </w:r>
      <w:r w:rsidR="005273BB" w:rsidRPr="00C94BE7">
        <w:t>4</w:t>
      </w:r>
      <w:r w:rsidR="005273BB">
        <w:t> </w:t>
      </w:r>
      <w:r w:rsidRPr="00C94BE7">
        <w:t>otrzymuje brzmienie:</w:t>
      </w:r>
    </w:p>
    <w:p w:rsidR="00C94BE7" w:rsidRPr="00C94BE7" w:rsidRDefault="00C94BE7" w:rsidP="00C94BE7">
      <w:pPr>
        <w:pStyle w:val="ZTIRPKTzmpkttiret"/>
      </w:pPr>
      <w:r>
        <w:t>„</w:t>
      </w:r>
      <w:r w:rsidRPr="00C94BE7">
        <w:t>4)</w:t>
      </w:r>
      <w:r>
        <w:tab/>
      </w:r>
      <w:r w:rsidRPr="00C94BE7">
        <w:t>w razie nabycia</w:t>
      </w:r>
      <w:r w:rsidR="005273BB" w:rsidRPr="00C94BE7">
        <w:t xml:space="preserve"> w</w:t>
      </w:r>
      <w:r w:rsidR="005273BB">
        <w:t> </w:t>
      </w:r>
      <w:r w:rsidRPr="00C94BE7">
        <w:t>postaci wkładu niepieniężnego wniesionego do spółki albo spółdzielni – ustaloną przez podatnika,</w:t>
      </w:r>
      <w:r w:rsidR="005273BB" w:rsidRPr="00C94BE7">
        <w:t xml:space="preserve"> z</w:t>
      </w:r>
      <w:r w:rsidR="005273BB">
        <w:t> </w:t>
      </w:r>
      <w:r w:rsidRPr="00C94BE7">
        <w:t>zastrzeżeniem</w:t>
      </w:r>
      <w:r w:rsidR="005273BB">
        <w:t xml:space="preserve"> pkt </w:t>
      </w:r>
      <w:r w:rsidRPr="00C94BE7">
        <w:t>4c, na dzień wniesienia wkładu wartość poszczególnych środków trwałych oraz wartości niematerialnych</w:t>
      </w:r>
      <w:r w:rsidR="005273BB" w:rsidRPr="00C94BE7">
        <w:t xml:space="preserve"> i</w:t>
      </w:r>
      <w:r w:rsidR="005273BB">
        <w:t> </w:t>
      </w:r>
      <w:r w:rsidRPr="00C94BE7">
        <w:t>prawnych, nie wyższą jednak od ich wartości rynkowej;</w:t>
      </w:r>
      <w:r>
        <w:t>”</w:t>
      </w:r>
      <w:r w:rsidRPr="00C94BE7">
        <w:t>,</w:t>
      </w:r>
    </w:p>
    <w:p w:rsidR="00C94BE7" w:rsidRPr="00C94BE7" w:rsidRDefault="00C94BE7" w:rsidP="00C94BE7">
      <w:pPr>
        <w:pStyle w:val="TIRtiret"/>
        <w:keepNext/>
      </w:pPr>
      <w:r w:rsidRPr="00C94BE7">
        <w:t>–</w:t>
      </w:r>
      <w:r>
        <w:tab/>
      </w:r>
      <w:r w:rsidRPr="00C94BE7">
        <w:t>po</w:t>
      </w:r>
      <w:r w:rsidR="005273BB">
        <w:t xml:space="preserve"> pkt </w:t>
      </w:r>
      <w:r w:rsidRPr="00C94BE7">
        <w:t>4b dodaje się</w:t>
      </w:r>
      <w:r w:rsidR="005273BB">
        <w:t xml:space="preserve"> pkt </w:t>
      </w:r>
      <w:r w:rsidRPr="00C94BE7">
        <w:t>4c</w:t>
      </w:r>
      <w:r w:rsidR="005273BB" w:rsidRPr="00C94BE7">
        <w:t xml:space="preserve"> w</w:t>
      </w:r>
      <w:r w:rsidR="005273BB">
        <w:t> </w:t>
      </w:r>
      <w:r w:rsidRPr="00C94BE7">
        <w:t>brzmieniu:</w:t>
      </w:r>
    </w:p>
    <w:p w:rsidR="00C94BE7" w:rsidRPr="00C94BE7" w:rsidRDefault="00C94BE7" w:rsidP="00C94BE7">
      <w:pPr>
        <w:pStyle w:val="ZTIRPKTzmpkttiret"/>
      </w:pPr>
      <w:r>
        <w:t>„</w:t>
      </w:r>
      <w:r w:rsidRPr="00C94BE7">
        <w:t>4c)</w:t>
      </w:r>
      <w:r>
        <w:tab/>
      </w:r>
      <w:r w:rsidRPr="00C94BE7">
        <w:t>w razie nabycia</w:t>
      </w:r>
      <w:r w:rsidR="005273BB" w:rsidRPr="00C94BE7">
        <w:t xml:space="preserve"> w</w:t>
      </w:r>
      <w:r w:rsidR="005273BB">
        <w:t> </w:t>
      </w:r>
      <w:r w:rsidRPr="00C94BE7">
        <w:t>postaci wkładu niepieniężnego komercjalizowanej własności intelektualnej wniesi</w:t>
      </w:r>
      <w:r w:rsidRPr="00C94BE7">
        <w:t>o</w:t>
      </w:r>
      <w:r w:rsidRPr="00C94BE7">
        <w:t>nej do spółki kapitałowej przez podmiot komercjalizujący – wartość,</w:t>
      </w:r>
      <w:r w:rsidR="005273BB" w:rsidRPr="00C94BE7">
        <w:t xml:space="preserve"> o</w:t>
      </w:r>
      <w:r w:rsidR="005273BB">
        <w:t> </w:t>
      </w:r>
      <w:r w:rsidRPr="00C94BE7">
        <w:t>której mowa</w:t>
      </w:r>
      <w:r w:rsidR="005273BB" w:rsidRPr="00C94BE7">
        <w:t xml:space="preserve"> w</w:t>
      </w:r>
      <w:r w:rsidR="005273BB">
        <w:t> art. </w:t>
      </w:r>
      <w:r w:rsidRPr="00C94BE7">
        <w:t>1</w:t>
      </w:r>
      <w:r w:rsidR="005273BB" w:rsidRPr="00C94BE7">
        <w:t>5</w:t>
      </w:r>
      <w:r w:rsidR="005273BB">
        <w:t xml:space="preserve"> ust. </w:t>
      </w:r>
      <w:r w:rsidRPr="00C94BE7">
        <w:t>1s;</w:t>
      </w:r>
      <w:r>
        <w:t>”</w:t>
      </w:r>
      <w:r w:rsidRPr="00C94BE7">
        <w:t>,</w:t>
      </w:r>
    </w:p>
    <w:p w:rsidR="00C94BE7" w:rsidRPr="00C94BE7" w:rsidRDefault="00C94BE7" w:rsidP="00C94BE7">
      <w:pPr>
        <w:pStyle w:val="TIRtiret"/>
        <w:keepNext/>
      </w:pPr>
      <w:r w:rsidRPr="00C94BE7">
        <w:t>–</w:t>
      </w:r>
      <w:r>
        <w:tab/>
      </w:r>
      <w:r w:rsidRPr="00C94BE7">
        <w:t>w</w:t>
      </w:r>
      <w:r w:rsidR="005273BB">
        <w:t xml:space="preserve"> pkt </w:t>
      </w:r>
      <w:r w:rsidR="005273BB" w:rsidRPr="00C94BE7">
        <w:t>5</w:t>
      </w:r>
      <w:r w:rsidR="005273BB">
        <w:t> </w:t>
      </w:r>
      <w:r w:rsidRPr="00C94BE7">
        <w:t>kropkę zastępuje się średnikiem</w:t>
      </w:r>
      <w:r w:rsidR="005273BB" w:rsidRPr="00C94BE7">
        <w:t xml:space="preserve"> i</w:t>
      </w:r>
      <w:r w:rsidR="005273BB">
        <w:t> </w:t>
      </w:r>
      <w:r w:rsidRPr="00C94BE7">
        <w:t>dodaje się</w:t>
      </w:r>
      <w:r w:rsidR="005273BB">
        <w:t xml:space="preserve"> pkt </w:t>
      </w:r>
      <w:r w:rsidR="005273BB" w:rsidRPr="00C94BE7">
        <w:t>6</w:t>
      </w:r>
      <w:r w:rsidR="005273BB">
        <w:t xml:space="preserve"> i </w:t>
      </w:r>
      <w:r w:rsidR="005273BB" w:rsidRPr="00C94BE7">
        <w:t>7</w:t>
      </w:r>
      <w:r w:rsidR="005273BB">
        <w:t xml:space="preserve"> w </w:t>
      </w:r>
      <w:r w:rsidRPr="00C94BE7">
        <w:t>brzmieniu:</w:t>
      </w:r>
    </w:p>
    <w:p w:rsidR="00C94BE7" w:rsidRPr="00C94BE7" w:rsidRDefault="00C94BE7" w:rsidP="00C94BE7">
      <w:pPr>
        <w:pStyle w:val="ZTIRPKTzmpkttiret"/>
      </w:pPr>
      <w:r>
        <w:t>„</w:t>
      </w:r>
      <w:r w:rsidRPr="00C94BE7">
        <w:t>6)</w:t>
      </w:r>
      <w:r>
        <w:tab/>
      </w:r>
      <w:r w:rsidRPr="00C94BE7">
        <w:t>w razie nabycia,</w:t>
      </w:r>
      <w:r w:rsidR="005273BB" w:rsidRPr="00C94BE7">
        <w:t xml:space="preserve"> w</w:t>
      </w:r>
      <w:r w:rsidR="005273BB">
        <w:t> </w:t>
      </w:r>
      <w:r w:rsidRPr="00C94BE7">
        <w:t>następstwie wykonania świadczenia niepieniężnego,</w:t>
      </w:r>
      <w:r w:rsidR="005273BB" w:rsidRPr="00C94BE7">
        <w:t xml:space="preserve"> o</w:t>
      </w:r>
      <w:r w:rsidR="005273BB">
        <w:t> </w:t>
      </w:r>
      <w:r w:rsidRPr="00C94BE7">
        <w:t>którym mowa</w:t>
      </w:r>
      <w:r w:rsidR="005273BB" w:rsidRPr="00C94BE7">
        <w:t xml:space="preserve"> w</w:t>
      </w:r>
      <w:r w:rsidR="005273BB">
        <w:t> art. </w:t>
      </w:r>
      <w:r w:rsidRPr="00C94BE7">
        <w:t>14a – wartość wierzytelności (należności) uregulowanej</w:t>
      </w:r>
      <w:r w:rsidR="005273BB" w:rsidRPr="00C94BE7">
        <w:t xml:space="preserve"> w</w:t>
      </w:r>
      <w:r w:rsidR="005273BB">
        <w:t> </w:t>
      </w:r>
      <w:r w:rsidRPr="00C94BE7">
        <w:t>wyniku wykonania świadczenia niepieniężnego,</w:t>
      </w:r>
      <w:r w:rsidR="005273BB" w:rsidRPr="00C94BE7">
        <w:t xml:space="preserve"> o</w:t>
      </w:r>
      <w:r w:rsidR="005273BB">
        <w:t> </w:t>
      </w:r>
      <w:r w:rsidRPr="00C94BE7">
        <w:t>którym mowa</w:t>
      </w:r>
      <w:r w:rsidR="005273BB" w:rsidRPr="00C94BE7">
        <w:t xml:space="preserve"> w</w:t>
      </w:r>
      <w:r w:rsidR="005273BB">
        <w:t> </w:t>
      </w:r>
      <w:r w:rsidRPr="00C94BE7">
        <w:t>tym przepisie; przepis</w:t>
      </w:r>
      <w:r w:rsidR="005273BB">
        <w:t xml:space="preserve"> ust. </w:t>
      </w:r>
      <w:r w:rsidR="005273BB" w:rsidRPr="00C94BE7">
        <w:t>3</w:t>
      </w:r>
      <w:r w:rsidR="005273BB">
        <w:t> </w:t>
      </w:r>
      <w:r w:rsidRPr="00C94BE7">
        <w:t>stosuje się odpowiednio;</w:t>
      </w:r>
    </w:p>
    <w:p w:rsidR="00C94BE7" w:rsidRPr="00C94BE7" w:rsidRDefault="00C94BE7" w:rsidP="00C94BE7">
      <w:pPr>
        <w:pStyle w:val="ZTIRPKTzmpkttiret"/>
      </w:pPr>
      <w:r w:rsidRPr="00C94BE7">
        <w:t>7)</w:t>
      </w:r>
      <w:r>
        <w:tab/>
      </w:r>
      <w:r w:rsidRPr="00C94BE7">
        <w:t>w przypadku prowadzenia przez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2, działalności na terytorium Rzeczypospolitej Polskiej przez zagraniczny zakład lub przeniesienia przez spółki zawiązane na po</w:t>
      </w:r>
      <w:r w:rsidRPr="00C94BE7">
        <w:t>d</w:t>
      </w:r>
      <w:r w:rsidRPr="00C94BE7">
        <w:t>stawie rozporządzenia Rady (WE)</w:t>
      </w:r>
      <w:r w:rsidR="005273BB">
        <w:t xml:space="preserve"> nr </w:t>
      </w:r>
      <w:r w:rsidRPr="00C94BE7">
        <w:t>2157/200</w:t>
      </w:r>
      <w:r w:rsidR="005273BB" w:rsidRPr="00C94BE7">
        <w:t>1</w:t>
      </w:r>
      <w:r w:rsidR="005273BB">
        <w:t> </w:t>
      </w:r>
      <w:r w:rsidR="005273BB" w:rsidRPr="00C94BE7">
        <w:t>z</w:t>
      </w:r>
      <w:r w:rsidR="005273BB">
        <w:t> </w:t>
      </w:r>
      <w:r w:rsidRPr="00C94BE7">
        <w:t xml:space="preserve">dnia </w:t>
      </w:r>
      <w:r w:rsidR="005273BB" w:rsidRPr="00C94BE7">
        <w:t>8</w:t>
      </w:r>
      <w:r w:rsidR="005273BB">
        <w:t> </w:t>
      </w:r>
      <w:r w:rsidRPr="00C94BE7">
        <w:t>października 200</w:t>
      </w:r>
      <w:r w:rsidR="005273BB" w:rsidRPr="00C94BE7">
        <w:t>1</w:t>
      </w:r>
      <w:r w:rsidR="005273BB">
        <w:t> </w:t>
      </w:r>
      <w:r w:rsidRPr="00C94BE7">
        <w:t>r.</w:t>
      </w:r>
      <w:r w:rsidR="005273BB" w:rsidRPr="00C94BE7">
        <w:t xml:space="preserve"> w</w:t>
      </w:r>
      <w:r w:rsidR="005273BB">
        <w:t> </w:t>
      </w:r>
      <w:r w:rsidRPr="00C94BE7">
        <w:t>sprawie statutu spółki europejskiej (SE)</w:t>
      </w:r>
      <w:r w:rsidR="005273BB" w:rsidRPr="00C94BE7">
        <w:t xml:space="preserve"> i</w:t>
      </w:r>
      <w:r w:rsidR="005273BB">
        <w:t> </w:t>
      </w:r>
      <w:r w:rsidRPr="00C94BE7">
        <w:t>spółdzielnie zawiązane na podstawie rozporządzenia Rady (WE)</w:t>
      </w:r>
      <w:r w:rsidR="005273BB">
        <w:t xml:space="preserve"> nr </w:t>
      </w:r>
      <w:r w:rsidRPr="00C94BE7">
        <w:t>1435/200</w:t>
      </w:r>
      <w:r w:rsidR="005273BB" w:rsidRPr="00C94BE7">
        <w:t>3</w:t>
      </w:r>
      <w:r w:rsidR="005273BB">
        <w:t> </w:t>
      </w:r>
      <w:r w:rsidR="005273BB" w:rsidRPr="00C94BE7">
        <w:t>z</w:t>
      </w:r>
      <w:r w:rsidR="005273BB">
        <w:t> </w:t>
      </w:r>
      <w:r w:rsidRPr="00C94BE7">
        <w:t>dnia 2</w:t>
      </w:r>
      <w:r w:rsidR="005273BB" w:rsidRPr="00C94BE7">
        <w:t>2</w:t>
      </w:r>
      <w:r w:rsidR="005273BB">
        <w:t> </w:t>
      </w:r>
      <w:r w:rsidRPr="00C94BE7">
        <w:t>lipca 200</w:t>
      </w:r>
      <w:r w:rsidR="005273BB" w:rsidRPr="00C94BE7">
        <w:t>3</w:t>
      </w:r>
      <w:r w:rsidR="005273BB">
        <w:t> </w:t>
      </w:r>
      <w:r w:rsidRPr="00C94BE7">
        <w:t>r.</w:t>
      </w:r>
      <w:r w:rsidR="005273BB" w:rsidRPr="00C94BE7">
        <w:t xml:space="preserve"> w</w:t>
      </w:r>
      <w:r w:rsidR="005273BB">
        <w:t> </w:t>
      </w:r>
      <w:r w:rsidRPr="00C94BE7">
        <w:t xml:space="preserve">sprawie statutu spółdzielni europejskiej (SCE) </w:t>
      </w:r>
      <w:r w:rsidRPr="00C94BE7" w:rsidDel="00C91A3A">
        <w:t>ich</w:t>
      </w:r>
      <w:r w:rsidRPr="00C94BE7">
        <w:t xml:space="preserve"> siedziby lub zarządu na terytorium Rzeczypospolitej Polskiej – wartość,</w:t>
      </w:r>
      <w:r w:rsidR="005273BB" w:rsidRPr="00C94BE7">
        <w:t xml:space="preserve"> o</w:t>
      </w:r>
      <w:r w:rsidR="005273BB">
        <w:t> </w:t>
      </w:r>
      <w:r w:rsidRPr="00C94BE7">
        <w:t>której mowa</w:t>
      </w:r>
      <w:r w:rsidR="005273BB" w:rsidRPr="00C94BE7">
        <w:t xml:space="preserve"> w</w:t>
      </w:r>
      <w:r w:rsidR="005273BB">
        <w:t> art. </w:t>
      </w:r>
      <w:r w:rsidRPr="00C94BE7">
        <w:t>1</w:t>
      </w:r>
      <w:r w:rsidR="005273BB" w:rsidRPr="00C94BE7">
        <w:t>5</w:t>
      </w:r>
      <w:r w:rsidR="005273BB">
        <w:t xml:space="preserve"> ust. </w:t>
      </w:r>
      <w:r w:rsidRPr="00C94BE7">
        <w:t>1y, nie wyższą jednak od wartości rynkowej składnika majątku.</w:t>
      </w:r>
      <w:r>
        <w:t>”</w:t>
      </w:r>
      <w:r w:rsidRPr="00C94BE7">
        <w:t>,</w:t>
      </w:r>
    </w:p>
    <w:p w:rsidR="00C94BE7" w:rsidRPr="00C94BE7" w:rsidRDefault="00C94BE7" w:rsidP="00C94BE7">
      <w:pPr>
        <w:pStyle w:val="LITlitera"/>
        <w:keepNext/>
      </w:pPr>
      <w:r w:rsidRPr="00C94BE7">
        <w:t>b)</w:t>
      </w:r>
      <w:r>
        <w:tab/>
      </w:r>
      <w:r w:rsidRPr="00C94BE7">
        <w:t>ust. 10a</w:t>
      </w:r>
      <w:r w:rsidR="005273BB" w:rsidRPr="00C94BE7">
        <w:t xml:space="preserve"> i</w:t>
      </w:r>
      <w:r w:rsidR="005273BB">
        <w:t> </w:t>
      </w:r>
      <w:r w:rsidRPr="00C94BE7">
        <w:t>10b otrzymują brzmienie:</w:t>
      </w:r>
    </w:p>
    <w:p w:rsidR="00C94BE7" w:rsidRPr="00C94BE7" w:rsidRDefault="00C94BE7" w:rsidP="00C94BE7">
      <w:pPr>
        <w:pStyle w:val="ZLITUSTzmustliter"/>
      </w:pPr>
      <w:r>
        <w:t>„</w:t>
      </w:r>
      <w:r w:rsidRPr="00C94BE7">
        <w:t>10a.</w:t>
      </w:r>
      <w:r>
        <w:t> </w:t>
      </w:r>
      <w:r w:rsidRPr="00C94BE7">
        <w:t>Przepis</w:t>
      </w:r>
      <w:r w:rsidR="005273BB">
        <w:t xml:space="preserve"> ust. </w:t>
      </w:r>
      <w:r w:rsidR="005273BB" w:rsidRPr="00C94BE7">
        <w:t>9</w:t>
      </w:r>
      <w:r w:rsidR="005273BB">
        <w:t> </w:t>
      </w:r>
      <w:r w:rsidRPr="00C94BE7">
        <w:t>stosuje się odpowiednio</w:t>
      </w:r>
      <w:r w:rsidR="005273BB" w:rsidRPr="00C94BE7">
        <w:t xml:space="preserve"> w</w:t>
      </w:r>
      <w:r w:rsidR="005273BB">
        <w:t> </w:t>
      </w:r>
      <w:r w:rsidRPr="00C94BE7">
        <w:t>razie nabycia przedsiębiorstwa, jego zorganizowanej części lub komercjalizowanej własności intelektualnej wnoszonej przez podmiot komercjalizujący,</w:t>
      </w:r>
      <w:r w:rsidR="005273BB" w:rsidRPr="00C94BE7">
        <w:t xml:space="preserve"> w</w:t>
      </w:r>
      <w:r w:rsidR="005273BB">
        <w:t> </w:t>
      </w:r>
      <w:r w:rsidRPr="00C94BE7">
        <w:t>drodze wkładu niepieniężnego.</w:t>
      </w:r>
    </w:p>
    <w:p w:rsidR="00C94BE7" w:rsidRPr="00C94BE7" w:rsidRDefault="00C94BE7" w:rsidP="00C94BE7">
      <w:pPr>
        <w:pStyle w:val="ZLITUSTzmustliter"/>
      </w:pPr>
      <w:r w:rsidRPr="00C94BE7">
        <w:t>10b.</w:t>
      </w:r>
      <w:r w:rsidR="005273BB">
        <w:t> </w:t>
      </w:r>
      <w:r w:rsidR="005273BB" w:rsidRPr="00C94BE7">
        <w:t>W</w:t>
      </w:r>
      <w:r w:rsidR="005273BB">
        <w:t> </w:t>
      </w:r>
      <w:r w:rsidRPr="00C94BE7">
        <w:t>przypadku otrzymania</w:t>
      </w:r>
      <w:r w:rsidR="005273BB" w:rsidRPr="00C94BE7">
        <w:t xml:space="preserve"> w</w:t>
      </w:r>
      <w:r w:rsidR="005273BB">
        <w:t> </w:t>
      </w:r>
      <w:r w:rsidRPr="00C94BE7">
        <w:t>związku</w:t>
      </w:r>
      <w:r w:rsidR="005273BB" w:rsidRPr="00C94BE7">
        <w:t xml:space="preserve"> z</w:t>
      </w:r>
      <w:r w:rsidR="005273BB">
        <w:t> </w:t>
      </w:r>
      <w:r w:rsidRPr="00C94BE7">
        <w:t>likwidacją osoby prawnej lub spółki środków trwałych oraz wartości niematerialnych</w:t>
      </w:r>
      <w:r w:rsidR="005273BB" w:rsidRPr="00C94BE7">
        <w:t xml:space="preserve"> i</w:t>
      </w:r>
      <w:r w:rsidR="005273BB">
        <w:t> </w:t>
      </w:r>
      <w:r w:rsidRPr="00C94BE7">
        <w:t>prawnych, które uprzednio zostały wniesione do tej osoby prawnej lub spółki jako wkład niepieniężny</w:t>
      </w:r>
      <w:r w:rsidR="005273BB" w:rsidRPr="00C94BE7">
        <w:t xml:space="preserve"> w</w:t>
      </w:r>
      <w:r w:rsidR="005273BB">
        <w:t> </w:t>
      </w:r>
      <w:r w:rsidRPr="00C94BE7">
        <w:t>postaci przedsiębiorstwa lub jego zorganizowanej części albo komercjalizowanej własn</w:t>
      </w:r>
      <w:r w:rsidRPr="00C94BE7">
        <w:t>o</w:t>
      </w:r>
      <w:r w:rsidRPr="00C94BE7">
        <w:t>ści intelektualnej wnoszonej przez podmiot komercjalizujący, przepis</w:t>
      </w:r>
      <w:r w:rsidR="005273BB">
        <w:t xml:space="preserve"> ust. </w:t>
      </w:r>
      <w:r w:rsidR="005273BB" w:rsidRPr="00C94BE7">
        <w:t>9</w:t>
      </w:r>
      <w:r w:rsidR="005273BB">
        <w:t> </w:t>
      </w:r>
      <w:r w:rsidRPr="00C94BE7">
        <w:t>stosuje się odpowiednio.</w:t>
      </w:r>
      <w:r>
        <w:t>”</w:t>
      </w:r>
      <w:r w:rsidRPr="00C94BE7">
        <w:t>;</w:t>
      </w:r>
    </w:p>
    <w:p w:rsidR="00C94BE7" w:rsidRPr="00C94BE7" w:rsidRDefault="00C94BE7" w:rsidP="00C94BE7">
      <w:pPr>
        <w:pStyle w:val="PKTpunkt"/>
        <w:keepNext/>
      </w:pPr>
      <w:r w:rsidRPr="00C94BE7">
        <w:t>15)</w:t>
      </w:r>
      <w:r>
        <w:tab/>
      </w:r>
      <w:r w:rsidRPr="00C94BE7">
        <w:t>w</w:t>
      </w:r>
      <w:r w:rsidR="005273BB">
        <w:t xml:space="preserve"> art. </w:t>
      </w:r>
      <w:r w:rsidRPr="00C94BE7">
        <w:t>16h</w:t>
      </w:r>
      <w:r w:rsidR="005273BB">
        <w:t xml:space="preserve"> ust. </w:t>
      </w:r>
      <w:r w:rsidRPr="00C94BE7">
        <w:t>3b otrzymuje brzmienie:</w:t>
      </w:r>
    </w:p>
    <w:p w:rsidR="00C94BE7" w:rsidRPr="00C94BE7" w:rsidRDefault="00C94BE7" w:rsidP="00C94BE7">
      <w:pPr>
        <w:pStyle w:val="ZUSTzmustartykuempunktem"/>
      </w:pPr>
      <w:r>
        <w:t>„</w:t>
      </w:r>
      <w:r w:rsidRPr="00C94BE7">
        <w:t>3b.</w:t>
      </w:r>
      <w:r w:rsidR="005273BB">
        <w:t> </w:t>
      </w:r>
      <w:r w:rsidR="005273BB" w:rsidRPr="00C94BE7">
        <w:t>W</w:t>
      </w:r>
      <w:r w:rsidR="005273BB">
        <w:t> </w:t>
      </w:r>
      <w:r w:rsidRPr="00C94BE7">
        <w:t>przypadku otrzymania</w:t>
      </w:r>
      <w:r w:rsidR="005273BB" w:rsidRPr="00C94BE7">
        <w:t xml:space="preserve"> w</w:t>
      </w:r>
      <w:r w:rsidR="005273BB">
        <w:t> </w:t>
      </w:r>
      <w:r w:rsidRPr="00C94BE7">
        <w:t>związku</w:t>
      </w:r>
      <w:r w:rsidR="005273BB" w:rsidRPr="00C94BE7">
        <w:t xml:space="preserve"> z</w:t>
      </w:r>
      <w:r w:rsidR="005273BB">
        <w:t> </w:t>
      </w:r>
      <w:r w:rsidRPr="00C94BE7">
        <w:t>likwidacją osoby prawnej lub spółki środków trwałych oraz wart</w:t>
      </w:r>
      <w:r w:rsidRPr="00C94BE7">
        <w:t>o</w:t>
      </w:r>
      <w:r w:rsidRPr="00C94BE7">
        <w:t>ści niematerialnych</w:t>
      </w:r>
      <w:r w:rsidR="005273BB" w:rsidRPr="00C94BE7">
        <w:t xml:space="preserve"> i</w:t>
      </w:r>
      <w:r w:rsidR="005273BB">
        <w:t> </w:t>
      </w:r>
      <w:r w:rsidRPr="00C94BE7">
        <w:t>prawnych, które uprzednio zostały wniesione do tej osoby prawnej lub spółki jako wkład ni</w:t>
      </w:r>
      <w:r w:rsidRPr="00C94BE7">
        <w:t>e</w:t>
      </w:r>
      <w:r w:rsidRPr="00C94BE7">
        <w:t>pieniężny</w:t>
      </w:r>
      <w:r w:rsidR="005273BB" w:rsidRPr="00C94BE7">
        <w:t xml:space="preserve"> w</w:t>
      </w:r>
      <w:r w:rsidR="005273BB">
        <w:t> </w:t>
      </w:r>
      <w:r w:rsidRPr="00C94BE7">
        <w:t>postaci przedsiębiorstwa lub jego zorganizowanej części albo komercjalizowanej własności intelektua</w:t>
      </w:r>
      <w:r w:rsidRPr="00C94BE7">
        <w:t>l</w:t>
      </w:r>
      <w:r w:rsidRPr="00C94BE7">
        <w:t>nej wniesionej przez podmiot komercjalizujący, przepis</w:t>
      </w:r>
      <w:r w:rsidR="005273BB">
        <w:t xml:space="preserve"> ust. </w:t>
      </w:r>
      <w:r w:rsidR="005273BB" w:rsidRPr="00C94BE7">
        <w:t>3</w:t>
      </w:r>
      <w:r w:rsidR="005273BB">
        <w:t> </w:t>
      </w:r>
      <w:r w:rsidRPr="00C94BE7">
        <w:t>stosuje się odpowiednio.</w:t>
      </w:r>
      <w:r>
        <w:t>”</w:t>
      </w:r>
      <w:r w:rsidRPr="00C94BE7">
        <w:t>;</w:t>
      </w:r>
    </w:p>
    <w:p w:rsidR="00C94BE7" w:rsidRPr="00C94BE7" w:rsidRDefault="00C94BE7" w:rsidP="00C94BE7">
      <w:pPr>
        <w:pStyle w:val="PKTpunkt"/>
        <w:keepNext/>
      </w:pPr>
      <w:r w:rsidRPr="00C94BE7">
        <w:t>16)</w:t>
      </w:r>
      <w:r>
        <w:tab/>
      </w:r>
      <w:r w:rsidRPr="00C94BE7">
        <w:t>w</w:t>
      </w:r>
      <w:r w:rsidR="005273BB">
        <w:t xml:space="preserve"> art. </w:t>
      </w:r>
      <w:r w:rsidRPr="00C94BE7">
        <w:t>16k</w:t>
      </w:r>
      <w:r w:rsidR="005273BB">
        <w:t xml:space="preserve"> ust. </w:t>
      </w:r>
      <w:r w:rsidRPr="00C94BE7">
        <w:t>1</w:t>
      </w:r>
      <w:r w:rsidR="005273BB" w:rsidRPr="00C94BE7">
        <w:t>3</w:t>
      </w:r>
      <w:r w:rsidR="005273BB">
        <w:t> </w:t>
      </w:r>
      <w:r w:rsidRPr="00C94BE7">
        <w:t>otrzymuje brzmienie:</w:t>
      </w:r>
    </w:p>
    <w:p w:rsidR="00C94BE7" w:rsidRPr="00C94BE7" w:rsidRDefault="00C94BE7" w:rsidP="00C94BE7">
      <w:pPr>
        <w:pStyle w:val="ZUSTzmustartykuempunktem"/>
      </w:pPr>
      <w:r>
        <w:t>„</w:t>
      </w:r>
      <w:r w:rsidRPr="00C94BE7">
        <w:t>13.</w:t>
      </w:r>
      <w:r w:rsidR="005273BB">
        <w:t> </w:t>
      </w:r>
      <w:r w:rsidR="005273BB" w:rsidRPr="00C94BE7">
        <w:t>W</w:t>
      </w:r>
      <w:r w:rsidR="005273BB">
        <w:t> </w:t>
      </w:r>
      <w:r w:rsidRPr="00C94BE7">
        <w:t>przypadku spółki niebędącej osobą prawną kwota limitu odpisów amortyzacyjnych,</w:t>
      </w:r>
      <w:r w:rsidR="005273BB" w:rsidRPr="00C94BE7">
        <w:t xml:space="preserve"> o</w:t>
      </w:r>
      <w:r w:rsidR="005273BB">
        <w:t> </w:t>
      </w:r>
      <w:r w:rsidRPr="00C94BE7">
        <w:t>której mowa</w:t>
      </w:r>
      <w:r w:rsidR="005273BB" w:rsidRPr="00C94BE7">
        <w:t xml:space="preserve"> w</w:t>
      </w:r>
      <w:r w:rsidR="005273BB">
        <w:t> ust. </w:t>
      </w:r>
      <w:r w:rsidRPr="00C94BE7">
        <w:t>7, odnosi się do łącznej wartości odpisów przypadających zgodnie</w:t>
      </w:r>
      <w:r w:rsidR="005273BB" w:rsidRPr="00C94BE7">
        <w:t xml:space="preserve"> z</w:t>
      </w:r>
      <w:r w:rsidR="005273BB">
        <w:t> art. </w:t>
      </w:r>
      <w:r w:rsidR="005273BB" w:rsidRPr="00C94BE7">
        <w:t>5</w:t>
      </w:r>
      <w:r w:rsidR="005273BB">
        <w:t> </w:t>
      </w:r>
      <w:r w:rsidRPr="00C94BE7">
        <w:t>na wspólników tej spółki.</w:t>
      </w:r>
      <w:r>
        <w:t>”</w:t>
      </w:r>
      <w:r w:rsidRPr="00C94BE7">
        <w:t>;</w:t>
      </w:r>
    </w:p>
    <w:p w:rsidR="00C94BE7" w:rsidRPr="00C94BE7" w:rsidRDefault="00C94BE7" w:rsidP="00C94BE7">
      <w:pPr>
        <w:pStyle w:val="PKTpunkt"/>
        <w:keepNext/>
      </w:pPr>
      <w:r w:rsidRPr="00C94BE7">
        <w:t>17)</w:t>
      </w:r>
      <w:r>
        <w:tab/>
      </w:r>
      <w:r w:rsidRPr="00C94BE7">
        <w:t>w</w:t>
      </w:r>
      <w:r w:rsidR="005273BB">
        <w:t xml:space="preserve"> art. </w:t>
      </w:r>
      <w:r w:rsidRPr="00C94BE7">
        <w:t>17a</w:t>
      </w:r>
      <w:r w:rsidR="005273BB" w:rsidRPr="00C94BE7">
        <w:t xml:space="preserve"> w</w:t>
      </w:r>
      <w:r w:rsidR="005273BB">
        <w:t> pkt </w:t>
      </w:r>
      <w:r w:rsidR="005273BB" w:rsidRPr="00C94BE7">
        <w:t>6</w:t>
      </w:r>
      <w:r w:rsidR="005273BB">
        <w:t xml:space="preserve"> lit. </w:t>
      </w:r>
      <w:r w:rsidRPr="00C94BE7">
        <w:t>b otrzymuje brzmienie:</w:t>
      </w:r>
    </w:p>
    <w:p w:rsidR="00C94BE7" w:rsidRPr="00C94BE7" w:rsidRDefault="00C94BE7" w:rsidP="00C94BE7">
      <w:pPr>
        <w:pStyle w:val="ZLITzmlitartykuempunktem"/>
      </w:pPr>
      <w:r>
        <w:t>„</w:t>
      </w:r>
      <w:r w:rsidRPr="00C94BE7">
        <w:t>b)</w:t>
      </w:r>
      <w:r>
        <w:tab/>
      </w:r>
      <w:r w:rsidRPr="00C94BE7">
        <w:t>odpisy amortyzacyjne obliczone przy zastosowaniu trzykrotnie skróconych okresów amortyzowania,</w:t>
      </w:r>
      <w:r w:rsidR="005273BB" w:rsidRPr="00C94BE7">
        <w:t xml:space="preserve"> o</w:t>
      </w:r>
      <w:r w:rsidR="005273BB">
        <w:t> </w:t>
      </w:r>
      <w:r w:rsidRPr="00C94BE7">
        <w:t>których mowa</w:t>
      </w:r>
      <w:r w:rsidR="005273BB" w:rsidRPr="00C94BE7">
        <w:t xml:space="preserve"> w</w:t>
      </w:r>
      <w:r w:rsidR="005273BB">
        <w:t> pkt </w:t>
      </w:r>
      <w:r w:rsidR="005273BB" w:rsidRPr="00C94BE7">
        <w:t>4</w:t>
      </w:r>
      <w:r w:rsidR="005273BB">
        <w:t xml:space="preserve"> lit. </w:t>
      </w:r>
      <w:r w:rsidRPr="00C94BE7">
        <w:t>b –</w:t>
      </w:r>
      <w:r w:rsidR="005273BB" w:rsidRPr="00C94BE7">
        <w:t xml:space="preserve"> w</w:t>
      </w:r>
      <w:r w:rsidR="005273BB">
        <w:t> </w:t>
      </w:r>
      <w:r w:rsidRPr="00C94BE7">
        <w:t>odniesieniu do wartości niematerialnych</w:t>
      </w:r>
      <w:r w:rsidR="005273BB" w:rsidRPr="00C94BE7">
        <w:t xml:space="preserve"> i</w:t>
      </w:r>
      <w:r w:rsidR="005273BB">
        <w:t> </w:t>
      </w:r>
      <w:r w:rsidRPr="00C94BE7">
        <w:t>prawnych;</w:t>
      </w:r>
      <w:r>
        <w:t>”</w:t>
      </w:r>
      <w:r w:rsidRPr="00C94BE7">
        <w:t>;</w:t>
      </w:r>
    </w:p>
    <w:p w:rsidR="00C94BE7" w:rsidRPr="00C94BE7" w:rsidRDefault="00C94BE7" w:rsidP="00C94BE7">
      <w:pPr>
        <w:pStyle w:val="PKTpunkt"/>
      </w:pPr>
      <w:r w:rsidRPr="00C94BE7">
        <w:t>18)</w:t>
      </w:r>
      <w:r>
        <w:tab/>
      </w:r>
      <w:r w:rsidRPr="00C94BE7">
        <w:t>w</w:t>
      </w:r>
      <w:r w:rsidR="005273BB">
        <w:t xml:space="preserve"> art. </w:t>
      </w:r>
      <w:r w:rsidRPr="00C94BE7">
        <w:t>1</w:t>
      </w:r>
      <w:r w:rsidR="005273BB" w:rsidRPr="00C94BE7">
        <w:t>8</w:t>
      </w:r>
      <w:r w:rsidR="005273BB">
        <w:t xml:space="preserve"> w ust. </w:t>
      </w:r>
      <w:r w:rsidR="005273BB" w:rsidRPr="00C94BE7">
        <w:t>1</w:t>
      </w:r>
      <w:r w:rsidR="005273BB">
        <w:t> </w:t>
      </w:r>
      <w:r w:rsidRPr="00C94BE7">
        <w:t>wprowadzenie do wyliczenia otrzymuje brzmienie:</w:t>
      </w:r>
    </w:p>
    <w:p w:rsidR="00C94BE7" w:rsidRPr="00C94BE7" w:rsidRDefault="00C94BE7" w:rsidP="00611C1C">
      <w:pPr>
        <w:pStyle w:val="ZFRAGzmfragmentunpzdaniaartykuempunktem"/>
      </w:pPr>
      <w:r>
        <w:t>„</w:t>
      </w:r>
      <w:r w:rsidRPr="00C94BE7">
        <w:t>Podstawę opodatkowania,</w:t>
      </w:r>
      <w:r w:rsidR="005273BB" w:rsidRPr="00C94BE7">
        <w:t xml:space="preserve"> z</w:t>
      </w:r>
      <w:r w:rsidR="005273BB">
        <w:t> </w:t>
      </w:r>
      <w:r w:rsidRPr="00C94BE7">
        <w:t>zastrzeżeniem</w:t>
      </w:r>
      <w:r w:rsidR="005273BB">
        <w:t xml:space="preserve"> art. </w:t>
      </w:r>
      <w:r w:rsidRPr="00C94BE7">
        <w:t>21,</w:t>
      </w:r>
      <w:r w:rsidR="005273BB">
        <w:t xml:space="preserve"> art. </w:t>
      </w:r>
      <w:r w:rsidRPr="00C94BE7">
        <w:t>2</w:t>
      </w:r>
      <w:r w:rsidR="005273BB" w:rsidRPr="00C94BE7">
        <w:t>2</w:t>
      </w:r>
      <w:r w:rsidR="005273BB">
        <w:t xml:space="preserve"> i art. </w:t>
      </w:r>
      <w:r w:rsidRPr="00C94BE7">
        <w:t>24a, stanowi dochód ustalony zgodnie</w:t>
      </w:r>
      <w:r w:rsidR="005273BB" w:rsidRPr="00C94BE7">
        <w:t xml:space="preserve"> z</w:t>
      </w:r>
      <w:r w:rsidR="005273BB">
        <w:t> art. </w:t>
      </w:r>
      <w:r w:rsidR="005273BB" w:rsidRPr="00C94BE7">
        <w:t>7</w:t>
      </w:r>
      <w:r w:rsidR="005273BB">
        <w:t xml:space="preserve"> albo art. </w:t>
      </w:r>
      <w:r w:rsidRPr="00C94BE7">
        <w:t>7a</w:t>
      </w:r>
      <w:r w:rsidR="005273BB">
        <w:t xml:space="preserve"> ust. </w:t>
      </w:r>
      <w:r w:rsidRPr="00C94BE7">
        <w:t>1, po odliczeniu:</w:t>
      </w:r>
      <w:r>
        <w:t>”</w:t>
      </w:r>
      <w:r w:rsidRPr="00C94BE7">
        <w:t>;</w:t>
      </w:r>
    </w:p>
    <w:p w:rsidR="00C94BE7" w:rsidRPr="00C94BE7" w:rsidRDefault="00C94BE7" w:rsidP="00C94BE7">
      <w:pPr>
        <w:pStyle w:val="PKTpunkt"/>
        <w:keepNext/>
      </w:pPr>
      <w:r w:rsidRPr="00C94BE7">
        <w:t>19)</w:t>
      </w:r>
      <w:r>
        <w:tab/>
      </w:r>
      <w:r w:rsidRPr="00C94BE7">
        <w:t>w</w:t>
      </w:r>
      <w:r w:rsidR="005273BB">
        <w:t xml:space="preserve"> art. </w:t>
      </w:r>
      <w:r w:rsidRPr="00C94BE7">
        <w:t>18b</w:t>
      </w:r>
      <w:r w:rsidR="005273BB">
        <w:t xml:space="preserve"> ust. </w:t>
      </w:r>
      <w:r w:rsidRPr="00C94BE7">
        <w:t>2a otrzymuje brzmienie:</w:t>
      </w:r>
    </w:p>
    <w:p w:rsidR="00C94BE7" w:rsidRPr="00C94BE7" w:rsidRDefault="00C94BE7" w:rsidP="00C94BE7">
      <w:pPr>
        <w:pStyle w:val="ZUSTzmustartykuempunktem"/>
      </w:pPr>
      <w:r>
        <w:t>„</w:t>
      </w:r>
      <w:r w:rsidRPr="00C94BE7">
        <w:t>2a.</w:t>
      </w:r>
      <w:r>
        <w:t> </w:t>
      </w:r>
      <w:r w:rsidRPr="00C94BE7">
        <w:t>Przez nabycie nowej technologii rozumie się nabycie praw do wiedzy technologicznej,</w:t>
      </w:r>
      <w:r w:rsidR="005273BB" w:rsidRPr="00C94BE7">
        <w:t xml:space="preserve"> o</w:t>
      </w:r>
      <w:r w:rsidR="005273BB">
        <w:t> </w:t>
      </w:r>
      <w:r w:rsidRPr="00C94BE7">
        <w:t>której mowa</w:t>
      </w:r>
      <w:r w:rsidR="005273BB" w:rsidRPr="00C94BE7">
        <w:t xml:space="preserve"> w</w:t>
      </w:r>
      <w:r w:rsidR="005273BB">
        <w:t> ust. </w:t>
      </w:r>
      <w:r w:rsidRPr="00C94BE7">
        <w:t>2,</w:t>
      </w:r>
      <w:r w:rsidR="005273BB" w:rsidRPr="00C94BE7">
        <w:t xml:space="preserve"> w</w:t>
      </w:r>
      <w:r w:rsidR="005273BB">
        <w:t> </w:t>
      </w:r>
      <w:r w:rsidRPr="00C94BE7">
        <w:t>drodze umowy</w:t>
      </w:r>
      <w:r w:rsidR="005273BB" w:rsidRPr="00C94BE7">
        <w:t xml:space="preserve"> o</w:t>
      </w:r>
      <w:r w:rsidR="005273BB">
        <w:t> </w:t>
      </w:r>
      <w:r w:rsidRPr="00C94BE7">
        <w:t>ich przeniesienie, oraz korzystanie</w:t>
      </w:r>
      <w:r w:rsidR="005273BB" w:rsidRPr="00C94BE7">
        <w:t xml:space="preserve"> z</w:t>
      </w:r>
      <w:r w:rsidR="005273BB">
        <w:t> </w:t>
      </w:r>
      <w:r w:rsidRPr="00C94BE7">
        <w:t>tych praw,</w:t>
      </w:r>
      <w:r w:rsidR="005273BB" w:rsidRPr="00C94BE7">
        <w:t xml:space="preserve"> z</w:t>
      </w:r>
      <w:r w:rsidR="005273BB">
        <w:t> </w:t>
      </w:r>
      <w:r w:rsidRPr="00C94BE7">
        <w:t>wyjątkiem nabycia</w:t>
      </w:r>
      <w:r w:rsidR="005273BB" w:rsidRPr="00C94BE7">
        <w:t xml:space="preserve"> w</w:t>
      </w:r>
      <w:r w:rsidR="005273BB">
        <w:t> </w:t>
      </w:r>
      <w:r w:rsidRPr="00C94BE7">
        <w:t>drodze wkładu niepieniężnego.</w:t>
      </w:r>
      <w:r>
        <w:t>”</w:t>
      </w:r>
      <w:r w:rsidRPr="00C94BE7">
        <w:t>;</w:t>
      </w:r>
    </w:p>
    <w:p w:rsidR="00C94BE7" w:rsidRPr="00C94BE7" w:rsidRDefault="00C94BE7" w:rsidP="00C94BE7">
      <w:pPr>
        <w:pStyle w:val="PKTpunkt"/>
        <w:keepNext/>
      </w:pPr>
      <w:r w:rsidRPr="00C94BE7">
        <w:t>20)</w:t>
      </w:r>
      <w:r>
        <w:tab/>
      </w:r>
      <w:r w:rsidRPr="00C94BE7">
        <w:t>w</w:t>
      </w:r>
      <w:r w:rsidR="005273BB">
        <w:t xml:space="preserve"> art. </w:t>
      </w:r>
      <w:r w:rsidRPr="00C94BE7">
        <w:t>1</w:t>
      </w:r>
      <w:r w:rsidR="005273BB" w:rsidRPr="00C94BE7">
        <w:t>9</w:t>
      </w:r>
      <w:r w:rsidR="005273BB">
        <w:t xml:space="preserve"> ust. </w:t>
      </w:r>
      <w:r w:rsidR="005273BB" w:rsidRPr="00C94BE7">
        <w:t>1</w:t>
      </w:r>
      <w:r w:rsidR="005273BB">
        <w:t> </w:t>
      </w:r>
      <w:r w:rsidRPr="00C94BE7">
        <w:t>otrzymuje brzmienie:</w:t>
      </w:r>
    </w:p>
    <w:p w:rsidR="00C94BE7" w:rsidRPr="00C94BE7" w:rsidRDefault="00C94BE7" w:rsidP="00C94BE7">
      <w:pPr>
        <w:pStyle w:val="ZUSTzmustartykuempunktem"/>
      </w:pPr>
      <w:r>
        <w:t>„</w:t>
      </w:r>
      <w:r w:rsidRPr="00C94BE7">
        <w:t>1.</w:t>
      </w:r>
      <w:r>
        <w:t> </w:t>
      </w:r>
      <w:r w:rsidRPr="00C94BE7">
        <w:t>Podatek,</w:t>
      </w:r>
      <w:r w:rsidR="005273BB" w:rsidRPr="00C94BE7">
        <w:t xml:space="preserve"> z</w:t>
      </w:r>
      <w:r w:rsidR="005273BB">
        <w:t> </w:t>
      </w:r>
      <w:r w:rsidRPr="00C94BE7">
        <w:t>zastrzeżeniem</w:t>
      </w:r>
      <w:r w:rsidR="005273BB">
        <w:t xml:space="preserve"> art. </w:t>
      </w:r>
      <w:r w:rsidRPr="00C94BE7">
        <w:t>21,</w:t>
      </w:r>
      <w:r w:rsidR="005273BB">
        <w:t xml:space="preserve"> art. </w:t>
      </w:r>
      <w:r w:rsidRPr="00C94BE7">
        <w:t>2</w:t>
      </w:r>
      <w:r w:rsidR="005273BB" w:rsidRPr="00C94BE7">
        <w:t>2</w:t>
      </w:r>
      <w:r w:rsidR="005273BB">
        <w:t xml:space="preserve"> i art. </w:t>
      </w:r>
      <w:r w:rsidRPr="00C94BE7">
        <w:t>24a, wynosi 19% podstawy opodatkowania.</w:t>
      </w:r>
      <w:r>
        <w:t>”</w:t>
      </w:r>
      <w:r w:rsidRPr="00C94BE7">
        <w:t>;</w:t>
      </w:r>
    </w:p>
    <w:p w:rsidR="00C94BE7" w:rsidRPr="00C94BE7" w:rsidRDefault="00C94BE7" w:rsidP="00C94BE7">
      <w:pPr>
        <w:pStyle w:val="PKTpunkt"/>
        <w:keepNext/>
      </w:pPr>
      <w:r w:rsidRPr="00C94BE7">
        <w:t>21)</w:t>
      </w:r>
      <w:r>
        <w:tab/>
      </w:r>
      <w:r w:rsidRPr="00C94BE7">
        <w:t>w</w:t>
      </w:r>
      <w:r w:rsidR="005273BB">
        <w:t xml:space="preserve"> art. </w:t>
      </w:r>
      <w:r w:rsidRPr="00C94BE7">
        <w:t>2</w:t>
      </w:r>
      <w:r w:rsidR="005273BB" w:rsidRPr="00C94BE7">
        <w:t>0</w:t>
      </w:r>
      <w:r w:rsidR="005273BB">
        <w:t> </w:t>
      </w:r>
      <w:r w:rsidRPr="00C94BE7">
        <w:t>dodaje się</w:t>
      </w:r>
      <w:r w:rsidR="005273BB">
        <w:t xml:space="preserve"> ust. </w:t>
      </w:r>
      <w:r w:rsidRPr="00C94BE7">
        <w:t>1</w:t>
      </w:r>
      <w:r w:rsidR="005273BB" w:rsidRPr="00C94BE7">
        <w:t>6</w:t>
      </w:r>
      <w:r w:rsidR="005273BB">
        <w:t xml:space="preserve"> w </w:t>
      </w:r>
      <w:r w:rsidRPr="00C94BE7">
        <w:t>brzmieniu:</w:t>
      </w:r>
    </w:p>
    <w:p w:rsidR="00C94BE7" w:rsidRPr="00C94BE7" w:rsidRDefault="00C94BE7" w:rsidP="00C94BE7">
      <w:pPr>
        <w:pStyle w:val="ZUSTzmustartykuempunktem"/>
      </w:pPr>
      <w:r>
        <w:t>„</w:t>
      </w:r>
      <w:r w:rsidRPr="00C94BE7">
        <w:t>16.</w:t>
      </w:r>
      <w:r>
        <w:t> </w:t>
      </w:r>
      <w:r w:rsidRPr="00C94BE7">
        <w:t>Przepisu</w:t>
      </w:r>
      <w:r w:rsidR="005273BB">
        <w:t xml:space="preserve"> ust. </w:t>
      </w:r>
      <w:r w:rsidR="005273BB" w:rsidRPr="00C94BE7">
        <w:t>3</w:t>
      </w:r>
      <w:r w:rsidR="005273BB">
        <w:t> </w:t>
      </w:r>
      <w:r w:rsidRPr="00C94BE7">
        <w:t>nie stosuje się do dywidend</w:t>
      </w:r>
      <w:r w:rsidR="005273BB" w:rsidRPr="00C94BE7">
        <w:t xml:space="preserve"> i</w:t>
      </w:r>
      <w:r w:rsidR="005273BB">
        <w:t> </w:t>
      </w:r>
      <w:r w:rsidRPr="00C94BE7">
        <w:t>innych dochodów (przychodów)</w:t>
      </w:r>
      <w:r w:rsidR="005273BB" w:rsidRPr="00C94BE7">
        <w:t xml:space="preserve"> z</w:t>
      </w:r>
      <w:r w:rsidR="005273BB">
        <w:t> </w:t>
      </w:r>
      <w:r w:rsidRPr="00C94BE7">
        <w:t>tytułu udziału</w:t>
      </w:r>
      <w:r w:rsidR="005273BB" w:rsidRPr="00C94BE7">
        <w:t xml:space="preserve"> w</w:t>
      </w:r>
      <w:r w:rsidR="005273BB">
        <w:t> </w:t>
      </w:r>
      <w:r w:rsidRPr="00C94BE7">
        <w:t>zyskach osób prawnych,</w:t>
      </w:r>
      <w:r w:rsidR="005273BB" w:rsidRPr="00C94BE7">
        <w:t xml:space="preserve"> w</w:t>
      </w:r>
      <w:r w:rsidR="005273BB">
        <w:t> </w:t>
      </w:r>
      <w:r w:rsidRPr="00C94BE7">
        <w:t>części,</w:t>
      </w:r>
      <w:r w:rsidR="005273BB" w:rsidRPr="00C94BE7">
        <w:t xml:space="preserve"> w</w:t>
      </w:r>
      <w:r w:rsidR="005273BB">
        <w:t> </w:t>
      </w:r>
      <w:r w:rsidRPr="00C94BE7">
        <w:t>jakiej</w:t>
      </w:r>
      <w:r w:rsidR="005273BB" w:rsidRPr="00C94BE7">
        <w:t xml:space="preserve"> w</w:t>
      </w:r>
      <w:r w:rsidR="005273BB">
        <w:t> </w:t>
      </w:r>
      <w:r w:rsidRPr="00C94BE7">
        <w:t>państwie spółki,</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1, wypłacane</w:t>
      </w:r>
      <w:r w:rsidR="005273BB" w:rsidRPr="00C94BE7">
        <w:t xml:space="preserve"> z</w:t>
      </w:r>
      <w:r w:rsidR="005273BB">
        <w:t> </w:t>
      </w:r>
      <w:r w:rsidRPr="00C94BE7">
        <w:t>tego tytułu kwoty</w:t>
      </w:r>
      <w:r w:rsidR="005273BB" w:rsidRPr="00C94BE7">
        <w:t xml:space="preserve"> w</w:t>
      </w:r>
      <w:r w:rsidR="005273BB">
        <w:t> </w:t>
      </w:r>
      <w:r w:rsidRPr="00C94BE7">
        <w:t>jakiejkolwiek formie podlegają zaliczeniu do kosztów uzyskania przychodów, odliczeniu od dochodu, podstawy opodatkowania lub od podatku spółki wypłacającej.</w:t>
      </w:r>
      <w:r>
        <w:t>”</w:t>
      </w:r>
      <w:r w:rsidRPr="00C94BE7">
        <w:t>;</w:t>
      </w:r>
    </w:p>
    <w:p w:rsidR="00C94BE7" w:rsidRPr="00C94BE7" w:rsidRDefault="00C94BE7" w:rsidP="00C94BE7">
      <w:pPr>
        <w:pStyle w:val="PKTpunkt"/>
        <w:keepNext/>
      </w:pPr>
      <w:r w:rsidRPr="00C94BE7">
        <w:t>22)</w:t>
      </w:r>
      <w:r>
        <w:tab/>
      </w:r>
      <w:r w:rsidRPr="00C94BE7">
        <w:t xml:space="preserve">w rozdziale </w:t>
      </w:r>
      <w:r w:rsidR="005273BB" w:rsidRPr="00C94BE7">
        <w:t>5</w:t>
      </w:r>
      <w:r w:rsidR="005273BB">
        <w:t> </w:t>
      </w:r>
      <w:r w:rsidRPr="00C94BE7">
        <w:t>dodaje się</w:t>
      </w:r>
      <w:r w:rsidR="005273BB">
        <w:t xml:space="preserve"> art. </w:t>
      </w:r>
      <w:r w:rsidRPr="00C94BE7">
        <w:t>24a</w:t>
      </w:r>
      <w:r w:rsidR="005273BB" w:rsidRPr="00C94BE7">
        <w:t xml:space="preserve"> w</w:t>
      </w:r>
      <w:r w:rsidR="005273BB">
        <w:t> </w:t>
      </w:r>
      <w:r w:rsidRPr="00C94BE7">
        <w:t>brzmieniu:</w:t>
      </w:r>
    </w:p>
    <w:p w:rsidR="00C94BE7" w:rsidRPr="00C94BE7" w:rsidRDefault="00C94BE7" w:rsidP="00C94BE7">
      <w:pPr>
        <w:pStyle w:val="ZARTzmartartykuempunktem"/>
      </w:pPr>
      <w:r>
        <w:t>„</w:t>
      </w:r>
      <w:r w:rsidRPr="00C94BE7">
        <w:t>Art. 24a.</w:t>
      </w:r>
      <w:r>
        <w:t> </w:t>
      </w:r>
      <w:r w:rsidRPr="00C94BE7">
        <w:t>1. Podatek od dochodów zagranicznej spółki kontrolowanej uzyskanych przez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wynosi 19% podstawy opodatkowania.</w:t>
      </w:r>
    </w:p>
    <w:p w:rsidR="00C94BE7" w:rsidRPr="00C94BE7" w:rsidRDefault="00C94BE7" w:rsidP="00611C1C">
      <w:pPr>
        <w:pStyle w:val="ZUSTzmustartykuempunktem"/>
        <w:keepNext/>
      </w:pPr>
      <w:r w:rsidRPr="00C94BE7">
        <w:t>2.</w:t>
      </w:r>
      <w:r>
        <w:t> </w:t>
      </w:r>
      <w:r w:rsidRPr="00C94BE7">
        <w:t>Użyte</w:t>
      </w:r>
      <w:r w:rsidR="005273BB" w:rsidRPr="00C94BE7">
        <w:t xml:space="preserve"> w</w:t>
      </w:r>
      <w:r w:rsidR="005273BB">
        <w:t> </w:t>
      </w:r>
      <w:r w:rsidRPr="00C94BE7">
        <w:t>niniejszym artykule określenie:</w:t>
      </w:r>
    </w:p>
    <w:p w:rsidR="00C94BE7" w:rsidRPr="00C94BE7" w:rsidRDefault="00C94BE7" w:rsidP="00611C1C">
      <w:pPr>
        <w:pStyle w:val="ZPKTzmpktartykuempunktem"/>
        <w:keepNext/>
      </w:pPr>
      <w:r w:rsidRPr="00C94BE7">
        <w:t>1)</w:t>
      </w:r>
      <w:r>
        <w:tab/>
      </w:r>
      <w:r w:rsidRPr="00C94BE7">
        <w:t>zagraniczna spółka – oznacza:</w:t>
      </w:r>
    </w:p>
    <w:p w:rsidR="00C94BE7" w:rsidRPr="00C94BE7" w:rsidRDefault="00C94BE7" w:rsidP="00C94BE7">
      <w:pPr>
        <w:pStyle w:val="ZLITwPKTzmlitwpktartykuempunktem"/>
      </w:pPr>
      <w:r w:rsidRPr="00C94BE7">
        <w:t>a)</w:t>
      </w:r>
      <w:r>
        <w:tab/>
      </w:r>
      <w:r w:rsidRPr="00C94BE7">
        <w:t>osobę prawną,</w:t>
      </w:r>
    </w:p>
    <w:p w:rsidR="00C94BE7" w:rsidRPr="00C94BE7" w:rsidRDefault="00C94BE7" w:rsidP="00C94BE7">
      <w:pPr>
        <w:pStyle w:val="ZLITwPKTzmlitwpktartykuempunktem"/>
      </w:pPr>
      <w:r w:rsidRPr="00C94BE7">
        <w:t>b)</w:t>
      </w:r>
      <w:r>
        <w:tab/>
      </w:r>
      <w:r w:rsidRPr="00C94BE7">
        <w:t>spółkę kapitałową</w:t>
      </w:r>
      <w:r w:rsidR="005273BB" w:rsidRPr="00C94BE7">
        <w:t xml:space="preserve"> w</w:t>
      </w:r>
      <w:r w:rsidR="005273BB">
        <w:t> </w:t>
      </w:r>
      <w:r w:rsidRPr="00C94BE7">
        <w:t>organizacji,</w:t>
      </w:r>
    </w:p>
    <w:p w:rsidR="00C94BE7" w:rsidRPr="00C94BE7" w:rsidRDefault="00C94BE7" w:rsidP="00C94BE7">
      <w:pPr>
        <w:pStyle w:val="ZLITwPKTzmlitwpktartykuempunktem"/>
      </w:pPr>
      <w:r w:rsidRPr="00C94BE7">
        <w:t>c)</w:t>
      </w:r>
      <w:r>
        <w:tab/>
      </w:r>
      <w:r w:rsidRPr="00C94BE7">
        <w:t>jednostkę organizacyjną niemającą osobowości prawnej inną niż spółka niemająca osobowości prawnej,</w:t>
      </w:r>
    </w:p>
    <w:p w:rsidR="00C94BE7" w:rsidRPr="00C94BE7" w:rsidRDefault="00C94BE7" w:rsidP="00611C1C">
      <w:pPr>
        <w:pStyle w:val="ZLITwPKTzmlitwpktartykuempunktem"/>
        <w:keepNext/>
      </w:pPr>
      <w:r w:rsidRPr="00C94BE7">
        <w:t>d)</w:t>
      </w:r>
      <w:r>
        <w:tab/>
      </w:r>
      <w:r w:rsidRPr="00C94BE7">
        <w:t xml:space="preserve"> spółkę niemającą osobowości prawnej,</w:t>
      </w:r>
      <w:r w:rsidR="005273BB" w:rsidRPr="00C94BE7">
        <w:t xml:space="preserve"> o</w:t>
      </w:r>
      <w:r w:rsidR="005273BB">
        <w:t> </w:t>
      </w:r>
      <w:r w:rsidRPr="00C94BE7">
        <w:t>której mowa</w:t>
      </w:r>
      <w:r w:rsidR="005273BB" w:rsidRPr="00C94BE7">
        <w:t xml:space="preserve"> w</w:t>
      </w:r>
      <w:r w:rsidR="005273BB">
        <w:t> art. </w:t>
      </w:r>
      <w:r w:rsidR="005273BB" w:rsidRPr="00C94BE7">
        <w:t>1</w:t>
      </w:r>
      <w:r w:rsidR="005273BB">
        <w:t xml:space="preserve"> ust. </w:t>
      </w:r>
      <w:r w:rsidR="005273BB" w:rsidRPr="00C94BE7">
        <w:t>3</w:t>
      </w:r>
      <w:r w:rsidR="005273BB">
        <w:t xml:space="preserve"> pkt </w:t>
      </w:r>
      <w:r w:rsidRPr="00C94BE7">
        <w:t>2</w:t>
      </w:r>
    </w:p>
    <w:p w:rsidR="00C94BE7" w:rsidRPr="00C94BE7" w:rsidRDefault="00C94BE7" w:rsidP="00611C1C">
      <w:pPr>
        <w:pStyle w:val="ZCZWSPLITwPKTzmczciwsplitwpktartykuempunktem"/>
      </w:pPr>
      <w:r w:rsidRPr="00C94BE7">
        <w:t>– nieposiadającą siedziby lub zarządu na terytorium Rzeczypospolitej Polskiej,</w:t>
      </w:r>
      <w:r w:rsidR="005273BB" w:rsidRPr="00C94BE7">
        <w:t xml:space="preserve"> w</w:t>
      </w:r>
      <w:r w:rsidR="005273BB">
        <w:t> </w:t>
      </w:r>
      <w:r w:rsidRPr="00C94BE7">
        <w:t>której podatnik,</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posiada udział</w:t>
      </w:r>
      <w:r w:rsidR="005273BB" w:rsidRPr="00C94BE7">
        <w:t xml:space="preserve"> w</w:t>
      </w:r>
      <w:r w:rsidR="005273BB">
        <w:t> </w:t>
      </w:r>
      <w:r w:rsidRPr="00C94BE7">
        <w:t>kapitale, prawo głosu</w:t>
      </w:r>
      <w:r w:rsidR="005273BB" w:rsidRPr="00C94BE7">
        <w:t xml:space="preserve"> w</w:t>
      </w:r>
      <w:r w:rsidR="005273BB">
        <w:t> </w:t>
      </w:r>
      <w:r w:rsidRPr="00C94BE7">
        <w:t>organach kontrolnych lub stanowiących lub prawo do uczestnictwa</w:t>
      </w:r>
      <w:r w:rsidR="005273BB" w:rsidRPr="00C94BE7">
        <w:t xml:space="preserve"> w</w:t>
      </w:r>
      <w:r w:rsidR="005273BB">
        <w:t> </w:t>
      </w:r>
      <w:r w:rsidRPr="00C94BE7">
        <w:t>zysku;</w:t>
      </w:r>
    </w:p>
    <w:p w:rsidR="00C94BE7" w:rsidRPr="00C94BE7" w:rsidRDefault="00C94BE7" w:rsidP="00C94BE7">
      <w:pPr>
        <w:pStyle w:val="ZPKTzmpktartykuempunktem"/>
      </w:pPr>
      <w:r w:rsidRPr="00C94BE7">
        <w:t>2)</w:t>
      </w:r>
      <w:r>
        <w:tab/>
      </w:r>
      <w:r w:rsidRPr="00C94BE7">
        <w:t>instrumenty finansowe – oznacza instrumenty finansowe wymienione</w:t>
      </w:r>
      <w:r w:rsidR="005273BB" w:rsidRPr="00C94BE7">
        <w:t xml:space="preserve"> w</w:t>
      </w:r>
      <w:r w:rsidR="005273BB">
        <w:t> art. </w:t>
      </w:r>
      <w:r w:rsidR="005273BB" w:rsidRPr="00C94BE7">
        <w:t>2</w:t>
      </w:r>
      <w:r w:rsidR="005273BB">
        <w:t> </w:t>
      </w:r>
      <w:r w:rsidRPr="00C94BE7">
        <w:t>ustawy</w:t>
      </w:r>
      <w:r w:rsidR="005273BB" w:rsidRPr="00C94BE7">
        <w:t xml:space="preserve"> z</w:t>
      </w:r>
      <w:r w:rsidR="005273BB">
        <w:t> </w:t>
      </w:r>
      <w:r w:rsidRPr="00C94BE7">
        <w:t>dnia 2</w:t>
      </w:r>
      <w:r w:rsidR="005273BB" w:rsidRPr="00C94BE7">
        <w:t>9</w:t>
      </w:r>
      <w:r w:rsidR="005273BB">
        <w:t> </w:t>
      </w:r>
      <w:r w:rsidRPr="00C94BE7">
        <w:t>lipca 200</w:t>
      </w:r>
      <w:r w:rsidR="005273BB" w:rsidRPr="00C94BE7">
        <w:t>5</w:t>
      </w:r>
      <w:r w:rsidR="005273BB">
        <w:t> </w:t>
      </w:r>
      <w:r w:rsidRPr="00C94BE7">
        <w:t>r.</w:t>
      </w:r>
      <w:r w:rsidR="005273BB" w:rsidRPr="00C94BE7">
        <w:t xml:space="preserve"> o</w:t>
      </w:r>
      <w:r w:rsidR="005273BB">
        <w:t> </w:t>
      </w:r>
      <w:r w:rsidRPr="00C94BE7">
        <w:t>obrocie instrumentami finansowymi;</w:t>
      </w:r>
    </w:p>
    <w:p w:rsidR="00C94BE7" w:rsidRPr="00C94BE7" w:rsidRDefault="00C94BE7" w:rsidP="00C94BE7">
      <w:pPr>
        <w:pStyle w:val="ZPKTzmpktartykuempunktem"/>
      </w:pPr>
      <w:r w:rsidRPr="00C94BE7">
        <w:t>3)</w:t>
      </w:r>
      <w:r>
        <w:tab/>
      </w:r>
      <w:r w:rsidRPr="00C94BE7">
        <w:t>jednostka zależna – oznacza podmiot,</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albo zagraniczną spółkę niespełniającą warunków określonych</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Pr="00C94BE7">
        <w:t>b</w:t>
      </w:r>
      <w:r w:rsidR="005273BB" w:rsidRPr="00C94BE7">
        <w:t xml:space="preserve"> i</w:t>
      </w:r>
      <w:r w:rsidR="005273BB">
        <w:t> </w:t>
      </w:r>
      <w:r w:rsidRPr="00C94BE7">
        <w:t>c,</w:t>
      </w:r>
      <w:r w:rsidR="005273BB" w:rsidRPr="00C94BE7">
        <w:t xml:space="preserve"> w</w:t>
      </w:r>
      <w:r w:rsidR="005273BB">
        <w:t> </w:t>
      </w:r>
      <w:r w:rsidRPr="00C94BE7">
        <w:t>których podatnik posiada, bezpośrednio lub pośrednio, co najmniej 25% udziałów</w:t>
      </w:r>
      <w:r w:rsidR="005273BB" w:rsidRPr="00C94BE7">
        <w:t xml:space="preserve"> w</w:t>
      </w:r>
      <w:r w:rsidR="005273BB">
        <w:t> </w:t>
      </w:r>
      <w:r w:rsidRPr="00C94BE7">
        <w:t>kapitale lub 25% praw głosu</w:t>
      </w:r>
      <w:r w:rsidR="005273BB" w:rsidRPr="00C94BE7">
        <w:t xml:space="preserve"> w</w:t>
      </w:r>
      <w:r w:rsidR="005273BB">
        <w:t> </w:t>
      </w:r>
      <w:r w:rsidRPr="00C94BE7">
        <w:t>organach kontrolnych lub stanowiących, lub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w:t>
      </w:r>
    </w:p>
    <w:p w:rsidR="00C94BE7" w:rsidRPr="00C94BE7" w:rsidRDefault="00C94BE7" w:rsidP="00C94BE7">
      <w:pPr>
        <w:pStyle w:val="ZUSTzmustartykuempunktem"/>
        <w:keepNext/>
      </w:pPr>
      <w:r w:rsidRPr="00C94BE7">
        <w:t>3.</w:t>
      </w:r>
      <w:r>
        <w:t> </w:t>
      </w:r>
      <w:r w:rsidRPr="00C94BE7">
        <w:t>Zagraniczną spółką kontrolowaną jest:</w:t>
      </w:r>
    </w:p>
    <w:p w:rsidR="00C94BE7" w:rsidRPr="00C94BE7" w:rsidRDefault="00C94BE7" w:rsidP="00C94BE7">
      <w:pPr>
        <w:pStyle w:val="ZPKTzmpktartykuempunktem"/>
      </w:pPr>
      <w:r w:rsidRPr="00C94BE7">
        <w:t>1)</w:t>
      </w:r>
      <w:r>
        <w:tab/>
      </w:r>
      <w:r w:rsidRPr="00C94BE7">
        <w:t>zagraniczna spółka mająca siedzibę lub zarząd na terytorium lub</w:t>
      </w:r>
      <w:r w:rsidR="005273BB" w:rsidRPr="00C94BE7">
        <w:t xml:space="preserve"> w</w:t>
      </w:r>
      <w:r w:rsidR="005273BB">
        <w:t> </w:t>
      </w:r>
      <w:r w:rsidRPr="00C94BE7">
        <w:t>kraju wymienionym</w:t>
      </w:r>
      <w:r w:rsidR="005273BB" w:rsidRPr="00C94BE7">
        <w:t xml:space="preserve"> w</w:t>
      </w:r>
      <w:r w:rsidR="005273BB">
        <w:t> </w:t>
      </w:r>
      <w:r w:rsidRPr="00C94BE7">
        <w:t>rozporządzeniu w</w:t>
      </w:r>
      <w:r w:rsidRPr="00C94BE7">
        <w:t>y</w:t>
      </w:r>
      <w:r w:rsidRPr="00C94BE7">
        <w:t>danym na podstawie</w:t>
      </w:r>
      <w:r w:rsidR="005273BB">
        <w:t xml:space="preserve"> art. </w:t>
      </w:r>
      <w:r w:rsidRPr="00C94BE7">
        <w:t>9a</w:t>
      </w:r>
      <w:r w:rsidR="005273BB">
        <w:t xml:space="preserve"> ust. </w:t>
      </w:r>
      <w:r w:rsidR="005273BB" w:rsidRPr="00C94BE7">
        <w:t>6</w:t>
      </w:r>
      <w:r w:rsidR="005273BB">
        <w:t xml:space="preserve"> albo</w:t>
      </w:r>
    </w:p>
    <w:p w:rsidR="00C94BE7" w:rsidRPr="00C94BE7" w:rsidRDefault="00C94BE7" w:rsidP="00611C1C">
      <w:pPr>
        <w:pStyle w:val="ZPKTzmpktartykuempunktem"/>
        <w:keepNext/>
      </w:pPr>
      <w:r w:rsidRPr="00C94BE7">
        <w:t>2)</w:t>
      </w:r>
      <w:r>
        <w:tab/>
      </w:r>
      <w:r w:rsidRPr="00C94BE7">
        <w:t>zagraniczna spółka mająca siedzibę lub zarząd na terytorium państwa innego niż wskazane</w:t>
      </w:r>
      <w:r w:rsidR="005273BB" w:rsidRPr="00C94BE7">
        <w:t xml:space="preserve"> w</w:t>
      </w:r>
      <w:r w:rsidR="005273BB">
        <w:t> pkt </w:t>
      </w:r>
      <w:r w:rsidRPr="00C94BE7">
        <w:t>1,</w:t>
      </w:r>
      <w:r w:rsidR="005273BB" w:rsidRPr="00C94BE7">
        <w:t xml:space="preserve"> z</w:t>
      </w:r>
      <w:r w:rsidR="005273BB">
        <w:t> </w:t>
      </w:r>
      <w:r w:rsidRPr="00C94BE7">
        <w:t>którym:</w:t>
      </w:r>
    </w:p>
    <w:p w:rsidR="00C94BE7" w:rsidRPr="00C94BE7" w:rsidRDefault="00C94BE7" w:rsidP="00C94BE7">
      <w:pPr>
        <w:pStyle w:val="ZLITwPKTzmlitwpktartykuempunktem"/>
      </w:pPr>
      <w:r w:rsidRPr="00C94BE7">
        <w:t>a)</w:t>
      </w:r>
      <w:r>
        <w:tab/>
      </w:r>
      <w:r w:rsidRPr="00C94BE7">
        <w:t>Rzeczpospolita Polska nie zawarła umowy międzynarodowej,</w:t>
      </w:r>
      <w:r w:rsidR="005273BB" w:rsidRPr="00C94BE7">
        <w:t xml:space="preserve"> w</w:t>
      </w:r>
      <w:r w:rsidR="005273BB">
        <w:t> </w:t>
      </w:r>
      <w:r w:rsidRPr="00C94BE7">
        <w:t>szczególności umowy</w:t>
      </w:r>
      <w:r w:rsidR="005273BB" w:rsidRPr="00C94BE7">
        <w:t xml:space="preserve"> o</w:t>
      </w:r>
      <w:r w:rsidR="005273BB">
        <w:t> </w:t>
      </w:r>
      <w:r w:rsidRPr="00C94BE7">
        <w:t>unikaniu p</w:t>
      </w:r>
      <w:r w:rsidRPr="00C94BE7">
        <w:t>o</w:t>
      </w:r>
      <w:r w:rsidRPr="00C94BE7">
        <w:t>dwójnego opodatkowania, albo</w:t>
      </w:r>
    </w:p>
    <w:p w:rsidR="00C94BE7" w:rsidRPr="00C94BE7" w:rsidRDefault="00C94BE7" w:rsidP="00611C1C">
      <w:pPr>
        <w:pStyle w:val="ZLITwPKTzmlitwpktartykuempunktem"/>
        <w:keepNext/>
      </w:pPr>
      <w:r w:rsidRPr="00C94BE7">
        <w:t>b)</w:t>
      </w:r>
      <w:r>
        <w:tab/>
      </w:r>
      <w:r w:rsidRPr="00C94BE7">
        <w:t>Unia Europejska nie zawarła umowy międzynarodowej</w:t>
      </w:r>
    </w:p>
    <w:p w:rsidR="00C94BE7" w:rsidRPr="00C94BE7" w:rsidRDefault="00C94BE7" w:rsidP="00611C1C">
      <w:pPr>
        <w:pStyle w:val="ZCZWSPLITwPKTzmczciwsplitwpktartykuempunktem"/>
      </w:pPr>
      <w:r w:rsidRPr="00C94BE7">
        <w:t>– stanowiącej podstawę do uzyskania od organów podatkowych tego państwa informacji podatkowych, albo</w:t>
      </w:r>
    </w:p>
    <w:p w:rsidR="00C94BE7" w:rsidRPr="00C94BE7" w:rsidRDefault="00C94BE7" w:rsidP="00C94BE7">
      <w:pPr>
        <w:pStyle w:val="ZPKTzmpktartykuempunktem"/>
        <w:keepNext/>
      </w:pPr>
      <w:r w:rsidRPr="00C94BE7">
        <w:t>3)</w:t>
      </w:r>
      <w:r>
        <w:tab/>
      </w:r>
      <w:r w:rsidRPr="00C94BE7">
        <w:t>zagraniczna spółka spełniająca łącznie następujące warunki:</w:t>
      </w:r>
    </w:p>
    <w:p w:rsidR="00C94BE7" w:rsidRPr="00C94BE7" w:rsidRDefault="00C94BE7" w:rsidP="00C94BE7">
      <w:pPr>
        <w:pStyle w:val="ZLITwPKTzmlitwpktartykuempunktem"/>
      </w:pPr>
      <w:r w:rsidRPr="00C94BE7">
        <w:t>a)</w:t>
      </w:r>
      <w:r>
        <w:tab/>
      </w:r>
      <w:r w:rsidRPr="00C94BE7">
        <w:t>w spółce tej podatnik,</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posiada nieprzerwanie przez okres nie krótszy niż 3</w:t>
      </w:r>
      <w:r w:rsidR="005273BB" w:rsidRPr="00C94BE7">
        <w:t>0</w:t>
      </w:r>
      <w:r w:rsidR="005273BB">
        <w:t> </w:t>
      </w:r>
      <w:r w:rsidRPr="00C94BE7">
        <w:t>dni, bezpośrednio lub pośrednio, co najmniej 25% udziałów</w:t>
      </w:r>
      <w:r w:rsidR="005273BB" w:rsidRPr="00C94BE7">
        <w:t xml:space="preserve"> w</w:t>
      </w:r>
      <w:r w:rsidR="005273BB">
        <w:t> </w:t>
      </w:r>
      <w:r w:rsidRPr="00C94BE7">
        <w:t>kapitale lub 25% praw głosu</w:t>
      </w:r>
      <w:r w:rsidR="005273BB" w:rsidRPr="00C94BE7">
        <w:t xml:space="preserve"> w</w:t>
      </w:r>
      <w:r w:rsidR="005273BB">
        <w:t> </w:t>
      </w:r>
      <w:r w:rsidRPr="00C94BE7">
        <w:t>organach kontrolnych lub stanowiących lub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w:t>
      </w:r>
    </w:p>
    <w:p w:rsidR="00C94BE7" w:rsidRPr="00C94BE7" w:rsidRDefault="00C94BE7" w:rsidP="00C94BE7">
      <w:pPr>
        <w:pStyle w:val="ZLITwPKTzmlitwpktartykuempunktem"/>
      </w:pPr>
      <w:r w:rsidRPr="00C94BE7">
        <w:t>b)</w:t>
      </w:r>
      <w:r>
        <w:tab/>
      </w:r>
      <w:r w:rsidRPr="00C94BE7">
        <w:t>co najmniej 50% przychodów tej spółki osiągniętych</w:t>
      </w:r>
      <w:r w:rsidR="005273BB" w:rsidRPr="00C94BE7">
        <w:t xml:space="preserve"> w</w:t>
      </w:r>
      <w:r w:rsidR="005273BB">
        <w:t> </w:t>
      </w:r>
      <w:r w:rsidRPr="00C94BE7">
        <w:t>roku podatkowym,</w:t>
      </w:r>
      <w:r w:rsidR="005273BB" w:rsidRPr="00C94BE7">
        <w:t xml:space="preserve"> o</w:t>
      </w:r>
      <w:r w:rsidR="005273BB">
        <w:t> </w:t>
      </w:r>
      <w:r w:rsidRPr="00C94BE7">
        <w:t>którym mowa</w:t>
      </w:r>
      <w:r w:rsidR="005273BB" w:rsidRPr="00C94BE7">
        <w:t xml:space="preserve"> w</w:t>
      </w:r>
      <w:r w:rsidR="005273BB">
        <w:t> ust. </w:t>
      </w:r>
      <w:r w:rsidRPr="00C94BE7">
        <w:t>6, p</w:t>
      </w:r>
      <w:r w:rsidRPr="00C94BE7">
        <w:t>o</w:t>
      </w:r>
      <w:r w:rsidRPr="00C94BE7">
        <w:t>chodzi</w:t>
      </w:r>
      <w:r w:rsidR="005273BB" w:rsidRPr="00C94BE7">
        <w:t xml:space="preserve"> z</w:t>
      </w:r>
      <w:r w:rsidR="005273BB">
        <w:t> </w:t>
      </w:r>
      <w:r w:rsidRPr="00C94BE7">
        <w:t>dywidend</w:t>
      </w:r>
      <w:r w:rsidR="005273BB" w:rsidRPr="00C94BE7">
        <w:t xml:space="preserve"> i</w:t>
      </w:r>
      <w:r w:rsidR="005273BB">
        <w:t> </w:t>
      </w:r>
      <w:r w:rsidRPr="00C94BE7">
        <w:t>innych przychodów</w:t>
      </w:r>
      <w:r w:rsidR="005273BB" w:rsidRPr="00C94BE7">
        <w:t xml:space="preserve"> z</w:t>
      </w:r>
      <w:r w:rsidR="005273BB">
        <w:t> </w:t>
      </w:r>
      <w:r w:rsidRPr="00C94BE7">
        <w:t>udziału</w:t>
      </w:r>
      <w:r w:rsidR="005273BB" w:rsidRPr="00C94BE7">
        <w:t xml:space="preserve"> w</w:t>
      </w:r>
      <w:r w:rsidR="005273BB">
        <w:t> </w:t>
      </w:r>
      <w:r w:rsidRPr="00C94BE7">
        <w:t>zyskach osób prawnych, przychodów ze zbycia udziałów (akcji), wierzytelności, odsetek</w:t>
      </w:r>
      <w:r w:rsidR="005273BB" w:rsidRPr="00C94BE7">
        <w:t xml:space="preserve"> i</w:t>
      </w:r>
      <w:r w:rsidR="005273BB">
        <w:t> </w:t>
      </w:r>
      <w:r w:rsidRPr="00C94BE7">
        <w:t>pożytków od wszelkiego rodzaju pożyczek, poręczeń</w:t>
      </w:r>
      <w:r w:rsidR="005273BB" w:rsidRPr="00C94BE7">
        <w:t xml:space="preserve"> i</w:t>
      </w:r>
      <w:r w:rsidR="005273BB">
        <w:t> </w:t>
      </w:r>
      <w:r w:rsidRPr="00C94BE7">
        <w:t>gwarancji,</w:t>
      </w:r>
      <w:r w:rsidR="005273BB" w:rsidRPr="00C94BE7">
        <w:t xml:space="preserve"> a</w:t>
      </w:r>
      <w:r w:rsidR="005273BB">
        <w:t> </w:t>
      </w:r>
      <w:r w:rsidRPr="00C94BE7">
        <w:t>także przychodów</w:t>
      </w:r>
      <w:r w:rsidR="005273BB" w:rsidRPr="00C94BE7">
        <w:t xml:space="preserve"> z</w:t>
      </w:r>
      <w:r w:rsidR="005273BB">
        <w:t> </w:t>
      </w:r>
      <w:r w:rsidRPr="00C94BE7">
        <w:t>praw autorskich, praw własności przemysłowej,</w:t>
      </w:r>
      <w:r w:rsidR="005273BB" w:rsidRPr="00C94BE7">
        <w:t xml:space="preserve"> w</w:t>
      </w:r>
      <w:r w:rsidR="005273BB">
        <w:t> </w:t>
      </w:r>
      <w:r w:rsidRPr="00C94BE7">
        <w:t>tym</w:t>
      </w:r>
      <w:r w:rsidR="005273BB" w:rsidRPr="00C94BE7">
        <w:t xml:space="preserve"> z</w:t>
      </w:r>
      <w:r w:rsidR="005273BB">
        <w:t> </w:t>
      </w:r>
      <w:r w:rsidRPr="00C94BE7">
        <w:t>tytułu zbycia tych praw,</w:t>
      </w:r>
      <w:r w:rsidR="005273BB" w:rsidRPr="00C94BE7">
        <w:t xml:space="preserve"> a</w:t>
      </w:r>
      <w:r w:rsidR="005273BB">
        <w:t> </w:t>
      </w:r>
      <w:r w:rsidRPr="00C94BE7">
        <w:t>także zbycia</w:t>
      </w:r>
      <w:r w:rsidR="005273BB" w:rsidRPr="00C94BE7">
        <w:t xml:space="preserve"> i</w:t>
      </w:r>
      <w:r w:rsidR="005273BB">
        <w:t> </w:t>
      </w:r>
      <w:r w:rsidRPr="00C94BE7">
        <w:t>realizacji praw</w:t>
      </w:r>
      <w:r w:rsidR="005273BB" w:rsidRPr="00C94BE7">
        <w:t xml:space="preserve"> z</w:t>
      </w:r>
      <w:r w:rsidR="005273BB">
        <w:t> </w:t>
      </w:r>
      <w:r w:rsidRPr="00C94BE7">
        <w:t>instrumentów finansowych,</w:t>
      </w:r>
    </w:p>
    <w:p w:rsidR="00C94BE7" w:rsidRPr="00C94BE7" w:rsidRDefault="00C94BE7" w:rsidP="00C94BE7">
      <w:pPr>
        <w:pStyle w:val="ZLITwPKTzmlitwpktartykuempunktem"/>
      </w:pPr>
      <w:r w:rsidRPr="00C94BE7">
        <w:t>c)</w:t>
      </w:r>
      <w:r>
        <w:tab/>
      </w:r>
      <w:r w:rsidRPr="00C94BE7">
        <w:t>co najmniej jeden rodzaj przychodów,</w:t>
      </w:r>
      <w:r w:rsidR="005273BB" w:rsidRPr="00C94BE7">
        <w:t xml:space="preserve"> o</w:t>
      </w:r>
      <w:r w:rsidR="005273BB">
        <w:t> </w:t>
      </w:r>
      <w:r w:rsidRPr="00C94BE7">
        <w:t>których mowa</w:t>
      </w:r>
      <w:r w:rsidR="005273BB" w:rsidRPr="00C94BE7">
        <w:t xml:space="preserve"> w</w:t>
      </w:r>
      <w:r w:rsidR="005273BB">
        <w:t> lit. </w:t>
      </w:r>
      <w:r w:rsidRPr="00C94BE7">
        <w:t>b, uzyskiwanych przez tę spółkę, podlega</w:t>
      </w:r>
      <w:r w:rsidR="005273BB" w:rsidRPr="00C94BE7">
        <w:t xml:space="preserve"> w</w:t>
      </w:r>
      <w:r w:rsidR="005273BB">
        <w:t> </w:t>
      </w:r>
      <w:r w:rsidRPr="00C94BE7">
        <w:t>państwie jej siedziby lub zarządu opodatkowaniu według stawki podatku dochodowego obowiązującej</w:t>
      </w:r>
      <w:r w:rsidR="005273BB" w:rsidRPr="00C94BE7">
        <w:t xml:space="preserve"> w</w:t>
      </w:r>
      <w:r w:rsidR="005273BB">
        <w:t> </w:t>
      </w:r>
      <w:r w:rsidRPr="00C94BE7">
        <w:t>tym państwie niższej</w:t>
      </w:r>
      <w:r w:rsidR="005273BB" w:rsidRPr="00C94BE7">
        <w:t xml:space="preserve"> o</w:t>
      </w:r>
      <w:r w:rsidR="005273BB">
        <w:t> </w:t>
      </w:r>
      <w:r w:rsidRPr="00C94BE7">
        <w:t>co najmniej 25% od stawki,</w:t>
      </w:r>
      <w:r w:rsidR="005273BB" w:rsidRPr="00C94BE7">
        <w:t xml:space="preserve"> o</w:t>
      </w:r>
      <w:r w:rsidR="005273BB">
        <w:t> </w:t>
      </w:r>
      <w:r w:rsidRPr="00C94BE7">
        <w:t>której mowa</w:t>
      </w:r>
      <w:r w:rsidR="005273BB" w:rsidRPr="00C94BE7">
        <w:t xml:space="preserve"> w</w:t>
      </w:r>
      <w:r w:rsidR="005273BB">
        <w:t> art. </w:t>
      </w:r>
      <w:r w:rsidRPr="00C94BE7">
        <w:t>1</w:t>
      </w:r>
      <w:r w:rsidR="005273BB" w:rsidRPr="00C94BE7">
        <w:t>9</w:t>
      </w:r>
      <w:r w:rsidR="005273BB">
        <w:t xml:space="preserve"> ust. </w:t>
      </w:r>
      <w:r w:rsidRPr="00C94BE7">
        <w:t>1, lub zwolnieniu lub wyłączeniu</w:t>
      </w:r>
      <w:r w:rsidR="005273BB" w:rsidRPr="00C94BE7">
        <w:t xml:space="preserve"> z</w:t>
      </w:r>
      <w:r w:rsidR="005273BB">
        <w:t> </w:t>
      </w:r>
      <w:r w:rsidRPr="00C94BE7">
        <w:t>opodatkowania podatkiem dochodowym</w:t>
      </w:r>
      <w:r w:rsidR="005273BB" w:rsidRPr="00C94BE7">
        <w:t xml:space="preserve"> w</w:t>
      </w:r>
      <w:r w:rsidR="005273BB">
        <w:t> </w:t>
      </w:r>
      <w:r w:rsidRPr="00C94BE7">
        <w:t>tym państwie, chyba że przychody te podlegają zwolnieniu od opodatkowania</w:t>
      </w:r>
      <w:r w:rsidR="005273BB" w:rsidRPr="00C94BE7">
        <w:t xml:space="preserve"> w</w:t>
      </w:r>
      <w:r w:rsidR="005273BB">
        <w:t> </w:t>
      </w:r>
      <w:r w:rsidRPr="00C94BE7">
        <w:t>państwie siedziby lub zarządu spółki je otrzymującej na podstawie prz</w:t>
      </w:r>
      <w:r w:rsidRPr="00C94BE7">
        <w:t>e</w:t>
      </w:r>
      <w:r w:rsidRPr="00C94BE7">
        <w:t>pisów dyrektywy Rady 2011/96/UE</w:t>
      </w:r>
      <w:r w:rsidR="005273BB" w:rsidRPr="00C94BE7">
        <w:t xml:space="preserve"> z</w:t>
      </w:r>
      <w:r w:rsidR="005273BB">
        <w:t> </w:t>
      </w:r>
      <w:r w:rsidRPr="00C94BE7">
        <w:t>dnia 3</w:t>
      </w:r>
      <w:r w:rsidR="005273BB" w:rsidRPr="00C94BE7">
        <w:t>0</w:t>
      </w:r>
      <w:r w:rsidR="005273BB">
        <w:t> </w:t>
      </w:r>
      <w:r w:rsidRPr="00C94BE7">
        <w:t>listopada 201</w:t>
      </w:r>
      <w:r w:rsidR="005273BB" w:rsidRPr="00C94BE7">
        <w:t>1</w:t>
      </w:r>
      <w:r w:rsidR="005273BB">
        <w:t> </w:t>
      </w:r>
      <w:r w:rsidRPr="00C94BE7">
        <w:t>r.</w:t>
      </w:r>
      <w:r w:rsidR="005273BB" w:rsidRPr="00C94BE7">
        <w:t xml:space="preserve"> w</w:t>
      </w:r>
      <w:r w:rsidR="005273BB">
        <w:t> </w:t>
      </w:r>
      <w:r w:rsidRPr="00C94BE7">
        <w:t>sprawie wspólnego systemu opodatk</w:t>
      </w:r>
      <w:r w:rsidRPr="00C94BE7">
        <w:t>o</w:t>
      </w:r>
      <w:r w:rsidRPr="00C94BE7">
        <w:t>wania mającego zastosowanie</w:t>
      </w:r>
      <w:r w:rsidR="005273BB" w:rsidRPr="00C94BE7">
        <w:t xml:space="preserve"> w</w:t>
      </w:r>
      <w:r w:rsidR="005273BB">
        <w:t> </w:t>
      </w:r>
      <w:r w:rsidRPr="00C94BE7">
        <w:t>przypadku spółek dominujących</w:t>
      </w:r>
      <w:r w:rsidR="005273BB" w:rsidRPr="00C94BE7">
        <w:t xml:space="preserve"> i</w:t>
      </w:r>
      <w:r w:rsidR="005273BB">
        <w:t> </w:t>
      </w:r>
      <w:r w:rsidRPr="00C94BE7">
        <w:t>spółek zależnych różnych państw członkowskich (Dz. Urz. UE L 34</w:t>
      </w:r>
      <w:r w:rsidR="005273BB" w:rsidRPr="00C94BE7">
        <w:t>5</w:t>
      </w:r>
      <w:r w:rsidR="005273BB">
        <w:t> </w:t>
      </w:r>
      <w:r w:rsidR="005273BB" w:rsidRPr="00C94BE7">
        <w:t>z</w:t>
      </w:r>
      <w:r w:rsidR="005273BB">
        <w:t> </w:t>
      </w:r>
      <w:r w:rsidRPr="00C94BE7">
        <w:t>29.12.2011, str. 8,</w:t>
      </w:r>
      <w:r w:rsidR="005273BB" w:rsidRPr="00C94BE7">
        <w:t xml:space="preserve"> z</w:t>
      </w:r>
      <w:r w:rsidR="005273BB">
        <w:t> </w:t>
      </w:r>
      <w:proofErr w:type="spellStart"/>
      <w:r w:rsidRPr="00C94BE7">
        <w:t>późn</w:t>
      </w:r>
      <w:proofErr w:type="spellEnd"/>
      <w:r w:rsidRPr="00C94BE7">
        <w:t>. zm.).</w:t>
      </w:r>
    </w:p>
    <w:p w:rsidR="00C94BE7" w:rsidRPr="00C94BE7" w:rsidRDefault="00C94BE7" w:rsidP="00C94BE7">
      <w:pPr>
        <w:pStyle w:val="ZUSTzmustartykuempunktem"/>
        <w:keepNext/>
      </w:pPr>
      <w:r w:rsidRPr="00C94BE7">
        <w:t>4.</w:t>
      </w:r>
      <w:r>
        <w:t> </w:t>
      </w:r>
      <w:r w:rsidRPr="00C94BE7">
        <w:t>Podstawę opodatkowania,</w:t>
      </w:r>
      <w:r w:rsidR="005273BB" w:rsidRPr="00C94BE7">
        <w:t xml:space="preserve"> o</w:t>
      </w:r>
      <w:r w:rsidR="005273BB">
        <w:t> </w:t>
      </w:r>
      <w:r w:rsidRPr="00C94BE7">
        <w:t>której mowa</w:t>
      </w:r>
      <w:r w:rsidR="005273BB" w:rsidRPr="00C94BE7">
        <w:t xml:space="preserve"> w</w:t>
      </w:r>
      <w:r w:rsidR="005273BB">
        <w:t> ust. </w:t>
      </w:r>
      <w:r w:rsidRPr="00C94BE7">
        <w:t>1, stanowi dochód zagranicznej spółki kontrolowanej prz</w:t>
      </w:r>
      <w:r w:rsidRPr="00C94BE7">
        <w:t>y</w:t>
      </w:r>
      <w:r w:rsidRPr="00C94BE7">
        <w:t>padający na okres,</w:t>
      </w:r>
      <w:r w:rsidR="005273BB" w:rsidRPr="00C94BE7">
        <w:t xml:space="preserve"> w</w:t>
      </w:r>
      <w:r w:rsidR="005273BB">
        <w:t> </w:t>
      </w:r>
      <w:r w:rsidRPr="00C94BE7">
        <w:t>którym został spełniony warunek wymieniony</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Pr="00C94BE7">
        <w:t>a, albo na okres,</w:t>
      </w:r>
      <w:r w:rsidR="005273BB" w:rsidRPr="00C94BE7">
        <w:t xml:space="preserve"> o</w:t>
      </w:r>
      <w:r w:rsidR="005273BB">
        <w:t> </w:t>
      </w:r>
      <w:r w:rsidRPr="00C94BE7">
        <w:t>którym m</w:t>
      </w:r>
      <w:r w:rsidRPr="00C94BE7">
        <w:t>o</w:t>
      </w:r>
      <w:r w:rsidRPr="00C94BE7">
        <w:t>wa</w:t>
      </w:r>
      <w:r w:rsidR="005273BB" w:rsidRPr="00C94BE7">
        <w:t xml:space="preserve"> w</w:t>
      </w:r>
      <w:r w:rsidR="005273BB">
        <w:t> ust. </w:t>
      </w:r>
      <w:r w:rsidR="005273BB" w:rsidRPr="00C94BE7">
        <w:t>8</w:t>
      </w:r>
      <w:r w:rsidR="005273BB">
        <w:t xml:space="preserve"> albo</w:t>
      </w:r>
      <w:r w:rsidRPr="00C94BE7">
        <w:t xml:space="preserve"> 9,</w:t>
      </w:r>
      <w:r w:rsidR="005273BB" w:rsidRPr="00C94BE7">
        <w:t xml:space="preserve"> w</w:t>
      </w:r>
      <w:r w:rsidR="005273BB">
        <w:t> </w:t>
      </w:r>
      <w:r w:rsidRPr="00C94BE7">
        <w:t>takiej części, jaka odpowiada posiadanym udziałom związanym</w:t>
      </w:r>
      <w:r w:rsidR="005273BB" w:rsidRPr="00C94BE7">
        <w:t xml:space="preserve"> z</w:t>
      </w:r>
      <w:r w:rsidR="005273BB">
        <w:t> </w:t>
      </w:r>
      <w:r w:rsidRPr="00C94BE7">
        <w:t>prawem do uczestnictwa</w:t>
      </w:r>
      <w:r w:rsidR="005273BB" w:rsidRPr="00C94BE7">
        <w:t xml:space="preserve"> w</w:t>
      </w:r>
      <w:r w:rsidR="005273BB">
        <w:t> </w:t>
      </w:r>
      <w:r w:rsidRPr="00C94BE7">
        <w:t>zyskach tej spółki, po odliczeniu kwot:</w:t>
      </w:r>
    </w:p>
    <w:p w:rsidR="00C94BE7" w:rsidRPr="00C94BE7" w:rsidRDefault="00C94BE7" w:rsidP="00C94BE7">
      <w:pPr>
        <w:pStyle w:val="ZPKTzmpktartykuempunktem"/>
      </w:pPr>
      <w:r w:rsidRPr="00C94BE7">
        <w:t>1)</w:t>
      </w:r>
      <w:r>
        <w:tab/>
      </w:r>
      <w:r w:rsidRPr="00C94BE7">
        <w:t>dywidendy otrzymanej przez podatnika od zagranicznej spółki kontrolowanej;</w:t>
      </w:r>
    </w:p>
    <w:p w:rsidR="00C94BE7" w:rsidRPr="00C94BE7" w:rsidRDefault="00C94BE7" w:rsidP="00C94BE7">
      <w:pPr>
        <w:pStyle w:val="ZPKTzmpktartykuempunktem"/>
      </w:pPr>
      <w:r w:rsidRPr="00C94BE7">
        <w:t>2)</w:t>
      </w:r>
      <w:r>
        <w:tab/>
      </w:r>
      <w:r w:rsidRPr="00C94BE7">
        <w:t>z odpłatnego zbycia przez podatnika udziału</w:t>
      </w:r>
      <w:r w:rsidR="005273BB" w:rsidRPr="00C94BE7">
        <w:t xml:space="preserve"> w</w:t>
      </w:r>
      <w:r w:rsidR="005273BB">
        <w:t> </w:t>
      </w:r>
      <w:r w:rsidRPr="00C94BE7">
        <w:t>zagranicznej spółce kontrolowanej.</w:t>
      </w:r>
    </w:p>
    <w:p w:rsidR="00C94BE7" w:rsidRPr="00C94BE7" w:rsidRDefault="00C94BE7" w:rsidP="00C94BE7">
      <w:pPr>
        <w:pStyle w:val="ZUSTzmustartykuempunktem"/>
      </w:pPr>
      <w:r w:rsidRPr="00C94BE7">
        <w:t>5.</w:t>
      </w:r>
      <w:r>
        <w:t> </w:t>
      </w:r>
      <w:r w:rsidRPr="00C94BE7">
        <w:t>Kwoty nieodliczone zgodnie</w:t>
      </w:r>
      <w:r w:rsidR="005273BB" w:rsidRPr="00C94BE7">
        <w:t xml:space="preserve"> z</w:t>
      </w:r>
      <w:r w:rsidR="005273BB">
        <w:t> ust. </w:t>
      </w:r>
      <w:r w:rsidR="005273BB" w:rsidRPr="00C94BE7">
        <w:t>4</w:t>
      </w:r>
      <w:r w:rsidR="005273BB">
        <w:t xml:space="preserve"> w </w:t>
      </w:r>
      <w:r w:rsidRPr="00C94BE7">
        <w:t>danym roku podatkowym podlegają odliczeniu</w:t>
      </w:r>
      <w:r w:rsidR="005273BB" w:rsidRPr="00C94BE7">
        <w:t xml:space="preserve"> w</w:t>
      </w:r>
      <w:r w:rsidR="005273BB">
        <w:t> </w:t>
      </w:r>
      <w:r w:rsidRPr="00C94BE7">
        <w:t>następnych, kole</w:t>
      </w:r>
      <w:r w:rsidRPr="00C94BE7">
        <w:t>j</w:t>
      </w:r>
      <w:r w:rsidRPr="00C94BE7">
        <w:t>no po sobie następujących pięciu latach podatkowych.</w:t>
      </w:r>
    </w:p>
    <w:p w:rsidR="00C94BE7" w:rsidRPr="00C94BE7" w:rsidRDefault="00C94BE7" w:rsidP="00C94BE7">
      <w:pPr>
        <w:pStyle w:val="ZUSTzmustartykuempunktem"/>
      </w:pPr>
      <w:r w:rsidRPr="00C94BE7">
        <w:t>6.</w:t>
      </w:r>
      <w:r>
        <w:t> </w:t>
      </w:r>
      <w:r w:rsidRPr="00C94BE7">
        <w:t>Dochodem,</w:t>
      </w:r>
      <w:r w:rsidR="005273BB" w:rsidRPr="00C94BE7">
        <w:t xml:space="preserve"> o</w:t>
      </w:r>
      <w:r w:rsidR="005273BB">
        <w:t> </w:t>
      </w:r>
      <w:r w:rsidRPr="00C94BE7">
        <w:t>którym mowa</w:t>
      </w:r>
      <w:r w:rsidR="005273BB" w:rsidRPr="00C94BE7">
        <w:t xml:space="preserve"> w</w:t>
      </w:r>
      <w:r w:rsidR="005273BB">
        <w:t> ust. </w:t>
      </w:r>
      <w:r w:rsidRPr="00C94BE7">
        <w:t>4, jest uzyskana</w:t>
      </w:r>
      <w:r w:rsidR="005273BB" w:rsidRPr="00C94BE7">
        <w:t xml:space="preserve"> w</w:t>
      </w:r>
      <w:r w:rsidR="005273BB">
        <w:t> </w:t>
      </w:r>
      <w:r w:rsidRPr="00C94BE7">
        <w:t>roku podatkowym nadwyżka sumy przychodów nad kosztami ich uzyskania, ustalonymi zgodnie</w:t>
      </w:r>
      <w:r w:rsidR="005273BB" w:rsidRPr="00C94BE7">
        <w:t xml:space="preserve"> z</w:t>
      </w:r>
      <w:r w:rsidR="005273BB">
        <w:t> </w:t>
      </w:r>
      <w:r w:rsidRPr="00C94BE7">
        <w:t>przepisami ustawy, bez względu na rodzaj źródeł przychodów, ustal</w:t>
      </w:r>
      <w:r w:rsidRPr="00C94BE7">
        <w:t>o</w:t>
      </w:r>
      <w:r w:rsidRPr="00C94BE7">
        <w:t>na na ostatni dzień roku podatkowego zagranicznej spółki kontrolowanej. Jeżeli zagraniczna spółka kontrolowana nie ma ustalonego roku podatkowego albo rok ten przekracza okres kolejnych, następujących po sobie 1</w:t>
      </w:r>
      <w:r w:rsidR="005273BB" w:rsidRPr="00C94BE7">
        <w:t>2</w:t>
      </w:r>
      <w:r w:rsidR="005273BB">
        <w:t> </w:t>
      </w:r>
      <w:r w:rsidRPr="00C94BE7">
        <w:t>miesięcy, przyjmuje się, że rokiem podatkowym zagranicznej spółki kontrolowanej jest rok podatkowy podatnika. Dochód z</w:t>
      </w:r>
      <w:r w:rsidRPr="00C94BE7">
        <w:t>a</w:t>
      </w:r>
      <w:r w:rsidRPr="00C94BE7">
        <w:t>granicznej spółki kontrolowanej nie podlega pomniejszeniu</w:t>
      </w:r>
      <w:r w:rsidR="005273BB" w:rsidRPr="00C94BE7">
        <w:t xml:space="preserve"> o</w:t>
      </w:r>
      <w:r w:rsidR="005273BB">
        <w:t> </w:t>
      </w:r>
      <w:r w:rsidRPr="00C94BE7">
        <w:t>straty poniesione</w:t>
      </w:r>
      <w:r w:rsidR="005273BB" w:rsidRPr="00C94BE7">
        <w:t xml:space="preserve"> w</w:t>
      </w:r>
      <w:r w:rsidR="005273BB">
        <w:t> </w:t>
      </w:r>
      <w:r w:rsidRPr="00C94BE7">
        <w:t>latach poprzednich.</w:t>
      </w:r>
    </w:p>
    <w:p w:rsidR="00C94BE7" w:rsidRPr="00C94BE7" w:rsidRDefault="00C94BE7" w:rsidP="00C94BE7">
      <w:pPr>
        <w:pStyle w:val="ZUSTzmustartykuempunktem"/>
      </w:pPr>
      <w:r w:rsidRPr="00C94BE7">
        <w:t>7.</w:t>
      </w:r>
      <w:r>
        <w:t> </w:t>
      </w:r>
      <w:r w:rsidRPr="00C94BE7">
        <w:t>Jeżeli nie jest możliwe ustalenie udziału podatnika związanego</w:t>
      </w:r>
      <w:r w:rsidR="005273BB" w:rsidRPr="00C94BE7">
        <w:t xml:space="preserve"> z</w:t>
      </w:r>
      <w:r w:rsidR="005273BB">
        <w:t> </w:t>
      </w:r>
      <w:r w:rsidRPr="00C94BE7">
        <w:t>prawem do uczestnictwa</w:t>
      </w:r>
      <w:r w:rsidR="005273BB" w:rsidRPr="00C94BE7">
        <w:t xml:space="preserve"> w</w:t>
      </w:r>
      <w:r w:rsidR="005273BB">
        <w:t> </w:t>
      </w:r>
      <w:r w:rsidRPr="00C94BE7">
        <w:t>zyskach zagr</w:t>
      </w:r>
      <w:r w:rsidRPr="00C94BE7">
        <w:t>a</w:t>
      </w:r>
      <w:r w:rsidRPr="00C94BE7">
        <w:t>nicznej spółki kontrolowanej albo nastąpiło wyłączenie lub ograniczenie tego prawa, dla ustalenia udziału związan</w:t>
      </w:r>
      <w:r w:rsidRPr="00C94BE7">
        <w:t>e</w:t>
      </w:r>
      <w:r w:rsidRPr="00C94BE7">
        <w:t>go</w:t>
      </w:r>
      <w:r w:rsidR="005273BB" w:rsidRPr="00C94BE7">
        <w:t xml:space="preserve"> z</w:t>
      </w:r>
      <w:r w:rsidR="005273BB">
        <w:t> </w:t>
      </w:r>
      <w:r w:rsidRPr="00C94BE7">
        <w:t>prawem do uczestnictwa</w:t>
      </w:r>
      <w:r w:rsidR="005273BB" w:rsidRPr="00C94BE7">
        <w:t xml:space="preserve"> w</w:t>
      </w:r>
      <w:r w:rsidR="005273BB">
        <w:t> </w:t>
      </w:r>
      <w:r w:rsidRPr="00C94BE7">
        <w:t>zyskach zagranicznej spółki kontrolowanej przyjmuje się najwyższy, określony pr</w:t>
      </w:r>
      <w:r w:rsidRPr="00C94BE7">
        <w:t>o</w:t>
      </w:r>
      <w:r w:rsidRPr="00C94BE7">
        <w:t>centowo, udział podatnika</w:t>
      </w:r>
      <w:r w:rsidR="005273BB" w:rsidRPr="00C94BE7">
        <w:t xml:space="preserve"> w</w:t>
      </w:r>
      <w:r w:rsidR="005273BB">
        <w:t> </w:t>
      </w:r>
      <w:r w:rsidRPr="00C94BE7">
        <w:t>kapitale, prawie głosu</w:t>
      </w:r>
      <w:r w:rsidR="005273BB" w:rsidRPr="00C94BE7">
        <w:t xml:space="preserve"> w</w:t>
      </w:r>
      <w:r w:rsidR="005273BB">
        <w:t> </w:t>
      </w:r>
      <w:r w:rsidRPr="00C94BE7">
        <w:t>organach kontrolnych albo prawie głosu</w:t>
      </w:r>
      <w:r w:rsidR="005273BB" w:rsidRPr="00C94BE7">
        <w:t xml:space="preserve"> w</w:t>
      </w:r>
      <w:r w:rsidR="005273BB">
        <w:t> </w:t>
      </w:r>
      <w:r w:rsidRPr="00C94BE7">
        <w:t>organach stanowi</w:t>
      </w:r>
      <w:r w:rsidRPr="00C94BE7">
        <w:t>ą</w:t>
      </w:r>
      <w:r w:rsidRPr="00C94BE7">
        <w:t>cych tej spółki.</w:t>
      </w:r>
    </w:p>
    <w:p w:rsidR="00C94BE7" w:rsidRPr="00C94BE7" w:rsidRDefault="00C94BE7" w:rsidP="00C94BE7">
      <w:pPr>
        <w:pStyle w:val="ZUSTzmustartykuempunktem"/>
      </w:pPr>
      <w:r w:rsidRPr="00C94BE7">
        <w:t>8.</w:t>
      </w:r>
      <w:r w:rsidR="005273BB">
        <w:t> </w:t>
      </w:r>
      <w:r w:rsidR="005273BB" w:rsidRPr="00C94BE7">
        <w:t>W</w:t>
      </w:r>
      <w:r w:rsidR="005273BB">
        <w:t> </w:t>
      </w:r>
      <w:r w:rsidRPr="00C94BE7">
        <w:t>przypadku zagranicznej spółki kontrolowanej,</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1, dla ustalenia udziału związ</w:t>
      </w:r>
      <w:r w:rsidRPr="00C94BE7">
        <w:t>a</w:t>
      </w:r>
      <w:r w:rsidRPr="00C94BE7">
        <w:t>nego</w:t>
      </w:r>
      <w:r w:rsidR="005273BB" w:rsidRPr="00C94BE7">
        <w:t xml:space="preserve"> z</w:t>
      </w:r>
      <w:r w:rsidR="005273BB">
        <w:t> </w:t>
      </w:r>
      <w:r w:rsidRPr="00C94BE7">
        <w:t>prawem do uczestnictwa</w:t>
      </w:r>
      <w:r w:rsidR="005273BB" w:rsidRPr="00C94BE7">
        <w:t xml:space="preserve"> w</w:t>
      </w:r>
      <w:r w:rsidR="005273BB">
        <w:t> </w:t>
      </w:r>
      <w:r w:rsidRPr="00C94BE7">
        <w:t>zyskach zagranicznej spółki kontrolowanej przyjmuje się, że podatnikowi lub p</w:t>
      </w:r>
      <w:r w:rsidRPr="00C94BE7">
        <w:t>o</w:t>
      </w:r>
      <w:r w:rsidRPr="00C94BE7">
        <w:t>datnikom,</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przysługiwały, przez cały rok podatkowy,</w:t>
      </w:r>
      <w:r w:rsidR="005273BB" w:rsidRPr="00C94BE7">
        <w:t xml:space="preserve"> o</w:t>
      </w:r>
      <w:r w:rsidR="005273BB">
        <w:t> </w:t>
      </w:r>
      <w:r w:rsidRPr="00C94BE7">
        <w:t>którym mowa</w:t>
      </w:r>
      <w:r w:rsidR="005273BB" w:rsidRPr="00C94BE7">
        <w:t xml:space="preserve"> w</w:t>
      </w:r>
      <w:r w:rsidR="005273BB">
        <w:t> ust. </w:t>
      </w:r>
      <w:r w:rsidRPr="00C94BE7">
        <w:t>6, wszystkie prawa do uczestnictwa</w:t>
      </w:r>
      <w:r w:rsidR="005273BB" w:rsidRPr="00C94BE7">
        <w:t xml:space="preserve"> w</w:t>
      </w:r>
      <w:r w:rsidR="005273BB">
        <w:t> </w:t>
      </w:r>
      <w:r w:rsidRPr="00C94BE7">
        <w:t>zyskach tej spółki.</w:t>
      </w:r>
      <w:r w:rsidR="005273BB" w:rsidRPr="00C94BE7">
        <w:t xml:space="preserve"> W</w:t>
      </w:r>
      <w:r w:rsidR="005273BB">
        <w:t> </w:t>
      </w:r>
      <w:r w:rsidRPr="00C94BE7">
        <w:t>przypadku braku przeciwnego dowodu przyjmuje się, że udziały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związane</w:t>
      </w:r>
      <w:r w:rsidR="005273BB" w:rsidRPr="00C94BE7">
        <w:t xml:space="preserve"> z</w:t>
      </w:r>
      <w:r w:rsidR="005273BB">
        <w:t> </w:t>
      </w:r>
      <w:r w:rsidRPr="00C94BE7">
        <w:t>prawem do uczestnictwa</w:t>
      </w:r>
      <w:r w:rsidR="005273BB" w:rsidRPr="00C94BE7">
        <w:t xml:space="preserve"> w</w:t>
      </w:r>
      <w:r w:rsidR="005273BB">
        <w:t> </w:t>
      </w:r>
      <w:r w:rsidRPr="00C94BE7">
        <w:t>zyskach są równe.</w:t>
      </w:r>
    </w:p>
    <w:p w:rsidR="00C94BE7" w:rsidRPr="00C94BE7" w:rsidRDefault="00C94BE7" w:rsidP="00C94BE7">
      <w:pPr>
        <w:pStyle w:val="ZUSTzmustartykuempunktem"/>
      </w:pPr>
      <w:r w:rsidRPr="00C94BE7">
        <w:t>9.</w:t>
      </w:r>
      <w:r>
        <w:t> </w:t>
      </w:r>
      <w:r w:rsidRPr="00C94BE7">
        <w:t>Przepisy</w:t>
      </w:r>
      <w:r w:rsidR="005273BB">
        <w:t xml:space="preserve"> ust. </w:t>
      </w:r>
      <w:r w:rsidR="005273BB" w:rsidRPr="00C94BE7">
        <w:t>8</w:t>
      </w:r>
      <w:r w:rsidR="005273BB">
        <w:t> </w:t>
      </w:r>
      <w:r w:rsidRPr="00C94BE7">
        <w:t>stosuje się odpowiednio do ustalenia udziału związanego</w:t>
      </w:r>
      <w:r w:rsidR="005273BB" w:rsidRPr="00C94BE7">
        <w:t xml:space="preserve"> z</w:t>
      </w:r>
      <w:r w:rsidR="005273BB">
        <w:t> </w:t>
      </w:r>
      <w:r w:rsidRPr="00C94BE7">
        <w:t>prawem do uczestnictwa</w:t>
      </w:r>
      <w:r w:rsidR="005273BB" w:rsidRPr="00C94BE7">
        <w:t xml:space="preserve"> w</w:t>
      </w:r>
      <w:r w:rsidR="005273BB">
        <w:t> </w:t>
      </w:r>
      <w:r w:rsidRPr="00C94BE7">
        <w:t>zyskach zagranicznej spółki kontrolowanej,</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2, chyba że podatnik wykaże, iż faktycznie przysługujący podatnikowi udział</w:t>
      </w:r>
      <w:r w:rsidR="005273BB" w:rsidRPr="00C94BE7">
        <w:t xml:space="preserve"> w</w:t>
      </w:r>
      <w:r w:rsidR="005273BB">
        <w:t> </w:t>
      </w:r>
      <w:r w:rsidRPr="00C94BE7">
        <w:t>zagranicznej spółce kontrolowanej lub okres jego posiadania jest inny.</w:t>
      </w:r>
    </w:p>
    <w:p w:rsidR="00C94BE7" w:rsidRPr="00C94BE7" w:rsidRDefault="00C94BE7" w:rsidP="00C94BE7">
      <w:pPr>
        <w:pStyle w:val="ZUSTzmustartykuempunktem"/>
      </w:pPr>
      <w:r w:rsidRPr="00C94BE7">
        <w:t>10.</w:t>
      </w:r>
      <w:r w:rsidR="005273BB">
        <w:t> </w:t>
      </w:r>
      <w:r w:rsidR="005273BB" w:rsidRPr="00C94BE7">
        <w:t>W</w:t>
      </w:r>
      <w:r w:rsidR="005273BB">
        <w:t> </w:t>
      </w:r>
      <w:r w:rsidRPr="00C94BE7">
        <w:t>przypadku zagranicznej spółki kontrolowanej,</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2, przepisu</w:t>
      </w:r>
      <w:r w:rsidR="005273BB">
        <w:t xml:space="preserve"> ust. </w:t>
      </w:r>
      <w:r w:rsidR="005273BB" w:rsidRPr="00C94BE7">
        <w:t>1</w:t>
      </w:r>
      <w:r w:rsidR="005273BB">
        <w:t> </w:t>
      </w:r>
      <w:r w:rsidRPr="00C94BE7">
        <w:t>nie stosuje się, jeżeli podatnik wykaże, że nie jest spełniony co najmniej jeden</w:t>
      </w:r>
      <w:r w:rsidR="005273BB" w:rsidRPr="00C94BE7">
        <w:t xml:space="preserve"> z</w:t>
      </w:r>
      <w:r w:rsidR="005273BB">
        <w:t> </w:t>
      </w:r>
      <w:r w:rsidRPr="00C94BE7">
        <w:t>warunków określonych</w:t>
      </w:r>
      <w:r w:rsidR="005273BB" w:rsidRPr="00C94BE7">
        <w:t xml:space="preserve"> w</w:t>
      </w:r>
      <w:r w:rsidR="005273BB">
        <w:t> ust. </w:t>
      </w:r>
      <w:r w:rsidR="005273BB" w:rsidRPr="00C94BE7">
        <w:t>3</w:t>
      </w:r>
      <w:r w:rsidR="005273BB">
        <w:t xml:space="preserve"> pkt </w:t>
      </w:r>
      <w:r w:rsidRPr="00C94BE7">
        <w:t>3. Przepis</w:t>
      </w:r>
      <w:r w:rsidR="005273BB">
        <w:t xml:space="preserve"> ust. </w:t>
      </w:r>
      <w:r w:rsidRPr="00C94BE7">
        <w:t>1</w:t>
      </w:r>
      <w:r w:rsidR="005273BB" w:rsidRPr="00C94BE7">
        <w:t>3</w:t>
      </w:r>
      <w:r w:rsidR="005273BB">
        <w:t> </w:t>
      </w:r>
      <w:r w:rsidRPr="00C94BE7">
        <w:t>stosuje się.</w:t>
      </w:r>
    </w:p>
    <w:p w:rsidR="00C94BE7" w:rsidRPr="00C94BE7" w:rsidRDefault="00C94BE7" w:rsidP="00C94BE7">
      <w:pPr>
        <w:pStyle w:val="ZUSTzmustartykuempunktem"/>
        <w:keepNext/>
      </w:pPr>
      <w:r w:rsidRPr="00C94BE7">
        <w:t>11.</w:t>
      </w:r>
      <w:r>
        <w:t> </w:t>
      </w:r>
      <w:r w:rsidRPr="00C94BE7">
        <w:t>Udział podatnika</w:t>
      </w:r>
      <w:r w:rsidR="005273BB" w:rsidRPr="00C94BE7">
        <w:t xml:space="preserve"> w</w:t>
      </w:r>
      <w:r w:rsidR="005273BB">
        <w:t> </w:t>
      </w:r>
      <w:r w:rsidRPr="00C94BE7">
        <w:t>zagranicznej spółce kontrolowanej,</w:t>
      </w:r>
      <w:r w:rsidR="005273BB" w:rsidRPr="00C94BE7">
        <w:t xml:space="preserve"> o</w:t>
      </w:r>
      <w:r w:rsidR="005273BB">
        <w:t> </w:t>
      </w:r>
      <w:r w:rsidRPr="00C94BE7">
        <w:t>którym mowa</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Pr="00C94BE7">
        <w:t>a, pomniejsza się</w:t>
      </w:r>
      <w:r w:rsidR="005273BB" w:rsidRPr="00C94BE7">
        <w:t xml:space="preserve"> o</w:t>
      </w:r>
      <w:r w:rsidR="005273BB">
        <w:t> </w:t>
      </w:r>
      <w:r w:rsidRPr="00C94BE7">
        <w:t>udział jego jednostki zależnej, związany</w:t>
      </w:r>
      <w:r w:rsidR="005273BB" w:rsidRPr="00C94BE7">
        <w:t xml:space="preserve"> z</w:t>
      </w:r>
      <w:r w:rsidR="005273BB">
        <w:t> </w:t>
      </w:r>
      <w:r w:rsidRPr="00C94BE7">
        <w:t>prawem do udziału</w:t>
      </w:r>
      <w:r w:rsidR="005273BB" w:rsidRPr="00C94BE7">
        <w:t xml:space="preserve"> w</w:t>
      </w:r>
      <w:r w:rsidR="005273BB">
        <w:t> </w:t>
      </w:r>
      <w:r w:rsidRPr="00C94BE7">
        <w:t>zyskach tej zagranicznej spółki kontrolowanej, przysługujący przez ten sam okres, jeżeli łącznie są spełnione następujące warunki:</w:t>
      </w:r>
    </w:p>
    <w:p w:rsidR="00C94BE7" w:rsidRPr="00C94BE7" w:rsidRDefault="00C94BE7" w:rsidP="00C94BE7">
      <w:pPr>
        <w:pStyle w:val="ZPKTzmpktartykuempunktem"/>
      </w:pPr>
      <w:r w:rsidRPr="00C94BE7">
        <w:t>1)</w:t>
      </w:r>
      <w:r>
        <w:tab/>
      </w:r>
      <w:r w:rsidRPr="00C94BE7">
        <w:t>jednostka zależna posiada bezpośrednio lub pośrednio co najmniej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w:t>
      </w:r>
      <w:r w:rsidR="005273BB" w:rsidRPr="00C94BE7">
        <w:t xml:space="preserve"> w</w:t>
      </w:r>
      <w:r w:rsidR="005273BB">
        <w:t> </w:t>
      </w:r>
      <w:r w:rsidRPr="00C94BE7">
        <w:t>tej zagranicznej spółce kontrolowanej;</w:t>
      </w:r>
    </w:p>
    <w:p w:rsidR="00C94BE7" w:rsidRPr="00C94BE7" w:rsidRDefault="00C94BE7" w:rsidP="00C94BE7">
      <w:pPr>
        <w:pStyle w:val="ZPKTzmpktartykuempunktem"/>
      </w:pPr>
      <w:r w:rsidRPr="00C94BE7">
        <w:t>2)</w:t>
      </w:r>
      <w:r>
        <w:tab/>
      </w:r>
      <w:r w:rsidRPr="00C94BE7">
        <w:t>jednostka zależna uwzględnia</w:t>
      </w:r>
      <w:r w:rsidR="005273BB" w:rsidRPr="00C94BE7">
        <w:t xml:space="preserve"> w</w:t>
      </w:r>
      <w:r w:rsidR="005273BB">
        <w:t> </w:t>
      </w:r>
      <w:r w:rsidRPr="00C94BE7">
        <w:t>podstawie opodatkowania dochody tej zagranicznej spółki kontrolowanej, na podstawie przepisów dotyczących zagranicznej spółki kontrolowanej obowiązujących</w:t>
      </w:r>
      <w:r w:rsidR="005273BB" w:rsidRPr="00C94BE7">
        <w:t xml:space="preserve"> w</w:t>
      </w:r>
      <w:r w:rsidR="005273BB">
        <w:t> </w:t>
      </w:r>
      <w:r w:rsidRPr="00C94BE7">
        <w:t>państwie,</w:t>
      </w:r>
      <w:r w:rsidR="005273BB" w:rsidRPr="00C94BE7">
        <w:t xml:space="preserve"> w</w:t>
      </w:r>
      <w:r w:rsidR="005273BB">
        <w:t> </w:t>
      </w:r>
      <w:r w:rsidRPr="00C94BE7">
        <w:t>którym podlega opodatkowaniu od całości swoich dochodów;</w:t>
      </w:r>
    </w:p>
    <w:p w:rsidR="00C94BE7" w:rsidRPr="00C94BE7" w:rsidRDefault="00C94BE7" w:rsidP="00C94BE7">
      <w:pPr>
        <w:pStyle w:val="ZPKTzmpktartykuempunktem"/>
      </w:pPr>
      <w:r w:rsidRPr="00C94BE7">
        <w:t>3)</w:t>
      </w:r>
      <w:r>
        <w:tab/>
      </w:r>
      <w:r w:rsidRPr="00C94BE7">
        <w:t>jednostka zależna jest podatnikiem,</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albo istnieje podstawa prawna, wynikająca</w:t>
      </w:r>
      <w:r w:rsidR="005273BB" w:rsidRPr="00C94BE7">
        <w:t xml:space="preserve"> z</w:t>
      </w:r>
      <w:r w:rsidR="005273BB">
        <w:t> </w:t>
      </w:r>
      <w:r w:rsidRPr="00C94BE7">
        <w:t>umowy</w:t>
      </w:r>
      <w:r w:rsidR="005273BB" w:rsidRPr="00C94BE7">
        <w:t xml:space="preserve"> o</w:t>
      </w:r>
      <w:r w:rsidR="005273BB">
        <w:t> </w:t>
      </w:r>
      <w:r w:rsidRPr="00C94BE7">
        <w:t>unikaniu podwójnego opodatkowania, innej ratyfikowanej umowy międzynarodowej, której stroną jest Rzeczpospolita Polska, lub innej umowy międzynarodowej, której stroną jest Unia Europejska, do uzysk</w:t>
      </w:r>
      <w:r w:rsidRPr="00C94BE7">
        <w:t>a</w:t>
      </w:r>
      <w:r w:rsidRPr="00C94BE7">
        <w:t>nia przez organ podatkowy lub organ kontroli skarbowej informacji podatkowych od organu podatkowego pa</w:t>
      </w:r>
      <w:r w:rsidRPr="00C94BE7">
        <w:t>ń</w:t>
      </w:r>
      <w:r w:rsidRPr="00C94BE7">
        <w:t>stwa,</w:t>
      </w:r>
      <w:r w:rsidR="005273BB" w:rsidRPr="00C94BE7">
        <w:t xml:space="preserve"> w</w:t>
      </w:r>
      <w:r w:rsidR="005273BB">
        <w:t> </w:t>
      </w:r>
      <w:r w:rsidRPr="00C94BE7">
        <w:t>którym jednostka zależna będąca zagraniczną spółką podlega opodatkowaniu od całości swoich doch</w:t>
      </w:r>
      <w:r w:rsidRPr="00C94BE7">
        <w:t>o</w:t>
      </w:r>
      <w:r w:rsidRPr="00C94BE7">
        <w:t>dów.</w:t>
      </w:r>
    </w:p>
    <w:p w:rsidR="00C94BE7" w:rsidRPr="00C94BE7" w:rsidRDefault="00C94BE7" w:rsidP="00C94BE7">
      <w:pPr>
        <w:pStyle w:val="ZUSTzmustartykuempunktem"/>
      </w:pPr>
      <w:r w:rsidRPr="00C94BE7">
        <w:t>12.</w:t>
      </w:r>
      <w:r>
        <w:t> </w:t>
      </w:r>
      <w:r w:rsidRPr="00C94BE7">
        <w:t>Od podatku dochodowego obliczonego zgodnie</w:t>
      </w:r>
      <w:r w:rsidR="005273BB" w:rsidRPr="00C94BE7">
        <w:t xml:space="preserve"> z</w:t>
      </w:r>
      <w:r w:rsidR="005273BB">
        <w:t> ust. </w:t>
      </w:r>
      <w:r w:rsidR="005273BB" w:rsidRPr="00C94BE7">
        <w:t>1</w:t>
      </w:r>
      <w:r w:rsidR="005273BB">
        <w:t> </w:t>
      </w:r>
      <w:r w:rsidRPr="00C94BE7">
        <w:t>odlicza się kwotę równą podatkowi dochodowemu zapłaconemu przez zagraniczną spółkę kontrolowaną</w:t>
      </w:r>
      <w:r w:rsidR="005273BB" w:rsidRPr="00C94BE7">
        <w:t xml:space="preserve"> w</w:t>
      </w:r>
      <w:r w:rsidR="005273BB">
        <w:t> </w:t>
      </w:r>
      <w:r w:rsidRPr="00C94BE7">
        <w:t>proporcji,</w:t>
      </w:r>
      <w:r w:rsidR="005273BB" w:rsidRPr="00C94BE7">
        <w:t xml:space="preserve"> w</w:t>
      </w:r>
      <w:r w:rsidR="005273BB">
        <w:t> </w:t>
      </w:r>
      <w:r w:rsidRPr="00C94BE7">
        <w:t>jakiej pozostaje dochód ustalony zgodnie</w:t>
      </w:r>
      <w:r w:rsidR="005273BB" w:rsidRPr="00C94BE7">
        <w:t xml:space="preserve"> z</w:t>
      </w:r>
      <w:r w:rsidR="005273BB">
        <w:t> ust. </w:t>
      </w:r>
      <w:r w:rsidR="005273BB" w:rsidRPr="00C94BE7">
        <w:t>4</w:t>
      </w:r>
      <w:r w:rsidR="005273BB">
        <w:t> </w:t>
      </w:r>
      <w:r w:rsidRPr="00C94BE7">
        <w:t>do dochodu tej spółki ustalonego zgodnie</w:t>
      </w:r>
      <w:r w:rsidR="005273BB" w:rsidRPr="00C94BE7">
        <w:t xml:space="preserve"> z</w:t>
      </w:r>
      <w:r w:rsidR="005273BB">
        <w:t> ust. </w:t>
      </w:r>
      <w:r w:rsidRPr="00C94BE7">
        <w:t>6. Przepisy</w:t>
      </w:r>
      <w:r w:rsidR="005273BB">
        <w:t xml:space="preserve"> art. </w:t>
      </w:r>
      <w:r w:rsidRPr="00C94BE7">
        <w:t>2</w:t>
      </w:r>
      <w:r w:rsidR="005273BB" w:rsidRPr="00C94BE7">
        <w:t>0</w:t>
      </w:r>
      <w:r w:rsidR="005273BB">
        <w:t xml:space="preserve"> ust. </w:t>
      </w:r>
      <w:r w:rsidR="005273BB" w:rsidRPr="00C94BE7">
        <w:t>8</w:t>
      </w:r>
      <w:r w:rsidR="005273BB">
        <w:t xml:space="preserve"> i art. </w:t>
      </w:r>
      <w:r w:rsidRPr="00C94BE7">
        <w:t>22b stosuje się odpowiednio.</w:t>
      </w:r>
    </w:p>
    <w:p w:rsidR="00C94BE7" w:rsidRPr="00C94BE7" w:rsidRDefault="00C94BE7" w:rsidP="00C94BE7">
      <w:pPr>
        <w:pStyle w:val="ZUSTzmustartykuempunktem"/>
      </w:pPr>
      <w:r w:rsidRPr="00C94BE7">
        <w:t>13.</w:t>
      </w:r>
      <w:r>
        <w:t> </w:t>
      </w:r>
      <w:r w:rsidRPr="00C94BE7">
        <w:t>Podatnicy są obowiązani do prowadzenia rejestru zagranicznych spółek,</w:t>
      </w:r>
      <w:r w:rsidR="005273BB" w:rsidRPr="00C94BE7">
        <w:t xml:space="preserve"> o</w:t>
      </w:r>
      <w:r w:rsidR="005273BB">
        <w:t> </w:t>
      </w:r>
      <w:r w:rsidRPr="00C94BE7">
        <w:t>których mowa</w:t>
      </w:r>
      <w:r w:rsidR="005273BB" w:rsidRPr="00C94BE7">
        <w:t xml:space="preserve"> w</w:t>
      </w:r>
      <w:r w:rsidR="005273BB">
        <w:t> ust. </w:t>
      </w:r>
      <w:r w:rsidR="005273BB" w:rsidRPr="00C94BE7">
        <w:t>3</w:t>
      </w:r>
      <w:r w:rsidR="005273BB">
        <w:t xml:space="preserve"> pkt </w:t>
      </w:r>
      <w:r w:rsidR="005273BB" w:rsidRPr="00C94BE7">
        <w:t>1</w:t>
      </w:r>
      <w:r w:rsidR="005273BB">
        <w:t xml:space="preserve"> i </w:t>
      </w:r>
      <w:r w:rsidR="005273BB" w:rsidRPr="00C94BE7">
        <w:t>2</w:t>
      </w:r>
      <w:r w:rsidR="005273BB">
        <w:t xml:space="preserve"> oraz pkt </w:t>
      </w:r>
      <w:r w:rsidR="005273BB" w:rsidRPr="00C94BE7">
        <w:t>3</w:t>
      </w:r>
      <w:r w:rsidR="005273BB">
        <w:t xml:space="preserve"> lit. </w:t>
      </w:r>
      <w:r w:rsidRPr="00C94BE7">
        <w:t>a,</w:t>
      </w:r>
      <w:r w:rsidR="005273BB" w:rsidRPr="00C94BE7">
        <w:t xml:space="preserve"> a</w:t>
      </w:r>
      <w:r w:rsidR="005273BB">
        <w:t> </w:t>
      </w:r>
      <w:r w:rsidRPr="00C94BE7">
        <w:t>po zakończeniu roku podatkowego,</w:t>
      </w:r>
      <w:r w:rsidR="005273BB" w:rsidRPr="00C94BE7">
        <w:t xml:space="preserve"> o</w:t>
      </w:r>
      <w:r w:rsidR="005273BB">
        <w:t> </w:t>
      </w:r>
      <w:r w:rsidRPr="00C94BE7">
        <w:t>którym mowa</w:t>
      </w:r>
      <w:r w:rsidR="005273BB" w:rsidRPr="00C94BE7">
        <w:t xml:space="preserve"> w</w:t>
      </w:r>
      <w:r w:rsidR="005273BB">
        <w:t> ust. </w:t>
      </w:r>
      <w:r w:rsidRPr="00C94BE7">
        <w:t>6, nie później niż przed upływem term</w:t>
      </w:r>
      <w:r w:rsidRPr="00C94BE7">
        <w:t>i</w:t>
      </w:r>
      <w:r w:rsidRPr="00C94BE7">
        <w:t>nu do złożenia zeznania</w:t>
      </w:r>
      <w:r w:rsidR="005273BB" w:rsidRPr="00C94BE7">
        <w:t xml:space="preserve"> o</w:t>
      </w:r>
      <w:r w:rsidR="005273BB">
        <w:t> </w:t>
      </w:r>
      <w:r w:rsidRPr="00C94BE7">
        <w:t>wysokości dochodu zagranicznej spółki kontrolowanej osiągniętego</w:t>
      </w:r>
      <w:r w:rsidR="005273BB" w:rsidRPr="00C94BE7">
        <w:t xml:space="preserve"> w</w:t>
      </w:r>
      <w:r w:rsidR="005273BB">
        <w:t> </w:t>
      </w:r>
      <w:r w:rsidRPr="00C94BE7">
        <w:t>roku podatkowym, są obowiązani do zaewidencjonowania zdarzeń zaistniałych</w:t>
      </w:r>
      <w:r w:rsidR="005273BB" w:rsidRPr="00C94BE7">
        <w:t xml:space="preserve"> w</w:t>
      </w:r>
      <w:r w:rsidR="005273BB">
        <w:t> </w:t>
      </w:r>
      <w:r w:rsidRPr="00C94BE7">
        <w:t>zagranicznej spółce kontrolowanej</w:t>
      </w:r>
      <w:r w:rsidR="005273BB" w:rsidRPr="00C94BE7">
        <w:t xml:space="preserve"> w</w:t>
      </w:r>
      <w:r w:rsidR="005273BB">
        <w:t> </w:t>
      </w:r>
      <w:r w:rsidRPr="00C94BE7">
        <w:t>ewidencji odrę</w:t>
      </w:r>
      <w:r w:rsidRPr="00C94BE7">
        <w:t>b</w:t>
      </w:r>
      <w:r w:rsidRPr="00C94BE7">
        <w:t>nej od ewidencji rachunkowej wskazanej</w:t>
      </w:r>
      <w:r w:rsidR="005273BB" w:rsidRPr="00C94BE7">
        <w:t xml:space="preserve"> w</w:t>
      </w:r>
      <w:r w:rsidR="005273BB">
        <w:t> art. </w:t>
      </w:r>
      <w:r w:rsidR="005273BB" w:rsidRPr="00C94BE7">
        <w:t>9</w:t>
      </w:r>
      <w:r w:rsidR="005273BB">
        <w:t xml:space="preserve"> ust. </w:t>
      </w:r>
      <w:r w:rsidR="005273BB" w:rsidRPr="00C94BE7">
        <w:t>1</w:t>
      </w:r>
      <w:r w:rsidR="005273BB">
        <w:t xml:space="preserve"> i </w:t>
      </w:r>
      <w:r w:rsidRPr="00C94BE7">
        <w:t>1a,</w:t>
      </w:r>
      <w:r w:rsidR="005273BB" w:rsidRPr="00C94BE7">
        <w:t xml:space="preserve"> w</w:t>
      </w:r>
      <w:r w:rsidR="005273BB">
        <w:t> </w:t>
      </w:r>
      <w:r w:rsidRPr="00C94BE7">
        <w:t>sposób zapewniający określenie wysokości dochodu, podstawy opodatkowania</w:t>
      </w:r>
      <w:r w:rsidR="005273BB" w:rsidRPr="00C94BE7">
        <w:t xml:space="preserve"> i</w:t>
      </w:r>
      <w:r w:rsidR="005273BB">
        <w:t> </w:t>
      </w:r>
      <w:r w:rsidRPr="00C94BE7">
        <w:t>wysokości należnego podatku za rok podatkowy,</w:t>
      </w:r>
      <w:r w:rsidR="005273BB" w:rsidRPr="00C94BE7">
        <w:t xml:space="preserve"> w</w:t>
      </w:r>
      <w:r w:rsidR="005273BB">
        <w:t> </w:t>
      </w:r>
      <w:r w:rsidRPr="00C94BE7">
        <w:t>tym także do uwzględnienia</w:t>
      </w:r>
      <w:r w:rsidR="005273BB" w:rsidRPr="00C94BE7">
        <w:t xml:space="preserve"> w</w:t>
      </w:r>
      <w:r w:rsidR="005273BB">
        <w:t> </w:t>
      </w:r>
      <w:r w:rsidRPr="00C94BE7">
        <w:t>ewidencji środków trwałych oraz wartości niematerialnych</w:t>
      </w:r>
      <w:r w:rsidR="005273BB" w:rsidRPr="00C94BE7">
        <w:t xml:space="preserve"> i</w:t>
      </w:r>
      <w:r w:rsidR="005273BB">
        <w:t> </w:t>
      </w:r>
      <w:r w:rsidRPr="00C94BE7">
        <w:t>prawnych informacji niezbędnych do określenia w</w:t>
      </w:r>
      <w:r w:rsidRPr="00C94BE7">
        <w:t>y</w:t>
      </w:r>
      <w:r w:rsidRPr="00C94BE7">
        <w:t>sokości odpisów amortyzacyjnych zgodnie</w:t>
      </w:r>
      <w:r w:rsidR="005273BB" w:rsidRPr="00C94BE7">
        <w:t xml:space="preserve"> z</w:t>
      </w:r>
      <w:r w:rsidR="005273BB">
        <w:t> </w:t>
      </w:r>
      <w:r w:rsidRPr="00C94BE7">
        <w:t>przepisami</w:t>
      </w:r>
      <w:r w:rsidR="005273BB">
        <w:t xml:space="preserve"> art. </w:t>
      </w:r>
      <w:r w:rsidRPr="00C94BE7">
        <w:t>16a–16m.</w:t>
      </w:r>
    </w:p>
    <w:p w:rsidR="00C94BE7" w:rsidRPr="00C94BE7" w:rsidRDefault="00C94BE7" w:rsidP="00C94BE7">
      <w:pPr>
        <w:pStyle w:val="ZUSTzmustartykuempunktem"/>
      </w:pPr>
      <w:r w:rsidRPr="00C94BE7">
        <w:t>14.</w:t>
      </w:r>
      <w:r>
        <w:t> </w:t>
      </w:r>
      <w:r w:rsidRPr="00C94BE7">
        <w:t>Na żądanie organu podatkowego lub organu kontroli skarbowej podatnik jest obowiązany udostępnić,</w:t>
      </w:r>
      <w:r w:rsidR="005273BB" w:rsidRPr="00C94BE7">
        <w:t xml:space="preserve"> w</w:t>
      </w:r>
      <w:r w:rsidR="005273BB">
        <w:t> </w:t>
      </w:r>
      <w:r w:rsidRPr="00C94BE7">
        <w:t xml:space="preserve">terminie </w:t>
      </w:r>
      <w:r w:rsidR="005273BB" w:rsidRPr="00C94BE7">
        <w:t>7</w:t>
      </w:r>
      <w:r w:rsidR="005273BB">
        <w:t> </w:t>
      </w:r>
      <w:r w:rsidRPr="00C94BE7">
        <w:t>dni od dnia otrzymania żądania, prowadzone zgodnie</w:t>
      </w:r>
      <w:r w:rsidR="005273BB" w:rsidRPr="00C94BE7">
        <w:t xml:space="preserve"> z</w:t>
      </w:r>
      <w:r w:rsidR="005273BB">
        <w:t> ust. </w:t>
      </w:r>
      <w:r w:rsidRPr="00C94BE7">
        <w:t>1</w:t>
      </w:r>
      <w:r w:rsidR="005273BB" w:rsidRPr="00C94BE7">
        <w:t>3</w:t>
      </w:r>
      <w:r w:rsidR="005273BB">
        <w:t> </w:t>
      </w:r>
      <w:r w:rsidRPr="00C94BE7">
        <w:t>ewidencje</w:t>
      </w:r>
      <w:r w:rsidR="005273BB" w:rsidRPr="00C94BE7">
        <w:t xml:space="preserve"> i</w:t>
      </w:r>
      <w:r w:rsidR="005273BB">
        <w:t> </w:t>
      </w:r>
      <w:r w:rsidRPr="00C94BE7">
        <w:t>rejestr. Jeżeli podatnik nie udostępni tych ewidencji lub rejestru albo ustalenie dochodu na podstawie prowadzonych ewidencji nie jest możliwe, dochód określa się</w:t>
      </w:r>
      <w:r w:rsidR="005273BB" w:rsidRPr="00C94BE7">
        <w:t xml:space="preserve"> w</w:t>
      </w:r>
      <w:r w:rsidR="005273BB">
        <w:t> </w:t>
      </w:r>
      <w:r w:rsidRPr="00C94BE7">
        <w:t>drodze oszacowania, przy uwzględnieniu przedmiotu działalności (transakcji),</w:t>
      </w:r>
      <w:r w:rsidR="005273BB" w:rsidRPr="00C94BE7">
        <w:t xml:space="preserve"> z</w:t>
      </w:r>
      <w:r w:rsidR="005273BB">
        <w:t> </w:t>
      </w:r>
      <w:r w:rsidRPr="00C94BE7">
        <w:t>której dochód został osiągnięty. Do określenia dochodu</w:t>
      </w:r>
      <w:r w:rsidR="005273BB" w:rsidRPr="00C94BE7">
        <w:t xml:space="preserve"> w</w:t>
      </w:r>
      <w:r w:rsidR="005273BB">
        <w:t> </w:t>
      </w:r>
      <w:r w:rsidRPr="00C94BE7">
        <w:t>drodze oszacowania stosuje się przepisy Ordynacji podatkowej.</w:t>
      </w:r>
    </w:p>
    <w:p w:rsidR="00C94BE7" w:rsidRPr="00C94BE7" w:rsidRDefault="00C94BE7" w:rsidP="00C94BE7">
      <w:pPr>
        <w:pStyle w:val="ZUSTzmustartykuempunktem"/>
      </w:pPr>
      <w:r w:rsidRPr="00C94BE7">
        <w:t>15.</w:t>
      </w:r>
      <w:r w:rsidR="005273BB">
        <w:t> </w:t>
      </w:r>
      <w:r w:rsidR="005273BB" w:rsidRPr="00C94BE7">
        <w:t>W</w:t>
      </w:r>
      <w:r w:rsidR="005273BB">
        <w:t> </w:t>
      </w:r>
      <w:r w:rsidRPr="00C94BE7">
        <w:t>celu obliczenia udziału pośredniego,</w:t>
      </w:r>
      <w:r w:rsidR="005273BB" w:rsidRPr="00C94BE7">
        <w:t xml:space="preserve"> o</w:t>
      </w:r>
      <w:r w:rsidR="005273BB">
        <w:t> </w:t>
      </w:r>
      <w:r w:rsidRPr="00C94BE7">
        <w:t>którym mowa</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005273BB" w:rsidRPr="00C94BE7">
        <w:t>a</w:t>
      </w:r>
      <w:r w:rsidR="005273BB">
        <w:t> </w:t>
      </w:r>
      <w:r w:rsidR="005273BB" w:rsidRPr="00C94BE7">
        <w:t>i</w:t>
      </w:r>
      <w:r w:rsidR="005273BB">
        <w:t> ust. </w:t>
      </w:r>
      <w:r w:rsidRPr="00C94BE7">
        <w:t>1</w:t>
      </w:r>
      <w:r w:rsidR="005273BB" w:rsidRPr="00C94BE7">
        <w:t>1</w:t>
      </w:r>
      <w:r w:rsidR="005273BB">
        <w:t xml:space="preserve"> pkt </w:t>
      </w:r>
      <w:r w:rsidRPr="00C94BE7">
        <w:t>1, przepis</w:t>
      </w:r>
      <w:r w:rsidR="005273BB">
        <w:t xml:space="preserve"> art. </w:t>
      </w:r>
      <w:r w:rsidRPr="00C94BE7">
        <w:t>1</w:t>
      </w:r>
      <w:r w:rsidR="005273BB" w:rsidRPr="00C94BE7">
        <w:t>1</w:t>
      </w:r>
      <w:r w:rsidR="005273BB">
        <w:t xml:space="preserve"> ust. </w:t>
      </w:r>
      <w:r w:rsidRPr="00C94BE7">
        <w:t>5b stosuje się odpowiednio.</w:t>
      </w:r>
    </w:p>
    <w:p w:rsidR="00C94BE7" w:rsidRPr="00C94BE7" w:rsidRDefault="00C94BE7" w:rsidP="00C94BE7">
      <w:pPr>
        <w:pStyle w:val="ZUSTzmustartykuempunktem"/>
      </w:pPr>
      <w:r w:rsidRPr="00C94BE7">
        <w:t>16.</w:t>
      </w:r>
      <w:r>
        <w:t> </w:t>
      </w:r>
      <w:r w:rsidRPr="00C94BE7">
        <w:t>Przepisów</w:t>
      </w:r>
      <w:r w:rsidR="005273BB">
        <w:t xml:space="preserve"> ust. </w:t>
      </w:r>
      <w:r w:rsidRPr="00C94BE7">
        <w:t>1, 1</w:t>
      </w:r>
      <w:r w:rsidR="005273BB" w:rsidRPr="00C94BE7">
        <w:t>3</w:t>
      </w:r>
      <w:r w:rsidR="005273BB">
        <w:t xml:space="preserve"> i </w:t>
      </w:r>
      <w:r w:rsidRPr="00C94BE7">
        <w:t>1</w:t>
      </w:r>
      <w:r w:rsidR="005273BB" w:rsidRPr="00C94BE7">
        <w:t>4</w:t>
      </w:r>
      <w:r w:rsidR="005273BB">
        <w:t> </w:t>
      </w:r>
      <w:r w:rsidRPr="00C94BE7">
        <w:t>nie stosuje się, jeżeli zagraniczna spółka kontrolowana, podlegająca opodatkow</w:t>
      </w:r>
      <w:r w:rsidRPr="00C94BE7">
        <w:t>a</w:t>
      </w:r>
      <w:r w:rsidRPr="00C94BE7">
        <w:t>niu od całości swoich dochodów</w:t>
      </w:r>
      <w:r w:rsidR="005273BB" w:rsidRPr="00C94BE7">
        <w:t xml:space="preserve"> w</w:t>
      </w:r>
      <w:r w:rsidR="005273BB">
        <w:t> </w:t>
      </w:r>
      <w:r w:rsidRPr="00C94BE7">
        <w:t>państwie członkowskim Unii Europejskiej lub</w:t>
      </w:r>
      <w:r w:rsidR="005273BB" w:rsidRPr="00C94BE7">
        <w:t xml:space="preserve"> w</w:t>
      </w:r>
      <w:r w:rsidR="005273BB">
        <w:t> </w:t>
      </w:r>
      <w:r w:rsidRPr="00C94BE7">
        <w:t>państwie należącym do Europe</w:t>
      </w:r>
      <w:r w:rsidRPr="00C94BE7">
        <w:t>j</w:t>
      </w:r>
      <w:r w:rsidRPr="00C94BE7">
        <w:t>skiego Obszaru Gospodarczego, prowadzi</w:t>
      </w:r>
      <w:r w:rsidR="005273BB" w:rsidRPr="00C94BE7">
        <w:t xml:space="preserve"> w</w:t>
      </w:r>
      <w:r w:rsidR="005273BB">
        <w:t> </w:t>
      </w:r>
      <w:r w:rsidRPr="00C94BE7">
        <w:t>tym państwie rzeczywistą działalność gospodarczą.</w:t>
      </w:r>
    </w:p>
    <w:p w:rsidR="00C94BE7" w:rsidRPr="00C94BE7" w:rsidRDefault="00C94BE7" w:rsidP="00C94BE7">
      <w:pPr>
        <w:pStyle w:val="ZUSTzmustartykuempunktem"/>
        <w:keepNext/>
      </w:pPr>
      <w:r w:rsidRPr="00C94BE7">
        <w:t>17.</w:t>
      </w:r>
      <w:r>
        <w:t> </w:t>
      </w:r>
      <w:r w:rsidRPr="00C94BE7">
        <w:t>Przepisu</w:t>
      </w:r>
      <w:r w:rsidR="005273BB">
        <w:t xml:space="preserve"> ust. </w:t>
      </w:r>
      <w:r w:rsidRPr="00C94BE7">
        <w:t>1,</w:t>
      </w:r>
      <w:r w:rsidR="005273BB" w:rsidRPr="00C94BE7">
        <w:t xml:space="preserve"> z</w:t>
      </w:r>
      <w:r w:rsidR="005273BB">
        <w:t> </w:t>
      </w:r>
      <w:r w:rsidRPr="00C94BE7">
        <w:t>zastrzeżeniem</w:t>
      </w:r>
      <w:r w:rsidR="005273BB">
        <w:t xml:space="preserve"> ust. </w:t>
      </w:r>
      <w:r w:rsidRPr="00C94BE7">
        <w:t>13, nie stosuje się, jeżeli:</w:t>
      </w:r>
    </w:p>
    <w:p w:rsidR="00C94BE7" w:rsidRPr="001212CB" w:rsidRDefault="00C94BE7" w:rsidP="00C94BE7">
      <w:pPr>
        <w:pStyle w:val="ZPKTzmpktartykuempunktem"/>
        <w:rPr>
          <w:spacing w:val="-2"/>
        </w:rPr>
      </w:pPr>
      <w:r w:rsidRPr="00C94BE7">
        <w:t>1)</w:t>
      </w:r>
      <w:r>
        <w:tab/>
      </w:r>
      <w:r w:rsidRPr="00C94BE7">
        <w:t>przychody zagranicznej spółki kontrolowanej nie przekraczają</w:t>
      </w:r>
      <w:r w:rsidR="005273BB" w:rsidRPr="00C94BE7">
        <w:t xml:space="preserve"> w</w:t>
      </w:r>
      <w:r w:rsidR="005273BB">
        <w:t> </w:t>
      </w:r>
      <w:r w:rsidRPr="00C94BE7">
        <w:t>roku podatkowym kwoty odpowiadającej 25</w:t>
      </w:r>
      <w:r w:rsidR="005273BB" w:rsidRPr="00C94BE7">
        <w:t>0</w:t>
      </w:r>
      <w:r w:rsidR="005273BB">
        <w:t> </w:t>
      </w:r>
      <w:r w:rsidRPr="00C94BE7">
        <w:t>00</w:t>
      </w:r>
      <w:r w:rsidR="005273BB" w:rsidRPr="00C94BE7">
        <w:t>0</w:t>
      </w:r>
      <w:r w:rsidR="005273BB">
        <w:t> </w:t>
      </w:r>
      <w:r w:rsidRPr="00C94BE7">
        <w:t>euro, przeliczonej na walutę polską po średnim kursie ogłaszanym przez Narodowy Bank Polski, ob</w:t>
      </w:r>
      <w:r w:rsidRPr="00C94BE7">
        <w:t>o</w:t>
      </w:r>
      <w:r w:rsidRPr="001212CB">
        <w:rPr>
          <w:spacing w:val="-2"/>
        </w:rPr>
        <w:t>wiązującym</w:t>
      </w:r>
      <w:r w:rsidR="005273BB" w:rsidRPr="001212CB">
        <w:rPr>
          <w:spacing w:val="-2"/>
        </w:rPr>
        <w:t xml:space="preserve"> w </w:t>
      </w:r>
      <w:r w:rsidRPr="001212CB">
        <w:rPr>
          <w:spacing w:val="-2"/>
        </w:rPr>
        <w:t>ostatnim dniu roku podatkowego poprzedzającego rok podatkowy,</w:t>
      </w:r>
      <w:r w:rsidR="005273BB" w:rsidRPr="001212CB">
        <w:rPr>
          <w:spacing w:val="-2"/>
        </w:rPr>
        <w:t xml:space="preserve"> o </w:t>
      </w:r>
      <w:r w:rsidRPr="001212CB">
        <w:rPr>
          <w:spacing w:val="-2"/>
        </w:rPr>
        <w:t>którym mowa</w:t>
      </w:r>
      <w:r w:rsidR="005273BB" w:rsidRPr="001212CB">
        <w:rPr>
          <w:spacing w:val="-2"/>
        </w:rPr>
        <w:t xml:space="preserve"> w ust. </w:t>
      </w:r>
      <w:r w:rsidRPr="001212CB">
        <w:rPr>
          <w:spacing w:val="-2"/>
        </w:rPr>
        <w:t>6, albo</w:t>
      </w:r>
    </w:p>
    <w:p w:rsidR="00C94BE7" w:rsidRPr="00C94BE7" w:rsidRDefault="00C94BE7" w:rsidP="00C94BE7">
      <w:pPr>
        <w:pStyle w:val="ZPKTzmpktartykuempunktem"/>
      </w:pPr>
      <w:r w:rsidRPr="00C94BE7">
        <w:t>2)</w:t>
      </w:r>
      <w:r>
        <w:tab/>
      </w:r>
      <w:r w:rsidRPr="00C94BE7">
        <w:t>zagraniczna spółka kontrolowana prowadzi rzeczywistą działalność gospodarczą na terytorium państwa innego niż państwo członkowskie Unii Europejskiej lub państwo należące do Europejskiego Obszaru Gospodarczego,</w:t>
      </w:r>
      <w:r w:rsidR="005273BB" w:rsidRPr="00C94BE7">
        <w:t xml:space="preserve"> w</w:t>
      </w:r>
      <w:r w:rsidR="005273BB">
        <w:t> </w:t>
      </w:r>
      <w:r w:rsidRPr="00C94BE7">
        <w:t>którym podlega opodatkowaniu od całości swoich dochodów,</w:t>
      </w:r>
      <w:r w:rsidR="005273BB" w:rsidRPr="00C94BE7">
        <w:t xml:space="preserve"> i</w:t>
      </w:r>
      <w:r w:rsidR="005273BB">
        <w:t> </w:t>
      </w:r>
      <w:r w:rsidRPr="00C94BE7">
        <w:t>jej dochód nie przekracza 10% przychodów osiągniętych</w:t>
      </w:r>
      <w:r w:rsidR="005273BB" w:rsidRPr="00C94BE7">
        <w:t xml:space="preserve"> z</w:t>
      </w:r>
      <w:r w:rsidR="005273BB">
        <w:t> </w:t>
      </w:r>
      <w:r w:rsidRPr="00C94BE7">
        <w:t>tytułu prowadzonej rzeczywistej działalności gospodarczej</w:t>
      </w:r>
      <w:r w:rsidR="005273BB" w:rsidRPr="00C94BE7">
        <w:t xml:space="preserve"> w</w:t>
      </w:r>
      <w:r w:rsidR="005273BB">
        <w:t> </w:t>
      </w:r>
      <w:r w:rsidRPr="00C94BE7">
        <w:t>tym państwie – pod warunkiem istnienia podstawy prawnej wynikającej</w:t>
      </w:r>
      <w:r w:rsidR="005273BB" w:rsidRPr="00C94BE7">
        <w:t xml:space="preserve"> z</w:t>
      </w:r>
      <w:r w:rsidR="005273BB">
        <w:t> </w:t>
      </w:r>
      <w:r w:rsidRPr="00C94BE7">
        <w:t>umowy</w:t>
      </w:r>
      <w:r w:rsidR="005273BB" w:rsidRPr="00C94BE7">
        <w:t xml:space="preserve"> o</w:t>
      </w:r>
      <w:r w:rsidR="005273BB">
        <w:t> </w:t>
      </w:r>
      <w:r w:rsidRPr="00C94BE7">
        <w:t>unikaniu podwójnego opodatkowania, innej ratyfikowanej umowy międzynarodowej, której stroną jest Rzeczpospolita Polska, lub innej umowy międzynarodowej, której stroną jest Unia Europejska, do uzyskania informacji podatkowych od organu podatkowego państwa,</w:t>
      </w:r>
      <w:r w:rsidR="005273BB" w:rsidRPr="00C94BE7">
        <w:t xml:space="preserve"> w</w:t>
      </w:r>
      <w:r w:rsidR="005273BB">
        <w:t> </w:t>
      </w:r>
      <w:r w:rsidRPr="00C94BE7">
        <w:t>którym zagraniczna spółka kontrolowana podlega opodatkowaniu od całości swoich dochodów.</w:t>
      </w:r>
    </w:p>
    <w:p w:rsidR="00C94BE7" w:rsidRPr="00C94BE7" w:rsidRDefault="00C94BE7" w:rsidP="00C94BE7">
      <w:pPr>
        <w:pStyle w:val="ZUSTzmustartykuempunktem"/>
        <w:keepNext/>
      </w:pPr>
      <w:r w:rsidRPr="00C94BE7">
        <w:t>18.</w:t>
      </w:r>
      <w:r>
        <w:t> </w:t>
      </w:r>
      <w:r w:rsidRPr="00C94BE7">
        <w:t>Przy ocenie, czy zagraniczna spółka kontrolowana prowadzi rzeczywistą działalność gospodarczą, bierze się pod uwagę w szczególności czy:</w:t>
      </w:r>
    </w:p>
    <w:p w:rsidR="00C94BE7" w:rsidRPr="00C94BE7" w:rsidRDefault="00C94BE7" w:rsidP="001212CB">
      <w:pPr>
        <w:pStyle w:val="ZPKTzmpktartykuempunktem"/>
        <w:spacing w:before="40"/>
        <w:ind w:left="902" w:hanging="482"/>
      </w:pPr>
      <w:r w:rsidRPr="00C94BE7">
        <w:t>1)</w:t>
      </w:r>
      <w:r>
        <w:tab/>
      </w:r>
      <w:r w:rsidRPr="00C94BE7">
        <w:t>zarejestrowanie zagranicznej spółki kontrolowanej wiąże się</w:t>
      </w:r>
      <w:r w:rsidR="005273BB" w:rsidRPr="00C94BE7">
        <w:t xml:space="preserve"> z</w:t>
      </w:r>
      <w:r w:rsidR="005273BB">
        <w:t> </w:t>
      </w:r>
      <w:r w:rsidRPr="00C94BE7">
        <w:t>istnieniem przedsiębiorstwa, w ramach którego ta spółka wykonuje faktycznie czynności stanowiące działalność gospodarczą,</w:t>
      </w:r>
      <w:r w:rsidR="005273BB" w:rsidRPr="00C94BE7">
        <w:t xml:space="preserve"> w</w:t>
      </w:r>
      <w:r w:rsidR="005273BB">
        <w:t> </w:t>
      </w:r>
      <w:r w:rsidRPr="00C94BE7">
        <w:t>tym</w:t>
      </w:r>
      <w:r w:rsidR="005273BB" w:rsidRPr="00C94BE7">
        <w:t xml:space="preserve"> w</w:t>
      </w:r>
      <w:r w:rsidR="005273BB">
        <w:t> </w:t>
      </w:r>
      <w:r w:rsidRPr="00C94BE7">
        <w:t>szczególności czy  spółka ta posiada lokal, wykwalifikowany personel oraz wyposażenie wykorzystywane</w:t>
      </w:r>
      <w:r w:rsidR="005273BB" w:rsidRPr="00C94BE7">
        <w:t xml:space="preserve"> w</w:t>
      </w:r>
      <w:r w:rsidR="005273BB">
        <w:t> </w:t>
      </w:r>
      <w:r w:rsidRPr="00C94BE7">
        <w:t>prowadzonej działa</w:t>
      </w:r>
      <w:r w:rsidRPr="00C94BE7">
        <w:t>l</w:t>
      </w:r>
      <w:r w:rsidRPr="00C94BE7">
        <w:t>ności gospodarczej;</w:t>
      </w:r>
    </w:p>
    <w:p w:rsidR="00C94BE7" w:rsidRPr="001212CB" w:rsidRDefault="00C94BE7" w:rsidP="001212CB">
      <w:pPr>
        <w:pStyle w:val="ZPKTzmpktartykuempunktem"/>
        <w:spacing w:before="40"/>
        <w:ind w:left="902" w:hanging="482"/>
        <w:rPr>
          <w:spacing w:val="-2"/>
        </w:rPr>
      </w:pPr>
      <w:r w:rsidRPr="00C94BE7">
        <w:t>2)</w:t>
      </w:r>
      <w:r>
        <w:tab/>
      </w:r>
      <w:r w:rsidRPr="001212CB">
        <w:rPr>
          <w:spacing w:val="-2"/>
        </w:rPr>
        <w:t>zagraniczna spółka kontrolowana nie tworzy struktury funkcjonującej</w:t>
      </w:r>
      <w:r w:rsidR="005273BB" w:rsidRPr="001212CB">
        <w:rPr>
          <w:spacing w:val="-2"/>
        </w:rPr>
        <w:t xml:space="preserve"> w </w:t>
      </w:r>
      <w:r w:rsidRPr="001212CB">
        <w:rPr>
          <w:spacing w:val="-2"/>
        </w:rPr>
        <w:t>oderwaniu od przyczyn ekonomicznych;</w:t>
      </w:r>
    </w:p>
    <w:p w:rsidR="00C94BE7" w:rsidRPr="00C94BE7" w:rsidRDefault="00C94BE7" w:rsidP="001212CB">
      <w:pPr>
        <w:pStyle w:val="ZPKTzmpktartykuempunktem"/>
        <w:spacing w:before="40"/>
        <w:ind w:left="902" w:hanging="482"/>
      </w:pPr>
      <w:r w:rsidRPr="00C94BE7">
        <w:t>3)</w:t>
      </w:r>
      <w:r>
        <w:tab/>
      </w:r>
      <w:r w:rsidRPr="00C94BE7">
        <w:t>istnieje współmierność między zakresem działalności prowadzonej przez zagraniczną spółkę kontrolowaną</w:t>
      </w:r>
      <w:r w:rsidR="005273BB" w:rsidRPr="00C94BE7">
        <w:t xml:space="preserve"> a</w:t>
      </w:r>
      <w:r w:rsidR="005273BB">
        <w:t> </w:t>
      </w:r>
      <w:r w:rsidRPr="00C94BE7">
        <w:t>faktycznie posiadanym przez tę spółkę lokalem, personelem lub wyposażeniem;</w:t>
      </w:r>
    </w:p>
    <w:p w:rsidR="00C94BE7" w:rsidRPr="00C94BE7" w:rsidRDefault="00C94BE7" w:rsidP="001212CB">
      <w:pPr>
        <w:pStyle w:val="ZPKTzmpktartykuempunktem"/>
        <w:spacing w:before="40"/>
        <w:ind w:left="902" w:hanging="482"/>
      </w:pPr>
      <w:r w:rsidRPr="00C94BE7">
        <w:t>4)</w:t>
      </w:r>
      <w:r>
        <w:tab/>
      </w:r>
      <w:r w:rsidRPr="00C94BE7">
        <w:t>zawierane porozumienia są zgodne</w:t>
      </w:r>
      <w:r w:rsidR="005273BB" w:rsidRPr="00C94BE7">
        <w:t xml:space="preserve"> z</w:t>
      </w:r>
      <w:r w:rsidR="005273BB">
        <w:t> </w:t>
      </w:r>
      <w:r w:rsidRPr="00C94BE7">
        <w:t>rzeczywistością gospodarczą, mają uzasadnienie gospodarcze</w:t>
      </w:r>
      <w:r w:rsidR="005273BB" w:rsidRPr="00C94BE7">
        <w:t xml:space="preserve"> i</w:t>
      </w:r>
      <w:r w:rsidR="005273BB">
        <w:t> </w:t>
      </w:r>
      <w:r w:rsidRPr="00C94BE7">
        <w:t>nie są</w:t>
      </w:r>
      <w:r w:rsidR="005273BB" w:rsidRPr="00C94BE7">
        <w:t xml:space="preserve"> w</w:t>
      </w:r>
      <w:r w:rsidR="005273BB">
        <w:t> </w:t>
      </w:r>
      <w:r w:rsidRPr="00C94BE7">
        <w:t>sposób oczywisty sprzeczne</w:t>
      </w:r>
      <w:r w:rsidR="005273BB" w:rsidRPr="00C94BE7">
        <w:t xml:space="preserve"> z</w:t>
      </w:r>
      <w:r w:rsidR="005273BB">
        <w:t> </w:t>
      </w:r>
      <w:r w:rsidRPr="00C94BE7">
        <w:t>ogólnymi interesami gospodarczymi tej spółki;</w:t>
      </w:r>
    </w:p>
    <w:p w:rsidR="00C94BE7" w:rsidRPr="00C94BE7" w:rsidRDefault="00C94BE7" w:rsidP="001212CB">
      <w:pPr>
        <w:pStyle w:val="ZPKTzmpktartykuempunktem"/>
        <w:spacing w:before="40"/>
        <w:ind w:left="902" w:hanging="482"/>
      </w:pPr>
      <w:r w:rsidRPr="00C94BE7">
        <w:t>5)</w:t>
      </w:r>
      <w:r>
        <w:tab/>
      </w:r>
      <w:r w:rsidRPr="00C94BE7">
        <w:t>zagraniczna spółka kontrolowana samodzielnie wykonuje swoje podstawowe funkcje gospodarcze przy wyk</w:t>
      </w:r>
      <w:r w:rsidRPr="00C94BE7">
        <w:t>o</w:t>
      </w:r>
      <w:r w:rsidRPr="00C94BE7">
        <w:t>rzystaniu zasobów własnych,</w:t>
      </w:r>
      <w:r w:rsidR="005273BB" w:rsidRPr="00C94BE7">
        <w:t xml:space="preserve"> w</w:t>
      </w:r>
      <w:r w:rsidR="005273BB">
        <w:t> </w:t>
      </w:r>
      <w:r w:rsidRPr="00C94BE7">
        <w:t>tym obecnych na miejscu osób zarządzających.</w:t>
      </w:r>
    </w:p>
    <w:p w:rsidR="00C94BE7" w:rsidRPr="00C94BE7" w:rsidRDefault="00C94BE7" w:rsidP="00C94BE7">
      <w:pPr>
        <w:pStyle w:val="ZUSTzmustartykuempunktem"/>
      </w:pPr>
      <w:r w:rsidRPr="00C94BE7">
        <w:t>19.</w:t>
      </w:r>
      <w:r>
        <w:t> </w:t>
      </w:r>
      <w:r w:rsidRPr="00C94BE7">
        <w:t>Przepisy</w:t>
      </w:r>
      <w:r w:rsidR="005273BB">
        <w:t xml:space="preserve"> ust. </w:t>
      </w:r>
      <w:r w:rsidRPr="00C94BE7">
        <w:t>1–1</w:t>
      </w:r>
      <w:r w:rsidR="005273BB" w:rsidRPr="00C94BE7">
        <w:t>8</w:t>
      </w:r>
      <w:r w:rsidR="005273BB">
        <w:t xml:space="preserve"> oraz art. </w:t>
      </w:r>
      <w:r w:rsidRPr="00C94BE7">
        <w:t>2</w:t>
      </w:r>
      <w:r w:rsidR="005273BB" w:rsidRPr="00C94BE7">
        <w:t>7</w:t>
      </w:r>
      <w:r w:rsidR="005273BB">
        <w:t xml:space="preserve"> ust. </w:t>
      </w:r>
      <w:r w:rsidRPr="00C94BE7">
        <w:t>2a stosuje się odpowiednio do podatnika prowadzącego działalność g</w:t>
      </w:r>
      <w:r w:rsidRPr="00C94BE7">
        <w:t>o</w:t>
      </w:r>
      <w:r w:rsidRPr="00C94BE7">
        <w:t>spodarczą przez położony poza terytorium Rzeczypospolitej Polskiej zagraniczny zakład, chyba że dochody tego z</w:t>
      </w:r>
      <w:r w:rsidRPr="00C94BE7">
        <w:t>a</w:t>
      </w:r>
      <w:r w:rsidRPr="00C94BE7">
        <w:t>kładu zostały uwzględnione przez podatnika</w:t>
      </w:r>
      <w:r w:rsidR="005273BB" w:rsidRPr="00C94BE7">
        <w:t xml:space="preserve"> w</w:t>
      </w:r>
      <w:r w:rsidR="005273BB">
        <w:t> </w:t>
      </w:r>
      <w:r w:rsidRPr="00C94BE7">
        <w:t>podstawie opodatkowania ustalonej zgodnie</w:t>
      </w:r>
      <w:r w:rsidR="005273BB" w:rsidRPr="00C94BE7">
        <w:t xml:space="preserve"> z</w:t>
      </w:r>
      <w:r w:rsidR="005273BB">
        <w:t> art. </w:t>
      </w:r>
      <w:r w:rsidRPr="00C94BE7">
        <w:t>18.</w:t>
      </w:r>
      <w:r>
        <w:t>”</w:t>
      </w:r>
      <w:r w:rsidRPr="00C94BE7">
        <w:t>;</w:t>
      </w:r>
    </w:p>
    <w:p w:rsidR="00C94BE7" w:rsidRPr="00C94BE7" w:rsidRDefault="00C94BE7" w:rsidP="00C94BE7">
      <w:pPr>
        <w:pStyle w:val="PKTpunkt"/>
        <w:keepNext/>
      </w:pPr>
      <w:r w:rsidRPr="00C94BE7">
        <w:t>23)</w:t>
      </w:r>
      <w:r>
        <w:tab/>
      </w:r>
      <w:r w:rsidRPr="00C94BE7">
        <w:t>w</w:t>
      </w:r>
      <w:r w:rsidR="005273BB">
        <w:t xml:space="preserve"> art. </w:t>
      </w:r>
      <w:r w:rsidRPr="00C94BE7">
        <w:t>25:</w:t>
      </w:r>
    </w:p>
    <w:p w:rsidR="00C94BE7" w:rsidRPr="00C94BE7" w:rsidRDefault="00C94BE7" w:rsidP="00C94BE7">
      <w:pPr>
        <w:pStyle w:val="LITlitera"/>
        <w:keepNext/>
      </w:pPr>
      <w:r w:rsidRPr="00C94BE7">
        <w:t>a)</w:t>
      </w:r>
      <w:r>
        <w:tab/>
      </w:r>
      <w:r w:rsidRPr="00C94BE7">
        <w:t xml:space="preserve">ust. </w:t>
      </w:r>
      <w:r w:rsidR="005273BB" w:rsidRPr="00C94BE7">
        <w:t>1</w:t>
      </w:r>
      <w:r w:rsidR="005273BB">
        <w:t> </w:t>
      </w:r>
      <w:r w:rsidRPr="00C94BE7">
        <w:t>otrzymuje brzmienie:</w:t>
      </w:r>
    </w:p>
    <w:p w:rsidR="00C94BE7" w:rsidRPr="00C94BE7" w:rsidRDefault="00C94BE7" w:rsidP="00C94BE7">
      <w:pPr>
        <w:pStyle w:val="ZLITUSTzmustliter"/>
      </w:pPr>
      <w:r>
        <w:t>„</w:t>
      </w:r>
      <w:r w:rsidRPr="00C94BE7">
        <w:t>1.</w:t>
      </w:r>
      <w:r>
        <w:t> </w:t>
      </w:r>
      <w:r w:rsidRPr="00C94BE7">
        <w:t>Podatnicy,</w:t>
      </w:r>
      <w:r w:rsidR="005273BB" w:rsidRPr="00C94BE7">
        <w:t xml:space="preserve"> z</w:t>
      </w:r>
      <w:r w:rsidR="005273BB">
        <w:t> </w:t>
      </w:r>
      <w:r w:rsidRPr="00C94BE7">
        <w:t>zastrzeżeniem</w:t>
      </w:r>
      <w:r w:rsidR="005273BB">
        <w:t xml:space="preserve"> ust. </w:t>
      </w:r>
      <w:r w:rsidRPr="00C94BE7">
        <w:t>1b, 2a, 3–6a,</w:t>
      </w:r>
      <w:r w:rsidR="005273BB">
        <w:t xml:space="preserve"> art. </w:t>
      </w:r>
      <w:r w:rsidRPr="00C94BE7">
        <w:t>21,</w:t>
      </w:r>
      <w:r w:rsidR="005273BB">
        <w:t xml:space="preserve"> art. </w:t>
      </w:r>
      <w:r w:rsidRPr="00C94BE7">
        <w:t>2</w:t>
      </w:r>
      <w:r w:rsidR="005273BB" w:rsidRPr="00C94BE7">
        <w:t>2</w:t>
      </w:r>
      <w:r w:rsidR="005273BB">
        <w:t xml:space="preserve"> i art. </w:t>
      </w:r>
      <w:r w:rsidRPr="00C94BE7">
        <w:t>24a, są obowiązani wpłacać na rach</w:t>
      </w:r>
      <w:r w:rsidRPr="00C94BE7">
        <w:t>u</w:t>
      </w:r>
      <w:r w:rsidRPr="00C94BE7">
        <w:t>nek urzędu skarbowego zaliczki miesięczne</w:t>
      </w:r>
      <w:r w:rsidR="005273BB" w:rsidRPr="00C94BE7">
        <w:t xml:space="preserve"> w</w:t>
      </w:r>
      <w:r w:rsidR="005273BB">
        <w:t> </w:t>
      </w:r>
      <w:r w:rsidRPr="00C94BE7">
        <w:t>wysokości różnicy pomiędzy podatkiem należnym od dochodu osiągniętego od początku roku podatkowego</w:t>
      </w:r>
      <w:r w:rsidR="005273BB" w:rsidRPr="00C94BE7">
        <w:t xml:space="preserve"> a</w:t>
      </w:r>
      <w:r w:rsidR="005273BB">
        <w:t> </w:t>
      </w:r>
      <w:r w:rsidRPr="00C94BE7">
        <w:t>sumą zaliczek należnych za poprzednie miesiące.</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Pr="00C94BE7">
        <w:t>1</w:t>
      </w:r>
      <w:r w:rsidR="005273BB" w:rsidRPr="00C94BE7">
        <w:t>3</w:t>
      </w:r>
      <w:r w:rsidR="005273BB">
        <w:t xml:space="preserve"> pkt </w:t>
      </w:r>
      <w:r w:rsidR="005273BB" w:rsidRPr="00C94BE7">
        <w:t>4</w:t>
      </w:r>
      <w:r w:rsidR="005273BB">
        <w:t> </w:t>
      </w:r>
      <w:r w:rsidRPr="00C94BE7">
        <w:t>otrzymuje brzmienie:</w:t>
      </w:r>
    </w:p>
    <w:p w:rsidR="00C94BE7" w:rsidRPr="00C94BE7" w:rsidRDefault="00C94BE7" w:rsidP="00C94BE7">
      <w:pPr>
        <w:pStyle w:val="ZLITPKTzmpktliter"/>
      </w:pPr>
      <w:r>
        <w:t>„</w:t>
      </w:r>
      <w:r w:rsidRPr="00C94BE7">
        <w:t>4)</w:t>
      </w:r>
      <w:r>
        <w:tab/>
      </w:r>
      <w:r w:rsidRPr="00C94BE7">
        <w:t>utworzonych przez osoby prawne, osoby fizyczne albo jednostki niemające osobowości prawnej, wnoszące – tytułem wkładów niepieniężnych na poczet ich kapitału – składniki majątku uzyskane przez te osoby a</w:t>
      </w:r>
      <w:r w:rsidRPr="00C94BE7">
        <w:t>l</w:t>
      </w:r>
      <w:r w:rsidRPr="00C94BE7">
        <w:t>bo jednostki</w:t>
      </w:r>
      <w:r w:rsidR="005273BB" w:rsidRPr="00C94BE7">
        <w:t xml:space="preserve"> w</w:t>
      </w:r>
      <w:r w:rsidR="005273BB">
        <w:t> </w:t>
      </w:r>
      <w:r w:rsidRPr="00C94BE7">
        <w:t>wyniku likwidacji podatników, którzy skorzystali ze zwolnień określonych</w:t>
      </w:r>
      <w:r w:rsidR="005273BB" w:rsidRPr="00C94BE7">
        <w:t xml:space="preserve"> w</w:t>
      </w:r>
      <w:r w:rsidR="005273BB">
        <w:t> ust. </w:t>
      </w:r>
      <w:r w:rsidRPr="00C94BE7">
        <w:t>1</w:t>
      </w:r>
      <w:r w:rsidR="005273BB" w:rsidRPr="00C94BE7">
        <w:t>1</w:t>
      </w:r>
      <w:r w:rsidR="005273BB">
        <w:t xml:space="preserve"> i </w:t>
      </w:r>
      <w:r w:rsidRPr="00C94BE7">
        <w:t>12, jeżeli te osoby albo jednostki posiadały udziały (akcje) tych zlikwidowanych podatników, albo</w:t>
      </w:r>
      <w:r>
        <w:t>”</w:t>
      </w:r>
      <w:r w:rsidRPr="00C94BE7">
        <w:t>;</w:t>
      </w:r>
    </w:p>
    <w:p w:rsidR="00C94BE7" w:rsidRPr="00C94BE7" w:rsidRDefault="00C94BE7" w:rsidP="00C94BE7">
      <w:pPr>
        <w:pStyle w:val="PKTpunkt"/>
        <w:keepNext/>
      </w:pPr>
      <w:r w:rsidRPr="00C94BE7">
        <w:t>24)</w:t>
      </w:r>
      <w:r>
        <w:tab/>
      </w:r>
      <w:r w:rsidRPr="00C94BE7">
        <w:t>w</w:t>
      </w:r>
      <w:r w:rsidR="005273BB">
        <w:t xml:space="preserve"> art. </w:t>
      </w:r>
      <w:r w:rsidRPr="00C94BE7">
        <w:t>26:</w:t>
      </w:r>
    </w:p>
    <w:p w:rsidR="00C94BE7" w:rsidRPr="00C94BE7" w:rsidRDefault="00C94BE7" w:rsidP="00C94BE7">
      <w:pPr>
        <w:pStyle w:val="LITlitera"/>
        <w:keepNext/>
      </w:pPr>
      <w:r w:rsidRPr="00C94BE7">
        <w:t>a)</w:t>
      </w:r>
      <w:r>
        <w:tab/>
      </w:r>
      <w:r w:rsidRPr="00C94BE7">
        <w:t xml:space="preserve">ust. </w:t>
      </w:r>
      <w:r w:rsidR="005273BB" w:rsidRPr="00C94BE7">
        <w:t>1</w:t>
      </w:r>
      <w:r w:rsidR="005273BB">
        <w:t> </w:t>
      </w:r>
      <w:r w:rsidRPr="00C94BE7">
        <w:t>otrzymuje brzmienie:</w:t>
      </w:r>
    </w:p>
    <w:p w:rsidR="00C94BE7" w:rsidRPr="00C94BE7" w:rsidRDefault="00C94BE7" w:rsidP="00C94BE7">
      <w:pPr>
        <w:pStyle w:val="ZLITUSTzmustliter"/>
      </w:pPr>
      <w:r>
        <w:t>„</w:t>
      </w:r>
      <w:r w:rsidRPr="00C94BE7">
        <w:t>1.</w:t>
      </w:r>
      <w:r>
        <w:t> </w:t>
      </w:r>
      <w:r w:rsidRPr="00C94BE7">
        <w:t>Osoby prawne, jednostki organizacyjne niemające osobowości prawnej oraz osoby fizyczne będące przedsiębiorcami, które dokonują wypłat należności</w:t>
      </w:r>
      <w:r w:rsidR="005273BB" w:rsidRPr="00C94BE7">
        <w:t xml:space="preserve"> z</w:t>
      </w:r>
      <w:r w:rsidR="005273BB">
        <w:t> </w:t>
      </w:r>
      <w:r w:rsidRPr="00C94BE7">
        <w:t>tytułów wymienionych</w:t>
      </w:r>
      <w:r w:rsidR="005273BB" w:rsidRPr="00C94BE7">
        <w:t xml:space="preserve"> w</w:t>
      </w:r>
      <w:r w:rsidR="005273BB">
        <w:t> art. </w:t>
      </w:r>
      <w:r w:rsidRPr="00C94BE7">
        <w:t>2</w:t>
      </w:r>
      <w:r w:rsidR="005273BB" w:rsidRPr="00C94BE7">
        <w:t>1</w:t>
      </w:r>
      <w:r w:rsidR="005273BB">
        <w:t xml:space="preserve"> ust. </w:t>
      </w:r>
      <w:r w:rsidR="005273BB" w:rsidRPr="00C94BE7">
        <w:t>1</w:t>
      </w:r>
      <w:r w:rsidR="005273BB">
        <w:t xml:space="preserve"> oraz art. </w:t>
      </w:r>
      <w:r w:rsidRPr="00C94BE7">
        <w:t>2</w:t>
      </w:r>
      <w:r w:rsidR="005273BB" w:rsidRPr="00C94BE7">
        <w:t>2</w:t>
      </w:r>
      <w:r w:rsidR="005273BB">
        <w:t xml:space="preserve"> ust. </w:t>
      </w:r>
      <w:r w:rsidRPr="00C94BE7">
        <w:t>1, są obowiązane jako płatnicy pobierać,</w:t>
      </w:r>
      <w:r w:rsidR="005273BB" w:rsidRPr="00C94BE7">
        <w:t xml:space="preserve"> z</w:t>
      </w:r>
      <w:r w:rsidR="005273BB">
        <w:t> </w:t>
      </w:r>
      <w:r w:rsidRPr="00C94BE7">
        <w:t>zastrzeżeniem</w:t>
      </w:r>
      <w:r w:rsidR="005273BB">
        <w:t xml:space="preserve"> ust. </w:t>
      </w:r>
      <w:r w:rsidRPr="00C94BE7">
        <w:t>2, 2b</w:t>
      </w:r>
      <w:r w:rsidR="005273BB" w:rsidRPr="00C94BE7">
        <w:t xml:space="preserve"> i</w:t>
      </w:r>
      <w:r w:rsidR="005273BB">
        <w:t> </w:t>
      </w:r>
      <w:r w:rsidRPr="00C94BE7">
        <w:t>2d,</w:t>
      </w:r>
      <w:r w:rsidR="005273BB" w:rsidRPr="00C94BE7">
        <w:t xml:space="preserve"> w</w:t>
      </w:r>
      <w:r w:rsidR="005273BB">
        <w:t> </w:t>
      </w:r>
      <w:r w:rsidRPr="00C94BE7">
        <w:t>dniu dokonania wypłaty zryczałtowany podatek dochodowy od tych wypłat,</w:t>
      </w:r>
      <w:r w:rsidR="005273BB" w:rsidRPr="00C94BE7">
        <w:t xml:space="preserve"> z</w:t>
      </w:r>
      <w:r w:rsidR="005273BB">
        <w:t> </w:t>
      </w:r>
      <w:r w:rsidRPr="00C94BE7">
        <w:t>uwzględnieniem odliczeń przewidzianych</w:t>
      </w:r>
      <w:r w:rsidR="005273BB" w:rsidRPr="00C94BE7">
        <w:t xml:space="preserve"> w</w:t>
      </w:r>
      <w:r w:rsidR="005273BB">
        <w:t> art. </w:t>
      </w:r>
      <w:r w:rsidRPr="00C94BE7">
        <w:t>2</w:t>
      </w:r>
      <w:r w:rsidR="005273BB" w:rsidRPr="00C94BE7">
        <w:t>2</w:t>
      </w:r>
      <w:r w:rsidR="005273BB">
        <w:t xml:space="preserve"> ust. </w:t>
      </w:r>
      <w:r w:rsidRPr="00C94BE7">
        <w:t>1a–1e. Zastos</w:t>
      </w:r>
      <w:r w:rsidRPr="00C94BE7">
        <w:t>o</w:t>
      </w:r>
      <w:r w:rsidRPr="00C94BE7">
        <w:t>wanie stawki podatku wynikającej</w:t>
      </w:r>
      <w:r w:rsidR="005273BB" w:rsidRPr="00C94BE7">
        <w:t xml:space="preserve"> z</w:t>
      </w:r>
      <w:r w:rsidR="005273BB">
        <w:t> </w:t>
      </w:r>
      <w:r w:rsidRPr="00C94BE7">
        <w:t>właściwej umowy</w:t>
      </w:r>
      <w:r w:rsidR="005273BB" w:rsidRPr="00C94BE7">
        <w:t xml:space="preserve"> o</w:t>
      </w:r>
      <w:r w:rsidR="005273BB">
        <w:t> </w:t>
      </w:r>
      <w:r w:rsidRPr="00C94BE7">
        <w:t>unikaniu podwójnego opodatkowania albo niepobranie podatku zgodnie</w:t>
      </w:r>
      <w:r w:rsidR="005273BB" w:rsidRPr="00C94BE7">
        <w:t xml:space="preserve"> z</w:t>
      </w:r>
      <w:r w:rsidR="005273BB">
        <w:t> </w:t>
      </w:r>
      <w:r w:rsidRPr="00C94BE7">
        <w:t>taką umową jest możliwe pod warunkiem udokumentowania miejsca siedziby podatnika dla celów podatkowych uzyskanym od podatnika certyfikatem rezydencji.</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Pr="00C94BE7">
        <w:t>1h dodaje się</w:t>
      </w:r>
      <w:r w:rsidR="005273BB">
        <w:t xml:space="preserve"> ust. </w:t>
      </w:r>
      <w:r w:rsidRPr="00C94BE7">
        <w:t>1i–1l</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1i.</w:t>
      </w:r>
      <w:r>
        <w:t> </w:t>
      </w:r>
      <w:r w:rsidRPr="00C94BE7">
        <w:t>Jeżeli miejsce siedziby podatnika dla celów podatkowych zostało udokumentowane certyfikatem r</w:t>
      </w:r>
      <w:r w:rsidRPr="00C94BE7">
        <w:t>e</w:t>
      </w:r>
      <w:r w:rsidRPr="00C94BE7">
        <w:t>zydencji niezawierającym okresu jego ważności, płatnik przy poborze podatku uwzględnia ten certyfikat przez okres kolejnych dwunastu miesięcy od dnia jego wydania.</w:t>
      </w:r>
    </w:p>
    <w:p w:rsidR="00C94BE7" w:rsidRPr="00C94BE7" w:rsidRDefault="00C94BE7" w:rsidP="00C94BE7">
      <w:pPr>
        <w:pStyle w:val="ZLITUSTzmustliter"/>
      </w:pPr>
      <w:r w:rsidRPr="00C94BE7">
        <w:t>1j.</w:t>
      </w:r>
      <w:r>
        <w:t> </w:t>
      </w:r>
      <w:r w:rsidRPr="00C94BE7">
        <w:t>Jeżeli</w:t>
      </w:r>
      <w:r w:rsidR="005273BB" w:rsidRPr="00C94BE7">
        <w:t xml:space="preserve"> w</w:t>
      </w:r>
      <w:r w:rsidR="005273BB">
        <w:t> </w:t>
      </w:r>
      <w:r w:rsidRPr="00C94BE7">
        <w:t>okresie dwunastu miesięcy od dnia wydania certyfikatu,</w:t>
      </w:r>
      <w:r w:rsidR="005273BB" w:rsidRPr="00C94BE7">
        <w:t xml:space="preserve"> o</w:t>
      </w:r>
      <w:r w:rsidR="005273BB">
        <w:t> </w:t>
      </w:r>
      <w:r w:rsidRPr="00C94BE7">
        <w:t>którym mowa</w:t>
      </w:r>
      <w:r w:rsidR="005273BB" w:rsidRPr="00C94BE7">
        <w:t xml:space="preserve"> w</w:t>
      </w:r>
      <w:r w:rsidR="005273BB">
        <w:t> ust. </w:t>
      </w:r>
      <w:r w:rsidRPr="00C94BE7">
        <w:t>1i, miejsce si</w:t>
      </w:r>
      <w:r w:rsidRPr="00C94BE7">
        <w:t>e</w:t>
      </w:r>
      <w:r w:rsidRPr="00C94BE7">
        <w:t>dziby podatnika dla celów podatkowych uległo zmianie, podatnik jest obowiązany do niezwłocznego udokume</w:t>
      </w:r>
      <w:r w:rsidRPr="00C94BE7">
        <w:t>n</w:t>
      </w:r>
      <w:r w:rsidRPr="00C94BE7">
        <w:t>towania miejsca siedziby dla celów podatkowych nowym certyfikatem rezydencji. Przepis</w:t>
      </w:r>
      <w:r w:rsidR="005273BB">
        <w:t xml:space="preserve"> ust. </w:t>
      </w:r>
      <w:r w:rsidRPr="00C94BE7">
        <w:t>1i stosuje się o</w:t>
      </w:r>
      <w:r w:rsidRPr="00C94BE7">
        <w:t>d</w:t>
      </w:r>
      <w:r w:rsidRPr="00C94BE7">
        <w:t>powiednio.</w:t>
      </w:r>
    </w:p>
    <w:p w:rsidR="00C94BE7" w:rsidRPr="00C94BE7" w:rsidRDefault="00C94BE7" w:rsidP="00C94BE7">
      <w:pPr>
        <w:pStyle w:val="ZLITUSTzmustliter"/>
      </w:pPr>
      <w:r w:rsidRPr="00C94BE7">
        <w:t>1k.</w:t>
      </w:r>
      <w:r>
        <w:t> </w:t>
      </w:r>
      <w:r w:rsidRPr="00C94BE7">
        <w:t>Jeżeli podatnik nie dopełnił obowiązku określonego</w:t>
      </w:r>
      <w:r w:rsidR="005273BB" w:rsidRPr="00C94BE7">
        <w:t xml:space="preserve"> w</w:t>
      </w:r>
      <w:r w:rsidR="005273BB">
        <w:t> ust. </w:t>
      </w:r>
      <w:r w:rsidRPr="00C94BE7">
        <w:t>1j, odpowiedzialność za niepobranie poda</w:t>
      </w:r>
      <w:r w:rsidRPr="00C94BE7">
        <w:t>t</w:t>
      </w:r>
      <w:r w:rsidRPr="00C94BE7">
        <w:t>ku przez płatnika lub pobranie podatku</w:t>
      </w:r>
      <w:r w:rsidR="005273BB" w:rsidRPr="00C94BE7">
        <w:t xml:space="preserve"> w</w:t>
      </w:r>
      <w:r w:rsidR="005273BB">
        <w:t> </w:t>
      </w:r>
      <w:r w:rsidRPr="00C94BE7">
        <w:t>wysokości niższej od należnej ponosi podatnik.</w:t>
      </w:r>
    </w:p>
    <w:p w:rsidR="00C94BE7" w:rsidRPr="00C94BE7" w:rsidRDefault="00C94BE7" w:rsidP="00C94BE7">
      <w:pPr>
        <w:pStyle w:val="ZLITUSTzmustliter"/>
      </w:pPr>
      <w:r w:rsidRPr="00C94BE7">
        <w:t>1l.</w:t>
      </w:r>
      <w:r>
        <w:t> </w:t>
      </w:r>
      <w:r w:rsidRPr="00C94BE7">
        <w:t>Jeżeli</w:t>
      </w:r>
      <w:r w:rsidR="005273BB" w:rsidRPr="00C94BE7">
        <w:t xml:space="preserve"> z</w:t>
      </w:r>
      <w:r w:rsidR="005273BB">
        <w:t> </w:t>
      </w:r>
      <w:r w:rsidRPr="00C94BE7">
        <w:t>dokumentu posiadanego przez płatnika,</w:t>
      </w:r>
      <w:r w:rsidR="005273BB" w:rsidRPr="00C94BE7">
        <w:t xml:space="preserve"> w</w:t>
      </w:r>
      <w:r w:rsidR="005273BB">
        <w:t> </w:t>
      </w:r>
      <w:r w:rsidRPr="00C94BE7">
        <w:t>szczególności faktury lub umowy, wynika, że mie</w:t>
      </w:r>
      <w:r w:rsidRPr="00C94BE7">
        <w:t>j</w:t>
      </w:r>
      <w:r w:rsidRPr="00C94BE7">
        <w:t>sce siedziby podatnika dla celów podatkowych uległo zmianie</w:t>
      </w:r>
      <w:r w:rsidR="005273BB" w:rsidRPr="00C94BE7">
        <w:t xml:space="preserve"> w</w:t>
      </w:r>
      <w:r w:rsidR="005273BB">
        <w:t> </w:t>
      </w:r>
      <w:r w:rsidRPr="00C94BE7">
        <w:t>okresie dwunastu miesięcy od dnia wydania certyfikatu,</w:t>
      </w:r>
      <w:r w:rsidR="005273BB" w:rsidRPr="00C94BE7">
        <w:t xml:space="preserve"> a</w:t>
      </w:r>
      <w:r w:rsidR="005273BB">
        <w:t> </w:t>
      </w:r>
      <w:r w:rsidRPr="00C94BE7">
        <w:t>podatnik nie dopełnił obowiązku,</w:t>
      </w:r>
      <w:r w:rsidR="005273BB" w:rsidRPr="00C94BE7">
        <w:t xml:space="preserve"> o</w:t>
      </w:r>
      <w:r w:rsidR="005273BB">
        <w:t> </w:t>
      </w:r>
      <w:r w:rsidRPr="00C94BE7">
        <w:t>którym mowa</w:t>
      </w:r>
      <w:r w:rsidR="005273BB" w:rsidRPr="00C94BE7">
        <w:t xml:space="preserve"> w</w:t>
      </w:r>
      <w:r w:rsidR="005273BB">
        <w:t> ust. </w:t>
      </w:r>
      <w:r w:rsidRPr="00C94BE7">
        <w:t>1j, przepisy</w:t>
      </w:r>
      <w:r w:rsidR="005273BB">
        <w:t xml:space="preserve"> ust. </w:t>
      </w:r>
      <w:r w:rsidRPr="00C94BE7">
        <w:t>1i</w:t>
      </w:r>
      <w:r w:rsidR="005273BB" w:rsidRPr="00C94BE7">
        <w:t xml:space="preserve"> i</w:t>
      </w:r>
      <w:r w:rsidR="005273BB">
        <w:t> </w:t>
      </w:r>
      <w:r w:rsidRPr="00C94BE7">
        <w:t>1k nie mają zastos</w:t>
      </w:r>
      <w:r w:rsidRPr="00C94BE7">
        <w:t>o</w:t>
      </w:r>
      <w:r w:rsidRPr="00C94BE7">
        <w:t>wania od dnia,</w:t>
      </w:r>
      <w:r w:rsidR="005273BB" w:rsidRPr="00C94BE7">
        <w:t xml:space="preserve"> w</w:t>
      </w:r>
      <w:r w:rsidR="005273BB">
        <w:t> </w:t>
      </w:r>
      <w:r w:rsidRPr="00C94BE7">
        <w:t>którym płatnik uzyskał ten dokument.</w:t>
      </w:r>
      <w:r>
        <w:t>”</w:t>
      </w:r>
      <w:r w:rsidRPr="00C94BE7">
        <w:t>,</w:t>
      </w:r>
    </w:p>
    <w:p w:rsidR="00C94BE7" w:rsidRPr="00C94BE7" w:rsidRDefault="00C94BE7" w:rsidP="00C94BE7">
      <w:pPr>
        <w:pStyle w:val="LITlitera"/>
        <w:keepNext/>
      </w:pPr>
      <w:r w:rsidRPr="00C94BE7">
        <w:t>c)</w:t>
      </w:r>
      <w:r>
        <w:tab/>
      </w:r>
      <w:r w:rsidRPr="00C94BE7">
        <w:t>ust. 2b otrzymuje brzmienie:</w:t>
      </w:r>
    </w:p>
    <w:p w:rsidR="00C94BE7" w:rsidRPr="00C94BE7" w:rsidRDefault="00C94BE7" w:rsidP="00C94BE7">
      <w:pPr>
        <w:pStyle w:val="ZLITUSTzmustliter"/>
      </w:pPr>
      <w:r>
        <w:t>„</w:t>
      </w:r>
      <w:r w:rsidRPr="00C94BE7">
        <w:t>2b.</w:t>
      </w:r>
      <w:r w:rsidR="005273BB">
        <w:t> </w:t>
      </w:r>
      <w:r w:rsidR="005273BB" w:rsidRPr="00C94BE7">
        <w:t>W</w:t>
      </w:r>
      <w:r w:rsidR="005273BB">
        <w:t> </w:t>
      </w:r>
      <w:r w:rsidRPr="00C94BE7">
        <w:t>przypadku</w:t>
      </w:r>
      <w:r w:rsidR="005273BB" w:rsidRPr="00C94BE7">
        <w:t xml:space="preserve"> i</w:t>
      </w:r>
      <w:r w:rsidR="005273BB">
        <w:t> </w:t>
      </w:r>
      <w:r w:rsidR="005273BB" w:rsidRPr="00C94BE7">
        <w:t>w</w:t>
      </w:r>
      <w:r w:rsidR="005273BB">
        <w:t> </w:t>
      </w:r>
      <w:r w:rsidRPr="00C94BE7">
        <w:t>zakresie określonych</w:t>
      </w:r>
      <w:r w:rsidR="005273BB" w:rsidRPr="00C94BE7">
        <w:t xml:space="preserve"> w</w:t>
      </w:r>
      <w:r w:rsidR="005273BB">
        <w:t> ust. </w:t>
      </w:r>
      <w:r w:rsidRPr="00C94BE7">
        <w:t>2a do poboru podatku są obowiązane podmioty prow</w:t>
      </w:r>
      <w:r w:rsidRPr="00C94BE7">
        <w:t>a</w:t>
      </w:r>
      <w:r w:rsidRPr="00C94BE7">
        <w:t>dzące rachunki zbiorcze, za pośrednictwem których należność jest wypłacana. Podatek pobiera się</w:t>
      </w:r>
      <w:r w:rsidR="005273BB" w:rsidRPr="00C94BE7">
        <w:t xml:space="preserve"> w</w:t>
      </w:r>
      <w:r w:rsidR="005273BB">
        <w:t> </w:t>
      </w:r>
      <w:r w:rsidRPr="00C94BE7">
        <w:t>dniu prz</w:t>
      </w:r>
      <w:r w:rsidRPr="00C94BE7">
        <w:t>e</w:t>
      </w:r>
      <w:r w:rsidRPr="00C94BE7">
        <w:t>kazania należności</w:t>
      </w:r>
      <w:r w:rsidR="005273BB" w:rsidRPr="00C94BE7">
        <w:t xml:space="preserve"> z</w:t>
      </w:r>
      <w:r w:rsidR="005273BB">
        <w:t> </w:t>
      </w:r>
      <w:r w:rsidRPr="00C94BE7">
        <w:t>danego tytułu do dyspozycji posiadacza rachunku zbiorczego.</w:t>
      </w:r>
      <w:r>
        <w:t>”</w:t>
      </w:r>
      <w:r w:rsidRPr="00C94BE7">
        <w:t>,</w:t>
      </w:r>
    </w:p>
    <w:p w:rsidR="00C94BE7" w:rsidRPr="00C94BE7" w:rsidRDefault="00C94BE7" w:rsidP="00C94BE7">
      <w:pPr>
        <w:pStyle w:val="LITlitera"/>
        <w:keepNext/>
      </w:pPr>
      <w:r w:rsidRPr="00C94BE7">
        <w:t>d)</w:t>
      </w:r>
      <w:r>
        <w:tab/>
      </w:r>
      <w:r w:rsidRPr="00C94BE7">
        <w:t>po</w:t>
      </w:r>
      <w:r w:rsidR="005273BB">
        <w:t xml:space="preserve"> ust. </w:t>
      </w:r>
      <w:r w:rsidRPr="00C94BE7">
        <w:t>2b dodaje się</w:t>
      </w:r>
      <w:r w:rsidR="005273BB">
        <w:t xml:space="preserve"> ust. </w:t>
      </w:r>
      <w:r w:rsidRPr="00C94BE7">
        <w:t>2c</w:t>
      </w:r>
      <w:r w:rsidR="005273BB" w:rsidRPr="00C94BE7">
        <w:t xml:space="preserve"> i</w:t>
      </w:r>
      <w:r w:rsidR="005273BB">
        <w:t> </w:t>
      </w:r>
      <w:r w:rsidRPr="00C94BE7">
        <w:t>2d</w:t>
      </w:r>
      <w:r w:rsidR="005273BB" w:rsidRPr="00C94BE7">
        <w:t xml:space="preserve"> w</w:t>
      </w:r>
      <w:r w:rsidR="005273BB">
        <w:t> </w:t>
      </w:r>
      <w:r w:rsidRPr="00C94BE7">
        <w:t>brzmieniu:</w:t>
      </w:r>
    </w:p>
    <w:p w:rsidR="00C94BE7" w:rsidRPr="00C94BE7" w:rsidRDefault="00C94BE7" w:rsidP="00611C1C">
      <w:pPr>
        <w:pStyle w:val="ZLITUSTzmustliter"/>
        <w:keepNext/>
      </w:pPr>
      <w:r>
        <w:t>„</w:t>
      </w:r>
      <w:r w:rsidRPr="00C94BE7">
        <w:t>2c.</w:t>
      </w:r>
      <w:r w:rsidR="005273BB">
        <w:t> </w:t>
      </w:r>
      <w:r w:rsidR="005273BB" w:rsidRPr="00C94BE7">
        <w:t>W</w:t>
      </w:r>
      <w:r w:rsidR="005273BB">
        <w:t> </w:t>
      </w:r>
      <w:r w:rsidRPr="00C94BE7">
        <w:t>przypadku wypłat należności</w:t>
      </w:r>
      <w:r w:rsidR="005273BB" w:rsidRPr="00C94BE7">
        <w:t xml:space="preserve"> z</w:t>
      </w:r>
      <w:r w:rsidR="005273BB">
        <w:t> </w:t>
      </w:r>
      <w:r w:rsidRPr="00C94BE7">
        <w:t>tytułu:</w:t>
      </w:r>
    </w:p>
    <w:p w:rsidR="00C94BE7" w:rsidRPr="00C94BE7" w:rsidRDefault="00C94BE7" w:rsidP="00C94BE7">
      <w:pPr>
        <w:pStyle w:val="ZLITPKTzmpktliter"/>
      </w:pPr>
      <w:r w:rsidRPr="00C94BE7">
        <w:t>1)</w:t>
      </w:r>
      <w:r>
        <w:tab/>
      </w:r>
      <w:r w:rsidRPr="00C94BE7">
        <w:t>odsetek od papierów wartościowych zapisanych na rachunkach papierów wartościowych albo na rachu</w:t>
      </w:r>
      <w:r w:rsidRPr="00C94BE7">
        <w:t>n</w:t>
      </w:r>
      <w:r w:rsidRPr="00C94BE7">
        <w:t>kach zbiorczych, wypłacanych na rzecz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2,</w:t>
      </w:r>
    </w:p>
    <w:p w:rsidR="00C94BE7" w:rsidRPr="00C94BE7" w:rsidRDefault="00C94BE7" w:rsidP="00611C1C">
      <w:pPr>
        <w:pStyle w:val="ZLITPKTzmpktliter"/>
        <w:keepNext/>
      </w:pPr>
      <w:r w:rsidRPr="00C94BE7">
        <w:t>2)</w:t>
      </w:r>
      <w:r>
        <w:tab/>
      </w:r>
      <w:r w:rsidRPr="00C94BE7">
        <w:t>dywidend oraz dochodów wymienionych</w:t>
      </w:r>
      <w:r w:rsidR="005273BB" w:rsidRPr="00C94BE7">
        <w:t xml:space="preserve"> w</w:t>
      </w:r>
      <w:r w:rsidR="005273BB">
        <w:t> art. </w:t>
      </w:r>
      <w:r w:rsidRPr="00C94BE7">
        <w:t>1</w:t>
      </w:r>
      <w:r w:rsidR="005273BB" w:rsidRPr="00C94BE7">
        <w:t>0</w:t>
      </w:r>
      <w:r w:rsidR="005273BB">
        <w:t xml:space="preserve"> ust. </w:t>
      </w:r>
      <w:r w:rsidR="005273BB" w:rsidRPr="00C94BE7">
        <w:t>1</w:t>
      </w:r>
      <w:r w:rsidR="005273BB">
        <w:t xml:space="preserve"> pkt </w:t>
      </w:r>
      <w:r w:rsidRPr="00C94BE7">
        <w:t xml:space="preserve">1, </w:t>
      </w:r>
      <w:r w:rsidR="005273BB" w:rsidRPr="00C94BE7">
        <w:t>3</w:t>
      </w:r>
      <w:r w:rsidR="005273BB">
        <w:t xml:space="preserve"> i </w:t>
      </w:r>
      <w:r w:rsidR="005273BB" w:rsidRPr="00C94BE7">
        <w:t>5</w:t>
      </w:r>
      <w:r w:rsidR="005273BB">
        <w:t> </w:t>
      </w:r>
      <w:r w:rsidRPr="00C94BE7">
        <w:t>uzyskanych</w:t>
      </w:r>
      <w:r w:rsidR="005273BB" w:rsidRPr="00C94BE7">
        <w:t xml:space="preserve"> z</w:t>
      </w:r>
      <w:r w:rsidR="005273BB">
        <w:t> </w:t>
      </w:r>
      <w:r w:rsidRPr="00C94BE7">
        <w:t>papierów wartości</w:t>
      </w:r>
      <w:r w:rsidRPr="00C94BE7">
        <w:t>o</w:t>
      </w:r>
      <w:r w:rsidRPr="00C94BE7">
        <w:t>wych zapisanych na rachunkach papierów wartościowych albo na rachunkach zbiorczych</w:t>
      </w:r>
    </w:p>
    <w:p w:rsidR="00C94BE7" w:rsidRPr="00C94BE7" w:rsidRDefault="00C94BE7" w:rsidP="00611C1C">
      <w:pPr>
        <w:pStyle w:val="ZLITCZWSPPKTzmczciwsppktliter"/>
      </w:pPr>
      <w:r w:rsidRPr="00C94BE7">
        <w:t>– obowiązek,</w:t>
      </w:r>
      <w:r w:rsidR="005273BB" w:rsidRPr="00C94BE7">
        <w:t xml:space="preserve"> o</w:t>
      </w:r>
      <w:r w:rsidR="005273BB">
        <w:t> </w:t>
      </w:r>
      <w:r w:rsidRPr="00C94BE7">
        <w:t>którym mowa</w:t>
      </w:r>
      <w:r w:rsidR="005273BB" w:rsidRPr="00C94BE7">
        <w:t xml:space="preserve"> w</w:t>
      </w:r>
      <w:r w:rsidR="005273BB">
        <w:t> ust. </w:t>
      </w:r>
      <w:r w:rsidRPr="00C94BE7">
        <w:t>1, stosuje się do podmiotów prowadzących rachunki papierów wartości</w:t>
      </w:r>
      <w:r w:rsidRPr="00C94BE7">
        <w:t>o</w:t>
      </w:r>
      <w:r w:rsidRPr="00C94BE7">
        <w:t>wych albo rachunki zbiorcze, jeżeli wypłata należności następuje za pośrednictwem tych podmiotów.</w:t>
      </w:r>
    </w:p>
    <w:p w:rsidR="00C94BE7" w:rsidRPr="00C94BE7" w:rsidRDefault="00C94BE7" w:rsidP="00C94BE7">
      <w:pPr>
        <w:pStyle w:val="ZLITUSTzmustliter"/>
      </w:pPr>
      <w:r w:rsidRPr="00C94BE7">
        <w:t>2d.</w:t>
      </w:r>
      <w:r>
        <w:t> </w:t>
      </w:r>
      <w:r w:rsidRPr="00C94BE7">
        <w:t>Płatnicy,</w:t>
      </w:r>
      <w:r w:rsidR="005273BB" w:rsidRPr="00C94BE7">
        <w:t xml:space="preserve"> o</w:t>
      </w:r>
      <w:r w:rsidR="005273BB">
        <w:t> </w:t>
      </w:r>
      <w:r w:rsidRPr="00C94BE7">
        <w:t>których mowa</w:t>
      </w:r>
      <w:r w:rsidR="005273BB" w:rsidRPr="00C94BE7">
        <w:t xml:space="preserve"> w</w:t>
      </w:r>
      <w:r w:rsidR="005273BB">
        <w:t> ust. </w:t>
      </w:r>
      <w:r w:rsidRPr="00C94BE7">
        <w:t>2c, pobierają zryczałtowany podatek dochodowy</w:t>
      </w:r>
      <w:r w:rsidR="005273BB" w:rsidRPr="00C94BE7">
        <w:t xml:space="preserve"> w</w:t>
      </w:r>
      <w:r w:rsidR="005273BB">
        <w:t> </w:t>
      </w:r>
      <w:r w:rsidRPr="00C94BE7">
        <w:t>dniu przekazania należności do dyspozycji posiadacza rachunku papierów wartościowych lub posiadacza rachunku zbiorczego. Zastosowanie stawki podatku wynikającej</w:t>
      </w:r>
      <w:r w:rsidR="005273BB" w:rsidRPr="00C94BE7">
        <w:t xml:space="preserve"> z</w:t>
      </w:r>
      <w:r w:rsidR="005273BB">
        <w:t> </w:t>
      </w:r>
      <w:r w:rsidRPr="00C94BE7">
        <w:t>właściwej umowy</w:t>
      </w:r>
      <w:r w:rsidR="005273BB" w:rsidRPr="00C94BE7">
        <w:t xml:space="preserve"> o</w:t>
      </w:r>
      <w:r w:rsidR="005273BB">
        <w:t> </w:t>
      </w:r>
      <w:r w:rsidRPr="00C94BE7">
        <w:t>unikaniu podwójnego opodatkowania albo ni</w:t>
      </w:r>
      <w:r w:rsidRPr="00C94BE7">
        <w:t>e</w:t>
      </w:r>
      <w:r w:rsidRPr="00C94BE7">
        <w:t>pobranie podatku zgodnie</w:t>
      </w:r>
      <w:r w:rsidR="005273BB" w:rsidRPr="00C94BE7">
        <w:t xml:space="preserve"> z</w:t>
      </w:r>
      <w:r w:rsidR="005273BB">
        <w:t> </w:t>
      </w:r>
      <w:r w:rsidRPr="00C94BE7">
        <w:t>taką umową jest możliwe pod warunkiem udokumentowania miejsca siedziby p</w:t>
      </w:r>
      <w:r w:rsidRPr="00C94BE7">
        <w:t>o</w:t>
      </w:r>
      <w:r w:rsidRPr="00C94BE7">
        <w:t>datnika dla celów podatkowych uzyskanym od podatnika certyfikatem rezydencji. Przepisy</w:t>
      </w:r>
      <w:r w:rsidR="005273BB">
        <w:t xml:space="preserve"> ust. </w:t>
      </w:r>
      <w:r w:rsidRPr="00C94BE7">
        <w:t>1c–1l stosuje się odpowiednio.</w:t>
      </w:r>
      <w:r>
        <w:t>”</w:t>
      </w:r>
      <w:r w:rsidRPr="00C94BE7">
        <w:t>,</w:t>
      </w:r>
    </w:p>
    <w:p w:rsidR="00C94BE7" w:rsidRPr="00C94BE7" w:rsidRDefault="00C94BE7" w:rsidP="00611C1C">
      <w:pPr>
        <w:pStyle w:val="LITlitera"/>
        <w:keepNext/>
      </w:pPr>
      <w:r w:rsidRPr="00C94BE7">
        <w:t>e)</w:t>
      </w:r>
      <w:r>
        <w:tab/>
      </w:r>
      <w:r w:rsidRPr="00C94BE7">
        <w:t>w</w:t>
      </w:r>
      <w:r w:rsidR="005273BB">
        <w:t xml:space="preserve"> ust. </w:t>
      </w:r>
      <w:r w:rsidR="005273BB" w:rsidRPr="00C94BE7">
        <w:t>3</w:t>
      </w:r>
      <w:r w:rsidR="005273BB">
        <w:t xml:space="preserve"> zdanie</w:t>
      </w:r>
      <w:r w:rsidRPr="00C94BE7">
        <w:t xml:space="preserve"> pierwsze otrzymuje brzmienie:</w:t>
      </w:r>
    </w:p>
    <w:p w:rsidR="00C94BE7" w:rsidRPr="00C94BE7" w:rsidRDefault="00C94BE7" w:rsidP="00611C1C">
      <w:pPr>
        <w:pStyle w:val="ZLITFRAGzmlitfragmentunpzdanialiter"/>
      </w:pPr>
      <w:r>
        <w:t>„</w:t>
      </w:r>
      <w:r w:rsidRPr="00C94BE7">
        <w:t>Płatnicy,</w:t>
      </w:r>
      <w:r w:rsidR="005273BB" w:rsidRPr="00C94BE7">
        <w:t xml:space="preserve"> o</w:t>
      </w:r>
      <w:r w:rsidR="005273BB">
        <w:t> </w:t>
      </w:r>
      <w:r w:rsidRPr="00C94BE7">
        <w:t>których mowa</w:t>
      </w:r>
      <w:r w:rsidR="005273BB" w:rsidRPr="00C94BE7">
        <w:t xml:space="preserve"> w</w:t>
      </w:r>
      <w:r w:rsidR="005273BB">
        <w:t> ust. </w:t>
      </w:r>
      <w:r w:rsidRPr="00C94BE7">
        <w:t>1, przekazują kwoty podatku</w:t>
      </w:r>
      <w:r w:rsidR="005273BB" w:rsidRPr="00C94BE7">
        <w:t xml:space="preserve"> w</w:t>
      </w:r>
      <w:r w:rsidR="005273BB">
        <w:t> </w:t>
      </w:r>
      <w:r w:rsidRPr="00C94BE7">
        <w:t xml:space="preserve">terminie do </w:t>
      </w:r>
      <w:r w:rsidR="005273BB" w:rsidRPr="00C94BE7">
        <w:t>7</w:t>
      </w:r>
      <w:r w:rsidR="005273BB">
        <w:t> </w:t>
      </w:r>
      <w:r w:rsidRPr="00C94BE7">
        <w:t>dnia miesiąca następującego po miesiącu,</w:t>
      </w:r>
      <w:r w:rsidR="005273BB" w:rsidRPr="00C94BE7">
        <w:t xml:space="preserve"> w</w:t>
      </w:r>
      <w:r w:rsidR="005273BB">
        <w:t> </w:t>
      </w:r>
      <w:r w:rsidRPr="00C94BE7">
        <w:t>którym zgodnie</w:t>
      </w:r>
      <w:r w:rsidR="005273BB" w:rsidRPr="00C94BE7">
        <w:t xml:space="preserve"> z</w:t>
      </w:r>
      <w:r w:rsidR="005273BB">
        <w:t> ust. </w:t>
      </w:r>
      <w:r w:rsidRPr="00C94BE7">
        <w:t>1, 2–2b</w:t>
      </w:r>
      <w:r w:rsidR="005273BB" w:rsidRPr="00C94BE7">
        <w:t xml:space="preserve"> i</w:t>
      </w:r>
      <w:r w:rsidR="005273BB">
        <w:t> </w:t>
      </w:r>
      <w:r w:rsidRPr="00C94BE7">
        <w:t>2d pobrano podatek, na rachunek urzędu skarbowego, którym kier</w:t>
      </w:r>
      <w:r w:rsidRPr="00C94BE7">
        <w:t>u</w:t>
      </w:r>
      <w:r w:rsidRPr="00C94BE7">
        <w:t>je naczelnik urzędu skarbowego właściwy według siedziby podatnika,</w:t>
      </w:r>
      <w:r w:rsidR="005273BB" w:rsidRPr="00C94BE7">
        <w:t xml:space="preserve"> a</w:t>
      </w:r>
      <w:r w:rsidR="005273BB">
        <w:t> </w:t>
      </w:r>
      <w:r w:rsidR="005273BB" w:rsidRPr="00C94BE7">
        <w:t>w</w:t>
      </w:r>
      <w:r w:rsidR="005273BB">
        <w:t> </w:t>
      </w:r>
      <w:r w:rsidRPr="00C94BE7">
        <w:t>przypadku podatników wymienionych</w:t>
      </w:r>
      <w:r w:rsidR="005273BB" w:rsidRPr="00C94BE7">
        <w:t xml:space="preserve"> w</w:t>
      </w:r>
      <w:r w:rsidR="005273BB">
        <w:t> art. </w:t>
      </w:r>
      <w:r w:rsidR="005273BB" w:rsidRPr="00C94BE7">
        <w:t>3</w:t>
      </w:r>
      <w:r w:rsidR="005273BB">
        <w:t xml:space="preserve"> ust. </w:t>
      </w:r>
      <w:r w:rsidR="005273BB" w:rsidRPr="00C94BE7">
        <w:t>2</w:t>
      </w:r>
      <w:r w:rsidR="005273BB">
        <w:t xml:space="preserve"> oraz</w:t>
      </w:r>
      <w:r w:rsidRPr="00C94BE7">
        <w:t xml:space="preserve"> podatników będących osobami uprawnionymi</w:t>
      </w:r>
      <w:r w:rsidR="005273BB" w:rsidRPr="00C94BE7">
        <w:t xml:space="preserve"> z</w:t>
      </w:r>
      <w:r w:rsidR="005273BB">
        <w:t> </w:t>
      </w:r>
      <w:r w:rsidRPr="00C94BE7">
        <w:t>papierów wartościowych zapisanych na r</w:t>
      </w:r>
      <w:r w:rsidRPr="00C94BE7">
        <w:t>a</w:t>
      </w:r>
      <w:r w:rsidRPr="00C94BE7">
        <w:t>chunkach zbiorczych, których tożsamość nie została płatnikowi ujawniona</w:t>
      </w:r>
      <w:r w:rsidR="005273BB" w:rsidRPr="00C94BE7">
        <w:t xml:space="preserve"> w</w:t>
      </w:r>
      <w:r w:rsidR="005273BB">
        <w:t> </w:t>
      </w:r>
      <w:r w:rsidRPr="00C94BE7">
        <w:t>trybie przewidzianym</w:t>
      </w:r>
      <w:r w:rsidR="005273BB" w:rsidRPr="00C94BE7">
        <w:t xml:space="preserve"> w</w:t>
      </w:r>
      <w:r w:rsidR="005273BB">
        <w:t> </w:t>
      </w:r>
      <w:r w:rsidRPr="00C94BE7">
        <w:t>ustawie,</w:t>
      </w:r>
      <w:r w:rsidR="005273BB" w:rsidRPr="00C94BE7">
        <w:t xml:space="preserve"> o</w:t>
      </w:r>
      <w:r w:rsidR="005273BB">
        <w:t> </w:t>
      </w:r>
      <w:r w:rsidRPr="00C94BE7">
        <w:t>której mowa</w:t>
      </w:r>
      <w:r w:rsidR="005273BB" w:rsidRPr="00C94BE7">
        <w:t xml:space="preserve"> w</w:t>
      </w:r>
      <w:r w:rsidR="005273BB">
        <w:t> art. </w:t>
      </w:r>
      <w:r w:rsidRPr="00C94BE7">
        <w:t>4a</w:t>
      </w:r>
      <w:r w:rsidR="005273BB">
        <w:t xml:space="preserve"> pkt </w:t>
      </w:r>
      <w:r w:rsidRPr="00C94BE7">
        <w:t>1</w:t>
      </w:r>
      <w:r w:rsidR="005273BB" w:rsidRPr="00C94BE7">
        <w:t>5</w:t>
      </w:r>
      <w:r w:rsidR="005273BB">
        <w:t> </w:t>
      </w:r>
      <w:r w:rsidR="00E6505E">
        <w:t>–</w:t>
      </w:r>
      <w:r w:rsidR="005273BB">
        <w:t xml:space="preserve"> </w:t>
      </w:r>
      <w:r w:rsidRPr="00C94BE7">
        <w:t>na rachunek urzędu skarbowego, którym kieruje naczelnik urzędu skarbowego właściwy</w:t>
      </w:r>
      <w:r w:rsidR="005273BB" w:rsidRPr="00C94BE7">
        <w:t xml:space="preserve"> w</w:t>
      </w:r>
      <w:r w:rsidR="005273BB">
        <w:t> </w:t>
      </w:r>
      <w:r w:rsidRPr="00C94BE7">
        <w:t>sprawach opodatkowania osób zagranicznych.</w:t>
      </w:r>
      <w:r>
        <w:t>”</w:t>
      </w:r>
      <w:r w:rsidRPr="00C94BE7">
        <w:t>,</w:t>
      </w:r>
    </w:p>
    <w:p w:rsidR="00C94BE7" w:rsidRPr="00C94BE7" w:rsidRDefault="00C94BE7" w:rsidP="00C94BE7">
      <w:pPr>
        <w:pStyle w:val="LITlitera"/>
        <w:keepNext/>
      </w:pPr>
      <w:r w:rsidRPr="00C94BE7">
        <w:t>f)</w:t>
      </w:r>
      <w:r>
        <w:tab/>
      </w:r>
      <w:r w:rsidRPr="00C94BE7">
        <w:t xml:space="preserve">ust. </w:t>
      </w:r>
      <w:r w:rsidR="005273BB" w:rsidRPr="00C94BE7">
        <w:t>7</w:t>
      </w:r>
      <w:r w:rsidR="005273BB">
        <w:t> </w:t>
      </w:r>
      <w:r w:rsidRPr="00C94BE7">
        <w:t>otrzymuje brzmienie:</w:t>
      </w:r>
    </w:p>
    <w:p w:rsidR="00C94BE7" w:rsidRPr="00C94BE7" w:rsidRDefault="00C94BE7" w:rsidP="00C94BE7">
      <w:pPr>
        <w:pStyle w:val="ZLITUSTzmustliter"/>
      </w:pPr>
      <w:r>
        <w:t>„</w:t>
      </w:r>
      <w:r w:rsidRPr="00C94BE7">
        <w:t>7.</w:t>
      </w:r>
      <w:r>
        <w:t> </w:t>
      </w:r>
      <w:r w:rsidRPr="00C94BE7">
        <w:t>Wypłata,</w:t>
      </w:r>
      <w:r w:rsidR="005273BB" w:rsidRPr="00C94BE7">
        <w:t xml:space="preserve"> o</w:t>
      </w:r>
      <w:r w:rsidR="005273BB">
        <w:t> </w:t>
      </w:r>
      <w:r w:rsidRPr="00C94BE7">
        <w:t>której mowa</w:t>
      </w:r>
      <w:r w:rsidR="005273BB" w:rsidRPr="00C94BE7">
        <w:t xml:space="preserve"> w</w:t>
      </w:r>
      <w:r w:rsidR="005273BB">
        <w:t> ust. </w:t>
      </w:r>
      <w:r w:rsidRPr="00C94BE7">
        <w:t>1, 1c, 1d</w:t>
      </w:r>
      <w:r w:rsidR="005273BB" w:rsidRPr="00C94BE7">
        <w:t xml:space="preserve"> i</w:t>
      </w:r>
      <w:r w:rsidR="005273BB">
        <w:t> </w:t>
      </w:r>
      <w:r w:rsidRPr="00C94BE7">
        <w:t>2c oznacza wykonanie zobowiązania</w:t>
      </w:r>
      <w:r w:rsidR="005273BB" w:rsidRPr="00C94BE7">
        <w:t xml:space="preserve"> w</w:t>
      </w:r>
      <w:r w:rsidR="005273BB">
        <w:t> </w:t>
      </w:r>
      <w:r w:rsidRPr="00C94BE7">
        <w:t>jakiejkolwiek formie,</w:t>
      </w:r>
      <w:r w:rsidR="005273BB" w:rsidRPr="00C94BE7">
        <w:t xml:space="preserve"> w</w:t>
      </w:r>
      <w:r w:rsidR="005273BB">
        <w:t> </w:t>
      </w:r>
      <w:r w:rsidRPr="00C94BE7">
        <w:t>tym poprzez zapłatę, potrącenie lub kapitalizację odsetek.</w:t>
      </w:r>
      <w:r>
        <w:t>”</w:t>
      </w:r>
      <w:r w:rsidRPr="00C94BE7">
        <w:t>;</w:t>
      </w:r>
    </w:p>
    <w:p w:rsidR="00C94BE7" w:rsidRPr="00C94BE7" w:rsidRDefault="00C94BE7" w:rsidP="00C94BE7">
      <w:pPr>
        <w:pStyle w:val="PKTpunkt"/>
        <w:keepNext/>
      </w:pPr>
      <w:r w:rsidRPr="00C94BE7">
        <w:t>25)</w:t>
      </w:r>
      <w:r>
        <w:tab/>
      </w:r>
      <w:r w:rsidRPr="00C94BE7">
        <w:t>w</w:t>
      </w:r>
      <w:r w:rsidR="005273BB">
        <w:t xml:space="preserve"> art. </w:t>
      </w:r>
      <w:r w:rsidRPr="00C94BE7">
        <w:t>27:</w:t>
      </w:r>
    </w:p>
    <w:p w:rsidR="00C94BE7" w:rsidRPr="00C94BE7" w:rsidRDefault="00C94BE7" w:rsidP="00C94BE7">
      <w:pPr>
        <w:pStyle w:val="LITlitera"/>
        <w:keepNext/>
      </w:pPr>
      <w:r w:rsidRPr="00C94BE7">
        <w:t>a)</w:t>
      </w:r>
      <w:r>
        <w:tab/>
      </w:r>
      <w:r w:rsidRPr="00C94BE7">
        <w:t xml:space="preserve">ust. </w:t>
      </w:r>
      <w:r w:rsidR="005273BB" w:rsidRPr="00C94BE7">
        <w:t>1</w:t>
      </w:r>
      <w:r w:rsidR="005273BB">
        <w:t> </w:t>
      </w:r>
      <w:r w:rsidRPr="00C94BE7">
        <w:t>otrzymuje brzmienie:</w:t>
      </w:r>
    </w:p>
    <w:p w:rsidR="00C94BE7" w:rsidRPr="00C94BE7" w:rsidRDefault="00C94BE7" w:rsidP="00C94BE7">
      <w:pPr>
        <w:pStyle w:val="ZLITUSTzmustliter"/>
      </w:pPr>
      <w:r>
        <w:t>„</w:t>
      </w:r>
      <w:r w:rsidRPr="00C94BE7">
        <w:t>1.</w:t>
      </w:r>
      <w:r>
        <w:t> </w:t>
      </w:r>
      <w:r w:rsidRPr="00C94BE7">
        <w:t>Podatnicy,</w:t>
      </w:r>
      <w:r w:rsidR="005273BB" w:rsidRPr="00C94BE7">
        <w:t xml:space="preserve"> z</w:t>
      </w:r>
      <w:r w:rsidR="005273BB">
        <w:t> </w:t>
      </w:r>
      <w:r w:rsidRPr="00C94BE7">
        <w:t>wyjątkiem zwolnionych od podatku na podstawie</w:t>
      </w:r>
      <w:r w:rsidR="005273BB">
        <w:t xml:space="preserve"> art. </w:t>
      </w:r>
      <w:r w:rsidR="005273BB" w:rsidRPr="00C94BE7">
        <w:t>6</w:t>
      </w:r>
      <w:r w:rsidR="005273BB">
        <w:t xml:space="preserve"> ust. </w:t>
      </w:r>
      <w:r w:rsidRPr="00C94BE7">
        <w:t>1,</w:t>
      </w:r>
      <w:r w:rsidR="005273BB">
        <w:t xml:space="preserve"> art. </w:t>
      </w:r>
      <w:r w:rsidRPr="00C94BE7">
        <w:t>1</w:t>
      </w:r>
      <w:r w:rsidR="005273BB" w:rsidRPr="00C94BE7">
        <w:t>7</w:t>
      </w:r>
      <w:r w:rsidR="005273BB">
        <w:t xml:space="preserve"> ust. </w:t>
      </w:r>
      <w:r w:rsidR="005273BB" w:rsidRPr="00C94BE7">
        <w:t>1</w:t>
      </w:r>
      <w:r w:rsidR="005273BB">
        <w:t xml:space="preserve"> pkt </w:t>
      </w:r>
      <w:r w:rsidRPr="00C94BE7">
        <w:t>4a</w:t>
      </w:r>
      <w:r w:rsidR="005273BB">
        <w:t xml:space="preserve"> lit. </w:t>
      </w:r>
      <w:r w:rsidR="005273BB" w:rsidRPr="00C94BE7">
        <w:t>a</w:t>
      </w:r>
      <w:r w:rsidR="005273BB">
        <w:t> </w:t>
      </w:r>
      <w:r w:rsidR="005273BB" w:rsidRPr="00C94BE7">
        <w:t>i</w:t>
      </w:r>
      <w:r w:rsidR="005273BB">
        <w:t> </w:t>
      </w:r>
      <w:r w:rsidRPr="00C94BE7">
        <w:t>przepisów ustawy wymienionej</w:t>
      </w:r>
      <w:r w:rsidR="005273BB" w:rsidRPr="00C94BE7">
        <w:t xml:space="preserve"> w</w:t>
      </w:r>
      <w:r w:rsidR="005273BB">
        <w:t> art. </w:t>
      </w:r>
      <w:r w:rsidRPr="00C94BE7">
        <w:t>4</w:t>
      </w:r>
      <w:r w:rsidR="005273BB" w:rsidRPr="00C94BE7">
        <w:t>0</w:t>
      </w:r>
      <w:r w:rsidR="005273BB">
        <w:t xml:space="preserve"> ust. </w:t>
      </w:r>
      <w:r w:rsidR="005273BB" w:rsidRPr="00C94BE7">
        <w:t>2</w:t>
      </w:r>
      <w:r w:rsidR="005273BB">
        <w:t xml:space="preserve"> pkt </w:t>
      </w:r>
      <w:r w:rsidRPr="00C94BE7">
        <w:t>8, są obowiązani,</w:t>
      </w:r>
      <w:r w:rsidR="005273BB" w:rsidRPr="00C94BE7">
        <w:t xml:space="preserve"> z</w:t>
      </w:r>
      <w:r w:rsidR="005273BB">
        <w:t> </w:t>
      </w:r>
      <w:r w:rsidRPr="00C94BE7">
        <w:t>zastrzeżeniem</w:t>
      </w:r>
      <w:r w:rsidR="005273BB">
        <w:t xml:space="preserve"> ust. </w:t>
      </w:r>
      <w:r w:rsidRPr="00C94BE7">
        <w:t>2a, składać urzędom skarbowym zeznanie, według ustalonego wzoru</w:t>
      </w:r>
      <w:r w:rsidR="005273BB" w:rsidRPr="00C94BE7">
        <w:t xml:space="preserve"> o</w:t>
      </w:r>
      <w:r w:rsidR="005273BB">
        <w:t> </w:t>
      </w:r>
      <w:r w:rsidRPr="00C94BE7">
        <w:t>wysokości dochodu (straty) osiągniętego</w:t>
      </w:r>
      <w:r w:rsidR="005273BB" w:rsidRPr="00C94BE7">
        <w:t xml:space="preserve"> w</w:t>
      </w:r>
      <w:r w:rsidR="005273BB">
        <w:t> </w:t>
      </w:r>
      <w:r w:rsidRPr="00C94BE7">
        <w:t>roku p</w:t>
      </w:r>
      <w:r w:rsidRPr="00C94BE7">
        <w:t>o</w:t>
      </w:r>
      <w:r w:rsidRPr="00C94BE7">
        <w:t>datkowym – do końca trzeciego miesiąca roku następnego</w:t>
      </w:r>
      <w:r w:rsidR="005273BB" w:rsidRPr="00C94BE7">
        <w:t xml:space="preserve"> i</w:t>
      </w:r>
      <w:r w:rsidR="005273BB">
        <w:t> </w:t>
      </w:r>
      <w:r w:rsidR="005273BB" w:rsidRPr="00C94BE7">
        <w:t>w</w:t>
      </w:r>
      <w:r w:rsidR="005273BB">
        <w:t> </w:t>
      </w:r>
      <w:r w:rsidRPr="00C94BE7">
        <w:t>tym terminie wpłacić podatek należny albo różn</w:t>
      </w:r>
      <w:r w:rsidRPr="00C94BE7">
        <w:t>i</w:t>
      </w:r>
      <w:r w:rsidRPr="00C94BE7">
        <w:t>cę między podatkiem należnym od dochodu wykazanego</w:t>
      </w:r>
      <w:r w:rsidR="005273BB" w:rsidRPr="00C94BE7">
        <w:t xml:space="preserve"> w</w:t>
      </w:r>
      <w:r w:rsidR="005273BB">
        <w:t> </w:t>
      </w:r>
      <w:r w:rsidRPr="00C94BE7">
        <w:t>zeznaniu</w:t>
      </w:r>
      <w:r w:rsidR="005273BB" w:rsidRPr="00C94BE7">
        <w:t xml:space="preserve"> a</w:t>
      </w:r>
      <w:r w:rsidR="005273BB">
        <w:t> </w:t>
      </w:r>
      <w:r w:rsidRPr="00C94BE7">
        <w:t>sumą należnych zaliczek za okres od p</w:t>
      </w:r>
      <w:r w:rsidRPr="00C94BE7">
        <w:t>o</w:t>
      </w:r>
      <w:r w:rsidRPr="00C94BE7">
        <w:t>czątku roku.</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005273BB" w:rsidRPr="00C94BE7">
        <w:t>2</w:t>
      </w:r>
      <w:r w:rsidR="005273BB">
        <w:t> </w:t>
      </w:r>
      <w:r w:rsidRPr="00C94BE7">
        <w:t>dodaje się</w:t>
      </w:r>
      <w:r w:rsidR="005273BB">
        <w:t xml:space="preserve"> ust. </w:t>
      </w:r>
      <w:r w:rsidRPr="00C94BE7">
        <w:t>2a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2a.</w:t>
      </w:r>
      <w:r>
        <w:t> </w:t>
      </w:r>
      <w:r w:rsidRPr="00C94BE7">
        <w:t>Podatnicy,</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osiągający dochody</w:t>
      </w:r>
      <w:r w:rsidR="005273BB" w:rsidRPr="00C94BE7">
        <w:t xml:space="preserve"> z</w:t>
      </w:r>
      <w:r w:rsidR="005273BB">
        <w:t> </w:t>
      </w:r>
      <w:r w:rsidRPr="00C94BE7">
        <w:t>działalności prowadzonej przez z</w:t>
      </w:r>
      <w:r w:rsidRPr="00C94BE7">
        <w:t>a</w:t>
      </w:r>
      <w:r w:rsidRPr="00C94BE7">
        <w:t>graniczne spółki kontrolowane, na zasadach określonych</w:t>
      </w:r>
      <w:r w:rsidR="005273BB" w:rsidRPr="00C94BE7">
        <w:t xml:space="preserve"> w</w:t>
      </w:r>
      <w:r w:rsidR="005273BB">
        <w:t> art. </w:t>
      </w:r>
      <w:r w:rsidRPr="00C94BE7">
        <w:t>24a, są obowiązani składać urzędom skarbowym odrębne zeznanie, według ustalonego wzoru,</w:t>
      </w:r>
      <w:r w:rsidR="005273BB" w:rsidRPr="00C94BE7">
        <w:t xml:space="preserve"> o</w:t>
      </w:r>
      <w:r w:rsidR="005273BB">
        <w:t> </w:t>
      </w:r>
      <w:r w:rsidRPr="00C94BE7">
        <w:t>wysokości dochodu</w:t>
      </w:r>
      <w:r w:rsidR="005273BB" w:rsidRPr="00C94BE7">
        <w:t xml:space="preserve"> z</w:t>
      </w:r>
      <w:r w:rsidR="005273BB">
        <w:t> </w:t>
      </w:r>
      <w:r w:rsidRPr="00C94BE7">
        <w:t>zagranicznej spółki kontrolowanej osi</w:t>
      </w:r>
      <w:r w:rsidRPr="00C94BE7">
        <w:t>ą</w:t>
      </w:r>
      <w:r w:rsidRPr="00C94BE7">
        <w:t>gniętego</w:t>
      </w:r>
      <w:r w:rsidR="005273BB" w:rsidRPr="00C94BE7">
        <w:t xml:space="preserve"> w</w:t>
      </w:r>
      <w:r w:rsidR="005273BB">
        <w:t> </w:t>
      </w:r>
      <w:r w:rsidRPr="00C94BE7">
        <w:t>roku podatkowym,</w:t>
      </w:r>
      <w:r w:rsidR="005273BB" w:rsidRPr="00C94BE7">
        <w:t xml:space="preserve"> o</w:t>
      </w:r>
      <w:r w:rsidR="005273BB">
        <w:t> </w:t>
      </w:r>
      <w:r w:rsidRPr="00C94BE7">
        <w:t>którym mowa</w:t>
      </w:r>
      <w:r w:rsidR="005273BB" w:rsidRPr="00C94BE7">
        <w:t xml:space="preserve"> w</w:t>
      </w:r>
      <w:r w:rsidR="005273BB">
        <w:t> art. </w:t>
      </w:r>
      <w:r w:rsidRPr="00C94BE7">
        <w:t>24a</w:t>
      </w:r>
      <w:r w:rsidR="005273BB">
        <w:t xml:space="preserve"> ust. </w:t>
      </w:r>
      <w:r w:rsidRPr="00C94BE7">
        <w:t>6, do końca dziewiątego miesiąca następnego roku podatkowego</w:t>
      </w:r>
      <w:r w:rsidR="005273BB" w:rsidRPr="00C94BE7">
        <w:t xml:space="preserve"> i</w:t>
      </w:r>
      <w:r w:rsidR="005273BB">
        <w:t> </w:t>
      </w:r>
      <w:r w:rsidR="005273BB" w:rsidRPr="00C94BE7">
        <w:t>w</w:t>
      </w:r>
      <w:r w:rsidR="005273BB">
        <w:t> </w:t>
      </w:r>
      <w:r w:rsidRPr="00C94BE7">
        <w:t>tym terminie wpłacić podatek należny. Jeżeli podatnik osiąga dochody</w:t>
      </w:r>
      <w:r w:rsidR="005273BB" w:rsidRPr="00C94BE7">
        <w:t xml:space="preserve"> z</w:t>
      </w:r>
      <w:r w:rsidR="005273BB">
        <w:t> </w:t>
      </w:r>
      <w:r w:rsidRPr="00C94BE7">
        <w:t>więcej niż jednej z</w:t>
      </w:r>
      <w:r w:rsidRPr="00C94BE7">
        <w:t>a</w:t>
      </w:r>
      <w:r w:rsidRPr="00C94BE7">
        <w:t>granicznej spółki kontrolowanej, składa odrębne zeznanie</w:t>
      </w:r>
      <w:r w:rsidR="005273BB" w:rsidRPr="00C94BE7">
        <w:t xml:space="preserve"> o</w:t>
      </w:r>
      <w:r w:rsidR="005273BB">
        <w:t> </w:t>
      </w:r>
      <w:r w:rsidRPr="00C94BE7">
        <w:t>dochodach</w:t>
      </w:r>
      <w:r w:rsidR="005273BB" w:rsidRPr="00C94BE7">
        <w:t xml:space="preserve"> z</w:t>
      </w:r>
      <w:r w:rsidR="005273BB">
        <w:t> </w:t>
      </w:r>
      <w:r w:rsidRPr="00C94BE7">
        <w:t>każdej</w:t>
      </w:r>
      <w:r w:rsidR="005273BB" w:rsidRPr="00C94BE7">
        <w:t xml:space="preserve"> z</w:t>
      </w:r>
      <w:r w:rsidR="005273BB">
        <w:t> </w:t>
      </w:r>
      <w:r w:rsidRPr="00C94BE7">
        <w:t>tych spółek.</w:t>
      </w:r>
      <w:r>
        <w:t>”</w:t>
      </w:r>
      <w:r w:rsidRPr="00C94BE7">
        <w:t>;</w:t>
      </w:r>
    </w:p>
    <w:p w:rsidR="00C94BE7" w:rsidRPr="00C94BE7" w:rsidRDefault="00C94BE7" w:rsidP="00611C1C">
      <w:pPr>
        <w:pStyle w:val="PKTpunkt"/>
        <w:keepNext/>
      </w:pPr>
      <w:r w:rsidRPr="00C94BE7">
        <w:t>26)</w:t>
      </w:r>
      <w:r>
        <w:tab/>
      </w:r>
      <w:r w:rsidRPr="00C94BE7">
        <w:t>w</w:t>
      </w:r>
      <w:r w:rsidR="005273BB">
        <w:t xml:space="preserve"> art. </w:t>
      </w:r>
      <w:r w:rsidRPr="00C94BE7">
        <w:t>28a:</w:t>
      </w:r>
    </w:p>
    <w:p w:rsidR="00C94BE7" w:rsidRPr="00C94BE7" w:rsidRDefault="00C94BE7" w:rsidP="00611C1C">
      <w:pPr>
        <w:pStyle w:val="LITlitera"/>
        <w:keepNext/>
      </w:pPr>
      <w:r w:rsidRPr="00C94BE7">
        <w:t>a)</w:t>
      </w:r>
      <w:r>
        <w:tab/>
      </w:r>
      <w:r w:rsidRPr="00C94BE7">
        <w:t>dotychczasową treść oznacza się jako</w:t>
      </w:r>
      <w:r w:rsidR="005273BB">
        <w:t xml:space="preserve"> ust. </w:t>
      </w:r>
      <w:r w:rsidR="005273BB" w:rsidRPr="00C94BE7">
        <w:t>1</w:t>
      </w:r>
      <w:r w:rsidR="005273BB">
        <w:t xml:space="preserve"> i </w:t>
      </w:r>
      <w:r w:rsidR="005273BB" w:rsidRPr="00C94BE7">
        <w:t>w</w:t>
      </w:r>
      <w:r w:rsidR="005273BB">
        <w:t> </w:t>
      </w:r>
      <w:r w:rsidRPr="00C94BE7">
        <w:t>tym</w:t>
      </w:r>
      <w:r w:rsidR="005273BB">
        <w:t xml:space="preserve"> ust. </w:t>
      </w:r>
      <w:r w:rsidRPr="00C94BE7">
        <w:t>część wspólna otrzymuje brzmienie:</w:t>
      </w:r>
    </w:p>
    <w:p w:rsidR="00C94BE7" w:rsidRPr="00C94BE7" w:rsidRDefault="00C94BE7" w:rsidP="00611C1C">
      <w:pPr>
        <w:pStyle w:val="ZCZWSPTIRwLITzmczciwsptirwlitartykuempunktem"/>
      </w:pPr>
      <w:r>
        <w:t>„</w:t>
      </w:r>
      <w:r w:rsidRPr="00C94BE7">
        <w:t>– wraz</w:t>
      </w:r>
      <w:r w:rsidR="005273BB" w:rsidRPr="00C94BE7">
        <w:t xml:space="preserve"> z</w:t>
      </w:r>
      <w:r w:rsidR="005273BB">
        <w:t> </w:t>
      </w:r>
      <w:r w:rsidRPr="00C94BE7">
        <w:t>objaśnieniami co do sposobu ich wypełniania, terminu</w:t>
      </w:r>
      <w:r w:rsidR="005273BB" w:rsidRPr="00C94BE7">
        <w:t xml:space="preserve"> i</w:t>
      </w:r>
      <w:r w:rsidR="005273BB">
        <w:t> </w:t>
      </w:r>
      <w:r w:rsidRPr="00C94BE7">
        <w:t>miejsca składania oraz niezbędnymi poucz</w:t>
      </w:r>
      <w:r w:rsidRPr="00C94BE7">
        <w:t>e</w:t>
      </w:r>
      <w:r w:rsidRPr="00C94BE7">
        <w:t>niami, mając na uwadze umożliwienie identyfikacji urzędu skarbowego, do którego jest kierowany formularz,</w:t>
      </w:r>
      <w:r w:rsidR="005273BB" w:rsidRPr="00C94BE7">
        <w:t xml:space="preserve"> i</w:t>
      </w:r>
      <w:r w:rsidR="005273BB">
        <w:t> </w:t>
      </w:r>
      <w:r w:rsidRPr="00C94BE7">
        <w:t>odpowiednio podatnika lub płatnika oraz poprawne obliczenie podatku</w:t>
      </w:r>
      <w:r w:rsidR="005273BB" w:rsidRPr="00C94BE7">
        <w:t xml:space="preserve"> i</w:t>
      </w:r>
      <w:r w:rsidR="005273BB">
        <w:t> </w:t>
      </w:r>
      <w:r w:rsidRPr="00C94BE7">
        <w:t>zaliczek na podatek przez podatnika lub płatnika.</w:t>
      </w:r>
      <w:r>
        <w:t>”</w:t>
      </w:r>
      <w:r w:rsidRPr="00C94BE7">
        <w:t>,</w:t>
      </w:r>
    </w:p>
    <w:p w:rsidR="00C94BE7" w:rsidRPr="00C94BE7" w:rsidRDefault="00C94BE7" w:rsidP="00C94BE7">
      <w:pPr>
        <w:pStyle w:val="LITlitera"/>
        <w:keepNext/>
      </w:pPr>
      <w:r w:rsidRPr="00C94BE7">
        <w:t>b)</w:t>
      </w:r>
      <w:r>
        <w:tab/>
      </w:r>
      <w:r w:rsidRPr="00C94BE7">
        <w:t>dodaje się</w:t>
      </w:r>
      <w:r w:rsidR="005273BB">
        <w:t xml:space="preserve"> ust. </w:t>
      </w:r>
      <w:r w:rsidR="005273BB" w:rsidRPr="00C94BE7">
        <w:t>2</w:t>
      </w:r>
      <w:r w:rsidR="005273BB">
        <w:t xml:space="preserve"> w </w:t>
      </w:r>
      <w:r w:rsidRPr="00C94BE7">
        <w:t>brzmieniu:</w:t>
      </w:r>
    </w:p>
    <w:p w:rsidR="00C94BE7" w:rsidRPr="00C94BE7" w:rsidRDefault="00C94BE7" w:rsidP="00C94BE7">
      <w:pPr>
        <w:pStyle w:val="ZLITUSTzmustliter"/>
      </w:pPr>
      <w:r>
        <w:t>„</w:t>
      </w:r>
      <w:r w:rsidRPr="00C94BE7">
        <w:t>2.</w:t>
      </w:r>
      <w:r>
        <w:t> </w:t>
      </w:r>
      <w:r w:rsidRPr="00C94BE7">
        <w:t>Minister właściwy do spraw finansów publicznych określi,</w:t>
      </w:r>
      <w:r w:rsidR="005273BB" w:rsidRPr="00C94BE7">
        <w:t xml:space="preserve"> w</w:t>
      </w:r>
      <w:r w:rsidR="005273BB">
        <w:t> </w:t>
      </w:r>
      <w:r w:rsidRPr="00C94BE7">
        <w:t>drodze rozporządzenia, wzór zeznania podatkowego,</w:t>
      </w:r>
      <w:r w:rsidR="005273BB" w:rsidRPr="00C94BE7">
        <w:t xml:space="preserve"> o</w:t>
      </w:r>
      <w:r w:rsidR="005273BB">
        <w:t> </w:t>
      </w:r>
      <w:r w:rsidRPr="00C94BE7">
        <w:t>którym mowa</w:t>
      </w:r>
      <w:r w:rsidR="005273BB" w:rsidRPr="00C94BE7">
        <w:t xml:space="preserve"> w</w:t>
      </w:r>
      <w:r w:rsidR="005273BB">
        <w:t> art. </w:t>
      </w:r>
      <w:r w:rsidRPr="00C94BE7">
        <w:t>2</w:t>
      </w:r>
      <w:r w:rsidR="005273BB" w:rsidRPr="00C94BE7">
        <w:t>7</w:t>
      </w:r>
      <w:r w:rsidR="005273BB">
        <w:t xml:space="preserve"> ust. </w:t>
      </w:r>
      <w:r w:rsidRPr="00C94BE7">
        <w:t>2a, wraz</w:t>
      </w:r>
      <w:r w:rsidR="005273BB" w:rsidRPr="00C94BE7">
        <w:t xml:space="preserve"> z</w:t>
      </w:r>
      <w:r w:rsidR="005273BB">
        <w:t> </w:t>
      </w:r>
      <w:r w:rsidRPr="00C94BE7">
        <w:t>objaśnieniami co do sposobu jego wypełniania oraz te</w:t>
      </w:r>
      <w:r w:rsidRPr="00C94BE7">
        <w:t>r</w:t>
      </w:r>
      <w:r w:rsidRPr="00C94BE7">
        <w:t>minu</w:t>
      </w:r>
      <w:r w:rsidR="005273BB" w:rsidRPr="00C94BE7">
        <w:t xml:space="preserve"> i</w:t>
      </w:r>
      <w:r w:rsidR="005273BB">
        <w:t> </w:t>
      </w:r>
      <w:r w:rsidRPr="00C94BE7">
        <w:t>miejsca składania, mając na uwadze umożliwienie identyfikacji podatnika, zagranicznej spółki kontrol</w:t>
      </w:r>
      <w:r w:rsidRPr="00C94BE7">
        <w:t>o</w:t>
      </w:r>
      <w:r w:rsidRPr="00C94BE7">
        <w:t>wanej</w:t>
      </w:r>
      <w:r w:rsidR="005273BB" w:rsidRPr="00C94BE7">
        <w:t xml:space="preserve"> i</w:t>
      </w:r>
      <w:r w:rsidR="005273BB">
        <w:t> </w:t>
      </w:r>
      <w:r w:rsidRPr="00C94BE7">
        <w:t>urzędu skarbowego, do którego jest kierowane zeznanie, oraz poprawne obliczenie podatku przez poda</w:t>
      </w:r>
      <w:r w:rsidRPr="00C94BE7">
        <w:t>t</w:t>
      </w:r>
      <w:r w:rsidRPr="00C94BE7">
        <w:t>nika.</w:t>
      </w:r>
      <w:r>
        <w:t>”</w:t>
      </w:r>
      <w:r w:rsidRPr="00C94BE7">
        <w:t>;</w:t>
      </w:r>
    </w:p>
    <w:p w:rsidR="00C94BE7" w:rsidRDefault="00C94BE7" w:rsidP="00C94BE7">
      <w:pPr>
        <w:pStyle w:val="PKTpunkt"/>
      </w:pPr>
      <w:r w:rsidRPr="00C94BE7">
        <w:t>27)</w:t>
      </w:r>
      <w:r>
        <w:tab/>
      </w:r>
      <w:r w:rsidRPr="00C94BE7">
        <w:t>w załączniku</w:t>
      </w:r>
      <w:r w:rsidR="005273BB">
        <w:t xml:space="preserve"> nr </w:t>
      </w:r>
      <w:r w:rsidR="005273BB" w:rsidRPr="00C94BE7">
        <w:t>4</w:t>
      </w:r>
      <w:r w:rsidR="005273BB">
        <w:t> </w:t>
      </w:r>
      <w:r w:rsidRPr="00C94BE7">
        <w:t xml:space="preserve">lp. </w:t>
      </w:r>
      <w:r w:rsidR="005273BB" w:rsidRPr="00C94BE7">
        <w:t>5</w:t>
      </w:r>
      <w:r w:rsidR="005273BB">
        <w:t> </w:t>
      </w:r>
      <w:r w:rsidRPr="00C94BE7">
        <w:t>otrzymuje brzmienie:</w:t>
      </w:r>
    </w:p>
    <w:p w:rsidR="00611C1C" w:rsidRPr="00C94BE7" w:rsidRDefault="00611C1C" w:rsidP="00C94BE7">
      <w:pPr>
        <w:pStyle w:val="PKTpunkt"/>
      </w:pPr>
    </w:p>
    <w:tbl>
      <w:tblPr>
        <w:tblW w:w="5000" w:type="pct"/>
        <w:tblBorders>
          <w:top w:val="single" w:sz="6" w:space="0" w:color="A0A0A0"/>
          <w:left w:val="single" w:sz="6" w:space="0" w:color="A0A0A0"/>
          <w:bottom w:val="single" w:sz="6" w:space="0" w:color="A0A0A0"/>
          <w:right w:val="single" w:sz="6" w:space="0" w:color="A0A0A0"/>
        </w:tblBorders>
        <w:tblCellMar>
          <w:left w:w="0" w:type="dxa"/>
          <w:right w:w="0" w:type="dxa"/>
        </w:tblCellMar>
        <w:tblLook w:val="0000" w:firstRow="0" w:lastRow="0" w:firstColumn="0" w:lastColumn="0" w:noHBand="0" w:noVBand="0"/>
      </w:tblPr>
      <w:tblGrid>
        <w:gridCol w:w="250"/>
        <w:gridCol w:w="984"/>
        <w:gridCol w:w="8780"/>
      </w:tblGrid>
      <w:tr w:rsidR="00C94BE7" w:rsidRPr="00C94BE7" w:rsidTr="00C94BE7">
        <w:tc>
          <w:tcPr>
            <w:tcW w:w="0" w:type="auto"/>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C94BE7" w:rsidRPr="00C94BE7" w:rsidRDefault="00C94BE7" w:rsidP="00C94BE7">
            <w:r w:rsidRPr="00C94BE7">
              <w:t>5</w:t>
            </w:r>
          </w:p>
        </w:tc>
        <w:tc>
          <w:tcPr>
            <w:tcW w:w="0" w:type="auto"/>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C94BE7" w:rsidRPr="00C94BE7" w:rsidRDefault="00C94BE7" w:rsidP="00C94BE7">
            <w:r w:rsidRPr="00C94BE7">
              <w:t xml:space="preserve">Królestwo </w:t>
            </w:r>
          </w:p>
          <w:p w:rsidR="00C94BE7" w:rsidRPr="00C94BE7" w:rsidRDefault="00C94BE7" w:rsidP="00C94BE7">
            <w:r w:rsidRPr="00C94BE7">
              <w:t>Szwecji</w:t>
            </w:r>
          </w:p>
        </w:tc>
        <w:tc>
          <w:tcPr>
            <w:tcW w:w="0" w:type="auto"/>
            <w:tcBorders>
              <w:top w:val="single" w:sz="6" w:space="0" w:color="A0A0A0"/>
              <w:left w:val="single" w:sz="6" w:space="0" w:color="A0A0A0"/>
              <w:bottom w:val="single" w:sz="6" w:space="0" w:color="A0A0A0"/>
              <w:right w:val="single" w:sz="6" w:space="0" w:color="A0A0A0"/>
            </w:tcBorders>
            <w:tcMar>
              <w:top w:w="75" w:type="dxa"/>
              <w:left w:w="75" w:type="dxa"/>
              <w:bottom w:w="75" w:type="dxa"/>
              <w:right w:w="75" w:type="dxa"/>
            </w:tcMar>
            <w:vAlign w:val="center"/>
          </w:tcPr>
          <w:p w:rsidR="00C94BE7" w:rsidRPr="00C94BE7" w:rsidRDefault="00C94BE7" w:rsidP="00C94BE7">
            <w:r w:rsidRPr="00C94BE7">
              <w:t xml:space="preserve">spółki utworzone według prawa szwedzkiego, określane jako: </w:t>
            </w:r>
            <w:r>
              <w:t>„</w:t>
            </w:r>
            <w:proofErr w:type="spellStart"/>
            <w:r w:rsidRPr="00C94BE7">
              <w:t>aktiebolag</w:t>
            </w:r>
            <w:proofErr w:type="spellEnd"/>
            <w:r>
              <w:t>”</w:t>
            </w:r>
            <w:r w:rsidRPr="00C94BE7">
              <w:t xml:space="preserve">, </w:t>
            </w:r>
            <w:r>
              <w:t>„</w:t>
            </w:r>
            <w:proofErr w:type="spellStart"/>
            <w:r w:rsidRPr="00C94BE7">
              <w:t>försäkringsaktiebolag</w:t>
            </w:r>
            <w:proofErr w:type="spellEnd"/>
            <w:r>
              <w:t>”</w:t>
            </w:r>
            <w:r w:rsidRPr="00C94BE7">
              <w:t xml:space="preserve">, </w:t>
            </w:r>
            <w:r>
              <w:t>„</w:t>
            </w:r>
            <w:proofErr w:type="spellStart"/>
            <w:r w:rsidRPr="00C94BE7">
              <w:t>ek</w:t>
            </w:r>
            <w:r w:rsidRPr="00C94BE7">
              <w:t>o</w:t>
            </w:r>
            <w:r w:rsidRPr="00C94BE7">
              <w:t>nomiska</w:t>
            </w:r>
            <w:proofErr w:type="spellEnd"/>
            <w:r w:rsidRPr="00C94BE7">
              <w:t xml:space="preserve"> </w:t>
            </w:r>
            <w:proofErr w:type="spellStart"/>
            <w:r w:rsidRPr="00C94BE7">
              <w:t>föreningar</w:t>
            </w:r>
            <w:proofErr w:type="spellEnd"/>
            <w:r>
              <w:t>”</w:t>
            </w:r>
            <w:r w:rsidRPr="00C94BE7">
              <w:t xml:space="preserve">, </w:t>
            </w:r>
            <w:r>
              <w:t>„</w:t>
            </w:r>
            <w:proofErr w:type="spellStart"/>
            <w:r w:rsidRPr="00C94BE7">
              <w:t>sparbanker</w:t>
            </w:r>
            <w:proofErr w:type="spellEnd"/>
            <w:r>
              <w:t>”</w:t>
            </w:r>
            <w:r w:rsidRPr="00C94BE7">
              <w:t xml:space="preserve">, </w:t>
            </w:r>
            <w:r>
              <w:t>„</w:t>
            </w:r>
            <w:proofErr w:type="spellStart"/>
            <w:r w:rsidRPr="00C94BE7">
              <w:t>ömsesidiga</w:t>
            </w:r>
            <w:proofErr w:type="spellEnd"/>
            <w:r w:rsidRPr="00C94BE7">
              <w:t xml:space="preserve"> </w:t>
            </w:r>
            <w:proofErr w:type="spellStart"/>
            <w:r w:rsidRPr="00C94BE7">
              <w:t>försäkringsbolag</w:t>
            </w:r>
            <w:proofErr w:type="spellEnd"/>
            <w:r>
              <w:t>”</w:t>
            </w:r>
            <w:r w:rsidRPr="00C94BE7">
              <w:t xml:space="preserve">, </w:t>
            </w:r>
            <w:r>
              <w:t>„</w:t>
            </w:r>
            <w:proofErr w:type="spellStart"/>
            <w:r w:rsidRPr="00C94BE7">
              <w:t>försäkringsföreningar</w:t>
            </w:r>
            <w:proofErr w:type="spellEnd"/>
            <w:r>
              <w:t>”</w:t>
            </w:r>
          </w:p>
        </w:tc>
      </w:tr>
    </w:tbl>
    <w:p w:rsidR="00C94BE7" w:rsidRPr="00C94BE7" w:rsidRDefault="00C94BE7" w:rsidP="00C94BE7">
      <w:bookmarkStart w:id="1" w:name="_GoBack"/>
      <w:bookmarkEnd w:id="1"/>
    </w:p>
    <w:p w:rsidR="00C94BE7" w:rsidRPr="00C94BE7" w:rsidRDefault="00C94BE7" w:rsidP="00C94BE7">
      <w:pPr>
        <w:pStyle w:val="ARTartustawynprozporzdzenia"/>
        <w:keepNext/>
      </w:pPr>
      <w:r w:rsidRPr="00C94BE7">
        <w:rPr>
          <w:rStyle w:val="Ppogrubienie"/>
        </w:rPr>
        <w:t>Art. 2.</w:t>
      </w:r>
      <w:r w:rsidR="005273BB">
        <w:t> </w:t>
      </w:r>
      <w:r w:rsidR="005273BB" w:rsidRPr="00C94BE7">
        <w:t>W</w:t>
      </w:r>
      <w:r w:rsidR="005273BB">
        <w:t> </w:t>
      </w:r>
      <w:r w:rsidRPr="00C94BE7">
        <w:t>ustawie</w:t>
      </w:r>
      <w:r w:rsidR="005273BB" w:rsidRPr="00C94BE7">
        <w:t xml:space="preserve"> z</w:t>
      </w:r>
      <w:r w:rsidR="005273BB">
        <w:t> </w:t>
      </w:r>
      <w:r w:rsidRPr="00C94BE7">
        <w:t>dnia 2</w:t>
      </w:r>
      <w:r w:rsidR="005273BB" w:rsidRPr="00C94BE7">
        <w:t>6</w:t>
      </w:r>
      <w:r w:rsidR="005273BB">
        <w:t> </w:t>
      </w:r>
      <w:r w:rsidRPr="00C94BE7">
        <w:t>lipca 199</w:t>
      </w:r>
      <w:r w:rsidR="005273BB" w:rsidRPr="00C94BE7">
        <w:t>1</w:t>
      </w:r>
      <w:r w:rsidR="005273BB">
        <w:t> </w:t>
      </w:r>
      <w:r w:rsidRPr="00C94BE7">
        <w:t>r.</w:t>
      </w:r>
      <w:r w:rsidR="005273BB" w:rsidRPr="00C94BE7">
        <w:t xml:space="preserve"> o</w:t>
      </w:r>
      <w:r w:rsidR="005273BB">
        <w:t> </w:t>
      </w:r>
      <w:r w:rsidRPr="00C94BE7">
        <w:t>podatku dochodowym od osób fizycznych (</w:t>
      </w:r>
      <w:r w:rsidR="005273BB">
        <w:t>Dz. U.</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361,</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6"/>
      </w:r>
      <w:r w:rsidRPr="006E14BD">
        <w:rPr>
          <w:rStyle w:val="IGindeksgrny"/>
        </w:rPr>
        <w:t>)</w:t>
      </w:r>
      <w:r w:rsidRPr="00C94BE7">
        <w:t>)</w:t>
      </w:r>
      <w:r w:rsidRPr="00C94BE7">
        <w:rPr>
          <w:rStyle w:val="Pogrubienie"/>
        </w:rPr>
        <w:t xml:space="preserve"> </w:t>
      </w:r>
      <w:r w:rsidRPr="00C94BE7">
        <w:t>wprowadza się następujące zmiany:</w:t>
      </w:r>
    </w:p>
    <w:p w:rsidR="00C94BE7" w:rsidRPr="00C94BE7" w:rsidRDefault="00C94BE7" w:rsidP="00C94BE7">
      <w:pPr>
        <w:pStyle w:val="PKTpunkt"/>
        <w:keepNext/>
      </w:pPr>
      <w:r w:rsidRPr="00C94BE7">
        <w:t>1)</w:t>
      </w:r>
      <w:r>
        <w:tab/>
      </w:r>
      <w:r w:rsidRPr="00C94BE7">
        <w:t>w</w:t>
      </w:r>
      <w:r w:rsidR="005273BB">
        <w:t xml:space="preserve"> art. </w:t>
      </w:r>
      <w:r w:rsidRPr="00C94BE7">
        <w:t>5a:</w:t>
      </w:r>
    </w:p>
    <w:p w:rsidR="00C94BE7" w:rsidRPr="00C94BE7" w:rsidRDefault="00C94BE7" w:rsidP="004829B1">
      <w:pPr>
        <w:pStyle w:val="LITlitera"/>
        <w:ind w:left="777" w:hanging="357"/>
      </w:pPr>
      <w:r w:rsidRPr="00C94BE7">
        <w:t>a)</w:t>
      </w:r>
      <w:r>
        <w:tab/>
      </w:r>
      <w:r w:rsidRPr="00C94BE7">
        <w:t>uchyla się</w:t>
      </w:r>
      <w:r w:rsidR="005273BB">
        <w:t xml:space="preserve"> pkt </w:t>
      </w:r>
      <w:r w:rsidR="005273BB" w:rsidRPr="00C94BE7">
        <w:t>9</w:t>
      </w:r>
      <w:r w:rsidR="005273BB">
        <w:t xml:space="preserve"> i </w:t>
      </w:r>
      <w:r w:rsidRPr="00C94BE7">
        <w:t>10,</w:t>
      </w:r>
    </w:p>
    <w:p w:rsidR="00C94BE7" w:rsidRPr="00C94BE7" w:rsidRDefault="00C94BE7" w:rsidP="004829B1">
      <w:pPr>
        <w:pStyle w:val="LITlitera"/>
        <w:keepNext/>
        <w:ind w:left="777" w:hanging="357"/>
      </w:pPr>
      <w:r w:rsidRPr="00C94BE7">
        <w:t>b)</w:t>
      </w:r>
      <w:r>
        <w:tab/>
      </w:r>
      <w:r w:rsidRPr="00C94BE7">
        <w:t>pkt 1</w:t>
      </w:r>
      <w:r w:rsidR="005273BB" w:rsidRPr="00C94BE7">
        <w:t>3</w:t>
      </w:r>
      <w:r w:rsidR="005273BB">
        <w:t> </w:t>
      </w:r>
      <w:r w:rsidRPr="00C94BE7">
        <w:t>otrzymuje brzmienie:</w:t>
      </w:r>
    </w:p>
    <w:p w:rsidR="00C94BE7" w:rsidRPr="00C94BE7" w:rsidRDefault="00C94BE7" w:rsidP="004829B1">
      <w:pPr>
        <w:pStyle w:val="ZLITPKTzmpktliter"/>
        <w:spacing w:before="120"/>
        <w:ind w:left="1264" w:hanging="482"/>
      </w:pPr>
      <w:r>
        <w:t>„</w:t>
      </w:r>
      <w:r w:rsidRPr="00C94BE7">
        <w:t>13)</w:t>
      </w:r>
      <w:r>
        <w:tab/>
      </w:r>
      <w:r w:rsidRPr="00C94BE7">
        <w:t>pochodnych instrumentach finansowych – oznacza to instrumenty finansowe,</w:t>
      </w:r>
      <w:r w:rsidR="005273BB" w:rsidRPr="00C94BE7">
        <w:t xml:space="preserve"> o</w:t>
      </w:r>
      <w:r w:rsidR="005273BB">
        <w:t> </w:t>
      </w:r>
      <w:r w:rsidRPr="00C94BE7">
        <w:t>których mowa</w:t>
      </w:r>
      <w:r w:rsidR="005273BB" w:rsidRPr="00C94BE7">
        <w:t xml:space="preserve"> w</w:t>
      </w:r>
      <w:r w:rsidR="005273BB">
        <w:t> art. </w:t>
      </w:r>
      <w:r w:rsidR="005273BB" w:rsidRPr="00C94BE7">
        <w:t>2</w:t>
      </w:r>
      <w:r w:rsidR="005273BB">
        <w:t xml:space="preserve"> ust. </w:t>
      </w:r>
      <w:r w:rsidR="005273BB" w:rsidRPr="00C94BE7">
        <w:t>1</w:t>
      </w:r>
      <w:r w:rsidR="005273BB">
        <w:t xml:space="preserve"> pkt </w:t>
      </w:r>
      <w:r w:rsidR="005273BB" w:rsidRPr="00C94BE7">
        <w:t>2</w:t>
      </w:r>
      <w:r w:rsidR="005273BB">
        <w:t> </w:t>
      </w:r>
      <w:r w:rsidRPr="00C94BE7">
        <w:t>ustawy</w:t>
      </w:r>
      <w:r w:rsidR="005273BB" w:rsidRPr="00C94BE7">
        <w:t xml:space="preserve"> z</w:t>
      </w:r>
      <w:r w:rsidR="005273BB">
        <w:t> </w:t>
      </w:r>
      <w:r w:rsidRPr="00C94BE7">
        <w:t>dnia 2</w:t>
      </w:r>
      <w:r w:rsidR="005273BB" w:rsidRPr="00C94BE7">
        <w:t>9</w:t>
      </w:r>
      <w:r w:rsidR="005273BB">
        <w:t> </w:t>
      </w:r>
      <w:r w:rsidRPr="00C94BE7">
        <w:t>lipca 200</w:t>
      </w:r>
      <w:r w:rsidR="005273BB" w:rsidRPr="00C94BE7">
        <w:t>5</w:t>
      </w:r>
      <w:r w:rsidR="005273BB">
        <w:t> </w:t>
      </w:r>
      <w:r w:rsidRPr="00C94BE7">
        <w:t>r.</w:t>
      </w:r>
      <w:r w:rsidR="005273BB" w:rsidRPr="00C94BE7">
        <w:t xml:space="preserve"> o</w:t>
      </w:r>
      <w:r w:rsidR="005273BB">
        <w:t> </w:t>
      </w:r>
      <w:r w:rsidRPr="00C94BE7">
        <w:t>obrocie instrumentami finansowymi,</w:t>
      </w:r>
      <w:r w:rsidR="005273BB" w:rsidRPr="00C94BE7">
        <w:t xml:space="preserve"> z</w:t>
      </w:r>
      <w:r w:rsidR="005273BB">
        <w:t> </w:t>
      </w:r>
      <w:r w:rsidRPr="00C94BE7">
        <w:t>wyłączeniem tytułów uczestnictwa</w:t>
      </w:r>
      <w:r w:rsidR="005273BB" w:rsidRPr="00C94BE7">
        <w:t xml:space="preserve"> w</w:t>
      </w:r>
      <w:r w:rsidR="005273BB">
        <w:t> </w:t>
      </w:r>
      <w:r w:rsidRPr="00C94BE7">
        <w:t>instytucjach wspólnego inwestowania oraz instrumentów rynku pieniężnego;</w:t>
      </w:r>
      <w:r>
        <w:t>”</w:t>
      </w:r>
      <w:r w:rsidRPr="00C94BE7">
        <w:t>,</w:t>
      </w:r>
    </w:p>
    <w:p w:rsidR="00C94BE7" w:rsidRPr="00C94BE7" w:rsidRDefault="00C94BE7" w:rsidP="00C94BE7">
      <w:pPr>
        <w:pStyle w:val="LITlitera"/>
        <w:keepNext/>
      </w:pPr>
      <w:r w:rsidRPr="00C94BE7">
        <w:t>c)</w:t>
      </w:r>
      <w:r>
        <w:tab/>
      </w:r>
      <w:r w:rsidRPr="00C94BE7">
        <w:t>w</w:t>
      </w:r>
      <w:r w:rsidR="005273BB">
        <w:t xml:space="preserve"> pkt </w:t>
      </w:r>
      <w:r w:rsidRPr="00C94BE7">
        <w:t>3</w:t>
      </w:r>
      <w:r w:rsidR="005273BB" w:rsidRPr="00C94BE7">
        <w:t>3</w:t>
      </w:r>
      <w:r w:rsidR="005273BB">
        <w:t> </w:t>
      </w:r>
      <w:r w:rsidRPr="00C94BE7">
        <w:t>kropkę zastępuje się średnikiem</w:t>
      </w:r>
      <w:r w:rsidR="005273BB" w:rsidRPr="00C94BE7">
        <w:t xml:space="preserve"> i</w:t>
      </w:r>
      <w:r w:rsidR="005273BB">
        <w:t> </w:t>
      </w:r>
      <w:r w:rsidRPr="00C94BE7">
        <w:t>dodaje się</w:t>
      </w:r>
      <w:r w:rsidR="005273BB">
        <w:t xml:space="preserve"> pkt </w:t>
      </w:r>
      <w:r w:rsidRPr="00C94BE7">
        <w:t>3</w:t>
      </w:r>
      <w:r w:rsidR="005273BB" w:rsidRPr="00C94BE7">
        <w:t>4</w:t>
      </w:r>
      <w:r w:rsidR="005273BB">
        <w:t xml:space="preserve"> i </w:t>
      </w:r>
      <w:r w:rsidRPr="00C94BE7">
        <w:t>3</w:t>
      </w:r>
      <w:r w:rsidR="005273BB" w:rsidRPr="00C94BE7">
        <w:t>5</w:t>
      </w:r>
      <w:r w:rsidR="005273BB">
        <w:t xml:space="preserve"> w </w:t>
      </w:r>
      <w:r w:rsidRPr="00C94BE7">
        <w:t>brzmieniu:</w:t>
      </w:r>
    </w:p>
    <w:p w:rsidR="00C94BE7" w:rsidRPr="004829B1" w:rsidRDefault="00C94BE7" w:rsidP="004829B1">
      <w:pPr>
        <w:pStyle w:val="ZLITPKTzmpktliter"/>
        <w:spacing w:before="120"/>
        <w:ind w:left="1264" w:hanging="482"/>
        <w:rPr>
          <w:bCs w:val="0"/>
        </w:rPr>
      </w:pPr>
      <w:r w:rsidRPr="004829B1">
        <w:rPr>
          <w:bCs w:val="0"/>
        </w:rPr>
        <w:t>„34)</w:t>
      </w:r>
      <w:r w:rsidRPr="004829B1">
        <w:rPr>
          <w:bCs w:val="0"/>
        </w:rPr>
        <w:tab/>
        <w:t>komercjalizowanej własności intelektualnej – oznacza to:</w:t>
      </w:r>
    </w:p>
    <w:p w:rsidR="00C94BE7" w:rsidRPr="00C94BE7" w:rsidRDefault="00C94BE7" w:rsidP="004829B1">
      <w:pPr>
        <w:pStyle w:val="ZLITLITwPKTzmlitwpktliter"/>
        <w:spacing w:before="120"/>
        <w:ind w:left="1616" w:hanging="357"/>
      </w:pPr>
      <w:r w:rsidRPr="00C94BE7">
        <w:t>a)</w:t>
      </w:r>
      <w:r>
        <w:tab/>
      </w:r>
      <w:r w:rsidRPr="00C94BE7">
        <w:t>patent, dodatkowe prawo ochronne na wynalazek, prawo ochronne na wzór użytkowy, prawo</w:t>
      </w:r>
      <w:r w:rsidR="005273BB" w:rsidRPr="00C94BE7">
        <w:t xml:space="preserve"> z</w:t>
      </w:r>
      <w:r w:rsidR="005273BB">
        <w:t> </w:t>
      </w:r>
      <w:r w:rsidRPr="00C94BE7">
        <w:t>rejestracji wzoru przemysłowego lub prawo</w:t>
      </w:r>
      <w:r w:rsidR="005273BB" w:rsidRPr="00C94BE7">
        <w:t xml:space="preserve"> z</w:t>
      </w:r>
      <w:r w:rsidR="005273BB">
        <w:t> </w:t>
      </w:r>
      <w:r w:rsidRPr="00C94BE7">
        <w:t>rejestracji topografii układu scalonego oraz prawo do uzyskania powyższych praw lub prawo</w:t>
      </w:r>
      <w:r w:rsidR="005273BB" w:rsidRPr="00C94BE7">
        <w:t xml:space="preserve"> z</w:t>
      </w:r>
      <w:r w:rsidR="005273BB">
        <w:t> </w:t>
      </w:r>
      <w:r w:rsidRPr="00C94BE7">
        <w:t>pierwszeństwa – określone</w:t>
      </w:r>
      <w:r w:rsidR="005273BB" w:rsidRPr="00C94BE7">
        <w:t xml:space="preserve"> w</w:t>
      </w:r>
      <w:r w:rsidR="005273BB">
        <w:t> </w:t>
      </w:r>
      <w:r w:rsidRPr="00C94BE7">
        <w:t>ustawie</w:t>
      </w:r>
      <w:r w:rsidR="005273BB" w:rsidRPr="00C94BE7">
        <w:t xml:space="preserve"> z</w:t>
      </w:r>
      <w:r w:rsidR="005273BB">
        <w:t> </w:t>
      </w:r>
      <w:r w:rsidRPr="00C94BE7">
        <w:t>dnia 3</w:t>
      </w:r>
      <w:r w:rsidR="005273BB" w:rsidRPr="00C94BE7">
        <w:t>0</w:t>
      </w:r>
      <w:r w:rsidR="005273BB">
        <w:t> </w:t>
      </w:r>
      <w:r w:rsidRPr="00C94BE7">
        <w:t>czerwca 200</w:t>
      </w:r>
      <w:r w:rsidR="005273BB" w:rsidRPr="00C94BE7">
        <w:t>0</w:t>
      </w:r>
      <w:r w:rsidR="005273BB">
        <w:t> </w:t>
      </w:r>
      <w:r w:rsidRPr="00C94BE7">
        <w:t>r. – Prawo własności przemysłowej (</w:t>
      </w:r>
      <w:r w:rsidR="005273BB">
        <w:t>Dz. U.</w:t>
      </w:r>
      <w:r w:rsidR="005273BB" w:rsidRPr="00C94BE7">
        <w:t xml:space="preserve"> z</w:t>
      </w:r>
      <w:r w:rsidR="005273BB">
        <w:t> </w:t>
      </w:r>
      <w:r w:rsidRPr="00C94BE7">
        <w:t>201</w:t>
      </w:r>
      <w:r w:rsidR="005273BB" w:rsidRPr="00C94BE7">
        <w:t>3</w:t>
      </w:r>
      <w:r w:rsidR="005273BB">
        <w:t> </w:t>
      </w:r>
      <w:r w:rsidRPr="00C94BE7">
        <w:t>r.</w:t>
      </w:r>
      <w:r w:rsidR="005273BB">
        <w:t xml:space="preserve"> poz. </w:t>
      </w:r>
      <w:r w:rsidRPr="00C94BE7">
        <w:t>1410),</w:t>
      </w:r>
    </w:p>
    <w:p w:rsidR="00C94BE7" w:rsidRPr="00C94BE7" w:rsidRDefault="00C94BE7" w:rsidP="004829B1">
      <w:pPr>
        <w:pStyle w:val="ZLITLITwPKTzmlitwpktliter"/>
        <w:spacing w:before="120"/>
        <w:ind w:left="1616" w:hanging="357"/>
      </w:pPr>
      <w:r w:rsidRPr="00C94BE7">
        <w:t>b)</w:t>
      </w:r>
      <w:r>
        <w:tab/>
      </w:r>
      <w:r w:rsidRPr="00C94BE7">
        <w:t>autorskie prawa majątkowe do programu komputerowego,</w:t>
      </w:r>
    </w:p>
    <w:p w:rsidR="00C94BE7" w:rsidRPr="00C94BE7" w:rsidRDefault="00C94BE7" w:rsidP="004829B1">
      <w:pPr>
        <w:pStyle w:val="ZLITLITwPKTzmlitwpktliter"/>
        <w:spacing w:before="120"/>
        <w:ind w:left="1616" w:hanging="357"/>
      </w:pPr>
      <w:r w:rsidRPr="00C94BE7">
        <w:t>c)</w:t>
      </w:r>
      <w:r>
        <w:tab/>
      </w:r>
      <w:r w:rsidRPr="00C94BE7">
        <w:t>równowartość udokumentowanej wiedzy (informacji) nadającej się do wykorzystania</w:t>
      </w:r>
      <w:r w:rsidR="005273BB" w:rsidRPr="00C94BE7">
        <w:t xml:space="preserve"> w</w:t>
      </w:r>
      <w:r w:rsidR="005273BB">
        <w:t> </w:t>
      </w:r>
      <w:r w:rsidRPr="00C94BE7">
        <w:t>działalności przemysłowej, naukowej lub handlowej (know</w:t>
      </w:r>
      <w:r w:rsidR="005273BB">
        <w:softHyphen/>
      </w:r>
      <w:r w:rsidR="005273BB">
        <w:noBreakHyphen/>
      </w:r>
      <w:r w:rsidRPr="00C94BE7">
        <w:t>how),</w:t>
      </w:r>
    </w:p>
    <w:p w:rsidR="00C94BE7" w:rsidRPr="00C94BE7" w:rsidRDefault="00C94BE7" w:rsidP="004829B1">
      <w:pPr>
        <w:pStyle w:val="ZLITLITwPKTzmlitwpktliter"/>
        <w:spacing w:before="120"/>
        <w:ind w:left="1616" w:hanging="357"/>
      </w:pPr>
      <w:r w:rsidRPr="00C94BE7">
        <w:t>d)</w:t>
      </w:r>
      <w:r>
        <w:tab/>
      </w:r>
      <w:r w:rsidRPr="00C94BE7">
        <w:t>prawa do korzystania</w:t>
      </w:r>
      <w:r w:rsidR="005273BB" w:rsidRPr="00C94BE7">
        <w:t xml:space="preserve"> z</w:t>
      </w:r>
      <w:r w:rsidR="005273BB">
        <w:t> </w:t>
      </w:r>
      <w:r w:rsidRPr="00C94BE7">
        <w:t>praw lub wartości wymienionych</w:t>
      </w:r>
      <w:r w:rsidR="005273BB" w:rsidRPr="00C94BE7">
        <w:t xml:space="preserve"> w</w:t>
      </w:r>
      <w:r w:rsidR="005273BB">
        <w:t> lit. </w:t>
      </w:r>
      <w:r w:rsidRPr="00C94BE7">
        <w:t>a–c na podstawie umowy licencyjnej;</w:t>
      </w:r>
    </w:p>
    <w:p w:rsidR="00C94BE7" w:rsidRPr="00C94BE7" w:rsidRDefault="00C94BE7" w:rsidP="00C94BE7">
      <w:pPr>
        <w:pStyle w:val="ZLITPKTzmpktliter"/>
      </w:pPr>
      <w:r w:rsidRPr="00C94BE7">
        <w:t>35)</w:t>
      </w:r>
      <w:r>
        <w:tab/>
      </w:r>
      <w:r w:rsidRPr="00C94BE7">
        <w:t>podmiocie komercjalizującym – oznacza to twórcę uprawnionego do praw lub wartości wymienionych</w:t>
      </w:r>
      <w:r w:rsidR="005273BB" w:rsidRPr="00C94BE7">
        <w:t xml:space="preserve"> w</w:t>
      </w:r>
      <w:r w:rsidR="005273BB">
        <w:t> pkt </w:t>
      </w:r>
      <w:r w:rsidRPr="00C94BE7">
        <w:t>3</w:t>
      </w:r>
      <w:r w:rsidR="005273BB" w:rsidRPr="00C94BE7">
        <w:t>4</w:t>
      </w:r>
      <w:r w:rsidR="005273BB">
        <w:t xml:space="preserve"> lit. </w:t>
      </w:r>
      <w:r w:rsidRPr="00C94BE7">
        <w:t>a–c,</w:t>
      </w:r>
      <w:r w:rsidR="005273BB" w:rsidRPr="00C94BE7">
        <w:t xml:space="preserve"> a</w:t>
      </w:r>
      <w:r w:rsidR="005273BB">
        <w:t> </w:t>
      </w:r>
      <w:r w:rsidRPr="00C94BE7">
        <w:t>także zawarcia umowy licencyjnej,</w:t>
      </w:r>
      <w:r w:rsidR="005273BB" w:rsidRPr="00C94BE7">
        <w:t xml:space="preserve"> o</w:t>
      </w:r>
      <w:r w:rsidR="005273BB">
        <w:t> </w:t>
      </w:r>
      <w:r w:rsidRPr="00C94BE7">
        <w:t>której mowa</w:t>
      </w:r>
      <w:r w:rsidR="005273BB" w:rsidRPr="00C94BE7">
        <w:t xml:space="preserve"> w</w:t>
      </w:r>
      <w:r w:rsidR="005273BB">
        <w:t> pkt </w:t>
      </w:r>
      <w:r w:rsidRPr="00C94BE7">
        <w:t>3</w:t>
      </w:r>
      <w:r w:rsidR="005273BB" w:rsidRPr="00C94BE7">
        <w:t>4</w:t>
      </w:r>
      <w:r w:rsidR="005273BB">
        <w:t xml:space="preserve"> lit. </w:t>
      </w:r>
      <w:r w:rsidRPr="00C94BE7">
        <w:t>d, jeżeli wnosi do spółki kapitałowej komercjalizowaną własność intelektualną.</w:t>
      </w:r>
      <w:r>
        <w:t>”</w:t>
      </w:r>
      <w:r w:rsidRPr="00C94BE7">
        <w:t>;</w:t>
      </w:r>
    </w:p>
    <w:p w:rsidR="00C94BE7" w:rsidRPr="00C94BE7" w:rsidRDefault="00C94BE7" w:rsidP="004829B1">
      <w:pPr>
        <w:pStyle w:val="PKTpunkt"/>
        <w:keepNext/>
        <w:spacing w:before="240"/>
      </w:pPr>
      <w:r w:rsidRPr="00C94BE7">
        <w:t>2)</w:t>
      </w:r>
      <w:r>
        <w:tab/>
      </w:r>
      <w:r w:rsidRPr="00C94BE7">
        <w:t>w</w:t>
      </w:r>
      <w:r w:rsidR="005273BB">
        <w:t xml:space="preserve"> art. </w:t>
      </w:r>
      <w:r w:rsidR="005273BB" w:rsidRPr="00C94BE7">
        <w:t>8</w:t>
      </w:r>
      <w:r w:rsidR="005273BB">
        <w:t> </w:t>
      </w:r>
      <w:r w:rsidRPr="00C94BE7">
        <w:t>dodaje się</w:t>
      </w:r>
      <w:r w:rsidR="005273BB">
        <w:t xml:space="preserve"> ust. </w:t>
      </w:r>
      <w:r w:rsidR="005273BB" w:rsidRPr="00C94BE7">
        <w:t>6</w:t>
      </w:r>
      <w:r w:rsidR="005273BB">
        <w:t xml:space="preserve"> w </w:t>
      </w:r>
      <w:r w:rsidRPr="00C94BE7">
        <w:t>brzmieniu:</w:t>
      </w:r>
    </w:p>
    <w:p w:rsidR="00C94BE7" w:rsidRPr="00C94BE7" w:rsidRDefault="00C94BE7" w:rsidP="004829B1">
      <w:pPr>
        <w:pStyle w:val="ZUSTzmustartykuempunktem"/>
        <w:spacing w:before="160"/>
        <w:ind w:firstLine="482"/>
      </w:pPr>
      <w:r>
        <w:t>„</w:t>
      </w:r>
      <w:r w:rsidRPr="00C94BE7">
        <w:t>6.</w:t>
      </w:r>
      <w:r>
        <w:t> </w:t>
      </w:r>
      <w:r w:rsidRPr="00C94BE7">
        <w:t>Wybór zasady opodatkowania całości dochodu przez jednego</w:t>
      </w:r>
      <w:r w:rsidR="005273BB" w:rsidRPr="00C94BE7">
        <w:t xml:space="preserve"> z</w:t>
      </w:r>
      <w:r w:rsidR="005273BB">
        <w:t> </w:t>
      </w:r>
      <w:r w:rsidRPr="00C94BE7">
        <w:t>małżonków, wyrażony</w:t>
      </w:r>
      <w:r w:rsidR="005273BB" w:rsidRPr="00C94BE7">
        <w:t xml:space="preserve"> w</w:t>
      </w:r>
      <w:r w:rsidR="005273BB">
        <w:t> </w:t>
      </w:r>
      <w:r w:rsidRPr="00C94BE7">
        <w:t>oświadczeniu,</w:t>
      </w:r>
      <w:r w:rsidR="005273BB" w:rsidRPr="00C94BE7">
        <w:t xml:space="preserve"> o</w:t>
      </w:r>
      <w:r w:rsidR="005273BB">
        <w:t> </w:t>
      </w:r>
      <w:r w:rsidRPr="00C94BE7">
        <w:t>którym mowa</w:t>
      </w:r>
      <w:r w:rsidR="005273BB" w:rsidRPr="00C94BE7">
        <w:t xml:space="preserve"> w</w:t>
      </w:r>
      <w:r w:rsidR="005273BB">
        <w:t> ust. </w:t>
      </w:r>
      <w:r w:rsidRPr="00C94BE7">
        <w:t>3, dotyczy również lat następnych, chyba że</w:t>
      </w:r>
      <w:r w:rsidR="005273BB" w:rsidRPr="00C94BE7">
        <w:t xml:space="preserve"> w</w:t>
      </w:r>
      <w:r w:rsidR="005273BB">
        <w:t> </w:t>
      </w:r>
      <w:r w:rsidRPr="00C94BE7">
        <w:t>terminie do 2</w:t>
      </w:r>
      <w:r w:rsidR="005273BB" w:rsidRPr="00C94BE7">
        <w:t>0</w:t>
      </w:r>
      <w:r w:rsidR="005273BB">
        <w:t> </w:t>
      </w:r>
      <w:r w:rsidRPr="00C94BE7">
        <w:t>dnia miesiąca następującego po miesiącu, w którym został otrzymany, ze źródła określonego</w:t>
      </w:r>
      <w:r w:rsidR="005273BB" w:rsidRPr="00C94BE7">
        <w:t xml:space="preserve"> w</w:t>
      </w:r>
      <w:r w:rsidR="005273BB">
        <w:t> art. </w:t>
      </w:r>
      <w:r w:rsidRPr="00C94BE7">
        <w:t>1</w:t>
      </w:r>
      <w:r w:rsidR="005273BB" w:rsidRPr="00C94BE7">
        <w:t>0</w:t>
      </w:r>
      <w:r w:rsidR="005273BB">
        <w:t xml:space="preserve"> ust. </w:t>
      </w:r>
      <w:r w:rsidR="005273BB" w:rsidRPr="00C94BE7">
        <w:t>1</w:t>
      </w:r>
      <w:r w:rsidR="005273BB">
        <w:t xml:space="preserve"> pkt </w:t>
      </w:r>
      <w:r w:rsidRPr="00C94BE7">
        <w:t>6, pierwszy</w:t>
      </w:r>
      <w:r w:rsidR="005273BB" w:rsidRPr="00C94BE7">
        <w:t xml:space="preserve"> w</w:t>
      </w:r>
      <w:r w:rsidR="005273BB">
        <w:t> </w:t>
      </w:r>
      <w:r w:rsidRPr="00C94BE7">
        <w:t>roku podatkowym przychód ze wspólnej własności, wspólnego posiadania lub wspólnego użytkowania rzeczy, małżonkowie zawiad</w:t>
      </w:r>
      <w:r w:rsidRPr="00C94BE7">
        <w:t>o</w:t>
      </w:r>
      <w:r w:rsidRPr="00C94BE7">
        <w:t>mią</w:t>
      </w:r>
      <w:r w:rsidR="005273BB" w:rsidRPr="00C94BE7">
        <w:t xml:space="preserve"> w</w:t>
      </w:r>
      <w:r w:rsidR="005273BB">
        <w:t> </w:t>
      </w:r>
      <w:r w:rsidRPr="00C94BE7">
        <w:t>formie pisemnej właściwego naczelnika urzędu skarbowego</w:t>
      </w:r>
      <w:r w:rsidR="005273BB" w:rsidRPr="00C94BE7">
        <w:t xml:space="preserve"> o</w:t>
      </w:r>
      <w:r w:rsidR="005273BB">
        <w:t> </w:t>
      </w:r>
      <w:r w:rsidRPr="00C94BE7">
        <w:t>rezygnacji</w:t>
      </w:r>
      <w:r w:rsidR="005273BB" w:rsidRPr="00C94BE7">
        <w:t xml:space="preserve"> z</w:t>
      </w:r>
      <w:r w:rsidR="005273BB">
        <w:t> </w:t>
      </w:r>
      <w:r w:rsidRPr="00C94BE7">
        <w:t>opodatkowania całości dochodu przez jednego</w:t>
      </w:r>
      <w:r w:rsidR="005273BB" w:rsidRPr="00C94BE7">
        <w:t xml:space="preserve"> z</w:t>
      </w:r>
      <w:r w:rsidR="005273BB">
        <w:t> </w:t>
      </w:r>
      <w:r w:rsidRPr="00C94BE7">
        <w:t>małżonków.</w:t>
      </w:r>
      <w:r>
        <w:t>”</w:t>
      </w:r>
      <w:r w:rsidRPr="00C94BE7">
        <w:t>;</w:t>
      </w:r>
    </w:p>
    <w:p w:rsidR="00C94BE7" w:rsidRPr="004829B1" w:rsidRDefault="00C94BE7" w:rsidP="004829B1">
      <w:pPr>
        <w:pStyle w:val="PKTpunkt"/>
        <w:spacing w:before="240"/>
        <w:rPr>
          <w:bCs w:val="0"/>
        </w:rPr>
      </w:pPr>
      <w:r w:rsidRPr="004829B1">
        <w:rPr>
          <w:bCs w:val="0"/>
        </w:rPr>
        <w:t>3)</w:t>
      </w:r>
      <w:r w:rsidRPr="004829B1">
        <w:rPr>
          <w:bCs w:val="0"/>
        </w:rPr>
        <w:tab/>
        <w:t>w</w:t>
      </w:r>
      <w:r w:rsidR="005273BB" w:rsidRPr="004829B1">
        <w:rPr>
          <w:bCs w:val="0"/>
        </w:rPr>
        <w:t xml:space="preserve"> art. 9 ust. </w:t>
      </w:r>
      <w:r w:rsidRPr="004829B1">
        <w:rPr>
          <w:bCs w:val="0"/>
        </w:rPr>
        <w:t>1a</w:t>
      </w:r>
      <w:r w:rsidR="005273BB" w:rsidRPr="004829B1">
        <w:rPr>
          <w:bCs w:val="0"/>
        </w:rPr>
        <w:t xml:space="preserve"> i 2 </w:t>
      </w:r>
      <w:r w:rsidRPr="004829B1">
        <w:rPr>
          <w:bCs w:val="0"/>
        </w:rPr>
        <w:t>otrzymują brzmienie:</w:t>
      </w:r>
    </w:p>
    <w:p w:rsidR="00C94BE7" w:rsidRPr="00C94BE7" w:rsidRDefault="00C94BE7" w:rsidP="004829B1">
      <w:pPr>
        <w:pStyle w:val="ZUSTzmustartykuempunktem"/>
        <w:spacing w:before="160"/>
        <w:ind w:firstLine="482"/>
      </w:pPr>
      <w:r>
        <w:t>„</w:t>
      </w:r>
      <w:r w:rsidRPr="00C94BE7">
        <w:t>1a.</w:t>
      </w:r>
      <w:r>
        <w:t> </w:t>
      </w:r>
      <w:r w:rsidRPr="00C94BE7">
        <w:t>Jeżeli podatnik uzyskuje dochody</w:t>
      </w:r>
      <w:r w:rsidR="005273BB" w:rsidRPr="00C94BE7">
        <w:t xml:space="preserve"> z</w:t>
      </w:r>
      <w:r w:rsidR="005273BB">
        <w:t> </w:t>
      </w:r>
      <w:r w:rsidRPr="00C94BE7">
        <w:t>więcej niż jednego źródła, przedmiotem opodatkowania</w:t>
      </w:r>
      <w:r w:rsidR="005273BB" w:rsidRPr="00C94BE7">
        <w:t xml:space="preserve"> w</w:t>
      </w:r>
      <w:r w:rsidR="005273BB">
        <w:t> </w:t>
      </w:r>
      <w:r w:rsidRPr="00C94BE7">
        <w:t>danym roku podatkowym jest,</w:t>
      </w:r>
      <w:r w:rsidR="005273BB" w:rsidRPr="00C94BE7">
        <w:t xml:space="preserve"> z</w:t>
      </w:r>
      <w:r w:rsidR="005273BB">
        <w:t> </w:t>
      </w:r>
      <w:r w:rsidRPr="00C94BE7">
        <w:t>zastrzeżeniem</w:t>
      </w:r>
      <w:r w:rsidR="005273BB">
        <w:t xml:space="preserve"> art. </w:t>
      </w:r>
      <w:r w:rsidRPr="00C94BE7">
        <w:t>29–30c,</w:t>
      </w:r>
      <w:r w:rsidR="005273BB">
        <w:t xml:space="preserve"> art. </w:t>
      </w:r>
      <w:r w:rsidRPr="00C94BE7">
        <w:t>30e,</w:t>
      </w:r>
      <w:r w:rsidR="005273BB">
        <w:t xml:space="preserve"> art. </w:t>
      </w:r>
      <w:r w:rsidRPr="00C94BE7">
        <w:t>30f oraz</w:t>
      </w:r>
      <w:r w:rsidR="005273BB">
        <w:t xml:space="preserve"> art. </w:t>
      </w:r>
      <w:r w:rsidRPr="00C94BE7">
        <w:t>4</w:t>
      </w:r>
      <w:r w:rsidR="005273BB" w:rsidRPr="00C94BE7">
        <w:t>4</w:t>
      </w:r>
      <w:r w:rsidR="005273BB">
        <w:t xml:space="preserve"> ust. </w:t>
      </w:r>
      <w:r w:rsidRPr="00C94BE7">
        <w:t>7e</w:t>
      </w:r>
      <w:r w:rsidR="005273BB" w:rsidRPr="00C94BE7">
        <w:t xml:space="preserve"> i</w:t>
      </w:r>
      <w:r w:rsidR="005273BB">
        <w:t> </w:t>
      </w:r>
      <w:r w:rsidRPr="00C94BE7">
        <w:t>7f, suma dochodów</w:t>
      </w:r>
      <w:r w:rsidR="005273BB" w:rsidRPr="00C94BE7">
        <w:t xml:space="preserve"> z</w:t>
      </w:r>
      <w:r w:rsidR="005273BB">
        <w:t> </w:t>
      </w:r>
      <w:r w:rsidRPr="00C94BE7">
        <w:t>wszystkich źródeł przychodów.</w:t>
      </w:r>
    </w:p>
    <w:p w:rsidR="00C94BE7" w:rsidRPr="00C94BE7" w:rsidRDefault="00C94BE7" w:rsidP="004829B1">
      <w:pPr>
        <w:pStyle w:val="ZUSTzmustartykuempunktem"/>
        <w:spacing w:before="160"/>
        <w:ind w:firstLine="482"/>
      </w:pPr>
      <w:r w:rsidRPr="00C94BE7">
        <w:t>2.</w:t>
      </w:r>
      <w:r>
        <w:t> </w:t>
      </w:r>
      <w:r w:rsidRPr="00C94BE7">
        <w:t>Dochodem ze źródła przychodów, jeżeli przepisy</w:t>
      </w:r>
      <w:r w:rsidR="005273BB">
        <w:t xml:space="preserve"> art. </w:t>
      </w:r>
      <w:r w:rsidRPr="00C94BE7">
        <w:t>24–2</w:t>
      </w:r>
      <w:r w:rsidR="005273BB" w:rsidRPr="00C94BE7">
        <w:t>5</w:t>
      </w:r>
      <w:r w:rsidR="005273BB">
        <w:t xml:space="preserve"> oraz art. </w:t>
      </w:r>
      <w:r w:rsidRPr="00C94BE7">
        <w:t>30f nie stanowią inaczej, jest nadwyżka sumy przychodów</w:t>
      </w:r>
      <w:r w:rsidR="005273BB" w:rsidRPr="00C94BE7">
        <w:t xml:space="preserve"> z</w:t>
      </w:r>
      <w:r w:rsidR="005273BB">
        <w:t> </w:t>
      </w:r>
      <w:r w:rsidRPr="00C94BE7">
        <w:t>tego źródła nad kosztami ich uzyskania osiągnięta</w:t>
      </w:r>
      <w:r w:rsidR="005273BB" w:rsidRPr="00C94BE7">
        <w:t xml:space="preserve"> w</w:t>
      </w:r>
      <w:r w:rsidR="005273BB">
        <w:t> </w:t>
      </w:r>
      <w:r w:rsidRPr="00C94BE7">
        <w:t>roku podatkowym. Jeżeli koszty uzyskania przekraczają sumę przychodów, różnica jest stratą ze źródła przychodów.</w:t>
      </w:r>
      <w:r>
        <w:t>”</w:t>
      </w:r>
      <w:r w:rsidRPr="00C94BE7">
        <w:t>;</w:t>
      </w:r>
    </w:p>
    <w:p w:rsidR="00C94BE7" w:rsidRPr="004829B1" w:rsidRDefault="00C94BE7" w:rsidP="004829B1">
      <w:pPr>
        <w:pStyle w:val="PKTpunkt"/>
        <w:spacing w:before="240"/>
        <w:rPr>
          <w:bCs w:val="0"/>
        </w:rPr>
      </w:pPr>
      <w:r w:rsidRPr="004829B1">
        <w:rPr>
          <w:bCs w:val="0"/>
        </w:rPr>
        <w:t>4)</w:t>
      </w:r>
      <w:r w:rsidRPr="004829B1">
        <w:rPr>
          <w:bCs w:val="0"/>
        </w:rPr>
        <w:tab/>
        <w:t>w</w:t>
      </w:r>
      <w:r w:rsidR="005273BB" w:rsidRPr="004829B1">
        <w:rPr>
          <w:bCs w:val="0"/>
        </w:rPr>
        <w:t xml:space="preserve"> art. </w:t>
      </w:r>
      <w:r w:rsidRPr="004829B1">
        <w:rPr>
          <w:bCs w:val="0"/>
        </w:rPr>
        <w:t>1</w:t>
      </w:r>
      <w:r w:rsidR="005273BB" w:rsidRPr="004829B1">
        <w:rPr>
          <w:bCs w:val="0"/>
        </w:rPr>
        <w:t>0 w ust. 1 </w:t>
      </w:r>
      <w:r w:rsidRPr="004829B1">
        <w:rPr>
          <w:bCs w:val="0"/>
        </w:rPr>
        <w:t>po</w:t>
      </w:r>
      <w:r w:rsidR="005273BB" w:rsidRPr="004829B1">
        <w:rPr>
          <w:bCs w:val="0"/>
        </w:rPr>
        <w:t xml:space="preserve"> pkt 8 </w:t>
      </w:r>
      <w:r w:rsidRPr="004829B1">
        <w:rPr>
          <w:bCs w:val="0"/>
        </w:rPr>
        <w:t>dodaje się</w:t>
      </w:r>
      <w:r w:rsidR="005273BB" w:rsidRPr="004829B1">
        <w:rPr>
          <w:bCs w:val="0"/>
        </w:rPr>
        <w:t xml:space="preserve"> pkt </w:t>
      </w:r>
      <w:r w:rsidRPr="004829B1">
        <w:rPr>
          <w:bCs w:val="0"/>
        </w:rPr>
        <w:t>8a</w:t>
      </w:r>
      <w:r w:rsidR="005273BB" w:rsidRPr="004829B1">
        <w:rPr>
          <w:bCs w:val="0"/>
        </w:rPr>
        <w:t xml:space="preserve"> w </w:t>
      </w:r>
      <w:r w:rsidRPr="004829B1">
        <w:rPr>
          <w:bCs w:val="0"/>
        </w:rPr>
        <w:t>brzmieniu:</w:t>
      </w:r>
    </w:p>
    <w:p w:rsidR="00C94BE7" w:rsidRPr="00C94BE7" w:rsidRDefault="00C94BE7" w:rsidP="004829B1">
      <w:pPr>
        <w:pStyle w:val="ZPKTzmpktartykuempunktem"/>
        <w:spacing w:before="120"/>
        <w:ind w:left="902" w:hanging="482"/>
      </w:pPr>
      <w:r>
        <w:t>„</w:t>
      </w:r>
      <w:r w:rsidRPr="00C94BE7">
        <w:t>8a)</w:t>
      </w:r>
      <w:r>
        <w:tab/>
      </w:r>
      <w:r w:rsidRPr="00C94BE7">
        <w:t>działalność prowadzona przez zagraniczną spółkę kontrolowaną;</w:t>
      </w:r>
      <w:r>
        <w:t>”</w:t>
      </w:r>
      <w:r w:rsidRPr="00C94BE7">
        <w:t>;</w:t>
      </w:r>
    </w:p>
    <w:p w:rsidR="00C94BE7" w:rsidRPr="004829B1" w:rsidRDefault="00C94BE7" w:rsidP="004829B1">
      <w:pPr>
        <w:pStyle w:val="PKTpunkt"/>
        <w:spacing w:before="240"/>
        <w:rPr>
          <w:bCs w:val="0"/>
        </w:rPr>
      </w:pPr>
      <w:r w:rsidRPr="004829B1">
        <w:rPr>
          <w:bCs w:val="0"/>
        </w:rPr>
        <w:t>5)</w:t>
      </w:r>
      <w:r w:rsidRPr="004829B1">
        <w:rPr>
          <w:bCs w:val="0"/>
        </w:rPr>
        <w:tab/>
        <w:t>w</w:t>
      </w:r>
      <w:r w:rsidR="005273BB" w:rsidRPr="004829B1">
        <w:rPr>
          <w:bCs w:val="0"/>
        </w:rPr>
        <w:t xml:space="preserve"> art. </w:t>
      </w:r>
      <w:r w:rsidRPr="004829B1">
        <w:rPr>
          <w:bCs w:val="0"/>
        </w:rPr>
        <w:t>1</w:t>
      </w:r>
      <w:r w:rsidR="005273BB" w:rsidRPr="004829B1">
        <w:rPr>
          <w:bCs w:val="0"/>
        </w:rPr>
        <w:t>1 ust. 1 </w:t>
      </w:r>
      <w:r w:rsidRPr="004829B1">
        <w:rPr>
          <w:bCs w:val="0"/>
        </w:rPr>
        <w:t>otrzymuje brzmienie:</w:t>
      </w:r>
    </w:p>
    <w:p w:rsidR="00C94BE7" w:rsidRPr="00C94BE7" w:rsidRDefault="00C94BE7" w:rsidP="004829B1">
      <w:pPr>
        <w:pStyle w:val="ZUSTzmustartykuempunktem"/>
        <w:spacing w:before="120"/>
        <w:ind w:firstLine="482"/>
      </w:pPr>
      <w:r>
        <w:t>„</w:t>
      </w:r>
      <w:r w:rsidRPr="00C94BE7">
        <w:t>1.</w:t>
      </w:r>
      <w:r>
        <w:t> </w:t>
      </w:r>
      <w:r w:rsidRPr="00C94BE7">
        <w:t>Przychodami,</w:t>
      </w:r>
      <w:r w:rsidR="005273BB" w:rsidRPr="00C94BE7">
        <w:t xml:space="preserve"> z</w:t>
      </w:r>
      <w:r w:rsidR="005273BB">
        <w:t> </w:t>
      </w:r>
      <w:r w:rsidRPr="00C94BE7">
        <w:t>zastrzeżeniem</w:t>
      </w:r>
      <w:r w:rsidR="005273BB">
        <w:t xml:space="preserve"> art. </w:t>
      </w:r>
      <w:r w:rsidRPr="00C94BE7">
        <w:t>14–15,</w:t>
      </w:r>
      <w:r w:rsidR="005273BB">
        <w:t xml:space="preserve"> art. </w:t>
      </w:r>
      <w:r w:rsidRPr="00C94BE7">
        <w:t>1</w:t>
      </w:r>
      <w:r w:rsidR="005273BB" w:rsidRPr="00C94BE7">
        <w:t>7</w:t>
      </w:r>
      <w:r w:rsidR="005273BB">
        <w:t xml:space="preserve"> ust. </w:t>
      </w:r>
      <w:r w:rsidR="005273BB" w:rsidRPr="00C94BE7">
        <w:t>1</w:t>
      </w:r>
      <w:r w:rsidR="005273BB">
        <w:t xml:space="preserve"> pkt </w:t>
      </w:r>
      <w:r w:rsidRPr="00C94BE7">
        <w:t xml:space="preserve">6, </w:t>
      </w:r>
      <w:r w:rsidR="005273BB" w:rsidRPr="00C94BE7">
        <w:t>9</w:t>
      </w:r>
      <w:r w:rsidR="005273BB">
        <w:t xml:space="preserve"> i </w:t>
      </w:r>
      <w:r w:rsidRPr="00C94BE7">
        <w:t>1</w:t>
      </w:r>
      <w:r w:rsidR="005273BB" w:rsidRPr="00C94BE7">
        <w:t>0</w:t>
      </w:r>
      <w:r w:rsidR="005273BB">
        <w:t xml:space="preserve"> w </w:t>
      </w:r>
      <w:r w:rsidRPr="00C94BE7">
        <w:t>zakresie realizacji praw wynikaj</w:t>
      </w:r>
      <w:r w:rsidRPr="00C94BE7">
        <w:t>ą</w:t>
      </w:r>
      <w:r w:rsidRPr="00C94BE7">
        <w:t>cych</w:t>
      </w:r>
      <w:r w:rsidR="005273BB" w:rsidRPr="00C94BE7">
        <w:t xml:space="preserve"> z</w:t>
      </w:r>
      <w:r w:rsidR="005273BB">
        <w:t> </w:t>
      </w:r>
      <w:r w:rsidRPr="00C94BE7">
        <w:t>pochodnych instrumentów finansowych,</w:t>
      </w:r>
      <w:r w:rsidR="005273BB">
        <w:t xml:space="preserve"> art. </w:t>
      </w:r>
      <w:r w:rsidRPr="00C94BE7">
        <w:t>19,</w:t>
      </w:r>
      <w:r w:rsidR="005273BB">
        <w:t xml:space="preserve"> art. </w:t>
      </w:r>
      <w:r w:rsidRPr="00C94BE7">
        <w:t>2</w:t>
      </w:r>
      <w:r w:rsidR="005273BB" w:rsidRPr="00C94BE7">
        <w:t>0</w:t>
      </w:r>
      <w:r w:rsidR="005273BB">
        <w:t xml:space="preserve"> ust. </w:t>
      </w:r>
      <w:r w:rsidR="005273BB" w:rsidRPr="00C94BE7">
        <w:t>3</w:t>
      </w:r>
      <w:r w:rsidR="005273BB">
        <w:t xml:space="preserve"> i art. </w:t>
      </w:r>
      <w:r w:rsidRPr="00C94BE7">
        <w:t>30f, są otrzymane lub postawione do dy</w:t>
      </w:r>
      <w:r w:rsidRPr="00C94BE7">
        <w:t>s</w:t>
      </w:r>
      <w:r w:rsidRPr="00C94BE7">
        <w:t>pozycji podatnika</w:t>
      </w:r>
      <w:r w:rsidR="005273BB" w:rsidRPr="00C94BE7">
        <w:t xml:space="preserve"> w</w:t>
      </w:r>
      <w:r w:rsidR="005273BB">
        <w:t> </w:t>
      </w:r>
      <w:r w:rsidRPr="00C94BE7">
        <w:t>roku kalendarzowym pieniądze</w:t>
      </w:r>
      <w:r w:rsidR="005273BB" w:rsidRPr="00C94BE7">
        <w:t xml:space="preserve"> i</w:t>
      </w:r>
      <w:r w:rsidR="005273BB">
        <w:t> </w:t>
      </w:r>
      <w:r w:rsidRPr="00C94BE7">
        <w:t>wartości pieniężne oraz wartość otrzymanych świadczeń</w:t>
      </w:r>
      <w:r w:rsidR="005273BB" w:rsidRPr="00C94BE7">
        <w:t xml:space="preserve"> w</w:t>
      </w:r>
      <w:r w:rsidR="005273BB">
        <w:t> </w:t>
      </w:r>
      <w:r w:rsidRPr="00C94BE7">
        <w:t>naturze</w:t>
      </w:r>
      <w:r w:rsidR="005273BB" w:rsidRPr="00C94BE7">
        <w:t xml:space="preserve"> i</w:t>
      </w:r>
      <w:r w:rsidR="005273BB">
        <w:t> </w:t>
      </w:r>
      <w:r w:rsidRPr="00C94BE7">
        <w:t>innych nieodpłatnych świadczeń.</w:t>
      </w:r>
      <w:r>
        <w:t>”</w:t>
      </w:r>
      <w:r w:rsidRPr="00C94BE7">
        <w:t>;</w:t>
      </w:r>
    </w:p>
    <w:p w:rsidR="00C94BE7" w:rsidRPr="00C94BE7" w:rsidRDefault="00C94BE7" w:rsidP="00611C1C">
      <w:pPr>
        <w:pStyle w:val="PKTpunkt"/>
        <w:keepNext/>
      </w:pPr>
      <w:r w:rsidRPr="00C94BE7">
        <w:t>6)</w:t>
      </w:r>
      <w:r>
        <w:tab/>
      </w:r>
      <w:r w:rsidRPr="00C94BE7">
        <w:t>w</w:t>
      </w:r>
      <w:r w:rsidR="005273BB">
        <w:t xml:space="preserve"> art. </w:t>
      </w:r>
      <w:r w:rsidRPr="00C94BE7">
        <w:t>14:</w:t>
      </w:r>
    </w:p>
    <w:p w:rsidR="00C94BE7" w:rsidRPr="00C94BE7" w:rsidRDefault="00C94BE7" w:rsidP="00611C1C">
      <w:pPr>
        <w:pStyle w:val="LITlitera"/>
        <w:keepNext/>
      </w:pPr>
      <w:r w:rsidRPr="00C94BE7">
        <w:t>a)</w:t>
      </w:r>
      <w:r>
        <w:tab/>
      </w:r>
      <w:r w:rsidRPr="00C94BE7">
        <w:t>w</w:t>
      </w:r>
      <w:r w:rsidR="005273BB">
        <w:t xml:space="preserve"> ust. </w:t>
      </w:r>
      <w:r w:rsidRPr="00C94BE7">
        <w:t>2:</w:t>
      </w:r>
    </w:p>
    <w:p w:rsidR="00C94BE7" w:rsidRPr="00C94BE7" w:rsidRDefault="00C94BE7" w:rsidP="00611C1C">
      <w:pPr>
        <w:pStyle w:val="TIRtiret"/>
        <w:keepNext/>
      </w:pPr>
      <w:r w:rsidRPr="00C94BE7">
        <w:t>–</w:t>
      </w:r>
      <w:r>
        <w:tab/>
      </w:r>
      <w:r w:rsidRPr="00C94BE7">
        <w:t xml:space="preserve">pkt </w:t>
      </w:r>
      <w:r w:rsidR="005273BB" w:rsidRPr="00C94BE7">
        <w:t>1</w:t>
      </w:r>
      <w:r w:rsidR="005273BB">
        <w:t xml:space="preserve"> i </w:t>
      </w:r>
      <w:r w:rsidR="005273BB" w:rsidRPr="00C94BE7">
        <w:t>2</w:t>
      </w:r>
      <w:r w:rsidR="005273BB">
        <w:t> </w:t>
      </w:r>
      <w:r w:rsidRPr="00C94BE7">
        <w:t>otrzymują brzmienie:</w:t>
      </w:r>
    </w:p>
    <w:p w:rsidR="00C94BE7" w:rsidRPr="00C94BE7" w:rsidRDefault="00C94BE7" w:rsidP="00611C1C">
      <w:pPr>
        <w:pStyle w:val="ZTIRPKTzmpkttiret"/>
        <w:keepNext/>
      </w:pPr>
      <w:r>
        <w:t>„</w:t>
      </w:r>
      <w:r w:rsidRPr="00C94BE7">
        <w:t>1)</w:t>
      </w:r>
      <w:r>
        <w:tab/>
      </w:r>
      <w:r w:rsidRPr="00C94BE7">
        <w:t>przychody</w:t>
      </w:r>
      <w:r w:rsidR="005273BB" w:rsidRPr="00C94BE7">
        <w:t xml:space="preserve"> z</w:t>
      </w:r>
      <w:r w:rsidR="005273BB">
        <w:t> </w:t>
      </w:r>
      <w:r w:rsidRPr="00C94BE7">
        <w:t>odpłatnego zbycia składników majątku będących:</w:t>
      </w:r>
    </w:p>
    <w:p w:rsidR="00C94BE7" w:rsidRPr="00C94BE7" w:rsidRDefault="00C94BE7" w:rsidP="00C94BE7">
      <w:pPr>
        <w:pStyle w:val="ZTIRLITwPKTzmlitwpkttiret"/>
      </w:pPr>
      <w:r w:rsidRPr="00C94BE7">
        <w:t>a)</w:t>
      </w:r>
      <w:r>
        <w:tab/>
      </w:r>
      <w:r w:rsidRPr="00C94BE7">
        <w:t>środkami trwałymi albo wartościami niematerialnymi</w:t>
      </w:r>
      <w:r w:rsidR="005273BB" w:rsidRPr="00C94BE7">
        <w:t xml:space="preserve"> i</w:t>
      </w:r>
      <w:r w:rsidR="005273BB">
        <w:t> </w:t>
      </w:r>
      <w:r w:rsidRPr="00C94BE7">
        <w:t>prawnymi, podlegającymi ujęciu</w:t>
      </w:r>
      <w:r w:rsidR="005273BB" w:rsidRPr="00C94BE7">
        <w:t xml:space="preserve"> w</w:t>
      </w:r>
      <w:r w:rsidR="005273BB">
        <w:t> </w:t>
      </w:r>
      <w:r w:rsidRPr="00C94BE7">
        <w:t>ewidencji środków trwałych oraz wartości niematerialnych</w:t>
      </w:r>
      <w:r w:rsidR="005273BB" w:rsidRPr="00C94BE7">
        <w:t xml:space="preserve"> i</w:t>
      </w:r>
      <w:r w:rsidR="005273BB">
        <w:t> </w:t>
      </w:r>
      <w:r w:rsidRPr="00C94BE7">
        <w:t>prawnych,</w:t>
      </w:r>
    </w:p>
    <w:p w:rsidR="00C94BE7" w:rsidRPr="00C94BE7" w:rsidRDefault="00C94BE7" w:rsidP="00C94BE7">
      <w:pPr>
        <w:pStyle w:val="ZTIRLITwPKTzmlitwpkttiret"/>
      </w:pPr>
      <w:r w:rsidRPr="00C94BE7">
        <w:t>b)</w:t>
      </w:r>
      <w:r>
        <w:tab/>
      </w:r>
      <w:r w:rsidRPr="00C94BE7">
        <w:t>składnikami majątku,</w:t>
      </w:r>
      <w:r w:rsidR="005273BB" w:rsidRPr="00C94BE7">
        <w:t xml:space="preserve"> o</w:t>
      </w:r>
      <w:r w:rsidR="005273BB">
        <w:t> </w:t>
      </w:r>
      <w:r w:rsidRPr="00C94BE7">
        <w:t>których mowa</w:t>
      </w:r>
      <w:r w:rsidR="005273BB" w:rsidRPr="00C94BE7">
        <w:t xml:space="preserve"> w</w:t>
      </w:r>
      <w:r w:rsidR="005273BB">
        <w:t> art. </w:t>
      </w:r>
      <w:r w:rsidRPr="00C94BE7">
        <w:t>22d</w:t>
      </w:r>
      <w:r w:rsidR="005273BB">
        <w:t xml:space="preserve"> ust. </w:t>
      </w:r>
      <w:r w:rsidRPr="00C94BE7">
        <w:t>1,</w:t>
      </w:r>
      <w:r w:rsidR="005273BB" w:rsidRPr="00C94BE7">
        <w:t xml:space="preserve"> z</w:t>
      </w:r>
      <w:r w:rsidR="005273BB">
        <w:t> </w:t>
      </w:r>
      <w:r w:rsidRPr="00C94BE7">
        <w:t>wyłączeniem składników, których wa</w:t>
      </w:r>
      <w:r w:rsidRPr="00C94BE7">
        <w:t>r</w:t>
      </w:r>
      <w:r w:rsidRPr="00C94BE7">
        <w:t>tość początkowa ustalona zgodnie</w:t>
      </w:r>
      <w:r w:rsidR="005273BB" w:rsidRPr="00C94BE7">
        <w:t xml:space="preserve"> z</w:t>
      </w:r>
      <w:r w:rsidR="005273BB">
        <w:t> art. </w:t>
      </w:r>
      <w:r w:rsidRPr="00C94BE7">
        <w:t>22g nie przekracza 150</w:t>
      </w:r>
      <w:r w:rsidR="005273BB" w:rsidRPr="00C94BE7">
        <w:t>0</w:t>
      </w:r>
      <w:r w:rsidR="005273BB">
        <w:t> </w:t>
      </w:r>
      <w:r w:rsidRPr="00C94BE7">
        <w:t>zł,</w:t>
      </w:r>
    </w:p>
    <w:p w:rsidR="00C94BE7" w:rsidRPr="00C94BE7" w:rsidRDefault="00C94BE7" w:rsidP="00C94BE7">
      <w:pPr>
        <w:pStyle w:val="ZTIRLITwPKTzmlitwpkttiret"/>
      </w:pPr>
      <w:r w:rsidRPr="00C94BE7">
        <w:t>c)</w:t>
      </w:r>
      <w:r>
        <w:tab/>
      </w:r>
      <w:r w:rsidRPr="00C94BE7">
        <w:t>składnikami majątku, które ze względu na przewidywany okres używania równy lub krótszy niż rok nie zostały zaliczone do środków trwałych albo wartości niematerialnych</w:t>
      </w:r>
      <w:r w:rsidR="005273BB" w:rsidRPr="00C94BE7">
        <w:t xml:space="preserve"> i</w:t>
      </w:r>
      <w:r w:rsidR="005273BB">
        <w:t> </w:t>
      </w:r>
      <w:r w:rsidRPr="00C94BE7">
        <w:t>prawnych,</w:t>
      </w:r>
    </w:p>
    <w:p w:rsidR="00C94BE7" w:rsidRPr="00C94BE7" w:rsidRDefault="00C94BE7" w:rsidP="00611C1C">
      <w:pPr>
        <w:pStyle w:val="ZTIRLITwPKTzmlitwpkttiret"/>
        <w:keepNext/>
      </w:pPr>
      <w:r w:rsidRPr="00C94BE7">
        <w:t>d)</w:t>
      </w:r>
      <w:r>
        <w:tab/>
      </w:r>
      <w:r w:rsidRPr="00C94BE7">
        <w:t xml:space="preserve">składnikami majątku stanowiącymi spółdzielcze prawo do lokalu użytkowego lub udział </w:t>
      </w:r>
      <w:r w:rsidR="005273BB" w:rsidRPr="00C94BE7">
        <w:t xml:space="preserve"> w</w:t>
      </w:r>
      <w:r w:rsidR="005273BB">
        <w:t> </w:t>
      </w:r>
      <w:r w:rsidRPr="00C94BE7">
        <w:t>takim prawie, które zgodnie</w:t>
      </w:r>
      <w:r w:rsidR="005273BB" w:rsidRPr="00C94BE7">
        <w:t xml:space="preserve"> z</w:t>
      </w:r>
      <w:r w:rsidR="005273BB">
        <w:t> art. </w:t>
      </w:r>
      <w:r w:rsidRPr="00C94BE7">
        <w:t>22n</w:t>
      </w:r>
      <w:r w:rsidR="005273BB">
        <w:t xml:space="preserve"> ust. </w:t>
      </w:r>
      <w:r w:rsidR="005273BB" w:rsidRPr="00C94BE7">
        <w:t>3</w:t>
      </w:r>
      <w:r w:rsidR="005273BB">
        <w:t> </w:t>
      </w:r>
      <w:r w:rsidRPr="00C94BE7">
        <w:t>nie podlegają ujęciu</w:t>
      </w:r>
      <w:r w:rsidR="005273BB" w:rsidRPr="00C94BE7">
        <w:t xml:space="preserve"> w</w:t>
      </w:r>
      <w:r w:rsidR="005273BB">
        <w:t> </w:t>
      </w:r>
      <w:r w:rsidRPr="00C94BE7">
        <w:t>ewidencji środków trwałych oraz wartości niematerialnych</w:t>
      </w:r>
      <w:r w:rsidR="005273BB" w:rsidRPr="00C94BE7">
        <w:t xml:space="preserve"> i</w:t>
      </w:r>
      <w:r w:rsidR="005273BB">
        <w:t> </w:t>
      </w:r>
      <w:r w:rsidRPr="00C94BE7">
        <w:t>prawnych</w:t>
      </w:r>
    </w:p>
    <w:p w:rsidR="00C94BE7" w:rsidRPr="00C94BE7" w:rsidRDefault="00C94BE7" w:rsidP="00611C1C">
      <w:pPr>
        <w:pStyle w:val="ZTIRCZWSPLITwPKTzmczciwsplitwpkttiret"/>
      </w:pPr>
      <w:r w:rsidRPr="00C94BE7">
        <w:t>– wykorzystywanych na potrzeby związane</w:t>
      </w:r>
      <w:r w:rsidR="005273BB" w:rsidRPr="00C94BE7">
        <w:t xml:space="preserve"> z</w:t>
      </w:r>
      <w:r w:rsidR="005273BB">
        <w:t> </w:t>
      </w:r>
      <w:r w:rsidRPr="00C94BE7">
        <w:t>działalnością gospodarczą lub przy prowadzeniu działów specjalnych produkcji rolnej,</w:t>
      </w:r>
      <w:r w:rsidR="005273BB" w:rsidRPr="00C94BE7">
        <w:t xml:space="preserve"> z</w:t>
      </w:r>
      <w:r w:rsidR="005273BB">
        <w:t> </w:t>
      </w:r>
      <w:r w:rsidRPr="00C94BE7">
        <w:t>zastrzeżeniem</w:t>
      </w:r>
      <w:r w:rsidR="005273BB">
        <w:t xml:space="preserve"> ust. </w:t>
      </w:r>
      <w:r w:rsidRPr="00C94BE7">
        <w:t>2c; przy określaniu wysokości przychodów przepisy</w:t>
      </w:r>
      <w:r w:rsidR="005273BB">
        <w:t xml:space="preserve"> ust. </w:t>
      </w:r>
      <w:r w:rsidR="005273BB" w:rsidRPr="00C94BE7">
        <w:t>1</w:t>
      </w:r>
      <w:r w:rsidR="005273BB">
        <w:t xml:space="preserve"> i art. </w:t>
      </w:r>
      <w:r w:rsidRPr="00C94BE7">
        <w:t>1</w:t>
      </w:r>
      <w:r w:rsidR="005273BB" w:rsidRPr="00C94BE7">
        <w:t>9</w:t>
      </w:r>
      <w:r w:rsidR="005273BB">
        <w:t> </w:t>
      </w:r>
      <w:r w:rsidRPr="00C94BE7">
        <w:t>stosuje się odpowiednio;</w:t>
      </w:r>
    </w:p>
    <w:p w:rsidR="00C94BE7" w:rsidRPr="00C94BE7" w:rsidRDefault="00C94BE7" w:rsidP="00C94BE7">
      <w:pPr>
        <w:pStyle w:val="ZTIRPKTzmpkttiret"/>
      </w:pPr>
      <w:r w:rsidRPr="00C94BE7">
        <w:t>2)</w:t>
      </w:r>
      <w:r>
        <w:tab/>
      </w:r>
      <w:r w:rsidRPr="00C94BE7">
        <w:t>dotacje, subwencje, dopłaty,</w:t>
      </w:r>
      <w:r w:rsidR="005273BB" w:rsidRPr="00C94BE7">
        <w:t xml:space="preserve"> z</w:t>
      </w:r>
      <w:r w:rsidR="005273BB">
        <w:t> </w:t>
      </w:r>
      <w:r w:rsidRPr="00C94BE7">
        <w:t>zastrzeżeniem</w:t>
      </w:r>
      <w:r w:rsidR="005273BB">
        <w:t xml:space="preserve"> ust. </w:t>
      </w:r>
      <w:r w:rsidR="005273BB" w:rsidRPr="00C94BE7">
        <w:t>3</w:t>
      </w:r>
      <w:r w:rsidR="005273BB">
        <w:t xml:space="preserve"> pkt </w:t>
      </w:r>
      <w:r w:rsidRPr="00C94BE7">
        <w:t>13,</w:t>
      </w:r>
      <w:r w:rsidR="005273BB" w:rsidRPr="00C94BE7">
        <w:t xml:space="preserve"> i</w:t>
      </w:r>
      <w:r w:rsidR="005273BB">
        <w:t> </w:t>
      </w:r>
      <w:r w:rsidRPr="00C94BE7">
        <w:t>inne nieodpłatne świadczenia otrzymane na pokrycie kosztów albo jako zwrot wydatków,</w:t>
      </w:r>
      <w:r w:rsidR="005273BB" w:rsidRPr="00C94BE7">
        <w:t xml:space="preserve"> z</w:t>
      </w:r>
      <w:r w:rsidR="005273BB">
        <w:t> </w:t>
      </w:r>
      <w:r w:rsidRPr="00C94BE7">
        <w:t>wyjątkiem gdy przychody te są związane</w:t>
      </w:r>
      <w:r w:rsidR="005273BB" w:rsidRPr="00C94BE7">
        <w:t xml:space="preserve"> z</w:t>
      </w:r>
      <w:r w:rsidR="005273BB">
        <w:t> </w:t>
      </w:r>
      <w:r w:rsidRPr="00C94BE7">
        <w:t>otrzymaniem, zakupem albo wytworzeniem we własnym zakresie środków trwałych lub wartości niematerialnych</w:t>
      </w:r>
      <w:r w:rsidR="005273BB" w:rsidRPr="00C94BE7">
        <w:t xml:space="preserve"> i</w:t>
      </w:r>
      <w:r w:rsidR="005273BB">
        <w:t> </w:t>
      </w:r>
      <w:r w:rsidRPr="00C94BE7">
        <w:t>prawnych, od których, zgodnie</w:t>
      </w:r>
      <w:r w:rsidR="005273BB" w:rsidRPr="00C94BE7">
        <w:t xml:space="preserve"> z</w:t>
      </w:r>
      <w:r w:rsidR="005273BB">
        <w:t> art. </w:t>
      </w:r>
      <w:r w:rsidRPr="00C94BE7">
        <w:t>22a–22o, dokonuje się odpisów amortyzacy</w:t>
      </w:r>
      <w:r w:rsidRPr="00C94BE7">
        <w:t>j</w:t>
      </w:r>
      <w:r w:rsidRPr="00C94BE7">
        <w:t>nych;</w:t>
      </w:r>
      <w:r>
        <w:t>”</w:t>
      </w:r>
      <w:r w:rsidRPr="00C94BE7">
        <w:t>,</w:t>
      </w:r>
    </w:p>
    <w:p w:rsidR="00C94BE7" w:rsidRPr="00C94BE7" w:rsidRDefault="00C94BE7" w:rsidP="00C94BE7">
      <w:pPr>
        <w:pStyle w:val="TIRtiret"/>
        <w:keepNext/>
      </w:pPr>
      <w:r w:rsidRPr="00C94BE7">
        <w:t>–</w:t>
      </w:r>
      <w:r>
        <w:tab/>
      </w:r>
      <w:r w:rsidRPr="00C94BE7">
        <w:t xml:space="preserve">pkt </w:t>
      </w:r>
      <w:r w:rsidR="005273BB" w:rsidRPr="00C94BE7">
        <w:t>5</w:t>
      </w:r>
      <w:r w:rsidR="005273BB">
        <w:t> </w:t>
      </w:r>
      <w:r w:rsidRPr="00C94BE7">
        <w:t>otrzymuje brzmienie:</w:t>
      </w:r>
    </w:p>
    <w:p w:rsidR="00C94BE7" w:rsidRPr="00C94BE7" w:rsidRDefault="00C94BE7" w:rsidP="00C94BE7">
      <w:pPr>
        <w:pStyle w:val="ZTIRPKTzmpkttiret"/>
      </w:pPr>
      <w:r>
        <w:t>„</w:t>
      </w:r>
      <w:r w:rsidRPr="00C94BE7">
        <w:t>5)</w:t>
      </w:r>
      <w:r>
        <w:tab/>
      </w:r>
      <w:r w:rsidRPr="00C94BE7">
        <w:t>odsetki od środków pieniężnych na rachunkach rozliczeniowych, o których mowa</w:t>
      </w:r>
      <w:r w:rsidR="005273BB" w:rsidRPr="00C94BE7">
        <w:t xml:space="preserve"> w</w:t>
      </w:r>
      <w:r w:rsidR="005273BB">
        <w:t> </w:t>
      </w:r>
      <w:r w:rsidRPr="00C94BE7">
        <w:t>przepisach prawa bankowego, lub rachunkach w spółdzielczych kasach oszczędnościowo</w:t>
      </w:r>
      <w:r w:rsidR="005273BB">
        <w:softHyphen/>
      </w:r>
      <w:r w:rsidR="005273BB">
        <w:noBreakHyphen/>
      </w:r>
      <w:r w:rsidRPr="00C94BE7">
        <w:t>kredytowych, prowadzonych</w:t>
      </w:r>
      <w:r w:rsidR="005273BB" w:rsidRPr="00C94BE7">
        <w:t xml:space="preserve"> w</w:t>
      </w:r>
      <w:r w:rsidR="005273BB">
        <w:t> </w:t>
      </w:r>
      <w:r w:rsidRPr="00C94BE7">
        <w:t>związku</w:t>
      </w:r>
      <w:r w:rsidR="005273BB" w:rsidRPr="00C94BE7">
        <w:t xml:space="preserve"> z</w:t>
      </w:r>
      <w:r w:rsidR="005273BB">
        <w:t> </w:t>
      </w:r>
      <w:r w:rsidRPr="00C94BE7">
        <w:t>wykonywaną działalnością gospodarczą,</w:t>
      </w:r>
      <w:r w:rsidR="005273BB" w:rsidRPr="00C94BE7">
        <w:t xml:space="preserve"> w</w:t>
      </w:r>
      <w:r w:rsidR="005273BB">
        <w:t> </w:t>
      </w:r>
      <w:r w:rsidRPr="00C94BE7">
        <w:t>tym także odsetki od lokat terminowych oraz innych form oszczędzania, przechowywania lub inwestowania, tworzonych na tych rachunkach;</w:t>
      </w:r>
      <w:r>
        <w:t>”</w:t>
      </w:r>
      <w:r w:rsidRPr="00C94BE7">
        <w:t>,</w:t>
      </w:r>
    </w:p>
    <w:p w:rsidR="00C94BE7" w:rsidRPr="00C94BE7" w:rsidRDefault="00C94BE7" w:rsidP="00C94BE7">
      <w:pPr>
        <w:pStyle w:val="TIRtiret"/>
        <w:keepNext/>
      </w:pPr>
      <w:r w:rsidRPr="00C94BE7">
        <w:t>–</w:t>
      </w:r>
      <w:r>
        <w:tab/>
      </w:r>
      <w:r w:rsidRPr="00C94BE7">
        <w:t>w</w:t>
      </w:r>
      <w:r w:rsidR="005273BB">
        <w:t xml:space="preserve"> pkt </w:t>
      </w:r>
      <w:r w:rsidRPr="00C94BE7">
        <w:t>1</w:t>
      </w:r>
      <w:r w:rsidR="005273BB" w:rsidRPr="00C94BE7">
        <w:t>7</w:t>
      </w:r>
      <w:r w:rsidR="005273BB">
        <w:t xml:space="preserve"> lit. </w:t>
      </w:r>
      <w:r w:rsidR="005273BB" w:rsidRPr="00C94BE7">
        <w:t>a</w:t>
      </w:r>
      <w:r w:rsidR="005273BB">
        <w:t> </w:t>
      </w:r>
      <w:r w:rsidRPr="00C94BE7">
        <w:t>otrzymuje brzmienie:</w:t>
      </w:r>
    </w:p>
    <w:p w:rsidR="00C94BE7" w:rsidRPr="00C94BE7" w:rsidRDefault="00C94BE7" w:rsidP="00C94BE7">
      <w:pPr>
        <w:pStyle w:val="ZTIRLITzmlittiret"/>
      </w:pPr>
      <w:r>
        <w:t>„</w:t>
      </w:r>
      <w:r w:rsidRPr="00C94BE7">
        <w:t>a)</w:t>
      </w:r>
      <w:r>
        <w:tab/>
      </w:r>
      <w:r w:rsidRPr="00C94BE7">
        <w:t>pozostałych na dzień likwidacji działalności gospodarczej lub działów specjalnych produkcji rolnej, prowadzonych samodzielnie,</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Pr="00C94BE7">
        <w:t>2d dodaje się</w:t>
      </w:r>
      <w:r w:rsidR="005273BB">
        <w:t xml:space="preserve"> ust. </w:t>
      </w:r>
      <w:r w:rsidRPr="00C94BE7">
        <w:t>2e</w:t>
      </w:r>
      <w:r w:rsidR="005273BB" w:rsidRPr="00C94BE7">
        <w:t xml:space="preserve"> i</w:t>
      </w:r>
      <w:r w:rsidR="005273BB">
        <w:t> </w:t>
      </w:r>
      <w:r w:rsidRPr="00C94BE7">
        <w:t>2f</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2e.</w:t>
      </w:r>
      <w:r w:rsidR="005273BB">
        <w:t> </w:t>
      </w:r>
      <w:r w:rsidR="005273BB" w:rsidRPr="00C94BE7">
        <w:t>W</w:t>
      </w:r>
      <w:r w:rsidR="005273BB">
        <w:t> </w:t>
      </w:r>
      <w:r w:rsidRPr="00C94BE7">
        <w:t>przypadku gdy podatnik przez wykonanie świadczenia niepieniężnego reguluje</w:t>
      </w:r>
      <w:r w:rsidR="005273BB" w:rsidRPr="00C94BE7">
        <w:t xml:space="preserve"> w</w:t>
      </w:r>
      <w:r w:rsidR="005273BB">
        <w:t> </w:t>
      </w:r>
      <w:r w:rsidRPr="00C94BE7">
        <w:t>całości lub</w:t>
      </w:r>
      <w:r w:rsidR="005273BB" w:rsidRPr="00C94BE7">
        <w:t xml:space="preserve"> w</w:t>
      </w:r>
      <w:r w:rsidR="005273BB">
        <w:t> </w:t>
      </w:r>
      <w:r w:rsidRPr="00C94BE7">
        <w:t>części zobowiązanie,</w:t>
      </w:r>
      <w:r w:rsidR="005273BB" w:rsidRPr="00C94BE7">
        <w:t xml:space="preserve"> w</w:t>
      </w:r>
      <w:r w:rsidR="005273BB">
        <w:t> </w:t>
      </w:r>
      <w:r w:rsidRPr="00C94BE7">
        <w:t>tym</w:t>
      </w:r>
      <w:r w:rsidR="005273BB" w:rsidRPr="00C94BE7">
        <w:t xml:space="preserve"> z</w:t>
      </w:r>
      <w:r w:rsidR="005273BB">
        <w:t> </w:t>
      </w:r>
      <w:r w:rsidRPr="00C94BE7">
        <w:t>tytułu zaciągniętej pożyczki (kredytu), przychodem takiego podatnika jest w</w:t>
      </w:r>
      <w:r w:rsidRPr="00C94BE7">
        <w:t>y</w:t>
      </w:r>
      <w:r w:rsidRPr="00C94BE7">
        <w:t>sokość zobowiązania uregulowanego</w:t>
      </w:r>
      <w:r w:rsidR="005273BB" w:rsidRPr="00C94BE7">
        <w:t xml:space="preserve"> w</w:t>
      </w:r>
      <w:r w:rsidR="005273BB">
        <w:t> </w:t>
      </w:r>
      <w:r w:rsidRPr="00C94BE7">
        <w:t>następstwie takiego świadczenia. Jeżeli jednak wartość rynkowa świa</w:t>
      </w:r>
      <w:r w:rsidRPr="00C94BE7">
        <w:t>d</w:t>
      </w:r>
      <w:r w:rsidRPr="00C94BE7">
        <w:t>czenia niepieniężnego jest wyższa niż wysokość zobowiązania uregulowanego tym świadczeniem, przychód ten określa się</w:t>
      </w:r>
      <w:r w:rsidR="005273BB" w:rsidRPr="00C94BE7">
        <w:t xml:space="preserve"> w</w:t>
      </w:r>
      <w:r w:rsidR="005273BB">
        <w:t> </w:t>
      </w:r>
      <w:r w:rsidRPr="00C94BE7">
        <w:t>wysokości wartości rynkowej świadczenia niepieniężnego. Przepis</w:t>
      </w:r>
      <w:r w:rsidR="005273BB">
        <w:t xml:space="preserve"> art. </w:t>
      </w:r>
      <w:r w:rsidRPr="00C94BE7">
        <w:t>1</w:t>
      </w:r>
      <w:r w:rsidR="005273BB" w:rsidRPr="00C94BE7">
        <w:t>9</w:t>
      </w:r>
      <w:r w:rsidR="005273BB">
        <w:t> </w:t>
      </w:r>
      <w:r w:rsidRPr="00C94BE7">
        <w:t>stosuje się odpowiednio.</w:t>
      </w:r>
    </w:p>
    <w:p w:rsidR="00C94BE7" w:rsidRPr="00C94BE7" w:rsidRDefault="00C94BE7" w:rsidP="00C94BE7">
      <w:pPr>
        <w:pStyle w:val="ZLITUSTzmustliter"/>
      </w:pPr>
      <w:r w:rsidRPr="00C94BE7">
        <w:t>2f.</w:t>
      </w:r>
      <w:r>
        <w:t> </w:t>
      </w:r>
      <w:r w:rsidRPr="00C94BE7">
        <w:t>Przepis</w:t>
      </w:r>
      <w:r w:rsidR="005273BB">
        <w:t xml:space="preserve"> ust. </w:t>
      </w:r>
      <w:r w:rsidRPr="00C94BE7">
        <w:t>2e stosuje się odpowiednio</w:t>
      </w:r>
      <w:r w:rsidR="005273BB" w:rsidRPr="00C94BE7">
        <w:t xml:space="preserve"> w</w:t>
      </w:r>
      <w:r w:rsidR="005273BB">
        <w:t> </w:t>
      </w:r>
      <w:r w:rsidRPr="00C94BE7">
        <w:t>przypadku wykonania świadczenia niepieniężnego przez spółkę niebędącą osobą prawną.</w:t>
      </w:r>
      <w:r>
        <w:t>”</w:t>
      </w:r>
      <w:r w:rsidRPr="00C94BE7">
        <w:t>,</w:t>
      </w:r>
    </w:p>
    <w:p w:rsidR="00C94BE7" w:rsidRPr="00C94BE7" w:rsidRDefault="00C94BE7" w:rsidP="00C94BE7">
      <w:pPr>
        <w:pStyle w:val="LITlitera"/>
        <w:keepNext/>
      </w:pPr>
      <w:r w:rsidRPr="00C94BE7">
        <w:t>c)</w:t>
      </w:r>
      <w:r>
        <w:tab/>
      </w:r>
      <w:r w:rsidRPr="00C94BE7">
        <w:t>w</w:t>
      </w:r>
      <w:r w:rsidR="005273BB">
        <w:t xml:space="preserve"> ust. </w:t>
      </w:r>
      <w:r w:rsidRPr="00C94BE7">
        <w:t>3:</w:t>
      </w:r>
    </w:p>
    <w:p w:rsidR="00C94BE7" w:rsidRPr="00C94BE7" w:rsidRDefault="00C94BE7" w:rsidP="00C94BE7">
      <w:pPr>
        <w:pStyle w:val="TIRtiret"/>
        <w:keepNext/>
      </w:pPr>
      <w:r w:rsidRPr="00C94BE7">
        <w:t>–</w:t>
      </w:r>
      <w:r>
        <w:tab/>
      </w:r>
      <w:r w:rsidRPr="00C94BE7">
        <w:t xml:space="preserve">pkt </w:t>
      </w:r>
      <w:r w:rsidR="005273BB" w:rsidRPr="00C94BE7">
        <w:t>1</w:t>
      </w:r>
      <w:r w:rsidR="005273BB">
        <w:t> </w:t>
      </w:r>
      <w:r w:rsidRPr="00C94BE7">
        <w:t>otrzymuje brzmienie:</w:t>
      </w:r>
    </w:p>
    <w:p w:rsidR="00C94BE7" w:rsidRPr="00C94BE7" w:rsidRDefault="00C94BE7" w:rsidP="00C94BE7">
      <w:pPr>
        <w:pStyle w:val="ZTIRPKTzmpkttiret"/>
      </w:pPr>
      <w:r>
        <w:t>„</w:t>
      </w:r>
      <w:r w:rsidRPr="00C94BE7">
        <w:t>1)</w:t>
      </w:r>
      <w:r>
        <w:tab/>
      </w:r>
      <w:r w:rsidRPr="00C94BE7">
        <w:t>pobranych wpłat lub zarachowanych należności na poczet dostaw towarów</w:t>
      </w:r>
      <w:r w:rsidR="005273BB" w:rsidRPr="00C94BE7">
        <w:t xml:space="preserve"> i</w:t>
      </w:r>
      <w:r w:rsidR="005273BB">
        <w:t> </w:t>
      </w:r>
      <w:r w:rsidRPr="00C94BE7">
        <w:t>usług, które zostaną w</w:t>
      </w:r>
      <w:r w:rsidRPr="00C94BE7">
        <w:t>y</w:t>
      </w:r>
      <w:r w:rsidRPr="00C94BE7">
        <w:t>konane</w:t>
      </w:r>
      <w:r w:rsidR="005273BB" w:rsidRPr="00C94BE7">
        <w:t xml:space="preserve"> w</w:t>
      </w:r>
      <w:r w:rsidR="005273BB">
        <w:t> </w:t>
      </w:r>
      <w:r w:rsidRPr="00C94BE7">
        <w:t>następnych okresach sprawozdawczych,</w:t>
      </w:r>
      <w:r w:rsidR="005273BB" w:rsidRPr="00C94BE7">
        <w:t xml:space="preserve"> a</w:t>
      </w:r>
      <w:r w:rsidR="005273BB">
        <w:t> </w:t>
      </w:r>
      <w:r w:rsidRPr="00C94BE7">
        <w:t>także otrzymanych lub zwróconych pożyczek (kredytów),</w:t>
      </w:r>
      <w:r w:rsidR="005273BB" w:rsidRPr="00C94BE7">
        <w:t xml:space="preserve"> w</w:t>
      </w:r>
      <w:r w:rsidR="005273BB">
        <w:t> </w:t>
      </w:r>
      <w:r w:rsidRPr="00C94BE7">
        <w:t>tym również uregulowanych</w:t>
      </w:r>
      <w:r w:rsidR="005273BB" w:rsidRPr="00C94BE7">
        <w:t xml:space="preserve"> w</w:t>
      </w:r>
      <w:r w:rsidR="005273BB">
        <w:t> </w:t>
      </w:r>
      <w:r w:rsidRPr="00C94BE7">
        <w:t>naturze,</w:t>
      </w:r>
      <w:r w:rsidR="005273BB" w:rsidRPr="00C94BE7">
        <w:t xml:space="preserve"> z</w:t>
      </w:r>
      <w:r w:rsidR="005273BB">
        <w:t> </w:t>
      </w:r>
      <w:r w:rsidRPr="00C94BE7">
        <w:t>wyjątkiem skapitalizowanych odsetek od tych pożyczek (kredytów);</w:t>
      </w:r>
      <w:r>
        <w:t>”</w:t>
      </w:r>
      <w:r w:rsidRPr="00C94BE7">
        <w:t>,</w:t>
      </w:r>
    </w:p>
    <w:p w:rsidR="00C94BE7" w:rsidRPr="00C94BE7" w:rsidRDefault="00C94BE7" w:rsidP="00C94BE7">
      <w:pPr>
        <w:pStyle w:val="TIRtiret"/>
        <w:keepNext/>
      </w:pPr>
      <w:r w:rsidRPr="00C94BE7">
        <w:t>–</w:t>
      </w:r>
      <w:r>
        <w:tab/>
      </w:r>
      <w:r w:rsidRPr="00C94BE7">
        <w:t>pkt 1</w:t>
      </w:r>
      <w:r w:rsidR="005273BB" w:rsidRPr="00C94BE7">
        <w:t>1</w:t>
      </w:r>
      <w:r w:rsidR="005273BB">
        <w:t xml:space="preserve"> i </w:t>
      </w:r>
      <w:r w:rsidRPr="00C94BE7">
        <w:t>1</w:t>
      </w:r>
      <w:r w:rsidR="005273BB" w:rsidRPr="00C94BE7">
        <w:t>2</w:t>
      </w:r>
      <w:r w:rsidR="005273BB">
        <w:t> </w:t>
      </w:r>
      <w:r w:rsidRPr="00C94BE7">
        <w:t>otrzymują brzmienie:</w:t>
      </w:r>
    </w:p>
    <w:p w:rsidR="00C94BE7" w:rsidRPr="00C94BE7" w:rsidRDefault="00C94BE7" w:rsidP="00C94BE7">
      <w:pPr>
        <w:pStyle w:val="ZTIRPKTzmpkttiret"/>
      </w:pPr>
      <w:r>
        <w:t>„</w:t>
      </w:r>
      <w:r w:rsidRPr="00C94BE7">
        <w:t>11)</w:t>
      </w:r>
      <w:r>
        <w:tab/>
      </w:r>
      <w:r w:rsidRPr="00C94BE7">
        <w:t>środków pieniężnych otrzymanych przez wspólnika spółki niebędącej osobą prawną</w:t>
      </w:r>
      <w:r w:rsidR="005273BB" w:rsidRPr="00C94BE7">
        <w:t xml:space="preserve"> z</w:t>
      </w:r>
      <w:r w:rsidR="005273BB">
        <w:t> </w:t>
      </w:r>
      <w:r w:rsidRPr="00C94BE7">
        <w:t>tytułu wystąpi</w:t>
      </w:r>
      <w:r w:rsidRPr="00C94BE7">
        <w:t>e</w:t>
      </w:r>
      <w:r w:rsidRPr="00C94BE7">
        <w:t>nia</w:t>
      </w:r>
      <w:r w:rsidR="005273BB" w:rsidRPr="00C94BE7">
        <w:t xml:space="preserve"> z</w:t>
      </w:r>
      <w:r w:rsidR="005273BB">
        <w:t> </w:t>
      </w:r>
      <w:r w:rsidRPr="00C94BE7">
        <w:t>takiej spółki,</w:t>
      </w:r>
      <w:r w:rsidR="005273BB" w:rsidRPr="00C94BE7">
        <w:t xml:space="preserve"> w</w:t>
      </w:r>
      <w:r w:rsidR="005273BB">
        <w:t> </w:t>
      </w:r>
      <w:r w:rsidRPr="00C94BE7">
        <w:t>części odpowiadającej uzyskanej przed wystąpieniem przez wspólnika nadwyżce przychodów nad kosztami ich uzyskania,</w:t>
      </w:r>
      <w:r w:rsidR="005273BB" w:rsidRPr="00C94BE7">
        <w:t xml:space="preserve"> o</w:t>
      </w:r>
      <w:r w:rsidR="005273BB">
        <w:t> </w:t>
      </w:r>
      <w:r w:rsidRPr="00C94BE7">
        <w:t>których mowa</w:t>
      </w:r>
      <w:r w:rsidR="005273BB" w:rsidRPr="00C94BE7">
        <w:t xml:space="preserve"> w</w:t>
      </w:r>
      <w:r w:rsidR="005273BB">
        <w:t> art. </w:t>
      </w:r>
      <w:r w:rsidRPr="00C94BE7">
        <w:t>8, pomniejszonej</w:t>
      </w:r>
      <w:r w:rsidR="005273BB" w:rsidRPr="00C94BE7">
        <w:t xml:space="preserve"> o</w:t>
      </w:r>
      <w:r w:rsidR="005273BB">
        <w:t> </w:t>
      </w:r>
      <w:r w:rsidRPr="00C94BE7">
        <w:t>wypłaty dokonane</w:t>
      </w:r>
      <w:r w:rsidR="005273BB" w:rsidRPr="00C94BE7">
        <w:t xml:space="preserve"> z</w:t>
      </w:r>
      <w:r w:rsidR="005273BB">
        <w:t> </w:t>
      </w:r>
      <w:r w:rsidRPr="00C94BE7">
        <w:t>tytułu udziału</w:t>
      </w:r>
      <w:r w:rsidR="005273BB" w:rsidRPr="00C94BE7">
        <w:t xml:space="preserve"> w</w:t>
      </w:r>
      <w:r w:rsidR="005273BB">
        <w:t> </w:t>
      </w:r>
      <w:r w:rsidRPr="00C94BE7">
        <w:t>tej spółce</w:t>
      </w:r>
      <w:r w:rsidR="005273BB" w:rsidRPr="00C94BE7">
        <w:t xml:space="preserve"> i</w:t>
      </w:r>
      <w:r w:rsidR="005273BB">
        <w:t> </w:t>
      </w:r>
      <w:r w:rsidRPr="00C94BE7">
        <w:t>wydatki niestanowiące kosztów uzyskania przychodów;</w:t>
      </w:r>
    </w:p>
    <w:p w:rsidR="00C94BE7" w:rsidRPr="00C94BE7" w:rsidRDefault="00C94BE7" w:rsidP="00611C1C">
      <w:pPr>
        <w:pStyle w:val="ZTIRPKTzmpkttiret"/>
        <w:keepNext/>
      </w:pPr>
      <w:r w:rsidRPr="00C94BE7">
        <w:t>12)</w:t>
      </w:r>
      <w:r>
        <w:tab/>
      </w:r>
      <w:r w:rsidRPr="00C94BE7">
        <w:t>przychodów</w:t>
      </w:r>
      <w:r w:rsidR="005273BB" w:rsidRPr="00C94BE7">
        <w:t xml:space="preserve"> z</w:t>
      </w:r>
      <w:r w:rsidR="005273BB">
        <w:t> </w:t>
      </w:r>
      <w:r w:rsidRPr="00C94BE7">
        <w:t>odpłatnego zbycia składników majątku:</w:t>
      </w:r>
    </w:p>
    <w:p w:rsidR="00C94BE7" w:rsidRPr="00C94BE7" w:rsidRDefault="00C94BE7" w:rsidP="00C94BE7">
      <w:pPr>
        <w:pStyle w:val="ZTIRLITwPKTzmlitwpkttiret"/>
      </w:pPr>
      <w:r w:rsidRPr="00C94BE7">
        <w:t>a)</w:t>
      </w:r>
      <w:r>
        <w:tab/>
      </w:r>
      <w:r w:rsidRPr="00C94BE7">
        <w:t>pozostałych na dzień likwidacji prowadzonej samodzielnie działalności gospodarczej lub prow</w:t>
      </w:r>
      <w:r w:rsidRPr="00C94BE7">
        <w:t>a</w:t>
      </w:r>
      <w:r w:rsidRPr="00C94BE7">
        <w:t>dzonych samodzielnie działów specjalnych produkcji rolnej,</w:t>
      </w:r>
    </w:p>
    <w:p w:rsidR="00C94BE7" w:rsidRPr="00C94BE7" w:rsidRDefault="00C94BE7" w:rsidP="00611C1C">
      <w:pPr>
        <w:pStyle w:val="ZTIRLITwPKTzmlitwpkttiret"/>
        <w:keepNext/>
      </w:pPr>
      <w:r w:rsidRPr="00C94BE7">
        <w:t>b)</w:t>
      </w:r>
      <w:r>
        <w:tab/>
      </w:r>
      <w:r w:rsidRPr="00C94BE7">
        <w:t>otrzymanych</w:t>
      </w:r>
      <w:r w:rsidR="005273BB" w:rsidRPr="00C94BE7">
        <w:t xml:space="preserve"> w</w:t>
      </w:r>
      <w:r w:rsidR="005273BB">
        <w:t> </w:t>
      </w:r>
      <w:r w:rsidRPr="00C94BE7">
        <w:t>związku</w:t>
      </w:r>
      <w:r w:rsidR="005273BB" w:rsidRPr="00C94BE7">
        <w:t xml:space="preserve"> z</w:t>
      </w:r>
      <w:r w:rsidR="005273BB">
        <w:t> </w:t>
      </w:r>
      <w:r w:rsidRPr="00C94BE7">
        <w:t>likwidacją spółki niebędącej osobą prawną lub wystąpieniem wspólnika</w:t>
      </w:r>
      <w:r w:rsidR="005273BB" w:rsidRPr="00C94BE7">
        <w:t xml:space="preserve"> z</w:t>
      </w:r>
      <w:r w:rsidR="005273BB">
        <w:t> </w:t>
      </w:r>
      <w:r w:rsidRPr="00C94BE7">
        <w:t>takiej spółki</w:t>
      </w:r>
    </w:p>
    <w:p w:rsidR="00C94BE7" w:rsidRPr="00C94BE7" w:rsidRDefault="00C94BE7" w:rsidP="00611C1C">
      <w:pPr>
        <w:pStyle w:val="ZTIRCZWSPLITwPKTzmczciwsplitwpkttiret"/>
      </w:pPr>
      <w:r w:rsidRPr="00C94BE7">
        <w:t>– jeżeli od pierwszego dnia miesiąca następującego po miesiącu,</w:t>
      </w:r>
      <w:r w:rsidR="005273BB" w:rsidRPr="00C94BE7">
        <w:t xml:space="preserve"> w</w:t>
      </w:r>
      <w:r w:rsidR="005273BB">
        <w:t> </w:t>
      </w:r>
      <w:r w:rsidRPr="00C94BE7">
        <w:t>którym nastąpiła likwidacja: pr</w:t>
      </w:r>
      <w:r w:rsidRPr="00C94BE7">
        <w:t>o</w:t>
      </w:r>
      <w:r w:rsidRPr="00C94BE7">
        <w:t>wadzonej samodzielnie działalności gospodarczej, prowadzonych samodzielnie działów specjalnych produkcji rolnej, spółki niebędącej osobą prawną lub nastąpiło wystąpienie wspólnika</w:t>
      </w:r>
      <w:r w:rsidR="005273BB" w:rsidRPr="00C94BE7">
        <w:t xml:space="preserve"> z</w:t>
      </w:r>
      <w:r w:rsidR="005273BB">
        <w:t> </w:t>
      </w:r>
      <w:r w:rsidRPr="00C94BE7">
        <w:t>takiej spółki, do dnia ich odpłatnego zbycia upłynęło sześć lat</w:t>
      </w:r>
      <w:r w:rsidR="005273BB" w:rsidRPr="00C94BE7">
        <w:t xml:space="preserve"> i</w:t>
      </w:r>
      <w:r w:rsidR="005273BB">
        <w:t> </w:t>
      </w:r>
      <w:r w:rsidRPr="00C94BE7">
        <w:t>odpłatne zbycie nie następuje</w:t>
      </w:r>
      <w:r w:rsidR="005273BB" w:rsidRPr="00C94BE7">
        <w:t xml:space="preserve"> w</w:t>
      </w:r>
      <w:r w:rsidR="005273BB">
        <w:t> </w:t>
      </w:r>
      <w:r w:rsidRPr="00C94BE7">
        <w:t>wykonaniu działa</w:t>
      </w:r>
      <w:r w:rsidRPr="00C94BE7">
        <w:t>l</w:t>
      </w:r>
      <w:r w:rsidRPr="00C94BE7">
        <w:t>ności gospodarczej lub działów specjalnych produkcji rolnej;</w:t>
      </w:r>
      <w:r>
        <w:t>”</w:t>
      </w:r>
      <w:r w:rsidRPr="00C94BE7">
        <w:t>,</w:t>
      </w:r>
    </w:p>
    <w:p w:rsidR="00C94BE7" w:rsidRPr="00C94BE7" w:rsidRDefault="00C94BE7" w:rsidP="00C94BE7">
      <w:pPr>
        <w:pStyle w:val="TIRtiret"/>
        <w:keepNext/>
      </w:pPr>
      <w:r w:rsidRPr="00C94BE7">
        <w:t>–</w:t>
      </w:r>
      <w:r>
        <w:tab/>
      </w:r>
      <w:r w:rsidRPr="00C94BE7">
        <w:t>dodaje się</w:t>
      </w:r>
      <w:r w:rsidR="005273BB">
        <w:t xml:space="preserve"> pkt </w:t>
      </w:r>
      <w:r w:rsidRPr="00C94BE7">
        <w:t>1</w:t>
      </w:r>
      <w:r w:rsidR="005273BB" w:rsidRPr="00C94BE7">
        <w:t>3</w:t>
      </w:r>
      <w:r w:rsidR="005273BB">
        <w:t xml:space="preserve"> w </w:t>
      </w:r>
      <w:r w:rsidRPr="00C94BE7">
        <w:t>brzmieniu:</w:t>
      </w:r>
    </w:p>
    <w:p w:rsidR="00C94BE7" w:rsidRPr="00C94BE7" w:rsidRDefault="00C94BE7" w:rsidP="00C94BE7">
      <w:pPr>
        <w:pStyle w:val="ZTIRPKTzmpkttiret"/>
      </w:pPr>
      <w:r>
        <w:t>„</w:t>
      </w:r>
      <w:r w:rsidRPr="00C94BE7">
        <w:t>13)</w:t>
      </w:r>
      <w:r>
        <w:tab/>
      </w:r>
      <w:r w:rsidRPr="00C94BE7">
        <w:t>kwot otrzymanych od agencji wykonawczych, jeżeli agencje te otrzymały środki na ten cel</w:t>
      </w:r>
      <w:r w:rsidR="005273BB" w:rsidRPr="00C94BE7">
        <w:t xml:space="preserve"> z</w:t>
      </w:r>
      <w:r w:rsidR="005273BB">
        <w:t> </w:t>
      </w:r>
      <w:r w:rsidRPr="00C94BE7">
        <w:t>budżetu państwa.</w:t>
      </w:r>
      <w:r>
        <w:t>”</w:t>
      </w:r>
      <w:r w:rsidRPr="00C94BE7">
        <w:t>,</w:t>
      </w:r>
    </w:p>
    <w:p w:rsidR="00C94BE7" w:rsidRPr="00C94BE7" w:rsidRDefault="00C94BE7" w:rsidP="00C94BE7">
      <w:pPr>
        <w:pStyle w:val="LITlitera"/>
        <w:keepNext/>
      </w:pPr>
      <w:r w:rsidRPr="00C94BE7">
        <w:t>d)</w:t>
      </w:r>
      <w:r>
        <w:tab/>
      </w:r>
      <w:r w:rsidRPr="00C94BE7">
        <w:t>dodaje się</w:t>
      </w:r>
      <w:r w:rsidR="005273BB">
        <w:t xml:space="preserve"> ust. </w:t>
      </w:r>
      <w:r w:rsidR="005273BB" w:rsidRPr="00C94BE7">
        <w:t>8</w:t>
      </w:r>
      <w:r w:rsidR="005273BB">
        <w:t xml:space="preserve"> w </w:t>
      </w:r>
      <w:r w:rsidRPr="00C94BE7">
        <w:t>brzmieniu:</w:t>
      </w:r>
    </w:p>
    <w:p w:rsidR="00C94BE7" w:rsidRPr="00C94BE7" w:rsidRDefault="00C94BE7" w:rsidP="00C94BE7">
      <w:pPr>
        <w:pStyle w:val="ZLITUSTzmustliter"/>
      </w:pPr>
      <w:r>
        <w:t>„</w:t>
      </w:r>
      <w:r w:rsidRPr="00C94BE7">
        <w:t>8.</w:t>
      </w:r>
      <w:r>
        <w:t> </w:t>
      </w:r>
      <w:r w:rsidRPr="00C94BE7">
        <w:t>Przez środki pieniężne,</w:t>
      </w:r>
      <w:r w:rsidR="005273BB" w:rsidRPr="00C94BE7">
        <w:t xml:space="preserve"> o</w:t>
      </w:r>
      <w:r w:rsidR="005273BB">
        <w:t> </w:t>
      </w:r>
      <w:r w:rsidRPr="00C94BE7">
        <w:t>których mowa</w:t>
      </w:r>
      <w:r w:rsidR="005273BB" w:rsidRPr="00C94BE7">
        <w:t xml:space="preserve"> w</w:t>
      </w:r>
      <w:r w:rsidR="005273BB">
        <w:t> ust. </w:t>
      </w:r>
      <w:r w:rsidR="005273BB" w:rsidRPr="00C94BE7">
        <w:t>3</w:t>
      </w:r>
      <w:r w:rsidR="005273BB">
        <w:t xml:space="preserve"> pkt </w:t>
      </w:r>
      <w:r w:rsidRPr="00C94BE7">
        <w:t>1</w:t>
      </w:r>
      <w:r w:rsidR="005273BB" w:rsidRPr="00C94BE7">
        <w:t>0</w:t>
      </w:r>
      <w:r w:rsidR="005273BB">
        <w:t xml:space="preserve"> i </w:t>
      </w:r>
      <w:r w:rsidRPr="00C94BE7">
        <w:t>11, rozumie się również wartość wierzyteln</w:t>
      </w:r>
      <w:r w:rsidRPr="00C94BE7">
        <w:t>o</w:t>
      </w:r>
      <w:r w:rsidRPr="00C94BE7">
        <w:t>ści uprzednio zarachowanej jako przychód należny, pomniejszonej</w:t>
      </w:r>
      <w:r w:rsidR="005273BB" w:rsidRPr="00C94BE7">
        <w:t xml:space="preserve"> o</w:t>
      </w:r>
      <w:r w:rsidR="005273BB">
        <w:t> </w:t>
      </w:r>
      <w:r w:rsidRPr="00C94BE7">
        <w:t>należny podatek od towarów</w:t>
      </w:r>
      <w:r w:rsidR="005273BB" w:rsidRPr="00C94BE7">
        <w:t xml:space="preserve"> i</w:t>
      </w:r>
      <w:r w:rsidR="005273BB">
        <w:t> </w:t>
      </w:r>
      <w:r w:rsidRPr="00C94BE7">
        <w:t>usług, oraz wierzytelności</w:t>
      </w:r>
      <w:r w:rsidR="005273BB" w:rsidRPr="00C94BE7">
        <w:t xml:space="preserve"> z</w:t>
      </w:r>
      <w:r w:rsidR="005273BB">
        <w:t> </w:t>
      </w:r>
      <w:r w:rsidRPr="00C94BE7">
        <w:t>tytułu udzielonej przez spółkę niebędącą osobą prawną pożyczki –</w:t>
      </w:r>
      <w:r w:rsidR="005273BB" w:rsidRPr="00C94BE7">
        <w:t xml:space="preserve"> z</w:t>
      </w:r>
      <w:r w:rsidR="005273BB">
        <w:t> </w:t>
      </w:r>
      <w:r w:rsidRPr="00C94BE7">
        <w:t>wyjątkiem wierzytelności</w:t>
      </w:r>
      <w:r w:rsidR="005273BB" w:rsidRPr="00C94BE7">
        <w:t xml:space="preserve"> z</w:t>
      </w:r>
      <w:r w:rsidR="005273BB">
        <w:t> </w:t>
      </w:r>
      <w:r w:rsidRPr="00C94BE7">
        <w:t>tytułu odsetek od opóźnionej zapłaty oraz wierzytelności</w:t>
      </w:r>
      <w:r w:rsidR="005273BB" w:rsidRPr="00C94BE7">
        <w:t xml:space="preserve"> z</w:t>
      </w:r>
      <w:r w:rsidR="005273BB">
        <w:t> </w:t>
      </w:r>
      <w:r w:rsidRPr="00C94BE7">
        <w:t>tytułu odsetek od takiej pożyczki, jeżeli wierzyte</w:t>
      </w:r>
      <w:r w:rsidRPr="00C94BE7">
        <w:t>l</w:t>
      </w:r>
      <w:r w:rsidRPr="00C94BE7">
        <w:t>ności te zostały spłacone na rzecz otrzymującego je wspólnika.</w:t>
      </w:r>
      <w:r>
        <w:t>”</w:t>
      </w:r>
      <w:r w:rsidRPr="00C94BE7">
        <w:t>;</w:t>
      </w:r>
    </w:p>
    <w:p w:rsidR="00C94BE7" w:rsidRPr="00C94BE7" w:rsidRDefault="00C94BE7" w:rsidP="00C94BE7">
      <w:pPr>
        <w:pStyle w:val="PKTpunkt"/>
        <w:keepNext/>
      </w:pPr>
      <w:r w:rsidRPr="00C94BE7">
        <w:t>7)</w:t>
      </w:r>
      <w:r>
        <w:tab/>
      </w:r>
      <w:r w:rsidRPr="00C94BE7">
        <w:t>w</w:t>
      </w:r>
      <w:r w:rsidR="005273BB">
        <w:t xml:space="preserve"> art. </w:t>
      </w:r>
      <w:r w:rsidRPr="00C94BE7">
        <w:t>17:</w:t>
      </w:r>
    </w:p>
    <w:p w:rsidR="00C94BE7" w:rsidRPr="00C94BE7" w:rsidRDefault="00C94BE7" w:rsidP="00C94BE7">
      <w:pPr>
        <w:pStyle w:val="LITlitera"/>
        <w:keepNext/>
      </w:pPr>
      <w:r w:rsidRPr="00C94BE7">
        <w:t>a)</w:t>
      </w:r>
      <w:r>
        <w:tab/>
      </w:r>
      <w:r w:rsidRPr="00C94BE7">
        <w:t>w</w:t>
      </w:r>
      <w:r w:rsidR="005273BB">
        <w:t xml:space="preserve"> ust. </w:t>
      </w:r>
      <w:r w:rsidRPr="00C94BE7">
        <w:t>1:</w:t>
      </w:r>
    </w:p>
    <w:p w:rsidR="00C94BE7" w:rsidRPr="00C94BE7" w:rsidRDefault="00C94BE7" w:rsidP="00C94BE7">
      <w:pPr>
        <w:pStyle w:val="TIRtiret"/>
        <w:keepNext/>
      </w:pPr>
      <w:r w:rsidRPr="00C94BE7">
        <w:t>–</w:t>
      </w:r>
      <w:r>
        <w:tab/>
      </w:r>
      <w:r w:rsidRPr="00C94BE7">
        <w:t xml:space="preserve">pkt </w:t>
      </w:r>
      <w:r w:rsidR="005273BB" w:rsidRPr="00C94BE7">
        <w:t>2</w:t>
      </w:r>
      <w:r w:rsidR="005273BB">
        <w:t> </w:t>
      </w:r>
      <w:r w:rsidRPr="00C94BE7">
        <w:t>otrzymuje brzmienie:</w:t>
      </w:r>
    </w:p>
    <w:p w:rsidR="00C94BE7" w:rsidRPr="00C94BE7" w:rsidRDefault="00C94BE7" w:rsidP="00C94BE7">
      <w:pPr>
        <w:pStyle w:val="ZTIRPKTzmpkttiret"/>
      </w:pPr>
      <w:r>
        <w:t>„</w:t>
      </w:r>
      <w:r w:rsidRPr="00C94BE7">
        <w:t>2)</w:t>
      </w:r>
      <w:r>
        <w:tab/>
      </w:r>
      <w:r w:rsidRPr="00C94BE7">
        <w:t>odsetki od wkładów oszczędnościowych</w:t>
      </w:r>
      <w:r w:rsidR="005273BB" w:rsidRPr="00C94BE7">
        <w:t xml:space="preserve"> i</w:t>
      </w:r>
      <w:r w:rsidR="005273BB">
        <w:t> </w:t>
      </w:r>
      <w:r w:rsidRPr="00C94BE7">
        <w:t>środków na rachunkach bankowych lub</w:t>
      </w:r>
      <w:r w:rsidR="005273BB" w:rsidRPr="00C94BE7">
        <w:t xml:space="preserve"> w</w:t>
      </w:r>
      <w:r w:rsidR="005273BB">
        <w:t> </w:t>
      </w:r>
      <w:r w:rsidRPr="00C94BE7">
        <w:t>innych formach oszczędzania, przechowywania lub inwestowania,</w:t>
      </w:r>
      <w:r w:rsidR="005273BB" w:rsidRPr="00C94BE7">
        <w:t xml:space="preserve"> z</w:t>
      </w:r>
      <w:r w:rsidR="005273BB">
        <w:t> </w:t>
      </w:r>
      <w:r w:rsidRPr="00C94BE7">
        <w:t>zastrzeżeniem</w:t>
      </w:r>
      <w:r w:rsidR="005273BB">
        <w:t xml:space="preserve"> art. </w:t>
      </w:r>
      <w:r w:rsidRPr="00C94BE7">
        <w:t>1</w:t>
      </w:r>
      <w:r w:rsidR="005273BB" w:rsidRPr="00C94BE7">
        <w:t>4</w:t>
      </w:r>
      <w:r w:rsidR="005273BB">
        <w:t xml:space="preserve"> ust. </w:t>
      </w:r>
      <w:r w:rsidR="005273BB" w:rsidRPr="00C94BE7">
        <w:t>2</w:t>
      </w:r>
      <w:r w:rsidR="005273BB">
        <w:t xml:space="preserve"> pkt </w:t>
      </w:r>
      <w:r w:rsidRPr="00C94BE7">
        <w:t>5;</w:t>
      </w:r>
      <w:r>
        <w:t>”</w:t>
      </w:r>
      <w:r w:rsidRPr="00C94BE7">
        <w:t>,</w:t>
      </w:r>
    </w:p>
    <w:p w:rsidR="00C94BE7" w:rsidRPr="00C94BE7" w:rsidRDefault="00C94BE7" w:rsidP="00C94BE7">
      <w:pPr>
        <w:pStyle w:val="TIRtiret"/>
      </w:pPr>
      <w:r w:rsidRPr="00C94BE7">
        <w:t>–</w:t>
      </w:r>
      <w:r>
        <w:tab/>
      </w:r>
      <w:r w:rsidRPr="00C94BE7">
        <w:t>w</w:t>
      </w:r>
      <w:r w:rsidR="005273BB">
        <w:t xml:space="preserve"> pkt </w:t>
      </w:r>
      <w:r w:rsidR="005273BB" w:rsidRPr="00C94BE7">
        <w:t>4</w:t>
      </w:r>
      <w:r w:rsidR="005273BB">
        <w:t> </w:t>
      </w:r>
      <w:r w:rsidRPr="00C94BE7">
        <w:t>wprowadzenie do wyliczenia otrzymuje brzmienie:</w:t>
      </w:r>
    </w:p>
    <w:p w:rsidR="00C94BE7" w:rsidRPr="00C94BE7" w:rsidRDefault="00C94BE7" w:rsidP="00611C1C">
      <w:pPr>
        <w:pStyle w:val="ZTIRFRAGMzmnpwprdowyliczeniatiret"/>
      </w:pPr>
      <w:r>
        <w:t>„</w:t>
      </w:r>
      <w:r w:rsidRPr="00C94BE7">
        <w:t>dywidendy</w:t>
      </w:r>
      <w:r w:rsidR="005273BB" w:rsidRPr="00C94BE7">
        <w:t xml:space="preserve"> i</w:t>
      </w:r>
      <w:r w:rsidR="005273BB">
        <w:t> </w:t>
      </w:r>
      <w:r w:rsidRPr="00C94BE7">
        <w:t>inne przychody</w:t>
      </w:r>
      <w:r w:rsidR="005273BB" w:rsidRPr="00C94BE7">
        <w:t xml:space="preserve"> z</w:t>
      </w:r>
      <w:r w:rsidR="005273BB">
        <w:t> </w:t>
      </w:r>
      <w:r w:rsidRPr="00C94BE7">
        <w:t>tytułu udziału</w:t>
      </w:r>
      <w:r w:rsidR="005273BB" w:rsidRPr="00C94BE7">
        <w:t xml:space="preserve"> w</w:t>
      </w:r>
      <w:r w:rsidR="005273BB">
        <w:t> </w:t>
      </w:r>
      <w:r w:rsidRPr="00C94BE7">
        <w:t>zyskach osób prawnych faktycznie uzyskane</w:t>
      </w:r>
      <w:r w:rsidR="005273BB" w:rsidRPr="00C94BE7">
        <w:t xml:space="preserve"> z</w:t>
      </w:r>
      <w:r w:rsidR="005273BB">
        <w:t> </w:t>
      </w:r>
      <w:r w:rsidRPr="00C94BE7">
        <w:t>tego udziału,</w:t>
      </w:r>
      <w:r w:rsidR="005273BB" w:rsidRPr="00C94BE7">
        <w:t xml:space="preserve"> w</w:t>
      </w:r>
      <w:r w:rsidR="005273BB">
        <w:t> </w:t>
      </w:r>
      <w:r w:rsidRPr="00C94BE7">
        <w:t>tym również:</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Pr="00C94BE7">
        <w:t>1a:</w:t>
      </w:r>
    </w:p>
    <w:p w:rsidR="00C94BE7" w:rsidRPr="00C94BE7" w:rsidRDefault="00C94BE7" w:rsidP="00C94BE7">
      <w:pPr>
        <w:pStyle w:val="TIRtiret"/>
        <w:keepNext/>
      </w:pPr>
      <w:r w:rsidRPr="00C94BE7">
        <w:t>–</w:t>
      </w:r>
      <w:r>
        <w:tab/>
      </w:r>
      <w:r w:rsidRPr="00C94BE7">
        <w:t xml:space="preserve">pkt </w:t>
      </w:r>
      <w:r w:rsidR="005273BB" w:rsidRPr="00C94BE7">
        <w:t>1</w:t>
      </w:r>
      <w:r w:rsidR="005273BB">
        <w:t> </w:t>
      </w:r>
      <w:r w:rsidRPr="00C94BE7">
        <w:t>otrzymuje brzmienie:</w:t>
      </w:r>
    </w:p>
    <w:p w:rsidR="00C94BE7" w:rsidRPr="00C94BE7" w:rsidRDefault="00C94BE7" w:rsidP="00C94BE7">
      <w:pPr>
        <w:pStyle w:val="ZTIRPKTzmpkttiret"/>
      </w:pPr>
      <w:r>
        <w:t>„</w:t>
      </w:r>
      <w:r w:rsidRPr="00C94BE7">
        <w:t>1)</w:t>
      </w:r>
      <w:r>
        <w:tab/>
      </w:r>
      <w:r w:rsidRPr="00C94BE7">
        <w:t>zarejestrowania spółki, spółdzielni albo</w:t>
      </w:r>
      <w:r>
        <w:t>”</w:t>
      </w:r>
      <w:r w:rsidRPr="00C94BE7">
        <w:t>,</w:t>
      </w:r>
    </w:p>
    <w:p w:rsidR="00C94BE7" w:rsidRPr="00C94BE7" w:rsidRDefault="00C94BE7" w:rsidP="00C94BE7">
      <w:pPr>
        <w:pStyle w:val="TIRtiret"/>
        <w:keepNext/>
      </w:pPr>
      <w:r w:rsidRPr="00C94BE7">
        <w:t>–</w:t>
      </w:r>
      <w:r>
        <w:tab/>
      </w:r>
      <w:r w:rsidRPr="00C94BE7">
        <w:t xml:space="preserve">pkt </w:t>
      </w:r>
      <w:r w:rsidR="005273BB" w:rsidRPr="00C94BE7">
        <w:t>3</w:t>
      </w:r>
      <w:r w:rsidR="005273BB">
        <w:t> </w:t>
      </w:r>
      <w:r w:rsidRPr="00C94BE7">
        <w:t>otrzymuje brzmienie:</w:t>
      </w:r>
    </w:p>
    <w:p w:rsidR="00C94BE7" w:rsidRPr="00C94BE7" w:rsidRDefault="00C94BE7" w:rsidP="00C94BE7">
      <w:pPr>
        <w:pStyle w:val="ZTIRPKTzmpkttiret"/>
      </w:pPr>
      <w:r>
        <w:t>„</w:t>
      </w:r>
      <w:r w:rsidRPr="00C94BE7">
        <w:t>3)</w:t>
      </w:r>
      <w:r>
        <w:tab/>
      </w:r>
      <w:r w:rsidRPr="00C94BE7">
        <w:t>wydania dokumentów akcji, jeżeli objęcie akcji jest związane</w:t>
      </w:r>
      <w:r w:rsidR="005273BB" w:rsidRPr="00C94BE7">
        <w:t xml:space="preserve"> z</w:t>
      </w:r>
      <w:r w:rsidR="005273BB">
        <w:t> </w:t>
      </w:r>
      <w:r w:rsidRPr="00C94BE7">
        <w:t>warunkowym podwyższeniem kapitału zakładowego, albo</w:t>
      </w:r>
      <w:r>
        <w:t>”</w:t>
      </w:r>
      <w:r w:rsidRPr="00C94BE7">
        <w:t>,</w:t>
      </w:r>
    </w:p>
    <w:p w:rsidR="00C94BE7" w:rsidRPr="00C94BE7" w:rsidRDefault="00C94BE7" w:rsidP="00C94BE7">
      <w:pPr>
        <w:pStyle w:val="TIRtiret"/>
        <w:keepNext/>
      </w:pPr>
      <w:r w:rsidRPr="00C94BE7">
        <w:t>–</w:t>
      </w:r>
      <w:r>
        <w:tab/>
      </w:r>
      <w:r w:rsidRPr="00C94BE7">
        <w:t>dodaje się</w:t>
      </w:r>
      <w:r w:rsidR="005273BB">
        <w:t xml:space="preserve"> pkt </w:t>
      </w:r>
      <w:r w:rsidR="005273BB" w:rsidRPr="00C94BE7">
        <w:t>4</w:t>
      </w:r>
      <w:r w:rsidR="005273BB">
        <w:t xml:space="preserve"> i </w:t>
      </w:r>
      <w:r w:rsidR="005273BB" w:rsidRPr="00C94BE7">
        <w:t>5</w:t>
      </w:r>
      <w:r w:rsidR="005273BB">
        <w:t xml:space="preserve"> w </w:t>
      </w:r>
      <w:r w:rsidRPr="00C94BE7">
        <w:t>brzmieniu:</w:t>
      </w:r>
    </w:p>
    <w:p w:rsidR="00C94BE7" w:rsidRPr="00C94BE7" w:rsidRDefault="00C94BE7" w:rsidP="00C94BE7">
      <w:pPr>
        <w:pStyle w:val="ZTIRPKTzmpkttiret"/>
      </w:pPr>
      <w:r>
        <w:t>„</w:t>
      </w:r>
      <w:r w:rsidRPr="00C94BE7">
        <w:t>4)</w:t>
      </w:r>
      <w:r>
        <w:tab/>
      </w:r>
      <w:r w:rsidRPr="00C94BE7">
        <w:t>podjęcia uchwały</w:t>
      </w:r>
      <w:r w:rsidR="005273BB" w:rsidRPr="00C94BE7">
        <w:t xml:space="preserve"> o</w:t>
      </w:r>
      <w:r w:rsidR="005273BB">
        <w:t> </w:t>
      </w:r>
      <w:r w:rsidRPr="00C94BE7">
        <w:t>przyjęciu</w:t>
      </w:r>
      <w:r w:rsidR="005273BB" w:rsidRPr="00C94BE7">
        <w:t xml:space="preserve"> w</w:t>
      </w:r>
      <w:r w:rsidR="005273BB">
        <w:t> </w:t>
      </w:r>
      <w:r w:rsidRPr="00C94BE7">
        <w:t>poczet członków spółdzielni, albo</w:t>
      </w:r>
    </w:p>
    <w:p w:rsidR="00C94BE7" w:rsidRPr="00C94BE7" w:rsidRDefault="00C94BE7" w:rsidP="00C94BE7">
      <w:pPr>
        <w:pStyle w:val="ZTIRPKTzmpkttiret"/>
      </w:pPr>
      <w:r w:rsidRPr="00C94BE7">
        <w:t>5)</w:t>
      </w:r>
      <w:r>
        <w:tab/>
      </w:r>
      <w:r w:rsidRPr="00C94BE7">
        <w:t xml:space="preserve">w którym upływa okres </w:t>
      </w:r>
      <w:r w:rsidR="005273BB" w:rsidRPr="00C94BE7">
        <w:t>5</w:t>
      </w:r>
      <w:r w:rsidR="005273BB">
        <w:t> </w:t>
      </w:r>
      <w:r w:rsidRPr="00C94BE7">
        <w:t>lat od dnia objęcia udziałów (akcji)</w:t>
      </w:r>
      <w:r w:rsidR="005273BB" w:rsidRPr="00C94BE7">
        <w:t xml:space="preserve"> w</w:t>
      </w:r>
      <w:r w:rsidR="005273BB">
        <w:t> </w:t>
      </w:r>
      <w:r w:rsidRPr="00C94BE7">
        <w:t>spółce kapitałowej</w:t>
      </w:r>
      <w:r w:rsidR="005273BB" w:rsidRPr="00C94BE7">
        <w:t xml:space="preserve"> w</w:t>
      </w:r>
      <w:r w:rsidR="005273BB">
        <w:t> </w:t>
      </w:r>
      <w:r w:rsidRPr="00C94BE7">
        <w:t>zamian za wkład niepieniężny</w:t>
      </w:r>
      <w:r w:rsidR="005273BB" w:rsidRPr="00C94BE7">
        <w:t xml:space="preserve"> w</w:t>
      </w:r>
      <w:r w:rsidR="005273BB">
        <w:t> </w:t>
      </w:r>
      <w:r w:rsidRPr="00C94BE7">
        <w:t>postaci komercjalizowanej własności intelektualnej wniesiony przez podmiot komercj</w:t>
      </w:r>
      <w:r w:rsidRPr="00C94BE7">
        <w:t>a</w:t>
      </w:r>
      <w:r w:rsidRPr="00C94BE7">
        <w:t>lizujący, chyba że przed tym dniem nastąpiło zbycie, umorzenie lub unicestwienie tych udziałów (a</w:t>
      </w:r>
      <w:r w:rsidRPr="00C94BE7">
        <w:t>k</w:t>
      </w:r>
      <w:r w:rsidRPr="00C94BE7">
        <w:t>cji) albo podmiot komercjalizujący został postawiony</w:t>
      </w:r>
      <w:r w:rsidR="005273BB" w:rsidRPr="00C94BE7">
        <w:t xml:space="preserve"> w</w:t>
      </w:r>
      <w:r w:rsidR="005273BB">
        <w:t> </w:t>
      </w:r>
      <w:r w:rsidRPr="00C94BE7">
        <w:t>stan upadłości lub likwidacji lub przestał być podatnikiem podlegającym</w:t>
      </w:r>
      <w:r w:rsidR="005273BB" w:rsidRPr="00C94BE7">
        <w:t xml:space="preserve"> w</w:t>
      </w:r>
      <w:r w:rsidR="005273BB">
        <w:t> </w:t>
      </w:r>
      <w:r w:rsidRPr="00C94BE7">
        <w:t>Rzeczypospolitej Polskiej opodatkowaniu od całości swoich dochodów, bez względu na miejsce ich osiągania;</w:t>
      </w:r>
      <w:r w:rsidR="005273BB" w:rsidRPr="00C94BE7">
        <w:t xml:space="preserve"> w</w:t>
      </w:r>
      <w:r w:rsidR="005273BB">
        <w:t> </w:t>
      </w:r>
      <w:r w:rsidRPr="00C94BE7">
        <w:t>przypadku wystąpienia tych okoliczności przychód ustala się na dzień poprzedzający dzień ich wystąpienia.</w:t>
      </w:r>
      <w:r>
        <w:t>”</w:t>
      </w:r>
      <w:r w:rsidRPr="00C94BE7">
        <w:t>,</w:t>
      </w:r>
    </w:p>
    <w:p w:rsidR="00C94BE7" w:rsidRPr="00C94BE7" w:rsidRDefault="00C94BE7" w:rsidP="00C94BE7">
      <w:pPr>
        <w:pStyle w:val="LITlitera"/>
        <w:keepNext/>
      </w:pPr>
      <w:r w:rsidRPr="00C94BE7">
        <w:t>c)</w:t>
      </w:r>
      <w:r>
        <w:tab/>
      </w:r>
      <w:r w:rsidRPr="00C94BE7">
        <w:t>ust. 1b otrzymuje brzmienie:</w:t>
      </w:r>
    </w:p>
    <w:p w:rsidR="00C94BE7" w:rsidRPr="00C94BE7" w:rsidRDefault="00C94BE7" w:rsidP="00C94BE7">
      <w:pPr>
        <w:pStyle w:val="ZLITUSTzmustliter"/>
      </w:pPr>
      <w:r>
        <w:t>„</w:t>
      </w:r>
      <w:r w:rsidRPr="00C94BE7">
        <w:t>1b.</w:t>
      </w:r>
      <w:r>
        <w:t> </w:t>
      </w:r>
      <w:r w:rsidRPr="00C94BE7">
        <w:t>Za datę powstania przychodu</w:t>
      </w:r>
      <w:r w:rsidR="005273BB" w:rsidRPr="00C94BE7">
        <w:t xml:space="preserve"> z</w:t>
      </w:r>
      <w:r w:rsidR="005273BB">
        <w:t> </w:t>
      </w:r>
      <w:r w:rsidRPr="00C94BE7">
        <w:t>tytułu realizacji praw wynikających</w:t>
      </w:r>
      <w:r w:rsidR="005273BB" w:rsidRPr="00C94BE7">
        <w:t xml:space="preserve"> z</w:t>
      </w:r>
      <w:r w:rsidR="005273BB">
        <w:t> </w:t>
      </w:r>
      <w:r w:rsidRPr="00C94BE7">
        <w:t xml:space="preserve">pochodnych instrumentów </w:t>
      </w:r>
      <w:r w:rsidR="00E6505E">
        <w:br/>
      </w:r>
      <w:r w:rsidRPr="00C94BE7">
        <w:t>finansowych uważa się moment realizacji tych praw.</w:t>
      </w:r>
      <w:r>
        <w:t>”</w:t>
      </w:r>
      <w:r w:rsidRPr="00C94BE7">
        <w:t>;</w:t>
      </w:r>
    </w:p>
    <w:p w:rsidR="00C94BE7" w:rsidRPr="00C94BE7" w:rsidRDefault="00C94BE7" w:rsidP="00611C1C">
      <w:pPr>
        <w:pStyle w:val="PKTpunkt"/>
        <w:keepNext/>
      </w:pPr>
      <w:r w:rsidRPr="00C94BE7">
        <w:t>8)</w:t>
      </w:r>
      <w:r>
        <w:tab/>
      </w:r>
      <w:r w:rsidRPr="00C94BE7">
        <w:t>w</w:t>
      </w:r>
      <w:r w:rsidR="005273BB">
        <w:t xml:space="preserve"> art. </w:t>
      </w:r>
      <w:r w:rsidRPr="00C94BE7">
        <w:t>2</w:t>
      </w:r>
      <w:r w:rsidR="005273BB" w:rsidRPr="00C94BE7">
        <w:t>1</w:t>
      </w:r>
      <w:r w:rsidR="005273BB">
        <w:t xml:space="preserve"> w ust. </w:t>
      </w:r>
      <w:r w:rsidRPr="00C94BE7">
        <w:t>1:</w:t>
      </w:r>
    </w:p>
    <w:p w:rsidR="00C94BE7" w:rsidRPr="00C94BE7" w:rsidRDefault="00C94BE7" w:rsidP="00611C1C">
      <w:pPr>
        <w:pStyle w:val="LITlitera"/>
        <w:keepNext/>
      </w:pPr>
      <w:r w:rsidRPr="00C94BE7">
        <w:t>a)</w:t>
      </w:r>
      <w:r>
        <w:tab/>
      </w:r>
      <w:r w:rsidRPr="00C94BE7">
        <w:t>w</w:t>
      </w:r>
      <w:r w:rsidR="005273BB">
        <w:t xml:space="preserve"> pkt </w:t>
      </w:r>
      <w:r w:rsidR="005273BB" w:rsidRPr="00C94BE7">
        <w:t>3</w:t>
      </w:r>
      <w:r w:rsidR="005273BB">
        <w:t> </w:t>
      </w:r>
      <w:r w:rsidRPr="00C94BE7">
        <w:t>wprowadzenie do wyliczenia otrzymuje brzmienie:</w:t>
      </w:r>
    </w:p>
    <w:p w:rsidR="00C94BE7" w:rsidRPr="00C94BE7" w:rsidRDefault="00C94BE7" w:rsidP="00611C1C">
      <w:pPr>
        <w:pStyle w:val="ZLITFRAGzmlitfragmentunpzdanialiter"/>
      </w:pPr>
      <w:r>
        <w:t>„</w:t>
      </w:r>
      <w:r w:rsidRPr="00C94BE7">
        <w:t>otrzymane odszkodowania lub zadośćuczynienia, jeżeli ich wysokość lub zasady ustalania wynikają wprost</w:t>
      </w:r>
      <w:r w:rsidR="005273BB" w:rsidRPr="00C94BE7">
        <w:t xml:space="preserve"> z</w:t>
      </w:r>
      <w:r w:rsidR="005273BB">
        <w:t> </w:t>
      </w:r>
      <w:r w:rsidRPr="00C94BE7">
        <w:t>przepisów odrębnych ustaw lub przepisów wykonawczych wydanych na podstawie tych ustaw, oraz otrzymane odszkodowania lub zadośćuczynienia, jeżeli ich wysokość lub zasady ustalania wynikają wprost</w:t>
      </w:r>
      <w:r w:rsidR="005273BB" w:rsidRPr="00C94BE7">
        <w:t xml:space="preserve"> z</w:t>
      </w:r>
      <w:r w:rsidR="005273BB">
        <w:t> </w:t>
      </w:r>
      <w:r w:rsidRPr="00C94BE7">
        <w:t>postanowień układów zbiorowych pracy, innych opartych na ustawie porozumień zbiorowych, regulaminów lub statutów, o których mowa</w:t>
      </w:r>
      <w:r w:rsidR="005273BB" w:rsidRPr="00C94BE7">
        <w:t xml:space="preserve"> w</w:t>
      </w:r>
      <w:r w:rsidR="005273BB">
        <w:t> art. </w:t>
      </w:r>
      <w:r w:rsidR="005273BB" w:rsidRPr="00C94BE7">
        <w:t>9</w:t>
      </w:r>
      <w:r w:rsidR="005273BB">
        <w:t xml:space="preserve"> § </w:t>
      </w:r>
      <w:r w:rsidR="005273BB" w:rsidRPr="00C94BE7">
        <w:t>1</w:t>
      </w:r>
      <w:r w:rsidR="005273BB">
        <w:t> </w:t>
      </w:r>
      <w:r w:rsidRPr="00C94BE7">
        <w:t>ustawy</w:t>
      </w:r>
      <w:r w:rsidR="005273BB" w:rsidRPr="00C94BE7">
        <w:t xml:space="preserve"> z</w:t>
      </w:r>
      <w:r w:rsidR="005273BB">
        <w:t> </w:t>
      </w:r>
      <w:r w:rsidRPr="00C94BE7">
        <w:t>dnia 2</w:t>
      </w:r>
      <w:r w:rsidR="005273BB" w:rsidRPr="00C94BE7">
        <w:t>6</w:t>
      </w:r>
      <w:r w:rsidR="005273BB">
        <w:t> </w:t>
      </w:r>
      <w:r w:rsidRPr="00C94BE7">
        <w:t>czerwca 197</w:t>
      </w:r>
      <w:r w:rsidR="005273BB" w:rsidRPr="00C94BE7">
        <w:t>4</w:t>
      </w:r>
      <w:r w:rsidR="005273BB">
        <w:t> </w:t>
      </w:r>
      <w:r w:rsidRPr="00C94BE7">
        <w:t>r. – Kodeks pracy (</w:t>
      </w:r>
      <w:r w:rsidR="005273BB">
        <w:t>Dz. U.</w:t>
      </w:r>
      <w:r w:rsidR="005273BB" w:rsidRPr="00C94BE7">
        <w:t xml:space="preserve"> z</w:t>
      </w:r>
      <w:r w:rsidR="005273BB">
        <w:t> </w:t>
      </w:r>
      <w:r w:rsidRPr="00C94BE7">
        <w:t>199</w:t>
      </w:r>
      <w:r w:rsidR="005273BB" w:rsidRPr="00C94BE7">
        <w:t>8</w:t>
      </w:r>
      <w:r w:rsidR="005273BB">
        <w:t> </w:t>
      </w:r>
      <w:r w:rsidRPr="00C94BE7">
        <w:t>r.</w:t>
      </w:r>
      <w:r w:rsidR="005273BB">
        <w:t xml:space="preserve"> Nr </w:t>
      </w:r>
      <w:r w:rsidRPr="00C94BE7">
        <w:t>21,</w:t>
      </w:r>
      <w:r w:rsidR="005273BB">
        <w:t xml:space="preserve"> poz. </w:t>
      </w:r>
      <w:r w:rsidRPr="00C94BE7">
        <w:t>94,</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7"/>
      </w:r>
      <w:r w:rsidRPr="006E14BD">
        <w:rPr>
          <w:rStyle w:val="IGindeksgrny"/>
        </w:rPr>
        <w:t>)</w:t>
      </w:r>
      <w:r w:rsidRPr="00C94BE7">
        <w:t>),</w:t>
      </w:r>
      <w:r w:rsidR="005273BB" w:rsidRPr="00C94BE7">
        <w:t xml:space="preserve"> z</w:t>
      </w:r>
      <w:r w:rsidR="005273BB">
        <w:t> </w:t>
      </w:r>
      <w:r w:rsidRPr="00C94BE7">
        <w:t>wyjątkiem:</w:t>
      </w:r>
      <w:r>
        <w:t>”</w:t>
      </w:r>
      <w:r w:rsidRPr="00C94BE7">
        <w:t>,</w:t>
      </w:r>
    </w:p>
    <w:p w:rsidR="00C94BE7" w:rsidRPr="00C94BE7" w:rsidRDefault="00C94BE7" w:rsidP="00C94BE7">
      <w:pPr>
        <w:pStyle w:val="LITlitera"/>
        <w:keepNext/>
      </w:pPr>
      <w:r w:rsidRPr="00C94BE7">
        <w:t>b)</w:t>
      </w:r>
      <w:r>
        <w:tab/>
      </w:r>
      <w:r w:rsidRPr="00C94BE7">
        <w:t>po</w:t>
      </w:r>
      <w:r w:rsidR="005273BB">
        <w:t xml:space="preserve"> pkt </w:t>
      </w:r>
      <w:r w:rsidRPr="00C94BE7">
        <w:t>3d dodaje się</w:t>
      </w:r>
      <w:r w:rsidR="005273BB">
        <w:t xml:space="preserve"> pkt </w:t>
      </w:r>
      <w:r w:rsidRPr="00C94BE7">
        <w:t>3e</w:t>
      </w:r>
      <w:r w:rsidR="005273BB" w:rsidRPr="00C94BE7">
        <w:t xml:space="preserve"> w</w:t>
      </w:r>
      <w:r w:rsidR="005273BB">
        <w:t> </w:t>
      </w:r>
      <w:r w:rsidRPr="00C94BE7">
        <w:t>brzmieniu:</w:t>
      </w:r>
    </w:p>
    <w:p w:rsidR="00C94BE7" w:rsidRPr="00C94BE7" w:rsidRDefault="00C94BE7" w:rsidP="00C94BE7">
      <w:pPr>
        <w:pStyle w:val="ZLITPKTzmpktliter"/>
      </w:pPr>
      <w:r>
        <w:t>„</w:t>
      </w:r>
      <w:r w:rsidRPr="00C94BE7">
        <w:t>3e)</w:t>
      </w:r>
      <w:r>
        <w:tab/>
      </w:r>
      <w:r w:rsidRPr="00C94BE7">
        <w:t>sumy pieniężne,</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2</w:t>
      </w:r>
      <w:r w:rsidR="005273BB">
        <w:t xml:space="preserve"> ust. </w:t>
      </w:r>
      <w:r w:rsidR="005273BB" w:rsidRPr="00C94BE7">
        <w:t>4</w:t>
      </w:r>
      <w:r w:rsidR="005273BB">
        <w:t> </w:t>
      </w:r>
      <w:r w:rsidRPr="00C94BE7">
        <w:t>ustawy</w:t>
      </w:r>
      <w:r w:rsidR="005273BB" w:rsidRPr="00C94BE7">
        <w:t xml:space="preserve"> z</w:t>
      </w:r>
      <w:r w:rsidR="005273BB">
        <w:t> </w:t>
      </w:r>
      <w:r w:rsidRPr="00C94BE7">
        <w:t>dnia 1</w:t>
      </w:r>
      <w:r w:rsidR="005273BB" w:rsidRPr="00C94BE7">
        <w:t>7</w:t>
      </w:r>
      <w:r w:rsidR="005273BB">
        <w:t> </w:t>
      </w:r>
      <w:r w:rsidRPr="00C94BE7">
        <w:t>czerwca 200</w:t>
      </w:r>
      <w:r w:rsidR="005273BB" w:rsidRPr="00C94BE7">
        <w:t>4</w:t>
      </w:r>
      <w:r w:rsidR="005273BB">
        <w:t> </w:t>
      </w:r>
      <w:r w:rsidRPr="00C94BE7">
        <w:t>r.</w:t>
      </w:r>
      <w:r w:rsidR="005273BB" w:rsidRPr="00C94BE7">
        <w:t xml:space="preserve"> o</w:t>
      </w:r>
      <w:r w:rsidR="005273BB">
        <w:t> </w:t>
      </w:r>
      <w:r w:rsidRPr="00C94BE7">
        <w:t>skardze na naruszenie prawa strony do rozpoznania sprawy</w:t>
      </w:r>
      <w:r w:rsidR="005273BB" w:rsidRPr="00C94BE7">
        <w:t xml:space="preserve"> w</w:t>
      </w:r>
      <w:r w:rsidR="005273BB">
        <w:t> </w:t>
      </w:r>
      <w:r w:rsidRPr="00C94BE7">
        <w:t>postępowaniu przygotowawczym prowadzonym lub nadzorow</w:t>
      </w:r>
      <w:r w:rsidRPr="00C94BE7">
        <w:t>a</w:t>
      </w:r>
      <w:r w:rsidRPr="00C94BE7">
        <w:t>nym przez prokuratora</w:t>
      </w:r>
      <w:r w:rsidR="005273BB" w:rsidRPr="00C94BE7">
        <w:t xml:space="preserve"> i</w:t>
      </w:r>
      <w:r w:rsidR="005273BB">
        <w:t> </w:t>
      </w:r>
      <w:r w:rsidRPr="00C94BE7">
        <w:t>postępowaniu sądowym bez nieuzasadnionej zwłoki (</w:t>
      </w:r>
      <w:r w:rsidR="005273BB">
        <w:t>Dz. U. Nr </w:t>
      </w:r>
      <w:r w:rsidRPr="00C94BE7">
        <w:t>179,</w:t>
      </w:r>
      <w:r w:rsidR="005273BB">
        <w:t xml:space="preserve"> poz. </w:t>
      </w:r>
      <w:r w:rsidRPr="00C94BE7">
        <w:t>184</w:t>
      </w:r>
      <w:r w:rsidR="005273BB" w:rsidRPr="00C94BE7">
        <w:t>3</w:t>
      </w:r>
      <w:r w:rsidR="005273BB">
        <w:t xml:space="preserve"> i </w:t>
      </w:r>
      <w:r w:rsidR="005273BB" w:rsidRPr="00C94BE7">
        <w:t>z</w:t>
      </w:r>
      <w:r w:rsidR="005273BB">
        <w:t> </w:t>
      </w:r>
      <w:r w:rsidRPr="00C94BE7">
        <w:t>200</w:t>
      </w:r>
      <w:r w:rsidR="005273BB" w:rsidRPr="00C94BE7">
        <w:t>9</w:t>
      </w:r>
      <w:r w:rsidR="005273BB">
        <w:t> </w:t>
      </w:r>
      <w:r w:rsidRPr="00C94BE7">
        <w:t>r.</w:t>
      </w:r>
      <w:r w:rsidR="005273BB">
        <w:t xml:space="preserve"> Nr </w:t>
      </w:r>
      <w:r w:rsidRPr="00C94BE7">
        <w:t>61,</w:t>
      </w:r>
      <w:r w:rsidR="005273BB">
        <w:t xml:space="preserve"> poz. </w:t>
      </w:r>
      <w:r w:rsidRPr="00C94BE7">
        <w:t>498);</w:t>
      </w:r>
      <w:r>
        <w:t>”</w:t>
      </w:r>
      <w:r w:rsidRPr="00C94BE7">
        <w:t>,</w:t>
      </w:r>
    </w:p>
    <w:p w:rsidR="00C94BE7" w:rsidRPr="00C94BE7" w:rsidRDefault="00C94BE7" w:rsidP="00C94BE7">
      <w:pPr>
        <w:pStyle w:val="LITlitera"/>
        <w:keepNext/>
      </w:pPr>
      <w:r w:rsidRPr="00C94BE7">
        <w:t>c)</w:t>
      </w:r>
      <w:r>
        <w:tab/>
      </w:r>
      <w:r w:rsidRPr="00C94BE7">
        <w:t>w</w:t>
      </w:r>
      <w:r w:rsidR="005273BB">
        <w:t xml:space="preserve"> pkt </w:t>
      </w:r>
      <w:r w:rsidR="005273BB" w:rsidRPr="00C94BE7">
        <w:t>4</w:t>
      </w:r>
      <w:r w:rsidR="005273BB">
        <w:t xml:space="preserve"> lit. </w:t>
      </w:r>
      <w:r w:rsidRPr="00C94BE7">
        <w:t>b otrzymuje brzmienie:</w:t>
      </w:r>
    </w:p>
    <w:p w:rsidR="00C94BE7" w:rsidRPr="00C94BE7" w:rsidRDefault="00C94BE7" w:rsidP="00C94BE7">
      <w:pPr>
        <w:pStyle w:val="ZLITLITzmlitliter"/>
      </w:pPr>
      <w:r>
        <w:t>„</w:t>
      </w:r>
      <w:r w:rsidRPr="00C94BE7">
        <w:t>b)</w:t>
      </w:r>
      <w:r>
        <w:tab/>
      </w:r>
      <w:r w:rsidRPr="00C94BE7">
        <w:t>dochodu,</w:t>
      </w:r>
      <w:r w:rsidR="005273BB" w:rsidRPr="00C94BE7">
        <w:t xml:space="preserve"> o</w:t>
      </w:r>
      <w:r w:rsidR="005273BB">
        <w:t> </w:t>
      </w:r>
      <w:r w:rsidRPr="00C94BE7">
        <w:t>którym mowa</w:t>
      </w:r>
      <w:r w:rsidR="005273BB" w:rsidRPr="00C94BE7">
        <w:t xml:space="preserve"> w</w:t>
      </w:r>
      <w:r w:rsidR="005273BB">
        <w:t> art. </w:t>
      </w:r>
      <w:r w:rsidRPr="00C94BE7">
        <w:t>2</w:t>
      </w:r>
      <w:r w:rsidR="005273BB" w:rsidRPr="00C94BE7">
        <w:t>4</w:t>
      </w:r>
      <w:r w:rsidR="005273BB">
        <w:t xml:space="preserve"> ust. </w:t>
      </w:r>
      <w:r w:rsidRPr="00C94BE7">
        <w:t>1</w:t>
      </w:r>
      <w:r w:rsidR="005273BB" w:rsidRPr="00C94BE7">
        <w:t>5</w:t>
      </w:r>
      <w:r w:rsidR="005273BB">
        <w:t xml:space="preserve"> i </w:t>
      </w:r>
      <w:r w:rsidRPr="00C94BE7">
        <w:t>15a;</w:t>
      </w:r>
      <w:r>
        <w:t>”</w:t>
      </w:r>
      <w:r w:rsidRPr="00C94BE7">
        <w:t>,</w:t>
      </w:r>
    </w:p>
    <w:p w:rsidR="00C94BE7" w:rsidRPr="00C94BE7" w:rsidRDefault="00C94BE7" w:rsidP="00C94BE7">
      <w:pPr>
        <w:pStyle w:val="LITlitera"/>
      </w:pPr>
      <w:r w:rsidRPr="00C94BE7">
        <w:t>d)</w:t>
      </w:r>
      <w:r>
        <w:tab/>
      </w:r>
      <w:r w:rsidRPr="00C94BE7">
        <w:t>uchyla się</w:t>
      </w:r>
      <w:r w:rsidR="005273BB">
        <w:t xml:space="preserve"> pkt </w:t>
      </w:r>
      <w:r w:rsidRPr="00C94BE7">
        <w:t>47c,</w:t>
      </w:r>
    </w:p>
    <w:p w:rsidR="00C94BE7" w:rsidRPr="00C94BE7" w:rsidRDefault="00C94BE7" w:rsidP="00C94BE7">
      <w:pPr>
        <w:pStyle w:val="LITlitera"/>
        <w:keepNext/>
      </w:pPr>
      <w:r w:rsidRPr="00C94BE7">
        <w:t>e)</w:t>
      </w:r>
      <w:r>
        <w:tab/>
      </w:r>
      <w:r w:rsidRPr="00C94BE7">
        <w:t>pkt 4</w:t>
      </w:r>
      <w:r w:rsidR="005273BB" w:rsidRPr="00C94BE7">
        <w:t>9</w:t>
      </w:r>
      <w:r w:rsidR="005273BB">
        <w:t> </w:t>
      </w:r>
      <w:r w:rsidRPr="00C94BE7">
        <w:t>otrzymuje brzmienie:</w:t>
      </w:r>
    </w:p>
    <w:p w:rsidR="00C94BE7" w:rsidRPr="00C94BE7" w:rsidRDefault="00C94BE7" w:rsidP="00C94BE7">
      <w:pPr>
        <w:pStyle w:val="ZLITPKTzmpktliter"/>
        <w:keepNext/>
      </w:pPr>
      <w:r>
        <w:t>„</w:t>
      </w:r>
      <w:r w:rsidRPr="00C94BE7">
        <w:t>49)</w:t>
      </w:r>
      <w:r>
        <w:tab/>
      </w:r>
      <w:r w:rsidRPr="00C94BE7">
        <w:t>świadczenia otrzymane przez:</w:t>
      </w:r>
    </w:p>
    <w:p w:rsidR="00C94BE7" w:rsidRPr="00C94BE7" w:rsidRDefault="00C94BE7" w:rsidP="00C94BE7">
      <w:pPr>
        <w:pStyle w:val="ZLITLITwPKTzmlitwpktliter"/>
      </w:pPr>
      <w:r w:rsidRPr="00C94BE7">
        <w:t>a)</w:t>
      </w:r>
      <w:r>
        <w:tab/>
      </w:r>
      <w:r w:rsidRPr="00C94BE7">
        <w:t>osoby wymienione</w:t>
      </w:r>
      <w:r w:rsidR="005273BB" w:rsidRPr="00C94BE7">
        <w:t xml:space="preserve"> w</w:t>
      </w:r>
      <w:r w:rsidR="005273BB">
        <w:t> art. </w:t>
      </w:r>
      <w:r w:rsidRPr="00C94BE7">
        <w:t>2</w:t>
      </w:r>
      <w:r w:rsidR="005273BB" w:rsidRPr="00C94BE7">
        <w:t>3</w:t>
      </w:r>
      <w:r w:rsidR="005273BB">
        <w:t xml:space="preserve"> ust. </w:t>
      </w:r>
      <w:r w:rsidR="005273BB" w:rsidRPr="00C94BE7">
        <w:t>1</w:t>
      </w:r>
      <w:r w:rsidR="005273BB">
        <w:t xml:space="preserve"> i </w:t>
      </w:r>
      <w:r w:rsidR="005273BB" w:rsidRPr="00C94BE7">
        <w:t>3</w:t>
      </w:r>
      <w:r w:rsidR="005273BB">
        <w:t> </w:t>
      </w:r>
      <w:r w:rsidRPr="00C94BE7">
        <w:t>ustawy</w:t>
      </w:r>
      <w:r w:rsidR="005273BB" w:rsidRPr="00C94BE7">
        <w:t xml:space="preserve"> z</w:t>
      </w:r>
      <w:r w:rsidR="005273BB">
        <w:t> </w:t>
      </w:r>
      <w:r w:rsidRPr="00C94BE7">
        <w:t>dnia 2</w:t>
      </w:r>
      <w:r w:rsidR="005273BB" w:rsidRPr="00C94BE7">
        <w:t>2</w:t>
      </w:r>
      <w:r w:rsidR="005273BB">
        <w:t> </w:t>
      </w:r>
      <w:r w:rsidRPr="00C94BE7">
        <w:t>czerwca 199</w:t>
      </w:r>
      <w:r w:rsidR="005273BB" w:rsidRPr="00C94BE7">
        <w:t>5</w:t>
      </w:r>
      <w:r w:rsidR="005273BB">
        <w:t> </w:t>
      </w:r>
      <w:r w:rsidRPr="00C94BE7">
        <w:t>r.</w:t>
      </w:r>
      <w:r w:rsidR="005273BB" w:rsidRPr="00C94BE7">
        <w:t xml:space="preserve"> o</w:t>
      </w:r>
      <w:r w:rsidR="005273BB">
        <w:t> </w:t>
      </w:r>
      <w:r w:rsidRPr="00C94BE7">
        <w:t>zakwaterowaniu Sił Zbro</w:t>
      </w:r>
      <w:r w:rsidRPr="00C94BE7">
        <w:t>j</w:t>
      </w:r>
      <w:r w:rsidRPr="00C94BE7">
        <w:t>nych Rzeczypospolitej Polskiej (</w:t>
      </w:r>
      <w:r w:rsidR="005273BB">
        <w:t>Dz. U.</w:t>
      </w:r>
      <w:r w:rsidR="005273BB" w:rsidRPr="00C94BE7">
        <w:t xml:space="preserve"> z</w:t>
      </w:r>
      <w:r w:rsidR="005273BB">
        <w:t> </w:t>
      </w:r>
      <w:r w:rsidRPr="00C94BE7">
        <w:t>201</w:t>
      </w:r>
      <w:r w:rsidR="005273BB" w:rsidRPr="00C94BE7">
        <w:t>0</w:t>
      </w:r>
      <w:r w:rsidR="005273BB">
        <w:t> </w:t>
      </w:r>
      <w:r w:rsidRPr="00C94BE7">
        <w:t>r.</w:t>
      </w:r>
      <w:r w:rsidR="005273BB">
        <w:t xml:space="preserve"> Nr </w:t>
      </w:r>
      <w:r w:rsidRPr="00C94BE7">
        <w:t>206,</w:t>
      </w:r>
      <w:r w:rsidR="005273BB">
        <w:t xml:space="preserve"> poz. </w:t>
      </w:r>
      <w:r w:rsidRPr="00C94BE7">
        <w:t>1367,</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8"/>
      </w:r>
      <w:r w:rsidRPr="006E14BD">
        <w:rPr>
          <w:rStyle w:val="IGindeksgrny"/>
        </w:rPr>
        <w:t>)</w:t>
      </w:r>
      <w:r w:rsidRPr="00C94BE7">
        <w:t>)</w:t>
      </w:r>
      <w:r w:rsidR="005273BB" w:rsidRPr="00C94BE7">
        <w:t xml:space="preserve"> z</w:t>
      </w:r>
      <w:r w:rsidR="005273BB">
        <w:t> </w:t>
      </w:r>
      <w:r w:rsidRPr="00C94BE7">
        <w:t>tytułu odprawy mieszkaniowej,</w:t>
      </w:r>
    </w:p>
    <w:p w:rsidR="00C94BE7" w:rsidRPr="00C94BE7" w:rsidRDefault="00C94BE7" w:rsidP="00C94BE7">
      <w:pPr>
        <w:pStyle w:val="ZLITLITwPKTzmlitwpktliter"/>
      </w:pPr>
      <w:r w:rsidRPr="00C94BE7">
        <w:t>b)</w:t>
      </w:r>
      <w:r>
        <w:tab/>
      </w:r>
      <w:r w:rsidRPr="00C94BE7">
        <w:t>żołnierzy zawodowych</w:t>
      </w:r>
      <w:r w:rsidR="005273BB" w:rsidRPr="00C94BE7">
        <w:t xml:space="preserve"> z</w:t>
      </w:r>
      <w:r w:rsidR="005273BB">
        <w:t> </w:t>
      </w:r>
      <w:r w:rsidRPr="00C94BE7">
        <w:t>tytułu świadczenia mieszkaniowego,</w:t>
      </w:r>
      <w:r w:rsidR="005273BB" w:rsidRPr="00C94BE7">
        <w:t xml:space="preserve"> o</w:t>
      </w:r>
      <w:r w:rsidR="005273BB">
        <w:t> </w:t>
      </w:r>
      <w:r w:rsidRPr="00C94BE7">
        <w:t>którym mowa</w:t>
      </w:r>
      <w:r w:rsidR="005273BB" w:rsidRPr="00C94BE7">
        <w:t xml:space="preserve"> w</w:t>
      </w:r>
      <w:r w:rsidR="005273BB">
        <w:t> art. </w:t>
      </w:r>
      <w:r w:rsidRPr="00C94BE7">
        <w:t>2</w:t>
      </w:r>
      <w:r w:rsidR="005273BB" w:rsidRPr="00C94BE7">
        <w:t>1</w:t>
      </w:r>
      <w:r w:rsidR="005273BB">
        <w:t xml:space="preserve"> ust. </w:t>
      </w:r>
      <w:r w:rsidR="005273BB" w:rsidRPr="00C94BE7">
        <w:t>2</w:t>
      </w:r>
      <w:r w:rsidR="005273BB">
        <w:t xml:space="preserve"> pkt </w:t>
      </w:r>
      <w:r w:rsidR="005273BB" w:rsidRPr="00C94BE7">
        <w:t>3</w:t>
      </w:r>
      <w:r w:rsidR="005273BB">
        <w:t> </w:t>
      </w:r>
      <w:r w:rsidRPr="00C94BE7">
        <w:t>ustawy wymienionej</w:t>
      </w:r>
      <w:r w:rsidR="005273BB" w:rsidRPr="00C94BE7">
        <w:t xml:space="preserve"> w</w:t>
      </w:r>
      <w:r w:rsidR="005273BB">
        <w:t> lit. </w:t>
      </w:r>
      <w:r w:rsidRPr="00C94BE7">
        <w:t>a;</w:t>
      </w:r>
      <w:r>
        <w:t>”</w:t>
      </w:r>
      <w:r w:rsidRPr="00C94BE7">
        <w:t>,</w:t>
      </w:r>
    </w:p>
    <w:p w:rsidR="00C94BE7" w:rsidRPr="00C94BE7" w:rsidRDefault="00C94BE7" w:rsidP="00C94BE7">
      <w:pPr>
        <w:pStyle w:val="LITlitera"/>
        <w:keepNext/>
      </w:pPr>
      <w:r w:rsidRPr="00C94BE7">
        <w:t>f)</w:t>
      </w:r>
      <w:r>
        <w:tab/>
      </w:r>
      <w:r w:rsidRPr="00C94BE7">
        <w:t>pkt 5</w:t>
      </w:r>
      <w:r w:rsidR="005273BB" w:rsidRPr="00C94BE7">
        <w:t>1</w:t>
      </w:r>
      <w:r w:rsidR="005273BB">
        <w:t> </w:t>
      </w:r>
      <w:r w:rsidRPr="00C94BE7">
        <w:t>otrzymuje brzmienie:</w:t>
      </w:r>
    </w:p>
    <w:p w:rsidR="00C94BE7" w:rsidRPr="00C94BE7" w:rsidRDefault="00C94BE7" w:rsidP="00C94BE7">
      <w:pPr>
        <w:pStyle w:val="ZLITPKTzmpktliter"/>
      </w:pPr>
      <w:r>
        <w:t>„</w:t>
      </w:r>
      <w:r w:rsidRPr="00C94BE7">
        <w:t>51)</w:t>
      </w:r>
      <w:r>
        <w:tab/>
      </w:r>
      <w:r w:rsidRPr="00C94BE7">
        <w:t>przychody otrzymane</w:t>
      </w:r>
      <w:r w:rsidR="005273BB" w:rsidRPr="00C94BE7">
        <w:t xml:space="preserve"> z</w:t>
      </w:r>
      <w:r w:rsidR="005273BB">
        <w:t> </w:t>
      </w:r>
      <w:r w:rsidRPr="00C94BE7">
        <w:t>tytułu zwrotu wspólnikom dopłat wniesionych do spółki zgodnie</w:t>
      </w:r>
      <w:r w:rsidR="005273BB" w:rsidRPr="00C94BE7">
        <w:t xml:space="preserve"> z</w:t>
      </w:r>
      <w:r w:rsidR="005273BB">
        <w:t> </w:t>
      </w:r>
      <w:r w:rsidRPr="00C94BE7">
        <w:t>odrębnymi przepisami –</w:t>
      </w:r>
      <w:r w:rsidR="005273BB" w:rsidRPr="00C94BE7">
        <w:t xml:space="preserve"> w</w:t>
      </w:r>
      <w:r w:rsidR="005273BB">
        <w:t> </w:t>
      </w:r>
      <w:r w:rsidRPr="00C94BE7">
        <w:t>wysokości określonej</w:t>
      </w:r>
      <w:r w:rsidR="005273BB" w:rsidRPr="00C94BE7">
        <w:t xml:space="preserve"> w</w:t>
      </w:r>
      <w:r w:rsidR="005273BB">
        <w:t> </w:t>
      </w:r>
      <w:r w:rsidRPr="00C94BE7">
        <w:t>złotych na dzień ich faktycznego wniesienia;</w:t>
      </w:r>
      <w:r>
        <w:t>”</w:t>
      </w:r>
      <w:r w:rsidRPr="00C94BE7">
        <w:t>,</w:t>
      </w:r>
    </w:p>
    <w:p w:rsidR="00C94BE7" w:rsidRPr="00C94BE7" w:rsidRDefault="00C94BE7" w:rsidP="00C94BE7">
      <w:pPr>
        <w:pStyle w:val="LITlitera"/>
        <w:keepNext/>
      </w:pPr>
      <w:r w:rsidRPr="00C94BE7">
        <w:t>g)</w:t>
      </w:r>
      <w:r>
        <w:tab/>
      </w:r>
      <w:r w:rsidRPr="00C94BE7">
        <w:t>pkt 6</w:t>
      </w:r>
      <w:r w:rsidR="005273BB" w:rsidRPr="00C94BE7">
        <w:t>8</w:t>
      </w:r>
      <w:r w:rsidR="005273BB">
        <w:t> </w:t>
      </w:r>
      <w:r w:rsidRPr="00C94BE7">
        <w:t>otrzymuje brzmienie:</w:t>
      </w:r>
    </w:p>
    <w:p w:rsidR="00C94BE7" w:rsidRPr="00C94BE7" w:rsidRDefault="00C94BE7" w:rsidP="00C94BE7">
      <w:pPr>
        <w:pStyle w:val="ZLITPKTzmpktliter"/>
      </w:pPr>
      <w:r>
        <w:t>„</w:t>
      </w:r>
      <w:r w:rsidRPr="00C94BE7">
        <w:t>68)</w:t>
      </w:r>
      <w:r>
        <w:tab/>
      </w:r>
      <w:r w:rsidRPr="00C94BE7">
        <w:t>wartość wygranych</w:t>
      </w:r>
      <w:r w:rsidR="005273BB" w:rsidRPr="00C94BE7">
        <w:t xml:space="preserve"> w</w:t>
      </w:r>
      <w:r w:rsidR="005273BB">
        <w:t> </w:t>
      </w:r>
      <w:r w:rsidRPr="00C94BE7">
        <w:t>konkursach</w:t>
      </w:r>
      <w:r w:rsidR="005273BB" w:rsidRPr="00C94BE7">
        <w:t xml:space="preserve"> i</w:t>
      </w:r>
      <w:r w:rsidR="005273BB">
        <w:t> </w:t>
      </w:r>
      <w:r w:rsidRPr="00C94BE7">
        <w:t>grach organizowanych</w:t>
      </w:r>
      <w:r w:rsidR="005273BB" w:rsidRPr="00C94BE7">
        <w:t xml:space="preserve"> i</w:t>
      </w:r>
      <w:r w:rsidR="005273BB">
        <w:t> </w:t>
      </w:r>
      <w:r w:rsidRPr="00C94BE7">
        <w:t>emitowanych (ogłaszanych) przez środki m</w:t>
      </w:r>
      <w:r w:rsidRPr="00C94BE7">
        <w:t>a</w:t>
      </w:r>
      <w:r w:rsidRPr="00C94BE7">
        <w:t>sowego przekazu (prasa, radio</w:t>
      </w:r>
      <w:r w:rsidR="005273BB" w:rsidRPr="00C94BE7">
        <w:t xml:space="preserve"> i</w:t>
      </w:r>
      <w:r w:rsidR="005273BB">
        <w:t> </w:t>
      </w:r>
      <w:r w:rsidRPr="00C94BE7">
        <w:t>telewizja) oraz konkursach</w:t>
      </w:r>
      <w:r w:rsidR="005273BB" w:rsidRPr="00C94BE7">
        <w:t xml:space="preserve"> z</w:t>
      </w:r>
      <w:r w:rsidR="005273BB">
        <w:t> </w:t>
      </w:r>
      <w:r w:rsidRPr="00C94BE7">
        <w:t>dziedziny nauki, kultury, sztuki, dziennika</w:t>
      </w:r>
      <w:r w:rsidRPr="00C94BE7">
        <w:t>r</w:t>
      </w:r>
      <w:r w:rsidRPr="00C94BE7">
        <w:t>stwa</w:t>
      </w:r>
      <w:r w:rsidR="005273BB" w:rsidRPr="00C94BE7">
        <w:t xml:space="preserve"> i</w:t>
      </w:r>
      <w:r w:rsidR="005273BB">
        <w:t> </w:t>
      </w:r>
      <w:r w:rsidRPr="00C94BE7">
        <w:t>sportu, a także nagród związanych ze sprzedażą premiową towarów lub usług – jeżeli jednorazowa wartość tych wygranych lub nagród nie przekracza kwoty 76</w:t>
      </w:r>
      <w:r w:rsidR="005273BB" w:rsidRPr="00C94BE7">
        <w:t>0</w:t>
      </w:r>
      <w:r w:rsidR="005273BB">
        <w:t> </w:t>
      </w:r>
      <w:r w:rsidRPr="00C94BE7">
        <w:t>zł; zwolnienie od podatku nagród związ</w:t>
      </w:r>
      <w:r w:rsidRPr="00C94BE7">
        <w:t>a</w:t>
      </w:r>
      <w:r w:rsidRPr="00C94BE7">
        <w:t>nych ze sprzedażą premiową towarów lub usług nie dotyczy nagród otrzymanych przez podatnika w związku</w:t>
      </w:r>
      <w:r w:rsidR="005273BB" w:rsidRPr="00C94BE7">
        <w:t xml:space="preserve"> z</w:t>
      </w:r>
      <w:r w:rsidR="005273BB">
        <w:t> </w:t>
      </w:r>
      <w:r w:rsidRPr="00C94BE7">
        <w:t>prowadzoną przez niego pozarolniczą działalnością gospodarczą, stanowiących przychód</w:t>
      </w:r>
      <w:r w:rsidR="005273BB" w:rsidRPr="00C94BE7">
        <w:t xml:space="preserve"> z</w:t>
      </w:r>
      <w:r w:rsidR="005273BB">
        <w:t> </w:t>
      </w:r>
      <w:r w:rsidRPr="00C94BE7">
        <w:t>tej działalności;</w:t>
      </w:r>
      <w:r>
        <w:t>”</w:t>
      </w:r>
      <w:r w:rsidRPr="00C94BE7">
        <w:t>,</w:t>
      </w:r>
    </w:p>
    <w:p w:rsidR="00C94BE7" w:rsidRPr="00C94BE7" w:rsidRDefault="00C94BE7" w:rsidP="00C94BE7">
      <w:pPr>
        <w:pStyle w:val="LITlitera"/>
        <w:keepNext/>
      </w:pPr>
      <w:r w:rsidRPr="00C94BE7">
        <w:t>h)</w:t>
      </w:r>
      <w:r>
        <w:tab/>
      </w:r>
      <w:r w:rsidRPr="00C94BE7">
        <w:t>po</w:t>
      </w:r>
      <w:r w:rsidR="005273BB">
        <w:t xml:space="preserve"> pkt </w:t>
      </w:r>
      <w:r w:rsidRPr="00C94BE7">
        <w:t>9</w:t>
      </w:r>
      <w:r w:rsidR="005273BB" w:rsidRPr="00C94BE7">
        <w:t>7</w:t>
      </w:r>
      <w:r w:rsidR="005273BB">
        <w:t> </w:t>
      </w:r>
      <w:r w:rsidRPr="00C94BE7">
        <w:t>dodaje się</w:t>
      </w:r>
      <w:r w:rsidR="005273BB">
        <w:t xml:space="preserve"> pkt </w:t>
      </w:r>
      <w:r w:rsidRPr="00C94BE7">
        <w:t>97a</w:t>
      </w:r>
      <w:r w:rsidR="005273BB" w:rsidRPr="00C94BE7">
        <w:t xml:space="preserve"> w</w:t>
      </w:r>
      <w:r w:rsidR="005273BB">
        <w:t> </w:t>
      </w:r>
      <w:r w:rsidRPr="00C94BE7">
        <w:t>brzmieniu:</w:t>
      </w:r>
    </w:p>
    <w:p w:rsidR="00C94BE7" w:rsidRPr="00C94BE7" w:rsidRDefault="00C94BE7" w:rsidP="00C94BE7">
      <w:pPr>
        <w:pStyle w:val="ZLITPKTzmpktliter"/>
      </w:pPr>
      <w:r>
        <w:t>„</w:t>
      </w:r>
      <w:r w:rsidRPr="00C94BE7">
        <w:t>97a)</w:t>
      </w:r>
      <w:r>
        <w:tab/>
      </w:r>
      <w:r w:rsidRPr="00C94BE7">
        <w:t>dodatek energetyczny, otrzymany przez odbiorcę wrażliwego energii elektrycznej w rozumieniu przepisów ustawy</w:t>
      </w:r>
      <w:r w:rsidR="005273BB" w:rsidRPr="00C94BE7">
        <w:t xml:space="preserve"> z</w:t>
      </w:r>
      <w:r w:rsidR="005273BB">
        <w:t> </w:t>
      </w:r>
      <w:r w:rsidRPr="00C94BE7">
        <w:t>dnia 1</w:t>
      </w:r>
      <w:r w:rsidR="005273BB" w:rsidRPr="00C94BE7">
        <w:t>0</w:t>
      </w:r>
      <w:r w:rsidR="005273BB">
        <w:t> </w:t>
      </w:r>
      <w:r w:rsidRPr="00C94BE7">
        <w:t>kwietnia 199</w:t>
      </w:r>
      <w:r w:rsidR="005273BB" w:rsidRPr="00C94BE7">
        <w:t>7</w:t>
      </w:r>
      <w:r w:rsidR="005273BB">
        <w:t> </w:t>
      </w:r>
      <w:r w:rsidRPr="00C94BE7">
        <w:t>r. – Prawo energetyczne (</w:t>
      </w:r>
      <w:r w:rsidR="005273BB">
        <w:t>Dz. U.</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1059,</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9"/>
      </w:r>
      <w:r w:rsidRPr="006E14BD">
        <w:rPr>
          <w:rStyle w:val="IGindeksgrny"/>
        </w:rPr>
        <w:t>)</w:t>
      </w:r>
      <w:r w:rsidRPr="00C94BE7">
        <w:t>);</w:t>
      </w:r>
      <w:r>
        <w:t>”</w:t>
      </w:r>
      <w:r w:rsidRPr="00C94BE7">
        <w:t>,</w:t>
      </w:r>
    </w:p>
    <w:p w:rsidR="00C94BE7" w:rsidRPr="00C94BE7" w:rsidRDefault="00C94BE7" w:rsidP="00C94BE7">
      <w:pPr>
        <w:pStyle w:val="LITlitera"/>
        <w:keepNext/>
      </w:pPr>
      <w:r w:rsidRPr="00C94BE7">
        <w:t>i)</w:t>
      </w:r>
      <w:r>
        <w:tab/>
      </w:r>
      <w:r w:rsidRPr="00C94BE7">
        <w:t>po</w:t>
      </w:r>
      <w:r w:rsidR="005273BB">
        <w:t xml:space="preserve"> pkt </w:t>
      </w:r>
      <w:r w:rsidRPr="00C94BE7">
        <w:t>12</w:t>
      </w:r>
      <w:r w:rsidR="005273BB" w:rsidRPr="00C94BE7">
        <w:t>0</w:t>
      </w:r>
      <w:r w:rsidR="005273BB">
        <w:t> </w:t>
      </w:r>
      <w:r w:rsidRPr="00C94BE7">
        <w:t>dodaje się</w:t>
      </w:r>
      <w:r w:rsidR="005273BB">
        <w:t xml:space="preserve"> pkt </w:t>
      </w:r>
      <w:r w:rsidRPr="00C94BE7">
        <w:t>120a</w:t>
      </w:r>
      <w:r w:rsidR="005273BB" w:rsidRPr="00C94BE7">
        <w:t xml:space="preserve"> w</w:t>
      </w:r>
      <w:r w:rsidR="005273BB">
        <w:t> </w:t>
      </w:r>
      <w:r w:rsidRPr="00C94BE7">
        <w:t>brzmieniu:</w:t>
      </w:r>
    </w:p>
    <w:p w:rsidR="00C94BE7" w:rsidRPr="00C94BE7" w:rsidRDefault="00C94BE7" w:rsidP="00C94BE7">
      <w:pPr>
        <w:pStyle w:val="ZLITPKTzmpktliter"/>
      </w:pPr>
      <w:r>
        <w:t>„</w:t>
      </w:r>
      <w:r w:rsidRPr="00C94BE7">
        <w:t>120a)</w:t>
      </w:r>
      <w:r>
        <w:tab/>
      </w:r>
      <w:r w:rsidRPr="00C94BE7">
        <w:t xml:space="preserve">wynagrodzenie otrzymane za ustanowienie służebności </w:t>
      </w:r>
      <w:proofErr w:type="spellStart"/>
      <w:r w:rsidRPr="00C94BE7">
        <w:t>przesyłu</w:t>
      </w:r>
      <w:proofErr w:type="spellEnd"/>
      <w:r w:rsidR="005273BB" w:rsidRPr="00C94BE7">
        <w:t xml:space="preserve"> w</w:t>
      </w:r>
      <w:r w:rsidR="005273BB">
        <w:t> </w:t>
      </w:r>
      <w:r w:rsidRPr="00C94BE7">
        <w:t>rozumieniu przepisów prawa cywi</w:t>
      </w:r>
      <w:r w:rsidRPr="00C94BE7">
        <w:t>l</w:t>
      </w:r>
      <w:r w:rsidRPr="00C94BE7">
        <w:t>nego;</w:t>
      </w:r>
      <w:r>
        <w:t>”</w:t>
      </w:r>
      <w:r w:rsidRPr="00C94BE7">
        <w:t>;</w:t>
      </w:r>
    </w:p>
    <w:p w:rsidR="00C94BE7" w:rsidRPr="00C94BE7" w:rsidRDefault="00C94BE7" w:rsidP="00C94BE7">
      <w:pPr>
        <w:pStyle w:val="PKTpunkt"/>
        <w:keepNext/>
      </w:pPr>
      <w:r w:rsidRPr="00C94BE7">
        <w:t>9)</w:t>
      </w:r>
      <w:r>
        <w:tab/>
      </w:r>
      <w:r w:rsidRPr="00C94BE7">
        <w:t>w</w:t>
      </w:r>
      <w:r w:rsidR="005273BB">
        <w:t xml:space="preserve"> art. </w:t>
      </w:r>
      <w:r w:rsidRPr="00C94BE7">
        <w:t>22:</w:t>
      </w:r>
    </w:p>
    <w:p w:rsidR="00C94BE7" w:rsidRPr="00C94BE7" w:rsidRDefault="00C94BE7" w:rsidP="00C94BE7">
      <w:pPr>
        <w:pStyle w:val="LITlitera"/>
        <w:keepNext/>
      </w:pPr>
      <w:r w:rsidRPr="00C94BE7">
        <w:t>a)</w:t>
      </w:r>
      <w:r>
        <w:tab/>
      </w:r>
      <w:r w:rsidRPr="00C94BE7">
        <w:t>ust. 1d otrzymuje brzmienie:</w:t>
      </w:r>
    </w:p>
    <w:p w:rsidR="00C94BE7" w:rsidRPr="00C94BE7" w:rsidRDefault="00C94BE7" w:rsidP="00611C1C">
      <w:pPr>
        <w:pStyle w:val="ZLITUSTzmustliter"/>
        <w:keepNext/>
      </w:pPr>
      <w:r>
        <w:t>„</w:t>
      </w:r>
      <w:r w:rsidRPr="00C94BE7">
        <w:t>1d.</w:t>
      </w:r>
      <w:r w:rsidR="005273BB">
        <w:t> </w:t>
      </w:r>
      <w:r w:rsidR="005273BB" w:rsidRPr="00C94BE7">
        <w:t>W</w:t>
      </w:r>
      <w:r w:rsidR="005273BB">
        <w:t> </w:t>
      </w:r>
      <w:r w:rsidRPr="00C94BE7">
        <w:t>przypadku odpłatnego zbycia rzeczy lub praw otrzymanych nieodpłatnie lub częściowo odpłatnie,</w:t>
      </w:r>
      <w:r w:rsidR="005273BB" w:rsidRPr="00C94BE7">
        <w:t xml:space="preserve"> a</w:t>
      </w:r>
      <w:r w:rsidR="005273BB">
        <w:t> </w:t>
      </w:r>
      <w:r w:rsidRPr="00C94BE7">
        <w:t>także innych nieodpłatnych lub częściowo odpłatnych świadczeń,</w:t>
      </w:r>
      <w:r w:rsidR="005273BB" w:rsidRPr="00C94BE7">
        <w:t xml:space="preserve"> w</w:t>
      </w:r>
      <w:r w:rsidR="005273BB">
        <w:t> </w:t>
      </w:r>
      <w:r w:rsidRPr="00C94BE7">
        <w:t>związku</w:t>
      </w:r>
      <w:r w:rsidR="005273BB" w:rsidRPr="00C94BE7">
        <w:t xml:space="preserve"> z</w:t>
      </w:r>
      <w:r w:rsidR="005273BB">
        <w:t> </w:t>
      </w:r>
      <w:r w:rsidRPr="00C94BE7">
        <w:t>którymi, zgodnie</w:t>
      </w:r>
      <w:r w:rsidR="005273BB" w:rsidRPr="00C94BE7">
        <w:t xml:space="preserve"> z</w:t>
      </w:r>
      <w:r w:rsidR="005273BB">
        <w:t> art. </w:t>
      </w:r>
      <w:r w:rsidRPr="00C94BE7">
        <w:t>1</w:t>
      </w:r>
      <w:r w:rsidR="005273BB" w:rsidRPr="00C94BE7">
        <w:t>1</w:t>
      </w:r>
      <w:r w:rsidR="005273BB">
        <w:t xml:space="preserve"> ust. </w:t>
      </w:r>
      <w:r w:rsidRPr="00C94BE7">
        <w:t>2–2b, został określony przychód,</w:t>
      </w:r>
      <w:r w:rsidR="005273BB" w:rsidRPr="00C94BE7">
        <w:t xml:space="preserve"> a</w:t>
      </w:r>
      <w:r w:rsidR="005273BB">
        <w:t> </w:t>
      </w:r>
      <w:r w:rsidRPr="00C94BE7">
        <w:t>także</w:t>
      </w:r>
      <w:r w:rsidR="005273BB" w:rsidRPr="00C94BE7">
        <w:t xml:space="preserve"> w</w:t>
      </w:r>
      <w:r w:rsidR="005273BB">
        <w:t> </w:t>
      </w:r>
      <w:r w:rsidRPr="00C94BE7">
        <w:t>przypadku odpłatnego zbycia rzeczy, praw lub innych świadczeń będących przedmiotem wykonania świadczenia niepieniężnego,</w:t>
      </w:r>
      <w:r w:rsidR="005273BB" w:rsidRPr="00C94BE7">
        <w:t xml:space="preserve"> o</w:t>
      </w:r>
      <w:r w:rsidR="005273BB">
        <w:t> </w:t>
      </w:r>
      <w:r w:rsidRPr="00C94BE7">
        <w:t>którym mowa</w:t>
      </w:r>
      <w:r w:rsidR="005273BB" w:rsidRPr="00C94BE7">
        <w:t xml:space="preserve"> w</w:t>
      </w:r>
      <w:r w:rsidR="005273BB">
        <w:t> art. </w:t>
      </w:r>
      <w:r w:rsidRPr="00C94BE7">
        <w:t>1</w:t>
      </w:r>
      <w:r w:rsidR="005273BB" w:rsidRPr="00C94BE7">
        <w:t>4</w:t>
      </w:r>
      <w:r w:rsidR="005273BB">
        <w:t xml:space="preserve"> ust. </w:t>
      </w:r>
      <w:r w:rsidRPr="00C94BE7">
        <w:t>2e</w:t>
      </w:r>
      <w:r w:rsidR="005273BB" w:rsidRPr="00C94BE7">
        <w:t xml:space="preserve"> i</w:t>
      </w:r>
      <w:r w:rsidR="005273BB">
        <w:t> </w:t>
      </w:r>
      <w:r w:rsidRPr="00C94BE7">
        <w:t>2f, kosztem uzyskania przychodów</w:t>
      </w:r>
      <w:r w:rsidR="005273BB" w:rsidRPr="00C94BE7">
        <w:t xml:space="preserve"> z</w:t>
      </w:r>
      <w:r w:rsidR="005273BB">
        <w:t> </w:t>
      </w:r>
      <w:r w:rsidRPr="00C94BE7">
        <w:t>ich odpłatnego zbycia,</w:t>
      </w:r>
      <w:r w:rsidR="005273BB" w:rsidRPr="00C94BE7">
        <w:t xml:space="preserve"> z</w:t>
      </w:r>
      <w:r w:rsidR="005273BB">
        <w:t> </w:t>
      </w:r>
      <w:r w:rsidRPr="00C94BE7">
        <w:t>uwzględnieniem aktualizacji dokonanej zgodnie</w:t>
      </w:r>
      <w:r w:rsidR="005273BB" w:rsidRPr="00C94BE7">
        <w:t xml:space="preserve"> z</w:t>
      </w:r>
      <w:r w:rsidR="005273BB">
        <w:t> </w:t>
      </w:r>
      <w:r w:rsidRPr="00C94BE7">
        <w:t>odrębnymi przepisami, jest odpowiednio:</w:t>
      </w:r>
    </w:p>
    <w:p w:rsidR="00C94BE7" w:rsidRPr="00C94BE7" w:rsidRDefault="00C94BE7" w:rsidP="00C94BE7">
      <w:pPr>
        <w:pStyle w:val="ZLITPKTzmpktliter"/>
      </w:pPr>
      <w:r w:rsidRPr="00C94BE7">
        <w:t>1)</w:t>
      </w:r>
      <w:r>
        <w:tab/>
      </w:r>
      <w:r w:rsidRPr="00C94BE7">
        <w:t>wartość przychodu określonego na podstawie</w:t>
      </w:r>
      <w:r w:rsidR="005273BB">
        <w:t xml:space="preserve"> art. </w:t>
      </w:r>
      <w:r w:rsidRPr="00C94BE7">
        <w:t>1</w:t>
      </w:r>
      <w:r w:rsidR="005273BB" w:rsidRPr="00C94BE7">
        <w:t>1</w:t>
      </w:r>
      <w:r w:rsidR="005273BB">
        <w:t xml:space="preserve"> ust. </w:t>
      </w:r>
      <w:r w:rsidR="005273BB" w:rsidRPr="00C94BE7">
        <w:t>2</w:t>
      </w:r>
      <w:r w:rsidR="005273BB">
        <w:t xml:space="preserve"> i </w:t>
      </w:r>
      <w:r w:rsidRPr="00C94BE7">
        <w:t>2a albo</w:t>
      </w:r>
    </w:p>
    <w:p w:rsidR="00C94BE7" w:rsidRPr="00C94BE7" w:rsidRDefault="00C94BE7" w:rsidP="00C94BE7">
      <w:pPr>
        <w:pStyle w:val="ZLITPKTzmpktliter"/>
      </w:pPr>
      <w:r w:rsidRPr="00C94BE7">
        <w:t>2)</w:t>
      </w:r>
      <w:r>
        <w:tab/>
      </w:r>
      <w:r w:rsidRPr="00C94BE7">
        <w:t>wartość przychodu określonego na podstawie</w:t>
      </w:r>
      <w:r w:rsidR="005273BB">
        <w:t xml:space="preserve"> art. </w:t>
      </w:r>
      <w:r w:rsidRPr="00C94BE7">
        <w:t>1</w:t>
      </w:r>
      <w:r w:rsidR="005273BB" w:rsidRPr="00C94BE7">
        <w:t>1</w:t>
      </w:r>
      <w:r w:rsidR="005273BB">
        <w:t xml:space="preserve"> ust. </w:t>
      </w:r>
      <w:r w:rsidRPr="00C94BE7">
        <w:t>2b powiększona</w:t>
      </w:r>
      <w:r w:rsidR="005273BB" w:rsidRPr="00C94BE7">
        <w:t xml:space="preserve"> o</w:t>
      </w:r>
      <w:r w:rsidR="005273BB">
        <w:t> </w:t>
      </w:r>
      <w:r w:rsidRPr="00C94BE7">
        <w:t>wydatki na nabycie częściowo odpłatnych rzeczy lub praw albo innych świadczeń, albo</w:t>
      </w:r>
    </w:p>
    <w:p w:rsidR="00C94BE7" w:rsidRPr="00C94BE7" w:rsidRDefault="00C94BE7" w:rsidP="00611C1C">
      <w:pPr>
        <w:pStyle w:val="ZLITPKTzmpktliter"/>
        <w:keepNext/>
      </w:pPr>
      <w:r w:rsidRPr="00C94BE7">
        <w:t>3)</w:t>
      </w:r>
      <w:r>
        <w:tab/>
      </w:r>
      <w:r w:rsidRPr="00C94BE7">
        <w:t>równowartość wierzytelności (należności) uregulowanej przez wykonani</w:t>
      </w:r>
      <w:r w:rsidR="00E6505E">
        <w:t>e świadczenia niepieniężnego (w </w:t>
      </w:r>
      <w:r w:rsidRPr="00C94BE7">
        <w:t>naturze),</w:t>
      </w:r>
      <w:r w:rsidR="005273BB" w:rsidRPr="00C94BE7">
        <w:t xml:space="preserve"> o</w:t>
      </w:r>
      <w:r w:rsidR="005273BB">
        <w:t> </w:t>
      </w:r>
      <w:r w:rsidRPr="00C94BE7">
        <w:t>którym mowa</w:t>
      </w:r>
      <w:r w:rsidR="005273BB" w:rsidRPr="00C94BE7">
        <w:t xml:space="preserve"> w</w:t>
      </w:r>
      <w:r w:rsidR="005273BB">
        <w:t> art. </w:t>
      </w:r>
      <w:r w:rsidRPr="00C94BE7">
        <w:t>1</w:t>
      </w:r>
      <w:r w:rsidR="005273BB" w:rsidRPr="00C94BE7">
        <w:t>4</w:t>
      </w:r>
      <w:r w:rsidR="005273BB">
        <w:t xml:space="preserve"> ust. </w:t>
      </w:r>
      <w:r w:rsidRPr="00C94BE7">
        <w:t>2e</w:t>
      </w:r>
      <w:r w:rsidR="005273BB" w:rsidRPr="00C94BE7">
        <w:t xml:space="preserve"> i</w:t>
      </w:r>
      <w:r w:rsidR="005273BB">
        <w:t> </w:t>
      </w:r>
      <w:r w:rsidRPr="00C94BE7">
        <w:t>2f, pomniejszonej</w:t>
      </w:r>
      <w:r w:rsidR="005273BB" w:rsidRPr="00C94BE7">
        <w:t xml:space="preserve"> o</w:t>
      </w:r>
      <w:r w:rsidR="005273BB">
        <w:t> </w:t>
      </w:r>
      <w:r w:rsidRPr="00C94BE7">
        <w:t>naliczony</w:t>
      </w:r>
      <w:r w:rsidR="005273BB" w:rsidRPr="00C94BE7">
        <w:t xml:space="preserve"> w</w:t>
      </w:r>
      <w:r w:rsidR="005273BB">
        <w:t> </w:t>
      </w:r>
      <w:r w:rsidRPr="00C94BE7">
        <w:t>związku</w:t>
      </w:r>
      <w:r w:rsidR="005273BB" w:rsidRPr="00C94BE7">
        <w:t xml:space="preserve"> z</w:t>
      </w:r>
      <w:r w:rsidR="005273BB">
        <w:t> </w:t>
      </w:r>
      <w:r w:rsidRPr="00C94BE7">
        <w:t>przekazaniem tego świadczenia niepieniężnego podatek od towarów</w:t>
      </w:r>
      <w:r w:rsidR="005273BB" w:rsidRPr="00C94BE7">
        <w:t xml:space="preserve"> i</w:t>
      </w:r>
      <w:r w:rsidR="005273BB">
        <w:t> </w:t>
      </w:r>
      <w:r w:rsidRPr="00C94BE7">
        <w:t>usług</w:t>
      </w:r>
    </w:p>
    <w:p w:rsidR="00C94BE7" w:rsidRPr="00C94BE7" w:rsidRDefault="00C94BE7" w:rsidP="00611C1C">
      <w:pPr>
        <w:pStyle w:val="ZLITCZWSPPKTzmczciwsppktliter"/>
      </w:pPr>
      <w:r w:rsidRPr="00C94BE7">
        <w:t>– pomniejszona</w:t>
      </w:r>
      <w:r w:rsidR="005273BB" w:rsidRPr="00C94BE7">
        <w:t xml:space="preserve"> o</w:t>
      </w:r>
      <w:r w:rsidR="005273BB">
        <w:t> </w:t>
      </w:r>
      <w:r w:rsidRPr="00C94BE7">
        <w:t>sumę odpisów amortyzacyjnych,</w:t>
      </w:r>
      <w:r w:rsidR="005273BB" w:rsidRPr="00C94BE7">
        <w:t xml:space="preserve"> o</w:t>
      </w:r>
      <w:r w:rsidR="005273BB">
        <w:t> </w:t>
      </w:r>
      <w:r w:rsidRPr="00C94BE7">
        <w:t>których mowa</w:t>
      </w:r>
      <w:r w:rsidR="005273BB" w:rsidRPr="00C94BE7">
        <w:t xml:space="preserve"> w</w:t>
      </w:r>
      <w:r w:rsidR="005273BB">
        <w:t> art. </w:t>
      </w:r>
      <w:r w:rsidRPr="00C94BE7">
        <w:t>22h</w:t>
      </w:r>
      <w:r w:rsidR="005273BB">
        <w:t xml:space="preserve"> ust. </w:t>
      </w:r>
      <w:r w:rsidR="005273BB" w:rsidRPr="00C94BE7">
        <w:t>1</w:t>
      </w:r>
      <w:r w:rsidR="005273BB">
        <w:t xml:space="preserve"> pkt </w:t>
      </w:r>
      <w:r w:rsidRPr="00C94BE7">
        <w:t>1.</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Pr="00C94BE7">
        <w:t>1d dodaje się</w:t>
      </w:r>
      <w:r w:rsidR="005273BB">
        <w:t xml:space="preserve"> ust. </w:t>
      </w:r>
      <w:r w:rsidRPr="00C94BE7">
        <w:t>1da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1da.</w:t>
      </w:r>
      <w:r w:rsidR="005273BB">
        <w:t> </w:t>
      </w:r>
      <w:r w:rsidR="005273BB" w:rsidRPr="00C94BE7">
        <w:t>W</w:t>
      </w:r>
      <w:r w:rsidR="005273BB">
        <w:t> </w:t>
      </w:r>
      <w:r w:rsidRPr="00C94BE7">
        <w:t>przypadku,</w:t>
      </w:r>
      <w:r w:rsidR="005273BB" w:rsidRPr="00C94BE7">
        <w:t xml:space="preserve"> o</w:t>
      </w:r>
      <w:r w:rsidR="005273BB">
        <w:t> </w:t>
      </w:r>
      <w:r w:rsidRPr="00C94BE7">
        <w:t>którym mowa</w:t>
      </w:r>
      <w:r w:rsidR="005273BB" w:rsidRPr="00C94BE7">
        <w:t xml:space="preserve"> w</w:t>
      </w:r>
      <w:r w:rsidR="005273BB">
        <w:t> ust. </w:t>
      </w:r>
      <w:r w:rsidRPr="00C94BE7">
        <w:t>1d</w:t>
      </w:r>
      <w:r w:rsidR="005273BB">
        <w:t xml:space="preserve"> pkt </w:t>
      </w:r>
      <w:r w:rsidRPr="00C94BE7">
        <w:t>3, przepis</w:t>
      </w:r>
      <w:r w:rsidR="005273BB">
        <w:t xml:space="preserve"> art. </w:t>
      </w:r>
      <w:r w:rsidRPr="00C94BE7">
        <w:t>2</w:t>
      </w:r>
      <w:r w:rsidR="005273BB" w:rsidRPr="00C94BE7">
        <w:t>3</w:t>
      </w:r>
      <w:r w:rsidR="005273BB">
        <w:t xml:space="preserve"> ust. </w:t>
      </w:r>
      <w:r w:rsidR="005273BB" w:rsidRPr="00C94BE7">
        <w:t>1</w:t>
      </w:r>
      <w:r w:rsidR="005273BB">
        <w:t xml:space="preserve"> pkt </w:t>
      </w:r>
      <w:r w:rsidRPr="00C94BE7">
        <w:t>4</w:t>
      </w:r>
      <w:r w:rsidR="005273BB" w:rsidRPr="00C94BE7">
        <w:t>3</w:t>
      </w:r>
      <w:r w:rsidR="005273BB">
        <w:t xml:space="preserve"> lit. </w:t>
      </w:r>
      <w:r w:rsidR="005273BB" w:rsidRPr="00C94BE7">
        <w:t>a</w:t>
      </w:r>
      <w:r w:rsidR="005273BB">
        <w:t> </w:t>
      </w:r>
      <w:r w:rsidRPr="00C94BE7">
        <w:t>stosuje się odp</w:t>
      </w:r>
      <w:r w:rsidRPr="00C94BE7">
        <w:t>o</w:t>
      </w:r>
      <w:r w:rsidRPr="00C94BE7">
        <w:t>wiednio.</w:t>
      </w:r>
      <w:r>
        <w:t>”</w:t>
      </w:r>
      <w:r w:rsidRPr="00C94BE7">
        <w:t>,</w:t>
      </w:r>
    </w:p>
    <w:p w:rsidR="00C94BE7" w:rsidRPr="00C94BE7" w:rsidRDefault="00C94BE7" w:rsidP="00C94BE7">
      <w:pPr>
        <w:pStyle w:val="LITlitera"/>
        <w:keepNext/>
      </w:pPr>
      <w:r w:rsidRPr="00C94BE7">
        <w:t>c)</w:t>
      </w:r>
      <w:r>
        <w:tab/>
      </w:r>
      <w:r w:rsidRPr="00C94BE7">
        <w:t>w</w:t>
      </w:r>
      <w:r w:rsidR="005273BB">
        <w:t xml:space="preserve"> ust. </w:t>
      </w:r>
      <w:r w:rsidRPr="00C94BE7">
        <w:t>1e</w:t>
      </w:r>
      <w:r w:rsidR="005273BB">
        <w:t xml:space="preserve"> pkt </w:t>
      </w:r>
      <w:r w:rsidR="005273BB" w:rsidRPr="00C94BE7">
        <w:t>3</w:t>
      </w:r>
      <w:r w:rsidR="005273BB">
        <w:t> </w:t>
      </w:r>
      <w:r w:rsidRPr="00C94BE7">
        <w:t>otrzymuje brzmienie:</w:t>
      </w:r>
    </w:p>
    <w:p w:rsidR="00C94BE7" w:rsidRPr="00C94BE7" w:rsidRDefault="00C94BE7" w:rsidP="00C94BE7">
      <w:pPr>
        <w:pStyle w:val="ZLITPKTzmpktliter"/>
      </w:pPr>
      <w:r>
        <w:t>„</w:t>
      </w:r>
      <w:r w:rsidRPr="00C94BE7">
        <w:t>3)</w:t>
      </w:r>
      <w:r>
        <w:tab/>
      </w:r>
      <w:r w:rsidRPr="00C94BE7">
        <w:t>faktycznie poniesionych, niezaliczonych do kosztów uzyskania przychodów, wydatków na nabycie lub wytworzenie innych niż wymienione</w:t>
      </w:r>
      <w:r w:rsidR="005273BB" w:rsidRPr="00C94BE7">
        <w:t xml:space="preserve"> w</w:t>
      </w:r>
      <w:r w:rsidR="005273BB">
        <w:t> pkt </w:t>
      </w:r>
      <w:r w:rsidR="005273BB" w:rsidRPr="00C94BE7">
        <w:t>1</w:t>
      </w:r>
      <w:r w:rsidR="005273BB">
        <w:t xml:space="preserve"> i </w:t>
      </w:r>
      <w:r w:rsidR="005273BB" w:rsidRPr="00C94BE7">
        <w:t>2</w:t>
      </w:r>
      <w:r w:rsidR="005273BB">
        <w:t> </w:t>
      </w:r>
      <w:r w:rsidRPr="00C94BE7">
        <w:t>składników majątku podatnika – jeżeli przedmiotem wkładu niepieniężnego są te inne składniki;</w:t>
      </w:r>
      <w:r>
        <w:t>”</w:t>
      </w:r>
      <w:r w:rsidRPr="00C94BE7">
        <w:t>,</w:t>
      </w:r>
    </w:p>
    <w:p w:rsidR="00C94BE7" w:rsidRPr="00C94BE7" w:rsidRDefault="00C94BE7" w:rsidP="00C94BE7">
      <w:pPr>
        <w:pStyle w:val="LITlitera"/>
        <w:keepNext/>
      </w:pPr>
      <w:r w:rsidRPr="00C94BE7">
        <w:t>d)</w:t>
      </w:r>
      <w:r>
        <w:tab/>
      </w:r>
      <w:r w:rsidRPr="00C94BE7">
        <w:t>w</w:t>
      </w:r>
      <w:r w:rsidR="005273BB">
        <w:t xml:space="preserve"> ust. </w:t>
      </w:r>
      <w:r w:rsidRPr="00C94BE7">
        <w:t>1f</w:t>
      </w:r>
      <w:r w:rsidR="005273BB">
        <w:t xml:space="preserve"> pkt </w:t>
      </w:r>
      <w:r w:rsidR="005273BB" w:rsidRPr="00C94BE7">
        <w:t>1</w:t>
      </w:r>
      <w:r w:rsidR="005273BB">
        <w:t> </w:t>
      </w:r>
      <w:r w:rsidRPr="00C94BE7">
        <w:t>otrzymuje brzmienie:</w:t>
      </w:r>
    </w:p>
    <w:p w:rsidR="00C94BE7" w:rsidRPr="00C94BE7" w:rsidRDefault="00C94BE7" w:rsidP="00C94BE7">
      <w:pPr>
        <w:pStyle w:val="ZLITPKTzmpktliter"/>
      </w:pPr>
      <w:r>
        <w:t>„</w:t>
      </w:r>
      <w:r w:rsidRPr="00C94BE7">
        <w:t>1)</w:t>
      </w:r>
      <w:r>
        <w:tab/>
      </w:r>
      <w:r w:rsidRPr="00C94BE7">
        <w:t>określonej zgodnie</w:t>
      </w:r>
      <w:r w:rsidR="005273BB" w:rsidRPr="00C94BE7">
        <w:t xml:space="preserve"> z</w:t>
      </w:r>
      <w:r w:rsidR="005273BB">
        <w:t> art. </w:t>
      </w:r>
      <w:r w:rsidRPr="00C94BE7">
        <w:t>1</w:t>
      </w:r>
      <w:r w:rsidR="005273BB" w:rsidRPr="00C94BE7">
        <w:t>7</w:t>
      </w:r>
      <w:r w:rsidR="005273BB">
        <w:t xml:space="preserve"> ust. </w:t>
      </w:r>
      <w:r w:rsidR="005273BB" w:rsidRPr="00C94BE7">
        <w:t>1</w:t>
      </w:r>
      <w:r w:rsidR="005273BB">
        <w:t xml:space="preserve"> pkt </w:t>
      </w:r>
      <w:r w:rsidR="005273BB" w:rsidRPr="00C94BE7">
        <w:t>9</w:t>
      </w:r>
      <w:r w:rsidR="005273BB">
        <w:t xml:space="preserve"> albo</w:t>
      </w:r>
      <w:r w:rsidRPr="00C94BE7">
        <w:t xml:space="preserve"> 9a – jeżeli te udziały (akcje) zostały objęte</w:t>
      </w:r>
      <w:r w:rsidR="005273BB" w:rsidRPr="00C94BE7">
        <w:t xml:space="preserve"> w</w:t>
      </w:r>
      <w:r w:rsidR="005273BB">
        <w:t> </w:t>
      </w:r>
      <w:r w:rsidRPr="00C94BE7">
        <w:t>zamian za wkład niepieniężny</w:t>
      </w:r>
      <w:r w:rsidR="005273BB" w:rsidRPr="00C94BE7">
        <w:t xml:space="preserve"> w</w:t>
      </w:r>
      <w:r w:rsidR="005273BB">
        <w:t> </w:t>
      </w:r>
      <w:r w:rsidRPr="00C94BE7">
        <w:t>innej postaci niż przedsiębiorstwo lub jego zorganizowana część,</w:t>
      </w:r>
      <w:r w:rsidR="005273BB" w:rsidRPr="00C94BE7">
        <w:t xml:space="preserve"> w</w:t>
      </w:r>
      <w:r w:rsidR="005273BB">
        <w:t> </w:t>
      </w:r>
      <w:r w:rsidRPr="00C94BE7">
        <w:t>tym również za wkład</w:t>
      </w:r>
      <w:r w:rsidR="005273BB" w:rsidRPr="00C94BE7">
        <w:t xml:space="preserve"> w</w:t>
      </w:r>
      <w:r w:rsidR="005273BB">
        <w:t> </w:t>
      </w:r>
      <w:r w:rsidRPr="00C94BE7">
        <w:t>postaci komercjalizowanej własności intelektualnej;</w:t>
      </w:r>
      <w:r>
        <w:t>”</w:t>
      </w:r>
      <w:r w:rsidRPr="00C94BE7">
        <w:t>,</w:t>
      </w:r>
    </w:p>
    <w:p w:rsidR="00C94BE7" w:rsidRPr="00C94BE7" w:rsidRDefault="00C94BE7" w:rsidP="00C94BE7">
      <w:pPr>
        <w:pStyle w:val="LITlitera"/>
        <w:keepNext/>
      </w:pPr>
      <w:r w:rsidRPr="00C94BE7">
        <w:t>e)</w:t>
      </w:r>
      <w:r>
        <w:tab/>
      </w:r>
      <w:r w:rsidRPr="00C94BE7">
        <w:t>po</w:t>
      </w:r>
      <w:r w:rsidR="005273BB">
        <w:t xml:space="preserve"> ust. </w:t>
      </w:r>
      <w:r w:rsidRPr="00C94BE7">
        <w:t>1m dodaje się</w:t>
      </w:r>
      <w:r w:rsidR="005273BB">
        <w:t xml:space="preserve"> ust. </w:t>
      </w:r>
      <w:r w:rsidRPr="00C94BE7">
        <w:t>1n</w:t>
      </w:r>
      <w:r w:rsidR="005273BB" w:rsidRPr="00C94BE7">
        <w:t xml:space="preserve"> i</w:t>
      </w:r>
      <w:r w:rsidR="005273BB">
        <w:t> </w:t>
      </w:r>
      <w:r w:rsidRPr="00C94BE7">
        <w:t>1o</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1n.</w:t>
      </w:r>
      <w:r w:rsidR="005273BB">
        <w:t> </w:t>
      </w:r>
      <w:r w:rsidR="005273BB" w:rsidRPr="00C94BE7">
        <w:t>W</w:t>
      </w:r>
      <w:r w:rsidR="005273BB">
        <w:t> </w:t>
      </w:r>
      <w:r w:rsidRPr="00C94BE7">
        <w:t>przypadku prowadzenia przez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2a, działalności gospoda</w:t>
      </w:r>
      <w:r w:rsidRPr="00C94BE7">
        <w:t>r</w:t>
      </w:r>
      <w:r w:rsidRPr="00C94BE7">
        <w:t>czej na terytorium Rzeczypospolitej Polskiej przez zagraniczny zakład wartość poszczególnych składników m</w:t>
      </w:r>
      <w:r w:rsidRPr="00C94BE7">
        <w:t>a</w:t>
      </w:r>
      <w:r w:rsidRPr="00C94BE7">
        <w:t>jątku wchodzących</w:t>
      </w:r>
      <w:r w:rsidR="005273BB" w:rsidRPr="00C94BE7">
        <w:t xml:space="preserve"> w</w:t>
      </w:r>
      <w:r w:rsidR="005273BB">
        <w:t> </w:t>
      </w:r>
      <w:r w:rsidRPr="00C94BE7">
        <w:t>skład zagranicznego zakładu ustala się,</w:t>
      </w:r>
      <w:r w:rsidR="005273BB" w:rsidRPr="00C94BE7">
        <w:t xml:space="preserve"> z</w:t>
      </w:r>
      <w:r w:rsidR="005273BB">
        <w:t> </w:t>
      </w:r>
      <w:r w:rsidRPr="00C94BE7">
        <w:t>zastrzeżeniem</w:t>
      </w:r>
      <w:r w:rsidR="005273BB">
        <w:t xml:space="preserve"> ust. </w:t>
      </w:r>
      <w:r w:rsidRPr="00C94BE7">
        <w:t>1,</w:t>
      </w:r>
      <w:r w:rsidR="005273BB" w:rsidRPr="00C94BE7">
        <w:t xml:space="preserve"> w</w:t>
      </w:r>
      <w:r w:rsidR="005273BB">
        <w:t> </w:t>
      </w:r>
      <w:r w:rsidRPr="00C94BE7">
        <w:t>wysokości przyjętej dla celów podatkowych</w:t>
      </w:r>
      <w:r w:rsidR="005273BB" w:rsidRPr="00C94BE7">
        <w:t xml:space="preserve"> i</w:t>
      </w:r>
      <w:r w:rsidR="005273BB">
        <w:t> </w:t>
      </w:r>
      <w:r w:rsidRPr="00C94BE7">
        <w:t>wynikającej</w:t>
      </w:r>
      <w:r w:rsidR="005273BB" w:rsidRPr="00C94BE7">
        <w:t xml:space="preserve"> z</w:t>
      </w:r>
      <w:r w:rsidR="005273BB">
        <w:t> </w:t>
      </w:r>
      <w:r w:rsidRPr="00C94BE7">
        <w:t>ksiąg podatkowych tego podatnika, niezaliczonej do kosztów</w:t>
      </w:r>
      <w:r w:rsidR="005273BB" w:rsidRPr="00C94BE7">
        <w:t xml:space="preserve"> w</w:t>
      </w:r>
      <w:r w:rsidR="005273BB">
        <w:t> </w:t>
      </w:r>
      <w:r w:rsidRPr="00C94BE7">
        <w:t>jakiejkolwiek formie. Przepis</w:t>
      </w:r>
      <w:r w:rsidR="005273BB">
        <w:t xml:space="preserve"> ust. </w:t>
      </w:r>
      <w:r w:rsidRPr="00C94BE7">
        <w:t>1l stosuje się odpowiednio.</w:t>
      </w:r>
    </w:p>
    <w:p w:rsidR="00C94BE7" w:rsidRPr="00C94BE7" w:rsidRDefault="00C94BE7" w:rsidP="00C94BE7">
      <w:pPr>
        <w:pStyle w:val="ZLITUSTzmustliter"/>
      </w:pPr>
      <w:r w:rsidRPr="00C94BE7">
        <w:t>1o.</w:t>
      </w:r>
      <w:r>
        <w:t> </w:t>
      </w:r>
      <w:r w:rsidRPr="00C94BE7">
        <w:t>Koszty uzyskania przychodu</w:t>
      </w:r>
      <w:r w:rsidR="005273BB" w:rsidRPr="00C94BE7">
        <w:t xml:space="preserve"> z</w:t>
      </w:r>
      <w:r w:rsidR="005273BB">
        <w:t> </w:t>
      </w:r>
      <w:r w:rsidRPr="00C94BE7">
        <w:t>tytułu objęcia udziałów (akcji)</w:t>
      </w:r>
      <w:r w:rsidR="005273BB" w:rsidRPr="00C94BE7">
        <w:t xml:space="preserve"> w</w:t>
      </w:r>
      <w:r w:rsidR="005273BB">
        <w:t> </w:t>
      </w:r>
      <w:r w:rsidRPr="00C94BE7">
        <w:t>spółce kapitałowej</w:t>
      </w:r>
      <w:r w:rsidR="005273BB" w:rsidRPr="00C94BE7">
        <w:t xml:space="preserve"> w</w:t>
      </w:r>
      <w:r w:rsidR="005273BB">
        <w:t> </w:t>
      </w:r>
      <w:r w:rsidRPr="00C94BE7">
        <w:t>zamian za wkład niepieniężny</w:t>
      </w:r>
      <w:r w:rsidR="005273BB" w:rsidRPr="00C94BE7">
        <w:t xml:space="preserve"> w</w:t>
      </w:r>
      <w:r w:rsidR="005273BB">
        <w:t> </w:t>
      </w:r>
      <w:r w:rsidRPr="00C94BE7">
        <w:t>postaci komercjalizowanej własności intelektualnej wniesiony przez podmiot komercjalizujący, ustala się</w:t>
      </w:r>
      <w:r w:rsidR="005273BB" w:rsidRPr="00C94BE7">
        <w:t xml:space="preserve"> w</w:t>
      </w:r>
      <w:r w:rsidR="005273BB">
        <w:t> </w:t>
      </w:r>
      <w:r w:rsidRPr="00C94BE7">
        <w:t>wysokości określonej według stanu obowiązującego na dzień wniesienia wkładu niepieniężnego</w:t>
      </w:r>
      <w:r w:rsidR="005273BB" w:rsidRPr="00C94BE7">
        <w:t xml:space="preserve"> w</w:t>
      </w:r>
      <w:r w:rsidR="005273BB">
        <w:t> </w:t>
      </w:r>
      <w:r w:rsidRPr="00C94BE7">
        <w:t>postaci komercjalizowanej własności intelektualnej, stosując przepis</w:t>
      </w:r>
      <w:r w:rsidR="005273BB">
        <w:t xml:space="preserve"> art. </w:t>
      </w:r>
      <w:r w:rsidRPr="00C94BE7">
        <w:t>2</w:t>
      </w:r>
      <w:r w:rsidR="005273BB" w:rsidRPr="00C94BE7">
        <w:t>2</w:t>
      </w:r>
      <w:r w:rsidR="005273BB">
        <w:t xml:space="preserve"> ust. </w:t>
      </w:r>
      <w:r w:rsidRPr="00C94BE7">
        <w:t>1e</w:t>
      </w:r>
      <w:r w:rsidR="005273BB">
        <w:t xml:space="preserve"> pkt </w:t>
      </w:r>
      <w:r w:rsidR="005273BB" w:rsidRPr="00C94BE7">
        <w:t>1</w:t>
      </w:r>
      <w:r w:rsidR="005273BB">
        <w:t xml:space="preserve"> lub</w:t>
      </w:r>
      <w:r w:rsidRPr="00C94BE7">
        <w:t xml:space="preserve"> </w:t>
      </w:r>
      <w:r w:rsidR="005273BB" w:rsidRPr="00C94BE7">
        <w:t>3</w:t>
      </w:r>
      <w:r w:rsidR="005273BB">
        <w:t xml:space="preserve"> oraz ust. </w:t>
      </w:r>
      <w:r w:rsidRPr="00C94BE7">
        <w:t>1i.</w:t>
      </w:r>
      <w:r>
        <w:t>”</w:t>
      </w:r>
      <w:r w:rsidRPr="00C94BE7">
        <w:t>;</w:t>
      </w:r>
    </w:p>
    <w:p w:rsidR="00C94BE7" w:rsidRPr="00C94BE7" w:rsidRDefault="00C94BE7" w:rsidP="00C94BE7">
      <w:pPr>
        <w:pStyle w:val="PKTpunkt"/>
        <w:keepNext/>
      </w:pPr>
      <w:r w:rsidRPr="00C94BE7">
        <w:t>10)</w:t>
      </w:r>
      <w:r>
        <w:tab/>
      </w:r>
      <w:r w:rsidRPr="00C94BE7">
        <w:t>w</w:t>
      </w:r>
      <w:r w:rsidR="005273BB">
        <w:t xml:space="preserve"> art. </w:t>
      </w:r>
      <w:r w:rsidRPr="00C94BE7">
        <w:t>22g</w:t>
      </w:r>
      <w:r w:rsidR="005273BB" w:rsidRPr="00C94BE7">
        <w:t xml:space="preserve"> w</w:t>
      </w:r>
      <w:r w:rsidR="005273BB">
        <w:t> ust. </w:t>
      </w:r>
      <w:r w:rsidR="005273BB" w:rsidRPr="00C94BE7">
        <w:t>1</w:t>
      </w:r>
      <w:r w:rsidR="005273BB">
        <w:t xml:space="preserve"> w pkt </w:t>
      </w:r>
      <w:r w:rsidR="005273BB" w:rsidRPr="00C94BE7">
        <w:t>5</w:t>
      </w:r>
      <w:r w:rsidR="005273BB">
        <w:t> </w:t>
      </w:r>
      <w:r w:rsidRPr="00C94BE7">
        <w:t>kropkę zastępuje się średnikiem</w:t>
      </w:r>
      <w:r w:rsidR="005273BB" w:rsidRPr="00C94BE7">
        <w:t xml:space="preserve"> i</w:t>
      </w:r>
      <w:r w:rsidR="005273BB">
        <w:t> </w:t>
      </w:r>
      <w:r w:rsidRPr="00C94BE7">
        <w:t>dodaje się</w:t>
      </w:r>
      <w:r w:rsidR="005273BB">
        <w:t xml:space="preserve"> pkt </w:t>
      </w:r>
      <w:r w:rsidR="005273BB" w:rsidRPr="00C94BE7">
        <w:t>6</w:t>
      </w:r>
      <w:r w:rsidR="005273BB">
        <w:t xml:space="preserve"> i </w:t>
      </w:r>
      <w:r w:rsidR="005273BB" w:rsidRPr="00C94BE7">
        <w:t>7</w:t>
      </w:r>
      <w:r w:rsidR="005273BB">
        <w:t xml:space="preserve"> w </w:t>
      </w:r>
      <w:r w:rsidRPr="00C94BE7">
        <w:t>brzmieniu:</w:t>
      </w:r>
    </w:p>
    <w:p w:rsidR="00C94BE7" w:rsidRPr="00C94BE7" w:rsidRDefault="00C94BE7" w:rsidP="00C94BE7">
      <w:pPr>
        <w:pStyle w:val="ZPKTzmpktartykuempunktem"/>
      </w:pPr>
      <w:r>
        <w:t>„</w:t>
      </w:r>
      <w:r w:rsidRPr="00C94BE7">
        <w:t>6)</w:t>
      </w:r>
      <w:r>
        <w:tab/>
      </w:r>
      <w:r w:rsidRPr="00C94BE7">
        <w:t>w razie nabycia,</w:t>
      </w:r>
      <w:r w:rsidR="005273BB" w:rsidRPr="00C94BE7">
        <w:t xml:space="preserve"> o</w:t>
      </w:r>
      <w:r w:rsidR="005273BB">
        <w:t> </w:t>
      </w:r>
      <w:r w:rsidRPr="00C94BE7">
        <w:t>którym mowa</w:t>
      </w:r>
      <w:r w:rsidR="005273BB" w:rsidRPr="00C94BE7">
        <w:t xml:space="preserve"> w</w:t>
      </w:r>
      <w:r w:rsidR="005273BB">
        <w:t> art. </w:t>
      </w:r>
      <w:r w:rsidRPr="00C94BE7">
        <w:t>1</w:t>
      </w:r>
      <w:r w:rsidR="005273BB" w:rsidRPr="00C94BE7">
        <w:t>4</w:t>
      </w:r>
      <w:r w:rsidR="005273BB">
        <w:t xml:space="preserve"> ust. </w:t>
      </w:r>
      <w:r w:rsidRPr="00C94BE7">
        <w:t>2e – wartość wierzytelności (należności) uregulowanej</w:t>
      </w:r>
      <w:r w:rsidR="005273BB" w:rsidRPr="00C94BE7">
        <w:t xml:space="preserve"> w</w:t>
      </w:r>
      <w:r w:rsidR="005273BB">
        <w:t> </w:t>
      </w:r>
      <w:r w:rsidRPr="00C94BE7">
        <w:t>wyniku wykonania świadczenia niepieniężnego,</w:t>
      </w:r>
      <w:r w:rsidR="005273BB" w:rsidRPr="00C94BE7">
        <w:t xml:space="preserve"> o</w:t>
      </w:r>
      <w:r w:rsidR="005273BB">
        <w:t> </w:t>
      </w:r>
      <w:r w:rsidRPr="00C94BE7">
        <w:t>którym mowa</w:t>
      </w:r>
      <w:r w:rsidR="005273BB" w:rsidRPr="00C94BE7">
        <w:t xml:space="preserve"> w</w:t>
      </w:r>
      <w:r w:rsidR="005273BB">
        <w:t> </w:t>
      </w:r>
      <w:r w:rsidRPr="00C94BE7">
        <w:t>tym przepisie; przepis</w:t>
      </w:r>
      <w:r w:rsidR="005273BB">
        <w:t xml:space="preserve"> ust. </w:t>
      </w:r>
      <w:r w:rsidR="005273BB" w:rsidRPr="00C94BE7">
        <w:t>3</w:t>
      </w:r>
      <w:r w:rsidR="005273BB">
        <w:t> </w:t>
      </w:r>
      <w:r w:rsidRPr="00C94BE7">
        <w:t>stosuje się odpowiednio;</w:t>
      </w:r>
    </w:p>
    <w:p w:rsidR="00C94BE7" w:rsidRPr="00C94BE7" w:rsidRDefault="00C94BE7" w:rsidP="00C94BE7">
      <w:pPr>
        <w:pStyle w:val="ZPKTzmpktartykuempunktem"/>
      </w:pPr>
      <w:r w:rsidRPr="00C94BE7">
        <w:t>7)</w:t>
      </w:r>
      <w:r>
        <w:tab/>
      </w:r>
      <w:r w:rsidRPr="00C94BE7">
        <w:t>w razie prowadzenia przez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2a, działalności gospodarczej na terytorium Rzeczypospolitej Polskiej przez zagraniczny zakład – wartość,</w:t>
      </w:r>
      <w:r w:rsidR="005273BB" w:rsidRPr="00C94BE7">
        <w:t xml:space="preserve"> o</w:t>
      </w:r>
      <w:r w:rsidR="005273BB">
        <w:t> </w:t>
      </w:r>
      <w:r w:rsidRPr="00C94BE7">
        <w:t>której mowa</w:t>
      </w:r>
      <w:r w:rsidR="005273BB" w:rsidRPr="00C94BE7">
        <w:t xml:space="preserve"> w</w:t>
      </w:r>
      <w:r w:rsidR="005273BB">
        <w:t> art. </w:t>
      </w:r>
      <w:r w:rsidRPr="00C94BE7">
        <w:t>2</w:t>
      </w:r>
      <w:r w:rsidR="005273BB" w:rsidRPr="00C94BE7">
        <w:t>2</w:t>
      </w:r>
      <w:r w:rsidR="005273BB">
        <w:t xml:space="preserve"> ust. </w:t>
      </w:r>
      <w:r w:rsidRPr="00C94BE7">
        <w:t>1n, nie wyższą je</w:t>
      </w:r>
      <w:r w:rsidRPr="00C94BE7">
        <w:t>d</w:t>
      </w:r>
      <w:r w:rsidRPr="00C94BE7">
        <w:t>nak od wartości rynkowej składnika majątku.</w:t>
      </w:r>
      <w:r>
        <w:t>”</w:t>
      </w:r>
      <w:r w:rsidRPr="00C94BE7">
        <w:t>;</w:t>
      </w:r>
    </w:p>
    <w:p w:rsidR="00C94BE7" w:rsidRPr="00C94BE7" w:rsidRDefault="00C94BE7" w:rsidP="00C94BE7">
      <w:pPr>
        <w:pStyle w:val="PKTpunkt"/>
        <w:keepNext/>
      </w:pPr>
      <w:r w:rsidRPr="00C94BE7">
        <w:t>11)</w:t>
      </w:r>
      <w:r>
        <w:tab/>
      </w:r>
      <w:r w:rsidRPr="00C94BE7">
        <w:t>w</w:t>
      </w:r>
      <w:r w:rsidR="005273BB">
        <w:t xml:space="preserve"> art. </w:t>
      </w:r>
      <w:r w:rsidRPr="00C94BE7">
        <w:t>22k</w:t>
      </w:r>
      <w:r w:rsidR="005273BB">
        <w:t xml:space="preserve"> ust. </w:t>
      </w:r>
      <w:r w:rsidRPr="00C94BE7">
        <w:t>1</w:t>
      </w:r>
      <w:r w:rsidR="005273BB" w:rsidRPr="00C94BE7">
        <w:t>3</w:t>
      </w:r>
      <w:r w:rsidR="005273BB">
        <w:t> </w:t>
      </w:r>
      <w:r w:rsidRPr="00C94BE7">
        <w:t>otrzymuje brzmienie:</w:t>
      </w:r>
    </w:p>
    <w:p w:rsidR="00C94BE7" w:rsidRPr="00C94BE7" w:rsidRDefault="00C94BE7" w:rsidP="00C94BE7">
      <w:pPr>
        <w:pStyle w:val="ZUSTzmustartykuempunktem"/>
      </w:pPr>
      <w:r>
        <w:t>„</w:t>
      </w:r>
      <w:r w:rsidRPr="00C94BE7">
        <w:t>13.</w:t>
      </w:r>
      <w:r w:rsidR="005273BB">
        <w:t> </w:t>
      </w:r>
      <w:r w:rsidR="005273BB" w:rsidRPr="00C94BE7">
        <w:t>W</w:t>
      </w:r>
      <w:r w:rsidR="005273BB">
        <w:t> </w:t>
      </w:r>
      <w:r w:rsidRPr="00C94BE7">
        <w:t>przypadku spółki niebędącej osobą prawną kwota limitu odpisów amortyzacyjnych,</w:t>
      </w:r>
      <w:r w:rsidR="005273BB" w:rsidRPr="00C94BE7">
        <w:t xml:space="preserve"> o</w:t>
      </w:r>
      <w:r w:rsidR="005273BB">
        <w:t> </w:t>
      </w:r>
      <w:r w:rsidRPr="00C94BE7">
        <w:t>której mowa</w:t>
      </w:r>
      <w:r w:rsidR="005273BB" w:rsidRPr="00C94BE7">
        <w:t xml:space="preserve"> w</w:t>
      </w:r>
      <w:r w:rsidR="005273BB">
        <w:t> ust. </w:t>
      </w:r>
      <w:r w:rsidRPr="00C94BE7">
        <w:t>7, odnosi się do łącznej wartości odpisów przypadających zgodnie</w:t>
      </w:r>
      <w:r w:rsidR="005273BB" w:rsidRPr="00C94BE7">
        <w:t xml:space="preserve"> z</w:t>
      </w:r>
      <w:r w:rsidR="005273BB">
        <w:t> art. </w:t>
      </w:r>
      <w:r w:rsidR="005273BB" w:rsidRPr="00C94BE7">
        <w:t>8</w:t>
      </w:r>
      <w:r w:rsidR="005273BB">
        <w:t> </w:t>
      </w:r>
      <w:r w:rsidRPr="00C94BE7">
        <w:t>na wspólników tej spółki.</w:t>
      </w:r>
      <w:r>
        <w:t>”</w:t>
      </w:r>
      <w:r w:rsidRPr="00C94BE7">
        <w:t>;</w:t>
      </w:r>
    </w:p>
    <w:p w:rsidR="00C94BE7" w:rsidRPr="00C94BE7" w:rsidRDefault="00C94BE7" w:rsidP="00C94BE7">
      <w:pPr>
        <w:pStyle w:val="PKTpunkt"/>
        <w:keepNext/>
      </w:pPr>
      <w:r w:rsidRPr="00C94BE7">
        <w:t>12)</w:t>
      </w:r>
      <w:r>
        <w:tab/>
      </w:r>
      <w:r w:rsidRPr="00C94BE7">
        <w:t>w</w:t>
      </w:r>
      <w:r w:rsidR="005273BB">
        <w:t xml:space="preserve"> art. </w:t>
      </w:r>
      <w:r w:rsidRPr="00C94BE7">
        <w:t>2</w:t>
      </w:r>
      <w:r w:rsidR="005273BB" w:rsidRPr="00C94BE7">
        <w:t>3</w:t>
      </w:r>
      <w:r w:rsidR="005273BB">
        <w:t xml:space="preserve"> w ust. </w:t>
      </w:r>
      <w:r w:rsidRPr="00C94BE7">
        <w:t>1:</w:t>
      </w:r>
    </w:p>
    <w:p w:rsidR="00C94BE7" w:rsidRPr="00C94BE7" w:rsidRDefault="00C94BE7" w:rsidP="00C94BE7">
      <w:pPr>
        <w:pStyle w:val="LITlitera"/>
        <w:keepNext/>
      </w:pPr>
      <w:r w:rsidRPr="00C94BE7">
        <w:t>a)</w:t>
      </w:r>
      <w:r>
        <w:tab/>
      </w:r>
      <w:r w:rsidRPr="00C94BE7">
        <w:t>pkt 38c otrzymuje brzmienie:</w:t>
      </w:r>
    </w:p>
    <w:p w:rsidR="00C94BE7" w:rsidRPr="00C94BE7" w:rsidRDefault="00C94BE7" w:rsidP="00C94BE7">
      <w:pPr>
        <w:pStyle w:val="ZLITPKTzmpktliter"/>
      </w:pPr>
      <w:r>
        <w:t>„</w:t>
      </w:r>
      <w:r w:rsidRPr="00C94BE7">
        <w:t>38c)</w:t>
      </w:r>
      <w:r>
        <w:tab/>
      </w:r>
      <w:r w:rsidRPr="00C94BE7">
        <w:t>wydatków poniesionych przez wspólnika na nabycie lub objęcie udziałów (akcji) przekazywanych spółce nabywającej</w:t>
      </w:r>
      <w:r w:rsidR="005273BB" w:rsidRPr="00C94BE7">
        <w:t xml:space="preserve"> w</w:t>
      </w:r>
      <w:r w:rsidR="005273BB">
        <w:t> </w:t>
      </w:r>
      <w:r w:rsidRPr="00C94BE7">
        <w:t>drodze wymiany udziałów; wydatki te stanowią koszt uzyskania przychodów</w:t>
      </w:r>
      <w:r w:rsidR="005273BB" w:rsidRPr="00C94BE7">
        <w:t xml:space="preserve"> w</w:t>
      </w:r>
      <w:r w:rsidR="005273BB">
        <w:t> </w:t>
      </w:r>
      <w:r w:rsidRPr="00C94BE7">
        <w:t>przypadku odpłatnego zbycia lub umorzenia otrzymanych za nie udziałów (akcji) spółki nabywającej, ustalony zgo</w:t>
      </w:r>
      <w:r w:rsidRPr="00C94BE7">
        <w:t>d</w:t>
      </w:r>
      <w:r w:rsidRPr="00C94BE7">
        <w:t>nie</w:t>
      </w:r>
      <w:r w:rsidR="005273BB" w:rsidRPr="00C94BE7">
        <w:t xml:space="preserve"> z</w:t>
      </w:r>
      <w:r w:rsidR="005273BB">
        <w:t> pkt </w:t>
      </w:r>
      <w:r w:rsidRPr="00C94BE7">
        <w:t>3</w:t>
      </w:r>
      <w:r w:rsidR="005273BB" w:rsidRPr="00C94BE7">
        <w:t>8</w:t>
      </w:r>
      <w:r w:rsidR="005273BB">
        <w:t xml:space="preserve"> i art. </w:t>
      </w:r>
      <w:r w:rsidRPr="00C94BE7">
        <w:t>2</w:t>
      </w:r>
      <w:r w:rsidR="005273BB" w:rsidRPr="00C94BE7">
        <w:t>2</w:t>
      </w:r>
      <w:r w:rsidR="005273BB">
        <w:t xml:space="preserve"> ust. </w:t>
      </w:r>
      <w:r w:rsidRPr="00C94BE7">
        <w:t>1f;</w:t>
      </w:r>
      <w:r>
        <w:t>”</w:t>
      </w:r>
      <w:r w:rsidRPr="00C94BE7">
        <w:t>,</w:t>
      </w:r>
    </w:p>
    <w:p w:rsidR="00C94BE7" w:rsidRPr="00C94BE7" w:rsidRDefault="00C94BE7" w:rsidP="00C94BE7">
      <w:pPr>
        <w:pStyle w:val="LITlitera"/>
        <w:keepNext/>
      </w:pPr>
      <w:r w:rsidRPr="00C94BE7">
        <w:t>b)</w:t>
      </w:r>
      <w:r>
        <w:tab/>
      </w:r>
      <w:r w:rsidRPr="00C94BE7">
        <w:t>pkt 5</w:t>
      </w:r>
      <w:r w:rsidR="005273BB" w:rsidRPr="00C94BE7">
        <w:t>6</w:t>
      </w:r>
      <w:r w:rsidR="005273BB">
        <w:t> </w:t>
      </w:r>
      <w:r w:rsidRPr="00C94BE7">
        <w:t>otrzymuje brzmienie:</w:t>
      </w:r>
    </w:p>
    <w:p w:rsidR="00C94BE7" w:rsidRPr="00C94BE7" w:rsidRDefault="00C94BE7" w:rsidP="00C94BE7">
      <w:pPr>
        <w:pStyle w:val="ZLITPKTzmpktliter"/>
      </w:pPr>
      <w:r>
        <w:t>„</w:t>
      </w:r>
      <w:r w:rsidRPr="00C94BE7">
        <w:t>56)</w:t>
      </w:r>
      <w:r>
        <w:tab/>
      </w:r>
      <w:r w:rsidRPr="00C94BE7">
        <w:t>wydatków</w:t>
      </w:r>
      <w:r w:rsidR="005273BB" w:rsidRPr="00C94BE7">
        <w:t xml:space="preserve"> i</w:t>
      </w:r>
      <w:r w:rsidR="005273BB">
        <w:t> </w:t>
      </w:r>
      <w:r w:rsidRPr="00C94BE7">
        <w:t>kosztów bezpośrednio sfinansowanych</w:t>
      </w:r>
      <w:r w:rsidR="005273BB" w:rsidRPr="00C94BE7">
        <w:t xml:space="preserve"> z</w:t>
      </w:r>
      <w:r w:rsidR="005273BB">
        <w:t> </w:t>
      </w:r>
      <w:r w:rsidRPr="00C94BE7">
        <w:t>dochodów (przychodów),</w:t>
      </w:r>
      <w:r w:rsidR="005273BB" w:rsidRPr="00C94BE7">
        <w:t xml:space="preserve"> o</w:t>
      </w:r>
      <w:r w:rsidR="005273BB">
        <w:t> </w:t>
      </w:r>
      <w:r w:rsidRPr="00C94BE7">
        <w:t>których mowa</w:t>
      </w:r>
      <w:r w:rsidR="005273BB" w:rsidRPr="00C94BE7">
        <w:t xml:space="preserve"> w</w:t>
      </w:r>
      <w:r w:rsidR="005273BB">
        <w:t> art. </w:t>
      </w:r>
      <w:r w:rsidRPr="00C94BE7">
        <w:t>2</w:t>
      </w:r>
      <w:r w:rsidR="005273BB" w:rsidRPr="00C94BE7">
        <w:t>1</w:t>
      </w:r>
      <w:r w:rsidR="005273BB">
        <w:t xml:space="preserve"> ust. </w:t>
      </w:r>
      <w:r w:rsidR="005273BB" w:rsidRPr="00C94BE7">
        <w:t>1</w:t>
      </w:r>
      <w:r w:rsidR="005273BB">
        <w:t xml:space="preserve"> pkt </w:t>
      </w:r>
      <w:r w:rsidRPr="00C94BE7">
        <w:t>46, 47a, 47d, 116, 122, 129, 13</w:t>
      </w:r>
      <w:r w:rsidR="005273BB" w:rsidRPr="00C94BE7">
        <w:t>6</w:t>
      </w:r>
      <w:r w:rsidR="005273BB">
        <w:t xml:space="preserve"> i </w:t>
      </w:r>
      <w:r w:rsidRPr="00C94BE7">
        <w:t>137;</w:t>
      </w:r>
      <w:r>
        <w:t>”</w:t>
      </w:r>
      <w:r w:rsidRPr="00C94BE7">
        <w:t>;</w:t>
      </w:r>
    </w:p>
    <w:p w:rsidR="00C94BE7" w:rsidRPr="00C94BE7" w:rsidRDefault="00C94BE7" w:rsidP="00C94BE7">
      <w:pPr>
        <w:pStyle w:val="PKTpunkt"/>
        <w:keepNext/>
      </w:pPr>
      <w:r w:rsidRPr="00C94BE7">
        <w:t>13)</w:t>
      </w:r>
      <w:r>
        <w:tab/>
      </w:r>
      <w:r w:rsidRPr="00C94BE7">
        <w:t>w</w:t>
      </w:r>
      <w:r w:rsidR="005273BB">
        <w:t xml:space="preserve"> art. </w:t>
      </w:r>
      <w:r w:rsidRPr="00C94BE7">
        <w:t>23a</w:t>
      </w:r>
      <w:r w:rsidR="005273BB" w:rsidRPr="00C94BE7">
        <w:t xml:space="preserve"> w</w:t>
      </w:r>
      <w:r w:rsidR="005273BB">
        <w:t> pkt </w:t>
      </w:r>
      <w:r w:rsidR="005273BB" w:rsidRPr="00C94BE7">
        <w:t>6</w:t>
      </w:r>
      <w:r w:rsidR="005273BB">
        <w:t xml:space="preserve"> lit. </w:t>
      </w:r>
      <w:r w:rsidRPr="00C94BE7">
        <w:t>b otrzymuje brzmienie:</w:t>
      </w:r>
    </w:p>
    <w:p w:rsidR="00C94BE7" w:rsidRPr="00C94BE7" w:rsidRDefault="00C94BE7" w:rsidP="00C94BE7">
      <w:pPr>
        <w:pStyle w:val="ZLITzmlitartykuempunktem"/>
      </w:pPr>
      <w:r>
        <w:t>„</w:t>
      </w:r>
      <w:r w:rsidRPr="00C94BE7">
        <w:t>b)</w:t>
      </w:r>
      <w:r>
        <w:tab/>
      </w:r>
      <w:r w:rsidRPr="00C94BE7">
        <w:t>odpisy amortyzacyjne obliczone przy zastosowaniu trzykrotnie skróconych okresów amortyzowania,</w:t>
      </w:r>
      <w:r w:rsidR="005273BB" w:rsidRPr="00C94BE7">
        <w:t xml:space="preserve"> o</w:t>
      </w:r>
      <w:r w:rsidR="005273BB">
        <w:t> </w:t>
      </w:r>
      <w:r w:rsidRPr="00C94BE7">
        <w:t>których mowa</w:t>
      </w:r>
      <w:r w:rsidR="005273BB" w:rsidRPr="00C94BE7">
        <w:t xml:space="preserve"> w</w:t>
      </w:r>
      <w:r w:rsidR="005273BB">
        <w:t> pkt </w:t>
      </w:r>
      <w:r w:rsidR="005273BB" w:rsidRPr="00C94BE7">
        <w:t>4</w:t>
      </w:r>
      <w:r w:rsidR="005273BB">
        <w:t xml:space="preserve"> lit. </w:t>
      </w:r>
      <w:r w:rsidRPr="00C94BE7">
        <w:t>b –</w:t>
      </w:r>
      <w:r w:rsidR="005273BB" w:rsidRPr="00C94BE7">
        <w:t xml:space="preserve"> w</w:t>
      </w:r>
      <w:r w:rsidR="005273BB">
        <w:t> </w:t>
      </w:r>
      <w:r w:rsidRPr="00C94BE7">
        <w:t>odniesieniu do wartości niematerialnych</w:t>
      </w:r>
      <w:r w:rsidR="005273BB" w:rsidRPr="00C94BE7">
        <w:t xml:space="preserve"> i</w:t>
      </w:r>
      <w:r w:rsidR="005273BB">
        <w:t> </w:t>
      </w:r>
      <w:r w:rsidRPr="00C94BE7">
        <w:t>prawnych;</w:t>
      </w:r>
      <w:r>
        <w:t>”</w:t>
      </w:r>
      <w:r w:rsidRPr="00C94BE7">
        <w:t>;</w:t>
      </w:r>
    </w:p>
    <w:p w:rsidR="00C94BE7" w:rsidRPr="00C94BE7" w:rsidRDefault="00C94BE7" w:rsidP="00611C1C">
      <w:pPr>
        <w:pStyle w:val="PKTpunkt"/>
        <w:keepNext/>
      </w:pPr>
      <w:r w:rsidRPr="00C94BE7">
        <w:t>14)</w:t>
      </w:r>
      <w:r>
        <w:tab/>
      </w:r>
      <w:r w:rsidRPr="00C94BE7">
        <w:t>w</w:t>
      </w:r>
      <w:r w:rsidR="005273BB">
        <w:t xml:space="preserve"> art. </w:t>
      </w:r>
      <w:r w:rsidRPr="00C94BE7">
        <w:t>24:</w:t>
      </w:r>
    </w:p>
    <w:p w:rsidR="00C94BE7" w:rsidRPr="00C94BE7" w:rsidRDefault="00C94BE7" w:rsidP="00611C1C">
      <w:pPr>
        <w:pStyle w:val="LITlitera"/>
        <w:keepNext/>
      </w:pPr>
      <w:r w:rsidRPr="00C94BE7">
        <w:t>a)</w:t>
      </w:r>
      <w:r>
        <w:tab/>
      </w:r>
      <w:r w:rsidRPr="00C94BE7">
        <w:t>w</w:t>
      </w:r>
      <w:r w:rsidR="005273BB">
        <w:t xml:space="preserve"> ust. </w:t>
      </w:r>
      <w:r w:rsidRPr="00C94BE7">
        <w:t>3a zdanie pierwsze otrzymuje brzmienie:</w:t>
      </w:r>
    </w:p>
    <w:p w:rsidR="00C94BE7" w:rsidRPr="00C94BE7" w:rsidRDefault="00C94BE7" w:rsidP="00611C1C">
      <w:pPr>
        <w:pStyle w:val="ZLITFRAGzmlitfragmentunpzdanialiter"/>
      </w:pPr>
      <w:r>
        <w:t>„</w:t>
      </w:r>
      <w:r w:rsidRPr="00C94BE7">
        <w:t>W razie likwidacji działalności gospodarczej lub działów specjalnych produkcji rolnej,</w:t>
      </w:r>
      <w:r w:rsidR="005273BB" w:rsidRPr="00C94BE7">
        <w:t xml:space="preserve"> w</w:t>
      </w:r>
      <w:r w:rsidR="005273BB">
        <w:t> </w:t>
      </w:r>
      <w:r w:rsidRPr="00C94BE7">
        <w:t>tym także prowadz</w:t>
      </w:r>
      <w:r w:rsidRPr="00C94BE7">
        <w:t>o</w:t>
      </w:r>
      <w:r w:rsidRPr="00C94BE7">
        <w:t>nych</w:t>
      </w:r>
      <w:r w:rsidR="005273BB" w:rsidRPr="00C94BE7">
        <w:t xml:space="preserve"> w</w:t>
      </w:r>
      <w:r w:rsidR="005273BB">
        <w:t> </w:t>
      </w:r>
      <w:r w:rsidRPr="00C94BE7">
        <w:t>formie spółki niebędącej osobą prawną, lub wystąpienia wspólnika</w:t>
      </w:r>
      <w:r w:rsidR="005273BB" w:rsidRPr="00C94BE7">
        <w:t xml:space="preserve"> z</w:t>
      </w:r>
      <w:r w:rsidR="005273BB">
        <w:t> </w:t>
      </w:r>
      <w:r w:rsidRPr="00C94BE7">
        <w:t>takiej spółki sporządza się wykaz składników majątku na dzień likwidacji działalności gospodarczej lub działów specjalnych produkcji rolnej lub na dzień wystąpienia wspólnika</w:t>
      </w:r>
      <w:r w:rsidR="005273BB" w:rsidRPr="00C94BE7">
        <w:t xml:space="preserve"> z</w:t>
      </w:r>
      <w:r w:rsidR="005273BB">
        <w:t> </w:t>
      </w:r>
      <w:r w:rsidRPr="00C94BE7">
        <w:t>takiej spółki.</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005273BB" w:rsidRPr="00C94BE7">
        <w:t>5</w:t>
      </w:r>
      <w:r w:rsidR="005273BB">
        <w:t xml:space="preserve"> pkt </w:t>
      </w:r>
      <w:r w:rsidR="005273BB" w:rsidRPr="00C94BE7">
        <w:t>8</w:t>
      </w:r>
      <w:r w:rsidR="005273BB">
        <w:t> </w:t>
      </w:r>
      <w:r w:rsidRPr="00C94BE7">
        <w:t>otrzymuje brzmienie:</w:t>
      </w:r>
    </w:p>
    <w:p w:rsidR="00C94BE7" w:rsidRPr="00C94BE7" w:rsidRDefault="00C94BE7" w:rsidP="00C94BE7">
      <w:pPr>
        <w:pStyle w:val="ZLITPKTzmpktliter"/>
      </w:pPr>
      <w:r>
        <w:t>„</w:t>
      </w:r>
      <w:r w:rsidRPr="00C94BE7">
        <w:t>8)</w:t>
      </w:r>
      <w:r>
        <w:tab/>
      </w:r>
      <w:r w:rsidRPr="00C94BE7">
        <w:t>wartość niepodzielonych zysków</w:t>
      </w:r>
      <w:r w:rsidR="005273BB" w:rsidRPr="00C94BE7">
        <w:t xml:space="preserve"> w</w:t>
      </w:r>
      <w:r w:rsidR="005273BB">
        <w:t> </w:t>
      </w:r>
      <w:r w:rsidRPr="00C94BE7">
        <w:t>spółce oraz wartość zysku przekazanego na inne kapitały niż kapitał zakładowy</w:t>
      </w:r>
      <w:r w:rsidR="005273BB" w:rsidRPr="00C94BE7">
        <w:t xml:space="preserve"> w</w:t>
      </w:r>
      <w:r w:rsidR="005273BB">
        <w:t> </w:t>
      </w:r>
      <w:r w:rsidRPr="00C94BE7">
        <w:t>spółce przekształcanej –</w:t>
      </w:r>
      <w:r w:rsidR="005273BB" w:rsidRPr="00C94BE7">
        <w:t xml:space="preserve"> w</w:t>
      </w:r>
      <w:r w:rsidR="005273BB">
        <w:t> </w:t>
      </w:r>
      <w:r w:rsidRPr="00C94BE7">
        <w:t>przypadku przekształcenia spółki</w:t>
      </w:r>
      <w:r w:rsidR="005273BB" w:rsidRPr="00C94BE7">
        <w:t xml:space="preserve"> w</w:t>
      </w:r>
      <w:r w:rsidR="005273BB">
        <w:t> </w:t>
      </w:r>
      <w:r w:rsidRPr="00C94BE7">
        <w:t>spółkę niebędącą osobą prawną; przychód określa się na dzień przekształcenia;</w:t>
      </w:r>
      <w:r>
        <w:t>”</w:t>
      </w:r>
      <w:r w:rsidRPr="00C94BE7">
        <w:t>,</w:t>
      </w:r>
    </w:p>
    <w:p w:rsidR="00C94BE7" w:rsidRPr="00C94BE7" w:rsidRDefault="00C94BE7" w:rsidP="00C94BE7">
      <w:pPr>
        <w:pStyle w:val="LITlitera"/>
        <w:keepNext/>
      </w:pPr>
      <w:r w:rsidRPr="00C94BE7">
        <w:t>c)</w:t>
      </w:r>
      <w:r>
        <w:tab/>
      </w:r>
      <w:r w:rsidRPr="00C94BE7">
        <w:t>ust. 5d otrzymuje brzmienie:</w:t>
      </w:r>
    </w:p>
    <w:p w:rsidR="00C94BE7" w:rsidRPr="00C94BE7" w:rsidRDefault="00C94BE7" w:rsidP="00C94BE7">
      <w:pPr>
        <w:pStyle w:val="ZLITUSTzmustliter"/>
      </w:pPr>
      <w:r>
        <w:t>„</w:t>
      </w:r>
      <w:r w:rsidRPr="00C94BE7">
        <w:t>5d.</w:t>
      </w:r>
      <w:r>
        <w:t> </w:t>
      </w:r>
      <w:r w:rsidRPr="00C94BE7">
        <w:t>Dochodem,</w:t>
      </w:r>
      <w:r w:rsidR="005273BB" w:rsidRPr="00C94BE7">
        <w:t xml:space="preserve"> o</w:t>
      </w:r>
      <w:r w:rsidR="005273BB">
        <w:t> </w:t>
      </w:r>
      <w:r w:rsidRPr="00C94BE7">
        <w:t>którym mowa</w:t>
      </w:r>
      <w:r w:rsidR="005273BB" w:rsidRPr="00C94BE7">
        <w:t xml:space="preserve"> w</w:t>
      </w:r>
      <w:r w:rsidR="005273BB">
        <w:t> ust. </w:t>
      </w:r>
      <w:r w:rsidR="005273BB" w:rsidRPr="00C94BE7">
        <w:t>5</w:t>
      </w:r>
      <w:r w:rsidR="005273BB">
        <w:t xml:space="preserve"> pkt </w:t>
      </w:r>
      <w:r w:rsidRPr="00C94BE7">
        <w:t>1, jest nadwyżka przychodu otrzymanego</w:t>
      </w:r>
      <w:r w:rsidR="005273BB" w:rsidRPr="00C94BE7">
        <w:t xml:space="preserve"> w</w:t>
      </w:r>
      <w:r w:rsidR="005273BB">
        <w:t> </w:t>
      </w:r>
      <w:r w:rsidRPr="00C94BE7">
        <w:t>związku</w:t>
      </w:r>
      <w:r w:rsidR="005273BB" w:rsidRPr="00C94BE7">
        <w:t xml:space="preserve"> z</w:t>
      </w:r>
      <w:r w:rsidR="005273BB">
        <w:t> </w:t>
      </w:r>
      <w:r w:rsidRPr="00C94BE7">
        <w:t>umorzeniem nad kosztami uzyskania przychodu obliczonymi zgodnie</w:t>
      </w:r>
      <w:r w:rsidR="005273BB" w:rsidRPr="00C94BE7">
        <w:t xml:space="preserve"> z</w:t>
      </w:r>
      <w:r w:rsidR="005273BB">
        <w:t> art. </w:t>
      </w:r>
      <w:r w:rsidRPr="00C94BE7">
        <w:t>2</w:t>
      </w:r>
      <w:r w:rsidR="005273BB" w:rsidRPr="00C94BE7">
        <w:t>2</w:t>
      </w:r>
      <w:r w:rsidR="005273BB">
        <w:t xml:space="preserve"> ust. </w:t>
      </w:r>
      <w:r w:rsidRPr="00C94BE7">
        <w:t>1f albo 1g, albo 1ł, albo</w:t>
      </w:r>
      <w:r w:rsidR="005273BB">
        <w:t xml:space="preserve"> art. </w:t>
      </w:r>
      <w:r w:rsidRPr="00C94BE7">
        <w:t>2</w:t>
      </w:r>
      <w:r w:rsidR="005273BB" w:rsidRPr="00C94BE7">
        <w:t>3</w:t>
      </w:r>
      <w:r w:rsidR="005273BB">
        <w:t xml:space="preserve"> ust. </w:t>
      </w:r>
      <w:r w:rsidR="005273BB" w:rsidRPr="00C94BE7">
        <w:t>1</w:t>
      </w:r>
      <w:r w:rsidR="005273BB">
        <w:t xml:space="preserve"> pkt </w:t>
      </w:r>
      <w:r w:rsidRPr="00C94BE7">
        <w:t>38, albo 38c; jeżeli nabycie nastąpiło</w:t>
      </w:r>
      <w:r w:rsidR="005273BB" w:rsidRPr="00C94BE7">
        <w:t xml:space="preserve"> w</w:t>
      </w:r>
      <w:r w:rsidR="005273BB">
        <w:t> </w:t>
      </w:r>
      <w:r w:rsidRPr="00C94BE7">
        <w:t>drodze spadku lub darowizny, kosztami uzyskania przychodu są wydatki poniesione przez spadkodawcę lub darczyńcę na nabycie tych udziałów lub akcji.</w:t>
      </w:r>
      <w:r>
        <w:t>”</w:t>
      </w:r>
      <w:r w:rsidRPr="00C94BE7">
        <w:t>,</w:t>
      </w:r>
    </w:p>
    <w:p w:rsidR="00C94BE7" w:rsidRPr="00C94BE7" w:rsidRDefault="00C94BE7" w:rsidP="00C94BE7">
      <w:pPr>
        <w:pStyle w:val="LITlitera"/>
      </w:pPr>
      <w:r w:rsidRPr="00C94BE7">
        <w:t>d)</w:t>
      </w:r>
      <w:r>
        <w:tab/>
      </w:r>
      <w:r w:rsidRPr="00C94BE7">
        <w:t>w</w:t>
      </w:r>
      <w:r w:rsidR="005273BB">
        <w:t xml:space="preserve"> ust. </w:t>
      </w:r>
      <w:r w:rsidR="005273BB" w:rsidRPr="00C94BE7">
        <w:t>8</w:t>
      </w:r>
      <w:r w:rsidR="005273BB">
        <w:t> </w:t>
      </w:r>
      <w:r w:rsidRPr="00C94BE7">
        <w:t>wprowadzenie do wyliczenia otrzymuje brzmienie:</w:t>
      </w:r>
    </w:p>
    <w:p w:rsidR="00C94BE7" w:rsidRPr="00C94BE7" w:rsidRDefault="00C94BE7" w:rsidP="00611C1C">
      <w:pPr>
        <w:pStyle w:val="ZLITFRAGzmlitfragmentunpzdanialiter"/>
      </w:pPr>
      <w:r>
        <w:t>„</w:t>
      </w:r>
      <w:r w:rsidRPr="00C94BE7">
        <w:t>W przypadku połączenia lub podziału spółek,</w:t>
      </w:r>
      <w:r w:rsidR="005273BB" w:rsidRPr="00C94BE7">
        <w:t xml:space="preserve"> z</w:t>
      </w:r>
      <w:r w:rsidR="005273BB">
        <w:t> </w:t>
      </w:r>
      <w:r w:rsidRPr="00C94BE7">
        <w:t>zastrzeżeniem</w:t>
      </w:r>
      <w:r w:rsidR="005273BB">
        <w:t xml:space="preserve"> ust. </w:t>
      </w:r>
      <w:r w:rsidR="005273BB" w:rsidRPr="00C94BE7">
        <w:t>5</w:t>
      </w:r>
      <w:r w:rsidR="005273BB">
        <w:t xml:space="preserve"> pkt </w:t>
      </w:r>
      <w:r w:rsidR="005273BB" w:rsidRPr="00C94BE7">
        <w:t>7</w:t>
      </w:r>
      <w:r w:rsidR="005273BB">
        <w:t xml:space="preserve"> i ust. </w:t>
      </w:r>
      <w:r w:rsidRPr="00C94BE7">
        <w:t>8d, dochód (przychód) wspó</w:t>
      </w:r>
      <w:r w:rsidRPr="00C94BE7">
        <w:t>l</w:t>
      </w:r>
      <w:r w:rsidRPr="00C94BE7">
        <w:t>nika spółki przejmowanej lub dzielonej, stanowiący nadwyżkę wartości nominalnej udziałów (akcji) przydziel</w:t>
      </w:r>
      <w:r w:rsidRPr="00C94BE7">
        <w:t>o</w:t>
      </w:r>
      <w:r w:rsidRPr="00C94BE7">
        <w:t>nych przez spółkę przejmującą lub nowo zawiązaną nad wydatkami na nabycie (objęcie) udziałów (akcji)</w:t>
      </w:r>
      <w:r w:rsidR="005273BB" w:rsidRPr="00C94BE7">
        <w:t xml:space="preserve"> w</w:t>
      </w:r>
      <w:r w:rsidR="005273BB">
        <w:t> </w:t>
      </w:r>
      <w:r w:rsidRPr="00C94BE7">
        <w:t>spółce przejmowanej lub dzielonej, nie podlega opodatkowaniu</w:t>
      </w:r>
      <w:r w:rsidR="005273BB" w:rsidRPr="00C94BE7">
        <w:t xml:space="preserve"> w</w:t>
      </w:r>
      <w:r w:rsidR="005273BB">
        <w:t> </w:t>
      </w:r>
      <w:r w:rsidRPr="00C94BE7">
        <w:t>momencie połączenia lub podziału spółek; przy ustalaniu dochodu</w:t>
      </w:r>
      <w:r w:rsidR="005273BB" w:rsidRPr="00C94BE7">
        <w:t xml:space="preserve"> z</w:t>
      </w:r>
      <w:r w:rsidR="005273BB">
        <w:t> </w:t>
      </w:r>
      <w:r w:rsidRPr="00C94BE7">
        <w:t>odpłatnego zbycia udziałów (akcji) spółki przejmującej lub nowo zawiązanej wspólnik ustala koszt uzyskania przychodów na podstawie:</w:t>
      </w:r>
      <w:r>
        <w:t>”</w:t>
      </w:r>
      <w:r w:rsidRPr="00C94BE7">
        <w:t>,</w:t>
      </w:r>
    </w:p>
    <w:p w:rsidR="00C94BE7" w:rsidRPr="00C94BE7" w:rsidRDefault="00C94BE7" w:rsidP="00C94BE7">
      <w:pPr>
        <w:pStyle w:val="LITlitera"/>
        <w:keepNext/>
      </w:pPr>
      <w:r w:rsidRPr="00C94BE7">
        <w:t>e)</w:t>
      </w:r>
      <w:r>
        <w:tab/>
      </w:r>
      <w:r w:rsidRPr="00C94BE7">
        <w:t>ust. 8a</w:t>
      </w:r>
      <w:r w:rsidR="005273BB" w:rsidRPr="00C94BE7">
        <w:t xml:space="preserve"> i</w:t>
      </w:r>
      <w:r w:rsidR="005273BB">
        <w:t> </w:t>
      </w:r>
      <w:r w:rsidRPr="00C94BE7">
        <w:t>8b otrzymują brzmienie:</w:t>
      </w:r>
    </w:p>
    <w:p w:rsidR="00C94BE7" w:rsidRPr="00C94BE7" w:rsidRDefault="00C94BE7" w:rsidP="00611C1C">
      <w:pPr>
        <w:pStyle w:val="ZLITUSTzmustliter"/>
        <w:keepNext/>
      </w:pPr>
      <w:r>
        <w:t>„</w:t>
      </w:r>
      <w:r w:rsidRPr="00C94BE7">
        <w:t>8a.</w:t>
      </w:r>
      <w:r>
        <w:t> </w:t>
      </w:r>
      <w:r w:rsidRPr="00C94BE7">
        <w:t>Jeżeli spółka nabywa od wspólnika innej spółki udziały (akcje) tej innej spółki oraz</w:t>
      </w:r>
      <w:r w:rsidR="005273BB" w:rsidRPr="00C94BE7">
        <w:t xml:space="preserve"> w</w:t>
      </w:r>
      <w:r w:rsidR="005273BB">
        <w:t> </w:t>
      </w:r>
      <w:r w:rsidRPr="00C94BE7">
        <w:t>zamian za udziały (akcje) tej innej spółki przekazuje jej wspólnikowi własne udziały (akcje) albo</w:t>
      </w:r>
      <w:r w:rsidR="005273BB" w:rsidRPr="00C94BE7">
        <w:t xml:space="preserve"> w</w:t>
      </w:r>
      <w:r w:rsidR="005273BB">
        <w:t> </w:t>
      </w:r>
      <w:r w:rsidRPr="00C94BE7">
        <w:t>zamian za udziały (a</w:t>
      </w:r>
      <w:r w:rsidRPr="00C94BE7">
        <w:t>k</w:t>
      </w:r>
      <w:r w:rsidRPr="00C94BE7">
        <w:t>cje) tej innej spółki przekazuje wspólnikowi tej innej spółki własne udziały (akcje) wraz</w:t>
      </w:r>
      <w:r w:rsidR="005273BB" w:rsidRPr="00C94BE7">
        <w:t xml:space="preserve"> z</w:t>
      </w:r>
      <w:r w:rsidR="005273BB">
        <w:t> </w:t>
      </w:r>
      <w:r w:rsidRPr="00C94BE7">
        <w:t>zapłatą</w:t>
      </w:r>
      <w:r w:rsidR="005273BB" w:rsidRPr="00C94BE7">
        <w:t xml:space="preserve"> w</w:t>
      </w:r>
      <w:r w:rsidR="005273BB">
        <w:t> </w:t>
      </w:r>
      <w:r w:rsidRPr="00C94BE7">
        <w:t>gotówce</w:t>
      </w:r>
      <w:r w:rsidR="005273BB" w:rsidRPr="00C94BE7">
        <w:t xml:space="preserve"> w</w:t>
      </w:r>
      <w:r w:rsidR="005273BB">
        <w:t> </w:t>
      </w:r>
      <w:r w:rsidRPr="00C94BE7">
        <w:t>wysokości nie wyższej niż 10% wartości nominalnej własnych udziałów (akcji),</w:t>
      </w:r>
      <w:r w:rsidR="005273BB" w:rsidRPr="00C94BE7">
        <w:t xml:space="preserve"> a</w:t>
      </w:r>
      <w:r w:rsidR="005273BB">
        <w:t> </w:t>
      </w:r>
      <w:r w:rsidR="005273BB" w:rsidRPr="00C94BE7">
        <w:t>w</w:t>
      </w:r>
      <w:r w:rsidR="005273BB">
        <w:t> </w:t>
      </w:r>
      <w:r w:rsidRPr="00C94BE7">
        <w:t>przypadku braku wart</w:t>
      </w:r>
      <w:r w:rsidRPr="00C94BE7">
        <w:t>o</w:t>
      </w:r>
      <w:r w:rsidRPr="00C94BE7">
        <w:t>ści nominalnej – wartości rynkowej tych udziałów (akcji), oraz jeżeli</w:t>
      </w:r>
      <w:r w:rsidR="005273BB" w:rsidRPr="00C94BE7">
        <w:t xml:space="preserve"> w</w:t>
      </w:r>
      <w:r w:rsidR="005273BB">
        <w:t> </w:t>
      </w:r>
      <w:r w:rsidRPr="00C94BE7">
        <w:t>wyniku nabycia:</w:t>
      </w:r>
    </w:p>
    <w:p w:rsidR="00C94BE7" w:rsidRPr="00C94BE7" w:rsidRDefault="00C94BE7" w:rsidP="00C94BE7">
      <w:pPr>
        <w:pStyle w:val="ZLITPKTzmpktliter"/>
      </w:pPr>
      <w:r w:rsidRPr="00C94BE7">
        <w:t>1)</w:t>
      </w:r>
      <w:r>
        <w:tab/>
      </w:r>
      <w:r w:rsidRPr="00C94BE7">
        <w:t>spółka nabywająca uzyska bezwzględną większość praw głosu</w:t>
      </w:r>
      <w:r w:rsidR="005273BB" w:rsidRPr="00C94BE7">
        <w:t xml:space="preserve"> w</w:t>
      </w:r>
      <w:r w:rsidR="005273BB">
        <w:t> </w:t>
      </w:r>
      <w:r w:rsidRPr="00C94BE7">
        <w:t>spółce, której udziały (akcje) są nabyw</w:t>
      </w:r>
      <w:r w:rsidRPr="00C94BE7">
        <w:t>a</w:t>
      </w:r>
      <w:r w:rsidRPr="00C94BE7">
        <w:t>ne, albo</w:t>
      </w:r>
    </w:p>
    <w:p w:rsidR="00C94BE7" w:rsidRPr="00C94BE7" w:rsidRDefault="00C94BE7" w:rsidP="00611C1C">
      <w:pPr>
        <w:pStyle w:val="ZLITPKTzmpktliter"/>
        <w:keepNext/>
      </w:pPr>
      <w:r w:rsidRPr="00C94BE7">
        <w:t>2)</w:t>
      </w:r>
      <w:r>
        <w:tab/>
      </w:r>
      <w:r w:rsidRPr="00C94BE7">
        <w:t>spółka nabywająca, posiadająca bezwzględną większość praw głosu</w:t>
      </w:r>
      <w:r w:rsidR="005273BB" w:rsidRPr="00C94BE7">
        <w:t xml:space="preserve"> w</w:t>
      </w:r>
      <w:r w:rsidR="005273BB">
        <w:t> </w:t>
      </w:r>
      <w:r w:rsidRPr="00C94BE7">
        <w:t>spółce, której udziały (akcje) są n</w:t>
      </w:r>
      <w:r w:rsidRPr="00C94BE7">
        <w:t>a</w:t>
      </w:r>
      <w:r w:rsidRPr="00C94BE7">
        <w:t>bywane, zwiększa ilość udziałów (akcji)</w:t>
      </w:r>
      <w:r w:rsidR="005273BB" w:rsidRPr="00C94BE7">
        <w:t xml:space="preserve"> w</w:t>
      </w:r>
      <w:r w:rsidR="005273BB">
        <w:t> </w:t>
      </w:r>
      <w:r w:rsidRPr="00C94BE7">
        <w:t>tej spółce</w:t>
      </w:r>
    </w:p>
    <w:p w:rsidR="00C94BE7" w:rsidRPr="00C94BE7" w:rsidRDefault="00C94BE7" w:rsidP="00611C1C">
      <w:pPr>
        <w:pStyle w:val="ZLITCZWSPPKTzmczciwsppktliter"/>
      </w:pPr>
      <w:r w:rsidRPr="00C94BE7">
        <w:t>– do przychodów nie zalicza się wartości udziałów (akcji) przekazanych wspólnikowi tej innej spółki oraz wa</w:t>
      </w:r>
      <w:r w:rsidRPr="00C94BE7">
        <w:t>r</w:t>
      </w:r>
      <w:r w:rsidRPr="00C94BE7">
        <w:t>tości udziałów (akcji) nabytych przez spółkę, pod warunkiem że podmioty biorące udział</w:t>
      </w:r>
      <w:r w:rsidR="005273BB" w:rsidRPr="00C94BE7">
        <w:t xml:space="preserve"> w</w:t>
      </w:r>
      <w:r w:rsidR="005273BB">
        <w:t> </w:t>
      </w:r>
      <w:r w:rsidRPr="00C94BE7">
        <w:t>tej transakcji podl</w:t>
      </w:r>
      <w:r w:rsidRPr="00C94BE7">
        <w:t>e</w:t>
      </w:r>
      <w:r w:rsidRPr="00C94BE7">
        <w:t>gają</w:t>
      </w:r>
      <w:r w:rsidR="005273BB" w:rsidRPr="00C94BE7">
        <w:t xml:space="preserve"> w</w:t>
      </w:r>
      <w:r w:rsidR="005273BB">
        <w:t> </w:t>
      </w:r>
      <w:r w:rsidRPr="00C94BE7">
        <w:t>państwie członkowskim Unii Europejskiej lub innym państwie należącym do Europejskiego Obszaru G</w:t>
      </w:r>
      <w:r w:rsidRPr="00C94BE7">
        <w:t>o</w:t>
      </w:r>
      <w:r w:rsidRPr="00C94BE7">
        <w:t>spodarczego opodatkowaniu od całości swoich dochodów, bez względu na miejsce ich osiągnięcia (wymiana udziałów).</w:t>
      </w:r>
    </w:p>
    <w:p w:rsidR="00C94BE7" w:rsidRPr="00C94BE7" w:rsidRDefault="00C94BE7" w:rsidP="00C94BE7">
      <w:pPr>
        <w:pStyle w:val="ZLITUSTzmustliter"/>
        <w:keepNext/>
      </w:pPr>
      <w:r w:rsidRPr="00C94BE7">
        <w:t>8b.</w:t>
      </w:r>
      <w:r>
        <w:t> </w:t>
      </w:r>
      <w:r w:rsidRPr="00C94BE7">
        <w:t>Przepis</w:t>
      </w:r>
      <w:r w:rsidR="005273BB">
        <w:t xml:space="preserve"> ust. </w:t>
      </w:r>
      <w:r w:rsidRPr="00C94BE7">
        <w:t>8a stosuje się, jeżeli:</w:t>
      </w:r>
    </w:p>
    <w:p w:rsidR="00C94BE7" w:rsidRPr="00C94BE7" w:rsidRDefault="00C94BE7" w:rsidP="00C94BE7">
      <w:pPr>
        <w:pStyle w:val="ZLITPKTzmpktliter"/>
      </w:pPr>
      <w:r w:rsidRPr="00C94BE7">
        <w:t>1)</w:t>
      </w:r>
      <w:r>
        <w:tab/>
      </w:r>
      <w:r w:rsidRPr="00C94BE7">
        <w:t>spółka nabywająca oraz spółka, której udziały (akcje) są nabywane, są podmiotami wymienionymi</w:t>
      </w:r>
      <w:r w:rsidR="005273BB" w:rsidRPr="00C94BE7">
        <w:t xml:space="preserve"> w</w:t>
      </w:r>
      <w:r w:rsidR="005273BB">
        <w:t> </w:t>
      </w:r>
      <w:r w:rsidRPr="00C94BE7">
        <w:t>załączniku</w:t>
      </w:r>
      <w:r w:rsidR="005273BB">
        <w:t xml:space="preserve"> nr </w:t>
      </w:r>
      <w:r w:rsidR="005273BB" w:rsidRPr="00C94BE7">
        <w:t>3</w:t>
      </w:r>
      <w:r w:rsidR="005273BB">
        <w:t> </w:t>
      </w:r>
      <w:r w:rsidRPr="00C94BE7">
        <w:t>do ustawy lub są spółkami podlegającymi opodatkowaniu podatkiem dochodowym od całości swoich dochodów, bez względu na miejsce ich osiągania,</w:t>
      </w:r>
      <w:r w:rsidR="005273BB" w:rsidRPr="00C94BE7">
        <w:t xml:space="preserve"> w</w:t>
      </w:r>
      <w:r w:rsidR="005273BB">
        <w:t> </w:t>
      </w:r>
      <w:r w:rsidRPr="00C94BE7">
        <w:t>innym niż państwo członkowskie Unii Europejskiej państwie należącym do Europejskiego Obszaru Gospodarczego oraz</w:t>
      </w:r>
    </w:p>
    <w:p w:rsidR="00C94BE7" w:rsidRPr="00C94BE7" w:rsidRDefault="00C94BE7" w:rsidP="00C94BE7">
      <w:pPr>
        <w:pStyle w:val="ZLITPKTzmpktliter"/>
      </w:pPr>
      <w:r w:rsidRPr="00C94BE7">
        <w:t>2)</w:t>
      </w:r>
      <w:r>
        <w:tab/>
      </w:r>
      <w:r w:rsidRPr="00C94BE7">
        <w:t>wspólnik jest podatnikiem podatku dochodowego</w:t>
      </w:r>
      <w:r w:rsidR="005273BB" w:rsidRPr="00C94BE7">
        <w:t xml:space="preserve"> i</w:t>
      </w:r>
      <w:r w:rsidR="005273BB">
        <w:t> </w:t>
      </w:r>
      <w:r w:rsidRPr="00C94BE7">
        <w:t>wnoszone przez niego udziały (akcje) stanowią wkład niepieniężny przeznaczony</w:t>
      </w:r>
      <w:r w:rsidR="005273BB" w:rsidRPr="00C94BE7">
        <w:t xml:space="preserve"> w</w:t>
      </w:r>
      <w:r w:rsidR="005273BB">
        <w:t> </w:t>
      </w:r>
      <w:r w:rsidRPr="00C94BE7">
        <w:t>całości lub części na podwyższenie kapitału zakładowego spółki nabywaj</w:t>
      </w:r>
      <w:r w:rsidRPr="00C94BE7">
        <w:t>ą</w:t>
      </w:r>
      <w:r w:rsidRPr="00C94BE7">
        <w:t>cej.</w:t>
      </w:r>
      <w:r>
        <w:t>”</w:t>
      </w:r>
      <w:r w:rsidRPr="00C94BE7">
        <w:t>,</w:t>
      </w:r>
    </w:p>
    <w:p w:rsidR="00C94BE7" w:rsidRPr="00C94BE7" w:rsidRDefault="00C94BE7" w:rsidP="00C94BE7">
      <w:pPr>
        <w:pStyle w:val="LITlitera"/>
        <w:keepNext/>
      </w:pPr>
      <w:r w:rsidRPr="00C94BE7">
        <w:t>f)</w:t>
      </w:r>
      <w:r>
        <w:tab/>
      </w:r>
      <w:r w:rsidRPr="00C94BE7">
        <w:t>po</w:t>
      </w:r>
      <w:r w:rsidR="005273BB">
        <w:t xml:space="preserve"> ust. </w:t>
      </w:r>
      <w:r w:rsidRPr="00C94BE7">
        <w:t>8b dodaje się</w:t>
      </w:r>
      <w:r w:rsidR="005273BB">
        <w:t xml:space="preserve"> ust. </w:t>
      </w:r>
      <w:r w:rsidRPr="00C94BE7">
        <w:t>8c</w:t>
      </w:r>
      <w:r w:rsidR="005273BB" w:rsidRPr="00C94BE7">
        <w:t xml:space="preserve"> i</w:t>
      </w:r>
      <w:r w:rsidR="005273BB">
        <w:t> </w:t>
      </w:r>
      <w:r w:rsidRPr="00C94BE7">
        <w:t>8d</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8c.</w:t>
      </w:r>
      <w:r>
        <w:t> </w:t>
      </w:r>
      <w:r w:rsidRPr="00C94BE7">
        <w:t>Przepis</w:t>
      </w:r>
      <w:r w:rsidR="005273BB">
        <w:t xml:space="preserve"> ust. </w:t>
      </w:r>
      <w:r w:rsidRPr="00C94BE7">
        <w:t>8a stosuje się również</w:t>
      </w:r>
      <w:r w:rsidR="005273BB" w:rsidRPr="00C94BE7">
        <w:t xml:space="preserve"> w</w:t>
      </w:r>
      <w:r w:rsidR="005273BB">
        <w:t> </w:t>
      </w:r>
      <w:r w:rsidRPr="00C94BE7">
        <w:t>przypadku dokonania więcej niż jednej transakcji nabycia udzi</w:t>
      </w:r>
      <w:r w:rsidRPr="00C94BE7">
        <w:t>a</w:t>
      </w:r>
      <w:r w:rsidRPr="00C94BE7">
        <w:t>łów (akcji), przeprowadzonych</w:t>
      </w:r>
      <w:r w:rsidR="005273BB" w:rsidRPr="00C94BE7">
        <w:t xml:space="preserve"> w</w:t>
      </w:r>
      <w:r w:rsidR="005273BB">
        <w:t> </w:t>
      </w:r>
      <w:r w:rsidRPr="00C94BE7">
        <w:t xml:space="preserve">okresie nieprzekraczającym </w:t>
      </w:r>
      <w:r w:rsidR="005273BB" w:rsidRPr="00C94BE7">
        <w:t>6</w:t>
      </w:r>
      <w:r w:rsidR="005273BB">
        <w:t> </w:t>
      </w:r>
      <w:r w:rsidRPr="00C94BE7">
        <w:t>miesięcy liczonych począwszy od miesiąca,</w:t>
      </w:r>
      <w:r w:rsidR="005273BB" w:rsidRPr="00C94BE7">
        <w:t xml:space="preserve"> w</w:t>
      </w:r>
      <w:r w:rsidR="005273BB">
        <w:t> </w:t>
      </w:r>
      <w:r w:rsidRPr="00C94BE7">
        <w:t>którym nastąpiło pierwsze ich nabycie, jeżeli</w:t>
      </w:r>
      <w:r w:rsidR="005273BB" w:rsidRPr="00C94BE7">
        <w:t xml:space="preserve"> w</w:t>
      </w:r>
      <w:r w:rsidR="005273BB">
        <w:t> </w:t>
      </w:r>
      <w:r w:rsidRPr="00C94BE7">
        <w:t>wyniku tych transakcji są spełnione warunki określone</w:t>
      </w:r>
      <w:r w:rsidR="005273BB" w:rsidRPr="00C94BE7">
        <w:t xml:space="preserve"> w</w:t>
      </w:r>
      <w:r w:rsidR="005273BB">
        <w:t> </w:t>
      </w:r>
      <w:r w:rsidRPr="00C94BE7">
        <w:t>tym przepisie.</w:t>
      </w:r>
    </w:p>
    <w:p w:rsidR="00C94BE7" w:rsidRPr="00C94BE7" w:rsidRDefault="00C94BE7" w:rsidP="00C94BE7">
      <w:pPr>
        <w:pStyle w:val="ZLITUSTzmustliter"/>
      </w:pPr>
      <w:r w:rsidRPr="00C94BE7">
        <w:t>8d.</w:t>
      </w:r>
      <w:r>
        <w:t> </w:t>
      </w:r>
      <w:r w:rsidRPr="00C94BE7">
        <w:t>Przepisy</w:t>
      </w:r>
      <w:r w:rsidR="005273BB">
        <w:t xml:space="preserve"> ust. </w:t>
      </w:r>
      <w:r w:rsidR="005273BB" w:rsidRPr="00C94BE7">
        <w:t>5</w:t>
      </w:r>
      <w:r w:rsidR="005273BB">
        <w:t xml:space="preserve"> pkt </w:t>
      </w:r>
      <w:r w:rsidR="005273BB" w:rsidRPr="00C94BE7">
        <w:t>6</w:t>
      </w:r>
      <w:r w:rsidR="005273BB">
        <w:t xml:space="preserve"> i </w:t>
      </w:r>
      <w:r w:rsidR="005273BB" w:rsidRPr="00C94BE7">
        <w:t>7</w:t>
      </w:r>
      <w:r w:rsidR="005273BB">
        <w:t xml:space="preserve"> oraz ust. </w:t>
      </w:r>
      <w:r w:rsidR="005273BB" w:rsidRPr="00C94BE7">
        <w:t>8</w:t>
      </w:r>
      <w:r w:rsidR="005273BB">
        <w:t> </w:t>
      </w:r>
      <w:r w:rsidRPr="00C94BE7">
        <w:t>stosuje się także do przychodów uzyskiwanych ze spółek wymi</w:t>
      </w:r>
      <w:r w:rsidRPr="00C94BE7">
        <w:t>e</w:t>
      </w:r>
      <w:r w:rsidRPr="00C94BE7">
        <w:t>nionych</w:t>
      </w:r>
      <w:r w:rsidR="005273BB" w:rsidRPr="00C94BE7">
        <w:t xml:space="preserve"> w</w:t>
      </w:r>
      <w:r w:rsidR="005273BB">
        <w:t> </w:t>
      </w:r>
      <w:r w:rsidRPr="00C94BE7">
        <w:t>załączniku</w:t>
      </w:r>
      <w:r w:rsidR="005273BB">
        <w:t xml:space="preserve"> nr </w:t>
      </w:r>
      <w:r w:rsidR="005273BB" w:rsidRPr="00C94BE7">
        <w:t>3</w:t>
      </w:r>
      <w:r w:rsidR="005273BB">
        <w:t> </w:t>
      </w:r>
      <w:r w:rsidRPr="00C94BE7">
        <w:t>do ustawy.</w:t>
      </w:r>
      <w:r>
        <w:t>”</w:t>
      </w:r>
      <w:r w:rsidRPr="00C94BE7">
        <w:t>,</w:t>
      </w:r>
    </w:p>
    <w:p w:rsidR="00C94BE7" w:rsidRPr="00C94BE7" w:rsidRDefault="00C94BE7" w:rsidP="00C94BE7">
      <w:pPr>
        <w:pStyle w:val="LITlitera"/>
        <w:keepNext/>
      </w:pPr>
      <w:r w:rsidRPr="00C94BE7">
        <w:t>g)</w:t>
      </w:r>
      <w:r>
        <w:tab/>
      </w:r>
      <w:r w:rsidRPr="00C94BE7">
        <w:t>po</w:t>
      </w:r>
      <w:r w:rsidR="005273BB">
        <w:t xml:space="preserve"> ust. </w:t>
      </w:r>
      <w:r w:rsidRPr="00C94BE7">
        <w:t>1</w:t>
      </w:r>
      <w:r w:rsidR="005273BB" w:rsidRPr="00C94BE7">
        <w:t>5</w:t>
      </w:r>
      <w:r w:rsidR="005273BB">
        <w:t> </w:t>
      </w:r>
      <w:r w:rsidRPr="00C94BE7">
        <w:t>dodaje się</w:t>
      </w:r>
      <w:r w:rsidR="005273BB">
        <w:t xml:space="preserve"> ust. </w:t>
      </w:r>
      <w:r w:rsidRPr="00C94BE7">
        <w:t>15a</w:t>
      </w:r>
      <w:r w:rsidR="005273BB" w:rsidRPr="00C94BE7">
        <w:t xml:space="preserve"> i</w:t>
      </w:r>
      <w:r w:rsidR="005273BB">
        <w:t> </w:t>
      </w:r>
      <w:r w:rsidRPr="00C94BE7">
        <w:t>15b</w:t>
      </w:r>
      <w:r w:rsidR="005273BB" w:rsidRPr="00C94BE7">
        <w:t xml:space="preserve"> w</w:t>
      </w:r>
      <w:r w:rsidR="005273BB">
        <w:t> </w:t>
      </w:r>
      <w:r w:rsidRPr="00C94BE7">
        <w:t>brzmieniu:</w:t>
      </w:r>
    </w:p>
    <w:p w:rsidR="00C94BE7" w:rsidRPr="00C94BE7" w:rsidRDefault="00C94BE7" w:rsidP="00611C1C">
      <w:pPr>
        <w:pStyle w:val="ZLITUSTzmustliter"/>
        <w:keepNext/>
      </w:pPr>
      <w:r>
        <w:t>„</w:t>
      </w:r>
      <w:r w:rsidRPr="00C94BE7">
        <w:t>15a.</w:t>
      </w:r>
      <w:r>
        <w:t> </w:t>
      </w:r>
      <w:r w:rsidRPr="00C94BE7">
        <w:t>Dochodem</w:t>
      </w:r>
      <w:r w:rsidR="005273BB" w:rsidRPr="00C94BE7">
        <w:t xml:space="preserve"> z</w:t>
      </w:r>
      <w:r w:rsidR="005273BB">
        <w:t> </w:t>
      </w:r>
      <w:r w:rsidRPr="00C94BE7">
        <w:t>tytułu inwestowania składki ubezpieczeniowej</w:t>
      </w:r>
      <w:r w:rsidR="005273BB" w:rsidRPr="00C94BE7">
        <w:t xml:space="preserve"> w</w:t>
      </w:r>
      <w:r w:rsidR="005273BB">
        <w:t> </w:t>
      </w:r>
      <w:r w:rsidRPr="00C94BE7">
        <w:t>związku</w:t>
      </w:r>
      <w:r w:rsidR="005273BB" w:rsidRPr="00C94BE7">
        <w:t xml:space="preserve"> z</w:t>
      </w:r>
      <w:r w:rsidR="005273BB">
        <w:t> </w:t>
      </w:r>
      <w:r w:rsidRPr="00C94BE7">
        <w:t>umową ubezpieczenia na życie lub dożycie, zawartą na podstawie odrębnych przepisów,</w:t>
      </w:r>
      <w:r w:rsidR="005273BB" w:rsidRPr="00C94BE7">
        <w:t xml:space="preserve"> w</w:t>
      </w:r>
      <w:r w:rsidR="005273BB">
        <w:t> </w:t>
      </w:r>
      <w:r w:rsidRPr="00C94BE7">
        <w:t>której świadczenie zakładu ubezpieczeń</w:t>
      </w:r>
      <w:r w:rsidR="005273BB" w:rsidRPr="00C94BE7">
        <w:t xml:space="preserve"> z</w:t>
      </w:r>
      <w:r w:rsidR="005273BB">
        <w:t> </w:t>
      </w:r>
      <w:r w:rsidRPr="00C94BE7">
        <w:t>tytułu dożycia jest:</w:t>
      </w:r>
    </w:p>
    <w:p w:rsidR="00C94BE7" w:rsidRPr="00C94BE7" w:rsidRDefault="00C94BE7" w:rsidP="00C94BE7">
      <w:pPr>
        <w:pStyle w:val="ZLITPKTzmpktliter"/>
      </w:pPr>
      <w:r w:rsidRPr="00C94BE7">
        <w:t>1)</w:t>
      </w:r>
      <w:r>
        <w:tab/>
      </w:r>
      <w:r w:rsidRPr="00C94BE7">
        <w:t>ustalane na podstawie określonych indeksów lub innych wartości bazowych albo</w:t>
      </w:r>
    </w:p>
    <w:p w:rsidR="00C94BE7" w:rsidRPr="00C94BE7" w:rsidRDefault="00C94BE7" w:rsidP="00611C1C">
      <w:pPr>
        <w:pStyle w:val="ZLITPKTzmpktliter"/>
        <w:keepNext/>
      </w:pPr>
      <w:r w:rsidRPr="00C94BE7">
        <w:t>2)</w:t>
      </w:r>
      <w:r>
        <w:tab/>
      </w:r>
      <w:r w:rsidRPr="00C94BE7">
        <w:t>równe składce ubezpieczeniowej powiększonej</w:t>
      </w:r>
      <w:r w:rsidR="005273BB" w:rsidRPr="00C94BE7">
        <w:t xml:space="preserve"> o</w:t>
      </w:r>
      <w:r w:rsidR="005273BB">
        <w:t> </w:t>
      </w:r>
      <w:r w:rsidRPr="00C94BE7">
        <w:t>określony</w:t>
      </w:r>
      <w:r w:rsidR="005273BB" w:rsidRPr="00C94BE7">
        <w:t xml:space="preserve"> w</w:t>
      </w:r>
      <w:r w:rsidR="005273BB">
        <w:t> </w:t>
      </w:r>
      <w:r w:rsidRPr="00C94BE7">
        <w:t>umowie ubezpieczenia wskaźnik</w:t>
      </w:r>
    </w:p>
    <w:p w:rsidR="00C94BE7" w:rsidRPr="00C94BE7" w:rsidRDefault="00C94BE7" w:rsidP="00611C1C">
      <w:pPr>
        <w:pStyle w:val="ZLITCZWSPPKTzmczciwsppktliter"/>
      </w:pPr>
      <w:r w:rsidRPr="00C94BE7">
        <w:t>– jest różnica między wypłaconą kwotą świadczenia</w:t>
      </w:r>
      <w:r w:rsidR="005273BB" w:rsidRPr="00C94BE7">
        <w:t xml:space="preserve"> a</w:t>
      </w:r>
      <w:r w:rsidR="005273BB">
        <w:t> </w:t>
      </w:r>
      <w:r w:rsidRPr="00C94BE7">
        <w:t>składką wpłaconą do zakładu ubezpieczeń.</w:t>
      </w:r>
    </w:p>
    <w:p w:rsidR="00C94BE7" w:rsidRPr="00C94BE7" w:rsidRDefault="00C94BE7" w:rsidP="00C94BE7">
      <w:pPr>
        <w:pStyle w:val="ZLITUSTzmustliter"/>
      </w:pPr>
      <w:r w:rsidRPr="00C94BE7">
        <w:t>15b.</w:t>
      </w:r>
      <w:r>
        <w:t> </w:t>
      </w:r>
      <w:r w:rsidRPr="00C94BE7">
        <w:t>Przepis</w:t>
      </w:r>
      <w:r w:rsidR="005273BB">
        <w:t xml:space="preserve"> ust. </w:t>
      </w:r>
      <w:r w:rsidRPr="00C94BE7">
        <w:t>15a</w:t>
      </w:r>
      <w:r w:rsidR="005273BB">
        <w:t xml:space="preserve"> pkt </w:t>
      </w:r>
      <w:r w:rsidR="005273BB" w:rsidRPr="00C94BE7">
        <w:t>1</w:t>
      </w:r>
      <w:r w:rsidR="005273BB">
        <w:t> </w:t>
      </w:r>
      <w:r w:rsidRPr="00C94BE7">
        <w:t>nie ma zastosowania do umów ubezpieczenia zawartych na podstawie odrę</w:t>
      </w:r>
      <w:r w:rsidRPr="00C94BE7">
        <w:t>b</w:t>
      </w:r>
      <w:r w:rsidRPr="00C94BE7">
        <w:t>nych przepisów, dla których przy ustalaniu wartości rezerwy</w:t>
      </w:r>
      <w:r w:rsidR="005273BB" w:rsidRPr="00C94BE7">
        <w:t xml:space="preserve"> w</w:t>
      </w:r>
      <w:r w:rsidR="005273BB">
        <w:t> </w:t>
      </w:r>
      <w:r w:rsidRPr="00C94BE7">
        <w:t>dziale ubezpieczeń na życie jest stosowana stopa techniczna,</w:t>
      </w:r>
      <w:r w:rsidR="005273BB" w:rsidRPr="00C94BE7">
        <w:t xml:space="preserve"> o</w:t>
      </w:r>
      <w:r w:rsidR="005273BB">
        <w:t> </w:t>
      </w:r>
      <w:r w:rsidRPr="00C94BE7">
        <w:t>której mowa</w:t>
      </w:r>
      <w:r w:rsidR="005273BB" w:rsidRPr="00C94BE7">
        <w:t xml:space="preserve"> w</w:t>
      </w:r>
      <w:r w:rsidR="005273BB">
        <w:t> </w:t>
      </w:r>
      <w:r w:rsidRPr="00C94BE7">
        <w:t>przepisach</w:t>
      </w:r>
      <w:r w:rsidR="005273BB" w:rsidRPr="00C94BE7">
        <w:t xml:space="preserve"> o</w:t>
      </w:r>
      <w:r w:rsidR="005273BB">
        <w:t> </w:t>
      </w:r>
      <w:r w:rsidRPr="00C94BE7">
        <w:t>rachunkowości zakładów ubezpieczeń.</w:t>
      </w:r>
      <w:r>
        <w:t>”</w:t>
      </w:r>
      <w:r w:rsidRPr="00C94BE7">
        <w:t>;</w:t>
      </w:r>
    </w:p>
    <w:p w:rsidR="00C94BE7" w:rsidRPr="00C94BE7" w:rsidRDefault="00C94BE7" w:rsidP="00C94BE7">
      <w:pPr>
        <w:pStyle w:val="PKTpunkt"/>
        <w:keepNext/>
      </w:pPr>
      <w:r w:rsidRPr="00C94BE7">
        <w:t>15)</w:t>
      </w:r>
      <w:r>
        <w:tab/>
      </w:r>
      <w:r w:rsidRPr="00C94BE7">
        <w:t>w</w:t>
      </w:r>
      <w:r w:rsidR="005273BB">
        <w:t xml:space="preserve"> art. </w:t>
      </w:r>
      <w:r w:rsidRPr="00C94BE7">
        <w:t>25:</w:t>
      </w:r>
    </w:p>
    <w:p w:rsidR="00C94BE7" w:rsidRPr="00C94BE7" w:rsidRDefault="00C94BE7" w:rsidP="00611C1C">
      <w:pPr>
        <w:pStyle w:val="LITlitera"/>
        <w:keepNext/>
      </w:pPr>
      <w:r w:rsidRPr="00C94BE7">
        <w:t>a)</w:t>
      </w:r>
      <w:r>
        <w:tab/>
      </w:r>
      <w:r w:rsidRPr="00C94BE7">
        <w:t xml:space="preserve">ust. </w:t>
      </w:r>
      <w:r w:rsidR="005273BB" w:rsidRPr="00C94BE7">
        <w:t>1</w:t>
      </w:r>
      <w:r w:rsidR="005273BB">
        <w:t> </w:t>
      </w:r>
      <w:r w:rsidRPr="00C94BE7">
        <w:t>otrzymuje brzmienie:</w:t>
      </w:r>
    </w:p>
    <w:p w:rsidR="00C94BE7" w:rsidRPr="00C94BE7" w:rsidRDefault="00C94BE7" w:rsidP="00611C1C">
      <w:pPr>
        <w:pStyle w:val="ZLITUSTzmustliter"/>
        <w:keepNext/>
      </w:pPr>
      <w:r>
        <w:t>„</w:t>
      </w:r>
      <w:r w:rsidRPr="00C94BE7">
        <w:t>1.</w:t>
      </w:r>
      <w:r>
        <w:t> </w:t>
      </w:r>
      <w:r w:rsidRPr="00C94BE7">
        <w:t>Jeżeli:</w:t>
      </w:r>
    </w:p>
    <w:p w:rsidR="00C94BE7" w:rsidRPr="00C94BE7" w:rsidRDefault="00C94BE7" w:rsidP="00C94BE7">
      <w:pPr>
        <w:pStyle w:val="ZLITPKTzmpktliter"/>
      </w:pPr>
      <w:r w:rsidRPr="00C94BE7">
        <w:t>1)</w:t>
      </w:r>
      <w:r>
        <w:tab/>
      </w:r>
      <w:r w:rsidRPr="00C94BE7">
        <w:t xml:space="preserve">osoba fizyczna, osoba prawna lub jednostka organizacyjna niemająca osobowości prawnej, mająca miejsce zamieszkania, siedzibę lub zarząd na terytorium Rzeczypospolitej Polskiej, zwana dalej </w:t>
      </w:r>
      <w:r>
        <w:t>„</w:t>
      </w:r>
      <w:r w:rsidRPr="00C94BE7">
        <w:t>podmiotem kr</w:t>
      </w:r>
      <w:r w:rsidRPr="00C94BE7">
        <w:t>a</w:t>
      </w:r>
      <w:r w:rsidRPr="00C94BE7">
        <w:t>jowym</w:t>
      </w:r>
      <w:r>
        <w:t>”</w:t>
      </w:r>
      <w:r w:rsidRPr="00C94BE7">
        <w:t>, bierze udział bezpośrednio lub pośrednio</w:t>
      </w:r>
      <w:r w:rsidR="005273BB" w:rsidRPr="00C94BE7">
        <w:t xml:space="preserve"> w</w:t>
      </w:r>
      <w:r w:rsidR="005273BB">
        <w:t> </w:t>
      </w:r>
      <w:r w:rsidRPr="00C94BE7">
        <w:t>zarządzaniu przedsiębiorstwem położonym poza ter</w:t>
      </w:r>
      <w:r w:rsidRPr="00C94BE7">
        <w:t>y</w:t>
      </w:r>
      <w:r w:rsidRPr="00C94BE7">
        <w:t>torium Rzeczypospolitej Polskiej lub</w:t>
      </w:r>
      <w:r w:rsidR="005273BB" w:rsidRPr="00C94BE7">
        <w:t xml:space="preserve"> w</w:t>
      </w:r>
      <w:r w:rsidR="005273BB">
        <w:t> </w:t>
      </w:r>
      <w:r w:rsidRPr="00C94BE7">
        <w:t>jego kontroli albo posiada udział</w:t>
      </w:r>
      <w:r w:rsidR="005273BB" w:rsidRPr="00C94BE7">
        <w:t xml:space="preserve"> w</w:t>
      </w:r>
      <w:r w:rsidR="005273BB">
        <w:t> </w:t>
      </w:r>
      <w:r w:rsidRPr="00C94BE7">
        <w:t>kapitale tego przedsiębiorstwa, albo</w:t>
      </w:r>
    </w:p>
    <w:p w:rsidR="00C94BE7" w:rsidRPr="00C94BE7" w:rsidRDefault="00C94BE7" w:rsidP="00C94BE7">
      <w:pPr>
        <w:pStyle w:val="ZLITPKTzmpktliter"/>
      </w:pPr>
      <w:r w:rsidRPr="00C94BE7">
        <w:t>2)</w:t>
      </w:r>
      <w:r>
        <w:tab/>
      </w:r>
      <w:r w:rsidRPr="00C94BE7">
        <w:t xml:space="preserve">osoba fizyczna, osoba prawna lub jednostka organizacyjna niemająca osobowości prawnej, mająca miejsce zamieszkania, siedzibę lub zarząd poza terytorium Rzeczypospolitej Polskiej, zwana dalej </w:t>
      </w:r>
      <w:r>
        <w:t>„</w:t>
      </w:r>
      <w:r w:rsidRPr="00C94BE7">
        <w:t>podmiotem z</w:t>
      </w:r>
      <w:r w:rsidRPr="00C94BE7">
        <w:t>a</w:t>
      </w:r>
      <w:r w:rsidRPr="00C94BE7">
        <w:t>granicznym</w:t>
      </w:r>
      <w:r>
        <w:t>”</w:t>
      </w:r>
      <w:r w:rsidRPr="00C94BE7">
        <w:t>, bierze udział bezpośrednio lub pośrednio</w:t>
      </w:r>
      <w:r w:rsidR="005273BB" w:rsidRPr="00C94BE7">
        <w:t xml:space="preserve"> w</w:t>
      </w:r>
      <w:r w:rsidR="005273BB">
        <w:t> </w:t>
      </w:r>
      <w:r w:rsidRPr="00C94BE7">
        <w:t>zarządzaniu podmiotem krajowym lub</w:t>
      </w:r>
      <w:r w:rsidR="005273BB" w:rsidRPr="00C94BE7">
        <w:t xml:space="preserve"> w</w:t>
      </w:r>
      <w:r w:rsidR="005273BB">
        <w:t> </w:t>
      </w:r>
      <w:r w:rsidRPr="00C94BE7">
        <w:t>jego kontroli albo posiada udział</w:t>
      </w:r>
      <w:r w:rsidR="005273BB" w:rsidRPr="00C94BE7">
        <w:t xml:space="preserve"> w</w:t>
      </w:r>
      <w:r w:rsidR="005273BB">
        <w:t> </w:t>
      </w:r>
      <w:r w:rsidRPr="00C94BE7">
        <w:t>kapitale tego podmiotu krajowego, albo</w:t>
      </w:r>
    </w:p>
    <w:p w:rsidR="00C94BE7" w:rsidRPr="00C94BE7" w:rsidRDefault="00C94BE7" w:rsidP="00611C1C">
      <w:pPr>
        <w:pStyle w:val="ZLITPKTzmpktliter"/>
        <w:keepNext/>
      </w:pPr>
      <w:r w:rsidRPr="00C94BE7">
        <w:t>3)</w:t>
      </w:r>
      <w:r>
        <w:tab/>
      </w:r>
      <w:r w:rsidRPr="00C94BE7">
        <w:t>ta sama osoba fizyczna, osoba prawna lub jednostka organizacyjna niemająca osobowości prawnej równ</w:t>
      </w:r>
      <w:r w:rsidRPr="00C94BE7">
        <w:t>o</w:t>
      </w:r>
      <w:r w:rsidRPr="00C94BE7">
        <w:t>cześnie bezpośrednio lub pośrednio bierze udział</w:t>
      </w:r>
      <w:r w:rsidR="005273BB" w:rsidRPr="00C94BE7">
        <w:t xml:space="preserve"> w</w:t>
      </w:r>
      <w:r w:rsidR="005273BB">
        <w:t> </w:t>
      </w:r>
      <w:r w:rsidRPr="00C94BE7">
        <w:t>zarządzaniu podmiotem krajowym</w:t>
      </w:r>
      <w:r w:rsidR="005273BB" w:rsidRPr="00C94BE7">
        <w:t xml:space="preserve"> i</w:t>
      </w:r>
      <w:r w:rsidR="005273BB">
        <w:t> </w:t>
      </w:r>
      <w:r w:rsidRPr="00C94BE7">
        <w:t>podmiotem zagr</w:t>
      </w:r>
      <w:r w:rsidRPr="00C94BE7">
        <w:t>a</w:t>
      </w:r>
      <w:r w:rsidRPr="00C94BE7">
        <w:t>nicznym lub</w:t>
      </w:r>
      <w:r w:rsidR="005273BB" w:rsidRPr="00C94BE7">
        <w:t xml:space="preserve"> w</w:t>
      </w:r>
      <w:r w:rsidR="005273BB">
        <w:t> </w:t>
      </w:r>
      <w:r w:rsidRPr="00C94BE7">
        <w:t>ich kontroli albo posiada udział</w:t>
      </w:r>
      <w:r w:rsidR="005273BB" w:rsidRPr="00C94BE7">
        <w:t xml:space="preserve"> w</w:t>
      </w:r>
      <w:r w:rsidR="005273BB">
        <w:t> </w:t>
      </w:r>
      <w:r w:rsidRPr="00C94BE7">
        <w:t>kapitale tych podmiotów</w:t>
      </w:r>
    </w:p>
    <w:p w:rsidR="00C94BE7" w:rsidRPr="00C94BE7" w:rsidRDefault="00C94BE7" w:rsidP="00611C1C">
      <w:pPr>
        <w:pStyle w:val="ZLITCZWSPPKTzmczciwsppktliter"/>
      </w:pPr>
      <w:r w:rsidRPr="00C94BE7">
        <w:t>–</w:t>
      </w:r>
      <w:r w:rsidR="005273BB" w:rsidRPr="00C94BE7">
        <w:t> i</w:t>
      </w:r>
      <w:r w:rsidR="005273BB">
        <w:t> </w:t>
      </w:r>
      <w:r w:rsidRPr="00C94BE7">
        <w:t>jeżeli</w:t>
      </w:r>
      <w:r w:rsidR="005273BB" w:rsidRPr="00C94BE7">
        <w:t xml:space="preserve"> w</w:t>
      </w:r>
      <w:r w:rsidR="005273BB">
        <w:t> </w:t>
      </w:r>
      <w:r w:rsidRPr="00C94BE7">
        <w:t>wyniku takich powiązań zostaną ustalone lub narzucone warunki różniące się od warunków, które ustaliłyby między sobą niezależne podmioty,</w:t>
      </w:r>
      <w:r w:rsidR="005273BB" w:rsidRPr="00C94BE7">
        <w:t xml:space="preserve"> i</w:t>
      </w:r>
      <w:r w:rsidR="005273BB">
        <w:t> </w:t>
      </w:r>
      <w:r w:rsidR="005273BB" w:rsidRPr="00C94BE7">
        <w:t>w</w:t>
      </w:r>
      <w:r w:rsidR="005273BB">
        <w:t> </w:t>
      </w:r>
      <w:r w:rsidRPr="00C94BE7">
        <w:t>wyniku tego podatnik nie wykazuje dochodów albo wykazuje dochody niższe od tych, jakich należałoby oczekiwać, gdyby wymienione powiązania nie istniały – dochody d</w:t>
      </w:r>
      <w:r w:rsidRPr="00C94BE7">
        <w:t>a</w:t>
      </w:r>
      <w:r w:rsidRPr="00C94BE7">
        <w:t>nego podatnika oraz należny podatek określa się bez uwzględnienia warunków wynikających</w:t>
      </w:r>
      <w:r w:rsidR="005273BB" w:rsidRPr="00C94BE7">
        <w:t xml:space="preserve"> z</w:t>
      </w:r>
      <w:r w:rsidR="005273BB">
        <w:t> </w:t>
      </w:r>
      <w:r w:rsidRPr="00C94BE7">
        <w:t>tych powiązań.</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005273BB" w:rsidRPr="00C94BE7">
        <w:t>4</w:t>
      </w:r>
      <w:r w:rsidR="005273BB">
        <w:t xml:space="preserve"> pkt </w:t>
      </w:r>
      <w:r w:rsidR="005273BB" w:rsidRPr="00C94BE7">
        <w:t>2</w:t>
      </w:r>
      <w:r w:rsidR="005273BB">
        <w:t> </w:t>
      </w:r>
      <w:r w:rsidRPr="00C94BE7">
        <w:t>otrzymuje brzmienie:</w:t>
      </w:r>
    </w:p>
    <w:p w:rsidR="00C94BE7" w:rsidRPr="00C94BE7" w:rsidRDefault="00C94BE7" w:rsidP="00C94BE7">
      <w:pPr>
        <w:pStyle w:val="ZLITPKTzmpktliter"/>
      </w:pPr>
      <w:r>
        <w:t>„</w:t>
      </w:r>
      <w:r w:rsidRPr="00C94BE7">
        <w:t>2)</w:t>
      </w:r>
      <w:r>
        <w:tab/>
      </w:r>
      <w:r w:rsidRPr="00C94BE7">
        <w:t>ta sama osoba fizyczna, osoba prawna lub jednostka organizacyjna niemająca osobowości prawnej równ</w:t>
      </w:r>
      <w:r w:rsidRPr="00C94BE7">
        <w:t>o</w:t>
      </w:r>
      <w:r w:rsidRPr="00C94BE7">
        <w:t>cześnie bezpośrednio lub pośrednio bierze udział</w:t>
      </w:r>
      <w:r w:rsidR="005273BB" w:rsidRPr="00C94BE7">
        <w:t xml:space="preserve"> w</w:t>
      </w:r>
      <w:r w:rsidR="005273BB">
        <w:t> </w:t>
      </w:r>
      <w:r w:rsidRPr="00C94BE7">
        <w:t>zarządzaniu podmiotami krajowymi lub</w:t>
      </w:r>
      <w:r w:rsidR="005273BB" w:rsidRPr="00C94BE7">
        <w:t xml:space="preserve"> w</w:t>
      </w:r>
      <w:r w:rsidR="005273BB">
        <w:t> </w:t>
      </w:r>
      <w:r w:rsidRPr="00C94BE7">
        <w:t>ich kontroli albo posiada udział</w:t>
      </w:r>
      <w:r w:rsidR="005273BB" w:rsidRPr="00C94BE7">
        <w:t xml:space="preserve"> w</w:t>
      </w:r>
      <w:r w:rsidR="005273BB">
        <w:t> </w:t>
      </w:r>
      <w:r w:rsidRPr="00C94BE7">
        <w:t>kapitale tych podmiotów.</w:t>
      </w:r>
      <w:r>
        <w:t>”</w:t>
      </w:r>
      <w:r w:rsidRPr="00C94BE7">
        <w:t>,</w:t>
      </w:r>
    </w:p>
    <w:p w:rsidR="00C94BE7" w:rsidRPr="00C94BE7" w:rsidRDefault="00C94BE7" w:rsidP="00C94BE7">
      <w:pPr>
        <w:pStyle w:val="LITlitera"/>
        <w:keepNext/>
      </w:pPr>
      <w:r w:rsidRPr="00C94BE7">
        <w:t>c)</w:t>
      </w:r>
      <w:r>
        <w:tab/>
      </w:r>
      <w:r w:rsidRPr="00C94BE7">
        <w:t>ust. 4a otrzymuje brzmienie:</w:t>
      </w:r>
    </w:p>
    <w:p w:rsidR="00C94BE7" w:rsidRPr="00C94BE7" w:rsidRDefault="00C94BE7" w:rsidP="00C94BE7">
      <w:pPr>
        <w:pStyle w:val="ZLITUSTzmustliter"/>
      </w:pPr>
      <w:r>
        <w:t>„</w:t>
      </w:r>
      <w:r w:rsidRPr="00C94BE7">
        <w:t>4a.</w:t>
      </w:r>
      <w:r w:rsidR="005273BB">
        <w:t> </w:t>
      </w:r>
      <w:r w:rsidR="005273BB" w:rsidRPr="00C94BE7">
        <w:t>W</w:t>
      </w:r>
      <w:r w:rsidR="005273BB">
        <w:t> </w:t>
      </w:r>
      <w:r w:rsidRPr="00C94BE7">
        <w:t>przypadku gdy podmiot krajowy dokonuje transakcji</w:t>
      </w:r>
      <w:r w:rsidR="005273BB" w:rsidRPr="00C94BE7">
        <w:t xml:space="preserve"> z</w:t>
      </w:r>
      <w:r w:rsidR="005273BB">
        <w:t> </w:t>
      </w:r>
      <w:r w:rsidRPr="00C94BE7">
        <w:t>podmiotem mającym miejsce zamieszkania, siedzibę lub zarząd na terytorium lub</w:t>
      </w:r>
      <w:r w:rsidR="005273BB" w:rsidRPr="00C94BE7">
        <w:t xml:space="preserve"> w</w:t>
      </w:r>
      <w:r w:rsidR="005273BB">
        <w:t> </w:t>
      </w:r>
      <w:r w:rsidRPr="00C94BE7">
        <w:t>kraju wymienionym</w:t>
      </w:r>
      <w:r w:rsidR="005273BB" w:rsidRPr="00C94BE7">
        <w:t xml:space="preserve"> w</w:t>
      </w:r>
      <w:r w:rsidR="005273BB">
        <w:t> </w:t>
      </w:r>
      <w:r w:rsidRPr="00C94BE7">
        <w:t>rozporządzeniu,</w:t>
      </w:r>
      <w:r w:rsidR="005273BB" w:rsidRPr="00C94BE7">
        <w:t xml:space="preserve"> o</w:t>
      </w:r>
      <w:r w:rsidR="005273BB">
        <w:t> </w:t>
      </w:r>
      <w:r w:rsidRPr="00C94BE7">
        <w:t>którym mowa</w:t>
      </w:r>
      <w:r w:rsidR="005273BB" w:rsidRPr="00C94BE7">
        <w:t xml:space="preserve"> w</w:t>
      </w:r>
      <w:r w:rsidR="005273BB">
        <w:t> art. </w:t>
      </w:r>
      <w:r w:rsidRPr="00C94BE7">
        <w:t>25a</w:t>
      </w:r>
      <w:r w:rsidR="005273BB">
        <w:t xml:space="preserve"> ust. </w:t>
      </w:r>
      <w:r w:rsidRPr="00C94BE7">
        <w:t>6,</w:t>
      </w:r>
      <w:r w:rsidR="005273BB" w:rsidRPr="00C94BE7">
        <w:t xml:space="preserve"> a</w:t>
      </w:r>
      <w:r w:rsidR="005273BB">
        <w:t> </w:t>
      </w:r>
      <w:r w:rsidRPr="00C94BE7">
        <w:t>warunki ustalone</w:t>
      </w:r>
      <w:r w:rsidR="005273BB" w:rsidRPr="00C94BE7">
        <w:t xml:space="preserve"> w</w:t>
      </w:r>
      <w:r w:rsidR="005273BB">
        <w:t> </w:t>
      </w:r>
      <w:r w:rsidRPr="00C94BE7">
        <w:t>takiej transakcji odbiegają od warunków, jakie ustaliłyby między sobą niezależne podmi</w:t>
      </w:r>
      <w:r w:rsidRPr="00C94BE7">
        <w:t>o</w:t>
      </w:r>
      <w:r w:rsidRPr="00C94BE7">
        <w:t>ty,</w:t>
      </w:r>
      <w:r w:rsidR="005273BB" w:rsidRPr="00C94BE7">
        <w:t xml:space="preserve"> i</w:t>
      </w:r>
      <w:r w:rsidR="005273BB">
        <w:t> </w:t>
      </w:r>
      <w:r w:rsidR="005273BB" w:rsidRPr="00C94BE7">
        <w:t>w</w:t>
      </w:r>
      <w:r w:rsidR="005273BB">
        <w:t> </w:t>
      </w:r>
      <w:r w:rsidRPr="00C94BE7">
        <w:t>wyniku tego podatnik nie wykazuje dochodów lub wykazuje dochody</w:t>
      </w:r>
      <w:r w:rsidR="005273BB" w:rsidRPr="00C94BE7">
        <w:t xml:space="preserve"> w</w:t>
      </w:r>
      <w:r w:rsidR="005273BB">
        <w:t> </w:t>
      </w:r>
      <w:r w:rsidRPr="00C94BE7">
        <w:t>zaniżonej wysokości – dochody podatnika określa się</w:t>
      </w:r>
      <w:r w:rsidR="005273BB" w:rsidRPr="00C94BE7">
        <w:t xml:space="preserve"> w</w:t>
      </w:r>
      <w:r w:rsidR="005273BB">
        <w:t> </w:t>
      </w:r>
      <w:r w:rsidRPr="00C94BE7">
        <w:t>drodze oszacowania, stosując metody wskazane</w:t>
      </w:r>
      <w:r w:rsidR="005273BB" w:rsidRPr="00C94BE7">
        <w:t xml:space="preserve"> w</w:t>
      </w:r>
      <w:r w:rsidR="005273BB">
        <w:t> ust. </w:t>
      </w:r>
      <w:r w:rsidR="005273BB" w:rsidRPr="00C94BE7">
        <w:t>2</w:t>
      </w:r>
      <w:r w:rsidR="005273BB">
        <w:t xml:space="preserve"> i </w:t>
      </w:r>
      <w:r w:rsidR="005273BB" w:rsidRPr="00C94BE7">
        <w:t>3</w:t>
      </w:r>
      <w:r w:rsidR="005273BB">
        <w:t xml:space="preserve"> albo</w:t>
      </w:r>
      <w:r w:rsidRPr="00C94BE7">
        <w:t xml:space="preserve"> stosuje się odpowiednio</w:t>
      </w:r>
      <w:r w:rsidR="005273BB">
        <w:t xml:space="preserve"> art. </w:t>
      </w:r>
      <w:r w:rsidRPr="00C94BE7">
        <w:t>19.</w:t>
      </w:r>
      <w:r>
        <w:t>”</w:t>
      </w:r>
      <w:r w:rsidRPr="00C94BE7">
        <w:t>,</w:t>
      </w:r>
    </w:p>
    <w:p w:rsidR="00C94BE7" w:rsidRPr="00C94BE7" w:rsidRDefault="00C94BE7" w:rsidP="00C94BE7">
      <w:pPr>
        <w:pStyle w:val="LITlitera"/>
      </w:pPr>
      <w:r w:rsidRPr="00C94BE7">
        <w:t>d)</w:t>
      </w:r>
      <w:r>
        <w:tab/>
      </w:r>
      <w:r w:rsidRPr="00C94BE7">
        <w:t>uchyla się</w:t>
      </w:r>
      <w:r w:rsidR="005273BB">
        <w:t xml:space="preserve"> ust. </w:t>
      </w:r>
      <w:r w:rsidRPr="00C94BE7">
        <w:t>6a,</w:t>
      </w:r>
    </w:p>
    <w:p w:rsidR="00C94BE7" w:rsidRPr="00C94BE7" w:rsidRDefault="00C94BE7" w:rsidP="00C94BE7">
      <w:pPr>
        <w:pStyle w:val="LITlitera"/>
        <w:keepNext/>
      </w:pPr>
      <w:r w:rsidRPr="00C94BE7">
        <w:t>e)</w:t>
      </w:r>
      <w:r>
        <w:tab/>
      </w:r>
      <w:r w:rsidRPr="00C94BE7">
        <w:t>ust. 6d otrzymuje brzmienie:</w:t>
      </w:r>
    </w:p>
    <w:p w:rsidR="00C94BE7" w:rsidRPr="00C94BE7" w:rsidRDefault="00C94BE7" w:rsidP="00C94BE7">
      <w:pPr>
        <w:pStyle w:val="ZLITUSTzmustliter"/>
      </w:pPr>
      <w:r>
        <w:t>„</w:t>
      </w:r>
      <w:r w:rsidRPr="00C94BE7">
        <w:t>6d.</w:t>
      </w:r>
      <w:r>
        <w:t> </w:t>
      </w:r>
      <w:r w:rsidRPr="00C94BE7">
        <w:t>Przepisy</w:t>
      </w:r>
      <w:r w:rsidR="005273BB">
        <w:t xml:space="preserve"> ust. </w:t>
      </w:r>
      <w:r w:rsidRPr="00C94BE7">
        <w:t>1–3a, 6b</w:t>
      </w:r>
      <w:r w:rsidR="005273BB" w:rsidRPr="00C94BE7">
        <w:t xml:space="preserve"> i</w:t>
      </w:r>
      <w:r w:rsidR="005273BB">
        <w:t> </w:t>
      </w:r>
      <w:r w:rsidRPr="00C94BE7">
        <w:t>6c stosuje się odpowiednio przy określaniu dochodu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2a, prowadzącego działalność przez położony na terytorium Rzeczypospolitej Polskiej zagr</w:t>
      </w:r>
      <w:r w:rsidRPr="00C94BE7">
        <w:t>a</w:t>
      </w:r>
      <w:r w:rsidRPr="00C94BE7">
        <w:t>niczny zakład, lub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prowadzącego działalność przez zagraniczny zakład położony poza terytorium Rzeczypospolitej Polskiej,</w:t>
      </w:r>
      <w:r w:rsidR="005273BB" w:rsidRPr="00C94BE7">
        <w:t xml:space="preserve"> w</w:t>
      </w:r>
      <w:r w:rsidR="005273BB">
        <w:t> </w:t>
      </w:r>
      <w:r w:rsidRPr="00C94BE7">
        <w:t>zakresie dochodów podlegających przypisaniu do tego zagranicznego zakładu.</w:t>
      </w:r>
      <w:r>
        <w:t>”</w:t>
      </w:r>
      <w:r w:rsidRPr="00C94BE7">
        <w:t>,</w:t>
      </w:r>
    </w:p>
    <w:p w:rsidR="00C94BE7" w:rsidRPr="00C94BE7" w:rsidRDefault="00C94BE7" w:rsidP="00C94BE7">
      <w:pPr>
        <w:pStyle w:val="LITlitera"/>
        <w:keepNext/>
      </w:pPr>
      <w:r w:rsidRPr="00C94BE7">
        <w:t>f)</w:t>
      </w:r>
      <w:r>
        <w:tab/>
      </w:r>
      <w:r w:rsidRPr="00C94BE7">
        <w:t>po</w:t>
      </w:r>
      <w:r w:rsidR="005273BB">
        <w:t xml:space="preserve"> ust. </w:t>
      </w:r>
      <w:r w:rsidRPr="00C94BE7">
        <w:t>6d dodaje się</w:t>
      </w:r>
      <w:r w:rsidR="005273BB">
        <w:t xml:space="preserve"> ust. </w:t>
      </w:r>
      <w:r w:rsidRPr="00C94BE7">
        <w:t>6e</w:t>
      </w:r>
      <w:r w:rsidR="005273BB" w:rsidRPr="00C94BE7">
        <w:t xml:space="preserve"> i</w:t>
      </w:r>
      <w:r w:rsidR="005273BB">
        <w:t> </w:t>
      </w:r>
      <w:r w:rsidRPr="00C94BE7">
        <w:t>6f</w:t>
      </w:r>
      <w:r w:rsidR="005273BB" w:rsidRPr="00C94BE7">
        <w:t xml:space="preserve"> w</w:t>
      </w:r>
      <w:r w:rsidR="005273BB">
        <w:t> </w:t>
      </w:r>
      <w:r w:rsidRPr="00C94BE7">
        <w:t>brzmieniu:</w:t>
      </w:r>
    </w:p>
    <w:p w:rsidR="00C94BE7" w:rsidRPr="00C94BE7" w:rsidRDefault="00C94BE7" w:rsidP="00C94BE7">
      <w:pPr>
        <w:pStyle w:val="ZLITUSTzmustliter"/>
        <w:keepNext/>
      </w:pPr>
      <w:r>
        <w:t>„</w:t>
      </w:r>
      <w:r w:rsidRPr="00C94BE7">
        <w:t>6e.</w:t>
      </w:r>
      <w:r>
        <w:t> </w:t>
      </w:r>
      <w:r w:rsidRPr="00C94BE7">
        <w:t>Przepisy</w:t>
      </w:r>
      <w:r w:rsidR="005273BB">
        <w:t xml:space="preserve"> ust. </w:t>
      </w:r>
      <w:r w:rsidRPr="00C94BE7">
        <w:t>6b</w:t>
      </w:r>
      <w:r w:rsidR="005273BB" w:rsidRPr="00C94BE7">
        <w:t xml:space="preserve"> i</w:t>
      </w:r>
      <w:r w:rsidR="005273BB">
        <w:t> </w:t>
      </w:r>
      <w:r w:rsidRPr="00C94BE7">
        <w:t>6c stosuje się odpowiednio</w:t>
      </w:r>
      <w:r w:rsidR="005273BB" w:rsidRPr="00C94BE7">
        <w:t xml:space="preserve"> w</w:t>
      </w:r>
      <w:r w:rsidR="005273BB">
        <w:t> </w:t>
      </w:r>
      <w:r w:rsidRPr="00C94BE7">
        <w:t>przypadkach,</w:t>
      </w:r>
      <w:r w:rsidR="005273BB" w:rsidRPr="00C94BE7">
        <w:t xml:space="preserve"> w</w:t>
      </w:r>
      <w:r w:rsidR="005273BB">
        <w:t> </w:t>
      </w:r>
      <w:r w:rsidRPr="00C94BE7">
        <w:t>których:</w:t>
      </w:r>
    </w:p>
    <w:p w:rsidR="00C94BE7" w:rsidRPr="00C94BE7" w:rsidRDefault="00C94BE7" w:rsidP="00C94BE7">
      <w:pPr>
        <w:pStyle w:val="ZLITPKTzmpktliter"/>
      </w:pPr>
      <w:r w:rsidRPr="00C94BE7">
        <w:t>1)</w:t>
      </w:r>
      <w:r>
        <w:tab/>
      </w:r>
      <w:r w:rsidRPr="00C94BE7">
        <w:t>organ podatkowy lub organ kontroli skarbowej określił dochody podatnika</w:t>
      </w:r>
      <w:r w:rsidR="005273BB" w:rsidRPr="00C94BE7">
        <w:t xml:space="preserve"> w</w:t>
      </w:r>
      <w:r w:rsidR="005273BB">
        <w:t> </w:t>
      </w:r>
      <w:r w:rsidRPr="00C94BE7">
        <w:t>związku</w:t>
      </w:r>
      <w:r w:rsidR="005273BB" w:rsidRPr="00C94BE7">
        <w:t xml:space="preserve"> z</w:t>
      </w:r>
      <w:r w:rsidR="005273BB">
        <w:t> </w:t>
      </w:r>
      <w:r w:rsidRPr="00C94BE7">
        <w:t>ustaleniem lub n</w:t>
      </w:r>
      <w:r w:rsidRPr="00C94BE7">
        <w:t>a</w:t>
      </w:r>
      <w:r w:rsidRPr="00C94BE7">
        <w:t>rzuceniem pomiędzy podmiotami krajowymi warunków,</w:t>
      </w:r>
      <w:r w:rsidR="005273BB" w:rsidRPr="00C94BE7">
        <w:t xml:space="preserve"> o</w:t>
      </w:r>
      <w:r w:rsidR="005273BB">
        <w:t> </w:t>
      </w:r>
      <w:r w:rsidRPr="00C94BE7">
        <w:t>których mowa</w:t>
      </w:r>
      <w:r w:rsidR="005273BB" w:rsidRPr="00C94BE7">
        <w:t xml:space="preserve"> w</w:t>
      </w:r>
      <w:r w:rsidR="005273BB">
        <w:t> ust. </w:t>
      </w:r>
      <w:r w:rsidRPr="00C94BE7">
        <w:t>1, lub</w:t>
      </w:r>
    </w:p>
    <w:p w:rsidR="00C94BE7" w:rsidRPr="00C94BE7" w:rsidRDefault="00C94BE7" w:rsidP="00C94BE7">
      <w:pPr>
        <w:pStyle w:val="ZLITPKTzmpktliter"/>
      </w:pPr>
      <w:r w:rsidRPr="00C94BE7">
        <w:t>2)</w:t>
      </w:r>
      <w:r>
        <w:tab/>
      </w:r>
      <w:r w:rsidRPr="00C94BE7">
        <w:t>podatnik po zakończeniu kontroli podatkowej skorzystał</w:t>
      </w:r>
      <w:r w:rsidR="005273BB" w:rsidRPr="00C94BE7">
        <w:t xml:space="preserve"> z</w:t>
      </w:r>
      <w:r w:rsidR="005273BB">
        <w:t> </w:t>
      </w:r>
      <w:r w:rsidRPr="00C94BE7">
        <w:t>uprawnienia do skorygowania zeznania</w:t>
      </w:r>
      <w:r w:rsidR="005273BB" w:rsidRPr="00C94BE7">
        <w:t xml:space="preserve"> o</w:t>
      </w:r>
      <w:r w:rsidR="005273BB">
        <w:t> </w:t>
      </w:r>
      <w:r w:rsidRPr="00C94BE7">
        <w:t>wysokości dochodu (straty) osiągniętego</w:t>
      </w:r>
      <w:r w:rsidR="005273BB" w:rsidRPr="00C94BE7">
        <w:t xml:space="preserve"> w</w:t>
      </w:r>
      <w:r w:rsidR="005273BB">
        <w:t> </w:t>
      </w:r>
      <w:r w:rsidRPr="00C94BE7">
        <w:t>roku podatkowym</w:t>
      </w:r>
      <w:r w:rsidR="005273BB" w:rsidRPr="00C94BE7">
        <w:t xml:space="preserve"> w</w:t>
      </w:r>
      <w:r w:rsidR="005273BB">
        <w:t> </w:t>
      </w:r>
      <w:r w:rsidRPr="00C94BE7">
        <w:t>przypadku ujawnienia przez kontrolę nieprawidłowości</w:t>
      </w:r>
      <w:r w:rsidR="005273BB" w:rsidRPr="00C94BE7">
        <w:t xml:space="preserve"> w</w:t>
      </w:r>
      <w:r w:rsidR="005273BB">
        <w:t> </w:t>
      </w:r>
      <w:r w:rsidRPr="00C94BE7">
        <w:t>związku</w:t>
      </w:r>
      <w:r w:rsidR="005273BB" w:rsidRPr="00C94BE7">
        <w:t xml:space="preserve"> z</w:t>
      </w:r>
      <w:r w:rsidR="005273BB">
        <w:t> </w:t>
      </w:r>
      <w:r w:rsidRPr="00C94BE7">
        <w:t>ustaleniem lub narzuceniem pomiędzy podmiotami krajowymi warunków,</w:t>
      </w:r>
      <w:r w:rsidR="005273BB" w:rsidRPr="00C94BE7">
        <w:t xml:space="preserve"> o</w:t>
      </w:r>
      <w:r w:rsidR="005273BB">
        <w:t> </w:t>
      </w:r>
      <w:r w:rsidRPr="00C94BE7">
        <w:t>których mowa</w:t>
      </w:r>
      <w:r w:rsidR="005273BB" w:rsidRPr="00C94BE7">
        <w:t xml:space="preserve"> w</w:t>
      </w:r>
      <w:r w:rsidR="005273BB">
        <w:t> ust. </w:t>
      </w:r>
      <w:r w:rsidRPr="00C94BE7">
        <w:t>1, lub</w:t>
      </w:r>
    </w:p>
    <w:p w:rsidR="00C94BE7" w:rsidRPr="00C94BE7" w:rsidRDefault="00C94BE7" w:rsidP="00C94BE7">
      <w:pPr>
        <w:pStyle w:val="ZLITPKTzmpktliter"/>
      </w:pPr>
      <w:r w:rsidRPr="00C94BE7">
        <w:t>3)</w:t>
      </w:r>
      <w:r>
        <w:tab/>
      </w:r>
      <w:r w:rsidRPr="00C94BE7">
        <w:t>podatnik skorzystał</w:t>
      </w:r>
      <w:r w:rsidR="005273BB" w:rsidRPr="00C94BE7">
        <w:t xml:space="preserve"> z</w:t>
      </w:r>
      <w:r w:rsidR="005273BB">
        <w:t> </w:t>
      </w:r>
      <w:r w:rsidRPr="00C94BE7">
        <w:t>uprawnienia do skorygowania uprzednio złożonej deklaracji, zgodnie</w:t>
      </w:r>
      <w:r w:rsidR="005273BB" w:rsidRPr="00C94BE7">
        <w:t xml:space="preserve"> z</w:t>
      </w:r>
      <w:r w:rsidR="005273BB">
        <w:t> art. </w:t>
      </w:r>
      <w:r w:rsidRPr="00C94BE7">
        <w:t>14c ustawy</w:t>
      </w:r>
      <w:r w:rsidR="005273BB" w:rsidRPr="00C94BE7">
        <w:t xml:space="preserve"> z</w:t>
      </w:r>
      <w:r w:rsidR="005273BB">
        <w:t> </w:t>
      </w:r>
      <w:r w:rsidRPr="00C94BE7">
        <w:t>dnia 2</w:t>
      </w:r>
      <w:r w:rsidR="005273BB" w:rsidRPr="00C94BE7">
        <w:t>8</w:t>
      </w:r>
      <w:r w:rsidR="005273BB">
        <w:t> </w:t>
      </w:r>
      <w:r w:rsidRPr="00C94BE7">
        <w:t>września 199</w:t>
      </w:r>
      <w:r w:rsidR="005273BB" w:rsidRPr="00C94BE7">
        <w:t>1</w:t>
      </w:r>
      <w:r w:rsidR="005273BB">
        <w:t> </w:t>
      </w:r>
      <w:r w:rsidRPr="00C94BE7">
        <w:t>r.</w:t>
      </w:r>
      <w:r w:rsidR="005273BB" w:rsidRPr="00C94BE7">
        <w:t xml:space="preserve"> o</w:t>
      </w:r>
      <w:r w:rsidR="005273BB">
        <w:t> </w:t>
      </w:r>
      <w:r w:rsidRPr="00C94BE7">
        <w:t>kontroli skarbowej (</w:t>
      </w:r>
      <w:r w:rsidR="005273BB">
        <w:t>Dz. U.</w:t>
      </w:r>
      <w:r w:rsidR="005273BB" w:rsidRPr="00C94BE7">
        <w:t xml:space="preserve"> z</w:t>
      </w:r>
      <w:r w:rsidR="005273BB">
        <w:t> </w:t>
      </w:r>
      <w:r w:rsidRPr="00C94BE7">
        <w:t>201</w:t>
      </w:r>
      <w:r w:rsidR="005273BB" w:rsidRPr="00C94BE7">
        <w:t>1</w:t>
      </w:r>
      <w:r w:rsidR="005273BB">
        <w:t> </w:t>
      </w:r>
      <w:r w:rsidRPr="00C94BE7">
        <w:t>r.</w:t>
      </w:r>
      <w:r w:rsidR="005273BB">
        <w:t xml:space="preserve"> Nr </w:t>
      </w:r>
      <w:r w:rsidRPr="00C94BE7">
        <w:t>41,</w:t>
      </w:r>
      <w:r w:rsidR="005273BB">
        <w:t xml:space="preserve"> poz. </w:t>
      </w:r>
      <w:r w:rsidRPr="00C94BE7">
        <w:t>214,</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0"/>
      </w:r>
      <w:r w:rsidRPr="006E14BD">
        <w:rPr>
          <w:rStyle w:val="IGindeksgrny"/>
        </w:rPr>
        <w:t>)</w:t>
      </w:r>
      <w:r w:rsidRPr="00C94BE7">
        <w:t>),</w:t>
      </w:r>
      <w:r w:rsidR="005273BB" w:rsidRPr="00C94BE7">
        <w:t xml:space="preserve"> w</w:t>
      </w:r>
      <w:r w:rsidR="005273BB">
        <w:t> </w:t>
      </w:r>
      <w:r w:rsidRPr="00C94BE7">
        <w:t>przypadku ujawnienia przez kontrolę nieprawidłowości</w:t>
      </w:r>
      <w:r w:rsidR="005273BB" w:rsidRPr="00C94BE7">
        <w:t xml:space="preserve"> w</w:t>
      </w:r>
      <w:r w:rsidR="005273BB">
        <w:t> </w:t>
      </w:r>
      <w:r w:rsidRPr="00C94BE7">
        <w:t>związku</w:t>
      </w:r>
      <w:r w:rsidR="005273BB" w:rsidRPr="00C94BE7">
        <w:t xml:space="preserve"> z</w:t>
      </w:r>
      <w:r w:rsidR="005273BB">
        <w:t> </w:t>
      </w:r>
      <w:r w:rsidRPr="00C94BE7">
        <w:t>ustaleniem lub narzuceniem p</w:t>
      </w:r>
      <w:r w:rsidRPr="00C94BE7">
        <w:t>o</w:t>
      </w:r>
      <w:r w:rsidRPr="00C94BE7">
        <w:t>między podmiotami krajowymi warunków,</w:t>
      </w:r>
      <w:r w:rsidR="005273BB" w:rsidRPr="00C94BE7">
        <w:t xml:space="preserve"> o</w:t>
      </w:r>
      <w:r w:rsidR="005273BB">
        <w:t> </w:t>
      </w:r>
      <w:r w:rsidRPr="00C94BE7">
        <w:t>których mowa</w:t>
      </w:r>
      <w:r w:rsidR="005273BB" w:rsidRPr="00C94BE7">
        <w:t xml:space="preserve"> w</w:t>
      </w:r>
      <w:r w:rsidR="005273BB">
        <w:t> ust. </w:t>
      </w:r>
      <w:r w:rsidRPr="00C94BE7">
        <w:t>1.</w:t>
      </w:r>
    </w:p>
    <w:p w:rsidR="00C94BE7" w:rsidRPr="00C94BE7" w:rsidRDefault="00C94BE7" w:rsidP="00C94BE7">
      <w:pPr>
        <w:pStyle w:val="ZLITUSTzmustliter"/>
        <w:keepNext/>
      </w:pPr>
      <w:r w:rsidRPr="00C94BE7">
        <w:t>6f.</w:t>
      </w:r>
      <w:r>
        <w:t> </w:t>
      </w:r>
      <w:r w:rsidRPr="00C94BE7">
        <w:t>Przepisy</w:t>
      </w:r>
      <w:r w:rsidR="005273BB">
        <w:t xml:space="preserve"> ust. </w:t>
      </w:r>
      <w:r w:rsidR="005273BB" w:rsidRPr="00C94BE7">
        <w:t>4</w:t>
      </w:r>
      <w:r w:rsidR="005273BB">
        <w:t> </w:t>
      </w:r>
      <w:r w:rsidRPr="00C94BE7">
        <w:t>nie mają zastosowania:</w:t>
      </w:r>
    </w:p>
    <w:p w:rsidR="00C94BE7" w:rsidRPr="00C94BE7" w:rsidRDefault="00C94BE7" w:rsidP="00C94BE7">
      <w:pPr>
        <w:pStyle w:val="ZLITPKTzmpktliter"/>
      </w:pPr>
      <w:r w:rsidRPr="00C94BE7">
        <w:t>1)</w:t>
      </w:r>
      <w:r>
        <w:tab/>
      </w:r>
      <w:r w:rsidRPr="00C94BE7">
        <w:t>w przypadku transakcji między grupą producentów rolnych wpisaną do rejestru,</w:t>
      </w:r>
      <w:r w:rsidR="005273BB" w:rsidRPr="00C94BE7">
        <w:t xml:space="preserve"> o</w:t>
      </w:r>
      <w:r w:rsidR="005273BB">
        <w:t> </w:t>
      </w:r>
      <w:r w:rsidRPr="00C94BE7">
        <w:t>którym mowa</w:t>
      </w:r>
      <w:r w:rsidR="005273BB" w:rsidRPr="00C94BE7">
        <w:t xml:space="preserve"> w</w:t>
      </w:r>
      <w:r w:rsidR="005273BB">
        <w:t> art. </w:t>
      </w:r>
      <w:r w:rsidR="005273BB" w:rsidRPr="00C94BE7">
        <w:t>9</w:t>
      </w:r>
      <w:r w:rsidR="005273BB">
        <w:t xml:space="preserve"> ust. </w:t>
      </w:r>
      <w:r w:rsidR="005273BB" w:rsidRPr="00C94BE7">
        <w:t>1</w:t>
      </w:r>
      <w:r w:rsidR="005273BB">
        <w:t> </w:t>
      </w:r>
      <w:r w:rsidRPr="00C94BE7">
        <w:t>ustawy</w:t>
      </w:r>
      <w:r w:rsidR="005273BB" w:rsidRPr="00C94BE7">
        <w:t xml:space="preserve"> z</w:t>
      </w:r>
      <w:r w:rsidR="005273BB">
        <w:t> </w:t>
      </w:r>
      <w:r w:rsidRPr="00C94BE7">
        <w:t>dnia 1</w:t>
      </w:r>
      <w:r w:rsidR="005273BB" w:rsidRPr="00C94BE7">
        <w:t>5</w:t>
      </w:r>
      <w:r w:rsidR="005273BB">
        <w:t> </w:t>
      </w:r>
      <w:r w:rsidRPr="00C94BE7">
        <w:t>września 200</w:t>
      </w:r>
      <w:r w:rsidR="005273BB" w:rsidRPr="00C94BE7">
        <w:t>0</w:t>
      </w:r>
      <w:r w:rsidR="005273BB">
        <w:t> </w:t>
      </w:r>
      <w:r w:rsidRPr="00C94BE7">
        <w:t>r.</w:t>
      </w:r>
      <w:r w:rsidR="005273BB" w:rsidRPr="00C94BE7">
        <w:t xml:space="preserve"> o</w:t>
      </w:r>
      <w:r w:rsidR="005273BB">
        <w:t> </w:t>
      </w:r>
      <w:r w:rsidRPr="00C94BE7">
        <w:t>grupach producentów rolnych</w:t>
      </w:r>
      <w:r w:rsidR="005273BB" w:rsidRPr="00C94BE7">
        <w:t xml:space="preserve"> i</w:t>
      </w:r>
      <w:r w:rsidR="005273BB">
        <w:t> </w:t>
      </w:r>
      <w:r w:rsidRPr="00C94BE7">
        <w:t>ich związkach oraz</w:t>
      </w:r>
      <w:r w:rsidR="005273BB" w:rsidRPr="00C94BE7">
        <w:t xml:space="preserve"> o</w:t>
      </w:r>
      <w:r w:rsidR="005273BB">
        <w:t> </w:t>
      </w:r>
      <w:r w:rsidRPr="00C94BE7">
        <w:t>zmianie innych ustaw (</w:t>
      </w:r>
      <w:r w:rsidR="005273BB">
        <w:t>Dz. U. Nr </w:t>
      </w:r>
      <w:r w:rsidRPr="00C94BE7">
        <w:t>88,</w:t>
      </w:r>
      <w:r w:rsidR="005273BB">
        <w:t xml:space="preserve"> poz. </w:t>
      </w:r>
      <w:r w:rsidRPr="00C94BE7">
        <w:t>983,</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1"/>
      </w:r>
      <w:r w:rsidRPr="006E14BD">
        <w:rPr>
          <w:rStyle w:val="IGindeksgrny"/>
        </w:rPr>
        <w:t>)</w:t>
      </w:r>
      <w:r w:rsidRPr="00C94BE7">
        <w:t>),</w:t>
      </w:r>
      <w:r w:rsidR="005273BB" w:rsidRPr="00C94BE7">
        <w:t xml:space="preserve"> a</w:t>
      </w:r>
      <w:r w:rsidR="005273BB">
        <w:t> </w:t>
      </w:r>
      <w:r w:rsidRPr="00C94BE7">
        <w:t>jej członkami, dotyczących odpłatnego zbycia na rzecz grupy producentów rolnych produktów lub grup produktów wyprodukowanych</w:t>
      </w:r>
      <w:r w:rsidR="005273BB" w:rsidRPr="00C94BE7">
        <w:t xml:space="preserve"> w</w:t>
      </w:r>
      <w:r w:rsidR="005273BB">
        <w:t> </w:t>
      </w:r>
      <w:r w:rsidRPr="00C94BE7">
        <w:t>gospodarstwach członków takiej grupy;</w:t>
      </w:r>
    </w:p>
    <w:p w:rsidR="00C94BE7" w:rsidRPr="00C94BE7" w:rsidRDefault="00C94BE7" w:rsidP="00C94BE7">
      <w:pPr>
        <w:pStyle w:val="ZLITPKTzmpktliter"/>
      </w:pPr>
      <w:r w:rsidRPr="00C94BE7">
        <w:t>2)</w:t>
      </w:r>
      <w:r>
        <w:tab/>
      </w:r>
      <w:r w:rsidRPr="00C94BE7">
        <w:t>w przypadku transakcji między wstępnie uznaną grupą producentów owoców</w:t>
      </w:r>
      <w:r w:rsidR="005273BB" w:rsidRPr="00C94BE7">
        <w:t xml:space="preserve"> i</w:t>
      </w:r>
      <w:r w:rsidR="005273BB">
        <w:t> </w:t>
      </w:r>
      <w:r w:rsidRPr="00C94BE7">
        <w:t>warzyw lub uznaną organ</w:t>
      </w:r>
      <w:r w:rsidRPr="00C94BE7">
        <w:t>i</w:t>
      </w:r>
      <w:r w:rsidRPr="00C94BE7">
        <w:t>zacją producentów owoców</w:t>
      </w:r>
      <w:r w:rsidR="005273BB" w:rsidRPr="00C94BE7">
        <w:t xml:space="preserve"> i</w:t>
      </w:r>
      <w:r w:rsidR="005273BB">
        <w:t> </w:t>
      </w:r>
      <w:r w:rsidRPr="00C94BE7">
        <w:t>warzyw, działających na podstawie przepisów ustawy</w:t>
      </w:r>
      <w:r w:rsidR="005273BB" w:rsidRPr="00C94BE7">
        <w:t xml:space="preserve"> z</w:t>
      </w:r>
      <w:r w:rsidR="005273BB">
        <w:t> </w:t>
      </w:r>
      <w:r w:rsidRPr="00C94BE7">
        <w:t>dnia 1</w:t>
      </w:r>
      <w:r w:rsidR="005273BB" w:rsidRPr="00C94BE7">
        <w:t>9</w:t>
      </w:r>
      <w:r w:rsidR="005273BB">
        <w:t> </w:t>
      </w:r>
      <w:r w:rsidRPr="00C94BE7">
        <w:t>grudnia 200</w:t>
      </w:r>
      <w:r w:rsidR="005273BB" w:rsidRPr="00C94BE7">
        <w:t>3</w:t>
      </w:r>
      <w:r w:rsidR="005273BB">
        <w:t> </w:t>
      </w:r>
      <w:r w:rsidRPr="00C94BE7">
        <w:t>r.</w:t>
      </w:r>
      <w:r w:rsidR="005273BB" w:rsidRPr="00C94BE7">
        <w:t xml:space="preserve"> o</w:t>
      </w:r>
      <w:r w:rsidR="005273BB">
        <w:t> </w:t>
      </w:r>
      <w:r w:rsidRPr="00C94BE7">
        <w:t>organizacji rynków owoców</w:t>
      </w:r>
      <w:r w:rsidR="005273BB" w:rsidRPr="00C94BE7">
        <w:t xml:space="preserve"> i</w:t>
      </w:r>
      <w:r w:rsidR="005273BB">
        <w:t> </w:t>
      </w:r>
      <w:r w:rsidRPr="00C94BE7">
        <w:t>warzyw, rynku chmielu, rynku suszu paszowego oraz rynków lnu</w:t>
      </w:r>
      <w:r w:rsidR="005273BB" w:rsidRPr="00C94BE7">
        <w:t xml:space="preserve"> i</w:t>
      </w:r>
      <w:r w:rsidR="005273BB">
        <w:t> </w:t>
      </w:r>
      <w:r w:rsidRPr="00C94BE7">
        <w:t>konopi uprawianych na włókno (</w:t>
      </w:r>
      <w:r w:rsidR="005273BB">
        <w:t>Dz. U.</w:t>
      </w:r>
      <w:r w:rsidR="005273BB" w:rsidRPr="00C94BE7">
        <w:t xml:space="preserve"> z</w:t>
      </w:r>
      <w:r w:rsidR="005273BB">
        <w:t> </w:t>
      </w:r>
      <w:r w:rsidRPr="00C94BE7">
        <w:t>201</w:t>
      </w:r>
      <w:r w:rsidR="005273BB" w:rsidRPr="00C94BE7">
        <w:t>1</w:t>
      </w:r>
      <w:r w:rsidR="005273BB">
        <w:t> </w:t>
      </w:r>
      <w:r w:rsidRPr="00C94BE7">
        <w:t>r.</w:t>
      </w:r>
      <w:r w:rsidR="005273BB">
        <w:t xml:space="preserve"> Nr </w:t>
      </w:r>
      <w:r w:rsidRPr="00C94BE7">
        <w:t>145,</w:t>
      </w:r>
      <w:r w:rsidR="005273BB">
        <w:t xml:space="preserve"> poz. </w:t>
      </w:r>
      <w:r w:rsidRPr="00C94BE7">
        <w:t>86</w:t>
      </w:r>
      <w:r w:rsidR="005273BB" w:rsidRPr="00C94BE7">
        <w:t>8</w:t>
      </w:r>
      <w:r w:rsidR="005273BB">
        <w:t xml:space="preserve"> oraz</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24</w:t>
      </w:r>
      <w:r w:rsidR="005273BB" w:rsidRPr="00C94BE7">
        <w:t>3</w:t>
      </w:r>
      <w:r w:rsidR="005273BB">
        <w:t xml:space="preserve"> i </w:t>
      </w:r>
      <w:r w:rsidRPr="00C94BE7">
        <w:t>1258),</w:t>
      </w:r>
      <w:r w:rsidR="005273BB" w:rsidRPr="00C94BE7">
        <w:t xml:space="preserve"> a</w:t>
      </w:r>
      <w:r w:rsidR="005273BB">
        <w:t> </w:t>
      </w:r>
      <w:r w:rsidRPr="00C94BE7">
        <w:t>ich członkami, dotyczących odpłatnego zbycia na rzecz takiej grupy lub takiej organizacji produktów lub grup produktów wyprodukowanych</w:t>
      </w:r>
      <w:r w:rsidR="005273BB" w:rsidRPr="00C94BE7">
        <w:t xml:space="preserve"> w</w:t>
      </w:r>
      <w:r w:rsidR="005273BB">
        <w:t> </w:t>
      </w:r>
      <w:r w:rsidRPr="00C94BE7">
        <w:t>gospodarstwach członków takiej grupy lub organizacji.</w:t>
      </w:r>
      <w:r>
        <w:t>”</w:t>
      </w:r>
      <w:r w:rsidRPr="00C94BE7">
        <w:t>;</w:t>
      </w:r>
    </w:p>
    <w:p w:rsidR="00C94BE7" w:rsidRPr="00C94BE7" w:rsidRDefault="00C94BE7" w:rsidP="00611C1C">
      <w:pPr>
        <w:pStyle w:val="PKTpunkt"/>
        <w:keepNext/>
      </w:pPr>
      <w:r w:rsidRPr="00C94BE7">
        <w:t>16)</w:t>
      </w:r>
      <w:r>
        <w:tab/>
      </w:r>
      <w:r w:rsidRPr="00C94BE7">
        <w:t>w</w:t>
      </w:r>
      <w:r w:rsidR="005273BB">
        <w:t xml:space="preserve"> art. </w:t>
      </w:r>
      <w:r w:rsidRPr="00C94BE7">
        <w:t>25a:</w:t>
      </w:r>
    </w:p>
    <w:p w:rsidR="00C94BE7" w:rsidRPr="00C94BE7" w:rsidRDefault="00C94BE7" w:rsidP="00611C1C">
      <w:pPr>
        <w:pStyle w:val="LITlitera"/>
        <w:keepNext/>
      </w:pPr>
      <w:r w:rsidRPr="00C94BE7">
        <w:t>a)</w:t>
      </w:r>
      <w:r>
        <w:tab/>
      </w:r>
      <w:r w:rsidRPr="00C94BE7">
        <w:t>w</w:t>
      </w:r>
      <w:r w:rsidR="005273BB">
        <w:t xml:space="preserve"> ust. </w:t>
      </w:r>
      <w:r w:rsidRPr="00C94BE7">
        <w:t>1:</w:t>
      </w:r>
    </w:p>
    <w:p w:rsidR="00C94BE7" w:rsidRPr="00C94BE7" w:rsidRDefault="00C94BE7" w:rsidP="00611C1C">
      <w:pPr>
        <w:pStyle w:val="TIRtiret"/>
        <w:keepNext/>
      </w:pPr>
      <w:r w:rsidRPr="00C94BE7">
        <w:t>–</w:t>
      </w:r>
      <w:r>
        <w:tab/>
      </w:r>
      <w:r w:rsidRPr="00C94BE7">
        <w:t>wprowadzenie do wyliczenia otrzymuje brzmienie:</w:t>
      </w:r>
    </w:p>
    <w:p w:rsidR="00C94BE7" w:rsidRPr="00C94BE7" w:rsidRDefault="00C94BE7" w:rsidP="00611C1C">
      <w:pPr>
        <w:pStyle w:val="ZTIRFRAGMzmnpwprdowyliczeniatiret"/>
      </w:pPr>
      <w:r>
        <w:t>„</w:t>
      </w:r>
      <w:r w:rsidRPr="00C94BE7">
        <w:t>Podatnicy dokonujący transakcji,</w:t>
      </w:r>
      <w:r w:rsidR="005273BB" w:rsidRPr="00C94BE7">
        <w:t xml:space="preserve"> w</w:t>
      </w:r>
      <w:r w:rsidR="005273BB">
        <w:t> </w:t>
      </w:r>
      <w:r w:rsidRPr="00C94BE7">
        <w:t>tym zawierający umowy spółki niebędącej osobą prawną, umowy wspólnego przedsięwzięcia lub umowy</w:t>
      </w:r>
      <w:r w:rsidR="005273BB" w:rsidRPr="00C94BE7">
        <w:t xml:space="preserve"> o</w:t>
      </w:r>
      <w:r w:rsidR="005273BB">
        <w:t> </w:t>
      </w:r>
      <w:r w:rsidRPr="00C94BE7">
        <w:t>podobnym charakterze,</w:t>
      </w:r>
      <w:r w:rsidR="005273BB" w:rsidRPr="00C94BE7">
        <w:t xml:space="preserve"> z</w:t>
      </w:r>
      <w:r w:rsidR="005273BB">
        <w:t> </w:t>
      </w:r>
      <w:r w:rsidRPr="00C94BE7">
        <w:t>podmiotami powiązanymi</w:t>
      </w:r>
      <w:r w:rsidR="005273BB" w:rsidRPr="00C94BE7">
        <w:t xml:space="preserve"> z</w:t>
      </w:r>
      <w:r w:rsidR="005273BB">
        <w:t> </w:t>
      </w:r>
      <w:r w:rsidRPr="00C94BE7">
        <w:t>tymi poda</w:t>
      </w:r>
      <w:r w:rsidRPr="00C94BE7">
        <w:t>t</w:t>
      </w:r>
      <w:r w:rsidRPr="00C94BE7">
        <w:t>nikami –</w:t>
      </w:r>
      <w:r w:rsidR="005273BB" w:rsidRPr="00C94BE7">
        <w:t xml:space="preserve"> w</w:t>
      </w:r>
      <w:r w:rsidR="005273BB">
        <w:t> </w:t>
      </w:r>
      <w:r w:rsidRPr="00C94BE7">
        <w:t>rozumieniu</w:t>
      </w:r>
      <w:r w:rsidR="005273BB">
        <w:t xml:space="preserve"> art. </w:t>
      </w:r>
      <w:r w:rsidRPr="00C94BE7">
        <w:t>2</w:t>
      </w:r>
      <w:r w:rsidR="005273BB" w:rsidRPr="00C94BE7">
        <w:t>5</w:t>
      </w:r>
      <w:r w:rsidR="005273BB">
        <w:t xml:space="preserve"> ust. </w:t>
      </w:r>
      <w:r w:rsidR="005273BB" w:rsidRPr="00C94BE7">
        <w:t>1</w:t>
      </w:r>
      <w:r w:rsidR="005273BB">
        <w:t xml:space="preserve"> i </w:t>
      </w:r>
      <w:r w:rsidR="005273BB" w:rsidRPr="00C94BE7">
        <w:t>4</w:t>
      </w:r>
      <w:r w:rsidR="005273BB">
        <w:t> </w:t>
      </w:r>
      <w:r w:rsidRPr="00C94BE7">
        <w:t>– lub transakcji,</w:t>
      </w:r>
      <w:r w:rsidR="005273BB" w:rsidRPr="00C94BE7">
        <w:t xml:space="preserve"> w</w:t>
      </w:r>
      <w:r w:rsidR="005273BB">
        <w:t> </w:t>
      </w:r>
      <w:r w:rsidRPr="00C94BE7">
        <w:t>związku</w:t>
      </w:r>
      <w:r w:rsidR="005273BB" w:rsidRPr="00C94BE7">
        <w:t xml:space="preserve"> z</w:t>
      </w:r>
      <w:r w:rsidR="005273BB">
        <w:t> </w:t>
      </w:r>
      <w:r w:rsidRPr="00C94BE7">
        <w:t>którymi zapłata należności wynikaj</w:t>
      </w:r>
      <w:r w:rsidRPr="00C94BE7">
        <w:t>ą</w:t>
      </w:r>
      <w:r w:rsidRPr="00C94BE7">
        <w:t>cych</w:t>
      </w:r>
      <w:r w:rsidR="005273BB" w:rsidRPr="00C94BE7">
        <w:t xml:space="preserve"> z</w:t>
      </w:r>
      <w:r w:rsidR="005273BB">
        <w:t> </w:t>
      </w:r>
      <w:r w:rsidRPr="00C94BE7">
        <w:t>takich transakcji dokonywana jest bezpośrednio lub pośrednio na rzecz podmiotu mającego miejsce zamieszkania, siedzibę lub zarząd na terytorium lub</w:t>
      </w:r>
      <w:r w:rsidR="005273BB" w:rsidRPr="00C94BE7">
        <w:t xml:space="preserve"> w</w:t>
      </w:r>
      <w:r w:rsidR="005273BB">
        <w:t> </w:t>
      </w:r>
      <w:r w:rsidRPr="00C94BE7">
        <w:t>kraju stosującym szkodliwą konkurencję podatkową,</w:t>
      </w:r>
      <w:r w:rsidR="005273BB" w:rsidRPr="00C94BE7">
        <w:t xml:space="preserve"> w</w:t>
      </w:r>
      <w:r w:rsidR="005273BB">
        <w:t> </w:t>
      </w:r>
      <w:r w:rsidRPr="00C94BE7">
        <w:t>tym zawierający umowy spółki niebędącej osobą prawną, umowy wspólnego przedsięwzięcia lub umowy</w:t>
      </w:r>
      <w:r w:rsidR="005273BB" w:rsidRPr="00C94BE7">
        <w:t xml:space="preserve"> o</w:t>
      </w:r>
      <w:r w:rsidR="005273BB">
        <w:t> </w:t>
      </w:r>
      <w:r w:rsidRPr="00C94BE7">
        <w:t>podobnym charakterze, jeżeli jedną ze stron takiej umowy jest podmiot mający miejsce zamieszkania, si</w:t>
      </w:r>
      <w:r w:rsidRPr="00C94BE7">
        <w:t>e</w:t>
      </w:r>
      <w:r w:rsidRPr="00C94BE7">
        <w:t>dzibę lub zarząd na terytorium lub</w:t>
      </w:r>
      <w:r w:rsidR="005273BB" w:rsidRPr="00C94BE7">
        <w:t xml:space="preserve"> w</w:t>
      </w:r>
      <w:r w:rsidR="005273BB">
        <w:t> </w:t>
      </w:r>
      <w:r w:rsidRPr="00C94BE7">
        <w:t>kraju stosującym szkodliwą konkurencję podatkową, są obowiązani do sporządzenia dokumentacji podatkowej takiej (takich) transakcji, obejmującej:</w:t>
      </w:r>
      <w:r>
        <w:t>”</w:t>
      </w:r>
      <w:r w:rsidRPr="00C94BE7">
        <w:t>,</w:t>
      </w:r>
    </w:p>
    <w:p w:rsidR="00C94BE7" w:rsidRPr="00C94BE7" w:rsidRDefault="00C94BE7" w:rsidP="00C94BE7">
      <w:pPr>
        <w:pStyle w:val="TIRtiret"/>
        <w:keepNext/>
      </w:pPr>
      <w:r w:rsidRPr="00C94BE7">
        <w:t>–</w:t>
      </w:r>
      <w:r>
        <w:tab/>
      </w:r>
      <w:r w:rsidRPr="00C94BE7">
        <w:t xml:space="preserve">pkt </w:t>
      </w:r>
      <w:r w:rsidR="005273BB" w:rsidRPr="00C94BE7">
        <w:t>5</w:t>
      </w:r>
      <w:r w:rsidR="005273BB">
        <w:t> </w:t>
      </w:r>
      <w:r w:rsidRPr="00C94BE7">
        <w:t>otrzymuje brzmienie:</w:t>
      </w:r>
    </w:p>
    <w:p w:rsidR="00C94BE7" w:rsidRPr="00C94BE7" w:rsidRDefault="00C94BE7" w:rsidP="00C94BE7">
      <w:pPr>
        <w:pStyle w:val="ZTIRPKTzmpkttiret"/>
      </w:pPr>
      <w:r>
        <w:t>„</w:t>
      </w:r>
      <w:r w:rsidRPr="00C94BE7">
        <w:t>5)</w:t>
      </w:r>
      <w:r>
        <w:tab/>
      </w:r>
      <w:r w:rsidRPr="00C94BE7">
        <w:t>wskazanie innych czynników –</w:t>
      </w:r>
      <w:r w:rsidR="005273BB" w:rsidRPr="00C94BE7">
        <w:t xml:space="preserve"> w</w:t>
      </w:r>
      <w:r w:rsidR="005273BB">
        <w:t> </w:t>
      </w:r>
      <w:r w:rsidRPr="00C94BE7">
        <w:t>przypadku gdy</w:t>
      </w:r>
      <w:r w:rsidR="005273BB" w:rsidRPr="00C94BE7">
        <w:t xml:space="preserve"> w</w:t>
      </w:r>
      <w:r w:rsidR="005273BB">
        <w:t> </w:t>
      </w:r>
      <w:r w:rsidRPr="00C94BE7">
        <w:t>celu określenia wartości przedmiotu transakcji przez podmioty uczestniczące</w:t>
      </w:r>
      <w:r w:rsidR="005273BB" w:rsidRPr="00C94BE7">
        <w:t xml:space="preserve"> w</w:t>
      </w:r>
      <w:r w:rsidR="005273BB">
        <w:t> </w:t>
      </w:r>
      <w:r w:rsidRPr="00C94BE7">
        <w:t>transakcji uwzględnione zostały te inne czynniki,</w:t>
      </w:r>
      <w:r w:rsidR="005273BB" w:rsidRPr="00C94BE7">
        <w:t xml:space="preserve"> a</w:t>
      </w:r>
      <w:r w:rsidR="005273BB">
        <w:t> </w:t>
      </w:r>
      <w:r w:rsidR="005273BB" w:rsidRPr="00C94BE7">
        <w:t>w</w:t>
      </w:r>
      <w:r w:rsidR="005273BB">
        <w:t> </w:t>
      </w:r>
      <w:r w:rsidRPr="00C94BE7">
        <w:t>przypadku z</w:t>
      </w:r>
      <w:r w:rsidRPr="00C94BE7">
        <w:t>a</w:t>
      </w:r>
      <w:r w:rsidRPr="00C94BE7">
        <w:t>warcia umowy spółki niebędącej osobą prawną, umowy wspólnego przedsięwzięcia lub umowy</w:t>
      </w:r>
      <w:r w:rsidR="005273BB" w:rsidRPr="00C94BE7">
        <w:t xml:space="preserve"> o</w:t>
      </w:r>
      <w:r w:rsidR="005273BB">
        <w:t> </w:t>
      </w:r>
      <w:r w:rsidRPr="00C94BE7">
        <w:t>podobnym charakterze – w szczególności przyjętych</w:t>
      </w:r>
      <w:r w:rsidR="005273BB" w:rsidRPr="00C94BE7">
        <w:t xml:space="preserve"> w</w:t>
      </w:r>
      <w:r w:rsidR="005273BB">
        <w:t> </w:t>
      </w:r>
      <w:r w:rsidRPr="00C94BE7">
        <w:t>umowie zasad dotyczących praw wspólników (stron umowy) do udziału</w:t>
      </w:r>
      <w:r w:rsidR="005273BB" w:rsidRPr="00C94BE7">
        <w:t xml:space="preserve"> w</w:t>
      </w:r>
      <w:r w:rsidR="005273BB">
        <w:t> </w:t>
      </w:r>
      <w:r w:rsidRPr="00C94BE7">
        <w:t>zysku oraz uczestnictwa</w:t>
      </w:r>
      <w:r w:rsidR="005273BB" w:rsidRPr="00C94BE7">
        <w:t xml:space="preserve"> w</w:t>
      </w:r>
      <w:r w:rsidR="005273BB">
        <w:t> </w:t>
      </w:r>
      <w:r w:rsidRPr="00C94BE7">
        <w:t>stratach;</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005273BB" w:rsidRPr="00C94BE7">
        <w:t>2</w:t>
      </w:r>
      <w:r w:rsidR="005273BB">
        <w:t> </w:t>
      </w:r>
      <w:r w:rsidRPr="00C94BE7">
        <w:t>dodaje się</w:t>
      </w:r>
      <w:r w:rsidR="005273BB">
        <w:t xml:space="preserve"> ust. </w:t>
      </w:r>
      <w:r w:rsidRPr="00C94BE7">
        <w:t>2a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2a.</w:t>
      </w:r>
      <w:r w:rsidR="005273BB">
        <w:t> </w:t>
      </w:r>
      <w:r w:rsidR="005273BB" w:rsidRPr="00C94BE7">
        <w:t>W</w:t>
      </w:r>
      <w:r w:rsidR="005273BB">
        <w:t> </w:t>
      </w:r>
      <w:r w:rsidRPr="00C94BE7">
        <w:t>przypadku umowy spółki niebędącej osobą prawną obowiązek, o którym mowa</w:t>
      </w:r>
      <w:r w:rsidR="005273BB" w:rsidRPr="00C94BE7">
        <w:t xml:space="preserve"> w</w:t>
      </w:r>
      <w:r w:rsidR="005273BB">
        <w:t> ust. </w:t>
      </w:r>
      <w:r w:rsidRPr="00C94BE7">
        <w:t>1, obejmuje umowy,</w:t>
      </w:r>
      <w:r w:rsidR="005273BB" w:rsidRPr="00C94BE7">
        <w:t xml:space="preserve"> w</w:t>
      </w:r>
      <w:r w:rsidR="005273BB">
        <w:t> </w:t>
      </w:r>
      <w:r w:rsidRPr="00C94BE7">
        <w:t>których łączna wartość wniesionych przez wspólników wkładów przekracza równowartość 5</w:t>
      </w:r>
      <w:r w:rsidR="005273BB" w:rsidRPr="00C94BE7">
        <w:t>0</w:t>
      </w:r>
      <w:r w:rsidR="005273BB">
        <w:t> </w:t>
      </w:r>
      <w:r w:rsidRPr="00C94BE7">
        <w:t>00</w:t>
      </w:r>
      <w:r w:rsidR="005273BB" w:rsidRPr="00C94BE7">
        <w:t>0</w:t>
      </w:r>
      <w:r w:rsidR="005273BB">
        <w:t> </w:t>
      </w:r>
      <w:r w:rsidRPr="00C94BE7">
        <w:t>euro. W przypadku umowy wspólnego przedsięwzięcia lub innej umowy</w:t>
      </w:r>
      <w:r w:rsidR="005273BB" w:rsidRPr="00C94BE7">
        <w:t xml:space="preserve"> o</w:t>
      </w:r>
      <w:r w:rsidR="005273BB">
        <w:t> </w:t>
      </w:r>
      <w:r w:rsidRPr="00C94BE7">
        <w:t>podobnym charakterze limit ten odnosi się do wartości wspólnego przedsięwzięcia określonego</w:t>
      </w:r>
      <w:r w:rsidR="005273BB" w:rsidRPr="00C94BE7">
        <w:t xml:space="preserve"> w</w:t>
      </w:r>
      <w:r w:rsidR="005273BB">
        <w:t> </w:t>
      </w:r>
      <w:r w:rsidRPr="00C94BE7">
        <w:t>tej umowie,</w:t>
      </w:r>
      <w:r w:rsidR="005273BB" w:rsidRPr="00C94BE7">
        <w:t xml:space="preserve"> a</w:t>
      </w:r>
      <w:r w:rsidR="005273BB">
        <w:t> </w:t>
      </w:r>
      <w:r w:rsidR="005273BB" w:rsidRPr="00C94BE7">
        <w:t>w</w:t>
      </w:r>
      <w:r w:rsidR="005273BB">
        <w:t> </w:t>
      </w:r>
      <w:r w:rsidRPr="00C94BE7">
        <w:t>przypadku braku określ</w:t>
      </w:r>
      <w:r w:rsidRPr="00C94BE7">
        <w:t>e</w:t>
      </w:r>
      <w:r w:rsidRPr="00C94BE7">
        <w:t>nia</w:t>
      </w:r>
      <w:r w:rsidR="005273BB" w:rsidRPr="00C94BE7">
        <w:t xml:space="preserve"> w</w:t>
      </w:r>
      <w:r w:rsidR="005273BB">
        <w:t> </w:t>
      </w:r>
      <w:r w:rsidRPr="00C94BE7">
        <w:t>umowie tej wartości – do przewidywanej na dzień zawarcia umowy wartości wspólnie realizowanego przedsięwzięcia.</w:t>
      </w:r>
      <w:r>
        <w:t>”</w:t>
      </w:r>
      <w:r w:rsidRPr="00C94BE7">
        <w:t>,</w:t>
      </w:r>
    </w:p>
    <w:p w:rsidR="00C94BE7" w:rsidRPr="00C94BE7" w:rsidRDefault="00C94BE7" w:rsidP="00C94BE7">
      <w:pPr>
        <w:pStyle w:val="LITlitera"/>
        <w:keepNext/>
      </w:pPr>
      <w:r w:rsidRPr="00C94BE7">
        <w:t>c)</w:t>
      </w:r>
      <w:r>
        <w:tab/>
      </w:r>
      <w:r w:rsidRPr="00C94BE7">
        <w:t>po</w:t>
      </w:r>
      <w:r w:rsidR="005273BB">
        <w:t xml:space="preserve"> ust. </w:t>
      </w:r>
      <w:r w:rsidR="005273BB" w:rsidRPr="00C94BE7">
        <w:t>3</w:t>
      </w:r>
      <w:r w:rsidR="005273BB">
        <w:t> </w:t>
      </w:r>
      <w:r w:rsidRPr="00C94BE7">
        <w:t>dodaje się</w:t>
      </w:r>
      <w:r w:rsidR="005273BB">
        <w:t xml:space="preserve"> ust. </w:t>
      </w:r>
      <w:r w:rsidRPr="00C94BE7">
        <w:t>3a–3c</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3a.</w:t>
      </w:r>
      <w:r w:rsidR="005273BB">
        <w:t> </w:t>
      </w:r>
      <w:r w:rsidR="005273BB" w:rsidRPr="00C94BE7">
        <w:t>W</w:t>
      </w:r>
      <w:r w:rsidR="005273BB">
        <w:t> </w:t>
      </w:r>
      <w:r w:rsidRPr="00C94BE7">
        <w:t>przypadku umowy spółki niebędącej osobą prawną,  jeżeli jedną ze stron umowy jest podmiot m</w:t>
      </w:r>
      <w:r w:rsidRPr="00C94BE7">
        <w:t>a</w:t>
      </w:r>
      <w:r w:rsidRPr="00C94BE7">
        <w:t>jący miejsce zamieszkania, siedzibę lub zarząd na terytorium lub w kraju stosującym szkodliwą konkurencję p</w:t>
      </w:r>
      <w:r w:rsidRPr="00C94BE7">
        <w:t>o</w:t>
      </w:r>
      <w:r w:rsidRPr="00C94BE7">
        <w:t>datkową, obowiązek, o którym mowa</w:t>
      </w:r>
      <w:r w:rsidR="005273BB" w:rsidRPr="00C94BE7">
        <w:t xml:space="preserve"> w</w:t>
      </w:r>
      <w:r w:rsidR="005273BB">
        <w:t> ust. </w:t>
      </w:r>
      <w:r w:rsidRPr="00C94BE7">
        <w:t>1, obejmuje umowy,</w:t>
      </w:r>
      <w:r w:rsidR="005273BB" w:rsidRPr="00C94BE7">
        <w:t xml:space="preserve"> w</w:t>
      </w:r>
      <w:r w:rsidR="005273BB">
        <w:t> </w:t>
      </w:r>
      <w:r w:rsidRPr="00C94BE7">
        <w:t>których łączna wartość wniesionych przez wspólników wkładów przekracza równowartość 2</w:t>
      </w:r>
      <w:r w:rsidR="005273BB" w:rsidRPr="00C94BE7">
        <w:t>0</w:t>
      </w:r>
      <w:r w:rsidR="005273BB">
        <w:t> </w:t>
      </w:r>
      <w:r w:rsidRPr="00C94BE7">
        <w:t>00</w:t>
      </w:r>
      <w:r w:rsidR="005273BB" w:rsidRPr="00C94BE7">
        <w:t>0</w:t>
      </w:r>
      <w:r w:rsidR="005273BB">
        <w:t> </w:t>
      </w:r>
      <w:r w:rsidRPr="00C94BE7">
        <w:t>euro. W przypadku umowy wspólnego przedsięwzięcia lub innej umowy</w:t>
      </w:r>
      <w:r w:rsidR="005273BB" w:rsidRPr="00C94BE7">
        <w:t xml:space="preserve"> o</w:t>
      </w:r>
      <w:r w:rsidR="005273BB">
        <w:t> </w:t>
      </w:r>
      <w:r w:rsidRPr="00C94BE7">
        <w:t>podobnym charakterze limit ten odnosi się do wartości wspólnego przedsięwzięcia określ</w:t>
      </w:r>
      <w:r w:rsidRPr="00C94BE7">
        <w:t>o</w:t>
      </w:r>
      <w:r w:rsidRPr="00C94BE7">
        <w:t>nego</w:t>
      </w:r>
      <w:r w:rsidR="005273BB" w:rsidRPr="00C94BE7">
        <w:t xml:space="preserve"> w</w:t>
      </w:r>
      <w:r w:rsidR="005273BB">
        <w:t> </w:t>
      </w:r>
      <w:r w:rsidRPr="00C94BE7">
        <w:t>tej umowie,</w:t>
      </w:r>
      <w:r w:rsidR="005273BB" w:rsidRPr="00C94BE7">
        <w:t xml:space="preserve"> a</w:t>
      </w:r>
      <w:r w:rsidR="005273BB">
        <w:t> </w:t>
      </w:r>
      <w:r w:rsidR="005273BB" w:rsidRPr="00C94BE7">
        <w:t>w</w:t>
      </w:r>
      <w:r w:rsidR="005273BB">
        <w:t> </w:t>
      </w:r>
      <w:r w:rsidRPr="00C94BE7">
        <w:t>przypadku braku określenia</w:t>
      </w:r>
      <w:r w:rsidR="005273BB" w:rsidRPr="00C94BE7">
        <w:t xml:space="preserve"> w</w:t>
      </w:r>
      <w:r w:rsidR="005273BB">
        <w:t> </w:t>
      </w:r>
      <w:r w:rsidRPr="00C94BE7">
        <w:t>umowie tej wartości – do przewidywanej na dzień zawa</w:t>
      </w:r>
      <w:r w:rsidRPr="00C94BE7">
        <w:t>r</w:t>
      </w:r>
      <w:r w:rsidRPr="00C94BE7">
        <w:t>cia umowy wartości wspólnie realizowanego przedsięwzięcia.</w:t>
      </w:r>
    </w:p>
    <w:p w:rsidR="00C94BE7" w:rsidRPr="00C94BE7" w:rsidRDefault="00C94BE7" w:rsidP="00C94BE7">
      <w:pPr>
        <w:pStyle w:val="ZLITUSTzmustliter"/>
        <w:keepNext/>
      </w:pPr>
      <w:r w:rsidRPr="00C94BE7">
        <w:t>3b.</w:t>
      </w:r>
      <w:r>
        <w:t> </w:t>
      </w:r>
      <w:r w:rsidRPr="00C94BE7">
        <w:t>Obowiązek,</w:t>
      </w:r>
      <w:r w:rsidR="005273BB" w:rsidRPr="00C94BE7">
        <w:t xml:space="preserve"> o</w:t>
      </w:r>
      <w:r w:rsidR="005273BB">
        <w:t> </w:t>
      </w:r>
      <w:r w:rsidRPr="00C94BE7">
        <w:t>którym mowa</w:t>
      </w:r>
      <w:r w:rsidR="005273BB" w:rsidRPr="00C94BE7">
        <w:t xml:space="preserve"> w</w:t>
      </w:r>
      <w:r w:rsidR="005273BB">
        <w:t> ust. </w:t>
      </w:r>
      <w:r w:rsidRPr="00C94BE7">
        <w:t>1, nie ma zastosowania do transakcji między grupą producentów rolnych wpisaną do rejestru,</w:t>
      </w:r>
      <w:r w:rsidR="005273BB" w:rsidRPr="00C94BE7">
        <w:t xml:space="preserve"> o</w:t>
      </w:r>
      <w:r w:rsidR="005273BB">
        <w:t> </w:t>
      </w:r>
      <w:r w:rsidRPr="00C94BE7">
        <w:t>którym mowa</w:t>
      </w:r>
      <w:r w:rsidR="005273BB" w:rsidRPr="00C94BE7">
        <w:t xml:space="preserve"> w</w:t>
      </w:r>
      <w:r w:rsidR="005273BB">
        <w:t> art. </w:t>
      </w:r>
      <w:r w:rsidR="005273BB" w:rsidRPr="00C94BE7">
        <w:t>9</w:t>
      </w:r>
      <w:r w:rsidR="005273BB">
        <w:t xml:space="preserve"> ust. </w:t>
      </w:r>
      <w:r w:rsidR="005273BB" w:rsidRPr="00C94BE7">
        <w:t>1</w:t>
      </w:r>
      <w:r w:rsidR="005273BB">
        <w:t> </w:t>
      </w:r>
      <w:r w:rsidRPr="00C94BE7">
        <w:t>ustawy</w:t>
      </w:r>
      <w:r w:rsidR="005273BB" w:rsidRPr="00C94BE7">
        <w:t xml:space="preserve"> z</w:t>
      </w:r>
      <w:r w:rsidR="005273BB">
        <w:t> </w:t>
      </w:r>
      <w:r w:rsidRPr="00C94BE7">
        <w:t>dnia 1</w:t>
      </w:r>
      <w:r w:rsidR="005273BB" w:rsidRPr="00C94BE7">
        <w:t>5</w:t>
      </w:r>
      <w:r w:rsidR="005273BB">
        <w:t> </w:t>
      </w:r>
      <w:r w:rsidRPr="00C94BE7">
        <w:t>września 200</w:t>
      </w:r>
      <w:r w:rsidR="005273BB" w:rsidRPr="00C94BE7">
        <w:t>0</w:t>
      </w:r>
      <w:r w:rsidR="005273BB">
        <w:t> </w:t>
      </w:r>
      <w:r w:rsidRPr="00C94BE7">
        <w:t>r.</w:t>
      </w:r>
      <w:r w:rsidR="005273BB" w:rsidRPr="00C94BE7">
        <w:t xml:space="preserve"> o</w:t>
      </w:r>
      <w:r w:rsidR="005273BB">
        <w:t> </w:t>
      </w:r>
      <w:r w:rsidRPr="00C94BE7">
        <w:t>grupach prod</w:t>
      </w:r>
      <w:r w:rsidRPr="00C94BE7">
        <w:t>u</w:t>
      </w:r>
      <w:r w:rsidRPr="00C94BE7">
        <w:t>centów rolnych</w:t>
      </w:r>
      <w:r w:rsidR="005273BB" w:rsidRPr="00C94BE7">
        <w:t xml:space="preserve"> i</w:t>
      </w:r>
      <w:r w:rsidR="005273BB">
        <w:t> </w:t>
      </w:r>
      <w:r w:rsidRPr="00C94BE7">
        <w:t>ich związkach oraz</w:t>
      </w:r>
      <w:r w:rsidR="005273BB" w:rsidRPr="00C94BE7">
        <w:t xml:space="preserve"> o</w:t>
      </w:r>
      <w:r w:rsidR="005273BB">
        <w:t> </w:t>
      </w:r>
      <w:r w:rsidRPr="00C94BE7">
        <w:t>zmianie innych ustaw,</w:t>
      </w:r>
      <w:r w:rsidR="005273BB" w:rsidRPr="00C94BE7">
        <w:t xml:space="preserve"> a</w:t>
      </w:r>
      <w:r w:rsidR="005273BB">
        <w:t> </w:t>
      </w:r>
      <w:r w:rsidRPr="00C94BE7">
        <w:t>jej członkami, dotyczących:</w:t>
      </w:r>
    </w:p>
    <w:p w:rsidR="00C94BE7" w:rsidRPr="00C94BE7" w:rsidRDefault="00C94BE7" w:rsidP="00C94BE7">
      <w:pPr>
        <w:pStyle w:val="ZLITPKTzmpktliter"/>
      </w:pPr>
      <w:r w:rsidRPr="00C94BE7">
        <w:t>1)</w:t>
      </w:r>
      <w:r>
        <w:tab/>
      </w:r>
      <w:r w:rsidRPr="00C94BE7">
        <w:t>odpłatnego zbycia na rzecz grupy producentów rolnych produktów lub grup produktów wyprodukowanych</w:t>
      </w:r>
      <w:r w:rsidR="005273BB" w:rsidRPr="00C94BE7">
        <w:t xml:space="preserve"> w</w:t>
      </w:r>
      <w:r w:rsidR="005273BB">
        <w:t> </w:t>
      </w:r>
      <w:r w:rsidRPr="00C94BE7">
        <w:t>gospodarstwach członków takiej grupy;</w:t>
      </w:r>
    </w:p>
    <w:p w:rsidR="00C94BE7" w:rsidRPr="00C94BE7" w:rsidRDefault="00C94BE7" w:rsidP="00C94BE7">
      <w:pPr>
        <w:pStyle w:val="ZLITPKTzmpktliter"/>
      </w:pPr>
      <w:r w:rsidRPr="00C94BE7">
        <w:t>2)</w:t>
      </w:r>
      <w:r>
        <w:tab/>
      </w:r>
      <w:r w:rsidRPr="00C94BE7">
        <w:t>odpłatnego zbycia przez grupę producentów rolnych na rzecz jej członków towarów wykorzystywanych przez członka do produkcji produktów lub grup produktów,</w:t>
      </w:r>
      <w:r w:rsidR="005273BB" w:rsidRPr="00C94BE7">
        <w:t xml:space="preserve"> o</w:t>
      </w:r>
      <w:r w:rsidR="005273BB">
        <w:t> </w:t>
      </w:r>
      <w:r w:rsidRPr="00C94BE7">
        <w:t>których mowa</w:t>
      </w:r>
      <w:r w:rsidR="005273BB" w:rsidRPr="00C94BE7">
        <w:t xml:space="preserve"> w</w:t>
      </w:r>
      <w:r w:rsidR="005273BB">
        <w:t> pkt </w:t>
      </w:r>
      <w:r w:rsidRPr="00C94BE7">
        <w:t>1, oraz świadczenia usług związanych</w:t>
      </w:r>
      <w:r w:rsidR="005273BB" w:rsidRPr="00C94BE7">
        <w:t xml:space="preserve"> z</w:t>
      </w:r>
      <w:r w:rsidR="005273BB">
        <w:t> </w:t>
      </w:r>
      <w:r w:rsidRPr="00C94BE7">
        <w:t>tą produkcją.</w:t>
      </w:r>
    </w:p>
    <w:p w:rsidR="00C94BE7" w:rsidRPr="00C94BE7" w:rsidRDefault="00C94BE7" w:rsidP="00C94BE7">
      <w:pPr>
        <w:pStyle w:val="ZLITUSTzmustliter"/>
        <w:keepNext/>
      </w:pPr>
      <w:r w:rsidRPr="00C94BE7">
        <w:t>3c.</w:t>
      </w:r>
      <w:r>
        <w:t> </w:t>
      </w:r>
      <w:r w:rsidRPr="00C94BE7">
        <w:t>Obowiązek,</w:t>
      </w:r>
      <w:r w:rsidR="005273BB" w:rsidRPr="00C94BE7">
        <w:t xml:space="preserve"> o</w:t>
      </w:r>
      <w:r w:rsidR="005273BB">
        <w:t> </w:t>
      </w:r>
      <w:r w:rsidRPr="00C94BE7">
        <w:t>którym mowa</w:t>
      </w:r>
      <w:r w:rsidR="005273BB" w:rsidRPr="00C94BE7">
        <w:t xml:space="preserve"> w</w:t>
      </w:r>
      <w:r w:rsidR="005273BB">
        <w:t> ust. </w:t>
      </w:r>
      <w:r w:rsidRPr="00C94BE7">
        <w:t>1, nie ma zastosowania do transakcji między wstępnie uznaną grupą producentów owoców</w:t>
      </w:r>
      <w:r w:rsidR="005273BB" w:rsidRPr="00C94BE7">
        <w:t xml:space="preserve"> i</w:t>
      </w:r>
      <w:r w:rsidR="005273BB">
        <w:t> </w:t>
      </w:r>
      <w:r w:rsidRPr="00C94BE7">
        <w:t>warzyw lub uznaną organizacją producentów owoców</w:t>
      </w:r>
      <w:r w:rsidR="005273BB" w:rsidRPr="00C94BE7">
        <w:t xml:space="preserve"> i</w:t>
      </w:r>
      <w:r w:rsidR="005273BB">
        <w:t> </w:t>
      </w:r>
      <w:r w:rsidRPr="00C94BE7">
        <w:t>warzyw, działających na po</w:t>
      </w:r>
      <w:r w:rsidRPr="00C94BE7">
        <w:t>d</w:t>
      </w:r>
      <w:r w:rsidRPr="00C94BE7">
        <w:t>stawie ustawy</w:t>
      </w:r>
      <w:r w:rsidR="005273BB" w:rsidRPr="00C94BE7">
        <w:t xml:space="preserve"> z</w:t>
      </w:r>
      <w:r w:rsidR="005273BB">
        <w:t> </w:t>
      </w:r>
      <w:r w:rsidRPr="00C94BE7">
        <w:t>dnia 1</w:t>
      </w:r>
      <w:r w:rsidR="005273BB" w:rsidRPr="00C94BE7">
        <w:t>9</w:t>
      </w:r>
      <w:r w:rsidR="005273BB">
        <w:t> </w:t>
      </w:r>
      <w:r w:rsidRPr="00C94BE7">
        <w:t>grudnia 200</w:t>
      </w:r>
      <w:r w:rsidR="005273BB" w:rsidRPr="00C94BE7">
        <w:t>3</w:t>
      </w:r>
      <w:r w:rsidR="005273BB">
        <w:t> </w:t>
      </w:r>
      <w:r w:rsidRPr="00C94BE7">
        <w:t>r.</w:t>
      </w:r>
      <w:r w:rsidR="005273BB" w:rsidRPr="00C94BE7">
        <w:t xml:space="preserve"> o</w:t>
      </w:r>
      <w:r w:rsidR="005273BB">
        <w:t> </w:t>
      </w:r>
      <w:r w:rsidRPr="00C94BE7">
        <w:t>organizacji rynków owoców</w:t>
      </w:r>
      <w:r w:rsidR="005273BB" w:rsidRPr="00C94BE7">
        <w:t xml:space="preserve"> i</w:t>
      </w:r>
      <w:r w:rsidR="005273BB">
        <w:t> </w:t>
      </w:r>
      <w:r w:rsidRPr="00C94BE7">
        <w:t>warzyw, rynku chmielu, rynku suszu paszowego oraz rynków lnu</w:t>
      </w:r>
      <w:r w:rsidR="005273BB" w:rsidRPr="00C94BE7">
        <w:t xml:space="preserve"> i</w:t>
      </w:r>
      <w:r w:rsidR="005273BB">
        <w:t> </w:t>
      </w:r>
      <w:r w:rsidRPr="00C94BE7">
        <w:t>konopi uprawianych na włókno,</w:t>
      </w:r>
      <w:r w:rsidR="005273BB" w:rsidRPr="00C94BE7">
        <w:t xml:space="preserve"> a</w:t>
      </w:r>
      <w:r w:rsidR="005273BB">
        <w:t> </w:t>
      </w:r>
      <w:r w:rsidRPr="00C94BE7">
        <w:t>jej członkami, dotyczących:</w:t>
      </w:r>
    </w:p>
    <w:p w:rsidR="00C94BE7" w:rsidRPr="00C94BE7" w:rsidRDefault="00C94BE7" w:rsidP="00C94BE7">
      <w:pPr>
        <w:pStyle w:val="ZLITPKTzmpktliter"/>
      </w:pPr>
      <w:r w:rsidRPr="00C94BE7">
        <w:t>1)</w:t>
      </w:r>
      <w:r>
        <w:tab/>
      </w:r>
      <w:r w:rsidRPr="00C94BE7">
        <w:t>odpłatnego zbycia na rzecz takiej grupy lub organizacji produktów lub grup produktów wyprodukowanych w gospodarstwach członków takiej grupy lub organizacji;</w:t>
      </w:r>
    </w:p>
    <w:p w:rsidR="00C94BE7" w:rsidRPr="00C94BE7" w:rsidRDefault="00C94BE7" w:rsidP="00C94BE7">
      <w:pPr>
        <w:pStyle w:val="ZLITPKTzmpktliter"/>
      </w:pPr>
      <w:r w:rsidRPr="00C94BE7">
        <w:t>2)</w:t>
      </w:r>
      <w:r>
        <w:tab/>
      </w:r>
      <w:r w:rsidRPr="00C94BE7">
        <w:t>odpłatnego zbycia przez taką grupę lub organizację na rzecz jej członków, towarów wykorzystywanych przez członka do produkcji produktów lub grup produktów,</w:t>
      </w:r>
      <w:r w:rsidR="005273BB" w:rsidRPr="00C94BE7">
        <w:t xml:space="preserve"> o</w:t>
      </w:r>
      <w:r w:rsidR="005273BB">
        <w:t> </w:t>
      </w:r>
      <w:r w:rsidRPr="00C94BE7">
        <w:t>których mowa</w:t>
      </w:r>
      <w:r w:rsidR="005273BB" w:rsidRPr="00C94BE7">
        <w:t xml:space="preserve"> w</w:t>
      </w:r>
      <w:r w:rsidR="005273BB">
        <w:t> pkt </w:t>
      </w:r>
      <w:r w:rsidRPr="00C94BE7">
        <w:t>1, oraz świadczenia usług związanych</w:t>
      </w:r>
      <w:r w:rsidR="005273BB" w:rsidRPr="00C94BE7">
        <w:t xml:space="preserve"> z</w:t>
      </w:r>
      <w:r w:rsidR="005273BB">
        <w:t> </w:t>
      </w:r>
      <w:r w:rsidRPr="00C94BE7">
        <w:t>tą produkcją.</w:t>
      </w:r>
      <w:r>
        <w:t>”</w:t>
      </w:r>
      <w:r w:rsidRPr="00C94BE7">
        <w:t>,</w:t>
      </w:r>
    </w:p>
    <w:p w:rsidR="00C94BE7" w:rsidRPr="00C94BE7" w:rsidRDefault="00C94BE7" w:rsidP="00C94BE7">
      <w:pPr>
        <w:pStyle w:val="LITlitera"/>
        <w:keepNext/>
      </w:pPr>
      <w:r w:rsidRPr="00C94BE7">
        <w:t>d)</w:t>
      </w:r>
      <w:r>
        <w:tab/>
      </w:r>
      <w:r w:rsidRPr="00C94BE7">
        <w:t>ust. 4–5a otrzymują brzmienie:</w:t>
      </w:r>
    </w:p>
    <w:p w:rsidR="00C94BE7" w:rsidRPr="00C94BE7" w:rsidRDefault="00C94BE7" w:rsidP="00C94BE7">
      <w:pPr>
        <w:pStyle w:val="ZLITUSTzmustliter"/>
      </w:pPr>
      <w:r>
        <w:t>„</w:t>
      </w:r>
      <w:r w:rsidRPr="00C94BE7">
        <w:t>4.</w:t>
      </w:r>
      <w:r>
        <w:t> </w:t>
      </w:r>
      <w:r w:rsidRPr="00C94BE7">
        <w:t>Na żądanie organów podatkowych lub organów kontroli skarbowej podatnicy są obowiązani do prze</w:t>
      </w:r>
      <w:r w:rsidRPr="00C94BE7">
        <w:t>d</w:t>
      </w:r>
      <w:r w:rsidRPr="00C94BE7">
        <w:t>łożenia dokumentacji,</w:t>
      </w:r>
      <w:r w:rsidR="005273BB" w:rsidRPr="00C94BE7">
        <w:t xml:space="preserve"> o</w:t>
      </w:r>
      <w:r w:rsidR="005273BB">
        <w:t> </w:t>
      </w:r>
      <w:r w:rsidRPr="00C94BE7">
        <w:t>której mowa</w:t>
      </w:r>
      <w:r w:rsidR="005273BB" w:rsidRPr="00C94BE7">
        <w:t xml:space="preserve"> w</w:t>
      </w:r>
      <w:r w:rsidR="005273BB">
        <w:t> ust. </w:t>
      </w:r>
      <w:r w:rsidRPr="00C94BE7">
        <w:t>1–3a,</w:t>
      </w:r>
      <w:r w:rsidR="005273BB" w:rsidRPr="00C94BE7">
        <w:t xml:space="preserve"> w</w:t>
      </w:r>
      <w:r w:rsidR="005273BB">
        <w:t> </w:t>
      </w:r>
      <w:r w:rsidRPr="00C94BE7">
        <w:t xml:space="preserve">terminie </w:t>
      </w:r>
      <w:r w:rsidR="005273BB" w:rsidRPr="00C94BE7">
        <w:t>7</w:t>
      </w:r>
      <w:r w:rsidR="005273BB">
        <w:t> </w:t>
      </w:r>
      <w:r w:rsidRPr="00C94BE7">
        <w:t>dni od dnia doręczenia żądania tej dokumentacji przez te organy.</w:t>
      </w:r>
    </w:p>
    <w:p w:rsidR="00C94BE7" w:rsidRPr="00C94BE7" w:rsidRDefault="00C94BE7" w:rsidP="00C94BE7">
      <w:pPr>
        <w:pStyle w:val="ZLITUSTzmustliter"/>
      </w:pPr>
      <w:r w:rsidRPr="00C94BE7">
        <w:t>5.</w:t>
      </w:r>
      <w:r>
        <w:t> </w:t>
      </w:r>
      <w:r w:rsidRPr="00C94BE7">
        <w:t>Wyrażone</w:t>
      </w:r>
      <w:r w:rsidR="005273BB" w:rsidRPr="00C94BE7">
        <w:t xml:space="preserve"> w</w:t>
      </w:r>
      <w:r w:rsidR="005273BB">
        <w:t> </w:t>
      </w:r>
      <w:r w:rsidRPr="00C94BE7">
        <w:t>euro wielkości,</w:t>
      </w:r>
      <w:r w:rsidR="005273BB" w:rsidRPr="00C94BE7">
        <w:t xml:space="preserve"> o</w:t>
      </w:r>
      <w:r w:rsidR="005273BB">
        <w:t> </w:t>
      </w:r>
      <w:r w:rsidRPr="00C94BE7">
        <w:t>których mowa</w:t>
      </w:r>
      <w:r w:rsidR="005273BB" w:rsidRPr="00C94BE7">
        <w:t xml:space="preserve"> w</w:t>
      </w:r>
      <w:r w:rsidR="005273BB">
        <w:t> ust. </w:t>
      </w:r>
      <w:r w:rsidRPr="00C94BE7">
        <w:t xml:space="preserve">2, 2a, </w:t>
      </w:r>
      <w:r w:rsidR="005273BB" w:rsidRPr="00C94BE7">
        <w:t>3</w:t>
      </w:r>
      <w:r w:rsidR="005273BB">
        <w:t xml:space="preserve"> i </w:t>
      </w:r>
      <w:r w:rsidRPr="00C94BE7">
        <w:t>3a, przelicza się na walutę polską po śre</w:t>
      </w:r>
      <w:r w:rsidRPr="00C94BE7">
        <w:t>d</w:t>
      </w:r>
      <w:r w:rsidRPr="00C94BE7">
        <w:t>nim kursie ogłaszanym przez Narodowy Bank Polski, obowiązującym</w:t>
      </w:r>
      <w:r w:rsidR="005273BB" w:rsidRPr="00C94BE7">
        <w:t xml:space="preserve"> w</w:t>
      </w:r>
      <w:r w:rsidR="005273BB">
        <w:t> </w:t>
      </w:r>
      <w:r w:rsidRPr="00C94BE7">
        <w:t>ostatnim dniu roku podatkowego p</w:t>
      </w:r>
      <w:r w:rsidRPr="00C94BE7">
        <w:t>o</w:t>
      </w:r>
      <w:r w:rsidRPr="00C94BE7">
        <w:t>przedzającego rok podatkowy,</w:t>
      </w:r>
      <w:r w:rsidR="005273BB" w:rsidRPr="00C94BE7">
        <w:t xml:space="preserve"> w</w:t>
      </w:r>
      <w:r w:rsidR="005273BB">
        <w:t> </w:t>
      </w:r>
      <w:r w:rsidRPr="00C94BE7">
        <w:t>którym została zawarta transakcja (umowa) objęta obowiązkiem,</w:t>
      </w:r>
      <w:r w:rsidR="005273BB" w:rsidRPr="00C94BE7">
        <w:t xml:space="preserve"> o</w:t>
      </w:r>
      <w:r w:rsidR="005273BB">
        <w:t> </w:t>
      </w:r>
      <w:r w:rsidRPr="00C94BE7">
        <w:t>którym mowa</w:t>
      </w:r>
      <w:r w:rsidR="005273BB" w:rsidRPr="00C94BE7">
        <w:t xml:space="preserve"> w</w:t>
      </w:r>
      <w:r w:rsidR="005273BB">
        <w:t> ust. </w:t>
      </w:r>
      <w:r w:rsidRPr="00C94BE7">
        <w:t>1.</w:t>
      </w:r>
    </w:p>
    <w:p w:rsidR="00C94BE7" w:rsidRPr="00C94BE7" w:rsidRDefault="00C94BE7" w:rsidP="00C94BE7">
      <w:pPr>
        <w:pStyle w:val="ZLITUSTzmustliter"/>
      </w:pPr>
      <w:r w:rsidRPr="00C94BE7">
        <w:t>5a.</w:t>
      </w:r>
      <w:r>
        <w:t> </w:t>
      </w:r>
      <w:r w:rsidRPr="00C94BE7">
        <w:t>Przepisy</w:t>
      </w:r>
      <w:r w:rsidR="005273BB">
        <w:t xml:space="preserve"> ust. </w:t>
      </w:r>
      <w:r w:rsidRPr="00C94BE7">
        <w:t>1–</w:t>
      </w:r>
      <w:r w:rsidR="005273BB" w:rsidRPr="00C94BE7">
        <w:t>5</w:t>
      </w:r>
      <w:r w:rsidR="005273BB">
        <w:t> </w:t>
      </w:r>
      <w:r w:rsidRPr="00C94BE7">
        <w:t>stosuje się odpowiednio do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2a, prowadz</w:t>
      </w:r>
      <w:r w:rsidRPr="00C94BE7">
        <w:t>ą</w:t>
      </w:r>
      <w:r w:rsidRPr="00C94BE7">
        <w:t>cych działalność przez położony na terytorium Rzeczypospolitej Polskiej zagraniczny zakład,</w:t>
      </w:r>
      <w:r w:rsidR="005273BB" w:rsidRPr="00C94BE7">
        <w:t xml:space="preserve"> w</w:t>
      </w:r>
      <w:r w:rsidR="005273BB">
        <w:t> </w:t>
      </w:r>
      <w:r w:rsidRPr="00C94BE7">
        <w:t>tym także</w:t>
      </w:r>
      <w:r w:rsidR="005273BB" w:rsidRPr="00C94BE7">
        <w:t xml:space="preserve"> w</w:t>
      </w:r>
      <w:r w:rsidR="005273BB">
        <w:t> </w:t>
      </w:r>
      <w:r w:rsidRPr="00C94BE7">
        <w:t>zakresie transakcji pomiędzy tymi podatnikami</w:t>
      </w:r>
      <w:r w:rsidR="005273BB" w:rsidRPr="00C94BE7">
        <w:t xml:space="preserve"> a</w:t>
      </w:r>
      <w:r w:rsidR="005273BB">
        <w:t> </w:t>
      </w:r>
      <w:r w:rsidRPr="00C94BE7">
        <w:t xml:space="preserve">ich zagranicznym zakładem położonym na terytorium </w:t>
      </w:r>
      <w:r w:rsidR="00E6505E">
        <w:br/>
      </w:r>
      <w:r w:rsidRPr="00C94BE7">
        <w:t>Rzeczypospolitej Polskiej, przypisanych do tego zagranicznego zakładu.</w:t>
      </w:r>
      <w:r>
        <w:t>”</w:t>
      </w:r>
      <w:r w:rsidRPr="00C94BE7">
        <w:t>,</w:t>
      </w:r>
    </w:p>
    <w:p w:rsidR="00C94BE7" w:rsidRPr="00C94BE7" w:rsidRDefault="00C94BE7" w:rsidP="00C94BE7">
      <w:pPr>
        <w:pStyle w:val="LITlitera"/>
        <w:keepNext/>
      </w:pPr>
      <w:r w:rsidRPr="00C94BE7">
        <w:t>e)</w:t>
      </w:r>
      <w:r>
        <w:tab/>
      </w:r>
      <w:r w:rsidRPr="00C94BE7">
        <w:t>po</w:t>
      </w:r>
      <w:r w:rsidR="005273BB">
        <w:t xml:space="preserve"> ust. </w:t>
      </w:r>
      <w:r w:rsidRPr="00C94BE7">
        <w:t>5a dodaje się</w:t>
      </w:r>
      <w:r w:rsidR="005273BB">
        <w:t xml:space="preserve"> ust. </w:t>
      </w:r>
      <w:r w:rsidRPr="00C94BE7">
        <w:t>5b</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5b.</w:t>
      </w:r>
      <w:r>
        <w:t> </w:t>
      </w:r>
      <w:r w:rsidRPr="00C94BE7">
        <w:t>Przepisy</w:t>
      </w:r>
      <w:r w:rsidR="005273BB">
        <w:t xml:space="preserve"> ust. </w:t>
      </w:r>
      <w:r w:rsidRPr="00C94BE7">
        <w:t>1–</w:t>
      </w:r>
      <w:r w:rsidR="005273BB" w:rsidRPr="00C94BE7">
        <w:t>5</w:t>
      </w:r>
      <w:r w:rsidR="005273BB">
        <w:t> </w:t>
      </w:r>
      <w:r w:rsidRPr="00C94BE7">
        <w:t>stosuje się odpowiednio do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prowadz</w:t>
      </w:r>
      <w:r w:rsidRPr="00C94BE7">
        <w:t>ą</w:t>
      </w:r>
      <w:r w:rsidRPr="00C94BE7">
        <w:t>cych działalność przez zagraniczny zakład położony poza terytorium Rzeczypospolitej Polskiej,</w:t>
      </w:r>
      <w:r w:rsidR="005273BB" w:rsidRPr="00C94BE7">
        <w:t xml:space="preserve"> w</w:t>
      </w:r>
      <w:r w:rsidR="005273BB">
        <w:t> </w:t>
      </w:r>
      <w:r w:rsidRPr="00C94BE7">
        <w:t>zakresie transakcji pomiędzy tymi podatnikami</w:t>
      </w:r>
      <w:r w:rsidR="005273BB" w:rsidRPr="00C94BE7">
        <w:t xml:space="preserve"> a</w:t>
      </w:r>
      <w:r w:rsidR="005273BB">
        <w:t> </w:t>
      </w:r>
      <w:r w:rsidRPr="00C94BE7">
        <w:t>ich zagranicznym zakładem, przypisanych do tego zagranicznego z</w:t>
      </w:r>
      <w:r w:rsidRPr="00C94BE7">
        <w:t>a</w:t>
      </w:r>
      <w:r w:rsidRPr="00C94BE7">
        <w:t>kładu.</w:t>
      </w:r>
      <w:r>
        <w:t>”</w:t>
      </w:r>
      <w:r w:rsidRPr="00C94BE7">
        <w:t>;</w:t>
      </w:r>
    </w:p>
    <w:p w:rsidR="00C94BE7" w:rsidRPr="00C94BE7" w:rsidRDefault="00C94BE7" w:rsidP="00611C1C">
      <w:pPr>
        <w:pStyle w:val="PKTpunkt"/>
        <w:keepNext/>
      </w:pPr>
      <w:r w:rsidRPr="00C94BE7">
        <w:t>17)</w:t>
      </w:r>
      <w:r>
        <w:tab/>
      </w:r>
      <w:r w:rsidRPr="00C94BE7">
        <w:t>w</w:t>
      </w:r>
      <w:r w:rsidR="005273BB">
        <w:t xml:space="preserve"> art. </w:t>
      </w:r>
      <w:r w:rsidRPr="00C94BE7">
        <w:t>2</w:t>
      </w:r>
      <w:r w:rsidR="005273BB" w:rsidRPr="00C94BE7">
        <w:t>6</w:t>
      </w:r>
      <w:r w:rsidR="005273BB">
        <w:t xml:space="preserve"> w ust. </w:t>
      </w:r>
      <w:r w:rsidR="005273BB" w:rsidRPr="00C94BE7">
        <w:t>1</w:t>
      </w:r>
      <w:r w:rsidR="005273BB">
        <w:t> </w:t>
      </w:r>
      <w:r w:rsidRPr="00C94BE7">
        <w:t>wprowadzenie do wyliczenia otrzymuje brzmienie:</w:t>
      </w:r>
    </w:p>
    <w:p w:rsidR="00C94BE7" w:rsidRPr="00C94BE7" w:rsidRDefault="00C94BE7" w:rsidP="00611C1C">
      <w:pPr>
        <w:pStyle w:val="ZFRAGzmfragmentunpzdaniaartykuempunktem"/>
      </w:pPr>
      <w:r>
        <w:t>„</w:t>
      </w:r>
      <w:r w:rsidRPr="00C94BE7">
        <w:t>Podstawę obliczenia podatku,</w:t>
      </w:r>
      <w:r w:rsidR="005273BB" w:rsidRPr="00C94BE7">
        <w:t xml:space="preserve"> z</w:t>
      </w:r>
      <w:r w:rsidR="005273BB">
        <w:t> </w:t>
      </w:r>
      <w:r w:rsidRPr="00C94BE7">
        <w:t>zastrzeżeniem</w:t>
      </w:r>
      <w:r w:rsidR="005273BB">
        <w:t xml:space="preserve"> art. </w:t>
      </w:r>
      <w:r w:rsidRPr="00C94BE7">
        <w:t>29–30c,</w:t>
      </w:r>
      <w:r w:rsidR="005273BB">
        <w:t xml:space="preserve"> art. </w:t>
      </w:r>
      <w:r w:rsidRPr="00C94BE7">
        <w:t>30e</w:t>
      </w:r>
      <w:r w:rsidR="005273BB" w:rsidRPr="00C94BE7">
        <w:t xml:space="preserve"> i</w:t>
      </w:r>
      <w:r w:rsidR="005273BB">
        <w:t> art. </w:t>
      </w:r>
      <w:r w:rsidRPr="00C94BE7">
        <w:t>30f, stanowi dochód ustalony zgodnie</w:t>
      </w:r>
      <w:r w:rsidR="005273BB" w:rsidRPr="00C94BE7">
        <w:t xml:space="preserve"> z</w:t>
      </w:r>
      <w:r w:rsidR="005273BB">
        <w:t> art. </w:t>
      </w:r>
      <w:r w:rsidRPr="00C94BE7">
        <w:t>9,</w:t>
      </w:r>
      <w:r w:rsidR="005273BB">
        <w:t xml:space="preserve"> art. </w:t>
      </w:r>
      <w:r w:rsidRPr="00C94BE7">
        <w:t>2</w:t>
      </w:r>
      <w:r w:rsidR="005273BB" w:rsidRPr="00C94BE7">
        <w:t>4</w:t>
      </w:r>
      <w:r w:rsidR="005273BB">
        <w:t xml:space="preserve"> ust. </w:t>
      </w:r>
      <w:r w:rsidRPr="00C94BE7">
        <w:t>1, 2, 3b–3e, 4–4e</w:t>
      </w:r>
      <w:r w:rsidR="005273BB" w:rsidRPr="00C94BE7">
        <w:t xml:space="preserve"> i</w:t>
      </w:r>
      <w:r w:rsidR="005273BB">
        <w:t> </w:t>
      </w:r>
      <w:r w:rsidR="005273BB" w:rsidRPr="00C94BE7">
        <w:t>6</w:t>
      </w:r>
      <w:r w:rsidR="005273BB">
        <w:t xml:space="preserve"> lub art. </w:t>
      </w:r>
      <w:r w:rsidRPr="00C94BE7">
        <w:t>24b</w:t>
      </w:r>
      <w:r w:rsidR="005273BB">
        <w:t xml:space="preserve"> ust. </w:t>
      </w:r>
      <w:r w:rsidR="005273BB" w:rsidRPr="00C94BE7">
        <w:t>1</w:t>
      </w:r>
      <w:r w:rsidR="005273BB">
        <w:t xml:space="preserve"> i </w:t>
      </w:r>
      <w:r w:rsidRPr="00C94BE7">
        <w:t>2, lub</w:t>
      </w:r>
      <w:r w:rsidR="005273BB">
        <w:t xml:space="preserve"> art. </w:t>
      </w:r>
      <w:r w:rsidRPr="00C94BE7">
        <w:t>25, po odliczeniu kwot:</w:t>
      </w:r>
      <w:r>
        <w:t>”</w:t>
      </w:r>
      <w:r w:rsidRPr="00C94BE7">
        <w:t>;</w:t>
      </w:r>
    </w:p>
    <w:p w:rsidR="00C94BE7" w:rsidRPr="00C94BE7" w:rsidRDefault="00C94BE7" w:rsidP="00C94BE7">
      <w:pPr>
        <w:pStyle w:val="PKTpunkt"/>
        <w:keepNext/>
      </w:pPr>
      <w:r w:rsidRPr="00C94BE7">
        <w:t>18)</w:t>
      </w:r>
      <w:r>
        <w:tab/>
      </w:r>
      <w:r w:rsidRPr="00C94BE7">
        <w:t>w</w:t>
      </w:r>
      <w:r w:rsidR="005273BB">
        <w:t xml:space="preserve"> art. </w:t>
      </w:r>
      <w:r w:rsidRPr="00C94BE7">
        <w:t>26c</w:t>
      </w:r>
      <w:r w:rsidR="005273BB">
        <w:t xml:space="preserve"> ust. </w:t>
      </w:r>
      <w:r w:rsidRPr="00C94BE7">
        <w:t>2a otrzymuje brzmienie:</w:t>
      </w:r>
    </w:p>
    <w:p w:rsidR="00C94BE7" w:rsidRPr="00C94BE7" w:rsidRDefault="00C94BE7" w:rsidP="00C94BE7">
      <w:pPr>
        <w:pStyle w:val="ZUSTzmustartykuempunktem"/>
      </w:pPr>
      <w:r>
        <w:t>„</w:t>
      </w:r>
      <w:r w:rsidRPr="00C94BE7">
        <w:t>2a.</w:t>
      </w:r>
      <w:r>
        <w:t> </w:t>
      </w:r>
      <w:r w:rsidRPr="00C94BE7">
        <w:t>Przez nabycie nowej technologii rozumie się nabycie praw do wiedzy technologicznej,</w:t>
      </w:r>
      <w:r w:rsidR="005273BB" w:rsidRPr="00C94BE7">
        <w:t xml:space="preserve"> o</w:t>
      </w:r>
      <w:r w:rsidR="005273BB">
        <w:t> </w:t>
      </w:r>
      <w:r w:rsidRPr="00C94BE7">
        <w:t>której mowa</w:t>
      </w:r>
      <w:r w:rsidR="005273BB" w:rsidRPr="00C94BE7">
        <w:t xml:space="preserve"> w</w:t>
      </w:r>
      <w:r w:rsidR="005273BB">
        <w:t> ust. </w:t>
      </w:r>
      <w:r w:rsidRPr="00C94BE7">
        <w:t>2,</w:t>
      </w:r>
      <w:r w:rsidR="005273BB" w:rsidRPr="00C94BE7">
        <w:t xml:space="preserve"> w</w:t>
      </w:r>
      <w:r w:rsidR="005273BB">
        <w:t> </w:t>
      </w:r>
      <w:r w:rsidRPr="00C94BE7">
        <w:t>drodze umowy</w:t>
      </w:r>
      <w:r w:rsidR="005273BB" w:rsidRPr="00C94BE7">
        <w:t xml:space="preserve"> o</w:t>
      </w:r>
      <w:r w:rsidR="005273BB">
        <w:t> </w:t>
      </w:r>
      <w:r w:rsidRPr="00C94BE7">
        <w:t>ich przeniesienie, oraz korzystanie</w:t>
      </w:r>
      <w:r w:rsidR="005273BB" w:rsidRPr="00C94BE7">
        <w:t xml:space="preserve"> z</w:t>
      </w:r>
      <w:r w:rsidR="005273BB">
        <w:t> </w:t>
      </w:r>
      <w:r w:rsidRPr="00C94BE7">
        <w:t>tych praw,</w:t>
      </w:r>
      <w:r w:rsidR="005273BB" w:rsidRPr="00C94BE7">
        <w:t xml:space="preserve"> z</w:t>
      </w:r>
      <w:r w:rsidR="005273BB">
        <w:t> </w:t>
      </w:r>
      <w:r w:rsidRPr="00C94BE7">
        <w:t>wyjątkiem nabycia</w:t>
      </w:r>
      <w:r w:rsidR="005273BB" w:rsidRPr="00C94BE7">
        <w:t xml:space="preserve"> w</w:t>
      </w:r>
      <w:r w:rsidR="005273BB">
        <w:t> </w:t>
      </w:r>
      <w:r w:rsidRPr="00C94BE7">
        <w:t>drodze wkładu niepieniężnego.</w:t>
      </w:r>
      <w:r>
        <w:t>”</w:t>
      </w:r>
      <w:r w:rsidRPr="00C94BE7">
        <w:t>;</w:t>
      </w:r>
    </w:p>
    <w:p w:rsidR="00C94BE7" w:rsidRPr="00C94BE7" w:rsidRDefault="00C94BE7" w:rsidP="00611C1C">
      <w:pPr>
        <w:pStyle w:val="PKTpunkt"/>
        <w:keepNext/>
      </w:pPr>
      <w:r w:rsidRPr="00C94BE7">
        <w:t>19)</w:t>
      </w:r>
      <w:r>
        <w:tab/>
      </w:r>
      <w:r w:rsidRPr="00C94BE7">
        <w:t>w</w:t>
      </w:r>
      <w:r w:rsidR="005273BB">
        <w:t xml:space="preserve"> art. </w:t>
      </w:r>
      <w:r w:rsidRPr="00C94BE7">
        <w:t>2</w:t>
      </w:r>
      <w:r w:rsidR="005273BB" w:rsidRPr="00C94BE7">
        <w:t>7</w:t>
      </w:r>
      <w:r w:rsidR="005273BB">
        <w:t xml:space="preserve"> w ust. </w:t>
      </w:r>
      <w:r w:rsidR="005273BB" w:rsidRPr="00C94BE7">
        <w:t>1</w:t>
      </w:r>
      <w:r w:rsidR="005273BB">
        <w:t> </w:t>
      </w:r>
      <w:r w:rsidRPr="00C94BE7">
        <w:t>wprowadzenie do wyliczenia otrzymuje brzmienie:</w:t>
      </w:r>
    </w:p>
    <w:p w:rsidR="00C94BE7" w:rsidRPr="00C94BE7" w:rsidRDefault="00C94BE7" w:rsidP="00611C1C">
      <w:pPr>
        <w:pStyle w:val="ZFRAGzmfragmentunpzdaniaartykuempunktem"/>
      </w:pPr>
      <w:r>
        <w:t>„</w:t>
      </w:r>
      <w:r w:rsidRPr="00C94BE7">
        <w:t>Podatek dochodowy,</w:t>
      </w:r>
      <w:r w:rsidR="005273BB" w:rsidRPr="00C94BE7">
        <w:t xml:space="preserve"> z</w:t>
      </w:r>
      <w:r w:rsidR="005273BB">
        <w:t> </w:t>
      </w:r>
      <w:r w:rsidRPr="00C94BE7">
        <w:t>zastrzeżeniem</w:t>
      </w:r>
      <w:r w:rsidR="005273BB">
        <w:t xml:space="preserve"> art. </w:t>
      </w:r>
      <w:r w:rsidRPr="00C94BE7">
        <w:t>29–30f, pobiera się od podstawy jego obliczenia według następującej sk</w:t>
      </w:r>
      <w:r w:rsidRPr="00C94BE7">
        <w:t>a</w:t>
      </w:r>
      <w:r w:rsidRPr="00C94BE7">
        <w:t>li:</w:t>
      </w:r>
      <w:r>
        <w:t>”</w:t>
      </w:r>
      <w:r w:rsidRPr="00C94BE7">
        <w:t>;</w:t>
      </w:r>
    </w:p>
    <w:p w:rsidR="00C94BE7" w:rsidRPr="00C94BE7" w:rsidRDefault="00C94BE7" w:rsidP="00C94BE7">
      <w:pPr>
        <w:pStyle w:val="PKTpunkt"/>
        <w:keepNext/>
      </w:pPr>
      <w:r w:rsidRPr="00C94BE7">
        <w:t>20)</w:t>
      </w:r>
      <w:r>
        <w:tab/>
      </w:r>
      <w:r w:rsidRPr="00C94BE7">
        <w:t>w</w:t>
      </w:r>
      <w:r w:rsidR="005273BB">
        <w:t xml:space="preserve"> art. </w:t>
      </w:r>
      <w:r w:rsidRPr="00C94BE7">
        <w:t>3</w:t>
      </w:r>
      <w:r w:rsidR="005273BB" w:rsidRPr="00C94BE7">
        <w:t>0</w:t>
      </w:r>
      <w:r w:rsidR="005273BB">
        <w:t xml:space="preserve"> w ust. </w:t>
      </w:r>
      <w:r w:rsidR="005273BB" w:rsidRPr="00C94BE7">
        <w:t>1</w:t>
      </w:r>
      <w:r w:rsidR="005273BB">
        <w:t> </w:t>
      </w:r>
      <w:r w:rsidRPr="00C94BE7">
        <w:t>po</w:t>
      </w:r>
      <w:r w:rsidR="005273BB">
        <w:t xml:space="preserve"> pkt </w:t>
      </w:r>
      <w:r w:rsidRPr="00C94BE7">
        <w:t>4a dodaje się</w:t>
      </w:r>
      <w:r w:rsidR="005273BB">
        <w:t xml:space="preserve"> pkt </w:t>
      </w:r>
      <w:r w:rsidRPr="00C94BE7">
        <w:t>4b</w:t>
      </w:r>
      <w:r w:rsidR="005273BB" w:rsidRPr="00C94BE7">
        <w:t xml:space="preserve"> w</w:t>
      </w:r>
      <w:r w:rsidR="005273BB">
        <w:t> </w:t>
      </w:r>
      <w:r w:rsidRPr="00C94BE7">
        <w:t>brzmieniu:</w:t>
      </w:r>
    </w:p>
    <w:p w:rsidR="00C94BE7" w:rsidRPr="00C94BE7" w:rsidRDefault="00C94BE7" w:rsidP="00C94BE7">
      <w:pPr>
        <w:pStyle w:val="ZPKTzmpktartykuempunktem"/>
      </w:pPr>
      <w:r>
        <w:t>„</w:t>
      </w:r>
      <w:r w:rsidRPr="00C94BE7">
        <w:t>4b)</w:t>
      </w:r>
      <w:r>
        <w:tab/>
      </w:r>
      <w:r w:rsidRPr="00C94BE7">
        <w:t>z tytułu świadczeń otrzymanych od banków, spółdzielczych kas oszczędnościowo</w:t>
      </w:r>
      <w:r w:rsidR="005273BB">
        <w:softHyphen/>
      </w:r>
      <w:r w:rsidR="005273BB">
        <w:noBreakHyphen/>
      </w:r>
      <w:r w:rsidRPr="00C94BE7">
        <w:t>kredytowych lub instytucji finansowych</w:t>
      </w:r>
      <w:r w:rsidR="005273BB" w:rsidRPr="00C94BE7">
        <w:t xml:space="preserve"> w</w:t>
      </w:r>
      <w:r w:rsidR="005273BB">
        <w:t> </w:t>
      </w:r>
      <w:r w:rsidRPr="00C94BE7">
        <w:t>rozumieniu odrębnych przepisów, w związku</w:t>
      </w:r>
      <w:r w:rsidR="005273BB" w:rsidRPr="00C94BE7">
        <w:t xml:space="preserve"> z</w:t>
      </w:r>
      <w:r w:rsidR="005273BB">
        <w:t> </w:t>
      </w:r>
      <w:r w:rsidRPr="00C94BE7">
        <w:t>promocjami oferowanymi przez te podmioty – w wysokości 19% świadczenia;</w:t>
      </w:r>
      <w:r>
        <w:t>”</w:t>
      </w:r>
      <w:r w:rsidRPr="00C94BE7">
        <w:t>;</w:t>
      </w:r>
    </w:p>
    <w:p w:rsidR="00C94BE7" w:rsidRPr="00C94BE7" w:rsidRDefault="00C94BE7" w:rsidP="00C94BE7">
      <w:pPr>
        <w:pStyle w:val="PKTpunkt"/>
        <w:keepNext/>
      </w:pPr>
      <w:r w:rsidRPr="00C94BE7">
        <w:t>21)</w:t>
      </w:r>
      <w:r>
        <w:tab/>
      </w:r>
      <w:r w:rsidRPr="00C94BE7">
        <w:t>w</w:t>
      </w:r>
      <w:r w:rsidR="005273BB">
        <w:t xml:space="preserve"> art. </w:t>
      </w:r>
      <w:r w:rsidRPr="00C94BE7">
        <w:t>30a:</w:t>
      </w:r>
    </w:p>
    <w:p w:rsidR="00C94BE7" w:rsidRPr="00C94BE7" w:rsidRDefault="00C94BE7" w:rsidP="00C94BE7">
      <w:pPr>
        <w:pStyle w:val="LITlitera"/>
        <w:keepNext/>
      </w:pPr>
      <w:r w:rsidRPr="00C94BE7">
        <w:t>a)</w:t>
      </w:r>
      <w:r>
        <w:tab/>
      </w:r>
      <w:r w:rsidRPr="00C94BE7">
        <w:t>w</w:t>
      </w:r>
      <w:r w:rsidR="005273BB">
        <w:t xml:space="preserve"> ust. </w:t>
      </w:r>
      <w:r w:rsidRPr="00C94BE7">
        <w:t>1:</w:t>
      </w:r>
    </w:p>
    <w:p w:rsidR="00C94BE7" w:rsidRPr="00C94BE7" w:rsidRDefault="00C94BE7" w:rsidP="00C94BE7">
      <w:pPr>
        <w:pStyle w:val="TIRtiret"/>
        <w:keepNext/>
      </w:pPr>
      <w:r w:rsidRPr="00C94BE7">
        <w:t>–</w:t>
      </w:r>
      <w:r>
        <w:tab/>
      </w:r>
      <w:r w:rsidRPr="00C94BE7">
        <w:t xml:space="preserve">pkt </w:t>
      </w:r>
      <w:r w:rsidR="005273BB" w:rsidRPr="00C94BE7">
        <w:t>3</w:t>
      </w:r>
      <w:r w:rsidR="005273BB">
        <w:t> </w:t>
      </w:r>
      <w:r w:rsidRPr="00C94BE7">
        <w:t>otrzymuje brzmienie:</w:t>
      </w:r>
    </w:p>
    <w:p w:rsidR="00C94BE7" w:rsidRPr="00C94BE7" w:rsidRDefault="00C94BE7" w:rsidP="00C94BE7">
      <w:pPr>
        <w:pStyle w:val="ZTIRPKTzmpkttiret"/>
      </w:pPr>
      <w:r>
        <w:t>„</w:t>
      </w:r>
      <w:r w:rsidRPr="00C94BE7">
        <w:t>3)</w:t>
      </w:r>
      <w:r>
        <w:tab/>
      </w:r>
      <w:r w:rsidRPr="00C94BE7">
        <w:t>z odsetek lub innych przychodów od środków pieniężnych zgromadzonych na rachunku podatnika lub</w:t>
      </w:r>
      <w:r w:rsidR="005273BB" w:rsidRPr="00C94BE7">
        <w:t xml:space="preserve"> w</w:t>
      </w:r>
      <w:r w:rsidR="005273BB">
        <w:t> </w:t>
      </w:r>
      <w:r w:rsidRPr="00C94BE7">
        <w:t>innych formach oszczędzania, przechowywania lub inwestowania, prowadzonych przez podmiot uprawniony na podstawie odrębnych przepisów,</w:t>
      </w:r>
      <w:r w:rsidR="005273BB" w:rsidRPr="00C94BE7">
        <w:t xml:space="preserve"> z</w:t>
      </w:r>
      <w:r w:rsidR="005273BB">
        <w:t> </w:t>
      </w:r>
      <w:r w:rsidRPr="00C94BE7">
        <w:t>zastrzeżeniem</w:t>
      </w:r>
      <w:r w:rsidR="005273BB">
        <w:t xml:space="preserve"> art. </w:t>
      </w:r>
      <w:r w:rsidRPr="00C94BE7">
        <w:t>1</w:t>
      </w:r>
      <w:r w:rsidR="005273BB" w:rsidRPr="00C94BE7">
        <w:t>4</w:t>
      </w:r>
      <w:r w:rsidR="005273BB">
        <w:t xml:space="preserve"> ust. </w:t>
      </w:r>
      <w:r w:rsidR="005273BB" w:rsidRPr="00C94BE7">
        <w:t>2</w:t>
      </w:r>
      <w:r w:rsidR="005273BB">
        <w:t xml:space="preserve"> pkt </w:t>
      </w:r>
      <w:r w:rsidRPr="00C94BE7">
        <w:t>5;</w:t>
      </w:r>
      <w:r>
        <w:t>”</w:t>
      </w:r>
      <w:r w:rsidRPr="00C94BE7">
        <w:t>,</w:t>
      </w:r>
    </w:p>
    <w:p w:rsidR="00C94BE7" w:rsidRPr="00C94BE7" w:rsidRDefault="00C94BE7" w:rsidP="00C94BE7">
      <w:pPr>
        <w:pStyle w:val="TIRtiret"/>
        <w:keepNext/>
      </w:pPr>
      <w:r w:rsidRPr="00C94BE7">
        <w:t>–</w:t>
      </w:r>
      <w:r>
        <w:tab/>
      </w:r>
      <w:r w:rsidRPr="00C94BE7">
        <w:t>po</w:t>
      </w:r>
      <w:r w:rsidR="005273BB">
        <w:t xml:space="preserve"> pkt </w:t>
      </w:r>
      <w:r w:rsidR="005273BB" w:rsidRPr="00C94BE7">
        <w:t>5</w:t>
      </w:r>
      <w:r w:rsidR="005273BB">
        <w:t> </w:t>
      </w:r>
      <w:r w:rsidRPr="00C94BE7">
        <w:t>dodaje się</w:t>
      </w:r>
      <w:r w:rsidR="005273BB">
        <w:t xml:space="preserve"> pkt </w:t>
      </w:r>
      <w:r w:rsidRPr="00C94BE7">
        <w:t>5a</w:t>
      </w:r>
      <w:r w:rsidR="005273BB" w:rsidRPr="00C94BE7">
        <w:t xml:space="preserve"> w</w:t>
      </w:r>
      <w:r w:rsidR="005273BB">
        <w:t> </w:t>
      </w:r>
      <w:r w:rsidRPr="00C94BE7">
        <w:t>brzmieniu:</w:t>
      </w:r>
    </w:p>
    <w:p w:rsidR="00C94BE7" w:rsidRPr="00C94BE7" w:rsidRDefault="00C94BE7" w:rsidP="00C94BE7">
      <w:pPr>
        <w:pStyle w:val="ZTIRPKTzmpkttiret"/>
      </w:pPr>
      <w:r>
        <w:t>„</w:t>
      </w:r>
      <w:r w:rsidRPr="00C94BE7">
        <w:t>5a)</w:t>
      </w:r>
      <w:r>
        <w:tab/>
      </w:r>
      <w:r w:rsidRPr="00C94BE7">
        <w:t>od dochodu</w:t>
      </w:r>
      <w:r w:rsidR="005273BB" w:rsidRPr="00C94BE7">
        <w:t xml:space="preserve"> z</w:t>
      </w:r>
      <w:r w:rsidR="005273BB">
        <w:t> </w:t>
      </w:r>
      <w:r w:rsidRPr="00C94BE7">
        <w:t>tytułu umów ubezpieczenia,</w:t>
      </w:r>
      <w:r w:rsidR="005273BB" w:rsidRPr="00C94BE7">
        <w:t xml:space="preserve"> o</w:t>
      </w:r>
      <w:r w:rsidR="005273BB">
        <w:t> </w:t>
      </w:r>
      <w:r w:rsidRPr="00C94BE7">
        <w:t>którym mowa</w:t>
      </w:r>
      <w:r w:rsidR="005273BB" w:rsidRPr="00C94BE7">
        <w:t xml:space="preserve"> w</w:t>
      </w:r>
      <w:r w:rsidR="005273BB">
        <w:t> art. </w:t>
      </w:r>
      <w:r w:rsidRPr="00C94BE7">
        <w:t>2</w:t>
      </w:r>
      <w:r w:rsidR="005273BB" w:rsidRPr="00C94BE7">
        <w:t>4</w:t>
      </w:r>
      <w:r w:rsidR="005273BB">
        <w:t xml:space="preserve"> ust. </w:t>
      </w:r>
      <w:r w:rsidRPr="00C94BE7">
        <w:t>15a;</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Pr="00C94BE7">
        <w:t>1</w:t>
      </w:r>
      <w:r w:rsidR="005273BB" w:rsidRPr="00C94BE7">
        <w:t>0</w:t>
      </w:r>
      <w:r w:rsidR="005273BB">
        <w:t xml:space="preserve"> pkt </w:t>
      </w:r>
      <w:r w:rsidR="005273BB" w:rsidRPr="00C94BE7">
        <w:t>1</w:t>
      </w:r>
      <w:r w:rsidR="005273BB">
        <w:t> </w:t>
      </w:r>
      <w:r w:rsidRPr="00C94BE7">
        <w:t>otrzymuje brzmienie:</w:t>
      </w:r>
    </w:p>
    <w:p w:rsidR="00C94BE7" w:rsidRPr="00C94BE7" w:rsidRDefault="00C94BE7" w:rsidP="00C94BE7">
      <w:pPr>
        <w:pStyle w:val="ZLITPKTzmpktliter"/>
      </w:pPr>
      <w:r>
        <w:t>„</w:t>
      </w:r>
      <w:r w:rsidRPr="00C94BE7">
        <w:t>1)</w:t>
      </w:r>
      <w:r>
        <w:tab/>
      </w:r>
      <w:r w:rsidRPr="00C94BE7">
        <w:t>w Republice Austrii, Wielkim Księstwie Luksemburga, Księstwie Andory, Księstwie Liechtensteinu, Księstwie Monako, Republice San Marino</w:t>
      </w:r>
      <w:r w:rsidR="005273BB" w:rsidRPr="00C94BE7">
        <w:t xml:space="preserve"> i</w:t>
      </w:r>
      <w:r w:rsidR="005273BB">
        <w:t> </w:t>
      </w:r>
      <w:r w:rsidRPr="00C94BE7">
        <w:t>Konfederacji Szwajcarskiej lub</w:t>
      </w:r>
      <w:r>
        <w:t>”</w:t>
      </w:r>
      <w:r w:rsidRPr="00C94BE7">
        <w:t>;</w:t>
      </w:r>
    </w:p>
    <w:p w:rsidR="00C94BE7" w:rsidRPr="00C94BE7" w:rsidRDefault="00C94BE7" w:rsidP="00C94BE7">
      <w:pPr>
        <w:pStyle w:val="PKTpunkt"/>
        <w:keepNext/>
      </w:pPr>
      <w:r w:rsidRPr="00C94BE7">
        <w:t>22)</w:t>
      </w:r>
      <w:r>
        <w:tab/>
      </w:r>
      <w:r w:rsidRPr="00C94BE7">
        <w:t>w</w:t>
      </w:r>
      <w:r w:rsidR="005273BB">
        <w:t xml:space="preserve"> art. </w:t>
      </w:r>
      <w:r w:rsidRPr="00C94BE7">
        <w:t>30b:</w:t>
      </w:r>
    </w:p>
    <w:p w:rsidR="00C94BE7" w:rsidRPr="00C94BE7" w:rsidRDefault="00C94BE7" w:rsidP="00C94BE7">
      <w:pPr>
        <w:pStyle w:val="LITlitera"/>
        <w:keepNext/>
      </w:pPr>
      <w:r w:rsidRPr="00C94BE7">
        <w:t>a)</w:t>
      </w:r>
      <w:r>
        <w:tab/>
      </w:r>
      <w:r w:rsidRPr="00C94BE7">
        <w:t>w</w:t>
      </w:r>
      <w:r w:rsidR="005273BB">
        <w:t xml:space="preserve"> ust. </w:t>
      </w:r>
      <w:r w:rsidR="005273BB" w:rsidRPr="00C94BE7">
        <w:t>2</w:t>
      </w:r>
      <w:r w:rsidR="005273BB">
        <w:t xml:space="preserve"> pkt </w:t>
      </w:r>
      <w:r w:rsidR="005273BB" w:rsidRPr="00C94BE7">
        <w:t>4</w:t>
      </w:r>
      <w:r w:rsidR="005273BB">
        <w:t> </w:t>
      </w:r>
      <w:r w:rsidRPr="00C94BE7">
        <w:t>otrzymuje brzmienie:</w:t>
      </w:r>
    </w:p>
    <w:p w:rsidR="00C94BE7" w:rsidRPr="00C94BE7" w:rsidRDefault="00C94BE7" w:rsidP="00C94BE7">
      <w:pPr>
        <w:pStyle w:val="ZLITPKTzmpktliter"/>
      </w:pPr>
      <w:r>
        <w:t>„</w:t>
      </w:r>
      <w:r w:rsidRPr="00C94BE7">
        <w:t>4)</w:t>
      </w:r>
      <w:r>
        <w:tab/>
      </w:r>
      <w:r w:rsidRPr="00C94BE7">
        <w:t>różnica między sumą przychodów uzyskanych</w:t>
      </w:r>
      <w:r w:rsidR="005273BB" w:rsidRPr="00C94BE7">
        <w:t xml:space="preserve"> z</w:t>
      </w:r>
      <w:r w:rsidR="005273BB">
        <w:t> </w:t>
      </w:r>
      <w:r w:rsidRPr="00C94BE7">
        <w:t>tytułu odpłatnego zbycia udziałów (akcji)</w:t>
      </w:r>
      <w:r w:rsidR="005273BB" w:rsidRPr="00C94BE7">
        <w:t xml:space="preserve"> a</w:t>
      </w:r>
      <w:r w:rsidR="005273BB">
        <w:t> </w:t>
      </w:r>
      <w:r w:rsidRPr="00C94BE7">
        <w:t>kosztami uz</w:t>
      </w:r>
      <w:r w:rsidRPr="00C94BE7">
        <w:t>y</w:t>
      </w:r>
      <w:r w:rsidRPr="00C94BE7">
        <w:t>skania przychodów określonymi na podstawie</w:t>
      </w:r>
      <w:r w:rsidR="005273BB">
        <w:t xml:space="preserve"> art. </w:t>
      </w:r>
      <w:r w:rsidRPr="00C94BE7">
        <w:t>2</w:t>
      </w:r>
      <w:r w:rsidR="005273BB" w:rsidRPr="00C94BE7">
        <w:t>2</w:t>
      </w:r>
      <w:r w:rsidR="005273BB">
        <w:t xml:space="preserve"> ust. </w:t>
      </w:r>
      <w:r w:rsidRPr="00C94BE7">
        <w:t>1f oraz</w:t>
      </w:r>
      <w:r w:rsidR="005273BB">
        <w:t xml:space="preserve"> art. </w:t>
      </w:r>
      <w:r w:rsidRPr="00C94BE7">
        <w:t>2</w:t>
      </w:r>
      <w:r w:rsidR="005273BB" w:rsidRPr="00C94BE7">
        <w:t>3</w:t>
      </w:r>
      <w:r w:rsidR="005273BB">
        <w:t xml:space="preserve"> ust. </w:t>
      </w:r>
      <w:r w:rsidR="005273BB" w:rsidRPr="00C94BE7">
        <w:t>1</w:t>
      </w:r>
      <w:r w:rsidR="005273BB">
        <w:t xml:space="preserve"> pkt </w:t>
      </w:r>
      <w:r w:rsidRPr="00C94BE7">
        <w:t>3</w:t>
      </w:r>
      <w:r w:rsidR="005273BB" w:rsidRPr="00C94BE7">
        <w:t>8</w:t>
      </w:r>
      <w:r w:rsidR="005273BB">
        <w:t xml:space="preserve"> i </w:t>
      </w:r>
      <w:r w:rsidRPr="00C94BE7">
        <w:t>38c,</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Pr="00C94BE7">
        <w:t>5c</w:t>
      </w:r>
      <w:r w:rsidR="005273BB">
        <w:t xml:space="preserve"> pkt </w:t>
      </w:r>
      <w:r w:rsidR="005273BB" w:rsidRPr="00C94BE7">
        <w:t>1</w:t>
      </w:r>
      <w:r w:rsidR="005273BB">
        <w:t> </w:t>
      </w:r>
      <w:r w:rsidRPr="00C94BE7">
        <w:t>otrzymuje brzmienie:</w:t>
      </w:r>
    </w:p>
    <w:p w:rsidR="00C94BE7" w:rsidRPr="00C94BE7" w:rsidRDefault="00C94BE7" w:rsidP="00C94BE7">
      <w:pPr>
        <w:pStyle w:val="ZLITPKTzmpktliter"/>
      </w:pPr>
      <w:r>
        <w:t>„</w:t>
      </w:r>
      <w:r w:rsidRPr="00C94BE7">
        <w:t>1)</w:t>
      </w:r>
      <w:r>
        <w:tab/>
      </w:r>
      <w:r w:rsidRPr="00C94BE7">
        <w:t>w Republice Austrii, Wielkim Księstwie Luksemburga, Księstwie Andory, Księstwie Liechtensteinu, Księstwie Monako, Republice San Marino</w:t>
      </w:r>
      <w:r w:rsidR="005273BB" w:rsidRPr="00C94BE7">
        <w:t xml:space="preserve"> i</w:t>
      </w:r>
      <w:r w:rsidR="005273BB">
        <w:t> </w:t>
      </w:r>
      <w:r w:rsidRPr="00C94BE7">
        <w:t>Konfederacji Szwajcarskiej lub</w:t>
      </w:r>
      <w:r>
        <w:t>”</w:t>
      </w:r>
      <w:r w:rsidRPr="00C94BE7">
        <w:t>;</w:t>
      </w:r>
    </w:p>
    <w:p w:rsidR="00C94BE7" w:rsidRPr="00C94BE7" w:rsidRDefault="00C94BE7" w:rsidP="00C94BE7">
      <w:pPr>
        <w:pStyle w:val="PKTpunkt"/>
        <w:keepNext/>
      </w:pPr>
      <w:r w:rsidRPr="00C94BE7">
        <w:t>23)</w:t>
      </w:r>
      <w:r>
        <w:tab/>
      </w:r>
      <w:r w:rsidRPr="00C94BE7">
        <w:t>w</w:t>
      </w:r>
      <w:r w:rsidR="005273BB">
        <w:t xml:space="preserve"> art. </w:t>
      </w:r>
      <w:r w:rsidRPr="00C94BE7">
        <w:t>30c</w:t>
      </w:r>
      <w:r w:rsidR="005273BB">
        <w:t xml:space="preserve"> ust. </w:t>
      </w:r>
      <w:r w:rsidR="005273BB" w:rsidRPr="00C94BE7">
        <w:t>6</w:t>
      </w:r>
      <w:r w:rsidR="005273BB">
        <w:t> </w:t>
      </w:r>
      <w:r w:rsidRPr="00C94BE7">
        <w:t>otrzymuje brzmienie:</w:t>
      </w:r>
    </w:p>
    <w:p w:rsidR="00C94BE7" w:rsidRPr="00C94BE7" w:rsidRDefault="00C94BE7" w:rsidP="00C94BE7">
      <w:pPr>
        <w:pStyle w:val="ZUSTzmustartykuempunktem"/>
      </w:pPr>
      <w:r>
        <w:t>„</w:t>
      </w:r>
      <w:r w:rsidRPr="00C94BE7">
        <w:t>6.</w:t>
      </w:r>
      <w:r>
        <w:t> </w:t>
      </w:r>
      <w:r w:rsidRPr="00C94BE7">
        <w:t>Dochodów</w:t>
      </w:r>
      <w:r w:rsidR="005273BB" w:rsidRPr="00C94BE7">
        <w:t xml:space="preserve"> z</w:t>
      </w:r>
      <w:r w:rsidR="005273BB">
        <w:t> </w:t>
      </w:r>
      <w:r w:rsidRPr="00C94BE7">
        <w:t>pozarolniczej działalności gospodarczej lub działów specjalnych produkcji rolnej, opodatk</w:t>
      </w:r>
      <w:r w:rsidRPr="00C94BE7">
        <w:t>o</w:t>
      </w:r>
      <w:r w:rsidRPr="00C94BE7">
        <w:t>wanych</w:t>
      </w:r>
      <w:r w:rsidR="005273BB" w:rsidRPr="00C94BE7">
        <w:t xml:space="preserve"> w</w:t>
      </w:r>
      <w:r w:rsidR="005273BB">
        <w:t> </w:t>
      </w:r>
      <w:r w:rsidRPr="00C94BE7">
        <w:t>sposób określony</w:t>
      </w:r>
      <w:r w:rsidR="005273BB" w:rsidRPr="00C94BE7">
        <w:t xml:space="preserve"> w</w:t>
      </w:r>
      <w:r w:rsidR="005273BB">
        <w:t> ust. </w:t>
      </w:r>
      <w:r w:rsidRPr="00C94BE7">
        <w:t>1, nie łączy się</w:t>
      </w:r>
      <w:r w:rsidR="005273BB" w:rsidRPr="00C94BE7">
        <w:t xml:space="preserve"> z</w:t>
      </w:r>
      <w:r w:rsidR="005273BB">
        <w:t> </w:t>
      </w:r>
      <w:r w:rsidRPr="00C94BE7">
        <w:t>dochodami opodatkowanymi na zasadach określonych</w:t>
      </w:r>
      <w:r w:rsidR="005273BB" w:rsidRPr="00C94BE7">
        <w:t xml:space="preserve"> w</w:t>
      </w:r>
      <w:r w:rsidR="005273BB">
        <w:t> art. </w:t>
      </w:r>
      <w:r w:rsidRPr="00C94BE7">
        <w:t>27,</w:t>
      </w:r>
      <w:r w:rsidR="005273BB">
        <w:t xml:space="preserve"> art. </w:t>
      </w:r>
      <w:r w:rsidRPr="00C94BE7">
        <w:t>30b,</w:t>
      </w:r>
      <w:r w:rsidR="005273BB">
        <w:t xml:space="preserve"> art. </w:t>
      </w:r>
      <w:r w:rsidRPr="00C94BE7">
        <w:t>30e</w:t>
      </w:r>
      <w:r w:rsidR="005273BB" w:rsidRPr="00C94BE7">
        <w:t xml:space="preserve"> i</w:t>
      </w:r>
      <w:r w:rsidR="005273BB">
        <w:t> art. </w:t>
      </w:r>
      <w:r w:rsidRPr="00C94BE7">
        <w:t>30f.</w:t>
      </w:r>
      <w:r>
        <w:t>”</w:t>
      </w:r>
      <w:r w:rsidRPr="00C94BE7">
        <w:t>;</w:t>
      </w:r>
    </w:p>
    <w:p w:rsidR="00C94BE7" w:rsidRPr="00C94BE7" w:rsidRDefault="00C94BE7" w:rsidP="00C94BE7">
      <w:pPr>
        <w:pStyle w:val="PKTpunkt"/>
        <w:keepNext/>
      </w:pPr>
      <w:r w:rsidRPr="00C94BE7">
        <w:t>24)</w:t>
      </w:r>
      <w:r>
        <w:tab/>
      </w:r>
      <w:r w:rsidRPr="00C94BE7">
        <w:t>po</w:t>
      </w:r>
      <w:r w:rsidR="005273BB">
        <w:t xml:space="preserve"> art. </w:t>
      </w:r>
      <w:r w:rsidRPr="00C94BE7">
        <w:t>30e dodaje się</w:t>
      </w:r>
      <w:r w:rsidR="005273BB">
        <w:t xml:space="preserve"> art. </w:t>
      </w:r>
      <w:r w:rsidRPr="00C94BE7">
        <w:t>30f</w:t>
      </w:r>
      <w:r w:rsidR="005273BB" w:rsidRPr="00C94BE7">
        <w:t xml:space="preserve"> w</w:t>
      </w:r>
      <w:r w:rsidR="005273BB">
        <w:t> </w:t>
      </w:r>
      <w:r w:rsidRPr="00C94BE7">
        <w:t>brzmieniu:</w:t>
      </w:r>
    </w:p>
    <w:p w:rsidR="00C94BE7" w:rsidRPr="00C94BE7" w:rsidRDefault="00C94BE7" w:rsidP="00C94BE7">
      <w:pPr>
        <w:pStyle w:val="ZARTzmartartykuempunktem"/>
      </w:pPr>
      <w:r>
        <w:t>„</w:t>
      </w:r>
      <w:r w:rsidRPr="00C94BE7">
        <w:t>Art. 30f.</w:t>
      </w:r>
      <w:r>
        <w:t> </w:t>
      </w:r>
      <w:r w:rsidRPr="00C94BE7">
        <w:t>1. Podatek od dochodów zagranicznej spółki kontrolowanej uzyskanych przez podatnika,</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wynosi 19% podstawy obliczenia podatku.</w:t>
      </w:r>
    </w:p>
    <w:p w:rsidR="00C94BE7" w:rsidRPr="00C94BE7" w:rsidRDefault="00C94BE7" w:rsidP="00611C1C">
      <w:pPr>
        <w:pStyle w:val="ZUSTzmustartykuempunktem"/>
        <w:keepNext/>
      </w:pPr>
      <w:r w:rsidRPr="00C94BE7">
        <w:t>2.</w:t>
      </w:r>
      <w:r>
        <w:t> </w:t>
      </w:r>
      <w:r w:rsidRPr="00C94BE7">
        <w:t>Użyte</w:t>
      </w:r>
      <w:r w:rsidR="005273BB" w:rsidRPr="00C94BE7">
        <w:t xml:space="preserve"> w</w:t>
      </w:r>
      <w:r w:rsidR="005273BB">
        <w:t> </w:t>
      </w:r>
      <w:r w:rsidRPr="00C94BE7">
        <w:t>niniejszym artykule określenie:</w:t>
      </w:r>
    </w:p>
    <w:p w:rsidR="00C94BE7" w:rsidRPr="00C94BE7" w:rsidRDefault="00C94BE7" w:rsidP="00611C1C">
      <w:pPr>
        <w:pStyle w:val="ZPKTzmpktartykuempunktem"/>
        <w:keepNext/>
      </w:pPr>
      <w:r w:rsidRPr="00C94BE7">
        <w:t>1)</w:t>
      </w:r>
      <w:r>
        <w:tab/>
      </w:r>
      <w:r w:rsidRPr="00C94BE7">
        <w:t>zagraniczna spółka – oznacza:</w:t>
      </w:r>
    </w:p>
    <w:p w:rsidR="00C94BE7" w:rsidRPr="00C94BE7" w:rsidRDefault="00C94BE7" w:rsidP="00C94BE7">
      <w:pPr>
        <w:pStyle w:val="ZLITwPKTzmlitwpktartykuempunktem"/>
      </w:pPr>
      <w:r w:rsidRPr="00C94BE7">
        <w:t>a)</w:t>
      </w:r>
      <w:r>
        <w:tab/>
      </w:r>
      <w:r w:rsidRPr="00C94BE7">
        <w:t>osobę prawną,</w:t>
      </w:r>
    </w:p>
    <w:p w:rsidR="00C94BE7" w:rsidRPr="00C94BE7" w:rsidRDefault="00C94BE7" w:rsidP="00C94BE7">
      <w:pPr>
        <w:pStyle w:val="ZLITwPKTzmlitwpktartykuempunktem"/>
      </w:pPr>
      <w:r w:rsidRPr="00C94BE7">
        <w:t>b)</w:t>
      </w:r>
      <w:r>
        <w:tab/>
      </w:r>
      <w:r w:rsidRPr="00C94BE7">
        <w:t>spółkę kapitałową</w:t>
      </w:r>
      <w:r w:rsidR="005273BB" w:rsidRPr="00C94BE7">
        <w:t xml:space="preserve"> w</w:t>
      </w:r>
      <w:r w:rsidR="005273BB">
        <w:t> </w:t>
      </w:r>
      <w:r w:rsidRPr="00C94BE7">
        <w:t>organizacji,</w:t>
      </w:r>
    </w:p>
    <w:p w:rsidR="00C94BE7" w:rsidRPr="00C94BE7" w:rsidRDefault="00C94BE7" w:rsidP="00C94BE7">
      <w:pPr>
        <w:pStyle w:val="ZLITwPKTzmlitwpktartykuempunktem"/>
      </w:pPr>
      <w:r w:rsidRPr="00C94BE7">
        <w:t>c)</w:t>
      </w:r>
      <w:r>
        <w:tab/>
      </w:r>
      <w:r w:rsidRPr="00C94BE7">
        <w:t>jednostkę organizacyjną niemającą osobowości prawnej inną niż spółka niemająca osobowości prawnej,</w:t>
      </w:r>
    </w:p>
    <w:p w:rsidR="00C94BE7" w:rsidRPr="00C94BE7" w:rsidRDefault="00C94BE7" w:rsidP="00611C1C">
      <w:pPr>
        <w:pStyle w:val="ZLITwPKTzmlitwpktartykuempunktem"/>
        <w:keepNext/>
      </w:pPr>
      <w:r w:rsidRPr="00C94BE7">
        <w:t>d)</w:t>
      </w:r>
      <w:r>
        <w:tab/>
      </w:r>
      <w:r w:rsidRPr="00C94BE7">
        <w:t>spółkę niemającą osobowości prawnej,</w:t>
      </w:r>
      <w:r w:rsidR="005273BB" w:rsidRPr="00C94BE7">
        <w:t xml:space="preserve"> o</w:t>
      </w:r>
      <w:r w:rsidR="005273BB">
        <w:t> </w:t>
      </w:r>
      <w:r w:rsidRPr="00C94BE7">
        <w:t>której mowa</w:t>
      </w:r>
      <w:r w:rsidR="005273BB" w:rsidRPr="00C94BE7">
        <w:t xml:space="preserve"> w</w:t>
      </w:r>
      <w:r w:rsidR="005273BB">
        <w:t> art. </w:t>
      </w:r>
      <w:r w:rsidR="005273BB" w:rsidRPr="00C94BE7">
        <w:t>1</w:t>
      </w:r>
      <w:r w:rsidR="005273BB">
        <w:t xml:space="preserve"> ust. </w:t>
      </w:r>
      <w:r w:rsidR="005273BB" w:rsidRPr="00C94BE7">
        <w:t>3</w:t>
      </w:r>
      <w:r w:rsidR="005273BB">
        <w:t xml:space="preserve"> pkt </w:t>
      </w:r>
      <w:r w:rsidR="005273BB" w:rsidRPr="00C94BE7">
        <w:t>2</w:t>
      </w:r>
      <w:r w:rsidR="005273BB">
        <w:t> </w:t>
      </w:r>
      <w:r w:rsidRPr="00C94BE7">
        <w:t>ustawy</w:t>
      </w:r>
      <w:r w:rsidR="005273BB" w:rsidRPr="00C94BE7">
        <w:t xml:space="preserve"> o</w:t>
      </w:r>
      <w:r w:rsidR="005273BB">
        <w:t> </w:t>
      </w:r>
      <w:r w:rsidRPr="00C94BE7">
        <w:t>podatku dochodowym od osób prawnych</w:t>
      </w:r>
    </w:p>
    <w:p w:rsidR="00C94BE7" w:rsidRPr="00C94BE7" w:rsidRDefault="00C94BE7" w:rsidP="00611C1C">
      <w:pPr>
        <w:pStyle w:val="ZCZWSPLITwPKTzmczciwsplitwpktartykuempunktem"/>
      </w:pPr>
      <w:r w:rsidRPr="00C94BE7">
        <w:t>– nieposiadającą siedziby lub zarządu na terytorium Rzeczypospolitej Polskiej,</w:t>
      </w:r>
      <w:r w:rsidR="005273BB" w:rsidRPr="00C94BE7">
        <w:t xml:space="preserve"> w</w:t>
      </w:r>
      <w:r w:rsidR="005273BB">
        <w:t> </w:t>
      </w:r>
      <w:r w:rsidRPr="00C94BE7">
        <w:t>której podatnik,</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posiada udział</w:t>
      </w:r>
      <w:r w:rsidR="005273BB" w:rsidRPr="00C94BE7">
        <w:t xml:space="preserve"> w</w:t>
      </w:r>
      <w:r w:rsidR="005273BB">
        <w:t> </w:t>
      </w:r>
      <w:r w:rsidRPr="00C94BE7">
        <w:t>kapitale, prawo głosu</w:t>
      </w:r>
      <w:r w:rsidR="005273BB" w:rsidRPr="00C94BE7">
        <w:t xml:space="preserve"> w</w:t>
      </w:r>
      <w:r w:rsidR="005273BB">
        <w:t> </w:t>
      </w:r>
      <w:r w:rsidRPr="00C94BE7">
        <w:t>organach kontrolnych lub stanowiących lub prawo do uczestnictwa</w:t>
      </w:r>
      <w:r w:rsidR="005273BB" w:rsidRPr="00C94BE7">
        <w:t xml:space="preserve"> w</w:t>
      </w:r>
      <w:r w:rsidR="005273BB">
        <w:t> </w:t>
      </w:r>
      <w:r w:rsidRPr="00C94BE7">
        <w:t>zysku;</w:t>
      </w:r>
    </w:p>
    <w:p w:rsidR="00C94BE7" w:rsidRPr="00C94BE7" w:rsidRDefault="00C94BE7" w:rsidP="00C94BE7">
      <w:pPr>
        <w:pStyle w:val="ZPKTzmpktartykuempunktem"/>
      </w:pPr>
      <w:r w:rsidRPr="00C94BE7">
        <w:t>2)</w:t>
      </w:r>
      <w:r>
        <w:tab/>
      </w:r>
      <w:r w:rsidRPr="00C94BE7">
        <w:t>instrumenty finansowe – oznacza instrumenty finansowe wymienione</w:t>
      </w:r>
      <w:r w:rsidR="005273BB" w:rsidRPr="00C94BE7">
        <w:t xml:space="preserve"> w</w:t>
      </w:r>
      <w:r w:rsidR="005273BB">
        <w:t> art. </w:t>
      </w:r>
      <w:r w:rsidR="005273BB" w:rsidRPr="00C94BE7">
        <w:t>2</w:t>
      </w:r>
      <w:r w:rsidR="005273BB">
        <w:t> </w:t>
      </w:r>
      <w:r w:rsidRPr="00C94BE7">
        <w:t>ustawy</w:t>
      </w:r>
      <w:r w:rsidR="005273BB" w:rsidRPr="00C94BE7">
        <w:t xml:space="preserve"> z</w:t>
      </w:r>
      <w:r w:rsidR="005273BB">
        <w:t> </w:t>
      </w:r>
      <w:r w:rsidRPr="00C94BE7">
        <w:t>dnia 2</w:t>
      </w:r>
      <w:r w:rsidR="005273BB" w:rsidRPr="00C94BE7">
        <w:t>9</w:t>
      </w:r>
      <w:r w:rsidR="005273BB">
        <w:t> </w:t>
      </w:r>
      <w:r w:rsidRPr="00C94BE7">
        <w:t>lipca 200</w:t>
      </w:r>
      <w:r w:rsidR="005273BB" w:rsidRPr="00C94BE7">
        <w:t>5</w:t>
      </w:r>
      <w:r w:rsidR="005273BB">
        <w:t> </w:t>
      </w:r>
      <w:r w:rsidRPr="00C94BE7">
        <w:t>r.</w:t>
      </w:r>
      <w:r w:rsidR="005273BB" w:rsidRPr="00C94BE7">
        <w:t xml:space="preserve"> o</w:t>
      </w:r>
      <w:r w:rsidR="005273BB">
        <w:t> </w:t>
      </w:r>
      <w:r w:rsidRPr="00C94BE7">
        <w:t>obrocie instrumentami finansowymi;</w:t>
      </w:r>
    </w:p>
    <w:p w:rsidR="00C94BE7" w:rsidRPr="00C94BE7" w:rsidRDefault="00C94BE7" w:rsidP="00C94BE7">
      <w:pPr>
        <w:pStyle w:val="ZPKTzmpktartykuempunktem"/>
      </w:pPr>
      <w:r w:rsidRPr="00C94BE7">
        <w:t>3)</w:t>
      </w:r>
      <w:r>
        <w:tab/>
      </w:r>
      <w:r w:rsidRPr="00C94BE7">
        <w:t>jednostka zależna – oznacza podmiot,</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005273BB" w:rsidRPr="00C94BE7">
        <w:t>1</w:t>
      </w:r>
      <w:r w:rsidR="005273BB">
        <w:t> </w:t>
      </w:r>
      <w:r w:rsidRPr="00C94BE7">
        <w:t>ustawy</w:t>
      </w:r>
      <w:r w:rsidR="005273BB" w:rsidRPr="00C94BE7">
        <w:t xml:space="preserve"> o</w:t>
      </w:r>
      <w:r w:rsidR="005273BB">
        <w:t> </w:t>
      </w:r>
      <w:r w:rsidRPr="00C94BE7">
        <w:t>podatku dochodowym od osób prawnych, albo zagraniczną spółkę niespełniającą warunków określonych</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Pr="00C94BE7">
        <w:t>b</w:t>
      </w:r>
      <w:r w:rsidR="005273BB" w:rsidRPr="00C94BE7">
        <w:t xml:space="preserve"> i</w:t>
      </w:r>
      <w:r w:rsidR="005273BB">
        <w:t> </w:t>
      </w:r>
      <w:r w:rsidRPr="00C94BE7">
        <w:t>c,</w:t>
      </w:r>
      <w:r w:rsidR="005273BB" w:rsidRPr="00C94BE7">
        <w:t xml:space="preserve"> w</w:t>
      </w:r>
      <w:r w:rsidR="005273BB">
        <w:t> </w:t>
      </w:r>
      <w:r w:rsidRPr="00C94BE7">
        <w:t>których podatnik posiada, bezpośrednio lub pośrednio, co najmniej 25% udziałów</w:t>
      </w:r>
      <w:r w:rsidR="005273BB" w:rsidRPr="00C94BE7">
        <w:t xml:space="preserve"> w</w:t>
      </w:r>
      <w:r w:rsidR="005273BB">
        <w:t> </w:t>
      </w:r>
      <w:r w:rsidRPr="00C94BE7">
        <w:t>kapitale lub 25% praw głosu</w:t>
      </w:r>
      <w:r w:rsidR="005273BB" w:rsidRPr="00C94BE7">
        <w:t xml:space="preserve"> w</w:t>
      </w:r>
      <w:r w:rsidR="005273BB">
        <w:t> </w:t>
      </w:r>
      <w:r w:rsidRPr="00C94BE7">
        <w:t>organach kontrolnych lub stanowiących, lub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w:t>
      </w:r>
    </w:p>
    <w:p w:rsidR="00C94BE7" w:rsidRPr="00C94BE7" w:rsidRDefault="00C94BE7" w:rsidP="00C94BE7">
      <w:pPr>
        <w:pStyle w:val="ZUSTzmustartykuempunktem"/>
        <w:keepNext/>
      </w:pPr>
      <w:r w:rsidRPr="00C94BE7">
        <w:t>3.</w:t>
      </w:r>
      <w:r>
        <w:t> </w:t>
      </w:r>
      <w:r w:rsidRPr="00C94BE7">
        <w:t>Zagraniczną spółką kontrolowaną jest:</w:t>
      </w:r>
    </w:p>
    <w:p w:rsidR="00C94BE7" w:rsidRPr="00C94BE7" w:rsidRDefault="00C94BE7" w:rsidP="00C94BE7">
      <w:pPr>
        <w:pStyle w:val="ZPKTzmpktartykuempunktem"/>
      </w:pPr>
      <w:r w:rsidRPr="00C94BE7">
        <w:t>1)</w:t>
      </w:r>
      <w:r>
        <w:tab/>
      </w:r>
      <w:r w:rsidRPr="00C94BE7">
        <w:t>zagraniczna spółka mająca siedzibę lub zarząd na terytorium lub</w:t>
      </w:r>
      <w:r w:rsidR="005273BB" w:rsidRPr="00C94BE7">
        <w:t xml:space="preserve"> w</w:t>
      </w:r>
      <w:r w:rsidR="005273BB">
        <w:t> </w:t>
      </w:r>
      <w:r w:rsidRPr="00C94BE7">
        <w:t>kraju wymienionym</w:t>
      </w:r>
      <w:r w:rsidR="005273BB" w:rsidRPr="00C94BE7">
        <w:t xml:space="preserve"> w</w:t>
      </w:r>
      <w:r w:rsidR="005273BB">
        <w:t> </w:t>
      </w:r>
      <w:r w:rsidRPr="00C94BE7">
        <w:t>rozporządzeniu w</w:t>
      </w:r>
      <w:r w:rsidRPr="00C94BE7">
        <w:t>y</w:t>
      </w:r>
      <w:r w:rsidRPr="00C94BE7">
        <w:t>danym na podstawie</w:t>
      </w:r>
      <w:r w:rsidR="005273BB">
        <w:t xml:space="preserve"> art. </w:t>
      </w:r>
      <w:r w:rsidRPr="00C94BE7">
        <w:t>25a</w:t>
      </w:r>
      <w:r w:rsidR="005273BB">
        <w:t xml:space="preserve"> ust. </w:t>
      </w:r>
      <w:r w:rsidR="005273BB" w:rsidRPr="00C94BE7">
        <w:t>6</w:t>
      </w:r>
      <w:r w:rsidR="005273BB">
        <w:t xml:space="preserve"> albo</w:t>
      </w:r>
    </w:p>
    <w:p w:rsidR="00C94BE7" w:rsidRPr="00C94BE7" w:rsidRDefault="00C94BE7" w:rsidP="00C94BE7">
      <w:pPr>
        <w:pStyle w:val="ZPKTzmpktartykuempunktem"/>
        <w:keepNext/>
      </w:pPr>
      <w:r w:rsidRPr="00C94BE7">
        <w:t>2)</w:t>
      </w:r>
      <w:r>
        <w:tab/>
      </w:r>
      <w:r w:rsidRPr="00C94BE7">
        <w:t>zagraniczna spółka mająca siedzibę lub zarząd na terytorium państwa innego niż wskazane</w:t>
      </w:r>
      <w:r w:rsidR="005273BB" w:rsidRPr="00C94BE7">
        <w:t xml:space="preserve"> w</w:t>
      </w:r>
      <w:r w:rsidR="005273BB">
        <w:t> pkt </w:t>
      </w:r>
      <w:r w:rsidRPr="00C94BE7">
        <w:t>1,</w:t>
      </w:r>
      <w:r w:rsidR="005273BB" w:rsidRPr="00C94BE7">
        <w:t xml:space="preserve"> z</w:t>
      </w:r>
      <w:r w:rsidR="005273BB">
        <w:t> </w:t>
      </w:r>
      <w:r w:rsidRPr="00C94BE7">
        <w:t>którym:</w:t>
      </w:r>
    </w:p>
    <w:p w:rsidR="00C94BE7" w:rsidRPr="00C94BE7" w:rsidRDefault="00C94BE7" w:rsidP="00C94BE7">
      <w:pPr>
        <w:pStyle w:val="ZLITwPKTzmlitwpktartykuempunktem"/>
      </w:pPr>
      <w:r w:rsidRPr="00C94BE7">
        <w:t>a)</w:t>
      </w:r>
      <w:r>
        <w:tab/>
      </w:r>
      <w:r w:rsidRPr="00C94BE7">
        <w:t>Rzeczpospolita Polska nie zawarła umowy międzynarodowej,</w:t>
      </w:r>
      <w:r w:rsidR="005273BB" w:rsidRPr="00C94BE7">
        <w:t xml:space="preserve"> w</w:t>
      </w:r>
      <w:r w:rsidR="005273BB">
        <w:t> </w:t>
      </w:r>
      <w:r w:rsidRPr="00C94BE7">
        <w:t>szczególności umowy</w:t>
      </w:r>
      <w:r w:rsidR="005273BB" w:rsidRPr="00C94BE7">
        <w:t xml:space="preserve"> o</w:t>
      </w:r>
      <w:r w:rsidR="005273BB">
        <w:t> </w:t>
      </w:r>
      <w:r w:rsidRPr="00C94BE7">
        <w:t>unikaniu p</w:t>
      </w:r>
      <w:r w:rsidRPr="00C94BE7">
        <w:t>o</w:t>
      </w:r>
      <w:r w:rsidRPr="00C94BE7">
        <w:t>dwójnego opodatkowania, albo</w:t>
      </w:r>
    </w:p>
    <w:p w:rsidR="00C94BE7" w:rsidRPr="00C94BE7" w:rsidRDefault="00C94BE7" w:rsidP="00C94BE7">
      <w:pPr>
        <w:pStyle w:val="ZLITwPKTzmlitwpktartykuempunktem"/>
      </w:pPr>
      <w:r w:rsidRPr="00C94BE7">
        <w:t>b)</w:t>
      </w:r>
      <w:r>
        <w:tab/>
      </w:r>
      <w:r w:rsidRPr="00C94BE7">
        <w:t>Unia Europejska nie zawarła umowy międzynarodowej</w:t>
      </w:r>
    </w:p>
    <w:p w:rsidR="00C94BE7" w:rsidRPr="00C94BE7" w:rsidRDefault="00C94BE7" w:rsidP="00611C1C">
      <w:pPr>
        <w:pStyle w:val="ZCZWSPLITwPKTzmczciwsplitwpktartykuempunktem"/>
      </w:pPr>
      <w:r w:rsidRPr="00C94BE7">
        <w:t>– stanowiącej podstawę do uzyskania od organów podatkowych tego państwa informacji podatkowych, albo</w:t>
      </w:r>
    </w:p>
    <w:p w:rsidR="00C94BE7" w:rsidRPr="00C94BE7" w:rsidRDefault="00C94BE7" w:rsidP="00C94BE7">
      <w:pPr>
        <w:pStyle w:val="ZPKTzmpktartykuempunktem"/>
        <w:keepNext/>
        <w:rPr>
          <w:rStyle w:val="Kkursywa"/>
        </w:rPr>
      </w:pPr>
      <w:r w:rsidRPr="00C94BE7">
        <w:t>3)</w:t>
      </w:r>
      <w:r>
        <w:tab/>
      </w:r>
      <w:r w:rsidRPr="00C94BE7">
        <w:t>zagraniczna spółka spełniająca łącznie następujące warunki:</w:t>
      </w:r>
    </w:p>
    <w:p w:rsidR="00C94BE7" w:rsidRPr="00C94BE7" w:rsidRDefault="00C94BE7" w:rsidP="00C94BE7">
      <w:pPr>
        <w:pStyle w:val="ZLITwPKTzmlitwpktartykuempunktem"/>
      </w:pPr>
      <w:r w:rsidRPr="00C94BE7">
        <w:t>a)</w:t>
      </w:r>
      <w:r>
        <w:tab/>
      </w:r>
      <w:r w:rsidRPr="00C94BE7">
        <w:t>w spółce tej podatnik,</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Pr="00C94BE7">
        <w:t>1, posiada nieprzerwanie przez okres nie krótszy niż 3</w:t>
      </w:r>
      <w:r w:rsidR="005273BB" w:rsidRPr="00C94BE7">
        <w:t>0</w:t>
      </w:r>
      <w:r w:rsidR="005273BB">
        <w:t> </w:t>
      </w:r>
      <w:r w:rsidRPr="00C94BE7">
        <w:t>dni, bezpośrednio lub pośrednio, co najmniej 25% udziałów</w:t>
      </w:r>
      <w:r w:rsidR="005273BB" w:rsidRPr="00C94BE7">
        <w:t xml:space="preserve"> w</w:t>
      </w:r>
      <w:r w:rsidR="005273BB">
        <w:t> </w:t>
      </w:r>
      <w:r w:rsidRPr="00C94BE7">
        <w:t>kapitale lub 25% praw głosu</w:t>
      </w:r>
      <w:r w:rsidR="005273BB" w:rsidRPr="00C94BE7">
        <w:t xml:space="preserve"> w</w:t>
      </w:r>
      <w:r w:rsidR="005273BB">
        <w:t> </w:t>
      </w:r>
      <w:r w:rsidRPr="00C94BE7">
        <w:t>organach kontrolnych lub stanowiących lub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w:t>
      </w:r>
    </w:p>
    <w:p w:rsidR="00C94BE7" w:rsidRPr="00C94BE7" w:rsidRDefault="00C94BE7" w:rsidP="00C94BE7">
      <w:pPr>
        <w:pStyle w:val="ZLITwPKTzmlitwpktartykuempunktem"/>
      </w:pPr>
      <w:r w:rsidRPr="00C94BE7">
        <w:t>b)</w:t>
      </w:r>
      <w:r>
        <w:tab/>
      </w:r>
      <w:r w:rsidRPr="00C94BE7">
        <w:t>co najmniej 50% przychodów tej spółki osiągniętych</w:t>
      </w:r>
      <w:r w:rsidR="005273BB" w:rsidRPr="00C94BE7">
        <w:t xml:space="preserve"> w</w:t>
      </w:r>
      <w:r w:rsidR="005273BB">
        <w:t> </w:t>
      </w:r>
      <w:r w:rsidRPr="00C94BE7">
        <w:t>roku podatkowym,</w:t>
      </w:r>
      <w:r w:rsidR="005273BB" w:rsidRPr="00C94BE7">
        <w:t xml:space="preserve"> o</w:t>
      </w:r>
      <w:r w:rsidR="005273BB">
        <w:t> </w:t>
      </w:r>
      <w:r w:rsidRPr="00C94BE7">
        <w:t>którym mowa</w:t>
      </w:r>
      <w:r w:rsidR="005273BB" w:rsidRPr="00C94BE7">
        <w:t xml:space="preserve"> w</w:t>
      </w:r>
      <w:r w:rsidR="005273BB">
        <w:t> ust. </w:t>
      </w:r>
      <w:r w:rsidRPr="00C94BE7">
        <w:t>7, p</w:t>
      </w:r>
      <w:r w:rsidRPr="00C94BE7">
        <w:t>o</w:t>
      </w:r>
      <w:r w:rsidRPr="00C94BE7">
        <w:t>chodzi</w:t>
      </w:r>
      <w:r w:rsidR="005273BB" w:rsidRPr="00C94BE7">
        <w:t xml:space="preserve"> z</w:t>
      </w:r>
      <w:r w:rsidR="005273BB">
        <w:t> </w:t>
      </w:r>
      <w:r w:rsidRPr="00C94BE7">
        <w:t>dywidend</w:t>
      </w:r>
      <w:r w:rsidR="005273BB" w:rsidRPr="00C94BE7">
        <w:t xml:space="preserve"> i</w:t>
      </w:r>
      <w:r w:rsidR="005273BB">
        <w:t> </w:t>
      </w:r>
      <w:r w:rsidRPr="00C94BE7">
        <w:t>innych przychodów</w:t>
      </w:r>
      <w:r w:rsidR="005273BB" w:rsidRPr="00C94BE7">
        <w:t xml:space="preserve"> z</w:t>
      </w:r>
      <w:r w:rsidR="005273BB">
        <w:t> </w:t>
      </w:r>
      <w:r w:rsidRPr="00C94BE7">
        <w:t>udziału</w:t>
      </w:r>
      <w:r w:rsidR="005273BB" w:rsidRPr="00C94BE7">
        <w:t xml:space="preserve"> w</w:t>
      </w:r>
      <w:r w:rsidR="005273BB">
        <w:t> </w:t>
      </w:r>
      <w:r w:rsidRPr="00C94BE7">
        <w:t>zyskach osób prawnych, przychodów ze zbycia udziałów (akcji), wierzytelności, odsetek</w:t>
      </w:r>
      <w:r w:rsidR="005273BB" w:rsidRPr="00C94BE7">
        <w:t xml:space="preserve"> i</w:t>
      </w:r>
      <w:r w:rsidR="005273BB">
        <w:t> </w:t>
      </w:r>
      <w:r w:rsidRPr="00C94BE7">
        <w:t>pożytków od wszelkiego rodzaju pożyczek, poręczeń</w:t>
      </w:r>
      <w:r w:rsidR="005273BB" w:rsidRPr="00C94BE7">
        <w:t xml:space="preserve"> i</w:t>
      </w:r>
      <w:r w:rsidR="005273BB">
        <w:t> </w:t>
      </w:r>
      <w:r w:rsidRPr="00C94BE7">
        <w:t>gwarancji,</w:t>
      </w:r>
      <w:r w:rsidR="005273BB" w:rsidRPr="00C94BE7">
        <w:t xml:space="preserve"> a</w:t>
      </w:r>
      <w:r w:rsidR="005273BB">
        <w:t> </w:t>
      </w:r>
      <w:r w:rsidRPr="00C94BE7">
        <w:t>także przychodów</w:t>
      </w:r>
      <w:r w:rsidR="005273BB" w:rsidRPr="00C94BE7">
        <w:t xml:space="preserve"> z</w:t>
      </w:r>
      <w:r w:rsidR="005273BB">
        <w:t> </w:t>
      </w:r>
      <w:r w:rsidRPr="00C94BE7">
        <w:t>praw autorskich, praw własności przemysłowej –</w:t>
      </w:r>
      <w:r w:rsidR="005273BB" w:rsidRPr="00C94BE7">
        <w:t xml:space="preserve"> w</w:t>
      </w:r>
      <w:r w:rsidR="005273BB">
        <w:t> </w:t>
      </w:r>
      <w:r w:rsidRPr="00C94BE7">
        <w:t>tym</w:t>
      </w:r>
      <w:r w:rsidR="005273BB" w:rsidRPr="00C94BE7">
        <w:t xml:space="preserve"> z</w:t>
      </w:r>
      <w:r w:rsidR="005273BB">
        <w:t> </w:t>
      </w:r>
      <w:r w:rsidRPr="00C94BE7">
        <w:t>tytułu zbycia tych praw,</w:t>
      </w:r>
      <w:r w:rsidR="005273BB" w:rsidRPr="00C94BE7">
        <w:t xml:space="preserve"> a</w:t>
      </w:r>
      <w:r w:rsidR="005273BB">
        <w:t> </w:t>
      </w:r>
      <w:r w:rsidRPr="00C94BE7">
        <w:t>także zbycia</w:t>
      </w:r>
      <w:r w:rsidR="005273BB" w:rsidRPr="00C94BE7">
        <w:t xml:space="preserve"> i</w:t>
      </w:r>
      <w:r w:rsidR="005273BB">
        <w:t> </w:t>
      </w:r>
      <w:r w:rsidRPr="00C94BE7">
        <w:t>realizacji praw</w:t>
      </w:r>
      <w:r w:rsidR="005273BB" w:rsidRPr="00C94BE7">
        <w:t xml:space="preserve"> z</w:t>
      </w:r>
      <w:r w:rsidR="005273BB">
        <w:t> </w:t>
      </w:r>
      <w:r w:rsidRPr="00C94BE7">
        <w:t>instrumentów finansowych,</w:t>
      </w:r>
    </w:p>
    <w:p w:rsidR="00C94BE7" w:rsidRPr="00C94BE7" w:rsidRDefault="00C94BE7" w:rsidP="00C94BE7">
      <w:pPr>
        <w:pStyle w:val="ZLITwPKTzmlitwpktartykuempunktem"/>
      </w:pPr>
      <w:r w:rsidRPr="00C94BE7">
        <w:t>c)</w:t>
      </w:r>
      <w:r>
        <w:tab/>
      </w:r>
      <w:r w:rsidRPr="00C94BE7">
        <w:t>co najmniej jeden rodzaj przychodów,</w:t>
      </w:r>
      <w:r w:rsidR="005273BB" w:rsidRPr="00C94BE7">
        <w:t xml:space="preserve"> o</w:t>
      </w:r>
      <w:r w:rsidR="005273BB">
        <w:t> </w:t>
      </w:r>
      <w:r w:rsidRPr="00C94BE7">
        <w:t>których mowa</w:t>
      </w:r>
      <w:r w:rsidR="005273BB" w:rsidRPr="00C94BE7">
        <w:t xml:space="preserve"> w</w:t>
      </w:r>
      <w:r w:rsidR="005273BB">
        <w:t> lit. </w:t>
      </w:r>
      <w:r w:rsidRPr="00C94BE7">
        <w:t>b, uzyskiwanych przez tę spółkę, podlega</w:t>
      </w:r>
      <w:r w:rsidR="005273BB" w:rsidRPr="00C94BE7">
        <w:t xml:space="preserve"> w</w:t>
      </w:r>
      <w:r w:rsidR="005273BB">
        <w:t> </w:t>
      </w:r>
      <w:r w:rsidRPr="00C94BE7">
        <w:t>państwie jej siedziby lub zarządu opodatkowaniu według stawki podatku dochodowego obowiązującej</w:t>
      </w:r>
      <w:r w:rsidR="005273BB" w:rsidRPr="00C94BE7">
        <w:t xml:space="preserve"> w</w:t>
      </w:r>
      <w:r w:rsidR="005273BB">
        <w:t> </w:t>
      </w:r>
      <w:r w:rsidRPr="00C94BE7">
        <w:t>tym państwie niższej</w:t>
      </w:r>
      <w:r w:rsidR="005273BB" w:rsidRPr="00C94BE7">
        <w:t xml:space="preserve"> o</w:t>
      </w:r>
      <w:r w:rsidR="005273BB">
        <w:t> </w:t>
      </w:r>
      <w:r w:rsidRPr="00C94BE7">
        <w:t>co najmniej 25% od stawki,</w:t>
      </w:r>
      <w:r w:rsidR="005273BB" w:rsidRPr="00C94BE7">
        <w:t xml:space="preserve"> o</w:t>
      </w:r>
      <w:r w:rsidR="005273BB">
        <w:t> </w:t>
      </w:r>
      <w:r w:rsidRPr="00C94BE7">
        <w:t>której mowa</w:t>
      </w:r>
      <w:r w:rsidR="005273BB" w:rsidRPr="00C94BE7">
        <w:t xml:space="preserve"> w</w:t>
      </w:r>
      <w:r w:rsidR="005273BB">
        <w:t> art. </w:t>
      </w:r>
      <w:r w:rsidRPr="00C94BE7">
        <w:t>1</w:t>
      </w:r>
      <w:r w:rsidR="005273BB" w:rsidRPr="00C94BE7">
        <w:t>9</w:t>
      </w:r>
      <w:r w:rsidR="005273BB">
        <w:t xml:space="preserve"> ust. </w:t>
      </w:r>
      <w:r w:rsidR="005273BB" w:rsidRPr="00C94BE7">
        <w:t>1</w:t>
      </w:r>
      <w:r w:rsidR="005273BB">
        <w:t> </w:t>
      </w:r>
      <w:r w:rsidRPr="00C94BE7">
        <w:t>ustawy</w:t>
      </w:r>
      <w:r w:rsidR="005273BB" w:rsidRPr="00C94BE7">
        <w:t xml:space="preserve"> o</w:t>
      </w:r>
      <w:r w:rsidR="005273BB">
        <w:t> </w:t>
      </w:r>
      <w:r w:rsidRPr="00C94BE7">
        <w:t>podatku d</w:t>
      </w:r>
      <w:r w:rsidRPr="00C94BE7">
        <w:t>o</w:t>
      </w:r>
      <w:r w:rsidRPr="00C94BE7">
        <w:t>chodowym od osób prawnych, lub zwolnieniu lub wyłączeniu</w:t>
      </w:r>
      <w:r w:rsidR="005273BB" w:rsidRPr="00C94BE7">
        <w:t xml:space="preserve"> z</w:t>
      </w:r>
      <w:r w:rsidR="005273BB">
        <w:t> </w:t>
      </w:r>
      <w:r w:rsidRPr="00C94BE7">
        <w:t>opodatkowania podatkiem dochodowym</w:t>
      </w:r>
      <w:r w:rsidR="005273BB" w:rsidRPr="00C94BE7">
        <w:t xml:space="preserve"> w</w:t>
      </w:r>
      <w:r w:rsidR="005273BB">
        <w:t> </w:t>
      </w:r>
      <w:r w:rsidRPr="00C94BE7">
        <w:t>tym państwie, chyba że przychody te podlegają zwolnieniu od opodatkowania</w:t>
      </w:r>
      <w:r w:rsidR="005273BB" w:rsidRPr="00C94BE7">
        <w:t xml:space="preserve"> w</w:t>
      </w:r>
      <w:r w:rsidR="005273BB">
        <w:t> </w:t>
      </w:r>
      <w:r w:rsidRPr="00C94BE7">
        <w:t>państwie siedziby lub zarządu spółki je otrzymującej na podstawie przepisów dyrektywy Rady 2011/96/UE</w:t>
      </w:r>
      <w:r w:rsidR="005273BB" w:rsidRPr="00C94BE7">
        <w:t xml:space="preserve"> z</w:t>
      </w:r>
      <w:r w:rsidR="005273BB">
        <w:t> </w:t>
      </w:r>
      <w:r w:rsidRPr="00C94BE7">
        <w:t>dnia 3</w:t>
      </w:r>
      <w:r w:rsidR="005273BB" w:rsidRPr="00C94BE7">
        <w:t>0</w:t>
      </w:r>
      <w:r w:rsidR="005273BB">
        <w:t> </w:t>
      </w:r>
      <w:r w:rsidRPr="00C94BE7">
        <w:t>listopada 201</w:t>
      </w:r>
      <w:r w:rsidR="005273BB" w:rsidRPr="00C94BE7">
        <w:t>1</w:t>
      </w:r>
      <w:r w:rsidR="005273BB">
        <w:t> </w:t>
      </w:r>
      <w:r w:rsidRPr="00C94BE7">
        <w:t>r.</w:t>
      </w:r>
      <w:r w:rsidR="005273BB" w:rsidRPr="00C94BE7">
        <w:t xml:space="preserve"> w</w:t>
      </w:r>
      <w:r w:rsidR="005273BB">
        <w:t> </w:t>
      </w:r>
      <w:r w:rsidRPr="00C94BE7">
        <w:t>sprawie wspólnego systemu opodatkowania mającego zastosowanie</w:t>
      </w:r>
      <w:r w:rsidR="005273BB" w:rsidRPr="00C94BE7">
        <w:t xml:space="preserve"> w</w:t>
      </w:r>
      <w:r w:rsidR="005273BB">
        <w:t> </w:t>
      </w:r>
      <w:r w:rsidRPr="00C94BE7">
        <w:t>przypadku spółek dom</w:t>
      </w:r>
      <w:r w:rsidRPr="00C94BE7">
        <w:t>i</w:t>
      </w:r>
      <w:r w:rsidRPr="00C94BE7">
        <w:t>nujących</w:t>
      </w:r>
      <w:r w:rsidR="005273BB" w:rsidRPr="00C94BE7">
        <w:t xml:space="preserve"> i</w:t>
      </w:r>
      <w:r w:rsidR="005273BB">
        <w:t> </w:t>
      </w:r>
      <w:r w:rsidRPr="00C94BE7">
        <w:t>spółek zależnych różnych państw członkowskich (Dz. Urz. UE L 34</w:t>
      </w:r>
      <w:r w:rsidR="005273BB" w:rsidRPr="00C94BE7">
        <w:t>5</w:t>
      </w:r>
      <w:r w:rsidR="005273BB">
        <w:t> </w:t>
      </w:r>
      <w:r w:rsidR="005273BB" w:rsidRPr="00C94BE7">
        <w:t>z</w:t>
      </w:r>
      <w:r w:rsidR="005273BB">
        <w:t> </w:t>
      </w:r>
      <w:r w:rsidRPr="00C94BE7">
        <w:t>29.12.2011, str. 8,</w:t>
      </w:r>
      <w:r w:rsidR="005273BB" w:rsidRPr="00C94BE7">
        <w:t xml:space="preserve"> z</w:t>
      </w:r>
      <w:r w:rsidR="005273BB">
        <w:t> </w:t>
      </w:r>
      <w:proofErr w:type="spellStart"/>
      <w:r w:rsidRPr="00C94BE7">
        <w:t>późn</w:t>
      </w:r>
      <w:proofErr w:type="spellEnd"/>
      <w:r w:rsidRPr="00C94BE7">
        <w:t>. zm.).</w:t>
      </w:r>
    </w:p>
    <w:p w:rsidR="00C94BE7" w:rsidRPr="00C94BE7" w:rsidRDefault="00C94BE7" w:rsidP="00C94BE7">
      <w:pPr>
        <w:pStyle w:val="ZUSTzmustartykuempunktem"/>
      </w:pPr>
      <w:r w:rsidRPr="00C94BE7">
        <w:t>4.</w:t>
      </w:r>
      <w:r>
        <w:t> </w:t>
      </w:r>
      <w:r w:rsidRPr="00C94BE7">
        <w:t>Przepis</w:t>
      </w:r>
      <w:r w:rsidR="005273BB">
        <w:t xml:space="preserve"> ust. </w:t>
      </w:r>
      <w:r w:rsidR="005273BB" w:rsidRPr="00C94BE7">
        <w:t>3</w:t>
      </w:r>
      <w:r w:rsidR="005273BB">
        <w:t xml:space="preserve"> pkt </w:t>
      </w:r>
      <w:r w:rsidR="005273BB" w:rsidRPr="00C94BE7">
        <w:t>3</w:t>
      </w:r>
      <w:r w:rsidR="005273BB">
        <w:t xml:space="preserve"> lit. </w:t>
      </w:r>
      <w:r w:rsidR="005273BB" w:rsidRPr="00C94BE7">
        <w:t>a</w:t>
      </w:r>
      <w:r w:rsidR="005273BB">
        <w:t> </w:t>
      </w:r>
      <w:r w:rsidRPr="00C94BE7">
        <w:t>stosuje się również</w:t>
      </w:r>
      <w:r w:rsidR="005273BB" w:rsidRPr="00C94BE7">
        <w:t xml:space="preserve"> w</w:t>
      </w:r>
      <w:r w:rsidR="005273BB">
        <w:t> </w:t>
      </w:r>
      <w:r w:rsidRPr="00C94BE7">
        <w:t>przypadku, gdy 25% udziałów</w:t>
      </w:r>
      <w:r w:rsidR="005273BB" w:rsidRPr="00C94BE7">
        <w:t xml:space="preserve"> w</w:t>
      </w:r>
      <w:r w:rsidR="005273BB">
        <w:t> </w:t>
      </w:r>
      <w:r w:rsidRPr="00C94BE7">
        <w:t>kapitale lub 25% praw głosu</w:t>
      </w:r>
      <w:r w:rsidR="005273BB" w:rsidRPr="00C94BE7">
        <w:t xml:space="preserve"> w</w:t>
      </w:r>
      <w:r w:rsidR="005273BB">
        <w:t> </w:t>
      </w:r>
      <w:r w:rsidRPr="00C94BE7">
        <w:t>organach kontrolnych lub stanowiących lub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 z</w:t>
      </w:r>
      <w:r w:rsidRPr="00C94BE7">
        <w:t>a</w:t>
      </w:r>
      <w:r w:rsidRPr="00C94BE7">
        <w:t>granicznej spółki pozostaje</w:t>
      </w:r>
      <w:r w:rsidR="005273BB" w:rsidRPr="00C94BE7">
        <w:t xml:space="preserve"> w</w:t>
      </w:r>
      <w:r w:rsidR="005273BB">
        <w:t> </w:t>
      </w:r>
      <w:r w:rsidRPr="00C94BE7">
        <w:t>posiadaniu ustalonym łącznie</w:t>
      </w:r>
      <w:r w:rsidR="005273BB" w:rsidRPr="00C94BE7">
        <w:t xml:space="preserve"> z</w:t>
      </w:r>
      <w:r w:rsidR="005273BB">
        <w:t> </w:t>
      </w:r>
      <w:r w:rsidRPr="00C94BE7">
        <w:t>małżonkiem podatnika,</w:t>
      </w:r>
      <w:r w:rsidR="005273BB" w:rsidRPr="00C94BE7">
        <w:t xml:space="preserve"> a</w:t>
      </w:r>
      <w:r w:rsidR="005273BB">
        <w:t> </w:t>
      </w:r>
      <w:r w:rsidRPr="00C94BE7">
        <w:t>także jego krewnymi do dr</w:t>
      </w:r>
      <w:r w:rsidRPr="00C94BE7">
        <w:t>u</w:t>
      </w:r>
      <w:r w:rsidRPr="00C94BE7">
        <w:t>giego stopnia.</w:t>
      </w:r>
    </w:p>
    <w:p w:rsidR="00C94BE7" w:rsidRPr="00C94BE7" w:rsidRDefault="00C94BE7" w:rsidP="00C94BE7">
      <w:pPr>
        <w:pStyle w:val="ZUSTzmustartykuempunktem"/>
        <w:keepNext/>
      </w:pPr>
      <w:r w:rsidRPr="00C94BE7">
        <w:t>5.</w:t>
      </w:r>
      <w:r>
        <w:t> </w:t>
      </w:r>
      <w:r w:rsidRPr="00C94BE7">
        <w:t>Podstawą obliczenia podatku,</w:t>
      </w:r>
      <w:r w:rsidR="005273BB" w:rsidRPr="00C94BE7">
        <w:t xml:space="preserve"> o</w:t>
      </w:r>
      <w:r w:rsidR="005273BB">
        <w:t> </w:t>
      </w:r>
      <w:r w:rsidRPr="00C94BE7">
        <w:t>której mowa</w:t>
      </w:r>
      <w:r w:rsidR="005273BB" w:rsidRPr="00C94BE7">
        <w:t xml:space="preserve"> w</w:t>
      </w:r>
      <w:r w:rsidR="005273BB">
        <w:t> ust. </w:t>
      </w:r>
      <w:r w:rsidRPr="00C94BE7">
        <w:t>1, jest dochód zagranicznej spółki kontrolowanej prz</w:t>
      </w:r>
      <w:r w:rsidRPr="00C94BE7">
        <w:t>y</w:t>
      </w:r>
      <w:r w:rsidRPr="00C94BE7">
        <w:t>padający na okres,</w:t>
      </w:r>
      <w:r w:rsidR="005273BB" w:rsidRPr="00C94BE7">
        <w:t xml:space="preserve"> w</w:t>
      </w:r>
      <w:r w:rsidR="005273BB">
        <w:t> </w:t>
      </w:r>
      <w:r w:rsidRPr="00C94BE7">
        <w:t>którym został spełniony warunek wymieniony</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Pr="00C94BE7">
        <w:t>a, albo na okres,</w:t>
      </w:r>
      <w:r w:rsidR="005273BB" w:rsidRPr="00C94BE7">
        <w:t xml:space="preserve"> o</w:t>
      </w:r>
      <w:r w:rsidR="005273BB">
        <w:t> </w:t>
      </w:r>
      <w:r w:rsidRPr="00C94BE7">
        <w:t>którym m</w:t>
      </w:r>
      <w:r w:rsidRPr="00C94BE7">
        <w:t>o</w:t>
      </w:r>
      <w:r w:rsidRPr="00C94BE7">
        <w:t>wa</w:t>
      </w:r>
      <w:r w:rsidR="005273BB" w:rsidRPr="00C94BE7">
        <w:t xml:space="preserve"> w</w:t>
      </w:r>
      <w:r w:rsidR="005273BB">
        <w:t> ust. </w:t>
      </w:r>
      <w:r w:rsidR="005273BB" w:rsidRPr="00C94BE7">
        <w:t>9</w:t>
      </w:r>
      <w:r w:rsidR="005273BB">
        <w:t xml:space="preserve"> albo</w:t>
      </w:r>
      <w:r w:rsidRPr="00C94BE7">
        <w:t xml:space="preserve"> 10,</w:t>
      </w:r>
      <w:r w:rsidR="005273BB" w:rsidRPr="00C94BE7">
        <w:t xml:space="preserve"> w</w:t>
      </w:r>
      <w:r w:rsidR="005273BB">
        <w:t> </w:t>
      </w:r>
      <w:r w:rsidRPr="00C94BE7">
        <w:t>takiej części, jaka odpowiada posiadanym udziałom związanym</w:t>
      </w:r>
      <w:r w:rsidR="005273BB" w:rsidRPr="00C94BE7">
        <w:t xml:space="preserve"> z</w:t>
      </w:r>
      <w:r w:rsidR="005273BB">
        <w:t> </w:t>
      </w:r>
      <w:r w:rsidRPr="00C94BE7">
        <w:t>prawem do uczestnictwa</w:t>
      </w:r>
      <w:r w:rsidR="005273BB" w:rsidRPr="00C94BE7">
        <w:t xml:space="preserve"> w</w:t>
      </w:r>
      <w:r w:rsidR="005273BB">
        <w:t> </w:t>
      </w:r>
      <w:r w:rsidRPr="00C94BE7">
        <w:t>zyskach tej spółki, po odliczeniu kwot:</w:t>
      </w:r>
    </w:p>
    <w:p w:rsidR="00C94BE7" w:rsidRPr="00C94BE7" w:rsidRDefault="00C94BE7" w:rsidP="00C94BE7">
      <w:pPr>
        <w:pStyle w:val="ZPKTzmpktartykuempunktem"/>
      </w:pPr>
      <w:r w:rsidRPr="00C94BE7">
        <w:t>1)</w:t>
      </w:r>
      <w:r>
        <w:tab/>
      </w:r>
      <w:r w:rsidRPr="00C94BE7">
        <w:t>dywidendy otrzymanej przez podatnika od zagranicznej spółki kontrolowanej;</w:t>
      </w:r>
    </w:p>
    <w:p w:rsidR="00C94BE7" w:rsidRPr="00C94BE7" w:rsidRDefault="00C94BE7" w:rsidP="00C94BE7">
      <w:pPr>
        <w:pStyle w:val="ZPKTzmpktartykuempunktem"/>
      </w:pPr>
      <w:r w:rsidRPr="00C94BE7">
        <w:t>2)</w:t>
      </w:r>
      <w:r>
        <w:tab/>
      </w:r>
      <w:r w:rsidRPr="00C94BE7">
        <w:t>z odpłatnego zbycia przez podatnika udziału</w:t>
      </w:r>
      <w:r w:rsidR="005273BB" w:rsidRPr="00C94BE7">
        <w:t xml:space="preserve"> w</w:t>
      </w:r>
      <w:r w:rsidR="005273BB">
        <w:t> </w:t>
      </w:r>
      <w:r w:rsidRPr="00C94BE7">
        <w:t>zagranicznej spółce kontrolowanej.</w:t>
      </w:r>
    </w:p>
    <w:p w:rsidR="00C94BE7" w:rsidRPr="00C94BE7" w:rsidRDefault="00C94BE7" w:rsidP="00C94BE7">
      <w:pPr>
        <w:pStyle w:val="ZUSTzmustartykuempunktem"/>
      </w:pPr>
      <w:r w:rsidRPr="00C94BE7">
        <w:t>6.</w:t>
      </w:r>
      <w:r>
        <w:t> </w:t>
      </w:r>
      <w:r w:rsidRPr="00C94BE7">
        <w:t>Kwoty nieodliczone zgodnie</w:t>
      </w:r>
      <w:r w:rsidR="005273BB" w:rsidRPr="00C94BE7">
        <w:t xml:space="preserve"> z</w:t>
      </w:r>
      <w:r w:rsidR="005273BB">
        <w:t> ust. </w:t>
      </w:r>
      <w:r w:rsidR="005273BB" w:rsidRPr="00C94BE7">
        <w:t>5</w:t>
      </w:r>
      <w:r w:rsidR="005273BB">
        <w:t xml:space="preserve"> w </w:t>
      </w:r>
      <w:r w:rsidRPr="00C94BE7">
        <w:t>danym roku podatkowym podlegają odliczeniu</w:t>
      </w:r>
      <w:r w:rsidR="005273BB" w:rsidRPr="00C94BE7">
        <w:t xml:space="preserve"> w</w:t>
      </w:r>
      <w:r w:rsidR="005273BB">
        <w:t> </w:t>
      </w:r>
      <w:r w:rsidRPr="00C94BE7">
        <w:t>następnych, kole</w:t>
      </w:r>
      <w:r w:rsidRPr="00C94BE7">
        <w:t>j</w:t>
      </w:r>
      <w:r w:rsidRPr="00C94BE7">
        <w:t>no po sobie następujących pięciu latach podatkowych.</w:t>
      </w:r>
    </w:p>
    <w:p w:rsidR="00C94BE7" w:rsidRPr="00C94BE7" w:rsidRDefault="00C94BE7" w:rsidP="00C94BE7">
      <w:pPr>
        <w:pStyle w:val="ZUSTzmustartykuempunktem"/>
      </w:pPr>
      <w:r w:rsidRPr="00C94BE7">
        <w:t>7.</w:t>
      </w:r>
      <w:r>
        <w:t> </w:t>
      </w:r>
      <w:r w:rsidRPr="00C94BE7">
        <w:t>Dochód,</w:t>
      </w:r>
      <w:r w:rsidR="005273BB" w:rsidRPr="00C94BE7">
        <w:t xml:space="preserve"> o</w:t>
      </w:r>
      <w:r w:rsidR="005273BB">
        <w:t> </w:t>
      </w:r>
      <w:r w:rsidRPr="00C94BE7">
        <w:t>którym mowa</w:t>
      </w:r>
      <w:r w:rsidR="005273BB" w:rsidRPr="00C94BE7">
        <w:t xml:space="preserve"> w</w:t>
      </w:r>
      <w:r w:rsidR="005273BB">
        <w:t> ust. </w:t>
      </w:r>
      <w:r w:rsidRPr="00C94BE7">
        <w:t>5, stanowi uzyskana</w:t>
      </w:r>
      <w:r w:rsidR="005273BB" w:rsidRPr="00C94BE7">
        <w:t xml:space="preserve"> w</w:t>
      </w:r>
      <w:r w:rsidR="005273BB">
        <w:t> </w:t>
      </w:r>
      <w:r w:rsidRPr="00C94BE7">
        <w:t>roku podatkowym nadwyżka sumy przychodów nad kosztami ich uzyskania, ustalonymi zgodnie</w:t>
      </w:r>
      <w:r w:rsidR="005273BB" w:rsidRPr="00C94BE7">
        <w:t xml:space="preserve"> z</w:t>
      </w:r>
      <w:r w:rsidR="005273BB">
        <w:t> </w:t>
      </w:r>
      <w:r w:rsidRPr="00C94BE7">
        <w:t>przepisami ustawy, bez względu na rodzaj źródeł przychodów, ustal</w:t>
      </w:r>
      <w:r w:rsidRPr="00C94BE7">
        <w:t>o</w:t>
      </w:r>
      <w:r w:rsidRPr="00C94BE7">
        <w:t>na na ostatni dzień roku podatkowego zagranicznej spółki kontrolowanej. Jeżeli zagraniczna spółka kontrolowana nie ma ustalonego roku podatkowego albo rok ten przekracza okres kolejnych, następujących po sobie 1</w:t>
      </w:r>
      <w:r w:rsidR="005273BB" w:rsidRPr="00C94BE7">
        <w:t>2</w:t>
      </w:r>
      <w:r w:rsidR="005273BB">
        <w:t> </w:t>
      </w:r>
      <w:r w:rsidRPr="00C94BE7">
        <w:t>miesięcy, przyjmuje się, że rokiem podatkowym zagranicznej spółki kontrolowanej jest rok podatkowy podatnika. Dochód z</w:t>
      </w:r>
      <w:r w:rsidRPr="00C94BE7">
        <w:t>a</w:t>
      </w:r>
      <w:r w:rsidRPr="00C94BE7">
        <w:t>granicznej spółki kontrolowanej nie podlega pomniejszeniu</w:t>
      </w:r>
      <w:r w:rsidR="005273BB" w:rsidRPr="00C94BE7">
        <w:t xml:space="preserve"> o</w:t>
      </w:r>
      <w:r w:rsidR="005273BB">
        <w:t> </w:t>
      </w:r>
      <w:r w:rsidRPr="00C94BE7">
        <w:t>straty poniesione</w:t>
      </w:r>
      <w:r w:rsidR="005273BB" w:rsidRPr="00C94BE7">
        <w:t xml:space="preserve"> w</w:t>
      </w:r>
      <w:r w:rsidR="005273BB">
        <w:t> </w:t>
      </w:r>
      <w:r w:rsidRPr="00C94BE7">
        <w:t>latach poprzednich.</w:t>
      </w:r>
    </w:p>
    <w:p w:rsidR="00C94BE7" w:rsidRPr="00C94BE7" w:rsidRDefault="00C94BE7" w:rsidP="00C94BE7">
      <w:pPr>
        <w:pStyle w:val="ZUSTzmustartykuempunktem"/>
      </w:pPr>
      <w:r w:rsidRPr="00C94BE7">
        <w:t>8.</w:t>
      </w:r>
      <w:r>
        <w:t> </w:t>
      </w:r>
      <w:r w:rsidRPr="00C94BE7">
        <w:t>Jeżeli nie jest możliwe ustalenie udziału podatnika związanego z prawem do uczestnictwa</w:t>
      </w:r>
      <w:r w:rsidR="005273BB" w:rsidRPr="00C94BE7">
        <w:t xml:space="preserve"> w</w:t>
      </w:r>
      <w:r w:rsidR="005273BB">
        <w:t> </w:t>
      </w:r>
      <w:r w:rsidRPr="00C94BE7">
        <w:t>zyskach zagr</w:t>
      </w:r>
      <w:r w:rsidRPr="00C94BE7">
        <w:t>a</w:t>
      </w:r>
      <w:r w:rsidRPr="00C94BE7">
        <w:t>nicznej spółki kontrolowanej albo nastąpiło wyłączenie lub ograniczenie tego prawa, dla ustalenia udziału związan</w:t>
      </w:r>
      <w:r w:rsidRPr="00C94BE7">
        <w:t>e</w:t>
      </w:r>
      <w:r w:rsidRPr="00C94BE7">
        <w:t>go</w:t>
      </w:r>
      <w:r w:rsidR="005273BB" w:rsidRPr="00C94BE7">
        <w:t xml:space="preserve"> z</w:t>
      </w:r>
      <w:r w:rsidR="005273BB">
        <w:t> </w:t>
      </w:r>
      <w:r w:rsidRPr="00C94BE7">
        <w:t>prawem do uczestnictwa</w:t>
      </w:r>
      <w:r w:rsidR="005273BB" w:rsidRPr="00C94BE7">
        <w:t xml:space="preserve"> w</w:t>
      </w:r>
      <w:r w:rsidR="005273BB">
        <w:t> </w:t>
      </w:r>
      <w:r w:rsidRPr="00C94BE7">
        <w:t>zyskach zagranicznej spółki kontrolowanej przyjmuje się najwyższy, określony pr</w:t>
      </w:r>
      <w:r w:rsidRPr="00C94BE7">
        <w:t>o</w:t>
      </w:r>
      <w:r w:rsidRPr="00C94BE7">
        <w:t>centowo, udział podatnika</w:t>
      </w:r>
      <w:r w:rsidR="005273BB" w:rsidRPr="00C94BE7">
        <w:t xml:space="preserve"> w</w:t>
      </w:r>
      <w:r w:rsidR="005273BB">
        <w:t> </w:t>
      </w:r>
      <w:r w:rsidRPr="00C94BE7">
        <w:t>kapitale, prawie głosu</w:t>
      </w:r>
      <w:r w:rsidR="005273BB" w:rsidRPr="00C94BE7">
        <w:t xml:space="preserve"> w</w:t>
      </w:r>
      <w:r w:rsidR="005273BB">
        <w:t> </w:t>
      </w:r>
      <w:r w:rsidRPr="00C94BE7">
        <w:t>organach kontrolnych albo prawie głosu</w:t>
      </w:r>
      <w:r w:rsidR="005273BB" w:rsidRPr="00C94BE7">
        <w:t xml:space="preserve"> w</w:t>
      </w:r>
      <w:r w:rsidR="005273BB">
        <w:t> </w:t>
      </w:r>
      <w:r w:rsidRPr="00C94BE7">
        <w:t>organach stanowi</w:t>
      </w:r>
      <w:r w:rsidRPr="00C94BE7">
        <w:t>ą</w:t>
      </w:r>
      <w:r w:rsidRPr="00C94BE7">
        <w:t>cych tej spółki.</w:t>
      </w:r>
    </w:p>
    <w:p w:rsidR="00C94BE7" w:rsidRPr="00C94BE7" w:rsidRDefault="00C94BE7" w:rsidP="00C94BE7">
      <w:pPr>
        <w:pStyle w:val="ZUSTzmustartykuempunktem"/>
      </w:pPr>
      <w:r w:rsidRPr="00C94BE7">
        <w:t>9.</w:t>
      </w:r>
      <w:r w:rsidR="005273BB">
        <w:t> </w:t>
      </w:r>
      <w:r w:rsidR="005273BB" w:rsidRPr="00C94BE7">
        <w:t>W</w:t>
      </w:r>
      <w:r w:rsidR="005273BB">
        <w:t> </w:t>
      </w:r>
      <w:r w:rsidRPr="00C94BE7">
        <w:t>przypadku zagranicznej spółki kontrolowanej,</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1, dla ustalenia udziału związ</w:t>
      </w:r>
      <w:r w:rsidRPr="00C94BE7">
        <w:t>a</w:t>
      </w:r>
      <w:r w:rsidRPr="00C94BE7">
        <w:t>nego</w:t>
      </w:r>
      <w:r w:rsidR="005273BB" w:rsidRPr="00C94BE7">
        <w:t xml:space="preserve"> z</w:t>
      </w:r>
      <w:r w:rsidR="005273BB">
        <w:t> </w:t>
      </w:r>
      <w:r w:rsidRPr="00C94BE7">
        <w:t>prawem do uczestnictwa</w:t>
      </w:r>
      <w:r w:rsidR="005273BB" w:rsidRPr="00C94BE7">
        <w:t xml:space="preserve"> w</w:t>
      </w:r>
      <w:r w:rsidR="005273BB">
        <w:t> </w:t>
      </w:r>
      <w:r w:rsidRPr="00C94BE7">
        <w:t>zyskach zagranicznej spółki kontrolowanej przyjmuje się, że podatnikowi lub p</w:t>
      </w:r>
      <w:r w:rsidRPr="00C94BE7">
        <w:t>o</w:t>
      </w:r>
      <w:r w:rsidRPr="00C94BE7">
        <w:t>datnikom,</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przysługiwały, przez cały rok podatkowy,</w:t>
      </w:r>
      <w:r w:rsidR="005273BB" w:rsidRPr="00C94BE7">
        <w:t xml:space="preserve"> o</w:t>
      </w:r>
      <w:r w:rsidR="005273BB">
        <w:t> </w:t>
      </w:r>
      <w:r w:rsidRPr="00C94BE7">
        <w:t>którym mowa</w:t>
      </w:r>
      <w:r w:rsidR="005273BB" w:rsidRPr="00C94BE7">
        <w:t xml:space="preserve"> w</w:t>
      </w:r>
      <w:r w:rsidR="005273BB">
        <w:t> ust. </w:t>
      </w:r>
      <w:r w:rsidRPr="00C94BE7">
        <w:t>7, wszystkie prawa do uczestnictwa</w:t>
      </w:r>
      <w:r w:rsidR="005273BB" w:rsidRPr="00C94BE7">
        <w:t xml:space="preserve"> w</w:t>
      </w:r>
      <w:r w:rsidR="005273BB">
        <w:t> </w:t>
      </w:r>
      <w:r w:rsidRPr="00C94BE7">
        <w:t>zyskach tej spółki.</w:t>
      </w:r>
      <w:r w:rsidR="005273BB" w:rsidRPr="00C94BE7">
        <w:t xml:space="preserve"> W</w:t>
      </w:r>
      <w:r w:rsidR="005273BB">
        <w:t> </w:t>
      </w:r>
      <w:r w:rsidRPr="00C94BE7">
        <w:t>przypadku braku przeciwnego dowodu przyjmuje się, że udziały podatników,</w:t>
      </w:r>
      <w:r w:rsidR="005273BB" w:rsidRPr="00C94BE7">
        <w:t xml:space="preserve"> o</w:t>
      </w:r>
      <w:r w:rsidR="005273BB">
        <w:t> </w:t>
      </w:r>
      <w:r w:rsidRPr="00C94BE7">
        <w:t>których mowa</w:t>
      </w:r>
      <w:r w:rsidR="005273BB" w:rsidRPr="00C94BE7">
        <w:t xml:space="preserve"> w</w:t>
      </w:r>
      <w:r w:rsidR="005273BB">
        <w:t> art. </w:t>
      </w:r>
      <w:r w:rsidR="005273BB" w:rsidRPr="00C94BE7">
        <w:t>3</w:t>
      </w:r>
      <w:r w:rsidR="005273BB">
        <w:t xml:space="preserve"> ust. </w:t>
      </w:r>
      <w:r w:rsidRPr="00C94BE7">
        <w:t>1, związane</w:t>
      </w:r>
      <w:r w:rsidR="005273BB" w:rsidRPr="00C94BE7">
        <w:t xml:space="preserve"> z</w:t>
      </w:r>
      <w:r w:rsidR="005273BB">
        <w:t> </w:t>
      </w:r>
      <w:r w:rsidRPr="00C94BE7">
        <w:t>prawem do uczestnictwa</w:t>
      </w:r>
      <w:r w:rsidR="005273BB" w:rsidRPr="00C94BE7">
        <w:t xml:space="preserve"> w</w:t>
      </w:r>
      <w:r w:rsidR="005273BB">
        <w:t> </w:t>
      </w:r>
      <w:r w:rsidRPr="00C94BE7">
        <w:t>zyskach są równe.</w:t>
      </w:r>
    </w:p>
    <w:p w:rsidR="00C94BE7" w:rsidRPr="00C94BE7" w:rsidRDefault="00C94BE7" w:rsidP="00C94BE7">
      <w:pPr>
        <w:pStyle w:val="ZUSTzmustartykuempunktem"/>
      </w:pPr>
      <w:r w:rsidRPr="00C94BE7">
        <w:t>10.</w:t>
      </w:r>
      <w:r>
        <w:t> </w:t>
      </w:r>
      <w:r w:rsidRPr="00C94BE7">
        <w:t>Przepisy</w:t>
      </w:r>
      <w:r w:rsidR="005273BB">
        <w:t xml:space="preserve"> ust. </w:t>
      </w:r>
      <w:r w:rsidR="005273BB" w:rsidRPr="00C94BE7">
        <w:t>9</w:t>
      </w:r>
      <w:r w:rsidR="005273BB">
        <w:t> </w:t>
      </w:r>
      <w:r w:rsidRPr="00C94BE7">
        <w:t>stosuje się odpowiednio do ustalenia udziału związanego</w:t>
      </w:r>
      <w:r w:rsidR="005273BB" w:rsidRPr="00C94BE7">
        <w:t xml:space="preserve"> z</w:t>
      </w:r>
      <w:r w:rsidR="005273BB">
        <w:t> </w:t>
      </w:r>
      <w:r w:rsidRPr="00C94BE7">
        <w:t>prawem do uczestnictwa</w:t>
      </w:r>
      <w:r w:rsidR="005273BB" w:rsidRPr="00C94BE7">
        <w:t xml:space="preserve"> w</w:t>
      </w:r>
      <w:r w:rsidR="005273BB">
        <w:t> </w:t>
      </w:r>
      <w:r w:rsidRPr="00C94BE7">
        <w:t>zyskach zagranicznej spółki kontrolowanej,</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2, chyba że podatnik wykaże, iż faktycznie przysługujący podatnikowi udział</w:t>
      </w:r>
      <w:r w:rsidR="005273BB" w:rsidRPr="00C94BE7">
        <w:t xml:space="preserve"> w</w:t>
      </w:r>
      <w:r w:rsidR="005273BB">
        <w:t> </w:t>
      </w:r>
      <w:r w:rsidRPr="00C94BE7">
        <w:t>zagranicznej spółce kontrolowanej lub okres jego posiadania jest inny.</w:t>
      </w:r>
    </w:p>
    <w:p w:rsidR="00C94BE7" w:rsidRPr="00C94BE7" w:rsidRDefault="00C94BE7" w:rsidP="00C94BE7">
      <w:pPr>
        <w:pStyle w:val="ZUSTzmustartykuempunktem"/>
      </w:pPr>
      <w:r w:rsidRPr="00C94BE7">
        <w:t>11.</w:t>
      </w:r>
      <w:r w:rsidR="005273BB">
        <w:t> </w:t>
      </w:r>
      <w:r w:rsidR="005273BB" w:rsidRPr="00C94BE7">
        <w:t>W</w:t>
      </w:r>
      <w:r w:rsidR="005273BB">
        <w:t> </w:t>
      </w:r>
      <w:r w:rsidRPr="00C94BE7">
        <w:t>przypadku zagranicznej spółki kontrolowanej,</w:t>
      </w:r>
      <w:r w:rsidR="005273BB" w:rsidRPr="00C94BE7">
        <w:t xml:space="preserve"> o</w:t>
      </w:r>
      <w:r w:rsidR="005273BB">
        <w:t> </w:t>
      </w:r>
      <w:r w:rsidRPr="00C94BE7">
        <w:t>której mowa</w:t>
      </w:r>
      <w:r w:rsidR="005273BB" w:rsidRPr="00C94BE7">
        <w:t xml:space="preserve"> w</w:t>
      </w:r>
      <w:r w:rsidR="005273BB">
        <w:t> ust. </w:t>
      </w:r>
      <w:r w:rsidR="005273BB" w:rsidRPr="00C94BE7">
        <w:t>3</w:t>
      </w:r>
      <w:r w:rsidR="005273BB">
        <w:t xml:space="preserve"> pkt </w:t>
      </w:r>
      <w:r w:rsidRPr="00C94BE7">
        <w:t>2, przepisu</w:t>
      </w:r>
      <w:r w:rsidR="005273BB">
        <w:t xml:space="preserve"> ust. </w:t>
      </w:r>
      <w:r w:rsidR="005273BB" w:rsidRPr="00C94BE7">
        <w:t>1</w:t>
      </w:r>
      <w:r w:rsidR="005273BB">
        <w:t> </w:t>
      </w:r>
      <w:r w:rsidRPr="00C94BE7">
        <w:t>nie stosuje się, jeżeli podatnik wykaże, że nie jest spełniony co najmniej jeden</w:t>
      </w:r>
      <w:r w:rsidR="005273BB" w:rsidRPr="00C94BE7">
        <w:t xml:space="preserve"> z</w:t>
      </w:r>
      <w:r w:rsidR="005273BB">
        <w:t> </w:t>
      </w:r>
      <w:r w:rsidRPr="00C94BE7">
        <w:t>warunków określonych</w:t>
      </w:r>
      <w:r w:rsidR="005273BB" w:rsidRPr="00C94BE7">
        <w:t xml:space="preserve"> w</w:t>
      </w:r>
      <w:r w:rsidR="005273BB">
        <w:t> ust. </w:t>
      </w:r>
      <w:r w:rsidR="005273BB" w:rsidRPr="00C94BE7">
        <w:t>3</w:t>
      </w:r>
      <w:r w:rsidR="005273BB">
        <w:t xml:space="preserve"> pkt </w:t>
      </w:r>
      <w:r w:rsidRPr="00C94BE7">
        <w:t>3. Przepis</w:t>
      </w:r>
      <w:r w:rsidR="005273BB">
        <w:t xml:space="preserve"> ust. </w:t>
      </w:r>
      <w:r w:rsidRPr="00C94BE7">
        <w:t>1</w:t>
      </w:r>
      <w:r w:rsidR="005273BB" w:rsidRPr="00C94BE7">
        <w:t>5</w:t>
      </w:r>
      <w:r w:rsidR="005273BB">
        <w:t> </w:t>
      </w:r>
      <w:r w:rsidRPr="00C94BE7">
        <w:t>stosuje się.</w:t>
      </w:r>
    </w:p>
    <w:p w:rsidR="00C94BE7" w:rsidRPr="00C94BE7" w:rsidRDefault="00C94BE7" w:rsidP="00C94BE7">
      <w:pPr>
        <w:pStyle w:val="ZUSTzmustartykuempunktem"/>
        <w:keepNext/>
      </w:pPr>
      <w:r w:rsidRPr="00C94BE7">
        <w:t>12.</w:t>
      </w:r>
      <w:r>
        <w:t> </w:t>
      </w:r>
      <w:r w:rsidRPr="00C94BE7">
        <w:t>Udział podatnika</w:t>
      </w:r>
      <w:r w:rsidR="005273BB" w:rsidRPr="00C94BE7">
        <w:t xml:space="preserve"> w</w:t>
      </w:r>
      <w:r w:rsidR="005273BB">
        <w:t> </w:t>
      </w:r>
      <w:r w:rsidRPr="00C94BE7">
        <w:t>zagranicznej spółce kontrolowanej,</w:t>
      </w:r>
      <w:r w:rsidR="005273BB" w:rsidRPr="00C94BE7">
        <w:t xml:space="preserve"> o</w:t>
      </w:r>
      <w:r w:rsidR="005273BB">
        <w:t> </w:t>
      </w:r>
      <w:r w:rsidRPr="00C94BE7">
        <w:t>którym mowa</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Pr="00C94BE7">
        <w:t>a, pomniejsza się</w:t>
      </w:r>
      <w:r w:rsidR="005273BB" w:rsidRPr="00C94BE7">
        <w:t xml:space="preserve"> o</w:t>
      </w:r>
      <w:r w:rsidR="005273BB">
        <w:t> </w:t>
      </w:r>
      <w:r w:rsidRPr="00C94BE7">
        <w:t>udział jego jednostki zależnej związany</w:t>
      </w:r>
      <w:r w:rsidR="005273BB" w:rsidRPr="00C94BE7">
        <w:t xml:space="preserve"> z</w:t>
      </w:r>
      <w:r w:rsidR="005273BB">
        <w:t> </w:t>
      </w:r>
      <w:r w:rsidRPr="00C94BE7">
        <w:t>prawem do udziału</w:t>
      </w:r>
      <w:r w:rsidR="005273BB" w:rsidRPr="00C94BE7">
        <w:t xml:space="preserve"> w</w:t>
      </w:r>
      <w:r w:rsidR="005273BB">
        <w:t> </w:t>
      </w:r>
      <w:r w:rsidRPr="00C94BE7">
        <w:t>zyskach tej zagranicznej spółki kontrolowanej, przysługujący przez ten sam okres, jeżeli łącznie są spełnione następujące warunki:</w:t>
      </w:r>
    </w:p>
    <w:p w:rsidR="00C94BE7" w:rsidRPr="00C94BE7" w:rsidRDefault="00C94BE7" w:rsidP="00C94BE7">
      <w:pPr>
        <w:pStyle w:val="ZPKTzmpktartykuempunktem"/>
      </w:pPr>
      <w:r w:rsidRPr="00C94BE7">
        <w:t>1)</w:t>
      </w:r>
      <w:r>
        <w:tab/>
      </w:r>
      <w:r w:rsidRPr="00C94BE7">
        <w:t>jednostka zależna posiada bezpośrednio lub pośrednio co najmniej 25% udziałów związanych</w:t>
      </w:r>
      <w:r w:rsidR="005273BB" w:rsidRPr="00C94BE7">
        <w:t xml:space="preserve"> z</w:t>
      </w:r>
      <w:r w:rsidR="005273BB">
        <w:t> </w:t>
      </w:r>
      <w:r w:rsidRPr="00C94BE7">
        <w:t>prawem do uczestnictwa</w:t>
      </w:r>
      <w:r w:rsidR="005273BB" w:rsidRPr="00C94BE7">
        <w:t xml:space="preserve"> w</w:t>
      </w:r>
      <w:r w:rsidR="005273BB">
        <w:t> </w:t>
      </w:r>
      <w:r w:rsidRPr="00C94BE7">
        <w:t>zyskach</w:t>
      </w:r>
      <w:r w:rsidR="005273BB" w:rsidRPr="00C94BE7">
        <w:t xml:space="preserve"> w</w:t>
      </w:r>
      <w:r w:rsidR="005273BB">
        <w:t> </w:t>
      </w:r>
      <w:r w:rsidRPr="00C94BE7">
        <w:t>tej zagranicznej spółce kontrolowanej;</w:t>
      </w:r>
    </w:p>
    <w:p w:rsidR="00C94BE7" w:rsidRPr="00C94BE7" w:rsidRDefault="00C94BE7" w:rsidP="00C94BE7">
      <w:pPr>
        <w:pStyle w:val="ZPKTzmpktartykuempunktem"/>
      </w:pPr>
      <w:r w:rsidRPr="00C94BE7">
        <w:t>2)</w:t>
      </w:r>
      <w:r>
        <w:tab/>
      </w:r>
      <w:r w:rsidRPr="00C94BE7">
        <w:t>jednostka zależna uwzględnia</w:t>
      </w:r>
      <w:r w:rsidR="005273BB" w:rsidRPr="00C94BE7">
        <w:t xml:space="preserve"> w</w:t>
      </w:r>
      <w:r w:rsidR="005273BB">
        <w:t> </w:t>
      </w:r>
      <w:r w:rsidRPr="00C94BE7">
        <w:t>podstawie opodatkowania dochody tej zagranicznej spółki kontrolowanej, na podstawie przepisów dotyczących zagranicznej spółki kontrolowanej obowiązujących</w:t>
      </w:r>
      <w:r w:rsidR="005273BB" w:rsidRPr="00C94BE7">
        <w:t xml:space="preserve"> w</w:t>
      </w:r>
      <w:r w:rsidR="005273BB">
        <w:t> </w:t>
      </w:r>
      <w:r w:rsidRPr="00C94BE7">
        <w:t>państwie,</w:t>
      </w:r>
      <w:r w:rsidR="005273BB" w:rsidRPr="00C94BE7">
        <w:t xml:space="preserve"> w</w:t>
      </w:r>
      <w:r w:rsidR="005273BB">
        <w:t> </w:t>
      </w:r>
      <w:r w:rsidRPr="00C94BE7">
        <w:t>którym podlega opodatkowaniu od całości swoich dochodów;</w:t>
      </w:r>
    </w:p>
    <w:p w:rsidR="00C94BE7" w:rsidRPr="00C94BE7" w:rsidRDefault="00C94BE7" w:rsidP="00C94BE7">
      <w:pPr>
        <w:pStyle w:val="ZPKTzmpktartykuempunktem"/>
      </w:pPr>
      <w:r w:rsidRPr="00C94BE7">
        <w:t>3)</w:t>
      </w:r>
      <w:r>
        <w:tab/>
      </w:r>
      <w:r w:rsidRPr="00C94BE7">
        <w:t>jednostka zależna jest podatnikiem,</w:t>
      </w:r>
      <w:r w:rsidR="005273BB" w:rsidRPr="00C94BE7">
        <w:t xml:space="preserve"> o</w:t>
      </w:r>
      <w:r w:rsidR="005273BB">
        <w:t> </w:t>
      </w:r>
      <w:r w:rsidRPr="00C94BE7">
        <w:t>którym mowa</w:t>
      </w:r>
      <w:r w:rsidR="005273BB" w:rsidRPr="00C94BE7">
        <w:t xml:space="preserve"> w</w:t>
      </w:r>
      <w:r w:rsidR="005273BB">
        <w:t> art. </w:t>
      </w:r>
      <w:r w:rsidR="005273BB" w:rsidRPr="00C94BE7">
        <w:t>3</w:t>
      </w:r>
      <w:r w:rsidR="005273BB">
        <w:t xml:space="preserve"> ust. </w:t>
      </w:r>
      <w:r w:rsidR="005273BB" w:rsidRPr="00C94BE7">
        <w:t>1</w:t>
      </w:r>
      <w:r w:rsidR="005273BB">
        <w:t> </w:t>
      </w:r>
      <w:r w:rsidRPr="00C94BE7">
        <w:t>ustawy</w:t>
      </w:r>
      <w:r w:rsidR="005273BB" w:rsidRPr="00C94BE7">
        <w:t xml:space="preserve"> o</w:t>
      </w:r>
      <w:r w:rsidR="005273BB">
        <w:t> </w:t>
      </w:r>
      <w:r w:rsidRPr="00C94BE7">
        <w:t>podatku dochodowym od osób prawnych, albo istnieje podstawa prawna, wynikająca</w:t>
      </w:r>
      <w:r w:rsidR="005273BB" w:rsidRPr="00C94BE7">
        <w:t xml:space="preserve"> z</w:t>
      </w:r>
      <w:r w:rsidR="005273BB">
        <w:t> </w:t>
      </w:r>
      <w:r w:rsidRPr="00C94BE7">
        <w:t>umowy</w:t>
      </w:r>
      <w:r w:rsidR="005273BB" w:rsidRPr="00C94BE7">
        <w:t xml:space="preserve"> o</w:t>
      </w:r>
      <w:r w:rsidR="005273BB">
        <w:t> </w:t>
      </w:r>
      <w:r w:rsidRPr="00C94BE7">
        <w:t>unikaniu podwójnego opodatkowania, innej ratyfikowanej umowy międzynarodowej, której stroną jest Rzeczpospolita Polska, lub innej umowy międzyn</w:t>
      </w:r>
      <w:r w:rsidRPr="00C94BE7">
        <w:t>a</w:t>
      </w:r>
      <w:r w:rsidRPr="00C94BE7">
        <w:t>rodowej, której stroną jest Unia Europejska, do uzyskania przez organ podatkowy lub organ kontroli skarbowej informacji podatkowych od organu podatkowego państwa,</w:t>
      </w:r>
      <w:r w:rsidR="005273BB" w:rsidRPr="00C94BE7">
        <w:t xml:space="preserve"> w</w:t>
      </w:r>
      <w:r w:rsidR="005273BB">
        <w:t> </w:t>
      </w:r>
      <w:r w:rsidRPr="00C94BE7">
        <w:t>którym jednostka zależna będąca zagraniczną spółką podlega opodatkowaniu od całości swoich dochodów.</w:t>
      </w:r>
    </w:p>
    <w:p w:rsidR="00C94BE7" w:rsidRPr="00C94BE7" w:rsidRDefault="00C94BE7" w:rsidP="00C94BE7">
      <w:pPr>
        <w:pStyle w:val="ZUSTzmustartykuempunktem"/>
      </w:pPr>
      <w:r w:rsidRPr="00C94BE7">
        <w:t>13.</w:t>
      </w:r>
      <w:r>
        <w:t> </w:t>
      </w:r>
      <w:r w:rsidRPr="00C94BE7">
        <w:t>Od podatku dochodowego obliczonego zgodnie</w:t>
      </w:r>
      <w:r w:rsidR="005273BB" w:rsidRPr="00C94BE7">
        <w:t xml:space="preserve"> z</w:t>
      </w:r>
      <w:r w:rsidR="005273BB">
        <w:t> ust. </w:t>
      </w:r>
      <w:r w:rsidR="005273BB" w:rsidRPr="00C94BE7">
        <w:t>1</w:t>
      </w:r>
      <w:r w:rsidR="005273BB">
        <w:t> </w:t>
      </w:r>
      <w:r w:rsidRPr="00C94BE7">
        <w:t>odlicza się kwotę równą podatkowi dochodowemu zapłaconemu przez zagraniczną spółkę kontrolowaną</w:t>
      </w:r>
      <w:r w:rsidR="005273BB" w:rsidRPr="00C94BE7">
        <w:t xml:space="preserve"> w</w:t>
      </w:r>
      <w:r w:rsidR="005273BB">
        <w:t> </w:t>
      </w:r>
      <w:r w:rsidRPr="00C94BE7">
        <w:t>proporcji,</w:t>
      </w:r>
      <w:r w:rsidR="005273BB" w:rsidRPr="00C94BE7">
        <w:t xml:space="preserve"> w</w:t>
      </w:r>
      <w:r w:rsidR="005273BB">
        <w:t> </w:t>
      </w:r>
      <w:r w:rsidRPr="00C94BE7">
        <w:t>jakiej pozostaje dochód ustalony zgodnie</w:t>
      </w:r>
      <w:r w:rsidR="005273BB" w:rsidRPr="00C94BE7">
        <w:t xml:space="preserve"> z</w:t>
      </w:r>
      <w:r w:rsidR="005273BB">
        <w:t> ust. </w:t>
      </w:r>
      <w:r w:rsidR="005273BB" w:rsidRPr="00C94BE7">
        <w:t>5</w:t>
      </w:r>
      <w:r w:rsidR="005273BB">
        <w:t> </w:t>
      </w:r>
      <w:r w:rsidRPr="00C94BE7">
        <w:t>do dochodu tej spółki ustalonego zgodnie</w:t>
      </w:r>
      <w:r w:rsidR="005273BB" w:rsidRPr="00C94BE7">
        <w:t xml:space="preserve"> z</w:t>
      </w:r>
      <w:r w:rsidR="005273BB">
        <w:t> ust. </w:t>
      </w:r>
      <w:r w:rsidRPr="00C94BE7">
        <w:t>7; przepisów</w:t>
      </w:r>
      <w:r w:rsidR="005273BB">
        <w:t xml:space="preserve"> art. </w:t>
      </w:r>
      <w:r w:rsidRPr="00C94BE7">
        <w:t>2</w:t>
      </w:r>
      <w:r w:rsidR="005273BB" w:rsidRPr="00C94BE7">
        <w:t>7</w:t>
      </w:r>
      <w:r w:rsidR="005273BB">
        <w:t xml:space="preserve"> ust. </w:t>
      </w:r>
      <w:r w:rsidRPr="00C94BE7">
        <w:t>8–9a nie stosuje się. Przepis</w:t>
      </w:r>
      <w:r w:rsidR="005273BB">
        <w:t xml:space="preserve"> art. </w:t>
      </w:r>
      <w:r w:rsidRPr="00C94BE7">
        <w:t>11a stosuje się odpowiednio.</w:t>
      </w:r>
    </w:p>
    <w:p w:rsidR="00C94BE7" w:rsidRPr="00C94BE7" w:rsidRDefault="00C94BE7" w:rsidP="00C94BE7">
      <w:pPr>
        <w:pStyle w:val="ZUSTzmustartykuempunktem"/>
      </w:pPr>
      <w:r w:rsidRPr="00C94BE7">
        <w:t>14.</w:t>
      </w:r>
      <w:r>
        <w:t> </w:t>
      </w:r>
      <w:r w:rsidRPr="00C94BE7">
        <w:t>Przepis</w:t>
      </w:r>
      <w:r w:rsidR="005273BB">
        <w:t xml:space="preserve"> ust. </w:t>
      </w:r>
      <w:r w:rsidRPr="00C94BE7">
        <w:t>1</w:t>
      </w:r>
      <w:r w:rsidR="005273BB" w:rsidRPr="00C94BE7">
        <w:t>3</w:t>
      </w:r>
      <w:r w:rsidR="005273BB">
        <w:t> </w:t>
      </w:r>
      <w:r w:rsidRPr="00C94BE7">
        <w:t>stosuje się pod warunkiem istnienia podstawy prawnej wynikającej</w:t>
      </w:r>
      <w:r w:rsidR="005273BB" w:rsidRPr="00C94BE7">
        <w:t xml:space="preserve"> z</w:t>
      </w:r>
      <w:r w:rsidR="005273BB">
        <w:t> </w:t>
      </w:r>
      <w:r w:rsidRPr="00C94BE7">
        <w:t>umowy</w:t>
      </w:r>
      <w:r w:rsidR="005273BB" w:rsidRPr="00C94BE7">
        <w:t xml:space="preserve"> o</w:t>
      </w:r>
      <w:r w:rsidR="005273BB">
        <w:t> </w:t>
      </w:r>
      <w:r w:rsidRPr="00C94BE7">
        <w:t>unikaniu p</w:t>
      </w:r>
      <w:r w:rsidRPr="00C94BE7">
        <w:t>o</w:t>
      </w:r>
      <w:r w:rsidRPr="00C94BE7">
        <w:t>dwójnego opodatkowania lub innej ratyfikowanej umowy międzynarodowej, której stroną jest Rzeczpospolita Po</w:t>
      </w:r>
      <w:r w:rsidRPr="00C94BE7">
        <w:t>l</w:t>
      </w:r>
      <w:r w:rsidRPr="00C94BE7">
        <w:t>ska, lub innej umowy międzynarodowej, której stroną jest Unia Europejska, do uzyskania przez organ podatkowy i</w:t>
      </w:r>
      <w:r w:rsidRPr="00C94BE7">
        <w:t>n</w:t>
      </w:r>
      <w:r w:rsidRPr="00C94BE7">
        <w:t>formacji podatkowych od organu podatkowego innego państwa,</w:t>
      </w:r>
      <w:r w:rsidR="005273BB" w:rsidRPr="00C94BE7">
        <w:t xml:space="preserve"> w</w:t>
      </w:r>
      <w:r w:rsidR="005273BB">
        <w:t> </w:t>
      </w:r>
      <w:r w:rsidRPr="00C94BE7">
        <w:t>którym dochód został uzyskany.</w:t>
      </w:r>
    </w:p>
    <w:p w:rsidR="00C94BE7" w:rsidRPr="00C94BE7" w:rsidRDefault="00C94BE7" w:rsidP="00C94BE7">
      <w:pPr>
        <w:pStyle w:val="ZUSTzmustartykuempunktem"/>
      </w:pPr>
      <w:r w:rsidRPr="00C94BE7">
        <w:t>15.</w:t>
      </w:r>
      <w:r>
        <w:t> </w:t>
      </w:r>
      <w:r w:rsidRPr="00C94BE7">
        <w:t>Podatnicy są obowiązani do prowadzenia rejestru zagranicznych spółek,</w:t>
      </w:r>
      <w:r w:rsidR="005273BB" w:rsidRPr="00C94BE7">
        <w:t xml:space="preserve"> o</w:t>
      </w:r>
      <w:r w:rsidR="005273BB">
        <w:t> </w:t>
      </w:r>
      <w:r w:rsidRPr="00C94BE7">
        <w:t>których mowa</w:t>
      </w:r>
      <w:r w:rsidR="005273BB" w:rsidRPr="00C94BE7">
        <w:t xml:space="preserve"> w</w:t>
      </w:r>
      <w:r w:rsidR="005273BB">
        <w:t> ust. </w:t>
      </w:r>
      <w:r w:rsidR="005273BB" w:rsidRPr="00C94BE7">
        <w:t>3</w:t>
      </w:r>
      <w:r w:rsidR="005273BB">
        <w:t xml:space="preserve"> pkt </w:t>
      </w:r>
      <w:r w:rsidR="005273BB" w:rsidRPr="00C94BE7">
        <w:t>1</w:t>
      </w:r>
      <w:r w:rsidR="005273BB">
        <w:t xml:space="preserve"> i </w:t>
      </w:r>
      <w:r w:rsidR="005273BB" w:rsidRPr="00C94BE7">
        <w:t>2</w:t>
      </w:r>
      <w:r w:rsidR="005273BB">
        <w:t xml:space="preserve"> oraz pkt </w:t>
      </w:r>
      <w:r w:rsidR="005273BB" w:rsidRPr="00C94BE7">
        <w:t>3</w:t>
      </w:r>
      <w:r w:rsidR="005273BB">
        <w:t xml:space="preserve"> lit. </w:t>
      </w:r>
      <w:r w:rsidRPr="00C94BE7">
        <w:t>a,</w:t>
      </w:r>
      <w:r w:rsidR="005273BB" w:rsidRPr="00C94BE7">
        <w:t xml:space="preserve"> a</w:t>
      </w:r>
      <w:r w:rsidR="005273BB">
        <w:t> </w:t>
      </w:r>
      <w:r w:rsidRPr="00C94BE7">
        <w:t>po zakończeniu roku podatkowego,</w:t>
      </w:r>
      <w:r w:rsidR="005273BB" w:rsidRPr="00C94BE7">
        <w:t xml:space="preserve"> o</w:t>
      </w:r>
      <w:r w:rsidR="005273BB">
        <w:t> </w:t>
      </w:r>
      <w:r w:rsidRPr="00C94BE7">
        <w:t>którym mowa</w:t>
      </w:r>
      <w:r w:rsidR="005273BB" w:rsidRPr="00C94BE7">
        <w:t xml:space="preserve"> w</w:t>
      </w:r>
      <w:r w:rsidR="005273BB">
        <w:t> ust. </w:t>
      </w:r>
      <w:r w:rsidRPr="00C94BE7">
        <w:t>7, nie później niż przed upływem term</w:t>
      </w:r>
      <w:r w:rsidRPr="00C94BE7">
        <w:t>i</w:t>
      </w:r>
      <w:r w:rsidRPr="00C94BE7">
        <w:t>nu do złożenia zeznania</w:t>
      </w:r>
      <w:r w:rsidR="005273BB" w:rsidRPr="00C94BE7">
        <w:t xml:space="preserve"> o</w:t>
      </w:r>
      <w:r w:rsidR="005273BB">
        <w:t> </w:t>
      </w:r>
      <w:r w:rsidRPr="00C94BE7">
        <w:t>wysokości dochodu zagranicznej spółki kontrolowanej osiągniętego</w:t>
      </w:r>
      <w:r w:rsidR="005273BB" w:rsidRPr="00C94BE7">
        <w:t xml:space="preserve"> w</w:t>
      </w:r>
      <w:r w:rsidR="005273BB">
        <w:t> </w:t>
      </w:r>
      <w:r w:rsidRPr="00C94BE7">
        <w:t>roku podatkowym, są obowiązani do zaewidencjonowania zdarzeń zaistniałych</w:t>
      </w:r>
      <w:r w:rsidR="005273BB" w:rsidRPr="00C94BE7">
        <w:t xml:space="preserve"> w</w:t>
      </w:r>
      <w:r w:rsidR="005273BB">
        <w:t> </w:t>
      </w:r>
      <w:r w:rsidRPr="00C94BE7">
        <w:t>zagranicznej spółce kontrolowanej</w:t>
      </w:r>
      <w:r w:rsidR="005273BB" w:rsidRPr="00C94BE7">
        <w:t xml:space="preserve"> w</w:t>
      </w:r>
      <w:r w:rsidR="005273BB">
        <w:t> </w:t>
      </w:r>
      <w:r w:rsidRPr="00C94BE7">
        <w:t>ewidencji odrę</w:t>
      </w:r>
      <w:r w:rsidRPr="00C94BE7">
        <w:t>b</w:t>
      </w:r>
      <w:r w:rsidRPr="00C94BE7">
        <w:t>nej od ewidencji rachunkowych wskazanych</w:t>
      </w:r>
      <w:r w:rsidR="005273BB" w:rsidRPr="00C94BE7">
        <w:t xml:space="preserve"> w</w:t>
      </w:r>
      <w:r w:rsidR="005273BB">
        <w:t> art. </w:t>
      </w:r>
      <w:r w:rsidRPr="00C94BE7">
        <w:t>24a albo</w:t>
      </w:r>
      <w:r w:rsidR="005273BB" w:rsidRPr="00C94BE7">
        <w:t xml:space="preserve"> w</w:t>
      </w:r>
      <w:r w:rsidR="005273BB">
        <w:t> art. </w:t>
      </w:r>
      <w:r w:rsidRPr="00C94BE7">
        <w:t>1</w:t>
      </w:r>
      <w:r w:rsidR="005273BB" w:rsidRPr="00C94BE7">
        <w:t>5</w:t>
      </w:r>
      <w:r w:rsidR="005273BB">
        <w:t xml:space="preserve"> ust. </w:t>
      </w:r>
      <w:r w:rsidR="005273BB" w:rsidRPr="00C94BE7">
        <w:t>1</w:t>
      </w:r>
      <w:r w:rsidR="005273BB">
        <w:t> </w:t>
      </w:r>
      <w:r w:rsidRPr="00C94BE7">
        <w:t>ustawy</w:t>
      </w:r>
      <w:r w:rsidR="005273BB" w:rsidRPr="00C94BE7">
        <w:t xml:space="preserve"> o</w:t>
      </w:r>
      <w:r w:rsidR="005273BB">
        <w:t> </w:t>
      </w:r>
      <w:r w:rsidRPr="00C94BE7">
        <w:t>zryczałtowanym podatku d</w:t>
      </w:r>
      <w:r w:rsidRPr="00C94BE7">
        <w:t>o</w:t>
      </w:r>
      <w:r w:rsidRPr="00C94BE7">
        <w:t>chodowym,</w:t>
      </w:r>
      <w:r w:rsidR="005273BB" w:rsidRPr="00C94BE7">
        <w:t xml:space="preserve"> w</w:t>
      </w:r>
      <w:r w:rsidR="005273BB">
        <w:t> </w:t>
      </w:r>
      <w:r w:rsidRPr="00C94BE7">
        <w:t>sposób zapewniający określenie wysokości dochodu, podstawy obliczenia podatku</w:t>
      </w:r>
      <w:r w:rsidR="005273BB" w:rsidRPr="00C94BE7">
        <w:t xml:space="preserve"> i</w:t>
      </w:r>
      <w:r w:rsidR="005273BB">
        <w:t> </w:t>
      </w:r>
      <w:r w:rsidRPr="00C94BE7">
        <w:t>wysokości nale</w:t>
      </w:r>
      <w:r w:rsidRPr="00C94BE7">
        <w:t>ż</w:t>
      </w:r>
      <w:r w:rsidRPr="00C94BE7">
        <w:t>nego podatku za rok podatkowy,</w:t>
      </w:r>
      <w:r w:rsidR="005273BB" w:rsidRPr="00C94BE7">
        <w:t xml:space="preserve"> w</w:t>
      </w:r>
      <w:r w:rsidR="005273BB">
        <w:t> </w:t>
      </w:r>
      <w:r w:rsidRPr="00C94BE7">
        <w:t>tym także do uwzględnienia</w:t>
      </w:r>
      <w:r w:rsidR="005273BB" w:rsidRPr="00C94BE7">
        <w:t xml:space="preserve"> w</w:t>
      </w:r>
      <w:r w:rsidR="005273BB">
        <w:t> </w:t>
      </w:r>
      <w:r w:rsidRPr="00C94BE7">
        <w:t>ewidencji środków trwałych oraz wartości niem</w:t>
      </w:r>
      <w:r w:rsidRPr="00C94BE7">
        <w:t>a</w:t>
      </w:r>
      <w:r w:rsidRPr="00C94BE7">
        <w:t>terialnych</w:t>
      </w:r>
      <w:r w:rsidR="005273BB" w:rsidRPr="00C94BE7">
        <w:t xml:space="preserve"> i</w:t>
      </w:r>
      <w:r w:rsidR="005273BB">
        <w:t> </w:t>
      </w:r>
      <w:r w:rsidRPr="00C94BE7">
        <w:t>prawnych informacji niezbędnych do określenia wysokości odpisów amortyzacyjnych zgodnie</w:t>
      </w:r>
      <w:r w:rsidR="005273BB" w:rsidRPr="00C94BE7">
        <w:t xml:space="preserve"> z</w:t>
      </w:r>
      <w:r w:rsidR="005273BB">
        <w:t> </w:t>
      </w:r>
      <w:r w:rsidRPr="00C94BE7">
        <w:t>przepisami</w:t>
      </w:r>
      <w:r w:rsidR="005273BB">
        <w:t xml:space="preserve"> art. </w:t>
      </w:r>
      <w:r w:rsidRPr="00C94BE7">
        <w:t>22a–22o.</w:t>
      </w:r>
    </w:p>
    <w:p w:rsidR="00C94BE7" w:rsidRPr="00C94BE7" w:rsidRDefault="00C94BE7" w:rsidP="00C94BE7">
      <w:pPr>
        <w:pStyle w:val="ZUSTzmustartykuempunktem"/>
      </w:pPr>
      <w:r w:rsidRPr="00C94BE7">
        <w:t>16.</w:t>
      </w:r>
      <w:r>
        <w:t> </w:t>
      </w:r>
      <w:r w:rsidRPr="00C94BE7">
        <w:t>Na żądanie organu podatkowego lub organu kontroli skarbowej podatnik jest obowiązany udostępnić,</w:t>
      </w:r>
      <w:r w:rsidR="005273BB" w:rsidRPr="00C94BE7">
        <w:t xml:space="preserve"> w</w:t>
      </w:r>
      <w:r w:rsidR="005273BB">
        <w:t> </w:t>
      </w:r>
      <w:r w:rsidRPr="00C94BE7">
        <w:t xml:space="preserve">terminie </w:t>
      </w:r>
      <w:r w:rsidR="005273BB" w:rsidRPr="00C94BE7">
        <w:t>7</w:t>
      </w:r>
      <w:r w:rsidR="005273BB">
        <w:t> </w:t>
      </w:r>
      <w:r w:rsidRPr="00C94BE7">
        <w:t>dni od dnia otrzymania żądania, prowadzone zgodnie</w:t>
      </w:r>
      <w:r w:rsidR="005273BB" w:rsidRPr="00C94BE7">
        <w:t xml:space="preserve"> z</w:t>
      </w:r>
      <w:r w:rsidR="005273BB">
        <w:t> ust. </w:t>
      </w:r>
      <w:r w:rsidRPr="00C94BE7">
        <w:t>1</w:t>
      </w:r>
      <w:r w:rsidR="005273BB" w:rsidRPr="00C94BE7">
        <w:t>5</w:t>
      </w:r>
      <w:r w:rsidR="005273BB">
        <w:t> </w:t>
      </w:r>
      <w:r w:rsidRPr="00C94BE7">
        <w:t>ewidencje</w:t>
      </w:r>
      <w:r w:rsidR="005273BB" w:rsidRPr="00C94BE7">
        <w:t xml:space="preserve"> i</w:t>
      </w:r>
      <w:r w:rsidR="005273BB">
        <w:t> </w:t>
      </w:r>
      <w:r w:rsidRPr="00C94BE7">
        <w:t>rejestr. Jeżeli podatnik nie udostępni tych ewidencji lub rejestru albo ustalenie dochodu na podstawie prowadzonych ewidencji nie jest możliwe, dochód określa się</w:t>
      </w:r>
      <w:r w:rsidR="005273BB" w:rsidRPr="00C94BE7">
        <w:t xml:space="preserve"> w</w:t>
      </w:r>
      <w:r w:rsidR="005273BB">
        <w:t> </w:t>
      </w:r>
      <w:r w:rsidRPr="00C94BE7">
        <w:t>drodze oszacowania, przy uwzględnieniu przedmiotu działalności (transakcji),</w:t>
      </w:r>
      <w:r w:rsidR="005273BB" w:rsidRPr="00C94BE7">
        <w:t xml:space="preserve"> z</w:t>
      </w:r>
      <w:r w:rsidR="005273BB">
        <w:t> </w:t>
      </w:r>
      <w:r w:rsidRPr="00C94BE7">
        <w:t>której dochód został osiągnięty. Do określenia dochodu</w:t>
      </w:r>
      <w:r w:rsidR="005273BB" w:rsidRPr="00C94BE7">
        <w:t xml:space="preserve"> w</w:t>
      </w:r>
      <w:r w:rsidR="005273BB">
        <w:t> </w:t>
      </w:r>
      <w:r w:rsidRPr="00C94BE7">
        <w:t>drodze oszacowania stosuje się przepisy Ordynacji podatkowej.</w:t>
      </w:r>
    </w:p>
    <w:p w:rsidR="00C94BE7" w:rsidRPr="00C94BE7" w:rsidRDefault="00C94BE7" w:rsidP="00C94BE7">
      <w:pPr>
        <w:pStyle w:val="ZUSTzmustartykuempunktem"/>
      </w:pPr>
      <w:r w:rsidRPr="00C94BE7">
        <w:t>17.</w:t>
      </w:r>
      <w:r w:rsidR="005273BB">
        <w:t> </w:t>
      </w:r>
      <w:r w:rsidR="005273BB" w:rsidRPr="00C94BE7">
        <w:t>W</w:t>
      </w:r>
      <w:r w:rsidR="005273BB">
        <w:t> </w:t>
      </w:r>
      <w:r w:rsidRPr="00C94BE7">
        <w:t>celu obliczenia udziału pośredniego,</w:t>
      </w:r>
      <w:r w:rsidR="005273BB" w:rsidRPr="00C94BE7">
        <w:t xml:space="preserve"> o</w:t>
      </w:r>
      <w:r w:rsidR="005273BB">
        <w:t> </w:t>
      </w:r>
      <w:r w:rsidRPr="00C94BE7">
        <w:t>którym mowa</w:t>
      </w:r>
      <w:r w:rsidR="005273BB" w:rsidRPr="00C94BE7">
        <w:t xml:space="preserve"> w</w:t>
      </w:r>
      <w:r w:rsidR="005273BB">
        <w:t> ust. </w:t>
      </w:r>
      <w:r w:rsidR="005273BB" w:rsidRPr="00C94BE7">
        <w:t>3</w:t>
      </w:r>
      <w:r w:rsidR="005273BB">
        <w:t xml:space="preserve"> pkt </w:t>
      </w:r>
      <w:r w:rsidR="005273BB" w:rsidRPr="00C94BE7">
        <w:t>3</w:t>
      </w:r>
      <w:r w:rsidR="005273BB">
        <w:t xml:space="preserve"> lit. </w:t>
      </w:r>
      <w:r w:rsidR="005273BB" w:rsidRPr="00C94BE7">
        <w:t>a</w:t>
      </w:r>
      <w:r w:rsidR="005273BB">
        <w:t> </w:t>
      </w:r>
      <w:r w:rsidR="005273BB" w:rsidRPr="00C94BE7">
        <w:t>i</w:t>
      </w:r>
      <w:r w:rsidR="005273BB">
        <w:t> ust. </w:t>
      </w:r>
      <w:r w:rsidRPr="00C94BE7">
        <w:t>1</w:t>
      </w:r>
      <w:r w:rsidR="005273BB" w:rsidRPr="00C94BE7">
        <w:t>2</w:t>
      </w:r>
      <w:r w:rsidR="005273BB">
        <w:t xml:space="preserve"> pkt </w:t>
      </w:r>
      <w:r w:rsidRPr="00C94BE7">
        <w:t>1, przepis</w:t>
      </w:r>
      <w:r w:rsidR="005273BB">
        <w:t xml:space="preserve"> art. </w:t>
      </w:r>
      <w:r w:rsidRPr="00C94BE7">
        <w:t>2</w:t>
      </w:r>
      <w:r w:rsidR="005273BB" w:rsidRPr="00C94BE7">
        <w:t>5</w:t>
      </w:r>
      <w:r w:rsidR="005273BB">
        <w:t xml:space="preserve"> ust. </w:t>
      </w:r>
      <w:r w:rsidRPr="00C94BE7">
        <w:t>5b stosuje się odpowiednio.</w:t>
      </w:r>
    </w:p>
    <w:p w:rsidR="00C94BE7" w:rsidRPr="00C94BE7" w:rsidRDefault="00C94BE7" w:rsidP="00C94BE7">
      <w:pPr>
        <w:pStyle w:val="ZUSTzmustartykuempunktem"/>
      </w:pPr>
      <w:r w:rsidRPr="00C94BE7">
        <w:t>18.</w:t>
      </w:r>
      <w:r>
        <w:t> </w:t>
      </w:r>
      <w:r w:rsidRPr="00C94BE7">
        <w:t>Przepisów</w:t>
      </w:r>
      <w:r w:rsidR="005273BB">
        <w:t xml:space="preserve"> ust. </w:t>
      </w:r>
      <w:r w:rsidRPr="00C94BE7">
        <w:t>1, 1</w:t>
      </w:r>
      <w:r w:rsidR="005273BB" w:rsidRPr="00C94BE7">
        <w:t>5</w:t>
      </w:r>
      <w:r w:rsidR="005273BB">
        <w:t xml:space="preserve"> i </w:t>
      </w:r>
      <w:r w:rsidRPr="00C94BE7">
        <w:t>1</w:t>
      </w:r>
      <w:r w:rsidR="005273BB" w:rsidRPr="00C94BE7">
        <w:t>6</w:t>
      </w:r>
      <w:r w:rsidR="005273BB">
        <w:t> </w:t>
      </w:r>
      <w:r w:rsidRPr="00C94BE7">
        <w:t>nie stosuje się, jeżeli zagraniczna spółka kontrolowana, podlegająca opodatkow</w:t>
      </w:r>
      <w:r w:rsidRPr="00C94BE7">
        <w:t>a</w:t>
      </w:r>
      <w:r w:rsidRPr="00C94BE7">
        <w:t>niu od całości swoich dochodów</w:t>
      </w:r>
      <w:r w:rsidR="005273BB" w:rsidRPr="00C94BE7">
        <w:t xml:space="preserve"> w</w:t>
      </w:r>
      <w:r w:rsidR="005273BB">
        <w:t> </w:t>
      </w:r>
      <w:r w:rsidRPr="00C94BE7">
        <w:t>państwie członkowskim Unii Europejskiej lub</w:t>
      </w:r>
      <w:r w:rsidR="005273BB" w:rsidRPr="00C94BE7">
        <w:t xml:space="preserve"> w</w:t>
      </w:r>
      <w:r w:rsidR="005273BB">
        <w:t> </w:t>
      </w:r>
      <w:r w:rsidRPr="00C94BE7">
        <w:t>państwie należącym do Europe</w:t>
      </w:r>
      <w:r w:rsidRPr="00C94BE7">
        <w:t>j</w:t>
      </w:r>
      <w:r w:rsidRPr="00C94BE7">
        <w:t>skiego Obszaru Gospodarczego, prowadzi</w:t>
      </w:r>
      <w:r w:rsidR="005273BB" w:rsidRPr="00C94BE7">
        <w:t xml:space="preserve"> w</w:t>
      </w:r>
      <w:r w:rsidR="005273BB">
        <w:t> </w:t>
      </w:r>
      <w:r w:rsidRPr="00C94BE7">
        <w:t>tym państwie rzeczywistą działalność gospodarczą.</w:t>
      </w:r>
    </w:p>
    <w:p w:rsidR="00C94BE7" w:rsidRPr="00C94BE7" w:rsidRDefault="00C94BE7" w:rsidP="00C94BE7">
      <w:pPr>
        <w:pStyle w:val="ZUSTzmustartykuempunktem"/>
        <w:keepNext/>
      </w:pPr>
      <w:r w:rsidRPr="00C94BE7">
        <w:t>19.</w:t>
      </w:r>
      <w:r>
        <w:t> </w:t>
      </w:r>
      <w:r w:rsidRPr="00C94BE7">
        <w:t>Przepisu</w:t>
      </w:r>
      <w:r w:rsidR="005273BB">
        <w:t xml:space="preserve"> ust. </w:t>
      </w:r>
      <w:r w:rsidRPr="00C94BE7">
        <w:t>1,</w:t>
      </w:r>
      <w:r w:rsidR="005273BB" w:rsidRPr="00C94BE7">
        <w:t xml:space="preserve"> z</w:t>
      </w:r>
      <w:r w:rsidR="005273BB">
        <w:t> </w:t>
      </w:r>
      <w:r w:rsidRPr="00C94BE7">
        <w:t>zastrzeżeniem</w:t>
      </w:r>
      <w:r w:rsidR="005273BB">
        <w:t xml:space="preserve"> ust. </w:t>
      </w:r>
      <w:r w:rsidRPr="00C94BE7">
        <w:t>15, nie stosuje się, jeżeli:</w:t>
      </w:r>
    </w:p>
    <w:p w:rsidR="00C94BE7" w:rsidRPr="00C94BE7" w:rsidRDefault="00C94BE7" w:rsidP="00C94BE7">
      <w:pPr>
        <w:pStyle w:val="ZPKTzmpktartykuempunktem"/>
      </w:pPr>
      <w:r w:rsidRPr="00C94BE7">
        <w:t>1)</w:t>
      </w:r>
      <w:r>
        <w:tab/>
      </w:r>
      <w:r w:rsidRPr="00C94BE7">
        <w:t>przychody zagranicznej spółki kontrolowanej nie przekraczają</w:t>
      </w:r>
      <w:r w:rsidR="005273BB" w:rsidRPr="00C94BE7">
        <w:t xml:space="preserve"> w</w:t>
      </w:r>
      <w:r w:rsidR="005273BB">
        <w:t> </w:t>
      </w:r>
      <w:r w:rsidRPr="00C94BE7">
        <w:t>roku podatkowym kwoty odpowiadającej 25</w:t>
      </w:r>
      <w:r w:rsidR="005273BB" w:rsidRPr="00C94BE7">
        <w:t>0</w:t>
      </w:r>
      <w:r w:rsidR="005273BB">
        <w:t> </w:t>
      </w:r>
      <w:r w:rsidRPr="00C94BE7">
        <w:t>00</w:t>
      </w:r>
      <w:r w:rsidR="005273BB" w:rsidRPr="00C94BE7">
        <w:t>0</w:t>
      </w:r>
      <w:r w:rsidR="005273BB">
        <w:t> </w:t>
      </w:r>
      <w:r w:rsidRPr="00C94BE7">
        <w:t>euro, przeliczonej na walutę polską po średnim kursie ogłaszanym przez Narodowy Bank Polski, ob</w:t>
      </w:r>
      <w:r w:rsidRPr="00C94BE7">
        <w:t>o</w:t>
      </w:r>
      <w:r w:rsidRPr="00C94BE7">
        <w:t>wiązującym</w:t>
      </w:r>
      <w:r w:rsidR="005273BB" w:rsidRPr="00C94BE7">
        <w:t xml:space="preserve"> w</w:t>
      </w:r>
      <w:r w:rsidR="005273BB">
        <w:t> </w:t>
      </w:r>
      <w:r w:rsidRPr="00C94BE7">
        <w:t>ostatnim dniu roku podatkowego poprzedzającego rok podatkowy,</w:t>
      </w:r>
      <w:r w:rsidR="005273BB" w:rsidRPr="00C94BE7">
        <w:t xml:space="preserve"> o</w:t>
      </w:r>
      <w:r w:rsidR="005273BB">
        <w:t> </w:t>
      </w:r>
      <w:r w:rsidRPr="00C94BE7">
        <w:t>którym mowa</w:t>
      </w:r>
      <w:r w:rsidR="005273BB" w:rsidRPr="00C94BE7">
        <w:t xml:space="preserve"> w</w:t>
      </w:r>
      <w:r w:rsidR="005273BB">
        <w:t> ust. </w:t>
      </w:r>
      <w:r w:rsidRPr="00C94BE7">
        <w:t>7, a</w:t>
      </w:r>
      <w:r w:rsidRPr="00C94BE7">
        <w:t>l</w:t>
      </w:r>
      <w:r w:rsidRPr="00C94BE7">
        <w:t>bo</w:t>
      </w:r>
    </w:p>
    <w:p w:rsidR="00C94BE7" w:rsidRPr="00C94BE7" w:rsidRDefault="00C94BE7" w:rsidP="00C94BE7">
      <w:pPr>
        <w:pStyle w:val="ZPKTzmpktartykuempunktem"/>
      </w:pPr>
      <w:r w:rsidRPr="00C94BE7">
        <w:t>2)</w:t>
      </w:r>
      <w:r>
        <w:tab/>
      </w:r>
      <w:r w:rsidRPr="00C94BE7">
        <w:t>zagraniczna spółka kontrolowana prowadzi rzeczywistą działalność gospodarczą na terytorium państwa innego niż państwo członkowskie Unii Europejskiej lub państwo należące do Europejskiego Obszaru Gospodarczego,</w:t>
      </w:r>
      <w:r w:rsidR="005273BB" w:rsidRPr="00C94BE7">
        <w:t xml:space="preserve"> w</w:t>
      </w:r>
      <w:r w:rsidR="005273BB">
        <w:t> </w:t>
      </w:r>
      <w:r w:rsidRPr="00C94BE7">
        <w:t>którym podlega opodatkowaniu od całości swoich dochodów,</w:t>
      </w:r>
      <w:r w:rsidR="005273BB" w:rsidRPr="00C94BE7">
        <w:t xml:space="preserve"> i</w:t>
      </w:r>
      <w:r w:rsidR="005273BB">
        <w:t> </w:t>
      </w:r>
      <w:r w:rsidRPr="00C94BE7">
        <w:t>jej dochód nie przekracza 10% przychodów osiągniętych</w:t>
      </w:r>
      <w:r w:rsidR="005273BB" w:rsidRPr="00C94BE7">
        <w:t xml:space="preserve"> z</w:t>
      </w:r>
      <w:r w:rsidR="005273BB">
        <w:t> </w:t>
      </w:r>
      <w:r w:rsidRPr="00C94BE7">
        <w:t>tytułu prowadzonej rzeczywistej działalności gospodarczej</w:t>
      </w:r>
      <w:r w:rsidR="005273BB" w:rsidRPr="00C94BE7">
        <w:t xml:space="preserve"> w</w:t>
      </w:r>
      <w:r w:rsidR="005273BB">
        <w:t> </w:t>
      </w:r>
      <w:r w:rsidRPr="00C94BE7">
        <w:t>tym państwie – pod warunkiem istnienia podstawy prawnej wynikającej</w:t>
      </w:r>
      <w:r w:rsidR="005273BB" w:rsidRPr="00C94BE7">
        <w:t xml:space="preserve"> z</w:t>
      </w:r>
      <w:r w:rsidR="005273BB">
        <w:t> </w:t>
      </w:r>
      <w:r w:rsidRPr="00C94BE7">
        <w:t>umowy</w:t>
      </w:r>
      <w:r w:rsidR="005273BB" w:rsidRPr="00C94BE7">
        <w:t xml:space="preserve"> o</w:t>
      </w:r>
      <w:r w:rsidR="005273BB">
        <w:t> </w:t>
      </w:r>
      <w:r w:rsidRPr="00C94BE7">
        <w:t>unikaniu podwójnego opodatkowania, innej ratyfikowanej umowy międzynarodowej, której stroną jest Rzeczpospolita Polska, lub innej umowy międzynarodowej, której stroną jest Unia Europejska, do uzyskania informacji podatkowych od organu podatkowego państwa,</w:t>
      </w:r>
      <w:r w:rsidR="005273BB" w:rsidRPr="00C94BE7">
        <w:t xml:space="preserve"> w</w:t>
      </w:r>
      <w:r w:rsidR="005273BB">
        <w:t> </w:t>
      </w:r>
      <w:r w:rsidRPr="00C94BE7">
        <w:t>którym zagraniczna spółka kontrolowana podlega opodatkowaniu od całości swoich dochodów.</w:t>
      </w:r>
    </w:p>
    <w:p w:rsidR="00C94BE7" w:rsidRPr="00C94BE7" w:rsidRDefault="00C94BE7" w:rsidP="00C94BE7">
      <w:pPr>
        <w:pStyle w:val="ZUSTzmustartykuempunktem"/>
        <w:keepNext/>
      </w:pPr>
      <w:r w:rsidRPr="00C94BE7">
        <w:t>20.</w:t>
      </w:r>
      <w:r>
        <w:t> </w:t>
      </w:r>
      <w:r w:rsidRPr="00C94BE7">
        <w:t>Przy ocenie, czy zagraniczna spółka kontrolowana prowadzi rzeczywistą działalność gospodarczą, bierze się pod uwagę w szczególności czy:</w:t>
      </w:r>
    </w:p>
    <w:p w:rsidR="00C94BE7" w:rsidRPr="00C94BE7" w:rsidRDefault="00C94BE7" w:rsidP="00C94BE7">
      <w:pPr>
        <w:pStyle w:val="ZPKTzmpktartykuempunktem"/>
      </w:pPr>
      <w:r w:rsidRPr="00C94BE7">
        <w:t>1)</w:t>
      </w:r>
      <w:r>
        <w:tab/>
      </w:r>
      <w:r w:rsidRPr="00C94BE7">
        <w:t>zarejestrowanie zagranicznej spółki kontrolowanej wiąże się</w:t>
      </w:r>
      <w:r w:rsidR="005273BB" w:rsidRPr="00C94BE7">
        <w:t xml:space="preserve"> z</w:t>
      </w:r>
      <w:r w:rsidR="005273BB">
        <w:t> </w:t>
      </w:r>
      <w:r w:rsidRPr="00C94BE7">
        <w:t>istnieniem przedsiębiorstwa, w ramach którego ta spółka wykonuje faktycznie czynności stanowiące działalność gospodarczą,</w:t>
      </w:r>
      <w:r w:rsidR="005273BB" w:rsidRPr="00C94BE7">
        <w:t xml:space="preserve"> w</w:t>
      </w:r>
      <w:r w:rsidR="005273BB">
        <w:t> </w:t>
      </w:r>
      <w:r w:rsidRPr="00C94BE7">
        <w:t>tym</w:t>
      </w:r>
      <w:r w:rsidR="005273BB" w:rsidRPr="00C94BE7">
        <w:t xml:space="preserve"> w</w:t>
      </w:r>
      <w:r w:rsidR="005273BB">
        <w:t> </w:t>
      </w:r>
      <w:r w:rsidRPr="00C94BE7">
        <w:t>szczególności czy spółka ta posiada lokal, wykwalifikowany personel oraz wyposażenie wykorzystywane</w:t>
      </w:r>
      <w:r w:rsidR="005273BB" w:rsidRPr="00C94BE7">
        <w:t xml:space="preserve"> w</w:t>
      </w:r>
      <w:r w:rsidR="005273BB">
        <w:t> </w:t>
      </w:r>
      <w:r w:rsidRPr="00C94BE7">
        <w:t>prowadzonej działa</w:t>
      </w:r>
      <w:r w:rsidRPr="00C94BE7">
        <w:t>l</w:t>
      </w:r>
      <w:r w:rsidRPr="00C94BE7">
        <w:t>ności gospodarczej;</w:t>
      </w:r>
    </w:p>
    <w:p w:rsidR="00C94BE7" w:rsidRPr="00C94BE7" w:rsidRDefault="00C94BE7" w:rsidP="00C94BE7">
      <w:pPr>
        <w:pStyle w:val="ZPKTzmpktartykuempunktem"/>
      </w:pPr>
      <w:r w:rsidRPr="00C94BE7">
        <w:t>2)</w:t>
      </w:r>
      <w:r>
        <w:tab/>
      </w:r>
      <w:r w:rsidRPr="00C94BE7">
        <w:t>zagraniczna spółka kontrolowana nie tworzy struktury funkcjonującej</w:t>
      </w:r>
      <w:r w:rsidR="005273BB" w:rsidRPr="00C94BE7">
        <w:t xml:space="preserve"> w</w:t>
      </w:r>
      <w:r w:rsidR="005273BB">
        <w:t> </w:t>
      </w:r>
      <w:r w:rsidRPr="00C94BE7">
        <w:t>oderwaniu od przyczyn ekonomic</w:t>
      </w:r>
      <w:r w:rsidRPr="00C94BE7">
        <w:t>z</w:t>
      </w:r>
      <w:r w:rsidRPr="00C94BE7">
        <w:t>nych;</w:t>
      </w:r>
    </w:p>
    <w:p w:rsidR="00C94BE7" w:rsidRPr="00C94BE7" w:rsidRDefault="00C94BE7" w:rsidP="00C94BE7">
      <w:pPr>
        <w:pStyle w:val="ZPKTzmpktartykuempunktem"/>
      </w:pPr>
      <w:r w:rsidRPr="00C94BE7">
        <w:t>3)</w:t>
      </w:r>
      <w:r>
        <w:tab/>
      </w:r>
      <w:r w:rsidRPr="00C94BE7">
        <w:t>istnieje współmierność między zakresem działalności prowadzonej przez zagraniczną spółkę kontrolowaną</w:t>
      </w:r>
      <w:r w:rsidR="005273BB" w:rsidRPr="00C94BE7">
        <w:t xml:space="preserve"> a</w:t>
      </w:r>
      <w:r w:rsidR="005273BB">
        <w:t> </w:t>
      </w:r>
      <w:r w:rsidRPr="00C94BE7">
        <w:t>faktycznie posiadanym przez tę spółkę lokalem, personelem lub wyposażeniem;</w:t>
      </w:r>
    </w:p>
    <w:p w:rsidR="00C94BE7" w:rsidRPr="00C94BE7" w:rsidRDefault="00C94BE7" w:rsidP="00C94BE7">
      <w:pPr>
        <w:pStyle w:val="ZPKTzmpktartykuempunktem"/>
      </w:pPr>
      <w:r w:rsidRPr="00C94BE7">
        <w:t>4)</w:t>
      </w:r>
      <w:r>
        <w:tab/>
      </w:r>
      <w:r w:rsidRPr="00C94BE7">
        <w:t>zawierane porozumienia są zgodne</w:t>
      </w:r>
      <w:r w:rsidR="005273BB" w:rsidRPr="00C94BE7">
        <w:t xml:space="preserve"> z</w:t>
      </w:r>
      <w:r w:rsidR="005273BB">
        <w:t> </w:t>
      </w:r>
      <w:r w:rsidRPr="00C94BE7">
        <w:t>rzeczywistością gospodarczą, mają uzasadnienie gospodarcze</w:t>
      </w:r>
      <w:r w:rsidR="005273BB" w:rsidRPr="00C94BE7">
        <w:t xml:space="preserve"> i</w:t>
      </w:r>
      <w:r w:rsidR="005273BB">
        <w:t> </w:t>
      </w:r>
      <w:r w:rsidRPr="00C94BE7">
        <w:t>nie są</w:t>
      </w:r>
      <w:r w:rsidR="005273BB" w:rsidRPr="00C94BE7">
        <w:t xml:space="preserve"> w</w:t>
      </w:r>
      <w:r w:rsidR="005273BB">
        <w:t> </w:t>
      </w:r>
      <w:r w:rsidRPr="00C94BE7">
        <w:t>sposób oczywisty sprzeczne</w:t>
      </w:r>
      <w:r w:rsidR="005273BB" w:rsidRPr="00C94BE7">
        <w:t xml:space="preserve"> z</w:t>
      </w:r>
      <w:r w:rsidR="005273BB">
        <w:t> </w:t>
      </w:r>
      <w:r w:rsidRPr="00C94BE7">
        <w:t>ogólnymi interesami gospodarczymi tej spółki;</w:t>
      </w:r>
    </w:p>
    <w:p w:rsidR="00C94BE7" w:rsidRPr="00C94BE7" w:rsidRDefault="00C94BE7" w:rsidP="00C94BE7">
      <w:pPr>
        <w:pStyle w:val="ZPKTzmpktartykuempunktem"/>
      </w:pPr>
      <w:r w:rsidRPr="00C94BE7">
        <w:t>5)</w:t>
      </w:r>
      <w:r>
        <w:tab/>
      </w:r>
      <w:r w:rsidRPr="00C94BE7">
        <w:t>zagraniczna spółka kontrolowana samodzielnie wykonuje swoje podstawowe funkcje gospodarcze przy wyk</w:t>
      </w:r>
      <w:r w:rsidRPr="00C94BE7">
        <w:t>o</w:t>
      </w:r>
      <w:r w:rsidRPr="00C94BE7">
        <w:t>rzystaniu zasobów własnych,</w:t>
      </w:r>
      <w:r w:rsidR="005273BB" w:rsidRPr="00C94BE7">
        <w:t xml:space="preserve"> w</w:t>
      </w:r>
      <w:r w:rsidR="005273BB">
        <w:t> </w:t>
      </w:r>
      <w:r w:rsidRPr="00C94BE7">
        <w:t>tym obecnych na miejscu osób zarządzających.</w:t>
      </w:r>
    </w:p>
    <w:p w:rsidR="00C94BE7" w:rsidRPr="00C94BE7" w:rsidRDefault="00C94BE7" w:rsidP="00C94BE7">
      <w:pPr>
        <w:pStyle w:val="ZUSTzmustartykuempunktem"/>
      </w:pPr>
      <w:r w:rsidRPr="00C94BE7">
        <w:t>21.</w:t>
      </w:r>
      <w:r>
        <w:t> </w:t>
      </w:r>
      <w:r w:rsidRPr="00C94BE7">
        <w:t>Przepisy</w:t>
      </w:r>
      <w:r w:rsidR="005273BB">
        <w:t xml:space="preserve"> ust. </w:t>
      </w:r>
      <w:r w:rsidRPr="00C94BE7">
        <w:t>1–2</w:t>
      </w:r>
      <w:r w:rsidR="005273BB" w:rsidRPr="00C94BE7">
        <w:t>0</w:t>
      </w:r>
      <w:r w:rsidR="005273BB">
        <w:t xml:space="preserve"> oraz art. </w:t>
      </w:r>
      <w:r w:rsidRPr="00C94BE7">
        <w:t>4</w:t>
      </w:r>
      <w:r w:rsidR="005273BB" w:rsidRPr="00C94BE7">
        <w:t>5</w:t>
      </w:r>
      <w:r w:rsidR="005273BB">
        <w:t xml:space="preserve"> ust. </w:t>
      </w:r>
      <w:r w:rsidRPr="00C94BE7">
        <w:t>1aa stosuje się odpowiednio do podatnika prowadzącego działalność g</w:t>
      </w:r>
      <w:r w:rsidRPr="00C94BE7">
        <w:t>o</w:t>
      </w:r>
      <w:r w:rsidRPr="00C94BE7">
        <w:t>spodarczą przez położony poza terytorium Rzeczypospolitej Polskiej zagraniczny zakład, chyba że dochody tego z</w:t>
      </w:r>
      <w:r w:rsidRPr="00C94BE7">
        <w:t>a</w:t>
      </w:r>
      <w:r w:rsidRPr="00C94BE7">
        <w:t>kładu zostały uwzględnione przez podatnika</w:t>
      </w:r>
      <w:r w:rsidR="005273BB" w:rsidRPr="00C94BE7">
        <w:t xml:space="preserve"> w</w:t>
      </w:r>
      <w:r w:rsidR="005273BB">
        <w:t> </w:t>
      </w:r>
      <w:r w:rsidRPr="00C94BE7">
        <w:t>podstawie opodatkowania ustalonej zgodnie</w:t>
      </w:r>
      <w:r w:rsidR="005273BB" w:rsidRPr="00C94BE7">
        <w:t xml:space="preserve"> z</w:t>
      </w:r>
      <w:r w:rsidR="005273BB">
        <w:t> art. </w:t>
      </w:r>
      <w:r w:rsidRPr="00C94BE7">
        <w:t>2</w:t>
      </w:r>
      <w:r w:rsidR="005273BB" w:rsidRPr="00C94BE7">
        <w:t>6</w:t>
      </w:r>
      <w:r w:rsidR="005273BB">
        <w:t xml:space="preserve"> lub art. </w:t>
      </w:r>
      <w:r w:rsidRPr="00C94BE7">
        <w:t>30c.</w:t>
      </w:r>
      <w:r>
        <w:t>”</w:t>
      </w:r>
      <w:r w:rsidRPr="00C94BE7">
        <w:t>;</w:t>
      </w:r>
    </w:p>
    <w:p w:rsidR="00C94BE7" w:rsidRPr="00C94BE7" w:rsidRDefault="00C94BE7" w:rsidP="00C94BE7">
      <w:pPr>
        <w:pStyle w:val="PKTpunkt"/>
        <w:keepNext/>
      </w:pPr>
      <w:r w:rsidRPr="00C94BE7">
        <w:t>25)</w:t>
      </w:r>
      <w:r>
        <w:tab/>
      </w:r>
      <w:r w:rsidRPr="00C94BE7">
        <w:t>w</w:t>
      </w:r>
      <w:r w:rsidR="005273BB">
        <w:t xml:space="preserve"> art. </w:t>
      </w:r>
      <w:r w:rsidRPr="00C94BE7">
        <w:t>41:</w:t>
      </w:r>
    </w:p>
    <w:p w:rsidR="00C94BE7" w:rsidRPr="00C94BE7" w:rsidRDefault="00C94BE7" w:rsidP="00C94BE7">
      <w:pPr>
        <w:pStyle w:val="LITlitera"/>
        <w:keepNext/>
      </w:pPr>
      <w:r w:rsidRPr="00C94BE7">
        <w:t>a)</w:t>
      </w:r>
      <w:r>
        <w:tab/>
      </w:r>
      <w:r w:rsidRPr="00C94BE7">
        <w:t>w</w:t>
      </w:r>
      <w:r w:rsidR="005273BB">
        <w:t xml:space="preserve"> ust. </w:t>
      </w:r>
      <w:r w:rsidR="005273BB" w:rsidRPr="00C94BE7">
        <w:t>7</w:t>
      </w:r>
      <w:r w:rsidR="005273BB">
        <w:t xml:space="preserve"> pkt </w:t>
      </w:r>
      <w:r w:rsidR="005273BB" w:rsidRPr="00C94BE7">
        <w:t>2</w:t>
      </w:r>
      <w:r w:rsidR="005273BB">
        <w:t> </w:t>
      </w:r>
      <w:r w:rsidRPr="00C94BE7">
        <w:t>otrzymuje brzmienie:</w:t>
      </w:r>
    </w:p>
    <w:p w:rsidR="00C94BE7" w:rsidRPr="00C94BE7" w:rsidRDefault="00C94BE7" w:rsidP="00C94BE7">
      <w:pPr>
        <w:pStyle w:val="ZLITPKTzmpktliter"/>
      </w:pPr>
      <w:r>
        <w:t>„</w:t>
      </w:r>
      <w:r w:rsidRPr="00C94BE7">
        <w:t>2)</w:t>
      </w:r>
      <w:r>
        <w:tab/>
      </w:r>
      <w:r w:rsidRPr="00C94BE7">
        <w:t>świadczeń,</w:t>
      </w:r>
      <w:r w:rsidR="005273BB" w:rsidRPr="00C94BE7">
        <w:t xml:space="preserve"> o</w:t>
      </w:r>
      <w:r w:rsidR="005273BB">
        <w:t> </w:t>
      </w:r>
      <w:r w:rsidRPr="00C94BE7">
        <w:t>których mowa</w:t>
      </w:r>
      <w:r w:rsidR="005273BB" w:rsidRPr="00C94BE7">
        <w:t xml:space="preserve"> w</w:t>
      </w:r>
      <w:r w:rsidR="005273BB">
        <w:t> art. </w:t>
      </w:r>
      <w:r w:rsidRPr="00C94BE7">
        <w:t>3</w:t>
      </w:r>
      <w:r w:rsidR="005273BB" w:rsidRPr="00C94BE7">
        <w:t>0</w:t>
      </w:r>
      <w:r w:rsidR="005273BB">
        <w:t xml:space="preserve"> ust. </w:t>
      </w:r>
      <w:r w:rsidR="005273BB" w:rsidRPr="00C94BE7">
        <w:t>1</w:t>
      </w:r>
      <w:r w:rsidR="005273BB">
        <w:t xml:space="preserve"> pkt </w:t>
      </w:r>
      <w:r w:rsidR="005273BB" w:rsidRPr="00C94BE7">
        <w:t>4</w:t>
      </w:r>
      <w:r w:rsidR="005273BB">
        <w:t xml:space="preserve"> i </w:t>
      </w:r>
      <w:r w:rsidRPr="00C94BE7">
        <w:t>4b,</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005273BB" w:rsidRPr="00C94BE7">
        <w:t>9</w:t>
      </w:r>
      <w:r w:rsidR="005273BB">
        <w:t> </w:t>
      </w:r>
      <w:r w:rsidRPr="00C94BE7">
        <w:t>dodaje się</w:t>
      </w:r>
      <w:r w:rsidR="005273BB">
        <w:t xml:space="preserve"> ust. </w:t>
      </w:r>
      <w:r w:rsidRPr="00C94BE7">
        <w:t>9a–9d</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9a.</w:t>
      </w:r>
      <w:r>
        <w:t> </w:t>
      </w:r>
      <w:r w:rsidRPr="00C94BE7">
        <w:t>Jeżeli miejsce zamieszkania podatnika dla celów podatkowych zostało udokumentowane certyfikatem rezydencji niezawierającym okresu jego ważności, płatnik przy poborze podatku uwzględnia ten certyfikat przez okres kolejnych dwunastu miesięcy od dnia jego wydania.</w:t>
      </w:r>
    </w:p>
    <w:p w:rsidR="00C94BE7" w:rsidRPr="00C94BE7" w:rsidRDefault="00C94BE7" w:rsidP="00C94BE7">
      <w:pPr>
        <w:pStyle w:val="ZLITUSTzmustliter"/>
      </w:pPr>
      <w:r w:rsidRPr="00C94BE7">
        <w:t>9b.</w:t>
      </w:r>
      <w:r>
        <w:t> </w:t>
      </w:r>
      <w:r w:rsidRPr="00C94BE7">
        <w:t>Jeżeli</w:t>
      </w:r>
      <w:r w:rsidR="005273BB" w:rsidRPr="00C94BE7">
        <w:t xml:space="preserve"> w</w:t>
      </w:r>
      <w:r w:rsidR="005273BB">
        <w:t> </w:t>
      </w:r>
      <w:r w:rsidRPr="00C94BE7">
        <w:t>okresie dwunastu miesięcy od dnia wydania certyfikatu,</w:t>
      </w:r>
      <w:r w:rsidR="005273BB" w:rsidRPr="00C94BE7">
        <w:t xml:space="preserve"> o</w:t>
      </w:r>
      <w:r w:rsidR="005273BB">
        <w:t> </w:t>
      </w:r>
      <w:r w:rsidRPr="00C94BE7">
        <w:t>którym mowa</w:t>
      </w:r>
      <w:r w:rsidR="005273BB" w:rsidRPr="00C94BE7">
        <w:t xml:space="preserve"> w</w:t>
      </w:r>
      <w:r w:rsidR="005273BB">
        <w:t> ust. </w:t>
      </w:r>
      <w:r w:rsidRPr="00C94BE7">
        <w:t>9a, miejsce zamieszkania podatnika dla celów podatkowych uległo zmianie, podatnik jest obowiązany do niezwłocznego udokumentowania miejsca zamieszkania dla celów podatkowych nowym certyfikatem rezydencji. Przepis</w:t>
      </w:r>
      <w:r w:rsidR="005273BB">
        <w:t xml:space="preserve"> ust. </w:t>
      </w:r>
      <w:r w:rsidRPr="00C94BE7">
        <w:t>9a stosuje się odpowiednio.</w:t>
      </w:r>
    </w:p>
    <w:p w:rsidR="00C94BE7" w:rsidRPr="00C94BE7" w:rsidRDefault="00C94BE7" w:rsidP="00C94BE7">
      <w:pPr>
        <w:pStyle w:val="ZLITUSTzmustliter"/>
      </w:pPr>
      <w:r w:rsidRPr="00C94BE7">
        <w:t>9c.</w:t>
      </w:r>
      <w:r>
        <w:t> </w:t>
      </w:r>
      <w:r w:rsidRPr="00C94BE7">
        <w:t>Jeżeli podatnik nie dopełnił obowiązku określonego</w:t>
      </w:r>
      <w:r w:rsidR="005273BB" w:rsidRPr="00C94BE7">
        <w:t xml:space="preserve"> w</w:t>
      </w:r>
      <w:r w:rsidR="005273BB">
        <w:t> ust. </w:t>
      </w:r>
      <w:r w:rsidRPr="00C94BE7">
        <w:t>9b, odpowiedzialność za niepobranie poda</w:t>
      </w:r>
      <w:r w:rsidRPr="00C94BE7">
        <w:t>t</w:t>
      </w:r>
      <w:r w:rsidRPr="00C94BE7">
        <w:t>ku przez płatnika lub pobranie podatku</w:t>
      </w:r>
      <w:r w:rsidR="005273BB" w:rsidRPr="00C94BE7">
        <w:t xml:space="preserve"> w</w:t>
      </w:r>
      <w:r w:rsidR="005273BB">
        <w:t> </w:t>
      </w:r>
      <w:r w:rsidRPr="00C94BE7">
        <w:t>wysokości niższej od należnej ponosi podatnik.</w:t>
      </w:r>
    </w:p>
    <w:p w:rsidR="00C94BE7" w:rsidRPr="00C94BE7" w:rsidRDefault="00C94BE7" w:rsidP="00C94BE7">
      <w:pPr>
        <w:pStyle w:val="ZLITUSTzmustliter"/>
      </w:pPr>
      <w:r w:rsidRPr="00C94BE7">
        <w:t>9d.</w:t>
      </w:r>
      <w:r>
        <w:t> </w:t>
      </w:r>
      <w:r w:rsidRPr="00C94BE7">
        <w:t>Jeżeli</w:t>
      </w:r>
      <w:r w:rsidR="005273BB" w:rsidRPr="00C94BE7">
        <w:t xml:space="preserve"> z</w:t>
      </w:r>
      <w:r w:rsidR="005273BB">
        <w:t> </w:t>
      </w:r>
      <w:r w:rsidRPr="00C94BE7">
        <w:t>dokumentu posiadanego przez płatnika,</w:t>
      </w:r>
      <w:r w:rsidR="005273BB" w:rsidRPr="00C94BE7">
        <w:t xml:space="preserve"> w</w:t>
      </w:r>
      <w:r w:rsidR="005273BB">
        <w:t> </w:t>
      </w:r>
      <w:r w:rsidRPr="00C94BE7">
        <w:t>szczególności faktury lub umowy, wynika, że mie</w:t>
      </w:r>
      <w:r w:rsidRPr="00C94BE7">
        <w:t>j</w:t>
      </w:r>
      <w:r w:rsidRPr="00C94BE7">
        <w:t>sce zamieszkania podatnika dla celów podatkowych uległo zmianie</w:t>
      </w:r>
      <w:r w:rsidR="005273BB" w:rsidRPr="00C94BE7">
        <w:t xml:space="preserve"> w</w:t>
      </w:r>
      <w:r w:rsidR="005273BB">
        <w:t> </w:t>
      </w:r>
      <w:r w:rsidRPr="00C94BE7">
        <w:t>okresie dwunastu miesięcy od dnia wyd</w:t>
      </w:r>
      <w:r w:rsidRPr="00C94BE7">
        <w:t>a</w:t>
      </w:r>
      <w:r w:rsidRPr="00C94BE7">
        <w:t>nia certyfikatu,</w:t>
      </w:r>
      <w:r w:rsidR="005273BB" w:rsidRPr="00C94BE7">
        <w:t xml:space="preserve"> a</w:t>
      </w:r>
      <w:r w:rsidR="005273BB">
        <w:t> </w:t>
      </w:r>
      <w:r w:rsidRPr="00C94BE7">
        <w:t>podatnik nie dopełnił obowiązku,</w:t>
      </w:r>
      <w:r w:rsidR="005273BB" w:rsidRPr="00C94BE7">
        <w:t xml:space="preserve"> o</w:t>
      </w:r>
      <w:r w:rsidR="005273BB">
        <w:t> </w:t>
      </w:r>
      <w:r w:rsidRPr="00C94BE7">
        <w:t>którym mowa</w:t>
      </w:r>
      <w:r w:rsidR="005273BB" w:rsidRPr="00C94BE7">
        <w:t xml:space="preserve"> w</w:t>
      </w:r>
      <w:r w:rsidR="005273BB">
        <w:t> ust. </w:t>
      </w:r>
      <w:r w:rsidRPr="00C94BE7">
        <w:t>9b, przepisy</w:t>
      </w:r>
      <w:r w:rsidR="005273BB">
        <w:t xml:space="preserve"> ust. </w:t>
      </w:r>
      <w:r w:rsidRPr="00C94BE7">
        <w:t>9a</w:t>
      </w:r>
      <w:r w:rsidR="005273BB" w:rsidRPr="00C94BE7">
        <w:t xml:space="preserve"> i</w:t>
      </w:r>
      <w:r w:rsidR="005273BB">
        <w:t> </w:t>
      </w:r>
      <w:r w:rsidRPr="00C94BE7">
        <w:t>9c nie mają z</w:t>
      </w:r>
      <w:r w:rsidRPr="00C94BE7">
        <w:t>a</w:t>
      </w:r>
      <w:r w:rsidRPr="00C94BE7">
        <w:t>stosowania od dnia,</w:t>
      </w:r>
      <w:r w:rsidR="005273BB" w:rsidRPr="00C94BE7">
        <w:t xml:space="preserve"> w</w:t>
      </w:r>
      <w:r w:rsidR="005273BB">
        <w:t> </w:t>
      </w:r>
      <w:r w:rsidRPr="00C94BE7">
        <w:t>którym płatnik uzyskał ten dokument.</w:t>
      </w:r>
      <w:r>
        <w:t>”</w:t>
      </w:r>
      <w:r w:rsidRPr="00C94BE7">
        <w:t>;</w:t>
      </w:r>
    </w:p>
    <w:p w:rsidR="00C94BE7" w:rsidRPr="00C94BE7" w:rsidRDefault="00C94BE7" w:rsidP="00C94BE7">
      <w:pPr>
        <w:pStyle w:val="PKTpunkt"/>
        <w:keepNext/>
      </w:pPr>
      <w:r w:rsidRPr="00C94BE7">
        <w:t>26)</w:t>
      </w:r>
      <w:r>
        <w:tab/>
      </w:r>
      <w:r w:rsidRPr="00C94BE7">
        <w:t>w</w:t>
      </w:r>
      <w:r w:rsidR="005273BB">
        <w:t xml:space="preserve"> art. </w:t>
      </w:r>
      <w:r w:rsidRPr="00C94BE7">
        <w:t>42c:</w:t>
      </w:r>
    </w:p>
    <w:p w:rsidR="00C94BE7" w:rsidRPr="00C94BE7" w:rsidRDefault="00C94BE7" w:rsidP="00C94BE7">
      <w:pPr>
        <w:pStyle w:val="LITlitera"/>
        <w:keepNext/>
      </w:pPr>
      <w:r w:rsidRPr="00C94BE7">
        <w:t>a)</w:t>
      </w:r>
      <w:r>
        <w:tab/>
      </w:r>
      <w:r w:rsidRPr="00C94BE7">
        <w:t>w</w:t>
      </w:r>
      <w:r w:rsidR="005273BB">
        <w:t xml:space="preserve"> ust. </w:t>
      </w:r>
      <w:r w:rsidR="005273BB" w:rsidRPr="00C94BE7">
        <w:t>2</w:t>
      </w:r>
      <w:r w:rsidR="005273BB">
        <w:t xml:space="preserve"> pkt </w:t>
      </w:r>
      <w:r w:rsidR="005273BB" w:rsidRPr="00C94BE7">
        <w:t>1</w:t>
      </w:r>
      <w:r w:rsidR="005273BB">
        <w:t xml:space="preserve"> i </w:t>
      </w:r>
      <w:r w:rsidR="005273BB" w:rsidRPr="00C94BE7">
        <w:t>2</w:t>
      </w:r>
      <w:r w:rsidR="005273BB">
        <w:t> </w:t>
      </w:r>
      <w:r w:rsidRPr="00C94BE7">
        <w:t>otrzymują brzmienie:</w:t>
      </w:r>
    </w:p>
    <w:p w:rsidR="00C94BE7" w:rsidRPr="00C94BE7" w:rsidRDefault="00C94BE7" w:rsidP="00C94BE7">
      <w:pPr>
        <w:pStyle w:val="ZLITPKTzmpktliter"/>
      </w:pPr>
      <w:r>
        <w:t>„</w:t>
      </w:r>
      <w:r w:rsidRPr="00C94BE7">
        <w:t>1)</w:t>
      </w:r>
      <w:r>
        <w:tab/>
      </w:r>
      <w:r w:rsidRPr="00C94BE7">
        <w:t>osoba fizyczna, osoba prawna lub jednostka organizacyjna niemająca osobowości prawnej, która wypłaca, kapitalizuje lub stawia do dyspozycji przychody (dochody),</w:t>
      </w:r>
      <w:r w:rsidR="005273BB" w:rsidRPr="00C94BE7">
        <w:t xml:space="preserve"> o</w:t>
      </w:r>
      <w:r w:rsidR="005273BB">
        <w:t> </w:t>
      </w:r>
      <w:r w:rsidRPr="00C94BE7">
        <w:t>których mowa</w:t>
      </w:r>
      <w:r w:rsidR="005273BB" w:rsidRPr="00C94BE7">
        <w:t xml:space="preserve"> w</w:t>
      </w:r>
      <w:r w:rsidR="005273BB">
        <w:t> ust. </w:t>
      </w:r>
      <w:r w:rsidRPr="00C94BE7">
        <w:t>5,</w:t>
      </w:r>
      <w:r w:rsidR="005273BB" w:rsidRPr="00C94BE7">
        <w:t xml:space="preserve"> w</w:t>
      </w:r>
      <w:r w:rsidR="005273BB">
        <w:t> </w:t>
      </w:r>
      <w:r w:rsidRPr="00C94BE7">
        <w:t>związku</w:t>
      </w:r>
      <w:r w:rsidR="005273BB" w:rsidRPr="00C94BE7">
        <w:t xml:space="preserve"> z</w:t>
      </w:r>
      <w:r w:rsidR="005273BB">
        <w:t> </w:t>
      </w:r>
      <w:r w:rsidRPr="00C94BE7">
        <w:t>prowadzoną działalnością gospodarczą, na rzecz faktycznego lub pośredniego odbiorcy;</w:t>
      </w:r>
    </w:p>
    <w:p w:rsidR="00C94BE7" w:rsidRPr="00C94BE7" w:rsidRDefault="00C94BE7" w:rsidP="00C94BE7">
      <w:pPr>
        <w:pStyle w:val="ZLITPKTzmpktliter"/>
      </w:pPr>
      <w:r w:rsidRPr="00C94BE7">
        <w:t>2)</w:t>
      </w:r>
      <w:r>
        <w:tab/>
      </w:r>
      <w:r w:rsidRPr="00C94BE7">
        <w:t>pośredni odbiorca, mający siedzibę lub miejsce zamieszkania na terytorium Rzeczypospolitej Polskiej, kt</w:t>
      </w:r>
      <w:r w:rsidRPr="00C94BE7">
        <w:t>ó</w:t>
      </w:r>
      <w:r w:rsidRPr="00C94BE7">
        <w:t>ry wypłaca, kapitalizuje lub stawia do dyspozycji przychody (dochody),</w:t>
      </w:r>
      <w:r w:rsidR="005273BB" w:rsidRPr="00C94BE7">
        <w:t xml:space="preserve"> o</w:t>
      </w:r>
      <w:r w:rsidR="005273BB">
        <w:t> </w:t>
      </w:r>
      <w:r w:rsidRPr="00C94BE7">
        <w:t>których mowa</w:t>
      </w:r>
      <w:r w:rsidR="005273BB" w:rsidRPr="00C94BE7">
        <w:t xml:space="preserve"> w</w:t>
      </w:r>
      <w:r w:rsidR="005273BB">
        <w:t> ust. </w:t>
      </w:r>
      <w:r w:rsidRPr="00C94BE7">
        <w:t>5, na rzecz faktycznego odbiorcy.</w:t>
      </w:r>
      <w:r>
        <w:t>”</w:t>
      </w:r>
      <w:r w:rsidRPr="00C94BE7">
        <w:t>,</w:t>
      </w:r>
    </w:p>
    <w:p w:rsidR="00C94BE7" w:rsidRPr="00C94BE7" w:rsidRDefault="00C94BE7" w:rsidP="00C94BE7">
      <w:pPr>
        <w:pStyle w:val="LITlitera"/>
        <w:keepNext/>
      </w:pPr>
      <w:r w:rsidRPr="00C94BE7">
        <w:t>b)</w:t>
      </w:r>
      <w:r>
        <w:tab/>
      </w:r>
      <w:r w:rsidRPr="00C94BE7">
        <w:t>w</w:t>
      </w:r>
      <w:r w:rsidR="005273BB">
        <w:t xml:space="preserve"> ust. </w:t>
      </w:r>
      <w:r w:rsidR="005273BB" w:rsidRPr="00C94BE7">
        <w:t>4</w:t>
      </w:r>
      <w:r w:rsidR="005273BB">
        <w:t xml:space="preserve"> pkt </w:t>
      </w:r>
      <w:r w:rsidR="005273BB" w:rsidRPr="00C94BE7">
        <w:t>3</w:t>
      </w:r>
      <w:r w:rsidR="005273BB">
        <w:t xml:space="preserve"> i </w:t>
      </w:r>
      <w:r w:rsidR="005273BB" w:rsidRPr="00C94BE7">
        <w:t>4</w:t>
      </w:r>
      <w:r w:rsidR="005273BB">
        <w:t> </w:t>
      </w:r>
      <w:r w:rsidRPr="00C94BE7">
        <w:t>otrzymują brzmienie:</w:t>
      </w:r>
    </w:p>
    <w:p w:rsidR="00C94BE7" w:rsidRPr="00C94BE7" w:rsidRDefault="00C94BE7" w:rsidP="00C94BE7">
      <w:pPr>
        <w:pStyle w:val="ZLITPKTzmpktliter"/>
      </w:pPr>
      <w:r>
        <w:t>„</w:t>
      </w:r>
      <w:r w:rsidRPr="00C94BE7">
        <w:t>3)</w:t>
      </w:r>
      <w:r>
        <w:tab/>
      </w:r>
      <w:r w:rsidRPr="00C94BE7">
        <w:t>jest przedsiębiorstwem zbiorowego inwestowania typu otwartego działającym</w:t>
      </w:r>
      <w:r w:rsidR="005273BB" w:rsidRPr="00C94BE7">
        <w:t xml:space="preserve"> w</w:t>
      </w:r>
      <w:r w:rsidR="005273BB">
        <w:t> </w:t>
      </w:r>
      <w:r w:rsidRPr="00C94BE7">
        <w:t>państwie swojej siedziby na podstawie przepisów</w:t>
      </w:r>
      <w:r w:rsidR="005273BB" w:rsidRPr="00C94BE7">
        <w:t xml:space="preserve"> o</w:t>
      </w:r>
      <w:r w:rsidR="005273BB">
        <w:t> </w:t>
      </w:r>
      <w:r w:rsidRPr="00C94BE7">
        <w:t>przedsiębiorstwach zbiorowego inwestowania</w:t>
      </w:r>
      <w:r w:rsidR="005273BB" w:rsidRPr="00C94BE7">
        <w:t xml:space="preserve"> w</w:t>
      </w:r>
      <w:r w:rsidR="005273BB">
        <w:t> </w:t>
      </w:r>
      <w:r w:rsidRPr="00C94BE7">
        <w:t>zbywalne papiery wartościowe, uznanym zgodnie</w:t>
      </w:r>
      <w:r w:rsidR="005273BB" w:rsidRPr="00C94BE7">
        <w:t xml:space="preserve"> z</w:t>
      </w:r>
      <w:r w:rsidR="005273BB">
        <w:t> </w:t>
      </w:r>
      <w:r w:rsidRPr="00C94BE7">
        <w:t>prawem Unii Europejskiej za takie przedsiębiorstwo, lub</w:t>
      </w:r>
    </w:p>
    <w:p w:rsidR="00C94BE7" w:rsidRPr="00C94BE7" w:rsidRDefault="00C94BE7" w:rsidP="00C94BE7">
      <w:pPr>
        <w:pStyle w:val="ZLITPKTzmpktliter"/>
      </w:pPr>
      <w:r w:rsidRPr="00C94BE7">
        <w:t>4)</w:t>
      </w:r>
      <w:r>
        <w:tab/>
      </w:r>
      <w:r w:rsidRPr="00C94BE7">
        <w:t>na podstawie zaświadczenia wydanego przez właściwy organ jest traktowany jak podmiot,</w:t>
      </w:r>
      <w:r w:rsidR="005273BB" w:rsidRPr="00C94BE7">
        <w:t xml:space="preserve"> o</w:t>
      </w:r>
      <w:r w:rsidR="005273BB">
        <w:t> </w:t>
      </w:r>
      <w:r w:rsidRPr="00C94BE7">
        <w:t>którym mowa</w:t>
      </w:r>
      <w:r w:rsidR="005273BB" w:rsidRPr="00C94BE7">
        <w:t xml:space="preserve"> w</w:t>
      </w:r>
      <w:r w:rsidR="005273BB">
        <w:t> pkt </w:t>
      </w:r>
      <w:r w:rsidRPr="00C94BE7">
        <w:t>3.</w:t>
      </w:r>
      <w:r>
        <w:t>”</w:t>
      </w:r>
      <w:r w:rsidRPr="00C94BE7">
        <w:t>,</w:t>
      </w:r>
    </w:p>
    <w:p w:rsidR="00C94BE7" w:rsidRPr="00C94BE7" w:rsidRDefault="00C94BE7" w:rsidP="00C94BE7">
      <w:pPr>
        <w:pStyle w:val="LITlitera"/>
        <w:keepNext/>
      </w:pPr>
      <w:r w:rsidRPr="00C94BE7">
        <w:t>c)</w:t>
      </w:r>
      <w:r>
        <w:tab/>
      </w:r>
      <w:r w:rsidRPr="00C94BE7">
        <w:t>w</w:t>
      </w:r>
      <w:r w:rsidR="005273BB">
        <w:t xml:space="preserve"> ust. </w:t>
      </w:r>
      <w:r w:rsidR="005273BB" w:rsidRPr="00C94BE7">
        <w:t>5</w:t>
      </w:r>
      <w:r w:rsidR="005273BB">
        <w:t xml:space="preserve"> pkt </w:t>
      </w:r>
      <w:r w:rsidR="005273BB" w:rsidRPr="00C94BE7">
        <w:t>1</w:t>
      </w:r>
      <w:r w:rsidR="005273BB">
        <w:t> </w:t>
      </w:r>
      <w:r w:rsidRPr="00C94BE7">
        <w:t>otrzymuje brzmienie:</w:t>
      </w:r>
    </w:p>
    <w:p w:rsidR="00C94BE7" w:rsidRPr="00C94BE7" w:rsidRDefault="00C94BE7" w:rsidP="00C94BE7">
      <w:pPr>
        <w:pStyle w:val="ZLITPKTzmpktliter"/>
      </w:pPr>
      <w:r>
        <w:t>„</w:t>
      </w:r>
      <w:r w:rsidRPr="00C94BE7">
        <w:t>1)</w:t>
      </w:r>
      <w:r>
        <w:tab/>
      </w:r>
      <w:r w:rsidRPr="00C94BE7">
        <w:t>z odsetek wypłacanych, kapitalizowanych lub stawianych do dyspozycji związanych</w:t>
      </w:r>
      <w:r w:rsidR="005273BB" w:rsidRPr="00C94BE7">
        <w:t xml:space="preserve"> z</w:t>
      </w:r>
      <w:r w:rsidR="005273BB">
        <w:t> </w:t>
      </w:r>
      <w:r w:rsidRPr="00C94BE7">
        <w:t>wierzytelnościami wszelkiego rodzaju, bez względu na to, czy są one zabezpieczone hipoteką lub czy wiąże się</w:t>
      </w:r>
      <w:r w:rsidR="005273BB" w:rsidRPr="00C94BE7">
        <w:t xml:space="preserve"> z</w:t>
      </w:r>
      <w:r w:rsidR="005273BB">
        <w:t> </w:t>
      </w:r>
      <w:r w:rsidRPr="00C94BE7">
        <w:t>nimi prawo do udziału</w:t>
      </w:r>
      <w:r w:rsidR="005273BB" w:rsidRPr="00C94BE7">
        <w:t xml:space="preserve"> w</w:t>
      </w:r>
      <w:r w:rsidR="005273BB">
        <w:t> </w:t>
      </w:r>
      <w:r w:rsidRPr="00C94BE7">
        <w:t>zyskach dłużnika,</w:t>
      </w:r>
      <w:r w:rsidR="005273BB" w:rsidRPr="00C94BE7">
        <w:t xml:space="preserve"> a</w:t>
      </w:r>
      <w:r w:rsidR="005273BB">
        <w:t> </w:t>
      </w:r>
      <w:r w:rsidR="005273BB" w:rsidRPr="00C94BE7">
        <w:t>w</w:t>
      </w:r>
      <w:r w:rsidR="005273BB">
        <w:t> </w:t>
      </w:r>
      <w:r w:rsidRPr="00C94BE7">
        <w:t>szczególności odsetek lub dyskonta ze skarbowych papierów wart</w:t>
      </w:r>
      <w:r w:rsidRPr="00C94BE7">
        <w:t>o</w:t>
      </w:r>
      <w:r w:rsidRPr="00C94BE7">
        <w:t>ściowych,</w:t>
      </w:r>
      <w:r w:rsidR="005273BB" w:rsidRPr="00C94BE7">
        <w:t xml:space="preserve"> z</w:t>
      </w:r>
      <w:r w:rsidR="005273BB">
        <w:t> </w:t>
      </w:r>
      <w:r w:rsidRPr="00C94BE7">
        <w:t>obligacji lub skryptów dłużnych, włącznie</w:t>
      </w:r>
      <w:r w:rsidR="005273BB" w:rsidRPr="00C94BE7">
        <w:t xml:space="preserve"> z</w:t>
      </w:r>
      <w:r w:rsidR="005273BB">
        <w:t> </w:t>
      </w:r>
      <w:r w:rsidRPr="00C94BE7">
        <w:t>premiami</w:t>
      </w:r>
      <w:r w:rsidR="005273BB" w:rsidRPr="00C94BE7">
        <w:t xml:space="preserve"> i</w:t>
      </w:r>
      <w:r w:rsidR="005273BB">
        <w:t> </w:t>
      </w:r>
      <w:r w:rsidRPr="00C94BE7">
        <w:t>nagrodami mającymi związek</w:t>
      </w:r>
      <w:r w:rsidR="005273BB" w:rsidRPr="00C94BE7">
        <w:t xml:space="preserve"> z</w:t>
      </w:r>
      <w:r w:rsidR="005273BB">
        <w:t> </w:t>
      </w:r>
      <w:r w:rsidRPr="00C94BE7">
        <w:t>takimi papierami, obligacjami</w:t>
      </w:r>
      <w:r w:rsidR="005273BB" w:rsidRPr="00C94BE7">
        <w:t xml:space="preserve"> i</w:t>
      </w:r>
      <w:r w:rsidR="005273BB">
        <w:t> </w:t>
      </w:r>
      <w:r w:rsidRPr="00C94BE7">
        <w:t>skryptami dłużnymi,</w:t>
      </w:r>
      <w:r w:rsidR="005273BB" w:rsidRPr="00C94BE7">
        <w:t xml:space="preserve"> z</w:t>
      </w:r>
      <w:r w:rsidR="005273BB">
        <w:t> </w:t>
      </w:r>
      <w:r w:rsidRPr="00C94BE7">
        <w:t>wyjątkiem opłat</w:t>
      </w:r>
      <w:r w:rsidR="005273BB" w:rsidRPr="00C94BE7">
        <w:t xml:space="preserve"> z</w:t>
      </w:r>
      <w:r w:rsidR="005273BB">
        <w:t> </w:t>
      </w:r>
      <w:r w:rsidRPr="00C94BE7">
        <w:t>tytułu opóźnionej zapłaty;</w:t>
      </w:r>
      <w:r>
        <w:t>”</w:t>
      </w:r>
      <w:r w:rsidRPr="00C94BE7">
        <w:t>,</w:t>
      </w:r>
    </w:p>
    <w:p w:rsidR="00C94BE7" w:rsidRPr="00C94BE7" w:rsidRDefault="00C94BE7" w:rsidP="00611C1C">
      <w:pPr>
        <w:pStyle w:val="LITlitera"/>
        <w:keepNext/>
      </w:pPr>
      <w:r w:rsidRPr="00C94BE7">
        <w:t>d)</w:t>
      </w:r>
      <w:r>
        <w:tab/>
      </w:r>
      <w:r w:rsidRPr="00C94BE7">
        <w:t>w</w:t>
      </w:r>
      <w:r w:rsidR="005273BB">
        <w:t xml:space="preserve"> ust. </w:t>
      </w:r>
      <w:r w:rsidR="005273BB" w:rsidRPr="00C94BE7">
        <w:t>6</w:t>
      </w:r>
      <w:r w:rsidR="005273BB">
        <w:t> </w:t>
      </w:r>
      <w:r w:rsidRPr="00C94BE7">
        <w:t>wprowadzenie do wyliczenia otrzymuje brzmienie:</w:t>
      </w:r>
    </w:p>
    <w:p w:rsidR="00C94BE7" w:rsidRPr="00C94BE7" w:rsidRDefault="00C94BE7" w:rsidP="00611C1C">
      <w:pPr>
        <w:pStyle w:val="ZLITFRAGzmlitfragmentunpzdanialiter"/>
      </w:pPr>
      <w:r>
        <w:t>„</w:t>
      </w:r>
      <w:r w:rsidRPr="00C94BE7">
        <w:t>W przypadku gdy podmiot wypłacający nie posiada informacji dotyczących:</w:t>
      </w:r>
      <w:r>
        <w:t>”</w:t>
      </w:r>
      <w:r w:rsidRPr="00C94BE7">
        <w:t>;</w:t>
      </w:r>
    </w:p>
    <w:p w:rsidR="00C94BE7" w:rsidRPr="00C94BE7" w:rsidRDefault="00C94BE7" w:rsidP="00C94BE7">
      <w:pPr>
        <w:pStyle w:val="PKTpunkt"/>
        <w:keepNext/>
      </w:pPr>
      <w:r w:rsidRPr="00C94BE7">
        <w:t>27)</w:t>
      </w:r>
      <w:r>
        <w:tab/>
      </w:r>
      <w:r w:rsidRPr="00C94BE7">
        <w:t>w</w:t>
      </w:r>
      <w:r w:rsidR="005273BB">
        <w:t xml:space="preserve"> art. </w:t>
      </w:r>
      <w:r w:rsidRPr="00C94BE7">
        <w:t>45:</w:t>
      </w:r>
    </w:p>
    <w:p w:rsidR="00C94BE7" w:rsidRPr="00C94BE7" w:rsidRDefault="00C94BE7" w:rsidP="00C94BE7">
      <w:pPr>
        <w:pStyle w:val="LITlitera"/>
        <w:keepNext/>
      </w:pPr>
      <w:r w:rsidRPr="00C94BE7">
        <w:t>a)</w:t>
      </w:r>
      <w:r>
        <w:tab/>
      </w:r>
      <w:r w:rsidRPr="00C94BE7">
        <w:t xml:space="preserve">ust. </w:t>
      </w:r>
      <w:r w:rsidR="005273BB" w:rsidRPr="00C94BE7">
        <w:t>1</w:t>
      </w:r>
      <w:r w:rsidR="005273BB">
        <w:t> </w:t>
      </w:r>
      <w:r w:rsidRPr="00C94BE7">
        <w:t>otrzymuje brzmienie:</w:t>
      </w:r>
    </w:p>
    <w:p w:rsidR="00C94BE7" w:rsidRPr="00C94BE7" w:rsidRDefault="00C94BE7" w:rsidP="00C94BE7">
      <w:pPr>
        <w:pStyle w:val="ZLITUSTzmustliter"/>
      </w:pPr>
      <w:r>
        <w:t>„</w:t>
      </w:r>
      <w:r w:rsidRPr="00C94BE7">
        <w:t>1.</w:t>
      </w:r>
      <w:r>
        <w:t> </w:t>
      </w:r>
      <w:r w:rsidRPr="00C94BE7">
        <w:t>Podatnicy są obowiązani składać urzędom skarbowym zeznanie, według ustalonego wzoru,</w:t>
      </w:r>
      <w:r w:rsidR="005273BB" w:rsidRPr="00C94BE7">
        <w:t xml:space="preserve"> o</w:t>
      </w:r>
      <w:r w:rsidR="005273BB">
        <w:t> </w:t>
      </w:r>
      <w:r w:rsidRPr="00C94BE7">
        <w:t>wysokości osiągniętego dochodu (poniesionej straty)</w:t>
      </w:r>
      <w:r w:rsidR="005273BB" w:rsidRPr="00C94BE7">
        <w:t xml:space="preserve"> w</w:t>
      </w:r>
      <w:r w:rsidR="005273BB">
        <w:t> </w:t>
      </w:r>
      <w:r w:rsidRPr="00C94BE7">
        <w:t>roku podatkowym,</w:t>
      </w:r>
      <w:r w:rsidR="005273BB" w:rsidRPr="00C94BE7">
        <w:t xml:space="preserve"> w</w:t>
      </w:r>
      <w:r w:rsidR="005273BB">
        <w:t> </w:t>
      </w:r>
      <w:r w:rsidRPr="00C94BE7">
        <w:t>terminie do dnia 3</w:t>
      </w:r>
      <w:r w:rsidR="005273BB" w:rsidRPr="00C94BE7">
        <w:t>0</w:t>
      </w:r>
      <w:r w:rsidR="005273BB">
        <w:t> </w:t>
      </w:r>
      <w:r w:rsidRPr="00C94BE7">
        <w:t>kwietnia r</w:t>
      </w:r>
      <w:r w:rsidRPr="00C94BE7">
        <w:t>o</w:t>
      </w:r>
      <w:r w:rsidRPr="00C94BE7">
        <w:t>ku następującego po roku podatkowym,</w:t>
      </w:r>
      <w:r w:rsidR="005273BB" w:rsidRPr="00C94BE7">
        <w:t xml:space="preserve"> z</w:t>
      </w:r>
      <w:r w:rsidR="005273BB">
        <w:t> </w:t>
      </w:r>
      <w:r w:rsidRPr="00C94BE7">
        <w:t>zastrzeżeniem</w:t>
      </w:r>
      <w:r w:rsidR="005273BB">
        <w:t xml:space="preserve"> ust. </w:t>
      </w:r>
      <w:r w:rsidRPr="00C94BE7">
        <w:t xml:space="preserve">1aa, </w:t>
      </w:r>
      <w:r w:rsidR="005273BB" w:rsidRPr="00C94BE7">
        <w:t>7</w:t>
      </w:r>
      <w:r w:rsidR="005273BB">
        <w:t xml:space="preserve"> i </w:t>
      </w:r>
      <w:r w:rsidRPr="00C94BE7">
        <w:t>8.</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Pr="00C94BE7">
        <w:t>1a dodaje się</w:t>
      </w:r>
      <w:r w:rsidR="005273BB">
        <w:t xml:space="preserve"> ust. </w:t>
      </w:r>
      <w:r w:rsidRPr="00C94BE7">
        <w:t>1aa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1aa.</w:t>
      </w:r>
      <w:r>
        <w:t> </w:t>
      </w:r>
      <w:r w:rsidRPr="00C94BE7">
        <w:t>Podatnicy osiągający dochody</w:t>
      </w:r>
      <w:r w:rsidR="005273BB" w:rsidRPr="00C94BE7">
        <w:t xml:space="preserve"> z</w:t>
      </w:r>
      <w:r w:rsidR="005273BB">
        <w:t> </w:t>
      </w:r>
      <w:r w:rsidRPr="00C94BE7">
        <w:t>działalności prowadzonej przez zagraniczne spółki kontrolowane, na zasadach określonych</w:t>
      </w:r>
      <w:r w:rsidR="005273BB" w:rsidRPr="00C94BE7">
        <w:t xml:space="preserve"> w</w:t>
      </w:r>
      <w:r w:rsidR="005273BB">
        <w:t> art. </w:t>
      </w:r>
      <w:r w:rsidRPr="00C94BE7">
        <w:t>30f, są obowiązani składać urzędom skarbowym odrębne zeznanie, według ustal</w:t>
      </w:r>
      <w:r w:rsidRPr="00C94BE7">
        <w:t>o</w:t>
      </w:r>
      <w:r w:rsidRPr="00C94BE7">
        <w:t>nego wzoru,</w:t>
      </w:r>
      <w:r w:rsidR="005273BB" w:rsidRPr="00C94BE7">
        <w:t xml:space="preserve"> o</w:t>
      </w:r>
      <w:r w:rsidR="005273BB">
        <w:t> </w:t>
      </w:r>
      <w:r w:rsidRPr="00C94BE7">
        <w:t>wysokości dochodu</w:t>
      </w:r>
      <w:r w:rsidR="005273BB" w:rsidRPr="00C94BE7">
        <w:t xml:space="preserve"> z</w:t>
      </w:r>
      <w:r w:rsidR="005273BB">
        <w:t> </w:t>
      </w:r>
      <w:r w:rsidRPr="00C94BE7">
        <w:t>zagranicznej spółki kontrolowanej osiągniętego</w:t>
      </w:r>
      <w:r w:rsidR="005273BB" w:rsidRPr="00C94BE7">
        <w:t xml:space="preserve"> w</w:t>
      </w:r>
      <w:r w:rsidR="005273BB">
        <w:t> </w:t>
      </w:r>
      <w:r w:rsidRPr="00C94BE7">
        <w:t>roku podatkowym,</w:t>
      </w:r>
      <w:r w:rsidR="005273BB" w:rsidRPr="00C94BE7">
        <w:t xml:space="preserve"> o</w:t>
      </w:r>
      <w:r w:rsidR="005273BB">
        <w:t> </w:t>
      </w:r>
      <w:r w:rsidRPr="00C94BE7">
        <w:t>którym mowa</w:t>
      </w:r>
      <w:r w:rsidR="005273BB" w:rsidRPr="00C94BE7">
        <w:t xml:space="preserve"> w</w:t>
      </w:r>
      <w:r w:rsidR="005273BB">
        <w:t> art. </w:t>
      </w:r>
      <w:r w:rsidRPr="00C94BE7">
        <w:t>30f</w:t>
      </w:r>
      <w:r w:rsidR="005273BB">
        <w:t xml:space="preserve"> ust. </w:t>
      </w:r>
      <w:r w:rsidRPr="00C94BE7">
        <w:t>7,</w:t>
      </w:r>
      <w:r w:rsidR="005273BB" w:rsidRPr="00C94BE7">
        <w:t xml:space="preserve"> w</w:t>
      </w:r>
      <w:r w:rsidR="005273BB">
        <w:t> </w:t>
      </w:r>
      <w:r w:rsidRPr="00C94BE7">
        <w:t>terminie do końca dziewiątego miesiąca następnego roku podatkowego</w:t>
      </w:r>
      <w:r w:rsidR="005273BB" w:rsidRPr="00C94BE7">
        <w:t xml:space="preserve"> i</w:t>
      </w:r>
      <w:r w:rsidR="005273BB">
        <w:t> </w:t>
      </w:r>
      <w:r w:rsidR="005273BB" w:rsidRPr="00C94BE7">
        <w:t>w</w:t>
      </w:r>
      <w:r w:rsidR="005273BB">
        <w:t> </w:t>
      </w:r>
      <w:r w:rsidRPr="00C94BE7">
        <w:t>tym terminie wpłacić podatek należny. Jeżeli podatnik osiąga dochody</w:t>
      </w:r>
      <w:r w:rsidR="005273BB" w:rsidRPr="00C94BE7">
        <w:t xml:space="preserve"> z</w:t>
      </w:r>
      <w:r w:rsidR="005273BB">
        <w:t> </w:t>
      </w:r>
      <w:r w:rsidRPr="00C94BE7">
        <w:t>więcej niż jednej zagranicznej spó</w:t>
      </w:r>
      <w:r w:rsidRPr="00C94BE7">
        <w:t>ł</w:t>
      </w:r>
      <w:r w:rsidRPr="00C94BE7">
        <w:t>ki kontrolowanej, składa odrębne zeznanie</w:t>
      </w:r>
      <w:r w:rsidR="005273BB" w:rsidRPr="00C94BE7">
        <w:t xml:space="preserve"> o</w:t>
      </w:r>
      <w:r w:rsidR="005273BB">
        <w:t> </w:t>
      </w:r>
      <w:r w:rsidRPr="00C94BE7">
        <w:t>dochodach</w:t>
      </w:r>
      <w:r w:rsidR="005273BB" w:rsidRPr="00C94BE7">
        <w:t xml:space="preserve"> z</w:t>
      </w:r>
      <w:r w:rsidR="005273BB">
        <w:t> </w:t>
      </w:r>
      <w:r w:rsidRPr="00C94BE7">
        <w:t>każdej</w:t>
      </w:r>
      <w:r w:rsidR="005273BB" w:rsidRPr="00C94BE7">
        <w:t xml:space="preserve"> z</w:t>
      </w:r>
      <w:r w:rsidR="005273BB">
        <w:t> </w:t>
      </w:r>
      <w:r w:rsidRPr="00C94BE7">
        <w:t>tych spółek.</w:t>
      </w:r>
      <w:r>
        <w:t>”</w:t>
      </w:r>
      <w:r w:rsidRPr="00C94BE7">
        <w:t>,</w:t>
      </w:r>
    </w:p>
    <w:p w:rsidR="00C94BE7" w:rsidRPr="00C94BE7" w:rsidRDefault="00C94BE7" w:rsidP="00C94BE7">
      <w:pPr>
        <w:pStyle w:val="LITlitera"/>
        <w:keepNext/>
      </w:pPr>
      <w:r w:rsidRPr="00C94BE7">
        <w:t>c)</w:t>
      </w:r>
      <w:r>
        <w:tab/>
      </w:r>
      <w:r w:rsidRPr="00C94BE7">
        <w:t>ust. 1b otrzymuje brzmienie:</w:t>
      </w:r>
    </w:p>
    <w:p w:rsidR="00C94BE7" w:rsidRPr="00C94BE7" w:rsidRDefault="00C94BE7" w:rsidP="00C94BE7">
      <w:pPr>
        <w:pStyle w:val="ZLITUSTzmustliter"/>
      </w:pPr>
      <w:r>
        <w:t>„</w:t>
      </w:r>
      <w:r w:rsidRPr="00C94BE7">
        <w:t>1b.</w:t>
      </w:r>
      <w:r>
        <w:t> </w:t>
      </w:r>
      <w:r w:rsidRPr="00C94BE7">
        <w:t>Urzędem skarbowym,</w:t>
      </w:r>
      <w:r w:rsidR="005273BB" w:rsidRPr="00C94BE7">
        <w:t xml:space="preserve"> o</w:t>
      </w:r>
      <w:r w:rsidR="005273BB">
        <w:t> </w:t>
      </w:r>
      <w:r w:rsidRPr="00C94BE7">
        <w:t>którym mowa</w:t>
      </w:r>
      <w:r w:rsidR="005273BB" w:rsidRPr="00C94BE7">
        <w:t xml:space="preserve"> w</w:t>
      </w:r>
      <w:r w:rsidR="005273BB">
        <w:t> ust. </w:t>
      </w:r>
      <w:r w:rsidRPr="00C94BE7">
        <w:t>1–1aa, jest urząd skarbowy właściwy według miejsca zamieszkania podatnika</w:t>
      </w:r>
      <w:r w:rsidR="005273BB" w:rsidRPr="00C94BE7">
        <w:t xml:space="preserve"> w</w:t>
      </w:r>
      <w:r w:rsidR="005273BB">
        <w:t> </w:t>
      </w:r>
      <w:r w:rsidRPr="00C94BE7">
        <w:t>ostatnim dniu roku podatkowego,</w:t>
      </w:r>
      <w:r w:rsidR="005273BB" w:rsidRPr="00C94BE7">
        <w:t xml:space="preserve"> a</w:t>
      </w:r>
      <w:r w:rsidR="005273BB">
        <w:t> </w:t>
      </w:r>
      <w:r w:rsidRPr="00C94BE7">
        <w:t>gdy zamieszkanie na terytorium Rzeczypospolitej Polskiej ustało przed tym dniem – według ostatniego miejsca zamieszkania na jej terytorium,</w:t>
      </w:r>
      <w:r w:rsidR="005273BB" w:rsidRPr="00C94BE7">
        <w:t xml:space="preserve"> z</w:t>
      </w:r>
      <w:r w:rsidR="005273BB">
        <w:t> </w:t>
      </w:r>
      <w:r w:rsidRPr="00C94BE7">
        <w:t>zastrzeżeniem</w:t>
      </w:r>
      <w:r w:rsidR="005273BB">
        <w:t xml:space="preserve"> ust. </w:t>
      </w:r>
      <w:r w:rsidRPr="00C94BE7">
        <w:t>1c.</w:t>
      </w:r>
      <w:r>
        <w:t>”</w:t>
      </w:r>
      <w:r w:rsidRPr="00C94BE7">
        <w:t>,</w:t>
      </w:r>
    </w:p>
    <w:p w:rsidR="00C94BE7" w:rsidRPr="00C94BE7" w:rsidRDefault="00C94BE7" w:rsidP="00C94BE7">
      <w:pPr>
        <w:pStyle w:val="LITlitera"/>
        <w:keepNext/>
      </w:pPr>
      <w:r w:rsidRPr="00C94BE7">
        <w:t>d)</w:t>
      </w:r>
      <w:r>
        <w:tab/>
      </w:r>
      <w:r w:rsidRPr="00C94BE7">
        <w:t xml:space="preserve">ust. </w:t>
      </w:r>
      <w:r w:rsidR="005273BB" w:rsidRPr="00C94BE7">
        <w:t>5</w:t>
      </w:r>
      <w:r w:rsidR="005273BB">
        <w:t> </w:t>
      </w:r>
      <w:r w:rsidRPr="00C94BE7">
        <w:t>otrzymuje brzmienie:</w:t>
      </w:r>
    </w:p>
    <w:p w:rsidR="00C94BE7" w:rsidRPr="00C94BE7" w:rsidRDefault="00C94BE7" w:rsidP="00C94BE7">
      <w:pPr>
        <w:pStyle w:val="ZLITUSTzmustliter"/>
      </w:pPr>
      <w:r>
        <w:t>„</w:t>
      </w:r>
      <w:r w:rsidRPr="00C94BE7">
        <w:t>5.</w:t>
      </w:r>
      <w:r>
        <w:t> </w:t>
      </w:r>
      <w:r w:rsidRPr="00C94BE7">
        <w:t>Podatnicy prowadzący księgi rachunkowe obowiązani do sporządzenia sprawozdania finansowego przekazują do właściwego urzędu skarbowego sprawozdanie finansowe</w:t>
      </w:r>
      <w:r w:rsidR="005273BB" w:rsidRPr="00C94BE7">
        <w:t xml:space="preserve"> w</w:t>
      </w:r>
      <w:r w:rsidR="005273BB">
        <w:t> </w:t>
      </w:r>
      <w:r w:rsidRPr="00C94BE7">
        <w:t>terminie złożenia zeznania.</w:t>
      </w:r>
      <w:r>
        <w:t>”</w:t>
      </w:r>
      <w:r w:rsidRPr="00C94BE7">
        <w:t>;</w:t>
      </w:r>
    </w:p>
    <w:p w:rsidR="00C94BE7" w:rsidRPr="00C94BE7" w:rsidRDefault="00C94BE7" w:rsidP="00C94BE7">
      <w:pPr>
        <w:pStyle w:val="PKTpunkt"/>
        <w:keepNext/>
      </w:pPr>
      <w:r w:rsidRPr="00C94BE7">
        <w:t>28)</w:t>
      </w:r>
      <w:r>
        <w:tab/>
      </w:r>
      <w:r w:rsidRPr="00C94BE7">
        <w:t>po</w:t>
      </w:r>
      <w:r w:rsidR="005273BB">
        <w:t xml:space="preserve"> art. </w:t>
      </w:r>
      <w:r w:rsidRPr="00C94BE7">
        <w:t>45c dodaje się</w:t>
      </w:r>
      <w:r w:rsidR="005273BB">
        <w:t xml:space="preserve"> art. </w:t>
      </w:r>
      <w:r w:rsidRPr="00C94BE7">
        <w:t>45d w brzmieniu:</w:t>
      </w:r>
    </w:p>
    <w:p w:rsidR="00C94BE7" w:rsidRPr="00C94BE7" w:rsidRDefault="00C94BE7" w:rsidP="00C94BE7">
      <w:pPr>
        <w:pStyle w:val="ZARTzmartartykuempunktem"/>
      </w:pPr>
      <w:r>
        <w:t>„</w:t>
      </w:r>
      <w:r w:rsidRPr="00C94BE7">
        <w:t>Art. 45d.</w:t>
      </w:r>
      <w:r>
        <w:t> </w:t>
      </w:r>
      <w:r w:rsidRPr="00C94BE7">
        <w:t>Minister właściwy do spraw finansów publicznych określi, w drodze rozporządzenia, wzór zeznania podatkowego,</w:t>
      </w:r>
      <w:r w:rsidR="005273BB" w:rsidRPr="00C94BE7">
        <w:t xml:space="preserve"> o</w:t>
      </w:r>
      <w:r w:rsidR="005273BB">
        <w:t> </w:t>
      </w:r>
      <w:r w:rsidRPr="00C94BE7">
        <w:t>którym mowa</w:t>
      </w:r>
      <w:r w:rsidR="005273BB" w:rsidRPr="00C94BE7">
        <w:t xml:space="preserve"> w</w:t>
      </w:r>
      <w:r w:rsidR="005273BB">
        <w:t> art. </w:t>
      </w:r>
      <w:r w:rsidRPr="00C94BE7">
        <w:t>4</w:t>
      </w:r>
      <w:r w:rsidR="005273BB" w:rsidRPr="00C94BE7">
        <w:t>5</w:t>
      </w:r>
      <w:r w:rsidR="005273BB">
        <w:t xml:space="preserve"> ust. </w:t>
      </w:r>
      <w:r w:rsidRPr="00C94BE7">
        <w:t>1aa, wraz</w:t>
      </w:r>
      <w:r w:rsidR="005273BB" w:rsidRPr="00C94BE7">
        <w:t xml:space="preserve"> z</w:t>
      </w:r>
      <w:r w:rsidR="005273BB">
        <w:t> </w:t>
      </w:r>
      <w:r w:rsidRPr="00C94BE7">
        <w:t>objaśnieniami co do sposobu jego wypełniania, terminu i miejsca składania; rozporządzenie ma na celu umożliwienie identyfikacji podatnika, zagranicznej spółki kontrol</w:t>
      </w:r>
      <w:r w:rsidRPr="00C94BE7">
        <w:t>o</w:t>
      </w:r>
      <w:r w:rsidRPr="00C94BE7">
        <w:t>wanej</w:t>
      </w:r>
      <w:r w:rsidR="005273BB" w:rsidRPr="00C94BE7">
        <w:t xml:space="preserve"> i</w:t>
      </w:r>
      <w:r w:rsidR="005273BB">
        <w:t> </w:t>
      </w:r>
      <w:r w:rsidRPr="00C94BE7">
        <w:t>urzędu skarbowego, do którego jest kierowane zeznanie, oraz poprawne obliczenie podatku przez podatn</w:t>
      </w:r>
      <w:r w:rsidRPr="00C94BE7">
        <w:t>i</w:t>
      </w:r>
      <w:r w:rsidRPr="00C94BE7">
        <w:t>ka.</w:t>
      </w:r>
      <w:r>
        <w:t>”</w:t>
      </w:r>
      <w:r w:rsidRPr="00C94BE7">
        <w:t>;</w:t>
      </w:r>
    </w:p>
    <w:p w:rsidR="00C94BE7" w:rsidRPr="00C94BE7" w:rsidRDefault="00C94BE7" w:rsidP="00C94BE7">
      <w:pPr>
        <w:pStyle w:val="PKTpunkt"/>
      </w:pPr>
      <w:r w:rsidRPr="00C94BE7">
        <w:t>29)</w:t>
      </w:r>
      <w:r>
        <w:tab/>
      </w:r>
      <w:r w:rsidRPr="00C94BE7">
        <w:t>w</w:t>
      </w:r>
      <w:r w:rsidR="005273BB">
        <w:t xml:space="preserve"> art. </w:t>
      </w:r>
      <w:r w:rsidRPr="00C94BE7">
        <w:t>52a</w:t>
      </w:r>
      <w:r w:rsidR="005273BB" w:rsidRPr="00C94BE7">
        <w:t xml:space="preserve"> w</w:t>
      </w:r>
      <w:r w:rsidR="005273BB">
        <w:t> ust. </w:t>
      </w:r>
      <w:r w:rsidR="005273BB" w:rsidRPr="00C94BE7">
        <w:t>1</w:t>
      </w:r>
      <w:r w:rsidR="005273BB">
        <w:t> </w:t>
      </w:r>
      <w:r w:rsidRPr="00C94BE7">
        <w:t>uchyla się</w:t>
      </w:r>
      <w:r w:rsidR="005273BB">
        <w:t xml:space="preserve"> pkt </w:t>
      </w:r>
      <w:r w:rsidRPr="00C94BE7">
        <w:t>5.</w:t>
      </w:r>
    </w:p>
    <w:p w:rsidR="00C94BE7" w:rsidRPr="00C94BE7" w:rsidRDefault="00C94BE7" w:rsidP="00C94BE7">
      <w:pPr>
        <w:pStyle w:val="ARTartustawynprozporzdzenia"/>
        <w:keepNext/>
      </w:pPr>
      <w:r w:rsidRPr="00C94BE7">
        <w:rPr>
          <w:rStyle w:val="Ppogrubienie"/>
        </w:rPr>
        <w:t>Art. 3.</w:t>
      </w:r>
      <w:r w:rsidR="005273BB">
        <w:t> </w:t>
      </w:r>
      <w:r w:rsidR="005273BB" w:rsidRPr="00C94BE7">
        <w:t>W</w:t>
      </w:r>
      <w:r w:rsidR="005273BB">
        <w:t> </w:t>
      </w:r>
      <w:r w:rsidRPr="00C94BE7">
        <w:t>ustawie</w:t>
      </w:r>
      <w:r w:rsidR="005273BB" w:rsidRPr="00C94BE7">
        <w:t xml:space="preserve"> z</w:t>
      </w:r>
      <w:r w:rsidR="005273BB">
        <w:t> </w:t>
      </w:r>
      <w:r w:rsidRPr="00C94BE7">
        <w:t>dnia 2</w:t>
      </w:r>
      <w:r w:rsidR="005273BB" w:rsidRPr="00C94BE7">
        <w:t>9</w:t>
      </w:r>
      <w:r w:rsidR="005273BB">
        <w:t> </w:t>
      </w:r>
      <w:r w:rsidRPr="00C94BE7">
        <w:t>sierpnia 199</w:t>
      </w:r>
      <w:r w:rsidR="005273BB" w:rsidRPr="00C94BE7">
        <w:t>7</w:t>
      </w:r>
      <w:r w:rsidR="005273BB">
        <w:t> </w:t>
      </w:r>
      <w:r w:rsidRPr="00C94BE7">
        <w:t>r. – Ordynacja podatkowa (</w:t>
      </w:r>
      <w:r w:rsidR="005273BB">
        <w:t>Dz. U.</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749,</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2"/>
      </w:r>
      <w:r w:rsidRPr="006E14BD">
        <w:rPr>
          <w:rStyle w:val="IGindeksgrny"/>
        </w:rPr>
        <w:t>)</w:t>
      </w:r>
      <w:r w:rsidRPr="00C94BE7">
        <w:t>)</w:t>
      </w:r>
      <w:r w:rsidR="005273BB" w:rsidRPr="00C94BE7">
        <w:t xml:space="preserve"> w</w:t>
      </w:r>
      <w:r w:rsidR="005273BB">
        <w:t> art. </w:t>
      </w:r>
      <w:r w:rsidRPr="00C94BE7">
        <w:t>306m</w:t>
      </w:r>
      <w:r w:rsidR="005273BB" w:rsidRPr="00C94BE7">
        <w:t xml:space="preserve"> w</w:t>
      </w:r>
      <w:r w:rsidR="005273BB">
        <w:t> § </w:t>
      </w:r>
      <w:r w:rsidR="005273BB" w:rsidRPr="00C94BE7">
        <w:t>1</w:t>
      </w:r>
      <w:r w:rsidR="005273BB">
        <w:t xml:space="preserve"> pkt </w:t>
      </w:r>
      <w:r w:rsidR="005273BB" w:rsidRPr="00C94BE7">
        <w:t>1</w:t>
      </w:r>
      <w:r w:rsidR="005273BB">
        <w:t> </w:t>
      </w:r>
      <w:r w:rsidRPr="00C94BE7">
        <w:t>otrzymuje brzmienie:</w:t>
      </w:r>
    </w:p>
    <w:p w:rsidR="00C94BE7" w:rsidRPr="00C94BE7" w:rsidRDefault="00C94BE7" w:rsidP="00C94BE7">
      <w:pPr>
        <w:pStyle w:val="ZPKTzmpktartykuempunktem"/>
      </w:pPr>
      <w:r>
        <w:t>„</w:t>
      </w:r>
      <w:r w:rsidRPr="00C94BE7">
        <w:t>1)</w:t>
      </w:r>
      <w:r>
        <w:tab/>
      </w:r>
      <w:r w:rsidRPr="00C94BE7">
        <w:t>w Republice Austrii, Wielkim Księstwie Luksemburga, Księstwie Andory, Księstwie Monako, lub</w:t>
      </w:r>
      <w:r>
        <w:t>”</w:t>
      </w:r>
      <w:r w:rsidRPr="00C94BE7">
        <w:t>.</w:t>
      </w:r>
    </w:p>
    <w:p w:rsidR="00C94BE7" w:rsidRPr="00C94BE7" w:rsidRDefault="00C94BE7" w:rsidP="00C94BE7">
      <w:pPr>
        <w:pStyle w:val="ARTartustawynprozporzdzenia"/>
        <w:keepNext/>
      </w:pPr>
      <w:r w:rsidRPr="00C94BE7">
        <w:rPr>
          <w:rStyle w:val="Ppogrubienie"/>
        </w:rPr>
        <w:t>Art. 4.</w:t>
      </w:r>
      <w:r w:rsidR="005273BB">
        <w:t> </w:t>
      </w:r>
      <w:r w:rsidR="005273BB" w:rsidRPr="00C94BE7">
        <w:t>W</w:t>
      </w:r>
      <w:r w:rsidR="005273BB">
        <w:t> </w:t>
      </w:r>
      <w:r w:rsidRPr="00C94BE7">
        <w:t>ustawie</w:t>
      </w:r>
      <w:r w:rsidR="005273BB" w:rsidRPr="00C94BE7">
        <w:t xml:space="preserve"> z</w:t>
      </w:r>
      <w:r w:rsidR="005273BB">
        <w:t> </w:t>
      </w:r>
      <w:r w:rsidRPr="00C94BE7">
        <w:t>dnia 2</w:t>
      </w:r>
      <w:r w:rsidR="005273BB" w:rsidRPr="00C94BE7">
        <w:t>0</w:t>
      </w:r>
      <w:r w:rsidR="005273BB">
        <w:t> </w:t>
      </w:r>
      <w:r w:rsidRPr="00C94BE7">
        <w:t>listopada 199</w:t>
      </w:r>
      <w:r w:rsidR="005273BB" w:rsidRPr="00C94BE7">
        <w:t>8</w:t>
      </w:r>
      <w:r w:rsidR="005273BB">
        <w:t> </w:t>
      </w:r>
      <w:r w:rsidRPr="00C94BE7">
        <w:t>r.</w:t>
      </w:r>
      <w:r w:rsidR="005273BB" w:rsidRPr="00C94BE7">
        <w:t xml:space="preserve"> o</w:t>
      </w:r>
      <w:r w:rsidR="005273BB">
        <w:t> </w:t>
      </w:r>
      <w:r w:rsidRPr="00C94BE7">
        <w:t>zryczałtowanym podatku dochodowym od niektórych przychodów osiąganych przez osoby fizyczne (</w:t>
      </w:r>
      <w:r w:rsidR="005273BB">
        <w:t>Dz. U. Nr </w:t>
      </w:r>
      <w:r w:rsidRPr="00C94BE7">
        <w:t>144,</w:t>
      </w:r>
      <w:r w:rsidR="005273BB">
        <w:t xml:space="preserve"> poz. </w:t>
      </w:r>
      <w:r w:rsidRPr="00C94BE7">
        <w:t>930,</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3"/>
      </w:r>
      <w:r w:rsidRPr="006E14BD">
        <w:rPr>
          <w:rStyle w:val="IGindeksgrny"/>
        </w:rPr>
        <w:t>)</w:t>
      </w:r>
      <w:r w:rsidRPr="00C94BE7">
        <w:t>) wprowadza się następujące zmiany:</w:t>
      </w:r>
    </w:p>
    <w:p w:rsidR="00C94BE7" w:rsidRPr="00C94BE7" w:rsidRDefault="00C94BE7" w:rsidP="00C94BE7">
      <w:pPr>
        <w:pStyle w:val="PKTpunkt"/>
        <w:keepNext/>
      </w:pPr>
      <w:r w:rsidRPr="00C94BE7">
        <w:t>1)</w:t>
      </w:r>
      <w:r>
        <w:tab/>
      </w:r>
      <w:r w:rsidRPr="00C94BE7">
        <w:t>art. 1</w:t>
      </w:r>
      <w:r w:rsidR="005273BB" w:rsidRPr="00C94BE7">
        <w:t>0</w:t>
      </w:r>
      <w:r w:rsidR="005273BB">
        <w:t> </w:t>
      </w:r>
      <w:r w:rsidRPr="00C94BE7">
        <w:t>otrzymuje brzmienie:</w:t>
      </w:r>
    </w:p>
    <w:p w:rsidR="00C94BE7" w:rsidRPr="00C94BE7" w:rsidRDefault="00C94BE7" w:rsidP="00C94BE7">
      <w:pPr>
        <w:pStyle w:val="ZARTzmartartykuempunktem"/>
      </w:pPr>
      <w:r>
        <w:t>„</w:t>
      </w:r>
      <w:r w:rsidRPr="00C94BE7">
        <w:t>Art. 10.</w:t>
      </w:r>
      <w:r>
        <w:t> </w:t>
      </w:r>
      <w:r w:rsidRPr="00C94BE7">
        <w:t>Zwolnienia od podatku dochodowego,</w:t>
      </w:r>
      <w:r w:rsidR="005273BB" w:rsidRPr="00C94BE7">
        <w:t xml:space="preserve"> o</w:t>
      </w:r>
      <w:r w:rsidR="005273BB">
        <w:t> </w:t>
      </w:r>
      <w:r w:rsidRPr="00C94BE7">
        <w:t>których mowa</w:t>
      </w:r>
      <w:r w:rsidR="005273BB" w:rsidRPr="00C94BE7">
        <w:t xml:space="preserve"> w</w:t>
      </w:r>
      <w:r w:rsidR="005273BB">
        <w:t> art. </w:t>
      </w:r>
      <w:r w:rsidRPr="00C94BE7">
        <w:t>2</w:t>
      </w:r>
      <w:r w:rsidR="005273BB" w:rsidRPr="00C94BE7">
        <w:t>1</w:t>
      </w:r>
      <w:r w:rsidR="005273BB">
        <w:t xml:space="preserve"> ust. </w:t>
      </w:r>
      <w:r w:rsidR="005273BB" w:rsidRPr="00C94BE7">
        <w:t>1</w:t>
      </w:r>
      <w:r w:rsidR="005273BB">
        <w:t xml:space="preserve"> pkt </w:t>
      </w:r>
      <w:r w:rsidRPr="00C94BE7">
        <w:t>43, 46, 47a, 111, 114, 122, 125, 129, 13</w:t>
      </w:r>
      <w:r w:rsidR="005273BB" w:rsidRPr="00C94BE7">
        <w:t>6</w:t>
      </w:r>
      <w:r w:rsidR="005273BB">
        <w:t xml:space="preserve"> i </w:t>
      </w:r>
      <w:r w:rsidRPr="00C94BE7">
        <w:t>13</w:t>
      </w:r>
      <w:r w:rsidR="005273BB" w:rsidRPr="00C94BE7">
        <w:t>7</w:t>
      </w:r>
      <w:r w:rsidR="005273BB">
        <w:t> </w:t>
      </w:r>
      <w:r w:rsidRPr="00C94BE7">
        <w:t>ustawy</w:t>
      </w:r>
      <w:r w:rsidR="005273BB" w:rsidRPr="00C94BE7">
        <w:t xml:space="preserve"> o</w:t>
      </w:r>
      <w:r w:rsidR="005273BB">
        <w:t> </w:t>
      </w:r>
      <w:r w:rsidRPr="00C94BE7">
        <w:t>podatku dochodowym, stosuje się odpowiednio do podatników opłacających ryczałt od przychodów ewidencjonowanych.</w:t>
      </w:r>
      <w:r>
        <w:t>”</w:t>
      </w:r>
      <w:r w:rsidRPr="00C94BE7">
        <w:t>;</w:t>
      </w:r>
    </w:p>
    <w:p w:rsidR="00C94BE7" w:rsidRPr="00C94BE7" w:rsidRDefault="00C94BE7" w:rsidP="00C94BE7">
      <w:pPr>
        <w:pStyle w:val="PKTpunkt"/>
        <w:keepNext/>
      </w:pPr>
      <w:r w:rsidRPr="00C94BE7">
        <w:t>2)</w:t>
      </w:r>
      <w:r>
        <w:tab/>
      </w:r>
      <w:r w:rsidRPr="00C94BE7">
        <w:t>w</w:t>
      </w:r>
      <w:r w:rsidR="005273BB">
        <w:t xml:space="preserve"> art. </w:t>
      </w:r>
      <w:r w:rsidRPr="00C94BE7">
        <w:t>12:</w:t>
      </w:r>
    </w:p>
    <w:p w:rsidR="00C94BE7" w:rsidRPr="00C94BE7" w:rsidRDefault="00C94BE7" w:rsidP="00402535">
      <w:pPr>
        <w:pStyle w:val="LITlitera"/>
        <w:keepNext/>
        <w:spacing w:before="80"/>
        <w:ind w:left="777" w:hanging="357"/>
      </w:pPr>
      <w:r w:rsidRPr="00C94BE7">
        <w:t>a)</w:t>
      </w:r>
      <w:r>
        <w:tab/>
      </w:r>
      <w:r w:rsidRPr="00C94BE7">
        <w:t>w</w:t>
      </w:r>
      <w:r w:rsidR="005273BB">
        <w:t xml:space="preserve"> ust. </w:t>
      </w:r>
      <w:r w:rsidR="005273BB" w:rsidRPr="00C94BE7">
        <w:t>1</w:t>
      </w:r>
      <w:r w:rsidR="005273BB">
        <w:t xml:space="preserve"> w pkt </w:t>
      </w:r>
      <w:r w:rsidR="005273BB" w:rsidRPr="00C94BE7">
        <w:t>5</w:t>
      </w:r>
      <w:r w:rsidR="005273BB">
        <w:t xml:space="preserve"> lit. </w:t>
      </w:r>
      <w:r w:rsidRPr="00C94BE7">
        <w:t>f otrzymuje brzmienie:</w:t>
      </w:r>
    </w:p>
    <w:p w:rsidR="00C94BE7" w:rsidRPr="00C94BE7" w:rsidRDefault="00C94BE7" w:rsidP="00C94BE7">
      <w:pPr>
        <w:pStyle w:val="ZLITLITzmlitliter"/>
        <w:keepNext/>
      </w:pPr>
      <w:r>
        <w:t>„</w:t>
      </w:r>
      <w:r w:rsidRPr="00C94BE7">
        <w:t>f)</w:t>
      </w:r>
      <w:r>
        <w:tab/>
      </w:r>
      <w:r w:rsidRPr="00C94BE7">
        <w:t>z odpłatnego zbycia ruchomych składników majątku wykorzystywanych</w:t>
      </w:r>
      <w:r w:rsidR="005273BB" w:rsidRPr="00C94BE7">
        <w:t xml:space="preserve"> w</w:t>
      </w:r>
      <w:r w:rsidR="005273BB">
        <w:t> </w:t>
      </w:r>
      <w:r w:rsidRPr="00C94BE7">
        <w:t>pozarolniczej działalności g</w:t>
      </w:r>
      <w:r w:rsidRPr="00C94BE7">
        <w:t>o</w:t>
      </w:r>
      <w:r w:rsidRPr="00C94BE7">
        <w:t>spodarczej, nawet jeżeli przed zbyciem zostały wycofane</w:t>
      </w:r>
      <w:r w:rsidR="005273BB" w:rsidRPr="00C94BE7">
        <w:t xml:space="preserve"> z</w:t>
      </w:r>
      <w:r w:rsidR="005273BB">
        <w:t> </w:t>
      </w:r>
      <w:r w:rsidRPr="00C94BE7">
        <w:t>tej działalności gospodarczej,</w:t>
      </w:r>
      <w:r w:rsidR="005273BB" w:rsidRPr="00C94BE7">
        <w:t xml:space="preserve"> a</w:t>
      </w:r>
      <w:r w:rsidR="005273BB">
        <w:t> </w:t>
      </w:r>
      <w:r w:rsidRPr="00C94BE7">
        <w:t>pomiędzy pierwszym dniem miesiąca następującego po miesiącu,</w:t>
      </w:r>
      <w:r w:rsidR="005273BB" w:rsidRPr="00C94BE7">
        <w:t xml:space="preserve"> w</w:t>
      </w:r>
      <w:r w:rsidR="005273BB">
        <w:t> </w:t>
      </w:r>
      <w:r w:rsidRPr="00C94BE7">
        <w:t>którym składnik majątku został wycofany</w:t>
      </w:r>
      <w:r w:rsidR="005273BB" w:rsidRPr="00C94BE7">
        <w:t xml:space="preserve"> z</w:t>
      </w:r>
      <w:r w:rsidR="005273BB">
        <w:t> </w:t>
      </w:r>
      <w:r w:rsidRPr="00C94BE7">
        <w:t>działalności,</w:t>
      </w:r>
      <w:r w:rsidR="005273BB" w:rsidRPr="00C94BE7">
        <w:t xml:space="preserve"> i</w:t>
      </w:r>
      <w:r w:rsidR="005273BB">
        <w:t> </w:t>
      </w:r>
      <w:r w:rsidRPr="00C94BE7">
        <w:t>dniem jego zbycia nie upłynęło sześć lat, będących:</w:t>
      </w:r>
    </w:p>
    <w:p w:rsidR="00C94BE7" w:rsidRPr="00C94BE7" w:rsidRDefault="00C94BE7" w:rsidP="00402535">
      <w:pPr>
        <w:pStyle w:val="ZLITTIRwLITzmtirwlitliter"/>
        <w:spacing w:before="40"/>
        <w:ind w:left="1479" w:hanging="198"/>
      </w:pPr>
      <w:r w:rsidRPr="00C94BE7">
        <w:t>–</w:t>
      </w:r>
      <w:r>
        <w:tab/>
      </w:r>
      <w:r w:rsidRPr="00C94BE7">
        <w:t>środkami trwałymi podlegającymi ujęciu</w:t>
      </w:r>
      <w:r w:rsidR="005273BB" w:rsidRPr="00C94BE7">
        <w:t xml:space="preserve"> w</w:t>
      </w:r>
      <w:r w:rsidR="005273BB">
        <w:t> </w:t>
      </w:r>
      <w:r w:rsidRPr="00C94BE7">
        <w:t>wykazie środków trwałych oraz wartości niematerialnych</w:t>
      </w:r>
      <w:r w:rsidR="005273BB" w:rsidRPr="00C94BE7">
        <w:t xml:space="preserve"> i</w:t>
      </w:r>
      <w:r w:rsidR="005273BB">
        <w:t> </w:t>
      </w:r>
      <w:r w:rsidRPr="00C94BE7">
        <w:t>prawnych,</w:t>
      </w:r>
    </w:p>
    <w:p w:rsidR="00C94BE7" w:rsidRPr="00C94BE7" w:rsidRDefault="00C94BE7" w:rsidP="00402535">
      <w:pPr>
        <w:pStyle w:val="ZLITTIRwLITzmtirwlitliter"/>
        <w:spacing w:before="40"/>
        <w:ind w:left="1479" w:hanging="198"/>
      </w:pPr>
      <w:r w:rsidRPr="00C94BE7">
        <w:t>–</w:t>
      </w:r>
      <w:r>
        <w:tab/>
      </w:r>
      <w:r w:rsidRPr="00C94BE7">
        <w:t>składnikami majątku,</w:t>
      </w:r>
      <w:r w:rsidR="005273BB" w:rsidRPr="00C94BE7">
        <w:t xml:space="preserve"> o</w:t>
      </w:r>
      <w:r w:rsidR="005273BB">
        <w:t> </w:t>
      </w:r>
      <w:r w:rsidRPr="00C94BE7">
        <w:t>których mowa</w:t>
      </w:r>
      <w:r w:rsidR="005273BB" w:rsidRPr="00C94BE7">
        <w:t xml:space="preserve"> w</w:t>
      </w:r>
      <w:r w:rsidR="005273BB">
        <w:t> art. </w:t>
      </w:r>
      <w:r w:rsidRPr="00C94BE7">
        <w:t>22d</w:t>
      </w:r>
      <w:r w:rsidR="005273BB">
        <w:t xml:space="preserve"> ust. </w:t>
      </w:r>
      <w:r w:rsidR="005273BB" w:rsidRPr="00C94BE7">
        <w:t>1</w:t>
      </w:r>
      <w:r w:rsidR="005273BB">
        <w:t> </w:t>
      </w:r>
      <w:r w:rsidRPr="00C94BE7">
        <w:t>ustawy</w:t>
      </w:r>
      <w:r w:rsidR="005273BB" w:rsidRPr="00C94BE7">
        <w:t xml:space="preserve"> o</w:t>
      </w:r>
      <w:r w:rsidR="005273BB">
        <w:t> </w:t>
      </w:r>
      <w:r w:rsidRPr="00C94BE7">
        <w:t>podatku dochodowym,</w:t>
      </w:r>
      <w:r w:rsidR="005273BB" w:rsidRPr="00C94BE7">
        <w:t xml:space="preserve"> z</w:t>
      </w:r>
      <w:r w:rsidR="005273BB">
        <w:t> </w:t>
      </w:r>
      <w:r w:rsidRPr="00C94BE7">
        <w:t>wyłączeniem składników, których wartość początkowa, ustalona zgodnie</w:t>
      </w:r>
      <w:r w:rsidR="005273BB" w:rsidRPr="00C94BE7">
        <w:t xml:space="preserve"> z</w:t>
      </w:r>
      <w:r w:rsidR="005273BB">
        <w:t> art. </w:t>
      </w:r>
      <w:r w:rsidRPr="00C94BE7">
        <w:t>22g ustawy</w:t>
      </w:r>
      <w:r w:rsidR="005273BB" w:rsidRPr="00C94BE7">
        <w:t xml:space="preserve"> o</w:t>
      </w:r>
      <w:r w:rsidR="005273BB">
        <w:t> </w:t>
      </w:r>
      <w:r w:rsidRPr="00C94BE7">
        <w:t>podatku dochodowym, nie przekracza 150</w:t>
      </w:r>
      <w:r w:rsidR="005273BB" w:rsidRPr="00C94BE7">
        <w:t>0</w:t>
      </w:r>
      <w:r w:rsidR="005273BB">
        <w:t> </w:t>
      </w:r>
      <w:r w:rsidRPr="00C94BE7">
        <w:t>zł,</w:t>
      </w:r>
    </w:p>
    <w:p w:rsidR="00C94BE7" w:rsidRPr="00C94BE7" w:rsidRDefault="00C94BE7" w:rsidP="00402535">
      <w:pPr>
        <w:pStyle w:val="ZLITTIRwLITzmtirwlitliter"/>
        <w:spacing w:before="40"/>
        <w:ind w:left="1479" w:hanging="198"/>
      </w:pPr>
      <w:r w:rsidRPr="00C94BE7">
        <w:t>–</w:t>
      </w:r>
      <w:r>
        <w:tab/>
      </w:r>
      <w:r w:rsidRPr="00C94BE7">
        <w:t>składnikami majątku, które ze względu na przewidywany okres używania równy lub krótszy niż rok nie zostały zaliczone do środków trwałych albo wartości niematerialnych</w:t>
      </w:r>
      <w:r w:rsidR="005273BB" w:rsidRPr="00C94BE7">
        <w:t xml:space="preserve"> i</w:t>
      </w:r>
      <w:r w:rsidR="005273BB">
        <w:t> </w:t>
      </w:r>
      <w:r w:rsidRPr="00C94BE7">
        <w:t>prawnych.</w:t>
      </w:r>
      <w:r>
        <w:t>”</w:t>
      </w:r>
      <w:r w:rsidRPr="00C94BE7">
        <w:t>,</w:t>
      </w:r>
    </w:p>
    <w:p w:rsidR="00C94BE7" w:rsidRPr="00C94BE7" w:rsidRDefault="00C94BE7" w:rsidP="00C94BE7">
      <w:pPr>
        <w:pStyle w:val="LITlitera"/>
        <w:keepNext/>
      </w:pPr>
      <w:r w:rsidRPr="00C94BE7">
        <w:t>b)</w:t>
      </w:r>
      <w:r>
        <w:tab/>
      </w:r>
      <w:r w:rsidRPr="00C94BE7">
        <w:t>po</w:t>
      </w:r>
      <w:r w:rsidR="005273BB">
        <w:t xml:space="preserve"> ust. </w:t>
      </w:r>
      <w:r w:rsidR="005273BB" w:rsidRPr="00C94BE7">
        <w:t>8</w:t>
      </w:r>
      <w:r w:rsidR="005273BB">
        <w:t> </w:t>
      </w:r>
      <w:r w:rsidRPr="00C94BE7">
        <w:t>dodaje się</w:t>
      </w:r>
      <w:r w:rsidR="005273BB">
        <w:t xml:space="preserve"> ust. </w:t>
      </w:r>
      <w:r w:rsidRPr="00C94BE7">
        <w:t>8a</w:t>
      </w:r>
      <w:r w:rsidR="005273BB" w:rsidRPr="00C94BE7">
        <w:t xml:space="preserve"> w</w:t>
      </w:r>
      <w:r w:rsidR="005273BB">
        <w:t> </w:t>
      </w:r>
      <w:r w:rsidRPr="00C94BE7">
        <w:t>brzmieniu:</w:t>
      </w:r>
    </w:p>
    <w:p w:rsidR="00C94BE7" w:rsidRPr="00C94BE7" w:rsidRDefault="00C94BE7" w:rsidP="00C94BE7">
      <w:pPr>
        <w:pStyle w:val="ZLITUSTzmustliter"/>
      </w:pPr>
      <w:r>
        <w:t>„</w:t>
      </w:r>
      <w:r w:rsidRPr="00C94BE7">
        <w:t>8a.</w:t>
      </w:r>
      <w:r>
        <w:t> </w:t>
      </w:r>
      <w:r w:rsidRPr="00C94BE7">
        <w:t>Wybór zasady opodatkowania całości przychodu przez jednego</w:t>
      </w:r>
      <w:r w:rsidR="005273BB" w:rsidRPr="00C94BE7">
        <w:t xml:space="preserve"> z</w:t>
      </w:r>
      <w:r w:rsidR="005273BB">
        <w:t> </w:t>
      </w:r>
      <w:r w:rsidRPr="00C94BE7">
        <w:t>małżonków, wyrażony</w:t>
      </w:r>
      <w:r w:rsidR="005273BB" w:rsidRPr="00C94BE7">
        <w:t xml:space="preserve"> w</w:t>
      </w:r>
      <w:r w:rsidR="005273BB">
        <w:t> </w:t>
      </w:r>
      <w:r w:rsidRPr="00C94BE7">
        <w:t>oświadczeniu,</w:t>
      </w:r>
      <w:r w:rsidR="005273BB" w:rsidRPr="00C94BE7">
        <w:t xml:space="preserve"> o</w:t>
      </w:r>
      <w:r w:rsidR="005273BB">
        <w:t> </w:t>
      </w:r>
      <w:r w:rsidRPr="00C94BE7">
        <w:t>którym mowa</w:t>
      </w:r>
      <w:r w:rsidR="005273BB" w:rsidRPr="00C94BE7">
        <w:t xml:space="preserve"> w</w:t>
      </w:r>
      <w:r w:rsidR="005273BB">
        <w:t> ust. </w:t>
      </w:r>
      <w:r w:rsidRPr="00C94BE7">
        <w:t>6, dotyczy również lat następnych, chyba że</w:t>
      </w:r>
      <w:r w:rsidR="005273BB" w:rsidRPr="00C94BE7">
        <w:t xml:space="preserve"> w</w:t>
      </w:r>
      <w:r w:rsidR="005273BB">
        <w:t> </w:t>
      </w:r>
      <w:r w:rsidRPr="00C94BE7">
        <w:t>terminie do 2</w:t>
      </w:r>
      <w:r w:rsidR="005273BB" w:rsidRPr="00C94BE7">
        <w:t>0</w:t>
      </w:r>
      <w:r w:rsidR="005273BB">
        <w:t> </w:t>
      </w:r>
      <w:r w:rsidRPr="00C94BE7">
        <w:t>stycznia roku podatkowego, małżonkowie zawiadomią</w:t>
      </w:r>
      <w:r w:rsidR="005273BB" w:rsidRPr="00C94BE7">
        <w:t xml:space="preserve"> w</w:t>
      </w:r>
      <w:r w:rsidR="005273BB">
        <w:t> </w:t>
      </w:r>
      <w:r w:rsidRPr="00C94BE7">
        <w:t>formie pisemnej właściwego naczelnika urzędu skarbowego o rezygnacji</w:t>
      </w:r>
      <w:r w:rsidR="005273BB" w:rsidRPr="00C94BE7">
        <w:t xml:space="preserve"> z</w:t>
      </w:r>
      <w:r w:rsidR="005273BB">
        <w:t> </w:t>
      </w:r>
      <w:r w:rsidRPr="00C94BE7">
        <w:t>opodatkowania całości przychodu przez jednego</w:t>
      </w:r>
      <w:r w:rsidR="005273BB" w:rsidRPr="00C94BE7">
        <w:t xml:space="preserve"> z</w:t>
      </w:r>
      <w:r w:rsidR="005273BB">
        <w:t> </w:t>
      </w:r>
      <w:r w:rsidRPr="00C94BE7">
        <w:t>małżonków.</w:t>
      </w:r>
      <w:r>
        <w:t>”</w:t>
      </w:r>
      <w:r w:rsidRPr="00C94BE7">
        <w:t>,</w:t>
      </w:r>
    </w:p>
    <w:p w:rsidR="00C94BE7" w:rsidRPr="00C94BE7" w:rsidRDefault="00C94BE7" w:rsidP="00C94BE7">
      <w:pPr>
        <w:pStyle w:val="LITlitera"/>
        <w:keepNext/>
      </w:pPr>
      <w:r w:rsidRPr="00C94BE7">
        <w:t>c)</w:t>
      </w:r>
      <w:r>
        <w:tab/>
      </w:r>
      <w:r w:rsidRPr="00C94BE7">
        <w:t>ust. 1</w:t>
      </w:r>
      <w:r w:rsidR="005273BB" w:rsidRPr="00C94BE7">
        <w:t>0</w:t>
      </w:r>
      <w:r w:rsidR="005273BB">
        <w:t> </w:t>
      </w:r>
      <w:r w:rsidRPr="00C94BE7">
        <w:t>otrzymuje brzmienie:</w:t>
      </w:r>
    </w:p>
    <w:p w:rsidR="00C94BE7" w:rsidRPr="00C94BE7" w:rsidRDefault="00C94BE7" w:rsidP="00C94BE7">
      <w:pPr>
        <w:pStyle w:val="ZLITUSTzmustliter"/>
        <w:keepNext/>
      </w:pPr>
      <w:r>
        <w:t>„</w:t>
      </w:r>
      <w:r w:rsidRPr="00C94BE7">
        <w:t>10.</w:t>
      </w:r>
      <w:r w:rsidR="005273BB">
        <w:t> </w:t>
      </w:r>
      <w:r w:rsidR="005273BB" w:rsidRPr="00C94BE7">
        <w:t>W</w:t>
      </w:r>
      <w:r w:rsidR="005273BB">
        <w:t> </w:t>
      </w:r>
      <w:r w:rsidRPr="00C94BE7">
        <w:t>przypadku odpłatnego zbycia praw majątkowych lub nieruchomości będących:</w:t>
      </w:r>
    </w:p>
    <w:p w:rsidR="00C94BE7" w:rsidRPr="00C94BE7" w:rsidRDefault="00C94BE7" w:rsidP="00C94BE7">
      <w:pPr>
        <w:pStyle w:val="ZLITPKTzmpktliter"/>
      </w:pPr>
      <w:r w:rsidRPr="00C94BE7">
        <w:t>1)</w:t>
      </w:r>
      <w:r>
        <w:tab/>
      </w:r>
      <w:r w:rsidRPr="00C94BE7">
        <w:t>środkami trwałymi albo wartościami niematerialnymi</w:t>
      </w:r>
      <w:r w:rsidR="005273BB" w:rsidRPr="00C94BE7">
        <w:t xml:space="preserve"> i</w:t>
      </w:r>
      <w:r w:rsidR="005273BB">
        <w:t> </w:t>
      </w:r>
      <w:r w:rsidRPr="00C94BE7">
        <w:t>prawnymi, podlegającymi ujęciu</w:t>
      </w:r>
      <w:r w:rsidR="005273BB" w:rsidRPr="00C94BE7">
        <w:t xml:space="preserve"> w</w:t>
      </w:r>
      <w:r w:rsidR="005273BB">
        <w:t> </w:t>
      </w:r>
      <w:r w:rsidRPr="00C94BE7">
        <w:t>wykazie śro</w:t>
      </w:r>
      <w:r w:rsidRPr="00C94BE7">
        <w:t>d</w:t>
      </w:r>
      <w:r w:rsidRPr="00C94BE7">
        <w:t>ków trwałych oraz wartości niematerialnych</w:t>
      </w:r>
      <w:r w:rsidR="005273BB" w:rsidRPr="00C94BE7">
        <w:t xml:space="preserve"> i</w:t>
      </w:r>
      <w:r w:rsidR="005273BB">
        <w:t> </w:t>
      </w:r>
      <w:r w:rsidRPr="00C94BE7">
        <w:t>prawnych,</w:t>
      </w:r>
    </w:p>
    <w:p w:rsidR="00C94BE7" w:rsidRPr="00C94BE7" w:rsidRDefault="00C94BE7" w:rsidP="00C94BE7">
      <w:pPr>
        <w:pStyle w:val="ZLITPKTzmpktliter"/>
      </w:pPr>
      <w:r w:rsidRPr="00C94BE7">
        <w:t>2)</w:t>
      </w:r>
      <w:r>
        <w:tab/>
      </w:r>
      <w:r w:rsidRPr="00C94BE7">
        <w:t>składnikami majątku,</w:t>
      </w:r>
      <w:r w:rsidR="005273BB" w:rsidRPr="00C94BE7">
        <w:t xml:space="preserve"> o</w:t>
      </w:r>
      <w:r w:rsidR="005273BB">
        <w:t> </w:t>
      </w:r>
      <w:r w:rsidRPr="00C94BE7">
        <w:t>których mowa</w:t>
      </w:r>
      <w:r w:rsidR="005273BB" w:rsidRPr="00C94BE7">
        <w:t xml:space="preserve"> w</w:t>
      </w:r>
      <w:r w:rsidR="005273BB">
        <w:t> art. </w:t>
      </w:r>
      <w:r w:rsidRPr="00C94BE7">
        <w:t>22d</w:t>
      </w:r>
      <w:r w:rsidR="005273BB">
        <w:t xml:space="preserve"> ust. </w:t>
      </w:r>
      <w:r w:rsidR="005273BB" w:rsidRPr="00C94BE7">
        <w:t>1</w:t>
      </w:r>
      <w:r w:rsidR="005273BB">
        <w:t> </w:t>
      </w:r>
      <w:r w:rsidRPr="00C94BE7">
        <w:t>ustawy</w:t>
      </w:r>
      <w:r w:rsidR="005273BB" w:rsidRPr="00C94BE7">
        <w:t xml:space="preserve"> o</w:t>
      </w:r>
      <w:r w:rsidR="005273BB">
        <w:t> </w:t>
      </w:r>
      <w:r w:rsidRPr="00C94BE7">
        <w:t>podatku dochodowym,</w:t>
      </w:r>
      <w:r w:rsidR="005273BB" w:rsidRPr="00C94BE7">
        <w:t xml:space="preserve"> z</w:t>
      </w:r>
      <w:r w:rsidR="005273BB">
        <w:t> </w:t>
      </w:r>
      <w:r w:rsidRPr="00C94BE7">
        <w:t>wyłączeniem składników, których wartość początkowa, ustalona zgodnie</w:t>
      </w:r>
      <w:r w:rsidR="005273BB" w:rsidRPr="00C94BE7">
        <w:t xml:space="preserve"> z</w:t>
      </w:r>
      <w:r w:rsidR="005273BB">
        <w:t> art. </w:t>
      </w:r>
      <w:r w:rsidRPr="00C94BE7">
        <w:t>22g ustawy</w:t>
      </w:r>
      <w:r w:rsidR="005273BB" w:rsidRPr="00C94BE7">
        <w:t xml:space="preserve"> o</w:t>
      </w:r>
      <w:r w:rsidR="005273BB">
        <w:t> </w:t>
      </w:r>
      <w:r w:rsidRPr="00C94BE7">
        <w:t>podatku dochodowym, nie przekracza 150</w:t>
      </w:r>
      <w:r w:rsidR="005273BB" w:rsidRPr="00C94BE7">
        <w:t>0</w:t>
      </w:r>
      <w:r w:rsidR="005273BB">
        <w:t> </w:t>
      </w:r>
      <w:r w:rsidRPr="00C94BE7">
        <w:t>zł,</w:t>
      </w:r>
    </w:p>
    <w:p w:rsidR="00C94BE7" w:rsidRPr="00C94BE7" w:rsidRDefault="00C94BE7" w:rsidP="00C94BE7">
      <w:pPr>
        <w:pStyle w:val="ZLITPKTzmpktliter"/>
      </w:pPr>
      <w:r w:rsidRPr="00C94BE7">
        <w:t>3)</w:t>
      </w:r>
      <w:r>
        <w:tab/>
      </w:r>
      <w:r w:rsidRPr="00C94BE7">
        <w:t>składnikami majątku, które ze względu na przewidywany okres używania równy lub krótszy niż rok nie zostały zaliczone do środków trwałych albo wartości niematerialnych</w:t>
      </w:r>
      <w:r w:rsidR="005273BB" w:rsidRPr="00C94BE7">
        <w:t xml:space="preserve"> i</w:t>
      </w:r>
      <w:r w:rsidR="005273BB">
        <w:t> </w:t>
      </w:r>
      <w:r w:rsidRPr="00C94BE7">
        <w:t>prawnych,</w:t>
      </w:r>
    </w:p>
    <w:p w:rsidR="00C94BE7" w:rsidRPr="00C94BE7" w:rsidRDefault="00C94BE7" w:rsidP="00611C1C">
      <w:pPr>
        <w:pStyle w:val="ZLITPKTzmpktliter"/>
        <w:keepNext/>
      </w:pPr>
      <w:r w:rsidRPr="00C94BE7">
        <w:t>4)</w:t>
      </w:r>
      <w:r>
        <w:tab/>
      </w:r>
      <w:r w:rsidRPr="00C94BE7">
        <w:t>składnikami majątku stanowiącymi spółdzielcze prawo do lokalu użytkowego lub udział</w:t>
      </w:r>
      <w:r w:rsidR="005273BB" w:rsidRPr="00C94BE7">
        <w:t xml:space="preserve"> w</w:t>
      </w:r>
      <w:r w:rsidR="005273BB">
        <w:t> </w:t>
      </w:r>
      <w:r w:rsidRPr="00C94BE7">
        <w:t>takim prawie, które nie podlegają ujęciu</w:t>
      </w:r>
      <w:r w:rsidR="005273BB" w:rsidRPr="00C94BE7">
        <w:t xml:space="preserve"> w</w:t>
      </w:r>
      <w:r w:rsidR="005273BB">
        <w:t> </w:t>
      </w:r>
      <w:r w:rsidRPr="00C94BE7">
        <w:t>wykazie środków trwałych oraz wartości niematerialnych</w:t>
      </w:r>
      <w:r w:rsidR="005273BB" w:rsidRPr="00C94BE7">
        <w:t xml:space="preserve"> i</w:t>
      </w:r>
      <w:r w:rsidR="005273BB">
        <w:t> </w:t>
      </w:r>
      <w:r w:rsidRPr="00C94BE7">
        <w:t>prawnych</w:t>
      </w:r>
    </w:p>
    <w:p w:rsidR="00C94BE7" w:rsidRPr="00C94BE7" w:rsidRDefault="00C94BE7" w:rsidP="00611C1C">
      <w:pPr>
        <w:pStyle w:val="ZLITCZWSPPKTzmczciwsppktliter"/>
      </w:pPr>
      <w:r w:rsidRPr="00C94BE7">
        <w:t>– bez względu na okres ich nabycia – ryczałt od przychodów ewidencjonowanych wynosi 10% uzyskanego przychodu, nawet jeżeli przed zbyciem zostały wycofane</w:t>
      </w:r>
      <w:r w:rsidR="005273BB" w:rsidRPr="00C94BE7">
        <w:t xml:space="preserve"> z</w:t>
      </w:r>
      <w:r w:rsidR="005273BB">
        <w:t> </w:t>
      </w:r>
      <w:r w:rsidRPr="00C94BE7">
        <w:t>pozarolniczej działalności gospodarczej,</w:t>
      </w:r>
      <w:r w:rsidR="005273BB" w:rsidRPr="00C94BE7">
        <w:t xml:space="preserve"> a</w:t>
      </w:r>
      <w:r w:rsidR="005273BB">
        <w:t> </w:t>
      </w:r>
      <w:r w:rsidRPr="00C94BE7">
        <w:t>pomiędzy pierwszym dniem miesiąca następującego po miesiącu,</w:t>
      </w:r>
      <w:r w:rsidR="005273BB" w:rsidRPr="00C94BE7">
        <w:t xml:space="preserve"> w</w:t>
      </w:r>
      <w:r w:rsidR="005273BB">
        <w:t> </w:t>
      </w:r>
      <w:r w:rsidRPr="00C94BE7">
        <w:t>którym składnik majątku został wycofany</w:t>
      </w:r>
      <w:r w:rsidR="005273BB" w:rsidRPr="00C94BE7">
        <w:t xml:space="preserve"> z</w:t>
      </w:r>
      <w:r w:rsidR="005273BB">
        <w:t> </w:t>
      </w:r>
      <w:r w:rsidRPr="00C94BE7">
        <w:t>działalności,</w:t>
      </w:r>
      <w:r w:rsidR="005273BB" w:rsidRPr="00C94BE7">
        <w:t xml:space="preserve"> i</w:t>
      </w:r>
      <w:r w:rsidR="005273BB">
        <w:t> </w:t>
      </w:r>
      <w:r w:rsidRPr="00C94BE7">
        <w:t>dniem jego zbycia nie upłynęło sześć lat.</w:t>
      </w:r>
      <w:r>
        <w:t>”</w:t>
      </w:r>
      <w:r w:rsidRPr="00C94BE7">
        <w:t>;</w:t>
      </w:r>
    </w:p>
    <w:p w:rsidR="00C94BE7" w:rsidRPr="00C94BE7" w:rsidRDefault="00C94BE7" w:rsidP="00C94BE7">
      <w:pPr>
        <w:pStyle w:val="PKTpunkt"/>
        <w:keepNext/>
      </w:pPr>
      <w:r w:rsidRPr="00C94BE7">
        <w:t>3)</w:t>
      </w:r>
      <w:r>
        <w:tab/>
      </w:r>
      <w:r w:rsidRPr="00C94BE7">
        <w:t>w</w:t>
      </w:r>
      <w:r w:rsidR="005273BB">
        <w:t xml:space="preserve"> art. </w:t>
      </w:r>
      <w:r w:rsidRPr="00C94BE7">
        <w:t>2</w:t>
      </w:r>
      <w:r w:rsidR="005273BB" w:rsidRPr="00C94BE7">
        <w:t>0</w:t>
      </w:r>
      <w:r w:rsidR="005273BB">
        <w:t xml:space="preserve"> ust. </w:t>
      </w:r>
      <w:r w:rsidR="005273BB" w:rsidRPr="00C94BE7">
        <w:t>1</w:t>
      </w:r>
      <w:r w:rsidR="005273BB">
        <w:t> </w:t>
      </w:r>
      <w:r w:rsidRPr="00C94BE7">
        <w:t>otrzymuje brzmienie:</w:t>
      </w:r>
    </w:p>
    <w:p w:rsidR="00C94BE7" w:rsidRPr="00C94BE7" w:rsidRDefault="00C94BE7" w:rsidP="00C94BE7">
      <w:pPr>
        <w:pStyle w:val="ZUSTzmustartykuempunktem"/>
      </w:pPr>
      <w:r>
        <w:t>„</w:t>
      </w:r>
      <w:r w:rsidRPr="00C94BE7">
        <w:t>1.</w:t>
      </w:r>
      <w:r>
        <w:t> </w:t>
      </w:r>
      <w:r w:rsidRPr="00C94BE7">
        <w:t>Podatnicy, uzyskujący przychody wymienione</w:t>
      </w:r>
      <w:r w:rsidR="005273BB" w:rsidRPr="00C94BE7">
        <w:t xml:space="preserve"> w</w:t>
      </w:r>
      <w:r w:rsidR="005273BB">
        <w:t> art. </w:t>
      </w:r>
      <w:r w:rsidR="005273BB" w:rsidRPr="00C94BE7">
        <w:t>6</w:t>
      </w:r>
      <w:r w:rsidR="005273BB">
        <w:t xml:space="preserve"> ust. </w:t>
      </w:r>
      <w:r w:rsidRPr="00C94BE7">
        <w:t>1, są obowiązani sporządzić spis</w:t>
      </w:r>
      <w:r w:rsidR="005273BB" w:rsidRPr="00C94BE7">
        <w:t xml:space="preserve"> z</w:t>
      </w:r>
      <w:r w:rsidR="005273BB">
        <w:t> </w:t>
      </w:r>
      <w:r w:rsidRPr="00C94BE7">
        <w:t>natury tow</w:t>
      </w:r>
      <w:r w:rsidRPr="00C94BE7">
        <w:t>a</w:t>
      </w:r>
      <w:r w:rsidRPr="00C94BE7">
        <w:t>rów handlowych, materiałów (surowców) podstawowych</w:t>
      </w:r>
      <w:r w:rsidR="005273BB" w:rsidRPr="00C94BE7">
        <w:t xml:space="preserve"> i</w:t>
      </w:r>
      <w:r w:rsidR="005273BB">
        <w:t> </w:t>
      </w:r>
      <w:r w:rsidRPr="00C94BE7">
        <w:t>pomocniczych, półwyrobów, produkcji</w:t>
      </w:r>
      <w:r w:rsidR="005273BB" w:rsidRPr="00C94BE7">
        <w:t xml:space="preserve"> w</w:t>
      </w:r>
      <w:r w:rsidR="005273BB">
        <w:t> </w:t>
      </w:r>
      <w:r w:rsidRPr="00C94BE7">
        <w:t>toku, wyrobów gotowych, braków</w:t>
      </w:r>
      <w:r w:rsidR="005273BB" w:rsidRPr="00C94BE7">
        <w:t xml:space="preserve"> i</w:t>
      </w:r>
      <w:r w:rsidR="005273BB">
        <w:t> </w:t>
      </w:r>
      <w:r w:rsidRPr="00C94BE7">
        <w:t xml:space="preserve">odpadków, zwany dalej </w:t>
      </w:r>
      <w:r>
        <w:t>„</w:t>
      </w:r>
      <w:r w:rsidRPr="00C94BE7">
        <w:t>spisem</w:t>
      </w:r>
      <w:r w:rsidR="005273BB" w:rsidRPr="00C94BE7">
        <w:t xml:space="preserve"> z</w:t>
      </w:r>
      <w:r w:rsidR="005273BB">
        <w:t> </w:t>
      </w:r>
      <w:r w:rsidRPr="00C94BE7">
        <w:t>natury</w:t>
      </w:r>
      <w:r>
        <w:t>”</w:t>
      </w:r>
      <w:r w:rsidRPr="00C94BE7">
        <w:t>, na dzień zaprowadzenia ewidencji oraz na koniec każdego roku podatkowego. Spis</w:t>
      </w:r>
      <w:r w:rsidR="005273BB" w:rsidRPr="00C94BE7">
        <w:t xml:space="preserve"> z</w:t>
      </w:r>
      <w:r w:rsidR="005273BB">
        <w:t> </w:t>
      </w:r>
      <w:r w:rsidRPr="00C94BE7">
        <w:t>natury należy sporządzić również</w:t>
      </w:r>
      <w:r w:rsidR="005273BB" w:rsidRPr="00C94BE7">
        <w:t xml:space="preserve"> w</w:t>
      </w:r>
      <w:r w:rsidR="005273BB">
        <w:t> </w:t>
      </w:r>
      <w:r w:rsidRPr="00C94BE7">
        <w:t>razie zmiany wspólnika lub zmiany umowy spółki,</w:t>
      </w:r>
      <w:r w:rsidR="005273BB" w:rsidRPr="00C94BE7">
        <w:t xml:space="preserve"> a</w:t>
      </w:r>
      <w:r w:rsidR="005273BB">
        <w:t> </w:t>
      </w:r>
      <w:r w:rsidRPr="00C94BE7">
        <w:t>także na dzień likwidacji działalności.</w:t>
      </w:r>
      <w:r>
        <w:t>”</w:t>
      </w:r>
      <w:r w:rsidRPr="00C94BE7">
        <w:t>.</w:t>
      </w:r>
    </w:p>
    <w:p w:rsidR="00C94BE7" w:rsidRPr="00C94BE7" w:rsidRDefault="00C94BE7" w:rsidP="00C94BE7">
      <w:pPr>
        <w:pStyle w:val="ARTartustawynprozporzdzenia"/>
        <w:keepNext/>
      </w:pPr>
      <w:r w:rsidRPr="00C94BE7">
        <w:rPr>
          <w:rStyle w:val="Ppogrubienie"/>
        </w:rPr>
        <w:t>Art. 5.</w:t>
      </w:r>
      <w:r w:rsidR="005273BB">
        <w:t> </w:t>
      </w:r>
      <w:r w:rsidR="005273BB" w:rsidRPr="00C94BE7">
        <w:t>W</w:t>
      </w:r>
      <w:r w:rsidR="005273BB">
        <w:t> </w:t>
      </w:r>
      <w:r w:rsidRPr="00C94BE7">
        <w:t>ustawie</w:t>
      </w:r>
      <w:r w:rsidR="005273BB" w:rsidRPr="00C94BE7">
        <w:t xml:space="preserve"> z</w:t>
      </w:r>
      <w:r w:rsidR="005273BB">
        <w:t> </w:t>
      </w:r>
      <w:r w:rsidRPr="00C94BE7">
        <w:t>dnia 1</w:t>
      </w:r>
      <w:r w:rsidR="005273BB" w:rsidRPr="00C94BE7">
        <w:t>0</w:t>
      </w:r>
      <w:r w:rsidR="005273BB">
        <w:t> </w:t>
      </w:r>
      <w:r w:rsidRPr="00C94BE7">
        <w:t>września 199</w:t>
      </w:r>
      <w:r w:rsidR="005273BB" w:rsidRPr="00C94BE7">
        <w:t>9</w:t>
      </w:r>
      <w:r w:rsidR="005273BB">
        <w:t> </w:t>
      </w:r>
      <w:r w:rsidRPr="00C94BE7">
        <w:t>r. – Kodeks karny skarbowy (</w:t>
      </w:r>
      <w:r w:rsidR="005273BB">
        <w:t>Dz. U.</w:t>
      </w:r>
      <w:r w:rsidR="005273BB" w:rsidRPr="00C94BE7">
        <w:t xml:space="preserve"> z</w:t>
      </w:r>
      <w:r w:rsidR="005273BB">
        <w:t> </w:t>
      </w:r>
      <w:r w:rsidRPr="00C94BE7">
        <w:t>201</w:t>
      </w:r>
      <w:r w:rsidR="005273BB" w:rsidRPr="00C94BE7">
        <w:t>3</w:t>
      </w:r>
      <w:r w:rsidR="005273BB">
        <w:t> </w:t>
      </w:r>
      <w:r w:rsidRPr="00C94BE7">
        <w:t>r.</w:t>
      </w:r>
      <w:r w:rsidR="005273BB">
        <w:t xml:space="preserve"> poz. </w:t>
      </w:r>
      <w:r w:rsidRPr="00C94BE7">
        <w:t>186,</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4"/>
      </w:r>
      <w:r w:rsidRPr="006E14BD">
        <w:rPr>
          <w:rStyle w:val="IGindeksgrny"/>
        </w:rPr>
        <w:t>)</w:t>
      </w:r>
      <w:r w:rsidRPr="00C94BE7">
        <w:t>) wprowadza się następujące zmiany:</w:t>
      </w:r>
    </w:p>
    <w:p w:rsidR="00C94BE7" w:rsidRPr="00C94BE7" w:rsidRDefault="00C94BE7" w:rsidP="00C94BE7">
      <w:pPr>
        <w:pStyle w:val="PKTpunkt"/>
        <w:keepNext/>
      </w:pPr>
      <w:r w:rsidRPr="00C94BE7">
        <w:t>1)</w:t>
      </w:r>
      <w:r>
        <w:tab/>
      </w:r>
      <w:r w:rsidRPr="00C94BE7">
        <w:t>w</w:t>
      </w:r>
      <w:r w:rsidR="005273BB">
        <w:t xml:space="preserve"> art. </w:t>
      </w:r>
      <w:r w:rsidRPr="00C94BE7">
        <w:t>5</w:t>
      </w:r>
      <w:r w:rsidR="005273BB" w:rsidRPr="00C94BE7">
        <w:t>3</w:t>
      </w:r>
      <w:r w:rsidR="005273BB">
        <w:t> </w:t>
      </w:r>
      <w:r w:rsidRPr="00C94BE7">
        <w:t>po</w:t>
      </w:r>
      <w:r w:rsidR="005273BB">
        <w:t xml:space="preserve"> § </w:t>
      </w:r>
      <w:r w:rsidRPr="00C94BE7">
        <w:t>30e dodaje się</w:t>
      </w:r>
      <w:r w:rsidR="005273BB">
        <w:t xml:space="preserve"> § </w:t>
      </w:r>
      <w:r w:rsidRPr="00C94BE7">
        <w:t>30f</w:t>
      </w:r>
      <w:r w:rsidR="005273BB" w:rsidRPr="00C94BE7">
        <w:t xml:space="preserve"> w</w:t>
      </w:r>
      <w:r w:rsidR="005273BB">
        <w:t> </w:t>
      </w:r>
      <w:r w:rsidRPr="00C94BE7">
        <w:t>brzmieniu:</w:t>
      </w:r>
    </w:p>
    <w:p w:rsidR="00C94BE7" w:rsidRPr="00C94BE7" w:rsidRDefault="00C94BE7" w:rsidP="00C94BE7">
      <w:pPr>
        <w:pStyle w:val="ZUSTzmustartykuempunktem"/>
      </w:pPr>
      <w:r>
        <w:t>„</w:t>
      </w:r>
      <w:r w:rsidRPr="00C94BE7">
        <w:t>§ 30f.</w:t>
      </w:r>
      <w:r>
        <w:t> </w:t>
      </w:r>
      <w:r w:rsidRPr="00C94BE7">
        <w:t>Użyte</w:t>
      </w:r>
      <w:r w:rsidR="005273BB" w:rsidRPr="00C94BE7">
        <w:t xml:space="preserve"> w</w:t>
      </w:r>
      <w:r w:rsidR="005273BB">
        <w:t> </w:t>
      </w:r>
      <w:r w:rsidRPr="00C94BE7">
        <w:t xml:space="preserve">rozdziale </w:t>
      </w:r>
      <w:r w:rsidR="005273BB" w:rsidRPr="00C94BE7">
        <w:t>6</w:t>
      </w:r>
      <w:r w:rsidR="005273BB">
        <w:t> </w:t>
      </w:r>
      <w:r w:rsidRPr="00C94BE7">
        <w:t xml:space="preserve">kodeksu określenia: </w:t>
      </w:r>
      <w:r>
        <w:t>„</w:t>
      </w:r>
      <w:r w:rsidRPr="00C94BE7">
        <w:t>sprawozdanie finansowe</w:t>
      </w:r>
      <w:r>
        <w:t>”</w:t>
      </w:r>
      <w:r w:rsidRPr="00C94BE7">
        <w:t xml:space="preserve">, </w:t>
      </w:r>
      <w:r>
        <w:t>„</w:t>
      </w:r>
      <w:r w:rsidRPr="00C94BE7">
        <w:t>opinia</w:t>
      </w:r>
      <w:r>
        <w:t>”</w:t>
      </w:r>
      <w:r w:rsidRPr="00C94BE7">
        <w:t xml:space="preserve"> oraz </w:t>
      </w:r>
      <w:r>
        <w:t>„</w:t>
      </w:r>
      <w:r w:rsidRPr="00C94BE7">
        <w:t>raport</w:t>
      </w:r>
      <w:r>
        <w:t>”</w:t>
      </w:r>
      <w:r w:rsidRPr="00C94BE7">
        <w:t xml:space="preserve"> mają zn</w:t>
      </w:r>
      <w:r w:rsidRPr="00C94BE7">
        <w:t>a</w:t>
      </w:r>
      <w:r w:rsidRPr="00C94BE7">
        <w:t>czenie nadane im</w:t>
      </w:r>
      <w:r w:rsidR="005273BB" w:rsidRPr="00C94BE7">
        <w:t xml:space="preserve"> w</w:t>
      </w:r>
      <w:r w:rsidR="005273BB">
        <w:t> </w:t>
      </w:r>
      <w:r w:rsidRPr="00C94BE7">
        <w:t>ustawie</w:t>
      </w:r>
      <w:r w:rsidR="005273BB" w:rsidRPr="00C94BE7">
        <w:t xml:space="preserve"> z</w:t>
      </w:r>
      <w:r w:rsidR="005273BB">
        <w:t> </w:t>
      </w:r>
      <w:r w:rsidRPr="00C94BE7">
        <w:t>dnia 2</w:t>
      </w:r>
      <w:r w:rsidR="005273BB" w:rsidRPr="00C94BE7">
        <w:t>9</w:t>
      </w:r>
      <w:r w:rsidR="005273BB">
        <w:t> </w:t>
      </w:r>
      <w:r w:rsidRPr="00C94BE7">
        <w:t>września 199</w:t>
      </w:r>
      <w:r w:rsidR="005273BB" w:rsidRPr="00C94BE7">
        <w:t>4</w:t>
      </w:r>
      <w:r w:rsidR="005273BB">
        <w:t> </w:t>
      </w:r>
      <w:r w:rsidRPr="00C94BE7">
        <w:t>r.</w:t>
      </w:r>
      <w:r w:rsidR="005273BB" w:rsidRPr="00C94BE7">
        <w:t xml:space="preserve"> o</w:t>
      </w:r>
      <w:r w:rsidR="005273BB">
        <w:t> </w:t>
      </w:r>
      <w:r w:rsidRPr="00C94BE7">
        <w:t>rachunkowości (</w:t>
      </w:r>
      <w:r w:rsidR="005273BB">
        <w:t>Dz. U.</w:t>
      </w:r>
      <w:r w:rsidR="005273BB" w:rsidRPr="00C94BE7">
        <w:t xml:space="preserve"> z</w:t>
      </w:r>
      <w:r w:rsidR="005273BB">
        <w:t> </w:t>
      </w:r>
      <w:r w:rsidRPr="00C94BE7">
        <w:t>201</w:t>
      </w:r>
      <w:r w:rsidR="005273BB" w:rsidRPr="00C94BE7">
        <w:t>3</w:t>
      </w:r>
      <w:r w:rsidR="005273BB">
        <w:t> </w:t>
      </w:r>
      <w:r w:rsidRPr="00C94BE7">
        <w:t>r.</w:t>
      </w:r>
      <w:r w:rsidR="005273BB">
        <w:t xml:space="preserve"> poz. </w:t>
      </w:r>
      <w:r w:rsidRPr="00C94BE7">
        <w:t>33</w:t>
      </w:r>
      <w:r w:rsidR="005273BB" w:rsidRPr="00C94BE7">
        <w:t>0</w:t>
      </w:r>
      <w:r w:rsidR="005273BB">
        <w:t xml:space="preserve"> i </w:t>
      </w:r>
      <w:r w:rsidRPr="00C94BE7">
        <w:t>61</w:t>
      </w:r>
      <w:r w:rsidR="005273BB" w:rsidRPr="00C94BE7">
        <w:t>3</w:t>
      </w:r>
      <w:r w:rsidR="005273BB">
        <w:t xml:space="preserve"> oraz</w:t>
      </w:r>
      <w:r w:rsidR="005273BB" w:rsidRPr="00C94BE7">
        <w:t xml:space="preserve"> z</w:t>
      </w:r>
      <w:r w:rsidR="005273BB">
        <w:t> </w:t>
      </w:r>
      <w:r w:rsidRPr="00C94BE7">
        <w:t>201</w:t>
      </w:r>
      <w:r w:rsidR="005273BB" w:rsidRPr="00C94BE7">
        <w:t>4</w:t>
      </w:r>
      <w:r w:rsidR="005273BB">
        <w:t> </w:t>
      </w:r>
      <w:r w:rsidRPr="00C94BE7">
        <w:t>r.</w:t>
      </w:r>
      <w:r w:rsidR="005273BB">
        <w:t xml:space="preserve"> poz. </w:t>
      </w:r>
      <w:r w:rsidRPr="00C94BE7">
        <w:t>768).</w:t>
      </w:r>
      <w:r>
        <w:t>”</w:t>
      </w:r>
      <w:r w:rsidRPr="00C94BE7">
        <w:t>;</w:t>
      </w:r>
    </w:p>
    <w:p w:rsidR="00C94BE7" w:rsidRPr="00C94BE7" w:rsidRDefault="00C94BE7" w:rsidP="00C94BE7">
      <w:pPr>
        <w:pStyle w:val="PKTpunkt"/>
        <w:keepNext/>
      </w:pPr>
      <w:r w:rsidRPr="00C94BE7">
        <w:t>2)</w:t>
      </w:r>
      <w:r>
        <w:tab/>
      </w:r>
      <w:r w:rsidRPr="00C94BE7">
        <w:t>po</w:t>
      </w:r>
      <w:r w:rsidR="005273BB">
        <w:t xml:space="preserve"> art. </w:t>
      </w:r>
      <w:r w:rsidRPr="00C94BE7">
        <w:t>80a dodaje się</w:t>
      </w:r>
      <w:r w:rsidR="005273BB">
        <w:t xml:space="preserve"> art. </w:t>
      </w:r>
      <w:r w:rsidRPr="00C94BE7">
        <w:t>80b</w:t>
      </w:r>
      <w:r w:rsidR="005273BB" w:rsidRPr="00C94BE7">
        <w:t xml:space="preserve"> w</w:t>
      </w:r>
      <w:r w:rsidR="005273BB">
        <w:t> </w:t>
      </w:r>
      <w:r w:rsidRPr="00C94BE7">
        <w:t>brzmieniu:</w:t>
      </w:r>
    </w:p>
    <w:p w:rsidR="00C94BE7" w:rsidRPr="00C94BE7" w:rsidRDefault="00C94BE7" w:rsidP="00C94BE7">
      <w:pPr>
        <w:pStyle w:val="ZARTzmartartykuempunktem"/>
      </w:pPr>
      <w:r>
        <w:t>„</w:t>
      </w:r>
      <w:r w:rsidRPr="00C94BE7">
        <w:t>Art. 80b.</w:t>
      </w:r>
      <w:r>
        <w:t> </w:t>
      </w:r>
      <w:r w:rsidRPr="00C94BE7">
        <w:t>Kto wbrew obowiązkowi nie przekazuje</w:t>
      </w:r>
      <w:r w:rsidR="005273BB" w:rsidRPr="00C94BE7">
        <w:t xml:space="preserve"> w</w:t>
      </w:r>
      <w:r w:rsidR="005273BB">
        <w:t> </w:t>
      </w:r>
      <w:r w:rsidRPr="00C94BE7">
        <w:t>terminie właściwemu organowi podatkowemu sprawo</w:t>
      </w:r>
      <w:r w:rsidRPr="00C94BE7">
        <w:t>z</w:t>
      </w:r>
      <w:r w:rsidRPr="00C94BE7">
        <w:t>dania finansowego, opinii lub raportu, podlega karze grzywny za wykroczenie skarbowe.</w:t>
      </w:r>
      <w:r>
        <w:t>”</w:t>
      </w:r>
      <w:r w:rsidRPr="00C94BE7">
        <w:t>.</w:t>
      </w:r>
    </w:p>
    <w:p w:rsidR="00C94BE7" w:rsidRPr="00C94BE7" w:rsidRDefault="00C94BE7" w:rsidP="00C94BE7">
      <w:pPr>
        <w:pStyle w:val="ARTartustawynprozporzdzenia"/>
        <w:keepNext/>
      </w:pPr>
      <w:r w:rsidRPr="00C94BE7">
        <w:rPr>
          <w:rStyle w:val="Ppogrubienie"/>
        </w:rPr>
        <w:t>Art. 6.</w:t>
      </w:r>
      <w:r w:rsidR="005273BB">
        <w:t> </w:t>
      </w:r>
      <w:r w:rsidR="005273BB" w:rsidRPr="00C94BE7">
        <w:t>W</w:t>
      </w:r>
      <w:r w:rsidR="005273BB">
        <w:t> </w:t>
      </w:r>
      <w:r w:rsidRPr="00C94BE7">
        <w:t>ustawie</w:t>
      </w:r>
      <w:r w:rsidR="005273BB" w:rsidRPr="00C94BE7">
        <w:t xml:space="preserve"> z</w:t>
      </w:r>
      <w:r w:rsidR="005273BB">
        <w:t> </w:t>
      </w:r>
      <w:r w:rsidRPr="00C94BE7">
        <w:t>dnia 1</w:t>
      </w:r>
      <w:r w:rsidR="005273BB" w:rsidRPr="00C94BE7">
        <w:t>6</w:t>
      </w:r>
      <w:r w:rsidR="005273BB">
        <w:t> </w:t>
      </w:r>
      <w:r w:rsidRPr="00C94BE7">
        <w:t>listopada 200</w:t>
      </w:r>
      <w:r w:rsidR="005273BB" w:rsidRPr="00C94BE7">
        <w:t>6</w:t>
      </w:r>
      <w:r w:rsidR="005273BB">
        <w:t> </w:t>
      </w:r>
      <w:r w:rsidRPr="00C94BE7">
        <w:t>r.</w:t>
      </w:r>
      <w:r w:rsidR="005273BB" w:rsidRPr="00C94BE7">
        <w:t xml:space="preserve"> o</w:t>
      </w:r>
      <w:r w:rsidR="005273BB">
        <w:t> </w:t>
      </w:r>
      <w:r w:rsidRPr="00C94BE7">
        <w:t>opłacie skarbowej (</w:t>
      </w:r>
      <w:r w:rsidR="005273BB">
        <w:t>Dz. U.</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1282,</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5"/>
      </w:r>
      <w:r w:rsidRPr="006E14BD">
        <w:rPr>
          <w:rStyle w:val="IGindeksgrny"/>
        </w:rPr>
        <w:t>)</w:t>
      </w:r>
      <w:r w:rsidRPr="00C94BE7">
        <w:t>)</w:t>
      </w:r>
      <w:r w:rsidR="005273BB" w:rsidRPr="00C94BE7">
        <w:t xml:space="preserve"> w</w:t>
      </w:r>
      <w:r w:rsidR="005273BB">
        <w:t> </w:t>
      </w:r>
      <w:r w:rsidRPr="00C94BE7">
        <w:t>załączniku do ustawy</w:t>
      </w:r>
      <w:r w:rsidR="005273BB" w:rsidRPr="00C94BE7">
        <w:t xml:space="preserve"> w</w:t>
      </w:r>
      <w:r w:rsidR="005273BB">
        <w:t> </w:t>
      </w:r>
      <w:r w:rsidRPr="00C94BE7">
        <w:t>części</w:t>
      </w:r>
      <w:r w:rsidR="005273BB" w:rsidRPr="00C94BE7">
        <w:t xml:space="preserve"> I</w:t>
      </w:r>
      <w:r w:rsidR="005273BB">
        <w:t> </w:t>
      </w:r>
      <w:r w:rsidR="005273BB" w:rsidRPr="00C94BE7">
        <w:t>w</w:t>
      </w:r>
      <w:r w:rsidR="005273BB">
        <w:t> ust. </w:t>
      </w:r>
      <w:r w:rsidRPr="00C94BE7">
        <w:t>5</w:t>
      </w:r>
      <w:r w:rsidR="005273BB" w:rsidRPr="00C94BE7">
        <w:t>3</w:t>
      </w:r>
      <w:r w:rsidR="005273BB">
        <w:t xml:space="preserve"> w </w:t>
      </w:r>
      <w:r w:rsidRPr="00C94BE7">
        <w:t xml:space="preserve">kol. </w:t>
      </w:r>
      <w:r w:rsidR="005273BB" w:rsidRPr="00C94BE7">
        <w:t>4</w:t>
      </w:r>
      <w:r w:rsidR="005273BB">
        <w:t> </w:t>
      </w:r>
      <w:r w:rsidRPr="00C94BE7">
        <w:t>dodaje się</w:t>
      </w:r>
      <w:r w:rsidR="005273BB">
        <w:t xml:space="preserve"> pkt </w:t>
      </w:r>
      <w:r w:rsidRPr="00C94BE7">
        <w:t>2a</w:t>
      </w:r>
      <w:r w:rsidR="005273BB" w:rsidRPr="00C94BE7">
        <w:t xml:space="preserve"> w</w:t>
      </w:r>
      <w:r w:rsidR="005273BB">
        <w:t> </w:t>
      </w:r>
      <w:r w:rsidRPr="00C94BE7">
        <w:t>brzmieniu:</w:t>
      </w:r>
    </w:p>
    <w:p w:rsidR="00C94BE7" w:rsidRPr="00C94BE7" w:rsidRDefault="00C94BE7" w:rsidP="00C94BE7">
      <w:pPr>
        <w:pStyle w:val="ZPKTzmpktartykuempunktem"/>
      </w:pPr>
      <w:r>
        <w:t>„</w:t>
      </w:r>
      <w:r w:rsidRPr="00C94BE7">
        <w:t>2a)</w:t>
      </w:r>
      <w:r>
        <w:tab/>
      </w:r>
      <w:r w:rsidRPr="00C94BE7">
        <w:t>decyzja</w:t>
      </w:r>
      <w:r w:rsidR="005273BB" w:rsidRPr="00C94BE7">
        <w:t xml:space="preserve"> w</w:t>
      </w:r>
      <w:r w:rsidR="005273BB">
        <w:t> </w:t>
      </w:r>
      <w:r w:rsidRPr="00C94BE7">
        <w:t>sprawie przyznania dodatku energetycznego</w:t>
      </w:r>
      <w:r w:rsidR="005273BB" w:rsidRPr="00C94BE7">
        <w:t xml:space="preserve"> w</w:t>
      </w:r>
      <w:r w:rsidR="005273BB">
        <w:t> </w:t>
      </w:r>
      <w:r w:rsidRPr="00C94BE7">
        <w:t>rozumieniu przepisów ustawy</w:t>
      </w:r>
      <w:r w:rsidR="005273BB" w:rsidRPr="00C94BE7">
        <w:t xml:space="preserve"> z</w:t>
      </w:r>
      <w:r w:rsidR="005273BB">
        <w:t> </w:t>
      </w:r>
      <w:r w:rsidRPr="00C94BE7">
        <w:t>dnia 1</w:t>
      </w:r>
      <w:r w:rsidR="005273BB" w:rsidRPr="00C94BE7">
        <w:t>0</w:t>
      </w:r>
      <w:r w:rsidR="005273BB">
        <w:t> </w:t>
      </w:r>
      <w:r w:rsidRPr="00C94BE7">
        <w:t>kwietnia 199</w:t>
      </w:r>
      <w:r w:rsidR="005273BB" w:rsidRPr="00C94BE7">
        <w:t>7</w:t>
      </w:r>
      <w:r w:rsidR="005273BB">
        <w:t> </w:t>
      </w:r>
      <w:r w:rsidRPr="00C94BE7">
        <w:t xml:space="preserve">r. – Prawo energetyczne </w:t>
      </w:r>
      <w:r w:rsidR="005273BB">
        <w:t>Dz. U.</w:t>
      </w:r>
      <w:r w:rsidR="005273BB" w:rsidRPr="00C94BE7">
        <w:t xml:space="preserve"> z</w:t>
      </w:r>
      <w:r w:rsidR="005273BB">
        <w:t> </w:t>
      </w:r>
      <w:r w:rsidRPr="00C94BE7">
        <w:t>201</w:t>
      </w:r>
      <w:r w:rsidR="005273BB" w:rsidRPr="00C94BE7">
        <w:t>2</w:t>
      </w:r>
      <w:r w:rsidR="005273BB">
        <w:t> </w:t>
      </w:r>
      <w:r w:rsidRPr="00C94BE7">
        <w:t>r.</w:t>
      </w:r>
      <w:r w:rsidR="005273BB">
        <w:t xml:space="preserve"> poz. </w:t>
      </w:r>
      <w:r w:rsidRPr="00C94BE7">
        <w:t>1059,</w:t>
      </w:r>
      <w:r w:rsidR="005273BB" w:rsidRPr="00C94BE7">
        <w:t xml:space="preserve"> z</w:t>
      </w:r>
      <w:r w:rsidR="005273BB">
        <w:t> </w:t>
      </w:r>
      <w:proofErr w:type="spellStart"/>
      <w:r w:rsidRPr="00C94BE7">
        <w:t>późn</w:t>
      </w:r>
      <w:proofErr w:type="spellEnd"/>
      <w:r w:rsidRPr="00C94BE7">
        <w:t>. zm.</w:t>
      </w:r>
      <w:r w:rsidRPr="006E14BD">
        <w:rPr>
          <w:rStyle w:val="IGindeksgrny"/>
        </w:rPr>
        <w:footnoteReference w:id="16"/>
      </w:r>
      <w:r w:rsidRPr="006E14BD">
        <w:rPr>
          <w:rStyle w:val="IGindeksgrny"/>
        </w:rPr>
        <w:t>)</w:t>
      </w:r>
      <w:r w:rsidRPr="00C94BE7">
        <w:t>)</w:t>
      </w:r>
      <w:r>
        <w:t>”</w:t>
      </w:r>
      <w:r w:rsidRPr="00C94BE7">
        <w:t>.</w:t>
      </w:r>
    </w:p>
    <w:p w:rsidR="00C94BE7" w:rsidRPr="00C94BE7" w:rsidRDefault="00C94BE7" w:rsidP="00C94BE7">
      <w:pPr>
        <w:pStyle w:val="ARTartustawynprozporzdzenia"/>
      </w:pPr>
      <w:r w:rsidRPr="00C94BE7">
        <w:rPr>
          <w:rStyle w:val="Ppogrubienie"/>
        </w:rPr>
        <w:t>Art. 7.</w:t>
      </w:r>
      <w:r>
        <w:t> </w:t>
      </w:r>
      <w:r w:rsidRPr="00C94BE7">
        <w:t>1. Do odsetek od pożyczek (kredytów),</w:t>
      </w:r>
      <w:r w:rsidR="005273BB" w:rsidRPr="00C94BE7">
        <w:t xml:space="preserve"> w</w:t>
      </w:r>
      <w:r w:rsidR="005273BB">
        <w:t> </w:t>
      </w:r>
      <w:r w:rsidRPr="00C94BE7">
        <w:t>przypadku których kwota udzielonej podatnikowi pożyczki (kred</w:t>
      </w:r>
      <w:r w:rsidRPr="00C94BE7">
        <w:t>y</w:t>
      </w:r>
      <w:r w:rsidRPr="00C94BE7">
        <w:t>tu) została temu podatnikowi faktycznie przekazana przed dniem wejścia</w:t>
      </w:r>
      <w:r w:rsidR="005273BB" w:rsidRPr="00C94BE7">
        <w:t xml:space="preserve"> w</w:t>
      </w:r>
      <w:r w:rsidR="005273BB">
        <w:t> </w:t>
      </w:r>
      <w:r w:rsidRPr="00C94BE7">
        <w:t>życie niniejszej ustawy, stosuje się przepisy</w:t>
      </w:r>
      <w:r w:rsidR="005273BB">
        <w:t xml:space="preserve"> art. </w:t>
      </w:r>
      <w:r w:rsidRPr="00C94BE7">
        <w:t>1</w:t>
      </w:r>
      <w:r w:rsidR="005273BB" w:rsidRPr="00C94BE7">
        <w:t>6</w:t>
      </w:r>
      <w:r w:rsidR="005273BB">
        <w:t xml:space="preserve"> ust. </w:t>
      </w:r>
      <w:r w:rsidR="005273BB" w:rsidRPr="00C94BE7">
        <w:t>1</w:t>
      </w:r>
      <w:r w:rsidR="005273BB">
        <w:t xml:space="preserve"> pkt </w:t>
      </w:r>
      <w:r w:rsidRPr="00C94BE7">
        <w:t>6</w:t>
      </w:r>
      <w:r w:rsidR="005273BB" w:rsidRPr="00C94BE7">
        <w:t>0</w:t>
      </w:r>
      <w:r w:rsidR="005273BB">
        <w:t xml:space="preserve"> i </w:t>
      </w:r>
      <w:r w:rsidRPr="00C94BE7">
        <w:t>6</w:t>
      </w:r>
      <w:r w:rsidR="005273BB" w:rsidRPr="00C94BE7">
        <w:t>1</w:t>
      </w:r>
      <w:r w:rsidR="005273BB">
        <w:t xml:space="preserve"> oraz ust. </w:t>
      </w:r>
      <w:r w:rsidR="005273BB" w:rsidRPr="00C94BE7">
        <w:t>6</w:t>
      </w:r>
      <w:r w:rsidR="005273BB">
        <w:t> </w:t>
      </w:r>
      <w:r w:rsidRPr="00C94BE7">
        <w:t>ustawy wymienionej</w:t>
      </w:r>
      <w:r w:rsidR="005273BB" w:rsidRPr="00C94BE7">
        <w:t xml:space="preserve"> w</w:t>
      </w:r>
      <w:r w:rsidR="005273BB">
        <w:t> art. </w:t>
      </w:r>
      <w:r w:rsidRPr="00C94BE7">
        <w:t>1,</w:t>
      </w:r>
      <w:r w:rsidR="005273BB" w:rsidRPr="00C94BE7">
        <w:t xml:space="preserve"> w</w:t>
      </w:r>
      <w:r w:rsidR="005273BB">
        <w:t> </w:t>
      </w:r>
      <w:r w:rsidRPr="00C94BE7">
        <w:t xml:space="preserve">brzmieniu obowiązującym przed dniem </w:t>
      </w:r>
      <w:r w:rsidR="005273BB" w:rsidRPr="00C94BE7">
        <w:t>1</w:t>
      </w:r>
      <w:r w:rsidR="005273BB">
        <w:t> </w:t>
      </w:r>
      <w:r w:rsidRPr="00C94BE7">
        <w:t>stycznia 201</w:t>
      </w:r>
      <w:r w:rsidR="005273BB" w:rsidRPr="00C94BE7">
        <w:t>5</w:t>
      </w:r>
      <w:r w:rsidR="005273BB">
        <w:t> </w:t>
      </w:r>
      <w:r w:rsidRPr="00C94BE7">
        <w:t>r.</w:t>
      </w:r>
    </w:p>
    <w:p w:rsidR="00C94BE7" w:rsidRPr="00C94BE7" w:rsidRDefault="00C94BE7" w:rsidP="00C94BE7">
      <w:pPr>
        <w:pStyle w:val="USTustnpkodeksu"/>
      </w:pPr>
      <w:r w:rsidRPr="00C94BE7">
        <w:t>2.</w:t>
      </w:r>
      <w:r>
        <w:t> </w:t>
      </w:r>
      <w:r w:rsidRPr="00C94BE7">
        <w:t>Podatnicy, którzy przed dniem 1 stycznia 2015 r. zawarli umowę pożyczki z podmiotem, o którym mowa</w:t>
      </w:r>
      <w:r w:rsidR="005273BB" w:rsidRPr="00C94BE7">
        <w:t xml:space="preserve"> w</w:t>
      </w:r>
      <w:r w:rsidR="005273BB">
        <w:t> art. </w:t>
      </w:r>
      <w:r w:rsidRPr="00C94BE7">
        <w:t>1</w:t>
      </w:r>
      <w:r w:rsidR="005273BB" w:rsidRPr="00C94BE7">
        <w:t>6</w:t>
      </w:r>
      <w:r w:rsidR="005273BB">
        <w:t xml:space="preserve"> ust. </w:t>
      </w:r>
      <w:r w:rsidR="005273BB" w:rsidRPr="00C94BE7">
        <w:t>1</w:t>
      </w:r>
      <w:r w:rsidR="005273BB">
        <w:t xml:space="preserve"> pkt </w:t>
      </w:r>
      <w:r w:rsidRPr="00C94BE7">
        <w:t>6</w:t>
      </w:r>
      <w:r w:rsidR="005273BB" w:rsidRPr="00C94BE7">
        <w:t>0</w:t>
      </w:r>
      <w:r w:rsidR="005273BB">
        <w:t xml:space="preserve"> i </w:t>
      </w:r>
      <w:r w:rsidRPr="00C94BE7">
        <w:t>61 ustawy wymienionej</w:t>
      </w:r>
      <w:r w:rsidR="005273BB" w:rsidRPr="00C94BE7">
        <w:t xml:space="preserve"> w</w:t>
      </w:r>
      <w:r w:rsidR="005273BB">
        <w:t> art. </w:t>
      </w:r>
      <w:r w:rsidRPr="00C94BE7">
        <w:t>1,</w:t>
      </w:r>
      <w:r w:rsidR="005273BB" w:rsidRPr="00C94BE7">
        <w:t xml:space="preserve"> w</w:t>
      </w:r>
      <w:r w:rsidR="005273BB">
        <w:t> </w:t>
      </w:r>
      <w:r w:rsidRPr="00C94BE7">
        <w:t xml:space="preserve">brzmieniu obowiązującym przed dniem </w:t>
      </w:r>
      <w:r w:rsidR="005273BB" w:rsidRPr="00C94BE7">
        <w:t>1</w:t>
      </w:r>
      <w:r w:rsidR="005273BB">
        <w:t> </w:t>
      </w:r>
      <w:r w:rsidRPr="00C94BE7">
        <w:t>stycznia 201</w:t>
      </w:r>
      <w:r w:rsidR="005273BB" w:rsidRPr="00C94BE7">
        <w:t>5</w:t>
      </w:r>
      <w:r w:rsidR="005273BB">
        <w:t> </w:t>
      </w:r>
      <w:r w:rsidRPr="00C94BE7">
        <w:t>r., mogą, p</w:t>
      </w:r>
      <w:r w:rsidRPr="00C94BE7">
        <w:t>o</w:t>
      </w:r>
      <w:r w:rsidRPr="00C94BE7">
        <w:t>cząwszy od pierwszego roku podatkowego rozpoczynającego się po dniu 3</w:t>
      </w:r>
      <w:r w:rsidR="005273BB" w:rsidRPr="00C94BE7">
        <w:t>1</w:t>
      </w:r>
      <w:r w:rsidR="005273BB">
        <w:t> </w:t>
      </w:r>
      <w:r w:rsidRPr="00C94BE7">
        <w:t>grudnia 201</w:t>
      </w:r>
      <w:r w:rsidR="005273BB" w:rsidRPr="00C94BE7">
        <w:t>4</w:t>
      </w:r>
      <w:r w:rsidR="005273BB">
        <w:t> </w:t>
      </w:r>
      <w:r w:rsidRPr="00C94BE7">
        <w:t>r., dokonać wyboru stosowania zasad określonych</w:t>
      </w:r>
      <w:r w:rsidR="005273BB" w:rsidRPr="00C94BE7">
        <w:t xml:space="preserve"> w</w:t>
      </w:r>
      <w:r w:rsidR="005273BB">
        <w:t> art. </w:t>
      </w:r>
      <w:r w:rsidRPr="00C94BE7">
        <w:t>15c ustawy wymienionej</w:t>
      </w:r>
      <w:r w:rsidR="005273BB" w:rsidRPr="00C94BE7">
        <w:t xml:space="preserve"> w</w:t>
      </w:r>
      <w:r w:rsidR="005273BB">
        <w:t> art. </w:t>
      </w:r>
      <w:r w:rsidRPr="00C94BE7">
        <w:t>1,</w:t>
      </w:r>
      <w:r w:rsidR="005273BB" w:rsidRPr="00C94BE7">
        <w:t xml:space="preserve"> w</w:t>
      </w:r>
      <w:r w:rsidR="005273BB">
        <w:t> </w:t>
      </w:r>
      <w:r w:rsidRPr="00C94BE7">
        <w:t>brzmieniu nadanym niniejszą ustawą. O wyborze stosowania zasad określonych</w:t>
      </w:r>
      <w:r w:rsidR="005273BB" w:rsidRPr="00C94BE7">
        <w:t xml:space="preserve"> w</w:t>
      </w:r>
      <w:r w:rsidR="005273BB">
        <w:t> art. </w:t>
      </w:r>
      <w:r w:rsidRPr="00C94BE7">
        <w:t>15c ustawy wymienionej</w:t>
      </w:r>
      <w:r w:rsidR="005273BB" w:rsidRPr="00C94BE7">
        <w:t xml:space="preserve"> w</w:t>
      </w:r>
      <w:r w:rsidR="005273BB">
        <w:t> art. </w:t>
      </w:r>
      <w:r w:rsidRPr="00C94BE7">
        <w:t>1,</w:t>
      </w:r>
      <w:r w:rsidR="005273BB" w:rsidRPr="00C94BE7">
        <w:t xml:space="preserve"> w</w:t>
      </w:r>
      <w:r w:rsidR="005273BB">
        <w:t> </w:t>
      </w:r>
      <w:r w:rsidRPr="00C94BE7">
        <w:t>brzmieniu nadanym niniejszą ustawą, podatnicy są obowi</w:t>
      </w:r>
      <w:r w:rsidRPr="00C94BE7">
        <w:t>ą</w:t>
      </w:r>
      <w:r w:rsidRPr="00C94BE7">
        <w:t>zani zawiadomić, w formie pisemnej, właściwego naczelnika urzędu skarbowego w terminie do końca pierwszego miesi</w:t>
      </w:r>
      <w:r w:rsidRPr="00C94BE7">
        <w:t>ą</w:t>
      </w:r>
      <w:r w:rsidRPr="00C94BE7">
        <w:t>ca roku podatkowego rozpoczynającego się po dniu 3</w:t>
      </w:r>
      <w:r w:rsidR="005273BB" w:rsidRPr="00C94BE7">
        <w:t>1</w:t>
      </w:r>
      <w:r w:rsidR="005273BB">
        <w:t> </w:t>
      </w:r>
      <w:r w:rsidRPr="00C94BE7">
        <w:t>grudnia 201</w:t>
      </w:r>
      <w:r w:rsidR="005273BB" w:rsidRPr="00C94BE7">
        <w:t>4</w:t>
      </w:r>
      <w:r w:rsidR="005273BB">
        <w:t> </w:t>
      </w:r>
      <w:r w:rsidRPr="00C94BE7">
        <w:t>r.</w:t>
      </w:r>
      <w:r w:rsidR="005273BB" w:rsidRPr="00C94BE7">
        <w:t xml:space="preserve"> W</w:t>
      </w:r>
      <w:r w:rsidR="005273BB">
        <w:t> </w:t>
      </w:r>
      <w:r w:rsidRPr="00C94BE7">
        <w:t>takim przypadku podatnicy nie stosują ogran</w:t>
      </w:r>
      <w:r w:rsidRPr="00C94BE7">
        <w:t>i</w:t>
      </w:r>
      <w:r w:rsidRPr="00C94BE7">
        <w:t>czeń</w:t>
      </w:r>
      <w:r w:rsidR="005273BB" w:rsidRPr="00C94BE7">
        <w:t xml:space="preserve"> w</w:t>
      </w:r>
      <w:r w:rsidR="005273BB">
        <w:t> </w:t>
      </w:r>
      <w:r w:rsidRPr="00C94BE7">
        <w:t>zaliczaniu odsetek od pożyczki (kredytu) do kosztów uzyskania przychodów, wynikających</w:t>
      </w:r>
      <w:r w:rsidR="005273BB" w:rsidRPr="00C94BE7">
        <w:t xml:space="preserve"> z</w:t>
      </w:r>
      <w:r w:rsidR="005273BB">
        <w:t> art. </w:t>
      </w:r>
      <w:r w:rsidRPr="00C94BE7">
        <w:t>1</w:t>
      </w:r>
      <w:r w:rsidR="005273BB" w:rsidRPr="00C94BE7">
        <w:t>6</w:t>
      </w:r>
      <w:r w:rsidR="005273BB">
        <w:t xml:space="preserve"> ust. </w:t>
      </w:r>
      <w:r w:rsidR="005273BB" w:rsidRPr="00C94BE7">
        <w:t>1</w:t>
      </w:r>
      <w:r w:rsidR="005273BB">
        <w:t xml:space="preserve"> pkt </w:t>
      </w:r>
      <w:r w:rsidRPr="00C94BE7">
        <w:t>6</w:t>
      </w:r>
      <w:r w:rsidR="005273BB" w:rsidRPr="00C94BE7">
        <w:t>0</w:t>
      </w:r>
      <w:r w:rsidR="005273BB">
        <w:t xml:space="preserve"> i </w:t>
      </w:r>
      <w:r w:rsidRPr="00C94BE7">
        <w:t>6</w:t>
      </w:r>
      <w:r w:rsidR="005273BB" w:rsidRPr="00C94BE7">
        <w:t>1</w:t>
      </w:r>
      <w:r w:rsidR="005273BB">
        <w:t> </w:t>
      </w:r>
      <w:r w:rsidRPr="00C94BE7">
        <w:t>ustawy wymienionej</w:t>
      </w:r>
      <w:r w:rsidR="005273BB" w:rsidRPr="00C94BE7">
        <w:t xml:space="preserve"> w</w:t>
      </w:r>
      <w:r w:rsidR="005273BB">
        <w:t> art. </w:t>
      </w:r>
      <w:r w:rsidRPr="00C94BE7">
        <w:t>1,</w:t>
      </w:r>
      <w:r w:rsidR="005273BB" w:rsidRPr="00C94BE7">
        <w:t xml:space="preserve"> w</w:t>
      </w:r>
      <w:r w:rsidR="005273BB">
        <w:t> </w:t>
      </w:r>
      <w:r w:rsidRPr="00C94BE7">
        <w:t>brzmieniu nadanym niniejszą ustawą.</w:t>
      </w:r>
    </w:p>
    <w:p w:rsidR="00C94BE7" w:rsidRPr="00C94BE7" w:rsidRDefault="00C94BE7" w:rsidP="00C94BE7">
      <w:pPr>
        <w:pStyle w:val="ARTartustawynprozporzdzenia"/>
      </w:pPr>
      <w:r w:rsidRPr="00C94BE7">
        <w:rPr>
          <w:rStyle w:val="Ppogrubienie"/>
        </w:rPr>
        <w:t>Art. 8.</w:t>
      </w:r>
      <w:r>
        <w:t> </w:t>
      </w:r>
      <w:r w:rsidRPr="00C94BE7">
        <w:t>Do wypłat należności,</w:t>
      </w:r>
      <w:r w:rsidR="005273BB" w:rsidRPr="00C94BE7">
        <w:t xml:space="preserve"> o</w:t>
      </w:r>
      <w:r w:rsidR="005273BB">
        <w:t> </w:t>
      </w:r>
      <w:r w:rsidRPr="00C94BE7">
        <w:t>których mowa</w:t>
      </w:r>
      <w:r w:rsidR="005273BB" w:rsidRPr="00C94BE7">
        <w:t xml:space="preserve"> w</w:t>
      </w:r>
      <w:r w:rsidR="005273BB">
        <w:t> art. </w:t>
      </w:r>
      <w:r w:rsidRPr="00C94BE7">
        <w:t>2</w:t>
      </w:r>
      <w:r w:rsidR="005273BB" w:rsidRPr="00C94BE7">
        <w:t>6</w:t>
      </w:r>
      <w:r w:rsidR="005273BB">
        <w:t xml:space="preserve"> ust. </w:t>
      </w:r>
      <w:r w:rsidRPr="00C94BE7">
        <w:t>2c</w:t>
      </w:r>
      <w:r w:rsidR="005273BB">
        <w:t xml:space="preserve"> pkt </w:t>
      </w:r>
      <w:r w:rsidR="005273BB" w:rsidRPr="00C94BE7">
        <w:t>1</w:t>
      </w:r>
      <w:r w:rsidR="005273BB">
        <w:t> </w:t>
      </w:r>
      <w:r w:rsidRPr="00C94BE7">
        <w:t>ustawy wymienionej</w:t>
      </w:r>
      <w:r w:rsidR="005273BB" w:rsidRPr="00C94BE7">
        <w:t xml:space="preserve"> w</w:t>
      </w:r>
      <w:r w:rsidR="005273BB">
        <w:t> art. </w:t>
      </w:r>
      <w:r w:rsidRPr="00C94BE7">
        <w:t>1,</w:t>
      </w:r>
      <w:r w:rsidR="005273BB" w:rsidRPr="00C94BE7">
        <w:t xml:space="preserve"> w</w:t>
      </w:r>
      <w:r w:rsidR="005273BB">
        <w:t> </w:t>
      </w:r>
      <w:r w:rsidRPr="00C94BE7">
        <w:t>brzmieniu n</w:t>
      </w:r>
      <w:r w:rsidRPr="00C94BE7">
        <w:t>a</w:t>
      </w:r>
      <w:r w:rsidRPr="00C94BE7">
        <w:t>danym niniejszą ustawą,</w:t>
      </w:r>
      <w:r w:rsidR="005273BB" w:rsidRPr="00C94BE7">
        <w:t xml:space="preserve"> z</w:t>
      </w:r>
      <w:r w:rsidR="005273BB">
        <w:t> </w:t>
      </w:r>
      <w:r w:rsidRPr="00C94BE7">
        <w:t>tytułu dłużnych papierów wartościowych wyemitowanych przed dniem wejścia</w:t>
      </w:r>
      <w:r w:rsidR="005273BB" w:rsidRPr="00C94BE7">
        <w:t xml:space="preserve"> w</w:t>
      </w:r>
      <w:r w:rsidR="005273BB">
        <w:t> </w:t>
      </w:r>
      <w:r w:rsidRPr="00C94BE7">
        <w:t>życie ninie</w:t>
      </w:r>
      <w:r w:rsidRPr="00C94BE7">
        <w:t>j</w:t>
      </w:r>
      <w:r w:rsidRPr="00C94BE7">
        <w:t>szej ustawy, stosuje się</w:t>
      </w:r>
      <w:r w:rsidR="005273BB">
        <w:t xml:space="preserve"> art. </w:t>
      </w:r>
      <w:r w:rsidRPr="00C94BE7">
        <w:t>2</w:t>
      </w:r>
      <w:r w:rsidR="005273BB" w:rsidRPr="00C94BE7">
        <w:t>6</w:t>
      </w:r>
      <w:r w:rsidR="005273BB">
        <w:t> </w:t>
      </w:r>
      <w:r w:rsidRPr="00C94BE7">
        <w:t>ustawy wymienionej</w:t>
      </w:r>
      <w:r w:rsidR="005273BB" w:rsidRPr="00C94BE7">
        <w:t xml:space="preserve"> w</w:t>
      </w:r>
      <w:r w:rsidR="005273BB">
        <w:t> art. </w:t>
      </w:r>
      <w:r w:rsidRPr="00C94BE7">
        <w:t>1,</w:t>
      </w:r>
      <w:r w:rsidR="005273BB" w:rsidRPr="00C94BE7">
        <w:t xml:space="preserve"> w</w:t>
      </w:r>
      <w:r w:rsidR="005273BB">
        <w:t> </w:t>
      </w:r>
      <w:r w:rsidRPr="00C94BE7">
        <w:t>brzmieniu obowiązującym do dnia 3</w:t>
      </w:r>
      <w:r w:rsidR="005273BB" w:rsidRPr="00C94BE7">
        <w:t>1</w:t>
      </w:r>
      <w:r w:rsidR="005273BB">
        <w:t> </w:t>
      </w:r>
      <w:r w:rsidRPr="00C94BE7">
        <w:t>grudnia 201</w:t>
      </w:r>
      <w:r w:rsidR="005273BB" w:rsidRPr="00C94BE7">
        <w:t>4</w:t>
      </w:r>
      <w:r w:rsidR="005273BB">
        <w:t> </w:t>
      </w:r>
      <w:r w:rsidRPr="00C94BE7">
        <w:t>r.</w:t>
      </w:r>
    </w:p>
    <w:p w:rsidR="00C94BE7" w:rsidRPr="00C94BE7" w:rsidRDefault="00C94BE7" w:rsidP="00C94BE7">
      <w:pPr>
        <w:pStyle w:val="ARTartustawynprozporzdzenia"/>
        <w:keepNext/>
      </w:pPr>
      <w:r w:rsidRPr="00C94BE7">
        <w:rPr>
          <w:rStyle w:val="Ppogrubienie"/>
        </w:rPr>
        <w:t>Art. 9.</w:t>
      </w:r>
      <w:r>
        <w:t> </w:t>
      </w:r>
      <w:r w:rsidRPr="00C94BE7">
        <w:t>1. Podatnicy podatku dochodowego:</w:t>
      </w:r>
    </w:p>
    <w:p w:rsidR="00C94BE7" w:rsidRPr="00C94BE7" w:rsidRDefault="00C94BE7" w:rsidP="00C94BE7">
      <w:pPr>
        <w:pStyle w:val="PKTpunkt"/>
      </w:pPr>
      <w:r w:rsidRPr="00C94BE7">
        <w:t>1)</w:t>
      </w:r>
      <w:r>
        <w:tab/>
      </w:r>
      <w:r w:rsidRPr="00C94BE7">
        <w:t>od osób prawnych – stosują przepisy</w:t>
      </w:r>
      <w:r w:rsidR="005273BB">
        <w:t xml:space="preserve"> art. </w:t>
      </w:r>
      <w:r w:rsidR="005273BB" w:rsidRPr="00C94BE7">
        <w:t>7</w:t>
      </w:r>
      <w:r w:rsidR="005273BB">
        <w:t xml:space="preserve"> ust. </w:t>
      </w:r>
      <w:r w:rsidRPr="00C94BE7">
        <w:t>2,</w:t>
      </w:r>
      <w:r w:rsidR="005273BB">
        <w:t xml:space="preserve"> art. </w:t>
      </w:r>
      <w:r w:rsidRPr="00C94BE7">
        <w:t>1</w:t>
      </w:r>
      <w:r w:rsidR="005273BB" w:rsidRPr="00C94BE7">
        <w:t>8</w:t>
      </w:r>
      <w:r w:rsidR="005273BB">
        <w:t xml:space="preserve"> ust. </w:t>
      </w:r>
      <w:r w:rsidRPr="00C94BE7">
        <w:t>1,</w:t>
      </w:r>
      <w:r w:rsidR="005273BB">
        <w:t xml:space="preserve"> art. </w:t>
      </w:r>
      <w:r w:rsidRPr="00C94BE7">
        <w:t>1</w:t>
      </w:r>
      <w:r w:rsidR="005273BB" w:rsidRPr="00C94BE7">
        <w:t>9</w:t>
      </w:r>
      <w:r w:rsidR="005273BB">
        <w:t xml:space="preserve"> ust. </w:t>
      </w:r>
      <w:r w:rsidRPr="00C94BE7">
        <w:t>1,</w:t>
      </w:r>
      <w:r w:rsidR="005273BB">
        <w:t xml:space="preserve"> art. </w:t>
      </w:r>
      <w:r w:rsidRPr="00C94BE7">
        <w:t>24a,</w:t>
      </w:r>
      <w:r w:rsidR="005273BB">
        <w:t xml:space="preserve"> art. </w:t>
      </w:r>
      <w:r w:rsidRPr="00C94BE7">
        <w:t>2</w:t>
      </w:r>
      <w:r w:rsidR="005273BB" w:rsidRPr="00C94BE7">
        <w:t>5</w:t>
      </w:r>
      <w:r w:rsidR="005273BB">
        <w:t xml:space="preserve"> ust. </w:t>
      </w:r>
      <w:r w:rsidR="005273BB" w:rsidRPr="00C94BE7">
        <w:t>1</w:t>
      </w:r>
      <w:r w:rsidR="005273BB">
        <w:t xml:space="preserve"> oraz art. </w:t>
      </w:r>
      <w:r w:rsidRPr="00C94BE7">
        <w:t>2</w:t>
      </w:r>
      <w:r w:rsidR="005273BB" w:rsidRPr="00C94BE7">
        <w:t>7</w:t>
      </w:r>
      <w:r w:rsidR="005273BB">
        <w:t xml:space="preserve"> ust. </w:t>
      </w:r>
      <w:r w:rsidR="005273BB" w:rsidRPr="00C94BE7">
        <w:t>1</w:t>
      </w:r>
      <w:r w:rsidR="005273BB">
        <w:t xml:space="preserve"> i </w:t>
      </w:r>
      <w:r w:rsidRPr="00C94BE7">
        <w:t>2a ustawy wymienionej</w:t>
      </w:r>
      <w:r w:rsidR="005273BB" w:rsidRPr="00C94BE7">
        <w:t xml:space="preserve"> w</w:t>
      </w:r>
      <w:r w:rsidR="005273BB">
        <w:t> art. </w:t>
      </w:r>
      <w:r w:rsidRPr="00C94BE7">
        <w:t>1,</w:t>
      </w:r>
      <w:r w:rsidR="005273BB" w:rsidRPr="00C94BE7">
        <w:t xml:space="preserve"> w</w:t>
      </w:r>
      <w:r w:rsidR="005273BB">
        <w:t> </w:t>
      </w:r>
      <w:r w:rsidRPr="00C94BE7">
        <w:t>brzmieniu nadanym niniejszą ustawą,</w:t>
      </w:r>
    </w:p>
    <w:p w:rsidR="00C94BE7" w:rsidRPr="00C94BE7" w:rsidRDefault="00C94BE7" w:rsidP="00C94BE7">
      <w:pPr>
        <w:pStyle w:val="PKTpunkt"/>
      </w:pPr>
      <w:r w:rsidRPr="00C94BE7">
        <w:t>2)</w:t>
      </w:r>
      <w:r>
        <w:tab/>
      </w:r>
      <w:r w:rsidRPr="00C94BE7">
        <w:t>od osób fizycznych – stosują przepisy</w:t>
      </w:r>
      <w:r w:rsidR="005273BB">
        <w:t xml:space="preserve"> art. </w:t>
      </w:r>
      <w:r w:rsidR="005273BB" w:rsidRPr="00C94BE7">
        <w:t>9</w:t>
      </w:r>
      <w:r w:rsidR="005273BB">
        <w:t xml:space="preserve"> ust. </w:t>
      </w:r>
      <w:r w:rsidRPr="00C94BE7">
        <w:t>1a</w:t>
      </w:r>
      <w:r w:rsidR="005273BB" w:rsidRPr="00C94BE7">
        <w:t xml:space="preserve"> i</w:t>
      </w:r>
      <w:r w:rsidR="005273BB">
        <w:t> </w:t>
      </w:r>
      <w:r w:rsidRPr="00C94BE7">
        <w:t>2,</w:t>
      </w:r>
      <w:r w:rsidR="005273BB">
        <w:t xml:space="preserve"> art. </w:t>
      </w:r>
      <w:r w:rsidRPr="00C94BE7">
        <w:t>1</w:t>
      </w:r>
      <w:r w:rsidR="005273BB" w:rsidRPr="00C94BE7">
        <w:t>0</w:t>
      </w:r>
      <w:r w:rsidR="005273BB">
        <w:t xml:space="preserve"> ust. </w:t>
      </w:r>
      <w:r w:rsidR="005273BB" w:rsidRPr="00C94BE7">
        <w:t>1</w:t>
      </w:r>
      <w:r w:rsidR="005273BB">
        <w:t xml:space="preserve"> pkt </w:t>
      </w:r>
      <w:r w:rsidRPr="00C94BE7">
        <w:t>8a,</w:t>
      </w:r>
      <w:r w:rsidR="005273BB">
        <w:t xml:space="preserve"> art. </w:t>
      </w:r>
      <w:r w:rsidRPr="00C94BE7">
        <w:t>1</w:t>
      </w:r>
      <w:r w:rsidR="005273BB" w:rsidRPr="00C94BE7">
        <w:t>1</w:t>
      </w:r>
      <w:r w:rsidR="005273BB">
        <w:t xml:space="preserve"> ust. </w:t>
      </w:r>
      <w:r w:rsidRPr="00C94BE7">
        <w:t>1,</w:t>
      </w:r>
      <w:r w:rsidR="005273BB">
        <w:t xml:space="preserve"> art. </w:t>
      </w:r>
      <w:r w:rsidRPr="00C94BE7">
        <w:t>2</w:t>
      </w:r>
      <w:r w:rsidR="005273BB" w:rsidRPr="00C94BE7">
        <w:t>6</w:t>
      </w:r>
      <w:r w:rsidR="005273BB">
        <w:t xml:space="preserve"> ust. </w:t>
      </w:r>
      <w:r w:rsidRPr="00C94BE7">
        <w:t>1,</w:t>
      </w:r>
      <w:r w:rsidR="005273BB">
        <w:t xml:space="preserve"> art. </w:t>
      </w:r>
      <w:r w:rsidRPr="00C94BE7">
        <w:t>2</w:t>
      </w:r>
      <w:r w:rsidR="005273BB" w:rsidRPr="00C94BE7">
        <w:t>7</w:t>
      </w:r>
      <w:r w:rsidR="005273BB">
        <w:t xml:space="preserve"> ust. </w:t>
      </w:r>
      <w:r w:rsidRPr="00C94BE7">
        <w:t>1,</w:t>
      </w:r>
      <w:r w:rsidR="005273BB">
        <w:t xml:space="preserve"> art. </w:t>
      </w:r>
      <w:r w:rsidRPr="00C94BE7">
        <w:t>30c</w:t>
      </w:r>
      <w:r w:rsidR="005273BB">
        <w:t xml:space="preserve"> ust. </w:t>
      </w:r>
      <w:r w:rsidRPr="00C94BE7">
        <w:t>6,</w:t>
      </w:r>
      <w:r w:rsidR="005273BB">
        <w:t xml:space="preserve"> art. </w:t>
      </w:r>
      <w:r w:rsidRPr="00C94BE7">
        <w:t>30f oraz</w:t>
      </w:r>
      <w:r w:rsidR="005273BB">
        <w:t xml:space="preserve"> art. </w:t>
      </w:r>
      <w:r w:rsidRPr="00C94BE7">
        <w:t>4</w:t>
      </w:r>
      <w:r w:rsidR="005273BB" w:rsidRPr="00C94BE7">
        <w:t>5</w:t>
      </w:r>
      <w:r w:rsidR="005273BB">
        <w:t xml:space="preserve"> ust. </w:t>
      </w:r>
      <w:r w:rsidRPr="00C94BE7">
        <w:t>1, 1aa</w:t>
      </w:r>
      <w:r w:rsidR="005273BB" w:rsidRPr="00C94BE7">
        <w:t xml:space="preserve"> i</w:t>
      </w:r>
      <w:r w:rsidR="005273BB">
        <w:t> </w:t>
      </w:r>
      <w:r w:rsidRPr="00C94BE7">
        <w:t>1b ustawy wymienionej</w:t>
      </w:r>
      <w:r w:rsidR="005273BB" w:rsidRPr="00C94BE7">
        <w:t xml:space="preserve"> w</w:t>
      </w:r>
      <w:r w:rsidR="005273BB">
        <w:t> art. </w:t>
      </w:r>
      <w:r w:rsidRPr="00C94BE7">
        <w:t>2,</w:t>
      </w:r>
      <w:r w:rsidR="005273BB" w:rsidRPr="00C94BE7">
        <w:t xml:space="preserve"> w</w:t>
      </w:r>
      <w:r w:rsidR="005273BB">
        <w:t> </w:t>
      </w:r>
      <w:r w:rsidRPr="00C94BE7">
        <w:t>brzmieniu nadanym niniejszą ustawą</w:t>
      </w:r>
    </w:p>
    <w:p w:rsidR="00C94BE7" w:rsidRPr="00C94BE7" w:rsidRDefault="00C94BE7" w:rsidP="00611C1C">
      <w:pPr>
        <w:pStyle w:val="CZWSPPKTczwsplnapunktw"/>
      </w:pPr>
      <w:r w:rsidRPr="00C94BE7">
        <w:t>– począwszy od roku podatkowego zagranicznej spółki, który rozpoczął się nie wcześniej niż</w:t>
      </w:r>
      <w:r w:rsidR="005273BB" w:rsidRPr="00C94BE7">
        <w:t xml:space="preserve"> z</w:t>
      </w:r>
      <w:r w:rsidR="005273BB">
        <w:t> </w:t>
      </w:r>
      <w:r w:rsidRPr="00C94BE7">
        <w:t>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1.</w:t>
      </w:r>
    </w:p>
    <w:p w:rsidR="00C94BE7" w:rsidRPr="00C94BE7" w:rsidRDefault="00C94BE7" w:rsidP="00C94BE7">
      <w:pPr>
        <w:pStyle w:val="USTustnpkodeksu"/>
      </w:pPr>
      <w:r w:rsidRPr="00C94BE7">
        <w:t>2.</w:t>
      </w:r>
      <w:r>
        <w:t> </w:t>
      </w:r>
      <w:r w:rsidRPr="00C94BE7">
        <w:t>Jeżeli podatnik nie może ustalić roku podatkowego zagranicznej spółki albo rok ten przekracza okres kolejnych następujących po sobie 1</w:t>
      </w:r>
      <w:r w:rsidR="005273BB" w:rsidRPr="00C94BE7">
        <w:t>2</w:t>
      </w:r>
      <w:r w:rsidR="005273BB">
        <w:t> </w:t>
      </w:r>
      <w:r w:rsidRPr="00C94BE7">
        <w:t>miesięcy, przepisy</w:t>
      </w:r>
      <w:r w:rsidR="005273BB">
        <w:t xml:space="preserve"> art. </w:t>
      </w:r>
      <w:r w:rsidR="005273BB" w:rsidRPr="00C94BE7">
        <w:t>7</w:t>
      </w:r>
      <w:r w:rsidR="005273BB">
        <w:t xml:space="preserve"> ust. </w:t>
      </w:r>
      <w:r w:rsidRPr="00C94BE7">
        <w:t>2,</w:t>
      </w:r>
      <w:r w:rsidR="005273BB">
        <w:t xml:space="preserve"> art. </w:t>
      </w:r>
      <w:r w:rsidRPr="00C94BE7">
        <w:t>1</w:t>
      </w:r>
      <w:r w:rsidR="005273BB" w:rsidRPr="00C94BE7">
        <w:t>8</w:t>
      </w:r>
      <w:r w:rsidR="005273BB">
        <w:t xml:space="preserve"> ust. </w:t>
      </w:r>
      <w:r w:rsidRPr="00C94BE7">
        <w:t>1,</w:t>
      </w:r>
      <w:r w:rsidR="005273BB">
        <w:t xml:space="preserve"> art. </w:t>
      </w:r>
      <w:r w:rsidRPr="00C94BE7">
        <w:t>1</w:t>
      </w:r>
      <w:r w:rsidR="005273BB" w:rsidRPr="00C94BE7">
        <w:t>9</w:t>
      </w:r>
      <w:r w:rsidR="005273BB">
        <w:t xml:space="preserve"> ust. </w:t>
      </w:r>
      <w:r w:rsidRPr="00C94BE7">
        <w:t>1,</w:t>
      </w:r>
      <w:r w:rsidR="005273BB">
        <w:t xml:space="preserve"> art. </w:t>
      </w:r>
      <w:r w:rsidRPr="00C94BE7">
        <w:t>24a,</w:t>
      </w:r>
      <w:r w:rsidR="005273BB">
        <w:t xml:space="preserve"> art. </w:t>
      </w:r>
      <w:r w:rsidRPr="00C94BE7">
        <w:t>2</w:t>
      </w:r>
      <w:r w:rsidR="005273BB" w:rsidRPr="00C94BE7">
        <w:t>5</w:t>
      </w:r>
      <w:r w:rsidR="005273BB">
        <w:t xml:space="preserve"> ust. </w:t>
      </w:r>
      <w:r w:rsidR="005273BB" w:rsidRPr="00C94BE7">
        <w:t>1</w:t>
      </w:r>
      <w:r w:rsidR="005273BB">
        <w:t xml:space="preserve"> oraz art. </w:t>
      </w:r>
      <w:r w:rsidRPr="00C94BE7">
        <w:t>2</w:t>
      </w:r>
      <w:r w:rsidR="005273BB" w:rsidRPr="00C94BE7">
        <w:t>7</w:t>
      </w:r>
      <w:r w:rsidR="005273BB">
        <w:t xml:space="preserve"> ust. </w:t>
      </w:r>
      <w:r w:rsidR="005273BB" w:rsidRPr="00C94BE7">
        <w:t>1</w:t>
      </w:r>
      <w:r w:rsidR="005273BB">
        <w:t xml:space="preserve"> i </w:t>
      </w:r>
      <w:r w:rsidRPr="00C94BE7">
        <w:t>2a ustawy wymienionej</w:t>
      </w:r>
      <w:r w:rsidR="005273BB" w:rsidRPr="00C94BE7">
        <w:t xml:space="preserve"> w</w:t>
      </w:r>
      <w:r w:rsidR="005273BB">
        <w:t> art. </w:t>
      </w:r>
      <w:r w:rsidRPr="00C94BE7">
        <w:t>1,</w:t>
      </w:r>
      <w:r w:rsidR="005273BB" w:rsidRPr="00C94BE7">
        <w:t xml:space="preserve"> w</w:t>
      </w:r>
      <w:r w:rsidR="005273BB">
        <w:t> </w:t>
      </w:r>
      <w:r w:rsidRPr="00C94BE7">
        <w:t>brzmieniu nadanym niniejszą ustawą, oraz przepisy</w:t>
      </w:r>
      <w:r w:rsidR="005273BB">
        <w:t xml:space="preserve"> art. </w:t>
      </w:r>
      <w:r w:rsidR="005273BB" w:rsidRPr="00C94BE7">
        <w:t>9</w:t>
      </w:r>
      <w:r w:rsidR="005273BB">
        <w:t xml:space="preserve"> ust. </w:t>
      </w:r>
      <w:r w:rsidRPr="00C94BE7">
        <w:t>1a</w:t>
      </w:r>
      <w:r w:rsidR="005273BB" w:rsidRPr="00C94BE7">
        <w:t xml:space="preserve"> i</w:t>
      </w:r>
      <w:r w:rsidR="005273BB">
        <w:t> </w:t>
      </w:r>
      <w:r w:rsidRPr="00C94BE7">
        <w:t>2,</w:t>
      </w:r>
      <w:r w:rsidR="005273BB">
        <w:t xml:space="preserve"> art. </w:t>
      </w:r>
      <w:r w:rsidRPr="00C94BE7">
        <w:t>1</w:t>
      </w:r>
      <w:r w:rsidR="005273BB" w:rsidRPr="00C94BE7">
        <w:t>0</w:t>
      </w:r>
      <w:r w:rsidR="005273BB">
        <w:t xml:space="preserve"> ust. </w:t>
      </w:r>
      <w:r w:rsidR="005273BB" w:rsidRPr="00C94BE7">
        <w:t>1</w:t>
      </w:r>
      <w:r w:rsidR="005273BB">
        <w:t xml:space="preserve"> pkt </w:t>
      </w:r>
      <w:r w:rsidRPr="00C94BE7">
        <w:t>8a,</w:t>
      </w:r>
      <w:r w:rsidR="005273BB">
        <w:t xml:space="preserve"> art. </w:t>
      </w:r>
      <w:r w:rsidRPr="00C94BE7">
        <w:t>1</w:t>
      </w:r>
      <w:r w:rsidR="005273BB" w:rsidRPr="00C94BE7">
        <w:t>1</w:t>
      </w:r>
      <w:r w:rsidR="005273BB">
        <w:t xml:space="preserve"> ust. </w:t>
      </w:r>
      <w:r w:rsidRPr="00C94BE7">
        <w:t>1,</w:t>
      </w:r>
      <w:r w:rsidR="005273BB">
        <w:t xml:space="preserve"> art. </w:t>
      </w:r>
      <w:r w:rsidRPr="00C94BE7">
        <w:t>2</w:t>
      </w:r>
      <w:r w:rsidR="005273BB" w:rsidRPr="00C94BE7">
        <w:t>6</w:t>
      </w:r>
      <w:r w:rsidR="005273BB">
        <w:t xml:space="preserve"> ust. </w:t>
      </w:r>
      <w:r w:rsidRPr="00C94BE7">
        <w:t>1,</w:t>
      </w:r>
      <w:r w:rsidR="005273BB">
        <w:t xml:space="preserve"> art. </w:t>
      </w:r>
      <w:r w:rsidRPr="00C94BE7">
        <w:t>2</w:t>
      </w:r>
      <w:r w:rsidR="005273BB" w:rsidRPr="00C94BE7">
        <w:t>7</w:t>
      </w:r>
      <w:r w:rsidR="005273BB">
        <w:t xml:space="preserve"> ust. </w:t>
      </w:r>
      <w:r w:rsidRPr="00C94BE7">
        <w:t>1,</w:t>
      </w:r>
      <w:r w:rsidR="005273BB">
        <w:t xml:space="preserve"> art. </w:t>
      </w:r>
      <w:r w:rsidRPr="00C94BE7">
        <w:t>30c</w:t>
      </w:r>
      <w:r w:rsidR="005273BB">
        <w:t xml:space="preserve"> ust. </w:t>
      </w:r>
      <w:r w:rsidRPr="00C94BE7">
        <w:t>6,</w:t>
      </w:r>
      <w:r w:rsidR="005273BB">
        <w:t xml:space="preserve"> art. </w:t>
      </w:r>
      <w:r w:rsidRPr="00C94BE7">
        <w:t>30f oraz</w:t>
      </w:r>
      <w:r w:rsidR="005273BB">
        <w:t xml:space="preserve"> art. </w:t>
      </w:r>
      <w:r w:rsidRPr="00C94BE7">
        <w:t>4</w:t>
      </w:r>
      <w:r w:rsidR="005273BB" w:rsidRPr="00C94BE7">
        <w:t>5</w:t>
      </w:r>
      <w:r w:rsidR="005273BB">
        <w:t xml:space="preserve"> ust. </w:t>
      </w:r>
      <w:r w:rsidRPr="00C94BE7">
        <w:t>1, 1aa</w:t>
      </w:r>
      <w:r w:rsidR="005273BB" w:rsidRPr="00C94BE7">
        <w:t xml:space="preserve"> i</w:t>
      </w:r>
      <w:r w:rsidR="005273BB">
        <w:t> </w:t>
      </w:r>
      <w:r w:rsidRPr="00C94BE7">
        <w:t>1b ustawy wymieni</w:t>
      </w:r>
      <w:r w:rsidRPr="00C94BE7">
        <w:t>o</w:t>
      </w:r>
      <w:r w:rsidRPr="00C94BE7">
        <w:t>nej</w:t>
      </w:r>
      <w:r w:rsidR="005273BB" w:rsidRPr="00C94BE7">
        <w:t xml:space="preserve"> w</w:t>
      </w:r>
      <w:r w:rsidR="005273BB">
        <w:t> art. </w:t>
      </w:r>
      <w:r w:rsidRPr="00C94BE7">
        <w:t>2,</w:t>
      </w:r>
      <w:r w:rsidR="005273BB" w:rsidRPr="00C94BE7">
        <w:t xml:space="preserve"> w</w:t>
      </w:r>
      <w:r w:rsidR="005273BB">
        <w:t> </w:t>
      </w:r>
      <w:r w:rsidRPr="00C94BE7">
        <w:t>brzmieniu nadanym niniejszą ustawą, stosuje się, począwszy od roku podatkowego podatnika, rozpoczyn</w:t>
      </w:r>
      <w:r w:rsidRPr="00C94BE7">
        <w:t>a</w:t>
      </w:r>
      <w:r w:rsidRPr="00C94BE7">
        <w:t>jącego się nie wcześniej niż</w:t>
      </w:r>
      <w:r w:rsidR="005273BB" w:rsidRPr="00C94BE7">
        <w:t xml:space="preserve"> z</w:t>
      </w:r>
      <w:r w:rsidR="005273BB">
        <w:t> </w:t>
      </w:r>
      <w:r w:rsidRPr="00C94BE7">
        <w:t>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1.</w:t>
      </w:r>
    </w:p>
    <w:p w:rsidR="00C94BE7" w:rsidRPr="00C94BE7" w:rsidRDefault="00C94BE7" w:rsidP="00C94BE7">
      <w:pPr>
        <w:pStyle w:val="ARTartustawynprozporzdzenia"/>
      </w:pPr>
      <w:r w:rsidRPr="00C94BE7">
        <w:rPr>
          <w:rStyle w:val="Ppogrubienie"/>
        </w:rPr>
        <w:t>Art. 10.</w:t>
      </w:r>
      <w:r>
        <w:t> </w:t>
      </w:r>
      <w:r w:rsidRPr="00C94BE7">
        <w:t>1. Zwolnienie,</w:t>
      </w:r>
      <w:r w:rsidR="005273BB" w:rsidRPr="00C94BE7">
        <w:t xml:space="preserve"> o</w:t>
      </w:r>
      <w:r w:rsidR="005273BB">
        <w:t> </w:t>
      </w:r>
      <w:r w:rsidRPr="00C94BE7">
        <w:t>którym mowa</w:t>
      </w:r>
      <w:r w:rsidR="005273BB" w:rsidRPr="00C94BE7">
        <w:t xml:space="preserve"> w</w:t>
      </w:r>
      <w:r w:rsidR="005273BB">
        <w:t> art. </w:t>
      </w:r>
      <w:r w:rsidRPr="00C94BE7">
        <w:t>2</w:t>
      </w:r>
      <w:r w:rsidR="005273BB" w:rsidRPr="00C94BE7">
        <w:t>1</w:t>
      </w:r>
      <w:r w:rsidR="005273BB">
        <w:t xml:space="preserve"> ust. </w:t>
      </w:r>
      <w:r w:rsidR="005273BB" w:rsidRPr="00C94BE7">
        <w:t>1</w:t>
      </w:r>
      <w:r w:rsidR="005273BB">
        <w:t xml:space="preserve"> pkt </w:t>
      </w:r>
      <w:r w:rsidR="005273BB" w:rsidRPr="00C94BE7">
        <w:t>4</w:t>
      </w:r>
      <w:r w:rsidR="005273BB">
        <w:t> </w:t>
      </w:r>
      <w:r w:rsidRPr="00C94BE7">
        <w:t>ustawy wymienionej</w:t>
      </w:r>
      <w:r w:rsidR="005273BB" w:rsidRPr="00C94BE7">
        <w:t xml:space="preserve"> w</w:t>
      </w:r>
      <w:r w:rsidR="005273BB">
        <w:t> art. </w:t>
      </w:r>
      <w:r w:rsidRPr="00C94BE7">
        <w:t>2,</w:t>
      </w:r>
      <w:r w:rsidR="005273BB" w:rsidRPr="00C94BE7">
        <w:t xml:space="preserve"> w</w:t>
      </w:r>
      <w:r w:rsidR="005273BB">
        <w:t> </w:t>
      </w:r>
      <w:r w:rsidRPr="00C94BE7">
        <w:t>brzmieniu obowiązuj</w:t>
      </w:r>
      <w:r w:rsidRPr="00C94BE7">
        <w:t>ą</w:t>
      </w:r>
      <w:r w:rsidRPr="00C94BE7">
        <w:t>cym przed 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6, stosuje się do dochodów uzyskanych</w:t>
      </w:r>
      <w:r w:rsidR="005273BB" w:rsidRPr="00C94BE7">
        <w:t xml:space="preserve"> z</w:t>
      </w:r>
      <w:r w:rsidR="005273BB">
        <w:t> </w:t>
      </w:r>
      <w:r w:rsidRPr="00C94BE7">
        <w:t>tytułu inwestowania składki ubezpieczeniowej</w:t>
      </w:r>
      <w:r w:rsidR="005273BB" w:rsidRPr="00C94BE7">
        <w:t xml:space="preserve"> w</w:t>
      </w:r>
      <w:r w:rsidR="005273BB">
        <w:t> </w:t>
      </w:r>
      <w:r w:rsidRPr="00C94BE7">
        <w:t>związku</w:t>
      </w:r>
      <w:r w:rsidR="005273BB" w:rsidRPr="00C94BE7">
        <w:t xml:space="preserve"> z</w:t>
      </w:r>
      <w:r w:rsidR="005273BB">
        <w:t> </w:t>
      </w:r>
      <w:r w:rsidRPr="00C94BE7">
        <w:t>umową ubezpieczenia na życie lub dożycie,</w:t>
      </w:r>
      <w:r w:rsidR="005273BB" w:rsidRPr="00C94BE7">
        <w:t xml:space="preserve"> w</w:t>
      </w:r>
      <w:r w:rsidR="005273BB">
        <w:t> </w:t>
      </w:r>
      <w:r w:rsidRPr="00C94BE7">
        <w:t>której świa</w:t>
      </w:r>
      <w:r w:rsidRPr="00C94BE7">
        <w:t>d</w:t>
      </w:r>
      <w:r w:rsidRPr="00C94BE7">
        <w:t>czenie zakładu ubezpieczeń jest ustalane na podstawie określonych indeksów lub innych wartości bazowych albo świa</w:t>
      </w:r>
      <w:r w:rsidRPr="00C94BE7">
        <w:t>d</w:t>
      </w:r>
      <w:r w:rsidRPr="00C94BE7">
        <w:t>czenie jest równe składce ubezpieczeniowej powiększonej</w:t>
      </w:r>
      <w:r w:rsidR="005273BB" w:rsidRPr="00C94BE7">
        <w:t xml:space="preserve"> o</w:t>
      </w:r>
      <w:r w:rsidR="005273BB">
        <w:t> </w:t>
      </w:r>
      <w:r w:rsidRPr="00C94BE7">
        <w:t>określony</w:t>
      </w:r>
      <w:r w:rsidR="005273BB" w:rsidRPr="00C94BE7">
        <w:t xml:space="preserve"> w</w:t>
      </w:r>
      <w:r w:rsidR="005273BB">
        <w:t> </w:t>
      </w:r>
      <w:r w:rsidRPr="00C94BE7">
        <w:t>umowie ubezpieczenia wskaźnik, jeżeli umowa ta została zawarta do dnia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6. Jeżeli po dniu 3</w:t>
      </w:r>
      <w:r w:rsidR="005273BB" w:rsidRPr="00C94BE7">
        <w:t>1</w:t>
      </w:r>
      <w:r w:rsidR="005273BB">
        <w:t> </w:t>
      </w:r>
      <w:r w:rsidRPr="00C94BE7">
        <w:t>grudnia 201</w:t>
      </w:r>
      <w:r w:rsidR="005273BB" w:rsidRPr="00C94BE7">
        <w:t>4</w:t>
      </w:r>
      <w:r w:rsidR="005273BB">
        <w:t> </w:t>
      </w:r>
      <w:r w:rsidRPr="00C94BE7">
        <w:t>r. umowa ta została zmieniona lub odnowiona, zwolnienia tego nie stosuje się do dochodów przypadających za okres od dnia zmiany lub odnowienia tej umowy; podatek,</w:t>
      </w:r>
      <w:r w:rsidR="005273BB" w:rsidRPr="00C94BE7">
        <w:t xml:space="preserve"> o</w:t>
      </w:r>
      <w:r w:rsidR="005273BB">
        <w:t> </w:t>
      </w:r>
      <w:r w:rsidRPr="00C94BE7">
        <w:t>którym mowa</w:t>
      </w:r>
      <w:r w:rsidR="005273BB" w:rsidRPr="00C94BE7">
        <w:t xml:space="preserve"> w</w:t>
      </w:r>
      <w:r w:rsidR="005273BB">
        <w:t> art. </w:t>
      </w:r>
      <w:r w:rsidRPr="00C94BE7">
        <w:t>30a</w:t>
      </w:r>
      <w:r w:rsidR="005273BB">
        <w:t xml:space="preserve"> ust. </w:t>
      </w:r>
      <w:r w:rsidR="005273BB" w:rsidRPr="00C94BE7">
        <w:t>1</w:t>
      </w:r>
      <w:r w:rsidR="005273BB">
        <w:t xml:space="preserve"> pkt </w:t>
      </w:r>
      <w:r w:rsidRPr="00C94BE7">
        <w:t>5a ustawy wymienionej</w:t>
      </w:r>
      <w:r w:rsidR="005273BB" w:rsidRPr="00C94BE7">
        <w:t xml:space="preserve"> w</w:t>
      </w:r>
      <w:r w:rsidR="005273BB">
        <w:t> art. </w:t>
      </w:r>
      <w:r w:rsidRPr="00C94BE7">
        <w:t>2,</w:t>
      </w:r>
      <w:r w:rsidR="005273BB" w:rsidRPr="00C94BE7">
        <w:t xml:space="preserve"> w</w:t>
      </w:r>
      <w:r w:rsidR="005273BB">
        <w:t> </w:t>
      </w:r>
      <w:r w:rsidRPr="00C94BE7">
        <w:t>brzmieniu nadanym niniejszą ustawą, określa się od tej części dochodów, jaka przypada na okres umowy po jej zmianie lub odnowieniu proporcjonalnie do całego okresu obowiązywania umowy.</w:t>
      </w:r>
    </w:p>
    <w:p w:rsidR="00C94BE7" w:rsidRPr="00C94BE7" w:rsidRDefault="00C94BE7" w:rsidP="00C94BE7">
      <w:pPr>
        <w:pStyle w:val="USTustnpkodeksu"/>
      </w:pPr>
      <w:r w:rsidRPr="00C94BE7">
        <w:t>2.</w:t>
      </w:r>
      <w:r>
        <w:t> </w:t>
      </w:r>
      <w:r w:rsidRPr="00C94BE7">
        <w:t>Jeżeli wypłata dochodów</w:t>
      </w:r>
      <w:r w:rsidR="005273BB" w:rsidRPr="00C94BE7">
        <w:t xml:space="preserve"> z</w:t>
      </w:r>
      <w:r w:rsidR="005273BB">
        <w:t> </w:t>
      </w:r>
      <w:r w:rsidRPr="00C94BE7">
        <w:t>tytułu,</w:t>
      </w:r>
      <w:r w:rsidR="005273BB" w:rsidRPr="00C94BE7">
        <w:t xml:space="preserve"> o</w:t>
      </w:r>
      <w:r w:rsidR="005273BB">
        <w:t> </w:t>
      </w:r>
      <w:r w:rsidRPr="00C94BE7">
        <w:t>którym mowa</w:t>
      </w:r>
      <w:r w:rsidR="005273BB" w:rsidRPr="00C94BE7">
        <w:t xml:space="preserve"> w</w:t>
      </w:r>
      <w:r w:rsidR="005273BB">
        <w:t> ust. </w:t>
      </w:r>
      <w:r w:rsidRPr="00C94BE7">
        <w:t>1, wynika</w:t>
      </w:r>
      <w:r w:rsidR="005273BB" w:rsidRPr="00C94BE7">
        <w:t xml:space="preserve"> z</w:t>
      </w:r>
      <w:r w:rsidR="005273BB">
        <w:t> </w:t>
      </w:r>
      <w:r w:rsidRPr="00C94BE7">
        <w:t>umów zawartych, zmienionych lub odn</w:t>
      </w:r>
      <w:r w:rsidRPr="00C94BE7">
        <w:t>o</w:t>
      </w:r>
      <w:r w:rsidRPr="00C94BE7">
        <w:t>wionych od dnia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6, do dnia 3</w:t>
      </w:r>
      <w:r w:rsidR="005273BB" w:rsidRPr="00C94BE7">
        <w:t>1</w:t>
      </w:r>
      <w:r w:rsidR="005273BB">
        <w:t> </w:t>
      </w:r>
      <w:r w:rsidRPr="00C94BE7">
        <w:t>grudnia 201</w:t>
      </w:r>
      <w:r w:rsidR="005273BB" w:rsidRPr="00C94BE7">
        <w:t>4</w:t>
      </w:r>
      <w:r w:rsidR="005273BB">
        <w:t> </w:t>
      </w:r>
      <w:r w:rsidRPr="00C94BE7">
        <w:t>r., zwolnienie,</w:t>
      </w:r>
      <w:r w:rsidR="005273BB" w:rsidRPr="00C94BE7">
        <w:t xml:space="preserve"> o</w:t>
      </w:r>
      <w:r w:rsidR="005273BB">
        <w:t> </w:t>
      </w:r>
      <w:r w:rsidRPr="00C94BE7">
        <w:t>którym mowa</w:t>
      </w:r>
      <w:r w:rsidR="005273BB" w:rsidRPr="00C94BE7">
        <w:t xml:space="preserve"> w</w:t>
      </w:r>
      <w:r w:rsidR="005273BB">
        <w:t> art. </w:t>
      </w:r>
      <w:r w:rsidRPr="00C94BE7">
        <w:t>2</w:t>
      </w:r>
      <w:r w:rsidR="005273BB" w:rsidRPr="00C94BE7">
        <w:t>1</w:t>
      </w:r>
      <w:r w:rsidR="005273BB">
        <w:t xml:space="preserve"> ust. </w:t>
      </w:r>
      <w:r w:rsidR="005273BB" w:rsidRPr="00C94BE7">
        <w:t>1</w:t>
      </w:r>
      <w:r w:rsidR="005273BB">
        <w:t xml:space="preserve"> pkt </w:t>
      </w:r>
      <w:r w:rsidR="005273BB" w:rsidRPr="00C94BE7">
        <w:t>4</w:t>
      </w:r>
      <w:r w:rsidR="005273BB">
        <w:t> </w:t>
      </w:r>
      <w:r w:rsidRPr="00C94BE7">
        <w:t>ustawy wymienionej</w:t>
      </w:r>
      <w:r w:rsidR="005273BB" w:rsidRPr="00C94BE7">
        <w:t xml:space="preserve"> w</w:t>
      </w:r>
      <w:r w:rsidR="005273BB">
        <w:t> art. </w:t>
      </w:r>
      <w:r w:rsidRPr="00C94BE7">
        <w:t>2,</w:t>
      </w:r>
      <w:r w:rsidR="005273BB" w:rsidRPr="00C94BE7">
        <w:t xml:space="preserve"> w</w:t>
      </w:r>
      <w:r w:rsidR="005273BB">
        <w:t> </w:t>
      </w:r>
      <w:r w:rsidRPr="00C94BE7">
        <w:t>brzmieniu obowiązującym przed 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6, stosuje się do dnia 3</w:t>
      </w:r>
      <w:r w:rsidR="005273BB" w:rsidRPr="00C94BE7">
        <w:t>1</w:t>
      </w:r>
      <w:r w:rsidR="005273BB">
        <w:t> </w:t>
      </w:r>
      <w:r w:rsidRPr="00C94BE7">
        <w:t>grudnia 201</w:t>
      </w:r>
      <w:r w:rsidR="005273BB" w:rsidRPr="00C94BE7">
        <w:t>4</w:t>
      </w:r>
      <w:r w:rsidR="005273BB">
        <w:t> </w:t>
      </w:r>
      <w:r w:rsidRPr="00C94BE7">
        <w:t>r.,</w:t>
      </w:r>
      <w:r w:rsidR="005273BB" w:rsidRPr="00C94BE7">
        <w:t xml:space="preserve"> z</w:t>
      </w:r>
      <w:r w:rsidR="005273BB">
        <w:t> </w:t>
      </w:r>
      <w:r w:rsidRPr="00C94BE7">
        <w:t>tym że podatek,</w:t>
      </w:r>
      <w:r w:rsidR="005273BB" w:rsidRPr="00C94BE7">
        <w:t xml:space="preserve"> o</w:t>
      </w:r>
      <w:r w:rsidR="005273BB">
        <w:t> </w:t>
      </w:r>
      <w:r w:rsidRPr="00C94BE7">
        <w:t>którym mowa</w:t>
      </w:r>
      <w:r w:rsidR="005273BB" w:rsidRPr="00C94BE7">
        <w:t xml:space="preserve"> w</w:t>
      </w:r>
      <w:r w:rsidR="005273BB">
        <w:t> art. </w:t>
      </w:r>
      <w:r w:rsidRPr="00C94BE7">
        <w:t>30a</w:t>
      </w:r>
      <w:r w:rsidR="005273BB">
        <w:t xml:space="preserve"> ust. </w:t>
      </w:r>
      <w:r w:rsidR="005273BB" w:rsidRPr="00C94BE7">
        <w:t>1</w:t>
      </w:r>
      <w:r w:rsidR="005273BB">
        <w:t xml:space="preserve"> pkt </w:t>
      </w:r>
      <w:r w:rsidRPr="00C94BE7">
        <w:t>5a ustawy wymienionej</w:t>
      </w:r>
      <w:r w:rsidR="005273BB" w:rsidRPr="00C94BE7">
        <w:t xml:space="preserve"> w</w:t>
      </w:r>
      <w:r w:rsidR="005273BB">
        <w:t> art. </w:t>
      </w:r>
      <w:r w:rsidRPr="00C94BE7">
        <w:t>2,</w:t>
      </w:r>
      <w:r w:rsidR="005273BB" w:rsidRPr="00C94BE7">
        <w:t xml:space="preserve"> w</w:t>
      </w:r>
      <w:r w:rsidR="005273BB">
        <w:t> </w:t>
      </w:r>
      <w:r w:rsidRPr="00C94BE7">
        <w:t xml:space="preserve">brzmieniu nadanym niniejszą ustawą, określa się od tej części dochodów, jaka przypada na okres od dnia </w:t>
      </w:r>
      <w:r w:rsidR="005273BB" w:rsidRPr="00C94BE7">
        <w:t>1</w:t>
      </w:r>
      <w:r w:rsidR="005273BB">
        <w:t> </w:t>
      </w:r>
      <w:r w:rsidRPr="00C94BE7">
        <w:t>stycznia 201</w:t>
      </w:r>
      <w:r w:rsidR="005273BB" w:rsidRPr="00C94BE7">
        <w:t>5</w:t>
      </w:r>
      <w:r w:rsidR="005273BB">
        <w:t> </w:t>
      </w:r>
      <w:r w:rsidRPr="00C94BE7">
        <w:t>r. proporcjonalnie do całego okresu obowiązywania umowy.</w:t>
      </w:r>
    </w:p>
    <w:p w:rsidR="00C94BE7" w:rsidRPr="00C94BE7" w:rsidRDefault="00C94BE7" w:rsidP="00C94BE7">
      <w:pPr>
        <w:pStyle w:val="ARTartustawynprozporzdzenia"/>
      </w:pPr>
      <w:r w:rsidRPr="00C94BE7">
        <w:rPr>
          <w:rStyle w:val="Ppogrubienie"/>
        </w:rPr>
        <w:t>Art. 11.</w:t>
      </w:r>
      <w:r>
        <w:t> </w:t>
      </w:r>
      <w:r w:rsidRPr="00C94BE7">
        <w:t>Jeżeli miejsce zamieszkania lub siedziby podatnika zostało udokumentowane certyfikatem rezydencji ni</w:t>
      </w:r>
      <w:r w:rsidRPr="00C94BE7">
        <w:t>e</w:t>
      </w:r>
      <w:r w:rsidRPr="00C94BE7">
        <w:t>zawierającym okresu jego ważności, wydanym przed 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2, od dnia wejścia</w:t>
      </w:r>
      <w:r w:rsidR="005273BB" w:rsidRPr="00C94BE7">
        <w:t xml:space="preserve"> w</w:t>
      </w:r>
      <w:r w:rsidR="005273BB">
        <w:t> </w:t>
      </w:r>
      <w:r w:rsidRPr="00C94BE7">
        <w:t>życie tych przepisów, płatnik przy poborze podatku uwzględnia ten certyfikat przez okres kolejnych dwunastu miesięcy od dnia jego wydania.</w:t>
      </w:r>
    </w:p>
    <w:p w:rsidR="00C94BE7" w:rsidRPr="00C94BE7" w:rsidRDefault="00C94BE7" w:rsidP="00C94BE7">
      <w:pPr>
        <w:pStyle w:val="ARTartustawynprozporzdzenia"/>
      </w:pPr>
      <w:r w:rsidRPr="00C94BE7">
        <w:rPr>
          <w:rStyle w:val="Ppogrubienie"/>
        </w:rPr>
        <w:t>Art. 12.</w:t>
      </w:r>
      <w:r>
        <w:t> </w:t>
      </w:r>
      <w:r w:rsidRPr="00C94BE7">
        <w:t>Podatnicy podatku dochodowego od osób prawnych, których rok podatkowy jest inny niż kalendarzowy</w:t>
      </w:r>
      <w:r w:rsidR="005273BB" w:rsidRPr="00C94BE7">
        <w:t xml:space="preserve"> i</w:t>
      </w:r>
      <w:r w:rsidR="005273BB">
        <w:t> </w:t>
      </w:r>
      <w:r w:rsidRPr="00C94BE7">
        <w:t xml:space="preserve">rozpoczął się przed dniem </w:t>
      </w:r>
      <w:r w:rsidR="005273BB" w:rsidRPr="00C94BE7">
        <w:t>1</w:t>
      </w:r>
      <w:r w:rsidR="005273BB">
        <w:t> </w:t>
      </w:r>
      <w:r w:rsidRPr="00C94BE7">
        <w:t>stycznia 201</w:t>
      </w:r>
      <w:r w:rsidR="005273BB" w:rsidRPr="00C94BE7">
        <w:t>5</w:t>
      </w:r>
      <w:r w:rsidR="005273BB">
        <w:t> </w:t>
      </w:r>
      <w:r w:rsidRPr="00C94BE7">
        <w:t>r. oraz zakończy się po dniu 3</w:t>
      </w:r>
      <w:r w:rsidR="005273BB" w:rsidRPr="00C94BE7">
        <w:t>1</w:t>
      </w:r>
      <w:r w:rsidR="005273BB">
        <w:t> </w:t>
      </w:r>
      <w:r w:rsidRPr="00C94BE7">
        <w:t>grudnia 201</w:t>
      </w:r>
      <w:r w:rsidR="005273BB" w:rsidRPr="00C94BE7">
        <w:t>4</w:t>
      </w:r>
      <w:r w:rsidR="005273BB">
        <w:t> </w:t>
      </w:r>
      <w:r w:rsidRPr="00C94BE7">
        <w:t>r., stosują do końca przyjętego przez siebie roku podatkowego przepisy ustawy wymienionej</w:t>
      </w:r>
      <w:r w:rsidR="005273BB" w:rsidRPr="00C94BE7">
        <w:t xml:space="preserve"> w</w:t>
      </w:r>
      <w:r w:rsidR="005273BB">
        <w:t> art. </w:t>
      </w:r>
      <w:r w:rsidRPr="00C94BE7">
        <w:t>1,</w:t>
      </w:r>
      <w:r w:rsidR="005273BB" w:rsidRPr="00C94BE7">
        <w:t xml:space="preserve"> w</w:t>
      </w:r>
      <w:r w:rsidR="005273BB">
        <w:t> </w:t>
      </w:r>
      <w:r w:rsidRPr="00C94BE7">
        <w:t>brzmieniu obowiązującym do dnia 3</w:t>
      </w:r>
      <w:r w:rsidR="005273BB" w:rsidRPr="00C94BE7">
        <w:t>1</w:t>
      </w:r>
      <w:r w:rsidR="005273BB">
        <w:t> </w:t>
      </w:r>
      <w:r w:rsidRPr="00C94BE7">
        <w:t>grudnia 201</w:t>
      </w:r>
      <w:r w:rsidR="005273BB" w:rsidRPr="00C94BE7">
        <w:t>4</w:t>
      </w:r>
      <w:r w:rsidR="005273BB">
        <w:t> </w:t>
      </w:r>
      <w:r w:rsidRPr="00C94BE7">
        <w:t>r.</w:t>
      </w:r>
    </w:p>
    <w:p w:rsidR="00C94BE7" w:rsidRPr="00C94BE7" w:rsidRDefault="00C94BE7" w:rsidP="00C94BE7">
      <w:pPr>
        <w:pStyle w:val="ARTartustawynprozporzdzenia"/>
      </w:pPr>
      <w:r w:rsidRPr="00C94BE7">
        <w:rPr>
          <w:rStyle w:val="Ppogrubienie"/>
        </w:rPr>
        <w:t>Art. 13.</w:t>
      </w:r>
      <w:r>
        <w:t> </w:t>
      </w:r>
      <w:r w:rsidRPr="00C94BE7">
        <w:t>Do wkładów niepieniężnych</w:t>
      </w:r>
      <w:r w:rsidR="005273BB" w:rsidRPr="00C94BE7">
        <w:t xml:space="preserve"> w</w:t>
      </w:r>
      <w:r w:rsidR="005273BB">
        <w:t> </w:t>
      </w:r>
      <w:r w:rsidRPr="00C94BE7">
        <w:t>postaci komercjalizowanej własności intelektualnej</w:t>
      </w:r>
      <w:r w:rsidR="005273BB" w:rsidRPr="00C94BE7">
        <w:t xml:space="preserve"> w</w:t>
      </w:r>
      <w:r w:rsidR="005273BB">
        <w:t> </w:t>
      </w:r>
      <w:r w:rsidRPr="00C94BE7">
        <w:t>rozumieniu</w:t>
      </w:r>
      <w:r w:rsidR="005273BB">
        <w:t xml:space="preserve"> art. </w:t>
      </w:r>
      <w:r w:rsidRPr="00C94BE7">
        <w:t>4a</w:t>
      </w:r>
      <w:r w:rsidR="005273BB">
        <w:t xml:space="preserve"> pkt </w:t>
      </w:r>
      <w:r w:rsidRPr="00C94BE7">
        <w:t>2</w:t>
      </w:r>
      <w:r w:rsidR="005273BB" w:rsidRPr="00C94BE7">
        <w:t>3</w:t>
      </w:r>
      <w:r w:rsidR="005273BB">
        <w:t> </w:t>
      </w:r>
      <w:r w:rsidRPr="00C94BE7">
        <w:t>ustawy wymienionej</w:t>
      </w:r>
      <w:r w:rsidR="005273BB" w:rsidRPr="00C94BE7">
        <w:t xml:space="preserve"> w</w:t>
      </w:r>
      <w:r w:rsidR="005273BB">
        <w:t> art. </w:t>
      </w:r>
      <w:r w:rsidR="005273BB" w:rsidRPr="00C94BE7">
        <w:t>1</w:t>
      </w:r>
      <w:r w:rsidR="005273BB">
        <w:t xml:space="preserve"> oraz art. </w:t>
      </w:r>
      <w:r w:rsidRPr="00C94BE7">
        <w:t>5a</w:t>
      </w:r>
      <w:r w:rsidR="005273BB">
        <w:t xml:space="preserve"> pkt </w:t>
      </w:r>
      <w:r w:rsidRPr="00C94BE7">
        <w:t>3</w:t>
      </w:r>
      <w:r w:rsidR="005273BB" w:rsidRPr="00C94BE7">
        <w:t>4</w:t>
      </w:r>
      <w:r w:rsidR="005273BB">
        <w:t> </w:t>
      </w:r>
      <w:r w:rsidRPr="00C94BE7">
        <w:t>ustawy wymienionej</w:t>
      </w:r>
      <w:r w:rsidR="005273BB" w:rsidRPr="00C94BE7">
        <w:t xml:space="preserve"> w</w:t>
      </w:r>
      <w:r w:rsidR="005273BB">
        <w:t> art. </w:t>
      </w:r>
      <w:r w:rsidRPr="00C94BE7">
        <w:t>2,</w:t>
      </w:r>
      <w:r w:rsidR="005273BB" w:rsidRPr="00C94BE7">
        <w:t xml:space="preserve"> w</w:t>
      </w:r>
      <w:r w:rsidR="005273BB">
        <w:t> </w:t>
      </w:r>
      <w:r w:rsidRPr="00C94BE7">
        <w:t>brzmieniu nadanym niniejszą ustawą, wniesionych do spółki kapitałowej przed 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3, stos</w:t>
      </w:r>
      <w:r w:rsidRPr="00C94BE7">
        <w:t>u</w:t>
      </w:r>
      <w:r w:rsidRPr="00C94BE7">
        <w:t>je się przepisy ustaw wymienionych</w:t>
      </w:r>
      <w:r w:rsidR="005273BB" w:rsidRPr="00C94BE7">
        <w:t xml:space="preserve"> w</w:t>
      </w:r>
      <w:r w:rsidR="005273BB">
        <w:t> art. </w:t>
      </w:r>
      <w:r w:rsidR="005273BB" w:rsidRPr="00C94BE7">
        <w:t>1</w:t>
      </w:r>
      <w:r w:rsidR="005273BB">
        <w:t xml:space="preserve"> i art. </w:t>
      </w:r>
      <w:r w:rsidR="005273BB" w:rsidRPr="00C94BE7">
        <w:t>2</w:t>
      </w:r>
      <w:r w:rsidR="005273BB">
        <w:t> </w:t>
      </w:r>
      <w:r w:rsidRPr="00C94BE7">
        <w:t>dotyczące wkładów niepieniężnych,</w:t>
      </w:r>
      <w:r w:rsidR="005273BB" w:rsidRPr="00C94BE7">
        <w:t xml:space="preserve"> w</w:t>
      </w:r>
      <w:r w:rsidR="005273BB">
        <w:t> </w:t>
      </w:r>
      <w:r w:rsidRPr="00C94BE7">
        <w:t>brzmieniu obowiązującym przed dniem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3.</w:t>
      </w:r>
    </w:p>
    <w:p w:rsidR="00C94BE7" w:rsidRPr="00C94BE7" w:rsidRDefault="00C94BE7" w:rsidP="00C94BE7">
      <w:pPr>
        <w:pStyle w:val="ARTartustawynprozporzdzenia"/>
      </w:pPr>
      <w:r w:rsidRPr="00C94BE7">
        <w:rPr>
          <w:rStyle w:val="Ppogrubienie"/>
        </w:rPr>
        <w:t>Art. 14.</w:t>
      </w:r>
      <w:r>
        <w:t> </w:t>
      </w:r>
      <w:r w:rsidRPr="00C94BE7">
        <w:t>Przepisy</w:t>
      </w:r>
      <w:r w:rsidR="005273BB">
        <w:t xml:space="preserve"> art. </w:t>
      </w:r>
      <w:r w:rsidRPr="00C94BE7">
        <w:t>2</w:t>
      </w:r>
      <w:r w:rsidR="005273BB" w:rsidRPr="00C94BE7">
        <w:t>1</w:t>
      </w:r>
      <w:r w:rsidR="005273BB">
        <w:t xml:space="preserve"> ust. </w:t>
      </w:r>
      <w:r w:rsidR="005273BB" w:rsidRPr="00C94BE7">
        <w:t>1</w:t>
      </w:r>
      <w:r w:rsidR="005273BB">
        <w:t xml:space="preserve"> pkt </w:t>
      </w:r>
      <w:r w:rsidRPr="00C94BE7">
        <w:t>3, 3e</w:t>
      </w:r>
      <w:r w:rsidR="005273BB" w:rsidRPr="00C94BE7">
        <w:t xml:space="preserve"> i</w:t>
      </w:r>
      <w:r w:rsidR="005273BB">
        <w:t> </w:t>
      </w:r>
      <w:r w:rsidRPr="00C94BE7">
        <w:t>4</w:t>
      </w:r>
      <w:r w:rsidR="005273BB" w:rsidRPr="00C94BE7">
        <w:t>9</w:t>
      </w:r>
      <w:r w:rsidR="005273BB">
        <w:t xml:space="preserve"> oraz pkt </w:t>
      </w:r>
      <w:r w:rsidRPr="00C94BE7">
        <w:t>120a ustawy wymienionej</w:t>
      </w:r>
      <w:r w:rsidR="005273BB" w:rsidRPr="00C94BE7">
        <w:t xml:space="preserve"> w</w:t>
      </w:r>
      <w:r w:rsidR="005273BB">
        <w:t> art. </w:t>
      </w:r>
      <w:r w:rsidRPr="00C94BE7">
        <w:t>2,</w:t>
      </w:r>
      <w:r w:rsidR="005273BB" w:rsidRPr="00C94BE7">
        <w:t xml:space="preserve"> w</w:t>
      </w:r>
      <w:r w:rsidR="005273BB">
        <w:t> </w:t>
      </w:r>
      <w:r w:rsidRPr="00C94BE7">
        <w:t>brzmieniu nadanym n</w:t>
      </w:r>
      <w:r w:rsidRPr="00C94BE7">
        <w:t>i</w:t>
      </w:r>
      <w:r w:rsidRPr="00C94BE7">
        <w:t xml:space="preserve">niejszą ustawą, mają zastosowanie do dochodów uzyskanych od dnia </w:t>
      </w:r>
      <w:r w:rsidR="005273BB" w:rsidRPr="00C94BE7">
        <w:t>1</w:t>
      </w:r>
      <w:r w:rsidR="005273BB">
        <w:t> </w:t>
      </w:r>
      <w:r w:rsidRPr="00C94BE7">
        <w:t>stycznia 201</w:t>
      </w:r>
      <w:r w:rsidR="005273BB" w:rsidRPr="00C94BE7">
        <w:t>4</w:t>
      </w:r>
      <w:r w:rsidR="005273BB">
        <w:t> </w:t>
      </w:r>
      <w:r w:rsidRPr="00C94BE7">
        <w:t>r.</w:t>
      </w:r>
    </w:p>
    <w:p w:rsidR="00C94BE7" w:rsidRPr="00C94BE7" w:rsidRDefault="00C94BE7" w:rsidP="00C94BE7">
      <w:pPr>
        <w:pStyle w:val="ARTartustawynprozporzdzenia"/>
      </w:pPr>
      <w:r w:rsidRPr="00C94BE7">
        <w:rPr>
          <w:rStyle w:val="Ppogrubienie"/>
        </w:rPr>
        <w:t>Art. 15.</w:t>
      </w:r>
      <w:r>
        <w:t> </w:t>
      </w:r>
      <w:r w:rsidRPr="00C94BE7">
        <w:t>1. Zwalnia się od podatku dochodowego odsetki</w:t>
      </w:r>
      <w:r w:rsidR="005273BB" w:rsidRPr="00C94BE7">
        <w:t xml:space="preserve"> i</w:t>
      </w:r>
      <w:r w:rsidR="005273BB">
        <w:t> </w:t>
      </w:r>
      <w:r w:rsidRPr="00C94BE7">
        <w:t>premie gwarancyjne od wkładów zgromadzonych na ksi</w:t>
      </w:r>
      <w:r w:rsidRPr="00C94BE7">
        <w:t>ą</w:t>
      </w:r>
      <w:r w:rsidRPr="00C94BE7">
        <w:t>żeczkach mieszkaniowych,</w:t>
      </w:r>
      <w:r w:rsidR="005273BB" w:rsidRPr="00C94BE7">
        <w:t xml:space="preserve"> o</w:t>
      </w:r>
      <w:r w:rsidR="005273BB">
        <w:t> </w:t>
      </w:r>
      <w:r w:rsidRPr="00C94BE7">
        <w:t>których mowa</w:t>
      </w:r>
      <w:r w:rsidR="005273BB" w:rsidRPr="00C94BE7">
        <w:t xml:space="preserve"> w</w:t>
      </w:r>
      <w:r w:rsidR="005273BB">
        <w:t> </w:t>
      </w:r>
      <w:r w:rsidRPr="00C94BE7">
        <w:t>ustawie</w:t>
      </w:r>
      <w:r w:rsidR="005273BB" w:rsidRPr="00C94BE7">
        <w:t xml:space="preserve"> z</w:t>
      </w:r>
      <w:r w:rsidR="005273BB">
        <w:t> </w:t>
      </w:r>
      <w:r w:rsidRPr="00C94BE7">
        <w:t>dnia 3</w:t>
      </w:r>
      <w:r w:rsidR="005273BB" w:rsidRPr="00C94BE7">
        <w:t>0</w:t>
      </w:r>
      <w:r w:rsidR="005273BB">
        <w:t> </w:t>
      </w:r>
      <w:r w:rsidRPr="00C94BE7">
        <w:t>listopada 199</w:t>
      </w:r>
      <w:r w:rsidR="005273BB" w:rsidRPr="00C94BE7">
        <w:t>5</w:t>
      </w:r>
      <w:r w:rsidR="005273BB">
        <w:t> </w:t>
      </w:r>
      <w:r w:rsidRPr="00C94BE7">
        <w:t>r.</w:t>
      </w:r>
      <w:r w:rsidR="005273BB" w:rsidRPr="00C94BE7">
        <w:t xml:space="preserve"> o</w:t>
      </w:r>
      <w:r w:rsidR="005273BB">
        <w:t> </w:t>
      </w:r>
      <w:r w:rsidRPr="00C94BE7">
        <w:t>pomocy państwa</w:t>
      </w:r>
      <w:r w:rsidR="005273BB" w:rsidRPr="00C94BE7">
        <w:t xml:space="preserve"> w</w:t>
      </w:r>
      <w:r w:rsidR="005273BB">
        <w:t> </w:t>
      </w:r>
      <w:r w:rsidRPr="00C94BE7">
        <w:t>spłacie niektórych kredytów mieszkaniowych, udzielaniu premii gwarancyjnych oraz refundacji bankom wypłaconych premii gwarancyjnych (</w:t>
      </w:r>
      <w:r w:rsidR="005273BB">
        <w:t>Dz. U.</w:t>
      </w:r>
      <w:r w:rsidR="005273BB" w:rsidRPr="00C94BE7">
        <w:t xml:space="preserve"> z</w:t>
      </w:r>
      <w:r w:rsidR="005273BB">
        <w:t> </w:t>
      </w:r>
      <w:r w:rsidRPr="00C94BE7">
        <w:t>201</w:t>
      </w:r>
      <w:r w:rsidR="005273BB" w:rsidRPr="00C94BE7">
        <w:t>3</w:t>
      </w:r>
      <w:r w:rsidR="005273BB">
        <w:t> </w:t>
      </w:r>
      <w:r w:rsidRPr="00C94BE7">
        <w:t>r.</w:t>
      </w:r>
      <w:r w:rsidR="005273BB">
        <w:t xml:space="preserve"> poz. </w:t>
      </w:r>
      <w:r w:rsidRPr="00C94BE7">
        <w:t>763).</w:t>
      </w:r>
    </w:p>
    <w:p w:rsidR="00C94BE7" w:rsidRPr="00C94BE7" w:rsidRDefault="00C94BE7" w:rsidP="00C94BE7">
      <w:pPr>
        <w:pStyle w:val="USTustnpkodeksu"/>
        <w:keepNext/>
      </w:pPr>
      <w:r w:rsidRPr="00C94BE7">
        <w:t>2.</w:t>
      </w:r>
      <w:r>
        <w:t> </w:t>
      </w:r>
      <w:r w:rsidRPr="00C94BE7">
        <w:t>Zwalnia się od podatku dochodowego odsetki od wkładów zgromadzonych na książeczkach mieszkaniowych i</w:t>
      </w:r>
      <w:r w:rsidRPr="00C94BE7">
        <w:t>n</w:t>
      </w:r>
      <w:r w:rsidRPr="00C94BE7">
        <w:t>nych niż wymienione</w:t>
      </w:r>
      <w:r w:rsidR="005273BB" w:rsidRPr="00C94BE7">
        <w:t xml:space="preserve"> w</w:t>
      </w:r>
      <w:r w:rsidR="005273BB">
        <w:t> ust. </w:t>
      </w:r>
      <w:r w:rsidRPr="00C94BE7">
        <w:t>1, które zostały założone przed dniem wejścia w 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6,</w:t>
      </w:r>
      <w:r w:rsidR="005273BB" w:rsidRPr="00C94BE7">
        <w:t xml:space="preserve"> z</w:t>
      </w:r>
      <w:r w:rsidR="005273BB">
        <w:t> </w:t>
      </w:r>
      <w:r w:rsidRPr="00C94BE7">
        <w:t>tym że:</w:t>
      </w:r>
    </w:p>
    <w:p w:rsidR="00C94BE7" w:rsidRPr="00C94BE7" w:rsidRDefault="00C94BE7" w:rsidP="00C94BE7">
      <w:pPr>
        <w:pStyle w:val="PKTpunkt"/>
      </w:pPr>
      <w:r w:rsidRPr="00C94BE7">
        <w:t>1)</w:t>
      </w:r>
      <w:r>
        <w:tab/>
      </w:r>
      <w:r w:rsidRPr="00C94BE7">
        <w:t>jeżeli do dnia 3</w:t>
      </w:r>
      <w:r w:rsidR="005273BB" w:rsidRPr="00C94BE7">
        <w:t>1</w:t>
      </w:r>
      <w:r w:rsidR="005273BB">
        <w:t> </w:t>
      </w:r>
      <w:r w:rsidRPr="00C94BE7">
        <w:t>grudnia 201</w:t>
      </w:r>
      <w:r w:rsidR="005273BB" w:rsidRPr="00C94BE7">
        <w:t>4</w:t>
      </w:r>
      <w:r w:rsidR="005273BB">
        <w:t> </w:t>
      </w:r>
      <w:r w:rsidRPr="00C94BE7">
        <w:t>r. książeczka mieszkaniowa została zmieniona lub odnowiona, zwolnienie stosuje się do dnia 31 grudnia 201</w:t>
      </w:r>
      <w:r w:rsidR="005273BB" w:rsidRPr="00C94BE7">
        <w:t>4</w:t>
      </w:r>
      <w:r w:rsidR="005273BB">
        <w:t> </w:t>
      </w:r>
      <w:r w:rsidRPr="00C94BE7">
        <w:t>r.; podatek, o którym mowa</w:t>
      </w:r>
      <w:r w:rsidR="005273BB" w:rsidRPr="00C94BE7">
        <w:t xml:space="preserve"> w</w:t>
      </w:r>
      <w:r w:rsidR="005273BB">
        <w:t> art. </w:t>
      </w:r>
      <w:r w:rsidRPr="00C94BE7">
        <w:t>30a</w:t>
      </w:r>
      <w:r w:rsidR="005273BB">
        <w:t xml:space="preserve"> ust. </w:t>
      </w:r>
      <w:r w:rsidR="005273BB" w:rsidRPr="00C94BE7">
        <w:t>1</w:t>
      </w:r>
      <w:r w:rsidR="005273BB">
        <w:t xml:space="preserve"> pkt </w:t>
      </w:r>
      <w:r w:rsidR="005273BB" w:rsidRPr="00C94BE7">
        <w:t>3</w:t>
      </w:r>
      <w:r w:rsidR="005273BB">
        <w:t> </w:t>
      </w:r>
      <w:r w:rsidRPr="00C94BE7">
        <w:t>ustawy wymienionej</w:t>
      </w:r>
      <w:r w:rsidR="005273BB" w:rsidRPr="00C94BE7">
        <w:t xml:space="preserve"> w</w:t>
      </w:r>
      <w:r w:rsidR="005273BB">
        <w:t> art. </w:t>
      </w:r>
      <w:r w:rsidRPr="00C94BE7">
        <w:t xml:space="preserve">2, w brzmieniu nadanym niniejszą ustawą, określa się od tej części odsetek, jaka przypada na okres od dnia </w:t>
      </w:r>
      <w:r w:rsidR="005273BB" w:rsidRPr="00C94BE7">
        <w:t>1</w:t>
      </w:r>
      <w:r w:rsidR="005273BB">
        <w:t> </w:t>
      </w:r>
      <w:r w:rsidRPr="00C94BE7">
        <w:t>stycznia 201</w:t>
      </w:r>
      <w:r w:rsidR="005273BB" w:rsidRPr="00C94BE7">
        <w:t>5</w:t>
      </w:r>
      <w:r w:rsidR="005273BB">
        <w:t> </w:t>
      </w:r>
      <w:r w:rsidRPr="00C94BE7">
        <w:t>r. proporcjonalnie do całego okresu, na jaki została założona ta książeczka;</w:t>
      </w:r>
    </w:p>
    <w:p w:rsidR="00C94BE7" w:rsidRPr="00C94BE7" w:rsidRDefault="00C94BE7" w:rsidP="00C94BE7">
      <w:pPr>
        <w:pStyle w:val="PKTpunkt"/>
      </w:pPr>
      <w:r w:rsidRPr="00C94BE7">
        <w:t>2)</w:t>
      </w:r>
      <w:r>
        <w:tab/>
      </w:r>
      <w:r w:rsidRPr="00C94BE7">
        <w:t>jeżeli po dniu 3</w:t>
      </w:r>
      <w:r w:rsidR="005273BB" w:rsidRPr="00C94BE7">
        <w:t>1</w:t>
      </w:r>
      <w:r w:rsidR="005273BB">
        <w:t> </w:t>
      </w:r>
      <w:r w:rsidRPr="00C94BE7">
        <w:t>grudnia 201</w:t>
      </w:r>
      <w:r w:rsidR="005273BB" w:rsidRPr="00C94BE7">
        <w:t>4</w:t>
      </w:r>
      <w:r w:rsidR="005273BB">
        <w:t> </w:t>
      </w:r>
      <w:r w:rsidRPr="00C94BE7">
        <w:t>r. książeczka mieszkaniowa została zmieniona lub odnowiona, zwolnienia nie stosuje się do odsetek przypadających za okres od dnia zmiany lub odnowienia tej książeczki; podatek,</w:t>
      </w:r>
      <w:r w:rsidR="005273BB" w:rsidRPr="00C94BE7">
        <w:t xml:space="preserve"> o</w:t>
      </w:r>
      <w:r w:rsidR="005273BB">
        <w:t> </w:t>
      </w:r>
      <w:r w:rsidRPr="00C94BE7">
        <w:t>którym mowa</w:t>
      </w:r>
      <w:r w:rsidR="005273BB" w:rsidRPr="00C94BE7">
        <w:t xml:space="preserve"> w</w:t>
      </w:r>
      <w:r w:rsidR="005273BB">
        <w:t> art. </w:t>
      </w:r>
      <w:r w:rsidRPr="00C94BE7">
        <w:t>30a</w:t>
      </w:r>
      <w:r w:rsidR="005273BB">
        <w:t xml:space="preserve"> ust. </w:t>
      </w:r>
      <w:r w:rsidR="005273BB" w:rsidRPr="00C94BE7">
        <w:t>1</w:t>
      </w:r>
      <w:r w:rsidR="005273BB">
        <w:t xml:space="preserve"> pkt </w:t>
      </w:r>
      <w:r w:rsidR="005273BB" w:rsidRPr="00C94BE7">
        <w:t>3</w:t>
      </w:r>
      <w:r w:rsidR="005273BB">
        <w:t> </w:t>
      </w:r>
      <w:r w:rsidRPr="00C94BE7">
        <w:t>ustawy wymienionej</w:t>
      </w:r>
      <w:r w:rsidR="005273BB" w:rsidRPr="00C94BE7">
        <w:t xml:space="preserve"> w</w:t>
      </w:r>
      <w:r w:rsidR="005273BB">
        <w:t> art. </w:t>
      </w:r>
      <w:r w:rsidRPr="00C94BE7">
        <w:t>2,</w:t>
      </w:r>
      <w:r w:rsidR="005273BB" w:rsidRPr="00C94BE7">
        <w:t xml:space="preserve"> w</w:t>
      </w:r>
      <w:r w:rsidR="005273BB">
        <w:t> </w:t>
      </w:r>
      <w:r w:rsidRPr="00C94BE7">
        <w:t>brzmieniu nadanym niniejszą ustawą, określa się od tej części odsetek, jaka przypada na okres po zmianie lub odnowieniu tej książeczki proporcjonalnie do całego okresu, na jaki została założona ta książeczka.</w:t>
      </w:r>
    </w:p>
    <w:p w:rsidR="00C94BE7" w:rsidRPr="00C94BE7" w:rsidRDefault="00C94BE7" w:rsidP="00C94BE7">
      <w:pPr>
        <w:pStyle w:val="USTustnpkodeksu"/>
      </w:pPr>
      <w:r w:rsidRPr="00C94BE7">
        <w:t>3.</w:t>
      </w:r>
      <w:r>
        <w:t> </w:t>
      </w:r>
      <w:r w:rsidRPr="00C94BE7">
        <w:t>Do dnia 3</w:t>
      </w:r>
      <w:r w:rsidR="005273BB" w:rsidRPr="00C94BE7">
        <w:t>1</w:t>
      </w:r>
      <w:r w:rsidR="005273BB">
        <w:t> </w:t>
      </w:r>
      <w:r w:rsidRPr="00C94BE7">
        <w:t>grudnia 201</w:t>
      </w:r>
      <w:r w:rsidR="005273BB" w:rsidRPr="00C94BE7">
        <w:t>4</w:t>
      </w:r>
      <w:r w:rsidR="005273BB">
        <w:t> </w:t>
      </w:r>
      <w:r w:rsidRPr="00C94BE7">
        <w:t>r. zwalnia się od podatku dochodowego odsetki od wkładów zgromadzonych na ksi</w:t>
      </w:r>
      <w:r w:rsidRPr="00C94BE7">
        <w:t>ą</w:t>
      </w:r>
      <w:r w:rsidRPr="00C94BE7">
        <w:t>żeczkach mieszkaniowych innych niż wymienione</w:t>
      </w:r>
      <w:r w:rsidR="005273BB" w:rsidRPr="00C94BE7">
        <w:t xml:space="preserve"> w</w:t>
      </w:r>
      <w:r w:rsidR="005273BB">
        <w:t> ust. </w:t>
      </w:r>
      <w:r w:rsidRPr="00C94BE7">
        <w:t>1, które zostały założone od dnia wejścia</w:t>
      </w:r>
      <w:r w:rsidR="005273BB" w:rsidRPr="00C94BE7">
        <w:t xml:space="preserve"> w</w:t>
      </w:r>
      <w:r w:rsidR="005273BB">
        <w:t> </w:t>
      </w:r>
      <w:r w:rsidRPr="00C94BE7">
        <w:t>życie przepisów,</w:t>
      </w:r>
      <w:r w:rsidR="005273BB" w:rsidRPr="00C94BE7">
        <w:t xml:space="preserve"> o</w:t>
      </w:r>
      <w:r w:rsidR="005273BB">
        <w:t> </w:t>
      </w:r>
      <w:r w:rsidRPr="00C94BE7">
        <w:t>których mowa</w:t>
      </w:r>
      <w:r w:rsidR="005273BB" w:rsidRPr="00C94BE7">
        <w:t xml:space="preserve"> w</w:t>
      </w:r>
      <w:r w:rsidR="005273BB">
        <w:t> art. </w:t>
      </w:r>
      <w:r w:rsidRPr="00C94BE7">
        <w:t>1</w:t>
      </w:r>
      <w:r w:rsidR="005273BB" w:rsidRPr="00C94BE7">
        <w:t>7</w:t>
      </w:r>
      <w:r w:rsidR="005273BB">
        <w:t xml:space="preserve"> pkt </w:t>
      </w:r>
      <w:r w:rsidRPr="00C94BE7">
        <w:t>6, do dnia 3</w:t>
      </w:r>
      <w:r w:rsidR="005273BB" w:rsidRPr="00C94BE7">
        <w:t>1</w:t>
      </w:r>
      <w:r w:rsidR="005273BB">
        <w:t> </w:t>
      </w:r>
      <w:r w:rsidRPr="00C94BE7">
        <w:t>grudnia 201</w:t>
      </w:r>
      <w:r w:rsidR="005273BB" w:rsidRPr="00C94BE7">
        <w:t>4</w:t>
      </w:r>
      <w:r w:rsidR="005273BB">
        <w:t> </w:t>
      </w:r>
      <w:r w:rsidRPr="00C94BE7">
        <w:t>r.; podatek,</w:t>
      </w:r>
      <w:r w:rsidR="005273BB" w:rsidRPr="00C94BE7">
        <w:t xml:space="preserve"> o</w:t>
      </w:r>
      <w:r w:rsidR="005273BB">
        <w:t> </w:t>
      </w:r>
      <w:r w:rsidRPr="00C94BE7">
        <w:t>którym mowa</w:t>
      </w:r>
      <w:r w:rsidR="005273BB" w:rsidRPr="00C94BE7">
        <w:t xml:space="preserve"> w</w:t>
      </w:r>
      <w:r w:rsidR="005273BB">
        <w:t> art. </w:t>
      </w:r>
      <w:r w:rsidRPr="00C94BE7">
        <w:t>30a</w:t>
      </w:r>
      <w:r w:rsidR="005273BB">
        <w:t xml:space="preserve"> ust. </w:t>
      </w:r>
      <w:r w:rsidR="005273BB" w:rsidRPr="00C94BE7">
        <w:t>1</w:t>
      </w:r>
      <w:r w:rsidR="005273BB">
        <w:t xml:space="preserve"> pkt </w:t>
      </w:r>
      <w:r w:rsidR="005273BB" w:rsidRPr="00C94BE7">
        <w:t>3</w:t>
      </w:r>
      <w:r w:rsidR="005273BB">
        <w:t> </w:t>
      </w:r>
      <w:r w:rsidRPr="00C94BE7">
        <w:t>ustawy w</w:t>
      </w:r>
      <w:r w:rsidRPr="00C94BE7">
        <w:t>y</w:t>
      </w:r>
      <w:r w:rsidRPr="00C94BE7">
        <w:t>mienionej</w:t>
      </w:r>
      <w:r w:rsidR="005273BB" w:rsidRPr="00C94BE7">
        <w:t xml:space="preserve"> w</w:t>
      </w:r>
      <w:r w:rsidR="005273BB">
        <w:t> art. </w:t>
      </w:r>
      <w:r w:rsidRPr="00C94BE7">
        <w:t>2,</w:t>
      </w:r>
      <w:r w:rsidR="005273BB" w:rsidRPr="00C94BE7">
        <w:t xml:space="preserve"> w</w:t>
      </w:r>
      <w:r w:rsidR="005273BB">
        <w:t> </w:t>
      </w:r>
      <w:r w:rsidRPr="00C94BE7">
        <w:t>brzmieniu nadanym niniejszą ustawą, określa się od tej części odsetek, jaka przypada na okres od dnia 1 stycznia 201</w:t>
      </w:r>
      <w:r w:rsidR="005273BB" w:rsidRPr="00C94BE7">
        <w:t>5</w:t>
      </w:r>
      <w:r w:rsidR="005273BB">
        <w:t> </w:t>
      </w:r>
      <w:r w:rsidRPr="00C94BE7">
        <w:t>r. proporcjonalnie do całego okresu, na jaki została założona książeczka mieszkaniowa.</w:t>
      </w:r>
    </w:p>
    <w:p w:rsidR="00C94BE7" w:rsidRPr="00C94BE7" w:rsidRDefault="00C94BE7" w:rsidP="00C94BE7">
      <w:pPr>
        <w:pStyle w:val="ARTartustawynprozporzdzenia"/>
      </w:pPr>
      <w:r w:rsidRPr="00C94BE7">
        <w:rPr>
          <w:rStyle w:val="Ppogrubienie"/>
        </w:rPr>
        <w:t>Art. 16.</w:t>
      </w:r>
      <w:r>
        <w:t> </w:t>
      </w:r>
      <w:r w:rsidRPr="00C94BE7">
        <w:t>Dotychczasowe przepisy wykonawcze wydane na podstawie</w:t>
      </w:r>
      <w:r w:rsidR="005273BB">
        <w:t xml:space="preserve"> art. </w:t>
      </w:r>
      <w:r w:rsidRPr="00C94BE7">
        <w:t>28a ustawy wymienionej</w:t>
      </w:r>
      <w:r w:rsidR="005273BB" w:rsidRPr="00C94BE7">
        <w:t xml:space="preserve"> w</w:t>
      </w:r>
      <w:r w:rsidR="005273BB">
        <w:t> art. </w:t>
      </w:r>
      <w:r w:rsidRPr="00C94BE7">
        <w:t>1,</w:t>
      </w:r>
      <w:r w:rsidR="005273BB" w:rsidRPr="00C94BE7">
        <w:t xml:space="preserve"> w</w:t>
      </w:r>
      <w:r w:rsidR="005273BB">
        <w:t> </w:t>
      </w:r>
      <w:r w:rsidRPr="00C94BE7">
        <w:t>brzmieniu dotychczasowym, zachowują moc do dnia wejścia</w:t>
      </w:r>
      <w:r w:rsidR="005273BB" w:rsidRPr="00C94BE7">
        <w:t xml:space="preserve"> w</w:t>
      </w:r>
      <w:r w:rsidR="005273BB">
        <w:t> </w:t>
      </w:r>
      <w:r w:rsidRPr="00C94BE7">
        <w:t>życie przepisów wykonawczych wydanych na podst</w:t>
      </w:r>
      <w:r w:rsidRPr="00C94BE7">
        <w:t>a</w:t>
      </w:r>
      <w:r w:rsidRPr="00C94BE7">
        <w:t>wie</w:t>
      </w:r>
      <w:r w:rsidR="005273BB">
        <w:t xml:space="preserve"> art. </w:t>
      </w:r>
      <w:r w:rsidRPr="00C94BE7">
        <w:t>28a ustawy wymienionej</w:t>
      </w:r>
      <w:r w:rsidR="005273BB" w:rsidRPr="00C94BE7">
        <w:t xml:space="preserve"> w</w:t>
      </w:r>
      <w:r w:rsidR="005273BB">
        <w:t> art. </w:t>
      </w:r>
      <w:r w:rsidRPr="00C94BE7">
        <w:t>1,</w:t>
      </w:r>
      <w:r w:rsidR="005273BB" w:rsidRPr="00C94BE7">
        <w:t xml:space="preserve"> w</w:t>
      </w:r>
      <w:r w:rsidR="005273BB">
        <w:t> </w:t>
      </w:r>
      <w:r w:rsidRPr="00C94BE7">
        <w:t>brzmieniu nadanym niniejszą ustawą, nie dłużej jednak niż 1</w:t>
      </w:r>
      <w:r w:rsidR="005273BB" w:rsidRPr="00C94BE7">
        <w:t>2</w:t>
      </w:r>
      <w:r w:rsidR="005273BB">
        <w:t> </w:t>
      </w:r>
      <w:r w:rsidRPr="00C94BE7">
        <w:t>miesięcy od dnia wejścia</w:t>
      </w:r>
      <w:r w:rsidR="005273BB" w:rsidRPr="00C94BE7">
        <w:t xml:space="preserve"> w</w:t>
      </w:r>
      <w:r w:rsidR="005273BB">
        <w:t> </w:t>
      </w:r>
      <w:r w:rsidRPr="00C94BE7">
        <w:t>życie niniejszej ustawy.</w:t>
      </w:r>
    </w:p>
    <w:p w:rsidR="00C94BE7" w:rsidRPr="00C94BE7" w:rsidRDefault="00C94BE7" w:rsidP="00C94BE7">
      <w:pPr>
        <w:pStyle w:val="ARTartustawynprozporzdzenia"/>
        <w:keepNext/>
      </w:pPr>
      <w:r w:rsidRPr="00C94BE7">
        <w:rPr>
          <w:rStyle w:val="Ppogrubienie"/>
        </w:rPr>
        <w:t>Art. 17.</w:t>
      </w:r>
      <w:r>
        <w:t> </w:t>
      </w:r>
      <w:r w:rsidRPr="00C94BE7">
        <w:t>Ustawa wchodzi</w:t>
      </w:r>
      <w:r w:rsidR="005273BB" w:rsidRPr="00C94BE7">
        <w:t xml:space="preserve"> w</w:t>
      </w:r>
      <w:r w:rsidR="005273BB">
        <w:t> </w:t>
      </w:r>
      <w:r w:rsidRPr="00C94BE7">
        <w:t>życie</w:t>
      </w:r>
      <w:r w:rsidR="005273BB" w:rsidRPr="00C94BE7">
        <w:t xml:space="preserve"> z</w:t>
      </w:r>
      <w:r w:rsidR="005273BB">
        <w:t> </w:t>
      </w:r>
      <w:r w:rsidRPr="00C94BE7">
        <w:t xml:space="preserve">dniem </w:t>
      </w:r>
      <w:r w:rsidR="005273BB" w:rsidRPr="00C94BE7">
        <w:t>1</w:t>
      </w:r>
      <w:r w:rsidR="005273BB">
        <w:t> </w:t>
      </w:r>
      <w:r w:rsidRPr="00C94BE7">
        <w:t>stycznia 201</w:t>
      </w:r>
      <w:r w:rsidR="005273BB" w:rsidRPr="00C94BE7">
        <w:t>5</w:t>
      </w:r>
      <w:r w:rsidR="005273BB">
        <w:t> </w:t>
      </w:r>
      <w:r w:rsidRPr="00C94BE7">
        <w:t>r.,</w:t>
      </w:r>
      <w:r w:rsidR="005273BB" w:rsidRPr="00C94BE7">
        <w:t xml:space="preserve"> z</w:t>
      </w:r>
      <w:r w:rsidR="005273BB">
        <w:t> </w:t>
      </w:r>
      <w:r w:rsidRPr="00C94BE7">
        <w:t>wyjątkiem przepisów:</w:t>
      </w:r>
    </w:p>
    <w:p w:rsidR="00C94BE7" w:rsidRPr="00C94BE7" w:rsidRDefault="00C94BE7" w:rsidP="00C94BE7">
      <w:pPr>
        <w:pStyle w:val="PKTpunkt"/>
      </w:pPr>
      <w:r w:rsidRPr="00C94BE7">
        <w:t>1)</w:t>
      </w:r>
      <w:r>
        <w:tab/>
      </w:r>
      <w:r w:rsidRPr="00C94BE7">
        <w:t xml:space="preserve">art. </w:t>
      </w:r>
      <w:r w:rsidR="005273BB" w:rsidRPr="00C94BE7">
        <w:t>1</w:t>
      </w:r>
      <w:r w:rsidR="005273BB">
        <w:t xml:space="preserve"> pkt </w:t>
      </w:r>
      <w:r w:rsidRPr="00C94BE7">
        <w:t>4, 18, 20, 22,</w:t>
      </w:r>
      <w:r w:rsidR="005273BB">
        <w:t xml:space="preserve"> pkt </w:t>
      </w:r>
      <w:r w:rsidRPr="00C94BE7">
        <w:t>2</w:t>
      </w:r>
      <w:r w:rsidR="005273BB" w:rsidRPr="00C94BE7">
        <w:t>3</w:t>
      </w:r>
      <w:r w:rsidR="005273BB">
        <w:t xml:space="preserve"> lit. </w:t>
      </w:r>
      <w:r w:rsidRPr="00C94BE7">
        <w:t>a,</w:t>
      </w:r>
      <w:r w:rsidR="005273BB">
        <w:t xml:space="preserve"> pkt </w:t>
      </w:r>
      <w:r w:rsidRPr="00C94BE7">
        <w:t>2</w:t>
      </w:r>
      <w:r w:rsidR="005273BB" w:rsidRPr="00C94BE7">
        <w:t>5</w:t>
      </w:r>
      <w:r w:rsidR="005273BB">
        <w:t xml:space="preserve"> i pkt </w:t>
      </w:r>
      <w:r w:rsidRPr="00C94BE7">
        <w:t>2</w:t>
      </w:r>
      <w:r w:rsidR="005273BB" w:rsidRPr="00C94BE7">
        <w:t>6</w:t>
      </w:r>
      <w:r w:rsidR="005273BB">
        <w:t xml:space="preserve"> lit. </w:t>
      </w:r>
      <w:r w:rsidRPr="00C94BE7">
        <w:t>b,</w:t>
      </w:r>
      <w:r w:rsidR="005273BB">
        <w:t xml:space="preserve"> art. </w:t>
      </w:r>
      <w:r w:rsidR="005273BB" w:rsidRPr="00C94BE7">
        <w:t>2</w:t>
      </w:r>
      <w:r w:rsidR="005273BB">
        <w:t xml:space="preserve"> pkt </w:t>
      </w:r>
      <w:r w:rsidRPr="00C94BE7">
        <w:t>3, 4, 5, 17, 19, 23, 24,</w:t>
      </w:r>
      <w:r w:rsidR="005273BB">
        <w:t xml:space="preserve"> pkt </w:t>
      </w:r>
      <w:r w:rsidRPr="00C94BE7">
        <w:t>2</w:t>
      </w:r>
      <w:r w:rsidR="005273BB" w:rsidRPr="00C94BE7">
        <w:t>7</w:t>
      </w:r>
      <w:r w:rsidR="005273BB">
        <w:t xml:space="preserve"> lit. </w:t>
      </w:r>
      <w:r w:rsidRPr="00C94BE7">
        <w:t>a–c</w:t>
      </w:r>
      <w:r w:rsidR="005273BB" w:rsidRPr="00C94BE7">
        <w:t xml:space="preserve"> i</w:t>
      </w:r>
      <w:r w:rsidR="005273BB">
        <w:t> pkt </w:t>
      </w:r>
      <w:r w:rsidRPr="00C94BE7">
        <w:t>2</w:t>
      </w:r>
      <w:r w:rsidR="005273BB" w:rsidRPr="00C94BE7">
        <w:t>8</w:t>
      </w:r>
      <w:r w:rsidR="005273BB">
        <w:t xml:space="preserve"> oraz art. </w:t>
      </w:r>
      <w:r w:rsidRPr="00C94BE7">
        <w:t>9, które wchodzą</w:t>
      </w:r>
      <w:r w:rsidR="005273BB" w:rsidRPr="00C94BE7">
        <w:t xml:space="preserve"> w</w:t>
      </w:r>
      <w:r w:rsidR="005273BB">
        <w:t> </w:t>
      </w:r>
      <w:r w:rsidRPr="00C94BE7">
        <w:t>życie pierwszego dnia czwartego miesiąca następującego po miesiącu ogłoszenia;</w:t>
      </w:r>
    </w:p>
    <w:p w:rsidR="00C94BE7" w:rsidRPr="00C94BE7" w:rsidRDefault="00C94BE7" w:rsidP="00C94BE7">
      <w:pPr>
        <w:pStyle w:val="PKTpunkt"/>
      </w:pPr>
      <w:r w:rsidRPr="00C94BE7">
        <w:t>2)</w:t>
      </w:r>
      <w:r>
        <w:tab/>
      </w:r>
      <w:r w:rsidRPr="00C94BE7">
        <w:t xml:space="preserve">art. </w:t>
      </w:r>
      <w:r w:rsidR="005273BB" w:rsidRPr="00C94BE7">
        <w:t>1</w:t>
      </w:r>
      <w:r w:rsidR="005273BB">
        <w:t xml:space="preserve"> pkt </w:t>
      </w:r>
      <w:r w:rsidRPr="00C94BE7">
        <w:t>2</w:t>
      </w:r>
      <w:r w:rsidR="005273BB" w:rsidRPr="00C94BE7">
        <w:t>4</w:t>
      </w:r>
      <w:r w:rsidR="005273BB">
        <w:t xml:space="preserve"> lit. </w:t>
      </w:r>
      <w:r w:rsidRPr="00C94BE7">
        <w:t>b,</w:t>
      </w:r>
      <w:r w:rsidR="005273BB">
        <w:t xml:space="preserve"> art. </w:t>
      </w:r>
      <w:r w:rsidR="005273BB" w:rsidRPr="00C94BE7">
        <w:t>2</w:t>
      </w:r>
      <w:r w:rsidR="005273BB">
        <w:t xml:space="preserve"> pkt </w:t>
      </w:r>
      <w:r w:rsidRPr="00C94BE7">
        <w:t>2</w:t>
      </w:r>
      <w:r w:rsidR="005273BB" w:rsidRPr="00C94BE7">
        <w:t>5</w:t>
      </w:r>
      <w:r w:rsidR="005273BB">
        <w:t xml:space="preserve"> lit. </w:t>
      </w:r>
      <w:r w:rsidRPr="00C94BE7">
        <w:t>b oraz</w:t>
      </w:r>
      <w:r w:rsidR="005273BB">
        <w:t xml:space="preserve"> art. </w:t>
      </w:r>
      <w:r w:rsidRPr="00C94BE7">
        <w:t>11, które wchodzą</w:t>
      </w:r>
      <w:r w:rsidR="005273BB" w:rsidRPr="00C94BE7">
        <w:t xml:space="preserve"> w</w:t>
      </w:r>
      <w:r w:rsidR="005273BB">
        <w:t> </w:t>
      </w:r>
      <w:r w:rsidRPr="00C94BE7">
        <w:t>życie po upływie trzech miesięcy od dnia ogłosz</w:t>
      </w:r>
      <w:r w:rsidRPr="00C94BE7">
        <w:t>e</w:t>
      </w:r>
      <w:r w:rsidRPr="00C94BE7">
        <w:t>nia;</w:t>
      </w:r>
    </w:p>
    <w:p w:rsidR="00C94BE7" w:rsidRPr="00C94BE7" w:rsidRDefault="00C94BE7" w:rsidP="00C94BE7">
      <w:pPr>
        <w:pStyle w:val="PKTpunkt"/>
      </w:pPr>
      <w:r w:rsidRPr="00C94BE7">
        <w:t>3)</w:t>
      </w:r>
      <w:r>
        <w:tab/>
      </w:r>
      <w:r w:rsidRPr="00C94BE7">
        <w:t xml:space="preserve">art. </w:t>
      </w:r>
      <w:r w:rsidR="005273BB" w:rsidRPr="00C94BE7">
        <w:t>1</w:t>
      </w:r>
      <w:r w:rsidR="005273BB">
        <w:t xml:space="preserve"> pkt </w:t>
      </w:r>
      <w:r w:rsidR="005273BB" w:rsidRPr="00C94BE7">
        <w:t>3</w:t>
      </w:r>
      <w:r w:rsidR="005273BB">
        <w:t> </w:t>
      </w:r>
      <w:r w:rsidRPr="00C94BE7">
        <w:t>–</w:t>
      </w:r>
      <w:r w:rsidR="005273BB" w:rsidRPr="00C94BE7">
        <w:t xml:space="preserve"> w</w:t>
      </w:r>
      <w:r w:rsidR="005273BB">
        <w:t> </w:t>
      </w:r>
      <w:r w:rsidRPr="00C94BE7">
        <w:t>zakresie</w:t>
      </w:r>
      <w:r w:rsidR="005273BB">
        <w:t xml:space="preserve"> art. </w:t>
      </w:r>
      <w:r w:rsidRPr="00C94BE7">
        <w:t>4a</w:t>
      </w:r>
      <w:r w:rsidR="005273BB">
        <w:t xml:space="preserve"> pkt </w:t>
      </w:r>
      <w:r w:rsidRPr="00C94BE7">
        <w:t>2</w:t>
      </w:r>
      <w:r w:rsidR="005273BB" w:rsidRPr="00C94BE7">
        <w:t>3</w:t>
      </w:r>
      <w:r w:rsidR="005273BB">
        <w:t xml:space="preserve"> i </w:t>
      </w:r>
      <w:r w:rsidRPr="00C94BE7">
        <w:t>24,</w:t>
      </w:r>
      <w:r w:rsidR="005273BB">
        <w:t xml:space="preserve"> pkt </w:t>
      </w:r>
      <w:r w:rsidR="005273BB" w:rsidRPr="00C94BE7">
        <w:t>8</w:t>
      </w:r>
      <w:r w:rsidR="005273BB">
        <w:t xml:space="preserve"> lit. </w:t>
      </w:r>
      <w:r w:rsidRPr="00C94BE7">
        <w:t xml:space="preserve">b </w:t>
      </w:r>
      <w:proofErr w:type="spellStart"/>
      <w:r w:rsidRPr="00C94BE7">
        <w:t>tiret</w:t>
      </w:r>
      <w:proofErr w:type="spellEnd"/>
      <w:r w:rsidRPr="00C94BE7">
        <w:t xml:space="preserve"> trzecie –</w:t>
      </w:r>
      <w:r w:rsidR="005273BB" w:rsidRPr="00C94BE7">
        <w:t xml:space="preserve"> w</w:t>
      </w:r>
      <w:r w:rsidR="005273BB">
        <w:t> </w:t>
      </w:r>
      <w:r w:rsidRPr="00C94BE7">
        <w:t>zakresie</w:t>
      </w:r>
      <w:r w:rsidR="005273BB">
        <w:t xml:space="preserve"> art. </w:t>
      </w:r>
      <w:r w:rsidRPr="00C94BE7">
        <w:t>1</w:t>
      </w:r>
      <w:r w:rsidR="005273BB" w:rsidRPr="00C94BE7">
        <w:t>2</w:t>
      </w:r>
      <w:r w:rsidR="005273BB">
        <w:t xml:space="preserve"> ust. </w:t>
      </w:r>
      <w:r w:rsidRPr="00C94BE7">
        <w:t>1b</w:t>
      </w:r>
      <w:r w:rsidR="005273BB">
        <w:t xml:space="preserve"> pkt </w:t>
      </w:r>
      <w:r w:rsidRPr="00C94BE7">
        <w:t>5,</w:t>
      </w:r>
      <w:r w:rsidR="005273BB">
        <w:t xml:space="preserve"> pkt </w:t>
      </w:r>
      <w:r w:rsidRPr="00C94BE7">
        <w:t>1</w:t>
      </w:r>
      <w:r w:rsidR="005273BB" w:rsidRPr="00C94BE7">
        <w:t>1</w:t>
      </w:r>
      <w:r w:rsidR="005273BB">
        <w:t xml:space="preserve"> lit. </w:t>
      </w:r>
      <w:r w:rsidRPr="00C94BE7">
        <w:t>d, f, g,</w:t>
      </w:r>
      <w:r w:rsidR="005273BB">
        <w:t xml:space="preserve"> pkt </w:t>
      </w:r>
      <w:r w:rsidRPr="00C94BE7">
        <w:t>1</w:t>
      </w:r>
      <w:r w:rsidR="005273BB" w:rsidRPr="00C94BE7">
        <w:t>4</w:t>
      </w:r>
      <w:r w:rsidR="005273BB">
        <w:t xml:space="preserve"> lit. </w:t>
      </w:r>
      <w:r w:rsidR="005273BB" w:rsidRPr="00C94BE7">
        <w:t>a</w:t>
      </w:r>
      <w:r w:rsidR="005273BB">
        <w:t> </w:t>
      </w:r>
      <w:proofErr w:type="spellStart"/>
      <w:r w:rsidRPr="00C94BE7">
        <w:t>tiret</w:t>
      </w:r>
      <w:proofErr w:type="spellEnd"/>
      <w:r w:rsidRPr="00C94BE7">
        <w:t xml:space="preserve"> pierwsze</w:t>
      </w:r>
      <w:r w:rsidR="005273BB" w:rsidRPr="00C94BE7">
        <w:t xml:space="preserve"> i</w:t>
      </w:r>
      <w:r w:rsidR="005273BB">
        <w:t> </w:t>
      </w:r>
      <w:r w:rsidRPr="00C94BE7">
        <w:t>drugie</w:t>
      </w:r>
      <w:r w:rsidR="005273BB" w:rsidRPr="00C94BE7">
        <w:t xml:space="preserve"> i</w:t>
      </w:r>
      <w:r w:rsidR="005273BB">
        <w:t> lit. </w:t>
      </w:r>
      <w:r w:rsidRPr="00C94BE7">
        <w:t>b oraz</w:t>
      </w:r>
      <w:r w:rsidR="005273BB">
        <w:t xml:space="preserve"> pkt </w:t>
      </w:r>
      <w:r w:rsidRPr="00C94BE7">
        <w:t>15,</w:t>
      </w:r>
      <w:r w:rsidR="005273BB">
        <w:t xml:space="preserve"> art. </w:t>
      </w:r>
      <w:r w:rsidR="005273BB" w:rsidRPr="00C94BE7">
        <w:t>2</w:t>
      </w:r>
      <w:r w:rsidR="005273BB">
        <w:t xml:space="preserve"> pkt </w:t>
      </w:r>
      <w:r w:rsidR="005273BB" w:rsidRPr="00C94BE7">
        <w:t>1</w:t>
      </w:r>
      <w:r w:rsidR="005273BB">
        <w:t xml:space="preserve"> lit. </w:t>
      </w:r>
      <w:r w:rsidRPr="00C94BE7">
        <w:t>c,</w:t>
      </w:r>
      <w:r w:rsidR="005273BB">
        <w:t xml:space="preserve"> pkt </w:t>
      </w:r>
      <w:r w:rsidR="005273BB" w:rsidRPr="00C94BE7">
        <w:t>7</w:t>
      </w:r>
      <w:r w:rsidR="005273BB">
        <w:t xml:space="preserve"> lit. </w:t>
      </w:r>
      <w:r w:rsidRPr="00C94BE7">
        <w:t xml:space="preserve">b </w:t>
      </w:r>
      <w:proofErr w:type="spellStart"/>
      <w:r w:rsidRPr="00C94BE7">
        <w:t>tiret</w:t>
      </w:r>
      <w:proofErr w:type="spellEnd"/>
      <w:r w:rsidRPr="00C94BE7">
        <w:t xml:space="preserve"> trzecie –</w:t>
      </w:r>
      <w:r w:rsidR="005273BB" w:rsidRPr="00C94BE7">
        <w:t xml:space="preserve"> w</w:t>
      </w:r>
      <w:r w:rsidR="005273BB">
        <w:t> </w:t>
      </w:r>
      <w:r w:rsidRPr="00C94BE7">
        <w:t>zakresie</w:t>
      </w:r>
      <w:r w:rsidR="005273BB">
        <w:t xml:space="preserve"> art. </w:t>
      </w:r>
      <w:r w:rsidRPr="00C94BE7">
        <w:t>1</w:t>
      </w:r>
      <w:r w:rsidR="005273BB" w:rsidRPr="00C94BE7">
        <w:t>7</w:t>
      </w:r>
      <w:r w:rsidR="005273BB">
        <w:t xml:space="preserve"> ust. </w:t>
      </w:r>
      <w:r w:rsidRPr="00C94BE7">
        <w:t>1a</w:t>
      </w:r>
      <w:r w:rsidR="005273BB">
        <w:t xml:space="preserve"> pkt </w:t>
      </w:r>
      <w:r w:rsidRPr="00C94BE7">
        <w:t>5,</w:t>
      </w:r>
      <w:r w:rsidR="005273BB">
        <w:t xml:space="preserve"> pkt </w:t>
      </w:r>
      <w:r w:rsidR="005273BB" w:rsidRPr="00C94BE7">
        <w:t>9</w:t>
      </w:r>
      <w:r w:rsidR="005273BB">
        <w:t xml:space="preserve"> lit. </w:t>
      </w:r>
      <w:r w:rsidRPr="00C94BE7">
        <w:t>d</w:t>
      </w:r>
      <w:r w:rsidR="005273BB" w:rsidRPr="00C94BE7">
        <w:t xml:space="preserve"> i</w:t>
      </w:r>
      <w:r w:rsidR="005273BB">
        <w:t> lit. </w:t>
      </w:r>
      <w:r w:rsidRPr="00C94BE7">
        <w:t>e –</w:t>
      </w:r>
      <w:r w:rsidR="005273BB" w:rsidRPr="00C94BE7">
        <w:t xml:space="preserve"> w</w:t>
      </w:r>
      <w:r w:rsidR="005273BB">
        <w:t> </w:t>
      </w:r>
      <w:r w:rsidRPr="00C94BE7">
        <w:t>zakresie</w:t>
      </w:r>
      <w:r w:rsidR="005273BB">
        <w:t xml:space="preserve"> art. </w:t>
      </w:r>
      <w:r w:rsidRPr="00C94BE7">
        <w:t>2</w:t>
      </w:r>
      <w:r w:rsidR="005273BB" w:rsidRPr="00C94BE7">
        <w:t>2</w:t>
      </w:r>
      <w:r w:rsidR="005273BB">
        <w:t xml:space="preserve"> ust. </w:t>
      </w:r>
      <w:r w:rsidRPr="00C94BE7">
        <w:t>1o oraz</w:t>
      </w:r>
      <w:r w:rsidR="005273BB">
        <w:t xml:space="preserve"> art. </w:t>
      </w:r>
      <w:r w:rsidRPr="00C94BE7">
        <w:t>13, które wchodzą</w:t>
      </w:r>
      <w:r w:rsidR="005273BB" w:rsidRPr="00C94BE7">
        <w:t xml:space="preserve"> w</w:t>
      </w:r>
      <w:r w:rsidR="005273BB">
        <w:t> </w:t>
      </w:r>
      <w:r w:rsidRPr="00C94BE7">
        <w:t>życie po upływie 3</w:t>
      </w:r>
      <w:r w:rsidR="005273BB" w:rsidRPr="00C94BE7">
        <w:t>0</w:t>
      </w:r>
      <w:r w:rsidR="005273BB">
        <w:t> </w:t>
      </w:r>
      <w:r w:rsidRPr="00C94BE7">
        <w:t>dni od dnia ogłoszenia;</w:t>
      </w:r>
    </w:p>
    <w:p w:rsidR="00C94BE7" w:rsidRPr="00C94BE7" w:rsidRDefault="00C94BE7" w:rsidP="00C94BE7">
      <w:pPr>
        <w:pStyle w:val="PKTpunkt"/>
      </w:pPr>
      <w:r w:rsidRPr="00C94BE7">
        <w:t>4)</w:t>
      </w:r>
      <w:r>
        <w:tab/>
      </w:r>
      <w:r w:rsidRPr="00C94BE7">
        <w:t xml:space="preserve">art. </w:t>
      </w:r>
      <w:r w:rsidR="005273BB" w:rsidRPr="00C94BE7">
        <w:t>2</w:t>
      </w:r>
      <w:r w:rsidR="005273BB">
        <w:t xml:space="preserve"> pkt </w:t>
      </w:r>
      <w:r w:rsidR="005273BB" w:rsidRPr="00C94BE7">
        <w:t>8</w:t>
      </w:r>
      <w:r w:rsidR="005273BB">
        <w:t xml:space="preserve"> lit. </w:t>
      </w:r>
      <w:r w:rsidRPr="00C94BE7">
        <w:t>a, b, e,</w:t>
      </w:r>
      <w:r w:rsidR="005273BB" w:rsidRPr="00C94BE7">
        <w:t xml:space="preserve"> i</w:t>
      </w:r>
      <w:r w:rsidR="005273BB">
        <w:t> </w:t>
      </w:r>
      <w:r w:rsidRPr="00C94BE7">
        <w:t>oraz</w:t>
      </w:r>
      <w:r w:rsidR="005273BB">
        <w:t xml:space="preserve"> art. </w:t>
      </w:r>
      <w:r w:rsidRPr="00C94BE7">
        <w:t>14, które wchodzą</w:t>
      </w:r>
      <w:r w:rsidR="005273BB" w:rsidRPr="00C94BE7">
        <w:t xml:space="preserve"> w</w:t>
      </w:r>
      <w:r w:rsidR="005273BB">
        <w:t> </w:t>
      </w:r>
      <w:r w:rsidRPr="00C94BE7">
        <w:t>życie z dniem następującym po dniu ogłoszenia;</w:t>
      </w:r>
    </w:p>
    <w:p w:rsidR="00C94BE7" w:rsidRPr="00C94BE7" w:rsidRDefault="00C94BE7" w:rsidP="00C94BE7">
      <w:pPr>
        <w:pStyle w:val="PKTpunkt"/>
      </w:pPr>
      <w:r w:rsidRPr="00C94BE7">
        <w:t>5)</w:t>
      </w:r>
      <w:r>
        <w:tab/>
      </w:r>
      <w:r w:rsidRPr="00C94BE7">
        <w:t xml:space="preserve">art. </w:t>
      </w:r>
      <w:r w:rsidR="005273BB" w:rsidRPr="00C94BE7">
        <w:t>2</w:t>
      </w:r>
      <w:r w:rsidR="005273BB">
        <w:t xml:space="preserve"> pkt </w:t>
      </w:r>
      <w:r w:rsidRPr="00C94BE7">
        <w:t>2</w:t>
      </w:r>
      <w:r w:rsidR="005273BB" w:rsidRPr="00C94BE7">
        <w:t>1</w:t>
      </w:r>
      <w:r w:rsidR="005273BB">
        <w:t xml:space="preserve"> lit. </w:t>
      </w:r>
      <w:r w:rsidRPr="00C94BE7">
        <w:t>b,</w:t>
      </w:r>
      <w:r w:rsidR="005273BB">
        <w:t xml:space="preserve"> pkt </w:t>
      </w:r>
      <w:r w:rsidRPr="00C94BE7">
        <w:t>2</w:t>
      </w:r>
      <w:r w:rsidR="005273BB" w:rsidRPr="00C94BE7">
        <w:t>2</w:t>
      </w:r>
      <w:r w:rsidR="005273BB">
        <w:t xml:space="preserve"> lit. </w:t>
      </w:r>
      <w:r w:rsidRPr="00C94BE7">
        <w:t>b oraz</w:t>
      </w:r>
      <w:r w:rsidR="005273BB">
        <w:t xml:space="preserve"> art. </w:t>
      </w:r>
      <w:r w:rsidRPr="00C94BE7">
        <w:t>3, które wchodzą</w:t>
      </w:r>
      <w:r w:rsidR="005273BB" w:rsidRPr="00C94BE7">
        <w:t xml:space="preserve"> w</w:t>
      </w:r>
      <w:r w:rsidR="005273BB">
        <w:t> </w:t>
      </w:r>
      <w:r w:rsidRPr="00C94BE7">
        <w:t>życie po upływie 3</w:t>
      </w:r>
      <w:r w:rsidR="005273BB" w:rsidRPr="00C94BE7">
        <w:t>0</w:t>
      </w:r>
      <w:r w:rsidR="005273BB">
        <w:t> </w:t>
      </w:r>
      <w:r w:rsidRPr="00C94BE7">
        <w:t>dni od dnia ogłoszenia;</w:t>
      </w:r>
    </w:p>
    <w:p w:rsidR="00C94BE7" w:rsidRPr="00C94BE7" w:rsidRDefault="00C94BE7" w:rsidP="00C94BE7">
      <w:pPr>
        <w:pStyle w:val="PKTpunkt"/>
      </w:pPr>
      <w:r w:rsidRPr="00C94BE7">
        <w:t>6)</w:t>
      </w:r>
      <w:r>
        <w:tab/>
      </w:r>
      <w:r w:rsidRPr="00C94BE7">
        <w:t xml:space="preserve">art. </w:t>
      </w:r>
      <w:r w:rsidR="005273BB" w:rsidRPr="00C94BE7">
        <w:t>2</w:t>
      </w:r>
      <w:r w:rsidR="005273BB">
        <w:t xml:space="preserve"> pkt </w:t>
      </w:r>
      <w:r w:rsidR="005273BB" w:rsidRPr="00C94BE7">
        <w:t>8</w:t>
      </w:r>
      <w:r w:rsidR="005273BB">
        <w:t xml:space="preserve"> lit. </w:t>
      </w:r>
      <w:r w:rsidRPr="00C94BE7">
        <w:t>c,</w:t>
      </w:r>
      <w:r w:rsidR="005273BB">
        <w:t xml:space="preserve"> pkt </w:t>
      </w:r>
      <w:r w:rsidRPr="00C94BE7">
        <w:t>1</w:t>
      </w:r>
      <w:r w:rsidR="005273BB" w:rsidRPr="00C94BE7">
        <w:t>4</w:t>
      </w:r>
      <w:r w:rsidR="005273BB">
        <w:t xml:space="preserve"> lit. </w:t>
      </w:r>
      <w:r w:rsidRPr="00C94BE7">
        <w:t>g,</w:t>
      </w:r>
      <w:r w:rsidR="005273BB">
        <w:t xml:space="preserve"> pkt </w:t>
      </w:r>
      <w:r w:rsidRPr="00C94BE7">
        <w:t>2</w:t>
      </w:r>
      <w:r w:rsidR="005273BB" w:rsidRPr="00C94BE7">
        <w:t>1</w:t>
      </w:r>
      <w:r w:rsidR="005273BB">
        <w:t xml:space="preserve"> lit. </w:t>
      </w:r>
      <w:r w:rsidR="005273BB" w:rsidRPr="00C94BE7">
        <w:t>a</w:t>
      </w:r>
      <w:r w:rsidR="005273BB">
        <w:t> </w:t>
      </w:r>
      <w:proofErr w:type="spellStart"/>
      <w:r w:rsidRPr="00C94BE7">
        <w:t>tiret</w:t>
      </w:r>
      <w:proofErr w:type="spellEnd"/>
      <w:r w:rsidRPr="00C94BE7">
        <w:t xml:space="preserve"> drugie</w:t>
      </w:r>
      <w:r w:rsidR="005273BB" w:rsidRPr="00C94BE7">
        <w:t xml:space="preserve"> i</w:t>
      </w:r>
      <w:r w:rsidR="005273BB">
        <w:t> pkt </w:t>
      </w:r>
      <w:r w:rsidRPr="00C94BE7">
        <w:t>2</w:t>
      </w:r>
      <w:r w:rsidR="005273BB" w:rsidRPr="00C94BE7">
        <w:t>9</w:t>
      </w:r>
      <w:r w:rsidR="005273BB">
        <w:t xml:space="preserve"> oraz art. </w:t>
      </w:r>
      <w:r w:rsidRPr="00C94BE7">
        <w:t>1</w:t>
      </w:r>
      <w:r w:rsidR="005273BB" w:rsidRPr="00C94BE7">
        <w:t>0</w:t>
      </w:r>
      <w:r w:rsidR="005273BB">
        <w:t xml:space="preserve"> i art. </w:t>
      </w:r>
      <w:r w:rsidRPr="00C94BE7">
        <w:t>15, które wchodzą</w:t>
      </w:r>
      <w:r w:rsidR="005273BB" w:rsidRPr="00C94BE7">
        <w:t xml:space="preserve"> w</w:t>
      </w:r>
      <w:r w:rsidR="005273BB">
        <w:t> </w:t>
      </w:r>
      <w:r w:rsidRPr="00C94BE7">
        <w:t>życie po upływie 1</w:t>
      </w:r>
      <w:r w:rsidR="005273BB" w:rsidRPr="00C94BE7">
        <w:t>4</w:t>
      </w:r>
      <w:r w:rsidR="005273BB">
        <w:t> </w:t>
      </w:r>
      <w:r w:rsidRPr="00C94BE7">
        <w:t>dni od dnia ogłoszenia.</w:t>
      </w:r>
    </w:p>
    <w:p w:rsidR="005E2B96" w:rsidRPr="00C94BE7" w:rsidRDefault="00E6505E" w:rsidP="00611C1C">
      <w:pPr>
        <w:pStyle w:val="NAZORGWYDnazwaorganuwydajcegoprojektowanyakt"/>
      </w:pPr>
      <w:r w:rsidRPr="00C94BE7">
        <w:t>Prezydent Rzeczypospolitej Polskiej</w:t>
      </w:r>
      <w:r>
        <w:t xml:space="preserve">: </w:t>
      </w:r>
      <w:r w:rsidRPr="00E6505E">
        <w:rPr>
          <w:rStyle w:val="Kkursywa"/>
        </w:rPr>
        <w:t>B. Komorowski</w:t>
      </w:r>
    </w:p>
    <w:sectPr w:rsidR="005E2B96" w:rsidRPr="00C94BE7"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CE5" w:rsidRDefault="00D41CE5">
      <w:r>
        <w:separator/>
      </w:r>
    </w:p>
  </w:endnote>
  <w:endnote w:type="continuationSeparator" w:id="0">
    <w:p w:rsidR="00D41CE5" w:rsidRDefault="00D41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CE5" w:rsidRDefault="00D41CE5">
      <w:r>
        <w:separator/>
      </w:r>
    </w:p>
  </w:footnote>
  <w:footnote w:type="continuationSeparator" w:id="0">
    <w:p w:rsidR="00D41CE5" w:rsidRDefault="00D41CE5">
      <w:r>
        <w:separator/>
      </w:r>
    </w:p>
  </w:footnote>
  <w:footnote w:id="1">
    <w:p w:rsidR="00402535" w:rsidRPr="006E14BD" w:rsidRDefault="00402535" w:rsidP="006E14BD">
      <w:pPr>
        <w:pStyle w:val="ODNONIKtreodnonika"/>
      </w:pPr>
      <w:r w:rsidRPr="006E14BD">
        <w:rPr>
          <w:rStyle w:val="IGindeksgrny"/>
        </w:rPr>
        <w:footnoteRef/>
      </w:r>
      <w:r w:rsidRPr="006E14BD">
        <w:rPr>
          <w:rStyle w:val="IGindeksgrny"/>
        </w:rPr>
        <w:t>)</w:t>
      </w:r>
      <w:r w:rsidRPr="006E14BD">
        <w:rPr>
          <w:rStyle w:val="IGindeksgrny"/>
        </w:rPr>
        <w:tab/>
      </w:r>
      <w:r w:rsidRPr="006E14BD">
        <w:t>Niniejszą ustawą zmienia się ustawy: ustawę z dnia 29 sierpnia 1997 r. – Ordynacja podatkowa, ustawę z dnia 20 listopada 1998 r. o zryczałtowanym podatku dochodowym od niektórych przychodów osiąganych przez osoby fizyczne, ustawę z dnia 10 września 1999 r. – Kodeks karny skarbowy oraz ustawę z dnia 16 listopada 2006 r. o opłacie skarbowej.</w:t>
      </w:r>
    </w:p>
  </w:footnote>
  <w:footnote w:id="2">
    <w:p w:rsidR="00402535" w:rsidRPr="006E14BD" w:rsidRDefault="00402535" w:rsidP="006E14BD">
      <w:pPr>
        <w:pStyle w:val="ODNONIKtreodnonika"/>
      </w:pPr>
      <w:r w:rsidRPr="006E14BD">
        <w:rPr>
          <w:rStyle w:val="IGindeksgrny"/>
        </w:rPr>
        <w:footnoteRef/>
      </w:r>
      <w:r w:rsidRPr="006E14BD">
        <w:rPr>
          <w:rStyle w:val="IGindeksgrny"/>
        </w:rPr>
        <w:t>)</w:t>
      </w:r>
      <w:r w:rsidRPr="006E14BD">
        <w:rPr>
          <w:rStyle w:val="IGindeksgrny"/>
        </w:rPr>
        <w:tab/>
      </w:r>
      <w:r w:rsidRPr="006E14BD">
        <w:t>Niniejsza ustawa wdraża dyrektywę Rady 2011/96/UE z dnia 30 listopada 2011 r. w sprawie wspólnego systemu opodatkowania mającego zastosowanie w przypadku spółek dominujących i spółek zależnych różnych państw członkowskich (Dz. Urz. UE L 345 z 29.12.2011, str. 8, z </w:t>
      </w:r>
      <w:proofErr w:type="spellStart"/>
      <w:r w:rsidRPr="006E14BD">
        <w:t>późn</w:t>
      </w:r>
      <w:proofErr w:type="spellEnd"/>
      <w:r w:rsidRPr="006E14BD">
        <w:t>. zm.).</w:t>
      </w:r>
    </w:p>
  </w:footnote>
  <w:footnote w:id="3">
    <w:p w:rsidR="00402535" w:rsidRDefault="00402535" w:rsidP="006E14BD">
      <w:pPr>
        <w:pStyle w:val="ODNONIKtreodnonika"/>
      </w:pPr>
      <w:r w:rsidRPr="006E14BD">
        <w:rPr>
          <w:rStyle w:val="IGindeksgrny"/>
        </w:rPr>
        <w:footnoteRef/>
      </w:r>
      <w:r w:rsidRPr="006E14BD">
        <w:rPr>
          <w:rStyle w:val="IGindeksgrny"/>
        </w:rPr>
        <w:t>)</w:t>
      </w:r>
      <w:r>
        <w:rPr>
          <w:rStyle w:val="IGindeksgrny"/>
        </w:rPr>
        <w:tab/>
      </w:r>
      <w:r w:rsidRPr="0097301D">
        <w:t>Zmiany</w:t>
      </w:r>
      <w:r>
        <w:t xml:space="preserve"> </w:t>
      </w:r>
      <w:r w:rsidRPr="0097301D">
        <w:t>tekstu</w:t>
      </w:r>
      <w:r>
        <w:t xml:space="preserve"> </w:t>
      </w:r>
      <w:r w:rsidRPr="0097301D">
        <w:t>jednolitego</w:t>
      </w:r>
      <w:r>
        <w:t xml:space="preserve"> wymienionej </w:t>
      </w:r>
      <w:r w:rsidRPr="0097301D">
        <w:t>ustawy</w:t>
      </w:r>
      <w:r>
        <w:t xml:space="preserve"> </w:t>
      </w:r>
      <w:r w:rsidRPr="0097301D">
        <w:t>zostały</w:t>
      </w:r>
      <w:r>
        <w:t xml:space="preserve"> </w:t>
      </w:r>
      <w:r w:rsidRPr="0097301D">
        <w:t>ogłoszone</w:t>
      </w:r>
      <w:r>
        <w:t xml:space="preserve"> </w:t>
      </w:r>
      <w:r w:rsidRPr="0097301D">
        <w:t>w</w:t>
      </w:r>
      <w:r>
        <w:t xml:space="preserve"> Dz. U. </w:t>
      </w:r>
      <w:r w:rsidRPr="0097301D">
        <w:t>z</w:t>
      </w:r>
      <w:r>
        <w:t> </w:t>
      </w:r>
      <w:r w:rsidRPr="0097301D">
        <w:t>2012</w:t>
      </w:r>
      <w:r>
        <w:t> </w:t>
      </w:r>
      <w:r w:rsidRPr="0097301D">
        <w:t>r.</w:t>
      </w:r>
      <w:r>
        <w:t xml:space="preserve"> poz. </w:t>
      </w:r>
      <w:r w:rsidRPr="0097301D">
        <w:t>742</w:t>
      </w:r>
      <w:r>
        <w:t xml:space="preserve"> i </w:t>
      </w:r>
      <w:r w:rsidRPr="0097301D">
        <w:t>1544</w:t>
      </w:r>
      <w:r>
        <w:t xml:space="preserve">, </w:t>
      </w:r>
      <w:r w:rsidRPr="0097301D">
        <w:t>z</w:t>
      </w:r>
      <w:r>
        <w:t> </w:t>
      </w:r>
      <w:r w:rsidRPr="0097301D">
        <w:t>2013</w:t>
      </w:r>
      <w:r>
        <w:t> </w:t>
      </w:r>
      <w:r w:rsidRPr="0097301D">
        <w:t>r.</w:t>
      </w:r>
      <w:r>
        <w:t xml:space="preserve"> poz. </w:t>
      </w:r>
      <w:r w:rsidRPr="0097301D">
        <w:t>675</w:t>
      </w:r>
      <w:r>
        <w:t>, 829, 1005, 1588 i 1650 oraz z 2014 r. poz. 7, 768, 821 i 1004.</w:t>
      </w:r>
    </w:p>
  </w:footnote>
  <w:footnote w:id="4">
    <w:p w:rsidR="00402535" w:rsidRDefault="00402535" w:rsidP="006E14BD">
      <w:pPr>
        <w:pStyle w:val="ODNONIKtreodnonika"/>
      </w:pPr>
      <w:r w:rsidRPr="006E14BD">
        <w:rPr>
          <w:rStyle w:val="IGindeksgrny"/>
        </w:rPr>
        <w:footnoteRef/>
      </w:r>
      <w:r w:rsidRPr="006E14BD">
        <w:rPr>
          <w:rStyle w:val="IGindeksgrny"/>
        </w:rPr>
        <w:t>)</w:t>
      </w:r>
      <w:r>
        <w:rPr>
          <w:rStyle w:val="IGindeksgrny"/>
        </w:rPr>
        <w:tab/>
      </w:r>
      <w:r>
        <w:t>Zmiany wymienionej ustawy zostały ogłoszone w Dz. U. z 2003 r. Nr 229, poz. 2273, z 2004 r. Nr 162, poz. 1694, z 2005 r. Nr 175, poz. 1462, z 2006 r. Nr 251, poz. 1847 oraz z 2008 r. Nr 98, poz. 634.</w:t>
      </w:r>
    </w:p>
  </w:footnote>
  <w:footnote w:id="5">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97301D">
        <w:t>Zmiany</w:t>
      </w:r>
      <w:r>
        <w:t xml:space="preserve"> </w:t>
      </w:r>
      <w:r w:rsidRPr="0097301D">
        <w:t>tekstu</w:t>
      </w:r>
      <w:r>
        <w:t xml:space="preserve"> </w:t>
      </w:r>
      <w:r w:rsidRPr="0097301D">
        <w:t>jednolitego</w:t>
      </w:r>
      <w:r>
        <w:t xml:space="preserve"> </w:t>
      </w:r>
      <w:r w:rsidRPr="0097301D">
        <w:t>wymienionej</w:t>
      </w:r>
      <w:r>
        <w:t xml:space="preserve"> </w:t>
      </w:r>
      <w:r w:rsidRPr="00DA25F3">
        <w:t>ustawy</w:t>
      </w:r>
      <w:r>
        <w:t xml:space="preserve"> </w:t>
      </w:r>
      <w:r w:rsidRPr="0097301D">
        <w:t>zostały</w:t>
      </w:r>
      <w:r>
        <w:t xml:space="preserve"> </w:t>
      </w:r>
      <w:r w:rsidRPr="0097301D">
        <w:t>ogłoszone</w:t>
      </w:r>
      <w:r>
        <w:t xml:space="preserve"> </w:t>
      </w:r>
      <w:r w:rsidRPr="0097301D">
        <w:t>w</w:t>
      </w:r>
      <w:r>
        <w:t xml:space="preserve"> Dz. U. </w:t>
      </w:r>
      <w:r w:rsidRPr="0097301D">
        <w:t>z</w:t>
      </w:r>
      <w:r>
        <w:t> </w:t>
      </w:r>
      <w:r w:rsidRPr="0097301D">
        <w:t>2011</w:t>
      </w:r>
      <w:r>
        <w:t> </w:t>
      </w:r>
      <w:r w:rsidRPr="0097301D">
        <w:t>r.</w:t>
      </w:r>
      <w:r>
        <w:t xml:space="preserve"> Nr </w:t>
      </w:r>
      <w:r w:rsidRPr="0097301D">
        <w:t>53,</w:t>
      </w:r>
      <w:r>
        <w:t xml:space="preserve"> poz. </w:t>
      </w:r>
      <w:r w:rsidRPr="0097301D">
        <w:t>273</w:t>
      </w:r>
      <w:r>
        <w:t xml:space="preserve"> i Nr </w:t>
      </w:r>
      <w:r w:rsidRPr="0097301D">
        <w:t>230,</w:t>
      </w:r>
      <w:r>
        <w:t xml:space="preserve"> poz. </w:t>
      </w:r>
      <w:r w:rsidRPr="0097301D">
        <w:t>1371,</w:t>
      </w:r>
      <w:r>
        <w:t xml:space="preserve"> </w:t>
      </w:r>
      <w:r w:rsidRPr="0097301D">
        <w:t>z</w:t>
      </w:r>
      <w:r>
        <w:t> </w:t>
      </w:r>
      <w:r w:rsidRPr="0097301D">
        <w:t>2012</w:t>
      </w:r>
      <w:r>
        <w:t> </w:t>
      </w:r>
      <w:r w:rsidRPr="0097301D">
        <w:t>r.</w:t>
      </w:r>
      <w:r>
        <w:t xml:space="preserve"> poz. </w:t>
      </w:r>
      <w:r w:rsidRPr="0097301D">
        <w:t>362</w:t>
      </w:r>
      <w:r>
        <w:t xml:space="preserve"> i </w:t>
      </w:r>
      <w:r w:rsidRPr="0097301D">
        <w:t>1544</w:t>
      </w:r>
      <w:r>
        <w:t xml:space="preserve">, </w:t>
      </w:r>
      <w:r w:rsidRPr="0097301D">
        <w:t>z</w:t>
      </w:r>
      <w:r>
        <w:t> </w:t>
      </w:r>
      <w:r w:rsidRPr="0097301D">
        <w:t>2013</w:t>
      </w:r>
      <w:r>
        <w:t> </w:t>
      </w:r>
      <w:r w:rsidRPr="0097301D">
        <w:t>r.</w:t>
      </w:r>
      <w:r>
        <w:t xml:space="preserve"> poz. </w:t>
      </w:r>
      <w:r w:rsidRPr="0097301D">
        <w:t>628</w:t>
      </w:r>
      <w:r>
        <w:t xml:space="preserve"> i 1145 oraz z 2014 r. poz. 915 i 1055</w:t>
      </w:r>
      <w:r w:rsidRPr="0097301D">
        <w:t>.</w:t>
      </w:r>
    </w:p>
  </w:footnote>
  <w:footnote w:id="6">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3B2C46">
        <w:t>Zmiany</w:t>
      </w:r>
      <w:r>
        <w:t xml:space="preserve"> </w:t>
      </w:r>
      <w:r w:rsidRPr="003B2C46">
        <w:t>tekstu</w:t>
      </w:r>
      <w:r>
        <w:t xml:space="preserve"> </w:t>
      </w:r>
      <w:r w:rsidRPr="003B2C46">
        <w:t>jednolitego</w:t>
      </w:r>
      <w:r>
        <w:t xml:space="preserve"> </w:t>
      </w:r>
      <w:r w:rsidRPr="003B2C46">
        <w:t>wymienionej</w:t>
      </w:r>
      <w:r>
        <w:t xml:space="preserve"> </w:t>
      </w:r>
      <w:r w:rsidRPr="003B2C46">
        <w:t>ustawy</w:t>
      </w:r>
      <w:r>
        <w:t xml:space="preserve"> </w:t>
      </w:r>
      <w:r w:rsidRPr="003B2C46">
        <w:t>zostały</w:t>
      </w:r>
      <w:r>
        <w:t xml:space="preserve"> </w:t>
      </w:r>
      <w:r w:rsidRPr="003B2C46">
        <w:t>ogłoszone</w:t>
      </w:r>
      <w:r>
        <w:t xml:space="preserve"> </w:t>
      </w:r>
      <w:r w:rsidRPr="003B2C46">
        <w:t>w</w:t>
      </w:r>
      <w:r>
        <w:t xml:space="preserve"> Dz. U. </w:t>
      </w:r>
      <w:r w:rsidRPr="003B2C46">
        <w:t>z</w:t>
      </w:r>
      <w:r>
        <w:t> </w:t>
      </w:r>
      <w:r w:rsidRPr="003B2C46">
        <w:t>2012</w:t>
      </w:r>
      <w:r>
        <w:t> </w:t>
      </w:r>
      <w:r w:rsidRPr="003B2C46">
        <w:t>r.</w:t>
      </w:r>
      <w:r>
        <w:t xml:space="preserve"> poz. </w:t>
      </w:r>
      <w:r w:rsidRPr="003B2C46">
        <w:t>362,</w:t>
      </w:r>
      <w:r>
        <w:t xml:space="preserve"> </w:t>
      </w:r>
      <w:r w:rsidRPr="003B2C46">
        <w:t>440,</w:t>
      </w:r>
      <w:r>
        <w:t xml:space="preserve"> </w:t>
      </w:r>
      <w:r w:rsidRPr="003B2C46">
        <w:t>596,</w:t>
      </w:r>
      <w:r>
        <w:t xml:space="preserve"> </w:t>
      </w:r>
      <w:r w:rsidRPr="003B2C46">
        <w:t>769,</w:t>
      </w:r>
      <w:r>
        <w:t xml:space="preserve"> </w:t>
      </w:r>
      <w:r w:rsidRPr="003B2C46">
        <w:t>1278,</w:t>
      </w:r>
      <w:r>
        <w:t xml:space="preserve"> </w:t>
      </w:r>
      <w:r w:rsidRPr="003B2C46">
        <w:t>1342,</w:t>
      </w:r>
      <w:r>
        <w:t xml:space="preserve"> </w:t>
      </w:r>
      <w:r w:rsidRPr="003B2C46">
        <w:t>1448,</w:t>
      </w:r>
      <w:r>
        <w:t xml:space="preserve"> </w:t>
      </w:r>
      <w:r w:rsidRPr="003B2C46">
        <w:t>1529</w:t>
      </w:r>
      <w:r>
        <w:t xml:space="preserve"> i </w:t>
      </w:r>
      <w:r w:rsidRPr="003B2C46">
        <w:t>1540,</w:t>
      </w:r>
      <w:r>
        <w:t xml:space="preserve"> </w:t>
      </w:r>
      <w:r w:rsidRPr="003B2C46">
        <w:t>z</w:t>
      </w:r>
      <w:r>
        <w:t> </w:t>
      </w:r>
      <w:r w:rsidRPr="003B2C46">
        <w:t>2013</w:t>
      </w:r>
      <w:r>
        <w:t> </w:t>
      </w:r>
      <w:r w:rsidRPr="003B2C46">
        <w:t>r.</w:t>
      </w:r>
      <w:r>
        <w:t xml:space="preserve"> poz. </w:t>
      </w:r>
      <w:r w:rsidRPr="003B2C46">
        <w:rPr>
          <w:szCs w:val="18"/>
        </w:rPr>
        <w:t>21,</w:t>
      </w:r>
      <w:r>
        <w:rPr>
          <w:szCs w:val="18"/>
        </w:rPr>
        <w:t xml:space="preserve"> </w:t>
      </w:r>
      <w:r w:rsidRPr="003B2C46">
        <w:rPr>
          <w:szCs w:val="18"/>
        </w:rPr>
        <w:t>888,</w:t>
      </w:r>
      <w:r>
        <w:rPr>
          <w:szCs w:val="18"/>
        </w:rPr>
        <w:t xml:space="preserve"> </w:t>
      </w:r>
      <w:r w:rsidRPr="003B2C46">
        <w:rPr>
          <w:szCs w:val="18"/>
        </w:rPr>
        <w:t>985,</w:t>
      </w:r>
      <w:r>
        <w:rPr>
          <w:szCs w:val="18"/>
        </w:rPr>
        <w:t xml:space="preserve"> </w:t>
      </w:r>
      <w:r w:rsidRPr="003B2C46">
        <w:rPr>
          <w:szCs w:val="18"/>
        </w:rPr>
        <w:t>1036,</w:t>
      </w:r>
      <w:r>
        <w:rPr>
          <w:szCs w:val="18"/>
        </w:rPr>
        <w:t xml:space="preserve"> </w:t>
      </w:r>
      <w:r w:rsidRPr="003B2C46">
        <w:rPr>
          <w:szCs w:val="18"/>
        </w:rPr>
        <w:t>1287,</w:t>
      </w:r>
      <w:r>
        <w:rPr>
          <w:szCs w:val="18"/>
        </w:rPr>
        <w:t xml:space="preserve"> </w:t>
      </w:r>
      <w:r w:rsidRPr="003B2C46">
        <w:rPr>
          <w:szCs w:val="18"/>
        </w:rPr>
        <w:t>1304</w:t>
      </w:r>
      <w:r w:rsidRPr="003B2C46">
        <w:t>,</w:t>
      </w:r>
      <w:r>
        <w:t xml:space="preserve"> </w:t>
      </w:r>
      <w:r w:rsidRPr="003B2C46">
        <w:rPr>
          <w:szCs w:val="18"/>
        </w:rPr>
        <w:t>1387</w:t>
      </w:r>
      <w:r>
        <w:rPr>
          <w:szCs w:val="18"/>
        </w:rPr>
        <w:t xml:space="preserve"> i </w:t>
      </w:r>
      <w:r w:rsidRPr="003B2C46">
        <w:t>1717</w:t>
      </w:r>
      <w:r>
        <w:t xml:space="preserve"> oraz z 2014 </w:t>
      </w:r>
      <w:r w:rsidRPr="003B2C46">
        <w:t>r.</w:t>
      </w:r>
      <w:r>
        <w:t xml:space="preserve"> poz. </w:t>
      </w:r>
      <w:r w:rsidRPr="003B2C46">
        <w:t>223</w:t>
      </w:r>
      <w:r>
        <w:t xml:space="preserve">, </w:t>
      </w:r>
      <w:r w:rsidRPr="003B2C46">
        <w:t>3</w:t>
      </w:r>
      <w:r>
        <w:t>12, 567, 598, 773, 915 i 1052</w:t>
      </w:r>
      <w:r w:rsidRPr="003B2C46">
        <w:rPr>
          <w:szCs w:val="18"/>
        </w:rPr>
        <w:t>.</w:t>
      </w:r>
    </w:p>
  </w:footnote>
  <w:footnote w:id="7">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3B2C46">
        <w:t>Zmiany</w:t>
      </w:r>
      <w:r>
        <w:t xml:space="preserve"> </w:t>
      </w:r>
      <w:r w:rsidRPr="003B2C46">
        <w:t>tekstu</w:t>
      </w:r>
      <w:r>
        <w:t xml:space="preserve"> </w:t>
      </w:r>
      <w:r w:rsidRPr="003B2C46">
        <w:t>jednolitego</w:t>
      </w:r>
      <w:r>
        <w:t xml:space="preserve"> </w:t>
      </w:r>
      <w:r w:rsidRPr="003B2C46">
        <w:t>wymienionej</w:t>
      </w:r>
      <w:r>
        <w:t xml:space="preserve"> </w:t>
      </w:r>
      <w:r w:rsidRPr="003B2C46">
        <w:t>ustawy</w:t>
      </w:r>
      <w:r>
        <w:t xml:space="preserve"> </w:t>
      </w:r>
      <w:r w:rsidRPr="003B2C46">
        <w:t>zostały</w:t>
      </w:r>
      <w:r>
        <w:t xml:space="preserve"> </w:t>
      </w:r>
      <w:r w:rsidRPr="003B2C46">
        <w:t>ogłoszone</w:t>
      </w:r>
      <w:r>
        <w:t xml:space="preserve"> </w:t>
      </w:r>
      <w:r w:rsidRPr="003B2C46">
        <w:t>w</w:t>
      </w:r>
      <w:r>
        <w:t xml:space="preserve"> Dz. U. </w:t>
      </w:r>
      <w:r w:rsidRPr="003B2C46">
        <w:t>z</w:t>
      </w:r>
      <w:r>
        <w:t> </w:t>
      </w:r>
      <w:r w:rsidRPr="003B2C46">
        <w:t>1998</w:t>
      </w:r>
      <w:r>
        <w:t> </w:t>
      </w:r>
      <w:r w:rsidRPr="003B2C46">
        <w:t>r.</w:t>
      </w:r>
      <w:r>
        <w:t xml:space="preserve"> Nr </w:t>
      </w:r>
      <w:r w:rsidRPr="003B2C46">
        <w:t>106,</w:t>
      </w:r>
      <w:r>
        <w:t xml:space="preserve"> poz. </w:t>
      </w:r>
      <w:r w:rsidRPr="003B2C46">
        <w:t>668</w:t>
      </w:r>
      <w:r>
        <w:t xml:space="preserve"> i Nr </w:t>
      </w:r>
      <w:r w:rsidRPr="003B2C46">
        <w:t>113,</w:t>
      </w:r>
      <w:r>
        <w:t xml:space="preserve"> poz. </w:t>
      </w:r>
      <w:r w:rsidRPr="003B2C46">
        <w:t>717,</w:t>
      </w:r>
      <w:r>
        <w:t xml:space="preserve"> </w:t>
      </w:r>
      <w:r w:rsidRPr="003B2C46">
        <w:t>z</w:t>
      </w:r>
      <w:r>
        <w:t> </w:t>
      </w:r>
      <w:r w:rsidRPr="003B2C46">
        <w:t>1999</w:t>
      </w:r>
      <w:r>
        <w:t> </w:t>
      </w:r>
      <w:r w:rsidRPr="003B2C46">
        <w:t>r.</w:t>
      </w:r>
      <w:r>
        <w:t xml:space="preserve"> Nr </w:t>
      </w:r>
      <w:r w:rsidRPr="003B2C46">
        <w:t>99,</w:t>
      </w:r>
      <w:r>
        <w:t xml:space="preserve"> poz. </w:t>
      </w:r>
      <w:r w:rsidRPr="003B2C46">
        <w:t>1152,</w:t>
      </w:r>
      <w:r>
        <w:t xml:space="preserve"> </w:t>
      </w:r>
      <w:r w:rsidRPr="003B2C46">
        <w:t>z</w:t>
      </w:r>
      <w:r>
        <w:t> </w:t>
      </w:r>
      <w:r w:rsidRPr="003B2C46">
        <w:t>2000</w:t>
      </w:r>
      <w:r>
        <w:t> </w:t>
      </w:r>
      <w:r w:rsidRPr="003B2C46">
        <w:t>r.</w:t>
      </w:r>
      <w:r>
        <w:t xml:space="preserve"> Nr </w:t>
      </w:r>
      <w:r w:rsidRPr="003B2C46">
        <w:t>19,</w:t>
      </w:r>
      <w:r>
        <w:t xml:space="preserve"> poz. </w:t>
      </w:r>
      <w:r w:rsidRPr="003B2C46">
        <w:t>239,</w:t>
      </w:r>
      <w:r>
        <w:t xml:space="preserve"> Nr </w:t>
      </w:r>
      <w:r w:rsidRPr="003B2C46">
        <w:t>43,</w:t>
      </w:r>
      <w:r>
        <w:t xml:space="preserve"> poz. </w:t>
      </w:r>
      <w:r w:rsidRPr="003B2C46">
        <w:t>489,</w:t>
      </w:r>
      <w:r>
        <w:t xml:space="preserve"> Nr </w:t>
      </w:r>
      <w:r w:rsidRPr="003B2C46">
        <w:t>107,</w:t>
      </w:r>
      <w:r>
        <w:t xml:space="preserve"> poz. </w:t>
      </w:r>
      <w:r w:rsidRPr="003B2C46">
        <w:t>1127</w:t>
      </w:r>
      <w:r>
        <w:t xml:space="preserve"> i Nr </w:t>
      </w:r>
      <w:r w:rsidRPr="003B2C46">
        <w:t>120,</w:t>
      </w:r>
      <w:r>
        <w:t xml:space="preserve"> poz. </w:t>
      </w:r>
      <w:r w:rsidRPr="003B2C46">
        <w:t>1268,</w:t>
      </w:r>
      <w:r>
        <w:t xml:space="preserve"> </w:t>
      </w:r>
      <w:r w:rsidRPr="003B2C46">
        <w:t>z</w:t>
      </w:r>
      <w:r>
        <w:t> </w:t>
      </w:r>
      <w:r w:rsidRPr="003B2C46">
        <w:t>2001</w:t>
      </w:r>
      <w:r>
        <w:t> </w:t>
      </w:r>
      <w:r w:rsidRPr="003B2C46">
        <w:t>r.</w:t>
      </w:r>
      <w:r>
        <w:t xml:space="preserve"> Nr </w:t>
      </w:r>
      <w:r w:rsidRPr="003B2C46">
        <w:t>11,</w:t>
      </w:r>
      <w:r>
        <w:t xml:space="preserve"> poz. </w:t>
      </w:r>
      <w:r w:rsidRPr="003B2C46">
        <w:t>84,</w:t>
      </w:r>
      <w:r>
        <w:t xml:space="preserve"> Nr </w:t>
      </w:r>
      <w:r w:rsidRPr="003B2C46">
        <w:t>28,</w:t>
      </w:r>
      <w:r>
        <w:t xml:space="preserve"> poz. </w:t>
      </w:r>
      <w:r w:rsidRPr="003B2C46">
        <w:t>301,</w:t>
      </w:r>
      <w:r>
        <w:t xml:space="preserve"> Nr </w:t>
      </w:r>
      <w:r w:rsidRPr="003B2C46">
        <w:t>52,</w:t>
      </w:r>
      <w:r>
        <w:t xml:space="preserve"> poz. </w:t>
      </w:r>
      <w:r w:rsidRPr="003B2C46">
        <w:t>538,</w:t>
      </w:r>
      <w:r>
        <w:t xml:space="preserve"> Nr </w:t>
      </w:r>
      <w:r w:rsidRPr="003B2C46">
        <w:t>99,</w:t>
      </w:r>
      <w:r>
        <w:t xml:space="preserve"> poz. </w:t>
      </w:r>
      <w:r w:rsidRPr="003B2C46">
        <w:t>1075,</w:t>
      </w:r>
      <w:r>
        <w:t xml:space="preserve"> Nr </w:t>
      </w:r>
      <w:r w:rsidRPr="003B2C46">
        <w:t>111,</w:t>
      </w:r>
      <w:r>
        <w:t xml:space="preserve"> poz. </w:t>
      </w:r>
      <w:r w:rsidRPr="003B2C46">
        <w:t>1194,</w:t>
      </w:r>
      <w:r>
        <w:t xml:space="preserve"> Nr </w:t>
      </w:r>
      <w:r w:rsidRPr="003B2C46">
        <w:t>123,</w:t>
      </w:r>
      <w:r>
        <w:t xml:space="preserve"> poz. </w:t>
      </w:r>
      <w:r w:rsidRPr="003B2C46">
        <w:t>1354,</w:t>
      </w:r>
      <w:r>
        <w:t xml:space="preserve"> Nr </w:t>
      </w:r>
      <w:r w:rsidRPr="003B2C46">
        <w:t>128,</w:t>
      </w:r>
      <w:r>
        <w:t xml:space="preserve"> poz. </w:t>
      </w:r>
      <w:r w:rsidRPr="003B2C46">
        <w:t>1405</w:t>
      </w:r>
      <w:r>
        <w:t xml:space="preserve"> i Nr </w:t>
      </w:r>
      <w:r w:rsidRPr="003B2C46">
        <w:t>154,</w:t>
      </w:r>
      <w:r>
        <w:t xml:space="preserve"> poz. </w:t>
      </w:r>
      <w:r w:rsidRPr="003B2C46">
        <w:t>1805,</w:t>
      </w:r>
      <w:r>
        <w:t xml:space="preserve"> </w:t>
      </w:r>
      <w:r w:rsidRPr="003B2C46">
        <w:t>z</w:t>
      </w:r>
      <w:r>
        <w:t> </w:t>
      </w:r>
      <w:r w:rsidRPr="003B2C46">
        <w:t>2002</w:t>
      </w:r>
      <w:r>
        <w:t> </w:t>
      </w:r>
      <w:r w:rsidRPr="003B2C46">
        <w:t>r.</w:t>
      </w:r>
      <w:r>
        <w:t xml:space="preserve"> Nr </w:t>
      </w:r>
      <w:r w:rsidRPr="003B2C46">
        <w:t>74,</w:t>
      </w:r>
      <w:r>
        <w:t xml:space="preserve"> poz. </w:t>
      </w:r>
      <w:r w:rsidRPr="003B2C46">
        <w:t>676,</w:t>
      </w:r>
      <w:r>
        <w:t xml:space="preserve"> Nr </w:t>
      </w:r>
      <w:r w:rsidRPr="003B2C46">
        <w:t>135,</w:t>
      </w:r>
      <w:r>
        <w:t xml:space="preserve"> poz. </w:t>
      </w:r>
      <w:r w:rsidRPr="003B2C46">
        <w:t>1146,</w:t>
      </w:r>
      <w:r>
        <w:t xml:space="preserve"> Nr </w:t>
      </w:r>
      <w:r w:rsidRPr="003B2C46">
        <w:t>196,</w:t>
      </w:r>
      <w:r>
        <w:t xml:space="preserve"> poz. </w:t>
      </w:r>
      <w:r w:rsidRPr="003B2C46">
        <w:t>1660,</w:t>
      </w:r>
      <w:r>
        <w:t xml:space="preserve"> Nr </w:t>
      </w:r>
      <w:r w:rsidRPr="003B2C46">
        <w:t>199,</w:t>
      </w:r>
      <w:r>
        <w:t xml:space="preserve"> poz. </w:t>
      </w:r>
      <w:r w:rsidRPr="003B2C46">
        <w:t>1673</w:t>
      </w:r>
      <w:r>
        <w:t xml:space="preserve"> i Nr </w:t>
      </w:r>
      <w:r w:rsidRPr="003B2C46">
        <w:t>200,</w:t>
      </w:r>
      <w:r>
        <w:t xml:space="preserve"> poz. </w:t>
      </w:r>
      <w:r w:rsidRPr="003B2C46">
        <w:t>1679,</w:t>
      </w:r>
      <w:r>
        <w:t xml:space="preserve"> </w:t>
      </w:r>
      <w:r w:rsidRPr="003B2C46">
        <w:t>z</w:t>
      </w:r>
      <w:r>
        <w:t> </w:t>
      </w:r>
      <w:r w:rsidRPr="003B2C46">
        <w:t>2003</w:t>
      </w:r>
      <w:r>
        <w:t> </w:t>
      </w:r>
      <w:r w:rsidRPr="003B2C46">
        <w:t>r.</w:t>
      </w:r>
      <w:r>
        <w:t xml:space="preserve"> Nr </w:t>
      </w:r>
      <w:r w:rsidRPr="003B2C46">
        <w:t>166,</w:t>
      </w:r>
      <w:r>
        <w:t xml:space="preserve"> poz. </w:t>
      </w:r>
      <w:r w:rsidRPr="003B2C46">
        <w:t>1608</w:t>
      </w:r>
      <w:r>
        <w:t xml:space="preserve"> i Nr </w:t>
      </w:r>
      <w:r w:rsidRPr="003B2C46">
        <w:t>213,</w:t>
      </w:r>
      <w:r>
        <w:t xml:space="preserve"> poz. </w:t>
      </w:r>
      <w:r w:rsidRPr="003B2C46">
        <w:t>2081,</w:t>
      </w:r>
      <w:r>
        <w:t xml:space="preserve"> </w:t>
      </w:r>
      <w:r w:rsidRPr="003B2C46">
        <w:t>z</w:t>
      </w:r>
      <w:r>
        <w:t> </w:t>
      </w:r>
      <w:r w:rsidRPr="003B2C46">
        <w:t>2004</w:t>
      </w:r>
      <w:r>
        <w:t> </w:t>
      </w:r>
      <w:r w:rsidRPr="003B2C46">
        <w:t>r.</w:t>
      </w:r>
      <w:r>
        <w:t xml:space="preserve"> Nr </w:t>
      </w:r>
      <w:r w:rsidRPr="003B2C46">
        <w:t>96,</w:t>
      </w:r>
      <w:r>
        <w:t xml:space="preserve"> poz. </w:t>
      </w:r>
      <w:r w:rsidRPr="003B2C46">
        <w:t>959,</w:t>
      </w:r>
      <w:r>
        <w:t xml:space="preserve"> Nr </w:t>
      </w:r>
      <w:r w:rsidRPr="003B2C46">
        <w:t>99,</w:t>
      </w:r>
      <w:r>
        <w:t xml:space="preserve"> poz. </w:t>
      </w:r>
      <w:r w:rsidRPr="003B2C46">
        <w:t>1001,</w:t>
      </w:r>
      <w:r>
        <w:t xml:space="preserve"> Nr </w:t>
      </w:r>
      <w:r w:rsidRPr="003B2C46">
        <w:t>120,</w:t>
      </w:r>
      <w:r>
        <w:t xml:space="preserve"> poz. </w:t>
      </w:r>
      <w:r w:rsidRPr="003B2C46">
        <w:t>1252</w:t>
      </w:r>
      <w:r>
        <w:t xml:space="preserve"> i Nr </w:t>
      </w:r>
      <w:r w:rsidRPr="003B2C46">
        <w:t>240,</w:t>
      </w:r>
      <w:r>
        <w:t xml:space="preserve"> poz. </w:t>
      </w:r>
      <w:r w:rsidRPr="003B2C46">
        <w:t>2407,</w:t>
      </w:r>
      <w:r>
        <w:t xml:space="preserve"> </w:t>
      </w:r>
      <w:r w:rsidRPr="003B2C46">
        <w:t>z</w:t>
      </w:r>
      <w:r>
        <w:t> </w:t>
      </w:r>
      <w:r w:rsidRPr="003B2C46">
        <w:t>2005</w:t>
      </w:r>
      <w:r>
        <w:t> </w:t>
      </w:r>
      <w:r w:rsidRPr="003B2C46">
        <w:t>r.</w:t>
      </w:r>
      <w:r>
        <w:t xml:space="preserve"> Nr </w:t>
      </w:r>
      <w:r w:rsidRPr="003B2C46">
        <w:t>10,</w:t>
      </w:r>
      <w:r>
        <w:t xml:space="preserve"> poz. </w:t>
      </w:r>
      <w:r w:rsidRPr="003B2C46">
        <w:t>71,</w:t>
      </w:r>
      <w:r>
        <w:t xml:space="preserve"> Nr </w:t>
      </w:r>
      <w:r w:rsidRPr="003B2C46">
        <w:t>68,</w:t>
      </w:r>
      <w:r>
        <w:t xml:space="preserve"> poz. </w:t>
      </w:r>
      <w:r w:rsidRPr="003B2C46">
        <w:t>610,</w:t>
      </w:r>
      <w:r>
        <w:t xml:space="preserve"> Nr </w:t>
      </w:r>
      <w:r w:rsidRPr="003B2C46">
        <w:t>86,</w:t>
      </w:r>
      <w:r>
        <w:t xml:space="preserve"> poz. </w:t>
      </w:r>
      <w:r w:rsidRPr="003B2C46">
        <w:t>732</w:t>
      </w:r>
      <w:r>
        <w:t xml:space="preserve"> i Nr </w:t>
      </w:r>
      <w:r w:rsidRPr="003B2C46">
        <w:t>167,</w:t>
      </w:r>
      <w:r>
        <w:t xml:space="preserve"> poz. </w:t>
      </w:r>
      <w:r w:rsidRPr="003B2C46">
        <w:t>1398,</w:t>
      </w:r>
      <w:r>
        <w:t xml:space="preserve"> </w:t>
      </w:r>
      <w:r w:rsidRPr="003B2C46">
        <w:t>z</w:t>
      </w:r>
      <w:r>
        <w:t> </w:t>
      </w:r>
      <w:r w:rsidRPr="003B2C46">
        <w:t>2006</w:t>
      </w:r>
      <w:r>
        <w:t> </w:t>
      </w:r>
      <w:r w:rsidRPr="003B2C46">
        <w:t>r.</w:t>
      </w:r>
      <w:r>
        <w:t xml:space="preserve"> Nr </w:t>
      </w:r>
      <w:r w:rsidRPr="003B2C46">
        <w:t>104,</w:t>
      </w:r>
      <w:r>
        <w:t xml:space="preserve"> poz. </w:t>
      </w:r>
      <w:r w:rsidRPr="003B2C46">
        <w:t>708</w:t>
      </w:r>
      <w:r>
        <w:t xml:space="preserve"> i </w:t>
      </w:r>
      <w:r w:rsidRPr="003B2C46">
        <w:t>711,</w:t>
      </w:r>
      <w:r>
        <w:t xml:space="preserve"> Nr </w:t>
      </w:r>
      <w:r w:rsidRPr="003B2C46">
        <w:t>133,</w:t>
      </w:r>
      <w:r>
        <w:t xml:space="preserve"> poz. </w:t>
      </w:r>
      <w:r w:rsidRPr="003B2C46">
        <w:t>935,</w:t>
      </w:r>
      <w:r>
        <w:t xml:space="preserve"> Nr </w:t>
      </w:r>
      <w:r w:rsidRPr="003B2C46">
        <w:t>217,</w:t>
      </w:r>
      <w:r>
        <w:t xml:space="preserve"> poz. </w:t>
      </w:r>
      <w:r w:rsidRPr="003B2C46">
        <w:t>1587</w:t>
      </w:r>
      <w:r>
        <w:t xml:space="preserve"> i Nr </w:t>
      </w:r>
      <w:r w:rsidRPr="003B2C46">
        <w:t>221,</w:t>
      </w:r>
      <w:r>
        <w:t xml:space="preserve"> poz. </w:t>
      </w:r>
      <w:r w:rsidRPr="003B2C46">
        <w:t>1615,</w:t>
      </w:r>
      <w:r>
        <w:t xml:space="preserve"> </w:t>
      </w:r>
      <w:r w:rsidRPr="003B2C46">
        <w:t>z</w:t>
      </w:r>
      <w:r>
        <w:t> </w:t>
      </w:r>
      <w:r w:rsidRPr="003B2C46">
        <w:t>2007</w:t>
      </w:r>
      <w:r>
        <w:t> </w:t>
      </w:r>
      <w:r w:rsidRPr="003B2C46">
        <w:t>r.</w:t>
      </w:r>
      <w:r>
        <w:t xml:space="preserve"> Nr </w:t>
      </w:r>
      <w:r w:rsidRPr="003B2C46">
        <w:t>64,</w:t>
      </w:r>
      <w:r>
        <w:t xml:space="preserve"> poz. </w:t>
      </w:r>
      <w:r w:rsidRPr="003B2C46">
        <w:t>426,</w:t>
      </w:r>
      <w:r>
        <w:t xml:space="preserve"> Nr </w:t>
      </w:r>
      <w:r w:rsidRPr="003B2C46">
        <w:t>89,</w:t>
      </w:r>
      <w:r>
        <w:t xml:space="preserve"> poz. </w:t>
      </w:r>
      <w:r w:rsidRPr="003B2C46">
        <w:t>589,</w:t>
      </w:r>
      <w:r>
        <w:t xml:space="preserve"> Nr </w:t>
      </w:r>
      <w:r w:rsidRPr="003B2C46">
        <w:t>176,</w:t>
      </w:r>
      <w:r>
        <w:t xml:space="preserve"> poz. </w:t>
      </w:r>
      <w:r w:rsidRPr="003B2C46">
        <w:t>1239,</w:t>
      </w:r>
      <w:r>
        <w:t xml:space="preserve"> Nr </w:t>
      </w:r>
      <w:r w:rsidRPr="003B2C46">
        <w:t>181,</w:t>
      </w:r>
      <w:r>
        <w:t xml:space="preserve"> poz. </w:t>
      </w:r>
      <w:r w:rsidRPr="003B2C46">
        <w:t>1288</w:t>
      </w:r>
      <w:r>
        <w:t xml:space="preserve"> i Nr </w:t>
      </w:r>
      <w:r w:rsidRPr="003B2C46">
        <w:t>225,</w:t>
      </w:r>
      <w:r>
        <w:t xml:space="preserve"> poz. </w:t>
      </w:r>
      <w:r w:rsidRPr="003B2C46">
        <w:t>1672,</w:t>
      </w:r>
      <w:r>
        <w:t xml:space="preserve"> </w:t>
      </w:r>
      <w:r w:rsidRPr="003B2C46">
        <w:t>z</w:t>
      </w:r>
      <w:r>
        <w:t> </w:t>
      </w:r>
      <w:r w:rsidRPr="003B2C46">
        <w:t>2008</w:t>
      </w:r>
      <w:r>
        <w:t> </w:t>
      </w:r>
      <w:r w:rsidRPr="003B2C46">
        <w:t>r.</w:t>
      </w:r>
      <w:r>
        <w:t xml:space="preserve"> Nr </w:t>
      </w:r>
      <w:r w:rsidRPr="003B2C46">
        <w:t>93,</w:t>
      </w:r>
      <w:r>
        <w:t xml:space="preserve"> poz. </w:t>
      </w:r>
      <w:r w:rsidRPr="003B2C46">
        <w:t>586,</w:t>
      </w:r>
      <w:r>
        <w:t xml:space="preserve"> Nr </w:t>
      </w:r>
      <w:r w:rsidRPr="003B2C46">
        <w:t>116,</w:t>
      </w:r>
      <w:r>
        <w:t xml:space="preserve"> poz. </w:t>
      </w:r>
      <w:r w:rsidRPr="003B2C46">
        <w:t>740,</w:t>
      </w:r>
      <w:r>
        <w:t xml:space="preserve"> Nr </w:t>
      </w:r>
      <w:r w:rsidRPr="003B2C46">
        <w:t>223,</w:t>
      </w:r>
      <w:r>
        <w:t xml:space="preserve"> poz. </w:t>
      </w:r>
      <w:r w:rsidRPr="003B2C46">
        <w:t>1460</w:t>
      </w:r>
      <w:r>
        <w:t xml:space="preserve"> i Nr </w:t>
      </w:r>
      <w:r w:rsidRPr="003B2C46">
        <w:t>237,</w:t>
      </w:r>
      <w:r>
        <w:t xml:space="preserve"> poz. </w:t>
      </w:r>
      <w:r w:rsidRPr="003B2C46">
        <w:t>1654,</w:t>
      </w:r>
      <w:r>
        <w:t xml:space="preserve"> </w:t>
      </w:r>
      <w:r w:rsidRPr="003B2C46">
        <w:t>z</w:t>
      </w:r>
      <w:r>
        <w:t> </w:t>
      </w:r>
      <w:r w:rsidRPr="003B2C46">
        <w:t>2009</w:t>
      </w:r>
      <w:r>
        <w:t> </w:t>
      </w:r>
      <w:r w:rsidRPr="003B2C46">
        <w:t>r.</w:t>
      </w:r>
      <w:r>
        <w:t xml:space="preserve"> Nr </w:t>
      </w:r>
      <w:r w:rsidRPr="003B2C46">
        <w:t>6,</w:t>
      </w:r>
      <w:r>
        <w:t xml:space="preserve"> poz. </w:t>
      </w:r>
      <w:r w:rsidRPr="003B2C46">
        <w:t>33,</w:t>
      </w:r>
      <w:r>
        <w:t xml:space="preserve"> Nr </w:t>
      </w:r>
      <w:r w:rsidRPr="003B2C46">
        <w:t>56,</w:t>
      </w:r>
      <w:r>
        <w:t xml:space="preserve"> poz. </w:t>
      </w:r>
      <w:r w:rsidRPr="003B2C46">
        <w:t>458,</w:t>
      </w:r>
      <w:r>
        <w:t xml:space="preserve"> Nr </w:t>
      </w:r>
      <w:r w:rsidRPr="003B2C46">
        <w:t>58,</w:t>
      </w:r>
      <w:r>
        <w:t xml:space="preserve"> poz. </w:t>
      </w:r>
      <w:r w:rsidRPr="003B2C46">
        <w:t>485,</w:t>
      </w:r>
      <w:r>
        <w:t xml:space="preserve"> Nr </w:t>
      </w:r>
      <w:r w:rsidRPr="003B2C46">
        <w:t>98,</w:t>
      </w:r>
      <w:r>
        <w:t xml:space="preserve"> poz. </w:t>
      </w:r>
      <w:r w:rsidRPr="003B2C46">
        <w:t>817,</w:t>
      </w:r>
      <w:r>
        <w:t xml:space="preserve"> Nr </w:t>
      </w:r>
      <w:r w:rsidRPr="003B2C46">
        <w:t>99,</w:t>
      </w:r>
      <w:r>
        <w:t xml:space="preserve"> poz. </w:t>
      </w:r>
      <w:r w:rsidRPr="003B2C46">
        <w:t>825,</w:t>
      </w:r>
      <w:r>
        <w:t xml:space="preserve"> Nr </w:t>
      </w:r>
      <w:r w:rsidRPr="003B2C46">
        <w:t>115,</w:t>
      </w:r>
      <w:r>
        <w:t xml:space="preserve"> poz. </w:t>
      </w:r>
      <w:r w:rsidRPr="003B2C46">
        <w:t>958,</w:t>
      </w:r>
      <w:r>
        <w:t xml:space="preserve"> Nr </w:t>
      </w:r>
      <w:r w:rsidRPr="003B2C46">
        <w:t>157,</w:t>
      </w:r>
      <w:r>
        <w:t xml:space="preserve"> poz. </w:t>
      </w:r>
      <w:r w:rsidRPr="003B2C46">
        <w:t>1241</w:t>
      </w:r>
      <w:r>
        <w:t xml:space="preserve"> i Nr </w:t>
      </w:r>
      <w:r w:rsidRPr="003B2C46">
        <w:t>219,</w:t>
      </w:r>
      <w:r>
        <w:t xml:space="preserve"> poz. </w:t>
      </w:r>
      <w:r w:rsidRPr="003B2C46">
        <w:t>1704,</w:t>
      </w:r>
      <w:r>
        <w:t xml:space="preserve"> </w:t>
      </w:r>
      <w:r w:rsidRPr="003B2C46">
        <w:t>z</w:t>
      </w:r>
      <w:r>
        <w:t> </w:t>
      </w:r>
      <w:r w:rsidRPr="003B2C46">
        <w:t>2010</w:t>
      </w:r>
      <w:r>
        <w:t> </w:t>
      </w:r>
      <w:r w:rsidRPr="003B2C46">
        <w:t>r.</w:t>
      </w:r>
      <w:r>
        <w:t xml:space="preserve"> Nr </w:t>
      </w:r>
      <w:r w:rsidRPr="003B2C46">
        <w:t>105,</w:t>
      </w:r>
      <w:r>
        <w:t xml:space="preserve"> poz. </w:t>
      </w:r>
      <w:r w:rsidRPr="003B2C46">
        <w:t>655,</w:t>
      </w:r>
      <w:r>
        <w:t xml:space="preserve"> Nr </w:t>
      </w:r>
      <w:r w:rsidRPr="003B2C46">
        <w:t>135,</w:t>
      </w:r>
      <w:r>
        <w:t xml:space="preserve"> poz. </w:t>
      </w:r>
      <w:r w:rsidRPr="003B2C46">
        <w:t>912,</w:t>
      </w:r>
      <w:r>
        <w:t xml:space="preserve"> Nr </w:t>
      </w:r>
      <w:r w:rsidRPr="003B2C46">
        <w:t>182,</w:t>
      </w:r>
      <w:r>
        <w:t xml:space="preserve"> poz. </w:t>
      </w:r>
      <w:r w:rsidRPr="003B2C46">
        <w:t>1228,</w:t>
      </w:r>
      <w:r>
        <w:t xml:space="preserve"> Nr </w:t>
      </w:r>
      <w:r w:rsidRPr="003B2C46">
        <w:t>224,</w:t>
      </w:r>
      <w:r>
        <w:t xml:space="preserve"> poz. </w:t>
      </w:r>
      <w:r w:rsidRPr="003B2C46">
        <w:t>1459,</w:t>
      </w:r>
      <w:r>
        <w:t xml:space="preserve"> Nr </w:t>
      </w:r>
      <w:r w:rsidRPr="003B2C46">
        <w:t>249,</w:t>
      </w:r>
      <w:r>
        <w:t xml:space="preserve"> poz. </w:t>
      </w:r>
      <w:r w:rsidRPr="003B2C46">
        <w:t>1655</w:t>
      </w:r>
      <w:r>
        <w:t xml:space="preserve"> i Nr </w:t>
      </w:r>
      <w:r w:rsidRPr="003B2C46">
        <w:t>254,</w:t>
      </w:r>
      <w:r>
        <w:t xml:space="preserve"> poz. </w:t>
      </w:r>
      <w:r w:rsidRPr="003B2C46">
        <w:t>1700</w:t>
      </w:r>
      <w:r>
        <w:t xml:space="preserve">, </w:t>
      </w:r>
      <w:r w:rsidRPr="003B2C46">
        <w:t>z</w:t>
      </w:r>
      <w:r>
        <w:t> </w:t>
      </w:r>
      <w:r w:rsidRPr="003B2C46">
        <w:t>2011</w:t>
      </w:r>
      <w:r>
        <w:t> </w:t>
      </w:r>
      <w:r w:rsidRPr="003B2C46">
        <w:t>r.</w:t>
      </w:r>
      <w:r>
        <w:t xml:space="preserve"> Nr </w:t>
      </w:r>
      <w:r w:rsidRPr="003B2C46">
        <w:t>36,</w:t>
      </w:r>
      <w:r>
        <w:t xml:space="preserve"> poz. </w:t>
      </w:r>
      <w:r w:rsidRPr="003B2C46">
        <w:t>181,</w:t>
      </w:r>
      <w:r>
        <w:t xml:space="preserve"> Nr </w:t>
      </w:r>
      <w:r w:rsidRPr="003B2C46">
        <w:t>63,</w:t>
      </w:r>
      <w:r>
        <w:t xml:space="preserve"> poz. </w:t>
      </w:r>
      <w:r w:rsidRPr="003B2C46">
        <w:t>322,</w:t>
      </w:r>
      <w:r>
        <w:t xml:space="preserve"> Nr </w:t>
      </w:r>
      <w:r w:rsidRPr="003B2C46">
        <w:t>80,</w:t>
      </w:r>
      <w:r>
        <w:t xml:space="preserve"> poz. </w:t>
      </w:r>
      <w:r w:rsidRPr="003B2C46">
        <w:t>432,</w:t>
      </w:r>
      <w:r>
        <w:t xml:space="preserve"> Nr </w:t>
      </w:r>
      <w:r w:rsidRPr="003B2C46">
        <w:t>144,</w:t>
      </w:r>
      <w:r>
        <w:t xml:space="preserve"> poz. </w:t>
      </w:r>
      <w:r w:rsidRPr="003B2C46">
        <w:t>855,</w:t>
      </w:r>
      <w:r>
        <w:t xml:space="preserve"> Nr </w:t>
      </w:r>
      <w:r w:rsidRPr="003B2C46">
        <w:t>149,</w:t>
      </w:r>
      <w:r>
        <w:t xml:space="preserve"> poz. </w:t>
      </w:r>
      <w:r w:rsidRPr="003B2C46">
        <w:t>887</w:t>
      </w:r>
      <w:r>
        <w:t xml:space="preserve"> i Nr </w:t>
      </w:r>
      <w:r w:rsidRPr="003B2C46">
        <w:t>232,</w:t>
      </w:r>
      <w:r>
        <w:t xml:space="preserve"> poz. </w:t>
      </w:r>
      <w:r w:rsidRPr="003B2C46">
        <w:t>1378,</w:t>
      </w:r>
      <w:r>
        <w:t xml:space="preserve"> </w:t>
      </w:r>
      <w:r w:rsidRPr="003B2C46">
        <w:t>z</w:t>
      </w:r>
      <w:r>
        <w:t> </w:t>
      </w:r>
      <w:r w:rsidRPr="003B2C46">
        <w:t>2012</w:t>
      </w:r>
      <w:r>
        <w:t> </w:t>
      </w:r>
      <w:r w:rsidRPr="003B2C46">
        <w:t>r.</w:t>
      </w:r>
      <w:r>
        <w:t xml:space="preserve"> poz. </w:t>
      </w:r>
      <w:r w:rsidRPr="003B2C46">
        <w:t>908</w:t>
      </w:r>
      <w:r>
        <w:t xml:space="preserve"> i </w:t>
      </w:r>
      <w:r w:rsidRPr="003B2C46">
        <w:t>1110,</w:t>
      </w:r>
      <w:r>
        <w:t xml:space="preserve"> </w:t>
      </w:r>
      <w:r w:rsidRPr="003B2C46">
        <w:t>z</w:t>
      </w:r>
      <w:r>
        <w:t> </w:t>
      </w:r>
      <w:r w:rsidRPr="003B2C46">
        <w:t>2013</w:t>
      </w:r>
      <w:r>
        <w:t> </w:t>
      </w:r>
      <w:r w:rsidRPr="003B2C46">
        <w:t>r.</w:t>
      </w:r>
      <w:r>
        <w:t xml:space="preserve"> poz. </w:t>
      </w:r>
      <w:r w:rsidRPr="003B2C46">
        <w:t>2,</w:t>
      </w:r>
      <w:r>
        <w:t xml:space="preserve"> </w:t>
      </w:r>
      <w:r w:rsidRPr="003B2C46">
        <w:t>675,</w:t>
      </w:r>
      <w:r>
        <w:rPr>
          <w:szCs w:val="28"/>
        </w:rPr>
        <w:t xml:space="preserve"> </w:t>
      </w:r>
      <w:r w:rsidRPr="003B2C46">
        <w:rPr>
          <w:szCs w:val="18"/>
        </w:rPr>
        <w:t>896</w:t>
      </w:r>
      <w:r>
        <w:rPr>
          <w:szCs w:val="18"/>
        </w:rPr>
        <w:t xml:space="preserve"> i </w:t>
      </w:r>
      <w:r w:rsidRPr="003B2C46">
        <w:rPr>
          <w:szCs w:val="18"/>
        </w:rPr>
        <w:t>1028</w:t>
      </w:r>
      <w:r>
        <w:rPr>
          <w:szCs w:val="18"/>
        </w:rPr>
        <w:t xml:space="preserve"> oraz</w:t>
      </w:r>
      <w:r>
        <w:t xml:space="preserve"> </w:t>
      </w:r>
      <w:r w:rsidRPr="003B2C46">
        <w:t>z</w:t>
      </w:r>
      <w:r>
        <w:t> </w:t>
      </w:r>
      <w:r w:rsidRPr="003B2C46">
        <w:t>2014</w:t>
      </w:r>
      <w:r>
        <w:t> </w:t>
      </w:r>
      <w:r w:rsidRPr="003B2C46">
        <w:t>r.</w:t>
      </w:r>
      <w:r>
        <w:t xml:space="preserve"> poz. </w:t>
      </w:r>
      <w:r w:rsidRPr="003B2C46">
        <w:t>208</w:t>
      </w:r>
      <w:r w:rsidRPr="003B2C46">
        <w:rPr>
          <w:szCs w:val="18"/>
        </w:rPr>
        <w:t>.</w:t>
      </w:r>
    </w:p>
  </w:footnote>
  <w:footnote w:id="8">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D00F25">
        <w:t>Zmiany</w:t>
      </w:r>
      <w:r>
        <w:t xml:space="preserve"> </w:t>
      </w:r>
      <w:r w:rsidRPr="00D00F25">
        <w:t>tekstu</w:t>
      </w:r>
      <w:r>
        <w:t xml:space="preserve"> </w:t>
      </w:r>
      <w:r w:rsidRPr="00D00F25">
        <w:t>jednolitego</w:t>
      </w:r>
      <w:r>
        <w:t xml:space="preserve"> </w:t>
      </w:r>
      <w:r w:rsidRPr="00D00F25">
        <w:t>wymienionej</w:t>
      </w:r>
      <w:r>
        <w:t xml:space="preserve"> </w:t>
      </w:r>
      <w:r w:rsidRPr="00D00F25">
        <w:t>ustawy</w:t>
      </w:r>
      <w:r>
        <w:t xml:space="preserve"> </w:t>
      </w:r>
      <w:r w:rsidRPr="00D00F25">
        <w:t>zostały</w:t>
      </w:r>
      <w:r>
        <w:t xml:space="preserve"> </w:t>
      </w:r>
      <w:r w:rsidRPr="00D00F25">
        <w:t>ogłoszone</w:t>
      </w:r>
      <w:r>
        <w:t xml:space="preserve"> </w:t>
      </w:r>
      <w:r w:rsidRPr="00D00F25">
        <w:t>w</w:t>
      </w:r>
      <w:r>
        <w:t xml:space="preserve"> Dz. U. </w:t>
      </w:r>
      <w:r w:rsidRPr="00D00F25">
        <w:t>z</w:t>
      </w:r>
      <w:r>
        <w:t> </w:t>
      </w:r>
      <w:r w:rsidRPr="00D00F25">
        <w:t>2011</w:t>
      </w:r>
      <w:r>
        <w:t> </w:t>
      </w:r>
      <w:r w:rsidRPr="00D00F25">
        <w:t>r.</w:t>
      </w:r>
      <w:r>
        <w:t xml:space="preserve"> Nr </w:t>
      </w:r>
      <w:r w:rsidRPr="00D00F25">
        <w:t>22,</w:t>
      </w:r>
      <w:r>
        <w:t xml:space="preserve"> poz. </w:t>
      </w:r>
      <w:r w:rsidRPr="00D00F25">
        <w:t>114</w:t>
      </w:r>
      <w:r>
        <w:t xml:space="preserve"> i Nr </w:t>
      </w:r>
      <w:r w:rsidRPr="00D00F25">
        <w:t>185,</w:t>
      </w:r>
      <w:r>
        <w:t xml:space="preserve"> poz. </w:t>
      </w:r>
      <w:r w:rsidRPr="00D00F25">
        <w:t>1092</w:t>
      </w:r>
      <w:r>
        <w:t xml:space="preserve">, </w:t>
      </w:r>
      <w:r w:rsidRPr="00D00F25">
        <w:t>z</w:t>
      </w:r>
      <w:r>
        <w:t> </w:t>
      </w:r>
      <w:r w:rsidRPr="00D00F25">
        <w:t>2012</w:t>
      </w:r>
      <w:r>
        <w:t> </w:t>
      </w:r>
      <w:r w:rsidRPr="00D00F25">
        <w:t>r.</w:t>
      </w:r>
      <w:r>
        <w:t xml:space="preserve"> poz. </w:t>
      </w:r>
      <w:r w:rsidRPr="00D00F25">
        <w:t>908</w:t>
      </w:r>
      <w:r>
        <w:t xml:space="preserve"> oraz z 2014 r. poz. 930</w:t>
      </w:r>
      <w:r w:rsidRPr="00D00F25">
        <w:t>.</w:t>
      </w:r>
    </w:p>
  </w:footnote>
  <w:footnote w:id="9">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EA0F44">
        <w:t>Zmiany tekstu jednolitego wymienionej ustawy zostały ogłoszone w</w:t>
      </w:r>
      <w:r>
        <w:t> Dz. U.</w:t>
      </w:r>
      <w:r w:rsidRPr="00EA0F44">
        <w:t xml:space="preserve"> z</w:t>
      </w:r>
      <w:r>
        <w:t> </w:t>
      </w:r>
      <w:r w:rsidRPr="00EA0F44">
        <w:t>2013 r.</w:t>
      </w:r>
      <w:r>
        <w:t xml:space="preserve"> poz. </w:t>
      </w:r>
      <w:r w:rsidRPr="00EA0F44">
        <w:t>984</w:t>
      </w:r>
      <w:r>
        <w:t xml:space="preserve"> i </w:t>
      </w:r>
      <w:r w:rsidRPr="00EA0F44">
        <w:t>1238</w:t>
      </w:r>
      <w:r>
        <w:t xml:space="preserve"> oraz</w:t>
      </w:r>
      <w:r w:rsidRPr="00EA0F44">
        <w:t xml:space="preserve"> z</w:t>
      </w:r>
      <w:r>
        <w:t> </w:t>
      </w:r>
      <w:r w:rsidRPr="00EA0F44">
        <w:t>2014</w:t>
      </w:r>
      <w:r>
        <w:t> </w:t>
      </w:r>
      <w:r w:rsidRPr="00EA0F44">
        <w:t>r.</w:t>
      </w:r>
      <w:r>
        <w:t xml:space="preserve"> poz. </w:t>
      </w:r>
      <w:r w:rsidRPr="00EA0F44">
        <w:t>457</w:t>
      </w:r>
      <w:r>
        <w:t>,</w:t>
      </w:r>
      <w:r w:rsidRPr="00EA0F44">
        <w:t xml:space="preserve"> 490</w:t>
      </w:r>
      <w:r>
        <w:t>, 900, 942 i 1101</w:t>
      </w:r>
      <w:r w:rsidRPr="00EA0F44">
        <w:t>.</w:t>
      </w:r>
    </w:p>
  </w:footnote>
  <w:footnote w:id="10">
    <w:p w:rsidR="00402535" w:rsidRPr="00A461BF" w:rsidRDefault="00402535" w:rsidP="006E14BD">
      <w:pPr>
        <w:pStyle w:val="ODNONIKtreodnonika"/>
      </w:pPr>
      <w:r w:rsidRPr="006E14BD">
        <w:rPr>
          <w:rStyle w:val="IGindeksgrny"/>
        </w:rPr>
        <w:footnoteRef/>
      </w:r>
      <w:r w:rsidRPr="006E14BD">
        <w:rPr>
          <w:rStyle w:val="IGindeksgrny"/>
        </w:rPr>
        <w:t>)</w:t>
      </w:r>
      <w:r>
        <w:rPr>
          <w:rStyle w:val="IGindeksgrny"/>
        </w:rPr>
        <w:tab/>
      </w:r>
      <w:r w:rsidRPr="0097301D">
        <w:t>Zmiany</w:t>
      </w:r>
      <w:r>
        <w:t xml:space="preserve"> </w:t>
      </w:r>
      <w:r w:rsidRPr="0097301D">
        <w:t>tekstu</w:t>
      </w:r>
      <w:r>
        <w:t xml:space="preserve"> </w:t>
      </w:r>
      <w:r w:rsidRPr="0097301D">
        <w:t>jednolitego</w:t>
      </w:r>
      <w:r>
        <w:t xml:space="preserve"> </w:t>
      </w:r>
      <w:r w:rsidRPr="0097301D">
        <w:t>wymienionej</w:t>
      </w:r>
      <w:r>
        <w:t xml:space="preserve"> </w:t>
      </w:r>
      <w:r w:rsidRPr="00DA25F3">
        <w:t>ustawy</w:t>
      </w:r>
      <w:r>
        <w:t xml:space="preserve"> </w:t>
      </w:r>
      <w:r w:rsidRPr="0097301D">
        <w:t>zostały</w:t>
      </w:r>
      <w:r>
        <w:t xml:space="preserve"> </w:t>
      </w:r>
      <w:r w:rsidRPr="0097301D">
        <w:t>ogłoszone</w:t>
      </w:r>
      <w:r>
        <w:t xml:space="preserve"> </w:t>
      </w:r>
      <w:r w:rsidRPr="0097301D">
        <w:t>w</w:t>
      </w:r>
      <w:r>
        <w:t xml:space="preserve"> Dz. U. </w:t>
      </w:r>
      <w:r w:rsidRPr="0097301D">
        <w:t>z</w:t>
      </w:r>
      <w:r>
        <w:t> </w:t>
      </w:r>
      <w:r w:rsidRPr="0097301D">
        <w:t>2011</w:t>
      </w:r>
      <w:r>
        <w:t> </w:t>
      </w:r>
      <w:r w:rsidRPr="0097301D">
        <w:t>r.</w:t>
      </w:r>
      <w:r>
        <w:t xml:space="preserve"> Nr </w:t>
      </w:r>
      <w:r w:rsidRPr="0097301D">
        <w:t>53,</w:t>
      </w:r>
      <w:r>
        <w:t xml:space="preserve"> poz. </w:t>
      </w:r>
      <w:r w:rsidRPr="0097301D">
        <w:t>273</w:t>
      </w:r>
      <w:r>
        <w:t xml:space="preserve"> i Nr </w:t>
      </w:r>
      <w:r w:rsidRPr="0097301D">
        <w:t>230,</w:t>
      </w:r>
      <w:r>
        <w:t xml:space="preserve"> poz. </w:t>
      </w:r>
      <w:r w:rsidRPr="0097301D">
        <w:t>1371,</w:t>
      </w:r>
      <w:r>
        <w:t xml:space="preserve"> </w:t>
      </w:r>
      <w:r w:rsidRPr="0097301D">
        <w:t>z</w:t>
      </w:r>
      <w:r>
        <w:t> </w:t>
      </w:r>
      <w:r w:rsidRPr="0097301D">
        <w:t>2012</w:t>
      </w:r>
      <w:r>
        <w:t> </w:t>
      </w:r>
      <w:r w:rsidRPr="0097301D">
        <w:t>r.</w:t>
      </w:r>
      <w:r>
        <w:t xml:space="preserve"> poz. </w:t>
      </w:r>
      <w:r w:rsidRPr="0097301D">
        <w:t>362</w:t>
      </w:r>
      <w:r>
        <w:t xml:space="preserve"> i </w:t>
      </w:r>
      <w:r w:rsidRPr="0097301D">
        <w:t>1544</w:t>
      </w:r>
      <w:r>
        <w:t xml:space="preserve">, </w:t>
      </w:r>
      <w:r w:rsidRPr="0097301D">
        <w:t>z</w:t>
      </w:r>
      <w:r>
        <w:t> </w:t>
      </w:r>
      <w:r w:rsidRPr="0097301D">
        <w:t>2013</w:t>
      </w:r>
      <w:r>
        <w:t> </w:t>
      </w:r>
      <w:r w:rsidRPr="0097301D">
        <w:t>r.</w:t>
      </w:r>
      <w:r>
        <w:t xml:space="preserve"> poz. </w:t>
      </w:r>
      <w:r w:rsidRPr="0097301D">
        <w:t>628</w:t>
      </w:r>
      <w:r>
        <w:t xml:space="preserve"> i 1145 oraz z 2014 r. poz. 915 i 1055</w:t>
      </w:r>
      <w:r w:rsidRPr="0097301D">
        <w:t>.</w:t>
      </w:r>
      <w:r>
        <w:t xml:space="preserve"> </w:t>
      </w:r>
    </w:p>
  </w:footnote>
  <w:footnote w:id="11">
    <w:p w:rsidR="00402535" w:rsidRDefault="00402535" w:rsidP="006E14BD">
      <w:pPr>
        <w:pStyle w:val="ODNONIKtreodnonika"/>
      </w:pPr>
      <w:r w:rsidRPr="006E14BD">
        <w:rPr>
          <w:rStyle w:val="IGindeksgrny"/>
        </w:rPr>
        <w:footnoteRef/>
      </w:r>
      <w:r w:rsidRPr="006E14BD">
        <w:rPr>
          <w:rStyle w:val="IGindeksgrny"/>
        </w:rPr>
        <w:t>)</w:t>
      </w:r>
      <w:r>
        <w:rPr>
          <w:rStyle w:val="IGindeksgrny"/>
        </w:rPr>
        <w:tab/>
      </w:r>
      <w:r>
        <w:t>Zmiany wymienionej ustawy zostały ogłoszone w Dz. U. z 2003 r. Nr 229, poz. 2273, z 2004 r. Nr 162, poz. 1694, z 2005 r. Nr 175, poz. 1462, z 2006 r. Nr 251, poz. 1847 oraz z 2008 r. Nr 98, poz. 634.</w:t>
      </w:r>
    </w:p>
  </w:footnote>
  <w:footnote w:id="12">
    <w:p w:rsidR="00402535" w:rsidRDefault="00402535" w:rsidP="006E14BD">
      <w:pPr>
        <w:pStyle w:val="ODNONIKtreodnonika"/>
      </w:pPr>
      <w:r w:rsidRPr="006E14BD">
        <w:rPr>
          <w:rStyle w:val="IGindeksgrny"/>
        </w:rPr>
        <w:footnoteRef/>
      </w:r>
      <w:r w:rsidRPr="006E14BD">
        <w:rPr>
          <w:rStyle w:val="IGindeksgrny"/>
        </w:rPr>
        <w:t>)</w:t>
      </w:r>
      <w:r>
        <w:rPr>
          <w:rStyle w:val="IGindeksgrny"/>
        </w:rPr>
        <w:tab/>
      </w:r>
      <w:r w:rsidRPr="003A0BC4">
        <w:t>Zmiany</w:t>
      </w:r>
      <w:r>
        <w:t xml:space="preserve"> </w:t>
      </w:r>
      <w:r w:rsidRPr="003A0BC4">
        <w:t>tekstu</w:t>
      </w:r>
      <w:r>
        <w:t xml:space="preserve"> </w:t>
      </w:r>
      <w:r w:rsidRPr="003A0BC4">
        <w:t>jednolitego</w:t>
      </w:r>
      <w:r>
        <w:t xml:space="preserve"> </w:t>
      </w:r>
      <w:r w:rsidRPr="003A0BC4">
        <w:t>wymienionej</w:t>
      </w:r>
      <w:r>
        <w:t xml:space="preserve"> </w:t>
      </w:r>
      <w:r w:rsidRPr="003A0BC4">
        <w:t>ustawy</w:t>
      </w:r>
      <w:r>
        <w:t xml:space="preserve"> </w:t>
      </w:r>
      <w:r w:rsidRPr="003A0BC4">
        <w:t>zostały</w:t>
      </w:r>
      <w:r>
        <w:t xml:space="preserve"> </w:t>
      </w:r>
      <w:r w:rsidRPr="003A0BC4">
        <w:t>ogłoszone</w:t>
      </w:r>
      <w:r>
        <w:t xml:space="preserve"> </w:t>
      </w:r>
      <w:r w:rsidRPr="003A0BC4">
        <w:t>w</w:t>
      </w:r>
      <w:r>
        <w:t xml:space="preserve"> Dz. U. </w:t>
      </w:r>
      <w:r w:rsidRPr="003A0BC4">
        <w:t>z</w:t>
      </w:r>
      <w:r>
        <w:t> </w:t>
      </w:r>
      <w:r w:rsidRPr="003A0BC4">
        <w:t>2012</w:t>
      </w:r>
      <w:r>
        <w:t> </w:t>
      </w:r>
      <w:r w:rsidRPr="003A0BC4">
        <w:t>r.</w:t>
      </w:r>
      <w:r>
        <w:t xml:space="preserve"> poz. 1101, </w:t>
      </w:r>
      <w:r w:rsidRPr="003A0BC4">
        <w:t>1342</w:t>
      </w:r>
      <w:r>
        <w:t xml:space="preserve"> i </w:t>
      </w:r>
      <w:r w:rsidRPr="003A0BC4">
        <w:t>1529</w:t>
      </w:r>
      <w:r>
        <w:t xml:space="preserve">, </w:t>
      </w:r>
      <w:r w:rsidRPr="003A0BC4">
        <w:t>z</w:t>
      </w:r>
      <w:r>
        <w:t> </w:t>
      </w:r>
      <w:r w:rsidRPr="003A0BC4">
        <w:t>2013</w:t>
      </w:r>
      <w:r>
        <w:t> </w:t>
      </w:r>
      <w:r w:rsidRPr="003A0BC4">
        <w:t>r.</w:t>
      </w:r>
      <w:r>
        <w:t xml:space="preserve"> poz. </w:t>
      </w:r>
      <w:r w:rsidRPr="003A0BC4">
        <w:t>35</w:t>
      </w:r>
      <w:r>
        <w:t>, 985, 1027, 1036, 1145, 1149 i 1289 oraz z 2014 r. poz. 183, 567 i 915</w:t>
      </w:r>
      <w:r w:rsidRPr="003A0BC4">
        <w:t>.</w:t>
      </w:r>
    </w:p>
  </w:footnote>
  <w:footnote w:id="13">
    <w:p w:rsidR="00402535" w:rsidRDefault="00402535" w:rsidP="006E14BD">
      <w:pPr>
        <w:pStyle w:val="ODNONIKtreodnonika"/>
      </w:pPr>
      <w:r w:rsidRPr="006E14BD">
        <w:rPr>
          <w:rStyle w:val="IGindeksgrny"/>
        </w:rPr>
        <w:footnoteRef/>
      </w:r>
      <w:r w:rsidRPr="006E14BD">
        <w:rPr>
          <w:rStyle w:val="IGindeksgrny"/>
        </w:rPr>
        <w:t>)</w:t>
      </w:r>
      <w:r>
        <w:rPr>
          <w:rStyle w:val="IGindeksgrny"/>
        </w:rPr>
        <w:tab/>
      </w:r>
      <w:r w:rsidRPr="003A0BC4">
        <w:t>Zmiany</w:t>
      </w:r>
      <w:r>
        <w:t xml:space="preserve"> </w:t>
      </w:r>
      <w:r w:rsidRPr="003A0BC4">
        <w:t>tekstu</w:t>
      </w:r>
      <w:r>
        <w:t xml:space="preserve"> </w:t>
      </w:r>
      <w:r w:rsidRPr="003A0BC4">
        <w:t>wymienionej</w:t>
      </w:r>
      <w:r>
        <w:t xml:space="preserve"> </w:t>
      </w:r>
      <w:r w:rsidRPr="003A0BC4">
        <w:t>ustawy</w:t>
      </w:r>
      <w:r>
        <w:t xml:space="preserve"> </w:t>
      </w:r>
      <w:r w:rsidRPr="003A0BC4">
        <w:t>zostały</w:t>
      </w:r>
      <w:r>
        <w:t xml:space="preserve"> </w:t>
      </w:r>
      <w:r w:rsidRPr="003A0BC4">
        <w:t>ogłoszone</w:t>
      </w:r>
      <w:r>
        <w:t xml:space="preserve"> </w:t>
      </w:r>
      <w:r w:rsidRPr="003A0BC4">
        <w:t>w</w:t>
      </w:r>
      <w:r>
        <w:t xml:space="preserve"> Dz. U. </w:t>
      </w:r>
      <w:r w:rsidRPr="003A0BC4">
        <w:t>z</w:t>
      </w:r>
      <w:r>
        <w:t> </w:t>
      </w:r>
      <w:r w:rsidRPr="003A0BC4">
        <w:t>2000</w:t>
      </w:r>
      <w:r>
        <w:t> </w:t>
      </w:r>
      <w:r w:rsidRPr="003A0BC4">
        <w:t>r.</w:t>
      </w:r>
      <w:r>
        <w:t xml:space="preserve"> Nr </w:t>
      </w:r>
      <w:r w:rsidRPr="003A0BC4">
        <w:t>104,</w:t>
      </w:r>
      <w:r>
        <w:t xml:space="preserve"> poz. </w:t>
      </w:r>
      <w:r w:rsidRPr="003A0BC4">
        <w:t>1104</w:t>
      </w:r>
      <w:r>
        <w:t xml:space="preserve"> i Nr </w:t>
      </w:r>
      <w:r w:rsidRPr="003A0BC4">
        <w:t>122,</w:t>
      </w:r>
      <w:r>
        <w:t xml:space="preserve"> poz. </w:t>
      </w:r>
      <w:r w:rsidRPr="003A0BC4">
        <w:t>1324,</w:t>
      </w:r>
      <w:r>
        <w:t xml:space="preserve"> </w:t>
      </w:r>
      <w:r w:rsidRPr="003A0BC4">
        <w:t>z</w:t>
      </w:r>
      <w:r>
        <w:t> </w:t>
      </w:r>
      <w:r w:rsidRPr="003A0BC4">
        <w:t>2001</w:t>
      </w:r>
      <w:r>
        <w:t> </w:t>
      </w:r>
      <w:r w:rsidRPr="003A0BC4">
        <w:t>r.</w:t>
      </w:r>
      <w:r>
        <w:t xml:space="preserve"> Nr </w:t>
      </w:r>
      <w:r w:rsidRPr="003A0BC4">
        <w:t>74,</w:t>
      </w:r>
      <w:r>
        <w:t xml:space="preserve"> poz. </w:t>
      </w:r>
      <w:r w:rsidRPr="003A0BC4">
        <w:t>784,</w:t>
      </w:r>
      <w:r>
        <w:t xml:space="preserve"> Nr </w:t>
      </w:r>
      <w:r w:rsidRPr="003A0BC4">
        <w:t>88,</w:t>
      </w:r>
      <w:r>
        <w:t xml:space="preserve"> poz. </w:t>
      </w:r>
      <w:r w:rsidRPr="003A0BC4">
        <w:t>961,</w:t>
      </w:r>
      <w:r>
        <w:t xml:space="preserve"> Nr </w:t>
      </w:r>
      <w:r w:rsidRPr="003A0BC4">
        <w:t>125,</w:t>
      </w:r>
      <w:r>
        <w:t xml:space="preserve"> poz. </w:t>
      </w:r>
      <w:r w:rsidRPr="003A0BC4">
        <w:t>1363</w:t>
      </w:r>
      <w:r>
        <w:t xml:space="preserve"> i </w:t>
      </w:r>
      <w:r w:rsidRPr="003A0BC4">
        <w:t>1369</w:t>
      </w:r>
      <w:r>
        <w:t xml:space="preserve"> i Nr </w:t>
      </w:r>
      <w:r w:rsidRPr="003A0BC4">
        <w:t>134,</w:t>
      </w:r>
      <w:r>
        <w:t xml:space="preserve"> poz. </w:t>
      </w:r>
      <w:r w:rsidRPr="003A0BC4">
        <w:t>1509,</w:t>
      </w:r>
      <w:r>
        <w:t xml:space="preserve"> </w:t>
      </w:r>
      <w:r w:rsidRPr="003A0BC4">
        <w:t>z</w:t>
      </w:r>
      <w:r>
        <w:t> </w:t>
      </w:r>
      <w:r w:rsidRPr="003A0BC4">
        <w:t>2002</w:t>
      </w:r>
      <w:r>
        <w:t> </w:t>
      </w:r>
      <w:r w:rsidRPr="003A0BC4">
        <w:t>r.</w:t>
      </w:r>
      <w:r>
        <w:t xml:space="preserve"> Nr </w:t>
      </w:r>
      <w:r w:rsidRPr="003A0BC4">
        <w:t>141,</w:t>
      </w:r>
      <w:r>
        <w:t xml:space="preserve"> poz. </w:t>
      </w:r>
      <w:r w:rsidRPr="003A0BC4">
        <w:t>1183,</w:t>
      </w:r>
      <w:r>
        <w:t xml:space="preserve"> Nr </w:t>
      </w:r>
      <w:r w:rsidRPr="003A0BC4">
        <w:t>169,</w:t>
      </w:r>
      <w:r>
        <w:t xml:space="preserve"> poz. </w:t>
      </w:r>
      <w:r w:rsidRPr="003A0BC4">
        <w:t>1384,</w:t>
      </w:r>
      <w:r>
        <w:t xml:space="preserve"> Nr </w:t>
      </w:r>
      <w:r w:rsidRPr="003A0BC4">
        <w:t>172,</w:t>
      </w:r>
      <w:r>
        <w:t xml:space="preserve"> poz. </w:t>
      </w:r>
      <w:r w:rsidRPr="003A0BC4">
        <w:t>1412</w:t>
      </w:r>
      <w:r>
        <w:t xml:space="preserve"> i Nr </w:t>
      </w:r>
      <w:r w:rsidRPr="003A0BC4">
        <w:t>200,</w:t>
      </w:r>
      <w:r>
        <w:t xml:space="preserve"> poz. </w:t>
      </w:r>
      <w:r w:rsidRPr="003A0BC4">
        <w:t>1679,</w:t>
      </w:r>
      <w:r>
        <w:t xml:space="preserve"> </w:t>
      </w:r>
      <w:r w:rsidRPr="003A0BC4">
        <w:t>z</w:t>
      </w:r>
      <w:r>
        <w:t> </w:t>
      </w:r>
      <w:r w:rsidRPr="003A0BC4">
        <w:t>2003</w:t>
      </w:r>
      <w:r>
        <w:t> </w:t>
      </w:r>
      <w:r w:rsidRPr="003A0BC4">
        <w:t>r.</w:t>
      </w:r>
      <w:r>
        <w:t xml:space="preserve"> Nr </w:t>
      </w:r>
      <w:r w:rsidRPr="003A0BC4">
        <w:t>45,</w:t>
      </w:r>
      <w:r>
        <w:t xml:space="preserve"> poz. </w:t>
      </w:r>
      <w:r w:rsidRPr="003A0BC4">
        <w:t>391,</w:t>
      </w:r>
      <w:r>
        <w:t xml:space="preserve"> Nr </w:t>
      </w:r>
      <w:r w:rsidRPr="003A0BC4">
        <w:t>96,</w:t>
      </w:r>
      <w:r>
        <w:t xml:space="preserve"> poz. </w:t>
      </w:r>
      <w:r w:rsidRPr="003A0BC4">
        <w:t>874,</w:t>
      </w:r>
      <w:r>
        <w:t xml:space="preserve"> Nr </w:t>
      </w:r>
      <w:r w:rsidRPr="003A0BC4">
        <w:t>135,</w:t>
      </w:r>
      <w:r>
        <w:t xml:space="preserve"> poz. </w:t>
      </w:r>
      <w:r w:rsidRPr="003A0BC4">
        <w:t>1268,</w:t>
      </w:r>
      <w:r>
        <w:t xml:space="preserve"> Nr </w:t>
      </w:r>
      <w:r w:rsidRPr="003A0BC4">
        <w:t>137,</w:t>
      </w:r>
      <w:r>
        <w:t xml:space="preserve"> poz. </w:t>
      </w:r>
      <w:r w:rsidRPr="003A0BC4">
        <w:t>1302</w:t>
      </w:r>
      <w:r>
        <w:t xml:space="preserve"> i Nr </w:t>
      </w:r>
      <w:r w:rsidRPr="003A0BC4">
        <w:t>202,</w:t>
      </w:r>
      <w:r>
        <w:t xml:space="preserve"> poz. </w:t>
      </w:r>
      <w:r w:rsidRPr="003A0BC4">
        <w:t>1958,</w:t>
      </w:r>
      <w:r>
        <w:t xml:space="preserve"> </w:t>
      </w:r>
      <w:r w:rsidRPr="003A0BC4">
        <w:t>z</w:t>
      </w:r>
      <w:r>
        <w:t> </w:t>
      </w:r>
      <w:r w:rsidRPr="003A0BC4">
        <w:t>2004</w:t>
      </w:r>
      <w:r>
        <w:t> </w:t>
      </w:r>
      <w:r w:rsidRPr="003A0BC4">
        <w:t>r.</w:t>
      </w:r>
      <w:r>
        <w:t xml:space="preserve"> Nr </w:t>
      </w:r>
      <w:r w:rsidRPr="003A0BC4">
        <w:t>210,</w:t>
      </w:r>
      <w:r>
        <w:t xml:space="preserve"> poz. </w:t>
      </w:r>
      <w:r w:rsidRPr="003A0BC4">
        <w:t>2135</w:t>
      </w:r>
      <w:r>
        <w:t xml:space="preserve"> i Nr </w:t>
      </w:r>
      <w:r w:rsidRPr="003A0BC4">
        <w:t>263,</w:t>
      </w:r>
      <w:r>
        <w:t xml:space="preserve"> poz. </w:t>
      </w:r>
      <w:r w:rsidRPr="003A0BC4">
        <w:t>2619,</w:t>
      </w:r>
      <w:r>
        <w:t xml:space="preserve"> </w:t>
      </w:r>
      <w:r w:rsidRPr="003A0BC4">
        <w:t>z</w:t>
      </w:r>
      <w:r>
        <w:t> </w:t>
      </w:r>
      <w:r w:rsidRPr="003A0BC4">
        <w:t>2005</w:t>
      </w:r>
      <w:r>
        <w:t> </w:t>
      </w:r>
      <w:r w:rsidRPr="003A0BC4">
        <w:t>r.</w:t>
      </w:r>
      <w:r>
        <w:t xml:space="preserve"> Nr </w:t>
      </w:r>
      <w:r w:rsidRPr="003A0BC4">
        <w:t>143,</w:t>
      </w:r>
      <w:r>
        <w:t xml:space="preserve"> poz. </w:t>
      </w:r>
      <w:r w:rsidRPr="003A0BC4">
        <w:t>1199,</w:t>
      </w:r>
      <w:r>
        <w:t xml:space="preserve"> Nr </w:t>
      </w:r>
      <w:r w:rsidRPr="003A0BC4">
        <w:t>164,</w:t>
      </w:r>
      <w:r>
        <w:t xml:space="preserve"> poz. </w:t>
      </w:r>
      <w:r w:rsidRPr="003A0BC4">
        <w:t>1366</w:t>
      </w:r>
      <w:r>
        <w:t xml:space="preserve"> i Nr </w:t>
      </w:r>
      <w:r w:rsidRPr="003A0BC4">
        <w:t>169,</w:t>
      </w:r>
      <w:r>
        <w:t xml:space="preserve"> poz. </w:t>
      </w:r>
      <w:r w:rsidRPr="003A0BC4">
        <w:t>1420,</w:t>
      </w:r>
      <w:r>
        <w:t xml:space="preserve"> </w:t>
      </w:r>
      <w:r w:rsidRPr="003A0BC4">
        <w:t>z</w:t>
      </w:r>
      <w:r>
        <w:t> </w:t>
      </w:r>
      <w:r w:rsidRPr="003A0BC4">
        <w:t>2006</w:t>
      </w:r>
      <w:r>
        <w:t> </w:t>
      </w:r>
      <w:r w:rsidRPr="003A0BC4">
        <w:t>r.</w:t>
      </w:r>
      <w:r>
        <w:t xml:space="preserve"> Nr </w:t>
      </w:r>
      <w:r w:rsidRPr="003A0BC4">
        <w:t>183,</w:t>
      </w:r>
      <w:r>
        <w:t xml:space="preserve"> poz. </w:t>
      </w:r>
      <w:r w:rsidRPr="003A0BC4">
        <w:t>1353</w:t>
      </w:r>
      <w:r>
        <w:t xml:space="preserve"> i Nr </w:t>
      </w:r>
      <w:r w:rsidRPr="003A0BC4">
        <w:t>217,</w:t>
      </w:r>
      <w:r>
        <w:t xml:space="preserve"> poz. </w:t>
      </w:r>
      <w:r w:rsidRPr="003A0BC4">
        <w:t>1588,</w:t>
      </w:r>
      <w:r>
        <w:t xml:space="preserve"> </w:t>
      </w:r>
      <w:r w:rsidRPr="003A0BC4">
        <w:t>z</w:t>
      </w:r>
      <w:r>
        <w:t> </w:t>
      </w:r>
      <w:r w:rsidRPr="003A0BC4">
        <w:t>2008</w:t>
      </w:r>
      <w:r>
        <w:t> </w:t>
      </w:r>
      <w:r w:rsidRPr="003A0BC4">
        <w:t>r.</w:t>
      </w:r>
      <w:r>
        <w:t xml:space="preserve"> Nr </w:t>
      </w:r>
      <w:r w:rsidRPr="003A0BC4">
        <w:t>141,</w:t>
      </w:r>
      <w:r>
        <w:t xml:space="preserve"> poz. </w:t>
      </w:r>
      <w:r w:rsidRPr="003A0BC4">
        <w:t>888,</w:t>
      </w:r>
      <w:r>
        <w:t xml:space="preserve"> Nr </w:t>
      </w:r>
      <w:r w:rsidRPr="003A0BC4">
        <w:t>143,</w:t>
      </w:r>
      <w:r>
        <w:t xml:space="preserve"> poz. </w:t>
      </w:r>
      <w:r w:rsidRPr="003A0BC4">
        <w:t>894</w:t>
      </w:r>
      <w:r>
        <w:t xml:space="preserve"> i Nr </w:t>
      </w:r>
      <w:r w:rsidRPr="003A0BC4">
        <w:t>209,</w:t>
      </w:r>
      <w:r>
        <w:t xml:space="preserve"> poz. </w:t>
      </w:r>
      <w:r w:rsidRPr="003A0BC4">
        <w:t>1316,</w:t>
      </w:r>
      <w:r>
        <w:t xml:space="preserve"> </w:t>
      </w:r>
      <w:r w:rsidRPr="003A0BC4">
        <w:t>z</w:t>
      </w:r>
      <w:r>
        <w:t> </w:t>
      </w:r>
      <w:r w:rsidRPr="003A0BC4">
        <w:t>2009</w:t>
      </w:r>
      <w:r>
        <w:t> </w:t>
      </w:r>
      <w:r w:rsidRPr="003A0BC4">
        <w:t>r.</w:t>
      </w:r>
      <w:r>
        <w:t xml:space="preserve"> Nr </w:t>
      </w:r>
      <w:r w:rsidRPr="003A0BC4">
        <w:t>157,</w:t>
      </w:r>
      <w:r>
        <w:t xml:space="preserve"> poz. </w:t>
      </w:r>
      <w:r w:rsidRPr="003A0BC4">
        <w:t>1241</w:t>
      </w:r>
      <w:r>
        <w:t xml:space="preserve"> i Nr </w:t>
      </w:r>
      <w:r w:rsidRPr="003A0BC4">
        <w:t>201,</w:t>
      </w:r>
      <w:r>
        <w:t xml:space="preserve"> poz. </w:t>
      </w:r>
      <w:r w:rsidRPr="003A0BC4">
        <w:t>1541,</w:t>
      </w:r>
      <w:r>
        <w:t xml:space="preserve"> </w:t>
      </w:r>
      <w:r w:rsidRPr="003A0BC4">
        <w:t>z</w:t>
      </w:r>
      <w:r>
        <w:t> </w:t>
      </w:r>
      <w:r w:rsidRPr="003A0BC4">
        <w:t>2010</w:t>
      </w:r>
      <w:r>
        <w:t> </w:t>
      </w:r>
      <w:r w:rsidRPr="003A0BC4">
        <w:t>r.</w:t>
      </w:r>
      <w:r>
        <w:t xml:space="preserve"> Nr </w:t>
      </w:r>
      <w:r w:rsidRPr="003A0BC4">
        <w:t>3,</w:t>
      </w:r>
      <w:r>
        <w:t xml:space="preserve"> poz. </w:t>
      </w:r>
      <w:r w:rsidRPr="003A0BC4">
        <w:t>13,</w:t>
      </w:r>
      <w:r>
        <w:t xml:space="preserve"> Nr </w:t>
      </w:r>
      <w:r w:rsidRPr="003A0BC4">
        <w:t>28,</w:t>
      </w:r>
      <w:r>
        <w:t xml:space="preserve"> poz. </w:t>
      </w:r>
      <w:r w:rsidRPr="003A0BC4">
        <w:t>146,</w:t>
      </w:r>
      <w:r>
        <w:t xml:space="preserve"> Nr </w:t>
      </w:r>
      <w:r w:rsidRPr="003A0BC4">
        <w:t>75,</w:t>
      </w:r>
      <w:r>
        <w:t xml:space="preserve"> poz. </w:t>
      </w:r>
      <w:r w:rsidRPr="003A0BC4">
        <w:t>473,</w:t>
      </w:r>
      <w:r>
        <w:t xml:space="preserve"> Nr </w:t>
      </w:r>
      <w:r w:rsidRPr="003A0BC4">
        <w:t>219,</w:t>
      </w:r>
      <w:r>
        <w:t xml:space="preserve"> poz. </w:t>
      </w:r>
      <w:r w:rsidRPr="003A0BC4">
        <w:t>1442</w:t>
      </w:r>
      <w:r>
        <w:t xml:space="preserve"> i Nr </w:t>
      </w:r>
      <w:r w:rsidRPr="003A0BC4">
        <w:t>226,</w:t>
      </w:r>
      <w:r>
        <w:t xml:space="preserve"> poz. </w:t>
      </w:r>
      <w:r w:rsidRPr="003A0BC4">
        <w:t>1478,</w:t>
      </w:r>
      <w:r>
        <w:t xml:space="preserve"> </w:t>
      </w:r>
      <w:r w:rsidRPr="003A0BC4">
        <w:t>z</w:t>
      </w:r>
      <w:r>
        <w:t> </w:t>
      </w:r>
      <w:r w:rsidRPr="003A0BC4">
        <w:t>2011</w:t>
      </w:r>
      <w:r>
        <w:t> </w:t>
      </w:r>
      <w:r w:rsidRPr="003A0BC4">
        <w:t>r.</w:t>
      </w:r>
      <w:r>
        <w:t xml:space="preserve"> Nr </w:t>
      </w:r>
      <w:r w:rsidRPr="003A0BC4">
        <w:t>106,</w:t>
      </w:r>
      <w:r>
        <w:t xml:space="preserve"> poz. </w:t>
      </w:r>
      <w:r w:rsidRPr="003A0BC4">
        <w:t>622</w:t>
      </w:r>
      <w:r>
        <w:t xml:space="preserve"> i Nr </w:t>
      </w:r>
      <w:r w:rsidRPr="003A0BC4">
        <w:t>131,</w:t>
      </w:r>
      <w:r>
        <w:t xml:space="preserve"> poz. </w:t>
      </w:r>
      <w:r w:rsidRPr="003A0BC4">
        <w:t>764</w:t>
      </w:r>
      <w:r>
        <w:t xml:space="preserve">, </w:t>
      </w:r>
      <w:r w:rsidRPr="003A0BC4">
        <w:t>z</w:t>
      </w:r>
      <w:r>
        <w:t> </w:t>
      </w:r>
      <w:r w:rsidRPr="003A0BC4">
        <w:t>2012</w:t>
      </w:r>
      <w:r>
        <w:t> </w:t>
      </w:r>
      <w:r w:rsidRPr="003A0BC4">
        <w:t>r.</w:t>
      </w:r>
      <w:r>
        <w:t xml:space="preserve"> poz. </w:t>
      </w:r>
      <w:r w:rsidRPr="003A0BC4">
        <w:t>1529</w:t>
      </w:r>
      <w:r>
        <w:t xml:space="preserve"> i </w:t>
      </w:r>
      <w:r w:rsidRPr="003A0BC4">
        <w:t>1540</w:t>
      </w:r>
      <w:r>
        <w:t xml:space="preserve"> oraz z 2014 r. poz. 223</w:t>
      </w:r>
      <w:r w:rsidRPr="003A0BC4">
        <w:t>.</w:t>
      </w:r>
    </w:p>
  </w:footnote>
  <w:footnote w:id="14">
    <w:p w:rsidR="00402535" w:rsidRDefault="00402535" w:rsidP="006E14BD">
      <w:pPr>
        <w:pStyle w:val="ODNONIKtreodnonika"/>
      </w:pPr>
      <w:r w:rsidRPr="006E14BD">
        <w:rPr>
          <w:rStyle w:val="IGindeksgrny"/>
        </w:rPr>
        <w:footnoteRef/>
      </w:r>
      <w:r w:rsidRPr="006E14BD">
        <w:rPr>
          <w:rStyle w:val="IGindeksgrny"/>
        </w:rPr>
        <w:t>)</w:t>
      </w:r>
      <w:r>
        <w:rPr>
          <w:rStyle w:val="IGindeksgrny"/>
        </w:rPr>
        <w:tab/>
      </w:r>
      <w:r w:rsidRPr="003A0BC4">
        <w:t>Zmiany</w:t>
      </w:r>
      <w:r>
        <w:t xml:space="preserve"> </w:t>
      </w:r>
      <w:r w:rsidRPr="003A0BC4">
        <w:t>tekstu</w:t>
      </w:r>
      <w:r>
        <w:t xml:space="preserve"> </w:t>
      </w:r>
      <w:r w:rsidRPr="003A0BC4">
        <w:t>jednolitego</w:t>
      </w:r>
      <w:r>
        <w:t xml:space="preserve"> </w:t>
      </w:r>
      <w:r w:rsidRPr="003A0BC4">
        <w:t>wymienionej</w:t>
      </w:r>
      <w:r>
        <w:t xml:space="preserve"> </w:t>
      </w:r>
      <w:r w:rsidRPr="003A0BC4">
        <w:t>ustawy</w:t>
      </w:r>
      <w:r>
        <w:t xml:space="preserve"> </w:t>
      </w:r>
      <w:r w:rsidRPr="003A0BC4">
        <w:t>zostały</w:t>
      </w:r>
      <w:r>
        <w:t xml:space="preserve"> </w:t>
      </w:r>
      <w:r w:rsidRPr="003A0BC4">
        <w:t>ogłoszone</w:t>
      </w:r>
      <w:r>
        <w:t xml:space="preserve"> </w:t>
      </w:r>
      <w:r w:rsidRPr="003A0BC4">
        <w:t>w</w:t>
      </w:r>
      <w:r>
        <w:t> Dz. U. z 2013 r. poz. 1036, 1149, 1247 i 1304 oraz z 2014 r. poz. 312.</w:t>
      </w:r>
    </w:p>
  </w:footnote>
  <w:footnote w:id="15">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AB54B6">
        <w:t>Zmiany tekstu jednolitego wymienionej ustawy zostały ogłoszone w</w:t>
      </w:r>
      <w:r>
        <w:t> Dz. U.</w:t>
      </w:r>
      <w:r w:rsidRPr="00AB54B6">
        <w:t xml:space="preserve"> z</w:t>
      </w:r>
      <w:r>
        <w:t> </w:t>
      </w:r>
      <w:r w:rsidRPr="00AB54B6">
        <w:t>2012</w:t>
      </w:r>
      <w:r>
        <w:t> </w:t>
      </w:r>
      <w:r w:rsidRPr="00AB54B6">
        <w:t>r.</w:t>
      </w:r>
      <w:r>
        <w:t xml:space="preserve"> poz. </w:t>
      </w:r>
      <w:r w:rsidRPr="00AB54B6">
        <w:t>1448</w:t>
      </w:r>
      <w:r>
        <w:t xml:space="preserve"> i </w:t>
      </w:r>
      <w:r w:rsidRPr="00AB54B6">
        <w:t>1512</w:t>
      </w:r>
      <w:r>
        <w:t>, z 2013 </w:t>
      </w:r>
      <w:r w:rsidRPr="00AB54B6">
        <w:t>r.</w:t>
      </w:r>
      <w:r>
        <w:t xml:space="preserve"> poz. </w:t>
      </w:r>
      <w:r w:rsidRPr="00AB54B6">
        <w:t>21</w:t>
      </w:r>
      <w:r>
        <w:t>,</w:t>
      </w:r>
      <w:r w:rsidRPr="00AB54B6">
        <w:t xml:space="preserve"> 455</w:t>
      </w:r>
      <w:r>
        <w:t xml:space="preserve"> i </w:t>
      </w:r>
      <w:r w:rsidRPr="00AB54B6">
        <w:t>1650</w:t>
      </w:r>
      <w:r>
        <w:t xml:space="preserve"> oraz</w:t>
      </w:r>
      <w:r w:rsidRPr="00AB54B6">
        <w:t xml:space="preserve"> z</w:t>
      </w:r>
      <w:r>
        <w:t> </w:t>
      </w:r>
      <w:r w:rsidRPr="00AB54B6">
        <w:t>2014</w:t>
      </w:r>
      <w:r>
        <w:t> </w:t>
      </w:r>
      <w:r w:rsidRPr="00AB54B6">
        <w:t>r.</w:t>
      </w:r>
      <w:r>
        <w:t xml:space="preserve"> poz. </w:t>
      </w:r>
      <w:r w:rsidRPr="00AB54B6">
        <w:t>312</w:t>
      </w:r>
      <w:r>
        <w:t xml:space="preserve"> i 1101.</w:t>
      </w:r>
    </w:p>
  </w:footnote>
  <w:footnote w:id="16">
    <w:p w:rsidR="00402535" w:rsidRDefault="00402535" w:rsidP="006E14BD">
      <w:pPr>
        <w:pStyle w:val="ODNONIKtreodnonika"/>
      </w:pPr>
      <w:r w:rsidRPr="006E14BD">
        <w:rPr>
          <w:rStyle w:val="IGindeksgrny"/>
        </w:rPr>
        <w:footnoteRef/>
      </w:r>
      <w:r w:rsidRPr="006E14BD">
        <w:rPr>
          <w:rStyle w:val="IGindeksgrny"/>
        </w:rPr>
        <w:t>)</w:t>
      </w:r>
      <w:r>
        <w:rPr>
          <w:vertAlign w:val="superscript"/>
        </w:rPr>
        <w:tab/>
      </w:r>
      <w:r w:rsidRPr="00EA0F44">
        <w:t>Zmiany tekstu jednolitego wymienionej ustawy zostały ogłoszone w</w:t>
      </w:r>
      <w:r>
        <w:t> Dz. U.</w:t>
      </w:r>
      <w:r w:rsidRPr="00EA0F44">
        <w:t xml:space="preserve"> z</w:t>
      </w:r>
      <w:r>
        <w:t> </w:t>
      </w:r>
      <w:r w:rsidRPr="00EA0F44">
        <w:t>2013 r.</w:t>
      </w:r>
      <w:r>
        <w:t xml:space="preserve"> poz. </w:t>
      </w:r>
      <w:r w:rsidRPr="00EA0F44">
        <w:t>984</w:t>
      </w:r>
      <w:r>
        <w:t xml:space="preserve"> i </w:t>
      </w:r>
      <w:r w:rsidRPr="00EA0F44">
        <w:t>1238</w:t>
      </w:r>
      <w:r>
        <w:t xml:space="preserve"> oraz</w:t>
      </w:r>
      <w:r w:rsidRPr="00EA0F44">
        <w:t xml:space="preserve"> z</w:t>
      </w:r>
      <w:r>
        <w:t> </w:t>
      </w:r>
      <w:r w:rsidRPr="00EA0F44">
        <w:t>2014</w:t>
      </w:r>
      <w:r>
        <w:t> </w:t>
      </w:r>
      <w:r w:rsidRPr="00EA0F44">
        <w:t>r.</w:t>
      </w:r>
      <w:r>
        <w:t xml:space="preserve"> poz. </w:t>
      </w:r>
      <w:r w:rsidRPr="00EA0F44">
        <w:t>457</w:t>
      </w:r>
      <w:r>
        <w:t>,</w:t>
      </w:r>
      <w:r w:rsidRPr="00EA0F44">
        <w:t xml:space="preserve"> 490</w:t>
      </w:r>
      <w:r>
        <w:t>, 900, 942 i 1101</w:t>
      </w:r>
      <w:r w:rsidRPr="00EA0F4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535" w:rsidRPr="009D0C50" w:rsidRDefault="00FD047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B24D3E">
          <w:t xml:space="preserve">     </w:t>
        </w:r>
      </w:sdtContent>
    </w:sdt>
  </w:p>
  <w:p w:rsidR="00402535" w:rsidRDefault="00402535"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FD047B">
      <w:rPr>
        <w:noProof/>
      </w:rPr>
      <w:t>34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24D3E">
          <w:t>1328</w:t>
        </w:r>
      </w:sdtContent>
    </w:sdt>
  </w:p>
  <w:p w:rsidR="00402535" w:rsidRPr="00AB274C" w:rsidRDefault="00402535"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535" w:rsidRPr="00E6505E" w:rsidRDefault="00FD047B" w:rsidP="009D0C50">
    <w:pPr>
      <w:pStyle w:val="Sygnatura"/>
      <w:rPr>
        <w:lang w:val="en-US"/>
      </w:rPr>
    </w:pPr>
    <w:sdt>
      <w:sdtPr>
        <w:rPr>
          <w:lang w:val="en-US"/>
        </w:r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B24D3E">
          <w:rPr>
            <w:lang w:val="en-US"/>
          </w:rPr>
          <w:t xml:space="preserve">     </w:t>
        </w:r>
      </w:sdtContent>
    </w:sdt>
  </w:p>
  <w:p w:rsidR="00402535" w:rsidRPr="00E6505E" w:rsidRDefault="00402535" w:rsidP="00F55CA0">
    <w:pPr>
      <w:spacing w:line="120" w:lineRule="exac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BE7"/>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1522"/>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12CB"/>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2535"/>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29B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B67A3"/>
    <w:rsid w:val="004C05BD"/>
    <w:rsid w:val="004C3B06"/>
    <w:rsid w:val="004C3F97"/>
    <w:rsid w:val="004C5222"/>
    <w:rsid w:val="004C5E3D"/>
    <w:rsid w:val="004D21C0"/>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3BB"/>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C1C"/>
    <w:rsid w:val="00611F74"/>
    <w:rsid w:val="00615772"/>
    <w:rsid w:val="00615BEB"/>
    <w:rsid w:val="006167C9"/>
    <w:rsid w:val="00621256"/>
    <w:rsid w:val="00621FCC"/>
    <w:rsid w:val="00622E4B"/>
    <w:rsid w:val="006273BA"/>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4BD"/>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587"/>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2C0B"/>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3E"/>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94BE7"/>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2175"/>
    <w:rsid w:val="00D153C9"/>
    <w:rsid w:val="00D16820"/>
    <w:rsid w:val="00D169C8"/>
    <w:rsid w:val="00D1793F"/>
    <w:rsid w:val="00D22AF5"/>
    <w:rsid w:val="00D235EA"/>
    <w:rsid w:val="00D247A9"/>
    <w:rsid w:val="00D2511D"/>
    <w:rsid w:val="00D32721"/>
    <w:rsid w:val="00D328DC"/>
    <w:rsid w:val="00D35FCA"/>
    <w:rsid w:val="00D402FB"/>
    <w:rsid w:val="00D4075D"/>
    <w:rsid w:val="00D41CE5"/>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3018"/>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01"/>
    <w:rsid w:val="00DB6276"/>
    <w:rsid w:val="00DB63F5"/>
    <w:rsid w:val="00DC1C6B"/>
    <w:rsid w:val="00DC2C2E"/>
    <w:rsid w:val="00DC4AF0"/>
    <w:rsid w:val="00DC7886"/>
    <w:rsid w:val="00DD0CF2"/>
    <w:rsid w:val="00DE078C"/>
    <w:rsid w:val="00DE0B1E"/>
    <w:rsid w:val="00DE1554"/>
    <w:rsid w:val="00DE590F"/>
    <w:rsid w:val="00DE7DC1"/>
    <w:rsid w:val="00DF3F7E"/>
    <w:rsid w:val="00DF7109"/>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505E"/>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196C"/>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047B"/>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E14B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E14B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94BE7"/>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C94BE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C94BE7"/>
    <w:pPr>
      <w:keepNext/>
      <w:widowControl/>
      <w:autoSpaceDE/>
      <w:autoSpaceDN/>
      <w:adjustRightInd/>
      <w:spacing w:before="0" w:line="240" w:lineRule="auto"/>
      <w:jc w:val="left"/>
      <w:outlineLvl w:val="3"/>
    </w:pPr>
    <w:rPr>
      <w:rFonts w:ascii="Times New Roman" w:eastAsia="Times New Roman" w:hAnsi="Times New Roman" w:cs="Times New Roman"/>
      <w:b/>
      <w:i/>
      <w:sz w:val="26"/>
      <w:lang w:val="en-GB"/>
    </w:rPr>
  </w:style>
  <w:style w:type="paragraph" w:styleId="Nagwek5">
    <w:name w:val="heading 5"/>
    <w:basedOn w:val="Normalny"/>
    <w:next w:val="Normalny"/>
    <w:link w:val="Nagwek5Znak"/>
    <w:qFormat/>
    <w:rsid w:val="00C94BE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paragraph" w:styleId="Nagwek6">
    <w:name w:val="heading 6"/>
    <w:basedOn w:val="Normalny"/>
    <w:next w:val="Normalny"/>
    <w:link w:val="Nagwek6Znak"/>
    <w:qFormat/>
    <w:rsid w:val="00C94BE7"/>
    <w:pPr>
      <w:keepNext/>
      <w:widowControl/>
      <w:autoSpaceDE/>
      <w:autoSpaceDN/>
      <w:adjustRightInd/>
      <w:spacing w:before="0" w:line="264" w:lineRule="auto"/>
      <w:outlineLvl w:val="5"/>
    </w:pPr>
    <w:rPr>
      <w:rFonts w:ascii="Times New Roman" w:eastAsia="Times New Roman" w:hAnsi="Times New Roman" w:cs="Times New Roman"/>
      <w:b/>
      <w:sz w:val="22"/>
    </w:rPr>
  </w:style>
  <w:style w:type="paragraph" w:styleId="Nagwek7">
    <w:name w:val="heading 7"/>
    <w:basedOn w:val="Normalny"/>
    <w:next w:val="Normalny"/>
    <w:link w:val="Nagwek7Znak"/>
    <w:qFormat/>
    <w:rsid w:val="00C94BE7"/>
    <w:pPr>
      <w:keepNext/>
      <w:widowControl/>
      <w:autoSpaceDE/>
      <w:autoSpaceDN/>
      <w:adjustRightInd/>
      <w:spacing w:before="0" w:line="240" w:lineRule="auto"/>
      <w:ind w:left="5387"/>
      <w:outlineLvl w:val="6"/>
    </w:pPr>
    <w:rPr>
      <w:rFonts w:ascii="Times New Roman" w:eastAsia="Times New Roman" w:hAnsi="Times New Roman" w:cs="Times New Roman"/>
      <w:b/>
      <w:sz w:val="24"/>
    </w:rPr>
  </w:style>
  <w:style w:type="paragraph" w:styleId="Nagwek8">
    <w:name w:val="heading 8"/>
    <w:basedOn w:val="Normalny"/>
    <w:next w:val="Normalny"/>
    <w:link w:val="Nagwek8Znak"/>
    <w:qFormat/>
    <w:rsid w:val="00C94BE7"/>
    <w:pPr>
      <w:keepNext/>
      <w:widowControl/>
      <w:autoSpaceDE/>
      <w:autoSpaceDN/>
      <w:adjustRightInd/>
      <w:spacing w:before="120" w:line="240" w:lineRule="auto"/>
      <w:ind w:left="5529" w:firstLine="5"/>
      <w:outlineLvl w:val="7"/>
    </w:pPr>
    <w:rPr>
      <w:rFonts w:ascii="Times New Roman" w:eastAsia="Times New Roman" w:hAnsi="Times New Roman" w:cs="Times New Roman"/>
      <w:b/>
      <w:sz w:val="24"/>
    </w:rPr>
  </w:style>
  <w:style w:type="paragraph" w:styleId="Nagwek9">
    <w:name w:val="heading 9"/>
    <w:basedOn w:val="Normalny"/>
    <w:next w:val="Normalny"/>
    <w:link w:val="Nagwek9Znak"/>
    <w:qFormat/>
    <w:rsid w:val="00C94BE7"/>
    <w:pPr>
      <w:keepNext/>
      <w:widowControl/>
      <w:autoSpaceDE/>
      <w:autoSpaceDN/>
      <w:adjustRightInd/>
      <w:spacing w:before="120" w:line="240" w:lineRule="auto"/>
      <w:outlineLvl w:val="8"/>
    </w:pPr>
    <w:rPr>
      <w:rFonts w:ascii="Times New Roman" w:eastAsia="Times New Roman"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E14BD"/>
    <w:pPr>
      <w:spacing w:before="80"/>
      <w:ind w:left="1260"/>
    </w:pPr>
  </w:style>
  <w:style w:type="paragraph" w:customStyle="1" w:styleId="ZTIRwPKTzmtirwpktartykuempunktem">
    <w:name w:val="Z/TIR_w_PKT – zm. tir. w pkt artykułem (punktem)"/>
    <w:basedOn w:val="TIRtiret"/>
    <w:uiPriority w:val="33"/>
    <w:qFormat/>
    <w:rsid w:val="006E14B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E14BD"/>
    <w:pPr>
      <w:spacing w:before="80"/>
      <w:ind w:left="900"/>
    </w:pPr>
  </w:style>
  <w:style w:type="paragraph" w:customStyle="1" w:styleId="2TIRpodwjnytiret">
    <w:name w:val="2TIR – podwójny tiret"/>
    <w:basedOn w:val="TIRtiret"/>
    <w:uiPriority w:val="73"/>
    <w:qFormat/>
    <w:rsid w:val="006E14BD"/>
    <w:pPr>
      <w:ind w:left="1420" w:hanging="360"/>
    </w:pPr>
  </w:style>
  <w:style w:type="character" w:styleId="Odwoanieprzypisudolnego">
    <w:name w:val="footnote reference"/>
    <w:uiPriority w:val="99"/>
    <w:rsid w:val="006E14BD"/>
    <w:rPr>
      <w:rFonts w:cs="Times New Roman"/>
      <w:vertAlign w:val="superscript"/>
    </w:rPr>
  </w:style>
  <w:style w:type="paragraph" w:styleId="Nagwek">
    <w:name w:val="header"/>
    <w:basedOn w:val="Normalny"/>
    <w:link w:val="NagwekZnak"/>
    <w:uiPriority w:val="99"/>
    <w:rsid w:val="006E14B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6E14B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6E14B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6E14B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E14BD"/>
    <w:pPr>
      <w:spacing w:before="80"/>
      <w:ind w:left="1260"/>
    </w:pPr>
  </w:style>
  <w:style w:type="paragraph" w:customStyle="1" w:styleId="ZTIRwLITzmtirwlitartykuempunktem">
    <w:name w:val="Z/TIR_w_LIT – zm. tir. w lit. artykułem (punktem)"/>
    <w:basedOn w:val="TIRtiret"/>
    <w:uiPriority w:val="33"/>
    <w:qFormat/>
    <w:rsid w:val="006E14B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E14BD"/>
    <w:pPr>
      <w:spacing w:before="80"/>
      <w:ind w:left="840"/>
    </w:pPr>
  </w:style>
  <w:style w:type="paragraph" w:customStyle="1" w:styleId="nowela">
    <w:name w:val="nowela"/>
    <w:basedOn w:val="ARTartustawynprozporzdzenia"/>
    <w:uiPriority w:val="99"/>
    <w:semiHidden/>
    <w:qFormat/>
    <w:rsid w:val="006E14BD"/>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E14BD"/>
    <w:pPr>
      <w:widowControl w:val="0"/>
      <w:suppressAutoHyphens/>
    </w:pPr>
    <w:rPr>
      <w:kern w:val="1"/>
      <w:lang w:eastAsia="ar-SA"/>
    </w:rPr>
  </w:style>
  <w:style w:type="paragraph" w:customStyle="1" w:styleId="ZPKTzmpktartykuempunktem">
    <w:name w:val="Z/PKT – zm. pkt artykułem (punktem)"/>
    <w:basedOn w:val="PKTpunkt"/>
    <w:uiPriority w:val="31"/>
    <w:qFormat/>
    <w:rsid w:val="006E14BD"/>
    <w:pPr>
      <w:spacing w:before="80"/>
      <w:ind w:left="900" w:hanging="480"/>
    </w:pPr>
  </w:style>
  <w:style w:type="paragraph" w:customStyle="1" w:styleId="ZARTzmartartykuempunktem">
    <w:name w:val="Z/ART(§) – zm. art. (§) artykułem (punktem)"/>
    <w:basedOn w:val="ARTartustawynprozporzdzenia"/>
    <w:uiPriority w:val="30"/>
    <w:qFormat/>
    <w:rsid w:val="006E14B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E14B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E14BD"/>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E14B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E14BD"/>
    <w:rPr>
      <w:bCs/>
    </w:rPr>
  </w:style>
  <w:style w:type="paragraph" w:customStyle="1" w:styleId="OZNRODZAKTUtznustawalubrozporzdzenieiorganwydajcy">
    <w:name w:val="OZN_RODZ_AKTU – tzn. ustawa lub rozporządzenie i organ wydający"/>
    <w:next w:val="DATAAKTUdatauchwalenialubwydaniaaktu"/>
    <w:uiPriority w:val="5"/>
    <w:qFormat/>
    <w:rsid w:val="006E14B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E14BD"/>
    <w:pPr>
      <w:spacing w:before="120"/>
    </w:pPr>
    <w:rPr>
      <w:bCs/>
    </w:rPr>
  </w:style>
  <w:style w:type="paragraph" w:customStyle="1" w:styleId="PKTpunkt">
    <w:name w:val="PKT – punkt"/>
    <w:basedOn w:val="ARTartustawynprozporzdzenia"/>
    <w:uiPriority w:val="13"/>
    <w:qFormat/>
    <w:rsid w:val="006E14B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E14BD"/>
    <w:pPr>
      <w:ind w:left="0" w:firstLine="0"/>
    </w:pPr>
  </w:style>
  <w:style w:type="paragraph" w:customStyle="1" w:styleId="LITlitera">
    <w:name w:val="LIT – litera"/>
    <w:basedOn w:val="PKTpunkt"/>
    <w:uiPriority w:val="14"/>
    <w:qFormat/>
    <w:rsid w:val="006E14BD"/>
    <w:pPr>
      <w:ind w:left="780" w:hanging="360"/>
    </w:pPr>
  </w:style>
  <w:style w:type="paragraph" w:customStyle="1" w:styleId="CZWSPLITczwsplnaliter">
    <w:name w:val="CZ_WSP_LIT – część wspólna liter"/>
    <w:basedOn w:val="LITlitera"/>
    <w:next w:val="USTustnpkodeksu"/>
    <w:uiPriority w:val="17"/>
    <w:qFormat/>
    <w:rsid w:val="006E14BD"/>
    <w:pPr>
      <w:ind w:left="420" w:firstLine="0"/>
    </w:pPr>
    <w:rPr>
      <w:szCs w:val="24"/>
    </w:rPr>
  </w:style>
  <w:style w:type="paragraph" w:customStyle="1" w:styleId="TIRtiret">
    <w:name w:val="TIR – tiret"/>
    <w:basedOn w:val="LITlitera"/>
    <w:uiPriority w:val="15"/>
    <w:qFormat/>
    <w:rsid w:val="006E14BD"/>
    <w:pPr>
      <w:ind w:left="1060" w:hanging="200"/>
    </w:pPr>
  </w:style>
  <w:style w:type="paragraph" w:customStyle="1" w:styleId="CZWSPTIRczwsplnatiret">
    <w:name w:val="CZ_WSP_TIR – część wspólna tiret"/>
    <w:basedOn w:val="TIRtiret"/>
    <w:next w:val="USTustnpkodeksu"/>
    <w:uiPriority w:val="17"/>
    <w:qFormat/>
    <w:rsid w:val="006E14BD"/>
    <w:pPr>
      <w:ind w:left="780" w:firstLine="0"/>
    </w:pPr>
  </w:style>
  <w:style w:type="paragraph" w:customStyle="1" w:styleId="CYTcytatnpprzysigi">
    <w:name w:val="CYT – cytat np. przysięgi"/>
    <w:basedOn w:val="USTustnpkodeksu"/>
    <w:next w:val="USTustnpkodeksu"/>
    <w:uiPriority w:val="18"/>
    <w:qFormat/>
    <w:rsid w:val="006E14B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E14B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E14B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E14BD"/>
    <w:pPr>
      <w:spacing w:before="80"/>
      <w:ind w:left="1200"/>
    </w:pPr>
  </w:style>
  <w:style w:type="paragraph" w:customStyle="1" w:styleId="ZLITTIRwLITzmtirwlitliter">
    <w:name w:val="Z_LIT/TIR_w_LIT – zm. tir. w lit. literą"/>
    <w:basedOn w:val="TIRtiret"/>
    <w:uiPriority w:val="49"/>
    <w:qFormat/>
    <w:rsid w:val="006E14BD"/>
    <w:pPr>
      <w:spacing w:before="80"/>
      <w:ind w:left="1480"/>
    </w:pPr>
  </w:style>
  <w:style w:type="paragraph" w:customStyle="1" w:styleId="TYTDZOZNoznaczenietytuulubdziau">
    <w:name w:val="TYT(DZ)_OZN – oznaczenie tytułu lub działu"/>
    <w:next w:val="Normalny"/>
    <w:uiPriority w:val="9"/>
    <w:qFormat/>
    <w:rsid w:val="006E14B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E14B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E14B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E14B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E14BD"/>
    <w:pPr>
      <w:spacing w:before="80"/>
      <w:ind w:left="420"/>
    </w:pPr>
  </w:style>
  <w:style w:type="paragraph" w:customStyle="1" w:styleId="ZZLITzmianazmlit">
    <w:name w:val="ZZ/LIT – zmiana zm. lit."/>
    <w:basedOn w:val="ZZPKTzmianazmpkt"/>
    <w:uiPriority w:val="67"/>
    <w:qFormat/>
    <w:rsid w:val="006E14BD"/>
    <w:pPr>
      <w:ind w:left="2320" w:hanging="420"/>
    </w:pPr>
  </w:style>
  <w:style w:type="paragraph" w:customStyle="1" w:styleId="ZZTIRzmianazmtir">
    <w:name w:val="ZZ/TIR – zmiana zm. tir."/>
    <w:basedOn w:val="ZZLITzmianazmlit"/>
    <w:uiPriority w:val="67"/>
    <w:qFormat/>
    <w:rsid w:val="006E14B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E14B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E14BD"/>
    <w:pPr>
      <w:spacing w:before="80"/>
      <w:ind w:left="780" w:firstLine="480"/>
    </w:pPr>
  </w:style>
  <w:style w:type="paragraph" w:customStyle="1" w:styleId="ZLITPKTzmpktliter">
    <w:name w:val="Z_LIT/PKT – zm. pkt literą"/>
    <w:basedOn w:val="PKTpunkt"/>
    <w:uiPriority w:val="47"/>
    <w:qFormat/>
    <w:rsid w:val="006E14B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E14BD"/>
    <w:pPr>
      <w:spacing w:before="80"/>
      <w:ind w:firstLine="0"/>
    </w:pPr>
  </w:style>
  <w:style w:type="paragraph" w:customStyle="1" w:styleId="ZLITLITzmlitliter">
    <w:name w:val="Z_LIT/LIT – zm. lit. literą"/>
    <w:basedOn w:val="LITlitera"/>
    <w:uiPriority w:val="48"/>
    <w:qFormat/>
    <w:rsid w:val="006E14B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E14BD"/>
    <w:pPr>
      <w:spacing w:before="80"/>
      <w:ind w:left="780"/>
    </w:pPr>
  </w:style>
  <w:style w:type="paragraph" w:customStyle="1" w:styleId="ZLITTIRzmtirliter">
    <w:name w:val="Z_LIT/TIR – zm. tir. literą"/>
    <w:basedOn w:val="TIRtiret"/>
    <w:uiPriority w:val="49"/>
    <w:qFormat/>
    <w:rsid w:val="006E14B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E14BD"/>
    <w:pPr>
      <w:ind w:left="2380" w:firstLine="0"/>
    </w:pPr>
  </w:style>
  <w:style w:type="paragraph" w:customStyle="1" w:styleId="ZLITLITwPKTzmlitwpktliter">
    <w:name w:val="Z_LIT/LIT_w_PKT – zm. lit. w pkt literą"/>
    <w:basedOn w:val="LITlitera"/>
    <w:uiPriority w:val="48"/>
    <w:qFormat/>
    <w:rsid w:val="006E14B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E14BD"/>
    <w:pPr>
      <w:spacing w:before="80"/>
      <w:ind w:left="1260"/>
    </w:pPr>
  </w:style>
  <w:style w:type="paragraph" w:customStyle="1" w:styleId="ZLITTIRwPKTzmtirwpktliter">
    <w:name w:val="Z_LIT/TIR_w_PKT – zm. tir. w pkt literą"/>
    <w:basedOn w:val="TIRtiret"/>
    <w:uiPriority w:val="49"/>
    <w:qFormat/>
    <w:rsid w:val="006E14B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E14BD"/>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E14B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E14BD"/>
    <w:pPr>
      <w:spacing w:before="80"/>
      <w:ind w:left="1060"/>
    </w:pPr>
  </w:style>
  <w:style w:type="paragraph" w:customStyle="1" w:styleId="ZTIRTIRzmtirtiret">
    <w:name w:val="Z_TIR/TIR – zm. tir. tiret"/>
    <w:basedOn w:val="TIRtiret"/>
    <w:uiPriority w:val="57"/>
    <w:qFormat/>
    <w:rsid w:val="006E14B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E14BD"/>
    <w:pPr>
      <w:ind w:left="2740" w:firstLine="0"/>
    </w:pPr>
  </w:style>
  <w:style w:type="paragraph" w:customStyle="1" w:styleId="ZZTIRwLITzmianazmtirwlit">
    <w:name w:val="ZZ/TIR_w_LIT – zmiana zm. tir. w lit."/>
    <w:basedOn w:val="ZZTIRzmianazmtir"/>
    <w:uiPriority w:val="67"/>
    <w:qFormat/>
    <w:rsid w:val="006E14BD"/>
    <w:pPr>
      <w:ind w:left="2600" w:hanging="200"/>
    </w:pPr>
  </w:style>
  <w:style w:type="paragraph" w:customStyle="1" w:styleId="ZTIRTIRwLITzmtirwlittiret">
    <w:name w:val="Z_TIR/TIR_w_LIT – zm. tir. w lit. tiret"/>
    <w:basedOn w:val="TIRtiret"/>
    <w:uiPriority w:val="57"/>
    <w:qFormat/>
    <w:rsid w:val="006E14B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E14B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E14BD"/>
    <w:pPr>
      <w:ind w:left="1060"/>
    </w:pPr>
  </w:style>
  <w:style w:type="paragraph" w:customStyle="1" w:styleId="Z2TIRzmpodwtirartykuempunktem">
    <w:name w:val="Z/2TIR – zm. podw. tir. artykułem (punktem)"/>
    <w:basedOn w:val="TIRtiret"/>
    <w:uiPriority w:val="73"/>
    <w:qFormat/>
    <w:rsid w:val="006E14B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E14BD"/>
    <w:pPr>
      <w:ind w:left="2320" w:firstLine="0"/>
    </w:pPr>
  </w:style>
  <w:style w:type="paragraph" w:customStyle="1" w:styleId="ZLIT2TIRzmpodwtirliter">
    <w:name w:val="Z_LIT/2TIR – zm. podw. tir. literą"/>
    <w:basedOn w:val="TIRtiret"/>
    <w:uiPriority w:val="75"/>
    <w:qFormat/>
    <w:rsid w:val="006E14BD"/>
    <w:pPr>
      <w:spacing w:before="80"/>
      <w:ind w:left="1200" w:hanging="420"/>
    </w:pPr>
  </w:style>
  <w:style w:type="paragraph" w:customStyle="1" w:styleId="ZTIR2TIRzmpodwtirtiret">
    <w:name w:val="Z_TIR/2TIR – zm. podw. tir. tiret"/>
    <w:basedOn w:val="TIRtiret"/>
    <w:uiPriority w:val="78"/>
    <w:qFormat/>
    <w:rsid w:val="006E14B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E14B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E14BD"/>
    <w:pPr>
      <w:spacing w:before="80"/>
      <w:ind w:left="1900" w:hanging="360"/>
    </w:pPr>
  </w:style>
  <w:style w:type="paragraph" w:customStyle="1" w:styleId="ZTIRPKTzmpkttiret">
    <w:name w:val="Z_TIR/PKT – zm. pkt tiret"/>
    <w:basedOn w:val="PKTpunkt"/>
    <w:uiPriority w:val="56"/>
    <w:qFormat/>
    <w:rsid w:val="006E14BD"/>
    <w:pPr>
      <w:spacing w:before="80"/>
      <w:ind w:left="1540" w:hanging="480"/>
    </w:pPr>
  </w:style>
  <w:style w:type="paragraph" w:customStyle="1" w:styleId="ZTIRLITwPKTzmlitwpkttiret">
    <w:name w:val="Z_TIR/LIT_w_PKT – zm. lit. w pkt tiret"/>
    <w:basedOn w:val="LITlitera"/>
    <w:uiPriority w:val="57"/>
    <w:qFormat/>
    <w:rsid w:val="006E14BD"/>
    <w:pPr>
      <w:spacing w:before="80"/>
      <w:ind w:left="1900"/>
    </w:pPr>
  </w:style>
  <w:style w:type="paragraph" w:customStyle="1" w:styleId="ZTIRCZWSPLITwPKTzmczciwsplitwpkttiret">
    <w:name w:val="Z_TIR/CZ_WSP_LIT_w_PKT – zm. części wsp. lit. w pkt tiret"/>
    <w:basedOn w:val="CZWSPLITczwsplnaliter"/>
    <w:uiPriority w:val="59"/>
    <w:qFormat/>
    <w:rsid w:val="006E14BD"/>
    <w:pPr>
      <w:spacing w:before="80"/>
      <w:ind w:left="1540"/>
    </w:pPr>
  </w:style>
  <w:style w:type="paragraph" w:customStyle="1" w:styleId="ZTIR2TIRwLITzmpodwtirwlittiret">
    <w:name w:val="Z_TIR/2TIR_w_LIT – zm. podw. tir. w lit. tiret"/>
    <w:basedOn w:val="TIRtiret"/>
    <w:uiPriority w:val="79"/>
    <w:qFormat/>
    <w:rsid w:val="006E14B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E14BD"/>
    <w:pPr>
      <w:spacing w:before="80"/>
      <w:ind w:left="1760"/>
    </w:pPr>
  </w:style>
  <w:style w:type="paragraph" w:customStyle="1" w:styleId="ZTIR2TIRwTIRzmpodwtirwtirtiret">
    <w:name w:val="Z_TIR/2TIR_w_TIR – zm. podw. tir. w tir. tiret"/>
    <w:basedOn w:val="TIRtiret"/>
    <w:uiPriority w:val="78"/>
    <w:qFormat/>
    <w:rsid w:val="006E14B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E14BD"/>
    <w:pPr>
      <w:spacing w:before="80"/>
      <w:ind w:left="1400"/>
    </w:pPr>
  </w:style>
  <w:style w:type="paragraph" w:customStyle="1" w:styleId="Z2TIRLITzmlitpodwjnymtiret">
    <w:name w:val="Z_2TIR/LIT – zm. lit. podwójnym tiret"/>
    <w:basedOn w:val="LITlitera"/>
    <w:uiPriority w:val="84"/>
    <w:qFormat/>
    <w:rsid w:val="006E14BD"/>
    <w:pPr>
      <w:spacing w:before="80"/>
      <w:ind w:left="1840" w:hanging="420"/>
    </w:pPr>
  </w:style>
  <w:style w:type="paragraph" w:customStyle="1" w:styleId="ZZ2TIRwTIRzmianazmpodwtirwtir">
    <w:name w:val="ZZ/2TIR_w_TIR – zmiana zm. podw. tir. w tir."/>
    <w:basedOn w:val="ZZCZWSP2TIRzmianazmczciwsppodwtir"/>
    <w:uiPriority w:val="93"/>
    <w:qFormat/>
    <w:rsid w:val="006E14BD"/>
    <w:pPr>
      <w:ind w:left="2600" w:hanging="360"/>
    </w:pPr>
  </w:style>
  <w:style w:type="paragraph" w:customStyle="1" w:styleId="ZZ2TIRwLITzmianazmpodwtirwlit">
    <w:name w:val="ZZ/2TIR_w_LIT – zmiana zm. podw. tir. w lit."/>
    <w:basedOn w:val="ZZ2TIRwTIRzmianazmpodwtirwtir"/>
    <w:uiPriority w:val="94"/>
    <w:qFormat/>
    <w:rsid w:val="006E14BD"/>
    <w:pPr>
      <w:ind w:left="2960"/>
    </w:pPr>
  </w:style>
  <w:style w:type="paragraph" w:customStyle="1" w:styleId="Z2TIRTIRwLITzmtirwlitpodwjnymtiret">
    <w:name w:val="Z_2TIR/TIR_w_LIT – zm. tir. w lit. podwójnym tiret"/>
    <w:basedOn w:val="TIRtiret"/>
    <w:uiPriority w:val="84"/>
    <w:qFormat/>
    <w:rsid w:val="006E14B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E14BD"/>
    <w:pPr>
      <w:spacing w:before="80"/>
      <w:ind w:left="1840"/>
    </w:pPr>
  </w:style>
  <w:style w:type="paragraph" w:customStyle="1" w:styleId="ZZ2TIRwPKTzmianazmpodwtirwpkt">
    <w:name w:val="ZZ/2TIR_w_PKT – zmiana zm. podw. tir. w pkt"/>
    <w:basedOn w:val="ZZ2TIRwLITzmianazmpodwtirwlit"/>
    <w:uiPriority w:val="94"/>
    <w:qFormat/>
    <w:rsid w:val="006E14BD"/>
    <w:pPr>
      <w:ind w:left="3380"/>
    </w:pPr>
  </w:style>
  <w:style w:type="paragraph" w:customStyle="1" w:styleId="ZZCZWSP2TIRwTIRzmianazmczciwsppodwtirwtir">
    <w:name w:val="ZZ/CZ_WSP_2TIR_w_TIR – zmiana zm. części wsp. podw. tir. w tir."/>
    <w:basedOn w:val="ZZ2TIRwLITzmianazmpodwtirwlit"/>
    <w:uiPriority w:val="94"/>
    <w:qFormat/>
    <w:rsid w:val="006E14BD"/>
    <w:pPr>
      <w:ind w:left="2240" w:firstLine="0"/>
    </w:pPr>
  </w:style>
  <w:style w:type="paragraph" w:customStyle="1" w:styleId="Z2TIR2TIRwTIRzmpodwtirwtirpodwjnymtiret">
    <w:name w:val="Z_2TIR/2TIR_w_TIR – zm. podw. tir. w tir. podwójnym tiret"/>
    <w:basedOn w:val="TIRtiret"/>
    <w:uiPriority w:val="85"/>
    <w:qFormat/>
    <w:rsid w:val="006E14B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E14BD"/>
    <w:pPr>
      <w:spacing w:before="80"/>
      <w:ind w:left="1760"/>
    </w:pPr>
  </w:style>
  <w:style w:type="paragraph" w:customStyle="1" w:styleId="Z2TIR2TIRwLITzmpodwtirwlitpodwjnymtiret">
    <w:name w:val="Z_2TIR/2TIR_w_LIT – zm. podw. tir. w lit. podwójnym tiret"/>
    <w:basedOn w:val="TIRtiret"/>
    <w:uiPriority w:val="86"/>
    <w:qFormat/>
    <w:rsid w:val="006E14B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E14B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E14B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E14BD"/>
    <w:pPr>
      <w:ind w:left="420"/>
    </w:pPr>
    <w:rPr>
      <w:b w:val="0"/>
    </w:rPr>
  </w:style>
  <w:style w:type="character" w:styleId="Odwoaniedokomentarza">
    <w:name w:val="annotation reference"/>
    <w:basedOn w:val="Domylnaczcionkaakapitu"/>
    <w:uiPriority w:val="99"/>
    <w:rsid w:val="006E14BD"/>
    <w:rPr>
      <w:sz w:val="16"/>
      <w:szCs w:val="16"/>
    </w:rPr>
  </w:style>
  <w:style w:type="paragraph" w:styleId="Tekstkomentarza">
    <w:name w:val="annotation text"/>
    <w:basedOn w:val="Normalny"/>
    <w:link w:val="TekstkomentarzaZnak"/>
    <w:uiPriority w:val="99"/>
    <w:rsid w:val="006E14BD"/>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6E14BD"/>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6E14BD"/>
    <w:pPr>
      <w:ind w:left="1900"/>
    </w:pPr>
  </w:style>
  <w:style w:type="paragraph" w:customStyle="1" w:styleId="ZZPKTzmianazmpkt">
    <w:name w:val="ZZ/PKT – zmiana zm. pkt"/>
    <w:basedOn w:val="ZPKTzmpktartykuempunktem"/>
    <w:uiPriority w:val="66"/>
    <w:qFormat/>
    <w:rsid w:val="006E14BD"/>
    <w:pPr>
      <w:ind w:left="2380"/>
    </w:pPr>
  </w:style>
  <w:style w:type="paragraph" w:customStyle="1" w:styleId="ZZLITwPKTzmianazmlitwpkt">
    <w:name w:val="ZZ/LIT_w_PKT – zmiana zm. lit. w pkt"/>
    <w:basedOn w:val="ZLITwPKTzmlitwpktartykuempunktem"/>
    <w:uiPriority w:val="67"/>
    <w:qFormat/>
    <w:rsid w:val="006E14BD"/>
    <w:pPr>
      <w:ind w:left="2740"/>
    </w:pPr>
  </w:style>
  <w:style w:type="paragraph" w:customStyle="1" w:styleId="ZZTIRwPKTzmianazmtirwpkt">
    <w:name w:val="ZZ/TIR_w_PKT – zmiana zm. tir. w pkt"/>
    <w:basedOn w:val="ZTIRwPKTzmtirwpktartykuempunktem"/>
    <w:uiPriority w:val="67"/>
    <w:qFormat/>
    <w:rsid w:val="006E14BD"/>
    <w:pPr>
      <w:ind w:left="3020"/>
    </w:pPr>
  </w:style>
  <w:style w:type="paragraph" w:customStyle="1" w:styleId="ODNONIKtreodnonika">
    <w:name w:val="ODNOŚNIK – treść odnośnika"/>
    <w:uiPriority w:val="19"/>
    <w:qFormat/>
    <w:rsid w:val="006E14B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E14B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E14B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E14BD"/>
    <w:rPr>
      <w:rFonts w:ascii="Times New Roman" w:hAnsi="Times New Roman"/>
    </w:rPr>
  </w:style>
  <w:style w:type="paragraph" w:customStyle="1" w:styleId="ZTIRTIRwPKTzmtirwpkttiret">
    <w:name w:val="Z_TIR/TIR_w_PKT – zm. tir. w pkt tiret"/>
    <w:basedOn w:val="ZTIRTIRwLITzmtirwlittiret"/>
    <w:uiPriority w:val="57"/>
    <w:qFormat/>
    <w:rsid w:val="006E14BD"/>
    <w:pPr>
      <w:ind w:left="2180"/>
    </w:pPr>
  </w:style>
  <w:style w:type="paragraph" w:customStyle="1" w:styleId="ZTIRCZWSPTIRwPKTzmczciwsptirtiret">
    <w:name w:val="Z_TIR/CZ_WSP_TIR_w_PKT – zm. części wsp. tir. tiret"/>
    <w:basedOn w:val="ZTIRTIRwPKTzmtirwpkttiret"/>
    <w:next w:val="TIRtiret"/>
    <w:uiPriority w:val="60"/>
    <w:qFormat/>
    <w:rsid w:val="006E14B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E14BD"/>
    <w:pPr>
      <w:ind w:left="420" w:firstLine="0"/>
    </w:pPr>
  </w:style>
  <w:style w:type="paragraph" w:customStyle="1" w:styleId="ROZDZODDZOZNoznaczenierozdziauluboddziau">
    <w:name w:val="ROZDZ(ODDZ)_OZN – oznaczenie rozdziału lub oddziału"/>
    <w:next w:val="ARTartustawynprozporzdzenia"/>
    <w:uiPriority w:val="10"/>
    <w:qFormat/>
    <w:rsid w:val="006E14B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E14BD"/>
    <w:pPr>
      <w:spacing w:before="80"/>
      <w:ind w:left="1840" w:hanging="420"/>
    </w:pPr>
  </w:style>
  <w:style w:type="paragraph" w:customStyle="1" w:styleId="Z2TIRTIRzmtirpodwjnymtiret">
    <w:name w:val="Z_2TIR/TIR – zm. tir. podwójnym tiret"/>
    <w:basedOn w:val="TIRtiret"/>
    <w:uiPriority w:val="84"/>
    <w:qFormat/>
    <w:rsid w:val="006E14B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E14BD"/>
    <w:pPr>
      <w:spacing w:before="80"/>
      <w:ind w:left="840"/>
    </w:pPr>
  </w:style>
  <w:style w:type="paragraph" w:customStyle="1" w:styleId="ZLITSKARNzmsankcjikarnejliter">
    <w:name w:val="Z_LIT/S_KARN – zm. sankcji karnej literą"/>
    <w:basedOn w:val="ZSKARNzmsankcjikarnejwszczeglnociwKodeksiekarnym"/>
    <w:uiPriority w:val="53"/>
    <w:qFormat/>
    <w:rsid w:val="006E14B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E14BD"/>
    <w:pPr>
      <w:ind w:left="1540" w:firstLine="0"/>
    </w:pPr>
  </w:style>
  <w:style w:type="paragraph" w:customStyle="1" w:styleId="Z2TIRwLITzmpodwtirwlitartykuempunktem">
    <w:name w:val="Z/2TIR_w_LIT – zm. podw. tir. w lit. artykułem (punktem)"/>
    <w:basedOn w:val="Z2TIRwPKTzmpodwtirwpktartykuempunktem"/>
    <w:uiPriority w:val="74"/>
    <w:qFormat/>
    <w:rsid w:val="006E14BD"/>
    <w:pPr>
      <w:ind w:left="1480"/>
    </w:pPr>
  </w:style>
  <w:style w:type="paragraph" w:customStyle="1" w:styleId="Z2TIRwTIRzmpodwtirwtirartykuempunktem">
    <w:name w:val="Z/2TIR_w_TIR – zm. podw. tir. w tir. artykułem (punktem)"/>
    <w:basedOn w:val="Z2TIRwLITzmpodwtirwlitartykuempunktem"/>
    <w:uiPriority w:val="73"/>
    <w:qFormat/>
    <w:rsid w:val="006E14B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E14B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E14BD"/>
    <w:pPr>
      <w:ind w:left="1120" w:firstLine="0"/>
    </w:pPr>
  </w:style>
  <w:style w:type="paragraph" w:customStyle="1" w:styleId="ZZCZWSP2TIRzmianazmczciwsppodwtir">
    <w:name w:val="ZZ/CZ_WSP_2TIR – zmiana zm. części wsp. podw. tir."/>
    <w:basedOn w:val="ZZTIRzmianazmtir"/>
    <w:next w:val="ZZUSTzmianazmust"/>
    <w:uiPriority w:val="94"/>
    <w:qFormat/>
    <w:rsid w:val="006E14BD"/>
    <w:pPr>
      <w:ind w:left="1900" w:firstLine="0"/>
    </w:pPr>
  </w:style>
  <w:style w:type="paragraph" w:customStyle="1" w:styleId="PKTODNONIKApunktodnonika">
    <w:name w:val="PKT_ODNOŚNIKA – punkt odnośnika"/>
    <w:basedOn w:val="ODNONIKtreodnonika"/>
    <w:uiPriority w:val="19"/>
    <w:qFormat/>
    <w:rsid w:val="006E14BD"/>
    <w:pPr>
      <w:ind w:left="560"/>
    </w:pPr>
  </w:style>
  <w:style w:type="paragraph" w:customStyle="1" w:styleId="ZODNONIKAzmtekstuodnonikaartykuempunktem">
    <w:name w:val="Z/ODNOŚNIKA – zm. tekstu odnośnika artykułem (punktem)"/>
    <w:basedOn w:val="ODNONIKtreodnonika"/>
    <w:uiPriority w:val="39"/>
    <w:qFormat/>
    <w:rsid w:val="006E14B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E14BD"/>
    <w:pPr>
      <w:ind w:left="1020"/>
    </w:pPr>
  </w:style>
  <w:style w:type="paragraph" w:customStyle="1" w:styleId="ZPKTODNONIKAzmpktodnonikaartykuempunktem">
    <w:name w:val="Z/PKT_ODNOŚNIKA – zm. pkt odnośnika artykułem (punktem)"/>
    <w:basedOn w:val="ZODNONIKAzmtekstuodnonikaartykuempunktem"/>
    <w:uiPriority w:val="39"/>
    <w:qFormat/>
    <w:rsid w:val="006E14BD"/>
  </w:style>
  <w:style w:type="paragraph" w:customStyle="1" w:styleId="ZLIT2TIRwTIRzmpodwtirwtirliter">
    <w:name w:val="Z_LIT/2TIR_w_TIR – zm. podw. tir. w tir. literą"/>
    <w:basedOn w:val="ZLIT2TIRzmpodwtirliter"/>
    <w:uiPriority w:val="75"/>
    <w:qFormat/>
    <w:rsid w:val="006E14BD"/>
    <w:pPr>
      <w:ind w:left="1480" w:hanging="360"/>
    </w:pPr>
  </w:style>
  <w:style w:type="paragraph" w:customStyle="1" w:styleId="ZLIT2TIRwLITzmpodwtirwlitliter">
    <w:name w:val="Z_LIT/2TIR_w_LIT – zm. podw. tir. w lit. literą"/>
    <w:basedOn w:val="ZLIT2TIRwTIRzmpodwtirwtirliter"/>
    <w:uiPriority w:val="76"/>
    <w:qFormat/>
    <w:rsid w:val="006E14BD"/>
    <w:pPr>
      <w:ind w:left="1840"/>
    </w:pPr>
  </w:style>
  <w:style w:type="paragraph" w:customStyle="1" w:styleId="ZLIT2TIRwPKTzmpodwtirwpktliter">
    <w:name w:val="Z_LIT/2TIR_w_PKT – zm. podw. tir. w pkt literą"/>
    <w:basedOn w:val="ZLIT2TIRwLITzmpodwtirwlitliter"/>
    <w:uiPriority w:val="76"/>
    <w:qFormat/>
    <w:rsid w:val="006E14B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E14B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E14B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E14BD"/>
    <w:pPr>
      <w:ind w:left="1900" w:firstLine="0"/>
    </w:pPr>
  </w:style>
  <w:style w:type="paragraph" w:customStyle="1" w:styleId="ZTIR2TIRwPKTzmpodwtirwpkttiret">
    <w:name w:val="Z_TIR/2TIR_w_PKT – zm. podw. tir. w pkt tiret"/>
    <w:basedOn w:val="ZTIR2TIRwLITzmpodwtirwlittiret"/>
    <w:uiPriority w:val="79"/>
    <w:qFormat/>
    <w:rsid w:val="006E14B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E14B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E14B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E14B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E14BD"/>
  </w:style>
  <w:style w:type="paragraph" w:customStyle="1" w:styleId="ZLITCZWSP2TIRzmczciwsppodwtirliter">
    <w:name w:val="Z_LIT/CZ_WSP_2TIR – zm. części wsp. podw. tir. literą"/>
    <w:basedOn w:val="ZLITCZWSPPKTzmczciwsppktliter"/>
    <w:next w:val="LITlitera"/>
    <w:uiPriority w:val="76"/>
    <w:qFormat/>
    <w:rsid w:val="006E14BD"/>
  </w:style>
  <w:style w:type="paragraph" w:customStyle="1" w:styleId="ZTIRCZWSP2TIRzmczciwsppodwtirtiret">
    <w:name w:val="Z_TIR/CZ_WSP_2TIR – zm. części wsp. podw. tir. tiret"/>
    <w:basedOn w:val="ZLITCZWSP2TIRzmczciwsppodwtirliter"/>
    <w:next w:val="TIRtiret"/>
    <w:uiPriority w:val="79"/>
    <w:qFormat/>
    <w:rsid w:val="006E14BD"/>
    <w:pPr>
      <w:ind w:left="1060"/>
    </w:pPr>
  </w:style>
  <w:style w:type="paragraph" w:customStyle="1" w:styleId="ZZ2TIRzmianazmpodwtir">
    <w:name w:val="ZZ/2TIR – zmiana zm. podw. tir."/>
    <w:basedOn w:val="ZZCZWSP2TIRzmianazmczciwsppodwtir"/>
    <w:uiPriority w:val="93"/>
    <w:qFormat/>
    <w:rsid w:val="006E14B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E14BD"/>
  </w:style>
  <w:style w:type="paragraph" w:customStyle="1" w:styleId="ZCZWSPTIRzmczciwsptirartykuempunktem">
    <w:name w:val="Z/CZ_WSP_TIR – zm. części wsp. tir. artykułem (punktem)"/>
    <w:basedOn w:val="ZCZWSPPKTzmczciwsppktartykuempunktem"/>
    <w:next w:val="PKTpunkt"/>
    <w:uiPriority w:val="35"/>
    <w:qFormat/>
    <w:rsid w:val="006E14BD"/>
  </w:style>
  <w:style w:type="paragraph" w:customStyle="1" w:styleId="ZLITCZWSPLITzmczciwsplitliter">
    <w:name w:val="Z_LIT/CZ_WSP_LIT – zm. części wsp. lit. literą"/>
    <w:basedOn w:val="ZLITCZWSPPKTzmczciwsppktliter"/>
    <w:next w:val="LITlitera"/>
    <w:uiPriority w:val="51"/>
    <w:qFormat/>
    <w:rsid w:val="006E14BD"/>
  </w:style>
  <w:style w:type="paragraph" w:customStyle="1" w:styleId="ZLITCZWSPTIRzmczciwsptirliter">
    <w:name w:val="Z_LIT/CZ_WSP_TIR – zm. części wsp. tir. literą"/>
    <w:basedOn w:val="ZLITCZWSPPKTzmczciwsppktliter"/>
    <w:next w:val="LITlitera"/>
    <w:uiPriority w:val="51"/>
    <w:qFormat/>
    <w:rsid w:val="006E14BD"/>
  </w:style>
  <w:style w:type="paragraph" w:customStyle="1" w:styleId="ZTIRCZWSPLITzmczciwsplittiret">
    <w:name w:val="Z_TIR/CZ_WSP_LIT – zm. części wsp. lit. tiret"/>
    <w:basedOn w:val="ZTIRCZWSPPKTzmczciwsppkttiret"/>
    <w:next w:val="TIRtiret"/>
    <w:uiPriority w:val="59"/>
    <w:qFormat/>
    <w:rsid w:val="006E14BD"/>
  </w:style>
  <w:style w:type="paragraph" w:customStyle="1" w:styleId="ZTIRCZWSPTIRzmczciwsptirtiret">
    <w:name w:val="Z_TIR/CZ_WSP_TIR – zm. części wsp. tir. tiret"/>
    <w:basedOn w:val="ZTIRCZWSPPKTzmczciwsppkttiret"/>
    <w:next w:val="TIRtiret"/>
    <w:uiPriority w:val="60"/>
    <w:qFormat/>
    <w:rsid w:val="006E14BD"/>
  </w:style>
  <w:style w:type="paragraph" w:customStyle="1" w:styleId="ZZCZWSPLITzmianazmczciwsplit">
    <w:name w:val="ZZ/CZ_WSP_LIT – zmiana. zm. części wsp. lit."/>
    <w:basedOn w:val="ZZCZWSPPKTzmianazmczciwsppkt"/>
    <w:uiPriority w:val="69"/>
    <w:qFormat/>
    <w:rsid w:val="006E14BD"/>
  </w:style>
  <w:style w:type="paragraph" w:customStyle="1" w:styleId="ZZCZWSPTIRzmianazmczciwsptir">
    <w:name w:val="ZZ/CZ_WSP_TIR – zmiana. zm. części wsp. tir."/>
    <w:basedOn w:val="ZZCZWSPPKTzmianazmczciwsppkt"/>
    <w:uiPriority w:val="69"/>
    <w:qFormat/>
    <w:rsid w:val="006E14BD"/>
  </w:style>
  <w:style w:type="paragraph" w:customStyle="1" w:styleId="Z2TIRCZWSPTIRzmczciwsptirpodwjnymtiret">
    <w:name w:val="Z_2TIR/CZ_WSP_TIR – zm. części wsp. tir. podwójnym tiret"/>
    <w:basedOn w:val="Z2TIRCZWSPLITzmczciwsplitpodwjnymtiret"/>
    <w:next w:val="2TIRpodwjnytiret"/>
    <w:uiPriority w:val="87"/>
    <w:qFormat/>
    <w:rsid w:val="006E14B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E14BD"/>
  </w:style>
  <w:style w:type="paragraph" w:customStyle="1" w:styleId="ZUSTzmustartykuempunktem">
    <w:name w:val="Z/UST(§) – zm. ust. (§) artykułem (punktem)"/>
    <w:basedOn w:val="ZARTzmartartykuempunktem"/>
    <w:uiPriority w:val="30"/>
    <w:qFormat/>
    <w:rsid w:val="006E14BD"/>
    <w:pPr>
      <w:spacing w:before="80"/>
    </w:pPr>
  </w:style>
  <w:style w:type="paragraph" w:customStyle="1" w:styleId="ZZUSTzmianazmust">
    <w:name w:val="ZZ/UST(§) – zmiana zm. ust. (§)"/>
    <w:basedOn w:val="ZZARTzmianazmart"/>
    <w:uiPriority w:val="65"/>
    <w:qFormat/>
    <w:rsid w:val="006E14BD"/>
    <w:pPr>
      <w:spacing w:before="80"/>
    </w:pPr>
  </w:style>
  <w:style w:type="paragraph" w:customStyle="1" w:styleId="TYTDZPRZEDMprzedmiotregulacjitytuulubdziau">
    <w:name w:val="TYT(DZ)_PRZEDM – przedmiot regulacji tytułu lub działu"/>
    <w:next w:val="ARTartustawynprozporzdzenia"/>
    <w:uiPriority w:val="9"/>
    <w:qFormat/>
    <w:rsid w:val="006E14B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E14B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E14B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E14B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E14B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E14B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E14BD"/>
    <w:pPr>
      <w:ind w:left="1900"/>
    </w:pPr>
  </w:style>
  <w:style w:type="paragraph" w:customStyle="1" w:styleId="TEKSTwTABELItekstzwcitympierwwierszem">
    <w:name w:val="TEKST_w_TABELI – tekst z wciętym pierw. wierszem"/>
    <w:basedOn w:val="Normalny"/>
    <w:uiPriority w:val="23"/>
    <w:unhideWhenUsed/>
    <w:qFormat/>
    <w:rsid w:val="006E14B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E14B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E14BD"/>
    <w:pPr>
      <w:ind w:left="0" w:firstLine="0"/>
    </w:pPr>
  </w:style>
  <w:style w:type="paragraph" w:customStyle="1" w:styleId="P2wTABELIpoziom2numeracjiwtabeli">
    <w:name w:val="P2_w_TABELI – poziom 2 numeracji w tabeli"/>
    <w:basedOn w:val="P1wTABELIpoziom1numeracjiwtabeli"/>
    <w:uiPriority w:val="24"/>
    <w:unhideWhenUsed/>
    <w:qFormat/>
    <w:rsid w:val="006E14BD"/>
    <w:pPr>
      <w:ind w:left="680"/>
    </w:pPr>
  </w:style>
  <w:style w:type="paragraph" w:customStyle="1" w:styleId="P3wTABELIpoziom3numeracjiwtabeli">
    <w:name w:val="P3_w_TABELI – poziom 3 numeracji w tabeli"/>
    <w:basedOn w:val="P2wTABELIpoziom2numeracjiwtabeli"/>
    <w:uiPriority w:val="24"/>
    <w:unhideWhenUsed/>
    <w:qFormat/>
    <w:rsid w:val="006E14B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E14B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E14B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E14BD"/>
    <w:pPr>
      <w:ind w:left="1021"/>
    </w:pPr>
  </w:style>
  <w:style w:type="paragraph" w:customStyle="1" w:styleId="P4wTABELIpoziom4numeracjiwtabeli">
    <w:name w:val="P4_w_TABELI – poziom 4 numeracji w tabeli"/>
    <w:basedOn w:val="P3wTABELIpoziom3numeracjiwtabeli"/>
    <w:uiPriority w:val="24"/>
    <w:unhideWhenUsed/>
    <w:qFormat/>
    <w:rsid w:val="006E14BD"/>
    <w:pPr>
      <w:ind w:left="1361"/>
    </w:pPr>
  </w:style>
  <w:style w:type="paragraph" w:customStyle="1" w:styleId="TYTTABELItytutabeli">
    <w:name w:val="TYT_TABELI – tytuł tabeli"/>
    <w:basedOn w:val="TYTDZOZNoznaczenietytuulubdziau"/>
    <w:uiPriority w:val="22"/>
    <w:unhideWhenUsed/>
    <w:qFormat/>
    <w:rsid w:val="006E14BD"/>
    <w:rPr>
      <w:b/>
    </w:rPr>
  </w:style>
  <w:style w:type="paragraph" w:customStyle="1" w:styleId="OZNPROJEKTUwskazaniedatylubwersjiprojektu">
    <w:name w:val="OZN_PROJEKTU – wskazanie daty lub wersji projektu"/>
    <w:next w:val="OZNRODZAKTUtznustawalubrozporzdzenieiorganwydajcy"/>
    <w:uiPriority w:val="5"/>
    <w:qFormat/>
    <w:rsid w:val="006E14B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14B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E14BD"/>
    <w:pPr>
      <w:jc w:val="left"/>
    </w:pPr>
  </w:style>
  <w:style w:type="paragraph" w:customStyle="1" w:styleId="TEKSTwporozumieniu">
    <w:name w:val="TEKST&quot;w porozumieniu:&quot;"/>
    <w:next w:val="NAZORGWPOROZUMIENIUnazwaorganuwporozumieniuzktrymaktjestwydawany"/>
    <w:uiPriority w:val="27"/>
    <w:qFormat/>
    <w:rsid w:val="006E14B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E14B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E14BD"/>
    <w:pPr>
      <w:ind w:left="340" w:firstLine="0"/>
    </w:pPr>
  </w:style>
  <w:style w:type="paragraph" w:customStyle="1" w:styleId="NOTATKILEGISLATORA">
    <w:name w:val="NOTATKI_LEGISLATORA"/>
    <w:basedOn w:val="Normalny"/>
    <w:uiPriority w:val="5"/>
    <w:qFormat/>
    <w:rsid w:val="006E14BD"/>
    <w:rPr>
      <w:b/>
      <w:i/>
    </w:rPr>
  </w:style>
  <w:style w:type="paragraph" w:customStyle="1" w:styleId="OZNZACZNIKAwskazanienrzacznika">
    <w:name w:val="OZN_ZAŁĄCZNIKA – wskazanie nr załącznika"/>
    <w:basedOn w:val="OZNPROJEKTUwskazaniedatylubwersjiprojektu"/>
    <w:uiPriority w:val="28"/>
    <w:qFormat/>
    <w:rsid w:val="006E14BD"/>
    <w:pPr>
      <w:keepNext/>
    </w:pPr>
    <w:rPr>
      <w:b/>
      <w:u w:val="none"/>
    </w:rPr>
  </w:style>
  <w:style w:type="paragraph" w:customStyle="1" w:styleId="OZNPARAFYADNOTACJE">
    <w:name w:val="OZN_PARAFY(ADNOTACJE)"/>
    <w:basedOn w:val="ODNONIKtreodnonika"/>
    <w:uiPriority w:val="26"/>
    <w:qFormat/>
    <w:rsid w:val="006E14BD"/>
  </w:style>
  <w:style w:type="paragraph" w:customStyle="1" w:styleId="TEKSTZacznikido">
    <w:name w:val="TEKST&quot;Załącznik(i) do ...&quot;"/>
    <w:uiPriority w:val="28"/>
    <w:qFormat/>
    <w:rsid w:val="006E14B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E14BD"/>
    <w:pPr>
      <w:ind w:left="840"/>
    </w:pPr>
  </w:style>
  <w:style w:type="paragraph" w:customStyle="1" w:styleId="CZWSPLITODNONIKAczwspliterodnonika">
    <w:name w:val="CZ_WSP_LIT_ODNOŚNIKA – część wsp. liter odnośnika"/>
    <w:basedOn w:val="LITODNONIKAliteraodnonika"/>
    <w:uiPriority w:val="22"/>
    <w:qFormat/>
    <w:rsid w:val="006E14BD"/>
    <w:pPr>
      <w:ind w:left="454" w:firstLine="0"/>
    </w:pPr>
  </w:style>
  <w:style w:type="paragraph" w:customStyle="1" w:styleId="TIRWODNONIKUtiretwodnoniku">
    <w:name w:val="TIR_W_ODNOŚNIKU – tiret w odnośniku"/>
    <w:basedOn w:val="LITODNONIKAliteraodnonika"/>
    <w:uiPriority w:val="25"/>
    <w:semiHidden/>
    <w:qFormat/>
    <w:rsid w:val="006E14BD"/>
    <w:pPr>
      <w:ind w:left="1135"/>
    </w:pPr>
  </w:style>
  <w:style w:type="paragraph" w:customStyle="1" w:styleId="CZWSPTIRWODNONIKUczwsptiretwodnoniku">
    <w:name w:val="CZ_WSP_TIR_W_ODNOŚNIKU – część wsp. tiret w odnośniku"/>
    <w:basedOn w:val="TIRWODNONIKUtiretwodnoniku"/>
    <w:uiPriority w:val="27"/>
    <w:semiHidden/>
    <w:qFormat/>
    <w:rsid w:val="006E14B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E14B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E14B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E14B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E14BD"/>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E14B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E14B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E14BD"/>
  </w:style>
  <w:style w:type="paragraph" w:customStyle="1" w:styleId="ZLITwPKTODNONIKAzmlitwpktodnonikaartykuempunktem">
    <w:name w:val="Z/LIT_w_PKT_ODNOŚNIKA – zm. lit. w pkt odnośnika artykułem (punktem)"/>
    <w:basedOn w:val="ZLITODNONIKAzmlitodnonikaartykuempunktem"/>
    <w:uiPriority w:val="40"/>
    <w:qFormat/>
    <w:rsid w:val="006E14B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E14B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E14B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E14B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E14B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E14B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E14BD"/>
  </w:style>
  <w:style w:type="paragraph" w:customStyle="1" w:styleId="ZZFRAGzmianazmfragmentunpzdania">
    <w:name w:val="ZZ/FRAG – zmiana zm. fragmentu (np. zdania)"/>
    <w:basedOn w:val="ZZCZWSPPKTzmianazmczciwsppkt"/>
    <w:uiPriority w:val="70"/>
    <w:qFormat/>
    <w:rsid w:val="006E14BD"/>
  </w:style>
  <w:style w:type="paragraph" w:customStyle="1" w:styleId="ZDANIENASTNOWYWIERSZODNONIKAnpzddrugienowywiersz">
    <w:name w:val="ZDANIE_NAST_NOWY_WIERSZ_ODNOŚNIKA – np. zd. drugie (nowy wiersz)"/>
    <w:basedOn w:val="CZWSPPKTODNONIKAczwsppunkwodnonika"/>
    <w:uiPriority w:val="20"/>
    <w:qFormat/>
    <w:rsid w:val="006E14BD"/>
  </w:style>
  <w:style w:type="paragraph" w:customStyle="1" w:styleId="Z2TIRPKTzmpktpodwjnymtiret">
    <w:name w:val="Z_2TIR/PKT – zm. pkt podwójnym tiret"/>
    <w:basedOn w:val="Z2TIRLITzmlitpodwjnymtiret"/>
    <w:uiPriority w:val="83"/>
    <w:qFormat/>
    <w:rsid w:val="006E14B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E14B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E14B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E14B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E14BD"/>
    <w:pPr>
      <w:ind w:left="1420" w:firstLine="480"/>
    </w:pPr>
  </w:style>
  <w:style w:type="paragraph" w:customStyle="1" w:styleId="Z2TIRUSTzmustpodwjnymtiret">
    <w:name w:val="Z_2TIR/UST(§) – zm. ust. (§) podwójnym tiret"/>
    <w:basedOn w:val="Z2TIRPKTzmpktpodwjnymtiret"/>
    <w:uiPriority w:val="82"/>
    <w:qFormat/>
    <w:rsid w:val="006E14B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E14BD"/>
    <w:pPr>
      <w:ind w:left="2540" w:firstLine="0"/>
    </w:pPr>
  </w:style>
  <w:style w:type="paragraph" w:customStyle="1" w:styleId="Z2TIRCZWSPPKTzmczciwsppktpodwjnymtiret">
    <w:name w:val="Z_2TIR/CZ_WSP_PKT – zm. części wsp. pkt podwójnym tiret"/>
    <w:basedOn w:val="Z2TIRPKTzmpktpodwjnymtiret"/>
    <w:uiPriority w:val="86"/>
    <w:qFormat/>
    <w:rsid w:val="006E14B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E14B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E14BD"/>
    <w:pPr>
      <w:ind w:left="2260" w:firstLine="0"/>
    </w:pPr>
  </w:style>
  <w:style w:type="paragraph" w:customStyle="1" w:styleId="ZLITARTzmartliter">
    <w:name w:val="Z_LIT/ART(§) – zm. art. (§) literą"/>
    <w:basedOn w:val="ZLITUSTzmustliter"/>
    <w:uiPriority w:val="46"/>
    <w:qFormat/>
    <w:rsid w:val="006E14BD"/>
    <w:rPr>
      <w:rFonts w:ascii="Times New Roman" w:hAnsi="Times New Roman"/>
    </w:rPr>
  </w:style>
  <w:style w:type="paragraph" w:customStyle="1" w:styleId="ZTIRARTzmarttiret">
    <w:name w:val="Z_TIR/ART(§) – zm. art. (§) tiret"/>
    <w:basedOn w:val="ZTIRPKTzmpkttiret"/>
    <w:uiPriority w:val="55"/>
    <w:qFormat/>
    <w:rsid w:val="006E14BD"/>
    <w:pPr>
      <w:ind w:left="1060" w:firstLine="480"/>
    </w:pPr>
    <w:rPr>
      <w:rFonts w:ascii="Times New Roman" w:hAnsi="Times New Roman"/>
    </w:rPr>
  </w:style>
  <w:style w:type="paragraph" w:customStyle="1" w:styleId="ZTIRUSTzmusttiret">
    <w:name w:val="Z_TIR/UST(§) – zm. ust. (§) tiret"/>
    <w:basedOn w:val="ZTIRARTzmarttiret"/>
    <w:uiPriority w:val="55"/>
    <w:qFormat/>
    <w:rsid w:val="006E14BD"/>
  </w:style>
  <w:style w:type="paragraph" w:customStyle="1" w:styleId="ZLITKSIGIzmozniprzedmksigiliter">
    <w:name w:val="Z_LIT/KSIĘGI – zm. ozn. i przedm. księgi literą"/>
    <w:basedOn w:val="ZCZCIKSIGIzmozniprzedmczciksigiartykuempunktem"/>
    <w:uiPriority w:val="44"/>
    <w:qFormat/>
    <w:rsid w:val="006E14B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E14B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E14B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E14B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E14BD"/>
    <w:pPr>
      <w:ind w:left="780"/>
    </w:pPr>
  </w:style>
  <w:style w:type="paragraph" w:customStyle="1" w:styleId="ZTIRDZOZNzmozndziautiret">
    <w:name w:val="Z_TIR/DZ_OZN – zm. ozn. działu tiret"/>
    <w:basedOn w:val="ZLITTYTDZOZNzmozntytuudziauliter"/>
    <w:next w:val="ZTIRDZPRZEDMzmprzedmdziautiret"/>
    <w:uiPriority w:val="54"/>
    <w:qFormat/>
    <w:rsid w:val="006E14BD"/>
    <w:pPr>
      <w:ind w:left="1060"/>
    </w:pPr>
  </w:style>
  <w:style w:type="paragraph" w:customStyle="1" w:styleId="ZTIRDZPRZEDMzmprzedmdziautiret">
    <w:name w:val="Z_TIR/DZ_PRZEDM – zm. przedm. działu tiret"/>
    <w:basedOn w:val="ZLITTYTDZPRZEDMzmprzedmtytuudziauliter"/>
    <w:uiPriority w:val="54"/>
    <w:qFormat/>
    <w:rsid w:val="006E14B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E14BD"/>
    <w:pPr>
      <w:ind w:left="1060"/>
    </w:pPr>
  </w:style>
  <w:style w:type="paragraph" w:customStyle="1" w:styleId="ZTIRROZDZODDZPRZEDMzmprzedmrozdzoddztiret">
    <w:name w:val="Z_TIR/ROZDZ(ODDZ)_PRZEDM – zm. przedm. rozdz. (oddz.) tiret"/>
    <w:basedOn w:val="ZLITROZDZODDZPRZEDMzmprzedmrozdzoddzliter"/>
    <w:uiPriority w:val="54"/>
    <w:qFormat/>
    <w:rsid w:val="006E14B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E14B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E14BD"/>
    <w:pPr>
      <w:ind w:left="1420"/>
    </w:pPr>
  </w:style>
  <w:style w:type="character" w:customStyle="1" w:styleId="IGindeksgrny">
    <w:name w:val="_IG_ – indeks górny"/>
    <w:basedOn w:val="Domylnaczcionkaakapitu"/>
    <w:uiPriority w:val="2"/>
    <w:qFormat/>
    <w:rsid w:val="006E14BD"/>
    <w:rPr>
      <w:b w:val="0"/>
      <w:i w:val="0"/>
      <w:vanish w:val="0"/>
      <w:spacing w:val="0"/>
      <w:vertAlign w:val="superscript"/>
    </w:rPr>
  </w:style>
  <w:style w:type="character" w:customStyle="1" w:styleId="IDindeksdolny">
    <w:name w:val="_ID_ – indeks dolny"/>
    <w:basedOn w:val="Domylnaczcionkaakapitu"/>
    <w:uiPriority w:val="3"/>
    <w:qFormat/>
    <w:rsid w:val="006E14B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E14BD"/>
    <w:rPr>
      <w:b/>
      <w:vanish w:val="0"/>
      <w:spacing w:val="0"/>
      <w:vertAlign w:val="subscript"/>
    </w:rPr>
  </w:style>
  <w:style w:type="character" w:customStyle="1" w:styleId="IDKindeksdolnyikursywa">
    <w:name w:val="_ID_K_ – indeks dolny i kursywa"/>
    <w:basedOn w:val="Domylnaczcionkaakapitu"/>
    <w:uiPriority w:val="3"/>
    <w:qFormat/>
    <w:rsid w:val="006E14BD"/>
    <w:rPr>
      <w:i/>
      <w:vanish w:val="0"/>
      <w:spacing w:val="0"/>
      <w:vertAlign w:val="subscript"/>
    </w:rPr>
  </w:style>
  <w:style w:type="character" w:customStyle="1" w:styleId="IGPindeksgrnyipogrubienie">
    <w:name w:val="_IG_P_ – indeks górny i pogrubienie"/>
    <w:basedOn w:val="Domylnaczcionkaakapitu"/>
    <w:uiPriority w:val="2"/>
    <w:qFormat/>
    <w:rsid w:val="006E14BD"/>
    <w:rPr>
      <w:b/>
      <w:vanish w:val="0"/>
      <w:spacing w:val="0"/>
      <w:vertAlign w:val="superscript"/>
    </w:rPr>
  </w:style>
  <w:style w:type="character" w:customStyle="1" w:styleId="IGKindeksgrnyikursywa">
    <w:name w:val="_IG_K_ – indeks górny i kursywa"/>
    <w:basedOn w:val="Domylnaczcionkaakapitu"/>
    <w:uiPriority w:val="2"/>
    <w:qFormat/>
    <w:rsid w:val="006E14B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E14B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E14BD"/>
    <w:rPr>
      <w:b/>
      <w:i/>
      <w:vanish w:val="0"/>
      <w:spacing w:val="0"/>
      <w:vertAlign w:val="subscript"/>
    </w:rPr>
  </w:style>
  <w:style w:type="character" w:customStyle="1" w:styleId="Ppogrubienie">
    <w:name w:val="_P_ – pogrubienie"/>
    <w:basedOn w:val="Domylnaczcionkaakapitu"/>
    <w:uiPriority w:val="1"/>
    <w:qFormat/>
    <w:rsid w:val="006E14BD"/>
    <w:rPr>
      <w:b/>
    </w:rPr>
  </w:style>
  <w:style w:type="character" w:customStyle="1" w:styleId="Kkursywa">
    <w:name w:val="_K_ – kursywa"/>
    <w:basedOn w:val="Domylnaczcionkaakapitu"/>
    <w:uiPriority w:val="1"/>
    <w:qFormat/>
    <w:rsid w:val="006E14BD"/>
    <w:rPr>
      <w:i/>
    </w:rPr>
  </w:style>
  <w:style w:type="character" w:customStyle="1" w:styleId="PKpogrubieniekursywa">
    <w:name w:val="_P_K_ – pogrubienie kursywa"/>
    <w:basedOn w:val="Domylnaczcionkaakapitu"/>
    <w:uiPriority w:val="1"/>
    <w:qFormat/>
    <w:rsid w:val="006E14BD"/>
    <w:rPr>
      <w:b/>
      <w:i/>
    </w:rPr>
  </w:style>
  <w:style w:type="character" w:customStyle="1" w:styleId="TEKSTOZNACZONYWDOKUMENCIERDOWYMJAKOUKRYTY">
    <w:name w:val="_TEKST_OZNACZONY_W_DOKUMENCIE_ŹRÓDŁOWYM_JAKO_UKRYTY_"/>
    <w:basedOn w:val="Domylnaczcionkaakapitu"/>
    <w:uiPriority w:val="4"/>
    <w:unhideWhenUsed/>
    <w:qFormat/>
    <w:rsid w:val="006E14BD"/>
    <w:rPr>
      <w:vanish w:val="0"/>
      <w:color w:val="FF0000"/>
      <w:u w:val="single" w:color="FF0000"/>
    </w:rPr>
  </w:style>
  <w:style w:type="character" w:customStyle="1" w:styleId="BEZWERSALIKW">
    <w:name w:val="_BEZ_WERSALIKÓW_"/>
    <w:basedOn w:val="Domylnaczcionkaakapitu"/>
    <w:uiPriority w:val="4"/>
    <w:qFormat/>
    <w:rsid w:val="006E14BD"/>
    <w:rPr>
      <w:caps/>
    </w:rPr>
  </w:style>
  <w:style w:type="character" w:customStyle="1" w:styleId="IIGPindeksgrnyindeksugrnegoipogrubienie">
    <w:name w:val="_IIG_P_ – indeks górny indeksu górnego i pogrubienie"/>
    <w:basedOn w:val="Domylnaczcionkaakapitu"/>
    <w:uiPriority w:val="3"/>
    <w:qFormat/>
    <w:rsid w:val="006E14B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E14B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E14BD"/>
    <w:pPr>
      <w:spacing w:line="240" w:lineRule="auto"/>
      <w:ind w:hanging="220"/>
    </w:pPr>
  </w:style>
  <w:style w:type="paragraph" w:customStyle="1" w:styleId="DataogoszeniaaktuTJ">
    <w:name w:val="Data ogłoszenia aktu TJ"/>
    <w:basedOn w:val="Normalny"/>
    <w:semiHidden/>
    <w:qFormat/>
    <w:rsid w:val="006E14B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E14B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6E14B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6E14B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6E14BD"/>
    <w:rPr>
      <w:color w:val="808080"/>
    </w:rPr>
  </w:style>
  <w:style w:type="paragraph" w:customStyle="1" w:styleId="TEKSTwTABELIWYRODKOWANYtekstwyrodkowanywpoziomie">
    <w:name w:val="TEKST_w_TABELI_WYŚRODKOWANY – tekst wyśrodkowany w poziomie"/>
    <w:basedOn w:val="Normalny"/>
    <w:uiPriority w:val="23"/>
    <w:unhideWhenUsed/>
    <w:qFormat/>
    <w:rsid w:val="006E14B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E14B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E14B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E14B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E14B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E14B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E14B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E14B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E14BD"/>
    <w:pPr>
      <w:ind w:left="2440"/>
    </w:pPr>
  </w:style>
  <w:style w:type="paragraph" w:customStyle="1" w:styleId="Z2TIRSKARNzmianasankcjikarnejpodwjnymtiret">
    <w:name w:val="Z_2TIR/S_KARN – zmiana sankcji karnej podwójnym tiret"/>
    <w:basedOn w:val="Normalny"/>
    <w:next w:val="Normalny"/>
    <w:uiPriority w:val="90"/>
    <w:qFormat/>
    <w:rsid w:val="006E14B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E14B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E14B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E14B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E14BD"/>
    <w:pPr>
      <w:ind w:left="780"/>
    </w:pPr>
  </w:style>
  <w:style w:type="paragraph" w:customStyle="1" w:styleId="ZTIRCYTzmcytatunpprzysigitiret">
    <w:name w:val="Z_TIR/CYT – zm. cytatu np. przysięgi tiret"/>
    <w:basedOn w:val="ZLITCYTzmcytatunpprzysigiliter"/>
    <w:next w:val="Normalny"/>
    <w:uiPriority w:val="61"/>
    <w:qFormat/>
    <w:rsid w:val="006E14B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E14BD"/>
    <w:pPr>
      <w:ind w:left="2080"/>
    </w:pPr>
  </w:style>
  <w:style w:type="paragraph" w:customStyle="1" w:styleId="ZTIRSKARNzmsankcjikarnejtiret">
    <w:name w:val="Z_TIR/S_KARN – zm. sankcji karnej tiret"/>
    <w:basedOn w:val="ZTIRFRAGMzmnpwprdowyliczeniatiret"/>
    <w:next w:val="Normalny"/>
    <w:uiPriority w:val="61"/>
    <w:qFormat/>
    <w:rsid w:val="006E14B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E14BD"/>
    <w:pPr>
      <w:ind w:left="1060"/>
    </w:pPr>
  </w:style>
  <w:style w:type="paragraph" w:customStyle="1" w:styleId="ZZCYTzmianazmcytatunpprzysigi">
    <w:name w:val="ZZ/CYT – zmiana zm. cytatu np. przysięgi"/>
    <w:basedOn w:val="Normalny"/>
    <w:next w:val="Normalny"/>
    <w:uiPriority w:val="71"/>
    <w:qFormat/>
    <w:rsid w:val="006E14B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E14BD"/>
    <w:pPr>
      <w:ind w:left="2940"/>
    </w:pPr>
  </w:style>
  <w:style w:type="paragraph" w:customStyle="1" w:styleId="ZZSKARNzmianazmsankcjikarnej">
    <w:name w:val="ZZ/S_KARN – zmiana zm. sankcji karnej"/>
    <w:basedOn w:val="Normalny"/>
    <w:uiPriority w:val="71"/>
    <w:qFormat/>
    <w:rsid w:val="006E14B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E14BD"/>
    <w:pPr>
      <w:ind w:left="1900"/>
    </w:pPr>
  </w:style>
  <w:style w:type="paragraph" w:customStyle="1" w:styleId="Pozycjaaktu">
    <w:name w:val="Pozycja aktu"/>
    <w:basedOn w:val="PozycjaaktuTJ"/>
    <w:qFormat/>
    <w:rsid w:val="006E14BD"/>
    <w:pPr>
      <w:ind w:left="0"/>
    </w:pPr>
  </w:style>
  <w:style w:type="paragraph" w:customStyle="1" w:styleId="Dataogoszeniaaktu">
    <w:name w:val="Data ogłoszenia aktu"/>
    <w:basedOn w:val="DataogoszeniaaktuTJ"/>
    <w:qFormat/>
    <w:rsid w:val="006E14BD"/>
    <w:pPr>
      <w:ind w:left="0"/>
    </w:pPr>
  </w:style>
  <w:style w:type="paragraph" w:customStyle="1" w:styleId="Sygnatura">
    <w:name w:val="Sygnatura"/>
    <w:basedOn w:val="Nagwek"/>
    <w:semiHidden/>
    <w:qFormat/>
    <w:rsid w:val="006E14BD"/>
    <w:pPr>
      <w:spacing w:before="0" w:after="100" w:line="240" w:lineRule="exact"/>
    </w:pPr>
    <w:rPr>
      <w:kern w:val="20"/>
      <w:sz w:val="24"/>
    </w:rPr>
  </w:style>
  <w:style w:type="character" w:customStyle="1" w:styleId="Nagwek2Znak">
    <w:name w:val="Nagłówek 2 Znak"/>
    <w:basedOn w:val="Domylnaczcionkaakapitu"/>
    <w:link w:val="Nagwek2"/>
    <w:rsid w:val="00C94BE7"/>
    <w:rPr>
      <w:rFonts w:ascii="Arial" w:eastAsia="Calibri" w:hAnsi="Arial"/>
      <w:b/>
      <w:i/>
      <w:szCs w:val="22"/>
      <w:lang w:eastAsia="en-US"/>
    </w:rPr>
  </w:style>
  <w:style w:type="character" w:customStyle="1" w:styleId="Nagwek3Znak">
    <w:name w:val="Nagłówek 3 Znak"/>
    <w:basedOn w:val="Domylnaczcionkaakapitu"/>
    <w:link w:val="Nagwek3"/>
    <w:rsid w:val="00C94BE7"/>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C94BE7"/>
    <w:rPr>
      <w:rFonts w:ascii="Times New Roman" w:hAnsi="Times New Roman"/>
      <w:b/>
      <w:i/>
      <w:sz w:val="26"/>
      <w:szCs w:val="20"/>
      <w:lang w:val="en-GB"/>
    </w:rPr>
  </w:style>
  <w:style w:type="character" w:customStyle="1" w:styleId="Nagwek5Znak">
    <w:name w:val="Nagłówek 5 Znak"/>
    <w:basedOn w:val="Domylnaczcionkaakapitu"/>
    <w:link w:val="Nagwek5"/>
    <w:rsid w:val="00C94BE7"/>
    <w:rPr>
      <w:rFonts w:ascii="Cambria" w:hAnsi="Cambria"/>
      <w:color w:val="243F60"/>
      <w:szCs w:val="22"/>
      <w:lang w:eastAsia="en-US"/>
    </w:rPr>
  </w:style>
  <w:style w:type="character" w:customStyle="1" w:styleId="Nagwek6Znak">
    <w:name w:val="Nagłówek 6 Znak"/>
    <w:basedOn w:val="Domylnaczcionkaakapitu"/>
    <w:link w:val="Nagwek6"/>
    <w:rsid w:val="00C94BE7"/>
    <w:rPr>
      <w:rFonts w:ascii="Times New Roman" w:hAnsi="Times New Roman"/>
      <w:b/>
      <w:sz w:val="22"/>
      <w:szCs w:val="20"/>
    </w:rPr>
  </w:style>
  <w:style w:type="character" w:customStyle="1" w:styleId="Nagwek7Znak">
    <w:name w:val="Nagłówek 7 Znak"/>
    <w:basedOn w:val="Domylnaczcionkaakapitu"/>
    <w:link w:val="Nagwek7"/>
    <w:rsid w:val="00C94BE7"/>
    <w:rPr>
      <w:rFonts w:ascii="Times New Roman" w:hAnsi="Times New Roman"/>
      <w:b/>
      <w:szCs w:val="20"/>
    </w:rPr>
  </w:style>
  <w:style w:type="character" w:customStyle="1" w:styleId="Nagwek8Znak">
    <w:name w:val="Nagłówek 8 Znak"/>
    <w:basedOn w:val="Domylnaczcionkaakapitu"/>
    <w:link w:val="Nagwek8"/>
    <w:rsid w:val="00C94BE7"/>
    <w:rPr>
      <w:rFonts w:ascii="Times New Roman" w:hAnsi="Times New Roman"/>
      <w:b/>
      <w:szCs w:val="20"/>
    </w:rPr>
  </w:style>
  <w:style w:type="character" w:customStyle="1" w:styleId="Nagwek9Znak">
    <w:name w:val="Nagłówek 9 Znak"/>
    <w:basedOn w:val="Domylnaczcionkaakapitu"/>
    <w:link w:val="Nagwek9"/>
    <w:rsid w:val="00C94BE7"/>
    <w:rPr>
      <w:rFonts w:ascii="Times New Roman" w:hAnsi="Times New Roman"/>
      <w:szCs w:val="20"/>
    </w:rPr>
  </w:style>
  <w:style w:type="character" w:styleId="Numerstrony">
    <w:name w:val="page number"/>
    <w:basedOn w:val="Domylnaczcionkaakapitu"/>
    <w:rsid w:val="00C94BE7"/>
  </w:style>
  <w:style w:type="character" w:styleId="Numerwiersza">
    <w:name w:val="line number"/>
    <w:basedOn w:val="Domylnaczcionkaakapitu"/>
    <w:rsid w:val="00C94BE7"/>
  </w:style>
  <w:style w:type="paragraph" w:styleId="Akapitzlist">
    <w:name w:val="List Paragraph"/>
    <w:basedOn w:val="Normalny"/>
    <w:qFormat/>
    <w:rsid w:val="00C94BE7"/>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C94BE7"/>
    <w:rPr>
      <w:vertAlign w:val="superscript"/>
    </w:rPr>
  </w:style>
  <w:style w:type="paragraph" w:styleId="Tekstpodstawowy">
    <w:name w:val="Body Text"/>
    <w:aliases w:val="pomniejszony,Tekst wciety 2 st,Tekst wci,b,ety 2 st,bt,szaro,b1,Tekst podstawowy Znak Znak Znak Znak Znak Znak Znak Znak,Tekst wcięty 2 st,ęty 2 st,Tekst wciêty 2 st,êty 2 st"/>
    <w:basedOn w:val="Normalny"/>
    <w:link w:val="TekstpodstawowyZnak"/>
    <w:rsid w:val="00C94BE7"/>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aliases w:val="pomniejszony Znak,Tekst wciety 2 st Znak,Tekst wci Znak,b Znak,ety 2 st Znak,bt Znak,szaro Znak,b1 Znak,Tekst podstawowy Znak Znak Znak Znak Znak Znak Znak Znak Znak,Tekst wcięty 2 st Znak,ęty 2 st Znak,Tekst wciêty 2 st Znak"/>
    <w:basedOn w:val="Domylnaczcionkaakapitu"/>
    <w:link w:val="Tekstpodstawowy"/>
    <w:rsid w:val="00C94BE7"/>
    <w:rPr>
      <w:rFonts w:ascii="Calibri" w:eastAsia="Calibri" w:hAnsi="Calibri"/>
      <w:szCs w:val="22"/>
      <w:lang w:eastAsia="en-US"/>
    </w:rPr>
  </w:style>
  <w:style w:type="paragraph" w:styleId="NormalnyWeb">
    <w:name w:val="Normal (Web)"/>
    <w:basedOn w:val="Normalny"/>
    <w:rsid w:val="00C94BE7"/>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94BE7"/>
    <w:rPr>
      <w:i/>
      <w:iCs/>
    </w:rPr>
  </w:style>
  <w:style w:type="paragraph" w:styleId="Tekstpodstawowywcity">
    <w:name w:val="Body Text Indent"/>
    <w:basedOn w:val="Normalny"/>
    <w:link w:val="TekstpodstawowywcityZnak"/>
    <w:rsid w:val="00C94BE7"/>
    <w:pPr>
      <w:widowControl/>
      <w:autoSpaceDE/>
      <w:autoSpaceDN/>
      <w:adjustRightInd/>
      <w:spacing w:before="0" w:line="240" w:lineRule="auto"/>
      <w:ind w:left="720"/>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C94BE7"/>
    <w:rPr>
      <w:rFonts w:ascii="Times New Roman" w:hAnsi="Times New Roman" w:cs="Arial"/>
    </w:rPr>
  </w:style>
  <w:style w:type="paragraph" w:styleId="Tekstpodstawowywcity2">
    <w:name w:val="Body Text Indent 2"/>
    <w:basedOn w:val="Normalny"/>
    <w:link w:val="Tekstpodstawowywcity2Znak"/>
    <w:rsid w:val="00C94BE7"/>
    <w:pPr>
      <w:widowControl/>
      <w:autoSpaceDE/>
      <w:autoSpaceDN/>
      <w:adjustRightInd/>
      <w:spacing w:before="0" w:line="240" w:lineRule="auto"/>
      <w:ind w:left="1260" w:hanging="360"/>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C94BE7"/>
    <w:rPr>
      <w:rFonts w:ascii="Times New Roman" w:hAnsi="Times New Roman" w:cs="Arial"/>
    </w:rPr>
  </w:style>
  <w:style w:type="paragraph" w:styleId="Tekstpodstawowywcity3">
    <w:name w:val="Body Text Indent 3"/>
    <w:basedOn w:val="Normalny"/>
    <w:link w:val="Tekstpodstawowywcity3Znak"/>
    <w:rsid w:val="00C94BE7"/>
    <w:pPr>
      <w:widowControl/>
      <w:autoSpaceDE/>
      <w:autoSpaceDN/>
      <w:adjustRightInd/>
      <w:spacing w:before="0" w:line="240" w:lineRule="auto"/>
      <w:ind w:left="1260" w:hanging="540"/>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link w:val="Tekstpodstawowywcity3"/>
    <w:rsid w:val="00C94BE7"/>
    <w:rPr>
      <w:rFonts w:ascii="Times New Roman" w:hAnsi="Times New Roman"/>
    </w:rPr>
  </w:style>
  <w:style w:type="paragraph" w:styleId="Tekstpodstawowy2">
    <w:name w:val="Body Text 2"/>
    <w:basedOn w:val="Normalny"/>
    <w:link w:val="Tekstpodstawowy2Znak"/>
    <w:rsid w:val="00C94BE7"/>
    <w:pPr>
      <w:widowControl/>
      <w:overflowPunct w:val="0"/>
      <w:spacing w:before="120" w:line="240" w:lineRule="auto"/>
      <w:textAlignment w:val="baseline"/>
    </w:pPr>
    <w:rPr>
      <w:rFonts w:ascii="Times New Roman" w:eastAsia="Times New Roman" w:hAnsi="Times New Roman" w:cs="Times New Roman"/>
      <w:b/>
      <w:bCs/>
      <w:sz w:val="24"/>
    </w:rPr>
  </w:style>
  <w:style w:type="character" w:customStyle="1" w:styleId="Tekstpodstawowy2Znak">
    <w:name w:val="Tekst podstawowy 2 Znak"/>
    <w:basedOn w:val="Domylnaczcionkaakapitu"/>
    <w:link w:val="Tekstpodstawowy2"/>
    <w:rsid w:val="00C94BE7"/>
    <w:rPr>
      <w:rFonts w:ascii="Times New Roman" w:hAnsi="Times New Roman"/>
      <w:b/>
      <w:bCs/>
      <w:szCs w:val="20"/>
    </w:rPr>
  </w:style>
  <w:style w:type="character" w:styleId="Hipercze">
    <w:name w:val="Hyperlink"/>
    <w:rsid w:val="00C94BE7"/>
    <w:rPr>
      <w:color w:val="0000FF"/>
      <w:u w:val="single"/>
    </w:rPr>
  </w:style>
  <w:style w:type="paragraph" w:styleId="Tekstprzypisukocowego">
    <w:name w:val="endnote text"/>
    <w:basedOn w:val="Normalny"/>
    <w:link w:val="TekstprzypisukocowegoZnak"/>
    <w:rsid w:val="00C94BE7"/>
    <w:pPr>
      <w:widowControl/>
      <w:overflowPunct w:val="0"/>
      <w:spacing w:before="0" w:line="240" w:lineRule="auto"/>
      <w:jc w:val="left"/>
      <w:textAlignment w:val="baseline"/>
    </w:pPr>
    <w:rPr>
      <w:rFonts w:eastAsia="Times New Roman" w:cs="Times New Roman"/>
      <w:sz w:val="24"/>
      <w:szCs w:val="24"/>
    </w:rPr>
  </w:style>
  <w:style w:type="character" w:customStyle="1" w:styleId="TekstprzypisukocowegoZnak">
    <w:name w:val="Tekst przypisu końcowego Znak"/>
    <w:basedOn w:val="Domylnaczcionkaakapitu"/>
    <w:link w:val="Tekstprzypisukocowego"/>
    <w:rsid w:val="00C94BE7"/>
  </w:style>
  <w:style w:type="character" w:styleId="UyteHipercze">
    <w:name w:val="FollowedHyperlink"/>
    <w:rsid w:val="00C94BE7"/>
    <w:rPr>
      <w:color w:val="800080"/>
      <w:u w:val="single"/>
    </w:rPr>
  </w:style>
  <w:style w:type="character" w:styleId="Pogrubienie">
    <w:name w:val="Strong"/>
    <w:qFormat/>
    <w:rsid w:val="00C94BE7"/>
    <w:rPr>
      <w:rFonts w:cs="Times New Roman"/>
      <w:b/>
      <w:bCs/>
    </w:rPr>
  </w:style>
  <w:style w:type="paragraph" w:styleId="Zwykytekst">
    <w:name w:val="Plain Text"/>
    <w:basedOn w:val="Normalny"/>
    <w:link w:val="ZwykytekstZnak"/>
    <w:rsid w:val="00C94BE7"/>
    <w:pPr>
      <w:widowControl/>
      <w:autoSpaceDE/>
      <w:autoSpaceDN/>
      <w:adjustRightInd/>
      <w:spacing w:before="0" w:line="24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rsid w:val="00C94BE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uiPriority="0"/>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uiPriority="0" w:qFormat="1"/>
    <w:lsdException w:name="Emphasis" w:locked="0" w:semiHidden="1" w:uiPriority="0" w:qFormat="1"/>
    <w:lsdException w:name="Document Map" w:locked="0" w:semiHidden="1"/>
    <w:lsdException w:name="Plain Text" w:locked="0" w:semiHidden="1" w:uiPriority="0"/>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E14B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E14B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C94BE7"/>
    <w:pPr>
      <w:keepNext/>
      <w:widowControl/>
      <w:autoSpaceDE/>
      <w:autoSpaceDN/>
      <w:adjustRightInd/>
      <w:spacing w:before="240" w:after="60" w:line="240" w:lineRule="auto"/>
      <w:outlineLvl w:val="1"/>
    </w:pPr>
    <w:rPr>
      <w:rFonts w:ascii="Arial" w:eastAsia="Calibri" w:hAnsi="Arial" w:cs="Times New Roman"/>
      <w:b/>
      <w:i/>
      <w:sz w:val="24"/>
      <w:szCs w:val="22"/>
      <w:lang w:eastAsia="en-US"/>
    </w:rPr>
  </w:style>
  <w:style w:type="paragraph" w:styleId="Nagwek3">
    <w:name w:val="heading 3"/>
    <w:basedOn w:val="Normalny"/>
    <w:link w:val="Nagwek3Znak"/>
    <w:qFormat/>
    <w:rsid w:val="00C94BE7"/>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C94BE7"/>
    <w:pPr>
      <w:keepNext/>
      <w:widowControl/>
      <w:autoSpaceDE/>
      <w:autoSpaceDN/>
      <w:adjustRightInd/>
      <w:spacing w:before="0" w:line="240" w:lineRule="auto"/>
      <w:jc w:val="left"/>
      <w:outlineLvl w:val="3"/>
    </w:pPr>
    <w:rPr>
      <w:rFonts w:ascii="Times New Roman" w:eastAsia="Times New Roman" w:hAnsi="Times New Roman" w:cs="Times New Roman"/>
      <w:b/>
      <w:i/>
      <w:sz w:val="26"/>
      <w:lang w:val="en-GB"/>
    </w:rPr>
  </w:style>
  <w:style w:type="paragraph" w:styleId="Nagwek5">
    <w:name w:val="heading 5"/>
    <w:basedOn w:val="Normalny"/>
    <w:next w:val="Normalny"/>
    <w:link w:val="Nagwek5Znak"/>
    <w:qFormat/>
    <w:rsid w:val="00C94BE7"/>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paragraph" w:styleId="Nagwek6">
    <w:name w:val="heading 6"/>
    <w:basedOn w:val="Normalny"/>
    <w:next w:val="Normalny"/>
    <w:link w:val="Nagwek6Znak"/>
    <w:qFormat/>
    <w:rsid w:val="00C94BE7"/>
    <w:pPr>
      <w:keepNext/>
      <w:widowControl/>
      <w:autoSpaceDE/>
      <w:autoSpaceDN/>
      <w:adjustRightInd/>
      <w:spacing w:before="0" w:line="264" w:lineRule="auto"/>
      <w:outlineLvl w:val="5"/>
    </w:pPr>
    <w:rPr>
      <w:rFonts w:ascii="Times New Roman" w:eastAsia="Times New Roman" w:hAnsi="Times New Roman" w:cs="Times New Roman"/>
      <w:b/>
      <w:sz w:val="22"/>
    </w:rPr>
  </w:style>
  <w:style w:type="paragraph" w:styleId="Nagwek7">
    <w:name w:val="heading 7"/>
    <w:basedOn w:val="Normalny"/>
    <w:next w:val="Normalny"/>
    <w:link w:val="Nagwek7Znak"/>
    <w:qFormat/>
    <w:rsid w:val="00C94BE7"/>
    <w:pPr>
      <w:keepNext/>
      <w:widowControl/>
      <w:autoSpaceDE/>
      <w:autoSpaceDN/>
      <w:adjustRightInd/>
      <w:spacing w:before="0" w:line="240" w:lineRule="auto"/>
      <w:ind w:left="5387"/>
      <w:outlineLvl w:val="6"/>
    </w:pPr>
    <w:rPr>
      <w:rFonts w:ascii="Times New Roman" w:eastAsia="Times New Roman" w:hAnsi="Times New Roman" w:cs="Times New Roman"/>
      <w:b/>
      <w:sz w:val="24"/>
    </w:rPr>
  </w:style>
  <w:style w:type="paragraph" w:styleId="Nagwek8">
    <w:name w:val="heading 8"/>
    <w:basedOn w:val="Normalny"/>
    <w:next w:val="Normalny"/>
    <w:link w:val="Nagwek8Znak"/>
    <w:qFormat/>
    <w:rsid w:val="00C94BE7"/>
    <w:pPr>
      <w:keepNext/>
      <w:widowControl/>
      <w:autoSpaceDE/>
      <w:autoSpaceDN/>
      <w:adjustRightInd/>
      <w:spacing w:before="120" w:line="240" w:lineRule="auto"/>
      <w:ind w:left="5529" w:firstLine="5"/>
      <w:outlineLvl w:val="7"/>
    </w:pPr>
    <w:rPr>
      <w:rFonts w:ascii="Times New Roman" w:eastAsia="Times New Roman" w:hAnsi="Times New Roman" w:cs="Times New Roman"/>
      <w:b/>
      <w:sz w:val="24"/>
    </w:rPr>
  </w:style>
  <w:style w:type="paragraph" w:styleId="Nagwek9">
    <w:name w:val="heading 9"/>
    <w:basedOn w:val="Normalny"/>
    <w:next w:val="Normalny"/>
    <w:link w:val="Nagwek9Znak"/>
    <w:qFormat/>
    <w:rsid w:val="00C94BE7"/>
    <w:pPr>
      <w:keepNext/>
      <w:widowControl/>
      <w:autoSpaceDE/>
      <w:autoSpaceDN/>
      <w:adjustRightInd/>
      <w:spacing w:before="120" w:line="240" w:lineRule="auto"/>
      <w:outlineLvl w:val="8"/>
    </w:pPr>
    <w:rPr>
      <w:rFonts w:ascii="Times New Roman" w:eastAsia="Times New Roman"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E14BD"/>
    <w:pPr>
      <w:spacing w:before="80"/>
      <w:ind w:left="1260"/>
    </w:pPr>
  </w:style>
  <w:style w:type="paragraph" w:customStyle="1" w:styleId="ZTIRwPKTzmtirwpktartykuempunktem">
    <w:name w:val="Z/TIR_w_PKT – zm. tir. w pkt artykułem (punktem)"/>
    <w:basedOn w:val="TIRtiret"/>
    <w:uiPriority w:val="33"/>
    <w:qFormat/>
    <w:rsid w:val="006E14B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E14BD"/>
    <w:pPr>
      <w:spacing w:before="80"/>
      <w:ind w:left="900"/>
    </w:pPr>
  </w:style>
  <w:style w:type="paragraph" w:customStyle="1" w:styleId="2TIRpodwjnytiret">
    <w:name w:val="2TIR – podwójny tiret"/>
    <w:basedOn w:val="TIRtiret"/>
    <w:uiPriority w:val="73"/>
    <w:qFormat/>
    <w:rsid w:val="006E14BD"/>
    <w:pPr>
      <w:ind w:left="1420" w:hanging="360"/>
    </w:pPr>
  </w:style>
  <w:style w:type="character" w:styleId="Odwoanieprzypisudolnego">
    <w:name w:val="footnote reference"/>
    <w:uiPriority w:val="99"/>
    <w:rsid w:val="006E14BD"/>
    <w:rPr>
      <w:rFonts w:cs="Times New Roman"/>
      <w:vertAlign w:val="superscript"/>
    </w:rPr>
  </w:style>
  <w:style w:type="paragraph" w:styleId="Nagwek">
    <w:name w:val="header"/>
    <w:basedOn w:val="Normalny"/>
    <w:link w:val="NagwekZnak"/>
    <w:uiPriority w:val="99"/>
    <w:rsid w:val="006E14B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6E14B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6E14B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6E14B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E14BD"/>
    <w:pPr>
      <w:spacing w:before="80"/>
      <w:ind w:left="1260"/>
    </w:pPr>
  </w:style>
  <w:style w:type="paragraph" w:customStyle="1" w:styleId="ZTIRwLITzmtirwlitartykuempunktem">
    <w:name w:val="Z/TIR_w_LIT – zm. tir. w lit. artykułem (punktem)"/>
    <w:basedOn w:val="TIRtiret"/>
    <w:uiPriority w:val="33"/>
    <w:qFormat/>
    <w:rsid w:val="006E14B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E14BD"/>
    <w:pPr>
      <w:spacing w:before="80"/>
      <w:ind w:left="840"/>
    </w:pPr>
  </w:style>
  <w:style w:type="paragraph" w:customStyle="1" w:styleId="nowela">
    <w:name w:val="nowela"/>
    <w:basedOn w:val="ARTartustawynprozporzdzenia"/>
    <w:uiPriority w:val="99"/>
    <w:semiHidden/>
    <w:qFormat/>
    <w:rsid w:val="006E14BD"/>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E14BD"/>
    <w:pPr>
      <w:widowControl w:val="0"/>
      <w:suppressAutoHyphens/>
    </w:pPr>
    <w:rPr>
      <w:kern w:val="1"/>
      <w:lang w:eastAsia="ar-SA"/>
    </w:rPr>
  </w:style>
  <w:style w:type="paragraph" w:customStyle="1" w:styleId="ZPKTzmpktartykuempunktem">
    <w:name w:val="Z/PKT – zm. pkt artykułem (punktem)"/>
    <w:basedOn w:val="PKTpunkt"/>
    <w:uiPriority w:val="31"/>
    <w:qFormat/>
    <w:rsid w:val="006E14BD"/>
    <w:pPr>
      <w:spacing w:before="80"/>
      <w:ind w:left="900" w:hanging="480"/>
    </w:pPr>
  </w:style>
  <w:style w:type="paragraph" w:customStyle="1" w:styleId="ZARTzmartartykuempunktem">
    <w:name w:val="Z/ART(§) – zm. art. (§) artykułem (punktem)"/>
    <w:basedOn w:val="ARTartustawynprozporzdzenia"/>
    <w:uiPriority w:val="30"/>
    <w:qFormat/>
    <w:rsid w:val="006E14B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E14B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E14BD"/>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E14B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E14BD"/>
    <w:rPr>
      <w:bCs/>
    </w:rPr>
  </w:style>
  <w:style w:type="paragraph" w:customStyle="1" w:styleId="OZNRODZAKTUtznustawalubrozporzdzenieiorganwydajcy">
    <w:name w:val="OZN_RODZ_AKTU – tzn. ustawa lub rozporządzenie i organ wydający"/>
    <w:next w:val="DATAAKTUdatauchwalenialubwydaniaaktu"/>
    <w:uiPriority w:val="5"/>
    <w:qFormat/>
    <w:rsid w:val="006E14B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E14BD"/>
    <w:pPr>
      <w:spacing w:before="120"/>
    </w:pPr>
    <w:rPr>
      <w:bCs/>
    </w:rPr>
  </w:style>
  <w:style w:type="paragraph" w:customStyle="1" w:styleId="PKTpunkt">
    <w:name w:val="PKT – punkt"/>
    <w:basedOn w:val="ARTartustawynprozporzdzenia"/>
    <w:uiPriority w:val="13"/>
    <w:qFormat/>
    <w:rsid w:val="006E14B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E14BD"/>
    <w:pPr>
      <w:ind w:left="0" w:firstLine="0"/>
    </w:pPr>
  </w:style>
  <w:style w:type="paragraph" w:customStyle="1" w:styleId="LITlitera">
    <w:name w:val="LIT – litera"/>
    <w:basedOn w:val="PKTpunkt"/>
    <w:uiPriority w:val="14"/>
    <w:qFormat/>
    <w:rsid w:val="006E14BD"/>
    <w:pPr>
      <w:ind w:left="780" w:hanging="360"/>
    </w:pPr>
  </w:style>
  <w:style w:type="paragraph" w:customStyle="1" w:styleId="CZWSPLITczwsplnaliter">
    <w:name w:val="CZ_WSP_LIT – część wspólna liter"/>
    <w:basedOn w:val="LITlitera"/>
    <w:next w:val="USTustnpkodeksu"/>
    <w:uiPriority w:val="17"/>
    <w:qFormat/>
    <w:rsid w:val="006E14BD"/>
    <w:pPr>
      <w:ind w:left="420" w:firstLine="0"/>
    </w:pPr>
    <w:rPr>
      <w:szCs w:val="24"/>
    </w:rPr>
  </w:style>
  <w:style w:type="paragraph" w:customStyle="1" w:styleId="TIRtiret">
    <w:name w:val="TIR – tiret"/>
    <w:basedOn w:val="LITlitera"/>
    <w:uiPriority w:val="15"/>
    <w:qFormat/>
    <w:rsid w:val="006E14BD"/>
    <w:pPr>
      <w:ind w:left="1060" w:hanging="200"/>
    </w:pPr>
  </w:style>
  <w:style w:type="paragraph" w:customStyle="1" w:styleId="CZWSPTIRczwsplnatiret">
    <w:name w:val="CZ_WSP_TIR – część wspólna tiret"/>
    <w:basedOn w:val="TIRtiret"/>
    <w:next w:val="USTustnpkodeksu"/>
    <w:uiPriority w:val="17"/>
    <w:qFormat/>
    <w:rsid w:val="006E14BD"/>
    <w:pPr>
      <w:ind w:left="780" w:firstLine="0"/>
    </w:pPr>
  </w:style>
  <w:style w:type="paragraph" w:customStyle="1" w:styleId="CYTcytatnpprzysigi">
    <w:name w:val="CYT – cytat np. przysięgi"/>
    <w:basedOn w:val="USTustnpkodeksu"/>
    <w:next w:val="USTustnpkodeksu"/>
    <w:uiPriority w:val="18"/>
    <w:qFormat/>
    <w:rsid w:val="006E14B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E14B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E14B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E14BD"/>
    <w:pPr>
      <w:spacing w:before="80"/>
      <w:ind w:left="1200"/>
    </w:pPr>
  </w:style>
  <w:style w:type="paragraph" w:customStyle="1" w:styleId="ZLITTIRwLITzmtirwlitliter">
    <w:name w:val="Z_LIT/TIR_w_LIT – zm. tir. w lit. literą"/>
    <w:basedOn w:val="TIRtiret"/>
    <w:uiPriority w:val="49"/>
    <w:qFormat/>
    <w:rsid w:val="006E14BD"/>
    <w:pPr>
      <w:spacing w:before="80"/>
      <w:ind w:left="1480"/>
    </w:pPr>
  </w:style>
  <w:style w:type="paragraph" w:customStyle="1" w:styleId="TYTDZOZNoznaczenietytuulubdziau">
    <w:name w:val="TYT(DZ)_OZN – oznaczenie tytułu lub działu"/>
    <w:next w:val="Normalny"/>
    <w:uiPriority w:val="9"/>
    <w:qFormat/>
    <w:rsid w:val="006E14B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E14B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E14B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E14B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E14BD"/>
    <w:pPr>
      <w:spacing w:before="80"/>
      <w:ind w:left="420"/>
    </w:pPr>
  </w:style>
  <w:style w:type="paragraph" w:customStyle="1" w:styleId="ZZLITzmianazmlit">
    <w:name w:val="ZZ/LIT – zmiana zm. lit."/>
    <w:basedOn w:val="ZZPKTzmianazmpkt"/>
    <w:uiPriority w:val="67"/>
    <w:qFormat/>
    <w:rsid w:val="006E14BD"/>
    <w:pPr>
      <w:ind w:left="2320" w:hanging="420"/>
    </w:pPr>
  </w:style>
  <w:style w:type="paragraph" w:customStyle="1" w:styleId="ZZTIRzmianazmtir">
    <w:name w:val="ZZ/TIR – zmiana zm. tir."/>
    <w:basedOn w:val="ZZLITzmianazmlit"/>
    <w:uiPriority w:val="67"/>
    <w:qFormat/>
    <w:rsid w:val="006E14B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E14B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E14BD"/>
    <w:pPr>
      <w:spacing w:before="80"/>
      <w:ind w:left="780" w:firstLine="480"/>
    </w:pPr>
  </w:style>
  <w:style w:type="paragraph" w:customStyle="1" w:styleId="ZLITPKTzmpktliter">
    <w:name w:val="Z_LIT/PKT – zm. pkt literą"/>
    <w:basedOn w:val="PKTpunkt"/>
    <w:uiPriority w:val="47"/>
    <w:qFormat/>
    <w:rsid w:val="006E14B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E14BD"/>
    <w:pPr>
      <w:spacing w:before="80"/>
      <w:ind w:firstLine="0"/>
    </w:pPr>
  </w:style>
  <w:style w:type="paragraph" w:customStyle="1" w:styleId="ZLITLITzmlitliter">
    <w:name w:val="Z_LIT/LIT – zm. lit. literą"/>
    <w:basedOn w:val="LITlitera"/>
    <w:uiPriority w:val="48"/>
    <w:qFormat/>
    <w:rsid w:val="006E14B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E14BD"/>
    <w:pPr>
      <w:spacing w:before="80"/>
      <w:ind w:left="780"/>
    </w:pPr>
  </w:style>
  <w:style w:type="paragraph" w:customStyle="1" w:styleId="ZLITTIRzmtirliter">
    <w:name w:val="Z_LIT/TIR – zm. tir. literą"/>
    <w:basedOn w:val="TIRtiret"/>
    <w:uiPriority w:val="49"/>
    <w:qFormat/>
    <w:rsid w:val="006E14B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E14BD"/>
    <w:pPr>
      <w:ind w:left="2380" w:firstLine="0"/>
    </w:pPr>
  </w:style>
  <w:style w:type="paragraph" w:customStyle="1" w:styleId="ZLITLITwPKTzmlitwpktliter">
    <w:name w:val="Z_LIT/LIT_w_PKT – zm. lit. w pkt literą"/>
    <w:basedOn w:val="LITlitera"/>
    <w:uiPriority w:val="48"/>
    <w:qFormat/>
    <w:rsid w:val="006E14B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E14BD"/>
    <w:pPr>
      <w:spacing w:before="80"/>
      <w:ind w:left="1260"/>
    </w:pPr>
  </w:style>
  <w:style w:type="paragraph" w:customStyle="1" w:styleId="ZLITTIRwPKTzmtirwpktliter">
    <w:name w:val="Z_LIT/TIR_w_PKT – zm. tir. w pkt literą"/>
    <w:basedOn w:val="TIRtiret"/>
    <w:uiPriority w:val="49"/>
    <w:qFormat/>
    <w:rsid w:val="006E14B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E14BD"/>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E14B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E14BD"/>
    <w:pPr>
      <w:spacing w:before="80"/>
      <w:ind w:left="1060"/>
    </w:pPr>
  </w:style>
  <w:style w:type="paragraph" w:customStyle="1" w:styleId="ZTIRTIRzmtirtiret">
    <w:name w:val="Z_TIR/TIR – zm. tir. tiret"/>
    <w:basedOn w:val="TIRtiret"/>
    <w:uiPriority w:val="57"/>
    <w:qFormat/>
    <w:rsid w:val="006E14B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E14BD"/>
    <w:pPr>
      <w:ind w:left="2740" w:firstLine="0"/>
    </w:pPr>
  </w:style>
  <w:style w:type="paragraph" w:customStyle="1" w:styleId="ZZTIRwLITzmianazmtirwlit">
    <w:name w:val="ZZ/TIR_w_LIT – zmiana zm. tir. w lit."/>
    <w:basedOn w:val="ZZTIRzmianazmtir"/>
    <w:uiPriority w:val="67"/>
    <w:qFormat/>
    <w:rsid w:val="006E14BD"/>
    <w:pPr>
      <w:ind w:left="2600" w:hanging="200"/>
    </w:pPr>
  </w:style>
  <w:style w:type="paragraph" w:customStyle="1" w:styleId="ZTIRTIRwLITzmtirwlittiret">
    <w:name w:val="Z_TIR/TIR_w_LIT – zm. tir. w lit. tiret"/>
    <w:basedOn w:val="TIRtiret"/>
    <w:uiPriority w:val="57"/>
    <w:qFormat/>
    <w:rsid w:val="006E14B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E14B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E14BD"/>
    <w:pPr>
      <w:ind w:left="1060"/>
    </w:pPr>
  </w:style>
  <w:style w:type="paragraph" w:customStyle="1" w:styleId="Z2TIRzmpodwtirartykuempunktem">
    <w:name w:val="Z/2TIR – zm. podw. tir. artykułem (punktem)"/>
    <w:basedOn w:val="TIRtiret"/>
    <w:uiPriority w:val="73"/>
    <w:qFormat/>
    <w:rsid w:val="006E14B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E14BD"/>
    <w:pPr>
      <w:ind w:left="2320" w:firstLine="0"/>
    </w:pPr>
  </w:style>
  <w:style w:type="paragraph" w:customStyle="1" w:styleId="ZLIT2TIRzmpodwtirliter">
    <w:name w:val="Z_LIT/2TIR – zm. podw. tir. literą"/>
    <w:basedOn w:val="TIRtiret"/>
    <w:uiPriority w:val="75"/>
    <w:qFormat/>
    <w:rsid w:val="006E14BD"/>
    <w:pPr>
      <w:spacing w:before="80"/>
      <w:ind w:left="1200" w:hanging="420"/>
    </w:pPr>
  </w:style>
  <w:style w:type="paragraph" w:customStyle="1" w:styleId="ZTIR2TIRzmpodwtirtiret">
    <w:name w:val="Z_TIR/2TIR – zm. podw. tir. tiret"/>
    <w:basedOn w:val="TIRtiret"/>
    <w:uiPriority w:val="78"/>
    <w:qFormat/>
    <w:rsid w:val="006E14B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E14B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E14BD"/>
    <w:pPr>
      <w:spacing w:before="80"/>
      <w:ind w:left="1900" w:hanging="360"/>
    </w:pPr>
  </w:style>
  <w:style w:type="paragraph" w:customStyle="1" w:styleId="ZTIRPKTzmpkttiret">
    <w:name w:val="Z_TIR/PKT – zm. pkt tiret"/>
    <w:basedOn w:val="PKTpunkt"/>
    <w:uiPriority w:val="56"/>
    <w:qFormat/>
    <w:rsid w:val="006E14BD"/>
    <w:pPr>
      <w:spacing w:before="80"/>
      <w:ind w:left="1540" w:hanging="480"/>
    </w:pPr>
  </w:style>
  <w:style w:type="paragraph" w:customStyle="1" w:styleId="ZTIRLITwPKTzmlitwpkttiret">
    <w:name w:val="Z_TIR/LIT_w_PKT – zm. lit. w pkt tiret"/>
    <w:basedOn w:val="LITlitera"/>
    <w:uiPriority w:val="57"/>
    <w:qFormat/>
    <w:rsid w:val="006E14BD"/>
    <w:pPr>
      <w:spacing w:before="80"/>
      <w:ind w:left="1900"/>
    </w:pPr>
  </w:style>
  <w:style w:type="paragraph" w:customStyle="1" w:styleId="ZTIRCZWSPLITwPKTzmczciwsplitwpkttiret">
    <w:name w:val="Z_TIR/CZ_WSP_LIT_w_PKT – zm. części wsp. lit. w pkt tiret"/>
    <w:basedOn w:val="CZWSPLITczwsplnaliter"/>
    <w:uiPriority w:val="59"/>
    <w:qFormat/>
    <w:rsid w:val="006E14BD"/>
    <w:pPr>
      <w:spacing w:before="80"/>
      <w:ind w:left="1540"/>
    </w:pPr>
  </w:style>
  <w:style w:type="paragraph" w:customStyle="1" w:styleId="ZTIR2TIRwLITzmpodwtirwlittiret">
    <w:name w:val="Z_TIR/2TIR_w_LIT – zm. podw. tir. w lit. tiret"/>
    <w:basedOn w:val="TIRtiret"/>
    <w:uiPriority w:val="79"/>
    <w:qFormat/>
    <w:rsid w:val="006E14B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E14BD"/>
    <w:pPr>
      <w:spacing w:before="80"/>
      <w:ind w:left="1760"/>
    </w:pPr>
  </w:style>
  <w:style w:type="paragraph" w:customStyle="1" w:styleId="ZTIR2TIRwTIRzmpodwtirwtirtiret">
    <w:name w:val="Z_TIR/2TIR_w_TIR – zm. podw. tir. w tir. tiret"/>
    <w:basedOn w:val="TIRtiret"/>
    <w:uiPriority w:val="78"/>
    <w:qFormat/>
    <w:rsid w:val="006E14B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E14BD"/>
    <w:pPr>
      <w:spacing w:before="80"/>
      <w:ind w:left="1400"/>
    </w:pPr>
  </w:style>
  <w:style w:type="paragraph" w:customStyle="1" w:styleId="Z2TIRLITzmlitpodwjnymtiret">
    <w:name w:val="Z_2TIR/LIT – zm. lit. podwójnym tiret"/>
    <w:basedOn w:val="LITlitera"/>
    <w:uiPriority w:val="84"/>
    <w:qFormat/>
    <w:rsid w:val="006E14BD"/>
    <w:pPr>
      <w:spacing w:before="80"/>
      <w:ind w:left="1840" w:hanging="420"/>
    </w:pPr>
  </w:style>
  <w:style w:type="paragraph" w:customStyle="1" w:styleId="ZZ2TIRwTIRzmianazmpodwtirwtir">
    <w:name w:val="ZZ/2TIR_w_TIR – zmiana zm. podw. tir. w tir."/>
    <w:basedOn w:val="ZZCZWSP2TIRzmianazmczciwsppodwtir"/>
    <w:uiPriority w:val="93"/>
    <w:qFormat/>
    <w:rsid w:val="006E14BD"/>
    <w:pPr>
      <w:ind w:left="2600" w:hanging="360"/>
    </w:pPr>
  </w:style>
  <w:style w:type="paragraph" w:customStyle="1" w:styleId="ZZ2TIRwLITzmianazmpodwtirwlit">
    <w:name w:val="ZZ/2TIR_w_LIT – zmiana zm. podw. tir. w lit."/>
    <w:basedOn w:val="ZZ2TIRwTIRzmianazmpodwtirwtir"/>
    <w:uiPriority w:val="94"/>
    <w:qFormat/>
    <w:rsid w:val="006E14BD"/>
    <w:pPr>
      <w:ind w:left="2960"/>
    </w:pPr>
  </w:style>
  <w:style w:type="paragraph" w:customStyle="1" w:styleId="Z2TIRTIRwLITzmtirwlitpodwjnymtiret">
    <w:name w:val="Z_2TIR/TIR_w_LIT – zm. tir. w lit. podwójnym tiret"/>
    <w:basedOn w:val="TIRtiret"/>
    <w:uiPriority w:val="84"/>
    <w:qFormat/>
    <w:rsid w:val="006E14B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E14BD"/>
    <w:pPr>
      <w:spacing w:before="80"/>
      <w:ind w:left="1840"/>
    </w:pPr>
  </w:style>
  <w:style w:type="paragraph" w:customStyle="1" w:styleId="ZZ2TIRwPKTzmianazmpodwtirwpkt">
    <w:name w:val="ZZ/2TIR_w_PKT – zmiana zm. podw. tir. w pkt"/>
    <w:basedOn w:val="ZZ2TIRwLITzmianazmpodwtirwlit"/>
    <w:uiPriority w:val="94"/>
    <w:qFormat/>
    <w:rsid w:val="006E14BD"/>
    <w:pPr>
      <w:ind w:left="3380"/>
    </w:pPr>
  </w:style>
  <w:style w:type="paragraph" w:customStyle="1" w:styleId="ZZCZWSP2TIRwTIRzmianazmczciwsppodwtirwtir">
    <w:name w:val="ZZ/CZ_WSP_2TIR_w_TIR – zmiana zm. części wsp. podw. tir. w tir."/>
    <w:basedOn w:val="ZZ2TIRwLITzmianazmpodwtirwlit"/>
    <w:uiPriority w:val="94"/>
    <w:qFormat/>
    <w:rsid w:val="006E14BD"/>
    <w:pPr>
      <w:ind w:left="2240" w:firstLine="0"/>
    </w:pPr>
  </w:style>
  <w:style w:type="paragraph" w:customStyle="1" w:styleId="Z2TIR2TIRwTIRzmpodwtirwtirpodwjnymtiret">
    <w:name w:val="Z_2TIR/2TIR_w_TIR – zm. podw. tir. w tir. podwójnym tiret"/>
    <w:basedOn w:val="TIRtiret"/>
    <w:uiPriority w:val="85"/>
    <w:qFormat/>
    <w:rsid w:val="006E14B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E14BD"/>
    <w:pPr>
      <w:spacing w:before="80"/>
      <w:ind w:left="1760"/>
    </w:pPr>
  </w:style>
  <w:style w:type="paragraph" w:customStyle="1" w:styleId="Z2TIR2TIRwLITzmpodwtirwlitpodwjnymtiret">
    <w:name w:val="Z_2TIR/2TIR_w_LIT – zm. podw. tir. w lit. podwójnym tiret"/>
    <w:basedOn w:val="TIRtiret"/>
    <w:uiPriority w:val="86"/>
    <w:qFormat/>
    <w:rsid w:val="006E14B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E14B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E14B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E14BD"/>
    <w:pPr>
      <w:ind w:left="420"/>
    </w:pPr>
    <w:rPr>
      <w:b w:val="0"/>
    </w:rPr>
  </w:style>
  <w:style w:type="character" w:styleId="Odwoaniedokomentarza">
    <w:name w:val="annotation reference"/>
    <w:basedOn w:val="Domylnaczcionkaakapitu"/>
    <w:uiPriority w:val="99"/>
    <w:rsid w:val="006E14BD"/>
    <w:rPr>
      <w:sz w:val="16"/>
      <w:szCs w:val="16"/>
    </w:rPr>
  </w:style>
  <w:style w:type="paragraph" w:styleId="Tekstkomentarza">
    <w:name w:val="annotation text"/>
    <w:basedOn w:val="Normalny"/>
    <w:link w:val="TekstkomentarzaZnak"/>
    <w:uiPriority w:val="99"/>
    <w:rsid w:val="006E14BD"/>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6E14BD"/>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6E14BD"/>
    <w:pPr>
      <w:ind w:left="1900"/>
    </w:pPr>
  </w:style>
  <w:style w:type="paragraph" w:customStyle="1" w:styleId="ZZPKTzmianazmpkt">
    <w:name w:val="ZZ/PKT – zmiana zm. pkt"/>
    <w:basedOn w:val="ZPKTzmpktartykuempunktem"/>
    <w:uiPriority w:val="66"/>
    <w:qFormat/>
    <w:rsid w:val="006E14BD"/>
    <w:pPr>
      <w:ind w:left="2380"/>
    </w:pPr>
  </w:style>
  <w:style w:type="paragraph" w:customStyle="1" w:styleId="ZZLITwPKTzmianazmlitwpkt">
    <w:name w:val="ZZ/LIT_w_PKT – zmiana zm. lit. w pkt"/>
    <w:basedOn w:val="ZLITwPKTzmlitwpktartykuempunktem"/>
    <w:uiPriority w:val="67"/>
    <w:qFormat/>
    <w:rsid w:val="006E14BD"/>
    <w:pPr>
      <w:ind w:left="2740"/>
    </w:pPr>
  </w:style>
  <w:style w:type="paragraph" w:customStyle="1" w:styleId="ZZTIRwPKTzmianazmtirwpkt">
    <w:name w:val="ZZ/TIR_w_PKT – zmiana zm. tir. w pkt"/>
    <w:basedOn w:val="ZTIRwPKTzmtirwpktartykuempunktem"/>
    <w:uiPriority w:val="67"/>
    <w:qFormat/>
    <w:rsid w:val="006E14BD"/>
    <w:pPr>
      <w:ind w:left="3020"/>
    </w:pPr>
  </w:style>
  <w:style w:type="paragraph" w:customStyle="1" w:styleId="ODNONIKtreodnonika">
    <w:name w:val="ODNOŚNIK – treść odnośnika"/>
    <w:uiPriority w:val="19"/>
    <w:qFormat/>
    <w:rsid w:val="006E14B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E14B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E14B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E14BD"/>
    <w:rPr>
      <w:rFonts w:ascii="Times New Roman" w:hAnsi="Times New Roman"/>
    </w:rPr>
  </w:style>
  <w:style w:type="paragraph" w:customStyle="1" w:styleId="ZTIRTIRwPKTzmtirwpkttiret">
    <w:name w:val="Z_TIR/TIR_w_PKT – zm. tir. w pkt tiret"/>
    <w:basedOn w:val="ZTIRTIRwLITzmtirwlittiret"/>
    <w:uiPriority w:val="57"/>
    <w:qFormat/>
    <w:rsid w:val="006E14BD"/>
    <w:pPr>
      <w:ind w:left="2180"/>
    </w:pPr>
  </w:style>
  <w:style w:type="paragraph" w:customStyle="1" w:styleId="ZTIRCZWSPTIRwPKTzmczciwsptirtiret">
    <w:name w:val="Z_TIR/CZ_WSP_TIR_w_PKT – zm. części wsp. tir. tiret"/>
    <w:basedOn w:val="ZTIRTIRwPKTzmtirwpkttiret"/>
    <w:next w:val="TIRtiret"/>
    <w:uiPriority w:val="60"/>
    <w:qFormat/>
    <w:rsid w:val="006E14B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E14BD"/>
    <w:pPr>
      <w:ind w:left="420" w:firstLine="0"/>
    </w:pPr>
  </w:style>
  <w:style w:type="paragraph" w:customStyle="1" w:styleId="ROZDZODDZOZNoznaczenierozdziauluboddziau">
    <w:name w:val="ROZDZ(ODDZ)_OZN – oznaczenie rozdziału lub oddziału"/>
    <w:next w:val="ARTartustawynprozporzdzenia"/>
    <w:uiPriority w:val="10"/>
    <w:qFormat/>
    <w:rsid w:val="006E14B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E14BD"/>
    <w:pPr>
      <w:spacing w:before="80"/>
      <w:ind w:left="1840" w:hanging="420"/>
    </w:pPr>
  </w:style>
  <w:style w:type="paragraph" w:customStyle="1" w:styleId="Z2TIRTIRzmtirpodwjnymtiret">
    <w:name w:val="Z_2TIR/TIR – zm. tir. podwójnym tiret"/>
    <w:basedOn w:val="TIRtiret"/>
    <w:uiPriority w:val="84"/>
    <w:qFormat/>
    <w:rsid w:val="006E14B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E14BD"/>
    <w:pPr>
      <w:spacing w:before="80"/>
      <w:ind w:left="840"/>
    </w:pPr>
  </w:style>
  <w:style w:type="paragraph" w:customStyle="1" w:styleId="ZLITSKARNzmsankcjikarnejliter">
    <w:name w:val="Z_LIT/S_KARN – zm. sankcji karnej literą"/>
    <w:basedOn w:val="ZSKARNzmsankcjikarnejwszczeglnociwKodeksiekarnym"/>
    <w:uiPriority w:val="53"/>
    <w:qFormat/>
    <w:rsid w:val="006E14B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E14BD"/>
    <w:pPr>
      <w:ind w:left="1540" w:firstLine="0"/>
    </w:pPr>
  </w:style>
  <w:style w:type="paragraph" w:customStyle="1" w:styleId="Z2TIRwLITzmpodwtirwlitartykuempunktem">
    <w:name w:val="Z/2TIR_w_LIT – zm. podw. tir. w lit. artykułem (punktem)"/>
    <w:basedOn w:val="Z2TIRwPKTzmpodwtirwpktartykuempunktem"/>
    <w:uiPriority w:val="74"/>
    <w:qFormat/>
    <w:rsid w:val="006E14BD"/>
    <w:pPr>
      <w:ind w:left="1480"/>
    </w:pPr>
  </w:style>
  <w:style w:type="paragraph" w:customStyle="1" w:styleId="Z2TIRwTIRzmpodwtirwtirartykuempunktem">
    <w:name w:val="Z/2TIR_w_TIR – zm. podw. tir. w tir. artykułem (punktem)"/>
    <w:basedOn w:val="Z2TIRwLITzmpodwtirwlitartykuempunktem"/>
    <w:uiPriority w:val="73"/>
    <w:qFormat/>
    <w:rsid w:val="006E14B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E14B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E14BD"/>
    <w:pPr>
      <w:ind w:left="1120" w:firstLine="0"/>
    </w:pPr>
  </w:style>
  <w:style w:type="paragraph" w:customStyle="1" w:styleId="ZZCZWSP2TIRzmianazmczciwsppodwtir">
    <w:name w:val="ZZ/CZ_WSP_2TIR – zmiana zm. części wsp. podw. tir."/>
    <w:basedOn w:val="ZZTIRzmianazmtir"/>
    <w:next w:val="ZZUSTzmianazmust"/>
    <w:uiPriority w:val="94"/>
    <w:qFormat/>
    <w:rsid w:val="006E14BD"/>
    <w:pPr>
      <w:ind w:left="1900" w:firstLine="0"/>
    </w:pPr>
  </w:style>
  <w:style w:type="paragraph" w:customStyle="1" w:styleId="PKTODNONIKApunktodnonika">
    <w:name w:val="PKT_ODNOŚNIKA – punkt odnośnika"/>
    <w:basedOn w:val="ODNONIKtreodnonika"/>
    <w:uiPriority w:val="19"/>
    <w:qFormat/>
    <w:rsid w:val="006E14BD"/>
    <w:pPr>
      <w:ind w:left="560"/>
    </w:pPr>
  </w:style>
  <w:style w:type="paragraph" w:customStyle="1" w:styleId="ZODNONIKAzmtekstuodnonikaartykuempunktem">
    <w:name w:val="Z/ODNOŚNIKA – zm. tekstu odnośnika artykułem (punktem)"/>
    <w:basedOn w:val="ODNONIKtreodnonika"/>
    <w:uiPriority w:val="39"/>
    <w:qFormat/>
    <w:rsid w:val="006E14B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E14BD"/>
    <w:pPr>
      <w:ind w:left="1020"/>
    </w:pPr>
  </w:style>
  <w:style w:type="paragraph" w:customStyle="1" w:styleId="ZPKTODNONIKAzmpktodnonikaartykuempunktem">
    <w:name w:val="Z/PKT_ODNOŚNIKA – zm. pkt odnośnika artykułem (punktem)"/>
    <w:basedOn w:val="ZODNONIKAzmtekstuodnonikaartykuempunktem"/>
    <w:uiPriority w:val="39"/>
    <w:qFormat/>
    <w:rsid w:val="006E14BD"/>
  </w:style>
  <w:style w:type="paragraph" w:customStyle="1" w:styleId="ZLIT2TIRwTIRzmpodwtirwtirliter">
    <w:name w:val="Z_LIT/2TIR_w_TIR – zm. podw. tir. w tir. literą"/>
    <w:basedOn w:val="ZLIT2TIRzmpodwtirliter"/>
    <w:uiPriority w:val="75"/>
    <w:qFormat/>
    <w:rsid w:val="006E14BD"/>
    <w:pPr>
      <w:ind w:left="1480" w:hanging="360"/>
    </w:pPr>
  </w:style>
  <w:style w:type="paragraph" w:customStyle="1" w:styleId="ZLIT2TIRwLITzmpodwtirwlitliter">
    <w:name w:val="Z_LIT/2TIR_w_LIT – zm. podw. tir. w lit. literą"/>
    <w:basedOn w:val="ZLIT2TIRwTIRzmpodwtirwtirliter"/>
    <w:uiPriority w:val="76"/>
    <w:qFormat/>
    <w:rsid w:val="006E14BD"/>
    <w:pPr>
      <w:ind w:left="1840"/>
    </w:pPr>
  </w:style>
  <w:style w:type="paragraph" w:customStyle="1" w:styleId="ZLIT2TIRwPKTzmpodwtirwpktliter">
    <w:name w:val="Z_LIT/2TIR_w_PKT – zm. podw. tir. w pkt literą"/>
    <w:basedOn w:val="ZLIT2TIRwLITzmpodwtirwlitliter"/>
    <w:uiPriority w:val="76"/>
    <w:qFormat/>
    <w:rsid w:val="006E14B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E14B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E14B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E14BD"/>
    <w:pPr>
      <w:ind w:left="1900" w:firstLine="0"/>
    </w:pPr>
  </w:style>
  <w:style w:type="paragraph" w:customStyle="1" w:styleId="ZTIR2TIRwPKTzmpodwtirwpkttiret">
    <w:name w:val="Z_TIR/2TIR_w_PKT – zm. podw. tir. w pkt tiret"/>
    <w:basedOn w:val="ZTIR2TIRwLITzmpodwtirwlittiret"/>
    <w:uiPriority w:val="79"/>
    <w:qFormat/>
    <w:rsid w:val="006E14B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E14B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E14B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E14B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E14BD"/>
  </w:style>
  <w:style w:type="paragraph" w:customStyle="1" w:styleId="ZLITCZWSP2TIRzmczciwsppodwtirliter">
    <w:name w:val="Z_LIT/CZ_WSP_2TIR – zm. części wsp. podw. tir. literą"/>
    <w:basedOn w:val="ZLITCZWSPPKTzmczciwsppktliter"/>
    <w:next w:val="LITlitera"/>
    <w:uiPriority w:val="76"/>
    <w:qFormat/>
    <w:rsid w:val="006E14BD"/>
  </w:style>
  <w:style w:type="paragraph" w:customStyle="1" w:styleId="ZTIRCZWSP2TIRzmczciwsppodwtirtiret">
    <w:name w:val="Z_TIR/CZ_WSP_2TIR – zm. części wsp. podw. tir. tiret"/>
    <w:basedOn w:val="ZLITCZWSP2TIRzmczciwsppodwtirliter"/>
    <w:next w:val="TIRtiret"/>
    <w:uiPriority w:val="79"/>
    <w:qFormat/>
    <w:rsid w:val="006E14BD"/>
    <w:pPr>
      <w:ind w:left="1060"/>
    </w:pPr>
  </w:style>
  <w:style w:type="paragraph" w:customStyle="1" w:styleId="ZZ2TIRzmianazmpodwtir">
    <w:name w:val="ZZ/2TIR – zmiana zm. podw. tir."/>
    <w:basedOn w:val="ZZCZWSP2TIRzmianazmczciwsppodwtir"/>
    <w:uiPriority w:val="93"/>
    <w:qFormat/>
    <w:rsid w:val="006E14B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E14BD"/>
  </w:style>
  <w:style w:type="paragraph" w:customStyle="1" w:styleId="ZCZWSPTIRzmczciwsptirartykuempunktem">
    <w:name w:val="Z/CZ_WSP_TIR – zm. części wsp. tir. artykułem (punktem)"/>
    <w:basedOn w:val="ZCZWSPPKTzmczciwsppktartykuempunktem"/>
    <w:next w:val="PKTpunkt"/>
    <w:uiPriority w:val="35"/>
    <w:qFormat/>
    <w:rsid w:val="006E14BD"/>
  </w:style>
  <w:style w:type="paragraph" w:customStyle="1" w:styleId="ZLITCZWSPLITzmczciwsplitliter">
    <w:name w:val="Z_LIT/CZ_WSP_LIT – zm. części wsp. lit. literą"/>
    <w:basedOn w:val="ZLITCZWSPPKTzmczciwsppktliter"/>
    <w:next w:val="LITlitera"/>
    <w:uiPriority w:val="51"/>
    <w:qFormat/>
    <w:rsid w:val="006E14BD"/>
  </w:style>
  <w:style w:type="paragraph" w:customStyle="1" w:styleId="ZLITCZWSPTIRzmczciwsptirliter">
    <w:name w:val="Z_LIT/CZ_WSP_TIR – zm. części wsp. tir. literą"/>
    <w:basedOn w:val="ZLITCZWSPPKTzmczciwsppktliter"/>
    <w:next w:val="LITlitera"/>
    <w:uiPriority w:val="51"/>
    <w:qFormat/>
    <w:rsid w:val="006E14BD"/>
  </w:style>
  <w:style w:type="paragraph" w:customStyle="1" w:styleId="ZTIRCZWSPLITzmczciwsplittiret">
    <w:name w:val="Z_TIR/CZ_WSP_LIT – zm. części wsp. lit. tiret"/>
    <w:basedOn w:val="ZTIRCZWSPPKTzmczciwsppkttiret"/>
    <w:next w:val="TIRtiret"/>
    <w:uiPriority w:val="59"/>
    <w:qFormat/>
    <w:rsid w:val="006E14BD"/>
  </w:style>
  <w:style w:type="paragraph" w:customStyle="1" w:styleId="ZTIRCZWSPTIRzmczciwsptirtiret">
    <w:name w:val="Z_TIR/CZ_WSP_TIR – zm. części wsp. tir. tiret"/>
    <w:basedOn w:val="ZTIRCZWSPPKTzmczciwsppkttiret"/>
    <w:next w:val="TIRtiret"/>
    <w:uiPriority w:val="60"/>
    <w:qFormat/>
    <w:rsid w:val="006E14BD"/>
  </w:style>
  <w:style w:type="paragraph" w:customStyle="1" w:styleId="ZZCZWSPLITzmianazmczciwsplit">
    <w:name w:val="ZZ/CZ_WSP_LIT – zmiana. zm. części wsp. lit."/>
    <w:basedOn w:val="ZZCZWSPPKTzmianazmczciwsppkt"/>
    <w:uiPriority w:val="69"/>
    <w:qFormat/>
    <w:rsid w:val="006E14BD"/>
  </w:style>
  <w:style w:type="paragraph" w:customStyle="1" w:styleId="ZZCZWSPTIRzmianazmczciwsptir">
    <w:name w:val="ZZ/CZ_WSP_TIR – zmiana. zm. części wsp. tir."/>
    <w:basedOn w:val="ZZCZWSPPKTzmianazmczciwsppkt"/>
    <w:uiPriority w:val="69"/>
    <w:qFormat/>
    <w:rsid w:val="006E14BD"/>
  </w:style>
  <w:style w:type="paragraph" w:customStyle="1" w:styleId="Z2TIRCZWSPTIRzmczciwsptirpodwjnymtiret">
    <w:name w:val="Z_2TIR/CZ_WSP_TIR – zm. części wsp. tir. podwójnym tiret"/>
    <w:basedOn w:val="Z2TIRCZWSPLITzmczciwsplitpodwjnymtiret"/>
    <w:next w:val="2TIRpodwjnytiret"/>
    <w:uiPriority w:val="87"/>
    <w:qFormat/>
    <w:rsid w:val="006E14B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E14BD"/>
  </w:style>
  <w:style w:type="paragraph" w:customStyle="1" w:styleId="ZUSTzmustartykuempunktem">
    <w:name w:val="Z/UST(§) – zm. ust. (§) artykułem (punktem)"/>
    <w:basedOn w:val="ZARTzmartartykuempunktem"/>
    <w:uiPriority w:val="30"/>
    <w:qFormat/>
    <w:rsid w:val="006E14BD"/>
    <w:pPr>
      <w:spacing w:before="80"/>
    </w:pPr>
  </w:style>
  <w:style w:type="paragraph" w:customStyle="1" w:styleId="ZZUSTzmianazmust">
    <w:name w:val="ZZ/UST(§) – zmiana zm. ust. (§)"/>
    <w:basedOn w:val="ZZARTzmianazmart"/>
    <w:uiPriority w:val="65"/>
    <w:qFormat/>
    <w:rsid w:val="006E14BD"/>
    <w:pPr>
      <w:spacing w:before="80"/>
    </w:pPr>
  </w:style>
  <w:style w:type="paragraph" w:customStyle="1" w:styleId="TYTDZPRZEDMprzedmiotregulacjitytuulubdziau">
    <w:name w:val="TYT(DZ)_PRZEDM – przedmiot regulacji tytułu lub działu"/>
    <w:next w:val="ARTartustawynprozporzdzenia"/>
    <w:uiPriority w:val="9"/>
    <w:qFormat/>
    <w:rsid w:val="006E14B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E14B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E14B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E14B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E14B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E14B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E14BD"/>
    <w:pPr>
      <w:ind w:left="1900"/>
    </w:pPr>
  </w:style>
  <w:style w:type="paragraph" w:customStyle="1" w:styleId="TEKSTwTABELItekstzwcitympierwwierszem">
    <w:name w:val="TEKST_w_TABELI – tekst z wciętym pierw. wierszem"/>
    <w:basedOn w:val="Normalny"/>
    <w:uiPriority w:val="23"/>
    <w:unhideWhenUsed/>
    <w:qFormat/>
    <w:rsid w:val="006E14B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E14B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E14BD"/>
    <w:pPr>
      <w:ind w:left="0" w:firstLine="0"/>
    </w:pPr>
  </w:style>
  <w:style w:type="paragraph" w:customStyle="1" w:styleId="P2wTABELIpoziom2numeracjiwtabeli">
    <w:name w:val="P2_w_TABELI – poziom 2 numeracji w tabeli"/>
    <w:basedOn w:val="P1wTABELIpoziom1numeracjiwtabeli"/>
    <w:uiPriority w:val="24"/>
    <w:unhideWhenUsed/>
    <w:qFormat/>
    <w:rsid w:val="006E14BD"/>
    <w:pPr>
      <w:ind w:left="680"/>
    </w:pPr>
  </w:style>
  <w:style w:type="paragraph" w:customStyle="1" w:styleId="P3wTABELIpoziom3numeracjiwtabeli">
    <w:name w:val="P3_w_TABELI – poziom 3 numeracji w tabeli"/>
    <w:basedOn w:val="P2wTABELIpoziom2numeracjiwtabeli"/>
    <w:uiPriority w:val="24"/>
    <w:unhideWhenUsed/>
    <w:qFormat/>
    <w:rsid w:val="006E14B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E14B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E14B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E14BD"/>
    <w:pPr>
      <w:ind w:left="1021"/>
    </w:pPr>
  </w:style>
  <w:style w:type="paragraph" w:customStyle="1" w:styleId="P4wTABELIpoziom4numeracjiwtabeli">
    <w:name w:val="P4_w_TABELI – poziom 4 numeracji w tabeli"/>
    <w:basedOn w:val="P3wTABELIpoziom3numeracjiwtabeli"/>
    <w:uiPriority w:val="24"/>
    <w:unhideWhenUsed/>
    <w:qFormat/>
    <w:rsid w:val="006E14BD"/>
    <w:pPr>
      <w:ind w:left="1361"/>
    </w:pPr>
  </w:style>
  <w:style w:type="paragraph" w:customStyle="1" w:styleId="TYTTABELItytutabeli">
    <w:name w:val="TYT_TABELI – tytuł tabeli"/>
    <w:basedOn w:val="TYTDZOZNoznaczenietytuulubdziau"/>
    <w:uiPriority w:val="22"/>
    <w:unhideWhenUsed/>
    <w:qFormat/>
    <w:rsid w:val="006E14BD"/>
    <w:rPr>
      <w:b/>
    </w:rPr>
  </w:style>
  <w:style w:type="paragraph" w:customStyle="1" w:styleId="OZNPROJEKTUwskazaniedatylubwersjiprojektu">
    <w:name w:val="OZN_PROJEKTU – wskazanie daty lub wersji projektu"/>
    <w:next w:val="OZNRODZAKTUtznustawalubrozporzdzenieiorganwydajcy"/>
    <w:uiPriority w:val="5"/>
    <w:qFormat/>
    <w:rsid w:val="006E14B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14B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E14BD"/>
    <w:pPr>
      <w:jc w:val="left"/>
    </w:pPr>
  </w:style>
  <w:style w:type="paragraph" w:customStyle="1" w:styleId="TEKSTwporozumieniu">
    <w:name w:val="TEKST&quot;w porozumieniu:&quot;"/>
    <w:next w:val="NAZORGWPOROZUMIENIUnazwaorganuwporozumieniuzktrymaktjestwydawany"/>
    <w:uiPriority w:val="27"/>
    <w:qFormat/>
    <w:rsid w:val="006E14B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E14B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E14BD"/>
    <w:pPr>
      <w:ind w:left="340" w:firstLine="0"/>
    </w:pPr>
  </w:style>
  <w:style w:type="paragraph" w:customStyle="1" w:styleId="NOTATKILEGISLATORA">
    <w:name w:val="NOTATKI_LEGISLATORA"/>
    <w:basedOn w:val="Normalny"/>
    <w:uiPriority w:val="5"/>
    <w:qFormat/>
    <w:rsid w:val="006E14BD"/>
    <w:rPr>
      <w:b/>
      <w:i/>
    </w:rPr>
  </w:style>
  <w:style w:type="paragraph" w:customStyle="1" w:styleId="OZNZACZNIKAwskazanienrzacznika">
    <w:name w:val="OZN_ZAŁĄCZNIKA – wskazanie nr załącznika"/>
    <w:basedOn w:val="OZNPROJEKTUwskazaniedatylubwersjiprojektu"/>
    <w:uiPriority w:val="28"/>
    <w:qFormat/>
    <w:rsid w:val="006E14BD"/>
    <w:pPr>
      <w:keepNext/>
    </w:pPr>
    <w:rPr>
      <w:b/>
      <w:u w:val="none"/>
    </w:rPr>
  </w:style>
  <w:style w:type="paragraph" w:customStyle="1" w:styleId="OZNPARAFYADNOTACJE">
    <w:name w:val="OZN_PARAFY(ADNOTACJE)"/>
    <w:basedOn w:val="ODNONIKtreodnonika"/>
    <w:uiPriority w:val="26"/>
    <w:qFormat/>
    <w:rsid w:val="006E14BD"/>
  </w:style>
  <w:style w:type="paragraph" w:customStyle="1" w:styleId="TEKSTZacznikido">
    <w:name w:val="TEKST&quot;Załącznik(i) do ...&quot;"/>
    <w:uiPriority w:val="28"/>
    <w:qFormat/>
    <w:rsid w:val="006E14B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E14BD"/>
    <w:pPr>
      <w:ind w:left="840"/>
    </w:pPr>
  </w:style>
  <w:style w:type="paragraph" w:customStyle="1" w:styleId="CZWSPLITODNONIKAczwspliterodnonika">
    <w:name w:val="CZ_WSP_LIT_ODNOŚNIKA – część wsp. liter odnośnika"/>
    <w:basedOn w:val="LITODNONIKAliteraodnonika"/>
    <w:uiPriority w:val="22"/>
    <w:qFormat/>
    <w:rsid w:val="006E14BD"/>
    <w:pPr>
      <w:ind w:left="454" w:firstLine="0"/>
    </w:pPr>
  </w:style>
  <w:style w:type="paragraph" w:customStyle="1" w:styleId="TIRWODNONIKUtiretwodnoniku">
    <w:name w:val="TIR_W_ODNOŚNIKU – tiret w odnośniku"/>
    <w:basedOn w:val="LITODNONIKAliteraodnonika"/>
    <w:uiPriority w:val="25"/>
    <w:semiHidden/>
    <w:qFormat/>
    <w:rsid w:val="006E14BD"/>
    <w:pPr>
      <w:ind w:left="1135"/>
    </w:pPr>
  </w:style>
  <w:style w:type="paragraph" w:customStyle="1" w:styleId="CZWSPTIRWODNONIKUczwsptiretwodnoniku">
    <w:name w:val="CZ_WSP_TIR_W_ODNOŚNIKU – część wsp. tiret w odnośniku"/>
    <w:basedOn w:val="TIRWODNONIKUtiretwodnoniku"/>
    <w:uiPriority w:val="27"/>
    <w:semiHidden/>
    <w:qFormat/>
    <w:rsid w:val="006E14B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E14B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E14B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E14B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E14BD"/>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E14B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E14B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E14BD"/>
  </w:style>
  <w:style w:type="paragraph" w:customStyle="1" w:styleId="ZLITwPKTODNONIKAzmlitwpktodnonikaartykuempunktem">
    <w:name w:val="Z/LIT_w_PKT_ODNOŚNIKA – zm. lit. w pkt odnośnika artykułem (punktem)"/>
    <w:basedOn w:val="ZLITODNONIKAzmlitodnonikaartykuempunktem"/>
    <w:uiPriority w:val="40"/>
    <w:qFormat/>
    <w:rsid w:val="006E14B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E14B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E14B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E14B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E14B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E14B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E14BD"/>
  </w:style>
  <w:style w:type="paragraph" w:customStyle="1" w:styleId="ZZFRAGzmianazmfragmentunpzdania">
    <w:name w:val="ZZ/FRAG – zmiana zm. fragmentu (np. zdania)"/>
    <w:basedOn w:val="ZZCZWSPPKTzmianazmczciwsppkt"/>
    <w:uiPriority w:val="70"/>
    <w:qFormat/>
    <w:rsid w:val="006E14BD"/>
  </w:style>
  <w:style w:type="paragraph" w:customStyle="1" w:styleId="ZDANIENASTNOWYWIERSZODNONIKAnpzddrugienowywiersz">
    <w:name w:val="ZDANIE_NAST_NOWY_WIERSZ_ODNOŚNIKA – np. zd. drugie (nowy wiersz)"/>
    <w:basedOn w:val="CZWSPPKTODNONIKAczwsppunkwodnonika"/>
    <w:uiPriority w:val="20"/>
    <w:qFormat/>
    <w:rsid w:val="006E14BD"/>
  </w:style>
  <w:style w:type="paragraph" w:customStyle="1" w:styleId="Z2TIRPKTzmpktpodwjnymtiret">
    <w:name w:val="Z_2TIR/PKT – zm. pkt podwójnym tiret"/>
    <w:basedOn w:val="Z2TIRLITzmlitpodwjnymtiret"/>
    <w:uiPriority w:val="83"/>
    <w:qFormat/>
    <w:rsid w:val="006E14B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E14B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E14B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E14B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E14BD"/>
    <w:pPr>
      <w:ind w:left="1420" w:firstLine="480"/>
    </w:pPr>
  </w:style>
  <w:style w:type="paragraph" w:customStyle="1" w:styleId="Z2TIRUSTzmustpodwjnymtiret">
    <w:name w:val="Z_2TIR/UST(§) – zm. ust. (§) podwójnym tiret"/>
    <w:basedOn w:val="Z2TIRPKTzmpktpodwjnymtiret"/>
    <w:uiPriority w:val="82"/>
    <w:qFormat/>
    <w:rsid w:val="006E14B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E14BD"/>
    <w:pPr>
      <w:ind w:left="2540" w:firstLine="0"/>
    </w:pPr>
  </w:style>
  <w:style w:type="paragraph" w:customStyle="1" w:styleId="Z2TIRCZWSPPKTzmczciwsppktpodwjnymtiret">
    <w:name w:val="Z_2TIR/CZ_WSP_PKT – zm. części wsp. pkt podwójnym tiret"/>
    <w:basedOn w:val="Z2TIRPKTzmpktpodwjnymtiret"/>
    <w:uiPriority w:val="86"/>
    <w:qFormat/>
    <w:rsid w:val="006E14B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E14B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E14BD"/>
    <w:pPr>
      <w:ind w:left="2260" w:firstLine="0"/>
    </w:pPr>
  </w:style>
  <w:style w:type="paragraph" w:customStyle="1" w:styleId="ZLITARTzmartliter">
    <w:name w:val="Z_LIT/ART(§) – zm. art. (§) literą"/>
    <w:basedOn w:val="ZLITUSTzmustliter"/>
    <w:uiPriority w:val="46"/>
    <w:qFormat/>
    <w:rsid w:val="006E14BD"/>
    <w:rPr>
      <w:rFonts w:ascii="Times New Roman" w:hAnsi="Times New Roman"/>
    </w:rPr>
  </w:style>
  <w:style w:type="paragraph" w:customStyle="1" w:styleId="ZTIRARTzmarttiret">
    <w:name w:val="Z_TIR/ART(§) – zm. art. (§) tiret"/>
    <w:basedOn w:val="ZTIRPKTzmpkttiret"/>
    <w:uiPriority w:val="55"/>
    <w:qFormat/>
    <w:rsid w:val="006E14BD"/>
    <w:pPr>
      <w:ind w:left="1060" w:firstLine="480"/>
    </w:pPr>
    <w:rPr>
      <w:rFonts w:ascii="Times New Roman" w:hAnsi="Times New Roman"/>
    </w:rPr>
  </w:style>
  <w:style w:type="paragraph" w:customStyle="1" w:styleId="ZTIRUSTzmusttiret">
    <w:name w:val="Z_TIR/UST(§) – zm. ust. (§) tiret"/>
    <w:basedOn w:val="ZTIRARTzmarttiret"/>
    <w:uiPriority w:val="55"/>
    <w:qFormat/>
    <w:rsid w:val="006E14BD"/>
  </w:style>
  <w:style w:type="paragraph" w:customStyle="1" w:styleId="ZLITKSIGIzmozniprzedmksigiliter">
    <w:name w:val="Z_LIT/KSIĘGI – zm. ozn. i przedm. księgi literą"/>
    <w:basedOn w:val="ZCZCIKSIGIzmozniprzedmczciksigiartykuempunktem"/>
    <w:uiPriority w:val="44"/>
    <w:qFormat/>
    <w:rsid w:val="006E14B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E14B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E14B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E14B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E14BD"/>
    <w:pPr>
      <w:ind w:left="780"/>
    </w:pPr>
  </w:style>
  <w:style w:type="paragraph" w:customStyle="1" w:styleId="ZTIRDZOZNzmozndziautiret">
    <w:name w:val="Z_TIR/DZ_OZN – zm. ozn. działu tiret"/>
    <w:basedOn w:val="ZLITTYTDZOZNzmozntytuudziauliter"/>
    <w:next w:val="ZTIRDZPRZEDMzmprzedmdziautiret"/>
    <w:uiPriority w:val="54"/>
    <w:qFormat/>
    <w:rsid w:val="006E14BD"/>
    <w:pPr>
      <w:ind w:left="1060"/>
    </w:pPr>
  </w:style>
  <w:style w:type="paragraph" w:customStyle="1" w:styleId="ZTIRDZPRZEDMzmprzedmdziautiret">
    <w:name w:val="Z_TIR/DZ_PRZEDM – zm. przedm. działu tiret"/>
    <w:basedOn w:val="ZLITTYTDZPRZEDMzmprzedmtytuudziauliter"/>
    <w:uiPriority w:val="54"/>
    <w:qFormat/>
    <w:rsid w:val="006E14B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E14BD"/>
    <w:pPr>
      <w:ind w:left="1060"/>
    </w:pPr>
  </w:style>
  <w:style w:type="paragraph" w:customStyle="1" w:styleId="ZTIRROZDZODDZPRZEDMzmprzedmrozdzoddztiret">
    <w:name w:val="Z_TIR/ROZDZ(ODDZ)_PRZEDM – zm. przedm. rozdz. (oddz.) tiret"/>
    <w:basedOn w:val="ZLITROZDZODDZPRZEDMzmprzedmrozdzoddzliter"/>
    <w:uiPriority w:val="54"/>
    <w:qFormat/>
    <w:rsid w:val="006E14B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E14B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E14BD"/>
    <w:pPr>
      <w:ind w:left="1420"/>
    </w:pPr>
  </w:style>
  <w:style w:type="character" w:customStyle="1" w:styleId="IGindeksgrny">
    <w:name w:val="_IG_ – indeks górny"/>
    <w:basedOn w:val="Domylnaczcionkaakapitu"/>
    <w:uiPriority w:val="2"/>
    <w:qFormat/>
    <w:rsid w:val="006E14BD"/>
    <w:rPr>
      <w:b w:val="0"/>
      <w:i w:val="0"/>
      <w:vanish w:val="0"/>
      <w:spacing w:val="0"/>
      <w:vertAlign w:val="superscript"/>
    </w:rPr>
  </w:style>
  <w:style w:type="character" w:customStyle="1" w:styleId="IDindeksdolny">
    <w:name w:val="_ID_ – indeks dolny"/>
    <w:basedOn w:val="Domylnaczcionkaakapitu"/>
    <w:uiPriority w:val="3"/>
    <w:qFormat/>
    <w:rsid w:val="006E14B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E14BD"/>
    <w:rPr>
      <w:b/>
      <w:vanish w:val="0"/>
      <w:spacing w:val="0"/>
      <w:vertAlign w:val="subscript"/>
    </w:rPr>
  </w:style>
  <w:style w:type="character" w:customStyle="1" w:styleId="IDKindeksdolnyikursywa">
    <w:name w:val="_ID_K_ – indeks dolny i kursywa"/>
    <w:basedOn w:val="Domylnaczcionkaakapitu"/>
    <w:uiPriority w:val="3"/>
    <w:qFormat/>
    <w:rsid w:val="006E14BD"/>
    <w:rPr>
      <w:i/>
      <w:vanish w:val="0"/>
      <w:spacing w:val="0"/>
      <w:vertAlign w:val="subscript"/>
    </w:rPr>
  </w:style>
  <w:style w:type="character" w:customStyle="1" w:styleId="IGPindeksgrnyipogrubienie">
    <w:name w:val="_IG_P_ – indeks górny i pogrubienie"/>
    <w:basedOn w:val="Domylnaczcionkaakapitu"/>
    <w:uiPriority w:val="2"/>
    <w:qFormat/>
    <w:rsid w:val="006E14BD"/>
    <w:rPr>
      <w:b/>
      <w:vanish w:val="0"/>
      <w:spacing w:val="0"/>
      <w:vertAlign w:val="superscript"/>
    </w:rPr>
  </w:style>
  <w:style w:type="character" w:customStyle="1" w:styleId="IGKindeksgrnyikursywa">
    <w:name w:val="_IG_K_ – indeks górny i kursywa"/>
    <w:basedOn w:val="Domylnaczcionkaakapitu"/>
    <w:uiPriority w:val="2"/>
    <w:qFormat/>
    <w:rsid w:val="006E14B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E14B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E14BD"/>
    <w:rPr>
      <w:b/>
      <w:i/>
      <w:vanish w:val="0"/>
      <w:spacing w:val="0"/>
      <w:vertAlign w:val="subscript"/>
    </w:rPr>
  </w:style>
  <w:style w:type="character" w:customStyle="1" w:styleId="Ppogrubienie">
    <w:name w:val="_P_ – pogrubienie"/>
    <w:basedOn w:val="Domylnaczcionkaakapitu"/>
    <w:uiPriority w:val="1"/>
    <w:qFormat/>
    <w:rsid w:val="006E14BD"/>
    <w:rPr>
      <w:b/>
    </w:rPr>
  </w:style>
  <w:style w:type="character" w:customStyle="1" w:styleId="Kkursywa">
    <w:name w:val="_K_ – kursywa"/>
    <w:basedOn w:val="Domylnaczcionkaakapitu"/>
    <w:uiPriority w:val="1"/>
    <w:qFormat/>
    <w:rsid w:val="006E14BD"/>
    <w:rPr>
      <w:i/>
    </w:rPr>
  </w:style>
  <w:style w:type="character" w:customStyle="1" w:styleId="PKpogrubieniekursywa">
    <w:name w:val="_P_K_ – pogrubienie kursywa"/>
    <w:basedOn w:val="Domylnaczcionkaakapitu"/>
    <w:uiPriority w:val="1"/>
    <w:qFormat/>
    <w:rsid w:val="006E14BD"/>
    <w:rPr>
      <w:b/>
      <w:i/>
    </w:rPr>
  </w:style>
  <w:style w:type="character" w:customStyle="1" w:styleId="TEKSTOZNACZONYWDOKUMENCIERDOWYMJAKOUKRYTY">
    <w:name w:val="_TEKST_OZNACZONY_W_DOKUMENCIE_ŹRÓDŁOWYM_JAKO_UKRYTY_"/>
    <w:basedOn w:val="Domylnaczcionkaakapitu"/>
    <w:uiPriority w:val="4"/>
    <w:unhideWhenUsed/>
    <w:qFormat/>
    <w:rsid w:val="006E14BD"/>
    <w:rPr>
      <w:vanish w:val="0"/>
      <w:color w:val="FF0000"/>
      <w:u w:val="single" w:color="FF0000"/>
    </w:rPr>
  </w:style>
  <w:style w:type="character" w:customStyle="1" w:styleId="BEZWERSALIKW">
    <w:name w:val="_BEZ_WERSALIKÓW_"/>
    <w:basedOn w:val="Domylnaczcionkaakapitu"/>
    <w:uiPriority w:val="4"/>
    <w:qFormat/>
    <w:rsid w:val="006E14BD"/>
    <w:rPr>
      <w:caps/>
    </w:rPr>
  </w:style>
  <w:style w:type="character" w:customStyle="1" w:styleId="IIGPindeksgrnyindeksugrnegoipogrubienie">
    <w:name w:val="_IIG_P_ – indeks górny indeksu górnego i pogrubienie"/>
    <w:basedOn w:val="Domylnaczcionkaakapitu"/>
    <w:uiPriority w:val="3"/>
    <w:qFormat/>
    <w:rsid w:val="006E14B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E14B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E14BD"/>
    <w:pPr>
      <w:spacing w:line="240" w:lineRule="auto"/>
      <w:ind w:hanging="220"/>
    </w:pPr>
  </w:style>
  <w:style w:type="paragraph" w:customStyle="1" w:styleId="DataogoszeniaaktuTJ">
    <w:name w:val="Data ogłoszenia aktu TJ"/>
    <w:basedOn w:val="Normalny"/>
    <w:semiHidden/>
    <w:qFormat/>
    <w:rsid w:val="006E14B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E14B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6E14B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6E14B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6E14BD"/>
    <w:rPr>
      <w:color w:val="808080"/>
    </w:rPr>
  </w:style>
  <w:style w:type="paragraph" w:customStyle="1" w:styleId="TEKSTwTABELIWYRODKOWANYtekstwyrodkowanywpoziomie">
    <w:name w:val="TEKST_w_TABELI_WYŚRODKOWANY – tekst wyśrodkowany w poziomie"/>
    <w:basedOn w:val="Normalny"/>
    <w:uiPriority w:val="23"/>
    <w:unhideWhenUsed/>
    <w:qFormat/>
    <w:rsid w:val="006E14B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E14B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E14B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E14B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E14B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E14B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E14B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E14B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E14BD"/>
    <w:pPr>
      <w:ind w:left="2440"/>
    </w:pPr>
  </w:style>
  <w:style w:type="paragraph" w:customStyle="1" w:styleId="Z2TIRSKARNzmianasankcjikarnejpodwjnymtiret">
    <w:name w:val="Z_2TIR/S_KARN – zmiana sankcji karnej podwójnym tiret"/>
    <w:basedOn w:val="Normalny"/>
    <w:next w:val="Normalny"/>
    <w:uiPriority w:val="90"/>
    <w:qFormat/>
    <w:rsid w:val="006E14B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E14B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E14B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E14B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E14BD"/>
    <w:pPr>
      <w:ind w:left="780"/>
    </w:pPr>
  </w:style>
  <w:style w:type="paragraph" w:customStyle="1" w:styleId="ZTIRCYTzmcytatunpprzysigitiret">
    <w:name w:val="Z_TIR/CYT – zm. cytatu np. przysięgi tiret"/>
    <w:basedOn w:val="ZLITCYTzmcytatunpprzysigiliter"/>
    <w:next w:val="Normalny"/>
    <w:uiPriority w:val="61"/>
    <w:qFormat/>
    <w:rsid w:val="006E14B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E14BD"/>
    <w:pPr>
      <w:ind w:left="2080"/>
    </w:pPr>
  </w:style>
  <w:style w:type="paragraph" w:customStyle="1" w:styleId="ZTIRSKARNzmsankcjikarnejtiret">
    <w:name w:val="Z_TIR/S_KARN – zm. sankcji karnej tiret"/>
    <w:basedOn w:val="ZTIRFRAGMzmnpwprdowyliczeniatiret"/>
    <w:next w:val="Normalny"/>
    <w:uiPriority w:val="61"/>
    <w:qFormat/>
    <w:rsid w:val="006E14B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E14BD"/>
    <w:pPr>
      <w:ind w:left="1060"/>
    </w:pPr>
  </w:style>
  <w:style w:type="paragraph" w:customStyle="1" w:styleId="ZZCYTzmianazmcytatunpprzysigi">
    <w:name w:val="ZZ/CYT – zmiana zm. cytatu np. przysięgi"/>
    <w:basedOn w:val="Normalny"/>
    <w:next w:val="Normalny"/>
    <w:uiPriority w:val="71"/>
    <w:qFormat/>
    <w:rsid w:val="006E14B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E14BD"/>
    <w:pPr>
      <w:ind w:left="2940"/>
    </w:pPr>
  </w:style>
  <w:style w:type="paragraph" w:customStyle="1" w:styleId="ZZSKARNzmianazmsankcjikarnej">
    <w:name w:val="ZZ/S_KARN – zmiana zm. sankcji karnej"/>
    <w:basedOn w:val="Normalny"/>
    <w:uiPriority w:val="71"/>
    <w:qFormat/>
    <w:rsid w:val="006E14B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E14BD"/>
    <w:pPr>
      <w:ind w:left="1900"/>
    </w:pPr>
  </w:style>
  <w:style w:type="paragraph" w:customStyle="1" w:styleId="Pozycjaaktu">
    <w:name w:val="Pozycja aktu"/>
    <w:basedOn w:val="PozycjaaktuTJ"/>
    <w:qFormat/>
    <w:rsid w:val="006E14BD"/>
    <w:pPr>
      <w:ind w:left="0"/>
    </w:pPr>
  </w:style>
  <w:style w:type="paragraph" w:customStyle="1" w:styleId="Dataogoszeniaaktu">
    <w:name w:val="Data ogłoszenia aktu"/>
    <w:basedOn w:val="DataogoszeniaaktuTJ"/>
    <w:qFormat/>
    <w:rsid w:val="006E14BD"/>
    <w:pPr>
      <w:ind w:left="0"/>
    </w:pPr>
  </w:style>
  <w:style w:type="paragraph" w:customStyle="1" w:styleId="Sygnatura">
    <w:name w:val="Sygnatura"/>
    <w:basedOn w:val="Nagwek"/>
    <w:semiHidden/>
    <w:qFormat/>
    <w:rsid w:val="006E14BD"/>
    <w:pPr>
      <w:spacing w:before="0" w:after="100" w:line="240" w:lineRule="exact"/>
    </w:pPr>
    <w:rPr>
      <w:kern w:val="20"/>
      <w:sz w:val="24"/>
    </w:rPr>
  </w:style>
  <w:style w:type="character" w:customStyle="1" w:styleId="Nagwek2Znak">
    <w:name w:val="Nagłówek 2 Znak"/>
    <w:basedOn w:val="Domylnaczcionkaakapitu"/>
    <w:link w:val="Nagwek2"/>
    <w:rsid w:val="00C94BE7"/>
    <w:rPr>
      <w:rFonts w:ascii="Arial" w:eastAsia="Calibri" w:hAnsi="Arial"/>
      <w:b/>
      <w:i/>
      <w:szCs w:val="22"/>
      <w:lang w:eastAsia="en-US"/>
    </w:rPr>
  </w:style>
  <w:style w:type="character" w:customStyle="1" w:styleId="Nagwek3Znak">
    <w:name w:val="Nagłówek 3 Znak"/>
    <w:basedOn w:val="Domylnaczcionkaakapitu"/>
    <w:link w:val="Nagwek3"/>
    <w:rsid w:val="00C94BE7"/>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C94BE7"/>
    <w:rPr>
      <w:rFonts w:ascii="Times New Roman" w:hAnsi="Times New Roman"/>
      <w:b/>
      <w:i/>
      <w:sz w:val="26"/>
      <w:szCs w:val="20"/>
      <w:lang w:val="en-GB"/>
    </w:rPr>
  </w:style>
  <w:style w:type="character" w:customStyle="1" w:styleId="Nagwek5Znak">
    <w:name w:val="Nagłówek 5 Znak"/>
    <w:basedOn w:val="Domylnaczcionkaakapitu"/>
    <w:link w:val="Nagwek5"/>
    <w:rsid w:val="00C94BE7"/>
    <w:rPr>
      <w:rFonts w:ascii="Cambria" w:hAnsi="Cambria"/>
      <w:color w:val="243F60"/>
      <w:szCs w:val="22"/>
      <w:lang w:eastAsia="en-US"/>
    </w:rPr>
  </w:style>
  <w:style w:type="character" w:customStyle="1" w:styleId="Nagwek6Znak">
    <w:name w:val="Nagłówek 6 Znak"/>
    <w:basedOn w:val="Domylnaczcionkaakapitu"/>
    <w:link w:val="Nagwek6"/>
    <w:rsid w:val="00C94BE7"/>
    <w:rPr>
      <w:rFonts w:ascii="Times New Roman" w:hAnsi="Times New Roman"/>
      <w:b/>
      <w:sz w:val="22"/>
      <w:szCs w:val="20"/>
    </w:rPr>
  </w:style>
  <w:style w:type="character" w:customStyle="1" w:styleId="Nagwek7Znak">
    <w:name w:val="Nagłówek 7 Znak"/>
    <w:basedOn w:val="Domylnaczcionkaakapitu"/>
    <w:link w:val="Nagwek7"/>
    <w:rsid w:val="00C94BE7"/>
    <w:rPr>
      <w:rFonts w:ascii="Times New Roman" w:hAnsi="Times New Roman"/>
      <w:b/>
      <w:szCs w:val="20"/>
    </w:rPr>
  </w:style>
  <w:style w:type="character" w:customStyle="1" w:styleId="Nagwek8Znak">
    <w:name w:val="Nagłówek 8 Znak"/>
    <w:basedOn w:val="Domylnaczcionkaakapitu"/>
    <w:link w:val="Nagwek8"/>
    <w:rsid w:val="00C94BE7"/>
    <w:rPr>
      <w:rFonts w:ascii="Times New Roman" w:hAnsi="Times New Roman"/>
      <w:b/>
      <w:szCs w:val="20"/>
    </w:rPr>
  </w:style>
  <w:style w:type="character" w:customStyle="1" w:styleId="Nagwek9Znak">
    <w:name w:val="Nagłówek 9 Znak"/>
    <w:basedOn w:val="Domylnaczcionkaakapitu"/>
    <w:link w:val="Nagwek9"/>
    <w:rsid w:val="00C94BE7"/>
    <w:rPr>
      <w:rFonts w:ascii="Times New Roman" w:hAnsi="Times New Roman"/>
      <w:szCs w:val="20"/>
    </w:rPr>
  </w:style>
  <w:style w:type="character" w:styleId="Numerstrony">
    <w:name w:val="page number"/>
    <w:basedOn w:val="Domylnaczcionkaakapitu"/>
    <w:rsid w:val="00C94BE7"/>
  </w:style>
  <w:style w:type="character" w:styleId="Numerwiersza">
    <w:name w:val="line number"/>
    <w:basedOn w:val="Domylnaczcionkaakapitu"/>
    <w:rsid w:val="00C94BE7"/>
  </w:style>
  <w:style w:type="paragraph" w:styleId="Akapitzlist">
    <w:name w:val="List Paragraph"/>
    <w:basedOn w:val="Normalny"/>
    <w:qFormat/>
    <w:rsid w:val="00C94BE7"/>
    <w:pPr>
      <w:widowControl/>
      <w:autoSpaceDE/>
      <w:autoSpaceDN/>
      <w:adjustRightInd/>
      <w:spacing w:before="60" w:after="60" w:line="240" w:lineRule="auto"/>
      <w:ind w:left="720"/>
      <w:contextualSpacing/>
    </w:pPr>
    <w:rPr>
      <w:rFonts w:ascii="Times New Roman" w:eastAsia="Calibri" w:hAnsi="Times New Roman" w:cs="Times New Roman"/>
      <w:sz w:val="24"/>
      <w:szCs w:val="22"/>
      <w:lang w:eastAsia="en-US"/>
    </w:rPr>
  </w:style>
  <w:style w:type="character" w:styleId="Odwoanieprzypisukocowego">
    <w:name w:val="endnote reference"/>
    <w:rsid w:val="00C94BE7"/>
    <w:rPr>
      <w:vertAlign w:val="superscript"/>
    </w:rPr>
  </w:style>
  <w:style w:type="paragraph" w:styleId="Tekstpodstawowy">
    <w:name w:val="Body Text"/>
    <w:aliases w:val="pomniejszony,Tekst wciety 2 st,Tekst wci,b,ety 2 st,bt,szaro,b1,Tekst podstawowy Znak Znak Znak Znak Znak Znak Znak Znak,Tekst wcięty 2 st,ęty 2 st,Tekst wciêty 2 st,êty 2 st"/>
    <w:basedOn w:val="Normalny"/>
    <w:link w:val="TekstpodstawowyZnak"/>
    <w:rsid w:val="00C94BE7"/>
    <w:pPr>
      <w:suppressAutoHyphens/>
      <w:autoSpaceDE/>
      <w:autoSpaceDN/>
      <w:adjustRightInd/>
      <w:spacing w:before="60" w:after="120" w:line="240" w:lineRule="auto"/>
    </w:pPr>
    <w:rPr>
      <w:rFonts w:ascii="Calibri" w:eastAsia="Calibri" w:hAnsi="Calibri" w:cs="Times New Roman"/>
      <w:sz w:val="24"/>
      <w:szCs w:val="22"/>
      <w:lang w:eastAsia="en-US"/>
    </w:rPr>
  </w:style>
  <w:style w:type="character" w:customStyle="1" w:styleId="TekstpodstawowyZnak">
    <w:name w:val="Tekst podstawowy Znak"/>
    <w:aliases w:val="pomniejszony Znak,Tekst wciety 2 st Znak,Tekst wci Znak,b Znak,ety 2 st Znak,bt Znak,szaro Znak,b1 Znak,Tekst podstawowy Znak Znak Znak Znak Znak Znak Znak Znak Znak,Tekst wcięty 2 st Znak,ęty 2 st Znak,Tekst wciêty 2 st Znak"/>
    <w:basedOn w:val="Domylnaczcionkaakapitu"/>
    <w:link w:val="Tekstpodstawowy"/>
    <w:rsid w:val="00C94BE7"/>
    <w:rPr>
      <w:rFonts w:ascii="Calibri" w:eastAsia="Calibri" w:hAnsi="Calibri"/>
      <w:szCs w:val="22"/>
      <w:lang w:eastAsia="en-US"/>
    </w:rPr>
  </w:style>
  <w:style w:type="paragraph" w:styleId="NormalnyWeb">
    <w:name w:val="Normal (Web)"/>
    <w:basedOn w:val="Normalny"/>
    <w:rsid w:val="00C94BE7"/>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C94BE7"/>
    <w:rPr>
      <w:i/>
      <w:iCs/>
    </w:rPr>
  </w:style>
  <w:style w:type="paragraph" w:styleId="Tekstpodstawowywcity">
    <w:name w:val="Body Text Indent"/>
    <w:basedOn w:val="Normalny"/>
    <w:link w:val="TekstpodstawowywcityZnak"/>
    <w:rsid w:val="00C94BE7"/>
    <w:pPr>
      <w:widowControl/>
      <w:autoSpaceDE/>
      <w:autoSpaceDN/>
      <w:adjustRightInd/>
      <w:spacing w:before="0" w:line="240" w:lineRule="auto"/>
      <w:ind w:left="720"/>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C94BE7"/>
    <w:rPr>
      <w:rFonts w:ascii="Times New Roman" w:hAnsi="Times New Roman" w:cs="Arial"/>
    </w:rPr>
  </w:style>
  <w:style w:type="paragraph" w:styleId="Tekstpodstawowywcity2">
    <w:name w:val="Body Text Indent 2"/>
    <w:basedOn w:val="Normalny"/>
    <w:link w:val="Tekstpodstawowywcity2Znak"/>
    <w:rsid w:val="00C94BE7"/>
    <w:pPr>
      <w:widowControl/>
      <w:autoSpaceDE/>
      <w:autoSpaceDN/>
      <w:adjustRightInd/>
      <w:spacing w:before="0" w:line="240" w:lineRule="auto"/>
      <w:ind w:left="1260" w:hanging="360"/>
    </w:pPr>
    <w:rPr>
      <w:rFonts w:ascii="Times New Roman" w:eastAsia="Times New Roman" w:hAnsi="Times New Roman"/>
      <w:sz w:val="24"/>
      <w:szCs w:val="24"/>
    </w:rPr>
  </w:style>
  <w:style w:type="character" w:customStyle="1" w:styleId="Tekstpodstawowywcity2Znak">
    <w:name w:val="Tekst podstawowy wcięty 2 Znak"/>
    <w:basedOn w:val="Domylnaczcionkaakapitu"/>
    <w:link w:val="Tekstpodstawowywcity2"/>
    <w:rsid w:val="00C94BE7"/>
    <w:rPr>
      <w:rFonts w:ascii="Times New Roman" w:hAnsi="Times New Roman" w:cs="Arial"/>
    </w:rPr>
  </w:style>
  <w:style w:type="paragraph" w:styleId="Tekstpodstawowywcity3">
    <w:name w:val="Body Text Indent 3"/>
    <w:basedOn w:val="Normalny"/>
    <w:link w:val="Tekstpodstawowywcity3Znak"/>
    <w:rsid w:val="00C94BE7"/>
    <w:pPr>
      <w:widowControl/>
      <w:autoSpaceDE/>
      <w:autoSpaceDN/>
      <w:adjustRightInd/>
      <w:spacing w:before="0" w:line="240" w:lineRule="auto"/>
      <w:ind w:left="1260" w:hanging="540"/>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link w:val="Tekstpodstawowywcity3"/>
    <w:rsid w:val="00C94BE7"/>
    <w:rPr>
      <w:rFonts w:ascii="Times New Roman" w:hAnsi="Times New Roman"/>
    </w:rPr>
  </w:style>
  <w:style w:type="paragraph" w:styleId="Tekstpodstawowy2">
    <w:name w:val="Body Text 2"/>
    <w:basedOn w:val="Normalny"/>
    <w:link w:val="Tekstpodstawowy2Znak"/>
    <w:rsid w:val="00C94BE7"/>
    <w:pPr>
      <w:widowControl/>
      <w:overflowPunct w:val="0"/>
      <w:spacing w:before="120" w:line="240" w:lineRule="auto"/>
      <w:textAlignment w:val="baseline"/>
    </w:pPr>
    <w:rPr>
      <w:rFonts w:ascii="Times New Roman" w:eastAsia="Times New Roman" w:hAnsi="Times New Roman" w:cs="Times New Roman"/>
      <w:b/>
      <w:bCs/>
      <w:sz w:val="24"/>
    </w:rPr>
  </w:style>
  <w:style w:type="character" w:customStyle="1" w:styleId="Tekstpodstawowy2Znak">
    <w:name w:val="Tekst podstawowy 2 Znak"/>
    <w:basedOn w:val="Domylnaczcionkaakapitu"/>
    <w:link w:val="Tekstpodstawowy2"/>
    <w:rsid w:val="00C94BE7"/>
    <w:rPr>
      <w:rFonts w:ascii="Times New Roman" w:hAnsi="Times New Roman"/>
      <w:b/>
      <w:bCs/>
      <w:szCs w:val="20"/>
    </w:rPr>
  </w:style>
  <w:style w:type="character" w:styleId="Hipercze">
    <w:name w:val="Hyperlink"/>
    <w:rsid w:val="00C94BE7"/>
    <w:rPr>
      <w:color w:val="0000FF"/>
      <w:u w:val="single"/>
    </w:rPr>
  </w:style>
  <w:style w:type="paragraph" w:styleId="Tekstprzypisukocowego">
    <w:name w:val="endnote text"/>
    <w:basedOn w:val="Normalny"/>
    <w:link w:val="TekstprzypisukocowegoZnak"/>
    <w:rsid w:val="00C94BE7"/>
    <w:pPr>
      <w:widowControl/>
      <w:overflowPunct w:val="0"/>
      <w:spacing w:before="0" w:line="240" w:lineRule="auto"/>
      <w:jc w:val="left"/>
      <w:textAlignment w:val="baseline"/>
    </w:pPr>
    <w:rPr>
      <w:rFonts w:eastAsia="Times New Roman" w:cs="Times New Roman"/>
      <w:sz w:val="24"/>
      <w:szCs w:val="24"/>
    </w:rPr>
  </w:style>
  <w:style w:type="character" w:customStyle="1" w:styleId="TekstprzypisukocowegoZnak">
    <w:name w:val="Tekst przypisu końcowego Znak"/>
    <w:basedOn w:val="Domylnaczcionkaakapitu"/>
    <w:link w:val="Tekstprzypisukocowego"/>
    <w:rsid w:val="00C94BE7"/>
  </w:style>
  <w:style w:type="character" w:styleId="UyteHipercze">
    <w:name w:val="FollowedHyperlink"/>
    <w:rsid w:val="00C94BE7"/>
    <w:rPr>
      <w:color w:val="800080"/>
      <w:u w:val="single"/>
    </w:rPr>
  </w:style>
  <w:style w:type="character" w:styleId="Pogrubienie">
    <w:name w:val="Strong"/>
    <w:qFormat/>
    <w:rsid w:val="00C94BE7"/>
    <w:rPr>
      <w:rFonts w:cs="Times New Roman"/>
      <w:b/>
      <w:bCs/>
    </w:rPr>
  </w:style>
  <w:style w:type="paragraph" w:styleId="Zwykytekst">
    <w:name w:val="Plain Text"/>
    <w:basedOn w:val="Normalny"/>
    <w:link w:val="ZwykytekstZnak"/>
    <w:rsid w:val="00C94BE7"/>
    <w:pPr>
      <w:widowControl/>
      <w:autoSpaceDE/>
      <w:autoSpaceDN/>
      <w:adjustRightInd/>
      <w:spacing w:before="0" w:line="240" w:lineRule="auto"/>
      <w:jc w:val="left"/>
    </w:pPr>
    <w:rPr>
      <w:rFonts w:ascii="Courier New" w:eastAsia="Times New Roman" w:hAnsi="Courier New" w:cs="Courier New"/>
    </w:rPr>
  </w:style>
  <w:style w:type="character" w:customStyle="1" w:styleId="ZwykytekstZnak">
    <w:name w:val="Zwykły tekst Znak"/>
    <w:basedOn w:val="Domylnaczcionkaakapitu"/>
    <w:link w:val="Zwykytekst"/>
    <w:rsid w:val="00C94BE7"/>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2AACB55CEC1413D9AFBE45F3AFEB588"/>
        <w:category>
          <w:name w:val="Ogólne"/>
          <w:gallery w:val="placeholder"/>
        </w:category>
        <w:types>
          <w:type w:val="bbPlcHdr"/>
        </w:types>
        <w:behaviors>
          <w:behavior w:val="content"/>
        </w:behaviors>
        <w:guid w:val="{051CBE5F-0D1A-46DD-BC2C-BAB4620D79BA}"/>
      </w:docPartPr>
      <w:docPartBody>
        <w:p w:rsidR="00D62AD4" w:rsidRDefault="000E1670">
          <w:pPr>
            <w:pStyle w:val="72AACB55CEC1413D9AFBE45F3AFEB588"/>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70"/>
    <w:rsid w:val="000E1670"/>
    <w:rsid w:val="005425D3"/>
    <w:rsid w:val="00915C7C"/>
    <w:rsid w:val="00D62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425D3"/>
    <w:rPr>
      <w:color w:val="808080"/>
    </w:rPr>
  </w:style>
  <w:style w:type="paragraph" w:customStyle="1" w:styleId="72AACB55CEC1413D9AFBE45F3AFEB588">
    <w:name w:val="72AACB55CEC1413D9AFBE45F3AFEB588"/>
  </w:style>
  <w:style w:type="paragraph" w:customStyle="1" w:styleId="9CFF2397179B4D88AF15B7D8895E73BD">
    <w:name w:val="9CFF2397179B4D88AF15B7D8895E73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425D3"/>
    <w:rPr>
      <w:color w:val="808080"/>
    </w:rPr>
  </w:style>
  <w:style w:type="paragraph" w:customStyle="1" w:styleId="72AACB55CEC1413D9AFBE45F3AFEB588">
    <w:name w:val="72AACB55CEC1413D9AFBE45F3AFEB588"/>
  </w:style>
  <w:style w:type="paragraph" w:customStyle="1" w:styleId="9CFF2397179B4D88AF15B7D8895E73BD">
    <w:name w:val="9CFF2397179B4D88AF15B7D8895E7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F20819-ABFA-4664-BB62-B0F89C13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34</Pages>
  <Words>19719</Words>
  <Characters>113887</Characters>
  <Application>Microsoft Office Word</Application>
  <DocSecurity>0</DocSecurity>
  <Lines>949</Lines>
  <Paragraphs>266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p r o j e k t</vt:lpstr>
    </vt:vector>
  </TitlesOfParts>
  <Company>Rządowe Centrum Legislacji</Company>
  <LinksUpToDate>false</LinksUpToDate>
  <CharactersWithSpaces>133340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Bartnicka</dc:creator>
  <dc:description>Szablon aktu prawnego jest dziełem chronionym przez prawo autorskie.</dc:description>
  <cp:lastModifiedBy>Monika Bartnicka</cp:lastModifiedBy>
  <cp:revision>3</cp:revision>
  <cp:lastPrinted>2014-09-25T12:42:00Z</cp:lastPrinted>
  <dcterms:created xsi:type="dcterms:W3CDTF">2014-10-03T09:36:00Z</dcterms:created>
  <dcterms:modified xsi:type="dcterms:W3CDTF">2014-10-03T10:15:00Z</dcterms:modified>
  <cp:category>1328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