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0-17T00:00:00Z">
            <w:dateFormat w:val="d MMMM yyyy"/>
            <w:lid w:val="pl-PL"/>
            <w:storeMappedDataAs w:val="dateTime"/>
            <w:calendar w:val="gregorian"/>
          </w:date>
        </w:sdtPr>
        <w:sdtEndPr/>
        <w:sdtContent>
          <w:r w:rsidR="00B05A59">
            <w:t>17 października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B05A59">
            <w:t>1414</w:t>
          </w:r>
        </w:sdtContent>
      </w:sdt>
    </w:p>
    <w:p w:rsidR="00CC48F6" w:rsidRPr="00CC48F6" w:rsidRDefault="00CC48F6" w:rsidP="00012255">
      <w:pPr>
        <w:pStyle w:val="TEKSTOBWIESZCZENIENAZWAORGANUWYDAJCEGOOTJ"/>
      </w:pPr>
      <w:r w:rsidRPr="007A2CF5">
        <w:t>OBWIESZCZENIE</w:t>
      </w:r>
    </w:p>
    <w:p w:rsidR="00CC48F6" w:rsidRPr="007A2CF5" w:rsidRDefault="00CC48F6" w:rsidP="00012255">
      <w:pPr>
        <w:pStyle w:val="TEKSTOBWIESZCZENIENAZWAORGANUWYDAJCEGOOTJ"/>
      </w:pPr>
      <w:r w:rsidRPr="007A2CF5">
        <w:t>MARSZAŁKA SEJMU RZECZYPOSPOLITEJ POLSKIEJ</w:t>
      </w:r>
    </w:p>
    <w:p w:rsidR="00CC48F6" w:rsidRPr="007A2CF5" w:rsidRDefault="00CC48F6" w:rsidP="00012255">
      <w:pPr>
        <w:pStyle w:val="DATAOTJdatawydaniaobwieszczeniatekstujednolitego"/>
      </w:pPr>
      <w:r>
        <w:t xml:space="preserve">z dnia </w:t>
      </w:r>
      <w:r w:rsidR="00012255">
        <w:t>4 </w:t>
      </w:r>
      <w:r>
        <w:t>września 201</w:t>
      </w:r>
      <w:r w:rsidR="00012255">
        <w:t>4 </w:t>
      </w:r>
      <w:r w:rsidRPr="007A2CF5">
        <w:t>r.</w:t>
      </w:r>
    </w:p>
    <w:p w:rsidR="00CC48F6" w:rsidRDefault="00CC48F6" w:rsidP="00012255">
      <w:pPr>
        <w:pStyle w:val="TYTUOTJprzedmiotobwieszczeniatekstujednolitego"/>
        <w:rPr>
          <w:b w:val="0"/>
        </w:rPr>
      </w:pPr>
      <w:r w:rsidRPr="007A2CF5">
        <w:t>w sprawie ogłoszenia jednolitego tekstu ustawy</w:t>
      </w:r>
      <w:r w:rsidR="00012255" w:rsidRPr="007A2CF5">
        <w:t xml:space="preserve"> o</w:t>
      </w:r>
      <w:r w:rsidR="00012255">
        <w:t> </w:t>
      </w:r>
      <w:r>
        <w:t>służbie wojskowej</w:t>
      </w:r>
      <w:r w:rsidR="00012255">
        <w:t xml:space="preserve"> </w:t>
      </w:r>
      <w:r>
        <w:t>żołnierzy zawodowych</w:t>
      </w:r>
    </w:p>
    <w:p w:rsidR="00CC48F6" w:rsidRDefault="00CC48F6" w:rsidP="00012255">
      <w:pPr>
        <w:pStyle w:val="PKTOTJpunktobwieszczeniatekstujednolitegonp1"/>
      </w:pPr>
      <w:r>
        <w:t>1.</w:t>
      </w:r>
      <w:r w:rsidR="00012255">
        <w:t> </w:t>
      </w:r>
      <w:r>
        <w:t>Na podstawie</w:t>
      </w:r>
      <w:r w:rsidR="00012255">
        <w:t xml:space="preserve"> art. </w:t>
      </w:r>
      <w:r>
        <w:t>1</w:t>
      </w:r>
      <w:r w:rsidR="00012255">
        <w:t>6 ust. 1 zdanie</w:t>
      </w:r>
      <w:r>
        <w:t xml:space="preserve"> pierwsze ustawy</w:t>
      </w:r>
      <w:r w:rsidR="00012255">
        <w:t xml:space="preserve"> z </w:t>
      </w:r>
      <w:r>
        <w:t>dnia 2</w:t>
      </w:r>
      <w:r w:rsidR="00012255">
        <w:t>0 </w:t>
      </w:r>
      <w:r>
        <w:t>lipca 200</w:t>
      </w:r>
      <w:r w:rsidR="00012255">
        <w:t>0 </w:t>
      </w:r>
      <w:r>
        <w:t>r.</w:t>
      </w:r>
      <w:r w:rsidR="00012255">
        <w:t xml:space="preserve"> o </w:t>
      </w:r>
      <w:r>
        <w:t>ogłaszaniu aktów normatywnych</w:t>
      </w:r>
      <w:r w:rsidR="00012255">
        <w:t xml:space="preserve"> i </w:t>
      </w:r>
      <w:r>
        <w:t>niekt</w:t>
      </w:r>
      <w:r w:rsidRPr="00CC48F6">
        <w:t>ó</w:t>
      </w:r>
      <w:r>
        <w:t>rych innych aktów prawnych (</w:t>
      </w:r>
      <w:r w:rsidR="00012255">
        <w:t>Dz. U. z </w:t>
      </w:r>
      <w:r>
        <w:t>201</w:t>
      </w:r>
      <w:r w:rsidR="00012255">
        <w:t>1 </w:t>
      </w:r>
      <w:r>
        <w:t>r.</w:t>
      </w:r>
      <w:r w:rsidR="00012255">
        <w:t xml:space="preserve"> Nr </w:t>
      </w:r>
      <w:r>
        <w:t>197,</w:t>
      </w:r>
      <w:r w:rsidR="00012255">
        <w:t xml:space="preserve"> poz. </w:t>
      </w:r>
      <w:r>
        <w:t>117</w:t>
      </w:r>
      <w:r w:rsidR="00012255">
        <w:t>2 i Nr </w:t>
      </w:r>
      <w:r>
        <w:t>232,</w:t>
      </w:r>
      <w:r w:rsidR="00012255">
        <w:t xml:space="preserve"> poz. </w:t>
      </w:r>
      <w:r>
        <w:t>1378) ogłasza się</w:t>
      </w:r>
      <w:r w:rsidR="00012255">
        <w:t xml:space="preserve"> w </w:t>
      </w:r>
      <w:r>
        <w:t>załączniku do niniejszego obwieszczenia jednolity tekst ustawy</w:t>
      </w:r>
      <w:r w:rsidR="00012255">
        <w:t xml:space="preserve"> z </w:t>
      </w:r>
      <w:r>
        <w:t>dnia 1</w:t>
      </w:r>
      <w:r w:rsidR="00012255">
        <w:t>1 </w:t>
      </w:r>
      <w:r>
        <w:t>września 200</w:t>
      </w:r>
      <w:r w:rsidR="00012255">
        <w:t>3 </w:t>
      </w:r>
      <w:r>
        <w:t>r.</w:t>
      </w:r>
      <w:r w:rsidR="00012255">
        <w:t xml:space="preserve"> </w:t>
      </w:r>
      <w:r w:rsidR="00012255" w:rsidRPr="005F4977">
        <w:t>o</w:t>
      </w:r>
      <w:r w:rsidR="00012255">
        <w:t> </w:t>
      </w:r>
      <w:r w:rsidRPr="005F4977">
        <w:t>służbie wojskowej żołnierzy zawod</w:t>
      </w:r>
      <w:r w:rsidRPr="00CC48F6">
        <w:t>o</w:t>
      </w:r>
      <w:r w:rsidRPr="005F4977">
        <w:t>wych</w:t>
      </w:r>
      <w:r>
        <w:t xml:space="preserve"> (</w:t>
      </w:r>
      <w:r w:rsidR="00012255">
        <w:t>Dz. U. z </w:t>
      </w:r>
      <w:r>
        <w:t>201</w:t>
      </w:r>
      <w:r w:rsidR="00012255">
        <w:t>0 </w:t>
      </w:r>
      <w:r>
        <w:t>r.</w:t>
      </w:r>
      <w:r w:rsidR="00012255">
        <w:t xml:space="preserve"> Nr </w:t>
      </w:r>
      <w:r>
        <w:t>90,</w:t>
      </w:r>
      <w:r w:rsidR="00012255">
        <w:t xml:space="preserve"> poz. </w:t>
      </w:r>
      <w:r>
        <w:t>593),</w:t>
      </w:r>
      <w:r w:rsidR="00012255">
        <w:t xml:space="preserve"> z </w:t>
      </w:r>
      <w:r>
        <w:t>uwzględnieniem zmian wprowadzonych:</w:t>
      </w:r>
    </w:p>
    <w:p w:rsidR="00CC48F6" w:rsidRPr="00CC48F6" w:rsidRDefault="00CC48F6" w:rsidP="00B05A59">
      <w:pPr>
        <w:pStyle w:val="PPKTOTJpodpunktwobwieszczeniutekstujednolitegonp1"/>
        <w:spacing w:before="200"/>
      </w:pPr>
      <w:r w:rsidRPr="00CC48F6">
        <w:t>1)</w:t>
      </w:r>
      <w:r w:rsidR="00012255">
        <w:tab/>
      </w:r>
      <w:r w:rsidRPr="00CC48F6">
        <w:t>ustawą</w:t>
      </w:r>
      <w:r w:rsidR="00012255" w:rsidRPr="00CC48F6">
        <w:t xml:space="preserve"> z</w:t>
      </w:r>
      <w:r w:rsidR="00012255">
        <w:t> </w:t>
      </w:r>
      <w:r w:rsidRPr="00CC48F6">
        <w:t xml:space="preserve">dnia </w:t>
      </w:r>
      <w:r w:rsidRPr="00054079">
        <w:t>1</w:t>
      </w:r>
      <w:r w:rsidR="00012255" w:rsidRPr="00054079">
        <w:t>0</w:t>
      </w:r>
      <w:r w:rsidR="00012255">
        <w:t> </w:t>
      </w:r>
      <w:r w:rsidRPr="00054079">
        <w:t>czerwca 201</w:t>
      </w:r>
      <w:r w:rsidR="00012255" w:rsidRPr="00054079">
        <w:t>0</w:t>
      </w:r>
      <w:r w:rsidR="00012255">
        <w:t> </w:t>
      </w:r>
      <w:r w:rsidRPr="00054079">
        <w:t>r.</w:t>
      </w:r>
      <w:r w:rsidR="00012255" w:rsidRPr="00054079">
        <w:t xml:space="preserve"> o</w:t>
      </w:r>
      <w:r w:rsidR="00012255">
        <w:t> </w:t>
      </w:r>
      <w:r w:rsidRPr="00054079">
        <w:t>zmianie ustawy</w:t>
      </w:r>
      <w:r w:rsidR="00012255" w:rsidRPr="00054079">
        <w:t xml:space="preserve"> o</w:t>
      </w:r>
      <w:r w:rsidR="00012255">
        <w:t> </w:t>
      </w:r>
      <w:r w:rsidRPr="00054079">
        <w:t>świadczeniach odszkodowa</w:t>
      </w:r>
      <w:r w:rsidRPr="00CC48F6">
        <w:t>w</w:t>
      </w:r>
      <w:r w:rsidRPr="00054079">
        <w:t>czych przysługujących</w:t>
      </w:r>
      <w:r w:rsidR="00012255" w:rsidRPr="00054079">
        <w:t xml:space="preserve"> w</w:t>
      </w:r>
      <w:r w:rsidR="00012255">
        <w:t> </w:t>
      </w:r>
      <w:r w:rsidRPr="00054079">
        <w:t>razie wypadków</w:t>
      </w:r>
      <w:r w:rsidR="00012255" w:rsidRPr="00054079">
        <w:t xml:space="preserve"> i</w:t>
      </w:r>
      <w:r w:rsidR="00012255">
        <w:t> </w:t>
      </w:r>
      <w:r w:rsidRPr="00054079">
        <w:t>chorób pozostających</w:t>
      </w:r>
      <w:r w:rsidR="00012255" w:rsidRPr="00054079">
        <w:t xml:space="preserve"> w</w:t>
      </w:r>
      <w:r w:rsidR="00012255">
        <w:t> </w:t>
      </w:r>
      <w:r w:rsidRPr="00054079">
        <w:t>związku ze słu</w:t>
      </w:r>
      <w:r w:rsidRPr="00CC48F6">
        <w:t>ż</w:t>
      </w:r>
      <w:r w:rsidRPr="00054079">
        <w:t>bą wojskową oraz niektórych innych ustaw (</w:t>
      </w:r>
      <w:r w:rsidR="00012255">
        <w:t>Dz. U. Nr </w:t>
      </w:r>
      <w:r w:rsidRPr="00054079">
        <w:t>113,</w:t>
      </w:r>
      <w:r w:rsidR="00012255">
        <w:t xml:space="preserve"> poz. </w:t>
      </w:r>
      <w:r w:rsidRPr="00054079">
        <w:t>745),</w:t>
      </w:r>
    </w:p>
    <w:p w:rsidR="00CC48F6" w:rsidRPr="00CC48F6" w:rsidRDefault="00CC48F6" w:rsidP="00B05A59">
      <w:pPr>
        <w:pStyle w:val="PPKTOTJpodpunktwobwieszczeniutekstujednolitegonp1"/>
        <w:spacing w:before="200"/>
      </w:pPr>
      <w:r w:rsidRPr="00CC48F6">
        <w:t>2)</w:t>
      </w:r>
      <w:r w:rsidR="00012255">
        <w:tab/>
      </w:r>
      <w:r w:rsidRPr="00CC48F6">
        <w:t>ustawą</w:t>
      </w:r>
      <w:r w:rsidR="00012255" w:rsidRPr="00CC48F6">
        <w:t xml:space="preserve"> z</w:t>
      </w:r>
      <w:r w:rsidR="00012255">
        <w:t> </w:t>
      </w:r>
      <w:r w:rsidRPr="00CC48F6">
        <w:t>dnia 2</w:t>
      </w:r>
      <w:r w:rsidR="00012255" w:rsidRPr="00CC48F6">
        <w:t>5</w:t>
      </w:r>
      <w:r w:rsidR="00012255">
        <w:t> </w:t>
      </w:r>
      <w:r w:rsidRPr="00CC48F6">
        <w:t>czerwca 201</w:t>
      </w:r>
      <w:r w:rsidR="00012255" w:rsidRPr="00CC48F6">
        <w:t>0</w:t>
      </w:r>
      <w:r w:rsidR="00012255">
        <w:t> </w:t>
      </w:r>
      <w:r w:rsidRPr="00CC48F6">
        <w:t>r.</w:t>
      </w:r>
      <w:r w:rsidR="00012255" w:rsidRPr="00CC48F6">
        <w:t xml:space="preserve"> o</w:t>
      </w:r>
      <w:r w:rsidR="00012255">
        <w:t> </w:t>
      </w:r>
      <w:r w:rsidRPr="00CC48F6">
        <w:t xml:space="preserve">sporcie </w:t>
      </w:r>
      <w:r w:rsidRPr="00054079">
        <w:t>(</w:t>
      </w:r>
      <w:r w:rsidR="00012255">
        <w:t>Dz. U. Nr </w:t>
      </w:r>
      <w:r w:rsidRPr="00054079">
        <w:t>127,</w:t>
      </w:r>
      <w:r w:rsidR="00012255">
        <w:t xml:space="preserve"> poz. </w:t>
      </w:r>
      <w:r w:rsidRPr="00054079">
        <w:t>857),</w:t>
      </w:r>
    </w:p>
    <w:p w:rsidR="00CC48F6" w:rsidRPr="00CC48F6" w:rsidRDefault="00CC48F6" w:rsidP="00B05A59">
      <w:pPr>
        <w:pStyle w:val="PPKTOTJpodpunktwobwieszczeniutekstujednolitegonp1"/>
        <w:spacing w:before="200"/>
      </w:pPr>
      <w:r w:rsidRPr="00CC48F6">
        <w:t>3)</w:t>
      </w:r>
      <w:r w:rsidR="00012255">
        <w:tab/>
      </w:r>
      <w:r w:rsidRPr="00CC48F6">
        <w:t>ustawą</w:t>
      </w:r>
      <w:r w:rsidR="00012255" w:rsidRPr="00CC48F6">
        <w:t xml:space="preserve"> z</w:t>
      </w:r>
      <w:r w:rsidR="00012255">
        <w:t> </w:t>
      </w:r>
      <w:r w:rsidRPr="00CC48F6">
        <w:t xml:space="preserve">dnia </w:t>
      </w:r>
      <w:r w:rsidR="00012255" w:rsidRPr="00CC48F6">
        <w:t>5</w:t>
      </w:r>
      <w:r w:rsidR="00012255">
        <w:t> </w:t>
      </w:r>
      <w:r w:rsidRPr="00CC48F6">
        <w:t>sierpnia 201</w:t>
      </w:r>
      <w:r w:rsidR="00012255" w:rsidRPr="00CC48F6">
        <w:t>0</w:t>
      </w:r>
      <w:r w:rsidR="00012255">
        <w:t> </w:t>
      </w:r>
      <w:r w:rsidRPr="00CC48F6">
        <w:t>r.</w:t>
      </w:r>
      <w:r w:rsidR="00012255" w:rsidRPr="00CC48F6">
        <w:t xml:space="preserve"> o</w:t>
      </w:r>
      <w:r w:rsidR="00012255">
        <w:t> </w:t>
      </w:r>
      <w:r w:rsidRPr="00CC48F6">
        <w:t xml:space="preserve">ochronie informacji niejawnych </w:t>
      </w:r>
      <w:r w:rsidRPr="00054079">
        <w:t>(</w:t>
      </w:r>
      <w:r w:rsidR="00012255">
        <w:t>Dz. U. Nr </w:t>
      </w:r>
      <w:r w:rsidRPr="00054079">
        <w:t>182,</w:t>
      </w:r>
      <w:r w:rsidR="00012255">
        <w:t xml:space="preserve"> poz. </w:t>
      </w:r>
      <w:r w:rsidRPr="00054079">
        <w:t>1228),</w:t>
      </w:r>
    </w:p>
    <w:p w:rsidR="00CC48F6" w:rsidRPr="00CC48F6" w:rsidRDefault="00CC48F6" w:rsidP="00B05A59">
      <w:pPr>
        <w:pStyle w:val="PPKTOTJpodpunktwobwieszczeniutekstujednolitegonp1"/>
        <w:spacing w:before="200"/>
      </w:pPr>
      <w:r w:rsidRPr="00CC48F6">
        <w:t>4)</w:t>
      </w:r>
      <w:r w:rsidR="00012255">
        <w:tab/>
      </w:r>
      <w:r w:rsidRPr="00CC48F6">
        <w:t>ustawą</w:t>
      </w:r>
      <w:r w:rsidR="00012255" w:rsidRPr="00CC48F6">
        <w:t xml:space="preserve"> z</w:t>
      </w:r>
      <w:r w:rsidR="00012255">
        <w:t> </w:t>
      </w:r>
      <w:r w:rsidRPr="00CC48F6">
        <w:t>dnia 2</w:t>
      </w:r>
      <w:r w:rsidR="00012255" w:rsidRPr="00CC48F6">
        <w:t>6</w:t>
      </w:r>
      <w:r w:rsidR="00012255">
        <w:t> </w:t>
      </w:r>
      <w:r w:rsidRPr="00CC48F6">
        <w:t>listopada 201</w:t>
      </w:r>
      <w:r w:rsidR="00012255" w:rsidRPr="00CC48F6">
        <w:t>0</w:t>
      </w:r>
      <w:r w:rsidR="00012255">
        <w:t> </w:t>
      </w:r>
      <w:r w:rsidRPr="00CC48F6">
        <w:t>r.</w:t>
      </w:r>
      <w:r w:rsidR="00012255" w:rsidRPr="00CC48F6">
        <w:t xml:space="preserve"> o</w:t>
      </w:r>
      <w:r w:rsidR="00012255">
        <w:t> </w:t>
      </w:r>
      <w:r w:rsidRPr="00CC48F6">
        <w:t xml:space="preserve">zmianie niektórych ustaw związanych z realizacją ustawy budżetowej </w:t>
      </w:r>
      <w:r w:rsidRPr="00054079">
        <w:t>(</w:t>
      </w:r>
      <w:r w:rsidR="00012255">
        <w:t>Dz. U. Nr </w:t>
      </w:r>
      <w:r w:rsidRPr="00054079">
        <w:t>238,</w:t>
      </w:r>
      <w:r w:rsidR="00012255">
        <w:t xml:space="preserve"> poz. </w:t>
      </w:r>
      <w:r w:rsidRPr="00054079">
        <w:t>1578),</w:t>
      </w:r>
    </w:p>
    <w:p w:rsidR="00CC48F6" w:rsidRPr="00CC48F6" w:rsidRDefault="00CC48F6" w:rsidP="00B05A59">
      <w:pPr>
        <w:pStyle w:val="PPKTOTJpodpunktwobwieszczeniutekstujednolitegonp1"/>
        <w:spacing w:before="200"/>
      </w:pPr>
      <w:r w:rsidRPr="00CC48F6">
        <w:t>5)</w:t>
      </w:r>
      <w:r w:rsidR="00012255">
        <w:tab/>
      </w:r>
      <w:r w:rsidRPr="00CC48F6">
        <w:t>ustawą</w:t>
      </w:r>
      <w:r w:rsidR="00012255" w:rsidRPr="00CC48F6">
        <w:t xml:space="preserve"> z</w:t>
      </w:r>
      <w:r w:rsidR="00012255">
        <w:t> </w:t>
      </w:r>
      <w:r w:rsidRPr="00CC48F6">
        <w:t xml:space="preserve">dnia </w:t>
      </w:r>
      <w:r w:rsidR="00012255" w:rsidRPr="00054079">
        <w:t>3</w:t>
      </w:r>
      <w:r w:rsidR="00012255">
        <w:t> </w:t>
      </w:r>
      <w:r w:rsidRPr="00054079">
        <w:t>grudnia 201</w:t>
      </w:r>
      <w:r w:rsidR="00012255" w:rsidRPr="00054079">
        <w:t>0</w:t>
      </w:r>
      <w:r w:rsidR="00012255">
        <w:t> </w:t>
      </w:r>
      <w:r w:rsidRPr="00054079">
        <w:t>r.</w:t>
      </w:r>
      <w:r w:rsidR="00012255" w:rsidRPr="00054079">
        <w:t xml:space="preserve"> o</w:t>
      </w:r>
      <w:r w:rsidR="00012255">
        <w:t> </w:t>
      </w:r>
      <w:r w:rsidRPr="00054079">
        <w:t>zmianie ustawy</w:t>
      </w:r>
      <w:r w:rsidR="00012255" w:rsidRPr="00054079">
        <w:t xml:space="preserve"> o</w:t>
      </w:r>
      <w:r w:rsidR="00012255">
        <w:t> </w:t>
      </w:r>
      <w:r w:rsidRPr="00054079">
        <w:t>wojewodzie</w:t>
      </w:r>
      <w:r w:rsidR="00012255" w:rsidRPr="00054079">
        <w:t xml:space="preserve"> i</w:t>
      </w:r>
      <w:r w:rsidR="00012255">
        <w:t> </w:t>
      </w:r>
      <w:r w:rsidRPr="00054079">
        <w:t>administracji rz</w:t>
      </w:r>
      <w:r w:rsidRPr="00CC48F6">
        <w:t>ą</w:t>
      </w:r>
      <w:r w:rsidRPr="00054079">
        <w:t>dowej</w:t>
      </w:r>
      <w:r w:rsidR="00012255" w:rsidRPr="00054079">
        <w:t xml:space="preserve"> w</w:t>
      </w:r>
      <w:r w:rsidR="00012255">
        <w:t> </w:t>
      </w:r>
      <w:r w:rsidRPr="00054079">
        <w:t>województwie oraz</w:t>
      </w:r>
      <w:r w:rsidR="00012255" w:rsidRPr="00054079">
        <w:t xml:space="preserve"> o</w:t>
      </w:r>
      <w:r w:rsidR="00012255">
        <w:t> </w:t>
      </w:r>
      <w:r w:rsidRPr="00054079">
        <w:t>zmianie niektórych innych ustaw</w:t>
      </w:r>
      <w:r w:rsidRPr="00CC48F6">
        <w:t xml:space="preserve"> </w:t>
      </w:r>
      <w:r w:rsidRPr="00054079">
        <w:t>(</w:t>
      </w:r>
      <w:r w:rsidR="00012255">
        <w:t>Dz. U.</w:t>
      </w:r>
      <w:r w:rsidR="00012255" w:rsidRPr="00054079">
        <w:t xml:space="preserve"> </w:t>
      </w:r>
      <w:r w:rsidR="00012255">
        <w:t>z </w:t>
      </w:r>
      <w:r>
        <w:t>201</w:t>
      </w:r>
      <w:r w:rsidR="00012255">
        <w:t>1 </w:t>
      </w:r>
      <w:r>
        <w:t>r.</w:t>
      </w:r>
      <w:r w:rsidR="00012255">
        <w:t xml:space="preserve"> Nr </w:t>
      </w:r>
      <w:r w:rsidRPr="00054079">
        <w:t>22,</w:t>
      </w:r>
      <w:r w:rsidR="00012255">
        <w:t xml:space="preserve"> poz. </w:t>
      </w:r>
      <w:r w:rsidRPr="00054079">
        <w:t>114),</w:t>
      </w:r>
    </w:p>
    <w:p w:rsidR="00CC48F6" w:rsidRPr="00CC48F6" w:rsidRDefault="00CC48F6" w:rsidP="00B05A59">
      <w:pPr>
        <w:pStyle w:val="PPKTOTJpodpunktwobwieszczeniutekstujednolitegonp1"/>
        <w:spacing w:before="200"/>
      </w:pPr>
      <w:r w:rsidRPr="00CC48F6">
        <w:t>6)</w:t>
      </w:r>
      <w:r w:rsidR="00012255">
        <w:tab/>
      </w:r>
      <w:r w:rsidRPr="00CC48F6">
        <w:t>ustawą</w:t>
      </w:r>
      <w:r w:rsidR="00012255" w:rsidRPr="00CC48F6">
        <w:t xml:space="preserve"> z</w:t>
      </w:r>
      <w:r w:rsidR="00012255">
        <w:t> </w:t>
      </w:r>
      <w:r w:rsidRPr="00CC48F6">
        <w:t>dnia 1</w:t>
      </w:r>
      <w:r w:rsidR="00012255" w:rsidRPr="00CC48F6">
        <w:t>5</w:t>
      </w:r>
      <w:r w:rsidR="00012255">
        <w:t> </w:t>
      </w:r>
      <w:r w:rsidRPr="00CC48F6">
        <w:t>kwietnia 201</w:t>
      </w:r>
      <w:r w:rsidR="00012255" w:rsidRPr="00CC48F6">
        <w:t>1</w:t>
      </w:r>
      <w:r w:rsidR="00012255">
        <w:t> </w:t>
      </w:r>
      <w:r w:rsidRPr="00CC48F6">
        <w:t>r.</w:t>
      </w:r>
      <w:r w:rsidR="00012255" w:rsidRPr="00CC48F6">
        <w:t xml:space="preserve"> o</w:t>
      </w:r>
      <w:r w:rsidR="00012255">
        <w:t> </w:t>
      </w:r>
      <w:r w:rsidRPr="00CC48F6">
        <w:t xml:space="preserve">działalności leczniczej </w:t>
      </w:r>
      <w:r w:rsidRPr="00054079">
        <w:t>(</w:t>
      </w:r>
      <w:r w:rsidR="00012255">
        <w:t>Dz. U. Nr </w:t>
      </w:r>
      <w:r w:rsidRPr="00054079">
        <w:t>112,</w:t>
      </w:r>
      <w:r w:rsidR="00012255">
        <w:t xml:space="preserve"> poz. </w:t>
      </w:r>
      <w:r w:rsidRPr="00054079">
        <w:t>654),</w:t>
      </w:r>
    </w:p>
    <w:p w:rsidR="00CC48F6" w:rsidRPr="00CC48F6" w:rsidRDefault="00CC48F6" w:rsidP="00B05A59">
      <w:pPr>
        <w:pStyle w:val="PPKTOTJpodpunktwobwieszczeniutekstujednolitegonp1"/>
        <w:spacing w:before="200"/>
      </w:pPr>
      <w:r w:rsidRPr="00CC48F6">
        <w:t>7)</w:t>
      </w:r>
      <w:r w:rsidR="00012255">
        <w:tab/>
      </w:r>
      <w:r w:rsidRPr="00CC48F6">
        <w:t>ustawą</w:t>
      </w:r>
      <w:r w:rsidR="00012255" w:rsidRPr="00CC48F6">
        <w:t xml:space="preserve"> z</w:t>
      </w:r>
      <w:r w:rsidR="00012255">
        <w:t> </w:t>
      </w:r>
      <w:r w:rsidRPr="00CC48F6">
        <w:t>dnia 1</w:t>
      </w:r>
      <w:r w:rsidR="00012255" w:rsidRPr="00CC48F6">
        <w:t>2</w:t>
      </w:r>
      <w:r w:rsidR="00012255">
        <w:t> </w:t>
      </w:r>
      <w:r w:rsidRPr="00CC48F6">
        <w:t>maja 201</w:t>
      </w:r>
      <w:r w:rsidR="00012255" w:rsidRPr="00CC48F6">
        <w:t>1</w:t>
      </w:r>
      <w:r w:rsidR="00012255">
        <w:t> </w:t>
      </w:r>
      <w:r w:rsidRPr="00CC48F6">
        <w:t>r.</w:t>
      </w:r>
      <w:r w:rsidR="00012255" w:rsidRPr="00CC48F6">
        <w:t xml:space="preserve"> o</w:t>
      </w:r>
      <w:r w:rsidR="00012255">
        <w:t> </w:t>
      </w:r>
      <w:r w:rsidRPr="00CC48F6">
        <w:t xml:space="preserve">refundacji leków, środków spożywczych specjalnego przeznaczenia żywieniowego oraz wyrobów medycznych </w:t>
      </w:r>
      <w:r w:rsidRPr="00054079">
        <w:t>(</w:t>
      </w:r>
      <w:r w:rsidR="00012255">
        <w:t>Dz. U. Nr </w:t>
      </w:r>
      <w:r w:rsidRPr="00054079">
        <w:t>122,</w:t>
      </w:r>
      <w:r w:rsidR="00012255">
        <w:t xml:space="preserve"> poz. </w:t>
      </w:r>
      <w:r w:rsidRPr="00054079">
        <w:t>696),</w:t>
      </w:r>
    </w:p>
    <w:p w:rsidR="00CC48F6" w:rsidRPr="00CC48F6" w:rsidRDefault="00CC48F6" w:rsidP="00B05A59">
      <w:pPr>
        <w:pStyle w:val="PPKTOTJpodpunktwobwieszczeniutekstujednolitegonp1"/>
        <w:spacing w:before="200"/>
      </w:pPr>
      <w:r w:rsidRPr="00CC48F6">
        <w:t>8)</w:t>
      </w:r>
      <w:r w:rsidR="00012255">
        <w:tab/>
      </w:r>
      <w:r w:rsidRPr="00CC48F6">
        <w:t>ustawą</w:t>
      </w:r>
      <w:r w:rsidR="00012255" w:rsidRPr="00CC48F6">
        <w:t xml:space="preserve"> z</w:t>
      </w:r>
      <w:r w:rsidR="00012255">
        <w:t> </w:t>
      </w:r>
      <w:r w:rsidRPr="00CC48F6">
        <w:t>dnia 2</w:t>
      </w:r>
      <w:r w:rsidR="00012255" w:rsidRPr="00CC48F6">
        <w:t>9</w:t>
      </w:r>
      <w:r w:rsidR="00012255">
        <w:t> </w:t>
      </w:r>
      <w:r w:rsidRPr="00CC48F6">
        <w:t>lipca 201</w:t>
      </w:r>
      <w:r w:rsidR="00012255" w:rsidRPr="00CC48F6">
        <w:t>1</w:t>
      </w:r>
      <w:r w:rsidR="00012255">
        <w:t> </w:t>
      </w:r>
      <w:r w:rsidRPr="00CC48F6">
        <w:t>r.</w:t>
      </w:r>
      <w:r w:rsidR="00012255" w:rsidRPr="00CC48F6">
        <w:t xml:space="preserve"> o</w:t>
      </w:r>
      <w:r w:rsidR="00012255">
        <w:t> </w:t>
      </w:r>
      <w:r w:rsidRPr="00CC48F6">
        <w:t>zmianie ustawy</w:t>
      </w:r>
      <w:r w:rsidR="00012255" w:rsidRPr="00CC48F6">
        <w:t xml:space="preserve"> o</w:t>
      </w:r>
      <w:r w:rsidR="00012255">
        <w:t> </w:t>
      </w:r>
      <w:r w:rsidRPr="00CC48F6">
        <w:t>zasadach ewidencji</w:t>
      </w:r>
      <w:r w:rsidR="00012255" w:rsidRPr="00CC48F6">
        <w:t xml:space="preserve"> i</w:t>
      </w:r>
      <w:r w:rsidR="00012255">
        <w:t> </w:t>
      </w:r>
      <w:r w:rsidRPr="00CC48F6">
        <w:t>identyfikacji podatników</w:t>
      </w:r>
      <w:r w:rsidR="00012255" w:rsidRPr="00CC48F6">
        <w:t xml:space="preserve"> i</w:t>
      </w:r>
      <w:r w:rsidR="00012255">
        <w:t> </w:t>
      </w:r>
      <w:r w:rsidRPr="00CC48F6">
        <w:t xml:space="preserve">płatników oraz niektórych innych ustaw </w:t>
      </w:r>
      <w:r w:rsidRPr="00054079">
        <w:t>(</w:t>
      </w:r>
      <w:r w:rsidR="00012255">
        <w:t>Dz. U. Nr </w:t>
      </w:r>
      <w:r w:rsidRPr="00054079">
        <w:t>171,</w:t>
      </w:r>
      <w:r w:rsidR="00012255">
        <w:t xml:space="preserve"> poz. </w:t>
      </w:r>
      <w:r w:rsidRPr="00054079">
        <w:t>1016),</w:t>
      </w:r>
      <w:bookmarkStart w:id="0" w:name="_GoBack"/>
      <w:bookmarkEnd w:id="0"/>
    </w:p>
    <w:p w:rsidR="00CC48F6" w:rsidRPr="00CC48F6" w:rsidRDefault="00CC48F6" w:rsidP="00B05A59">
      <w:pPr>
        <w:pStyle w:val="PPKTOTJpodpunktwobwieszczeniutekstujednolitegonp1"/>
        <w:spacing w:before="200"/>
      </w:pPr>
      <w:r w:rsidRPr="00CC48F6">
        <w:t>9)</w:t>
      </w:r>
      <w:r w:rsidR="00012255">
        <w:tab/>
      </w:r>
      <w:r w:rsidRPr="00CC48F6">
        <w:t>ustawą</w:t>
      </w:r>
      <w:r w:rsidR="00012255" w:rsidRPr="00CC48F6">
        <w:t xml:space="preserve"> z</w:t>
      </w:r>
      <w:r w:rsidR="00012255">
        <w:t> </w:t>
      </w:r>
      <w:r w:rsidRPr="00CC48F6">
        <w:t>dnia 1</w:t>
      </w:r>
      <w:r w:rsidR="00012255" w:rsidRPr="00CC48F6">
        <w:t>9</w:t>
      </w:r>
      <w:r w:rsidR="00012255">
        <w:t> </w:t>
      </w:r>
      <w:r w:rsidRPr="00CC48F6">
        <w:t>sierpnia 201</w:t>
      </w:r>
      <w:r w:rsidR="00012255" w:rsidRPr="00CC48F6">
        <w:t>1</w:t>
      </w:r>
      <w:r w:rsidR="00012255">
        <w:t> </w:t>
      </w:r>
      <w:r w:rsidRPr="00CC48F6">
        <w:t>r.</w:t>
      </w:r>
      <w:r w:rsidR="00012255" w:rsidRPr="00CC48F6">
        <w:t xml:space="preserve"> o</w:t>
      </w:r>
      <w:r w:rsidR="00012255">
        <w:t> </w:t>
      </w:r>
      <w:r w:rsidRPr="00CC48F6">
        <w:t>zmianie ustawy – Prawo</w:t>
      </w:r>
      <w:r w:rsidR="00012255" w:rsidRPr="00CC48F6">
        <w:t xml:space="preserve"> o</w:t>
      </w:r>
      <w:r w:rsidR="00012255">
        <w:t> </w:t>
      </w:r>
      <w:r w:rsidRPr="00CC48F6">
        <w:t>ustroju sądów wojskowych oraz ustawy</w:t>
      </w:r>
      <w:r w:rsidR="00012255" w:rsidRPr="00CC48F6">
        <w:t xml:space="preserve"> o</w:t>
      </w:r>
      <w:r w:rsidR="00012255">
        <w:t> </w:t>
      </w:r>
      <w:r w:rsidRPr="00CC48F6">
        <w:t xml:space="preserve">służbie wojskowej żołnierzy zawodowych </w:t>
      </w:r>
      <w:r w:rsidRPr="00054079">
        <w:t>(</w:t>
      </w:r>
      <w:r w:rsidR="00012255">
        <w:t>Dz. U. Nr </w:t>
      </w:r>
      <w:r w:rsidRPr="00054079">
        <w:t>236,</w:t>
      </w:r>
      <w:r w:rsidR="00012255">
        <w:t xml:space="preserve"> poz. </w:t>
      </w:r>
      <w:r w:rsidRPr="00054079">
        <w:t>1396),</w:t>
      </w:r>
    </w:p>
    <w:p w:rsidR="00CC48F6" w:rsidRPr="00CC48F6" w:rsidRDefault="00CC48F6" w:rsidP="00B05A59">
      <w:pPr>
        <w:pStyle w:val="PPKTOTJpodpunktwobwieszczeniutekstujednolitegonp1"/>
        <w:spacing w:before="200"/>
      </w:pPr>
      <w:r w:rsidRPr="00CC48F6">
        <w:t>10)</w:t>
      </w:r>
      <w:r w:rsidR="00012255">
        <w:tab/>
      </w:r>
      <w:r w:rsidRPr="00CC48F6">
        <w:t>ustawą</w:t>
      </w:r>
      <w:r w:rsidR="00012255" w:rsidRPr="00CC48F6">
        <w:t xml:space="preserve"> z</w:t>
      </w:r>
      <w:r w:rsidR="00012255">
        <w:t> </w:t>
      </w:r>
      <w:r w:rsidRPr="00CC48F6">
        <w:t>dnia 2</w:t>
      </w:r>
      <w:r w:rsidR="00012255" w:rsidRPr="00CC48F6">
        <w:t>8</w:t>
      </w:r>
      <w:r w:rsidR="00012255">
        <w:t> </w:t>
      </w:r>
      <w:r w:rsidRPr="00CC48F6">
        <w:t>maja 201</w:t>
      </w:r>
      <w:r w:rsidR="00012255" w:rsidRPr="00CC48F6">
        <w:t>3</w:t>
      </w:r>
      <w:r w:rsidR="00012255">
        <w:t> </w:t>
      </w:r>
      <w:r w:rsidRPr="00CC48F6">
        <w:t>r.</w:t>
      </w:r>
      <w:r w:rsidR="00012255" w:rsidRPr="00CC48F6">
        <w:t xml:space="preserve"> o</w:t>
      </w:r>
      <w:r w:rsidR="00012255">
        <w:t> </w:t>
      </w:r>
      <w:r w:rsidRPr="00CC48F6">
        <w:t xml:space="preserve">zmianie ustawy – Kodeks pracy oraz niektórych innych ustaw </w:t>
      </w:r>
      <w:r w:rsidRPr="00054079">
        <w:t>(</w:t>
      </w:r>
      <w:r w:rsidR="00012255">
        <w:t>Dz. U. poz. </w:t>
      </w:r>
      <w:r w:rsidRPr="00054079">
        <w:t>675),</w:t>
      </w:r>
    </w:p>
    <w:p w:rsidR="00CC48F6" w:rsidRPr="00CC48F6" w:rsidRDefault="00CC48F6" w:rsidP="00B05A59">
      <w:pPr>
        <w:pStyle w:val="PPKTOTJpodpunktwobwieszczeniutekstujednolitegonp1"/>
        <w:spacing w:before="200"/>
      </w:pPr>
      <w:r w:rsidRPr="00CC48F6">
        <w:t>11)</w:t>
      </w:r>
      <w:r w:rsidR="00012255">
        <w:tab/>
      </w:r>
      <w:r w:rsidRPr="00CC48F6">
        <w:t>ustawą</w:t>
      </w:r>
      <w:r w:rsidR="00012255" w:rsidRPr="00CC48F6">
        <w:t xml:space="preserve"> z</w:t>
      </w:r>
      <w:r w:rsidR="00012255">
        <w:t> </w:t>
      </w:r>
      <w:r w:rsidRPr="00CC48F6">
        <w:t>dnia 1</w:t>
      </w:r>
      <w:r w:rsidR="00012255" w:rsidRPr="00CC48F6">
        <w:t>3</w:t>
      </w:r>
      <w:r w:rsidR="00012255">
        <w:t> </w:t>
      </w:r>
      <w:r w:rsidRPr="00CC48F6">
        <w:t>czerwca 201</w:t>
      </w:r>
      <w:r w:rsidR="00012255" w:rsidRPr="00CC48F6">
        <w:t>3</w:t>
      </w:r>
      <w:r w:rsidR="00012255">
        <w:t> </w:t>
      </w:r>
      <w:r w:rsidRPr="00CC48F6">
        <w:t>r.</w:t>
      </w:r>
      <w:r w:rsidR="00012255" w:rsidRPr="00CC48F6">
        <w:t xml:space="preserve"> o</w:t>
      </w:r>
      <w:r w:rsidR="00012255">
        <w:t> </w:t>
      </w:r>
      <w:r w:rsidRPr="00CC48F6">
        <w:t xml:space="preserve">zmianie ustaw regulujących wykonywanie niektórych zawodów </w:t>
      </w:r>
      <w:r w:rsidRPr="00054079">
        <w:t>(</w:t>
      </w:r>
      <w:r w:rsidR="00012255">
        <w:t>Dz. U. poz. </w:t>
      </w:r>
      <w:r w:rsidRPr="00054079">
        <w:t>829),</w:t>
      </w:r>
    </w:p>
    <w:p w:rsidR="00CC48F6" w:rsidRPr="00CC48F6" w:rsidRDefault="00CC48F6" w:rsidP="00B05A59">
      <w:pPr>
        <w:pStyle w:val="PPKTOTJpodpunktwobwieszczeniutekstujednolitegonp1"/>
        <w:spacing w:before="200"/>
      </w:pPr>
      <w:r w:rsidRPr="00CC48F6">
        <w:t>12)</w:t>
      </w:r>
      <w:r w:rsidR="00012255">
        <w:tab/>
      </w:r>
      <w:r w:rsidRPr="00CC48F6">
        <w:t>ustawą</w:t>
      </w:r>
      <w:r w:rsidR="00012255" w:rsidRPr="00CC48F6">
        <w:t xml:space="preserve"> z</w:t>
      </w:r>
      <w:r w:rsidR="00012255">
        <w:t> </w:t>
      </w:r>
      <w:r w:rsidRPr="00CC48F6">
        <w:t>dnia 2</w:t>
      </w:r>
      <w:r w:rsidR="00012255" w:rsidRPr="00CC48F6">
        <w:t>1</w:t>
      </w:r>
      <w:r w:rsidR="00012255">
        <w:t> </w:t>
      </w:r>
      <w:r w:rsidRPr="00CC48F6">
        <w:t>czerwca 201</w:t>
      </w:r>
      <w:r w:rsidR="00012255" w:rsidRPr="00CC48F6">
        <w:t>3</w:t>
      </w:r>
      <w:r w:rsidR="00012255">
        <w:t> </w:t>
      </w:r>
      <w:r w:rsidRPr="00CC48F6">
        <w:t>r.</w:t>
      </w:r>
      <w:r w:rsidR="00012255" w:rsidRPr="00CC48F6">
        <w:t xml:space="preserve"> o</w:t>
      </w:r>
      <w:r w:rsidR="00012255">
        <w:t> </w:t>
      </w:r>
      <w:r w:rsidRPr="00CC48F6">
        <w:t>zmianie ustawy</w:t>
      </w:r>
      <w:r w:rsidR="00012255" w:rsidRPr="00CC48F6">
        <w:t xml:space="preserve"> o</w:t>
      </w:r>
      <w:r w:rsidR="00012255">
        <w:t> </w:t>
      </w:r>
      <w:r w:rsidRPr="00CC48F6">
        <w:t xml:space="preserve">urzędzie Ministra Obrony Narodowej oraz niektórych innych ustaw </w:t>
      </w:r>
      <w:r w:rsidRPr="00054079">
        <w:t>(</w:t>
      </w:r>
      <w:r w:rsidR="00012255">
        <w:t>Dz. U. poz. </w:t>
      </w:r>
      <w:r w:rsidRPr="00054079">
        <w:t>852),</w:t>
      </w:r>
    </w:p>
    <w:p w:rsidR="00CC48F6" w:rsidRDefault="00CC48F6" w:rsidP="00B05A59">
      <w:pPr>
        <w:pStyle w:val="PPKTOTJpodpunktwobwieszczeniutekstujednolitegonp1"/>
        <w:spacing w:before="200"/>
      </w:pPr>
      <w:r w:rsidRPr="00CC48F6">
        <w:t>13)</w:t>
      </w:r>
      <w:r w:rsidR="00012255">
        <w:tab/>
      </w:r>
      <w:r w:rsidRPr="00CC48F6">
        <w:t>ustawą</w:t>
      </w:r>
      <w:r w:rsidR="00012255" w:rsidRPr="00CC48F6">
        <w:t xml:space="preserve"> z</w:t>
      </w:r>
      <w:r w:rsidR="00012255">
        <w:t> </w:t>
      </w:r>
      <w:r w:rsidRPr="00CC48F6">
        <w:t>dnia 1</w:t>
      </w:r>
      <w:r w:rsidR="00012255" w:rsidRPr="00CC48F6">
        <w:t>1</w:t>
      </w:r>
      <w:r w:rsidR="00012255">
        <w:t> </w:t>
      </w:r>
      <w:r w:rsidRPr="00CC48F6">
        <w:t>października 201</w:t>
      </w:r>
      <w:r w:rsidR="00012255" w:rsidRPr="00CC48F6">
        <w:t>3</w:t>
      </w:r>
      <w:r w:rsidR="00012255">
        <w:t> </w:t>
      </w:r>
      <w:r w:rsidRPr="00CC48F6">
        <w:t>r.</w:t>
      </w:r>
      <w:r w:rsidR="00012255" w:rsidRPr="00CC48F6">
        <w:t xml:space="preserve"> o</w:t>
      </w:r>
      <w:r w:rsidR="00012255">
        <w:t> </w:t>
      </w:r>
      <w:r w:rsidRPr="00CC48F6">
        <w:t>zmianie ustawy</w:t>
      </w:r>
      <w:r w:rsidR="00012255" w:rsidRPr="00CC48F6">
        <w:t xml:space="preserve"> o</w:t>
      </w:r>
      <w:r w:rsidR="00012255">
        <w:t> </w:t>
      </w:r>
      <w:r w:rsidRPr="00CC48F6">
        <w:t xml:space="preserve">służbie wojskowej żołnierzy zawodowych oraz niektórych innych ustaw </w:t>
      </w:r>
      <w:r w:rsidRPr="00054079">
        <w:t>(</w:t>
      </w:r>
      <w:r w:rsidR="00012255">
        <w:t>Dz. U. poz. </w:t>
      </w:r>
      <w:r>
        <w:t>1355</w:t>
      </w:r>
      <w:r w:rsidRPr="00054079">
        <w:t>)</w:t>
      </w:r>
      <w:r>
        <w:t>,</w:t>
      </w:r>
    </w:p>
    <w:p w:rsidR="00CC48F6" w:rsidRPr="00CC48F6" w:rsidRDefault="00CC48F6" w:rsidP="00B05A59">
      <w:pPr>
        <w:pStyle w:val="PPKTOTJpodpunktwobwieszczeniutekstujednolitegonp1"/>
        <w:spacing w:before="200"/>
      </w:pPr>
      <w:r>
        <w:lastRenderedPageBreak/>
        <w:t>14)</w:t>
      </w:r>
      <w:r w:rsidR="00012255">
        <w:tab/>
      </w:r>
      <w:r w:rsidRPr="00B23463">
        <w:t>ustawą</w:t>
      </w:r>
      <w:r w:rsidR="00012255" w:rsidRPr="00B23463">
        <w:t xml:space="preserve"> z</w:t>
      </w:r>
      <w:r w:rsidR="00012255">
        <w:t> </w:t>
      </w:r>
      <w:r w:rsidRPr="00B23463">
        <w:t>dnia 2</w:t>
      </w:r>
      <w:r w:rsidR="00012255" w:rsidRPr="00B23463">
        <w:t>4</w:t>
      </w:r>
      <w:r w:rsidR="00012255">
        <w:t> </w:t>
      </w:r>
      <w:r w:rsidRPr="00B23463">
        <w:t>stycznia 201</w:t>
      </w:r>
      <w:r w:rsidR="00012255" w:rsidRPr="00B23463">
        <w:t>4</w:t>
      </w:r>
      <w:r w:rsidR="00012255">
        <w:t> </w:t>
      </w:r>
      <w:r w:rsidRPr="00B23463">
        <w:t>r.</w:t>
      </w:r>
      <w:r w:rsidR="00012255" w:rsidRPr="00B23463">
        <w:t xml:space="preserve"> </w:t>
      </w:r>
      <w:r w:rsidR="00012255" w:rsidRPr="00CC48F6">
        <w:t>o</w:t>
      </w:r>
      <w:r w:rsidR="00012255">
        <w:t> </w:t>
      </w:r>
      <w:r w:rsidRPr="00CC48F6">
        <w:t>zmianie ustawy</w:t>
      </w:r>
      <w:r w:rsidR="00012255" w:rsidRPr="00CC48F6">
        <w:t xml:space="preserve"> o</w:t>
      </w:r>
      <w:r w:rsidR="00012255">
        <w:t> </w:t>
      </w:r>
      <w:r w:rsidRPr="00CC48F6">
        <w:t>Policji, ustawy</w:t>
      </w:r>
      <w:r w:rsidR="00012255" w:rsidRPr="00CC48F6">
        <w:t xml:space="preserve"> o</w:t>
      </w:r>
      <w:r w:rsidR="00012255">
        <w:t> </w:t>
      </w:r>
      <w:r w:rsidRPr="00CC48F6">
        <w:t>Straży Granicznej, ustawy</w:t>
      </w:r>
      <w:r w:rsidR="00012255" w:rsidRPr="00CC48F6">
        <w:t xml:space="preserve"> o</w:t>
      </w:r>
      <w:r w:rsidR="00012255">
        <w:t> </w:t>
      </w:r>
      <w:r w:rsidRPr="00CC48F6">
        <w:t>Państwowej Straży Pożarnej, ustawy</w:t>
      </w:r>
      <w:r w:rsidR="00012255" w:rsidRPr="00CC48F6">
        <w:t xml:space="preserve"> o</w:t>
      </w:r>
      <w:r w:rsidR="00012255">
        <w:t> </w:t>
      </w:r>
      <w:r w:rsidRPr="00CC48F6">
        <w:t>Biurze Ochrony Rządu, ustawy</w:t>
      </w:r>
      <w:r w:rsidR="00012255" w:rsidRPr="00CC48F6">
        <w:t xml:space="preserve"> o</w:t>
      </w:r>
      <w:r w:rsidR="00012255">
        <w:t> </w:t>
      </w:r>
      <w:r w:rsidRPr="00CC48F6">
        <w:t>Agencji Bezpieczeństwa Wewnętrznego oraz Agencji Wywiadu, ustawy</w:t>
      </w:r>
      <w:r w:rsidR="00012255" w:rsidRPr="00CC48F6">
        <w:t xml:space="preserve"> o</w:t>
      </w:r>
      <w:r w:rsidR="00012255">
        <w:t> </w:t>
      </w:r>
      <w:r w:rsidRPr="00CC48F6">
        <w:t>służbie wojskowej żołnierzy zawodowych, ustawy</w:t>
      </w:r>
      <w:r w:rsidR="00012255" w:rsidRPr="00CC48F6">
        <w:t xml:space="preserve"> o</w:t>
      </w:r>
      <w:r w:rsidR="00012255">
        <w:t> </w:t>
      </w:r>
      <w:r w:rsidRPr="00CC48F6">
        <w:t>Centralnym Biurze Antykorupcyjnym, ustawy</w:t>
      </w:r>
      <w:r w:rsidR="00012255" w:rsidRPr="00CC48F6">
        <w:t xml:space="preserve"> o</w:t>
      </w:r>
      <w:r w:rsidR="00012255">
        <w:t> </w:t>
      </w:r>
      <w:r w:rsidRPr="00CC48F6">
        <w:t>służbie funkcjonariuszy Służby Kontrwywiadu Wojskowego oraz Służby Wywiadu Wojskowego, ustawy</w:t>
      </w:r>
      <w:r w:rsidR="00012255" w:rsidRPr="00CC48F6">
        <w:t xml:space="preserve"> o</w:t>
      </w:r>
      <w:r w:rsidR="00012255">
        <w:t> </w:t>
      </w:r>
      <w:r w:rsidRPr="00CC48F6">
        <w:t>Służbie Więziennej oraz niektórych innych ustaw (</w:t>
      </w:r>
      <w:r w:rsidR="00012255">
        <w:t>Dz. U. poz. </w:t>
      </w:r>
      <w:r w:rsidRPr="00CC48F6">
        <w:t>502)</w:t>
      </w:r>
    </w:p>
    <w:p w:rsidR="00CC48F6" w:rsidRPr="00CC48F6" w:rsidRDefault="00CC48F6" w:rsidP="00012255">
      <w:pPr>
        <w:pStyle w:val="CZWSPPPKTOTJczwsppodpunktwwobwieszczeniutekstujednolitego"/>
      </w:pPr>
      <w:r w:rsidRPr="00CC48F6">
        <w:t>oraz zmian wynikających</w:t>
      </w:r>
      <w:r w:rsidR="00012255" w:rsidRPr="00CC48F6">
        <w:t xml:space="preserve"> z</w:t>
      </w:r>
      <w:r w:rsidR="00012255">
        <w:t> </w:t>
      </w:r>
      <w:r w:rsidRPr="00CC48F6">
        <w:t>przepisów ogłoszonych przed dniem 2</w:t>
      </w:r>
      <w:r w:rsidR="00012255" w:rsidRPr="00CC48F6">
        <w:t>5</w:t>
      </w:r>
      <w:r w:rsidR="00012255">
        <w:t> </w:t>
      </w:r>
      <w:r w:rsidRPr="00CC48F6">
        <w:t>sierpnia 201</w:t>
      </w:r>
      <w:r w:rsidR="00012255" w:rsidRPr="00CC48F6">
        <w:t>4</w:t>
      </w:r>
      <w:r w:rsidR="00012255">
        <w:t> </w:t>
      </w:r>
      <w:r w:rsidRPr="00CC48F6">
        <w:t>r.</w:t>
      </w:r>
    </w:p>
    <w:p w:rsidR="00CC48F6" w:rsidRPr="00614617" w:rsidRDefault="00CC48F6" w:rsidP="00012255">
      <w:pPr>
        <w:pStyle w:val="PKTOTJpunktobwieszczeniatekstujednolitegonp1"/>
      </w:pPr>
      <w:r w:rsidRPr="00054079">
        <w:t>2.</w:t>
      </w:r>
      <w:r w:rsidR="00012255">
        <w:t> </w:t>
      </w:r>
      <w:r w:rsidRPr="00054079">
        <w:t>Podany</w:t>
      </w:r>
      <w:r w:rsidR="00012255" w:rsidRPr="00054079">
        <w:t xml:space="preserve"> w</w:t>
      </w:r>
      <w:r w:rsidR="00012255">
        <w:t> </w:t>
      </w:r>
      <w:r w:rsidRPr="00054079">
        <w:t>załączniku do niniejszego obwieszczenia tekst jednolity ustawy nie obejmuje:</w:t>
      </w:r>
    </w:p>
    <w:p w:rsidR="00CC48F6" w:rsidRDefault="00CC48F6" w:rsidP="00012255">
      <w:pPr>
        <w:pStyle w:val="PPKTOTJpodpunktwobwieszczeniutekstujednolitegonp1"/>
        <w:keepNext/>
      </w:pPr>
      <w:r w:rsidRPr="00CC48F6">
        <w:t>1)</w:t>
      </w:r>
      <w:r w:rsidR="00012255">
        <w:tab/>
      </w:r>
      <w:r w:rsidRPr="00CC48F6">
        <w:t>art. 11–1</w:t>
      </w:r>
      <w:r w:rsidR="00012255" w:rsidRPr="00CC48F6">
        <w:t>4</w:t>
      </w:r>
      <w:r w:rsidR="00012255">
        <w:t> </w:t>
      </w:r>
      <w:r w:rsidRPr="00CC48F6">
        <w:t>ustawy</w:t>
      </w:r>
      <w:r w:rsidR="00012255" w:rsidRPr="00CC48F6">
        <w:t xml:space="preserve"> z</w:t>
      </w:r>
      <w:r w:rsidR="00012255">
        <w:t> </w:t>
      </w:r>
      <w:r w:rsidRPr="00CC48F6">
        <w:t xml:space="preserve">dnia </w:t>
      </w:r>
      <w:r w:rsidRPr="00054079">
        <w:t>1</w:t>
      </w:r>
      <w:r w:rsidR="00012255" w:rsidRPr="00054079">
        <w:t>0</w:t>
      </w:r>
      <w:r w:rsidR="00012255">
        <w:t> </w:t>
      </w:r>
      <w:r w:rsidRPr="00054079">
        <w:t>czerwca 201</w:t>
      </w:r>
      <w:r w:rsidR="00012255" w:rsidRPr="00054079">
        <w:t>0</w:t>
      </w:r>
      <w:r w:rsidR="00012255">
        <w:t> </w:t>
      </w:r>
      <w:r w:rsidRPr="00054079">
        <w:t>r.</w:t>
      </w:r>
      <w:r w:rsidR="00012255" w:rsidRPr="00054079">
        <w:t xml:space="preserve"> o</w:t>
      </w:r>
      <w:r w:rsidR="00012255">
        <w:t> </w:t>
      </w:r>
      <w:r w:rsidRPr="00054079">
        <w:t>zmianie ustawy</w:t>
      </w:r>
      <w:r w:rsidR="00012255" w:rsidRPr="00054079">
        <w:t xml:space="preserve"> o</w:t>
      </w:r>
      <w:r w:rsidR="00012255">
        <w:t> </w:t>
      </w:r>
      <w:r w:rsidRPr="00054079">
        <w:t>świadczeniach odszkodowawczych przysługuj</w:t>
      </w:r>
      <w:r w:rsidRPr="00CC48F6">
        <w:t>ą</w:t>
      </w:r>
      <w:r w:rsidRPr="00054079">
        <w:t>cych</w:t>
      </w:r>
      <w:r w:rsidR="00012255" w:rsidRPr="00054079">
        <w:t xml:space="preserve"> w</w:t>
      </w:r>
      <w:r w:rsidR="00012255">
        <w:t> </w:t>
      </w:r>
      <w:r w:rsidRPr="00054079">
        <w:t>razie wypadków</w:t>
      </w:r>
      <w:r w:rsidR="00012255" w:rsidRPr="00054079">
        <w:t xml:space="preserve"> i</w:t>
      </w:r>
      <w:r w:rsidR="00012255">
        <w:t> </w:t>
      </w:r>
      <w:r w:rsidRPr="00054079">
        <w:t>chorób pozostających</w:t>
      </w:r>
      <w:r w:rsidR="00012255" w:rsidRPr="00054079">
        <w:t xml:space="preserve"> w</w:t>
      </w:r>
      <w:r w:rsidR="00012255">
        <w:t> </w:t>
      </w:r>
      <w:r w:rsidRPr="00054079">
        <w:t>związku ze służbą wojskową oraz niektórych innych ustaw (</w:t>
      </w:r>
      <w:r w:rsidR="00012255">
        <w:t>Dz. U. Nr </w:t>
      </w:r>
      <w:r w:rsidRPr="00054079">
        <w:t>113,</w:t>
      </w:r>
      <w:r w:rsidR="00012255">
        <w:t xml:space="preserve"> poz. </w:t>
      </w:r>
      <w:r w:rsidRPr="00054079">
        <w:t>745),</w:t>
      </w:r>
      <w:r>
        <w:t xml:space="preserve"> które stanowią:</w:t>
      </w:r>
    </w:p>
    <w:p w:rsidR="00CC48F6" w:rsidRPr="00CC48F6" w:rsidRDefault="00012255" w:rsidP="00012255">
      <w:pPr>
        <w:pStyle w:val="ARTartustawynprozporzdzenia"/>
        <w:keepNext/>
      </w:pPr>
      <w:r>
        <w:t>„</w:t>
      </w:r>
      <w:r w:rsidR="00CC48F6" w:rsidRPr="00CC48F6">
        <w:t>Art.</w:t>
      </w:r>
      <w:r>
        <w:t> </w:t>
      </w:r>
      <w:r w:rsidR="00CC48F6" w:rsidRPr="00CC48F6">
        <w:t>11.</w:t>
      </w:r>
      <w:r>
        <w:t> </w:t>
      </w:r>
      <w:r w:rsidR="00CC48F6" w:rsidRPr="00CC48F6">
        <w:t>1. Przepisy ustaw,</w:t>
      </w:r>
      <w:r w:rsidRPr="00CC48F6">
        <w:t xml:space="preserve"> o</w:t>
      </w:r>
      <w:r>
        <w:t> </w:t>
      </w:r>
      <w:r w:rsidR="00CC48F6" w:rsidRPr="00CC48F6">
        <w:t>których mowa</w:t>
      </w:r>
      <w:r w:rsidRPr="00CC48F6">
        <w:t xml:space="preserve"> w</w:t>
      </w:r>
      <w:r>
        <w:t> art. </w:t>
      </w:r>
      <w:r w:rsidR="00CC48F6" w:rsidRPr="00CC48F6">
        <w:t>1–10,</w:t>
      </w:r>
      <w:r w:rsidRPr="00CC48F6">
        <w:t xml:space="preserve"> w</w:t>
      </w:r>
      <w:r>
        <w:t> </w:t>
      </w:r>
      <w:r w:rsidR="00CC48F6" w:rsidRPr="00CC48F6">
        <w:t>brzmieniu nadanym niniejszą ustawą stosuje się do:</w:t>
      </w:r>
    </w:p>
    <w:p w:rsidR="00CC48F6" w:rsidRPr="00CC48F6" w:rsidRDefault="00CC48F6" w:rsidP="00012255">
      <w:pPr>
        <w:pStyle w:val="PKTpunkt"/>
      </w:pPr>
      <w:r w:rsidRPr="00CC48F6">
        <w:t>1)</w:t>
      </w:r>
      <w:r w:rsidR="00012255">
        <w:tab/>
      </w:r>
      <w:r w:rsidRPr="00CC48F6">
        <w:t>żołnierzy, którzy zmarli po zwolnieniu</w:t>
      </w:r>
      <w:r w:rsidR="00012255" w:rsidRPr="00CC48F6">
        <w:t xml:space="preserve"> z</w:t>
      </w:r>
      <w:r w:rsidR="00012255">
        <w:t> </w:t>
      </w:r>
      <w:r w:rsidRPr="00CC48F6">
        <w:t>czynnej służby wojskowej,</w:t>
      </w:r>
    </w:p>
    <w:p w:rsidR="00CC48F6" w:rsidRPr="00CC48F6" w:rsidRDefault="00CC48F6" w:rsidP="00012255">
      <w:pPr>
        <w:pStyle w:val="PKTpunkt"/>
      </w:pPr>
      <w:r w:rsidRPr="00CC48F6">
        <w:t>2)</w:t>
      </w:r>
      <w:r w:rsidR="00012255">
        <w:tab/>
      </w:r>
      <w:r w:rsidRPr="00CC48F6">
        <w:t>funkcjonariuszy Służby Kontrwywiadu Wojskowego oraz Służby Wywiadu Wojskowego, którzy zmarli po zwolnieniu ze służby</w:t>
      </w:r>
    </w:p>
    <w:p w:rsidR="00CC48F6" w:rsidRPr="00CC48F6" w:rsidRDefault="00CC48F6" w:rsidP="00012255">
      <w:pPr>
        <w:pStyle w:val="CZWSPPKTczwsplnapunktw"/>
      </w:pPr>
      <w:r w:rsidRPr="00CC48F6">
        <w:t>–</w:t>
      </w:r>
      <w:r w:rsidR="00012255">
        <w:t> </w:t>
      </w:r>
      <w:r w:rsidRPr="00CC48F6">
        <w:t>po dniu wejścia</w:t>
      </w:r>
      <w:r w:rsidR="00012255" w:rsidRPr="00CC48F6">
        <w:t xml:space="preserve"> w</w:t>
      </w:r>
      <w:r w:rsidR="00012255">
        <w:t> </w:t>
      </w:r>
      <w:r w:rsidRPr="00CC48F6">
        <w:t>życie niniejszej ustawy</w:t>
      </w:r>
      <w:r w:rsidR="00012255" w:rsidRPr="00CC48F6">
        <w:t xml:space="preserve"> w</w:t>
      </w:r>
      <w:r w:rsidR="00012255">
        <w:t> </w:t>
      </w:r>
      <w:r w:rsidRPr="00CC48F6">
        <w:t>następstwie wypadku, urazu lub choroby pozostających</w:t>
      </w:r>
      <w:r w:rsidR="00012255" w:rsidRPr="00CC48F6">
        <w:t xml:space="preserve"> w</w:t>
      </w:r>
      <w:r w:rsidR="00012255">
        <w:t> </w:t>
      </w:r>
      <w:r w:rsidRPr="00CC48F6">
        <w:t>związku</w:t>
      </w:r>
      <w:r w:rsidR="00012255" w:rsidRPr="00CC48F6">
        <w:t xml:space="preserve"> z</w:t>
      </w:r>
      <w:r w:rsidR="00012255">
        <w:t> </w:t>
      </w:r>
      <w:r w:rsidRPr="00CC48F6">
        <w:t>pełnieniem odpowiednio czynnej służby wojskowej lub służby,</w:t>
      </w:r>
      <w:r w:rsidR="00012255" w:rsidRPr="00CC48F6">
        <w:t xml:space="preserve"> z</w:t>
      </w:r>
      <w:r w:rsidR="00012255">
        <w:t> </w:t>
      </w:r>
      <w:r w:rsidRPr="00CC48F6">
        <w:t>zastrzeżeniem</w:t>
      </w:r>
      <w:r w:rsidR="00012255">
        <w:t xml:space="preserve"> ust. </w:t>
      </w:r>
      <w:r w:rsidRPr="00CC48F6">
        <w:t>2.</w:t>
      </w:r>
    </w:p>
    <w:p w:rsidR="00CC48F6" w:rsidRPr="00CC48F6" w:rsidRDefault="00CC48F6" w:rsidP="00012255">
      <w:pPr>
        <w:pStyle w:val="USTustnpkodeksu"/>
        <w:keepNext/>
      </w:pPr>
      <w:r w:rsidRPr="00CC48F6">
        <w:t>2.</w:t>
      </w:r>
      <w:r w:rsidR="00012255">
        <w:t> </w:t>
      </w:r>
      <w:r w:rsidRPr="00CC48F6">
        <w:t>Przepisy:</w:t>
      </w:r>
    </w:p>
    <w:p w:rsidR="00CC48F6" w:rsidRPr="00CC48F6" w:rsidRDefault="00CC48F6" w:rsidP="00012255">
      <w:pPr>
        <w:pStyle w:val="PKTpunkt"/>
      </w:pPr>
      <w:r w:rsidRPr="00CC48F6">
        <w:t>1)</w:t>
      </w:r>
      <w:r w:rsidR="00012255">
        <w:tab/>
      </w:r>
      <w:r w:rsidRPr="00CC48F6">
        <w:t>art. 1</w:t>
      </w:r>
      <w:r w:rsidR="00012255" w:rsidRPr="00CC48F6">
        <w:t>9</w:t>
      </w:r>
      <w:r w:rsidR="00012255">
        <w:t xml:space="preserve"> pkt </w:t>
      </w:r>
      <w:r w:rsidR="00012255" w:rsidRPr="00CC48F6">
        <w:t>2</w:t>
      </w:r>
      <w:r w:rsidR="00012255">
        <w:t> </w:t>
      </w:r>
      <w:r w:rsidRPr="00CC48F6">
        <w:t>ustawy,</w:t>
      </w:r>
      <w:r w:rsidR="00012255" w:rsidRPr="00CC48F6">
        <w:t xml:space="preserve"> o</w:t>
      </w:r>
      <w:r w:rsidR="00012255">
        <w:t> </w:t>
      </w:r>
      <w:r w:rsidRPr="00CC48F6">
        <w:t>której mowa</w:t>
      </w:r>
      <w:r w:rsidR="00012255" w:rsidRPr="00CC48F6">
        <w:t xml:space="preserve"> w</w:t>
      </w:r>
      <w:r w:rsidR="00012255">
        <w:t> art. </w:t>
      </w:r>
      <w:r w:rsidRPr="00CC48F6">
        <w:t>5, oraz</w:t>
      </w:r>
      <w:r w:rsidR="00012255">
        <w:t xml:space="preserve"> art. </w:t>
      </w:r>
      <w:r w:rsidRPr="00CC48F6">
        <w:t>12</w:t>
      </w:r>
      <w:r w:rsidR="00012255" w:rsidRPr="00CC48F6">
        <w:t>0</w:t>
      </w:r>
      <w:r w:rsidR="00012255">
        <w:t xml:space="preserve"> ust. </w:t>
      </w:r>
      <w:r w:rsidR="00012255" w:rsidRPr="00CC48F6">
        <w:t>1</w:t>
      </w:r>
      <w:r w:rsidR="00012255">
        <w:t xml:space="preserve"> i ust. </w:t>
      </w:r>
      <w:r w:rsidRPr="00CC48F6">
        <w:t>4–4e ustawy,</w:t>
      </w:r>
      <w:r w:rsidR="00012255" w:rsidRPr="00CC48F6">
        <w:t xml:space="preserve"> o</w:t>
      </w:r>
      <w:r w:rsidR="00012255">
        <w:t> </w:t>
      </w:r>
      <w:r w:rsidRPr="00CC48F6">
        <w:t>której mowa</w:t>
      </w:r>
      <w:r w:rsidR="00012255" w:rsidRPr="00CC48F6">
        <w:t xml:space="preserve"> w</w:t>
      </w:r>
      <w:r w:rsidR="00012255">
        <w:t> art. </w:t>
      </w:r>
      <w:r w:rsidRPr="00CC48F6">
        <w:t>9,</w:t>
      </w:r>
      <w:r w:rsidR="00012255" w:rsidRPr="00CC48F6">
        <w:t xml:space="preserve"> w</w:t>
      </w:r>
      <w:r w:rsidR="00012255">
        <w:t> </w:t>
      </w:r>
      <w:r w:rsidRPr="00CC48F6">
        <w:t>brzmieniu nadanym niniejszą ustawą stosuje się do żołnierzy zawodowych zwolnionych</w:t>
      </w:r>
      <w:r w:rsidR="00012255" w:rsidRPr="00CC48F6">
        <w:t xml:space="preserve"> z</w:t>
      </w:r>
      <w:r w:rsidR="00012255">
        <w:t> </w:t>
      </w:r>
      <w:r w:rsidRPr="00CC48F6">
        <w:t>zawodowej służby wojskowej po dniu wejścia</w:t>
      </w:r>
      <w:r w:rsidR="00012255" w:rsidRPr="00CC48F6">
        <w:t xml:space="preserve"> w</w:t>
      </w:r>
      <w:r w:rsidR="00012255">
        <w:t> </w:t>
      </w:r>
      <w:r w:rsidRPr="00CC48F6">
        <w:t>życie niniejszej ustawy;</w:t>
      </w:r>
    </w:p>
    <w:p w:rsidR="00CC48F6" w:rsidRPr="00CC48F6" w:rsidRDefault="00CC48F6" w:rsidP="00012255">
      <w:pPr>
        <w:pStyle w:val="PKTpunkt"/>
      </w:pPr>
      <w:r w:rsidRPr="00CC48F6">
        <w:t>2)</w:t>
      </w:r>
      <w:r w:rsidR="00012255">
        <w:tab/>
      </w:r>
      <w:r w:rsidRPr="00CC48F6">
        <w:t>art. 12</w:t>
      </w:r>
      <w:r w:rsidR="00012255" w:rsidRPr="00CC48F6">
        <w:t>0</w:t>
      </w:r>
      <w:r w:rsidR="00012255">
        <w:t xml:space="preserve"> ust. </w:t>
      </w:r>
      <w:r w:rsidRPr="00CC48F6">
        <w:t>4–4b oraz</w:t>
      </w:r>
      <w:r w:rsidR="00012255">
        <w:t xml:space="preserve"> ust. </w:t>
      </w:r>
      <w:r w:rsidRPr="00CC48F6">
        <w:t>4d</w:t>
      </w:r>
      <w:r w:rsidR="00012255" w:rsidRPr="00CC48F6">
        <w:t xml:space="preserve"> i</w:t>
      </w:r>
      <w:r w:rsidR="00012255">
        <w:t> </w:t>
      </w:r>
      <w:r w:rsidRPr="00CC48F6">
        <w:t>4e ustawy,</w:t>
      </w:r>
      <w:r w:rsidR="00012255" w:rsidRPr="00CC48F6">
        <w:t xml:space="preserve"> o</w:t>
      </w:r>
      <w:r w:rsidR="00012255">
        <w:t> </w:t>
      </w:r>
      <w:r w:rsidRPr="00CC48F6">
        <w:t>której mowa</w:t>
      </w:r>
      <w:r w:rsidR="00012255" w:rsidRPr="00CC48F6">
        <w:t xml:space="preserve"> w</w:t>
      </w:r>
      <w:r w:rsidR="00012255">
        <w:t> art. </w:t>
      </w:r>
      <w:r w:rsidRPr="00CC48F6">
        <w:t>9,</w:t>
      </w:r>
      <w:r w:rsidR="00012255" w:rsidRPr="00CC48F6">
        <w:t xml:space="preserve"> w</w:t>
      </w:r>
      <w:r w:rsidR="00012255">
        <w:t> </w:t>
      </w:r>
      <w:r w:rsidRPr="00CC48F6">
        <w:t>brzmieniu nadanym niniejszą ustawą st</w:t>
      </w:r>
      <w:r w:rsidRPr="00CC48F6">
        <w:t>o</w:t>
      </w:r>
      <w:r w:rsidRPr="00CC48F6">
        <w:t>suje się do żołnierzy zawodowych, którzy wystąpili</w:t>
      </w:r>
      <w:r w:rsidR="00012255" w:rsidRPr="00CC48F6">
        <w:t xml:space="preserve"> z</w:t>
      </w:r>
      <w:r w:rsidR="00012255">
        <w:t> </w:t>
      </w:r>
      <w:r w:rsidRPr="00CC48F6">
        <w:t>wnioskiem</w:t>
      </w:r>
      <w:r w:rsidR="00012255" w:rsidRPr="00CC48F6">
        <w:t xml:space="preserve"> o</w:t>
      </w:r>
      <w:r w:rsidR="00012255">
        <w:t> </w:t>
      </w:r>
      <w:r w:rsidRPr="00CC48F6">
        <w:t>udzielenie pomocy</w:t>
      </w:r>
      <w:r w:rsidR="00012255" w:rsidRPr="00CC48F6">
        <w:t xml:space="preserve"> w</w:t>
      </w:r>
      <w:r w:rsidR="00012255">
        <w:t> </w:t>
      </w:r>
      <w:r w:rsidRPr="00CC48F6">
        <w:t>przekwalifikowaniu zawodowym po dniu wejścia</w:t>
      </w:r>
      <w:r w:rsidR="00012255" w:rsidRPr="00CC48F6">
        <w:t xml:space="preserve"> w</w:t>
      </w:r>
      <w:r w:rsidR="00012255">
        <w:t> </w:t>
      </w:r>
      <w:r w:rsidRPr="00CC48F6">
        <w:t>życie niniejszej ustawy;</w:t>
      </w:r>
    </w:p>
    <w:p w:rsidR="00CC48F6" w:rsidRPr="00CC48F6" w:rsidRDefault="00CC48F6" w:rsidP="00012255">
      <w:pPr>
        <w:pStyle w:val="PKTpunkt"/>
      </w:pPr>
      <w:r w:rsidRPr="00CC48F6">
        <w:t>3)</w:t>
      </w:r>
      <w:r w:rsidR="00012255">
        <w:tab/>
      </w:r>
      <w:r w:rsidRPr="00CC48F6">
        <w:t>art. 11</w:t>
      </w:r>
      <w:r w:rsidR="00012255" w:rsidRPr="00CC48F6">
        <w:t>1</w:t>
      </w:r>
      <w:r w:rsidR="00012255">
        <w:t xml:space="preserve"> pkt </w:t>
      </w:r>
      <w:r w:rsidR="00012255" w:rsidRPr="00CC48F6">
        <w:t>5</w:t>
      </w:r>
      <w:r w:rsidR="00012255">
        <w:t xml:space="preserve"> i art. </w:t>
      </w:r>
      <w:r w:rsidRPr="00CC48F6">
        <w:t>111b ustawy,</w:t>
      </w:r>
      <w:r w:rsidR="00012255" w:rsidRPr="00CC48F6">
        <w:t xml:space="preserve"> o</w:t>
      </w:r>
      <w:r w:rsidR="00012255">
        <w:t> </w:t>
      </w:r>
      <w:r w:rsidRPr="00CC48F6">
        <w:t>której mowa</w:t>
      </w:r>
      <w:r w:rsidR="00012255" w:rsidRPr="00CC48F6">
        <w:t xml:space="preserve"> w</w:t>
      </w:r>
      <w:r w:rsidR="00012255">
        <w:t> art. </w:t>
      </w:r>
      <w:r w:rsidRPr="00CC48F6">
        <w:t>9,</w:t>
      </w:r>
      <w:r w:rsidR="00012255" w:rsidRPr="00CC48F6">
        <w:t xml:space="preserve"> w</w:t>
      </w:r>
      <w:r w:rsidR="00012255">
        <w:t> </w:t>
      </w:r>
      <w:r w:rsidRPr="00CC48F6">
        <w:t>brzmieniu nadanym niniejszą ustawą stosuje się również do żołnierzy zawodowych posiadających stopnie wojskowe generałów (admirałów) pełniących służbę na stanowiskach służbowych</w:t>
      </w:r>
      <w:r w:rsidR="00012255" w:rsidRPr="00CC48F6">
        <w:t xml:space="preserve"> w</w:t>
      </w:r>
      <w:r w:rsidR="00012255">
        <w:t> </w:t>
      </w:r>
      <w:r w:rsidRPr="00CC48F6">
        <w:t>organizacji międzynarodowej albo międzynarodowej strukturze wojskowej albo na stanowiskach służbowych Szefa Sztabu Generalnego Wojska Polskiego, dowódcy rodzaju Sił Zbrojnych, Dowódcy Operacyjnego Sił Zbrojnych lub Szefa Inspektoratu Wsparcia Sił Zbrojnych</w:t>
      </w:r>
      <w:r w:rsidR="00012255" w:rsidRPr="00CC48F6">
        <w:t xml:space="preserve"> w</w:t>
      </w:r>
      <w:r w:rsidR="00012255">
        <w:t> </w:t>
      </w:r>
      <w:r w:rsidRPr="00CC48F6">
        <w:t>dniu wejścia</w:t>
      </w:r>
      <w:r w:rsidR="00012255" w:rsidRPr="00CC48F6">
        <w:t xml:space="preserve"> w</w:t>
      </w:r>
      <w:r w:rsidR="00012255">
        <w:t> </w:t>
      </w:r>
      <w:r w:rsidRPr="00CC48F6">
        <w:t>życie niniejszej ustawy.</w:t>
      </w:r>
    </w:p>
    <w:p w:rsidR="00CC48F6" w:rsidRPr="00CC48F6" w:rsidRDefault="00CC48F6" w:rsidP="00012255">
      <w:pPr>
        <w:pStyle w:val="ARTartustawynprozporzdzenia"/>
        <w:keepNext/>
      </w:pPr>
      <w:r w:rsidRPr="00CC48F6">
        <w:t>Art.</w:t>
      </w:r>
      <w:r w:rsidR="00012255">
        <w:t> </w:t>
      </w:r>
      <w:r w:rsidRPr="00CC48F6">
        <w:t>12.</w:t>
      </w:r>
      <w:r w:rsidR="00012255">
        <w:t> </w:t>
      </w:r>
      <w:r w:rsidRPr="00CC48F6">
        <w:t>1.</w:t>
      </w:r>
      <w:r w:rsidR="00012255" w:rsidRPr="00CC48F6">
        <w:t xml:space="preserve"> Z</w:t>
      </w:r>
      <w:r w:rsidR="00012255">
        <w:t> </w:t>
      </w:r>
      <w:r w:rsidRPr="00CC48F6">
        <w:t>dniem wejścia</w:t>
      </w:r>
      <w:r w:rsidR="00012255" w:rsidRPr="00CC48F6">
        <w:t xml:space="preserve"> w</w:t>
      </w:r>
      <w:r w:rsidR="00012255">
        <w:t> </w:t>
      </w:r>
      <w:r w:rsidRPr="00CC48F6">
        <w:t>życie ustawy:</w:t>
      </w:r>
    </w:p>
    <w:p w:rsidR="00CC48F6" w:rsidRPr="00CC48F6" w:rsidRDefault="00CC48F6" w:rsidP="00012255">
      <w:pPr>
        <w:pStyle w:val="PKTpunkt"/>
      </w:pPr>
      <w:r w:rsidRPr="00CC48F6">
        <w:t>1)</w:t>
      </w:r>
      <w:r w:rsidR="00012255">
        <w:tab/>
      </w:r>
      <w:r w:rsidRPr="00CC48F6">
        <w:t>żołnierze zawodowi pełniący służbę wojskową</w:t>
      </w:r>
      <w:r w:rsidR="00012255" w:rsidRPr="00CC48F6">
        <w:t xml:space="preserve"> w</w:t>
      </w:r>
      <w:r w:rsidR="00012255">
        <w:t> </w:t>
      </w:r>
      <w:r w:rsidRPr="00CC48F6">
        <w:t>placówkach Żandarmerii Wojskowej pełnią tę służbę</w:t>
      </w:r>
      <w:r w:rsidR="00012255" w:rsidRPr="00CC48F6">
        <w:t xml:space="preserve"> w</w:t>
      </w:r>
      <w:r w:rsidR="00012255">
        <w:t> </w:t>
      </w:r>
      <w:r w:rsidRPr="00CC48F6">
        <w:t>oddziałach lub wydziałach Żandarmerii Wojskowej albo innych jednostkach organizacyjnych Sił Zbrojnych Rzeczypospolitej Polskiej;</w:t>
      </w:r>
    </w:p>
    <w:p w:rsidR="00CC48F6" w:rsidRPr="00CC48F6" w:rsidRDefault="00CC48F6" w:rsidP="00012255">
      <w:pPr>
        <w:pStyle w:val="PKTpunkt"/>
      </w:pPr>
      <w:r w:rsidRPr="00CC48F6">
        <w:t>2)</w:t>
      </w:r>
      <w:r w:rsidR="00012255">
        <w:tab/>
      </w:r>
      <w:r w:rsidRPr="00CC48F6">
        <w:t>pracownicy zatrudnieni</w:t>
      </w:r>
      <w:r w:rsidR="00012255" w:rsidRPr="00CC48F6">
        <w:t xml:space="preserve"> w</w:t>
      </w:r>
      <w:r w:rsidR="00012255">
        <w:t> </w:t>
      </w:r>
      <w:r w:rsidRPr="00CC48F6">
        <w:t>placówkach Żandarmerii Wojskowej stają się pracownikami oddziałów lub wydzi</w:t>
      </w:r>
      <w:r w:rsidRPr="00CC48F6">
        <w:t>a</w:t>
      </w:r>
      <w:r w:rsidRPr="00CC48F6">
        <w:t>łów Żandarmerii Wojskowej,</w:t>
      </w:r>
      <w:r w:rsidR="00012255" w:rsidRPr="00CC48F6">
        <w:t xml:space="preserve"> z</w:t>
      </w:r>
      <w:r w:rsidR="00012255">
        <w:t> </w:t>
      </w:r>
      <w:r w:rsidRPr="00CC48F6">
        <w:t>zastrzeżeniem</w:t>
      </w:r>
      <w:r w:rsidR="00012255">
        <w:t xml:space="preserve"> ust. </w:t>
      </w:r>
      <w:r w:rsidRPr="00CC48F6">
        <w:t>2.</w:t>
      </w:r>
    </w:p>
    <w:p w:rsidR="00CC48F6" w:rsidRPr="00CC48F6" w:rsidRDefault="00CC48F6" w:rsidP="00012255">
      <w:pPr>
        <w:pStyle w:val="USTustnpkodeksu"/>
      </w:pPr>
      <w:r w:rsidRPr="00CC48F6">
        <w:t>2.</w:t>
      </w:r>
      <w:r w:rsidR="00012255">
        <w:t> </w:t>
      </w:r>
      <w:r w:rsidRPr="00CC48F6">
        <w:t>Jeżeli</w:t>
      </w:r>
      <w:r w:rsidR="00012255" w:rsidRPr="00CC48F6">
        <w:t xml:space="preserve"> w</w:t>
      </w:r>
      <w:r w:rsidR="00012255">
        <w:t> </w:t>
      </w:r>
      <w:r w:rsidRPr="00CC48F6">
        <w:t>oddziale lub wydziale Żandarmerii Wojskowej nie ma wolnych stanowisk pracy przewidzianych dla pracowników,</w:t>
      </w:r>
      <w:r w:rsidR="00012255" w:rsidRPr="00CC48F6">
        <w:t xml:space="preserve"> z</w:t>
      </w:r>
      <w:r w:rsidR="00012255">
        <w:t> </w:t>
      </w:r>
      <w:r w:rsidRPr="00CC48F6">
        <w:t>pracownikami likwidowanych placówek Żandarmerii Wojskowej rozwiązuje się umowy</w:t>
      </w:r>
      <w:r w:rsidR="00012255" w:rsidRPr="00CC48F6">
        <w:t xml:space="preserve"> o</w:t>
      </w:r>
      <w:r w:rsidR="00012255">
        <w:t> </w:t>
      </w:r>
      <w:r w:rsidRPr="00CC48F6">
        <w:t>pracę.</w:t>
      </w:r>
    </w:p>
    <w:p w:rsidR="00CC48F6" w:rsidRPr="00CC48F6" w:rsidRDefault="00CC48F6" w:rsidP="00012255">
      <w:pPr>
        <w:pStyle w:val="ARTartustawynprozporzdzenia"/>
      </w:pPr>
      <w:r w:rsidRPr="00CC48F6">
        <w:t>Art.</w:t>
      </w:r>
      <w:r w:rsidR="00012255">
        <w:t> </w:t>
      </w:r>
      <w:r w:rsidRPr="00CC48F6">
        <w:t>13.</w:t>
      </w:r>
      <w:r w:rsidR="00012255">
        <w:t> </w:t>
      </w:r>
      <w:r w:rsidRPr="00CC48F6">
        <w:t>Dotychczasowe przepisy wykonawcze wydane na podstawie</w:t>
      </w:r>
      <w:r w:rsidR="00012255">
        <w:t xml:space="preserve"> art. </w:t>
      </w:r>
      <w:r w:rsidR="00012255" w:rsidRPr="00CC48F6">
        <w:t>4</w:t>
      </w:r>
      <w:r w:rsidR="00012255">
        <w:t xml:space="preserve"> ust. </w:t>
      </w:r>
      <w:r w:rsidR="00012255" w:rsidRPr="00CC48F6">
        <w:t>3</w:t>
      </w:r>
      <w:r w:rsidR="00012255">
        <w:t> </w:t>
      </w:r>
      <w:r w:rsidRPr="00CC48F6">
        <w:t>ustawy zmienianej</w:t>
      </w:r>
      <w:r w:rsidR="00012255" w:rsidRPr="00CC48F6">
        <w:t xml:space="preserve"> w</w:t>
      </w:r>
      <w:r w:rsidR="00012255">
        <w:t> art. </w:t>
      </w:r>
      <w:r w:rsidR="00012255" w:rsidRPr="00CC48F6">
        <w:t>4</w:t>
      </w:r>
      <w:r w:rsidR="00012255">
        <w:t xml:space="preserve"> oraz art. </w:t>
      </w:r>
      <w:r w:rsidRPr="00CC48F6">
        <w:t>8</w:t>
      </w:r>
      <w:r w:rsidR="00012255" w:rsidRPr="00CC48F6">
        <w:t>4</w:t>
      </w:r>
      <w:r w:rsidR="00012255">
        <w:t xml:space="preserve"> ust. </w:t>
      </w:r>
      <w:r w:rsidR="00012255" w:rsidRPr="00CC48F6">
        <w:t>3</w:t>
      </w:r>
      <w:r w:rsidR="00012255">
        <w:t xml:space="preserve"> i art. </w:t>
      </w:r>
      <w:r w:rsidRPr="00CC48F6">
        <w:t>12</w:t>
      </w:r>
      <w:r w:rsidR="00012255" w:rsidRPr="00CC48F6">
        <w:t>0</w:t>
      </w:r>
      <w:r w:rsidR="00012255">
        <w:t xml:space="preserve"> ust. </w:t>
      </w:r>
      <w:r w:rsidR="00012255" w:rsidRPr="00CC48F6">
        <w:t>7</w:t>
      </w:r>
      <w:r w:rsidR="00012255">
        <w:t> </w:t>
      </w:r>
      <w:r w:rsidRPr="00CC48F6">
        <w:t>ustawy zmienianej</w:t>
      </w:r>
      <w:r w:rsidR="00012255" w:rsidRPr="00CC48F6">
        <w:t xml:space="preserve"> w</w:t>
      </w:r>
      <w:r w:rsidR="00012255">
        <w:t> art. </w:t>
      </w:r>
      <w:r w:rsidRPr="00CC48F6">
        <w:t>9, zachowują moc do dnia wejścia</w:t>
      </w:r>
      <w:r w:rsidR="00012255" w:rsidRPr="00CC48F6">
        <w:t xml:space="preserve"> w</w:t>
      </w:r>
      <w:r w:rsidR="00012255">
        <w:t> </w:t>
      </w:r>
      <w:r w:rsidRPr="00CC48F6">
        <w:t>życie przepisów wykonawczych wydanych na podstawie</w:t>
      </w:r>
      <w:r w:rsidR="00012255">
        <w:t xml:space="preserve"> art. </w:t>
      </w:r>
      <w:r w:rsidR="00012255" w:rsidRPr="00CC48F6">
        <w:t>4</w:t>
      </w:r>
      <w:r w:rsidR="00012255">
        <w:t xml:space="preserve"> ust. </w:t>
      </w:r>
      <w:r w:rsidR="00012255" w:rsidRPr="00CC48F6">
        <w:t>3</w:t>
      </w:r>
      <w:r w:rsidR="00012255">
        <w:t> </w:t>
      </w:r>
      <w:r w:rsidRPr="00CC48F6">
        <w:t>ustawy zmienianej</w:t>
      </w:r>
      <w:r w:rsidR="00012255" w:rsidRPr="00CC48F6">
        <w:t xml:space="preserve"> w</w:t>
      </w:r>
      <w:r w:rsidR="00012255">
        <w:t> art. </w:t>
      </w:r>
      <w:r w:rsidR="00012255" w:rsidRPr="00CC48F6">
        <w:t>4</w:t>
      </w:r>
      <w:r w:rsidR="00012255">
        <w:t xml:space="preserve"> oraz art. </w:t>
      </w:r>
      <w:r w:rsidRPr="00CC48F6">
        <w:t>8</w:t>
      </w:r>
      <w:r w:rsidR="00012255" w:rsidRPr="00CC48F6">
        <w:t>4</w:t>
      </w:r>
      <w:r w:rsidR="00012255">
        <w:t xml:space="preserve"> ust. </w:t>
      </w:r>
      <w:r w:rsidR="00012255" w:rsidRPr="00CC48F6">
        <w:t>3</w:t>
      </w:r>
      <w:r w:rsidR="00012255">
        <w:t xml:space="preserve"> i art. </w:t>
      </w:r>
      <w:r w:rsidRPr="00CC48F6">
        <w:t>12</w:t>
      </w:r>
      <w:r w:rsidR="00012255" w:rsidRPr="00CC48F6">
        <w:t>0</w:t>
      </w:r>
      <w:r w:rsidR="00012255">
        <w:t xml:space="preserve"> ust. </w:t>
      </w:r>
      <w:r w:rsidR="00012255" w:rsidRPr="00CC48F6">
        <w:t>7</w:t>
      </w:r>
      <w:r w:rsidR="00012255">
        <w:t> </w:t>
      </w:r>
      <w:r w:rsidRPr="00CC48F6">
        <w:t>ustawy zmienianej</w:t>
      </w:r>
      <w:r w:rsidR="00012255" w:rsidRPr="00CC48F6">
        <w:t xml:space="preserve"> w</w:t>
      </w:r>
      <w:r w:rsidR="00012255">
        <w:t> art. </w:t>
      </w:r>
      <w:r w:rsidRPr="00CC48F6">
        <w:t>9,</w:t>
      </w:r>
      <w:r w:rsidR="00012255" w:rsidRPr="00CC48F6">
        <w:t xml:space="preserve"> w</w:t>
      </w:r>
      <w:r w:rsidR="00012255">
        <w:t> </w:t>
      </w:r>
      <w:r w:rsidRPr="00CC48F6">
        <w:t>brzmieniu nadanym niniejszą ustawą, nie dłużej jednak niż przez 1</w:t>
      </w:r>
      <w:r w:rsidR="00012255" w:rsidRPr="00CC48F6">
        <w:t>2</w:t>
      </w:r>
      <w:r w:rsidR="00012255">
        <w:t> </w:t>
      </w:r>
      <w:r w:rsidRPr="00CC48F6">
        <w:t>miesięcy od dnia wejścia</w:t>
      </w:r>
      <w:r w:rsidR="00012255" w:rsidRPr="00CC48F6">
        <w:t xml:space="preserve"> w</w:t>
      </w:r>
      <w:r w:rsidR="00012255">
        <w:t> </w:t>
      </w:r>
      <w:r w:rsidRPr="00CC48F6">
        <w:t>życie niniejszej ustawy.</w:t>
      </w:r>
    </w:p>
    <w:p w:rsidR="00CC48F6" w:rsidRPr="00CC48F6" w:rsidRDefault="00CC48F6" w:rsidP="00012255">
      <w:pPr>
        <w:pStyle w:val="ARTartustawynprozporzdzenia"/>
      </w:pPr>
      <w:r w:rsidRPr="00CC48F6">
        <w:t>Art.</w:t>
      </w:r>
      <w:r w:rsidR="00012255">
        <w:t> </w:t>
      </w:r>
      <w:r w:rsidRPr="00CC48F6">
        <w:t>14.</w:t>
      </w:r>
      <w:r w:rsidR="00012255">
        <w:t> </w:t>
      </w:r>
      <w:r w:rsidRPr="00CC48F6">
        <w:t>Ustawa wchodzi</w:t>
      </w:r>
      <w:r w:rsidR="00012255" w:rsidRPr="00CC48F6">
        <w:t xml:space="preserve"> w</w:t>
      </w:r>
      <w:r w:rsidR="00012255">
        <w:t> </w:t>
      </w:r>
      <w:r w:rsidRPr="00CC48F6">
        <w:t>życie</w:t>
      </w:r>
      <w:r w:rsidR="00012255" w:rsidRPr="00CC48F6">
        <w:t xml:space="preserve"> z</w:t>
      </w:r>
      <w:r w:rsidR="00012255">
        <w:t> </w:t>
      </w:r>
      <w:r w:rsidRPr="00CC48F6">
        <w:t>dniem ogłoszenia,</w:t>
      </w:r>
      <w:r w:rsidR="00012255" w:rsidRPr="00CC48F6">
        <w:t xml:space="preserve"> z</w:t>
      </w:r>
      <w:r w:rsidR="00012255">
        <w:t> </w:t>
      </w:r>
      <w:r w:rsidRPr="00CC48F6">
        <w:t>wyjątkiem</w:t>
      </w:r>
      <w:r w:rsidR="00012255">
        <w:t xml:space="preserve"> art. </w:t>
      </w:r>
      <w:r w:rsidRPr="00CC48F6">
        <w:t>7,</w:t>
      </w:r>
      <w:r w:rsidR="00012255">
        <w:t xml:space="preserve"> art. </w:t>
      </w:r>
      <w:r w:rsidR="00012255" w:rsidRPr="00CC48F6">
        <w:t>8</w:t>
      </w:r>
      <w:r w:rsidR="00012255">
        <w:t xml:space="preserve"> i art. </w:t>
      </w:r>
      <w:r w:rsidRPr="00CC48F6">
        <w:t>12, które wchodzą</w:t>
      </w:r>
      <w:r w:rsidR="00012255" w:rsidRPr="00CC48F6">
        <w:t xml:space="preserve"> w</w:t>
      </w:r>
      <w:r w:rsidR="00012255">
        <w:t> </w:t>
      </w:r>
      <w:r w:rsidRPr="00CC48F6">
        <w:t>życie po upływie 1</w:t>
      </w:r>
      <w:r w:rsidR="00012255" w:rsidRPr="00CC48F6">
        <w:t>4</w:t>
      </w:r>
      <w:r w:rsidR="00012255">
        <w:t> </w:t>
      </w:r>
      <w:r w:rsidRPr="00CC48F6">
        <w:t>dni od dnia ogłoszenia.</w:t>
      </w:r>
      <w:r w:rsidR="00012255">
        <w:t>”</w:t>
      </w:r>
      <w:r w:rsidRPr="00CC48F6">
        <w:t>;</w:t>
      </w:r>
    </w:p>
    <w:p w:rsidR="00CC48F6" w:rsidRDefault="00CC48F6" w:rsidP="00012255">
      <w:pPr>
        <w:pStyle w:val="PPKTOTJpodpunktwobwieszczeniutekstujednolitegonp1"/>
        <w:keepNext/>
      </w:pPr>
      <w:r w:rsidRPr="00CC48F6">
        <w:t>2)</w:t>
      </w:r>
      <w:r w:rsidR="00012255">
        <w:tab/>
      </w:r>
      <w:r w:rsidRPr="00CC48F6">
        <w:t>art. 9</w:t>
      </w:r>
      <w:r w:rsidR="00012255" w:rsidRPr="00CC48F6">
        <w:t>4</w:t>
      </w:r>
      <w:r w:rsidR="00012255">
        <w:t> </w:t>
      </w:r>
      <w:r w:rsidRPr="00CC48F6">
        <w:t>ustawy</w:t>
      </w:r>
      <w:r w:rsidR="00012255" w:rsidRPr="00CC48F6">
        <w:t xml:space="preserve"> z</w:t>
      </w:r>
      <w:r w:rsidR="00012255">
        <w:t> </w:t>
      </w:r>
      <w:r w:rsidRPr="00CC48F6">
        <w:t>dnia 2</w:t>
      </w:r>
      <w:r w:rsidR="00012255" w:rsidRPr="00CC48F6">
        <w:t>5</w:t>
      </w:r>
      <w:r w:rsidR="00012255">
        <w:t> </w:t>
      </w:r>
      <w:r w:rsidRPr="00CC48F6">
        <w:t>czerwca 201</w:t>
      </w:r>
      <w:r w:rsidR="00012255" w:rsidRPr="00CC48F6">
        <w:t>0</w:t>
      </w:r>
      <w:r w:rsidR="00012255">
        <w:t> </w:t>
      </w:r>
      <w:r w:rsidRPr="00CC48F6">
        <w:t>r.</w:t>
      </w:r>
      <w:r w:rsidR="00012255" w:rsidRPr="00CC48F6">
        <w:t xml:space="preserve"> o</w:t>
      </w:r>
      <w:r w:rsidR="00012255">
        <w:t> </w:t>
      </w:r>
      <w:r w:rsidRPr="00CC48F6">
        <w:t xml:space="preserve">sporcie </w:t>
      </w:r>
      <w:r w:rsidRPr="00054079">
        <w:t>(</w:t>
      </w:r>
      <w:r w:rsidR="00012255">
        <w:t>Dz. U. Nr </w:t>
      </w:r>
      <w:r w:rsidRPr="00054079">
        <w:t>127,</w:t>
      </w:r>
      <w:r w:rsidR="00012255">
        <w:t xml:space="preserve"> poz. </w:t>
      </w:r>
      <w:r w:rsidRPr="00054079">
        <w:t>857),</w:t>
      </w:r>
      <w:r>
        <w:t xml:space="preserve"> który stanowi:</w:t>
      </w:r>
    </w:p>
    <w:p w:rsidR="00CC48F6" w:rsidRPr="00CC48F6" w:rsidRDefault="00012255" w:rsidP="00012255">
      <w:pPr>
        <w:pStyle w:val="ARTartustawynprozporzdzenia"/>
      </w:pPr>
      <w:r>
        <w:t>„</w:t>
      </w:r>
      <w:r w:rsidR="00CC48F6">
        <w:t>Art.</w:t>
      </w:r>
      <w:r>
        <w:t> </w:t>
      </w:r>
      <w:r w:rsidR="00CC48F6">
        <w:t>94.</w:t>
      </w:r>
      <w:r>
        <w:t> </w:t>
      </w:r>
      <w:r w:rsidR="00CC48F6">
        <w:t>Ustawa wchodzi</w:t>
      </w:r>
      <w:r>
        <w:t xml:space="preserve"> w </w:t>
      </w:r>
      <w:r w:rsidR="00CC48F6">
        <w:t xml:space="preserve">życie po upływie </w:t>
      </w:r>
      <w:r>
        <w:t>3 </w:t>
      </w:r>
      <w:r w:rsidR="00CC48F6">
        <w:t>miesięcy od dnia ogłoszenia.</w:t>
      </w:r>
      <w:r>
        <w:t>”</w:t>
      </w:r>
      <w:r w:rsidR="00CC48F6">
        <w:t>;</w:t>
      </w:r>
    </w:p>
    <w:p w:rsidR="00CC48F6" w:rsidRDefault="00CC48F6" w:rsidP="00012255">
      <w:pPr>
        <w:pStyle w:val="PPKTOTJpodpunktwobwieszczeniutekstujednolitegonp1"/>
        <w:keepNext/>
      </w:pPr>
      <w:r w:rsidRPr="00CC48F6">
        <w:lastRenderedPageBreak/>
        <w:t>3)</w:t>
      </w:r>
      <w:r w:rsidR="00012255">
        <w:tab/>
      </w:r>
      <w:r w:rsidRPr="00CC48F6">
        <w:t>art. 19</w:t>
      </w:r>
      <w:r w:rsidR="00012255" w:rsidRPr="00CC48F6">
        <w:t>1</w:t>
      </w:r>
      <w:r w:rsidR="00012255">
        <w:t> </w:t>
      </w:r>
      <w:r w:rsidRPr="00CC48F6">
        <w:t>ustawy</w:t>
      </w:r>
      <w:r w:rsidR="00012255" w:rsidRPr="00CC48F6">
        <w:t xml:space="preserve"> z</w:t>
      </w:r>
      <w:r w:rsidR="00012255">
        <w:t> </w:t>
      </w:r>
      <w:r w:rsidRPr="00CC48F6">
        <w:t xml:space="preserve">dnia </w:t>
      </w:r>
      <w:r w:rsidR="00012255" w:rsidRPr="00CC48F6">
        <w:t>5</w:t>
      </w:r>
      <w:r w:rsidR="00012255">
        <w:t> </w:t>
      </w:r>
      <w:r w:rsidRPr="00CC48F6">
        <w:t>sierpnia 201</w:t>
      </w:r>
      <w:r w:rsidR="00012255" w:rsidRPr="00CC48F6">
        <w:t>0</w:t>
      </w:r>
      <w:r w:rsidR="00012255">
        <w:t> </w:t>
      </w:r>
      <w:r w:rsidRPr="00CC48F6">
        <w:t>r.</w:t>
      </w:r>
      <w:r w:rsidR="00012255" w:rsidRPr="00CC48F6">
        <w:t xml:space="preserve"> o</w:t>
      </w:r>
      <w:r w:rsidR="00012255">
        <w:t> </w:t>
      </w:r>
      <w:r w:rsidRPr="00CC48F6">
        <w:t xml:space="preserve">ochronie informacji niejawnych </w:t>
      </w:r>
      <w:r w:rsidRPr="00054079">
        <w:t>(</w:t>
      </w:r>
      <w:r w:rsidR="00012255">
        <w:t>Dz. U. Nr </w:t>
      </w:r>
      <w:r w:rsidRPr="00054079">
        <w:t>182,</w:t>
      </w:r>
      <w:r w:rsidR="00012255">
        <w:t xml:space="preserve"> poz. </w:t>
      </w:r>
      <w:r w:rsidRPr="00054079">
        <w:t>1228),</w:t>
      </w:r>
      <w:r w:rsidRPr="00DC1FA8">
        <w:t xml:space="preserve"> </w:t>
      </w:r>
      <w:r>
        <w:t>który stanowi:</w:t>
      </w:r>
    </w:p>
    <w:p w:rsidR="00CC48F6" w:rsidRPr="00CC48F6" w:rsidRDefault="00012255" w:rsidP="00012255">
      <w:pPr>
        <w:pStyle w:val="ARTartustawynprozporzdzenia"/>
      </w:pPr>
      <w:r>
        <w:t>„</w:t>
      </w:r>
      <w:r w:rsidR="00CC48F6">
        <w:t>Art.</w:t>
      </w:r>
      <w:r>
        <w:t> </w:t>
      </w:r>
      <w:r w:rsidR="00CC48F6">
        <w:t>191.</w:t>
      </w:r>
      <w:r>
        <w:t> </w:t>
      </w:r>
      <w:r w:rsidR="00CC48F6">
        <w:t>Ustawa wchodzi</w:t>
      </w:r>
      <w:r>
        <w:t xml:space="preserve"> w </w:t>
      </w:r>
      <w:r w:rsidR="00CC48F6">
        <w:t xml:space="preserve">życie po upływie </w:t>
      </w:r>
      <w:r>
        <w:t>3 </w:t>
      </w:r>
      <w:r w:rsidR="00CC48F6">
        <w:t>miesięcy od dnia ogłoszenia</w:t>
      </w:r>
      <w:r>
        <w:t xml:space="preserve"> z </w:t>
      </w:r>
      <w:r w:rsidR="00CC48F6">
        <w:t>w</w:t>
      </w:r>
      <w:r w:rsidR="00CC48F6" w:rsidRPr="00CC48F6">
        <w:t>y</w:t>
      </w:r>
      <w:r w:rsidR="00CC48F6">
        <w:t>jątkiem</w:t>
      </w:r>
      <w:r>
        <w:t xml:space="preserve"> art. </w:t>
      </w:r>
      <w:r w:rsidR="00CC48F6">
        <w:t>131, który wchodzi</w:t>
      </w:r>
      <w:r>
        <w:t xml:space="preserve"> w </w:t>
      </w:r>
      <w:r w:rsidR="00CC48F6">
        <w:t>życie</w:t>
      </w:r>
      <w:r>
        <w:t xml:space="preserve"> z </w:t>
      </w:r>
      <w:r w:rsidR="00CC48F6">
        <w:t xml:space="preserve">dniem </w:t>
      </w:r>
      <w:r>
        <w:t>1 </w:t>
      </w:r>
      <w:r w:rsidR="00CC48F6">
        <w:t>stycznia 201</w:t>
      </w:r>
      <w:r>
        <w:t>3 </w:t>
      </w:r>
      <w:r w:rsidR="00CC48F6">
        <w:t>r.</w:t>
      </w:r>
      <w:r>
        <w:t>”</w:t>
      </w:r>
      <w:r w:rsidR="00CC48F6">
        <w:t>;</w:t>
      </w:r>
    </w:p>
    <w:p w:rsidR="00CC48F6" w:rsidRDefault="00CC48F6" w:rsidP="00012255">
      <w:pPr>
        <w:pStyle w:val="PPKTOTJpodpunktwobwieszczeniutekstujednolitegonp1"/>
        <w:keepNext/>
      </w:pPr>
      <w:r w:rsidRPr="00CC48F6">
        <w:t>4)</w:t>
      </w:r>
      <w:r w:rsidR="00012255">
        <w:tab/>
      </w:r>
      <w:r w:rsidRPr="00CC48F6">
        <w:t>art. 4</w:t>
      </w:r>
      <w:r w:rsidR="00012255" w:rsidRPr="00CC48F6">
        <w:t>6</w:t>
      </w:r>
      <w:r w:rsidR="00012255">
        <w:t xml:space="preserve"> i art. </w:t>
      </w:r>
      <w:r w:rsidRPr="00CC48F6">
        <w:t>4</w:t>
      </w:r>
      <w:r w:rsidR="00012255" w:rsidRPr="00CC48F6">
        <w:t>7</w:t>
      </w:r>
      <w:r w:rsidR="00012255">
        <w:t> </w:t>
      </w:r>
      <w:r w:rsidRPr="00CC48F6">
        <w:t>ustawy</w:t>
      </w:r>
      <w:r w:rsidR="00012255" w:rsidRPr="00CC48F6">
        <w:t xml:space="preserve"> z</w:t>
      </w:r>
      <w:r w:rsidR="00012255">
        <w:t> </w:t>
      </w:r>
      <w:r w:rsidRPr="00CC48F6">
        <w:t>dnia 2</w:t>
      </w:r>
      <w:r w:rsidR="00012255" w:rsidRPr="00CC48F6">
        <w:t>6</w:t>
      </w:r>
      <w:r w:rsidR="00012255">
        <w:t> </w:t>
      </w:r>
      <w:r w:rsidRPr="00CC48F6">
        <w:t>listopada 201</w:t>
      </w:r>
      <w:r w:rsidR="00012255" w:rsidRPr="00CC48F6">
        <w:t>0</w:t>
      </w:r>
      <w:r w:rsidR="00012255">
        <w:t> </w:t>
      </w:r>
      <w:r w:rsidRPr="00CC48F6">
        <w:t>r.</w:t>
      </w:r>
      <w:r w:rsidR="00012255" w:rsidRPr="00CC48F6">
        <w:t xml:space="preserve"> o</w:t>
      </w:r>
      <w:r w:rsidR="00012255">
        <w:t> </w:t>
      </w:r>
      <w:r w:rsidRPr="00CC48F6">
        <w:t>zmianie niektórych ustaw związanych</w:t>
      </w:r>
      <w:r w:rsidR="00012255" w:rsidRPr="00CC48F6">
        <w:t xml:space="preserve"> z</w:t>
      </w:r>
      <w:r w:rsidR="00012255">
        <w:t> </w:t>
      </w:r>
      <w:r w:rsidRPr="00CC48F6">
        <w:t xml:space="preserve">realizacją ustawy budżetowej </w:t>
      </w:r>
      <w:r w:rsidRPr="00054079">
        <w:t>(</w:t>
      </w:r>
      <w:r w:rsidR="00012255">
        <w:t>Dz. U. Nr </w:t>
      </w:r>
      <w:r w:rsidRPr="00054079">
        <w:t>238,</w:t>
      </w:r>
      <w:r w:rsidR="00012255">
        <w:t xml:space="preserve"> poz. </w:t>
      </w:r>
      <w:r w:rsidRPr="00054079">
        <w:t>1578),</w:t>
      </w:r>
      <w:r w:rsidRPr="00DC1FA8">
        <w:t xml:space="preserve"> </w:t>
      </w:r>
      <w:r>
        <w:t>które stanowią:</w:t>
      </w:r>
    </w:p>
    <w:p w:rsidR="00CC48F6" w:rsidRPr="00CC48F6" w:rsidRDefault="00012255" w:rsidP="00012255">
      <w:pPr>
        <w:pStyle w:val="ARTartustawynprozporzdzenia"/>
        <w:keepNext/>
      </w:pPr>
      <w:r>
        <w:t>„</w:t>
      </w:r>
      <w:r w:rsidR="00CC48F6" w:rsidRPr="00CC48F6">
        <w:t>Art.</w:t>
      </w:r>
      <w:r>
        <w:t> </w:t>
      </w:r>
      <w:r w:rsidR="00CC48F6" w:rsidRPr="00CC48F6">
        <w:t>46.</w:t>
      </w:r>
      <w:r>
        <w:t> </w:t>
      </w:r>
      <w:r w:rsidR="00CC48F6" w:rsidRPr="00CC48F6">
        <w:t>Przepisy:</w:t>
      </w:r>
    </w:p>
    <w:p w:rsidR="00CC48F6" w:rsidRPr="00CC48F6" w:rsidRDefault="00CC48F6" w:rsidP="00012255">
      <w:pPr>
        <w:pStyle w:val="PKTpunkt"/>
      </w:pPr>
      <w:r w:rsidRPr="00CC48F6">
        <w:t>1)</w:t>
      </w:r>
      <w:r w:rsidR="00012255">
        <w:tab/>
      </w:r>
      <w:r w:rsidRPr="00CC48F6">
        <w:t>art. 11</w:t>
      </w:r>
      <w:r w:rsidR="00012255" w:rsidRPr="00CC48F6">
        <w:t>9</w:t>
      </w:r>
      <w:r w:rsidR="00012255">
        <w:t xml:space="preserve"> ust. </w:t>
      </w:r>
      <w:r w:rsidR="00012255" w:rsidRPr="00CC48F6">
        <w:t>1</w:t>
      </w:r>
      <w:r w:rsidR="00012255">
        <w:t xml:space="preserve"> pkt </w:t>
      </w:r>
      <w:r w:rsidR="00012255" w:rsidRPr="00CC48F6">
        <w:t>1</w:t>
      </w:r>
      <w:r w:rsidR="00012255">
        <w:t xml:space="preserve"> i art. </w:t>
      </w:r>
      <w:r w:rsidRPr="00CC48F6">
        <w:t>12</w:t>
      </w:r>
      <w:r w:rsidR="00012255" w:rsidRPr="00CC48F6">
        <w:t>0</w:t>
      </w:r>
      <w:r w:rsidR="00012255">
        <w:t xml:space="preserve"> ust. </w:t>
      </w:r>
      <w:r w:rsidR="00012255" w:rsidRPr="00CC48F6">
        <w:t>1</w:t>
      </w:r>
      <w:r w:rsidR="00012255">
        <w:t xml:space="preserve"> pkt </w:t>
      </w:r>
      <w:r w:rsidR="00012255" w:rsidRPr="00CC48F6">
        <w:t>1</w:t>
      </w:r>
      <w:r w:rsidR="00012255">
        <w:t> </w:t>
      </w:r>
      <w:r w:rsidRPr="00CC48F6">
        <w:t>ustawy,</w:t>
      </w:r>
      <w:r w:rsidR="00012255" w:rsidRPr="00CC48F6">
        <w:t xml:space="preserve"> o</w:t>
      </w:r>
      <w:r w:rsidR="00012255">
        <w:t> </w:t>
      </w:r>
      <w:r w:rsidRPr="00CC48F6">
        <w:t>której mowa</w:t>
      </w:r>
      <w:r w:rsidR="00012255" w:rsidRPr="00CC48F6">
        <w:t xml:space="preserve"> w</w:t>
      </w:r>
      <w:r w:rsidR="00012255">
        <w:t> art. </w:t>
      </w:r>
      <w:r w:rsidRPr="00CC48F6">
        <w:t>2,</w:t>
      </w:r>
    </w:p>
    <w:p w:rsidR="00CC48F6" w:rsidRPr="00CC48F6" w:rsidRDefault="00CC48F6" w:rsidP="00012255">
      <w:pPr>
        <w:pStyle w:val="PKTpunkt"/>
      </w:pPr>
      <w:r w:rsidRPr="00CC48F6">
        <w:t>2)</w:t>
      </w:r>
      <w:r w:rsidR="00012255">
        <w:tab/>
      </w:r>
      <w:r w:rsidRPr="00CC48F6">
        <w:t>art. 12</w:t>
      </w:r>
      <w:r w:rsidR="00012255" w:rsidRPr="00CC48F6">
        <w:t>3</w:t>
      </w:r>
      <w:r w:rsidR="00012255">
        <w:t xml:space="preserve"> ust. </w:t>
      </w:r>
      <w:r w:rsidR="00012255" w:rsidRPr="00CC48F6">
        <w:t>1</w:t>
      </w:r>
      <w:r w:rsidR="00012255">
        <w:t xml:space="preserve"> pkt </w:t>
      </w:r>
      <w:r w:rsidR="00012255" w:rsidRPr="00CC48F6">
        <w:t>1</w:t>
      </w:r>
      <w:r w:rsidR="00012255">
        <w:t xml:space="preserve"> i art. </w:t>
      </w:r>
      <w:r w:rsidRPr="00CC48F6">
        <w:t>12</w:t>
      </w:r>
      <w:r w:rsidR="00012255" w:rsidRPr="00CC48F6">
        <w:t>4</w:t>
      </w:r>
      <w:r w:rsidR="00012255">
        <w:t xml:space="preserve"> ust. </w:t>
      </w:r>
      <w:r w:rsidR="00012255" w:rsidRPr="00CC48F6">
        <w:t>1</w:t>
      </w:r>
      <w:r w:rsidR="00012255">
        <w:t xml:space="preserve"> pkt </w:t>
      </w:r>
      <w:r w:rsidR="00012255" w:rsidRPr="00CC48F6">
        <w:t>1</w:t>
      </w:r>
      <w:r w:rsidR="00012255">
        <w:t> </w:t>
      </w:r>
      <w:r w:rsidRPr="00CC48F6">
        <w:t>ustawy,</w:t>
      </w:r>
      <w:r w:rsidR="00012255" w:rsidRPr="00CC48F6">
        <w:t xml:space="preserve"> o</w:t>
      </w:r>
      <w:r w:rsidR="00012255">
        <w:t> </w:t>
      </w:r>
      <w:r w:rsidRPr="00CC48F6">
        <w:t>której mowa</w:t>
      </w:r>
      <w:r w:rsidR="00012255" w:rsidRPr="00CC48F6">
        <w:t xml:space="preserve"> w</w:t>
      </w:r>
      <w:r w:rsidR="00012255">
        <w:t> art. </w:t>
      </w:r>
      <w:r w:rsidRPr="00CC48F6">
        <w:t>3,</w:t>
      </w:r>
    </w:p>
    <w:p w:rsidR="00CC48F6" w:rsidRPr="00CC48F6" w:rsidRDefault="00CC48F6" w:rsidP="00012255">
      <w:pPr>
        <w:pStyle w:val="PKTpunkt"/>
      </w:pPr>
      <w:r w:rsidRPr="00CC48F6">
        <w:t>3)</w:t>
      </w:r>
      <w:r w:rsidR="00012255">
        <w:tab/>
      </w:r>
      <w:r w:rsidRPr="00CC48F6">
        <w:t>art. 10</w:t>
      </w:r>
      <w:r w:rsidR="00012255" w:rsidRPr="00CC48F6">
        <w:t>3</w:t>
      </w:r>
      <w:r w:rsidR="00012255">
        <w:t xml:space="preserve"> ust. </w:t>
      </w:r>
      <w:r w:rsidR="00012255" w:rsidRPr="00CC48F6">
        <w:t>1</w:t>
      </w:r>
      <w:r w:rsidR="00012255">
        <w:t xml:space="preserve"> pkt </w:t>
      </w:r>
      <w:r w:rsidR="00012255" w:rsidRPr="00CC48F6">
        <w:t>1</w:t>
      </w:r>
      <w:r w:rsidR="00012255">
        <w:t xml:space="preserve"> i art. </w:t>
      </w:r>
      <w:r w:rsidRPr="00CC48F6">
        <w:t>10</w:t>
      </w:r>
      <w:r w:rsidR="00012255" w:rsidRPr="00CC48F6">
        <w:t>4</w:t>
      </w:r>
      <w:r w:rsidR="00012255">
        <w:t xml:space="preserve"> ust. </w:t>
      </w:r>
      <w:r w:rsidR="00012255" w:rsidRPr="00CC48F6">
        <w:t>1</w:t>
      </w:r>
      <w:r w:rsidR="00012255">
        <w:t xml:space="preserve"> pkt </w:t>
      </w:r>
      <w:r w:rsidR="00012255" w:rsidRPr="00CC48F6">
        <w:t>1</w:t>
      </w:r>
      <w:r w:rsidR="00012255">
        <w:t> </w:t>
      </w:r>
      <w:r w:rsidRPr="00CC48F6">
        <w:t>ustawy,</w:t>
      </w:r>
      <w:r w:rsidR="00012255" w:rsidRPr="00CC48F6">
        <w:t xml:space="preserve"> o</w:t>
      </w:r>
      <w:r w:rsidR="00012255">
        <w:t> </w:t>
      </w:r>
      <w:r w:rsidRPr="00CC48F6">
        <w:t>której mowa</w:t>
      </w:r>
      <w:r w:rsidR="00012255" w:rsidRPr="00CC48F6">
        <w:t xml:space="preserve"> w</w:t>
      </w:r>
      <w:r w:rsidR="00012255">
        <w:t> art. </w:t>
      </w:r>
      <w:r w:rsidRPr="00CC48F6">
        <w:t>4,</w:t>
      </w:r>
    </w:p>
    <w:p w:rsidR="00CC48F6" w:rsidRPr="00CC48F6" w:rsidRDefault="00CC48F6" w:rsidP="00012255">
      <w:pPr>
        <w:pStyle w:val="PKTpunkt"/>
      </w:pPr>
      <w:r w:rsidRPr="00CC48F6">
        <w:t>4)</w:t>
      </w:r>
      <w:r w:rsidR="00012255">
        <w:tab/>
      </w:r>
      <w:r w:rsidRPr="00CC48F6">
        <w:t>art. 8</w:t>
      </w:r>
      <w:r w:rsidR="00012255" w:rsidRPr="00CC48F6">
        <w:t>0</w:t>
      </w:r>
      <w:r w:rsidR="00012255">
        <w:t> </w:t>
      </w:r>
      <w:r w:rsidRPr="00CC48F6">
        <w:t>ustawy,</w:t>
      </w:r>
      <w:r w:rsidR="00012255" w:rsidRPr="00CC48F6">
        <w:t xml:space="preserve"> o</w:t>
      </w:r>
      <w:r w:rsidR="00012255">
        <w:t> </w:t>
      </w:r>
      <w:r w:rsidRPr="00CC48F6">
        <w:t>której mowa</w:t>
      </w:r>
      <w:r w:rsidR="00012255" w:rsidRPr="00CC48F6">
        <w:t xml:space="preserve"> w</w:t>
      </w:r>
      <w:r w:rsidR="00012255">
        <w:t> art. </w:t>
      </w:r>
      <w:r w:rsidRPr="00CC48F6">
        <w:t>12,</w:t>
      </w:r>
    </w:p>
    <w:p w:rsidR="00CC48F6" w:rsidRPr="00CC48F6" w:rsidRDefault="00CC48F6" w:rsidP="00012255">
      <w:pPr>
        <w:pStyle w:val="PKTpunkt"/>
      </w:pPr>
      <w:r w:rsidRPr="00CC48F6">
        <w:t>5)</w:t>
      </w:r>
      <w:r w:rsidR="00012255">
        <w:tab/>
      </w:r>
      <w:r w:rsidRPr="00CC48F6">
        <w:t>art. 10</w:t>
      </w:r>
      <w:r w:rsidR="00012255" w:rsidRPr="00CC48F6">
        <w:t>6</w:t>
      </w:r>
      <w:r w:rsidR="00012255">
        <w:t xml:space="preserve"> ust. </w:t>
      </w:r>
      <w:r w:rsidR="00012255" w:rsidRPr="00CC48F6">
        <w:t>1</w:t>
      </w:r>
      <w:r w:rsidR="00012255">
        <w:t xml:space="preserve"> pkt </w:t>
      </w:r>
      <w:r w:rsidR="00012255" w:rsidRPr="00CC48F6">
        <w:t>1</w:t>
      </w:r>
      <w:r w:rsidR="00012255">
        <w:t xml:space="preserve"> i ust. </w:t>
      </w:r>
      <w:r w:rsidR="00012255" w:rsidRPr="00CC48F6">
        <w:t>2</w:t>
      </w:r>
      <w:r w:rsidR="00012255">
        <w:t xml:space="preserve"> pkt </w:t>
      </w:r>
      <w:r w:rsidR="00012255" w:rsidRPr="00CC48F6">
        <w:t>1</w:t>
      </w:r>
      <w:r w:rsidR="00012255">
        <w:t> </w:t>
      </w:r>
      <w:r w:rsidRPr="00CC48F6">
        <w:t>ustawy,</w:t>
      </w:r>
      <w:r w:rsidR="00012255" w:rsidRPr="00CC48F6">
        <w:t xml:space="preserve"> o</w:t>
      </w:r>
      <w:r w:rsidR="00012255">
        <w:t> </w:t>
      </w:r>
      <w:r w:rsidRPr="00CC48F6">
        <w:t>której mowa</w:t>
      </w:r>
      <w:r w:rsidR="00012255" w:rsidRPr="00CC48F6">
        <w:t xml:space="preserve"> w</w:t>
      </w:r>
      <w:r w:rsidR="00012255">
        <w:t> art. </w:t>
      </w:r>
      <w:r w:rsidRPr="00CC48F6">
        <w:t>15,</w:t>
      </w:r>
    </w:p>
    <w:p w:rsidR="00CC48F6" w:rsidRPr="00CC48F6" w:rsidRDefault="00CC48F6" w:rsidP="00012255">
      <w:pPr>
        <w:pStyle w:val="PKTpunkt"/>
      </w:pPr>
      <w:r w:rsidRPr="00CC48F6">
        <w:t>6)</w:t>
      </w:r>
      <w:r w:rsidR="00012255">
        <w:tab/>
      </w:r>
      <w:r w:rsidRPr="00CC48F6">
        <w:t>art. 13</w:t>
      </w:r>
      <w:r w:rsidR="00012255" w:rsidRPr="00CC48F6">
        <w:t>4</w:t>
      </w:r>
      <w:r w:rsidR="00012255">
        <w:t xml:space="preserve"> ust. </w:t>
      </w:r>
      <w:r w:rsidR="00012255" w:rsidRPr="00CC48F6">
        <w:t>1</w:t>
      </w:r>
      <w:r w:rsidR="00012255">
        <w:t xml:space="preserve"> pkt </w:t>
      </w:r>
      <w:r w:rsidR="00012255" w:rsidRPr="00CC48F6">
        <w:t>1</w:t>
      </w:r>
      <w:r w:rsidR="00012255">
        <w:t xml:space="preserve"> i art. </w:t>
      </w:r>
      <w:r w:rsidRPr="00CC48F6">
        <w:t>13</w:t>
      </w:r>
      <w:r w:rsidR="00012255" w:rsidRPr="00CC48F6">
        <w:t>5</w:t>
      </w:r>
      <w:r w:rsidR="00012255">
        <w:t xml:space="preserve"> ust. </w:t>
      </w:r>
      <w:r w:rsidR="00012255" w:rsidRPr="00CC48F6">
        <w:t>1</w:t>
      </w:r>
      <w:r w:rsidR="00012255">
        <w:t xml:space="preserve"> pkt </w:t>
      </w:r>
      <w:r w:rsidR="00012255" w:rsidRPr="00CC48F6">
        <w:t>1</w:t>
      </w:r>
      <w:r w:rsidR="00012255">
        <w:t> </w:t>
      </w:r>
      <w:r w:rsidRPr="00CC48F6">
        <w:t>ustawy,</w:t>
      </w:r>
      <w:r w:rsidR="00012255" w:rsidRPr="00CC48F6">
        <w:t xml:space="preserve"> o</w:t>
      </w:r>
      <w:r w:rsidR="00012255">
        <w:t> </w:t>
      </w:r>
      <w:r w:rsidRPr="00CC48F6">
        <w:t>której mowa</w:t>
      </w:r>
      <w:r w:rsidR="00012255" w:rsidRPr="00CC48F6">
        <w:t xml:space="preserve"> w</w:t>
      </w:r>
      <w:r w:rsidR="00012255">
        <w:t> art. </w:t>
      </w:r>
      <w:r w:rsidRPr="00CC48F6">
        <w:t>17,</w:t>
      </w:r>
    </w:p>
    <w:p w:rsidR="00CC48F6" w:rsidRPr="00CC48F6" w:rsidRDefault="00CC48F6" w:rsidP="00012255">
      <w:pPr>
        <w:pStyle w:val="PKTpunkt"/>
      </w:pPr>
      <w:r w:rsidRPr="00CC48F6">
        <w:t>7)</w:t>
      </w:r>
      <w:r w:rsidR="00012255">
        <w:tab/>
      </w:r>
      <w:r w:rsidRPr="00CC48F6">
        <w:t>art. 9</w:t>
      </w:r>
      <w:r w:rsidR="00012255" w:rsidRPr="00CC48F6">
        <w:t>9</w:t>
      </w:r>
      <w:r w:rsidR="00012255">
        <w:t xml:space="preserve"> ust. </w:t>
      </w:r>
      <w:r w:rsidR="00012255" w:rsidRPr="00CC48F6">
        <w:t>1</w:t>
      </w:r>
      <w:r w:rsidR="00012255">
        <w:t xml:space="preserve"> pkt </w:t>
      </w:r>
      <w:r w:rsidR="00012255" w:rsidRPr="00CC48F6">
        <w:t>1</w:t>
      </w:r>
      <w:r w:rsidR="00012255">
        <w:t xml:space="preserve"> i art. </w:t>
      </w:r>
      <w:r w:rsidRPr="00CC48F6">
        <w:t>10</w:t>
      </w:r>
      <w:r w:rsidR="00012255" w:rsidRPr="00CC48F6">
        <w:t>0</w:t>
      </w:r>
      <w:r w:rsidR="00012255">
        <w:t xml:space="preserve"> ust. </w:t>
      </w:r>
      <w:r w:rsidR="00012255" w:rsidRPr="00CC48F6">
        <w:t>1</w:t>
      </w:r>
      <w:r w:rsidR="00012255">
        <w:t xml:space="preserve"> pkt </w:t>
      </w:r>
      <w:r w:rsidR="00012255" w:rsidRPr="00CC48F6">
        <w:t>1</w:t>
      </w:r>
      <w:r w:rsidR="00012255">
        <w:t> </w:t>
      </w:r>
      <w:r w:rsidRPr="00CC48F6">
        <w:t>ustawy,</w:t>
      </w:r>
      <w:r w:rsidR="00012255" w:rsidRPr="00CC48F6">
        <w:t xml:space="preserve"> o</w:t>
      </w:r>
      <w:r w:rsidR="00012255">
        <w:t> </w:t>
      </w:r>
      <w:r w:rsidRPr="00CC48F6">
        <w:t>której mowa</w:t>
      </w:r>
      <w:r w:rsidR="00012255" w:rsidRPr="00CC48F6">
        <w:t xml:space="preserve"> w</w:t>
      </w:r>
      <w:r w:rsidR="00012255">
        <w:t> art. </w:t>
      </w:r>
      <w:r w:rsidRPr="00CC48F6">
        <w:t>18,</w:t>
      </w:r>
    </w:p>
    <w:p w:rsidR="00CC48F6" w:rsidRPr="00CC48F6" w:rsidRDefault="00CC48F6" w:rsidP="00012255">
      <w:pPr>
        <w:pStyle w:val="PKTpunkt"/>
      </w:pPr>
      <w:r w:rsidRPr="00CC48F6">
        <w:t>8)</w:t>
      </w:r>
      <w:r w:rsidR="00012255">
        <w:tab/>
      </w:r>
      <w:r w:rsidRPr="00CC48F6">
        <w:t>art. 10</w:t>
      </w:r>
      <w:r w:rsidR="00012255" w:rsidRPr="00CC48F6">
        <w:t>0</w:t>
      </w:r>
      <w:r w:rsidR="00012255">
        <w:t xml:space="preserve"> ust. </w:t>
      </w:r>
      <w:r w:rsidR="00012255" w:rsidRPr="00CC48F6">
        <w:t>1</w:t>
      </w:r>
      <w:r w:rsidR="00012255">
        <w:t xml:space="preserve"> pkt </w:t>
      </w:r>
      <w:r w:rsidR="00012255" w:rsidRPr="00CC48F6">
        <w:t>1</w:t>
      </w:r>
      <w:r w:rsidR="00012255">
        <w:t xml:space="preserve"> i art. </w:t>
      </w:r>
      <w:r w:rsidRPr="00CC48F6">
        <w:t>10</w:t>
      </w:r>
      <w:r w:rsidR="00012255" w:rsidRPr="00CC48F6">
        <w:t>1</w:t>
      </w:r>
      <w:r w:rsidR="00012255">
        <w:t xml:space="preserve"> ust. </w:t>
      </w:r>
      <w:r w:rsidR="00012255" w:rsidRPr="00CC48F6">
        <w:t>1</w:t>
      </w:r>
      <w:r w:rsidR="00012255">
        <w:t xml:space="preserve"> pkt </w:t>
      </w:r>
      <w:r w:rsidR="00012255" w:rsidRPr="00CC48F6">
        <w:t>1</w:t>
      </w:r>
      <w:r w:rsidR="00012255">
        <w:t> </w:t>
      </w:r>
      <w:r w:rsidRPr="00CC48F6">
        <w:t>ustawy,</w:t>
      </w:r>
      <w:r w:rsidR="00012255" w:rsidRPr="00CC48F6">
        <w:t xml:space="preserve"> o</w:t>
      </w:r>
      <w:r w:rsidR="00012255">
        <w:t> </w:t>
      </w:r>
      <w:r w:rsidRPr="00CC48F6">
        <w:t>której mowa</w:t>
      </w:r>
      <w:r w:rsidR="00012255" w:rsidRPr="00CC48F6">
        <w:t xml:space="preserve"> w</w:t>
      </w:r>
      <w:r w:rsidR="00012255">
        <w:t> art. </w:t>
      </w:r>
      <w:r w:rsidRPr="00CC48F6">
        <w:t>24,</w:t>
      </w:r>
    </w:p>
    <w:p w:rsidR="00CC48F6" w:rsidRPr="00CC48F6" w:rsidRDefault="00CC48F6" w:rsidP="00012255">
      <w:pPr>
        <w:pStyle w:val="PKTpunkt"/>
      </w:pPr>
      <w:r w:rsidRPr="00CC48F6">
        <w:t>9)</w:t>
      </w:r>
      <w:r w:rsidR="00012255">
        <w:tab/>
      </w:r>
      <w:r w:rsidRPr="00CC48F6">
        <w:t>art. 9</w:t>
      </w:r>
      <w:r w:rsidR="00012255" w:rsidRPr="00CC48F6">
        <w:t>4</w:t>
      </w:r>
      <w:r w:rsidR="00012255">
        <w:t xml:space="preserve"> ust. </w:t>
      </w:r>
      <w:r w:rsidR="00012255" w:rsidRPr="00CC48F6">
        <w:t>1</w:t>
      </w:r>
      <w:r w:rsidR="00012255">
        <w:t xml:space="preserve"> pkt </w:t>
      </w:r>
      <w:r w:rsidR="00012255" w:rsidRPr="00CC48F6">
        <w:t>1</w:t>
      </w:r>
      <w:r w:rsidR="00012255">
        <w:t xml:space="preserve"> i art. </w:t>
      </w:r>
      <w:r w:rsidRPr="00CC48F6">
        <w:t>9</w:t>
      </w:r>
      <w:r w:rsidR="00012255" w:rsidRPr="00CC48F6">
        <w:t>5</w:t>
      </w:r>
      <w:r w:rsidR="00012255">
        <w:t xml:space="preserve"> ust. </w:t>
      </w:r>
      <w:r w:rsidR="00012255" w:rsidRPr="00CC48F6">
        <w:t>1</w:t>
      </w:r>
      <w:r w:rsidR="00012255">
        <w:t xml:space="preserve"> pkt </w:t>
      </w:r>
      <w:r w:rsidR="00012255" w:rsidRPr="00CC48F6">
        <w:t>1</w:t>
      </w:r>
      <w:r w:rsidR="00012255">
        <w:t> </w:t>
      </w:r>
      <w:r w:rsidRPr="00CC48F6">
        <w:t>ustawy,</w:t>
      </w:r>
      <w:r w:rsidR="00012255" w:rsidRPr="00CC48F6">
        <w:t xml:space="preserve"> o</w:t>
      </w:r>
      <w:r w:rsidR="00012255">
        <w:t> </w:t>
      </w:r>
      <w:r w:rsidRPr="00CC48F6">
        <w:t>której mowa</w:t>
      </w:r>
      <w:r w:rsidR="00012255" w:rsidRPr="00CC48F6">
        <w:t xml:space="preserve"> w</w:t>
      </w:r>
      <w:r w:rsidR="00012255">
        <w:t> art. </w:t>
      </w:r>
      <w:r w:rsidRPr="00CC48F6">
        <w:t>25,</w:t>
      </w:r>
    </w:p>
    <w:p w:rsidR="00CC48F6" w:rsidRPr="00CC48F6" w:rsidRDefault="00CC48F6" w:rsidP="00012255">
      <w:pPr>
        <w:pStyle w:val="PKTpunkt"/>
      </w:pPr>
      <w:r w:rsidRPr="00CC48F6">
        <w:t>10)</w:t>
      </w:r>
      <w:r w:rsidR="00012255">
        <w:tab/>
      </w:r>
      <w:r w:rsidRPr="00CC48F6">
        <w:t>art. 20</w:t>
      </w:r>
      <w:r w:rsidR="00012255" w:rsidRPr="00CC48F6">
        <w:t>9</w:t>
      </w:r>
      <w:r w:rsidR="00012255">
        <w:t xml:space="preserve"> ust. </w:t>
      </w:r>
      <w:r w:rsidR="00012255" w:rsidRPr="00CC48F6">
        <w:t>1</w:t>
      </w:r>
      <w:r w:rsidR="00012255">
        <w:t xml:space="preserve"> pkt </w:t>
      </w:r>
      <w:r w:rsidR="00012255" w:rsidRPr="00CC48F6">
        <w:t>1</w:t>
      </w:r>
      <w:r w:rsidR="00012255">
        <w:t xml:space="preserve"> i art. </w:t>
      </w:r>
      <w:r w:rsidRPr="00CC48F6">
        <w:t>21</w:t>
      </w:r>
      <w:r w:rsidR="00012255" w:rsidRPr="00CC48F6">
        <w:t>1</w:t>
      </w:r>
      <w:r w:rsidR="00012255">
        <w:t> </w:t>
      </w:r>
      <w:r w:rsidRPr="00CC48F6">
        <w:t>ustawy,</w:t>
      </w:r>
      <w:r w:rsidR="00012255" w:rsidRPr="00CC48F6">
        <w:t xml:space="preserve"> o</w:t>
      </w:r>
      <w:r w:rsidR="00012255">
        <w:t> </w:t>
      </w:r>
      <w:r w:rsidRPr="00CC48F6">
        <w:t>której mowa</w:t>
      </w:r>
      <w:r w:rsidR="00012255" w:rsidRPr="00CC48F6">
        <w:t xml:space="preserve"> w</w:t>
      </w:r>
      <w:r w:rsidR="00012255">
        <w:t> art. </w:t>
      </w:r>
      <w:r w:rsidRPr="00CC48F6">
        <w:t>33</w:t>
      </w:r>
    </w:p>
    <w:p w:rsidR="00CC48F6" w:rsidRPr="00CC48F6" w:rsidRDefault="00CC48F6" w:rsidP="00012255">
      <w:pPr>
        <w:pStyle w:val="CZWSPPKTczwsplnapunktw"/>
      </w:pPr>
      <w:r w:rsidRPr="00CC48F6">
        <w:t>–</w:t>
      </w:r>
      <w:r w:rsidR="00012255">
        <w:t> </w:t>
      </w:r>
      <w:r w:rsidR="00012255" w:rsidRPr="00CC48F6">
        <w:t>w</w:t>
      </w:r>
      <w:r w:rsidR="00012255">
        <w:t> </w:t>
      </w:r>
      <w:r w:rsidRPr="00CC48F6">
        <w:t>brzmieniu nadanym niniejszą ustawą, mają zastosowanie do wysokości zasiłków pogrzebowych przysługujących po osobach, których śmierć nastąpiła po dniu 2</w:t>
      </w:r>
      <w:r w:rsidR="00012255" w:rsidRPr="00CC48F6">
        <w:t>8</w:t>
      </w:r>
      <w:r w:rsidR="00012255">
        <w:t> </w:t>
      </w:r>
      <w:r w:rsidRPr="00CC48F6">
        <w:t>lutego 201</w:t>
      </w:r>
      <w:r w:rsidR="00012255" w:rsidRPr="00CC48F6">
        <w:t>1</w:t>
      </w:r>
      <w:r w:rsidR="00012255">
        <w:t> </w:t>
      </w:r>
      <w:r w:rsidRPr="00CC48F6">
        <w:t>r.</w:t>
      </w:r>
    </w:p>
    <w:p w:rsidR="00CC48F6" w:rsidRPr="00CC48F6" w:rsidRDefault="00CC48F6" w:rsidP="00012255">
      <w:pPr>
        <w:pStyle w:val="ARTartustawynprozporzdzenia"/>
        <w:keepNext/>
      </w:pPr>
      <w:r w:rsidRPr="00CC48F6">
        <w:t>Art.</w:t>
      </w:r>
      <w:r w:rsidR="00012255">
        <w:t> </w:t>
      </w:r>
      <w:r w:rsidRPr="00CC48F6">
        <w:t>47.</w:t>
      </w:r>
      <w:r w:rsidR="00012255">
        <w:t> </w:t>
      </w:r>
      <w:r w:rsidRPr="00CC48F6">
        <w:t>Ustawa wchodzi</w:t>
      </w:r>
      <w:r w:rsidR="00012255" w:rsidRPr="00CC48F6">
        <w:t xml:space="preserve"> w</w:t>
      </w:r>
      <w:r w:rsidR="00012255">
        <w:t> </w:t>
      </w:r>
      <w:r w:rsidRPr="00CC48F6">
        <w:t>życie</w:t>
      </w:r>
      <w:r w:rsidR="00012255" w:rsidRPr="00CC48F6">
        <w:t xml:space="preserve"> z</w:t>
      </w:r>
      <w:r w:rsidR="00012255">
        <w:t> </w:t>
      </w:r>
      <w:r w:rsidRPr="00CC48F6">
        <w:t xml:space="preserve">dniem </w:t>
      </w:r>
      <w:r w:rsidR="00012255" w:rsidRPr="00CC48F6">
        <w:t>1</w:t>
      </w:r>
      <w:r w:rsidR="00012255">
        <w:t> </w:t>
      </w:r>
      <w:r w:rsidRPr="00CC48F6">
        <w:t>stycznia 201</w:t>
      </w:r>
      <w:r w:rsidR="00012255" w:rsidRPr="00CC48F6">
        <w:t>1</w:t>
      </w:r>
      <w:r w:rsidR="00012255">
        <w:t> </w:t>
      </w:r>
      <w:r w:rsidRPr="00CC48F6">
        <w:t>r.,</w:t>
      </w:r>
      <w:r w:rsidR="00012255" w:rsidRPr="00CC48F6">
        <w:t xml:space="preserve"> z</w:t>
      </w:r>
      <w:r w:rsidR="00012255">
        <w:t> </w:t>
      </w:r>
      <w:r w:rsidRPr="00CC48F6">
        <w:t>wyjątkiem:</w:t>
      </w:r>
    </w:p>
    <w:p w:rsidR="00CC48F6" w:rsidRPr="00CC48F6" w:rsidRDefault="00CC48F6" w:rsidP="00012255">
      <w:pPr>
        <w:pStyle w:val="PKTpunkt"/>
      </w:pPr>
      <w:r w:rsidRPr="00CC48F6">
        <w:t>1)</w:t>
      </w:r>
      <w:r w:rsidR="00012255">
        <w:tab/>
      </w:r>
      <w:r w:rsidRPr="00CC48F6">
        <w:t>art. 16,</w:t>
      </w:r>
      <w:r w:rsidR="00012255">
        <w:t xml:space="preserve"> art. </w:t>
      </w:r>
      <w:r w:rsidRPr="00CC48F6">
        <w:t>21,</w:t>
      </w:r>
      <w:r w:rsidR="00012255">
        <w:t xml:space="preserve"> art. </w:t>
      </w:r>
      <w:r w:rsidRPr="00CC48F6">
        <w:t>29,</w:t>
      </w:r>
      <w:r w:rsidR="00012255">
        <w:t xml:space="preserve"> art. </w:t>
      </w:r>
      <w:r w:rsidRPr="00CC48F6">
        <w:t>4</w:t>
      </w:r>
      <w:r w:rsidR="00012255" w:rsidRPr="00CC48F6">
        <w:t>1</w:t>
      </w:r>
      <w:r w:rsidR="00012255">
        <w:t xml:space="preserve"> i art. </w:t>
      </w:r>
      <w:r w:rsidRPr="00CC48F6">
        <w:t>42, które wchodzą</w:t>
      </w:r>
      <w:r w:rsidR="00012255" w:rsidRPr="00CC48F6">
        <w:t xml:space="preserve"> w</w:t>
      </w:r>
      <w:r w:rsidR="00012255">
        <w:t> </w:t>
      </w:r>
      <w:r w:rsidRPr="00CC48F6">
        <w:t>życie</w:t>
      </w:r>
      <w:r w:rsidR="00012255" w:rsidRPr="00CC48F6">
        <w:t xml:space="preserve"> z</w:t>
      </w:r>
      <w:r w:rsidR="00012255">
        <w:t> </w:t>
      </w:r>
      <w:r w:rsidRPr="00CC48F6">
        <w:t>dniem ogłoszenia;</w:t>
      </w:r>
    </w:p>
    <w:p w:rsidR="00CC48F6" w:rsidRPr="00CC48F6" w:rsidRDefault="00CC48F6" w:rsidP="00012255">
      <w:pPr>
        <w:pStyle w:val="PKTpunkt"/>
      </w:pPr>
      <w:r w:rsidRPr="00CC48F6">
        <w:t>2)</w:t>
      </w:r>
      <w:r w:rsidR="00012255">
        <w:tab/>
      </w:r>
      <w:r w:rsidRPr="00CC48F6">
        <w:t>art. 2,</w:t>
      </w:r>
      <w:r w:rsidR="00012255">
        <w:t xml:space="preserve"> art. </w:t>
      </w:r>
      <w:r w:rsidRPr="00CC48F6">
        <w:t>3,</w:t>
      </w:r>
      <w:r w:rsidR="00012255">
        <w:t xml:space="preserve"> art. </w:t>
      </w:r>
      <w:r w:rsidRPr="00CC48F6">
        <w:t>4,</w:t>
      </w:r>
      <w:r w:rsidR="00012255">
        <w:t xml:space="preserve"> art. </w:t>
      </w:r>
      <w:r w:rsidRPr="00CC48F6">
        <w:t>12,</w:t>
      </w:r>
      <w:r w:rsidR="00012255">
        <w:t xml:space="preserve"> art. </w:t>
      </w:r>
      <w:r w:rsidRPr="00CC48F6">
        <w:t>15,</w:t>
      </w:r>
      <w:r w:rsidR="00012255">
        <w:t xml:space="preserve"> art. </w:t>
      </w:r>
      <w:r w:rsidRPr="00CC48F6">
        <w:t>17,</w:t>
      </w:r>
      <w:r w:rsidR="00012255">
        <w:t xml:space="preserve"> art. </w:t>
      </w:r>
      <w:r w:rsidRPr="00CC48F6">
        <w:t>18,</w:t>
      </w:r>
      <w:r w:rsidR="00012255">
        <w:t xml:space="preserve"> art. </w:t>
      </w:r>
      <w:r w:rsidRPr="00CC48F6">
        <w:t>24,</w:t>
      </w:r>
      <w:r w:rsidR="00012255">
        <w:t xml:space="preserve"> art. </w:t>
      </w:r>
      <w:r w:rsidRPr="00CC48F6">
        <w:t>25,</w:t>
      </w:r>
      <w:r w:rsidR="00012255">
        <w:t xml:space="preserve"> art. </w:t>
      </w:r>
      <w:r w:rsidRPr="00CC48F6">
        <w:t>3</w:t>
      </w:r>
      <w:r w:rsidR="00012255" w:rsidRPr="00CC48F6">
        <w:t>3</w:t>
      </w:r>
      <w:r w:rsidR="00012255">
        <w:t xml:space="preserve"> i art. </w:t>
      </w:r>
      <w:r w:rsidRPr="00CC48F6">
        <w:t>46, które wchodzą</w:t>
      </w:r>
      <w:r w:rsidR="00012255" w:rsidRPr="00CC48F6">
        <w:t xml:space="preserve"> w</w:t>
      </w:r>
      <w:r w:rsidR="00012255">
        <w:t> </w:t>
      </w:r>
      <w:r w:rsidRPr="00CC48F6">
        <w:t>życie</w:t>
      </w:r>
      <w:r w:rsidR="00012255" w:rsidRPr="00CC48F6">
        <w:t xml:space="preserve"> z</w:t>
      </w:r>
      <w:r w:rsidR="00012255">
        <w:t> </w:t>
      </w:r>
      <w:r w:rsidRPr="00CC48F6">
        <w:t xml:space="preserve">dniem </w:t>
      </w:r>
      <w:r w:rsidR="00012255" w:rsidRPr="00CC48F6">
        <w:t>1</w:t>
      </w:r>
      <w:r w:rsidR="00012255">
        <w:t> </w:t>
      </w:r>
      <w:r w:rsidRPr="00CC48F6">
        <w:t>marca 201</w:t>
      </w:r>
      <w:r w:rsidR="00012255" w:rsidRPr="00CC48F6">
        <w:t>1</w:t>
      </w:r>
      <w:r w:rsidR="00012255">
        <w:t> </w:t>
      </w:r>
      <w:r w:rsidRPr="00CC48F6">
        <w:t>r.;</w:t>
      </w:r>
    </w:p>
    <w:p w:rsidR="00CC48F6" w:rsidRPr="00CC48F6" w:rsidRDefault="00CC48F6" w:rsidP="00012255">
      <w:pPr>
        <w:pStyle w:val="PKTpunkt"/>
      </w:pPr>
      <w:r w:rsidRPr="00CC48F6">
        <w:t>3)</w:t>
      </w:r>
      <w:r w:rsidR="00012255">
        <w:tab/>
      </w:r>
      <w:r w:rsidRPr="00CC48F6">
        <w:t>art. 28,</w:t>
      </w:r>
      <w:r w:rsidR="00012255">
        <w:t xml:space="preserve"> art. </w:t>
      </w:r>
      <w:r w:rsidRPr="00CC48F6">
        <w:t>3</w:t>
      </w:r>
      <w:r w:rsidR="00012255" w:rsidRPr="00CC48F6">
        <w:t>6</w:t>
      </w:r>
      <w:r w:rsidR="00012255">
        <w:t xml:space="preserve"> i art. </w:t>
      </w:r>
      <w:r w:rsidRPr="00CC48F6">
        <w:t>37, które wchodzą</w:t>
      </w:r>
      <w:r w:rsidR="00012255" w:rsidRPr="00CC48F6">
        <w:t xml:space="preserve"> w</w:t>
      </w:r>
      <w:r w:rsidR="00012255">
        <w:t> </w:t>
      </w:r>
      <w:r w:rsidRPr="00CC48F6">
        <w:t>życie</w:t>
      </w:r>
      <w:r w:rsidR="00012255" w:rsidRPr="00CC48F6">
        <w:t xml:space="preserve"> z</w:t>
      </w:r>
      <w:r w:rsidR="00012255">
        <w:t> </w:t>
      </w:r>
      <w:r w:rsidRPr="00CC48F6">
        <w:t xml:space="preserve">dniem </w:t>
      </w:r>
      <w:r w:rsidR="00012255" w:rsidRPr="00CC48F6">
        <w:t>1</w:t>
      </w:r>
      <w:r w:rsidR="00012255">
        <w:t> </w:t>
      </w:r>
      <w:r w:rsidRPr="00CC48F6">
        <w:t>maja 201</w:t>
      </w:r>
      <w:r w:rsidR="00012255" w:rsidRPr="00CC48F6">
        <w:t>1</w:t>
      </w:r>
      <w:r w:rsidR="00012255">
        <w:t> </w:t>
      </w:r>
      <w:r w:rsidRPr="00CC48F6">
        <w:t>r.;</w:t>
      </w:r>
    </w:p>
    <w:p w:rsidR="00CC48F6" w:rsidRPr="00CC48F6" w:rsidRDefault="00CC48F6" w:rsidP="00012255">
      <w:pPr>
        <w:pStyle w:val="PKTpunkt"/>
      </w:pPr>
      <w:r w:rsidRPr="00CC48F6">
        <w:t>4)</w:t>
      </w:r>
      <w:r w:rsidR="00012255">
        <w:tab/>
      </w:r>
      <w:r w:rsidRPr="00CC48F6">
        <w:t xml:space="preserve">art. </w:t>
      </w:r>
      <w:r w:rsidR="00012255" w:rsidRPr="00CC48F6">
        <w:t>5</w:t>
      </w:r>
      <w:r w:rsidR="00012255">
        <w:t xml:space="preserve"> pkt </w:t>
      </w:r>
      <w:r w:rsidR="00012255" w:rsidRPr="00CC48F6">
        <w:t>1</w:t>
      </w:r>
      <w:r w:rsidR="00012255">
        <w:t xml:space="preserve"> lit. </w:t>
      </w:r>
      <w:r w:rsidRPr="00CC48F6">
        <w:t>b</w:t>
      </w:r>
      <w:r w:rsidR="00012255" w:rsidRPr="00CC48F6">
        <w:t xml:space="preserve"> i</w:t>
      </w:r>
      <w:r w:rsidR="00012255">
        <w:t> art. </w:t>
      </w:r>
      <w:r w:rsidRPr="00CC48F6">
        <w:t>26, które wchodzą</w:t>
      </w:r>
      <w:r w:rsidR="00012255" w:rsidRPr="00CC48F6">
        <w:t xml:space="preserve"> w</w:t>
      </w:r>
      <w:r w:rsidR="00012255">
        <w:t> </w:t>
      </w:r>
      <w:r w:rsidRPr="00CC48F6">
        <w:t>życie</w:t>
      </w:r>
      <w:r w:rsidR="00012255" w:rsidRPr="00CC48F6">
        <w:t xml:space="preserve"> z</w:t>
      </w:r>
      <w:r w:rsidR="00012255">
        <w:t> </w:t>
      </w:r>
      <w:r w:rsidRPr="00CC48F6">
        <w:t xml:space="preserve">dniem </w:t>
      </w:r>
      <w:r w:rsidR="00012255" w:rsidRPr="00CC48F6">
        <w:t>1</w:t>
      </w:r>
      <w:r w:rsidR="00012255">
        <w:t> </w:t>
      </w:r>
      <w:r w:rsidRPr="00CC48F6">
        <w:t>stycznia 201</w:t>
      </w:r>
      <w:r w:rsidR="00012255" w:rsidRPr="00CC48F6">
        <w:t>2</w:t>
      </w:r>
      <w:r w:rsidR="00012255">
        <w:t> </w:t>
      </w:r>
      <w:r w:rsidRPr="00CC48F6">
        <w:t>r.</w:t>
      </w:r>
      <w:r w:rsidR="00012255">
        <w:t>”</w:t>
      </w:r>
      <w:r w:rsidRPr="00CC48F6">
        <w:t>;</w:t>
      </w:r>
    </w:p>
    <w:p w:rsidR="00CC48F6" w:rsidRDefault="00CC48F6" w:rsidP="00012255">
      <w:pPr>
        <w:pStyle w:val="PPKTOTJpodpunktwobwieszczeniutekstujednolitegonp1"/>
        <w:keepNext/>
      </w:pPr>
      <w:r w:rsidRPr="00CC48F6">
        <w:t>5)</w:t>
      </w:r>
      <w:r w:rsidR="00012255">
        <w:tab/>
      </w:r>
      <w:r w:rsidRPr="00CC48F6">
        <w:t>art. 1</w:t>
      </w:r>
      <w:r w:rsidR="00012255" w:rsidRPr="00CC48F6">
        <w:t>0</w:t>
      </w:r>
      <w:r w:rsidR="00012255">
        <w:t xml:space="preserve"> i art. </w:t>
      </w:r>
      <w:r w:rsidRPr="00CC48F6">
        <w:t>1</w:t>
      </w:r>
      <w:r w:rsidR="00012255" w:rsidRPr="00CC48F6">
        <w:t>1</w:t>
      </w:r>
      <w:r w:rsidR="00012255">
        <w:t> </w:t>
      </w:r>
      <w:r w:rsidRPr="00CC48F6">
        <w:t>ustawy</w:t>
      </w:r>
      <w:r w:rsidR="00012255" w:rsidRPr="00CC48F6">
        <w:t xml:space="preserve"> z</w:t>
      </w:r>
      <w:r w:rsidR="00012255">
        <w:t> </w:t>
      </w:r>
      <w:r w:rsidRPr="00CC48F6">
        <w:t xml:space="preserve">dnia </w:t>
      </w:r>
      <w:r w:rsidR="00012255" w:rsidRPr="00054079">
        <w:t>3</w:t>
      </w:r>
      <w:r w:rsidR="00012255">
        <w:t> </w:t>
      </w:r>
      <w:r w:rsidRPr="00054079">
        <w:t>grudnia 201</w:t>
      </w:r>
      <w:r w:rsidR="00012255" w:rsidRPr="00054079">
        <w:t>0</w:t>
      </w:r>
      <w:r w:rsidR="00012255">
        <w:t> </w:t>
      </w:r>
      <w:r w:rsidRPr="00054079">
        <w:t>r.</w:t>
      </w:r>
      <w:r w:rsidR="00012255" w:rsidRPr="00054079">
        <w:t xml:space="preserve"> o</w:t>
      </w:r>
      <w:r w:rsidR="00012255">
        <w:t> </w:t>
      </w:r>
      <w:r w:rsidRPr="00054079">
        <w:t>zmianie ustawy</w:t>
      </w:r>
      <w:r w:rsidR="00012255" w:rsidRPr="00054079">
        <w:t xml:space="preserve"> o</w:t>
      </w:r>
      <w:r w:rsidR="00012255">
        <w:t> </w:t>
      </w:r>
      <w:r w:rsidRPr="00054079">
        <w:t>wojewodzie</w:t>
      </w:r>
      <w:r w:rsidR="00012255" w:rsidRPr="00054079">
        <w:t xml:space="preserve"> i</w:t>
      </w:r>
      <w:r w:rsidR="00012255">
        <w:t> </w:t>
      </w:r>
      <w:r w:rsidRPr="00054079">
        <w:t>a</w:t>
      </w:r>
      <w:r w:rsidRPr="00CC48F6">
        <w:t>d</w:t>
      </w:r>
      <w:r w:rsidRPr="00054079">
        <w:t>ministracji rządowej</w:t>
      </w:r>
      <w:r w:rsidR="00012255" w:rsidRPr="00054079">
        <w:t xml:space="preserve"> w</w:t>
      </w:r>
      <w:r w:rsidR="00012255">
        <w:t> </w:t>
      </w:r>
      <w:r w:rsidRPr="00054079">
        <w:t>województwie oraz</w:t>
      </w:r>
      <w:r w:rsidR="00012255" w:rsidRPr="00054079">
        <w:t xml:space="preserve"> o</w:t>
      </w:r>
      <w:r w:rsidR="00012255">
        <w:t> </w:t>
      </w:r>
      <w:r w:rsidRPr="00054079">
        <w:t>zmianie niektórych innych ustaw</w:t>
      </w:r>
      <w:r w:rsidRPr="00CC48F6">
        <w:t xml:space="preserve"> </w:t>
      </w:r>
      <w:r w:rsidRPr="00054079">
        <w:t>(</w:t>
      </w:r>
      <w:r w:rsidR="00012255">
        <w:t>Dz. U.</w:t>
      </w:r>
      <w:r w:rsidR="00012255" w:rsidRPr="00054079">
        <w:t xml:space="preserve"> </w:t>
      </w:r>
      <w:r w:rsidR="00012255">
        <w:t>z </w:t>
      </w:r>
      <w:r>
        <w:t>201</w:t>
      </w:r>
      <w:r w:rsidR="00012255">
        <w:t>1 </w:t>
      </w:r>
      <w:r>
        <w:t>r.</w:t>
      </w:r>
      <w:r w:rsidR="00012255">
        <w:t xml:space="preserve"> Nr </w:t>
      </w:r>
      <w:r w:rsidRPr="00054079">
        <w:t>22,</w:t>
      </w:r>
      <w:r w:rsidR="00012255">
        <w:t xml:space="preserve"> poz. </w:t>
      </w:r>
      <w:r w:rsidRPr="00054079">
        <w:t>114),</w:t>
      </w:r>
      <w:r w:rsidRPr="00DC1FA8">
        <w:t xml:space="preserve"> </w:t>
      </w:r>
      <w:r>
        <w:t>które stanowią:</w:t>
      </w:r>
    </w:p>
    <w:p w:rsidR="00CC48F6" w:rsidRPr="00CC48F6" w:rsidRDefault="00012255" w:rsidP="00012255">
      <w:pPr>
        <w:pStyle w:val="ARTartustawynprozporzdzenia"/>
      </w:pPr>
      <w:r>
        <w:t>„</w:t>
      </w:r>
      <w:r w:rsidR="00CC48F6" w:rsidRPr="00CC48F6">
        <w:t>Art.</w:t>
      </w:r>
      <w:r>
        <w:t> </w:t>
      </w:r>
      <w:r w:rsidR="00CC48F6" w:rsidRPr="00CC48F6">
        <w:t>10.</w:t>
      </w:r>
      <w:r>
        <w:t> </w:t>
      </w:r>
      <w:r w:rsidR="00CC48F6" w:rsidRPr="00CC48F6">
        <w:t>1.</w:t>
      </w:r>
      <w:r w:rsidRPr="00CC48F6">
        <w:t xml:space="preserve"> Z</w:t>
      </w:r>
      <w:r>
        <w:t> </w:t>
      </w:r>
      <w:r w:rsidR="00CC48F6" w:rsidRPr="00CC48F6">
        <w:t>dniem wejścia</w:t>
      </w:r>
      <w:r w:rsidRPr="00CC48F6">
        <w:t xml:space="preserve"> w</w:t>
      </w:r>
      <w:r>
        <w:t> </w:t>
      </w:r>
      <w:r w:rsidR="00CC48F6" w:rsidRPr="00CC48F6">
        <w:t>życie ustawy znosi się okręgi wojskowe.</w:t>
      </w:r>
    </w:p>
    <w:p w:rsidR="00CC48F6" w:rsidRPr="00CC48F6" w:rsidRDefault="00CC48F6" w:rsidP="00012255">
      <w:pPr>
        <w:pStyle w:val="USTustnpkodeksu"/>
      </w:pPr>
      <w:r w:rsidRPr="00CC48F6">
        <w:t>2.</w:t>
      </w:r>
      <w:r w:rsidR="00012255">
        <w:t> </w:t>
      </w:r>
      <w:r w:rsidR="00012255" w:rsidRPr="00CC48F6">
        <w:t>Z</w:t>
      </w:r>
      <w:r w:rsidR="00012255">
        <w:t> </w:t>
      </w:r>
      <w:r w:rsidRPr="00CC48F6">
        <w:t>dniem zniesienia okręgów wojskowych Szef Inspektoratu Wsparcia Sił Zbrojnych wstępuje</w:t>
      </w:r>
      <w:r w:rsidR="00012255" w:rsidRPr="00CC48F6">
        <w:t xml:space="preserve"> w</w:t>
      </w:r>
      <w:r w:rsidR="00012255">
        <w:t> </w:t>
      </w:r>
      <w:r w:rsidRPr="00CC48F6">
        <w:t>prawa</w:t>
      </w:r>
      <w:r w:rsidR="00012255" w:rsidRPr="00CC48F6">
        <w:t xml:space="preserve"> i</w:t>
      </w:r>
      <w:r w:rsidR="00012255">
        <w:t> </w:t>
      </w:r>
      <w:r w:rsidRPr="00CC48F6">
        <w:t>obowiązki dowódcy okręgu wojskowego.</w:t>
      </w:r>
    </w:p>
    <w:p w:rsidR="00CC48F6" w:rsidRPr="00CC48F6" w:rsidRDefault="00CC48F6" w:rsidP="00012255">
      <w:pPr>
        <w:pStyle w:val="USTustnpkodeksu"/>
      </w:pPr>
      <w:r w:rsidRPr="00CC48F6">
        <w:t>3.</w:t>
      </w:r>
      <w:r w:rsidR="00012255">
        <w:t> </w:t>
      </w:r>
      <w:r w:rsidRPr="00CC48F6">
        <w:t>Sprawy wszczęte</w:t>
      </w:r>
      <w:r w:rsidR="00012255" w:rsidRPr="00CC48F6">
        <w:t xml:space="preserve"> i</w:t>
      </w:r>
      <w:r w:rsidR="00012255">
        <w:t> </w:t>
      </w:r>
      <w:r w:rsidRPr="00CC48F6">
        <w:t>niezakończone przed dniem wejścia</w:t>
      </w:r>
      <w:r w:rsidR="00012255" w:rsidRPr="00CC48F6">
        <w:t xml:space="preserve"> w</w:t>
      </w:r>
      <w:r w:rsidR="00012255">
        <w:t> </w:t>
      </w:r>
      <w:r w:rsidRPr="00CC48F6">
        <w:t>życie ustawy, prowadzone przez dowódców okr</w:t>
      </w:r>
      <w:r w:rsidRPr="00CC48F6">
        <w:t>ę</w:t>
      </w:r>
      <w:r w:rsidRPr="00CC48F6">
        <w:t>gów wojskowych, przejmuje Szef Inspektoratu Wsparcia Sił Zbrojnych.</w:t>
      </w:r>
    </w:p>
    <w:p w:rsidR="00CC48F6" w:rsidRPr="00CC48F6" w:rsidRDefault="00CC48F6" w:rsidP="00012255">
      <w:pPr>
        <w:pStyle w:val="ARTartustawynprozporzdzenia"/>
      </w:pPr>
      <w:r w:rsidRPr="00CC48F6">
        <w:t>Art.</w:t>
      </w:r>
      <w:r w:rsidR="00012255">
        <w:t> </w:t>
      </w:r>
      <w:r w:rsidRPr="00CC48F6">
        <w:t>11.</w:t>
      </w:r>
      <w:r w:rsidR="00012255">
        <w:t> </w:t>
      </w:r>
      <w:r w:rsidRPr="00CC48F6">
        <w:t>Ustawa wchodzi</w:t>
      </w:r>
      <w:r w:rsidR="00012255" w:rsidRPr="00CC48F6">
        <w:t xml:space="preserve"> w</w:t>
      </w:r>
      <w:r w:rsidR="00012255">
        <w:t> </w:t>
      </w:r>
      <w:r w:rsidRPr="00CC48F6">
        <w:t>życie</w:t>
      </w:r>
      <w:r w:rsidR="00012255" w:rsidRPr="00CC48F6">
        <w:t xml:space="preserve"> z</w:t>
      </w:r>
      <w:r w:rsidR="00012255">
        <w:t> </w:t>
      </w:r>
      <w:r w:rsidRPr="00CC48F6">
        <w:t xml:space="preserve">dniem </w:t>
      </w:r>
      <w:r w:rsidR="00012255" w:rsidRPr="00CC48F6">
        <w:t>1</w:t>
      </w:r>
      <w:r w:rsidR="00012255">
        <w:t> </w:t>
      </w:r>
      <w:r w:rsidRPr="00CC48F6">
        <w:t>stycznia 201</w:t>
      </w:r>
      <w:r w:rsidR="00012255" w:rsidRPr="00CC48F6">
        <w:t>2</w:t>
      </w:r>
      <w:r w:rsidR="00012255">
        <w:t> </w:t>
      </w:r>
      <w:r w:rsidRPr="00CC48F6">
        <w:t>r.,</w:t>
      </w:r>
      <w:r w:rsidR="00012255" w:rsidRPr="00CC48F6">
        <w:t xml:space="preserve"> z</w:t>
      </w:r>
      <w:r w:rsidR="00012255">
        <w:t> </w:t>
      </w:r>
      <w:r w:rsidRPr="00CC48F6">
        <w:t>wyjątkiem</w:t>
      </w:r>
      <w:r w:rsidR="00012255">
        <w:t xml:space="preserve"> art. </w:t>
      </w:r>
      <w:r w:rsidR="00012255" w:rsidRPr="00CC48F6">
        <w:t>1</w:t>
      </w:r>
      <w:r w:rsidR="00012255">
        <w:t xml:space="preserve"> pkt </w:t>
      </w:r>
      <w:r w:rsidRPr="00CC48F6">
        <w:t>1,</w:t>
      </w:r>
      <w:r w:rsidR="00012255">
        <w:t xml:space="preserve"> art. </w:t>
      </w:r>
      <w:r w:rsidR="00012255" w:rsidRPr="00CC48F6">
        <w:t>2</w:t>
      </w:r>
      <w:r w:rsidR="00012255">
        <w:t xml:space="preserve"> pkt </w:t>
      </w:r>
      <w:r w:rsidRPr="00CC48F6">
        <w:t>4–</w:t>
      </w:r>
      <w:r w:rsidR="00012255" w:rsidRPr="00CC48F6">
        <w:t>6</w:t>
      </w:r>
      <w:r w:rsidR="00012255">
        <w:t xml:space="preserve"> i art. </w:t>
      </w:r>
      <w:r w:rsidRPr="00CC48F6">
        <w:t>3, kt</w:t>
      </w:r>
      <w:r w:rsidRPr="00CC48F6">
        <w:t>ó</w:t>
      </w:r>
      <w:r w:rsidRPr="00CC48F6">
        <w:t>re wchodzą</w:t>
      </w:r>
      <w:r w:rsidR="00012255" w:rsidRPr="00CC48F6">
        <w:t xml:space="preserve"> w</w:t>
      </w:r>
      <w:r w:rsidR="00012255">
        <w:t> </w:t>
      </w:r>
      <w:r w:rsidRPr="00CC48F6">
        <w:t>życie po upływie 1</w:t>
      </w:r>
      <w:r w:rsidR="00012255" w:rsidRPr="00CC48F6">
        <w:t>4</w:t>
      </w:r>
      <w:r w:rsidR="00012255">
        <w:t> </w:t>
      </w:r>
      <w:r w:rsidRPr="00CC48F6">
        <w:t>dni od dnia ogłoszenia.</w:t>
      </w:r>
      <w:r w:rsidR="00012255">
        <w:t>”</w:t>
      </w:r>
      <w:r w:rsidRPr="00CC48F6">
        <w:t>;</w:t>
      </w:r>
    </w:p>
    <w:p w:rsidR="00CC48F6" w:rsidRPr="00D27A06" w:rsidRDefault="00CC48F6" w:rsidP="00012255">
      <w:pPr>
        <w:pStyle w:val="PPKTOTJpodpunktwobwieszczeniutekstujednolitegonp1"/>
        <w:keepNext/>
      </w:pPr>
      <w:r w:rsidRPr="00CC48F6">
        <w:t>6)</w:t>
      </w:r>
      <w:r w:rsidR="00012255">
        <w:tab/>
      </w:r>
      <w:r w:rsidRPr="00CC48F6">
        <w:t>odnośnika</w:t>
      </w:r>
      <w:r w:rsidR="00012255">
        <w:t xml:space="preserve"> nr </w:t>
      </w:r>
      <w:r w:rsidR="00012255" w:rsidRPr="00CC48F6">
        <w:t>2</w:t>
      </w:r>
      <w:r w:rsidR="00012255">
        <w:t xml:space="preserve"> oraz art. </w:t>
      </w:r>
      <w:r w:rsidRPr="00CC48F6">
        <w:t>22</w:t>
      </w:r>
      <w:r w:rsidR="00012255" w:rsidRPr="00CC48F6">
        <w:t>1</w:t>
      </w:r>
      <w:r w:rsidR="00012255">
        <w:t> </w:t>
      </w:r>
      <w:r w:rsidRPr="00CC48F6">
        <w:t>ustawy</w:t>
      </w:r>
      <w:r w:rsidR="00012255" w:rsidRPr="00CC48F6">
        <w:t xml:space="preserve"> z</w:t>
      </w:r>
      <w:r w:rsidR="00012255">
        <w:t> </w:t>
      </w:r>
      <w:r w:rsidRPr="00CC48F6">
        <w:t>dnia 1</w:t>
      </w:r>
      <w:r w:rsidR="00012255" w:rsidRPr="00CC48F6">
        <w:t>5</w:t>
      </w:r>
      <w:r w:rsidR="00012255">
        <w:t> </w:t>
      </w:r>
      <w:r w:rsidRPr="00CC48F6">
        <w:t>kwietnia 201</w:t>
      </w:r>
      <w:r w:rsidR="00012255" w:rsidRPr="00CC48F6">
        <w:t>1</w:t>
      </w:r>
      <w:r w:rsidR="00012255">
        <w:t> </w:t>
      </w:r>
      <w:r w:rsidRPr="00CC48F6">
        <w:t>r.</w:t>
      </w:r>
      <w:r w:rsidR="00012255" w:rsidRPr="00CC48F6">
        <w:t xml:space="preserve"> o</w:t>
      </w:r>
      <w:r w:rsidR="00012255">
        <w:t> </w:t>
      </w:r>
      <w:r w:rsidRPr="00CC48F6">
        <w:t xml:space="preserve">działalności leczniczej </w:t>
      </w:r>
      <w:r w:rsidRPr="00D27A06">
        <w:t>(</w:t>
      </w:r>
      <w:r w:rsidR="00012255">
        <w:t>Dz. U. Nr </w:t>
      </w:r>
      <w:r w:rsidRPr="00D27A06">
        <w:t>112,</w:t>
      </w:r>
      <w:r w:rsidR="00012255">
        <w:t xml:space="preserve"> poz. </w:t>
      </w:r>
      <w:r w:rsidRPr="00D27A06">
        <w:t>654), które stanowią:</w:t>
      </w:r>
    </w:p>
    <w:p w:rsidR="00CC48F6" w:rsidRPr="00CC48F6" w:rsidRDefault="00012255" w:rsidP="00012255">
      <w:pPr>
        <w:pStyle w:val="PKTpunkt"/>
      </w:pPr>
      <w:r>
        <w:t>„</w:t>
      </w:r>
      <w:r w:rsidR="00CC48F6" w:rsidRPr="00332F48">
        <w:rPr>
          <w:rStyle w:val="IGindeksgrny"/>
        </w:rPr>
        <w:t>2)</w:t>
      </w:r>
      <w:r>
        <w:tab/>
      </w:r>
      <w:r w:rsidR="00CC48F6" w:rsidRPr="00CC48F6">
        <w:t>Przepisy niniejszej ustawy wdrażają postanowienia dyrektywy 2003/88/WE Parlamentu Europejskiego</w:t>
      </w:r>
      <w:r w:rsidRPr="00CC48F6">
        <w:t xml:space="preserve"> i</w:t>
      </w:r>
      <w:r>
        <w:t> </w:t>
      </w:r>
      <w:r w:rsidR="00CC48F6" w:rsidRPr="00CC48F6">
        <w:t>Rady</w:t>
      </w:r>
      <w:r w:rsidRPr="00CC48F6">
        <w:t xml:space="preserve"> z</w:t>
      </w:r>
      <w:r>
        <w:t> </w:t>
      </w:r>
      <w:r w:rsidR="00CC48F6" w:rsidRPr="00CC48F6">
        <w:t xml:space="preserve">dnia </w:t>
      </w:r>
      <w:r w:rsidRPr="00CC48F6">
        <w:t>4</w:t>
      </w:r>
      <w:r>
        <w:t> </w:t>
      </w:r>
      <w:r w:rsidR="00CC48F6" w:rsidRPr="00CC48F6">
        <w:t>listopada 200</w:t>
      </w:r>
      <w:r w:rsidRPr="00CC48F6">
        <w:t>3</w:t>
      </w:r>
      <w:r>
        <w:t> </w:t>
      </w:r>
      <w:r w:rsidR="00CC48F6" w:rsidRPr="00CC48F6">
        <w:t>r. dotyczącej niektórych aspektów organizacji czasu pracy (Dz. Urz. UE L 29</w:t>
      </w:r>
      <w:r w:rsidRPr="00CC48F6">
        <w:t>9</w:t>
      </w:r>
      <w:r w:rsidR="00B05A59">
        <w:t xml:space="preserve"> </w:t>
      </w:r>
      <w:r w:rsidRPr="00CC48F6">
        <w:t>z</w:t>
      </w:r>
      <w:r>
        <w:t> </w:t>
      </w:r>
      <w:r w:rsidR="00CC48F6" w:rsidRPr="00CC48F6">
        <w:t>18.11.2003; Dz. Urz. UE Polskie wydanie specjalne, rozdz. 5,</w:t>
      </w:r>
      <w:r>
        <w:t xml:space="preserve"> t. </w:t>
      </w:r>
      <w:r w:rsidR="00CC48F6" w:rsidRPr="00CC48F6">
        <w:t>4, str. 381).</w:t>
      </w:r>
      <w:r>
        <w:t>”</w:t>
      </w:r>
    </w:p>
    <w:p w:rsidR="00CC48F6" w:rsidRPr="00CC48F6" w:rsidRDefault="00012255" w:rsidP="00012255">
      <w:pPr>
        <w:pStyle w:val="ARTartustawynprozporzdzenia"/>
      </w:pPr>
      <w:r>
        <w:t>„</w:t>
      </w:r>
      <w:r w:rsidR="00CC48F6" w:rsidRPr="00CC48F6">
        <w:t>Art.</w:t>
      </w:r>
      <w:r>
        <w:t> </w:t>
      </w:r>
      <w:r w:rsidR="00CC48F6" w:rsidRPr="00CC48F6">
        <w:t>221.</w:t>
      </w:r>
      <w:r>
        <w:t> </w:t>
      </w:r>
      <w:r w:rsidR="00CC48F6" w:rsidRPr="00CC48F6">
        <w:t>Ustawa wchodzi</w:t>
      </w:r>
      <w:r w:rsidRPr="00CC48F6">
        <w:t xml:space="preserve"> w</w:t>
      </w:r>
      <w:r>
        <w:t> </w:t>
      </w:r>
      <w:r w:rsidR="00CC48F6" w:rsidRPr="00CC48F6">
        <w:t>życie</w:t>
      </w:r>
      <w:r w:rsidRPr="00CC48F6">
        <w:t xml:space="preserve"> z</w:t>
      </w:r>
      <w:r>
        <w:t> </w:t>
      </w:r>
      <w:r w:rsidR="00CC48F6" w:rsidRPr="00CC48F6">
        <w:t xml:space="preserve">dniem </w:t>
      </w:r>
      <w:r w:rsidRPr="00CC48F6">
        <w:t>1</w:t>
      </w:r>
      <w:r>
        <w:t> </w:t>
      </w:r>
      <w:r w:rsidR="00CC48F6" w:rsidRPr="00CC48F6">
        <w:t>lipca 201</w:t>
      </w:r>
      <w:r w:rsidRPr="00CC48F6">
        <w:t>1</w:t>
      </w:r>
      <w:r>
        <w:t> </w:t>
      </w:r>
      <w:r w:rsidR="00CC48F6" w:rsidRPr="00CC48F6">
        <w:t>r.,</w:t>
      </w:r>
      <w:r w:rsidRPr="00CC48F6">
        <w:t xml:space="preserve"> z</w:t>
      </w:r>
      <w:r>
        <w:t> </w:t>
      </w:r>
      <w:r w:rsidR="00CC48F6" w:rsidRPr="00CC48F6">
        <w:t>wyjątkiem</w:t>
      </w:r>
      <w:r>
        <w:t xml:space="preserve"> art. </w:t>
      </w:r>
      <w:r w:rsidR="00CC48F6" w:rsidRPr="00CC48F6">
        <w:t>1</w:t>
      </w:r>
      <w:r w:rsidRPr="00CC48F6">
        <w:t>7</w:t>
      </w:r>
      <w:r>
        <w:t xml:space="preserve"> ust. </w:t>
      </w:r>
      <w:r w:rsidRPr="00CC48F6">
        <w:t>2</w:t>
      </w:r>
      <w:r>
        <w:t xml:space="preserve"> i </w:t>
      </w:r>
      <w:r w:rsidR="00CC48F6" w:rsidRPr="00CC48F6">
        <w:t>3,</w:t>
      </w:r>
      <w:r>
        <w:t xml:space="preserve"> art. </w:t>
      </w:r>
      <w:r w:rsidR="00CC48F6" w:rsidRPr="00CC48F6">
        <w:t>25,</w:t>
      </w:r>
      <w:r>
        <w:t xml:space="preserve"> art. </w:t>
      </w:r>
      <w:r w:rsidR="00CC48F6" w:rsidRPr="00CC48F6">
        <w:t>8</w:t>
      </w:r>
      <w:r w:rsidRPr="00CC48F6">
        <w:t>8</w:t>
      </w:r>
      <w:r>
        <w:t xml:space="preserve"> ust. </w:t>
      </w:r>
      <w:r w:rsidR="00CC48F6" w:rsidRPr="00CC48F6">
        <w:t>3,</w:t>
      </w:r>
      <w:r>
        <w:t xml:space="preserve"> art. </w:t>
      </w:r>
      <w:r w:rsidR="00CC48F6" w:rsidRPr="00CC48F6">
        <w:t>10</w:t>
      </w:r>
      <w:r w:rsidRPr="00CC48F6">
        <w:t>6</w:t>
      </w:r>
      <w:r>
        <w:t xml:space="preserve"> ust. </w:t>
      </w:r>
      <w:r w:rsidRPr="00CC48F6">
        <w:t>2</w:t>
      </w:r>
      <w:r>
        <w:t xml:space="preserve"> zdanie</w:t>
      </w:r>
      <w:r w:rsidR="00CC48F6" w:rsidRPr="00CC48F6">
        <w:t xml:space="preserve"> trzecie,</w:t>
      </w:r>
      <w:r>
        <w:t xml:space="preserve"> ust. </w:t>
      </w:r>
      <w:r w:rsidRPr="00CC48F6">
        <w:t>3</w:t>
      </w:r>
      <w:r>
        <w:t xml:space="preserve"> pkt </w:t>
      </w:r>
      <w:r w:rsidR="00CC48F6" w:rsidRPr="00CC48F6">
        <w:t>13,</w:t>
      </w:r>
      <w:r>
        <w:t xml:space="preserve"> ust. </w:t>
      </w:r>
      <w:r w:rsidRPr="00CC48F6">
        <w:t>4</w:t>
      </w:r>
      <w:r>
        <w:t xml:space="preserve"> pkt </w:t>
      </w:r>
      <w:r w:rsidR="00CC48F6" w:rsidRPr="00CC48F6">
        <w:t>1</w:t>
      </w:r>
      <w:r w:rsidRPr="00CC48F6">
        <w:t>1</w:t>
      </w:r>
      <w:r>
        <w:t xml:space="preserve"> i ust. </w:t>
      </w:r>
      <w:r w:rsidR="00CC48F6" w:rsidRPr="00CC48F6">
        <w:t>5,</w:t>
      </w:r>
      <w:r>
        <w:t xml:space="preserve"> art. </w:t>
      </w:r>
      <w:r w:rsidR="00CC48F6" w:rsidRPr="00CC48F6">
        <w:t>14</w:t>
      </w:r>
      <w:r w:rsidRPr="00CC48F6">
        <w:t>8</w:t>
      </w:r>
      <w:r>
        <w:t xml:space="preserve"> pkt </w:t>
      </w:r>
      <w:r w:rsidRPr="00CC48F6">
        <w:t>6</w:t>
      </w:r>
      <w:r>
        <w:t xml:space="preserve"> oraz art. </w:t>
      </w:r>
      <w:r w:rsidR="00CC48F6" w:rsidRPr="00CC48F6">
        <w:t>17</w:t>
      </w:r>
      <w:r w:rsidRPr="00CC48F6">
        <w:t>2</w:t>
      </w:r>
      <w:r>
        <w:t xml:space="preserve"> pkt </w:t>
      </w:r>
      <w:r w:rsidR="00CC48F6" w:rsidRPr="00CC48F6">
        <w:t>10, które wchodzą</w:t>
      </w:r>
      <w:r w:rsidRPr="00CC48F6">
        <w:t xml:space="preserve"> w</w:t>
      </w:r>
      <w:r>
        <w:t> </w:t>
      </w:r>
      <w:r w:rsidR="00CC48F6" w:rsidRPr="00CC48F6">
        <w:t>życie</w:t>
      </w:r>
      <w:r w:rsidRPr="00CC48F6">
        <w:t xml:space="preserve"> z</w:t>
      </w:r>
      <w:r>
        <w:t> </w:t>
      </w:r>
      <w:r w:rsidR="00CC48F6" w:rsidRPr="00CC48F6">
        <w:t xml:space="preserve">dniem </w:t>
      </w:r>
      <w:r w:rsidRPr="00CC48F6">
        <w:t>1</w:t>
      </w:r>
      <w:r>
        <w:t> </w:t>
      </w:r>
      <w:r w:rsidR="00CC48F6" w:rsidRPr="00CC48F6">
        <w:t>stycznia 201</w:t>
      </w:r>
      <w:r w:rsidRPr="00CC48F6">
        <w:t>2</w:t>
      </w:r>
      <w:r>
        <w:t> </w:t>
      </w:r>
      <w:r w:rsidR="00CC48F6" w:rsidRPr="00CC48F6">
        <w:t>r.</w:t>
      </w:r>
      <w:r>
        <w:t>”</w:t>
      </w:r>
      <w:r w:rsidR="00CC48F6" w:rsidRPr="00CC48F6">
        <w:t>;</w:t>
      </w:r>
    </w:p>
    <w:p w:rsidR="00CC48F6" w:rsidRPr="00D27A06" w:rsidRDefault="00CC48F6" w:rsidP="00012255">
      <w:pPr>
        <w:pStyle w:val="PPKTOTJpodpunktwobwieszczeniutekstujednolitegonp1"/>
        <w:keepNext/>
      </w:pPr>
      <w:r w:rsidRPr="00CC48F6">
        <w:t>7)</w:t>
      </w:r>
      <w:r w:rsidR="00012255">
        <w:tab/>
      </w:r>
      <w:r w:rsidRPr="00CC48F6">
        <w:t>odnośnika</w:t>
      </w:r>
      <w:r w:rsidR="00012255">
        <w:t xml:space="preserve"> nr </w:t>
      </w:r>
      <w:r w:rsidR="00012255" w:rsidRPr="00CC48F6">
        <w:t>1</w:t>
      </w:r>
      <w:r w:rsidR="00012255">
        <w:t xml:space="preserve"> oraz art. </w:t>
      </w:r>
      <w:r w:rsidRPr="00CC48F6">
        <w:t>8</w:t>
      </w:r>
      <w:r w:rsidR="00012255" w:rsidRPr="00CC48F6">
        <w:t>6</w:t>
      </w:r>
      <w:r w:rsidR="00012255">
        <w:t> </w:t>
      </w:r>
      <w:r w:rsidRPr="00CC48F6">
        <w:t>ustawy</w:t>
      </w:r>
      <w:r w:rsidR="00012255" w:rsidRPr="00CC48F6">
        <w:t xml:space="preserve"> z</w:t>
      </w:r>
      <w:r w:rsidR="00012255">
        <w:t> </w:t>
      </w:r>
      <w:r w:rsidRPr="00CC48F6">
        <w:t>dnia 1</w:t>
      </w:r>
      <w:r w:rsidR="00012255" w:rsidRPr="00CC48F6">
        <w:t>2</w:t>
      </w:r>
      <w:r w:rsidR="00012255">
        <w:t> </w:t>
      </w:r>
      <w:r w:rsidRPr="00CC48F6">
        <w:t>maja 201</w:t>
      </w:r>
      <w:r w:rsidR="00012255" w:rsidRPr="00CC48F6">
        <w:t>1</w:t>
      </w:r>
      <w:r w:rsidR="00012255">
        <w:t> </w:t>
      </w:r>
      <w:r w:rsidRPr="00CC48F6">
        <w:t>r.</w:t>
      </w:r>
      <w:r w:rsidR="00012255" w:rsidRPr="00CC48F6">
        <w:t xml:space="preserve"> o</w:t>
      </w:r>
      <w:r w:rsidR="00012255">
        <w:t> </w:t>
      </w:r>
      <w:r w:rsidRPr="00CC48F6">
        <w:t xml:space="preserve">refundacji leków, środków spożywczych specjalnego przeznaczenia żywieniowego oraz wyrobów medycznych </w:t>
      </w:r>
      <w:r w:rsidRPr="00D27A06">
        <w:t>(</w:t>
      </w:r>
      <w:r w:rsidR="00012255">
        <w:t>Dz. U. Nr </w:t>
      </w:r>
      <w:r w:rsidRPr="00D27A06">
        <w:t>122,</w:t>
      </w:r>
      <w:r w:rsidR="00012255">
        <w:t xml:space="preserve"> poz. </w:t>
      </w:r>
      <w:r w:rsidRPr="00D27A06">
        <w:t>696), które stanowią:</w:t>
      </w:r>
    </w:p>
    <w:p w:rsidR="00CC48F6" w:rsidRPr="00CC48F6" w:rsidRDefault="00012255" w:rsidP="00012255">
      <w:pPr>
        <w:pStyle w:val="PKTpunkt"/>
      </w:pPr>
      <w:r>
        <w:t>„</w:t>
      </w:r>
      <w:r w:rsidR="00CC48F6" w:rsidRPr="00332F48">
        <w:rPr>
          <w:rStyle w:val="IGindeksgrny"/>
        </w:rPr>
        <w:t>1)</w:t>
      </w:r>
      <w:r>
        <w:tab/>
      </w:r>
      <w:r w:rsidR="00CC48F6" w:rsidRPr="00CC48F6">
        <w:t>Niniejsza ustawa dokonuje</w:t>
      </w:r>
      <w:r w:rsidRPr="00CC48F6">
        <w:t xml:space="preserve"> w</w:t>
      </w:r>
      <w:r>
        <w:t> </w:t>
      </w:r>
      <w:r w:rsidR="00CC48F6" w:rsidRPr="00CC48F6">
        <w:t>zakresie swojej regulacji wdrożenia dyrektywy Rady 89/105/EWG</w:t>
      </w:r>
      <w:r w:rsidRPr="00CC48F6">
        <w:t xml:space="preserve"> z</w:t>
      </w:r>
      <w:r>
        <w:t> </w:t>
      </w:r>
      <w:r w:rsidR="00CC48F6" w:rsidRPr="00CC48F6">
        <w:t>dnia 2</w:t>
      </w:r>
      <w:r w:rsidRPr="00CC48F6">
        <w:t>1</w:t>
      </w:r>
      <w:r>
        <w:t> </w:t>
      </w:r>
      <w:r w:rsidR="00CC48F6" w:rsidRPr="00CC48F6">
        <w:t>grudnia 198</w:t>
      </w:r>
      <w:r w:rsidRPr="00CC48F6">
        <w:t>8</w:t>
      </w:r>
      <w:r>
        <w:t> </w:t>
      </w:r>
      <w:r w:rsidR="00CC48F6" w:rsidRPr="00CC48F6">
        <w:t>r. dotyczącej przejrzystości środków regulujących ustalanie cen na produkty lecznicze prz</w:t>
      </w:r>
      <w:r w:rsidR="00CC48F6" w:rsidRPr="00CC48F6">
        <w:t>e</w:t>
      </w:r>
      <w:r w:rsidR="00CC48F6" w:rsidRPr="00CC48F6">
        <w:t>znaczone do użytku przez człowieka oraz włączenia ich</w:t>
      </w:r>
      <w:r w:rsidRPr="00CC48F6">
        <w:t xml:space="preserve"> w</w:t>
      </w:r>
      <w:r>
        <w:t> </w:t>
      </w:r>
      <w:r w:rsidR="00CC48F6" w:rsidRPr="00CC48F6">
        <w:t>zakres krajowego systemu ubezpieczeń zdrowotnych (Dz. Urz. WE L 4</w:t>
      </w:r>
      <w:r w:rsidRPr="00CC48F6">
        <w:t>0</w:t>
      </w:r>
      <w:r>
        <w:t> </w:t>
      </w:r>
      <w:r w:rsidRPr="00CC48F6">
        <w:t>z</w:t>
      </w:r>
      <w:r>
        <w:t> </w:t>
      </w:r>
      <w:r w:rsidR="00CC48F6" w:rsidRPr="00CC48F6">
        <w:t>11.02.1989, str. 8; Dz. Urz. UE Polskie wydanie specjalne, rozdz. 5,</w:t>
      </w:r>
      <w:r>
        <w:t xml:space="preserve"> t. </w:t>
      </w:r>
      <w:r w:rsidR="00CC48F6" w:rsidRPr="00CC48F6">
        <w:t>1, str. 345).</w:t>
      </w:r>
      <w:r>
        <w:t>”</w:t>
      </w:r>
    </w:p>
    <w:p w:rsidR="00CC48F6" w:rsidRPr="00CC48F6" w:rsidRDefault="00012255" w:rsidP="00012255">
      <w:pPr>
        <w:pStyle w:val="ARTartustawynprozporzdzenia"/>
        <w:keepNext/>
      </w:pPr>
      <w:r>
        <w:t>„</w:t>
      </w:r>
      <w:r w:rsidR="00CC48F6" w:rsidRPr="00CC48F6">
        <w:t>Art.</w:t>
      </w:r>
      <w:r>
        <w:t> </w:t>
      </w:r>
      <w:r w:rsidR="00CC48F6" w:rsidRPr="00CC48F6">
        <w:t>86.</w:t>
      </w:r>
      <w:r>
        <w:t> </w:t>
      </w:r>
      <w:r w:rsidR="00CC48F6" w:rsidRPr="00CC48F6">
        <w:t>Ustawa wchodzi</w:t>
      </w:r>
      <w:r w:rsidRPr="00CC48F6">
        <w:t xml:space="preserve"> w</w:t>
      </w:r>
      <w:r>
        <w:t> </w:t>
      </w:r>
      <w:r w:rsidR="00CC48F6" w:rsidRPr="00CC48F6">
        <w:t>życie</w:t>
      </w:r>
      <w:r w:rsidRPr="00CC48F6">
        <w:t xml:space="preserve"> z</w:t>
      </w:r>
      <w:r>
        <w:t> </w:t>
      </w:r>
      <w:r w:rsidR="00CC48F6" w:rsidRPr="00CC48F6">
        <w:t xml:space="preserve">dniem </w:t>
      </w:r>
      <w:r w:rsidRPr="00CC48F6">
        <w:t>1</w:t>
      </w:r>
      <w:r>
        <w:t> </w:t>
      </w:r>
      <w:r w:rsidR="00CC48F6" w:rsidRPr="00CC48F6">
        <w:t>stycznia 201</w:t>
      </w:r>
      <w:r w:rsidRPr="00CC48F6">
        <w:t>2</w:t>
      </w:r>
      <w:r>
        <w:t> </w:t>
      </w:r>
      <w:r w:rsidR="00CC48F6" w:rsidRPr="00CC48F6">
        <w:t>r.,</w:t>
      </w:r>
      <w:r w:rsidRPr="00CC48F6">
        <w:t xml:space="preserve"> z</w:t>
      </w:r>
      <w:r>
        <w:t> </w:t>
      </w:r>
      <w:r w:rsidR="00CC48F6" w:rsidRPr="00CC48F6">
        <w:t>wyjątkiem:</w:t>
      </w:r>
    </w:p>
    <w:p w:rsidR="00CC48F6" w:rsidRPr="00CC48F6" w:rsidRDefault="00CC48F6" w:rsidP="00012255">
      <w:pPr>
        <w:pStyle w:val="PKTpunkt"/>
      </w:pPr>
      <w:r w:rsidRPr="00CC48F6">
        <w:t>1)</w:t>
      </w:r>
      <w:r w:rsidR="00012255">
        <w:tab/>
      </w:r>
      <w:r w:rsidRPr="00CC48F6">
        <w:t>art. 11,</w:t>
      </w:r>
      <w:r w:rsidR="00012255">
        <w:t xml:space="preserve"> art. </w:t>
      </w:r>
      <w:r w:rsidRPr="00CC48F6">
        <w:t>17–23,</w:t>
      </w:r>
      <w:r w:rsidR="00012255">
        <w:t xml:space="preserve"> art. </w:t>
      </w:r>
      <w:r w:rsidRPr="00CC48F6">
        <w:t>4</w:t>
      </w:r>
      <w:r w:rsidR="00012255" w:rsidRPr="00CC48F6">
        <w:t>1</w:t>
      </w:r>
      <w:r w:rsidR="00012255">
        <w:t xml:space="preserve"> ust. </w:t>
      </w:r>
      <w:r w:rsidRPr="00CC48F6">
        <w:t>1–</w:t>
      </w:r>
      <w:r w:rsidR="00012255" w:rsidRPr="00CC48F6">
        <w:t>5</w:t>
      </w:r>
      <w:r w:rsidR="00012255">
        <w:t xml:space="preserve"> i </w:t>
      </w:r>
      <w:r w:rsidRPr="00CC48F6">
        <w:t>8,</w:t>
      </w:r>
      <w:r w:rsidR="00012255">
        <w:t xml:space="preserve"> art. </w:t>
      </w:r>
      <w:r w:rsidRPr="00CC48F6">
        <w:t>4</w:t>
      </w:r>
      <w:r w:rsidR="00012255" w:rsidRPr="00CC48F6">
        <w:t>8</w:t>
      </w:r>
      <w:r w:rsidR="00012255">
        <w:t xml:space="preserve"> ust. </w:t>
      </w:r>
      <w:r w:rsidRPr="00CC48F6">
        <w:t>1–6,</w:t>
      </w:r>
      <w:r w:rsidR="00012255">
        <w:t xml:space="preserve"> art. </w:t>
      </w:r>
      <w:r w:rsidRPr="00CC48F6">
        <w:t>6</w:t>
      </w:r>
      <w:r w:rsidR="00012255" w:rsidRPr="00CC48F6">
        <w:t>3</w:t>
      </w:r>
      <w:r w:rsidR="00012255">
        <w:t xml:space="preserve"> pkt </w:t>
      </w:r>
      <w:r w:rsidRPr="00CC48F6">
        <w:t>26,</w:t>
      </w:r>
      <w:r w:rsidR="00012255">
        <w:t xml:space="preserve"> art. </w:t>
      </w:r>
      <w:r w:rsidRPr="00CC48F6">
        <w:t>67,</w:t>
      </w:r>
      <w:r w:rsidR="00012255">
        <w:t xml:space="preserve"> art. </w:t>
      </w:r>
      <w:r w:rsidRPr="00CC48F6">
        <w:t>6</w:t>
      </w:r>
      <w:r w:rsidR="00012255" w:rsidRPr="00CC48F6">
        <w:t>8</w:t>
      </w:r>
      <w:r w:rsidR="00012255">
        <w:t xml:space="preserve"> ust. </w:t>
      </w:r>
      <w:r w:rsidR="00012255" w:rsidRPr="00CC48F6">
        <w:t>2</w:t>
      </w:r>
      <w:r w:rsidR="00012255">
        <w:t xml:space="preserve"> i </w:t>
      </w:r>
      <w:r w:rsidRPr="00CC48F6">
        <w:t>3,</w:t>
      </w:r>
      <w:r w:rsidR="00012255">
        <w:t xml:space="preserve"> art. </w:t>
      </w:r>
      <w:r w:rsidRPr="00CC48F6">
        <w:t>71,</w:t>
      </w:r>
      <w:r w:rsidR="00012255">
        <w:t xml:space="preserve"> art. </w:t>
      </w:r>
      <w:r w:rsidRPr="00CC48F6">
        <w:t>74,</w:t>
      </w:r>
      <w:r w:rsidR="00012255">
        <w:t xml:space="preserve"> art. </w:t>
      </w:r>
      <w:r w:rsidRPr="00CC48F6">
        <w:t>7</w:t>
      </w:r>
      <w:r w:rsidR="00012255" w:rsidRPr="00CC48F6">
        <w:t>9</w:t>
      </w:r>
      <w:r w:rsidR="00012255">
        <w:t xml:space="preserve"> i art. </w:t>
      </w:r>
      <w:r w:rsidRPr="00CC48F6">
        <w:t>80, które wchodzą</w:t>
      </w:r>
      <w:r w:rsidR="00012255" w:rsidRPr="00CC48F6">
        <w:t xml:space="preserve"> w</w:t>
      </w:r>
      <w:r w:rsidR="00012255">
        <w:t> </w:t>
      </w:r>
      <w:r w:rsidRPr="00CC48F6">
        <w:t>życie po upływie 1</w:t>
      </w:r>
      <w:r w:rsidR="00012255" w:rsidRPr="00CC48F6">
        <w:t>4</w:t>
      </w:r>
      <w:r w:rsidR="00012255">
        <w:t> </w:t>
      </w:r>
      <w:r w:rsidRPr="00CC48F6">
        <w:t>dni od dnia ogłoszenia;</w:t>
      </w:r>
    </w:p>
    <w:p w:rsidR="00CC48F6" w:rsidRPr="00CC48F6" w:rsidRDefault="00CC48F6" w:rsidP="00012255">
      <w:pPr>
        <w:pStyle w:val="PKTpunkt"/>
      </w:pPr>
      <w:r w:rsidRPr="00CC48F6">
        <w:t>2)</w:t>
      </w:r>
      <w:r w:rsidR="00012255">
        <w:tab/>
      </w:r>
      <w:r w:rsidRPr="00CC48F6">
        <w:t>art. 6</w:t>
      </w:r>
      <w:r w:rsidR="00012255" w:rsidRPr="00CC48F6">
        <w:t>3</w:t>
      </w:r>
      <w:r w:rsidR="00012255">
        <w:t xml:space="preserve"> pkt </w:t>
      </w:r>
      <w:r w:rsidRPr="00CC48F6">
        <w:t>13, który wchodzi</w:t>
      </w:r>
      <w:r w:rsidR="00012255" w:rsidRPr="00CC48F6">
        <w:t xml:space="preserve"> w</w:t>
      </w:r>
      <w:r w:rsidR="00012255">
        <w:t> </w:t>
      </w:r>
      <w:r w:rsidRPr="00CC48F6">
        <w:t>życie</w:t>
      </w:r>
      <w:r w:rsidR="00012255" w:rsidRPr="00CC48F6">
        <w:t xml:space="preserve"> z</w:t>
      </w:r>
      <w:r w:rsidR="00012255">
        <w:t> </w:t>
      </w:r>
      <w:r w:rsidRPr="00CC48F6">
        <w:t xml:space="preserve">dniem </w:t>
      </w:r>
      <w:r w:rsidR="00012255" w:rsidRPr="00CC48F6">
        <w:t>1</w:t>
      </w:r>
      <w:r w:rsidR="00012255">
        <w:t> </w:t>
      </w:r>
      <w:r w:rsidRPr="00CC48F6">
        <w:t>lipca 201</w:t>
      </w:r>
      <w:r w:rsidR="00012255" w:rsidRPr="00CC48F6">
        <w:t>2</w:t>
      </w:r>
      <w:r w:rsidR="00012255">
        <w:t> </w:t>
      </w:r>
      <w:r w:rsidRPr="00CC48F6">
        <w:t>r.</w:t>
      </w:r>
      <w:r w:rsidR="00012255">
        <w:t>”</w:t>
      </w:r>
      <w:r w:rsidRPr="00CC48F6">
        <w:t>;</w:t>
      </w:r>
    </w:p>
    <w:p w:rsidR="00CC48F6" w:rsidRPr="001B1F8F" w:rsidRDefault="00CC48F6" w:rsidP="00012255">
      <w:pPr>
        <w:pStyle w:val="PPKTOTJpodpunktwobwieszczeniutekstujednolitegonp1"/>
        <w:keepNext/>
      </w:pPr>
      <w:r w:rsidRPr="00CC48F6">
        <w:t>8)</w:t>
      </w:r>
      <w:r w:rsidR="00012255">
        <w:tab/>
      </w:r>
      <w:r w:rsidRPr="00CC48F6">
        <w:t>art. 7</w:t>
      </w:r>
      <w:r w:rsidR="00012255" w:rsidRPr="00CC48F6">
        <w:t>5</w:t>
      </w:r>
      <w:r w:rsidR="00012255">
        <w:t xml:space="preserve"> ust. </w:t>
      </w:r>
      <w:r w:rsidR="00012255" w:rsidRPr="00CC48F6">
        <w:t>2</w:t>
      </w:r>
      <w:r w:rsidR="00012255">
        <w:t xml:space="preserve"> i art. </w:t>
      </w:r>
      <w:r w:rsidRPr="00CC48F6">
        <w:t>7</w:t>
      </w:r>
      <w:r w:rsidR="00012255" w:rsidRPr="00CC48F6">
        <w:t>6</w:t>
      </w:r>
      <w:r w:rsidR="00012255">
        <w:t> </w:t>
      </w:r>
      <w:r w:rsidRPr="00CC48F6">
        <w:t>ustawy</w:t>
      </w:r>
      <w:r w:rsidR="00012255" w:rsidRPr="00CC48F6">
        <w:t xml:space="preserve"> z</w:t>
      </w:r>
      <w:r w:rsidR="00012255">
        <w:t> </w:t>
      </w:r>
      <w:r w:rsidRPr="00CC48F6">
        <w:t>dnia 2</w:t>
      </w:r>
      <w:r w:rsidR="00012255" w:rsidRPr="00CC48F6">
        <w:t>9</w:t>
      </w:r>
      <w:r w:rsidR="00012255">
        <w:t> </w:t>
      </w:r>
      <w:r w:rsidRPr="00CC48F6">
        <w:t>lipca 201</w:t>
      </w:r>
      <w:r w:rsidR="00012255" w:rsidRPr="00CC48F6">
        <w:t>1</w:t>
      </w:r>
      <w:r w:rsidR="00012255">
        <w:t> </w:t>
      </w:r>
      <w:r w:rsidRPr="00CC48F6">
        <w:t>r.</w:t>
      </w:r>
      <w:r w:rsidR="00012255" w:rsidRPr="00CC48F6">
        <w:t xml:space="preserve"> o</w:t>
      </w:r>
      <w:r w:rsidR="00012255">
        <w:t> </w:t>
      </w:r>
      <w:r w:rsidRPr="00CC48F6">
        <w:t>zmianie ustawy</w:t>
      </w:r>
      <w:r w:rsidR="00012255" w:rsidRPr="00CC48F6">
        <w:t xml:space="preserve"> o</w:t>
      </w:r>
      <w:r w:rsidR="00012255">
        <w:t> </w:t>
      </w:r>
      <w:r w:rsidRPr="00CC48F6">
        <w:t>zasadach ewidencji</w:t>
      </w:r>
      <w:r w:rsidR="00012255" w:rsidRPr="00CC48F6">
        <w:t xml:space="preserve"> i</w:t>
      </w:r>
      <w:r w:rsidR="00012255">
        <w:t> </w:t>
      </w:r>
      <w:r w:rsidRPr="00CC48F6">
        <w:t>identyfikacji podatn</w:t>
      </w:r>
      <w:r w:rsidRPr="00CC48F6">
        <w:t>i</w:t>
      </w:r>
      <w:r w:rsidRPr="00CC48F6">
        <w:t>ków</w:t>
      </w:r>
      <w:r w:rsidR="00012255" w:rsidRPr="00CC48F6">
        <w:t xml:space="preserve"> i</w:t>
      </w:r>
      <w:r w:rsidR="00012255">
        <w:t> </w:t>
      </w:r>
      <w:r w:rsidRPr="00CC48F6">
        <w:t>płatników oraz niektórych innych ustaw</w:t>
      </w:r>
      <w:r w:rsidRPr="00054079">
        <w:t xml:space="preserve"> (</w:t>
      </w:r>
      <w:r w:rsidR="00012255">
        <w:t>Dz. U. Nr </w:t>
      </w:r>
      <w:r w:rsidRPr="00054079">
        <w:t>171,</w:t>
      </w:r>
      <w:r w:rsidR="00012255">
        <w:t xml:space="preserve"> poz. </w:t>
      </w:r>
      <w:r w:rsidRPr="00054079">
        <w:t>1016),</w:t>
      </w:r>
      <w:r w:rsidRPr="00DC1FA8">
        <w:t xml:space="preserve"> </w:t>
      </w:r>
      <w:r>
        <w:t>które stanowią:</w:t>
      </w:r>
    </w:p>
    <w:p w:rsidR="00CC48F6" w:rsidRPr="00CC48F6" w:rsidRDefault="00CC48F6" w:rsidP="00012255">
      <w:pPr>
        <w:pStyle w:val="ARTartustawynprozporzdzenia"/>
        <w:keepNext/>
      </w:pPr>
      <w:r w:rsidRPr="00CC48F6">
        <w:t>Art.</w:t>
      </w:r>
      <w:r w:rsidR="00012255">
        <w:t> </w:t>
      </w:r>
      <w:r w:rsidRPr="00CC48F6">
        <w:t xml:space="preserve">75. </w:t>
      </w:r>
      <w:r w:rsidR="00012255">
        <w:t>„</w:t>
      </w:r>
      <w:r w:rsidRPr="00CC48F6">
        <w:t>2. Dotychczasowe przepisy wykonawcze wydane na podstawie:</w:t>
      </w:r>
    </w:p>
    <w:p w:rsidR="00CC48F6" w:rsidRPr="00CC48F6" w:rsidRDefault="00CC48F6" w:rsidP="002E405B">
      <w:pPr>
        <w:pStyle w:val="PKTpunkt"/>
        <w:spacing w:before="80"/>
      </w:pPr>
      <w:r w:rsidRPr="00CC48F6">
        <w:t>1)</w:t>
      </w:r>
      <w:r w:rsidR="00012255">
        <w:tab/>
      </w:r>
      <w:r w:rsidRPr="00CC48F6">
        <w:t>art. 99b</w:t>
      </w:r>
      <w:r w:rsidR="00012255">
        <w:t xml:space="preserve"> pkt </w:t>
      </w:r>
      <w:r w:rsidR="00012255" w:rsidRPr="00CC48F6">
        <w:t>2</w:t>
      </w:r>
      <w:r w:rsidR="00012255">
        <w:t> </w:t>
      </w:r>
      <w:r w:rsidRPr="00CC48F6">
        <w:t>ustawy wymienionej</w:t>
      </w:r>
      <w:r w:rsidR="00012255" w:rsidRPr="00CC48F6">
        <w:t xml:space="preserve"> w</w:t>
      </w:r>
      <w:r w:rsidR="00012255">
        <w:t> art. </w:t>
      </w:r>
      <w:r w:rsidRPr="00CC48F6">
        <w:t>2,</w:t>
      </w:r>
    </w:p>
    <w:p w:rsidR="00CC48F6" w:rsidRPr="00CC48F6" w:rsidRDefault="00CC48F6" w:rsidP="002E405B">
      <w:pPr>
        <w:pStyle w:val="PKTpunkt"/>
        <w:spacing w:before="80"/>
      </w:pPr>
      <w:r w:rsidRPr="00CC48F6">
        <w:t>2)</w:t>
      </w:r>
      <w:r w:rsidR="00012255">
        <w:tab/>
      </w:r>
      <w:r w:rsidRPr="00CC48F6">
        <w:t>art. 12</w:t>
      </w:r>
      <w:r w:rsidR="00012255" w:rsidRPr="00CC48F6">
        <w:t>5</w:t>
      </w:r>
      <w:r w:rsidR="00012255">
        <w:t xml:space="preserve"> pkt </w:t>
      </w:r>
      <w:r w:rsidRPr="00CC48F6">
        <w:t>4a ustawy wymienionej</w:t>
      </w:r>
      <w:r w:rsidR="00012255" w:rsidRPr="00CC48F6">
        <w:t xml:space="preserve"> w</w:t>
      </w:r>
      <w:r w:rsidR="00012255">
        <w:t> art. </w:t>
      </w:r>
      <w:r w:rsidRPr="00CC48F6">
        <w:t>11,</w:t>
      </w:r>
    </w:p>
    <w:p w:rsidR="00CC48F6" w:rsidRPr="00CC48F6" w:rsidRDefault="00CC48F6" w:rsidP="002E405B">
      <w:pPr>
        <w:pStyle w:val="PKTpunkt"/>
        <w:spacing w:before="80"/>
      </w:pPr>
      <w:r w:rsidRPr="00CC48F6">
        <w:t>3)</w:t>
      </w:r>
      <w:r w:rsidR="00012255">
        <w:tab/>
      </w:r>
      <w:r w:rsidRPr="00CC48F6">
        <w:t>art. 3</w:t>
      </w:r>
      <w:r w:rsidR="00012255" w:rsidRPr="00CC48F6">
        <w:t>7</w:t>
      </w:r>
      <w:r w:rsidR="00012255">
        <w:t xml:space="preserve"> ust. </w:t>
      </w:r>
      <w:r w:rsidR="00012255" w:rsidRPr="00CC48F6">
        <w:t>5</w:t>
      </w:r>
      <w:r w:rsidR="00012255">
        <w:t> </w:t>
      </w:r>
      <w:r w:rsidRPr="00CC48F6">
        <w:t>ustawy wymienionej</w:t>
      </w:r>
      <w:r w:rsidR="00012255" w:rsidRPr="00CC48F6">
        <w:t xml:space="preserve"> w</w:t>
      </w:r>
      <w:r w:rsidR="00012255">
        <w:t> art. </w:t>
      </w:r>
      <w:r w:rsidRPr="00CC48F6">
        <w:t>22,</w:t>
      </w:r>
    </w:p>
    <w:p w:rsidR="00CC48F6" w:rsidRPr="00CC48F6" w:rsidRDefault="00CC48F6" w:rsidP="002E405B">
      <w:pPr>
        <w:pStyle w:val="PKTpunkt"/>
        <w:spacing w:before="80"/>
      </w:pPr>
      <w:r w:rsidRPr="00CC48F6">
        <w:t>4)</w:t>
      </w:r>
      <w:r w:rsidR="00012255">
        <w:tab/>
      </w:r>
      <w:r w:rsidRPr="00CC48F6">
        <w:t>art. 1</w:t>
      </w:r>
      <w:r w:rsidR="00012255" w:rsidRPr="00CC48F6">
        <w:t>7</w:t>
      </w:r>
      <w:r w:rsidR="00012255">
        <w:t xml:space="preserve"> ust. </w:t>
      </w:r>
      <w:r w:rsidR="00012255" w:rsidRPr="00CC48F6">
        <w:t>4</w:t>
      </w:r>
      <w:r w:rsidR="00012255">
        <w:t> </w:t>
      </w:r>
      <w:r w:rsidRPr="00CC48F6">
        <w:t>ustawy wymienionej</w:t>
      </w:r>
      <w:r w:rsidR="00012255" w:rsidRPr="00CC48F6">
        <w:t xml:space="preserve"> w</w:t>
      </w:r>
      <w:r w:rsidR="00012255">
        <w:t> art. </w:t>
      </w:r>
      <w:r w:rsidRPr="00CC48F6">
        <w:t>25,</w:t>
      </w:r>
    </w:p>
    <w:p w:rsidR="00CC48F6" w:rsidRPr="00CC48F6" w:rsidRDefault="00CC48F6" w:rsidP="002E405B">
      <w:pPr>
        <w:pStyle w:val="PKTpunkt"/>
        <w:spacing w:before="80"/>
      </w:pPr>
      <w:r w:rsidRPr="00CC48F6">
        <w:t>5)</w:t>
      </w:r>
      <w:r w:rsidR="00012255">
        <w:tab/>
      </w:r>
      <w:r w:rsidRPr="00CC48F6">
        <w:t>art. 4</w:t>
      </w:r>
      <w:r w:rsidR="00012255" w:rsidRPr="00CC48F6">
        <w:t>8</w:t>
      </w:r>
      <w:r w:rsidR="00012255">
        <w:t xml:space="preserve"> ust. </w:t>
      </w:r>
      <w:r w:rsidR="00012255" w:rsidRPr="00CC48F6">
        <w:t>8</w:t>
      </w:r>
      <w:r w:rsidR="00012255">
        <w:t xml:space="preserve"> pkt </w:t>
      </w:r>
      <w:r w:rsidR="00012255" w:rsidRPr="00CC48F6">
        <w:t>2</w:t>
      </w:r>
      <w:r w:rsidR="00012255">
        <w:t> </w:t>
      </w:r>
      <w:r w:rsidRPr="00CC48F6">
        <w:t>ustawy wymienionej</w:t>
      </w:r>
      <w:r w:rsidR="00012255" w:rsidRPr="00CC48F6">
        <w:t xml:space="preserve"> w</w:t>
      </w:r>
      <w:r w:rsidR="00012255">
        <w:t> art. </w:t>
      </w:r>
      <w:r w:rsidRPr="00CC48F6">
        <w:t>29,</w:t>
      </w:r>
    </w:p>
    <w:p w:rsidR="00CC48F6" w:rsidRPr="00CC48F6" w:rsidRDefault="00CC48F6" w:rsidP="002E405B">
      <w:pPr>
        <w:pStyle w:val="PKTpunkt"/>
        <w:spacing w:before="80"/>
      </w:pPr>
      <w:r w:rsidRPr="00CC48F6">
        <w:t>6)</w:t>
      </w:r>
      <w:r w:rsidR="00012255">
        <w:tab/>
      </w:r>
      <w:r w:rsidRPr="00CC48F6">
        <w:t>art. 2</w:t>
      </w:r>
      <w:r w:rsidR="00012255" w:rsidRPr="00CC48F6">
        <w:t>3</w:t>
      </w:r>
      <w:r w:rsidR="00012255">
        <w:t xml:space="preserve"> ust. </w:t>
      </w:r>
      <w:r w:rsidR="00012255" w:rsidRPr="00CC48F6">
        <w:t>5</w:t>
      </w:r>
      <w:r w:rsidR="00012255">
        <w:t> </w:t>
      </w:r>
      <w:r w:rsidRPr="00CC48F6">
        <w:t>ustawy wymienionej</w:t>
      </w:r>
      <w:r w:rsidR="00012255" w:rsidRPr="00CC48F6">
        <w:t xml:space="preserve"> w</w:t>
      </w:r>
      <w:r w:rsidR="00012255">
        <w:t> art. </w:t>
      </w:r>
      <w:r w:rsidRPr="00CC48F6">
        <w:t>30,</w:t>
      </w:r>
    </w:p>
    <w:p w:rsidR="00CC48F6" w:rsidRPr="00CC48F6" w:rsidRDefault="00CC48F6" w:rsidP="002E405B">
      <w:pPr>
        <w:pStyle w:val="PKTpunkt"/>
        <w:spacing w:before="80"/>
      </w:pPr>
      <w:r w:rsidRPr="00CC48F6">
        <w:t>7)</w:t>
      </w:r>
      <w:r w:rsidR="00012255">
        <w:tab/>
      </w:r>
      <w:r w:rsidRPr="00CC48F6">
        <w:t xml:space="preserve">art. </w:t>
      </w:r>
      <w:r w:rsidR="00012255" w:rsidRPr="00CC48F6">
        <w:t>8</w:t>
      </w:r>
      <w:r w:rsidR="00012255">
        <w:t xml:space="preserve"> ust. </w:t>
      </w:r>
      <w:r w:rsidRPr="00CC48F6">
        <w:t>9,</w:t>
      </w:r>
      <w:r w:rsidR="00012255">
        <w:t xml:space="preserve"> art. </w:t>
      </w:r>
      <w:r w:rsidRPr="00CC48F6">
        <w:t>3</w:t>
      </w:r>
      <w:r w:rsidR="00012255" w:rsidRPr="00CC48F6">
        <w:t>3</w:t>
      </w:r>
      <w:r w:rsidR="00012255">
        <w:t xml:space="preserve"> ust. </w:t>
      </w:r>
      <w:r w:rsidRPr="00CC48F6">
        <w:t>5,</w:t>
      </w:r>
      <w:r w:rsidR="00012255">
        <w:t xml:space="preserve"> art. </w:t>
      </w:r>
      <w:r w:rsidRPr="00CC48F6">
        <w:t>5</w:t>
      </w:r>
      <w:r w:rsidR="00012255" w:rsidRPr="00CC48F6">
        <w:t>0</w:t>
      </w:r>
      <w:r w:rsidR="00012255">
        <w:t xml:space="preserve"> ust. </w:t>
      </w:r>
      <w:r w:rsidR="00012255" w:rsidRPr="00CC48F6">
        <w:t>8</w:t>
      </w:r>
      <w:r w:rsidR="00012255">
        <w:t xml:space="preserve"> i art. </w:t>
      </w:r>
      <w:r w:rsidRPr="00CC48F6">
        <w:t>5</w:t>
      </w:r>
      <w:r w:rsidR="00012255" w:rsidRPr="00CC48F6">
        <w:t>5</w:t>
      </w:r>
      <w:r w:rsidR="00012255">
        <w:t> </w:t>
      </w:r>
      <w:r w:rsidRPr="00CC48F6">
        <w:t>ustawy wymienionej</w:t>
      </w:r>
      <w:r w:rsidR="00012255" w:rsidRPr="00CC48F6">
        <w:t xml:space="preserve"> w</w:t>
      </w:r>
      <w:r w:rsidR="00012255">
        <w:t> art. </w:t>
      </w:r>
      <w:r w:rsidRPr="00CC48F6">
        <w:t>42,</w:t>
      </w:r>
    </w:p>
    <w:p w:rsidR="00CC48F6" w:rsidRPr="00CC48F6" w:rsidRDefault="00CC48F6" w:rsidP="002E405B">
      <w:pPr>
        <w:pStyle w:val="PKTpunkt"/>
        <w:spacing w:before="80"/>
      </w:pPr>
      <w:r w:rsidRPr="00CC48F6">
        <w:t>8)</w:t>
      </w:r>
      <w:r w:rsidR="00012255">
        <w:tab/>
      </w:r>
      <w:r w:rsidRPr="00CC48F6">
        <w:t xml:space="preserve">art. </w:t>
      </w:r>
      <w:r w:rsidR="00012255" w:rsidRPr="00CC48F6">
        <w:t>6</w:t>
      </w:r>
      <w:r w:rsidR="00012255">
        <w:t xml:space="preserve"> ust. </w:t>
      </w:r>
      <w:r w:rsidR="00012255" w:rsidRPr="00CC48F6">
        <w:t>6</w:t>
      </w:r>
      <w:r w:rsidR="00012255">
        <w:t> </w:t>
      </w:r>
      <w:r w:rsidRPr="00CC48F6">
        <w:t>ustawy wymienionej</w:t>
      </w:r>
      <w:r w:rsidR="00012255" w:rsidRPr="00CC48F6">
        <w:t xml:space="preserve"> w</w:t>
      </w:r>
      <w:r w:rsidR="00012255">
        <w:t> art. </w:t>
      </w:r>
      <w:r w:rsidRPr="00CC48F6">
        <w:t>44,</w:t>
      </w:r>
    </w:p>
    <w:p w:rsidR="00CC48F6" w:rsidRPr="00CC48F6" w:rsidRDefault="00CC48F6" w:rsidP="002E405B">
      <w:pPr>
        <w:pStyle w:val="PKTpunkt"/>
        <w:spacing w:before="80"/>
      </w:pPr>
      <w:r w:rsidRPr="00CC48F6">
        <w:t>9)</w:t>
      </w:r>
      <w:r w:rsidR="00012255">
        <w:tab/>
      </w:r>
      <w:r w:rsidRPr="00CC48F6">
        <w:t>art. 1</w:t>
      </w:r>
      <w:r w:rsidR="00012255" w:rsidRPr="00CC48F6">
        <w:t>5</w:t>
      </w:r>
      <w:r w:rsidR="00012255">
        <w:t xml:space="preserve"> ust. </w:t>
      </w:r>
      <w:r w:rsidR="00012255" w:rsidRPr="00CC48F6">
        <w:t>9</w:t>
      </w:r>
      <w:r w:rsidR="00012255">
        <w:t> </w:t>
      </w:r>
      <w:r w:rsidRPr="00CC48F6">
        <w:t>ustawy wymienionej</w:t>
      </w:r>
      <w:r w:rsidR="00012255" w:rsidRPr="00CC48F6">
        <w:t xml:space="preserve"> w</w:t>
      </w:r>
      <w:r w:rsidR="00012255">
        <w:t> art. </w:t>
      </w:r>
      <w:r w:rsidRPr="00CC48F6">
        <w:t>52,</w:t>
      </w:r>
    </w:p>
    <w:p w:rsidR="00CC48F6" w:rsidRPr="00CC48F6" w:rsidRDefault="00CC48F6" w:rsidP="002E405B">
      <w:pPr>
        <w:pStyle w:val="PKTpunkt"/>
        <w:spacing w:before="80"/>
      </w:pPr>
      <w:r w:rsidRPr="00CC48F6">
        <w:t>10)</w:t>
      </w:r>
      <w:r w:rsidR="00012255">
        <w:tab/>
      </w:r>
      <w:r w:rsidRPr="00CC48F6">
        <w:t>art. 3</w:t>
      </w:r>
      <w:r w:rsidR="00012255" w:rsidRPr="00CC48F6">
        <w:t>6</w:t>
      </w:r>
      <w:r w:rsidR="00012255">
        <w:t xml:space="preserve"> ust. </w:t>
      </w:r>
      <w:r w:rsidR="00012255" w:rsidRPr="00CC48F6">
        <w:t>5</w:t>
      </w:r>
      <w:r w:rsidR="00012255">
        <w:t> </w:t>
      </w:r>
      <w:r w:rsidRPr="00CC48F6">
        <w:t>ustawy wymienionej</w:t>
      </w:r>
      <w:r w:rsidR="00012255" w:rsidRPr="00CC48F6">
        <w:t xml:space="preserve"> w</w:t>
      </w:r>
      <w:r w:rsidR="00012255">
        <w:t> art. </w:t>
      </w:r>
      <w:r w:rsidRPr="00CC48F6">
        <w:t>56</w:t>
      </w:r>
    </w:p>
    <w:p w:rsidR="00CC48F6" w:rsidRPr="00CC48F6" w:rsidRDefault="00CC48F6" w:rsidP="002E405B">
      <w:pPr>
        <w:pStyle w:val="CZWSPPKTczwsplnapunktw"/>
        <w:spacing w:before="80"/>
      </w:pPr>
      <w:r w:rsidRPr="00CC48F6">
        <w:t>–</w:t>
      </w:r>
      <w:r w:rsidR="00012255">
        <w:t> </w:t>
      </w:r>
      <w:r w:rsidRPr="00CC48F6">
        <w:t>zachowują moc do dnia wejścia</w:t>
      </w:r>
      <w:r w:rsidR="00012255" w:rsidRPr="00CC48F6">
        <w:t xml:space="preserve"> w</w:t>
      </w:r>
      <w:r w:rsidR="00012255">
        <w:t> </w:t>
      </w:r>
      <w:r w:rsidRPr="00CC48F6">
        <w:t>życie nowych przepisów wykonawczych wydanych na podstawie przepisów wymienionych</w:t>
      </w:r>
      <w:r w:rsidR="00012255" w:rsidRPr="00CC48F6">
        <w:t xml:space="preserve"> w</w:t>
      </w:r>
      <w:r w:rsidR="00012255">
        <w:t> pkt </w:t>
      </w:r>
      <w:r w:rsidRPr="00CC48F6">
        <w:t>1–10.</w:t>
      </w:r>
      <w:r w:rsidR="00012255">
        <w:t>”</w:t>
      </w:r>
    </w:p>
    <w:p w:rsidR="00CC48F6" w:rsidRPr="00CC48F6" w:rsidRDefault="00012255" w:rsidP="00012255">
      <w:pPr>
        <w:pStyle w:val="ARTartustawynprozporzdzenia"/>
        <w:keepNext/>
      </w:pPr>
      <w:r>
        <w:t>„</w:t>
      </w:r>
      <w:r w:rsidR="00CC48F6" w:rsidRPr="00CC48F6">
        <w:t>Art.</w:t>
      </w:r>
      <w:r>
        <w:t> </w:t>
      </w:r>
      <w:r w:rsidR="00CC48F6" w:rsidRPr="00CC48F6">
        <w:t>76.</w:t>
      </w:r>
      <w:r>
        <w:t> </w:t>
      </w:r>
      <w:r w:rsidR="00CC48F6" w:rsidRPr="00CC48F6">
        <w:t>Ustawa wchodzi</w:t>
      </w:r>
      <w:r w:rsidRPr="00CC48F6">
        <w:t xml:space="preserve"> w</w:t>
      </w:r>
      <w:r>
        <w:t> </w:t>
      </w:r>
      <w:r w:rsidR="00CC48F6" w:rsidRPr="00CC48F6">
        <w:t>życie</w:t>
      </w:r>
      <w:r w:rsidRPr="00CC48F6">
        <w:t xml:space="preserve"> z</w:t>
      </w:r>
      <w:r>
        <w:t> </w:t>
      </w:r>
      <w:r w:rsidR="00CC48F6" w:rsidRPr="00CC48F6">
        <w:t xml:space="preserve">dniem </w:t>
      </w:r>
      <w:r w:rsidRPr="00CC48F6">
        <w:t>1</w:t>
      </w:r>
      <w:r>
        <w:t> </w:t>
      </w:r>
      <w:r w:rsidR="00CC48F6" w:rsidRPr="00CC48F6">
        <w:t>września 201</w:t>
      </w:r>
      <w:r w:rsidRPr="00CC48F6">
        <w:t>1</w:t>
      </w:r>
      <w:r>
        <w:t> </w:t>
      </w:r>
      <w:r w:rsidR="00CC48F6" w:rsidRPr="00CC48F6">
        <w:t>r.,</w:t>
      </w:r>
      <w:r w:rsidRPr="00CC48F6">
        <w:t xml:space="preserve"> z</w:t>
      </w:r>
      <w:r>
        <w:t> </w:t>
      </w:r>
      <w:r w:rsidR="00CC48F6" w:rsidRPr="00CC48F6">
        <w:t>wyjątkiem:</w:t>
      </w:r>
    </w:p>
    <w:p w:rsidR="00CC48F6" w:rsidRPr="00CC48F6" w:rsidRDefault="00CC48F6" w:rsidP="00012255">
      <w:pPr>
        <w:pStyle w:val="PKTpunkt"/>
      </w:pPr>
      <w:r w:rsidRPr="00CC48F6">
        <w:t>1)</w:t>
      </w:r>
      <w:r w:rsidR="00012255">
        <w:tab/>
      </w:r>
      <w:r w:rsidRPr="00CC48F6">
        <w:t>art. 7</w:t>
      </w:r>
      <w:r w:rsidR="00012255" w:rsidRPr="00CC48F6">
        <w:t>1</w:t>
      </w:r>
      <w:r w:rsidR="00012255">
        <w:t xml:space="preserve"> ust. </w:t>
      </w:r>
      <w:r w:rsidRPr="00CC48F6">
        <w:t>3, który wchodzi</w:t>
      </w:r>
      <w:r w:rsidR="00012255" w:rsidRPr="00CC48F6">
        <w:t xml:space="preserve"> w</w:t>
      </w:r>
      <w:r w:rsidR="00012255">
        <w:t> </w:t>
      </w:r>
      <w:r w:rsidRPr="00CC48F6">
        <w:t>życie</w:t>
      </w:r>
      <w:r w:rsidR="00012255" w:rsidRPr="00CC48F6">
        <w:t xml:space="preserve"> z</w:t>
      </w:r>
      <w:r w:rsidR="00012255">
        <w:t> </w:t>
      </w:r>
      <w:r w:rsidRPr="00CC48F6">
        <w:t>dniem ogłoszenia;</w:t>
      </w:r>
    </w:p>
    <w:p w:rsidR="00CC48F6" w:rsidRPr="00CC48F6" w:rsidRDefault="00CC48F6" w:rsidP="00012255">
      <w:pPr>
        <w:pStyle w:val="PKTpunkt"/>
      </w:pPr>
      <w:r w:rsidRPr="00CC48F6">
        <w:t>2)</w:t>
      </w:r>
      <w:r w:rsidR="00012255">
        <w:tab/>
      </w:r>
      <w:r w:rsidRPr="00CC48F6">
        <w:t xml:space="preserve">art. </w:t>
      </w:r>
      <w:r w:rsidR="00012255" w:rsidRPr="00CC48F6">
        <w:t>1</w:t>
      </w:r>
      <w:r w:rsidR="00012255">
        <w:t xml:space="preserve"> pkt </w:t>
      </w:r>
      <w:r w:rsidR="00012255" w:rsidRPr="00CC48F6">
        <w:t>4</w:t>
      </w:r>
      <w:r w:rsidR="00012255">
        <w:t xml:space="preserve"> lit. </w:t>
      </w:r>
      <w:r w:rsidRPr="00CC48F6">
        <w:t>a, b</w:t>
      </w:r>
      <w:r w:rsidR="00012255" w:rsidRPr="00CC48F6">
        <w:t xml:space="preserve"> i</w:t>
      </w:r>
      <w:r w:rsidR="00012255">
        <w:t> </w:t>
      </w:r>
      <w:r w:rsidRPr="00CC48F6">
        <w:t>e</w:t>
      </w:r>
      <w:r w:rsidR="00012255" w:rsidRPr="00CC48F6">
        <w:t xml:space="preserve"> w</w:t>
      </w:r>
      <w:r w:rsidR="00012255">
        <w:t> </w:t>
      </w:r>
      <w:r w:rsidRPr="00CC48F6">
        <w:t>zakresie</w:t>
      </w:r>
      <w:r w:rsidR="00012255">
        <w:t xml:space="preserve"> ust. </w:t>
      </w:r>
      <w:r w:rsidRPr="00CC48F6">
        <w:t>6,</w:t>
      </w:r>
      <w:r w:rsidR="00012255">
        <w:t xml:space="preserve"> pkt </w:t>
      </w:r>
      <w:r w:rsidRPr="00CC48F6">
        <w:t>5–7,</w:t>
      </w:r>
      <w:r w:rsidR="00012255">
        <w:t xml:space="preserve"> pkt </w:t>
      </w:r>
      <w:r w:rsidR="00012255" w:rsidRPr="00CC48F6">
        <w:t>9</w:t>
      </w:r>
      <w:r w:rsidR="00012255">
        <w:t xml:space="preserve"> lit. </w:t>
      </w:r>
      <w:r w:rsidRPr="00CC48F6">
        <w:t>a–d,</w:t>
      </w:r>
      <w:r w:rsidR="00012255">
        <w:t xml:space="preserve"> pkt </w:t>
      </w:r>
      <w:r w:rsidRPr="00CC48F6">
        <w:t>10,</w:t>
      </w:r>
      <w:r w:rsidR="00012255">
        <w:t xml:space="preserve"> pkt </w:t>
      </w:r>
      <w:r w:rsidRPr="00CC48F6">
        <w:t>1</w:t>
      </w:r>
      <w:r w:rsidR="00012255" w:rsidRPr="00CC48F6">
        <w:t>3</w:t>
      </w:r>
      <w:r w:rsidR="00012255">
        <w:t xml:space="preserve"> lit. </w:t>
      </w:r>
      <w:r w:rsidRPr="00CC48F6">
        <w:t>b,</w:t>
      </w:r>
      <w:r w:rsidR="00012255">
        <w:t xml:space="preserve"> pkt </w:t>
      </w:r>
      <w:r w:rsidRPr="00CC48F6">
        <w:t>1</w:t>
      </w:r>
      <w:r w:rsidR="00012255" w:rsidRPr="00CC48F6">
        <w:t>5</w:t>
      </w:r>
      <w:r w:rsidR="00012255">
        <w:t xml:space="preserve"> w </w:t>
      </w:r>
      <w:r w:rsidRPr="00CC48F6">
        <w:t>zakresie</w:t>
      </w:r>
      <w:r w:rsidR="00012255">
        <w:t xml:space="preserve"> art. </w:t>
      </w:r>
      <w:r w:rsidRPr="00CC48F6">
        <w:t>1</w:t>
      </w:r>
      <w:r w:rsidR="00012255" w:rsidRPr="00CC48F6">
        <w:t>4</w:t>
      </w:r>
      <w:r w:rsidR="00012255">
        <w:t xml:space="preserve"> ust. </w:t>
      </w:r>
      <w:r w:rsidRPr="00CC48F6">
        <w:t>4–</w:t>
      </w:r>
      <w:r w:rsidR="00012255" w:rsidRPr="00CC48F6">
        <w:t>7</w:t>
      </w:r>
      <w:r w:rsidR="00012255">
        <w:t xml:space="preserve"> i pkt </w:t>
      </w:r>
      <w:r w:rsidRPr="00CC48F6">
        <w:t>1</w:t>
      </w:r>
      <w:r w:rsidR="00012255" w:rsidRPr="00CC48F6">
        <w:t>6</w:t>
      </w:r>
      <w:r w:rsidR="00012255">
        <w:t xml:space="preserve"> w </w:t>
      </w:r>
      <w:r w:rsidRPr="00CC48F6">
        <w:t>zakresie</w:t>
      </w:r>
      <w:r w:rsidR="00012255">
        <w:t xml:space="preserve"> art. </w:t>
      </w:r>
      <w:r w:rsidRPr="00CC48F6">
        <w:t>14b oraz</w:t>
      </w:r>
      <w:r w:rsidR="00012255">
        <w:t xml:space="preserve"> art. </w:t>
      </w:r>
      <w:r w:rsidRPr="00CC48F6">
        <w:t>5,</w:t>
      </w:r>
      <w:r w:rsidR="00012255">
        <w:t xml:space="preserve"> art. </w:t>
      </w:r>
      <w:r w:rsidRPr="00CC48F6">
        <w:t>6,</w:t>
      </w:r>
      <w:r w:rsidR="00012255">
        <w:t xml:space="preserve"> art. </w:t>
      </w:r>
      <w:r w:rsidRPr="00CC48F6">
        <w:t>9,</w:t>
      </w:r>
      <w:r w:rsidR="00012255">
        <w:t xml:space="preserve"> art. </w:t>
      </w:r>
      <w:r w:rsidRPr="00CC48F6">
        <w:t>18,</w:t>
      </w:r>
      <w:r w:rsidR="00012255">
        <w:t xml:space="preserve"> art. </w:t>
      </w:r>
      <w:r w:rsidRPr="00CC48F6">
        <w:t>45,</w:t>
      </w:r>
      <w:r w:rsidR="00012255">
        <w:t xml:space="preserve"> art. </w:t>
      </w:r>
      <w:r w:rsidRPr="00CC48F6">
        <w:t>5</w:t>
      </w:r>
      <w:r w:rsidR="00012255" w:rsidRPr="00CC48F6">
        <w:t>8</w:t>
      </w:r>
      <w:r w:rsidR="00012255">
        <w:t xml:space="preserve"> i art. </w:t>
      </w:r>
      <w:r w:rsidRPr="00CC48F6">
        <w:t>59, które wchodzą</w:t>
      </w:r>
      <w:r w:rsidR="00012255" w:rsidRPr="00CC48F6">
        <w:t xml:space="preserve"> w</w:t>
      </w:r>
      <w:r w:rsidR="00012255">
        <w:t> </w:t>
      </w:r>
      <w:r w:rsidRPr="00CC48F6">
        <w:t>życie</w:t>
      </w:r>
      <w:r w:rsidR="00012255" w:rsidRPr="00CC48F6">
        <w:t xml:space="preserve"> z</w:t>
      </w:r>
      <w:r w:rsidR="00012255">
        <w:t> </w:t>
      </w:r>
      <w:r w:rsidRPr="00CC48F6">
        <w:t xml:space="preserve">dniem </w:t>
      </w:r>
      <w:r w:rsidR="00012255" w:rsidRPr="00CC48F6">
        <w:t>1</w:t>
      </w:r>
      <w:r w:rsidR="00012255">
        <w:t> </w:t>
      </w:r>
      <w:r w:rsidRPr="00CC48F6">
        <w:t>stycznia 201</w:t>
      </w:r>
      <w:r w:rsidR="00012255" w:rsidRPr="00CC48F6">
        <w:t>2</w:t>
      </w:r>
      <w:r w:rsidR="00012255">
        <w:t> </w:t>
      </w:r>
      <w:r w:rsidRPr="00CC48F6">
        <w:t>r.</w:t>
      </w:r>
      <w:r w:rsidR="00012255">
        <w:t>”</w:t>
      </w:r>
      <w:r w:rsidRPr="00CC48F6">
        <w:t>;</w:t>
      </w:r>
    </w:p>
    <w:p w:rsidR="00CC48F6" w:rsidRDefault="00CC48F6" w:rsidP="00012255">
      <w:pPr>
        <w:pStyle w:val="PPKTOTJpodpunktwobwieszczeniutekstujednolitegonp1"/>
        <w:keepNext/>
      </w:pPr>
      <w:r w:rsidRPr="00CC48F6">
        <w:t>9)</w:t>
      </w:r>
      <w:r w:rsidR="00012255">
        <w:tab/>
      </w:r>
      <w:r w:rsidRPr="00CC48F6">
        <w:t xml:space="preserve">art. </w:t>
      </w:r>
      <w:r w:rsidR="00012255" w:rsidRPr="00CC48F6">
        <w:t>3</w:t>
      </w:r>
      <w:r w:rsidR="00012255">
        <w:t xml:space="preserve"> i art. </w:t>
      </w:r>
      <w:r w:rsidR="00012255" w:rsidRPr="00CC48F6">
        <w:t>4</w:t>
      </w:r>
      <w:r w:rsidR="00012255">
        <w:t> </w:t>
      </w:r>
      <w:r w:rsidRPr="00CC48F6">
        <w:t>ustawy</w:t>
      </w:r>
      <w:r w:rsidR="00012255" w:rsidRPr="00CC48F6">
        <w:t xml:space="preserve"> z</w:t>
      </w:r>
      <w:r w:rsidR="00012255">
        <w:t> </w:t>
      </w:r>
      <w:r w:rsidRPr="00CC48F6">
        <w:t>dnia 1</w:t>
      </w:r>
      <w:r w:rsidR="00012255" w:rsidRPr="00CC48F6">
        <w:t>9</w:t>
      </w:r>
      <w:r w:rsidR="00012255">
        <w:t> </w:t>
      </w:r>
      <w:r w:rsidRPr="00CC48F6">
        <w:t>sierpnia 201</w:t>
      </w:r>
      <w:r w:rsidR="00012255" w:rsidRPr="00CC48F6">
        <w:t>1</w:t>
      </w:r>
      <w:r w:rsidR="00012255">
        <w:t> </w:t>
      </w:r>
      <w:r w:rsidRPr="00CC48F6">
        <w:t>r.</w:t>
      </w:r>
      <w:r w:rsidR="00012255" w:rsidRPr="00CC48F6">
        <w:t xml:space="preserve"> o</w:t>
      </w:r>
      <w:r w:rsidR="00012255">
        <w:t> </w:t>
      </w:r>
      <w:r w:rsidRPr="00CC48F6">
        <w:t>zmianie ustawy – Prawo</w:t>
      </w:r>
      <w:r w:rsidR="00012255" w:rsidRPr="00CC48F6">
        <w:t xml:space="preserve"> o</w:t>
      </w:r>
      <w:r w:rsidR="00012255">
        <w:t> </w:t>
      </w:r>
      <w:r w:rsidRPr="00CC48F6">
        <w:t xml:space="preserve">ustroju sądów wojskowych </w:t>
      </w:r>
      <w:r w:rsidRPr="00054079">
        <w:t>(</w:t>
      </w:r>
      <w:r w:rsidR="00012255">
        <w:t>Dz. U. Nr </w:t>
      </w:r>
      <w:r w:rsidRPr="00054079">
        <w:t>236,</w:t>
      </w:r>
      <w:r w:rsidR="00012255">
        <w:t xml:space="preserve"> poz. </w:t>
      </w:r>
      <w:r w:rsidRPr="00054079">
        <w:t>1396),</w:t>
      </w:r>
      <w:r w:rsidRPr="00DC1FA8">
        <w:t xml:space="preserve"> </w:t>
      </w:r>
      <w:r>
        <w:t>które stanowią:</w:t>
      </w:r>
    </w:p>
    <w:p w:rsidR="00CC48F6" w:rsidRPr="00CC48F6" w:rsidRDefault="00012255" w:rsidP="00012255">
      <w:pPr>
        <w:pStyle w:val="ARTartustawynprozporzdzenia"/>
      </w:pPr>
      <w:r>
        <w:t>„</w:t>
      </w:r>
      <w:r w:rsidR="00CC48F6" w:rsidRPr="00CC48F6">
        <w:t>Art.</w:t>
      </w:r>
      <w:r>
        <w:t> </w:t>
      </w:r>
      <w:r w:rsidR="00CC48F6" w:rsidRPr="00CC48F6">
        <w:t>3.</w:t>
      </w:r>
      <w:r>
        <w:t> </w:t>
      </w:r>
      <w:r w:rsidR="00CC48F6" w:rsidRPr="00CC48F6">
        <w:t>1.</w:t>
      </w:r>
      <w:r w:rsidRPr="00CC48F6">
        <w:t xml:space="preserve"> Z</w:t>
      </w:r>
      <w:r>
        <w:t> </w:t>
      </w:r>
      <w:r w:rsidR="00CC48F6" w:rsidRPr="00CC48F6">
        <w:t>dniem wejścia</w:t>
      </w:r>
      <w:r w:rsidRPr="00CC48F6">
        <w:t xml:space="preserve"> w</w:t>
      </w:r>
      <w:r>
        <w:t> </w:t>
      </w:r>
      <w:r w:rsidR="00CC48F6" w:rsidRPr="00CC48F6">
        <w:t>życie ustawy sędziowie, zajmujący stanowisko sędziego departamentu stają się sędziami wojskowego sądu okręgowego.</w:t>
      </w:r>
    </w:p>
    <w:p w:rsidR="00CC48F6" w:rsidRPr="00CC48F6" w:rsidRDefault="00CC48F6" w:rsidP="00012255">
      <w:pPr>
        <w:pStyle w:val="USTustnpkodeksu"/>
      </w:pPr>
      <w:r w:rsidRPr="00CC48F6">
        <w:t>2.</w:t>
      </w:r>
      <w:r w:rsidR="00012255">
        <w:t> </w:t>
      </w:r>
      <w:r w:rsidRPr="00CC48F6">
        <w:t>Minister Sprawiedliwości wyznacza sędziom,</w:t>
      </w:r>
      <w:r w:rsidR="00012255" w:rsidRPr="00CC48F6">
        <w:t xml:space="preserve"> o</w:t>
      </w:r>
      <w:r w:rsidR="00012255">
        <w:t> </w:t>
      </w:r>
      <w:r w:rsidRPr="00CC48F6">
        <w:t>których mowa</w:t>
      </w:r>
      <w:r w:rsidR="00012255" w:rsidRPr="00CC48F6">
        <w:t xml:space="preserve"> w</w:t>
      </w:r>
      <w:r w:rsidR="00012255">
        <w:t> ust. </w:t>
      </w:r>
      <w:r w:rsidRPr="00CC48F6">
        <w:t>1, stanowiska służbowe</w:t>
      </w:r>
      <w:r w:rsidR="00012255" w:rsidRPr="00CC48F6">
        <w:t xml:space="preserve"> w</w:t>
      </w:r>
      <w:r w:rsidR="00012255">
        <w:t> </w:t>
      </w:r>
      <w:r w:rsidRPr="00CC48F6">
        <w:t>wojskowym sądzie okręgowym.</w:t>
      </w:r>
    </w:p>
    <w:p w:rsidR="00CC48F6" w:rsidRPr="00CC48F6" w:rsidRDefault="00CC48F6" w:rsidP="00012255">
      <w:pPr>
        <w:pStyle w:val="ARTartustawynprozporzdzenia"/>
      </w:pPr>
      <w:r w:rsidRPr="00CC48F6">
        <w:t>Art.</w:t>
      </w:r>
      <w:r w:rsidR="00012255">
        <w:t> </w:t>
      </w:r>
      <w:r w:rsidRPr="00CC48F6">
        <w:t>4.</w:t>
      </w:r>
      <w:r w:rsidR="00012255">
        <w:t> </w:t>
      </w:r>
      <w:r w:rsidRPr="00CC48F6">
        <w:t>Ustawa wchodzi</w:t>
      </w:r>
      <w:r w:rsidR="00012255" w:rsidRPr="00CC48F6">
        <w:t xml:space="preserve"> w</w:t>
      </w:r>
      <w:r w:rsidR="00012255">
        <w:t> </w:t>
      </w:r>
      <w:r w:rsidRPr="00CC48F6">
        <w:t xml:space="preserve">życie po upływie </w:t>
      </w:r>
      <w:r w:rsidR="00012255" w:rsidRPr="00CC48F6">
        <w:t>2</w:t>
      </w:r>
      <w:r w:rsidR="00012255">
        <w:t> </w:t>
      </w:r>
      <w:r w:rsidRPr="00CC48F6">
        <w:t>miesięcy od dnia ogłoszenia,</w:t>
      </w:r>
      <w:r w:rsidR="00012255" w:rsidRPr="00CC48F6">
        <w:t xml:space="preserve"> z</w:t>
      </w:r>
      <w:r w:rsidR="00012255">
        <w:t> </w:t>
      </w:r>
      <w:r w:rsidRPr="00CC48F6">
        <w:t>wyjątkiem</w:t>
      </w:r>
      <w:r w:rsidR="00012255">
        <w:t xml:space="preserve"> art. </w:t>
      </w:r>
      <w:r w:rsidR="00012255" w:rsidRPr="00CC48F6">
        <w:t>3</w:t>
      </w:r>
      <w:r w:rsidR="00012255">
        <w:t xml:space="preserve"> ust. </w:t>
      </w:r>
      <w:r w:rsidRPr="00CC48F6">
        <w:t>2, który wchodzi</w:t>
      </w:r>
      <w:r w:rsidR="00012255" w:rsidRPr="00CC48F6">
        <w:t xml:space="preserve"> w</w:t>
      </w:r>
      <w:r w:rsidR="00012255">
        <w:t> </w:t>
      </w:r>
      <w:r w:rsidRPr="00CC48F6">
        <w:t>życie po upływie miesiąca od dnia ogłoszenia.</w:t>
      </w:r>
      <w:r w:rsidR="00012255">
        <w:t>”</w:t>
      </w:r>
      <w:r w:rsidRPr="00CC48F6">
        <w:t>;</w:t>
      </w:r>
    </w:p>
    <w:p w:rsidR="00CC48F6" w:rsidRDefault="00CC48F6" w:rsidP="00012255">
      <w:pPr>
        <w:pStyle w:val="PPKTOTJpodpunktwobwieszczeniutekstujednolitegonp1"/>
        <w:keepNext/>
      </w:pPr>
      <w:r w:rsidRPr="00CC48F6">
        <w:t>10)</w:t>
      </w:r>
      <w:r w:rsidR="00012255">
        <w:tab/>
      </w:r>
      <w:r w:rsidRPr="00CC48F6">
        <w:t>art. 29–3</w:t>
      </w:r>
      <w:r w:rsidR="00012255" w:rsidRPr="00CC48F6">
        <w:t>3</w:t>
      </w:r>
      <w:r w:rsidR="00012255">
        <w:t xml:space="preserve"> i art. </w:t>
      </w:r>
      <w:r w:rsidRPr="00CC48F6">
        <w:t>3</w:t>
      </w:r>
      <w:r w:rsidR="00012255" w:rsidRPr="00CC48F6">
        <w:t>8</w:t>
      </w:r>
      <w:r w:rsidR="00012255">
        <w:t> </w:t>
      </w:r>
      <w:r w:rsidRPr="00CC48F6">
        <w:t>ustawy</w:t>
      </w:r>
      <w:r w:rsidR="00012255" w:rsidRPr="00CC48F6">
        <w:t xml:space="preserve"> z</w:t>
      </w:r>
      <w:r w:rsidR="00012255">
        <w:t> </w:t>
      </w:r>
      <w:r w:rsidRPr="00CC48F6">
        <w:t>dnia 2</w:t>
      </w:r>
      <w:r w:rsidR="00012255" w:rsidRPr="00CC48F6">
        <w:t>8</w:t>
      </w:r>
      <w:r w:rsidR="00012255">
        <w:t> </w:t>
      </w:r>
      <w:r w:rsidRPr="00CC48F6">
        <w:t>maja 201</w:t>
      </w:r>
      <w:r w:rsidR="00012255" w:rsidRPr="00CC48F6">
        <w:t>3</w:t>
      </w:r>
      <w:r w:rsidR="00012255">
        <w:t> </w:t>
      </w:r>
      <w:r w:rsidRPr="00CC48F6">
        <w:t>r.</w:t>
      </w:r>
      <w:r w:rsidR="00012255" w:rsidRPr="00CC48F6">
        <w:t xml:space="preserve"> o</w:t>
      </w:r>
      <w:r w:rsidR="00012255">
        <w:t> </w:t>
      </w:r>
      <w:r w:rsidRPr="00CC48F6">
        <w:t xml:space="preserve">zmianie ustawy – Kodeks pracy oraz niektórych innych ustaw </w:t>
      </w:r>
      <w:r w:rsidRPr="00054079">
        <w:t>(</w:t>
      </w:r>
      <w:r w:rsidR="00012255">
        <w:t>Dz. U. poz. </w:t>
      </w:r>
      <w:r w:rsidRPr="00054079">
        <w:t>675),</w:t>
      </w:r>
      <w:r w:rsidRPr="00DC1FA8">
        <w:t xml:space="preserve"> </w:t>
      </w:r>
      <w:r>
        <w:t>które stanowią:</w:t>
      </w:r>
    </w:p>
    <w:p w:rsidR="00CC48F6" w:rsidRPr="001B1F8F" w:rsidRDefault="00012255" w:rsidP="00012255">
      <w:pPr>
        <w:pStyle w:val="ARTartustawynprozporzdzenia"/>
      </w:pPr>
      <w:r>
        <w:t>„</w:t>
      </w:r>
      <w:r w:rsidR="00CC48F6" w:rsidRPr="00CC48F6">
        <w:t>Art.</w:t>
      </w:r>
      <w:r>
        <w:t> </w:t>
      </w:r>
      <w:r w:rsidR="00CC48F6" w:rsidRPr="00CC48F6">
        <w:t>29.</w:t>
      </w:r>
      <w:r>
        <w:t> </w:t>
      </w:r>
      <w:r w:rsidR="00CC48F6" w:rsidRPr="001B1F8F">
        <w:t>1. Pracownik korzystający</w:t>
      </w:r>
      <w:r w:rsidRPr="001B1F8F">
        <w:t xml:space="preserve"> w</w:t>
      </w:r>
      <w:r>
        <w:t> </w:t>
      </w:r>
      <w:r w:rsidR="00CC48F6" w:rsidRPr="001B1F8F">
        <w:t>dniu wejścia</w:t>
      </w:r>
      <w:r w:rsidRPr="001B1F8F">
        <w:t xml:space="preserve"> w</w:t>
      </w:r>
      <w:r>
        <w:t> </w:t>
      </w:r>
      <w:r w:rsidR="00CC48F6" w:rsidRPr="001B1F8F">
        <w:t>życie ustawy</w:t>
      </w:r>
      <w:r w:rsidRPr="001B1F8F">
        <w:t xml:space="preserve"> z</w:t>
      </w:r>
      <w:r>
        <w:t> </w:t>
      </w:r>
      <w:r w:rsidR="00CC48F6" w:rsidRPr="001B1F8F">
        <w:t>dodatkowego urlopu macierzyńskiego ma prawo do części takiego urlopu</w:t>
      </w:r>
      <w:r w:rsidRPr="001B1F8F">
        <w:t xml:space="preserve"> w</w:t>
      </w:r>
      <w:r>
        <w:t> </w:t>
      </w:r>
      <w:r w:rsidR="00CC48F6" w:rsidRPr="001B1F8F">
        <w:t>wymi</w:t>
      </w:r>
      <w:r w:rsidR="00CC48F6" w:rsidRPr="00CC48F6">
        <w:t>a</w:t>
      </w:r>
      <w:r w:rsidR="00CC48F6" w:rsidRPr="001B1F8F">
        <w:t>rze odpowiadającym różnicy między wymiarem urlopu określonym</w:t>
      </w:r>
      <w:r w:rsidRPr="001B1F8F">
        <w:t xml:space="preserve"> w</w:t>
      </w:r>
      <w:r>
        <w:t> art. </w:t>
      </w:r>
      <w:r w:rsidR="00CC48F6" w:rsidRPr="001B1F8F">
        <w:t>182</w:t>
      </w:r>
      <w:r w:rsidR="00CC48F6" w:rsidRPr="00332F48">
        <w:rPr>
          <w:rStyle w:val="IGindeksgrny"/>
        </w:rPr>
        <w:t>1</w:t>
      </w:r>
      <w:r w:rsidR="00CC48F6" w:rsidRPr="001B1F8F">
        <w:t xml:space="preserve"> ustawy zmienianej</w:t>
      </w:r>
      <w:r w:rsidRPr="001B1F8F">
        <w:t xml:space="preserve"> w</w:t>
      </w:r>
      <w:r>
        <w:t> art. </w:t>
      </w:r>
      <w:r w:rsidRPr="001B1F8F">
        <w:t>1</w:t>
      </w:r>
      <w:r>
        <w:t xml:space="preserve"> w </w:t>
      </w:r>
      <w:r w:rsidR="00CC48F6" w:rsidRPr="001B1F8F">
        <w:t>brzmieniu nadanym niniejszą ustawą</w:t>
      </w:r>
      <w:r w:rsidRPr="001B1F8F">
        <w:t xml:space="preserve"> a</w:t>
      </w:r>
      <w:r>
        <w:t> </w:t>
      </w:r>
      <w:r w:rsidR="00CC48F6" w:rsidRPr="001B1F8F">
        <w:t>wymiarem udzielonego mu urlopu.</w:t>
      </w:r>
    </w:p>
    <w:p w:rsidR="00CC48F6" w:rsidRPr="001B1F8F" w:rsidRDefault="00CC48F6" w:rsidP="00012255">
      <w:pPr>
        <w:pStyle w:val="USTustnpkodeksu"/>
      </w:pPr>
      <w:r w:rsidRPr="001B1F8F">
        <w:t>2.</w:t>
      </w:r>
      <w:r w:rsidR="00012255">
        <w:t> </w:t>
      </w:r>
      <w:r w:rsidRPr="001B1F8F">
        <w:t>Części urlopu udziela się bezpośrednio po wykorzystaniu urlopu</w:t>
      </w:r>
      <w:r w:rsidR="00012255" w:rsidRPr="001B1F8F">
        <w:t xml:space="preserve"> w</w:t>
      </w:r>
      <w:r w:rsidR="00012255">
        <w:t> </w:t>
      </w:r>
      <w:r w:rsidRPr="001B1F8F">
        <w:t>udzielonym wymiarze, na pisemny wni</w:t>
      </w:r>
      <w:r w:rsidRPr="001B1F8F">
        <w:t>o</w:t>
      </w:r>
      <w:r w:rsidRPr="001B1F8F">
        <w:t>sek pracownika, składany nie później niż do dnia zakończenia udzielonego wcześniej urlopu.</w:t>
      </w:r>
    </w:p>
    <w:p w:rsidR="00CC48F6" w:rsidRPr="001B1F8F" w:rsidRDefault="00CC48F6" w:rsidP="00012255">
      <w:pPr>
        <w:pStyle w:val="USTustnpkodeksu"/>
      </w:pPr>
      <w:r w:rsidRPr="001B1F8F">
        <w:t>3.</w:t>
      </w:r>
      <w:r w:rsidR="00012255">
        <w:t> </w:t>
      </w:r>
      <w:r w:rsidRPr="001B1F8F">
        <w:t>Pracownikowi,</w:t>
      </w:r>
      <w:r w:rsidR="00012255" w:rsidRPr="001B1F8F">
        <w:t xml:space="preserve"> o</w:t>
      </w:r>
      <w:r w:rsidR="00012255">
        <w:t> </w:t>
      </w:r>
      <w:r w:rsidRPr="001B1F8F">
        <w:t>którym mowa</w:t>
      </w:r>
      <w:r w:rsidR="00012255" w:rsidRPr="001B1F8F">
        <w:t xml:space="preserve"> w</w:t>
      </w:r>
      <w:r w:rsidR="00012255">
        <w:t> ust. </w:t>
      </w:r>
      <w:r w:rsidRPr="001B1F8F">
        <w:t>1, urlopu rodzicielskiego,</w:t>
      </w:r>
      <w:r w:rsidR="00012255" w:rsidRPr="001B1F8F">
        <w:t xml:space="preserve"> o</w:t>
      </w:r>
      <w:r w:rsidR="00012255">
        <w:t> </w:t>
      </w:r>
      <w:r w:rsidRPr="001B1F8F">
        <w:t>kt</w:t>
      </w:r>
      <w:r w:rsidRPr="00CC48F6">
        <w:t>ó</w:t>
      </w:r>
      <w:r w:rsidRPr="001B1F8F">
        <w:t>rym mowa</w:t>
      </w:r>
      <w:r w:rsidR="00012255" w:rsidRPr="001B1F8F">
        <w:t xml:space="preserve"> w</w:t>
      </w:r>
      <w:r w:rsidR="00012255">
        <w:t> art. </w:t>
      </w:r>
      <w:r w:rsidRPr="001B1F8F">
        <w:t>182</w:t>
      </w:r>
      <w:r w:rsidRPr="00332F48">
        <w:rPr>
          <w:rStyle w:val="IGindeksgrny"/>
        </w:rPr>
        <w:t>1a</w:t>
      </w:r>
      <w:r w:rsidRPr="001B1F8F">
        <w:t xml:space="preserve"> ustawy zmi</w:t>
      </w:r>
      <w:r w:rsidRPr="001B1F8F">
        <w:t>e</w:t>
      </w:r>
      <w:r w:rsidRPr="001B1F8F">
        <w:t>nianej</w:t>
      </w:r>
      <w:r w:rsidR="00012255" w:rsidRPr="001B1F8F">
        <w:t xml:space="preserve"> w</w:t>
      </w:r>
      <w:r w:rsidR="00012255">
        <w:t> art. </w:t>
      </w:r>
      <w:r w:rsidRPr="001B1F8F">
        <w:t>1, udziela się na p</w:t>
      </w:r>
      <w:r w:rsidRPr="00CC48F6">
        <w:t>i</w:t>
      </w:r>
      <w:r w:rsidRPr="001B1F8F">
        <w:t>semny wniosek, składany nie później niż do dnia zakończenia udziel</w:t>
      </w:r>
      <w:r w:rsidRPr="00CC48F6">
        <w:t>o</w:t>
      </w:r>
      <w:r w:rsidRPr="001B1F8F">
        <w:t>nego wcześniej urlopu.</w:t>
      </w:r>
    </w:p>
    <w:p w:rsidR="00CC48F6" w:rsidRPr="001B1F8F" w:rsidRDefault="00CC48F6" w:rsidP="00012255">
      <w:pPr>
        <w:pStyle w:val="USTustnpkodeksu"/>
      </w:pPr>
      <w:r w:rsidRPr="001B1F8F">
        <w:t>4.</w:t>
      </w:r>
      <w:r w:rsidR="00012255">
        <w:t> </w:t>
      </w:r>
      <w:r w:rsidRPr="001B1F8F">
        <w:t>Przepisy</w:t>
      </w:r>
      <w:r w:rsidR="00012255">
        <w:t xml:space="preserve"> ust. </w:t>
      </w:r>
      <w:r w:rsidRPr="001B1F8F">
        <w:t>1–</w:t>
      </w:r>
      <w:r w:rsidR="00012255" w:rsidRPr="001B1F8F">
        <w:t>3</w:t>
      </w:r>
      <w:r w:rsidR="00012255">
        <w:t> </w:t>
      </w:r>
      <w:r w:rsidRPr="001B1F8F">
        <w:t>stosuje się odpowiednio do policjanta, strażaka, żo</w:t>
      </w:r>
      <w:r w:rsidRPr="00CC48F6">
        <w:t>ł</w:t>
      </w:r>
      <w:r w:rsidRPr="001B1F8F">
        <w:t>nierza zawodowego oraz funkcjonari</w:t>
      </w:r>
      <w:r w:rsidRPr="001B1F8F">
        <w:t>u</w:t>
      </w:r>
      <w:r w:rsidRPr="001B1F8F">
        <w:t>sza: Straży</w:t>
      </w:r>
      <w:r>
        <w:t xml:space="preserve"> Granicznej, Służby Więziennej, </w:t>
      </w:r>
      <w:r w:rsidRPr="001B1F8F">
        <w:t>Biura Ochrony Rządu, Agencji Bezpieczeństwa W</w:t>
      </w:r>
      <w:r w:rsidRPr="00CC48F6">
        <w:t>e</w:t>
      </w:r>
      <w:r w:rsidRPr="001B1F8F">
        <w:t>wnętrznego, Agencji Wywiadu, Centralnego Biura Antykorupcyjnego, Służby Kontrwywiadu Wojskowego, Służby Wywiadu Wojskow</w:t>
      </w:r>
      <w:r w:rsidRPr="001B1F8F">
        <w:t>e</w:t>
      </w:r>
      <w:r w:rsidRPr="001B1F8F">
        <w:t>go</w:t>
      </w:r>
      <w:r w:rsidR="00012255" w:rsidRPr="001B1F8F">
        <w:t xml:space="preserve"> i</w:t>
      </w:r>
      <w:r w:rsidR="00012255">
        <w:t> </w:t>
      </w:r>
      <w:r w:rsidRPr="001B1F8F">
        <w:t>Służby Celnej, korzystających</w:t>
      </w:r>
      <w:r w:rsidR="00012255" w:rsidRPr="001B1F8F">
        <w:t xml:space="preserve"> w</w:t>
      </w:r>
      <w:r w:rsidR="00012255">
        <w:t> </w:t>
      </w:r>
      <w:r w:rsidRPr="001B1F8F">
        <w:t>dniu wejścia</w:t>
      </w:r>
      <w:r w:rsidR="00012255" w:rsidRPr="001B1F8F">
        <w:t xml:space="preserve"> w</w:t>
      </w:r>
      <w:r w:rsidR="00012255">
        <w:t> </w:t>
      </w:r>
      <w:r w:rsidRPr="001B1F8F">
        <w:t>życie ustawy</w:t>
      </w:r>
      <w:r w:rsidR="00012255" w:rsidRPr="001B1F8F">
        <w:t xml:space="preserve"> z</w:t>
      </w:r>
      <w:r w:rsidR="00012255">
        <w:t> </w:t>
      </w:r>
      <w:r w:rsidRPr="001B1F8F">
        <w:t>doda</w:t>
      </w:r>
      <w:r w:rsidRPr="00CC48F6">
        <w:t>t</w:t>
      </w:r>
      <w:r w:rsidRPr="001B1F8F">
        <w:t>kowego urlopu macierzyńskiego.</w:t>
      </w:r>
    </w:p>
    <w:p w:rsidR="00CC48F6" w:rsidRPr="001B1F8F" w:rsidRDefault="00CC48F6" w:rsidP="00012255">
      <w:pPr>
        <w:pStyle w:val="ARTartustawynprozporzdzenia"/>
      </w:pPr>
      <w:r w:rsidRPr="00CC48F6">
        <w:t>Art.</w:t>
      </w:r>
      <w:r w:rsidR="00012255">
        <w:t> </w:t>
      </w:r>
      <w:r w:rsidRPr="00CC48F6">
        <w:t>30.</w:t>
      </w:r>
      <w:r w:rsidR="00012255">
        <w:t> </w:t>
      </w:r>
      <w:r w:rsidRPr="001B1F8F">
        <w:t>1. Pracownik korzystający</w:t>
      </w:r>
      <w:r w:rsidR="00012255" w:rsidRPr="001B1F8F">
        <w:t xml:space="preserve"> w</w:t>
      </w:r>
      <w:r w:rsidR="00012255">
        <w:t> </w:t>
      </w:r>
      <w:r w:rsidRPr="001B1F8F">
        <w:t>dniu wejścia</w:t>
      </w:r>
      <w:r w:rsidR="00012255" w:rsidRPr="001B1F8F">
        <w:t xml:space="preserve"> w</w:t>
      </w:r>
      <w:r w:rsidR="00012255">
        <w:t> </w:t>
      </w:r>
      <w:r w:rsidRPr="001B1F8F">
        <w:t>życie ustawy</w:t>
      </w:r>
      <w:r w:rsidR="00012255" w:rsidRPr="001B1F8F">
        <w:t xml:space="preserve"> z</w:t>
      </w:r>
      <w:r w:rsidR="00012255">
        <w:t> </w:t>
      </w:r>
      <w:r w:rsidRPr="001B1F8F">
        <w:t>dodatkowego urlopu na warunkach urlopu macierzyńskiego ma prawo do części taki</w:t>
      </w:r>
      <w:r w:rsidRPr="00CC48F6">
        <w:t>e</w:t>
      </w:r>
      <w:r w:rsidRPr="001B1F8F">
        <w:t>go urlopu</w:t>
      </w:r>
      <w:r w:rsidR="00012255" w:rsidRPr="001B1F8F">
        <w:t xml:space="preserve"> w</w:t>
      </w:r>
      <w:r w:rsidR="00012255">
        <w:t> </w:t>
      </w:r>
      <w:r w:rsidRPr="001B1F8F">
        <w:t>wymiarze odpowiadającym różnicy między wymiarem url</w:t>
      </w:r>
      <w:r w:rsidRPr="00CC48F6">
        <w:t>o</w:t>
      </w:r>
      <w:r w:rsidRPr="001B1F8F">
        <w:t>pu określonym</w:t>
      </w:r>
      <w:r w:rsidR="00012255" w:rsidRPr="001B1F8F">
        <w:t xml:space="preserve"> w</w:t>
      </w:r>
      <w:r w:rsidR="00012255">
        <w:t> art. </w:t>
      </w:r>
      <w:r w:rsidRPr="001B1F8F">
        <w:t>18</w:t>
      </w:r>
      <w:r w:rsidR="00012255" w:rsidRPr="001B1F8F">
        <w:t>3</w:t>
      </w:r>
      <w:r w:rsidR="00012255">
        <w:t xml:space="preserve"> § </w:t>
      </w:r>
      <w:r w:rsidR="00012255" w:rsidRPr="001B1F8F">
        <w:t>3</w:t>
      </w:r>
      <w:r w:rsidR="00012255">
        <w:t> </w:t>
      </w:r>
      <w:r w:rsidRPr="001B1F8F">
        <w:t>ustawy zmienianej</w:t>
      </w:r>
      <w:r w:rsidR="00012255" w:rsidRPr="001B1F8F">
        <w:t xml:space="preserve"> w</w:t>
      </w:r>
      <w:r w:rsidR="00012255">
        <w:t> art. </w:t>
      </w:r>
      <w:r w:rsidR="00012255" w:rsidRPr="001B1F8F">
        <w:t>1</w:t>
      </w:r>
      <w:r w:rsidR="00012255">
        <w:t xml:space="preserve"> w </w:t>
      </w:r>
      <w:r w:rsidRPr="001B1F8F">
        <w:t>brzmieniu nadanym niniejszą ustawą</w:t>
      </w:r>
      <w:r w:rsidR="00012255" w:rsidRPr="001B1F8F">
        <w:t xml:space="preserve"> a</w:t>
      </w:r>
      <w:r w:rsidR="00012255">
        <w:t> </w:t>
      </w:r>
      <w:r w:rsidRPr="001B1F8F">
        <w:t>wymiarem udzi</w:t>
      </w:r>
      <w:r w:rsidRPr="001B1F8F">
        <w:t>e</w:t>
      </w:r>
      <w:r w:rsidRPr="001B1F8F">
        <w:t>lonego mu urlopu.</w:t>
      </w:r>
    </w:p>
    <w:p w:rsidR="00CC48F6" w:rsidRPr="001B1F8F" w:rsidRDefault="00CC48F6" w:rsidP="00012255">
      <w:pPr>
        <w:pStyle w:val="USTustnpkodeksu"/>
      </w:pPr>
      <w:r w:rsidRPr="001B1F8F">
        <w:t>2.</w:t>
      </w:r>
      <w:r w:rsidR="00012255">
        <w:t> </w:t>
      </w:r>
      <w:r w:rsidRPr="001B1F8F">
        <w:t>Części urlopu udziela się bezpośrednio po wykorzystaniu urlopu</w:t>
      </w:r>
      <w:r w:rsidR="00012255" w:rsidRPr="001B1F8F">
        <w:t xml:space="preserve"> w</w:t>
      </w:r>
      <w:r w:rsidR="00012255">
        <w:t> </w:t>
      </w:r>
      <w:r w:rsidRPr="001B1F8F">
        <w:t>udzi</w:t>
      </w:r>
      <w:r w:rsidRPr="00CC48F6">
        <w:t>e</w:t>
      </w:r>
      <w:r w:rsidRPr="001B1F8F">
        <w:t>lonym wymiarze, na pisemny wni</w:t>
      </w:r>
      <w:r w:rsidRPr="001B1F8F">
        <w:t>o</w:t>
      </w:r>
      <w:r w:rsidRPr="001B1F8F">
        <w:t>sek pracownika, składany nie później niż do dnia zakończenia udzielonego wcześniej urlopu.</w:t>
      </w:r>
    </w:p>
    <w:p w:rsidR="00CC48F6" w:rsidRPr="001B1F8F" w:rsidRDefault="00CC48F6" w:rsidP="00012255">
      <w:pPr>
        <w:pStyle w:val="USTustnpkodeksu"/>
      </w:pPr>
      <w:r w:rsidRPr="001B1F8F">
        <w:t>3.</w:t>
      </w:r>
      <w:r w:rsidR="00012255">
        <w:t> </w:t>
      </w:r>
      <w:r w:rsidRPr="001B1F8F">
        <w:t>Pracownikowi,</w:t>
      </w:r>
      <w:r w:rsidR="00012255" w:rsidRPr="001B1F8F">
        <w:t xml:space="preserve"> o</w:t>
      </w:r>
      <w:r w:rsidR="00012255">
        <w:t> </w:t>
      </w:r>
      <w:r w:rsidRPr="001B1F8F">
        <w:t>którym mowa</w:t>
      </w:r>
      <w:r w:rsidR="00012255" w:rsidRPr="001B1F8F">
        <w:t xml:space="preserve"> w</w:t>
      </w:r>
      <w:r w:rsidR="00012255">
        <w:t> ust. </w:t>
      </w:r>
      <w:r w:rsidRPr="001B1F8F">
        <w:t>1, urlopu rodzicielskiego,</w:t>
      </w:r>
      <w:r w:rsidR="00012255" w:rsidRPr="001B1F8F">
        <w:t xml:space="preserve"> o</w:t>
      </w:r>
      <w:r w:rsidR="00012255">
        <w:t> </w:t>
      </w:r>
      <w:r w:rsidRPr="001B1F8F">
        <w:t>którym mowa</w:t>
      </w:r>
      <w:r w:rsidR="00012255" w:rsidRPr="001B1F8F">
        <w:t xml:space="preserve"> w</w:t>
      </w:r>
      <w:r w:rsidR="00012255">
        <w:t> art. </w:t>
      </w:r>
      <w:r w:rsidRPr="001B1F8F">
        <w:t>182</w:t>
      </w:r>
      <w:r w:rsidRPr="00332F48">
        <w:rPr>
          <w:rStyle w:val="IGindeksgrny"/>
        </w:rPr>
        <w:t>1a</w:t>
      </w:r>
      <w:r w:rsidRPr="001B1F8F">
        <w:t xml:space="preserve"> ustawy zmi</w:t>
      </w:r>
      <w:r w:rsidRPr="001B1F8F">
        <w:t>e</w:t>
      </w:r>
      <w:r w:rsidRPr="001B1F8F">
        <w:t>nianej</w:t>
      </w:r>
      <w:r w:rsidR="00012255" w:rsidRPr="001B1F8F">
        <w:t xml:space="preserve"> w</w:t>
      </w:r>
      <w:r w:rsidR="00012255">
        <w:t> art. </w:t>
      </w:r>
      <w:r w:rsidRPr="001B1F8F">
        <w:t>1, udziela się na pisemny wniosek, składany nie później niż do dnia zakończenia udzielonego wcześniej urlopu.</w:t>
      </w:r>
    </w:p>
    <w:p w:rsidR="00CC48F6" w:rsidRPr="001B1F8F" w:rsidRDefault="00CC48F6" w:rsidP="00012255">
      <w:pPr>
        <w:pStyle w:val="USTustnpkodeksu"/>
      </w:pPr>
      <w:r w:rsidRPr="001B1F8F">
        <w:t>4.</w:t>
      </w:r>
      <w:r w:rsidR="00012255">
        <w:t> </w:t>
      </w:r>
      <w:r w:rsidRPr="001B1F8F">
        <w:t>Przepisy</w:t>
      </w:r>
      <w:r w:rsidR="00012255">
        <w:t xml:space="preserve"> ust. </w:t>
      </w:r>
      <w:r w:rsidRPr="001B1F8F">
        <w:t>1–</w:t>
      </w:r>
      <w:r w:rsidR="00012255" w:rsidRPr="001B1F8F">
        <w:t>3</w:t>
      </w:r>
      <w:r w:rsidR="00012255">
        <w:t> </w:t>
      </w:r>
      <w:r w:rsidRPr="001B1F8F">
        <w:t>stosuje się odpowiednio do policjanta, strażaka, żołni</w:t>
      </w:r>
      <w:r w:rsidRPr="00CC48F6">
        <w:t>e</w:t>
      </w:r>
      <w:r w:rsidRPr="001B1F8F">
        <w:t>rza zawodowego oraz funkcjonari</w:t>
      </w:r>
      <w:r w:rsidRPr="001B1F8F">
        <w:t>u</w:t>
      </w:r>
      <w:r w:rsidRPr="001B1F8F">
        <w:t>sza: Straży Granicznej, Służby Wi</w:t>
      </w:r>
      <w:r w:rsidRPr="00CC48F6">
        <w:t>ę</w:t>
      </w:r>
      <w:r w:rsidRPr="001B1F8F">
        <w:t>ziennej, Biura Ochrony Rządu, Agencji Bezpieczeństwa Wewnętrznego, Agencji Wywiadu,</w:t>
      </w:r>
      <w:r>
        <w:t xml:space="preserve"> </w:t>
      </w:r>
      <w:r w:rsidRPr="001B1F8F">
        <w:t>Centralnego Biura Antykorupcyjnego, Służby Kont</w:t>
      </w:r>
      <w:r w:rsidRPr="00CC48F6">
        <w:t>r</w:t>
      </w:r>
      <w:r w:rsidRPr="001B1F8F">
        <w:t>wywiadu Wojskowego, Służby Wywiadu Wojskow</w:t>
      </w:r>
      <w:r w:rsidRPr="001B1F8F">
        <w:t>e</w:t>
      </w:r>
      <w:r w:rsidRPr="001B1F8F">
        <w:t>go</w:t>
      </w:r>
      <w:r w:rsidR="00012255" w:rsidRPr="001B1F8F">
        <w:t xml:space="preserve"> i</w:t>
      </w:r>
      <w:r w:rsidR="00012255">
        <w:t> </w:t>
      </w:r>
      <w:r w:rsidRPr="001B1F8F">
        <w:t>Służby Celnej, korzystających</w:t>
      </w:r>
      <w:r w:rsidR="00012255" w:rsidRPr="001B1F8F">
        <w:t xml:space="preserve"> w</w:t>
      </w:r>
      <w:r w:rsidR="00012255">
        <w:t> </w:t>
      </w:r>
      <w:r w:rsidRPr="001B1F8F">
        <w:t>dniu wejścia</w:t>
      </w:r>
      <w:r w:rsidR="00012255" w:rsidRPr="001B1F8F">
        <w:t xml:space="preserve"> w</w:t>
      </w:r>
      <w:r w:rsidR="00012255">
        <w:t> </w:t>
      </w:r>
      <w:r w:rsidRPr="001B1F8F">
        <w:t>życie ustawy</w:t>
      </w:r>
      <w:r w:rsidR="00012255" w:rsidRPr="001B1F8F">
        <w:t xml:space="preserve"> z</w:t>
      </w:r>
      <w:r w:rsidR="00012255">
        <w:t> </w:t>
      </w:r>
      <w:r w:rsidRPr="001B1F8F">
        <w:t>dodatkowego urlopu macierzyńskiego na w</w:t>
      </w:r>
      <w:r w:rsidRPr="001B1F8F">
        <w:t>a</w:t>
      </w:r>
      <w:r w:rsidRPr="001B1F8F">
        <w:t>runkach urlopu macierzyńskiego.</w:t>
      </w:r>
    </w:p>
    <w:p w:rsidR="00CC48F6" w:rsidRPr="001B1F8F" w:rsidRDefault="00CC48F6" w:rsidP="00012255">
      <w:pPr>
        <w:pStyle w:val="ARTartustawynprozporzdzenia"/>
      </w:pPr>
      <w:r w:rsidRPr="00CC48F6">
        <w:t>Art.</w:t>
      </w:r>
      <w:r w:rsidR="00012255">
        <w:t> </w:t>
      </w:r>
      <w:r w:rsidRPr="00CC48F6">
        <w:t>31.</w:t>
      </w:r>
      <w:r w:rsidR="00012255">
        <w:t> </w:t>
      </w:r>
      <w:r w:rsidRPr="001B1F8F">
        <w:t>1. Pracownik, którego dziecko urodziło się po dniu 3</w:t>
      </w:r>
      <w:r w:rsidR="00012255" w:rsidRPr="001B1F8F">
        <w:t>1</w:t>
      </w:r>
      <w:r w:rsidR="00012255">
        <w:t> </w:t>
      </w:r>
      <w:r w:rsidRPr="001B1F8F">
        <w:t>grudnia 201</w:t>
      </w:r>
      <w:r w:rsidR="00012255" w:rsidRPr="001B1F8F">
        <w:t>2</w:t>
      </w:r>
      <w:r w:rsidR="00012255">
        <w:t> </w:t>
      </w:r>
      <w:r w:rsidRPr="001B1F8F">
        <w:t>r., ni</w:t>
      </w:r>
      <w:r w:rsidRPr="00CC48F6">
        <w:t>e</w:t>
      </w:r>
      <w:r w:rsidRPr="001B1F8F">
        <w:t>spełniający przesłanek,</w:t>
      </w:r>
      <w:r w:rsidR="00012255" w:rsidRPr="001B1F8F">
        <w:t xml:space="preserve"> o</w:t>
      </w:r>
      <w:r w:rsidR="00012255">
        <w:t> </w:t>
      </w:r>
      <w:r w:rsidRPr="001B1F8F">
        <w:t>których mowa</w:t>
      </w:r>
      <w:r w:rsidR="00012255" w:rsidRPr="001B1F8F">
        <w:t xml:space="preserve"> w</w:t>
      </w:r>
      <w:r w:rsidR="00012255">
        <w:t> art. </w:t>
      </w:r>
      <w:r w:rsidRPr="001B1F8F">
        <w:t>2</w:t>
      </w:r>
      <w:r w:rsidR="00012255" w:rsidRPr="001B1F8F">
        <w:t>9</w:t>
      </w:r>
      <w:r w:rsidR="00012255">
        <w:t xml:space="preserve"> ust. </w:t>
      </w:r>
      <w:r w:rsidRPr="001B1F8F">
        <w:t>1, ma prawo do dodatkowego urlopu macierzyńskiego</w:t>
      </w:r>
      <w:r w:rsidR="00012255" w:rsidRPr="001B1F8F">
        <w:t xml:space="preserve"> w</w:t>
      </w:r>
      <w:r w:rsidR="00012255">
        <w:t> </w:t>
      </w:r>
      <w:r w:rsidRPr="001B1F8F">
        <w:t>wymiarze odpowiadającym różnicy między wymiarem urlopu określonym</w:t>
      </w:r>
      <w:r w:rsidR="00012255" w:rsidRPr="001B1F8F">
        <w:t xml:space="preserve"> w</w:t>
      </w:r>
      <w:r w:rsidR="00012255">
        <w:t> art. </w:t>
      </w:r>
      <w:r w:rsidRPr="001B1F8F">
        <w:t>182</w:t>
      </w:r>
      <w:r w:rsidRPr="00332F48">
        <w:rPr>
          <w:rStyle w:val="IGindeksgrny"/>
        </w:rPr>
        <w:t>1</w:t>
      </w:r>
      <w:r w:rsidRPr="001B1F8F">
        <w:t xml:space="preserve"> ustawy zmi</w:t>
      </w:r>
      <w:r w:rsidRPr="00CC48F6">
        <w:t>e</w:t>
      </w:r>
      <w:r w:rsidRPr="001B1F8F">
        <w:t>nianej</w:t>
      </w:r>
      <w:r w:rsidR="00012255" w:rsidRPr="001B1F8F">
        <w:t xml:space="preserve"> w</w:t>
      </w:r>
      <w:r w:rsidR="00012255">
        <w:t> art. </w:t>
      </w:r>
      <w:r w:rsidR="00012255" w:rsidRPr="001B1F8F">
        <w:t>1</w:t>
      </w:r>
      <w:r w:rsidR="00012255">
        <w:t xml:space="preserve"> w </w:t>
      </w:r>
      <w:r w:rsidRPr="001B1F8F">
        <w:t>brzmieniu nada</w:t>
      </w:r>
      <w:r>
        <w:t>nym ninie</w:t>
      </w:r>
      <w:r>
        <w:t>j</w:t>
      </w:r>
      <w:r>
        <w:t>szą ustawą</w:t>
      </w:r>
      <w:r w:rsidR="00012255">
        <w:t xml:space="preserve"> a </w:t>
      </w:r>
      <w:r>
        <w:t xml:space="preserve">wymiarem </w:t>
      </w:r>
      <w:r w:rsidRPr="001B1F8F">
        <w:t>w</w:t>
      </w:r>
      <w:r w:rsidRPr="00CC48F6">
        <w:t>y</w:t>
      </w:r>
      <w:r w:rsidRPr="001B1F8F">
        <w:t>korzystanego urlopu.</w:t>
      </w:r>
    </w:p>
    <w:p w:rsidR="00CC48F6" w:rsidRPr="001B1F8F" w:rsidRDefault="00CC48F6" w:rsidP="00012255">
      <w:pPr>
        <w:pStyle w:val="USTustnpkodeksu"/>
      </w:pPr>
      <w:r w:rsidRPr="001B1F8F">
        <w:t>2.</w:t>
      </w:r>
      <w:r w:rsidR="00012255">
        <w:t> </w:t>
      </w:r>
      <w:r w:rsidRPr="001B1F8F">
        <w:t>Dodatkowego urlopu macierzyńskiego udziela się nie później niż</w:t>
      </w:r>
      <w:r w:rsidR="00012255" w:rsidRPr="001B1F8F">
        <w:t xml:space="preserve"> w</w:t>
      </w:r>
      <w:r w:rsidR="00012255">
        <w:t> </w:t>
      </w:r>
      <w:r w:rsidRPr="001B1F8F">
        <w:t>te</w:t>
      </w:r>
      <w:r w:rsidRPr="00CC48F6">
        <w:t>r</w:t>
      </w:r>
      <w:r w:rsidRPr="001B1F8F">
        <w:t>minie 1</w:t>
      </w:r>
      <w:r w:rsidR="00012255" w:rsidRPr="001B1F8F">
        <w:t>4</w:t>
      </w:r>
      <w:r w:rsidR="00012255">
        <w:t> </w:t>
      </w:r>
      <w:r w:rsidRPr="001B1F8F">
        <w:t>dni od dnia wejścia</w:t>
      </w:r>
      <w:r w:rsidR="00012255" w:rsidRPr="001B1F8F">
        <w:t xml:space="preserve"> w</w:t>
      </w:r>
      <w:r w:rsidR="00012255">
        <w:t> </w:t>
      </w:r>
      <w:r w:rsidRPr="001B1F8F">
        <w:t>życie ustawy, na pisemny wniosek pr</w:t>
      </w:r>
      <w:r w:rsidRPr="00CC48F6">
        <w:t>a</w:t>
      </w:r>
      <w:r w:rsidRPr="001B1F8F">
        <w:t>cownika, złożony nie później niż</w:t>
      </w:r>
      <w:r w:rsidR="00012255" w:rsidRPr="001B1F8F">
        <w:t xml:space="preserve"> w</w:t>
      </w:r>
      <w:r w:rsidR="00012255">
        <w:t> </w:t>
      </w:r>
      <w:r w:rsidRPr="001B1F8F">
        <w:t xml:space="preserve">terminie </w:t>
      </w:r>
      <w:r w:rsidR="00012255" w:rsidRPr="001B1F8F">
        <w:t>7</w:t>
      </w:r>
      <w:r w:rsidR="00012255">
        <w:t> </w:t>
      </w:r>
      <w:r w:rsidRPr="001B1F8F">
        <w:t>dni od dnia wejścia</w:t>
      </w:r>
      <w:r w:rsidR="00012255" w:rsidRPr="001B1F8F">
        <w:t xml:space="preserve"> w</w:t>
      </w:r>
      <w:r w:rsidR="00012255">
        <w:t> </w:t>
      </w:r>
      <w:r w:rsidRPr="001B1F8F">
        <w:t>ż</w:t>
      </w:r>
      <w:r w:rsidRPr="00CC48F6">
        <w:t>y</w:t>
      </w:r>
      <w:r w:rsidRPr="001B1F8F">
        <w:t>cie ustawy.</w:t>
      </w:r>
    </w:p>
    <w:p w:rsidR="00CC48F6" w:rsidRPr="001B1F8F" w:rsidRDefault="00CC48F6" w:rsidP="00012255">
      <w:pPr>
        <w:pStyle w:val="USTustnpkodeksu"/>
      </w:pPr>
      <w:r w:rsidRPr="001B1F8F">
        <w:t>3.</w:t>
      </w:r>
      <w:r w:rsidR="00012255">
        <w:t> </w:t>
      </w:r>
      <w:r w:rsidRPr="001B1F8F">
        <w:t>Bezpośrednio po wykorzystaniu dodatkowego urlopu macierzyńskiego,</w:t>
      </w:r>
      <w:r w:rsidR="00012255" w:rsidRPr="001B1F8F">
        <w:t xml:space="preserve"> o</w:t>
      </w:r>
      <w:r w:rsidR="00012255">
        <w:t> </w:t>
      </w:r>
      <w:r w:rsidRPr="001B1F8F">
        <w:t>którym mowa</w:t>
      </w:r>
      <w:r w:rsidR="00012255" w:rsidRPr="001B1F8F">
        <w:t xml:space="preserve"> w</w:t>
      </w:r>
      <w:r w:rsidR="00012255">
        <w:t> ust. </w:t>
      </w:r>
      <w:r w:rsidRPr="001B1F8F">
        <w:t>1, pracownik ma prawo do urlopu rodzicielskiego, udzielanego</w:t>
      </w:r>
      <w:r w:rsidR="00012255" w:rsidRPr="001B1F8F">
        <w:t xml:space="preserve"> w</w:t>
      </w:r>
      <w:r w:rsidR="00012255">
        <w:t> </w:t>
      </w:r>
      <w:r w:rsidRPr="001B1F8F">
        <w:t>wymiarze</w:t>
      </w:r>
      <w:r w:rsidR="00012255" w:rsidRPr="001B1F8F">
        <w:t xml:space="preserve"> i</w:t>
      </w:r>
      <w:r w:rsidR="00012255">
        <w:t> </w:t>
      </w:r>
      <w:r w:rsidRPr="001B1F8F">
        <w:t>na zasadach określonych</w:t>
      </w:r>
      <w:r w:rsidR="00012255" w:rsidRPr="001B1F8F">
        <w:t xml:space="preserve"> w</w:t>
      </w:r>
      <w:r w:rsidR="00012255">
        <w:t> art. </w:t>
      </w:r>
      <w:r w:rsidRPr="001B1F8F">
        <w:t>182</w:t>
      </w:r>
      <w:r w:rsidRPr="00332F48">
        <w:rPr>
          <w:rStyle w:val="IGindeksgrny"/>
        </w:rPr>
        <w:t>1a</w:t>
      </w:r>
      <w:r w:rsidRPr="001B1F8F">
        <w:t xml:space="preserve"> </w:t>
      </w:r>
      <w:r>
        <w:t>ustawy zmi</w:t>
      </w:r>
      <w:r>
        <w:t>e</w:t>
      </w:r>
      <w:r>
        <w:t>nianej</w:t>
      </w:r>
      <w:r w:rsidR="00012255">
        <w:t xml:space="preserve"> </w:t>
      </w:r>
      <w:r w:rsidR="00012255" w:rsidRPr="001B1F8F">
        <w:t>w</w:t>
      </w:r>
      <w:r w:rsidR="00012255">
        <w:t> art. </w:t>
      </w:r>
      <w:r w:rsidRPr="001B1F8F">
        <w:t>1.</w:t>
      </w:r>
    </w:p>
    <w:p w:rsidR="00CC48F6" w:rsidRPr="001B1F8F" w:rsidRDefault="00CC48F6" w:rsidP="00012255">
      <w:pPr>
        <w:pStyle w:val="USTustnpkodeksu"/>
      </w:pPr>
      <w:r w:rsidRPr="001B1F8F">
        <w:t>4.</w:t>
      </w:r>
      <w:r w:rsidR="00012255">
        <w:t> </w:t>
      </w:r>
      <w:r w:rsidRPr="001B1F8F">
        <w:t>Urlopu rodzicielskiego udziela się na pisemny wniosek pracownika, skł</w:t>
      </w:r>
      <w:r w:rsidRPr="00CC48F6">
        <w:t>a</w:t>
      </w:r>
      <w:r w:rsidRPr="001B1F8F">
        <w:t>dany nie później niż do dnia zako</w:t>
      </w:r>
      <w:r w:rsidRPr="001B1F8F">
        <w:t>ń</w:t>
      </w:r>
      <w:r w:rsidRPr="001B1F8F">
        <w:t>czenia dodatkowego urlopu maci</w:t>
      </w:r>
      <w:r w:rsidRPr="00CC48F6">
        <w:t>e</w:t>
      </w:r>
      <w:r w:rsidRPr="001B1F8F">
        <w:t>rzyńskiego,</w:t>
      </w:r>
      <w:r w:rsidR="00012255" w:rsidRPr="001B1F8F">
        <w:t xml:space="preserve"> o</w:t>
      </w:r>
      <w:r w:rsidR="00012255">
        <w:t> </w:t>
      </w:r>
      <w:r w:rsidRPr="001B1F8F">
        <w:t>którym mowa</w:t>
      </w:r>
      <w:r w:rsidR="00012255" w:rsidRPr="001B1F8F">
        <w:t xml:space="preserve"> w</w:t>
      </w:r>
      <w:r w:rsidR="00012255">
        <w:t> ust. </w:t>
      </w:r>
      <w:r w:rsidRPr="001B1F8F">
        <w:t>1.</w:t>
      </w:r>
    </w:p>
    <w:p w:rsidR="00CC48F6" w:rsidRPr="001B1F8F" w:rsidRDefault="00CC48F6" w:rsidP="00012255">
      <w:pPr>
        <w:pStyle w:val="USTustnpkodeksu"/>
      </w:pPr>
      <w:r w:rsidRPr="001B1F8F">
        <w:t>5.</w:t>
      </w:r>
      <w:r w:rsidR="00012255">
        <w:t> </w:t>
      </w:r>
      <w:r w:rsidRPr="001B1F8F">
        <w:t>Przepisy</w:t>
      </w:r>
      <w:r w:rsidR="00012255">
        <w:t xml:space="preserve"> ust. </w:t>
      </w:r>
      <w:r w:rsidRPr="001B1F8F">
        <w:t>1–</w:t>
      </w:r>
      <w:r w:rsidR="00012255" w:rsidRPr="001B1F8F">
        <w:t>4</w:t>
      </w:r>
      <w:r w:rsidR="00012255">
        <w:t> </w:t>
      </w:r>
      <w:r w:rsidRPr="001B1F8F">
        <w:t>stosuje się odpowiednio do policjanta, strażaka, żołni</w:t>
      </w:r>
      <w:r w:rsidRPr="00CC48F6">
        <w:t>e</w:t>
      </w:r>
      <w:r w:rsidRPr="001B1F8F">
        <w:t>rza zawodowego oraz funkcjonari</w:t>
      </w:r>
      <w:r w:rsidRPr="001B1F8F">
        <w:t>u</w:t>
      </w:r>
      <w:r w:rsidRPr="001B1F8F">
        <w:t>sza: Straży Granicznej, Służby Wi</w:t>
      </w:r>
      <w:r w:rsidRPr="00CC48F6">
        <w:t>ę</w:t>
      </w:r>
      <w:r w:rsidRPr="001B1F8F">
        <w:t>ziennej, Biura Ochrony Rządu, Agencji Bezpieczeństwa Wewnętrznego, Agencji Wywiadu, Centralnego Biura Antykorupcyjnego, Służby Kont</w:t>
      </w:r>
      <w:r w:rsidRPr="00CC48F6">
        <w:t>r</w:t>
      </w:r>
      <w:r w:rsidRPr="001B1F8F">
        <w:t>wywiadu Wojskowego, Służby Wywiadu Wojskow</w:t>
      </w:r>
      <w:r w:rsidRPr="001B1F8F">
        <w:t>e</w:t>
      </w:r>
      <w:r w:rsidRPr="001B1F8F">
        <w:t>go</w:t>
      </w:r>
      <w:r w:rsidR="00012255" w:rsidRPr="001B1F8F">
        <w:t xml:space="preserve"> i</w:t>
      </w:r>
      <w:r w:rsidR="00012255">
        <w:t> </w:t>
      </w:r>
      <w:r w:rsidRPr="001B1F8F">
        <w:t>Służby Celnej.</w:t>
      </w:r>
    </w:p>
    <w:p w:rsidR="00CC48F6" w:rsidRPr="001B1F8F" w:rsidRDefault="00CC48F6" w:rsidP="00012255">
      <w:pPr>
        <w:pStyle w:val="ARTartustawynprozporzdzenia"/>
      </w:pPr>
      <w:r w:rsidRPr="00CC48F6">
        <w:t>Art.</w:t>
      </w:r>
      <w:r w:rsidR="00012255">
        <w:t> </w:t>
      </w:r>
      <w:r w:rsidRPr="00CC48F6">
        <w:t>32.</w:t>
      </w:r>
      <w:r w:rsidR="00012255">
        <w:t> </w:t>
      </w:r>
      <w:r w:rsidRPr="001B1F8F">
        <w:t>1. Pracownik, który po dniu 3</w:t>
      </w:r>
      <w:r w:rsidR="00012255" w:rsidRPr="001B1F8F">
        <w:t>1</w:t>
      </w:r>
      <w:r w:rsidR="00012255">
        <w:t> </w:t>
      </w:r>
      <w:r w:rsidRPr="001B1F8F">
        <w:t>grudnia 201</w:t>
      </w:r>
      <w:r w:rsidR="00012255" w:rsidRPr="001B1F8F">
        <w:t>2</w:t>
      </w:r>
      <w:r w:rsidR="00012255">
        <w:t> </w:t>
      </w:r>
      <w:r w:rsidRPr="001B1F8F">
        <w:t>r. przyjął dziecko na wych</w:t>
      </w:r>
      <w:r w:rsidRPr="00CC48F6">
        <w:t>o</w:t>
      </w:r>
      <w:r w:rsidRPr="001B1F8F">
        <w:t>wanie</w:t>
      </w:r>
      <w:r w:rsidR="00012255" w:rsidRPr="001B1F8F">
        <w:t xml:space="preserve"> i</w:t>
      </w:r>
      <w:r w:rsidR="00012255">
        <w:t> </w:t>
      </w:r>
      <w:r w:rsidRPr="001B1F8F">
        <w:t>wystąpił do sądu opiekuńczego</w:t>
      </w:r>
      <w:r w:rsidR="00012255" w:rsidRPr="001B1F8F">
        <w:t xml:space="preserve"> z</w:t>
      </w:r>
      <w:r w:rsidR="00012255">
        <w:t> </w:t>
      </w:r>
      <w:r w:rsidRPr="001B1F8F">
        <w:t>wnioskiem</w:t>
      </w:r>
      <w:r w:rsidR="00012255" w:rsidRPr="001B1F8F">
        <w:t xml:space="preserve"> o</w:t>
      </w:r>
      <w:r w:rsidR="00012255">
        <w:t> </w:t>
      </w:r>
      <w:r w:rsidRPr="001B1F8F">
        <w:t>wszczęcie post</w:t>
      </w:r>
      <w:r w:rsidRPr="00CC48F6">
        <w:t>ę</w:t>
      </w:r>
      <w:r w:rsidRPr="001B1F8F">
        <w:t>powania</w:t>
      </w:r>
      <w:r w:rsidR="00012255" w:rsidRPr="001B1F8F">
        <w:t xml:space="preserve"> w</w:t>
      </w:r>
      <w:r w:rsidR="00012255">
        <w:t> </w:t>
      </w:r>
      <w:r w:rsidRPr="001B1F8F">
        <w:t>sprawie przysposobienia dziecka lub przyjął dziecko na w</w:t>
      </w:r>
      <w:r w:rsidRPr="00CC48F6">
        <w:t>y</w:t>
      </w:r>
      <w:r w:rsidRPr="001B1F8F">
        <w:t>chowanie jako rodzina zastępcza,</w:t>
      </w:r>
      <w:r w:rsidR="00012255" w:rsidRPr="001B1F8F">
        <w:t xml:space="preserve"> z</w:t>
      </w:r>
      <w:r w:rsidR="00012255">
        <w:t> </w:t>
      </w:r>
      <w:r w:rsidRPr="001B1F8F">
        <w:t>wyjątkiem rodziny zastępczej zaw</w:t>
      </w:r>
      <w:r w:rsidRPr="00CC48F6">
        <w:t>o</w:t>
      </w:r>
      <w:r w:rsidRPr="001B1F8F">
        <w:t>dowej, niespełniający przesłanek,</w:t>
      </w:r>
      <w:r w:rsidR="00012255" w:rsidRPr="001B1F8F">
        <w:t xml:space="preserve"> o</w:t>
      </w:r>
      <w:r w:rsidR="00012255">
        <w:t> </w:t>
      </w:r>
      <w:r w:rsidRPr="001B1F8F">
        <w:t>których mowa</w:t>
      </w:r>
      <w:r w:rsidR="00012255" w:rsidRPr="001B1F8F">
        <w:t xml:space="preserve"> w</w:t>
      </w:r>
      <w:r w:rsidR="00012255">
        <w:t> art. </w:t>
      </w:r>
      <w:r w:rsidRPr="001B1F8F">
        <w:t>3</w:t>
      </w:r>
      <w:r w:rsidR="00012255" w:rsidRPr="001B1F8F">
        <w:t>0</w:t>
      </w:r>
      <w:r w:rsidR="00012255">
        <w:t xml:space="preserve"> ust. </w:t>
      </w:r>
      <w:r w:rsidRPr="001B1F8F">
        <w:t>1, ma prawo do dodatkowego urlopu na warunkach urlopu macierzyńskiego</w:t>
      </w:r>
      <w:r w:rsidR="00012255" w:rsidRPr="001B1F8F">
        <w:t xml:space="preserve"> w</w:t>
      </w:r>
      <w:r w:rsidR="00012255">
        <w:t> </w:t>
      </w:r>
      <w:r w:rsidRPr="001B1F8F">
        <w:t>wymiarze odpowiadającym różnicy między wymiarem urlopu określ</w:t>
      </w:r>
      <w:r w:rsidRPr="00CC48F6">
        <w:t>o</w:t>
      </w:r>
      <w:r w:rsidRPr="001B1F8F">
        <w:t>nym</w:t>
      </w:r>
      <w:r w:rsidR="00012255" w:rsidRPr="001B1F8F">
        <w:t xml:space="preserve"> w</w:t>
      </w:r>
      <w:r w:rsidR="00012255">
        <w:t> art. </w:t>
      </w:r>
      <w:r w:rsidRPr="001B1F8F">
        <w:t>18</w:t>
      </w:r>
      <w:r w:rsidR="00012255" w:rsidRPr="001B1F8F">
        <w:t>3</w:t>
      </w:r>
      <w:r w:rsidR="00012255">
        <w:t xml:space="preserve"> § </w:t>
      </w:r>
      <w:r w:rsidR="00012255" w:rsidRPr="001B1F8F">
        <w:t>3</w:t>
      </w:r>
      <w:r w:rsidR="00012255">
        <w:t> </w:t>
      </w:r>
      <w:r w:rsidRPr="001B1F8F">
        <w:t>ustawy zmienianej</w:t>
      </w:r>
      <w:r w:rsidR="00012255" w:rsidRPr="001B1F8F">
        <w:t xml:space="preserve"> w</w:t>
      </w:r>
      <w:r w:rsidR="00012255">
        <w:t> art. </w:t>
      </w:r>
      <w:r w:rsidR="00012255" w:rsidRPr="001B1F8F">
        <w:t>1</w:t>
      </w:r>
      <w:r w:rsidR="00012255">
        <w:t xml:space="preserve"> w </w:t>
      </w:r>
      <w:r w:rsidRPr="001B1F8F">
        <w:t>brzmieniu</w:t>
      </w:r>
      <w:r>
        <w:t xml:space="preserve"> </w:t>
      </w:r>
      <w:r w:rsidRPr="001B1F8F">
        <w:t>nadanym n</w:t>
      </w:r>
      <w:r w:rsidRPr="00CC48F6">
        <w:t>i</w:t>
      </w:r>
      <w:r w:rsidRPr="001B1F8F">
        <w:t>niejszą ustawą</w:t>
      </w:r>
      <w:r w:rsidR="00012255" w:rsidRPr="001B1F8F">
        <w:t xml:space="preserve"> a</w:t>
      </w:r>
      <w:r w:rsidR="00012255">
        <w:t> </w:t>
      </w:r>
      <w:r w:rsidRPr="001B1F8F">
        <w:t>wymiarem wykorzystanego urlopu.</w:t>
      </w:r>
    </w:p>
    <w:p w:rsidR="00CC48F6" w:rsidRPr="001B1F8F" w:rsidRDefault="00CC48F6" w:rsidP="00012255">
      <w:pPr>
        <w:pStyle w:val="USTustnpkodeksu"/>
      </w:pPr>
      <w:r w:rsidRPr="001B1F8F">
        <w:t>2.</w:t>
      </w:r>
      <w:r w:rsidR="00012255">
        <w:t> </w:t>
      </w:r>
      <w:r w:rsidRPr="001B1F8F">
        <w:t>Dodatkowego urlopu na warunkach urlopu macierzyńskiego udziela się nie później niż</w:t>
      </w:r>
      <w:r w:rsidR="00012255" w:rsidRPr="001B1F8F">
        <w:t xml:space="preserve"> w</w:t>
      </w:r>
      <w:r w:rsidR="00012255">
        <w:t> </w:t>
      </w:r>
      <w:r w:rsidRPr="001B1F8F">
        <w:t>terminie 1</w:t>
      </w:r>
      <w:r w:rsidR="00012255" w:rsidRPr="001B1F8F">
        <w:t>4</w:t>
      </w:r>
      <w:r w:rsidR="00012255">
        <w:t> </w:t>
      </w:r>
      <w:r w:rsidRPr="001B1F8F">
        <w:t>dni od dnia wejścia</w:t>
      </w:r>
      <w:r w:rsidR="00012255" w:rsidRPr="001B1F8F">
        <w:t xml:space="preserve"> w</w:t>
      </w:r>
      <w:r w:rsidR="00012255">
        <w:t> </w:t>
      </w:r>
      <w:r w:rsidRPr="001B1F8F">
        <w:t>życie ustawy, na p</w:t>
      </w:r>
      <w:r w:rsidRPr="00CC48F6">
        <w:t>i</w:t>
      </w:r>
      <w:r w:rsidRPr="001B1F8F">
        <w:t>semny wniosek pracownika, złożony nie później niż</w:t>
      </w:r>
      <w:r w:rsidR="00012255" w:rsidRPr="001B1F8F">
        <w:t xml:space="preserve"> w</w:t>
      </w:r>
      <w:r w:rsidR="00012255">
        <w:t> </w:t>
      </w:r>
      <w:r w:rsidRPr="001B1F8F">
        <w:t xml:space="preserve">terminie </w:t>
      </w:r>
      <w:r w:rsidR="00012255" w:rsidRPr="001B1F8F">
        <w:t>7</w:t>
      </w:r>
      <w:r w:rsidR="00012255">
        <w:t> </w:t>
      </w:r>
      <w:r w:rsidRPr="001B1F8F">
        <w:t>dni od dnia wejścia</w:t>
      </w:r>
      <w:r w:rsidR="00012255" w:rsidRPr="001B1F8F">
        <w:t xml:space="preserve"> w</w:t>
      </w:r>
      <w:r w:rsidR="00012255">
        <w:t> </w:t>
      </w:r>
      <w:r w:rsidRPr="001B1F8F">
        <w:t>życie ustawy.</w:t>
      </w:r>
    </w:p>
    <w:p w:rsidR="00CC48F6" w:rsidRPr="001B1F8F" w:rsidRDefault="00CC48F6" w:rsidP="00012255">
      <w:pPr>
        <w:pStyle w:val="USTustnpkodeksu"/>
      </w:pPr>
      <w:r w:rsidRPr="001B1F8F">
        <w:t>3.</w:t>
      </w:r>
      <w:r w:rsidR="00012255">
        <w:t> </w:t>
      </w:r>
      <w:r w:rsidRPr="001B1F8F">
        <w:t>Bezpośrednio po wykorzystaniu dodatkowego urlopu na warunkach url</w:t>
      </w:r>
      <w:r w:rsidRPr="00CC48F6">
        <w:t>o</w:t>
      </w:r>
      <w:r w:rsidRPr="001B1F8F">
        <w:t>pu macierzyńskiego,</w:t>
      </w:r>
      <w:r w:rsidR="00012255" w:rsidRPr="001B1F8F">
        <w:t xml:space="preserve"> o</w:t>
      </w:r>
      <w:r w:rsidR="00012255">
        <w:t> </w:t>
      </w:r>
      <w:r w:rsidRPr="001B1F8F">
        <w:t>którym mowa</w:t>
      </w:r>
      <w:r w:rsidR="00012255" w:rsidRPr="001B1F8F">
        <w:t xml:space="preserve"> w</w:t>
      </w:r>
      <w:r w:rsidR="00012255">
        <w:t> ust. </w:t>
      </w:r>
      <w:r w:rsidRPr="001B1F8F">
        <w:t>1, pracownik ma prawo do urlopu rodzicielskiego, udzielanego</w:t>
      </w:r>
      <w:r w:rsidR="00012255" w:rsidRPr="001B1F8F">
        <w:t xml:space="preserve"> w</w:t>
      </w:r>
      <w:r w:rsidR="00012255">
        <w:t> </w:t>
      </w:r>
      <w:r w:rsidRPr="001B1F8F">
        <w:t>wymiarze</w:t>
      </w:r>
      <w:r w:rsidR="00012255" w:rsidRPr="001B1F8F">
        <w:t xml:space="preserve"> i</w:t>
      </w:r>
      <w:r w:rsidR="00012255">
        <w:t> </w:t>
      </w:r>
      <w:r w:rsidRPr="001B1F8F">
        <w:t>na zasadach określ</w:t>
      </w:r>
      <w:r w:rsidRPr="00CC48F6">
        <w:t>o</w:t>
      </w:r>
      <w:r w:rsidRPr="001B1F8F">
        <w:t>nych</w:t>
      </w:r>
      <w:r w:rsidR="00012255" w:rsidRPr="001B1F8F">
        <w:t xml:space="preserve"> w</w:t>
      </w:r>
      <w:r w:rsidR="00012255">
        <w:t> art. </w:t>
      </w:r>
      <w:r w:rsidRPr="001B1F8F">
        <w:t>182</w:t>
      </w:r>
      <w:r w:rsidRPr="00332F48">
        <w:rPr>
          <w:rStyle w:val="IGindeksgrny"/>
        </w:rPr>
        <w:t>1a</w:t>
      </w:r>
      <w:r w:rsidRPr="001B1F8F">
        <w:t xml:space="preserve"> ustawy zmienianej</w:t>
      </w:r>
      <w:r w:rsidR="00012255" w:rsidRPr="001B1F8F">
        <w:t xml:space="preserve"> w</w:t>
      </w:r>
      <w:r w:rsidR="00012255">
        <w:t> art. </w:t>
      </w:r>
      <w:r w:rsidRPr="001B1F8F">
        <w:t>1.</w:t>
      </w:r>
    </w:p>
    <w:p w:rsidR="00CC48F6" w:rsidRPr="001B1F8F" w:rsidRDefault="00CC48F6" w:rsidP="00012255">
      <w:pPr>
        <w:pStyle w:val="USTustnpkodeksu"/>
      </w:pPr>
      <w:r w:rsidRPr="001B1F8F">
        <w:t>4.</w:t>
      </w:r>
      <w:r w:rsidR="00012255">
        <w:t> </w:t>
      </w:r>
      <w:r w:rsidRPr="001B1F8F">
        <w:t>Urlopu rodzicielskiego udziela się na pisemny wniosek pracownika, skł</w:t>
      </w:r>
      <w:r w:rsidRPr="00CC48F6">
        <w:t>a</w:t>
      </w:r>
      <w:r w:rsidRPr="001B1F8F">
        <w:t>dany nie później niż do dnia zako</w:t>
      </w:r>
      <w:r w:rsidRPr="001B1F8F">
        <w:t>ń</w:t>
      </w:r>
      <w:r w:rsidRPr="001B1F8F">
        <w:t>czenia dodatkowego urlopu na waru</w:t>
      </w:r>
      <w:r w:rsidRPr="00CC48F6">
        <w:t>n</w:t>
      </w:r>
      <w:r w:rsidRPr="001B1F8F">
        <w:t>kach urlopu macierzyńskiego,</w:t>
      </w:r>
      <w:r w:rsidR="00012255" w:rsidRPr="001B1F8F">
        <w:t xml:space="preserve"> o</w:t>
      </w:r>
      <w:r w:rsidR="00012255">
        <w:t> </w:t>
      </w:r>
      <w:r w:rsidRPr="001B1F8F">
        <w:t>którym mowa</w:t>
      </w:r>
      <w:r w:rsidR="00012255" w:rsidRPr="001B1F8F">
        <w:t xml:space="preserve"> w</w:t>
      </w:r>
      <w:r w:rsidR="00012255">
        <w:t> ust. </w:t>
      </w:r>
      <w:r w:rsidRPr="001B1F8F">
        <w:t>1.</w:t>
      </w:r>
    </w:p>
    <w:p w:rsidR="00CC48F6" w:rsidRPr="00B05A59" w:rsidRDefault="00CC48F6" w:rsidP="00B05A59">
      <w:pPr>
        <w:pStyle w:val="USTustnpkodeksu"/>
        <w:spacing w:before="100"/>
        <w:rPr>
          <w:bCs w:val="0"/>
        </w:rPr>
      </w:pPr>
      <w:r w:rsidRPr="00B05A59">
        <w:rPr>
          <w:bCs w:val="0"/>
        </w:rPr>
        <w:t>5.</w:t>
      </w:r>
      <w:r w:rsidR="00012255" w:rsidRPr="00B05A59">
        <w:rPr>
          <w:bCs w:val="0"/>
        </w:rPr>
        <w:t> </w:t>
      </w:r>
      <w:r w:rsidRPr="00B05A59">
        <w:rPr>
          <w:bCs w:val="0"/>
        </w:rPr>
        <w:t>Przepisy</w:t>
      </w:r>
      <w:r w:rsidR="00012255" w:rsidRPr="00B05A59">
        <w:rPr>
          <w:bCs w:val="0"/>
        </w:rPr>
        <w:t xml:space="preserve"> ust. </w:t>
      </w:r>
      <w:r w:rsidRPr="00B05A59">
        <w:rPr>
          <w:bCs w:val="0"/>
        </w:rPr>
        <w:t>1–</w:t>
      </w:r>
      <w:r w:rsidR="00012255" w:rsidRPr="00B05A59">
        <w:rPr>
          <w:bCs w:val="0"/>
        </w:rPr>
        <w:t>4 </w:t>
      </w:r>
      <w:r w:rsidRPr="00B05A59">
        <w:rPr>
          <w:bCs w:val="0"/>
        </w:rPr>
        <w:t>stosuje się odpowiednio do policjanta, strażaka, żołnierza zawodowego oraz funkcjonari</w:t>
      </w:r>
      <w:r w:rsidRPr="00B05A59">
        <w:rPr>
          <w:bCs w:val="0"/>
        </w:rPr>
        <w:t>u</w:t>
      </w:r>
      <w:r w:rsidRPr="00B05A59">
        <w:rPr>
          <w:bCs w:val="0"/>
        </w:rPr>
        <w:t>sza: Straży Granicznej, Służby Więziennej, Biura Ochrony Rządu, Agencji Bezpieczeństwa Wewnętrznego, Agencji Wywiadu, Centralnego Biura Antykorupcyjnego, Służby Kontrwywiadu Wojskowego, Służby Wywiadu Wojskow</w:t>
      </w:r>
      <w:r w:rsidRPr="00B05A59">
        <w:rPr>
          <w:bCs w:val="0"/>
        </w:rPr>
        <w:t>e</w:t>
      </w:r>
      <w:r w:rsidRPr="00B05A59">
        <w:rPr>
          <w:bCs w:val="0"/>
        </w:rPr>
        <w:t>go</w:t>
      </w:r>
      <w:r w:rsidR="00012255" w:rsidRPr="00B05A59">
        <w:rPr>
          <w:bCs w:val="0"/>
        </w:rPr>
        <w:t xml:space="preserve"> i </w:t>
      </w:r>
      <w:r w:rsidRPr="00B05A59">
        <w:rPr>
          <w:bCs w:val="0"/>
        </w:rPr>
        <w:t>Służby Celnej.</w:t>
      </w:r>
    </w:p>
    <w:p w:rsidR="00CC48F6" w:rsidRPr="001B1F8F" w:rsidRDefault="00CC48F6" w:rsidP="00B05A59">
      <w:pPr>
        <w:pStyle w:val="ARTartustawynprozporzdzenia"/>
        <w:spacing w:before="100"/>
      </w:pPr>
      <w:r w:rsidRPr="00CC48F6">
        <w:t>Art.</w:t>
      </w:r>
      <w:r w:rsidR="00012255">
        <w:t> </w:t>
      </w:r>
      <w:r w:rsidRPr="00CC48F6">
        <w:t>33.</w:t>
      </w:r>
      <w:r w:rsidR="00012255">
        <w:t> </w:t>
      </w:r>
      <w:r w:rsidRPr="001B1F8F">
        <w:t>Pracodawca jest obowiązany uwzględnić wniosek pracownika,</w:t>
      </w:r>
      <w:r w:rsidR="00012255" w:rsidRPr="001B1F8F">
        <w:t xml:space="preserve"> o</w:t>
      </w:r>
      <w:r w:rsidR="00012255">
        <w:t> </w:t>
      </w:r>
      <w:r w:rsidRPr="001B1F8F">
        <w:t>którym mowa</w:t>
      </w:r>
      <w:r w:rsidR="00012255" w:rsidRPr="001B1F8F">
        <w:t xml:space="preserve"> w</w:t>
      </w:r>
      <w:r w:rsidR="00012255">
        <w:t> art. </w:t>
      </w:r>
      <w:r w:rsidRPr="001B1F8F">
        <w:t>28,</w:t>
      </w:r>
      <w:r w:rsidR="00012255">
        <w:t xml:space="preserve"> art. </w:t>
      </w:r>
      <w:r w:rsidRPr="001B1F8F">
        <w:t>2</w:t>
      </w:r>
      <w:r w:rsidR="00012255" w:rsidRPr="001B1F8F">
        <w:t>9</w:t>
      </w:r>
      <w:r w:rsidR="00012255">
        <w:t xml:space="preserve"> ust. </w:t>
      </w:r>
      <w:r w:rsidR="00012255" w:rsidRPr="001B1F8F">
        <w:t>2</w:t>
      </w:r>
      <w:r w:rsidR="00012255">
        <w:t xml:space="preserve"> i </w:t>
      </w:r>
      <w:r w:rsidRPr="001B1F8F">
        <w:t>3,</w:t>
      </w:r>
      <w:r w:rsidR="00012255">
        <w:t xml:space="preserve"> art. </w:t>
      </w:r>
      <w:r w:rsidRPr="001B1F8F">
        <w:t>3</w:t>
      </w:r>
      <w:r w:rsidR="00012255" w:rsidRPr="001B1F8F">
        <w:t>0</w:t>
      </w:r>
      <w:r w:rsidR="00012255">
        <w:t xml:space="preserve"> ust. </w:t>
      </w:r>
      <w:r w:rsidR="00012255" w:rsidRPr="001B1F8F">
        <w:t>2</w:t>
      </w:r>
      <w:r w:rsidR="00012255">
        <w:t xml:space="preserve"> i </w:t>
      </w:r>
      <w:r w:rsidRPr="001B1F8F">
        <w:t>3,</w:t>
      </w:r>
      <w:r w:rsidR="00012255">
        <w:t xml:space="preserve"> art. </w:t>
      </w:r>
      <w:r w:rsidRPr="001B1F8F">
        <w:t>3</w:t>
      </w:r>
      <w:r w:rsidR="00012255" w:rsidRPr="001B1F8F">
        <w:t>1</w:t>
      </w:r>
      <w:r w:rsidR="00012255">
        <w:t xml:space="preserve"> ust. </w:t>
      </w:r>
      <w:r w:rsidR="00012255" w:rsidRPr="001B1F8F">
        <w:t>2</w:t>
      </w:r>
      <w:r w:rsidR="00012255">
        <w:t xml:space="preserve"> i </w:t>
      </w:r>
      <w:r w:rsidR="00012255" w:rsidRPr="001B1F8F">
        <w:t>4</w:t>
      </w:r>
      <w:r w:rsidR="00012255">
        <w:t xml:space="preserve"> oraz</w:t>
      </w:r>
      <w:r w:rsidR="00012255" w:rsidRPr="001B1F8F">
        <w:t xml:space="preserve"> w</w:t>
      </w:r>
      <w:r w:rsidR="00012255">
        <w:t> art. </w:t>
      </w:r>
      <w:r w:rsidRPr="001B1F8F">
        <w:t>3</w:t>
      </w:r>
      <w:r w:rsidR="00012255" w:rsidRPr="001B1F8F">
        <w:t>2</w:t>
      </w:r>
      <w:r w:rsidR="00012255">
        <w:t xml:space="preserve"> ust. </w:t>
      </w:r>
      <w:r w:rsidR="00012255" w:rsidRPr="001B1F8F">
        <w:t>2</w:t>
      </w:r>
      <w:r w:rsidR="00012255">
        <w:t xml:space="preserve"> i </w:t>
      </w:r>
      <w:r w:rsidRPr="001B1F8F">
        <w:t>4.</w:t>
      </w:r>
      <w:r w:rsidR="00012255">
        <w:t>”</w:t>
      </w:r>
    </w:p>
    <w:p w:rsidR="00CC48F6" w:rsidRPr="001B1F8F" w:rsidRDefault="00012255" w:rsidP="00B05A59">
      <w:pPr>
        <w:pStyle w:val="ARTartustawynprozporzdzenia"/>
        <w:spacing w:before="100"/>
      </w:pPr>
      <w:r>
        <w:t>„</w:t>
      </w:r>
      <w:r w:rsidR="00CC48F6" w:rsidRPr="00CC48F6">
        <w:t>Art.</w:t>
      </w:r>
      <w:r>
        <w:t> </w:t>
      </w:r>
      <w:r w:rsidR="00CC48F6" w:rsidRPr="00CC48F6">
        <w:t>38.</w:t>
      </w:r>
      <w:r>
        <w:t> </w:t>
      </w:r>
      <w:r w:rsidR="00CC48F6" w:rsidRPr="001B1F8F">
        <w:t>Ustawa wchodzi</w:t>
      </w:r>
      <w:r w:rsidRPr="001B1F8F">
        <w:t xml:space="preserve"> w</w:t>
      </w:r>
      <w:r>
        <w:t> </w:t>
      </w:r>
      <w:r w:rsidR="00CC48F6" w:rsidRPr="001B1F8F">
        <w:t>życie</w:t>
      </w:r>
      <w:r w:rsidRPr="001B1F8F">
        <w:t xml:space="preserve"> z</w:t>
      </w:r>
      <w:r>
        <w:t> </w:t>
      </w:r>
      <w:r w:rsidR="00CC48F6" w:rsidRPr="001B1F8F">
        <w:t>dniem 1</w:t>
      </w:r>
      <w:r w:rsidRPr="001B1F8F">
        <w:t>7</w:t>
      </w:r>
      <w:r>
        <w:t> </w:t>
      </w:r>
      <w:r w:rsidR="00CC48F6" w:rsidRPr="001B1F8F">
        <w:t>czerwca 201</w:t>
      </w:r>
      <w:r w:rsidRPr="001B1F8F">
        <w:t>3</w:t>
      </w:r>
      <w:r>
        <w:t> </w:t>
      </w:r>
      <w:r w:rsidR="00CC48F6" w:rsidRPr="001B1F8F">
        <w:t>r.,</w:t>
      </w:r>
      <w:r w:rsidRPr="001B1F8F">
        <w:t xml:space="preserve"> z</w:t>
      </w:r>
      <w:r>
        <w:t> </w:t>
      </w:r>
      <w:r w:rsidR="00CC48F6" w:rsidRPr="001B1F8F">
        <w:t>wyjątkiem</w:t>
      </w:r>
      <w:r>
        <w:t xml:space="preserve"> art. </w:t>
      </w:r>
      <w:r w:rsidR="00CC48F6" w:rsidRPr="001B1F8F">
        <w:t>3</w:t>
      </w:r>
      <w:r w:rsidRPr="001B1F8F">
        <w:t>4</w:t>
      </w:r>
      <w:r>
        <w:t xml:space="preserve"> ust. </w:t>
      </w:r>
      <w:r w:rsidR="00CC48F6" w:rsidRPr="001B1F8F">
        <w:t>2–5, które wchodzą</w:t>
      </w:r>
      <w:r w:rsidRPr="001B1F8F">
        <w:t xml:space="preserve"> w</w:t>
      </w:r>
      <w:r>
        <w:t> </w:t>
      </w:r>
      <w:r w:rsidR="00CC48F6" w:rsidRPr="001B1F8F">
        <w:t>życie</w:t>
      </w:r>
      <w:r w:rsidRPr="001B1F8F">
        <w:t xml:space="preserve"> z</w:t>
      </w:r>
      <w:r>
        <w:t> </w:t>
      </w:r>
      <w:r w:rsidR="00CC48F6" w:rsidRPr="001B1F8F">
        <w:t xml:space="preserve">dniem </w:t>
      </w:r>
      <w:r w:rsidRPr="001B1F8F">
        <w:t>1</w:t>
      </w:r>
      <w:r>
        <w:t> </w:t>
      </w:r>
      <w:r w:rsidR="00CC48F6" w:rsidRPr="001B1F8F">
        <w:t>stycznia 201</w:t>
      </w:r>
      <w:r w:rsidRPr="001B1F8F">
        <w:t>4</w:t>
      </w:r>
      <w:r>
        <w:t> </w:t>
      </w:r>
      <w:r w:rsidR="00CC48F6" w:rsidRPr="001B1F8F">
        <w:t>r.</w:t>
      </w:r>
      <w:r>
        <w:t>”</w:t>
      </w:r>
      <w:r w:rsidR="00CC48F6">
        <w:t>;</w:t>
      </w:r>
    </w:p>
    <w:p w:rsidR="00CC48F6" w:rsidRDefault="00CC48F6" w:rsidP="00B05A59">
      <w:pPr>
        <w:pStyle w:val="PPKTOTJpodpunktwobwieszczeniutekstujednolitegonp1"/>
        <w:spacing w:before="120"/>
      </w:pPr>
      <w:r w:rsidRPr="00CC48F6">
        <w:t>11)</w:t>
      </w:r>
      <w:r w:rsidR="00012255">
        <w:tab/>
      </w:r>
      <w:r w:rsidRPr="00CC48F6">
        <w:t>art. 5</w:t>
      </w:r>
      <w:r w:rsidR="00012255" w:rsidRPr="00CC48F6">
        <w:t>0</w:t>
      </w:r>
      <w:r w:rsidR="00012255">
        <w:t> </w:t>
      </w:r>
      <w:r w:rsidRPr="00CC48F6">
        <w:t>ustawy</w:t>
      </w:r>
      <w:r w:rsidR="00012255" w:rsidRPr="00CC48F6">
        <w:t xml:space="preserve"> z</w:t>
      </w:r>
      <w:r w:rsidR="00012255">
        <w:t> </w:t>
      </w:r>
      <w:r w:rsidRPr="00CC48F6">
        <w:t>dnia 1</w:t>
      </w:r>
      <w:r w:rsidR="00012255" w:rsidRPr="00CC48F6">
        <w:t>3</w:t>
      </w:r>
      <w:r w:rsidR="00012255">
        <w:t> </w:t>
      </w:r>
      <w:r w:rsidRPr="00CC48F6">
        <w:t>czerwca 201</w:t>
      </w:r>
      <w:r w:rsidR="00012255" w:rsidRPr="00CC48F6">
        <w:t>3</w:t>
      </w:r>
      <w:r w:rsidR="00012255">
        <w:t> </w:t>
      </w:r>
      <w:r w:rsidRPr="00CC48F6">
        <w:t>r.</w:t>
      </w:r>
      <w:r w:rsidR="00012255" w:rsidRPr="00CC48F6">
        <w:t xml:space="preserve"> o</w:t>
      </w:r>
      <w:r w:rsidR="00012255">
        <w:t> </w:t>
      </w:r>
      <w:r w:rsidRPr="00CC48F6">
        <w:t xml:space="preserve">zmianie ustaw regulujących wykonywanie niektórych zawodów </w:t>
      </w:r>
      <w:r w:rsidRPr="00054079">
        <w:t>(</w:t>
      </w:r>
      <w:r w:rsidR="00012255">
        <w:t>Dz. U. poz. </w:t>
      </w:r>
      <w:r w:rsidRPr="00054079">
        <w:t>829),</w:t>
      </w:r>
      <w:r w:rsidRPr="00DC1FA8">
        <w:t xml:space="preserve"> </w:t>
      </w:r>
      <w:r>
        <w:t>który stanowi:</w:t>
      </w:r>
    </w:p>
    <w:p w:rsidR="00CC48F6" w:rsidRPr="001B1F8F" w:rsidRDefault="00012255" w:rsidP="00B05A59">
      <w:pPr>
        <w:pStyle w:val="ARTartustawynprozporzdzenia"/>
        <w:spacing w:before="100"/>
      </w:pPr>
      <w:r>
        <w:t>„</w:t>
      </w:r>
      <w:r w:rsidR="00CC48F6" w:rsidRPr="00CC48F6">
        <w:t>Art.</w:t>
      </w:r>
      <w:r>
        <w:t> </w:t>
      </w:r>
      <w:r w:rsidR="00CC48F6" w:rsidRPr="00CC48F6">
        <w:t>50.</w:t>
      </w:r>
      <w:r>
        <w:t> </w:t>
      </w:r>
      <w:r w:rsidR="00CC48F6" w:rsidRPr="001B1F8F">
        <w:t>Ustawa wchodzi</w:t>
      </w:r>
      <w:r w:rsidRPr="001B1F8F">
        <w:t xml:space="preserve"> w</w:t>
      </w:r>
      <w:r>
        <w:t> </w:t>
      </w:r>
      <w:r w:rsidR="00CC48F6" w:rsidRPr="001B1F8F">
        <w:t>życie po upływie 3</w:t>
      </w:r>
      <w:r w:rsidRPr="001B1F8F">
        <w:t>0</w:t>
      </w:r>
      <w:r>
        <w:t> </w:t>
      </w:r>
      <w:r w:rsidR="00CC48F6" w:rsidRPr="001B1F8F">
        <w:t>dni od dnia ogłoszenia,</w:t>
      </w:r>
      <w:r w:rsidRPr="001B1F8F">
        <w:t xml:space="preserve"> z</w:t>
      </w:r>
      <w:r>
        <w:t> </w:t>
      </w:r>
      <w:r w:rsidR="00CC48F6" w:rsidRPr="001B1F8F">
        <w:t>wyją</w:t>
      </w:r>
      <w:r w:rsidR="00CC48F6" w:rsidRPr="00CC48F6">
        <w:t>t</w:t>
      </w:r>
      <w:r w:rsidR="00CC48F6" w:rsidRPr="001B1F8F">
        <w:t>kiem</w:t>
      </w:r>
      <w:r>
        <w:t xml:space="preserve"> art. </w:t>
      </w:r>
      <w:r w:rsidR="00CC48F6" w:rsidRPr="001B1F8F">
        <w:t>1,</w:t>
      </w:r>
      <w:r>
        <w:t xml:space="preserve"> art. </w:t>
      </w:r>
      <w:r w:rsidR="00CC48F6" w:rsidRPr="001B1F8F">
        <w:t>5,</w:t>
      </w:r>
      <w:r>
        <w:t xml:space="preserve"> art. </w:t>
      </w:r>
      <w:r w:rsidR="00CC48F6" w:rsidRPr="001B1F8F">
        <w:t>8,</w:t>
      </w:r>
      <w:r>
        <w:t xml:space="preserve"> art. </w:t>
      </w:r>
      <w:r w:rsidR="00CC48F6" w:rsidRPr="001B1F8F">
        <w:t>9,</w:t>
      </w:r>
      <w:r>
        <w:t xml:space="preserve"> art. </w:t>
      </w:r>
      <w:r w:rsidR="00CC48F6" w:rsidRPr="001B1F8F">
        <w:t>10,</w:t>
      </w:r>
      <w:r>
        <w:t xml:space="preserve"> art. </w:t>
      </w:r>
      <w:r w:rsidR="00CC48F6" w:rsidRPr="001B1F8F">
        <w:t>13,</w:t>
      </w:r>
      <w:r>
        <w:t xml:space="preserve"> art. </w:t>
      </w:r>
      <w:r w:rsidR="00CC48F6" w:rsidRPr="001B1F8F">
        <w:t>15,</w:t>
      </w:r>
      <w:r>
        <w:t xml:space="preserve"> art. </w:t>
      </w:r>
      <w:r w:rsidR="00CC48F6" w:rsidRPr="001B1F8F">
        <w:t>16,</w:t>
      </w:r>
      <w:r>
        <w:t xml:space="preserve"> art. </w:t>
      </w:r>
      <w:r w:rsidR="00CC48F6" w:rsidRPr="001B1F8F">
        <w:t>17,</w:t>
      </w:r>
      <w:r>
        <w:t xml:space="preserve"> art. </w:t>
      </w:r>
      <w:r w:rsidR="00CC48F6" w:rsidRPr="001B1F8F">
        <w:t>24,</w:t>
      </w:r>
      <w:r>
        <w:t xml:space="preserve"> art. </w:t>
      </w:r>
      <w:r w:rsidR="00CC48F6" w:rsidRPr="001B1F8F">
        <w:t>2</w:t>
      </w:r>
      <w:r w:rsidRPr="001B1F8F">
        <w:t>8</w:t>
      </w:r>
      <w:r>
        <w:t xml:space="preserve"> ust. </w:t>
      </w:r>
      <w:r w:rsidRPr="001B1F8F">
        <w:t>1</w:t>
      </w:r>
      <w:r>
        <w:t xml:space="preserve"> pkt </w:t>
      </w:r>
      <w:r w:rsidRPr="001B1F8F">
        <w:t>4</w:t>
      </w:r>
      <w:r>
        <w:t xml:space="preserve"> i </w:t>
      </w:r>
      <w:r w:rsidRPr="001B1F8F">
        <w:t>5</w:t>
      </w:r>
      <w:r>
        <w:t xml:space="preserve"> oraz ust. </w:t>
      </w:r>
      <w:r w:rsidRPr="001B1F8F">
        <w:t>2</w:t>
      </w:r>
      <w:r>
        <w:t xml:space="preserve"> i </w:t>
      </w:r>
      <w:r w:rsidR="00CC48F6" w:rsidRPr="001B1F8F">
        <w:t>3,</w:t>
      </w:r>
      <w:r>
        <w:t xml:space="preserve"> art. </w:t>
      </w:r>
      <w:r w:rsidR="00CC48F6" w:rsidRPr="001B1F8F">
        <w:t>36–4</w:t>
      </w:r>
      <w:r w:rsidRPr="001B1F8F">
        <w:t>2</w:t>
      </w:r>
      <w:r>
        <w:t xml:space="preserve"> oraz art. </w:t>
      </w:r>
      <w:r w:rsidR="00CC48F6" w:rsidRPr="001B1F8F">
        <w:t>4</w:t>
      </w:r>
      <w:r w:rsidRPr="001B1F8F">
        <w:t>9</w:t>
      </w:r>
      <w:r>
        <w:t xml:space="preserve"> ust. </w:t>
      </w:r>
      <w:r w:rsidR="00CC48F6" w:rsidRPr="001B1F8F">
        <w:t>3, które wchodzą</w:t>
      </w:r>
      <w:r w:rsidRPr="001B1F8F">
        <w:t xml:space="preserve"> w</w:t>
      </w:r>
      <w:r>
        <w:t> </w:t>
      </w:r>
      <w:r w:rsidR="00CC48F6" w:rsidRPr="001B1F8F">
        <w:t>życie</w:t>
      </w:r>
      <w:r w:rsidRPr="001B1F8F">
        <w:t xml:space="preserve"> z</w:t>
      </w:r>
      <w:r>
        <w:t> </w:t>
      </w:r>
      <w:r w:rsidR="00CC48F6" w:rsidRPr="001B1F8F">
        <w:t xml:space="preserve">dniem </w:t>
      </w:r>
      <w:r w:rsidRPr="001B1F8F">
        <w:t>1</w:t>
      </w:r>
      <w:r>
        <w:t> </w:t>
      </w:r>
      <w:r w:rsidR="00CC48F6" w:rsidRPr="001B1F8F">
        <w:t>stycznia 201</w:t>
      </w:r>
      <w:r w:rsidRPr="001B1F8F">
        <w:t>4</w:t>
      </w:r>
      <w:r>
        <w:t> </w:t>
      </w:r>
      <w:r w:rsidR="00CC48F6" w:rsidRPr="001B1F8F">
        <w:t>r.</w:t>
      </w:r>
      <w:r>
        <w:t>”</w:t>
      </w:r>
      <w:r w:rsidR="00CC48F6" w:rsidRPr="001B1F8F">
        <w:t>;</w:t>
      </w:r>
    </w:p>
    <w:p w:rsidR="00CC48F6" w:rsidRPr="001B1F8F" w:rsidRDefault="00CC48F6" w:rsidP="00B05A59">
      <w:pPr>
        <w:pStyle w:val="PPKTOTJpodpunktwobwieszczeniutekstujednolitegonp1"/>
        <w:spacing w:before="120"/>
      </w:pPr>
      <w:r w:rsidRPr="00CC48F6">
        <w:t>12)</w:t>
      </w:r>
      <w:r w:rsidR="00012255">
        <w:tab/>
      </w:r>
      <w:r w:rsidRPr="00CC48F6">
        <w:t>art. 1</w:t>
      </w:r>
      <w:r w:rsidR="00012255" w:rsidRPr="00CC48F6">
        <w:t>5</w:t>
      </w:r>
      <w:r w:rsidR="00012255">
        <w:t xml:space="preserve"> i art. </w:t>
      </w:r>
      <w:r w:rsidRPr="00CC48F6">
        <w:t>1</w:t>
      </w:r>
      <w:r w:rsidR="00012255" w:rsidRPr="00CC48F6">
        <w:t>7</w:t>
      </w:r>
      <w:r w:rsidR="00012255">
        <w:t> </w:t>
      </w:r>
      <w:r w:rsidRPr="00CC48F6">
        <w:t>ustawy</w:t>
      </w:r>
      <w:r w:rsidR="00012255" w:rsidRPr="00CC48F6">
        <w:t xml:space="preserve"> z</w:t>
      </w:r>
      <w:r w:rsidR="00012255">
        <w:t> </w:t>
      </w:r>
      <w:r w:rsidRPr="00CC48F6">
        <w:t>dnia 2</w:t>
      </w:r>
      <w:r w:rsidR="00012255" w:rsidRPr="00CC48F6">
        <w:t>1</w:t>
      </w:r>
      <w:r w:rsidR="00012255">
        <w:t> </w:t>
      </w:r>
      <w:r w:rsidRPr="00CC48F6">
        <w:t>czerwca 201</w:t>
      </w:r>
      <w:r w:rsidR="00012255" w:rsidRPr="00CC48F6">
        <w:t>3</w:t>
      </w:r>
      <w:r w:rsidR="00012255">
        <w:t> </w:t>
      </w:r>
      <w:r w:rsidRPr="00CC48F6">
        <w:t>r.</w:t>
      </w:r>
      <w:r w:rsidR="00012255" w:rsidRPr="00CC48F6">
        <w:t xml:space="preserve"> o</w:t>
      </w:r>
      <w:r w:rsidR="00012255">
        <w:t> </w:t>
      </w:r>
      <w:r w:rsidRPr="00CC48F6">
        <w:t>zmianie ustawy</w:t>
      </w:r>
      <w:r w:rsidR="00012255" w:rsidRPr="00CC48F6">
        <w:t xml:space="preserve"> o</w:t>
      </w:r>
      <w:r w:rsidR="00012255">
        <w:t> </w:t>
      </w:r>
      <w:r w:rsidRPr="00CC48F6">
        <w:t xml:space="preserve">urzędzie Ministra Obrony Narodowej oraz niektórych innych ustaw </w:t>
      </w:r>
      <w:r w:rsidRPr="00054079">
        <w:t>(</w:t>
      </w:r>
      <w:r w:rsidR="00012255">
        <w:t>Dz. U. poz. </w:t>
      </w:r>
      <w:r w:rsidRPr="00054079">
        <w:t>852),</w:t>
      </w:r>
      <w:r w:rsidRPr="00DC1FA8">
        <w:t xml:space="preserve"> </w:t>
      </w:r>
      <w:r>
        <w:t>które st</w:t>
      </w:r>
      <w:r w:rsidRPr="00CC48F6">
        <w:t>a</w:t>
      </w:r>
      <w:r>
        <w:t>nowią:</w:t>
      </w:r>
    </w:p>
    <w:p w:rsidR="00CC48F6" w:rsidRPr="001B1F8F" w:rsidRDefault="00012255" w:rsidP="00B05A59">
      <w:pPr>
        <w:pStyle w:val="ARTartustawynprozporzdzenia"/>
        <w:spacing w:before="100"/>
      </w:pPr>
      <w:r>
        <w:t>„</w:t>
      </w:r>
      <w:r w:rsidR="00CC48F6" w:rsidRPr="00CC48F6">
        <w:t>Art.</w:t>
      </w:r>
      <w:r>
        <w:t> </w:t>
      </w:r>
      <w:r w:rsidR="00CC48F6" w:rsidRPr="00CC48F6">
        <w:t>15.</w:t>
      </w:r>
      <w:r>
        <w:t> </w:t>
      </w:r>
      <w:r w:rsidR="00CC48F6" w:rsidRPr="001B1F8F">
        <w:t>Sprawy wszczęte</w:t>
      </w:r>
      <w:r w:rsidRPr="001B1F8F">
        <w:t xml:space="preserve"> i</w:t>
      </w:r>
      <w:r>
        <w:t> </w:t>
      </w:r>
      <w:r w:rsidR="00CC48F6" w:rsidRPr="001B1F8F">
        <w:t>niezakończone przed dniem wejścia</w:t>
      </w:r>
      <w:r w:rsidRPr="001B1F8F">
        <w:t xml:space="preserve"> w</w:t>
      </w:r>
      <w:r>
        <w:t> </w:t>
      </w:r>
      <w:r w:rsidR="00CC48F6" w:rsidRPr="001B1F8F">
        <w:t>życie ustawy prowadzone przez:</w:t>
      </w:r>
    </w:p>
    <w:p w:rsidR="00CC48F6" w:rsidRPr="00B05A59" w:rsidRDefault="00CC48F6" w:rsidP="00B05A59">
      <w:pPr>
        <w:pStyle w:val="PKTpunkt"/>
        <w:spacing w:before="80"/>
        <w:rPr>
          <w:bCs w:val="0"/>
        </w:rPr>
      </w:pPr>
      <w:r w:rsidRPr="001B1F8F">
        <w:t>1)</w:t>
      </w:r>
      <w:r w:rsidR="00012255">
        <w:tab/>
      </w:r>
      <w:r w:rsidRPr="001B1F8F">
        <w:t>Dowódcę Wojsk Lądowych, Dowódcę Sił Powietrznych, Dowódcę Marynarki Wojen</w:t>
      </w:r>
      <w:r>
        <w:t>nej</w:t>
      </w:r>
      <w:r w:rsidR="00012255">
        <w:t xml:space="preserve"> i </w:t>
      </w:r>
      <w:r>
        <w:t xml:space="preserve">Dowódcę Wojsk Specjalnych </w:t>
      </w:r>
      <w:r w:rsidRPr="001B1F8F">
        <w:t>pr</w:t>
      </w:r>
      <w:r w:rsidRPr="00B05A59">
        <w:rPr>
          <w:bCs w:val="0"/>
        </w:rPr>
        <w:t>zejmuje Dowódca Generalny Rodzajów Sił Zbrojnych;</w:t>
      </w:r>
    </w:p>
    <w:p w:rsidR="00CC48F6" w:rsidRPr="001B1F8F" w:rsidRDefault="00CC48F6" w:rsidP="00B05A59">
      <w:pPr>
        <w:pStyle w:val="PKTpunkt"/>
        <w:spacing w:before="80"/>
      </w:pPr>
      <w:r w:rsidRPr="00B05A59">
        <w:rPr>
          <w:bCs w:val="0"/>
        </w:rPr>
        <w:t>2)</w:t>
      </w:r>
      <w:r w:rsidR="00012255" w:rsidRPr="00B05A59">
        <w:rPr>
          <w:bCs w:val="0"/>
        </w:rPr>
        <w:tab/>
      </w:r>
      <w:r w:rsidRPr="00B05A59">
        <w:rPr>
          <w:bCs w:val="0"/>
        </w:rPr>
        <w:t>Dowódcę Oper</w:t>
      </w:r>
      <w:r w:rsidRPr="001B1F8F">
        <w:t>acyjnego Sił Zbrojnych przejmuje Dowódca Operacy</w:t>
      </w:r>
      <w:r w:rsidRPr="00CC48F6">
        <w:t>j</w:t>
      </w:r>
      <w:r w:rsidRPr="001B1F8F">
        <w:t>ny Rodzajów Sił Zbrojnych.</w:t>
      </w:r>
      <w:r w:rsidR="00012255">
        <w:t>”</w:t>
      </w:r>
    </w:p>
    <w:p w:rsidR="00CC48F6" w:rsidRPr="00CC48F6" w:rsidRDefault="00012255" w:rsidP="00B05A59">
      <w:pPr>
        <w:pStyle w:val="ARTartustawynprozporzdzenia"/>
        <w:spacing w:before="100"/>
      </w:pPr>
      <w:r>
        <w:t>„</w:t>
      </w:r>
      <w:r w:rsidR="00CC48F6" w:rsidRPr="00CC48F6">
        <w:t>Art.</w:t>
      </w:r>
      <w:r>
        <w:t> </w:t>
      </w:r>
      <w:r w:rsidR="00CC48F6" w:rsidRPr="00CC48F6">
        <w:t>17.</w:t>
      </w:r>
      <w:r>
        <w:t> </w:t>
      </w:r>
      <w:r w:rsidR="00CC48F6" w:rsidRPr="001B1F8F">
        <w:t>Ustawa wchodzi</w:t>
      </w:r>
      <w:r w:rsidRPr="001B1F8F">
        <w:t xml:space="preserve"> w</w:t>
      </w:r>
      <w:r>
        <w:t> </w:t>
      </w:r>
      <w:r w:rsidR="00CC48F6" w:rsidRPr="001B1F8F">
        <w:t>życie</w:t>
      </w:r>
      <w:r w:rsidRPr="001B1F8F">
        <w:t xml:space="preserve"> z</w:t>
      </w:r>
      <w:r>
        <w:t> </w:t>
      </w:r>
      <w:r w:rsidR="00CC48F6" w:rsidRPr="001B1F8F">
        <w:t xml:space="preserve">dniem </w:t>
      </w:r>
      <w:r w:rsidRPr="001B1F8F">
        <w:t>1</w:t>
      </w:r>
      <w:r>
        <w:t> </w:t>
      </w:r>
      <w:r w:rsidR="00CC48F6" w:rsidRPr="001B1F8F">
        <w:t>stycznia 201</w:t>
      </w:r>
      <w:r w:rsidRPr="001B1F8F">
        <w:t>4</w:t>
      </w:r>
      <w:r>
        <w:t> </w:t>
      </w:r>
      <w:r w:rsidR="00CC48F6" w:rsidRPr="001B1F8F">
        <w:t>r.</w:t>
      </w:r>
      <w:r>
        <w:t>”</w:t>
      </w:r>
      <w:r w:rsidR="00CC48F6">
        <w:t>;</w:t>
      </w:r>
    </w:p>
    <w:p w:rsidR="00CC48F6" w:rsidRDefault="00CC48F6" w:rsidP="00B05A59">
      <w:pPr>
        <w:pStyle w:val="PPKTOTJpodpunktwobwieszczeniutekstujednolitegonp1"/>
        <w:spacing w:before="120"/>
      </w:pPr>
      <w:r w:rsidRPr="00CC48F6">
        <w:t>13)</w:t>
      </w:r>
      <w:r w:rsidR="00012255">
        <w:tab/>
      </w:r>
      <w:r w:rsidRPr="00CC48F6">
        <w:t>art. 4–1</w:t>
      </w:r>
      <w:r w:rsidR="00012255" w:rsidRPr="00CC48F6">
        <w:t>6</w:t>
      </w:r>
      <w:r w:rsidR="00012255">
        <w:t> </w:t>
      </w:r>
      <w:r w:rsidRPr="00CC48F6">
        <w:t>ustawy</w:t>
      </w:r>
      <w:r w:rsidR="00012255" w:rsidRPr="00CC48F6">
        <w:t xml:space="preserve"> z</w:t>
      </w:r>
      <w:r w:rsidR="00012255">
        <w:t> </w:t>
      </w:r>
      <w:r w:rsidRPr="00CC48F6">
        <w:t>dnia 1</w:t>
      </w:r>
      <w:r w:rsidR="00012255" w:rsidRPr="00CC48F6">
        <w:t>1</w:t>
      </w:r>
      <w:r w:rsidR="00012255">
        <w:t> </w:t>
      </w:r>
      <w:r w:rsidRPr="00CC48F6">
        <w:t>października 201</w:t>
      </w:r>
      <w:r w:rsidR="00012255" w:rsidRPr="00CC48F6">
        <w:t>3</w:t>
      </w:r>
      <w:r w:rsidR="00012255">
        <w:t> </w:t>
      </w:r>
      <w:r w:rsidRPr="00CC48F6">
        <w:t>r.</w:t>
      </w:r>
      <w:r w:rsidR="00012255" w:rsidRPr="00CC48F6">
        <w:t xml:space="preserve"> o</w:t>
      </w:r>
      <w:r w:rsidR="00012255">
        <w:t> </w:t>
      </w:r>
      <w:r w:rsidRPr="00CC48F6">
        <w:t>zmianie ustawy</w:t>
      </w:r>
      <w:r w:rsidR="00012255" w:rsidRPr="00CC48F6">
        <w:t xml:space="preserve"> o</w:t>
      </w:r>
      <w:r w:rsidR="00012255">
        <w:t> </w:t>
      </w:r>
      <w:r w:rsidRPr="00CC48F6">
        <w:t xml:space="preserve">służbie wojskowej żołnierzy zawodowych oraz niektórych innych ustaw </w:t>
      </w:r>
      <w:r>
        <w:t>(</w:t>
      </w:r>
      <w:r w:rsidR="00012255">
        <w:t>Dz. U. poz. </w:t>
      </w:r>
      <w:r>
        <w:t>1355</w:t>
      </w:r>
      <w:r w:rsidRPr="00054079">
        <w:t>)</w:t>
      </w:r>
      <w:r>
        <w:t>, które stanowią:</w:t>
      </w:r>
    </w:p>
    <w:p w:rsidR="00CC48F6" w:rsidRPr="00CC48F6" w:rsidRDefault="00012255" w:rsidP="00B05A59">
      <w:pPr>
        <w:pStyle w:val="ARTartustawynprozporzdzenia"/>
        <w:spacing w:before="100"/>
      </w:pPr>
      <w:r>
        <w:t>„</w:t>
      </w:r>
      <w:r w:rsidR="00CC48F6" w:rsidRPr="00CC48F6">
        <w:t>Art.</w:t>
      </w:r>
      <w:r>
        <w:t> </w:t>
      </w:r>
      <w:r w:rsidR="00CC48F6" w:rsidRPr="00CC48F6">
        <w:t>4.</w:t>
      </w:r>
      <w:r>
        <w:t> </w:t>
      </w:r>
      <w:r w:rsidR="00CC48F6" w:rsidRPr="00CC48F6">
        <w:t>Sprawy wszczęte, lecz niezakończone ostateczną decyzją przed dniem wejścia</w:t>
      </w:r>
      <w:r w:rsidRPr="00CC48F6">
        <w:t xml:space="preserve"> w</w:t>
      </w:r>
      <w:r>
        <w:t> </w:t>
      </w:r>
      <w:r w:rsidR="00CC48F6" w:rsidRPr="00CC48F6">
        <w:t>życie niniejszej ust</w:t>
      </w:r>
      <w:r w:rsidR="00CC48F6" w:rsidRPr="00CC48F6">
        <w:t>a</w:t>
      </w:r>
      <w:r w:rsidR="00CC48F6" w:rsidRPr="00CC48F6">
        <w:t>wy prowadzi się według przepisów dotychczasowych.</w:t>
      </w:r>
    </w:p>
    <w:p w:rsidR="00CC48F6" w:rsidRPr="00CC48F6" w:rsidRDefault="00CC48F6" w:rsidP="00B05A59">
      <w:pPr>
        <w:pStyle w:val="ARTartustawynprozporzdzenia"/>
        <w:spacing w:before="100"/>
      </w:pPr>
      <w:r w:rsidRPr="00CC48F6">
        <w:t>Art.</w:t>
      </w:r>
      <w:r w:rsidR="00012255">
        <w:t> </w:t>
      </w:r>
      <w:r w:rsidRPr="00CC48F6">
        <w:t>5.</w:t>
      </w:r>
      <w:r w:rsidR="00012255">
        <w:t> </w:t>
      </w:r>
      <w:r w:rsidRPr="00CC48F6">
        <w:t>Oficera zawodowego, który</w:t>
      </w:r>
      <w:r w:rsidR="00012255" w:rsidRPr="00CC48F6">
        <w:t xml:space="preserve"> w</w:t>
      </w:r>
      <w:r w:rsidR="00012255">
        <w:t> </w:t>
      </w:r>
      <w:r w:rsidRPr="00CC48F6">
        <w:t>dniu wejścia</w:t>
      </w:r>
      <w:r w:rsidR="00012255" w:rsidRPr="00CC48F6">
        <w:t xml:space="preserve"> w</w:t>
      </w:r>
      <w:r w:rsidR="00012255">
        <w:t> </w:t>
      </w:r>
      <w:r w:rsidRPr="00CC48F6">
        <w:t>życie niniejszej ustawy spełniał według dotychczasowych przepisów wymagania do zajmowania określonych stanowisk służbowych, uważa się za spełniającego warunki do wyznaczenia na te stanowiska.</w:t>
      </w:r>
    </w:p>
    <w:p w:rsidR="00CC48F6" w:rsidRPr="00CC48F6" w:rsidRDefault="00CC48F6" w:rsidP="00B05A59">
      <w:pPr>
        <w:pStyle w:val="ARTartustawynprozporzdzenia"/>
        <w:spacing w:before="100"/>
      </w:pPr>
      <w:r w:rsidRPr="00CC48F6">
        <w:t>Art.</w:t>
      </w:r>
      <w:r w:rsidR="00012255">
        <w:t> </w:t>
      </w:r>
      <w:r w:rsidRPr="00CC48F6">
        <w:t>6.</w:t>
      </w:r>
      <w:r w:rsidR="00012255">
        <w:t> </w:t>
      </w:r>
      <w:r w:rsidRPr="00CC48F6">
        <w:t>1. Absolwentów uczelni wojskowych, którzy rozpoczęli studia przed dniem wejścia</w:t>
      </w:r>
      <w:r w:rsidR="00012255" w:rsidRPr="00CC48F6">
        <w:t xml:space="preserve"> w</w:t>
      </w:r>
      <w:r w:rsidR="00012255">
        <w:t> </w:t>
      </w:r>
      <w:r w:rsidRPr="00CC48F6">
        <w:t>życie niniejszej ustawy,</w:t>
      </w:r>
      <w:r w:rsidR="00012255" w:rsidRPr="00CC48F6">
        <w:t xml:space="preserve"> w</w:t>
      </w:r>
      <w:r w:rsidR="00012255">
        <w:t> </w:t>
      </w:r>
      <w:r w:rsidRPr="00CC48F6">
        <w:t>przypadku gdy obowiązujący</w:t>
      </w:r>
      <w:r w:rsidR="00012255" w:rsidRPr="00CC48F6">
        <w:t xml:space="preserve"> w</w:t>
      </w:r>
      <w:r w:rsidR="00012255">
        <w:t> </w:t>
      </w:r>
      <w:r w:rsidRPr="00CC48F6">
        <w:t>tych szkołach program nauczania nie przewidywał uzyskania przez nich tytułu zawodowego magistra (równorzędnego), mianuje się na stopień wojskowy podporucznika (podporucznika marynarki)</w:t>
      </w:r>
      <w:r w:rsidR="00012255" w:rsidRPr="00CC48F6">
        <w:t xml:space="preserve"> i</w:t>
      </w:r>
      <w:r w:rsidR="00012255">
        <w:t> </w:t>
      </w:r>
      <w:r w:rsidRPr="00CC48F6">
        <w:t>wyznacza na stanowisko służbowe mimo niespełnienia wymogów</w:t>
      </w:r>
      <w:r w:rsidR="00012255" w:rsidRPr="00CC48F6">
        <w:t xml:space="preserve"> w</w:t>
      </w:r>
      <w:r w:rsidR="00012255">
        <w:t> </w:t>
      </w:r>
      <w:r w:rsidRPr="00CC48F6">
        <w:t>zakresie wykształcenia.</w:t>
      </w:r>
    </w:p>
    <w:p w:rsidR="00CC48F6" w:rsidRPr="00CC48F6" w:rsidRDefault="00CC48F6" w:rsidP="00B05A59">
      <w:pPr>
        <w:pStyle w:val="ARTartustawynprozporzdzenia"/>
        <w:spacing w:before="100"/>
      </w:pPr>
      <w:r w:rsidRPr="00CC48F6">
        <w:t>2.</w:t>
      </w:r>
      <w:r w:rsidR="00012255">
        <w:t> </w:t>
      </w:r>
      <w:r w:rsidRPr="00CC48F6">
        <w:t>Rektorzy</w:t>
      </w:r>
      <w:r w:rsidR="00012255">
        <w:softHyphen/>
      </w:r>
      <w:r w:rsidR="00012255">
        <w:noBreakHyphen/>
      </w:r>
      <w:r w:rsidRPr="00CC48F6">
        <w:t>komendanci uczelni wojskowych, wobec słuchaczy uczelni, którzy rozpoczęli studia przed dniem wejścia</w:t>
      </w:r>
      <w:r w:rsidR="00012255" w:rsidRPr="00CC48F6">
        <w:t xml:space="preserve"> w</w:t>
      </w:r>
      <w:r w:rsidR="00012255">
        <w:t> </w:t>
      </w:r>
      <w:r w:rsidRPr="00CC48F6">
        <w:t>życie niniejszej ustawy, dostosują odpowiednio program nauczania oraz okres nauki do spełnienia wym</w:t>
      </w:r>
      <w:r w:rsidRPr="00CC48F6">
        <w:t>o</w:t>
      </w:r>
      <w:r w:rsidRPr="00CC48F6">
        <w:t>gu określonego</w:t>
      </w:r>
      <w:r w:rsidR="00012255" w:rsidRPr="00CC48F6">
        <w:t xml:space="preserve"> w</w:t>
      </w:r>
      <w:r w:rsidR="00012255">
        <w:t> art. </w:t>
      </w:r>
      <w:r w:rsidRPr="00CC48F6">
        <w:t>1</w:t>
      </w:r>
      <w:r w:rsidR="00012255" w:rsidRPr="00CC48F6">
        <w:t>1</w:t>
      </w:r>
      <w:r w:rsidR="00012255">
        <w:t xml:space="preserve"> ust. </w:t>
      </w:r>
      <w:r w:rsidR="00012255" w:rsidRPr="00CC48F6">
        <w:t>1</w:t>
      </w:r>
      <w:r w:rsidR="00012255">
        <w:t> </w:t>
      </w:r>
      <w:r w:rsidRPr="00CC48F6">
        <w:t>ustawy zmienianej</w:t>
      </w:r>
      <w:r w:rsidR="00012255" w:rsidRPr="00CC48F6">
        <w:t xml:space="preserve"> w</w:t>
      </w:r>
      <w:r w:rsidR="00012255">
        <w:t> art. </w:t>
      </w:r>
      <w:r w:rsidRPr="00CC48F6">
        <w:t>1,</w:t>
      </w:r>
      <w:r w:rsidR="00012255" w:rsidRPr="00CC48F6">
        <w:t xml:space="preserve"> w</w:t>
      </w:r>
      <w:r w:rsidR="00012255">
        <w:t> </w:t>
      </w:r>
      <w:r w:rsidRPr="00CC48F6">
        <w:t>brzmieniu nadanym niniejszą ustawą,</w:t>
      </w:r>
      <w:r w:rsidR="00012255" w:rsidRPr="00CC48F6">
        <w:t xml:space="preserve"> w</w:t>
      </w:r>
      <w:r w:rsidR="00012255">
        <w:t> </w:t>
      </w:r>
      <w:r w:rsidRPr="00CC48F6">
        <w:t>przypadku gdy obowiązujący</w:t>
      </w:r>
      <w:r w:rsidR="00012255" w:rsidRPr="00CC48F6">
        <w:t xml:space="preserve"> w</w:t>
      </w:r>
      <w:r w:rsidR="00012255">
        <w:t> </w:t>
      </w:r>
      <w:r w:rsidRPr="00CC48F6">
        <w:t>tych szkołach program nauczania nie przewidywał uzyskania przez nich tytułu zawodowego mag</w:t>
      </w:r>
      <w:r w:rsidRPr="00CC48F6">
        <w:t>i</w:t>
      </w:r>
      <w:r w:rsidRPr="00CC48F6">
        <w:t>stra (równorzędnego).</w:t>
      </w:r>
    </w:p>
    <w:p w:rsidR="00CC48F6" w:rsidRPr="00CC48F6" w:rsidRDefault="00CC48F6" w:rsidP="00B05A59">
      <w:pPr>
        <w:pStyle w:val="ARTartustawynprozporzdzenia"/>
        <w:spacing w:before="100"/>
      </w:pPr>
      <w:r w:rsidRPr="00CC48F6">
        <w:t>3.</w:t>
      </w:r>
      <w:r w:rsidR="00012255">
        <w:t> </w:t>
      </w:r>
      <w:r w:rsidRPr="00CC48F6">
        <w:t>Słuchaczy uczelni wojskowych obejmuje się programem nauczania,</w:t>
      </w:r>
      <w:r w:rsidR="00012255" w:rsidRPr="00CC48F6">
        <w:t xml:space="preserve"> o</w:t>
      </w:r>
      <w:r w:rsidR="00012255">
        <w:t> </w:t>
      </w:r>
      <w:r w:rsidRPr="00CC48F6">
        <w:t>którym mowa</w:t>
      </w:r>
      <w:r w:rsidR="00012255" w:rsidRPr="00CC48F6">
        <w:t xml:space="preserve"> w</w:t>
      </w:r>
      <w:r w:rsidR="00012255">
        <w:t> ust. </w:t>
      </w:r>
      <w:r w:rsidRPr="00CC48F6">
        <w:t>2, na wniosek z</w:t>
      </w:r>
      <w:r w:rsidRPr="00CC48F6">
        <w:t>a</w:t>
      </w:r>
      <w:r w:rsidRPr="00CC48F6">
        <w:t>interesowanego.</w:t>
      </w:r>
    </w:p>
    <w:p w:rsidR="00CC48F6" w:rsidRPr="00CC48F6" w:rsidRDefault="00CC48F6" w:rsidP="00B05A59">
      <w:pPr>
        <w:pStyle w:val="ARTartustawynprozporzdzenia"/>
        <w:spacing w:before="100"/>
      </w:pPr>
      <w:r w:rsidRPr="00CC48F6">
        <w:t>4.</w:t>
      </w:r>
      <w:r w:rsidR="00012255">
        <w:t> </w:t>
      </w:r>
      <w:r w:rsidRPr="00CC48F6">
        <w:t>Terminy składania wniosków,</w:t>
      </w:r>
      <w:r w:rsidR="00012255" w:rsidRPr="00CC48F6">
        <w:t xml:space="preserve"> o</w:t>
      </w:r>
      <w:r w:rsidR="00012255">
        <w:t> </w:t>
      </w:r>
      <w:r w:rsidRPr="00CC48F6">
        <w:t>których mowa</w:t>
      </w:r>
      <w:r w:rsidR="00012255" w:rsidRPr="00CC48F6">
        <w:t xml:space="preserve"> w</w:t>
      </w:r>
      <w:r w:rsidR="00012255">
        <w:t> ust. </w:t>
      </w:r>
      <w:r w:rsidRPr="00CC48F6">
        <w:t>3, określają rektorzy</w:t>
      </w:r>
      <w:r w:rsidR="00012255">
        <w:softHyphen/>
      </w:r>
      <w:r w:rsidR="00012255">
        <w:noBreakHyphen/>
      </w:r>
      <w:r w:rsidRPr="00CC48F6">
        <w:t>komendanci.</w:t>
      </w:r>
    </w:p>
    <w:p w:rsidR="00CC48F6" w:rsidRPr="00CC48F6" w:rsidRDefault="00CC48F6" w:rsidP="00B05A59">
      <w:pPr>
        <w:pStyle w:val="ARTartustawynprozporzdzenia"/>
        <w:spacing w:before="100"/>
      </w:pPr>
      <w:r w:rsidRPr="00CC48F6">
        <w:t>5.</w:t>
      </w:r>
      <w:r w:rsidR="00012255">
        <w:t> </w:t>
      </w:r>
      <w:r w:rsidRPr="00CC48F6">
        <w:t>Słuchacze objęci programem nauczania,</w:t>
      </w:r>
      <w:r w:rsidR="00012255" w:rsidRPr="00CC48F6">
        <w:t xml:space="preserve"> o</w:t>
      </w:r>
      <w:r w:rsidR="00012255">
        <w:t> </w:t>
      </w:r>
      <w:r w:rsidRPr="00CC48F6">
        <w:t>którym mowa</w:t>
      </w:r>
      <w:r w:rsidR="00012255" w:rsidRPr="00CC48F6">
        <w:t xml:space="preserve"> w</w:t>
      </w:r>
      <w:r w:rsidR="00012255">
        <w:t> ust. </w:t>
      </w:r>
      <w:r w:rsidRPr="00CC48F6">
        <w:t>2, do uzyskania wymogu określonego</w:t>
      </w:r>
      <w:r w:rsidR="00012255" w:rsidRPr="00CC48F6">
        <w:t xml:space="preserve"> w</w:t>
      </w:r>
      <w:r w:rsidR="00012255">
        <w:t> art. </w:t>
      </w:r>
      <w:r w:rsidRPr="00CC48F6">
        <w:t>1</w:t>
      </w:r>
      <w:r w:rsidR="00012255" w:rsidRPr="00CC48F6">
        <w:t>1</w:t>
      </w:r>
      <w:r w:rsidR="00012255">
        <w:t xml:space="preserve"> ust. </w:t>
      </w:r>
      <w:r w:rsidR="00012255" w:rsidRPr="00CC48F6">
        <w:t>1</w:t>
      </w:r>
      <w:r w:rsidR="00012255">
        <w:t> </w:t>
      </w:r>
      <w:r w:rsidRPr="00CC48F6">
        <w:t>ustawy zmienianej</w:t>
      </w:r>
      <w:r w:rsidR="00012255" w:rsidRPr="00CC48F6">
        <w:t xml:space="preserve"> w</w:t>
      </w:r>
      <w:r w:rsidR="00012255">
        <w:t> art. </w:t>
      </w:r>
      <w:r w:rsidRPr="00CC48F6">
        <w:t>1, pełnią nadal służbę</w:t>
      </w:r>
      <w:r w:rsidR="00012255" w:rsidRPr="00CC48F6">
        <w:t xml:space="preserve"> w</w:t>
      </w:r>
      <w:r w:rsidR="00012255">
        <w:t> </w:t>
      </w:r>
      <w:r w:rsidRPr="00CC48F6">
        <w:t>charakterze kandydatów na żołnierzy zawodowych.</w:t>
      </w:r>
    </w:p>
    <w:p w:rsidR="00CC48F6" w:rsidRPr="00CC48F6" w:rsidRDefault="00CC48F6" w:rsidP="00B05A59">
      <w:pPr>
        <w:pStyle w:val="ARTartustawynprozporzdzenia"/>
        <w:spacing w:before="100"/>
      </w:pPr>
      <w:r w:rsidRPr="00CC48F6">
        <w:t>Art.</w:t>
      </w:r>
      <w:r w:rsidR="00012255">
        <w:t> </w:t>
      </w:r>
      <w:r w:rsidRPr="00CC48F6">
        <w:t>7.</w:t>
      </w:r>
      <w:r w:rsidR="00012255">
        <w:t> </w:t>
      </w:r>
      <w:r w:rsidRPr="00CC48F6">
        <w:t>1. Podoficera zawodowego, który</w:t>
      </w:r>
      <w:r w:rsidR="00012255" w:rsidRPr="00CC48F6">
        <w:t xml:space="preserve"> w</w:t>
      </w:r>
      <w:r w:rsidR="00012255">
        <w:t> </w:t>
      </w:r>
      <w:r w:rsidRPr="00CC48F6">
        <w:t>dniu wejścia</w:t>
      </w:r>
      <w:r w:rsidR="00012255" w:rsidRPr="00CC48F6">
        <w:t xml:space="preserve"> w</w:t>
      </w:r>
      <w:r w:rsidR="00012255">
        <w:t> </w:t>
      </w:r>
      <w:r w:rsidRPr="00CC48F6">
        <w:t>życie niniejszej ustawy zajmuje stanowisko służb</w:t>
      </w:r>
      <w:r w:rsidRPr="00CC48F6">
        <w:t>o</w:t>
      </w:r>
      <w:r w:rsidRPr="00CC48F6">
        <w:t>we zaszeregowane do niższego stopnia etatowego niż posiadany przez niego stopień wojskowy, można wyznaczyć na stanowisko służbowe:</w:t>
      </w:r>
    </w:p>
    <w:p w:rsidR="00CC48F6" w:rsidRPr="00CC48F6" w:rsidRDefault="00CC48F6" w:rsidP="002E405B">
      <w:pPr>
        <w:pStyle w:val="PKTpunkt"/>
        <w:spacing w:before="80"/>
      </w:pPr>
      <w:r w:rsidRPr="00CC48F6">
        <w:t>1)</w:t>
      </w:r>
      <w:r w:rsidR="00012255">
        <w:tab/>
      </w:r>
      <w:r w:rsidRPr="00CC48F6">
        <w:t>zaszeregowane do stopnia wojskowego odpowiadającego posiadanemu stopniowi wojskowemu;</w:t>
      </w:r>
    </w:p>
    <w:p w:rsidR="00CC48F6" w:rsidRPr="00CC48F6" w:rsidRDefault="00CC48F6" w:rsidP="002E405B">
      <w:pPr>
        <w:pStyle w:val="PKTpunkt"/>
        <w:spacing w:before="80"/>
      </w:pPr>
      <w:r w:rsidRPr="00CC48F6">
        <w:t>2)</w:t>
      </w:r>
      <w:r w:rsidR="00012255">
        <w:tab/>
      </w:r>
      <w:r w:rsidRPr="00CC48F6">
        <w:t xml:space="preserve">zaszeregowane do bezpośrednio wyższego stopnia wojskowego od posiadanego stopnia wojskowego, jeżeli od mianowania na stopień wojskowy minęły co najmniej </w:t>
      </w:r>
      <w:r w:rsidR="00012255" w:rsidRPr="00CC48F6">
        <w:t>3</w:t>
      </w:r>
      <w:r w:rsidR="00012255">
        <w:t> </w:t>
      </w:r>
      <w:r w:rsidRPr="00CC48F6">
        <w:t>lata oraz posiada on ogólną ocenę bardzo dobrą</w:t>
      </w:r>
      <w:r w:rsidR="00012255" w:rsidRPr="00CC48F6">
        <w:t xml:space="preserve"> w</w:t>
      </w:r>
      <w:r w:rsidR="00012255">
        <w:t> </w:t>
      </w:r>
      <w:r w:rsidRPr="00CC48F6">
        <w:t>ostatniej opinii służbowej;</w:t>
      </w:r>
    </w:p>
    <w:p w:rsidR="00CC48F6" w:rsidRPr="00CC48F6" w:rsidRDefault="00CC48F6" w:rsidP="002E405B">
      <w:pPr>
        <w:pStyle w:val="PKTpunkt"/>
        <w:spacing w:before="80"/>
      </w:pPr>
      <w:r w:rsidRPr="00CC48F6">
        <w:t>3)</w:t>
      </w:r>
      <w:r w:rsidR="00012255">
        <w:tab/>
      </w:r>
      <w:r w:rsidRPr="00CC48F6">
        <w:t>równorzędne</w:t>
      </w:r>
      <w:r w:rsidR="00012255" w:rsidRPr="00CC48F6">
        <w:t xml:space="preserve"> z</w:t>
      </w:r>
      <w:r w:rsidR="00012255">
        <w:t> </w:t>
      </w:r>
      <w:r w:rsidRPr="00CC48F6">
        <w:t>dotychczas zajmowanym stanowiskiem służbowym, zaszeregowane do najwyższego stopnia</w:t>
      </w:r>
      <w:r w:rsidR="00012255" w:rsidRPr="00CC48F6">
        <w:t xml:space="preserve"> w</w:t>
      </w:r>
      <w:r w:rsidR="00012255">
        <w:t> </w:t>
      </w:r>
      <w:r w:rsidRPr="00CC48F6">
        <w:t>ramach podoficerów młodszych, podoficerów</w:t>
      </w:r>
      <w:r w:rsidR="00012255" w:rsidRPr="00CC48F6">
        <w:t xml:space="preserve"> i</w:t>
      </w:r>
      <w:r w:rsidR="00012255">
        <w:t> </w:t>
      </w:r>
      <w:r w:rsidRPr="00CC48F6">
        <w:t>podoficerów starszych,</w:t>
      </w:r>
      <w:r w:rsidR="00012255" w:rsidRPr="00CC48F6">
        <w:t xml:space="preserve"> w</w:t>
      </w:r>
      <w:r w:rsidR="00012255">
        <w:t> </w:t>
      </w:r>
      <w:r w:rsidRPr="00CC48F6">
        <w:t>przypadku braku możliwości w</w:t>
      </w:r>
      <w:r w:rsidRPr="00CC48F6">
        <w:t>y</w:t>
      </w:r>
      <w:r w:rsidRPr="00CC48F6">
        <w:t>znaczenia na stanowisko</w:t>
      </w:r>
      <w:r w:rsidR="00012255" w:rsidRPr="00CC48F6">
        <w:t xml:space="preserve"> w</w:t>
      </w:r>
      <w:r w:rsidR="00012255">
        <w:t> </w:t>
      </w:r>
      <w:r w:rsidRPr="00CC48F6">
        <w:t>sposób określony</w:t>
      </w:r>
      <w:r w:rsidR="00012255" w:rsidRPr="00CC48F6">
        <w:t xml:space="preserve"> w</w:t>
      </w:r>
      <w:r w:rsidR="00012255">
        <w:t> pkt </w:t>
      </w:r>
      <w:r w:rsidR="00012255" w:rsidRPr="00CC48F6">
        <w:t>1</w:t>
      </w:r>
      <w:r w:rsidR="00012255">
        <w:t xml:space="preserve"> i </w:t>
      </w:r>
      <w:r w:rsidRPr="00CC48F6">
        <w:t>2.</w:t>
      </w:r>
    </w:p>
    <w:p w:rsidR="00CC48F6" w:rsidRPr="00B05A59" w:rsidRDefault="00CC48F6" w:rsidP="00B05A59">
      <w:pPr>
        <w:pStyle w:val="USTustnpkodeksu"/>
        <w:spacing w:before="100"/>
        <w:rPr>
          <w:bCs w:val="0"/>
        </w:rPr>
      </w:pPr>
      <w:r w:rsidRPr="00B05A59">
        <w:rPr>
          <w:bCs w:val="0"/>
        </w:rPr>
        <w:t>2.</w:t>
      </w:r>
      <w:r w:rsidR="00012255" w:rsidRPr="00B05A59">
        <w:rPr>
          <w:bCs w:val="0"/>
        </w:rPr>
        <w:t> W </w:t>
      </w:r>
      <w:r w:rsidRPr="00B05A59">
        <w:rPr>
          <w:bCs w:val="0"/>
        </w:rPr>
        <w:t>przypadku,</w:t>
      </w:r>
      <w:r w:rsidR="00012255" w:rsidRPr="00B05A59">
        <w:rPr>
          <w:bCs w:val="0"/>
        </w:rPr>
        <w:t xml:space="preserve"> o </w:t>
      </w:r>
      <w:r w:rsidRPr="00B05A59">
        <w:rPr>
          <w:bCs w:val="0"/>
        </w:rPr>
        <w:t>którym mowa</w:t>
      </w:r>
      <w:r w:rsidR="00012255" w:rsidRPr="00B05A59">
        <w:rPr>
          <w:bCs w:val="0"/>
        </w:rPr>
        <w:t xml:space="preserve"> w ust. 1 pkt </w:t>
      </w:r>
      <w:r w:rsidRPr="00B05A59">
        <w:rPr>
          <w:bCs w:val="0"/>
        </w:rPr>
        <w:t>3, zgoda żołnierza nie jest wymagana.</w:t>
      </w:r>
    </w:p>
    <w:p w:rsidR="00CC48F6" w:rsidRPr="00CC48F6" w:rsidRDefault="00CC48F6" w:rsidP="00012255">
      <w:pPr>
        <w:pStyle w:val="ARTartustawynprozporzdzenia"/>
      </w:pPr>
      <w:r w:rsidRPr="00CC48F6">
        <w:t>Art.</w:t>
      </w:r>
      <w:r w:rsidR="00012255">
        <w:t> </w:t>
      </w:r>
      <w:r w:rsidRPr="00CC48F6">
        <w:t>8.</w:t>
      </w:r>
      <w:r w:rsidR="00012255">
        <w:t> </w:t>
      </w:r>
      <w:r w:rsidRPr="00CC48F6">
        <w:t>Podoficera zawodowego</w:t>
      </w:r>
      <w:r w:rsidR="00012255" w:rsidRPr="00CC48F6">
        <w:t xml:space="preserve"> i</w:t>
      </w:r>
      <w:r w:rsidR="00012255">
        <w:t> </w:t>
      </w:r>
      <w:r w:rsidRPr="00CC48F6">
        <w:t>szeregowego zawodowego, którzy</w:t>
      </w:r>
      <w:r w:rsidR="00012255" w:rsidRPr="00CC48F6">
        <w:t xml:space="preserve"> w</w:t>
      </w:r>
      <w:r w:rsidR="00012255">
        <w:t> </w:t>
      </w:r>
      <w:r w:rsidRPr="00CC48F6">
        <w:t>dniu wejścia</w:t>
      </w:r>
      <w:r w:rsidR="00012255" w:rsidRPr="00CC48F6">
        <w:t xml:space="preserve"> w</w:t>
      </w:r>
      <w:r w:rsidR="00012255">
        <w:t> </w:t>
      </w:r>
      <w:r w:rsidRPr="00CC48F6">
        <w:t>życie niniejszej ustawy posiadali ogólną ocenę bardzo dobrą</w:t>
      </w:r>
      <w:r w:rsidR="00012255" w:rsidRPr="00CC48F6">
        <w:t xml:space="preserve"> w</w:t>
      </w:r>
      <w:r w:rsidR="00012255">
        <w:t> </w:t>
      </w:r>
      <w:r w:rsidRPr="00CC48F6">
        <w:t>ostatniej opinii służbowej</w:t>
      </w:r>
      <w:r w:rsidR="00012255" w:rsidRPr="00CC48F6">
        <w:t xml:space="preserve"> i</w:t>
      </w:r>
      <w:r w:rsidR="00012255">
        <w:t> </w:t>
      </w:r>
      <w:r w:rsidRPr="00CC48F6">
        <w:t>nie byli opiniowani na zasadach określonych</w:t>
      </w:r>
      <w:r w:rsidR="00012255" w:rsidRPr="00CC48F6">
        <w:t xml:space="preserve"> w</w:t>
      </w:r>
      <w:r w:rsidR="00012255">
        <w:t> </w:t>
      </w:r>
      <w:r w:rsidRPr="00CC48F6">
        <w:t>ustawie zmienianej</w:t>
      </w:r>
      <w:r w:rsidR="00012255" w:rsidRPr="00CC48F6">
        <w:t xml:space="preserve"> w</w:t>
      </w:r>
      <w:r w:rsidR="00012255">
        <w:t> art. </w:t>
      </w:r>
      <w:r w:rsidRPr="00CC48F6">
        <w:t>1, uważa się za spełniających wymagania określone</w:t>
      </w:r>
      <w:r w:rsidR="00012255" w:rsidRPr="00CC48F6">
        <w:t xml:space="preserve"> w</w:t>
      </w:r>
      <w:r w:rsidR="00012255">
        <w:t> art. </w:t>
      </w:r>
      <w:r w:rsidRPr="00CC48F6">
        <w:t>2</w:t>
      </w:r>
      <w:r w:rsidR="00012255" w:rsidRPr="00CC48F6">
        <w:t>9</w:t>
      </w:r>
      <w:r w:rsidR="00012255">
        <w:t> </w:t>
      </w:r>
      <w:r w:rsidRPr="00CC48F6">
        <w:t>ustawy zmienianej</w:t>
      </w:r>
      <w:r w:rsidR="00012255" w:rsidRPr="00CC48F6">
        <w:t xml:space="preserve"> w</w:t>
      </w:r>
      <w:r w:rsidR="00012255">
        <w:t> art. </w:t>
      </w:r>
      <w:r w:rsidRPr="00CC48F6">
        <w:t>1,</w:t>
      </w:r>
      <w:r w:rsidR="00012255" w:rsidRPr="00CC48F6">
        <w:t xml:space="preserve"> w</w:t>
      </w:r>
      <w:r w:rsidR="00012255">
        <w:t> </w:t>
      </w:r>
      <w:r w:rsidRPr="00CC48F6">
        <w:t>brzmieniu nadanym niniejszą ustawą.</w:t>
      </w:r>
    </w:p>
    <w:p w:rsidR="00CC48F6" w:rsidRPr="00CC48F6" w:rsidRDefault="00CC48F6" w:rsidP="00012255">
      <w:pPr>
        <w:pStyle w:val="ARTartustawynprozporzdzenia"/>
      </w:pPr>
      <w:r w:rsidRPr="00CC48F6">
        <w:t>Art.</w:t>
      </w:r>
      <w:r w:rsidR="00012255">
        <w:t> </w:t>
      </w:r>
      <w:r w:rsidRPr="00CC48F6">
        <w:t>9.</w:t>
      </w:r>
      <w:r w:rsidR="00012255">
        <w:t> </w:t>
      </w:r>
      <w:r w:rsidRPr="00CC48F6">
        <w:t>Żołnierz zawodowy, który do dnia wejścia</w:t>
      </w:r>
      <w:r w:rsidR="00012255" w:rsidRPr="00CC48F6">
        <w:t xml:space="preserve"> w</w:t>
      </w:r>
      <w:r w:rsidR="00012255">
        <w:t> </w:t>
      </w:r>
      <w:r w:rsidRPr="00CC48F6">
        <w:t>życie niniejszej ustawy spełniał warunki uprawniające do przywrócenia dodatku uzasadnionego szczególnymi warunkami lub właściwościami pełnienia służby, otrzymuje ten dodatek</w:t>
      </w:r>
      <w:r w:rsidR="00012255" w:rsidRPr="00CC48F6">
        <w:t xml:space="preserve"> w</w:t>
      </w:r>
      <w:r w:rsidR="00012255">
        <w:t> </w:t>
      </w:r>
      <w:r w:rsidRPr="00CC48F6">
        <w:t>ostatnim miesiącu pełnienia zawodowej służby wojskowej na zasadach obowiązujących do dnia wejścia</w:t>
      </w:r>
      <w:r w:rsidR="00012255" w:rsidRPr="00CC48F6">
        <w:t xml:space="preserve"> w</w:t>
      </w:r>
      <w:r w:rsidR="00012255">
        <w:t> </w:t>
      </w:r>
      <w:r w:rsidRPr="00CC48F6">
        <w:t>życie niniejszej ustawy.</w:t>
      </w:r>
      <w:r w:rsidR="00012255" w:rsidRPr="00CC48F6">
        <w:t xml:space="preserve"> W</w:t>
      </w:r>
      <w:r w:rsidR="00012255">
        <w:t> </w:t>
      </w:r>
      <w:r w:rsidRPr="00CC48F6">
        <w:t>razie zbiegu uprawnień do tego dodatku</w:t>
      </w:r>
      <w:r w:rsidR="00012255" w:rsidRPr="00CC48F6">
        <w:t xml:space="preserve"> i</w:t>
      </w:r>
      <w:r w:rsidR="00012255">
        <w:t> </w:t>
      </w:r>
      <w:r w:rsidRPr="00CC48F6">
        <w:t>do dodatku specjalnego żołnierzowi przyzn</w:t>
      </w:r>
      <w:r w:rsidRPr="00CC48F6">
        <w:t>a</w:t>
      </w:r>
      <w:r w:rsidRPr="00CC48F6">
        <w:t>je się tylko jeden wyższy dodatek.</w:t>
      </w:r>
    </w:p>
    <w:p w:rsidR="00CC48F6" w:rsidRPr="00CC48F6" w:rsidRDefault="00CC48F6" w:rsidP="00012255">
      <w:pPr>
        <w:pStyle w:val="ARTartustawynprozporzdzenia"/>
      </w:pPr>
      <w:r w:rsidRPr="00CC48F6">
        <w:t>Art.</w:t>
      </w:r>
      <w:r w:rsidR="00012255">
        <w:t> </w:t>
      </w:r>
      <w:r w:rsidRPr="00CC48F6">
        <w:t>10.</w:t>
      </w:r>
      <w:r w:rsidR="00012255">
        <w:t> </w:t>
      </w:r>
      <w:r w:rsidRPr="00CC48F6">
        <w:t>1. Żołnierze zwolnieni</w:t>
      </w:r>
      <w:r w:rsidR="00012255" w:rsidRPr="00CC48F6">
        <w:t xml:space="preserve"> z</w:t>
      </w:r>
      <w:r w:rsidR="00012255">
        <w:t> </w:t>
      </w:r>
      <w:r w:rsidRPr="00CC48F6">
        <w:t>zawodowej służby wojskowej na podstawie ustawy zmienianej</w:t>
      </w:r>
      <w:r w:rsidR="00012255" w:rsidRPr="00CC48F6">
        <w:t xml:space="preserve"> w</w:t>
      </w:r>
      <w:r w:rsidR="00012255">
        <w:t> art. </w:t>
      </w:r>
      <w:r w:rsidRPr="00CC48F6">
        <w:t>1, kt</w:t>
      </w:r>
      <w:r w:rsidRPr="00CC48F6">
        <w:t>ó</w:t>
      </w:r>
      <w:r w:rsidRPr="00CC48F6">
        <w:t>rym przysługiwało</w:t>
      </w:r>
      <w:r w:rsidR="00012255" w:rsidRPr="00CC48F6">
        <w:t xml:space="preserve"> w</w:t>
      </w:r>
      <w:r w:rsidR="00012255">
        <w:t> </w:t>
      </w:r>
      <w:r w:rsidRPr="00CC48F6">
        <w:t>dniu zwolnienia ze służby prawo do niewykorzystanego urlopu wypoczynkowego,</w:t>
      </w:r>
      <w:r w:rsidR="00012255" w:rsidRPr="00CC48F6">
        <w:t xml:space="preserve"> w</w:t>
      </w:r>
      <w:r w:rsidR="00012255">
        <w:t> </w:t>
      </w:r>
      <w:r w:rsidRPr="00CC48F6">
        <w:t>tym d</w:t>
      </w:r>
      <w:r w:rsidRPr="00CC48F6">
        <w:t>o</w:t>
      </w:r>
      <w:r w:rsidRPr="00CC48F6">
        <w:t>datkowego urlopu wypoczynkowego,</w:t>
      </w:r>
      <w:r w:rsidR="00012255" w:rsidRPr="00CC48F6">
        <w:t xml:space="preserve"> w</w:t>
      </w:r>
      <w:r w:rsidR="00012255">
        <w:t> </w:t>
      </w:r>
      <w:r w:rsidRPr="00CC48F6">
        <w:t>wymiarze dłuższym niż okres za który przysługiwał ekwiwalent pieniężny,</w:t>
      </w:r>
      <w:r w:rsidR="00012255" w:rsidRPr="00CC48F6">
        <w:t xml:space="preserve"> o</w:t>
      </w:r>
      <w:r w:rsidR="00012255">
        <w:t> </w:t>
      </w:r>
      <w:r w:rsidRPr="00CC48F6">
        <w:t>którym mowa</w:t>
      </w:r>
      <w:r w:rsidR="00012255" w:rsidRPr="00CC48F6">
        <w:t xml:space="preserve"> w</w:t>
      </w:r>
      <w:r w:rsidR="00012255">
        <w:t> art. </w:t>
      </w:r>
      <w:r w:rsidRPr="00CC48F6">
        <w:t>9</w:t>
      </w:r>
      <w:r w:rsidR="00012255" w:rsidRPr="00CC48F6">
        <w:t>5</w:t>
      </w:r>
      <w:r w:rsidR="00012255">
        <w:t xml:space="preserve"> pkt </w:t>
      </w:r>
      <w:r w:rsidR="00012255" w:rsidRPr="00CC48F6">
        <w:t>2</w:t>
      </w:r>
      <w:r w:rsidR="00012255">
        <w:t> </w:t>
      </w:r>
      <w:r w:rsidRPr="00CC48F6">
        <w:t>ustawy zmienianej</w:t>
      </w:r>
      <w:r w:rsidR="00012255" w:rsidRPr="00CC48F6">
        <w:t xml:space="preserve"> w</w:t>
      </w:r>
      <w:r w:rsidR="00012255">
        <w:t> art. </w:t>
      </w:r>
      <w:r w:rsidRPr="00CC48F6">
        <w:t>1,</w:t>
      </w:r>
      <w:r w:rsidR="00012255" w:rsidRPr="00CC48F6">
        <w:t xml:space="preserve"> w</w:t>
      </w:r>
      <w:r w:rsidR="00012255">
        <w:t> </w:t>
      </w:r>
      <w:r w:rsidRPr="00CC48F6">
        <w:t>brzmieniu obowiązującym przed dniem wejścia</w:t>
      </w:r>
      <w:r w:rsidR="00012255" w:rsidRPr="00CC48F6">
        <w:t xml:space="preserve"> w</w:t>
      </w:r>
      <w:r w:rsidR="00012255">
        <w:t> </w:t>
      </w:r>
      <w:r w:rsidRPr="00CC48F6">
        <w:t>życie niniejszej ustawy, mają prawo wystąpić</w:t>
      </w:r>
      <w:r w:rsidR="00012255" w:rsidRPr="00CC48F6">
        <w:t xml:space="preserve"> z</w:t>
      </w:r>
      <w:r w:rsidR="00012255">
        <w:t> </w:t>
      </w:r>
      <w:r w:rsidRPr="00CC48F6">
        <w:t>wnioskiem</w:t>
      </w:r>
      <w:r w:rsidR="00012255" w:rsidRPr="00CC48F6">
        <w:t xml:space="preserve"> o</w:t>
      </w:r>
      <w:r w:rsidR="00012255">
        <w:t> </w:t>
      </w:r>
      <w:r w:rsidRPr="00CC48F6">
        <w:t>wypłatę ekwiwalentu za tę część niewykorzystanego urlopu, za który nie wypłacono im ekwiwalentu.</w:t>
      </w:r>
    </w:p>
    <w:p w:rsidR="00CC48F6" w:rsidRPr="00CC48F6" w:rsidRDefault="00CC48F6" w:rsidP="00012255">
      <w:pPr>
        <w:pStyle w:val="USTustnpkodeksu"/>
      </w:pPr>
      <w:r w:rsidRPr="00CC48F6">
        <w:t>2.</w:t>
      </w:r>
      <w:r w:rsidR="00012255">
        <w:t> </w:t>
      </w:r>
      <w:r w:rsidRPr="00CC48F6">
        <w:t>Wniosek,</w:t>
      </w:r>
      <w:r w:rsidR="00012255" w:rsidRPr="00CC48F6">
        <w:t xml:space="preserve"> o</w:t>
      </w:r>
      <w:r w:rsidR="00012255">
        <w:t> </w:t>
      </w:r>
      <w:r w:rsidRPr="00CC48F6">
        <w:t>którym mowa</w:t>
      </w:r>
      <w:r w:rsidR="00012255" w:rsidRPr="00CC48F6">
        <w:t xml:space="preserve"> w</w:t>
      </w:r>
      <w:r w:rsidR="00012255">
        <w:t> ust. </w:t>
      </w:r>
      <w:r w:rsidRPr="00CC48F6">
        <w:t>1, składa się</w:t>
      </w:r>
      <w:r w:rsidR="00012255" w:rsidRPr="00CC48F6">
        <w:t xml:space="preserve"> w</w:t>
      </w:r>
      <w:r w:rsidR="00012255">
        <w:t> </w:t>
      </w:r>
      <w:r w:rsidRPr="00CC48F6">
        <w:t xml:space="preserve">terminie </w:t>
      </w:r>
      <w:r w:rsidR="00012255" w:rsidRPr="00CC48F6">
        <w:t>6</w:t>
      </w:r>
      <w:r w:rsidR="00012255">
        <w:t> </w:t>
      </w:r>
      <w:r w:rsidRPr="00CC48F6">
        <w:t>miesięcy od dnia wejścia</w:t>
      </w:r>
      <w:r w:rsidR="00012255" w:rsidRPr="00CC48F6">
        <w:t xml:space="preserve"> w</w:t>
      </w:r>
      <w:r w:rsidR="00012255">
        <w:t> </w:t>
      </w:r>
      <w:r w:rsidRPr="00CC48F6">
        <w:t>życie niniejszej ust</w:t>
      </w:r>
      <w:r w:rsidRPr="00CC48F6">
        <w:t>a</w:t>
      </w:r>
      <w:r w:rsidRPr="00CC48F6">
        <w:t>wy, do dowódcy jednostki wojskowej, który przyznał należności pieniężne przysługujące żołnierzowi zwolnionemu</w:t>
      </w:r>
      <w:r w:rsidR="00012255" w:rsidRPr="00CC48F6">
        <w:t xml:space="preserve"> z</w:t>
      </w:r>
      <w:r w:rsidR="00012255">
        <w:t> </w:t>
      </w:r>
      <w:r w:rsidRPr="00CC48F6">
        <w:t>zawodowej służby wojskowej.</w:t>
      </w:r>
      <w:r w:rsidR="00012255" w:rsidRPr="00CC48F6">
        <w:t xml:space="preserve"> W</w:t>
      </w:r>
      <w:r w:rsidR="00012255">
        <w:t> </w:t>
      </w:r>
      <w:r w:rsidRPr="00CC48F6">
        <w:t>przypadku, gdy jednostka wojskowa, której dowódca przyznał należności pi</w:t>
      </w:r>
      <w:r w:rsidRPr="00CC48F6">
        <w:t>e</w:t>
      </w:r>
      <w:r w:rsidRPr="00CC48F6">
        <w:t>niężne, uległa rozformowaniu, wniosek składa się do następcy prawnego rozformowanej jednostki wojskowej.</w:t>
      </w:r>
    </w:p>
    <w:p w:rsidR="00CC48F6" w:rsidRPr="00CC48F6" w:rsidRDefault="00CC48F6" w:rsidP="00012255">
      <w:pPr>
        <w:pStyle w:val="ARTartustawynprozporzdzenia"/>
        <w:keepNext/>
      </w:pPr>
      <w:r w:rsidRPr="00CC48F6">
        <w:t>Art.</w:t>
      </w:r>
      <w:r w:rsidR="00012255">
        <w:t> </w:t>
      </w:r>
      <w:r w:rsidRPr="00CC48F6">
        <w:t>11.</w:t>
      </w:r>
      <w:r w:rsidR="00012255">
        <w:t> </w:t>
      </w:r>
      <w:r w:rsidRPr="00CC48F6">
        <w:t>1. Podoficera zawodowego posiadającego stopień wojskowy zachowany na podstawie</w:t>
      </w:r>
      <w:r w:rsidR="00012255">
        <w:t xml:space="preserve"> art. </w:t>
      </w:r>
      <w:r w:rsidRPr="00CC48F6">
        <w:t>17</w:t>
      </w:r>
      <w:r w:rsidR="00012255" w:rsidRPr="00CC48F6">
        <w:t>9</w:t>
      </w:r>
      <w:r w:rsidR="00012255">
        <w:t xml:space="preserve"> ust. </w:t>
      </w:r>
      <w:r w:rsidR="00012255" w:rsidRPr="00CC48F6">
        <w:t>1</w:t>
      </w:r>
      <w:r w:rsidR="00012255">
        <w:t> </w:t>
      </w:r>
      <w:r w:rsidRPr="00CC48F6">
        <w:t>ustawy zmienianej</w:t>
      </w:r>
      <w:r w:rsidR="00012255" w:rsidRPr="00CC48F6">
        <w:t xml:space="preserve"> w</w:t>
      </w:r>
      <w:r w:rsidR="00012255">
        <w:t> art. </w:t>
      </w:r>
      <w:r w:rsidRPr="00CC48F6">
        <w:t>1,</w:t>
      </w:r>
      <w:r w:rsidR="00012255" w:rsidRPr="00CC48F6">
        <w:t xml:space="preserve"> w</w:t>
      </w:r>
      <w:r w:rsidR="00012255">
        <w:t> </w:t>
      </w:r>
      <w:r w:rsidRPr="00CC48F6">
        <w:t>brzmieniu dotychczasowym,</w:t>
      </w:r>
      <w:r w:rsidR="00012255" w:rsidRPr="00CC48F6">
        <w:t xml:space="preserve"> z</w:t>
      </w:r>
      <w:r w:rsidR="00012255">
        <w:t> </w:t>
      </w:r>
      <w:r w:rsidRPr="00CC48F6">
        <w:t>dniem wejścia</w:t>
      </w:r>
      <w:r w:rsidR="00012255" w:rsidRPr="00CC48F6">
        <w:t xml:space="preserve"> w</w:t>
      </w:r>
      <w:r w:rsidR="00012255">
        <w:t> </w:t>
      </w:r>
      <w:r w:rsidRPr="00CC48F6">
        <w:t>życie niniejszej ustawy mianuje się:</w:t>
      </w:r>
    </w:p>
    <w:p w:rsidR="00CC48F6" w:rsidRPr="00B05A59" w:rsidRDefault="00CC48F6" w:rsidP="00B05A59">
      <w:pPr>
        <w:pStyle w:val="PKTpunkt"/>
        <w:spacing w:before="80"/>
        <w:rPr>
          <w:bCs w:val="0"/>
        </w:rPr>
      </w:pPr>
      <w:r w:rsidRPr="00CC48F6">
        <w:t>1)</w:t>
      </w:r>
      <w:r w:rsidR="00012255">
        <w:tab/>
      </w:r>
      <w:r w:rsidRPr="00CC48F6">
        <w:t xml:space="preserve">starszego </w:t>
      </w:r>
      <w:r w:rsidRPr="00B05A59">
        <w:rPr>
          <w:bCs w:val="0"/>
        </w:rPr>
        <w:t>plutonowego (starszego bosmanmata) – na stopień sierżanta (bosmana);</w:t>
      </w:r>
    </w:p>
    <w:p w:rsidR="00CC48F6" w:rsidRPr="00B05A59" w:rsidRDefault="00CC48F6" w:rsidP="00B05A59">
      <w:pPr>
        <w:pStyle w:val="PKTpunkt"/>
        <w:spacing w:before="80"/>
        <w:rPr>
          <w:bCs w:val="0"/>
        </w:rPr>
      </w:pPr>
      <w:r w:rsidRPr="00B05A59">
        <w:rPr>
          <w:bCs w:val="0"/>
        </w:rPr>
        <w:t>2)</w:t>
      </w:r>
      <w:r w:rsidR="00012255" w:rsidRPr="00B05A59">
        <w:rPr>
          <w:bCs w:val="0"/>
        </w:rPr>
        <w:tab/>
      </w:r>
      <w:r w:rsidRPr="00B05A59">
        <w:rPr>
          <w:bCs w:val="0"/>
        </w:rPr>
        <w:t>sierżanta sztabowego (bosmana sztabowego)</w:t>
      </w:r>
      <w:r w:rsidR="00012255" w:rsidRPr="00B05A59">
        <w:rPr>
          <w:bCs w:val="0"/>
        </w:rPr>
        <w:t xml:space="preserve"> i </w:t>
      </w:r>
      <w:r w:rsidRPr="00B05A59">
        <w:rPr>
          <w:bCs w:val="0"/>
        </w:rPr>
        <w:t>starszego sierżanta sztabowego (starszego bosmana sztabowego) – na stopień młodszego chorążego (młodszego chorążego marynarki);</w:t>
      </w:r>
    </w:p>
    <w:p w:rsidR="00CC48F6" w:rsidRPr="00CC48F6" w:rsidRDefault="00CC48F6" w:rsidP="00B05A59">
      <w:pPr>
        <w:pStyle w:val="PKTpunkt"/>
        <w:spacing w:before="80"/>
      </w:pPr>
      <w:r w:rsidRPr="00B05A59">
        <w:rPr>
          <w:bCs w:val="0"/>
        </w:rPr>
        <w:t>3)</w:t>
      </w:r>
      <w:r w:rsidR="00012255" w:rsidRPr="00B05A59">
        <w:rPr>
          <w:bCs w:val="0"/>
        </w:rPr>
        <w:tab/>
      </w:r>
      <w:r w:rsidRPr="00B05A59">
        <w:rPr>
          <w:bCs w:val="0"/>
        </w:rPr>
        <w:t>młodszego chorążego sztabowego (młodszego chorążego sztabowego marynarki)</w:t>
      </w:r>
      <w:r w:rsidR="00012255" w:rsidRPr="00B05A59">
        <w:rPr>
          <w:bCs w:val="0"/>
        </w:rPr>
        <w:t xml:space="preserve"> i </w:t>
      </w:r>
      <w:r w:rsidRPr="00B05A59">
        <w:rPr>
          <w:bCs w:val="0"/>
        </w:rPr>
        <w:t>chorążego sztabowego (ch</w:t>
      </w:r>
      <w:r w:rsidRPr="00B05A59">
        <w:rPr>
          <w:bCs w:val="0"/>
        </w:rPr>
        <w:t>o</w:t>
      </w:r>
      <w:r w:rsidRPr="00B05A59">
        <w:rPr>
          <w:bCs w:val="0"/>
        </w:rPr>
        <w:t>rążego szta</w:t>
      </w:r>
      <w:r w:rsidRPr="00CC48F6">
        <w:t>bowego marynarki) – na stopień starszego chorążego sztabowego (starszego chorążego sztabowego marynarki).</w:t>
      </w:r>
    </w:p>
    <w:p w:rsidR="00CC48F6" w:rsidRPr="00CC48F6" w:rsidRDefault="00CC48F6" w:rsidP="00012255">
      <w:pPr>
        <w:pStyle w:val="USTustnpkodeksu"/>
      </w:pPr>
      <w:r w:rsidRPr="00CC48F6">
        <w:t>2.</w:t>
      </w:r>
      <w:r w:rsidR="00012255">
        <w:t> </w:t>
      </w:r>
      <w:r w:rsidRPr="00CC48F6">
        <w:t>Rozkaz</w:t>
      </w:r>
      <w:r w:rsidR="00012255" w:rsidRPr="00CC48F6">
        <w:t xml:space="preserve"> o</w:t>
      </w:r>
      <w:r w:rsidR="00012255">
        <w:t> </w:t>
      </w:r>
      <w:r w:rsidRPr="00CC48F6">
        <w:t>mianowaniu podoficera,</w:t>
      </w:r>
      <w:r w:rsidR="00012255" w:rsidRPr="00CC48F6">
        <w:t xml:space="preserve"> o</w:t>
      </w:r>
      <w:r w:rsidR="00012255">
        <w:t> </w:t>
      </w:r>
      <w:r w:rsidRPr="00CC48F6">
        <w:t>którym mowa</w:t>
      </w:r>
      <w:r w:rsidR="00012255" w:rsidRPr="00CC48F6">
        <w:t xml:space="preserve"> w</w:t>
      </w:r>
      <w:r w:rsidR="00012255">
        <w:t> ust. </w:t>
      </w:r>
      <w:r w:rsidRPr="00CC48F6">
        <w:t>1, wydaje dyrektor departamentu Ministerstwa Obrony Narodowej właściwego do spraw kadr.</w:t>
      </w:r>
    </w:p>
    <w:p w:rsidR="00CC48F6" w:rsidRPr="00CC48F6" w:rsidRDefault="00CC48F6" w:rsidP="00012255">
      <w:pPr>
        <w:pStyle w:val="ARTartustawynprozporzdzenia"/>
        <w:keepNext/>
      </w:pPr>
      <w:r w:rsidRPr="00CC48F6">
        <w:t>Art.</w:t>
      </w:r>
      <w:r w:rsidR="00012255">
        <w:t> </w:t>
      </w:r>
      <w:r w:rsidRPr="00CC48F6">
        <w:t>12.</w:t>
      </w:r>
      <w:r w:rsidR="00012255">
        <w:t> </w:t>
      </w:r>
      <w:r w:rsidRPr="00CC48F6">
        <w:t>1. Żołnierzy rezerwy</w:t>
      </w:r>
      <w:r w:rsidR="00012255" w:rsidRPr="00CC48F6">
        <w:t xml:space="preserve"> i</w:t>
      </w:r>
      <w:r w:rsidR="00012255">
        <w:t> </w:t>
      </w:r>
      <w:r w:rsidRPr="00CC48F6">
        <w:t>osoby niepodlegające obowiązkowi służby wojskowej posiadających stopnie wojskowe starszego plutonowego (starszego bosmanmata), sierżanta sztabowego (bosmana sztabowego), starszego sierżanta sztabowego (starszego bosmana sztabowego), młodszego chorążego sztabowego (młodszego chorążego sztabowego marynarki)</w:t>
      </w:r>
      <w:r w:rsidR="00012255" w:rsidRPr="00CC48F6">
        <w:t xml:space="preserve"> i</w:t>
      </w:r>
      <w:r w:rsidR="00012255">
        <w:t> </w:t>
      </w:r>
      <w:r w:rsidRPr="00CC48F6">
        <w:t>chorążego sztabowego (chorążego sztabowego marynarki),</w:t>
      </w:r>
      <w:r w:rsidR="00012255" w:rsidRPr="00CC48F6">
        <w:t xml:space="preserve"> z</w:t>
      </w:r>
      <w:r w:rsidR="00012255">
        <w:t> </w:t>
      </w:r>
      <w:r w:rsidRPr="00CC48F6">
        <w:t>dniem wejścia</w:t>
      </w:r>
      <w:r w:rsidR="00012255" w:rsidRPr="00CC48F6">
        <w:t xml:space="preserve"> w</w:t>
      </w:r>
      <w:r w:rsidR="00012255">
        <w:t> </w:t>
      </w:r>
      <w:r w:rsidRPr="00CC48F6">
        <w:t>życie ninie</w:t>
      </w:r>
      <w:r w:rsidRPr="00CC48F6">
        <w:t>j</w:t>
      </w:r>
      <w:r w:rsidRPr="00CC48F6">
        <w:t>szej ustawy mianuje się:</w:t>
      </w:r>
    </w:p>
    <w:p w:rsidR="00CC48F6" w:rsidRPr="00CC48F6" w:rsidRDefault="00CC48F6" w:rsidP="00012255">
      <w:pPr>
        <w:pStyle w:val="PKTpunkt"/>
      </w:pPr>
      <w:r w:rsidRPr="00CC48F6">
        <w:t>1)</w:t>
      </w:r>
      <w:r w:rsidR="00012255">
        <w:tab/>
      </w:r>
      <w:r w:rsidRPr="00CC48F6">
        <w:t>starszego plutonowego (starszego bosmanmata) – na stopień sierżanta (bosmana);</w:t>
      </w:r>
    </w:p>
    <w:p w:rsidR="00CC48F6" w:rsidRPr="00CC48F6" w:rsidRDefault="00CC48F6" w:rsidP="00012255">
      <w:pPr>
        <w:pStyle w:val="PKTpunkt"/>
      </w:pPr>
      <w:r w:rsidRPr="00CC48F6">
        <w:t>2)</w:t>
      </w:r>
      <w:r w:rsidR="00012255">
        <w:tab/>
      </w:r>
      <w:r w:rsidRPr="00CC48F6">
        <w:t>sierżanta sztabowego (bosmana sztabowego)</w:t>
      </w:r>
      <w:r w:rsidR="00012255" w:rsidRPr="00CC48F6">
        <w:t xml:space="preserve"> i</w:t>
      </w:r>
      <w:r w:rsidR="00012255">
        <w:t> </w:t>
      </w:r>
      <w:r w:rsidRPr="00CC48F6">
        <w:t>starszego sierżanta sztabowego (starszego bosmana sztabowego) – na stopień młodszego chorążego (młodszego chorążego marynarki);</w:t>
      </w:r>
    </w:p>
    <w:p w:rsidR="00CC48F6" w:rsidRPr="00CC48F6" w:rsidRDefault="00CC48F6" w:rsidP="00012255">
      <w:pPr>
        <w:pStyle w:val="PKTpunkt"/>
      </w:pPr>
      <w:r w:rsidRPr="00CC48F6">
        <w:t>3)</w:t>
      </w:r>
      <w:r w:rsidR="00012255">
        <w:tab/>
      </w:r>
      <w:r w:rsidRPr="00CC48F6">
        <w:t>młodszego chorążego sztabowego (młodszego chorążego sztabowego marynarki)</w:t>
      </w:r>
      <w:r w:rsidR="00012255" w:rsidRPr="00CC48F6">
        <w:t xml:space="preserve"> i</w:t>
      </w:r>
      <w:r w:rsidR="00012255">
        <w:t> </w:t>
      </w:r>
      <w:r w:rsidRPr="00CC48F6">
        <w:t>chorążego sztabowego (ch</w:t>
      </w:r>
      <w:r w:rsidRPr="00CC48F6">
        <w:t>o</w:t>
      </w:r>
      <w:r w:rsidRPr="00CC48F6">
        <w:t>rążego sztabowego marynarki) – na stopień starszego chorążego sztabowego (starszego chorążego sztabowego marynarki).</w:t>
      </w:r>
    </w:p>
    <w:p w:rsidR="00CC48F6" w:rsidRPr="00CC48F6" w:rsidRDefault="00CC48F6" w:rsidP="00012255">
      <w:pPr>
        <w:pStyle w:val="USTustnpkodeksu"/>
      </w:pPr>
      <w:r w:rsidRPr="00CC48F6">
        <w:t>2.</w:t>
      </w:r>
      <w:r w:rsidR="00012255">
        <w:t> </w:t>
      </w:r>
      <w:r w:rsidRPr="00CC48F6">
        <w:t>Decyzję</w:t>
      </w:r>
      <w:r w:rsidR="00012255" w:rsidRPr="00CC48F6">
        <w:t xml:space="preserve"> o</w:t>
      </w:r>
      <w:r w:rsidR="00012255">
        <w:t> </w:t>
      </w:r>
      <w:r w:rsidRPr="00CC48F6">
        <w:t>mianowaniu,</w:t>
      </w:r>
      <w:r w:rsidR="00012255" w:rsidRPr="00CC48F6">
        <w:t xml:space="preserve"> o</w:t>
      </w:r>
      <w:r w:rsidR="00012255">
        <w:t> </w:t>
      </w:r>
      <w:r w:rsidRPr="00CC48F6">
        <w:t>którym mowa</w:t>
      </w:r>
      <w:r w:rsidR="00012255" w:rsidRPr="00CC48F6">
        <w:t xml:space="preserve"> w</w:t>
      </w:r>
      <w:r w:rsidR="00012255">
        <w:t> ust. </w:t>
      </w:r>
      <w:r w:rsidRPr="00CC48F6">
        <w:t>1, wydaje dyrektor departamentu Ministerstwa Obrony Nar</w:t>
      </w:r>
      <w:r w:rsidRPr="00CC48F6">
        <w:t>o</w:t>
      </w:r>
      <w:r w:rsidRPr="00CC48F6">
        <w:t>dowej właściwego do spraw kadr na wniosek wojskowego komendanta uzupełnień właściwego ze względu na mie</w:t>
      </w:r>
      <w:r w:rsidRPr="00CC48F6">
        <w:t>j</w:t>
      </w:r>
      <w:r w:rsidRPr="00CC48F6">
        <w:t xml:space="preserve">sce pobytu stałego lub pobytu czasowego trwającego ponad </w:t>
      </w:r>
      <w:r w:rsidR="00012255" w:rsidRPr="00CC48F6">
        <w:t>3</w:t>
      </w:r>
      <w:r w:rsidR="00012255">
        <w:t> </w:t>
      </w:r>
      <w:r w:rsidRPr="00CC48F6">
        <w:t>miesiące żołnierza rezerwy lub osoby niepodlegającej obowiązkowi służby wojskowej.</w:t>
      </w:r>
    </w:p>
    <w:p w:rsidR="00CC48F6" w:rsidRPr="00CC48F6" w:rsidRDefault="00CC48F6" w:rsidP="00012255">
      <w:pPr>
        <w:pStyle w:val="USTustnpkodeksu"/>
      </w:pPr>
      <w:r w:rsidRPr="00CC48F6">
        <w:t>3.</w:t>
      </w:r>
      <w:r w:rsidR="00012255">
        <w:t> </w:t>
      </w:r>
      <w:r w:rsidRPr="00CC48F6">
        <w:t>Akt mianowania</w:t>
      </w:r>
      <w:r w:rsidR="00012255" w:rsidRPr="00CC48F6">
        <w:t xml:space="preserve"> w</w:t>
      </w:r>
      <w:r w:rsidR="00012255">
        <w:t> </w:t>
      </w:r>
      <w:r w:rsidRPr="00CC48F6">
        <w:t xml:space="preserve">sprawach </w:t>
      </w:r>
      <w:proofErr w:type="spellStart"/>
      <w:r w:rsidRPr="00CC48F6">
        <w:t>mianowań</w:t>
      </w:r>
      <w:proofErr w:type="spellEnd"/>
      <w:r w:rsidRPr="00CC48F6">
        <w:t>,</w:t>
      </w:r>
      <w:r w:rsidR="00012255" w:rsidRPr="00CC48F6">
        <w:t xml:space="preserve"> o</w:t>
      </w:r>
      <w:r w:rsidR="00012255">
        <w:t> </w:t>
      </w:r>
      <w:r w:rsidRPr="00CC48F6">
        <w:t>których mowa</w:t>
      </w:r>
      <w:r w:rsidR="00012255" w:rsidRPr="00CC48F6">
        <w:t xml:space="preserve"> w</w:t>
      </w:r>
      <w:r w:rsidR="00012255">
        <w:t> ust. </w:t>
      </w:r>
      <w:r w:rsidRPr="00CC48F6">
        <w:t>1, sporządza szef wojewódzkiego sztabu wojskowego.</w:t>
      </w:r>
    </w:p>
    <w:p w:rsidR="00CC48F6" w:rsidRPr="00CC48F6" w:rsidRDefault="00CC48F6" w:rsidP="00012255">
      <w:pPr>
        <w:pStyle w:val="USTustnpkodeksu"/>
      </w:pPr>
      <w:r w:rsidRPr="00CC48F6">
        <w:t>4.</w:t>
      </w:r>
      <w:r w:rsidR="00012255">
        <w:t> </w:t>
      </w:r>
      <w:r w:rsidR="00012255" w:rsidRPr="00CC48F6">
        <w:t>W</w:t>
      </w:r>
      <w:r w:rsidR="00012255">
        <w:t> </w:t>
      </w:r>
      <w:r w:rsidRPr="00CC48F6">
        <w:t>zakresie trybu</w:t>
      </w:r>
      <w:r w:rsidR="00012255" w:rsidRPr="00CC48F6">
        <w:t xml:space="preserve"> i</w:t>
      </w:r>
      <w:r w:rsidR="00012255">
        <w:t> </w:t>
      </w:r>
      <w:r w:rsidRPr="00CC48F6">
        <w:t>sposobu mianowania na stopnie wojskowe,</w:t>
      </w:r>
      <w:r w:rsidR="00012255" w:rsidRPr="00CC48F6">
        <w:t xml:space="preserve"> o</w:t>
      </w:r>
      <w:r w:rsidR="00012255">
        <w:t> </w:t>
      </w:r>
      <w:r w:rsidRPr="00CC48F6">
        <w:t>których mowa</w:t>
      </w:r>
      <w:r w:rsidR="00012255" w:rsidRPr="00CC48F6">
        <w:t xml:space="preserve"> w</w:t>
      </w:r>
      <w:r w:rsidR="00012255">
        <w:t> ust. </w:t>
      </w:r>
      <w:r w:rsidRPr="00CC48F6">
        <w:t>1, stosuje się odp</w:t>
      </w:r>
      <w:r w:rsidRPr="00CC48F6">
        <w:t>o</w:t>
      </w:r>
      <w:r w:rsidRPr="00CC48F6">
        <w:t>wiednio przepisy wydane na podstawie</w:t>
      </w:r>
      <w:r w:rsidR="00012255">
        <w:t xml:space="preserve"> art. </w:t>
      </w:r>
      <w:r w:rsidRPr="00CC48F6">
        <w:t>7</w:t>
      </w:r>
      <w:r w:rsidR="00012255" w:rsidRPr="00CC48F6">
        <w:t>6</w:t>
      </w:r>
      <w:r w:rsidR="00012255">
        <w:t xml:space="preserve"> ust. </w:t>
      </w:r>
      <w:r w:rsidRPr="00CC48F6">
        <w:t>1</w:t>
      </w:r>
      <w:r w:rsidR="00012255" w:rsidRPr="00CC48F6">
        <w:t>4</w:t>
      </w:r>
      <w:r w:rsidR="00012255">
        <w:t> </w:t>
      </w:r>
      <w:r w:rsidRPr="00CC48F6">
        <w:t>ustawy</w:t>
      </w:r>
      <w:r w:rsidR="00012255" w:rsidRPr="00CC48F6">
        <w:t xml:space="preserve"> z</w:t>
      </w:r>
      <w:r w:rsidR="00012255">
        <w:t> </w:t>
      </w:r>
      <w:r w:rsidRPr="00CC48F6">
        <w:t>dnia 2</w:t>
      </w:r>
      <w:r w:rsidR="00012255" w:rsidRPr="00CC48F6">
        <w:t>1</w:t>
      </w:r>
      <w:r w:rsidR="00012255">
        <w:t> </w:t>
      </w:r>
      <w:r w:rsidRPr="00CC48F6">
        <w:t>listopada 196</w:t>
      </w:r>
      <w:r w:rsidR="00012255" w:rsidRPr="00CC48F6">
        <w:t>7</w:t>
      </w:r>
      <w:r w:rsidR="00012255">
        <w:t> </w:t>
      </w:r>
      <w:r w:rsidRPr="00CC48F6">
        <w:t>r.</w:t>
      </w:r>
      <w:r w:rsidR="00012255" w:rsidRPr="00CC48F6">
        <w:t xml:space="preserve"> o</w:t>
      </w:r>
      <w:r w:rsidR="00012255">
        <w:t> </w:t>
      </w:r>
      <w:r w:rsidRPr="00CC48F6">
        <w:t>powszechnym obowiązku obrony Rzeczypospolitej Polskiej.</w:t>
      </w:r>
    </w:p>
    <w:p w:rsidR="00CC48F6" w:rsidRPr="00CC48F6" w:rsidRDefault="00CC48F6" w:rsidP="00012255">
      <w:pPr>
        <w:pStyle w:val="ARTartustawynprozporzdzenia"/>
      </w:pPr>
      <w:r w:rsidRPr="00CC48F6">
        <w:t>Art.</w:t>
      </w:r>
      <w:r w:rsidR="00012255">
        <w:t> </w:t>
      </w:r>
      <w:r w:rsidRPr="00CC48F6">
        <w:t>13.</w:t>
      </w:r>
      <w:r w:rsidR="00012255">
        <w:t> </w:t>
      </w:r>
      <w:r w:rsidRPr="00CC48F6">
        <w:t>Kontrakty zawarte</w:t>
      </w:r>
      <w:r w:rsidR="00012255" w:rsidRPr="00CC48F6">
        <w:t xml:space="preserve"> i</w:t>
      </w:r>
      <w:r w:rsidR="00012255">
        <w:t> </w:t>
      </w:r>
      <w:r w:rsidRPr="00CC48F6">
        <w:t>kadencje ustalone przed dniem wejścia</w:t>
      </w:r>
      <w:r w:rsidR="00012255" w:rsidRPr="00CC48F6">
        <w:t xml:space="preserve"> w</w:t>
      </w:r>
      <w:r w:rsidR="00012255">
        <w:t> </w:t>
      </w:r>
      <w:r w:rsidRPr="00CC48F6">
        <w:t xml:space="preserve">życie niniejszej ustawy na okresy krótsze niż </w:t>
      </w:r>
      <w:r w:rsidR="00012255" w:rsidRPr="00CC48F6">
        <w:t>2</w:t>
      </w:r>
      <w:r w:rsidR="00012255">
        <w:t> </w:t>
      </w:r>
      <w:r w:rsidRPr="00CC48F6">
        <w:t>lata, po wejściu</w:t>
      </w:r>
      <w:r w:rsidR="00012255" w:rsidRPr="00CC48F6">
        <w:t xml:space="preserve"> w</w:t>
      </w:r>
      <w:r w:rsidR="00012255">
        <w:t> </w:t>
      </w:r>
      <w:r w:rsidRPr="00CC48F6">
        <w:t>życie niniejszej ustawy, nie podlegają zmianie</w:t>
      </w:r>
      <w:r w:rsidR="00012255" w:rsidRPr="00CC48F6">
        <w:t xml:space="preserve"> i</w:t>
      </w:r>
      <w:r w:rsidR="00012255">
        <w:t> </w:t>
      </w:r>
      <w:r w:rsidRPr="00CC48F6">
        <w:t>trwają przez okres na jaki zostały zawarte albo ustalone.</w:t>
      </w:r>
    </w:p>
    <w:p w:rsidR="00CC48F6" w:rsidRPr="00CC48F6" w:rsidRDefault="00CC48F6" w:rsidP="00B05A59">
      <w:pPr>
        <w:pStyle w:val="ARTartustawynprozporzdzenia"/>
        <w:spacing w:before="100"/>
      </w:pPr>
      <w:r w:rsidRPr="00CC48F6">
        <w:t>Art.</w:t>
      </w:r>
      <w:r w:rsidR="00012255">
        <w:t> </w:t>
      </w:r>
      <w:r w:rsidRPr="00CC48F6">
        <w:t>14.</w:t>
      </w:r>
      <w:r w:rsidR="00012255">
        <w:t> </w:t>
      </w:r>
      <w:r w:rsidRPr="00CC48F6">
        <w:t>1. Byli żołnierze zawodowi oraz byli żołnierze nadterminowej zasadniczej służby wojskowej, którzy wskutek wypadku</w:t>
      </w:r>
      <w:r w:rsidR="00012255" w:rsidRPr="00CC48F6">
        <w:t xml:space="preserve"> w</w:t>
      </w:r>
      <w:r w:rsidR="00012255">
        <w:t> </w:t>
      </w:r>
      <w:r w:rsidRPr="00CC48F6">
        <w:t>związku lub podczas wykonywania obowiązków służbowych albo choroby pozostającej</w:t>
      </w:r>
      <w:r w:rsidR="00012255" w:rsidRPr="00CC48F6">
        <w:t xml:space="preserve"> w</w:t>
      </w:r>
      <w:r w:rsidR="00012255">
        <w:t> </w:t>
      </w:r>
      <w:r w:rsidRPr="00CC48F6">
        <w:t xml:space="preserve">związku ze służbą wojskową pełnioną poza granicami państwa po dniu </w:t>
      </w:r>
      <w:r w:rsidR="00012255" w:rsidRPr="00CC48F6">
        <w:t>1</w:t>
      </w:r>
      <w:r w:rsidR="00012255">
        <w:t> </w:t>
      </w:r>
      <w:r w:rsidRPr="00CC48F6">
        <w:t>stycznia 199</w:t>
      </w:r>
      <w:r w:rsidR="00012255" w:rsidRPr="00CC48F6">
        <w:t>8</w:t>
      </w:r>
      <w:r w:rsidR="00012255">
        <w:t> </w:t>
      </w:r>
      <w:r w:rsidRPr="00CC48F6">
        <w:t>r. doznali stałego lub dł</w:t>
      </w:r>
      <w:r w:rsidRPr="00CC48F6">
        <w:t>u</w:t>
      </w:r>
      <w:r w:rsidRPr="00CC48F6">
        <w:t>gotrwałego uszczerbku na zdrowiu, mogą wystąpić, do dnia 3</w:t>
      </w:r>
      <w:r w:rsidR="00012255" w:rsidRPr="00CC48F6">
        <w:t>1</w:t>
      </w:r>
      <w:r w:rsidR="00012255">
        <w:t> </w:t>
      </w:r>
      <w:r w:rsidRPr="00CC48F6">
        <w:t>grudnia 201</w:t>
      </w:r>
      <w:r w:rsidR="00012255" w:rsidRPr="00CC48F6">
        <w:t>4</w:t>
      </w:r>
      <w:r w:rsidR="00012255">
        <w:t> </w:t>
      </w:r>
      <w:r w:rsidRPr="00CC48F6">
        <w:t>r. do Ministra Obrony Narodowej</w:t>
      </w:r>
      <w:r w:rsidR="00012255" w:rsidRPr="00CC48F6">
        <w:t xml:space="preserve"> z</w:t>
      </w:r>
      <w:r w:rsidR="00012255">
        <w:t> </w:t>
      </w:r>
      <w:r w:rsidRPr="00CC48F6">
        <w:t>wnioskami</w:t>
      </w:r>
      <w:r w:rsidR="00012255" w:rsidRPr="00CC48F6">
        <w:t xml:space="preserve"> o</w:t>
      </w:r>
      <w:r w:rsidR="00012255">
        <w:t> </w:t>
      </w:r>
      <w:r w:rsidRPr="00CC48F6">
        <w:t>powołanie do zawodowej służby wojskowej.</w:t>
      </w:r>
    </w:p>
    <w:p w:rsidR="00CC48F6" w:rsidRPr="00CC48F6" w:rsidRDefault="00CC48F6" w:rsidP="00012255">
      <w:pPr>
        <w:pStyle w:val="USTustnpkodeksu"/>
      </w:pPr>
      <w:r w:rsidRPr="00CC48F6">
        <w:t>2.</w:t>
      </w:r>
      <w:r w:rsidR="00012255">
        <w:t> </w:t>
      </w:r>
      <w:r w:rsidRPr="00CC48F6">
        <w:t>Do żołnierzy,</w:t>
      </w:r>
      <w:r w:rsidR="00012255" w:rsidRPr="00CC48F6">
        <w:t xml:space="preserve"> o</w:t>
      </w:r>
      <w:r w:rsidR="00012255">
        <w:t> </w:t>
      </w:r>
      <w:r w:rsidRPr="00CC48F6">
        <w:t>których mowa</w:t>
      </w:r>
      <w:r w:rsidR="00012255" w:rsidRPr="00CC48F6">
        <w:t xml:space="preserve"> w</w:t>
      </w:r>
      <w:r w:rsidR="00012255">
        <w:t> ust. </w:t>
      </w:r>
      <w:r w:rsidRPr="00CC48F6">
        <w:t>1, stosuje się odpowiednio</w:t>
      </w:r>
      <w:r w:rsidR="00012255">
        <w:t xml:space="preserve"> art. </w:t>
      </w:r>
      <w:r w:rsidR="00012255" w:rsidRPr="00CC48F6">
        <w:t>5</w:t>
      </w:r>
      <w:r w:rsidR="00012255">
        <w:t xml:space="preserve"> ust. </w:t>
      </w:r>
      <w:r w:rsidRPr="00CC48F6">
        <w:t>7a</w:t>
      </w:r>
      <w:r w:rsidR="00012255" w:rsidRPr="00CC48F6">
        <w:t xml:space="preserve"> i</w:t>
      </w:r>
      <w:r w:rsidR="00012255">
        <w:t> </w:t>
      </w:r>
      <w:r w:rsidRPr="00CC48F6">
        <w:t>7b ustawy zmienianej</w:t>
      </w:r>
      <w:r w:rsidR="00012255" w:rsidRPr="00CC48F6">
        <w:t xml:space="preserve"> w</w:t>
      </w:r>
      <w:r w:rsidR="00012255">
        <w:t> art. </w:t>
      </w:r>
      <w:r w:rsidRPr="00CC48F6">
        <w:t>1.</w:t>
      </w:r>
    </w:p>
    <w:p w:rsidR="00CC48F6" w:rsidRPr="00CC48F6" w:rsidRDefault="00CC48F6" w:rsidP="00B05A59">
      <w:pPr>
        <w:pStyle w:val="ARTartustawynprozporzdzenia"/>
        <w:spacing w:before="100"/>
      </w:pPr>
      <w:r w:rsidRPr="00CC48F6">
        <w:t>Art.</w:t>
      </w:r>
      <w:r w:rsidR="00012255">
        <w:t> </w:t>
      </w:r>
      <w:r w:rsidRPr="00CC48F6">
        <w:t>15.</w:t>
      </w:r>
      <w:r w:rsidR="00012255">
        <w:t> </w:t>
      </w:r>
      <w:r w:rsidRPr="00CC48F6">
        <w:t>1. Dotychczasowe przepisy wykonawcze wydane na podstawie</w:t>
      </w:r>
      <w:r w:rsidR="00012255">
        <w:t xml:space="preserve"> art. </w:t>
      </w:r>
      <w:r w:rsidRPr="00CC48F6">
        <w:t>5a</w:t>
      </w:r>
      <w:r w:rsidR="00012255">
        <w:t xml:space="preserve"> ust. </w:t>
      </w:r>
      <w:r w:rsidRPr="00CC48F6">
        <w:t>7,</w:t>
      </w:r>
      <w:r w:rsidR="00012255">
        <w:t xml:space="preserve"> art. </w:t>
      </w:r>
      <w:r w:rsidRPr="00CC48F6">
        <w:t>2</w:t>
      </w:r>
      <w:r w:rsidR="00012255" w:rsidRPr="00CC48F6">
        <w:t>4</w:t>
      </w:r>
      <w:r w:rsidR="00012255">
        <w:t xml:space="preserve"> ust. </w:t>
      </w:r>
      <w:r w:rsidRPr="00CC48F6">
        <w:t>8,</w:t>
      </w:r>
      <w:r w:rsidR="00012255">
        <w:t xml:space="preserve"> art. </w:t>
      </w:r>
      <w:r w:rsidRPr="00CC48F6">
        <w:t>2</w:t>
      </w:r>
      <w:r w:rsidR="00012255" w:rsidRPr="00CC48F6">
        <w:t>6</w:t>
      </w:r>
      <w:r w:rsidR="00012255">
        <w:t xml:space="preserve"> ust. </w:t>
      </w:r>
      <w:r w:rsidRPr="00CC48F6">
        <w:t>22,</w:t>
      </w:r>
      <w:r w:rsidR="00012255">
        <w:t xml:space="preserve"> art. </w:t>
      </w:r>
      <w:r w:rsidRPr="00CC48F6">
        <w:t>4</w:t>
      </w:r>
      <w:r w:rsidR="00012255" w:rsidRPr="00CC48F6">
        <w:t>6</w:t>
      </w:r>
      <w:r w:rsidR="00012255">
        <w:t xml:space="preserve"> ust. </w:t>
      </w:r>
      <w:r w:rsidRPr="00CC48F6">
        <w:t>1,</w:t>
      </w:r>
      <w:r w:rsidR="00012255">
        <w:t xml:space="preserve"> art. </w:t>
      </w:r>
      <w:r w:rsidRPr="00CC48F6">
        <w:t>5</w:t>
      </w:r>
      <w:r w:rsidR="00012255" w:rsidRPr="00CC48F6">
        <w:t>0</w:t>
      </w:r>
      <w:r w:rsidR="00012255">
        <w:t xml:space="preserve"> ust. </w:t>
      </w:r>
      <w:r w:rsidRPr="00CC48F6">
        <w:t>3,</w:t>
      </w:r>
      <w:r w:rsidR="00012255">
        <w:t xml:space="preserve"> art. </w:t>
      </w:r>
      <w:r w:rsidRPr="00CC48F6">
        <w:t>5</w:t>
      </w:r>
      <w:r w:rsidR="00012255" w:rsidRPr="00CC48F6">
        <w:t>5</w:t>
      </w:r>
      <w:r w:rsidR="00012255">
        <w:t xml:space="preserve"> ust. </w:t>
      </w:r>
      <w:r w:rsidRPr="00CC48F6">
        <w:t>1,</w:t>
      </w:r>
      <w:r w:rsidR="00012255">
        <w:t xml:space="preserve"> art. </w:t>
      </w:r>
      <w:r w:rsidRPr="00CC48F6">
        <w:t>6</w:t>
      </w:r>
      <w:r w:rsidR="00012255" w:rsidRPr="00CC48F6">
        <w:t>4</w:t>
      </w:r>
      <w:r w:rsidR="00012255">
        <w:t xml:space="preserve"> ust. </w:t>
      </w:r>
      <w:r w:rsidRPr="00CC48F6">
        <w:t>1,</w:t>
      </w:r>
      <w:r w:rsidR="00012255">
        <w:t xml:space="preserve"> art. </w:t>
      </w:r>
      <w:r w:rsidRPr="00CC48F6">
        <w:t>6</w:t>
      </w:r>
      <w:r w:rsidR="00012255" w:rsidRPr="00CC48F6">
        <w:t>6</w:t>
      </w:r>
      <w:r w:rsidR="00012255">
        <w:t xml:space="preserve"> ust. </w:t>
      </w:r>
      <w:r w:rsidR="00012255" w:rsidRPr="00CC48F6">
        <w:t>2</w:t>
      </w:r>
      <w:r w:rsidR="00012255">
        <w:t xml:space="preserve"> i </w:t>
      </w:r>
      <w:r w:rsidRPr="00CC48F6">
        <w:t>3,</w:t>
      </w:r>
      <w:r w:rsidR="00012255">
        <w:t xml:space="preserve"> art. </w:t>
      </w:r>
      <w:r w:rsidRPr="00CC48F6">
        <w:t>7</w:t>
      </w:r>
      <w:r w:rsidR="00012255" w:rsidRPr="00CC48F6">
        <w:t>0</w:t>
      </w:r>
      <w:r w:rsidR="00012255">
        <w:t xml:space="preserve"> ust. </w:t>
      </w:r>
      <w:r w:rsidRPr="00CC48F6">
        <w:t>4,</w:t>
      </w:r>
      <w:r w:rsidR="00012255">
        <w:t xml:space="preserve"> art. </w:t>
      </w:r>
      <w:r w:rsidRPr="00CC48F6">
        <w:t>8</w:t>
      </w:r>
      <w:r w:rsidR="00012255" w:rsidRPr="00CC48F6">
        <w:t>0</w:t>
      </w:r>
      <w:r w:rsidR="00012255">
        <w:t xml:space="preserve"> ust. </w:t>
      </w:r>
      <w:r w:rsidRPr="00CC48F6">
        <w:t>6,</w:t>
      </w:r>
      <w:r w:rsidR="00012255">
        <w:t xml:space="preserve"> art. </w:t>
      </w:r>
      <w:r w:rsidRPr="00CC48F6">
        <w:t>8</w:t>
      </w:r>
      <w:r w:rsidR="00012255" w:rsidRPr="00CC48F6">
        <w:t>3</w:t>
      </w:r>
      <w:r w:rsidR="00012255">
        <w:t xml:space="preserve"> ust. </w:t>
      </w:r>
      <w:r w:rsidRPr="00CC48F6">
        <w:t>6,</w:t>
      </w:r>
      <w:r w:rsidR="00012255">
        <w:t xml:space="preserve"> art. </w:t>
      </w:r>
      <w:r w:rsidRPr="00CC48F6">
        <w:t>8</w:t>
      </w:r>
      <w:r w:rsidR="00012255" w:rsidRPr="00CC48F6">
        <w:t>4</w:t>
      </w:r>
      <w:r w:rsidR="00012255">
        <w:t xml:space="preserve"> ust. </w:t>
      </w:r>
      <w:r w:rsidRPr="00CC48F6">
        <w:t>3,</w:t>
      </w:r>
      <w:r w:rsidR="00012255">
        <w:t xml:space="preserve"> art. </w:t>
      </w:r>
      <w:r w:rsidRPr="00CC48F6">
        <w:t>8</w:t>
      </w:r>
      <w:r w:rsidR="00012255" w:rsidRPr="00CC48F6">
        <w:t>6</w:t>
      </w:r>
      <w:r w:rsidR="00012255">
        <w:t xml:space="preserve"> ust. </w:t>
      </w:r>
      <w:r w:rsidRPr="00CC48F6">
        <w:t>15,</w:t>
      </w:r>
      <w:r w:rsidR="00012255">
        <w:t xml:space="preserve"> art. </w:t>
      </w:r>
      <w:r w:rsidRPr="00CC48F6">
        <w:t>8</w:t>
      </w:r>
      <w:r w:rsidR="00012255" w:rsidRPr="00CC48F6">
        <w:t>7</w:t>
      </w:r>
      <w:r w:rsidR="00012255">
        <w:t xml:space="preserve"> ust. </w:t>
      </w:r>
      <w:r w:rsidRPr="00CC48F6">
        <w:t>6,</w:t>
      </w:r>
      <w:r w:rsidR="00012255">
        <w:t xml:space="preserve"> art. </w:t>
      </w:r>
      <w:r w:rsidRPr="00CC48F6">
        <w:t>9</w:t>
      </w:r>
      <w:r w:rsidR="00012255" w:rsidRPr="00CC48F6">
        <w:t>1</w:t>
      </w:r>
      <w:r w:rsidR="00012255">
        <w:t xml:space="preserve"> ust. </w:t>
      </w:r>
      <w:r w:rsidRPr="00CC48F6">
        <w:t>4,</w:t>
      </w:r>
      <w:r w:rsidR="00012255">
        <w:t xml:space="preserve"> art. </w:t>
      </w:r>
      <w:r w:rsidRPr="00CC48F6">
        <w:t>12</w:t>
      </w:r>
      <w:r w:rsidR="00012255" w:rsidRPr="00CC48F6">
        <w:t>0</w:t>
      </w:r>
      <w:r w:rsidR="00012255">
        <w:t xml:space="preserve"> ust. </w:t>
      </w:r>
      <w:r w:rsidRPr="00CC48F6">
        <w:t>7,</w:t>
      </w:r>
      <w:r w:rsidR="00012255">
        <w:t xml:space="preserve"> art. </w:t>
      </w:r>
      <w:r w:rsidRPr="00CC48F6">
        <w:t>12</w:t>
      </w:r>
      <w:r w:rsidR="00012255" w:rsidRPr="00CC48F6">
        <w:t>3</w:t>
      </w:r>
      <w:r w:rsidR="00012255">
        <w:t xml:space="preserve"> ust. </w:t>
      </w:r>
      <w:r w:rsidRPr="00CC48F6">
        <w:t>4,</w:t>
      </w:r>
      <w:r w:rsidR="00012255">
        <w:t xml:space="preserve"> art. </w:t>
      </w:r>
      <w:r w:rsidRPr="00CC48F6">
        <w:t>13</w:t>
      </w:r>
      <w:r w:rsidR="00012255" w:rsidRPr="00CC48F6">
        <w:t>7</w:t>
      </w:r>
      <w:r w:rsidR="00012255">
        <w:t xml:space="preserve"> ust. </w:t>
      </w:r>
      <w:r w:rsidR="00012255" w:rsidRPr="00CC48F6">
        <w:t>1</w:t>
      </w:r>
      <w:r w:rsidR="00012255">
        <w:t xml:space="preserve"> oraz art. </w:t>
      </w:r>
      <w:r w:rsidRPr="00CC48F6">
        <w:t>14</w:t>
      </w:r>
      <w:r w:rsidR="00012255" w:rsidRPr="00CC48F6">
        <w:t>2</w:t>
      </w:r>
      <w:r w:rsidR="00012255">
        <w:t xml:space="preserve"> ust. </w:t>
      </w:r>
      <w:r w:rsidR="00012255" w:rsidRPr="00CC48F6">
        <w:t>4</w:t>
      </w:r>
      <w:r w:rsidR="00012255">
        <w:t> </w:t>
      </w:r>
      <w:r w:rsidRPr="00CC48F6">
        <w:t>ustawy zmienianej</w:t>
      </w:r>
      <w:r w:rsidR="00012255" w:rsidRPr="00CC48F6">
        <w:t xml:space="preserve"> w</w:t>
      </w:r>
      <w:r w:rsidR="00012255">
        <w:t> art. </w:t>
      </w:r>
      <w:r w:rsidRPr="00CC48F6">
        <w:t>1, zachowują moc do dnia wejścia</w:t>
      </w:r>
      <w:r w:rsidR="00012255" w:rsidRPr="00CC48F6">
        <w:t xml:space="preserve"> w</w:t>
      </w:r>
      <w:r w:rsidR="00012255">
        <w:t> </w:t>
      </w:r>
      <w:r w:rsidRPr="00CC48F6">
        <w:t>życie przepisów wykonawczych wyd</w:t>
      </w:r>
      <w:r w:rsidRPr="00CC48F6">
        <w:t>a</w:t>
      </w:r>
      <w:r w:rsidRPr="00CC48F6">
        <w:t>nych na podstawie</w:t>
      </w:r>
      <w:r w:rsidR="00012255">
        <w:t xml:space="preserve"> art. </w:t>
      </w:r>
      <w:r w:rsidRPr="00CC48F6">
        <w:t>5a</w:t>
      </w:r>
      <w:r w:rsidR="00012255">
        <w:t xml:space="preserve"> ust. </w:t>
      </w:r>
      <w:r w:rsidRPr="00CC48F6">
        <w:t>7,</w:t>
      </w:r>
      <w:r w:rsidR="00012255">
        <w:t xml:space="preserve"> art. </w:t>
      </w:r>
      <w:r w:rsidRPr="00CC48F6">
        <w:t>2</w:t>
      </w:r>
      <w:r w:rsidR="00012255" w:rsidRPr="00CC48F6">
        <w:t>4</w:t>
      </w:r>
      <w:r w:rsidR="00012255">
        <w:t xml:space="preserve"> ust. </w:t>
      </w:r>
      <w:r w:rsidRPr="00CC48F6">
        <w:t>8,</w:t>
      </w:r>
      <w:r w:rsidR="00012255">
        <w:t xml:space="preserve"> art. </w:t>
      </w:r>
      <w:r w:rsidRPr="00CC48F6">
        <w:t>2</w:t>
      </w:r>
      <w:r w:rsidR="00012255" w:rsidRPr="00CC48F6">
        <w:t>6</w:t>
      </w:r>
      <w:r w:rsidR="00012255">
        <w:t xml:space="preserve"> ust. </w:t>
      </w:r>
      <w:r w:rsidRPr="00CC48F6">
        <w:t>19,</w:t>
      </w:r>
      <w:r w:rsidR="00012255">
        <w:t xml:space="preserve"> art. </w:t>
      </w:r>
      <w:r w:rsidRPr="00CC48F6">
        <w:t>4</w:t>
      </w:r>
      <w:r w:rsidR="00012255" w:rsidRPr="00CC48F6">
        <w:t>6</w:t>
      </w:r>
      <w:r w:rsidR="00012255">
        <w:t xml:space="preserve"> ust. </w:t>
      </w:r>
      <w:r w:rsidRPr="00CC48F6">
        <w:t>1,</w:t>
      </w:r>
      <w:r w:rsidR="00012255">
        <w:t xml:space="preserve"> art. </w:t>
      </w:r>
      <w:r w:rsidRPr="00CC48F6">
        <w:t>5</w:t>
      </w:r>
      <w:r w:rsidR="00012255" w:rsidRPr="00CC48F6">
        <w:t>5</w:t>
      </w:r>
      <w:r w:rsidR="00012255">
        <w:t xml:space="preserve"> ust. </w:t>
      </w:r>
      <w:r w:rsidRPr="00CC48F6">
        <w:t>1,</w:t>
      </w:r>
      <w:r w:rsidR="00012255">
        <w:t xml:space="preserve"> art. </w:t>
      </w:r>
      <w:r w:rsidRPr="00CC48F6">
        <w:t>6</w:t>
      </w:r>
      <w:r w:rsidR="00012255" w:rsidRPr="00CC48F6">
        <w:t>4</w:t>
      </w:r>
      <w:r w:rsidR="00012255">
        <w:t xml:space="preserve"> ust. </w:t>
      </w:r>
      <w:r w:rsidRPr="00CC48F6">
        <w:t>1,</w:t>
      </w:r>
      <w:r w:rsidR="00012255">
        <w:t xml:space="preserve"> art. </w:t>
      </w:r>
      <w:r w:rsidRPr="00CC48F6">
        <w:t>8</w:t>
      </w:r>
      <w:r w:rsidR="00012255" w:rsidRPr="00CC48F6">
        <w:t>0</w:t>
      </w:r>
      <w:r w:rsidR="00012255">
        <w:t xml:space="preserve"> ust. </w:t>
      </w:r>
      <w:r w:rsidRPr="00CC48F6">
        <w:t>6,</w:t>
      </w:r>
      <w:r w:rsidR="00012255">
        <w:t xml:space="preserve"> art. </w:t>
      </w:r>
      <w:r w:rsidRPr="00CC48F6">
        <w:t>8</w:t>
      </w:r>
      <w:r w:rsidR="00012255" w:rsidRPr="00CC48F6">
        <w:t>3</w:t>
      </w:r>
      <w:r w:rsidR="00012255">
        <w:t xml:space="preserve"> ust. </w:t>
      </w:r>
      <w:r w:rsidRPr="00CC48F6">
        <w:t>6,</w:t>
      </w:r>
      <w:r w:rsidR="00012255">
        <w:t xml:space="preserve"> art. </w:t>
      </w:r>
      <w:r w:rsidRPr="00CC48F6">
        <w:t>8</w:t>
      </w:r>
      <w:r w:rsidR="00012255" w:rsidRPr="00CC48F6">
        <w:t>4</w:t>
      </w:r>
      <w:r w:rsidR="00012255">
        <w:t xml:space="preserve"> ust. </w:t>
      </w:r>
      <w:r w:rsidRPr="00CC48F6">
        <w:t>3,</w:t>
      </w:r>
      <w:r w:rsidR="00012255">
        <w:t xml:space="preserve"> art. </w:t>
      </w:r>
      <w:r w:rsidRPr="00CC48F6">
        <w:t>8</w:t>
      </w:r>
      <w:r w:rsidR="00012255" w:rsidRPr="00CC48F6">
        <w:t>6</w:t>
      </w:r>
      <w:r w:rsidR="00012255">
        <w:t xml:space="preserve"> ust. </w:t>
      </w:r>
      <w:r w:rsidRPr="00CC48F6">
        <w:t>15,</w:t>
      </w:r>
      <w:r w:rsidR="00012255">
        <w:t xml:space="preserve"> art. </w:t>
      </w:r>
      <w:r w:rsidRPr="00CC48F6">
        <w:t>8</w:t>
      </w:r>
      <w:r w:rsidR="00012255" w:rsidRPr="00CC48F6">
        <w:t>7</w:t>
      </w:r>
      <w:r w:rsidR="00012255">
        <w:t xml:space="preserve"> ust. </w:t>
      </w:r>
      <w:r w:rsidRPr="00CC48F6">
        <w:t>6,</w:t>
      </w:r>
      <w:r w:rsidR="00012255">
        <w:t xml:space="preserve"> art. </w:t>
      </w:r>
      <w:r w:rsidRPr="00CC48F6">
        <w:t>9</w:t>
      </w:r>
      <w:r w:rsidR="00012255" w:rsidRPr="00CC48F6">
        <w:t>1</w:t>
      </w:r>
      <w:r w:rsidR="00012255">
        <w:t xml:space="preserve"> ust. </w:t>
      </w:r>
      <w:r w:rsidRPr="00CC48F6">
        <w:t>4,</w:t>
      </w:r>
      <w:r w:rsidR="00012255">
        <w:t xml:space="preserve"> art. </w:t>
      </w:r>
      <w:r w:rsidRPr="00CC48F6">
        <w:t>12</w:t>
      </w:r>
      <w:r w:rsidR="00012255" w:rsidRPr="00CC48F6">
        <w:t>0</w:t>
      </w:r>
      <w:r w:rsidR="00012255">
        <w:t xml:space="preserve"> ust. </w:t>
      </w:r>
      <w:r w:rsidRPr="00CC48F6">
        <w:t>7,</w:t>
      </w:r>
      <w:r w:rsidR="00012255">
        <w:t xml:space="preserve"> art. </w:t>
      </w:r>
      <w:r w:rsidRPr="00CC48F6">
        <w:t>12</w:t>
      </w:r>
      <w:r w:rsidR="00012255" w:rsidRPr="00CC48F6">
        <w:t>3</w:t>
      </w:r>
      <w:r w:rsidR="00012255">
        <w:t xml:space="preserve"> ust. </w:t>
      </w:r>
      <w:r w:rsidRPr="00CC48F6">
        <w:t>4,</w:t>
      </w:r>
      <w:r w:rsidR="00012255">
        <w:t xml:space="preserve"> art. </w:t>
      </w:r>
      <w:r w:rsidRPr="00CC48F6">
        <w:t>13</w:t>
      </w:r>
      <w:r w:rsidR="00012255" w:rsidRPr="00CC48F6">
        <w:t>7</w:t>
      </w:r>
      <w:r w:rsidR="00012255">
        <w:t xml:space="preserve"> ust. </w:t>
      </w:r>
      <w:r w:rsidRPr="00CC48F6">
        <w:t>1,</w:t>
      </w:r>
      <w:r w:rsidR="00012255">
        <w:t xml:space="preserve"> art. </w:t>
      </w:r>
      <w:r w:rsidRPr="00CC48F6">
        <w:t>137a</w:t>
      </w:r>
      <w:r w:rsidR="00012255">
        <w:t xml:space="preserve"> ust. </w:t>
      </w:r>
      <w:r w:rsidRPr="00CC48F6">
        <w:t>4,</w:t>
      </w:r>
      <w:r w:rsidR="00012255">
        <w:t xml:space="preserve"> art. </w:t>
      </w:r>
      <w:r w:rsidRPr="00CC48F6">
        <w:t>137b</w:t>
      </w:r>
      <w:r w:rsidR="00012255">
        <w:t xml:space="preserve"> ust. </w:t>
      </w:r>
      <w:r w:rsidR="00012255" w:rsidRPr="00CC48F6">
        <w:t>4</w:t>
      </w:r>
      <w:r w:rsidR="00012255">
        <w:t xml:space="preserve"> i </w:t>
      </w:r>
      <w:r w:rsidRPr="00CC48F6">
        <w:t>6,</w:t>
      </w:r>
      <w:r w:rsidR="00012255">
        <w:t xml:space="preserve"> art. </w:t>
      </w:r>
      <w:r w:rsidRPr="00CC48F6">
        <w:t>137c</w:t>
      </w:r>
      <w:r w:rsidR="00012255">
        <w:t xml:space="preserve"> ust. </w:t>
      </w:r>
      <w:r w:rsidR="00012255" w:rsidRPr="00CC48F6">
        <w:t>6</w:t>
      </w:r>
      <w:r w:rsidR="00012255">
        <w:t xml:space="preserve"> oraz art. </w:t>
      </w:r>
      <w:r w:rsidRPr="00CC48F6">
        <w:t>14</w:t>
      </w:r>
      <w:r w:rsidR="00012255" w:rsidRPr="00CC48F6">
        <w:t>2</w:t>
      </w:r>
      <w:r w:rsidR="00012255">
        <w:t xml:space="preserve"> ust. </w:t>
      </w:r>
      <w:r w:rsidR="00012255" w:rsidRPr="00CC48F6">
        <w:t>4</w:t>
      </w:r>
      <w:r w:rsidR="00012255">
        <w:t> </w:t>
      </w:r>
      <w:r w:rsidRPr="00CC48F6">
        <w:t>ustawy zmienianej</w:t>
      </w:r>
      <w:r w:rsidR="00012255" w:rsidRPr="00CC48F6">
        <w:t xml:space="preserve"> w</w:t>
      </w:r>
      <w:r w:rsidR="00012255">
        <w:t> art. </w:t>
      </w:r>
      <w:r w:rsidRPr="00CC48F6">
        <w:t>1,</w:t>
      </w:r>
      <w:r w:rsidR="00012255" w:rsidRPr="00CC48F6">
        <w:t xml:space="preserve"> w</w:t>
      </w:r>
      <w:r w:rsidR="00012255">
        <w:t> </w:t>
      </w:r>
      <w:r w:rsidRPr="00CC48F6">
        <w:t>brzmieniu nad</w:t>
      </w:r>
      <w:r w:rsidRPr="00CC48F6">
        <w:t>a</w:t>
      </w:r>
      <w:r w:rsidRPr="00CC48F6">
        <w:t>nym niniejszą ustawą, nie dłużej jednak niż przez 1</w:t>
      </w:r>
      <w:r w:rsidR="00012255" w:rsidRPr="00CC48F6">
        <w:t>2</w:t>
      </w:r>
      <w:r w:rsidR="00012255">
        <w:t> </w:t>
      </w:r>
      <w:r w:rsidRPr="00CC48F6">
        <w:t>miesięcy od dnia wejścia</w:t>
      </w:r>
      <w:r w:rsidR="00012255" w:rsidRPr="00CC48F6">
        <w:t xml:space="preserve"> w</w:t>
      </w:r>
      <w:r w:rsidR="00012255">
        <w:t> </w:t>
      </w:r>
      <w:r w:rsidRPr="00CC48F6">
        <w:t>życie niniejszej ustawy.</w:t>
      </w:r>
    </w:p>
    <w:p w:rsidR="00CC48F6" w:rsidRPr="00CC48F6" w:rsidRDefault="00CC48F6" w:rsidP="00012255">
      <w:pPr>
        <w:pStyle w:val="USTustnpkodeksu"/>
      </w:pPr>
      <w:r w:rsidRPr="00CC48F6">
        <w:t>2.</w:t>
      </w:r>
      <w:r w:rsidR="00012255">
        <w:t> </w:t>
      </w:r>
      <w:r w:rsidRPr="00CC48F6">
        <w:t>Dotychczasowe przepisy wykonawcze wydane na podstawie</w:t>
      </w:r>
      <w:r w:rsidR="00012255">
        <w:t xml:space="preserve"> art. </w:t>
      </w:r>
      <w:r w:rsidR="00012255" w:rsidRPr="00CC48F6">
        <w:t>5</w:t>
      </w:r>
      <w:r w:rsidR="00012255">
        <w:t xml:space="preserve"> ust. </w:t>
      </w:r>
      <w:r w:rsidR="00012255" w:rsidRPr="00CC48F6">
        <w:t>8</w:t>
      </w:r>
      <w:r w:rsidR="00012255">
        <w:t xml:space="preserve"> i </w:t>
      </w:r>
      <w:r w:rsidR="00012255" w:rsidRPr="00CC48F6">
        <w:t>9</w:t>
      </w:r>
      <w:r w:rsidR="00012255">
        <w:t> </w:t>
      </w:r>
      <w:r w:rsidRPr="00CC48F6">
        <w:t>ustawy zmienianej</w:t>
      </w:r>
      <w:r w:rsidR="00012255" w:rsidRPr="00CC48F6">
        <w:t xml:space="preserve"> w</w:t>
      </w:r>
      <w:r w:rsidR="00012255">
        <w:t> art. </w:t>
      </w:r>
      <w:r w:rsidRPr="00CC48F6">
        <w:t>1, z</w:t>
      </w:r>
      <w:r w:rsidRPr="00CC48F6">
        <w:t>a</w:t>
      </w:r>
      <w:r w:rsidRPr="00CC48F6">
        <w:t>chowują moc do dnia wejścia</w:t>
      </w:r>
      <w:r w:rsidR="00012255" w:rsidRPr="00CC48F6">
        <w:t xml:space="preserve"> w</w:t>
      </w:r>
      <w:r w:rsidR="00012255">
        <w:t> </w:t>
      </w:r>
      <w:r w:rsidRPr="00CC48F6">
        <w:t>życie przepisów wykonawczych wydanych na podstawie</w:t>
      </w:r>
      <w:r w:rsidR="00012255">
        <w:t xml:space="preserve"> art. </w:t>
      </w:r>
      <w:r w:rsidR="00012255" w:rsidRPr="00CC48F6">
        <w:t>5</w:t>
      </w:r>
      <w:r w:rsidR="00012255">
        <w:t xml:space="preserve"> ust. </w:t>
      </w:r>
      <w:r w:rsidR="00012255" w:rsidRPr="00CC48F6">
        <w:t>8</w:t>
      </w:r>
      <w:r w:rsidR="00012255">
        <w:t> </w:t>
      </w:r>
      <w:r w:rsidRPr="00CC48F6">
        <w:t>ustawy zmi</w:t>
      </w:r>
      <w:r w:rsidRPr="00CC48F6">
        <w:t>e</w:t>
      </w:r>
      <w:r w:rsidRPr="00CC48F6">
        <w:t>nianej</w:t>
      </w:r>
      <w:r w:rsidR="00012255" w:rsidRPr="00CC48F6">
        <w:t xml:space="preserve"> w</w:t>
      </w:r>
      <w:r w:rsidR="00012255">
        <w:t> art. </w:t>
      </w:r>
      <w:r w:rsidRPr="00CC48F6">
        <w:t>1,</w:t>
      </w:r>
      <w:r w:rsidR="00012255" w:rsidRPr="00CC48F6">
        <w:t xml:space="preserve"> w</w:t>
      </w:r>
      <w:r w:rsidR="00012255">
        <w:t> </w:t>
      </w:r>
      <w:r w:rsidRPr="00CC48F6">
        <w:t>brzmieniu nadanym niniejszą ustawą, nie dłużej jednak niż przez 1</w:t>
      </w:r>
      <w:r w:rsidR="00012255" w:rsidRPr="00CC48F6">
        <w:t>8</w:t>
      </w:r>
      <w:r w:rsidR="00012255">
        <w:t> </w:t>
      </w:r>
      <w:r w:rsidRPr="00CC48F6">
        <w:t>miesięcy od dnia wejścia</w:t>
      </w:r>
      <w:r w:rsidR="00012255" w:rsidRPr="00CC48F6">
        <w:t xml:space="preserve"> w</w:t>
      </w:r>
      <w:r w:rsidR="00012255">
        <w:t> </w:t>
      </w:r>
      <w:r w:rsidRPr="00CC48F6">
        <w:t>życie niniejszej ustawy.</w:t>
      </w:r>
    </w:p>
    <w:p w:rsidR="00CC48F6" w:rsidRPr="00CC48F6" w:rsidRDefault="00CC48F6" w:rsidP="00B05A59">
      <w:pPr>
        <w:pStyle w:val="ARTartustawynprozporzdzenia"/>
        <w:spacing w:before="100"/>
      </w:pPr>
      <w:r w:rsidRPr="00CC48F6">
        <w:t>Art.</w:t>
      </w:r>
      <w:r w:rsidR="00012255">
        <w:t> </w:t>
      </w:r>
      <w:r w:rsidRPr="00CC48F6">
        <w:t>16.</w:t>
      </w:r>
      <w:r w:rsidR="00012255">
        <w:t> </w:t>
      </w:r>
      <w:r w:rsidRPr="00CC48F6">
        <w:t>Ustawa wchodzi</w:t>
      </w:r>
      <w:r w:rsidR="00012255" w:rsidRPr="00CC48F6">
        <w:t xml:space="preserve"> w</w:t>
      </w:r>
      <w:r w:rsidR="00012255">
        <w:t> </w:t>
      </w:r>
      <w:r w:rsidRPr="00CC48F6">
        <w:t>życie po upływie 1</w:t>
      </w:r>
      <w:r w:rsidR="00012255" w:rsidRPr="00CC48F6">
        <w:t>4</w:t>
      </w:r>
      <w:r w:rsidR="00012255">
        <w:t> </w:t>
      </w:r>
      <w:r w:rsidRPr="00CC48F6">
        <w:t>dni od dnia ogłoszenia,</w:t>
      </w:r>
      <w:r w:rsidR="00012255" w:rsidRPr="00CC48F6">
        <w:t xml:space="preserve"> z</w:t>
      </w:r>
      <w:r w:rsidR="00012255">
        <w:t> </w:t>
      </w:r>
      <w:r w:rsidRPr="00CC48F6">
        <w:t>wyjątkiem</w:t>
      </w:r>
      <w:r w:rsidR="00012255">
        <w:t xml:space="preserve"> art. </w:t>
      </w:r>
      <w:r w:rsidR="00012255" w:rsidRPr="00CC48F6">
        <w:t>1</w:t>
      </w:r>
      <w:r w:rsidR="00012255">
        <w:t xml:space="preserve"> pkt </w:t>
      </w:r>
      <w:r w:rsidR="00012255" w:rsidRPr="00CC48F6">
        <w:t>1</w:t>
      </w:r>
      <w:r w:rsidR="00012255">
        <w:t xml:space="preserve"> lit. </w:t>
      </w:r>
      <w:r w:rsidRPr="00CC48F6">
        <w:t>a,</w:t>
      </w:r>
      <w:r w:rsidR="00012255">
        <w:t xml:space="preserve"> pkt </w:t>
      </w:r>
      <w:r w:rsidR="00012255" w:rsidRPr="00CC48F6">
        <w:t>4</w:t>
      </w:r>
      <w:r w:rsidR="00012255">
        <w:t xml:space="preserve"> lit. </w:t>
      </w:r>
      <w:r w:rsidR="00012255" w:rsidRPr="00CC48F6">
        <w:t>a</w:t>
      </w:r>
      <w:r w:rsidR="00012255">
        <w:t> </w:t>
      </w:r>
      <w:proofErr w:type="spellStart"/>
      <w:r w:rsidRPr="00CC48F6">
        <w:t>tiret</w:t>
      </w:r>
      <w:proofErr w:type="spellEnd"/>
      <w:r w:rsidRPr="00CC48F6">
        <w:t xml:space="preserve"> pierwsze – </w:t>
      </w:r>
      <w:proofErr w:type="spellStart"/>
      <w:r w:rsidRPr="00CC48F6">
        <w:t>tiret</w:t>
      </w:r>
      <w:proofErr w:type="spellEnd"/>
      <w:r w:rsidRPr="00CC48F6">
        <w:t xml:space="preserve"> trzecie,</w:t>
      </w:r>
      <w:r w:rsidR="00012255">
        <w:t xml:space="preserve"> pkt </w:t>
      </w:r>
      <w:r w:rsidRPr="00CC48F6">
        <w:t>8,</w:t>
      </w:r>
      <w:r w:rsidR="00012255">
        <w:t xml:space="preserve"> pkt </w:t>
      </w:r>
      <w:r w:rsidR="00012255" w:rsidRPr="00CC48F6">
        <w:t>9</w:t>
      </w:r>
      <w:r w:rsidR="00012255">
        <w:t xml:space="preserve"> lit. </w:t>
      </w:r>
      <w:r w:rsidRPr="00CC48F6">
        <w:t>b,</w:t>
      </w:r>
      <w:r w:rsidR="00012255">
        <w:t xml:space="preserve"> pkt </w:t>
      </w:r>
      <w:r w:rsidRPr="00CC48F6">
        <w:t>21,</w:t>
      </w:r>
      <w:r w:rsidR="00012255">
        <w:t xml:space="preserve"> pkt </w:t>
      </w:r>
      <w:r w:rsidRPr="00CC48F6">
        <w:t>2</w:t>
      </w:r>
      <w:r w:rsidR="00012255" w:rsidRPr="00CC48F6">
        <w:t>3</w:t>
      </w:r>
      <w:r w:rsidR="00012255">
        <w:t xml:space="preserve"> lit. </w:t>
      </w:r>
      <w:r w:rsidRPr="00CC48F6">
        <w:t>a,</w:t>
      </w:r>
      <w:r w:rsidR="00012255">
        <w:t xml:space="preserve"> pkt </w:t>
      </w:r>
      <w:r w:rsidRPr="00CC48F6">
        <w:t>25,</w:t>
      </w:r>
      <w:r w:rsidR="00012255">
        <w:t xml:space="preserve"> art. </w:t>
      </w:r>
      <w:r w:rsidRPr="00CC48F6">
        <w:t>2,</w:t>
      </w:r>
      <w:r w:rsidR="00012255">
        <w:t xml:space="preserve"> art. </w:t>
      </w:r>
      <w:r w:rsidR="00012255" w:rsidRPr="00CC48F6">
        <w:t>7</w:t>
      </w:r>
      <w:r w:rsidR="00012255">
        <w:t xml:space="preserve"> ust. </w:t>
      </w:r>
      <w:r w:rsidR="00012255" w:rsidRPr="00CC48F6">
        <w:t>1</w:t>
      </w:r>
      <w:r w:rsidR="00012255">
        <w:t xml:space="preserve"> pkt </w:t>
      </w:r>
      <w:r w:rsidRPr="00CC48F6">
        <w:t>3,</w:t>
      </w:r>
      <w:r w:rsidR="00012255">
        <w:t xml:space="preserve"> art. </w:t>
      </w:r>
      <w:r w:rsidRPr="00CC48F6">
        <w:t>1</w:t>
      </w:r>
      <w:r w:rsidR="00012255" w:rsidRPr="00CC48F6">
        <w:t>1</w:t>
      </w:r>
      <w:r w:rsidR="00012255">
        <w:t xml:space="preserve"> i art. </w:t>
      </w:r>
      <w:r w:rsidRPr="00CC48F6">
        <w:t>12, które wchodzą</w:t>
      </w:r>
      <w:r w:rsidR="00012255" w:rsidRPr="00CC48F6">
        <w:t xml:space="preserve"> w</w:t>
      </w:r>
      <w:r w:rsidR="00012255">
        <w:t> </w:t>
      </w:r>
      <w:r w:rsidRPr="00CC48F6">
        <w:t>życie</w:t>
      </w:r>
      <w:r w:rsidR="00012255" w:rsidRPr="00CC48F6">
        <w:t xml:space="preserve"> z</w:t>
      </w:r>
      <w:r w:rsidR="00012255">
        <w:t> </w:t>
      </w:r>
      <w:r w:rsidRPr="00CC48F6">
        <w:t xml:space="preserve">dniem </w:t>
      </w:r>
      <w:r w:rsidR="00012255" w:rsidRPr="00CC48F6">
        <w:t>1</w:t>
      </w:r>
      <w:r w:rsidR="00012255">
        <w:t> </w:t>
      </w:r>
      <w:r w:rsidRPr="00CC48F6">
        <w:t>stycznia 201</w:t>
      </w:r>
      <w:r w:rsidR="00012255" w:rsidRPr="00CC48F6">
        <w:t>4</w:t>
      </w:r>
      <w:r w:rsidR="00012255">
        <w:t> </w:t>
      </w:r>
      <w:r w:rsidRPr="00CC48F6">
        <w:t>r.</w:t>
      </w:r>
      <w:r w:rsidR="00012255">
        <w:t>”</w:t>
      </w:r>
      <w:r w:rsidRPr="00CC48F6">
        <w:t>;</w:t>
      </w:r>
    </w:p>
    <w:p w:rsidR="00CC48F6" w:rsidRPr="00CC48F6" w:rsidRDefault="00CC48F6" w:rsidP="00012255">
      <w:pPr>
        <w:pStyle w:val="PPKTOTJpodpunktwobwieszczeniutekstujednolitegonp1"/>
        <w:keepNext/>
      </w:pPr>
      <w:r w:rsidRPr="00CC48F6">
        <w:t>14)</w:t>
      </w:r>
      <w:r w:rsidR="00012255">
        <w:tab/>
      </w:r>
      <w:r w:rsidRPr="00CC48F6">
        <w:t>art. 13,</w:t>
      </w:r>
      <w:r w:rsidR="00012255">
        <w:t xml:space="preserve"> art. </w:t>
      </w:r>
      <w:r w:rsidRPr="00CC48F6">
        <w:t>14,</w:t>
      </w:r>
      <w:r w:rsidR="00012255">
        <w:t xml:space="preserve"> art. </w:t>
      </w:r>
      <w:r w:rsidRPr="00CC48F6">
        <w:t>1</w:t>
      </w:r>
      <w:r w:rsidR="00012255" w:rsidRPr="00CC48F6">
        <w:t>5</w:t>
      </w:r>
      <w:r w:rsidR="00012255">
        <w:t xml:space="preserve"> ust. </w:t>
      </w:r>
      <w:r w:rsidRPr="00CC48F6">
        <w:t>2,</w:t>
      </w:r>
      <w:r w:rsidR="00012255">
        <w:t xml:space="preserve"> art. </w:t>
      </w:r>
      <w:r w:rsidRPr="00CC48F6">
        <w:t>16,</w:t>
      </w:r>
      <w:r w:rsidR="00012255">
        <w:t xml:space="preserve"> art. </w:t>
      </w:r>
      <w:r w:rsidRPr="00CC48F6">
        <w:t>1</w:t>
      </w:r>
      <w:r w:rsidR="00012255" w:rsidRPr="00CC48F6">
        <w:t>8</w:t>
      </w:r>
      <w:r w:rsidR="00012255">
        <w:t xml:space="preserve"> i art. </w:t>
      </w:r>
      <w:r w:rsidRPr="00CC48F6">
        <w:t>1</w:t>
      </w:r>
      <w:r w:rsidR="00012255" w:rsidRPr="00CC48F6">
        <w:t>9</w:t>
      </w:r>
      <w:r w:rsidR="00012255">
        <w:t> </w:t>
      </w:r>
      <w:r w:rsidRPr="00B23463">
        <w:t>ustaw</w:t>
      </w:r>
      <w:r>
        <w:t>y</w:t>
      </w:r>
      <w:r w:rsidR="00012255" w:rsidRPr="00B23463">
        <w:t xml:space="preserve"> z</w:t>
      </w:r>
      <w:r w:rsidR="00012255">
        <w:t> </w:t>
      </w:r>
      <w:r w:rsidRPr="00B23463">
        <w:t>dnia 2</w:t>
      </w:r>
      <w:r w:rsidR="00012255" w:rsidRPr="00B23463">
        <w:t>4</w:t>
      </w:r>
      <w:r w:rsidR="00012255">
        <w:t> </w:t>
      </w:r>
      <w:r w:rsidRPr="00B23463">
        <w:t>stycznia 201</w:t>
      </w:r>
      <w:r w:rsidR="00012255" w:rsidRPr="00B23463">
        <w:t>4</w:t>
      </w:r>
      <w:r w:rsidR="00012255">
        <w:t> </w:t>
      </w:r>
      <w:r w:rsidRPr="00B23463">
        <w:t>r.</w:t>
      </w:r>
      <w:r w:rsidR="00012255" w:rsidRPr="00B23463">
        <w:t xml:space="preserve"> </w:t>
      </w:r>
      <w:r w:rsidR="00012255" w:rsidRPr="00CC48F6">
        <w:t>o</w:t>
      </w:r>
      <w:r w:rsidR="00012255">
        <w:t> </w:t>
      </w:r>
      <w:r w:rsidRPr="00CC48F6">
        <w:t>zmianie ustawy</w:t>
      </w:r>
      <w:r w:rsidR="00012255" w:rsidRPr="00CC48F6">
        <w:t xml:space="preserve"> o</w:t>
      </w:r>
      <w:r w:rsidR="00012255">
        <w:t> </w:t>
      </w:r>
      <w:r w:rsidRPr="00CC48F6">
        <w:t>Policji, ustawy</w:t>
      </w:r>
      <w:r w:rsidR="00012255" w:rsidRPr="00CC48F6">
        <w:t xml:space="preserve"> o</w:t>
      </w:r>
      <w:r w:rsidR="00012255">
        <w:t> </w:t>
      </w:r>
      <w:r w:rsidRPr="00CC48F6">
        <w:t>Straży Granicznej, ustawy</w:t>
      </w:r>
      <w:r w:rsidR="00012255" w:rsidRPr="00CC48F6">
        <w:t xml:space="preserve"> o</w:t>
      </w:r>
      <w:r w:rsidR="00012255">
        <w:t> </w:t>
      </w:r>
      <w:r w:rsidRPr="00CC48F6">
        <w:t>Państwowej Straży Pożarnej, ustawy</w:t>
      </w:r>
      <w:r w:rsidR="00012255" w:rsidRPr="00CC48F6">
        <w:t xml:space="preserve"> o</w:t>
      </w:r>
      <w:r w:rsidR="00012255">
        <w:t> </w:t>
      </w:r>
      <w:r w:rsidRPr="00CC48F6">
        <w:t>Biurze Ochrony Rządu, ustawy</w:t>
      </w:r>
      <w:r w:rsidR="00012255" w:rsidRPr="00CC48F6">
        <w:t xml:space="preserve"> o</w:t>
      </w:r>
      <w:r w:rsidR="00012255">
        <w:t> </w:t>
      </w:r>
      <w:r w:rsidRPr="00CC48F6">
        <w:t>Agencji Bezpieczeństwa Wewnętrznego oraz Agencji Wywiadu, ustawy</w:t>
      </w:r>
      <w:r w:rsidR="00012255" w:rsidRPr="00CC48F6">
        <w:t xml:space="preserve"> o</w:t>
      </w:r>
      <w:r w:rsidR="00012255">
        <w:t> </w:t>
      </w:r>
      <w:r w:rsidRPr="00CC48F6">
        <w:t>służbie wojskowej żołnierzy zawod</w:t>
      </w:r>
      <w:r w:rsidRPr="00CC48F6">
        <w:t>o</w:t>
      </w:r>
      <w:r w:rsidRPr="00CC48F6">
        <w:t>wych, ustawy</w:t>
      </w:r>
      <w:r w:rsidR="00012255" w:rsidRPr="00CC48F6">
        <w:t xml:space="preserve"> o</w:t>
      </w:r>
      <w:r w:rsidR="00012255">
        <w:t> </w:t>
      </w:r>
      <w:r w:rsidRPr="00CC48F6">
        <w:t>Centralnym Biurze Antykorupcyjnym, ustawy</w:t>
      </w:r>
      <w:r w:rsidR="00012255" w:rsidRPr="00CC48F6">
        <w:t xml:space="preserve"> o</w:t>
      </w:r>
      <w:r w:rsidR="00012255">
        <w:t> </w:t>
      </w:r>
      <w:r w:rsidRPr="00CC48F6">
        <w:t>służbie funkcjonariuszy Służby Kontrwywiadu Wojskowego oraz Służby Wywiadu Wojskowego, ustawy</w:t>
      </w:r>
      <w:r w:rsidR="00012255" w:rsidRPr="00CC48F6">
        <w:t xml:space="preserve"> o</w:t>
      </w:r>
      <w:r w:rsidR="00012255">
        <w:t> </w:t>
      </w:r>
      <w:r w:rsidRPr="00CC48F6">
        <w:t>Służbie Więziennej oraz niektórych innych ustaw (</w:t>
      </w:r>
      <w:r w:rsidR="00012255">
        <w:t>Dz. U. poz. </w:t>
      </w:r>
      <w:r w:rsidRPr="00CC48F6">
        <w:t>502), które stanowią:</w:t>
      </w:r>
    </w:p>
    <w:p w:rsidR="00CC48F6" w:rsidRPr="00CC48F6" w:rsidRDefault="00012255" w:rsidP="00B05A59">
      <w:pPr>
        <w:pStyle w:val="ARTartustawynprozporzdzenia"/>
        <w:spacing w:before="100"/>
      </w:pPr>
      <w:r>
        <w:t>„</w:t>
      </w:r>
      <w:r w:rsidR="00CC48F6" w:rsidRPr="00CC48F6">
        <w:t>Art.</w:t>
      </w:r>
      <w:r>
        <w:t> </w:t>
      </w:r>
      <w:r w:rsidR="00CC48F6" w:rsidRPr="00CC48F6">
        <w:t>13.</w:t>
      </w:r>
      <w:r>
        <w:t> </w:t>
      </w:r>
      <w:r w:rsidR="00CC48F6" w:rsidRPr="00CC48F6">
        <w:t>1. Funkcjonariusz lub żołnierz przebywający</w:t>
      </w:r>
      <w:r w:rsidRPr="00CC48F6">
        <w:t xml:space="preserve"> w</w:t>
      </w:r>
      <w:r>
        <w:t> </w:t>
      </w:r>
      <w:r w:rsidR="00CC48F6" w:rsidRPr="00CC48F6">
        <w:t>dniu wejścia</w:t>
      </w:r>
      <w:r w:rsidRPr="00CC48F6">
        <w:t xml:space="preserve"> w</w:t>
      </w:r>
      <w:r>
        <w:t> </w:t>
      </w:r>
      <w:r w:rsidR="00CC48F6" w:rsidRPr="00CC48F6">
        <w:t>życie niniejszej ustawy na zwolnieniu lekarskim otrzymuje uposażenie za czas przebywania na tym zwolnieniu na dotychczasowych zasadach do czasu upływu terminu określonego</w:t>
      </w:r>
      <w:r w:rsidRPr="00CC48F6">
        <w:t xml:space="preserve"> w</w:t>
      </w:r>
      <w:r>
        <w:t> </w:t>
      </w:r>
      <w:r w:rsidR="00CC48F6" w:rsidRPr="00CC48F6">
        <w:t>zaświadczeniu lekarskim.</w:t>
      </w:r>
    </w:p>
    <w:p w:rsidR="00CC48F6" w:rsidRPr="00CC48F6" w:rsidRDefault="00CC48F6" w:rsidP="00B05A59">
      <w:pPr>
        <w:pStyle w:val="ARTartustawynprozporzdzenia"/>
        <w:spacing w:before="100"/>
      </w:pPr>
      <w:r w:rsidRPr="00CC48F6">
        <w:t>2.</w:t>
      </w:r>
      <w:r w:rsidR="00012255">
        <w:t> </w:t>
      </w:r>
      <w:r w:rsidRPr="00CC48F6">
        <w:t>Funkcjonariusz lub żołnierz przebywający</w:t>
      </w:r>
      <w:r w:rsidR="00012255" w:rsidRPr="00CC48F6">
        <w:t xml:space="preserve"> w</w:t>
      </w:r>
      <w:r w:rsidR="00012255">
        <w:t> </w:t>
      </w:r>
      <w:r w:rsidRPr="00CC48F6">
        <w:t>dniu wejścia</w:t>
      </w:r>
      <w:r w:rsidR="00012255" w:rsidRPr="00CC48F6">
        <w:t xml:space="preserve"> w</w:t>
      </w:r>
      <w:r w:rsidR="00012255">
        <w:t> </w:t>
      </w:r>
      <w:r w:rsidRPr="00CC48F6">
        <w:t>życie niniejszej ustawy na zwolnieniu lekarskim może udokumentować czas przebywania na tym zwolnieniu zaświadczeniem lekarskim wystawionym przed dniem wejścia</w:t>
      </w:r>
      <w:r w:rsidR="00012255" w:rsidRPr="00CC48F6">
        <w:t xml:space="preserve"> w</w:t>
      </w:r>
      <w:r w:rsidR="00012255">
        <w:t> </w:t>
      </w:r>
      <w:r w:rsidRPr="00CC48F6">
        <w:t>życie niniejszej ustawy.</w:t>
      </w:r>
    </w:p>
    <w:p w:rsidR="00CC48F6" w:rsidRPr="00CC48F6" w:rsidRDefault="00CC48F6" w:rsidP="00B05A59">
      <w:pPr>
        <w:pStyle w:val="ARTartustawynprozporzdzenia"/>
        <w:spacing w:before="100"/>
      </w:pPr>
      <w:r w:rsidRPr="00CC48F6">
        <w:t>Art.</w:t>
      </w:r>
      <w:r w:rsidR="00012255">
        <w:t> </w:t>
      </w:r>
      <w:r w:rsidRPr="00CC48F6">
        <w:t>14.</w:t>
      </w:r>
      <w:r w:rsidR="00012255">
        <w:t> </w:t>
      </w:r>
      <w:r w:rsidRPr="00CC48F6">
        <w:t>Żołnierz zawodowy korzystający</w:t>
      </w:r>
      <w:r w:rsidR="00012255" w:rsidRPr="00CC48F6">
        <w:t xml:space="preserve"> w</w:t>
      </w:r>
      <w:r w:rsidR="00012255">
        <w:t> </w:t>
      </w:r>
      <w:r w:rsidRPr="00CC48F6">
        <w:t>dniu wejścia</w:t>
      </w:r>
      <w:r w:rsidR="00012255" w:rsidRPr="00CC48F6">
        <w:t xml:space="preserve"> w</w:t>
      </w:r>
      <w:r w:rsidR="00012255">
        <w:t> </w:t>
      </w:r>
      <w:r w:rsidRPr="00CC48F6">
        <w:t>życie niniejszej ustawy ze zwolnienia od zajęć służbowych lub</w:t>
      </w:r>
      <w:r w:rsidR="00012255" w:rsidRPr="00CC48F6">
        <w:t xml:space="preserve"> z</w:t>
      </w:r>
      <w:r w:rsidR="00012255">
        <w:t> </w:t>
      </w:r>
      <w:r w:rsidRPr="00CC48F6">
        <w:t>urlopu okolicznościowego przewidzianych odpowiednio</w:t>
      </w:r>
      <w:r w:rsidR="00012255" w:rsidRPr="00CC48F6">
        <w:t xml:space="preserve"> w</w:t>
      </w:r>
      <w:r w:rsidR="00012255">
        <w:t> art. </w:t>
      </w:r>
      <w:r w:rsidRPr="00CC48F6">
        <w:t>6</w:t>
      </w:r>
      <w:r w:rsidR="00012255" w:rsidRPr="00CC48F6">
        <w:t>2</w:t>
      </w:r>
      <w:r w:rsidR="00012255">
        <w:t xml:space="preserve"> ust. </w:t>
      </w:r>
      <w:r w:rsidRPr="00CC48F6">
        <w:t>1</w:t>
      </w:r>
      <w:r w:rsidR="00012255" w:rsidRPr="00CC48F6">
        <w:t>1</w:t>
      </w:r>
      <w:r w:rsidR="00012255">
        <w:t xml:space="preserve"> lub</w:t>
      </w:r>
      <w:r w:rsidRPr="00CC48F6">
        <w:t xml:space="preserve"> 1</w:t>
      </w:r>
      <w:r w:rsidR="00012255" w:rsidRPr="00CC48F6">
        <w:t>2</w:t>
      </w:r>
      <w:r w:rsidR="00012255">
        <w:t> </w:t>
      </w:r>
      <w:r w:rsidRPr="00CC48F6">
        <w:t>ustawy zmieni</w:t>
      </w:r>
      <w:r w:rsidRPr="00CC48F6">
        <w:t>a</w:t>
      </w:r>
      <w:r w:rsidRPr="00CC48F6">
        <w:t>nej</w:t>
      </w:r>
      <w:r w:rsidR="00012255" w:rsidRPr="00CC48F6">
        <w:t xml:space="preserve"> w</w:t>
      </w:r>
      <w:r w:rsidR="00012255">
        <w:t> art. </w:t>
      </w:r>
      <w:r w:rsidR="00012255" w:rsidRPr="00CC48F6">
        <w:t>6</w:t>
      </w:r>
      <w:r w:rsidR="00012255">
        <w:t> </w:t>
      </w:r>
      <w:r w:rsidRPr="00CC48F6">
        <w:t>korzysta nadal</w:t>
      </w:r>
      <w:r w:rsidR="00012255" w:rsidRPr="00CC48F6">
        <w:t xml:space="preserve"> z</w:t>
      </w:r>
      <w:r w:rsidR="00012255">
        <w:t> </w:t>
      </w:r>
      <w:r w:rsidRPr="00CC48F6">
        <w:t>tych uprawnień na zasadach obowiązujących do dnia wejścia</w:t>
      </w:r>
      <w:r w:rsidR="00012255" w:rsidRPr="00CC48F6">
        <w:t xml:space="preserve"> w</w:t>
      </w:r>
      <w:r w:rsidR="00012255">
        <w:t> </w:t>
      </w:r>
      <w:r w:rsidRPr="00CC48F6">
        <w:t>życie niniejszej ustawy, nie dłużej jednak niż do upływu terminu, na jaki te uprawnienia zostały udzielone.</w:t>
      </w:r>
      <w:r w:rsidR="00012255">
        <w:t>”</w:t>
      </w:r>
    </w:p>
    <w:p w:rsidR="00CC48F6" w:rsidRPr="00CC48F6" w:rsidRDefault="00CC48F6" w:rsidP="00B05A59">
      <w:pPr>
        <w:pStyle w:val="ARTartustawynprozporzdzenia"/>
        <w:spacing w:before="100"/>
      </w:pPr>
      <w:r w:rsidRPr="00CC48F6">
        <w:t>Art.</w:t>
      </w:r>
      <w:r w:rsidR="00012255">
        <w:t> </w:t>
      </w:r>
      <w:r w:rsidRPr="00CC48F6">
        <w:t xml:space="preserve">15. </w:t>
      </w:r>
      <w:r w:rsidR="00012255">
        <w:t>„</w:t>
      </w:r>
      <w:r w:rsidRPr="00CC48F6">
        <w:t>2. Żołnierzom zawodowym, którzy rozpoczęli służbę przed dniem wejścia</w:t>
      </w:r>
      <w:r w:rsidR="00012255" w:rsidRPr="00CC48F6">
        <w:t xml:space="preserve"> w</w:t>
      </w:r>
      <w:r w:rsidR="00012255">
        <w:t> </w:t>
      </w:r>
      <w:r w:rsidRPr="00CC48F6">
        <w:t>życie niniejszej ustawy, dodatkowe uposażenie roczne za rok 201</w:t>
      </w:r>
      <w:r w:rsidR="00012255" w:rsidRPr="00CC48F6">
        <w:t>4</w:t>
      </w:r>
      <w:r w:rsidR="00012255">
        <w:t> </w:t>
      </w:r>
      <w:r w:rsidRPr="00CC48F6">
        <w:t>wylicza się według zasad dotychczasowych.</w:t>
      </w:r>
      <w:r w:rsidR="00012255">
        <w:t>”</w:t>
      </w:r>
    </w:p>
    <w:p w:rsidR="00CC48F6" w:rsidRPr="00CC48F6" w:rsidRDefault="00012255" w:rsidP="00B05A59">
      <w:pPr>
        <w:pStyle w:val="ARTartustawynprozporzdzenia"/>
        <w:spacing w:before="100"/>
      </w:pPr>
      <w:r>
        <w:t>„</w:t>
      </w:r>
      <w:r w:rsidR="00CC48F6" w:rsidRPr="00CC48F6">
        <w:t>Art.</w:t>
      </w:r>
      <w:r>
        <w:t> </w:t>
      </w:r>
      <w:r w:rsidR="00CC48F6" w:rsidRPr="00CC48F6">
        <w:t>16.</w:t>
      </w:r>
      <w:r>
        <w:t> </w:t>
      </w:r>
      <w:r w:rsidR="00CC48F6" w:rsidRPr="00CC48F6">
        <w:t>Pierwsze zestawienie zbiorcze przyczyn przebywania na zwolnieniach lekarskich właściwe organy przedstawią za okres liczony od dnia wejścia</w:t>
      </w:r>
      <w:r w:rsidRPr="00CC48F6">
        <w:t xml:space="preserve"> w</w:t>
      </w:r>
      <w:r>
        <w:t> </w:t>
      </w:r>
      <w:r w:rsidR="00CC48F6" w:rsidRPr="00CC48F6">
        <w:t>życie niniejszej ustawy.</w:t>
      </w:r>
      <w:r>
        <w:t>”</w:t>
      </w:r>
    </w:p>
    <w:p w:rsidR="00CC48F6" w:rsidRPr="00CC48F6" w:rsidRDefault="00012255" w:rsidP="00B05A59">
      <w:pPr>
        <w:pStyle w:val="ARTartustawynprozporzdzenia"/>
        <w:spacing w:before="100"/>
      </w:pPr>
      <w:r>
        <w:t>„</w:t>
      </w:r>
      <w:r w:rsidR="00CC48F6" w:rsidRPr="00CC48F6">
        <w:t>Art.</w:t>
      </w:r>
      <w:r>
        <w:t> </w:t>
      </w:r>
      <w:r w:rsidR="00CC48F6" w:rsidRPr="00CC48F6">
        <w:t>18.</w:t>
      </w:r>
      <w:r>
        <w:t> </w:t>
      </w:r>
      <w:r w:rsidR="00CC48F6" w:rsidRPr="00CC48F6">
        <w:t>Minister właściwy do spraw wewnętrznych</w:t>
      </w:r>
      <w:r w:rsidRPr="00CC48F6">
        <w:t xml:space="preserve"> w</w:t>
      </w:r>
      <w:r>
        <w:t> </w:t>
      </w:r>
      <w:r w:rsidR="00CC48F6" w:rsidRPr="00CC48F6">
        <w:t>stosunku do funkcjonariuszy Policji, Straży Granicznej</w:t>
      </w:r>
      <w:r w:rsidRPr="00CC48F6">
        <w:t xml:space="preserve"> i</w:t>
      </w:r>
      <w:r>
        <w:t> </w:t>
      </w:r>
      <w:r w:rsidR="00CC48F6" w:rsidRPr="00CC48F6">
        <w:t>Biura Ochrony Rządu oraz strażaków Państwowej Straży Pożarnej, Minister Sprawiedliwości</w:t>
      </w:r>
      <w:r w:rsidRPr="00CC48F6">
        <w:t xml:space="preserve"> w</w:t>
      </w:r>
      <w:r>
        <w:t> </w:t>
      </w:r>
      <w:r w:rsidR="00CC48F6" w:rsidRPr="00CC48F6">
        <w:t>stosunku do fun</w:t>
      </w:r>
      <w:r w:rsidR="00CC48F6" w:rsidRPr="00CC48F6">
        <w:t>k</w:t>
      </w:r>
      <w:r w:rsidR="00CC48F6" w:rsidRPr="00CC48F6">
        <w:t>cjonariuszy Służby Więziennej oraz Minister Obrony Narodowej</w:t>
      </w:r>
      <w:r w:rsidRPr="00CC48F6">
        <w:t xml:space="preserve"> w</w:t>
      </w:r>
      <w:r>
        <w:t> </w:t>
      </w:r>
      <w:r w:rsidR="00CC48F6" w:rsidRPr="00CC48F6">
        <w:t>stosunku do żołnierzy zawodowych, po upływie 1</w:t>
      </w:r>
      <w:r w:rsidRPr="00CC48F6">
        <w:t>2</w:t>
      </w:r>
      <w:r>
        <w:t> </w:t>
      </w:r>
      <w:r w:rsidR="00CC48F6" w:rsidRPr="00CC48F6">
        <w:t>miesięcy od dnia wejścia</w:t>
      </w:r>
      <w:r w:rsidRPr="00CC48F6">
        <w:t xml:space="preserve"> w</w:t>
      </w:r>
      <w:r>
        <w:t> </w:t>
      </w:r>
      <w:r w:rsidR="00CC48F6" w:rsidRPr="00CC48F6">
        <w:t>życie niniejszej ustawy, przedstawią Sejmowi ocenę jej funkcjonowania,</w:t>
      </w:r>
      <w:r w:rsidRPr="00CC48F6">
        <w:t xml:space="preserve"> w</w:t>
      </w:r>
      <w:r>
        <w:t> </w:t>
      </w:r>
      <w:r w:rsidR="00CC48F6" w:rsidRPr="00CC48F6">
        <w:t>szczególności</w:t>
      </w:r>
      <w:r w:rsidRPr="00CC48F6">
        <w:t xml:space="preserve"> w</w:t>
      </w:r>
      <w:r>
        <w:t> </w:t>
      </w:r>
      <w:r w:rsidR="00CC48F6" w:rsidRPr="00CC48F6">
        <w:t>zakresie zasadności</w:t>
      </w:r>
      <w:r w:rsidRPr="00CC48F6">
        <w:t xml:space="preserve"> i</w:t>
      </w:r>
      <w:r>
        <w:t> </w:t>
      </w:r>
      <w:r w:rsidR="00CC48F6" w:rsidRPr="00CC48F6">
        <w:t>skuteczności rozwiązań</w:t>
      </w:r>
      <w:r w:rsidRPr="00CC48F6">
        <w:t xml:space="preserve"> w</w:t>
      </w:r>
      <w:r>
        <w:t> </w:t>
      </w:r>
      <w:r w:rsidR="00CC48F6" w:rsidRPr="00CC48F6">
        <w:t>niej przewidzianych.</w:t>
      </w:r>
    </w:p>
    <w:p w:rsidR="00CC48F6" w:rsidRPr="00332F48" w:rsidRDefault="00CC48F6" w:rsidP="00B05A59">
      <w:pPr>
        <w:pStyle w:val="ARTartustawynprozporzdzenia"/>
        <w:spacing w:before="100"/>
      </w:pPr>
      <w:r w:rsidRPr="00CC48F6">
        <w:t>Art.</w:t>
      </w:r>
      <w:r w:rsidR="00012255">
        <w:t> </w:t>
      </w:r>
      <w:r w:rsidRPr="00CC48F6">
        <w:t>19.</w:t>
      </w:r>
      <w:r w:rsidR="00012255">
        <w:t> </w:t>
      </w:r>
      <w:r w:rsidRPr="00CC48F6">
        <w:t>Ustawa wchodzi</w:t>
      </w:r>
      <w:r w:rsidR="00012255" w:rsidRPr="00CC48F6">
        <w:t xml:space="preserve"> w</w:t>
      </w:r>
      <w:r w:rsidR="00012255">
        <w:t> </w:t>
      </w:r>
      <w:r w:rsidRPr="00CC48F6">
        <w:t>życie pierwszego dnia miesiąca następującego po upływie 3</w:t>
      </w:r>
      <w:r w:rsidR="00012255" w:rsidRPr="00CC48F6">
        <w:t>0</w:t>
      </w:r>
      <w:r w:rsidR="00012255">
        <w:t> </w:t>
      </w:r>
      <w:r w:rsidRPr="00CC48F6">
        <w:t>dni od dnia ogłosz</w:t>
      </w:r>
      <w:r w:rsidRPr="00CC48F6">
        <w:t>e</w:t>
      </w:r>
      <w:r w:rsidRPr="00CC48F6">
        <w:t>nia.</w:t>
      </w:r>
      <w:r w:rsidR="00012255">
        <w:t>”</w:t>
      </w:r>
      <w:r w:rsidRPr="00CC48F6">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Pr="002B0F26">
        <w:rPr>
          <w:rStyle w:val="Kkursywa"/>
        </w:rPr>
        <w:t>E. Kopacz</w:t>
      </w:r>
    </w:p>
    <w:p w:rsidR="00CC48F6" w:rsidRPr="00CC48F6" w:rsidRDefault="00CC48F6" w:rsidP="00012255">
      <w:pPr>
        <w:pStyle w:val="TEKSTZacznikido"/>
      </w:pPr>
      <w:r w:rsidRPr="00CC48F6">
        <w:t>Załącznik do obwieszczenia Marszałka</w:t>
      </w:r>
      <w:r w:rsidR="00012255">
        <w:t xml:space="preserve"> </w:t>
      </w:r>
      <w:r w:rsidRPr="00CC48F6">
        <w:t>Sejmu Rzeczypospolitej Polskiej</w:t>
      </w:r>
      <w:r w:rsidR="00012255">
        <w:t xml:space="preserve"> </w:t>
      </w:r>
      <w:r w:rsidRPr="00CC48F6">
        <w:t xml:space="preserve">z dnia </w:t>
      </w:r>
      <w:r w:rsidR="00012255" w:rsidRPr="00CC48F6">
        <w:t>4</w:t>
      </w:r>
      <w:r w:rsidR="00012255">
        <w:t> </w:t>
      </w:r>
      <w:r w:rsidRPr="00CC48F6">
        <w:t>września 201</w:t>
      </w:r>
      <w:r w:rsidR="00012255" w:rsidRPr="00CC48F6">
        <w:t>4</w:t>
      </w:r>
      <w:r w:rsidR="00012255">
        <w:t> </w:t>
      </w:r>
      <w:r w:rsidRPr="00CC48F6">
        <w:t>r. (poz.</w:t>
      </w:r>
      <w:r w:rsidR="00012255">
        <w:t xml:space="preserve"> </w:t>
      </w:r>
      <w:sdt>
        <w:sdtPr>
          <w:alias w:val="Numer pozycji"/>
          <w:tag w:val="Kategoria"/>
          <w:id w:val="495465613"/>
          <w:placeholder>
            <w:docPart w:val="C34E712BF2784D4D9ED74D602A0AFCB2"/>
          </w:placeholder>
          <w:dataBinding w:prefixMappings="xmlns:ns0='http://purl.org/dc/elements/1.1/' xmlns:ns1='http://schemas.openxmlformats.org/package/2006/metadata/core-properties' " w:xpath="/ns1:coreProperties[1]/ns1:category[1]" w:storeItemID="{6C3C8BC8-F283-45AE-878A-BAB7291924A1}"/>
          <w:text/>
        </w:sdtPr>
        <w:sdtEndPr/>
        <w:sdtContent>
          <w:r w:rsidR="00B05A59">
            <w:t>1414</w:t>
          </w:r>
        </w:sdtContent>
      </w:sdt>
      <w:r w:rsidRPr="00CC48F6">
        <w:t>)</w:t>
      </w:r>
    </w:p>
    <w:p w:rsidR="00CC48F6" w:rsidRPr="009E4756" w:rsidRDefault="00CC48F6" w:rsidP="00012255">
      <w:pPr>
        <w:pStyle w:val="OZNRODZAKTUtznustawalubrozporzdzenieiorganwydajcy"/>
      </w:pPr>
      <w:r w:rsidRPr="009E4756">
        <w:t>USTAWA</w:t>
      </w:r>
    </w:p>
    <w:p w:rsidR="00CC48F6" w:rsidRPr="00FB4DB9" w:rsidRDefault="00CC48F6" w:rsidP="00012255">
      <w:pPr>
        <w:pStyle w:val="DATAAKTUdatauchwalenialubwydaniaaktu"/>
      </w:pPr>
      <w:r w:rsidRPr="00FB4DB9">
        <w:t>z dnia 1</w:t>
      </w:r>
      <w:r w:rsidR="00012255" w:rsidRPr="00FB4DB9">
        <w:t>1</w:t>
      </w:r>
      <w:r w:rsidR="00012255">
        <w:t> </w:t>
      </w:r>
      <w:r w:rsidRPr="00FB4DB9">
        <w:t>września 200</w:t>
      </w:r>
      <w:r w:rsidR="00012255" w:rsidRPr="00FB4DB9">
        <w:t>3</w:t>
      </w:r>
      <w:r w:rsidR="00012255">
        <w:t> </w:t>
      </w:r>
      <w:r w:rsidRPr="00FB4DB9">
        <w:t>r.</w:t>
      </w:r>
    </w:p>
    <w:p w:rsidR="00CC48F6" w:rsidRPr="009E4756" w:rsidRDefault="00CC48F6" w:rsidP="00012255">
      <w:pPr>
        <w:pStyle w:val="TYTUAKTUprzedmiotregulacjiustawylubrozporzdzenia"/>
      </w:pPr>
      <w:r w:rsidRPr="009E4756">
        <w:t>o służbie wojskowej żołnierzy zawodowych</w:t>
      </w:r>
    </w:p>
    <w:p w:rsidR="00CC48F6" w:rsidRPr="00FB4DB9" w:rsidRDefault="00CC48F6" w:rsidP="00012255">
      <w:pPr>
        <w:pStyle w:val="ROZDZODDZOZNoznaczenierozdziauluboddziau"/>
      </w:pPr>
      <w:r w:rsidRPr="00FB4DB9">
        <w:t>Rozdział 1</w:t>
      </w:r>
    </w:p>
    <w:p w:rsidR="00CC48F6" w:rsidRPr="009E4756" w:rsidRDefault="00CC48F6" w:rsidP="00012255">
      <w:pPr>
        <w:pStyle w:val="ROZDZODDZPRZEDMprzedmiotregulacjirozdziauluboddziau"/>
      </w:pPr>
      <w:r w:rsidRPr="009E4756">
        <w:t>Przepisy ogólne</w:t>
      </w:r>
    </w:p>
    <w:p w:rsidR="00CC48F6" w:rsidRPr="009E475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1.</w:t>
      </w:r>
      <w:r w:rsidR="00012255">
        <w:t> </w:t>
      </w:r>
      <w:r w:rsidRPr="009E4756">
        <w:t>Ustawa określa:</w:t>
      </w:r>
    </w:p>
    <w:p w:rsidR="00CC48F6" w:rsidRPr="00CC48F6" w:rsidRDefault="00CC48F6" w:rsidP="00012255">
      <w:pPr>
        <w:pStyle w:val="PKTpunkt"/>
      </w:pPr>
      <w:r w:rsidRPr="00CC48F6">
        <w:t>1)</w:t>
      </w:r>
      <w:r w:rsidR="00012255">
        <w:tab/>
      </w:r>
      <w:r w:rsidRPr="00CC48F6">
        <w:t>zasady powoływania do zawodowej służby wojskowej;</w:t>
      </w:r>
    </w:p>
    <w:p w:rsidR="00CC48F6" w:rsidRPr="00CC48F6" w:rsidRDefault="00CC48F6" w:rsidP="00012255">
      <w:pPr>
        <w:pStyle w:val="PKTpunkt"/>
      </w:pPr>
      <w:r w:rsidRPr="00CC48F6">
        <w:t>2)</w:t>
      </w:r>
      <w:r w:rsidR="00012255">
        <w:tab/>
      </w:r>
      <w:r w:rsidRPr="00CC48F6">
        <w:t>przebieg służby wojskowej żołnierzy zawodowych;</w:t>
      </w:r>
    </w:p>
    <w:p w:rsidR="00CC48F6" w:rsidRPr="00CC48F6" w:rsidRDefault="00CC48F6" w:rsidP="00012255">
      <w:pPr>
        <w:pStyle w:val="PKTpunkt"/>
      </w:pPr>
      <w:r w:rsidRPr="00CC48F6">
        <w:t>3)</w:t>
      </w:r>
      <w:r w:rsidR="00012255">
        <w:tab/>
      </w:r>
      <w:r w:rsidRPr="00CC48F6">
        <w:t>podstawowe uprawnienia</w:t>
      </w:r>
      <w:r w:rsidR="00012255" w:rsidRPr="00CC48F6">
        <w:t xml:space="preserve"> i</w:t>
      </w:r>
      <w:r w:rsidR="00012255">
        <w:t> </w:t>
      </w:r>
      <w:r w:rsidRPr="00CC48F6">
        <w:t>obowiązki służbowe żołnierzy zawodowych,</w:t>
      </w:r>
      <w:r w:rsidR="00012255" w:rsidRPr="00CC48F6">
        <w:t xml:space="preserve"> w</w:t>
      </w:r>
      <w:r w:rsidR="00012255">
        <w:t> </w:t>
      </w:r>
      <w:r w:rsidRPr="00CC48F6">
        <w:t>tym uprawnienia</w:t>
      </w:r>
      <w:r w:rsidR="00012255" w:rsidRPr="00CC48F6">
        <w:t xml:space="preserve"> w</w:t>
      </w:r>
      <w:r w:rsidR="00012255">
        <w:t> </w:t>
      </w:r>
      <w:r w:rsidRPr="00CC48F6">
        <w:t>zakresie działalności publicznej;</w:t>
      </w:r>
    </w:p>
    <w:p w:rsidR="00CC48F6" w:rsidRPr="00CC48F6" w:rsidRDefault="00CC48F6" w:rsidP="00012255">
      <w:pPr>
        <w:pStyle w:val="PKTpunkt"/>
      </w:pPr>
      <w:r w:rsidRPr="00CC48F6">
        <w:t>4)</w:t>
      </w:r>
      <w:r w:rsidR="00012255">
        <w:tab/>
      </w:r>
      <w:r w:rsidRPr="00CC48F6">
        <w:t>zasady otrzymywania uposażenia</w:t>
      </w:r>
      <w:r w:rsidR="00012255" w:rsidRPr="00CC48F6">
        <w:t xml:space="preserve"> i</w:t>
      </w:r>
      <w:r w:rsidR="00012255">
        <w:t> </w:t>
      </w:r>
      <w:r w:rsidRPr="00CC48F6">
        <w:t>innych należności pieniężnych przez żołnierzy zawodowych;</w:t>
      </w:r>
    </w:p>
    <w:p w:rsidR="00CC48F6" w:rsidRPr="00CC48F6" w:rsidRDefault="00CC48F6" w:rsidP="00012255">
      <w:pPr>
        <w:pStyle w:val="PKTpunkt"/>
      </w:pPr>
      <w:r w:rsidRPr="00CC48F6">
        <w:t>5)</w:t>
      </w:r>
      <w:r w:rsidR="00012255">
        <w:tab/>
      </w:r>
      <w:r w:rsidRPr="00CC48F6">
        <w:t>zasady zwalniania żołnierzy zawodowych</w:t>
      </w:r>
      <w:r w:rsidR="00012255" w:rsidRPr="00CC48F6">
        <w:t xml:space="preserve"> z</w:t>
      </w:r>
      <w:r w:rsidR="00012255">
        <w:t> </w:t>
      </w:r>
      <w:r w:rsidRPr="00CC48F6">
        <w:t>zawodowej służby wojskowej;</w:t>
      </w:r>
    </w:p>
    <w:p w:rsidR="00CC48F6" w:rsidRPr="00CC48F6" w:rsidRDefault="00CC48F6" w:rsidP="00012255">
      <w:pPr>
        <w:pStyle w:val="PKTpunkt"/>
      </w:pPr>
      <w:r w:rsidRPr="00CC48F6">
        <w:t>6)</w:t>
      </w:r>
      <w:r w:rsidR="00012255">
        <w:tab/>
      </w:r>
      <w:r w:rsidRPr="00CC48F6">
        <w:t>przebieg służby wojskowej kandydatów na żołnierzy zawodowych;</w:t>
      </w:r>
    </w:p>
    <w:p w:rsidR="00CC48F6" w:rsidRPr="00CC48F6" w:rsidRDefault="00CC48F6" w:rsidP="00012255">
      <w:pPr>
        <w:pStyle w:val="PKTpunkt"/>
      </w:pPr>
      <w:r w:rsidRPr="00CC48F6">
        <w:t>7)</w:t>
      </w:r>
      <w:r w:rsidR="00012255">
        <w:tab/>
      </w:r>
      <w:r w:rsidRPr="00CC48F6">
        <w:t>przebieg służby wojskowej żołnierzy zawodowych</w:t>
      </w:r>
      <w:r w:rsidR="00012255" w:rsidRPr="00CC48F6">
        <w:t xml:space="preserve"> i</w:t>
      </w:r>
      <w:r w:rsidR="00012255">
        <w:t> </w:t>
      </w:r>
      <w:r w:rsidRPr="00CC48F6">
        <w:t>kandydatów na żołnierzy zawodowych</w:t>
      </w:r>
      <w:r w:rsidR="00012255" w:rsidRPr="00CC48F6">
        <w:t xml:space="preserve"> w</w:t>
      </w:r>
      <w:r w:rsidR="00012255">
        <w:t> </w:t>
      </w:r>
      <w:r w:rsidRPr="00CC48F6">
        <w:t>razie ogłoszenia mob</w:t>
      </w:r>
      <w:r w:rsidRPr="00CC48F6">
        <w:t>i</w:t>
      </w:r>
      <w:r w:rsidRPr="00CC48F6">
        <w:t>lizacji, stanu wojennego</w:t>
      </w:r>
      <w:r w:rsidR="00012255" w:rsidRPr="00CC48F6">
        <w:t xml:space="preserve"> i</w:t>
      </w:r>
      <w:r w:rsidR="00012255">
        <w:t> </w:t>
      </w:r>
      <w:r w:rsidR="00012255" w:rsidRPr="00CC48F6">
        <w:t>w</w:t>
      </w:r>
      <w:r w:rsidR="00012255">
        <w:t> </w:t>
      </w:r>
      <w:r w:rsidRPr="00CC48F6">
        <w:t>czasie wojny.</w:t>
      </w:r>
    </w:p>
    <w:p w:rsidR="00CC48F6" w:rsidRPr="009E4756" w:rsidRDefault="00CC48F6" w:rsidP="00012255">
      <w:pPr>
        <w:pStyle w:val="ARTartustawynprozporzdzenia"/>
      </w:pPr>
      <w:bookmarkStart w:id="1" w:name="f0116eTJ3s1v13893a"/>
      <w:bookmarkEnd w:id="1"/>
      <w:r w:rsidRPr="00012255">
        <w:rPr>
          <w:rStyle w:val="Ppogrubienie"/>
        </w:rPr>
        <w:t>Art.</w:t>
      </w:r>
      <w:r w:rsidR="00012255" w:rsidRPr="00012255">
        <w:rPr>
          <w:rStyle w:val="Ppogrubienie"/>
        </w:rPr>
        <w:t> </w:t>
      </w:r>
      <w:r w:rsidRPr="00012255">
        <w:rPr>
          <w:rStyle w:val="Ppogrubienie"/>
        </w:rPr>
        <w:t>2.</w:t>
      </w:r>
      <w:r w:rsidR="00012255">
        <w:t> </w:t>
      </w:r>
      <w:r w:rsidRPr="009E4756">
        <w:t>Żołnierzem zawodowym może być osoba posiadająca obywatelstwo polskie,</w:t>
      </w:r>
      <w:r w:rsidR="00012255" w:rsidRPr="009E4756">
        <w:t xml:space="preserve"> o</w:t>
      </w:r>
      <w:r w:rsidR="00012255">
        <w:t> </w:t>
      </w:r>
      <w:r w:rsidRPr="009E4756">
        <w:t>nieposzlak</w:t>
      </w:r>
      <w:r w:rsidRPr="00CC48F6">
        <w:t>o</w:t>
      </w:r>
      <w:r w:rsidRPr="009E4756">
        <w:t>wanej opinii, kt</w:t>
      </w:r>
      <w:r w:rsidRPr="009E4756">
        <w:t>ó</w:t>
      </w:r>
      <w:r w:rsidRPr="009E4756">
        <w:t>rej wierność dla Rzeczypospolitej Polskiej nie budzi wątpliwości, posiadająca odpowiednie kwalifikacje oraz zdolność fizyczną</w:t>
      </w:r>
      <w:r w:rsidR="00012255" w:rsidRPr="009E4756">
        <w:t xml:space="preserve"> i</w:t>
      </w:r>
      <w:r w:rsidR="00012255">
        <w:t> </w:t>
      </w:r>
      <w:r w:rsidRPr="009E4756">
        <w:t>ps</w:t>
      </w:r>
      <w:r w:rsidRPr="00CC48F6">
        <w:t>y</w:t>
      </w:r>
      <w:r w:rsidRPr="009E4756">
        <w:t>chiczną do pełnienia zawodowej służby wojskowej.</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3.</w:t>
      </w:r>
      <w:r w:rsidR="00012255">
        <w:t> </w:t>
      </w:r>
      <w:r w:rsidRPr="00CC48F6">
        <w:t>1. Żołnierze zawodowi są żołnierzami</w:t>
      </w:r>
      <w:r w:rsidR="00012255" w:rsidRPr="00CC48F6">
        <w:t xml:space="preserve"> w</w:t>
      </w:r>
      <w:r w:rsidR="00012255">
        <w:t> </w:t>
      </w:r>
      <w:r w:rsidRPr="00CC48F6">
        <w:t>czynnej służbie wojskowej.</w:t>
      </w:r>
    </w:p>
    <w:p w:rsidR="00CC48F6" w:rsidRPr="00CC48F6" w:rsidRDefault="00CC48F6" w:rsidP="00012255">
      <w:pPr>
        <w:pStyle w:val="USTustnpkodeksu"/>
      </w:pPr>
      <w:bookmarkStart w:id="2" w:name="f0116eTJ3s2v2431a"/>
      <w:bookmarkEnd w:id="2"/>
      <w:r w:rsidRPr="00CC48F6">
        <w:t>1a.</w:t>
      </w:r>
      <w:r w:rsidR="00012255">
        <w:t> </w:t>
      </w:r>
      <w:r w:rsidRPr="00CC48F6">
        <w:t>Żołnierze zawodowi pełnią czynną służbę wojskową jako służbę stałą albo służbę kontraktową.</w:t>
      </w:r>
    </w:p>
    <w:p w:rsidR="00CC48F6" w:rsidRPr="00CC48F6" w:rsidRDefault="00CC48F6" w:rsidP="00012255">
      <w:pPr>
        <w:pStyle w:val="USTustnpkodeksu"/>
      </w:pPr>
      <w:r w:rsidRPr="00CC48F6">
        <w:t>2.</w:t>
      </w:r>
      <w:r w:rsidR="00012255">
        <w:t> </w:t>
      </w:r>
      <w:r w:rsidRPr="00CC48F6">
        <w:t>Żołnierze zawodowi pełnią zawodową służbę wojskową dla dobra Rzeczypospolitej Polskiej. Służba ta wymaga zdyscyplinowania, lojalności</w:t>
      </w:r>
      <w:r w:rsidR="00012255" w:rsidRPr="00CC48F6">
        <w:t xml:space="preserve"> i</w:t>
      </w:r>
      <w:r w:rsidR="00012255">
        <w:t> </w:t>
      </w:r>
      <w:r w:rsidRPr="00CC48F6">
        <w:t>poświęcenia.</w:t>
      </w:r>
    </w:p>
    <w:p w:rsidR="00CC48F6" w:rsidRPr="00CC48F6" w:rsidRDefault="00CC48F6" w:rsidP="00012255">
      <w:pPr>
        <w:pStyle w:val="USTustnpkodeksu"/>
      </w:pPr>
      <w:r w:rsidRPr="00CC48F6">
        <w:t>3.</w:t>
      </w:r>
      <w:r w:rsidR="00012255">
        <w:t> </w:t>
      </w:r>
      <w:r w:rsidRPr="00CC48F6">
        <w:t>Państwo zapewnia żołnierzom zawodowym godne warunki życia, umożliwiające oddanie się służbie Narodowi</w:t>
      </w:r>
      <w:r w:rsidR="00012255" w:rsidRPr="00CC48F6">
        <w:t xml:space="preserve"> i</w:t>
      </w:r>
      <w:r w:rsidR="00012255">
        <w:t> </w:t>
      </w:r>
      <w:r w:rsidRPr="00CC48F6">
        <w:t>Ojczyźnie, rekompensując odpowiednio trud, ograniczenia</w:t>
      </w:r>
      <w:r w:rsidR="00012255" w:rsidRPr="00CC48F6">
        <w:t xml:space="preserve"> i</w:t>
      </w:r>
      <w:r w:rsidR="00012255">
        <w:t> </w:t>
      </w:r>
      <w:r w:rsidRPr="00CC48F6">
        <w:t>wyrzeczenia związane</w:t>
      </w:r>
      <w:r w:rsidR="00012255" w:rsidRPr="00CC48F6">
        <w:t xml:space="preserve"> z</w:t>
      </w:r>
      <w:r w:rsidR="00012255">
        <w:t> </w:t>
      </w:r>
      <w:r w:rsidRPr="00CC48F6">
        <w:t>pełnieniem zawodowej służby wo</w:t>
      </w:r>
      <w:r w:rsidRPr="00CC48F6">
        <w:t>j</w:t>
      </w:r>
      <w:r w:rsidRPr="00CC48F6">
        <w:t>skowej.</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4.</w:t>
      </w:r>
      <w:r w:rsidR="00012255">
        <w:t> </w:t>
      </w:r>
      <w:r w:rsidRPr="00CC48F6">
        <w:t xml:space="preserve">1. Żołnierze zawodowi stanowią kadrę zawodową Sił Zbrojnych Rzeczypospolitej Polskiej, zwanych dalej </w:t>
      </w:r>
      <w:r w:rsidR="00012255">
        <w:t>„</w:t>
      </w:r>
      <w:r w:rsidRPr="00CC48F6">
        <w:t>Siłami Zbrojnymi</w:t>
      </w:r>
      <w:r w:rsidR="00012255">
        <w:t>”</w:t>
      </w:r>
      <w:r w:rsidRPr="00CC48F6">
        <w:t>.</w:t>
      </w:r>
    </w:p>
    <w:p w:rsidR="00CC48F6" w:rsidRPr="00CC48F6" w:rsidRDefault="00CC48F6" w:rsidP="00012255">
      <w:pPr>
        <w:pStyle w:val="USTustnpkodeksu"/>
        <w:keepNext/>
      </w:pPr>
      <w:r w:rsidRPr="00CC48F6">
        <w:t>2.</w:t>
      </w:r>
      <w:bookmarkStart w:id="3" w:name="_Ref370720054"/>
      <w:r w:rsidRPr="00012255">
        <w:rPr>
          <w:rStyle w:val="IGindeksgrny"/>
        </w:rPr>
        <w:footnoteReference w:id="1"/>
      </w:r>
      <w:bookmarkEnd w:id="3"/>
      <w:r w:rsidRPr="00012255">
        <w:rPr>
          <w:rStyle w:val="IGindeksgrny"/>
        </w:rPr>
        <w:t>)</w:t>
      </w:r>
      <w:r w:rsidR="00012255">
        <w:t> </w:t>
      </w:r>
      <w:r w:rsidRPr="00CC48F6">
        <w:t>Kadra zawodowa Sił Zbrojnych dzieli się na:</w:t>
      </w:r>
    </w:p>
    <w:p w:rsidR="00CC48F6" w:rsidRPr="00CC48F6" w:rsidRDefault="00CC48F6" w:rsidP="00012255">
      <w:pPr>
        <w:pStyle w:val="PKTpunkt"/>
        <w:keepNext/>
      </w:pPr>
      <w:r w:rsidRPr="00CC48F6">
        <w:t>1)</w:t>
      </w:r>
      <w:r w:rsidR="00012255">
        <w:tab/>
      </w:r>
      <w:r w:rsidRPr="00CC48F6">
        <w:t>korpus oficerów zawodowych, do którego zalicza się:</w:t>
      </w:r>
    </w:p>
    <w:p w:rsidR="00CC48F6" w:rsidRPr="00CC48F6" w:rsidRDefault="00CC48F6" w:rsidP="00012255">
      <w:pPr>
        <w:pStyle w:val="LITlitera"/>
      </w:pPr>
      <w:r w:rsidRPr="00CC48F6">
        <w:t>a)</w:t>
      </w:r>
      <w:r w:rsidR="00012255">
        <w:tab/>
      </w:r>
      <w:r w:rsidRPr="00CC48F6">
        <w:t>oficerów młodszych,</w:t>
      </w:r>
    </w:p>
    <w:p w:rsidR="00CC48F6" w:rsidRPr="00CC48F6" w:rsidRDefault="00CC48F6" w:rsidP="00012255">
      <w:pPr>
        <w:pStyle w:val="LITlitera"/>
      </w:pPr>
      <w:r w:rsidRPr="00CC48F6">
        <w:t>b)</w:t>
      </w:r>
      <w:r w:rsidR="00012255">
        <w:tab/>
      </w:r>
      <w:r w:rsidRPr="00CC48F6">
        <w:t>oficerów starszych,</w:t>
      </w:r>
    </w:p>
    <w:p w:rsidR="00CC48F6" w:rsidRPr="00CC48F6" w:rsidRDefault="00CC48F6" w:rsidP="00012255">
      <w:pPr>
        <w:pStyle w:val="LITlitera"/>
      </w:pPr>
      <w:r w:rsidRPr="00CC48F6">
        <w:t>c)</w:t>
      </w:r>
      <w:r w:rsidR="00012255">
        <w:tab/>
      </w:r>
      <w:r w:rsidRPr="00CC48F6">
        <w:t>generałów</w:t>
      </w:r>
      <w:r w:rsidR="00012255" w:rsidRPr="00CC48F6">
        <w:t xml:space="preserve"> i</w:t>
      </w:r>
      <w:r w:rsidR="00012255">
        <w:t> </w:t>
      </w:r>
      <w:r w:rsidRPr="00CC48F6">
        <w:t>admirałów;</w:t>
      </w:r>
    </w:p>
    <w:p w:rsidR="00CC48F6" w:rsidRPr="00CC48F6" w:rsidRDefault="00CC48F6" w:rsidP="00012255">
      <w:pPr>
        <w:pStyle w:val="PKTpunkt"/>
        <w:keepNext/>
      </w:pPr>
      <w:r w:rsidRPr="00CC48F6">
        <w:t>2)</w:t>
      </w:r>
      <w:r w:rsidR="00012255">
        <w:tab/>
      </w:r>
      <w:r w:rsidRPr="00CC48F6">
        <w:t>korpus podoficerów zawodowych, do którego zalicza się:</w:t>
      </w:r>
    </w:p>
    <w:p w:rsidR="00CC48F6" w:rsidRPr="00CC48F6" w:rsidRDefault="00CC48F6" w:rsidP="00012255">
      <w:pPr>
        <w:pStyle w:val="LITlitera"/>
      </w:pPr>
      <w:r w:rsidRPr="00CC48F6">
        <w:t>a)</w:t>
      </w:r>
      <w:r w:rsidR="00012255">
        <w:tab/>
      </w:r>
      <w:r w:rsidRPr="00CC48F6">
        <w:t>podoficerów młodszych,</w:t>
      </w:r>
    </w:p>
    <w:p w:rsidR="00CC48F6" w:rsidRPr="00CC48F6" w:rsidRDefault="00CC48F6" w:rsidP="00012255">
      <w:pPr>
        <w:pStyle w:val="LITlitera"/>
      </w:pPr>
      <w:r w:rsidRPr="00CC48F6">
        <w:t>b)</w:t>
      </w:r>
      <w:r w:rsidR="00012255">
        <w:tab/>
      </w:r>
      <w:r w:rsidRPr="00CC48F6">
        <w:t>podoficerów,</w:t>
      </w:r>
    </w:p>
    <w:p w:rsidR="00CC48F6" w:rsidRPr="00CC48F6" w:rsidRDefault="00CC48F6" w:rsidP="00012255">
      <w:pPr>
        <w:pStyle w:val="LITlitera"/>
      </w:pPr>
      <w:r w:rsidRPr="00CC48F6">
        <w:t>c)</w:t>
      </w:r>
      <w:r w:rsidR="00012255">
        <w:tab/>
      </w:r>
      <w:r w:rsidRPr="00CC48F6">
        <w:t>podoficerów starszych;</w:t>
      </w:r>
    </w:p>
    <w:p w:rsidR="00CC48F6" w:rsidRPr="00B05A59" w:rsidRDefault="00CC48F6" w:rsidP="00B05A59">
      <w:pPr>
        <w:pStyle w:val="PKTpunkt"/>
        <w:spacing w:before="80"/>
        <w:rPr>
          <w:bCs w:val="0"/>
        </w:rPr>
      </w:pPr>
      <w:r w:rsidRPr="00B05A59">
        <w:rPr>
          <w:bCs w:val="0"/>
        </w:rPr>
        <w:t>3)</w:t>
      </w:r>
      <w:r w:rsidR="00012255" w:rsidRPr="00B05A59">
        <w:rPr>
          <w:bCs w:val="0"/>
        </w:rPr>
        <w:tab/>
      </w:r>
      <w:r w:rsidRPr="00B05A59">
        <w:rPr>
          <w:bCs w:val="0"/>
        </w:rPr>
        <w:t>korpus szeregowych zawodowych.</w:t>
      </w:r>
    </w:p>
    <w:p w:rsidR="00CC48F6" w:rsidRPr="00CC48F6" w:rsidRDefault="00CC48F6" w:rsidP="00012255">
      <w:pPr>
        <w:pStyle w:val="USTustnpkodeksu"/>
      </w:pPr>
      <w:bookmarkStart w:id="4" w:name="f0116eTJ3s2v8656a"/>
      <w:bookmarkEnd w:id="4"/>
      <w:r w:rsidRPr="00CC48F6">
        <w:t>3.</w:t>
      </w:r>
      <w:r w:rsidR="00012255">
        <w:t> </w:t>
      </w:r>
      <w:r w:rsidRPr="00CC48F6">
        <w:t>Korpusy oficerów zawodowych, podoficerów zawodowych</w:t>
      </w:r>
      <w:r w:rsidR="00012255" w:rsidRPr="00CC48F6">
        <w:t xml:space="preserve"> i</w:t>
      </w:r>
      <w:r w:rsidR="00012255">
        <w:t> </w:t>
      </w:r>
      <w:r w:rsidRPr="00CC48F6">
        <w:t>szeregowych zawodowych dzielą się na korpusy os</w:t>
      </w:r>
      <w:r w:rsidRPr="00CC48F6">
        <w:t>o</w:t>
      </w:r>
      <w:r w:rsidRPr="00CC48F6">
        <w:t>bowe. Korpusy osobowe dzielą się na grupy osobowe,</w:t>
      </w:r>
      <w:r w:rsidR="00012255" w:rsidRPr="00CC48F6">
        <w:t xml:space="preserve"> w</w:t>
      </w:r>
      <w:r w:rsidR="00012255">
        <w:t> </w:t>
      </w:r>
      <w:r w:rsidRPr="00CC48F6">
        <w:t>których występuje podział na specjalności wojskowe.</w:t>
      </w:r>
    </w:p>
    <w:p w:rsidR="00CC48F6" w:rsidRPr="00CC48F6" w:rsidRDefault="00CC48F6" w:rsidP="00012255">
      <w:pPr>
        <w:pStyle w:val="USTustnpkodeksu"/>
      </w:pPr>
      <w:r w:rsidRPr="00CC48F6">
        <w:t>4.</w:t>
      </w:r>
      <w:r w:rsidR="00012255">
        <w:t> </w:t>
      </w:r>
      <w:r w:rsidRPr="00CC48F6">
        <w:t>(uchylony).</w:t>
      </w:r>
      <w:r w:rsidRPr="00012255">
        <w:rPr>
          <w:rStyle w:val="IGindeksgrny"/>
        </w:rPr>
        <w:footnoteReference w:id="2"/>
      </w:r>
      <w:r w:rsidRPr="00012255">
        <w:rPr>
          <w:rStyle w:val="IGindeksgrny"/>
        </w:rPr>
        <w:t>)</w:t>
      </w:r>
    </w:p>
    <w:p w:rsidR="00CC48F6" w:rsidRPr="00CC48F6" w:rsidRDefault="00CC48F6" w:rsidP="00012255">
      <w:pPr>
        <w:pStyle w:val="USTustnpkodeksu"/>
      </w:pPr>
      <w:r w:rsidRPr="00CC48F6">
        <w:t>5.</w:t>
      </w:r>
      <w:r w:rsidR="00012255">
        <w:t> </w:t>
      </w:r>
      <w:r w:rsidRPr="00CC48F6">
        <w:t>Minister Obrony Narodowej,</w:t>
      </w:r>
      <w:r w:rsidR="00012255" w:rsidRPr="00CC48F6">
        <w:t xml:space="preserve"> w</w:t>
      </w:r>
      <w:r w:rsidR="00012255">
        <w:t> </w:t>
      </w:r>
      <w:r w:rsidRPr="00CC48F6">
        <w:t>drodze rozporządzenia, tworzy</w:t>
      </w:r>
      <w:r w:rsidR="00012255" w:rsidRPr="00CC48F6">
        <w:t xml:space="preserve"> i</w:t>
      </w:r>
      <w:r w:rsidR="00012255">
        <w:t> </w:t>
      </w:r>
      <w:r w:rsidRPr="00CC48F6">
        <w:t>znosi korpusy osobowe, ustala ich podział na gr</w:t>
      </w:r>
      <w:r w:rsidRPr="00CC48F6">
        <w:t>u</w:t>
      </w:r>
      <w:r w:rsidRPr="00CC48F6">
        <w:t>py osobowe</w:t>
      </w:r>
      <w:r w:rsidR="00012255" w:rsidRPr="00CC48F6">
        <w:t xml:space="preserve"> i</w:t>
      </w:r>
      <w:r w:rsidR="00012255">
        <w:t> </w:t>
      </w:r>
      <w:r w:rsidRPr="00CC48F6">
        <w:t>specjalności wojskowe, zapewniając zaspokojenie potrzeb Sił Zbrojnych.</w:t>
      </w:r>
    </w:p>
    <w:p w:rsidR="00CC48F6" w:rsidRPr="00CC48F6" w:rsidRDefault="00CC48F6" w:rsidP="00012255">
      <w:pPr>
        <w:pStyle w:val="USTustnpkodeksu"/>
      </w:pPr>
      <w:r w:rsidRPr="00CC48F6">
        <w:t>6.</w:t>
      </w:r>
      <w:r w:rsidR="00012255">
        <w:t> </w:t>
      </w:r>
      <w:r w:rsidRPr="00CC48F6">
        <w:t>(uchylony).</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5.</w:t>
      </w:r>
      <w:r w:rsidR="00012255">
        <w:t> </w:t>
      </w:r>
      <w:r w:rsidRPr="00CC48F6">
        <w:t>1. Zdolność fizyczną</w:t>
      </w:r>
      <w:r w:rsidR="00012255" w:rsidRPr="00CC48F6">
        <w:t xml:space="preserve"> i</w:t>
      </w:r>
      <w:r w:rsidR="00012255">
        <w:t> </w:t>
      </w:r>
      <w:r w:rsidRPr="00CC48F6">
        <w:t>psychiczną do pełnienia zawodowej służby wojskowej ustala wojskowa komisja leka</w:t>
      </w:r>
      <w:r w:rsidRPr="00CC48F6">
        <w:t>r</w:t>
      </w:r>
      <w:r w:rsidRPr="00CC48F6">
        <w:t>ska, która wydaje</w:t>
      </w:r>
      <w:r w:rsidR="00012255" w:rsidRPr="00CC48F6">
        <w:t xml:space="preserve"> w</w:t>
      </w:r>
      <w:r w:rsidR="00012255">
        <w:t> </w:t>
      </w:r>
      <w:r w:rsidRPr="00CC48F6">
        <w:t>tej sprawie orzeczenie. Orzeczenie wojskowej komisji lekarskiej jest decyzją.</w:t>
      </w:r>
    </w:p>
    <w:p w:rsidR="00CC48F6" w:rsidRPr="00CC48F6" w:rsidRDefault="00CC48F6" w:rsidP="00012255">
      <w:pPr>
        <w:pStyle w:val="USTustnpkodeksu"/>
      </w:pPr>
      <w:r w:rsidRPr="00CC48F6">
        <w:t>1a.</w:t>
      </w:r>
      <w:bookmarkStart w:id="5" w:name="_Ref370712557"/>
      <w:r w:rsidRPr="00012255">
        <w:rPr>
          <w:rStyle w:val="IGindeksgrny"/>
        </w:rPr>
        <w:footnoteReference w:id="3"/>
      </w:r>
      <w:bookmarkEnd w:id="5"/>
      <w:r w:rsidRPr="00012255">
        <w:rPr>
          <w:rStyle w:val="IGindeksgrny"/>
        </w:rPr>
        <w:t>)</w:t>
      </w:r>
      <w:r w:rsidR="00012255">
        <w:t> </w:t>
      </w:r>
      <w:r w:rsidRPr="00CC48F6">
        <w:t>Od orzeczenia wojskowej komisji lekarskiej przysługuje odwołanie do wojskowej komisji lekarskiej wyższego stopnia.</w:t>
      </w:r>
    </w:p>
    <w:p w:rsidR="00CC48F6" w:rsidRPr="00CC48F6" w:rsidRDefault="00CC48F6" w:rsidP="00012255">
      <w:pPr>
        <w:pStyle w:val="USTustnpkodeksu"/>
      </w:pPr>
      <w:r w:rsidRPr="00CC48F6">
        <w:t>1b.</w:t>
      </w:r>
      <w:r w:rsidRPr="00012255">
        <w:rPr>
          <w:rStyle w:val="IGindeksgrny"/>
        </w:rPr>
        <w:fldChar w:fldCharType="begin"/>
      </w:r>
      <w:r w:rsidRPr="00A22010">
        <w:rPr>
          <w:rStyle w:val="IGindeksgrny"/>
        </w:rPr>
        <w:instrText xml:space="preserve"> NOTEREF _Ref370712557 \h  \* MERGEFORMAT </w:instrText>
      </w:r>
      <w:r w:rsidRPr="00012255">
        <w:rPr>
          <w:rStyle w:val="IGindeksgrny"/>
        </w:rPr>
      </w:r>
      <w:r w:rsidRPr="00012255">
        <w:rPr>
          <w:rStyle w:val="IGindeksgrny"/>
        </w:rPr>
        <w:fldChar w:fldCharType="separate"/>
      </w:r>
      <w:r w:rsidRPr="00012255">
        <w:rPr>
          <w:rStyle w:val="IGindeksgrny"/>
        </w:rPr>
        <w:t>3</w:t>
      </w:r>
      <w:r w:rsidRPr="00012255">
        <w:rPr>
          <w:rStyle w:val="IGindeksgrny"/>
        </w:rPr>
        <w:fldChar w:fldCharType="end"/>
      </w:r>
      <w:r w:rsidRPr="00012255">
        <w:rPr>
          <w:rStyle w:val="IGindeksgrny"/>
        </w:rPr>
        <w:t>)</w:t>
      </w:r>
      <w:r w:rsidR="00012255">
        <w:t> </w:t>
      </w:r>
      <w:r w:rsidRPr="00CC48F6">
        <w:t>Członek składu orzekającego wojskowej komisji lekarskiej może zgłosić na piśmie sprzeciw wobec projektu orzeczenia wojskowej komisji lekarskiej.</w:t>
      </w:r>
    </w:p>
    <w:p w:rsidR="00CC48F6" w:rsidRPr="00CC48F6" w:rsidRDefault="00CC48F6" w:rsidP="00012255">
      <w:pPr>
        <w:pStyle w:val="USTustnpkodeksu"/>
        <w:keepNext/>
      </w:pPr>
      <w:r w:rsidRPr="00CC48F6">
        <w:t>2.</w:t>
      </w:r>
      <w:r w:rsidR="00012255">
        <w:t> </w:t>
      </w:r>
      <w:r w:rsidRPr="00CC48F6">
        <w:t>Do wojskowej komisji lekarskiej kieruje się:</w:t>
      </w:r>
    </w:p>
    <w:p w:rsidR="00CC48F6" w:rsidRPr="00B05A59" w:rsidRDefault="00CC48F6" w:rsidP="00B05A59">
      <w:pPr>
        <w:pStyle w:val="PKTpunkt"/>
        <w:spacing w:before="80"/>
        <w:rPr>
          <w:bCs w:val="0"/>
        </w:rPr>
      </w:pPr>
      <w:r w:rsidRPr="00CC48F6">
        <w:t>1)</w:t>
      </w:r>
      <w:r w:rsidR="00012255">
        <w:tab/>
      </w:r>
      <w:r w:rsidRPr="00CC48F6">
        <w:t>żołn</w:t>
      </w:r>
      <w:r w:rsidRPr="00B05A59">
        <w:rPr>
          <w:bCs w:val="0"/>
        </w:rPr>
        <w:t>ierza zawodowego –</w:t>
      </w:r>
      <w:r w:rsidR="00012255" w:rsidRPr="00B05A59">
        <w:rPr>
          <w:bCs w:val="0"/>
        </w:rPr>
        <w:t xml:space="preserve"> z </w:t>
      </w:r>
      <w:r w:rsidRPr="00B05A59">
        <w:rPr>
          <w:bCs w:val="0"/>
        </w:rPr>
        <w:t>urzędu albo na jego wniosek;</w:t>
      </w:r>
    </w:p>
    <w:p w:rsidR="00CC48F6" w:rsidRPr="00CC48F6" w:rsidRDefault="00CC48F6" w:rsidP="00B05A59">
      <w:pPr>
        <w:pStyle w:val="PKTpunkt"/>
        <w:spacing w:before="80"/>
      </w:pPr>
      <w:r w:rsidRPr="00B05A59">
        <w:rPr>
          <w:bCs w:val="0"/>
        </w:rPr>
        <w:t>2)</w:t>
      </w:r>
      <w:r w:rsidR="00012255" w:rsidRPr="00B05A59">
        <w:rPr>
          <w:bCs w:val="0"/>
        </w:rPr>
        <w:tab/>
      </w:r>
      <w:r w:rsidRPr="00B05A59">
        <w:rPr>
          <w:bCs w:val="0"/>
        </w:rPr>
        <w:t>żołni</w:t>
      </w:r>
      <w:r w:rsidRPr="00CC48F6">
        <w:t>erza</w:t>
      </w:r>
      <w:r w:rsidR="00012255" w:rsidRPr="00CC48F6">
        <w:t xml:space="preserve"> i</w:t>
      </w:r>
      <w:r w:rsidR="00012255">
        <w:t> </w:t>
      </w:r>
      <w:r w:rsidRPr="00CC48F6">
        <w:t>inną osobę, która zgłosiła chęć pełnienia zawodowej służby wojskowej –</w:t>
      </w:r>
      <w:r w:rsidR="00012255" w:rsidRPr="00CC48F6">
        <w:t xml:space="preserve"> z</w:t>
      </w:r>
      <w:r w:rsidR="00012255">
        <w:t> </w:t>
      </w:r>
      <w:r w:rsidRPr="00CC48F6">
        <w:t>urzędu.</w:t>
      </w:r>
    </w:p>
    <w:p w:rsidR="00CC48F6" w:rsidRPr="00CC48F6" w:rsidRDefault="00CC48F6" w:rsidP="00012255">
      <w:pPr>
        <w:pStyle w:val="USTustnpkodeksu"/>
        <w:keepNext/>
      </w:pPr>
      <w:r w:rsidRPr="00CC48F6">
        <w:t>3.</w:t>
      </w:r>
      <w:r w:rsidR="00012255">
        <w:t> </w:t>
      </w:r>
      <w:r w:rsidRPr="00CC48F6">
        <w:t>Do wojskowej komisji lekarskiej kieruje się</w:t>
      </w:r>
      <w:r w:rsidR="00012255" w:rsidRPr="00CC48F6">
        <w:t xml:space="preserve"> z</w:t>
      </w:r>
      <w:r w:rsidR="00012255">
        <w:t> </w:t>
      </w:r>
      <w:r w:rsidRPr="00CC48F6">
        <w:t>urzędu żołnierzy zawodowych:</w:t>
      </w:r>
    </w:p>
    <w:p w:rsidR="00CC48F6" w:rsidRPr="00CC48F6" w:rsidRDefault="00CC48F6" w:rsidP="00012255">
      <w:pPr>
        <w:pStyle w:val="PKTpunkt"/>
      </w:pPr>
      <w:r w:rsidRPr="00CC48F6">
        <w:t>1)</w:t>
      </w:r>
      <w:r w:rsidR="00012255">
        <w:tab/>
      </w:r>
      <w:r w:rsidRPr="00CC48F6">
        <w:t>gdy nie wykonują zadań służbowych</w:t>
      </w:r>
      <w:r w:rsidR="00012255" w:rsidRPr="00CC48F6">
        <w:t xml:space="preserve"> z</w:t>
      </w:r>
      <w:r w:rsidR="00012255">
        <w:t> </w:t>
      </w:r>
      <w:r w:rsidRPr="00CC48F6">
        <w:t>powodu choroby trwającej nieprzerwanie przez trzy miesiące;</w:t>
      </w:r>
    </w:p>
    <w:p w:rsidR="00CC48F6" w:rsidRPr="00CC48F6" w:rsidRDefault="00CC48F6" w:rsidP="00012255">
      <w:pPr>
        <w:pStyle w:val="PKTpunkt"/>
      </w:pPr>
      <w:r w:rsidRPr="00CC48F6">
        <w:t>2)</w:t>
      </w:r>
      <w:r w:rsidR="00012255">
        <w:tab/>
      </w:r>
      <w:r w:rsidRPr="00CC48F6">
        <w:t>jeżeli</w:t>
      </w:r>
      <w:r w:rsidR="00012255" w:rsidRPr="00CC48F6">
        <w:t xml:space="preserve"> w</w:t>
      </w:r>
      <w:r w:rsidR="00012255">
        <w:t> </w:t>
      </w:r>
      <w:r w:rsidRPr="00CC48F6">
        <w:t>ich stanie zdrowia nastąpiło pogorszenie uniemożliwiające lub utrudniające wykonywanie zadań służb</w:t>
      </w:r>
      <w:r w:rsidRPr="00CC48F6">
        <w:t>o</w:t>
      </w:r>
      <w:r w:rsidRPr="00CC48F6">
        <w:t>wych;</w:t>
      </w:r>
    </w:p>
    <w:p w:rsidR="00CC48F6" w:rsidRPr="00B05A59" w:rsidRDefault="00CC48F6" w:rsidP="00B05A59">
      <w:pPr>
        <w:pStyle w:val="PKTpunkt"/>
        <w:spacing w:before="80"/>
        <w:rPr>
          <w:bCs w:val="0"/>
        </w:rPr>
      </w:pPr>
      <w:r w:rsidRPr="00B05A59">
        <w:rPr>
          <w:bCs w:val="0"/>
        </w:rPr>
        <w:t>3)</w:t>
      </w:r>
      <w:r w:rsidR="00012255" w:rsidRPr="00B05A59">
        <w:rPr>
          <w:bCs w:val="0"/>
        </w:rPr>
        <w:tab/>
      </w:r>
      <w:r w:rsidRPr="00B05A59">
        <w:rPr>
          <w:bCs w:val="0"/>
        </w:rPr>
        <w:t>gdy ulegli wypadkom pozostającym</w:t>
      </w:r>
      <w:r w:rsidR="00012255" w:rsidRPr="00B05A59">
        <w:rPr>
          <w:bCs w:val="0"/>
        </w:rPr>
        <w:t xml:space="preserve"> w </w:t>
      </w:r>
      <w:r w:rsidRPr="00B05A59">
        <w:rPr>
          <w:bCs w:val="0"/>
        </w:rPr>
        <w:t>związku</w:t>
      </w:r>
      <w:r w:rsidR="00012255" w:rsidRPr="00B05A59">
        <w:rPr>
          <w:bCs w:val="0"/>
        </w:rPr>
        <w:t xml:space="preserve"> z </w:t>
      </w:r>
      <w:r w:rsidRPr="00B05A59">
        <w:rPr>
          <w:bCs w:val="0"/>
        </w:rPr>
        <w:t>pełnieniem zawodowej służby wojskowej lub u których została stwierdzona choroba powstała</w:t>
      </w:r>
      <w:r w:rsidR="00012255" w:rsidRPr="00B05A59">
        <w:rPr>
          <w:bCs w:val="0"/>
        </w:rPr>
        <w:t xml:space="preserve"> w </w:t>
      </w:r>
      <w:r w:rsidRPr="00B05A59">
        <w:rPr>
          <w:bCs w:val="0"/>
        </w:rPr>
        <w:t>związku ze szczególnymi właściwościami lub warunkami służby wojskowej;</w:t>
      </w:r>
    </w:p>
    <w:p w:rsidR="00CC48F6" w:rsidRPr="00CC48F6" w:rsidRDefault="00CC48F6" w:rsidP="00012255">
      <w:pPr>
        <w:pStyle w:val="PKTpunkt"/>
      </w:pPr>
      <w:r w:rsidRPr="00CC48F6">
        <w:t>4)</w:t>
      </w:r>
      <w:r w:rsidR="00012255">
        <w:tab/>
      </w:r>
      <w:r w:rsidRPr="00CC48F6">
        <w:t>w celu przeprowadzenia okresowych lub okolicznościowych badań lekarskich – jeżeli zaliczeni zostali do określ</w:t>
      </w:r>
      <w:r w:rsidRPr="00CC48F6">
        <w:t>o</w:t>
      </w:r>
      <w:r w:rsidRPr="00CC48F6">
        <w:t>nych grup osobowych;</w:t>
      </w:r>
    </w:p>
    <w:p w:rsidR="00CC48F6" w:rsidRPr="00B05A59" w:rsidRDefault="00CC48F6" w:rsidP="00B05A59">
      <w:pPr>
        <w:pStyle w:val="PKTpunkt"/>
        <w:spacing w:before="80"/>
        <w:rPr>
          <w:bCs w:val="0"/>
        </w:rPr>
      </w:pPr>
      <w:r w:rsidRPr="00CC48F6">
        <w:t>5)</w:t>
      </w:r>
      <w:r w:rsidR="00012255">
        <w:tab/>
      </w:r>
      <w:r w:rsidRPr="00CC48F6">
        <w:t>przed skierowa</w:t>
      </w:r>
      <w:r w:rsidRPr="00B05A59">
        <w:rPr>
          <w:bCs w:val="0"/>
        </w:rPr>
        <w:t>niem do pełnienia zawodowej służby wojskowej poza granicami państwa oraz po powrocie do kraju;</w:t>
      </w:r>
    </w:p>
    <w:p w:rsidR="00CC48F6" w:rsidRPr="00B05A59" w:rsidRDefault="00CC48F6" w:rsidP="00B05A59">
      <w:pPr>
        <w:pStyle w:val="PKTpunkt"/>
        <w:spacing w:before="80"/>
        <w:rPr>
          <w:bCs w:val="0"/>
        </w:rPr>
      </w:pPr>
      <w:r w:rsidRPr="00B05A59">
        <w:rPr>
          <w:bCs w:val="0"/>
        </w:rPr>
        <w:t>6)</w:t>
      </w:r>
      <w:r w:rsidR="00012255" w:rsidRPr="00B05A59">
        <w:rPr>
          <w:bCs w:val="0"/>
        </w:rPr>
        <w:tab/>
      </w:r>
      <w:r w:rsidRPr="00B05A59">
        <w:rPr>
          <w:bCs w:val="0"/>
        </w:rPr>
        <w:t>jeżeli orzeczenie wojskowej komisji lekarskiej jest niezbędne</w:t>
      </w:r>
      <w:r w:rsidR="00012255" w:rsidRPr="00B05A59">
        <w:rPr>
          <w:bCs w:val="0"/>
        </w:rPr>
        <w:t xml:space="preserve"> w </w:t>
      </w:r>
      <w:r w:rsidRPr="00B05A59">
        <w:rPr>
          <w:bCs w:val="0"/>
        </w:rPr>
        <w:t>postępowaniu karnym lub</w:t>
      </w:r>
      <w:r w:rsidR="00012255" w:rsidRPr="00B05A59">
        <w:rPr>
          <w:bCs w:val="0"/>
        </w:rPr>
        <w:t xml:space="preserve"> w </w:t>
      </w:r>
      <w:r w:rsidRPr="00B05A59">
        <w:rPr>
          <w:bCs w:val="0"/>
        </w:rPr>
        <w:t>sprawach</w:t>
      </w:r>
      <w:r w:rsidR="00012255" w:rsidRPr="00B05A59">
        <w:rPr>
          <w:bCs w:val="0"/>
        </w:rPr>
        <w:t xml:space="preserve"> o </w:t>
      </w:r>
      <w:r w:rsidRPr="00B05A59">
        <w:rPr>
          <w:bCs w:val="0"/>
        </w:rPr>
        <w:t>wykroczenia;</w:t>
      </w:r>
    </w:p>
    <w:p w:rsidR="00CC48F6" w:rsidRPr="00CC48F6" w:rsidRDefault="00CC48F6" w:rsidP="00B05A59">
      <w:pPr>
        <w:pStyle w:val="PKTpunkt"/>
        <w:spacing w:before="80"/>
      </w:pPr>
      <w:r w:rsidRPr="00B05A59">
        <w:rPr>
          <w:bCs w:val="0"/>
        </w:rPr>
        <w:t>7)</w:t>
      </w:r>
      <w:r w:rsidR="00012255" w:rsidRPr="00B05A59">
        <w:rPr>
          <w:bCs w:val="0"/>
        </w:rPr>
        <w:tab/>
      </w:r>
      <w:r w:rsidRPr="00B05A59">
        <w:rPr>
          <w:bCs w:val="0"/>
        </w:rPr>
        <w:t>(uchylony).</w:t>
      </w:r>
    </w:p>
    <w:p w:rsidR="00CC48F6" w:rsidRPr="00A22010" w:rsidRDefault="00CC48F6" w:rsidP="00012255">
      <w:pPr>
        <w:pStyle w:val="USTustnpkodeksu"/>
        <w:rPr>
          <w:rStyle w:val="Kkursywa"/>
        </w:rPr>
      </w:pPr>
      <w:r w:rsidRPr="00CC48F6">
        <w:t>3a.</w:t>
      </w:r>
      <w:r w:rsidRPr="00012255">
        <w:rPr>
          <w:rStyle w:val="IGindeksgrny"/>
        </w:rPr>
        <w:footnoteReference w:id="4"/>
      </w:r>
      <w:r w:rsidRPr="00012255">
        <w:rPr>
          <w:rStyle w:val="IGindeksgrny"/>
        </w:rPr>
        <w:t>)</w:t>
      </w:r>
      <w:r w:rsidR="00012255">
        <w:t> </w:t>
      </w:r>
      <w:r w:rsidRPr="00CC48F6">
        <w:t>Przepisu</w:t>
      </w:r>
      <w:r w:rsidR="00012255">
        <w:t xml:space="preserve"> ust. </w:t>
      </w:r>
      <w:r w:rsidR="00012255" w:rsidRPr="00CC48F6">
        <w:t>3</w:t>
      </w:r>
      <w:r w:rsidR="00012255">
        <w:t xml:space="preserve"> pkt </w:t>
      </w:r>
      <w:r w:rsidR="00012255" w:rsidRPr="00CC48F6">
        <w:t>1</w:t>
      </w:r>
      <w:r w:rsidR="00012255">
        <w:t> </w:t>
      </w:r>
      <w:r w:rsidRPr="00CC48F6">
        <w:t>nie stosuje się do żołnierzy – kobiet ciężarnych.</w:t>
      </w:r>
    </w:p>
    <w:p w:rsidR="00CC48F6" w:rsidRPr="00CC48F6" w:rsidRDefault="00CC48F6" w:rsidP="00012255">
      <w:pPr>
        <w:pStyle w:val="USTustnpkodeksu"/>
        <w:keepNext/>
      </w:pPr>
      <w:r w:rsidRPr="00CC48F6">
        <w:t>4.</w:t>
      </w:r>
      <w:r w:rsidR="00012255">
        <w:t> </w:t>
      </w:r>
      <w:r w:rsidRPr="00CC48F6">
        <w:t>Do wojskowej komisji lekarskiej można skierować</w:t>
      </w:r>
      <w:r w:rsidR="00012255" w:rsidRPr="00CC48F6">
        <w:t xml:space="preserve"> z</w:t>
      </w:r>
      <w:r w:rsidR="00012255">
        <w:t> </w:t>
      </w:r>
      <w:r w:rsidRPr="00CC48F6">
        <w:t>urzędu żołnierza zawodowego również</w:t>
      </w:r>
      <w:r w:rsidR="00012255" w:rsidRPr="00CC48F6">
        <w:t xml:space="preserve"> w</w:t>
      </w:r>
      <w:r w:rsidR="00012255">
        <w:t> </w:t>
      </w:r>
      <w:r w:rsidRPr="00CC48F6">
        <w:t>innych niż wymi</w:t>
      </w:r>
      <w:r w:rsidRPr="00CC48F6">
        <w:t>e</w:t>
      </w:r>
      <w:r w:rsidRPr="00CC48F6">
        <w:t>nione</w:t>
      </w:r>
      <w:r w:rsidR="00012255" w:rsidRPr="00CC48F6">
        <w:t xml:space="preserve"> w</w:t>
      </w:r>
      <w:r w:rsidR="00012255">
        <w:t> ust. </w:t>
      </w:r>
      <w:r w:rsidR="00012255" w:rsidRPr="00CC48F6">
        <w:t>3</w:t>
      </w:r>
      <w:r w:rsidR="00012255">
        <w:t> </w:t>
      </w:r>
      <w:r w:rsidRPr="00CC48F6">
        <w:t>przypadkach uzasadnionych potrzebami Sił Zbrojnych,</w:t>
      </w:r>
      <w:r w:rsidR="00012255" w:rsidRPr="00CC48F6">
        <w:t xml:space="preserve"> w</w:t>
      </w:r>
      <w:r w:rsidR="00012255">
        <w:t> </w:t>
      </w:r>
      <w:r w:rsidRPr="00CC48F6">
        <w:t>tym</w:t>
      </w:r>
      <w:r w:rsidR="00012255" w:rsidRPr="00CC48F6">
        <w:t xml:space="preserve"> w</w:t>
      </w:r>
      <w:r w:rsidR="00012255">
        <w:t> </w:t>
      </w:r>
      <w:r w:rsidRPr="00CC48F6">
        <w:t>szczególności:</w:t>
      </w:r>
    </w:p>
    <w:p w:rsidR="00CC48F6" w:rsidRPr="00CC48F6" w:rsidRDefault="00CC48F6" w:rsidP="00012255">
      <w:pPr>
        <w:pStyle w:val="PKTpunkt"/>
      </w:pPr>
      <w:r w:rsidRPr="00CC48F6">
        <w:t>1)</w:t>
      </w:r>
      <w:r w:rsidR="00012255">
        <w:tab/>
      </w:r>
      <w:r w:rsidRPr="00CC48F6">
        <w:t>przed wyznaczeniem na stanowisko służbowe;</w:t>
      </w:r>
    </w:p>
    <w:p w:rsidR="00CC48F6" w:rsidRPr="00CC48F6" w:rsidRDefault="00CC48F6" w:rsidP="00012255">
      <w:pPr>
        <w:pStyle w:val="PKTpunkt"/>
      </w:pPr>
      <w:r w:rsidRPr="00CC48F6">
        <w:t>2)</w:t>
      </w:r>
      <w:r w:rsidR="00012255">
        <w:tab/>
      </w:r>
      <w:r w:rsidRPr="00CC48F6">
        <w:t>w związku</w:t>
      </w:r>
      <w:r w:rsidR="00012255" w:rsidRPr="00CC48F6">
        <w:t xml:space="preserve"> z</w:t>
      </w:r>
      <w:r w:rsidR="00012255">
        <w:t> </w:t>
      </w:r>
      <w:r w:rsidRPr="00CC48F6">
        <w:t>przeniesieniem do innego korpusu osobowego albo innej grupy osobowej;</w:t>
      </w:r>
    </w:p>
    <w:p w:rsidR="00CC48F6" w:rsidRPr="00CC48F6" w:rsidRDefault="00CC48F6" w:rsidP="00012255">
      <w:pPr>
        <w:pStyle w:val="PKTpunkt"/>
      </w:pPr>
      <w:r w:rsidRPr="00CC48F6">
        <w:t>3)</w:t>
      </w:r>
      <w:r w:rsidR="00012255">
        <w:tab/>
      </w:r>
      <w:r w:rsidRPr="00CC48F6">
        <w:t>przed zwolnieniem</w:t>
      </w:r>
      <w:r w:rsidR="00012255" w:rsidRPr="00CC48F6">
        <w:t xml:space="preserve"> z</w:t>
      </w:r>
      <w:r w:rsidR="00012255">
        <w:t> </w:t>
      </w:r>
      <w:r w:rsidRPr="00CC48F6">
        <w:t>zawodowej służby wojskowej</w:t>
      </w:r>
      <w:r w:rsidR="00012255" w:rsidRPr="00CC48F6">
        <w:t xml:space="preserve"> z</w:t>
      </w:r>
      <w:r w:rsidR="00012255">
        <w:t> </w:t>
      </w:r>
      <w:r w:rsidRPr="00CC48F6">
        <w:t>przyczyn innych niż ze względu na stan zdrowia;</w:t>
      </w:r>
    </w:p>
    <w:p w:rsidR="00CC48F6" w:rsidRPr="00CC48F6" w:rsidRDefault="00CC48F6" w:rsidP="00012255">
      <w:pPr>
        <w:pStyle w:val="PKTpunkt"/>
      </w:pPr>
      <w:r w:rsidRPr="00CC48F6">
        <w:t>4)</w:t>
      </w:r>
      <w:r w:rsidR="00012255">
        <w:tab/>
      </w:r>
      <w:r w:rsidRPr="00CC48F6">
        <w:t>gdy nie przystąpił</w:t>
      </w:r>
      <w:r w:rsidR="00012255" w:rsidRPr="00CC48F6">
        <w:t xml:space="preserve"> w</w:t>
      </w:r>
      <w:r w:rsidR="00012255">
        <w:t> </w:t>
      </w:r>
      <w:r w:rsidRPr="00CC48F6">
        <w:t>nakazanym terminie do sprawdzianu sprawności fizycznej lub gdy otrzymał ze sprawdzianu sprawności fizycznej ocenę niedostateczną;</w:t>
      </w:r>
    </w:p>
    <w:p w:rsidR="00CC48F6" w:rsidRPr="00B05A59" w:rsidRDefault="00CC48F6" w:rsidP="00B05A59">
      <w:pPr>
        <w:pStyle w:val="PKTpunkt"/>
        <w:spacing w:before="80"/>
        <w:rPr>
          <w:bCs w:val="0"/>
        </w:rPr>
      </w:pPr>
      <w:r w:rsidRPr="00B05A59">
        <w:rPr>
          <w:bCs w:val="0"/>
        </w:rPr>
        <w:t>5)</w:t>
      </w:r>
      <w:bookmarkStart w:id="6" w:name="_Ref382217865"/>
      <w:r w:rsidRPr="00B05A59">
        <w:rPr>
          <w:rStyle w:val="IGindeksgrny"/>
          <w:bCs w:val="0"/>
        </w:rPr>
        <w:footnoteReference w:id="5"/>
      </w:r>
      <w:bookmarkEnd w:id="6"/>
      <w:r w:rsidRPr="00B05A59">
        <w:rPr>
          <w:rStyle w:val="IGindeksgrny"/>
          <w:bCs w:val="0"/>
        </w:rPr>
        <w:t>)</w:t>
      </w:r>
      <w:r w:rsidR="00012255" w:rsidRPr="00B05A59">
        <w:rPr>
          <w:bCs w:val="0"/>
        </w:rPr>
        <w:tab/>
      </w:r>
      <w:r w:rsidRPr="00B05A59">
        <w:rPr>
          <w:bCs w:val="0"/>
        </w:rPr>
        <w:t>w celu sprawdzenia prawidłowości orzekania</w:t>
      </w:r>
      <w:r w:rsidR="00012255" w:rsidRPr="00B05A59">
        <w:rPr>
          <w:bCs w:val="0"/>
        </w:rPr>
        <w:t xml:space="preserve"> o </w:t>
      </w:r>
      <w:r w:rsidRPr="00B05A59">
        <w:rPr>
          <w:bCs w:val="0"/>
        </w:rPr>
        <w:t>jego czasowej niezdolności do służby</w:t>
      </w:r>
      <w:r w:rsidR="00012255" w:rsidRPr="00B05A59">
        <w:rPr>
          <w:bCs w:val="0"/>
        </w:rPr>
        <w:t xml:space="preserve"> z </w:t>
      </w:r>
      <w:r w:rsidRPr="00B05A59">
        <w:rPr>
          <w:bCs w:val="0"/>
        </w:rPr>
        <w:t>powodu choroby lub praw</w:t>
      </w:r>
      <w:r w:rsidRPr="00B05A59">
        <w:rPr>
          <w:bCs w:val="0"/>
        </w:rPr>
        <w:t>i</w:t>
      </w:r>
      <w:r w:rsidRPr="00B05A59">
        <w:rPr>
          <w:bCs w:val="0"/>
        </w:rPr>
        <w:t>dłowości wykorzystania zwolnienia lekarskiego.</w:t>
      </w:r>
    </w:p>
    <w:p w:rsidR="00CC48F6" w:rsidRPr="00CC48F6" w:rsidRDefault="00CC48F6" w:rsidP="00012255">
      <w:pPr>
        <w:pStyle w:val="USTustnpkodeksu"/>
        <w:keepNext/>
      </w:pPr>
      <w:r w:rsidRPr="00CC48F6">
        <w:t>5.</w:t>
      </w:r>
      <w:r w:rsidR="00012255">
        <w:t> </w:t>
      </w:r>
      <w:r w:rsidRPr="00CC48F6">
        <w:t>Do wojskowej komisji lekarskiej kierują:</w:t>
      </w:r>
    </w:p>
    <w:p w:rsidR="00CC48F6" w:rsidRPr="00CC48F6" w:rsidRDefault="00CC48F6" w:rsidP="00012255">
      <w:pPr>
        <w:pStyle w:val="PKTpunkt"/>
      </w:pPr>
      <w:r w:rsidRPr="00CC48F6">
        <w:t>1)</w:t>
      </w:r>
      <w:r w:rsidR="00012255">
        <w:tab/>
      </w:r>
      <w:r w:rsidRPr="00CC48F6">
        <w:t>wojskowy komendant uzupełnień – żołnierzy</w:t>
      </w:r>
      <w:r w:rsidR="00012255" w:rsidRPr="00CC48F6">
        <w:t xml:space="preserve"> i</w:t>
      </w:r>
      <w:r w:rsidR="00012255">
        <w:t> </w:t>
      </w:r>
      <w:r w:rsidRPr="00CC48F6">
        <w:t>inne osoby ubiegające się</w:t>
      </w:r>
      <w:r w:rsidR="00012255" w:rsidRPr="00CC48F6">
        <w:t xml:space="preserve"> o</w:t>
      </w:r>
      <w:r w:rsidR="00012255">
        <w:t> </w:t>
      </w:r>
      <w:r w:rsidRPr="00CC48F6">
        <w:t>powołanie do zawodowej służby wojsk</w:t>
      </w:r>
      <w:r w:rsidRPr="00CC48F6">
        <w:t>o</w:t>
      </w:r>
      <w:r w:rsidRPr="00CC48F6">
        <w:t>wej;</w:t>
      </w:r>
    </w:p>
    <w:p w:rsidR="00CC48F6" w:rsidRPr="00CC48F6" w:rsidRDefault="00CC48F6" w:rsidP="00012255">
      <w:pPr>
        <w:pStyle w:val="PKTpunkt"/>
      </w:pPr>
      <w:r w:rsidRPr="00CC48F6">
        <w:t>2)</w:t>
      </w:r>
      <w:r w:rsidRPr="00012255">
        <w:rPr>
          <w:rStyle w:val="IGindeksgrny"/>
        </w:rPr>
        <w:footnoteReference w:id="6"/>
      </w:r>
      <w:r w:rsidRPr="00012255">
        <w:rPr>
          <w:rStyle w:val="IGindeksgrny"/>
        </w:rPr>
        <w:t>)</w:t>
      </w:r>
      <w:r w:rsidR="00012255">
        <w:tab/>
      </w:r>
      <w:r w:rsidRPr="00CC48F6">
        <w:t>dowódca jednostki wojskowej –</w:t>
      </w:r>
      <w:r w:rsidR="00012255" w:rsidRPr="00CC48F6">
        <w:t xml:space="preserve"> w</w:t>
      </w:r>
      <w:r w:rsidR="00012255">
        <w:t> </w:t>
      </w:r>
      <w:r w:rsidRPr="00CC48F6">
        <w:t>przypadkach wymienionych</w:t>
      </w:r>
      <w:r w:rsidR="00012255" w:rsidRPr="00CC48F6">
        <w:t xml:space="preserve"> w</w:t>
      </w:r>
      <w:r w:rsidR="00012255">
        <w:t> ust. </w:t>
      </w:r>
      <w:r w:rsidR="00012255" w:rsidRPr="00CC48F6">
        <w:t>2</w:t>
      </w:r>
      <w:r w:rsidR="00012255">
        <w:t xml:space="preserve"> pkt </w:t>
      </w:r>
      <w:r w:rsidRPr="00CC48F6">
        <w:t>1,</w:t>
      </w:r>
      <w:r w:rsidR="00012255">
        <w:t xml:space="preserve"> ust. </w:t>
      </w:r>
      <w:r w:rsidR="00012255" w:rsidRPr="00CC48F6">
        <w:t>3</w:t>
      </w:r>
      <w:r w:rsidR="00012255">
        <w:t xml:space="preserve"> pkt </w:t>
      </w:r>
      <w:r w:rsidRPr="00CC48F6">
        <w:t>1–</w:t>
      </w:r>
      <w:r w:rsidR="00012255" w:rsidRPr="00CC48F6">
        <w:t>4</w:t>
      </w:r>
      <w:r w:rsidR="00012255">
        <w:t xml:space="preserve"> oraz ust. </w:t>
      </w:r>
      <w:r w:rsidR="00012255" w:rsidRPr="00CC48F6">
        <w:t>4</w:t>
      </w:r>
      <w:r w:rsidR="00012255">
        <w:t xml:space="preserve"> pkt </w:t>
      </w:r>
      <w:r w:rsidRPr="00CC48F6">
        <w:t>3–5,</w:t>
      </w:r>
      <w:r w:rsidR="00012255" w:rsidRPr="00CC48F6">
        <w:t xml:space="preserve"> a</w:t>
      </w:r>
      <w:r w:rsidR="00012255">
        <w:t> </w:t>
      </w:r>
      <w:r w:rsidRPr="00CC48F6">
        <w:t>także, po uzgodnieniu</w:t>
      </w:r>
      <w:r w:rsidR="00012255" w:rsidRPr="00CC48F6">
        <w:t xml:space="preserve"> z</w:t>
      </w:r>
      <w:r w:rsidR="00012255">
        <w:t> </w:t>
      </w:r>
      <w:r w:rsidRPr="00CC48F6">
        <w:t>organem właściwym do wyznaczenia żołnierza zawodowego na stanowisko służbowe,</w:t>
      </w:r>
      <w:r w:rsidR="00012255" w:rsidRPr="00CC48F6">
        <w:t xml:space="preserve"> w</w:t>
      </w:r>
      <w:r w:rsidR="00012255">
        <w:t> </w:t>
      </w:r>
      <w:r w:rsidRPr="00CC48F6">
        <w:t>przypadkach wymienionych</w:t>
      </w:r>
      <w:r w:rsidR="00012255" w:rsidRPr="00CC48F6">
        <w:t xml:space="preserve"> w</w:t>
      </w:r>
      <w:r w:rsidR="00012255">
        <w:t> ust. </w:t>
      </w:r>
      <w:r w:rsidR="00012255" w:rsidRPr="00CC48F6">
        <w:t>3</w:t>
      </w:r>
      <w:r w:rsidR="00012255">
        <w:t xml:space="preserve"> pkt </w:t>
      </w:r>
      <w:r w:rsidR="00012255" w:rsidRPr="00CC48F6">
        <w:t>5</w:t>
      </w:r>
      <w:r w:rsidR="00012255">
        <w:t xml:space="preserve"> oraz ust. </w:t>
      </w:r>
      <w:r w:rsidR="00012255" w:rsidRPr="00CC48F6">
        <w:t>4</w:t>
      </w:r>
      <w:r w:rsidR="00012255">
        <w:t xml:space="preserve"> pkt </w:t>
      </w:r>
      <w:r w:rsidR="00012255" w:rsidRPr="00CC48F6">
        <w:t>1</w:t>
      </w:r>
      <w:r w:rsidR="00012255">
        <w:t xml:space="preserve"> i </w:t>
      </w:r>
      <w:r w:rsidRPr="00CC48F6">
        <w:t>2;</w:t>
      </w:r>
    </w:p>
    <w:p w:rsidR="00CC48F6" w:rsidRPr="00CC48F6" w:rsidRDefault="00CC48F6" w:rsidP="00012255">
      <w:pPr>
        <w:pStyle w:val="PKTpunkt"/>
      </w:pPr>
      <w:r w:rsidRPr="00CC48F6">
        <w:t>3)</w:t>
      </w:r>
      <w:r w:rsidR="00012255">
        <w:tab/>
      </w:r>
      <w:r w:rsidRPr="00CC48F6">
        <w:t>sąd, prokurator, komendant jednostki organizacyjnej Żandarmerii Wojskowej oraz inny organ, przed którym toczy się postępowanie</w:t>
      </w:r>
      <w:r w:rsidR="00012255" w:rsidRPr="00CC48F6">
        <w:t xml:space="preserve"> w</w:t>
      </w:r>
      <w:r w:rsidR="00012255">
        <w:t> </w:t>
      </w:r>
      <w:r w:rsidRPr="00CC48F6">
        <w:t>sprawach</w:t>
      </w:r>
      <w:r w:rsidR="00012255" w:rsidRPr="00CC48F6">
        <w:t xml:space="preserve"> o</w:t>
      </w:r>
      <w:r w:rsidR="00012255">
        <w:t> </w:t>
      </w:r>
      <w:r w:rsidRPr="00CC48F6">
        <w:t>przestępstwo lub wykroczenie –</w:t>
      </w:r>
      <w:r w:rsidR="00012255" w:rsidRPr="00CC48F6">
        <w:t xml:space="preserve"> w</w:t>
      </w:r>
      <w:r w:rsidR="00012255">
        <w:t> </w:t>
      </w:r>
      <w:r w:rsidRPr="00CC48F6">
        <w:t>przypadku wymienionym</w:t>
      </w:r>
      <w:r w:rsidR="00012255" w:rsidRPr="00CC48F6">
        <w:t xml:space="preserve"> w</w:t>
      </w:r>
      <w:r w:rsidR="00012255">
        <w:t> ust. </w:t>
      </w:r>
      <w:r w:rsidR="00012255" w:rsidRPr="00CC48F6">
        <w:t>3</w:t>
      </w:r>
      <w:r w:rsidR="00012255">
        <w:t xml:space="preserve"> pkt </w:t>
      </w:r>
      <w:r w:rsidRPr="00CC48F6">
        <w:t>6;</w:t>
      </w:r>
    </w:p>
    <w:p w:rsidR="00CC48F6" w:rsidRPr="00CC48F6" w:rsidRDefault="00CC48F6" w:rsidP="00012255">
      <w:pPr>
        <w:pStyle w:val="PKTpunkt"/>
      </w:pPr>
      <w:r w:rsidRPr="00CC48F6">
        <w:t>4)</w:t>
      </w:r>
      <w:r w:rsidR="00012255">
        <w:tab/>
      </w:r>
      <w:r w:rsidRPr="00CC48F6">
        <w:t>Minister Obrony Narodowej – wszystkich żołnierzy zawodowych.</w:t>
      </w:r>
    </w:p>
    <w:p w:rsidR="00CC48F6" w:rsidRPr="00CC48F6" w:rsidRDefault="00CC48F6" w:rsidP="00012255">
      <w:pPr>
        <w:pStyle w:val="USTustnpkodeksu"/>
        <w:keepNext/>
      </w:pPr>
      <w:r w:rsidRPr="00CC48F6">
        <w:t>6.</w:t>
      </w:r>
      <w:r w:rsidR="00012255">
        <w:t> </w:t>
      </w:r>
      <w:r w:rsidRPr="00CC48F6">
        <w:t>Ustala się następujące kategorie zdolności fizycznej</w:t>
      </w:r>
      <w:r w:rsidR="00012255" w:rsidRPr="00CC48F6">
        <w:t xml:space="preserve"> i</w:t>
      </w:r>
      <w:r w:rsidR="00012255">
        <w:t> </w:t>
      </w:r>
      <w:r w:rsidRPr="00CC48F6">
        <w:t>psychicznej do zawodowej służby wojskowej:</w:t>
      </w:r>
    </w:p>
    <w:p w:rsidR="00CC48F6" w:rsidRPr="00CC48F6" w:rsidRDefault="00CC48F6" w:rsidP="00012255">
      <w:pPr>
        <w:pStyle w:val="PKTpunkt"/>
      </w:pPr>
      <w:r w:rsidRPr="00CC48F6">
        <w:t>1)</w:t>
      </w:r>
      <w:r w:rsidR="00012255">
        <w:tab/>
      </w:r>
      <w:r w:rsidRPr="00CC48F6">
        <w:t>kategoria</w:t>
      </w:r>
      <w:r w:rsidR="00012255" w:rsidRPr="00CC48F6">
        <w:t xml:space="preserve"> Z</w:t>
      </w:r>
      <w:r w:rsidR="00012255">
        <w:t> </w:t>
      </w:r>
      <w:r w:rsidRPr="00CC48F6">
        <w:t>– zdolny do zawodowej służby wojskowej, co oznacza zdolność do pełnienia zawodowej służby wojsk</w:t>
      </w:r>
      <w:r w:rsidRPr="00CC48F6">
        <w:t>o</w:t>
      </w:r>
      <w:r w:rsidRPr="00CC48F6">
        <w:t>wej oraz służby</w:t>
      </w:r>
      <w:r w:rsidR="00012255" w:rsidRPr="00CC48F6">
        <w:t xml:space="preserve"> w</w:t>
      </w:r>
      <w:r w:rsidR="00012255">
        <w:t> </w:t>
      </w:r>
      <w:r w:rsidRPr="00CC48F6">
        <w:t>charakterze kandydata na żołnierza zawodowego;</w:t>
      </w:r>
    </w:p>
    <w:p w:rsidR="00CC48F6" w:rsidRPr="00CC48F6" w:rsidRDefault="00CC48F6" w:rsidP="00012255">
      <w:pPr>
        <w:pStyle w:val="PKTpunkt"/>
      </w:pPr>
      <w:r w:rsidRPr="00CC48F6">
        <w:t>1a)</w:t>
      </w:r>
      <w:r w:rsidR="00012255">
        <w:tab/>
      </w:r>
      <w:r w:rsidRPr="00CC48F6">
        <w:t>kategoria Z/O – zdolny do zawodowej służby wojskowej</w:t>
      </w:r>
      <w:r w:rsidR="00012255" w:rsidRPr="00CC48F6">
        <w:t xml:space="preserve"> z</w:t>
      </w:r>
      <w:r w:rsidR="00012255">
        <w:t> </w:t>
      </w:r>
      <w:r w:rsidRPr="00CC48F6">
        <w:t>ograniczeniami, co oznacza ograniczoną zdolność do dalszego pełnienia zawodowej służby wojskowej</w:t>
      </w:r>
      <w:r w:rsidR="00012255" w:rsidRPr="00CC48F6">
        <w:t xml:space="preserve"> w</w:t>
      </w:r>
      <w:r w:rsidR="00012255">
        <w:t> </w:t>
      </w:r>
      <w:r w:rsidRPr="00CC48F6">
        <w:t>poszczególnych rodzajach Sił Zbrojnych</w:t>
      </w:r>
      <w:r w:rsidR="00012255" w:rsidRPr="00CC48F6">
        <w:t xml:space="preserve"> i</w:t>
      </w:r>
      <w:r w:rsidR="00012255">
        <w:t> </w:t>
      </w:r>
      <w:r w:rsidRPr="00CC48F6">
        <w:t>rodzajach wojsk oraz na określonych stanowiskach służbowych;</w:t>
      </w:r>
    </w:p>
    <w:p w:rsidR="00CC48F6" w:rsidRPr="00CC48F6" w:rsidRDefault="00CC48F6" w:rsidP="00012255">
      <w:pPr>
        <w:pStyle w:val="PKTpunkt"/>
      </w:pPr>
      <w:r w:rsidRPr="00CC48F6">
        <w:t>2)</w:t>
      </w:r>
      <w:r w:rsidR="00012255">
        <w:tab/>
      </w:r>
      <w:r w:rsidRPr="00CC48F6">
        <w:t>kategoria N – trwale lub czasowo niezdolny do zawodowej służby wojskowej oraz niezdolny do służby</w:t>
      </w:r>
      <w:r w:rsidR="00012255" w:rsidRPr="00CC48F6">
        <w:t xml:space="preserve"> w</w:t>
      </w:r>
      <w:r w:rsidR="00012255">
        <w:t> </w:t>
      </w:r>
      <w:r w:rsidRPr="00CC48F6">
        <w:t>charakterze kandydata na żołnierza zawodowego.</w:t>
      </w:r>
    </w:p>
    <w:p w:rsidR="00CC48F6" w:rsidRPr="00CC48F6" w:rsidRDefault="00CC48F6" w:rsidP="00012255">
      <w:pPr>
        <w:pStyle w:val="USTustnpkodeksu"/>
      </w:pPr>
      <w:r w:rsidRPr="00CC48F6">
        <w:t>7.</w:t>
      </w:r>
      <w:r w:rsidR="00012255">
        <w:t> </w:t>
      </w:r>
      <w:r w:rsidRPr="00CC48F6">
        <w:t>Orzeczenie</w:t>
      </w:r>
      <w:r w:rsidR="00012255" w:rsidRPr="00CC48F6">
        <w:t xml:space="preserve"> o</w:t>
      </w:r>
      <w:r w:rsidR="00012255">
        <w:t> </w:t>
      </w:r>
      <w:r w:rsidRPr="00CC48F6">
        <w:t>zaliczeniu danego żołnierza lub innej osoby do jednej</w:t>
      </w:r>
      <w:r w:rsidR="00012255" w:rsidRPr="00CC48F6">
        <w:t xml:space="preserve"> z</w:t>
      </w:r>
      <w:r w:rsidR="00012255">
        <w:t> </w:t>
      </w:r>
      <w:r w:rsidRPr="00CC48F6">
        <w:t>kategorii,</w:t>
      </w:r>
      <w:r w:rsidR="00012255" w:rsidRPr="00CC48F6">
        <w:t xml:space="preserve"> o</w:t>
      </w:r>
      <w:r w:rsidR="00012255">
        <w:t> </w:t>
      </w:r>
      <w:r w:rsidRPr="00CC48F6">
        <w:t>których mowa</w:t>
      </w:r>
      <w:r w:rsidR="00012255" w:rsidRPr="00CC48F6">
        <w:t xml:space="preserve"> w</w:t>
      </w:r>
      <w:r w:rsidR="00012255">
        <w:t> ust. </w:t>
      </w:r>
      <w:r w:rsidRPr="00CC48F6">
        <w:t>6, właściwe wojskowe komisje lekarskie wydają na podstawie badania lekarskiego fizycznej</w:t>
      </w:r>
      <w:r w:rsidR="00012255" w:rsidRPr="00CC48F6">
        <w:t xml:space="preserve"> i</w:t>
      </w:r>
      <w:r w:rsidR="00012255">
        <w:t> </w:t>
      </w:r>
      <w:r w:rsidRPr="00CC48F6">
        <w:t>psychicznej zdolności tej osoby do słu</w:t>
      </w:r>
      <w:r w:rsidRPr="00CC48F6">
        <w:t>ż</w:t>
      </w:r>
      <w:r w:rsidRPr="00CC48F6">
        <w:t>by</w:t>
      </w:r>
      <w:r w:rsidR="00012255" w:rsidRPr="00CC48F6">
        <w:t xml:space="preserve"> w</w:t>
      </w:r>
      <w:r w:rsidR="00012255">
        <w:t> </w:t>
      </w:r>
      <w:r w:rsidRPr="00CC48F6">
        <w:t>poszczególnych rodzajach Sił Zbrojnych</w:t>
      </w:r>
      <w:r w:rsidR="00012255" w:rsidRPr="00CC48F6">
        <w:t xml:space="preserve"> i</w:t>
      </w:r>
      <w:r w:rsidR="00012255">
        <w:t> </w:t>
      </w:r>
      <w:r w:rsidRPr="00CC48F6">
        <w:t>rodzajach wojsk oraz na poszczególnych stanowiskach służbowych,</w:t>
      </w:r>
      <w:r w:rsidR="00012255" w:rsidRPr="00CC48F6">
        <w:t xml:space="preserve"> z</w:t>
      </w:r>
      <w:r w:rsidR="00012255">
        <w:t> </w:t>
      </w:r>
      <w:r w:rsidRPr="00CC48F6">
        <w:t>uwzględnieniem wyników badań specjalistycznych,</w:t>
      </w:r>
      <w:r w:rsidR="00012255" w:rsidRPr="00CC48F6">
        <w:t xml:space="preserve"> a</w:t>
      </w:r>
      <w:r w:rsidR="00012255">
        <w:t> </w:t>
      </w:r>
      <w:r w:rsidR="00012255" w:rsidRPr="00CC48F6">
        <w:t>w</w:t>
      </w:r>
      <w:r w:rsidR="00012255">
        <w:t> </w:t>
      </w:r>
      <w:r w:rsidRPr="00CC48F6">
        <w:t>razie potrzeby również obserwacji szpitalnej.</w:t>
      </w:r>
    </w:p>
    <w:p w:rsidR="00CC48F6" w:rsidRPr="00CC48F6" w:rsidRDefault="00CC48F6" w:rsidP="00012255">
      <w:pPr>
        <w:pStyle w:val="USTustnpkodeksu"/>
      </w:pPr>
      <w:r w:rsidRPr="00CC48F6">
        <w:t>7a.</w:t>
      </w:r>
      <w:r w:rsidR="00012255">
        <w:t> </w:t>
      </w:r>
      <w:r w:rsidRPr="00CC48F6">
        <w:t>Kategorię Z/O orzeka się</w:t>
      </w:r>
      <w:r w:rsidR="00012255" w:rsidRPr="00CC48F6">
        <w:t xml:space="preserve"> w</w:t>
      </w:r>
      <w:r w:rsidR="00012255">
        <w:t> </w:t>
      </w:r>
      <w:r w:rsidRPr="00CC48F6">
        <w:t>stosunku do żołnierzy zawodowych, którzy wskutek wypadku pozostającego</w:t>
      </w:r>
      <w:r w:rsidR="00012255" w:rsidRPr="00CC48F6">
        <w:t xml:space="preserve"> w</w:t>
      </w:r>
      <w:r w:rsidR="00012255">
        <w:t> </w:t>
      </w:r>
      <w:r w:rsidRPr="00CC48F6">
        <w:t>związku</w:t>
      </w:r>
      <w:r w:rsidR="00012255" w:rsidRPr="00CC48F6">
        <w:t xml:space="preserve"> z</w:t>
      </w:r>
      <w:r w:rsidR="00012255">
        <w:t> </w:t>
      </w:r>
      <w:r w:rsidRPr="00CC48F6">
        <w:t>pełnieniem czynnej służby wojskowej albo chorobą powstałą</w:t>
      </w:r>
      <w:r w:rsidR="00012255" w:rsidRPr="00CC48F6">
        <w:t xml:space="preserve"> w</w:t>
      </w:r>
      <w:r w:rsidR="00012255">
        <w:t> </w:t>
      </w:r>
      <w:r w:rsidRPr="00CC48F6">
        <w:t>związku ze szczególnymi właściwościami lub warunkami służby wojskowej, doznali stałego lub długotrwałego uszczerbku na zdrowiu.</w:t>
      </w:r>
    </w:p>
    <w:p w:rsidR="00CC48F6" w:rsidRPr="00CC48F6" w:rsidRDefault="00CC48F6" w:rsidP="00012255">
      <w:pPr>
        <w:pStyle w:val="USTustnpkodeksu"/>
      </w:pPr>
      <w:r w:rsidRPr="00CC48F6">
        <w:t>7b.</w:t>
      </w:r>
      <w:r w:rsidR="00012255">
        <w:t> </w:t>
      </w:r>
      <w:r w:rsidRPr="00CC48F6">
        <w:t>Orzekając</w:t>
      </w:r>
      <w:r w:rsidR="00012255" w:rsidRPr="00CC48F6">
        <w:t xml:space="preserve"> o</w:t>
      </w:r>
      <w:r w:rsidR="00012255">
        <w:t> </w:t>
      </w:r>
      <w:r w:rsidRPr="00CC48F6">
        <w:t>zaliczeniu żołnierza zawodowego do kategorii Z/O właściwe wojskowe komisje lekarskie uwzglę</w:t>
      </w:r>
      <w:r w:rsidRPr="00CC48F6">
        <w:t>d</w:t>
      </w:r>
      <w:r w:rsidRPr="00CC48F6">
        <w:t>niają zdolność do pełnienia zawodowej służby wojskowej na stanowisku służbowym wskazanym przez organ właściwy do wyznaczania na to stanowisko. Stanowisko służbowe wskazuje się</w:t>
      </w:r>
      <w:r w:rsidR="00012255" w:rsidRPr="00CC48F6">
        <w:t xml:space="preserve"> w</w:t>
      </w:r>
      <w:r w:rsidR="00012255">
        <w:t> </w:t>
      </w:r>
      <w:r w:rsidRPr="00CC48F6">
        <w:t>uzgodnieniu</w:t>
      </w:r>
      <w:r w:rsidR="00012255" w:rsidRPr="00CC48F6">
        <w:t xml:space="preserve"> z</w:t>
      </w:r>
      <w:r w:rsidR="00012255">
        <w:t> </w:t>
      </w:r>
      <w:r w:rsidRPr="00CC48F6">
        <w:t>żołnierzem zawodowym.</w:t>
      </w:r>
    </w:p>
    <w:p w:rsidR="00CC48F6" w:rsidRPr="00CC48F6" w:rsidRDefault="00CC48F6" w:rsidP="00012255">
      <w:pPr>
        <w:pStyle w:val="USTustnpkodeksu"/>
        <w:keepNext/>
      </w:pPr>
      <w:r w:rsidRPr="00CC48F6">
        <w:t>8.</w:t>
      </w:r>
      <w:r w:rsidR="00012255">
        <w:t> </w:t>
      </w:r>
      <w:r w:rsidRPr="00CC48F6">
        <w:t>Minister Obrony Narodowej,</w:t>
      </w:r>
      <w:r w:rsidR="00012255" w:rsidRPr="00CC48F6">
        <w:t xml:space="preserve"> w</w:t>
      </w:r>
      <w:r w:rsidR="00012255">
        <w:t> </w:t>
      </w:r>
      <w:r w:rsidRPr="00CC48F6">
        <w:t>porozumieniu</w:t>
      </w:r>
      <w:r w:rsidR="00012255" w:rsidRPr="00CC48F6">
        <w:t xml:space="preserve"> z</w:t>
      </w:r>
      <w:r w:rsidR="00012255">
        <w:t> </w:t>
      </w:r>
      <w:r w:rsidRPr="00CC48F6">
        <w:t>ministrem właściwym do spraw zdrowia, określi,</w:t>
      </w:r>
      <w:r w:rsidR="00012255" w:rsidRPr="00CC48F6">
        <w:t xml:space="preserve"> w</w:t>
      </w:r>
      <w:r w:rsidR="00012255">
        <w:t> </w:t>
      </w:r>
      <w:r w:rsidRPr="00CC48F6">
        <w:t>drodze rozp</w:t>
      </w:r>
      <w:r w:rsidRPr="00CC48F6">
        <w:t>o</w:t>
      </w:r>
      <w:r w:rsidRPr="00CC48F6">
        <w:t>rządzenia:</w:t>
      </w:r>
    </w:p>
    <w:p w:rsidR="00CC48F6" w:rsidRPr="00CC48F6" w:rsidRDefault="00CC48F6" w:rsidP="00012255">
      <w:pPr>
        <w:pStyle w:val="PKTpunkt"/>
      </w:pPr>
      <w:r w:rsidRPr="00CC48F6">
        <w:t>1)</w:t>
      </w:r>
      <w:bookmarkStart w:id="7" w:name="_Ref370712605"/>
      <w:r w:rsidRPr="00012255">
        <w:rPr>
          <w:rStyle w:val="IGindeksgrny"/>
        </w:rPr>
        <w:footnoteReference w:id="7"/>
      </w:r>
      <w:bookmarkEnd w:id="7"/>
      <w:r w:rsidRPr="00012255">
        <w:rPr>
          <w:rStyle w:val="IGindeksgrny"/>
        </w:rPr>
        <w:t>)</w:t>
      </w:r>
      <w:r w:rsidR="00012255">
        <w:tab/>
      </w:r>
      <w:r w:rsidRPr="00CC48F6">
        <w:t>wykaz chorób</w:t>
      </w:r>
      <w:r w:rsidR="00012255" w:rsidRPr="00CC48F6">
        <w:t xml:space="preserve"> i</w:t>
      </w:r>
      <w:r w:rsidR="00012255">
        <w:t> </w:t>
      </w:r>
      <w:r w:rsidRPr="00CC48F6">
        <w:t>ułomności uwzględniany przy orzekaniu</w:t>
      </w:r>
      <w:r w:rsidR="00012255" w:rsidRPr="00CC48F6">
        <w:t xml:space="preserve"> o</w:t>
      </w:r>
      <w:r w:rsidR="00012255">
        <w:t> </w:t>
      </w:r>
      <w:r w:rsidRPr="00CC48F6">
        <w:t>zdolności do zawodowej służby wojskowej oraz do służby poza granicami państwa wraz ze wskazaniem kategorii zdolności do zawodowej służby wojskowej;</w:t>
      </w:r>
    </w:p>
    <w:p w:rsidR="00CC48F6" w:rsidRPr="00CC48F6" w:rsidRDefault="00CC48F6" w:rsidP="00012255">
      <w:pPr>
        <w:pStyle w:val="PKTpunkt"/>
      </w:pPr>
      <w:r w:rsidRPr="00CC48F6">
        <w:t>2)</w:t>
      </w:r>
      <w:r w:rsidRPr="00012255">
        <w:rPr>
          <w:rStyle w:val="IGindeksgrny"/>
        </w:rPr>
        <w:fldChar w:fldCharType="begin"/>
      </w:r>
      <w:r w:rsidRPr="00A22010">
        <w:rPr>
          <w:rStyle w:val="IGindeksgrny"/>
        </w:rPr>
        <w:instrText xml:space="preserve"> NOTEREF _Ref370712605 \h  \* MERGEFORMAT </w:instrText>
      </w:r>
      <w:r w:rsidRPr="00012255">
        <w:rPr>
          <w:rStyle w:val="IGindeksgrny"/>
        </w:rPr>
      </w:r>
      <w:r w:rsidRPr="00012255">
        <w:rPr>
          <w:rStyle w:val="IGindeksgrny"/>
        </w:rPr>
        <w:fldChar w:fldCharType="separate"/>
      </w:r>
      <w:r w:rsidRPr="00012255">
        <w:rPr>
          <w:rStyle w:val="IGindeksgrny"/>
        </w:rPr>
        <w:t>7</w:t>
      </w:r>
      <w:r w:rsidRPr="00012255">
        <w:rPr>
          <w:rStyle w:val="IGindeksgrny"/>
        </w:rPr>
        <w:fldChar w:fldCharType="end"/>
      </w:r>
      <w:r w:rsidRPr="00012255">
        <w:rPr>
          <w:rStyle w:val="IGindeksgrny"/>
        </w:rPr>
        <w:t>)</w:t>
      </w:r>
      <w:r w:rsidR="00012255">
        <w:tab/>
      </w:r>
      <w:r w:rsidRPr="00CC48F6">
        <w:t>wykaz chorób</w:t>
      </w:r>
      <w:r w:rsidR="00012255" w:rsidRPr="00CC48F6">
        <w:t xml:space="preserve"> i</w:t>
      </w:r>
      <w:r w:rsidR="00012255">
        <w:t> </w:t>
      </w:r>
      <w:r w:rsidRPr="00CC48F6">
        <w:t>ułomności uwzględniany przy orzekaniu</w:t>
      </w:r>
      <w:r w:rsidR="00012255" w:rsidRPr="00CC48F6">
        <w:t xml:space="preserve"> o</w:t>
      </w:r>
      <w:r w:rsidR="00012255">
        <w:t> </w:t>
      </w:r>
      <w:r w:rsidRPr="00CC48F6">
        <w:t>zdolności do pełnienia służby</w:t>
      </w:r>
      <w:r w:rsidR="00012255" w:rsidRPr="00CC48F6">
        <w:t xml:space="preserve"> w</w:t>
      </w:r>
      <w:r w:rsidR="00012255">
        <w:t> </w:t>
      </w:r>
      <w:r w:rsidRPr="00CC48F6">
        <w:t>poszczególnych rodz</w:t>
      </w:r>
      <w:r w:rsidRPr="00CC48F6">
        <w:t>a</w:t>
      </w:r>
      <w:r w:rsidRPr="00CC48F6">
        <w:t>jach Sił Zbrojnych</w:t>
      </w:r>
      <w:r w:rsidR="00012255" w:rsidRPr="00CC48F6">
        <w:t xml:space="preserve"> i</w:t>
      </w:r>
      <w:r w:rsidR="00012255">
        <w:t> </w:t>
      </w:r>
      <w:r w:rsidRPr="00CC48F6">
        <w:t>rodzajach wojsk oraz na poszczególnych stanowiskach służbowych wymagających szczególnych predyspozycji zdrowotnych wraz ze wskazaniem kategorii zdolności do zawodowej służby wojskowej;</w:t>
      </w:r>
    </w:p>
    <w:p w:rsidR="00CC48F6" w:rsidRPr="00CC48F6" w:rsidRDefault="00CC48F6" w:rsidP="00012255">
      <w:pPr>
        <w:pStyle w:val="PKTpunkt"/>
      </w:pPr>
      <w:r w:rsidRPr="00CC48F6">
        <w:t>3)</w:t>
      </w:r>
      <w:r w:rsidRPr="00012255">
        <w:rPr>
          <w:rStyle w:val="IGindeksgrny"/>
        </w:rPr>
        <w:fldChar w:fldCharType="begin"/>
      </w:r>
      <w:r w:rsidRPr="00A22010">
        <w:rPr>
          <w:rStyle w:val="IGindeksgrny"/>
        </w:rPr>
        <w:instrText xml:space="preserve"> NOTEREF _Ref370712605 \h  \* MERGEFORMAT </w:instrText>
      </w:r>
      <w:r w:rsidRPr="00012255">
        <w:rPr>
          <w:rStyle w:val="IGindeksgrny"/>
        </w:rPr>
      </w:r>
      <w:r w:rsidRPr="00012255">
        <w:rPr>
          <w:rStyle w:val="IGindeksgrny"/>
        </w:rPr>
        <w:fldChar w:fldCharType="separate"/>
      </w:r>
      <w:r w:rsidRPr="00012255">
        <w:rPr>
          <w:rStyle w:val="IGindeksgrny"/>
        </w:rPr>
        <w:t>7</w:t>
      </w:r>
      <w:r w:rsidRPr="00012255">
        <w:rPr>
          <w:rStyle w:val="IGindeksgrny"/>
        </w:rPr>
        <w:fldChar w:fldCharType="end"/>
      </w:r>
      <w:r w:rsidRPr="00012255">
        <w:rPr>
          <w:rStyle w:val="IGindeksgrny"/>
        </w:rPr>
        <w:t>)</w:t>
      </w:r>
      <w:r w:rsidR="00012255">
        <w:tab/>
      </w:r>
      <w:r w:rsidRPr="00CC48F6">
        <w:t>wykaz chorób</w:t>
      </w:r>
      <w:r w:rsidR="00012255" w:rsidRPr="00CC48F6">
        <w:t xml:space="preserve"> i</w:t>
      </w:r>
      <w:r w:rsidR="00012255">
        <w:t> </w:t>
      </w:r>
      <w:r w:rsidRPr="00CC48F6">
        <w:t>ułomności uwzględniany przy orzekaniu</w:t>
      </w:r>
      <w:r w:rsidR="00012255" w:rsidRPr="00CC48F6">
        <w:t xml:space="preserve"> o</w:t>
      </w:r>
      <w:r w:rsidR="00012255">
        <w:t> </w:t>
      </w:r>
      <w:r w:rsidRPr="00CC48F6">
        <w:t>ograniczonej zdolności do pełnienia zawodowej służby wojskowej</w:t>
      </w:r>
      <w:r w:rsidR="00012255" w:rsidRPr="00CC48F6">
        <w:t xml:space="preserve"> w</w:t>
      </w:r>
      <w:r w:rsidR="00012255">
        <w:t> </w:t>
      </w:r>
      <w:r w:rsidRPr="00CC48F6">
        <w:t>poszczególnych rodzajach Sił Zbrojnych</w:t>
      </w:r>
      <w:r w:rsidR="00012255" w:rsidRPr="00CC48F6">
        <w:t xml:space="preserve"> i</w:t>
      </w:r>
      <w:r w:rsidR="00012255">
        <w:t> </w:t>
      </w:r>
      <w:r w:rsidRPr="00CC48F6">
        <w:t>rodzajach wojsk oraz na określonych stanowiskach służb</w:t>
      </w:r>
      <w:r w:rsidRPr="00CC48F6">
        <w:t>o</w:t>
      </w:r>
      <w:r w:rsidRPr="00CC48F6">
        <w:t>wych wraz ze wskazaniem kategorii zdolności do zawodowej służby wojskowej;</w:t>
      </w:r>
    </w:p>
    <w:p w:rsidR="00CC48F6" w:rsidRPr="00CC48F6" w:rsidRDefault="00CC48F6" w:rsidP="00012255">
      <w:pPr>
        <w:pStyle w:val="PKTpunkt"/>
      </w:pPr>
      <w:r w:rsidRPr="00CC48F6">
        <w:t>4)</w:t>
      </w:r>
      <w:r w:rsidR="00012255">
        <w:tab/>
      </w:r>
      <w:r w:rsidRPr="00CC48F6">
        <w:t>właściwość</w:t>
      </w:r>
      <w:r w:rsidR="00012255" w:rsidRPr="00CC48F6">
        <w:t xml:space="preserve"> i</w:t>
      </w:r>
      <w:r w:rsidR="00012255">
        <w:t> </w:t>
      </w:r>
      <w:r w:rsidRPr="00CC48F6">
        <w:t>tryb postępowania wojskowych komisji lekarskich;</w:t>
      </w:r>
    </w:p>
    <w:p w:rsidR="00CC48F6" w:rsidRPr="00CC48F6" w:rsidRDefault="00CC48F6" w:rsidP="00012255">
      <w:pPr>
        <w:pStyle w:val="PKTpunkt"/>
      </w:pPr>
      <w:r w:rsidRPr="00CC48F6">
        <w:t>5)</w:t>
      </w:r>
      <w:r w:rsidR="00012255">
        <w:tab/>
      </w:r>
      <w:r w:rsidRPr="00CC48F6">
        <w:t>tryb kierowania do wojskowych komisji lekarskich żołnierzy zawodowych</w:t>
      </w:r>
      <w:r w:rsidR="00012255" w:rsidRPr="00CC48F6">
        <w:t xml:space="preserve"> i</w:t>
      </w:r>
      <w:r w:rsidR="00012255">
        <w:t> </w:t>
      </w:r>
      <w:r w:rsidRPr="00CC48F6">
        <w:t>osób ubiegających się</w:t>
      </w:r>
      <w:r w:rsidR="00012255" w:rsidRPr="00CC48F6">
        <w:t xml:space="preserve"> o</w:t>
      </w:r>
      <w:r w:rsidR="00012255">
        <w:t> </w:t>
      </w:r>
      <w:r w:rsidRPr="00CC48F6">
        <w:t>powołanie do zawodowej służby wojskowej;</w:t>
      </w:r>
    </w:p>
    <w:p w:rsidR="00CC48F6" w:rsidRPr="00CC48F6" w:rsidRDefault="00CC48F6" w:rsidP="00012255">
      <w:pPr>
        <w:pStyle w:val="PKTpunkt"/>
      </w:pPr>
      <w:r w:rsidRPr="00CC48F6">
        <w:t>6)</w:t>
      </w:r>
      <w:r w:rsidR="00012255">
        <w:tab/>
      </w:r>
      <w:r w:rsidRPr="00CC48F6">
        <w:t>szczegółowe warunki orzekania</w:t>
      </w:r>
      <w:r w:rsidR="00012255" w:rsidRPr="00CC48F6">
        <w:t xml:space="preserve"> o</w:t>
      </w:r>
      <w:r w:rsidR="00012255">
        <w:t> </w:t>
      </w:r>
      <w:r w:rsidRPr="00CC48F6">
        <w:t>zdolności do zawodowej służby wojskowej;</w:t>
      </w:r>
    </w:p>
    <w:p w:rsidR="00CC48F6" w:rsidRPr="00CC48F6" w:rsidRDefault="00CC48F6" w:rsidP="00012255">
      <w:pPr>
        <w:pStyle w:val="PKTpunkt"/>
      </w:pPr>
      <w:r w:rsidRPr="00CC48F6">
        <w:t>7)</w:t>
      </w:r>
      <w:r w:rsidR="00012255">
        <w:tab/>
      </w:r>
      <w:r w:rsidRPr="00CC48F6">
        <w:t>szczegółowe warunki orzekania</w:t>
      </w:r>
      <w:r w:rsidR="00012255" w:rsidRPr="00CC48F6">
        <w:t xml:space="preserve"> o</w:t>
      </w:r>
      <w:r w:rsidR="00012255">
        <w:t> </w:t>
      </w:r>
      <w:r w:rsidRPr="00CC48F6">
        <w:t>ograniczonej zdolności do zawodowej służby wojskowej;</w:t>
      </w:r>
    </w:p>
    <w:p w:rsidR="00CC48F6" w:rsidRPr="00CC48F6" w:rsidRDefault="00CC48F6" w:rsidP="00012255">
      <w:pPr>
        <w:pStyle w:val="PKTpunkt"/>
      </w:pPr>
      <w:r w:rsidRPr="00CC48F6">
        <w:t>8)</w:t>
      </w:r>
      <w:r w:rsidR="00012255">
        <w:tab/>
      </w:r>
      <w:r w:rsidRPr="00CC48F6">
        <w:t>szczegółowe warunki orzekania</w:t>
      </w:r>
      <w:r w:rsidR="00012255" w:rsidRPr="00CC48F6">
        <w:t xml:space="preserve"> o</w:t>
      </w:r>
      <w:r w:rsidR="00012255">
        <w:t> </w:t>
      </w:r>
      <w:r w:rsidRPr="00CC48F6">
        <w:t>zdolności do służby wojskowej poza granicami państwa;</w:t>
      </w:r>
    </w:p>
    <w:p w:rsidR="00CC48F6" w:rsidRPr="00CC48F6" w:rsidRDefault="00CC48F6" w:rsidP="00012255">
      <w:pPr>
        <w:pStyle w:val="PKTpunkt"/>
      </w:pPr>
      <w:r w:rsidRPr="00CC48F6">
        <w:t>8a)</w:t>
      </w:r>
      <w:r w:rsidRPr="00012255">
        <w:rPr>
          <w:rStyle w:val="IGindeksgrny"/>
        </w:rPr>
        <w:footnoteReference w:id="8"/>
      </w:r>
      <w:r w:rsidRPr="00012255">
        <w:rPr>
          <w:rStyle w:val="IGindeksgrny"/>
        </w:rPr>
        <w:t>)</w:t>
      </w:r>
      <w:r w:rsidR="00012255">
        <w:tab/>
      </w:r>
      <w:r w:rsidRPr="00CC48F6">
        <w:t>tryb rozpatrywania sprzeciwów wobec projektów orzeczeń wojskowych komisji lekarskich oraz uchylania orzeczeń</w:t>
      </w:r>
      <w:r w:rsidR="00012255" w:rsidRPr="00CC48F6">
        <w:t xml:space="preserve"> w</w:t>
      </w:r>
      <w:r w:rsidR="00012255">
        <w:t> </w:t>
      </w:r>
      <w:r w:rsidRPr="00CC48F6">
        <w:t>trybie nadzoru;</w:t>
      </w:r>
    </w:p>
    <w:p w:rsidR="00CC48F6" w:rsidRPr="00CC48F6" w:rsidRDefault="00CC48F6" w:rsidP="00012255">
      <w:pPr>
        <w:pStyle w:val="PKTpunkt"/>
      </w:pPr>
      <w:r w:rsidRPr="00CC48F6">
        <w:t>9)</w:t>
      </w:r>
      <w:r w:rsidR="00012255">
        <w:tab/>
      </w:r>
      <w:r w:rsidRPr="00CC48F6">
        <w:t>sposób ustalania związku chorób oraz śmierci ze służbą wojskową;</w:t>
      </w:r>
    </w:p>
    <w:p w:rsidR="00CC48F6" w:rsidRPr="00CC48F6" w:rsidRDefault="00CC48F6" w:rsidP="00012255">
      <w:pPr>
        <w:pStyle w:val="PKTpunkt"/>
      </w:pPr>
      <w:r w:rsidRPr="00CC48F6">
        <w:t>10)</w:t>
      </w:r>
      <w:bookmarkStart w:id="8" w:name="_Ref370720532"/>
      <w:r w:rsidRPr="00012255">
        <w:rPr>
          <w:rStyle w:val="IGindeksgrny"/>
        </w:rPr>
        <w:footnoteReference w:id="9"/>
      </w:r>
      <w:bookmarkEnd w:id="8"/>
      <w:r w:rsidRPr="00012255">
        <w:rPr>
          <w:rStyle w:val="IGindeksgrny"/>
        </w:rPr>
        <w:t>)</w:t>
      </w:r>
      <w:r w:rsidR="00012255">
        <w:tab/>
      </w:r>
      <w:r w:rsidRPr="00CC48F6">
        <w:t>wzór skierowania do wojskowych komisji lekarskich;</w:t>
      </w:r>
    </w:p>
    <w:p w:rsidR="00CC48F6" w:rsidRPr="00CC48F6" w:rsidRDefault="00CC48F6" w:rsidP="00012255">
      <w:pPr>
        <w:pStyle w:val="PKTpunkt"/>
      </w:pPr>
      <w:r w:rsidRPr="00CC48F6">
        <w:t>11)</w:t>
      </w:r>
      <w:r w:rsidRPr="00012255">
        <w:rPr>
          <w:rStyle w:val="IGindeksgrny"/>
        </w:rPr>
        <w:fldChar w:fldCharType="begin"/>
      </w:r>
      <w:r w:rsidRPr="00A22010">
        <w:rPr>
          <w:rStyle w:val="IGindeksgrny"/>
        </w:rPr>
        <w:instrText xml:space="preserve"> NOTEREF _Ref370720532 \h  \* MERGEFORMAT </w:instrText>
      </w:r>
      <w:r w:rsidRPr="00012255">
        <w:rPr>
          <w:rStyle w:val="IGindeksgrny"/>
        </w:rPr>
      </w:r>
      <w:r w:rsidRPr="00012255">
        <w:rPr>
          <w:rStyle w:val="IGindeksgrny"/>
        </w:rPr>
        <w:fldChar w:fldCharType="separate"/>
      </w:r>
      <w:r w:rsidRPr="00012255">
        <w:rPr>
          <w:rStyle w:val="IGindeksgrny"/>
        </w:rPr>
        <w:t>9</w:t>
      </w:r>
      <w:r w:rsidRPr="00012255">
        <w:rPr>
          <w:rStyle w:val="IGindeksgrny"/>
        </w:rPr>
        <w:fldChar w:fldCharType="end"/>
      </w:r>
      <w:r w:rsidRPr="00012255">
        <w:rPr>
          <w:rStyle w:val="IGindeksgrny"/>
        </w:rPr>
        <w:t>)</w:t>
      </w:r>
      <w:r w:rsidR="00012255">
        <w:tab/>
      </w:r>
      <w:r w:rsidRPr="00CC48F6">
        <w:t>wzory orzeczeń wydawanych przez wojskowe komisje lekarskie.</w:t>
      </w:r>
    </w:p>
    <w:p w:rsidR="00CC48F6" w:rsidRPr="00CC48F6" w:rsidRDefault="00CC48F6" w:rsidP="00012255">
      <w:pPr>
        <w:pStyle w:val="USTustnpkodeksu"/>
      </w:pPr>
      <w:r w:rsidRPr="00CC48F6">
        <w:t>9.</w:t>
      </w:r>
      <w:r w:rsidRPr="00012255">
        <w:rPr>
          <w:rStyle w:val="IGindeksgrny"/>
        </w:rPr>
        <w:footnoteReference w:id="10"/>
      </w:r>
      <w:r w:rsidRPr="00012255">
        <w:rPr>
          <w:rStyle w:val="IGindeksgrny"/>
        </w:rPr>
        <w:t>)</w:t>
      </w:r>
      <w:r w:rsidR="00012255">
        <w:t> </w:t>
      </w:r>
      <w:r w:rsidRPr="00CC48F6">
        <w:t>Wydając rozporządzenie,</w:t>
      </w:r>
      <w:r w:rsidR="00012255" w:rsidRPr="00CC48F6">
        <w:t xml:space="preserve"> o</w:t>
      </w:r>
      <w:r w:rsidR="00012255">
        <w:t> </w:t>
      </w:r>
      <w:r w:rsidRPr="00CC48F6">
        <w:t>którym mowa</w:t>
      </w:r>
      <w:r w:rsidR="00012255" w:rsidRPr="00CC48F6">
        <w:t xml:space="preserve"> w</w:t>
      </w:r>
      <w:r w:rsidR="00012255">
        <w:t> ust. </w:t>
      </w:r>
      <w:r w:rsidRPr="00CC48F6">
        <w:t>8, Minister Obrony Narodowej kierować się będzie konieczn</w:t>
      </w:r>
      <w:r w:rsidRPr="00CC48F6">
        <w:t>o</w:t>
      </w:r>
      <w:r w:rsidRPr="00CC48F6">
        <w:t>ścią zapewnienia ochrony danych osobowych</w:t>
      </w:r>
      <w:r w:rsidR="00012255" w:rsidRPr="00CC48F6">
        <w:t xml:space="preserve"> w</w:t>
      </w:r>
      <w:r w:rsidR="00012255">
        <w:t> </w:t>
      </w:r>
      <w:r w:rsidRPr="00CC48F6">
        <w:t>procesie orzeczniczym,</w:t>
      </w:r>
      <w:r w:rsidR="00012255" w:rsidRPr="00CC48F6">
        <w:t xml:space="preserve"> a</w:t>
      </w:r>
      <w:r w:rsidR="00012255">
        <w:t> </w:t>
      </w:r>
      <w:r w:rsidRPr="00CC48F6">
        <w:t>także tym, aby do zawodowej służby wojskowej były powoływane</w:t>
      </w:r>
      <w:r w:rsidR="00012255" w:rsidRPr="00CC48F6">
        <w:t xml:space="preserve"> i</w:t>
      </w:r>
      <w:r w:rsidR="00012255">
        <w:t> </w:t>
      </w:r>
      <w:r w:rsidRPr="00CC48F6">
        <w:t>pełniły ją osoby posiadające stan zdrowia odpowiadający warunkom zawodowej służby wojskowej uzależnionym od rodzaju Sił Zbrojnych</w:t>
      </w:r>
      <w:r w:rsidR="00012255" w:rsidRPr="00CC48F6">
        <w:t xml:space="preserve"> i</w:t>
      </w:r>
      <w:r w:rsidR="00012255">
        <w:t> </w:t>
      </w:r>
      <w:r w:rsidRPr="00CC48F6">
        <w:t>rodzaju wojsk oraz od poszczególnych stanowisk służbowych.</w:t>
      </w:r>
    </w:p>
    <w:p w:rsidR="00CC48F6" w:rsidRPr="00CC48F6" w:rsidRDefault="00CC48F6" w:rsidP="00012255">
      <w:pPr>
        <w:pStyle w:val="ARTartustawynprozporzdzenia"/>
      </w:pPr>
      <w:r w:rsidRPr="00012255">
        <w:rPr>
          <w:rStyle w:val="Ppogrubienie"/>
        </w:rPr>
        <w:t>Art. 5a.</w:t>
      </w:r>
      <w:r w:rsidR="00012255">
        <w:rPr>
          <w:rStyle w:val="IGindeksgrny"/>
        </w:rPr>
        <w:t> </w:t>
      </w:r>
      <w:r w:rsidRPr="00CC48F6">
        <w:t>1.</w:t>
      </w:r>
      <w:r w:rsidRPr="00012255">
        <w:rPr>
          <w:rStyle w:val="IGindeksgrny"/>
        </w:rPr>
        <w:footnoteReference w:id="11"/>
      </w:r>
      <w:r w:rsidRPr="00012255">
        <w:rPr>
          <w:rStyle w:val="IGindeksgrny"/>
        </w:rPr>
        <w:t>)</w:t>
      </w:r>
      <w:r w:rsidRPr="00CC48F6">
        <w:t xml:space="preserve"> Osobę, która zgłosiła chęć pełnienia zawodowej służby wojskowej, wojskowy komendant uzupełnień kieruje do wojskowej pracowni psychologicznej</w:t>
      </w:r>
      <w:r w:rsidR="00012255" w:rsidRPr="00CC48F6">
        <w:t xml:space="preserve"> w</w:t>
      </w:r>
      <w:r w:rsidR="00012255">
        <w:t> </w:t>
      </w:r>
      <w:r w:rsidRPr="00CC48F6">
        <w:t>celu przeprowadzenia badań psychologicznych oraz wydania orzecz</w:t>
      </w:r>
      <w:r w:rsidRPr="00CC48F6">
        <w:t>e</w:t>
      </w:r>
      <w:r w:rsidRPr="00CC48F6">
        <w:t>nia psychologicznego</w:t>
      </w:r>
      <w:r w:rsidR="00012255" w:rsidRPr="00CC48F6">
        <w:t xml:space="preserve"> o</w:t>
      </w:r>
      <w:r w:rsidR="00012255">
        <w:t> </w:t>
      </w:r>
      <w:r w:rsidRPr="00CC48F6">
        <w:t>istnieniu lub braku przeciwwskazań do pełnienia tej służby.</w:t>
      </w:r>
    </w:p>
    <w:p w:rsidR="00CC48F6" w:rsidRPr="00CC48F6" w:rsidRDefault="00CC48F6" w:rsidP="00012255">
      <w:pPr>
        <w:pStyle w:val="USTustnpkodeksu"/>
      </w:pPr>
      <w:r w:rsidRPr="00CC48F6">
        <w:t>2.</w:t>
      </w:r>
      <w:r w:rsidR="00012255">
        <w:t> </w:t>
      </w:r>
      <w:r w:rsidR="00012255" w:rsidRPr="00CC48F6">
        <w:t>O</w:t>
      </w:r>
      <w:r w:rsidR="00012255">
        <w:t> </w:t>
      </w:r>
      <w:r w:rsidRPr="00CC48F6">
        <w:t>skierowaniu osoby,</w:t>
      </w:r>
      <w:r w:rsidR="00012255" w:rsidRPr="00CC48F6">
        <w:t xml:space="preserve"> o</w:t>
      </w:r>
      <w:r w:rsidR="00012255">
        <w:t> </w:t>
      </w:r>
      <w:r w:rsidRPr="00CC48F6">
        <w:t>której mowa</w:t>
      </w:r>
      <w:r w:rsidR="00012255" w:rsidRPr="00CC48F6">
        <w:t xml:space="preserve"> w</w:t>
      </w:r>
      <w:r w:rsidR="00012255">
        <w:t> ust. </w:t>
      </w:r>
      <w:r w:rsidRPr="00CC48F6">
        <w:t>1, do wojskowej pracowni psychologicznej wojskowy komendant uz</w:t>
      </w:r>
      <w:r w:rsidRPr="00CC48F6">
        <w:t>u</w:t>
      </w:r>
      <w:r w:rsidRPr="00CC48F6">
        <w:t>pełnień informuje kierownika tej pracowni.</w:t>
      </w:r>
    </w:p>
    <w:p w:rsidR="00CC48F6" w:rsidRPr="00CC48F6" w:rsidRDefault="00CC48F6" w:rsidP="00012255">
      <w:pPr>
        <w:pStyle w:val="USTustnpkodeksu"/>
      </w:pPr>
      <w:r w:rsidRPr="00CC48F6">
        <w:t>3.</w:t>
      </w:r>
      <w:r w:rsidR="00012255">
        <w:t> </w:t>
      </w:r>
      <w:r w:rsidRPr="00CC48F6">
        <w:t>Kierownik wojskowej pracowni psychologicznej informuje wojskowego komendanta uzupełnień</w:t>
      </w:r>
      <w:r w:rsidR="00012255" w:rsidRPr="00CC48F6">
        <w:t xml:space="preserve"> o</w:t>
      </w:r>
      <w:r w:rsidR="00012255">
        <w:t> </w:t>
      </w:r>
      <w:r w:rsidRPr="00CC48F6">
        <w:t>fakcie niest</w:t>
      </w:r>
      <w:r w:rsidRPr="00CC48F6">
        <w:t>a</w:t>
      </w:r>
      <w:r w:rsidRPr="00CC48F6">
        <w:t>wienia się osoby,</w:t>
      </w:r>
      <w:r w:rsidR="00012255" w:rsidRPr="00CC48F6">
        <w:t xml:space="preserve"> o</w:t>
      </w:r>
      <w:r w:rsidR="00012255">
        <w:t> </w:t>
      </w:r>
      <w:r w:rsidRPr="00CC48F6">
        <w:t>której mowa</w:t>
      </w:r>
      <w:r w:rsidR="00012255" w:rsidRPr="00CC48F6">
        <w:t xml:space="preserve"> w</w:t>
      </w:r>
      <w:r w:rsidR="00012255">
        <w:t> ust. </w:t>
      </w:r>
      <w:r w:rsidRPr="00CC48F6">
        <w:t>1, do wojskowej pracowni psychologicznej.</w:t>
      </w:r>
    </w:p>
    <w:p w:rsidR="00CC48F6" w:rsidRPr="00CC48F6" w:rsidRDefault="00CC48F6" w:rsidP="00012255">
      <w:pPr>
        <w:pStyle w:val="USTustnpkodeksu"/>
      </w:pPr>
      <w:r w:rsidRPr="00CC48F6">
        <w:t>4.</w:t>
      </w:r>
      <w:r w:rsidR="00012255">
        <w:t> </w:t>
      </w:r>
      <w:r w:rsidRPr="00CC48F6">
        <w:t>Orzeczenie psychologiczne wojskowej pracowni psychologicznej wydaje psycholog tej pracowni uprawniony do przeprowadzenia badań psychologicznych.</w:t>
      </w:r>
    </w:p>
    <w:p w:rsidR="00CC48F6" w:rsidRPr="00CC48F6" w:rsidRDefault="00CC48F6" w:rsidP="00012255">
      <w:pPr>
        <w:pStyle w:val="USTustnpkodeksu"/>
      </w:pPr>
      <w:r w:rsidRPr="00CC48F6">
        <w:t>5.</w:t>
      </w:r>
      <w:r w:rsidR="00012255">
        <w:t> </w:t>
      </w:r>
      <w:r w:rsidRPr="00CC48F6">
        <w:t>Orzeczenie psychologiczne wojskowej pracowni psychologicznej doręcza się na piśmie osobie,</w:t>
      </w:r>
      <w:r w:rsidR="00012255" w:rsidRPr="00CC48F6">
        <w:t xml:space="preserve"> o</w:t>
      </w:r>
      <w:r w:rsidR="00012255">
        <w:t> </w:t>
      </w:r>
      <w:r w:rsidRPr="00CC48F6">
        <w:t>której mowa</w:t>
      </w:r>
      <w:r w:rsidR="00012255" w:rsidRPr="00CC48F6">
        <w:t xml:space="preserve"> w</w:t>
      </w:r>
      <w:r w:rsidR="00012255">
        <w:t> ust. </w:t>
      </w:r>
      <w:r w:rsidRPr="00CC48F6">
        <w:t>1, oraz wojskowemu komendantowi uzupełnień.</w:t>
      </w:r>
    </w:p>
    <w:p w:rsidR="00CC48F6" w:rsidRPr="00CC48F6" w:rsidRDefault="00CC48F6" w:rsidP="00012255">
      <w:pPr>
        <w:pStyle w:val="USTustnpkodeksu"/>
      </w:pPr>
      <w:r w:rsidRPr="00CC48F6">
        <w:t>6.</w:t>
      </w:r>
      <w:r w:rsidR="00012255">
        <w:t> </w:t>
      </w:r>
      <w:r w:rsidRPr="00CC48F6">
        <w:t>Od orzeczenia psychologicznego wojskowej pracowni psychologicznej przysługuje osobie,</w:t>
      </w:r>
      <w:r w:rsidR="00012255" w:rsidRPr="00CC48F6">
        <w:t xml:space="preserve"> o</w:t>
      </w:r>
      <w:r w:rsidR="00012255">
        <w:t> </w:t>
      </w:r>
      <w:r w:rsidRPr="00CC48F6">
        <w:t>której mowa</w:t>
      </w:r>
      <w:r w:rsidR="00012255" w:rsidRPr="00CC48F6">
        <w:t xml:space="preserve"> w</w:t>
      </w:r>
      <w:r w:rsidR="00012255">
        <w:t> ust. </w:t>
      </w:r>
      <w:r w:rsidRPr="00CC48F6">
        <w:t>1, oraz wojskowemu komendantowi uzupełnień odwołanie do wojskowej pracowni psychologicznej będącej organem wy</w:t>
      </w:r>
      <w:r w:rsidRPr="00CC48F6">
        <w:t>ż</w:t>
      </w:r>
      <w:r w:rsidRPr="00CC48F6">
        <w:t>szego stopnia.</w:t>
      </w:r>
    </w:p>
    <w:p w:rsidR="00CC48F6" w:rsidRPr="00CC48F6" w:rsidRDefault="00CC48F6" w:rsidP="00012255">
      <w:pPr>
        <w:pStyle w:val="USTustnpkodeksu"/>
        <w:keepNext/>
      </w:pPr>
      <w:r w:rsidRPr="00CC48F6">
        <w:t>7.</w:t>
      </w:r>
      <w:r w:rsidRPr="00012255">
        <w:rPr>
          <w:rStyle w:val="IGindeksgrny"/>
        </w:rPr>
        <w:footnoteReference w:id="12"/>
      </w:r>
      <w:r w:rsidRPr="00012255">
        <w:rPr>
          <w:rStyle w:val="IGindeksgrny"/>
        </w:rPr>
        <w:t>)</w:t>
      </w:r>
      <w:r w:rsidR="00012255">
        <w:t> </w:t>
      </w:r>
      <w:r w:rsidRPr="00CC48F6">
        <w:t>Minister Obrony Narodowej określi,</w:t>
      </w:r>
      <w:r w:rsidR="00012255" w:rsidRPr="00CC48F6">
        <w:t xml:space="preserve"> w</w:t>
      </w:r>
      <w:r w:rsidR="00012255">
        <w:t> </w:t>
      </w:r>
      <w:r w:rsidRPr="00CC48F6">
        <w:t>drodze rozporządzenia:</w:t>
      </w:r>
    </w:p>
    <w:p w:rsidR="00CC48F6" w:rsidRPr="00CC48F6" w:rsidRDefault="00CC48F6" w:rsidP="00012255">
      <w:pPr>
        <w:pStyle w:val="PKTpunkt"/>
      </w:pPr>
      <w:r w:rsidRPr="00CC48F6">
        <w:t>1)</w:t>
      </w:r>
      <w:r w:rsidR="00012255">
        <w:tab/>
      </w:r>
      <w:r w:rsidRPr="00CC48F6">
        <w:t>tryb kierowania do wojskowych pracowni psychologicznych oraz sposób</w:t>
      </w:r>
      <w:r w:rsidR="00012255" w:rsidRPr="00CC48F6">
        <w:t xml:space="preserve"> i</w:t>
      </w:r>
      <w:r w:rsidR="00012255">
        <w:t> </w:t>
      </w:r>
      <w:r w:rsidRPr="00CC48F6">
        <w:t>tryb wydawania orzeczeń psychologic</w:t>
      </w:r>
      <w:r w:rsidRPr="00CC48F6">
        <w:t>z</w:t>
      </w:r>
      <w:r w:rsidRPr="00CC48F6">
        <w:t>nych,</w:t>
      </w:r>
    </w:p>
    <w:p w:rsidR="00CC48F6" w:rsidRPr="00CC48F6" w:rsidRDefault="00CC48F6" w:rsidP="00012255">
      <w:pPr>
        <w:pStyle w:val="PKTpunkt"/>
      </w:pPr>
      <w:r w:rsidRPr="00CC48F6">
        <w:t>2)</w:t>
      </w:r>
      <w:r w:rsidR="00012255">
        <w:tab/>
      </w:r>
      <w:r w:rsidRPr="00CC48F6">
        <w:t>zakres badań psychologicznych, którym jest poddawana osoba, która zgłosiła chęć pełnienia zawodowej służby wo</w:t>
      </w:r>
      <w:r w:rsidRPr="00CC48F6">
        <w:t>j</w:t>
      </w:r>
      <w:r w:rsidRPr="00CC48F6">
        <w:t>skowej,</w:t>
      </w:r>
    </w:p>
    <w:p w:rsidR="00CC48F6" w:rsidRPr="00CC48F6" w:rsidRDefault="00CC48F6" w:rsidP="00012255">
      <w:pPr>
        <w:pStyle w:val="PKTpunkt"/>
      </w:pPr>
      <w:r w:rsidRPr="00CC48F6">
        <w:t>3)</w:t>
      </w:r>
      <w:r w:rsidR="00012255">
        <w:tab/>
      </w:r>
      <w:r w:rsidRPr="00CC48F6">
        <w:t>tryb odwoływania się od orzeczeń psychologicznych,</w:t>
      </w:r>
    </w:p>
    <w:p w:rsidR="00CC48F6" w:rsidRPr="00CC48F6" w:rsidRDefault="00CC48F6" w:rsidP="00012255">
      <w:pPr>
        <w:pStyle w:val="PKTpunkt"/>
      </w:pPr>
      <w:r w:rsidRPr="00CC48F6">
        <w:t>4)</w:t>
      </w:r>
      <w:r w:rsidR="00012255">
        <w:tab/>
      </w:r>
      <w:r w:rsidRPr="00CC48F6">
        <w:t>sposób postępowania</w:t>
      </w:r>
      <w:r w:rsidR="00012255" w:rsidRPr="00CC48F6">
        <w:t xml:space="preserve"> z</w:t>
      </w:r>
      <w:r w:rsidR="00012255">
        <w:t> </w:t>
      </w:r>
      <w:r w:rsidRPr="00CC48F6">
        <w:t>dokumentacją związaną</w:t>
      </w:r>
      <w:r w:rsidR="00012255" w:rsidRPr="00CC48F6">
        <w:t xml:space="preserve"> z</w:t>
      </w:r>
      <w:r w:rsidR="00012255">
        <w:t> </w:t>
      </w:r>
      <w:r w:rsidRPr="00CC48F6">
        <w:t>badaniami psychologicznymi oraz wzory stosowanych dokume</w:t>
      </w:r>
      <w:r w:rsidRPr="00CC48F6">
        <w:t>n</w:t>
      </w:r>
      <w:r w:rsidRPr="00CC48F6">
        <w:t>tów</w:t>
      </w:r>
      <w:r w:rsidR="00012255" w:rsidRPr="00CC48F6">
        <w:t xml:space="preserve"> i</w:t>
      </w:r>
      <w:r w:rsidR="00012255">
        <w:t> </w:t>
      </w:r>
      <w:r w:rsidRPr="00CC48F6">
        <w:t>orzeczeń</w:t>
      </w:r>
    </w:p>
    <w:p w:rsidR="00CC48F6" w:rsidRPr="00CC48F6" w:rsidRDefault="00CC48F6" w:rsidP="00012255">
      <w:pPr>
        <w:pStyle w:val="CZWSPPKTczwsplnapunktw"/>
      </w:pPr>
      <w:r w:rsidRPr="00CC48F6">
        <w:t>–</w:t>
      </w:r>
      <w:r w:rsidR="00012255">
        <w:t> </w:t>
      </w:r>
      <w:r w:rsidRPr="00CC48F6">
        <w:t>mając na uwadze właściwość terytorialną wojskowych pracowni psychologicznych</w:t>
      </w:r>
      <w:r w:rsidR="00012255">
        <w:t xml:space="preserve"> </w:t>
      </w:r>
      <w:r w:rsidRPr="00CC48F6">
        <w:t>oraz ich właściwość do wykonyw</w:t>
      </w:r>
      <w:r w:rsidRPr="00CC48F6">
        <w:t>a</w:t>
      </w:r>
      <w:r w:rsidRPr="00CC48F6">
        <w:t>nia badań</w:t>
      </w:r>
      <w:r w:rsidR="00012255" w:rsidRPr="00CC48F6">
        <w:t xml:space="preserve"> i</w:t>
      </w:r>
      <w:r w:rsidR="00012255">
        <w:t> </w:t>
      </w:r>
      <w:r w:rsidRPr="00CC48F6">
        <w:t>wydawania orzeczeń</w:t>
      </w:r>
      <w:r w:rsidR="00012255" w:rsidRPr="00CC48F6">
        <w:t xml:space="preserve"> w</w:t>
      </w:r>
      <w:r w:rsidR="00012255">
        <w:t> </w:t>
      </w:r>
      <w:r w:rsidRPr="00CC48F6">
        <w:t>trybie odwoławczym,</w:t>
      </w:r>
      <w:r w:rsidR="00012255" w:rsidRPr="00CC48F6">
        <w:t xml:space="preserve"> a</w:t>
      </w:r>
      <w:r w:rsidR="00012255">
        <w:t> </w:t>
      </w:r>
      <w:r w:rsidRPr="00CC48F6">
        <w:t>także konieczność zawarcia we wzorze orzeczenia informacji</w:t>
      </w:r>
      <w:r w:rsidR="00012255" w:rsidRPr="00CC48F6">
        <w:t xml:space="preserve"> o</w:t>
      </w:r>
      <w:r w:rsidR="00012255">
        <w:t> </w:t>
      </w:r>
      <w:r w:rsidRPr="00CC48F6">
        <w:t>możliwości</w:t>
      </w:r>
      <w:r w:rsidR="00012255" w:rsidRPr="00CC48F6">
        <w:t xml:space="preserve"> i</w:t>
      </w:r>
      <w:r w:rsidR="00012255">
        <w:t> </w:t>
      </w:r>
      <w:r w:rsidRPr="00CC48F6">
        <w:t>trybie odwołania od orzeczenia.</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6.</w:t>
      </w:r>
      <w:r w:rsidR="00012255">
        <w:t> </w:t>
      </w:r>
      <w:r w:rsidRPr="00CC48F6">
        <w:t>1.</w:t>
      </w:r>
      <w:r w:rsidR="00012255" w:rsidRPr="00CC48F6">
        <w:t xml:space="preserve"> W</w:t>
      </w:r>
      <w:r w:rsidR="00012255">
        <w:t> </w:t>
      </w:r>
      <w:r w:rsidRPr="00CC48F6">
        <w:t>rozumieniu ustawy następujące określenia oznaczają:</w:t>
      </w:r>
    </w:p>
    <w:p w:rsidR="00CC48F6" w:rsidRPr="00CC48F6" w:rsidRDefault="00CC48F6" w:rsidP="00012255">
      <w:pPr>
        <w:pStyle w:val="PKTpunkt"/>
      </w:pPr>
      <w:bookmarkStart w:id="9" w:name="f0116eTJ3s6v4933a"/>
      <w:bookmarkEnd w:id="9"/>
      <w:r w:rsidRPr="00CC48F6">
        <w:t>1)</w:t>
      </w:r>
      <w:r w:rsidR="00012255">
        <w:tab/>
      </w:r>
      <w:r w:rsidRPr="00CC48F6">
        <w:t>żołnierze zawodowi – żołnierzy pełniących stałą albo kontraktową zawodową służbę wojskową;</w:t>
      </w:r>
    </w:p>
    <w:p w:rsidR="00CC48F6" w:rsidRPr="00CC48F6" w:rsidRDefault="00CC48F6" w:rsidP="00012255">
      <w:pPr>
        <w:pStyle w:val="PKTpunkt"/>
        <w:keepNext/>
      </w:pPr>
      <w:r w:rsidRPr="00CC48F6">
        <w:t>2)</w:t>
      </w:r>
      <w:r w:rsidR="00012255">
        <w:tab/>
      </w:r>
      <w:r w:rsidRPr="00CC48F6">
        <w:t>potrzeby Sił Zbrojnych – celowość:</w:t>
      </w:r>
    </w:p>
    <w:p w:rsidR="00CC48F6" w:rsidRPr="00CC48F6" w:rsidRDefault="00CC48F6" w:rsidP="00012255">
      <w:pPr>
        <w:pStyle w:val="LITlitera"/>
      </w:pPr>
      <w:r w:rsidRPr="00CC48F6">
        <w:t>a)</w:t>
      </w:r>
      <w:r w:rsidR="00012255">
        <w:tab/>
      </w:r>
      <w:r w:rsidRPr="00CC48F6">
        <w:t>powołania do zawodowej służby wojskowej,</w:t>
      </w:r>
    </w:p>
    <w:p w:rsidR="00CC48F6" w:rsidRPr="00CC48F6" w:rsidRDefault="00CC48F6" w:rsidP="00012255">
      <w:pPr>
        <w:pStyle w:val="LITlitera"/>
      </w:pPr>
      <w:r w:rsidRPr="00CC48F6">
        <w:t>b)</w:t>
      </w:r>
      <w:r w:rsidR="00012255">
        <w:tab/>
      </w:r>
      <w:r w:rsidRPr="00CC48F6">
        <w:t>wyznaczenia na stanowisko służbowe,</w:t>
      </w:r>
    </w:p>
    <w:p w:rsidR="00CC48F6" w:rsidRPr="00CC48F6" w:rsidRDefault="00CC48F6" w:rsidP="00012255">
      <w:pPr>
        <w:pStyle w:val="LITlitera"/>
      </w:pPr>
      <w:r w:rsidRPr="00CC48F6">
        <w:t>c)</w:t>
      </w:r>
      <w:r w:rsidR="00012255">
        <w:tab/>
      </w:r>
      <w:r w:rsidRPr="00CC48F6">
        <w:t>zwolnienia ze stanowiska służbowego,</w:t>
      </w:r>
    </w:p>
    <w:p w:rsidR="00CC48F6" w:rsidRPr="00CC48F6" w:rsidRDefault="00CC48F6" w:rsidP="00012255">
      <w:pPr>
        <w:pStyle w:val="LITlitera"/>
      </w:pPr>
      <w:r w:rsidRPr="00CC48F6">
        <w:t>d)</w:t>
      </w:r>
      <w:r w:rsidR="00012255">
        <w:tab/>
      </w:r>
      <w:r w:rsidRPr="00CC48F6">
        <w:t>przeniesienia do rezerwy kadrowej lub dyspozycji albo do innego korpusu osobowego,</w:t>
      </w:r>
    </w:p>
    <w:p w:rsidR="00CC48F6" w:rsidRPr="00CC48F6" w:rsidRDefault="00CC48F6" w:rsidP="00012255">
      <w:pPr>
        <w:pStyle w:val="LITlitera"/>
      </w:pPr>
      <w:r w:rsidRPr="00CC48F6">
        <w:t>e)</w:t>
      </w:r>
      <w:r w:rsidR="00012255">
        <w:tab/>
      </w:r>
      <w:r w:rsidRPr="00CC48F6">
        <w:t>zwolnienia żołnierza zawodowego</w:t>
      </w:r>
      <w:r w:rsidR="00012255" w:rsidRPr="00CC48F6">
        <w:t xml:space="preserve"> z</w:t>
      </w:r>
      <w:r w:rsidR="00012255">
        <w:t> </w:t>
      </w:r>
      <w:r w:rsidRPr="00CC48F6">
        <w:t>zawodowej służby wojskowej</w:t>
      </w:r>
    </w:p>
    <w:p w:rsidR="00CC48F6" w:rsidRPr="00CC48F6" w:rsidRDefault="00CC48F6" w:rsidP="00012255">
      <w:pPr>
        <w:pStyle w:val="CZWSPLITczwsplnaliter"/>
      </w:pPr>
      <w:r w:rsidRPr="00CC48F6">
        <w:t>–</w:t>
      </w:r>
      <w:r w:rsidR="00012255">
        <w:t> </w:t>
      </w:r>
      <w:r w:rsidR="00012255" w:rsidRPr="00CC48F6">
        <w:t>w</w:t>
      </w:r>
      <w:r w:rsidR="00012255">
        <w:t> </w:t>
      </w:r>
      <w:r w:rsidRPr="00CC48F6">
        <w:t>ramach liczby stanowisk</w:t>
      </w:r>
      <w:r w:rsidR="00012255" w:rsidRPr="00CC48F6">
        <w:t xml:space="preserve"> w</w:t>
      </w:r>
      <w:r w:rsidR="00012255">
        <w:t> </w:t>
      </w:r>
      <w:r w:rsidRPr="00CC48F6">
        <w:t>poszczególnych korpusach kadry zawodowej Sił Zbrojnych;</w:t>
      </w:r>
    </w:p>
    <w:p w:rsidR="00CC48F6" w:rsidRPr="00CC48F6" w:rsidRDefault="00CC48F6" w:rsidP="00012255">
      <w:pPr>
        <w:pStyle w:val="PKTpunkt"/>
        <w:keepNext/>
      </w:pPr>
      <w:r w:rsidRPr="00CC48F6">
        <w:t>3)</w:t>
      </w:r>
      <w:r w:rsidR="00012255">
        <w:tab/>
      </w:r>
      <w:r w:rsidRPr="00CC48F6">
        <w:t>stanowisko służbowe – usytuowanie żołnierza zawodowego</w:t>
      </w:r>
      <w:r w:rsidR="00012255" w:rsidRPr="00CC48F6">
        <w:t xml:space="preserve"> w</w:t>
      </w:r>
      <w:r w:rsidR="00012255">
        <w:t> </w:t>
      </w:r>
      <w:r w:rsidRPr="00CC48F6">
        <w:t>hierarchii służbowej jednostki organizacyjnej,</w:t>
      </w:r>
      <w:r w:rsidR="00012255" w:rsidRPr="00CC48F6">
        <w:t xml:space="preserve"> z</w:t>
      </w:r>
      <w:r w:rsidR="00012255">
        <w:t> </w:t>
      </w:r>
      <w:r w:rsidRPr="00CC48F6">
        <w:t>określonymi dla tego stanowiska:</w:t>
      </w:r>
    </w:p>
    <w:p w:rsidR="00CC48F6" w:rsidRPr="00CC48F6" w:rsidRDefault="00CC48F6" w:rsidP="00012255">
      <w:pPr>
        <w:pStyle w:val="LITlitera"/>
      </w:pPr>
      <w:r w:rsidRPr="00CC48F6">
        <w:t>a)</w:t>
      </w:r>
      <w:r w:rsidR="00012255">
        <w:tab/>
      </w:r>
      <w:r w:rsidRPr="00CC48F6">
        <w:t>nazwą,</w:t>
      </w:r>
    </w:p>
    <w:p w:rsidR="00CC48F6" w:rsidRPr="00CC48F6" w:rsidRDefault="00CC48F6" w:rsidP="00012255">
      <w:pPr>
        <w:pStyle w:val="LITlitera"/>
      </w:pPr>
      <w:r w:rsidRPr="00CC48F6">
        <w:t>b)</w:t>
      </w:r>
      <w:bookmarkStart w:id="10" w:name="_Ref370803138"/>
      <w:r w:rsidRPr="00012255">
        <w:rPr>
          <w:rStyle w:val="IGindeksgrny"/>
        </w:rPr>
        <w:footnoteReference w:id="13"/>
      </w:r>
      <w:bookmarkEnd w:id="10"/>
      <w:r w:rsidRPr="00012255">
        <w:rPr>
          <w:rStyle w:val="IGindeksgrny"/>
        </w:rPr>
        <w:t>)</w:t>
      </w:r>
      <w:r w:rsidR="00012255">
        <w:tab/>
      </w:r>
      <w:r w:rsidRPr="00CC48F6">
        <w:t>stopniem etatowym, dla którego określono jeden lub kilka stopni wojskowych,</w:t>
      </w:r>
    </w:p>
    <w:p w:rsidR="00CC48F6" w:rsidRPr="00CC48F6" w:rsidRDefault="00CC48F6" w:rsidP="00012255">
      <w:pPr>
        <w:pStyle w:val="LITlitera"/>
      </w:pPr>
      <w:r w:rsidRPr="00CC48F6">
        <w:t>c)</w:t>
      </w:r>
      <w:r w:rsidRPr="00012255">
        <w:rPr>
          <w:rStyle w:val="IGindeksgrny"/>
        </w:rPr>
        <w:fldChar w:fldCharType="begin"/>
      </w:r>
      <w:r w:rsidRPr="00A22010">
        <w:rPr>
          <w:rStyle w:val="IGindeksgrny"/>
        </w:rPr>
        <w:instrText xml:space="preserve"> NOTEREF _Ref370803138 \h  \* MERGEFORMAT </w:instrText>
      </w:r>
      <w:r w:rsidRPr="00012255">
        <w:rPr>
          <w:rStyle w:val="IGindeksgrny"/>
        </w:rPr>
      </w:r>
      <w:r w:rsidRPr="00012255">
        <w:rPr>
          <w:rStyle w:val="IGindeksgrny"/>
        </w:rPr>
        <w:fldChar w:fldCharType="separate"/>
      </w:r>
      <w:r w:rsidRPr="00012255">
        <w:rPr>
          <w:rStyle w:val="IGindeksgrny"/>
        </w:rPr>
        <w:t>13</w:t>
      </w:r>
      <w:r w:rsidRPr="00012255">
        <w:rPr>
          <w:rStyle w:val="IGindeksgrny"/>
        </w:rPr>
        <w:fldChar w:fldCharType="end"/>
      </w:r>
      <w:r w:rsidRPr="00012255">
        <w:rPr>
          <w:rStyle w:val="IGindeksgrny"/>
        </w:rPr>
        <w:t>)</w:t>
      </w:r>
      <w:r w:rsidR="00012255">
        <w:tab/>
      </w:r>
      <w:r w:rsidRPr="00CC48F6">
        <w:t>grupą lub grupami uposażenia,</w:t>
      </w:r>
    </w:p>
    <w:p w:rsidR="00CC48F6" w:rsidRPr="00CC48F6" w:rsidRDefault="00CC48F6" w:rsidP="00012255">
      <w:pPr>
        <w:pStyle w:val="LITlitera"/>
      </w:pPr>
      <w:r w:rsidRPr="00CC48F6">
        <w:t>d)</w:t>
      </w:r>
      <w:r w:rsidR="00012255">
        <w:tab/>
      </w:r>
      <w:r w:rsidRPr="00CC48F6">
        <w:t>korpusem osobowym,</w:t>
      </w:r>
    </w:p>
    <w:p w:rsidR="00CC48F6" w:rsidRPr="00CC48F6" w:rsidRDefault="00CC48F6" w:rsidP="00012255">
      <w:pPr>
        <w:pStyle w:val="LITlitera"/>
      </w:pPr>
      <w:r w:rsidRPr="00CC48F6">
        <w:t>e)</w:t>
      </w:r>
      <w:r w:rsidR="00012255">
        <w:tab/>
      </w:r>
      <w:r w:rsidRPr="00CC48F6">
        <w:t>grupą osobową,</w:t>
      </w:r>
    </w:p>
    <w:p w:rsidR="00CC48F6" w:rsidRPr="00CC48F6" w:rsidRDefault="00CC48F6" w:rsidP="00012255">
      <w:pPr>
        <w:pStyle w:val="LITlitera"/>
      </w:pPr>
      <w:r w:rsidRPr="00CC48F6">
        <w:t>f)</w:t>
      </w:r>
      <w:r w:rsidR="00012255">
        <w:tab/>
      </w:r>
      <w:r w:rsidRPr="00CC48F6">
        <w:t>specjalnością wojskową;</w:t>
      </w:r>
    </w:p>
    <w:p w:rsidR="00CC48F6" w:rsidRPr="00CC48F6" w:rsidRDefault="00CC48F6" w:rsidP="00012255">
      <w:pPr>
        <w:pStyle w:val="PKTpunkt"/>
        <w:keepNext/>
      </w:pPr>
      <w:r w:rsidRPr="00CC48F6">
        <w:t>4)</w:t>
      </w:r>
      <w:r w:rsidRPr="00012255">
        <w:rPr>
          <w:rStyle w:val="IGindeksgrny"/>
        </w:rPr>
        <w:footnoteReference w:id="14"/>
      </w:r>
      <w:r w:rsidRPr="00012255">
        <w:rPr>
          <w:rStyle w:val="IGindeksgrny"/>
        </w:rPr>
        <w:t>)</w:t>
      </w:r>
      <w:r w:rsidR="00012255">
        <w:tab/>
      </w:r>
      <w:r w:rsidRPr="00CC48F6">
        <w:t>stopień etatowy – dla danego stanowiska służbowego:</w:t>
      </w:r>
    </w:p>
    <w:p w:rsidR="00CC48F6" w:rsidRPr="00CC48F6" w:rsidRDefault="00CC48F6" w:rsidP="00012255">
      <w:pPr>
        <w:pStyle w:val="LITlitera"/>
      </w:pPr>
      <w:r w:rsidRPr="00CC48F6">
        <w:t>a)</w:t>
      </w:r>
      <w:r w:rsidR="00012255">
        <w:tab/>
      </w:r>
      <w:r w:rsidRPr="00CC48F6">
        <w:t>szeregowych zawodowych – określone dwa stopnie wojskowe,</w:t>
      </w:r>
    </w:p>
    <w:p w:rsidR="00CC48F6" w:rsidRPr="00CC48F6" w:rsidRDefault="00CC48F6" w:rsidP="00012255">
      <w:pPr>
        <w:pStyle w:val="LITlitera"/>
      </w:pPr>
      <w:r w:rsidRPr="00CC48F6">
        <w:t>b)</w:t>
      </w:r>
      <w:r w:rsidR="00012255">
        <w:tab/>
      </w:r>
      <w:r w:rsidRPr="00CC48F6">
        <w:t>podoficerów młodszych, podoficerów</w:t>
      </w:r>
      <w:r w:rsidR="00012255" w:rsidRPr="00CC48F6">
        <w:t xml:space="preserve"> i</w:t>
      </w:r>
      <w:r w:rsidR="00012255">
        <w:t> </w:t>
      </w:r>
      <w:r w:rsidRPr="00CC48F6">
        <w:t>podoficerów starszych – określone po trzy stopnie wojskowe,</w:t>
      </w:r>
    </w:p>
    <w:p w:rsidR="00CC48F6" w:rsidRPr="00CC48F6" w:rsidRDefault="00CC48F6" w:rsidP="00012255">
      <w:pPr>
        <w:pStyle w:val="LITlitera"/>
      </w:pPr>
      <w:r w:rsidRPr="00CC48F6">
        <w:t>c)</w:t>
      </w:r>
      <w:r w:rsidR="00012255">
        <w:tab/>
      </w:r>
      <w:r w:rsidRPr="00CC48F6">
        <w:t>oficerów zawodowych – określony stopień wojskowy,</w:t>
      </w:r>
      <w:r w:rsidR="00012255" w:rsidRPr="00CC48F6">
        <w:t xml:space="preserve"> a</w:t>
      </w:r>
      <w:r w:rsidR="00012255">
        <w:t> </w:t>
      </w:r>
      <w:r w:rsidR="00012255" w:rsidRPr="00CC48F6">
        <w:t>w</w:t>
      </w:r>
      <w:r w:rsidR="00012255">
        <w:t> </w:t>
      </w:r>
      <w:r w:rsidRPr="00CC48F6">
        <w:t>odniesieniu do oficerów młodszych – określone dwa stopnie wojskowe;</w:t>
      </w:r>
    </w:p>
    <w:p w:rsidR="00CC48F6" w:rsidRPr="00CC48F6" w:rsidRDefault="00CC48F6" w:rsidP="00012255">
      <w:pPr>
        <w:pStyle w:val="PKTpunkt"/>
      </w:pPr>
      <w:r w:rsidRPr="00CC48F6">
        <w:t>5)</w:t>
      </w:r>
      <w:r w:rsidR="00012255">
        <w:tab/>
      </w:r>
      <w:r w:rsidRPr="00CC48F6">
        <w:t>wyższe stanowisko służbowe – stanowisko służbowe, którego stopień etatowy jest wyższy od stopnia etatowego poprzednio zajmowanego stanowiska służbowego;</w:t>
      </w:r>
    </w:p>
    <w:p w:rsidR="00CC48F6" w:rsidRPr="00CC48F6" w:rsidRDefault="00CC48F6" w:rsidP="00012255">
      <w:pPr>
        <w:pStyle w:val="PKTpunkt"/>
      </w:pPr>
      <w:r w:rsidRPr="00CC48F6">
        <w:t>6)</w:t>
      </w:r>
      <w:r w:rsidRPr="00012255">
        <w:rPr>
          <w:rStyle w:val="IGindeksgrny"/>
        </w:rPr>
        <w:footnoteReference w:id="15"/>
      </w:r>
      <w:r w:rsidRPr="00012255">
        <w:rPr>
          <w:rStyle w:val="IGindeksgrny"/>
        </w:rPr>
        <w:t>)</w:t>
      </w:r>
      <w:r w:rsidR="00012255">
        <w:tab/>
      </w:r>
      <w:r w:rsidRPr="00CC48F6">
        <w:t>równorzędne stanowisko służbowe – stanowisko służbowe, którego stopień etatowy jest równy stopniowi etatowemu poprzednio zajmowanego stanowiska służbowego,</w:t>
      </w:r>
      <w:r w:rsidR="00012255" w:rsidRPr="00CC48F6">
        <w:t xml:space="preserve"> a</w:t>
      </w:r>
      <w:r w:rsidR="00012255">
        <w:t> </w:t>
      </w:r>
      <w:r w:rsidR="00012255" w:rsidRPr="00CC48F6">
        <w:t>w</w:t>
      </w:r>
      <w:r w:rsidR="00012255">
        <w:t> </w:t>
      </w:r>
      <w:r w:rsidRPr="00CC48F6">
        <w:t>przypadku oficerów młodszych – stopniowi wojskowemu p</w:t>
      </w:r>
      <w:r w:rsidRPr="00CC48F6">
        <w:t>o</w:t>
      </w:r>
      <w:r w:rsidRPr="00CC48F6">
        <w:t>siadanemu przez oficera;</w:t>
      </w:r>
    </w:p>
    <w:p w:rsidR="00CC48F6" w:rsidRPr="00A22010" w:rsidRDefault="00CC48F6" w:rsidP="00012255">
      <w:pPr>
        <w:pStyle w:val="PKTpunkt"/>
        <w:rPr>
          <w:rStyle w:val="IGindeksgrny"/>
        </w:rPr>
      </w:pPr>
      <w:r w:rsidRPr="00CC48F6">
        <w:t>7)</w:t>
      </w:r>
      <w:r w:rsidR="00012255">
        <w:tab/>
      </w:r>
      <w:r w:rsidRPr="00CC48F6">
        <w:t>(uchylony);</w:t>
      </w:r>
    </w:p>
    <w:p w:rsidR="00CC48F6" w:rsidRPr="00CC48F6" w:rsidRDefault="00CC48F6" w:rsidP="00012255">
      <w:pPr>
        <w:pStyle w:val="PKTpunkt"/>
      </w:pPr>
      <w:r w:rsidRPr="00CC48F6">
        <w:t>8)</w:t>
      </w:r>
      <w:r w:rsidR="00012255">
        <w:tab/>
      </w:r>
      <w:r w:rsidRPr="00CC48F6">
        <w:t>(uchylony);</w:t>
      </w:r>
    </w:p>
    <w:p w:rsidR="00CC48F6" w:rsidRPr="00CC48F6" w:rsidRDefault="00CC48F6" w:rsidP="00012255">
      <w:pPr>
        <w:pStyle w:val="PKTpunkt"/>
      </w:pPr>
      <w:r w:rsidRPr="00CC48F6">
        <w:t>9)</w:t>
      </w:r>
      <w:r w:rsidR="00012255">
        <w:tab/>
      </w:r>
      <w:r w:rsidRPr="00CC48F6">
        <w:t>(uchylony);</w:t>
      </w:r>
    </w:p>
    <w:p w:rsidR="00CC48F6" w:rsidRPr="00CC48F6" w:rsidRDefault="00CC48F6" w:rsidP="00012255">
      <w:pPr>
        <w:pStyle w:val="PKTpunkt"/>
      </w:pPr>
      <w:r w:rsidRPr="00CC48F6">
        <w:t>10)</w:t>
      </w:r>
      <w:r w:rsidR="00012255">
        <w:tab/>
      </w:r>
      <w:r w:rsidRPr="00CC48F6">
        <w:t>(uchylony);</w:t>
      </w:r>
    </w:p>
    <w:p w:rsidR="00CC48F6" w:rsidRPr="00CC48F6" w:rsidRDefault="00CC48F6" w:rsidP="00012255">
      <w:pPr>
        <w:pStyle w:val="PKTpunkt"/>
      </w:pPr>
      <w:r w:rsidRPr="00CC48F6">
        <w:t>11)</w:t>
      </w:r>
      <w:r w:rsidR="00012255">
        <w:tab/>
      </w:r>
      <w:r w:rsidRPr="00CC48F6">
        <w:t>(uchylony);</w:t>
      </w:r>
    </w:p>
    <w:p w:rsidR="00CC48F6" w:rsidRPr="00CC48F6" w:rsidRDefault="00CC48F6" w:rsidP="00012255">
      <w:pPr>
        <w:pStyle w:val="PKTpunkt"/>
      </w:pPr>
      <w:r w:rsidRPr="00CC48F6">
        <w:t>11a)</w:t>
      </w:r>
      <w:r w:rsidR="00012255">
        <w:tab/>
      </w:r>
      <w:r w:rsidRPr="00CC48F6">
        <w:t>(uchylony);</w:t>
      </w:r>
      <w:r w:rsidRPr="00012255">
        <w:rPr>
          <w:rStyle w:val="IGindeksgrny"/>
        </w:rPr>
        <w:footnoteReference w:id="16"/>
      </w:r>
      <w:r w:rsidRPr="00012255">
        <w:rPr>
          <w:rStyle w:val="IGindeksgrny"/>
        </w:rPr>
        <w:t>)</w:t>
      </w:r>
    </w:p>
    <w:p w:rsidR="00CC48F6" w:rsidRPr="00CC48F6" w:rsidRDefault="00CC48F6" w:rsidP="00012255">
      <w:pPr>
        <w:pStyle w:val="PKTpunkt"/>
      </w:pPr>
      <w:r w:rsidRPr="00CC48F6">
        <w:t>12)</w:t>
      </w:r>
      <w:r w:rsidRPr="00012255">
        <w:rPr>
          <w:rStyle w:val="IGindeksgrny"/>
        </w:rPr>
        <w:footnoteReference w:id="17"/>
      </w:r>
      <w:r w:rsidRPr="00012255">
        <w:rPr>
          <w:rStyle w:val="IGindeksgrny"/>
        </w:rPr>
        <w:t>)</w:t>
      </w:r>
      <w:r w:rsidR="00012255">
        <w:tab/>
      </w:r>
      <w:r w:rsidRPr="00CC48F6">
        <w:t>kadencja na stanowisku służbowym – okres pełnienia służby na stanowisku służbowym przez oficera zawodowego</w:t>
      </w:r>
      <w:r w:rsidR="00012255" w:rsidRPr="00CC48F6">
        <w:t xml:space="preserve"> w</w:t>
      </w:r>
      <w:r w:rsidR="00012255">
        <w:t> </w:t>
      </w:r>
      <w:r w:rsidRPr="00CC48F6">
        <w:t>służbie stałej;</w:t>
      </w:r>
    </w:p>
    <w:p w:rsidR="00CC48F6" w:rsidRPr="00CC48F6" w:rsidRDefault="00CC48F6" w:rsidP="00012255">
      <w:pPr>
        <w:pStyle w:val="PKTpunkt"/>
      </w:pPr>
      <w:r w:rsidRPr="00CC48F6">
        <w:t>13)</w:t>
      </w:r>
      <w:r w:rsidR="00012255">
        <w:tab/>
      </w:r>
      <w:r w:rsidRPr="00CC48F6">
        <w:t>kontrakt – pisemną umowę zawartą między osobą zgłaszającą chęć pełnienia zawodowej służby wojskowej jako służby kontraktowej</w:t>
      </w:r>
      <w:r w:rsidR="00012255" w:rsidRPr="00CC48F6">
        <w:t xml:space="preserve"> a</w:t>
      </w:r>
      <w:r w:rsidR="00012255">
        <w:t> </w:t>
      </w:r>
      <w:r w:rsidRPr="00CC48F6">
        <w:t>organem właściwym do zawarcia takiej umowy;</w:t>
      </w:r>
    </w:p>
    <w:p w:rsidR="00CC48F6" w:rsidRPr="00CC48F6" w:rsidRDefault="00CC48F6" w:rsidP="00012255">
      <w:pPr>
        <w:pStyle w:val="PKTpunkt"/>
      </w:pPr>
      <w:r w:rsidRPr="00CC48F6">
        <w:t>14)</w:t>
      </w:r>
      <w:r w:rsidR="00012255">
        <w:tab/>
      </w:r>
      <w:r w:rsidRPr="00CC48F6">
        <w:t>modele przebiegu służby wojskowej – przewidzianą dla poszczególnych korpusów kadry zawodowej Sił Zbrojnych kolejność zajmowania poszczególnych stanowisk służbowych, na podstawie której planuje się rozwój służbowy żo</w:t>
      </w:r>
      <w:r w:rsidRPr="00CC48F6">
        <w:t>ł</w:t>
      </w:r>
      <w:r w:rsidRPr="00CC48F6">
        <w:t>nierzy zawodowych;</w:t>
      </w:r>
    </w:p>
    <w:p w:rsidR="00CC48F6" w:rsidRPr="009E4756" w:rsidRDefault="00CC48F6" w:rsidP="00012255">
      <w:pPr>
        <w:pStyle w:val="PKTpunkt"/>
      </w:pPr>
      <w:r w:rsidRPr="009E4756">
        <w:t>15)</w:t>
      </w:r>
      <w:bookmarkStart w:id="11" w:name="_Ref370882682"/>
      <w:r w:rsidRPr="00012255">
        <w:rPr>
          <w:rStyle w:val="IGindeksgrny"/>
        </w:rPr>
        <w:footnoteReference w:id="18"/>
      </w:r>
      <w:bookmarkEnd w:id="11"/>
      <w:r w:rsidRPr="00012255">
        <w:rPr>
          <w:rStyle w:val="IGindeksgrny"/>
        </w:rPr>
        <w:t>)</w:t>
      </w:r>
      <w:r w:rsidR="00012255">
        <w:tab/>
      </w:r>
      <w:r w:rsidRPr="009E4756">
        <w:t>sędziowie sądów wojskowych – żołnierzy zawodowych pełniących zawodową służbę wojskową na stanowiskach sędziów</w:t>
      </w:r>
      <w:r w:rsidR="00012255" w:rsidRPr="009E4756">
        <w:t xml:space="preserve"> w</w:t>
      </w:r>
      <w:r w:rsidR="00012255">
        <w:t> </w:t>
      </w:r>
      <w:r w:rsidRPr="009E4756">
        <w:t>sądach wojskowych</w:t>
      </w:r>
      <w:r>
        <w:t>;</w:t>
      </w:r>
    </w:p>
    <w:p w:rsidR="00CC48F6" w:rsidRPr="00CC48F6" w:rsidRDefault="00CC48F6" w:rsidP="00012255">
      <w:pPr>
        <w:pStyle w:val="PKTpunkt"/>
      </w:pPr>
      <w:r w:rsidRPr="00CC48F6">
        <w:t>16)</w:t>
      </w:r>
      <w:r w:rsidR="00012255">
        <w:tab/>
      </w:r>
      <w:r w:rsidRPr="00CC48F6">
        <w:t>prokuratorzy wojskowi – żołnierzy zawodowych pełniących zawodową służbę wojskową na stanowiskach prokurat</w:t>
      </w:r>
      <w:r w:rsidRPr="00CC48F6">
        <w:t>o</w:t>
      </w:r>
      <w:r w:rsidRPr="00CC48F6">
        <w:t>rów</w:t>
      </w:r>
      <w:r w:rsidR="00012255" w:rsidRPr="00CC48F6">
        <w:t xml:space="preserve"> w</w:t>
      </w:r>
      <w:r w:rsidR="00012255">
        <w:t> </w:t>
      </w:r>
      <w:r w:rsidRPr="00CC48F6">
        <w:t>wojskowych jednostkach organizacyjnych prokuratury;</w:t>
      </w:r>
    </w:p>
    <w:p w:rsidR="00CC48F6" w:rsidRPr="00CC48F6" w:rsidRDefault="00CC48F6" w:rsidP="00012255">
      <w:pPr>
        <w:pStyle w:val="PKTpunkt"/>
      </w:pPr>
      <w:r w:rsidRPr="00CC48F6">
        <w:t>17)</w:t>
      </w:r>
      <w:r w:rsidR="00012255">
        <w:tab/>
      </w:r>
      <w:r w:rsidRPr="00CC48F6">
        <w:t>objęcie stanowiska służbowego – określony</w:t>
      </w:r>
      <w:r w:rsidR="00012255" w:rsidRPr="00CC48F6">
        <w:t xml:space="preserve"> w</w:t>
      </w:r>
      <w:r w:rsidR="00012255">
        <w:t> </w:t>
      </w:r>
      <w:r w:rsidRPr="00CC48F6">
        <w:t>rozkazie dziennym dowódcy jednostki wojskowej dzień przystąpienia żołnierza zawodowego do wykonywania obowiązków służbowych na stanowisku służbowym, na które żołnierz ten został wyznaczony decyzją uprawnionego organu;</w:t>
      </w:r>
    </w:p>
    <w:p w:rsidR="00CC48F6" w:rsidRPr="00CC48F6" w:rsidRDefault="00CC48F6" w:rsidP="00012255">
      <w:pPr>
        <w:pStyle w:val="PKTpunkt"/>
      </w:pPr>
      <w:r w:rsidRPr="00CC48F6">
        <w:t>18)</w:t>
      </w:r>
      <w:r w:rsidR="00012255">
        <w:tab/>
      </w:r>
      <w:r w:rsidRPr="00CC48F6">
        <w:t>adres zameldowania – adres miejsca zameldowania żołnierza zawodowego na pobyt stały;</w:t>
      </w:r>
    </w:p>
    <w:p w:rsidR="00CC48F6" w:rsidRPr="00A22010" w:rsidRDefault="00CC48F6" w:rsidP="00012255">
      <w:pPr>
        <w:pStyle w:val="PKTpunkt"/>
        <w:rPr>
          <w:rStyle w:val="IGindeksgrny"/>
        </w:rPr>
      </w:pPr>
      <w:r w:rsidRPr="00CC48F6">
        <w:t>19)</w:t>
      </w:r>
      <w:r w:rsidR="00012255">
        <w:tab/>
      </w:r>
      <w:r w:rsidRPr="00CC48F6">
        <w:t>(uchylony);</w:t>
      </w:r>
    </w:p>
    <w:p w:rsidR="00CC48F6" w:rsidRPr="00CC48F6" w:rsidRDefault="00CC48F6" w:rsidP="00012255">
      <w:pPr>
        <w:pStyle w:val="PKTpunkt"/>
        <w:keepNext/>
      </w:pPr>
      <w:r w:rsidRPr="00CC48F6">
        <w:t>20)</w:t>
      </w:r>
      <w:r w:rsidR="00012255">
        <w:tab/>
      </w:r>
      <w:r w:rsidRPr="00CC48F6">
        <w:t>dzieci pozostające na utrzymaniu żołnierza zawodowego – dzieci własne żołnierza zawodowego, dzieci jego małżo</w:t>
      </w:r>
      <w:r w:rsidRPr="00CC48F6">
        <w:t>n</w:t>
      </w:r>
      <w:r w:rsidRPr="00CC48F6">
        <w:t>ka, dzieci przysposobione</w:t>
      </w:r>
      <w:r w:rsidR="00012255" w:rsidRPr="00CC48F6">
        <w:t xml:space="preserve"> i</w:t>
      </w:r>
      <w:r w:rsidR="00012255">
        <w:t> </w:t>
      </w:r>
      <w:r w:rsidRPr="00CC48F6">
        <w:t>dzieci przyjęte na wychowanie, do czasu zawarcia przez nie związku małżeńskiego, kt</w:t>
      </w:r>
      <w:r w:rsidRPr="00CC48F6">
        <w:t>ó</w:t>
      </w:r>
      <w:r w:rsidRPr="00CC48F6">
        <w:t>re:</w:t>
      </w:r>
    </w:p>
    <w:p w:rsidR="00CC48F6" w:rsidRPr="00CC48F6" w:rsidRDefault="00CC48F6" w:rsidP="00012255">
      <w:pPr>
        <w:pStyle w:val="LITlitera"/>
      </w:pPr>
      <w:r w:rsidRPr="00CC48F6">
        <w:t>a)</w:t>
      </w:r>
      <w:r w:rsidR="00012255">
        <w:tab/>
      </w:r>
      <w:r w:rsidRPr="00CC48F6">
        <w:t>nie przekroczyły osiemnastego roku życia, a</w:t>
      </w:r>
      <w:r w:rsidR="00012255" w:rsidRPr="00CC48F6">
        <w:t> w</w:t>
      </w:r>
      <w:r w:rsidR="00012255">
        <w:t> </w:t>
      </w:r>
      <w:r w:rsidRPr="00CC48F6">
        <w:t>razie uczęszczania do szkoły lub odbywania studiów</w:t>
      </w:r>
      <w:r w:rsidR="00012255" w:rsidRPr="00CC48F6">
        <w:t xml:space="preserve"> w</w:t>
      </w:r>
      <w:r w:rsidR="00012255">
        <w:t> </w:t>
      </w:r>
      <w:r w:rsidRPr="00CC48F6">
        <w:t>szkole wyższej dwudziestego piątego roku życia, albo</w:t>
      </w:r>
    </w:p>
    <w:p w:rsidR="00CC48F6" w:rsidRPr="00CC48F6" w:rsidRDefault="00CC48F6" w:rsidP="00012255">
      <w:pPr>
        <w:pStyle w:val="LITlitera"/>
      </w:pPr>
      <w:r w:rsidRPr="00CC48F6">
        <w:t>b)</w:t>
      </w:r>
      <w:r w:rsidR="00012255">
        <w:tab/>
      </w:r>
      <w:r w:rsidRPr="00CC48F6">
        <w:t>stały się całkowicie niezdolne do pracy lub niezdolne do samodzielnej egzystencji przed osiągnięciem wieku określonego</w:t>
      </w:r>
      <w:r w:rsidR="00012255" w:rsidRPr="00CC48F6">
        <w:t xml:space="preserve"> w</w:t>
      </w:r>
      <w:r w:rsidR="00012255">
        <w:t> lit. </w:t>
      </w:r>
      <w:r w:rsidRPr="00CC48F6">
        <w:t>a;</w:t>
      </w:r>
    </w:p>
    <w:p w:rsidR="00CC48F6" w:rsidRPr="00CC48F6" w:rsidRDefault="00CC48F6" w:rsidP="00012255">
      <w:pPr>
        <w:pStyle w:val="PKTpunkt"/>
      </w:pPr>
      <w:r w:rsidRPr="00CC48F6">
        <w:t>21)</w:t>
      </w:r>
      <w:r w:rsidR="00012255">
        <w:tab/>
      </w:r>
      <w:r w:rsidRPr="00CC48F6">
        <w:t>przydział mobilizacyjny – imienne wyznaczenie żołnierza zawodowego lub żołnierza pełniącego służbę kandydacką na stanowisko służbowe określone etatem czasu wojennego, zgodnie</w:t>
      </w:r>
      <w:r w:rsidR="00012255" w:rsidRPr="00CC48F6">
        <w:t xml:space="preserve"> z</w:t>
      </w:r>
      <w:r w:rsidR="00012255">
        <w:t> </w:t>
      </w:r>
      <w:r w:rsidRPr="00CC48F6">
        <w:t>wymaganiami kwalifikacyjnymi oraz innymi predyspozycjami określonymi dla tego stanowiska;</w:t>
      </w:r>
    </w:p>
    <w:p w:rsidR="00CC48F6" w:rsidRPr="00A22010" w:rsidRDefault="00CC48F6" w:rsidP="00012255">
      <w:pPr>
        <w:pStyle w:val="PKTpunkt"/>
        <w:rPr>
          <w:rStyle w:val="Kkursywa"/>
        </w:rPr>
      </w:pPr>
      <w:r w:rsidRPr="00CC48F6">
        <w:t>22)</w:t>
      </w:r>
      <w:r w:rsidR="00012255">
        <w:tab/>
      </w:r>
      <w:r w:rsidRPr="00CC48F6">
        <w:t>droga służbowa – wnoszenie wystąpień (wniosków, skarg, próśb, zażaleń</w:t>
      </w:r>
      <w:r w:rsidR="00012255" w:rsidRPr="00CC48F6">
        <w:t xml:space="preserve"> i</w:t>
      </w:r>
      <w:r w:rsidR="00012255">
        <w:t> </w:t>
      </w:r>
      <w:r w:rsidRPr="00CC48F6">
        <w:t>pytań) za pośrednictwem kolejnych prz</w:t>
      </w:r>
      <w:r w:rsidRPr="00CC48F6">
        <w:t>e</w:t>
      </w:r>
      <w:r w:rsidRPr="00CC48F6">
        <w:t>łożonych, aż do właściwego, który sprawę rozpatrzy.</w:t>
      </w:r>
    </w:p>
    <w:p w:rsidR="00CC48F6" w:rsidRPr="00FE3962" w:rsidRDefault="00CC48F6" w:rsidP="00FE3962">
      <w:pPr>
        <w:pStyle w:val="USTustnpkodeksu"/>
        <w:spacing w:before="160"/>
        <w:rPr>
          <w:bCs w:val="0"/>
        </w:rPr>
      </w:pPr>
      <w:r w:rsidRPr="00FE3962">
        <w:rPr>
          <w:bCs w:val="0"/>
        </w:rPr>
        <w:t>2.</w:t>
      </w:r>
      <w:r w:rsidR="00012255" w:rsidRPr="00FE3962">
        <w:rPr>
          <w:bCs w:val="0"/>
        </w:rPr>
        <w:t> </w:t>
      </w:r>
      <w:r w:rsidRPr="00FE3962">
        <w:rPr>
          <w:bCs w:val="0"/>
        </w:rPr>
        <w:t>Ilekroć</w:t>
      </w:r>
      <w:r w:rsidR="00012255" w:rsidRPr="00FE3962">
        <w:rPr>
          <w:bCs w:val="0"/>
        </w:rPr>
        <w:t xml:space="preserve"> w </w:t>
      </w:r>
      <w:r w:rsidRPr="00FE3962">
        <w:rPr>
          <w:bCs w:val="0"/>
        </w:rPr>
        <w:t>niniejszej ustawie jest mowa o:</w:t>
      </w:r>
    </w:p>
    <w:p w:rsidR="00CC48F6" w:rsidRPr="00CC48F6" w:rsidRDefault="00CC48F6" w:rsidP="00012255">
      <w:pPr>
        <w:pStyle w:val="PKTpunkt"/>
      </w:pPr>
      <w:r w:rsidRPr="00CC48F6">
        <w:t>1)</w:t>
      </w:r>
      <w:r w:rsidR="00012255">
        <w:tab/>
      </w:r>
      <w:r w:rsidRPr="00CC48F6">
        <w:t>jednostce wojskowej – należy przez to rozumieć jednostkę organizacyjną Sił Zbrojnych funkcjonującą na podstawie nadanego przez Ministra Obrony Narodowej etatu określającego jej strukturę wewnętrzną, liczbę, rodzaje</w:t>
      </w:r>
      <w:r w:rsidR="00012255" w:rsidRPr="00CC48F6">
        <w:t xml:space="preserve"> i</w:t>
      </w:r>
      <w:r w:rsidR="00012255">
        <w:t> </w:t>
      </w:r>
      <w:r w:rsidRPr="00CC48F6">
        <w:t>rangę wszystkich stanowisk służbowych występujących</w:t>
      </w:r>
      <w:r w:rsidR="00012255" w:rsidRPr="00CC48F6">
        <w:t xml:space="preserve"> w</w:t>
      </w:r>
      <w:r w:rsidR="00012255">
        <w:t> </w:t>
      </w:r>
      <w:r w:rsidRPr="00CC48F6">
        <w:t>tej jednostce, jak również liczbę</w:t>
      </w:r>
      <w:r w:rsidR="00012255" w:rsidRPr="00CC48F6">
        <w:t xml:space="preserve"> i</w:t>
      </w:r>
      <w:r w:rsidR="00012255">
        <w:t> </w:t>
      </w:r>
      <w:r w:rsidRPr="00CC48F6">
        <w:t>rodzaje uzbrojenia, środków transportu</w:t>
      </w:r>
      <w:r w:rsidR="00012255" w:rsidRPr="00CC48F6">
        <w:t xml:space="preserve"> i</w:t>
      </w:r>
      <w:r w:rsidR="00012255">
        <w:t> </w:t>
      </w:r>
      <w:r w:rsidRPr="00CC48F6">
        <w:t>innego wyposażenia należnego jednostce, oraz posługującą się pieczęcią urzędową</w:t>
      </w:r>
      <w:r w:rsidR="00012255" w:rsidRPr="00CC48F6">
        <w:t xml:space="preserve"> z</w:t>
      </w:r>
      <w:r w:rsidR="00012255">
        <w:t> </w:t>
      </w:r>
      <w:r w:rsidRPr="00CC48F6">
        <w:t>godłem Rzeczy</w:t>
      </w:r>
      <w:r w:rsidR="00FE3962">
        <w:softHyphen/>
      </w:r>
      <w:r w:rsidRPr="00CC48F6">
        <w:t>pospolitej Polskiej</w:t>
      </w:r>
      <w:r w:rsidR="00012255" w:rsidRPr="00CC48F6">
        <w:t xml:space="preserve"> i</w:t>
      </w:r>
      <w:r w:rsidR="00012255">
        <w:t> </w:t>
      </w:r>
      <w:r w:rsidRPr="00CC48F6">
        <w:t>nazwą (numerem) jednostki,</w:t>
      </w:r>
      <w:r w:rsidR="00012255" w:rsidRPr="00CC48F6">
        <w:t xml:space="preserve"> a</w:t>
      </w:r>
      <w:r w:rsidR="00012255">
        <w:t> </w:t>
      </w:r>
      <w:r w:rsidRPr="00CC48F6">
        <w:t>także jednostkę organizacyjną podległą Ministrowi Obrony Nar</w:t>
      </w:r>
      <w:r w:rsidRPr="00CC48F6">
        <w:t>o</w:t>
      </w:r>
      <w:r w:rsidRPr="00CC48F6">
        <w:t>dowej lub przez niego nadzorowaną, przedsiębiorstwo państwowe, dla którego jest on organem założycielskim, oraz komórkę organizacyjną Ministerstwa Obrony Narodowej;</w:t>
      </w:r>
    </w:p>
    <w:p w:rsidR="00CC48F6" w:rsidRPr="00CC48F6" w:rsidRDefault="00CC48F6" w:rsidP="00012255">
      <w:pPr>
        <w:pStyle w:val="PKTpunkt"/>
      </w:pPr>
      <w:r w:rsidRPr="00CC48F6">
        <w:t>2)</w:t>
      </w:r>
      <w:r w:rsidR="00012255">
        <w:tab/>
      </w:r>
      <w:r w:rsidRPr="00CC48F6">
        <w:t>decyzji – należy przez to rozumieć również rozkaz personalny. Decyzje</w:t>
      </w:r>
      <w:r w:rsidR="00012255" w:rsidRPr="00CC48F6">
        <w:t xml:space="preserve"> i</w:t>
      </w:r>
      <w:r w:rsidR="00012255">
        <w:t> </w:t>
      </w:r>
      <w:r w:rsidRPr="00CC48F6">
        <w:t>rozkazy personalne wydaje się</w:t>
      </w:r>
      <w:r w:rsidR="00012255" w:rsidRPr="00CC48F6">
        <w:t xml:space="preserve"> w</w:t>
      </w:r>
      <w:r w:rsidR="00012255">
        <w:t> </w:t>
      </w:r>
      <w:r w:rsidRPr="00CC48F6">
        <w:t>formie indywidualnej lub zbiorowej. W przypadku sporządzenia decyzji lub rozkazu personalnego</w:t>
      </w:r>
      <w:r w:rsidR="00012255" w:rsidRPr="00CC48F6">
        <w:t xml:space="preserve"> w</w:t>
      </w:r>
      <w:r w:rsidR="00012255">
        <w:t> </w:t>
      </w:r>
      <w:r w:rsidRPr="00CC48F6">
        <w:t>formie zbiorowej, w</w:t>
      </w:r>
      <w:r w:rsidRPr="00CC48F6">
        <w:t>y</w:t>
      </w:r>
      <w:r w:rsidRPr="00CC48F6">
        <w:t>ciąg</w:t>
      </w:r>
      <w:r w:rsidR="00012255" w:rsidRPr="00CC48F6">
        <w:t xml:space="preserve"> z</w:t>
      </w:r>
      <w:r w:rsidR="00012255">
        <w:t> </w:t>
      </w:r>
      <w:r w:rsidRPr="00CC48F6">
        <w:t>tej decyzji lub rozkazu jest</w:t>
      </w:r>
      <w:r w:rsidR="00012255" w:rsidRPr="00CC48F6">
        <w:t xml:space="preserve"> z</w:t>
      </w:r>
      <w:r w:rsidR="00012255">
        <w:t> </w:t>
      </w:r>
      <w:r w:rsidRPr="00CC48F6">
        <w:t>nimi równoznaczny;</w:t>
      </w:r>
    </w:p>
    <w:p w:rsidR="00CC48F6" w:rsidRPr="00CC48F6" w:rsidRDefault="00CC48F6" w:rsidP="00012255">
      <w:pPr>
        <w:pStyle w:val="PKTpunkt"/>
      </w:pPr>
      <w:r w:rsidRPr="00CC48F6">
        <w:t>3)</w:t>
      </w:r>
      <w:r w:rsidRPr="00012255">
        <w:rPr>
          <w:rStyle w:val="IGindeksgrny"/>
        </w:rPr>
        <w:footnoteReference w:id="19"/>
      </w:r>
      <w:r w:rsidRPr="00012255">
        <w:rPr>
          <w:rStyle w:val="IGindeksgrny"/>
        </w:rPr>
        <w:t>)</w:t>
      </w:r>
      <w:r w:rsidR="00012255">
        <w:tab/>
      </w:r>
      <w:r w:rsidRPr="00CC48F6">
        <w:t>dowódcy jednostki wojskowej – należy przez to rozumieć osobę kierującą lub dowodzącą jednostką wojskową,</w:t>
      </w:r>
      <w:r w:rsidR="00012255" w:rsidRPr="00CC48F6">
        <w:t xml:space="preserve"> w</w:t>
      </w:r>
      <w:r w:rsidR="00012255">
        <w:t> </w:t>
      </w:r>
      <w:r w:rsidRPr="00CC48F6">
        <w:t>której żołnierz zawodowy zajmuje stanowisko służbowe lub do której został skierowany</w:t>
      </w:r>
      <w:r w:rsidR="00012255" w:rsidRPr="00CC48F6">
        <w:t xml:space="preserve"> w</w:t>
      </w:r>
      <w:r w:rsidR="00012255">
        <w:t> </w:t>
      </w:r>
      <w:r w:rsidRPr="00CC48F6">
        <w:t>ramach pełnienia z</w:t>
      </w:r>
      <w:r w:rsidRPr="00CC48F6">
        <w:t>a</w:t>
      </w:r>
      <w:r w:rsidRPr="00CC48F6">
        <w:t>wodowej służby wojskowej</w:t>
      </w:r>
      <w:r w:rsidR="00012255" w:rsidRPr="00CC48F6">
        <w:t xml:space="preserve"> w</w:t>
      </w:r>
      <w:r w:rsidR="00012255">
        <w:t> </w:t>
      </w:r>
      <w:r w:rsidRPr="00CC48F6">
        <w:t>rezerwie kadrowej albo</w:t>
      </w:r>
      <w:r w:rsidR="00012255" w:rsidRPr="00CC48F6">
        <w:t xml:space="preserve"> w</w:t>
      </w:r>
      <w:r w:rsidR="00012255">
        <w:t> </w:t>
      </w:r>
      <w:r w:rsidRPr="00CC48F6">
        <w:t>dyspozycji.</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7.</w:t>
      </w:r>
      <w:r w:rsidR="00012255">
        <w:t> </w:t>
      </w:r>
      <w:r w:rsidRPr="00CC48F6">
        <w:t>1. Przewidziane</w:t>
      </w:r>
      <w:r w:rsidR="00012255" w:rsidRPr="00CC48F6">
        <w:t xml:space="preserve"> w</w:t>
      </w:r>
      <w:r w:rsidR="00012255">
        <w:t> </w:t>
      </w:r>
      <w:r w:rsidRPr="00CC48F6">
        <w:t>ustawie uprawnienia</w:t>
      </w:r>
      <w:r w:rsidR="00012255" w:rsidRPr="00CC48F6">
        <w:t xml:space="preserve"> i</w:t>
      </w:r>
      <w:r w:rsidR="00012255">
        <w:t> </w:t>
      </w:r>
      <w:r w:rsidRPr="00CC48F6">
        <w:t>obowiązki dowódców jednostek wojskowych</w:t>
      </w:r>
      <w:r w:rsidR="00012255" w:rsidRPr="00CC48F6">
        <w:t xml:space="preserve"> w</w:t>
      </w:r>
      <w:r w:rsidR="00012255">
        <w:t> </w:t>
      </w:r>
      <w:r w:rsidRPr="00CC48F6">
        <w:t>stosunku do żołni</w:t>
      </w:r>
      <w:r w:rsidRPr="00CC48F6">
        <w:t>e</w:t>
      </w:r>
      <w:r w:rsidRPr="00CC48F6">
        <w:t>rzy zawodowych:</w:t>
      </w:r>
    </w:p>
    <w:p w:rsidR="00CC48F6" w:rsidRPr="00CC48F6" w:rsidRDefault="00CC48F6" w:rsidP="00012255">
      <w:pPr>
        <w:pStyle w:val="PKTpunkt"/>
      </w:pPr>
      <w:r w:rsidRPr="00CC48F6">
        <w:t>1)</w:t>
      </w:r>
      <w:r w:rsidR="00012255">
        <w:tab/>
      </w:r>
      <w:r w:rsidRPr="00CC48F6">
        <w:t>pełniących zawodową służbę wojskową</w:t>
      </w:r>
      <w:r w:rsidR="00012255" w:rsidRPr="00CC48F6">
        <w:t xml:space="preserve"> w</w:t>
      </w:r>
      <w:r w:rsidR="00012255">
        <w:t> </w:t>
      </w:r>
      <w:r w:rsidRPr="00CC48F6">
        <w:t xml:space="preserve">jednostkach organizacyjnych podległych Ministrowi Obrony Narodowej lub przez niego nadzorowanych, przedsiębiorstwach państwowych, dla których jest on organem założycielskim, oraz komórkach organizacyjnych Ministerstwa Obrony Narodowej – przysługuje odpowiednio dyrektorom (szefom, </w:t>
      </w:r>
      <w:r w:rsidR="00FE3962">
        <w:br/>
      </w:r>
      <w:r w:rsidRPr="00CC48F6">
        <w:t>komendantom, kierownikom, prezesom) tych jednostek</w:t>
      </w:r>
      <w:r w:rsidR="00012255" w:rsidRPr="00CC48F6">
        <w:t xml:space="preserve"> i</w:t>
      </w:r>
      <w:r w:rsidR="00012255">
        <w:t> </w:t>
      </w:r>
      <w:r w:rsidRPr="00CC48F6">
        <w:t>komórek organizacyjnych;</w:t>
      </w:r>
    </w:p>
    <w:p w:rsidR="00CC48F6" w:rsidRPr="00CC48F6" w:rsidRDefault="00CC48F6" w:rsidP="00012255">
      <w:pPr>
        <w:pStyle w:val="PKTpunkt"/>
      </w:pPr>
      <w:r w:rsidRPr="00CC48F6">
        <w:t>2)</w:t>
      </w:r>
      <w:r w:rsidR="00012255">
        <w:tab/>
      </w:r>
      <w:r w:rsidRPr="00CC48F6">
        <w:t>zajmujących stanowiska dowódców jednostek wojskowych (dyrektorów, szefów, komendantów, kierowników, pr</w:t>
      </w:r>
      <w:r w:rsidRPr="00CC48F6">
        <w:t>e</w:t>
      </w:r>
      <w:r w:rsidRPr="00CC48F6">
        <w:t>zesów) – przysługują ich bezpośrednim przełożonym.</w:t>
      </w:r>
    </w:p>
    <w:p w:rsidR="00CC48F6" w:rsidRPr="00FE3962" w:rsidRDefault="00CC48F6" w:rsidP="00FE3962">
      <w:pPr>
        <w:pStyle w:val="USTustnpkodeksu"/>
        <w:spacing w:before="160"/>
        <w:rPr>
          <w:bCs w:val="0"/>
        </w:rPr>
      </w:pPr>
      <w:r w:rsidRPr="00FE3962">
        <w:rPr>
          <w:bCs w:val="0"/>
        </w:rPr>
        <w:t>2.</w:t>
      </w:r>
      <w:r w:rsidR="00012255" w:rsidRPr="00FE3962">
        <w:rPr>
          <w:bCs w:val="0"/>
        </w:rPr>
        <w:t> </w:t>
      </w:r>
      <w:r w:rsidRPr="00FE3962">
        <w:rPr>
          <w:bCs w:val="0"/>
        </w:rPr>
        <w:t>Przepis</w:t>
      </w:r>
      <w:r w:rsidR="00012255" w:rsidRPr="00FE3962">
        <w:rPr>
          <w:bCs w:val="0"/>
        </w:rPr>
        <w:t xml:space="preserve"> ust. 1 </w:t>
      </w:r>
      <w:r w:rsidRPr="00FE3962">
        <w:rPr>
          <w:bCs w:val="0"/>
        </w:rPr>
        <w:t>stosuje się odpowiednio do kierowników instytucji cywilnych,</w:t>
      </w:r>
      <w:r w:rsidR="00012255" w:rsidRPr="00FE3962">
        <w:rPr>
          <w:bCs w:val="0"/>
        </w:rPr>
        <w:t xml:space="preserve"> o </w:t>
      </w:r>
      <w:r w:rsidRPr="00FE3962">
        <w:rPr>
          <w:bCs w:val="0"/>
        </w:rPr>
        <w:t>których mowa</w:t>
      </w:r>
      <w:r w:rsidR="00012255" w:rsidRPr="00FE3962">
        <w:rPr>
          <w:bCs w:val="0"/>
        </w:rPr>
        <w:t xml:space="preserve"> w art. </w:t>
      </w:r>
      <w:r w:rsidRPr="00FE3962">
        <w:rPr>
          <w:bCs w:val="0"/>
        </w:rPr>
        <w:t>2</w:t>
      </w:r>
      <w:r w:rsidR="00012255" w:rsidRPr="00FE3962">
        <w:rPr>
          <w:bCs w:val="0"/>
        </w:rPr>
        <w:t>2 ust. </w:t>
      </w:r>
      <w:r w:rsidRPr="00FE3962">
        <w:rPr>
          <w:bCs w:val="0"/>
        </w:rPr>
        <w:t>1.</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8.</w:t>
      </w:r>
      <w:r w:rsidR="00012255">
        <w:t> </w:t>
      </w:r>
      <w:r w:rsidRPr="00CC48F6">
        <w:t>1. Od decyzji wydanych przez właściwe organy</w:t>
      </w:r>
      <w:r w:rsidR="00012255" w:rsidRPr="00CC48F6">
        <w:t xml:space="preserve"> w</w:t>
      </w:r>
      <w:r w:rsidR="00012255">
        <w:t> </w:t>
      </w:r>
      <w:r w:rsidRPr="00CC48F6">
        <w:t>sprawach określonych</w:t>
      </w:r>
      <w:r w:rsidR="00012255" w:rsidRPr="00CC48F6">
        <w:t xml:space="preserve"> w</w:t>
      </w:r>
      <w:r w:rsidR="00012255">
        <w:t> </w:t>
      </w:r>
      <w:r w:rsidRPr="00CC48F6">
        <w:t>ustawie żołnierz zawodowy może wnieść odwołanie do organu wyższego stopnia, na zasadach określonych</w:t>
      </w:r>
      <w:r w:rsidR="00012255" w:rsidRPr="00CC48F6">
        <w:t xml:space="preserve"> w</w:t>
      </w:r>
      <w:r w:rsidR="00012255">
        <w:t> </w:t>
      </w:r>
      <w:r w:rsidRPr="00CC48F6">
        <w:t>ustawie</w:t>
      </w:r>
      <w:r w:rsidR="00012255" w:rsidRPr="00CC48F6">
        <w:t xml:space="preserve"> z</w:t>
      </w:r>
      <w:r w:rsidR="00012255">
        <w:t> </w:t>
      </w:r>
      <w:r w:rsidRPr="00CC48F6">
        <w:t>dnia 1</w:t>
      </w:r>
      <w:r w:rsidR="00012255" w:rsidRPr="00CC48F6">
        <w:t>4</w:t>
      </w:r>
      <w:r w:rsidR="00012255">
        <w:t> </w:t>
      </w:r>
      <w:r w:rsidRPr="00CC48F6">
        <w:t>czerwca 196</w:t>
      </w:r>
      <w:r w:rsidR="00012255" w:rsidRPr="00CC48F6">
        <w:t>0</w:t>
      </w:r>
      <w:r w:rsidR="00012255">
        <w:t> </w:t>
      </w:r>
      <w:r w:rsidRPr="00CC48F6">
        <w:t>r. – Kodeks postępowania administracyjnego (</w:t>
      </w:r>
      <w:r w:rsidR="00012255">
        <w:t>Dz. U.</w:t>
      </w:r>
      <w:r w:rsidR="00012255" w:rsidRPr="00CC48F6">
        <w:t xml:space="preserve"> z</w:t>
      </w:r>
      <w:r w:rsidR="00012255">
        <w:t> </w:t>
      </w:r>
      <w:r w:rsidRPr="00CC48F6">
        <w:t>201</w:t>
      </w:r>
      <w:r w:rsidR="00012255" w:rsidRPr="00CC48F6">
        <w:t>3</w:t>
      </w:r>
      <w:r w:rsidR="00012255">
        <w:t> </w:t>
      </w:r>
      <w:r w:rsidRPr="00CC48F6">
        <w:t>r.</w:t>
      </w:r>
      <w:r w:rsidR="00012255">
        <w:t xml:space="preserve"> poz. </w:t>
      </w:r>
      <w:r w:rsidRPr="00CC48F6">
        <w:t>26</w:t>
      </w:r>
      <w:r w:rsidR="00012255" w:rsidRPr="00CC48F6">
        <w:t>7</w:t>
      </w:r>
      <w:r w:rsidR="00012255">
        <w:t xml:space="preserve"> oraz</w:t>
      </w:r>
      <w:r w:rsidR="00012255" w:rsidRPr="00CC48F6">
        <w:t xml:space="preserve"> z</w:t>
      </w:r>
      <w:r w:rsidR="00012255">
        <w:t> </w:t>
      </w:r>
      <w:r w:rsidRPr="00CC48F6">
        <w:t>201</w:t>
      </w:r>
      <w:r w:rsidR="00012255" w:rsidRPr="00CC48F6">
        <w:t>4</w:t>
      </w:r>
      <w:r w:rsidR="00012255">
        <w:t> </w:t>
      </w:r>
      <w:r w:rsidRPr="00CC48F6">
        <w:t>r.</w:t>
      </w:r>
      <w:r w:rsidR="00012255">
        <w:t xml:space="preserve"> poz. </w:t>
      </w:r>
      <w:r w:rsidRPr="00CC48F6">
        <w:t>183</w:t>
      </w:r>
      <w:r w:rsidR="00FE3962">
        <w:t xml:space="preserve"> i 1195</w:t>
      </w:r>
      <w:r w:rsidRPr="00CC48F6">
        <w:t>),</w:t>
      </w:r>
      <w:r w:rsidR="00012255" w:rsidRPr="00CC48F6">
        <w:t xml:space="preserve"> i</w:t>
      </w:r>
      <w:r w:rsidR="00012255">
        <w:t> </w:t>
      </w:r>
      <w:r w:rsidRPr="00CC48F6">
        <w:t>,</w:t>
      </w:r>
      <w:r w:rsidR="00012255" w:rsidRPr="00CC48F6">
        <w:t xml:space="preserve"> z</w:t>
      </w:r>
      <w:r w:rsidR="00012255">
        <w:t> </w:t>
      </w:r>
      <w:r w:rsidRPr="00CC48F6">
        <w:t>zastrzeżeniem</w:t>
      </w:r>
      <w:r w:rsidR="00012255">
        <w:t xml:space="preserve"> ust. </w:t>
      </w:r>
      <w:r w:rsidRPr="00CC48F6">
        <w:t>2, skargę do właściwego sądu administracyjnego, na zasadach określonych</w:t>
      </w:r>
      <w:r w:rsidR="00012255" w:rsidRPr="00CC48F6">
        <w:t xml:space="preserve"> w</w:t>
      </w:r>
      <w:r w:rsidR="00012255">
        <w:t> </w:t>
      </w:r>
      <w:r w:rsidRPr="00CC48F6">
        <w:t>ustawie</w:t>
      </w:r>
      <w:r w:rsidR="00012255" w:rsidRPr="00CC48F6">
        <w:t xml:space="preserve"> z</w:t>
      </w:r>
      <w:r w:rsidR="00012255">
        <w:t> </w:t>
      </w:r>
      <w:r w:rsidRPr="00CC48F6">
        <w:t>dnia 3</w:t>
      </w:r>
      <w:r w:rsidR="00012255" w:rsidRPr="00CC48F6">
        <w:t>0</w:t>
      </w:r>
      <w:r w:rsidR="00012255">
        <w:t> </w:t>
      </w:r>
      <w:r w:rsidRPr="00CC48F6">
        <w:t>sierpnia 200</w:t>
      </w:r>
      <w:r w:rsidR="00012255" w:rsidRPr="00CC48F6">
        <w:t>2</w:t>
      </w:r>
      <w:r w:rsidR="00012255">
        <w:t> </w:t>
      </w:r>
      <w:r w:rsidRPr="00CC48F6">
        <w:t>r. – Prawo</w:t>
      </w:r>
      <w:r w:rsidR="00012255" w:rsidRPr="00CC48F6">
        <w:t xml:space="preserve"> o</w:t>
      </w:r>
      <w:r w:rsidR="00012255">
        <w:t> </w:t>
      </w:r>
      <w:r w:rsidRPr="00CC48F6">
        <w:t>postępowaniu przed sądami administracyjnymi (</w:t>
      </w:r>
      <w:r w:rsidR="00012255">
        <w:t>Dz. U.</w:t>
      </w:r>
      <w:r w:rsidR="00012255" w:rsidRPr="00CC48F6">
        <w:t xml:space="preserve"> z</w:t>
      </w:r>
      <w:r w:rsidR="00012255">
        <w:t> </w:t>
      </w:r>
      <w:r w:rsidRPr="00CC48F6">
        <w:t>201</w:t>
      </w:r>
      <w:r w:rsidR="00012255" w:rsidRPr="00CC48F6">
        <w:t>2</w:t>
      </w:r>
      <w:r w:rsidR="00012255">
        <w:t> </w:t>
      </w:r>
      <w:r w:rsidRPr="00CC48F6">
        <w:t>r.</w:t>
      </w:r>
      <w:r w:rsidR="00012255">
        <w:t xml:space="preserve"> poz. </w:t>
      </w:r>
      <w:r w:rsidRPr="00CC48F6">
        <w:t>270,</w:t>
      </w:r>
      <w:r w:rsidR="00012255" w:rsidRPr="00CC48F6">
        <w:t xml:space="preserve"> z</w:t>
      </w:r>
      <w:r w:rsidR="00012255">
        <w:t> </w:t>
      </w:r>
      <w:proofErr w:type="spellStart"/>
      <w:r w:rsidRPr="00CC48F6">
        <w:t>późn</w:t>
      </w:r>
      <w:proofErr w:type="spellEnd"/>
      <w:r w:rsidRPr="00CC48F6">
        <w:t>. zm.</w:t>
      </w:r>
      <w:r w:rsidRPr="00012255">
        <w:rPr>
          <w:rStyle w:val="IGindeksgrny"/>
        </w:rPr>
        <w:footnoteReference w:id="20"/>
      </w:r>
      <w:r w:rsidRPr="00012255">
        <w:rPr>
          <w:rStyle w:val="IGindeksgrny"/>
        </w:rPr>
        <w:t>)</w:t>
      </w:r>
      <w:r w:rsidRPr="00CC48F6">
        <w:t>).</w:t>
      </w:r>
    </w:p>
    <w:p w:rsidR="00CC48F6" w:rsidRPr="00CC48F6" w:rsidRDefault="00CC48F6" w:rsidP="00012255">
      <w:pPr>
        <w:pStyle w:val="USTustnpkodeksu"/>
        <w:keepNext/>
      </w:pPr>
      <w:r w:rsidRPr="00CC48F6">
        <w:t>2.</w:t>
      </w:r>
      <w:r w:rsidR="00012255">
        <w:t> </w:t>
      </w:r>
      <w:r w:rsidRPr="00CC48F6">
        <w:t>Skarga do właściwego sądu administracyjnego nie może być wniesiona na decyzje</w:t>
      </w:r>
      <w:r w:rsidR="00012255" w:rsidRPr="00CC48F6">
        <w:t xml:space="preserve"> w</w:t>
      </w:r>
      <w:r w:rsidR="00012255">
        <w:t> </w:t>
      </w:r>
      <w:r w:rsidRPr="00CC48F6">
        <w:t>sprawach:</w:t>
      </w:r>
    </w:p>
    <w:p w:rsidR="00CC48F6" w:rsidRPr="00FE3962" w:rsidRDefault="00CC48F6" w:rsidP="00FE3962">
      <w:pPr>
        <w:pStyle w:val="PKTpunkt"/>
        <w:spacing w:before="80"/>
        <w:rPr>
          <w:bCs w:val="0"/>
        </w:rPr>
      </w:pPr>
      <w:r w:rsidRPr="00CC48F6">
        <w:t>1)</w:t>
      </w:r>
      <w:r w:rsidR="00012255">
        <w:tab/>
      </w:r>
      <w:r w:rsidRPr="00CC48F6">
        <w:t>wyznaczenia, przeniesienia</w:t>
      </w:r>
      <w:r w:rsidR="00012255" w:rsidRPr="00CC48F6">
        <w:t xml:space="preserve"> i</w:t>
      </w:r>
      <w:r w:rsidR="00012255">
        <w:t> </w:t>
      </w:r>
      <w:r w:rsidRPr="00CC48F6">
        <w:t>zwolnienia ze stanowiska służbowego oraz przeniesienia do rezerwy kadrowej lub do dyspo</w:t>
      </w:r>
      <w:r w:rsidRPr="00FE3962">
        <w:rPr>
          <w:bCs w:val="0"/>
        </w:rPr>
        <w:t>zycji;</w:t>
      </w:r>
    </w:p>
    <w:p w:rsidR="00CC48F6" w:rsidRPr="00FE3962" w:rsidRDefault="00CC48F6" w:rsidP="00FE3962">
      <w:pPr>
        <w:pStyle w:val="PKTpunkt"/>
        <w:spacing w:before="80"/>
        <w:rPr>
          <w:bCs w:val="0"/>
        </w:rPr>
      </w:pPr>
      <w:r w:rsidRPr="00FE3962">
        <w:rPr>
          <w:bCs w:val="0"/>
        </w:rPr>
        <w:t>2)</w:t>
      </w:r>
      <w:r w:rsidR="00012255" w:rsidRPr="00FE3962">
        <w:rPr>
          <w:bCs w:val="0"/>
        </w:rPr>
        <w:tab/>
      </w:r>
      <w:r w:rsidRPr="00FE3962">
        <w:rPr>
          <w:bCs w:val="0"/>
        </w:rPr>
        <w:t>mianowania na stopień wojskowy;</w:t>
      </w:r>
    </w:p>
    <w:p w:rsidR="00CC48F6" w:rsidRPr="00FE3962" w:rsidRDefault="00CC48F6" w:rsidP="00FE3962">
      <w:pPr>
        <w:pStyle w:val="PKTpunkt"/>
        <w:spacing w:before="80"/>
        <w:rPr>
          <w:bCs w:val="0"/>
        </w:rPr>
      </w:pPr>
      <w:r w:rsidRPr="00FE3962">
        <w:rPr>
          <w:bCs w:val="0"/>
        </w:rPr>
        <w:t>3)</w:t>
      </w:r>
      <w:r w:rsidR="00012255" w:rsidRPr="00FE3962">
        <w:rPr>
          <w:bCs w:val="0"/>
        </w:rPr>
        <w:tab/>
      </w:r>
      <w:r w:rsidRPr="00FE3962">
        <w:rPr>
          <w:bCs w:val="0"/>
        </w:rPr>
        <w:t>przeniesienia do innego korpusu osobowego lub do innej grupy osobowej;</w:t>
      </w:r>
    </w:p>
    <w:p w:rsidR="00CC48F6" w:rsidRPr="00CC48F6" w:rsidRDefault="00CC48F6" w:rsidP="00FE3962">
      <w:pPr>
        <w:pStyle w:val="PKTpunkt"/>
        <w:spacing w:before="80"/>
      </w:pPr>
      <w:bookmarkStart w:id="12" w:name="f0116eTJ3s10v2722a"/>
      <w:bookmarkEnd w:id="12"/>
      <w:r w:rsidRPr="00FE3962">
        <w:rPr>
          <w:bCs w:val="0"/>
        </w:rPr>
        <w:t>4)</w:t>
      </w:r>
      <w:r w:rsidR="00012255" w:rsidRPr="00FE3962">
        <w:rPr>
          <w:bCs w:val="0"/>
        </w:rPr>
        <w:tab/>
      </w:r>
      <w:r w:rsidRPr="00FE3962">
        <w:rPr>
          <w:bCs w:val="0"/>
        </w:rPr>
        <w:t>skierow</w:t>
      </w:r>
      <w:r w:rsidRPr="00CC48F6">
        <w:t>ania do wykonywania zadań służbowych poza jednostką wojskową.</w:t>
      </w:r>
    </w:p>
    <w:p w:rsidR="00CC48F6" w:rsidRPr="00CC48F6" w:rsidRDefault="00CC48F6" w:rsidP="00012255">
      <w:pPr>
        <w:pStyle w:val="USTustnpkodeksu"/>
      </w:pPr>
      <w:r w:rsidRPr="00CC48F6">
        <w:t>3.</w:t>
      </w:r>
      <w:r w:rsidR="00012255">
        <w:t> </w:t>
      </w:r>
      <w:r w:rsidRPr="00CC48F6">
        <w:t>Wystąpienia</w:t>
      </w:r>
      <w:r w:rsidR="00012255" w:rsidRPr="00CC48F6">
        <w:t xml:space="preserve"> w</w:t>
      </w:r>
      <w:r w:rsidR="00012255">
        <w:t> </w:t>
      </w:r>
      <w:r w:rsidRPr="00CC48F6">
        <w:t>sprawach wynikających ze stosunku służbowego,</w:t>
      </w:r>
      <w:r w:rsidR="00012255" w:rsidRPr="00CC48F6">
        <w:t xml:space="preserve"> z</w:t>
      </w:r>
      <w:r w:rsidR="00012255">
        <w:t> </w:t>
      </w:r>
      <w:r w:rsidRPr="00CC48F6">
        <w:t>wyjątkiem spraw wymienionych</w:t>
      </w:r>
      <w:r w:rsidR="00012255" w:rsidRPr="00CC48F6">
        <w:t xml:space="preserve"> w</w:t>
      </w:r>
      <w:r w:rsidR="00012255">
        <w:t> ust. </w:t>
      </w:r>
      <w:r w:rsidR="00012255" w:rsidRPr="00CC48F6">
        <w:t>1</w:t>
      </w:r>
      <w:r w:rsidR="00012255">
        <w:t xml:space="preserve"> oraz</w:t>
      </w:r>
      <w:r w:rsidRPr="00CC48F6">
        <w:t xml:space="preserve"> przypadków określonych</w:t>
      </w:r>
      <w:r w:rsidR="00012255" w:rsidRPr="00CC48F6">
        <w:t xml:space="preserve"> w</w:t>
      </w:r>
      <w:r w:rsidR="00012255">
        <w:t> </w:t>
      </w:r>
      <w:r w:rsidRPr="00CC48F6">
        <w:t>ustawie, żołnierz zawodowy może wnosić tylko drogą służbową.</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8a.</w:t>
      </w:r>
      <w:r w:rsidRPr="00012255">
        <w:rPr>
          <w:rStyle w:val="IGindeksgrny"/>
        </w:rPr>
        <w:footnoteReference w:id="21"/>
      </w:r>
      <w:r w:rsidRPr="00012255">
        <w:rPr>
          <w:rStyle w:val="IGindeksgrny"/>
        </w:rPr>
        <w:t>)</w:t>
      </w:r>
      <w:r w:rsidR="00012255">
        <w:t> </w:t>
      </w:r>
      <w:r w:rsidRPr="00CC48F6">
        <w:t>1. Roszczenia wynikające</w:t>
      </w:r>
      <w:r w:rsidR="00012255" w:rsidRPr="00CC48F6">
        <w:t xml:space="preserve"> z</w:t>
      </w:r>
      <w:r w:rsidR="00012255">
        <w:t> </w:t>
      </w:r>
      <w:r w:rsidRPr="00CC48F6">
        <w:t>przepisów ustawy przedawniają się</w:t>
      </w:r>
      <w:r w:rsidR="00012255" w:rsidRPr="00CC48F6">
        <w:t xml:space="preserve"> z</w:t>
      </w:r>
      <w:r w:rsidR="00012255">
        <w:t> </w:t>
      </w:r>
      <w:r w:rsidRPr="00CC48F6">
        <w:t>upływem trzech lat od dnia,</w:t>
      </w:r>
      <w:r w:rsidR="00012255" w:rsidRPr="00CC48F6">
        <w:t xml:space="preserve"> w</w:t>
      </w:r>
      <w:r w:rsidR="00012255">
        <w:t> </w:t>
      </w:r>
      <w:r w:rsidRPr="00CC48F6">
        <w:t>którym stały się wymagalne.</w:t>
      </w:r>
    </w:p>
    <w:p w:rsidR="00CC48F6" w:rsidRPr="00CC48F6" w:rsidRDefault="00CC48F6" w:rsidP="00012255">
      <w:pPr>
        <w:pStyle w:val="USTustnpkodeksu"/>
      </w:pPr>
      <w:r w:rsidRPr="00CC48F6">
        <w:t>2.</w:t>
      </w:r>
      <w:r w:rsidR="00012255">
        <w:t> </w:t>
      </w:r>
      <w:r w:rsidRPr="00CC48F6">
        <w:t>Przerwanie biegu przedawnienia roszczenia następuje na zasadach określonych</w:t>
      </w:r>
      <w:r w:rsidR="00012255" w:rsidRPr="00CC48F6">
        <w:t xml:space="preserve"> w</w:t>
      </w:r>
      <w:r w:rsidR="00012255">
        <w:t> </w:t>
      </w:r>
      <w:r w:rsidRPr="00CC48F6">
        <w:t>ustawie</w:t>
      </w:r>
      <w:r w:rsidR="00012255" w:rsidRPr="00CC48F6">
        <w:t xml:space="preserve"> z</w:t>
      </w:r>
      <w:r w:rsidR="00012255">
        <w:t> </w:t>
      </w:r>
      <w:r w:rsidRPr="00CC48F6">
        <w:t>dnia 2</w:t>
      </w:r>
      <w:r w:rsidR="00012255" w:rsidRPr="00CC48F6">
        <w:t>3</w:t>
      </w:r>
      <w:r w:rsidR="00012255">
        <w:t> </w:t>
      </w:r>
      <w:r w:rsidRPr="00CC48F6">
        <w:t>kwietnia 196</w:t>
      </w:r>
      <w:r w:rsidR="00012255" w:rsidRPr="00CC48F6">
        <w:t>4</w:t>
      </w:r>
      <w:r w:rsidR="00012255">
        <w:t> </w:t>
      </w:r>
      <w:r w:rsidRPr="00CC48F6">
        <w:t>r. – Kodeks cywilny (</w:t>
      </w:r>
      <w:r w:rsidR="00012255">
        <w:t>Dz. U.</w:t>
      </w:r>
      <w:r w:rsidR="00012255" w:rsidRPr="00CC48F6">
        <w:t xml:space="preserve"> z</w:t>
      </w:r>
      <w:r w:rsidR="00012255">
        <w:t> </w:t>
      </w:r>
      <w:r w:rsidRPr="00CC48F6">
        <w:t>201</w:t>
      </w:r>
      <w:r w:rsidR="00012255" w:rsidRPr="00CC48F6">
        <w:t>4</w:t>
      </w:r>
      <w:r w:rsidR="00012255">
        <w:t> </w:t>
      </w:r>
      <w:r w:rsidRPr="00CC48F6">
        <w:t>r.</w:t>
      </w:r>
      <w:r w:rsidR="00012255">
        <w:t xml:space="preserve"> poz. </w:t>
      </w:r>
      <w:r w:rsidRPr="00CC48F6">
        <w:t>12</w:t>
      </w:r>
      <w:r w:rsidR="00012255" w:rsidRPr="00CC48F6">
        <w:t>1</w:t>
      </w:r>
      <w:r w:rsidR="00012255">
        <w:t xml:space="preserve"> i </w:t>
      </w:r>
      <w:r w:rsidRPr="00CC48F6">
        <w:t>827).</w:t>
      </w:r>
    </w:p>
    <w:p w:rsidR="00CC48F6" w:rsidRPr="00FB4DB9" w:rsidRDefault="00CC48F6" w:rsidP="00012255">
      <w:pPr>
        <w:pStyle w:val="ROZDZODDZOZNoznaczenierozdziauluboddziau"/>
      </w:pPr>
      <w:r w:rsidRPr="00FB4DB9">
        <w:t>Rozdział 2</w:t>
      </w:r>
    </w:p>
    <w:p w:rsidR="00CC48F6" w:rsidRPr="009E4756" w:rsidRDefault="00CC48F6" w:rsidP="00012255">
      <w:pPr>
        <w:pStyle w:val="ROZDZODDZPRZEDMprzedmiotregulacjirozdziauluboddziau"/>
      </w:pPr>
      <w:r w:rsidRPr="009E4756">
        <w:t>Powołanie do zawodowej służby wojskowej</w:t>
      </w:r>
    </w:p>
    <w:p w:rsidR="00CC48F6" w:rsidRPr="00CC48F6" w:rsidRDefault="00CC48F6" w:rsidP="00012255">
      <w:pPr>
        <w:pStyle w:val="ARTartustawynprozporzdzenia"/>
        <w:keepNext/>
      </w:pPr>
      <w:bookmarkStart w:id="13" w:name="f0116eTJ3s10v13980a"/>
      <w:bookmarkEnd w:id="13"/>
      <w:r w:rsidRPr="00012255">
        <w:rPr>
          <w:rStyle w:val="Ppogrubienie"/>
        </w:rPr>
        <w:t>Art.</w:t>
      </w:r>
      <w:r w:rsidR="00012255" w:rsidRPr="00012255">
        <w:rPr>
          <w:rStyle w:val="Ppogrubienie"/>
        </w:rPr>
        <w:t> </w:t>
      </w:r>
      <w:r w:rsidRPr="00012255">
        <w:rPr>
          <w:rStyle w:val="Ppogrubienie"/>
        </w:rPr>
        <w:t>9.</w:t>
      </w:r>
      <w:r w:rsidR="00012255">
        <w:t> </w:t>
      </w:r>
      <w:r w:rsidRPr="00CC48F6">
        <w:t>1. Powołanie do zawodowej służby wojskowej następuje:</w:t>
      </w:r>
    </w:p>
    <w:p w:rsidR="00CC48F6" w:rsidRPr="00FE3962" w:rsidRDefault="00CC48F6" w:rsidP="00FE3962">
      <w:pPr>
        <w:pStyle w:val="PKTpunkt"/>
        <w:spacing w:before="80"/>
        <w:rPr>
          <w:bCs w:val="0"/>
        </w:rPr>
      </w:pPr>
      <w:r w:rsidRPr="00CC48F6">
        <w:t>1)</w:t>
      </w:r>
      <w:r w:rsidR="00012255">
        <w:tab/>
      </w:r>
      <w:r w:rsidRPr="00CC48F6">
        <w:t>do s</w:t>
      </w:r>
      <w:r w:rsidRPr="00FE3962">
        <w:rPr>
          <w:bCs w:val="0"/>
        </w:rPr>
        <w:t>łużby stałej – na czas nieokreślony;</w:t>
      </w:r>
    </w:p>
    <w:p w:rsidR="00CC48F6" w:rsidRPr="00CC48F6" w:rsidRDefault="00CC48F6" w:rsidP="00FE3962">
      <w:pPr>
        <w:pStyle w:val="PKTpunkt"/>
        <w:spacing w:before="80"/>
      </w:pPr>
      <w:r w:rsidRPr="00FE3962">
        <w:rPr>
          <w:bCs w:val="0"/>
        </w:rPr>
        <w:t>2)</w:t>
      </w:r>
      <w:r w:rsidR="00012255" w:rsidRPr="00FE3962">
        <w:rPr>
          <w:bCs w:val="0"/>
        </w:rPr>
        <w:tab/>
      </w:r>
      <w:r w:rsidRPr="00FE3962">
        <w:rPr>
          <w:bCs w:val="0"/>
        </w:rPr>
        <w:t>do s</w:t>
      </w:r>
      <w:r w:rsidRPr="00CC48F6">
        <w:t>łużby kontraktowej – na czas określony</w:t>
      </w:r>
      <w:r w:rsidR="00012255" w:rsidRPr="00CC48F6">
        <w:t xml:space="preserve"> w</w:t>
      </w:r>
      <w:r w:rsidR="00012255">
        <w:t> </w:t>
      </w:r>
      <w:r w:rsidRPr="00CC48F6">
        <w:t>kontrakcie.</w:t>
      </w:r>
    </w:p>
    <w:p w:rsidR="00CC48F6" w:rsidRPr="00CC48F6" w:rsidRDefault="00CC48F6" w:rsidP="00012255">
      <w:pPr>
        <w:pStyle w:val="USTustnpkodeksu"/>
      </w:pPr>
      <w:r w:rsidRPr="00CC48F6">
        <w:t>2.</w:t>
      </w:r>
      <w:r w:rsidR="00012255">
        <w:t> </w:t>
      </w:r>
      <w:r w:rsidRPr="00CC48F6">
        <w:t>Powołanie do zawodowej służby wojskowej może nastąpić, jeżeli przemawiają za tym potrzeby Sił Zbrojnych.</w:t>
      </w:r>
    </w:p>
    <w:p w:rsidR="00CC48F6" w:rsidRPr="00CC48F6" w:rsidRDefault="00CC48F6" w:rsidP="00012255">
      <w:pPr>
        <w:pStyle w:val="USTustnpkodeksu"/>
        <w:keepNext/>
      </w:pPr>
      <w:r w:rsidRPr="00CC48F6">
        <w:t>3.</w:t>
      </w:r>
      <w:r w:rsidR="00012255">
        <w:t> </w:t>
      </w:r>
      <w:r w:rsidRPr="00CC48F6">
        <w:t>Powołanie do zawodowej służby wojskowej następuje:</w:t>
      </w:r>
    </w:p>
    <w:p w:rsidR="00CC48F6" w:rsidRPr="00CC48F6" w:rsidRDefault="00CC48F6" w:rsidP="00012255">
      <w:pPr>
        <w:pStyle w:val="PKTpunkt"/>
      </w:pPr>
      <w:r w:rsidRPr="00CC48F6">
        <w:t>1)</w:t>
      </w:r>
      <w:r w:rsidR="00012255">
        <w:tab/>
      </w:r>
      <w:r w:rsidRPr="00CC48F6">
        <w:t>do służby stałej –</w:t>
      </w:r>
      <w:r w:rsidR="00012255" w:rsidRPr="00CC48F6">
        <w:t xml:space="preserve"> w</w:t>
      </w:r>
      <w:r w:rsidR="00012255">
        <w:t> </w:t>
      </w:r>
      <w:r w:rsidRPr="00CC48F6">
        <w:t>korpusach oficerów zawodowych</w:t>
      </w:r>
      <w:r w:rsidR="00012255" w:rsidRPr="00CC48F6">
        <w:t xml:space="preserve"> i</w:t>
      </w:r>
      <w:r w:rsidR="00012255">
        <w:t> </w:t>
      </w:r>
      <w:r w:rsidRPr="00CC48F6">
        <w:t>podoficerów zawodowych;</w:t>
      </w:r>
    </w:p>
    <w:p w:rsidR="00CC48F6" w:rsidRPr="00CC48F6" w:rsidRDefault="00CC48F6" w:rsidP="00012255">
      <w:pPr>
        <w:pStyle w:val="PKTpunkt"/>
      </w:pPr>
      <w:r w:rsidRPr="00CC48F6">
        <w:t>2)</w:t>
      </w:r>
      <w:r w:rsidR="00012255">
        <w:tab/>
      </w:r>
      <w:r w:rsidRPr="00CC48F6">
        <w:t>do służby kontraktowej –</w:t>
      </w:r>
      <w:r w:rsidR="00012255" w:rsidRPr="00CC48F6">
        <w:t xml:space="preserve"> w</w:t>
      </w:r>
      <w:r w:rsidR="00012255">
        <w:t> </w:t>
      </w:r>
      <w:r w:rsidRPr="00CC48F6">
        <w:t>korpusach oficerów zawodowych, podoficerów zawodowych</w:t>
      </w:r>
      <w:r w:rsidR="00012255" w:rsidRPr="00CC48F6">
        <w:t xml:space="preserve"> i</w:t>
      </w:r>
      <w:r w:rsidR="00012255">
        <w:t> </w:t>
      </w:r>
      <w:r w:rsidRPr="00CC48F6">
        <w:t>szeregowych zawod</w:t>
      </w:r>
      <w:r w:rsidRPr="00CC48F6">
        <w:t>o</w:t>
      </w:r>
      <w:r w:rsidRPr="00CC48F6">
        <w:t>wych.</w:t>
      </w:r>
    </w:p>
    <w:p w:rsidR="00CC48F6" w:rsidRPr="00CC48F6" w:rsidRDefault="00CC48F6" w:rsidP="00012255">
      <w:pPr>
        <w:pStyle w:val="USTustnpkodeksu"/>
      </w:pPr>
      <w:r w:rsidRPr="00CC48F6">
        <w:t>4.</w:t>
      </w:r>
      <w:r w:rsidR="00012255">
        <w:t> </w:t>
      </w:r>
      <w:r w:rsidRPr="00CC48F6">
        <w:t>Stosunek służbowy żołnierza służby stałej powstaje</w:t>
      </w:r>
      <w:r w:rsidR="00012255" w:rsidRPr="00CC48F6">
        <w:t xml:space="preserve"> w</w:t>
      </w:r>
      <w:r w:rsidR="00012255">
        <w:t> </w:t>
      </w:r>
      <w:r w:rsidRPr="00CC48F6">
        <w:t>drodze powołania na podstawie dobrowolnego zgłoszenia się do tej służby.</w:t>
      </w:r>
    </w:p>
    <w:p w:rsidR="00CC48F6" w:rsidRPr="00CC48F6" w:rsidRDefault="00CC48F6" w:rsidP="00012255">
      <w:pPr>
        <w:pStyle w:val="USTustnpkodeksu"/>
      </w:pPr>
      <w:r w:rsidRPr="00CC48F6">
        <w:t>5.</w:t>
      </w:r>
      <w:r w:rsidR="00012255">
        <w:t> </w:t>
      </w:r>
      <w:r w:rsidRPr="00CC48F6">
        <w:t>Stosunek służbowy żołnierza służby kontraktowej powstaje</w:t>
      </w:r>
      <w:r w:rsidR="00012255" w:rsidRPr="00CC48F6">
        <w:t xml:space="preserve"> w</w:t>
      </w:r>
      <w:r w:rsidR="00012255">
        <w:t> </w:t>
      </w:r>
      <w:r w:rsidRPr="00CC48F6">
        <w:t>drodze powołania na podstawie kontraktu zawartego między osobą, która dobrowolnie zgłosiła się do tej służby,</w:t>
      </w:r>
      <w:r w:rsidR="00012255" w:rsidRPr="00CC48F6">
        <w:t xml:space="preserve"> a</w:t>
      </w:r>
      <w:r w:rsidR="00012255">
        <w:t> </w:t>
      </w:r>
      <w:r w:rsidRPr="00CC48F6">
        <w:t>właściwym organem.</w:t>
      </w:r>
    </w:p>
    <w:p w:rsidR="00CC48F6" w:rsidRPr="00CC48F6" w:rsidRDefault="00CC48F6" w:rsidP="00012255">
      <w:pPr>
        <w:pStyle w:val="USTustnpkodeksu"/>
      </w:pPr>
      <w:r w:rsidRPr="00CC48F6">
        <w:t>6.</w:t>
      </w:r>
      <w:r w:rsidRPr="00012255">
        <w:rPr>
          <w:rStyle w:val="IGindeksgrny"/>
        </w:rPr>
        <w:footnoteReference w:id="22"/>
      </w:r>
      <w:r w:rsidRPr="00012255">
        <w:rPr>
          <w:rStyle w:val="IGindeksgrny"/>
        </w:rPr>
        <w:t>)</w:t>
      </w:r>
      <w:r w:rsidR="00012255">
        <w:t> </w:t>
      </w:r>
      <w:r w:rsidRPr="00CC48F6">
        <w:t>Termin rozpoczęcia pełnienia zawodowej służby wojskowej oraz stanowisko służbowe, na jakim będzie pełni</w:t>
      </w:r>
      <w:r w:rsidRPr="00CC48F6">
        <w:t>o</w:t>
      </w:r>
      <w:r w:rsidRPr="00CC48F6">
        <w:t>na ta służba, określa rozkaz personalny,</w:t>
      </w:r>
      <w:r w:rsidR="00012255" w:rsidRPr="00CC48F6">
        <w:t xml:space="preserve"> a</w:t>
      </w:r>
      <w:r w:rsidR="00012255">
        <w:t> </w:t>
      </w:r>
      <w:r w:rsidR="00012255" w:rsidRPr="00CC48F6">
        <w:t>w</w:t>
      </w:r>
      <w:r w:rsidR="00012255">
        <w:t> </w:t>
      </w:r>
      <w:r w:rsidRPr="00CC48F6">
        <w:t>przypadku żołnierzy kontraktowych – kontrakt,</w:t>
      </w:r>
      <w:r w:rsidR="00012255" w:rsidRPr="00CC48F6">
        <w:t xml:space="preserve"> z</w:t>
      </w:r>
      <w:r w:rsidR="00012255">
        <w:t> </w:t>
      </w:r>
      <w:r w:rsidRPr="00CC48F6">
        <w:t>zastrzeżeniem</w:t>
      </w:r>
      <w:r w:rsidR="00012255">
        <w:t xml:space="preserve"> art. </w:t>
      </w:r>
      <w:r w:rsidRPr="00CC48F6">
        <w:t>1</w:t>
      </w:r>
      <w:r w:rsidR="00012255" w:rsidRPr="00CC48F6">
        <w:t>4</w:t>
      </w:r>
      <w:r w:rsidR="00012255">
        <w:t xml:space="preserve"> ust. </w:t>
      </w:r>
      <w:r w:rsidR="00012255" w:rsidRPr="00CC48F6">
        <w:t>3</w:t>
      </w:r>
      <w:r w:rsidR="00012255">
        <w:t xml:space="preserve"> i </w:t>
      </w:r>
      <w:r w:rsidRPr="00CC48F6">
        <w:t>3a.</w:t>
      </w:r>
    </w:p>
    <w:p w:rsidR="00CC48F6" w:rsidRPr="00CC48F6" w:rsidRDefault="00CC48F6" w:rsidP="00012255">
      <w:pPr>
        <w:pStyle w:val="ARTartustawynprozporzdzenia"/>
        <w:keepNext/>
      </w:pPr>
      <w:bookmarkStart w:id="14" w:name="f0116eTJ3s12v2315a"/>
      <w:bookmarkEnd w:id="14"/>
      <w:r w:rsidRPr="00012255">
        <w:rPr>
          <w:rStyle w:val="Ppogrubienie"/>
        </w:rPr>
        <w:t>Art.</w:t>
      </w:r>
      <w:r w:rsidR="00012255" w:rsidRPr="00012255">
        <w:rPr>
          <w:rStyle w:val="Ppogrubienie"/>
        </w:rPr>
        <w:t> </w:t>
      </w:r>
      <w:r w:rsidRPr="00012255">
        <w:rPr>
          <w:rStyle w:val="Ppogrubienie"/>
        </w:rPr>
        <w:t>10.</w:t>
      </w:r>
      <w:r w:rsidR="00012255">
        <w:t> </w:t>
      </w:r>
      <w:r w:rsidRPr="00CC48F6">
        <w:t>Rozkazy personalne</w:t>
      </w:r>
      <w:r w:rsidR="00012255" w:rsidRPr="00CC48F6">
        <w:t xml:space="preserve"> o</w:t>
      </w:r>
      <w:r w:rsidR="00012255">
        <w:t> </w:t>
      </w:r>
      <w:r w:rsidRPr="00CC48F6">
        <w:t>powołaniu do zawodowej służby wojskowej wydają,</w:t>
      </w:r>
      <w:r w:rsidR="00012255" w:rsidRPr="00CC48F6">
        <w:t xml:space="preserve"> w</w:t>
      </w:r>
      <w:r w:rsidR="00012255">
        <w:t> </w:t>
      </w:r>
      <w:r w:rsidRPr="00CC48F6">
        <w:t>odniesieniu do stanowisk służbowych:</w:t>
      </w:r>
      <w:r w:rsidRPr="00012255">
        <w:rPr>
          <w:rStyle w:val="IGindeksgrny"/>
        </w:rPr>
        <w:footnoteReference w:id="23"/>
      </w:r>
      <w:r w:rsidRPr="00012255">
        <w:rPr>
          <w:rStyle w:val="IGindeksgrny"/>
        </w:rPr>
        <w:t>)</w:t>
      </w:r>
    </w:p>
    <w:p w:rsidR="00CC48F6" w:rsidRPr="00CC48F6" w:rsidRDefault="00CC48F6" w:rsidP="00012255">
      <w:pPr>
        <w:pStyle w:val="PKTpunkt"/>
      </w:pPr>
      <w:r w:rsidRPr="00CC48F6">
        <w:t>1)</w:t>
      </w:r>
      <w:r w:rsidR="00012255">
        <w:tab/>
      </w:r>
      <w:r w:rsidRPr="00CC48F6">
        <w:t>o stopniach etatowych pułkownika (komandora)</w:t>
      </w:r>
      <w:r w:rsidR="00012255" w:rsidRPr="00CC48F6">
        <w:t xml:space="preserve"> i</w:t>
      </w:r>
      <w:r w:rsidR="00012255">
        <w:t> </w:t>
      </w:r>
      <w:r w:rsidRPr="00CC48F6">
        <w:t>generałów (admirałów) – Minister Obrony Narodowej;</w:t>
      </w:r>
    </w:p>
    <w:p w:rsidR="00CC48F6" w:rsidRPr="00CC48F6" w:rsidRDefault="00CC48F6" w:rsidP="00012255">
      <w:pPr>
        <w:pStyle w:val="PKTpunkt"/>
      </w:pPr>
      <w:r w:rsidRPr="00CC48F6">
        <w:t>2)</w:t>
      </w:r>
      <w:r w:rsidR="00012255">
        <w:tab/>
      </w:r>
      <w:r w:rsidRPr="00CC48F6">
        <w:t>w korpusie oficerów zawodowych,</w:t>
      </w:r>
      <w:r w:rsidR="00012255" w:rsidRPr="00CC48F6">
        <w:t xml:space="preserve"> o</w:t>
      </w:r>
      <w:r w:rsidR="00012255">
        <w:t> </w:t>
      </w:r>
      <w:r w:rsidRPr="00CC48F6">
        <w:t>stopniach etatowych niewymienionych</w:t>
      </w:r>
      <w:r w:rsidR="00012255" w:rsidRPr="00CC48F6">
        <w:t xml:space="preserve"> w</w:t>
      </w:r>
      <w:r w:rsidR="00012255">
        <w:t> pkt </w:t>
      </w:r>
      <w:r w:rsidRPr="00CC48F6">
        <w:t>1, oraz</w:t>
      </w:r>
      <w:r w:rsidR="00012255" w:rsidRPr="00CC48F6">
        <w:t xml:space="preserve"> w</w:t>
      </w:r>
      <w:r w:rsidR="00012255">
        <w:t> </w:t>
      </w:r>
      <w:r w:rsidRPr="00CC48F6">
        <w:t>korpusach podoficerów zawodowych</w:t>
      </w:r>
      <w:r w:rsidR="00012255" w:rsidRPr="00CC48F6">
        <w:t xml:space="preserve"> i</w:t>
      </w:r>
      <w:r w:rsidR="00012255">
        <w:t> </w:t>
      </w:r>
      <w:r w:rsidRPr="00CC48F6">
        <w:t>szeregowych zawodowych</w:t>
      </w:r>
      <w:r w:rsidR="00012255" w:rsidRPr="00CC48F6">
        <w:t xml:space="preserve"> w</w:t>
      </w:r>
      <w:r w:rsidR="00012255">
        <w:t> </w:t>
      </w:r>
      <w:r w:rsidRPr="00CC48F6">
        <w:t>jednostkach wojskowych niewymienionych</w:t>
      </w:r>
      <w:r w:rsidR="00012255" w:rsidRPr="00CC48F6">
        <w:t xml:space="preserve"> w</w:t>
      </w:r>
      <w:r w:rsidR="00012255">
        <w:t> pkt </w:t>
      </w:r>
      <w:r w:rsidR="00012255" w:rsidRPr="00CC48F6">
        <w:t>3</w:t>
      </w:r>
      <w:r w:rsidR="00012255">
        <w:t xml:space="preserve"> i </w:t>
      </w:r>
      <w:r w:rsidR="00012255" w:rsidRPr="00CC48F6">
        <w:t>4</w:t>
      </w:r>
      <w:r w:rsidR="00012255">
        <w:t> </w:t>
      </w:r>
      <w:r w:rsidRPr="00CC48F6">
        <w:t xml:space="preserve">– dyrektor </w:t>
      </w:r>
      <w:r w:rsidR="00FE3962">
        <w:br/>
      </w:r>
      <w:r w:rsidRPr="00CC48F6">
        <w:t>departamentu Ministerstwa Obrony Narodowej właściwego do spraw kadr;</w:t>
      </w:r>
    </w:p>
    <w:p w:rsidR="00CC48F6" w:rsidRPr="00CC48F6" w:rsidRDefault="00CC48F6" w:rsidP="00012255">
      <w:pPr>
        <w:pStyle w:val="PKTpunkt"/>
      </w:pPr>
      <w:r w:rsidRPr="00CC48F6">
        <w:t>3)</w:t>
      </w:r>
      <w:bookmarkStart w:id="15" w:name="_Ref370819352"/>
      <w:r w:rsidRPr="00012255">
        <w:rPr>
          <w:rStyle w:val="IGindeksgrny"/>
        </w:rPr>
        <w:footnoteReference w:id="24"/>
      </w:r>
      <w:bookmarkEnd w:id="15"/>
      <w:r w:rsidRPr="00012255">
        <w:rPr>
          <w:rStyle w:val="IGindeksgrny"/>
        </w:rPr>
        <w:t>)</w:t>
      </w:r>
      <w:r w:rsidR="00012255">
        <w:tab/>
      </w:r>
      <w:r w:rsidRPr="00CC48F6">
        <w:t>w korpusach podoficerów zawodowych</w:t>
      </w:r>
      <w:r w:rsidR="00012255" w:rsidRPr="00CC48F6">
        <w:t xml:space="preserve"> i</w:t>
      </w:r>
      <w:r w:rsidR="00012255">
        <w:t> </w:t>
      </w:r>
      <w:r w:rsidRPr="00CC48F6">
        <w:t>szeregowych zawodowych – Szef Sztabu Generalnego Wojska Polskiego, Dowódca Generalny Rodzajów Sił Zbrojnych, Dowódca Operacyjny Rodzajów Sił Zbrojnych, Szef Inspektoratu Wsparcia Sił Zbrojnych, Komendant Główny Żandarmerii Wojskowej</w:t>
      </w:r>
      <w:r w:rsidR="00012255" w:rsidRPr="00CC48F6">
        <w:t xml:space="preserve"> i</w:t>
      </w:r>
      <w:r w:rsidR="00012255">
        <w:t> </w:t>
      </w:r>
      <w:r w:rsidRPr="00CC48F6">
        <w:t>Dowódca Garnizonu Warszawa,</w:t>
      </w:r>
      <w:r w:rsidR="00012255" w:rsidRPr="00CC48F6">
        <w:t xml:space="preserve"> w</w:t>
      </w:r>
      <w:r w:rsidR="00012255">
        <w:t> </w:t>
      </w:r>
      <w:r w:rsidRPr="00CC48F6">
        <w:t>podległych jednostkach wojskowych;</w:t>
      </w:r>
    </w:p>
    <w:p w:rsidR="00CC48F6" w:rsidRPr="00CC48F6" w:rsidRDefault="00CC48F6" w:rsidP="00012255">
      <w:pPr>
        <w:pStyle w:val="PKTpunkt"/>
      </w:pPr>
      <w:r w:rsidRPr="00CC48F6">
        <w:t>4)</w:t>
      </w:r>
      <w:r w:rsidR="00012255">
        <w:tab/>
      </w:r>
      <w:r w:rsidRPr="00CC48F6">
        <w:t>w korpusie szeregowych zawodowych – dowódca jednostki wojskowej zajmujący stanowisko służbowe zaszereg</w:t>
      </w:r>
      <w:r w:rsidRPr="00CC48F6">
        <w:t>o</w:t>
      </w:r>
      <w:r w:rsidRPr="00CC48F6">
        <w:t>wane do stopnia etatowego co najmniej pułkownika (komandora),</w:t>
      </w:r>
      <w:r w:rsidR="00012255" w:rsidRPr="00CC48F6">
        <w:t xml:space="preserve"> w</w:t>
      </w:r>
      <w:r w:rsidR="00012255">
        <w:t> </w:t>
      </w:r>
      <w:r w:rsidRPr="00CC48F6">
        <w:t>podległych jednostkach wojskowych.</w:t>
      </w:r>
    </w:p>
    <w:p w:rsidR="00CC48F6" w:rsidRPr="00CC48F6" w:rsidRDefault="00CC48F6" w:rsidP="00012255">
      <w:pPr>
        <w:pStyle w:val="ARTartustawynprozporzdzenia"/>
      </w:pPr>
      <w:bookmarkStart w:id="16" w:name="f0116eTJ3s12v12555a"/>
      <w:bookmarkEnd w:id="16"/>
      <w:r w:rsidRPr="00012255">
        <w:rPr>
          <w:rStyle w:val="Ppogrubienie"/>
        </w:rPr>
        <w:t>Art.</w:t>
      </w:r>
      <w:r w:rsidR="00012255" w:rsidRPr="00012255">
        <w:rPr>
          <w:rStyle w:val="Ppogrubienie"/>
        </w:rPr>
        <w:t> </w:t>
      </w:r>
      <w:r w:rsidRPr="00012255">
        <w:rPr>
          <w:rStyle w:val="Ppogrubienie"/>
        </w:rPr>
        <w:t>11.</w:t>
      </w:r>
      <w:r w:rsidRPr="00012255">
        <w:rPr>
          <w:rStyle w:val="IGindeksgrny"/>
        </w:rPr>
        <w:footnoteReference w:id="25"/>
      </w:r>
      <w:r w:rsidRPr="00012255">
        <w:rPr>
          <w:rStyle w:val="IGindeksgrny"/>
        </w:rPr>
        <w:t>)</w:t>
      </w:r>
      <w:r w:rsidR="00012255">
        <w:t> </w:t>
      </w:r>
      <w:r w:rsidRPr="00CC48F6">
        <w:t>1. Do służby stałej</w:t>
      </w:r>
      <w:r w:rsidR="00012255" w:rsidRPr="00CC48F6">
        <w:t xml:space="preserve"> w</w:t>
      </w:r>
      <w:r w:rsidR="00012255">
        <w:t> </w:t>
      </w:r>
      <w:r w:rsidRPr="00CC48F6">
        <w:t>korpusie oficerów zawodowych powołuje się żołnierza służby kandydackiej po ukończeniu studiów</w:t>
      </w:r>
      <w:r w:rsidR="00012255" w:rsidRPr="00CC48F6">
        <w:t xml:space="preserve"> w</w:t>
      </w:r>
      <w:r w:rsidR="00012255">
        <w:t> </w:t>
      </w:r>
      <w:r w:rsidRPr="00CC48F6">
        <w:t>uczelni wojskowej oraz osobę,</w:t>
      </w:r>
      <w:r w:rsidR="00012255" w:rsidRPr="00CC48F6">
        <w:t xml:space="preserve"> o</w:t>
      </w:r>
      <w:r w:rsidR="00012255">
        <w:t> </w:t>
      </w:r>
      <w:r w:rsidRPr="00CC48F6">
        <w:t>której mowa</w:t>
      </w:r>
      <w:r w:rsidR="00012255" w:rsidRPr="00CC48F6">
        <w:t xml:space="preserve"> w</w:t>
      </w:r>
      <w:r w:rsidR="00012255">
        <w:t> art. </w:t>
      </w:r>
      <w:r w:rsidRPr="00CC48F6">
        <w:t>124a</w:t>
      </w:r>
      <w:r w:rsidR="00012255">
        <w:t xml:space="preserve"> ust. </w:t>
      </w:r>
      <w:r w:rsidR="00012255" w:rsidRPr="00CC48F6">
        <w:t>1</w:t>
      </w:r>
      <w:r w:rsidR="00012255">
        <w:t xml:space="preserve"> pkt </w:t>
      </w:r>
      <w:r w:rsidRPr="00CC48F6">
        <w:t>2, mianowanych na stopień wojskowy podporucznika (podporucznika marynarki), po uzyskaniu przez niego tytułu zawodowego magistra lub równ</w:t>
      </w:r>
      <w:r w:rsidRPr="00CC48F6">
        <w:t>o</w:t>
      </w:r>
      <w:r w:rsidRPr="00CC48F6">
        <w:t>rzędnego.</w:t>
      </w:r>
    </w:p>
    <w:p w:rsidR="00CC48F6" w:rsidRPr="00FE3962" w:rsidRDefault="00CC48F6" w:rsidP="00FE3962">
      <w:pPr>
        <w:pStyle w:val="USTustnpkodeksu"/>
        <w:spacing w:before="160"/>
        <w:rPr>
          <w:bCs w:val="0"/>
        </w:rPr>
      </w:pPr>
      <w:r w:rsidRPr="00FE3962">
        <w:rPr>
          <w:bCs w:val="0"/>
        </w:rPr>
        <w:t>2.</w:t>
      </w:r>
      <w:r w:rsidR="00012255" w:rsidRPr="00FE3962">
        <w:rPr>
          <w:bCs w:val="0"/>
        </w:rPr>
        <w:t> </w:t>
      </w:r>
      <w:r w:rsidRPr="00FE3962">
        <w:rPr>
          <w:bCs w:val="0"/>
        </w:rPr>
        <w:t>Do służby stałej można powołać:</w:t>
      </w:r>
    </w:p>
    <w:p w:rsidR="00CC48F6" w:rsidRPr="00CC48F6" w:rsidRDefault="00CC48F6" w:rsidP="00012255">
      <w:pPr>
        <w:pStyle w:val="PKTpunkt"/>
        <w:keepNext/>
      </w:pPr>
      <w:r w:rsidRPr="00CC48F6">
        <w:t>1)</w:t>
      </w:r>
      <w:r w:rsidR="00012255">
        <w:tab/>
      </w:r>
      <w:r w:rsidRPr="00CC48F6">
        <w:t>w korpusie oficerów zawodowych:</w:t>
      </w:r>
    </w:p>
    <w:p w:rsidR="00CC48F6" w:rsidRPr="00CC48F6" w:rsidRDefault="00CC48F6" w:rsidP="00012255">
      <w:pPr>
        <w:pStyle w:val="LITlitera"/>
      </w:pPr>
      <w:r w:rsidRPr="00CC48F6">
        <w:t>a)</w:t>
      </w:r>
      <w:r w:rsidR="00012255">
        <w:tab/>
      </w:r>
      <w:r w:rsidRPr="00CC48F6">
        <w:t>oficera służby kontraktowej, który posiada tytuł zawodowy magistra lub równorzędny, stopień wojskowy równy lub bezpośrednio niższy od stopnia etatowego stanowiska służbowego, na jakie ma być wyznaczony,</w:t>
      </w:r>
      <w:r w:rsidR="00012255" w:rsidRPr="00CC48F6">
        <w:t xml:space="preserve"> a</w:t>
      </w:r>
      <w:r w:rsidR="00012255">
        <w:t> </w:t>
      </w:r>
      <w:r w:rsidR="00012255" w:rsidRPr="00CC48F6">
        <w:t>w</w:t>
      </w:r>
      <w:r w:rsidR="00012255">
        <w:t> </w:t>
      </w:r>
      <w:r w:rsidRPr="00CC48F6">
        <w:t>przypadku gdy stanowisko etatowe jest określone dwoma stopniami wojskowymi posiada stopień wojskowy równy lub bezpośrednio niższy od stopnia wojskowego, do którego ma być zaszeregowany po powołaniu do służby stałej, oraz posiada co najmniej dobrą ogólną ocenę</w:t>
      </w:r>
      <w:r w:rsidR="00012255" w:rsidRPr="00CC48F6">
        <w:t xml:space="preserve"> w</w:t>
      </w:r>
      <w:r w:rsidR="00012255">
        <w:t> </w:t>
      </w:r>
      <w:r w:rsidRPr="00CC48F6">
        <w:t>ostatniej opinii służbowej,</w:t>
      </w:r>
    </w:p>
    <w:p w:rsidR="00CC48F6" w:rsidRPr="00CC48F6" w:rsidRDefault="00CC48F6" w:rsidP="00012255">
      <w:pPr>
        <w:pStyle w:val="LITlitera"/>
        <w:keepNext/>
      </w:pPr>
      <w:r w:rsidRPr="00CC48F6">
        <w:t>b)</w:t>
      </w:r>
      <w:r w:rsidR="00012255">
        <w:tab/>
      </w:r>
      <w:r w:rsidRPr="00CC48F6">
        <w:t>oficera rezerwy, który spełnia łącznie następujące warunki:</w:t>
      </w:r>
    </w:p>
    <w:p w:rsidR="00CC48F6" w:rsidRPr="00CC48F6" w:rsidRDefault="00CC48F6" w:rsidP="00012255">
      <w:pPr>
        <w:pStyle w:val="TIRtiret"/>
      </w:pPr>
      <w:r w:rsidRPr="00CC48F6">
        <w:t>–</w:t>
      </w:r>
      <w:r w:rsidR="00012255">
        <w:tab/>
      </w:r>
      <w:r w:rsidRPr="00CC48F6">
        <w:t>posiada tytuł zawodowy magistra lub równorzędny,</w:t>
      </w:r>
    </w:p>
    <w:p w:rsidR="00CC48F6" w:rsidRPr="00CC48F6" w:rsidRDefault="00CC48F6" w:rsidP="00012255">
      <w:pPr>
        <w:pStyle w:val="TIRtiret"/>
      </w:pPr>
      <w:r w:rsidRPr="00CC48F6">
        <w:t>–</w:t>
      </w:r>
      <w:r w:rsidR="00012255">
        <w:tab/>
      </w:r>
      <w:r w:rsidRPr="00CC48F6">
        <w:t>posiada stopień wojskowy równy lub bezpośrednio niższy od stopnia etatowego stanowiska służbowego, na jakie ma być wyznaczony,</w:t>
      </w:r>
      <w:r w:rsidR="00012255" w:rsidRPr="00CC48F6">
        <w:t xml:space="preserve"> a</w:t>
      </w:r>
      <w:r w:rsidR="00012255">
        <w:t> </w:t>
      </w:r>
      <w:r w:rsidR="00012255" w:rsidRPr="00CC48F6">
        <w:t>w</w:t>
      </w:r>
      <w:r w:rsidR="00012255">
        <w:t> </w:t>
      </w:r>
      <w:r w:rsidRPr="00CC48F6">
        <w:t>przypadku gdy stanowisko etatowe jest określone dwoma stopniami wojsk</w:t>
      </w:r>
      <w:r w:rsidRPr="00CC48F6">
        <w:t>o</w:t>
      </w:r>
      <w:r w:rsidRPr="00CC48F6">
        <w:t>wymi posiada stopień wojskowy równy lub bezpośrednio niższy od stopnia wojskowego, do którego ma być zaszeregowany po powołaniu do zawodowej służby wojskowej,</w:t>
      </w:r>
    </w:p>
    <w:p w:rsidR="00CC48F6" w:rsidRPr="00CC48F6" w:rsidRDefault="00CC48F6" w:rsidP="00012255">
      <w:pPr>
        <w:pStyle w:val="TIRtiret"/>
      </w:pPr>
      <w:r w:rsidRPr="00CC48F6">
        <w:t>–</w:t>
      </w:r>
      <w:r w:rsidR="00012255">
        <w:tab/>
      </w:r>
      <w:r w:rsidRPr="00CC48F6">
        <w:t>pełnił przed zwolnieniem ze służby</w:t>
      </w:r>
      <w:r w:rsidR="00012255" w:rsidRPr="00CC48F6">
        <w:t xml:space="preserve"> i</w:t>
      </w:r>
      <w:r w:rsidR="00012255">
        <w:t> </w:t>
      </w:r>
      <w:r w:rsidRPr="00CC48F6">
        <w:t>przeniesieniem do rezerwy stałą lub kontraktową zawodową służbę wojskową;</w:t>
      </w:r>
    </w:p>
    <w:p w:rsidR="00CC48F6" w:rsidRPr="00CC48F6" w:rsidRDefault="00CC48F6" w:rsidP="00012255">
      <w:pPr>
        <w:pStyle w:val="PKTpunkt"/>
        <w:keepNext/>
      </w:pPr>
      <w:r w:rsidRPr="00CC48F6">
        <w:t>2)</w:t>
      </w:r>
      <w:r w:rsidR="00012255">
        <w:tab/>
      </w:r>
      <w:r w:rsidRPr="00CC48F6">
        <w:t>w korpusie podoficerów zawodowych:</w:t>
      </w:r>
    </w:p>
    <w:p w:rsidR="00CC48F6" w:rsidRPr="00CC48F6" w:rsidRDefault="00CC48F6" w:rsidP="00012255">
      <w:pPr>
        <w:pStyle w:val="LITlitera"/>
      </w:pPr>
      <w:r w:rsidRPr="00CC48F6">
        <w:t>a)</w:t>
      </w:r>
      <w:r w:rsidR="00012255">
        <w:tab/>
      </w:r>
      <w:r w:rsidRPr="00CC48F6">
        <w:t>podoficera służby kontraktowej, który posiada stopień wojskowy równy lub bezpośrednio niższy od stopnia wo</w:t>
      </w:r>
      <w:r w:rsidRPr="00CC48F6">
        <w:t>j</w:t>
      </w:r>
      <w:r w:rsidRPr="00CC48F6">
        <w:t>skowego stanowiska etatowego, do którego ma być zaszeregowany po powołaniu do służby stałej, oraz co na</w:t>
      </w:r>
      <w:r w:rsidRPr="00CC48F6">
        <w:t>j</w:t>
      </w:r>
      <w:r w:rsidRPr="00CC48F6">
        <w:t>mniej dobrą ogólną ocenę</w:t>
      </w:r>
      <w:r w:rsidR="00012255" w:rsidRPr="00CC48F6">
        <w:t xml:space="preserve"> w</w:t>
      </w:r>
      <w:r w:rsidR="00012255">
        <w:t> </w:t>
      </w:r>
      <w:r w:rsidRPr="00CC48F6">
        <w:t>ostatniej opinii służbowej,</w:t>
      </w:r>
    </w:p>
    <w:p w:rsidR="00CC48F6" w:rsidRPr="00CC48F6" w:rsidRDefault="00CC48F6" w:rsidP="00012255">
      <w:pPr>
        <w:pStyle w:val="LITlitera"/>
        <w:keepNext/>
      </w:pPr>
      <w:r w:rsidRPr="00CC48F6">
        <w:t>b)</w:t>
      </w:r>
      <w:r w:rsidR="00012255">
        <w:tab/>
      </w:r>
      <w:r w:rsidRPr="00CC48F6">
        <w:t>podoficera rezerwy, który spełnia łącznie następujące warunki:</w:t>
      </w:r>
    </w:p>
    <w:p w:rsidR="00CC48F6" w:rsidRPr="00CC48F6" w:rsidRDefault="00CC48F6" w:rsidP="00012255">
      <w:pPr>
        <w:pStyle w:val="TIRtiret"/>
      </w:pPr>
      <w:r w:rsidRPr="00CC48F6">
        <w:t>–</w:t>
      </w:r>
      <w:r w:rsidR="00012255">
        <w:tab/>
      </w:r>
      <w:r w:rsidRPr="00CC48F6">
        <w:t>posiada wykształcenie średnie,</w:t>
      </w:r>
    </w:p>
    <w:p w:rsidR="00CC48F6" w:rsidRPr="00CC48F6" w:rsidRDefault="00CC48F6" w:rsidP="00012255">
      <w:pPr>
        <w:pStyle w:val="TIRtiret"/>
      </w:pPr>
      <w:r w:rsidRPr="00CC48F6">
        <w:t>–</w:t>
      </w:r>
      <w:r w:rsidR="00012255">
        <w:tab/>
      </w:r>
      <w:r w:rsidRPr="00CC48F6">
        <w:t>posiada stopień wojskowy równy lub bezpośrednio niższy od stopnia wojskowego stanowiska etatowego, do którego ma być zaszeregowany po powołaniu do zawodowej służby wojskowej,</w:t>
      </w:r>
    </w:p>
    <w:p w:rsidR="00CC48F6" w:rsidRPr="00CC48F6" w:rsidRDefault="00CC48F6" w:rsidP="00012255">
      <w:pPr>
        <w:pStyle w:val="TIRtiret"/>
      </w:pPr>
      <w:r w:rsidRPr="00CC48F6">
        <w:t>–</w:t>
      </w:r>
      <w:r w:rsidR="00012255">
        <w:tab/>
      </w:r>
      <w:r w:rsidRPr="00CC48F6">
        <w:t>pełnił przed zwolnieniem ze służby</w:t>
      </w:r>
      <w:r w:rsidR="00012255" w:rsidRPr="00CC48F6">
        <w:t xml:space="preserve"> i</w:t>
      </w:r>
      <w:r w:rsidR="00012255">
        <w:t> </w:t>
      </w:r>
      <w:r w:rsidRPr="00CC48F6">
        <w:t>przeniesieniem do rezerwy stałą lub kontraktową zawodową służbę wojskową.</w:t>
      </w:r>
    </w:p>
    <w:p w:rsidR="00CC48F6" w:rsidRPr="00CC48F6" w:rsidRDefault="00CC48F6" w:rsidP="00012255">
      <w:pPr>
        <w:pStyle w:val="ARTartustawynprozporzdzenia"/>
        <w:keepNext/>
      </w:pPr>
      <w:bookmarkStart w:id="17" w:name="f0116eTJ3s13v12424a"/>
      <w:bookmarkEnd w:id="17"/>
      <w:r w:rsidRPr="00012255">
        <w:rPr>
          <w:rStyle w:val="Ppogrubienie"/>
        </w:rPr>
        <w:t>Art.</w:t>
      </w:r>
      <w:r w:rsidR="00012255" w:rsidRPr="00012255">
        <w:rPr>
          <w:rStyle w:val="Ppogrubienie"/>
        </w:rPr>
        <w:t> </w:t>
      </w:r>
      <w:r w:rsidRPr="00012255">
        <w:rPr>
          <w:rStyle w:val="Ppogrubienie"/>
        </w:rPr>
        <w:t>12.</w:t>
      </w:r>
      <w:r w:rsidR="00012255">
        <w:t> </w:t>
      </w:r>
      <w:r w:rsidRPr="00CC48F6">
        <w:t>1. Do służby kontraktowej powołuje się:</w:t>
      </w:r>
    </w:p>
    <w:p w:rsidR="00CC48F6" w:rsidRPr="00CC48F6" w:rsidRDefault="00CC48F6" w:rsidP="00012255">
      <w:pPr>
        <w:pStyle w:val="PKTpunkt"/>
      </w:pPr>
      <w:r w:rsidRPr="00CC48F6">
        <w:t>1)</w:t>
      </w:r>
      <w:bookmarkStart w:id="18" w:name="_Ref370712965"/>
      <w:r w:rsidRPr="00012255">
        <w:rPr>
          <w:rStyle w:val="IGindeksgrny"/>
        </w:rPr>
        <w:footnoteReference w:id="26"/>
      </w:r>
      <w:bookmarkEnd w:id="18"/>
      <w:r w:rsidRPr="00012255">
        <w:rPr>
          <w:rStyle w:val="IGindeksgrny"/>
        </w:rPr>
        <w:t>)</w:t>
      </w:r>
      <w:r w:rsidR="00012255">
        <w:tab/>
      </w:r>
      <w:r w:rsidRPr="00CC48F6">
        <w:t>w korpusie oficerów zawodowych – żołnierza służby kandydackiej, posiadającego tytuł zawodowy magistra lub równorzędny, mianowanego na stopień wojskowy podporucznika (podporucznika marynarki), po ukończeniu szkol</w:t>
      </w:r>
      <w:r w:rsidRPr="00CC48F6">
        <w:t>e</w:t>
      </w:r>
      <w:r w:rsidRPr="00CC48F6">
        <w:t>nia</w:t>
      </w:r>
      <w:r w:rsidR="00012255" w:rsidRPr="00CC48F6">
        <w:t xml:space="preserve"> w</w:t>
      </w:r>
      <w:r w:rsidR="00012255">
        <w:t> </w:t>
      </w:r>
      <w:r w:rsidRPr="00CC48F6">
        <w:t>uczelni wojskowej;</w:t>
      </w:r>
    </w:p>
    <w:p w:rsidR="00CC48F6" w:rsidRPr="00CC48F6" w:rsidRDefault="00CC48F6" w:rsidP="00012255">
      <w:pPr>
        <w:pStyle w:val="PKTpunkt"/>
      </w:pPr>
      <w:r w:rsidRPr="00CC48F6">
        <w:t>2)</w:t>
      </w:r>
      <w:r w:rsidRPr="00012255">
        <w:rPr>
          <w:rStyle w:val="IGindeksgrny"/>
        </w:rPr>
        <w:fldChar w:fldCharType="begin"/>
      </w:r>
      <w:r w:rsidRPr="00A22010">
        <w:rPr>
          <w:rStyle w:val="IGindeksgrny"/>
        </w:rPr>
        <w:instrText xml:space="preserve"> NOTEREF _Ref370712965 \h  \* MERGEFORMAT </w:instrText>
      </w:r>
      <w:r w:rsidRPr="00012255">
        <w:rPr>
          <w:rStyle w:val="IGindeksgrny"/>
        </w:rPr>
      </w:r>
      <w:r w:rsidRPr="00012255">
        <w:rPr>
          <w:rStyle w:val="IGindeksgrny"/>
        </w:rPr>
        <w:fldChar w:fldCharType="separate"/>
      </w:r>
      <w:r w:rsidRPr="00012255">
        <w:rPr>
          <w:rStyle w:val="IGindeksgrny"/>
        </w:rPr>
        <w:t>26</w:t>
      </w:r>
      <w:r w:rsidRPr="00012255">
        <w:rPr>
          <w:rStyle w:val="IGindeksgrny"/>
        </w:rPr>
        <w:fldChar w:fldCharType="end"/>
      </w:r>
      <w:r w:rsidRPr="00012255">
        <w:rPr>
          <w:rStyle w:val="IGindeksgrny"/>
        </w:rPr>
        <w:t>)</w:t>
      </w:r>
      <w:r w:rsidR="00012255">
        <w:tab/>
      </w:r>
      <w:r w:rsidRPr="00CC48F6">
        <w:t>w korpusie podoficerów zawodowych – żołnierza służby kandydackiej, posiadającego wykształcenie średnie, mi</w:t>
      </w:r>
      <w:r w:rsidRPr="00CC48F6">
        <w:t>a</w:t>
      </w:r>
      <w:r w:rsidRPr="00CC48F6">
        <w:t>nowanego na stopień wojskowy kaprala (mata), po ukończeniu przez niego nauki</w:t>
      </w:r>
      <w:r w:rsidR="00012255" w:rsidRPr="00CC48F6">
        <w:t xml:space="preserve"> w</w:t>
      </w:r>
      <w:r w:rsidR="00012255">
        <w:t> </w:t>
      </w:r>
      <w:r w:rsidRPr="00CC48F6">
        <w:t>szkole podoficerskiej;</w:t>
      </w:r>
    </w:p>
    <w:p w:rsidR="00CC48F6" w:rsidRPr="00CC48F6" w:rsidRDefault="00CC48F6" w:rsidP="00012255">
      <w:pPr>
        <w:pStyle w:val="PKTpunkt"/>
      </w:pPr>
      <w:r w:rsidRPr="00CC48F6">
        <w:t>3)</w:t>
      </w:r>
      <w:r w:rsidR="00012255">
        <w:tab/>
      </w:r>
      <w:r w:rsidRPr="00CC48F6">
        <w:t>w korpusie szeregowych zawodowych – żołnierza służby kandydackiej, posiadającego ukończone gimnazjum, po odbyciu przez niego szkolenia wojskowego</w:t>
      </w:r>
      <w:r w:rsidR="00012255" w:rsidRPr="00CC48F6">
        <w:t xml:space="preserve"> w</w:t>
      </w:r>
      <w:r w:rsidR="00012255">
        <w:t> </w:t>
      </w:r>
      <w:r w:rsidRPr="00CC48F6">
        <w:t>ośrodku szkolenia.</w:t>
      </w:r>
    </w:p>
    <w:p w:rsidR="00CC48F6" w:rsidRPr="00FE3962" w:rsidRDefault="00CC48F6" w:rsidP="00FE3962">
      <w:pPr>
        <w:pStyle w:val="USTustnpkodeksu"/>
        <w:spacing w:before="160"/>
        <w:rPr>
          <w:bCs w:val="0"/>
        </w:rPr>
      </w:pPr>
      <w:r w:rsidRPr="00FE3962">
        <w:rPr>
          <w:bCs w:val="0"/>
        </w:rPr>
        <w:t>2.</w:t>
      </w:r>
      <w:r w:rsidRPr="00FE3962">
        <w:rPr>
          <w:rStyle w:val="IGindeksgrny"/>
          <w:bCs w:val="0"/>
        </w:rPr>
        <w:footnoteReference w:id="27"/>
      </w:r>
      <w:r w:rsidRPr="00FE3962">
        <w:rPr>
          <w:rStyle w:val="IGindeksgrny"/>
          <w:bCs w:val="0"/>
        </w:rPr>
        <w:t>)</w:t>
      </w:r>
      <w:r w:rsidR="00012255" w:rsidRPr="00FE3962">
        <w:rPr>
          <w:bCs w:val="0"/>
        </w:rPr>
        <w:t> </w:t>
      </w:r>
      <w:r w:rsidRPr="00FE3962">
        <w:rPr>
          <w:bCs w:val="0"/>
        </w:rPr>
        <w:t>Do służby kontraktowej można powołać:</w:t>
      </w:r>
    </w:p>
    <w:p w:rsidR="00CC48F6" w:rsidRPr="00CC48F6" w:rsidRDefault="00CC48F6" w:rsidP="00012255">
      <w:pPr>
        <w:pStyle w:val="PKTpunkt"/>
      </w:pPr>
      <w:r w:rsidRPr="00CC48F6">
        <w:t>1)</w:t>
      </w:r>
      <w:r w:rsidR="00012255">
        <w:tab/>
      </w:r>
      <w:r w:rsidRPr="00CC48F6">
        <w:t>w korpusie oficerów zawodowych – oficera rezerwy, który posiada tytuł zawodowy magistra lub równorzędny oraz stopień wojskowy równy lub bezpośrednio niższy od stopnia etatowego stanowiska służbowego, na jakie ma być w</w:t>
      </w:r>
      <w:r w:rsidRPr="00CC48F6">
        <w:t>y</w:t>
      </w:r>
      <w:r w:rsidRPr="00CC48F6">
        <w:t>znaczony,</w:t>
      </w:r>
      <w:r w:rsidR="00012255" w:rsidRPr="00CC48F6">
        <w:t xml:space="preserve"> a</w:t>
      </w:r>
      <w:r w:rsidR="00012255">
        <w:t> </w:t>
      </w:r>
      <w:r w:rsidR="00012255" w:rsidRPr="00CC48F6">
        <w:t>w</w:t>
      </w:r>
      <w:r w:rsidR="00012255">
        <w:t> </w:t>
      </w:r>
      <w:r w:rsidRPr="00CC48F6">
        <w:t>przypadku gdy stanowisko etatowe jest określone dwoma stopniami wojskowymi posiada stopień wo</w:t>
      </w:r>
      <w:r w:rsidRPr="00CC48F6">
        <w:t>j</w:t>
      </w:r>
      <w:r w:rsidRPr="00CC48F6">
        <w:t>skowy równy lub bezpośrednio niższy od stopnia wojskowego, do którego ma być zaszeregowany po powołaniu do zawodowej służby wojskowej;</w:t>
      </w:r>
    </w:p>
    <w:p w:rsidR="00CC48F6" w:rsidRPr="00CC48F6" w:rsidRDefault="00CC48F6" w:rsidP="00012255">
      <w:pPr>
        <w:pStyle w:val="PKTpunkt"/>
      </w:pPr>
      <w:r w:rsidRPr="00CC48F6">
        <w:t>2)</w:t>
      </w:r>
      <w:r w:rsidR="00012255">
        <w:tab/>
      </w:r>
      <w:r w:rsidRPr="00CC48F6">
        <w:t>w korpusie podoficerów zawodowych – podoficera rezerwy, który posiada wykształcenie średnie oraz stopień wo</w:t>
      </w:r>
      <w:r w:rsidRPr="00CC48F6">
        <w:t>j</w:t>
      </w:r>
      <w:r w:rsidRPr="00CC48F6">
        <w:t>skowy równy lub bezpośrednio niższy od stopnia wojskowego stanowiska etatowego, do którego ma być zaszereg</w:t>
      </w:r>
      <w:r w:rsidRPr="00CC48F6">
        <w:t>o</w:t>
      </w:r>
      <w:r w:rsidRPr="00CC48F6">
        <w:t>wany po powołaniu do zawodowej służby wojskowej;</w:t>
      </w:r>
    </w:p>
    <w:p w:rsidR="00CC48F6" w:rsidRPr="00FE3962" w:rsidRDefault="00CC48F6" w:rsidP="00FE3962">
      <w:pPr>
        <w:pStyle w:val="PKTpunkt"/>
        <w:spacing w:before="80"/>
        <w:rPr>
          <w:bCs w:val="0"/>
        </w:rPr>
      </w:pPr>
      <w:r w:rsidRPr="00FE3962">
        <w:rPr>
          <w:bCs w:val="0"/>
        </w:rPr>
        <w:t>3)</w:t>
      </w:r>
      <w:r w:rsidR="00012255" w:rsidRPr="00FE3962">
        <w:rPr>
          <w:bCs w:val="0"/>
        </w:rPr>
        <w:tab/>
      </w:r>
      <w:r w:rsidRPr="00FE3962">
        <w:rPr>
          <w:bCs w:val="0"/>
        </w:rPr>
        <w:t>w korpusie szeregowych zawodowych – żołnierza rezerwy, który odbył czynną służbę wojskową oraz ukończył co najmniej gimnazjum</w:t>
      </w:r>
      <w:r w:rsidR="00012255" w:rsidRPr="00FE3962">
        <w:rPr>
          <w:bCs w:val="0"/>
        </w:rPr>
        <w:t xml:space="preserve"> i </w:t>
      </w:r>
      <w:r w:rsidRPr="00FE3962">
        <w:rPr>
          <w:bCs w:val="0"/>
        </w:rPr>
        <w:t>posiada przygotowanie zawodowe lub kwalifikacje albo umiejętności przydatne</w:t>
      </w:r>
      <w:r w:rsidR="00012255" w:rsidRPr="00FE3962">
        <w:rPr>
          <w:bCs w:val="0"/>
        </w:rPr>
        <w:t xml:space="preserve"> w </w:t>
      </w:r>
      <w:r w:rsidRPr="00FE3962">
        <w:rPr>
          <w:bCs w:val="0"/>
        </w:rPr>
        <w:t>korpusie osobowym,</w:t>
      </w:r>
      <w:r w:rsidR="00012255" w:rsidRPr="00FE3962">
        <w:rPr>
          <w:bCs w:val="0"/>
        </w:rPr>
        <w:t xml:space="preserve"> w </w:t>
      </w:r>
      <w:r w:rsidRPr="00FE3962">
        <w:rPr>
          <w:bCs w:val="0"/>
        </w:rPr>
        <w:t>jakim ma pełnić zawodową służbę wojskową, oraz stopień wojskowy szeregowego (marynarza) lub starszego szeregowego (starszego marynarza).</w:t>
      </w:r>
    </w:p>
    <w:p w:rsidR="00CC48F6" w:rsidRPr="00CC48F6" w:rsidRDefault="00CC48F6" w:rsidP="00012255">
      <w:pPr>
        <w:pStyle w:val="ARTartustawynprozporzdzenia"/>
      </w:pPr>
      <w:bookmarkStart w:id="19" w:name="f0116eTJ3s14v10184a"/>
      <w:bookmarkEnd w:id="19"/>
      <w:r w:rsidRPr="00012255">
        <w:rPr>
          <w:rStyle w:val="Ppogrubienie"/>
        </w:rPr>
        <w:t>Art.</w:t>
      </w:r>
      <w:r w:rsidR="00012255" w:rsidRPr="00012255">
        <w:rPr>
          <w:rStyle w:val="Ppogrubienie"/>
        </w:rPr>
        <w:t> </w:t>
      </w:r>
      <w:r w:rsidRPr="00012255">
        <w:rPr>
          <w:rStyle w:val="Ppogrubienie"/>
        </w:rPr>
        <w:t>13.</w:t>
      </w:r>
      <w:r w:rsidR="00012255">
        <w:t> </w:t>
      </w:r>
      <w:r w:rsidRPr="00CC48F6">
        <w:t>1. Żołnierz służby kontraktowej może ją pełnić przez łączny okres nieprzekraczający dwunastu lat. Do łąc</w:t>
      </w:r>
      <w:r w:rsidRPr="00CC48F6">
        <w:t>z</w:t>
      </w:r>
      <w:r w:rsidRPr="00CC48F6">
        <w:t>nego czasu trwania służby kontraktowej zalicza się okresy odbywania lub pełnienia innych form czynnej służby wojsk</w:t>
      </w:r>
      <w:r w:rsidRPr="00CC48F6">
        <w:t>o</w:t>
      </w:r>
      <w:r w:rsidRPr="00CC48F6">
        <w:t>wej oraz okresy pełnienia służby</w:t>
      </w:r>
      <w:r w:rsidR="00012255" w:rsidRPr="00CC48F6">
        <w:t xml:space="preserve"> w</w:t>
      </w:r>
      <w:r w:rsidR="00012255">
        <w:t> </w:t>
      </w:r>
      <w:r w:rsidRPr="00CC48F6">
        <w:t>formacjach,</w:t>
      </w:r>
      <w:r w:rsidR="00012255" w:rsidRPr="00CC48F6">
        <w:t xml:space="preserve"> o</w:t>
      </w:r>
      <w:r w:rsidR="00012255">
        <w:t> </w:t>
      </w:r>
      <w:r w:rsidRPr="00CC48F6">
        <w:t>których mowa</w:t>
      </w:r>
      <w:r w:rsidR="00012255" w:rsidRPr="00CC48F6">
        <w:t xml:space="preserve"> w</w:t>
      </w:r>
      <w:r w:rsidR="00012255">
        <w:t> art. </w:t>
      </w:r>
      <w:r w:rsidRPr="00CC48F6">
        <w:t>17a.</w:t>
      </w:r>
    </w:p>
    <w:p w:rsidR="00CC48F6" w:rsidRPr="00FE3962" w:rsidRDefault="00CC48F6" w:rsidP="00FE3962">
      <w:pPr>
        <w:pStyle w:val="USTustnpkodeksu"/>
        <w:spacing w:before="100"/>
        <w:rPr>
          <w:bCs w:val="0"/>
        </w:rPr>
      </w:pPr>
      <w:r w:rsidRPr="00CC48F6">
        <w:t>2.</w:t>
      </w:r>
      <w:bookmarkStart w:id="20" w:name="_Ref370817622"/>
      <w:r w:rsidRPr="00012255">
        <w:rPr>
          <w:rStyle w:val="IGindeksgrny"/>
        </w:rPr>
        <w:footnoteReference w:id="28"/>
      </w:r>
      <w:bookmarkEnd w:id="20"/>
      <w:r w:rsidRPr="00012255">
        <w:rPr>
          <w:rStyle w:val="IGindeksgrny"/>
        </w:rPr>
        <w:t>)</w:t>
      </w:r>
      <w:r w:rsidR="00012255">
        <w:t> </w:t>
      </w:r>
      <w:r w:rsidRPr="00CC48F6">
        <w:t>Powołanie żołnierza do służby kontraktowej może nastąpić jednorazow</w:t>
      </w:r>
      <w:r w:rsidRPr="00FE3962">
        <w:rPr>
          <w:bCs w:val="0"/>
        </w:rPr>
        <w:t>o na okres od dwóch do sześciu lat.</w:t>
      </w:r>
    </w:p>
    <w:p w:rsidR="00CC48F6" w:rsidRPr="00CC48F6" w:rsidRDefault="00CC48F6" w:rsidP="00FE3962">
      <w:pPr>
        <w:pStyle w:val="USTustnpkodeksu"/>
        <w:spacing w:before="100"/>
      </w:pPr>
      <w:r w:rsidRPr="00FE3962">
        <w:rPr>
          <w:bCs w:val="0"/>
        </w:rPr>
        <w:t>3.</w:t>
      </w:r>
      <w:r w:rsidRPr="00FE3962">
        <w:rPr>
          <w:rStyle w:val="IGindeksgrny"/>
          <w:bCs w:val="0"/>
        </w:rPr>
        <w:fldChar w:fldCharType="begin"/>
      </w:r>
      <w:r w:rsidRPr="00FE3962">
        <w:rPr>
          <w:rStyle w:val="IGindeksgrny"/>
          <w:bCs w:val="0"/>
        </w:rPr>
        <w:instrText xml:space="preserve"> NOTEREF _Ref370817622 \h  \* MERGEFORMAT </w:instrText>
      </w:r>
      <w:r w:rsidRPr="00FE3962">
        <w:rPr>
          <w:rStyle w:val="IGindeksgrny"/>
          <w:bCs w:val="0"/>
        </w:rPr>
      </w:r>
      <w:r w:rsidRPr="00FE3962">
        <w:rPr>
          <w:rStyle w:val="IGindeksgrny"/>
          <w:bCs w:val="0"/>
        </w:rPr>
        <w:fldChar w:fldCharType="separate"/>
      </w:r>
      <w:r w:rsidRPr="00FE3962">
        <w:rPr>
          <w:rStyle w:val="IGindeksgrny"/>
          <w:bCs w:val="0"/>
        </w:rPr>
        <w:t>28</w:t>
      </w:r>
      <w:r w:rsidRPr="00FE3962">
        <w:rPr>
          <w:rStyle w:val="IGindeksgrny"/>
          <w:bCs w:val="0"/>
        </w:rPr>
        <w:fldChar w:fldCharType="end"/>
      </w:r>
      <w:r w:rsidRPr="00FE3962">
        <w:rPr>
          <w:rStyle w:val="IGindeksgrny"/>
          <w:bCs w:val="0"/>
        </w:rPr>
        <w:t>)</w:t>
      </w:r>
      <w:r w:rsidR="00012255" w:rsidRPr="00FE3962">
        <w:rPr>
          <w:bCs w:val="0"/>
        </w:rPr>
        <w:t> </w:t>
      </w:r>
      <w:r w:rsidRPr="00FE3962">
        <w:rPr>
          <w:bCs w:val="0"/>
        </w:rPr>
        <w:t>Pierwszy kontrakt na pełnienie służby kontraktowej zawiera się na okr</w:t>
      </w:r>
      <w:r w:rsidRPr="00CC48F6">
        <w:t>es dwóch lat.</w:t>
      </w:r>
    </w:p>
    <w:p w:rsidR="00CC48F6" w:rsidRPr="00CC48F6" w:rsidRDefault="00CC48F6" w:rsidP="00012255">
      <w:pPr>
        <w:pStyle w:val="ARTartustawynprozporzdzenia"/>
      </w:pPr>
      <w:bookmarkStart w:id="21" w:name="f0116eTJ3s15v5442a"/>
      <w:bookmarkEnd w:id="21"/>
      <w:r w:rsidRPr="00012255">
        <w:rPr>
          <w:rStyle w:val="Ppogrubienie"/>
        </w:rPr>
        <w:t>Art.</w:t>
      </w:r>
      <w:r w:rsidR="00012255" w:rsidRPr="00012255">
        <w:rPr>
          <w:rStyle w:val="Ppogrubienie"/>
        </w:rPr>
        <w:t> </w:t>
      </w:r>
      <w:r w:rsidRPr="00012255">
        <w:rPr>
          <w:rStyle w:val="Ppogrubienie"/>
        </w:rPr>
        <w:t>14.</w:t>
      </w:r>
      <w:r w:rsidR="00012255">
        <w:t> </w:t>
      </w:r>
      <w:r w:rsidRPr="00CC48F6">
        <w:t>1. Właściwym do zawierania kontraktów na pełnienie służby kontraktowej jest organ uprawniony do wyzn</w:t>
      </w:r>
      <w:r w:rsidRPr="00CC48F6">
        <w:t>a</w:t>
      </w:r>
      <w:r w:rsidRPr="00CC48F6">
        <w:t>czenia żołnierza na stanowisko służbowe, na którym żołnierz będzie pełnił zawodową służbę wojskową.</w:t>
      </w:r>
    </w:p>
    <w:p w:rsidR="00CC48F6" w:rsidRPr="00CC48F6" w:rsidRDefault="00CC48F6" w:rsidP="00012255">
      <w:pPr>
        <w:pStyle w:val="USTustnpkodeksu"/>
      </w:pPr>
      <w:r w:rsidRPr="00CC48F6">
        <w:t>2.</w:t>
      </w:r>
      <w:r w:rsidR="00012255">
        <w:t> </w:t>
      </w:r>
      <w:r w:rsidRPr="00CC48F6">
        <w:t>Organ właściwy do wyznaczenia żołnierza służby kontraktowej na pierwsze stanowisko służbowe</w:t>
      </w:r>
      <w:r w:rsidR="00012255" w:rsidRPr="00CC48F6">
        <w:t xml:space="preserve"> w</w:t>
      </w:r>
      <w:r w:rsidR="00012255">
        <w:t> </w:t>
      </w:r>
      <w:r w:rsidRPr="00CC48F6">
        <w:t>korpusie k</w:t>
      </w:r>
      <w:r w:rsidRPr="00CC48F6">
        <w:t>a</w:t>
      </w:r>
      <w:r w:rsidRPr="00CC48F6">
        <w:t>dry zawodowej Sił Zbrojnych sporządza dla celów ewidencyjnych rozkaz personalny</w:t>
      </w:r>
      <w:r w:rsidR="00012255" w:rsidRPr="00CC48F6">
        <w:t xml:space="preserve"> o</w:t>
      </w:r>
      <w:r w:rsidR="00012255">
        <w:t> </w:t>
      </w:r>
      <w:r w:rsidRPr="00CC48F6">
        <w:t>wyznaczeniu na to stanowisko,</w:t>
      </w:r>
      <w:r w:rsidR="00012255" w:rsidRPr="00CC48F6">
        <w:t xml:space="preserve"> a</w:t>
      </w:r>
      <w:r w:rsidR="00012255">
        <w:t> </w:t>
      </w:r>
      <w:r w:rsidRPr="00CC48F6">
        <w:t>następnie</w:t>
      </w:r>
      <w:r w:rsidR="00012255" w:rsidRPr="00CC48F6">
        <w:t xml:space="preserve"> w</w:t>
      </w:r>
      <w:r w:rsidR="00012255">
        <w:t> </w:t>
      </w:r>
      <w:r w:rsidRPr="00CC48F6">
        <w:t>kontrakcie zamieszcza nazwę tego stanowiska.</w:t>
      </w:r>
    </w:p>
    <w:p w:rsidR="00CC48F6" w:rsidRPr="00FE3962" w:rsidRDefault="00CC48F6" w:rsidP="00FE3962">
      <w:pPr>
        <w:pStyle w:val="USTustnpkodeksu"/>
        <w:spacing w:before="100"/>
        <w:rPr>
          <w:bCs w:val="0"/>
        </w:rPr>
      </w:pPr>
      <w:r w:rsidRPr="00FE3962">
        <w:rPr>
          <w:bCs w:val="0"/>
        </w:rPr>
        <w:t>3.</w:t>
      </w:r>
      <w:r w:rsidR="00012255" w:rsidRPr="00FE3962">
        <w:rPr>
          <w:bCs w:val="0"/>
        </w:rPr>
        <w:t> </w:t>
      </w:r>
      <w:r w:rsidRPr="00FE3962">
        <w:rPr>
          <w:bCs w:val="0"/>
        </w:rPr>
        <w:t>Wyznaczenie żołnierza służby kontraktowej na inne niż określone</w:t>
      </w:r>
      <w:r w:rsidR="00012255" w:rsidRPr="00FE3962">
        <w:rPr>
          <w:bCs w:val="0"/>
        </w:rPr>
        <w:t xml:space="preserve"> w </w:t>
      </w:r>
      <w:r w:rsidRPr="00FE3962">
        <w:rPr>
          <w:bCs w:val="0"/>
        </w:rPr>
        <w:t>kontrakcie stanowisko służbowe nie wymaga sporządzenia aneksu do kontraktu,</w:t>
      </w:r>
      <w:r w:rsidR="00012255" w:rsidRPr="00FE3962">
        <w:rPr>
          <w:bCs w:val="0"/>
        </w:rPr>
        <w:t xml:space="preserve"> o </w:t>
      </w:r>
      <w:r w:rsidRPr="00FE3962">
        <w:rPr>
          <w:bCs w:val="0"/>
        </w:rPr>
        <w:t>ile żołnierz wyrazi zgodę na objęcie tego stanowiska.</w:t>
      </w:r>
    </w:p>
    <w:p w:rsidR="00CC48F6" w:rsidRPr="00CC48F6" w:rsidRDefault="00CC48F6" w:rsidP="00012255">
      <w:pPr>
        <w:pStyle w:val="USTustnpkodeksu"/>
      </w:pPr>
      <w:r w:rsidRPr="00CC48F6">
        <w:t>3a.</w:t>
      </w:r>
      <w:r w:rsidRPr="00012255">
        <w:rPr>
          <w:rStyle w:val="IGindeksgrny"/>
        </w:rPr>
        <w:footnoteReference w:id="29"/>
      </w:r>
      <w:r w:rsidRPr="00012255">
        <w:rPr>
          <w:rStyle w:val="IGindeksgrny"/>
        </w:rPr>
        <w:t>)</w:t>
      </w:r>
      <w:r w:rsidR="00012255">
        <w:t> </w:t>
      </w:r>
      <w:r w:rsidRPr="00CC48F6">
        <w:t>Zgoda,</w:t>
      </w:r>
      <w:r w:rsidR="00012255" w:rsidRPr="00CC48F6">
        <w:t xml:space="preserve"> o</w:t>
      </w:r>
      <w:r w:rsidR="00012255">
        <w:t> </w:t>
      </w:r>
      <w:r w:rsidRPr="00CC48F6">
        <w:t>której mowa</w:t>
      </w:r>
      <w:r w:rsidR="00012255" w:rsidRPr="00CC48F6">
        <w:t xml:space="preserve"> w</w:t>
      </w:r>
      <w:r w:rsidR="00012255">
        <w:t> ust. </w:t>
      </w:r>
      <w:r w:rsidRPr="00CC48F6">
        <w:t>3, nie jest wymagana, gdy wyznaczenie żołnierza służby kontraktowej na inne niż określone</w:t>
      </w:r>
      <w:r w:rsidR="00012255" w:rsidRPr="00CC48F6">
        <w:t xml:space="preserve"> w</w:t>
      </w:r>
      <w:r w:rsidR="00012255">
        <w:t> </w:t>
      </w:r>
      <w:r w:rsidRPr="00CC48F6">
        <w:t>kontrakcie stanowisko służbowe następuje</w:t>
      </w:r>
      <w:r w:rsidR="00012255" w:rsidRPr="00CC48F6">
        <w:t xml:space="preserve"> z</w:t>
      </w:r>
      <w:r w:rsidR="00012255">
        <w:t> </w:t>
      </w:r>
      <w:r w:rsidRPr="00CC48F6">
        <w:t>przyczyn,</w:t>
      </w:r>
      <w:r w:rsidR="00012255" w:rsidRPr="00CC48F6">
        <w:t xml:space="preserve"> o</w:t>
      </w:r>
      <w:r w:rsidR="00012255">
        <w:t> </w:t>
      </w:r>
      <w:r w:rsidRPr="00CC48F6">
        <w:t>których mowa</w:t>
      </w:r>
      <w:r w:rsidR="00012255" w:rsidRPr="00CC48F6">
        <w:t xml:space="preserve"> w</w:t>
      </w:r>
      <w:r w:rsidR="00012255">
        <w:t> art. </w:t>
      </w:r>
      <w:r w:rsidRPr="00CC48F6">
        <w:t>4</w:t>
      </w:r>
      <w:r w:rsidR="00012255" w:rsidRPr="00CC48F6">
        <w:t>5</w:t>
      </w:r>
      <w:r w:rsidR="00012255">
        <w:t xml:space="preserve"> ust. </w:t>
      </w:r>
      <w:r w:rsidR="00012255" w:rsidRPr="00CC48F6">
        <w:t>1</w:t>
      </w:r>
      <w:r w:rsidR="00012255">
        <w:t xml:space="preserve"> pkt </w:t>
      </w:r>
      <w:r w:rsidRPr="00CC48F6">
        <w:t xml:space="preserve">1, </w:t>
      </w:r>
      <w:r w:rsidR="00012255" w:rsidRPr="00CC48F6">
        <w:t>2</w:t>
      </w:r>
      <w:r w:rsidR="00012255">
        <w:t xml:space="preserve"> i </w:t>
      </w:r>
      <w:r w:rsidRPr="00CC48F6">
        <w:t>4.</w:t>
      </w:r>
    </w:p>
    <w:p w:rsidR="00CC48F6" w:rsidRPr="00CC48F6" w:rsidRDefault="00CC48F6" w:rsidP="00012255">
      <w:pPr>
        <w:pStyle w:val="USTustnpkodeksu"/>
      </w:pPr>
      <w:r w:rsidRPr="00CC48F6">
        <w:t>4.</w:t>
      </w:r>
      <w:r w:rsidR="00012255">
        <w:t> </w:t>
      </w:r>
      <w:r w:rsidR="00012255" w:rsidRPr="00CC48F6">
        <w:t>W</w:t>
      </w:r>
      <w:r w:rsidR="00012255">
        <w:t> </w:t>
      </w:r>
      <w:r w:rsidRPr="00CC48F6">
        <w:t>przypadku,</w:t>
      </w:r>
      <w:r w:rsidR="00012255" w:rsidRPr="00CC48F6">
        <w:t xml:space="preserve"> o</w:t>
      </w:r>
      <w:r w:rsidR="00012255">
        <w:t> </w:t>
      </w:r>
      <w:r w:rsidRPr="00CC48F6">
        <w:t>którym mowa</w:t>
      </w:r>
      <w:r w:rsidR="00012255" w:rsidRPr="00CC48F6">
        <w:t xml:space="preserve"> w</w:t>
      </w:r>
      <w:r w:rsidR="00012255">
        <w:t> ust. </w:t>
      </w:r>
      <w:r w:rsidRPr="00CC48F6">
        <w:t>3, właściwy organ wydaje rozkaz personalny</w:t>
      </w:r>
      <w:r w:rsidR="00012255" w:rsidRPr="00CC48F6">
        <w:t xml:space="preserve"> o</w:t>
      </w:r>
      <w:r w:rsidR="00012255">
        <w:t> </w:t>
      </w:r>
      <w:r w:rsidRPr="00CC48F6">
        <w:t>wyznaczeniu żołnierza na nowe stanowisko służbowe.</w:t>
      </w:r>
    </w:p>
    <w:p w:rsidR="00CC48F6" w:rsidRPr="00CC48F6" w:rsidRDefault="00CC48F6" w:rsidP="00012255">
      <w:pPr>
        <w:pStyle w:val="ARTartustawynprozporzdzenia"/>
      </w:pPr>
      <w:bookmarkStart w:id="22" w:name="f0116eTJ3s16v2024a"/>
      <w:bookmarkEnd w:id="22"/>
      <w:r w:rsidRPr="00012255">
        <w:rPr>
          <w:rStyle w:val="Ppogrubienie"/>
        </w:rPr>
        <w:t>Art.</w:t>
      </w:r>
      <w:r w:rsidR="00012255" w:rsidRPr="00012255">
        <w:rPr>
          <w:rStyle w:val="Ppogrubienie"/>
        </w:rPr>
        <w:t> </w:t>
      </w:r>
      <w:r w:rsidRPr="00012255">
        <w:rPr>
          <w:rStyle w:val="Ppogrubienie"/>
        </w:rPr>
        <w:t>15.</w:t>
      </w:r>
      <w:r w:rsidR="00012255">
        <w:t> </w:t>
      </w:r>
      <w:r w:rsidRPr="00CC48F6">
        <w:t>1. Żołnierz służby kontraktowej najpóźniej na trzy miesiące przed dniem upływu okresu, na jaki został z</w:t>
      </w:r>
      <w:r w:rsidRPr="00CC48F6">
        <w:t>a</w:t>
      </w:r>
      <w:r w:rsidRPr="00CC48F6">
        <w:t>warty kontrakt, może wystąpić</w:t>
      </w:r>
      <w:r w:rsidR="00012255" w:rsidRPr="00CC48F6">
        <w:t xml:space="preserve"> z</w:t>
      </w:r>
      <w:r w:rsidR="00012255">
        <w:t> </w:t>
      </w:r>
      <w:r w:rsidRPr="00CC48F6">
        <w:t>wnioskiem</w:t>
      </w:r>
      <w:r w:rsidR="00012255" w:rsidRPr="00CC48F6">
        <w:t xml:space="preserve"> o</w:t>
      </w:r>
      <w:r w:rsidR="00012255">
        <w:t> </w:t>
      </w:r>
      <w:r w:rsidRPr="00CC48F6">
        <w:t>zawarcie kolejnego kontraktu lub powołanie do służby stałej.</w:t>
      </w:r>
    </w:p>
    <w:p w:rsidR="00CC48F6" w:rsidRPr="00CC48F6" w:rsidRDefault="00CC48F6" w:rsidP="00012255">
      <w:pPr>
        <w:pStyle w:val="USTustnpkodeksu"/>
      </w:pPr>
      <w:r w:rsidRPr="00CC48F6">
        <w:t>2.</w:t>
      </w:r>
      <w:r w:rsidR="00012255">
        <w:t> </w:t>
      </w:r>
      <w:r w:rsidR="00012255" w:rsidRPr="00CC48F6">
        <w:t>Z</w:t>
      </w:r>
      <w:r w:rsidR="00012255">
        <w:t> </w:t>
      </w:r>
      <w:r w:rsidRPr="00CC48F6">
        <w:t>inicjatywą zawarcia kolejnego kontraktu albo powołania do służby stałej może wystąpić również dowódca je</w:t>
      </w:r>
      <w:r w:rsidRPr="00CC48F6">
        <w:t>d</w:t>
      </w:r>
      <w:r w:rsidRPr="00CC48F6">
        <w:t>nostki wojskowej,</w:t>
      </w:r>
      <w:r w:rsidR="00012255" w:rsidRPr="00CC48F6">
        <w:t xml:space="preserve"> w</w:t>
      </w:r>
      <w:r w:rsidR="00012255">
        <w:t> </w:t>
      </w:r>
      <w:r w:rsidRPr="00CC48F6">
        <w:t>której żołnierz służby kontraktowej pełni kontraktową służbę wojskową.</w:t>
      </w:r>
    </w:p>
    <w:p w:rsidR="00CC48F6" w:rsidRPr="00CC48F6" w:rsidRDefault="00CC48F6" w:rsidP="00012255">
      <w:pPr>
        <w:pStyle w:val="USTustnpkodeksu"/>
      </w:pPr>
      <w:r w:rsidRPr="00CC48F6">
        <w:t>3.</w:t>
      </w:r>
      <w:r w:rsidRPr="00012255">
        <w:rPr>
          <w:rStyle w:val="IGindeksgrny"/>
        </w:rPr>
        <w:footnoteReference w:id="30"/>
      </w:r>
      <w:r w:rsidRPr="00012255">
        <w:rPr>
          <w:rStyle w:val="IGindeksgrny"/>
        </w:rPr>
        <w:t>)</w:t>
      </w:r>
      <w:r w:rsidR="00012255">
        <w:t> </w:t>
      </w:r>
      <w:r w:rsidRPr="00CC48F6">
        <w:t>Warunkiem zawarcia kolejnego kontraktu</w:t>
      </w:r>
      <w:r w:rsidR="00012255" w:rsidRPr="00CC48F6">
        <w:t xml:space="preserve"> z</w:t>
      </w:r>
      <w:r w:rsidR="00012255">
        <w:t> </w:t>
      </w:r>
      <w:r w:rsidRPr="00CC48F6">
        <w:t>żołnierzem jest posiadanie przez niego ogólnej oceny co najmniej dobrej</w:t>
      </w:r>
      <w:r w:rsidR="00012255" w:rsidRPr="00CC48F6">
        <w:t xml:space="preserve"> w</w:t>
      </w:r>
      <w:r w:rsidR="00012255">
        <w:t> </w:t>
      </w:r>
      <w:r w:rsidRPr="00CC48F6">
        <w:t>ostatniej opinii służbowej.</w:t>
      </w:r>
    </w:p>
    <w:p w:rsidR="00CC48F6" w:rsidRPr="009E4756" w:rsidRDefault="00CC48F6" w:rsidP="00012255">
      <w:pPr>
        <w:pStyle w:val="ARTartustawynprozporzdzenia"/>
        <w:keepNext/>
      </w:pPr>
      <w:bookmarkStart w:id="23" w:name="f0116eTOs12v2605a"/>
      <w:bookmarkStart w:id="24" w:name="f0116eTJ3s16v8409a"/>
      <w:bookmarkEnd w:id="23"/>
      <w:bookmarkEnd w:id="24"/>
      <w:r w:rsidRPr="00012255">
        <w:rPr>
          <w:rStyle w:val="Ppogrubienie"/>
        </w:rPr>
        <w:t>Art. 16.</w:t>
      </w:r>
      <w:r w:rsidR="00012255">
        <w:t> </w:t>
      </w:r>
      <w:r w:rsidRPr="009E4756">
        <w:t>Minister Obrony Narodowej określi,</w:t>
      </w:r>
      <w:r w:rsidR="00012255" w:rsidRPr="009E4756">
        <w:t xml:space="preserve"> w</w:t>
      </w:r>
      <w:r w:rsidR="00012255">
        <w:t> </w:t>
      </w:r>
      <w:r w:rsidRPr="009E4756">
        <w:t>drodze rozporządzenia:</w:t>
      </w:r>
    </w:p>
    <w:p w:rsidR="00CC48F6" w:rsidRPr="00FE3962" w:rsidRDefault="00CC48F6" w:rsidP="00FE3962">
      <w:pPr>
        <w:pStyle w:val="PKTpunkt"/>
        <w:spacing w:before="80"/>
        <w:rPr>
          <w:bCs w:val="0"/>
        </w:rPr>
      </w:pPr>
      <w:r w:rsidRPr="00CC48F6">
        <w:t>1)</w:t>
      </w:r>
      <w:r w:rsidR="00012255">
        <w:tab/>
      </w:r>
      <w:r w:rsidRPr="00CC48F6">
        <w:t>szczegółowe warunki, tryb</w:t>
      </w:r>
      <w:r w:rsidR="00012255" w:rsidRPr="00CC48F6">
        <w:t xml:space="preserve"> i</w:t>
      </w:r>
      <w:r w:rsidR="00012255">
        <w:t> </w:t>
      </w:r>
      <w:r w:rsidRPr="00CC48F6">
        <w:t>sposób powoływania do zawodowej służby wojskowej oraz nadawania pierwszych sto</w:t>
      </w:r>
      <w:r w:rsidRPr="00CC48F6">
        <w:t>p</w:t>
      </w:r>
      <w:r w:rsidRPr="00CC48F6">
        <w:t>ni wojskowych osobom,</w:t>
      </w:r>
      <w:r w:rsidR="00012255" w:rsidRPr="00CC48F6">
        <w:t xml:space="preserve"> o</w:t>
      </w:r>
      <w:r w:rsidR="00012255">
        <w:t> </w:t>
      </w:r>
      <w:r w:rsidRPr="00CC48F6">
        <w:t>których mowa</w:t>
      </w:r>
      <w:r w:rsidR="00012255" w:rsidRPr="00CC48F6">
        <w:t xml:space="preserve"> w</w:t>
      </w:r>
      <w:r w:rsidR="00012255">
        <w:t> art. </w:t>
      </w:r>
      <w:r w:rsidRPr="00CC48F6">
        <w:t>1</w:t>
      </w:r>
      <w:r w:rsidR="00012255" w:rsidRPr="00CC48F6">
        <w:t>1</w:t>
      </w:r>
      <w:r w:rsidR="00012255">
        <w:t xml:space="preserve"> ust. </w:t>
      </w:r>
      <w:r w:rsidR="00012255" w:rsidRPr="00CC48F6">
        <w:t>1</w:t>
      </w:r>
      <w:r w:rsidR="00012255">
        <w:t xml:space="preserve"> i art. </w:t>
      </w:r>
      <w:r w:rsidRPr="00CC48F6">
        <w:t>1</w:t>
      </w:r>
      <w:r w:rsidR="00012255" w:rsidRPr="00CC48F6">
        <w:t>2</w:t>
      </w:r>
      <w:r w:rsidR="00012255">
        <w:t xml:space="preserve"> ust. </w:t>
      </w:r>
      <w:r w:rsidRPr="00CC48F6">
        <w:t>1, oraz nadawania stopni wojskowych</w:t>
      </w:r>
      <w:r w:rsidR="00012255" w:rsidRPr="00CC48F6">
        <w:t xml:space="preserve"> w</w:t>
      </w:r>
      <w:r w:rsidR="00012255">
        <w:t> </w:t>
      </w:r>
      <w:r w:rsidRPr="00CC48F6">
        <w:t>przypadku powołania do zawodowej służby wojskowej żołnierza posiadającego bezpośrednio niższy stopień od stopnia etatowego stanowiska służ</w:t>
      </w:r>
      <w:r w:rsidRPr="00FE3962">
        <w:rPr>
          <w:bCs w:val="0"/>
        </w:rPr>
        <w:t>bowego, na jakie ma być wyznaczony po powołaniu do zawodowej służby wo</w:t>
      </w:r>
      <w:r w:rsidRPr="00FE3962">
        <w:rPr>
          <w:bCs w:val="0"/>
        </w:rPr>
        <w:t>j</w:t>
      </w:r>
      <w:r w:rsidRPr="00FE3962">
        <w:rPr>
          <w:bCs w:val="0"/>
        </w:rPr>
        <w:t>skowej;</w:t>
      </w:r>
    </w:p>
    <w:p w:rsidR="00CC48F6" w:rsidRPr="00CC48F6" w:rsidRDefault="00CC48F6" w:rsidP="00FE3962">
      <w:pPr>
        <w:pStyle w:val="PKTpunkt"/>
        <w:spacing w:before="80"/>
      </w:pPr>
      <w:r w:rsidRPr="00FE3962">
        <w:rPr>
          <w:bCs w:val="0"/>
        </w:rPr>
        <w:t>2)</w:t>
      </w:r>
      <w:r w:rsidR="00012255" w:rsidRPr="00FE3962">
        <w:rPr>
          <w:bCs w:val="0"/>
        </w:rPr>
        <w:tab/>
      </w:r>
      <w:r w:rsidRPr="00FE3962">
        <w:rPr>
          <w:bCs w:val="0"/>
        </w:rPr>
        <w:t>szczegółowy tryb zawierania kont</w:t>
      </w:r>
      <w:r w:rsidRPr="00CC48F6">
        <w:t>raktu</w:t>
      </w:r>
      <w:r w:rsidR="00012255" w:rsidRPr="00CC48F6">
        <w:t xml:space="preserve"> i</w:t>
      </w:r>
      <w:r w:rsidR="00012255">
        <w:t> </w:t>
      </w:r>
      <w:r w:rsidRPr="00CC48F6">
        <w:t>wzór kontraktu.</w:t>
      </w:r>
    </w:p>
    <w:p w:rsidR="00CC48F6" w:rsidRPr="009E4756" w:rsidRDefault="00CC48F6" w:rsidP="002E405B">
      <w:pPr>
        <w:pStyle w:val="ZDANIENASTNOWYWIERSZnpzddrugienowywierszwust"/>
      </w:pPr>
      <w:r w:rsidRPr="009E4756">
        <w:t>Rozporządzenie powinno zapewniać sprawność procesu powoływania</w:t>
      </w:r>
      <w:r w:rsidR="00012255" w:rsidRPr="009E4756">
        <w:t xml:space="preserve"> i</w:t>
      </w:r>
      <w:r w:rsidR="00012255">
        <w:t> </w:t>
      </w:r>
      <w:r w:rsidRPr="009E4756">
        <w:t>ustalania</w:t>
      </w:r>
      <w:r w:rsidR="00012255" w:rsidRPr="009E4756">
        <w:t xml:space="preserve"> w</w:t>
      </w:r>
      <w:r w:rsidR="00012255">
        <w:t> </w:t>
      </w:r>
      <w:r w:rsidRPr="009E4756">
        <w:t>jego toku przydatności do zawodowej służby wojskowej osób ubiegających się</w:t>
      </w:r>
      <w:r w:rsidR="00012255" w:rsidRPr="009E4756">
        <w:t xml:space="preserve"> o</w:t>
      </w:r>
      <w:r w:rsidR="00012255">
        <w:t> </w:t>
      </w:r>
      <w:r w:rsidRPr="009E4756">
        <w:t>powołanie do tej słu</w:t>
      </w:r>
      <w:r w:rsidRPr="00CC48F6">
        <w:t>ż</w:t>
      </w:r>
      <w:r w:rsidRPr="009E4756">
        <w:t>by. Wzór kontraktu powinien zawierać</w:t>
      </w:r>
      <w:r w:rsidR="00012255" w:rsidRPr="009E4756">
        <w:t xml:space="preserve"> w</w:t>
      </w:r>
      <w:r w:rsidR="00012255">
        <w:t> </w:t>
      </w:r>
      <w:r w:rsidRPr="009E4756">
        <w:t>szczególności oznaczenie stron, datę</w:t>
      </w:r>
      <w:r w:rsidR="00012255" w:rsidRPr="009E4756">
        <w:t xml:space="preserve"> i</w:t>
      </w:r>
      <w:r w:rsidR="00012255">
        <w:t> </w:t>
      </w:r>
      <w:r w:rsidRPr="009E4756">
        <w:t>miejsce po</w:t>
      </w:r>
      <w:r w:rsidRPr="00CC48F6">
        <w:t>d</w:t>
      </w:r>
      <w:r w:rsidRPr="009E4756">
        <w:t>pisania kontraktu, określenie dnia rozpoczęcia służby kontraktowej oraz dnia, do kt</w:t>
      </w:r>
      <w:r w:rsidRPr="009E4756">
        <w:t>ó</w:t>
      </w:r>
      <w:r w:rsidRPr="009E4756">
        <w:t>rego ko</w:t>
      </w:r>
      <w:r w:rsidRPr="00CC48F6">
        <w:t>n</w:t>
      </w:r>
      <w:r w:rsidRPr="009E4756">
        <w:t>trakt obowiązuje, określenie pierwszego stanowiska służbowego</w:t>
      </w:r>
      <w:r w:rsidR="00012255" w:rsidRPr="009E4756">
        <w:t xml:space="preserve"> i</w:t>
      </w:r>
      <w:r w:rsidR="00012255">
        <w:t> </w:t>
      </w:r>
      <w:r w:rsidRPr="009E4756">
        <w:t>stopnia wojskowego, oświadczenie żołnierza lub innej osoby powoływanej do kontraktowej służby wojskowej, że znane są im zasady pełnienia tej służby</w:t>
      </w:r>
      <w:r w:rsidR="00012255" w:rsidRPr="009E4756">
        <w:t xml:space="preserve"> i</w:t>
      </w:r>
      <w:r w:rsidR="00012255">
        <w:t> </w:t>
      </w:r>
      <w:r w:rsidRPr="009E4756">
        <w:t>podpisy stron.</w:t>
      </w:r>
    </w:p>
    <w:p w:rsidR="00CC48F6" w:rsidRPr="002E405B" w:rsidRDefault="00CC48F6" w:rsidP="00FE3962">
      <w:pPr>
        <w:pStyle w:val="ARTartustawynprozporzdzenia"/>
        <w:spacing w:before="100"/>
      </w:pPr>
      <w:bookmarkStart w:id="25" w:name="f0116eTJ3s17v4118a"/>
      <w:bookmarkEnd w:id="25"/>
      <w:r w:rsidRPr="00FE3962">
        <w:rPr>
          <w:rStyle w:val="Ppogrubienie"/>
        </w:rPr>
        <w:t>Art. 17.</w:t>
      </w:r>
      <w:r w:rsidR="002E405B">
        <w:t xml:space="preserve"> </w:t>
      </w:r>
      <w:r w:rsidRPr="002E405B">
        <w:t>1. Przepisów</w:t>
      </w:r>
      <w:r w:rsidR="00012255" w:rsidRPr="002E405B">
        <w:t xml:space="preserve"> art. </w:t>
      </w:r>
      <w:r w:rsidRPr="002E405B">
        <w:t>9,</w:t>
      </w:r>
      <w:r w:rsidR="00012255" w:rsidRPr="002E405B">
        <w:t xml:space="preserve"> art. </w:t>
      </w:r>
      <w:r w:rsidRPr="002E405B">
        <w:t>1</w:t>
      </w:r>
      <w:r w:rsidR="00012255" w:rsidRPr="002E405B">
        <w:t>1 ust. 1 i art. </w:t>
      </w:r>
      <w:r w:rsidRPr="002E405B">
        <w:t>12–1</w:t>
      </w:r>
      <w:r w:rsidR="00012255" w:rsidRPr="002E405B">
        <w:t>5 </w:t>
      </w:r>
      <w:r w:rsidRPr="002E405B">
        <w:t>nie stosuje się</w:t>
      </w:r>
      <w:r w:rsidR="00012255" w:rsidRPr="002E405B">
        <w:t xml:space="preserve"> w </w:t>
      </w:r>
      <w:r w:rsidRPr="002E405B">
        <w:t>przypadku powołania do zawodowej służby wojskowej sędziów</w:t>
      </w:r>
      <w:r w:rsidR="00012255" w:rsidRPr="002E405B">
        <w:t xml:space="preserve"> w </w:t>
      </w:r>
      <w:r w:rsidRPr="002E405B">
        <w:t>sądach wojskowych.</w:t>
      </w:r>
    </w:p>
    <w:p w:rsidR="00CC48F6" w:rsidRPr="00FE3962" w:rsidRDefault="00CC48F6" w:rsidP="00FE3962">
      <w:pPr>
        <w:pStyle w:val="USTustnpkodeksu"/>
        <w:spacing w:before="100"/>
        <w:rPr>
          <w:bCs w:val="0"/>
        </w:rPr>
      </w:pPr>
      <w:r w:rsidRPr="00FE3962">
        <w:rPr>
          <w:bCs w:val="0"/>
        </w:rPr>
        <w:t>2. Powołanie do zawodowej służby wojskowej sędziów</w:t>
      </w:r>
      <w:r w:rsidR="00012255" w:rsidRPr="00FE3962">
        <w:rPr>
          <w:bCs w:val="0"/>
        </w:rPr>
        <w:t xml:space="preserve"> w </w:t>
      </w:r>
      <w:r w:rsidRPr="00FE3962">
        <w:rPr>
          <w:bCs w:val="0"/>
        </w:rPr>
        <w:t>sądach wojskowych reguluje ustawa</w:t>
      </w:r>
      <w:r w:rsidR="00012255" w:rsidRPr="00FE3962">
        <w:rPr>
          <w:bCs w:val="0"/>
        </w:rPr>
        <w:t xml:space="preserve"> z </w:t>
      </w:r>
      <w:r w:rsidRPr="00FE3962">
        <w:rPr>
          <w:bCs w:val="0"/>
        </w:rPr>
        <w:t>dnia 2</w:t>
      </w:r>
      <w:r w:rsidR="00012255" w:rsidRPr="00FE3962">
        <w:rPr>
          <w:bCs w:val="0"/>
        </w:rPr>
        <w:t>1 </w:t>
      </w:r>
      <w:r w:rsidRPr="00FE3962">
        <w:rPr>
          <w:bCs w:val="0"/>
        </w:rPr>
        <w:t>sierpnia 199</w:t>
      </w:r>
      <w:r w:rsidR="00012255" w:rsidRPr="00FE3962">
        <w:rPr>
          <w:bCs w:val="0"/>
        </w:rPr>
        <w:t>7 </w:t>
      </w:r>
      <w:r w:rsidRPr="00FE3962">
        <w:rPr>
          <w:bCs w:val="0"/>
        </w:rPr>
        <w:t>r. – Prawo</w:t>
      </w:r>
      <w:r w:rsidR="00012255" w:rsidRPr="00FE3962">
        <w:rPr>
          <w:bCs w:val="0"/>
        </w:rPr>
        <w:t xml:space="preserve"> o </w:t>
      </w:r>
      <w:r w:rsidRPr="00FE3962">
        <w:rPr>
          <w:bCs w:val="0"/>
        </w:rPr>
        <w:t>ustroju sądów wojskowych (</w:t>
      </w:r>
      <w:r w:rsidR="00012255" w:rsidRPr="00FE3962">
        <w:rPr>
          <w:bCs w:val="0"/>
        </w:rPr>
        <w:t>Dz. U. z </w:t>
      </w:r>
      <w:r w:rsidRPr="00FE3962">
        <w:rPr>
          <w:bCs w:val="0"/>
        </w:rPr>
        <w:t>201</w:t>
      </w:r>
      <w:r w:rsidR="00012255" w:rsidRPr="00FE3962">
        <w:rPr>
          <w:bCs w:val="0"/>
        </w:rPr>
        <w:t>2 </w:t>
      </w:r>
      <w:r w:rsidRPr="00FE3962">
        <w:rPr>
          <w:bCs w:val="0"/>
        </w:rPr>
        <w:t>r.</w:t>
      </w:r>
      <w:r w:rsidR="00012255" w:rsidRPr="00FE3962">
        <w:rPr>
          <w:bCs w:val="0"/>
        </w:rPr>
        <w:t xml:space="preserve"> poz. </w:t>
      </w:r>
      <w:r w:rsidRPr="00FE3962">
        <w:rPr>
          <w:bCs w:val="0"/>
        </w:rPr>
        <w:t>952,</w:t>
      </w:r>
      <w:r w:rsidR="00012255" w:rsidRPr="00FE3962">
        <w:rPr>
          <w:bCs w:val="0"/>
        </w:rPr>
        <w:t xml:space="preserve"> z </w:t>
      </w:r>
      <w:proofErr w:type="spellStart"/>
      <w:r w:rsidRPr="00FE3962">
        <w:rPr>
          <w:bCs w:val="0"/>
        </w:rPr>
        <w:t>późn</w:t>
      </w:r>
      <w:proofErr w:type="spellEnd"/>
      <w:r w:rsidRPr="00FE3962">
        <w:rPr>
          <w:bCs w:val="0"/>
        </w:rPr>
        <w:t>. zm.</w:t>
      </w:r>
      <w:r w:rsidRPr="00FE3962">
        <w:rPr>
          <w:rStyle w:val="IGindeksgrny"/>
          <w:bCs w:val="0"/>
        </w:rPr>
        <w:footnoteReference w:id="31"/>
      </w:r>
      <w:r w:rsidRPr="00FE3962">
        <w:rPr>
          <w:rStyle w:val="IGindeksgrny"/>
          <w:bCs w:val="0"/>
        </w:rPr>
        <w:t>)</w:t>
      </w:r>
      <w:r w:rsidRPr="00FE3962">
        <w:rPr>
          <w:bCs w:val="0"/>
        </w:rPr>
        <w:t>).</w:t>
      </w:r>
    </w:p>
    <w:p w:rsidR="00CC48F6" w:rsidRPr="00CC48F6" w:rsidRDefault="00CC48F6" w:rsidP="00012255">
      <w:pPr>
        <w:pStyle w:val="ARTartustawynprozporzdzenia"/>
      </w:pPr>
      <w:bookmarkStart w:id="26" w:name="f0116eTJ3s17v6605a"/>
      <w:bookmarkEnd w:id="26"/>
      <w:r w:rsidRPr="00012255">
        <w:rPr>
          <w:rStyle w:val="Ppogrubienie"/>
        </w:rPr>
        <w:t>Art. 17a.</w:t>
      </w:r>
      <w:r w:rsidR="00012255">
        <w:t> </w:t>
      </w:r>
      <w:r w:rsidRPr="00CC48F6">
        <w:t>1.</w:t>
      </w:r>
      <w:r w:rsidRPr="00012255">
        <w:rPr>
          <w:rStyle w:val="IGindeksgrny"/>
        </w:rPr>
        <w:footnoteReference w:id="32"/>
      </w:r>
      <w:r w:rsidRPr="00012255">
        <w:rPr>
          <w:rStyle w:val="IGindeksgrny"/>
        </w:rPr>
        <w:t>)</w:t>
      </w:r>
      <w:r w:rsidRPr="00CC48F6">
        <w:t xml:space="preserve"> Osobę posiadającą stopień policyjny, Straży Granicznej, Biura Ochrony Rządu, Państwowej Straży Pożarnej, Służby Więziennej, Agencji Bezpieczeństwa Wewnętrznego, Agencji Wywiadu, Służby Wywiadu Wojskowego, Służby Kontrwywiadu Wojskowego lub Urzędu Ochrony Państwa, jeżeli przemawiają za tym potrzeby Sił Zbrojnych, można powołać do służby kontraktowej,</w:t>
      </w:r>
      <w:r w:rsidR="00012255" w:rsidRPr="00CC48F6">
        <w:t xml:space="preserve"> a</w:t>
      </w:r>
      <w:r w:rsidR="00012255">
        <w:t> </w:t>
      </w:r>
      <w:r w:rsidR="00012255" w:rsidRPr="00CC48F6">
        <w:t>w</w:t>
      </w:r>
      <w:r w:rsidR="00012255">
        <w:t> </w:t>
      </w:r>
      <w:r w:rsidRPr="00CC48F6">
        <w:t>szczególnie uzasadnionych przypadkach, za zgodą Ministra Obrony Narod</w:t>
      </w:r>
      <w:r w:rsidRPr="00CC48F6">
        <w:t>o</w:t>
      </w:r>
      <w:r w:rsidRPr="00CC48F6">
        <w:t>wej, do służby stałej, na stanowisko służbowe zaszeregowane do stopnia wojskowego równorzędnego ze stopniem posi</w:t>
      </w:r>
      <w:r w:rsidRPr="00CC48F6">
        <w:t>a</w:t>
      </w:r>
      <w:r w:rsidRPr="00CC48F6">
        <w:t>danym</w:t>
      </w:r>
      <w:r w:rsidR="00012255" w:rsidRPr="00CC48F6">
        <w:t xml:space="preserve"> w</w:t>
      </w:r>
      <w:r w:rsidR="00012255">
        <w:t> </w:t>
      </w:r>
      <w:r w:rsidRPr="00CC48F6">
        <w:t>odpowiedniej służbie.</w:t>
      </w:r>
    </w:p>
    <w:p w:rsidR="00CC48F6" w:rsidRPr="00CC48F6" w:rsidRDefault="00CC48F6" w:rsidP="00012255">
      <w:pPr>
        <w:pStyle w:val="USTustnpkodeksu"/>
      </w:pPr>
      <w:r w:rsidRPr="00CC48F6">
        <w:t>2.</w:t>
      </w:r>
      <w:r w:rsidR="00012255">
        <w:t> </w:t>
      </w:r>
      <w:r w:rsidRPr="00CC48F6">
        <w:t>Osobę,</w:t>
      </w:r>
      <w:r w:rsidR="00012255" w:rsidRPr="00CC48F6">
        <w:t xml:space="preserve"> o</w:t>
      </w:r>
      <w:r w:rsidR="00012255">
        <w:t> </w:t>
      </w:r>
      <w:r w:rsidRPr="00CC48F6">
        <w:t>której mowa</w:t>
      </w:r>
      <w:r w:rsidR="00012255" w:rsidRPr="00CC48F6">
        <w:t xml:space="preserve"> w</w:t>
      </w:r>
      <w:r w:rsidR="00012255">
        <w:t> ust. </w:t>
      </w:r>
      <w:r w:rsidRPr="00CC48F6">
        <w:t>1, powołaną do zawodowej służby wojskowej mianuje się na odpowiedni stopień wojskowy na zasadach określonych</w:t>
      </w:r>
      <w:r w:rsidR="00012255" w:rsidRPr="00CC48F6">
        <w:t xml:space="preserve"> w</w:t>
      </w:r>
      <w:r w:rsidR="00012255">
        <w:t> art. </w:t>
      </w:r>
      <w:r w:rsidRPr="00CC48F6">
        <w:t>32. Mianowanie następuje</w:t>
      </w:r>
      <w:r w:rsidR="00012255" w:rsidRPr="00CC48F6">
        <w:t xml:space="preserve"> z</w:t>
      </w:r>
      <w:r w:rsidR="00012255">
        <w:t> </w:t>
      </w:r>
      <w:r w:rsidRPr="00CC48F6">
        <w:t>dniem objęcia stanowiska służbowego.</w:t>
      </w:r>
    </w:p>
    <w:p w:rsidR="00CC48F6" w:rsidRPr="00CC48F6" w:rsidRDefault="00CC48F6" w:rsidP="00012255">
      <w:pPr>
        <w:pStyle w:val="USTustnpkodeksu"/>
      </w:pPr>
      <w:r w:rsidRPr="00CC48F6">
        <w:t>3.</w:t>
      </w:r>
      <w:r w:rsidR="00012255">
        <w:t> </w:t>
      </w:r>
      <w:r w:rsidRPr="00CC48F6">
        <w:t>Przed objęciem stanowiska służbowego żołnierz powołany</w:t>
      </w:r>
      <w:r w:rsidR="00012255" w:rsidRPr="00CC48F6">
        <w:t xml:space="preserve"> w</w:t>
      </w:r>
      <w:r w:rsidR="00012255">
        <w:t> </w:t>
      </w:r>
      <w:r w:rsidRPr="00CC48F6">
        <w:t>trybie</w:t>
      </w:r>
      <w:r w:rsidR="00012255">
        <w:t xml:space="preserve"> ust. </w:t>
      </w:r>
      <w:r w:rsidR="00012255" w:rsidRPr="00CC48F6">
        <w:t>1</w:t>
      </w:r>
      <w:r w:rsidR="00012255">
        <w:t xml:space="preserve"> i </w:t>
      </w:r>
      <w:r w:rsidR="00012255" w:rsidRPr="00CC48F6">
        <w:t>2</w:t>
      </w:r>
      <w:r w:rsidR="00012255">
        <w:t> </w:t>
      </w:r>
      <w:r w:rsidRPr="00CC48F6">
        <w:t>składa przysięgę wojskową oraz m</w:t>
      </w:r>
      <w:r w:rsidRPr="00CC48F6">
        <w:t>o</w:t>
      </w:r>
      <w:r w:rsidRPr="00CC48F6">
        <w:t>że być poddany szkoleniu wojskowemu.</w:t>
      </w:r>
    </w:p>
    <w:p w:rsidR="00CC48F6" w:rsidRPr="00CC48F6" w:rsidRDefault="00CC48F6" w:rsidP="00012255">
      <w:pPr>
        <w:pStyle w:val="USTustnpkodeksu"/>
      </w:pPr>
      <w:r w:rsidRPr="00CC48F6">
        <w:t>4.</w:t>
      </w:r>
      <w:r w:rsidR="00012255">
        <w:t> </w:t>
      </w:r>
      <w:r w:rsidRPr="00CC48F6">
        <w:t>Okresy służby</w:t>
      </w:r>
      <w:r w:rsidR="00012255" w:rsidRPr="00CC48F6">
        <w:t xml:space="preserve"> w</w:t>
      </w:r>
      <w:r w:rsidR="00012255">
        <w:t> </w:t>
      </w:r>
      <w:r w:rsidRPr="00CC48F6">
        <w:t>formacjach,</w:t>
      </w:r>
      <w:r w:rsidR="00012255" w:rsidRPr="00CC48F6">
        <w:t xml:space="preserve"> o</w:t>
      </w:r>
      <w:r w:rsidR="00012255">
        <w:t> </w:t>
      </w:r>
      <w:r w:rsidRPr="00CC48F6">
        <w:t>których mowa</w:t>
      </w:r>
      <w:r w:rsidR="00012255" w:rsidRPr="00CC48F6">
        <w:t xml:space="preserve"> w</w:t>
      </w:r>
      <w:r w:rsidR="00012255">
        <w:t> ust. </w:t>
      </w:r>
      <w:r w:rsidRPr="00CC48F6">
        <w:t>1, zalicza się do okresów, od których są uzależnione upra</w:t>
      </w:r>
      <w:r w:rsidRPr="00CC48F6">
        <w:t>w</w:t>
      </w:r>
      <w:r w:rsidRPr="00CC48F6">
        <w:t>nienia wymienione</w:t>
      </w:r>
      <w:r w:rsidR="00012255" w:rsidRPr="00CC48F6">
        <w:t xml:space="preserve"> w</w:t>
      </w:r>
      <w:r w:rsidR="00012255">
        <w:t> art. </w:t>
      </w:r>
      <w:r w:rsidRPr="00CC48F6">
        <w:t>6</w:t>
      </w:r>
      <w:r w:rsidR="00012255" w:rsidRPr="00CC48F6">
        <w:t>2</w:t>
      </w:r>
      <w:r w:rsidR="00012255">
        <w:t xml:space="preserve"> ust. </w:t>
      </w:r>
      <w:r w:rsidR="00012255" w:rsidRPr="00CC48F6">
        <w:t>4</w:t>
      </w:r>
      <w:r w:rsidR="00012255">
        <w:t xml:space="preserve"> i art. </w:t>
      </w:r>
      <w:r w:rsidRPr="00CC48F6">
        <w:t>8</w:t>
      </w:r>
      <w:r w:rsidR="00012255" w:rsidRPr="00CC48F6">
        <w:t>0</w:t>
      </w:r>
      <w:r w:rsidR="00012255">
        <w:t xml:space="preserve"> ust. </w:t>
      </w:r>
      <w:r w:rsidR="00012255" w:rsidRPr="00CC48F6">
        <w:t>1</w:t>
      </w:r>
      <w:r w:rsidR="00012255">
        <w:t xml:space="preserve"> pkt </w:t>
      </w:r>
      <w:r w:rsidRPr="00CC48F6">
        <w:t>3.</w:t>
      </w:r>
    </w:p>
    <w:p w:rsidR="00CC48F6" w:rsidRPr="00CC48F6" w:rsidRDefault="00CC48F6" w:rsidP="00012255">
      <w:pPr>
        <w:pStyle w:val="USTustnpkodeksu"/>
      </w:pPr>
      <w:r w:rsidRPr="00CC48F6">
        <w:t>5.</w:t>
      </w:r>
      <w:r w:rsidR="00012255">
        <w:t> </w:t>
      </w:r>
      <w:r w:rsidRPr="00CC48F6">
        <w:t>Rada Ministrów określi,</w:t>
      </w:r>
      <w:r w:rsidR="00012255" w:rsidRPr="00CC48F6">
        <w:t xml:space="preserve"> w</w:t>
      </w:r>
      <w:r w:rsidR="00012255">
        <w:t> </w:t>
      </w:r>
      <w:r w:rsidRPr="00CC48F6">
        <w:t>drodze rozporządzenia, jakie stopnie policyjne, Straży Granicznej, Biura Ochrony Rz</w:t>
      </w:r>
      <w:r w:rsidRPr="00CC48F6">
        <w:t>ą</w:t>
      </w:r>
      <w:r w:rsidRPr="00CC48F6">
        <w:t>du, Państwowej Straży Pożarnej, Służby Więziennej, Agencji Bezpieczeństwa Wewnętrznego, Agencji Wywiadu, Służby Wywiadu Wojskowego, Służby Kontrwywiadu Wojskowego lub Urzędu Ochrony Państwa odpowiadają poszczególnym stopniom wojskowym. Rozporządzenie powinno uwzględniać równorzędność pierwszych stopni w poszczególnych korp</w:t>
      </w:r>
      <w:r w:rsidRPr="00CC48F6">
        <w:t>u</w:t>
      </w:r>
      <w:r w:rsidRPr="00CC48F6">
        <w:t>sach.</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18.</w:t>
      </w:r>
      <w:r w:rsidR="00012255">
        <w:t> </w:t>
      </w:r>
      <w:r w:rsidRPr="00CC48F6">
        <w:t>1. Pracownik powołany do zawodowej służby wojskowej zachowuje prawo do ostatnio pobieranego wyn</w:t>
      </w:r>
      <w:r w:rsidRPr="00CC48F6">
        <w:t>a</w:t>
      </w:r>
      <w:r w:rsidRPr="00CC48F6">
        <w:t>grodzenia od pracodawcy do końca miesiąca kalendarzowego,</w:t>
      </w:r>
      <w:r w:rsidR="00012255" w:rsidRPr="00CC48F6">
        <w:t xml:space="preserve"> w</w:t>
      </w:r>
      <w:r w:rsidR="00012255">
        <w:t> </w:t>
      </w:r>
      <w:r w:rsidRPr="00CC48F6">
        <w:t>którym jest obowiązany stawić się do pełnienia tej słu</w:t>
      </w:r>
      <w:r w:rsidRPr="00CC48F6">
        <w:t>ż</w:t>
      </w:r>
      <w:r w:rsidRPr="00CC48F6">
        <w:t>by.</w:t>
      </w:r>
    </w:p>
    <w:p w:rsidR="00CC48F6" w:rsidRPr="00CC48F6" w:rsidRDefault="00CC48F6" w:rsidP="00012255">
      <w:pPr>
        <w:pStyle w:val="USTustnpkodeksu"/>
      </w:pPr>
      <w:r w:rsidRPr="00CC48F6">
        <w:t>2.</w:t>
      </w:r>
      <w:r w:rsidR="00012255">
        <w:t> </w:t>
      </w:r>
      <w:r w:rsidRPr="00CC48F6">
        <w:t>Stosunek pracy</w:t>
      </w:r>
      <w:r w:rsidR="00012255" w:rsidRPr="00CC48F6">
        <w:t xml:space="preserve"> z</w:t>
      </w:r>
      <w:r w:rsidR="00012255">
        <w:t> </w:t>
      </w:r>
      <w:r w:rsidRPr="00CC48F6">
        <w:t>pracownikiem powołanym do zawodowej służby wojskowej wygasa</w:t>
      </w:r>
      <w:r w:rsidR="00012255" w:rsidRPr="00CC48F6">
        <w:t xml:space="preserve"> z</w:t>
      </w:r>
      <w:r w:rsidR="00012255">
        <w:t> </w:t>
      </w:r>
      <w:r w:rsidRPr="00CC48F6">
        <w:t>dniem stawienia się do tej służby.</w:t>
      </w:r>
    </w:p>
    <w:p w:rsidR="00CC48F6" w:rsidRPr="00FB4DB9" w:rsidRDefault="00CC48F6" w:rsidP="00012255">
      <w:pPr>
        <w:pStyle w:val="ROZDZODDZOZNoznaczenierozdziauluboddziau"/>
      </w:pPr>
      <w:r w:rsidRPr="00FB4DB9">
        <w:t>Rozdział 3</w:t>
      </w:r>
    </w:p>
    <w:p w:rsidR="00CC48F6" w:rsidRPr="009E4756" w:rsidRDefault="00CC48F6" w:rsidP="00012255">
      <w:pPr>
        <w:pStyle w:val="ROZDZODDZPRZEDMprzedmiotregulacjirozdziauluboddziau"/>
      </w:pPr>
      <w:r w:rsidRPr="009E4756">
        <w:t>Przebieg zawodowej służby wojskowej</w:t>
      </w:r>
    </w:p>
    <w:p w:rsidR="00CC48F6" w:rsidRPr="00CC48F6" w:rsidRDefault="00CC48F6" w:rsidP="00012255">
      <w:pPr>
        <w:pStyle w:val="ARTartustawynprozporzdzenia"/>
        <w:keepNext/>
      </w:pPr>
      <w:bookmarkStart w:id="27" w:name="f0116eTJ3s18v6271a"/>
      <w:bookmarkEnd w:id="27"/>
      <w:r w:rsidRPr="00012255">
        <w:rPr>
          <w:rStyle w:val="Ppogrubienie"/>
        </w:rPr>
        <w:t>Art. 19.</w:t>
      </w:r>
      <w:r w:rsidR="00012255">
        <w:t> </w:t>
      </w:r>
      <w:r w:rsidRPr="00CC48F6">
        <w:t>1. Żołnierz zawodowy pełni zawodową służbę wojskową:</w:t>
      </w:r>
    </w:p>
    <w:p w:rsidR="00CC48F6" w:rsidRPr="00CC48F6" w:rsidRDefault="00CC48F6" w:rsidP="00012255">
      <w:pPr>
        <w:pStyle w:val="PKTpunkt"/>
      </w:pPr>
      <w:r w:rsidRPr="00CC48F6">
        <w:t>1)</w:t>
      </w:r>
      <w:r w:rsidR="00012255">
        <w:tab/>
      </w:r>
      <w:r w:rsidRPr="00CC48F6">
        <w:t>na stanowisku służbowym</w:t>
      </w:r>
      <w:r w:rsidR="00012255" w:rsidRPr="00CC48F6">
        <w:t xml:space="preserve"> w</w:t>
      </w:r>
      <w:r w:rsidR="00012255">
        <w:t> </w:t>
      </w:r>
      <w:r w:rsidRPr="00CC48F6">
        <w:t>jednostce wojskowej,</w:t>
      </w:r>
      <w:r w:rsidR="00012255" w:rsidRPr="00CC48F6">
        <w:t xml:space="preserve"> z</w:t>
      </w:r>
      <w:r w:rsidR="00012255">
        <w:t> </w:t>
      </w:r>
      <w:r w:rsidRPr="00CC48F6">
        <w:t>zastrzeżeniem</w:t>
      </w:r>
      <w:r w:rsidR="00012255">
        <w:t xml:space="preserve"> art. </w:t>
      </w:r>
      <w:r w:rsidRPr="00CC48F6">
        <w:t>2</w:t>
      </w:r>
      <w:r w:rsidR="00012255" w:rsidRPr="00CC48F6">
        <w:t>2</w:t>
      </w:r>
      <w:r w:rsidR="00012255">
        <w:t xml:space="preserve"> ust. </w:t>
      </w:r>
      <w:r w:rsidR="00012255" w:rsidRPr="00CC48F6">
        <w:t>1</w:t>
      </w:r>
      <w:r w:rsidR="00012255">
        <w:t xml:space="preserve"> i art. </w:t>
      </w:r>
      <w:r w:rsidRPr="00CC48F6">
        <w:t>2</w:t>
      </w:r>
      <w:r w:rsidR="00012255" w:rsidRPr="00CC48F6">
        <w:t>4</w:t>
      </w:r>
      <w:r w:rsidR="00012255">
        <w:t xml:space="preserve"> ust. </w:t>
      </w:r>
      <w:r w:rsidRPr="00CC48F6">
        <w:t>1;</w:t>
      </w:r>
    </w:p>
    <w:p w:rsidR="00CC48F6" w:rsidRPr="00CC48F6" w:rsidRDefault="00CC48F6" w:rsidP="00012255">
      <w:pPr>
        <w:pStyle w:val="PKTpunkt"/>
      </w:pPr>
      <w:r w:rsidRPr="00CC48F6">
        <w:t>2)</w:t>
      </w:r>
      <w:r w:rsidR="00012255">
        <w:tab/>
      </w:r>
      <w:r w:rsidRPr="00CC48F6">
        <w:t>w rezerwie kadrowej;</w:t>
      </w:r>
    </w:p>
    <w:p w:rsidR="00CC48F6" w:rsidRPr="00CC48F6" w:rsidRDefault="00CC48F6" w:rsidP="00012255">
      <w:pPr>
        <w:pStyle w:val="PKTpunkt"/>
      </w:pPr>
      <w:r w:rsidRPr="00CC48F6">
        <w:t>3)</w:t>
      </w:r>
      <w:r w:rsidR="00012255">
        <w:tab/>
      </w:r>
      <w:r w:rsidRPr="00CC48F6">
        <w:t>w dyspozycji.</w:t>
      </w:r>
    </w:p>
    <w:p w:rsidR="00CC48F6" w:rsidRPr="00CC48F6" w:rsidRDefault="00CC48F6" w:rsidP="00012255">
      <w:pPr>
        <w:pStyle w:val="USTustnpkodeksu"/>
      </w:pPr>
      <w:r w:rsidRPr="00CC48F6">
        <w:t>2.</w:t>
      </w:r>
      <w:r w:rsidR="00012255">
        <w:t> </w:t>
      </w:r>
      <w:r w:rsidRPr="00CC48F6">
        <w:t>(uchylony).</w:t>
      </w:r>
      <w:bookmarkStart w:id="28" w:name="_Ref370713356"/>
      <w:r w:rsidRPr="00012255">
        <w:rPr>
          <w:rStyle w:val="IGindeksgrny"/>
        </w:rPr>
        <w:footnoteReference w:id="33"/>
      </w:r>
      <w:bookmarkEnd w:id="28"/>
      <w:r w:rsidRPr="00012255">
        <w:rPr>
          <w:rStyle w:val="IGindeksgrny"/>
        </w:rPr>
        <w:t>)</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20.</w:t>
      </w:r>
      <w:bookmarkStart w:id="29" w:name="f0116eTJ3s18v11915a"/>
      <w:bookmarkEnd w:id="29"/>
      <w:r w:rsidR="00012255">
        <w:t> </w:t>
      </w:r>
      <w:r w:rsidRPr="00CC48F6">
        <w:t>1.</w:t>
      </w:r>
      <w:r w:rsidRPr="00012255">
        <w:rPr>
          <w:rStyle w:val="IGindeksgrny"/>
        </w:rPr>
        <w:footnoteReference w:id="34"/>
      </w:r>
      <w:r w:rsidRPr="00012255">
        <w:rPr>
          <w:rStyle w:val="IGindeksgrny"/>
        </w:rPr>
        <w:t>)</w:t>
      </w:r>
      <w:r w:rsidRPr="00CC48F6">
        <w:t xml:space="preserve"> Żołnierz zawodowy zwolniony</w:t>
      </w:r>
      <w:r w:rsidR="00012255" w:rsidRPr="00CC48F6">
        <w:t xml:space="preserve"> z</w:t>
      </w:r>
      <w:r w:rsidR="00012255">
        <w:t> </w:t>
      </w:r>
      <w:r w:rsidRPr="00CC48F6">
        <w:t>dotychczas zajmowanego stanowiska służbowego może być przeni</w:t>
      </w:r>
      <w:r w:rsidRPr="00CC48F6">
        <w:t>e</w:t>
      </w:r>
      <w:r w:rsidRPr="00CC48F6">
        <w:t>siony do rezerwy kadrowej organu określonego</w:t>
      </w:r>
      <w:r w:rsidR="00012255" w:rsidRPr="00CC48F6">
        <w:t xml:space="preserve"> w</w:t>
      </w:r>
      <w:r w:rsidR="00012255">
        <w:t> ust. </w:t>
      </w:r>
      <w:r w:rsidRPr="00CC48F6">
        <w:t>3, jeżeli przewiduje się wyznaczenie go na inne stanowisko służb</w:t>
      </w:r>
      <w:r w:rsidRPr="00CC48F6">
        <w:t>o</w:t>
      </w:r>
      <w:r w:rsidRPr="00CC48F6">
        <w:t>we.</w:t>
      </w:r>
    </w:p>
    <w:p w:rsidR="00CC48F6" w:rsidRPr="00CC48F6" w:rsidRDefault="00CC48F6" w:rsidP="00012255">
      <w:pPr>
        <w:pStyle w:val="USTustnpkodeksu"/>
      </w:pPr>
      <w:r w:rsidRPr="00CC48F6">
        <w:t>1a.</w:t>
      </w:r>
      <w:r w:rsidR="00012255">
        <w:t> </w:t>
      </w:r>
      <w:r w:rsidRPr="00CC48F6">
        <w:t>Jeżeli przemawiają za tym potrzeby Sił Zbrojnych, żołnierz zawodowy</w:t>
      </w:r>
      <w:r w:rsidR="00012255" w:rsidRPr="00CC48F6">
        <w:t xml:space="preserve"> w</w:t>
      </w:r>
      <w:r w:rsidR="00012255">
        <w:t> </w:t>
      </w:r>
      <w:r w:rsidRPr="00CC48F6">
        <w:t>służbie stałej może być przeniesiony do rezerwy kadrowej</w:t>
      </w:r>
      <w:r w:rsidR="00012255" w:rsidRPr="00CC48F6">
        <w:t xml:space="preserve"> w</w:t>
      </w:r>
      <w:r w:rsidR="00012255">
        <w:t> </w:t>
      </w:r>
      <w:r w:rsidRPr="00CC48F6">
        <w:t>związku</w:t>
      </w:r>
      <w:r w:rsidR="00012255" w:rsidRPr="00CC48F6">
        <w:t xml:space="preserve"> z</w:t>
      </w:r>
      <w:r w:rsidR="00012255">
        <w:t> </w:t>
      </w:r>
      <w:r w:rsidRPr="00CC48F6">
        <w:t>podjęciem przez niego pracy poza granicami państwa</w:t>
      </w:r>
      <w:r w:rsidR="00012255" w:rsidRPr="00CC48F6">
        <w:t xml:space="preserve"> w</w:t>
      </w:r>
      <w:r w:rsidR="00012255">
        <w:t> </w:t>
      </w:r>
      <w:r w:rsidRPr="00CC48F6">
        <w:t>strukturach organizacji międzyn</w:t>
      </w:r>
      <w:r w:rsidRPr="00CC48F6">
        <w:t>a</w:t>
      </w:r>
      <w:r w:rsidRPr="00CC48F6">
        <w:t>rodowych lub międzynarodowych strukturach wojskowych, na podstawie umowy zawartej między tym żołnierzem</w:t>
      </w:r>
      <w:r w:rsidR="00012255" w:rsidRPr="00CC48F6">
        <w:t xml:space="preserve"> a</w:t>
      </w:r>
      <w:r w:rsidR="00012255">
        <w:t> </w:t>
      </w:r>
      <w:r w:rsidRPr="00CC48F6">
        <w:t>taką organizacją.</w:t>
      </w:r>
    </w:p>
    <w:p w:rsidR="00CC48F6" w:rsidRPr="00CC48F6" w:rsidRDefault="00CC48F6" w:rsidP="00012255">
      <w:pPr>
        <w:pStyle w:val="USTustnpkodeksu"/>
      </w:pPr>
      <w:r w:rsidRPr="00CC48F6">
        <w:t>2.</w:t>
      </w:r>
      <w:r w:rsidRPr="00012255">
        <w:rPr>
          <w:rStyle w:val="IGindeksgrny"/>
        </w:rPr>
        <w:footnoteReference w:id="35"/>
      </w:r>
      <w:r w:rsidRPr="00012255">
        <w:rPr>
          <w:rStyle w:val="IGindeksgrny"/>
        </w:rPr>
        <w:t>)</w:t>
      </w:r>
      <w:r w:rsidR="00012255">
        <w:t> </w:t>
      </w:r>
      <w:r w:rsidRPr="00CC48F6">
        <w:t>Okres pozostawania żołnierza zawodowego</w:t>
      </w:r>
      <w:r w:rsidR="00012255" w:rsidRPr="00CC48F6">
        <w:t xml:space="preserve"> w</w:t>
      </w:r>
      <w:r w:rsidR="00012255">
        <w:t> </w:t>
      </w:r>
      <w:r w:rsidRPr="00CC48F6">
        <w:t>rezerwie kadrowej nie może być jednorazowo dłuższy niż dwa l</w:t>
      </w:r>
      <w:r w:rsidRPr="00CC48F6">
        <w:t>a</w:t>
      </w:r>
      <w:r w:rsidRPr="00CC48F6">
        <w:t>ta dla żołnierza służby stałej</w:t>
      </w:r>
      <w:r w:rsidR="00012255" w:rsidRPr="00CC48F6">
        <w:t xml:space="preserve"> i</w:t>
      </w:r>
      <w:r w:rsidR="00012255">
        <w:t> </w:t>
      </w:r>
      <w:r w:rsidRPr="00CC48F6">
        <w:t>sześć miesięcy dla żołnierza służby kontraktowej.</w:t>
      </w:r>
    </w:p>
    <w:p w:rsidR="00CC48F6" w:rsidRPr="00CC48F6" w:rsidRDefault="00CC48F6" w:rsidP="00012255">
      <w:pPr>
        <w:pStyle w:val="USTustnpkodeksu"/>
        <w:keepNext/>
      </w:pPr>
      <w:r w:rsidRPr="00CC48F6">
        <w:t>3.</w:t>
      </w:r>
      <w:r w:rsidR="00012255">
        <w:t> </w:t>
      </w:r>
      <w:r w:rsidRPr="00CC48F6">
        <w:t>Organem wojskowym właściwym do przeniesienia żołnierza zawodowego do rezerwy kadrowej jest:</w:t>
      </w:r>
    </w:p>
    <w:p w:rsidR="00CC48F6" w:rsidRPr="00CC48F6" w:rsidRDefault="00CC48F6" w:rsidP="00012255">
      <w:pPr>
        <w:pStyle w:val="PKTpunkt"/>
      </w:pPr>
      <w:r w:rsidRPr="00CC48F6">
        <w:t>1)</w:t>
      </w:r>
      <w:r w:rsidR="00012255">
        <w:tab/>
      </w:r>
      <w:r w:rsidRPr="00CC48F6">
        <w:t>Minister Obrony Narodowej –</w:t>
      </w:r>
      <w:r w:rsidR="00012255" w:rsidRPr="00CC48F6">
        <w:t xml:space="preserve"> w</w:t>
      </w:r>
      <w:r w:rsidR="00012255">
        <w:t> </w:t>
      </w:r>
      <w:r w:rsidRPr="00CC48F6">
        <w:t>przypadku żołnierza zawodowego zwolnionego ze stanowiska służbowego przez Prezydenta Rzeczypospolitej Polskiej, Prezesa Rady Ministrów i Ministra Obrony Narodowej oraz</w:t>
      </w:r>
      <w:r w:rsidR="00012255" w:rsidRPr="00CC48F6">
        <w:t xml:space="preserve"> w</w:t>
      </w:r>
      <w:r w:rsidR="00012255">
        <w:t> </w:t>
      </w:r>
      <w:r w:rsidRPr="00CC48F6">
        <w:t>przypadku, o którym mowa</w:t>
      </w:r>
      <w:r w:rsidR="00012255" w:rsidRPr="00CC48F6">
        <w:t xml:space="preserve"> w</w:t>
      </w:r>
      <w:r w:rsidR="00012255">
        <w:t> ust. </w:t>
      </w:r>
      <w:r w:rsidRPr="00CC48F6">
        <w:t>1a;</w:t>
      </w:r>
    </w:p>
    <w:p w:rsidR="00CC48F6" w:rsidRPr="00A22010" w:rsidRDefault="00CC48F6" w:rsidP="00012255">
      <w:pPr>
        <w:pStyle w:val="PKTpunkt"/>
        <w:rPr>
          <w:rStyle w:val="Kkursywa"/>
        </w:rPr>
      </w:pPr>
      <w:r w:rsidRPr="00CC48F6">
        <w:t>2)</w:t>
      </w:r>
      <w:r w:rsidR="00012255">
        <w:tab/>
      </w:r>
      <w:r w:rsidRPr="00CC48F6">
        <w:t>dyrektor departamentu Ministerstwa Obrony Narodowej właściwego do spraw kadr –</w:t>
      </w:r>
      <w:r w:rsidR="00012255" w:rsidRPr="00CC48F6">
        <w:t xml:space="preserve"> w</w:t>
      </w:r>
      <w:r w:rsidR="00012255">
        <w:t> </w:t>
      </w:r>
      <w:r w:rsidRPr="00CC48F6">
        <w:t>pozostałych przypadkach.</w:t>
      </w:r>
    </w:p>
    <w:p w:rsidR="00CC48F6" w:rsidRPr="00CC48F6" w:rsidRDefault="00CC48F6" w:rsidP="00012255">
      <w:pPr>
        <w:pStyle w:val="USTustnpkodeksu"/>
        <w:keepNext/>
      </w:pPr>
      <w:r w:rsidRPr="00CC48F6">
        <w:t>4.</w:t>
      </w:r>
      <w:r w:rsidR="00012255">
        <w:t> </w:t>
      </w:r>
      <w:r w:rsidRPr="00CC48F6">
        <w:t>Jeżeli przeniesienie do rezerwy kadrowej następuje</w:t>
      </w:r>
      <w:r w:rsidR="00012255" w:rsidRPr="00CC48F6">
        <w:t xml:space="preserve"> w</w:t>
      </w:r>
      <w:r w:rsidR="00012255">
        <w:t> </w:t>
      </w:r>
      <w:r w:rsidRPr="00CC48F6">
        <w:t>związku:</w:t>
      </w:r>
    </w:p>
    <w:p w:rsidR="00CC48F6" w:rsidRPr="00CC48F6" w:rsidRDefault="00CC48F6" w:rsidP="00012255">
      <w:pPr>
        <w:pStyle w:val="PKTpunkt"/>
      </w:pPr>
      <w:r w:rsidRPr="00CC48F6">
        <w:t>1)</w:t>
      </w:r>
      <w:r w:rsidRPr="00012255">
        <w:rPr>
          <w:rStyle w:val="IGindeksgrny"/>
        </w:rPr>
        <w:footnoteReference w:id="36"/>
      </w:r>
      <w:r w:rsidRPr="00012255">
        <w:rPr>
          <w:rStyle w:val="IGindeksgrny"/>
        </w:rPr>
        <w:t>)</w:t>
      </w:r>
      <w:r w:rsidR="00012255">
        <w:tab/>
      </w:r>
      <w:r w:rsidRPr="00CC48F6">
        <w:t>ze skierowaniem żołnierza zawodowego na studia, kursy</w:t>
      </w:r>
      <w:r w:rsidR="00012255" w:rsidRPr="00CC48F6">
        <w:t xml:space="preserve"> i</w:t>
      </w:r>
      <w:r w:rsidR="00012255">
        <w:t> </w:t>
      </w:r>
      <w:r w:rsidRPr="00CC48F6">
        <w:t>szkolenie, czas pozostawania</w:t>
      </w:r>
      <w:r w:rsidR="00012255" w:rsidRPr="00CC48F6">
        <w:t xml:space="preserve"> w</w:t>
      </w:r>
      <w:r w:rsidR="00012255">
        <w:t> </w:t>
      </w:r>
      <w:r w:rsidRPr="00CC48F6">
        <w:t>rezerwie kadrowej obe</w:t>
      </w:r>
      <w:r w:rsidRPr="00CC48F6">
        <w:t>j</w:t>
      </w:r>
      <w:r w:rsidRPr="00CC48F6">
        <w:t>muje okres tych studiów oraz kursów</w:t>
      </w:r>
      <w:r w:rsidR="00012255" w:rsidRPr="00CC48F6">
        <w:t xml:space="preserve"> i</w:t>
      </w:r>
      <w:r w:rsidR="00012255">
        <w:t> </w:t>
      </w:r>
      <w:r w:rsidRPr="00CC48F6">
        <w:t>szkoleń;</w:t>
      </w:r>
    </w:p>
    <w:p w:rsidR="00CC48F6" w:rsidRPr="00CC48F6" w:rsidRDefault="00CC48F6" w:rsidP="00012255">
      <w:pPr>
        <w:pStyle w:val="PKTpunkt"/>
      </w:pPr>
      <w:r w:rsidRPr="00CC48F6">
        <w:t>2)</w:t>
      </w:r>
      <w:r w:rsidR="00012255">
        <w:tab/>
      </w:r>
      <w:r w:rsidRPr="00CC48F6">
        <w:t>z podjęciem przez żołnierza zawodowego pracy,</w:t>
      </w:r>
      <w:r w:rsidR="00012255" w:rsidRPr="00CC48F6">
        <w:t xml:space="preserve"> o</w:t>
      </w:r>
      <w:r w:rsidR="00012255">
        <w:t> </w:t>
      </w:r>
      <w:r w:rsidRPr="00CC48F6">
        <w:t>której mowa</w:t>
      </w:r>
      <w:r w:rsidR="00012255" w:rsidRPr="00CC48F6">
        <w:t xml:space="preserve"> w</w:t>
      </w:r>
      <w:r w:rsidR="00012255">
        <w:t> ust. </w:t>
      </w:r>
      <w:r w:rsidRPr="00CC48F6">
        <w:t>1a, czas pozostawania</w:t>
      </w:r>
      <w:r w:rsidR="00012255" w:rsidRPr="00CC48F6">
        <w:t xml:space="preserve"> w</w:t>
      </w:r>
      <w:r w:rsidR="00012255">
        <w:t> </w:t>
      </w:r>
      <w:r w:rsidRPr="00CC48F6">
        <w:t>rezerwie kadrowej nie może być dłuższy niż sześć lat</w:t>
      </w:r>
      <w:r w:rsidR="00012255" w:rsidRPr="00CC48F6">
        <w:t xml:space="preserve"> w</w:t>
      </w:r>
      <w:r w:rsidR="00012255">
        <w:t> </w:t>
      </w:r>
      <w:r w:rsidRPr="00CC48F6">
        <w:t>okresie zawodowej służby wojskowej;</w:t>
      </w:r>
    </w:p>
    <w:p w:rsidR="00CC48F6" w:rsidRPr="00CC48F6" w:rsidRDefault="00CC48F6" w:rsidP="00012255">
      <w:pPr>
        <w:pStyle w:val="PKTpunkt"/>
      </w:pPr>
      <w:r w:rsidRPr="00CC48F6">
        <w:t>3)</w:t>
      </w:r>
      <w:r w:rsidR="00012255">
        <w:tab/>
      </w:r>
      <w:r w:rsidRPr="00CC48F6">
        <w:t>z udzieleniem żołnierzowi zawodowemu urlopu wychowawczego,</w:t>
      </w:r>
      <w:r w:rsidR="00012255" w:rsidRPr="00CC48F6">
        <w:t xml:space="preserve"> o</w:t>
      </w:r>
      <w:r w:rsidR="00012255">
        <w:t> </w:t>
      </w:r>
      <w:r w:rsidRPr="00CC48F6">
        <w:t>którym mowa</w:t>
      </w:r>
      <w:r w:rsidR="00012255" w:rsidRPr="00CC48F6">
        <w:t xml:space="preserve"> w</w:t>
      </w:r>
      <w:r w:rsidR="00012255">
        <w:t> art. </w:t>
      </w:r>
      <w:r w:rsidRPr="00CC48F6">
        <w:t>65a</w:t>
      </w:r>
      <w:r w:rsidR="00012255">
        <w:t xml:space="preserve"> ust. </w:t>
      </w:r>
      <w:r w:rsidRPr="00CC48F6">
        <w:t>5, czas pozostaw</w:t>
      </w:r>
      <w:r w:rsidRPr="00CC48F6">
        <w:t>a</w:t>
      </w:r>
      <w:r w:rsidRPr="00CC48F6">
        <w:t>nia</w:t>
      </w:r>
      <w:r w:rsidR="00012255" w:rsidRPr="00CC48F6">
        <w:t xml:space="preserve"> w</w:t>
      </w:r>
      <w:r w:rsidR="00012255">
        <w:t> </w:t>
      </w:r>
      <w:r w:rsidRPr="00CC48F6">
        <w:t>rezerwie kadrowej nie może być dłuższy od udzielonego urlopu wychowawczego,</w:t>
      </w:r>
      <w:r w:rsidR="00012255" w:rsidRPr="00CC48F6">
        <w:t xml:space="preserve"> a</w:t>
      </w:r>
      <w:r w:rsidR="00012255">
        <w:t> </w:t>
      </w:r>
      <w:r w:rsidR="00012255" w:rsidRPr="00CC48F6">
        <w:t>w</w:t>
      </w:r>
      <w:r w:rsidR="00012255">
        <w:t> </w:t>
      </w:r>
      <w:r w:rsidRPr="00CC48F6">
        <w:t>odniesieniu do żołnierza zawodowego służby kontraktowej nie dłuższy również niż okres na jaki został zawarty kontrakt.</w:t>
      </w:r>
    </w:p>
    <w:p w:rsidR="00CC48F6" w:rsidRPr="00CC48F6" w:rsidRDefault="00CC48F6" w:rsidP="00012255">
      <w:pPr>
        <w:pStyle w:val="USTustnpkodeksu"/>
        <w:keepNext/>
      </w:pPr>
      <w:r w:rsidRPr="00CC48F6">
        <w:t>5.</w:t>
      </w:r>
      <w:r w:rsidR="00012255">
        <w:t> </w:t>
      </w:r>
      <w:r w:rsidR="00012255" w:rsidRPr="00CC48F6">
        <w:t>W</w:t>
      </w:r>
      <w:r w:rsidR="00012255">
        <w:t> </w:t>
      </w:r>
      <w:r w:rsidRPr="00CC48F6">
        <w:t>przypadku przeniesienia żołnierza zawodowego do rezerwy kadrowej na podstawie</w:t>
      </w:r>
      <w:r w:rsidR="00012255">
        <w:t xml:space="preserve"> ust. </w:t>
      </w:r>
      <w:r w:rsidRPr="00CC48F6">
        <w:t>1a żołnierz zawodowy:</w:t>
      </w:r>
    </w:p>
    <w:p w:rsidR="00CC48F6" w:rsidRPr="00CC48F6" w:rsidRDefault="00CC48F6" w:rsidP="00012255">
      <w:pPr>
        <w:pStyle w:val="PKTpunkt"/>
      </w:pPr>
      <w:r w:rsidRPr="00CC48F6">
        <w:t>1)</w:t>
      </w:r>
      <w:r w:rsidR="00012255">
        <w:tab/>
      </w:r>
      <w:r w:rsidRPr="00CC48F6">
        <w:t>nie wykonuje zadań służbowych;</w:t>
      </w:r>
    </w:p>
    <w:p w:rsidR="00CC48F6" w:rsidRPr="00CC48F6" w:rsidRDefault="00CC48F6" w:rsidP="00012255">
      <w:pPr>
        <w:pStyle w:val="PKTpunkt"/>
      </w:pPr>
      <w:r w:rsidRPr="00CC48F6">
        <w:t>2)</w:t>
      </w:r>
      <w:r w:rsidR="00012255">
        <w:tab/>
      </w:r>
      <w:r w:rsidRPr="00CC48F6">
        <w:t>nie otrzymuje uposażenia</w:t>
      </w:r>
      <w:r w:rsidR="00012255" w:rsidRPr="00CC48F6">
        <w:t xml:space="preserve"> i</w:t>
      </w:r>
      <w:r w:rsidR="00012255">
        <w:t> </w:t>
      </w:r>
      <w:r w:rsidRPr="00CC48F6">
        <w:t>innych należności pieniężnych oraz nie nabywa prawa do świadczeń</w:t>
      </w:r>
      <w:r w:rsidR="00012255" w:rsidRPr="00CC48F6">
        <w:t xml:space="preserve"> w</w:t>
      </w:r>
      <w:r w:rsidR="00012255">
        <w:t> </w:t>
      </w:r>
      <w:r w:rsidRPr="00CC48F6">
        <w:t>naturze,</w:t>
      </w:r>
      <w:r w:rsidR="00012255" w:rsidRPr="00CC48F6">
        <w:t xml:space="preserve"> z</w:t>
      </w:r>
      <w:r w:rsidR="00012255">
        <w:t> </w:t>
      </w:r>
      <w:r w:rsidRPr="00CC48F6">
        <w:t>wyjątkiem należności i świadczeń,</w:t>
      </w:r>
      <w:r w:rsidR="00012255" w:rsidRPr="00CC48F6">
        <w:t xml:space="preserve"> o</w:t>
      </w:r>
      <w:r w:rsidR="00012255">
        <w:t> </w:t>
      </w:r>
      <w:r w:rsidRPr="00CC48F6">
        <w:t>których mowa</w:t>
      </w:r>
      <w:r w:rsidR="00012255" w:rsidRPr="00CC48F6">
        <w:t xml:space="preserve"> w</w:t>
      </w:r>
      <w:r w:rsidR="00012255">
        <w:t> art. </w:t>
      </w:r>
      <w:r w:rsidRPr="00CC48F6">
        <w:t>83, 8</w:t>
      </w:r>
      <w:r w:rsidR="00012255" w:rsidRPr="00CC48F6">
        <w:t>5</w:t>
      </w:r>
      <w:r w:rsidR="00012255">
        <w:t xml:space="preserve"> i </w:t>
      </w:r>
      <w:r w:rsidRPr="00CC48F6">
        <w:t>94–101, oraz świadczeń</w:t>
      </w:r>
      <w:r w:rsidR="00012255" w:rsidRPr="00CC48F6">
        <w:t xml:space="preserve"> w</w:t>
      </w:r>
      <w:r w:rsidR="00012255">
        <w:t> </w:t>
      </w:r>
      <w:r w:rsidRPr="00CC48F6">
        <w:t>naturze, określonych w przepisach wydanych na podstawie</w:t>
      </w:r>
      <w:r w:rsidR="00012255" w:rsidRPr="00FE3962">
        <w:rPr>
          <w:rStyle w:val="Kkursywa"/>
        </w:rPr>
        <w:t xml:space="preserve"> art. </w:t>
      </w:r>
      <w:r w:rsidRPr="00A22010">
        <w:rPr>
          <w:rStyle w:val="Kkursywa"/>
        </w:rPr>
        <w:t>5</w:t>
      </w:r>
      <w:r w:rsidR="00012255" w:rsidRPr="00A22010">
        <w:rPr>
          <w:rStyle w:val="Kkursywa"/>
        </w:rPr>
        <w:t>0</w:t>
      </w:r>
      <w:r w:rsidR="00012255">
        <w:rPr>
          <w:rStyle w:val="Kkursywa"/>
        </w:rPr>
        <w:t xml:space="preserve"> ust. </w:t>
      </w:r>
      <w:r w:rsidRPr="00A22010">
        <w:rPr>
          <w:rStyle w:val="Kkursywa"/>
        </w:rPr>
        <w:t>3</w:t>
      </w:r>
      <w:r w:rsidRPr="00CC48F6">
        <w:t>;</w:t>
      </w:r>
    </w:p>
    <w:p w:rsidR="00CC48F6" w:rsidRPr="00CC48F6" w:rsidRDefault="00CC48F6" w:rsidP="00012255">
      <w:pPr>
        <w:pStyle w:val="PKTpunkt"/>
      </w:pPr>
      <w:r w:rsidRPr="00CC48F6">
        <w:t>3)</w:t>
      </w:r>
      <w:r w:rsidRPr="00012255">
        <w:rPr>
          <w:rStyle w:val="IGindeksgrny"/>
        </w:rPr>
        <w:footnoteReference w:id="37"/>
      </w:r>
      <w:r w:rsidRPr="00012255">
        <w:rPr>
          <w:rStyle w:val="IGindeksgrny"/>
        </w:rPr>
        <w:t>)</w:t>
      </w:r>
      <w:r w:rsidR="00012255">
        <w:tab/>
      </w:r>
      <w:r w:rsidRPr="00CC48F6">
        <w:t>nie nabywa prawa do urlopu wypoczynkowego</w:t>
      </w:r>
      <w:r w:rsidR="00012255" w:rsidRPr="00CC48F6">
        <w:t xml:space="preserve"> i</w:t>
      </w:r>
      <w:r w:rsidR="00012255">
        <w:t> </w:t>
      </w:r>
      <w:r w:rsidRPr="00CC48F6">
        <w:t>dodatkowego urlopu wypoczynkowego za ten okres.</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21.</w:t>
      </w:r>
      <w:r w:rsidR="00012255">
        <w:t> </w:t>
      </w:r>
      <w:r w:rsidRPr="00CC48F6">
        <w:t>1. Żołnierz zawodowy,</w:t>
      </w:r>
      <w:r w:rsidR="00012255" w:rsidRPr="00CC48F6">
        <w:t xml:space="preserve"> w</w:t>
      </w:r>
      <w:r w:rsidR="00012255">
        <w:t> </w:t>
      </w:r>
      <w:r w:rsidRPr="00CC48F6">
        <w:t>stosunku do którego została wydana decyzja</w:t>
      </w:r>
      <w:r w:rsidR="00012255" w:rsidRPr="00CC48F6">
        <w:t xml:space="preserve"> o</w:t>
      </w:r>
      <w:r w:rsidR="00012255">
        <w:t> </w:t>
      </w:r>
      <w:r w:rsidRPr="00CC48F6">
        <w:t>zwolnieniu</w:t>
      </w:r>
      <w:r w:rsidR="00012255" w:rsidRPr="00CC48F6">
        <w:t xml:space="preserve"> z</w:t>
      </w:r>
      <w:r w:rsidR="00012255">
        <w:t> </w:t>
      </w:r>
      <w:r w:rsidRPr="00CC48F6">
        <w:t>zawodowej służby wojskowej, może być na okres do dnia zwolnienia</w:t>
      </w:r>
      <w:r w:rsidR="00012255" w:rsidRPr="00CC48F6">
        <w:t xml:space="preserve"> z</w:t>
      </w:r>
      <w:r w:rsidR="00012255">
        <w:t> </w:t>
      </w:r>
      <w:r w:rsidRPr="00CC48F6">
        <w:t>tej służby przeniesiony do dyspozycji.</w:t>
      </w:r>
    </w:p>
    <w:p w:rsidR="00CC48F6" w:rsidRPr="00CC48F6" w:rsidRDefault="00CC48F6" w:rsidP="00012255">
      <w:pPr>
        <w:pStyle w:val="USTustnpkodeksu"/>
      </w:pPr>
      <w:r w:rsidRPr="00CC48F6">
        <w:t>2.</w:t>
      </w:r>
      <w:r w:rsidR="00012255">
        <w:t> </w:t>
      </w:r>
      <w:r w:rsidRPr="00CC48F6">
        <w:t>Żołnierza zawodowego</w:t>
      </w:r>
      <w:r w:rsidR="00012255" w:rsidRPr="00CC48F6">
        <w:t xml:space="preserve"> z</w:t>
      </w:r>
      <w:r w:rsidR="00012255">
        <w:t> </w:t>
      </w:r>
      <w:r w:rsidRPr="00CC48F6">
        <w:t>dniem przeniesienia do dyspozycji zwalnia się</w:t>
      </w:r>
      <w:r w:rsidR="00012255" w:rsidRPr="00CC48F6">
        <w:t xml:space="preserve"> z</w:t>
      </w:r>
      <w:r w:rsidR="00012255">
        <w:t> </w:t>
      </w:r>
      <w:r w:rsidRPr="00CC48F6">
        <w:t>dotychczas zajmowanego stanowiska służbowego.</w:t>
      </w:r>
    </w:p>
    <w:p w:rsidR="00CC48F6" w:rsidRPr="00CC48F6" w:rsidRDefault="00CC48F6" w:rsidP="00012255">
      <w:pPr>
        <w:pStyle w:val="USTustnpkodeksu"/>
      </w:pPr>
      <w:r w:rsidRPr="00CC48F6">
        <w:t>3.</w:t>
      </w:r>
      <w:r w:rsidR="00012255">
        <w:t> </w:t>
      </w:r>
      <w:r w:rsidRPr="00CC48F6">
        <w:t>Organem uprawnionym do przeniesienia żołnierza zawodowego do dyspozycji jest organ, który wydał decyzję</w:t>
      </w:r>
      <w:r w:rsidR="00012255" w:rsidRPr="00CC48F6">
        <w:t xml:space="preserve"> o</w:t>
      </w:r>
      <w:r w:rsidR="00012255">
        <w:t> </w:t>
      </w:r>
      <w:r w:rsidRPr="00CC48F6">
        <w:t>zwolnieniu żołnierza</w:t>
      </w:r>
      <w:r w:rsidR="00012255" w:rsidRPr="00CC48F6">
        <w:t xml:space="preserve"> z</w:t>
      </w:r>
      <w:r w:rsidR="00012255">
        <w:t> </w:t>
      </w:r>
      <w:r w:rsidRPr="00CC48F6">
        <w:t>zawodowej służby wojskowej, pozostawiając tego żołnierza na zaopatrzeniu</w:t>
      </w:r>
      <w:r w:rsidR="00012255" w:rsidRPr="00CC48F6">
        <w:t xml:space="preserve"> w</w:t>
      </w:r>
      <w:r w:rsidR="00012255">
        <w:t> </w:t>
      </w:r>
      <w:r w:rsidRPr="00CC48F6">
        <w:t>dotychczasowej lub innej jednostce wojskowej.</w:t>
      </w:r>
    </w:p>
    <w:p w:rsidR="00CC48F6" w:rsidRPr="00CC48F6" w:rsidRDefault="00CC48F6" w:rsidP="00012255">
      <w:pPr>
        <w:pStyle w:val="USTustnpkodeksu"/>
      </w:pPr>
      <w:r w:rsidRPr="00CC48F6">
        <w:t>4.</w:t>
      </w:r>
      <w:r w:rsidR="00012255">
        <w:t> </w:t>
      </w:r>
      <w:r w:rsidRPr="00CC48F6">
        <w:t>Żołnierza zawodowego przeniesionego do dyspozycji właściwy dowódca może zwolnić</w:t>
      </w:r>
      <w:r w:rsidR="00012255" w:rsidRPr="00CC48F6">
        <w:t xml:space="preserve"> z</w:t>
      </w:r>
      <w:r w:rsidR="00012255">
        <w:t> </w:t>
      </w:r>
      <w:r w:rsidRPr="00CC48F6">
        <w:t>wykonywania zadań służbowych.</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22.</w:t>
      </w:r>
      <w:r w:rsidR="00012255">
        <w:rPr>
          <w:rStyle w:val="IGindeksgrny"/>
        </w:rPr>
        <w:t> </w:t>
      </w:r>
      <w:r w:rsidRPr="00CC48F6">
        <w:t>1.</w:t>
      </w:r>
      <w:r w:rsidRPr="00CC48F6">
        <w:tab/>
        <w:t>Żołnierz zawodowy, za jego pisemną zgodą, może pełnić zawodową służbę wojskową na stanowiskach służbowych w:</w:t>
      </w:r>
    </w:p>
    <w:p w:rsidR="00CC48F6" w:rsidRPr="00CC48F6" w:rsidRDefault="00CC48F6" w:rsidP="00012255">
      <w:pPr>
        <w:pStyle w:val="PKTpunkt"/>
      </w:pPr>
      <w:r w:rsidRPr="00CC48F6">
        <w:t>1)</w:t>
      </w:r>
      <w:r w:rsidR="00012255">
        <w:tab/>
      </w:r>
      <w:r w:rsidRPr="00CC48F6">
        <w:t>Służbie Kontrwywiadu Wojskowego oraz</w:t>
      </w:r>
      <w:r w:rsidR="00012255" w:rsidRPr="00CC48F6">
        <w:t xml:space="preserve"> w</w:t>
      </w:r>
      <w:r w:rsidR="00012255">
        <w:t> </w:t>
      </w:r>
      <w:r w:rsidRPr="00CC48F6">
        <w:t>Służbie Wywiadu Wojskowego,</w:t>
      </w:r>
    </w:p>
    <w:p w:rsidR="00CC48F6" w:rsidRPr="009E4756" w:rsidRDefault="00CC48F6" w:rsidP="00012255">
      <w:pPr>
        <w:pStyle w:val="PKTpunkt"/>
      </w:pPr>
      <w:r w:rsidRPr="009E4756">
        <w:t>2)</w:t>
      </w:r>
      <w:r w:rsidRPr="00012255">
        <w:rPr>
          <w:rStyle w:val="IGindeksgrny"/>
        </w:rPr>
        <w:footnoteReference w:id="38"/>
      </w:r>
      <w:r w:rsidRPr="00012255">
        <w:rPr>
          <w:rStyle w:val="IGindeksgrny"/>
        </w:rPr>
        <w:t>)</w:t>
      </w:r>
      <w:r w:rsidR="00012255">
        <w:tab/>
      </w:r>
      <w:r w:rsidRPr="009E4756">
        <w:t>Kancelarii Prezydenta Rzeczypospolitej Polskiej, Kancelarii Prezesa Rady Min</w:t>
      </w:r>
      <w:r w:rsidRPr="00CC48F6">
        <w:t>i</w:t>
      </w:r>
      <w:r w:rsidRPr="009E4756">
        <w:t>strów, Biurze Bezpieczeństwa Nar</w:t>
      </w:r>
      <w:r w:rsidRPr="009E4756">
        <w:t>o</w:t>
      </w:r>
      <w:r w:rsidRPr="009E4756">
        <w:t>dowego lub Agencji Wywiadu,</w:t>
      </w:r>
    </w:p>
    <w:p w:rsidR="00CC48F6" w:rsidRPr="00CC48F6" w:rsidRDefault="00CC48F6" w:rsidP="00012255">
      <w:pPr>
        <w:pStyle w:val="PKTpunkt"/>
      </w:pPr>
      <w:r w:rsidRPr="00CC48F6">
        <w:t>3)</w:t>
      </w:r>
      <w:r w:rsidR="00012255">
        <w:tab/>
      </w:r>
      <w:r w:rsidRPr="00CC48F6">
        <w:t>innych instytucjach</w:t>
      </w:r>
      <w:r w:rsidR="00012255" w:rsidRPr="00CC48F6">
        <w:t xml:space="preserve"> i</w:t>
      </w:r>
      <w:r w:rsidR="00012255">
        <w:t> </w:t>
      </w:r>
      <w:r w:rsidRPr="00CC48F6">
        <w:t>podmiotach realizujących szczególne zadania na rzecz obronności</w:t>
      </w:r>
      <w:r w:rsidR="00012255" w:rsidRPr="00CC48F6">
        <w:t xml:space="preserve"> i</w:t>
      </w:r>
      <w:r w:rsidR="00012255">
        <w:t> </w:t>
      </w:r>
      <w:r w:rsidRPr="00CC48F6">
        <w:t>bezpieczeństwa Państwa</w:t>
      </w:r>
    </w:p>
    <w:p w:rsidR="00CC48F6" w:rsidRPr="00CC48F6" w:rsidRDefault="00CC48F6" w:rsidP="00012255">
      <w:pPr>
        <w:pStyle w:val="CZWSPPKTczwsplnapunktw"/>
      </w:pPr>
      <w:r w:rsidRPr="00CC48F6">
        <w:t>–</w:t>
      </w:r>
      <w:r w:rsidR="00012255">
        <w:t> </w:t>
      </w:r>
      <w:r w:rsidRPr="00CC48F6">
        <w:t xml:space="preserve">zwanych dalej </w:t>
      </w:r>
      <w:r w:rsidR="00012255">
        <w:t>„</w:t>
      </w:r>
      <w:r w:rsidRPr="00CC48F6">
        <w:t>instytucjami cywilnymi</w:t>
      </w:r>
      <w:r w:rsidR="00012255">
        <w:t>”</w:t>
      </w:r>
      <w:r w:rsidRPr="00CC48F6">
        <w:t>.</w:t>
      </w:r>
    </w:p>
    <w:p w:rsidR="00CC48F6" w:rsidRPr="00CC48F6" w:rsidRDefault="00CC48F6" w:rsidP="00012255">
      <w:pPr>
        <w:pStyle w:val="USTustnpkodeksu"/>
      </w:pPr>
      <w:r w:rsidRPr="00CC48F6">
        <w:t>2.</w:t>
      </w:r>
      <w:r w:rsidR="00012255">
        <w:t> </w:t>
      </w:r>
      <w:r w:rsidRPr="00CC48F6">
        <w:tab/>
        <w:t>Stanowiska służbowe,</w:t>
      </w:r>
      <w:r w:rsidR="00012255" w:rsidRPr="00CC48F6">
        <w:t xml:space="preserve"> o</w:t>
      </w:r>
      <w:r w:rsidR="00012255">
        <w:t> </w:t>
      </w:r>
      <w:r w:rsidRPr="00CC48F6">
        <w:t>których mowa</w:t>
      </w:r>
      <w:r w:rsidR="00012255" w:rsidRPr="00CC48F6">
        <w:t xml:space="preserve"> w</w:t>
      </w:r>
      <w:r w:rsidR="00012255">
        <w:t> ust. </w:t>
      </w:r>
      <w:r w:rsidR="00012255" w:rsidRPr="00CC48F6">
        <w:t>1</w:t>
      </w:r>
      <w:r w:rsidR="00012255">
        <w:t xml:space="preserve"> pkt </w:t>
      </w:r>
      <w:r w:rsidR="00012255" w:rsidRPr="00CC48F6">
        <w:t>2</w:t>
      </w:r>
      <w:r w:rsidR="00012255">
        <w:t xml:space="preserve"> i </w:t>
      </w:r>
      <w:r w:rsidRPr="00CC48F6">
        <w:t>3, ujmuje się</w:t>
      </w:r>
      <w:r w:rsidR="00012255" w:rsidRPr="00CC48F6">
        <w:t xml:space="preserve"> w</w:t>
      </w:r>
      <w:r w:rsidR="00012255">
        <w:t> </w:t>
      </w:r>
      <w:r w:rsidRPr="00CC48F6">
        <w:t>wykazie prowadzonym przez Szefa Sztabu Generalnego Wojska Polskiego.</w:t>
      </w:r>
    </w:p>
    <w:p w:rsidR="00CC48F6" w:rsidRPr="00CC48F6" w:rsidRDefault="00CC48F6" w:rsidP="00012255">
      <w:pPr>
        <w:pStyle w:val="USTustnpkodeksu"/>
      </w:pPr>
      <w:r w:rsidRPr="00CC48F6">
        <w:t>3.</w:t>
      </w:r>
      <w:r w:rsidR="00012255">
        <w:t> </w:t>
      </w:r>
      <w:r w:rsidRPr="00CC48F6">
        <w:tab/>
        <w:t>Żołnierza zawodowego,</w:t>
      </w:r>
      <w:r w:rsidR="00012255" w:rsidRPr="00CC48F6">
        <w:t xml:space="preserve"> o</w:t>
      </w:r>
      <w:r w:rsidR="00012255">
        <w:t> </w:t>
      </w:r>
      <w:r w:rsidRPr="00CC48F6">
        <w:t>którym mowa</w:t>
      </w:r>
      <w:r w:rsidR="00012255" w:rsidRPr="00CC48F6">
        <w:t xml:space="preserve"> w</w:t>
      </w:r>
      <w:r w:rsidR="00012255">
        <w:t> ust. </w:t>
      </w:r>
      <w:r w:rsidR="00012255" w:rsidRPr="00CC48F6">
        <w:t>1</w:t>
      </w:r>
      <w:r w:rsidR="00012255">
        <w:t xml:space="preserve"> pkt </w:t>
      </w:r>
      <w:r w:rsidRPr="00CC48F6">
        <w:t>1, wyznacza się na stanowisko służbowe na zasadach</w:t>
      </w:r>
      <w:r w:rsidR="00012255" w:rsidRPr="00CC48F6">
        <w:t xml:space="preserve"> i</w:t>
      </w:r>
      <w:r w:rsidR="00012255">
        <w:t> </w:t>
      </w:r>
      <w:r w:rsidR="00012255" w:rsidRPr="00CC48F6">
        <w:t>w</w:t>
      </w:r>
      <w:r w:rsidR="00012255">
        <w:t> </w:t>
      </w:r>
      <w:r w:rsidRPr="00CC48F6">
        <w:t>trybie określonym</w:t>
      </w:r>
      <w:r w:rsidR="00012255" w:rsidRPr="00CC48F6">
        <w:t xml:space="preserve"> w</w:t>
      </w:r>
      <w:r w:rsidR="00012255">
        <w:t> </w:t>
      </w:r>
      <w:r w:rsidRPr="00CC48F6">
        <w:t>ustawie</w:t>
      </w:r>
      <w:r w:rsidR="00012255" w:rsidRPr="00CC48F6">
        <w:t xml:space="preserve"> z</w:t>
      </w:r>
      <w:r w:rsidR="00012255">
        <w:t> </w:t>
      </w:r>
      <w:r w:rsidRPr="00CC48F6">
        <w:t xml:space="preserve">dnia </w:t>
      </w:r>
      <w:r w:rsidR="00012255" w:rsidRPr="00CC48F6">
        <w:t>9</w:t>
      </w:r>
      <w:r w:rsidR="00012255">
        <w:t> </w:t>
      </w:r>
      <w:r w:rsidRPr="00CC48F6">
        <w:t>czerwca 200</w:t>
      </w:r>
      <w:r w:rsidR="00012255" w:rsidRPr="00CC48F6">
        <w:t>6</w:t>
      </w:r>
      <w:r w:rsidR="00012255">
        <w:t> </w:t>
      </w:r>
      <w:r w:rsidRPr="00CC48F6">
        <w:t>r.</w:t>
      </w:r>
      <w:r w:rsidR="00012255" w:rsidRPr="00CC48F6">
        <w:t xml:space="preserve"> o</w:t>
      </w:r>
      <w:r w:rsidR="00012255">
        <w:t> </w:t>
      </w:r>
      <w:r w:rsidRPr="00CC48F6">
        <w:t>Służbie Kontrwywiadu Wojskowego oraz Służbie Wywiadu Wojskowego (</w:t>
      </w:r>
      <w:r w:rsidR="00012255">
        <w:t>Dz. U.</w:t>
      </w:r>
      <w:r w:rsidR="00012255" w:rsidRPr="00CC48F6">
        <w:t xml:space="preserve"> z</w:t>
      </w:r>
      <w:r w:rsidR="00012255">
        <w:t> </w:t>
      </w:r>
      <w:r w:rsidRPr="00CC48F6">
        <w:t>201</w:t>
      </w:r>
      <w:r w:rsidR="00012255" w:rsidRPr="00CC48F6">
        <w:t>4</w:t>
      </w:r>
      <w:r w:rsidR="00012255">
        <w:t> </w:t>
      </w:r>
      <w:r w:rsidRPr="00CC48F6">
        <w:t>r.</w:t>
      </w:r>
      <w:r w:rsidR="00012255">
        <w:t xml:space="preserve"> poz. </w:t>
      </w:r>
      <w:r w:rsidRPr="00CC48F6">
        <w:t>25</w:t>
      </w:r>
      <w:r w:rsidR="00012255" w:rsidRPr="00CC48F6">
        <w:t>3</w:t>
      </w:r>
      <w:r w:rsidR="00FE3962">
        <w:t xml:space="preserve">, </w:t>
      </w:r>
      <w:r w:rsidRPr="00CC48F6">
        <w:t>502</w:t>
      </w:r>
      <w:r w:rsidR="00FE3962">
        <w:t xml:space="preserve"> i 1055</w:t>
      </w:r>
      <w:r w:rsidRPr="00CC48F6">
        <w:t>).</w:t>
      </w:r>
    </w:p>
    <w:p w:rsidR="00CC48F6" w:rsidRPr="00CC48F6" w:rsidRDefault="00CC48F6" w:rsidP="00012255">
      <w:pPr>
        <w:pStyle w:val="USTustnpkodeksu"/>
      </w:pPr>
      <w:r w:rsidRPr="00CC48F6">
        <w:t>4.</w:t>
      </w:r>
      <w:r w:rsidR="00012255">
        <w:t> </w:t>
      </w:r>
      <w:r w:rsidRPr="00CC48F6">
        <w:tab/>
        <w:t>Żołnierza zawodowego,</w:t>
      </w:r>
      <w:r w:rsidR="00012255" w:rsidRPr="00CC48F6">
        <w:t xml:space="preserve"> o</w:t>
      </w:r>
      <w:r w:rsidR="00012255">
        <w:t> </w:t>
      </w:r>
      <w:r w:rsidRPr="00CC48F6">
        <w:t>którym mowa</w:t>
      </w:r>
      <w:r w:rsidR="00012255" w:rsidRPr="00CC48F6">
        <w:t xml:space="preserve"> w</w:t>
      </w:r>
      <w:r w:rsidR="00012255">
        <w:t> ust. </w:t>
      </w:r>
      <w:r w:rsidR="00012255" w:rsidRPr="00CC48F6">
        <w:t>1</w:t>
      </w:r>
      <w:r w:rsidR="00012255">
        <w:t xml:space="preserve"> pkt </w:t>
      </w:r>
      <w:r w:rsidR="00012255" w:rsidRPr="00CC48F6">
        <w:t>2</w:t>
      </w:r>
      <w:r w:rsidR="00012255">
        <w:t xml:space="preserve"> i </w:t>
      </w:r>
      <w:r w:rsidRPr="00CC48F6">
        <w:t>3, wyznacza na wskazane stanowisko służbowe kiero</w:t>
      </w:r>
      <w:r w:rsidRPr="00CC48F6">
        <w:t>w</w:t>
      </w:r>
      <w:r w:rsidRPr="00CC48F6">
        <w:t>nik instytucji cywilnej</w:t>
      </w:r>
      <w:r w:rsidR="00012255" w:rsidRPr="00CC48F6">
        <w:t xml:space="preserve"> w</w:t>
      </w:r>
      <w:r w:rsidR="00012255">
        <w:t> </w:t>
      </w:r>
      <w:r w:rsidRPr="00CC48F6">
        <w:t>formie przewidzianej dla tego stanowiska.</w:t>
      </w:r>
    </w:p>
    <w:p w:rsidR="00CC48F6" w:rsidRPr="00CC48F6" w:rsidRDefault="00CC48F6" w:rsidP="00012255">
      <w:pPr>
        <w:pStyle w:val="USTustnpkodeksu"/>
      </w:pPr>
      <w:r w:rsidRPr="00CC48F6">
        <w:t>5.</w:t>
      </w:r>
      <w:r w:rsidR="00012255">
        <w:t> </w:t>
      </w:r>
      <w:r w:rsidRPr="00CC48F6">
        <w:tab/>
        <w:t>Żołnierzowi zawodowemu pełniącemu zawodową służbę wojskową</w:t>
      </w:r>
      <w:r w:rsidR="00012255" w:rsidRPr="00CC48F6">
        <w:t xml:space="preserve"> w</w:t>
      </w:r>
      <w:r w:rsidR="00012255">
        <w:t> </w:t>
      </w:r>
      <w:r w:rsidRPr="00CC48F6">
        <w:t>instytucji cywilnej,</w:t>
      </w:r>
      <w:r w:rsidR="00012255" w:rsidRPr="00CC48F6">
        <w:t xml:space="preserve"> o</w:t>
      </w:r>
      <w:r w:rsidR="00012255">
        <w:t> </w:t>
      </w:r>
      <w:r w:rsidRPr="00CC48F6">
        <w:t>której mowa</w:t>
      </w:r>
      <w:r w:rsidR="00012255" w:rsidRPr="00CC48F6">
        <w:t xml:space="preserve"> w</w:t>
      </w:r>
      <w:r w:rsidR="00012255">
        <w:t> ust. </w:t>
      </w:r>
      <w:r w:rsidR="00012255" w:rsidRPr="00CC48F6">
        <w:t>1</w:t>
      </w:r>
      <w:r w:rsidR="00012255">
        <w:t> </w:t>
      </w:r>
      <w:r w:rsidRPr="00CC48F6">
        <w:t>przysługują uprawnienia</w:t>
      </w:r>
      <w:r w:rsidR="00012255" w:rsidRPr="00CC48F6">
        <w:t xml:space="preserve"> i</w:t>
      </w:r>
      <w:r w:rsidR="00012255">
        <w:t> </w:t>
      </w:r>
      <w:r w:rsidRPr="00CC48F6">
        <w:t>świadczenia,</w:t>
      </w:r>
      <w:r w:rsidR="00012255" w:rsidRPr="00CC48F6">
        <w:t xml:space="preserve"> w</w:t>
      </w:r>
      <w:r w:rsidR="00012255">
        <w:t> </w:t>
      </w:r>
      <w:r w:rsidRPr="00CC48F6">
        <w:t>tym uposażenie</w:t>
      </w:r>
      <w:r w:rsidR="00012255" w:rsidRPr="00CC48F6">
        <w:t xml:space="preserve"> i</w:t>
      </w:r>
      <w:r w:rsidR="00012255">
        <w:t> </w:t>
      </w:r>
      <w:r w:rsidRPr="00CC48F6">
        <w:t>inne należności pieniężne, określone</w:t>
      </w:r>
      <w:r w:rsidR="00012255" w:rsidRPr="00CC48F6">
        <w:t xml:space="preserve"> w</w:t>
      </w:r>
      <w:r w:rsidR="00012255">
        <w:t> </w:t>
      </w:r>
      <w:r w:rsidRPr="00CC48F6">
        <w:t>przepisach dla żołnierzy zawodowych pełniących służbę</w:t>
      </w:r>
      <w:r w:rsidR="00012255" w:rsidRPr="00CC48F6">
        <w:t xml:space="preserve"> w</w:t>
      </w:r>
      <w:r w:rsidR="00012255">
        <w:t> </w:t>
      </w:r>
      <w:r w:rsidRPr="00CC48F6">
        <w:t>jednostkach wojskowych,</w:t>
      </w:r>
      <w:r w:rsidR="00012255" w:rsidRPr="00CC48F6">
        <w:t xml:space="preserve"> z</w:t>
      </w:r>
      <w:r w:rsidR="00012255">
        <w:t> </w:t>
      </w:r>
      <w:r w:rsidRPr="00CC48F6">
        <w:t>zastrzeżeniem</w:t>
      </w:r>
      <w:r w:rsidR="00012255">
        <w:t xml:space="preserve"> ust. </w:t>
      </w:r>
      <w:r w:rsidR="00012255" w:rsidRPr="00CC48F6">
        <w:t>6</w:t>
      </w:r>
      <w:r w:rsidR="00012255">
        <w:t xml:space="preserve"> i </w:t>
      </w:r>
      <w:r w:rsidRPr="00CC48F6">
        <w:t>7.</w:t>
      </w:r>
    </w:p>
    <w:p w:rsidR="00CC48F6" w:rsidRPr="00CC48F6" w:rsidRDefault="00CC48F6" w:rsidP="00012255">
      <w:pPr>
        <w:pStyle w:val="USTustnpkodeksu"/>
      </w:pPr>
      <w:r w:rsidRPr="00CC48F6">
        <w:t>6.</w:t>
      </w:r>
      <w:r w:rsidR="00012255">
        <w:t> </w:t>
      </w:r>
      <w:r w:rsidRPr="00CC48F6">
        <w:t>Uprawnienia</w:t>
      </w:r>
      <w:r w:rsidR="00012255" w:rsidRPr="00CC48F6">
        <w:t xml:space="preserve"> i</w:t>
      </w:r>
      <w:r w:rsidR="00012255">
        <w:t> </w:t>
      </w:r>
      <w:r w:rsidRPr="00CC48F6">
        <w:t>obowiązki żołnierzy wyznaczonych na stanowiska służbowe</w:t>
      </w:r>
      <w:r w:rsidR="00012255" w:rsidRPr="00CC48F6">
        <w:t xml:space="preserve"> w</w:t>
      </w:r>
      <w:r w:rsidR="00012255">
        <w:t> </w:t>
      </w:r>
      <w:r w:rsidRPr="00CC48F6">
        <w:t>Służbie Kontrwywiadu Wojskowego</w:t>
      </w:r>
      <w:r w:rsidR="00012255" w:rsidRPr="00CC48F6">
        <w:t xml:space="preserve"> i</w:t>
      </w:r>
      <w:r w:rsidR="00012255">
        <w:t> </w:t>
      </w:r>
      <w:r w:rsidRPr="00CC48F6">
        <w:t>Służbie Wywiadu Wojskowego określa również ustawa</w:t>
      </w:r>
      <w:r w:rsidR="00012255" w:rsidRPr="00CC48F6">
        <w:t xml:space="preserve"> z</w:t>
      </w:r>
      <w:r w:rsidR="00012255">
        <w:t> </w:t>
      </w:r>
      <w:r w:rsidRPr="00CC48F6">
        <w:t xml:space="preserve">dnia </w:t>
      </w:r>
      <w:r w:rsidR="00012255" w:rsidRPr="00CC48F6">
        <w:t>9</w:t>
      </w:r>
      <w:r w:rsidR="00012255">
        <w:t> </w:t>
      </w:r>
      <w:r w:rsidRPr="00CC48F6">
        <w:t>czerwca 200</w:t>
      </w:r>
      <w:r w:rsidR="00012255" w:rsidRPr="00CC48F6">
        <w:t>6</w:t>
      </w:r>
      <w:r w:rsidR="00012255">
        <w:t> </w:t>
      </w:r>
      <w:r w:rsidRPr="00CC48F6">
        <w:t>r.</w:t>
      </w:r>
      <w:r w:rsidR="00012255" w:rsidRPr="00CC48F6">
        <w:t xml:space="preserve"> o</w:t>
      </w:r>
      <w:r w:rsidR="00012255">
        <w:t> </w:t>
      </w:r>
      <w:r w:rsidRPr="00CC48F6">
        <w:t>Służbie Kontrwywiadu Wojskowego oraz Służbie Wywiadu Wojskowego.</w:t>
      </w:r>
    </w:p>
    <w:p w:rsidR="00CC48F6" w:rsidRPr="00CC48F6" w:rsidRDefault="00CC48F6" w:rsidP="00012255">
      <w:pPr>
        <w:pStyle w:val="USTustnpkodeksu"/>
      </w:pPr>
      <w:r w:rsidRPr="00CC48F6">
        <w:t>7.</w:t>
      </w:r>
      <w:r w:rsidRPr="00012255">
        <w:rPr>
          <w:rStyle w:val="IGindeksgrny"/>
        </w:rPr>
        <w:footnoteReference w:id="39"/>
      </w:r>
      <w:r w:rsidRPr="00012255">
        <w:rPr>
          <w:rStyle w:val="IGindeksgrny"/>
        </w:rPr>
        <w:t>)</w:t>
      </w:r>
      <w:r w:rsidR="00012255">
        <w:t> </w:t>
      </w:r>
      <w:r w:rsidRPr="00CC48F6">
        <w:t>Do żołnierzy zawodowych pełniących zawodową służbę wojskową</w:t>
      </w:r>
      <w:r w:rsidR="00012255" w:rsidRPr="00CC48F6">
        <w:t xml:space="preserve"> w</w:t>
      </w:r>
      <w:r w:rsidR="00012255">
        <w:t> </w:t>
      </w:r>
      <w:r w:rsidRPr="00CC48F6">
        <w:t>instytucjach cywilnych,</w:t>
      </w:r>
      <w:r w:rsidR="00012255" w:rsidRPr="00CC48F6">
        <w:t xml:space="preserve"> o</w:t>
      </w:r>
      <w:r w:rsidR="00012255">
        <w:t> </w:t>
      </w:r>
      <w:r w:rsidRPr="00CC48F6">
        <w:t>których mowa</w:t>
      </w:r>
      <w:r w:rsidR="00012255" w:rsidRPr="00CC48F6">
        <w:t xml:space="preserve"> w</w:t>
      </w:r>
      <w:r w:rsidR="00012255">
        <w:t> ust. </w:t>
      </w:r>
      <w:r w:rsidR="00012255" w:rsidRPr="00CC48F6">
        <w:t>1</w:t>
      </w:r>
      <w:r w:rsidR="00012255">
        <w:t xml:space="preserve"> pkt </w:t>
      </w:r>
      <w:r w:rsidR="00012255" w:rsidRPr="00CC48F6">
        <w:t>2</w:t>
      </w:r>
      <w:r w:rsidR="00012255">
        <w:t xml:space="preserve"> i </w:t>
      </w:r>
      <w:r w:rsidRPr="00CC48F6">
        <w:t>3, stosuje się odpowiednio obowiązujące na zajmowanych przez nich stanowiskach służbowych przepisy prawa pracy lub przepisy dotyczące stosunku służbowego, odnoszące się do obowiązków pracodawcy</w:t>
      </w:r>
      <w:r w:rsidR="00012255" w:rsidRPr="00CC48F6">
        <w:t xml:space="preserve"> i</w:t>
      </w:r>
      <w:r w:rsidR="00012255">
        <w:t> </w:t>
      </w:r>
      <w:r w:rsidRPr="00CC48F6">
        <w:t>pracownika, reg</w:t>
      </w:r>
      <w:r w:rsidRPr="00CC48F6">
        <w:t>u</w:t>
      </w:r>
      <w:r w:rsidRPr="00CC48F6">
        <w:t>laminów pracy, wyróżnień niezwiązanych</w:t>
      </w:r>
      <w:r w:rsidR="00012255" w:rsidRPr="00CC48F6">
        <w:t xml:space="preserve"> z</w:t>
      </w:r>
      <w:r w:rsidR="00012255">
        <w:t> </w:t>
      </w:r>
      <w:r w:rsidRPr="00CC48F6">
        <w:t>przebiegiem zawodowej służby wojskowej, odpowiedzialności materialnej pracowników, rozkładu czasu pracy oraz bezpieczeństwa</w:t>
      </w:r>
      <w:r w:rsidR="00012255" w:rsidRPr="00CC48F6">
        <w:t xml:space="preserve"> i</w:t>
      </w:r>
      <w:r w:rsidR="00012255">
        <w:t> </w:t>
      </w:r>
      <w:r w:rsidRPr="00CC48F6">
        <w:t>higieny pracy, jak również tworzenia funduszu nagród,</w:t>
      </w:r>
      <w:r w:rsidR="00012255" w:rsidRPr="00CC48F6">
        <w:t xml:space="preserve"> a</w:t>
      </w:r>
      <w:r w:rsidR="00012255">
        <w:t> </w:t>
      </w:r>
      <w:r w:rsidRPr="00CC48F6">
        <w:t>także przyznawania nagród innych niż wynikające</w:t>
      </w:r>
      <w:r w:rsidR="00012255" w:rsidRPr="00CC48F6">
        <w:t xml:space="preserve"> z</w:t>
      </w:r>
      <w:r w:rsidR="00012255">
        <w:t> </w:t>
      </w:r>
      <w:r w:rsidRPr="00CC48F6">
        <w:t>przepisów ustawy</w:t>
      </w:r>
      <w:r w:rsidR="00012255" w:rsidRPr="00CC48F6">
        <w:t xml:space="preserve"> z</w:t>
      </w:r>
      <w:r w:rsidR="00012255">
        <w:t> </w:t>
      </w:r>
      <w:r w:rsidRPr="00CC48F6">
        <w:t xml:space="preserve">dnia </w:t>
      </w:r>
      <w:r w:rsidR="00012255" w:rsidRPr="00CC48F6">
        <w:t>9</w:t>
      </w:r>
      <w:r w:rsidR="00012255">
        <w:t> </w:t>
      </w:r>
      <w:r w:rsidRPr="00CC48F6">
        <w:t>października 200</w:t>
      </w:r>
      <w:r w:rsidR="00012255" w:rsidRPr="00CC48F6">
        <w:t>9</w:t>
      </w:r>
      <w:r w:rsidR="00012255">
        <w:t> </w:t>
      </w:r>
      <w:r w:rsidRPr="00CC48F6">
        <w:t>r.</w:t>
      </w:r>
      <w:r w:rsidR="00012255" w:rsidRPr="00CC48F6">
        <w:t xml:space="preserve"> o</w:t>
      </w:r>
      <w:r w:rsidR="00012255">
        <w:t> </w:t>
      </w:r>
      <w:r w:rsidRPr="00CC48F6">
        <w:t>dyscyplinie wojskowej (</w:t>
      </w:r>
      <w:r w:rsidR="00012255">
        <w:t>Dz. U. Nr </w:t>
      </w:r>
      <w:r w:rsidRPr="00CC48F6">
        <w:t>190,</w:t>
      </w:r>
      <w:r w:rsidR="00012255">
        <w:t xml:space="preserve"> poz. </w:t>
      </w:r>
      <w:r w:rsidRPr="00CC48F6">
        <w:t>147</w:t>
      </w:r>
      <w:r w:rsidR="00012255" w:rsidRPr="00CC48F6">
        <w:t>4</w:t>
      </w:r>
      <w:r w:rsidR="00012255">
        <w:t xml:space="preserve"> oraz</w:t>
      </w:r>
      <w:r w:rsidR="00012255" w:rsidRPr="00CC48F6">
        <w:t xml:space="preserve"> z</w:t>
      </w:r>
      <w:r w:rsidR="00012255">
        <w:t> </w:t>
      </w:r>
      <w:r w:rsidRPr="00CC48F6">
        <w:t>201</w:t>
      </w:r>
      <w:r w:rsidR="00012255" w:rsidRPr="00CC48F6">
        <w:t>2</w:t>
      </w:r>
      <w:r w:rsidR="00012255">
        <w:t> </w:t>
      </w:r>
      <w:r w:rsidRPr="00CC48F6">
        <w:t>r.</w:t>
      </w:r>
      <w:r w:rsidR="00012255">
        <w:t xml:space="preserve"> poz. </w:t>
      </w:r>
      <w:r w:rsidRPr="00CC48F6">
        <w:t>1529).</w:t>
      </w:r>
    </w:p>
    <w:p w:rsidR="00CC48F6" w:rsidRPr="00CC48F6" w:rsidRDefault="00CC48F6" w:rsidP="00012255">
      <w:pPr>
        <w:pStyle w:val="USTustnpkodeksu"/>
      </w:pPr>
      <w:r w:rsidRPr="00CC48F6">
        <w:t>8.</w:t>
      </w:r>
      <w:r w:rsidR="00012255">
        <w:t> </w:t>
      </w:r>
      <w:r w:rsidRPr="00CC48F6">
        <w:tab/>
        <w:t>Minister Obrony Narodowej sprawuje nadzór</w:t>
      </w:r>
      <w:r w:rsidR="00012255" w:rsidRPr="00CC48F6">
        <w:t xml:space="preserve"> w</w:t>
      </w:r>
      <w:r w:rsidR="00012255">
        <w:t> </w:t>
      </w:r>
      <w:r w:rsidRPr="00CC48F6">
        <w:t>zakresie pełnienia czynnej służby wojskowej nad żołnierzem z</w:t>
      </w:r>
      <w:r w:rsidRPr="00CC48F6">
        <w:t>a</w:t>
      </w:r>
      <w:r w:rsidRPr="00CC48F6">
        <w:t>wodowym,</w:t>
      </w:r>
      <w:r w:rsidR="00012255" w:rsidRPr="00CC48F6">
        <w:t xml:space="preserve"> o</w:t>
      </w:r>
      <w:r w:rsidR="00012255">
        <w:t> </w:t>
      </w:r>
      <w:r w:rsidRPr="00CC48F6">
        <w:t>którym mowa</w:t>
      </w:r>
      <w:r w:rsidR="00012255" w:rsidRPr="00CC48F6">
        <w:t xml:space="preserve"> w</w:t>
      </w:r>
      <w:r w:rsidR="00012255">
        <w:t> ust. </w:t>
      </w:r>
      <w:r w:rsidRPr="00CC48F6">
        <w:t>1.</w:t>
      </w:r>
    </w:p>
    <w:p w:rsidR="00CC48F6" w:rsidRPr="00CC48F6" w:rsidRDefault="00CC48F6" w:rsidP="00012255">
      <w:pPr>
        <w:pStyle w:val="USTustnpkodeksu"/>
        <w:keepNext/>
      </w:pPr>
      <w:bookmarkStart w:id="30" w:name="f0116eTJ3s21v7231a"/>
      <w:bookmarkEnd w:id="30"/>
      <w:r w:rsidRPr="00CC48F6">
        <w:t>9.</w:t>
      </w:r>
      <w:r w:rsidR="00012255">
        <w:t> </w:t>
      </w:r>
      <w:r w:rsidRPr="00CC48F6">
        <w:t>Rada Ministrów określi,</w:t>
      </w:r>
      <w:r w:rsidR="00012255" w:rsidRPr="00CC48F6">
        <w:t xml:space="preserve"> w</w:t>
      </w:r>
      <w:r w:rsidR="00012255">
        <w:t> </w:t>
      </w:r>
      <w:r w:rsidRPr="00CC48F6">
        <w:t>drodze rozporządzenia:</w:t>
      </w:r>
    </w:p>
    <w:p w:rsidR="00CC48F6" w:rsidRPr="00CC48F6" w:rsidRDefault="00CC48F6" w:rsidP="00012255">
      <w:pPr>
        <w:pStyle w:val="PKTpunkt"/>
      </w:pPr>
      <w:r w:rsidRPr="00CC48F6">
        <w:t>1)</w:t>
      </w:r>
      <w:r w:rsidR="00012255">
        <w:tab/>
      </w:r>
      <w:r w:rsidRPr="00CC48F6">
        <w:t>organy wyznaczające na stanowiska służbowe</w:t>
      </w:r>
      <w:r w:rsidR="00012255" w:rsidRPr="00CC48F6">
        <w:t xml:space="preserve"> w</w:t>
      </w:r>
      <w:r w:rsidR="00012255">
        <w:t> </w:t>
      </w:r>
      <w:r w:rsidRPr="00CC48F6">
        <w:t>instytucjach cywilnych</w:t>
      </w:r>
      <w:r w:rsidR="00012255" w:rsidRPr="00CC48F6">
        <w:t xml:space="preserve"> i</w:t>
      </w:r>
      <w:r w:rsidR="00012255">
        <w:t> </w:t>
      </w:r>
      <w:r w:rsidRPr="00CC48F6">
        <w:t>odwołujące</w:t>
      </w:r>
      <w:r w:rsidR="00012255" w:rsidRPr="00CC48F6">
        <w:t xml:space="preserve"> z</w:t>
      </w:r>
      <w:r w:rsidR="00012255">
        <w:t> </w:t>
      </w:r>
      <w:r w:rsidRPr="00CC48F6">
        <w:t>tych stanowisk;</w:t>
      </w:r>
    </w:p>
    <w:p w:rsidR="00CC48F6" w:rsidRPr="00CC48F6" w:rsidRDefault="00CC48F6" w:rsidP="00012255">
      <w:pPr>
        <w:pStyle w:val="PKTpunkt"/>
      </w:pPr>
      <w:r w:rsidRPr="00CC48F6">
        <w:t>2)</w:t>
      </w:r>
      <w:r w:rsidR="00012255">
        <w:tab/>
      </w:r>
      <w:r w:rsidRPr="00CC48F6">
        <w:t>szczegółowy tryb postępowania przy wyznaczaniu żołnierzy zawodowych na stanowiska służbowe</w:t>
      </w:r>
      <w:r w:rsidR="00012255" w:rsidRPr="00CC48F6">
        <w:t xml:space="preserve"> w</w:t>
      </w:r>
      <w:r w:rsidR="00012255">
        <w:t> </w:t>
      </w:r>
      <w:r w:rsidRPr="00CC48F6">
        <w:t>instytucjach cywilnych,</w:t>
      </w:r>
      <w:r w:rsidR="00012255" w:rsidRPr="00CC48F6">
        <w:t xml:space="preserve"> o</w:t>
      </w:r>
      <w:r w:rsidR="00012255">
        <w:t> </w:t>
      </w:r>
      <w:r w:rsidRPr="00CC48F6">
        <w:t>których mowa</w:t>
      </w:r>
      <w:r w:rsidR="00012255" w:rsidRPr="00CC48F6">
        <w:t xml:space="preserve"> w</w:t>
      </w:r>
      <w:r w:rsidR="00012255">
        <w:t> ust. </w:t>
      </w:r>
      <w:r w:rsidR="00012255" w:rsidRPr="00CC48F6">
        <w:t>1</w:t>
      </w:r>
      <w:r w:rsidR="00012255">
        <w:t xml:space="preserve"> pkt </w:t>
      </w:r>
      <w:r w:rsidR="00012255" w:rsidRPr="00CC48F6">
        <w:t>2</w:t>
      </w:r>
      <w:r w:rsidR="00012255">
        <w:t xml:space="preserve"> i </w:t>
      </w:r>
      <w:r w:rsidRPr="00CC48F6">
        <w:t>3,</w:t>
      </w:r>
      <w:r w:rsidR="00012255" w:rsidRPr="00CC48F6">
        <w:t xml:space="preserve"> i</w:t>
      </w:r>
      <w:r w:rsidR="00012255">
        <w:t> </w:t>
      </w:r>
      <w:r w:rsidRPr="00CC48F6">
        <w:t>odwoływania</w:t>
      </w:r>
      <w:r w:rsidR="00012255" w:rsidRPr="00CC48F6">
        <w:t xml:space="preserve"> z</w:t>
      </w:r>
      <w:r w:rsidR="00012255">
        <w:t> </w:t>
      </w:r>
      <w:r w:rsidRPr="00CC48F6">
        <w:t>tych stanowisk;</w:t>
      </w:r>
    </w:p>
    <w:p w:rsidR="00CC48F6" w:rsidRPr="00CC48F6" w:rsidRDefault="00CC48F6" w:rsidP="00012255">
      <w:pPr>
        <w:pStyle w:val="PKTpunkt"/>
      </w:pPr>
      <w:r w:rsidRPr="00CC48F6">
        <w:t>3)</w:t>
      </w:r>
      <w:r w:rsidR="00012255">
        <w:tab/>
      </w:r>
      <w:r w:rsidRPr="00CC48F6">
        <w:t>tryb postępowania przy kierowaniu żołnierzy zawodowych</w:t>
      </w:r>
      <w:r w:rsidR="00012255" w:rsidRPr="00CC48F6">
        <w:t xml:space="preserve"> w</w:t>
      </w:r>
      <w:r w:rsidR="00012255">
        <w:t> </w:t>
      </w:r>
      <w:r w:rsidRPr="00CC48F6">
        <w:t>celu wyznaczenia na stanowiska służbowe</w:t>
      </w:r>
      <w:r w:rsidR="00012255" w:rsidRPr="00CC48F6">
        <w:t xml:space="preserve"> w</w:t>
      </w:r>
      <w:r w:rsidR="00012255">
        <w:t> </w:t>
      </w:r>
      <w:r w:rsidRPr="00CC48F6">
        <w:t>instytucjach cywilnych,</w:t>
      </w:r>
      <w:r w:rsidR="00012255" w:rsidRPr="00CC48F6">
        <w:t xml:space="preserve"> o</w:t>
      </w:r>
      <w:r w:rsidR="00012255">
        <w:t> </w:t>
      </w:r>
      <w:r w:rsidRPr="00CC48F6">
        <w:t>których mowa</w:t>
      </w:r>
      <w:r w:rsidR="00012255" w:rsidRPr="00CC48F6">
        <w:t xml:space="preserve"> w</w:t>
      </w:r>
      <w:r w:rsidR="00012255">
        <w:t> ust. </w:t>
      </w:r>
      <w:r w:rsidR="00012255" w:rsidRPr="00CC48F6">
        <w:t>1</w:t>
      </w:r>
      <w:r w:rsidR="00012255">
        <w:t xml:space="preserve"> pkt </w:t>
      </w:r>
      <w:r w:rsidRPr="00CC48F6">
        <w:t>1,</w:t>
      </w:r>
      <w:r w:rsidR="00012255" w:rsidRPr="00CC48F6">
        <w:t xml:space="preserve"> i</w:t>
      </w:r>
      <w:r w:rsidR="00012255">
        <w:t> </w:t>
      </w:r>
      <w:r w:rsidRPr="00CC48F6">
        <w:t>odwoływania ich</w:t>
      </w:r>
      <w:r w:rsidR="00012255" w:rsidRPr="00CC48F6">
        <w:t xml:space="preserve"> z</w:t>
      </w:r>
      <w:r w:rsidR="00012255">
        <w:t> </w:t>
      </w:r>
      <w:r w:rsidRPr="00CC48F6">
        <w:t>tej służby;</w:t>
      </w:r>
    </w:p>
    <w:p w:rsidR="00CC48F6" w:rsidRPr="00CC48F6" w:rsidRDefault="00CC48F6" w:rsidP="00012255">
      <w:pPr>
        <w:pStyle w:val="PKTpunkt"/>
      </w:pPr>
      <w:r w:rsidRPr="00CC48F6">
        <w:t>4)</w:t>
      </w:r>
      <w:r w:rsidR="00012255">
        <w:tab/>
      </w:r>
      <w:r w:rsidRPr="00CC48F6">
        <w:t>sposób wykonywania przez Ministra Obrony Narodowej nadzoru,</w:t>
      </w:r>
      <w:r w:rsidR="00012255" w:rsidRPr="00CC48F6">
        <w:t xml:space="preserve"> o</w:t>
      </w:r>
      <w:r w:rsidR="00012255">
        <w:t> </w:t>
      </w:r>
      <w:r w:rsidRPr="00CC48F6">
        <w:t>którym mowa</w:t>
      </w:r>
      <w:r w:rsidR="00012255" w:rsidRPr="00CC48F6">
        <w:t xml:space="preserve"> w</w:t>
      </w:r>
      <w:r w:rsidR="00012255">
        <w:t> ust. </w:t>
      </w:r>
      <w:r w:rsidRPr="00CC48F6">
        <w:t>8;</w:t>
      </w:r>
    </w:p>
    <w:p w:rsidR="00CC48F6" w:rsidRPr="00CC48F6" w:rsidRDefault="00CC48F6" w:rsidP="00012255">
      <w:pPr>
        <w:pStyle w:val="PKTpunkt"/>
      </w:pPr>
      <w:r w:rsidRPr="00CC48F6">
        <w:t>5)</w:t>
      </w:r>
      <w:r w:rsidR="00012255">
        <w:tab/>
      </w:r>
      <w:r w:rsidRPr="00CC48F6">
        <w:t>szczegółowe warunki</w:t>
      </w:r>
      <w:r w:rsidR="00012255" w:rsidRPr="00CC48F6">
        <w:t xml:space="preserve"> i</w:t>
      </w:r>
      <w:r w:rsidR="00012255">
        <w:t> </w:t>
      </w:r>
      <w:r w:rsidRPr="00CC48F6">
        <w:t>tryb opiniowania żołnierzy zawodowych pełniących zawodową służbę wojskową</w:t>
      </w:r>
      <w:r w:rsidR="00012255" w:rsidRPr="00CC48F6">
        <w:t xml:space="preserve"> w</w:t>
      </w:r>
      <w:r w:rsidR="00012255">
        <w:t> </w:t>
      </w:r>
      <w:r w:rsidRPr="00CC48F6">
        <w:t>instytucjach cywilnych,</w:t>
      </w:r>
      <w:r w:rsidR="00012255" w:rsidRPr="00CC48F6">
        <w:t xml:space="preserve"> o</w:t>
      </w:r>
      <w:r w:rsidR="00012255">
        <w:t> </w:t>
      </w:r>
      <w:r w:rsidRPr="00CC48F6">
        <w:t>których mowa</w:t>
      </w:r>
      <w:r w:rsidR="00012255" w:rsidRPr="00CC48F6">
        <w:t xml:space="preserve"> w</w:t>
      </w:r>
      <w:r w:rsidR="00012255">
        <w:t> ust. </w:t>
      </w:r>
      <w:r w:rsidR="00012255" w:rsidRPr="00CC48F6">
        <w:t>1</w:t>
      </w:r>
      <w:r w:rsidR="00012255">
        <w:t xml:space="preserve"> pkt </w:t>
      </w:r>
      <w:r w:rsidR="00012255" w:rsidRPr="00CC48F6">
        <w:t>2</w:t>
      </w:r>
      <w:r w:rsidR="00012255">
        <w:t xml:space="preserve"> i </w:t>
      </w:r>
      <w:r w:rsidRPr="00CC48F6">
        <w:t>3,</w:t>
      </w:r>
      <w:r w:rsidR="00012255" w:rsidRPr="00CC48F6">
        <w:t xml:space="preserve"> a</w:t>
      </w:r>
      <w:r w:rsidR="00012255">
        <w:t> </w:t>
      </w:r>
      <w:r w:rsidRPr="00CC48F6">
        <w:t>także przełożonych uprawnionych do sporządzenia opinii.</w:t>
      </w:r>
    </w:p>
    <w:p w:rsidR="00CC48F6" w:rsidRPr="00CC48F6" w:rsidRDefault="00CC48F6" w:rsidP="00012255">
      <w:pPr>
        <w:pStyle w:val="USTustnpkodeksu"/>
      </w:pPr>
      <w:r w:rsidRPr="00CC48F6">
        <w:t>10.</w:t>
      </w:r>
      <w:r w:rsidR="00012255">
        <w:t> </w:t>
      </w:r>
      <w:r w:rsidRPr="00CC48F6">
        <w:t>Rozporządzenie,</w:t>
      </w:r>
      <w:r w:rsidR="00012255" w:rsidRPr="00CC48F6">
        <w:t xml:space="preserve"> o</w:t>
      </w:r>
      <w:r w:rsidR="00012255">
        <w:t> </w:t>
      </w:r>
      <w:r w:rsidRPr="00CC48F6">
        <w:t>którym mowa</w:t>
      </w:r>
      <w:r w:rsidR="00012255" w:rsidRPr="00CC48F6">
        <w:t xml:space="preserve"> w</w:t>
      </w:r>
      <w:r w:rsidR="00012255">
        <w:t> ust. </w:t>
      </w:r>
      <w:r w:rsidRPr="00CC48F6">
        <w:t>9, powinno</w:t>
      </w:r>
      <w:r w:rsidR="00012255" w:rsidRPr="00CC48F6">
        <w:t xml:space="preserve"> w</w:t>
      </w:r>
      <w:r w:rsidR="00012255">
        <w:t> </w:t>
      </w:r>
      <w:r w:rsidRPr="00CC48F6">
        <w:t>szczególności określić dane, jakie powinien zawierać wniosek</w:t>
      </w:r>
      <w:r w:rsidR="00012255" w:rsidRPr="00CC48F6">
        <w:t xml:space="preserve"> o</w:t>
      </w:r>
      <w:r w:rsidR="00012255">
        <w:t> </w:t>
      </w:r>
      <w:r w:rsidRPr="00CC48F6">
        <w:t>wyznaczenie żołnierza zawodowego na stanowisko służbowe</w:t>
      </w:r>
      <w:r w:rsidR="00012255" w:rsidRPr="00CC48F6">
        <w:t xml:space="preserve"> w</w:t>
      </w:r>
      <w:r w:rsidR="00012255">
        <w:t> </w:t>
      </w:r>
      <w:r w:rsidRPr="00CC48F6">
        <w:t>instytucji cywilnej, czynności realizowane przez organy wyznaczające na stanowiska służbowe</w:t>
      </w:r>
      <w:r w:rsidR="00012255" w:rsidRPr="00CC48F6">
        <w:t xml:space="preserve"> w</w:t>
      </w:r>
      <w:r w:rsidR="00012255">
        <w:t> </w:t>
      </w:r>
      <w:r w:rsidRPr="00CC48F6">
        <w:t>instytucjach cywilnych</w:t>
      </w:r>
      <w:r w:rsidR="00012255" w:rsidRPr="00CC48F6">
        <w:t xml:space="preserve"> i</w:t>
      </w:r>
      <w:r w:rsidR="00012255">
        <w:t> </w:t>
      </w:r>
      <w:r w:rsidRPr="00CC48F6">
        <w:t>odwołujące</w:t>
      </w:r>
      <w:r w:rsidR="00012255" w:rsidRPr="00CC48F6">
        <w:t xml:space="preserve"> z</w:t>
      </w:r>
      <w:r w:rsidR="00012255">
        <w:t> </w:t>
      </w:r>
      <w:r w:rsidRPr="00CC48F6">
        <w:t>tych stanowisk, jak również czynności realizowane przez organy przy kierowaniu do służby</w:t>
      </w:r>
      <w:r w:rsidR="00012255" w:rsidRPr="00CC48F6">
        <w:t xml:space="preserve"> w</w:t>
      </w:r>
      <w:r w:rsidR="00012255">
        <w:t> </w:t>
      </w:r>
      <w:r w:rsidRPr="00CC48F6">
        <w:t>celu wyznaczenia na stanowisko służbowe</w:t>
      </w:r>
      <w:r w:rsidR="00012255" w:rsidRPr="00CC48F6">
        <w:t xml:space="preserve"> w</w:t>
      </w:r>
      <w:r w:rsidR="00012255">
        <w:t> </w:t>
      </w:r>
      <w:r w:rsidRPr="00CC48F6">
        <w:t>Służbie Kontrwywiadu Wojskowego</w:t>
      </w:r>
      <w:r w:rsidR="00012255" w:rsidRPr="00CC48F6">
        <w:t xml:space="preserve"> i</w:t>
      </w:r>
      <w:r w:rsidR="00012255">
        <w:t> </w:t>
      </w:r>
      <w:r w:rsidRPr="00CC48F6">
        <w:t>Służbie Wywiadu Wojskowego oraz odwoływania</w:t>
      </w:r>
      <w:r w:rsidR="00012255" w:rsidRPr="00CC48F6">
        <w:t xml:space="preserve"> z</w:t>
      </w:r>
      <w:r w:rsidR="00012255">
        <w:t> </w:t>
      </w:r>
      <w:r w:rsidRPr="00CC48F6">
        <w:t>tej służby,</w:t>
      </w:r>
      <w:r w:rsidR="00012255" w:rsidRPr="00CC48F6">
        <w:t xml:space="preserve"> a</w:t>
      </w:r>
      <w:r w:rsidR="00012255">
        <w:t> </w:t>
      </w:r>
      <w:r w:rsidRPr="00CC48F6">
        <w:t>także wskazywać zaga</w:t>
      </w:r>
      <w:r w:rsidRPr="00CC48F6">
        <w:t>d</w:t>
      </w:r>
      <w:r w:rsidRPr="00CC48F6">
        <w:t>nienia podlegające nadzorowi wykonywanemu przez Ministra Obrony Narodowej, jak również formę sprawowania nadz</w:t>
      </w:r>
      <w:r w:rsidRPr="00CC48F6">
        <w:t>o</w:t>
      </w:r>
      <w:r w:rsidRPr="00CC48F6">
        <w:t>ru oraz uwzględniać specyfikę służby</w:t>
      </w:r>
      <w:r w:rsidR="00012255" w:rsidRPr="00CC48F6">
        <w:t xml:space="preserve"> w</w:t>
      </w:r>
      <w:r w:rsidR="00012255">
        <w:t> </w:t>
      </w:r>
      <w:r w:rsidRPr="00CC48F6">
        <w:t>instytucjach cywilnych przy opiniowaniu służbowym żołnierzy zawodowych wyznaczonych na stanowiska służbowe</w:t>
      </w:r>
      <w:r w:rsidR="00012255" w:rsidRPr="00CC48F6">
        <w:t xml:space="preserve"> w</w:t>
      </w:r>
      <w:r w:rsidR="00012255">
        <w:t> </w:t>
      </w:r>
      <w:r w:rsidRPr="00CC48F6">
        <w:t>instytucjach cywilnych.</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22a.</w:t>
      </w:r>
      <w:bookmarkStart w:id="31" w:name="_Ref370883010"/>
      <w:r w:rsidRPr="00012255">
        <w:rPr>
          <w:rStyle w:val="IGindeksgrny"/>
        </w:rPr>
        <w:footnoteReference w:id="40"/>
      </w:r>
      <w:bookmarkEnd w:id="31"/>
      <w:r w:rsidRPr="00012255">
        <w:rPr>
          <w:rStyle w:val="IGindeksgrny"/>
        </w:rPr>
        <w:t>)</w:t>
      </w:r>
      <w:r w:rsidR="00012255">
        <w:t> </w:t>
      </w:r>
      <w:r w:rsidRPr="009E4756">
        <w:t>Żołnierz zawodowy może pełnić zawodową służbę wojskową na stanowiskach służbowych</w:t>
      </w:r>
      <w:r w:rsidR="00012255" w:rsidRPr="009E4756">
        <w:t xml:space="preserve"> w</w:t>
      </w:r>
      <w:r w:rsidR="00012255">
        <w:t> </w:t>
      </w:r>
      <w:r w:rsidRPr="009E4756">
        <w:t>spółkach kapitałowych wykonujących działalność leczniczą, utworzonych przez Ministra Obrony Narodowej oraz</w:t>
      </w:r>
      <w:r w:rsidR="00012255" w:rsidRPr="009E4756">
        <w:t xml:space="preserve"> w</w:t>
      </w:r>
      <w:r w:rsidR="00012255">
        <w:t> </w:t>
      </w:r>
      <w:r w:rsidRPr="009E4756">
        <w:t>podmiotach leczniczych niebędących przedsiębiorcami, dla kt</w:t>
      </w:r>
      <w:r w:rsidRPr="00CC48F6">
        <w:t>ó</w:t>
      </w:r>
      <w:r w:rsidRPr="009E4756">
        <w:t>rych Minister Obrony Narodowej jest podmiotem tworzącym</w:t>
      </w:r>
      <w:r w:rsidR="00012255" w:rsidRPr="009E4756">
        <w:t xml:space="preserve"> w</w:t>
      </w:r>
      <w:r w:rsidR="00012255">
        <w:t> </w:t>
      </w:r>
      <w:r w:rsidRPr="009E4756">
        <w:t>rozumieniu przepisów</w:t>
      </w:r>
      <w:r w:rsidR="00012255" w:rsidRPr="009E4756">
        <w:t xml:space="preserve"> o</w:t>
      </w:r>
      <w:r w:rsidR="00012255">
        <w:t> </w:t>
      </w:r>
      <w:r w:rsidRPr="009E4756">
        <w:t>dzi</w:t>
      </w:r>
      <w:r w:rsidRPr="00CC48F6">
        <w:t>a</w:t>
      </w:r>
      <w:r w:rsidRPr="009E4756">
        <w:t>łalności leczniczej.</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23.</w:t>
      </w:r>
      <w:r w:rsidR="00012255">
        <w:rPr>
          <w:rStyle w:val="IGindeksgrny"/>
        </w:rPr>
        <w:t> </w:t>
      </w:r>
      <w:r w:rsidRPr="009E4756">
        <w:t>Tryb postępowania</w:t>
      </w:r>
      <w:r w:rsidR="00012255" w:rsidRPr="009E4756">
        <w:t xml:space="preserve"> i</w:t>
      </w:r>
      <w:r w:rsidR="00012255">
        <w:t> </w:t>
      </w:r>
      <w:r w:rsidRPr="009E4756">
        <w:t>warunki których spełnienie jest wymagane przy wyznaczaniu żołnierzy zawodowych na stanowiska sędziów</w:t>
      </w:r>
      <w:r w:rsidR="00012255" w:rsidRPr="009E4756">
        <w:t xml:space="preserve"> w</w:t>
      </w:r>
      <w:r w:rsidR="00012255">
        <w:t> </w:t>
      </w:r>
      <w:r w:rsidRPr="009E4756">
        <w:t>sądach wojskowych oraz asesorów</w:t>
      </w:r>
      <w:r w:rsidR="00012255" w:rsidRPr="009E4756">
        <w:t xml:space="preserve"> i</w:t>
      </w:r>
      <w:r w:rsidR="00012255">
        <w:t> </w:t>
      </w:r>
      <w:r w:rsidRPr="009E4756">
        <w:t>prokuratorów</w:t>
      </w:r>
      <w:r w:rsidR="00012255" w:rsidRPr="009E4756">
        <w:t xml:space="preserve"> w</w:t>
      </w:r>
      <w:r w:rsidR="00012255">
        <w:t> </w:t>
      </w:r>
      <w:r w:rsidRPr="009E4756">
        <w:t>wojskowych jednostkach organizacyjnych prokuratury</w:t>
      </w:r>
      <w:r w:rsidR="00012255" w:rsidRPr="009E4756">
        <w:t xml:space="preserve"> i</w:t>
      </w:r>
      <w:r w:rsidR="00012255">
        <w:t> </w:t>
      </w:r>
      <w:r w:rsidRPr="009E4756">
        <w:t>odwoływaniu</w:t>
      </w:r>
      <w:r w:rsidR="00012255" w:rsidRPr="009E4756">
        <w:t xml:space="preserve"> z</w:t>
      </w:r>
      <w:r w:rsidR="00012255">
        <w:t> </w:t>
      </w:r>
      <w:r w:rsidRPr="009E4756">
        <w:t>tych stanowisk okr</w:t>
      </w:r>
      <w:r w:rsidRPr="00CC48F6">
        <w:t>e</w:t>
      </w:r>
      <w:r w:rsidRPr="009E4756">
        <w:t>ślają przepisy ustawy</w:t>
      </w:r>
      <w:r w:rsidR="00012255" w:rsidRPr="009E4756">
        <w:t xml:space="preserve"> z</w:t>
      </w:r>
      <w:r w:rsidR="00012255">
        <w:t> </w:t>
      </w:r>
      <w:r w:rsidRPr="009E4756">
        <w:t>dnia 2</w:t>
      </w:r>
      <w:r w:rsidR="00012255" w:rsidRPr="009E4756">
        <w:t>1</w:t>
      </w:r>
      <w:r w:rsidR="00012255">
        <w:t> </w:t>
      </w:r>
      <w:r w:rsidRPr="009E4756">
        <w:t>sierpnia 199</w:t>
      </w:r>
      <w:r w:rsidR="00012255" w:rsidRPr="009E4756">
        <w:t>7</w:t>
      </w:r>
      <w:r w:rsidR="00012255">
        <w:t> </w:t>
      </w:r>
      <w:r w:rsidRPr="009E4756">
        <w:t>r. – Prawo o ustroju sądów wojskowych</w:t>
      </w:r>
      <w:r w:rsidR="00012255" w:rsidRPr="009E4756">
        <w:t xml:space="preserve"> i</w:t>
      </w:r>
      <w:r w:rsidR="00012255">
        <w:t> </w:t>
      </w:r>
      <w:r w:rsidRPr="009E4756">
        <w:t>ust</w:t>
      </w:r>
      <w:r w:rsidRPr="00CC48F6">
        <w:t>a</w:t>
      </w:r>
      <w:r w:rsidRPr="009E4756">
        <w:t>wy</w:t>
      </w:r>
      <w:r w:rsidR="00012255" w:rsidRPr="009E4756">
        <w:t xml:space="preserve"> z</w:t>
      </w:r>
      <w:r w:rsidR="00012255">
        <w:t> </w:t>
      </w:r>
      <w:r w:rsidRPr="009E4756">
        <w:t>dnia 20 czerwca 198</w:t>
      </w:r>
      <w:r w:rsidR="00012255" w:rsidRPr="009E4756">
        <w:t>5</w:t>
      </w:r>
      <w:r w:rsidR="00012255">
        <w:t> </w:t>
      </w:r>
      <w:r w:rsidRPr="009E4756">
        <w:t>r.</w:t>
      </w:r>
      <w:r w:rsidR="00012255" w:rsidRPr="009E4756">
        <w:t xml:space="preserve"> o</w:t>
      </w:r>
      <w:r w:rsidR="00012255">
        <w:t> </w:t>
      </w:r>
      <w:r w:rsidRPr="009E4756">
        <w:t>prokuraturze (</w:t>
      </w:r>
      <w:r w:rsidR="00012255">
        <w:t>Dz. U.</w:t>
      </w:r>
      <w:r w:rsidR="00012255" w:rsidRPr="009E4756">
        <w:t xml:space="preserve"> z</w:t>
      </w:r>
      <w:r w:rsidR="00012255">
        <w:t> </w:t>
      </w:r>
      <w:r w:rsidRPr="00CC48F6">
        <w:t>201</w:t>
      </w:r>
      <w:r w:rsidR="00012255" w:rsidRPr="00CC48F6">
        <w:t>1</w:t>
      </w:r>
      <w:r w:rsidR="00012255">
        <w:t> </w:t>
      </w:r>
      <w:r w:rsidRPr="00CC48F6">
        <w:t>r.</w:t>
      </w:r>
      <w:r w:rsidR="00012255">
        <w:t xml:space="preserve"> Nr </w:t>
      </w:r>
      <w:r w:rsidRPr="00CC48F6">
        <w:t>270,</w:t>
      </w:r>
      <w:r w:rsidR="00012255">
        <w:t xml:space="preserve"> poz. </w:t>
      </w:r>
      <w:r w:rsidRPr="00CC48F6">
        <w:t>1599,</w:t>
      </w:r>
      <w:r w:rsidR="00012255" w:rsidRPr="00CC48F6">
        <w:t xml:space="preserve"> z</w:t>
      </w:r>
      <w:r w:rsidR="00FE3962">
        <w:t>e</w:t>
      </w:r>
      <w:r w:rsidRPr="00CC48F6">
        <w:t xml:space="preserve"> zm.</w:t>
      </w:r>
      <w:r w:rsidRPr="00012255">
        <w:rPr>
          <w:rStyle w:val="IGindeksgrny"/>
        </w:rPr>
        <w:footnoteReference w:id="41"/>
      </w:r>
      <w:r w:rsidRPr="00012255">
        <w:rPr>
          <w:rStyle w:val="IGindeksgrny"/>
        </w:rPr>
        <w:t>)</w:t>
      </w:r>
      <w:r w:rsidRPr="009E4756">
        <w:t>).</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24.</w:t>
      </w:r>
      <w:r w:rsidR="00012255">
        <w:t> </w:t>
      </w:r>
      <w:r w:rsidRPr="00CC48F6">
        <w:t>1. Żołnierz zawodowy może być wyznaczony lub skierowany do pełnienia zawodowej służby wojskowej poza granicami państwa.</w:t>
      </w:r>
    </w:p>
    <w:p w:rsidR="00CC48F6" w:rsidRPr="00CC48F6" w:rsidRDefault="00CC48F6" w:rsidP="00012255">
      <w:pPr>
        <w:pStyle w:val="USTustnpkodeksu"/>
        <w:keepNext/>
      </w:pPr>
      <w:r w:rsidRPr="00CC48F6">
        <w:t>2.</w:t>
      </w:r>
      <w:r w:rsidR="00012255">
        <w:t> </w:t>
      </w:r>
      <w:r w:rsidRPr="00CC48F6">
        <w:t>Do pełnienia zawodowej służby wojskowej poza granicami państwa wyznacza:</w:t>
      </w:r>
    </w:p>
    <w:p w:rsidR="00CC48F6" w:rsidRPr="00CC48F6" w:rsidRDefault="00CC48F6" w:rsidP="00012255">
      <w:pPr>
        <w:pStyle w:val="PKTpunkt"/>
      </w:pPr>
      <w:bookmarkStart w:id="32" w:name="f0116eTJ3s22v8918a"/>
      <w:bookmarkEnd w:id="32"/>
      <w:r w:rsidRPr="00CC48F6">
        <w:t>1)</w:t>
      </w:r>
      <w:r w:rsidR="00012255">
        <w:tab/>
      </w:r>
      <w:r w:rsidRPr="00CC48F6">
        <w:t>Minister Obrony Narodowej – żołnierzy zawodowych na stanowiska służbowe</w:t>
      </w:r>
      <w:r w:rsidR="00012255" w:rsidRPr="00CC48F6">
        <w:t xml:space="preserve"> o</w:t>
      </w:r>
      <w:r w:rsidR="00012255">
        <w:t> </w:t>
      </w:r>
      <w:r w:rsidRPr="00CC48F6">
        <w:t>stopniach etatowych od stopnia pułkownika (komandora) do stopnia generała (admirała) oraz na które wyznacza na podstawie przepisów odrębnych ustaw;</w:t>
      </w:r>
    </w:p>
    <w:p w:rsidR="00CC48F6" w:rsidRPr="00A22010" w:rsidRDefault="00CC48F6" w:rsidP="00012255">
      <w:pPr>
        <w:pStyle w:val="PKTpunkt"/>
        <w:rPr>
          <w:rStyle w:val="Kkursywa"/>
        </w:rPr>
      </w:pPr>
      <w:r w:rsidRPr="00CC48F6">
        <w:t>2)</w:t>
      </w:r>
      <w:r w:rsidR="00012255">
        <w:tab/>
      </w:r>
      <w:r w:rsidRPr="00CC48F6">
        <w:t>dyrektor departamentu Ministerstwa Obrony Narodowej właściwego do spraw kadr – pozostałych żołnierzy zaw</w:t>
      </w:r>
      <w:r w:rsidRPr="00CC48F6">
        <w:t>o</w:t>
      </w:r>
      <w:r w:rsidRPr="00CC48F6">
        <w:t>dowych.</w:t>
      </w:r>
    </w:p>
    <w:p w:rsidR="00CC48F6" w:rsidRPr="00CC48F6" w:rsidRDefault="00CC48F6" w:rsidP="00012255">
      <w:pPr>
        <w:pStyle w:val="USTustnpkodeksu"/>
      </w:pPr>
      <w:r w:rsidRPr="00CC48F6">
        <w:t>3.</w:t>
      </w:r>
      <w:r w:rsidR="00012255">
        <w:t> </w:t>
      </w:r>
      <w:r w:rsidRPr="00CC48F6">
        <w:t>Do pełnienia zawodowej służby wojskowej poza granicami państwa kieruje Szef Sztabu Generalnego Wojska Po</w:t>
      </w:r>
      <w:r w:rsidRPr="00CC48F6">
        <w:t>l</w:t>
      </w:r>
      <w:r w:rsidRPr="00CC48F6">
        <w:t>skiego.</w:t>
      </w:r>
    </w:p>
    <w:p w:rsidR="00CC48F6" w:rsidRPr="00CC48F6" w:rsidRDefault="00CC48F6" w:rsidP="00012255">
      <w:pPr>
        <w:pStyle w:val="USTustnpkodeksu"/>
        <w:keepNext/>
      </w:pPr>
      <w:r w:rsidRPr="00CC48F6">
        <w:t>4.</w:t>
      </w:r>
      <w:r w:rsidR="00012255">
        <w:t> </w:t>
      </w:r>
      <w:r w:rsidR="00012255" w:rsidRPr="00CC48F6">
        <w:t>W</w:t>
      </w:r>
      <w:r w:rsidR="00012255">
        <w:t> </w:t>
      </w:r>
      <w:r w:rsidRPr="00CC48F6">
        <w:t>czasie pełnienia zawodowej służby wojskowej poza granicami państwa żołnierz zawodowy podlega organowi, który wyznaczył lub skierował go do tej służby, albo organowi wskazanemu przez Ministra Obrony Narodowej</w:t>
      </w:r>
      <w:r w:rsidR="00012255" w:rsidRPr="00CC48F6">
        <w:t xml:space="preserve"> w</w:t>
      </w:r>
      <w:r w:rsidR="00012255">
        <w:t> </w:t>
      </w:r>
      <w:r w:rsidRPr="00CC48F6">
        <w:t>przepisach określających bezpośrednie podporządkowanie jednostek organizacyjnych. Podczas wykonywania zadań służbowych poza granicami państwa żołnierz zawodowy może podlegać odpowiednio,</w:t>
      </w:r>
      <w:r w:rsidR="00012255" w:rsidRPr="00CC48F6">
        <w:t xml:space="preserve"> w</w:t>
      </w:r>
      <w:r w:rsidR="00012255">
        <w:t> </w:t>
      </w:r>
      <w:r w:rsidRPr="00CC48F6">
        <w:t>zależności od miejsca pełnienia zawodowej służby wojskowej:</w:t>
      </w:r>
    </w:p>
    <w:p w:rsidR="00CC48F6" w:rsidRPr="00CC48F6" w:rsidRDefault="00CC48F6" w:rsidP="00012255">
      <w:pPr>
        <w:pStyle w:val="PKTpunkt"/>
      </w:pPr>
      <w:r w:rsidRPr="00CC48F6">
        <w:t>1)</w:t>
      </w:r>
      <w:r w:rsidR="00012255">
        <w:tab/>
      </w:r>
      <w:r w:rsidRPr="00CC48F6">
        <w:t>przełożonemu kierującemu działalnością misji organizacji międzynarodowej lub sił wielonarodowych;</w:t>
      </w:r>
    </w:p>
    <w:p w:rsidR="00CC48F6" w:rsidRPr="00CC48F6" w:rsidRDefault="00CC48F6" w:rsidP="00012255">
      <w:pPr>
        <w:pStyle w:val="PKTpunkt"/>
      </w:pPr>
      <w:r w:rsidRPr="00CC48F6">
        <w:t>2)</w:t>
      </w:r>
      <w:r w:rsidR="00012255">
        <w:tab/>
      </w:r>
      <w:r w:rsidRPr="00CC48F6">
        <w:t>kierownikowi placówki zagranicznej,</w:t>
      </w:r>
      <w:r w:rsidR="00012255" w:rsidRPr="00CC48F6">
        <w:t xml:space="preserve"> w</w:t>
      </w:r>
      <w:r w:rsidR="00012255">
        <w:t> </w:t>
      </w:r>
      <w:r w:rsidRPr="00CC48F6">
        <w:t>której został wyznaczony do pełnienia zawodowej służby wojskowej;</w:t>
      </w:r>
    </w:p>
    <w:p w:rsidR="00CC48F6" w:rsidRPr="00CC48F6" w:rsidRDefault="00CC48F6" w:rsidP="00012255">
      <w:pPr>
        <w:pStyle w:val="PKTpunkt"/>
      </w:pPr>
      <w:r w:rsidRPr="00CC48F6">
        <w:t>3)</w:t>
      </w:r>
      <w:r w:rsidR="00012255">
        <w:tab/>
      </w:r>
      <w:r w:rsidRPr="00CC48F6">
        <w:t>polskiemu przedstawicielowi wojskowemu –</w:t>
      </w:r>
      <w:r w:rsidR="00012255" w:rsidRPr="00CC48F6">
        <w:t xml:space="preserve"> w</w:t>
      </w:r>
      <w:r w:rsidR="00012255">
        <w:t> </w:t>
      </w:r>
      <w:r w:rsidRPr="00CC48F6">
        <w:t>przypadku pełnienia służby na stanowisku</w:t>
      </w:r>
      <w:r w:rsidR="00012255" w:rsidRPr="00CC48F6">
        <w:t xml:space="preserve"> w</w:t>
      </w:r>
      <w:r w:rsidR="00012255">
        <w:t> </w:t>
      </w:r>
      <w:r w:rsidRPr="00CC48F6">
        <w:t>polskim przedstawicie</w:t>
      </w:r>
      <w:r w:rsidRPr="00CC48F6">
        <w:t>l</w:t>
      </w:r>
      <w:r w:rsidRPr="00CC48F6">
        <w:t>stwie wojskowym przy organizacji międzynarodowej lub przy międzynarodowej strukturze wojskowej, przy siłach zbrojnych albo przy innych strukturach obronnych państw obcych;</w:t>
      </w:r>
    </w:p>
    <w:p w:rsidR="00CC48F6" w:rsidRPr="00CC48F6" w:rsidRDefault="00CC48F6" w:rsidP="00012255">
      <w:pPr>
        <w:pStyle w:val="PKTpunkt"/>
      </w:pPr>
      <w:r w:rsidRPr="00CC48F6">
        <w:t>4)</w:t>
      </w:r>
      <w:r w:rsidR="00012255">
        <w:tab/>
      </w:r>
      <w:r w:rsidRPr="00CC48F6">
        <w:t>przełożonemu określonemu przez organizację międzynarodową albo międzynarodową strukturę wojskową –</w:t>
      </w:r>
      <w:r w:rsidR="00012255" w:rsidRPr="00CC48F6">
        <w:t xml:space="preserve"> w</w:t>
      </w:r>
      <w:r w:rsidR="00012255">
        <w:t> </w:t>
      </w:r>
      <w:r w:rsidRPr="00CC48F6">
        <w:t>przypadku pełnienia służby na stanowisku bezpośrednio</w:t>
      </w:r>
      <w:r w:rsidR="00012255" w:rsidRPr="00CC48F6">
        <w:t xml:space="preserve"> w</w:t>
      </w:r>
      <w:r w:rsidR="00012255">
        <w:t> </w:t>
      </w:r>
      <w:r w:rsidRPr="00CC48F6">
        <w:t>strukturach organizacji międzynarodowych albo mi</w:t>
      </w:r>
      <w:r w:rsidRPr="00CC48F6">
        <w:t>ę</w:t>
      </w:r>
      <w:r w:rsidRPr="00CC48F6">
        <w:t>dzynarodowych strukturach wojskowych,</w:t>
      </w:r>
      <w:r w:rsidR="00012255" w:rsidRPr="00CC48F6">
        <w:t xml:space="preserve"> a</w:t>
      </w:r>
      <w:r w:rsidR="00012255">
        <w:t> </w:t>
      </w:r>
      <w:r w:rsidR="00012255" w:rsidRPr="00CC48F6">
        <w:t>w</w:t>
      </w:r>
      <w:r w:rsidR="00012255">
        <w:t> </w:t>
      </w:r>
      <w:r w:rsidRPr="00CC48F6">
        <w:t>sprawach narodowych – starszemu oficerowi narodowemu;</w:t>
      </w:r>
    </w:p>
    <w:p w:rsidR="00CC48F6" w:rsidRPr="00CC48F6" w:rsidRDefault="00CC48F6" w:rsidP="00012255">
      <w:pPr>
        <w:pStyle w:val="PKTpunkt"/>
      </w:pPr>
      <w:r w:rsidRPr="00CC48F6">
        <w:t>5)</w:t>
      </w:r>
      <w:r w:rsidR="00012255">
        <w:tab/>
      </w:r>
      <w:r w:rsidRPr="00CC48F6">
        <w:t>przełożonemu określonemu przez właściwy organ sił zbrojnych albo innych struktur obronnych państwa obcego – przy którego siłach lub strukturach żołnierz pełni służbę wojskową.</w:t>
      </w:r>
    </w:p>
    <w:p w:rsidR="00CC48F6" w:rsidRPr="00CC48F6" w:rsidRDefault="00CC48F6" w:rsidP="00012255">
      <w:pPr>
        <w:pStyle w:val="USTustnpkodeksu"/>
        <w:keepNext/>
      </w:pPr>
      <w:r w:rsidRPr="00CC48F6">
        <w:t>5.</w:t>
      </w:r>
      <w:r w:rsidR="00012255">
        <w:t> </w:t>
      </w:r>
      <w:r w:rsidRPr="00CC48F6">
        <w:t>Żołnierzom zawodowym wyznaczonym do pełnienia zawodowej służby wojskowej poza granicami państwa prz</w:t>
      </w:r>
      <w:r w:rsidRPr="00CC48F6">
        <w:t>y</w:t>
      </w:r>
      <w:r w:rsidRPr="00CC48F6">
        <w:t>sługują</w:t>
      </w:r>
      <w:r w:rsidR="00012255" w:rsidRPr="00CC48F6">
        <w:t xml:space="preserve"> w</w:t>
      </w:r>
      <w:r w:rsidR="00012255">
        <w:t> </w:t>
      </w:r>
      <w:r w:rsidRPr="00CC48F6">
        <w:t>szczególności następujące uprawnienia</w:t>
      </w:r>
      <w:r w:rsidR="00012255" w:rsidRPr="00CC48F6">
        <w:t xml:space="preserve"> i</w:t>
      </w:r>
      <w:r w:rsidR="00012255">
        <w:t> </w:t>
      </w:r>
      <w:r w:rsidRPr="00CC48F6">
        <w:t>świadczenia:</w:t>
      </w:r>
    </w:p>
    <w:p w:rsidR="00CC48F6" w:rsidRPr="00CC48F6" w:rsidRDefault="00CC48F6" w:rsidP="00012255">
      <w:pPr>
        <w:pStyle w:val="PKTpunkt"/>
      </w:pPr>
      <w:r w:rsidRPr="00CC48F6">
        <w:t>1)</w:t>
      </w:r>
      <w:r w:rsidR="00012255">
        <w:tab/>
      </w:r>
      <w:r w:rsidRPr="00CC48F6">
        <w:t>prawo przebywania</w:t>
      </w:r>
      <w:r w:rsidR="00012255" w:rsidRPr="00CC48F6">
        <w:t xml:space="preserve"> w</w:t>
      </w:r>
      <w:r w:rsidR="00012255">
        <w:t> </w:t>
      </w:r>
      <w:r w:rsidRPr="00CC48F6">
        <w:t>miejscu pełnienia służby wraz</w:t>
      </w:r>
      <w:r w:rsidR="00012255" w:rsidRPr="00CC48F6">
        <w:t xml:space="preserve"> z</w:t>
      </w:r>
      <w:r w:rsidR="00012255">
        <w:t> </w:t>
      </w:r>
      <w:r w:rsidRPr="00CC48F6">
        <w:t>małżonkiem</w:t>
      </w:r>
      <w:r w:rsidR="00012255" w:rsidRPr="00CC48F6">
        <w:t xml:space="preserve"> i</w:t>
      </w:r>
      <w:r w:rsidR="00012255">
        <w:t> </w:t>
      </w:r>
      <w:r w:rsidRPr="00CC48F6">
        <w:t>dziećmi;</w:t>
      </w:r>
    </w:p>
    <w:p w:rsidR="00CC48F6" w:rsidRPr="00CC48F6" w:rsidRDefault="00CC48F6" w:rsidP="00012255">
      <w:pPr>
        <w:pStyle w:val="PKTpunkt"/>
      </w:pPr>
      <w:r w:rsidRPr="00CC48F6">
        <w:t>2)</w:t>
      </w:r>
      <w:r w:rsidR="00012255">
        <w:tab/>
      </w:r>
      <w:r w:rsidRPr="00CC48F6">
        <w:t>prawo do nieodpłatnego zakwaterowania</w:t>
      </w:r>
      <w:r w:rsidR="00012255" w:rsidRPr="00CC48F6">
        <w:t xml:space="preserve"> w</w:t>
      </w:r>
      <w:r w:rsidR="00012255">
        <w:t> </w:t>
      </w:r>
      <w:r w:rsidRPr="00CC48F6">
        <w:t>lokalu mieszkalnym, wraz</w:t>
      </w:r>
      <w:r w:rsidR="00012255" w:rsidRPr="00CC48F6">
        <w:t xml:space="preserve"> z</w:t>
      </w:r>
      <w:r w:rsidR="00012255">
        <w:t> </w:t>
      </w:r>
      <w:r w:rsidRPr="00CC48F6">
        <w:t>niezbędnym umeblowaniem</w:t>
      </w:r>
      <w:r w:rsidR="00012255" w:rsidRPr="00CC48F6">
        <w:t xml:space="preserve"> i</w:t>
      </w:r>
      <w:r w:rsidR="00012255">
        <w:t> </w:t>
      </w:r>
      <w:r w:rsidRPr="00CC48F6">
        <w:t>wyposażeniem albo prawo do równoważnika pieniężnego na wynajęcie lokalu mieszkalnego, odpowiednio do zajmowanego stan</w:t>
      </w:r>
      <w:r w:rsidRPr="00CC48F6">
        <w:t>o</w:t>
      </w:r>
      <w:r w:rsidRPr="00CC48F6">
        <w:t>wiska służbowego oraz liczby uprawnionych</w:t>
      </w:r>
      <w:r w:rsidR="00012255" w:rsidRPr="00CC48F6">
        <w:t xml:space="preserve"> i</w:t>
      </w:r>
      <w:r w:rsidR="00012255">
        <w:t> </w:t>
      </w:r>
      <w:r w:rsidRPr="00CC48F6">
        <w:t>przesiedlonych członków rodziny;</w:t>
      </w:r>
    </w:p>
    <w:p w:rsidR="00CC48F6" w:rsidRPr="00CC48F6" w:rsidRDefault="00CC48F6" w:rsidP="00012255">
      <w:pPr>
        <w:pStyle w:val="PKTpunkt"/>
      </w:pPr>
      <w:r w:rsidRPr="00CC48F6">
        <w:t>3)</w:t>
      </w:r>
      <w:r w:rsidR="00012255">
        <w:tab/>
      </w:r>
      <w:r w:rsidRPr="00CC48F6">
        <w:t>prawo do ryczałtu na pokrycie niektórych świadczeń związanych</w:t>
      </w:r>
      <w:r w:rsidR="00012255" w:rsidRPr="00CC48F6">
        <w:t xml:space="preserve"> z</w:t>
      </w:r>
      <w:r w:rsidR="00012255">
        <w:t> </w:t>
      </w:r>
      <w:r w:rsidRPr="00CC48F6">
        <w:t>użytkowaniem lokalu mieszkalnego;</w:t>
      </w:r>
    </w:p>
    <w:p w:rsidR="00CC48F6" w:rsidRPr="00CC48F6" w:rsidRDefault="00CC48F6" w:rsidP="00012255">
      <w:pPr>
        <w:pStyle w:val="PKTpunkt"/>
      </w:pPr>
      <w:r w:rsidRPr="00CC48F6">
        <w:t>4)</w:t>
      </w:r>
      <w:r w:rsidR="00012255">
        <w:tab/>
      </w:r>
      <w:r w:rsidRPr="00CC48F6">
        <w:t>zwrot opłat związanych</w:t>
      </w:r>
      <w:r w:rsidR="00012255" w:rsidRPr="00CC48F6">
        <w:t xml:space="preserve"> z</w:t>
      </w:r>
      <w:r w:rsidR="00012255">
        <w:t> </w:t>
      </w:r>
      <w:r w:rsidRPr="00CC48F6">
        <w:t>nauką dzieci</w:t>
      </w:r>
      <w:r w:rsidR="00012255" w:rsidRPr="00CC48F6">
        <w:t xml:space="preserve"> w</w:t>
      </w:r>
      <w:r w:rsidR="00012255">
        <w:t> </w:t>
      </w:r>
      <w:r w:rsidRPr="00CC48F6">
        <w:t>szkole podstawowej, gimnazjum</w:t>
      </w:r>
      <w:r w:rsidR="00012255" w:rsidRPr="00CC48F6">
        <w:t xml:space="preserve"> i</w:t>
      </w:r>
      <w:r w:rsidR="00012255">
        <w:t> </w:t>
      </w:r>
      <w:r w:rsidRPr="00CC48F6">
        <w:t>szkole średniej;</w:t>
      </w:r>
    </w:p>
    <w:p w:rsidR="00CC48F6" w:rsidRPr="00CC48F6" w:rsidRDefault="00CC48F6" w:rsidP="00012255">
      <w:pPr>
        <w:pStyle w:val="PKTpunkt"/>
      </w:pPr>
      <w:r w:rsidRPr="00CC48F6">
        <w:t>5)</w:t>
      </w:r>
      <w:r w:rsidR="00012255">
        <w:tab/>
      </w:r>
      <w:r w:rsidRPr="00CC48F6">
        <w:t>zwrot niezbędnych, udokumentowanych kosztów leczenia</w:t>
      </w:r>
      <w:r w:rsidR="00012255" w:rsidRPr="00CC48F6">
        <w:t xml:space="preserve"> w</w:t>
      </w:r>
      <w:r w:rsidR="00012255">
        <w:t> </w:t>
      </w:r>
      <w:r w:rsidRPr="00CC48F6">
        <w:t>państwie,</w:t>
      </w:r>
      <w:r w:rsidR="00012255" w:rsidRPr="00CC48F6">
        <w:t xml:space="preserve"> w</w:t>
      </w:r>
      <w:r w:rsidR="00012255">
        <w:t> </w:t>
      </w:r>
      <w:r w:rsidRPr="00CC48F6">
        <w:t>którym pełni służbę, oraz kosztów leczenia uprawnionych</w:t>
      </w:r>
      <w:r w:rsidR="00012255" w:rsidRPr="00CC48F6">
        <w:t xml:space="preserve"> i</w:t>
      </w:r>
      <w:r w:rsidR="00012255">
        <w:t> </w:t>
      </w:r>
      <w:r w:rsidRPr="00CC48F6">
        <w:t>przesiedlonych członków rodziny.</w:t>
      </w:r>
    </w:p>
    <w:p w:rsidR="00CC48F6" w:rsidRPr="00CC48F6" w:rsidRDefault="00CC48F6" w:rsidP="00012255">
      <w:pPr>
        <w:pStyle w:val="USTustnpkodeksu"/>
        <w:keepNext/>
      </w:pPr>
      <w:r w:rsidRPr="00CC48F6">
        <w:t>6.</w:t>
      </w:r>
      <w:r w:rsidR="00012255">
        <w:t> </w:t>
      </w:r>
      <w:r w:rsidRPr="00CC48F6">
        <w:t>Niezależnie od świadczeń,</w:t>
      </w:r>
      <w:r w:rsidR="00012255" w:rsidRPr="00CC48F6">
        <w:t xml:space="preserve"> o</w:t>
      </w:r>
      <w:r w:rsidR="00012255">
        <w:t> </w:t>
      </w:r>
      <w:r w:rsidRPr="00CC48F6">
        <w:t>których mowa</w:t>
      </w:r>
      <w:r w:rsidR="00012255" w:rsidRPr="00CC48F6">
        <w:t xml:space="preserve"> w</w:t>
      </w:r>
      <w:r w:rsidR="00012255">
        <w:t> ust. </w:t>
      </w:r>
      <w:r w:rsidRPr="00CC48F6">
        <w:t>5, żołnierzom zawodowym udającym się poza granice państwa</w:t>
      </w:r>
      <w:r w:rsidR="00012255" w:rsidRPr="00CC48F6">
        <w:t xml:space="preserve"> w</w:t>
      </w:r>
      <w:r w:rsidR="00012255">
        <w:t> </w:t>
      </w:r>
      <w:r w:rsidRPr="00CC48F6">
        <w:t>celu objęcia stanowiska służbowego oraz żołnierzom pełniącym służbę poza granicami państwa wyznaczonym na kole</w:t>
      </w:r>
      <w:r w:rsidRPr="00CC48F6">
        <w:t>j</w:t>
      </w:r>
      <w:r w:rsidRPr="00CC48F6">
        <w:t>ne stanowisko za granicą</w:t>
      </w:r>
      <w:r w:rsidR="00012255" w:rsidRPr="00CC48F6">
        <w:t xml:space="preserve"> w</w:t>
      </w:r>
      <w:r w:rsidR="00012255">
        <w:t> </w:t>
      </w:r>
      <w:r w:rsidRPr="00CC48F6">
        <w:t>innym państwie niż dotychczas,</w:t>
      </w:r>
      <w:r w:rsidR="00012255" w:rsidRPr="00CC48F6">
        <w:t xml:space="preserve"> a</w:t>
      </w:r>
      <w:r w:rsidR="00012255">
        <w:t> </w:t>
      </w:r>
      <w:r w:rsidRPr="00CC48F6">
        <w:t>także żołnierzom powracającym do kraju po zakończeniu pełnienia służby poza granicami państwa przysługuje zwrot kosztów:</w:t>
      </w:r>
    </w:p>
    <w:p w:rsidR="00CC48F6" w:rsidRPr="00CC48F6" w:rsidRDefault="00CC48F6" w:rsidP="00012255">
      <w:pPr>
        <w:pStyle w:val="PKTpunkt"/>
      </w:pPr>
      <w:r w:rsidRPr="00CC48F6">
        <w:t>1)</w:t>
      </w:r>
      <w:r w:rsidR="00012255">
        <w:tab/>
      </w:r>
      <w:r w:rsidRPr="00CC48F6">
        <w:t>podróży żołnierza</w:t>
      </w:r>
      <w:r w:rsidR="00012255" w:rsidRPr="00CC48F6">
        <w:t xml:space="preserve"> i</w:t>
      </w:r>
      <w:r w:rsidR="00012255">
        <w:t> </w:t>
      </w:r>
      <w:r w:rsidRPr="00CC48F6">
        <w:t>przebywających</w:t>
      </w:r>
      <w:r w:rsidR="00012255" w:rsidRPr="00CC48F6">
        <w:t xml:space="preserve"> z</w:t>
      </w:r>
      <w:r w:rsidR="00012255">
        <w:t> </w:t>
      </w:r>
      <w:r w:rsidRPr="00CC48F6">
        <w:t>nim członków rodziny;</w:t>
      </w:r>
    </w:p>
    <w:p w:rsidR="00CC48F6" w:rsidRPr="00CC48F6" w:rsidRDefault="00CC48F6" w:rsidP="00012255">
      <w:pPr>
        <w:pStyle w:val="PKTpunkt"/>
      </w:pPr>
      <w:r w:rsidRPr="00CC48F6">
        <w:t>2)</w:t>
      </w:r>
      <w:r w:rsidR="00012255">
        <w:tab/>
      </w:r>
      <w:r w:rsidRPr="00CC48F6">
        <w:t>przewozu rzeczy osobistego użytku</w:t>
      </w:r>
      <w:r w:rsidR="00012255" w:rsidRPr="00CC48F6">
        <w:t xml:space="preserve"> i</w:t>
      </w:r>
      <w:r w:rsidR="00012255">
        <w:t> </w:t>
      </w:r>
      <w:r w:rsidRPr="00CC48F6">
        <w:t>przedmiotów gospodarstwa domowego;</w:t>
      </w:r>
    </w:p>
    <w:p w:rsidR="00CC48F6" w:rsidRPr="00CC48F6" w:rsidRDefault="00CC48F6" w:rsidP="00012255">
      <w:pPr>
        <w:pStyle w:val="PKTpunkt"/>
        <w:keepNext/>
      </w:pPr>
      <w:r w:rsidRPr="00CC48F6">
        <w:t>3)</w:t>
      </w:r>
      <w:r w:rsidR="00012255">
        <w:tab/>
      </w:r>
      <w:r w:rsidRPr="00CC48F6">
        <w:t>przejazdu do miejsca pełnienia służby za granicą</w:t>
      </w:r>
      <w:r w:rsidR="00012255" w:rsidRPr="00CC48F6">
        <w:t xml:space="preserve"> i</w:t>
      </w:r>
      <w:r w:rsidR="00012255">
        <w:t> </w:t>
      </w:r>
      <w:r w:rsidR="00012255" w:rsidRPr="00CC48F6">
        <w:t>z</w:t>
      </w:r>
      <w:r w:rsidR="00012255">
        <w:t> </w:t>
      </w:r>
      <w:r w:rsidRPr="00CC48F6">
        <w:t>powrotem do kraju członków rodziny nieprzebywających</w:t>
      </w:r>
      <w:r w:rsidR="00012255" w:rsidRPr="00CC48F6">
        <w:t xml:space="preserve"> z</w:t>
      </w:r>
      <w:r w:rsidR="00012255">
        <w:t> </w:t>
      </w:r>
      <w:r w:rsidRPr="00CC48F6">
        <w:t>nim za granicą:</w:t>
      </w:r>
    </w:p>
    <w:p w:rsidR="00CC48F6" w:rsidRPr="00CC48F6" w:rsidRDefault="00CC48F6" w:rsidP="00012255">
      <w:pPr>
        <w:pStyle w:val="LITlitera"/>
      </w:pPr>
      <w:r w:rsidRPr="00CC48F6">
        <w:t>a)</w:t>
      </w:r>
      <w:r w:rsidR="00012255">
        <w:tab/>
      </w:r>
      <w:r w:rsidRPr="00CC48F6">
        <w:t>raz na dwa lata, jeżeli członek rodziny żołnierza nie przesiedlał się za granicę do miejsca pełnienia służby żołni</w:t>
      </w:r>
      <w:r w:rsidRPr="00CC48F6">
        <w:t>e</w:t>
      </w:r>
      <w:r w:rsidRPr="00CC48F6">
        <w:t>rza,</w:t>
      </w:r>
    </w:p>
    <w:p w:rsidR="00CC48F6" w:rsidRPr="00CC48F6" w:rsidRDefault="00CC48F6" w:rsidP="00012255">
      <w:pPr>
        <w:pStyle w:val="LITlitera"/>
      </w:pPr>
      <w:r w:rsidRPr="00CC48F6">
        <w:t>b)</w:t>
      </w:r>
      <w:r w:rsidR="00012255">
        <w:tab/>
      </w:r>
      <w:r w:rsidRPr="00CC48F6">
        <w:t>jeden raz, jeżeli członek rodziny przebywał</w:t>
      </w:r>
      <w:r w:rsidR="00012255" w:rsidRPr="00CC48F6">
        <w:t xml:space="preserve"> z</w:t>
      </w:r>
      <w:r w:rsidR="00012255">
        <w:t> </w:t>
      </w:r>
      <w:r w:rsidRPr="00CC48F6">
        <w:t>żołnierzem za granicą</w:t>
      </w:r>
      <w:r w:rsidR="00012255" w:rsidRPr="00CC48F6">
        <w:t xml:space="preserve"> i</w:t>
      </w:r>
      <w:r w:rsidR="00012255">
        <w:t> </w:t>
      </w:r>
      <w:r w:rsidRPr="00CC48F6">
        <w:t>żołnierzowi pokryto koszty jego podróży, po upływie nie mniej niż jednego roku po przesiedleniu.</w:t>
      </w:r>
    </w:p>
    <w:p w:rsidR="00CC48F6" w:rsidRPr="00CC48F6" w:rsidRDefault="00CC48F6" w:rsidP="00012255">
      <w:pPr>
        <w:pStyle w:val="USTustnpkodeksu"/>
        <w:keepNext/>
      </w:pPr>
      <w:r w:rsidRPr="00CC48F6">
        <w:t>7.</w:t>
      </w:r>
      <w:r w:rsidR="00012255">
        <w:t> </w:t>
      </w:r>
      <w:r w:rsidRPr="00CC48F6">
        <w:t>Żołnierzom zawodowym skierowanym do pełnienia zawodowej służby wojskowej poza granicami państwa prz</w:t>
      </w:r>
      <w:r w:rsidRPr="00CC48F6">
        <w:t>y</w:t>
      </w:r>
      <w:r w:rsidRPr="00CC48F6">
        <w:t>sługują,</w:t>
      </w:r>
      <w:r w:rsidR="00012255" w:rsidRPr="00CC48F6">
        <w:t xml:space="preserve"> w</w:t>
      </w:r>
      <w:r w:rsidR="00012255">
        <w:t> </w:t>
      </w:r>
      <w:r w:rsidRPr="00CC48F6">
        <w:t>szczególności, następujące uprawnienia</w:t>
      </w:r>
      <w:r w:rsidR="00012255" w:rsidRPr="00CC48F6">
        <w:t xml:space="preserve"> i</w:t>
      </w:r>
      <w:r w:rsidR="00012255">
        <w:t> </w:t>
      </w:r>
      <w:r w:rsidRPr="00CC48F6">
        <w:t>świadczenia:</w:t>
      </w:r>
    </w:p>
    <w:p w:rsidR="00CC48F6" w:rsidRPr="00CC48F6" w:rsidRDefault="00CC48F6" w:rsidP="00012255">
      <w:pPr>
        <w:pStyle w:val="PKTpunkt"/>
      </w:pPr>
      <w:r w:rsidRPr="00CC48F6">
        <w:t>1)</w:t>
      </w:r>
      <w:r w:rsidR="00012255">
        <w:tab/>
      </w:r>
      <w:r w:rsidRPr="00CC48F6">
        <w:t>bezpłatne zakwaterowanie</w:t>
      </w:r>
      <w:r w:rsidR="00012255" w:rsidRPr="00CC48F6">
        <w:t xml:space="preserve"> i</w:t>
      </w:r>
      <w:r w:rsidR="00012255">
        <w:t> </w:t>
      </w:r>
      <w:r w:rsidRPr="00CC48F6">
        <w:t>wyżywienie;</w:t>
      </w:r>
    </w:p>
    <w:p w:rsidR="00CC48F6" w:rsidRPr="009E4756" w:rsidRDefault="00CC48F6" w:rsidP="00012255">
      <w:pPr>
        <w:pStyle w:val="PKTpunkt"/>
      </w:pPr>
      <w:r w:rsidRPr="009E4756">
        <w:t>2)</w:t>
      </w:r>
      <w:bookmarkStart w:id="33" w:name="_Ref371416648"/>
      <w:r w:rsidRPr="00012255">
        <w:rPr>
          <w:rStyle w:val="IGindeksgrny"/>
        </w:rPr>
        <w:footnoteReference w:id="42"/>
      </w:r>
      <w:bookmarkEnd w:id="33"/>
      <w:r w:rsidRPr="00012255">
        <w:rPr>
          <w:rStyle w:val="IGindeksgrny"/>
        </w:rPr>
        <w:t>)</w:t>
      </w:r>
      <w:r w:rsidR="00012255">
        <w:tab/>
      </w:r>
      <w:r w:rsidRPr="009E4756">
        <w:t>bezpłatne świadczenia zdrowotne oraz bezpłatne zaopatrzenie</w:t>
      </w:r>
      <w:r w:rsidR="00012255" w:rsidRPr="009E4756">
        <w:t xml:space="preserve"> w</w:t>
      </w:r>
      <w:r w:rsidR="00012255">
        <w:t> </w:t>
      </w:r>
      <w:r w:rsidRPr="009E4756">
        <w:t>produkty leczn</w:t>
      </w:r>
      <w:r w:rsidRPr="00CC48F6">
        <w:t>i</w:t>
      </w:r>
      <w:r w:rsidRPr="009E4756">
        <w:t>cze</w:t>
      </w:r>
      <w:r w:rsidR="00012255" w:rsidRPr="009E4756">
        <w:t xml:space="preserve"> i</w:t>
      </w:r>
      <w:r w:rsidR="00012255">
        <w:t> </w:t>
      </w:r>
      <w:r w:rsidRPr="009E4756">
        <w:t>wyroby medyczne, oraz wyp</w:t>
      </w:r>
      <w:r w:rsidRPr="009E4756">
        <w:t>o</w:t>
      </w:r>
      <w:r w:rsidRPr="009E4756">
        <w:t>sażenie wyrobów medycznych,</w:t>
      </w:r>
      <w:r w:rsidR="00012255" w:rsidRPr="009E4756">
        <w:t xml:space="preserve"> w</w:t>
      </w:r>
      <w:r w:rsidR="00012255">
        <w:t> </w:t>
      </w:r>
      <w:r w:rsidRPr="009E4756">
        <w:t>rozumieniu przepisów ustawy</w:t>
      </w:r>
      <w:r w:rsidR="00012255" w:rsidRPr="009E4756">
        <w:t xml:space="preserve"> z</w:t>
      </w:r>
      <w:r w:rsidR="00012255">
        <w:t> </w:t>
      </w:r>
      <w:r w:rsidRPr="009E4756">
        <w:t>dnia 2</w:t>
      </w:r>
      <w:r w:rsidR="00012255" w:rsidRPr="009E4756">
        <w:t>0</w:t>
      </w:r>
      <w:r w:rsidR="00012255">
        <w:t> </w:t>
      </w:r>
      <w:r w:rsidRPr="009E4756">
        <w:t>maja 201</w:t>
      </w:r>
      <w:r w:rsidR="00012255" w:rsidRPr="009E4756">
        <w:t>0</w:t>
      </w:r>
      <w:r w:rsidR="00012255">
        <w:t> </w:t>
      </w:r>
      <w:r w:rsidRPr="009E4756">
        <w:t>r.</w:t>
      </w:r>
      <w:r w:rsidR="00012255" w:rsidRPr="009E4756">
        <w:t xml:space="preserve"> o</w:t>
      </w:r>
      <w:r w:rsidR="00012255">
        <w:t> </w:t>
      </w:r>
      <w:r w:rsidRPr="009E4756">
        <w:t>wyrobach medycznych (</w:t>
      </w:r>
      <w:r w:rsidR="00012255">
        <w:t>Dz. U.</w:t>
      </w:r>
      <w:r w:rsidRPr="009E4756">
        <w:t xml:space="preserve"> </w:t>
      </w:r>
      <w:r w:rsidR="00012255">
        <w:t>Nr </w:t>
      </w:r>
      <w:r w:rsidRPr="00CC48F6">
        <w:t>107,</w:t>
      </w:r>
      <w:r w:rsidR="00012255">
        <w:t xml:space="preserve"> poz. </w:t>
      </w:r>
      <w:r w:rsidRPr="00CC48F6">
        <w:t>67</w:t>
      </w:r>
      <w:r w:rsidR="00012255" w:rsidRPr="00CC48F6">
        <w:t>9</w:t>
      </w:r>
      <w:r w:rsidR="00FE3962">
        <w:t>, z </w:t>
      </w:r>
      <w:proofErr w:type="spellStart"/>
      <w:r w:rsidR="00FE3962">
        <w:t>późn</w:t>
      </w:r>
      <w:proofErr w:type="spellEnd"/>
      <w:r w:rsidR="00FE3962">
        <w:t>. zm.</w:t>
      </w:r>
      <w:r w:rsidR="00FE3962">
        <w:rPr>
          <w:rStyle w:val="Odwoanieprzypisudolnego"/>
        </w:rPr>
        <w:footnoteReference w:id="43"/>
      </w:r>
      <w:r w:rsidR="00FE3962">
        <w:rPr>
          <w:rStyle w:val="IGindeksgrny"/>
        </w:rPr>
        <w:t>)</w:t>
      </w:r>
      <w:r w:rsidRPr="009E4756">
        <w:t>);</w:t>
      </w:r>
    </w:p>
    <w:p w:rsidR="00CC48F6" w:rsidRPr="00CC48F6" w:rsidRDefault="00CC48F6" w:rsidP="00012255">
      <w:pPr>
        <w:pStyle w:val="PKTpunkt"/>
        <w:keepNext/>
      </w:pPr>
      <w:r w:rsidRPr="00CC48F6">
        <w:t>3)</w:t>
      </w:r>
      <w:r w:rsidR="00012255">
        <w:tab/>
      </w:r>
      <w:r w:rsidRPr="00CC48F6">
        <w:t>bezpłatny przewóz:</w:t>
      </w:r>
    </w:p>
    <w:p w:rsidR="00CC48F6" w:rsidRPr="00CC48F6" w:rsidRDefault="00CC48F6" w:rsidP="00012255">
      <w:pPr>
        <w:pStyle w:val="LITlitera"/>
      </w:pPr>
      <w:r w:rsidRPr="00CC48F6">
        <w:t>a)</w:t>
      </w:r>
      <w:r w:rsidR="00012255">
        <w:tab/>
      </w:r>
      <w:r w:rsidRPr="00CC48F6">
        <w:t>z kraju do miejsca pełnienia służby</w:t>
      </w:r>
      <w:r w:rsidR="00012255" w:rsidRPr="00CC48F6">
        <w:t xml:space="preserve"> i</w:t>
      </w:r>
      <w:r w:rsidR="00012255">
        <w:t> </w:t>
      </w:r>
      <w:r w:rsidR="00012255" w:rsidRPr="00CC48F6">
        <w:t>z</w:t>
      </w:r>
      <w:r w:rsidR="00012255">
        <w:t> </w:t>
      </w:r>
      <w:r w:rsidRPr="00CC48F6">
        <w:t>powrotem,</w:t>
      </w:r>
      <w:r w:rsidR="00012255" w:rsidRPr="00CC48F6">
        <w:t xml:space="preserve"> w</w:t>
      </w:r>
      <w:r w:rsidR="00012255">
        <w:t> </w:t>
      </w:r>
      <w:r w:rsidRPr="00CC48F6">
        <w:t>związku</w:t>
      </w:r>
      <w:r w:rsidR="00012255" w:rsidRPr="00CC48F6">
        <w:t xml:space="preserve"> z</w:t>
      </w:r>
      <w:r w:rsidR="00012255">
        <w:t> </w:t>
      </w:r>
      <w:r w:rsidRPr="00CC48F6">
        <w:t>rozpoczęciem</w:t>
      </w:r>
      <w:r w:rsidR="00012255" w:rsidRPr="00CC48F6">
        <w:t xml:space="preserve"> i</w:t>
      </w:r>
      <w:r w:rsidR="00012255">
        <w:t> </w:t>
      </w:r>
      <w:r w:rsidRPr="00CC48F6">
        <w:t>zakończeniem pełnienia służby poza granicami państwa,</w:t>
      </w:r>
    </w:p>
    <w:p w:rsidR="00CC48F6" w:rsidRPr="00CC48F6" w:rsidRDefault="00CC48F6" w:rsidP="00012255">
      <w:pPr>
        <w:pStyle w:val="LITlitera"/>
      </w:pPr>
      <w:r w:rsidRPr="00CC48F6">
        <w:t>b)</w:t>
      </w:r>
      <w:r w:rsidR="00012255">
        <w:tab/>
      </w:r>
      <w:r w:rsidRPr="00CC48F6">
        <w:t>z miejsca pełnienia służby do kraju</w:t>
      </w:r>
      <w:r w:rsidR="00012255" w:rsidRPr="00CC48F6">
        <w:t xml:space="preserve"> i</w:t>
      </w:r>
      <w:r w:rsidR="00012255">
        <w:t> </w:t>
      </w:r>
      <w:r w:rsidR="00012255" w:rsidRPr="00CC48F6">
        <w:t>z</w:t>
      </w:r>
      <w:r w:rsidR="00012255">
        <w:t> </w:t>
      </w:r>
      <w:r w:rsidRPr="00CC48F6">
        <w:t>powrotem,</w:t>
      </w:r>
      <w:r w:rsidR="00012255" w:rsidRPr="00CC48F6">
        <w:t xml:space="preserve"> w</w:t>
      </w:r>
      <w:r w:rsidR="00012255">
        <w:t> </w:t>
      </w:r>
      <w:r w:rsidRPr="00CC48F6">
        <w:t>razie śmierci członka najbliższej rodziny;</w:t>
      </w:r>
    </w:p>
    <w:p w:rsidR="00CC48F6" w:rsidRPr="00CC48F6" w:rsidRDefault="00CC48F6" w:rsidP="00012255">
      <w:pPr>
        <w:pStyle w:val="PKTpunkt"/>
      </w:pPr>
      <w:r w:rsidRPr="00CC48F6">
        <w:t>4)</w:t>
      </w:r>
      <w:r w:rsidR="00012255">
        <w:tab/>
      </w:r>
      <w:r w:rsidRPr="00CC48F6">
        <w:t>(uchylony);</w:t>
      </w:r>
    </w:p>
    <w:p w:rsidR="00CC48F6" w:rsidRPr="00CC48F6" w:rsidRDefault="00CC48F6" w:rsidP="00012255">
      <w:pPr>
        <w:pStyle w:val="PKTpunkt"/>
      </w:pPr>
      <w:r w:rsidRPr="00CC48F6">
        <w:t>5)</w:t>
      </w:r>
      <w:r w:rsidR="00012255">
        <w:tab/>
      </w:r>
      <w:r w:rsidRPr="00CC48F6">
        <w:t>indywidualne</w:t>
      </w:r>
      <w:r w:rsidR="00012255" w:rsidRPr="00CC48F6">
        <w:t xml:space="preserve"> i</w:t>
      </w:r>
      <w:r w:rsidR="00012255">
        <w:t> </w:t>
      </w:r>
      <w:r w:rsidRPr="00CC48F6">
        <w:t>zbiorowe ubezpieczenie od następstw nieszczęśliwych wypadków zaistniałych</w:t>
      </w:r>
      <w:r w:rsidR="00012255" w:rsidRPr="00CC48F6">
        <w:t xml:space="preserve"> w</w:t>
      </w:r>
      <w:r w:rsidR="00012255">
        <w:t> </w:t>
      </w:r>
      <w:r w:rsidRPr="00CC48F6">
        <w:t>czasie pełnienia służby poza granicami państwa, wskutek których nastąpiło uszkodzenie ciała, rozstrój zdrowia lub śmierć żołnierza.</w:t>
      </w:r>
    </w:p>
    <w:p w:rsidR="00CC48F6" w:rsidRPr="00CC48F6" w:rsidRDefault="00CC48F6" w:rsidP="00012255">
      <w:pPr>
        <w:pStyle w:val="USTustnpkodeksu"/>
        <w:keepNext/>
      </w:pPr>
      <w:r w:rsidRPr="00CC48F6">
        <w:t>8.</w:t>
      </w:r>
      <w:r w:rsidRPr="00012255">
        <w:rPr>
          <w:rStyle w:val="IGindeksgrny"/>
        </w:rPr>
        <w:footnoteReference w:id="44"/>
      </w:r>
      <w:r w:rsidRPr="00012255">
        <w:rPr>
          <w:rStyle w:val="IGindeksgrny"/>
        </w:rPr>
        <w:t>)</w:t>
      </w:r>
      <w:r w:rsidR="00012255">
        <w:t> </w:t>
      </w:r>
      <w:r w:rsidRPr="00CC48F6">
        <w:t>Rada Ministrów określi,</w:t>
      </w:r>
      <w:r w:rsidR="00012255" w:rsidRPr="00CC48F6">
        <w:t xml:space="preserve"> w</w:t>
      </w:r>
      <w:r w:rsidR="00012255">
        <w:t> </w:t>
      </w:r>
      <w:r w:rsidRPr="00CC48F6">
        <w:t>drodze rozporządzenia:</w:t>
      </w:r>
    </w:p>
    <w:p w:rsidR="00CC48F6" w:rsidRPr="00CC48F6" w:rsidRDefault="00CC48F6" w:rsidP="00012255">
      <w:pPr>
        <w:pStyle w:val="PKTpunkt"/>
      </w:pPr>
      <w:r w:rsidRPr="00CC48F6">
        <w:t>1)</w:t>
      </w:r>
      <w:r w:rsidR="00012255">
        <w:tab/>
      </w:r>
      <w:r w:rsidRPr="00CC48F6">
        <w:t>przypadki,</w:t>
      </w:r>
      <w:r w:rsidR="00012255" w:rsidRPr="00CC48F6">
        <w:t xml:space="preserve"> w</w:t>
      </w:r>
      <w:r w:rsidR="00012255">
        <w:t> </w:t>
      </w:r>
      <w:r w:rsidRPr="00CC48F6">
        <w:t>których następuje wyznaczenie,</w:t>
      </w:r>
      <w:r w:rsidR="00012255" w:rsidRPr="00CC48F6">
        <w:t xml:space="preserve"> a</w:t>
      </w:r>
      <w:r w:rsidR="00012255">
        <w:t> </w:t>
      </w:r>
      <w:r w:rsidR="00012255" w:rsidRPr="00CC48F6">
        <w:t>w</w:t>
      </w:r>
      <w:r w:rsidR="00012255">
        <w:t> </w:t>
      </w:r>
      <w:r w:rsidRPr="00CC48F6">
        <w:t>których skierowanie do pełnienia zawodowej służby wojskowej poza granicami państwa,</w:t>
      </w:r>
      <w:r w:rsidR="00012255" w:rsidRPr="00CC48F6">
        <w:t xml:space="preserve"> z</w:t>
      </w:r>
      <w:r w:rsidR="00012255">
        <w:t> </w:t>
      </w:r>
      <w:r w:rsidRPr="00CC48F6">
        <w:t>uwzględnieniem jednostek lub struktur organizacyjnych,</w:t>
      </w:r>
      <w:r w:rsidR="00012255" w:rsidRPr="00CC48F6">
        <w:t xml:space="preserve"> w</w:t>
      </w:r>
      <w:r w:rsidR="00012255">
        <w:t> </w:t>
      </w:r>
      <w:r w:rsidRPr="00CC48F6">
        <w:t>których następuje wyznacz</w:t>
      </w:r>
      <w:r w:rsidRPr="00CC48F6">
        <w:t>e</w:t>
      </w:r>
      <w:r w:rsidRPr="00CC48F6">
        <w:t>nie do pełnienia służby wojskowej, oraz charakteru służby wojskowej poza granicami państwa;</w:t>
      </w:r>
    </w:p>
    <w:p w:rsidR="00CC48F6" w:rsidRPr="00CC48F6" w:rsidRDefault="00CC48F6" w:rsidP="00012255">
      <w:pPr>
        <w:pStyle w:val="PKTpunkt"/>
      </w:pPr>
      <w:r w:rsidRPr="00CC48F6">
        <w:t>2)</w:t>
      </w:r>
      <w:r w:rsidR="00012255">
        <w:tab/>
      </w:r>
      <w:r w:rsidRPr="00CC48F6">
        <w:t>szczegółowy tryb postępowania przy wyznaczaniu lub kierowaniu żołnierzy zawodowych do pełnienia służby poza granicami państwa,</w:t>
      </w:r>
      <w:r w:rsidR="00012255" w:rsidRPr="00CC48F6">
        <w:t xml:space="preserve"> a</w:t>
      </w:r>
      <w:r w:rsidR="00012255">
        <w:t> </w:t>
      </w:r>
      <w:r w:rsidRPr="00CC48F6">
        <w:t>także odwoływania do kraju</w:t>
      </w:r>
      <w:r w:rsidR="00012255" w:rsidRPr="00CC48F6">
        <w:t xml:space="preserve"> z</w:t>
      </w:r>
      <w:r w:rsidR="00012255">
        <w:t> </w:t>
      </w:r>
      <w:r w:rsidRPr="00CC48F6">
        <w:t>tej służby, mając na uwadze konieczność uzyskania przez ka</w:t>
      </w:r>
      <w:r w:rsidRPr="00CC48F6">
        <w:t>n</w:t>
      </w:r>
      <w:r w:rsidRPr="00CC48F6">
        <w:t>dydata orzeczenia lekarskiego stwierdzającego brak przeciwwskazań zdrowotnych do pełnienia tej służby oraz o</w:t>
      </w:r>
      <w:r w:rsidRPr="00CC48F6">
        <w:t>d</w:t>
      </w:r>
      <w:r w:rsidRPr="00CC48F6">
        <w:t>powiedniego poświadczenia bezpieczeństwa, zgodnie</w:t>
      </w:r>
      <w:r w:rsidR="00012255" w:rsidRPr="00CC48F6">
        <w:t xml:space="preserve"> z</w:t>
      </w:r>
      <w:r w:rsidR="00012255">
        <w:t> </w:t>
      </w:r>
      <w:r w:rsidRPr="00CC48F6">
        <w:t>przepisami</w:t>
      </w:r>
      <w:r w:rsidR="00012255" w:rsidRPr="00CC48F6">
        <w:t xml:space="preserve"> o</w:t>
      </w:r>
      <w:r w:rsidR="00012255">
        <w:t> </w:t>
      </w:r>
      <w:r w:rsidRPr="00CC48F6">
        <w:t>ochronie informacji niejawnych;</w:t>
      </w:r>
    </w:p>
    <w:p w:rsidR="00CC48F6" w:rsidRPr="00CC48F6" w:rsidRDefault="00CC48F6" w:rsidP="00012255">
      <w:pPr>
        <w:pStyle w:val="PKTpunkt"/>
      </w:pPr>
      <w:r w:rsidRPr="00CC48F6">
        <w:t>3)</w:t>
      </w:r>
      <w:r w:rsidR="00012255">
        <w:tab/>
      </w:r>
      <w:r w:rsidRPr="00CC48F6">
        <w:t>warunki pełnienia przez żołnierzy służby poza granicami państwa,</w:t>
      </w:r>
      <w:r w:rsidR="00012255" w:rsidRPr="00CC48F6">
        <w:t xml:space="preserve"> z</w:t>
      </w:r>
      <w:r w:rsidR="00012255">
        <w:t> </w:t>
      </w:r>
      <w:r w:rsidRPr="00CC48F6">
        <w:t>uwzględnieniem podległości,</w:t>
      </w:r>
      <w:r w:rsidR="00012255" w:rsidRPr="00CC48F6">
        <w:t xml:space="preserve"> o</w:t>
      </w:r>
      <w:r w:rsidR="00012255">
        <w:t> </w:t>
      </w:r>
      <w:r w:rsidRPr="00CC48F6">
        <w:t>której mowa</w:t>
      </w:r>
      <w:r w:rsidR="00012255" w:rsidRPr="00CC48F6">
        <w:t xml:space="preserve"> w</w:t>
      </w:r>
      <w:r w:rsidR="00012255">
        <w:t> ust. </w:t>
      </w:r>
      <w:r w:rsidRPr="00CC48F6">
        <w:t>4;</w:t>
      </w:r>
    </w:p>
    <w:p w:rsidR="00CC48F6" w:rsidRPr="00CC48F6" w:rsidRDefault="00CC48F6" w:rsidP="00012255">
      <w:pPr>
        <w:pStyle w:val="PKTpunkt"/>
      </w:pPr>
      <w:r w:rsidRPr="00CC48F6">
        <w:t>4)</w:t>
      </w:r>
      <w:r w:rsidR="00012255">
        <w:tab/>
      </w:r>
      <w:r w:rsidRPr="00CC48F6">
        <w:t>warunki przyznawania świadczeń żołnierzom wyznaczonym lub skierowanym do pełnienia służby poza granicami państwa oraz świadczeń przysługujących żołnierzom</w:t>
      </w:r>
      <w:r w:rsidR="00012255" w:rsidRPr="00CC48F6">
        <w:t xml:space="preserve"> w</w:t>
      </w:r>
      <w:r w:rsidR="00012255">
        <w:t> </w:t>
      </w:r>
      <w:r w:rsidRPr="00CC48F6">
        <w:t>związku</w:t>
      </w:r>
      <w:r w:rsidR="00012255" w:rsidRPr="00CC48F6">
        <w:t xml:space="preserve"> z</w:t>
      </w:r>
      <w:r w:rsidR="00012255">
        <w:t> </w:t>
      </w:r>
      <w:r w:rsidRPr="00CC48F6">
        <w:t>wyznaczeniem lub skierowaniem do pełnienia z</w:t>
      </w:r>
      <w:r w:rsidRPr="00CC48F6">
        <w:t>a</w:t>
      </w:r>
      <w:r w:rsidRPr="00CC48F6">
        <w:t>wodowej służby wojskowej poza granicami państwa, mając na uwadze świadczenia przysługujące członkom rodzin żołnierzy przebywającym</w:t>
      </w:r>
      <w:r w:rsidR="00012255" w:rsidRPr="00CC48F6">
        <w:t xml:space="preserve"> z</w:t>
      </w:r>
      <w:r w:rsidR="00012255">
        <w:t> </w:t>
      </w:r>
      <w:r w:rsidRPr="00CC48F6">
        <w:t>nimi za granicą,</w:t>
      </w:r>
      <w:r w:rsidR="00012255" w:rsidRPr="00CC48F6">
        <w:t xml:space="preserve"> z</w:t>
      </w:r>
      <w:r w:rsidR="00012255">
        <w:t> </w:t>
      </w:r>
      <w:r w:rsidRPr="00CC48F6">
        <w:t>uwzględnieniem specyfiki wykonywanych zadań, zagrożeń dla zdr</w:t>
      </w:r>
      <w:r w:rsidRPr="00CC48F6">
        <w:t>o</w:t>
      </w:r>
      <w:r w:rsidRPr="00CC48F6">
        <w:t>wia lub życia tych żołnierzy,</w:t>
      </w:r>
      <w:r w:rsidR="00012255" w:rsidRPr="00CC48F6">
        <w:t xml:space="preserve"> a</w:t>
      </w:r>
      <w:r w:rsidR="00012255">
        <w:t> </w:t>
      </w:r>
      <w:r w:rsidRPr="00CC48F6">
        <w:t>także istniejących</w:t>
      </w:r>
      <w:r w:rsidR="00012255" w:rsidRPr="00CC48F6">
        <w:t xml:space="preserve"> w</w:t>
      </w:r>
      <w:r w:rsidR="00012255">
        <w:t> </w:t>
      </w:r>
      <w:r w:rsidRPr="00CC48F6">
        <w:t>danym państwie warunków miejscowych, jak również zachow</w:t>
      </w:r>
      <w:r w:rsidRPr="00CC48F6">
        <w:t>a</w:t>
      </w:r>
      <w:r w:rsidRPr="00CC48F6">
        <w:t>nie wszystkich uprawnień</w:t>
      </w:r>
      <w:r w:rsidR="00012255" w:rsidRPr="00CC48F6">
        <w:t xml:space="preserve"> i</w:t>
      </w:r>
      <w:r w:rsidR="00012255">
        <w:t> </w:t>
      </w:r>
      <w:r w:rsidRPr="00CC48F6">
        <w:t>świadczeń, jakie przysługują na podstawie przepisów obowiązujących wobec żołnierzy pełniących czynną służbę wojskową</w:t>
      </w:r>
      <w:r w:rsidR="00012255" w:rsidRPr="00CC48F6">
        <w:t xml:space="preserve"> w</w:t>
      </w:r>
      <w:r w:rsidR="00012255">
        <w:t> </w:t>
      </w:r>
      <w:r w:rsidRPr="00CC48F6">
        <w:t>kraju, oraz uwzględniając powstałe</w:t>
      </w:r>
      <w:r w:rsidR="00012255" w:rsidRPr="00CC48F6">
        <w:t xml:space="preserve"> w</w:t>
      </w:r>
      <w:r w:rsidR="00012255">
        <w:t> </w:t>
      </w:r>
      <w:r w:rsidRPr="00CC48F6">
        <w:t>tym czasie zmiany mające wpływ na te uprawnienia,</w:t>
      </w:r>
      <w:r w:rsidR="00012255" w:rsidRPr="00CC48F6">
        <w:t xml:space="preserve"> z</w:t>
      </w:r>
      <w:r w:rsidR="00012255">
        <w:t> </w:t>
      </w:r>
      <w:r w:rsidRPr="00CC48F6">
        <w:t>wyjątkiem świadczeń określonych</w:t>
      </w:r>
      <w:r w:rsidR="00012255" w:rsidRPr="00CC48F6">
        <w:t xml:space="preserve"> w</w:t>
      </w:r>
      <w:r w:rsidR="00012255">
        <w:t> art. </w:t>
      </w:r>
      <w:r w:rsidRPr="00CC48F6">
        <w:t>6</w:t>
      </w:r>
      <w:r w:rsidR="00012255" w:rsidRPr="00CC48F6">
        <w:t>8</w:t>
      </w:r>
      <w:r w:rsidR="00012255">
        <w:t xml:space="preserve"> ust. </w:t>
      </w:r>
      <w:r w:rsidR="00012255" w:rsidRPr="00CC48F6">
        <w:t>1</w:t>
      </w:r>
      <w:r w:rsidR="00012255">
        <w:t xml:space="preserve"> i </w:t>
      </w:r>
      <w:r w:rsidRPr="00CC48F6">
        <w:t>2.</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25.</w:t>
      </w:r>
      <w:r w:rsidR="00012255">
        <w:t> </w:t>
      </w:r>
      <w:r w:rsidRPr="00CC48F6">
        <w:t>1. Dowódca jednostki wojskowej,</w:t>
      </w:r>
      <w:r w:rsidR="00012255" w:rsidRPr="00CC48F6">
        <w:t xml:space="preserve"> w</w:t>
      </w:r>
      <w:r w:rsidR="00012255">
        <w:t> </w:t>
      </w:r>
      <w:r w:rsidRPr="00CC48F6">
        <w:t>której żołnierz zawodowy jest wyznaczony na stanowisko służbowe, może dodatkowo powierzyć żołnierzowi czasowe pełnienie obowiązków służbowych</w:t>
      </w:r>
      <w:r w:rsidR="00012255" w:rsidRPr="00CC48F6">
        <w:t xml:space="preserve"> w</w:t>
      </w:r>
      <w:r w:rsidR="00012255">
        <w:t> </w:t>
      </w:r>
      <w:r w:rsidRPr="00CC48F6">
        <w:t>tej jednostce na stanowisku nieo</w:t>
      </w:r>
      <w:r w:rsidRPr="00CC48F6">
        <w:t>b</w:t>
      </w:r>
      <w:r w:rsidRPr="00CC48F6">
        <w:t>sadzonym lub obsadzonym, na którym wyznaczony żołnierz czasowo nie wykonuje zadań służbowych. Nie dotyczy to sędziów sądów wojskowych oraz asesorów</w:t>
      </w:r>
      <w:r w:rsidR="00012255" w:rsidRPr="00CC48F6">
        <w:t xml:space="preserve"> i</w:t>
      </w:r>
      <w:r w:rsidR="00012255">
        <w:t> </w:t>
      </w:r>
      <w:r w:rsidRPr="00CC48F6">
        <w:t>prokuratorów wojskowych jednostek organizacyjnych prokuratury.</w:t>
      </w:r>
    </w:p>
    <w:p w:rsidR="00CC48F6" w:rsidRPr="00CC48F6" w:rsidRDefault="00CC48F6" w:rsidP="00012255">
      <w:pPr>
        <w:pStyle w:val="USTustnpkodeksu"/>
      </w:pPr>
      <w:r w:rsidRPr="00CC48F6">
        <w:t>1a.</w:t>
      </w:r>
      <w:r w:rsidR="00012255">
        <w:t> </w:t>
      </w:r>
      <w:r w:rsidRPr="00CC48F6">
        <w:t>Minister Obrony Narodowej</w:t>
      </w:r>
      <w:r w:rsidR="00012255" w:rsidRPr="00CC48F6">
        <w:t xml:space="preserve"> w</w:t>
      </w:r>
      <w:r w:rsidR="00012255">
        <w:t> </w:t>
      </w:r>
      <w:r w:rsidRPr="00CC48F6">
        <w:t>przypadkach,</w:t>
      </w:r>
      <w:r w:rsidR="00012255" w:rsidRPr="00CC48F6">
        <w:t xml:space="preserve"> o</w:t>
      </w:r>
      <w:r w:rsidR="00012255">
        <w:t> </w:t>
      </w:r>
      <w:r w:rsidRPr="00CC48F6">
        <w:t>których mowa</w:t>
      </w:r>
      <w:r w:rsidR="00012255" w:rsidRPr="00CC48F6">
        <w:t xml:space="preserve"> w</w:t>
      </w:r>
      <w:r w:rsidR="00012255">
        <w:t> ust. </w:t>
      </w:r>
      <w:r w:rsidRPr="00CC48F6">
        <w:t>1, może, uwzględniając potrzeby Sił Zbro</w:t>
      </w:r>
      <w:r w:rsidRPr="00CC48F6">
        <w:t>j</w:t>
      </w:r>
      <w:r w:rsidRPr="00CC48F6">
        <w:t>nych, powierzyć także żołnierzowi zawodowemu, pozostającemu</w:t>
      </w:r>
      <w:r w:rsidR="00012255" w:rsidRPr="00CC48F6">
        <w:t xml:space="preserve"> w</w:t>
      </w:r>
      <w:r w:rsidR="00012255">
        <w:t> </w:t>
      </w:r>
      <w:r w:rsidRPr="00CC48F6">
        <w:t>rezerwie kadrowej lub</w:t>
      </w:r>
      <w:r w:rsidR="00012255" w:rsidRPr="00CC48F6">
        <w:t xml:space="preserve"> w</w:t>
      </w:r>
      <w:r w:rsidR="00012255">
        <w:t> </w:t>
      </w:r>
      <w:r w:rsidRPr="00CC48F6">
        <w:t>dyspozycji, czasowe pełni</w:t>
      </w:r>
      <w:r w:rsidRPr="00CC48F6">
        <w:t>e</w:t>
      </w:r>
      <w:r w:rsidRPr="00CC48F6">
        <w:t>nie obowiązków służbowych</w:t>
      </w:r>
      <w:r w:rsidR="00012255" w:rsidRPr="00CC48F6">
        <w:t xml:space="preserve"> w</w:t>
      </w:r>
      <w:r w:rsidR="00012255">
        <w:t> </w:t>
      </w:r>
      <w:r w:rsidRPr="00CC48F6">
        <w:t>każdej jednostce wojskowej. Nie dotyczy to sędziów sądów wojskowych oraz asesorów</w:t>
      </w:r>
      <w:r w:rsidR="00012255" w:rsidRPr="00CC48F6">
        <w:t xml:space="preserve"> i</w:t>
      </w:r>
      <w:r w:rsidR="00012255">
        <w:t> </w:t>
      </w:r>
      <w:r w:rsidRPr="00CC48F6">
        <w:t>prokuratorów wojskowych jednostek organizacyjnych prokuratury.</w:t>
      </w:r>
    </w:p>
    <w:p w:rsidR="00CC48F6" w:rsidRPr="00CC48F6" w:rsidRDefault="00CC48F6" w:rsidP="00012255">
      <w:pPr>
        <w:pStyle w:val="USTustnpkodeksu"/>
      </w:pPr>
      <w:r w:rsidRPr="00CC48F6">
        <w:t>2.</w:t>
      </w:r>
      <w:r w:rsidR="00012255">
        <w:t> </w:t>
      </w:r>
      <w:r w:rsidRPr="00CC48F6">
        <w:t>Okres,</w:t>
      </w:r>
      <w:r w:rsidR="00012255" w:rsidRPr="00CC48F6">
        <w:t xml:space="preserve"> o</w:t>
      </w:r>
      <w:r w:rsidR="00012255">
        <w:t> </w:t>
      </w:r>
      <w:r w:rsidRPr="00CC48F6">
        <w:t>którym mowa</w:t>
      </w:r>
      <w:r w:rsidR="00012255" w:rsidRPr="00CC48F6">
        <w:t xml:space="preserve"> w</w:t>
      </w:r>
      <w:r w:rsidR="00012255">
        <w:t> ust. </w:t>
      </w:r>
      <w:r w:rsidRPr="00CC48F6">
        <w:t>1, nie może być jednorazowo dłuższy niż piętnaście miesięcy.</w:t>
      </w:r>
    </w:p>
    <w:p w:rsidR="00CC48F6" w:rsidRPr="00CC48F6" w:rsidRDefault="00CC48F6" w:rsidP="00012255">
      <w:pPr>
        <w:pStyle w:val="USTustnpkodeksu"/>
      </w:pPr>
      <w:r w:rsidRPr="00CC48F6">
        <w:t>3.</w:t>
      </w:r>
      <w:r w:rsidR="00012255">
        <w:t> </w:t>
      </w:r>
      <w:r w:rsidR="00012255" w:rsidRPr="00CC48F6">
        <w:t>W</w:t>
      </w:r>
      <w:r w:rsidR="00012255">
        <w:t> </w:t>
      </w:r>
      <w:r w:rsidRPr="00CC48F6">
        <w:t>wyjątkowych przypadkach podoficerowi zawodowemu można dodatkowo powierzyć czasowe pełnienie ob</w:t>
      </w:r>
      <w:r w:rsidRPr="00CC48F6">
        <w:t>o</w:t>
      </w:r>
      <w:r w:rsidRPr="00CC48F6">
        <w:t>wiązków służbowych na stanowisku służbowym przewidzianym dla oficera zawodowego zaszeregowanym do stopnia etatowego kapitana (kapitana marynarki) włącznie, jeżeli nie wiąże się</w:t>
      </w:r>
      <w:r w:rsidR="00012255" w:rsidRPr="00CC48F6">
        <w:t xml:space="preserve"> z</w:t>
      </w:r>
      <w:r w:rsidR="00012255">
        <w:t> </w:t>
      </w:r>
      <w:r w:rsidRPr="00CC48F6">
        <w:t>tym powierzeniem stosunek przełożeństwa nad oficerami.</w:t>
      </w:r>
    </w:p>
    <w:p w:rsidR="00CC48F6" w:rsidRPr="00CC48F6" w:rsidRDefault="00CC48F6" w:rsidP="00012255">
      <w:pPr>
        <w:pStyle w:val="USTustnpkodeksu"/>
      </w:pPr>
      <w:r w:rsidRPr="00CC48F6">
        <w:t>4.</w:t>
      </w:r>
      <w:r w:rsidR="00012255">
        <w:t> </w:t>
      </w:r>
      <w:r w:rsidRPr="00CC48F6">
        <w:t>Żołnierza zawodowego, któremu dodatkowo powierzono czasowe pełnienie obowiązków służbowych na innym stanowisku służbowym, nie zwalnia się ze stanowiska dotychczas zajmowanego.</w:t>
      </w:r>
    </w:p>
    <w:p w:rsidR="00CC48F6" w:rsidRPr="00CC48F6" w:rsidRDefault="00CC48F6" w:rsidP="00012255">
      <w:pPr>
        <w:pStyle w:val="USTustnpkodeksu"/>
      </w:pPr>
      <w:r w:rsidRPr="00CC48F6">
        <w:t>5.</w:t>
      </w:r>
      <w:r w:rsidR="00012255">
        <w:t> </w:t>
      </w:r>
      <w:r w:rsidRPr="00CC48F6">
        <w:t>Przepisy</w:t>
      </w:r>
      <w:r w:rsidR="00012255">
        <w:t xml:space="preserve"> ust. </w:t>
      </w:r>
      <w:r w:rsidRPr="00CC48F6">
        <w:t>1–</w:t>
      </w:r>
      <w:r w:rsidR="00012255" w:rsidRPr="00CC48F6">
        <w:t>4</w:t>
      </w:r>
      <w:r w:rsidR="00012255">
        <w:t> </w:t>
      </w:r>
      <w:r w:rsidRPr="00CC48F6">
        <w:t>mają zastosowanie również</w:t>
      </w:r>
      <w:r w:rsidR="00012255" w:rsidRPr="00CC48F6">
        <w:t xml:space="preserve"> w</w:t>
      </w:r>
      <w:r w:rsidR="00012255">
        <w:t> </w:t>
      </w:r>
      <w:r w:rsidRPr="00CC48F6">
        <w:t xml:space="preserve">przypadku czasowego powierzenia żołnierzowi zawodowemu </w:t>
      </w:r>
      <w:r w:rsidR="00FE3962">
        <w:br/>
      </w:r>
      <w:r w:rsidRPr="00CC48F6">
        <w:t>obowiązków pracownika wojska,</w:t>
      </w:r>
      <w:r w:rsidR="00012255" w:rsidRPr="00CC48F6">
        <w:t xml:space="preserve"> z</w:t>
      </w:r>
      <w:r w:rsidR="00012255">
        <w:t> </w:t>
      </w:r>
      <w:r w:rsidRPr="00CC48F6">
        <w:t>tym że</w:t>
      </w:r>
      <w:r w:rsidR="00012255" w:rsidRPr="00CC48F6">
        <w:t xml:space="preserve"> w</w:t>
      </w:r>
      <w:r w:rsidR="00012255">
        <w:t> </w:t>
      </w:r>
      <w:r w:rsidRPr="00CC48F6">
        <w:t>takim przypadku okres,</w:t>
      </w:r>
      <w:r w:rsidR="00012255" w:rsidRPr="00CC48F6">
        <w:t xml:space="preserve"> o</w:t>
      </w:r>
      <w:r w:rsidR="00012255">
        <w:t> </w:t>
      </w:r>
      <w:r w:rsidRPr="00CC48F6">
        <w:t>którym mowa</w:t>
      </w:r>
      <w:r w:rsidR="00012255" w:rsidRPr="00CC48F6">
        <w:t xml:space="preserve"> w</w:t>
      </w:r>
      <w:r w:rsidR="00012255">
        <w:t> ust. </w:t>
      </w:r>
      <w:r w:rsidRPr="00CC48F6">
        <w:t>2, nie może być jednorazowo dłuższy niż sześć miesięcy.</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25a.</w:t>
      </w:r>
      <w:r w:rsidRPr="00012255">
        <w:rPr>
          <w:rStyle w:val="IGindeksgrny"/>
        </w:rPr>
        <w:footnoteReference w:id="45"/>
      </w:r>
      <w:r w:rsidRPr="00012255">
        <w:rPr>
          <w:rStyle w:val="IGindeksgrny"/>
        </w:rPr>
        <w:t>)</w:t>
      </w:r>
      <w:r w:rsidR="00012255">
        <w:t> </w:t>
      </w:r>
      <w:r w:rsidRPr="00CC48F6">
        <w:t>1. Żołnierzom zawodowym będącym nauczycielami akademickimi mogą być powierzane funkcje organu jednoosobowego uczelni wojskowej lub jego zastępcy albo kierownika jednostki organizacyjnej tej uczelni lub jego z</w:t>
      </w:r>
      <w:r w:rsidRPr="00CC48F6">
        <w:t>a</w:t>
      </w:r>
      <w:r w:rsidRPr="00CC48F6">
        <w:t>stępcy.</w:t>
      </w:r>
    </w:p>
    <w:p w:rsidR="00CC48F6" w:rsidRPr="00CC48F6" w:rsidRDefault="00CC48F6" w:rsidP="00012255">
      <w:pPr>
        <w:pStyle w:val="USTustnpkodeksu"/>
      </w:pPr>
      <w:r w:rsidRPr="00CC48F6">
        <w:t>2.</w:t>
      </w:r>
      <w:r w:rsidR="00012255">
        <w:t> </w:t>
      </w:r>
      <w:r w:rsidRPr="00CC48F6">
        <w:t>Przepis</w:t>
      </w:r>
      <w:r w:rsidR="00012255">
        <w:t xml:space="preserve"> ust. </w:t>
      </w:r>
      <w:r w:rsidR="00012255" w:rsidRPr="00CC48F6">
        <w:t>1</w:t>
      </w:r>
      <w:r w:rsidR="00012255">
        <w:t> </w:t>
      </w:r>
      <w:r w:rsidRPr="00CC48F6">
        <w:t>stosuje się odpowiednio do żołnierzy zawodowych pełniących służbę</w:t>
      </w:r>
      <w:r w:rsidR="00012255" w:rsidRPr="00CC48F6">
        <w:t xml:space="preserve"> w</w:t>
      </w:r>
      <w:r w:rsidR="00012255">
        <w:t> </w:t>
      </w:r>
      <w:r w:rsidRPr="00CC48F6">
        <w:t>instytutach badawczych.</w:t>
      </w:r>
    </w:p>
    <w:p w:rsidR="00CC48F6" w:rsidRPr="00CC48F6" w:rsidRDefault="00CC48F6" w:rsidP="00012255">
      <w:pPr>
        <w:pStyle w:val="ARTartustawynprozporzdzenia"/>
      </w:pPr>
      <w:bookmarkStart w:id="34" w:name="f0116eTJ3s27v9616a"/>
      <w:bookmarkEnd w:id="34"/>
      <w:r w:rsidRPr="00012255">
        <w:rPr>
          <w:rStyle w:val="Ppogrubienie"/>
        </w:rPr>
        <w:t>Art.</w:t>
      </w:r>
      <w:r w:rsidR="00012255" w:rsidRPr="00012255">
        <w:rPr>
          <w:rStyle w:val="Ppogrubienie"/>
        </w:rPr>
        <w:t> </w:t>
      </w:r>
      <w:r w:rsidRPr="00012255">
        <w:rPr>
          <w:rStyle w:val="Ppogrubienie"/>
        </w:rPr>
        <w:t>26.</w:t>
      </w:r>
      <w:r w:rsidRPr="00012255">
        <w:rPr>
          <w:rStyle w:val="IGindeksgrny"/>
        </w:rPr>
        <w:footnoteReference w:id="46"/>
      </w:r>
      <w:r w:rsidRPr="00012255">
        <w:rPr>
          <w:rStyle w:val="IGindeksgrny"/>
        </w:rPr>
        <w:t>)</w:t>
      </w:r>
      <w:r w:rsidR="00012255">
        <w:t> </w:t>
      </w:r>
      <w:r w:rsidRPr="00CC48F6">
        <w:t>1. Żołnierz zawodowy podlega corocznemu opiniowaniu służbowemu.</w:t>
      </w:r>
    </w:p>
    <w:p w:rsidR="00CC48F6" w:rsidRPr="00CC48F6" w:rsidRDefault="00CC48F6" w:rsidP="00012255">
      <w:pPr>
        <w:pStyle w:val="USTustnpkodeksu"/>
      </w:pPr>
      <w:r w:rsidRPr="00CC48F6">
        <w:t>2.</w:t>
      </w:r>
      <w:r w:rsidR="00012255">
        <w:t> </w:t>
      </w:r>
      <w:r w:rsidRPr="00CC48F6">
        <w:t>Opiniowanie służbowe przeprowadza się</w:t>
      </w:r>
      <w:r w:rsidR="00012255" w:rsidRPr="00CC48F6">
        <w:t xml:space="preserve"> w</w:t>
      </w:r>
      <w:r w:rsidR="00012255">
        <w:t> </w:t>
      </w:r>
      <w:r w:rsidRPr="00CC48F6">
        <w:t>okresie od dnia 1</w:t>
      </w:r>
      <w:r w:rsidR="00012255" w:rsidRPr="00CC48F6">
        <w:t>5</w:t>
      </w:r>
      <w:r w:rsidR="00012255">
        <w:t> </w:t>
      </w:r>
      <w:r w:rsidRPr="00CC48F6">
        <w:t>sierpnia do dnia 1</w:t>
      </w:r>
      <w:r w:rsidR="00012255" w:rsidRPr="00CC48F6">
        <w:t>5</w:t>
      </w:r>
      <w:r w:rsidR="00012255">
        <w:t> </w:t>
      </w:r>
      <w:r w:rsidRPr="00CC48F6">
        <w:t>października.</w:t>
      </w:r>
    </w:p>
    <w:p w:rsidR="00CC48F6" w:rsidRPr="00CC48F6" w:rsidRDefault="00CC48F6" w:rsidP="00012255">
      <w:pPr>
        <w:pStyle w:val="USTustnpkodeksu"/>
      </w:pPr>
      <w:r w:rsidRPr="00CC48F6">
        <w:t>3.</w:t>
      </w:r>
      <w:r w:rsidR="00012255">
        <w:t> </w:t>
      </w:r>
      <w:r w:rsidRPr="00CC48F6">
        <w:t>Opiniowaniem służbowym obejmuje się również żołnierza zawodowego skierowanego do pełnienia służby poza granicami państwa – za okres pełnienia tej służby. Opinię tę uwzględnia się przy opiniowaniu,</w:t>
      </w:r>
      <w:r w:rsidR="00012255" w:rsidRPr="00CC48F6">
        <w:t xml:space="preserve"> o</w:t>
      </w:r>
      <w:r w:rsidR="00012255">
        <w:t> </w:t>
      </w:r>
      <w:r w:rsidRPr="00CC48F6">
        <w:t>którym mowa</w:t>
      </w:r>
      <w:r w:rsidR="00012255" w:rsidRPr="00CC48F6">
        <w:t xml:space="preserve"> w</w:t>
      </w:r>
      <w:r w:rsidR="00012255">
        <w:t> ust. </w:t>
      </w:r>
      <w:r w:rsidRPr="00CC48F6">
        <w:t>1.</w:t>
      </w:r>
    </w:p>
    <w:p w:rsidR="00CC48F6" w:rsidRPr="00CC48F6" w:rsidRDefault="00CC48F6" w:rsidP="00012255">
      <w:pPr>
        <w:pStyle w:val="USTustnpkodeksu"/>
      </w:pPr>
      <w:r w:rsidRPr="00CC48F6">
        <w:t>4.</w:t>
      </w:r>
      <w:r w:rsidR="00012255">
        <w:t> </w:t>
      </w:r>
      <w:r w:rsidRPr="00CC48F6">
        <w:t>Żołnierz zawodowy wyznaczony na stanowisko służbowe poza granicami państwa podlega opiniowaniu służb</w:t>
      </w:r>
      <w:r w:rsidRPr="00CC48F6">
        <w:t>o</w:t>
      </w:r>
      <w:r w:rsidRPr="00CC48F6">
        <w:t>wemu według trybu obowiązującego</w:t>
      </w:r>
      <w:r w:rsidR="00012255" w:rsidRPr="00CC48F6">
        <w:t xml:space="preserve"> w</w:t>
      </w:r>
      <w:r w:rsidR="00012255">
        <w:t> </w:t>
      </w:r>
      <w:r w:rsidRPr="00CC48F6">
        <w:t>miejscu pełnienia służby.</w:t>
      </w:r>
    </w:p>
    <w:p w:rsidR="00CC48F6" w:rsidRPr="00CC48F6" w:rsidRDefault="00CC48F6" w:rsidP="00012255">
      <w:pPr>
        <w:pStyle w:val="USTustnpkodeksu"/>
        <w:keepNext/>
      </w:pPr>
      <w:r w:rsidRPr="00CC48F6">
        <w:t>5.</w:t>
      </w:r>
      <w:r w:rsidR="00012255">
        <w:t> </w:t>
      </w:r>
      <w:r w:rsidRPr="00CC48F6">
        <w:t>Opiniowanie służbowe żołnierza zawodowego ma:</w:t>
      </w:r>
    </w:p>
    <w:p w:rsidR="00CC48F6" w:rsidRPr="00CC48F6" w:rsidRDefault="00CC48F6" w:rsidP="00012255">
      <w:pPr>
        <w:pStyle w:val="PKTpunkt"/>
      </w:pPr>
      <w:r w:rsidRPr="00CC48F6">
        <w:t>1)</w:t>
      </w:r>
      <w:r w:rsidR="00012255">
        <w:tab/>
      </w:r>
      <w:r w:rsidRPr="00CC48F6">
        <w:t>ocenić jego wywiązywanie się</w:t>
      </w:r>
      <w:r w:rsidR="00012255" w:rsidRPr="00CC48F6">
        <w:t xml:space="preserve"> z</w:t>
      </w:r>
      <w:r w:rsidR="00012255">
        <w:t> </w:t>
      </w:r>
      <w:r w:rsidRPr="00CC48F6">
        <w:t>obowiązków na stanowisku służbowym;</w:t>
      </w:r>
    </w:p>
    <w:p w:rsidR="00CC48F6" w:rsidRPr="00CC48F6" w:rsidRDefault="00CC48F6" w:rsidP="00012255">
      <w:pPr>
        <w:pStyle w:val="PKTpunkt"/>
      </w:pPr>
      <w:r w:rsidRPr="00CC48F6">
        <w:t>2)</w:t>
      </w:r>
      <w:r w:rsidR="00012255">
        <w:tab/>
      </w:r>
      <w:r w:rsidRPr="00CC48F6">
        <w:t>oceniać jego kompetencje</w:t>
      </w:r>
      <w:r w:rsidR="00012255" w:rsidRPr="00CC48F6">
        <w:t xml:space="preserve"> i</w:t>
      </w:r>
      <w:r w:rsidR="00012255">
        <w:t> </w:t>
      </w:r>
      <w:r w:rsidRPr="00CC48F6">
        <w:t>predyspozycje;</w:t>
      </w:r>
    </w:p>
    <w:p w:rsidR="00CC48F6" w:rsidRPr="00CC48F6" w:rsidRDefault="00CC48F6" w:rsidP="00012255">
      <w:pPr>
        <w:pStyle w:val="PKTpunkt"/>
      </w:pPr>
      <w:r w:rsidRPr="00CC48F6">
        <w:t>3)</w:t>
      </w:r>
      <w:r w:rsidR="00012255">
        <w:tab/>
      </w:r>
      <w:r w:rsidRPr="00CC48F6">
        <w:t>wyznaczać kierunki rozwoju zawodowego</w:t>
      </w:r>
      <w:r w:rsidR="00012255" w:rsidRPr="00CC48F6">
        <w:t xml:space="preserve"> i</w:t>
      </w:r>
      <w:r w:rsidR="00012255">
        <w:t> </w:t>
      </w:r>
      <w:r w:rsidRPr="00CC48F6">
        <w:t>określać potrzeby szkoleniowe opiniowanego żołnierza.</w:t>
      </w:r>
    </w:p>
    <w:p w:rsidR="00CC48F6" w:rsidRPr="00CC48F6" w:rsidRDefault="00CC48F6" w:rsidP="00012255">
      <w:pPr>
        <w:pStyle w:val="USTustnpkodeksu"/>
      </w:pPr>
      <w:r w:rsidRPr="00CC48F6">
        <w:t>6.</w:t>
      </w:r>
      <w:r w:rsidR="00012255">
        <w:t> </w:t>
      </w:r>
      <w:r w:rsidRPr="00CC48F6">
        <w:t>Opinię służbową sporządza osobiście bezpośredni przełożony żołnierza zawodowego. Przy ocenie predyspozycji przełożony sporządzający tę opinię może zasięgnąć opinii psychologa jednostki wojskowej.</w:t>
      </w:r>
    </w:p>
    <w:p w:rsidR="00CC48F6" w:rsidRPr="00CC48F6" w:rsidRDefault="00CC48F6" w:rsidP="00012255">
      <w:pPr>
        <w:pStyle w:val="USTustnpkodeksu"/>
        <w:keepNext/>
      </w:pPr>
      <w:r w:rsidRPr="00CC48F6">
        <w:t>7.</w:t>
      </w:r>
      <w:r w:rsidR="00012255">
        <w:t> </w:t>
      </w:r>
      <w:r w:rsidRPr="00CC48F6">
        <w:t>Na podstawie ocen,</w:t>
      </w:r>
      <w:r w:rsidR="00012255" w:rsidRPr="00CC48F6">
        <w:t xml:space="preserve"> o</w:t>
      </w:r>
      <w:r w:rsidR="00012255">
        <w:t> </w:t>
      </w:r>
      <w:r w:rsidRPr="00CC48F6">
        <w:t>których mowa</w:t>
      </w:r>
      <w:r w:rsidR="00012255" w:rsidRPr="00CC48F6">
        <w:t xml:space="preserve"> w</w:t>
      </w:r>
      <w:r w:rsidR="00012255">
        <w:t> ust. </w:t>
      </w:r>
      <w:r w:rsidRPr="00CC48F6">
        <w:t>5, bezpośredni przełożony wystawia ogólną ocenę opiniowanego żo</w:t>
      </w:r>
      <w:r w:rsidRPr="00CC48F6">
        <w:t>ł</w:t>
      </w:r>
      <w:r w:rsidRPr="00CC48F6">
        <w:t>nierza zawodowego, wyrażoną przy zastosowaniu następującej skali ocen:</w:t>
      </w:r>
    </w:p>
    <w:p w:rsidR="00CC48F6" w:rsidRPr="00CC48F6" w:rsidRDefault="00CC48F6" w:rsidP="00012255">
      <w:pPr>
        <w:pStyle w:val="PKTpunkt"/>
      </w:pPr>
      <w:r w:rsidRPr="00CC48F6">
        <w:t>1)</w:t>
      </w:r>
      <w:r w:rsidR="00012255">
        <w:tab/>
      </w:r>
      <w:r w:rsidRPr="00CC48F6">
        <w:t>wzorowa (6);</w:t>
      </w:r>
    </w:p>
    <w:p w:rsidR="00CC48F6" w:rsidRPr="00CC48F6" w:rsidRDefault="00CC48F6" w:rsidP="00012255">
      <w:pPr>
        <w:pStyle w:val="PKTpunkt"/>
      </w:pPr>
      <w:r w:rsidRPr="00CC48F6">
        <w:t>2)</w:t>
      </w:r>
      <w:r w:rsidR="00012255">
        <w:tab/>
      </w:r>
      <w:r w:rsidRPr="00CC48F6">
        <w:t>bardzo dobra (5);</w:t>
      </w:r>
    </w:p>
    <w:p w:rsidR="00CC48F6" w:rsidRPr="00CC48F6" w:rsidRDefault="00CC48F6" w:rsidP="00012255">
      <w:pPr>
        <w:pStyle w:val="PKTpunkt"/>
      </w:pPr>
      <w:r w:rsidRPr="00CC48F6">
        <w:t>3)</w:t>
      </w:r>
      <w:r w:rsidR="00012255">
        <w:tab/>
      </w:r>
      <w:r w:rsidRPr="00CC48F6">
        <w:t>dobra (4);</w:t>
      </w:r>
    </w:p>
    <w:p w:rsidR="00CC48F6" w:rsidRPr="00CC48F6" w:rsidRDefault="00CC48F6" w:rsidP="00012255">
      <w:pPr>
        <w:pStyle w:val="PKTpunkt"/>
      </w:pPr>
      <w:r w:rsidRPr="00CC48F6">
        <w:t>4)</w:t>
      </w:r>
      <w:r w:rsidR="00012255">
        <w:tab/>
      </w:r>
      <w:r w:rsidRPr="00CC48F6">
        <w:t>dostateczna (3);</w:t>
      </w:r>
    </w:p>
    <w:p w:rsidR="00CC48F6" w:rsidRPr="00CC48F6" w:rsidRDefault="00CC48F6" w:rsidP="00012255">
      <w:pPr>
        <w:pStyle w:val="PKTpunkt"/>
      </w:pPr>
      <w:r w:rsidRPr="00CC48F6">
        <w:t>5)</w:t>
      </w:r>
      <w:r w:rsidR="00012255">
        <w:tab/>
      </w:r>
      <w:r w:rsidRPr="00CC48F6">
        <w:t>niedostateczna (2).</w:t>
      </w:r>
    </w:p>
    <w:p w:rsidR="00CC48F6" w:rsidRPr="00CC48F6" w:rsidRDefault="00CC48F6" w:rsidP="00012255">
      <w:pPr>
        <w:pStyle w:val="USTustnpkodeksu"/>
      </w:pPr>
      <w:r w:rsidRPr="00CC48F6">
        <w:t>8.</w:t>
      </w:r>
      <w:r w:rsidR="00012255">
        <w:t> </w:t>
      </w:r>
      <w:r w:rsidR="00012255" w:rsidRPr="00CC48F6">
        <w:t>W</w:t>
      </w:r>
      <w:r w:rsidR="00012255">
        <w:t> </w:t>
      </w:r>
      <w:r w:rsidRPr="00CC48F6">
        <w:t>przypadku uzyskania przez opiniowanego żołnierza zawodowego oceny niedostatecznej ze sprawdzianu spra</w:t>
      </w:r>
      <w:r w:rsidRPr="00CC48F6">
        <w:t>w</w:t>
      </w:r>
      <w:r w:rsidRPr="00CC48F6">
        <w:t>ności fizycznej lub nieprzystąpienia do tego sprawdzianu, chyba że został zwolniony ze sprawdzianu na podstawie</w:t>
      </w:r>
      <w:r w:rsidR="00012255">
        <w:t xml:space="preserve"> art. </w:t>
      </w:r>
      <w:r w:rsidRPr="00CC48F6">
        <w:t>50a</w:t>
      </w:r>
      <w:r w:rsidR="00012255">
        <w:t xml:space="preserve"> ust. </w:t>
      </w:r>
      <w:r w:rsidRPr="00CC48F6">
        <w:t>3, ocena ogólna nie może być</w:t>
      </w:r>
      <w:r w:rsidR="00012255">
        <w:t xml:space="preserve"> </w:t>
      </w:r>
      <w:r w:rsidRPr="00CC48F6">
        <w:t>wyższa niż dostateczna.</w:t>
      </w:r>
    </w:p>
    <w:p w:rsidR="00CC48F6" w:rsidRPr="00CC48F6" w:rsidRDefault="00CC48F6" w:rsidP="00012255">
      <w:pPr>
        <w:pStyle w:val="USTustnpkodeksu"/>
      </w:pPr>
      <w:r w:rsidRPr="00CC48F6">
        <w:t>9.</w:t>
      </w:r>
      <w:r w:rsidR="00012255">
        <w:t> </w:t>
      </w:r>
      <w:r w:rsidRPr="00CC48F6">
        <w:t>Przełożony jest obowiązany doręczyć, za pokwitowaniem, potwierdzoną kopię opinii służbowej żołnierzowi z</w:t>
      </w:r>
      <w:r w:rsidRPr="00CC48F6">
        <w:t>a</w:t>
      </w:r>
      <w:r w:rsidRPr="00CC48F6">
        <w:t>wodowemu, którego ona dotyczy,</w:t>
      </w:r>
      <w:r w:rsidR="00012255" w:rsidRPr="00CC48F6">
        <w:t xml:space="preserve"> w</w:t>
      </w:r>
      <w:r w:rsidR="00012255">
        <w:t> </w:t>
      </w:r>
      <w:r w:rsidRPr="00CC48F6">
        <w:t>terminie czternastu dni od dnia jej sporządzenia.</w:t>
      </w:r>
      <w:r w:rsidR="00012255" w:rsidRPr="00CC48F6">
        <w:t xml:space="preserve"> W</w:t>
      </w:r>
      <w:r w:rsidR="00012255">
        <w:t> </w:t>
      </w:r>
      <w:r w:rsidRPr="00CC48F6">
        <w:t>opinii służbowej zamieszcza się pouczenie</w:t>
      </w:r>
      <w:r w:rsidR="00012255" w:rsidRPr="00CC48F6">
        <w:t xml:space="preserve"> o</w:t>
      </w:r>
      <w:r w:rsidR="00012255">
        <w:t> </w:t>
      </w:r>
      <w:r w:rsidRPr="00CC48F6">
        <w:t>przysługującym żołnierzowi zawodowemu prawie wniesienia odwołania od opinii.</w:t>
      </w:r>
    </w:p>
    <w:p w:rsidR="00CC48F6" w:rsidRPr="00CC48F6" w:rsidRDefault="00CC48F6" w:rsidP="00012255">
      <w:pPr>
        <w:pStyle w:val="USTustnpkodeksu"/>
      </w:pPr>
      <w:r w:rsidRPr="00CC48F6">
        <w:t>10.</w:t>
      </w:r>
      <w:r w:rsidR="00012255">
        <w:t> </w:t>
      </w:r>
      <w:r w:rsidR="00012255" w:rsidRPr="00CC48F6">
        <w:t>W</w:t>
      </w:r>
      <w:r w:rsidR="00012255">
        <w:t> </w:t>
      </w:r>
      <w:r w:rsidRPr="00CC48F6">
        <w:t>przypadku odmowy przyjęcia opinii służbowej przez opiniowanego żołnierza zawodowego na równi</w:t>
      </w:r>
      <w:r w:rsidR="00012255" w:rsidRPr="00CC48F6">
        <w:t xml:space="preserve"> z</w:t>
      </w:r>
      <w:r w:rsidR="00012255">
        <w:t> </w:t>
      </w:r>
      <w:r w:rsidRPr="00CC48F6">
        <w:t>doręczeniem,</w:t>
      </w:r>
      <w:r w:rsidR="00012255" w:rsidRPr="00CC48F6">
        <w:t xml:space="preserve"> o</w:t>
      </w:r>
      <w:r w:rsidR="00012255">
        <w:t> </w:t>
      </w:r>
      <w:r w:rsidRPr="00CC48F6">
        <w:t>którym mowa</w:t>
      </w:r>
      <w:r w:rsidR="00012255" w:rsidRPr="00CC48F6">
        <w:t xml:space="preserve"> w</w:t>
      </w:r>
      <w:r w:rsidR="00012255">
        <w:t> ust. </w:t>
      </w:r>
      <w:r w:rsidRPr="00CC48F6">
        <w:t>9, uznaje się zapoznanie opiniowanego</w:t>
      </w:r>
      <w:r w:rsidR="00012255" w:rsidRPr="00CC48F6">
        <w:t xml:space="preserve"> z</w:t>
      </w:r>
      <w:r w:rsidR="00012255">
        <w:t> </w:t>
      </w:r>
      <w:r w:rsidRPr="00CC48F6">
        <w:t>treścią opinii przez jej odczytanie. Przeł</w:t>
      </w:r>
      <w:r w:rsidRPr="00CC48F6">
        <w:t>o</w:t>
      </w:r>
      <w:r w:rsidRPr="00CC48F6">
        <w:t>żony poucza opiniowanego</w:t>
      </w:r>
      <w:r w:rsidR="00012255" w:rsidRPr="00CC48F6">
        <w:t xml:space="preserve"> o</w:t>
      </w:r>
      <w:r w:rsidR="00012255">
        <w:t> </w:t>
      </w:r>
      <w:r w:rsidRPr="00CC48F6">
        <w:t>przysługującym mu prawie do wniesienia odwołania od opinii</w:t>
      </w:r>
      <w:r w:rsidR="00012255" w:rsidRPr="00CC48F6">
        <w:t xml:space="preserve"> i</w:t>
      </w:r>
      <w:r w:rsidR="00012255">
        <w:t> </w:t>
      </w:r>
      <w:r w:rsidRPr="00CC48F6">
        <w:t>dokonuje</w:t>
      </w:r>
      <w:r w:rsidR="00012255" w:rsidRPr="00CC48F6">
        <w:t xml:space="preserve"> o</w:t>
      </w:r>
      <w:r w:rsidR="00012255">
        <w:t> </w:t>
      </w:r>
      <w:r w:rsidRPr="00CC48F6">
        <w:t>tym fakcie adn</w:t>
      </w:r>
      <w:r w:rsidRPr="00CC48F6">
        <w:t>o</w:t>
      </w:r>
      <w:r w:rsidRPr="00CC48F6">
        <w:t>tacji</w:t>
      </w:r>
      <w:r w:rsidR="00012255" w:rsidRPr="00CC48F6">
        <w:t xml:space="preserve"> w</w:t>
      </w:r>
      <w:r w:rsidR="00012255">
        <w:t> </w:t>
      </w:r>
      <w:r w:rsidRPr="00CC48F6">
        <w:t>arkuszu opinii służbowej.</w:t>
      </w:r>
    </w:p>
    <w:p w:rsidR="00CC48F6" w:rsidRPr="00CC48F6" w:rsidRDefault="00CC48F6" w:rsidP="00012255">
      <w:pPr>
        <w:pStyle w:val="USTustnpkodeksu"/>
      </w:pPr>
      <w:r w:rsidRPr="00CC48F6">
        <w:t>11.</w:t>
      </w:r>
      <w:r w:rsidR="00012255">
        <w:t> </w:t>
      </w:r>
      <w:r w:rsidRPr="00CC48F6">
        <w:t>Żołnierzowi zawodowemu przysługuje prawo wniesienia odwołania od opinii służbowej do wyższego przełoż</w:t>
      </w:r>
      <w:r w:rsidRPr="00CC48F6">
        <w:t>o</w:t>
      </w:r>
      <w:r w:rsidRPr="00CC48F6">
        <w:t>nego</w:t>
      </w:r>
      <w:r w:rsidR="00012255" w:rsidRPr="00CC48F6">
        <w:t xml:space="preserve"> w</w:t>
      </w:r>
      <w:r w:rsidR="00012255">
        <w:t> </w:t>
      </w:r>
      <w:r w:rsidRPr="00CC48F6">
        <w:t>terminie czternastu dni od dnia jej doręczenia. Odwołanie wniesione po terminie nie podlega rozpoznaniu.</w:t>
      </w:r>
    </w:p>
    <w:p w:rsidR="00CC48F6" w:rsidRPr="00CC48F6" w:rsidRDefault="00CC48F6" w:rsidP="00012255">
      <w:pPr>
        <w:pStyle w:val="USTustnpkodeksu"/>
        <w:keepNext/>
      </w:pPr>
      <w:r w:rsidRPr="00CC48F6">
        <w:t>12.</w:t>
      </w:r>
      <w:r w:rsidR="00012255">
        <w:t> </w:t>
      </w:r>
      <w:r w:rsidRPr="00CC48F6">
        <w:t>Wyższy przełożony,</w:t>
      </w:r>
      <w:r w:rsidR="00012255" w:rsidRPr="00CC48F6">
        <w:t xml:space="preserve"> w</w:t>
      </w:r>
      <w:r w:rsidR="00012255">
        <w:t> </w:t>
      </w:r>
      <w:r w:rsidRPr="00CC48F6">
        <w:t>terminie trzydziestu dni od dnia otrzymania odwołania, może zaskarżoną opinię służbową:</w:t>
      </w:r>
    </w:p>
    <w:p w:rsidR="00CC48F6" w:rsidRPr="00CC48F6" w:rsidRDefault="00CC48F6" w:rsidP="00012255">
      <w:pPr>
        <w:pStyle w:val="PKTpunkt"/>
      </w:pPr>
      <w:r w:rsidRPr="00CC48F6">
        <w:t>1)</w:t>
      </w:r>
      <w:r w:rsidR="00012255">
        <w:tab/>
      </w:r>
      <w:r w:rsidRPr="00CC48F6">
        <w:t>utrzymać</w:t>
      </w:r>
      <w:r w:rsidR="00012255" w:rsidRPr="00CC48F6">
        <w:t xml:space="preserve"> w</w:t>
      </w:r>
      <w:r w:rsidR="00012255">
        <w:t> </w:t>
      </w:r>
      <w:r w:rsidRPr="00CC48F6">
        <w:t>mocy;</w:t>
      </w:r>
    </w:p>
    <w:p w:rsidR="00CC48F6" w:rsidRPr="00CC48F6" w:rsidRDefault="00CC48F6" w:rsidP="00012255">
      <w:pPr>
        <w:pStyle w:val="PKTpunkt"/>
      </w:pPr>
      <w:r w:rsidRPr="00CC48F6">
        <w:t>2)</w:t>
      </w:r>
      <w:r w:rsidR="00012255">
        <w:tab/>
      </w:r>
      <w:r w:rsidRPr="00CC48F6">
        <w:t>zmienić lub uzupełnić;</w:t>
      </w:r>
    </w:p>
    <w:p w:rsidR="00CC48F6" w:rsidRPr="00CC48F6" w:rsidRDefault="00CC48F6" w:rsidP="00012255">
      <w:pPr>
        <w:pStyle w:val="PKTpunkt"/>
      </w:pPr>
      <w:r w:rsidRPr="00CC48F6">
        <w:t>3)</w:t>
      </w:r>
      <w:r w:rsidR="00012255">
        <w:tab/>
      </w:r>
      <w:r w:rsidRPr="00CC48F6">
        <w:t>uchylić</w:t>
      </w:r>
      <w:r w:rsidR="00012255" w:rsidRPr="00CC48F6">
        <w:t xml:space="preserve"> i</w:t>
      </w:r>
      <w:r w:rsidR="00012255">
        <w:t> </w:t>
      </w:r>
      <w:r w:rsidRPr="00CC48F6">
        <w:t>wydać nową;</w:t>
      </w:r>
    </w:p>
    <w:p w:rsidR="00CC48F6" w:rsidRPr="00CC48F6" w:rsidRDefault="00CC48F6" w:rsidP="00012255">
      <w:pPr>
        <w:pStyle w:val="PKTpunkt"/>
      </w:pPr>
      <w:r w:rsidRPr="00CC48F6">
        <w:t>4)</w:t>
      </w:r>
      <w:r w:rsidR="00012255">
        <w:tab/>
      </w:r>
      <w:r w:rsidRPr="00CC48F6">
        <w:t>uchylić, jeżeli brak było podstaw prawnych do jej sporządzenia.</w:t>
      </w:r>
    </w:p>
    <w:p w:rsidR="00CC48F6" w:rsidRPr="00CC48F6" w:rsidRDefault="00CC48F6" w:rsidP="00012255">
      <w:pPr>
        <w:pStyle w:val="USTustnpkodeksu"/>
      </w:pPr>
      <w:r w:rsidRPr="00CC48F6">
        <w:t>13.</w:t>
      </w:r>
      <w:r w:rsidR="00012255">
        <w:t> </w:t>
      </w:r>
      <w:r w:rsidRPr="00CC48F6">
        <w:t>Opinia służbowa wydana wskutek odwołania jest ostateczna.</w:t>
      </w:r>
    </w:p>
    <w:p w:rsidR="00CC48F6" w:rsidRPr="00CC48F6" w:rsidRDefault="00CC48F6" w:rsidP="00012255">
      <w:pPr>
        <w:pStyle w:val="USTustnpkodeksu"/>
      </w:pPr>
      <w:r w:rsidRPr="00CC48F6">
        <w:t>14.</w:t>
      </w:r>
      <w:r w:rsidR="00012255">
        <w:t> </w:t>
      </w:r>
      <w:r w:rsidRPr="00CC48F6">
        <w:t>Żołnierz zawodowy, który</w:t>
      </w:r>
      <w:r w:rsidR="00012255" w:rsidRPr="00CC48F6">
        <w:t xml:space="preserve"> w</w:t>
      </w:r>
      <w:r w:rsidR="00012255">
        <w:t> </w:t>
      </w:r>
      <w:r w:rsidRPr="00CC48F6">
        <w:t>ostatecznej opinii służbowej uzyskał ogólną ocenę niedostateczną, może wystąpić do dowódcy jednostki wojskowej</w:t>
      </w:r>
      <w:r w:rsidR="00012255" w:rsidRPr="00CC48F6">
        <w:t xml:space="preserve"> z</w:t>
      </w:r>
      <w:r w:rsidR="00012255">
        <w:t> </w:t>
      </w:r>
      <w:r w:rsidRPr="00CC48F6">
        <w:t>wnioskiem</w:t>
      </w:r>
      <w:r w:rsidR="00012255" w:rsidRPr="00CC48F6">
        <w:t xml:space="preserve"> o</w:t>
      </w:r>
      <w:r w:rsidR="00012255">
        <w:t> </w:t>
      </w:r>
      <w:r w:rsidRPr="00CC48F6">
        <w:t>zweryfikowanie tej opinii.</w:t>
      </w:r>
    </w:p>
    <w:p w:rsidR="00CC48F6" w:rsidRPr="00CC48F6" w:rsidRDefault="00CC48F6" w:rsidP="00012255">
      <w:pPr>
        <w:pStyle w:val="USTustnpkodeksu"/>
        <w:keepNext/>
      </w:pPr>
      <w:r w:rsidRPr="00CC48F6">
        <w:t>15.</w:t>
      </w:r>
      <w:r w:rsidR="00012255">
        <w:t> </w:t>
      </w:r>
      <w:r w:rsidRPr="00CC48F6">
        <w:t>Dowódca jednostki wojskowej</w:t>
      </w:r>
      <w:r w:rsidR="00012255" w:rsidRPr="00CC48F6">
        <w:t xml:space="preserve"> w</w:t>
      </w:r>
      <w:r w:rsidR="00012255">
        <w:t> </w:t>
      </w:r>
      <w:r w:rsidRPr="00CC48F6">
        <w:t>przypadku wystąpienia</w:t>
      </w:r>
      <w:r w:rsidR="00012255" w:rsidRPr="00CC48F6">
        <w:t xml:space="preserve"> z</w:t>
      </w:r>
      <w:r w:rsidR="00012255">
        <w:t> </w:t>
      </w:r>
      <w:r w:rsidRPr="00CC48F6">
        <w:t>wnioskiem,</w:t>
      </w:r>
      <w:r w:rsidR="00012255" w:rsidRPr="00CC48F6">
        <w:t xml:space="preserve"> o</w:t>
      </w:r>
      <w:r w:rsidR="00012255">
        <w:t> </w:t>
      </w:r>
      <w:r w:rsidRPr="00CC48F6">
        <w:t>którym mowa</w:t>
      </w:r>
      <w:r w:rsidR="00012255" w:rsidRPr="00CC48F6">
        <w:t xml:space="preserve"> w</w:t>
      </w:r>
      <w:r w:rsidR="00012255">
        <w:t> ust. </w:t>
      </w:r>
      <w:r w:rsidRPr="00CC48F6">
        <w:t>14, może powołać komisję</w:t>
      </w:r>
      <w:r w:rsidR="00012255" w:rsidRPr="00CC48F6">
        <w:t xml:space="preserve"> w</w:t>
      </w:r>
      <w:r w:rsidR="00012255">
        <w:t> </w:t>
      </w:r>
      <w:r w:rsidRPr="00CC48F6">
        <w:t>celu zbadania zasadności wniosku</w:t>
      </w:r>
      <w:r w:rsidR="00012255" w:rsidRPr="00CC48F6">
        <w:t xml:space="preserve"> i</w:t>
      </w:r>
      <w:r w:rsidR="00012255">
        <w:t> </w:t>
      </w:r>
      <w:r w:rsidRPr="00CC48F6">
        <w:t>po zapoznaniu się</w:t>
      </w:r>
      <w:r w:rsidR="00012255" w:rsidRPr="00CC48F6">
        <w:t xml:space="preserve"> z</w:t>
      </w:r>
      <w:r w:rsidR="00012255">
        <w:t> </w:t>
      </w:r>
      <w:r w:rsidRPr="00CC48F6">
        <w:t>opinią komisji,</w:t>
      </w:r>
      <w:r w:rsidR="00012255" w:rsidRPr="00CC48F6">
        <w:t xml:space="preserve"> w</w:t>
      </w:r>
      <w:r w:rsidR="00012255">
        <w:t> </w:t>
      </w:r>
      <w:r w:rsidRPr="00CC48F6">
        <w:t>terminie trzydziestu dni od dnia otrzymania wniosku, może ostateczną opinię:</w:t>
      </w:r>
    </w:p>
    <w:p w:rsidR="00CC48F6" w:rsidRPr="00CC48F6" w:rsidRDefault="00CC48F6" w:rsidP="00012255">
      <w:pPr>
        <w:pStyle w:val="PKTpunkt"/>
      </w:pPr>
      <w:r w:rsidRPr="00CC48F6">
        <w:t>1)</w:t>
      </w:r>
      <w:r w:rsidR="00012255">
        <w:tab/>
      </w:r>
      <w:r w:rsidRPr="00CC48F6">
        <w:t>utrzymać</w:t>
      </w:r>
      <w:r w:rsidR="00012255" w:rsidRPr="00CC48F6">
        <w:t xml:space="preserve"> w</w:t>
      </w:r>
      <w:r w:rsidR="00012255">
        <w:t> </w:t>
      </w:r>
      <w:r w:rsidRPr="00CC48F6">
        <w:t>mocy;</w:t>
      </w:r>
    </w:p>
    <w:p w:rsidR="00CC48F6" w:rsidRPr="00CC48F6" w:rsidRDefault="00CC48F6" w:rsidP="00012255">
      <w:pPr>
        <w:pStyle w:val="PKTpunkt"/>
      </w:pPr>
      <w:r w:rsidRPr="00CC48F6">
        <w:t>2)</w:t>
      </w:r>
      <w:r w:rsidR="00012255">
        <w:tab/>
      </w:r>
      <w:r w:rsidRPr="00CC48F6">
        <w:t>zmienić ją lub uzupełnić;</w:t>
      </w:r>
    </w:p>
    <w:p w:rsidR="00CC48F6" w:rsidRPr="00CC48F6" w:rsidRDefault="00CC48F6" w:rsidP="00012255">
      <w:pPr>
        <w:pStyle w:val="PKTpunkt"/>
      </w:pPr>
      <w:r w:rsidRPr="00CC48F6">
        <w:t>3)</w:t>
      </w:r>
      <w:r w:rsidR="00012255">
        <w:tab/>
      </w:r>
      <w:r w:rsidRPr="00CC48F6">
        <w:t>uchylić</w:t>
      </w:r>
      <w:r w:rsidR="00012255" w:rsidRPr="00CC48F6">
        <w:t xml:space="preserve"> i</w:t>
      </w:r>
      <w:r w:rsidR="00012255">
        <w:t> </w:t>
      </w:r>
      <w:r w:rsidRPr="00CC48F6">
        <w:t>wydać nową;</w:t>
      </w:r>
    </w:p>
    <w:p w:rsidR="00CC48F6" w:rsidRPr="00CC48F6" w:rsidRDefault="00CC48F6" w:rsidP="00012255">
      <w:pPr>
        <w:pStyle w:val="PKTpunkt"/>
      </w:pPr>
      <w:r w:rsidRPr="00CC48F6">
        <w:t>4)</w:t>
      </w:r>
      <w:r w:rsidR="00012255">
        <w:tab/>
      </w:r>
      <w:r w:rsidRPr="00CC48F6">
        <w:t>uchylić, jeżeli brak było podstaw prawnych do jej sporządzenia.</w:t>
      </w:r>
    </w:p>
    <w:p w:rsidR="00CC48F6" w:rsidRPr="00FB36BF" w:rsidRDefault="00CC48F6" w:rsidP="00FB36BF">
      <w:pPr>
        <w:pStyle w:val="USTustnpkodeksu"/>
        <w:spacing w:before="160"/>
        <w:rPr>
          <w:bCs w:val="0"/>
        </w:rPr>
      </w:pPr>
      <w:r w:rsidRPr="00FB36BF">
        <w:rPr>
          <w:bCs w:val="0"/>
        </w:rPr>
        <w:t>16.</w:t>
      </w:r>
      <w:r w:rsidR="00012255" w:rsidRPr="00FB36BF">
        <w:rPr>
          <w:bCs w:val="0"/>
        </w:rPr>
        <w:t> </w:t>
      </w:r>
      <w:r w:rsidRPr="00FB36BF">
        <w:rPr>
          <w:bCs w:val="0"/>
        </w:rPr>
        <w:t>Za przygotowanie</w:t>
      </w:r>
      <w:r w:rsidR="00012255" w:rsidRPr="00FB36BF">
        <w:rPr>
          <w:bCs w:val="0"/>
        </w:rPr>
        <w:t xml:space="preserve"> i </w:t>
      </w:r>
      <w:r w:rsidRPr="00FB36BF">
        <w:rPr>
          <w:bCs w:val="0"/>
        </w:rPr>
        <w:t>przebieg procesu opiniowania służbowego żołnierza</w:t>
      </w:r>
      <w:r w:rsidR="00012255" w:rsidRPr="00FB36BF">
        <w:rPr>
          <w:bCs w:val="0"/>
        </w:rPr>
        <w:t xml:space="preserve"> </w:t>
      </w:r>
      <w:r w:rsidRPr="00FB36BF">
        <w:rPr>
          <w:bCs w:val="0"/>
        </w:rPr>
        <w:t>zawodowego pełniącego zawodową służbę wojskową:</w:t>
      </w:r>
    </w:p>
    <w:p w:rsidR="00CC48F6" w:rsidRPr="00CC48F6" w:rsidRDefault="00CC48F6" w:rsidP="00012255">
      <w:pPr>
        <w:pStyle w:val="PKTpunkt"/>
      </w:pPr>
      <w:r w:rsidRPr="00CC48F6">
        <w:t>1)</w:t>
      </w:r>
      <w:r w:rsidR="00012255">
        <w:tab/>
      </w:r>
      <w:r w:rsidRPr="00CC48F6">
        <w:t>w jednostce wojskowej – odpowiada dowódca jednostki wojskowej;</w:t>
      </w:r>
    </w:p>
    <w:p w:rsidR="00CC48F6" w:rsidRPr="00CC48F6" w:rsidRDefault="00CC48F6" w:rsidP="00012255">
      <w:pPr>
        <w:pStyle w:val="PKTpunkt"/>
      </w:pPr>
      <w:r w:rsidRPr="00CC48F6">
        <w:t>2)</w:t>
      </w:r>
      <w:r w:rsidR="00012255">
        <w:tab/>
      </w:r>
      <w:r w:rsidRPr="00CC48F6">
        <w:t>poza granicami państwa – odpowiada krajowy przełożony, któremu żołnierz</w:t>
      </w:r>
      <w:r w:rsidR="00012255" w:rsidRPr="00CC48F6">
        <w:t xml:space="preserve"> w</w:t>
      </w:r>
      <w:r w:rsidR="00012255">
        <w:t> </w:t>
      </w:r>
      <w:r w:rsidRPr="00CC48F6">
        <w:t>tym czasie podlega.</w:t>
      </w:r>
    </w:p>
    <w:p w:rsidR="00CC48F6" w:rsidRPr="00FB36BF" w:rsidRDefault="00CC48F6" w:rsidP="00FB36BF">
      <w:pPr>
        <w:pStyle w:val="USTustnpkodeksu"/>
        <w:spacing w:before="160"/>
        <w:rPr>
          <w:bCs w:val="0"/>
        </w:rPr>
      </w:pPr>
      <w:r w:rsidRPr="00FB36BF">
        <w:rPr>
          <w:bCs w:val="0"/>
        </w:rPr>
        <w:t>17.</w:t>
      </w:r>
      <w:r w:rsidR="00012255" w:rsidRPr="00FB36BF">
        <w:rPr>
          <w:bCs w:val="0"/>
        </w:rPr>
        <w:t> </w:t>
      </w:r>
      <w:r w:rsidRPr="00FB36BF">
        <w:rPr>
          <w:bCs w:val="0"/>
        </w:rPr>
        <w:t>Opinię służbową</w:t>
      </w:r>
      <w:r w:rsidR="00012255" w:rsidRPr="00FB36BF">
        <w:rPr>
          <w:bCs w:val="0"/>
        </w:rPr>
        <w:t xml:space="preserve"> o </w:t>
      </w:r>
      <w:r w:rsidRPr="00FB36BF">
        <w:rPr>
          <w:bCs w:val="0"/>
        </w:rPr>
        <w:t>żołnierzu zawodowym udostępnia się</w:t>
      </w:r>
      <w:r w:rsidR="00012255" w:rsidRPr="00FB36BF">
        <w:rPr>
          <w:bCs w:val="0"/>
        </w:rPr>
        <w:t xml:space="preserve"> w </w:t>
      </w:r>
      <w:r w:rsidRPr="00FB36BF">
        <w:rPr>
          <w:bCs w:val="0"/>
        </w:rPr>
        <w:t>przypadku wystąpienia</w:t>
      </w:r>
      <w:r w:rsidR="00012255" w:rsidRPr="00FB36BF">
        <w:rPr>
          <w:bCs w:val="0"/>
        </w:rPr>
        <w:t xml:space="preserve"> o </w:t>
      </w:r>
      <w:r w:rsidRPr="00FB36BF">
        <w:rPr>
          <w:bCs w:val="0"/>
        </w:rPr>
        <w:t>nią przez sąd, prokuratora, Żandarmerię Wojskową, Służbę Kontrwywiadu Wojskowego, Służbę Wywiadu Wojskowego, Agencję Bezpieczeństwa Wewnętrznego, Policję, Agencję Wywiadu, Centralne Biuro Antykorupcyjne, Straż Graniczną, rzecznika dyscyplinarnego lub rzecznika dyscypliny finansów publicznych –</w:t>
      </w:r>
      <w:r w:rsidR="00012255" w:rsidRPr="00FB36BF">
        <w:rPr>
          <w:bCs w:val="0"/>
        </w:rPr>
        <w:t xml:space="preserve"> w </w:t>
      </w:r>
      <w:r w:rsidRPr="00FB36BF">
        <w:rPr>
          <w:bCs w:val="0"/>
        </w:rPr>
        <w:t>przypadku gdy podmioty te prowadzą postępowanie dotyczące tego żołnierza.</w:t>
      </w:r>
    </w:p>
    <w:p w:rsidR="00CC48F6" w:rsidRPr="00FB36BF" w:rsidRDefault="00CC48F6" w:rsidP="00FB36BF">
      <w:pPr>
        <w:pStyle w:val="USTustnpkodeksu"/>
        <w:spacing w:before="160"/>
        <w:rPr>
          <w:bCs w:val="0"/>
        </w:rPr>
      </w:pPr>
      <w:r w:rsidRPr="00CC48F6">
        <w:t>18.</w:t>
      </w:r>
      <w:r w:rsidR="00012255">
        <w:t> </w:t>
      </w:r>
      <w:r w:rsidRPr="00CC48F6">
        <w:t>Przepisów</w:t>
      </w:r>
      <w:r w:rsidR="00012255">
        <w:t xml:space="preserve"> ust. </w:t>
      </w:r>
      <w:r w:rsidRPr="00CC48F6">
        <w:t>1–1</w:t>
      </w:r>
      <w:r w:rsidR="00012255" w:rsidRPr="00CC48F6">
        <w:t>7</w:t>
      </w:r>
      <w:r w:rsidR="00012255">
        <w:t> </w:t>
      </w:r>
      <w:r w:rsidRPr="00CC48F6">
        <w:t>nie stos</w:t>
      </w:r>
      <w:r w:rsidRPr="00FB36BF">
        <w:rPr>
          <w:bCs w:val="0"/>
        </w:rPr>
        <w:t>uje się do żołnierzy zawodowych pełniących zawodową służbę wojskową na stan</w:t>
      </w:r>
      <w:r w:rsidRPr="00FB36BF">
        <w:rPr>
          <w:bCs w:val="0"/>
        </w:rPr>
        <w:t>o</w:t>
      </w:r>
      <w:r w:rsidRPr="00FB36BF">
        <w:rPr>
          <w:bCs w:val="0"/>
        </w:rPr>
        <w:t>wiskach służbowych sędziów sądów wojskowych oraz asesorów</w:t>
      </w:r>
      <w:r w:rsidR="00012255" w:rsidRPr="00FB36BF">
        <w:rPr>
          <w:bCs w:val="0"/>
        </w:rPr>
        <w:t xml:space="preserve"> i </w:t>
      </w:r>
      <w:r w:rsidRPr="00FB36BF">
        <w:rPr>
          <w:bCs w:val="0"/>
        </w:rPr>
        <w:t>prokuratorów wojskowych jednostek organizacyjnych prokuratury.</w:t>
      </w:r>
    </w:p>
    <w:p w:rsidR="00CC48F6" w:rsidRPr="00CC48F6" w:rsidRDefault="00CC48F6" w:rsidP="00FB36BF">
      <w:pPr>
        <w:pStyle w:val="USTustnpkodeksu"/>
        <w:spacing w:before="160"/>
      </w:pPr>
      <w:r w:rsidRPr="00FB36BF">
        <w:rPr>
          <w:bCs w:val="0"/>
        </w:rPr>
        <w:t>19.</w:t>
      </w:r>
      <w:r w:rsidR="00012255" w:rsidRPr="00FB36BF">
        <w:rPr>
          <w:bCs w:val="0"/>
        </w:rPr>
        <w:t> </w:t>
      </w:r>
      <w:r w:rsidRPr="00FB36BF">
        <w:rPr>
          <w:bCs w:val="0"/>
        </w:rPr>
        <w:t>Minister Obrony Narodowej</w:t>
      </w:r>
      <w:r w:rsidRPr="00CC48F6">
        <w:t xml:space="preserve"> określi,</w:t>
      </w:r>
      <w:r w:rsidR="00012255" w:rsidRPr="00CC48F6">
        <w:t xml:space="preserve"> w</w:t>
      </w:r>
      <w:r w:rsidR="00012255">
        <w:t> </w:t>
      </w:r>
      <w:r w:rsidRPr="00CC48F6">
        <w:t>drodze rozporządzenia:</w:t>
      </w:r>
    </w:p>
    <w:p w:rsidR="00CC48F6" w:rsidRPr="00CC48F6" w:rsidRDefault="00CC48F6" w:rsidP="00012255">
      <w:pPr>
        <w:pStyle w:val="PKTpunkt"/>
      </w:pPr>
      <w:r w:rsidRPr="00CC48F6">
        <w:t>1)</w:t>
      </w:r>
      <w:r w:rsidR="00012255">
        <w:tab/>
      </w:r>
      <w:r w:rsidRPr="00CC48F6">
        <w:t>szczegółowy tryb opiniowania służbowego oraz sposób oceniania żołnierza zawodowego, doręczania mu</w:t>
      </w:r>
      <w:r w:rsidR="00012255" w:rsidRPr="00CC48F6">
        <w:t xml:space="preserve"> i</w:t>
      </w:r>
      <w:r w:rsidR="00012255">
        <w:t> </w:t>
      </w:r>
      <w:r w:rsidRPr="00CC48F6">
        <w:t>zapoznawania go</w:t>
      </w:r>
      <w:r w:rsidR="00012255" w:rsidRPr="00CC48F6">
        <w:t xml:space="preserve"> z</w:t>
      </w:r>
      <w:r w:rsidR="00012255">
        <w:t> </w:t>
      </w:r>
      <w:r w:rsidRPr="00CC48F6">
        <w:t>treścią opinii służbowej, wnoszenia</w:t>
      </w:r>
      <w:r w:rsidR="00012255" w:rsidRPr="00CC48F6">
        <w:t xml:space="preserve"> i</w:t>
      </w:r>
      <w:r w:rsidR="00012255">
        <w:t> </w:t>
      </w:r>
      <w:r w:rsidRPr="00CC48F6">
        <w:t>rozpatrywania od niej odwołania oraz weryfikowania op</w:t>
      </w:r>
      <w:r w:rsidRPr="00CC48F6">
        <w:t>i</w:t>
      </w:r>
      <w:r w:rsidRPr="00CC48F6">
        <w:t>nii ostatecznych;</w:t>
      </w:r>
    </w:p>
    <w:p w:rsidR="00CC48F6" w:rsidRPr="00CC48F6" w:rsidRDefault="00CC48F6" w:rsidP="00012255">
      <w:pPr>
        <w:pStyle w:val="PKTpunkt"/>
      </w:pPr>
      <w:r w:rsidRPr="00CC48F6">
        <w:t>2)</w:t>
      </w:r>
      <w:r w:rsidR="00012255">
        <w:tab/>
      </w:r>
      <w:r w:rsidRPr="00CC48F6">
        <w:t>tryb udostępniania opinii służbowej podmiotom,</w:t>
      </w:r>
      <w:r w:rsidR="00012255" w:rsidRPr="00CC48F6">
        <w:t xml:space="preserve"> o</w:t>
      </w:r>
      <w:r w:rsidR="00012255">
        <w:t> </w:t>
      </w:r>
      <w:r w:rsidRPr="00CC48F6">
        <w:t>których mowa</w:t>
      </w:r>
      <w:r w:rsidR="00012255" w:rsidRPr="00CC48F6">
        <w:t xml:space="preserve"> w</w:t>
      </w:r>
      <w:r w:rsidR="00012255">
        <w:t> ust. </w:t>
      </w:r>
      <w:r w:rsidRPr="00CC48F6">
        <w:t>17;</w:t>
      </w:r>
    </w:p>
    <w:p w:rsidR="00CC48F6" w:rsidRPr="00CC48F6" w:rsidRDefault="00CC48F6" w:rsidP="00012255">
      <w:pPr>
        <w:pStyle w:val="PKTpunkt"/>
      </w:pPr>
      <w:r w:rsidRPr="00CC48F6">
        <w:t>3)</w:t>
      </w:r>
      <w:r w:rsidR="00012255">
        <w:tab/>
      </w:r>
      <w:r w:rsidRPr="00CC48F6">
        <w:t>wzór arkusza opinii służbowej.</w:t>
      </w:r>
    </w:p>
    <w:p w:rsidR="00CC48F6" w:rsidRPr="00CC48F6" w:rsidRDefault="00CC48F6" w:rsidP="002E405B">
      <w:pPr>
        <w:pStyle w:val="ZDANIENASTNOWYWIERSZnpzddrugienowywierszwust"/>
      </w:pPr>
      <w:r w:rsidRPr="00CC48F6">
        <w:t>Rozporządzenie powinno zapewnić, aby sporządzana opinia służbowa jednoznacznie wskazywała na przydatność lub brak przydatności żołnierza zawodowego na zajmowanym stanowisku służbowym, poziom</w:t>
      </w:r>
      <w:r w:rsidR="00012255" w:rsidRPr="00CC48F6">
        <w:t xml:space="preserve"> i</w:t>
      </w:r>
      <w:r w:rsidR="00012255">
        <w:t> </w:t>
      </w:r>
      <w:r w:rsidRPr="00CC48F6">
        <w:t>rzetelność wykonywania zadań służbowych oraz predyspozycje do zajmowania wyższych stanowisk służbowych,</w:t>
      </w:r>
      <w:r w:rsidR="00012255" w:rsidRPr="00CC48F6">
        <w:t xml:space="preserve"> a</w:t>
      </w:r>
      <w:r w:rsidR="00012255">
        <w:t> </w:t>
      </w:r>
      <w:r w:rsidRPr="00CC48F6">
        <w:t>wzór arkusza opinii służbowej zawi</w:t>
      </w:r>
      <w:r w:rsidRPr="00CC48F6">
        <w:t>e</w:t>
      </w:r>
      <w:r w:rsidRPr="00CC48F6">
        <w:t>rał wszystkie dane niezbędne do jej sporządzenia,</w:t>
      </w:r>
      <w:r w:rsidR="00012255" w:rsidRPr="00CC48F6">
        <w:t xml:space="preserve"> w</w:t>
      </w:r>
      <w:r w:rsidR="00012255">
        <w:t> </w:t>
      </w:r>
      <w:r w:rsidRPr="00CC48F6">
        <w:t>tym dotyczące oceny ze sprawdzianu sprawności fizycznej, oraz umożliwiał opiniowanemu wypowiedzenie się</w:t>
      </w:r>
      <w:r w:rsidR="00012255" w:rsidRPr="00CC48F6">
        <w:t xml:space="preserve"> w</w:t>
      </w:r>
      <w:r w:rsidR="00012255">
        <w:t> </w:t>
      </w:r>
      <w:r w:rsidRPr="00CC48F6">
        <w:t>sprawie dalszego przebiegu służby,</w:t>
      </w:r>
      <w:r w:rsidR="00012255" w:rsidRPr="00CC48F6">
        <w:t xml:space="preserve"> a</w:t>
      </w:r>
      <w:r w:rsidR="00012255">
        <w:t> </w:t>
      </w:r>
      <w:r w:rsidRPr="00CC48F6">
        <w:t>także aby opiniowanie było oparte na zasadzie jawności dla opiniowanego.</w:t>
      </w:r>
    </w:p>
    <w:p w:rsidR="00CC48F6" w:rsidRPr="00CC48F6" w:rsidRDefault="00CC48F6" w:rsidP="002E405B">
      <w:pPr>
        <w:pStyle w:val="ARTartustawynprozporzdzenia"/>
      </w:pPr>
      <w:r w:rsidRPr="002E405B">
        <w:rPr>
          <w:rStyle w:val="Ppogrubienie"/>
        </w:rPr>
        <w:t>Art. 27.</w:t>
      </w:r>
      <w:r w:rsidR="002E405B">
        <w:t xml:space="preserve"> </w:t>
      </w:r>
      <w:r w:rsidRPr="00CC48F6">
        <w:t>1. Stopniami wojskowymi żołnierzy zawodowych są stopnie ustanowione</w:t>
      </w:r>
      <w:r w:rsidR="00012255" w:rsidRPr="00CC48F6">
        <w:t xml:space="preserve"> w</w:t>
      </w:r>
      <w:r w:rsidR="00012255">
        <w:t> </w:t>
      </w:r>
      <w:r w:rsidRPr="00CC48F6">
        <w:t>ustawie</w:t>
      </w:r>
      <w:r w:rsidR="00012255" w:rsidRPr="00CC48F6">
        <w:t xml:space="preserve"> z</w:t>
      </w:r>
      <w:r w:rsidR="00012255">
        <w:t> </w:t>
      </w:r>
      <w:r w:rsidRPr="00CC48F6">
        <w:t>dnia 2</w:t>
      </w:r>
      <w:r w:rsidR="00012255" w:rsidRPr="00CC48F6">
        <w:t>1</w:t>
      </w:r>
      <w:r w:rsidR="00012255">
        <w:t> </w:t>
      </w:r>
      <w:r w:rsidRPr="00CC48F6">
        <w:t>listopada 196</w:t>
      </w:r>
      <w:r w:rsidR="00012255" w:rsidRPr="00CC48F6">
        <w:t>7</w:t>
      </w:r>
      <w:r w:rsidR="00012255">
        <w:t> </w:t>
      </w:r>
      <w:r w:rsidRPr="00CC48F6">
        <w:t>r.</w:t>
      </w:r>
      <w:r w:rsidR="00012255" w:rsidRPr="00CC48F6">
        <w:t xml:space="preserve"> o</w:t>
      </w:r>
      <w:r w:rsidR="00012255">
        <w:t> </w:t>
      </w:r>
      <w:r w:rsidRPr="00CC48F6">
        <w:t>powszechnym obowiązku obrony Rzeczypospolitej Polskiej (</w:t>
      </w:r>
      <w:r w:rsidR="00012255">
        <w:t>Dz. U.</w:t>
      </w:r>
      <w:r w:rsidR="00012255" w:rsidRPr="00CC48F6">
        <w:t xml:space="preserve"> z</w:t>
      </w:r>
      <w:r w:rsidR="00012255">
        <w:t> </w:t>
      </w:r>
      <w:r w:rsidRPr="00CC48F6">
        <w:t>201</w:t>
      </w:r>
      <w:r w:rsidR="00012255" w:rsidRPr="00CC48F6">
        <w:t>2</w:t>
      </w:r>
      <w:r w:rsidR="00012255">
        <w:t> </w:t>
      </w:r>
      <w:r w:rsidRPr="00CC48F6">
        <w:t>r.</w:t>
      </w:r>
      <w:r w:rsidR="00012255">
        <w:t xml:space="preserve"> poz. </w:t>
      </w:r>
      <w:r w:rsidRPr="00CC48F6">
        <w:t>461,</w:t>
      </w:r>
      <w:r w:rsidR="00012255" w:rsidRPr="00CC48F6">
        <w:t xml:space="preserve"> z</w:t>
      </w:r>
      <w:r w:rsidR="00012255">
        <w:t> </w:t>
      </w:r>
      <w:proofErr w:type="spellStart"/>
      <w:r w:rsidRPr="00CC48F6">
        <w:t>późn</w:t>
      </w:r>
      <w:proofErr w:type="spellEnd"/>
      <w:r w:rsidRPr="00CC48F6">
        <w:t>. zm.</w:t>
      </w:r>
      <w:r w:rsidRPr="00012255">
        <w:rPr>
          <w:rStyle w:val="IGindeksgrny"/>
        </w:rPr>
        <w:footnoteReference w:id="47"/>
      </w:r>
      <w:r w:rsidRPr="00012255">
        <w:rPr>
          <w:rStyle w:val="IGindeksgrny"/>
        </w:rPr>
        <w:t>)</w:t>
      </w:r>
      <w:r w:rsidRPr="00CC48F6">
        <w:t>).</w:t>
      </w:r>
    </w:p>
    <w:p w:rsidR="00CC48F6" w:rsidRPr="00FB36BF" w:rsidRDefault="00CC48F6" w:rsidP="00FB36BF">
      <w:pPr>
        <w:pStyle w:val="USTustnpkodeksu"/>
        <w:spacing w:before="160"/>
        <w:rPr>
          <w:bCs w:val="0"/>
        </w:rPr>
      </w:pPr>
      <w:r w:rsidRPr="00CC48F6">
        <w:t>2. Nadanie żołnierzowi zawod</w:t>
      </w:r>
      <w:r w:rsidRPr="00FB36BF">
        <w:rPr>
          <w:bCs w:val="0"/>
        </w:rPr>
        <w:t>owemu pierwszego</w:t>
      </w:r>
      <w:r w:rsidR="00012255" w:rsidRPr="00FB36BF">
        <w:rPr>
          <w:bCs w:val="0"/>
        </w:rPr>
        <w:t xml:space="preserve"> i </w:t>
      </w:r>
      <w:r w:rsidRPr="00FB36BF">
        <w:rPr>
          <w:bCs w:val="0"/>
        </w:rPr>
        <w:t>kolejnych stopni wojskowych następuje</w:t>
      </w:r>
      <w:r w:rsidR="00012255" w:rsidRPr="00FB36BF">
        <w:rPr>
          <w:bCs w:val="0"/>
        </w:rPr>
        <w:t xml:space="preserve"> w </w:t>
      </w:r>
      <w:r w:rsidRPr="00FB36BF">
        <w:rPr>
          <w:bCs w:val="0"/>
        </w:rPr>
        <w:t>drodze mianowania.</w:t>
      </w:r>
    </w:p>
    <w:p w:rsidR="00CC48F6" w:rsidRPr="00CC48F6" w:rsidRDefault="00CC48F6" w:rsidP="00FB36BF">
      <w:pPr>
        <w:pStyle w:val="USTustnpkodeksu"/>
        <w:spacing w:before="160"/>
      </w:pPr>
      <w:r w:rsidRPr="00FB36BF">
        <w:rPr>
          <w:bCs w:val="0"/>
        </w:rPr>
        <w:t>3.</w:t>
      </w:r>
      <w:r w:rsidR="00012255" w:rsidRPr="00FB36BF">
        <w:rPr>
          <w:bCs w:val="0"/>
        </w:rPr>
        <w:t> </w:t>
      </w:r>
      <w:r w:rsidRPr="00FB36BF">
        <w:rPr>
          <w:bCs w:val="0"/>
        </w:rPr>
        <w:t>Pierwszym stopniem wojsk</w:t>
      </w:r>
      <w:r w:rsidRPr="00CC48F6">
        <w:t>owym jest:</w:t>
      </w:r>
    </w:p>
    <w:p w:rsidR="00CC48F6" w:rsidRPr="00CC48F6" w:rsidRDefault="00CC48F6" w:rsidP="00012255">
      <w:pPr>
        <w:pStyle w:val="PKTpunkt"/>
      </w:pPr>
      <w:r w:rsidRPr="00CC48F6">
        <w:t>1)</w:t>
      </w:r>
      <w:r w:rsidR="00012255">
        <w:tab/>
      </w:r>
      <w:r w:rsidRPr="00CC48F6">
        <w:t>w korpusie oficerów zawodowych – stopień wojskowy podporucznika (podporucznika marynarki);</w:t>
      </w:r>
    </w:p>
    <w:p w:rsidR="00CC48F6" w:rsidRPr="00CC48F6" w:rsidRDefault="00CC48F6" w:rsidP="00012255">
      <w:pPr>
        <w:pStyle w:val="PKTpunkt"/>
      </w:pPr>
      <w:r w:rsidRPr="00CC48F6">
        <w:t>2)</w:t>
      </w:r>
      <w:r w:rsidR="00012255">
        <w:tab/>
      </w:r>
      <w:r w:rsidRPr="00CC48F6">
        <w:t>w korpusie podoficerów zawodowych – stopień wojskowy kaprala (mata);</w:t>
      </w:r>
    </w:p>
    <w:p w:rsidR="00CC48F6" w:rsidRPr="00CC48F6" w:rsidRDefault="00CC48F6" w:rsidP="00012255">
      <w:pPr>
        <w:pStyle w:val="PKTpunkt"/>
      </w:pPr>
      <w:r w:rsidRPr="00CC48F6">
        <w:t>3)</w:t>
      </w:r>
      <w:r w:rsidR="00012255">
        <w:tab/>
      </w:r>
      <w:r w:rsidRPr="00CC48F6">
        <w:t>w korpusie szeregowych zawodowych – stopień wojskowy szeregowego (marynarza).</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28.</w:t>
      </w:r>
      <w:bookmarkStart w:id="35" w:name="_Ref370723072"/>
      <w:r w:rsidRPr="00012255">
        <w:rPr>
          <w:rStyle w:val="IGindeksgrny"/>
        </w:rPr>
        <w:footnoteReference w:id="48"/>
      </w:r>
      <w:bookmarkEnd w:id="35"/>
      <w:r w:rsidRPr="00012255">
        <w:rPr>
          <w:rStyle w:val="IGindeksgrny"/>
        </w:rPr>
        <w:t>)</w:t>
      </w:r>
      <w:r w:rsidR="00012255">
        <w:t> </w:t>
      </w:r>
      <w:r w:rsidRPr="00CC48F6">
        <w:t>Jeżeli przemawiają za tym potrzeby Sił Zbrojnych, na stopień wojskowy podporucznika (podporucznika marynarki) może być mianowany, po odbyciu szkolenia wojskowego</w:t>
      </w:r>
      <w:r w:rsidR="00012255" w:rsidRPr="00CC48F6">
        <w:t xml:space="preserve"> i</w:t>
      </w:r>
      <w:r w:rsidR="00012255">
        <w:t> </w:t>
      </w:r>
      <w:r w:rsidRPr="00CC48F6">
        <w:t>zdaniu egzaminu na oficera, podoficer zawodowy lub szeregowy zawodowy, który posiada tytuł zawodowy magistra lub równorzędny oraz wzorową ogólną ocenę</w:t>
      </w:r>
      <w:r w:rsidR="00012255" w:rsidRPr="00CC48F6">
        <w:t xml:space="preserve"> w</w:t>
      </w:r>
      <w:r w:rsidR="00012255">
        <w:t> </w:t>
      </w:r>
      <w:r w:rsidRPr="00CC48F6">
        <w:t>ostatniej opinii służbowej.</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29.</w:t>
      </w:r>
      <w:r w:rsidRPr="00012255">
        <w:rPr>
          <w:rStyle w:val="IGindeksgrny"/>
        </w:rPr>
        <w:fldChar w:fldCharType="begin"/>
      </w:r>
      <w:r w:rsidRPr="00A22010">
        <w:rPr>
          <w:rStyle w:val="IGindeksgrny"/>
        </w:rPr>
        <w:instrText xml:space="preserve"> NOTEREF _Ref370723072 \h  \* MERGEFORMAT </w:instrText>
      </w:r>
      <w:r w:rsidRPr="00012255">
        <w:rPr>
          <w:rStyle w:val="IGindeksgrny"/>
        </w:rPr>
      </w:r>
      <w:r w:rsidRPr="00012255">
        <w:rPr>
          <w:rStyle w:val="IGindeksgrny"/>
        </w:rPr>
        <w:fldChar w:fldCharType="separate"/>
      </w:r>
      <w:r w:rsidR="00FB36BF">
        <w:rPr>
          <w:rStyle w:val="IGindeksgrny"/>
        </w:rPr>
        <w:t>48</w:t>
      </w:r>
      <w:r w:rsidRPr="00012255">
        <w:rPr>
          <w:rStyle w:val="IGindeksgrny"/>
        </w:rPr>
        <w:fldChar w:fldCharType="end"/>
      </w:r>
      <w:r w:rsidRPr="00012255">
        <w:rPr>
          <w:rStyle w:val="IGindeksgrny"/>
        </w:rPr>
        <w:t>)</w:t>
      </w:r>
      <w:r w:rsidR="00012255">
        <w:rPr>
          <w:rStyle w:val="IGindeksgrny"/>
        </w:rPr>
        <w:t> </w:t>
      </w:r>
      <w:r w:rsidRPr="00CC48F6">
        <w:t>Jeżeli przemawiają za tym potrzeby Sił Zbrojnych, na stopień wojskowy kaprala (mata) może być mian</w:t>
      </w:r>
      <w:r w:rsidRPr="00CC48F6">
        <w:t>o</w:t>
      </w:r>
      <w:r w:rsidRPr="00CC48F6">
        <w:t>wany, po zdaniu egzaminu na podoficera, szeregowy zawodowy, który posiada wykształcenie średnie</w:t>
      </w:r>
      <w:r w:rsidR="00012255" w:rsidRPr="00CC48F6">
        <w:t xml:space="preserve"> i</w:t>
      </w:r>
      <w:r w:rsidR="00012255">
        <w:t> </w:t>
      </w:r>
      <w:r w:rsidRPr="00CC48F6">
        <w:t>co najmniej bardzo dobrą ogólną ocenę</w:t>
      </w:r>
      <w:r w:rsidR="00012255" w:rsidRPr="00CC48F6">
        <w:t xml:space="preserve"> w</w:t>
      </w:r>
      <w:r w:rsidR="00012255">
        <w:t> </w:t>
      </w:r>
      <w:r w:rsidRPr="00CC48F6">
        <w:t>ostatniej opinii służbowej.</w:t>
      </w:r>
    </w:p>
    <w:p w:rsidR="00CC48F6" w:rsidRPr="00A22010" w:rsidRDefault="00CC48F6" w:rsidP="00012255">
      <w:pPr>
        <w:pStyle w:val="ARTartustawynprozporzdzenia"/>
        <w:rPr>
          <w:rStyle w:val="Kkursywa"/>
        </w:rPr>
      </w:pPr>
      <w:r w:rsidRPr="00012255">
        <w:rPr>
          <w:rStyle w:val="Ppogrubienie"/>
        </w:rPr>
        <w:t>Art.</w:t>
      </w:r>
      <w:r w:rsidR="00012255" w:rsidRPr="00012255">
        <w:rPr>
          <w:rStyle w:val="Ppogrubienie"/>
        </w:rPr>
        <w:t> </w:t>
      </w:r>
      <w:r w:rsidRPr="00012255">
        <w:rPr>
          <w:rStyle w:val="Ppogrubienie"/>
        </w:rPr>
        <w:t>30.</w:t>
      </w:r>
      <w:r w:rsidR="00012255">
        <w:t> </w:t>
      </w:r>
      <w:r w:rsidRPr="009E4756">
        <w:t>(uchylony).</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31.</w:t>
      </w:r>
      <w:r w:rsidRPr="00012255">
        <w:rPr>
          <w:rStyle w:val="IGindeksgrny"/>
        </w:rPr>
        <w:footnoteReference w:id="49"/>
      </w:r>
      <w:r w:rsidRPr="00012255">
        <w:rPr>
          <w:rStyle w:val="IGindeksgrny"/>
        </w:rPr>
        <w:t>)</w:t>
      </w:r>
      <w:r w:rsidR="00012255">
        <w:t> </w:t>
      </w:r>
      <w:r w:rsidRPr="00CC48F6">
        <w:t>1. Żołnierza zawodowego mianuje się na stopień wojskowy, który odpowiada stopniowi etatowemu st</w:t>
      </w:r>
      <w:r w:rsidRPr="00CC48F6">
        <w:t>a</w:t>
      </w:r>
      <w:r w:rsidRPr="00CC48F6">
        <w:t>nowiska służbowego, na jakie żołnierz ma być wyznaczony,</w:t>
      </w:r>
      <w:r w:rsidR="00012255" w:rsidRPr="00CC48F6">
        <w:t xml:space="preserve"> z</w:t>
      </w:r>
      <w:r w:rsidR="00012255">
        <w:t> </w:t>
      </w:r>
      <w:r w:rsidRPr="00CC48F6">
        <w:t>dniem objęcia stanowiska służbowego albo na stopień wo</w:t>
      </w:r>
      <w:r w:rsidRPr="00CC48F6">
        <w:t>j</w:t>
      </w:r>
      <w:r w:rsidRPr="00CC48F6">
        <w:t>skowy, do którego ma być zaszeregowany</w:t>
      </w:r>
      <w:r w:rsidR="00012255" w:rsidRPr="00CC48F6">
        <w:t xml:space="preserve"> w</w:t>
      </w:r>
      <w:r w:rsidR="00012255">
        <w:t> </w:t>
      </w:r>
      <w:r w:rsidRPr="00CC48F6">
        <w:t>ramach zajmowanego przez niego stanowiska służbowego,</w:t>
      </w:r>
      <w:r w:rsidR="00012255" w:rsidRPr="00CC48F6">
        <w:t xml:space="preserve"> z</w:t>
      </w:r>
      <w:r w:rsidR="00012255">
        <w:t> </w:t>
      </w:r>
      <w:r w:rsidRPr="00CC48F6">
        <w:t>dniem określ</w:t>
      </w:r>
      <w:r w:rsidRPr="00CC48F6">
        <w:t>o</w:t>
      </w:r>
      <w:r w:rsidRPr="00CC48F6">
        <w:t>nym</w:t>
      </w:r>
      <w:r w:rsidR="00012255" w:rsidRPr="00CC48F6">
        <w:t xml:space="preserve"> w</w:t>
      </w:r>
      <w:r w:rsidR="00012255">
        <w:t> </w:t>
      </w:r>
      <w:r w:rsidRPr="00CC48F6">
        <w:t>rozkazie</w:t>
      </w:r>
      <w:r w:rsidR="00012255" w:rsidRPr="00CC48F6">
        <w:t xml:space="preserve"> o</w:t>
      </w:r>
      <w:r w:rsidR="00012255">
        <w:t> </w:t>
      </w:r>
      <w:r w:rsidRPr="00CC48F6">
        <w:t>mianowaniu.</w:t>
      </w:r>
    </w:p>
    <w:p w:rsidR="00CC48F6" w:rsidRPr="00CC48F6" w:rsidRDefault="00CC48F6" w:rsidP="00012255">
      <w:pPr>
        <w:pStyle w:val="USTustnpkodeksu"/>
      </w:pPr>
      <w:r w:rsidRPr="00CC48F6">
        <w:t>2.</w:t>
      </w:r>
      <w:r w:rsidR="00012255">
        <w:t> </w:t>
      </w:r>
      <w:r w:rsidRPr="00CC48F6">
        <w:t>Warunkiem wydania decyzji</w:t>
      </w:r>
      <w:r w:rsidR="00012255" w:rsidRPr="00CC48F6">
        <w:t xml:space="preserve"> o</w:t>
      </w:r>
      <w:r w:rsidR="00012255">
        <w:t> </w:t>
      </w:r>
      <w:r w:rsidRPr="00CC48F6">
        <w:t>wyznaczeniu żołnierza zawodowego na bezpośrednio wyższe stanowisko służbowe oraz objęcia obowiązków na tym stanowisku lub zaszeregowaniu do bezpośrednio wyższego stopnia wojskowego</w:t>
      </w:r>
      <w:r w:rsidR="00012255" w:rsidRPr="00CC48F6">
        <w:t xml:space="preserve"> w</w:t>
      </w:r>
      <w:r w:rsidR="00012255">
        <w:t> </w:t>
      </w:r>
      <w:r w:rsidRPr="00CC48F6">
        <w:t>ramach dotychczasowego stanowiska służbowego jest uprzednie wydanie decyzji</w:t>
      </w:r>
      <w:r w:rsidR="00012255" w:rsidRPr="00CC48F6">
        <w:t xml:space="preserve"> o</w:t>
      </w:r>
      <w:r w:rsidR="00012255">
        <w:t> </w:t>
      </w:r>
      <w:r w:rsidRPr="00CC48F6">
        <w:t>mianowaniu tego żołnierza, przez uprawniony organ, na wyższy stopień wojskowy.</w:t>
      </w:r>
    </w:p>
    <w:p w:rsidR="00CC48F6" w:rsidRPr="00CC48F6" w:rsidRDefault="00CC48F6" w:rsidP="00012255">
      <w:pPr>
        <w:pStyle w:val="USTustnpkodeksu"/>
      </w:pPr>
      <w:r w:rsidRPr="00CC48F6">
        <w:t>3.</w:t>
      </w:r>
      <w:r w:rsidR="00012255">
        <w:t> </w:t>
      </w:r>
      <w:r w:rsidRPr="00CC48F6">
        <w:t>Mianowania,</w:t>
      </w:r>
      <w:r w:rsidR="00012255" w:rsidRPr="00CC48F6">
        <w:t xml:space="preserve"> o</w:t>
      </w:r>
      <w:r w:rsidR="00012255">
        <w:t> </w:t>
      </w:r>
      <w:r w:rsidRPr="00CC48F6">
        <w:t>którym mowa</w:t>
      </w:r>
      <w:r w:rsidR="00012255" w:rsidRPr="00CC48F6">
        <w:t xml:space="preserve"> w</w:t>
      </w:r>
      <w:r w:rsidR="00012255">
        <w:t> ust. </w:t>
      </w:r>
      <w:r w:rsidR="00012255" w:rsidRPr="00CC48F6">
        <w:t>1</w:t>
      </w:r>
      <w:r w:rsidR="00012255">
        <w:t xml:space="preserve"> i </w:t>
      </w:r>
      <w:r w:rsidRPr="00CC48F6">
        <w:t>2, nie stosuje się do żołnierzy zawodowych wyznaczanych na stanowiska służbowe zaszeregowane do stopni generałów (admirałów) oraz żołnierzy zawodowych,</w:t>
      </w:r>
      <w:r w:rsidR="00012255" w:rsidRPr="00CC48F6">
        <w:t xml:space="preserve"> o</w:t>
      </w:r>
      <w:r w:rsidR="00012255">
        <w:t> </w:t>
      </w:r>
      <w:r w:rsidRPr="00CC48F6">
        <w:t>których mowa</w:t>
      </w:r>
      <w:r w:rsidR="00012255" w:rsidRPr="00CC48F6">
        <w:t xml:space="preserve"> w</w:t>
      </w:r>
      <w:r w:rsidR="00012255">
        <w:t> art. </w:t>
      </w:r>
      <w:r w:rsidRPr="00CC48F6">
        <w:t>42b</w:t>
      </w:r>
      <w:r w:rsidR="00012255" w:rsidRPr="00CC48F6">
        <w:t xml:space="preserve"> i</w:t>
      </w:r>
      <w:r w:rsidR="00012255">
        <w:t> art. </w:t>
      </w:r>
      <w:r w:rsidRPr="00CC48F6">
        <w:t>42c.</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32.</w:t>
      </w:r>
      <w:r w:rsidR="00012255">
        <w:t> </w:t>
      </w:r>
      <w:r w:rsidRPr="00CC48F6">
        <w:t>1. Na stopnie wojskowe</w:t>
      </w:r>
      <w:r w:rsidR="00012255" w:rsidRPr="00CC48F6">
        <w:t xml:space="preserve"> w</w:t>
      </w:r>
      <w:r w:rsidR="00012255">
        <w:t> </w:t>
      </w:r>
      <w:r w:rsidRPr="00CC48F6">
        <w:t>korpusie oficerów zawodowych,</w:t>
      </w:r>
      <w:r w:rsidR="00012255" w:rsidRPr="00CC48F6">
        <w:t xml:space="preserve"> z</w:t>
      </w:r>
      <w:r w:rsidR="00012255">
        <w:t> </w:t>
      </w:r>
      <w:r w:rsidRPr="00CC48F6">
        <w:t>wyjątkiem stopnia wojskowego podporucznika (podporucznika marynarki)</w:t>
      </w:r>
      <w:r w:rsidR="00012255" w:rsidRPr="00CC48F6">
        <w:t xml:space="preserve"> i</w:t>
      </w:r>
      <w:r w:rsidR="00012255">
        <w:t> </w:t>
      </w:r>
      <w:r w:rsidRPr="00CC48F6">
        <w:t>stopni wojskowych generałów (admirałów), mianuje Minister Obrony Narodowej.</w:t>
      </w:r>
    </w:p>
    <w:p w:rsidR="00CC48F6" w:rsidRPr="00CC48F6" w:rsidRDefault="00CC48F6" w:rsidP="00012255">
      <w:pPr>
        <w:pStyle w:val="USTustnpkodeksu"/>
      </w:pPr>
      <w:r w:rsidRPr="00CC48F6">
        <w:t>2.</w:t>
      </w:r>
      <w:r w:rsidR="00012255">
        <w:t> </w:t>
      </w:r>
      <w:r w:rsidRPr="00CC48F6">
        <w:t>Mianowanie żołnierzy zawodowych na stopień wojskowy podporucznika (podporucznika marynarki)</w:t>
      </w:r>
      <w:r w:rsidR="00012255" w:rsidRPr="00CC48F6">
        <w:t xml:space="preserve"> i</w:t>
      </w:r>
      <w:r w:rsidR="00012255">
        <w:t> </w:t>
      </w:r>
      <w:r w:rsidRPr="00CC48F6">
        <w:t>stopnie wojskowe generałów (admirałów) następuje</w:t>
      </w:r>
      <w:r w:rsidR="00012255" w:rsidRPr="00CC48F6">
        <w:t xml:space="preserve"> z</w:t>
      </w:r>
      <w:r w:rsidR="00012255">
        <w:t> </w:t>
      </w:r>
      <w:r w:rsidRPr="00CC48F6">
        <w:t>uwzględnieniem zasad określonych</w:t>
      </w:r>
      <w:r w:rsidR="00012255" w:rsidRPr="00CC48F6">
        <w:t xml:space="preserve"> w</w:t>
      </w:r>
      <w:r w:rsidR="00012255">
        <w:t> </w:t>
      </w:r>
      <w:r w:rsidRPr="00CC48F6">
        <w:t>ustawie</w:t>
      </w:r>
      <w:r w:rsidR="00012255" w:rsidRPr="00CC48F6">
        <w:t xml:space="preserve"> z</w:t>
      </w:r>
      <w:r w:rsidR="00012255">
        <w:t> </w:t>
      </w:r>
      <w:r w:rsidRPr="00CC48F6">
        <w:t>dnia 2</w:t>
      </w:r>
      <w:r w:rsidR="00012255" w:rsidRPr="00CC48F6">
        <w:t>1</w:t>
      </w:r>
      <w:r w:rsidR="00012255">
        <w:t> </w:t>
      </w:r>
      <w:r w:rsidRPr="00CC48F6">
        <w:t>listopada 196</w:t>
      </w:r>
      <w:r w:rsidR="00012255" w:rsidRPr="00CC48F6">
        <w:t>7</w:t>
      </w:r>
      <w:r w:rsidR="00012255">
        <w:t> </w:t>
      </w:r>
      <w:r w:rsidRPr="00CC48F6">
        <w:t>r.</w:t>
      </w:r>
      <w:r w:rsidR="00012255" w:rsidRPr="00CC48F6">
        <w:t xml:space="preserve"> o</w:t>
      </w:r>
      <w:r w:rsidR="00012255">
        <w:t> </w:t>
      </w:r>
      <w:r w:rsidRPr="00CC48F6">
        <w:t>powszechnym obowiązku obrony Rzeczypospolitej Polskiej.</w:t>
      </w:r>
    </w:p>
    <w:p w:rsidR="00CC48F6" w:rsidRPr="00CC48F6" w:rsidRDefault="00CC48F6" w:rsidP="00012255">
      <w:pPr>
        <w:pStyle w:val="USTustnpkodeksu"/>
      </w:pPr>
      <w:r w:rsidRPr="00CC48F6">
        <w:t>2a.</w:t>
      </w:r>
      <w:r w:rsidR="00012255">
        <w:t> </w:t>
      </w:r>
      <w:r w:rsidRPr="00CC48F6">
        <w:t>Mianowanie na stopień wojskowy odpowiadający stopniowi etatowemu stanowiska służbowego kandydatów na sędziów sądów wojskowych spełniających wymagania określone</w:t>
      </w:r>
      <w:r w:rsidR="00012255" w:rsidRPr="00CC48F6">
        <w:t xml:space="preserve"> w</w:t>
      </w:r>
      <w:r w:rsidR="00012255">
        <w:t> art. </w:t>
      </w:r>
      <w:r w:rsidRPr="00CC48F6">
        <w:t>2</w:t>
      </w:r>
      <w:r w:rsidR="00012255" w:rsidRPr="00CC48F6">
        <w:t>2</w:t>
      </w:r>
      <w:r w:rsidR="00012255">
        <w:t xml:space="preserve"> § </w:t>
      </w:r>
      <w:r w:rsidR="00012255" w:rsidRPr="00CC48F6">
        <w:t>2</w:t>
      </w:r>
      <w:r w:rsidR="00012255">
        <w:t xml:space="preserve"> i </w:t>
      </w:r>
      <w:r w:rsidR="00012255" w:rsidRPr="00CC48F6">
        <w:t>3</w:t>
      </w:r>
      <w:r w:rsidR="00012255">
        <w:t> </w:t>
      </w:r>
      <w:r w:rsidRPr="00CC48F6">
        <w:t>ustawy,</w:t>
      </w:r>
      <w:r w:rsidR="00012255" w:rsidRPr="00CC48F6">
        <w:t xml:space="preserve"> o</w:t>
      </w:r>
      <w:r w:rsidR="00012255">
        <w:t> </w:t>
      </w:r>
      <w:r w:rsidRPr="00CC48F6">
        <w:t>której mowa</w:t>
      </w:r>
      <w:r w:rsidR="00012255" w:rsidRPr="00CC48F6">
        <w:t xml:space="preserve"> w</w:t>
      </w:r>
      <w:r w:rsidR="00012255">
        <w:t> art. </w:t>
      </w:r>
      <w:r w:rsidRPr="00CC48F6">
        <w:t>23, nast</w:t>
      </w:r>
      <w:r w:rsidRPr="00CC48F6">
        <w:t>ę</w:t>
      </w:r>
      <w:r w:rsidRPr="00CC48F6">
        <w:t>puje według zasad określonych dla mianowania żołnierzy zawodowych na stopień wojskowy podporucznika (podporuc</w:t>
      </w:r>
      <w:r w:rsidRPr="00CC48F6">
        <w:t>z</w:t>
      </w:r>
      <w:r w:rsidRPr="00CC48F6">
        <w:t>nika marynarki).</w:t>
      </w:r>
    </w:p>
    <w:p w:rsidR="00CC48F6" w:rsidRPr="00CC48F6" w:rsidRDefault="00CC48F6" w:rsidP="00012255">
      <w:pPr>
        <w:pStyle w:val="USTustnpkodeksu"/>
      </w:pPr>
      <w:r w:rsidRPr="00CC48F6">
        <w:t>3.</w:t>
      </w:r>
      <w:r w:rsidR="00012255">
        <w:t> </w:t>
      </w:r>
      <w:r w:rsidRPr="00CC48F6">
        <w:t>Na stopnie wojskowe</w:t>
      </w:r>
      <w:r w:rsidR="00012255" w:rsidRPr="00CC48F6">
        <w:t xml:space="preserve"> w</w:t>
      </w:r>
      <w:r w:rsidR="00012255">
        <w:t> </w:t>
      </w:r>
      <w:r w:rsidRPr="00CC48F6">
        <w:t>korpusach podoficerów zawodowych</w:t>
      </w:r>
      <w:r w:rsidR="00012255" w:rsidRPr="00CC48F6">
        <w:t xml:space="preserve"> i</w:t>
      </w:r>
      <w:r w:rsidR="00012255">
        <w:t> </w:t>
      </w:r>
      <w:r w:rsidRPr="00CC48F6">
        <w:t>szeregowych zawodowych mianuje organ właśc</w:t>
      </w:r>
      <w:r w:rsidRPr="00CC48F6">
        <w:t>i</w:t>
      </w:r>
      <w:r w:rsidRPr="00CC48F6">
        <w:t>wy do wyznaczenia żołnierza zawodowego na stanowisko służbowe,</w:t>
      </w:r>
      <w:r w:rsidR="00012255" w:rsidRPr="00CC48F6">
        <w:t xml:space="preserve"> z</w:t>
      </w:r>
      <w:r w:rsidR="00012255">
        <w:t> </w:t>
      </w:r>
      <w:r w:rsidRPr="00CC48F6">
        <w:t>zastrzeżeniem</w:t>
      </w:r>
      <w:r w:rsidR="00012255">
        <w:t xml:space="preserve"> ust. </w:t>
      </w:r>
      <w:r w:rsidRPr="00CC48F6">
        <w:t>4.</w:t>
      </w:r>
    </w:p>
    <w:p w:rsidR="00CC48F6" w:rsidRPr="00CC48F6" w:rsidRDefault="00CC48F6" w:rsidP="00012255">
      <w:pPr>
        <w:pStyle w:val="USTustnpkodeksu"/>
      </w:pPr>
      <w:bookmarkStart w:id="36" w:name="f0116eTJ3s31v11987a"/>
      <w:bookmarkEnd w:id="36"/>
      <w:r w:rsidRPr="00CC48F6">
        <w:t>4.</w:t>
      </w:r>
      <w:r w:rsidR="00012255">
        <w:rPr>
          <w:rStyle w:val="IGindeksgrny"/>
        </w:rPr>
        <w:t> </w:t>
      </w:r>
      <w:r w:rsidRPr="00CC48F6">
        <w:t>Na pierwszy stopień wojskowy</w:t>
      </w:r>
      <w:r w:rsidR="00012255" w:rsidRPr="00CC48F6">
        <w:t xml:space="preserve"> w</w:t>
      </w:r>
      <w:r w:rsidR="00012255">
        <w:t> </w:t>
      </w:r>
      <w:r w:rsidRPr="00CC48F6">
        <w:t>korpusie podoficerów zawodowych mianuje organ, któremu podlega szkoła podoficerska.</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33.</w:t>
      </w:r>
      <w:r w:rsidR="00012255">
        <w:t> </w:t>
      </w:r>
      <w:r w:rsidRPr="009E4756">
        <w:t>Utrata stopnia wojskowego oraz degradacja następują na zasadach określonych</w:t>
      </w:r>
      <w:r w:rsidR="00012255" w:rsidRPr="009E4756">
        <w:t xml:space="preserve"> w</w:t>
      </w:r>
      <w:r w:rsidR="00012255">
        <w:t> </w:t>
      </w:r>
      <w:r w:rsidRPr="009E4756">
        <w:t>ustawie</w:t>
      </w:r>
      <w:r w:rsidR="00012255" w:rsidRPr="009E4756">
        <w:t xml:space="preserve"> z</w:t>
      </w:r>
      <w:r w:rsidR="00012255">
        <w:t> </w:t>
      </w:r>
      <w:r w:rsidRPr="009E4756">
        <w:t>dnia 2</w:t>
      </w:r>
      <w:r w:rsidR="00012255" w:rsidRPr="009E4756">
        <w:t>1</w:t>
      </w:r>
      <w:r w:rsidR="00012255">
        <w:t> </w:t>
      </w:r>
      <w:r w:rsidRPr="009E4756">
        <w:t>listopada 196</w:t>
      </w:r>
      <w:r w:rsidR="00012255" w:rsidRPr="009E4756">
        <w:t>7</w:t>
      </w:r>
      <w:r w:rsidR="00012255">
        <w:t> </w:t>
      </w:r>
      <w:r w:rsidRPr="009E4756">
        <w:t>r.</w:t>
      </w:r>
      <w:r w:rsidR="00012255" w:rsidRPr="009E4756">
        <w:t xml:space="preserve"> o</w:t>
      </w:r>
      <w:r w:rsidR="00012255">
        <w:t> </w:t>
      </w:r>
      <w:r w:rsidRPr="009E4756">
        <w:t>powszechnym obowiązku obrony Rzeczypospolitej Polskiej</w:t>
      </w:r>
      <w:r w:rsidR="00012255" w:rsidRPr="009E4756">
        <w:t xml:space="preserve"> i</w:t>
      </w:r>
      <w:r w:rsidR="00012255">
        <w:t> </w:t>
      </w:r>
      <w:r w:rsidR="00012255" w:rsidRPr="009E4756">
        <w:t>w</w:t>
      </w:r>
      <w:r w:rsidR="00012255">
        <w:t> </w:t>
      </w:r>
      <w:r w:rsidRPr="009E4756">
        <w:t>ustawie</w:t>
      </w:r>
      <w:r w:rsidR="00012255" w:rsidRPr="009E4756">
        <w:t xml:space="preserve"> z</w:t>
      </w:r>
      <w:r w:rsidR="00012255">
        <w:t> </w:t>
      </w:r>
      <w:r w:rsidRPr="009E4756">
        <w:t xml:space="preserve">dnia </w:t>
      </w:r>
      <w:r w:rsidR="00012255" w:rsidRPr="009E4756">
        <w:t>6</w:t>
      </w:r>
      <w:r w:rsidR="00012255">
        <w:t> </w:t>
      </w:r>
      <w:r w:rsidRPr="009E4756">
        <w:t>czerwca 199</w:t>
      </w:r>
      <w:r w:rsidR="00012255" w:rsidRPr="009E4756">
        <w:t>7</w:t>
      </w:r>
      <w:r w:rsidR="00012255">
        <w:t> </w:t>
      </w:r>
      <w:r w:rsidRPr="009E4756">
        <w:t>r. – Kodeks karny (</w:t>
      </w:r>
      <w:r w:rsidR="00012255">
        <w:t>Dz. U. Nr </w:t>
      </w:r>
      <w:r w:rsidRPr="009E4756">
        <w:t>88,</w:t>
      </w:r>
      <w:r w:rsidR="00012255">
        <w:t xml:space="preserve"> poz. </w:t>
      </w:r>
      <w:r w:rsidRPr="009E4756">
        <w:t>553,</w:t>
      </w:r>
      <w:r w:rsidR="00012255" w:rsidRPr="009E4756">
        <w:t xml:space="preserve"> z</w:t>
      </w:r>
      <w:r w:rsidR="00012255">
        <w:t> </w:t>
      </w:r>
      <w:proofErr w:type="spellStart"/>
      <w:r w:rsidRPr="009E4756">
        <w:t>późn</w:t>
      </w:r>
      <w:proofErr w:type="spellEnd"/>
      <w:r w:rsidRPr="009E4756">
        <w:t>. zm.</w:t>
      </w:r>
      <w:r w:rsidRPr="00012255">
        <w:rPr>
          <w:rStyle w:val="IGindeksgrny"/>
        </w:rPr>
        <w:footnoteReference w:id="50"/>
      </w:r>
      <w:r w:rsidRPr="00012255">
        <w:rPr>
          <w:rStyle w:val="IGindeksgrny"/>
        </w:rPr>
        <w:t>)</w:t>
      </w:r>
      <w:r w:rsidRPr="009E4756">
        <w:t>).</w:t>
      </w:r>
    </w:p>
    <w:p w:rsidR="00CC48F6" w:rsidRPr="00CC48F6" w:rsidRDefault="00CC48F6" w:rsidP="00012255">
      <w:pPr>
        <w:pStyle w:val="ARTartustawynprozporzdzenia"/>
      </w:pPr>
      <w:bookmarkStart w:id="37" w:name="f0116eTJ3s32v6955a"/>
      <w:bookmarkEnd w:id="37"/>
      <w:r w:rsidRPr="00012255">
        <w:rPr>
          <w:rStyle w:val="Ppogrubienie"/>
        </w:rPr>
        <w:t>Art. 34.</w:t>
      </w:r>
      <w:r w:rsidR="00012255">
        <w:t> </w:t>
      </w:r>
      <w:r w:rsidRPr="00CC48F6">
        <w:t>1. Żołnierza zawodowego zalicza do określonego korpusu osobowego, grupy osobowej</w:t>
      </w:r>
      <w:r w:rsidR="00012255" w:rsidRPr="00CC48F6">
        <w:t xml:space="preserve"> i</w:t>
      </w:r>
      <w:r w:rsidR="00012255">
        <w:t> </w:t>
      </w:r>
      <w:r w:rsidRPr="00CC48F6">
        <w:t>specjalności wo</w:t>
      </w:r>
      <w:r w:rsidRPr="00CC48F6">
        <w:t>j</w:t>
      </w:r>
      <w:r w:rsidRPr="00CC48F6">
        <w:t>skowej właściwy organ,</w:t>
      </w:r>
      <w:r w:rsidR="00012255" w:rsidRPr="00CC48F6">
        <w:t xml:space="preserve"> o</w:t>
      </w:r>
      <w:r w:rsidR="00012255">
        <w:t> </w:t>
      </w:r>
      <w:r w:rsidRPr="00CC48F6">
        <w:t>którym mowa</w:t>
      </w:r>
      <w:r w:rsidR="00012255" w:rsidRPr="00CC48F6">
        <w:t xml:space="preserve"> w</w:t>
      </w:r>
      <w:r w:rsidR="00012255">
        <w:t> art. </w:t>
      </w:r>
      <w:r w:rsidRPr="00CC48F6">
        <w:t>10,</w:t>
      </w:r>
      <w:r w:rsidR="00012255" w:rsidRPr="00CC48F6">
        <w:t xml:space="preserve"> w</w:t>
      </w:r>
      <w:r w:rsidR="00012255">
        <w:t> </w:t>
      </w:r>
      <w:r w:rsidRPr="00CC48F6">
        <w:t>rozkazie personalnym</w:t>
      </w:r>
      <w:r w:rsidR="00012255" w:rsidRPr="00CC48F6">
        <w:t xml:space="preserve"> o</w:t>
      </w:r>
      <w:r w:rsidR="00012255">
        <w:t> </w:t>
      </w:r>
      <w:r w:rsidRPr="00CC48F6">
        <w:t>powołaniu do zawodowej służby wojskowej.</w:t>
      </w:r>
    </w:p>
    <w:p w:rsidR="00CC48F6" w:rsidRPr="00CC48F6" w:rsidRDefault="00CC48F6" w:rsidP="00012255">
      <w:pPr>
        <w:pStyle w:val="USTustnpkodeksu"/>
      </w:pPr>
      <w:r w:rsidRPr="00CC48F6">
        <w:t>2.</w:t>
      </w:r>
      <w:r w:rsidR="00012255">
        <w:t> </w:t>
      </w:r>
      <w:r w:rsidRPr="00CC48F6">
        <w:t>Żołnierz zawodowy może być przeniesiony do innego korpusu osobowego, innej grupy osobowej lub innej sp</w:t>
      </w:r>
      <w:r w:rsidRPr="00CC48F6">
        <w:t>e</w:t>
      </w:r>
      <w:r w:rsidRPr="00CC48F6">
        <w:t>cjalności wojskowej przez organ właściwy do wyznaczenia go na stanowisko służbowe, decyzją</w:t>
      </w:r>
      <w:r w:rsidR="00012255" w:rsidRPr="00CC48F6">
        <w:t xml:space="preserve"> o</w:t>
      </w:r>
      <w:r w:rsidR="00012255">
        <w:t> </w:t>
      </w:r>
      <w:r w:rsidRPr="00CC48F6">
        <w:t>wyznaczeniu na stan</w:t>
      </w:r>
      <w:r w:rsidRPr="00CC48F6">
        <w:t>o</w:t>
      </w:r>
      <w:r w:rsidRPr="00CC48F6">
        <w:t>wisko służbowe.</w:t>
      </w:r>
    </w:p>
    <w:p w:rsidR="00CC48F6" w:rsidRPr="00CC48F6" w:rsidRDefault="00CC48F6" w:rsidP="00012255">
      <w:pPr>
        <w:pStyle w:val="USTustnpkodeksu"/>
      </w:pPr>
      <w:r w:rsidRPr="00CC48F6">
        <w:t>3.</w:t>
      </w:r>
      <w:r w:rsidR="00012255">
        <w:t> </w:t>
      </w:r>
      <w:r w:rsidRPr="00CC48F6">
        <w:t>Przepisów</w:t>
      </w:r>
      <w:r w:rsidR="00012255">
        <w:t xml:space="preserve"> ust. </w:t>
      </w:r>
      <w:r w:rsidR="00012255" w:rsidRPr="00CC48F6">
        <w:t>1</w:t>
      </w:r>
      <w:r w:rsidR="00012255">
        <w:t xml:space="preserve"> i </w:t>
      </w:r>
      <w:r w:rsidR="00012255" w:rsidRPr="00CC48F6">
        <w:t>2</w:t>
      </w:r>
      <w:r w:rsidR="00012255">
        <w:t> </w:t>
      </w:r>
      <w:r w:rsidRPr="00CC48F6">
        <w:t>nie stosuje się do żołnierzy zawodowych pełniących zawodową służbę wojskową na stanow</w:t>
      </w:r>
      <w:r w:rsidRPr="00CC48F6">
        <w:t>i</w:t>
      </w:r>
      <w:r w:rsidRPr="00CC48F6">
        <w:t>skach służbowych sędziów sądów wojskowych oraz asesorów</w:t>
      </w:r>
      <w:r w:rsidR="00012255" w:rsidRPr="00CC48F6">
        <w:t xml:space="preserve"> i</w:t>
      </w:r>
      <w:r w:rsidR="00012255">
        <w:t> </w:t>
      </w:r>
      <w:r w:rsidRPr="00CC48F6">
        <w:t>prokuratorów wojskowych jednostek organizacyjnych prokuratury.</w:t>
      </w:r>
    </w:p>
    <w:p w:rsidR="00CC48F6" w:rsidRPr="00CC48F6" w:rsidRDefault="00CC48F6" w:rsidP="00012255">
      <w:pPr>
        <w:pStyle w:val="ARTartustawynprozporzdzenia"/>
      </w:pPr>
      <w:bookmarkStart w:id="38" w:name="f0116eTJ3s33v3304a"/>
      <w:bookmarkEnd w:id="38"/>
      <w:r w:rsidRPr="00012255">
        <w:rPr>
          <w:rStyle w:val="Ppogrubienie"/>
        </w:rPr>
        <w:t>Art.</w:t>
      </w:r>
      <w:r w:rsidR="00012255" w:rsidRPr="00012255">
        <w:rPr>
          <w:rStyle w:val="Ppogrubienie"/>
        </w:rPr>
        <w:t> </w:t>
      </w:r>
      <w:r w:rsidRPr="00012255">
        <w:rPr>
          <w:rStyle w:val="Ppogrubienie"/>
        </w:rPr>
        <w:t>35.</w:t>
      </w:r>
      <w:r w:rsidR="00012255">
        <w:t> </w:t>
      </w:r>
      <w:r w:rsidRPr="00CC48F6">
        <w:t>1.</w:t>
      </w:r>
      <w:r w:rsidRPr="00012255">
        <w:rPr>
          <w:rStyle w:val="IGindeksgrny"/>
        </w:rPr>
        <w:footnoteReference w:id="51"/>
      </w:r>
      <w:r w:rsidRPr="00012255">
        <w:rPr>
          <w:rStyle w:val="IGindeksgrny"/>
        </w:rPr>
        <w:t>)</w:t>
      </w:r>
      <w:r w:rsidRPr="00CC48F6">
        <w:t xml:space="preserve"> Żołnierza zawodowego wyznacza się na stanowisko służbowe,</w:t>
      </w:r>
      <w:r w:rsidR="00012255" w:rsidRPr="00CC48F6">
        <w:t xml:space="preserve"> w</w:t>
      </w:r>
      <w:r w:rsidR="00012255">
        <w:t> </w:t>
      </w:r>
      <w:r w:rsidRPr="00CC48F6">
        <w:t>drodze decyzji, stosownie do potrzeb Sił Zbrojnych,</w:t>
      </w:r>
      <w:r w:rsidR="00012255" w:rsidRPr="00CC48F6">
        <w:t xml:space="preserve"> w</w:t>
      </w:r>
      <w:r w:rsidR="00012255">
        <w:t> </w:t>
      </w:r>
      <w:r w:rsidRPr="00CC48F6">
        <w:t>zależności od wymaganych kwalifikacji zawodowych, posiadanej oceny</w:t>
      </w:r>
      <w:r w:rsidR="00012255" w:rsidRPr="00CC48F6">
        <w:t xml:space="preserve"> w</w:t>
      </w:r>
      <w:r w:rsidR="00012255">
        <w:t> </w:t>
      </w:r>
      <w:r w:rsidRPr="00CC48F6">
        <w:t>opinii służbowej oraz modelu przebiegu służby</w:t>
      </w:r>
      <w:r w:rsidR="00012255" w:rsidRPr="00CC48F6">
        <w:t xml:space="preserve"> w</w:t>
      </w:r>
      <w:r w:rsidR="00012255">
        <w:t> </w:t>
      </w:r>
      <w:r w:rsidRPr="00CC48F6">
        <w:t>poszczególnych korpusach osobowych (grupach osobowych).</w:t>
      </w:r>
    </w:p>
    <w:p w:rsidR="00CC48F6" w:rsidRPr="00E860EA" w:rsidRDefault="00CC48F6" w:rsidP="00E860EA">
      <w:pPr>
        <w:pStyle w:val="USTustnpkodeksu"/>
        <w:spacing w:before="160"/>
        <w:rPr>
          <w:bCs w:val="0"/>
        </w:rPr>
      </w:pPr>
      <w:r w:rsidRPr="00CC48F6">
        <w:t>2.</w:t>
      </w:r>
      <w:r w:rsidR="00012255">
        <w:t> </w:t>
      </w:r>
      <w:r w:rsidRPr="00CC48F6">
        <w:t>(uchyl</w:t>
      </w:r>
      <w:r w:rsidRPr="00E860EA">
        <w:rPr>
          <w:bCs w:val="0"/>
        </w:rPr>
        <w:t>ony).</w:t>
      </w:r>
      <w:r w:rsidRPr="00E860EA">
        <w:rPr>
          <w:rStyle w:val="IGindeksgrny"/>
          <w:bCs w:val="0"/>
        </w:rPr>
        <w:footnoteReference w:id="52"/>
      </w:r>
      <w:r w:rsidRPr="00E860EA">
        <w:rPr>
          <w:rStyle w:val="IGindeksgrny"/>
          <w:bCs w:val="0"/>
        </w:rPr>
        <w:t>)</w:t>
      </w:r>
    </w:p>
    <w:p w:rsidR="00CC48F6" w:rsidRPr="00CC48F6" w:rsidRDefault="00CC48F6" w:rsidP="00E860EA">
      <w:pPr>
        <w:pStyle w:val="USTustnpkodeksu"/>
        <w:spacing w:before="160"/>
      </w:pPr>
      <w:r w:rsidRPr="00E860EA">
        <w:rPr>
          <w:bCs w:val="0"/>
        </w:rPr>
        <w:t>3.</w:t>
      </w:r>
      <w:r w:rsidR="00012255" w:rsidRPr="00E860EA">
        <w:rPr>
          <w:bCs w:val="0"/>
        </w:rPr>
        <w:t> </w:t>
      </w:r>
      <w:r w:rsidRPr="00E860EA">
        <w:rPr>
          <w:bCs w:val="0"/>
        </w:rPr>
        <w:t>Modele</w:t>
      </w:r>
      <w:r w:rsidRPr="00CC48F6">
        <w:t xml:space="preserve"> przebiegu służby</w:t>
      </w:r>
      <w:r w:rsidR="00012255" w:rsidRPr="00CC48F6">
        <w:t xml:space="preserve"> w</w:t>
      </w:r>
      <w:r w:rsidR="00012255">
        <w:t> </w:t>
      </w:r>
      <w:r w:rsidRPr="00CC48F6">
        <w:t>poszczególnych korpusach osobowych (grupach osobowych) opracowują</w:t>
      </w:r>
      <w:r w:rsidR="00012255" w:rsidRPr="00CC48F6">
        <w:t xml:space="preserve"> i</w:t>
      </w:r>
      <w:r w:rsidR="00012255">
        <w:t> </w:t>
      </w:r>
      <w:r w:rsidRPr="00CC48F6">
        <w:t>uaktualniają, wskazane przez Ministra Obrony Narodowej, osoby posiadające kwalifikacje właściwe dla danego korpusu osobowego (grupy osobowej).</w:t>
      </w:r>
    </w:p>
    <w:p w:rsidR="00CC48F6" w:rsidRPr="00CC48F6" w:rsidRDefault="00CC48F6" w:rsidP="00012255">
      <w:pPr>
        <w:pStyle w:val="ARTartustawynprozporzdzenia"/>
        <w:keepNext/>
      </w:pPr>
      <w:bookmarkStart w:id="39" w:name="f0116eTJ3s34v1209a"/>
      <w:bookmarkEnd w:id="39"/>
      <w:r w:rsidRPr="00012255">
        <w:rPr>
          <w:rStyle w:val="Ppogrubienie"/>
        </w:rPr>
        <w:t>Art.</w:t>
      </w:r>
      <w:r w:rsidR="00012255" w:rsidRPr="00012255">
        <w:rPr>
          <w:rStyle w:val="Ppogrubienie"/>
        </w:rPr>
        <w:t> </w:t>
      </w:r>
      <w:r w:rsidRPr="00012255">
        <w:rPr>
          <w:rStyle w:val="Ppogrubienie"/>
        </w:rPr>
        <w:t>36.</w:t>
      </w:r>
      <w:r w:rsidR="00012255">
        <w:t> </w:t>
      </w:r>
      <w:r w:rsidRPr="00CC48F6">
        <w:t>1. Minimalne wymagania</w:t>
      </w:r>
      <w:r w:rsidR="00012255" w:rsidRPr="00CC48F6">
        <w:t xml:space="preserve"> w</w:t>
      </w:r>
      <w:r w:rsidR="00012255">
        <w:t> </w:t>
      </w:r>
      <w:r w:rsidRPr="00CC48F6">
        <w:t>zakresie wykształcenia niezbędne do wyznaczenia na pierwsze stanowisko służbowe</w:t>
      </w:r>
      <w:r w:rsidR="00012255" w:rsidRPr="00CC48F6">
        <w:t xml:space="preserve"> w</w:t>
      </w:r>
      <w:r w:rsidR="00012255">
        <w:t> </w:t>
      </w:r>
      <w:r w:rsidRPr="00CC48F6">
        <w:t>korpusach kadry zawodowej Sił Zbrojnych są następujące</w:t>
      </w:r>
      <w:r w:rsidR="00012255" w:rsidRPr="00CC48F6">
        <w:t xml:space="preserve"> w</w:t>
      </w:r>
      <w:r w:rsidR="00012255">
        <w:t> </w:t>
      </w:r>
      <w:r w:rsidRPr="00CC48F6">
        <w:t>stosunku do:</w:t>
      </w:r>
    </w:p>
    <w:p w:rsidR="00CC48F6" w:rsidRPr="00CC48F6" w:rsidRDefault="00CC48F6" w:rsidP="00012255">
      <w:pPr>
        <w:pStyle w:val="PKTpunkt"/>
      </w:pPr>
      <w:r w:rsidRPr="00CC48F6">
        <w:t>1)</w:t>
      </w:r>
      <w:r w:rsidR="00012255">
        <w:tab/>
      </w:r>
      <w:r w:rsidRPr="00CC48F6">
        <w:t>szeregowych zawodowych – ukończenie gimnazjum;</w:t>
      </w:r>
    </w:p>
    <w:p w:rsidR="00CC48F6" w:rsidRPr="00CC48F6" w:rsidRDefault="00CC48F6" w:rsidP="00012255">
      <w:pPr>
        <w:pStyle w:val="PKTpunkt"/>
      </w:pPr>
      <w:r w:rsidRPr="00CC48F6">
        <w:t>2)</w:t>
      </w:r>
      <w:bookmarkStart w:id="40" w:name="_Ref370713443"/>
      <w:r w:rsidRPr="00012255">
        <w:rPr>
          <w:rStyle w:val="IGindeksgrny"/>
        </w:rPr>
        <w:footnoteReference w:id="53"/>
      </w:r>
      <w:bookmarkEnd w:id="40"/>
      <w:r w:rsidRPr="00012255">
        <w:rPr>
          <w:rStyle w:val="IGindeksgrny"/>
        </w:rPr>
        <w:t>)</w:t>
      </w:r>
      <w:r w:rsidR="00012255">
        <w:tab/>
      </w:r>
      <w:r w:rsidRPr="00CC48F6">
        <w:t>podoficerów zawodowych – posiadanie wykształcenia średniego;</w:t>
      </w:r>
    </w:p>
    <w:p w:rsidR="00CC48F6" w:rsidRPr="00CC48F6" w:rsidRDefault="00CC48F6" w:rsidP="00012255">
      <w:pPr>
        <w:pStyle w:val="PKTpunkt"/>
      </w:pPr>
      <w:r w:rsidRPr="00CC48F6">
        <w:t>3)</w:t>
      </w:r>
      <w:r w:rsidRPr="00012255">
        <w:rPr>
          <w:rStyle w:val="IGindeksgrny"/>
        </w:rPr>
        <w:fldChar w:fldCharType="begin"/>
      </w:r>
      <w:r w:rsidRPr="00A22010">
        <w:rPr>
          <w:rStyle w:val="IGindeksgrny"/>
        </w:rPr>
        <w:instrText xml:space="preserve"> NOTEREF _Ref370713443 \h  \* MERGEFORMAT </w:instrText>
      </w:r>
      <w:r w:rsidRPr="00012255">
        <w:rPr>
          <w:rStyle w:val="IGindeksgrny"/>
        </w:rPr>
      </w:r>
      <w:r w:rsidRPr="00012255">
        <w:rPr>
          <w:rStyle w:val="IGindeksgrny"/>
        </w:rPr>
        <w:fldChar w:fldCharType="separate"/>
      </w:r>
      <w:r w:rsidR="00FB36BF">
        <w:rPr>
          <w:rStyle w:val="IGindeksgrny"/>
        </w:rPr>
        <w:t>53</w:t>
      </w:r>
      <w:r w:rsidRPr="00012255">
        <w:rPr>
          <w:rStyle w:val="IGindeksgrny"/>
        </w:rPr>
        <w:fldChar w:fldCharType="end"/>
      </w:r>
      <w:r w:rsidRPr="00012255">
        <w:rPr>
          <w:rStyle w:val="IGindeksgrny"/>
        </w:rPr>
        <w:t>)</w:t>
      </w:r>
      <w:r w:rsidR="00012255">
        <w:tab/>
      </w:r>
      <w:r w:rsidRPr="00CC48F6">
        <w:t>oficerów zawodowych – posiadanie tytułu zawodowego magistra lub równorzędnego.</w:t>
      </w:r>
    </w:p>
    <w:p w:rsidR="00CC48F6" w:rsidRPr="00E860EA" w:rsidRDefault="00CC48F6" w:rsidP="00E860EA">
      <w:pPr>
        <w:pStyle w:val="USTustnpkodeksu"/>
        <w:spacing w:before="160"/>
        <w:rPr>
          <w:bCs w:val="0"/>
        </w:rPr>
      </w:pPr>
      <w:r w:rsidRPr="00E860EA">
        <w:rPr>
          <w:bCs w:val="0"/>
        </w:rPr>
        <w:t>2.</w:t>
      </w:r>
      <w:bookmarkStart w:id="41" w:name="_Ref370713516"/>
      <w:r w:rsidRPr="00E860EA">
        <w:rPr>
          <w:rStyle w:val="IGindeksgrny"/>
          <w:bCs w:val="0"/>
        </w:rPr>
        <w:footnoteReference w:id="54"/>
      </w:r>
      <w:bookmarkEnd w:id="41"/>
      <w:r w:rsidRPr="00E860EA">
        <w:rPr>
          <w:rStyle w:val="IGindeksgrny"/>
          <w:bCs w:val="0"/>
        </w:rPr>
        <w:t>)</w:t>
      </w:r>
      <w:r w:rsidR="00012255" w:rsidRPr="00E860EA">
        <w:rPr>
          <w:bCs w:val="0"/>
        </w:rPr>
        <w:t> </w:t>
      </w:r>
      <w:r w:rsidRPr="00E860EA">
        <w:rPr>
          <w:bCs w:val="0"/>
        </w:rPr>
        <w:t>Wyznaczenie na kolejne stanowisko służbowe jest uzależnione od ukończenia kursu, szkolenia, stażu lub specj</w:t>
      </w:r>
      <w:r w:rsidRPr="00E860EA">
        <w:rPr>
          <w:bCs w:val="0"/>
        </w:rPr>
        <w:t>a</w:t>
      </w:r>
      <w:r w:rsidRPr="00E860EA">
        <w:rPr>
          <w:bCs w:val="0"/>
        </w:rPr>
        <w:t>lizacji,</w:t>
      </w:r>
      <w:r w:rsidR="00012255" w:rsidRPr="00E860EA">
        <w:rPr>
          <w:bCs w:val="0"/>
        </w:rPr>
        <w:t xml:space="preserve"> w </w:t>
      </w:r>
      <w:r w:rsidRPr="00E860EA">
        <w:rPr>
          <w:bCs w:val="0"/>
        </w:rPr>
        <w:t>zależności od wymaganych kwalifikacji,</w:t>
      </w:r>
      <w:r w:rsidR="00012255" w:rsidRPr="00E860EA">
        <w:rPr>
          <w:bCs w:val="0"/>
        </w:rPr>
        <w:t xml:space="preserve"> a </w:t>
      </w:r>
      <w:r w:rsidRPr="00E860EA">
        <w:rPr>
          <w:bCs w:val="0"/>
        </w:rPr>
        <w:t>także</w:t>
      </w:r>
      <w:r w:rsidR="00012255" w:rsidRPr="00E860EA">
        <w:rPr>
          <w:bCs w:val="0"/>
        </w:rPr>
        <w:t xml:space="preserve"> w </w:t>
      </w:r>
      <w:r w:rsidRPr="00E860EA">
        <w:rPr>
          <w:bCs w:val="0"/>
        </w:rPr>
        <w:t>odniesieniu do oficerów:</w:t>
      </w:r>
    </w:p>
    <w:p w:rsidR="00CC48F6" w:rsidRPr="00CC48F6" w:rsidRDefault="00CC48F6" w:rsidP="00012255">
      <w:pPr>
        <w:pStyle w:val="PKTpunkt"/>
      </w:pPr>
      <w:r w:rsidRPr="00CC48F6">
        <w:t>1)</w:t>
      </w:r>
      <w:r w:rsidR="00012255">
        <w:tab/>
      </w:r>
      <w:r w:rsidRPr="00CC48F6">
        <w:t>od stopnia etatowego majora (komandora podporucznika) – ukończenie studiów podyplomowych</w:t>
      </w:r>
      <w:r w:rsidR="00012255" w:rsidRPr="00CC48F6">
        <w:t xml:space="preserve"> w</w:t>
      </w:r>
      <w:r w:rsidR="00012255">
        <w:t> </w:t>
      </w:r>
      <w:r w:rsidRPr="00CC48F6">
        <w:t>uczelni wojsk</w:t>
      </w:r>
      <w:r w:rsidRPr="00CC48F6">
        <w:t>o</w:t>
      </w:r>
      <w:r w:rsidRPr="00CC48F6">
        <w:t>wej lub posiadanie stopnia naukowego doktora;</w:t>
      </w:r>
    </w:p>
    <w:p w:rsidR="00CC48F6" w:rsidRPr="00CC48F6" w:rsidRDefault="00CC48F6" w:rsidP="00012255">
      <w:pPr>
        <w:pStyle w:val="PKTpunkt"/>
      </w:pPr>
      <w:r w:rsidRPr="00CC48F6">
        <w:t>2)</w:t>
      </w:r>
      <w:r w:rsidR="00012255">
        <w:tab/>
      </w:r>
      <w:r w:rsidRPr="00CC48F6">
        <w:t>od stopnia etatowego generała brygady (kontradmirała) – ukończenie podyplomowych studiów polityki obronnej.</w:t>
      </w:r>
    </w:p>
    <w:p w:rsidR="00CC48F6" w:rsidRPr="00CC48F6" w:rsidRDefault="00CC48F6" w:rsidP="00E860EA">
      <w:pPr>
        <w:pStyle w:val="USTustnpkodeksu"/>
        <w:spacing w:before="160"/>
      </w:pPr>
      <w:r w:rsidRPr="00CC48F6">
        <w:t>3.</w:t>
      </w:r>
      <w:r w:rsidRPr="00012255">
        <w:rPr>
          <w:rStyle w:val="IGindeksgrny"/>
        </w:rPr>
        <w:fldChar w:fldCharType="begin"/>
      </w:r>
      <w:r w:rsidRPr="00A22010">
        <w:rPr>
          <w:rStyle w:val="IGindeksgrny"/>
        </w:rPr>
        <w:instrText xml:space="preserve"> NOTEREF _Ref370713516 \h  \* MERGEFORMAT </w:instrText>
      </w:r>
      <w:r w:rsidRPr="00012255">
        <w:rPr>
          <w:rStyle w:val="IGindeksgrny"/>
        </w:rPr>
      </w:r>
      <w:r w:rsidRPr="00012255">
        <w:rPr>
          <w:rStyle w:val="IGindeksgrny"/>
        </w:rPr>
        <w:fldChar w:fldCharType="separate"/>
      </w:r>
      <w:r w:rsidR="00FB36BF">
        <w:rPr>
          <w:rStyle w:val="IGindeksgrny"/>
        </w:rPr>
        <w:t>54</w:t>
      </w:r>
      <w:r w:rsidRPr="00012255">
        <w:rPr>
          <w:rStyle w:val="IGindeksgrny"/>
        </w:rPr>
        <w:fldChar w:fldCharType="end"/>
      </w:r>
      <w:r w:rsidRPr="00012255">
        <w:rPr>
          <w:rStyle w:val="IGindeksgrny"/>
        </w:rPr>
        <w:t>)</w:t>
      </w:r>
      <w:r w:rsidR="00012255">
        <w:t> </w:t>
      </w:r>
      <w:r w:rsidRPr="00CC48F6">
        <w:t>Do celów określonych</w:t>
      </w:r>
      <w:r w:rsidR="00012255" w:rsidRPr="00CC48F6">
        <w:t xml:space="preserve"> w</w:t>
      </w:r>
      <w:r w:rsidR="00012255">
        <w:t> ust. </w:t>
      </w:r>
      <w:r w:rsidR="00012255" w:rsidRPr="00CC48F6">
        <w:t>2</w:t>
      </w:r>
      <w:r w:rsidR="00012255">
        <w:t> </w:t>
      </w:r>
      <w:r w:rsidRPr="00CC48F6">
        <w:t>na równi ze świadectwem lub dyplomem uczelni wojskowej są traktowane świ</w:t>
      </w:r>
      <w:r w:rsidRPr="00CC48F6">
        <w:t>a</w:t>
      </w:r>
      <w:r w:rsidRPr="00CC48F6">
        <w:t>dectwa lub dyplomy zagranicznych oraz krajowych szkół</w:t>
      </w:r>
      <w:r w:rsidR="00012255" w:rsidRPr="00CC48F6">
        <w:t xml:space="preserve"> i</w:t>
      </w:r>
      <w:r w:rsidR="00012255">
        <w:t> </w:t>
      </w:r>
      <w:r w:rsidRPr="00CC48F6">
        <w:t>uczelni.</w:t>
      </w:r>
    </w:p>
    <w:p w:rsidR="00CC48F6" w:rsidRPr="00CC48F6" w:rsidRDefault="00CC48F6" w:rsidP="00E860EA">
      <w:pPr>
        <w:pStyle w:val="USTustnpkodeksu"/>
        <w:spacing w:before="160"/>
      </w:pPr>
      <w:r w:rsidRPr="00CC48F6">
        <w:t>4.</w:t>
      </w:r>
      <w:r w:rsidRPr="00012255">
        <w:rPr>
          <w:rStyle w:val="IGindeksgrny"/>
        </w:rPr>
        <w:footnoteReference w:id="55"/>
      </w:r>
      <w:r w:rsidRPr="00012255">
        <w:rPr>
          <w:rStyle w:val="IGindeksgrny"/>
        </w:rPr>
        <w:t>)</w:t>
      </w:r>
      <w:r w:rsidR="00012255">
        <w:t> </w:t>
      </w:r>
      <w:r w:rsidRPr="00CC48F6">
        <w:t>Przepisu</w:t>
      </w:r>
      <w:r w:rsidR="00012255">
        <w:t xml:space="preserve"> ust. </w:t>
      </w:r>
      <w:r w:rsidR="00012255" w:rsidRPr="00CC48F6">
        <w:t>2</w:t>
      </w:r>
      <w:r w:rsidR="00012255">
        <w:t> </w:t>
      </w:r>
      <w:r w:rsidRPr="00CC48F6">
        <w:t>nie stosuje się przy wyznaczaniu żołnierzy zawodowych na stanowiska służbowe, których za</w:t>
      </w:r>
      <w:r w:rsidRPr="00CC48F6">
        <w:t>j</w:t>
      </w:r>
      <w:r w:rsidRPr="00CC48F6">
        <w:t>mowanie jest uzależnione od posiadania kwalifikacji lub spełnienia wymagań określonych</w:t>
      </w:r>
      <w:r w:rsidR="00012255" w:rsidRPr="00CC48F6">
        <w:t xml:space="preserve"> w</w:t>
      </w:r>
      <w:r w:rsidR="00012255">
        <w:t> </w:t>
      </w:r>
      <w:r w:rsidRPr="00CC48F6">
        <w:t>innych ustawach, które w</w:t>
      </w:r>
      <w:r w:rsidRPr="00CC48F6">
        <w:t>a</w:t>
      </w:r>
      <w:r w:rsidRPr="00CC48F6">
        <w:t>runkują możliwość wykonywania niektórych zawodów,</w:t>
      </w:r>
      <w:r w:rsidR="00012255" w:rsidRPr="00CC48F6">
        <w:t xml:space="preserve"> a</w:t>
      </w:r>
      <w:r w:rsidR="00012255">
        <w:t> </w:t>
      </w:r>
      <w:r w:rsidRPr="00CC48F6">
        <w:t>także na stanowiska</w:t>
      </w:r>
      <w:r w:rsidR="00012255" w:rsidRPr="00CC48F6">
        <w:t xml:space="preserve"> w</w:t>
      </w:r>
      <w:r w:rsidR="00012255">
        <w:t> </w:t>
      </w:r>
      <w:r w:rsidRPr="00CC48F6">
        <w:t>uczelniach wojskowych oraz instytutach badawczych.</w:t>
      </w:r>
    </w:p>
    <w:p w:rsidR="00CC48F6" w:rsidRPr="00CC48F6" w:rsidRDefault="00CC48F6" w:rsidP="00012255">
      <w:pPr>
        <w:pStyle w:val="ARTartustawynprozporzdzenia"/>
      </w:pPr>
      <w:bookmarkStart w:id="42" w:name="f0116eTJ3s35v2315a"/>
      <w:bookmarkEnd w:id="42"/>
      <w:r w:rsidRPr="00012255">
        <w:rPr>
          <w:rStyle w:val="Ppogrubienie"/>
        </w:rPr>
        <w:t>Art. 37.</w:t>
      </w:r>
      <w:r w:rsidR="00012255">
        <w:t> </w:t>
      </w:r>
      <w:r w:rsidRPr="00CC48F6">
        <w:t>1.</w:t>
      </w:r>
      <w:bookmarkStart w:id="43" w:name="_Ref370713587"/>
      <w:r w:rsidRPr="00012255">
        <w:rPr>
          <w:rStyle w:val="IGindeksgrny"/>
        </w:rPr>
        <w:footnoteReference w:id="56"/>
      </w:r>
      <w:bookmarkEnd w:id="43"/>
      <w:r w:rsidRPr="00012255">
        <w:rPr>
          <w:rStyle w:val="IGindeksgrny"/>
        </w:rPr>
        <w:t>)</w:t>
      </w:r>
      <w:r w:rsidRPr="00CC48F6">
        <w:t xml:space="preserve"> Oficer zawodowy</w:t>
      </w:r>
      <w:r w:rsidR="00012255" w:rsidRPr="00CC48F6">
        <w:t xml:space="preserve"> w</w:t>
      </w:r>
      <w:r w:rsidR="00012255">
        <w:t> </w:t>
      </w:r>
      <w:r w:rsidRPr="00CC48F6">
        <w:t>służbie stałej pełni zawodową służbę wojskową przez czas określony kadencjami na stanowisku służbowym.</w:t>
      </w:r>
    </w:p>
    <w:p w:rsidR="00CC48F6" w:rsidRPr="00E860EA" w:rsidRDefault="00CC48F6" w:rsidP="00E860EA">
      <w:pPr>
        <w:pStyle w:val="USTustnpkodeksu"/>
        <w:spacing w:before="160"/>
        <w:rPr>
          <w:bCs w:val="0"/>
        </w:rPr>
      </w:pPr>
      <w:r w:rsidRPr="00CC48F6">
        <w:t>2.</w:t>
      </w:r>
      <w:r w:rsidRPr="00012255">
        <w:rPr>
          <w:rStyle w:val="IGindeksgrny"/>
        </w:rPr>
        <w:fldChar w:fldCharType="begin"/>
      </w:r>
      <w:r w:rsidRPr="00A22010">
        <w:rPr>
          <w:rStyle w:val="IGindeksgrny"/>
        </w:rPr>
        <w:instrText xml:space="preserve"> NOTEREF _Ref370713587 \h  \* MERGEFORMAT </w:instrText>
      </w:r>
      <w:r w:rsidRPr="00012255">
        <w:rPr>
          <w:rStyle w:val="IGindeksgrny"/>
        </w:rPr>
      </w:r>
      <w:r w:rsidRPr="00012255">
        <w:rPr>
          <w:rStyle w:val="IGindeksgrny"/>
        </w:rPr>
        <w:fldChar w:fldCharType="separate"/>
      </w:r>
      <w:r w:rsidR="00FB36BF">
        <w:rPr>
          <w:rStyle w:val="IGindeksgrny"/>
        </w:rPr>
        <w:t>56</w:t>
      </w:r>
      <w:r w:rsidRPr="00012255">
        <w:rPr>
          <w:rStyle w:val="IGindeksgrny"/>
        </w:rPr>
        <w:fldChar w:fldCharType="end"/>
      </w:r>
      <w:r w:rsidRPr="00012255">
        <w:rPr>
          <w:rStyle w:val="IGindeksgrny"/>
        </w:rPr>
        <w:t>)</w:t>
      </w:r>
      <w:r w:rsidR="00012255">
        <w:t> </w:t>
      </w:r>
      <w:r w:rsidRPr="00CC48F6">
        <w:t>Kaden</w:t>
      </w:r>
      <w:r w:rsidRPr="00E860EA">
        <w:rPr>
          <w:bCs w:val="0"/>
        </w:rPr>
        <w:t>cja na stanowisku służbowym trwa od dwóch do trzech lat.</w:t>
      </w:r>
    </w:p>
    <w:p w:rsidR="00CC48F6" w:rsidRPr="00E860EA" w:rsidRDefault="00CC48F6" w:rsidP="00E860EA">
      <w:pPr>
        <w:pStyle w:val="USTustnpkodeksu"/>
        <w:spacing w:before="160"/>
        <w:rPr>
          <w:bCs w:val="0"/>
        </w:rPr>
      </w:pPr>
      <w:r w:rsidRPr="00E860EA">
        <w:rPr>
          <w:bCs w:val="0"/>
        </w:rPr>
        <w:t>2a.</w:t>
      </w:r>
      <w:r w:rsidRPr="00E860EA">
        <w:rPr>
          <w:rStyle w:val="IGindeksgrny"/>
          <w:bCs w:val="0"/>
        </w:rPr>
        <w:footnoteReference w:id="57"/>
      </w:r>
      <w:r w:rsidRPr="00E860EA">
        <w:rPr>
          <w:rStyle w:val="IGindeksgrny"/>
          <w:bCs w:val="0"/>
        </w:rPr>
        <w:t>)</w:t>
      </w:r>
      <w:r w:rsidR="00012255" w:rsidRPr="00E860EA">
        <w:rPr>
          <w:bCs w:val="0"/>
        </w:rPr>
        <w:t> W </w:t>
      </w:r>
      <w:r w:rsidRPr="00E860EA">
        <w:rPr>
          <w:bCs w:val="0"/>
        </w:rPr>
        <w:t>przypadku gdy okres pozostający do osiągnięcia przez żołnierza zawodowego wieku,</w:t>
      </w:r>
      <w:r w:rsidR="00012255" w:rsidRPr="00E860EA">
        <w:rPr>
          <w:bCs w:val="0"/>
        </w:rPr>
        <w:t xml:space="preserve"> o </w:t>
      </w:r>
      <w:r w:rsidRPr="00E860EA">
        <w:rPr>
          <w:bCs w:val="0"/>
        </w:rPr>
        <w:t>którym mowa</w:t>
      </w:r>
      <w:r w:rsidR="00012255" w:rsidRPr="00E860EA">
        <w:rPr>
          <w:bCs w:val="0"/>
        </w:rPr>
        <w:t xml:space="preserve"> w art. </w:t>
      </w:r>
      <w:r w:rsidRPr="00E860EA">
        <w:rPr>
          <w:bCs w:val="0"/>
        </w:rPr>
        <w:t>11</w:t>
      </w:r>
      <w:r w:rsidR="00012255" w:rsidRPr="00E860EA">
        <w:rPr>
          <w:bCs w:val="0"/>
        </w:rPr>
        <w:t>1 pkt 5 lub art. </w:t>
      </w:r>
      <w:r w:rsidRPr="00E860EA">
        <w:rPr>
          <w:bCs w:val="0"/>
        </w:rPr>
        <w:t>111b</w:t>
      </w:r>
      <w:r w:rsidR="00012255" w:rsidRPr="00E860EA">
        <w:rPr>
          <w:bCs w:val="0"/>
        </w:rPr>
        <w:t xml:space="preserve"> ust. </w:t>
      </w:r>
      <w:r w:rsidRPr="00E860EA">
        <w:rPr>
          <w:bCs w:val="0"/>
        </w:rPr>
        <w:t>2, jest krótszy niż dwa lata, można określić dla takiego żołnierza kadencję, której okres kończy się</w:t>
      </w:r>
      <w:r w:rsidR="00012255" w:rsidRPr="00E860EA">
        <w:rPr>
          <w:bCs w:val="0"/>
        </w:rPr>
        <w:t xml:space="preserve"> z </w:t>
      </w:r>
      <w:r w:rsidRPr="00E860EA">
        <w:rPr>
          <w:bCs w:val="0"/>
        </w:rPr>
        <w:t>dniem osiągnięcia przez niego wieku określonego</w:t>
      </w:r>
      <w:r w:rsidR="00012255" w:rsidRPr="00E860EA">
        <w:rPr>
          <w:bCs w:val="0"/>
        </w:rPr>
        <w:t xml:space="preserve"> w </w:t>
      </w:r>
      <w:r w:rsidRPr="00E860EA">
        <w:rPr>
          <w:bCs w:val="0"/>
        </w:rPr>
        <w:t>ustawie.</w:t>
      </w:r>
    </w:p>
    <w:p w:rsidR="00CC48F6" w:rsidRPr="00E860EA" w:rsidRDefault="00CC48F6" w:rsidP="00E860EA">
      <w:pPr>
        <w:pStyle w:val="USTustnpkodeksu"/>
        <w:spacing w:before="160"/>
        <w:rPr>
          <w:bCs w:val="0"/>
        </w:rPr>
      </w:pPr>
      <w:r w:rsidRPr="00E860EA">
        <w:rPr>
          <w:bCs w:val="0"/>
        </w:rPr>
        <w:t>3.</w:t>
      </w:r>
      <w:r w:rsidR="00012255" w:rsidRPr="00E860EA">
        <w:rPr>
          <w:bCs w:val="0"/>
        </w:rPr>
        <w:t> </w:t>
      </w:r>
      <w:r w:rsidRPr="00E860EA">
        <w:rPr>
          <w:bCs w:val="0"/>
        </w:rPr>
        <w:t>Kadencja na stanowisku służbowym, jeżeli jest to uzasadnione potrzebami Sił Zbrojnych, może być przedłużona przez organ właściwy do wyznaczenia na stanowisko służbowe.</w:t>
      </w:r>
    </w:p>
    <w:p w:rsidR="00CC48F6" w:rsidRPr="00E860EA" w:rsidRDefault="00CC48F6" w:rsidP="00E860EA">
      <w:pPr>
        <w:pStyle w:val="USTustnpkodeksu"/>
        <w:spacing w:before="160"/>
        <w:rPr>
          <w:bCs w:val="0"/>
        </w:rPr>
      </w:pPr>
      <w:r w:rsidRPr="00E860EA">
        <w:rPr>
          <w:bCs w:val="0"/>
        </w:rPr>
        <w:t>4.</w:t>
      </w:r>
      <w:r w:rsidR="00012255" w:rsidRPr="00E860EA">
        <w:rPr>
          <w:bCs w:val="0"/>
        </w:rPr>
        <w:t> </w:t>
      </w:r>
      <w:r w:rsidRPr="00E860EA">
        <w:rPr>
          <w:bCs w:val="0"/>
        </w:rPr>
        <w:t>Okres przedłużenia kadencji na stanowisku służbowym nie może być dłuższy niż dwanaście miesięcy.</w:t>
      </w:r>
    </w:p>
    <w:p w:rsidR="00CC48F6" w:rsidRPr="00E860EA" w:rsidRDefault="00CC48F6" w:rsidP="00E860EA">
      <w:pPr>
        <w:pStyle w:val="USTustnpkodeksu"/>
        <w:spacing w:before="160"/>
        <w:rPr>
          <w:bCs w:val="0"/>
        </w:rPr>
      </w:pPr>
      <w:r w:rsidRPr="00E860EA">
        <w:rPr>
          <w:bCs w:val="0"/>
        </w:rPr>
        <w:t>5.</w:t>
      </w:r>
      <w:bookmarkStart w:id="44" w:name="_Ref370713818"/>
      <w:r w:rsidRPr="00E860EA">
        <w:rPr>
          <w:rStyle w:val="IGindeksgrny"/>
          <w:bCs w:val="0"/>
        </w:rPr>
        <w:footnoteReference w:id="58"/>
      </w:r>
      <w:bookmarkEnd w:id="44"/>
      <w:r w:rsidRPr="00E860EA">
        <w:rPr>
          <w:rStyle w:val="IGindeksgrny"/>
          <w:bCs w:val="0"/>
        </w:rPr>
        <w:t>)</w:t>
      </w:r>
      <w:r w:rsidR="00012255" w:rsidRPr="00E860EA">
        <w:rPr>
          <w:bCs w:val="0"/>
        </w:rPr>
        <w:t> </w:t>
      </w:r>
      <w:r w:rsidRPr="00E860EA">
        <w:rPr>
          <w:bCs w:val="0"/>
        </w:rPr>
        <w:t>Okres kadencji na stanowisku służbowym określa organ właściwy do wyznaczania na stanowisko służbowe</w:t>
      </w:r>
      <w:r w:rsidR="00012255" w:rsidRPr="00E860EA">
        <w:rPr>
          <w:bCs w:val="0"/>
        </w:rPr>
        <w:t xml:space="preserve"> w </w:t>
      </w:r>
      <w:r w:rsidRPr="00E860EA">
        <w:rPr>
          <w:bCs w:val="0"/>
        </w:rPr>
        <w:t>decyzji</w:t>
      </w:r>
      <w:r w:rsidR="00012255" w:rsidRPr="00E860EA">
        <w:rPr>
          <w:bCs w:val="0"/>
        </w:rPr>
        <w:t xml:space="preserve"> o </w:t>
      </w:r>
      <w:r w:rsidRPr="00E860EA">
        <w:rPr>
          <w:bCs w:val="0"/>
        </w:rPr>
        <w:t>wyznaczeniu oficera zawodowego na to stanowisko albo</w:t>
      </w:r>
      <w:r w:rsidR="00012255" w:rsidRPr="00E860EA">
        <w:rPr>
          <w:bCs w:val="0"/>
        </w:rPr>
        <w:t xml:space="preserve"> w </w:t>
      </w:r>
      <w:r w:rsidRPr="00E860EA">
        <w:rPr>
          <w:bCs w:val="0"/>
        </w:rPr>
        <w:t>rozkazie</w:t>
      </w:r>
      <w:r w:rsidR="00012255" w:rsidRPr="00E860EA">
        <w:rPr>
          <w:bCs w:val="0"/>
        </w:rPr>
        <w:t xml:space="preserve"> o </w:t>
      </w:r>
      <w:r w:rsidRPr="00E860EA">
        <w:rPr>
          <w:bCs w:val="0"/>
        </w:rPr>
        <w:t>zmianie zaszeregowania oficera mło</w:t>
      </w:r>
      <w:r w:rsidRPr="00E860EA">
        <w:rPr>
          <w:bCs w:val="0"/>
        </w:rPr>
        <w:t>d</w:t>
      </w:r>
      <w:r w:rsidRPr="00E860EA">
        <w:rPr>
          <w:bCs w:val="0"/>
        </w:rPr>
        <w:t>szego do wyższego stopnia wojskowego zajmowanego stanowiska służbowego.</w:t>
      </w:r>
    </w:p>
    <w:p w:rsidR="00CC48F6" w:rsidRPr="00CC48F6" w:rsidRDefault="00CC48F6" w:rsidP="00E860EA">
      <w:pPr>
        <w:pStyle w:val="USTustnpkodeksu"/>
        <w:spacing w:before="160"/>
      </w:pPr>
      <w:r w:rsidRPr="00E860EA">
        <w:rPr>
          <w:bCs w:val="0"/>
        </w:rPr>
        <w:t>6.</w:t>
      </w:r>
      <w:r w:rsidRPr="00E860EA">
        <w:rPr>
          <w:rStyle w:val="IGindeksgrny"/>
          <w:bCs w:val="0"/>
        </w:rPr>
        <w:fldChar w:fldCharType="begin"/>
      </w:r>
      <w:r w:rsidRPr="00E860EA">
        <w:rPr>
          <w:rStyle w:val="IGindeksgrny"/>
          <w:bCs w:val="0"/>
        </w:rPr>
        <w:instrText xml:space="preserve"> NOTEREF _Ref370713818 \h  \* MERGEFORMAT </w:instrText>
      </w:r>
      <w:r w:rsidRPr="00E860EA">
        <w:rPr>
          <w:rStyle w:val="IGindeksgrny"/>
          <w:bCs w:val="0"/>
        </w:rPr>
      </w:r>
      <w:r w:rsidRPr="00E860EA">
        <w:rPr>
          <w:rStyle w:val="IGindeksgrny"/>
          <w:bCs w:val="0"/>
        </w:rPr>
        <w:fldChar w:fldCharType="separate"/>
      </w:r>
      <w:r w:rsidR="00FB36BF">
        <w:rPr>
          <w:rStyle w:val="IGindeksgrny"/>
          <w:bCs w:val="0"/>
        </w:rPr>
        <w:t>58</w:t>
      </w:r>
      <w:r w:rsidRPr="00E860EA">
        <w:rPr>
          <w:rStyle w:val="IGindeksgrny"/>
          <w:bCs w:val="0"/>
        </w:rPr>
        <w:fldChar w:fldCharType="end"/>
      </w:r>
      <w:r w:rsidRPr="00E860EA">
        <w:rPr>
          <w:rStyle w:val="IGindeksgrny"/>
          <w:bCs w:val="0"/>
        </w:rPr>
        <w:t>)</w:t>
      </w:r>
      <w:r w:rsidR="00012255" w:rsidRPr="00E860EA">
        <w:rPr>
          <w:bCs w:val="0"/>
        </w:rPr>
        <w:t> </w:t>
      </w:r>
      <w:r w:rsidRPr="00E860EA">
        <w:rPr>
          <w:bCs w:val="0"/>
        </w:rPr>
        <w:t>Oficer zaw</w:t>
      </w:r>
      <w:r w:rsidRPr="00CC48F6">
        <w:t>odowy,</w:t>
      </w:r>
      <w:r w:rsidR="00012255" w:rsidRPr="00CC48F6">
        <w:t xml:space="preserve"> o</w:t>
      </w:r>
      <w:r w:rsidR="00012255">
        <w:t> </w:t>
      </w:r>
      <w:r w:rsidRPr="00CC48F6">
        <w:t>którym mowa</w:t>
      </w:r>
      <w:r w:rsidR="00012255" w:rsidRPr="00CC48F6">
        <w:t xml:space="preserve"> w</w:t>
      </w:r>
      <w:r w:rsidR="00012255">
        <w:t> ust. </w:t>
      </w:r>
      <w:r w:rsidRPr="00CC48F6">
        <w:t>1, może powtarzać kadencję na tym samym stanowisku służbowym,</w:t>
      </w:r>
      <w:r w:rsidR="00012255" w:rsidRPr="00CC48F6">
        <w:t xml:space="preserve"> z</w:t>
      </w:r>
      <w:r w:rsidR="00012255">
        <w:t> </w:t>
      </w:r>
      <w:r w:rsidRPr="00CC48F6">
        <w:t>zastrzeżeniem</w:t>
      </w:r>
      <w:r w:rsidR="00012255">
        <w:t xml:space="preserve"> art. </w:t>
      </w:r>
      <w:r w:rsidRPr="00CC48F6">
        <w:t>4</w:t>
      </w:r>
      <w:r w:rsidR="00012255" w:rsidRPr="00CC48F6">
        <w:t>3</w:t>
      </w:r>
      <w:r w:rsidR="00012255">
        <w:t xml:space="preserve"> ust. </w:t>
      </w:r>
      <w:r w:rsidRPr="00CC48F6">
        <w:t>2.</w:t>
      </w:r>
    </w:p>
    <w:p w:rsidR="00CC48F6" w:rsidRPr="00E860EA" w:rsidRDefault="00CC48F6" w:rsidP="00E860EA">
      <w:pPr>
        <w:pStyle w:val="USTustnpkodeksu"/>
        <w:spacing w:before="160"/>
        <w:rPr>
          <w:bCs w:val="0"/>
        </w:rPr>
      </w:pPr>
      <w:r w:rsidRPr="00E860EA">
        <w:rPr>
          <w:bCs w:val="0"/>
        </w:rPr>
        <w:t>7.</w:t>
      </w:r>
      <w:r w:rsidR="00012255" w:rsidRPr="00E860EA">
        <w:rPr>
          <w:bCs w:val="0"/>
        </w:rPr>
        <w:t> </w:t>
      </w:r>
      <w:r w:rsidRPr="00E860EA">
        <w:rPr>
          <w:bCs w:val="0"/>
        </w:rPr>
        <w:t>(uchylony).</w:t>
      </w:r>
      <w:r w:rsidRPr="00E860EA">
        <w:rPr>
          <w:rStyle w:val="IGindeksgrny"/>
          <w:bCs w:val="0"/>
        </w:rPr>
        <w:footnoteReference w:id="59"/>
      </w:r>
      <w:r w:rsidRPr="00E860EA">
        <w:rPr>
          <w:rStyle w:val="IGindeksgrny"/>
          <w:bCs w:val="0"/>
        </w:rPr>
        <w:t>)</w:t>
      </w:r>
    </w:p>
    <w:p w:rsidR="00CC48F6" w:rsidRPr="00CC48F6" w:rsidRDefault="00CC48F6" w:rsidP="00012255">
      <w:pPr>
        <w:pStyle w:val="USTustnpkodeksu"/>
      </w:pPr>
      <w:r w:rsidRPr="00CC48F6">
        <w:t>8.</w:t>
      </w:r>
      <w:r w:rsidRPr="00012255">
        <w:rPr>
          <w:rStyle w:val="IGindeksgrny"/>
        </w:rPr>
        <w:footnoteReference w:id="60"/>
      </w:r>
      <w:r w:rsidRPr="00012255">
        <w:rPr>
          <w:rStyle w:val="IGindeksgrny"/>
        </w:rPr>
        <w:t>)</w:t>
      </w:r>
      <w:r w:rsidR="00012255">
        <w:t> </w:t>
      </w:r>
      <w:r w:rsidRPr="00CC48F6">
        <w:t>Przepisów</w:t>
      </w:r>
      <w:r w:rsidR="00012255">
        <w:t xml:space="preserve"> ust. </w:t>
      </w:r>
      <w:r w:rsidRPr="00CC48F6">
        <w:t>1–</w:t>
      </w:r>
      <w:r w:rsidR="00012255" w:rsidRPr="00CC48F6">
        <w:t>6</w:t>
      </w:r>
      <w:r w:rsidR="00012255">
        <w:t> </w:t>
      </w:r>
      <w:r w:rsidRPr="00CC48F6">
        <w:t>nie stosuje się do oficerów zawodowych pełniących zawodową służbę wojskową na stanow</w:t>
      </w:r>
      <w:r w:rsidRPr="00CC48F6">
        <w:t>i</w:t>
      </w:r>
      <w:r w:rsidRPr="00CC48F6">
        <w:t>skach służbowych sędziów</w:t>
      </w:r>
      <w:r w:rsidR="00012255" w:rsidRPr="00CC48F6">
        <w:t xml:space="preserve"> w</w:t>
      </w:r>
      <w:r w:rsidR="00012255">
        <w:t> </w:t>
      </w:r>
      <w:r w:rsidRPr="00CC48F6">
        <w:t>sądach wojskowych oraz asesorów</w:t>
      </w:r>
      <w:r w:rsidR="00012255" w:rsidRPr="00CC48F6">
        <w:t xml:space="preserve"> i</w:t>
      </w:r>
      <w:r w:rsidR="00012255">
        <w:t> </w:t>
      </w:r>
      <w:r w:rsidRPr="00CC48F6">
        <w:t>prokuratorów wojskowych jednostek organizacyjnych prokuratury oraz</w:t>
      </w:r>
      <w:r w:rsidR="00012255" w:rsidRPr="00CC48F6">
        <w:t xml:space="preserve"> w</w:t>
      </w:r>
      <w:r w:rsidR="00012255">
        <w:t> </w:t>
      </w:r>
      <w:r w:rsidRPr="00CC48F6">
        <w:t>instytucjach cywilnych.</w:t>
      </w:r>
    </w:p>
    <w:p w:rsid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38.</w:t>
      </w:r>
      <w:r w:rsidR="00012255">
        <w:t> </w:t>
      </w:r>
      <w:r w:rsidRPr="009E4756">
        <w:t>(uchylony).</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39.</w:t>
      </w:r>
      <w:r w:rsidR="00012255">
        <w:t> </w:t>
      </w:r>
      <w:r w:rsidRPr="009E4756">
        <w:t>(uchylony).</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40.</w:t>
      </w:r>
      <w:bookmarkStart w:id="45" w:name="_Ref370713868"/>
      <w:r w:rsidRPr="00012255">
        <w:rPr>
          <w:rStyle w:val="IGindeksgrny"/>
        </w:rPr>
        <w:footnoteReference w:id="61"/>
      </w:r>
      <w:bookmarkEnd w:id="45"/>
      <w:r w:rsidRPr="00012255">
        <w:rPr>
          <w:rStyle w:val="IGindeksgrny"/>
        </w:rPr>
        <w:t>)</w:t>
      </w:r>
      <w:r w:rsidR="00012255">
        <w:t> </w:t>
      </w:r>
      <w:r w:rsidRPr="00CC48F6">
        <w:t>1. Wyznaczenie oficera zawodowego na kolejne wyższe stanowisko służbowe może nastąpić</w:t>
      </w:r>
      <w:r w:rsidR="00012255" w:rsidRPr="00CC48F6">
        <w:t xml:space="preserve"> w</w:t>
      </w:r>
      <w:r w:rsidR="00012255">
        <w:t> </w:t>
      </w:r>
      <w:r w:rsidRPr="00CC48F6">
        <w:t>zależności od wolnych stanowisk,</w:t>
      </w:r>
      <w:r w:rsidR="00012255" w:rsidRPr="00CC48F6">
        <w:t xml:space="preserve"> a</w:t>
      </w:r>
      <w:r w:rsidR="00012255">
        <w:t> </w:t>
      </w:r>
      <w:r w:rsidRPr="00CC48F6">
        <w:t>także od ogólnej oceny co najmniej bardzo dobrej</w:t>
      </w:r>
      <w:r w:rsidR="00012255" w:rsidRPr="00CC48F6">
        <w:t xml:space="preserve"> w</w:t>
      </w:r>
      <w:r w:rsidR="00012255">
        <w:t> </w:t>
      </w:r>
      <w:r w:rsidRPr="00CC48F6">
        <w:t>ostatniej opinii służbowej.</w:t>
      </w:r>
    </w:p>
    <w:p w:rsidR="00CC48F6" w:rsidRPr="00FB36BF" w:rsidRDefault="00CC48F6" w:rsidP="00FB36BF">
      <w:pPr>
        <w:pStyle w:val="USTustnpkodeksu"/>
        <w:spacing w:before="160"/>
        <w:rPr>
          <w:bCs w:val="0"/>
        </w:rPr>
      </w:pPr>
      <w:r w:rsidRPr="00CC48F6">
        <w:t>2.</w:t>
      </w:r>
      <w:r w:rsidR="00012255">
        <w:t> </w:t>
      </w:r>
      <w:r w:rsidRPr="00CC48F6">
        <w:t>Okres zajmowania stanowiska służbowego</w:t>
      </w:r>
      <w:r w:rsidR="00012255" w:rsidRPr="00CC48F6">
        <w:t xml:space="preserve"> o</w:t>
      </w:r>
      <w:r w:rsidR="00012255">
        <w:t> </w:t>
      </w:r>
      <w:r w:rsidRPr="00CC48F6">
        <w:t xml:space="preserve">tym samym stopniu wojskowym wynosi co najmniej trzy lata. Jeżeli przemawiają za tym potrzeby Sił Zbrojnych, okres ten może być krótszy, </w:t>
      </w:r>
      <w:r w:rsidRPr="00FB36BF">
        <w:rPr>
          <w:bCs w:val="0"/>
        </w:rPr>
        <w:t>nie mniej jednak niż dwa lata.</w:t>
      </w:r>
    </w:p>
    <w:p w:rsidR="00CC48F6" w:rsidRPr="00CC48F6" w:rsidRDefault="00CC48F6" w:rsidP="00FB36BF">
      <w:pPr>
        <w:pStyle w:val="USTustnpkodeksu"/>
        <w:spacing w:before="160"/>
      </w:pPr>
      <w:r w:rsidRPr="00FB36BF">
        <w:rPr>
          <w:bCs w:val="0"/>
        </w:rPr>
        <w:t>3.</w:t>
      </w:r>
      <w:r w:rsidR="00012255" w:rsidRPr="00FB36BF">
        <w:rPr>
          <w:bCs w:val="0"/>
        </w:rPr>
        <w:t> </w:t>
      </w:r>
      <w:r w:rsidRPr="00FB36BF">
        <w:rPr>
          <w:bCs w:val="0"/>
        </w:rPr>
        <w:t>Zmiana zaszeregowania oficera młodszego do kolejnego wyższego stopnia wojskowego może nastąpić po upływie co najmniej trzech lat zajmowania stanowiska</w:t>
      </w:r>
      <w:r w:rsidR="00012255" w:rsidRPr="00FB36BF">
        <w:rPr>
          <w:bCs w:val="0"/>
        </w:rPr>
        <w:t xml:space="preserve"> w </w:t>
      </w:r>
      <w:r w:rsidRPr="00FB36BF">
        <w:rPr>
          <w:bCs w:val="0"/>
        </w:rPr>
        <w:t>posiadanym stopniu wojskow</w:t>
      </w:r>
      <w:r w:rsidRPr="00CC48F6">
        <w:t>ym oraz uzyskaniu ogólnej oceny co na</w:t>
      </w:r>
      <w:r w:rsidRPr="00CC48F6">
        <w:t>j</w:t>
      </w:r>
      <w:r w:rsidRPr="00CC48F6">
        <w:t>mniej bardzo dobrej</w:t>
      </w:r>
      <w:r w:rsidR="00012255" w:rsidRPr="00CC48F6">
        <w:t xml:space="preserve"> w</w:t>
      </w:r>
      <w:r w:rsidR="00012255">
        <w:t> </w:t>
      </w:r>
      <w:r w:rsidRPr="00CC48F6">
        <w:t>ostatniej opinii służbowej. Jeżeli przemawiają za tym potrzeby Sił Zbrojnych, okres służby na st</w:t>
      </w:r>
      <w:r w:rsidRPr="00CC48F6">
        <w:t>a</w:t>
      </w:r>
      <w:r w:rsidRPr="00CC48F6">
        <w:t>nowisku służbowym</w:t>
      </w:r>
      <w:r w:rsidR="00012255" w:rsidRPr="00CC48F6">
        <w:t xml:space="preserve"> w</w:t>
      </w:r>
      <w:r w:rsidR="00012255">
        <w:t> </w:t>
      </w:r>
      <w:r w:rsidRPr="00CC48F6">
        <w:t>posiadanym stopniu wojskowym może być krótszy, nie mniej jednak niż dwa lata.</w:t>
      </w:r>
    </w:p>
    <w:p w:rsidR="00CC48F6" w:rsidRPr="00FB36BF" w:rsidRDefault="00CC48F6" w:rsidP="00FB36BF">
      <w:pPr>
        <w:pStyle w:val="USTustnpkodeksu"/>
        <w:spacing w:before="160"/>
        <w:rPr>
          <w:bCs w:val="0"/>
        </w:rPr>
      </w:pPr>
      <w:r w:rsidRPr="00CC48F6">
        <w:t>4.</w:t>
      </w:r>
      <w:r w:rsidR="00012255">
        <w:t> </w:t>
      </w:r>
      <w:r w:rsidRPr="00CC48F6">
        <w:t>Zmiany zaszeregowania,</w:t>
      </w:r>
      <w:r w:rsidR="00012255" w:rsidRPr="00CC48F6">
        <w:t xml:space="preserve"> o</w:t>
      </w:r>
      <w:r w:rsidR="00012255">
        <w:t> </w:t>
      </w:r>
      <w:r w:rsidRPr="00CC48F6">
        <w:t>której mowa</w:t>
      </w:r>
      <w:r w:rsidR="00012255" w:rsidRPr="00CC48F6">
        <w:t xml:space="preserve"> w</w:t>
      </w:r>
      <w:r w:rsidR="00012255">
        <w:t> ust. </w:t>
      </w:r>
      <w:r w:rsidRPr="00CC48F6">
        <w:t>3, dokonuje organ właściwy do wyznaczenia żołnierza zawodow</w:t>
      </w:r>
      <w:r w:rsidRPr="00CC48F6">
        <w:t>e</w:t>
      </w:r>
      <w:r w:rsidRPr="00CC48F6">
        <w:t>go na stanowisko służbowe rozkazem personaln</w:t>
      </w:r>
      <w:r w:rsidRPr="00FB36BF">
        <w:rPr>
          <w:bCs w:val="0"/>
        </w:rPr>
        <w:t>ym.</w:t>
      </w:r>
    </w:p>
    <w:p w:rsidR="00CC48F6" w:rsidRPr="00CC48F6" w:rsidRDefault="00CC48F6" w:rsidP="00FB36BF">
      <w:pPr>
        <w:pStyle w:val="USTustnpkodeksu"/>
        <w:spacing w:before="160"/>
      </w:pPr>
      <w:r w:rsidRPr="00FB36BF">
        <w:rPr>
          <w:bCs w:val="0"/>
        </w:rPr>
        <w:t>5.</w:t>
      </w:r>
      <w:r w:rsidR="00012255" w:rsidRPr="00FB36BF">
        <w:rPr>
          <w:bCs w:val="0"/>
        </w:rPr>
        <w:t> W </w:t>
      </w:r>
      <w:r w:rsidRPr="00FB36BF">
        <w:rPr>
          <w:bCs w:val="0"/>
        </w:rPr>
        <w:t>przypadku uzyskania przez oficera zawo</w:t>
      </w:r>
      <w:r w:rsidRPr="00CC48F6">
        <w:t>dowego pełniącego zawodową służbę wojskową</w:t>
      </w:r>
      <w:r w:rsidR="00012255" w:rsidRPr="00CC48F6">
        <w:t xml:space="preserve"> w</w:t>
      </w:r>
      <w:r w:rsidR="00012255">
        <w:t> </w:t>
      </w:r>
      <w:r w:rsidRPr="00CC48F6">
        <w:t>opinii służbowej ogólnej oceny dobrej przy wyznaczaniu na kolejne stanowisko służbowe:</w:t>
      </w:r>
    </w:p>
    <w:p w:rsidR="00CC48F6" w:rsidRPr="00FB36BF" w:rsidRDefault="00CC48F6" w:rsidP="00FB36BF">
      <w:pPr>
        <w:pStyle w:val="PKTpunkt"/>
      </w:pPr>
      <w:r w:rsidRPr="00CC48F6">
        <w:t>1)</w:t>
      </w:r>
      <w:r w:rsidR="00012255">
        <w:tab/>
      </w:r>
      <w:r w:rsidRPr="00CC48F6">
        <w:t>wyznacza się go na</w:t>
      </w:r>
      <w:r w:rsidRPr="00FB36BF">
        <w:t xml:space="preserve"> to samo lub równorzędne stanowisko służbowe;</w:t>
      </w:r>
    </w:p>
    <w:p w:rsidR="00CC48F6" w:rsidRPr="00CC48F6" w:rsidRDefault="00CC48F6" w:rsidP="00FB36BF">
      <w:pPr>
        <w:pStyle w:val="PKTpunkt"/>
      </w:pPr>
      <w:r w:rsidRPr="00FB36BF">
        <w:t>2)</w:t>
      </w:r>
      <w:r w:rsidR="00012255" w:rsidRPr="00FB36BF">
        <w:tab/>
      </w:r>
      <w:r w:rsidRPr="00FB36BF">
        <w:t>nie zaszeregowuje się</w:t>
      </w:r>
      <w:r w:rsidRPr="00E860EA">
        <w:t xml:space="preserve"> go do wyższeg</w:t>
      </w:r>
      <w:r w:rsidRPr="00CC48F6">
        <w:t>o stopnia wojskowego na zajmowanym przez niego stanowisku służbowym.</w:t>
      </w:r>
    </w:p>
    <w:p w:rsidR="00CC48F6" w:rsidRPr="00CC48F6" w:rsidRDefault="00CC48F6" w:rsidP="00012255">
      <w:pPr>
        <w:pStyle w:val="USTustnpkodeksu"/>
        <w:keepNext/>
      </w:pPr>
      <w:r w:rsidRPr="00CC48F6">
        <w:t>6.</w:t>
      </w:r>
      <w:r w:rsidR="00012255">
        <w:t> </w:t>
      </w:r>
      <w:r w:rsidR="00012255" w:rsidRPr="00CC48F6">
        <w:t>W</w:t>
      </w:r>
      <w:r w:rsidR="00012255">
        <w:t> </w:t>
      </w:r>
      <w:r w:rsidRPr="00CC48F6">
        <w:t>przypadku uzyskania przez oficera zawodowego pełniącego zawodową służbę wojskową</w:t>
      </w:r>
      <w:r w:rsidR="00012255" w:rsidRPr="00CC48F6">
        <w:t xml:space="preserve"> w</w:t>
      </w:r>
      <w:r w:rsidR="00012255">
        <w:t> </w:t>
      </w:r>
      <w:r w:rsidRPr="00CC48F6">
        <w:t>opinii służbowej ogólnej oceny dostatecznej przy wyznaczaniu na kolejne stanowisko służbowe:</w:t>
      </w:r>
    </w:p>
    <w:p w:rsidR="00CC48F6" w:rsidRPr="00FB36BF" w:rsidRDefault="00CC48F6" w:rsidP="00FB36BF">
      <w:pPr>
        <w:pStyle w:val="PKTpunkt"/>
      </w:pPr>
      <w:r w:rsidRPr="00CC48F6">
        <w:t>1)</w:t>
      </w:r>
      <w:r w:rsidR="00012255">
        <w:tab/>
      </w:r>
      <w:r w:rsidRPr="00CC48F6">
        <w:t>wy</w:t>
      </w:r>
      <w:r w:rsidRPr="00E860EA">
        <w:t>znacza się go na to samo l</w:t>
      </w:r>
      <w:r w:rsidRPr="00FB36BF">
        <w:t>ub równorzędne stanowisko służbowe;</w:t>
      </w:r>
    </w:p>
    <w:p w:rsidR="00CC48F6" w:rsidRPr="00FB36BF" w:rsidRDefault="00CC48F6" w:rsidP="00FB36BF">
      <w:pPr>
        <w:pStyle w:val="PKTpunkt"/>
      </w:pPr>
      <w:r w:rsidRPr="00FB36BF">
        <w:t>2)</w:t>
      </w:r>
      <w:r w:rsidR="00012255" w:rsidRPr="00FB36BF">
        <w:tab/>
      </w:r>
      <w:r w:rsidRPr="00FB36BF">
        <w:t>nie zaszeregowuje się go do wyższego stopnia wojskowego na zajmowanym przez niego stanowisku służbowym;</w:t>
      </w:r>
    </w:p>
    <w:p w:rsidR="00CC48F6" w:rsidRPr="00CC48F6" w:rsidRDefault="00CC48F6" w:rsidP="00FB36BF">
      <w:pPr>
        <w:pStyle w:val="PKTpunkt"/>
      </w:pPr>
      <w:r w:rsidRPr="00FB36BF">
        <w:t>3)</w:t>
      </w:r>
      <w:r w:rsidR="00012255" w:rsidRPr="00FB36BF">
        <w:tab/>
      </w:r>
      <w:r w:rsidRPr="00FB36BF">
        <w:t>może być on zwolniony</w:t>
      </w:r>
      <w:r w:rsidR="00012255" w:rsidRPr="00FB36BF">
        <w:t xml:space="preserve"> z </w:t>
      </w:r>
      <w:r w:rsidRPr="00FB36BF">
        <w:t>zaw</w:t>
      </w:r>
      <w:r w:rsidRPr="00CC48F6">
        <w:t>odowej służby wojskowej.</w:t>
      </w:r>
    </w:p>
    <w:p w:rsidR="00CC48F6" w:rsidRPr="00FB36BF" w:rsidRDefault="00CC48F6" w:rsidP="00FB36BF">
      <w:pPr>
        <w:pStyle w:val="USTustnpkodeksu"/>
        <w:spacing w:before="160"/>
        <w:rPr>
          <w:bCs w:val="0"/>
        </w:rPr>
      </w:pPr>
      <w:r w:rsidRPr="00FB36BF">
        <w:rPr>
          <w:bCs w:val="0"/>
        </w:rPr>
        <w:t>7.</w:t>
      </w:r>
      <w:r w:rsidR="00012255" w:rsidRPr="00FB36BF">
        <w:rPr>
          <w:bCs w:val="0"/>
        </w:rPr>
        <w:t> </w:t>
      </w:r>
      <w:r w:rsidRPr="00FB36BF">
        <w:rPr>
          <w:bCs w:val="0"/>
        </w:rPr>
        <w:t>Przepisów</w:t>
      </w:r>
      <w:r w:rsidR="00012255" w:rsidRPr="00FB36BF">
        <w:rPr>
          <w:bCs w:val="0"/>
        </w:rPr>
        <w:t xml:space="preserve"> ust. </w:t>
      </w:r>
      <w:r w:rsidRPr="00FB36BF">
        <w:rPr>
          <w:bCs w:val="0"/>
        </w:rPr>
        <w:t>1–</w:t>
      </w:r>
      <w:r w:rsidR="00012255" w:rsidRPr="00FB36BF">
        <w:rPr>
          <w:bCs w:val="0"/>
        </w:rPr>
        <w:t>6 </w:t>
      </w:r>
      <w:r w:rsidRPr="00FB36BF">
        <w:rPr>
          <w:bCs w:val="0"/>
        </w:rPr>
        <w:t>nie stosuje się do żołnierzy zawodowych pełniących zawodową służbę wojskową na stanow</w:t>
      </w:r>
      <w:r w:rsidRPr="00FB36BF">
        <w:rPr>
          <w:bCs w:val="0"/>
        </w:rPr>
        <w:t>i</w:t>
      </w:r>
      <w:r w:rsidRPr="00FB36BF">
        <w:rPr>
          <w:bCs w:val="0"/>
        </w:rPr>
        <w:t>skach służbowych sędziów</w:t>
      </w:r>
      <w:r w:rsidR="00012255" w:rsidRPr="00FB36BF">
        <w:rPr>
          <w:bCs w:val="0"/>
        </w:rPr>
        <w:t xml:space="preserve"> w </w:t>
      </w:r>
      <w:r w:rsidRPr="00FB36BF">
        <w:rPr>
          <w:bCs w:val="0"/>
        </w:rPr>
        <w:t>sądach wojskowych oraz prokuratorów</w:t>
      </w:r>
      <w:r w:rsidR="00012255" w:rsidRPr="00FB36BF">
        <w:rPr>
          <w:bCs w:val="0"/>
        </w:rPr>
        <w:t xml:space="preserve"> w </w:t>
      </w:r>
      <w:r w:rsidRPr="00FB36BF">
        <w:rPr>
          <w:bCs w:val="0"/>
        </w:rPr>
        <w:t>wojskowych jednostkach organizacyjnych prok</w:t>
      </w:r>
      <w:r w:rsidRPr="00FB36BF">
        <w:rPr>
          <w:bCs w:val="0"/>
        </w:rPr>
        <w:t>u</w:t>
      </w:r>
      <w:r w:rsidRPr="00FB36BF">
        <w:rPr>
          <w:bCs w:val="0"/>
        </w:rPr>
        <w:t>ratury.</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41.</w:t>
      </w:r>
      <w:r w:rsidRPr="00012255">
        <w:rPr>
          <w:rStyle w:val="IGindeksgrny"/>
        </w:rPr>
        <w:fldChar w:fldCharType="begin"/>
      </w:r>
      <w:r w:rsidRPr="00A22010">
        <w:rPr>
          <w:rStyle w:val="IGindeksgrny"/>
        </w:rPr>
        <w:instrText xml:space="preserve"> NOTEREF _Ref370713868 \h  \* MERGEFORMAT </w:instrText>
      </w:r>
      <w:r w:rsidRPr="00012255">
        <w:rPr>
          <w:rStyle w:val="IGindeksgrny"/>
        </w:rPr>
      </w:r>
      <w:r w:rsidRPr="00012255">
        <w:rPr>
          <w:rStyle w:val="IGindeksgrny"/>
        </w:rPr>
        <w:fldChar w:fldCharType="separate"/>
      </w:r>
      <w:r w:rsidR="00FB36BF">
        <w:rPr>
          <w:rStyle w:val="IGindeksgrny"/>
        </w:rPr>
        <w:t>61</w:t>
      </w:r>
      <w:r w:rsidRPr="00012255">
        <w:rPr>
          <w:rStyle w:val="IGindeksgrny"/>
        </w:rPr>
        <w:fldChar w:fldCharType="end"/>
      </w:r>
      <w:r w:rsidRPr="00012255">
        <w:rPr>
          <w:rStyle w:val="IGindeksgrny"/>
        </w:rPr>
        <w:t>)</w:t>
      </w:r>
      <w:r w:rsidR="00012255">
        <w:t> </w:t>
      </w:r>
      <w:r w:rsidRPr="00CC48F6">
        <w:t>1. Wyznaczenie podoficera zawodowego na kolejne wyższe stanowisko służbowe może nastąpić</w:t>
      </w:r>
      <w:r w:rsidR="00012255" w:rsidRPr="00CC48F6">
        <w:t xml:space="preserve"> w</w:t>
      </w:r>
      <w:r w:rsidR="00012255">
        <w:t> </w:t>
      </w:r>
      <w:r w:rsidRPr="00CC48F6">
        <w:t>zależności od:</w:t>
      </w:r>
    </w:p>
    <w:p w:rsidR="00CC48F6" w:rsidRPr="00FB36BF" w:rsidRDefault="00CC48F6" w:rsidP="00FB36BF">
      <w:pPr>
        <w:pStyle w:val="PKTpunkt"/>
      </w:pPr>
      <w:r w:rsidRPr="00CC48F6">
        <w:t>1)</w:t>
      </w:r>
      <w:r w:rsidR="00012255">
        <w:tab/>
      </w:r>
      <w:r w:rsidRPr="00CC48F6">
        <w:t>wolnych s</w:t>
      </w:r>
      <w:r w:rsidRPr="00FB36BF">
        <w:t>tanowisk;</w:t>
      </w:r>
    </w:p>
    <w:p w:rsidR="00CC48F6" w:rsidRPr="00FB36BF" w:rsidRDefault="00CC48F6" w:rsidP="00FB36BF">
      <w:pPr>
        <w:pStyle w:val="PKTpunkt"/>
      </w:pPr>
      <w:r w:rsidRPr="00FB36BF">
        <w:t>2)</w:t>
      </w:r>
      <w:r w:rsidR="00012255" w:rsidRPr="00FB36BF">
        <w:tab/>
      </w:r>
      <w:r w:rsidRPr="00FB36BF">
        <w:t>co najmniej trzyletniego okresu służby na stanowisku służbowym</w:t>
      </w:r>
      <w:r w:rsidR="00012255" w:rsidRPr="00FB36BF">
        <w:t xml:space="preserve"> w </w:t>
      </w:r>
      <w:r w:rsidRPr="00FB36BF">
        <w:t>posiadanym stopniu wojskowym;</w:t>
      </w:r>
    </w:p>
    <w:p w:rsidR="00CC48F6" w:rsidRPr="00CC48F6" w:rsidRDefault="00CC48F6" w:rsidP="00FB36BF">
      <w:pPr>
        <w:pStyle w:val="PKTpunkt"/>
      </w:pPr>
      <w:r w:rsidRPr="00FB36BF">
        <w:t>3)</w:t>
      </w:r>
      <w:r w:rsidR="00012255" w:rsidRPr="00FB36BF">
        <w:tab/>
      </w:r>
      <w:r w:rsidRPr="00FB36BF">
        <w:t>ogólnej oce</w:t>
      </w:r>
      <w:r w:rsidRPr="00CC48F6">
        <w:t>ny co najmniej bardzo dobrej</w:t>
      </w:r>
      <w:r w:rsidR="00012255" w:rsidRPr="00CC48F6">
        <w:t xml:space="preserve"> w</w:t>
      </w:r>
      <w:r w:rsidR="00012255">
        <w:t> </w:t>
      </w:r>
      <w:r w:rsidRPr="00CC48F6">
        <w:t>ostatniej opinii służbowej.</w:t>
      </w:r>
    </w:p>
    <w:p w:rsidR="00CC48F6" w:rsidRPr="00CC48F6" w:rsidRDefault="00CC48F6" w:rsidP="00012255">
      <w:pPr>
        <w:pStyle w:val="ZDANIENASTNOWYWIERSZnpzddrugienowywierszwust"/>
      </w:pPr>
      <w:r w:rsidRPr="00CC48F6">
        <w:t>Jeżeli przemawiają za tym potrzeby Sił Zbrojnych, okres służby na stanowisku służbowym</w:t>
      </w:r>
      <w:r w:rsidR="00012255" w:rsidRPr="00CC48F6">
        <w:t xml:space="preserve"> w</w:t>
      </w:r>
      <w:r w:rsidR="00012255">
        <w:t> </w:t>
      </w:r>
      <w:r w:rsidRPr="00CC48F6">
        <w:t>posiadanym stopniu wo</w:t>
      </w:r>
      <w:r w:rsidRPr="00CC48F6">
        <w:t>j</w:t>
      </w:r>
      <w:r w:rsidRPr="00CC48F6">
        <w:t>skowym może być krótszy, nie mniej jednak niż dwa lata.</w:t>
      </w:r>
    </w:p>
    <w:p w:rsidR="00CC48F6" w:rsidRPr="00FB36BF" w:rsidRDefault="00CC48F6" w:rsidP="00FB36BF">
      <w:pPr>
        <w:pStyle w:val="USTustnpkodeksu"/>
        <w:spacing w:before="160"/>
        <w:rPr>
          <w:bCs w:val="0"/>
        </w:rPr>
      </w:pPr>
      <w:r w:rsidRPr="00CC48F6">
        <w:t>2.</w:t>
      </w:r>
      <w:r w:rsidR="00012255">
        <w:t> </w:t>
      </w:r>
      <w:r w:rsidRPr="00CC48F6">
        <w:t>Zmiana zaszeregowania podoficera zawodowego do kolejnego wyższego stopnia wojskowego może nastąpić po upływie co najmniej trzech lat zajmowania stanowiska</w:t>
      </w:r>
      <w:r w:rsidR="00012255" w:rsidRPr="00CC48F6">
        <w:t xml:space="preserve"> w</w:t>
      </w:r>
      <w:r w:rsidR="00012255">
        <w:t> </w:t>
      </w:r>
      <w:r w:rsidRPr="00CC48F6">
        <w:t>posiadanym stopniu wojskowym oraz uzyskaniu ogólnej oceny co najmniej bardzo dobrej</w:t>
      </w:r>
      <w:r w:rsidR="00012255" w:rsidRPr="00CC48F6">
        <w:t xml:space="preserve"> w</w:t>
      </w:r>
      <w:r w:rsidR="00012255">
        <w:t> </w:t>
      </w:r>
      <w:r w:rsidRPr="00CC48F6">
        <w:t>ostatniej opinii służbowej. Jeżeli przemawiają za tym potrzeby Sił Zbrojnych, okres służby na stanowisku służbowym</w:t>
      </w:r>
      <w:r w:rsidR="00012255" w:rsidRPr="00CC48F6">
        <w:t xml:space="preserve"> w</w:t>
      </w:r>
      <w:r w:rsidR="00012255">
        <w:t> </w:t>
      </w:r>
      <w:r w:rsidRPr="00CC48F6">
        <w:t>posiadanym</w:t>
      </w:r>
      <w:r w:rsidRPr="00FB36BF">
        <w:rPr>
          <w:bCs w:val="0"/>
        </w:rPr>
        <w:t xml:space="preserve"> stopniu wojskowym może być krótszy, nie mniej jednak niż dwa lata.</w:t>
      </w:r>
    </w:p>
    <w:p w:rsidR="00CC48F6" w:rsidRPr="00FB36BF" w:rsidRDefault="00CC48F6" w:rsidP="00FB36BF">
      <w:pPr>
        <w:pStyle w:val="USTustnpkodeksu"/>
        <w:spacing w:before="160"/>
        <w:rPr>
          <w:bCs w:val="0"/>
        </w:rPr>
      </w:pPr>
      <w:r w:rsidRPr="00FB36BF">
        <w:rPr>
          <w:bCs w:val="0"/>
        </w:rPr>
        <w:t>3.</w:t>
      </w:r>
      <w:r w:rsidR="00012255" w:rsidRPr="00FB36BF">
        <w:rPr>
          <w:bCs w:val="0"/>
        </w:rPr>
        <w:t> </w:t>
      </w:r>
      <w:r w:rsidRPr="00FB36BF">
        <w:rPr>
          <w:bCs w:val="0"/>
        </w:rPr>
        <w:t>Zmiany zaszeregowania,</w:t>
      </w:r>
      <w:r w:rsidR="00012255" w:rsidRPr="00FB36BF">
        <w:rPr>
          <w:bCs w:val="0"/>
        </w:rPr>
        <w:t xml:space="preserve"> o </w:t>
      </w:r>
      <w:r w:rsidRPr="00FB36BF">
        <w:rPr>
          <w:bCs w:val="0"/>
        </w:rPr>
        <w:t>której mowa</w:t>
      </w:r>
      <w:r w:rsidR="00012255" w:rsidRPr="00FB36BF">
        <w:rPr>
          <w:bCs w:val="0"/>
        </w:rPr>
        <w:t xml:space="preserve"> w ust. </w:t>
      </w:r>
      <w:r w:rsidRPr="00FB36BF">
        <w:rPr>
          <w:bCs w:val="0"/>
        </w:rPr>
        <w:t>2, dokonuje organ właściwy do wyznaczenia żołnierza zawodow</w:t>
      </w:r>
      <w:r w:rsidRPr="00FB36BF">
        <w:rPr>
          <w:bCs w:val="0"/>
        </w:rPr>
        <w:t>e</w:t>
      </w:r>
      <w:r w:rsidRPr="00FB36BF">
        <w:rPr>
          <w:bCs w:val="0"/>
        </w:rPr>
        <w:t>go na stanowisko służbowe rozkazem personalnym.</w:t>
      </w:r>
    </w:p>
    <w:p w:rsidR="00CC48F6" w:rsidRPr="00CC48F6" w:rsidRDefault="00CC48F6" w:rsidP="00FB36BF">
      <w:pPr>
        <w:pStyle w:val="USTustnpkodeksu"/>
        <w:spacing w:before="160"/>
      </w:pPr>
      <w:r w:rsidRPr="00FB36BF">
        <w:rPr>
          <w:bCs w:val="0"/>
        </w:rPr>
        <w:t>4.</w:t>
      </w:r>
      <w:r w:rsidR="00012255" w:rsidRPr="00FB36BF">
        <w:rPr>
          <w:bCs w:val="0"/>
        </w:rPr>
        <w:t> W </w:t>
      </w:r>
      <w:r w:rsidRPr="00FB36BF">
        <w:rPr>
          <w:bCs w:val="0"/>
        </w:rPr>
        <w:t>przypadku uzyskania przez pod</w:t>
      </w:r>
      <w:r w:rsidRPr="00CC48F6">
        <w:t>oficera zawodowego</w:t>
      </w:r>
      <w:r w:rsidR="00012255" w:rsidRPr="00CC48F6">
        <w:t xml:space="preserve"> w</w:t>
      </w:r>
      <w:r w:rsidR="00012255">
        <w:t> </w:t>
      </w:r>
      <w:r w:rsidRPr="00CC48F6">
        <w:t>opinii służbowej ogólnej oceny dobrej przy wyznaczaniu na kolejne stanowisko służbowe:</w:t>
      </w:r>
    </w:p>
    <w:p w:rsidR="00CC48F6" w:rsidRPr="00FB36BF" w:rsidRDefault="00CC48F6" w:rsidP="00FB36BF">
      <w:pPr>
        <w:pStyle w:val="PKTpunkt"/>
      </w:pPr>
      <w:r w:rsidRPr="00CC48F6">
        <w:t>1)</w:t>
      </w:r>
      <w:r w:rsidR="00012255">
        <w:tab/>
      </w:r>
      <w:r w:rsidRPr="00CC48F6">
        <w:t>wyznacza się go na to samo lub równorz</w:t>
      </w:r>
      <w:r w:rsidRPr="00E860EA">
        <w:t>ędne stanowisko służbowe,</w:t>
      </w:r>
      <w:r w:rsidR="00012255" w:rsidRPr="00E860EA">
        <w:t xml:space="preserve"> z </w:t>
      </w:r>
      <w:r w:rsidRPr="00E860EA">
        <w:t>dotychczasowym zaszeregowaniem do stopnia wojskow</w:t>
      </w:r>
      <w:r w:rsidRPr="00FB36BF">
        <w:t>ego;</w:t>
      </w:r>
    </w:p>
    <w:p w:rsidR="00CC48F6" w:rsidRPr="00CC48F6" w:rsidRDefault="00CC48F6" w:rsidP="00FB36BF">
      <w:pPr>
        <w:pStyle w:val="PKTpunkt"/>
      </w:pPr>
      <w:r w:rsidRPr="00FB36BF">
        <w:t>2)</w:t>
      </w:r>
      <w:r w:rsidR="00012255" w:rsidRPr="00FB36BF">
        <w:tab/>
      </w:r>
      <w:r w:rsidRPr="00FB36BF">
        <w:t>nie zaszereg</w:t>
      </w:r>
      <w:r w:rsidRPr="00E860EA">
        <w:t xml:space="preserve">owuje się go do wyższego </w:t>
      </w:r>
      <w:r w:rsidRPr="00CC48F6">
        <w:t>stopnia wojskowego na zajmowanym przez niego stanowisku służbowym.</w:t>
      </w:r>
    </w:p>
    <w:p w:rsidR="00CC48F6" w:rsidRPr="00CC48F6" w:rsidRDefault="00CC48F6" w:rsidP="00012255">
      <w:pPr>
        <w:pStyle w:val="USTustnpkodeksu"/>
        <w:keepNext/>
      </w:pPr>
      <w:r w:rsidRPr="00CC48F6">
        <w:t>5.</w:t>
      </w:r>
      <w:r w:rsidR="00012255">
        <w:t> </w:t>
      </w:r>
      <w:r w:rsidR="00012255" w:rsidRPr="00CC48F6">
        <w:t>W</w:t>
      </w:r>
      <w:r w:rsidR="00012255">
        <w:t> </w:t>
      </w:r>
      <w:r w:rsidRPr="00CC48F6">
        <w:t>przypadku uzyskania przez podoficera zawodowego</w:t>
      </w:r>
      <w:r w:rsidR="00012255" w:rsidRPr="00CC48F6">
        <w:t xml:space="preserve"> w</w:t>
      </w:r>
      <w:r w:rsidR="00012255">
        <w:t> </w:t>
      </w:r>
      <w:r w:rsidRPr="00CC48F6">
        <w:t>opinii służbowej ogólnej oceny dostatecznej przy w</w:t>
      </w:r>
      <w:r w:rsidRPr="00CC48F6">
        <w:t>y</w:t>
      </w:r>
      <w:r w:rsidRPr="00CC48F6">
        <w:t>znaczaniu na kolejne stanowisko służbowe:</w:t>
      </w:r>
    </w:p>
    <w:p w:rsidR="00CC48F6" w:rsidRPr="00CC48F6" w:rsidRDefault="00CC48F6" w:rsidP="00012255">
      <w:pPr>
        <w:pStyle w:val="PKTpunkt"/>
      </w:pPr>
      <w:r w:rsidRPr="00CC48F6">
        <w:t>1)</w:t>
      </w:r>
      <w:r w:rsidR="00012255">
        <w:tab/>
      </w:r>
      <w:r w:rsidRPr="00CC48F6">
        <w:t>wyznacza się go na to samo lub równorzędne stanowisko służbowe,</w:t>
      </w:r>
      <w:r w:rsidR="00012255" w:rsidRPr="00CC48F6">
        <w:t xml:space="preserve"> z</w:t>
      </w:r>
      <w:r w:rsidR="00012255">
        <w:t> </w:t>
      </w:r>
      <w:r w:rsidRPr="00CC48F6">
        <w:t>dotychczasowym zaszeregowaniem do stopnia wojskowego;</w:t>
      </w:r>
    </w:p>
    <w:p w:rsidR="00CC48F6" w:rsidRPr="00CC48F6" w:rsidRDefault="00CC48F6" w:rsidP="00012255">
      <w:pPr>
        <w:pStyle w:val="PKTpunkt"/>
      </w:pPr>
      <w:r w:rsidRPr="00CC48F6">
        <w:t>2)</w:t>
      </w:r>
      <w:r w:rsidR="00012255">
        <w:tab/>
      </w:r>
      <w:r w:rsidRPr="00CC48F6">
        <w:t>nie zaszeregowuje się go do wyższego stopnia wojskowego na zajmowanym przez niego stanowisku służbowym;</w:t>
      </w:r>
    </w:p>
    <w:p w:rsidR="00CC48F6" w:rsidRPr="00CC48F6" w:rsidRDefault="00CC48F6" w:rsidP="00012255">
      <w:pPr>
        <w:pStyle w:val="PKTpunkt"/>
      </w:pPr>
      <w:r w:rsidRPr="00CC48F6">
        <w:t>3)</w:t>
      </w:r>
      <w:r w:rsidR="00012255">
        <w:tab/>
      </w:r>
      <w:r w:rsidRPr="00CC48F6">
        <w:t>może być on zwolniony</w:t>
      </w:r>
      <w:r w:rsidR="00012255" w:rsidRPr="00CC48F6">
        <w:t xml:space="preserve"> z</w:t>
      </w:r>
      <w:r w:rsidR="00012255">
        <w:t> </w:t>
      </w:r>
      <w:r w:rsidRPr="00CC48F6">
        <w:t>zawodowej służby wojskowej.</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42.</w:t>
      </w:r>
      <w:r w:rsidRPr="00012255">
        <w:rPr>
          <w:rStyle w:val="IGindeksgrny"/>
        </w:rPr>
        <w:fldChar w:fldCharType="begin"/>
      </w:r>
      <w:r w:rsidRPr="00A22010">
        <w:rPr>
          <w:rStyle w:val="IGindeksgrny"/>
        </w:rPr>
        <w:instrText xml:space="preserve"> NOTEREF _Ref370713868 \h  \* MERGEFORMAT </w:instrText>
      </w:r>
      <w:r w:rsidRPr="00012255">
        <w:rPr>
          <w:rStyle w:val="IGindeksgrny"/>
        </w:rPr>
      </w:r>
      <w:r w:rsidRPr="00012255">
        <w:rPr>
          <w:rStyle w:val="IGindeksgrny"/>
        </w:rPr>
        <w:fldChar w:fldCharType="separate"/>
      </w:r>
      <w:r w:rsidR="00FB36BF">
        <w:rPr>
          <w:rStyle w:val="IGindeksgrny"/>
        </w:rPr>
        <w:t>61</w:t>
      </w:r>
      <w:r w:rsidRPr="00012255">
        <w:rPr>
          <w:rStyle w:val="IGindeksgrny"/>
        </w:rPr>
        <w:fldChar w:fldCharType="end"/>
      </w:r>
      <w:r w:rsidRPr="00012255">
        <w:rPr>
          <w:rStyle w:val="IGindeksgrny"/>
        </w:rPr>
        <w:t>)</w:t>
      </w:r>
      <w:r w:rsidR="00012255">
        <w:t> </w:t>
      </w:r>
      <w:r w:rsidRPr="00CC48F6">
        <w:t>1. Zmiana zaszeregowania szeregowego zawodowego do kolejnego wyższego stopnia wojskowego może nastąpić co najmniej po pięciu latach służby na stanowisku służbowym</w:t>
      </w:r>
      <w:r w:rsidR="00012255" w:rsidRPr="00CC48F6">
        <w:t xml:space="preserve"> w</w:t>
      </w:r>
      <w:r w:rsidR="00012255">
        <w:t> </w:t>
      </w:r>
      <w:r w:rsidRPr="00CC48F6">
        <w:t>posiadanym stopniu wojskowym oraz uzyskaniu ogólnej oceny co najmniej bardzo dobrej</w:t>
      </w:r>
      <w:r w:rsidR="00012255" w:rsidRPr="00CC48F6">
        <w:t xml:space="preserve"> w</w:t>
      </w:r>
      <w:r w:rsidR="00012255">
        <w:t> </w:t>
      </w:r>
      <w:r w:rsidRPr="00CC48F6">
        <w:t>ostatniej opinii służbowej. Jeżeli przemawiają za tym potrzeby Sił Zbrojnych, okres służby na stanowisku służbowym</w:t>
      </w:r>
      <w:r w:rsidR="00012255" w:rsidRPr="00CC48F6">
        <w:t xml:space="preserve"> w</w:t>
      </w:r>
      <w:r w:rsidR="00012255">
        <w:t> </w:t>
      </w:r>
      <w:r w:rsidRPr="00CC48F6">
        <w:t>posiadanym stopniu wojskowym może być krótszy, nie mniej jednak niż trzy lata.</w:t>
      </w:r>
    </w:p>
    <w:p w:rsidR="00CC48F6" w:rsidRPr="00FB36BF" w:rsidRDefault="00CC48F6" w:rsidP="00FB36BF">
      <w:pPr>
        <w:pStyle w:val="USTustnpkodeksu"/>
        <w:spacing w:before="160"/>
        <w:rPr>
          <w:bCs w:val="0"/>
        </w:rPr>
      </w:pPr>
      <w:r w:rsidRPr="00FB36BF">
        <w:rPr>
          <w:bCs w:val="0"/>
        </w:rPr>
        <w:t>2.</w:t>
      </w:r>
      <w:r w:rsidR="00012255" w:rsidRPr="00FB36BF">
        <w:rPr>
          <w:bCs w:val="0"/>
        </w:rPr>
        <w:t> </w:t>
      </w:r>
      <w:r w:rsidRPr="00FB36BF">
        <w:rPr>
          <w:bCs w:val="0"/>
        </w:rPr>
        <w:t>Zmiany zaszeregowania,</w:t>
      </w:r>
      <w:r w:rsidR="00012255" w:rsidRPr="00FB36BF">
        <w:rPr>
          <w:bCs w:val="0"/>
        </w:rPr>
        <w:t xml:space="preserve"> o </w:t>
      </w:r>
      <w:r w:rsidRPr="00FB36BF">
        <w:rPr>
          <w:bCs w:val="0"/>
        </w:rPr>
        <w:t>której mowa</w:t>
      </w:r>
      <w:r w:rsidR="00012255" w:rsidRPr="00FB36BF">
        <w:rPr>
          <w:bCs w:val="0"/>
        </w:rPr>
        <w:t xml:space="preserve"> w ust. </w:t>
      </w:r>
      <w:r w:rsidRPr="00FB36BF">
        <w:rPr>
          <w:bCs w:val="0"/>
        </w:rPr>
        <w:t>1, dokonuje organ właściwy do wyznaczenia żołnierza zawodow</w:t>
      </w:r>
      <w:r w:rsidRPr="00FB36BF">
        <w:rPr>
          <w:bCs w:val="0"/>
        </w:rPr>
        <w:t>e</w:t>
      </w:r>
      <w:r w:rsidRPr="00FB36BF">
        <w:rPr>
          <w:bCs w:val="0"/>
        </w:rPr>
        <w:t>go na stanowisko służbowe rozkazem personalnym.</w:t>
      </w:r>
    </w:p>
    <w:p w:rsidR="00CC48F6" w:rsidRPr="00FB36BF" w:rsidRDefault="00CC48F6" w:rsidP="00FB36BF">
      <w:pPr>
        <w:pStyle w:val="USTustnpkodeksu"/>
        <w:spacing w:before="160"/>
        <w:rPr>
          <w:bCs w:val="0"/>
        </w:rPr>
      </w:pPr>
      <w:r w:rsidRPr="00FB36BF">
        <w:rPr>
          <w:bCs w:val="0"/>
        </w:rPr>
        <w:t>3.</w:t>
      </w:r>
      <w:r w:rsidR="00012255" w:rsidRPr="00FB36BF">
        <w:rPr>
          <w:bCs w:val="0"/>
        </w:rPr>
        <w:t> W </w:t>
      </w:r>
      <w:r w:rsidRPr="00FB36BF">
        <w:rPr>
          <w:bCs w:val="0"/>
        </w:rPr>
        <w:t>przypadku uzyskania przez szeregowego zawodowego</w:t>
      </w:r>
      <w:r w:rsidR="00012255" w:rsidRPr="00FB36BF">
        <w:rPr>
          <w:bCs w:val="0"/>
        </w:rPr>
        <w:t xml:space="preserve"> w </w:t>
      </w:r>
      <w:r w:rsidRPr="00FB36BF">
        <w:rPr>
          <w:bCs w:val="0"/>
        </w:rPr>
        <w:t>opinii służbowej ogólnej oceny dobrej przy wyzn</w:t>
      </w:r>
      <w:r w:rsidRPr="00FB36BF">
        <w:rPr>
          <w:bCs w:val="0"/>
        </w:rPr>
        <w:t>a</w:t>
      </w:r>
      <w:r w:rsidRPr="00FB36BF">
        <w:rPr>
          <w:bCs w:val="0"/>
        </w:rPr>
        <w:t>czaniu na kolejne stanowisko służbowe:</w:t>
      </w:r>
    </w:p>
    <w:p w:rsidR="00CC48F6" w:rsidRPr="00CC48F6" w:rsidRDefault="00CC48F6" w:rsidP="00012255">
      <w:pPr>
        <w:pStyle w:val="PKTpunkt"/>
      </w:pPr>
      <w:r w:rsidRPr="00CC48F6">
        <w:t>1)</w:t>
      </w:r>
      <w:r w:rsidR="00012255">
        <w:tab/>
      </w:r>
      <w:r w:rsidRPr="00CC48F6">
        <w:t>wyznacza się go na to samo lub równorzędne stanowisko służbowe,</w:t>
      </w:r>
      <w:r w:rsidR="00012255" w:rsidRPr="00CC48F6">
        <w:t xml:space="preserve"> z</w:t>
      </w:r>
      <w:r w:rsidR="00012255">
        <w:t> </w:t>
      </w:r>
      <w:r w:rsidRPr="00CC48F6">
        <w:t>dotychczasowym zaszeregowaniem do stopnia wojskowego;</w:t>
      </w:r>
    </w:p>
    <w:p w:rsidR="00CC48F6" w:rsidRPr="00CC48F6" w:rsidRDefault="00CC48F6" w:rsidP="00FB36BF">
      <w:pPr>
        <w:pStyle w:val="PKTpunkt"/>
      </w:pPr>
      <w:r w:rsidRPr="00CC48F6">
        <w:t>2)</w:t>
      </w:r>
      <w:r w:rsidR="00012255">
        <w:tab/>
      </w:r>
      <w:r w:rsidRPr="00CC48F6">
        <w:t>nie zaszeregowuje się go do wyższego stopnia wojskowego na</w:t>
      </w:r>
      <w:r w:rsidR="00FB36BF">
        <w:t xml:space="preserve"> </w:t>
      </w:r>
      <w:r w:rsidRPr="00CC48F6">
        <w:t>zajmowanym przez niego stanowisku służbowym.</w:t>
      </w:r>
    </w:p>
    <w:p w:rsidR="00CC48F6" w:rsidRPr="00CC48F6" w:rsidRDefault="00CC48F6" w:rsidP="00012255">
      <w:pPr>
        <w:pStyle w:val="USTustnpkodeksu"/>
        <w:keepNext/>
      </w:pPr>
      <w:r w:rsidRPr="00CC48F6">
        <w:t>4.</w:t>
      </w:r>
      <w:r w:rsidR="00012255">
        <w:t> </w:t>
      </w:r>
      <w:r w:rsidR="00012255" w:rsidRPr="00CC48F6">
        <w:t>W</w:t>
      </w:r>
      <w:r w:rsidR="00012255">
        <w:t> </w:t>
      </w:r>
      <w:r w:rsidRPr="00CC48F6">
        <w:t>przypadku uzyskania przez szeregowego zawodowego</w:t>
      </w:r>
      <w:r w:rsidR="00012255" w:rsidRPr="00CC48F6">
        <w:t xml:space="preserve"> w</w:t>
      </w:r>
      <w:r w:rsidR="00012255">
        <w:t> </w:t>
      </w:r>
      <w:r w:rsidRPr="00CC48F6">
        <w:t>opinii służbowej ogólnej oceny dostatecznej przy w</w:t>
      </w:r>
      <w:r w:rsidRPr="00CC48F6">
        <w:t>y</w:t>
      </w:r>
      <w:r w:rsidRPr="00CC48F6">
        <w:t>znaczaniu na kolejne stanowisko służbowe:</w:t>
      </w:r>
    </w:p>
    <w:p w:rsidR="00CC48F6" w:rsidRPr="00CC48F6" w:rsidRDefault="00CC48F6" w:rsidP="00012255">
      <w:pPr>
        <w:pStyle w:val="PKTpunkt"/>
      </w:pPr>
      <w:r w:rsidRPr="00CC48F6">
        <w:t>1)</w:t>
      </w:r>
      <w:r w:rsidR="00012255">
        <w:tab/>
      </w:r>
      <w:r w:rsidRPr="00CC48F6">
        <w:t>wyznacza się go na to samo lub równorzędne stanowisko służbowe,</w:t>
      </w:r>
      <w:r w:rsidR="00012255" w:rsidRPr="00CC48F6">
        <w:t xml:space="preserve"> z</w:t>
      </w:r>
      <w:r w:rsidR="00012255">
        <w:t> </w:t>
      </w:r>
      <w:r w:rsidRPr="00CC48F6">
        <w:t>dotychczasowym zaszeregowaniem do stopnia wojskowego;</w:t>
      </w:r>
    </w:p>
    <w:p w:rsidR="00CC48F6" w:rsidRPr="00CC48F6" w:rsidRDefault="00CC48F6" w:rsidP="00012255">
      <w:pPr>
        <w:pStyle w:val="PKTpunkt"/>
      </w:pPr>
      <w:r w:rsidRPr="00CC48F6">
        <w:t>2)</w:t>
      </w:r>
      <w:r w:rsidR="00012255">
        <w:tab/>
      </w:r>
      <w:r w:rsidRPr="00CC48F6">
        <w:t>nie zaszeregowuje się go do wyższego stopnia wojskowego na zajmowanym przez niego stanowisku służbowym;</w:t>
      </w:r>
    </w:p>
    <w:p w:rsidR="00CC48F6" w:rsidRPr="00CC48F6" w:rsidRDefault="00CC48F6" w:rsidP="00012255">
      <w:pPr>
        <w:pStyle w:val="PKTpunkt"/>
      </w:pPr>
      <w:r w:rsidRPr="00CC48F6">
        <w:t>3)</w:t>
      </w:r>
      <w:r w:rsidR="00012255">
        <w:tab/>
      </w:r>
      <w:r w:rsidRPr="00CC48F6">
        <w:t>może być on zwolniony</w:t>
      </w:r>
      <w:r w:rsidR="00012255" w:rsidRPr="00CC48F6">
        <w:t xml:space="preserve"> z</w:t>
      </w:r>
      <w:r w:rsidR="00012255">
        <w:t> </w:t>
      </w:r>
      <w:r w:rsidRPr="00CC48F6">
        <w:t>zawodowej służby wojskowej.</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42a.</w:t>
      </w:r>
      <w:bookmarkStart w:id="46" w:name="_Ref370713948"/>
      <w:r w:rsidRPr="00012255">
        <w:rPr>
          <w:rStyle w:val="IGindeksgrny"/>
        </w:rPr>
        <w:footnoteReference w:id="62"/>
      </w:r>
      <w:bookmarkEnd w:id="46"/>
      <w:r w:rsidRPr="00012255">
        <w:rPr>
          <w:rStyle w:val="IGindeksgrny"/>
        </w:rPr>
        <w:t>)</w:t>
      </w:r>
      <w:r w:rsidR="00012255">
        <w:t> </w:t>
      </w:r>
      <w:r w:rsidRPr="00CC48F6">
        <w:t>Zmiana zaszeregowania,</w:t>
      </w:r>
      <w:r w:rsidR="00012255" w:rsidRPr="00CC48F6">
        <w:t xml:space="preserve"> o</w:t>
      </w:r>
      <w:r w:rsidR="00012255">
        <w:t> </w:t>
      </w:r>
      <w:r w:rsidRPr="00CC48F6">
        <w:t>której mowa</w:t>
      </w:r>
      <w:r w:rsidR="00012255" w:rsidRPr="00CC48F6">
        <w:t xml:space="preserve"> w</w:t>
      </w:r>
      <w:r w:rsidR="00012255">
        <w:t> art. </w:t>
      </w:r>
      <w:r w:rsidRPr="00CC48F6">
        <w:t>4</w:t>
      </w:r>
      <w:r w:rsidR="00012255" w:rsidRPr="00CC48F6">
        <w:t>0</w:t>
      </w:r>
      <w:r w:rsidR="00012255">
        <w:t xml:space="preserve"> ust. </w:t>
      </w:r>
      <w:r w:rsidRPr="00CC48F6">
        <w:t>3,</w:t>
      </w:r>
      <w:r w:rsidR="00012255">
        <w:t xml:space="preserve"> art. </w:t>
      </w:r>
      <w:r w:rsidRPr="00CC48F6">
        <w:t>4</w:t>
      </w:r>
      <w:r w:rsidR="00012255" w:rsidRPr="00CC48F6">
        <w:t>1</w:t>
      </w:r>
      <w:r w:rsidR="00012255">
        <w:t xml:space="preserve"> ust. </w:t>
      </w:r>
      <w:r w:rsidR="00012255" w:rsidRPr="00CC48F6">
        <w:t>2</w:t>
      </w:r>
      <w:r w:rsidR="00012255">
        <w:t xml:space="preserve"> i art. </w:t>
      </w:r>
      <w:r w:rsidRPr="00CC48F6">
        <w:t>4</w:t>
      </w:r>
      <w:r w:rsidR="00012255" w:rsidRPr="00CC48F6">
        <w:t>2</w:t>
      </w:r>
      <w:r w:rsidR="00012255">
        <w:t xml:space="preserve"> ust. </w:t>
      </w:r>
      <w:r w:rsidRPr="00CC48F6">
        <w:t>1, może nastąpić</w:t>
      </w:r>
      <w:r w:rsidR="00012255" w:rsidRPr="00CC48F6">
        <w:t xml:space="preserve"> w</w:t>
      </w:r>
      <w:r w:rsidR="00012255">
        <w:t> </w:t>
      </w:r>
      <w:r w:rsidRPr="00CC48F6">
        <w:t>ramach limitu awansowego określanego corocznie przez Ministra Obrony Narodowej.</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42b.</w:t>
      </w:r>
      <w:r w:rsidRPr="00012255">
        <w:rPr>
          <w:rStyle w:val="IGindeksgrny"/>
        </w:rPr>
        <w:fldChar w:fldCharType="begin"/>
      </w:r>
      <w:r w:rsidRPr="00A22010">
        <w:rPr>
          <w:rStyle w:val="IGindeksgrny"/>
        </w:rPr>
        <w:instrText xml:space="preserve"> NOTEREF _Ref370713948 \h  \* MERGEFORMAT </w:instrText>
      </w:r>
      <w:r w:rsidRPr="00012255">
        <w:rPr>
          <w:rStyle w:val="IGindeksgrny"/>
        </w:rPr>
      </w:r>
      <w:r w:rsidRPr="00012255">
        <w:rPr>
          <w:rStyle w:val="IGindeksgrny"/>
        </w:rPr>
        <w:fldChar w:fldCharType="separate"/>
      </w:r>
      <w:r w:rsidR="00FB36BF">
        <w:rPr>
          <w:rStyle w:val="IGindeksgrny"/>
        </w:rPr>
        <w:t>62</w:t>
      </w:r>
      <w:r w:rsidRPr="00012255">
        <w:rPr>
          <w:rStyle w:val="IGindeksgrny"/>
        </w:rPr>
        <w:fldChar w:fldCharType="end"/>
      </w:r>
      <w:r w:rsidRPr="00012255">
        <w:rPr>
          <w:rStyle w:val="IGindeksgrny"/>
        </w:rPr>
        <w:t>)</w:t>
      </w:r>
      <w:r w:rsidR="00012255">
        <w:t> </w:t>
      </w:r>
      <w:r w:rsidRPr="00CC48F6">
        <w:t>1. Wyznaczenie żołnierza zawodowego na niższe stanowisko służbowe może nastąpić, za pisemną zgodą żołnierza,</w:t>
      </w:r>
      <w:r w:rsidR="00012255" w:rsidRPr="00CC48F6">
        <w:t xml:space="preserve"> w</w:t>
      </w:r>
      <w:r w:rsidR="00012255">
        <w:t> </w:t>
      </w:r>
      <w:r w:rsidRPr="00CC48F6">
        <w:t>przypadku zaistnienia przesłanek uzasadniających wypowiedzenie żołnierzowi zawodowemu stosunku słu</w:t>
      </w:r>
      <w:r w:rsidRPr="00CC48F6">
        <w:t>ż</w:t>
      </w:r>
      <w:r w:rsidRPr="00CC48F6">
        <w:t>bowego przez właściwy organ,</w:t>
      </w:r>
      <w:r w:rsidR="00012255" w:rsidRPr="00CC48F6">
        <w:t xml:space="preserve"> o</w:t>
      </w:r>
      <w:r w:rsidR="00012255">
        <w:t> </w:t>
      </w:r>
      <w:r w:rsidRPr="00CC48F6">
        <w:t>których mowa</w:t>
      </w:r>
      <w:r w:rsidR="00012255" w:rsidRPr="00CC48F6">
        <w:t xml:space="preserve"> w</w:t>
      </w:r>
      <w:r w:rsidR="00012255">
        <w:t> art. </w:t>
      </w:r>
      <w:r w:rsidRPr="00CC48F6">
        <w:t>11</w:t>
      </w:r>
      <w:r w:rsidR="00012255" w:rsidRPr="00CC48F6">
        <w:t>4</w:t>
      </w:r>
      <w:r w:rsidR="00012255">
        <w:t xml:space="preserve"> ust. </w:t>
      </w:r>
      <w:r w:rsidRPr="00CC48F6">
        <w:t>2, lub</w:t>
      </w:r>
      <w:r w:rsidR="00012255" w:rsidRPr="00CC48F6">
        <w:t xml:space="preserve"> w</w:t>
      </w:r>
      <w:r w:rsidR="00012255">
        <w:t> </w:t>
      </w:r>
      <w:r w:rsidRPr="00CC48F6">
        <w:t>odniesieniu do żołnierza pełniącego służbę</w:t>
      </w:r>
      <w:r w:rsidR="00012255" w:rsidRPr="00CC48F6">
        <w:t xml:space="preserve"> w</w:t>
      </w:r>
      <w:r w:rsidR="00012255">
        <w:t> </w:t>
      </w:r>
      <w:r w:rsidRPr="00CC48F6">
        <w:t>rezerwie kadrowej.</w:t>
      </w:r>
    </w:p>
    <w:p w:rsidR="00CC48F6" w:rsidRPr="00FB36BF" w:rsidRDefault="00CC48F6" w:rsidP="00FB36BF">
      <w:pPr>
        <w:pStyle w:val="USTustnpkodeksu"/>
        <w:spacing w:before="160"/>
        <w:rPr>
          <w:bCs w:val="0"/>
        </w:rPr>
      </w:pPr>
      <w:r w:rsidRPr="00CC48F6">
        <w:t>2.</w:t>
      </w:r>
      <w:r w:rsidR="00012255">
        <w:t> </w:t>
      </w:r>
      <w:r w:rsidRPr="00CC48F6">
        <w:t>Wyznaczenie,</w:t>
      </w:r>
      <w:r w:rsidR="00012255" w:rsidRPr="00CC48F6">
        <w:t xml:space="preserve"> o</w:t>
      </w:r>
      <w:r w:rsidR="00012255">
        <w:t> </w:t>
      </w:r>
      <w:r w:rsidRPr="00CC48F6">
        <w:t>którym mowa</w:t>
      </w:r>
      <w:r w:rsidR="00012255" w:rsidRPr="00CC48F6">
        <w:t xml:space="preserve"> w</w:t>
      </w:r>
      <w:r w:rsidR="00012255">
        <w:t> ust. </w:t>
      </w:r>
      <w:r w:rsidRPr="00CC48F6">
        <w:t xml:space="preserve">1, może nastąpić na stanowisko służbowe zaszeregowane do bezpośrednio niższego stopnia etatowego od zajmowanego </w:t>
      </w:r>
      <w:r w:rsidRPr="00FB36BF">
        <w:rPr>
          <w:bCs w:val="0"/>
        </w:rPr>
        <w:t>przez żołnierza zawodowego stanowiska.</w:t>
      </w:r>
    </w:p>
    <w:p w:rsidR="00CC48F6" w:rsidRPr="00CC48F6" w:rsidRDefault="00CC48F6" w:rsidP="00FB36BF">
      <w:pPr>
        <w:pStyle w:val="USTustnpkodeksu"/>
        <w:spacing w:before="160"/>
      </w:pPr>
      <w:r w:rsidRPr="00FB36BF">
        <w:rPr>
          <w:bCs w:val="0"/>
        </w:rPr>
        <w:t>3.</w:t>
      </w:r>
      <w:r w:rsidR="00012255" w:rsidRPr="00FB36BF">
        <w:rPr>
          <w:bCs w:val="0"/>
        </w:rPr>
        <w:t> W </w:t>
      </w:r>
      <w:r w:rsidRPr="00FB36BF">
        <w:rPr>
          <w:bCs w:val="0"/>
        </w:rPr>
        <w:t>przypadku,</w:t>
      </w:r>
      <w:r w:rsidR="00012255" w:rsidRPr="00FB36BF">
        <w:rPr>
          <w:bCs w:val="0"/>
        </w:rPr>
        <w:t xml:space="preserve"> o </w:t>
      </w:r>
      <w:r w:rsidRPr="00FB36BF">
        <w:rPr>
          <w:bCs w:val="0"/>
        </w:rPr>
        <w:t>którym mowa</w:t>
      </w:r>
      <w:r w:rsidR="00012255" w:rsidRPr="00FB36BF">
        <w:rPr>
          <w:bCs w:val="0"/>
        </w:rPr>
        <w:t xml:space="preserve"> w ust. 1</w:t>
      </w:r>
      <w:r w:rsidR="00012255">
        <w:t xml:space="preserve"> i </w:t>
      </w:r>
      <w:r w:rsidRPr="00CC48F6">
        <w:t>2, przepisu</w:t>
      </w:r>
      <w:r w:rsidR="00012255">
        <w:t xml:space="preserve"> art. </w:t>
      </w:r>
      <w:r w:rsidRPr="00CC48F6">
        <w:t>3</w:t>
      </w:r>
      <w:r w:rsidR="00012255" w:rsidRPr="00CC48F6">
        <w:t>1</w:t>
      </w:r>
      <w:r w:rsidR="00012255">
        <w:t xml:space="preserve"> ust. </w:t>
      </w:r>
      <w:r w:rsidR="00012255" w:rsidRPr="00CC48F6">
        <w:t>1</w:t>
      </w:r>
      <w:r w:rsidR="00012255">
        <w:t> </w:t>
      </w:r>
      <w:r w:rsidRPr="00CC48F6">
        <w:t>nie stosuje się.</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42c.</w:t>
      </w:r>
      <w:r w:rsidRPr="00012255">
        <w:rPr>
          <w:rStyle w:val="IGindeksgrny"/>
        </w:rPr>
        <w:fldChar w:fldCharType="begin"/>
      </w:r>
      <w:r w:rsidRPr="00A22010">
        <w:rPr>
          <w:rStyle w:val="IGindeksgrny"/>
        </w:rPr>
        <w:instrText xml:space="preserve"> NOTEREF _Ref370713948 \h  \* MERGEFORMAT </w:instrText>
      </w:r>
      <w:r w:rsidRPr="00012255">
        <w:rPr>
          <w:rStyle w:val="IGindeksgrny"/>
        </w:rPr>
      </w:r>
      <w:r w:rsidRPr="00012255">
        <w:rPr>
          <w:rStyle w:val="IGindeksgrny"/>
        </w:rPr>
        <w:fldChar w:fldCharType="separate"/>
      </w:r>
      <w:r w:rsidR="00FB36BF">
        <w:rPr>
          <w:rStyle w:val="IGindeksgrny"/>
        </w:rPr>
        <w:t>62</w:t>
      </w:r>
      <w:r w:rsidRPr="00012255">
        <w:rPr>
          <w:rStyle w:val="IGindeksgrny"/>
        </w:rPr>
        <w:fldChar w:fldCharType="end"/>
      </w:r>
      <w:r w:rsidRPr="00012255">
        <w:rPr>
          <w:rStyle w:val="IGindeksgrny"/>
        </w:rPr>
        <w:t>)</w:t>
      </w:r>
      <w:r w:rsidR="00012255">
        <w:t> </w:t>
      </w:r>
      <w:r w:rsidRPr="00CC48F6">
        <w:t>1. Żołnierza zawodowego, który dokonał czynów</w:t>
      </w:r>
      <w:r w:rsidR="00012255" w:rsidRPr="00CC48F6">
        <w:t xml:space="preserve"> o</w:t>
      </w:r>
      <w:r w:rsidR="00012255">
        <w:t> </w:t>
      </w:r>
      <w:r w:rsidRPr="00CC48F6">
        <w:t>charakterze bohaterskim spełnionych</w:t>
      </w:r>
      <w:r w:rsidR="00012255" w:rsidRPr="00CC48F6">
        <w:t xml:space="preserve"> w</w:t>
      </w:r>
      <w:r w:rsidR="00012255">
        <w:t> </w:t>
      </w:r>
      <w:r w:rsidRPr="00CC48F6">
        <w:t>szczególnie niebezpiecznych warunkach,</w:t>
      </w:r>
      <w:r w:rsidR="00012255" w:rsidRPr="00CC48F6">
        <w:t xml:space="preserve"> z</w:t>
      </w:r>
      <w:r w:rsidR="00012255">
        <w:t> </w:t>
      </w:r>
      <w:r w:rsidRPr="00CC48F6">
        <w:t>wykazaniem wyjątkowej odwagi,</w:t>
      </w:r>
      <w:r w:rsidR="00012255" w:rsidRPr="00CC48F6">
        <w:t xml:space="preserve"> z</w:t>
      </w:r>
      <w:r w:rsidR="00012255">
        <w:t> </w:t>
      </w:r>
      <w:r w:rsidRPr="00CC48F6">
        <w:t>narażeniem życia lub zdrowia</w:t>
      </w:r>
      <w:r w:rsidR="00012255" w:rsidRPr="00CC48F6">
        <w:t xml:space="preserve"> w</w:t>
      </w:r>
      <w:r w:rsidR="00012255">
        <w:t> </w:t>
      </w:r>
      <w:r w:rsidRPr="00CC48F6">
        <w:t>obronie prawa, niet</w:t>
      </w:r>
      <w:r w:rsidRPr="00CC48F6">
        <w:t>y</w:t>
      </w:r>
      <w:r w:rsidRPr="00CC48F6">
        <w:t>kalności granic państwowych, życia, mienia</w:t>
      </w:r>
      <w:r w:rsidR="00012255" w:rsidRPr="00CC48F6">
        <w:t xml:space="preserve"> i</w:t>
      </w:r>
      <w:r w:rsidR="00012255">
        <w:t> </w:t>
      </w:r>
      <w:r w:rsidRPr="00CC48F6">
        <w:t>bezpieczeństwa obywateli, Minister Obrony Narodowej może mianować na wyższy stopień wojskowy.</w:t>
      </w:r>
    </w:p>
    <w:p w:rsidR="00CC48F6" w:rsidRPr="00FB36BF" w:rsidRDefault="00CC48F6" w:rsidP="00FB36BF">
      <w:pPr>
        <w:pStyle w:val="USTustnpkodeksu"/>
        <w:spacing w:before="160"/>
        <w:rPr>
          <w:bCs w:val="0"/>
        </w:rPr>
      </w:pPr>
      <w:r w:rsidRPr="00FB36BF">
        <w:rPr>
          <w:bCs w:val="0"/>
        </w:rPr>
        <w:t>2.</w:t>
      </w:r>
      <w:r w:rsidR="00012255" w:rsidRPr="00FB36BF">
        <w:rPr>
          <w:bCs w:val="0"/>
        </w:rPr>
        <w:t> </w:t>
      </w:r>
      <w:r w:rsidRPr="00FB36BF">
        <w:rPr>
          <w:bCs w:val="0"/>
        </w:rPr>
        <w:t>Żołnierza zawodowego mianowanego</w:t>
      </w:r>
      <w:r w:rsidR="00012255" w:rsidRPr="00FB36BF">
        <w:rPr>
          <w:bCs w:val="0"/>
        </w:rPr>
        <w:t xml:space="preserve"> w </w:t>
      </w:r>
      <w:r w:rsidRPr="00FB36BF">
        <w:rPr>
          <w:bCs w:val="0"/>
        </w:rPr>
        <w:t>trybie określonym</w:t>
      </w:r>
      <w:r w:rsidR="00012255" w:rsidRPr="00FB36BF">
        <w:rPr>
          <w:bCs w:val="0"/>
        </w:rPr>
        <w:t xml:space="preserve"> w ust. </w:t>
      </w:r>
      <w:r w:rsidRPr="00FB36BF">
        <w:rPr>
          <w:bCs w:val="0"/>
        </w:rPr>
        <w:t>1:</w:t>
      </w:r>
    </w:p>
    <w:p w:rsidR="00CC48F6" w:rsidRPr="00CC48F6" w:rsidRDefault="00CC48F6" w:rsidP="00012255">
      <w:pPr>
        <w:pStyle w:val="PKTpunkt"/>
      </w:pPr>
      <w:r w:rsidRPr="00CC48F6">
        <w:t>1)</w:t>
      </w:r>
      <w:r w:rsidR="00012255">
        <w:tab/>
      </w:r>
      <w:r w:rsidRPr="00CC48F6">
        <w:t>zaszeregowuje się</w:t>
      </w:r>
      <w:r w:rsidR="00012255" w:rsidRPr="00CC48F6">
        <w:t xml:space="preserve"> w</w:t>
      </w:r>
      <w:r w:rsidR="00012255">
        <w:t> </w:t>
      </w:r>
      <w:r w:rsidRPr="00CC48F6">
        <w:t>ramach zajmowanego stanowiska służbowego do stopnia wojskowego, na który został mian</w:t>
      </w:r>
      <w:r w:rsidRPr="00CC48F6">
        <w:t>o</w:t>
      </w:r>
      <w:r w:rsidRPr="00CC48F6">
        <w:t>wany albo</w:t>
      </w:r>
    </w:p>
    <w:p w:rsidR="00CC48F6" w:rsidRPr="00CC48F6" w:rsidRDefault="00CC48F6" w:rsidP="00012255">
      <w:pPr>
        <w:pStyle w:val="PKTpunkt"/>
      </w:pPr>
      <w:r w:rsidRPr="00CC48F6">
        <w:t>2)</w:t>
      </w:r>
      <w:r w:rsidR="00012255">
        <w:tab/>
      </w:r>
      <w:r w:rsidRPr="00CC48F6">
        <w:t>wyznacza się na stanowisko służbowe odpowiadające stopniowi wojskowemu, na który został mianowany.</w:t>
      </w:r>
    </w:p>
    <w:p w:rsidR="00CC48F6" w:rsidRPr="00FB36BF" w:rsidRDefault="00CC48F6" w:rsidP="00FB36BF">
      <w:pPr>
        <w:pStyle w:val="USTustnpkodeksu"/>
        <w:spacing w:before="160"/>
        <w:rPr>
          <w:bCs w:val="0"/>
        </w:rPr>
      </w:pPr>
      <w:r w:rsidRPr="00FB36BF">
        <w:rPr>
          <w:bCs w:val="0"/>
        </w:rPr>
        <w:t>3.</w:t>
      </w:r>
      <w:r w:rsidR="00012255" w:rsidRPr="00FB36BF">
        <w:rPr>
          <w:bCs w:val="0"/>
        </w:rPr>
        <w:t> W </w:t>
      </w:r>
      <w:r w:rsidRPr="00FB36BF">
        <w:rPr>
          <w:bCs w:val="0"/>
        </w:rPr>
        <w:t>przypadku braku możliwości wyznaczenia żołnierza zawodowego</w:t>
      </w:r>
      <w:r w:rsidR="00012255" w:rsidRPr="00FB36BF">
        <w:rPr>
          <w:bCs w:val="0"/>
        </w:rPr>
        <w:t xml:space="preserve"> w </w:t>
      </w:r>
      <w:r w:rsidRPr="00FB36BF">
        <w:rPr>
          <w:bCs w:val="0"/>
        </w:rPr>
        <w:t>sposób,</w:t>
      </w:r>
      <w:r w:rsidR="00012255" w:rsidRPr="00FB36BF">
        <w:rPr>
          <w:bCs w:val="0"/>
        </w:rPr>
        <w:t xml:space="preserve"> o </w:t>
      </w:r>
      <w:r w:rsidRPr="00FB36BF">
        <w:rPr>
          <w:bCs w:val="0"/>
        </w:rPr>
        <w:t>którym mowa</w:t>
      </w:r>
      <w:r w:rsidR="00012255" w:rsidRPr="00FB36BF">
        <w:rPr>
          <w:bCs w:val="0"/>
        </w:rPr>
        <w:t xml:space="preserve"> w ust. </w:t>
      </w:r>
      <w:r w:rsidRPr="00FB36BF">
        <w:rPr>
          <w:bCs w:val="0"/>
        </w:rPr>
        <w:t>2, tworzy się dla niego stanowisko służbowe</w:t>
      </w:r>
      <w:r w:rsidR="00012255" w:rsidRPr="00FB36BF">
        <w:rPr>
          <w:bCs w:val="0"/>
        </w:rPr>
        <w:t xml:space="preserve"> o </w:t>
      </w:r>
      <w:r w:rsidRPr="00FB36BF">
        <w:rPr>
          <w:bCs w:val="0"/>
        </w:rPr>
        <w:t>stopniu etatowym odpowiadającym stopniowi wojskowemu, na który został mian</w:t>
      </w:r>
      <w:r w:rsidRPr="00FB36BF">
        <w:rPr>
          <w:bCs w:val="0"/>
        </w:rPr>
        <w:t>o</w:t>
      </w:r>
      <w:r w:rsidRPr="00FB36BF">
        <w:rPr>
          <w:bCs w:val="0"/>
        </w:rPr>
        <w:t>wany.</w:t>
      </w:r>
    </w:p>
    <w:p w:rsidR="00CC48F6" w:rsidRPr="00D929B1"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43.</w:t>
      </w:r>
      <w:r w:rsidRPr="00012255">
        <w:rPr>
          <w:rStyle w:val="IGindeksgrny"/>
        </w:rPr>
        <w:footnoteReference w:id="63"/>
      </w:r>
      <w:r w:rsidRPr="00012255">
        <w:rPr>
          <w:rStyle w:val="IGindeksgrny"/>
        </w:rPr>
        <w:t>)</w:t>
      </w:r>
      <w:r w:rsidR="00012255">
        <w:t> </w:t>
      </w:r>
      <w:r w:rsidRPr="00D929B1">
        <w:t>1. Wyznaczenie na stanowiska służbowe Szefa Sztabu Generalnego Wojska Polskiego, D</w:t>
      </w:r>
      <w:r w:rsidRPr="00CC48F6">
        <w:t>o</w:t>
      </w:r>
      <w:r w:rsidRPr="00D929B1">
        <w:t>wódcy Gen</w:t>
      </w:r>
      <w:r w:rsidRPr="00D929B1">
        <w:t>e</w:t>
      </w:r>
      <w:r w:rsidRPr="00D929B1">
        <w:t>ralnego Rodzajów Sił Zbrojnych</w:t>
      </w:r>
      <w:r w:rsidR="00012255" w:rsidRPr="00D929B1">
        <w:t xml:space="preserve"> i</w:t>
      </w:r>
      <w:r w:rsidR="00012255">
        <w:t> </w:t>
      </w:r>
      <w:r w:rsidRPr="00D929B1">
        <w:t>Dowódcy Operacyjnego Rodzajów Sił Zbrojnych następuje</w:t>
      </w:r>
      <w:r w:rsidR="00012255" w:rsidRPr="00D929B1">
        <w:t xml:space="preserve"> z</w:t>
      </w:r>
      <w:r w:rsidR="00012255">
        <w:t> </w:t>
      </w:r>
      <w:r w:rsidRPr="00D929B1">
        <w:t>uwzględnieniem odrę</w:t>
      </w:r>
      <w:r w:rsidRPr="00D929B1">
        <w:t>b</w:t>
      </w:r>
      <w:r w:rsidRPr="00D929B1">
        <w:t>nych przepisów.</w:t>
      </w:r>
    </w:p>
    <w:p w:rsidR="00CC48F6" w:rsidRPr="00D929B1" w:rsidRDefault="00CC48F6" w:rsidP="00012255">
      <w:pPr>
        <w:pStyle w:val="USTustnpkodeksu"/>
      </w:pPr>
      <w:r w:rsidRPr="00D929B1">
        <w:t>2.</w:t>
      </w:r>
      <w:r w:rsidR="00012255">
        <w:t> </w:t>
      </w:r>
      <w:r w:rsidRPr="00D929B1">
        <w:t xml:space="preserve">Kadencja na stanowiskach służbowych Szefa Sztabu Generalnego Wojska Polskiego, Dowódcy Generalnego </w:t>
      </w:r>
      <w:r w:rsidR="00FB36BF">
        <w:br/>
      </w:r>
      <w:r w:rsidRPr="00D929B1">
        <w:t>Rodzajów Sił Zbrojnych</w:t>
      </w:r>
      <w:r w:rsidR="00012255" w:rsidRPr="00D929B1">
        <w:t xml:space="preserve"> i</w:t>
      </w:r>
      <w:r w:rsidR="00012255">
        <w:t> </w:t>
      </w:r>
      <w:r w:rsidRPr="00D929B1">
        <w:t>Dowódcy Operacyjnego Rodzajów Sił Zbrojnych wynosi trzy lata,</w:t>
      </w:r>
      <w:r w:rsidR="00012255" w:rsidRPr="00D929B1">
        <w:t xml:space="preserve"> z</w:t>
      </w:r>
      <w:r w:rsidR="00012255">
        <w:t> </w:t>
      </w:r>
      <w:r w:rsidRPr="00D929B1">
        <w:t>możliwością wyznaczenia na ponowną kadencję,</w:t>
      </w:r>
      <w:r w:rsidR="00012255" w:rsidRPr="00D929B1">
        <w:t xml:space="preserve"> z</w:t>
      </w:r>
      <w:r w:rsidR="00012255">
        <w:t> </w:t>
      </w:r>
      <w:r w:rsidRPr="00D929B1">
        <w:t>zastrz</w:t>
      </w:r>
      <w:r w:rsidRPr="00CC48F6">
        <w:t>e</w:t>
      </w:r>
      <w:r w:rsidRPr="00D929B1">
        <w:t>żeniem</w:t>
      </w:r>
      <w:r w:rsidR="00012255">
        <w:t xml:space="preserve"> ust. </w:t>
      </w:r>
      <w:r w:rsidRPr="00D929B1">
        <w:t>3.</w:t>
      </w:r>
    </w:p>
    <w:p w:rsidR="00CC48F6" w:rsidRPr="00CC48F6" w:rsidRDefault="00CC48F6" w:rsidP="00012255">
      <w:pPr>
        <w:pStyle w:val="USTustnpkodeksu"/>
      </w:pPr>
      <w:r w:rsidRPr="00D929B1">
        <w:t>3.</w:t>
      </w:r>
      <w:r w:rsidR="00012255">
        <w:t> </w:t>
      </w:r>
      <w:r w:rsidRPr="00D929B1">
        <w:t xml:space="preserve">Żołnierz zawodowy zajmujący stanowisko służbowe Szefa Sztabu Generalnego Wojska Polskiego, Dowódcy </w:t>
      </w:r>
      <w:r w:rsidR="00FB36BF">
        <w:br/>
      </w:r>
      <w:r w:rsidRPr="00D929B1">
        <w:t>Generalnego Rodzajów Sił Zbrojnych</w:t>
      </w:r>
      <w:r w:rsidR="00012255" w:rsidRPr="00D929B1">
        <w:t xml:space="preserve"> i</w:t>
      </w:r>
      <w:r w:rsidR="00012255">
        <w:t> </w:t>
      </w:r>
      <w:r w:rsidRPr="00D929B1">
        <w:t>Dowódcy Operacyjnego Rodzajów Sił Zbrojnych może być zwolniony</w:t>
      </w:r>
      <w:r w:rsidR="00012255" w:rsidRPr="00D929B1">
        <w:t xml:space="preserve"> z</w:t>
      </w:r>
      <w:r w:rsidR="00012255">
        <w:t> </w:t>
      </w:r>
      <w:r w:rsidRPr="00D929B1">
        <w:t>zajmowanego stanowiska przed upł</w:t>
      </w:r>
      <w:r w:rsidRPr="00CC48F6">
        <w:t>y</w:t>
      </w:r>
      <w:r w:rsidRPr="00D929B1">
        <w:t>wem kadencji przez Prezydenta Rzeczypospolitej Polskiej</w:t>
      </w:r>
      <w:r w:rsidR="00012255" w:rsidRPr="00D929B1">
        <w:t xml:space="preserve"> w</w:t>
      </w:r>
      <w:r w:rsidR="00012255">
        <w:t> </w:t>
      </w:r>
      <w:r w:rsidRPr="00D929B1">
        <w:t>porozumieniu z Ministrem Obrony Narodowej lub na jego wniosek, jeżeli przemawiają za tym uzasadnione potrzeby Sił Zbrojnych.</w:t>
      </w:r>
    </w:p>
    <w:p w:rsidR="00CC48F6" w:rsidRPr="00A22010" w:rsidRDefault="00CC48F6" w:rsidP="00E860EA">
      <w:pPr>
        <w:pStyle w:val="ARTartustawynprozporzdzenia"/>
        <w:spacing w:before="120"/>
        <w:rPr>
          <w:rStyle w:val="IGKindeksgrnyikursywa"/>
        </w:rPr>
      </w:pPr>
      <w:r w:rsidRPr="00012255">
        <w:rPr>
          <w:rStyle w:val="Ppogrubienie"/>
        </w:rPr>
        <w:t>Art.</w:t>
      </w:r>
      <w:r w:rsidR="00012255" w:rsidRPr="00012255">
        <w:rPr>
          <w:rStyle w:val="Ppogrubienie"/>
        </w:rPr>
        <w:t> </w:t>
      </w:r>
      <w:r w:rsidRPr="00012255">
        <w:rPr>
          <w:rStyle w:val="Ppogrubienie"/>
        </w:rPr>
        <w:t>43a.</w:t>
      </w:r>
      <w:r w:rsidR="00012255">
        <w:t> </w:t>
      </w:r>
      <w:r w:rsidRPr="00D929B1">
        <w:t>(uchylony).</w:t>
      </w:r>
      <w:r w:rsidRPr="00012255">
        <w:rPr>
          <w:rStyle w:val="IGindeksgrny"/>
        </w:rPr>
        <w:footnoteReference w:id="64"/>
      </w:r>
      <w:r w:rsidRPr="00012255">
        <w:rPr>
          <w:rStyle w:val="IGindeksgrny"/>
        </w:rPr>
        <w:t>)</w:t>
      </w:r>
    </w:p>
    <w:p w:rsidR="00CC48F6" w:rsidRPr="00CC48F6" w:rsidRDefault="00CC48F6" w:rsidP="00E860EA">
      <w:pPr>
        <w:pStyle w:val="ARTartustawynprozporzdzenia"/>
        <w:spacing w:before="120"/>
      </w:pPr>
      <w:bookmarkStart w:id="47" w:name="f0116eTJ3s38v10111a"/>
      <w:bookmarkEnd w:id="47"/>
      <w:r w:rsidRPr="00012255">
        <w:rPr>
          <w:rStyle w:val="Ppogrubienie"/>
        </w:rPr>
        <w:t>Art. 44.</w:t>
      </w:r>
      <w:r w:rsidR="00012255">
        <w:t> </w:t>
      </w:r>
      <w:r w:rsidRPr="00CC48F6">
        <w:t>1. Organami właściwymi do wyznaczania na stanowiska służbowe i zwalniania</w:t>
      </w:r>
      <w:r w:rsidR="00012255" w:rsidRPr="00CC48F6">
        <w:t xml:space="preserve"> z</w:t>
      </w:r>
      <w:r w:rsidR="00012255">
        <w:t> </w:t>
      </w:r>
      <w:r w:rsidRPr="00CC48F6">
        <w:t>tych stanowisk żołnierzy zawodowych są:</w:t>
      </w:r>
    </w:p>
    <w:p w:rsidR="00CC48F6" w:rsidRPr="00CC48F6" w:rsidRDefault="00CC48F6" w:rsidP="00012255">
      <w:pPr>
        <w:pStyle w:val="PKTpunkt"/>
      </w:pPr>
      <w:r w:rsidRPr="00CC48F6">
        <w:t>1)</w:t>
      </w:r>
      <w:r w:rsidR="00012255">
        <w:tab/>
      </w:r>
      <w:r w:rsidRPr="00CC48F6">
        <w:t>Minister Obrony Narodowej –</w:t>
      </w:r>
      <w:r w:rsidR="00012255" w:rsidRPr="00CC48F6">
        <w:t xml:space="preserve"> w</w:t>
      </w:r>
      <w:r w:rsidR="00012255">
        <w:t> </w:t>
      </w:r>
      <w:r w:rsidRPr="00CC48F6">
        <w:t>odniesieniu do stanowisk służbowych</w:t>
      </w:r>
      <w:r w:rsidR="00012255" w:rsidRPr="00CC48F6">
        <w:t xml:space="preserve"> o</w:t>
      </w:r>
      <w:r w:rsidR="00012255">
        <w:t> </w:t>
      </w:r>
      <w:r w:rsidRPr="00CC48F6">
        <w:t>stopniach etatowych pułkownika (koma</w:t>
      </w:r>
      <w:r w:rsidRPr="00CC48F6">
        <w:t>n</w:t>
      </w:r>
      <w:r w:rsidRPr="00CC48F6">
        <w:t>dora)</w:t>
      </w:r>
      <w:r w:rsidR="00012255" w:rsidRPr="00CC48F6">
        <w:t xml:space="preserve"> i</w:t>
      </w:r>
      <w:r w:rsidR="00012255">
        <w:t> </w:t>
      </w:r>
      <w:r w:rsidRPr="00CC48F6">
        <w:t>generała (admirała) oraz na które wyznacza na podstawie przepisów odrębnych ustaw;</w:t>
      </w:r>
    </w:p>
    <w:p w:rsidR="00CC48F6" w:rsidRPr="00CC48F6" w:rsidRDefault="00CC48F6" w:rsidP="00012255">
      <w:pPr>
        <w:pStyle w:val="PKTpunkt"/>
      </w:pPr>
      <w:r w:rsidRPr="00CC48F6">
        <w:t>2)</w:t>
      </w:r>
      <w:r w:rsidRPr="00012255">
        <w:rPr>
          <w:rStyle w:val="IGindeksgrny"/>
        </w:rPr>
        <w:footnoteReference w:id="65"/>
      </w:r>
      <w:r w:rsidRPr="00012255">
        <w:rPr>
          <w:rStyle w:val="IGindeksgrny"/>
        </w:rPr>
        <w:t>)</w:t>
      </w:r>
      <w:r w:rsidR="00012255">
        <w:tab/>
      </w:r>
      <w:r w:rsidRPr="00CC48F6">
        <w:t>Szef Sztabu Generalnego Wojska Polskiego, Dowódca Generalny Rodzajów Sił Zbrojnych, Dowódca Operacyjny Rodzajów Sił Zbrojnych, Szef Inspektoratu Wsparcia Sił Zbrojnych, Komendant Główny Żandarmerii Wojskowej, szef jednostki organizacyjnej właściwej do spraw uzbrojenia podległej Ministrowi Obrony Narodowej</w:t>
      </w:r>
      <w:r w:rsidR="00012255" w:rsidRPr="00CC48F6">
        <w:t xml:space="preserve"> i</w:t>
      </w:r>
      <w:r w:rsidR="00012255">
        <w:t> </w:t>
      </w:r>
      <w:r w:rsidRPr="00CC48F6">
        <w:t>szef jednos</w:t>
      </w:r>
      <w:r w:rsidRPr="00CC48F6">
        <w:t>t</w:t>
      </w:r>
      <w:r w:rsidRPr="00CC48F6">
        <w:t>ki organizacyjnej właściwej do spraw zdrowia podległej Ministrowi Obrony Narodowej –</w:t>
      </w:r>
      <w:r w:rsidR="00012255" w:rsidRPr="00CC48F6">
        <w:t xml:space="preserve"> w</w:t>
      </w:r>
      <w:r w:rsidR="00012255">
        <w:t> </w:t>
      </w:r>
      <w:r w:rsidRPr="00CC48F6">
        <w:t>odniesieniu do stan</w:t>
      </w:r>
      <w:r w:rsidRPr="00CC48F6">
        <w:t>o</w:t>
      </w:r>
      <w:r w:rsidRPr="00CC48F6">
        <w:t>wisk służbowych do stopnia etatowego podpułkownika (komandora porucznika) włącznie</w:t>
      </w:r>
      <w:r w:rsidR="00012255" w:rsidRPr="00CC48F6">
        <w:t xml:space="preserve"> w</w:t>
      </w:r>
      <w:r w:rsidR="00012255">
        <w:t> </w:t>
      </w:r>
      <w:r w:rsidRPr="00CC48F6">
        <w:t>podległych jednostkach wojskowych,</w:t>
      </w:r>
      <w:r w:rsidR="00012255" w:rsidRPr="00CC48F6">
        <w:t xml:space="preserve"> z</w:t>
      </w:r>
      <w:r w:rsidR="00012255">
        <w:t> </w:t>
      </w:r>
      <w:r w:rsidRPr="00CC48F6">
        <w:t>zastrzeżeniem</w:t>
      </w:r>
      <w:r w:rsidR="00012255">
        <w:t xml:space="preserve"> pkt </w:t>
      </w:r>
      <w:r w:rsidR="00012255" w:rsidRPr="00CC48F6">
        <w:t>3</w:t>
      </w:r>
      <w:r w:rsidR="00012255">
        <w:t xml:space="preserve"> i </w:t>
      </w:r>
      <w:r w:rsidRPr="00CC48F6">
        <w:t>4;</w:t>
      </w:r>
    </w:p>
    <w:p w:rsidR="00CC48F6" w:rsidRPr="00CC48F6" w:rsidRDefault="00CC48F6" w:rsidP="00012255">
      <w:pPr>
        <w:pStyle w:val="PKTpunkt"/>
      </w:pPr>
      <w:r w:rsidRPr="00CC48F6">
        <w:t>3)</w:t>
      </w:r>
      <w:bookmarkStart w:id="48" w:name="_Ref370714091"/>
      <w:r w:rsidRPr="00012255">
        <w:rPr>
          <w:rStyle w:val="IGindeksgrny"/>
        </w:rPr>
        <w:footnoteReference w:id="66"/>
      </w:r>
      <w:bookmarkEnd w:id="48"/>
      <w:r w:rsidRPr="00012255">
        <w:rPr>
          <w:rStyle w:val="IGindeksgrny"/>
        </w:rPr>
        <w:t>)</w:t>
      </w:r>
      <w:r w:rsidR="00012255">
        <w:tab/>
      </w:r>
      <w:r w:rsidRPr="00CC48F6">
        <w:t>dowódca korpusu, rektor – komendant wojskowej uczelni akademickiej, dowódca dywizji, dowódca flotylli, Dowó</w:t>
      </w:r>
      <w:r w:rsidRPr="00CC48F6">
        <w:t>d</w:t>
      </w:r>
      <w:r w:rsidRPr="00CC48F6">
        <w:t>ca Garnizonu Warszawa –</w:t>
      </w:r>
      <w:r w:rsidR="00012255" w:rsidRPr="00CC48F6">
        <w:t xml:space="preserve"> w</w:t>
      </w:r>
      <w:r w:rsidR="00012255">
        <w:t> </w:t>
      </w:r>
      <w:r w:rsidRPr="00CC48F6">
        <w:t>odniesieniu do stanowisk służbowych do stopnia etatowego majora (komandora podp</w:t>
      </w:r>
      <w:r w:rsidRPr="00CC48F6">
        <w:t>o</w:t>
      </w:r>
      <w:r w:rsidRPr="00CC48F6">
        <w:t>rucznika) włącznie</w:t>
      </w:r>
      <w:r w:rsidR="00012255" w:rsidRPr="00CC48F6">
        <w:t xml:space="preserve"> w</w:t>
      </w:r>
      <w:r w:rsidR="00012255">
        <w:t> </w:t>
      </w:r>
      <w:r w:rsidRPr="00CC48F6">
        <w:t>podległych jednostkach wojskowych,</w:t>
      </w:r>
      <w:r w:rsidR="00012255" w:rsidRPr="00CC48F6">
        <w:t xml:space="preserve"> z</w:t>
      </w:r>
      <w:r w:rsidR="00012255">
        <w:t> </w:t>
      </w:r>
      <w:r w:rsidRPr="00CC48F6">
        <w:t>zastrzeżeniem</w:t>
      </w:r>
      <w:r w:rsidR="00012255">
        <w:t xml:space="preserve"> pkt </w:t>
      </w:r>
      <w:r w:rsidRPr="00CC48F6">
        <w:t>4;</w:t>
      </w:r>
    </w:p>
    <w:p w:rsidR="00CC48F6" w:rsidRPr="00CC48F6" w:rsidRDefault="00CC48F6" w:rsidP="00012255">
      <w:pPr>
        <w:pStyle w:val="PKTpunkt"/>
      </w:pPr>
      <w:r w:rsidRPr="00CC48F6">
        <w:t>4)</w:t>
      </w:r>
      <w:r w:rsidRPr="00012255">
        <w:rPr>
          <w:rStyle w:val="IGindeksgrny"/>
        </w:rPr>
        <w:fldChar w:fldCharType="begin"/>
      </w:r>
      <w:r w:rsidRPr="00A22010">
        <w:rPr>
          <w:rStyle w:val="IGindeksgrny"/>
        </w:rPr>
        <w:instrText xml:space="preserve"> NOTEREF _Ref370714091 \h  \* MERGEFORMAT </w:instrText>
      </w:r>
      <w:r w:rsidRPr="00012255">
        <w:rPr>
          <w:rStyle w:val="IGindeksgrny"/>
        </w:rPr>
      </w:r>
      <w:r w:rsidRPr="00012255">
        <w:rPr>
          <w:rStyle w:val="IGindeksgrny"/>
        </w:rPr>
        <w:fldChar w:fldCharType="separate"/>
      </w:r>
      <w:r w:rsidR="00FB36BF">
        <w:rPr>
          <w:rStyle w:val="IGindeksgrny"/>
        </w:rPr>
        <w:t>66</w:t>
      </w:r>
      <w:r w:rsidRPr="00012255">
        <w:rPr>
          <w:rStyle w:val="IGindeksgrny"/>
        </w:rPr>
        <w:fldChar w:fldCharType="end"/>
      </w:r>
      <w:r w:rsidRPr="00012255">
        <w:rPr>
          <w:rStyle w:val="IGindeksgrny"/>
        </w:rPr>
        <w:t>)</w:t>
      </w:r>
      <w:r w:rsidR="00012255">
        <w:tab/>
      </w:r>
      <w:r w:rsidRPr="00CC48F6">
        <w:t>dowódca brygady, szef wojewódzkiego sztabu wojskowego, dowódca skrzydła, rektor – komendant wojskowej uczelni zawodowej, dowódca pułku, dowódca batalionu oraz dowódca zajmujący stanowisko służbowe zaszereg</w:t>
      </w:r>
      <w:r w:rsidRPr="00CC48F6">
        <w:t>o</w:t>
      </w:r>
      <w:r w:rsidRPr="00CC48F6">
        <w:t>wane do stopnia etatowego co najmniej podpułkownika (komandora porucznika) –</w:t>
      </w:r>
      <w:r w:rsidR="00012255" w:rsidRPr="00CC48F6">
        <w:t xml:space="preserve"> w</w:t>
      </w:r>
      <w:r w:rsidR="00012255">
        <w:t> </w:t>
      </w:r>
      <w:r w:rsidRPr="00CC48F6">
        <w:t>odniesieniu do stanowisk słu</w:t>
      </w:r>
      <w:r w:rsidRPr="00CC48F6">
        <w:t>ż</w:t>
      </w:r>
      <w:r w:rsidRPr="00CC48F6">
        <w:t>bowych do stopnia etatowego kapitana (kapitana marynarki) włącznie</w:t>
      </w:r>
      <w:r w:rsidR="00012255" w:rsidRPr="00CC48F6">
        <w:t xml:space="preserve"> w</w:t>
      </w:r>
      <w:r w:rsidR="00012255">
        <w:t> </w:t>
      </w:r>
      <w:r w:rsidRPr="00CC48F6">
        <w:t>podległych jednostkach wojskowych,</w:t>
      </w:r>
      <w:r w:rsidR="00012255" w:rsidRPr="00CC48F6">
        <w:t xml:space="preserve"> z</w:t>
      </w:r>
      <w:r w:rsidR="00012255">
        <w:t> </w:t>
      </w:r>
      <w:r w:rsidRPr="00CC48F6">
        <w:t>zastrzeżeniem</w:t>
      </w:r>
      <w:r w:rsidR="00012255">
        <w:t xml:space="preserve"> pkt </w:t>
      </w:r>
      <w:r w:rsidRPr="00CC48F6">
        <w:t xml:space="preserve">5; </w:t>
      </w:r>
    </w:p>
    <w:p w:rsidR="00CC48F6" w:rsidRPr="00CC48F6" w:rsidRDefault="00CC48F6" w:rsidP="00012255">
      <w:pPr>
        <w:pStyle w:val="PKTpunkt"/>
      </w:pPr>
      <w:r w:rsidRPr="00CC48F6">
        <w:t>5)</w:t>
      </w:r>
      <w:r w:rsidRPr="00012255">
        <w:rPr>
          <w:rStyle w:val="IGindeksgrny"/>
        </w:rPr>
        <w:footnoteReference w:id="67"/>
      </w:r>
      <w:r w:rsidRPr="00012255">
        <w:rPr>
          <w:rStyle w:val="IGindeksgrny"/>
        </w:rPr>
        <w:t>)</w:t>
      </w:r>
      <w:r w:rsidR="00012255">
        <w:tab/>
      </w:r>
      <w:r w:rsidRPr="00CC48F6">
        <w:t>dyrektor departamentu Ministerstwa Obrony Narodowej właściwego do spraw kadr –</w:t>
      </w:r>
      <w:r w:rsidR="00012255" w:rsidRPr="00CC48F6">
        <w:t xml:space="preserve"> w</w:t>
      </w:r>
      <w:r w:rsidR="00012255">
        <w:t> </w:t>
      </w:r>
      <w:r w:rsidRPr="00CC48F6">
        <w:t>odniesieniu do stanowisk służbowych do stopnia etatowego podpułkownika (komandora porucznika) włącznie</w:t>
      </w:r>
      <w:r w:rsidR="00012255" w:rsidRPr="00CC48F6">
        <w:t xml:space="preserve"> w</w:t>
      </w:r>
      <w:r w:rsidR="00012255">
        <w:t> </w:t>
      </w:r>
      <w:r w:rsidRPr="00CC48F6">
        <w:t>pozostałych, niewymieni</w:t>
      </w:r>
      <w:r w:rsidRPr="00CC48F6">
        <w:t>o</w:t>
      </w:r>
      <w:r w:rsidRPr="00CC48F6">
        <w:t>nych</w:t>
      </w:r>
      <w:r w:rsidR="00012255" w:rsidRPr="00CC48F6">
        <w:t xml:space="preserve"> w</w:t>
      </w:r>
      <w:r w:rsidR="00012255">
        <w:t> pkt </w:t>
      </w:r>
      <w:r w:rsidRPr="00CC48F6">
        <w:t>2–4, jednostkach wojskowych,</w:t>
      </w:r>
      <w:r w:rsidR="00012255" w:rsidRPr="00CC48F6">
        <w:t xml:space="preserve"> a</w:t>
      </w:r>
      <w:r w:rsidR="00012255">
        <w:t> </w:t>
      </w:r>
      <w:r w:rsidRPr="00CC48F6">
        <w:t xml:space="preserve">także jednostkach wojskowych podległych Dowódcy Garnizonu </w:t>
      </w:r>
      <w:r w:rsidR="00557017">
        <w:br/>
      </w:r>
      <w:r w:rsidRPr="00CC48F6">
        <w:t>Warszawa,</w:t>
      </w:r>
      <w:r w:rsidR="00012255" w:rsidRPr="00CC48F6">
        <w:t xml:space="preserve"> z</w:t>
      </w:r>
      <w:r w:rsidR="00012255">
        <w:t> </w:t>
      </w:r>
      <w:r w:rsidRPr="00CC48F6">
        <w:t>zastrzeżeniem</w:t>
      </w:r>
      <w:r w:rsidR="00012255">
        <w:t xml:space="preserve"> pkt </w:t>
      </w:r>
      <w:r w:rsidRPr="00CC48F6">
        <w:t>3.</w:t>
      </w:r>
    </w:p>
    <w:p w:rsidR="00CC48F6" w:rsidRPr="00CC48F6" w:rsidRDefault="00CC48F6" w:rsidP="00012255">
      <w:pPr>
        <w:pStyle w:val="USTustnpkodeksu"/>
      </w:pPr>
      <w:r w:rsidRPr="00CC48F6">
        <w:t>2.</w:t>
      </w:r>
      <w:r w:rsidR="00012255">
        <w:t> </w:t>
      </w:r>
      <w:r w:rsidRPr="00CC48F6">
        <w:t>Zwolnienia żołnierza zawodowego</w:t>
      </w:r>
      <w:r w:rsidR="00012255" w:rsidRPr="00CC48F6">
        <w:t xml:space="preserve"> z</w:t>
      </w:r>
      <w:r w:rsidR="00012255">
        <w:t> </w:t>
      </w:r>
      <w:r w:rsidRPr="00CC48F6">
        <w:t>dotychczas zajmowanego stanowiska służbowego</w:t>
      </w:r>
      <w:r w:rsidR="00012255" w:rsidRPr="00CC48F6">
        <w:t xml:space="preserve"> w</w:t>
      </w:r>
      <w:r w:rsidR="00012255">
        <w:t> </w:t>
      </w:r>
      <w:r w:rsidRPr="00CC48F6">
        <w:t>jednostce wojskowej,</w:t>
      </w:r>
      <w:r w:rsidR="00012255" w:rsidRPr="00CC48F6">
        <w:t xml:space="preserve"> w</w:t>
      </w:r>
      <w:r w:rsidR="00012255">
        <w:t> </w:t>
      </w:r>
      <w:r w:rsidRPr="00CC48F6">
        <w:t>której zajmował to stanowisko,</w:t>
      </w:r>
      <w:r w:rsidR="00012255" w:rsidRPr="00CC48F6">
        <w:t xml:space="preserve"> i</w:t>
      </w:r>
      <w:r w:rsidR="00012255">
        <w:t> </w:t>
      </w:r>
      <w:r w:rsidRPr="00CC48F6">
        <w:t>wyznaczenia na stanowisko służbowe</w:t>
      </w:r>
      <w:r w:rsidR="00012255" w:rsidRPr="00CC48F6">
        <w:t xml:space="preserve"> w</w:t>
      </w:r>
      <w:r w:rsidR="00012255">
        <w:t> </w:t>
      </w:r>
      <w:r w:rsidRPr="00CC48F6">
        <w:t>innej jednostce wojskowej dokonuje właściwy organ, któremu podlegają obie te jednostki, przy zachowaniu posiadanych uprawnień do wyznaczania na stanowiska słu</w:t>
      </w:r>
      <w:r w:rsidRPr="00CC48F6">
        <w:t>ż</w:t>
      </w:r>
      <w:r w:rsidRPr="00CC48F6">
        <w:t>bowe,</w:t>
      </w:r>
      <w:r w:rsidR="00012255" w:rsidRPr="00CC48F6">
        <w:t xml:space="preserve"> z</w:t>
      </w:r>
      <w:r w:rsidR="00012255">
        <w:t> </w:t>
      </w:r>
      <w:r w:rsidRPr="00CC48F6">
        <w:t>zastrzeżeniem</w:t>
      </w:r>
      <w:r w:rsidR="00012255">
        <w:t xml:space="preserve"> ust. </w:t>
      </w:r>
      <w:r w:rsidRPr="00CC48F6">
        <w:t>3.</w:t>
      </w:r>
    </w:p>
    <w:p w:rsidR="00CC48F6" w:rsidRPr="00CC48F6" w:rsidRDefault="00CC48F6" w:rsidP="00012255">
      <w:pPr>
        <w:pStyle w:val="USTustnpkodeksu"/>
      </w:pPr>
      <w:r w:rsidRPr="00CC48F6">
        <w:t>3.</w:t>
      </w:r>
      <w:r w:rsidR="00012255">
        <w:t> </w:t>
      </w:r>
      <w:r w:rsidRPr="00CC48F6">
        <w:t>Zwolnienie żołnierza zawodowego</w:t>
      </w:r>
      <w:r w:rsidR="00012255" w:rsidRPr="00CC48F6">
        <w:t xml:space="preserve"> z</w:t>
      </w:r>
      <w:r w:rsidR="00012255">
        <w:t> </w:t>
      </w:r>
      <w:r w:rsidRPr="00CC48F6">
        <w:t>dotychczas zajmowanego stanowiska służbowego</w:t>
      </w:r>
      <w:r w:rsidR="00012255" w:rsidRPr="00CC48F6">
        <w:t xml:space="preserve"> w</w:t>
      </w:r>
      <w:r w:rsidR="00012255">
        <w:t> </w:t>
      </w:r>
      <w:r w:rsidRPr="00CC48F6">
        <w:t>jednostce wojskowej,</w:t>
      </w:r>
      <w:r w:rsidR="00012255" w:rsidRPr="00CC48F6">
        <w:t xml:space="preserve"> w</w:t>
      </w:r>
      <w:r w:rsidR="00012255">
        <w:t> </w:t>
      </w:r>
      <w:r w:rsidRPr="00CC48F6">
        <w:t>której zajmował to stanowisko,</w:t>
      </w:r>
      <w:r w:rsidR="00012255" w:rsidRPr="00CC48F6">
        <w:t xml:space="preserve"> i</w:t>
      </w:r>
      <w:r w:rsidR="00012255">
        <w:t> </w:t>
      </w:r>
      <w:r w:rsidRPr="00CC48F6">
        <w:t>wyznaczenie na stanowisko służbowe</w:t>
      </w:r>
      <w:r w:rsidR="00012255" w:rsidRPr="00CC48F6">
        <w:t xml:space="preserve"> w</w:t>
      </w:r>
      <w:r w:rsidR="00012255">
        <w:t> </w:t>
      </w:r>
      <w:r w:rsidRPr="00CC48F6">
        <w:t>innej jednostce wojskowej może nastąpić również na podstawie porozumienia organu, który zwalnia ze stanowiska, oraz organu, który wyznacza na stanowisko, jeżeli posiadają równorzędne uprawnienia do wyznaczania</w:t>
      </w:r>
      <w:r w:rsidR="00012255" w:rsidRPr="00CC48F6">
        <w:t xml:space="preserve"> i</w:t>
      </w:r>
      <w:r w:rsidR="00012255">
        <w:t> </w:t>
      </w:r>
      <w:r w:rsidRPr="00CC48F6">
        <w:t>zwalniania ze stanowisk służbowych.</w:t>
      </w:r>
    </w:p>
    <w:p w:rsidR="00CC48F6" w:rsidRPr="009E4756" w:rsidRDefault="00CC48F6" w:rsidP="00E860EA">
      <w:pPr>
        <w:pStyle w:val="ARTartustawynprozporzdzenia"/>
        <w:spacing w:before="120"/>
      </w:pPr>
      <w:bookmarkStart w:id="49" w:name="f0116eTJ3s39v9413a"/>
      <w:bookmarkEnd w:id="49"/>
      <w:r w:rsidRPr="00012255">
        <w:rPr>
          <w:rStyle w:val="Ppogrubienie"/>
        </w:rPr>
        <w:t>Art.</w:t>
      </w:r>
      <w:r w:rsidR="00012255" w:rsidRPr="00012255">
        <w:rPr>
          <w:rStyle w:val="Ppogrubienie"/>
        </w:rPr>
        <w:t> </w:t>
      </w:r>
      <w:r w:rsidRPr="00012255">
        <w:rPr>
          <w:rStyle w:val="Ppogrubienie"/>
        </w:rPr>
        <w:t>44a.</w:t>
      </w:r>
      <w:r w:rsidR="00012255">
        <w:t> </w:t>
      </w:r>
      <w:r w:rsidRPr="009E4756">
        <w:t>Organy,</w:t>
      </w:r>
      <w:r w:rsidR="00012255" w:rsidRPr="009E4756">
        <w:t xml:space="preserve"> o</w:t>
      </w:r>
      <w:r w:rsidR="00012255">
        <w:t> </w:t>
      </w:r>
      <w:r w:rsidRPr="009E4756">
        <w:t>których mowa</w:t>
      </w:r>
      <w:r w:rsidR="00012255" w:rsidRPr="009E4756">
        <w:t xml:space="preserve"> w</w:t>
      </w:r>
      <w:r w:rsidR="00012255">
        <w:t> art. </w:t>
      </w:r>
      <w:r w:rsidRPr="009E4756">
        <w:t>4</w:t>
      </w:r>
      <w:r w:rsidR="00012255" w:rsidRPr="009E4756">
        <w:t>4</w:t>
      </w:r>
      <w:r w:rsidR="00012255">
        <w:t xml:space="preserve"> ust. </w:t>
      </w:r>
      <w:r w:rsidRPr="009E4756">
        <w:t>1, dokonują corocznie oceny sytuacji kadrowej.</w:t>
      </w:r>
    </w:p>
    <w:p w:rsidR="00CC48F6" w:rsidRPr="00CC48F6" w:rsidRDefault="00CC48F6" w:rsidP="00E860EA">
      <w:pPr>
        <w:pStyle w:val="ARTartustawynprozporzdzenia"/>
        <w:keepNext/>
        <w:spacing w:before="120"/>
      </w:pPr>
      <w:r w:rsidRPr="00012255">
        <w:rPr>
          <w:rStyle w:val="Ppogrubienie"/>
        </w:rPr>
        <w:t>Art.</w:t>
      </w:r>
      <w:r w:rsidR="00012255" w:rsidRPr="00012255">
        <w:rPr>
          <w:rStyle w:val="Ppogrubienie"/>
        </w:rPr>
        <w:t> </w:t>
      </w:r>
      <w:r w:rsidRPr="00012255">
        <w:rPr>
          <w:rStyle w:val="Ppogrubienie"/>
        </w:rPr>
        <w:t>45.</w:t>
      </w:r>
      <w:r w:rsidR="00012255">
        <w:t> </w:t>
      </w:r>
      <w:r w:rsidRPr="00CC48F6">
        <w:t>1. Żołnierza zawodowego zwalnia się</w:t>
      </w:r>
      <w:r w:rsidR="00012255" w:rsidRPr="00CC48F6">
        <w:t xml:space="preserve"> z</w:t>
      </w:r>
      <w:r w:rsidR="00012255">
        <w:t> </w:t>
      </w:r>
      <w:r w:rsidRPr="00CC48F6">
        <w:t>zajmowanego stanowiska służbowego:</w:t>
      </w:r>
    </w:p>
    <w:p w:rsidR="00CC48F6" w:rsidRPr="00E860EA" w:rsidRDefault="00CC48F6" w:rsidP="00E860EA">
      <w:pPr>
        <w:pStyle w:val="PKTpunkt"/>
        <w:spacing w:before="80"/>
        <w:rPr>
          <w:bCs w:val="0"/>
        </w:rPr>
      </w:pPr>
      <w:r w:rsidRPr="00E860EA">
        <w:rPr>
          <w:bCs w:val="0"/>
        </w:rPr>
        <w:t>1)</w:t>
      </w:r>
      <w:r w:rsidR="00012255" w:rsidRPr="00E860EA">
        <w:rPr>
          <w:bCs w:val="0"/>
        </w:rPr>
        <w:tab/>
      </w:r>
      <w:r w:rsidRPr="00E860EA">
        <w:rPr>
          <w:bCs w:val="0"/>
        </w:rPr>
        <w:t>jeżeli wojskowa komisja lekarska orzekła jego niezdolność do pełnienia zawodowej służby wojskowej</w:t>
      </w:r>
      <w:r w:rsidR="00012255" w:rsidRPr="00E860EA">
        <w:rPr>
          <w:bCs w:val="0"/>
        </w:rPr>
        <w:t xml:space="preserve"> w </w:t>
      </w:r>
      <w:r w:rsidRPr="00E860EA">
        <w:rPr>
          <w:bCs w:val="0"/>
        </w:rPr>
        <w:t>określonych jednostkach wojskowych albo na zajmowanym stanowisku służbowym;</w:t>
      </w:r>
    </w:p>
    <w:p w:rsidR="00CC48F6" w:rsidRPr="00CC48F6" w:rsidRDefault="00CC48F6" w:rsidP="00012255">
      <w:pPr>
        <w:pStyle w:val="PKTpunkt"/>
      </w:pPr>
      <w:r w:rsidRPr="00CC48F6">
        <w:t>2)</w:t>
      </w:r>
      <w:r w:rsidR="00012255">
        <w:tab/>
      </w:r>
      <w:r w:rsidRPr="00CC48F6">
        <w:t>gdy zlikwidowano zajmowane przez niego stanowisko służbowe;</w:t>
      </w:r>
    </w:p>
    <w:p w:rsidR="00CC48F6" w:rsidRPr="00A22010" w:rsidRDefault="00CC48F6" w:rsidP="00012255">
      <w:pPr>
        <w:pStyle w:val="PKTpunkt"/>
        <w:rPr>
          <w:rStyle w:val="Kkursywa"/>
        </w:rPr>
      </w:pPr>
      <w:r w:rsidRPr="00CC48F6">
        <w:t>3)</w:t>
      </w:r>
      <w:r w:rsidRPr="00012255">
        <w:rPr>
          <w:rStyle w:val="IGindeksgrny"/>
        </w:rPr>
        <w:footnoteReference w:id="68"/>
      </w:r>
      <w:r w:rsidRPr="00012255">
        <w:rPr>
          <w:rStyle w:val="IGindeksgrny"/>
        </w:rPr>
        <w:t>)</w:t>
      </w:r>
      <w:r w:rsidR="00012255">
        <w:tab/>
      </w:r>
      <w:r w:rsidRPr="00CC48F6">
        <w:t>gdy upłynął termin kadencji na stanowisku służbowym;</w:t>
      </w:r>
    </w:p>
    <w:p w:rsidR="00CC48F6" w:rsidRPr="00CC48F6" w:rsidRDefault="00CC48F6" w:rsidP="00012255">
      <w:pPr>
        <w:pStyle w:val="PKTpunkt"/>
      </w:pPr>
      <w:r w:rsidRPr="00CC48F6">
        <w:t>4)</w:t>
      </w:r>
      <w:r w:rsidR="00012255">
        <w:tab/>
      </w:r>
      <w:r w:rsidRPr="00CC48F6">
        <w:t>wskutek wymierzenia kary dyscyplinarnej odwołania</w:t>
      </w:r>
      <w:r w:rsidR="00012255" w:rsidRPr="00CC48F6">
        <w:t xml:space="preserve"> z</w:t>
      </w:r>
      <w:r w:rsidR="00012255">
        <w:t> </w:t>
      </w:r>
      <w:r w:rsidRPr="00CC48F6">
        <w:t>zajmowanego stanowiska służbowego;</w:t>
      </w:r>
    </w:p>
    <w:p w:rsidR="00CC48F6" w:rsidRPr="00CC48F6" w:rsidRDefault="00CC48F6" w:rsidP="00012255">
      <w:pPr>
        <w:pStyle w:val="PKTpunkt"/>
      </w:pPr>
      <w:bookmarkStart w:id="50" w:name="f0116eTJ3s39v14533a"/>
      <w:bookmarkEnd w:id="50"/>
      <w:r w:rsidRPr="00CC48F6">
        <w:t>5)</w:t>
      </w:r>
      <w:r w:rsidR="00012255">
        <w:tab/>
      </w:r>
      <w:r w:rsidRPr="00CC48F6">
        <w:t>w przypadku udzielenia urlopu wychowawczego</w:t>
      </w:r>
      <w:r w:rsidR="00012255" w:rsidRPr="00CC48F6">
        <w:t xml:space="preserve"> w</w:t>
      </w:r>
      <w:r w:rsidR="00012255">
        <w:t> </w:t>
      </w:r>
      <w:r w:rsidRPr="00CC48F6">
        <w:t>wymiarze dłuższym niż dwanaście miesięcy.</w:t>
      </w:r>
    </w:p>
    <w:p w:rsidR="00CC48F6" w:rsidRPr="00CC48F6" w:rsidRDefault="00CC48F6" w:rsidP="00012255">
      <w:pPr>
        <w:pStyle w:val="USTustnpkodeksu"/>
        <w:keepNext/>
      </w:pPr>
      <w:r w:rsidRPr="00CC48F6">
        <w:t>2.</w:t>
      </w:r>
      <w:r w:rsidR="00012255">
        <w:t> </w:t>
      </w:r>
      <w:r w:rsidRPr="00CC48F6">
        <w:t>Żołnierza zawodowego można zwolnić</w:t>
      </w:r>
      <w:r w:rsidR="00012255" w:rsidRPr="00CC48F6">
        <w:t xml:space="preserve"> z</w:t>
      </w:r>
      <w:r w:rsidR="00012255">
        <w:t> </w:t>
      </w:r>
      <w:r w:rsidRPr="00CC48F6">
        <w:t>zajmowanego stanowiska służbowego</w:t>
      </w:r>
      <w:r w:rsidR="00012255" w:rsidRPr="00CC48F6">
        <w:t xml:space="preserve"> w</w:t>
      </w:r>
      <w:r w:rsidR="00012255">
        <w:t> </w:t>
      </w:r>
      <w:r w:rsidRPr="00CC48F6">
        <w:t>przypadku:</w:t>
      </w:r>
    </w:p>
    <w:p w:rsidR="00CC48F6" w:rsidRPr="00CC48F6" w:rsidRDefault="00CC48F6" w:rsidP="00012255">
      <w:pPr>
        <w:pStyle w:val="PKTpunkt"/>
      </w:pPr>
      <w:r w:rsidRPr="00CC48F6">
        <w:t>1)</w:t>
      </w:r>
      <w:r w:rsidR="00012255">
        <w:tab/>
      </w:r>
      <w:r w:rsidRPr="00CC48F6">
        <w:t>zaistnienia potrzeb Sił Zbrojnych;</w:t>
      </w:r>
    </w:p>
    <w:p w:rsidR="00CC48F6" w:rsidRPr="00CC48F6" w:rsidRDefault="00CC48F6" w:rsidP="00012255">
      <w:pPr>
        <w:pStyle w:val="PKTpunkt"/>
      </w:pPr>
      <w:r w:rsidRPr="00CC48F6">
        <w:t>2)</w:t>
      </w:r>
      <w:r w:rsidRPr="00012255">
        <w:rPr>
          <w:rStyle w:val="IGindeksgrny"/>
        </w:rPr>
        <w:footnoteReference w:id="69"/>
      </w:r>
      <w:r w:rsidRPr="00012255">
        <w:rPr>
          <w:rStyle w:val="IGindeksgrny"/>
        </w:rPr>
        <w:t>)</w:t>
      </w:r>
      <w:r w:rsidR="00012255">
        <w:tab/>
      </w:r>
      <w:r w:rsidRPr="00CC48F6">
        <w:t>wszczęcia kontrolnego postępowania sprawdzającego,</w:t>
      </w:r>
      <w:r w:rsidR="00012255" w:rsidRPr="00CC48F6">
        <w:t xml:space="preserve"> o</w:t>
      </w:r>
      <w:r w:rsidR="00012255">
        <w:t> </w:t>
      </w:r>
      <w:r w:rsidRPr="00CC48F6">
        <w:t>którym mowa</w:t>
      </w:r>
      <w:r w:rsidR="00012255" w:rsidRPr="00CC48F6">
        <w:t xml:space="preserve"> w</w:t>
      </w:r>
      <w:r w:rsidR="00012255">
        <w:t> </w:t>
      </w:r>
      <w:r w:rsidRPr="00CC48F6">
        <w:t>przepisach ustawy</w:t>
      </w:r>
      <w:r w:rsidR="00012255" w:rsidRPr="00CC48F6">
        <w:t xml:space="preserve"> z</w:t>
      </w:r>
      <w:r w:rsidR="00012255">
        <w:t> </w:t>
      </w:r>
      <w:r w:rsidRPr="00CC48F6">
        <w:t xml:space="preserve">dnia </w:t>
      </w:r>
      <w:r w:rsidR="00012255" w:rsidRPr="00CC48F6">
        <w:t>5</w:t>
      </w:r>
      <w:r w:rsidR="00012255">
        <w:t> </w:t>
      </w:r>
      <w:r w:rsidRPr="00CC48F6">
        <w:t>sierpnia 201</w:t>
      </w:r>
      <w:r w:rsidR="00012255" w:rsidRPr="00CC48F6">
        <w:t>0</w:t>
      </w:r>
      <w:r w:rsidR="00012255">
        <w:t> </w:t>
      </w:r>
      <w:r w:rsidRPr="00CC48F6">
        <w:t>r.</w:t>
      </w:r>
      <w:r w:rsidR="00012255" w:rsidRPr="00CC48F6">
        <w:t xml:space="preserve"> o</w:t>
      </w:r>
      <w:r w:rsidR="00012255">
        <w:t> </w:t>
      </w:r>
      <w:r w:rsidRPr="00CC48F6">
        <w:t>ochronie informacji niejawnych (</w:t>
      </w:r>
      <w:r w:rsidR="00012255">
        <w:t>Dz. U. Nr </w:t>
      </w:r>
      <w:r w:rsidRPr="00CC48F6">
        <w:t>182,</w:t>
      </w:r>
      <w:r w:rsidR="00012255">
        <w:t xml:space="preserve"> poz. </w:t>
      </w:r>
      <w:r w:rsidRPr="00CC48F6">
        <w:t>1228).</w:t>
      </w:r>
    </w:p>
    <w:p w:rsidR="00CC48F6" w:rsidRPr="00CC48F6" w:rsidRDefault="00CC48F6" w:rsidP="00012255">
      <w:pPr>
        <w:pStyle w:val="USTustnpkodeksu"/>
      </w:pPr>
      <w:r w:rsidRPr="00CC48F6">
        <w:t>2a.</w:t>
      </w:r>
      <w:r w:rsidR="00012255">
        <w:t> </w:t>
      </w:r>
      <w:r w:rsidR="00012255" w:rsidRPr="00CC48F6">
        <w:t>W</w:t>
      </w:r>
      <w:r w:rsidR="00012255">
        <w:t> </w:t>
      </w:r>
      <w:r w:rsidRPr="00CC48F6">
        <w:t>przypadku,</w:t>
      </w:r>
      <w:r w:rsidR="00012255" w:rsidRPr="00CC48F6">
        <w:t xml:space="preserve"> o</w:t>
      </w:r>
      <w:r w:rsidR="00012255">
        <w:t> </w:t>
      </w:r>
      <w:r w:rsidRPr="00CC48F6">
        <w:t>którym mowa</w:t>
      </w:r>
      <w:r w:rsidR="00012255" w:rsidRPr="00CC48F6">
        <w:t xml:space="preserve"> w</w:t>
      </w:r>
      <w:r w:rsidR="00012255">
        <w:t> ust. </w:t>
      </w:r>
      <w:r w:rsidR="00012255" w:rsidRPr="00CC48F6">
        <w:t>2</w:t>
      </w:r>
      <w:r w:rsidR="00012255">
        <w:t xml:space="preserve"> pkt </w:t>
      </w:r>
      <w:r w:rsidRPr="00CC48F6">
        <w:t xml:space="preserve">1, żołnierza zawodowego wyznacza się na równorzędne lub wyższe stanowisko służbowe albo przenosi się do rezerwy kadrowej na okres nie krótszy niż </w:t>
      </w:r>
      <w:r w:rsidR="00012255" w:rsidRPr="00CC48F6">
        <w:t>6</w:t>
      </w:r>
      <w:r w:rsidR="00012255">
        <w:t> </w:t>
      </w:r>
      <w:r w:rsidRPr="00CC48F6">
        <w:t>miesięcy.</w:t>
      </w:r>
    </w:p>
    <w:p w:rsidR="00CC48F6" w:rsidRPr="00CC48F6" w:rsidRDefault="00CC48F6" w:rsidP="00012255">
      <w:pPr>
        <w:pStyle w:val="USTustnpkodeksu"/>
      </w:pPr>
      <w:r w:rsidRPr="00CC48F6">
        <w:t>2b.</w:t>
      </w:r>
      <w:r w:rsidRPr="00012255">
        <w:rPr>
          <w:rStyle w:val="IGindeksgrny"/>
        </w:rPr>
        <w:footnoteReference w:id="70"/>
      </w:r>
      <w:r w:rsidRPr="00012255">
        <w:rPr>
          <w:rStyle w:val="IGindeksgrny"/>
        </w:rPr>
        <w:t>)</w:t>
      </w:r>
      <w:r w:rsidR="00012255">
        <w:t> </w:t>
      </w:r>
      <w:r w:rsidR="00012255" w:rsidRPr="00CC48F6">
        <w:t>W</w:t>
      </w:r>
      <w:r w:rsidR="00012255">
        <w:t> </w:t>
      </w:r>
      <w:r w:rsidRPr="00CC48F6">
        <w:t>przypadku,</w:t>
      </w:r>
      <w:r w:rsidR="00012255" w:rsidRPr="00CC48F6">
        <w:t xml:space="preserve"> o</w:t>
      </w:r>
      <w:r w:rsidR="00012255">
        <w:t> </w:t>
      </w:r>
      <w:r w:rsidRPr="00CC48F6">
        <w:t>którym mowa</w:t>
      </w:r>
      <w:r w:rsidR="00012255" w:rsidRPr="00CC48F6">
        <w:t xml:space="preserve"> w</w:t>
      </w:r>
      <w:r w:rsidR="00012255">
        <w:t> ust. </w:t>
      </w:r>
      <w:r w:rsidR="00012255" w:rsidRPr="00CC48F6">
        <w:t>2</w:t>
      </w:r>
      <w:r w:rsidR="00012255">
        <w:t xml:space="preserve"> pkt </w:t>
      </w:r>
      <w:r w:rsidRPr="00CC48F6">
        <w:t>2, żołnierza zawodowego przenosi się do rezerwy kadrowej na czas prowadzonego postępowania. Na zwolnione stanowisko służbowe nie wyznacza się innego żołnierza zawodowego do czasu zakończenia postępowania, natomiast można powierzyć obowiązki służbowe na tym stanowisku innemu żołnierzowi zawodowemu</w:t>
      </w:r>
      <w:r w:rsidR="00012255" w:rsidRPr="00CC48F6">
        <w:t xml:space="preserve"> w</w:t>
      </w:r>
      <w:r w:rsidR="00012255">
        <w:t> </w:t>
      </w:r>
      <w:r w:rsidRPr="00CC48F6">
        <w:t>trybie określonym</w:t>
      </w:r>
      <w:r w:rsidR="00012255" w:rsidRPr="00CC48F6">
        <w:t xml:space="preserve"> w</w:t>
      </w:r>
      <w:r w:rsidR="00012255">
        <w:t> art. </w:t>
      </w:r>
      <w:r w:rsidRPr="00CC48F6">
        <w:t>25.</w:t>
      </w:r>
    </w:p>
    <w:p w:rsidR="00CC48F6" w:rsidRPr="00CC48F6" w:rsidRDefault="00CC48F6" w:rsidP="00012255">
      <w:pPr>
        <w:pStyle w:val="USTustnpkodeksu"/>
      </w:pPr>
      <w:r w:rsidRPr="00CC48F6">
        <w:t>3.</w:t>
      </w:r>
      <w:r w:rsidR="00012255">
        <w:t> </w:t>
      </w:r>
      <w:r w:rsidRPr="00CC48F6">
        <w:t>Żołnierza zawodowego</w:t>
      </w:r>
      <w:r w:rsidR="00012255" w:rsidRPr="00CC48F6">
        <w:t xml:space="preserve"> w</w:t>
      </w:r>
      <w:r w:rsidR="00012255">
        <w:t> </w:t>
      </w:r>
      <w:r w:rsidRPr="00CC48F6">
        <w:t>przypadkach wymienionych</w:t>
      </w:r>
      <w:r w:rsidR="00012255" w:rsidRPr="00CC48F6">
        <w:t xml:space="preserve"> w</w:t>
      </w:r>
      <w:r w:rsidR="00012255">
        <w:t> ust. </w:t>
      </w:r>
      <w:r w:rsidR="00012255" w:rsidRPr="00CC48F6">
        <w:t>1</w:t>
      </w:r>
      <w:r w:rsidR="00012255">
        <w:t xml:space="preserve"> i </w:t>
      </w:r>
      <w:r w:rsidR="00012255" w:rsidRPr="00CC48F6">
        <w:t>2</w:t>
      </w:r>
      <w:r w:rsidR="00012255">
        <w:t xml:space="preserve"> oraz</w:t>
      </w:r>
      <w:r w:rsidRPr="00CC48F6">
        <w:t xml:space="preserve"> żołnierza zawodowego pozostającego</w:t>
      </w:r>
      <w:r w:rsidR="00012255" w:rsidRPr="00CC48F6">
        <w:t xml:space="preserve"> w</w:t>
      </w:r>
      <w:r w:rsidR="00012255">
        <w:t> </w:t>
      </w:r>
      <w:r w:rsidRPr="00CC48F6">
        <w:t>rezerwie kadrowej zwalnia się z zawodowej służby wojskowej, gdy odmówi pełnienia służby na innym równorzędnym lub wyższym stanowisku służbowym.</w:t>
      </w:r>
    </w:p>
    <w:p w:rsidR="00CC48F6" w:rsidRPr="00CC48F6" w:rsidRDefault="00CC48F6" w:rsidP="00012255">
      <w:pPr>
        <w:pStyle w:val="USTustnpkodeksu"/>
      </w:pPr>
      <w:r w:rsidRPr="00CC48F6">
        <w:t>3a.</w:t>
      </w:r>
      <w:r w:rsidR="00012255">
        <w:t> </w:t>
      </w:r>
      <w:r w:rsidR="00012255" w:rsidRPr="00CC48F6">
        <w:t>Z</w:t>
      </w:r>
      <w:r w:rsidR="00012255">
        <w:t> </w:t>
      </w:r>
      <w:r w:rsidRPr="00CC48F6">
        <w:t>dniem przeniesienia żołnierza zawodowego do rezerwy kadrowej lub dyspozycji albo zwolnienia z zawodowej służby wojskowej żołnierz zawodowy</w:t>
      </w:r>
      <w:r w:rsidR="00012255" w:rsidRPr="00CC48F6">
        <w:t xml:space="preserve"> z</w:t>
      </w:r>
      <w:r w:rsidR="00012255">
        <w:t> </w:t>
      </w:r>
      <w:r w:rsidRPr="00CC48F6">
        <w:t>mocy prawa jest zwolniony</w:t>
      </w:r>
      <w:r w:rsidR="00012255" w:rsidRPr="00CC48F6">
        <w:t xml:space="preserve"> z</w:t>
      </w:r>
      <w:r w:rsidR="00012255">
        <w:t> </w:t>
      </w:r>
      <w:r w:rsidRPr="00CC48F6">
        <w:t>dotychczas zajmowanego stanowiska służbowego.</w:t>
      </w:r>
    </w:p>
    <w:p w:rsidR="00CC48F6" w:rsidRPr="00CC48F6" w:rsidRDefault="00CC48F6" w:rsidP="00012255">
      <w:pPr>
        <w:pStyle w:val="USTustnpkodeksu"/>
      </w:pPr>
      <w:r w:rsidRPr="00CC48F6">
        <w:t>4.</w:t>
      </w:r>
      <w:r w:rsidR="00012255">
        <w:t> </w:t>
      </w:r>
      <w:r w:rsidRPr="00CC48F6">
        <w:t>Zwolnienie żołnierza zawodowego ze stanowiska służbowego sędziego sądu wojskowego oraz asesora</w:t>
      </w:r>
      <w:r w:rsidR="00012255" w:rsidRPr="00CC48F6">
        <w:t xml:space="preserve"> i</w:t>
      </w:r>
      <w:r w:rsidR="00012255">
        <w:t> </w:t>
      </w:r>
      <w:r w:rsidRPr="00CC48F6">
        <w:t>prokuratora wojskowej jednostki organizacyjnej prokuratury następuje</w:t>
      </w:r>
      <w:r w:rsidR="00012255" w:rsidRPr="00CC48F6">
        <w:t xml:space="preserve"> z</w:t>
      </w:r>
      <w:r w:rsidR="00012255">
        <w:t> </w:t>
      </w:r>
      <w:r w:rsidRPr="00CC48F6">
        <w:t>uwzględnieniem przepisów ustawy z dnia 2</w:t>
      </w:r>
      <w:r w:rsidR="00012255" w:rsidRPr="00CC48F6">
        <w:t>1</w:t>
      </w:r>
      <w:r w:rsidR="00012255">
        <w:t> </w:t>
      </w:r>
      <w:r w:rsidRPr="00CC48F6">
        <w:t>sierpnia 199</w:t>
      </w:r>
      <w:r w:rsidR="00012255" w:rsidRPr="00CC48F6">
        <w:t>7</w:t>
      </w:r>
      <w:r w:rsidR="00012255">
        <w:t> </w:t>
      </w:r>
      <w:r w:rsidRPr="00CC48F6">
        <w:t>r. – Prawo</w:t>
      </w:r>
      <w:r w:rsidR="00012255" w:rsidRPr="00CC48F6">
        <w:t xml:space="preserve"> o</w:t>
      </w:r>
      <w:r w:rsidR="00012255">
        <w:t> </w:t>
      </w:r>
      <w:r w:rsidRPr="00CC48F6">
        <w:t>ustroju sądów wojskowych</w:t>
      </w:r>
      <w:r w:rsidR="00012255" w:rsidRPr="00CC48F6">
        <w:t xml:space="preserve"> i</w:t>
      </w:r>
      <w:r w:rsidR="00012255">
        <w:t> </w:t>
      </w:r>
      <w:r w:rsidRPr="00CC48F6">
        <w:t>ustawy</w:t>
      </w:r>
      <w:r w:rsidR="00012255" w:rsidRPr="00CC48F6">
        <w:t xml:space="preserve"> z</w:t>
      </w:r>
      <w:r w:rsidR="00012255">
        <w:t> </w:t>
      </w:r>
      <w:r w:rsidRPr="00CC48F6">
        <w:t>dnia 2</w:t>
      </w:r>
      <w:r w:rsidR="00012255" w:rsidRPr="00CC48F6">
        <w:t>0</w:t>
      </w:r>
      <w:r w:rsidR="00012255">
        <w:t> </w:t>
      </w:r>
      <w:r w:rsidRPr="00CC48F6">
        <w:t>czerwca 198</w:t>
      </w:r>
      <w:r w:rsidR="00012255" w:rsidRPr="00CC48F6">
        <w:t>5</w:t>
      </w:r>
      <w:r w:rsidR="00012255">
        <w:t> </w:t>
      </w:r>
      <w:r w:rsidRPr="00CC48F6">
        <w:t>r.</w:t>
      </w:r>
      <w:r w:rsidR="00012255" w:rsidRPr="00CC48F6">
        <w:t xml:space="preserve"> o</w:t>
      </w:r>
      <w:r w:rsidR="00012255">
        <w:t> </w:t>
      </w:r>
      <w:r w:rsidRPr="00CC48F6">
        <w:t>prokuraturze.</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46.</w:t>
      </w:r>
      <w:r w:rsidR="00012255">
        <w:rPr>
          <w:rStyle w:val="IGindeksgrny"/>
        </w:rPr>
        <w:t> </w:t>
      </w:r>
      <w:r w:rsidRPr="00CC48F6">
        <w:t>1. Minister Obrony Narodowej określi,</w:t>
      </w:r>
      <w:r w:rsidR="00012255" w:rsidRPr="00CC48F6">
        <w:t xml:space="preserve"> w</w:t>
      </w:r>
      <w:r w:rsidR="00012255">
        <w:t> </w:t>
      </w:r>
      <w:r w:rsidRPr="00CC48F6">
        <w:t>drodze rozporządzenia:</w:t>
      </w:r>
    </w:p>
    <w:p w:rsidR="00CC48F6" w:rsidRPr="00CC48F6" w:rsidRDefault="00CC48F6" w:rsidP="00012255">
      <w:pPr>
        <w:pStyle w:val="PKTpunkt"/>
      </w:pPr>
      <w:r w:rsidRPr="00CC48F6">
        <w:t>1)</w:t>
      </w:r>
      <w:r w:rsidR="00012255">
        <w:tab/>
      </w:r>
      <w:r w:rsidRPr="00CC48F6">
        <w:t>szczegółowe wymagania kwalifikacyjne do wyznaczenia na poszczególne stanowiska służbowe;</w:t>
      </w:r>
    </w:p>
    <w:p w:rsidR="00CC48F6" w:rsidRPr="00CC48F6" w:rsidRDefault="00CC48F6" w:rsidP="00012255">
      <w:pPr>
        <w:pStyle w:val="PKTpunkt"/>
      </w:pPr>
      <w:r w:rsidRPr="00CC48F6">
        <w:t>2)</w:t>
      </w:r>
      <w:r w:rsidRPr="00012255">
        <w:rPr>
          <w:rStyle w:val="IGindeksgrny"/>
        </w:rPr>
        <w:footnoteReference w:id="71"/>
      </w:r>
      <w:r w:rsidRPr="00012255">
        <w:rPr>
          <w:rStyle w:val="IGindeksgrny"/>
        </w:rPr>
        <w:t>)</w:t>
      </w:r>
      <w:r w:rsidR="00012255">
        <w:tab/>
      </w:r>
      <w:r w:rsidRPr="00CC48F6">
        <w:t>szczegółowy tryb wyznaczania żołnierzy zawodowych na stanowiska służbowe</w:t>
      </w:r>
      <w:r w:rsidR="00012255" w:rsidRPr="00CC48F6">
        <w:t xml:space="preserve"> i</w:t>
      </w:r>
      <w:r w:rsidR="00012255">
        <w:t> </w:t>
      </w:r>
      <w:r w:rsidRPr="00CC48F6">
        <w:t>zwalniania</w:t>
      </w:r>
      <w:r w:rsidR="00012255" w:rsidRPr="00CC48F6">
        <w:t xml:space="preserve"> z</w:t>
      </w:r>
      <w:r w:rsidR="00012255">
        <w:t> </w:t>
      </w:r>
      <w:r w:rsidRPr="00CC48F6">
        <w:t>tych stanowisk oraz zmiany zaszeregowania do stopni wojskowych;</w:t>
      </w:r>
    </w:p>
    <w:p w:rsidR="00CC48F6" w:rsidRPr="00CC48F6" w:rsidRDefault="00CC48F6" w:rsidP="00012255">
      <w:pPr>
        <w:pStyle w:val="PKTpunkt"/>
      </w:pPr>
      <w:r w:rsidRPr="00CC48F6">
        <w:t>3)</w:t>
      </w:r>
      <w:r w:rsidR="00012255">
        <w:tab/>
      </w:r>
      <w:r w:rsidRPr="00CC48F6">
        <w:t>szczegółowe warunki</w:t>
      </w:r>
      <w:r w:rsidR="00012255" w:rsidRPr="00CC48F6">
        <w:t xml:space="preserve"> i</w:t>
      </w:r>
      <w:r w:rsidR="00012255">
        <w:t> </w:t>
      </w:r>
      <w:r w:rsidRPr="00CC48F6">
        <w:t>tryb zaliczania</w:t>
      </w:r>
      <w:r w:rsidR="00012255" w:rsidRPr="00CC48F6">
        <w:t xml:space="preserve"> i</w:t>
      </w:r>
      <w:r w:rsidR="00012255">
        <w:t> </w:t>
      </w:r>
      <w:r w:rsidRPr="00CC48F6">
        <w:t>przenoszenia żołnierzy zawodowych do innego korpusu osobowego lub gr</w:t>
      </w:r>
      <w:r w:rsidRPr="00CC48F6">
        <w:t>u</w:t>
      </w:r>
      <w:r w:rsidRPr="00CC48F6">
        <w:t>py osobowej;</w:t>
      </w:r>
    </w:p>
    <w:p w:rsidR="00CC48F6" w:rsidRPr="00CC48F6" w:rsidRDefault="00CC48F6" w:rsidP="00012255">
      <w:pPr>
        <w:pStyle w:val="PKTpunkt"/>
      </w:pPr>
      <w:r w:rsidRPr="00CC48F6">
        <w:t>4)</w:t>
      </w:r>
      <w:r w:rsidR="00012255">
        <w:tab/>
      </w:r>
      <w:r w:rsidRPr="00CC48F6">
        <w:t>tryb przenoszenia żołnierzy zawodowych do rezerwy kadrowej, warunki</w:t>
      </w:r>
      <w:r w:rsidR="00012255" w:rsidRPr="00CC48F6">
        <w:t xml:space="preserve"> i</w:t>
      </w:r>
      <w:r w:rsidR="00012255">
        <w:t> </w:t>
      </w:r>
      <w:r w:rsidRPr="00CC48F6">
        <w:t>sposób pełnienia przez nich zawodowej służby wojskowej</w:t>
      </w:r>
      <w:r w:rsidR="00012255" w:rsidRPr="00CC48F6">
        <w:t xml:space="preserve"> w</w:t>
      </w:r>
      <w:r w:rsidR="00012255">
        <w:t> </w:t>
      </w:r>
      <w:r w:rsidRPr="00CC48F6">
        <w:t>tym okresie,</w:t>
      </w:r>
      <w:r w:rsidR="00012255" w:rsidRPr="00CC48F6">
        <w:t xml:space="preserve"> a</w:t>
      </w:r>
      <w:r w:rsidR="00012255">
        <w:t> </w:t>
      </w:r>
      <w:r w:rsidRPr="00CC48F6">
        <w:t>także sposób nakładania na nich zadań służbowych oraz rozliczania</w:t>
      </w:r>
      <w:r w:rsidR="00012255" w:rsidRPr="00CC48F6">
        <w:t xml:space="preserve"> z</w:t>
      </w:r>
      <w:r w:rsidR="00012255">
        <w:t> </w:t>
      </w:r>
      <w:r w:rsidRPr="00CC48F6">
        <w:t>ich wyk</w:t>
      </w:r>
      <w:r w:rsidRPr="00CC48F6">
        <w:t>o</w:t>
      </w:r>
      <w:r w:rsidRPr="00CC48F6">
        <w:t>nania oraz limit żołnierzy zawodowych pozostających w rezerwie kadrowej dla poszczególnych organów wymieni</w:t>
      </w:r>
      <w:r w:rsidRPr="00CC48F6">
        <w:t>o</w:t>
      </w:r>
      <w:r w:rsidRPr="00CC48F6">
        <w:t>nych</w:t>
      </w:r>
      <w:r w:rsidR="00012255" w:rsidRPr="00CC48F6">
        <w:t xml:space="preserve"> w</w:t>
      </w:r>
      <w:r w:rsidR="00012255">
        <w:t> art. </w:t>
      </w:r>
      <w:r w:rsidRPr="00CC48F6">
        <w:t>2</w:t>
      </w:r>
      <w:r w:rsidR="00012255" w:rsidRPr="00CC48F6">
        <w:t>0</w:t>
      </w:r>
      <w:r w:rsidR="00012255">
        <w:t xml:space="preserve"> ust. </w:t>
      </w:r>
      <w:r w:rsidRPr="00CC48F6">
        <w:t>3, w ramach ogólnej liczby stanowisk służbowych określonej na podstawie</w:t>
      </w:r>
      <w:r w:rsidR="00012255">
        <w:t xml:space="preserve"> art. </w:t>
      </w:r>
      <w:r w:rsidR="00012255" w:rsidRPr="00CC48F6">
        <w:t>4</w:t>
      </w:r>
      <w:r w:rsidR="00012255">
        <w:t xml:space="preserve"> </w:t>
      </w:r>
      <w:r w:rsidR="00012255" w:rsidRPr="00557017">
        <w:rPr>
          <w:rStyle w:val="Kkursywa"/>
        </w:rPr>
        <w:t>ust. </w:t>
      </w:r>
      <w:r w:rsidRPr="00A22010">
        <w:rPr>
          <w:rStyle w:val="Kkursywa"/>
        </w:rPr>
        <w:t>4</w:t>
      </w:r>
      <w:r w:rsidRPr="00CC48F6">
        <w:t>;</w:t>
      </w:r>
    </w:p>
    <w:p w:rsidR="00CC48F6" w:rsidRPr="00CC48F6" w:rsidRDefault="00CC48F6" w:rsidP="00012255">
      <w:pPr>
        <w:pStyle w:val="PKTpunkt"/>
      </w:pPr>
      <w:r w:rsidRPr="00CC48F6">
        <w:t>4a)</w:t>
      </w:r>
      <w:r w:rsidRPr="00012255">
        <w:rPr>
          <w:rStyle w:val="IGindeksgrny"/>
        </w:rPr>
        <w:footnoteReference w:id="72"/>
      </w:r>
      <w:r w:rsidRPr="00012255">
        <w:rPr>
          <w:rStyle w:val="IGindeksgrny"/>
        </w:rPr>
        <w:t>)</w:t>
      </w:r>
      <w:r w:rsidR="00012255">
        <w:tab/>
      </w:r>
      <w:r w:rsidRPr="00CC48F6">
        <w:t>szczegółowe warunki</w:t>
      </w:r>
      <w:r w:rsidR="00012255" w:rsidRPr="00CC48F6">
        <w:t xml:space="preserve"> i</w:t>
      </w:r>
      <w:r w:rsidR="00012255">
        <w:t> </w:t>
      </w:r>
      <w:r w:rsidRPr="00CC48F6">
        <w:t>tryb czasowego powierzania obowiązków służbowych;</w:t>
      </w:r>
    </w:p>
    <w:p w:rsidR="00CC48F6" w:rsidRPr="00CC48F6" w:rsidRDefault="00CC48F6" w:rsidP="00012255">
      <w:pPr>
        <w:pStyle w:val="PKTpunkt"/>
      </w:pPr>
      <w:bookmarkStart w:id="51" w:name="f0116eTJ3s41v1209a"/>
      <w:bookmarkEnd w:id="51"/>
      <w:r w:rsidRPr="00CC48F6">
        <w:t>5)</w:t>
      </w:r>
      <w:r w:rsidR="00012255">
        <w:tab/>
      </w:r>
      <w:r w:rsidRPr="00CC48F6">
        <w:t>terminy</w:t>
      </w:r>
      <w:r w:rsidR="00012255" w:rsidRPr="00CC48F6">
        <w:t xml:space="preserve"> i</w:t>
      </w:r>
      <w:r w:rsidR="00012255">
        <w:t> </w:t>
      </w:r>
      <w:r w:rsidRPr="00CC48F6">
        <w:t>sposób prowadzenia corocznej oceny sytuacji kadrowej.</w:t>
      </w:r>
    </w:p>
    <w:p w:rsidR="00CC48F6" w:rsidRPr="00CC48F6" w:rsidRDefault="00CC48F6" w:rsidP="00012255">
      <w:pPr>
        <w:pStyle w:val="USTustnpkodeksu"/>
        <w:keepNext/>
      </w:pPr>
      <w:r w:rsidRPr="00CC48F6">
        <w:t>2.</w:t>
      </w:r>
      <w:r w:rsidR="00012255">
        <w:t> </w:t>
      </w:r>
      <w:r w:rsidRPr="00CC48F6">
        <w:t>Rozporządzenie,</w:t>
      </w:r>
      <w:r w:rsidR="00012255" w:rsidRPr="00CC48F6">
        <w:t xml:space="preserve"> o</w:t>
      </w:r>
      <w:r w:rsidR="00012255">
        <w:t> </w:t>
      </w:r>
      <w:r w:rsidRPr="00CC48F6">
        <w:t>którym mowa</w:t>
      </w:r>
      <w:r w:rsidR="00012255" w:rsidRPr="00CC48F6">
        <w:t xml:space="preserve"> w</w:t>
      </w:r>
      <w:r w:rsidR="00012255">
        <w:t> ust. </w:t>
      </w:r>
      <w:r w:rsidRPr="00CC48F6">
        <w:t>1, powinno</w:t>
      </w:r>
      <w:r w:rsidR="00012255" w:rsidRPr="00CC48F6">
        <w:t xml:space="preserve"> w</w:t>
      </w:r>
      <w:r w:rsidR="00012255">
        <w:t> </w:t>
      </w:r>
      <w:r w:rsidRPr="00CC48F6">
        <w:t>szczególności:</w:t>
      </w:r>
    </w:p>
    <w:p w:rsidR="00CC48F6" w:rsidRPr="00CC48F6" w:rsidRDefault="00CC48F6" w:rsidP="00012255">
      <w:pPr>
        <w:pStyle w:val="PKTpunkt"/>
      </w:pPr>
      <w:r w:rsidRPr="00CC48F6">
        <w:t>1)</w:t>
      </w:r>
      <w:r w:rsidRPr="00012255">
        <w:rPr>
          <w:rStyle w:val="IGindeksgrny"/>
        </w:rPr>
        <w:footnoteReference w:id="73"/>
      </w:r>
      <w:r w:rsidRPr="00012255">
        <w:rPr>
          <w:rStyle w:val="IGindeksgrny"/>
        </w:rPr>
        <w:t>)</w:t>
      </w:r>
      <w:r w:rsidR="00012255">
        <w:tab/>
      </w:r>
      <w:r w:rsidRPr="00CC48F6">
        <w:t>przewidywać możliwość równego dostępu żołnierzy zawodowych do wyższych stanowisk służbowych, po spełnieniu przez nich warunków określonych</w:t>
      </w:r>
      <w:r w:rsidR="00012255" w:rsidRPr="00CC48F6">
        <w:t xml:space="preserve"> w</w:t>
      </w:r>
      <w:r w:rsidR="00012255">
        <w:t> </w:t>
      </w:r>
      <w:r w:rsidRPr="00CC48F6">
        <w:t>ustawie, aktach wykonawczych wydanych do tej ustawy oraz modelu przebiegu zawodowej służby wojskowej,</w:t>
      </w:r>
      <w:r w:rsidR="00012255" w:rsidRPr="00CC48F6">
        <w:t xml:space="preserve"> a</w:t>
      </w:r>
      <w:r w:rsidR="00012255">
        <w:t> </w:t>
      </w:r>
      <w:r w:rsidRPr="00CC48F6">
        <w:t>także uwzględnić ich dotychczasowe doświadczenie</w:t>
      </w:r>
      <w:r w:rsidR="00012255" w:rsidRPr="00CC48F6">
        <w:t xml:space="preserve"> i</w:t>
      </w:r>
      <w:r w:rsidR="00012255">
        <w:t> </w:t>
      </w:r>
      <w:r w:rsidRPr="00CC48F6">
        <w:t>przebieg służby wojskowej;</w:t>
      </w:r>
    </w:p>
    <w:p w:rsidR="00CC48F6" w:rsidRPr="00CC48F6" w:rsidRDefault="00CC48F6" w:rsidP="00012255">
      <w:pPr>
        <w:pStyle w:val="PKTpunkt"/>
      </w:pPr>
      <w:r w:rsidRPr="00CC48F6">
        <w:t>2)</w:t>
      </w:r>
      <w:r w:rsidR="00012255">
        <w:tab/>
      </w:r>
      <w:r w:rsidRPr="00CC48F6">
        <w:t>zapewnić sprawność kierowania przez Ministra Obrony Narodowej podległymi</w:t>
      </w:r>
      <w:r w:rsidR="00012255" w:rsidRPr="00CC48F6">
        <w:t xml:space="preserve"> i</w:t>
      </w:r>
      <w:r w:rsidR="00012255">
        <w:t> </w:t>
      </w:r>
      <w:r w:rsidRPr="00CC48F6">
        <w:t>nadzorowanymi jednostkami org</w:t>
      </w:r>
      <w:r w:rsidRPr="00CC48F6">
        <w:t>a</w:t>
      </w:r>
      <w:r w:rsidRPr="00CC48F6">
        <w:t>nizacyjnymi;</w:t>
      </w:r>
    </w:p>
    <w:p w:rsidR="00CC48F6" w:rsidRPr="00CC48F6" w:rsidRDefault="00CC48F6" w:rsidP="00012255">
      <w:pPr>
        <w:pStyle w:val="PKTpunkt"/>
      </w:pPr>
      <w:r w:rsidRPr="00CC48F6">
        <w:t>3)</w:t>
      </w:r>
      <w:r w:rsidR="00012255">
        <w:tab/>
      </w:r>
      <w:r w:rsidRPr="00CC48F6">
        <w:t>określić, że podstawowym kryterium zaliczenia lub przeniesienia żołnierza zawodowego do innego korpusu osob</w:t>
      </w:r>
      <w:r w:rsidRPr="00CC48F6">
        <w:t>o</w:t>
      </w:r>
      <w:r w:rsidRPr="00CC48F6">
        <w:t>wego lub grupy osobowej powinno być wykształcenie żołnierza, jego kwalifikacje zawodowe,</w:t>
      </w:r>
      <w:r w:rsidR="00012255" w:rsidRPr="00CC48F6">
        <w:t xml:space="preserve"> w</w:t>
      </w:r>
      <w:r w:rsidR="00012255">
        <w:t> </w:t>
      </w:r>
      <w:r w:rsidRPr="00CC48F6">
        <w:t>tym specjalistyczne, stan zdrowia,</w:t>
      </w:r>
      <w:r w:rsidR="00012255" w:rsidRPr="00CC48F6">
        <w:t xml:space="preserve"> a</w:t>
      </w:r>
      <w:r w:rsidR="00012255">
        <w:t> </w:t>
      </w:r>
      <w:r w:rsidRPr="00CC48F6">
        <w:t>także przydatność na nowym stanowisku służbowym;</w:t>
      </w:r>
    </w:p>
    <w:p w:rsidR="00CC48F6" w:rsidRPr="00E860EA" w:rsidRDefault="00CC48F6" w:rsidP="00E860EA">
      <w:pPr>
        <w:pStyle w:val="PKTpunkt"/>
        <w:spacing w:before="80"/>
        <w:rPr>
          <w:bCs w:val="0"/>
        </w:rPr>
      </w:pPr>
      <w:r w:rsidRPr="00CC48F6">
        <w:t>4)</w:t>
      </w:r>
      <w:r w:rsidR="00012255">
        <w:tab/>
      </w:r>
      <w:r w:rsidRPr="00CC48F6">
        <w:t xml:space="preserve">przewidywać, </w:t>
      </w:r>
      <w:r w:rsidRPr="00E860EA">
        <w:rPr>
          <w:bCs w:val="0"/>
        </w:rPr>
        <w:t>że żołnierze zawodowi w okresie pozostawania</w:t>
      </w:r>
      <w:r w:rsidR="00012255" w:rsidRPr="00E860EA">
        <w:rPr>
          <w:bCs w:val="0"/>
        </w:rPr>
        <w:t xml:space="preserve"> w </w:t>
      </w:r>
      <w:r w:rsidRPr="00E860EA">
        <w:rPr>
          <w:bCs w:val="0"/>
        </w:rPr>
        <w:t>rezerwie kadrowej podlegają regułom pełnienia zawodowej służby wojskowej</w:t>
      </w:r>
      <w:r w:rsidR="00012255" w:rsidRPr="00E860EA">
        <w:rPr>
          <w:bCs w:val="0"/>
        </w:rPr>
        <w:t xml:space="preserve"> i </w:t>
      </w:r>
      <w:r w:rsidRPr="00E860EA">
        <w:rPr>
          <w:bCs w:val="0"/>
        </w:rPr>
        <w:t>wykonują zadania służbowe określone przez przełożonych;</w:t>
      </w:r>
    </w:p>
    <w:p w:rsidR="00CC48F6" w:rsidRPr="00E860EA" w:rsidRDefault="00CC48F6" w:rsidP="00E860EA">
      <w:pPr>
        <w:pStyle w:val="PKTpunkt"/>
        <w:spacing w:before="80"/>
        <w:rPr>
          <w:bCs w:val="0"/>
        </w:rPr>
      </w:pPr>
      <w:r w:rsidRPr="00E860EA">
        <w:rPr>
          <w:bCs w:val="0"/>
        </w:rPr>
        <w:t>4a)</w:t>
      </w:r>
      <w:r w:rsidRPr="00E860EA">
        <w:rPr>
          <w:rStyle w:val="IGindeksgrny"/>
          <w:bCs w:val="0"/>
        </w:rPr>
        <w:footnoteReference w:id="74"/>
      </w:r>
      <w:r w:rsidRPr="00E860EA">
        <w:rPr>
          <w:rStyle w:val="IGindeksgrny"/>
          <w:bCs w:val="0"/>
        </w:rPr>
        <w:t>)</w:t>
      </w:r>
      <w:r w:rsidR="00012255" w:rsidRPr="00E860EA">
        <w:rPr>
          <w:bCs w:val="0"/>
        </w:rPr>
        <w:tab/>
      </w:r>
      <w:r w:rsidRPr="00E860EA">
        <w:rPr>
          <w:bCs w:val="0"/>
        </w:rPr>
        <w:t>przewidywać ciągłość funkcjonowania jednostki wojskowej oraz sprawność postępowania</w:t>
      </w:r>
      <w:r w:rsidR="00012255" w:rsidRPr="00E860EA">
        <w:rPr>
          <w:bCs w:val="0"/>
        </w:rPr>
        <w:t xml:space="preserve"> w </w:t>
      </w:r>
      <w:r w:rsidRPr="00E860EA">
        <w:rPr>
          <w:bCs w:val="0"/>
        </w:rPr>
        <w:t>sprawach czasowego powierzania obowiązków służbowych;</w:t>
      </w:r>
    </w:p>
    <w:p w:rsidR="00CC48F6" w:rsidRPr="00CC48F6" w:rsidRDefault="00CC48F6" w:rsidP="00E860EA">
      <w:pPr>
        <w:pStyle w:val="PKTpunkt"/>
        <w:spacing w:before="80"/>
      </w:pPr>
      <w:r w:rsidRPr="00E860EA">
        <w:rPr>
          <w:bCs w:val="0"/>
        </w:rPr>
        <w:t>5)</w:t>
      </w:r>
      <w:r w:rsidR="00012255" w:rsidRPr="00E860EA">
        <w:rPr>
          <w:rStyle w:val="IGindeksgrny"/>
          <w:bCs w:val="0"/>
        </w:rPr>
        <w:tab/>
      </w:r>
      <w:r w:rsidRPr="00E860EA">
        <w:rPr>
          <w:bCs w:val="0"/>
        </w:rPr>
        <w:t>zapewnić możli</w:t>
      </w:r>
      <w:r w:rsidRPr="00CC48F6">
        <w:t>wość pełnego wykorzystania przez organy wojskowe podległej kadry zawodowej Sił Zbrojnych.</w:t>
      </w:r>
    </w:p>
    <w:p w:rsidR="00CC48F6" w:rsidRPr="00CC48F6" w:rsidRDefault="00CC48F6" w:rsidP="00E860EA">
      <w:pPr>
        <w:pStyle w:val="ARTartustawynprozporzdzenia"/>
        <w:spacing w:before="120"/>
      </w:pPr>
      <w:bookmarkStart w:id="52" w:name="f0116eTJ3s41v9209a"/>
      <w:bookmarkEnd w:id="52"/>
      <w:r w:rsidRPr="00012255">
        <w:rPr>
          <w:rStyle w:val="Ppogrubienie"/>
        </w:rPr>
        <w:t>Art. 46a.</w:t>
      </w:r>
      <w:r w:rsidR="00012255">
        <w:t> </w:t>
      </w:r>
      <w:r w:rsidRPr="00CC48F6">
        <w:t>1. Żołnierzom zawodowym korpusów podoficerów zawodowych</w:t>
      </w:r>
      <w:r w:rsidR="00012255" w:rsidRPr="00CC48F6">
        <w:t xml:space="preserve"> i</w:t>
      </w:r>
      <w:r w:rsidR="00012255">
        <w:t> </w:t>
      </w:r>
      <w:r w:rsidRPr="00CC48F6">
        <w:t>szeregowych zawodowych mogą być nadawane klasy kwalifikacyjne odpowiadające poziomowi ich wyszkolenia wojskowego</w:t>
      </w:r>
      <w:r w:rsidR="00012255" w:rsidRPr="00CC48F6">
        <w:t xml:space="preserve"> i</w:t>
      </w:r>
      <w:r w:rsidR="00012255">
        <w:t> </w:t>
      </w:r>
      <w:r w:rsidRPr="00CC48F6">
        <w:t>specjalistycznego, zgodnie</w:t>
      </w:r>
      <w:r w:rsidR="00012255" w:rsidRPr="00CC48F6">
        <w:t xml:space="preserve"> z</w:t>
      </w:r>
      <w:r w:rsidR="00012255">
        <w:t> </w:t>
      </w:r>
      <w:r w:rsidRPr="00CC48F6">
        <w:t>zajmowanymi stanowiskami służbowymi,</w:t>
      </w:r>
      <w:r w:rsidR="00012255" w:rsidRPr="00CC48F6">
        <w:t xml:space="preserve"> z</w:t>
      </w:r>
      <w:r w:rsidR="00012255">
        <w:t> </w:t>
      </w:r>
      <w:r w:rsidRPr="00CC48F6">
        <w:t>zastrzeżeniem</w:t>
      </w:r>
      <w:r w:rsidR="00012255">
        <w:t xml:space="preserve"> ust. </w:t>
      </w:r>
      <w:r w:rsidRPr="00CC48F6">
        <w:t>3.</w:t>
      </w:r>
    </w:p>
    <w:p w:rsidR="00CC48F6" w:rsidRPr="00CC48F6" w:rsidRDefault="00CC48F6" w:rsidP="00012255">
      <w:pPr>
        <w:pStyle w:val="USTustnpkodeksu"/>
      </w:pPr>
      <w:r w:rsidRPr="00CC48F6">
        <w:t>2.</w:t>
      </w:r>
      <w:r w:rsidR="00012255">
        <w:t> </w:t>
      </w:r>
      <w:r w:rsidRPr="00CC48F6">
        <w:t>Ustala się cztery rodzaje klas kwalifikacyjnych: trzecią, drugą, pierwszą</w:t>
      </w:r>
      <w:r w:rsidR="00012255" w:rsidRPr="00CC48F6">
        <w:t xml:space="preserve"> i</w:t>
      </w:r>
      <w:r w:rsidR="00012255">
        <w:t> </w:t>
      </w:r>
      <w:r w:rsidRPr="00CC48F6">
        <w:t>mistrzowską.</w:t>
      </w:r>
    </w:p>
    <w:p w:rsidR="00CC48F6" w:rsidRPr="00CC48F6" w:rsidRDefault="00CC48F6" w:rsidP="00012255">
      <w:pPr>
        <w:pStyle w:val="USTustnpkodeksu"/>
      </w:pPr>
      <w:r w:rsidRPr="00CC48F6">
        <w:t>3.</w:t>
      </w:r>
      <w:r w:rsidR="00012255">
        <w:t> </w:t>
      </w:r>
      <w:r w:rsidRPr="00CC48F6">
        <w:t>Klasę kwalifikacyjną nadaje się po zdaniu egzaminu przed komisją egzaminacyjną powołaną przez uprawniony organ.</w:t>
      </w:r>
    </w:p>
    <w:p w:rsidR="00CC48F6" w:rsidRPr="00CC48F6" w:rsidRDefault="00CC48F6" w:rsidP="00012255">
      <w:pPr>
        <w:pStyle w:val="USTustnpkodeksu"/>
      </w:pPr>
      <w:r w:rsidRPr="00CC48F6">
        <w:t>4.</w:t>
      </w:r>
      <w:r w:rsidR="00012255">
        <w:t> </w:t>
      </w:r>
      <w:r w:rsidRPr="00CC48F6">
        <w:t>Minister Obrony Narodowej określi,</w:t>
      </w:r>
      <w:r w:rsidR="00012255" w:rsidRPr="00CC48F6">
        <w:t xml:space="preserve"> w</w:t>
      </w:r>
      <w:r w:rsidR="00012255">
        <w:t> </w:t>
      </w:r>
      <w:r w:rsidRPr="00CC48F6">
        <w:t>drodze rozporządzenia, organy właściwe do powoływania komisji egzam</w:t>
      </w:r>
      <w:r w:rsidRPr="00CC48F6">
        <w:t>i</w:t>
      </w:r>
      <w:r w:rsidRPr="00CC48F6">
        <w:t>nacyjnych</w:t>
      </w:r>
      <w:r w:rsidR="00012255" w:rsidRPr="00CC48F6">
        <w:t xml:space="preserve"> i</w:t>
      </w:r>
      <w:r w:rsidR="00012255">
        <w:t> </w:t>
      </w:r>
      <w:r w:rsidRPr="00CC48F6">
        <w:t>nadawania klas kwalifikacyjnych, wymagania</w:t>
      </w:r>
      <w:r w:rsidR="00012255" w:rsidRPr="00CC48F6">
        <w:t xml:space="preserve"> w</w:t>
      </w:r>
      <w:r w:rsidR="00012255">
        <w:t> </w:t>
      </w:r>
      <w:r w:rsidRPr="00CC48F6">
        <w:t>zakresie kwalifikacji członków komisji oraz liczbę członków tych komisji, szczegółowy sposób</w:t>
      </w:r>
      <w:r w:rsidR="00012255" w:rsidRPr="00CC48F6">
        <w:t xml:space="preserve"> i</w:t>
      </w:r>
      <w:r w:rsidR="00012255">
        <w:t> </w:t>
      </w:r>
      <w:r w:rsidRPr="00CC48F6">
        <w:t>tryb nadawania, potwierdzania, podwyższania</w:t>
      </w:r>
      <w:r w:rsidR="00012255" w:rsidRPr="00CC48F6">
        <w:t xml:space="preserve"> i</w:t>
      </w:r>
      <w:r w:rsidR="00012255">
        <w:t> </w:t>
      </w:r>
      <w:r w:rsidRPr="00CC48F6">
        <w:t>utraty klas kwalifikacyjnych, sposób przeprowadzania</w:t>
      </w:r>
      <w:r w:rsidR="00012255" w:rsidRPr="00CC48F6">
        <w:t xml:space="preserve"> i</w:t>
      </w:r>
      <w:r w:rsidR="00012255">
        <w:t> </w:t>
      </w:r>
      <w:r w:rsidRPr="00CC48F6">
        <w:t>zdawania egzaminu oraz zakres wiedzy</w:t>
      </w:r>
      <w:r w:rsidR="00012255" w:rsidRPr="00CC48F6">
        <w:t xml:space="preserve"> i</w:t>
      </w:r>
      <w:r w:rsidR="00012255">
        <w:t> </w:t>
      </w:r>
      <w:r w:rsidRPr="00CC48F6">
        <w:t>umiejętności sprawdzanych</w:t>
      </w:r>
      <w:r w:rsidR="00012255" w:rsidRPr="00CC48F6">
        <w:t xml:space="preserve"> w</w:t>
      </w:r>
      <w:r w:rsidR="00012255">
        <w:t> </w:t>
      </w:r>
      <w:r w:rsidRPr="00CC48F6">
        <w:t>czasie egzaminu, uwzględni</w:t>
      </w:r>
      <w:r w:rsidRPr="00CC48F6">
        <w:t>a</w:t>
      </w:r>
      <w:r w:rsidRPr="00CC48F6">
        <w:t>jąc specyfikę służby na poszczególnych stanowiskach służbowych</w:t>
      </w:r>
      <w:r w:rsidR="00012255" w:rsidRPr="00CC48F6">
        <w:t xml:space="preserve"> w</w:t>
      </w:r>
      <w:r w:rsidR="00012255">
        <w:t> </w:t>
      </w:r>
      <w:r w:rsidRPr="00CC48F6">
        <w:t>korpusach podoficerów zawodowych</w:t>
      </w:r>
      <w:r w:rsidR="00012255" w:rsidRPr="00CC48F6">
        <w:t xml:space="preserve"> i</w:t>
      </w:r>
      <w:r w:rsidR="00012255">
        <w:t> </w:t>
      </w:r>
      <w:r w:rsidRPr="00CC48F6">
        <w:t>szeregowych zawodowych.</w:t>
      </w:r>
    </w:p>
    <w:p w:rsidR="00CC48F6" w:rsidRPr="00CC48F6" w:rsidRDefault="00CC48F6" w:rsidP="00E860EA">
      <w:pPr>
        <w:pStyle w:val="ARTartustawynprozporzdzenia"/>
        <w:spacing w:before="120"/>
      </w:pPr>
      <w:r w:rsidRPr="00012255">
        <w:rPr>
          <w:rStyle w:val="Ppogrubienie"/>
        </w:rPr>
        <w:t>Art.</w:t>
      </w:r>
      <w:r w:rsidR="00012255" w:rsidRPr="00012255">
        <w:rPr>
          <w:rStyle w:val="Ppogrubienie"/>
        </w:rPr>
        <w:t> </w:t>
      </w:r>
      <w:r w:rsidRPr="00012255">
        <w:rPr>
          <w:rStyle w:val="Ppogrubienie"/>
        </w:rPr>
        <w:t>47.</w:t>
      </w:r>
      <w:bookmarkStart w:id="53" w:name="f0116eTJ3s42v3304a"/>
      <w:bookmarkEnd w:id="53"/>
      <w:r w:rsidR="00012255">
        <w:t> </w:t>
      </w:r>
      <w:r w:rsidRPr="00CC48F6">
        <w:t>1. Dowódca jednostki wojskowej,</w:t>
      </w:r>
      <w:r w:rsidR="00012255" w:rsidRPr="00CC48F6">
        <w:t xml:space="preserve"> w</w:t>
      </w:r>
      <w:r w:rsidR="00012255">
        <w:t> </w:t>
      </w:r>
      <w:r w:rsidRPr="00CC48F6">
        <w:t>której żołnierz zawodowy jest wyznaczony na stanowisko służbowe, może skierować tego żołnierza do wykonywania zadań służbowych poza jednostką, na czas nie dłuższy niż sześć miesięcy</w:t>
      </w:r>
      <w:r w:rsidR="00012255" w:rsidRPr="00CC48F6">
        <w:t xml:space="preserve"> w</w:t>
      </w:r>
      <w:r w:rsidR="00012255">
        <w:t> </w:t>
      </w:r>
      <w:r w:rsidRPr="00CC48F6">
        <w:t>ciągu roku kalendarzowego.</w:t>
      </w:r>
    </w:p>
    <w:p w:rsidR="00CC48F6" w:rsidRPr="00CC48F6" w:rsidRDefault="00CC48F6" w:rsidP="00012255">
      <w:pPr>
        <w:pStyle w:val="USTustnpkodeksu"/>
      </w:pPr>
      <w:r w:rsidRPr="00CC48F6">
        <w:t>1a.</w:t>
      </w:r>
      <w:r w:rsidRPr="00012255">
        <w:rPr>
          <w:rStyle w:val="IGindeksgrny"/>
        </w:rPr>
        <w:footnoteReference w:id="75"/>
      </w:r>
      <w:r w:rsidRPr="00012255">
        <w:rPr>
          <w:rStyle w:val="IGindeksgrny"/>
        </w:rPr>
        <w:t>)</w:t>
      </w:r>
      <w:r w:rsidR="00012255">
        <w:t> </w:t>
      </w:r>
      <w:r w:rsidRPr="00CC48F6">
        <w:t>Żołnierz zawodowy wyznaczony do służby poza granicami państwa może być skierowany do wykonywania zadań służbowych poza miejscem pełnienia służby, jednorazowo na czas nie dłuższy niż dwanaście miesięcy.</w:t>
      </w:r>
    </w:p>
    <w:p w:rsidR="00CC48F6" w:rsidRPr="00CC48F6" w:rsidRDefault="00CC48F6" w:rsidP="00012255">
      <w:pPr>
        <w:pStyle w:val="USTustnpkodeksu"/>
      </w:pPr>
      <w:r w:rsidRPr="00CC48F6">
        <w:t>2.</w:t>
      </w:r>
      <w:r w:rsidR="00012255">
        <w:t> </w:t>
      </w:r>
      <w:r w:rsidRPr="00CC48F6">
        <w:t>Skierowany żołnierz zawodowy pozostaje na stanowisku służbowym</w:t>
      </w:r>
      <w:r w:rsidR="00012255" w:rsidRPr="00CC48F6">
        <w:t xml:space="preserve"> w</w:t>
      </w:r>
      <w:r w:rsidR="00012255">
        <w:t> </w:t>
      </w:r>
      <w:r w:rsidRPr="00CC48F6">
        <w:t>dotychczasowej jednostce wojskowej.</w:t>
      </w:r>
    </w:p>
    <w:p w:rsidR="00CC48F6" w:rsidRPr="00CC48F6" w:rsidRDefault="00CC48F6" w:rsidP="00012255">
      <w:pPr>
        <w:pStyle w:val="USTustnpkodeksu"/>
      </w:pPr>
      <w:r w:rsidRPr="00CC48F6">
        <w:t>3.</w:t>
      </w:r>
      <w:r w:rsidR="00012255">
        <w:t> </w:t>
      </w:r>
      <w:r w:rsidRPr="00CC48F6">
        <w:t>Skierowanie sędziów</w:t>
      </w:r>
      <w:r w:rsidR="00012255" w:rsidRPr="00CC48F6">
        <w:t xml:space="preserve"> w</w:t>
      </w:r>
      <w:r w:rsidR="00012255">
        <w:t> </w:t>
      </w:r>
      <w:r w:rsidRPr="00CC48F6">
        <w:t>sądach wojskowych oraz asesorów</w:t>
      </w:r>
      <w:r w:rsidR="00012255" w:rsidRPr="00CC48F6">
        <w:t xml:space="preserve"> i</w:t>
      </w:r>
      <w:r w:rsidR="00012255">
        <w:t> </w:t>
      </w:r>
      <w:r w:rsidRPr="00CC48F6">
        <w:t>prokuratorów</w:t>
      </w:r>
      <w:r w:rsidR="00012255" w:rsidRPr="00CC48F6">
        <w:t xml:space="preserve"> w</w:t>
      </w:r>
      <w:r w:rsidR="00012255">
        <w:t> </w:t>
      </w:r>
      <w:r w:rsidRPr="00CC48F6">
        <w:t>wojskowych jednostkach organiz</w:t>
      </w:r>
      <w:r w:rsidRPr="00CC48F6">
        <w:t>a</w:t>
      </w:r>
      <w:r w:rsidRPr="00CC48F6">
        <w:t>cyjnych prokuratury określają przepisy ustawy z dnia 21 sierpnia 199</w:t>
      </w:r>
      <w:r w:rsidR="00012255" w:rsidRPr="00CC48F6">
        <w:t>7</w:t>
      </w:r>
      <w:r w:rsidR="00012255">
        <w:t> </w:t>
      </w:r>
      <w:r w:rsidRPr="00CC48F6">
        <w:t>r. – Prawo</w:t>
      </w:r>
      <w:r w:rsidR="00012255" w:rsidRPr="00CC48F6">
        <w:t xml:space="preserve"> o</w:t>
      </w:r>
      <w:r w:rsidR="00012255">
        <w:t> </w:t>
      </w:r>
      <w:r w:rsidRPr="00CC48F6">
        <w:t>ustroju sądów wojskowych</w:t>
      </w:r>
      <w:r w:rsidR="00012255" w:rsidRPr="00CC48F6">
        <w:t xml:space="preserve"> i</w:t>
      </w:r>
      <w:r w:rsidR="00012255">
        <w:t> </w:t>
      </w:r>
      <w:r w:rsidRPr="00CC48F6">
        <w:t>przepisy ustawy</w:t>
      </w:r>
      <w:r w:rsidR="00012255" w:rsidRPr="00CC48F6">
        <w:t xml:space="preserve"> z</w:t>
      </w:r>
      <w:r w:rsidR="00012255">
        <w:t> </w:t>
      </w:r>
      <w:r w:rsidRPr="00CC48F6">
        <w:t>dnia 2</w:t>
      </w:r>
      <w:r w:rsidR="00012255" w:rsidRPr="00CC48F6">
        <w:t>0</w:t>
      </w:r>
      <w:r w:rsidR="00012255">
        <w:t> </w:t>
      </w:r>
      <w:r w:rsidRPr="00CC48F6">
        <w:t>czerwca 1985 r. o prokuraturze.</w:t>
      </w:r>
    </w:p>
    <w:p w:rsidR="00CC48F6" w:rsidRPr="00CC48F6" w:rsidRDefault="00CC48F6" w:rsidP="00E860EA">
      <w:pPr>
        <w:pStyle w:val="ARTartustawynprozporzdzenia"/>
        <w:spacing w:before="120"/>
      </w:pPr>
      <w:r w:rsidRPr="00012255">
        <w:rPr>
          <w:rStyle w:val="Ppogrubienie"/>
        </w:rPr>
        <w:t>Art.</w:t>
      </w:r>
      <w:r w:rsidR="00012255" w:rsidRPr="00012255">
        <w:rPr>
          <w:rStyle w:val="Ppogrubienie"/>
        </w:rPr>
        <w:t> </w:t>
      </w:r>
      <w:r w:rsidRPr="00012255">
        <w:rPr>
          <w:rStyle w:val="Ppogrubienie"/>
        </w:rPr>
        <w:t>48.</w:t>
      </w:r>
      <w:r w:rsidR="00012255">
        <w:t> </w:t>
      </w:r>
      <w:r w:rsidRPr="00CC48F6">
        <w:t>1. Żołnierzom zawodowym wydaje się wojskowy dokument osobisty stwierdzający pełnienie zawodowej służby wojskowej oraz,</w:t>
      </w:r>
      <w:r w:rsidR="00012255" w:rsidRPr="00CC48F6">
        <w:t xml:space="preserve"> w</w:t>
      </w:r>
      <w:r w:rsidR="00012255">
        <w:t> </w:t>
      </w:r>
      <w:r w:rsidRPr="00CC48F6">
        <w:t>szczególnych przypadkach, dokument osobisty stwierdzający pełnienie tej służby</w:t>
      </w:r>
      <w:r w:rsidR="00012255" w:rsidRPr="00CC48F6">
        <w:t xml:space="preserve"> w</w:t>
      </w:r>
      <w:r w:rsidR="00012255">
        <w:t> </w:t>
      </w:r>
      <w:r w:rsidRPr="00CC48F6">
        <w:t>określonej jednostce wojskowej.</w:t>
      </w:r>
    </w:p>
    <w:p w:rsidR="00CC48F6" w:rsidRPr="00CC48F6" w:rsidRDefault="00CC48F6" w:rsidP="00012255">
      <w:pPr>
        <w:pStyle w:val="USTustnpkodeksu"/>
      </w:pPr>
      <w:r w:rsidRPr="00CC48F6">
        <w:t>2.</w:t>
      </w:r>
      <w:r w:rsidR="00012255">
        <w:t> </w:t>
      </w:r>
      <w:r w:rsidRPr="00CC48F6">
        <w:t>Żołnierzy zawodowych obejmuje się ewidencją wojskową, prowadzoną przez dyrektora departamentu Ministe</w:t>
      </w:r>
      <w:r w:rsidRPr="00CC48F6">
        <w:t>r</w:t>
      </w:r>
      <w:r w:rsidRPr="00CC48F6">
        <w:t>stwa Obrony Narodowej właściwego do spraw kadr, organ właściwy do wyznaczania na stanowisko służbowe</w:t>
      </w:r>
      <w:r w:rsidR="00012255" w:rsidRPr="00CC48F6">
        <w:t xml:space="preserve"> i</w:t>
      </w:r>
      <w:r w:rsidR="00012255">
        <w:t> </w:t>
      </w:r>
      <w:r w:rsidRPr="00CC48F6">
        <w:t>dowódcę jednostki wojskowej,</w:t>
      </w:r>
      <w:r w:rsidR="00012255" w:rsidRPr="00CC48F6">
        <w:t xml:space="preserve"> w</w:t>
      </w:r>
      <w:r w:rsidR="00012255">
        <w:t> </w:t>
      </w:r>
      <w:r w:rsidRPr="00CC48F6">
        <w:t>której żołnierz pełni zawodową służbę wojskową, oraz wojskowego komendanta uzupełnień.</w:t>
      </w:r>
    </w:p>
    <w:p w:rsidR="00CC48F6" w:rsidRPr="00CC48F6" w:rsidRDefault="00CC48F6" w:rsidP="00012255">
      <w:pPr>
        <w:pStyle w:val="USTustnpkodeksu"/>
      </w:pPr>
      <w:r w:rsidRPr="00CC48F6">
        <w:t>3.</w:t>
      </w:r>
      <w:r w:rsidR="00012255">
        <w:t> </w:t>
      </w:r>
      <w:r w:rsidR="00012255" w:rsidRPr="00CC48F6">
        <w:t>W</w:t>
      </w:r>
      <w:r w:rsidR="00012255">
        <w:t> </w:t>
      </w:r>
      <w:r w:rsidRPr="00CC48F6">
        <w:t>ewidencji,</w:t>
      </w:r>
      <w:r w:rsidR="00012255" w:rsidRPr="00CC48F6">
        <w:t xml:space="preserve"> o</w:t>
      </w:r>
      <w:r w:rsidR="00012255">
        <w:t> </w:t>
      </w:r>
      <w:r w:rsidRPr="00CC48F6">
        <w:t>której mowa</w:t>
      </w:r>
      <w:r w:rsidR="00012255" w:rsidRPr="00CC48F6">
        <w:t xml:space="preserve"> w</w:t>
      </w:r>
      <w:r w:rsidR="00012255">
        <w:t> ust. </w:t>
      </w:r>
      <w:r w:rsidRPr="00CC48F6">
        <w:t>2, ujmuje się dane osobowe żołnierza zawodowego oraz dane dotyczące prz</w:t>
      </w:r>
      <w:r w:rsidRPr="00CC48F6">
        <w:t>e</w:t>
      </w:r>
      <w:r w:rsidRPr="00CC48F6">
        <w:t>biegu czynnej służby wojskowej, stanu zdrowia, wykształcenia, kwalifikacji, stanu cywilnego</w:t>
      </w:r>
      <w:r w:rsidR="00012255" w:rsidRPr="00CC48F6">
        <w:t xml:space="preserve"> i</w:t>
      </w:r>
      <w:r w:rsidR="00012255">
        <w:t> </w:t>
      </w:r>
      <w:r w:rsidRPr="00CC48F6">
        <w:t>rodzinnego, wyróżnień,</w:t>
      </w:r>
      <w:r w:rsidR="00012255" w:rsidRPr="00CC48F6">
        <w:t xml:space="preserve"> a</w:t>
      </w:r>
      <w:r w:rsidR="00012255">
        <w:t> </w:t>
      </w:r>
      <w:r w:rsidRPr="00CC48F6">
        <w:t>także orzeczeń wydanych</w:t>
      </w:r>
      <w:r w:rsidR="00012255" w:rsidRPr="00CC48F6">
        <w:t xml:space="preserve"> w</w:t>
      </w:r>
      <w:r w:rsidR="00012255">
        <w:t> </w:t>
      </w:r>
      <w:r w:rsidRPr="00CC48F6">
        <w:t>stosunku do żołnierza</w:t>
      </w:r>
      <w:r w:rsidR="00012255" w:rsidRPr="00CC48F6">
        <w:t xml:space="preserve"> w</w:t>
      </w:r>
      <w:r w:rsidR="00012255">
        <w:t> </w:t>
      </w:r>
      <w:r w:rsidRPr="00CC48F6">
        <w:t>postępowaniu sądowym, administracyjnym lub dyscyplinarnym oraz odpowiedzialności zawodowej.</w:t>
      </w:r>
    </w:p>
    <w:p w:rsidR="00CC48F6" w:rsidRPr="00CC48F6" w:rsidRDefault="00CC48F6" w:rsidP="00012255">
      <w:pPr>
        <w:pStyle w:val="USTustnpkodeksu"/>
      </w:pPr>
      <w:bookmarkStart w:id="54" w:name="f0116eTJ3s42v13587a"/>
      <w:bookmarkEnd w:id="54"/>
      <w:r w:rsidRPr="00CC48F6">
        <w:t>4.</w:t>
      </w:r>
      <w:r w:rsidRPr="00012255">
        <w:rPr>
          <w:rStyle w:val="IGindeksgrny"/>
        </w:rPr>
        <w:footnoteReference w:id="76"/>
      </w:r>
      <w:r w:rsidRPr="00012255">
        <w:rPr>
          <w:rStyle w:val="IGindeksgrny"/>
        </w:rPr>
        <w:t>)</w:t>
      </w:r>
      <w:r w:rsidR="00012255">
        <w:t> </w:t>
      </w:r>
      <w:r w:rsidRPr="009E4756">
        <w:t>Dane osobowe,</w:t>
      </w:r>
      <w:r w:rsidR="00012255" w:rsidRPr="009E4756">
        <w:t xml:space="preserve"> o</w:t>
      </w:r>
      <w:r w:rsidR="00012255">
        <w:t> </w:t>
      </w:r>
      <w:r w:rsidRPr="009E4756">
        <w:t>których mowa</w:t>
      </w:r>
      <w:r w:rsidR="00012255" w:rsidRPr="009E4756">
        <w:t xml:space="preserve"> w</w:t>
      </w:r>
      <w:r w:rsidR="00012255">
        <w:t> ust. </w:t>
      </w:r>
      <w:r w:rsidRPr="009E4756">
        <w:t>3, obejmują: nazwisko</w:t>
      </w:r>
      <w:r w:rsidR="00012255" w:rsidRPr="009E4756">
        <w:t xml:space="preserve"> i</w:t>
      </w:r>
      <w:r w:rsidR="00012255">
        <w:t> </w:t>
      </w:r>
      <w:r w:rsidRPr="009E4756">
        <w:t>imiona, nazwisko r</w:t>
      </w:r>
      <w:r w:rsidRPr="00CC48F6">
        <w:t>o</w:t>
      </w:r>
      <w:r w:rsidRPr="009E4756">
        <w:t>dowe, nazwisko</w:t>
      </w:r>
      <w:r w:rsidR="00012255" w:rsidRPr="009E4756">
        <w:t xml:space="preserve"> i</w:t>
      </w:r>
      <w:r w:rsidR="00012255">
        <w:t> </w:t>
      </w:r>
      <w:r w:rsidRPr="009E4756">
        <w:t>imiona poprzednie, imiona rodziców, nazwiska rodowe rodziców, imię</w:t>
      </w:r>
      <w:r w:rsidR="00012255" w:rsidRPr="009E4756">
        <w:t xml:space="preserve"> i</w:t>
      </w:r>
      <w:r w:rsidR="00012255">
        <w:t> </w:t>
      </w:r>
      <w:r w:rsidRPr="009E4756">
        <w:t>nazwisko małżonka oraz jego nazwisko rodowe, imiona dzieci, płeć, datę</w:t>
      </w:r>
      <w:r w:rsidR="00012255" w:rsidRPr="009E4756">
        <w:t xml:space="preserve"> i</w:t>
      </w:r>
      <w:r w:rsidR="00012255">
        <w:t> </w:t>
      </w:r>
      <w:r w:rsidRPr="009E4756">
        <w:t>miejsce ur</w:t>
      </w:r>
      <w:r w:rsidRPr="00CC48F6">
        <w:t>o</w:t>
      </w:r>
      <w:r w:rsidRPr="009E4756">
        <w:t xml:space="preserve">dzenia, obywatelstwo, numer PESEL, stopień wojskowy, adres zameldowania, adres </w:t>
      </w:r>
      <w:r w:rsidR="00557017">
        <w:br/>
      </w:r>
      <w:r w:rsidRPr="009E4756">
        <w:t>z</w:t>
      </w:r>
      <w:r w:rsidRPr="00CC48F6">
        <w:t>a</w:t>
      </w:r>
      <w:r w:rsidRPr="009E4756">
        <w:t>mieszkania oraz rodzaj, serię</w:t>
      </w:r>
      <w:r w:rsidR="00012255" w:rsidRPr="009E4756">
        <w:t xml:space="preserve"> i</w:t>
      </w:r>
      <w:r w:rsidR="00012255">
        <w:t> </w:t>
      </w:r>
      <w:r w:rsidRPr="009E4756">
        <w:t>numer dokumentu tożsamości.</w:t>
      </w:r>
    </w:p>
    <w:p w:rsidR="00CC48F6" w:rsidRPr="00CC48F6" w:rsidRDefault="00CC48F6" w:rsidP="00012255">
      <w:pPr>
        <w:pStyle w:val="USTustnpkodeksu"/>
      </w:pPr>
      <w:r w:rsidRPr="00CC48F6">
        <w:t>5.</w:t>
      </w:r>
      <w:bookmarkStart w:id="55" w:name="_Ref370714235"/>
      <w:r w:rsidRPr="00012255">
        <w:rPr>
          <w:rStyle w:val="IGindeksgrny"/>
        </w:rPr>
        <w:footnoteReference w:id="77"/>
      </w:r>
      <w:bookmarkEnd w:id="55"/>
      <w:r w:rsidRPr="00012255">
        <w:rPr>
          <w:rStyle w:val="IGindeksgrny"/>
        </w:rPr>
        <w:t>)</w:t>
      </w:r>
      <w:r w:rsidR="00012255">
        <w:t> </w:t>
      </w:r>
      <w:r w:rsidRPr="00CC48F6">
        <w:t>Ewidencja,</w:t>
      </w:r>
      <w:r w:rsidR="00012255" w:rsidRPr="00CC48F6">
        <w:t xml:space="preserve"> o</w:t>
      </w:r>
      <w:r w:rsidR="00012255">
        <w:t> </w:t>
      </w:r>
      <w:r w:rsidRPr="00CC48F6">
        <w:t>której mowa</w:t>
      </w:r>
      <w:r w:rsidR="00012255" w:rsidRPr="00CC48F6">
        <w:t xml:space="preserve"> w</w:t>
      </w:r>
      <w:r w:rsidR="00012255">
        <w:t> ust. </w:t>
      </w:r>
      <w:r w:rsidRPr="00CC48F6">
        <w:t>2, jest prowadzona</w:t>
      </w:r>
      <w:r w:rsidR="00012255" w:rsidRPr="00CC48F6">
        <w:t xml:space="preserve"> w</w:t>
      </w:r>
      <w:r w:rsidR="00012255">
        <w:t> </w:t>
      </w:r>
      <w:r w:rsidRPr="00CC48F6">
        <w:t>formie teczki akt personalnych</w:t>
      </w:r>
      <w:r w:rsidR="00012255" w:rsidRPr="00CC48F6">
        <w:t xml:space="preserve"> i</w:t>
      </w:r>
      <w:r w:rsidR="00012255">
        <w:t> </w:t>
      </w:r>
      <w:r w:rsidRPr="00CC48F6">
        <w:t>karty ewidencyjnej oraz może być prowadzona</w:t>
      </w:r>
      <w:r w:rsidR="00012255" w:rsidRPr="00CC48F6">
        <w:t xml:space="preserve"> w</w:t>
      </w:r>
      <w:r w:rsidR="00012255">
        <w:t> </w:t>
      </w:r>
      <w:r w:rsidRPr="00CC48F6">
        <w:t>formie elektronicznej.</w:t>
      </w:r>
    </w:p>
    <w:p w:rsidR="00CC48F6" w:rsidRPr="00CC48F6" w:rsidRDefault="00CC48F6" w:rsidP="00012255">
      <w:pPr>
        <w:pStyle w:val="USTustnpkodeksu"/>
      </w:pPr>
      <w:r w:rsidRPr="00CC48F6">
        <w:t>6.</w:t>
      </w:r>
      <w:r w:rsidRPr="00012255">
        <w:rPr>
          <w:rStyle w:val="IGindeksgrny"/>
        </w:rPr>
        <w:fldChar w:fldCharType="begin"/>
      </w:r>
      <w:r w:rsidRPr="00A22010">
        <w:rPr>
          <w:rStyle w:val="IGindeksgrny"/>
        </w:rPr>
        <w:instrText xml:space="preserve"> NOTEREF _Ref370714235 \h  \* MERGEFORMAT </w:instrText>
      </w:r>
      <w:r w:rsidRPr="00012255">
        <w:rPr>
          <w:rStyle w:val="IGindeksgrny"/>
        </w:rPr>
      </w:r>
      <w:r w:rsidRPr="00012255">
        <w:rPr>
          <w:rStyle w:val="IGindeksgrny"/>
        </w:rPr>
        <w:fldChar w:fldCharType="separate"/>
      </w:r>
      <w:r w:rsidR="00557017">
        <w:rPr>
          <w:rStyle w:val="IGindeksgrny"/>
        </w:rPr>
        <w:t>77</w:t>
      </w:r>
      <w:r w:rsidRPr="00012255">
        <w:rPr>
          <w:rStyle w:val="IGindeksgrny"/>
        </w:rPr>
        <w:fldChar w:fldCharType="end"/>
      </w:r>
      <w:r w:rsidRPr="00012255">
        <w:rPr>
          <w:rStyle w:val="IGindeksgrny"/>
        </w:rPr>
        <w:t>)</w:t>
      </w:r>
      <w:r w:rsidR="00012255">
        <w:t> </w:t>
      </w:r>
      <w:r w:rsidRPr="00CC48F6">
        <w:t>Przetwarzanie danych osobowych,</w:t>
      </w:r>
      <w:r w:rsidR="00012255" w:rsidRPr="00CC48F6">
        <w:t xml:space="preserve"> o</w:t>
      </w:r>
      <w:r w:rsidR="00012255">
        <w:t> </w:t>
      </w:r>
      <w:r w:rsidRPr="00CC48F6">
        <w:t>których mowa</w:t>
      </w:r>
      <w:r w:rsidR="00012255" w:rsidRPr="00CC48F6">
        <w:t xml:space="preserve"> w</w:t>
      </w:r>
      <w:r w:rsidR="00012255">
        <w:t> ust. </w:t>
      </w:r>
      <w:r w:rsidRPr="00CC48F6">
        <w:t>3, zgromadzonych</w:t>
      </w:r>
      <w:r w:rsidR="00012255" w:rsidRPr="00CC48F6">
        <w:t xml:space="preserve"> w</w:t>
      </w:r>
      <w:r w:rsidR="00012255">
        <w:t> </w:t>
      </w:r>
      <w:r w:rsidRPr="00CC48F6">
        <w:t>ewidencji wojskowej może o</w:t>
      </w:r>
      <w:r w:rsidRPr="00CC48F6">
        <w:t>d</w:t>
      </w:r>
      <w:r w:rsidRPr="00CC48F6">
        <w:t>bywać się bez wiedzy</w:t>
      </w:r>
      <w:r w:rsidR="00012255" w:rsidRPr="00CC48F6">
        <w:t xml:space="preserve"> i</w:t>
      </w:r>
      <w:r w:rsidR="00012255">
        <w:t> </w:t>
      </w:r>
      <w:r w:rsidRPr="00CC48F6">
        <w:t>zgody osoby, której dotyczą te dane.</w:t>
      </w:r>
    </w:p>
    <w:p w:rsidR="00CC48F6" w:rsidRPr="00CC48F6" w:rsidRDefault="00CC48F6" w:rsidP="00012255">
      <w:pPr>
        <w:pStyle w:val="USTustnpkodeksu"/>
      </w:pPr>
      <w:r w:rsidRPr="00CC48F6">
        <w:t>7.</w:t>
      </w:r>
      <w:r w:rsidR="00012255">
        <w:t> </w:t>
      </w:r>
      <w:r w:rsidRPr="00CC48F6">
        <w:t>Wojskowy dokument osobisty wydaje się żołnierzowi zawodowemu niezwłocznie po rozpoczęciu pełnienia zaw</w:t>
      </w:r>
      <w:r w:rsidRPr="00CC48F6">
        <w:t>o</w:t>
      </w:r>
      <w:r w:rsidRPr="00CC48F6">
        <w:t>dowej służby wojskowej.</w:t>
      </w:r>
    </w:p>
    <w:p w:rsidR="00CC48F6" w:rsidRPr="00CC48F6" w:rsidRDefault="00CC48F6" w:rsidP="00012255">
      <w:pPr>
        <w:pStyle w:val="USTustnpkodeksu"/>
      </w:pPr>
      <w:r w:rsidRPr="00CC48F6">
        <w:t>7a.</w:t>
      </w:r>
      <w:r w:rsidR="00012255">
        <w:t> </w:t>
      </w:r>
      <w:r w:rsidR="00012255" w:rsidRPr="00CC48F6">
        <w:t>W</w:t>
      </w:r>
      <w:r w:rsidR="00012255">
        <w:t> </w:t>
      </w:r>
      <w:r w:rsidRPr="00CC48F6">
        <w:t>przypadku zniszczenia lub zaginięcia ewidencji wojskowej podlega ona odtworzeniu.</w:t>
      </w:r>
    </w:p>
    <w:p w:rsidR="00CC48F6" w:rsidRPr="00CC48F6" w:rsidRDefault="00CC48F6" w:rsidP="00012255">
      <w:pPr>
        <w:pStyle w:val="USTustnpkodeksu"/>
        <w:keepNext/>
      </w:pPr>
      <w:r w:rsidRPr="00CC48F6">
        <w:t>8.</w:t>
      </w:r>
      <w:r w:rsidR="00012255">
        <w:t> </w:t>
      </w:r>
      <w:r w:rsidRPr="00CC48F6">
        <w:t>Minister Obrony Narodowej określi,</w:t>
      </w:r>
      <w:r w:rsidR="00012255" w:rsidRPr="00CC48F6">
        <w:t xml:space="preserve"> w</w:t>
      </w:r>
      <w:r w:rsidR="00012255">
        <w:t> </w:t>
      </w:r>
      <w:r w:rsidRPr="00CC48F6">
        <w:t>drodze rozporządzenia:</w:t>
      </w:r>
    </w:p>
    <w:p w:rsidR="00CC48F6" w:rsidRPr="00CC48F6" w:rsidRDefault="00CC48F6" w:rsidP="00012255">
      <w:pPr>
        <w:pStyle w:val="PKTpunkt"/>
      </w:pPr>
      <w:r w:rsidRPr="00CC48F6">
        <w:t>1)</w:t>
      </w:r>
      <w:r w:rsidR="00012255">
        <w:tab/>
      </w:r>
      <w:r w:rsidRPr="00CC48F6">
        <w:t>terminy ważności wojskowych dokumentów osobistych, warunki</w:t>
      </w:r>
      <w:r w:rsidR="00012255" w:rsidRPr="00CC48F6">
        <w:t xml:space="preserve"> i</w:t>
      </w:r>
      <w:r w:rsidR="00012255">
        <w:t> </w:t>
      </w:r>
      <w:r w:rsidRPr="00CC48F6">
        <w:t>tryb wymiany oraz zwrotu tych dokumentów,</w:t>
      </w:r>
      <w:r w:rsidR="00012255" w:rsidRPr="00CC48F6">
        <w:t xml:space="preserve"> a</w:t>
      </w:r>
      <w:r w:rsidR="00012255">
        <w:t> </w:t>
      </w:r>
      <w:r w:rsidRPr="00CC48F6">
        <w:t>także sposób postępowania przy ich wydawaniu;</w:t>
      </w:r>
    </w:p>
    <w:p w:rsidR="00CC48F6" w:rsidRPr="00CC48F6" w:rsidRDefault="00CC48F6" w:rsidP="00012255">
      <w:pPr>
        <w:pStyle w:val="PKTpunkt"/>
      </w:pPr>
      <w:r w:rsidRPr="00CC48F6">
        <w:t>2)</w:t>
      </w:r>
      <w:r w:rsidR="00012255">
        <w:tab/>
      </w:r>
      <w:r w:rsidRPr="00CC48F6">
        <w:t>zakres</w:t>
      </w:r>
      <w:r w:rsidR="00012255" w:rsidRPr="00CC48F6">
        <w:t xml:space="preserve"> i</w:t>
      </w:r>
      <w:r w:rsidR="00012255">
        <w:t> </w:t>
      </w:r>
      <w:r w:rsidRPr="00CC48F6">
        <w:t>sposób prowadzenia ewidencji wojskowej oraz sposób jej odtwarzania</w:t>
      </w:r>
      <w:r w:rsidR="00012255" w:rsidRPr="00CC48F6">
        <w:t xml:space="preserve"> w</w:t>
      </w:r>
      <w:r w:rsidR="00012255">
        <w:t> </w:t>
      </w:r>
      <w:r w:rsidRPr="00CC48F6">
        <w:t>przypadku zniszczenia lub zagini</w:t>
      </w:r>
      <w:r w:rsidRPr="00CC48F6">
        <w:t>ę</w:t>
      </w:r>
      <w:r w:rsidRPr="00CC48F6">
        <w:t>cia,</w:t>
      </w:r>
      <w:r w:rsidR="00012255" w:rsidRPr="00CC48F6">
        <w:t xml:space="preserve"> a</w:t>
      </w:r>
      <w:r w:rsidR="00012255">
        <w:t> </w:t>
      </w:r>
      <w:r w:rsidRPr="00CC48F6">
        <w:t>także wzory dokumentów ewidencyjnych;</w:t>
      </w:r>
    </w:p>
    <w:p w:rsidR="00CC48F6" w:rsidRPr="00CC48F6" w:rsidRDefault="00CC48F6" w:rsidP="00012255">
      <w:pPr>
        <w:pStyle w:val="PKTpunkt"/>
      </w:pPr>
      <w:r w:rsidRPr="00CC48F6">
        <w:t>3)</w:t>
      </w:r>
      <w:r w:rsidR="00012255">
        <w:tab/>
      </w:r>
      <w:r w:rsidRPr="00CC48F6">
        <w:t>wzory wojskowych dokumentów osobistych oraz sposób dokonywania wpisów</w:t>
      </w:r>
      <w:r w:rsidR="00012255" w:rsidRPr="00CC48F6">
        <w:t xml:space="preserve"> w</w:t>
      </w:r>
      <w:r w:rsidR="00012255">
        <w:t> </w:t>
      </w:r>
      <w:r w:rsidRPr="00CC48F6">
        <w:t>tych dokumentach</w:t>
      </w:r>
      <w:r w:rsidR="00012255" w:rsidRPr="00CC48F6">
        <w:t xml:space="preserve"> i</w:t>
      </w:r>
      <w:r w:rsidR="00012255">
        <w:t> </w:t>
      </w:r>
      <w:r w:rsidRPr="00CC48F6">
        <w:t>postępowania</w:t>
      </w:r>
      <w:r w:rsidR="00012255" w:rsidRPr="00CC48F6">
        <w:t xml:space="preserve"> z</w:t>
      </w:r>
      <w:r w:rsidR="00012255">
        <w:t> </w:t>
      </w:r>
      <w:r w:rsidRPr="00CC48F6">
        <w:t>nimi,</w:t>
      </w:r>
      <w:r w:rsidR="00012255" w:rsidRPr="00CC48F6">
        <w:t xml:space="preserve"> a</w:t>
      </w:r>
      <w:r w:rsidR="00012255">
        <w:t> </w:t>
      </w:r>
      <w:r w:rsidRPr="00CC48F6">
        <w:t>także organy właściwe do ich wydawania.</w:t>
      </w:r>
    </w:p>
    <w:p w:rsidR="00CC48F6" w:rsidRPr="00CC48F6" w:rsidRDefault="00CC48F6" w:rsidP="00012255">
      <w:pPr>
        <w:pStyle w:val="USTustnpkodeksu"/>
      </w:pPr>
      <w:r w:rsidRPr="00CC48F6">
        <w:t>9.</w:t>
      </w:r>
      <w:r w:rsidR="00012255">
        <w:t> </w:t>
      </w:r>
      <w:r w:rsidRPr="00CC48F6">
        <w:t>Rozporządzenie,</w:t>
      </w:r>
      <w:r w:rsidR="00012255" w:rsidRPr="00CC48F6">
        <w:t xml:space="preserve"> o</w:t>
      </w:r>
      <w:r w:rsidR="00012255">
        <w:t> </w:t>
      </w:r>
      <w:r w:rsidRPr="00CC48F6">
        <w:t>którym mowa</w:t>
      </w:r>
      <w:r w:rsidR="00012255" w:rsidRPr="00CC48F6">
        <w:t xml:space="preserve"> w</w:t>
      </w:r>
      <w:r w:rsidR="00012255">
        <w:t> ust. </w:t>
      </w:r>
      <w:r w:rsidRPr="00CC48F6">
        <w:t>8, powinno</w:t>
      </w:r>
      <w:r w:rsidR="00012255" w:rsidRPr="00CC48F6">
        <w:t xml:space="preserve"> w</w:t>
      </w:r>
      <w:r w:rsidR="00012255">
        <w:t> </w:t>
      </w:r>
      <w:r w:rsidRPr="00CC48F6">
        <w:t>szczególności uwzględniać zadania przełożonych</w:t>
      </w:r>
      <w:r w:rsidR="00012255" w:rsidRPr="00CC48F6">
        <w:t xml:space="preserve"> w</w:t>
      </w:r>
      <w:r w:rsidR="00012255">
        <w:t> </w:t>
      </w:r>
      <w:r w:rsidRPr="00CC48F6">
        <w:t>zakresie wydawania wojskowych dokumentów osobistych</w:t>
      </w:r>
      <w:r w:rsidR="00012255" w:rsidRPr="00CC48F6">
        <w:t xml:space="preserve"> i</w:t>
      </w:r>
      <w:r w:rsidR="00012255">
        <w:t> </w:t>
      </w:r>
      <w:r w:rsidRPr="00CC48F6">
        <w:t>sposobu dokonywania</w:t>
      </w:r>
      <w:r w:rsidR="00012255" w:rsidRPr="00CC48F6">
        <w:t xml:space="preserve"> w</w:t>
      </w:r>
      <w:r w:rsidR="00012255">
        <w:t> </w:t>
      </w:r>
      <w:r w:rsidRPr="00CC48F6">
        <w:t>nich wpisów,</w:t>
      </w:r>
      <w:r w:rsidR="00012255" w:rsidRPr="00CC48F6">
        <w:t xml:space="preserve"> a</w:t>
      </w:r>
      <w:r w:rsidR="00012255">
        <w:t> </w:t>
      </w:r>
      <w:r w:rsidRPr="00CC48F6">
        <w:t>także wymogi dotyczące ochrony danych osobowych żołnierzy zawodowych objętych ewidencją wojskową.</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49.</w:t>
      </w:r>
      <w:r w:rsidR="00012255">
        <w:t> </w:t>
      </w:r>
      <w:r w:rsidRPr="00275AE6">
        <w:t>(uchylony)</w:t>
      </w:r>
      <w:r>
        <w:t>.</w:t>
      </w:r>
      <w:bookmarkStart w:id="56" w:name="_Ref370717629"/>
      <w:r w:rsidRPr="00012255">
        <w:rPr>
          <w:rStyle w:val="IGindeksgrny"/>
        </w:rPr>
        <w:footnoteReference w:id="78"/>
      </w:r>
      <w:bookmarkEnd w:id="56"/>
      <w:r w:rsidRPr="00012255">
        <w:rPr>
          <w:rStyle w:val="IGindeksgrny"/>
        </w:rPr>
        <w:t>)</w:t>
      </w:r>
    </w:p>
    <w:p w:rsidR="00CC48F6" w:rsidRPr="00FB4DB9" w:rsidRDefault="00CC48F6" w:rsidP="00012255">
      <w:pPr>
        <w:pStyle w:val="ROZDZODDZOZNoznaczenierozdziauluboddziau"/>
      </w:pPr>
      <w:r w:rsidRPr="00FB4DB9">
        <w:t>Rozdział 4</w:t>
      </w:r>
    </w:p>
    <w:p w:rsidR="00CC48F6" w:rsidRPr="009E4756" w:rsidRDefault="00CC48F6" w:rsidP="00012255">
      <w:pPr>
        <w:pStyle w:val="ROZDZODDZPRZEDMprzedmiotregulacjirozdziauluboddziau"/>
      </w:pPr>
      <w:r w:rsidRPr="009E4756">
        <w:t>Podstawowe uprawnienia</w:t>
      </w:r>
      <w:r w:rsidR="00012255" w:rsidRPr="009E4756">
        <w:t xml:space="preserve"> i</w:t>
      </w:r>
      <w:r w:rsidR="00012255">
        <w:t> </w:t>
      </w:r>
      <w:r w:rsidRPr="009E4756">
        <w:t>obowiązki służbowe żołnierzy zawodowych</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50.</w:t>
      </w:r>
      <w:r w:rsidR="00012255">
        <w:t> </w:t>
      </w:r>
      <w:r w:rsidRPr="00CC48F6">
        <w:t>(uchylony).</w:t>
      </w:r>
      <w:r w:rsidRPr="00012255">
        <w:rPr>
          <w:rStyle w:val="IGindeksgrny"/>
        </w:rPr>
        <w:fldChar w:fldCharType="begin"/>
      </w:r>
      <w:r w:rsidRPr="00A22010">
        <w:rPr>
          <w:rStyle w:val="IGindeksgrny"/>
        </w:rPr>
        <w:instrText xml:space="preserve"> NOTEREF _Ref370717629 \h  \* MERGEFORMAT </w:instrText>
      </w:r>
      <w:r w:rsidRPr="00012255">
        <w:rPr>
          <w:rStyle w:val="IGindeksgrny"/>
        </w:rPr>
      </w:r>
      <w:r w:rsidRPr="00012255">
        <w:rPr>
          <w:rStyle w:val="IGindeksgrny"/>
        </w:rPr>
        <w:fldChar w:fldCharType="separate"/>
      </w:r>
      <w:r w:rsidR="00557017">
        <w:rPr>
          <w:rStyle w:val="IGindeksgrny"/>
        </w:rPr>
        <w:t>78</w:t>
      </w:r>
      <w:r w:rsidRPr="00012255">
        <w:rPr>
          <w:rStyle w:val="IGindeksgrny"/>
        </w:rPr>
        <w:fldChar w:fldCharType="end"/>
      </w:r>
      <w:r w:rsidRPr="00012255">
        <w:rPr>
          <w:rStyle w:val="IGindeksgrny"/>
        </w:rPr>
        <w:t>)</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50a.</w:t>
      </w:r>
      <w:r w:rsidR="00012255">
        <w:rPr>
          <w:rStyle w:val="IGindeksgrny"/>
        </w:rPr>
        <w:t> </w:t>
      </w:r>
      <w:r w:rsidRPr="009E4756">
        <w:t>1.</w:t>
      </w:r>
      <w:bookmarkStart w:id="57" w:name="_Ref370805881"/>
      <w:r w:rsidRPr="00012255">
        <w:rPr>
          <w:rStyle w:val="IGindeksgrny"/>
        </w:rPr>
        <w:footnoteReference w:id="79"/>
      </w:r>
      <w:bookmarkEnd w:id="57"/>
      <w:r w:rsidRPr="00012255">
        <w:rPr>
          <w:rStyle w:val="IGindeksgrny"/>
        </w:rPr>
        <w:t>)</w:t>
      </w:r>
      <w:r w:rsidRPr="009E4756">
        <w:t xml:space="preserve"> Żołnierz zawodowy jest obowiązany utrzymywać sprawność fizyczną zapewniającą wykonywanie przez niego zadań służbowych przez uczestnictwo w zorganizowanych z</w:t>
      </w:r>
      <w:r w:rsidRPr="00CC48F6">
        <w:t>a</w:t>
      </w:r>
      <w:r w:rsidRPr="009E4756">
        <w:t>jęciach</w:t>
      </w:r>
      <w:r w:rsidR="00012255" w:rsidRPr="009E4756">
        <w:t xml:space="preserve"> z</w:t>
      </w:r>
      <w:r w:rsidR="00012255">
        <w:t> </w:t>
      </w:r>
      <w:r w:rsidRPr="009E4756">
        <w:t>wychowania fizycznego.</w:t>
      </w:r>
    </w:p>
    <w:p w:rsidR="00CC48F6" w:rsidRPr="009E4756" w:rsidRDefault="00CC48F6" w:rsidP="00012255">
      <w:pPr>
        <w:pStyle w:val="USTustnpkodeksu"/>
      </w:pPr>
      <w:r w:rsidRPr="009E4756">
        <w:t>1a.</w:t>
      </w:r>
      <w:r w:rsidRPr="00012255">
        <w:rPr>
          <w:rStyle w:val="IGindeksgrny"/>
        </w:rPr>
        <w:footnoteReference w:id="80"/>
      </w:r>
      <w:r w:rsidRPr="00012255">
        <w:rPr>
          <w:rStyle w:val="IGindeksgrny"/>
        </w:rPr>
        <w:t>)</w:t>
      </w:r>
      <w:r w:rsidR="00012255">
        <w:t> </w:t>
      </w:r>
      <w:r w:rsidRPr="009E4756">
        <w:t>Minister Obrony Narodowej określi,</w:t>
      </w:r>
      <w:r w:rsidR="00012255" w:rsidRPr="009E4756">
        <w:t xml:space="preserve"> w</w:t>
      </w:r>
      <w:r w:rsidR="00012255">
        <w:t> </w:t>
      </w:r>
      <w:r w:rsidRPr="009E4756">
        <w:t>drodze rozporządzenia, zadania, wzorcowy pr</w:t>
      </w:r>
      <w:r w:rsidRPr="00CC48F6">
        <w:t>o</w:t>
      </w:r>
      <w:r w:rsidRPr="009E4756">
        <w:t>gram oraz formy organ</w:t>
      </w:r>
      <w:r w:rsidRPr="009E4756">
        <w:t>i</w:t>
      </w:r>
      <w:r w:rsidRPr="009E4756">
        <w:t>zacyjne zajęć</w:t>
      </w:r>
      <w:r w:rsidR="00012255" w:rsidRPr="009E4756">
        <w:t xml:space="preserve"> z</w:t>
      </w:r>
      <w:r w:rsidR="00012255">
        <w:t> </w:t>
      </w:r>
      <w:r w:rsidRPr="009E4756">
        <w:t>zakresu wychowania fizycznego</w:t>
      </w:r>
      <w:r w:rsidR="00012255" w:rsidRPr="009E4756">
        <w:t xml:space="preserve"> i</w:t>
      </w:r>
      <w:r w:rsidR="00012255">
        <w:t> </w:t>
      </w:r>
      <w:r w:rsidRPr="009E4756">
        <w:t>sportu realiz</w:t>
      </w:r>
      <w:r w:rsidRPr="00CC48F6">
        <w:t>o</w:t>
      </w:r>
      <w:r w:rsidRPr="009E4756">
        <w:t>wane</w:t>
      </w:r>
      <w:r w:rsidR="00012255" w:rsidRPr="009E4756">
        <w:t xml:space="preserve"> w</w:t>
      </w:r>
      <w:r w:rsidR="00012255">
        <w:t> </w:t>
      </w:r>
      <w:r w:rsidRPr="009E4756">
        <w:t>urzędzie obsługującym Ministra Obrony Narod</w:t>
      </w:r>
      <w:r w:rsidRPr="009E4756">
        <w:t>o</w:t>
      </w:r>
      <w:r w:rsidRPr="009E4756">
        <w:t>wej oraz jednostkach organiz</w:t>
      </w:r>
      <w:r w:rsidRPr="00CC48F6">
        <w:t>a</w:t>
      </w:r>
      <w:r w:rsidRPr="009E4756">
        <w:t>cyjnych podległych</w:t>
      </w:r>
      <w:r w:rsidR="00012255" w:rsidRPr="009E4756">
        <w:t xml:space="preserve"> i</w:t>
      </w:r>
      <w:r w:rsidR="00012255">
        <w:t> </w:t>
      </w:r>
      <w:r w:rsidRPr="009E4756">
        <w:t>przez niego nadzorowanych,</w:t>
      </w:r>
      <w:r w:rsidR="00012255" w:rsidRPr="009E4756">
        <w:t xml:space="preserve"> a</w:t>
      </w:r>
      <w:r w:rsidR="00012255">
        <w:t> </w:t>
      </w:r>
      <w:r w:rsidRPr="009E4756">
        <w:t>także wymagania, jakie powinny spe</w:t>
      </w:r>
      <w:r w:rsidRPr="009E4756">
        <w:t>ł</w:t>
      </w:r>
      <w:r w:rsidRPr="009E4756">
        <w:t>niać osoby prowadzące zajęcia</w:t>
      </w:r>
      <w:r w:rsidR="00012255" w:rsidRPr="009E4756">
        <w:t xml:space="preserve"> z</w:t>
      </w:r>
      <w:r w:rsidR="00012255">
        <w:t> </w:t>
      </w:r>
      <w:r w:rsidRPr="009E4756">
        <w:t>zakresu wychowania fizycznego</w:t>
      </w:r>
      <w:r w:rsidR="00012255" w:rsidRPr="009E4756">
        <w:t xml:space="preserve"> i</w:t>
      </w:r>
      <w:r w:rsidR="00012255">
        <w:t> </w:t>
      </w:r>
      <w:r w:rsidRPr="009E4756">
        <w:t>sportu, uwzglę</w:t>
      </w:r>
      <w:r w:rsidRPr="00CC48F6">
        <w:t>d</w:t>
      </w:r>
      <w:r w:rsidRPr="009E4756">
        <w:t>niając charakter</w:t>
      </w:r>
      <w:r w:rsidR="00012255" w:rsidRPr="009E4756">
        <w:t xml:space="preserve"> i</w:t>
      </w:r>
      <w:r w:rsidR="00012255">
        <w:t> </w:t>
      </w:r>
      <w:r w:rsidRPr="009E4756">
        <w:t>specyfikę służby wojskowej pełnionej</w:t>
      </w:r>
      <w:r w:rsidR="00012255" w:rsidRPr="009E4756">
        <w:t xml:space="preserve"> w</w:t>
      </w:r>
      <w:r w:rsidR="00012255">
        <w:t> </w:t>
      </w:r>
      <w:r w:rsidRPr="009E4756">
        <w:t>tym urzędzie oraz jednostkach organizacyjnych.</w:t>
      </w:r>
    </w:p>
    <w:p w:rsidR="00CC48F6" w:rsidRPr="00CC48F6" w:rsidRDefault="00CC48F6" w:rsidP="00012255">
      <w:pPr>
        <w:pStyle w:val="USTustnpkodeksu"/>
      </w:pPr>
      <w:r w:rsidRPr="00CC48F6">
        <w:t>2.</w:t>
      </w:r>
      <w:bookmarkStart w:id="58" w:name="_Ref370714344"/>
      <w:r w:rsidRPr="00012255">
        <w:rPr>
          <w:rStyle w:val="IGindeksgrny"/>
        </w:rPr>
        <w:footnoteReference w:id="81"/>
      </w:r>
      <w:bookmarkEnd w:id="58"/>
      <w:r w:rsidRPr="00012255">
        <w:rPr>
          <w:rStyle w:val="IGindeksgrny"/>
        </w:rPr>
        <w:t>)</w:t>
      </w:r>
      <w:r w:rsidR="00012255">
        <w:t> </w:t>
      </w:r>
      <w:r w:rsidRPr="00CC48F6">
        <w:t>Żołnierz zawodowy jest poddawany</w:t>
      </w:r>
      <w:r w:rsidR="00012255" w:rsidRPr="00CC48F6">
        <w:t xml:space="preserve"> w</w:t>
      </w:r>
      <w:r w:rsidR="00012255">
        <w:t> </w:t>
      </w:r>
      <w:r w:rsidRPr="00CC48F6">
        <w:t>roku kalendarzowym rocznemu sprawdzianowi sprawności fizycznej.</w:t>
      </w:r>
    </w:p>
    <w:p w:rsidR="00CC48F6" w:rsidRPr="00CC48F6" w:rsidRDefault="00CC48F6" w:rsidP="00012255">
      <w:pPr>
        <w:pStyle w:val="USTustnpkodeksu"/>
      </w:pPr>
      <w:r w:rsidRPr="00CC48F6">
        <w:t>3.</w:t>
      </w:r>
      <w:r w:rsidRPr="00012255">
        <w:rPr>
          <w:rStyle w:val="IGindeksgrny"/>
        </w:rPr>
        <w:fldChar w:fldCharType="begin"/>
      </w:r>
      <w:r w:rsidRPr="00A22010">
        <w:rPr>
          <w:rStyle w:val="IGindeksgrny"/>
        </w:rPr>
        <w:instrText xml:space="preserve"> NOTEREF _Ref370714344 \h  \* MERGEFORMAT </w:instrText>
      </w:r>
      <w:r w:rsidRPr="00012255">
        <w:rPr>
          <w:rStyle w:val="IGindeksgrny"/>
        </w:rPr>
      </w:r>
      <w:r w:rsidRPr="00012255">
        <w:rPr>
          <w:rStyle w:val="IGindeksgrny"/>
        </w:rPr>
        <w:fldChar w:fldCharType="separate"/>
      </w:r>
      <w:r w:rsidR="00557017">
        <w:rPr>
          <w:rStyle w:val="IGindeksgrny"/>
        </w:rPr>
        <w:t>81</w:t>
      </w:r>
      <w:r w:rsidRPr="00012255">
        <w:rPr>
          <w:rStyle w:val="IGindeksgrny"/>
        </w:rPr>
        <w:fldChar w:fldCharType="end"/>
      </w:r>
      <w:r w:rsidRPr="00012255">
        <w:rPr>
          <w:rStyle w:val="IGindeksgrny"/>
        </w:rPr>
        <w:t>)</w:t>
      </w:r>
      <w:r w:rsidR="00012255">
        <w:t> </w:t>
      </w:r>
      <w:r w:rsidRPr="00CC48F6">
        <w:t>Żołnierz zawodowy może być zwolniony ze sprawdzianu sprawności fizycznej</w:t>
      </w:r>
      <w:r w:rsidR="00012255" w:rsidRPr="00CC48F6">
        <w:t xml:space="preserve"> w</w:t>
      </w:r>
      <w:r w:rsidR="00012255">
        <w:t> </w:t>
      </w:r>
      <w:r w:rsidRPr="00CC48F6">
        <w:t>danym roku kalendarzowym</w:t>
      </w:r>
      <w:r w:rsidR="00012255" w:rsidRPr="00CC48F6">
        <w:t xml:space="preserve"> z</w:t>
      </w:r>
      <w:r w:rsidR="00012255">
        <w:t> </w:t>
      </w:r>
      <w:r w:rsidRPr="00CC48F6">
        <w:t>przyczyn zdrowotnych,</w:t>
      </w:r>
      <w:r w:rsidR="00012255" w:rsidRPr="00CC48F6">
        <w:t xml:space="preserve"> a</w:t>
      </w:r>
      <w:r w:rsidR="00012255">
        <w:t> </w:t>
      </w:r>
      <w:r w:rsidRPr="00CC48F6">
        <w:t>kobieta żołnierz zawodowy jest zwalniana również</w:t>
      </w:r>
      <w:r w:rsidR="00012255" w:rsidRPr="00CC48F6">
        <w:t xml:space="preserve"> w</w:t>
      </w:r>
      <w:r w:rsidR="00012255">
        <w:t> </w:t>
      </w:r>
      <w:r w:rsidRPr="00CC48F6">
        <w:t>okresie ciąży lub karmienia dziecka piersią.</w:t>
      </w:r>
    </w:p>
    <w:p w:rsidR="00CC48F6" w:rsidRPr="00CC48F6" w:rsidRDefault="00CC48F6" w:rsidP="00012255">
      <w:pPr>
        <w:pStyle w:val="USTustnpkodeksu"/>
      </w:pPr>
      <w:r w:rsidRPr="00CC48F6">
        <w:t>4.</w:t>
      </w:r>
      <w:r w:rsidR="00012255">
        <w:t> </w:t>
      </w:r>
      <w:r w:rsidRPr="00CC48F6">
        <w:t>Sprawność fizyczną żołnierza zawodowego ocenia się na podstawie ćwiczeń zróżnicowanych ze względu na płeć, grupy wiekowe oraz jednostki wojskowe</w:t>
      </w:r>
      <w:r w:rsidR="00012255" w:rsidRPr="00CC48F6">
        <w:t xml:space="preserve"> i</w:t>
      </w:r>
      <w:r w:rsidR="00012255">
        <w:t> </w:t>
      </w:r>
      <w:r w:rsidRPr="00CC48F6">
        <w:t>zajmowane stanowiska służbowe,</w:t>
      </w:r>
      <w:r w:rsidR="00012255" w:rsidRPr="00CC48F6">
        <w:t xml:space="preserve"> a</w:t>
      </w:r>
      <w:r w:rsidR="00012255">
        <w:t> </w:t>
      </w:r>
      <w:r w:rsidRPr="00CC48F6">
        <w:t>także posiadanej przez żołnierza kategorii zdolności fizycznej</w:t>
      </w:r>
      <w:r w:rsidR="00012255" w:rsidRPr="00CC48F6">
        <w:t xml:space="preserve"> i</w:t>
      </w:r>
      <w:r w:rsidR="00012255">
        <w:t> </w:t>
      </w:r>
      <w:r w:rsidRPr="00CC48F6">
        <w:t>psychicznej do zawodowej służby wojskowej.</w:t>
      </w:r>
    </w:p>
    <w:p w:rsidR="00CC48F6" w:rsidRPr="00CC48F6" w:rsidRDefault="00CC48F6" w:rsidP="00012255">
      <w:pPr>
        <w:pStyle w:val="USTustnpkodeksu"/>
      </w:pPr>
      <w:r w:rsidRPr="00CC48F6">
        <w:t>5.</w:t>
      </w:r>
      <w:r w:rsidR="00012255">
        <w:t> </w:t>
      </w:r>
      <w:r w:rsidRPr="00CC48F6">
        <w:tab/>
        <w:t>Na podstawie przeprowadzonego sprawdzianu wystawia się żołnierzowi zawodowemu ocenę sprawności fizyc</w:t>
      </w:r>
      <w:r w:rsidRPr="00CC48F6">
        <w:t>z</w:t>
      </w:r>
      <w:r w:rsidRPr="00CC48F6">
        <w:t>nej wyrażoną</w:t>
      </w:r>
      <w:r w:rsidR="00012255" w:rsidRPr="00CC48F6">
        <w:t xml:space="preserve"> w</w:t>
      </w:r>
      <w:r w:rsidR="00012255">
        <w:t> </w:t>
      </w:r>
      <w:r w:rsidRPr="00CC48F6">
        <w:t xml:space="preserve">skali od </w:t>
      </w:r>
      <w:r w:rsidR="00012255" w:rsidRPr="00CC48F6">
        <w:t>5</w:t>
      </w:r>
      <w:r w:rsidR="00012255">
        <w:t> </w:t>
      </w:r>
      <w:r w:rsidRPr="00CC48F6">
        <w:t xml:space="preserve">do </w:t>
      </w:r>
      <w:r w:rsidR="00012255" w:rsidRPr="00CC48F6">
        <w:t>2</w:t>
      </w:r>
      <w:r w:rsidR="00012255">
        <w:t> </w:t>
      </w:r>
      <w:r w:rsidRPr="00CC48F6">
        <w:t>(bardzo dobra, dobra, dostateczna i niedostateczna).</w:t>
      </w:r>
    </w:p>
    <w:p w:rsidR="00CC48F6" w:rsidRPr="00CC48F6" w:rsidRDefault="00CC48F6" w:rsidP="00012255">
      <w:pPr>
        <w:pStyle w:val="USTustnpkodeksu"/>
        <w:keepNext/>
      </w:pPr>
      <w:r w:rsidRPr="00CC48F6">
        <w:t>6.</w:t>
      </w:r>
      <w:r w:rsidR="00012255">
        <w:t> </w:t>
      </w:r>
      <w:r w:rsidRPr="00CC48F6">
        <w:tab/>
        <w:t>Minister Obrony Narodowej określi,</w:t>
      </w:r>
      <w:r w:rsidR="00012255" w:rsidRPr="00CC48F6">
        <w:t xml:space="preserve"> w</w:t>
      </w:r>
      <w:r w:rsidR="00012255">
        <w:t> </w:t>
      </w:r>
      <w:r w:rsidRPr="00CC48F6">
        <w:t>drodze rozporządzenia:</w:t>
      </w:r>
    </w:p>
    <w:p w:rsidR="00CC48F6" w:rsidRPr="00CC48F6" w:rsidRDefault="00CC48F6" w:rsidP="00012255">
      <w:pPr>
        <w:pStyle w:val="PKTpunkt"/>
      </w:pPr>
      <w:r w:rsidRPr="00CC48F6">
        <w:t>1)</w:t>
      </w:r>
      <w:r w:rsidR="00012255">
        <w:tab/>
      </w:r>
      <w:r w:rsidRPr="00CC48F6">
        <w:t>szczegółowe warunki</w:t>
      </w:r>
      <w:r w:rsidR="00012255" w:rsidRPr="00CC48F6">
        <w:t xml:space="preserve"> i</w:t>
      </w:r>
      <w:r w:rsidR="00012255">
        <w:t> </w:t>
      </w:r>
      <w:r w:rsidRPr="00CC48F6">
        <w:t>tryb przeprowadzania sprawdzianu sprawności fizycznej;</w:t>
      </w:r>
    </w:p>
    <w:p w:rsidR="00CC48F6" w:rsidRPr="00CC48F6" w:rsidRDefault="00CC48F6" w:rsidP="00012255">
      <w:pPr>
        <w:pStyle w:val="PKTpunkt"/>
      </w:pPr>
      <w:r w:rsidRPr="00CC48F6">
        <w:t>2)</w:t>
      </w:r>
      <w:r w:rsidR="00012255">
        <w:tab/>
      </w:r>
      <w:r w:rsidRPr="00CC48F6">
        <w:t>zakres ćwiczeń zróżnicowany ze względu na płeć, grupy wiekowe oraz jednostki wojskowe</w:t>
      </w:r>
      <w:r w:rsidR="00012255" w:rsidRPr="00CC48F6">
        <w:t xml:space="preserve"> i</w:t>
      </w:r>
      <w:r w:rsidR="00012255">
        <w:t> </w:t>
      </w:r>
      <w:r w:rsidRPr="00CC48F6">
        <w:t>zajmowane stanowiska służbowe,</w:t>
      </w:r>
      <w:r w:rsidR="00012255" w:rsidRPr="00CC48F6">
        <w:t xml:space="preserve"> a</w:t>
      </w:r>
      <w:r w:rsidR="00012255">
        <w:t> </w:t>
      </w:r>
      <w:r w:rsidRPr="00CC48F6">
        <w:t>także posiadaną przez żołnierza kategorię zdolności fizycznej</w:t>
      </w:r>
      <w:r w:rsidR="00012255" w:rsidRPr="00CC48F6">
        <w:t xml:space="preserve"> i</w:t>
      </w:r>
      <w:r w:rsidR="00012255">
        <w:t> </w:t>
      </w:r>
      <w:r w:rsidRPr="00CC48F6">
        <w:t>psychicznej do zawodowej służby wo</w:t>
      </w:r>
      <w:r w:rsidRPr="00CC48F6">
        <w:t>j</w:t>
      </w:r>
      <w:r w:rsidRPr="00CC48F6">
        <w:t>skowej;</w:t>
      </w:r>
    </w:p>
    <w:p w:rsidR="00CC48F6" w:rsidRPr="00CC48F6" w:rsidRDefault="00CC48F6" w:rsidP="00012255">
      <w:pPr>
        <w:pStyle w:val="PKTpunkt"/>
      </w:pPr>
      <w:r w:rsidRPr="00CC48F6">
        <w:t>3)</w:t>
      </w:r>
      <w:r w:rsidR="00012255">
        <w:tab/>
      </w:r>
      <w:r w:rsidRPr="00CC48F6">
        <w:t>tryb zwalniania ze sprawdzianu sprawności fizycznej</w:t>
      </w:r>
      <w:r w:rsidR="00012255" w:rsidRPr="00CC48F6">
        <w:t xml:space="preserve"> w</w:t>
      </w:r>
      <w:r w:rsidR="00012255">
        <w:t> </w:t>
      </w:r>
      <w:r w:rsidRPr="00CC48F6">
        <w:t>danym roku kalendarzowym oraz dokumenty wymagane</w:t>
      </w:r>
      <w:r w:rsidR="00012255" w:rsidRPr="00CC48F6">
        <w:t xml:space="preserve"> w</w:t>
      </w:r>
      <w:r w:rsidR="00012255">
        <w:t> </w:t>
      </w:r>
      <w:r w:rsidRPr="00CC48F6">
        <w:t>tych sprawach;</w:t>
      </w:r>
    </w:p>
    <w:p w:rsidR="00CC48F6" w:rsidRPr="00CC48F6" w:rsidRDefault="00CC48F6" w:rsidP="00012255">
      <w:pPr>
        <w:pStyle w:val="PKTpunkt"/>
      </w:pPr>
      <w:r w:rsidRPr="00CC48F6">
        <w:t>4)</w:t>
      </w:r>
      <w:r w:rsidR="00012255">
        <w:tab/>
      </w:r>
      <w:r w:rsidRPr="00CC48F6">
        <w:t>sposób dokumentowania niemożności przystąpienia do sprawdzianu sprawności fizycznej;</w:t>
      </w:r>
    </w:p>
    <w:p w:rsidR="00CC48F6" w:rsidRPr="00CC48F6" w:rsidRDefault="00CC48F6" w:rsidP="00012255">
      <w:pPr>
        <w:pStyle w:val="PKTpunkt"/>
      </w:pPr>
      <w:r w:rsidRPr="00CC48F6">
        <w:t>5)</w:t>
      </w:r>
      <w:r w:rsidR="00012255">
        <w:tab/>
      </w:r>
      <w:r w:rsidRPr="00CC48F6">
        <w:t>sposób dokumentowania otrzymanych przez żołnierzy ocen oraz nieprzystąpienia do tego sprawdzianu</w:t>
      </w:r>
      <w:r w:rsidR="00012255" w:rsidRPr="00CC48F6">
        <w:t xml:space="preserve"> z</w:t>
      </w:r>
      <w:r w:rsidR="00012255">
        <w:t> </w:t>
      </w:r>
      <w:r w:rsidRPr="00CC48F6">
        <w:t>przyczyn innych niż określone</w:t>
      </w:r>
      <w:r w:rsidR="00012255" w:rsidRPr="00CC48F6">
        <w:t xml:space="preserve"> w</w:t>
      </w:r>
      <w:r w:rsidR="00012255">
        <w:t> ust. </w:t>
      </w:r>
      <w:r w:rsidRPr="00CC48F6">
        <w:t>3.</w:t>
      </w:r>
    </w:p>
    <w:p w:rsidR="00CC48F6" w:rsidRPr="00CC48F6" w:rsidRDefault="00CC48F6" w:rsidP="00012255">
      <w:pPr>
        <w:pStyle w:val="USTustnpkodeksu"/>
      </w:pPr>
      <w:r w:rsidRPr="00CC48F6">
        <w:t>7.</w:t>
      </w:r>
      <w:r w:rsidR="00012255">
        <w:t> </w:t>
      </w:r>
      <w:r w:rsidRPr="00CC48F6">
        <w:tab/>
        <w:t>Rozporządzenie,</w:t>
      </w:r>
      <w:r w:rsidR="00012255" w:rsidRPr="00CC48F6">
        <w:t xml:space="preserve"> o</w:t>
      </w:r>
      <w:r w:rsidR="00012255">
        <w:t> </w:t>
      </w:r>
      <w:r w:rsidRPr="00CC48F6">
        <w:t>którym mowa</w:t>
      </w:r>
      <w:r w:rsidR="00012255" w:rsidRPr="00CC48F6">
        <w:t xml:space="preserve"> w</w:t>
      </w:r>
      <w:r w:rsidR="00012255">
        <w:t> ust. </w:t>
      </w:r>
      <w:r w:rsidRPr="00CC48F6">
        <w:t>6, powinno uwzględniać terminy przeprowadzenia sprawdzianu sprawn</w:t>
      </w:r>
      <w:r w:rsidRPr="00CC48F6">
        <w:t>o</w:t>
      </w:r>
      <w:r w:rsidRPr="00CC48F6">
        <w:t>ści fizycznej, opis prawidłowości wykonywanych ćwiczeń oraz kryteria oceniania żołnierzy zawodowych</w:t>
      </w:r>
      <w:r w:rsidR="00012255" w:rsidRPr="00CC48F6">
        <w:t xml:space="preserve"> w</w:t>
      </w:r>
      <w:r w:rsidR="00012255">
        <w:t> </w:t>
      </w:r>
      <w:r w:rsidRPr="00CC48F6">
        <w:t>czasie spra</w:t>
      </w:r>
      <w:r w:rsidRPr="00CC48F6">
        <w:t>w</w:t>
      </w:r>
      <w:r w:rsidRPr="00CC48F6">
        <w:t>dzianu,</w:t>
      </w:r>
      <w:r w:rsidR="00012255" w:rsidRPr="00CC48F6">
        <w:t xml:space="preserve"> z</w:t>
      </w:r>
      <w:r w:rsidR="00012255">
        <w:t> </w:t>
      </w:r>
      <w:r w:rsidRPr="00CC48F6">
        <w:t>zachowaniem jawności</w:t>
      </w:r>
      <w:r w:rsidR="00012255" w:rsidRPr="00CC48F6">
        <w:t xml:space="preserve"> i</w:t>
      </w:r>
      <w:r w:rsidR="00012255">
        <w:t> </w:t>
      </w:r>
      <w:r w:rsidRPr="00CC48F6">
        <w:t>obiektywizmu.</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51.</w:t>
      </w:r>
      <w:r w:rsidR="00012255">
        <w:t> </w:t>
      </w:r>
      <w:r w:rsidRPr="00CC48F6">
        <w:t>1. Żołnierze zawodowi są obowiązani zachować</w:t>
      </w:r>
      <w:r w:rsidR="00012255" w:rsidRPr="00CC48F6">
        <w:t xml:space="preserve"> w</w:t>
      </w:r>
      <w:r w:rsidR="00012255">
        <w:t> </w:t>
      </w:r>
      <w:r w:rsidRPr="00CC48F6">
        <w:t>tajemnicy wszystkie informacje niejawne,</w:t>
      </w:r>
      <w:r w:rsidR="00012255" w:rsidRPr="00CC48F6">
        <w:t xml:space="preserve"> z</w:t>
      </w:r>
      <w:r w:rsidR="00012255">
        <w:t> </w:t>
      </w:r>
      <w:r w:rsidRPr="00CC48F6">
        <w:t xml:space="preserve">którymi </w:t>
      </w:r>
      <w:r w:rsidR="008F577D">
        <w:br/>
      </w:r>
      <w:r w:rsidRPr="00CC48F6">
        <w:t>zapoznali się podczas lub</w:t>
      </w:r>
      <w:r w:rsidR="00012255" w:rsidRPr="00CC48F6">
        <w:t xml:space="preserve"> w</w:t>
      </w:r>
      <w:r w:rsidR="00012255">
        <w:t> </w:t>
      </w:r>
      <w:r w:rsidRPr="00CC48F6">
        <w:t>związku</w:t>
      </w:r>
      <w:r w:rsidR="00012255" w:rsidRPr="00CC48F6">
        <w:t xml:space="preserve"> z</w:t>
      </w:r>
      <w:r w:rsidR="00012255">
        <w:t> </w:t>
      </w:r>
      <w:r w:rsidRPr="00CC48F6">
        <w:t>pełnieniem czynnej służby wojskowej,</w:t>
      </w:r>
      <w:r w:rsidR="00012255" w:rsidRPr="00CC48F6">
        <w:t xml:space="preserve"> w</w:t>
      </w:r>
      <w:r w:rsidR="00012255">
        <w:t> </w:t>
      </w:r>
      <w:r w:rsidRPr="00CC48F6">
        <w:t>tym również informacje stanowiące t</w:t>
      </w:r>
      <w:r w:rsidRPr="00CC48F6">
        <w:t>a</w:t>
      </w:r>
      <w:r w:rsidRPr="00CC48F6">
        <w:t>jemnicę innego państwa chronioną na zasadzie wzajemności na podstawie zawartych umów międzynarodowych.</w:t>
      </w:r>
    </w:p>
    <w:p w:rsidR="00CC48F6" w:rsidRPr="00CC48F6" w:rsidRDefault="00CC48F6" w:rsidP="00012255">
      <w:pPr>
        <w:pStyle w:val="USTustnpkodeksu"/>
      </w:pPr>
      <w:r w:rsidRPr="00CC48F6">
        <w:t>2.</w:t>
      </w:r>
      <w:r w:rsidR="00012255">
        <w:t> </w:t>
      </w:r>
      <w:r w:rsidRPr="00CC48F6">
        <w:t>Obowiązek zachowania tajemnicy trwa zarówno</w:t>
      </w:r>
      <w:r w:rsidR="00012255" w:rsidRPr="00CC48F6">
        <w:t xml:space="preserve"> w</w:t>
      </w:r>
      <w:r w:rsidR="00012255">
        <w:t> </w:t>
      </w:r>
      <w:r w:rsidRPr="00CC48F6">
        <w:t>czasie pełnienia zawodowej służby wojskowej, jak</w:t>
      </w:r>
      <w:r w:rsidR="00012255" w:rsidRPr="00CC48F6">
        <w:t xml:space="preserve"> i</w:t>
      </w:r>
      <w:r w:rsidR="00012255">
        <w:t> </w:t>
      </w:r>
      <w:r w:rsidRPr="00CC48F6">
        <w:t>po zwo</w:t>
      </w:r>
      <w:r w:rsidRPr="00CC48F6">
        <w:t>l</w:t>
      </w:r>
      <w:r w:rsidRPr="00CC48F6">
        <w:t>nieniu</w:t>
      </w:r>
      <w:r w:rsidR="00012255" w:rsidRPr="00CC48F6">
        <w:t xml:space="preserve"> z</w:t>
      </w:r>
      <w:r w:rsidR="00012255">
        <w:t> </w:t>
      </w:r>
      <w:r w:rsidRPr="00CC48F6">
        <w:t>niej.</w:t>
      </w:r>
    </w:p>
    <w:p w:rsidR="00CC48F6" w:rsidRPr="00CC48F6" w:rsidRDefault="00CC48F6" w:rsidP="00012255">
      <w:pPr>
        <w:pStyle w:val="USTustnpkodeksu"/>
      </w:pPr>
      <w:r w:rsidRPr="00CC48F6">
        <w:t>3.</w:t>
      </w:r>
      <w:r w:rsidR="00012255">
        <w:t> </w:t>
      </w:r>
      <w:r w:rsidRPr="00CC48F6">
        <w:t>Od obowiązku zachowania tajemnicy może zwolnić żołnierza</w:t>
      </w:r>
      <w:r w:rsidR="00012255" w:rsidRPr="00CC48F6">
        <w:t xml:space="preserve"> w</w:t>
      </w:r>
      <w:r w:rsidR="00012255">
        <w:t> </w:t>
      </w:r>
      <w:r w:rsidRPr="00CC48F6">
        <w:t>czynnej służbie wojskowej dowódca rodzaju Sił Zbrojnych,</w:t>
      </w:r>
      <w:r w:rsidR="00012255" w:rsidRPr="00CC48F6">
        <w:t xml:space="preserve"> a</w:t>
      </w:r>
      <w:r w:rsidR="00012255">
        <w:t> </w:t>
      </w:r>
      <w:r w:rsidRPr="00CC48F6">
        <w:t>żołnierza zwolnionego</w:t>
      </w:r>
      <w:r w:rsidR="00012255" w:rsidRPr="00CC48F6">
        <w:t xml:space="preserve"> z</w:t>
      </w:r>
      <w:r w:rsidR="00012255">
        <w:t> </w:t>
      </w:r>
      <w:r w:rsidRPr="00CC48F6">
        <w:t>czynnej służby wojskowej – Minister Obrony Narodowej,</w:t>
      </w:r>
      <w:r w:rsidR="00012255" w:rsidRPr="00CC48F6">
        <w:t xml:space="preserve"> z</w:t>
      </w:r>
      <w:r w:rsidR="00012255">
        <w:t> </w:t>
      </w:r>
      <w:r w:rsidRPr="00CC48F6">
        <w:t>zastrzeżeniem przypa</w:t>
      </w:r>
      <w:r w:rsidRPr="00CC48F6">
        <w:t>d</w:t>
      </w:r>
      <w:r w:rsidRPr="00CC48F6">
        <w:t>ków określonych</w:t>
      </w:r>
      <w:r w:rsidR="00012255" w:rsidRPr="00CC48F6">
        <w:t xml:space="preserve"> w</w:t>
      </w:r>
      <w:r w:rsidR="00012255">
        <w:t> </w:t>
      </w:r>
      <w:r w:rsidRPr="00CC48F6">
        <w:t>przepisach ustawy</w:t>
      </w:r>
      <w:r w:rsidR="00012255" w:rsidRPr="00CC48F6">
        <w:t xml:space="preserve"> z</w:t>
      </w:r>
      <w:r w:rsidR="00012255">
        <w:t> </w:t>
      </w:r>
      <w:r w:rsidRPr="00CC48F6">
        <w:t xml:space="preserve">dnia </w:t>
      </w:r>
      <w:r w:rsidR="00012255" w:rsidRPr="00CC48F6">
        <w:t>6</w:t>
      </w:r>
      <w:r w:rsidR="00012255">
        <w:t> </w:t>
      </w:r>
      <w:r w:rsidRPr="00CC48F6">
        <w:t>czerwca 199</w:t>
      </w:r>
      <w:r w:rsidR="00012255" w:rsidRPr="00CC48F6">
        <w:t>7</w:t>
      </w:r>
      <w:r w:rsidR="00012255">
        <w:t> </w:t>
      </w:r>
      <w:r w:rsidRPr="00CC48F6">
        <w:t>r. – Kodeks postępowania karnego (</w:t>
      </w:r>
      <w:r w:rsidR="00012255">
        <w:t>Dz. U. Nr </w:t>
      </w:r>
      <w:r w:rsidRPr="00CC48F6">
        <w:t>89,</w:t>
      </w:r>
      <w:r w:rsidR="00012255">
        <w:t xml:space="preserve"> poz. </w:t>
      </w:r>
      <w:r w:rsidRPr="00CC48F6">
        <w:t>555,</w:t>
      </w:r>
      <w:r w:rsidR="00012255" w:rsidRPr="00CC48F6">
        <w:t xml:space="preserve"> z</w:t>
      </w:r>
      <w:r w:rsidR="00012255">
        <w:t> </w:t>
      </w:r>
      <w:proofErr w:type="spellStart"/>
      <w:r w:rsidRPr="00CC48F6">
        <w:t>późn</w:t>
      </w:r>
      <w:proofErr w:type="spellEnd"/>
      <w:r w:rsidRPr="00CC48F6">
        <w:t>. zm.</w:t>
      </w:r>
      <w:r w:rsidRPr="00012255">
        <w:rPr>
          <w:rStyle w:val="IGindeksgrny"/>
        </w:rPr>
        <w:footnoteReference w:id="82"/>
      </w:r>
      <w:r w:rsidRPr="00012255">
        <w:rPr>
          <w:rStyle w:val="IGindeksgrny"/>
        </w:rPr>
        <w:t>)</w:t>
      </w:r>
      <w:r w:rsidRPr="00CC48F6">
        <w:t>).</w:t>
      </w:r>
    </w:p>
    <w:p w:rsidR="00CC48F6" w:rsidRPr="00CC48F6" w:rsidRDefault="00CC48F6" w:rsidP="00012255">
      <w:pPr>
        <w:pStyle w:val="ARTartustawynprozporzdzenia"/>
      </w:pPr>
      <w:r w:rsidRPr="00012255">
        <w:rPr>
          <w:rStyle w:val="Ppogrubienie"/>
        </w:rPr>
        <w:t>Art. 52.</w:t>
      </w:r>
      <w:r w:rsidR="00012255">
        <w:rPr>
          <w:rStyle w:val="IGindeksgrny"/>
        </w:rPr>
        <w:t> </w:t>
      </w:r>
      <w:r w:rsidRPr="00CC48F6">
        <w:t>1. Żołnierz zawodowy może pobierać naukę, jeżeli nie koliduje to</w:t>
      </w:r>
      <w:r w:rsidR="00012255" w:rsidRPr="00CC48F6">
        <w:t xml:space="preserve"> z</w:t>
      </w:r>
      <w:r w:rsidR="00012255">
        <w:t> </w:t>
      </w:r>
      <w:r w:rsidRPr="00CC48F6">
        <w:t>wykonywaniem przez niego zadań słu</w:t>
      </w:r>
      <w:r w:rsidRPr="00CC48F6">
        <w:t>ż</w:t>
      </w:r>
      <w:r w:rsidRPr="00CC48F6">
        <w:t>bowych.</w:t>
      </w:r>
    </w:p>
    <w:p w:rsidR="00CC48F6" w:rsidRPr="00CC48F6" w:rsidRDefault="00CC48F6" w:rsidP="00012255">
      <w:pPr>
        <w:pStyle w:val="USTustnpkodeksu"/>
      </w:pPr>
      <w:r w:rsidRPr="00CC48F6">
        <w:t>2.</w:t>
      </w:r>
      <w:r w:rsidR="00012255">
        <w:t> </w:t>
      </w:r>
      <w:r w:rsidRPr="00CC48F6">
        <w:tab/>
        <w:t>Żołnierz zawodowy pisemnie informuje o fakcie pobierania nauki dowódcę jednostki wojskowej,</w:t>
      </w:r>
      <w:r w:rsidR="00012255" w:rsidRPr="00CC48F6">
        <w:t xml:space="preserve"> w</w:t>
      </w:r>
      <w:r w:rsidR="00012255">
        <w:t> </w:t>
      </w:r>
      <w:r w:rsidRPr="00CC48F6">
        <w:t>której zajm</w:t>
      </w:r>
      <w:r w:rsidRPr="00CC48F6">
        <w:t>u</w:t>
      </w:r>
      <w:r w:rsidRPr="00CC48F6">
        <w:t>je stanowisko służbowe.</w:t>
      </w:r>
    </w:p>
    <w:p w:rsidR="00CC48F6" w:rsidRPr="00CC48F6" w:rsidRDefault="00CC48F6" w:rsidP="00012255">
      <w:pPr>
        <w:pStyle w:val="USTustnpkodeksu"/>
      </w:pPr>
      <w:r w:rsidRPr="00CC48F6">
        <w:t>3.</w:t>
      </w:r>
      <w:r w:rsidR="00012255">
        <w:t> </w:t>
      </w:r>
      <w:r w:rsidRPr="00CC48F6">
        <w:tab/>
        <w:t>Żołnierz zawodowy może wystąpić do dowódcy,</w:t>
      </w:r>
      <w:r w:rsidR="00012255" w:rsidRPr="00CC48F6">
        <w:t xml:space="preserve"> o</w:t>
      </w:r>
      <w:r w:rsidR="00012255">
        <w:t> </w:t>
      </w:r>
      <w:r w:rsidRPr="00CC48F6">
        <w:t>którym mowa</w:t>
      </w:r>
      <w:r w:rsidR="00012255" w:rsidRPr="00CC48F6">
        <w:t xml:space="preserve"> w</w:t>
      </w:r>
      <w:r w:rsidR="00012255">
        <w:t> ust. </w:t>
      </w:r>
      <w:r w:rsidRPr="00CC48F6">
        <w:t>2,</w:t>
      </w:r>
      <w:r w:rsidR="00012255" w:rsidRPr="00CC48F6">
        <w:t xml:space="preserve"> z</w:t>
      </w:r>
      <w:r w:rsidR="00012255">
        <w:t> </w:t>
      </w:r>
      <w:r w:rsidRPr="00CC48F6">
        <w:t>wnioskiem</w:t>
      </w:r>
      <w:r w:rsidR="00012255" w:rsidRPr="00CC48F6">
        <w:t xml:space="preserve"> o</w:t>
      </w:r>
      <w:r w:rsidR="00012255">
        <w:t> </w:t>
      </w:r>
      <w:r w:rsidRPr="00CC48F6">
        <w:t>udzielenie pomocy</w:t>
      </w:r>
      <w:r w:rsidR="00012255" w:rsidRPr="00CC48F6">
        <w:t xml:space="preserve"> w</w:t>
      </w:r>
      <w:r w:rsidR="00012255">
        <w:t> </w:t>
      </w:r>
      <w:r w:rsidRPr="00CC48F6">
        <w:t>związku z pobieraniem nauki.</w:t>
      </w:r>
    </w:p>
    <w:p w:rsidR="00CC48F6" w:rsidRPr="00CC48F6" w:rsidRDefault="00CC48F6" w:rsidP="00012255">
      <w:pPr>
        <w:pStyle w:val="USTustnpkodeksu"/>
      </w:pPr>
      <w:r w:rsidRPr="00CC48F6">
        <w:t>4.</w:t>
      </w:r>
      <w:r w:rsidR="00012255">
        <w:t> </w:t>
      </w:r>
      <w:r w:rsidRPr="00CC48F6">
        <w:tab/>
        <w:t>Pomoc,</w:t>
      </w:r>
      <w:r w:rsidR="00012255" w:rsidRPr="00CC48F6">
        <w:t xml:space="preserve"> o</w:t>
      </w:r>
      <w:r w:rsidR="00012255">
        <w:t> </w:t>
      </w:r>
      <w:r w:rsidRPr="00CC48F6">
        <w:t>której mowa</w:t>
      </w:r>
      <w:r w:rsidR="00012255" w:rsidRPr="00CC48F6">
        <w:t xml:space="preserve"> w</w:t>
      </w:r>
      <w:r w:rsidR="00012255">
        <w:t> ust. </w:t>
      </w:r>
      <w:r w:rsidRPr="00CC48F6">
        <w:t>3, może być udzielona wyłącznie</w:t>
      </w:r>
      <w:r w:rsidR="00012255" w:rsidRPr="00CC48F6">
        <w:t xml:space="preserve"> w</w:t>
      </w:r>
      <w:r w:rsidR="00012255">
        <w:t> </w:t>
      </w:r>
      <w:r w:rsidRPr="00CC48F6">
        <w:t>przypadkach, gdy poziom</w:t>
      </w:r>
      <w:r w:rsidR="00012255" w:rsidRPr="00CC48F6">
        <w:t xml:space="preserve"> i</w:t>
      </w:r>
      <w:r w:rsidR="00012255">
        <w:t> </w:t>
      </w:r>
      <w:r w:rsidRPr="00CC48F6">
        <w:t>kierunek nauki są zbieżne z wymaganiami kwalifikacyjnymi na zajmowanym lub na planowanym do wyznaczenia stanowisku służbowym.</w:t>
      </w:r>
    </w:p>
    <w:p w:rsidR="00CC48F6" w:rsidRPr="00CC48F6" w:rsidRDefault="00CC48F6" w:rsidP="00012255">
      <w:pPr>
        <w:pStyle w:val="USTustnpkodeksu"/>
      </w:pPr>
      <w:bookmarkStart w:id="59" w:name="f0116eTJ3s47v4904a"/>
      <w:bookmarkEnd w:id="59"/>
      <w:r w:rsidRPr="00CC48F6">
        <w:t>5.</w:t>
      </w:r>
      <w:r w:rsidR="00012255">
        <w:t> </w:t>
      </w:r>
      <w:r w:rsidRPr="00CC48F6">
        <w:t>Dowódca jednostki wojskowej, po uzyskaniu zgody organu uprawnionego do wyznaczenia żołnierza zawodowego na wyższe od zajmowanego stanowisko służbowe, zawiera</w:t>
      </w:r>
      <w:r w:rsidR="00012255" w:rsidRPr="00CC48F6">
        <w:t xml:space="preserve"> z</w:t>
      </w:r>
      <w:r w:rsidR="00012255">
        <w:t> </w:t>
      </w:r>
      <w:r w:rsidRPr="00CC48F6">
        <w:t>żołnierzem zawodowym umowę,</w:t>
      </w:r>
      <w:r w:rsidR="00012255" w:rsidRPr="00CC48F6">
        <w:t xml:space="preserve"> w</w:t>
      </w:r>
      <w:r w:rsidR="00012255">
        <w:t> </w:t>
      </w:r>
      <w:r w:rsidRPr="00CC48F6">
        <w:t>której określa między innymi rodzaj pomocy,</w:t>
      </w:r>
      <w:r w:rsidR="00012255" w:rsidRPr="00CC48F6">
        <w:t xml:space="preserve"> o</w:t>
      </w:r>
      <w:r w:rsidR="00012255">
        <w:t> </w:t>
      </w:r>
      <w:r w:rsidRPr="00CC48F6">
        <w:t>której mowa</w:t>
      </w:r>
      <w:r w:rsidR="00012255" w:rsidRPr="00CC48F6">
        <w:t xml:space="preserve"> w</w:t>
      </w:r>
      <w:r w:rsidR="00012255">
        <w:t> ust. </w:t>
      </w:r>
      <w:r w:rsidRPr="00CC48F6">
        <w:t>3,</w:t>
      </w:r>
      <w:r w:rsidR="00012255" w:rsidRPr="00CC48F6">
        <w:t xml:space="preserve"> a</w:t>
      </w:r>
      <w:r w:rsidR="00012255">
        <w:t> </w:t>
      </w:r>
      <w:r w:rsidR="00012255" w:rsidRPr="00CC48F6">
        <w:t>w</w:t>
      </w:r>
      <w:r w:rsidR="00012255">
        <w:t> </w:t>
      </w:r>
      <w:r w:rsidRPr="00CC48F6">
        <w:t>szczególności pokrycie czesnego za naukę, zwrot należności</w:t>
      </w:r>
      <w:r w:rsidR="00012255" w:rsidRPr="00CC48F6">
        <w:t xml:space="preserve"> z</w:t>
      </w:r>
      <w:r w:rsidR="00012255">
        <w:t> </w:t>
      </w:r>
      <w:r w:rsidRPr="00CC48F6">
        <w:t>tytułu kosztów przejazdu na obszarze kraju oraz warunki zwrotu kosztów tej pomocy</w:t>
      </w:r>
      <w:r w:rsidR="00012255" w:rsidRPr="00CC48F6">
        <w:t xml:space="preserve"> w</w:t>
      </w:r>
      <w:r w:rsidR="00012255">
        <w:t> </w:t>
      </w:r>
      <w:r w:rsidRPr="00CC48F6">
        <w:t>przypadku przerwania nauki lub zwo</w:t>
      </w:r>
      <w:r w:rsidRPr="00CC48F6">
        <w:t>l</w:t>
      </w:r>
      <w:r w:rsidRPr="00CC48F6">
        <w:t>nienia</w:t>
      </w:r>
      <w:r w:rsidR="00012255" w:rsidRPr="00CC48F6">
        <w:t xml:space="preserve"> z</w:t>
      </w:r>
      <w:r w:rsidR="00012255">
        <w:t> </w:t>
      </w:r>
      <w:r w:rsidRPr="00CC48F6">
        <w:t>zawodowej służby wojskowej</w:t>
      </w:r>
      <w:r w:rsidR="00012255" w:rsidRPr="00CC48F6">
        <w:t xml:space="preserve"> z</w:t>
      </w:r>
      <w:r w:rsidR="00012255">
        <w:t> </w:t>
      </w:r>
      <w:r w:rsidRPr="00CC48F6">
        <w:t>przyczyn,</w:t>
      </w:r>
      <w:r w:rsidR="00012255" w:rsidRPr="00CC48F6">
        <w:t xml:space="preserve"> o</w:t>
      </w:r>
      <w:r w:rsidR="00012255">
        <w:t> </w:t>
      </w:r>
      <w:r w:rsidRPr="00CC48F6">
        <w:t>których mowa</w:t>
      </w:r>
      <w:r w:rsidR="00012255" w:rsidRPr="00CC48F6">
        <w:t xml:space="preserve"> w</w:t>
      </w:r>
      <w:r w:rsidR="00012255">
        <w:t> art. </w:t>
      </w:r>
      <w:r w:rsidRPr="00CC48F6">
        <w:t>11</w:t>
      </w:r>
      <w:r w:rsidR="00012255" w:rsidRPr="00CC48F6">
        <w:t>1</w:t>
      </w:r>
      <w:r w:rsidR="00012255">
        <w:t xml:space="preserve"> pkt </w:t>
      </w:r>
      <w:r w:rsidRPr="00CC48F6">
        <w:t>1, 4, 6–7,</w:t>
      </w:r>
      <w:r w:rsidR="00012255">
        <w:t xml:space="preserve"> pkt </w:t>
      </w:r>
      <w:r w:rsidR="00012255" w:rsidRPr="00CC48F6">
        <w:t>9</w:t>
      </w:r>
      <w:r w:rsidR="00012255">
        <w:t xml:space="preserve"> lit. </w:t>
      </w:r>
      <w:r w:rsidR="00012255" w:rsidRPr="00CC48F6">
        <w:t>a</w:t>
      </w:r>
      <w:r w:rsidR="00012255">
        <w:t> </w:t>
      </w:r>
      <w:r w:rsidR="00012255" w:rsidRPr="00CC48F6">
        <w:t>i</w:t>
      </w:r>
      <w:r w:rsidR="00012255">
        <w:t> pkt </w:t>
      </w:r>
      <w:r w:rsidRPr="00CC48F6">
        <w:t>11–1</w:t>
      </w:r>
      <w:r w:rsidR="00012255" w:rsidRPr="00CC48F6">
        <w:t>6</w:t>
      </w:r>
      <w:r w:rsidR="00012255">
        <w:t xml:space="preserve"> oraz art. </w:t>
      </w:r>
      <w:r w:rsidRPr="00CC48F6">
        <w:t>11</w:t>
      </w:r>
      <w:r w:rsidR="00012255" w:rsidRPr="00CC48F6">
        <w:t>2</w:t>
      </w:r>
      <w:r w:rsidR="00012255">
        <w:t xml:space="preserve"> ust. </w:t>
      </w:r>
      <w:r w:rsidR="00012255" w:rsidRPr="00CC48F6">
        <w:t>1</w:t>
      </w:r>
      <w:r w:rsidR="00012255">
        <w:t xml:space="preserve"> pkt </w:t>
      </w:r>
      <w:r w:rsidRPr="00CC48F6">
        <w:t>1,</w:t>
      </w:r>
      <w:r w:rsidR="00012255" w:rsidRPr="00CC48F6">
        <w:t xml:space="preserve"> w</w:t>
      </w:r>
      <w:r w:rsidR="00012255">
        <w:t> </w:t>
      </w:r>
      <w:r w:rsidRPr="00CC48F6">
        <w:t>terminie określonym</w:t>
      </w:r>
      <w:r w:rsidR="00012255" w:rsidRPr="00CC48F6">
        <w:t xml:space="preserve"> w</w:t>
      </w:r>
      <w:r w:rsidR="00012255">
        <w:t> </w:t>
      </w:r>
      <w:r w:rsidRPr="00CC48F6">
        <w:t>umowie, nie dłuższym niż trzy lata od zakończenia nauki.</w:t>
      </w:r>
    </w:p>
    <w:p w:rsidR="00CC48F6" w:rsidRPr="00CC48F6" w:rsidRDefault="00CC48F6" w:rsidP="00012255">
      <w:pPr>
        <w:pStyle w:val="USTustnpkodeksu"/>
      </w:pPr>
      <w:r w:rsidRPr="00CC48F6">
        <w:t>6.</w:t>
      </w:r>
      <w:r w:rsidR="00012255">
        <w:t> </w:t>
      </w:r>
      <w:r w:rsidRPr="00CC48F6">
        <w:t>Do zgody,</w:t>
      </w:r>
      <w:r w:rsidR="00012255" w:rsidRPr="00CC48F6">
        <w:t xml:space="preserve"> o</w:t>
      </w:r>
      <w:r w:rsidR="00012255">
        <w:t> </w:t>
      </w:r>
      <w:r w:rsidRPr="00CC48F6">
        <w:t>której mowa</w:t>
      </w:r>
      <w:r w:rsidR="00012255" w:rsidRPr="00CC48F6">
        <w:t xml:space="preserve"> w</w:t>
      </w:r>
      <w:r w:rsidR="00012255">
        <w:t> ust. </w:t>
      </w:r>
      <w:r w:rsidRPr="00CC48F6">
        <w:t>5, nie stosuje się</w:t>
      </w:r>
      <w:r w:rsidR="00012255">
        <w:t xml:space="preserve"> art. </w:t>
      </w:r>
      <w:r w:rsidRPr="00CC48F6">
        <w:t>10</w:t>
      </w:r>
      <w:r w:rsidR="00012255" w:rsidRPr="00CC48F6">
        <w:t>6</w:t>
      </w:r>
      <w:r w:rsidR="00012255">
        <w:t xml:space="preserve"> § </w:t>
      </w:r>
      <w:r w:rsidRPr="00CC48F6">
        <w:t>2–</w:t>
      </w:r>
      <w:r w:rsidR="00012255" w:rsidRPr="00CC48F6">
        <w:t>6</w:t>
      </w:r>
      <w:r w:rsidR="00012255">
        <w:t> </w:t>
      </w:r>
      <w:r w:rsidRPr="00CC48F6">
        <w:t>ustawy</w:t>
      </w:r>
      <w:r w:rsidR="00012255" w:rsidRPr="00CC48F6">
        <w:t xml:space="preserve"> z</w:t>
      </w:r>
      <w:r w:rsidR="00012255">
        <w:t> </w:t>
      </w:r>
      <w:r w:rsidRPr="00CC48F6">
        <w:t>dnia 1</w:t>
      </w:r>
      <w:r w:rsidR="00012255" w:rsidRPr="00CC48F6">
        <w:t>4</w:t>
      </w:r>
      <w:r w:rsidR="00012255">
        <w:t> </w:t>
      </w:r>
      <w:r w:rsidRPr="00CC48F6">
        <w:t>czerwca 196</w:t>
      </w:r>
      <w:r w:rsidR="00012255" w:rsidRPr="00CC48F6">
        <w:t>0</w:t>
      </w:r>
      <w:r w:rsidR="00012255">
        <w:t> </w:t>
      </w:r>
      <w:r w:rsidRPr="00CC48F6">
        <w:t>r. – Kodeks post</w:t>
      </w:r>
      <w:r w:rsidRPr="00CC48F6">
        <w:t>ę</w:t>
      </w:r>
      <w:r w:rsidRPr="00CC48F6">
        <w:t>powania administracyjnego.</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53.</w:t>
      </w:r>
      <w:r w:rsidR="00012255">
        <w:t> </w:t>
      </w:r>
      <w:r w:rsidRPr="009E4756">
        <w:t>Żołnierz zawodowy może być kierowany na studia lub naukę do szkoły wojskowej albo ni</w:t>
      </w:r>
      <w:r w:rsidRPr="00CC48F6">
        <w:t>e</w:t>
      </w:r>
      <w:r w:rsidRPr="009E4756">
        <w:t>wojskowej oraz na staż, kurs lub specjalizację</w:t>
      </w:r>
      <w:r w:rsidR="00012255" w:rsidRPr="009E4756">
        <w:t xml:space="preserve"> w</w:t>
      </w:r>
      <w:r w:rsidR="00012255">
        <w:t> </w:t>
      </w:r>
      <w:r w:rsidRPr="009E4756">
        <w:t>kraju lub za granicą.</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54.</w:t>
      </w:r>
      <w:bookmarkStart w:id="60" w:name="f0116eTJ3s47v13645a"/>
      <w:bookmarkEnd w:id="60"/>
      <w:r w:rsidR="00012255">
        <w:t> </w:t>
      </w:r>
      <w:r w:rsidRPr="00CC48F6">
        <w:t>1.</w:t>
      </w:r>
      <w:r w:rsidRPr="00012255">
        <w:rPr>
          <w:rStyle w:val="IGindeksgrny"/>
        </w:rPr>
        <w:footnoteReference w:id="83"/>
      </w:r>
      <w:r w:rsidRPr="00012255">
        <w:rPr>
          <w:rStyle w:val="IGindeksgrny"/>
        </w:rPr>
        <w:t>)</w:t>
      </w:r>
      <w:r w:rsidR="00012255" w:rsidRPr="00CC48F6">
        <w:t xml:space="preserve"> Z</w:t>
      </w:r>
      <w:r w:rsidR="00012255">
        <w:t> </w:t>
      </w:r>
      <w:r w:rsidRPr="00CC48F6">
        <w:t>żołnierzem zawodowym, którego planuje się na koszt wojska skierować na studia lub naukę albo staż, kurs lub specjalizację</w:t>
      </w:r>
      <w:r w:rsidR="00012255" w:rsidRPr="00CC48F6">
        <w:t xml:space="preserve"> w</w:t>
      </w:r>
      <w:r w:rsidR="00012255">
        <w:t> </w:t>
      </w:r>
      <w:r w:rsidRPr="00CC48F6">
        <w:t>kraju lub za granicą, których koszt przekracza sześciokrotność najniższego uposażenia zasadn</w:t>
      </w:r>
      <w:r w:rsidRPr="00CC48F6">
        <w:t>i</w:t>
      </w:r>
      <w:r w:rsidRPr="00CC48F6">
        <w:t>czego żołnierza zawodowego, zawiera się umowę, która określa warunki zwrotu kosztów poniesionych na jego utrzymanie</w:t>
      </w:r>
      <w:r w:rsidR="00012255" w:rsidRPr="00CC48F6">
        <w:t xml:space="preserve"> i</w:t>
      </w:r>
      <w:r w:rsidR="00012255">
        <w:t> </w:t>
      </w:r>
      <w:r w:rsidRPr="00CC48F6">
        <w:t>naukę</w:t>
      </w:r>
      <w:r w:rsidR="00012255" w:rsidRPr="00CC48F6">
        <w:t xml:space="preserve"> w</w:t>
      </w:r>
      <w:r w:rsidR="00012255">
        <w:t> </w:t>
      </w:r>
      <w:r w:rsidRPr="00CC48F6">
        <w:t>przypadku przerwania, odwołania</w:t>
      </w:r>
      <w:r w:rsidR="00012255" w:rsidRPr="00CC48F6">
        <w:t xml:space="preserve"> z</w:t>
      </w:r>
      <w:r w:rsidR="00012255">
        <w:t> </w:t>
      </w:r>
      <w:r w:rsidRPr="00CC48F6">
        <w:t>kształcenia lub zwolnienia</w:t>
      </w:r>
      <w:r w:rsidR="00012255" w:rsidRPr="00CC48F6">
        <w:t xml:space="preserve"> z</w:t>
      </w:r>
      <w:r w:rsidR="00012255">
        <w:t> </w:t>
      </w:r>
      <w:r w:rsidRPr="00CC48F6">
        <w:t>zawodowej służby wojskowej przed określ</w:t>
      </w:r>
      <w:r w:rsidRPr="00CC48F6">
        <w:t>o</w:t>
      </w:r>
      <w:r w:rsidRPr="00CC48F6">
        <w:t>nym</w:t>
      </w:r>
      <w:r w:rsidR="00012255" w:rsidRPr="00CC48F6">
        <w:t xml:space="preserve"> w</w:t>
      </w:r>
      <w:r w:rsidR="00012255">
        <w:t> </w:t>
      </w:r>
      <w:r w:rsidRPr="00CC48F6">
        <w:t>umowie okresem służby wojskowej</w:t>
      </w:r>
      <w:r w:rsidR="00012255" w:rsidRPr="00CC48F6">
        <w:t xml:space="preserve"> z</w:t>
      </w:r>
      <w:r w:rsidR="00012255">
        <w:t> </w:t>
      </w:r>
      <w:r w:rsidRPr="00CC48F6">
        <w:t>przyczyn,</w:t>
      </w:r>
      <w:r w:rsidR="00012255" w:rsidRPr="00CC48F6">
        <w:t xml:space="preserve"> o</w:t>
      </w:r>
      <w:r w:rsidR="00012255">
        <w:t> </w:t>
      </w:r>
      <w:r w:rsidRPr="00CC48F6">
        <w:t>których mowa</w:t>
      </w:r>
      <w:r w:rsidR="00012255" w:rsidRPr="00CC48F6">
        <w:t xml:space="preserve"> w</w:t>
      </w:r>
      <w:r w:rsidR="00012255">
        <w:t> art. </w:t>
      </w:r>
      <w:r w:rsidRPr="00CC48F6">
        <w:t>11</w:t>
      </w:r>
      <w:r w:rsidR="00012255" w:rsidRPr="00CC48F6">
        <w:t>1</w:t>
      </w:r>
      <w:r w:rsidR="00012255">
        <w:t xml:space="preserve"> pkt </w:t>
      </w:r>
      <w:r w:rsidRPr="00CC48F6">
        <w:t>1, 4, 6–7,</w:t>
      </w:r>
      <w:r w:rsidR="00012255">
        <w:t xml:space="preserve"> pkt </w:t>
      </w:r>
      <w:r w:rsidR="00012255" w:rsidRPr="00CC48F6">
        <w:t>9</w:t>
      </w:r>
      <w:r w:rsidR="00012255">
        <w:t xml:space="preserve"> lit. </w:t>
      </w:r>
      <w:r w:rsidR="00012255" w:rsidRPr="00CC48F6">
        <w:t>a</w:t>
      </w:r>
      <w:r w:rsidR="00012255">
        <w:t> </w:t>
      </w:r>
      <w:r w:rsidR="00012255" w:rsidRPr="00CC48F6">
        <w:t>i</w:t>
      </w:r>
      <w:r w:rsidR="00012255">
        <w:t> pkt </w:t>
      </w:r>
      <w:r w:rsidRPr="00CC48F6">
        <w:t>11–1</w:t>
      </w:r>
      <w:r w:rsidR="00012255" w:rsidRPr="00CC48F6">
        <w:t>6</w:t>
      </w:r>
      <w:r w:rsidR="00012255">
        <w:t xml:space="preserve"> oraz art. </w:t>
      </w:r>
      <w:r w:rsidRPr="00CC48F6">
        <w:t>11</w:t>
      </w:r>
      <w:r w:rsidR="00012255" w:rsidRPr="00CC48F6">
        <w:t>2</w:t>
      </w:r>
      <w:r w:rsidR="00012255">
        <w:t xml:space="preserve"> ust. </w:t>
      </w:r>
      <w:r w:rsidR="00012255" w:rsidRPr="00CC48F6">
        <w:t>1</w:t>
      </w:r>
      <w:r w:rsidR="00012255">
        <w:t xml:space="preserve"> pkt </w:t>
      </w:r>
      <w:r w:rsidRPr="00CC48F6">
        <w:t>1,</w:t>
      </w:r>
      <w:r w:rsidR="00012255" w:rsidRPr="00CC48F6">
        <w:t xml:space="preserve"> w</w:t>
      </w:r>
      <w:r w:rsidR="00012255">
        <w:t> </w:t>
      </w:r>
      <w:r w:rsidRPr="00CC48F6">
        <w:t>wysokości proporcjonalnej do czasu służby po zakończeniu tej nauki.</w:t>
      </w:r>
    </w:p>
    <w:p w:rsidR="00CC48F6" w:rsidRPr="00CC48F6" w:rsidRDefault="00CC48F6" w:rsidP="00012255">
      <w:pPr>
        <w:pStyle w:val="USTustnpkodeksu"/>
        <w:keepNext/>
      </w:pPr>
      <w:r w:rsidRPr="00CC48F6">
        <w:t>1a.</w:t>
      </w:r>
      <w:r w:rsidRPr="00012255">
        <w:rPr>
          <w:rStyle w:val="IGindeksgrny"/>
        </w:rPr>
        <w:footnoteReference w:id="84"/>
      </w:r>
      <w:r w:rsidRPr="00012255">
        <w:rPr>
          <w:rStyle w:val="IGindeksgrny"/>
        </w:rPr>
        <w:t>)</w:t>
      </w:r>
      <w:r w:rsidR="00012255">
        <w:t> </w:t>
      </w:r>
      <w:r w:rsidRPr="00CC48F6">
        <w:t>Odwołanie żołnierza</w:t>
      </w:r>
      <w:r w:rsidR="00012255" w:rsidRPr="00CC48F6">
        <w:t xml:space="preserve"> z</w:t>
      </w:r>
      <w:r w:rsidR="00012255">
        <w:t> </w:t>
      </w:r>
      <w:r w:rsidRPr="00CC48F6">
        <w:t>kształcenia może nastąpić</w:t>
      </w:r>
      <w:r w:rsidR="00012255" w:rsidRPr="00CC48F6">
        <w:t xml:space="preserve"> w</w:t>
      </w:r>
      <w:r w:rsidR="00012255">
        <w:t> </w:t>
      </w:r>
      <w:r w:rsidRPr="00CC48F6">
        <w:t>przypadku:</w:t>
      </w:r>
    </w:p>
    <w:p w:rsidR="00CC48F6" w:rsidRPr="00CC48F6" w:rsidRDefault="00CC48F6" w:rsidP="00012255">
      <w:pPr>
        <w:pStyle w:val="PKTpunkt"/>
      </w:pPr>
      <w:r w:rsidRPr="00CC48F6">
        <w:t>1)</w:t>
      </w:r>
      <w:r w:rsidR="00012255">
        <w:tab/>
      </w:r>
      <w:r w:rsidRPr="00CC48F6">
        <w:t>braku postępów</w:t>
      </w:r>
      <w:r w:rsidR="00012255" w:rsidRPr="00CC48F6">
        <w:t xml:space="preserve"> w</w:t>
      </w:r>
      <w:r w:rsidR="00012255">
        <w:t> </w:t>
      </w:r>
      <w:r w:rsidRPr="00CC48F6">
        <w:t>kształceniu;</w:t>
      </w:r>
    </w:p>
    <w:p w:rsidR="00CC48F6" w:rsidRPr="00CC48F6" w:rsidRDefault="00CC48F6" w:rsidP="00012255">
      <w:pPr>
        <w:pStyle w:val="PKTpunkt"/>
      </w:pPr>
      <w:r w:rsidRPr="00CC48F6">
        <w:t>2)</w:t>
      </w:r>
      <w:r w:rsidR="00012255">
        <w:tab/>
      </w:r>
      <w:r w:rsidRPr="00CC48F6">
        <w:t>naruszenia regulaminów ustalonych przez organizatora kształcenia;</w:t>
      </w:r>
    </w:p>
    <w:p w:rsidR="00CC48F6" w:rsidRPr="00CC48F6" w:rsidRDefault="00CC48F6" w:rsidP="00012255">
      <w:pPr>
        <w:pStyle w:val="PKTpunkt"/>
      </w:pPr>
      <w:r w:rsidRPr="00CC48F6">
        <w:t>3)</w:t>
      </w:r>
      <w:r w:rsidR="00012255">
        <w:tab/>
      </w:r>
      <w:r w:rsidRPr="00CC48F6">
        <w:t>wniosku żołnierza.</w:t>
      </w:r>
    </w:p>
    <w:p w:rsidR="00CC48F6" w:rsidRPr="00CC48F6" w:rsidRDefault="00CC48F6" w:rsidP="00012255">
      <w:pPr>
        <w:pStyle w:val="USTustnpkodeksu"/>
      </w:pPr>
      <w:r w:rsidRPr="00CC48F6">
        <w:t>2.</w:t>
      </w:r>
      <w:r w:rsidR="00012255">
        <w:t> </w:t>
      </w:r>
      <w:r w:rsidRPr="00CC48F6">
        <w:t>Organem uprawnionym do zawarcia umowy jest organ, który kieruje żołnierza zawodowego na studia lub naukę albo staż, kurs lub specjalizację</w:t>
      </w:r>
      <w:r w:rsidR="00012255" w:rsidRPr="00CC48F6">
        <w:t xml:space="preserve"> w</w:t>
      </w:r>
      <w:r w:rsidR="00012255">
        <w:t> </w:t>
      </w:r>
      <w:r w:rsidRPr="00CC48F6">
        <w:t>kraju lub za granicą.</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55.</w:t>
      </w:r>
      <w:r w:rsidR="00012255">
        <w:t> </w:t>
      </w:r>
      <w:r w:rsidRPr="00CC48F6">
        <w:t>1. Minister Obrony Narodowej określi,</w:t>
      </w:r>
      <w:r w:rsidR="00012255" w:rsidRPr="00CC48F6">
        <w:t xml:space="preserve"> w</w:t>
      </w:r>
      <w:r w:rsidR="00012255">
        <w:t> </w:t>
      </w:r>
      <w:r w:rsidRPr="00CC48F6">
        <w:t>drodze rozporządzenia:</w:t>
      </w:r>
    </w:p>
    <w:p w:rsidR="00CC48F6" w:rsidRPr="00CC48F6" w:rsidRDefault="00CC48F6" w:rsidP="00012255">
      <w:pPr>
        <w:pStyle w:val="PKTpunkt"/>
      </w:pPr>
      <w:r w:rsidRPr="00CC48F6">
        <w:t>1)</w:t>
      </w:r>
      <w:r w:rsidRPr="00012255">
        <w:rPr>
          <w:rStyle w:val="IGindeksgrny"/>
        </w:rPr>
        <w:footnoteReference w:id="85"/>
      </w:r>
      <w:r w:rsidRPr="00012255">
        <w:rPr>
          <w:rStyle w:val="IGindeksgrny"/>
        </w:rPr>
        <w:t>)</w:t>
      </w:r>
      <w:r w:rsidR="00012255">
        <w:tab/>
      </w:r>
      <w:r w:rsidRPr="00CC48F6">
        <w:t>tryb udzielania żołnierzom zawodowym pomocy</w:t>
      </w:r>
      <w:r w:rsidR="00012255" w:rsidRPr="00CC48F6">
        <w:t xml:space="preserve"> w</w:t>
      </w:r>
      <w:r w:rsidR="00012255">
        <w:t> </w:t>
      </w:r>
      <w:r w:rsidRPr="00CC48F6">
        <w:t>związku</w:t>
      </w:r>
      <w:r w:rsidR="00012255" w:rsidRPr="00CC48F6">
        <w:t xml:space="preserve"> z</w:t>
      </w:r>
      <w:r w:rsidR="00012255">
        <w:t> </w:t>
      </w:r>
      <w:r w:rsidRPr="00CC48F6">
        <w:t>pobieraniem przez nich nauki, rodzaj, formę, zakres</w:t>
      </w:r>
      <w:r w:rsidR="00012255" w:rsidRPr="00CC48F6">
        <w:t xml:space="preserve"> i</w:t>
      </w:r>
      <w:r w:rsidR="00012255">
        <w:t> </w:t>
      </w:r>
      <w:r w:rsidRPr="00CC48F6">
        <w:t>wysokość pomocy oraz sposób jej ustalania</w:t>
      </w:r>
      <w:r w:rsidR="00012255" w:rsidRPr="00CC48F6">
        <w:t xml:space="preserve"> i</w:t>
      </w:r>
      <w:r w:rsidR="00012255">
        <w:t> </w:t>
      </w:r>
      <w:r w:rsidRPr="00CC48F6">
        <w:t>tryb jej zwrotu,</w:t>
      </w:r>
      <w:r w:rsidR="00012255" w:rsidRPr="00CC48F6">
        <w:t xml:space="preserve"> a</w:t>
      </w:r>
      <w:r w:rsidR="00012255">
        <w:t> </w:t>
      </w:r>
      <w:r w:rsidRPr="00CC48F6">
        <w:t>także sposób dokumentowania poniesionych przez żołnierza zawodowego wydatków objętych pomocą;</w:t>
      </w:r>
    </w:p>
    <w:p w:rsidR="00CC48F6" w:rsidRPr="00CC48F6" w:rsidRDefault="00CC48F6" w:rsidP="00012255">
      <w:pPr>
        <w:pStyle w:val="PKTpunkt"/>
      </w:pPr>
      <w:r w:rsidRPr="00CC48F6">
        <w:t>2)</w:t>
      </w:r>
      <w:r w:rsidR="00012255">
        <w:tab/>
      </w:r>
      <w:r w:rsidRPr="00CC48F6">
        <w:t>tryb kierowania na studia lub naukę do szkoły wojskowej albo niewojskowej oraz na staż, kurs lub specjalizację</w:t>
      </w:r>
      <w:r w:rsidR="00012255" w:rsidRPr="00CC48F6">
        <w:t xml:space="preserve"> w</w:t>
      </w:r>
      <w:r w:rsidR="00012255">
        <w:t> </w:t>
      </w:r>
      <w:r w:rsidRPr="00CC48F6">
        <w:t>kraju lub za granicą</w:t>
      </w:r>
      <w:r w:rsidR="00012255" w:rsidRPr="00CC48F6">
        <w:t xml:space="preserve"> i</w:t>
      </w:r>
      <w:r w:rsidR="00012255">
        <w:t> </w:t>
      </w:r>
      <w:r w:rsidRPr="00CC48F6">
        <w:t>organy właściwe</w:t>
      </w:r>
      <w:r w:rsidR="00012255" w:rsidRPr="00CC48F6">
        <w:t xml:space="preserve"> w</w:t>
      </w:r>
      <w:r w:rsidR="00012255">
        <w:t> </w:t>
      </w:r>
      <w:r w:rsidRPr="00CC48F6">
        <w:t>tych sprawach;</w:t>
      </w:r>
    </w:p>
    <w:p w:rsidR="00CC48F6" w:rsidRPr="00CC48F6" w:rsidRDefault="00CC48F6" w:rsidP="00012255">
      <w:pPr>
        <w:pStyle w:val="PKTpunkt"/>
      </w:pPr>
      <w:r w:rsidRPr="00CC48F6">
        <w:t>2a)</w:t>
      </w:r>
      <w:r w:rsidRPr="00012255">
        <w:rPr>
          <w:rStyle w:val="IGindeksgrny"/>
        </w:rPr>
        <w:footnoteReference w:id="86"/>
      </w:r>
      <w:r w:rsidRPr="00012255">
        <w:rPr>
          <w:rStyle w:val="IGindeksgrny"/>
        </w:rPr>
        <w:t>)</w:t>
      </w:r>
      <w:r w:rsidR="00012255">
        <w:tab/>
      </w:r>
      <w:r w:rsidRPr="00CC48F6">
        <w:t>tryb odwołania ze studiów lub</w:t>
      </w:r>
      <w:r w:rsidR="00012255" w:rsidRPr="00CC48F6">
        <w:t xml:space="preserve"> z</w:t>
      </w:r>
      <w:r w:rsidR="00012255">
        <w:t> </w:t>
      </w:r>
      <w:r w:rsidRPr="00CC48F6">
        <w:t>nauki</w:t>
      </w:r>
      <w:r w:rsidR="00012255" w:rsidRPr="00CC48F6">
        <w:t xml:space="preserve"> w</w:t>
      </w:r>
      <w:r w:rsidR="00012255">
        <w:t> </w:t>
      </w:r>
      <w:r w:rsidRPr="00CC48F6">
        <w:t>szkole wojskowej albo niewojskowej oraz ze stażu,</w:t>
      </w:r>
      <w:r w:rsidR="00012255" w:rsidRPr="00CC48F6">
        <w:t xml:space="preserve"> z</w:t>
      </w:r>
      <w:r w:rsidR="00012255">
        <w:t> </w:t>
      </w:r>
      <w:r w:rsidRPr="00CC48F6">
        <w:t>kursu lub ze specjal</w:t>
      </w:r>
      <w:r w:rsidRPr="00CC48F6">
        <w:t>i</w:t>
      </w:r>
      <w:r w:rsidRPr="00CC48F6">
        <w:t>zacji</w:t>
      </w:r>
      <w:r w:rsidR="00012255" w:rsidRPr="00CC48F6">
        <w:t xml:space="preserve"> w</w:t>
      </w:r>
      <w:r w:rsidR="00012255">
        <w:t> </w:t>
      </w:r>
      <w:r w:rsidRPr="00CC48F6">
        <w:t>kraju lub za granicą</w:t>
      </w:r>
      <w:r w:rsidR="00012255" w:rsidRPr="00CC48F6">
        <w:t xml:space="preserve"> i</w:t>
      </w:r>
      <w:r w:rsidR="00012255">
        <w:t> </w:t>
      </w:r>
      <w:r w:rsidRPr="00CC48F6">
        <w:t>organy właściwe</w:t>
      </w:r>
      <w:r w:rsidR="00012255" w:rsidRPr="00CC48F6">
        <w:t xml:space="preserve"> w</w:t>
      </w:r>
      <w:r w:rsidR="00012255">
        <w:t> </w:t>
      </w:r>
      <w:r w:rsidRPr="00CC48F6">
        <w:t>tych sprawach;</w:t>
      </w:r>
    </w:p>
    <w:p w:rsidR="00CC48F6" w:rsidRPr="00CC48F6" w:rsidRDefault="00CC48F6" w:rsidP="00012255">
      <w:pPr>
        <w:pStyle w:val="PKTpunkt"/>
      </w:pPr>
      <w:r w:rsidRPr="00CC48F6">
        <w:t>3)</w:t>
      </w:r>
      <w:r w:rsidR="00012255">
        <w:tab/>
      </w:r>
      <w:r w:rsidRPr="00CC48F6">
        <w:t>wzory umów,</w:t>
      </w:r>
      <w:r w:rsidR="00012255" w:rsidRPr="00CC48F6">
        <w:t xml:space="preserve"> o</w:t>
      </w:r>
      <w:r w:rsidR="00012255">
        <w:t> </w:t>
      </w:r>
      <w:r w:rsidRPr="00CC48F6">
        <w:t>których mowa</w:t>
      </w:r>
      <w:r w:rsidR="00012255" w:rsidRPr="00CC48F6">
        <w:t xml:space="preserve"> w</w:t>
      </w:r>
      <w:r w:rsidR="00012255">
        <w:t> art. </w:t>
      </w:r>
      <w:r w:rsidRPr="00CC48F6">
        <w:t>5</w:t>
      </w:r>
      <w:r w:rsidR="00012255" w:rsidRPr="00CC48F6">
        <w:t>2</w:t>
      </w:r>
      <w:r w:rsidR="00012255">
        <w:t xml:space="preserve"> ust. </w:t>
      </w:r>
      <w:r w:rsidR="00012255" w:rsidRPr="00CC48F6">
        <w:t>5</w:t>
      </w:r>
      <w:r w:rsidR="00012255">
        <w:t xml:space="preserve"> i art. </w:t>
      </w:r>
      <w:r w:rsidRPr="00CC48F6">
        <w:t>5</w:t>
      </w:r>
      <w:r w:rsidR="00012255" w:rsidRPr="00CC48F6">
        <w:t>4</w:t>
      </w:r>
      <w:r w:rsidR="00012255">
        <w:t xml:space="preserve"> ust. </w:t>
      </w:r>
      <w:r w:rsidRPr="00CC48F6">
        <w:t>1.</w:t>
      </w:r>
    </w:p>
    <w:p w:rsidR="00CC48F6" w:rsidRPr="00CC48F6" w:rsidRDefault="00CC48F6" w:rsidP="00012255">
      <w:pPr>
        <w:pStyle w:val="USTustnpkodeksu"/>
      </w:pPr>
      <w:r w:rsidRPr="00CC48F6">
        <w:t>2.</w:t>
      </w:r>
      <w:r w:rsidRPr="00012255">
        <w:rPr>
          <w:rStyle w:val="IGindeksgrny"/>
        </w:rPr>
        <w:footnoteReference w:id="87"/>
      </w:r>
      <w:r w:rsidRPr="00012255">
        <w:rPr>
          <w:rStyle w:val="IGindeksgrny"/>
        </w:rPr>
        <w:t>)</w:t>
      </w:r>
      <w:r w:rsidR="00012255">
        <w:t> </w:t>
      </w:r>
      <w:r w:rsidRPr="00CC48F6">
        <w:t>Rozporządzenie,</w:t>
      </w:r>
      <w:r w:rsidR="00012255" w:rsidRPr="00CC48F6">
        <w:t xml:space="preserve"> o</w:t>
      </w:r>
      <w:r w:rsidR="00012255">
        <w:t> </w:t>
      </w:r>
      <w:r w:rsidRPr="00CC48F6">
        <w:t>którym mowa</w:t>
      </w:r>
      <w:r w:rsidR="00012255" w:rsidRPr="00CC48F6">
        <w:t xml:space="preserve"> w</w:t>
      </w:r>
      <w:r w:rsidR="00012255">
        <w:t> ust. </w:t>
      </w:r>
      <w:r w:rsidRPr="00CC48F6">
        <w:t>1, powinno zapewnić sprawność postępowania organów wojskowych</w:t>
      </w:r>
      <w:r w:rsidR="00012255" w:rsidRPr="00CC48F6">
        <w:t xml:space="preserve"> w</w:t>
      </w:r>
      <w:r w:rsidR="00012255">
        <w:t> </w:t>
      </w:r>
      <w:r w:rsidRPr="00CC48F6">
        <w:t>związku</w:t>
      </w:r>
      <w:r w:rsidR="00012255" w:rsidRPr="00CC48F6">
        <w:t xml:space="preserve"> z</w:t>
      </w:r>
      <w:r w:rsidR="00012255">
        <w:t> </w:t>
      </w:r>
      <w:r w:rsidRPr="00CC48F6">
        <w:t>pobieraniem przez żołnierzy zawodowych nauki,</w:t>
      </w:r>
      <w:r w:rsidR="00012255" w:rsidRPr="00CC48F6">
        <w:t xml:space="preserve"> a</w:t>
      </w:r>
      <w:r w:rsidR="00012255">
        <w:t> </w:t>
      </w:r>
      <w:r w:rsidRPr="00CC48F6">
        <w:t>przy ustalaniu wysokości udzielanej pomocy powinno uwzględnić koszty zakwaterowania, wyżywienia, umundurowania</w:t>
      </w:r>
      <w:r w:rsidR="00012255" w:rsidRPr="00CC48F6">
        <w:t xml:space="preserve"> i</w:t>
      </w:r>
      <w:r w:rsidR="00012255">
        <w:t> </w:t>
      </w:r>
      <w:r w:rsidRPr="00CC48F6">
        <w:t>nauki oraz dojazdu do miejsca jej pobierania,</w:t>
      </w:r>
      <w:r w:rsidR="00012255" w:rsidRPr="00CC48F6">
        <w:t xml:space="preserve"> a</w:t>
      </w:r>
      <w:r w:rsidR="00012255">
        <w:t> </w:t>
      </w:r>
      <w:r w:rsidRPr="00CC48F6">
        <w:t>także czesnego</w:t>
      </w:r>
      <w:r w:rsidR="00012255" w:rsidRPr="00CC48F6">
        <w:t xml:space="preserve"> i</w:t>
      </w:r>
      <w:r w:rsidR="00012255">
        <w:t> </w:t>
      </w:r>
      <w:r w:rsidRPr="00CC48F6">
        <w:t>stypendium. Określając tryb odwoływania ze studiów lub</w:t>
      </w:r>
      <w:r w:rsidR="00012255" w:rsidRPr="00CC48F6">
        <w:t xml:space="preserve"> z</w:t>
      </w:r>
      <w:r w:rsidR="00012255">
        <w:t> </w:t>
      </w:r>
      <w:r w:rsidRPr="00CC48F6">
        <w:t>nauki, rozporządzenie powinno uwzględniać p</w:t>
      </w:r>
      <w:r w:rsidRPr="00CC48F6">
        <w:t>o</w:t>
      </w:r>
      <w:r w:rsidRPr="00CC48F6">
        <w:t>trzeby Sił Zbrojnych,</w:t>
      </w:r>
      <w:r w:rsidR="00012255" w:rsidRPr="00CC48F6">
        <w:t xml:space="preserve"> a</w:t>
      </w:r>
      <w:r w:rsidR="00012255">
        <w:t> </w:t>
      </w:r>
      <w:r w:rsidRPr="00CC48F6">
        <w:t>wzory umów</w:t>
      </w:r>
      <w:r w:rsidR="00012255" w:rsidRPr="00CC48F6">
        <w:t xml:space="preserve"> w</w:t>
      </w:r>
      <w:r w:rsidR="00012255">
        <w:t> </w:t>
      </w:r>
      <w:r w:rsidRPr="00CC48F6">
        <w:t>nim ustalone powinny zawierać pełne</w:t>
      </w:r>
      <w:r w:rsidR="00012255" w:rsidRPr="00CC48F6">
        <w:t xml:space="preserve"> i</w:t>
      </w:r>
      <w:r w:rsidR="00012255">
        <w:t> </w:t>
      </w:r>
      <w:r w:rsidRPr="00CC48F6">
        <w:t>precyzyjne informacje.</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56.</w:t>
      </w:r>
      <w:r w:rsidR="00012255">
        <w:t> </w:t>
      </w:r>
      <w:r w:rsidRPr="00CC48F6">
        <w:t>1. Żołnierzowi zawodowemu nie wolno podejmować pracy zarobkowej</w:t>
      </w:r>
      <w:r w:rsidR="00012255" w:rsidRPr="00CC48F6">
        <w:t xml:space="preserve"> i</w:t>
      </w:r>
      <w:r w:rsidR="00012255">
        <w:t> </w:t>
      </w:r>
      <w:r w:rsidRPr="00CC48F6">
        <w:t>prowadzić działalności gospoda</w:t>
      </w:r>
      <w:r w:rsidRPr="00CC48F6">
        <w:t>r</w:t>
      </w:r>
      <w:r w:rsidRPr="00CC48F6">
        <w:t>czej.</w:t>
      </w:r>
    </w:p>
    <w:p w:rsidR="00CC48F6" w:rsidRPr="00CC48F6" w:rsidRDefault="00CC48F6" w:rsidP="00012255">
      <w:pPr>
        <w:pStyle w:val="USTustnpkodeksu"/>
        <w:keepNext/>
      </w:pPr>
      <w:r w:rsidRPr="00CC48F6">
        <w:t>2.</w:t>
      </w:r>
      <w:r w:rsidR="00012255">
        <w:t> </w:t>
      </w:r>
      <w:r w:rsidRPr="00CC48F6">
        <w:t>Za pracę zarobkową uważa się pracę świadczoną osobiście:</w:t>
      </w:r>
    </w:p>
    <w:p w:rsidR="00CC48F6" w:rsidRPr="00CC48F6" w:rsidRDefault="00CC48F6" w:rsidP="00012255">
      <w:pPr>
        <w:pStyle w:val="PKTpunkt"/>
      </w:pPr>
      <w:r w:rsidRPr="00CC48F6">
        <w:t>1)</w:t>
      </w:r>
      <w:r w:rsidR="00012255">
        <w:tab/>
      </w:r>
      <w:r w:rsidRPr="00CC48F6">
        <w:t>w ramach stosunku pracy;</w:t>
      </w:r>
    </w:p>
    <w:p w:rsidR="00CC48F6" w:rsidRPr="00CC48F6" w:rsidRDefault="00CC48F6" w:rsidP="00012255">
      <w:pPr>
        <w:pStyle w:val="PKTpunkt"/>
      </w:pPr>
      <w:r w:rsidRPr="00CC48F6">
        <w:t>2)</w:t>
      </w:r>
      <w:r w:rsidR="00012255">
        <w:tab/>
      </w:r>
      <w:r w:rsidRPr="00CC48F6">
        <w:t>na podstawie innego tytułu, jeżeli praca jest wykonywana przez okres dłuższy niż jeden miesiąc.</w:t>
      </w:r>
    </w:p>
    <w:p w:rsidR="00CC48F6" w:rsidRPr="00CC48F6" w:rsidRDefault="00CC48F6" w:rsidP="00012255">
      <w:pPr>
        <w:pStyle w:val="USTustnpkodeksu"/>
        <w:keepNext/>
      </w:pPr>
      <w:r w:rsidRPr="00CC48F6">
        <w:t>3.</w:t>
      </w:r>
      <w:r w:rsidR="00012255">
        <w:t> </w:t>
      </w:r>
      <w:r w:rsidRPr="00CC48F6">
        <w:tab/>
        <w:t>Dowódca jednostki wojskowej,</w:t>
      </w:r>
      <w:r w:rsidR="00012255" w:rsidRPr="00CC48F6">
        <w:t xml:space="preserve"> w</w:t>
      </w:r>
      <w:r w:rsidR="00012255">
        <w:t> </w:t>
      </w:r>
      <w:r w:rsidRPr="00CC48F6">
        <w:t>której żołnierz zawodowy zajmuje stanowisko służbowe, może zezwolić żołni</w:t>
      </w:r>
      <w:r w:rsidRPr="00CC48F6">
        <w:t>e</w:t>
      </w:r>
      <w:r w:rsidRPr="00CC48F6">
        <w:t>rzowi na wykonywanie pracy zarobkowej lub prowadzenie działalności gospodarczej, jeżeli:</w:t>
      </w:r>
    </w:p>
    <w:p w:rsidR="00CC48F6" w:rsidRPr="00E860EA" w:rsidRDefault="00CC48F6" w:rsidP="00E860EA">
      <w:pPr>
        <w:pStyle w:val="PKTpunkt"/>
        <w:spacing w:before="80"/>
        <w:rPr>
          <w:bCs w:val="0"/>
        </w:rPr>
      </w:pPr>
      <w:r w:rsidRPr="00CC48F6">
        <w:t>1)</w:t>
      </w:r>
      <w:r w:rsidR="00012255">
        <w:tab/>
      </w:r>
      <w:r w:rsidRPr="00CC48F6">
        <w:t>nie koliduje to</w:t>
      </w:r>
      <w:r w:rsidR="00012255" w:rsidRPr="00CC48F6">
        <w:t xml:space="preserve"> z</w:t>
      </w:r>
      <w:r w:rsidR="00012255">
        <w:t> </w:t>
      </w:r>
      <w:r w:rsidRPr="00CC48F6">
        <w:t>wy</w:t>
      </w:r>
      <w:r w:rsidRPr="00E860EA">
        <w:rPr>
          <w:bCs w:val="0"/>
        </w:rPr>
        <w:t>konywaniem zadań służbowych przez żołnierza;</w:t>
      </w:r>
    </w:p>
    <w:p w:rsidR="00CC48F6" w:rsidRPr="00E860EA" w:rsidRDefault="00CC48F6" w:rsidP="00E860EA">
      <w:pPr>
        <w:pStyle w:val="PKTpunkt"/>
        <w:spacing w:before="80"/>
        <w:rPr>
          <w:bCs w:val="0"/>
        </w:rPr>
      </w:pPr>
      <w:r w:rsidRPr="00E860EA">
        <w:rPr>
          <w:bCs w:val="0"/>
        </w:rPr>
        <w:t>2)</w:t>
      </w:r>
      <w:r w:rsidR="00012255" w:rsidRPr="00E860EA">
        <w:rPr>
          <w:bCs w:val="0"/>
        </w:rPr>
        <w:tab/>
      </w:r>
      <w:r w:rsidRPr="00E860EA">
        <w:rPr>
          <w:bCs w:val="0"/>
        </w:rPr>
        <w:t>wpływa na podwyższenie jego kwalifikacji;</w:t>
      </w:r>
    </w:p>
    <w:p w:rsidR="00CC48F6" w:rsidRPr="00E860EA" w:rsidRDefault="00CC48F6" w:rsidP="00E860EA">
      <w:pPr>
        <w:pStyle w:val="PKTpunkt"/>
        <w:spacing w:before="80"/>
        <w:rPr>
          <w:bCs w:val="0"/>
        </w:rPr>
      </w:pPr>
      <w:r w:rsidRPr="00E860EA">
        <w:rPr>
          <w:bCs w:val="0"/>
        </w:rPr>
        <w:t>3)</w:t>
      </w:r>
      <w:r w:rsidR="00012255" w:rsidRPr="00E860EA">
        <w:rPr>
          <w:bCs w:val="0"/>
        </w:rPr>
        <w:tab/>
      </w:r>
      <w:r w:rsidRPr="00E860EA">
        <w:rPr>
          <w:bCs w:val="0"/>
        </w:rPr>
        <w:t>nie narusza prestiżu żołnierza zawodowego;</w:t>
      </w:r>
    </w:p>
    <w:p w:rsidR="00CC48F6" w:rsidRPr="00CC48F6" w:rsidRDefault="00CC48F6" w:rsidP="00E860EA">
      <w:pPr>
        <w:pStyle w:val="PKTpunkt"/>
        <w:spacing w:before="80"/>
      </w:pPr>
      <w:r w:rsidRPr="00E860EA">
        <w:rPr>
          <w:bCs w:val="0"/>
        </w:rPr>
        <w:t>4)</w:t>
      </w:r>
      <w:r w:rsidR="00012255" w:rsidRPr="00E860EA">
        <w:rPr>
          <w:bCs w:val="0"/>
        </w:rPr>
        <w:tab/>
      </w:r>
      <w:r w:rsidRPr="00E860EA">
        <w:rPr>
          <w:bCs w:val="0"/>
        </w:rPr>
        <w:t xml:space="preserve">prowadzona działalność </w:t>
      </w:r>
      <w:r w:rsidRPr="00CC48F6">
        <w:t>gospodarcza lub działalność podmiotu, u którego będzie świadczona praca, nie dotyczy wyrobów, o których mowa</w:t>
      </w:r>
      <w:r w:rsidR="00012255" w:rsidRPr="00CC48F6">
        <w:t xml:space="preserve"> w</w:t>
      </w:r>
      <w:r w:rsidR="00012255">
        <w:t> </w:t>
      </w:r>
      <w:r w:rsidRPr="00CC48F6">
        <w:t>przepisach</w:t>
      </w:r>
      <w:r w:rsidR="00012255" w:rsidRPr="00CC48F6">
        <w:t xml:space="preserve"> w</w:t>
      </w:r>
      <w:r w:rsidR="00012255">
        <w:t> </w:t>
      </w:r>
      <w:r w:rsidRPr="00CC48F6">
        <w:t>sprawie klasyfikacji wyrobów obronnych oraz dostaw, robót budowl</w:t>
      </w:r>
      <w:r w:rsidRPr="00CC48F6">
        <w:t>a</w:t>
      </w:r>
      <w:r w:rsidRPr="00CC48F6">
        <w:t>nych</w:t>
      </w:r>
      <w:r w:rsidR="00012255" w:rsidRPr="00CC48F6">
        <w:t xml:space="preserve"> i</w:t>
      </w:r>
      <w:r w:rsidR="00012255">
        <w:t> </w:t>
      </w:r>
      <w:r w:rsidRPr="00CC48F6">
        <w:t>usług, przeznaczonych na zamówienie jednostek wojskowych.</w:t>
      </w:r>
    </w:p>
    <w:p w:rsidR="00CC48F6" w:rsidRPr="00CC48F6" w:rsidRDefault="00CC48F6" w:rsidP="00012255">
      <w:pPr>
        <w:pStyle w:val="USTustnpkodeksu"/>
      </w:pPr>
      <w:r w:rsidRPr="00CC48F6">
        <w:t>3a.</w:t>
      </w:r>
      <w:r w:rsidR="00012255">
        <w:t> </w:t>
      </w:r>
      <w:r w:rsidRPr="00CC48F6">
        <w:t>Praca zarobkowa nie może być wykonywana przez żołnierza zawodowego</w:t>
      </w:r>
      <w:r w:rsidR="00012255" w:rsidRPr="00CC48F6">
        <w:t xml:space="preserve"> w</w:t>
      </w:r>
      <w:r w:rsidR="00012255">
        <w:t> </w:t>
      </w:r>
      <w:r w:rsidRPr="00CC48F6">
        <w:t>jednostce wojskowej,</w:t>
      </w:r>
      <w:r w:rsidR="00012255" w:rsidRPr="00CC48F6">
        <w:t xml:space="preserve"> w</w:t>
      </w:r>
      <w:r w:rsidR="00012255">
        <w:t> </w:t>
      </w:r>
      <w:r w:rsidRPr="00CC48F6">
        <w:t>której żo</w:t>
      </w:r>
      <w:r w:rsidRPr="00CC48F6">
        <w:t>ł</w:t>
      </w:r>
      <w:r w:rsidRPr="00CC48F6">
        <w:t>nierz ten pełni służbę oraz jednostce wojskowej bezpośrednio podległej,</w:t>
      </w:r>
      <w:r w:rsidR="00012255" w:rsidRPr="00CC48F6">
        <w:t xml:space="preserve"> z</w:t>
      </w:r>
      <w:r w:rsidR="00012255">
        <w:t> </w:t>
      </w:r>
      <w:r w:rsidRPr="00CC48F6">
        <w:t>zastrzeżeniem</w:t>
      </w:r>
      <w:r w:rsidR="00012255">
        <w:t xml:space="preserve"> ust. </w:t>
      </w:r>
      <w:r w:rsidRPr="00CC48F6">
        <w:t>3b.</w:t>
      </w:r>
    </w:p>
    <w:p w:rsidR="00CC48F6" w:rsidRPr="00CC48F6" w:rsidRDefault="00CC48F6" w:rsidP="00012255">
      <w:pPr>
        <w:pStyle w:val="USTustnpkodeksu"/>
      </w:pPr>
      <w:r w:rsidRPr="00CC48F6">
        <w:t>3b.</w:t>
      </w:r>
      <w:r w:rsidR="00012255">
        <w:t> </w:t>
      </w:r>
      <w:r w:rsidRPr="00CC48F6">
        <w:t>Żołnierz zawodowy może wykonywać pracę zarobkową</w:t>
      </w:r>
      <w:r w:rsidR="00012255" w:rsidRPr="00CC48F6">
        <w:t xml:space="preserve"> w</w:t>
      </w:r>
      <w:r w:rsidR="00012255">
        <w:t> </w:t>
      </w:r>
      <w:r w:rsidRPr="00CC48F6">
        <w:t>tej samej lub podległej jednostce wojskowej,</w:t>
      </w:r>
      <w:r w:rsidR="00012255" w:rsidRPr="00CC48F6">
        <w:t xml:space="preserve"> w</w:t>
      </w:r>
      <w:r w:rsidR="00012255">
        <w:t> </w:t>
      </w:r>
      <w:r w:rsidRPr="00CC48F6">
        <w:t>której pełni służbę, niebędącej jednostką budżetową, na podstawie innej niż umowa</w:t>
      </w:r>
      <w:r w:rsidR="00012255" w:rsidRPr="00CC48F6">
        <w:t xml:space="preserve"> o</w:t>
      </w:r>
      <w:r w:rsidR="00012255">
        <w:t> </w:t>
      </w:r>
      <w:r w:rsidRPr="00CC48F6">
        <w:t>pracę.</w:t>
      </w:r>
    </w:p>
    <w:p w:rsidR="00CC48F6" w:rsidRPr="00CC48F6" w:rsidRDefault="00CC48F6" w:rsidP="00012255">
      <w:pPr>
        <w:pStyle w:val="USTustnpkodeksu"/>
      </w:pPr>
      <w:r w:rsidRPr="00CC48F6">
        <w:t>4.</w:t>
      </w:r>
      <w:r w:rsidR="00012255">
        <w:t> </w:t>
      </w:r>
      <w:r w:rsidRPr="00CC48F6">
        <w:t>Dowódca jednostki wojskowej</w:t>
      </w:r>
      <w:r w:rsidR="00012255" w:rsidRPr="00CC48F6">
        <w:t xml:space="preserve"> w</w:t>
      </w:r>
      <w:r w:rsidR="00012255">
        <w:t> </w:t>
      </w:r>
      <w:r w:rsidRPr="00CC48F6">
        <w:t>przypadku naruszenia warunków,</w:t>
      </w:r>
      <w:r w:rsidR="00012255" w:rsidRPr="00CC48F6">
        <w:t xml:space="preserve"> o</w:t>
      </w:r>
      <w:r w:rsidR="00012255">
        <w:t> </w:t>
      </w:r>
      <w:r w:rsidRPr="00CC48F6">
        <w:t>których mowa</w:t>
      </w:r>
      <w:r w:rsidR="00012255" w:rsidRPr="00CC48F6">
        <w:t xml:space="preserve"> w</w:t>
      </w:r>
      <w:r w:rsidR="00012255">
        <w:t> ust. </w:t>
      </w:r>
      <w:r w:rsidRPr="00CC48F6">
        <w:t>3, może cofnąć zezw</w:t>
      </w:r>
      <w:r w:rsidRPr="00CC48F6">
        <w:t>o</w:t>
      </w:r>
      <w:r w:rsidRPr="00CC48F6">
        <w:t>lenie na wykonywanie pracy zarobkowej lub prowadzenie działalności gospodarczej.</w:t>
      </w:r>
    </w:p>
    <w:p w:rsidR="00CC48F6" w:rsidRPr="00CC48F6" w:rsidRDefault="00CC48F6" w:rsidP="00012255">
      <w:pPr>
        <w:pStyle w:val="USTustnpkodeksu"/>
      </w:pPr>
      <w:r w:rsidRPr="00CC48F6">
        <w:t>5.</w:t>
      </w:r>
      <w:r w:rsidR="00012255">
        <w:t> </w:t>
      </w:r>
      <w:r w:rsidRPr="00CC48F6">
        <w:t>Minister Obrony Narodowej określi,</w:t>
      </w:r>
      <w:r w:rsidR="00012255" w:rsidRPr="00CC48F6">
        <w:t xml:space="preserve"> w</w:t>
      </w:r>
      <w:r w:rsidR="00012255">
        <w:t> </w:t>
      </w:r>
      <w:r w:rsidRPr="00CC48F6">
        <w:t>drodze rozporządzenia, szczegółowe warunki</w:t>
      </w:r>
      <w:r w:rsidR="00012255" w:rsidRPr="00CC48F6">
        <w:t xml:space="preserve"> i</w:t>
      </w:r>
      <w:r w:rsidR="00012255">
        <w:t> </w:t>
      </w:r>
      <w:r w:rsidRPr="00CC48F6">
        <w:t>tryb postępowania</w:t>
      </w:r>
      <w:r w:rsidR="00012255" w:rsidRPr="00CC48F6">
        <w:t xml:space="preserve"> w</w:t>
      </w:r>
      <w:r w:rsidR="00012255">
        <w:t> </w:t>
      </w:r>
      <w:r w:rsidRPr="00CC48F6">
        <w:t>sprawach,</w:t>
      </w:r>
      <w:r w:rsidR="00012255" w:rsidRPr="00CC48F6">
        <w:t xml:space="preserve"> o</w:t>
      </w:r>
      <w:r w:rsidR="00012255">
        <w:t> </w:t>
      </w:r>
      <w:r w:rsidRPr="00CC48F6">
        <w:t>których mowa</w:t>
      </w:r>
      <w:r w:rsidR="00012255" w:rsidRPr="00CC48F6">
        <w:t xml:space="preserve"> w</w:t>
      </w:r>
      <w:r w:rsidR="00012255">
        <w:t> ust. </w:t>
      </w:r>
      <w:r w:rsidRPr="00CC48F6">
        <w:t>3–4. Rozporządzenie powinno</w:t>
      </w:r>
      <w:r w:rsidR="00012255" w:rsidRPr="00CC48F6">
        <w:t xml:space="preserve"> w</w:t>
      </w:r>
      <w:r w:rsidR="00012255">
        <w:t> </w:t>
      </w:r>
      <w:r w:rsidRPr="00CC48F6">
        <w:t>szczególności określić dane jakie powinien zawierać wniosek żołnierza</w:t>
      </w:r>
      <w:r w:rsidR="00012255" w:rsidRPr="00CC48F6">
        <w:t xml:space="preserve"> o</w:t>
      </w:r>
      <w:r w:rsidR="00012255">
        <w:t> </w:t>
      </w:r>
      <w:r w:rsidRPr="00CC48F6">
        <w:t>zezwolenie na pracę lub prowadzenie działalności gospodarczej,</w:t>
      </w:r>
      <w:r w:rsidR="00012255" w:rsidRPr="00CC48F6">
        <w:t xml:space="preserve"> z</w:t>
      </w:r>
      <w:r w:rsidR="00012255">
        <w:t> </w:t>
      </w:r>
      <w:r w:rsidRPr="00CC48F6">
        <w:t>uwzględnieniem miejsca, charakt</w:t>
      </w:r>
      <w:r w:rsidRPr="00CC48F6">
        <w:t>e</w:t>
      </w:r>
      <w:r w:rsidRPr="00CC48F6">
        <w:t>ru</w:t>
      </w:r>
      <w:r w:rsidR="00012255" w:rsidRPr="00CC48F6">
        <w:t xml:space="preserve"> i</w:t>
      </w:r>
      <w:r w:rsidR="00012255">
        <w:t> </w:t>
      </w:r>
      <w:r w:rsidRPr="00CC48F6">
        <w:t>czasu pracy lub prowadzonej działalności gospodarczej, jaka ma być wykonywana,</w:t>
      </w:r>
      <w:r w:rsidR="00012255" w:rsidRPr="00CC48F6">
        <w:t xml:space="preserve"> a</w:t>
      </w:r>
      <w:r w:rsidR="00012255">
        <w:t> </w:t>
      </w:r>
      <w:r w:rsidRPr="00CC48F6">
        <w:t>także szczegółowe warunki o</w:t>
      </w:r>
      <w:r w:rsidRPr="00CC48F6">
        <w:t>d</w:t>
      </w:r>
      <w:r w:rsidRPr="00CC48F6">
        <w:t>mowy lub cofnięcia zezwolenia.</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57.</w:t>
      </w:r>
      <w:r w:rsidR="00012255">
        <w:t> </w:t>
      </w:r>
      <w:r w:rsidRPr="00CC48F6">
        <w:t>1.</w:t>
      </w:r>
      <w:r w:rsidRPr="00012255">
        <w:rPr>
          <w:rStyle w:val="IGindeksgrny"/>
        </w:rPr>
        <w:footnoteReference w:id="88"/>
      </w:r>
      <w:r w:rsidRPr="00012255">
        <w:rPr>
          <w:rStyle w:val="IGindeksgrny"/>
        </w:rPr>
        <w:t>)</w:t>
      </w:r>
      <w:r w:rsidRPr="00CC48F6">
        <w:t xml:space="preserve"> Żołnierz zawodowy nie może wchodzić</w:t>
      </w:r>
      <w:r w:rsidR="00012255" w:rsidRPr="00CC48F6">
        <w:t xml:space="preserve"> w</w:t>
      </w:r>
      <w:r w:rsidR="00012255">
        <w:t> </w:t>
      </w:r>
      <w:r w:rsidRPr="00CC48F6">
        <w:t>skład organów spółek, innych przedsiębiorców oraz fundacji.</w:t>
      </w:r>
    </w:p>
    <w:p w:rsidR="00CC48F6" w:rsidRPr="00CC48F6" w:rsidRDefault="00CC48F6" w:rsidP="00012255">
      <w:pPr>
        <w:pStyle w:val="USTustnpkodeksu"/>
      </w:pPr>
      <w:r w:rsidRPr="00CC48F6">
        <w:t>2.</w:t>
      </w:r>
      <w:r w:rsidR="00012255">
        <w:t> </w:t>
      </w:r>
      <w:r w:rsidRPr="00CC48F6">
        <w:t>Żołnierz zawodowy może uczestniczyć</w:t>
      </w:r>
      <w:r w:rsidR="00012255" w:rsidRPr="00CC48F6">
        <w:t xml:space="preserve"> w</w:t>
      </w:r>
      <w:r w:rsidR="00012255">
        <w:t> </w:t>
      </w:r>
      <w:r w:rsidRPr="00CC48F6">
        <w:t>zgromadzeniach akcjonariuszy lub zgromadzeniach wspólników.</w:t>
      </w:r>
    </w:p>
    <w:p w:rsidR="00CC48F6" w:rsidRPr="00A22010" w:rsidRDefault="00CC48F6" w:rsidP="00012255">
      <w:pPr>
        <w:pStyle w:val="ARTartustawynprozporzdzenia"/>
        <w:rPr>
          <w:rStyle w:val="Kkursywa"/>
        </w:rPr>
      </w:pPr>
      <w:r w:rsidRPr="00012255">
        <w:rPr>
          <w:rStyle w:val="Ppogrubienie"/>
        </w:rPr>
        <w:t>Art.</w:t>
      </w:r>
      <w:r w:rsidR="00012255" w:rsidRPr="00012255">
        <w:rPr>
          <w:rStyle w:val="Ppogrubienie"/>
        </w:rPr>
        <w:t> </w:t>
      </w:r>
      <w:r w:rsidRPr="00012255">
        <w:rPr>
          <w:rStyle w:val="Ppogrubienie"/>
        </w:rPr>
        <w:t>58.</w:t>
      </w:r>
      <w:r w:rsidR="00012255">
        <w:t> </w:t>
      </w:r>
      <w:r w:rsidRPr="00CC48F6">
        <w:t>1. Oficerowie zawodowi,</w:t>
      </w:r>
      <w:r w:rsidR="00012255" w:rsidRPr="00CC48F6">
        <w:t xml:space="preserve"> z</w:t>
      </w:r>
      <w:r w:rsidR="00012255">
        <w:t> </w:t>
      </w:r>
      <w:r w:rsidRPr="00CC48F6">
        <w:t>wyjątkiem oficerów zajmujących stanowiska służbowe sędziów sądów wojsk</w:t>
      </w:r>
      <w:r w:rsidRPr="00CC48F6">
        <w:t>o</w:t>
      </w:r>
      <w:r w:rsidRPr="00CC48F6">
        <w:t>wych oraz stanowiska prokuratorów wojskowych jednostek organizacyjnych prokuratury, oraz podoficerowie pełniący zawodową służbę wojskową w organach finansowych</w:t>
      </w:r>
      <w:r w:rsidR="00012255" w:rsidRPr="00CC48F6">
        <w:t xml:space="preserve"> i</w:t>
      </w:r>
      <w:r w:rsidR="00012255">
        <w:t> </w:t>
      </w:r>
      <w:r w:rsidRPr="00CC48F6">
        <w:t>logistycznych są zobowiązani do złożenia oświadczenia</w:t>
      </w:r>
      <w:r w:rsidR="00012255" w:rsidRPr="00CC48F6">
        <w:t xml:space="preserve"> o</w:t>
      </w:r>
      <w:r w:rsidR="00012255">
        <w:t> </w:t>
      </w:r>
      <w:r w:rsidRPr="00CC48F6">
        <w:t>swoim stanie majątkowym. Oświadczenie</w:t>
      </w:r>
      <w:r w:rsidR="00012255" w:rsidRPr="00CC48F6">
        <w:t xml:space="preserve"> o</w:t>
      </w:r>
      <w:r w:rsidR="00012255">
        <w:t> </w:t>
      </w:r>
      <w:r w:rsidRPr="00CC48F6">
        <w:t>stanie majątkowym dotyczy majątku odrębnego oraz objętego małżeńską wspóln</w:t>
      </w:r>
      <w:r w:rsidRPr="00CC48F6">
        <w:t>o</w:t>
      </w:r>
      <w:r w:rsidRPr="00CC48F6">
        <w:t>ścią majątkową. Oświadczenie to powinno zawierać</w:t>
      </w:r>
      <w:r w:rsidR="00012255" w:rsidRPr="00CC48F6">
        <w:t xml:space="preserve"> w</w:t>
      </w:r>
      <w:r w:rsidR="00012255">
        <w:t> </w:t>
      </w:r>
      <w:r w:rsidRPr="00CC48F6">
        <w:t>szczególności informacje</w:t>
      </w:r>
      <w:r w:rsidR="00012255" w:rsidRPr="00CC48F6">
        <w:t xml:space="preserve"> o</w:t>
      </w:r>
      <w:r w:rsidR="00012255">
        <w:t> </w:t>
      </w:r>
      <w:r w:rsidRPr="00CC48F6">
        <w:t>posiadanych zasobach pieniężnych, nieruchomościach, udziałach i akcjach</w:t>
      </w:r>
      <w:r w:rsidR="00012255" w:rsidRPr="00CC48F6">
        <w:t xml:space="preserve"> w</w:t>
      </w:r>
      <w:r w:rsidR="00012255">
        <w:t> </w:t>
      </w:r>
      <w:r w:rsidRPr="00CC48F6">
        <w:t>spółkach handlowych,</w:t>
      </w:r>
      <w:r w:rsidR="00012255" w:rsidRPr="00CC48F6">
        <w:t xml:space="preserve"> o</w:t>
      </w:r>
      <w:r w:rsidR="00012255">
        <w:t> </w:t>
      </w:r>
      <w:r w:rsidRPr="00CC48F6">
        <w:t>nabytym przez żołnierza zawodowego albo jego ma</w:t>
      </w:r>
      <w:r w:rsidRPr="00CC48F6">
        <w:t>ł</w:t>
      </w:r>
      <w:r w:rsidRPr="00CC48F6">
        <w:t>żonka od Skarbu Państwa, innej państwowej osoby prawnej, jednostek samorządu terytorialnego lub ich związków mieniu, które podlegało zbyciu</w:t>
      </w:r>
      <w:r w:rsidR="00012255" w:rsidRPr="00CC48F6">
        <w:t xml:space="preserve"> w</w:t>
      </w:r>
      <w:r w:rsidR="00012255">
        <w:t> </w:t>
      </w:r>
      <w:r w:rsidRPr="00CC48F6">
        <w:t>drodze przetargu. Oświadczenie to powinno również zawierać dane dotyczące prowadzenia działalności gospodarczej oraz pełnienia przez małżonka żołnierza zawodowego funkcji</w:t>
      </w:r>
      <w:r w:rsidR="00012255" w:rsidRPr="00CC48F6">
        <w:t xml:space="preserve"> w</w:t>
      </w:r>
      <w:r w:rsidR="00012255">
        <w:t> </w:t>
      </w:r>
      <w:r w:rsidRPr="00CC48F6">
        <w:t>spółkach handlowych lub spó</w:t>
      </w:r>
      <w:r w:rsidRPr="00CC48F6">
        <w:t>ł</w:t>
      </w:r>
      <w:r w:rsidRPr="00CC48F6">
        <w:t>dzielniach,</w:t>
      </w:r>
      <w:r w:rsidR="00012255" w:rsidRPr="00CC48F6">
        <w:t xml:space="preserve"> z</w:t>
      </w:r>
      <w:r w:rsidR="00012255">
        <w:t> </w:t>
      </w:r>
      <w:r w:rsidRPr="00CC48F6">
        <w:t>wyjątkiem funkcji</w:t>
      </w:r>
      <w:r w:rsidR="00012255" w:rsidRPr="00CC48F6">
        <w:t xml:space="preserve"> w</w:t>
      </w:r>
      <w:r w:rsidR="00012255">
        <w:t> </w:t>
      </w:r>
      <w:r w:rsidRPr="00CC48F6">
        <w:t>radzie nadzorczej spółdzielni mieszkaniowej.</w:t>
      </w:r>
    </w:p>
    <w:p w:rsidR="00CC48F6" w:rsidRPr="00A22010" w:rsidRDefault="00CC48F6" w:rsidP="00012255">
      <w:pPr>
        <w:pStyle w:val="USTustnpkodeksu"/>
        <w:rPr>
          <w:rStyle w:val="Kkursywa"/>
        </w:rPr>
      </w:pPr>
      <w:r w:rsidRPr="00CC48F6">
        <w:t>2.</w:t>
      </w:r>
      <w:r w:rsidR="00012255">
        <w:t> </w:t>
      </w:r>
      <w:r w:rsidRPr="00CC48F6">
        <w:t>Oświadczenie,</w:t>
      </w:r>
      <w:r w:rsidR="00012255" w:rsidRPr="00CC48F6">
        <w:t xml:space="preserve"> o</w:t>
      </w:r>
      <w:r w:rsidR="00012255">
        <w:t> </w:t>
      </w:r>
      <w:r w:rsidRPr="00CC48F6">
        <w:t>którym mowa</w:t>
      </w:r>
      <w:r w:rsidR="00012255" w:rsidRPr="00CC48F6">
        <w:t xml:space="preserve"> w</w:t>
      </w:r>
      <w:r w:rsidR="00012255">
        <w:t> ust. </w:t>
      </w:r>
      <w:r w:rsidRPr="00CC48F6">
        <w:t>1, żołnierz zawodowy składa Ministrowi Obrony Narodowej za pośredni</w:t>
      </w:r>
      <w:r w:rsidRPr="00CC48F6">
        <w:t>c</w:t>
      </w:r>
      <w:r w:rsidRPr="00CC48F6">
        <w:t>twem Komendanta Głównego Żandarmerii Wojskowej.</w:t>
      </w:r>
    </w:p>
    <w:p w:rsidR="00CC48F6" w:rsidRPr="00CC48F6" w:rsidRDefault="00CC48F6" w:rsidP="00012255">
      <w:pPr>
        <w:pStyle w:val="USTustnpkodeksu"/>
      </w:pPr>
      <w:r w:rsidRPr="00CC48F6">
        <w:t>3.</w:t>
      </w:r>
      <w:r w:rsidR="00012255">
        <w:t> </w:t>
      </w:r>
      <w:r w:rsidRPr="00CC48F6">
        <w:t>Oświadczenie,</w:t>
      </w:r>
      <w:r w:rsidR="00012255" w:rsidRPr="00CC48F6">
        <w:t xml:space="preserve"> o</w:t>
      </w:r>
      <w:r w:rsidR="00012255">
        <w:t> </w:t>
      </w:r>
      <w:r w:rsidRPr="00CC48F6">
        <w:t>którym mowa</w:t>
      </w:r>
      <w:r w:rsidR="00012255" w:rsidRPr="00CC48F6">
        <w:t xml:space="preserve"> w</w:t>
      </w:r>
      <w:r w:rsidR="00012255">
        <w:t> ust. </w:t>
      </w:r>
      <w:r w:rsidRPr="00CC48F6">
        <w:t>1, składa się co roku do dnia 3</w:t>
      </w:r>
      <w:r w:rsidR="00012255" w:rsidRPr="00CC48F6">
        <w:t>1</w:t>
      </w:r>
      <w:r w:rsidR="00012255">
        <w:t> </w:t>
      </w:r>
      <w:r w:rsidRPr="00CC48F6">
        <w:t>marca, według stanu na dzień 3</w:t>
      </w:r>
      <w:r w:rsidR="00012255" w:rsidRPr="00CC48F6">
        <w:t>1</w:t>
      </w:r>
      <w:r w:rsidR="00012255">
        <w:t> </w:t>
      </w:r>
      <w:r w:rsidRPr="00CC48F6">
        <w:t>grudnia roku poprzedniego.</w:t>
      </w:r>
    </w:p>
    <w:p w:rsidR="00CC48F6" w:rsidRPr="00CC48F6" w:rsidRDefault="00CC48F6" w:rsidP="00012255">
      <w:pPr>
        <w:pStyle w:val="USTustnpkodeksu"/>
      </w:pPr>
      <w:r w:rsidRPr="00CC48F6">
        <w:t>4.</w:t>
      </w:r>
      <w:bookmarkStart w:id="61" w:name="_Ref370886220"/>
      <w:r w:rsidRPr="00012255">
        <w:rPr>
          <w:rStyle w:val="IGindeksgrny"/>
        </w:rPr>
        <w:footnoteReference w:id="89"/>
      </w:r>
      <w:bookmarkEnd w:id="61"/>
      <w:r w:rsidRPr="00012255">
        <w:rPr>
          <w:rStyle w:val="IGindeksgrny"/>
        </w:rPr>
        <w:t>)</w:t>
      </w:r>
      <w:r w:rsidR="00012255">
        <w:t> </w:t>
      </w:r>
      <w:r w:rsidRPr="00CC48F6">
        <w:t>Informacje zawarte</w:t>
      </w:r>
      <w:r w:rsidR="00012255" w:rsidRPr="00CC48F6">
        <w:t xml:space="preserve"> w</w:t>
      </w:r>
      <w:r w:rsidR="00012255">
        <w:t> </w:t>
      </w:r>
      <w:r w:rsidRPr="00CC48F6">
        <w:t>oświadczeniu,</w:t>
      </w:r>
      <w:r w:rsidR="00012255" w:rsidRPr="00CC48F6">
        <w:t xml:space="preserve"> o</w:t>
      </w:r>
      <w:r w:rsidR="00012255">
        <w:t> </w:t>
      </w:r>
      <w:r w:rsidRPr="00CC48F6">
        <w:t>którym mowa</w:t>
      </w:r>
      <w:r w:rsidR="00012255" w:rsidRPr="00CC48F6">
        <w:t xml:space="preserve"> w</w:t>
      </w:r>
      <w:r w:rsidR="00012255">
        <w:t> ust. </w:t>
      </w:r>
      <w:r w:rsidRPr="00CC48F6">
        <w:t xml:space="preserve">1, stanowią tajemnicę </w:t>
      </w:r>
      <w:r w:rsidRPr="009E4756">
        <w:t>prawnie chronioną</w:t>
      </w:r>
      <w:r w:rsidR="00012255" w:rsidRPr="009E4756">
        <w:t xml:space="preserve"> i</w:t>
      </w:r>
      <w:r w:rsidR="00012255">
        <w:t> </w:t>
      </w:r>
      <w:r w:rsidRPr="009E4756">
        <w:t>podlegają ochronie przewidzianej dla informacji niejawnych</w:t>
      </w:r>
      <w:r w:rsidR="00012255" w:rsidRPr="009E4756">
        <w:t xml:space="preserve"> o</w:t>
      </w:r>
      <w:r w:rsidR="00012255">
        <w:t> </w:t>
      </w:r>
      <w:r w:rsidRPr="009E4756">
        <w:t>kla</w:t>
      </w:r>
      <w:r w:rsidRPr="00CC48F6">
        <w:t>u</w:t>
      </w:r>
      <w:r w:rsidRPr="009E4756">
        <w:t xml:space="preserve">zuli tajności </w:t>
      </w:r>
      <w:r w:rsidR="00012255">
        <w:t>„</w:t>
      </w:r>
      <w:r w:rsidRPr="009E4756">
        <w:t>zastrzeżone</w:t>
      </w:r>
      <w:r w:rsidR="00012255">
        <w:t>”</w:t>
      </w:r>
      <w:r w:rsidRPr="009E4756">
        <w:t xml:space="preserve"> określonej</w:t>
      </w:r>
      <w:r w:rsidR="00012255" w:rsidRPr="009E4756">
        <w:t xml:space="preserve"> w</w:t>
      </w:r>
      <w:r w:rsidR="00012255">
        <w:t> </w:t>
      </w:r>
      <w:r w:rsidRPr="009E4756">
        <w:t>przepisach</w:t>
      </w:r>
      <w:r w:rsidR="00012255" w:rsidRPr="009E4756">
        <w:t xml:space="preserve"> o</w:t>
      </w:r>
      <w:r w:rsidR="00012255">
        <w:t> </w:t>
      </w:r>
      <w:r w:rsidRPr="009E4756">
        <w:t>ochronie informacji niejawnych</w:t>
      </w:r>
      <w:r w:rsidRPr="00CC48F6">
        <w:t>, chyba że żołnierz zawodowy, który złożył oświadczenie, wyraził pisemną zgodę na ich ujawnienie. W szczególnie uzasadnionych przypadkach Minister Obrony Narodowej może je ujawnić pomimo braku zgody składaj</w:t>
      </w:r>
      <w:r w:rsidRPr="00CC48F6">
        <w:t>ą</w:t>
      </w:r>
      <w:r w:rsidRPr="00CC48F6">
        <w:t>cego oświadczenie.</w:t>
      </w:r>
    </w:p>
    <w:p w:rsidR="00CC48F6" w:rsidRPr="00CC48F6" w:rsidRDefault="00CC48F6" w:rsidP="00012255">
      <w:pPr>
        <w:pStyle w:val="USTustnpkodeksu"/>
      </w:pPr>
      <w:r w:rsidRPr="00CC48F6">
        <w:t>5.</w:t>
      </w:r>
      <w:r w:rsidR="00012255">
        <w:t> </w:t>
      </w:r>
      <w:r w:rsidRPr="00CC48F6">
        <w:t>Oświadczenie,</w:t>
      </w:r>
      <w:r w:rsidR="00012255" w:rsidRPr="00CC48F6">
        <w:t xml:space="preserve"> o</w:t>
      </w:r>
      <w:r w:rsidR="00012255">
        <w:t> </w:t>
      </w:r>
      <w:r w:rsidRPr="00CC48F6">
        <w:t>którym mowa</w:t>
      </w:r>
      <w:r w:rsidR="00012255" w:rsidRPr="00CC48F6">
        <w:t xml:space="preserve"> w</w:t>
      </w:r>
      <w:r w:rsidR="00012255">
        <w:t> ust. </w:t>
      </w:r>
      <w:r w:rsidRPr="00CC48F6">
        <w:t>1, przechowuje się przez sześć lat.</w:t>
      </w:r>
    </w:p>
    <w:p w:rsidR="00CC48F6" w:rsidRPr="00CC48F6" w:rsidRDefault="00CC48F6" w:rsidP="00012255">
      <w:pPr>
        <w:pStyle w:val="USTustnpkodeksu"/>
      </w:pPr>
      <w:r w:rsidRPr="00CC48F6">
        <w:t>6.</w:t>
      </w:r>
      <w:r w:rsidR="00012255">
        <w:t> </w:t>
      </w:r>
      <w:r w:rsidRPr="00CC48F6">
        <w:t>Do złożenia oświadczenia,</w:t>
      </w:r>
      <w:r w:rsidR="00012255" w:rsidRPr="00CC48F6">
        <w:t xml:space="preserve"> o</w:t>
      </w:r>
      <w:r w:rsidR="00012255">
        <w:t> </w:t>
      </w:r>
      <w:r w:rsidRPr="00CC48F6">
        <w:t>którym mowa</w:t>
      </w:r>
      <w:r w:rsidR="00012255" w:rsidRPr="00CC48F6">
        <w:t xml:space="preserve"> w</w:t>
      </w:r>
      <w:r w:rsidR="00012255">
        <w:t> ust. </w:t>
      </w:r>
      <w:r w:rsidRPr="00CC48F6">
        <w:t>1, stosuje się odpowiednio formularz określony przepisami w</w:t>
      </w:r>
      <w:r w:rsidRPr="00CC48F6">
        <w:t>y</w:t>
      </w:r>
      <w:r w:rsidRPr="00CC48F6">
        <w:t>danymi na podstawie</w:t>
      </w:r>
      <w:r w:rsidR="00012255">
        <w:t xml:space="preserve"> art. </w:t>
      </w:r>
      <w:r w:rsidRPr="00CC48F6">
        <w:t>1</w:t>
      </w:r>
      <w:r w:rsidR="00012255" w:rsidRPr="00CC48F6">
        <w:t>1</w:t>
      </w:r>
      <w:r w:rsidR="00012255">
        <w:t> </w:t>
      </w:r>
      <w:r w:rsidRPr="00CC48F6">
        <w:t>ustawy</w:t>
      </w:r>
      <w:r w:rsidR="00012255" w:rsidRPr="00CC48F6">
        <w:t xml:space="preserve"> z</w:t>
      </w:r>
      <w:r w:rsidR="00012255">
        <w:t> </w:t>
      </w:r>
      <w:r w:rsidRPr="00CC48F6">
        <w:t>dnia 2</w:t>
      </w:r>
      <w:r w:rsidR="00012255" w:rsidRPr="00CC48F6">
        <w:t>1</w:t>
      </w:r>
      <w:r w:rsidR="00012255">
        <w:t> </w:t>
      </w:r>
      <w:r w:rsidRPr="00CC48F6">
        <w:t>sierpnia 199</w:t>
      </w:r>
      <w:r w:rsidR="00012255" w:rsidRPr="00CC48F6">
        <w:t>7</w:t>
      </w:r>
      <w:r w:rsidR="00012255">
        <w:t> </w:t>
      </w:r>
      <w:r w:rsidRPr="00CC48F6">
        <w:t>r.</w:t>
      </w:r>
      <w:r w:rsidR="00012255" w:rsidRPr="00CC48F6">
        <w:t xml:space="preserve"> o</w:t>
      </w:r>
      <w:r w:rsidR="00012255">
        <w:t> </w:t>
      </w:r>
      <w:r w:rsidRPr="00CC48F6">
        <w:t>ograniczeniu prowadzenia działalności gospodarczej przez osoby pełniące funkcje publiczne (</w:t>
      </w:r>
      <w:r w:rsidR="00012255">
        <w:t>Dz. U.</w:t>
      </w:r>
      <w:r w:rsidR="00012255" w:rsidRPr="00CC48F6">
        <w:t xml:space="preserve"> z</w:t>
      </w:r>
      <w:r w:rsidR="00012255">
        <w:t> </w:t>
      </w:r>
      <w:r w:rsidRPr="00CC48F6">
        <w:t>200</w:t>
      </w:r>
      <w:r w:rsidR="00012255" w:rsidRPr="00CC48F6">
        <w:t>6</w:t>
      </w:r>
      <w:r w:rsidR="00012255">
        <w:t> </w:t>
      </w:r>
      <w:r w:rsidRPr="00CC48F6">
        <w:t>r.</w:t>
      </w:r>
      <w:r w:rsidR="00012255">
        <w:t xml:space="preserve"> Nr </w:t>
      </w:r>
      <w:r w:rsidRPr="00CC48F6">
        <w:t>216,</w:t>
      </w:r>
      <w:r w:rsidR="00012255">
        <w:t xml:space="preserve"> poz. </w:t>
      </w:r>
      <w:r w:rsidRPr="00CC48F6">
        <w:t>1584,</w:t>
      </w:r>
      <w:r w:rsidR="00012255" w:rsidRPr="00CC48F6">
        <w:t xml:space="preserve"> z</w:t>
      </w:r>
      <w:r w:rsidR="00012255">
        <w:t> </w:t>
      </w:r>
      <w:proofErr w:type="spellStart"/>
      <w:r w:rsidRPr="00CC48F6">
        <w:t>późn</w:t>
      </w:r>
      <w:proofErr w:type="spellEnd"/>
      <w:r w:rsidRPr="00CC48F6">
        <w:t>. zm.</w:t>
      </w:r>
      <w:r w:rsidRPr="00012255">
        <w:rPr>
          <w:rStyle w:val="IGindeksgrny"/>
        </w:rPr>
        <w:footnoteReference w:id="90"/>
      </w:r>
      <w:r w:rsidRPr="00012255">
        <w:rPr>
          <w:rStyle w:val="IGindeksgrny"/>
        </w:rPr>
        <w:t>)</w:t>
      </w:r>
      <w:r w:rsidRPr="00CC48F6">
        <w:t>), dotyczącymi oświadczenia,</w:t>
      </w:r>
      <w:r w:rsidR="00012255" w:rsidRPr="00CC48F6">
        <w:t xml:space="preserve"> o</w:t>
      </w:r>
      <w:r w:rsidR="00012255">
        <w:t> </w:t>
      </w:r>
      <w:r w:rsidRPr="00CC48F6">
        <w:t>którym mowa</w:t>
      </w:r>
      <w:r w:rsidR="00012255" w:rsidRPr="00CC48F6">
        <w:t xml:space="preserve"> w</w:t>
      </w:r>
      <w:r w:rsidR="00012255">
        <w:t> art. </w:t>
      </w:r>
      <w:r w:rsidRPr="00CC48F6">
        <w:t>1</w:t>
      </w:r>
      <w:r w:rsidR="00012255" w:rsidRPr="00CC48F6">
        <w:t>0</w:t>
      </w:r>
      <w:r w:rsidR="00012255">
        <w:t xml:space="preserve"> ust. </w:t>
      </w:r>
      <w:r w:rsidR="00012255" w:rsidRPr="00CC48F6">
        <w:t>1</w:t>
      </w:r>
      <w:r w:rsidR="00012255">
        <w:t> </w:t>
      </w:r>
      <w:r w:rsidRPr="00CC48F6">
        <w:t>tej ustawy.</w:t>
      </w:r>
    </w:p>
    <w:p w:rsidR="00CC48F6" w:rsidRPr="00CC48F6" w:rsidRDefault="00CC48F6" w:rsidP="00012255">
      <w:pPr>
        <w:pStyle w:val="USTustnpkodeksu"/>
      </w:pPr>
      <w:r w:rsidRPr="00CC48F6">
        <w:t>7.</w:t>
      </w:r>
      <w:r w:rsidR="00012255">
        <w:t> </w:t>
      </w:r>
      <w:r w:rsidRPr="00CC48F6">
        <w:t>Minister Obrony Narodowej określi,</w:t>
      </w:r>
      <w:r w:rsidR="00012255" w:rsidRPr="00CC48F6">
        <w:t xml:space="preserve"> w</w:t>
      </w:r>
      <w:r w:rsidR="00012255">
        <w:t> </w:t>
      </w:r>
      <w:r w:rsidRPr="00CC48F6">
        <w:t>drodze zarządzenia, szczegółowe warunki</w:t>
      </w:r>
      <w:r w:rsidR="00012255" w:rsidRPr="00CC48F6">
        <w:t xml:space="preserve"> i</w:t>
      </w:r>
      <w:r w:rsidR="00012255">
        <w:t> </w:t>
      </w:r>
      <w:r w:rsidRPr="00CC48F6">
        <w:t>tryb składania oświadczeń</w:t>
      </w:r>
      <w:r w:rsidR="00012255" w:rsidRPr="00CC48F6">
        <w:t xml:space="preserve"> o</w:t>
      </w:r>
      <w:r w:rsidR="00012255">
        <w:t> </w:t>
      </w:r>
      <w:r w:rsidRPr="00CC48F6">
        <w:t>stanie majątkowym.</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59.</w:t>
      </w:r>
      <w:r w:rsidR="00012255">
        <w:t> </w:t>
      </w:r>
      <w:r w:rsidRPr="00CC48F6">
        <w:t>1. Żołnierz zawodowy jest obowiązany poinformować pisemnie dowódcę jednostki wojskowej,</w:t>
      </w:r>
      <w:r w:rsidR="00012255" w:rsidRPr="00CC48F6">
        <w:t xml:space="preserve"> w</w:t>
      </w:r>
      <w:r w:rsidR="00012255">
        <w:t> </w:t>
      </w:r>
      <w:r w:rsidRPr="00CC48F6">
        <w:t>której zajmuje stanowisko służbowe,</w:t>
      </w:r>
      <w:r w:rsidR="00012255" w:rsidRPr="00CC48F6">
        <w:t xml:space="preserve"> o</w:t>
      </w:r>
      <w:r w:rsidR="00012255">
        <w:t> </w:t>
      </w:r>
      <w:r w:rsidRPr="00CC48F6">
        <w:t>zamiarze wyjazdu</w:t>
      </w:r>
      <w:r w:rsidR="00012255" w:rsidRPr="00CC48F6">
        <w:t xml:space="preserve"> i</w:t>
      </w:r>
      <w:r w:rsidR="00012255">
        <w:t> </w:t>
      </w:r>
      <w:r w:rsidRPr="00CC48F6">
        <w:t>pobytu za granicą</w:t>
      </w:r>
      <w:r w:rsidR="00012255" w:rsidRPr="00CC48F6">
        <w:t xml:space="preserve"> w</w:t>
      </w:r>
      <w:r w:rsidR="00012255">
        <w:t> </w:t>
      </w:r>
      <w:r w:rsidRPr="00CC48F6">
        <w:t>celach niezwiązanych</w:t>
      </w:r>
      <w:r w:rsidR="00012255" w:rsidRPr="00CC48F6">
        <w:t xml:space="preserve"> z</w:t>
      </w:r>
      <w:r w:rsidR="00012255">
        <w:t> </w:t>
      </w:r>
      <w:r w:rsidRPr="00CC48F6">
        <w:t>zawodową służbą wo</w:t>
      </w:r>
      <w:r w:rsidRPr="00CC48F6">
        <w:t>j</w:t>
      </w:r>
      <w:r w:rsidRPr="00CC48F6">
        <w:t>skową.</w:t>
      </w:r>
    </w:p>
    <w:p w:rsidR="00CC48F6" w:rsidRPr="00CC48F6" w:rsidRDefault="00CC48F6" w:rsidP="00012255">
      <w:pPr>
        <w:pStyle w:val="USTustnpkodeksu"/>
      </w:pPr>
      <w:r w:rsidRPr="00CC48F6">
        <w:t>2.</w:t>
      </w:r>
      <w:r w:rsidRPr="00012255">
        <w:rPr>
          <w:rStyle w:val="IGindeksgrny"/>
        </w:rPr>
        <w:footnoteReference w:id="91"/>
      </w:r>
      <w:r w:rsidRPr="00012255">
        <w:rPr>
          <w:rStyle w:val="IGindeksgrny"/>
        </w:rPr>
        <w:t>)</w:t>
      </w:r>
      <w:r w:rsidR="00012255">
        <w:t> </w:t>
      </w:r>
      <w:r w:rsidRPr="00CC48F6">
        <w:t>Dowódca jednostki wojskowej może zakazać żołnierzowi zawodowemu wyjazdu za granicę</w:t>
      </w:r>
      <w:r w:rsidR="00012255" w:rsidRPr="00CC48F6">
        <w:t xml:space="preserve"> w</w:t>
      </w:r>
      <w:r w:rsidR="00012255">
        <w:t> </w:t>
      </w:r>
      <w:r w:rsidRPr="00CC48F6">
        <w:t>celach niezwi</w:t>
      </w:r>
      <w:r w:rsidRPr="00CC48F6">
        <w:t>ą</w:t>
      </w:r>
      <w:r w:rsidRPr="00CC48F6">
        <w:t>zanych</w:t>
      </w:r>
      <w:r w:rsidR="00012255" w:rsidRPr="00CC48F6">
        <w:t xml:space="preserve"> z</w:t>
      </w:r>
      <w:r w:rsidR="00012255">
        <w:t> </w:t>
      </w:r>
      <w:r w:rsidRPr="00CC48F6">
        <w:t>zawodową służbą wojskową, jeżeli wymaga tego wzgląd na przestrzeganie przepisów ustawy</w:t>
      </w:r>
      <w:r w:rsidR="00012255" w:rsidRPr="00CC48F6">
        <w:t xml:space="preserve"> z</w:t>
      </w:r>
      <w:r w:rsidR="00012255">
        <w:t> </w:t>
      </w:r>
      <w:r w:rsidRPr="00CC48F6">
        <w:t xml:space="preserve">dnia </w:t>
      </w:r>
      <w:r w:rsidR="00012255" w:rsidRPr="00CC48F6">
        <w:t>5</w:t>
      </w:r>
      <w:r w:rsidR="00012255">
        <w:t> </w:t>
      </w:r>
      <w:r w:rsidRPr="00CC48F6">
        <w:t>sierpnia 201</w:t>
      </w:r>
      <w:r w:rsidR="00012255" w:rsidRPr="00CC48F6">
        <w:t>0</w:t>
      </w:r>
      <w:r w:rsidR="00012255">
        <w:t> </w:t>
      </w:r>
      <w:r w:rsidRPr="00CC48F6">
        <w:t>r.</w:t>
      </w:r>
      <w:r w:rsidR="00012255" w:rsidRPr="00CC48F6">
        <w:t xml:space="preserve"> o</w:t>
      </w:r>
      <w:r w:rsidR="00012255">
        <w:t> </w:t>
      </w:r>
      <w:r w:rsidRPr="00CC48F6">
        <w:t>ochronie informacji niejawnych albo istotne sprawy organizacyjne.</w:t>
      </w:r>
    </w:p>
    <w:p w:rsidR="00CC48F6" w:rsidRPr="00CC48F6" w:rsidRDefault="00CC48F6" w:rsidP="00012255">
      <w:pPr>
        <w:pStyle w:val="USTustnpkodeksu"/>
      </w:pPr>
      <w:r w:rsidRPr="00CC48F6">
        <w:t>3.</w:t>
      </w:r>
      <w:r w:rsidR="00012255">
        <w:t> </w:t>
      </w:r>
      <w:r w:rsidRPr="00CC48F6">
        <w:t>Minister Obrony Narodowej określi,</w:t>
      </w:r>
      <w:r w:rsidR="00012255" w:rsidRPr="00CC48F6">
        <w:t xml:space="preserve"> w</w:t>
      </w:r>
      <w:r w:rsidR="00012255">
        <w:t> </w:t>
      </w:r>
      <w:r w:rsidRPr="00CC48F6">
        <w:t>drodze rozporządzenia, tryb informowania przez żołnierza zawodowego</w:t>
      </w:r>
      <w:r w:rsidR="00012255" w:rsidRPr="00CC48F6">
        <w:t xml:space="preserve"> o</w:t>
      </w:r>
      <w:r w:rsidR="00012255">
        <w:t> </w:t>
      </w:r>
      <w:r w:rsidRPr="00CC48F6">
        <w:t>zamiarze wyjazdu</w:t>
      </w:r>
      <w:r w:rsidR="00012255" w:rsidRPr="00CC48F6">
        <w:t xml:space="preserve"> i</w:t>
      </w:r>
      <w:r w:rsidR="00012255">
        <w:t> </w:t>
      </w:r>
      <w:r w:rsidRPr="00CC48F6">
        <w:t>pobytu za granicą oraz postępowania</w:t>
      </w:r>
      <w:r w:rsidR="00012255" w:rsidRPr="00CC48F6">
        <w:t xml:space="preserve"> w</w:t>
      </w:r>
      <w:r w:rsidR="00012255">
        <w:t> </w:t>
      </w:r>
      <w:r w:rsidRPr="00CC48F6">
        <w:t>sprawach wydawania zakazu wyjazdu za granicę. Rozporz</w:t>
      </w:r>
      <w:r w:rsidRPr="00CC48F6">
        <w:t>ą</w:t>
      </w:r>
      <w:r w:rsidRPr="00CC48F6">
        <w:t>dzenie to określi</w:t>
      </w:r>
      <w:r w:rsidR="00012255" w:rsidRPr="00CC48F6">
        <w:t xml:space="preserve"> w</w:t>
      </w:r>
      <w:r w:rsidR="00012255">
        <w:t> </w:t>
      </w:r>
      <w:r w:rsidRPr="00CC48F6">
        <w:t>szczególności formę zawiadomienia</w:t>
      </w:r>
      <w:r w:rsidR="00012255" w:rsidRPr="00CC48F6">
        <w:t xml:space="preserve"> i</w:t>
      </w:r>
      <w:r w:rsidR="00012255">
        <w:t> </w:t>
      </w:r>
      <w:r w:rsidRPr="00CC48F6">
        <w:t>dane, jakie powinny być</w:t>
      </w:r>
      <w:r w:rsidR="00012255" w:rsidRPr="00CC48F6">
        <w:t xml:space="preserve"> w</w:t>
      </w:r>
      <w:r w:rsidR="00012255">
        <w:t> </w:t>
      </w:r>
      <w:r w:rsidRPr="00CC48F6">
        <w:t>nim zawarte, oraz szczegółowe w</w:t>
      </w:r>
      <w:r w:rsidRPr="00CC48F6">
        <w:t>a</w:t>
      </w:r>
      <w:r w:rsidRPr="00CC48F6">
        <w:t>runki</w:t>
      </w:r>
      <w:r w:rsidR="00012255" w:rsidRPr="00CC48F6">
        <w:t xml:space="preserve"> i</w:t>
      </w:r>
      <w:r w:rsidR="00012255">
        <w:t> </w:t>
      </w:r>
      <w:r w:rsidRPr="00CC48F6">
        <w:t>tryb wydania zakazu,</w:t>
      </w:r>
      <w:r w:rsidR="00012255" w:rsidRPr="00CC48F6">
        <w:t xml:space="preserve"> z</w:t>
      </w:r>
      <w:r w:rsidR="00012255">
        <w:t> </w:t>
      </w:r>
      <w:r w:rsidRPr="00CC48F6">
        <w:t>uwzględnieniem uproszczonych procedur małego ruchu granicznego.</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60.</w:t>
      </w:r>
      <w:r w:rsidR="00012255">
        <w:rPr>
          <w:rStyle w:val="IGindeksgrny"/>
        </w:rPr>
        <w:t> </w:t>
      </w:r>
      <w:r w:rsidRPr="00CC48F6">
        <w:t xml:space="preserve">1. </w:t>
      </w:r>
      <w:r w:rsidRPr="00CC48F6">
        <w:tab/>
        <w:t>Wymiar czasu służby żołnierzy zawodowych jest określony ich zadaniami służbowymi.</w:t>
      </w:r>
    </w:p>
    <w:p w:rsidR="00CC48F6" w:rsidRPr="00CC48F6" w:rsidRDefault="00CC48F6" w:rsidP="00012255">
      <w:pPr>
        <w:pStyle w:val="USTustnpkodeksu"/>
      </w:pPr>
      <w:bookmarkStart w:id="62" w:name="f0116eTJ3s51v1209a"/>
      <w:bookmarkEnd w:id="62"/>
      <w:r w:rsidRPr="00CC48F6">
        <w:t>2.</w:t>
      </w:r>
      <w:r w:rsidR="00012255">
        <w:t> </w:t>
      </w:r>
      <w:r w:rsidRPr="00CC48F6">
        <w:t>Zadania służbowe żołnierzy zawodowych powinny być ustalane przez przełożonych</w:t>
      </w:r>
      <w:r w:rsidR="00012255" w:rsidRPr="00CC48F6">
        <w:t xml:space="preserve"> w</w:t>
      </w:r>
      <w:r w:rsidR="00012255">
        <w:t> </w:t>
      </w:r>
      <w:r w:rsidRPr="00CC48F6">
        <w:t>sposób pozwalający na ich wykonywanie</w:t>
      </w:r>
      <w:r w:rsidR="00012255" w:rsidRPr="00CC48F6">
        <w:t xml:space="preserve"> w</w:t>
      </w:r>
      <w:r w:rsidR="00012255">
        <w:t> </w:t>
      </w:r>
      <w:r w:rsidRPr="00CC48F6">
        <w:t>ramach czterdziestu godzin służby</w:t>
      </w:r>
      <w:r w:rsidR="00012255" w:rsidRPr="00CC48F6">
        <w:t xml:space="preserve"> w</w:t>
      </w:r>
      <w:r w:rsidR="00012255">
        <w:t> </w:t>
      </w:r>
      <w:r w:rsidRPr="00CC48F6">
        <w:t>tygodniu. Wykonywanie zadań służbowych nie może przekraczać przeciętnie czterdziestu ośmiu godzin</w:t>
      </w:r>
      <w:r w:rsidR="00012255" w:rsidRPr="00CC48F6">
        <w:t xml:space="preserve"> w</w:t>
      </w:r>
      <w:r w:rsidR="00012255">
        <w:t> </w:t>
      </w:r>
      <w:r w:rsidRPr="00CC48F6">
        <w:t>tygodniu,</w:t>
      </w:r>
      <w:r w:rsidR="00012255" w:rsidRPr="00CC48F6">
        <w:t xml:space="preserve"> w</w:t>
      </w:r>
      <w:r w:rsidR="00012255">
        <w:t> </w:t>
      </w:r>
      <w:r w:rsidRPr="00CC48F6">
        <w:t>czteromiesięcznym okresie rozliczeniowym.</w:t>
      </w:r>
      <w:r w:rsidR="00012255" w:rsidRPr="00CC48F6">
        <w:t xml:space="preserve"> W</w:t>
      </w:r>
      <w:r w:rsidR="00012255">
        <w:t> </w:t>
      </w:r>
      <w:r w:rsidRPr="00CC48F6">
        <w:t>zamian za czas słu</w:t>
      </w:r>
      <w:r w:rsidRPr="00CC48F6">
        <w:t>ż</w:t>
      </w:r>
      <w:r w:rsidRPr="00CC48F6">
        <w:t>by przekraczający czterdzieści godzin służby</w:t>
      </w:r>
      <w:r w:rsidR="00012255" w:rsidRPr="00CC48F6">
        <w:t xml:space="preserve"> w</w:t>
      </w:r>
      <w:r w:rsidR="00012255">
        <w:t> </w:t>
      </w:r>
      <w:r w:rsidRPr="00CC48F6">
        <w:t>tygodniu, żołnierzowi zawodowemu przysługuje czas wolny od służby</w:t>
      </w:r>
      <w:r w:rsidR="00012255" w:rsidRPr="00CC48F6">
        <w:t xml:space="preserve"> w</w:t>
      </w:r>
      <w:r w:rsidR="00012255">
        <w:t> </w:t>
      </w:r>
      <w:r w:rsidRPr="00CC48F6">
        <w:t>takim samym wymiarze.</w:t>
      </w:r>
    </w:p>
    <w:p w:rsidR="00CC48F6" w:rsidRPr="00CC48F6" w:rsidRDefault="00CC48F6" w:rsidP="00012255">
      <w:pPr>
        <w:pStyle w:val="USTustnpkodeksu"/>
        <w:keepNext/>
      </w:pPr>
      <w:r w:rsidRPr="00CC48F6">
        <w:t>3.</w:t>
      </w:r>
      <w:r w:rsidR="00012255">
        <w:t> </w:t>
      </w:r>
      <w:r w:rsidRPr="00CC48F6">
        <w:t>Żołnierzowi zawodowemu przysługuje prawo do co najmniej:</w:t>
      </w:r>
    </w:p>
    <w:p w:rsidR="00CC48F6" w:rsidRPr="00CC48F6" w:rsidRDefault="00CC48F6" w:rsidP="00012255">
      <w:pPr>
        <w:pStyle w:val="PKTpunkt"/>
      </w:pPr>
      <w:r w:rsidRPr="00CC48F6">
        <w:t>1)</w:t>
      </w:r>
      <w:r w:rsidR="00012255">
        <w:tab/>
      </w:r>
      <w:r w:rsidRPr="00CC48F6">
        <w:t>jedenastu godzin nieprzerwanego odpoczynku</w:t>
      </w:r>
      <w:r w:rsidR="00012255" w:rsidRPr="00CC48F6">
        <w:t xml:space="preserve"> w</w:t>
      </w:r>
      <w:r w:rsidR="00012255">
        <w:t> </w:t>
      </w:r>
      <w:r w:rsidRPr="00CC48F6">
        <w:t>każdej dobie;</w:t>
      </w:r>
    </w:p>
    <w:p w:rsidR="00CC48F6" w:rsidRPr="00CC48F6" w:rsidRDefault="00CC48F6" w:rsidP="00012255">
      <w:pPr>
        <w:pStyle w:val="PKTpunkt"/>
      </w:pPr>
      <w:r w:rsidRPr="00CC48F6">
        <w:t>2)</w:t>
      </w:r>
      <w:r w:rsidR="00012255">
        <w:tab/>
      </w:r>
      <w:r w:rsidRPr="00CC48F6">
        <w:t>dwudziestu czterech godzin nieprzerwanego odpoczynku</w:t>
      </w:r>
      <w:r w:rsidR="00012255" w:rsidRPr="00CC48F6">
        <w:t xml:space="preserve"> w</w:t>
      </w:r>
      <w:r w:rsidR="00012255">
        <w:t> </w:t>
      </w:r>
      <w:r w:rsidRPr="00CC48F6">
        <w:t>okresie siedmiodniowym.</w:t>
      </w:r>
    </w:p>
    <w:p w:rsidR="00CC48F6" w:rsidRPr="00CC48F6" w:rsidRDefault="00CC48F6" w:rsidP="00012255">
      <w:pPr>
        <w:pStyle w:val="USTustnpkodeksu"/>
      </w:pPr>
      <w:r w:rsidRPr="00CC48F6">
        <w:t>4.</w:t>
      </w:r>
      <w:r w:rsidR="00012255">
        <w:t> </w:t>
      </w:r>
      <w:r w:rsidRPr="00CC48F6">
        <w:tab/>
        <w:t>Przepisy</w:t>
      </w:r>
      <w:r w:rsidR="00012255">
        <w:t xml:space="preserve"> ust. </w:t>
      </w:r>
      <w:r w:rsidR="00012255" w:rsidRPr="00CC48F6">
        <w:t>2</w:t>
      </w:r>
      <w:r w:rsidR="00012255">
        <w:t xml:space="preserve"> i </w:t>
      </w:r>
      <w:r w:rsidR="00012255" w:rsidRPr="00CC48F6">
        <w:t>3</w:t>
      </w:r>
      <w:r w:rsidR="00012255">
        <w:t> </w:t>
      </w:r>
      <w:r w:rsidRPr="00CC48F6">
        <w:t>nie mają zastosowania do żołnierzy zawodowych realizujących zadania o charakterze nadzw</w:t>
      </w:r>
      <w:r w:rsidRPr="00CC48F6">
        <w:t>y</w:t>
      </w:r>
      <w:r w:rsidRPr="00CC48F6">
        <w:t>czajnym niezbędne do ochrony interesów państwa,</w:t>
      </w:r>
      <w:r w:rsidR="00012255" w:rsidRPr="00CC48F6">
        <w:t xml:space="preserve"> w</w:t>
      </w:r>
      <w:r w:rsidR="00012255">
        <w:t> </w:t>
      </w:r>
      <w:r w:rsidRPr="00CC48F6">
        <w:t>szczególności: biorących udział</w:t>
      </w:r>
      <w:r w:rsidR="00012255" w:rsidRPr="00CC48F6">
        <w:t xml:space="preserve"> w</w:t>
      </w:r>
      <w:r w:rsidR="00012255">
        <w:t> </w:t>
      </w:r>
      <w:r w:rsidRPr="00CC48F6">
        <w:t>zapobieganiu skutkom katastrof naturalnych lub awarii technicznych noszących znamiona klęski żywiołowej oraz</w:t>
      </w:r>
      <w:r w:rsidR="00012255" w:rsidRPr="00CC48F6">
        <w:t xml:space="preserve"> w</w:t>
      </w:r>
      <w:r w:rsidR="00012255">
        <w:t> </w:t>
      </w:r>
      <w:r w:rsidRPr="00CC48F6">
        <w:t>celu ich usunięcia, pełniących służby</w:t>
      </w:r>
      <w:r w:rsidR="00012255" w:rsidRPr="00CC48F6">
        <w:t xml:space="preserve"> i</w:t>
      </w:r>
      <w:r w:rsidR="00012255">
        <w:t> </w:t>
      </w:r>
      <w:r w:rsidRPr="00CC48F6">
        <w:t>dyżury, odbywających ćwiczenia</w:t>
      </w:r>
      <w:r w:rsidR="00012255" w:rsidRPr="00CC48F6">
        <w:t xml:space="preserve"> i</w:t>
      </w:r>
      <w:r w:rsidR="00012255">
        <w:t> </w:t>
      </w:r>
      <w:r w:rsidRPr="00CC48F6">
        <w:t>szkolenia poligonowe (morskie) oraz pełniących służbę wojskową poza granicami państwa.</w:t>
      </w:r>
    </w:p>
    <w:p w:rsidR="00CC48F6" w:rsidRPr="00CC48F6" w:rsidRDefault="00CC48F6" w:rsidP="00012255">
      <w:pPr>
        <w:pStyle w:val="USTustnpkodeksu"/>
      </w:pPr>
      <w:r w:rsidRPr="00CC48F6">
        <w:t>4a.</w:t>
      </w:r>
      <w:r w:rsidR="00012255">
        <w:t> </w:t>
      </w:r>
      <w:r w:rsidRPr="00CC48F6">
        <w:t>Ewidencję czasu służby potwierdzającą wykonywanie przez żołnierza zawodowego zadań służbowych ponad normy określone</w:t>
      </w:r>
      <w:r w:rsidR="00012255" w:rsidRPr="00CC48F6">
        <w:t xml:space="preserve"> w</w:t>
      </w:r>
      <w:r w:rsidR="00012255">
        <w:t> ust. </w:t>
      </w:r>
      <w:r w:rsidR="00012255" w:rsidRPr="00CC48F6">
        <w:t>2</w:t>
      </w:r>
      <w:r w:rsidR="00012255">
        <w:t> </w:t>
      </w:r>
      <w:r w:rsidRPr="00CC48F6">
        <w:t>prowadzi dowódca jednostki wojskowej.</w:t>
      </w:r>
    </w:p>
    <w:p w:rsidR="00CC48F6" w:rsidRPr="00CC48F6" w:rsidRDefault="00CC48F6" w:rsidP="00012255">
      <w:pPr>
        <w:pStyle w:val="USTustnpkodeksu"/>
      </w:pPr>
      <w:r w:rsidRPr="00CC48F6">
        <w:t>5.</w:t>
      </w:r>
      <w:r w:rsidR="00012255">
        <w:t> </w:t>
      </w:r>
      <w:r w:rsidRPr="00CC48F6">
        <w:tab/>
        <w:t>Minister Obrony Narodowej określi,</w:t>
      </w:r>
      <w:r w:rsidR="00012255" w:rsidRPr="00CC48F6">
        <w:t xml:space="preserve"> w</w:t>
      </w:r>
      <w:r w:rsidR="00012255">
        <w:t> </w:t>
      </w:r>
      <w:r w:rsidRPr="00CC48F6">
        <w:t>drodze rozporządzenia, dodatkowe dni wolne od służby, rozkład czasu służby</w:t>
      </w:r>
      <w:r w:rsidR="00012255" w:rsidRPr="00CC48F6">
        <w:t xml:space="preserve"> w</w:t>
      </w:r>
      <w:r w:rsidR="00012255">
        <w:t> </w:t>
      </w:r>
      <w:r w:rsidRPr="00CC48F6">
        <w:t>tygodniu, sposób udzielania czasu wolnego oraz sposób prowadzenia ewidencji czasu służby,</w:t>
      </w:r>
      <w:r w:rsidR="00012255" w:rsidRPr="00CC48F6">
        <w:t xml:space="preserve"> a</w:t>
      </w:r>
      <w:r w:rsidR="00012255">
        <w:t> </w:t>
      </w:r>
      <w:r w:rsidRPr="00CC48F6">
        <w:t>także okoliczn</w:t>
      </w:r>
      <w:r w:rsidRPr="00CC48F6">
        <w:t>o</w:t>
      </w:r>
      <w:r w:rsidRPr="00CC48F6">
        <w:t>ści powodujące przekroczenie tygodniowego czasu służby. Rozporządzenie powinno</w:t>
      </w:r>
      <w:r w:rsidR="00012255" w:rsidRPr="00CC48F6">
        <w:t xml:space="preserve"> w</w:t>
      </w:r>
      <w:r w:rsidR="00012255">
        <w:t> </w:t>
      </w:r>
      <w:r w:rsidRPr="00CC48F6">
        <w:t>szczególności tak określić rozkład czasu służby</w:t>
      </w:r>
      <w:r w:rsidR="00012255" w:rsidRPr="00CC48F6">
        <w:t xml:space="preserve"> w</w:t>
      </w:r>
      <w:r w:rsidR="00012255">
        <w:t> </w:t>
      </w:r>
      <w:r w:rsidRPr="00CC48F6">
        <w:t>tygodniu, aby ustalać zadania służbowe</w:t>
      </w:r>
      <w:r w:rsidR="00012255" w:rsidRPr="00CC48F6">
        <w:t xml:space="preserve"> w</w:t>
      </w:r>
      <w:r w:rsidR="00012255">
        <w:t> </w:t>
      </w:r>
      <w:r w:rsidRPr="00CC48F6">
        <w:t>ramach czterdziestu godzin</w:t>
      </w:r>
      <w:r w:rsidR="00012255" w:rsidRPr="00CC48F6">
        <w:t xml:space="preserve"> w</w:t>
      </w:r>
      <w:r w:rsidR="00012255">
        <w:t> </w:t>
      </w:r>
      <w:r w:rsidRPr="00CC48F6">
        <w:t>pięciodniowym tygodniu służby.</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60a.</w:t>
      </w:r>
      <w:r w:rsidR="00012255">
        <w:rPr>
          <w:rStyle w:val="IGindeksgrny"/>
        </w:rPr>
        <w:t> </w:t>
      </w:r>
      <w:r w:rsidRPr="00CC48F6">
        <w:t>1.</w:t>
      </w:r>
      <w:r w:rsidRPr="00012255">
        <w:rPr>
          <w:rStyle w:val="IGindeksgrny"/>
        </w:rPr>
        <w:footnoteReference w:id="92"/>
      </w:r>
      <w:r w:rsidRPr="00012255">
        <w:rPr>
          <w:rStyle w:val="IGindeksgrny"/>
        </w:rPr>
        <w:t>)</w:t>
      </w:r>
      <w:r w:rsidRPr="00CC48F6">
        <w:t xml:space="preserve"> Żołnierz zawodowy jest obowiązany uprzedzić bezpośredniego przełożonego</w:t>
      </w:r>
      <w:r w:rsidR="00012255" w:rsidRPr="00CC48F6">
        <w:t xml:space="preserve"> o</w:t>
      </w:r>
      <w:r w:rsidR="00012255">
        <w:t> </w:t>
      </w:r>
      <w:r w:rsidRPr="00CC48F6">
        <w:t>niemożności stawienia się do służby lub spóźnieniu</w:t>
      </w:r>
      <w:r w:rsidR="00012255" w:rsidRPr="00CC48F6">
        <w:t xml:space="preserve"> z</w:t>
      </w:r>
      <w:r w:rsidR="00012255">
        <w:t> </w:t>
      </w:r>
      <w:r w:rsidRPr="00CC48F6">
        <w:t>przyczyny</w:t>
      </w:r>
      <w:r w:rsidR="00012255" w:rsidRPr="00CC48F6">
        <w:t xml:space="preserve"> z</w:t>
      </w:r>
      <w:r w:rsidR="00012255">
        <w:t> </w:t>
      </w:r>
      <w:r w:rsidRPr="00CC48F6">
        <w:t>góry wiadomej lub możliwej do przewidzenia oraz określić przewidywany czas trwania nieobecności,</w:t>
      </w:r>
      <w:r w:rsidR="00012255" w:rsidRPr="00CC48F6">
        <w:t xml:space="preserve"> w</w:t>
      </w:r>
      <w:r w:rsidR="00012255">
        <w:t> </w:t>
      </w:r>
      <w:r w:rsidRPr="00CC48F6">
        <w:t>szczególności uprzedzić</w:t>
      </w:r>
      <w:r w:rsidR="00012255" w:rsidRPr="00CC48F6">
        <w:t xml:space="preserve"> o</w:t>
      </w:r>
      <w:r w:rsidR="00012255">
        <w:t> </w:t>
      </w:r>
      <w:r w:rsidRPr="00CC48F6">
        <w:t>konieczności przebywania na zwolnieniu lekarskim.</w:t>
      </w:r>
    </w:p>
    <w:p w:rsidR="00CC48F6" w:rsidRPr="00CC48F6" w:rsidRDefault="00CC48F6" w:rsidP="00012255">
      <w:pPr>
        <w:pStyle w:val="USTustnpkodeksu"/>
      </w:pPr>
      <w:r w:rsidRPr="00CC48F6">
        <w:t>2.</w:t>
      </w:r>
      <w:r w:rsidR="00012255">
        <w:t> </w:t>
      </w:r>
      <w:r w:rsidR="00012255" w:rsidRPr="00CC48F6">
        <w:t>W</w:t>
      </w:r>
      <w:r w:rsidR="00012255">
        <w:t> </w:t>
      </w:r>
      <w:r w:rsidRPr="00CC48F6">
        <w:t>razie niestawienia się do służby lub spóźnienia</w:t>
      </w:r>
      <w:r w:rsidR="00012255" w:rsidRPr="00CC48F6">
        <w:t xml:space="preserve"> z</w:t>
      </w:r>
      <w:r w:rsidR="00012255">
        <w:t> </w:t>
      </w:r>
      <w:r w:rsidRPr="00CC48F6">
        <w:t>innej przyczyny niż określona</w:t>
      </w:r>
      <w:r w:rsidR="00012255" w:rsidRPr="00CC48F6">
        <w:t xml:space="preserve"> w</w:t>
      </w:r>
      <w:r w:rsidR="00012255">
        <w:t> ust. </w:t>
      </w:r>
      <w:r w:rsidRPr="00CC48F6">
        <w:t>1, żołnierz zawodowy jest obowiązany poinformować bezpośredniego przełożonego tego samego dnia</w:t>
      </w:r>
      <w:r w:rsidR="00012255" w:rsidRPr="00CC48F6">
        <w:t xml:space="preserve"> o</w:t>
      </w:r>
      <w:r w:rsidR="00012255">
        <w:t> </w:t>
      </w:r>
      <w:r w:rsidRPr="00CC48F6">
        <w:t>przyczynie nieobecności</w:t>
      </w:r>
      <w:r w:rsidR="00012255" w:rsidRPr="00CC48F6">
        <w:t xml:space="preserve"> w</w:t>
      </w:r>
      <w:r w:rsidR="00012255">
        <w:t> </w:t>
      </w:r>
      <w:r w:rsidRPr="00CC48F6">
        <w:t>służbie</w:t>
      </w:r>
      <w:r w:rsidR="00012255" w:rsidRPr="00CC48F6">
        <w:t xml:space="preserve"> i</w:t>
      </w:r>
      <w:r w:rsidR="00012255">
        <w:t> </w:t>
      </w:r>
      <w:r w:rsidRPr="00CC48F6">
        <w:t>przewidywanym czasie jej trwania lub przyczynie spóźnienia.</w:t>
      </w:r>
    </w:p>
    <w:p w:rsidR="00CC48F6" w:rsidRPr="00CC48F6" w:rsidRDefault="00CC48F6" w:rsidP="00012255">
      <w:pPr>
        <w:pStyle w:val="USTustnpkodeksu"/>
      </w:pPr>
      <w:r w:rsidRPr="00CC48F6">
        <w:t>3.</w:t>
      </w:r>
      <w:r w:rsidR="00012255">
        <w:t> </w:t>
      </w:r>
      <w:r w:rsidRPr="00CC48F6">
        <w:tab/>
        <w:t>W razie zaistnienia przyczyny uniemożliwiającej dopełnienie obowiązku,</w:t>
      </w:r>
      <w:r w:rsidR="00012255" w:rsidRPr="00CC48F6">
        <w:t xml:space="preserve"> o</w:t>
      </w:r>
      <w:r w:rsidR="00012255">
        <w:t> </w:t>
      </w:r>
      <w:r w:rsidRPr="00CC48F6">
        <w:t>którym mowa</w:t>
      </w:r>
      <w:r w:rsidR="00012255" w:rsidRPr="00CC48F6">
        <w:t xml:space="preserve"> w</w:t>
      </w:r>
      <w:r w:rsidR="00012255">
        <w:t> ust. </w:t>
      </w:r>
      <w:r w:rsidRPr="00CC48F6">
        <w:t>2, żołnierz z</w:t>
      </w:r>
      <w:r w:rsidRPr="00CC48F6">
        <w:t>a</w:t>
      </w:r>
      <w:r w:rsidRPr="00CC48F6">
        <w:t>wodowy jest obowiązany poinformować</w:t>
      </w:r>
      <w:r w:rsidR="00012255" w:rsidRPr="00CC48F6">
        <w:t xml:space="preserve"> o</w:t>
      </w:r>
      <w:r w:rsidR="00012255">
        <w:t> </w:t>
      </w:r>
      <w:r w:rsidRPr="00CC48F6">
        <w:t>przyczynie nieobecności</w:t>
      </w:r>
      <w:r w:rsidR="00012255" w:rsidRPr="00CC48F6">
        <w:t xml:space="preserve"> w</w:t>
      </w:r>
      <w:r w:rsidR="00012255">
        <w:t> </w:t>
      </w:r>
      <w:r w:rsidRPr="00CC48F6">
        <w:t>służbie</w:t>
      </w:r>
      <w:r w:rsidR="00012255" w:rsidRPr="00CC48F6">
        <w:t xml:space="preserve"> i</w:t>
      </w:r>
      <w:r w:rsidR="00012255">
        <w:t> </w:t>
      </w:r>
      <w:r w:rsidRPr="00CC48F6">
        <w:t>przewidywanym czasie jej trwania lub przyczynie spóźnienia, niezwłocznie po ustaniu tej przyczyny.</w:t>
      </w:r>
    </w:p>
    <w:p w:rsidR="00CC48F6" w:rsidRPr="00CC48F6" w:rsidRDefault="00CC48F6" w:rsidP="00012255">
      <w:pPr>
        <w:pStyle w:val="USTustnpkodeksu"/>
      </w:pPr>
      <w:r w:rsidRPr="00CC48F6">
        <w:t>4.</w:t>
      </w:r>
      <w:r w:rsidR="00012255">
        <w:t> </w:t>
      </w:r>
      <w:r w:rsidRPr="00CC48F6">
        <w:tab/>
        <w:t>W przypadkach,</w:t>
      </w:r>
      <w:r w:rsidR="00012255" w:rsidRPr="00CC48F6">
        <w:t xml:space="preserve"> o</w:t>
      </w:r>
      <w:r w:rsidR="00012255">
        <w:t> </w:t>
      </w:r>
      <w:r w:rsidRPr="00CC48F6">
        <w:t>których mowa</w:t>
      </w:r>
      <w:r w:rsidR="00012255" w:rsidRPr="00CC48F6">
        <w:t xml:space="preserve"> w</w:t>
      </w:r>
      <w:r w:rsidR="00012255">
        <w:t> ust. </w:t>
      </w:r>
      <w:r w:rsidRPr="00CC48F6">
        <w:t>1–3, żołnierz zawodowy jest obowiązany poinformować bezpośredniego przełożonego osobiście lub za pośrednictwem innej osoby, przez środek łączności lub drogą pocztową. Za datę przekaz</w:t>
      </w:r>
      <w:r w:rsidRPr="00CC48F6">
        <w:t>a</w:t>
      </w:r>
      <w:r w:rsidRPr="00CC48F6">
        <w:t>nia informacji drogą pocztową uważa się datę stempla pocztowego.</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60b.</w:t>
      </w:r>
      <w:r w:rsidRPr="00012255">
        <w:rPr>
          <w:rStyle w:val="IGindeksgrny"/>
        </w:rPr>
        <w:footnoteReference w:id="93"/>
      </w:r>
      <w:r w:rsidRPr="00012255">
        <w:rPr>
          <w:rStyle w:val="IGindeksgrny"/>
        </w:rPr>
        <w:t>)</w:t>
      </w:r>
      <w:r w:rsidR="00012255">
        <w:t> </w:t>
      </w:r>
      <w:r w:rsidRPr="00CC48F6">
        <w:t>1. Zwolnienie lekarskie obejmuje okres,</w:t>
      </w:r>
      <w:r w:rsidR="00012255" w:rsidRPr="00CC48F6">
        <w:t xml:space="preserve"> w</w:t>
      </w:r>
      <w:r w:rsidR="00012255">
        <w:t> </w:t>
      </w:r>
      <w:r w:rsidRPr="00CC48F6">
        <w:t>którym żołnierz zawodowy jest zwolniony od zajęć służb</w:t>
      </w:r>
      <w:r w:rsidRPr="00CC48F6">
        <w:t>o</w:t>
      </w:r>
      <w:r w:rsidRPr="00CC48F6">
        <w:t>wych</w:t>
      </w:r>
      <w:r w:rsidR="00012255" w:rsidRPr="00CC48F6">
        <w:t xml:space="preserve"> z</w:t>
      </w:r>
      <w:r w:rsidR="00012255">
        <w:t> </w:t>
      </w:r>
      <w:r w:rsidRPr="00CC48F6">
        <w:t>powodu:</w:t>
      </w:r>
    </w:p>
    <w:p w:rsidR="00CC48F6" w:rsidRPr="00CC48F6" w:rsidRDefault="00CC48F6" w:rsidP="00012255">
      <w:pPr>
        <w:pStyle w:val="PKTpunkt"/>
      </w:pPr>
      <w:r w:rsidRPr="00CC48F6">
        <w:t>1)</w:t>
      </w:r>
      <w:r w:rsidR="00012255">
        <w:tab/>
      </w:r>
      <w:r w:rsidRPr="00CC48F6">
        <w:t>choroby żołnierza zawodowego;</w:t>
      </w:r>
    </w:p>
    <w:p w:rsidR="00CC48F6" w:rsidRPr="00CC48F6" w:rsidRDefault="00CC48F6" w:rsidP="00012255">
      <w:pPr>
        <w:pStyle w:val="PKTpunkt"/>
      </w:pPr>
      <w:r w:rsidRPr="00CC48F6">
        <w:t>2)</w:t>
      </w:r>
      <w:r w:rsidR="00012255">
        <w:tab/>
      </w:r>
      <w:r w:rsidRPr="00CC48F6">
        <w:t>oddawania krwi lub jej składników</w:t>
      </w:r>
      <w:r w:rsidR="00012255" w:rsidRPr="00CC48F6">
        <w:t xml:space="preserve"> w</w:t>
      </w:r>
      <w:r w:rsidR="00012255">
        <w:t> </w:t>
      </w:r>
      <w:r w:rsidRPr="00CC48F6">
        <w:t>jednostkach organizacyjnych publicznej służby krwi lub</w:t>
      </w:r>
      <w:r w:rsidR="00012255" w:rsidRPr="00CC48F6">
        <w:t xml:space="preserve"> z</w:t>
      </w:r>
      <w:r w:rsidR="00012255">
        <w:t> </w:t>
      </w:r>
      <w:r w:rsidRPr="00CC48F6">
        <w:t>powodu okresowego badania lekarskiego dawców krwi;</w:t>
      </w:r>
    </w:p>
    <w:p w:rsidR="00CC48F6" w:rsidRPr="00CC48F6" w:rsidRDefault="00CC48F6" w:rsidP="00012255">
      <w:pPr>
        <w:pStyle w:val="PKTpunkt"/>
      </w:pPr>
      <w:r w:rsidRPr="00CC48F6">
        <w:t>3)</w:t>
      </w:r>
      <w:r w:rsidR="00012255">
        <w:tab/>
      </w:r>
      <w:r w:rsidRPr="00CC48F6">
        <w:t>niemożności wykonywania zajęć służbowych</w:t>
      </w:r>
      <w:r w:rsidR="00012255" w:rsidRPr="00CC48F6">
        <w:t xml:space="preserve"> z</w:t>
      </w:r>
      <w:r w:rsidR="00012255">
        <w:t> </w:t>
      </w:r>
      <w:r w:rsidRPr="00CC48F6">
        <w:t>przyczyn określonych</w:t>
      </w:r>
      <w:r w:rsidR="00012255" w:rsidRPr="00CC48F6">
        <w:t xml:space="preserve"> w</w:t>
      </w:r>
      <w:r w:rsidR="00012255">
        <w:t> art. </w:t>
      </w:r>
      <w:r w:rsidR="00012255" w:rsidRPr="00CC48F6">
        <w:t>6</w:t>
      </w:r>
      <w:r w:rsidR="00012255">
        <w:t xml:space="preserve"> ust. </w:t>
      </w:r>
      <w:r w:rsidR="00012255" w:rsidRPr="00CC48F6">
        <w:t>2</w:t>
      </w:r>
      <w:r w:rsidR="00012255">
        <w:t> </w:t>
      </w:r>
      <w:r w:rsidRPr="00CC48F6">
        <w:t>ustawy</w:t>
      </w:r>
      <w:r w:rsidR="00012255" w:rsidRPr="00CC48F6">
        <w:t xml:space="preserve"> z</w:t>
      </w:r>
      <w:r w:rsidR="00012255">
        <w:t> </w:t>
      </w:r>
      <w:r w:rsidRPr="00CC48F6">
        <w:t>dnia 2</w:t>
      </w:r>
      <w:r w:rsidR="00012255" w:rsidRPr="00CC48F6">
        <w:t>5</w:t>
      </w:r>
      <w:r w:rsidR="00012255">
        <w:t> </w:t>
      </w:r>
      <w:r w:rsidRPr="00CC48F6">
        <w:t>czerwca 199</w:t>
      </w:r>
      <w:r w:rsidR="00012255" w:rsidRPr="00CC48F6">
        <w:t>9</w:t>
      </w:r>
      <w:r w:rsidR="00012255">
        <w:t> </w:t>
      </w:r>
      <w:r w:rsidRPr="00CC48F6">
        <w:t>r.</w:t>
      </w:r>
      <w:r w:rsidR="00012255" w:rsidRPr="00CC48F6">
        <w:t xml:space="preserve"> o</w:t>
      </w:r>
      <w:r w:rsidR="00012255">
        <w:t> </w:t>
      </w:r>
      <w:r w:rsidRPr="00CC48F6">
        <w:t>świadczeniach pieniężnych</w:t>
      </w:r>
      <w:r w:rsidR="00012255" w:rsidRPr="00CC48F6">
        <w:t xml:space="preserve"> z</w:t>
      </w:r>
      <w:r w:rsidR="00012255">
        <w:t> </w:t>
      </w:r>
      <w:r w:rsidRPr="00CC48F6">
        <w:t>ubezpieczenia społecznego</w:t>
      </w:r>
      <w:r w:rsidR="00012255" w:rsidRPr="00CC48F6">
        <w:t xml:space="preserve"> w</w:t>
      </w:r>
      <w:r w:rsidR="00012255">
        <w:t> </w:t>
      </w:r>
      <w:r w:rsidRPr="00CC48F6">
        <w:t>razie choroby</w:t>
      </w:r>
      <w:r w:rsidR="00012255" w:rsidRPr="00CC48F6">
        <w:t xml:space="preserve"> i</w:t>
      </w:r>
      <w:r w:rsidR="00012255">
        <w:t> </w:t>
      </w:r>
      <w:r w:rsidRPr="00CC48F6">
        <w:t>macierzyństwa (</w:t>
      </w:r>
      <w:r w:rsidR="00012255">
        <w:t>Dz. U.</w:t>
      </w:r>
      <w:r w:rsidR="00012255" w:rsidRPr="00CC48F6">
        <w:t xml:space="preserve"> z</w:t>
      </w:r>
      <w:r w:rsidR="00012255">
        <w:t> </w:t>
      </w:r>
      <w:r w:rsidRPr="00CC48F6">
        <w:t>201</w:t>
      </w:r>
      <w:r w:rsidR="00012255" w:rsidRPr="00CC48F6">
        <w:t>4</w:t>
      </w:r>
      <w:r w:rsidR="00012255">
        <w:t> </w:t>
      </w:r>
      <w:r w:rsidRPr="00CC48F6">
        <w:t>r.</w:t>
      </w:r>
      <w:r w:rsidR="00012255">
        <w:t xml:space="preserve"> poz. </w:t>
      </w:r>
      <w:r w:rsidRPr="00CC48F6">
        <w:t>159);</w:t>
      </w:r>
    </w:p>
    <w:p w:rsidR="00CC48F6" w:rsidRPr="00CC48F6" w:rsidRDefault="00CC48F6" w:rsidP="00012255">
      <w:pPr>
        <w:pStyle w:val="PKTpunkt"/>
      </w:pPr>
      <w:r w:rsidRPr="00CC48F6">
        <w:t>4)</w:t>
      </w:r>
      <w:r w:rsidR="00012255">
        <w:tab/>
      </w:r>
      <w:r w:rsidRPr="00CC48F6">
        <w:t>konieczności osobistego sprawowania opieki nad chorym dzieckiem własnym lub małżonka żołnierza zawodowego, dzieckiem przysposobionym, dzieckiem obcym przyjętym na wychowanie</w:t>
      </w:r>
      <w:r w:rsidR="00012255" w:rsidRPr="00CC48F6">
        <w:t xml:space="preserve"> i</w:t>
      </w:r>
      <w:r w:rsidR="00012255">
        <w:t> </w:t>
      </w:r>
      <w:r w:rsidRPr="00CC48F6">
        <w:t>utrzyman</w:t>
      </w:r>
      <w:r w:rsidR="00F3216D">
        <w:t>ie, do ukończenia przez nie 14. </w:t>
      </w:r>
      <w:r w:rsidRPr="00CC48F6">
        <w:t>roku życia;</w:t>
      </w:r>
    </w:p>
    <w:p w:rsidR="00CC48F6" w:rsidRPr="00CC48F6" w:rsidRDefault="00CC48F6" w:rsidP="00012255">
      <w:pPr>
        <w:pStyle w:val="PKTpunkt"/>
      </w:pPr>
      <w:r w:rsidRPr="00CC48F6">
        <w:t>5)</w:t>
      </w:r>
      <w:r w:rsidR="00012255">
        <w:tab/>
      </w:r>
      <w:r w:rsidRPr="00CC48F6">
        <w:t>konieczności osobistego sprawowania opieki nad chorym członkiem rodziny; za członków rodziny uważa się ma</w:t>
      </w:r>
      <w:r w:rsidRPr="00CC48F6">
        <w:t>ł</w:t>
      </w:r>
      <w:r w:rsidRPr="00CC48F6">
        <w:t>żonka, rodziców, dziadków, teściów, wnuki, rodzeństwo oraz dzieci</w:t>
      </w:r>
      <w:r w:rsidR="00012255" w:rsidRPr="00CC48F6">
        <w:t xml:space="preserve"> w</w:t>
      </w:r>
      <w:r w:rsidR="00012255">
        <w:t> </w:t>
      </w:r>
      <w:r w:rsidRPr="00CC48F6">
        <w:t>wieku powyżej 1</w:t>
      </w:r>
      <w:r w:rsidR="00012255" w:rsidRPr="00CC48F6">
        <w:t>4</w:t>
      </w:r>
      <w:r w:rsidR="00012255">
        <w:t> </w:t>
      </w:r>
      <w:r w:rsidRPr="00CC48F6">
        <w:t>lat, jeżeli pozostają we wspólnym gospodarstwie domowym</w:t>
      </w:r>
      <w:r w:rsidR="00012255" w:rsidRPr="00CC48F6">
        <w:t xml:space="preserve"> z</w:t>
      </w:r>
      <w:r w:rsidR="00012255">
        <w:t> </w:t>
      </w:r>
      <w:r w:rsidRPr="00CC48F6">
        <w:t>żołnierzem zawodowym</w:t>
      </w:r>
      <w:r w:rsidR="00012255" w:rsidRPr="00CC48F6">
        <w:t xml:space="preserve"> w</w:t>
      </w:r>
      <w:r w:rsidR="00012255">
        <w:t> </w:t>
      </w:r>
      <w:r w:rsidRPr="00CC48F6">
        <w:t>okresie sprawowania nad nimi opieki;</w:t>
      </w:r>
    </w:p>
    <w:p w:rsidR="00CC48F6" w:rsidRPr="00CC48F6" w:rsidRDefault="00CC48F6" w:rsidP="00012255">
      <w:pPr>
        <w:pStyle w:val="PKTpunkt"/>
        <w:keepNext/>
      </w:pPr>
      <w:r w:rsidRPr="00CC48F6">
        <w:t>6)</w:t>
      </w:r>
      <w:r w:rsidR="00012255">
        <w:tab/>
      </w:r>
      <w:r w:rsidRPr="00CC48F6">
        <w:t>konieczności osobistego sprawowania opieki nad dzieckiem własnym lub małżonka żołnierza zawodowego, dzie</w:t>
      </w:r>
      <w:r w:rsidRPr="00CC48F6">
        <w:t>c</w:t>
      </w:r>
      <w:r w:rsidRPr="00CC48F6">
        <w:t>kiem przysposobionym, dzieckiem obcym przyjętym na wychowanie</w:t>
      </w:r>
      <w:r w:rsidR="00012255" w:rsidRPr="00CC48F6">
        <w:t xml:space="preserve"> i</w:t>
      </w:r>
      <w:r w:rsidR="00012255">
        <w:t> </w:t>
      </w:r>
      <w:r w:rsidRPr="00CC48F6">
        <w:t>utrzymanie, do ukończenia przez nie 8. roku życia</w:t>
      </w:r>
      <w:r w:rsidR="00012255" w:rsidRPr="00CC48F6">
        <w:t xml:space="preserve"> w</w:t>
      </w:r>
      <w:r w:rsidR="00012255">
        <w:t> </w:t>
      </w:r>
      <w:r w:rsidRPr="00CC48F6">
        <w:t>przypadku:</w:t>
      </w:r>
    </w:p>
    <w:p w:rsidR="00CC48F6" w:rsidRPr="00CC48F6" w:rsidRDefault="00CC48F6" w:rsidP="00012255">
      <w:pPr>
        <w:pStyle w:val="LITlitera"/>
      </w:pPr>
      <w:r w:rsidRPr="00CC48F6">
        <w:t>a)</w:t>
      </w:r>
      <w:r w:rsidR="00012255">
        <w:tab/>
      </w:r>
      <w:r w:rsidRPr="00CC48F6">
        <w:t>nieprzewidzianego zamknięcia żłobka, przedszkola lub szkoły, do których dziecko uczęszcza,</w:t>
      </w:r>
    </w:p>
    <w:p w:rsidR="00CC48F6" w:rsidRPr="00CC48F6" w:rsidRDefault="00CC48F6" w:rsidP="00012255">
      <w:pPr>
        <w:pStyle w:val="LITlitera"/>
      </w:pPr>
      <w:r w:rsidRPr="00CC48F6">
        <w:t>b)</w:t>
      </w:r>
      <w:r w:rsidR="00012255">
        <w:tab/>
      </w:r>
      <w:r w:rsidRPr="00CC48F6">
        <w:t>porodu lub choroby małżonka żołnierza zawodowego stale opiekującego się dzieckiem, jeżeli poród lub choroba uniemożliwia temu małżonkowi sprawowanie opieki nad dzieckiem,</w:t>
      </w:r>
    </w:p>
    <w:p w:rsidR="00CC48F6" w:rsidRPr="00CC48F6" w:rsidRDefault="00CC48F6" w:rsidP="00012255">
      <w:pPr>
        <w:pStyle w:val="LITlitera"/>
      </w:pPr>
      <w:r w:rsidRPr="00CC48F6">
        <w:t>c)</w:t>
      </w:r>
      <w:r w:rsidR="00012255">
        <w:tab/>
      </w:r>
      <w:r w:rsidRPr="00CC48F6">
        <w:t>pobytu małżonka żołnierza zawodowego stale opiekującego się dzieckiem</w:t>
      </w:r>
      <w:r w:rsidR="00012255" w:rsidRPr="00CC48F6">
        <w:t xml:space="preserve"> w</w:t>
      </w:r>
      <w:r w:rsidR="00012255">
        <w:t> </w:t>
      </w:r>
      <w:r w:rsidRPr="00CC48F6">
        <w:t>podmiocie leczniczym wykonuj</w:t>
      </w:r>
      <w:r w:rsidRPr="00CC48F6">
        <w:t>ą</w:t>
      </w:r>
      <w:r w:rsidRPr="00CC48F6">
        <w:t>cym działalność polegającą na udzielaniu stacjonarnych</w:t>
      </w:r>
      <w:r w:rsidR="00012255" w:rsidRPr="00CC48F6">
        <w:t xml:space="preserve"> i</w:t>
      </w:r>
      <w:r w:rsidR="00012255">
        <w:t> </w:t>
      </w:r>
      <w:r w:rsidRPr="00CC48F6">
        <w:t>całodobowych świadczeń zdrowotnych.</w:t>
      </w:r>
    </w:p>
    <w:p w:rsidR="00CC48F6" w:rsidRPr="00CC48F6" w:rsidRDefault="00CC48F6" w:rsidP="00012255">
      <w:pPr>
        <w:pStyle w:val="USTustnpkodeksu"/>
      </w:pPr>
      <w:r w:rsidRPr="00CC48F6">
        <w:t>2.</w:t>
      </w:r>
      <w:r w:rsidR="00012255">
        <w:t> </w:t>
      </w:r>
      <w:r w:rsidRPr="00CC48F6">
        <w:t>Zwolnienie od zajęć służbowych</w:t>
      </w:r>
      <w:r w:rsidR="00012255" w:rsidRPr="00CC48F6">
        <w:t xml:space="preserve"> z</w:t>
      </w:r>
      <w:r w:rsidR="00012255">
        <w:t> </w:t>
      </w:r>
      <w:r w:rsidRPr="00CC48F6">
        <w:t>powodu konieczności osobistego sprawowania opieki,</w:t>
      </w:r>
      <w:r w:rsidR="00012255" w:rsidRPr="00CC48F6">
        <w:t xml:space="preserve"> o</w:t>
      </w:r>
      <w:r w:rsidR="00012255">
        <w:t> </w:t>
      </w:r>
      <w:r w:rsidRPr="00CC48F6">
        <w:t>której mowa</w:t>
      </w:r>
      <w:r w:rsidR="00012255" w:rsidRPr="00CC48F6">
        <w:t xml:space="preserve"> w</w:t>
      </w:r>
      <w:r w:rsidR="00012255">
        <w:t> ust. </w:t>
      </w:r>
      <w:r w:rsidR="00012255" w:rsidRPr="00CC48F6">
        <w:t>1</w:t>
      </w:r>
      <w:r w:rsidR="00012255">
        <w:t xml:space="preserve"> pkt </w:t>
      </w:r>
      <w:r w:rsidR="00012255" w:rsidRPr="00CC48F6">
        <w:t>4</w:t>
      </w:r>
      <w:r w:rsidR="00012255">
        <w:t xml:space="preserve"> i </w:t>
      </w:r>
      <w:r w:rsidRPr="00CC48F6">
        <w:t>6, przysługuje przez okres nie dłuższy niż 6</w:t>
      </w:r>
      <w:r w:rsidR="00012255" w:rsidRPr="00CC48F6">
        <w:t>0</w:t>
      </w:r>
      <w:r w:rsidR="00012255">
        <w:t> </w:t>
      </w:r>
      <w:r w:rsidRPr="00CC48F6">
        <w:t>dni</w:t>
      </w:r>
      <w:r w:rsidR="00012255" w:rsidRPr="00CC48F6">
        <w:t xml:space="preserve"> w</w:t>
      </w:r>
      <w:r w:rsidR="00012255">
        <w:t> </w:t>
      </w:r>
      <w:r w:rsidRPr="00CC48F6">
        <w:t>roku kalendarzowym,</w:t>
      </w:r>
      <w:r w:rsidR="00012255" w:rsidRPr="00CC48F6">
        <w:t xml:space="preserve"> a</w:t>
      </w:r>
      <w:r w:rsidR="00012255">
        <w:t> </w:t>
      </w:r>
      <w:r w:rsidR="00012255" w:rsidRPr="00CC48F6">
        <w:t>w</w:t>
      </w:r>
      <w:r w:rsidR="00012255">
        <w:t> </w:t>
      </w:r>
      <w:r w:rsidRPr="00CC48F6">
        <w:t>przypadku,</w:t>
      </w:r>
      <w:r w:rsidR="00012255" w:rsidRPr="00CC48F6">
        <w:t xml:space="preserve"> o</w:t>
      </w:r>
      <w:r w:rsidR="00012255">
        <w:t> </w:t>
      </w:r>
      <w:r w:rsidRPr="00CC48F6">
        <w:t>którym mowa</w:t>
      </w:r>
      <w:r w:rsidR="00012255" w:rsidRPr="00CC48F6">
        <w:t xml:space="preserve"> w</w:t>
      </w:r>
      <w:r w:rsidR="00012255">
        <w:t> ust. </w:t>
      </w:r>
      <w:r w:rsidR="00012255" w:rsidRPr="00CC48F6">
        <w:t>1</w:t>
      </w:r>
      <w:r w:rsidR="00012255">
        <w:t xml:space="preserve"> pkt </w:t>
      </w:r>
      <w:r w:rsidR="00012255" w:rsidRPr="00CC48F6">
        <w:t>5</w:t>
      </w:r>
      <w:r w:rsidR="00012255">
        <w:t> </w:t>
      </w:r>
      <w:r w:rsidRPr="00CC48F6">
        <w:t>– przez okres nie dłuższy niż 1</w:t>
      </w:r>
      <w:r w:rsidR="00012255" w:rsidRPr="00CC48F6">
        <w:t>4</w:t>
      </w:r>
      <w:r w:rsidR="00012255">
        <w:t> </w:t>
      </w:r>
      <w:r w:rsidRPr="00CC48F6">
        <w:t>dni</w:t>
      </w:r>
      <w:r w:rsidR="00012255" w:rsidRPr="00CC48F6">
        <w:t xml:space="preserve"> w</w:t>
      </w:r>
      <w:r w:rsidR="00012255">
        <w:t> </w:t>
      </w:r>
      <w:r w:rsidRPr="00CC48F6">
        <w:t>roku kalendarzowym, przy czym okresy te łącznie nie mogą przekroczyć 6</w:t>
      </w:r>
      <w:r w:rsidR="00012255" w:rsidRPr="00CC48F6">
        <w:t>0</w:t>
      </w:r>
      <w:r w:rsidR="00012255">
        <w:t> </w:t>
      </w:r>
      <w:r w:rsidRPr="00CC48F6">
        <w:t>dni</w:t>
      </w:r>
      <w:r w:rsidR="00012255" w:rsidRPr="00CC48F6">
        <w:t xml:space="preserve"> w</w:t>
      </w:r>
      <w:r w:rsidR="00012255">
        <w:t> </w:t>
      </w:r>
      <w:r w:rsidRPr="00CC48F6">
        <w:t>roku kalendarzowym.</w:t>
      </w:r>
    </w:p>
    <w:p w:rsidR="00CC48F6" w:rsidRPr="00CC48F6" w:rsidRDefault="00CC48F6" w:rsidP="00012255">
      <w:pPr>
        <w:pStyle w:val="USTustnpkodeksu"/>
      </w:pPr>
      <w:r w:rsidRPr="00CC48F6">
        <w:t>3.</w:t>
      </w:r>
      <w:r w:rsidR="00012255">
        <w:t> </w:t>
      </w:r>
      <w:r w:rsidRPr="00CC48F6">
        <w:t>Przepis</w:t>
      </w:r>
      <w:r w:rsidR="00012255">
        <w:t xml:space="preserve"> ust. </w:t>
      </w:r>
      <w:r w:rsidR="00012255" w:rsidRPr="00CC48F6">
        <w:t>2</w:t>
      </w:r>
      <w:r w:rsidR="00012255">
        <w:t> </w:t>
      </w:r>
      <w:r w:rsidRPr="00CC48F6">
        <w:t>stosuje się bez względu na liczbę dzieci</w:t>
      </w:r>
      <w:r w:rsidR="00012255" w:rsidRPr="00CC48F6">
        <w:t xml:space="preserve"> i</w:t>
      </w:r>
      <w:r w:rsidR="00012255">
        <w:t> </w:t>
      </w:r>
      <w:r w:rsidRPr="00CC48F6">
        <w:t>innych członków rodziny wymagających opieki.</w:t>
      </w:r>
    </w:p>
    <w:p w:rsidR="00CC48F6" w:rsidRPr="00CC48F6" w:rsidRDefault="00CC48F6" w:rsidP="00012255">
      <w:pPr>
        <w:pStyle w:val="USTustnpkodeksu"/>
      </w:pPr>
      <w:r w:rsidRPr="00CC48F6">
        <w:t>4.</w:t>
      </w:r>
      <w:r w:rsidR="00012255">
        <w:t> </w:t>
      </w:r>
      <w:r w:rsidR="00012255" w:rsidRPr="00CC48F6">
        <w:t>W</w:t>
      </w:r>
      <w:r w:rsidR="00012255">
        <w:t> </w:t>
      </w:r>
      <w:r w:rsidRPr="00CC48F6">
        <w:t>razie zbiegu uprawnienia do zwolnienia lekarskiego</w:t>
      </w:r>
      <w:r w:rsidR="00012255" w:rsidRPr="00CC48F6">
        <w:t xml:space="preserve"> z</w:t>
      </w:r>
      <w:r w:rsidR="00012255">
        <w:t> </w:t>
      </w:r>
      <w:r w:rsidRPr="00CC48F6">
        <w:t>uprawnieniem do zwolnienia od zajęć służbowych lub urlopu okolicznościowego,</w:t>
      </w:r>
      <w:r w:rsidR="00012255" w:rsidRPr="00CC48F6">
        <w:t xml:space="preserve"> o</w:t>
      </w:r>
      <w:r w:rsidR="00012255">
        <w:t> </w:t>
      </w:r>
      <w:r w:rsidRPr="00CC48F6">
        <w:t>których mowa</w:t>
      </w:r>
      <w:r w:rsidR="00012255" w:rsidRPr="00CC48F6">
        <w:t xml:space="preserve"> w</w:t>
      </w:r>
      <w:r w:rsidR="00012255">
        <w:t> art. </w:t>
      </w:r>
      <w:r w:rsidRPr="00CC48F6">
        <w:t>6</w:t>
      </w:r>
      <w:r w:rsidR="00012255" w:rsidRPr="00CC48F6">
        <w:t>2</w:t>
      </w:r>
      <w:r w:rsidR="00012255">
        <w:t xml:space="preserve"> ust. </w:t>
      </w:r>
      <w:r w:rsidRPr="00CC48F6">
        <w:t>1</w:t>
      </w:r>
      <w:r w:rsidR="00012255" w:rsidRPr="00CC48F6">
        <w:t>1</w:t>
      </w:r>
      <w:r w:rsidR="00012255">
        <w:t xml:space="preserve"> i </w:t>
      </w:r>
      <w:r w:rsidRPr="00CC48F6">
        <w:t>12, żołnierz zawodowy jest obowiązany</w:t>
      </w:r>
      <w:r w:rsidR="00012255" w:rsidRPr="00CC48F6">
        <w:t xml:space="preserve"> w</w:t>
      </w:r>
      <w:r w:rsidR="00012255">
        <w:t> </w:t>
      </w:r>
      <w:r w:rsidRPr="00CC48F6">
        <w:t>pierwszej kole</w:t>
      </w:r>
      <w:r w:rsidRPr="00CC48F6">
        <w:t>j</w:t>
      </w:r>
      <w:r w:rsidRPr="00CC48F6">
        <w:t>ności wykorzystać zwolnienie lekarskie.</w:t>
      </w:r>
    </w:p>
    <w:p w:rsidR="00CC48F6" w:rsidRPr="00CC48F6" w:rsidRDefault="00CC48F6" w:rsidP="00E860EA">
      <w:pPr>
        <w:pStyle w:val="ARTartustawynprozporzdzenia"/>
        <w:spacing w:before="120"/>
      </w:pPr>
      <w:r w:rsidRPr="00012255">
        <w:rPr>
          <w:rStyle w:val="Ppogrubienie"/>
        </w:rPr>
        <w:t>Art.</w:t>
      </w:r>
      <w:r w:rsidR="00012255" w:rsidRPr="00012255">
        <w:rPr>
          <w:rStyle w:val="Ppogrubienie"/>
        </w:rPr>
        <w:t> </w:t>
      </w:r>
      <w:r w:rsidRPr="00012255">
        <w:rPr>
          <w:rStyle w:val="Ppogrubienie"/>
        </w:rPr>
        <w:t>60c.</w:t>
      </w:r>
      <w:bookmarkStart w:id="63" w:name="_Ref382218192"/>
      <w:r w:rsidRPr="00012255">
        <w:rPr>
          <w:rStyle w:val="IGindeksgrny"/>
        </w:rPr>
        <w:footnoteReference w:id="94"/>
      </w:r>
      <w:bookmarkEnd w:id="63"/>
      <w:r w:rsidRPr="00012255">
        <w:rPr>
          <w:rStyle w:val="IGindeksgrny"/>
        </w:rPr>
        <w:t>)</w:t>
      </w:r>
      <w:r w:rsidR="00012255">
        <w:t> </w:t>
      </w:r>
      <w:r w:rsidRPr="00CC48F6">
        <w:t>Okres przebywania na zwolnieniu lekarskim stwierdza zaświadczenie lekarskie wystawione zgodnie</w:t>
      </w:r>
      <w:r w:rsidR="00012255" w:rsidRPr="00CC48F6">
        <w:t xml:space="preserve"> z</w:t>
      </w:r>
      <w:r w:rsidR="00012255">
        <w:t> </w:t>
      </w:r>
      <w:r w:rsidRPr="00CC48F6">
        <w:t>przepisami</w:t>
      </w:r>
      <w:r w:rsidR="00012255">
        <w:t xml:space="preserve"> art. </w:t>
      </w:r>
      <w:r w:rsidRPr="00CC48F6">
        <w:t>5</w:t>
      </w:r>
      <w:r w:rsidR="00012255" w:rsidRPr="00CC48F6">
        <w:t>5</w:t>
      </w:r>
      <w:r w:rsidR="00012255">
        <w:t> </w:t>
      </w:r>
      <w:r w:rsidRPr="00CC48F6">
        <w:t>ustawy</w:t>
      </w:r>
      <w:r w:rsidR="00012255" w:rsidRPr="00CC48F6">
        <w:t xml:space="preserve"> z</w:t>
      </w:r>
      <w:r w:rsidR="00012255">
        <w:t> </w:t>
      </w:r>
      <w:r w:rsidRPr="00CC48F6">
        <w:t>dnia 2</w:t>
      </w:r>
      <w:r w:rsidR="00012255" w:rsidRPr="00CC48F6">
        <w:t>5</w:t>
      </w:r>
      <w:r w:rsidR="00012255">
        <w:t> </w:t>
      </w:r>
      <w:r w:rsidRPr="00CC48F6">
        <w:t>czerwca 199</w:t>
      </w:r>
      <w:r w:rsidR="00012255" w:rsidRPr="00CC48F6">
        <w:t>9</w:t>
      </w:r>
      <w:r w:rsidR="00012255">
        <w:t> </w:t>
      </w:r>
      <w:r w:rsidRPr="00CC48F6">
        <w:t>r.</w:t>
      </w:r>
      <w:r w:rsidR="00012255" w:rsidRPr="00CC48F6">
        <w:t xml:space="preserve"> o</w:t>
      </w:r>
      <w:r w:rsidR="00012255">
        <w:t> </w:t>
      </w:r>
      <w:r w:rsidRPr="00CC48F6">
        <w:t>świadczeniach pieniężnych</w:t>
      </w:r>
      <w:r w:rsidR="00012255" w:rsidRPr="00CC48F6">
        <w:t xml:space="preserve"> z</w:t>
      </w:r>
      <w:r w:rsidR="00012255">
        <w:t> </w:t>
      </w:r>
      <w:r w:rsidRPr="00CC48F6">
        <w:t>ubezpieczenia społecznego</w:t>
      </w:r>
      <w:r w:rsidR="00012255" w:rsidRPr="00CC48F6">
        <w:t xml:space="preserve"> w</w:t>
      </w:r>
      <w:r w:rsidR="00012255">
        <w:t> </w:t>
      </w:r>
      <w:r w:rsidRPr="00CC48F6">
        <w:t>razie choroby</w:t>
      </w:r>
      <w:r w:rsidR="00012255" w:rsidRPr="00CC48F6">
        <w:t xml:space="preserve"> i</w:t>
      </w:r>
      <w:r w:rsidR="00012255">
        <w:t> </w:t>
      </w:r>
      <w:r w:rsidRPr="00CC48F6">
        <w:t>macierzyństwa,</w:t>
      </w:r>
      <w:r w:rsidR="00012255" w:rsidRPr="00CC48F6">
        <w:t xml:space="preserve"> z</w:t>
      </w:r>
      <w:r w:rsidR="00012255">
        <w:t> </w:t>
      </w:r>
      <w:r w:rsidRPr="00CC48F6">
        <w:t>tym że:</w:t>
      </w:r>
    </w:p>
    <w:p w:rsidR="00CC48F6" w:rsidRPr="00E860EA" w:rsidRDefault="00CC48F6" w:rsidP="00E860EA">
      <w:pPr>
        <w:pStyle w:val="PKTpunkt"/>
        <w:spacing w:before="80"/>
        <w:rPr>
          <w:bCs w:val="0"/>
        </w:rPr>
      </w:pPr>
      <w:r w:rsidRPr="00CC48F6">
        <w:t>1)</w:t>
      </w:r>
      <w:r w:rsidR="00012255">
        <w:tab/>
      </w:r>
      <w:r w:rsidRPr="00CC48F6">
        <w:t>w przypadku poddania się niezbędnym badaniom lekarskim przewidzianym dla kandydatów na dawców komórek, tkanek</w:t>
      </w:r>
      <w:r w:rsidR="00012255" w:rsidRPr="00CC48F6">
        <w:t xml:space="preserve"> i</w:t>
      </w:r>
      <w:r w:rsidR="00012255">
        <w:t> </w:t>
      </w:r>
      <w:r w:rsidRPr="00CC48F6">
        <w:t>narządów oraz niezdolności do służby wskutek poddania się zabiegowi pobrania komórek, tkanek</w:t>
      </w:r>
      <w:r w:rsidR="00012255" w:rsidRPr="00CC48F6">
        <w:t xml:space="preserve"> i</w:t>
      </w:r>
      <w:r w:rsidR="00012255">
        <w:t> </w:t>
      </w:r>
      <w:r w:rsidRPr="00E860EA">
        <w:rPr>
          <w:bCs w:val="0"/>
        </w:rPr>
        <w:t>narządów – zaświadczenie wystawione przez lekarza na zwykłym druku zgodnie</w:t>
      </w:r>
      <w:r w:rsidR="00012255" w:rsidRPr="00E860EA">
        <w:rPr>
          <w:bCs w:val="0"/>
        </w:rPr>
        <w:t xml:space="preserve"> z </w:t>
      </w:r>
      <w:r w:rsidRPr="00E860EA">
        <w:rPr>
          <w:bCs w:val="0"/>
        </w:rPr>
        <w:t>przepisem</w:t>
      </w:r>
      <w:r w:rsidR="00012255" w:rsidRPr="00E860EA">
        <w:rPr>
          <w:bCs w:val="0"/>
        </w:rPr>
        <w:t xml:space="preserve"> art. </w:t>
      </w:r>
      <w:r w:rsidRPr="00E860EA">
        <w:rPr>
          <w:bCs w:val="0"/>
        </w:rPr>
        <w:t>5</w:t>
      </w:r>
      <w:r w:rsidR="00012255" w:rsidRPr="00E860EA">
        <w:rPr>
          <w:bCs w:val="0"/>
        </w:rPr>
        <w:t>3 ust. 3 </w:t>
      </w:r>
      <w:r w:rsidRPr="00E860EA">
        <w:rPr>
          <w:bCs w:val="0"/>
        </w:rPr>
        <w:t>ustawy</w:t>
      </w:r>
      <w:r w:rsidR="00012255" w:rsidRPr="00E860EA">
        <w:rPr>
          <w:bCs w:val="0"/>
        </w:rPr>
        <w:t xml:space="preserve"> z </w:t>
      </w:r>
      <w:r w:rsidRPr="00E860EA">
        <w:rPr>
          <w:bCs w:val="0"/>
        </w:rPr>
        <w:t>dnia 2</w:t>
      </w:r>
      <w:r w:rsidR="00012255" w:rsidRPr="00E860EA">
        <w:rPr>
          <w:bCs w:val="0"/>
        </w:rPr>
        <w:t>5 </w:t>
      </w:r>
      <w:r w:rsidRPr="00E860EA">
        <w:rPr>
          <w:bCs w:val="0"/>
        </w:rPr>
        <w:t>czerwca 199</w:t>
      </w:r>
      <w:r w:rsidR="00012255" w:rsidRPr="00E860EA">
        <w:rPr>
          <w:bCs w:val="0"/>
        </w:rPr>
        <w:t>9 </w:t>
      </w:r>
      <w:r w:rsidRPr="00E860EA">
        <w:rPr>
          <w:bCs w:val="0"/>
        </w:rPr>
        <w:t>r.</w:t>
      </w:r>
      <w:r w:rsidR="00012255" w:rsidRPr="00E860EA">
        <w:rPr>
          <w:bCs w:val="0"/>
        </w:rPr>
        <w:t xml:space="preserve"> o </w:t>
      </w:r>
      <w:r w:rsidRPr="00E860EA">
        <w:rPr>
          <w:bCs w:val="0"/>
        </w:rPr>
        <w:t>świadczeniach pieniężnych</w:t>
      </w:r>
      <w:r w:rsidR="00012255" w:rsidRPr="00E860EA">
        <w:rPr>
          <w:bCs w:val="0"/>
        </w:rPr>
        <w:t xml:space="preserve"> z </w:t>
      </w:r>
      <w:r w:rsidRPr="00E860EA">
        <w:rPr>
          <w:bCs w:val="0"/>
        </w:rPr>
        <w:t>ubezpieczenia społecznego</w:t>
      </w:r>
      <w:r w:rsidR="00012255" w:rsidRPr="00E860EA">
        <w:rPr>
          <w:bCs w:val="0"/>
        </w:rPr>
        <w:t xml:space="preserve"> w </w:t>
      </w:r>
      <w:r w:rsidRPr="00E860EA">
        <w:rPr>
          <w:bCs w:val="0"/>
        </w:rPr>
        <w:t>razie choroby</w:t>
      </w:r>
      <w:r w:rsidR="00012255" w:rsidRPr="00E860EA">
        <w:rPr>
          <w:bCs w:val="0"/>
        </w:rPr>
        <w:t xml:space="preserve"> i </w:t>
      </w:r>
      <w:r w:rsidRPr="00E860EA">
        <w:rPr>
          <w:bCs w:val="0"/>
        </w:rPr>
        <w:t>macierzyństwa;</w:t>
      </w:r>
    </w:p>
    <w:p w:rsidR="00CC48F6" w:rsidRPr="00E860EA" w:rsidRDefault="00CC48F6" w:rsidP="00E860EA">
      <w:pPr>
        <w:pStyle w:val="PKTpunkt"/>
        <w:spacing w:before="80"/>
        <w:rPr>
          <w:bCs w:val="0"/>
        </w:rPr>
      </w:pPr>
      <w:r w:rsidRPr="00E860EA">
        <w:rPr>
          <w:bCs w:val="0"/>
        </w:rPr>
        <w:t>2)</w:t>
      </w:r>
      <w:r w:rsidR="00012255" w:rsidRPr="00E860EA">
        <w:rPr>
          <w:bCs w:val="0"/>
        </w:rPr>
        <w:tab/>
      </w:r>
      <w:r w:rsidRPr="00E860EA">
        <w:rPr>
          <w:bCs w:val="0"/>
        </w:rPr>
        <w:t>w przypadku,</w:t>
      </w:r>
      <w:r w:rsidR="00012255" w:rsidRPr="00E860EA">
        <w:rPr>
          <w:bCs w:val="0"/>
        </w:rPr>
        <w:t xml:space="preserve"> o </w:t>
      </w:r>
      <w:r w:rsidRPr="00E860EA">
        <w:rPr>
          <w:bCs w:val="0"/>
        </w:rPr>
        <w:t>którym mowa</w:t>
      </w:r>
      <w:r w:rsidR="00012255" w:rsidRPr="00E860EA">
        <w:rPr>
          <w:bCs w:val="0"/>
        </w:rPr>
        <w:t xml:space="preserve"> w art. </w:t>
      </w:r>
      <w:r w:rsidRPr="00E860EA">
        <w:rPr>
          <w:bCs w:val="0"/>
        </w:rPr>
        <w:t>60b</w:t>
      </w:r>
      <w:r w:rsidR="00012255" w:rsidRPr="00E860EA">
        <w:rPr>
          <w:bCs w:val="0"/>
        </w:rPr>
        <w:t xml:space="preserve"> ust. 1 pkt 2 </w:t>
      </w:r>
      <w:r w:rsidRPr="00E860EA">
        <w:rPr>
          <w:bCs w:val="0"/>
        </w:rPr>
        <w:t>– zaświadczenie jednostki organizacyjnej publicznej służby krwi;</w:t>
      </w:r>
    </w:p>
    <w:p w:rsidR="00CC48F6" w:rsidRPr="00E860EA" w:rsidRDefault="00CC48F6" w:rsidP="00E860EA">
      <w:pPr>
        <w:pStyle w:val="PKTpunkt"/>
        <w:spacing w:before="80"/>
        <w:rPr>
          <w:bCs w:val="0"/>
        </w:rPr>
      </w:pPr>
      <w:r w:rsidRPr="00E860EA">
        <w:rPr>
          <w:bCs w:val="0"/>
        </w:rPr>
        <w:t>3)</w:t>
      </w:r>
      <w:r w:rsidR="00012255" w:rsidRPr="00E860EA">
        <w:rPr>
          <w:bCs w:val="0"/>
        </w:rPr>
        <w:tab/>
      </w:r>
      <w:r w:rsidRPr="00E860EA">
        <w:rPr>
          <w:bCs w:val="0"/>
        </w:rPr>
        <w:t>w przypadku,</w:t>
      </w:r>
      <w:r w:rsidR="00012255" w:rsidRPr="00E860EA">
        <w:rPr>
          <w:bCs w:val="0"/>
        </w:rPr>
        <w:t xml:space="preserve"> o </w:t>
      </w:r>
      <w:r w:rsidRPr="00E860EA">
        <w:rPr>
          <w:bCs w:val="0"/>
        </w:rPr>
        <w:t>którym mowa</w:t>
      </w:r>
      <w:r w:rsidR="00012255" w:rsidRPr="00E860EA">
        <w:rPr>
          <w:bCs w:val="0"/>
        </w:rPr>
        <w:t xml:space="preserve"> w art. </w:t>
      </w:r>
      <w:r w:rsidRPr="00E860EA">
        <w:rPr>
          <w:bCs w:val="0"/>
        </w:rPr>
        <w:t>60b</w:t>
      </w:r>
      <w:r w:rsidR="00012255" w:rsidRPr="00E860EA">
        <w:rPr>
          <w:bCs w:val="0"/>
        </w:rPr>
        <w:t xml:space="preserve"> ust. 1 pkt 6 lit. a </w:t>
      </w:r>
      <w:r w:rsidRPr="00E860EA">
        <w:rPr>
          <w:bCs w:val="0"/>
        </w:rPr>
        <w:t>– oświadczenie żołnierza zawodowego;</w:t>
      </w:r>
    </w:p>
    <w:p w:rsidR="00CC48F6" w:rsidRPr="00E860EA" w:rsidRDefault="00CC48F6" w:rsidP="00E860EA">
      <w:pPr>
        <w:pStyle w:val="PKTpunkt"/>
        <w:spacing w:before="80"/>
        <w:rPr>
          <w:bCs w:val="0"/>
        </w:rPr>
      </w:pPr>
      <w:r w:rsidRPr="00E860EA">
        <w:rPr>
          <w:bCs w:val="0"/>
        </w:rPr>
        <w:t>4)</w:t>
      </w:r>
      <w:r w:rsidR="00012255" w:rsidRPr="00E860EA">
        <w:rPr>
          <w:bCs w:val="0"/>
        </w:rPr>
        <w:tab/>
      </w:r>
      <w:r w:rsidRPr="00E860EA">
        <w:rPr>
          <w:bCs w:val="0"/>
        </w:rPr>
        <w:t>w przypadkach,</w:t>
      </w:r>
      <w:r w:rsidR="00012255" w:rsidRPr="00E860EA">
        <w:rPr>
          <w:bCs w:val="0"/>
        </w:rPr>
        <w:t xml:space="preserve"> o </w:t>
      </w:r>
      <w:r w:rsidRPr="00E860EA">
        <w:rPr>
          <w:bCs w:val="0"/>
        </w:rPr>
        <w:t>których mowa</w:t>
      </w:r>
      <w:r w:rsidR="00012255" w:rsidRPr="00E860EA">
        <w:rPr>
          <w:bCs w:val="0"/>
        </w:rPr>
        <w:t xml:space="preserve"> w art. </w:t>
      </w:r>
      <w:r w:rsidRPr="00E860EA">
        <w:rPr>
          <w:bCs w:val="0"/>
        </w:rPr>
        <w:t>60b</w:t>
      </w:r>
      <w:r w:rsidR="00012255" w:rsidRPr="00E860EA">
        <w:rPr>
          <w:bCs w:val="0"/>
        </w:rPr>
        <w:t xml:space="preserve"> ust. 1 pkt 6 lit. </w:t>
      </w:r>
      <w:r w:rsidRPr="00E860EA">
        <w:rPr>
          <w:bCs w:val="0"/>
        </w:rPr>
        <w:t>b</w:t>
      </w:r>
      <w:r w:rsidR="00012255" w:rsidRPr="00E860EA">
        <w:rPr>
          <w:bCs w:val="0"/>
        </w:rPr>
        <w:t xml:space="preserve"> i </w:t>
      </w:r>
      <w:r w:rsidRPr="00E860EA">
        <w:rPr>
          <w:bCs w:val="0"/>
        </w:rPr>
        <w:t>c – zaświadczenie lekarskie wystawione przez lekarza na zwykłym druku;</w:t>
      </w:r>
    </w:p>
    <w:p w:rsidR="00CC48F6" w:rsidRPr="00CC48F6" w:rsidRDefault="00CC48F6" w:rsidP="00E860EA">
      <w:pPr>
        <w:pStyle w:val="PKTpunkt"/>
        <w:spacing w:before="80"/>
      </w:pPr>
      <w:r w:rsidRPr="00E860EA">
        <w:rPr>
          <w:bCs w:val="0"/>
        </w:rPr>
        <w:t>5)</w:t>
      </w:r>
      <w:r w:rsidR="00012255" w:rsidRPr="00E860EA">
        <w:rPr>
          <w:bCs w:val="0"/>
        </w:rPr>
        <w:tab/>
      </w:r>
      <w:r w:rsidRPr="00E860EA">
        <w:rPr>
          <w:bCs w:val="0"/>
        </w:rPr>
        <w:t>w przyp</w:t>
      </w:r>
      <w:r w:rsidRPr="00CC48F6">
        <w:t>adku,</w:t>
      </w:r>
      <w:r w:rsidR="00012255" w:rsidRPr="00CC48F6">
        <w:t xml:space="preserve"> o</w:t>
      </w:r>
      <w:r w:rsidR="00012255">
        <w:t> </w:t>
      </w:r>
      <w:r w:rsidRPr="00CC48F6">
        <w:t>którym mowa</w:t>
      </w:r>
      <w:r w:rsidR="00012255" w:rsidRPr="00CC48F6">
        <w:t xml:space="preserve"> w</w:t>
      </w:r>
      <w:r w:rsidR="00012255">
        <w:t> art. </w:t>
      </w:r>
      <w:r w:rsidR="00012255" w:rsidRPr="00CC48F6">
        <w:t>6</w:t>
      </w:r>
      <w:r w:rsidR="00012255">
        <w:t xml:space="preserve"> ust. </w:t>
      </w:r>
      <w:r w:rsidR="00012255" w:rsidRPr="00CC48F6">
        <w:t>2</w:t>
      </w:r>
      <w:r w:rsidR="00012255">
        <w:t xml:space="preserve"> pkt </w:t>
      </w:r>
      <w:r w:rsidR="00012255" w:rsidRPr="00CC48F6">
        <w:t>1</w:t>
      </w:r>
      <w:r w:rsidR="00012255">
        <w:t> </w:t>
      </w:r>
      <w:r w:rsidRPr="00CC48F6">
        <w:t>ustawy</w:t>
      </w:r>
      <w:r w:rsidR="00012255" w:rsidRPr="00CC48F6">
        <w:t xml:space="preserve"> z</w:t>
      </w:r>
      <w:r w:rsidR="00012255">
        <w:t> </w:t>
      </w:r>
      <w:r w:rsidRPr="00CC48F6">
        <w:t>dnia 2</w:t>
      </w:r>
      <w:r w:rsidR="00012255" w:rsidRPr="00CC48F6">
        <w:t>5</w:t>
      </w:r>
      <w:r w:rsidR="00012255">
        <w:t> </w:t>
      </w:r>
      <w:r w:rsidRPr="00CC48F6">
        <w:t>czerwca 199</w:t>
      </w:r>
      <w:r w:rsidR="00012255" w:rsidRPr="00CC48F6">
        <w:t>9</w:t>
      </w:r>
      <w:r w:rsidR="00012255">
        <w:t> </w:t>
      </w:r>
      <w:r w:rsidRPr="00CC48F6">
        <w:t>r.</w:t>
      </w:r>
      <w:r w:rsidR="00012255" w:rsidRPr="00CC48F6">
        <w:t xml:space="preserve"> o</w:t>
      </w:r>
      <w:r w:rsidR="00012255">
        <w:t> </w:t>
      </w:r>
      <w:r w:rsidRPr="00CC48F6">
        <w:t>świadczeniach pieniężnych</w:t>
      </w:r>
      <w:r w:rsidR="00012255" w:rsidRPr="00CC48F6">
        <w:t xml:space="preserve"> z</w:t>
      </w:r>
      <w:r w:rsidR="00012255">
        <w:t> </w:t>
      </w:r>
      <w:r w:rsidRPr="00CC48F6">
        <w:t>ubezpieczenia społecznego</w:t>
      </w:r>
      <w:r w:rsidR="00012255" w:rsidRPr="00CC48F6">
        <w:t xml:space="preserve"> w</w:t>
      </w:r>
      <w:r w:rsidR="00012255">
        <w:t> </w:t>
      </w:r>
      <w:r w:rsidRPr="00CC48F6">
        <w:t>razie choroby</w:t>
      </w:r>
      <w:r w:rsidR="00012255" w:rsidRPr="00CC48F6">
        <w:t xml:space="preserve"> i</w:t>
      </w:r>
      <w:r w:rsidR="00012255">
        <w:t> </w:t>
      </w:r>
      <w:r w:rsidRPr="00CC48F6">
        <w:t>macierzyństwa – decyzja wydana przez właściwy organ albo upra</w:t>
      </w:r>
      <w:r w:rsidRPr="00CC48F6">
        <w:t>w</w:t>
      </w:r>
      <w:r w:rsidRPr="00CC48F6">
        <w:t>niony podmiot na podstawie przepisów</w:t>
      </w:r>
      <w:r w:rsidR="00012255" w:rsidRPr="00CC48F6">
        <w:t xml:space="preserve"> o</w:t>
      </w:r>
      <w:r w:rsidR="00012255">
        <w:t> </w:t>
      </w:r>
      <w:r w:rsidRPr="00CC48F6">
        <w:t>zapobieganiu oraz zwalczaniu zakażeń</w:t>
      </w:r>
      <w:r w:rsidR="00012255" w:rsidRPr="00CC48F6">
        <w:t xml:space="preserve"> i</w:t>
      </w:r>
      <w:r w:rsidR="00012255">
        <w:t> </w:t>
      </w:r>
      <w:r w:rsidRPr="00CC48F6">
        <w:t>chorób zakaźnych u ludzi.</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60d.</w:t>
      </w:r>
      <w:r w:rsidRPr="00012255">
        <w:rPr>
          <w:rStyle w:val="IGindeksgrny"/>
        </w:rPr>
        <w:fldChar w:fldCharType="begin"/>
      </w:r>
      <w:r w:rsidRPr="00A22010">
        <w:rPr>
          <w:rStyle w:val="IGindeksgrny"/>
        </w:rPr>
        <w:instrText xml:space="preserve"> NOTEREF _Ref382218192 \h  \* MERGEFORMAT </w:instrText>
      </w:r>
      <w:r w:rsidRPr="00012255">
        <w:rPr>
          <w:rStyle w:val="IGindeksgrny"/>
        </w:rPr>
      </w:r>
      <w:r w:rsidRPr="00012255">
        <w:rPr>
          <w:rStyle w:val="IGindeksgrny"/>
        </w:rPr>
        <w:fldChar w:fldCharType="separate"/>
      </w:r>
      <w:r w:rsidR="00F3216D">
        <w:rPr>
          <w:rStyle w:val="IGindeksgrny"/>
        </w:rPr>
        <w:t>94</w:t>
      </w:r>
      <w:r w:rsidRPr="00012255">
        <w:rPr>
          <w:rStyle w:val="IGindeksgrny"/>
        </w:rPr>
        <w:fldChar w:fldCharType="end"/>
      </w:r>
      <w:r w:rsidRPr="00012255">
        <w:rPr>
          <w:rStyle w:val="IGindeksgrny"/>
        </w:rPr>
        <w:t>)</w:t>
      </w:r>
      <w:r w:rsidR="00012255">
        <w:t> </w:t>
      </w:r>
      <w:r w:rsidRPr="00CC48F6">
        <w:t>1. Żołnierz zawodowy jest obowiązany dostarczyć dowódcy jednostki wojskowej zaświadczenie leka</w:t>
      </w:r>
      <w:r w:rsidRPr="00CC48F6">
        <w:t>r</w:t>
      </w:r>
      <w:r w:rsidRPr="00CC48F6">
        <w:t>skie, zaświadczenie jednostki organizacyjnej publicznej służby krwi albo decyzję,</w:t>
      </w:r>
      <w:r w:rsidR="00012255" w:rsidRPr="00CC48F6">
        <w:t xml:space="preserve"> o</w:t>
      </w:r>
      <w:r w:rsidR="00012255">
        <w:t> </w:t>
      </w:r>
      <w:r w:rsidRPr="00CC48F6">
        <w:t>której mowa</w:t>
      </w:r>
      <w:r w:rsidR="00012255" w:rsidRPr="00CC48F6">
        <w:t xml:space="preserve"> w</w:t>
      </w:r>
      <w:r w:rsidR="00012255">
        <w:t> art. </w:t>
      </w:r>
      <w:r w:rsidRPr="00CC48F6">
        <w:t>60c</w:t>
      </w:r>
      <w:r w:rsidR="00012255">
        <w:t xml:space="preserve"> pkt </w:t>
      </w:r>
      <w:r w:rsidRPr="00CC48F6">
        <w:t>5,</w:t>
      </w:r>
      <w:r w:rsidR="00012255" w:rsidRPr="00CC48F6">
        <w:t xml:space="preserve"> w</w:t>
      </w:r>
      <w:r w:rsidR="00012255">
        <w:t> </w:t>
      </w:r>
      <w:r w:rsidRPr="00CC48F6">
        <w:t xml:space="preserve">terminie </w:t>
      </w:r>
      <w:r w:rsidR="00012255" w:rsidRPr="00CC48F6">
        <w:t>7</w:t>
      </w:r>
      <w:r w:rsidR="00012255">
        <w:t> </w:t>
      </w:r>
      <w:r w:rsidRPr="00CC48F6">
        <w:t>dni od dnia ich otrzymania.</w:t>
      </w:r>
    </w:p>
    <w:p w:rsidR="00CC48F6" w:rsidRPr="00CC48F6" w:rsidRDefault="00CC48F6" w:rsidP="00012255">
      <w:pPr>
        <w:pStyle w:val="USTustnpkodeksu"/>
      </w:pPr>
      <w:r w:rsidRPr="00CC48F6">
        <w:t>2.</w:t>
      </w:r>
      <w:r w:rsidR="00012255">
        <w:t> </w:t>
      </w:r>
      <w:r w:rsidRPr="00CC48F6">
        <w:t>Żołnierz zawodowy jest obowiązany złożyć dowódcy jednostki wojskowej oświadczenie</w:t>
      </w:r>
      <w:r w:rsidR="00012255" w:rsidRPr="00CC48F6">
        <w:t xml:space="preserve"> o</w:t>
      </w:r>
      <w:r w:rsidR="00012255">
        <w:t> </w:t>
      </w:r>
      <w:r w:rsidRPr="00CC48F6">
        <w:t>wystąpieniu okoliczn</w:t>
      </w:r>
      <w:r w:rsidRPr="00CC48F6">
        <w:t>o</w:t>
      </w:r>
      <w:r w:rsidRPr="00CC48F6">
        <w:t>ści,</w:t>
      </w:r>
      <w:r w:rsidR="00012255" w:rsidRPr="00CC48F6">
        <w:t xml:space="preserve"> o</w:t>
      </w:r>
      <w:r w:rsidR="00012255">
        <w:t> </w:t>
      </w:r>
      <w:r w:rsidRPr="00CC48F6">
        <w:t>których mowa</w:t>
      </w:r>
      <w:r w:rsidR="00012255" w:rsidRPr="00CC48F6">
        <w:t xml:space="preserve"> w</w:t>
      </w:r>
      <w:r w:rsidR="00012255">
        <w:t> art. </w:t>
      </w:r>
      <w:r w:rsidRPr="00CC48F6">
        <w:t>60b</w:t>
      </w:r>
      <w:r w:rsidR="00012255">
        <w:t xml:space="preserve"> ust. </w:t>
      </w:r>
      <w:r w:rsidR="00012255" w:rsidRPr="00CC48F6">
        <w:t>1</w:t>
      </w:r>
      <w:r w:rsidR="00012255">
        <w:t xml:space="preserve"> pkt </w:t>
      </w:r>
      <w:r w:rsidR="00012255" w:rsidRPr="00CC48F6">
        <w:t>6</w:t>
      </w:r>
      <w:r w:rsidR="00012255">
        <w:t xml:space="preserve"> lit. </w:t>
      </w:r>
      <w:r w:rsidRPr="00CC48F6">
        <w:t>a,</w:t>
      </w:r>
      <w:r w:rsidR="00012255" w:rsidRPr="00CC48F6">
        <w:t xml:space="preserve"> w</w:t>
      </w:r>
      <w:r w:rsidR="00012255">
        <w:t> </w:t>
      </w:r>
      <w:r w:rsidRPr="00CC48F6">
        <w:t xml:space="preserve">terminie </w:t>
      </w:r>
      <w:r w:rsidR="00012255" w:rsidRPr="00CC48F6">
        <w:t>7</w:t>
      </w:r>
      <w:r w:rsidR="00012255">
        <w:t> </w:t>
      </w:r>
      <w:r w:rsidRPr="00CC48F6">
        <w:t>dni od dnia ich zaistnienia.</w:t>
      </w:r>
    </w:p>
    <w:p w:rsidR="00CC48F6" w:rsidRPr="00CC48F6" w:rsidRDefault="00CC48F6" w:rsidP="00012255">
      <w:pPr>
        <w:pStyle w:val="USTustnpkodeksu"/>
      </w:pPr>
      <w:r w:rsidRPr="00CC48F6">
        <w:t>3.</w:t>
      </w:r>
      <w:r w:rsidR="00012255">
        <w:t> </w:t>
      </w:r>
      <w:r w:rsidR="00012255" w:rsidRPr="00CC48F6">
        <w:t>W</w:t>
      </w:r>
      <w:r w:rsidR="00012255">
        <w:t> </w:t>
      </w:r>
      <w:r w:rsidRPr="00CC48F6">
        <w:t>przypadku niedopełnienia obowiązku,</w:t>
      </w:r>
      <w:r w:rsidR="00012255" w:rsidRPr="00CC48F6">
        <w:t xml:space="preserve"> o</w:t>
      </w:r>
      <w:r w:rsidR="00012255">
        <w:t> </w:t>
      </w:r>
      <w:r w:rsidRPr="00CC48F6">
        <w:t>którym mowa</w:t>
      </w:r>
      <w:r w:rsidR="00012255" w:rsidRPr="00CC48F6">
        <w:t xml:space="preserve"> w</w:t>
      </w:r>
      <w:r w:rsidR="00012255">
        <w:t> ust. </w:t>
      </w:r>
      <w:r w:rsidR="00012255" w:rsidRPr="00CC48F6">
        <w:t>1</w:t>
      </w:r>
      <w:r w:rsidR="00012255">
        <w:t xml:space="preserve"> lub</w:t>
      </w:r>
      <w:r w:rsidRPr="00CC48F6">
        <w:t xml:space="preserve"> 2, żołnierz traci prawo do uposażenia za cały okres zwolnienia, chyba że niedostarczenie zaświadczenia albo oświadczenia nastąpiło</w:t>
      </w:r>
      <w:r w:rsidR="00012255" w:rsidRPr="00CC48F6">
        <w:t xml:space="preserve"> z</w:t>
      </w:r>
      <w:r w:rsidR="00012255">
        <w:t> </w:t>
      </w:r>
      <w:r w:rsidRPr="00CC48F6">
        <w:t>przyczyn niezależnych od żołni</w:t>
      </w:r>
      <w:r w:rsidRPr="00CC48F6">
        <w:t>e</w:t>
      </w:r>
      <w:r w:rsidRPr="00CC48F6">
        <w:t>rza zawodowego.</w:t>
      </w:r>
    </w:p>
    <w:p w:rsidR="00CC48F6" w:rsidRPr="00CC48F6" w:rsidRDefault="00CC48F6" w:rsidP="00E860EA">
      <w:pPr>
        <w:pStyle w:val="ARTartustawynprozporzdzenia"/>
        <w:spacing w:before="120"/>
      </w:pPr>
      <w:r w:rsidRPr="00012255">
        <w:rPr>
          <w:rStyle w:val="Ppogrubienie"/>
        </w:rPr>
        <w:t>Art.</w:t>
      </w:r>
      <w:r w:rsidR="00012255" w:rsidRPr="00012255">
        <w:rPr>
          <w:rStyle w:val="Ppogrubienie"/>
        </w:rPr>
        <w:t> </w:t>
      </w:r>
      <w:r w:rsidRPr="00012255">
        <w:rPr>
          <w:rStyle w:val="Ppogrubienie"/>
        </w:rPr>
        <w:t>60e.</w:t>
      </w:r>
      <w:r w:rsidRPr="00012255">
        <w:rPr>
          <w:rStyle w:val="IGindeksgrny"/>
        </w:rPr>
        <w:fldChar w:fldCharType="begin"/>
      </w:r>
      <w:r w:rsidRPr="00A22010">
        <w:rPr>
          <w:rStyle w:val="IGindeksgrny"/>
        </w:rPr>
        <w:instrText xml:space="preserve"> NOTEREF _Ref382218192 \h  \* MERGEFORMAT </w:instrText>
      </w:r>
      <w:r w:rsidRPr="00012255">
        <w:rPr>
          <w:rStyle w:val="IGindeksgrny"/>
        </w:rPr>
      </w:r>
      <w:r w:rsidRPr="00012255">
        <w:rPr>
          <w:rStyle w:val="IGindeksgrny"/>
        </w:rPr>
        <w:fldChar w:fldCharType="separate"/>
      </w:r>
      <w:r w:rsidR="00F3216D">
        <w:rPr>
          <w:rStyle w:val="IGindeksgrny"/>
        </w:rPr>
        <w:t>94</w:t>
      </w:r>
      <w:r w:rsidRPr="00012255">
        <w:rPr>
          <w:rStyle w:val="IGindeksgrny"/>
        </w:rPr>
        <w:fldChar w:fldCharType="end"/>
      </w:r>
      <w:r w:rsidRPr="00012255">
        <w:rPr>
          <w:rStyle w:val="IGindeksgrny"/>
        </w:rPr>
        <w:t>)</w:t>
      </w:r>
      <w:r w:rsidR="00012255">
        <w:t> </w:t>
      </w:r>
      <w:r w:rsidRPr="00CC48F6">
        <w:t>1. Prawidłowość orzekania</w:t>
      </w:r>
      <w:r w:rsidR="00012255" w:rsidRPr="00CC48F6">
        <w:t xml:space="preserve"> o</w:t>
      </w:r>
      <w:r w:rsidR="00012255">
        <w:t> </w:t>
      </w:r>
      <w:r w:rsidRPr="00CC48F6">
        <w:t>czasowej niezdolności do służby</w:t>
      </w:r>
      <w:r w:rsidR="00012255" w:rsidRPr="00CC48F6">
        <w:t xml:space="preserve"> z</w:t>
      </w:r>
      <w:r w:rsidR="00012255">
        <w:t> </w:t>
      </w:r>
      <w:r w:rsidRPr="00CC48F6">
        <w:t>powodu choroby, prawidłowość wyk</w:t>
      </w:r>
      <w:r w:rsidRPr="00CC48F6">
        <w:t>o</w:t>
      </w:r>
      <w:r w:rsidRPr="00CC48F6">
        <w:t>rzystania zwolnienia lekarskiego, spełnienie wymogów formalnych zaświadczeń lekarskich oraz oświadczenie żołnierza zawodowego,</w:t>
      </w:r>
      <w:r w:rsidR="00012255" w:rsidRPr="00CC48F6">
        <w:t xml:space="preserve"> o</w:t>
      </w:r>
      <w:r w:rsidR="00012255">
        <w:t> </w:t>
      </w:r>
      <w:r w:rsidRPr="00CC48F6">
        <w:t>którym mowa</w:t>
      </w:r>
      <w:r w:rsidR="00012255" w:rsidRPr="00CC48F6">
        <w:t xml:space="preserve"> w</w:t>
      </w:r>
      <w:r w:rsidR="00012255">
        <w:t> art. </w:t>
      </w:r>
      <w:r w:rsidRPr="00CC48F6">
        <w:t>60c</w:t>
      </w:r>
      <w:r w:rsidR="00012255">
        <w:t xml:space="preserve"> pkt </w:t>
      </w:r>
      <w:r w:rsidRPr="00CC48F6">
        <w:t>3, może podlegać kontroli.</w:t>
      </w:r>
    </w:p>
    <w:p w:rsidR="00CC48F6" w:rsidRPr="00CC48F6" w:rsidRDefault="00CC48F6" w:rsidP="00012255">
      <w:pPr>
        <w:pStyle w:val="USTustnpkodeksu"/>
        <w:keepNext/>
      </w:pPr>
      <w:r w:rsidRPr="00CC48F6">
        <w:t>2.</w:t>
      </w:r>
      <w:r w:rsidR="00012255">
        <w:t> </w:t>
      </w:r>
      <w:r w:rsidRPr="00CC48F6">
        <w:t>Kontrolę przeprowadzają:</w:t>
      </w:r>
    </w:p>
    <w:p w:rsidR="00CC48F6" w:rsidRPr="00E860EA" w:rsidRDefault="00CC48F6" w:rsidP="00E860EA">
      <w:pPr>
        <w:pStyle w:val="PKTpunkt"/>
        <w:spacing w:before="80"/>
        <w:rPr>
          <w:bCs w:val="0"/>
        </w:rPr>
      </w:pPr>
      <w:r w:rsidRPr="00CC48F6">
        <w:t>1)</w:t>
      </w:r>
      <w:r w:rsidR="00012255">
        <w:tab/>
      </w:r>
      <w:r w:rsidRPr="00CC48F6">
        <w:t>wojskowe komisje lekarskie –</w:t>
      </w:r>
      <w:r w:rsidR="00012255" w:rsidRPr="00CC48F6">
        <w:t xml:space="preserve"> w</w:t>
      </w:r>
      <w:r w:rsidR="00012255">
        <w:t> </w:t>
      </w:r>
      <w:r w:rsidRPr="00CC48F6">
        <w:t>zakresie prawidłowości orzekania</w:t>
      </w:r>
      <w:r w:rsidR="00012255" w:rsidRPr="00CC48F6">
        <w:t xml:space="preserve"> o</w:t>
      </w:r>
      <w:r w:rsidR="00012255">
        <w:t> </w:t>
      </w:r>
      <w:r w:rsidRPr="00CC48F6">
        <w:t>czasowej niezdolności do służby</w:t>
      </w:r>
      <w:r w:rsidR="00012255" w:rsidRPr="00CC48F6">
        <w:t xml:space="preserve"> z</w:t>
      </w:r>
      <w:r w:rsidR="00012255">
        <w:t> </w:t>
      </w:r>
      <w:r w:rsidRPr="00CC48F6">
        <w:t>powodu choroby oraz prawidłowości wykorzystania zwolnienia lekarskie</w:t>
      </w:r>
      <w:r w:rsidRPr="00E860EA">
        <w:rPr>
          <w:bCs w:val="0"/>
        </w:rPr>
        <w:t>go;</w:t>
      </w:r>
    </w:p>
    <w:p w:rsidR="00CC48F6" w:rsidRPr="00CC48F6" w:rsidRDefault="00CC48F6" w:rsidP="00E860EA">
      <w:pPr>
        <w:pStyle w:val="PKTpunkt"/>
        <w:spacing w:before="80"/>
      </w:pPr>
      <w:r w:rsidRPr="00E860EA">
        <w:rPr>
          <w:bCs w:val="0"/>
        </w:rPr>
        <w:t>2)</w:t>
      </w:r>
      <w:r w:rsidR="00012255" w:rsidRPr="00E860EA">
        <w:rPr>
          <w:bCs w:val="0"/>
        </w:rPr>
        <w:tab/>
      </w:r>
      <w:r w:rsidRPr="00E860EA">
        <w:rPr>
          <w:bCs w:val="0"/>
        </w:rPr>
        <w:t>dowódca jednostki wojskowej –</w:t>
      </w:r>
      <w:r w:rsidR="00012255" w:rsidRPr="00E860EA">
        <w:rPr>
          <w:bCs w:val="0"/>
        </w:rPr>
        <w:t xml:space="preserve"> w </w:t>
      </w:r>
      <w:r w:rsidRPr="00E860EA">
        <w:rPr>
          <w:bCs w:val="0"/>
        </w:rPr>
        <w:t>zakresie prawidłowości wykorzystania z</w:t>
      </w:r>
      <w:r w:rsidRPr="00CC48F6">
        <w:t>wolnienia lekarskiego przez żołnierza zawodowego</w:t>
      </w:r>
      <w:r w:rsidR="00012255" w:rsidRPr="00CC48F6">
        <w:t xml:space="preserve"> i</w:t>
      </w:r>
      <w:r w:rsidR="00012255">
        <w:t> </w:t>
      </w:r>
      <w:r w:rsidRPr="00CC48F6">
        <w:t>spełnienia wymogów formalnych zaświadczeń lekarskich oraz</w:t>
      </w:r>
      <w:r w:rsidR="00012255" w:rsidRPr="00CC48F6">
        <w:t xml:space="preserve"> w</w:t>
      </w:r>
      <w:r w:rsidR="00012255">
        <w:t> </w:t>
      </w:r>
      <w:r w:rsidRPr="00CC48F6">
        <w:t>zakresie oświadczenia żołnierza z</w:t>
      </w:r>
      <w:r w:rsidRPr="00CC48F6">
        <w:t>a</w:t>
      </w:r>
      <w:r w:rsidRPr="00CC48F6">
        <w:t>wodowego,</w:t>
      </w:r>
      <w:r w:rsidR="00012255" w:rsidRPr="00CC48F6">
        <w:t xml:space="preserve"> o</w:t>
      </w:r>
      <w:r w:rsidR="00012255">
        <w:t> </w:t>
      </w:r>
      <w:r w:rsidRPr="00CC48F6">
        <w:t>którym mowa</w:t>
      </w:r>
      <w:r w:rsidR="00012255" w:rsidRPr="00CC48F6">
        <w:t xml:space="preserve"> w</w:t>
      </w:r>
      <w:r w:rsidR="00012255">
        <w:t> art. </w:t>
      </w:r>
      <w:r w:rsidRPr="00CC48F6">
        <w:t>60c</w:t>
      </w:r>
      <w:r w:rsidR="00012255">
        <w:t xml:space="preserve"> pkt </w:t>
      </w:r>
      <w:r w:rsidRPr="00CC48F6">
        <w:t>3.</w:t>
      </w:r>
    </w:p>
    <w:p w:rsidR="00CC48F6" w:rsidRPr="00CC48F6" w:rsidRDefault="00CC48F6" w:rsidP="00012255">
      <w:pPr>
        <w:pStyle w:val="USTustnpkodeksu"/>
      </w:pPr>
      <w:r w:rsidRPr="00CC48F6">
        <w:t>3.</w:t>
      </w:r>
      <w:r w:rsidR="00012255">
        <w:t> </w:t>
      </w:r>
      <w:r w:rsidRPr="00CC48F6">
        <w:t>Jeżeli</w:t>
      </w:r>
      <w:r w:rsidR="00012255" w:rsidRPr="00CC48F6">
        <w:t xml:space="preserve"> w</w:t>
      </w:r>
      <w:r w:rsidR="00012255">
        <w:t> </w:t>
      </w:r>
      <w:r w:rsidRPr="00CC48F6">
        <w:t>wyniku kontroli zostanie ustalone nieprawidłowe wykorzystanie zwolnienia lekarskiego, żołnierz zaw</w:t>
      </w:r>
      <w:r w:rsidRPr="00CC48F6">
        <w:t>o</w:t>
      </w:r>
      <w:r w:rsidRPr="00CC48F6">
        <w:t>dowy traci prawo do uposażenia za cały okres zwolnienia.</w:t>
      </w:r>
    </w:p>
    <w:p w:rsidR="00CC48F6" w:rsidRPr="00CC48F6" w:rsidRDefault="00CC48F6" w:rsidP="00012255">
      <w:pPr>
        <w:pStyle w:val="USTustnpkodeksu"/>
      </w:pPr>
      <w:r w:rsidRPr="00CC48F6">
        <w:t>4.</w:t>
      </w:r>
      <w:r w:rsidR="00012255">
        <w:t> </w:t>
      </w:r>
      <w:r w:rsidRPr="00CC48F6">
        <w:t>Jeżeli</w:t>
      </w:r>
      <w:r w:rsidR="00012255" w:rsidRPr="00CC48F6">
        <w:t xml:space="preserve"> w</w:t>
      </w:r>
      <w:r w:rsidR="00012255">
        <w:t> </w:t>
      </w:r>
      <w:r w:rsidRPr="00CC48F6">
        <w:t>wyniku kontroli zostanie ustalone, że oświadczenie żołnierza zawodowego,</w:t>
      </w:r>
      <w:r w:rsidR="00012255" w:rsidRPr="00CC48F6">
        <w:t xml:space="preserve"> o</w:t>
      </w:r>
      <w:r w:rsidR="00012255">
        <w:t> </w:t>
      </w:r>
      <w:r w:rsidRPr="00CC48F6">
        <w:t>którym mowa</w:t>
      </w:r>
      <w:r w:rsidR="00012255" w:rsidRPr="00CC48F6">
        <w:t xml:space="preserve"> w</w:t>
      </w:r>
      <w:r w:rsidR="00012255">
        <w:t> art. </w:t>
      </w:r>
      <w:r w:rsidRPr="00CC48F6">
        <w:t>60c</w:t>
      </w:r>
      <w:r w:rsidR="00012255">
        <w:t xml:space="preserve"> pkt </w:t>
      </w:r>
      <w:r w:rsidRPr="00CC48F6">
        <w:t>3, zostało złożone niezgodnie</w:t>
      </w:r>
      <w:r w:rsidR="00012255" w:rsidRPr="00CC48F6">
        <w:t xml:space="preserve"> z</w:t>
      </w:r>
      <w:r w:rsidR="00012255">
        <w:t> </w:t>
      </w:r>
      <w:r w:rsidRPr="00CC48F6">
        <w:t>prawdą, żołnierz zawodowy traci prawo do uposażenia za cały okres zwolnienia.</w:t>
      </w:r>
    </w:p>
    <w:p w:rsidR="00CC48F6" w:rsidRPr="00CC48F6" w:rsidRDefault="00CC48F6" w:rsidP="00012255">
      <w:pPr>
        <w:pStyle w:val="USTustnpkodeksu"/>
      </w:pPr>
      <w:r w:rsidRPr="00CC48F6">
        <w:t>5.</w:t>
      </w:r>
      <w:r w:rsidR="00012255">
        <w:t> </w:t>
      </w:r>
      <w:r w:rsidRPr="00CC48F6">
        <w:t>Jeżeli</w:t>
      </w:r>
      <w:r w:rsidR="00012255" w:rsidRPr="00CC48F6">
        <w:t xml:space="preserve"> w</w:t>
      </w:r>
      <w:r w:rsidR="00012255">
        <w:t> </w:t>
      </w:r>
      <w:r w:rsidRPr="00CC48F6">
        <w:t>wyniku kontroli wojskowa komisja lekarska ustali datę ustania niezdolności do służby wcześniejszą niż data orzeczona</w:t>
      </w:r>
      <w:r w:rsidR="00012255" w:rsidRPr="00CC48F6">
        <w:t xml:space="preserve"> w</w:t>
      </w:r>
      <w:r w:rsidR="00012255">
        <w:t> </w:t>
      </w:r>
      <w:r w:rsidRPr="00CC48F6">
        <w:t>zaświadczeniu lekarskim, żołnierz zawodowy traci prawo do uposażenia za okres od tej daty do końca zwolnienia.</w:t>
      </w:r>
    </w:p>
    <w:p w:rsidR="00CC48F6" w:rsidRPr="00CC48F6" w:rsidRDefault="00CC48F6" w:rsidP="00012255">
      <w:pPr>
        <w:pStyle w:val="USTustnpkodeksu"/>
      </w:pPr>
      <w:r w:rsidRPr="00CC48F6">
        <w:t>6.</w:t>
      </w:r>
      <w:r w:rsidR="00012255">
        <w:t> </w:t>
      </w:r>
      <w:r w:rsidRPr="00CC48F6">
        <w:t>Jeżeli</w:t>
      </w:r>
      <w:r w:rsidR="00012255" w:rsidRPr="00CC48F6">
        <w:t xml:space="preserve"> w</w:t>
      </w:r>
      <w:r w:rsidR="00012255">
        <w:t> </w:t>
      </w:r>
      <w:r w:rsidRPr="00CC48F6">
        <w:t>wyniku kontroli zostanie ustalone, że zwolnienie lekarskie zostało sfałszowane, żołnierz zawodowy traci prawo do uposażenia za cały okres zwolnienia.</w:t>
      </w:r>
    </w:p>
    <w:p w:rsidR="00CC48F6" w:rsidRPr="00CC48F6" w:rsidRDefault="00CC48F6" w:rsidP="00012255">
      <w:pPr>
        <w:pStyle w:val="USTustnpkodeksu"/>
      </w:pPr>
      <w:r w:rsidRPr="00CC48F6">
        <w:t>7.</w:t>
      </w:r>
      <w:r w:rsidR="00012255">
        <w:t> </w:t>
      </w:r>
      <w:r w:rsidRPr="00CC48F6">
        <w:t>Kontrola prawidłowości wykorzystania zwolnień lekarskich polega na ustaleniu, czy żołnierz zawodowy</w:t>
      </w:r>
      <w:r w:rsidR="00012255" w:rsidRPr="00CC48F6">
        <w:t xml:space="preserve"> w</w:t>
      </w:r>
      <w:r w:rsidR="00012255">
        <w:t> </w:t>
      </w:r>
      <w:r w:rsidRPr="00CC48F6">
        <w:t>okresie orzeczonej niezdolności do służby,</w:t>
      </w:r>
      <w:r w:rsidR="00012255" w:rsidRPr="00CC48F6">
        <w:t xml:space="preserve"> w</w:t>
      </w:r>
      <w:r w:rsidR="00012255">
        <w:t> </w:t>
      </w:r>
      <w:r w:rsidRPr="00CC48F6">
        <w:t>tym sprawowania osobistej opieki nad dzieckiem lub innym członkiem rodziny, nie wykorzystuje zwolnienia lekarskiego</w:t>
      </w:r>
      <w:r w:rsidR="00012255" w:rsidRPr="00CC48F6">
        <w:t xml:space="preserve"> w</w:t>
      </w:r>
      <w:r w:rsidR="00012255">
        <w:t> </w:t>
      </w:r>
      <w:r w:rsidRPr="00CC48F6">
        <w:t>sposób niezgodny</w:t>
      </w:r>
      <w:r w:rsidR="00012255" w:rsidRPr="00CC48F6">
        <w:t xml:space="preserve"> z</w:t>
      </w:r>
      <w:r w:rsidR="00012255">
        <w:t> </w:t>
      </w:r>
      <w:r w:rsidRPr="00CC48F6">
        <w:t>jego celem,</w:t>
      </w:r>
      <w:r w:rsidR="00012255" w:rsidRPr="00CC48F6">
        <w:t xml:space="preserve"> a</w:t>
      </w:r>
      <w:r w:rsidR="00012255">
        <w:t> </w:t>
      </w:r>
      <w:r w:rsidR="00012255" w:rsidRPr="00CC48F6">
        <w:t>w</w:t>
      </w:r>
      <w:r w:rsidR="00012255">
        <w:t> </w:t>
      </w:r>
      <w:r w:rsidRPr="00CC48F6">
        <w:t>szczególności czy nie wykonuje pracy zaro</w:t>
      </w:r>
      <w:r w:rsidRPr="00CC48F6">
        <w:t>b</w:t>
      </w:r>
      <w:r w:rsidRPr="00CC48F6">
        <w:t>kowej.</w:t>
      </w:r>
    </w:p>
    <w:p w:rsidR="00CC48F6" w:rsidRPr="00CC48F6" w:rsidRDefault="00CC48F6" w:rsidP="00012255">
      <w:pPr>
        <w:pStyle w:val="USTustnpkodeksu"/>
      </w:pPr>
      <w:r w:rsidRPr="00CC48F6">
        <w:t>8.</w:t>
      </w:r>
      <w:r w:rsidR="00012255">
        <w:t> </w:t>
      </w:r>
      <w:r w:rsidRPr="00CC48F6">
        <w:t>Kontrola oświadczenia żołnierza zawodowego,</w:t>
      </w:r>
      <w:r w:rsidR="00012255" w:rsidRPr="00CC48F6">
        <w:t xml:space="preserve"> o</w:t>
      </w:r>
      <w:r w:rsidR="00012255">
        <w:t> </w:t>
      </w:r>
      <w:r w:rsidRPr="00CC48F6">
        <w:t>którym mowa</w:t>
      </w:r>
      <w:r w:rsidR="00012255" w:rsidRPr="00CC48F6">
        <w:t xml:space="preserve"> w</w:t>
      </w:r>
      <w:r w:rsidR="00012255">
        <w:t> art. </w:t>
      </w:r>
      <w:r w:rsidRPr="00CC48F6">
        <w:t>60c</w:t>
      </w:r>
      <w:r w:rsidR="00012255">
        <w:t xml:space="preserve"> pkt </w:t>
      </w:r>
      <w:r w:rsidRPr="00CC48F6">
        <w:t>3, polega na ustaleniu, czy nastąpiło nieprzewidziane zamknięcie żłobka, przedszkola lub szkoły, do których uczęszcza dziecko żołnierza zawodowego.</w:t>
      </w:r>
    </w:p>
    <w:p w:rsidR="00CC48F6" w:rsidRPr="00CC48F6" w:rsidRDefault="00CC48F6" w:rsidP="00012255">
      <w:pPr>
        <w:pStyle w:val="USTustnpkodeksu"/>
      </w:pPr>
      <w:r w:rsidRPr="00CC48F6">
        <w:t>9.</w:t>
      </w:r>
      <w:r w:rsidR="00012255">
        <w:t> </w:t>
      </w:r>
      <w:r w:rsidRPr="00CC48F6">
        <w:t>Kontrolę prawidłowości wykorzystania zwolnienia lekarskiego oraz oświadczenia żołnierza zawodowego,</w:t>
      </w:r>
      <w:r w:rsidR="00012255" w:rsidRPr="00CC48F6">
        <w:t xml:space="preserve"> o</w:t>
      </w:r>
      <w:r w:rsidR="00012255">
        <w:t> </w:t>
      </w:r>
      <w:r w:rsidRPr="00CC48F6">
        <w:t>którym mowa</w:t>
      </w:r>
      <w:r w:rsidR="00012255" w:rsidRPr="00CC48F6">
        <w:t xml:space="preserve"> w</w:t>
      </w:r>
      <w:r w:rsidR="00012255">
        <w:t> art. </w:t>
      </w:r>
      <w:r w:rsidRPr="00CC48F6">
        <w:t>60c</w:t>
      </w:r>
      <w:r w:rsidR="00012255">
        <w:t xml:space="preserve"> pkt </w:t>
      </w:r>
      <w:r w:rsidRPr="00CC48F6">
        <w:t>3, przeprowadza osoba upoważniona przez dowódcę jednostki wojskowej.</w:t>
      </w:r>
    </w:p>
    <w:p w:rsidR="00CC48F6" w:rsidRPr="00CC48F6" w:rsidRDefault="00CC48F6" w:rsidP="00012255">
      <w:pPr>
        <w:pStyle w:val="USTustnpkodeksu"/>
      </w:pPr>
      <w:r w:rsidRPr="00CC48F6">
        <w:t>10.</w:t>
      </w:r>
      <w:r w:rsidR="00012255">
        <w:t> </w:t>
      </w:r>
      <w:r w:rsidR="00012255" w:rsidRPr="00CC48F6">
        <w:t>W</w:t>
      </w:r>
      <w:r w:rsidR="00012255">
        <w:t> </w:t>
      </w:r>
      <w:r w:rsidRPr="00CC48F6">
        <w:t>razie stwierdzenia</w:t>
      </w:r>
      <w:r w:rsidR="00012255" w:rsidRPr="00CC48F6">
        <w:t xml:space="preserve"> w</w:t>
      </w:r>
      <w:r w:rsidR="00012255">
        <w:t> </w:t>
      </w:r>
      <w:r w:rsidRPr="00CC48F6">
        <w:t>trakcie kontroli, że żołnierz zawodowy wykonuje pracę zarobkową albo wykorzystuje zwolnienie lekarskie</w:t>
      </w:r>
      <w:r w:rsidR="00012255" w:rsidRPr="00CC48F6">
        <w:t xml:space="preserve"> w</w:t>
      </w:r>
      <w:r w:rsidR="00012255">
        <w:t> </w:t>
      </w:r>
      <w:r w:rsidRPr="00CC48F6">
        <w:t>inny sposób niezgodny</w:t>
      </w:r>
      <w:r w:rsidR="00012255" w:rsidRPr="00CC48F6">
        <w:t xml:space="preserve"> z</w:t>
      </w:r>
      <w:r w:rsidR="00012255">
        <w:t> </w:t>
      </w:r>
      <w:r w:rsidRPr="00CC48F6">
        <w:t>jego celem, osoba kontrolująca sporządza protokół,</w:t>
      </w:r>
      <w:r w:rsidR="00012255" w:rsidRPr="00CC48F6">
        <w:t xml:space="preserve"> w</w:t>
      </w:r>
      <w:r w:rsidR="00012255">
        <w:t> </w:t>
      </w:r>
      <w:r w:rsidRPr="00CC48F6">
        <w:t>którym podaje, na czym polegało nieprawidłowe wykorzystanie zwolnienia lekarskiego.</w:t>
      </w:r>
    </w:p>
    <w:p w:rsidR="00CC48F6" w:rsidRPr="00CC48F6" w:rsidRDefault="00CC48F6" w:rsidP="00012255">
      <w:pPr>
        <w:pStyle w:val="USTustnpkodeksu"/>
      </w:pPr>
      <w:r w:rsidRPr="00CC48F6">
        <w:t>11.</w:t>
      </w:r>
      <w:r w:rsidR="00012255">
        <w:t> </w:t>
      </w:r>
      <w:r w:rsidR="00012255" w:rsidRPr="00CC48F6">
        <w:t>W</w:t>
      </w:r>
      <w:r w:rsidR="00012255">
        <w:t> </w:t>
      </w:r>
      <w:r w:rsidRPr="00CC48F6">
        <w:t>razie stwierdzenia</w:t>
      </w:r>
      <w:r w:rsidR="00012255" w:rsidRPr="00CC48F6">
        <w:t xml:space="preserve"> w</w:t>
      </w:r>
      <w:r w:rsidR="00012255">
        <w:t> </w:t>
      </w:r>
      <w:r w:rsidRPr="00CC48F6">
        <w:t>trakcie kontroli, że oświadczenie żołnierza zawodowego,</w:t>
      </w:r>
      <w:r w:rsidR="00012255" w:rsidRPr="00CC48F6">
        <w:t xml:space="preserve"> o</w:t>
      </w:r>
      <w:r w:rsidR="00012255">
        <w:t> </w:t>
      </w:r>
      <w:r w:rsidRPr="00CC48F6">
        <w:t>którym mowa</w:t>
      </w:r>
      <w:r w:rsidR="00012255" w:rsidRPr="00CC48F6">
        <w:t xml:space="preserve"> w</w:t>
      </w:r>
      <w:r w:rsidR="00012255">
        <w:t> art. </w:t>
      </w:r>
      <w:r w:rsidRPr="00CC48F6">
        <w:t>60c</w:t>
      </w:r>
      <w:r w:rsidR="00012255">
        <w:t xml:space="preserve"> pkt </w:t>
      </w:r>
      <w:r w:rsidRPr="00CC48F6">
        <w:t>3, nie jest zgodne</w:t>
      </w:r>
      <w:r w:rsidR="00012255" w:rsidRPr="00CC48F6">
        <w:t xml:space="preserve"> z</w:t>
      </w:r>
      <w:r w:rsidR="00012255">
        <w:t> </w:t>
      </w:r>
      <w:r w:rsidRPr="00CC48F6">
        <w:t>prawdą, osoba kontrolująca sporządza protokół.</w:t>
      </w:r>
    </w:p>
    <w:p w:rsidR="00CC48F6" w:rsidRPr="00CC48F6" w:rsidRDefault="00CC48F6" w:rsidP="00012255">
      <w:pPr>
        <w:pStyle w:val="USTustnpkodeksu"/>
      </w:pPr>
      <w:r w:rsidRPr="00CC48F6">
        <w:t>12.</w:t>
      </w:r>
      <w:r w:rsidR="00012255">
        <w:t> </w:t>
      </w:r>
      <w:r w:rsidRPr="00CC48F6">
        <w:t>Protokół przedstawia się żołnierzowi zawodowemu</w:t>
      </w:r>
      <w:r w:rsidR="00012255" w:rsidRPr="00CC48F6">
        <w:t xml:space="preserve"> w</w:t>
      </w:r>
      <w:r w:rsidR="00012255">
        <w:t> </w:t>
      </w:r>
      <w:r w:rsidRPr="00CC48F6">
        <w:t>celu wniesienia do niego ewentualnych uwag. Wniesienie uwag żołnierz zawodowy potwierdza własnoręcznym podpisem.</w:t>
      </w:r>
    </w:p>
    <w:p w:rsidR="00CC48F6" w:rsidRPr="00CC48F6" w:rsidRDefault="00CC48F6" w:rsidP="00012255">
      <w:pPr>
        <w:pStyle w:val="USTustnpkodeksu"/>
      </w:pPr>
      <w:r w:rsidRPr="00CC48F6">
        <w:t>13.</w:t>
      </w:r>
      <w:r w:rsidR="00012255">
        <w:t> </w:t>
      </w:r>
      <w:r w:rsidRPr="00CC48F6">
        <w:t>Na podstawie ustaleń zawartych</w:t>
      </w:r>
      <w:r w:rsidR="00012255" w:rsidRPr="00CC48F6">
        <w:t xml:space="preserve"> w</w:t>
      </w:r>
      <w:r w:rsidR="00012255">
        <w:t> </w:t>
      </w:r>
      <w:r w:rsidRPr="00CC48F6">
        <w:t>protokole dowódca jednostki wojskowej stwierdza,</w:t>
      </w:r>
      <w:r w:rsidR="00012255" w:rsidRPr="00CC48F6">
        <w:t xml:space="preserve"> w</w:t>
      </w:r>
      <w:r w:rsidR="00012255">
        <w:t> </w:t>
      </w:r>
      <w:r w:rsidRPr="00CC48F6">
        <w:t>drodze decyzji, utratę prawa do uposażenia za okres,</w:t>
      </w:r>
      <w:r w:rsidR="00012255" w:rsidRPr="00CC48F6">
        <w:t xml:space="preserve"> o</w:t>
      </w:r>
      <w:r w:rsidR="00012255">
        <w:t> </w:t>
      </w:r>
      <w:r w:rsidRPr="00CC48F6">
        <w:t>którym mowa</w:t>
      </w:r>
      <w:r w:rsidR="00012255" w:rsidRPr="00CC48F6">
        <w:t xml:space="preserve"> w</w:t>
      </w:r>
      <w:r w:rsidR="00012255">
        <w:t> ust. </w:t>
      </w:r>
      <w:r w:rsidR="00012255" w:rsidRPr="00CC48F6">
        <w:t>3</w:t>
      </w:r>
      <w:r w:rsidR="00012255">
        <w:t xml:space="preserve"> lub</w:t>
      </w:r>
      <w:r w:rsidRPr="00CC48F6">
        <w:t xml:space="preserve"> 4. Przepis stosuje się odpowiednio</w:t>
      </w:r>
      <w:r w:rsidR="00012255" w:rsidRPr="00CC48F6">
        <w:t xml:space="preserve"> w</w:t>
      </w:r>
      <w:r w:rsidR="00012255">
        <w:t> </w:t>
      </w:r>
      <w:r w:rsidRPr="00CC48F6">
        <w:t>przypadku zawiadomi</w:t>
      </w:r>
      <w:r w:rsidRPr="00CC48F6">
        <w:t>e</w:t>
      </w:r>
      <w:r w:rsidRPr="00CC48F6">
        <w:t>nia przez wojskową komisję lekarską</w:t>
      </w:r>
      <w:r w:rsidR="00012255" w:rsidRPr="00CC48F6">
        <w:t xml:space="preserve"> w</w:t>
      </w:r>
      <w:r w:rsidR="00012255">
        <w:t> </w:t>
      </w:r>
      <w:r w:rsidRPr="00CC48F6">
        <w:t>wyniku przeprowadzenia przez tę komisję kontroli</w:t>
      </w:r>
      <w:r w:rsidR="00012255" w:rsidRPr="00CC48F6">
        <w:t xml:space="preserve"> o</w:t>
      </w:r>
      <w:r w:rsidR="00012255">
        <w:t> </w:t>
      </w:r>
      <w:r w:rsidRPr="00CC48F6">
        <w:t>nieprawidłowościach</w:t>
      </w:r>
      <w:r w:rsidR="00012255" w:rsidRPr="00CC48F6">
        <w:t xml:space="preserve"> w</w:t>
      </w:r>
      <w:r w:rsidR="00012255">
        <w:t> </w:t>
      </w:r>
      <w:r w:rsidRPr="00CC48F6">
        <w:t>wykorzystaniu zwolnienia lekarskiego.</w:t>
      </w:r>
    </w:p>
    <w:p w:rsidR="00CC48F6" w:rsidRPr="00CC48F6" w:rsidRDefault="00CC48F6" w:rsidP="00012255">
      <w:pPr>
        <w:pStyle w:val="USTustnpkodeksu"/>
      </w:pPr>
      <w:r w:rsidRPr="00CC48F6">
        <w:t>14.</w:t>
      </w:r>
      <w:r w:rsidR="00012255">
        <w:t> </w:t>
      </w:r>
      <w:r w:rsidRPr="00CC48F6">
        <w:t>Od decyzji,</w:t>
      </w:r>
      <w:r w:rsidR="00012255" w:rsidRPr="00CC48F6">
        <w:t xml:space="preserve"> o</w:t>
      </w:r>
      <w:r w:rsidR="00012255">
        <w:t> </w:t>
      </w:r>
      <w:r w:rsidRPr="00CC48F6">
        <w:t>której mowa</w:t>
      </w:r>
      <w:r w:rsidR="00012255" w:rsidRPr="00CC48F6">
        <w:t xml:space="preserve"> w</w:t>
      </w:r>
      <w:r w:rsidR="00012255">
        <w:t> ust. </w:t>
      </w:r>
      <w:r w:rsidRPr="00CC48F6">
        <w:t>13, żołnierzowi zawodowemu przysługuje odwołanie do wyższego przełożon</w:t>
      </w:r>
      <w:r w:rsidRPr="00CC48F6">
        <w:t>e</w:t>
      </w:r>
      <w:r w:rsidRPr="00CC48F6">
        <w:t>go.</w:t>
      </w:r>
    </w:p>
    <w:p w:rsidR="00CC48F6" w:rsidRPr="00CC48F6" w:rsidRDefault="00CC48F6" w:rsidP="00012255">
      <w:pPr>
        <w:pStyle w:val="USTustnpkodeksu"/>
        <w:keepNext/>
      </w:pPr>
      <w:r w:rsidRPr="00CC48F6">
        <w:t>15.</w:t>
      </w:r>
      <w:r w:rsidR="00012255">
        <w:t> </w:t>
      </w:r>
      <w:r w:rsidRPr="00CC48F6">
        <w:t>Kontrola wymogów formalnych zaświadczeń lekarskich polega na sprawdzeniu, czy zaświadczenie:</w:t>
      </w:r>
    </w:p>
    <w:p w:rsidR="00CC48F6" w:rsidRPr="00CC48F6" w:rsidRDefault="00CC48F6" w:rsidP="00012255">
      <w:pPr>
        <w:pStyle w:val="PKTpunkt"/>
      </w:pPr>
      <w:r w:rsidRPr="00CC48F6">
        <w:t>1)</w:t>
      </w:r>
      <w:r w:rsidR="00012255">
        <w:tab/>
      </w:r>
      <w:r w:rsidRPr="00CC48F6">
        <w:t>nie zostało sfałszowane;</w:t>
      </w:r>
    </w:p>
    <w:p w:rsidR="00CC48F6" w:rsidRPr="00CC48F6" w:rsidRDefault="00CC48F6" w:rsidP="00012255">
      <w:pPr>
        <w:pStyle w:val="PKTpunkt"/>
      </w:pPr>
      <w:r w:rsidRPr="00CC48F6">
        <w:t>2)</w:t>
      </w:r>
      <w:r w:rsidR="00012255">
        <w:tab/>
      </w:r>
      <w:r w:rsidRPr="00CC48F6">
        <w:t>zostało wydane zgodnie</w:t>
      </w:r>
      <w:r w:rsidR="00012255" w:rsidRPr="00CC48F6">
        <w:t xml:space="preserve"> z</w:t>
      </w:r>
      <w:r w:rsidR="00012255">
        <w:t> </w:t>
      </w:r>
      <w:r w:rsidRPr="00CC48F6">
        <w:t>przepisami</w:t>
      </w:r>
      <w:r w:rsidR="00012255" w:rsidRPr="00CC48F6">
        <w:t xml:space="preserve"> w</w:t>
      </w:r>
      <w:r w:rsidR="00012255">
        <w:t> </w:t>
      </w:r>
      <w:r w:rsidRPr="00CC48F6">
        <w:t>sprawie zasad</w:t>
      </w:r>
      <w:r w:rsidR="00012255" w:rsidRPr="00CC48F6">
        <w:t xml:space="preserve"> i</w:t>
      </w:r>
      <w:r w:rsidR="00012255">
        <w:t> </w:t>
      </w:r>
      <w:r w:rsidRPr="00CC48F6">
        <w:t>trybu wystawiania zaświadczeń lekarskich.</w:t>
      </w:r>
    </w:p>
    <w:p w:rsidR="00CC48F6" w:rsidRPr="00CC48F6" w:rsidRDefault="00CC48F6" w:rsidP="00012255">
      <w:pPr>
        <w:pStyle w:val="USTustnpkodeksu"/>
      </w:pPr>
      <w:r w:rsidRPr="00CC48F6">
        <w:t>16.</w:t>
      </w:r>
      <w:r w:rsidR="00012255">
        <w:t> </w:t>
      </w:r>
      <w:r w:rsidRPr="00CC48F6">
        <w:t>Jeżeli</w:t>
      </w:r>
      <w:r w:rsidR="00012255" w:rsidRPr="00CC48F6">
        <w:t xml:space="preserve"> w</w:t>
      </w:r>
      <w:r w:rsidR="00012255">
        <w:t> </w:t>
      </w:r>
      <w:r w:rsidRPr="00CC48F6">
        <w:t>wyniku kontroli,</w:t>
      </w:r>
      <w:r w:rsidR="00012255" w:rsidRPr="00CC48F6">
        <w:t xml:space="preserve"> o</w:t>
      </w:r>
      <w:r w:rsidR="00012255">
        <w:t> </w:t>
      </w:r>
      <w:r w:rsidRPr="00CC48F6">
        <w:t>której mowa</w:t>
      </w:r>
      <w:r w:rsidR="00012255" w:rsidRPr="00CC48F6">
        <w:t xml:space="preserve"> w</w:t>
      </w:r>
      <w:r w:rsidR="00012255">
        <w:t> ust. </w:t>
      </w:r>
      <w:r w:rsidRPr="00CC48F6">
        <w:t>1</w:t>
      </w:r>
      <w:r w:rsidR="00012255" w:rsidRPr="00CC48F6">
        <w:t>5</w:t>
      </w:r>
      <w:r w:rsidR="00012255">
        <w:t xml:space="preserve"> pkt </w:t>
      </w:r>
      <w:r w:rsidRPr="00CC48F6">
        <w:t>1, zachodzi podejrzenie, że zaświadczenie lekarskie zostało sfałszowane, dowódca jednostki wojskowej występuje do lekarza, który wystawił zaświadczenie lekarskie,</w:t>
      </w:r>
      <w:r w:rsidR="00012255" w:rsidRPr="00CC48F6">
        <w:t xml:space="preserve"> o</w:t>
      </w:r>
      <w:r w:rsidR="00012255">
        <w:t> </w:t>
      </w:r>
      <w:r w:rsidRPr="00CC48F6">
        <w:t>wyjaśnienie sprawy.</w:t>
      </w:r>
    </w:p>
    <w:p w:rsidR="00CC48F6" w:rsidRPr="00CC48F6" w:rsidRDefault="00CC48F6" w:rsidP="00012255">
      <w:pPr>
        <w:pStyle w:val="USTustnpkodeksu"/>
      </w:pPr>
      <w:r w:rsidRPr="00CC48F6">
        <w:t>17.</w:t>
      </w:r>
      <w:r w:rsidR="00012255">
        <w:t> </w:t>
      </w:r>
      <w:r w:rsidR="00012255" w:rsidRPr="00CC48F6">
        <w:t>W</w:t>
      </w:r>
      <w:r w:rsidR="00012255">
        <w:t> </w:t>
      </w:r>
      <w:r w:rsidRPr="00CC48F6">
        <w:t>razie podejrzenia, że zaświadczenie lekarskie zostało wydane niezgodnie</w:t>
      </w:r>
      <w:r w:rsidR="00012255" w:rsidRPr="00CC48F6">
        <w:t xml:space="preserve"> z</w:t>
      </w:r>
      <w:r w:rsidR="00012255">
        <w:t> </w:t>
      </w:r>
      <w:r w:rsidRPr="00CC48F6">
        <w:t>przepisami</w:t>
      </w:r>
      <w:r w:rsidR="00012255" w:rsidRPr="00CC48F6">
        <w:t xml:space="preserve"> w</w:t>
      </w:r>
      <w:r w:rsidR="00012255">
        <w:t> </w:t>
      </w:r>
      <w:r w:rsidRPr="00CC48F6">
        <w:t>sprawie zasad</w:t>
      </w:r>
      <w:r w:rsidR="00012255" w:rsidRPr="00CC48F6">
        <w:t xml:space="preserve"> i</w:t>
      </w:r>
      <w:r w:rsidR="00012255">
        <w:t> </w:t>
      </w:r>
      <w:r w:rsidRPr="00CC48F6">
        <w:t>trybu wystawiania zaświadczeń lekarskich, dowódca jednostki wojskowej występuje</w:t>
      </w:r>
      <w:r w:rsidR="00012255" w:rsidRPr="00CC48F6">
        <w:t xml:space="preserve"> o</w:t>
      </w:r>
      <w:r w:rsidR="00012255">
        <w:t> </w:t>
      </w:r>
      <w:r w:rsidRPr="00CC48F6">
        <w:t>wyjaśnienie sprawy do terenowej je</w:t>
      </w:r>
      <w:r w:rsidRPr="00CC48F6">
        <w:t>d</w:t>
      </w:r>
      <w:r w:rsidRPr="00CC48F6">
        <w:t>nostki organizacyjnej Zakładu Ubezpieczeń Społecznych.</w:t>
      </w:r>
    </w:p>
    <w:p w:rsidR="00CC48F6" w:rsidRPr="00CC48F6" w:rsidRDefault="00CC48F6" w:rsidP="00E860EA">
      <w:pPr>
        <w:pStyle w:val="ARTartustawynprozporzdzenia"/>
        <w:spacing w:before="120"/>
      </w:pPr>
      <w:r w:rsidRPr="00012255">
        <w:rPr>
          <w:rStyle w:val="Ppogrubienie"/>
        </w:rPr>
        <w:t>Art.</w:t>
      </w:r>
      <w:r w:rsidR="00012255" w:rsidRPr="00012255">
        <w:rPr>
          <w:rStyle w:val="Ppogrubienie"/>
        </w:rPr>
        <w:t> </w:t>
      </w:r>
      <w:r w:rsidRPr="00012255">
        <w:rPr>
          <w:rStyle w:val="Ppogrubienie"/>
        </w:rPr>
        <w:t>61.</w:t>
      </w:r>
      <w:r w:rsidR="00012255">
        <w:t> </w:t>
      </w:r>
      <w:r w:rsidRPr="00CC48F6">
        <w:t>1. Żołnierze zawodowi otrzymują corocznie urlop wypoczynkowy</w:t>
      </w:r>
      <w:r w:rsidR="00012255" w:rsidRPr="00CC48F6">
        <w:t xml:space="preserve"> w</w:t>
      </w:r>
      <w:r w:rsidR="00012255">
        <w:t> </w:t>
      </w:r>
      <w:r w:rsidRPr="00CC48F6">
        <w:t>wymiarze dwudziestu sześciu dni r</w:t>
      </w:r>
      <w:r w:rsidRPr="00CC48F6">
        <w:t>o</w:t>
      </w:r>
      <w:r w:rsidRPr="00CC48F6">
        <w:t>boczych.</w:t>
      </w:r>
    </w:p>
    <w:p w:rsidR="00CC48F6" w:rsidRPr="00CC48F6" w:rsidRDefault="00CC48F6" w:rsidP="00012255">
      <w:pPr>
        <w:pStyle w:val="USTustnpkodeksu"/>
      </w:pPr>
      <w:r w:rsidRPr="00CC48F6">
        <w:t>1a.</w:t>
      </w:r>
      <w:bookmarkStart w:id="64" w:name="_Ref370714596"/>
      <w:r w:rsidRPr="00012255">
        <w:rPr>
          <w:rStyle w:val="IGindeksgrny"/>
        </w:rPr>
        <w:footnoteReference w:id="95"/>
      </w:r>
      <w:bookmarkEnd w:id="64"/>
      <w:r w:rsidRPr="00012255">
        <w:rPr>
          <w:rStyle w:val="IGindeksgrny"/>
        </w:rPr>
        <w:t>)</w:t>
      </w:r>
      <w:r w:rsidR="00012255">
        <w:t> </w:t>
      </w:r>
      <w:r w:rsidRPr="00CC48F6">
        <w:t>Żołnierzowi zawodowemu</w:t>
      </w:r>
      <w:r w:rsidR="00012255" w:rsidRPr="00CC48F6">
        <w:t xml:space="preserve"> w</w:t>
      </w:r>
      <w:r w:rsidR="00012255">
        <w:t> </w:t>
      </w:r>
      <w:r w:rsidRPr="00CC48F6">
        <w:t>roku kalendarzowym,</w:t>
      </w:r>
      <w:r w:rsidR="00012255" w:rsidRPr="00CC48F6">
        <w:t xml:space="preserve"> w</w:t>
      </w:r>
      <w:r w:rsidR="00012255">
        <w:t> </w:t>
      </w:r>
      <w:r w:rsidRPr="00CC48F6">
        <w:t>którym został powołany do zawodowej służby wojsk</w:t>
      </w:r>
      <w:r w:rsidRPr="00CC48F6">
        <w:t>o</w:t>
      </w:r>
      <w:r w:rsidRPr="00CC48F6">
        <w:t>wej, udziela się urlopu wypoczynkowego</w:t>
      </w:r>
      <w:r w:rsidR="00012255" w:rsidRPr="00CC48F6">
        <w:t xml:space="preserve"> w</w:t>
      </w:r>
      <w:r w:rsidR="00012255">
        <w:t> </w:t>
      </w:r>
      <w:r w:rsidRPr="00CC48F6">
        <w:t>wymiarze proporcjonalnym do okresu pozostającego do końca danego roku kalendarzowego.</w:t>
      </w:r>
    </w:p>
    <w:p w:rsidR="00CC48F6" w:rsidRPr="00CC48F6" w:rsidRDefault="00CC48F6" w:rsidP="00012255">
      <w:pPr>
        <w:pStyle w:val="USTustnpkodeksu"/>
      </w:pPr>
      <w:r w:rsidRPr="00CC48F6">
        <w:t>1b.</w:t>
      </w:r>
      <w:r w:rsidRPr="00012255">
        <w:rPr>
          <w:rStyle w:val="IGindeksgrny"/>
        </w:rPr>
        <w:fldChar w:fldCharType="begin"/>
      </w:r>
      <w:r w:rsidRPr="00A22010">
        <w:rPr>
          <w:rStyle w:val="IGindeksgrny"/>
        </w:rPr>
        <w:instrText xml:space="preserve"> NOTEREF _Ref370714596 \h  \* MERGEFORMAT </w:instrText>
      </w:r>
      <w:r w:rsidRPr="00012255">
        <w:rPr>
          <w:rStyle w:val="IGindeksgrny"/>
        </w:rPr>
      </w:r>
      <w:r w:rsidRPr="00012255">
        <w:rPr>
          <w:rStyle w:val="IGindeksgrny"/>
        </w:rPr>
        <w:fldChar w:fldCharType="separate"/>
      </w:r>
      <w:r w:rsidR="00F3216D">
        <w:rPr>
          <w:rStyle w:val="IGindeksgrny"/>
        </w:rPr>
        <w:t>95</w:t>
      </w:r>
      <w:r w:rsidRPr="00012255">
        <w:rPr>
          <w:rStyle w:val="IGindeksgrny"/>
        </w:rPr>
        <w:fldChar w:fldCharType="end"/>
      </w:r>
      <w:r w:rsidRPr="00012255">
        <w:rPr>
          <w:rStyle w:val="IGindeksgrny"/>
        </w:rPr>
        <w:t>)</w:t>
      </w:r>
      <w:r w:rsidR="00012255">
        <w:t> </w:t>
      </w:r>
      <w:r w:rsidRPr="00CC48F6">
        <w:t>Przepis</w:t>
      </w:r>
      <w:r w:rsidR="00012255">
        <w:t xml:space="preserve"> ust. </w:t>
      </w:r>
      <w:r w:rsidRPr="00CC48F6">
        <w:t>1a stosuje się odpowiednio do żołnierza,</w:t>
      </w:r>
      <w:r w:rsidR="00012255" w:rsidRPr="00CC48F6">
        <w:t xml:space="preserve"> o</w:t>
      </w:r>
      <w:r w:rsidR="00012255">
        <w:t> </w:t>
      </w:r>
      <w:r w:rsidRPr="00CC48F6">
        <w:t>którym mowa</w:t>
      </w:r>
      <w:r w:rsidR="00012255" w:rsidRPr="00CC48F6">
        <w:t xml:space="preserve"> w</w:t>
      </w:r>
      <w:r w:rsidR="00012255">
        <w:t> art. </w:t>
      </w:r>
      <w:r w:rsidRPr="00CC48F6">
        <w:t>2</w:t>
      </w:r>
      <w:r w:rsidR="00012255" w:rsidRPr="00CC48F6">
        <w:t>0</w:t>
      </w:r>
      <w:r w:rsidR="00012255">
        <w:t xml:space="preserve"> ust. </w:t>
      </w:r>
      <w:r w:rsidRPr="00CC48F6">
        <w:t>1a, po zakończeniu przez niego pracy poza granicami państwa</w:t>
      </w:r>
      <w:r w:rsidR="00012255" w:rsidRPr="00CC48F6">
        <w:t xml:space="preserve"> w</w:t>
      </w:r>
      <w:r w:rsidR="00012255">
        <w:t> </w:t>
      </w:r>
      <w:r w:rsidRPr="00CC48F6">
        <w:t>strukturach organizacji międzynarodowych lub międzynarodowych strukturach wojskowych, na podstawie umowy zawartej między tym żołnierzem</w:t>
      </w:r>
      <w:r w:rsidR="00012255" w:rsidRPr="00CC48F6">
        <w:t xml:space="preserve"> a</w:t>
      </w:r>
      <w:r w:rsidR="00012255">
        <w:t> </w:t>
      </w:r>
      <w:r w:rsidRPr="00CC48F6">
        <w:t>taką organizacją, oraz</w:t>
      </w:r>
      <w:r w:rsidR="00012255" w:rsidRPr="00CC48F6">
        <w:t xml:space="preserve"> o</w:t>
      </w:r>
      <w:r w:rsidR="00012255">
        <w:t> </w:t>
      </w:r>
      <w:r w:rsidRPr="00CC48F6">
        <w:t>którym mowa</w:t>
      </w:r>
      <w:r w:rsidR="00012255" w:rsidRPr="00CC48F6">
        <w:t xml:space="preserve"> w</w:t>
      </w:r>
      <w:r w:rsidR="00012255">
        <w:t> art. </w:t>
      </w:r>
      <w:r w:rsidRPr="00CC48F6">
        <w:t>65a</w:t>
      </w:r>
      <w:r w:rsidR="00012255">
        <w:t xml:space="preserve"> ust. </w:t>
      </w:r>
      <w:r w:rsidRPr="00CC48F6">
        <w:t>5, po zakończeniu lub zrezygnowaniu przez niego</w:t>
      </w:r>
      <w:r w:rsidR="00012255" w:rsidRPr="00CC48F6">
        <w:t xml:space="preserve"> z</w:t>
      </w:r>
      <w:r w:rsidR="00012255">
        <w:t> </w:t>
      </w:r>
      <w:r w:rsidRPr="00CC48F6">
        <w:t>urlopu wychowawczego.</w:t>
      </w:r>
    </w:p>
    <w:p w:rsidR="00CC48F6" w:rsidRPr="00CC48F6" w:rsidRDefault="00CC48F6" w:rsidP="00012255">
      <w:pPr>
        <w:pStyle w:val="USTustnpkodeksu"/>
      </w:pPr>
      <w:r w:rsidRPr="00CC48F6">
        <w:t>2.</w:t>
      </w:r>
      <w:r w:rsidR="00012255">
        <w:t> </w:t>
      </w:r>
      <w:r w:rsidRPr="00CC48F6">
        <w:t>Jeżeli ważne względy służbowe nie pozwalają na udzielenie żołnierzowi zawodowemu urlopu wypoczynkowego</w:t>
      </w:r>
      <w:r w:rsidR="00012255" w:rsidRPr="00CC48F6">
        <w:t xml:space="preserve"> w</w:t>
      </w:r>
      <w:r w:rsidR="00012255">
        <w:t> </w:t>
      </w:r>
      <w:r w:rsidRPr="00CC48F6">
        <w:t>całości lub</w:t>
      </w:r>
      <w:r w:rsidR="00012255" w:rsidRPr="00CC48F6">
        <w:t xml:space="preserve"> w</w:t>
      </w:r>
      <w:r w:rsidR="00012255">
        <w:t> </w:t>
      </w:r>
      <w:r w:rsidRPr="00CC48F6">
        <w:t>części</w:t>
      </w:r>
      <w:r w:rsidR="00012255" w:rsidRPr="00CC48F6">
        <w:t xml:space="preserve"> w</w:t>
      </w:r>
      <w:r w:rsidR="00012255">
        <w:t> </w:t>
      </w:r>
      <w:r w:rsidRPr="00CC48F6">
        <w:t>danym roku kalendarzowym, urlopu tego udziela się</w:t>
      </w:r>
      <w:r w:rsidR="00012255" w:rsidRPr="00CC48F6">
        <w:t xml:space="preserve"> w</w:t>
      </w:r>
      <w:r w:rsidR="00012255">
        <w:t> </w:t>
      </w:r>
      <w:r w:rsidRPr="00CC48F6">
        <w:t>ciągu następnego roku kalendarzowego.</w:t>
      </w:r>
    </w:p>
    <w:p w:rsidR="00CC48F6" w:rsidRPr="00CC48F6" w:rsidRDefault="00CC48F6" w:rsidP="00012255">
      <w:pPr>
        <w:pStyle w:val="USTustnpkodeksu"/>
      </w:pPr>
      <w:r w:rsidRPr="00CC48F6">
        <w:t>3.</w:t>
      </w:r>
      <w:r w:rsidR="00012255">
        <w:t> </w:t>
      </w:r>
      <w:r w:rsidRPr="00CC48F6">
        <w:t>Decyzję</w:t>
      </w:r>
      <w:r w:rsidR="00012255" w:rsidRPr="00CC48F6">
        <w:t xml:space="preserve"> w</w:t>
      </w:r>
      <w:r w:rsidR="00012255">
        <w:t> </w:t>
      </w:r>
      <w:r w:rsidRPr="00CC48F6">
        <w:t>sprawie przesunięcia żołnierzowi zawodowemu urlopu wypoczynkowego podejmuje dowódca jednos</w:t>
      </w:r>
      <w:r w:rsidRPr="00CC48F6">
        <w:t>t</w:t>
      </w:r>
      <w:r w:rsidRPr="00CC48F6">
        <w:t>ki wojskowej,</w:t>
      </w:r>
      <w:r w:rsidR="00012255" w:rsidRPr="00CC48F6">
        <w:t xml:space="preserve"> w</w:t>
      </w:r>
      <w:r w:rsidR="00012255">
        <w:t> </w:t>
      </w:r>
      <w:r w:rsidRPr="00CC48F6">
        <w:t>której żołnierz zajmuje stanowisko służbowe. Dowódca jednostki wojskowej jest zobowiązany skierować żołnierza na przesunięty urlop wypoczynkowy, aby wykorzystał go najpóźniej</w:t>
      </w:r>
      <w:r w:rsidR="00012255" w:rsidRPr="00CC48F6">
        <w:t xml:space="preserve"> w</w:t>
      </w:r>
      <w:r w:rsidR="00012255">
        <w:t> </w:t>
      </w:r>
      <w:r w:rsidRPr="00CC48F6">
        <w:t>terminie określonym</w:t>
      </w:r>
      <w:r w:rsidR="00012255" w:rsidRPr="00CC48F6">
        <w:t xml:space="preserve"> w</w:t>
      </w:r>
      <w:r w:rsidR="00012255">
        <w:t> ust. </w:t>
      </w:r>
      <w:r w:rsidRPr="00CC48F6">
        <w:t>2.</w:t>
      </w:r>
    </w:p>
    <w:p w:rsidR="00CC48F6" w:rsidRPr="00CC48F6" w:rsidRDefault="00CC48F6" w:rsidP="00012255">
      <w:pPr>
        <w:pStyle w:val="USTustnpkodeksu"/>
      </w:pPr>
      <w:r w:rsidRPr="00CC48F6">
        <w:t>4.</w:t>
      </w:r>
      <w:r w:rsidR="00012255">
        <w:t> </w:t>
      </w:r>
      <w:r w:rsidRPr="00CC48F6">
        <w:t>Za dni robocze,</w:t>
      </w:r>
      <w:r w:rsidR="00012255" w:rsidRPr="00CC48F6">
        <w:t xml:space="preserve"> o</w:t>
      </w:r>
      <w:r w:rsidR="00012255">
        <w:t> </w:t>
      </w:r>
      <w:r w:rsidRPr="00CC48F6">
        <w:t>których mowa</w:t>
      </w:r>
      <w:r w:rsidR="00012255" w:rsidRPr="00CC48F6">
        <w:t xml:space="preserve"> w</w:t>
      </w:r>
      <w:r w:rsidR="00012255">
        <w:t> ust. </w:t>
      </w:r>
      <w:r w:rsidR="00012255" w:rsidRPr="00CC48F6">
        <w:t>1</w:t>
      </w:r>
      <w:r w:rsidR="00012255">
        <w:t xml:space="preserve"> oraz</w:t>
      </w:r>
      <w:r w:rsidR="00012255" w:rsidRPr="00CC48F6">
        <w:t xml:space="preserve"> w</w:t>
      </w:r>
      <w:r w:rsidR="00012255">
        <w:t> art. </w:t>
      </w:r>
      <w:r w:rsidRPr="00CC48F6">
        <w:t>6</w:t>
      </w:r>
      <w:r w:rsidR="00012255" w:rsidRPr="00CC48F6">
        <w:t>2</w:t>
      </w:r>
      <w:r w:rsidR="00012255">
        <w:t xml:space="preserve"> ust. </w:t>
      </w:r>
      <w:r w:rsidRPr="00CC48F6">
        <w:t>1–</w:t>
      </w:r>
      <w:r w:rsidR="00012255" w:rsidRPr="00CC48F6">
        <w:t>4</w:t>
      </w:r>
      <w:r w:rsidR="00012255">
        <w:t xml:space="preserve"> i </w:t>
      </w:r>
      <w:r w:rsidRPr="00CC48F6">
        <w:t>7,</w:t>
      </w:r>
      <w:r w:rsidR="00012255">
        <w:t xml:space="preserve"> ust. </w:t>
      </w:r>
      <w:r w:rsidR="00012255" w:rsidRPr="00CC48F6">
        <w:t>8</w:t>
      </w:r>
      <w:r w:rsidR="00012255">
        <w:t xml:space="preserve"> pkt </w:t>
      </w:r>
      <w:r w:rsidR="00012255" w:rsidRPr="00CC48F6">
        <w:t>2</w:t>
      </w:r>
      <w:r w:rsidR="00012255">
        <w:t xml:space="preserve"> oraz ust. </w:t>
      </w:r>
      <w:r w:rsidRPr="00CC48F6">
        <w:t>11, uważa się wszystkie dni,</w:t>
      </w:r>
      <w:r w:rsidR="00012255" w:rsidRPr="00CC48F6">
        <w:t xml:space="preserve"> z</w:t>
      </w:r>
      <w:r w:rsidR="00012255">
        <w:t> </w:t>
      </w:r>
      <w:r w:rsidRPr="00CC48F6">
        <w:t>wyjątkiem niedziel</w:t>
      </w:r>
      <w:r w:rsidR="00012255" w:rsidRPr="00CC48F6">
        <w:t xml:space="preserve"> i</w:t>
      </w:r>
      <w:r w:rsidR="00012255">
        <w:t> </w:t>
      </w:r>
      <w:r w:rsidRPr="00CC48F6">
        <w:t>świąt określonych</w:t>
      </w:r>
      <w:r w:rsidR="00012255" w:rsidRPr="00CC48F6">
        <w:t xml:space="preserve"> w</w:t>
      </w:r>
      <w:r w:rsidR="00012255">
        <w:t> </w:t>
      </w:r>
      <w:r w:rsidRPr="00CC48F6">
        <w:t>przepisach ustawy</w:t>
      </w:r>
      <w:r w:rsidR="00012255" w:rsidRPr="00CC48F6">
        <w:t xml:space="preserve"> z</w:t>
      </w:r>
      <w:r w:rsidR="00012255">
        <w:t> </w:t>
      </w:r>
      <w:r w:rsidRPr="00CC48F6">
        <w:t>dnia 1</w:t>
      </w:r>
      <w:r w:rsidR="00012255" w:rsidRPr="00CC48F6">
        <w:t>8</w:t>
      </w:r>
      <w:r w:rsidR="00012255">
        <w:t> </w:t>
      </w:r>
      <w:r w:rsidRPr="00CC48F6">
        <w:t>stycznia 195</w:t>
      </w:r>
      <w:r w:rsidR="00012255" w:rsidRPr="00CC48F6">
        <w:t>1</w:t>
      </w:r>
      <w:r w:rsidR="00012255">
        <w:t> </w:t>
      </w:r>
      <w:r w:rsidRPr="00CC48F6">
        <w:t>r.</w:t>
      </w:r>
      <w:r w:rsidR="00012255" w:rsidRPr="00CC48F6">
        <w:t xml:space="preserve"> o</w:t>
      </w:r>
      <w:r w:rsidR="00012255">
        <w:t> </w:t>
      </w:r>
      <w:r w:rsidRPr="00CC48F6">
        <w:t>dniach wolnych od pracy (</w:t>
      </w:r>
      <w:r w:rsidR="00012255">
        <w:t>Dz. U. Nr </w:t>
      </w:r>
      <w:r w:rsidRPr="00CC48F6">
        <w:t>4,</w:t>
      </w:r>
      <w:r w:rsidR="00012255">
        <w:t xml:space="preserve"> poz. </w:t>
      </w:r>
      <w:r w:rsidRPr="00CC48F6">
        <w:t>28, z </w:t>
      </w:r>
      <w:proofErr w:type="spellStart"/>
      <w:r w:rsidRPr="00CC48F6">
        <w:t>późn</w:t>
      </w:r>
      <w:proofErr w:type="spellEnd"/>
      <w:r w:rsidRPr="00CC48F6">
        <w:t>. zm.</w:t>
      </w:r>
      <w:r w:rsidRPr="00012255">
        <w:rPr>
          <w:rStyle w:val="IGindeksgrny"/>
        </w:rPr>
        <w:footnoteReference w:id="96"/>
      </w:r>
      <w:r w:rsidRPr="00012255">
        <w:rPr>
          <w:rStyle w:val="IGindeksgrny"/>
        </w:rPr>
        <w:t>)</w:t>
      </w:r>
      <w:r w:rsidRPr="00CC48F6">
        <w:t>) oraz dodatkowych dni wolnych od służby określonych</w:t>
      </w:r>
      <w:r w:rsidR="00012255" w:rsidRPr="00CC48F6">
        <w:t xml:space="preserve"> w</w:t>
      </w:r>
      <w:r w:rsidR="00012255">
        <w:t> </w:t>
      </w:r>
      <w:r w:rsidRPr="00CC48F6">
        <w:t>rozporządzeniu wydanym na podstawie</w:t>
      </w:r>
      <w:r w:rsidR="00012255">
        <w:t xml:space="preserve"> art. </w:t>
      </w:r>
      <w:r w:rsidRPr="00CC48F6">
        <w:t>6</w:t>
      </w:r>
      <w:r w:rsidR="00012255" w:rsidRPr="00CC48F6">
        <w:t>0</w:t>
      </w:r>
      <w:r w:rsidR="00012255">
        <w:t xml:space="preserve"> ust. </w:t>
      </w:r>
      <w:r w:rsidRPr="00CC48F6">
        <w:t>5.</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62.</w:t>
      </w:r>
      <w:r w:rsidR="00012255">
        <w:t> </w:t>
      </w:r>
      <w:r w:rsidRPr="00CC48F6">
        <w:t>1. Żołnierz zawodowy zajmujący stanowisko służbowe pracownika naukowego, naukowo</w:t>
      </w:r>
      <w:r w:rsidR="00012255">
        <w:softHyphen/>
      </w:r>
      <w:r w:rsidR="00012255">
        <w:noBreakHyphen/>
      </w:r>
      <w:r w:rsidRPr="00CC48F6">
        <w:t>dydaktycznego, dydaktycznego lub badawczo</w:t>
      </w:r>
      <w:r w:rsidR="00012255">
        <w:softHyphen/>
      </w:r>
      <w:r w:rsidR="00012255">
        <w:noBreakHyphen/>
      </w:r>
      <w:r w:rsidRPr="00CC48F6">
        <w:t>technicznego otrzymuje corocznie dodatkowy urlop wypoczynkowy</w:t>
      </w:r>
      <w:r w:rsidR="00012255" w:rsidRPr="00CC48F6">
        <w:t xml:space="preserve"> w</w:t>
      </w:r>
      <w:r w:rsidR="00012255">
        <w:t> </w:t>
      </w:r>
      <w:r w:rsidRPr="00CC48F6">
        <w:t>wymiarze dwunastu dni roboczych.</w:t>
      </w:r>
    </w:p>
    <w:p w:rsidR="00CC48F6" w:rsidRPr="00E860EA" w:rsidRDefault="00CC48F6" w:rsidP="00E860EA">
      <w:pPr>
        <w:pStyle w:val="USTustnpkodeksu"/>
        <w:spacing w:before="160"/>
        <w:rPr>
          <w:bCs w:val="0"/>
        </w:rPr>
      </w:pPr>
      <w:r w:rsidRPr="00E860EA">
        <w:rPr>
          <w:bCs w:val="0"/>
        </w:rPr>
        <w:t>2.</w:t>
      </w:r>
      <w:r w:rsidRPr="00E860EA">
        <w:rPr>
          <w:rStyle w:val="IGindeksgrny"/>
          <w:bCs w:val="0"/>
        </w:rPr>
        <w:footnoteReference w:id="97"/>
      </w:r>
      <w:r w:rsidRPr="00E860EA">
        <w:rPr>
          <w:rStyle w:val="IGindeksgrny"/>
          <w:bCs w:val="0"/>
        </w:rPr>
        <w:t>)</w:t>
      </w:r>
      <w:r w:rsidR="00012255" w:rsidRPr="00E860EA">
        <w:rPr>
          <w:bCs w:val="0"/>
        </w:rPr>
        <w:t> </w:t>
      </w:r>
      <w:r w:rsidRPr="00E860EA">
        <w:rPr>
          <w:bCs w:val="0"/>
        </w:rPr>
        <w:t>Żołnierz zawodowy pełniący zawodową służbę wojskową</w:t>
      </w:r>
      <w:r w:rsidR="00012255" w:rsidRPr="00E860EA">
        <w:rPr>
          <w:bCs w:val="0"/>
        </w:rPr>
        <w:t xml:space="preserve"> w </w:t>
      </w:r>
      <w:r w:rsidRPr="00E860EA">
        <w:rPr>
          <w:bCs w:val="0"/>
        </w:rPr>
        <w:t>warunkach szkodliwych dla zdrowia przy przekr</w:t>
      </w:r>
      <w:r w:rsidRPr="00E860EA">
        <w:rPr>
          <w:bCs w:val="0"/>
        </w:rPr>
        <w:t>o</w:t>
      </w:r>
      <w:r w:rsidRPr="00E860EA">
        <w:rPr>
          <w:bCs w:val="0"/>
        </w:rPr>
        <w:t>czonych najwyższych dopuszczalnych stężeniach lub natężeniach czynników szkodliwych otrzymuje corocznie,</w:t>
      </w:r>
      <w:r w:rsidR="00012255" w:rsidRPr="00E860EA">
        <w:rPr>
          <w:bCs w:val="0"/>
        </w:rPr>
        <w:t xml:space="preserve"> w </w:t>
      </w:r>
      <w:r w:rsidRPr="00E860EA">
        <w:rPr>
          <w:bCs w:val="0"/>
        </w:rPr>
        <w:t>zależności od ustalonego</w:t>
      </w:r>
      <w:r w:rsidR="00012255" w:rsidRPr="00E860EA">
        <w:rPr>
          <w:bCs w:val="0"/>
        </w:rPr>
        <w:t xml:space="preserve"> w </w:t>
      </w:r>
      <w:r w:rsidRPr="00E860EA">
        <w:rPr>
          <w:bCs w:val="0"/>
        </w:rPr>
        <w:t>odrębnych przepisach stopnia szkodliwości, dodatkowy urlop wypoczynkowy</w:t>
      </w:r>
      <w:r w:rsidR="00012255" w:rsidRPr="00E860EA">
        <w:rPr>
          <w:bCs w:val="0"/>
        </w:rPr>
        <w:t xml:space="preserve"> w </w:t>
      </w:r>
      <w:r w:rsidRPr="00E860EA">
        <w:rPr>
          <w:bCs w:val="0"/>
        </w:rPr>
        <w:t>wymiarze:</w:t>
      </w:r>
    </w:p>
    <w:p w:rsidR="00CC48F6" w:rsidRPr="00CC48F6" w:rsidRDefault="00CC48F6" w:rsidP="00012255">
      <w:pPr>
        <w:pStyle w:val="PKTpunkt"/>
      </w:pPr>
      <w:r w:rsidRPr="00CC48F6">
        <w:t>1)</w:t>
      </w:r>
      <w:r w:rsidR="00012255">
        <w:tab/>
      </w:r>
      <w:r w:rsidRPr="00CC48F6">
        <w:t>pięciu dni roboczych – przy pierwszym stopniu szkodliwości;</w:t>
      </w:r>
    </w:p>
    <w:p w:rsidR="00CC48F6" w:rsidRPr="00CC48F6" w:rsidRDefault="00CC48F6" w:rsidP="00012255">
      <w:pPr>
        <w:pStyle w:val="PKTpunkt"/>
      </w:pPr>
      <w:r w:rsidRPr="00CC48F6">
        <w:t>2)</w:t>
      </w:r>
      <w:r w:rsidR="00012255">
        <w:tab/>
      </w:r>
      <w:r w:rsidRPr="00CC48F6">
        <w:t>siedmiu dni roboczych – przy drugim stopniu szkodliwości;</w:t>
      </w:r>
    </w:p>
    <w:p w:rsidR="00CC48F6" w:rsidRPr="00CC48F6" w:rsidRDefault="00CC48F6" w:rsidP="00012255">
      <w:pPr>
        <w:pStyle w:val="PKTpunkt"/>
      </w:pPr>
      <w:r w:rsidRPr="00CC48F6">
        <w:t>3)</w:t>
      </w:r>
      <w:r w:rsidR="00012255">
        <w:tab/>
      </w:r>
      <w:r w:rsidRPr="00CC48F6">
        <w:t>dziesięciu dni roboczych – przy trzecim stopniu szkodliwości;</w:t>
      </w:r>
    </w:p>
    <w:p w:rsidR="00CC48F6" w:rsidRPr="00CC48F6" w:rsidRDefault="00CC48F6" w:rsidP="00012255">
      <w:pPr>
        <w:pStyle w:val="PKTpunkt"/>
      </w:pPr>
      <w:r w:rsidRPr="00CC48F6">
        <w:t>4)</w:t>
      </w:r>
      <w:r w:rsidR="00012255">
        <w:tab/>
      </w:r>
      <w:r w:rsidRPr="00CC48F6">
        <w:t>piętnastu dni roboczych – przy czwartym stopniu szkodliwości.</w:t>
      </w:r>
    </w:p>
    <w:p w:rsidR="00CC48F6" w:rsidRPr="00E860EA" w:rsidRDefault="00CC48F6" w:rsidP="00E860EA">
      <w:pPr>
        <w:pStyle w:val="USTustnpkodeksu"/>
        <w:spacing w:before="160"/>
        <w:rPr>
          <w:bCs w:val="0"/>
        </w:rPr>
      </w:pPr>
      <w:r w:rsidRPr="00CC48F6">
        <w:t>3.</w:t>
      </w:r>
      <w:r w:rsidR="00012255">
        <w:t> </w:t>
      </w:r>
      <w:r w:rsidRPr="00CC48F6">
        <w:t>Żołnierz zawodowy, jeżeli jest to uzasadnione szczególnymi właściwościami zajmowanego stanowiska służbow</w:t>
      </w:r>
      <w:r w:rsidRPr="00CC48F6">
        <w:t>e</w:t>
      </w:r>
      <w:r w:rsidRPr="00CC48F6">
        <w:t>go, otrzymuje dodatkowy urlop</w:t>
      </w:r>
      <w:r w:rsidRPr="00E860EA">
        <w:rPr>
          <w:bCs w:val="0"/>
        </w:rPr>
        <w:t xml:space="preserve"> wypoczynkowy</w:t>
      </w:r>
      <w:r w:rsidR="00012255" w:rsidRPr="00E860EA">
        <w:rPr>
          <w:bCs w:val="0"/>
        </w:rPr>
        <w:t xml:space="preserve"> w </w:t>
      </w:r>
      <w:r w:rsidRPr="00E860EA">
        <w:rPr>
          <w:bCs w:val="0"/>
        </w:rPr>
        <w:t>wymiarze do piętnastu dni roboczych rocznie.</w:t>
      </w:r>
    </w:p>
    <w:p w:rsidR="00CC48F6" w:rsidRPr="00CC48F6" w:rsidRDefault="00CC48F6" w:rsidP="00E860EA">
      <w:pPr>
        <w:pStyle w:val="USTustnpkodeksu"/>
        <w:spacing w:before="160"/>
      </w:pPr>
      <w:r w:rsidRPr="00E860EA">
        <w:rPr>
          <w:bCs w:val="0"/>
        </w:rPr>
        <w:t>4.</w:t>
      </w:r>
      <w:r w:rsidR="00012255" w:rsidRPr="00E860EA">
        <w:rPr>
          <w:bCs w:val="0"/>
        </w:rPr>
        <w:t> </w:t>
      </w:r>
      <w:r w:rsidRPr="00E860EA">
        <w:rPr>
          <w:bCs w:val="0"/>
        </w:rPr>
        <w:t>Żołnierzowi zawodowem</w:t>
      </w:r>
      <w:r w:rsidRPr="00CC48F6">
        <w:t>u,</w:t>
      </w:r>
      <w:r w:rsidR="00012255" w:rsidRPr="00CC48F6">
        <w:t xml:space="preserve"> w</w:t>
      </w:r>
      <w:r w:rsidR="00012255">
        <w:t> </w:t>
      </w:r>
      <w:r w:rsidRPr="00CC48F6">
        <w:t>zależności od stażu czynnej służby wojskowej, udziela się corocznie dodatkowego urlopu wypoczynkowego</w:t>
      </w:r>
      <w:r w:rsidR="00012255" w:rsidRPr="00CC48F6">
        <w:t xml:space="preserve"> w</w:t>
      </w:r>
      <w:r w:rsidR="00012255">
        <w:t> </w:t>
      </w:r>
      <w:r w:rsidRPr="00CC48F6">
        <w:t>wymiarze:</w:t>
      </w:r>
    </w:p>
    <w:p w:rsidR="00CC48F6" w:rsidRPr="00CC48F6" w:rsidRDefault="00CC48F6" w:rsidP="00012255">
      <w:pPr>
        <w:pStyle w:val="PKTpunkt"/>
      </w:pPr>
      <w:r w:rsidRPr="00CC48F6">
        <w:t>1)</w:t>
      </w:r>
      <w:r w:rsidR="00012255">
        <w:tab/>
      </w:r>
      <w:r w:rsidRPr="00CC48F6">
        <w:t>pięciu dni roboczych – po osiągnięciu piętnastu lat czynnej służby wojskowej;</w:t>
      </w:r>
    </w:p>
    <w:p w:rsidR="00CC48F6" w:rsidRPr="00CC48F6" w:rsidRDefault="00CC48F6" w:rsidP="00012255">
      <w:pPr>
        <w:pStyle w:val="PKTpunkt"/>
      </w:pPr>
      <w:r w:rsidRPr="00CC48F6">
        <w:t>2)</w:t>
      </w:r>
      <w:r w:rsidR="00012255">
        <w:tab/>
      </w:r>
      <w:r w:rsidRPr="00CC48F6">
        <w:t>dziesięciu dni roboczych – po osiągnięciu dwudziestu lat czynnej służby wojskowej;</w:t>
      </w:r>
    </w:p>
    <w:p w:rsidR="00CC48F6" w:rsidRPr="00CC48F6" w:rsidRDefault="00CC48F6" w:rsidP="00012255">
      <w:pPr>
        <w:pStyle w:val="PKTpunkt"/>
      </w:pPr>
      <w:r w:rsidRPr="00CC48F6">
        <w:t>3)</w:t>
      </w:r>
      <w:r w:rsidR="00012255">
        <w:tab/>
      </w:r>
      <w:r w:rsidRPr="00CC48F6">
        <w:t>piętnastu dni roboczych – po osiągnięciu dwudziestu pięciu lat czynnej służby wojskowej.</w:t>
      </w:r>
    </w:p>
    <w:p w:rsidR="00CC48F6" w:rsidRPr="00CC48F6" w:rsidRDefault="00CC48F6" w:rsidP="00E860EA">
      <w:pPr>
        <w:pStyle w:val="USTustnpkodeksu"/>
        <w:spacing w:before="160"/>
      </w:pPr>
      <w:r w:rsidRPr="00CC48F6">
        <w:t>5.</w:t>
      </w:r>
      <w:r w:rsidR="00012255">
        <w:t> </w:t>
      </w:r>
      <w:r w:rsidRPr="00CC48F6">
        <w:t>Żołnierz zawodowy zajmujący stanowisko służbowe sędziego wojskowego lub prokuratora wojskowej jednostki organizacyjnej prokuratury otrzymuje dodatkowy urlop wypoczynkowy na zasadach</w:t>
      </w:r>
      <w:r w:rsidR="00012255" w:rsidRPr="00CC48F6">
        <w:t xml:space="preserve"> i</w:t>
      </w:r>
      <w:r w:rsidR="00012255">
        <w:t> </w:t>
      </w:r>
      <w:r w:rsidR="00012255" w:rsidRPr="00CC48F6">
        <w:t>w</w:t>
      </w:r>
      <w:r w:rsidR="00012255">
        <w:t> </w:t>
      </w:r>
      <w:r w:rsidRPr="00CC48F6">
        <w:t>wymiarze określonych</w:t>
      </w:r>
      <w:r w:rsidR="00012255" w:rsidRPr="00CC48F6">
        <w:t xml:space="preserve"> w</w:t>
      </w:r>
      <w:r w:rsidR="00012255">
        <w:t> </w:t>
      </w:r>
      <w:r w:rsidRPr="00CC48F6">
        <w:t>ustawie</w:t>
      </w:r>
      <w:r w:rsidR="00012255" w:rsidRPr="00CC48F6">
        <w:t xml:space="preserve"> z</w:t>
      </w:r>
      <w:r w:rsidR="00012255">
        <w:t> </w:t>
      </w:r>
      <w:r w:rsidRPr="00CC48F6">
        <w:t>dnia 2</w:t>
      </w:r>
      <w:r w:rsidR="00012255" w:rsidRPr="00CC48F6">
        <w:t>1</w:t>
      </w:r>
      <w:r w:rsidR="00012255">
        <w:t> </w:t>
      </w:r>
      <w:r w:rsidRPr="00CC48F6">
        <w:t>sierpnia 199</w:t>
      </w:r>
      <w:r w:rsidR="00012255" w:rsidRPr="00CC48F6">
        <w:t>7</w:t>
      </w:r>
      <w:r w:rsidR="00012255">
        <w:t> </w:t>
      </w:r>
      <w:r w:rsidRPr="00CC48F6">
        <w:t>r. – Prawo</w:t>
      </w:r>
      <w:r w:rsidR="00012255" w:rsidRPr="00CC48F6">
        <w:t xml:space="preserve"> o</w:t>
      </w:r>
      <w:r w:rsidR="00012255">
        <w:t> </w:t>
      </w:r>
      <w:r w:rsidRPr="00CC48F6">
        <w:t>ustroju sądów wojskowych oraz ustawie</w:t>
      </w:r>
      <w:r w:rsidR="00012255" w:rsidRPr="00CC48F6">
        <w:t xml:space="preserve"> z</w:t>
      </w:r>
      <w:r w:rsidR="00012255">
        <w:t> </w:t>
      </w:r>
      <w:r w:rsidRPr="00CC48F6">
        <w:t>dnia 2</w:t>
      </w:r>
      <w:r w:rsidR="00012255" w:rsidRPr="00CC48F6">
        <w:t>0</w:t>
      </w:r>
      <w:r w:rsidR="00012255">
        <w:t> </w:t>
      </w:r>
      <w:r w:rsidRPr="00CC48F6">
        <w:t>czerwca 198</w:t>
      </w:r>
      <w:r w:rsidR="00012255" w:rsidRPr="00CC48F6">
        <w:t>5</w:t>
      </w:r>
      <w:r w:rsidR="00012255">
        <w:t> </w:t>
      </w:r>
      <w:r w:rsidRPr="00CC48F6">
        <w:t>r.</w:t>
      </w:r>
      <w:r w:rsidR="00012255" w:rsidRPr="00CC48F6">
        <w:t xml:space="preserve"> o</w:t>
      </w:r>
      <w:r w:rsidR="00012255">
        <w:t> </w:t>
      </w:r>
      <w:r w:rsidRPr="00CC48F6">
        <w:t>prokuraturze.</w:t>
      </w:r>
    </w:p>
    <w:p w:rsidR="00CC48F6" w:rsidRPr="00CC48F6" w:rsidRDefault="00CC48F6" w:rsidP="00E860EA">
      <w:pPr>
        <w:pStyle w:val="USTustnpkodeksu"/>
        <w:spacing w:before="160"/>
      </w:pPr>
      <w:r w:rsidRPr="00CC48F6">
        <w:t>6.</w:t>
      </w:r>
      <w:r w:rsidR="00012255">
        <w:t> </w:t>
      </w:r>
      <w:r w:rsidR="00012255" w:rsidRPr="00CC48F6">
        <w:t>W</w:t>
      </w:r>
      <w:r w:rsidR="00012255">
        <w:t> </w:t>
      </w:r>
      <w:r w:rsidRPr="00CC48F6">
        <w:t>razie zbiegu uprawnień do dodatkowych urlopów wypoczynkowych</w:t>
      </w:r>
      <w:r w:rsidR="00012255" w:rsidRPr="00CC48F6">
        <w:t xml:space="preserve"> z</w:t>
      </w:r>
      <w:r w:rsidR="00012255">
        <w:t> </w:t>
      </w:r>
      <w:r w:rsidRPr="00CC48F6">
        <w:t>różnych tytułów żołnierzowi zawod</w:t>
      </w:r>
      <w:r w:rsidRPr="00CC48F6">
        <w:t>o</w:t>
      </w:r>
      <w:r w:rsidRPr="00CC48F6">
        <w:t>wemu przysługuje tylko jeden urlop</w:t>
      </w:r>
      <w:r w:rsidR="00012255" w:rsidRPr="00CC48F6">
        <w:t xml:space="preserve"> w</w:t>
      </w:r>
      <w:r w:rsidR="00012255">
        <w:t> </w:t>
      </w:r>
      <w:r w:rsidRPr="00CC48F6">
        <w:t>wymiarze najkorzystniejszym,</w:t>
      </w:r>
      <w:r w:rsidR="00012255" w:rsidRPr="00CC48F6">
        <w:t xml:space="preserve"> z</w:t>
      </w:r>
      <w:r w:rsidR="00012255">
        <w:t> </w:t>
      </w:r>
      <w:r w:rsidRPr="00CC48F6">
        <w:t>wyjątkiem dodatkowego urlopu</w:t>
      </w:r>
      <w:r w:rsidR="00012255" w:rsidRPr="00CC48F6">
        <w:t xml:space="preserve"> z</w:t>
      </w:r>
      <w:r w:rsidR="00012255">
        <w:t> </w:t>
      </w:r>
      <w:r w:rsidRPr="00CC48F6">
        <w:t>tytułu szkodl</w:t>
      </w:r>
      <w:r w:rsidRPr="00CC48F6">
        <w:t>i</w:t>
      </w:r>
      <w:r w:rsidRPr="00CC48F6">
        <w:t>wych dla zdrowia warunków służby, z zastrzeżeniem</w:t>
      </w:r>
      <w:r w:rsidR="00012255">
        <w:t xml:space="preserve"> ust. </w:t>
      </w:r>
      <w:r w:rsidRPr="00CC48F6">
        <w:t>7.</w:t>
      </w:r>
    </w:p>
    <w:p w:rsidR="00CC48F6" w:rsidRPr="00CC48F6" w:rsidRDefault="00CC48F6" w:rsidP="00E860EA">
      <w:pPr>
        <w:pStyle w:val="USTustnpkodeksu"/>
        <w:spacing w:before="160"/>
      </w:pPr>
      <w:r w:rsidRPr="00CC48F6">
        <w:t>7.</w:t>
      </w:r>
      <w:r w:rsidR="00012255">
        <w:t> </w:t>
      </w:r>
      <w:r w:rsidRPr="00CC48F6">
        <w:t>Łączny wymiar urlopu wypoczynkowego</w:t>
      </w:r>
      <w:r w:rsidR="00012255" w:rsidRPr="00CC48F6">
        <w:t xml:space="preserve"> i</w:t>
      </w:r>
      <w:r w:rsidR="00012255">
        <w:t> </w:t>
      </w:r>
      <w:r w:rsidRPr="00CC48F6">
        <w:t>dodatkowych urlopów wypoczynkowych</w:t>
      </w:r>
      <w:r w:rsidR="00012255" w:rsidRPr="00CC48F6">
        <w:t xml:space="preserve"> w</w:t>
      </w:r>
      <w:r w:rsidR="00012255">
        <w:t> </w:t>
      </w:r>
      <w:r w:rsidRPr="00CC48F6">
        <w:t>danym roku kalendarz</w:t>
      </w:r>
      <w:r w:rsidRPr="00CC48F6">
        <w:t>o</w:t>
      </w:r>
      <w:r w:rsidRPr="00CC48F6">
        <w:t>wym nie może przekroczyć pięćdziesięciu dni roboczych.</w:t>
      </w:r>
    </w:p>
    <w:p w:rsidR="00CC48F6" w:rsidRPr="00CC48F6" w:rsidRDefault="00CC48F6" w:rsidP="00E860EA">
      <w:pPr>
        <w:pStyle w:val="USTustnpkodeksu"/>
        <w:spacing w:before="160"/>
      </w:pPr>
      <w:bookmarkStart w:id="65" w:name="f0116eTJ3s53v10024a"/>
      <w:bookmarkEnd w:id="65"/>
      <w:r w:rsidRPr="00CC48F6">
        <w:t>7a.</w:t>
      </w:r>
      <w:r w:rsidR="00012255">
        <w:t> </w:t>
      </w:r>
      <w:r w:rsidRPr="00CC48F6">
        <w:t>Żołnierzowi zawodowemu skierowanemu do służby poza granicami państwa, po zakończeniu służby</w:t>
      </w:r>
      <w:r w:rsidR="00012255" w:rsidRPr="00CC48F6">
        <w:t xml:space="preserve"> w</w:t>
      </w:r>
      <w:r w:rsidR="00012255">
        <w:t> </w:t>
      </w:r>
      <w:r w:rsidRPr="00CC48F6">
        <w:t>ramach tego skierowania, udziela się urlopu aklimatyzacyjnego w wymiarze jednego dnia roboczego za każde rozpoczęte dziesięć dni pełnienia służby poza granicami państwa. Urlopu tego udziela dowódca jednostki wojskowej,</w:t>
      </w:r>
      <w:r w:rsidR="00012255" w:rsidRPr="00CC48F6">
        <w:t xml:space="preserve"> w</w:t>
      </w:r>
      <w:r w:rsidR="00012255">
        <w:t> </w:t>
      </w:r>
      <w:r w:rsidRPr="00CC48F6">
        <w:t>której żołnierz zajm</w:t>
      </w:r>
      <w:r w:rsidRPr="00CC48F6">
        <w:t>u</w:t>
      </w:r>
      <w:r w:rsidRPr="00CC48F6">
        <w:t>je stanowisko służbowe albo do której został skierowany</w:t>
      </w:r>
      <w:r w:rsidR="00012255" w:rsidRPr="00CC48F6">
        <w:t xml:space="preserve"> w</w:t>
      </w:r>
      <w:r w:rsidR="00012255">
        <w:t> </w:t>
      </w:r>
      <w:r w:rsidRPr="00CC48F6">
        <w:t>ramach pełnienia zawodowej służby wojskowej</w:t>
      </w:r>
      <w:r w:rsidR="00012255" w:rsidRPr="00CC48F6">
        <w:t xml:space="preserve"> w</w:t>
      </w:r>
      <w:r w:rsidR="00012255">
        <w:t> </w:t>
      </w:r>
      <w:r w:rsidRPr="00CC48F6">
        <w:t>rezerwie kadrowej, bezpośrednio po stawieniu się</w:t>
      </w:r>
      <w:r w:rsidR="00012255" w:rsidRPr="00CC48F6">
        <w:t xml:space="preserve"> w</w:t>
      </w:r>
      <w:r w:rsidR="00012255">
        <w:t> </w:t>
      </w:r>
      <w:r w:rsidRPr="00CC48F6">
        <w:t>jednostce wojskowej. Wymiar urlopu aklimatyzacyjnego nie może przekroczyć dwudziestu dwóch dni roboczych.</w:t>
      </w:r>
    </w:p>
    <w:p w:rsidR="00CC48F6" w:rsidRPr="00CC48F6" w:rsidRDefault="00CC48F6" w:rsidP="00E860EA">
      <w:pPr>
        <w:pStyle w:val="USTustnpkodeksu"/>
        <w:keepNext/>
        <w:spacing w:before="160"/>
      </w:pPr>
      <w:r w:rsidRPr="00CC48F6">
        <w:t>8.</w:t>
      </w:r>
      <w:r w:rsidR="00012255">
        <w:t> </w:t>
      </w:r>
      <w:r w:rsidRPr="00CC48F6">
        <w:t>Żołnierzowi zawodowemu może być udzielony urlop:</w:t>
      </w:r>
    </w:p>
    <w:p w:rsidR="00CC48F6" w:rsidRPr="00CC48F6" w:rsidRDefault="00CC48F6" w:rsidP="00012255">
      <w:pPr>
        <w:pStyle w:val="PKTpunkt"/>
      </w:pPr>
      <w:r w:rsidRPr="00CC48F6">
        <w:t>1)</w:t>
      </w:r>
      <w:r w:rsidR="00012255">
        <w:tab/>
      </w:r>
      <w:r w:rsidRPr="00CC48F6">
        <w:t>zdrowotny –</w:t>
      </w:r>
      <w:r w:rsidR="00012255" w:rsidRPr="00CC48F6">
        <w:t xml:space="preserve"> w</w:t>
      </w:r>
      <w:r w:rsidR="00012255">
        <w:t> </w:t>
      </w:r>
      <w:r w:rsidRPr="00CC48F6">
        <w:t>wymiarze do sześciu miesięcy;</w:t>
      </w:r>
    </w:p>
    <w:p w:rsidR="00CC48F6" w:rsidRPr="00CC48F6" w:rsidRDefault="00CC48F6" w:rsidP="00012255">
      <w:pPr>
        <w:pStyle w:val="PKTpunkt"/>
      </w:pPr>
      <w:r w:rsidRPr="00CC48F6">
        <w:t>2)</w:t>
      </w:r>
      <w:r w:rsidR="00012255">
        <w:tab/>
      </w:r>
      <w:r w:rsidRPr="00CC48F6">
        <w:t>okolicznościowy –</w:t>
      </w:r>
      <w:r w:rsidR="00012255" w:rsidRPr="00CC48F6">
        <w:t xml:space="preserve"> w</w:t>
      </w:r>
      <w:r w:rsidR="00012255">
        <w:t> </w:t>
      </w:r>
      <w:r w:rsidRPr="00CC48F6">
        <w:t>wymiarze jednorazowo nie dłuższym niż pięć dni roboczych,</w:t>
      </w:r>
      <w:r w:rsidR="00012255" w:rsidRPr="00CC48F6">
        <w:t xml:space="preserve"> z</w:t>
      </w:r>
      <w:r w:rsidR="00012255">
        <w:t> </w:t>
      </w:r>
      <w:r w:rsidRPr="00CC48F6">
        <w:t>zastrzeżeniem</w:t>
      </w:r>
      <w:r w:rsidR="00012255">
        <w:t xml:space="preserve"> ust. </w:t>
      </w:r>
      <w:r w:rsidRPr="00CC48F6">
        <w:t>12.</w:t>
      </w:r>
    </w:p>
    <w:p w:rsidR="00CC48F6" w:rsidRPr="00CC48F6" w:rsidRDefault="00CC48F6" w:rsidP="00012255">
      <w:pPr>
        <w:pStyle w:val="USTustnpkodeksu"/>
      </w:pPr>
      <w:r w:rsidRPr="00CC48F6">
        <w:t>9.</w:t>
      </w:r>
      <w:r w:rsidRPr="00012255">
        <w:rPr>
          <w:rStyle w:val="IGindeksgrny"/>
        </w:rPr>
        <w:footnoteReference w:id="98"/>
      </w:r>
      <w:r w:rsidRPr="00012255">
        <w:rPr>
          <w:rStyle w:val="IGindeksgrny"/>
        </w:rPr>
        <w:t>)</w:t>
      </w:r>
      <w:r w:rsidR="00012255">
        <w:t> </w:t>
      </w:r>
      <w:r w:rsidRPr="00CC48F6">
        <w:t>Żołnierzowi zawodowemu skierowanemu przez właściwy organ na naukę oraz żołnierzowi, któremu udzielono pomocy</w:t>
      </w:r>
      <w:r w:rsidR="00012255" w:rsidRPr="00CC48F6">
        <w:t xml:space="preserve"> w</w:t>
      </w:r>
      <w:r w:rsidR="00012255">
        <w:t> </w:t>
      </w:r>
      <w:r w:rsidRPr="00CC48F6">
        <w:t>związku</w:t>
      </w:r>
      <w:r w:rsidR="00012255" w:rsidRPr="00CC48F6">
        <w:t xml:space="preserve"> z</w:t>
      </w:r>
      <w:r w:rsidR="00012255">
        <w:t> </w:t>
      </w:r>
      <w:r w:rsidRPr="00CC48F6">
        <w:t>pobieraniem nauki, przysługuje urlop szkoleniowy.</w:t>
      </w:r>
    </w:p>
    <w:p w:rsidR="00CC48F6" w:rsidRPr="00CC48F6" w:rsidRDefault="00CC48F6" w:rsidP="00012255">
      <w:pPr>
        <w:pStyle w:val="USTustnpkodeksu"/>
      </w:pPr>
      <w:r w:rsidRPr="00CC48F6">
        <w:t>9a.</w:t>
      </w:r>
      <w:r w:rsidRPr="00012255">
        <w:rPr>
          <w:rStyle w:val="IGindeksgrny"/>
        </w:rPr>
        <w:footnoteReference w:id="99"/>
      </w:r>
      <w:r w:rsidRPr="00012255">
        <w:rPr>
          <w:rStyle w:val="IGindeksgrny"/>
        </w:rPr>
        <w:t>)</w:t>
      </w:r>
      <w:r w:rsidR="00012255">
        <w:t> </w:t>
      </w:r>
      <w:r w:rsidRPr="00CC48F6">
        <w:t>Żołnierzowi zawodowemu pobierającemu naukę, niespełniającemu warunków do uzyskania pomocy,</w:t>
      </w:r>
      <w:r w:rsidR="00012255" w:rsidRPr="00CC48F6">
        <w:t xml:space="preserve"> o</w:t>
      </w:r>
      <w:r w:rsidR="00012255">
        <w:t> </w:t>
      </w:r>
      <w:r w:rsidRPr="00CC48F6">
        <w:t>której mowa</w:t>
      </w:r>
      <w:r w:rsidR="00012255" w:rsidRPr="00CC48F6">
        <w:t xml:space="preserve"> w</w:t>
      </w:r>
      <w:r w:rsidR="00012255">
        <w:t> art. </w:t>
      </w:r>
      <w:r w:rsidRPr="00CC48F6">
        <w:t>52, można udzielić urlopu szkoleniowego.</w:t>
      </w:r>
    </w:p>
    <w:p w:rsidR="00CC48F6" w:rsidRPr="00CC48F6" w:rsidRDefault="00CC48F6" w:rsidP="00012255">
      <w:pPr>
        <w:pStyle w:val="USTustnpkodeksu"/>
      </w:pPr>
      <w:r w:rsidRPr="00CC48F6">
        <w:t>10.</w:t>
      </w:r>
      <w:r w:rsidR="00012255">
        <w:t> </w:t>
      </w:r>
      <w:r w:rsidRPr="00CC48F6">
        <w:t>Dowódca jednostki wojskowej,</w:t>
      </w:r>
      <w:r w:rsidR="00012255" w:rsidRPr="00CC48F6">
        <w:t xml:space="preserve"> w</w:t>
      </w:r>
      <w:r w:rsidR="00012255">
        <w:t> </w:t>
      </w:r>
      <w:r w:rsidRPr="00CC48F6">
        <w:t>której żołnierz zawodowy zajmuje stanowisko służbowe, udziela żołnierzowi urlopu wypoczynkowego</w:t>
      </w:r>
      <w:r w:rsidR="00012255" w:rsidRPr="00CC48F6">
        <w:t xml:space="preserve"> i</w:t>
      </w:r>
      <w:r w:rsidR="00012255">
        <w:t> </w:t>
      </w:r>
      <w:r w:rsidRPr="00CC48F6">
        <w:t>dodatkowego urlopu wypoczynkowego, przysługującego</w:t>
      </w:r>
      <w:r w:rsidR="00012255" w:rsidRPr="00CC48F6">
        <w:t xml:space="preserve"> w</w:t>
      </w:r>
      <w:r w:rsidR="00012255">
        <w:t> </w:t>
      </w:r>
      <w:r w:rsidRPr="00CC48F6">
        <w:t>danym roku kalendarzowym, na podstawie planu urlopów.</w:t>
      </w:r>
    </w:p>
    <w:p w:rsidR="00CC48F6" w:rsidRPr="00CC48F6" w:rsidRDefault="00CC48F6" w:rsidP="00012255">
      <w:pPr>
        <w:pStyle w:val="USTustnpkodeksu"/>
      </w:pPr>
      <w:r w:rsidRPr="00CC48F6">
        <w:t>11.</w:t>
      </w:r>
      <w:r w:rsidRPr="00012255">
        <w:rPr>
          <w:rStyle w:val="IGindeksgrny"/>
        </w:rPr>
        <w:footnoteReference w:id="100"/>
      </w:r>
      <w:r w:rsidRPr="00012255">
        <w:rPr>
          <w:rStyle w:val="IGindeksgrny"/>
        </w:rPr>
        <w:t>)</w:t>
      </w:r>
      <w:r w:rsidR="00012255">
        <w:t> </w:t>
      </w:r>
      <w:r w:rsidRPr="00CC48F6">
        <w:t>Żołnierz zawodowy może otrzymać zwolnienie od zajęć służbowych</w:t>
      </w:r>
      <w:r w:rsidR="00012255" w:rsidRPr="00CC48F6">
        <w:t xml:space="preserve"> w</w:t>
      </w:r>
      <w:r w:rsidR="00012255">
        <w:t> </w:t>
      </w:r>
      <w:r w:rsidRPr="00CC48F6">
        <w:t>razie konieczności sprawowania os</w:t>
      </w:r>
      <w:r w:rsidRPr="00CC48F6">
        <w:t>o</w:t>
      </w:r>
      <w:r w:rsidRPr="00CC48F6">
        <w:t>bistej opieki nad najbliższym członkiem rodziny, gdy opieki takiej nie może sprawować małżonek żołnierza lub inny czł</w:t>
      </w:r>
      <w:r w:rsidRPr="00CC48F6">
        <w:t>o</w:t>
      </w:r>
      <w:r w:rsidRPr="00CC48F6">
        <w:t>nek rodziny, nieprzekraczające jednak łącznie pięćdziesięciu dni roboczych</w:t>
      </w:r>
      <w:r w:rsidR="00012255" w:rsidRPr="00CC48F6">
        <w:t xml:space="preserve"> w</w:t>
      </w:r>
      <w:r w:rsidR="00012255">
        <w:t> </w:t>
      </w:r>
      <w:r w:rsidRPr="00CC48F6">
        <w:t>roku kalendarzowym.</w:t>
      </w:r>
    </w:p>
    <w:p w:rsidR="00CC48F6" w:rsidRPr="00CC48F6" w:rsidRDefault="00CC48F6" w:rsidP="00012255">
      <w:pPr>
        <w:pStyle w:val="USTustnpkodeksu"/>
      </w:pPr>
      <w:r w:rsidRPr="00CC48F6">
        <w:t>12.</w:t>
      </w:r>
      <w:r w:rsidRPr="00012255">
        <w:rPr>
          <w:rStyle w:val="IGindeksgrny"/>
        </w:rPr>
        <w:footnoteReference w:id="101"/>
      </w:r>
      <w:r w:rsidRPr="00012255">
        <w:rPr>
          <w:rStyle w:val="IGindeksgrny"/>
        </w:rPr>
        <w:t>)</w:t>
      </w:r>
      <w:r w:rsidR="00012255">
        <w:t> </w:t>
      </w:r>
      <w:r w:rsidR="00012255" w:rsidRPr="00CC48F6">
        <w:t>W</w:t>
      </w:r>
      <w:r w:rsidR="00012255">
        <w:t> </w:t>
      </w:r>
      <w:r w:rsidRPr="00CC48F6">
        <w:t>szczególnie uzasadnionych przypadkach żołnierzowi zawodowemu, który wykorzystał zwolnienie od zajęć służbowych</w:t>
      </w:r>
      <w:r w:rsidR="00012255" w:rsidRPr="00CC48F6">
        <w:t xml:space="preserve"> w</w:t>
      </w:r>
      <w:r w:rsidR="00012255">
        <w:t> </w:t>
      </w:r>
      <w:r w:rsidRPr="00CC48F6">
        <w:t>związku</w:t>
      </w:r>
      <w:r w:rsidR="00012255" w:rsidRPr="00CC48F6">
        <w:t xml:space="preserve"> z</w:t>
      </w:r>
      <w:r w:rsidR="00012255">
        <w:t> </w:t>
      </w:r>
      <w:r w:rsidRPr="00CC48F6">
        <w:t>koniecznością sprawowania opieki nad najbliższym członkiem rodziny</w:t>
      </w:r>
      <w:r w:rsidR="00012255" w:rsidRPr="00CC48F6">
        <w:t xml:space="preserve"> i</w:t>
      </w:r>
      <w:r w:rsidR="00012255">
        <w:t> </w:t>
      </w:r>
      <w:r w:rsidRPr="00CC48F6">
        <w:t>nadal musi tę opiekę sprawować osobiście, może być udzielony urlop okolicznościowy</w:t>
      </w:r>
      <w:r w:rsidR="00012255" w:rsidRPr="00CC48F6">
        <w:t xml:space="preserve"> w</w:t>
      </w:r>
      <w:r w:rsidR="00012255">
        <w:t> </w:t>
      </w:r>
      <w:r w:rsidRPr="00CC48F6">
        <w:t>wymiarze do pięciu miesięcy.</w:t>
      </w:r>
    </w:p>
    <w:p w:rsidR="00CC48F6" w:rsidRPr="00CC48F6" w:rsidRDefault="00CC48F6" w:rsidP="00012255">
      <w:pPr>
        <w:pStyle w:val="USTustnpkodeksu"/>
      </w:pPr>
      <w:r w:rsidRPr="00CC48F6">
        <w:t>13.</w:t>
      </w:r>
      <w:r w:rsidR="00012255">
        <w:t> </w:t>
      </w:r>
      <w:r w:rsidRPr="00CC48F6">
        <w:t>Najbliższym członkiem rodziny żołnierza zawodowego,</w:t>
      </w:r>
      <w:r w:rsidR="00012255" w:rsidRPr="00CC48F6">
        <w:t xml:space="preserve"> o</w:t>
      </w:r>
      <w:r w:rsidR="00012255">
        <w:t> </w:t>
      </w:r>
      <w:r w:rsidRPr="00CC48F6">
        <w:t>którym mowa</w:t>
      </w:r>
      <w:r w:rsidR="00012255" w:rsidRPr="00CC48F6">
        <w:t xml:space="preserve"> w</w:t>
      </w:r>
      <w:r w:rsidR="00012255">
        <w:t> ust. </w:t>
      </w:r>
      <w:r w:rsidRPr="00CC48F6">
        <w:t>1</w:t>
      </w:r>
      <w:r w:rsidR="00012255" w:rsidRPr="00CC48F6">
        <w:t>1</w:t>
      </w:r>
      <w:r w:rsidR="00012255">
        <w:t xml:space="preserve"> i </w:t>
      </w:r>
      <w:r w:rsidRPr="00CC48F6">
        <w:t>12, są jego małżonek, dzieci</w:t>
      </w:r>
      <w:r w:rsidR="00012255" w:rsidRPr="00CC48F6">
        <w:t xml:space="preserve"> i</w:t>
      </w:r>
      <w:r w:rsidR="00012255">
        <w:t> </w:t>
      </w:r>
      <w:r w:rsidRPr="00CC48F6">
        <w:t>rodzice.</w:t>
      </w:r>
    </w:p>
    <w:p w:rsidR="00CC48F6" w:rsidRPr="00CC48F6" w:rsidRDefault="00CC48F6" w:rsidP="00012255">
      <w:pPr>
        <w:pStyle w:val="USTustnpkodeksu"/>
      </w:pPr>
      <w:r w:rsidRPr="00CC48F6">
        <w:t>14.</w:t>
      </w:r>
      <w:r w:rsidRPr="00012255">
        <w:rPr>
          <w:rStyle w:val="IGindeksgrny"/>
        </w:rPr>
        <w:footnoteReference w:id="102"/>
      </w:r>
      <w:r w:rsidRPr="00012255">
        <w:rPr>
          <w:rStyle w:val="IGindeksgrny"/>
        </w:rPr>
        <w:t>)</w:t>
      </w:r>
      <w:r w:rsidR="00012255">
        <w:t> </w:t>
      </w:r>
      <w:r w:rsidRPr="00CC48F6">
        <w:t>Żołnierzowi zawodowemu – lekarzowi lub lekarzowi dentyście skierowanemu przez właściwy organ do odb</w:t>
      </w:r>
      <w:r w:rsidRPr="00CC48F6">
        <w:t>y</w:t>
      </w:r>
      <w:r w:rsidRPr="00CC48F6">
        <w:t>cia specjalizacji medycznej na czas odbywania zajęć</w:t>
      </w:r>
      <w:r w:rsidR="00012255" w:rsidRPr="00CC48F6">
        <w:t xml:space="preserve"> w</w:t>
      </w:r>
      <w:r w:rsidR="00012255">
        <w:t> </w:t>
      </w:r>
      <w:r w:rsidRPr="00CC48F6">
        <w:t>ramach tej specjalizacji udziela się zwolnienia od zajęć służb</w:t>
      </w:r>
      <w:r w:rsidRPr="00CC48F6">
        <w:t>o</w:t>
      </w:r>
      <w:r w:rsidRPr="00CC48F6">
        <w:t>wych,</w:t>
      </w:r>
      <w:r w:rsidR="00012255" w:rsidRPr="00CC48F6">
        <w:t xml:space="preserve"> w</w:t>
      </w:r>
      <w:r w:rsidR="00012255">
        <w:t> </w:t>
      </w:r>
      <w:r w:rsidRPr="00CC48F6">
        <w:t>wymiarze piętnastu dni roboczych</w:t>
      </w:r>
      <w:r w:rsidR="00012255" w:rsidRPr="00CC48F6">
        <w:t xml:space="preserve"> w</w:t>
      </w:r>
      <w:r w:rsidR="00012255">
        <w:t> </w:t>
      </w:r>
      <w:r w:rsidRPr="00CC48F6">
        <w:t>każdym miesiącu.</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63.</w:t>
      </w:r>
      <w:r w:rsidR="00012255">
        <w:t> </w:t>
      </w:r>
      <w:r w:rsidRPr="00CC48F6">
        <w:t>1. Żołnierza zawodowego można odwołać</w:t>
      </w:r>
      <w:r w:rsidR="00012255" w:rsidRPr="00CC48F6">
        <w:t xml:space="preserve"> z</w:t>
      </w:r>
      <w:r w:rsidR="00012255">
        <w:t> </w:t>
      </w:r>
      <w:r w:rsidRPr="00CC48F6">
        <w:t>urlopu wypoczynkowego lub dodatkowego urlopu wypoczy</w:t>
      </w:r>
      <w:r w:rsidRPr="00CC48F6">
        <w:t>n</w:t>
      </w:r>
      <w:r w:rsidRPr="00CC48F6">
        <w:t>kowego,</w:t>
      </w:r>
      <w:r w:rsidR="00012255" w:rsidRPr="00CC48F6">
        <w:t xml:space="preserve"> a</w:t>
      </w:r>
      <w:r w:rsidR="00012255">
        <w:t> </w:t>
      </w:r>
      <w:r w:rsidRPr="00CC48F6">
        <w:t>także wstrzymać udzielenie mu urlopu</w:t>
      </w:r>
      <w:r w:rsidR="00012255" w:rsidRPr="00CC48F6">
        <w:t xml:space="preserve"> w</w:t>
      </w:r>
      <w:r w:rsidR="00012255">
        <w:t> </w:t>
      </w:r>
      <w:r w:rsidRPr="00CC48F6">
        <w:t>całości lub</w:t>
      </w:r>
      <w:r w:rsidR="00012255" w:rsidRPr="00CC48F6">
        <w:t xml:space="preserve"> w</w:t>
      </w:r>
      <w:r w:rsidR="00012255">
        <w:t> </w:t>
      </w:r>
      <w:r w:rsidRPr="00CC48F6">
        <w:t>części</w:t>
      </w:r>
      <w:r w:rsidR="00012255" w:rsidRPr="00CC48F6">
        <w:t xml:space="preserve"> z</w:t>
      </w:r>
      <w:r w:rsidR="00012255">
        <w:t> </w:t>
      </w:r>
      <w:r w:rsidRPr="00CC48F6">
        <w:t>ważnych względów służbowych. Termin urlopu może być także przesunięty na wniosek żołnierza zawodowego, umotywowany ważnymi względami.</w:t>
      </w:r>
    </w:p>
    <w:p w:rsidR="00CC48F6" w:rsidRPr="00CC48F6" w:rsidRDefault="00CC48F6" w:rsidP="00012255">
      <w:pPr>
        <w:pStyle w:val="USTustnpkodeksu"/>
      </w:pPr>
      <w:r w:rsidRPr="00CC48F6">
        <w:t>2.</w:t>
      </w:r>
      <w:r w:rsidRPr="00012255">
        <w:rPr>
          <w:rStyle w:val="IGindeksgrny"/>
        </w:rPr>
        <w:footnoteReference w:id="103"/>
      </w:r>
      <w:r w:rsidRPr="00012255">
        <w:rPr>
          <w:rStyle w:val="IGindeksgrny"/>
        </w:rPr>
        <w:t>)</w:t>
      </w:r>
      <w:r w:rsidR="00012255">
        <w:t> </w:t>
      </w:r>
      <w:r w:rsidRPr="00CC48F6">
        <w:t>Żołnierzowi zawodowemu, którego odwołano</w:t>
      </w:r>
      <w:r w:rsidR="00012255" w:rsidRPr="00CC48F6">
        <w:t xml:space="preserve"> z</w:t>
      </w:r>
      <w:r w:rsidR="00012255">
        <w:t> </w:t>
      </w:r>
      <w:r w:rsidRPr="00CC48F6">
        <w:t>urlopu wypoczynkowego lub dodatkowego urlopu wypoczy</w:t>
      </w:r>
      <w:r w:rsidRPr="00CC48F6">
        <w:t>n</w:t>
      </w:r>
      <w:r w:rsidRPr="00CC48F6">
        <w:t>kowego albo któremu wstrzymano udzielenie takiego urlopu przysługuje,</w:t>
      </w:r>
      <w:r w:rsidR="00012255" w:rsidRPr="00CC48F6">
        <w:t xml:space="preserve"> w</w:t>
      </w:r>
      <w:r w:rsidR="00012255">
        <w:t> </w:t>
      </w:r>
      <w:r w:rsidRPr="00CC48F6">
        <w:t>pełnej wysokości, zwrot kosztów spowod</w:t>
      </w:r>
      <w:r w:rsidRPr="00CC48F6">
        <w:t>o</w:t>
      </w:r>
      <w:r w:rsidRPr="00CC48F6">
        <w:t>wanych odwołaniem</w:t>
      </w:r>
      <w:r w:rsidR="00012255" w:rsidRPr="00CC48F6">
        <w:t xml:space="preserve"> z</w:t>
      </w:r>
      <w:r w:rsidR="00012255">
        <w:t> </w:t>
      </w:r>
      <w:r w:rsidRPr="00CC48F6">
        <w:t>urlopu lub wstrzymaniem urlopu.</w:t>
      </w:r>
    </w:p>
    <w:p w:rsidR="00CC48F6" w:rsidRPr="00CC48F6" w:rsidRDefault="00CC48F6" w:rsidP="00012255">
      <w:pPr>
        <w:pStyle w:val="USTustnpkodeksu"/>
      </w:pPr>
      <w:r w:rsidRPr="00CC48F6">
        <w:t>3.</w:t>
      </w:r>
      <w:r w:rsidR="00012255">
        <w:t> </w:t>
      </w:r>
      <w:r w:rsidRPr="00CC48F6">
        <w:t>Odwołania żołnierza zawodowego</w:t>
      </w:r>
      <w:r w:rsidR="00012255" w:rsidRPr="00CC48F6">
        <w:t xml:space="preserve"> z</w:t>
      </w:r>
      <w:r w:rsidR="00012255">
        <w:t> </w:t>
      </w:r>
      <w:r w:rsidRPr="00CC48F6">
        <w:t>urlopu wypoczynkowego</w:t>
      </w:r>
      <w:r w:rsidR="00012255" w:rsidRPr="00CC48F6">
        <w:t xml:space="preserve"> i</w:t>
      </w:r>
      <w:r w:rsidR="00012255">
        <w:t> </w:t>
      </w:r>
      <w:r w:rsidRPr="00CC48F6">
        <w:t>dodatkowego urlopu wypoczynkowego lub wstrzymania udzielenia takiego urlopu może dokonać dowódca jednostki wojskowej,</w:t>
      </w:r>
      <w:r w:rsidR="00012255" w:rsidRPr="00CC48F6">
        <w:t xml:space="preserve"> w</w:t>
      </w:r>
      <w:r w:rsidR="00012255">
        <w:t> </w:t>
      </w:r>
      <w:r w:rsidRPr="00CC48F6">
        <w:t>której żołnierz zajmuje stanow</w:t>
      </w:r>
      <w:r w:rsidRPr="00CC48F6">
        <w:t>i</w:t>
      </w:r>
      <w:r w:rsidRPr="00CC48F6">
        <w:t>sko służbowe.</w:t>
      </w:r>
    </w:p>
    <w:p w:rsidR="00CC48F6" w:rsidRPr="00CC48F6" w:rsidRDefault="00CC48F6" w:rsidP="00012255">
      <w:pPr>
        <w:pStyle w:val="USTustnpkodeksu"/>
      </w:pPr>
      <w:r w:rsidRPr="00CC48F6">
        <w:t>4.</w:t>
      </w:r>
      <w:r w:rsidR="00012255">
        <w:t> </w:t>
      </w:r>
      <w:r w:rsidRPr="00CC48F6">
        <w:t>Dowódca jednostki wojskowej, który odwołał żołnierza zawodowego</w:t>
      </w:r>
      <w:r w:rsidR="00012255" w:rsidRPr="00CC48F6">
        <w:t xml:space="preserve"> z</w:t>
      </w:r>
      <w:r w:rsidR="00012255">
        <w:t> </w:t>
      </w:r>
      <w:r w:rsidRPr="00CC48F6">
        <w:t>urlopu wypoczynkowego lub dodatkowego urlopu wypoczynkowego albo wstrzymał udzielenie takiego urlopu, orzeka, na wniosek żołnierza,</w:t>
      </w:r>
      <w:r w:rsidR="00012255" w:rsidRPr="00CC48F6">
        <w:t xml:space="preserve"> o</w:t>
      </w:r>
      <w:r w:rsidR="00012255">
        <w:t> </w:t>
      </w:r>
      <w:r w:rsidRPr="00CC48F6">
        <w:t>zwrocie kosztów spowodowanych odwołaniem lub wstrzymaniem urlopu.</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64.</w:t>
      </w:r>
      <w:r w:rsidRPr="00012255">
        <w:rPr>
          <w:rStyle w:val="IGindeksgrny"/>
        </w:rPr>
        <w:footnoteReference w:id="104"/>
      </w:r>
      <w:r w:rsidRPr="00012255">
        <w:rPr>
          <w:rStyle w:val="IGindeksgrny"/>
        </w:rPr>
        <w:t>)</w:t>
      </w:r>
      <w:r w:rsidR="00012255">
        <w:t> </w:t>
      </w:r>
      <w:r w:rsidRPr="00CC48F6">
        <w:t>Minister Obrony Narodowej określi,</w:t>
      </w:r>
      <w:r w:rsidR="00012255" w:rsidRPr="00CC48F6">
        <w:t xml:space="preserve"> w</w:t>
      </w:r>
      <w:r w:rsidR="00012255">
        <w:t> </w:t>
      </w:r>
      <w:r w:rsidRPr="00CC48F6">
        <w:t>drodze rozporządzenia:</w:t>
      </w:r>
    </w:p>
    <w:p w:rsidR="00CC48F6" w:rsidRPr="00CC48F6" w:rsidRDefault="00CC48F6" w:rsidP="00012255">
      <w:pPr>
        <w:pStyle w:val="PKTpunkt"/>
      </w:pPr>
      <w:r w:rsidRPr="00CC48F6">
        <w:t>1)</w:t>
      </w:r>
      <w:r w:rsidR="00012255">
        <w:tab/>
      </w:r>
      <w:r w:rsidRPr="00CC48F6">
        <w:t>stanowiska służbowe, na których pełnienie zawodowej służby wojskowej jest szkodliwe dla zdrowia albo które p</w:t>
      </w:r>
      <w:r w:rsidRPr="00CC48F6">
        <w:t>o</w:t>
      </w:r>
      <w:r w:rsidRPr="00CC48F6">
        <w:t>siadają szczególne właściwości, ze względu na zajmowanie których udziela się dodatkowego urlopu wypoczynkow</w:t>
      </w:r>
      <w:r w:rsidRPr="00CC48F6">
        <w:t>e</w:t>
      </w:r>
      <w:r w:rsidRPr="00CC48F6">
        <w:t>go, uwzględniając podobne lub takie same stanowiska ustalone na podstawie przepisów prawa pracy;</w:t>
      </w:r>
    </w:p>
    <w:p w:rsidR="00CC48F6" w:rsidRPr="00CC48F6" w:rsidRDefault="00CC48F6" w:rsidP="00012255">
      <w:pPr>
        <w:pStyle w:val="PKTpunkt"/>
      </w:pPr>
      <w:r w:rsidRPr="00CC48F6">
        <w:t>2)</w:t>
      </w:r>
      <w:r w:rsidR="00012255">
        <w:tab/>
      </w:r>
      <w:r w:rsidRPr="00CC48F6">
        <w:t>tryb orzekania</w:t>
      </w:r>
      <w:r w:rsidR="00012255" w:rsidRPr="00CC48F6">
        <w:t xml:space="preserve"> o</w:t>
      </w:r>
      <w:r w:rsidR="00012255">
        <w:t> </w:t>
      </w:r>
      <w:r w:rsidRPr="00CC48F6">
        <w:t>potrzebie udzielenia urlopu zdrowotnego</w:t>
      </w:r>
      <w:r w:rsidR="00012255" w:rsidRPr="00CC48F6">
        <w:t xml:space="preserve"> i</w:t>
      </w:r>
      <w:r w:rsidR="00012255">
        <w:t> </w:t>
      </w:r>
      <w:r w:rsidRPr="00CC48F6">
        <w:t>organy właściwe</w:t>
      </w:r>
      <w:r w:rsidR="00012255" w:rsidRPr="00CC48F6">
        <w:t xml:space="preserve"> w</w:t>
      </w:r>
      <w:r w:rsidR="00012255">
        <w:t> </w:t>
      </w:r>
      <w:r w:rsidRPr="00CC48F6">
        <w:t>tych sprawach,</w:t>
      </w:r>
      <w:r w:rsidR="00012255" w:rsidRPr="00CC48F6">
        <w:t xml:space="preserve"> z</w:t>
      </w:r>
      <w:r w:rsidR="00012255">
        <w:t> </w:t>
      </w:r>
      <w:r w:rsidRPr="00CC48F6">
        <w:t>uwzględnieniem sprawności postępowania</w:t>
      </w:r>
      <w:r w:rsidR="00012255" w:rsidRPr="00CC48F6">
        <w:t xml:space="preserve"> w</w:t>
      </w:r>
      <w:r w:rsidR="00012255">
        <w:t> </w:t>
      </w:r>
      <w:r w:rsidRPr="00CC48F6">
        <w:t>tych sprawach;</w:t>
      </w:r>
    </w:p>
    <w:p w:rsidR="00CC48F6" w:rsidRPr="00CC48F6" w:rsidRDefault="00CC48F6" w:rsidP="00012255">
      <w:pPr>
        <w:pStyle w:val="PKTpunkt"/>
      </w:pPr>
      <w:r w:rsidRPr="00CC48F6">
        <w:t>3)</w:t>
      </w:r>
      <w:r w:rsidR="00012255">
        <w:tab/>
      </w:r>
      <w:r w:rsidRPr="00CC48F6">
        <w:t>szczegółowe warunki</w:t>
      </w:r>
      <w:r w:rsidR="00012255" w:rsidRPr="00CC48F6">
        <w:t xml:space="preserve"> i</w:t>
      </w:r>
      <w:r w:rsidR="00012255">
        <w:t> </w:t>
      </w:r>
      <w:r w:rsidRPr="00CC48F6">
        <w:t>tryb udzielania urlopów,</w:t>
      </w:r>
      <w:r w:rsidR="00012255" w:rsidRPr="00CC48F6">
        <w:t xml:space="preserve"> o</w:t>
      </w:r>
      <w:r w:rsidR="00012255">
        <w:t> </w:t>
      </w:r>
      <w:r w:rsidRPr="00CC48F6">
        <w:t>których mowa</w:t>
      </w:r>
      <w:r w:rsidR="00012255" w:rsidRPr="00CC48F6">
        <w:t xml:space="preserve"> w</w:t>
      </w:r>
      <w:r w:rsidR="00012255">
        <w:t> art. </w:t>
      </w:r>
      <w:r w:rsidRPr="00CC48F6">
        <w:t>6</w:t>
      </w:r>
      <w:r w:rsidR="00012255" w:rsidRPr="00CC48F6">
        <w:t>1</w:t>
      </w:r>
      <w:r w:rsidR="00012255">
        <w:t xml:space="preserve"> i art. </w:t>
      </w:r>
      <w:r w:rsidRPr="00CC48F6">
        <w:t>6</w:t>
      </w:r>
      <w:r w:rsidR="00012255" w:rsidRPr="00CC48F6">
        <w:t>2</w:t>
      </w:r>
      <w:r w:rsidR="00012255">
        <w:t xml:space="preserve"> ust. </w:t>
      </w:r>
      <w:r w:rsidRPr="00CC48F6">
        <w:t>1–4, 7a oraz 12,</w:t>
      </w:r>
      <w:r w:rsidR="00012255" w:rsidRPr="00CC48F6">
        <w:t xml:space="preserve"> a</w:t>
      </w:r>
      <w:r w:rsidR="00012255">
        <w:t> </w:t>
      </w:r>
      <w:r w:rsidRPr="00CC48F6">
        <w:t>także w</w:t>
      </w:r>
      <w:r w:rsidRPr="00CC48F6">
        <w:t>y</w:t>
      </w:r>
      <w:r w:rsidRPr="00CC48F6">
        <w:t>miar urlopu,</w:t>
      </w:r>
      <w:r w:rsidR="00012255" w:rsidRPr="00CC48F6">
        <w:t xml:space="preserve"> o</w:t>
      </w:r>
      <w:r w:rsidR="00012255">
        <w:t> </w:t>
      </w:r>
      <w:r w:rsidRPr="00CC48F6">
        <w:t>którym mowa</w:t>
      </w:r>
      <w:r w:rsidR="00012255" w:rsidRPr="00CC48F6">
        <w:t xml:space="preserve"> w</w:t>
      </w:r>
      <w:r w:rsidR="00012255">
        <w:t> art. </w:t>
      </w:r>
      <w:r w:rsidRPr="00CC48F6">
        <w:t>6</w:t>
      </w:r>
      <w:r w:rsidR="00012255" w:rsidRPr="00CC48F6">
        <w:t>2</w:t>
      </w:r>
      <w:r w:rsidR="00012255">
        <w:t xml:space="preserve"> ust. </w:t>
      </w:r>
      <w:r w:rsidRPr="00CC48F6">
        <w:t>3,</w:t>
      </w:r>
      <w:r w:rsidR="00012255">
        <w:t xml:space="preserve"> ust. </w:t>
      </w:r>
      <w:r w:rsidR="00012255" w:rsidRPr="00CC48F6">
        <w:t>8</w:t>
      </w:r>
      <w:r w:rsidR="00012255">
        <w:t xml:space="preserve"> pkt </w:t>
      </w:r>
      <w:r w:rsidRPr="00CC48F6">
        <w:t>2,</w:t>
      </w:r>
      <w:r w:rsidR="00012255">
        <w:t xml:space="preserve"> ust. </w:t>
      </w:r>
      <w:r w:rsidR="00012255" w:rsidRPr="00CC48F6">
        <w:t>9</w:t>
      </w:r>
      <w:r w:rsidR="00012255">
        <w:t xml:space="preserve"> oraz</w:t>
      </w:r>
      <w:r w:rsidRPr="00CC48F6">
        <w:t xml:space="preserve"> 9a, zapewniając ciągłość</w:t>
      </w:r>
      <w:r w:rsidR="00012255" w:rsidRPr="00CC48F6">
        <w:t xml:space="preserve"> i</w:t>
      </w:r>
      <w:r w:rsidR="00012255">
        <w:t> </w:t>
      </w:r>
      <w:r w:rsidRPr="00CC48F6">
        <w:t>skuteczność realizacji zadań;</w:t>
      </w:r>
    </w:p>
    <w:p w:rsidR="00CC48F6" w:rsidRPr="00CC48F6" w:rsidRDefault="00CC48F6" w:rsidP="00012255">
      <w:pPr>
        <w:pStyle w:val="PKTpunkt"/>
      </w:pPr>
      <w:r w:rsidRPr="00CC48F6">
        <w:t>4)</w:t>
      </w:r>
      <w:r w:rsidR="00012255">
        <w:tab/>
      </w:r>
      <w:r w:rsidRPr="00CC48F6">
        <w:t>szczegółowe warunki</w:t>
      </w:r>
      <w:r w:rsidR="00012255" w:rsidRPr="00CC48F6">
        <w:t xml:space="preserve"> i</w:t>
      </w:r>
      <w:r w:rsidR="00012255">
        <w:t> </w:t>
      </w:r>
      <w:r w:rsidRPr="00CC48F6">
        <w:t>tryb odwoływania</w:t>
      </w:r>
      <w:r w:rsidR="00012255" w:rsidRPr="00CC48F6">
        <w:t xml:space="preserve"> z</w:t>
      </w:r>
      <w:r w:rsidR="00012255">
        <w:t> </w:t>
      </w:r>
      <w:r w:rsidRPr="00CC48F6">
        <w:t>urlopu wypoczynkowego</w:t>
      </w:r>
      <w:r w:rsidR="00012255" w:rsidRPr="00CC48F6">
        <w:t xml:space="preserve"> i</w:t>
      </w:r>
      <w:r w:rsidR="00012255">
        <w:t> </w:t>
      </w:r>
      <w:r w:rsidRPr="00CC48F6">
        <w:t>dodatkowego urlopu wypoczynkowego,</w:t>
      </w:r>
      <w:r w:rsidR="00012255" w:rsidRPr="00CC48F6">
        <w:t xml:space="preserve"> a</w:t>
      </w:r>
      <w:r w:rsidR="00012255">
        <w:t> </w:t>
      </w:r>
      <w:r w:rsidRPr="00CC48F6">
        <w:t>także wstrzymania udzielenia takiego urlopu oraz zwracania kosztów spowodowanych odwołaniem</w:t>
      </w:r>
      <w:r w:rsidR="00012255" w:rsidRPr="00CC48F6">
        <w:t xml:space="preserve"> z</w:t>
      </w:r>
      <w:r w:rsidR="00012255">
        <w:t> </w:t>
      </w:r>
      <w:r w:rsidRPr="00CC48F6">
        <w:t>urlopu lub wstrzymaniem urlopu</w:t>
      </w:r>
      <w:r w:rsidR="00012255" w:rsidRPr="00CC48F6">
        <w:t xml:space="preserve"> i</w:t>
      </w:r>
      <w:r w:rsidR="00012255">
        <w:t> </w:t>
      </w:r>
      <w:r w:rsidRPr="00CC48F6">
        <w:t>sposób ich obliczania, zapewniając, aby zastosowanie tych środków miało charakter wyją</w:t>
      </w:r>
      <w:r w:rsidRPr="00CC48F6">
        <w:t>t</w:t>
      </w:r>
      <w:r w:rsidRPr="00CC48F6">
        <w:t>kowy;</w:t>
      </w:r>
    </w:p>
    <w:p w:rsidR="00CC48F6" w:rsidRPr="00CC48F6" w:rsidRDefault="00CC48F6" w:rsidP="00012255">
      <w:pPr>
        <w:pStyle w:val="PKTpunkt"/>
      </w:pPr>
      <w:r w:rsidRPr="00CC48F6">
        <w:t>5)</w:t>
      </w:r>
      <w:r w:rsidR="00012255">
        <w:tab/>
      </w:r>
      <w:r w:rsidRPr="00CC48F6">
        <w:t>szczegółowe warunki</w:t>
      </w:r>
      <w:r w:rsidR="00012255" w:rsidRPr="00CC48F6">
        <w:t xml:space="preserve"> i</w:t>
      </w:r>
      <w:r w:rsidR="00012255">
        <w:t> </w:t>
      </w:r>
      <w:r w:rsidRPr="00CC48F6">
        <w:t>tryb udzielania żołnierzom zawodowym zwolnienia od zajęć służbowych,</w:t>
      </w:r>
      <w:r w:rsidR="00012255" w:rsidRPr="00CC48F6">
        <w:t xml:space="preserve"> o</w:t>
      </w:r>
      <w:r w:rsidR="00012255">
        <w:t> </w:t>
      </w:r>
      <w:r w:rsidRPr="00CC48F6">
        <w:t>którym mowa</w:t>
      </w:r>
      <w:r w:rsidR="00012255" w:rsidRPr="00CC48F6">
        <w:t xml:space="preserve"> w</w:t>
      </w:r>
      <w:r w:rsidR="00012255">
        <w:t> art. </w:t>
      </w:r>
      <w:r w:rsidRPr="00CC48F6">
        <w:t>6</w:t>
      </w:r>
      <w:r w:rsidR="00012255" w:rsidRPr="00CC48F6">
        <w:t>2</w:t>
      </w:r>
      <w:r w:rsidR="00012255">
        <w:t xml:space="preserve"> ust. </w:t>
      </w:r>
      <w:r w:rsidRPr="00CC48F6">
        <w:t>1</w:t>
      </w:r>
      <w:r w:rsidR="00012255" w:rsidRPr="00CC48F6">
        <w:t>1</w:t>
      </w:r>
      <w:r w:rsidR="00012255">
        <w:t xml:space="preserve"> i </w:t>
      </w:r>
      <w:r w:rsidRPr="00CC48F6">
        <w:t>14, zapewniając ciągłość</w:t>
      </w:r>
      <w:r w:rsidR="00012255" w:rsidRPr="00CC48F6">
        <w:t xml:space="preserve"> i</w:t>
      </w:r>
      <w:r w:rsidR="00012255">
        <w:t> </w:t>
      </w:r>
      <w:r w:rsidRPr="00CC48F6">
        <w:t>skuteczność realizacji zadań oraz uwzględniając plany poszczególnych specjalizacji lekarskich.</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65.</w:t>
      </w:r>
      <w:r w:rsidR="00012255">
        <w:rPr>
          <w:rStyle w:val="IGindeksgrny"/>
        </w:rPr>
        <w:t> </w:t>
      </w:r>
      <w:r w:rsidRPr="00CC48F6">
        <w:t>1.</w:t>
      </w:r>
      <w:bookmarkStart w:id="66" w:name="_Ref370885209"/>
      <w:r w:rsidRPr="00012255">
        <w:rPr>
          <w:rStyle w:val="IGindeksgrny"/>
        </w:rPr>
        <w:footnoteReference w:id="105"/>
      </w:r>
      <w:bookmarkEnd w:id="66"/>
      <w:r w:rsidRPr="00012255">
        <w:rPr>
          <w:rStyle w:val="IGindeksgrny"/>
        </w:rPr>
        <w:t>)</w:t>
      </w:r>
      <w:r w:rsidRPr="00CC48F6">
        <w:t xml:space="preserve"> Żołnierzowi zawodowemu przysługuje urlop macierzyński, dodatkowy urlop macierzyński, urlop na warunkach urlopu macierzyńskiego, dodatkowy urlop na warunkach urlopu macierzyńskiego, urlop ojcowski oraz urlop rodzicielski na zasadach i</w:t>
      </w:r>
      <w:r w:rsidR="00012255" w:rsidRPr="00CC48F6">
        <w:t> w</w:t>
      </w:r>
      <w:r w:rsidR="00012255">
        <w:t> </w:t>
      </w:r>
      <w:r w:rsidRPr="00CC48F6">
        <w:t>wymiarze określonych</w:t>
      </w:r>
      <w:r w:rsidR="00012255" w:rsidRPr="00CC48F6">
        <w:t xml:space="preserve"> w</w:t>
      </w:r>
      <w:r w:rsidR="00012255">
        <w:t> </w:t>
      </w:r>
      <w:r w:rsidRPr="00CC48F6">
        <w:t>przepisach ustawy</w:t>
      </w:r>
      <w:r w:rsidR="00012255" w:rsidRPr="00CC48F6">
        <w:t xml:space="preserve"> z</w:t>
      </w:r>
      <w:r w:rsidR="00012255">
        <w:t> </w:t>
      </w:r>
      <w:r w:rsidRPr="00CC48F6">
        <w:t>dnia 2</w:t>
      </w:r>
      <w:r w:rsidR="00012255" w:rsidRPr="00CC48F6">
        <w:t>6</w:t>
      </w:r>
      <w:r w:rsidR="00012255">
        <w:t> </w:t>
      </w:r>
      <w:r w:rsidRPr="00CC48F6">
        <w:t>czerwca 197</w:t>
      </w:r>
      <w:r w:rsidR="00012255" w:rsidRPr="00CC48F6">
        <w:t>4</w:t>
      </w:r>
      <w:r w:rsidR="00012255">
        <w:t> </w:t>
      </w:r>
      <w:r w:rsidRPr="00CC48F6">
        <w:t>r. – Kodeks pracy (</w:t>
      </w:r>
      <w:r w:rsidR="00012255">
        <w:t>Dz. U.</w:t>
      </w:r>
      <w:r w:rsidR="00012255" w:rsidRPr="00CC48F6">
        <w:t xml:space="preserve"> z</w:t>
      </w:r>
      <w:r w:rsidR="00012255">
        <w:t> </w:t>
      </w:r>
      <w:r w:rsidRPr="00CC48F6">
        <w:t>199</w:t>
      </w:r>
      <w:r w:rsidR="00012255" w:rsidRPr="00CC48F6">
        <w:t>8</w:t>
      </w:r>
      <w:r w:rsidR="00012255">
        <w:t> </w:t>
      </w:r>
      <w:r w:rsidRPr="00CC48F6">
        <w:t>r.</w:t>
      </w:r>
      <w:r w:rsidR="00012255">
        <w:t xml:space="preserve"> Nr </w:t>
      </w:r>
      <w:r w:rsidRPr="00CC48F6">
        <w:t>21,</w:t>
      </w:r>
      <w:r w:rsidR="00012255">
        <w:t xml:space="preserve"> poz. </w:t>
      </w:r>
      <w:r w:rsidRPr="00CC48F6">
        <w:t>94,</w:t>
      </w:r>
      <w:r w:rsidR="00012255" w:rsidRPr="00CC48F6">
        <w:t xml:space="preserve"> z</w:t>
      </w:r>
      <w:r w:rsidR="00012255">
        <w:t> </w:t>
      </w:r>
      <w:proofErr w:type="spellStart"/>
      <w:r w:rsidRPr="00CC48F6">
        <w:t>późn</w:t>
      </w:r>
      <w:proofErr w:type="spellEnd"/>
      <w:r w:rsidRPr="00CC48F6">
        <w:t>. zm.</w:t>
      </w:r>
      <w:r w:rsidRPr="00012255">
        <w:rPr>
          <w:rStyle w:val="IGindeksgrny"/>
        </w:rPr>
        <w:footnoteReference w:id="106"/>
      </w:r>
      <w:r w:rsidRPr="00012255">
        <w:rPr>
          <w:rStyle w:val="IGindeksgrny"/>
        </w:rPr>
        <w:t>)</w:t>
      </w:r>
      <w:r w:rsidRPr="00CC48F6">
        <w:t>).</w:t>
      </w:r>
    </w:p>
    <w:p w:rsidR="00CC48F6" w:rsidRPr="00CC48F6" w:rsidRDefault="00CC48F6" w:rsidP="00012255">
      <w:pPr>
        <w:pStyle w:val="USTustnpkodeksu"/>
        <w:keepNext/>
      </w:pPr>
      <w:r w:rsidRPr="00CC48F6">
        <w:t>2.</w:t>
      </w:r>
      <w:r w:rsidR="00012255">
        <w:t> </w:t>
      </w:r>
      <w:r w:rsidRPr="00CC48F6">
        <w:tab/>
        <w:t>Żołnierzowi zawodowemu – kobiecie będącej</w:t>
      </w:r>
      <w:r w:rsidR="00012255" w:rsidRPr="00CC48F6">
        <w:t xml:space="preserve"> w</w:t>
      </w:r>
      <w:r w:rsidR="00012255">
        <w:t> </w:t>
      </w:r>
      <w:r w:rsidRPr="00CC48F6">
        <w:t>ciąży lub karmiącej dziecko piersią:</w:t>
      </w:r>
    </w:p>
    <w:p w:rsidR="00CC48F6" w:rsidRPr="00F3216D" w:rsidRDefault="00CC48F6" w:rsidP="00F3216D">
      <w:pPr>
        <w:pStyle w:val="PKTpunkt"/>
        <w:spacing w:before="80"/>
        <w:rPr>
          <w:bCs w:val="0"/>
        </w:rPr>
      </w:pPr>
      <w:r w:rsidRPr="00CC48F6">
        <w:t>1)</w:t>
      </w:r>
      <w:r w:rsidR="00012255">
        <w:tab/>
      </w:r>
      <w:r w:rsidRPr="00CC48F6">
        <w:t>nie powierza się obowiązków</w:t>
      </w:r>
      <w:r w:rsidR="00012255" w:rsidRPr="00CC48F6">
        <w:t xml:space="preserve"> w</w:t>
      </w:r>
      <w:r w:rsidR="00012255">
        <w:t> </w:t>
      </w:r>
      <w:r w:rsidRPr="00CC48F6">
        <w:t>wymiarze prz</w:t>
      </w:r>
      <w:r w:rsidRPr="00F3216D">
        <w:rPr>
          <w:bCs w:val="0"/>
        </w:rPr>
        <w:t>ekraczającym czterdziestu godzin służby</w:t>
      </w:r>
      <w:r w:rsidR="00012255" w:rsidRPr="00F3216D">
        <w:rPr>
          <w:bCs w:val="0"/>
        </w:rPr>
        <w:t xml:space="preserve"> w </w:t>
      </w:r>
      <w:r w:rsidRPr="00F3216D">
        <w:rPr>
          <w:bCs w:val="0"/>
        </w:rPr>
        <w:t>tygodniu</w:t>
      </w:r>
      <w:r w:rsidR="00012255" w:rsidRPr="00F3216D">
        <w:rPr>
          <w:bCs w:val="0"/>
        </w:rPr>
        <w:t xml:space="preserve"> i w </w:t>
      </w:r>
      <w:r w:rsidRPr="00F3216D">
        <w:rPr>
          <w:bCs w:val="0"/>
        </w:rPr>
        <w:t>porze nocnej;</w:t>
      </w:r>
    </w:p>
    <w:p w:rsidR="00CC48F6" w:rsidRPr="00F3216D" w:rsidRDefault="00CC48F6" w:rsidP="00F3216D">
      <w:pPr>
        <w:pStyle w:val="PKTpunkt"/>
        <w:spacing w:before="80"/>
        <w:rPr>
          <w:bCs w:val="0"/>
        </w:rPr>
      </w:pPr>
      <w:r w:rsidRPr="00F3216D">
        <w:rPr>
          <w:bCs w:val="0"/>
        </w:rPr>
        <w:t>2)</w:t>
      </w:r>
      <w:r w:rsidR="00012255" w:rsidRPr="00F3216D">
        <w:rPr>
          <w:bCs w:val="0"/>
        </w:rPr>
        <w:tab/>
      </w:r>
      <w:r w:rsidRPr="00F3216D">
        <w:rPr>
          <w:bCs w:val="0"/>
        </w:rPr>
        <w:t>nie deleguje się poza miejsce pełnienia służby – bez zgody żołnierza zawodowego – kobiety;</w:t>
      </w:r>
    </w:p>
    <w:p w:rsidR="00CC48F6" w:rsidRPr="00CC48F6" w:rsidRDefault="00CC48F6" w:rsidP="00F3216D">
      <w:pPr>
        <w:pStyle w:val="PKTpunkt"/>
        <w:spacing w:before="80"/>
      </w:pPr>
      <w:r w:rsidRPr="00F3216D">
        <w:rPr>
          <w:bCs w:val="0"/>
        </w:rPr>
        <w:t>3)</w:t>
      </w:r>
      <w:r w:rsidR="00012255" w:rsidRPr="00F3216D">
        <w:rPr>
          <w:bCs w:val="0"/>
        </w:rPr>
        <w:tab/>
      </w:r>
      <w:r w:rsidRPr="00F3216D">
        <w:rPr>
          <w:bCs w:val="0"/>
          <w:spacing w:val="-2"/>
        </w:rPr>
        <w:t>nie powierza się wykonywania zadań służbowych szczególnie uciążliwych lub szkodliwych dla zdrowia kobiet, okreś</w:t>
      </w:r>
      <w:r w:rsidR="00F3216D" w:rsidRPr="00F3216D">
        <w:rPr>
          <w:bCs w:val="0"/>
          <w:spacing w:val="-2"/>
        </w:rPr>
        <w:softHyphen/>
      </w:r>
      <w:r w:rsidRPr="00F3216D">
        <w:rPr>
          <w:bCs w:val="0"/>
        </w:rPr>
        <w:t>lonych</w:t>
      </w:r>
      <w:r w:rsidR="00012255" w:rsidRPr="00F3216D">
        <w:rPr>
          <w:bCs w:val="0"/>
        </w:rPr>
        <w:t xml:space="preserve"> w </w:t>
      </w:r>
      <w:r w:rsidRPr="00F3216D">
        <w:rPr>
          <w:bCs w:val="0"/>
        </w:rPr>
        <w:t>przepisach wydanych na podstawie</w:t>
      </w:r>
      <w:r w:rsidR="00012255" w:rsidRPr="00F3216D">
        <w:rPr>
          <w:bCs w:val="0"/>
        </w:rPr>
        <w:t xml:space="preserve"> </w:t>
      </w:r>
      <w:r w:rsidR="00012255">
        <w:t>art. </w:t>
      </w:r>
      <w:r w:rsidRPr="00CC48F6">
        <w:t>17</w:t>
      </w:r>
      <w:r w:rsidR="00012255" w:rsidRPr="00CC48F6">
        <w:t>6</w:t>
      </w:r>
      <w:r w:rsidR="00012255">
        <w:t> </w:t>
      </w:r>
      <w:r w:rsidRPr="00CC48F6">
        <w:t>Kodeksu pracy.</w:t>
      </w:r>
    </w:p>
    <w:p w:rsidR="00CC48F6" w:rsidRPr="00CC48F6" w:rsidRDefault="00CC48F6" w:rsidP="00012255">
      <w:pPr>
        <w:pStyle w:val="USTustnpkodeksu"/>
      </w:pPr>
      <w:r w:rsidRPr="00CC48F6">
        <w:t>3.</w:t>
      </w:r>
      <w:r w:rsidR="00012255">
        <w:t> </w:t>
      </w:r>
      <w:r w:rsidRPr="00CC48F6">
        <w:tab/>
        <w:t>Żołnierz zawodowy – kobieta karmiąca dziecko piersią ma prawo do dwóch półgodzinnych przerw wliczanych do czasu służby.</w:t>
      </w:r>
      <w:r w:rsidR="00012255" w:rsidRPr="00CC48F6">
        <w:t xml:space="preserve"> W</w:t>
      </w:r>
      <w:r w:rsidR="00012255">
        <w:t> </w:t>
      </w:r>
      <w:r w:rsidRPr="00CC48F6">
        <w:t>przypadku karmienia więcej niż jednego dziecka, żołnierz zawodowy – kobieta ma prawo do dwóch przerw po 4</w:t>
      </w:r>
      <w:r w:rsidR="00012255" w:rsidRPr="00CC48F6">
        <w:t>5</w:t>
      </w:r>
      <w:r w:rsidR="00012255">
        <w:t> </w:t>
      </w:r>
      <w:r w:rsidRPr="00CC48F6">
        <w:t>minut każda. Przerwy na karmienie mogą być na wniosek żołnierza zawodowego – kobiety udzielane łąc</w:t>
      </w:r>
      <w:r w:rsidRPr="00CC48F6">
        <w:t>z</w:t>
      </w:r>
      <w:r w:rsidRPr="00CC48F6">
        <w:t>nie.</w:t>
      </w:r>
    </w:p>
    <w:p w:rsidR="00CC48F6" w:rsidRPr="00CC48F6" w:rsidRDefault="00CC48F6" w:rsidP="00012255">
      <w:pPr>
        <w:pStyle w:val="USTustnpkodeksu"/>
      </w:pPr>
      <w:r w:rsidRPr="00CC48F6">
        <w:t>4.</w:t>
      </w:r>
      <w:r w:rsidR="00012255">
        <w:t> </w:t>
      </w:r>
      <w:r w:rsidRPr="00CC48F6">
        <w:t>Żołnierza zawodowego – kobietę, sprawującą opiekę nad dzieckiem do lat czterech, pozostającą</w:t>
      </w:r>
      <w:r w:rsidR="00012255" w:rsidRPr="00CC48F6">
        <w:t xml:space="preserve"> w</w:t>
      </w:r>
      <w:r w:rsidR="00012255">
        <w:t> </w:t>
      </w:r>
      <w:r w:rsidRPr="00CC48F6">
        <w:t>związku ma</w:t>
      </w:r>
      <w:r w:rsidRPr="00CC48F6">
        <w:t>ł</w:t>
      </w:r>
      <w:r w:rsidRPr="00CC48F6">
        <w:t>żeńskim</w:t>
      </w:r>
      <w:r w:rsidR="00012255" w:rsidRPr="00CC48F6">
        <w:t xml:space="preserve"> z</w:t>
      </w:r>
      <w:r w:rsidR="00012255">
        <w:t> </w:t>
      </w:r>
      <w:r w:rsidRPr="00CC48F6">
        <w:t>innym żołnierzem, nie deleguje się bez jej zgody poza miejsce pełnienia zawodowej służ</w:t>
      </w:r>
      <w:r w:rsidR="00F3216D">
        <w:t>b</w:t>
      </w:r>
      <w:r w:rsidRPr="00CC48F6">
        <w:t>y wojskowej,</w:t>
      </w:r>
      <w:r w:rsidR="00012255" w:rsidRPr="00CC48F6">
        <w:t xml:space="preserve"> w</w:t>
      </w:r>
      <w:r w:rsidR="00012255">
        <w:t> </w:t>
      </w:r>
      <w:r w:rsidRPr="00CC48F6">
        <w:t>tym samym czasie co współmałżonka.</w:t>
      </w:r>
    </w:p>
    <w:p w:rsidR="00CC48F6" w:rsidRPr="00CC48F6" w:rsidRDefault="00CC48F6" w:rsidP="00012255">
      <w:pPr>
        <w:pStyle w:val="USTustnpkodeksu"/>
      </w:pPr>
      <w:r w:rsidRPr="00CC48F6">
        <w:t>5.</w:t>
      </w:r>
      <w:r w:rsidR="00012255">
        <w:t> </w:t>
      </w:r>
      <w:r w:rsidRPr="00CC48F6">
        <w:t>Przepis</w:t>
      </w:r>
      <w:r w:rsidR="00012255">
        <w:t xml:space="preserve"> ust. </w:t>
      </w:r>
      <w:r w:rsidR="00012255" w:rsidRPr="00CC48F6">
        <w:t>4</w:t>
      </w:r>
      <w:r w:rsidR="00012255">
        <w:t> </w:t>
      </w:r>
      <w:r w:rsidRPr="00CC48F6">
        <w:t>stosuje się również do żołnierza zawodowego samotnie wychowującego dziecko do lat czterech.</w:t>
      </w:r>
    </w:p>
    <w:p w:rsidR="00CC48F6" w:rsidRPr="00CC48F6" w:rsidRDefault="00CC48F6" w:rsidP="00012255">
      <w:pPr>
        <w:pStyle w:val="ARTartustawynprozporzdzenia"/>
      </w:pPr>
      <w:bookmarkStart w:id="67" w:name="f0116eTJ3s56v6824a"/>
      <w:bookmarkEnd w:id="67"/>
      <w:r w:rsidRPr="00012255">
        <w:rPr>
          <w:rStyle w:val="Ppogrubienie"/>
        </w:rPr>
        <w:t>Art.</w:t>
      </w:r>
      <w:r w:rsidR="00012255" w:rsidRPr="00012255">
        <w:rPr>
          <w:rStyle w:val="Ppogrubienie"/>
        </w:rPr>
        <w:t> </w:t>
      </w:r>
      <w:r w:rsidRPr="00012255">
        <w:rPr>
          <w:rStyle w:val="Ppogrubienie"/>
        </w:rPr>
        <w:t>65a.</w:t>
      </w:r>
      <w:r w:rsidR="00012255">
        <w:t> </w:t>
      </w:r>
      <w:r w:rsidRPr="00CC48F6">
        <w:t>1. Żołnierz zawodowy ma prawo do urlopu wychowawczego na zasadach określonych</w:t>
      </w:r>
      <w:r w:rsidR="00012255" w:rsidRPr="00CC48F6">
        <w:t xml:space="preserve"> w</w:t>
      </w:r>
      <w:r w:rsidR="00012255">
        <w:t> </w:t>
      </w:r>
      <w:r w:rsidRPr="00CC48F6">
        <w:t>przepisach ustawy</w:t>
      </w:r>
      <w:r w:rsidR="00012255" w:rsidRPr="00CC48F6">
        <w:t xml:space="preserve"> z</w:t>
      </w:r>
      <w:r w:rsidR="00012255">
        <w:t> </w:t>
      </w:r>
      <w:r w:rsidRPr="00CC48F6">
        <w:t>dnia 2</w:t>
      </w:r>
      <w:r w:rsidR="00012255" w:rsidRPr="00CC48F6">
        <w:t>6</w:t>
      </w:r>
      <w:r w:rsidR="00012255">
        <w:t> </w:t>
      </w:r>
      <w:r w:rsidRPr="00CC48F6">
        <w:t>czerwca 197</w:t>
      </w:r>
      <w:r w:rsidR="00012255" w:rsidRPr="00CC48F6">
        <w:t>4</w:t>
      </w:r>
      <w:r w:rsidR="00012255">
        <w:t> </w:t>
      </w:r>
      <w:r w:rsidRPr="00CC48F6">
        <w:t>r. – Kodeks pracy.</w:t>
      </w:r>
    </w:p>
    <w:p w:rsidR="00CC48F6" w:rsidRPr="00CC48F6" w:rsidRDefault="00CC48F6" w:rsidP="00012255">
      <w:pPr>
        <w:pStyle w:val="USTustnpkodeksu"/>
      </w:pPr>
      <w:r w:rsidRPr="00CC48F6">
        <w:t>2.</w:t>
      </w:r>
      <w:r w:rsidR="00012255">
        <w:t> </w:t>
      </w:r>
      <w:r w:rsidRPr="00CC48F6">
        <w:t>Żołnierzowi zawodowemu korzystającemu</w:t>
      </w:r>
      <w:r w:rsidR="00012255" w:rsidRPr="00CC48F6">
        <w:t xml:space="preserve"> z</w:t>
      </w:r>
      <w:r w:rsidR="00012255">
        <w:t> </w:t>
      </w:r>
      <w:r w:rsidRPr="00CC48F6">
        <w:t>urlopu wychowawczego nie wypłaca się uposażenia</w:t>
      </w:r>
      <w:r w:rsidR="00012255" w:rsidRPr="00CC48F6">
        <w:t xml:space="preserve"> i</w:t>
      </w:r>
      <w:r w:rsidR="00012255">
        <w:t> </w:t>
      </w:r>
      <w:r w:rsidRPr="00CC48F6">
        <w:t>innych nale</w:t>
      </w:r>
      <w:r w:rsidRPr="00CC48F6">
        <w:t>ż</w:t>
      </w:r>
      <w:r w:rsidRPr="00CC48F6">
        <w:t>ności pieniężnych,</w:t>
      </w:r>
      <w:r w:rsidR="00012255" w:rsidRPr="00CC48F6">
        <w:t xml:space="preserve"> z</w:t>
      </w:r>
      <w:r w:rsidR="00012255">
        <w:t> </w:t>
      </w:r>
      <w:r w:rsidRPr="00CC48F6">
        <w:t>wyjątkiem określonych</w:t>
      </w:r>
      <w:r w:rsidR="00012255" w:rsidRPr="00CC48F6">
        <w:t xml:space="preserve"> w</w:t>
      </w:r>
      <w:r w:rsidR="00012255">
        <w:t> art. </w:t>
      </w:r>
      <w:r w:rsidRPr="00CC48F6">
        <w:t>83,</w:t>
      </w:r>
      <w:r w:rsidR="00012255">
        <w:t xml:space="preserve"> art. </w:t>
      </w:r>
      <w:r w:rsidRPr="00CC48F6">
        <w:t>8</w:t>
      </w:r>
      <w:r w:rsidR="00012255" w:rsidRPr="00CC48F6">
        <w:t>5</w:t>
      </w:r>
      <w:r w:rsidR="00012255">
        <w:t xml:space="preserve"> i art. </w:t>
      </w:r>
      <w:r w:rsidRPr="00CC48F6">
        <w:t>94–98.</w:t>
      </w:r>
    </w:p>
    <w:p w:rsidR="00CC48F6" w:rsidRPr="00CC48F6" w:rsidRDefault="00CC48F6" w:rsidP="00012255">
      <w:pPr>
        <w:pStyle w:val="USTustnpkodeksu"/>
      </w:pPr>
      <w:r w:rsidRPr="00CC48F6">
        <w:t>3.</w:t>
      </w:r>
      <w:r w:rsidR="00012255">
        <w:t> </w:t>
      </w:r>
      <w:r w:rsidRPr="00CC48F6">
        <w:t>Żołnierzowi zawodowemu korzystającemu</w:t>
      </w:r>
      <w:r w:rsidR="00012255" w:rsidRPr="00CC48F6">
        <w:t xml:space="preserve"> z</w:t>
      </w:r>
      <w:r w:rsidR="00012255">
        <w:t> </w:t>
      </w:r>
      <w:r w:rsidRPr="00CC48F6">
        <w:t>urlopu wychowawczego przysługują,</w:t>
      </w:r>
      <w:r w:rsidR="00012255" w:rsidRPr="00CC48F6">
        <w:t xml:space="preserve"> w</w:t>
      </w:r>
      <w:r w:rsidR="00012255">
        <w:t> </w:t>
      </w:r>
      <w:r w:rsidRPr="00CC48F6">
        <w:t>okresie korzystania</w:t>
      </w:r>
      <w:r w:rsidR="00012255" w:rsidRPr="00CC48F6">
        <w:t xml:space="preserve"> z</w:t>
      </w:r>
      <w:r w:rsidR="00012255">
        <w:t> </w:t>
      </w:r>
      <w:r w:rsidRPr="00CC48F6">
        <w:t>tego urlopu, świadczenia określone</w:t>
      </w:r>
      <w:r w:rsidR="00012255" w:rsidRPr="00CC48F6">
        <w:t xml:space="preserve"> w</w:t>
      </w:r>
      <w:r w:rsidR="00012255">
        <w:t> </w:t>
      </w:r>
      <w:r w:rsidRPr="00CC48F6">
        <w:t>ustawie</w:t>
      </w:r>
      <w:r w:rsidR="00012255" w:rsidRPr="00CC48F6">
        <w:t xml:space="preserve"> z</w:t>
      </w:r>
      <w:r w:rsidR="00012255">
        <w:t> </w:t>
      </w:r>
      <w:r w:rsidRPr="00CC48F6">
        <w:t>dnia 2</w:t>
      </w:r>
      <w:r w:rsidR="00012255" w:rsidRPr="00CC48F6">
        <w:t>8</w:t>
      </w:r>
      <w:r w:rsidR="00012255">
        <w:t> </w:t>
      </w:r>
      <w:r w:rsidRPr="00CC48F6">
        <w:t>listopada 200</w:t>
      </w:r>
      <w:r w:rsidR="00012255" w:rsidRPr="00CC48F6">
        <w:t>3</w:t>
      </w:r>
      <w:r w:rsidR="00012255">
        <w:t> </w:t>
      </w:r>
      <w:r w:rsidRPr="00CC48F6">
        <w:t>r.</w:t>
      </w:r>
      <w:r w:rsidR="00012255" w:rsidRPr="00CC48F6">
        <w:t xml:space="preserve"> o</w:t>
      </w:r>
      <w:r w:rsidR="00012255">
        <w:t> </w:t>
      </w:r>
      <w:r w:rsidRPr="00CC48F6">
        <w:t>świadczeniach rodzinnych (</w:t>
      </w:r>
      <w:r w:rsidR="00012255">
        <w:t>Dz. U.</w:t>
      </w:r>
      <w:r w:rsidR="00012255" w:rsidRPr="00CC48F6">
        <w:t xml:space="preserve"> z</w:t>
      </w:r>
      <w:r w:rsidR="00012255">
        <w:t> </w:t>
      </w:r>
      <w:r w:rsidRPr="00CC48F6">
        <w:t>201</w:t>
      </w:r>
      <w:r w:rsidR="00012255" w:rsidRPr="00CC48F6">
        <w:t>3</w:t>
      </w:r>
      <w:r w:rsidR="00012255">
        <w:t> </w:t>
      </w:r>
      <w:r w:rsidRPr="00CC48F6">
        <w:t>r.</w:t>
      </w:r>
      <w:r w:rsidR="00012255">
        <w:t xml:space="preserve"> poz. </w:t>
      </w:r>
      <w:r w:rsidRPr="00CC48F6">
        <w:t>1456,</w:t>
      </w:r>
      <w:r w:rsidR="00012255" w:rsidRPr="00CC48F6">
        <w:t xml:space="preserve"> z</w:t>
      </w:r>
      <w:r w:rsidR="00012255">
        <w:t> </w:t>
      </w:r>
      <w:proofErr w:type="spellStart"/>
      <w:r w:rsidRPr="00CC48F6">
        <w:t>p</w:t>
      </w:r>
      <w:r w:rsidR="00F3216D">
        <w:t>ó</w:t>
      </w:r>
      <w:r w:rsidRPr="00CC48F6">
        <w:t>źn</w:t>
      </w:r>
      <w:proofErr w:type="spellEnd"/>
      <w:r w:rsidRPr="00CC48F6">
        <w:t>. zm.</w:t>
      </w:r>
      <w:r w:rsidRPr="00012255">
        <w:rPr>
          <w:rStyle w:val="IGindeksgrny"/>
        </w:rPr>
        <w:footnoteReference w:id="107"/>
      </w:r>
      <w:r w:rsidRPr="00012255">
        <w:rPr>
          <w:rStyle w:val="IGindeksgrny"/>
        </w:rPr>
        <w:t>)</w:t>
      </w:r>
      <w:r w:rsidRPr="00CC48F6">
        <w:t>).</w:t>
      </w:r>
    </w:p>
    <w:p w:rsidR="00CC48F6" w:rsidRPr="00CC48F6" w:rsidRDefault="00CC48F6" w:rsidP="00012255">
      <w:pPr>
        <w:pStyle w:val="USTustnpkodeksu"/>
      </w:pPr>
      <w:r w:rsidRPr="00CC48F6">
        <w:t>4.</w:t>
      </w:r>
      <w:r w:rsidR="00012255">
        <w:t> </w:t>
      </w:r>
      <w:r w:rsidR="00012255" w:rsidRPr="00CC48F6">
        <w:t>W</w:t>
      </w:r>
      <w:r w:rsidR="00012255">
        <w:t> </w:t>
      </w:r>
      <w:r w:rsidRPr="00CC48F6">
        <w:t>przypadku gdy urlop wychowawczy trwa do dwunastu miesięcy, żołnierz zawodowy pozostaje na ostatnio za</w:t>
      </w:r>
      <w:r w:rsidRPr="00CC48F6">
        <w:t>j</w:t>
      </w:r>
      <w:r w:rsidRPr="00CC48F6">
        <w:t>mowanym stanowisku służbowym.</w:t>
      </w:r>
    </w:p>
    <w:p w:rsidR="00CC48F6" w:rsidRPr="00CC48F6" w:rsidRDefault="00CC48F6" w:rsidP="00012255">
      <w:pPr>
        <w:pStyle w:val="USTustnpkodeksu"/>
      </w:pPr>
      <w:r w:rsidRPr="00CC48F6">
        <w:t>5.</w:t>
      </w:r>
      <w:r w:rsidR="00012255">
        <w:t> </w:t>
      </w:r>
      <w:r w:rsidR="00012255" w:rsidRPr="00CC48F6">
        <w:t>W</w:t>
      </w:r>
      <w:r w:rsidR="00012255">
        <w:t> </w:t>
      </w:r>
      <w:r w:rsidRPr="00CC48F6">
        <w:t>przypadku gdy okres urlopu wychowawczego jest dłuższy niż określony</w:t>
      </w:r>
      <w:r w:rsidR="00012255" w:rsidRPr="00CC48F6">
        <w:t xml:space="preserve"> w</w:t>
      </w:r>
      <w:r w:rsidR="00012255">
        <w:t> ust. </w:t>
      </w:r>
      <w:r w:rsidRPr="00CC48F6">
        <w:t>4, żołnierza zawodowego prz</w:t>
      </w:r>
      <w:r w:rsidRPr="00CC48F6">
        <w:t>e</w:t>
      </w:r>
      <w:r w:rsidRPr="00CC48F6">
        <w:t>nosi się do rezerwy kadrowej. Przepis</w:t>
      </w:r>
      <w:r w:rsidR="00012255">
        <w:t xml:space="preserve"> ust. </w:t>
      </w:r>
      <w:r w:rsidR="00012255" w:rsidRPr="00CC48F6">
        <w:t>2</w:t>
      </w:r>
      <w:r w:rsidR="00012255">
        <w:t> </w:t>
      </w:r>
      <w:r w:rsidRPr="00CC48F6">
        <w:t>stosuje się odpowiednio.</w:t>
      </w:r>
    </w:p>
    <w:p w:rsidR="00CC48F6" w:rsidRPr="00CC48F6" w:rsidRDefault="00CC48F6" w:rsidP="00012255">
      <w:pPr>
        <w:pStyle w:val="USTustnpkodeksu"/>
      </w:pPr>
      <w:r w:rsidRPr="00CC48F6">
        <w:t>6.</w:t>
      </w:r>
      <w:r w:rsidR="00012255">
        <w:t> </w:t>
      </w:r>
      <w:r w:rsidRPr="00CC48F6">
        <w:t>Żołnierza zawodowego,</w:t>
      </w:r>
      <w:r w:rsidR="00012255" w:rsidRPr="00CC48F6">
        <w:t xml:space="preserve"> o</w:t>
      </w:r>
      <w:r w:rsidR="00012255">
        <w:t> </w:t>
      </w:r>
      <w:r w:rsidRPr="00CC48F6">
        <w:t>którym mowa</w:t>
      </w:r>
      <w:r w:rsidR="00012255" w:rsidRPr="00CC48F6">
        <w:t xml:space="preserve"> w</w:t>
      </w:r>
      <w:r w:rsidR="00012255">
        <w:t> ust. </w:t>
      </w:r>
      <w:r w:rsidRPr="00CC48F6">
        <w:t>5, po zakończeniu lub zrezygnowaniu przez niego</w:t>
      </w:r>
      <w:r w:rsidR="00012255" w:rsidRPr="00CC48F6">
        <w:t xml:space="preserve"> z</w:t>
      </w:r>
      <w:r w:rsidR="00012255">
        <w:t> </w:t>
      </w:r>
      <w:r w:rsidRPr="00CC48F6">
        <w:t>urlopu w</w:t>
      </w:r>
      <w:r w:rsidRPr="00CC48F6">
        <w:t>y</w:t>
      </w:r>
      <w:r w:rsidRPr="00CC48F6">
        <w:t>chowawczego</w:t>
      </w:r>
      <w:r w:rsidR="00012255" w:rsidRPr="00CC48F6">
        <w:t xml:space="preserve"> w</w:t>
      </w:r>
      <w:r w:rsidR="00012255">
        <w:t> </w:t>
      </w:r>
      <w:r w:rsidRPr="00CC48F6">
        <w:t>czasie jego trwania, jeżeli nie ma możliwości wyznaczenia go na stanowisko służbowe, pozostawia się</w:t>
      </w:r>
      <w:r w:rsidR="00012255" w:rsidRPr="00CC48F6">
        <w:t xml:space="preserve"> w</w:t>
      </w:r>
      <w:r w:rsidR="00012255">
        <w:t> </w:t>
      </w:r>
      <w:r w:rsidRPr="00CC48F6">
        <w:t>rezerwie kadrowej przez okres nie krótszy niż sześć miesięcy.</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66.</w:t>
      </w:r>
      <w:r w:rsidR="00012255">
        <w:t> </w:t>
      </w:r>
      <w:r w:rsidRPr="005E4F06">
        <w:t>(uchylony).</w:t>
      </w:r>
      <w:r w:rsidRPr="00012255">
        <w:rPr>
          <w:rStyle w:val="IGindeksgrny"/>
        </w:rPr>
        <w:footnoteReference w:id="108"/>
      </w:r>
      <w:r w:rsidRPr="00012255">
        <w:rPr>
          <w:rStyle w:val="IGindeksgrny"/>
        </w:rPr>
        <w:t>)</w:t>
      </w:r>
    </w:p>
    <w:p w:rsidR="00CC48F6" w:rsidRPr="00CC48F6" w:rsidRDefault="00CC48F6" w:rsidP="00012255">
      <w:pPr>
        <w:pStyle w:val="ARTartustawynprozporzdzenia"/>
      </w:pPr>
      <w:bookmarkStart w:id="68" w:name="f0116eTJ3s59v1616a"/>
      <w:bookmarkEnd w:id="68"/>
      <w:r w:rsidRPr="00012255">
        <w:rPr>
          <w:rStyle w:val="Ppogrubienie"/>
        </w:rPr>
        <w:t>Art.</w:t>
      </w:r>
      <w:r w:rsidR="00012255" w:rsidRPr="00012255">
        <w:rPr>
          <w:rStyle w:val="Ppogrubienie"/>
        </w:rPr>
        <w:t> </w:t>
      </w:r>
      <w:r w:rsidRPr="00012255">
        <w:rPr>
          <w:rStyle w:val="Ppogrubienie"/>
        </w:rPr>
        <w:t>67.</w:t>
      </w:r>
      <w:r w:rsidR="00012255">
        <w:t> </w:t>
      </w:r>
      <w:r w:rsidRPr="00CC48F6">
        <w:t>1. Żołnierze zawodowi są objęci obowiązkiem ubezpieczenia zdrowotnego</w:t>
      </w:r>
      <w:r w:rsidR="00012255" w:rsidRPr="00CC48F6">
        <w:t xml:space="preserve"> i</w:t>
      </w:r>
      <w:r w:rsidR="00012255">
        <w:t> </w:t>
      </w:r>
      <w:r w:rsidRPr="00CC48F6">
        <w:t>korzystają ze świadczeń na z</w:t>
      </w:r>
      <w:r w:rsidRPr="00CC48F6">
        <w:t>a</w:t>
      </w:r>
      <w:r w:rsidRPr="00CC48F6">
        <w:t>sadach określonych</w:t>
      </w:r>
      <w:r w:rsidR="00012255" w:rsidRPr="00CC48F6">
        <w:t xml:space="preserve"> w</w:t>
      </w:r>
      <w:r w:rsidR="00012255">
        <w:t> </w:t>
      </w:r>
      <w:r w:rsidRPr="00CC48F6">
        <w:t>ustawie</w:t>
      </w:r>
      <w:r w:rsidR="00012255" w:rsidRPr="00CC48F6">
        <w:t xml:space="preserve"> z</w:t>
      </w:r>
      <w:r w:rsidR="00012255">
        <w:t> </w:t>
      </w:r>
      <w:r w:rsidRPr="00CC48F6">
        <w:t>dnia 2</w:t>
      </w:r>
      <w:r w:rsidR="00012255" w:rsidRPr="00CC48F6">
        <w:t>7</w:t>
      </w:r>
      <w:r w:rsidR="00012255">
        <w:t> </w:t>
      </w:r>
      <w:r w:rsidRPr="00CC48F6">
        <w:t>sierpnia 200</w:t>
      </w:r>
      <w:r w:rsidR="00012255" w:rsidRPr="00CC48F6">
        <w:t>4</w:t>
      </w:r>
      <w:r w:rsidR="00012255">
        <w:t> </w:t>
      </w:r>
      <w:r w:rsidRPr="00CC48F6">
        <w:t>r.</w:t>
      </w:r>
      <w:r w:rsidR="00012255" w:rsidRPr="00CC48F6">
        <w:t xml:space="preserve"> o</w:t>
      </w:r>
      <w:r w:rsidR="00012255">
        <w:t> </w:t>
      </w:r>
      <w:r w:rsidRPr="00CC48F6">
        <w:t>świadczeniach opieki zdrowotnej finansowanych ze środków publicznych (</w:t>
      </w:r>
      <w:r w:rsidR="00012255">
        <w:t>Dz. U.</w:t>
      </w:r>
      <w:r w:rsidR="00012255" w:rsidRPr="00CC48F6">
        <w:t xml:space="preserve"> z</w:t>
      </w:r>
      <w:r w:rsidR="00012255">
        <w:t> </w:t>
      </w:r>
      <w:r w:rsidRPr="00CC48F6">
        <w:t>200</w:t>
      </w:r>
      <w:r w:rsidR="00012255" w:rsidRPr="00CC48F6">
        <w:t>8</w:t>
      </w:r>
      <w:r w:rsidR="00012255">
        <w:t> </w:t>
      </w:r>
      <w:r w:rsidRPr="00CC48F6">
        <w:t>r.</w:t>
      </w:r>
      <w:r w:rsidR="00012255">
        <w:t xml:space="preserve"> Nr </w:t>
      </w:r>
      <w:r w:rsidRPr="00CC48F6">
        <w:t>164,</w:t>
      </w:r>
      <w:r w:rsidR="00012255">
        <w:t xml:space="preserve"> poz. </w:t>
      </w:r>
      <w:r w:rsidRPr="00CC48F6">
        <w:t>1027,</w:t>
      </w:r>
      <w:r w:rsidR="00012255" w:rsidRPr="00CC48F6">
        <w:t xml:space="preserve"> z</w:t>
      </w:r>
      <w:r w:rsidR="00012255">
        <w:t> </w:t>
      </w:r>
      <w:proofErr w:type="spellStart"/>
      <w:r w:rsidRPr="00CC48F6">
        <w:t>późn</w:t>
      </w:r>
      <w:proofErr w:type="spellEnd"/>
      <w:r w:rsidRPr="00CC48F6">
        <w:t>. zm.</w:t>
      </w:r>
      <w:r w:rsidRPr="00012255">
        <w:rPr>
          <w:rStyle w:val="IGindeksgrny"/>
        </w:rPr>
        <w:footnoteReference w:id="109"/>
      </w:r>
      <w:r w:rsidRPr="00012255">
        <w:rPr>
          <w:rStyle w:val="IGindeksgrny"/>
        </w:rPr>
        <w:t>)</w:t>
      </w:r>
      <w:r w:rsidRPr="00CC48F6">
        <w:t>).</w:t>
      </w:r>
    </w:p>
    <w:p w:rsidR="00CC48F6" w:rsidRPr="00CC48F6" w:rsidRDefault="00CC48F6" w:rsidP="00012255">
      <w:pPr>
        <w:pStyle w:val="USTustnpkodeksu"/>
      </w:pPr>
      <w:r w:rsidRPr="00CC48F6">
        <w:t>2.</w:t>
      </w:r>
      <w:r w:rsidR="00012255">
        <w:t> </w:t>
      </w:r>
      <w:r w:rsidRPr="00CC48F6">
        <w:t>Żołnierzom zawodowym przysługują coroczne bezpłatne badania profilaktyczne na zasadach określonych</w:t>
      </w:r>
      <w:r w:rsidR="00012255" w:rsidRPr="00CC48F6">
        <w:t xml:space="preserve"> w</w:t>
      </w:r>
      <w:r w:rsidR="00012255">
        <w:t> </w:t>
      </w:r>
      <w:r w:rsidRPr="00CC48F6">
        <w:t>przepisach ustawy</w:t>
      </w:r>
      <w:r w:rsidR="00012255" w:rsidRPr="00CC48F6">
        <w:t xml:space="preserve"> z</w:t>
      </w:r>
      <w:r w:rsidR="00012255">
        <w:t> </w:t>
      </w:r>
      <w:r w:rsidRPr="00CC48F6">
        <w:t>dnia 2</w:t>
      </w:r>
      <w:r w:rsidR="00012255" w:rsidRPr="00CC48F6">
        <w:t>7</w:t>
      </w:r>
      <w:r w:rsidR="00012255">
        <w:t> </w:t>
      </w:r>
      <w:r w:rsidRPr="00CC48F6">
        <w:t>czerwca 199</w:t>
      </w:r>
      <w:r w:rsidR="00012255" w:rsidRPr="00CC48F6">
        <w:t>7</w:t>
      </w:r>
      <w:r w:rsidR="00012255">
        <w:t> </w:t>
      </w:r>
      <w:r w:rsidRPr="00CC48F6">
        <w:t>r.</w:t>
      </w:r>
      <w:r w:rsidR="00012255" w:rsidRPr="00CC48F6">
        <w:t xml:space="preserve"> o</w:t>
      </w:r>
      <w:r w:rsidR="00012255">
        <w:t> </w:t>
      </w:r>
      <w:r w:rsidRPr="00CC48F6">
        <w:t>służbie medycyny pracy (</w:t>
      </w:r>
      <w:r w:rsidR="00012255">
        <w:t>Dz. U.</w:t>
      </w:r>
      <w:r w:rsidR="00012255" w:rsidRPr="00CC48F6">
        <w:t xml:space="preserve"> z</w:t>
      </w:r>
      <w:r w:rsidR="00012255">
        <w:t> </w:t>
      </w:r>
      <w:r w:rsidRPr="00CC48F6">
        <w:t>20</w:t>
      </w:r>
      <w:r w:rsidR="001008DF">
        <w:t>1</w:t>
      </w:r>
      <w:r w:rsidR="00012255" w:rsidRPr="00CC48F6">
        <w:t>4</w:t>
      </w:r>
      <w:r w:rsidR="00012255">
        <w:t> </w:t>
      </w:r>
      <w:r w:rsidRPr="00CC48F6">
        <w:t>r.</w:t>
      </w:r>
      <w:r w:rsidR="00012255">
        <w:t xml:space="preserve"> poz. </w:t>
      </w:r>
      <w:r w:rsidRPr="00CC48F6">
        <w:t>1</w:t>
      </w:r>
      <w:r w:rsidR="001008DF">
        <w:t>184</w:t>
      </w:r>
      <w:r w:rsidRPr="00CC48F6">
        <w:t>).</w:t>
      </w:r>
    </w:p>
    <w:p w:rsidR="00CC48F6" w:rsidRPr="009E4756" w:rsidRDefault="00CC48F6" w:rsidP="00012255">
      <w:pPr>
        <w:pStyle w:val="USTustnpkodeksu"/>
      </w:pPr>
      <w:r w:rsidRPr="009E4756">
        <w:t>3.</w:t>
      </w:r>
      <w:r w:rsidRPr="00012255">
        <w:rPr>
          <w:rStyle w:val="IGindeksgrny"/>
        </w:rPr>
        <w:footnoteReference w:id="110"/>
      </w:r>
      <w:r w:rsidRPr="00012255">
        <w:rPr>
          <w:rStyle w:val="IGindeksgrny"/>
        </w:rPr>
        <w:t>)</w:t>
      </w:r>
      <w:r w:rsidR="00012255">
        <w:t> </w:t>
      </w:r>
      <w:r w:rsidRPr="009E4756">
        <w:t>Żołnierzom zawodowym</w:t>
      </w:r>
      <w:r w:rsidR="00012255" w:rsidRPr="009E4756">
        <w:t xml:space="preserve"> w</w:t>
      </w:r>
      <w:r w:rsidR="00012255">
        <w:t> </w:t>
      </w:r>
      <w:r w:rsidRPr="009E4756">
        <w:t>trakcie szkoleń poligonowych</w:t>
      </w:r>
      <w:r w:rsidR="00012255" w:rsidRPr="009E4756">
        <w:t xml:space="preserve"> i</w:t>
      </w:r>
      <w:r w:rsidR="00012255">
        <w:t> </w:t>
      </w:r>
      <w:r w:rsidRPr="009E4756">
        <w:t>ćwiczeń wojskowych (re</w:t>
      </w:r>
      <w:r w:rsidRPr="00CC48F6">
        <w:t>j</w:t>
      </w:r>
      <w:r w:rsidRPr="009E4756">
        <w:t>sów, lotów) przysługują bezpłatne świadczenia zdrowotne</w:t>
      </w:r>
      <w:r w:rsidR="00012255" w:rsidRPr="009E4756">
        <w:t xml:space="preserve"> i</w:t>
      </w:r>
      <w:r w:rsidR="00012255">
        <w:t> </w:t>
      </w:r>
      <w:r w:rsidRPr="009E4756">
        <w:t>bezpłatne zaopatrzenie w produkty lecznicze znajdujące się</w:t>
      </w:r>
      <w:r w:rsidR="00012255" w:rsidRPr="009E4756">
        <w:t xml:space="preserve"> w</w:t>
      </w:r>
      <w:r w:rsidR="00012255">
        <w:t> </w:t>
      </w:r>
      <w:r w:rsidRPr="009E4756">
        <w:t>wykazach,</w:t>
      </w:r>
      <w:r w:rsidR="00012255" w:rsidRPr="009E4756">
        <w:t xml:space="preserve"> o</w:t>
      </w:r>
      <w:r w:rsidR="00012255">
        <w:t> </w:t>
      </w:r>
      <w:r w:rsidRPr="009E4756">
        <w:t>których mowa</w:t>
      </w:r>
      <w:r w:rsidR="00012255" w:rsidRPr="009E4756">
        <w:t xml:space="preserve"> w</w:t>
      </w:r>
      <w:r w:rsidR="00012255">
        <w:t> art. </w:t>
      </w:r>
      <w:r w:rsidRPr="009E4756">
        <w:t>3</w:t>
      </w:r>
      <w:r w:rsidR="00012255" w:rsidRPr="009E4756">
        <w:t>7</w:t>
      </w:r>
      <w:r w:rsidR="00012255">
        <w:t> </w:t>
      </w:r>
      <w:r w:rsidRPr="009E4756">
        <w:t>ustawy</w:t>
      </w:r>
      <w:r w:rsidR="00012255" w:rsidRPr="009E4756">
        <w:t xml:space="preserve"> z</w:t>
      </w:r>
      <w:r w:rsidR="00012255">
        <w:t> </w:t>
      </w:r>
      <w:r w:rsidRPr="009E4756">
        <w:t>dnia 1</w:t>
      </w:r>
      <w:r w:rsidR="00012255" w:rsidRPr="009E4756">
        <w:t>2</w:t>
      </w:r>
      <w:r w:rsidR="00012255">
        <w:t> </w:t>
      </w:r>
      <w:r w:rsidRPr="009E4756">
        <w:t>maja 201</w:t>
      </w:r>
      <w:r w:rsidR="00012255" w:rsidRPr="009E4756">
        <w:t>1</w:t>
      </w:r>
      <w:r w:rsidR="00012255">
        <w:t> </w:t>
      </w:r>
      <w:r w:rsidRPr="009E4756">
        <w:t>r.</w:t>
      </w:r>
      <w:r w:rsidR="00012255" w:rsidRPr="009E4756">
        <w:t xml:space="preserve"> o</w:t>
      </w:r>
      <w:r w:rsidR="00012255">
        <w:t> </w:t>
      </w:r>
      <w:r w:rsidRPr="009E4756">
        <w:t>refundacji leków, środków spożywczych specjalnego przeznacz</w:t>
      </w:r>
      <w:r w:rsidRPr="00CC48F6">
        <w:t>e</w:t>
      </w:r>
      <w:r w:rsidRPr="009E4756">
        <w:t>nia ż</w:t>
      </w:r>
      <w:r w:rsidRPr="009E4756">
        <w:t>y</w:t>
      </w:r>
      <w:r w:rsidRPr="009E4756">
        <w:t>wieniowego oraz wyrobów medycznych (</w:t>
      </w:r>
      <w:r w:rsidR="00012255">
        <w:t>Dz. U. Nr </w:t>
      </w:r>
      <w:r w:rsidRPr="009E4756">
        <w:t>122,</w:t>
      </w:r>
      <w:r w:rsidR="00012255">
        <w:t xml:space="preserve"> poz. </w:t>
      </w:r>
      <w:r w:rsidRPr="009E4756">
        <w:t>696</w:t>
      </w:r>
      <w:r>
        <w:t>,</w:t>
      </w:r>
      <w:r w:rsidR="00012255">
        <w:t xml:space="preserve"> z </w:t>
      </w:r>
      <w:proofErr w:type="spellStart"/>
      <w:r>
        <w:t>późn</w:t>
      </w:r>
      <w:proofErr w:type="spellEnd"/>
      <w:r>
        <w:t>. zm.</w:t>
      </w:r>
      <w:r w:rsidRPr="00012255">
        <w:rPr>
          <w:rStyle w:val="IGindeksgrny"/>
        </w:rPr>
        <w:footnoteReference w:id="111"/>
      </w:r>
      <w:r w:rsidRPr="00012255">
        <w:rPr>
          <w:rStyle w:val="IGindeksgrny"/>
        </w:rPr>
        <w:t>)</w:t>
      </w:r>
      <w:r w:rsidRPr="009E4756">
        <w:t>),</w:t>
      </w:r>
      <w:r w:rsidR="00012255" w:rsidRPr="009E4756">
        <w:t xml:space="preserve"> w</w:t>
      </w:r>
      <w:r w:rsidR="00012255">
        <w:t> </w:t>
      </w:r>
      <w:r w:rsidRPr="009E4756">
        <w:t>zakresie kategorii,</w:t>
      </w:r>
      <w:r w:rsidR="00012255" w:rsidRPr="009E4756">
        <w:t xml:space="preserve"> o</w:t>
      </w:r>
      <w:r w:rsidR="00012255">
        <w:t> </w:t>
      </w:r>
      <w:r w:rsidRPr="009E4756">
        <w:t>której mowa</w:t>
      </w:r>
      <w:r w:rsidR="00012255" w:rsidRPr="009E4756">
        <w:t xml:space="preserve"> w</w:t>
      </w:r>
      <w:r w:rsidR="00012255">
        <w:t> art. </w:t>
      </w:r>
      <w:r w:rsidR="00012255" w:rsidRPr="009E4756">
        <w:t>6</w:t>
      </w:r>
      <w:r w:rsidR="00012255">
        <w:t xml:space="preserve"> ust. </w:t>
      </w:r>
      <w:r w:rsidR="00012255" w:rsidRPr="009E4756">
        <w:t>1</w:t>
      </w:r>
      <w:r w:rsidR="00012255">
        <w:t xml:space="preserve"> pkt </w:t>
      </w:r>
      <w:r w:rsidR="00012255" w:rsidRPr="009E4756">
        <w:t>1</w:t>
      </w:r>
      <w:r w:rsidR="00012255">
        <w:t xml:space="preserve"> lit. </w:t>
      </w:r>
      <w:r w:rsidR="00012255" w:rsidRPr="009E4756">
        <w:t>a</w:t>
      </w:r>
      <w:r w:rsidR="00012255">
        <w:t> </w:t>
      </w:r>
      <w:r w:rsidRPr="009E4756">
        <w:t>tej ustawy, oraz leki rece</w:t>
      </w:r>
      <w:r w:rsidRPr="00CC48F6">
        <w:t>p</w:t>
      </w:r>
      <w:r w:rsidRPr="009E4756">
        <w:t>turowe,</w:t>
      </w:r>
      <w:r w:rsidR="00012255" w:rsidRPr="009E4756">
        <w:t xml:space="preserve"> a</w:t>
      </w:r>
      <w:r w:rsidR="00012255">
        <w:t> </w:t>
      </w:r>
      <w:r w:rsidRPr="009E4756">
        <w:t>także produkty lecznicze oznaczone symbolem OTC</w:t>
      </w:r>
      <w:r w:rsidR="00012255" w:rsidRPr="009E4756">
        <w:t xml:space="preserve"> i</w:t>
      </w:r>
      <w:r w:rsidR="00012255">
        <w:t> </w:t>
      </w:r>
      <w:r w:rsidRPr="009E4756">
        <w:t>wyroby medyczne, oraz wyposażenie wyrobów medycznych, w rozumieniu przepisów ustawy</w:t>
      </w:r>
      <w:r w:rsidR="00012255" w:rsidRPr="009E4756">
        <w:t xml:space="preserve"> z</w:t>
      </w:r>
      <w:r w:rsidR="00012255">
        <w:t> </w:t>
      </w:r>
      <w:r w:rsidRPr="009E4756">
        <w:t>dnia 2</w:t>
      </w:r>
      <w:r w:rsidR="00012255" w:rsidRPr="009E4756">
        <w:t>0</w:t>
      </w:r>
      <w:r w:rsidR="00012255">
        <w:t> </w:t>
      </w:r>
      <w:r w:rsidRPr="009E4756">
        <w:t>maja 201</w:t>
      </w:r>
      <w:r w:rsidR="00012255" w:rsidRPr="009E4756">
        <w:t>0</w:t>
      </w:r>
      <w:r w:rsidR="00012255">
        <w:t> </w:t>
      </w:r>
      <w:r w:rsidRPr="009E4756">
        <w:t>r.</w:t>
      </w:r>
      <w:r w:rsidR="00012255" w:rsidRPr="009E4756">
        <w:t xml:space="preserve"> o</w:t>
      </w:r>
      <w:r w:rsidR="00012255">
        <w:t> </w:t>
      </w:r>
      <w:r w:rsidRPr="009E4756">
        <w:t>wyrobach medycznych, określone</w:t>
      </w:r>
      <w:r w:rsidR="00012255" w:rsidRPr="009E4756">
        <w:t xml:space="preserve"> w</w:t>
      </w:r>
      <w:r w:rsidR="00012255">
        <w:t> </w:t>
      </w:r>
      <w:r w:rsidRPr="009E4756">
        <w:t>przepisach wydanych na podstawie</w:t>
      </w:r>
      <w:r w:rsidR="00012255">
        <w:t xml:space="preserve"> art. </w:t>
      </w:r>
      <w:r w:rsidRPr="009E4756">
        <w:t>69b</w:t>
      </w:r>
      <w:r w:rsidR="00012255">
        <w:t xml:space="preserve"> ust. </w:t>
      </w:r>
      <w:r w:rsidR="00012255" w:rsidRPr="009E4756">
        <w:t>4</w:t>
      </w:r>
      <w:r w:rsidR="00012255">
        <w:t> </w:t>
      </w:r>
      <w:r w:rsidRPr="009E4756">
        <w:t>ustawy</w:t>
      </w:r>
      <w:r w:rsidR="00012255" w:rsidRPr="009E4756">
        <w:t xml:space="preserve"> z</w:t>
      </w:r>
      <w:r w:rsidR="00012255">
        <w:t> </w:t>
      </w:r>
      <w:r w:rsidRPr="009E4756">
        <w:t>dnia 2</w:t>
      </w:r>
      <w:r w:rsidR="00012255" w:rsidRPr="009E4756">
        <w:t>1</w:t>
      </w:r>
      <w:r w:rsidR="00012255">
        <w:t> </w:t>
      </w:r>
      <w:r w:rsidRPr="009E4756">
        <w:t>listopada 196</w:t>
      </w:r>
      <w:r w:rsidR="00012255" w:rsidRPr="009E4756">
        <w:t>7</w:t>
      </w:r>
      <w:r w:rsidR="00012255">
        <w:t> </w:t>
      </w:r>
      <w:r w:rsidRPr="009E4756">
        <w:t>r. o powszechnym obowiązku obrony Rzecz</w:t>
      </w:r>
      <w:r w:rsidRPr="00CC48F6">
        <w:t>y</w:t>
      </w:r>
      <w:r>
        <w:t>pospolitej Polskiej</w:t>
      </w:r>
      <w:r w:rsidRPr="009E4756">
        <w:t>.</w:t>
      </w:r>
    </w:p>
    <w:p w:rsidR="00CC48F6" w:rsidRPr="00CC48F6" w:rsidRDefault="00CC48F6" w:rsidP="00012255">
      <w:pPr>
        <w:pStyle w:val="USTustnpkodeksu"/>
      </w:pPr>
      <w:r w:rsidRPr="00CC48F6">
        <w:t>4.</w:t>
      </w:r>
      <w:r w:rsidR="00012255">
        <w:t> </w:t>
      </w:r>
      <w:r w:rsidRPr="00CC48F6">
        <w:t>Żołnierze zawodowi skierowani do służby poza granicami państwa podlegają bezpłatnym badaniom lekarskim</w:t>
      </w:r>
      <w:r w:rsidR="00012255" w:rsidRPr="00CC48F6">
        <w:t xml:space="preserve"> i</w:t>
      </w:r>
      <w:r w:rsidR="00012255">
        <w:t> </w:t>
      </w:r>
      <w:r w:rsidRPr="00CC48F6">
        <w:t>psychologicznym oraz szczepieniom ochronnym.</w:t>
      </w:r>
    </w:p>
    <w:p w:rsidR="00CC48F6" w:rsidRPr="00CC48F6" w:rsidRDefault="00CC48F6" w:rsidP="00012255">
      <w:pPr>
        <w:pStyle w:val="USTustnpkodeksu"/>
      </w:pPr>
      <w:r w:rsidRPr="00CC48F6">
        <w:t>5.</w:t>
      </w:r>
      <w:r w:rsidR="00012255">
        <w:t> </w:t>
      </w:r>
      <w:r w:rsidRPr="00CC48F6">
        <w:t>Żołnierze zawodowi powracający do kraju po zakończeniu służby poza granicami państwa podlegają bezpłatnym badaniom lekarskim</w:t>
      </w:r>
      <w:r w:rsidR="00012255" w:rsidRPr="00CC48F6">
        <w:t xml:space="preserve"> i</w:t>
      </w:r>
      <w:r w:rsidR="00012255">
        <w:t> </w:t>
      </w:r>
      <w:r w:rsidRPr="00CC48F6">
        <w:t>psychologicznym,</w:t>
      </w:r>
      <w:r w:rsidR="00012255" w:rsidRPr="00CC48F6">
        <w:t xml:space="preserve"> z</w:t>
      </w:r>
      <w:r w:rsidR="00012255">
        <w:t> </w:t>
      </w:r>
      <w:r w:rsidRPr="00CC48F6">
        <w:t>możliwością skierowania na turnusy leczniczo</w:t>
      </w:r>
      <w:r w:rsidR="00012255">
        <w:softHyphen/>
      </w:r>
      <w:r w:rsidR="00012255">
        <w:noBreakHyphen/>
      </w:r>
      <w:r w:rsidRPr="00CC48F6">
        <w:t>profilaktyczne.</w:t>
      </w:r>
    </w:p>
    <w:p w:rsidR="00CC48F6" w:rsidRPr="00CC48F6" w:rsidRDefault="00CC48F6" w:rsidP="00012255">
      <w:pPr>
        <w:pStyle w:val="USTustnpkodeksu"/>
      </w:pPr>
      <w:r w:rsidRPr="00CC48F6">
        <w:t>6.</w:t>
      </w:r>
      <w:r w:rsidR="00012255">
        <w:t> </w:t>
      </w:r>
      <w:r w:rsidRPr="00CC48F6">
        <w:t>Turnusy leczniczo</w:t>
      </w:r>
      <w:r w:rsidR="00012255">
        <w:softHyphen/>
      </w:r>
      <w:r w:rsidR="00012255">
        <w:noBreakHyphen/>
      </w:r>
      <w:r w:rsidRPr="00CC48F6">
        <w:t>profilaktyczne obejmują działania leczniczo</w:t>
      </w:r>
      <w:r w:rsidR="00012255">
        <w:softHyphen/>
      </w:r>
      <w:r w:rsidR="00012255">
        <w:noBreakHyphen/>
      </w:r>
      <w:r w:rsidRPr="00CC48F6">
        <w:t>rehabilitacyjne, oraz profilaktyki zdrowotnej</w:t>
      </w:r>
      <w:r w:rsidR="00012255" w:rsidRPr="00CC48F6">
        <w:t xml:space="preserve"> w</w:t>
      </w:r>
      <w:r w:rsidR="00012255">
        <w:t> </w:t>
      </w:r>
      <w:r w:rsidRPr="00CC48F6">
        <w:t>tym profilaktyki psychologicznej, którym podlegają żołnierze zawodowi chorzy lub ranni oraz którzy doznali urazu psychicznego lub wymaga tego ich stan psychofizyczny.</w:t>
      </w:r>
    </w:p>
    <w:p w:rsidR="00CC48F6" w:rsidRPr="00CC48F6" w:rsidRDefault="00CC48F6" w:rsidP="00012255">
      <w:pPr>
        <w:pStyle w:val="USTustnpkodeksu"/>
        <w:keepNext/>
      </w:pPr>
      <w:r w:rsidRPr="00CC48F6">
        <w:t>7.</w:t>
      </w:r>
      <w:r w:rsidR="00012255">
        <w:t> </w:t>
      </w:r>
      <w:r w:rsidRPr="00CC48F6">
        <w:t>Minister Obrony Narodowej określi,</w:t>
      </w:r>
      <w:r w:rsidR="00012255" w:rsidRPr="00CC48F6">
        <w:t xml:space="preserve"> w</w:t>
      </w:r>
      <w:r w:rsidR="00012255">
        <w:t> </w:t>
      </w:r>
      <w:r w:rsidRPr="00CC48F6">
        <w:t>drodze rozporządzenia:</w:t>
      </w:r>
    </w:p>
    <w:p w:rsidR="00CC48F6" w:rsidRPr="00CC48F6" w:rsidRDefault="00CC48F6" w:rsidP="00012255">
      <w:pPr>
        <w:pStyle w:val="PKTpunkt"/>
      </w:pPr>
      <w:r w:rsidRPr="00CC48F6">
        <w:t>1)</w:t>
      </w:r>
      <w:r w:rsidR="00012255">
        <w:tab/>
      </w:r>
      <w:r w:rsidRPr="00CC48F6">
        <w:t>zakres świadczeń zdrowotnych,</w:t>
      </w:r>
      <w:r w:rsidR="00012255" w:rsidRPr="00CC48F6">
        <w:t xml:space="preserve"> o</w:t>
      </w:r>
      <w:r w:rsidR="00012255">
        <w:t> </w:t>
      </w:r>
      <w:r w:rsidRPr="00CC48F6">
        <w:t>których mowa</w:t>
      </w:r>
      <w:r w:rsidR="00012255" w:rsidRPr="00CC48F6">
        <w:t xml:space="preserve"> w</w:t>
      </w:r>
      <w:r w:rsidR="00012255">
        <w:t> ust. </w:t>
      </w:r>
      <w:r w:rsidRPr="00CC48F6">
        <w:t>3–5, oraz jednostki organizacyjne dla których organem zał</w:t>
      </w:r>
      <w:r w:rsidRPr="00CC48F6">
        <w:t>o</w:t>
      </w:r>
      <w:r w:rsidRPr="00CC48F6">
        <w:t>życielskim jest Minister Obrony Narodowej albo uczelnia wojskowa, udzielające świadczeń zdrowotnych żołnierzom zawodowym, uwzględniając konieczność zapewnienia zaopatrzenia urazów</w:t>
      </w:r>
      <w:r w:rsidR="00012255" w:rsidRPr="00CC48F6">
        <w:t xml:space="preserve"> i</w:t>
      </w:r>
      <w:r w:rsidR="00012255">
        <w:t> </w:t>
      </w:r>
      <w:r w:rsidRPr="00CC48F6">
        <w:t>schorzeń, które powstały</w:t>
      </w:r>
      <w:r w:rsidR="00012255" w:rsidRPr="00CC48F6">
        <w:t xml:space="preserve"> w</w:t>
      </w:r>
      <w:r w:rsidR="00012255">
        <w:t> </w:t>
      </w:r>
      <w:r w:rsidRPr="00CC48F6">
        <w:t>trakcie szkoleń poligonowych</w:t>
      </w:r>
      <w:r w:rsidR="00012255" w:rsidRPr="00CC48F6">
        <w:t xml:space="preserve"> i</w:t>
      </w:r>
      <w:r w:rsidR="00012255">
        <w:t> </w:t>
      </w:r>
      <w:r w:rsidRPr="00CC48F6">
        <w:t>ćwiczeń wojskowych;</w:t>
      </w:r>
    </w:p>
    <w:p w:rsidR="00CC48F6" w:rsidRPr="00CC48F6" w:rsidRDefault="00CC48F6" w:rsidP="00012255">
      <w:pPr>
        <w:pStyle w:val="PKTpunkt"/>
      </w:pPr>
      <w:r w:rsidRPr="00CC48F6">
        <w:t>2)</w:t>
      </w:r>
      <w:r w:rsidR="00012255">
        <w:tab/>
      </w:r>
      <w:r w:rsidRPr="00CC48F6">
        <w:t>zakres</w:t>
      </w:r>
      <w:r w:rsidR="00012255" w:rsidRPr="00CC48F6">
        <w:t xml:space="preserve"> i</w:t>
      </w:r>
      <w:r w:rsidR="00012255">
        <w:t> </w:t>
      </w:r>
      <w:r w:rsidRPr="00CC48F6">
        <w:t>tryb kontroli zaopatrzenia</w:t>
      </w:r>
      <w:r w:rsidR="00012255" w:rsidRPr="00CC48F6">
        <w:t xml:space="preserve"> w</w:t>
      </w:r>
      <w:r w:rsidR="00012255">
        <w:t> </w:t>
      </w:r>
      <w:r w:rsidRPr="00CC48F6">
        <w:t>produkty lecznicze</w:t>
      </w:r>
      <w:r w:rsidR="00012255" w:rsidRPr="00CC48F6">
        <w:t xml:space="preserve"> i</w:t>
      </w:r>
      <w:r w:rsidR="00012255">
        <w:t> </w:t>
      </w:r>
      <w:r w:rsidRPr="00CC48F6">
        <w:t>wyroby medyczne,</w:t>
      </w:r>
      <w:r w:rsidR="00012255" w:rsidRPr="00CC48F6">
        <w:t xml:space="preserve"> o</w:t>
      </w:r>
      <w:r w:rsidR="00012255">
        <w:t> </w:t>
      </w:r>
      <w:r w:rsidRPr="00CC48F6">
        <w:t>których mowa</w:t>
      </w:r>
      <w:r w:rsidR="00012255" w:rsidRPr="00CC48F6">
        <w:t xml:space="preserve"> w</w:t>
      </w:r>
      <w:r w:rsidR="00012255">
        <w:t> ust. </w:t>
      </w:r>
      <w:r w:rsidRPr="00CC48F6">
        <w:t>3, mając na względzie zapewnienie poprawności</w:t>
      </w:r>
      <w:r w:rsidR="00012255" w:rsidRPr="00CC48F6">
        <w:t xml:space="preserve"> i</w:t>
      </w:r>
      <w:r w:rsidR="00012255">
        <w:t> </w:t>
      </w:r>
      <w:r w:rsidRPr="00CC48F6">
        <w:t>celowości wydawania takich produktów</w:t>
      </w:r>
      <w:r w:rsidR="00012255" w:rsidRPr="00CC48F6">
        <w:t xml:space="preserve"> i</w:t>
      </w:r>
      <w:r w:rsidR="00012255">
        <w:t> </w:t>
      </w:r>
      <w:r w:rsidRPr="00CC48F6">
        <w:t>wyrobów oraz racjonalność gosp</w:t>
      </w:r>
      <w:r w:rsidRPr="00CC48F6">
        <w:t>o</w:t>
      </w:r>
      <w:r w:rsidRPr="00CC48F6">
        <w:t>darowania nimi;</w:t>
      </w:r>
    </w:p>
    <w:p w:rsidR="00CC48F6" w:rsidRPr="00CC48F6" w:rsidRDefault="00CC48F6" w:rsidP="00012255">
      <w:pPr>
        <w:pStyle w:val="PKTpunkt"/>
      </w:pPr>
      <w:r w:rsidRPr="00CC48F6">
        <w:t>3)</w:t>
      </w:r>
      <w:r w:rsidR="00012255">
        <w:tab/>
      </w:r>
      <w:r w:rsidRPr="00CC48F6">
        <w:t>rodzaje</w:t>
      </w:r>
      <w:r w:rsidR="00012255" w:rsidRPr="00CC48F6">
        <w:t xml:space="preserve"> i</w:t>
      </w:r>
      <w:r w:rsidR="00012255">
        <w:t> </w:t>
      </w:r>
      <w:r w:rsidRPr="00CC48F6">
        <w:t>wzory dokumentów wystawianych po przeprowadzeniu obowiązkowych badań przed wyjazdem</w:t>
      </w:r>
      <w:r w:rsidR="00012255" w:rsidRPr="00CC48F6">
        <w:t xml:space="preserve"> i</w:t>
      </w:r>
      <w:r w:rsidR="00012255">
        <w:t> </w:t>
      </w:r>
      <w:r w:rsidRPr="00CC48F6">
        <w:t>po zako</w:t>
      </w:r>
      <w:r w:rsidRPr="00CC48F6">
        <w:t>ń</w:t>
      </w:r>
      <w:r w:rsidRPr="00CC48F6">
        <w:t>czeniu służby poza granicami państwa, uwzględniając niezbędne elementy skierowań, orzeczeń</w:t>
      </w:r>
      <w:r w:rsidR="00012255" w:rsidRPr="00CC48F6">
        <w:t xml:space="preserve"> i</w:t>
      </w:r>
      <w:r w:rsidR="00012255">
        <w:t> </w:t>
      </w:r>
      <w:r w:rsidRPr="00CC48F6">
        <w:t>certyfikatów w</w:t>
      </w:r>
      <w:r w:rsidRPr="00CC48F6">
        <w:t>y</w:t>
      </w:r>
      <w:r w:rsidRPr="00CC48F6">
        <w:t>stawianych po przeprowadzaniu takich badań;</w:t>
      </w:r>
    </w:p>
    <w:p w:rsidR="00CC48F6" w:rsidRPr="00CC48F6" w:rsidRDefault="00CC48F6" w:rsidP="00012255">
      <w:pPr>
        <w:pStyle w:val="PKTpunkt"/>
      </w:pPr>
      <w:r w:rsidRPr="00CC48F6">
        <w:t>4)</w:t>
      </w:r>
      <w:r w:rsidR="00012255">
        <w:tab/>
      </w:r>
      <w:r w:rsidRPr="00CC48F6">
        <w:t>wykaz</w:t>
      </w:r>
      <w:r w:rsidR="00012255" w:rsidRPr="00CC48F6">
        <w:t xml:space="preserve"> i</w:t>
      </w:r>
      <w:r w:rsidR="00012255">
        <w:t> </w:t>
      </w:r>
      <w:r w:rsidRPr="00CC48F6">
        <w:t>kalendarz obowiązkowych szczepień ochronnych przed wyjazdem do pełnienia służby poza granicami pa</w:t>
      </w:r>
      <w:r w:rsidRPr="00CC48F6">
        <w:t>ń</w:t>
      </w:r>
      <w:r w:rsidRPr="00CC48F6">
        <w:t>stwa, uwzględniając zagrożenia epidemiologiczne charakterystyczne dla miejsca pełnienia służby poza granicami państwa oraz terminy</w:t>
      </w:r>
      <w:r w:rsidR="00012255" w:rsidRPr="00CC48F6">
        <w:t xml:space="preserve"> i</w:t>
      </w:r>
      <w:r w:rsidR="00012255">
        <w:t> </w:t>
      </w:r>
      <w:r w:rsidRPr="00CC48F6">
        <w:t>miejsca wykonania takich szczepień;</w:t>
      </w:r>
    </w:p>
    <w:p w:rsidR="00CC48F6" w:rsidRPr="00CC48F6" w:rsidRDefault="00CC48F6" w:rsidP="00012255">
      <w:pPr>
        <w:pStyle w:val="PKTpunkt"/>
      </w:pPr>
      <w:r w:rsidRPr="00CC48F6">
        <w:t>5)</w:t>
      </w:r>
      <w:r w:rsidR="00012255">
        <w:tab/>
      </w:r>
      <w:r w:rsidRPr="00CC48F6">
        <w:t>tryb kierowania żołnierzy zawodowych na turnusy leczniczo</w:t>
      </w:r>
      <w:r w:rsidR="00012255">
        <w:softHyphen/>
      </w:r>
      <w:r w:rsidR="00012255">
        <w:noBreakHyphen/>
      </w:r>
      <w:r w:rsidRPr="00CC48F6">
        <w:t>profilaktyczne oraz ramowy program tych turnusów, uwzględniając potrzeby żołnierzy zawodowych wynikające</w:t>
      </w:r>
      <w:r w:rsidR="00012255" w:rsidRPr="00CC48F6">
        <w:t xml:space="preserve"> z</w:t>
      </w:r>
      <w:r w:rsidR="00012255">
        <w:t> </w:t>
      </w:r>
      <w:r w:rsidRPr="00CC48F6">
        <w:t>ich aktualnego stanu zdrowia,</w:t>
      </w:r>
      <w:r w:rsidR="00012255" w:rsidRPr="00CC48F6">
        <w:t xml:space="preserve"> w</w:t>
      </w:r>
      <w:r w:rsidR="00012255">
        <w:t> </w:t>
      </w:r>
      <w:r w:rsidRPr="00CC48F6">
        <w:t>tym konieczność z</w:t>
      </w:r>
      <w:r w:rsidRPr="00CC48F6">
        <w:t>a</w:t>
      </w:r>
      <w:r w:rsidRPr="00CC48F6">
        <w:t>pewnienia pełnej rekonwalescencji żołnierzy zawodowych oraz umożliwienia im dalszego leczenia (rehabilitacji) po zakończeniu pobytu na turnusie leczniczo</w:t>
      </w:r>
      <w:r w:rsidR="00012255">
        <w:softHyphen/>
      </w:r>
      <w:r w:rsidR="00012255">
        <w:noBreakHyphen/>
      </w:r>
      <w:r w:rsidRPr="00CC48F6">
        <w:t>profilaktycznym,</w:t>
      </w:r>
      <w:r w:rsidR="00012255" w:rsidRPr="00CC48F6">
        <w:t xml:space="preserve"> a</w:t>
      </w:r>
      <w:r w:rsidR="00012255">
        <w:t> </w:t>
      </w:r>
      <w:r w:rsidRPr="00CC48F6">
        <w:t>także wskazując organ kierujący kompetentny do oc</w:t>
      </w:r>
      <w:r w:rsidRPr="00CC48F6">
        <w:t>e</w:t>
      </w:r>
      <w:r w:rsidRPr="00CC48F6">
        <w:t>ny aktualnego stanu zdrowia żołnierzy zawodowych oraz miejsca prowadzenia turnusów leczniczo</w:t>
      </w:r>
      <w:r w:rsidR="00012255">
        <w:softHyphen/>
      </w:r>
      <w:r w:rsidR="00012255">
        <w:noBreakHyphen/>
      </w:r>
      <w:r w:rsidRPr="00CC48F6">
        <w:t>profilaktycznych;</w:t>
      </w:r>
    </w:p>
    <w:p w:rsidR="00CC48F6" w:rsidRPr="00CC48F6" w:rsidRDefault="00CC48F6" w:rsidP="00012255">
      <w:pPr>
        <w:pStyle w:val="PKTpunkt"/>
      </w:pPr>
      <w:r w:rsidRPr="00CC48F6">
        <w:t>6)</w:t>
      </w:r>
      <w:r w:rsidR="00012255">
        <w:tab/>
      </w:r>
      <w:r w:rsidRPr="00CC48F6">
        <w:t xml:space="preserve">sposób prowadzenia </w:t>
      </w:r>
      <w:proofErr w:type="spellStart"/>
      <w:r w:rsidRPr="00CC48F6">
        <w:t>dyspanseryzacji</w:t>
      </w:r>
      <w:proofErr w:type="spellEnd"/>
      <w:r w:rsidR="00012255" w:rsidRPr="00CC48F6">
        <w:t xml:space="preserve"> w</w:t>
      </w:r>
      <w:r w:rsidR="00012255">
        <w:t> </w:t>
      </w:r>
      <w:r w:rsidRPr="00CC48F6">
        <w:t>ramach badań profilaktycznych,</w:t>
      </w:r>
      <w:r w:rsidR="00012255" w:rsidRPr="00CC48F6">
        <w:t xml:space="preserve"> o</w:t>
      </w:r>
      <w:r w:rsidR="00012255">
        <w:t> </w:t>
      </w:r>
      <w:r w:rsidRPr="00CC48F6">
        <w:t>których mowa</w:t>
      </w:r>
      <w:r w:rsidR="00012255" w:rsidRPr="00CC48F6">
        <w:t xml:space="preserve"> w</w:t>
      </w:r>
      <w:r w:rsidR="00012255">
        <w:t> ust. </w:t>
      </w:r>
      <w:r w:rsidRPr="00CC48F6">
        <w:t xml:space="preserve">2, oraz wzór karty intensywnego nadzoru </w:t>
      </w:r>
      <w:proofErr w:type="spellStart"/>
      <w:r w:rsidRPr="00CC48F6">
        <w:t>dyspanseryzacyjnego</w:t>
      </w:r>
      <w:proofErr w:type="spellEnd"/>
      <w:r w:rsidRPr="00CC48F6">
        <w:t>, określając grupy zdrowotne, wykaz chorób</w:t>
      </w:r>
      <w:r w:rsidR="00012255" w:rsidRPr="00CC48F6">
        <w:t xml:space="preserve"> i</w:t>
      </w:r>
      <w:r w:rsidR="00012255">
        <w:t> </w:t>
      </w:r>
      <w:r w:rsidRPr="00CC48F6">
        <w:t>schorzeń, zakres konsult</w:t>
      </w:r>
      <w:r w:rsidRPr="00CC48F6">
        <w:t>a</w:t>
      </w:r>
      <w:r w:rsidRPr="00CC48F6">
        <w:t>cji specjalistycznych</w:t>
      </w:r>
      <w:r w:rsidR="00012255" w:rsidRPr="00CC48F6">
        <w:t xml:space="preserve"> i</w:t>
      </w:r>
      <w:r w:rsidR="00012255">
        <w:t> </w:t>
      </w:r>
      <w:r w:rsidRPr="00CC48F6">
        <w:t>badań dodatkowych,</w:t>
      </w:r>
      <w:r w:rsidR="00012255" w:rsidRPr="00CC48F6">
        <w:t xml:space="preserve"> w</w:t>
      </w:r>
      <w:r w:rsidR="00012255">
        <w:t> </w:t>
      </w:r>
      <w:r w:rsidRPr="00CC48F6">
        <w:t>tym laboratoryjnych,</w:t>
      </w:r>
      <w:r w:rsidR="00012255" w:rsidRPr="00CC48F6">
        <w:t xml:space="preserve"> w</w:t>
      </w:r>
      <w:r w:rsidR="00012255">
        <w:t> </w:t>
      </w:r>
      <w:r w:rsidRPr="00CC48F6">
        <w:t xml:space="preserve">celu prowadzenia </w:t>
      </w:r>
      <w:proofErr w:type="spellStart"/>
      <w:r w:rsidRPr="00CC48F6">
        <w:t>dyspanseryzacji</w:t>
      </w:r>
      <w:proofErr w:type="spellEnd"/>
      <w:r w:rsidRPr="00CC48F6">
        <w:t>.</w:t>
      </w:r>
    </w:p>
    <w:p w:rsidR="00CC48F6" w:rsidRPr="00CC48F6" w:rsidRDefault="00CC48F6" w:rsidP="00012255">
      <w:pPr>
        <w:pStyle w:val="ARTartustawynprozporzdzenia"/>
        <w:keepNext/>
      </w:pPr>
      <w:bookmarkStart w:id="69" w:name="f0116eTJ3s60v7449a"/>
      <w:bookmarkEnd w:id="69"/>
      <w:r w:rsidRPr="00012255">
        <w:rPr>
          <w:rStyle w:val="Ppogrubienie"/>
        </w:rPr>
        <w:t>Art.</w:t>
      </w:r>
      <w:r w:rsidR="00012255" w:rsidRPr="00012255">
        <w:rPr>
          <w:rStyle w:val="Ppogrubienie"/>
        </w:rPr>
        <w:t> </w:t>
      </w:r>
      <w:r w:rsidRPr="00012255">
        <w:rPr>
          <w:rStyle w:val="Ppogrubienie"/>
        </w:rPr>
        <w:t>67a.</w:t>
      </w:r>
      <w:r w:rsidR="00012255">
        <w:t> </w:t>
      </w:r>
      <w:r w:rsidRPr="00CC48F6">
        <w:t>1. Żołnierzom zawodowym przysługują bezpłatne dodatkowe świadczenia stomatologiczne oraz materiały stomatologiczne:</w:t>
      </w:r>
      <w:r w:rsidRPr="00012255">
        <w:rPr>
          <w:rStyle w:val="IGindeksgrny"/>
        </w:rPr>
        <w:footnoteReference w:id="112"/>
      </w:r>
      <w:r w:rsidRPr="00012255">
        <w:rPr>
          <w:rStyle w:val="IGindeksgrny"/>
        </w:rPr>
        <w:t>)</w:t>
      </w:r>
    </w:p>
    <w:p w:rsidR="00CC48F6" w:rsidRPr="00CC48F6" w:rsidRDefault="00CC48F6" w:rsidP="00012255">
      <w:pPr>
        <w:pStyle w:val="PKTpunkt"/>
      </w:pPr>
      <w:r w:rsidRPr="00CC48F6">
        <w:t>1)</w:t>
      </w:r>
      <w:r w:rsidR="00012255">
        <w:tab/>
      </w:r>
      <w:r w:rsidRPr="00CC48F6">
        <w:t>w razie wypadku pozostającego</w:t>
      </w:r>
      <w:r w:rsidR="00012255" w:rsidRPr="00CC48F6">
        <w:t xml:space="preserve"> w</w:t>
      </w:r>
      <w:r w:rsidR="00012255">
        <w:t> </w:t>
      </w:r>
      <w:r w:rsidRPr="00CC48F6">
        <w:t>związku</w:t>
      </w:r>
      <w:r w:rsidR="00012255" w:rsidRPr="00CC48F6">
        <w:t xml:space="preserve"> z</w:t>
      </w:r>
      <w:r w:rsidR="00012255">
        <w:t> </w:t>
      </w:r>
      <w:r w:rsidRPr="00CC48F6">
        <w:t>pełnieniem czynnej służby wojskowej albo choroby powstałej</w:t>
      </w:r>
      <w:r w:rsidR="00012255" w:rsidRPr="00CC48F6">
        <w:t xml:space="preserve"> w</w:t>
      </w:r>
      <w:r w:rsidR="00012255">
        <w:t> </w:t>
      </w:r>
      <w:r w:rsidRPr="00CC48F6">
        <w:t>związku ze szczególnymi właściwościami lub warunkami służby wojskowej oraz na określonych stanowiskach służbowych;</w:t>
      </w:r>
    </w:p>
    <w:p w:rsidR="00CC48F6" w:rsidRPr="00CC48F6" w:rsidRDefault="00CC48F6" w:rsidP="00012255">
      <w:pPr>
        <w:pStyle w:val="PKTpunkt"/>
      </w:pPr>
      <w:r w:rsidRPr="00CC48F6">
        <w:t>2)</w:t>
      </w:r>
      <w:r w:rsidR="00012255">
        <w:tab/>
      </w:r>
      <w:r w:rsidRPr="00CC48F6">
        <w:t>w okresie przygotowania do pełnienia służby poza granicami państwa;</w:t>
      </w:r>
    </w:p>
    <w:p w:rsidR="00CC48F6" w:rsidRPr="00CC48F6" w:rsidRDefault="00CC48F6" w:rsidP="00012255">
      <w:pPr>
        <w:pStyle w:val="PKTpunkt"/>
      </w:pPr>
      <w:r w:rsidRPr="00CC48F6">
        <w:t>3)</w:t>
      </w:r>
      <w:r w:rsidR="00012255">
        <w:tab/>
      </w:r>
      <w:r w:rsidRPr="00CC48F6">
        <w:t>przez okres sześciu miesięcy po powrocie do kraju po zakończeniu służby poza granicami państwa.</w:t>
      </w:r>
    </w:p>
    <w:p w:rsidR="00CC48F6" w:rsidRPr="00E860EA" w:rsidRDefault="00CC48F6" w:rsidP="00E860EA">
      <w:pPr>
        <w:pStyle w:val="USTustnpkodeksu"/>
        <w:spacing w:before="160"/>
        <w:rPr>
          <w:bCs w:val="0"/>
        </w:rPr>
      </w:pPr>
      <w:r w:rsidRPr="00E860EA">
        <w:rPr>
          <w:bCs w:val="0"/>
        </w:rPr>
        <w:t>2.</w:t>
      </w:r>
      <w:r w:rsidR="00012255" w:rsidRPr="00E860EA">
        <w:rPr>
          <w:bCs w:val="0"/>
        </w:rPr>
        <w:t> </w:t>
      </w:r>
      <w:r w:rsidRPr="00E860EA">
        <w:rPr>
          <w:bCs w:val="0"/>
        </w:rPr>
        <w:t>Minister Obrony Narodowej określi,</w:t>
      </w:r>
      <w:r w:rsidR="00012255" w:rsidRPr="00E860EA">
        <w:rPr>
          <w:bCs w:val="0"/>
        </w:rPr>
        <w:t xml:space="preserve"> w </w:t>
      </w:r>
      <w:r w:rsidRPr="00E860EA">
        <w:rPr>
          <w:bCs w:val="0"/>
        </w:rPr>
        <w:t>drodze rozporządzenia, wykaz dodatkowych świadczeń zdrowotnych lek</w:t>
      </w:r>
      <w:r w:rsidRPr="00E860EA">
        <w:rPr>
          <w:bCs w:val="0"/>
        </w:rPr>
        <w:t>a</w:t>
      </w:r>
      <w:r w:rsidRPr="00E860EA">
        <w:rPr>
          <w:bCs w:val="0"/>
        </w:rPr>
        <w:t>rza dentysty</w:t>
      </w:r>
      <w:r w:rsidR="00012255" w:rsidRPr="00E860EA">
        <w:rPr>
          <w:bCs w:val="0"/>
        </w:rPr>
        <w:t xml:space="preserve"> i </w:t>
      </w:r>
      <w:r w:rsidRPr="00E860EA">
        <w:rPr>
          <w:bCs w:val="0"/>
        </w:rPr>
        <w:t>materiałów stomatologicznych, sposób ich zaspokojenia, rodzaj dokumentów potwierdzających uprawnienia do tych świadczeń oraz tryb kierowania żołnierzy zawodowych do jednostek organizacyjnych udzielających świadczeń zdrowotnych,</w:t>
      </w:r>
      <w:r w:rsidR="00012255" w:rsidRPr="00E860EA">
        <w:rPr>
          <w:bCs w:val="0"/>
        </w:rPr>
        <w:t xml:space="preserve"> a </w:t>
      </w:r>
      <w:r w:rsidRPr="00E860EA">
        <w:rPr>
          <w:bCs w:val="0"/>
        </w:rPr>
        <w:t>także wykaz stanowisk służbowych uprawniających do dodatkowych świadczeń zdrowotnych lekarza dentysty</w:t>
      </w:r>
      <w:r w:rsidR="00012255" w:rsidRPr="00E860EA">
        <w:rPr>
          <w:bCs w:val="0"/>
        </w:rPr>
        <w:t xml:space="preserve"> i </w:t>
      </w:r>
      <w:r w:rsidRPr="00E860EA">
        <w:rPr>
          <w:bCs w:val="0"/>
        </w:rPr>
        <w:t>materiałów stomatologicznych, mając na względzie specyfikę służby wojskowej żołnierzy zawodowych oraz warunki</w:t>
      </w:r>
      <w:r w:rsidR="00012255" w:rsidRPr="00E860EA">
        <w:rPr>
          <w:bCs w:val="0"/>
        </w:rPr>
        <w:t xml:space="preserve"> i </w:t>
      </w:r>
      <w:r w:rsidRPr="00E860EA">
        <w:rPr>
          <w:bCs w:val="0"/>
        </w:rPr>
        <w:t>właściwości służby uzasadniające udzielanie świadczeń stomatologicznych.</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67b.</w:t>
      </w:r>
      <w:r w:rsidR="00012255">
        <w:t> </w:t>
      </w:r>
      <w:r w:rsidRPr="00CC48F6">
        <w:t>1. Żołnierze zawodowi podlegają bezpłatnym szczepieniom ochronnym.</w:t>
      </w:r>
    </w:p>
    <w:p w:rsidR="00CC48F6" w:rsidRPr="00E860EA" w:rsidRDefault="00CC48F6" w:rsidP="00E860EA">
      <w:pPr>
        <w:pStyle w:val="USTustnpkodeksu"/>
        <w:spacing w:before="160"/>
        <w:rPr>
          <w:bCs w:val="0"/>
        </w:rPr>
      </w:pPr>
      <w:r w:rsidRPr="00E860EA">
        <w:rPr>
          <w:bCs w:val="0"/>
        </w:rPr>
        <w:t>2.</w:t>
      </w:r>
      <w:r w:rsidR="00012255" w:rsidRPr="00E860EA">
        <w:rPr>
          <w:bCs w:val="0"/>
        </w:rPr>
        <w:t> </w:t>
      </w:r>
      <w:r w:rsidRPr="00E860EA">
        <w:rPr>
          <w:bCs w:val="0"/>
        </w:rPr>
        <w:t>Minister Obrony Narodowej określi,</w:t>
      </w:r>
      <w:r w:rsidR="00012255" w:rsidRPr="00E860EA">
        <w:rPr>
          <w:bCs w:val="0"/>
        </w:rPr>
        <w:t xml:space="preserve"> w </w:t>
      </w:r>
      <w:r w:rsidRPr="00E860EA">
        <w:rPr>
          <w:bCs w:val="0"/>
        </w:rPr>
        <w:t>drodze rozporządzenia, program szczepień ochronnych dla żołnierzy zaw</w:t>
      </w:r>
      <w:r w:rsidRPr="00E860EA">
        <w:rPr>
          <w:bCs w:val="0"/>
        </w:rPr>
        <w:t>o</w:t>
      </w:r>
      <w:r w:rsidRPr="00E860EA">
        <w:rPr>
          <w:bCs w:val="0"/>
        </w:rPr>
        <w:t>dowych</w:t>
      </w:r>
      <w:r w:rsidR="00012255" w:rsidRPr="00E860EA">
        <w:rPr>
          <w:bCs w:val="0"/>
        </w:rPr>
        <w:t xml:space="preserve"> w </w:t>
      </w:r>
      <w:r w:rsidRPr="00E860EA">
        <w:rPr>
          <w:bCs w:val="0"/>
        </w:rPr>
        <w:t>formie kalendarza szczepień ochronnych oraz sposób rejestracji przeprowadzanych szczepień ochronnych,</w:t>
      </w:r>
      <w:r w:rsidR="00012255" w:rsidRPr="00E860EA">
        <w:rPr>
          <w:bCs w:val="0"/>
        </w:rPr>
        <w:t xml:space="preserve"> z </w:t>
      </w:r>
      <w:r w:rsidRPr="00E860EA">
        <w:rPr>
          <w:bCs w:val="0"/>
        </w:rPr>
        <w:t>uwzględnieniem specyfiki służby wojskowej,</w:t>
      </w:r>
      <w:r w:rsidR="00012255" w:rsidRPr="00E860EA">
        <w:rPr>
          <w:bCs w:val="0"/>
        </w:rPr>
        <w:t xml:space="preserve"> a </w:t>
      </w:r>
      <w:r w:rsidRPr="00E860EA">
        <w:rPr>
          <w:bCs w:val="0"/>
        </w:rPr>
        <w:t>także konieczności utworzenia centralnego rejestru szczepień żołnierzy zawodowych.</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67c.</w:t>
      </w:r>
      <w:r w:rsidR="00012255">
        <w:t> </w:t>
      </w:r>
      <w:r w:rsidRPr="009E4756">
        <w:t>Świadczenia,</w:t>
      </w:r>
      <w:r w:rsidR="00012255" w:rsidRPr="009E4756">
        <w:t xml:space="preserve"> o</w:t>
      </w:r>
      <w:r w:rsidR="00012255">
        <w:t> </w:t>
      </w:r>
      <w:r w:rsidRPr="009E4756">
        <w:t>których mowa</w:t>
      </w:r>
      <w:r w:rsidR="00012255" w:rsidRPr="009E4756">
        <w:t xml:space="preserve"> w</w:t>
      </w:r>
      <w:r w:rsidR="00012255">
        <w:t> art. </w:t>
      </w:r>
      <w:r w:rsidRPr="009E4756">
        <w:t>2</w:t>
      </w:r>
      <w:r w:rsidR="00012255" w:rsidRPr="009E4756">
        <w:t>4</w:t>
      </w:r>
      <w:r w:rsidR="00012255">
        <w:t xml:space="preserve"> ust. </w:t>
      </w:r>
      <w:r w:rsidR="00012255" w:rsidRPr="009E4756">
        <w:t>7</w:t>
      </w:r>
      <w:r w:rsidR="00012255">
        <w:t xml:space="preserve"> pkt </w:t>
      </w:r>
      <w:r w:rsidR="00012255" w:rsidRPr="009E4756">
        <w:t>2</w:t>
      </w:r>
      <w:r w:rsidR="00012255">
        <w:t xml:space="preserve"> oraz art. </w:t>
      </w:r>
      <w:r w:rsidRPr="009E4756">
        <w:t>67–67b, są finansowane</w:t>
      </w:r>
      <w:r w:rsidR="00012255" w:rsidRPr="009E4756">
        <w:t xml:space="preserve"> z</w:t>
      </w:r>
      <w:r w:rsidR="00012255">
        <w:t> </w:t>
      </w:r>
      <w:r w:rsidRPr="009E4756">
        <w:t>budż</w:t>
      </w:r>
      <w:r w:rsidRPr="00CC48F6">
        <w:t>e</w:t>
      </w:r>
      <w:r w:rsidRPr="009E4756">
        <w:t>tu państwa</w:t>
      </w:r>
      <w:r w:rsidR="00012255" w:rsidRPr="009E4756">
        <w:t xml:space="preserve"> z</w:t>
      </w:r>
      <w:r w:rsidR="00012255">
        <w:t> </w:t>
      </w:r>
      <w:r w:rsidRPr="009E4756">
        <w:t>części, której dysponentem jest Minister Obrony Narodowej.</w:t>
      </w:r>
    </w:p>
    <w:p w:rsidR="00CC48F6" w:rsidRPr="00CC48F6" w:rsidRDefault="00CC48F6" w:rsidP="00012255">
      <w:pPr>
        <w:pStyle w:val="ARTartustawynprozporzdzenia"/>
      </w:pPr>
      <w:bookmarkStart w:id="70" w:name="f0116eTJ3s62v2475a"/>
      <w:bookmarkEnd w:id="70"/>
      <w:r w:rsidRPr="00012255">
        <w:rPr>
          <w:rStyle w:val="Ppogrubienie"/>
        </w:rPr>
        <w:t>Art. 68.</w:t>
      </w:r>
      <w:r w:rsidR="00012255">
        <w:t> </w:t>
      </w:r>
      <w:r w:rsidRPr="00CC48F6">
        <w:t>1. Żołnierzowi zawodowemu pozostającemu</w:t>
      </w:r>
      <w:r w:rsidR="00012255" w:rsidRPr="00CC48F6">
        <w:t xml:space="preserve"> w</w:t>
      </w:r>
      <w:r w:rsidR="00012255">
        <w:t> </w:t>
      </w:r>
      <w:r w:rsidRPr="00CC48F6">
        <w:t>związku małżeńskim lub posiadającemu dzieci pozostające na jego utrzymaniu, który</w:t>
      </w:r>
      <w:r w:rsidR="00012255" w:rsidRPr="00CC48F6">
        <w:t xml:space="preserve"> w</w:t>
      </w:r>
      <w:r w:rsidR="00012255">
        <w:t> </w:t>
      </w:r>
      <w:r w:rsidRPr="00CC48F6">
        <w:t>miejscu pełnienia służby lub miejscowości pobliskiej</w:t>
      </w:r>
      <w:r w:rsidR="00012255" w:rsidRPr="00CC48F6">
        <w:t xml:space="preserve"> w</w:t>
      </w:r>
      <w:r w:rsidR="00012255">
        <w:t> </w:t>
      </w:r>
      <w:r w:rsidRPr="00CC48F6">
        <w:t>rozumieniu przepisów ustawy</w:t>
      </w:r>
      <w:r w:rsidR="00012255" w:rsidRPr="00CC48F6">
        <w:t xml:space="preserve"> z</w:t>
      </w:r>
      <w:r w:rsidR="00012255">
        <w:t> </w:t>
      </w:r>
      <w:r w:rsidRPr="00CC48F6">
        <w:t>dnia 2</w:t>
      </w:r>
      <w:r w:rsidR="00012255" w:rsidRPr="00CC48F6">
        <w:t>2</w:t>
      </w:r>
      <w:r w:rsidR="00012255">
        <w:t> </w:t>
      </w:r>
      <w:r w:rsidRPr="00CC48F6">
        <w:t>czerwca 199</w:t>
      </w:r>
      <w:r w:rsidR="00012255" w:rsidRPr="00CC48F6">
        <w:t>5</w:t>
      </w:r>
      <w:r w:rsidR="00012255">
        <w:t> </w:t>
      </w:r>
      <w:r w:rsidRPr="00CC48F6">
        <w:t>r.</w:t>
      </w:r>
      <w:r w:rsidR="00012255" w:rsidRPr="00CC48F6">
        <w:t xml:space="preserve"> o</w:t>
      </w:r>
      <w:r w:rsidR="00012255">
        <w:t> </w:t>
      </w:r>
      <w:r w:rsidRPr="00CC48F6">
        <w:t>zakwaterowaniu Sił Zbrojnych Rzeczypospolitej Polskiej (</w:t>
      </w:r>
      <w:r w:rsidR="00012255">
        <w:t>Dz. U.</w:t>
      </w:r>
      <w:r w:rsidR="00012255" w:rsidRPr="00CC48F6">
        <w:t xml:space="preserve"> z</w:t>
      </w:r>
      <w:r w:rsidR="00012255">
        <w:t> </w:t>
      </w:r>
      <w:r w:rsidRPr="00CC48F6">
        <w:t>201</w:t>
      </w:r>
      <w:r w:rsidR="00012255" w:rsidRPr="00CC48F6">
        <w:t>0</w:t>
      </w:r>
      <w:r w:rsidR="00012255">
        <w:t> </w:t>
      </w:r>
      <w:r w:rsidRPr="00CC48F6">
        <w:t>r.</w:t>
      </w:r>
      <w:r w:rsidR="00012255">
        <w:t xml:space="preserve"> Nr </w:t>
      </w:r>
      <w:r w:rsidRPr="00CC48F6">
        <w:t>206,</w:t>
      </w:r>
      <w:r w:rsidR="00012255">
        <w:t xml:space="preserve"> poz. </w:t>
      </w:r>
      <w:r w:rsidRPr="00CC48F6">
        <w:t>1367,</w:t>
      </w:r>
      <w:r w:rsidR="00012255" w:rsidRPr="00CC48F6">
        <w:t xml:space="preserve"> z</w:t>
      </w:r>
      <w:r w:rsidR="00012255">
        <w:t> </w:t>
      </w:r>
      <w:proofErr w:type="spellStart"/>
      <w:r w:rsidRPr="00CC48F6">
        <w:t>późn</w:t>
      </w:r>
      <w:proofErr w:type="spellEnd"/>
      <w:r w:rsidRPr="00CC48F6">
        <w:t>. zm.</w:t>
      </w:r>
      <w:r w:rsidRPr="00012255">
        <w:rPr>
          <w:rStyle w:val="IGindeksgrny"/>
        </w:rPr>
        <w:footnoteReference w:id="113"/>
      </w:r>
      <w:r w:rsidRPr="00012255">
        <w:rPr>
          <w:rStyle w:val="IGindeksgrny"/>
        </w:rPr>
        <w:t>)</w:t>
      </w:r>
      <w:r w:rsidRPr="00CC48F6">
        <w:t>) korzysta</w:t>
      </w:r>
      <w:r w:rsidR="00012255" w:rsidRPr="00CC48F6">
        <w:t xml:space="preserve"> z</w:t>
      </w:r>
      <w:r w:rsidR="00012255">
        <w:t> </w:t>
      </w:r>
      <w:r w:rsidRPr="00CC48F6">
        <w:t>zakwaterowania zbiorowego, przydzielono mu miejsce</w:t>
      </w:r>
      <w:r w:rsidR="00012255" w:rsidRPr="00CC48F6">
        <w:t xml:space="preserve"> w</w:t>
      </w:r>
      <w:r w:rsidR="00012255">
        <w:t> </w:t>
      </w:r>
      <w:r w:rsidRPr="00CC48F6">
        <w:t>internacie lub</w:t>
      </w:r>
      <w:r w:rsidR="00012255" w:rsidRPr="00CC48F6">
        <w:t xml:space="preserve"> w</w:t>
      </w:r>
      <w:r w:rsidR="00012255">
        <w:t> </w:t>
      </w:r>
      <w:r w:rsidRPr="00CC48F6">
        <w:t>kwaterze internat</w:t>
      </w:r>
      <w:r w:rsidRPr="00CC48F6">
        <w:t>o</w:t>
      </w:r>
      <w:r w:rsidRPr="00CC48F6">
        <w:t>wej, bez prawa zamieszkiwania</w:t>
      </w:r>
      <w:r w:rsidR="00012255" w:rsidRPr="00CC48F6">
        <w:t xml:space="preserve"> z</w:t>
      </w:r>
      <w:r w:rsidR="00012255">
        <w:t> </w:t>
      </w:r>
      <w:r w:rsidRPr="00CC48F6">
        <w:t>członkami rodziny, przysługuje dodatek za rozłąkę</w:t>
      </w:r>
      <w:r w:rsidR="00012255" w:rsidRPr="00CC48F6">
        <w:t xml:space="preserve"> i</w:t>
      </w:r>
      <w:r w:rsidR="00012255">
        <w:t> </w:t>
      </w:r>
      <w:r w:rsidRPr="00CC48F6">
        <w:t>zwrot kosztów przejazdów odb</w:t>
      </w:r>
      <w:r w:rsidRPr="00CC48F6">
        <w:t>y</w:t>
      </w:r>
      <w:r w:rsidRPr="00CC48F6">
        <w:t>wanych nie częściej niż raz</w:t>
      </w:r>
      <w:r w:rsidR="00012255" w:rsidRPr="00CC48F6">
        <w:t xml:space="preserve"> w</w:t>
      </w:r>
      <w:r w:rsidR="00012255">
        <w:t> </w:t>
      </w:r>
      <w:r w:rsidRPr="00CC48F6">
        <w:t>miesiącu do miejscowości zamieszkania członka rodziny</w:t>
      </w:r>
      <w:r w:rsidR="00012255" w:rsidRPr="00CC48F6">
        <w:t xml:space="preserve"> i</w:t>
      </w:r>
      <w:r w:rsidR="00012255">
        <w:t> </w:t>
      </w:r>
      <w:r w:rsidR="00012255" w:rsidRPr="00CC48F6">
        <w:t>z</w:t>
      </w:r>
      <w:r w:rsidR="00012255">
        <w:t> </w:t>
      </w:r>
      <w:r w:rsidRPr="00CC48F6">
        <w:t>powrotem.</w:t>
      </w:r>
    </w:p>
    <w:p w:rsidR="00CC48F6" w:rsidRPr="00E860EA" w:rsidRDefault="00CC48F6" w:rsidP="00E860EA">
      <w:pPr>
        <w:pStyle w:val="USTustnpkodeksu"/>
        <w:spacing w:before="160"/>
        <w:rPr>
          <w:bCs w:val="0"/>
        </w:rPr>
      </w:pPr>
      <w:r w:rsidRPr="009E4756">
        <w:t>2.</w:t>
      </w:r>
      <w:r w:rsidR="00012255">
        <w:t> </w:t>
      </w:r>
      <w:r w:rsidRPr="009E4756">
        <w:t>Żołnierzowi zawodowemu zamieszkującemu poza miejscem pełnienia służby</w:t>
      </w:r>
      <w:r w:rsidR="00012255" w:rsidRPr="009E4756">
        <w:t xml:space="preserve"> w</w:t>
      </w:r>
      <w:r w:rsidR="00012255">
        <w:t> </w:t>
      </w:r>
      <w:r w:rsidRPr="009E4756">
        <w:t>miejsc</w:t>
      </w:r>
      <w:r w:rsidRPr="00CC48F6">
        <w:t>o</w:t>
      </w:r>
      <w:r w:rsidRPr="009E4756">
        <w:t>wości, która nie jest mie</w:t>
      </w:r>
      <w:r w:rsidRPr="009E4756">
        <w:t>j</w:t>
      </w:r>
      <w:r w:rsidRPr="009E4756">
        <w:t>scowością pobliską</w:t>
      </w:r>
      <w:r w:rsidR="00012255" w:rsidRPr="009E4756">
        <w:t xml:space="preserve"> w</w:t>
      </w:r>
      <w:r w:rsidR="00012255">
        <w:t> </w:t>
      </w:r>
      <w:r w:rsidRPr="009E4756">
        <w:t>rozumie</w:t>
      </w:r>
      <w:r w:rsidRPr="00E860EA">
        <w:rPr>
          <w:bCs w:val="0"/>
        </w:rPr>
        <w:t>niu ustawy</w:t>
      </w:r>
      <w:r w:rsidR="00012255" w:rsidRPr="00E860EA">
        <w:rPr>
          <w:bCs w:val="0"/>
        </w:rPr>
        <w:t xml:space="preserve"> z </w:t>
      </w:r>
      <w:r w:rsidRPr="00E860EA">
        <w:rPr>
          <w:bCs w:val="0"/>
        </w:rPr>
        <w:t>dnia 2</w:t>
      </w:r>
      <w:r w:rsidR="00012255" w:rsidRPr="00E860EA">
        <w:rPr>
          <w:bCs w:val="0"/>
        </w:rPr>
        <w:t>2 </w:t>
      </w:r>
      <w:r w:rsidRPr="00E860EA">
        <w:rPr>
          <w:bCs w:val="0"/>
        </w:rPr>
        <w:t>czerwca 199</w:t>
      </w:r>
      <w:r w:rsidR="00012255" w:rsidRPr="00E860EA">
        <w:rPr>
          <w:bCs w:val="0"/>
        </w:rPr>
        <w:t>5 </w:t>
      </w:r>
      <w:r w:rsidRPr="00E860EA">
        <w:rPr>
          <w:bCs w:val="0"/>
        </w:rPr>
        <w:t>r.</w:t>
      </w:r>
      <w:r w:rsidR="00012255" w:rsidRPr="00E860EA">
        <w:rPr>
          <w:bCs w:val="0"/>
        </w:rPr>
        <w:t xml:space="preserve"> o </w:t>
      </w:r>
      <w:r w:rsidRPr="00E860EA">
        <w:rPr>
          <w:bCs w:val="0"/>
        </w:rPr>
        <w:t>zakwaterowaniu Sił Zbrojnych Rzeczypospolitej Polskiej, przysługuje prawo do zwrotu kosztów codziennych dojazdów</w:t>
      </w:r>
      <w:r w:rsidR="00012255" w:rsidRPr="00E860EA">
        <w:rPr>
          <w:bCs w:val="0"/>
        </w:rPr>
        <w:t xml:space="preserve"> z </w:t>
      </w:r>
      <w:r w:rsidRPr="00E860EA">
        <w:rPr>
          <w:bCs w:val="0"/>
        </w:rPr>
        <w:t>miejsca zamieszkania do miejsca pełnienia słu</w:t>
      </w:r>
      <w:r w:rsidRPr="00E860EA">
        <w:rPr>
          <w:bCs w:val="0"/>
        </w:rPr>
        <w:t>ż</w:t>
      </w:r>
      <w:r w:rsidRPr="00E860EA">
        <w:rPr>
          <w:bCs w:val="0"/>
        </w:rPr>
        <w:t>by</w:t>
      </w:r>
      <w:r w:rsidR="00012255" w:rsidRPr="00E860EA">
        <w:rPr>
          <w:bCs w:val="0"/>
        </w:rPr>
        <w:t xml:space="preserve"> i z </w:t>
      </w:r>
      <w:r w:rsidRPr="00E860EA">
        <w:rPr>
          <w:bCs w:val="0"/>
        </w:rPr>
        <w:t>powrotem.</w:t>
      </w:r>
    </w:p>
    <w:p w:rsidR="00CC48F6" w:rsidRPr="00E860EA" w:rsidRDefault="00CC48F6" w:rsidP="00E860EA">
      <w:pPr>
        <w:pStyle w:val="USTustnpkodeksu"/>
        <w:spacing w:before="160"/>
        <w:rPr>
          <w:bCs w:val="0"/>
        </w:rPr>
      </w:pPr>
      <w:r w:rsidRPr="00E860EA">
        <w:rPr>
          <w:bCs w:val="0"/>
        </w:rPr>
        <w:t>3.</w:t>
      </w:r>
      <w:r w:rsidR="00012255" w:rsidRPr="00E860EA">
        <w:rPr>
          <w:bCs w:val="0"/>
        </w:rPr>
        <w:t> </w:t>
      </w:r>
      <w:r w:rsidRPr="00E860EA">
        <w:rPr>
          <w:bCs w:val="0"/>
        </w:rPr>
        <w:t>Dodatek za rozłąkę,</w:t>
      </w:r>
      <w:r w:rsidR="00012255" w:rsidRPr="00E860EA">
        <w:rPr>
          <w:bCs w:val="0"/>
        </w:rPr>
        <w:t xml:space="preserve"> o </w:t>
      </w:r>
      <w:r w:rsidRPr="00E860EA">
        <w:rPr>
          <w:bCs w:val="0"/>
        </w:rPr>
        <w:t>którym mowa</w:t>
      </w:r>
      <w:r w:rsidR="00012255" w:rsidRPr="00E860EA">
        <w:rPr>
          <w:bCs w:val="0"/>
        </w:rPr>
        <w:t xml:space="preserve"> w ust. </w:t>
      </w:r>
      <w:r w:rsidRPr="00E860EA">
        <w:rPr>
          <w:bCs w:val="0"/>
        </w:rPr>
        <w:t>1, oraz zwrot kosztów codziennych dojazdów,</w:t>
      </w:r>
      <w:r w:rsidR="00012255" w:rsidRPr="00E860EA">
        <w:rPr>
          <w:bCs w:val="0"/>
        </w:rPr>
        <w:t xml:space="preserve"> o </w:t>
      </w:r>
      <w:r w:rsidRPr="00E860EA">
        <w:rPr>
          <w:bCs w:val="0"/>
        </w:rPr>
        <w:t>którym mowa</w:t>
      </w:r>
      <w:r w:rsidR="00012255" w:rsidRPr="00E860EA">
        <w:rPr>
          <w:bCs w:val="0"/>
        </w:rPr>
        <w:t xml:space="preserve"> w ust. </w:t>
      </w:r>
      <w:r w:rsidRPr="00E860EA">
        <w:rPr>
          <w:bCs w:val="0"/>
        </w:rPr>
        <w:t>2, ustala się</w:t>
      </w:r>
      <w:r w:rsidR="00012255" w:rsidRPr="00E860EA">
        <w:rPr>
          <w:bCs w:val="0"/>
        </w:rPr>
        <w:t xml:space="preserve"> w </w:t>
      </w:r>
      <w:r w:rsidRPr="00E860EA">
        <w:rPr>
          <w:bCs w:val="0"/>
        </w:rPr>
        <w:t>formie ryczałtów miesięcznych.</w:t>
      </w:r>
    </w:p>
    <w:p w:rsidR="00CC48F6" w:rsidRPr="00E860EA" w:rsidRDefault="00CC48F6" w:rsidP="00E860EA">
      <w:pPr>
        <w:pStyle w:val="USTustnpkodeksu"/>
        <w:spacing w:before="160"/>
        <w:rPr>
          <w:bCs w:val="0"/>
        </w:rPr>
      </w:pPr>
      <w:r w:rsidRPr="00E860EA">
        <w:rPr>
          <w:bCs w:val="0"/>
        </w:rPr>
        <w:t>4.</w:t>
      </w:r>
      <w:r w:rsidR="00012255" w:rsidRPr="00E860EA">
        <w:rPr>
          <w:bCs w:val="0"/>
        </w:rPr>
        <w:t> </w:t>
      </w:r>
      <w:r w:rsidRPr="00E860EA">
        <w:rPr>
          <w:bCs w:val="0"/>
        </w:rPr>
        <w:t>Zwrot kosztów przejazdów,</w:t>
      </w:r>
      <w:r w:rsidR="00012255" w:rsidRPr="00E860EA">
        <w:rPr>
          <w:bCs w:val="0"/>
        </w:rPr>
        <w:t xml:space="preserve"> o </w:t>
      </w:r>
      <w:r w:rsidRPr="00E860EA">
        <w:rPr>
          <w:bCs w:val="0"/>
        </w:rPr>
        <w:t>którym mowa</w:t>
      </w:r>
      <w:r w:rsidR="00012255" w:rsidRPr="00E860EA">
        <w:rPr>
          <w:bCs w:val="0"/>
        </w:rPr>
        <w:t xml:space="preserve"> w ust. </w:t>
      </w:r>
      <w:r w:rsidRPr="00E860EA">
        <w:rPr>
          <w:bCs w:val="0"/>
        </w:rPr>
        <w:t>1, ustala się</w:t>
      </w:r>
      <w:r w:rsidR="00012255" w:rsidRPr="00E860EA">
        <w:rPr>
          <w:bCs w:val="0"/>
        </w:rPr>
        <w:t xml:space="preserve"> w </w:t>
      </w:r>
      <w:r w:rsidRPr="00E860EA">
        <w:rPr>
          <w:bCs w:val="0"/>
        </w:rPr>
        <w:t>wysokości równowartości ceny biletu za prz</w:t>
      </w:r>
      <w:r w:rsidRPr="00E860EA">
        <w:rPr>
          <w:bCs w:val="0"/>
        </w:rPr>
        <w:t>e</w:t>
      </w:r>
      <w:r w:rsidRPr="00E860EA">
        <w:rPr>
          <w:bCs w:val="0"/>
        </w:rPr>
        <w:t>jazd środkami komunikacji publicznej, z uwzględnieniem przysługującej żołnierzowi zawodowemu ulgi, niezależnie od tytułu, z jakiego ulga ta przysługuje.</w:t>
      </w:r>
    </w:p>
    <w:p w:rsidR="00CC48F6" w:rsidRPr="00E860EA" w:rsidRDefault="00CC48F6" w:rsidP="00E860EA">
      <w:pPr>
        <w:pStyle w:val="USTustnpkodeksu"/>
        <w:spacing w:before="160"/>
        <w:rPr>
          <w:bCs w:val="0"/>
        </w:rPr>
      </w:pPr>
      <w:r w:rsidRPr="00E860EA">
        <w:rPr>
          <w:bCs w:val="0"/>
        </w:rPr>
        <w:t>5.</w:t>
      </w:r>
      <w:r w:rsidR="00012255" w:rsidRPr="00E860EA">
        <w:rPr>
          <w:bCs w:val="0"/>
        </w:rPr>
        <w:t> </w:t>
      </w:r>
      <w:r w:rsidRPr="00E860EA">
        <w:rPr>
          <w:bCs w:val="0"/>
        </w:rPr>
        <w:t>Należności określone</w:t>
      </w:r>
      <w:r w:rsidR="00012255" w:rsidRPr="00E860EA">
        <w:rPr>
          <w:bCs w:val="0"/>
        </w:rPr>
        <w:t xml:space="preserve"> w ust. 1 i 2 </w:t>
      </w:r>
      <w:r w:rsidRPr="00E860EA">
        <w:rPr>
          <w:bCs w:val="0"/>
        </w:rPr>
        <w:t>nie przysługują żołnierzowi zawodowemu, któremu przyznano świadczenie mieszkaniowe,</w:t>
      </w:r>
      <w:r w:rsidR="00012255" w:rsidRPr="00E860EA">
        <w:rPr>
          <w:bCs w:val="0"/>
        </w:rPr>
        <w:t xml:space="preserve"> a </w:t>
      </w:r>
      <w:r w:rsidRPr="00E860EA">
        <w:rPr>
          <w:bCs w:val="0"/>
        </w:rPr>
        <w:t>także żołnierzowi zawodowemu pełniącemu służbę poza granicami państwa.</w:t>
      </w:r>
    </w:p>
    <w:p w:rsidR="00CC48F6" w:rsidRPr="00E860EA" w:rsidRDefault="00CC48F6" w:rsidP="00E860EA">
      <w:pPr>
        <w:pStyle w:val="USTustnpkodeksu"/>
        <w:spacing w:before="160"/>
        <w:rPr>
          <w:bCs w:val="0"/>
        </w:rPr>
      </w:pPr>
      <w:r w:rsidRPr="00E860EA">
        <w:rPr>
          <w:bCs w:val="0"/>
        </w:rPr>
        <w:t>6.</w:t>
      </w:r>
      <w:r w:rsidR="00012255" w:rsidRPr="00E860EA">
        <w:rPr>
          <w:bCs w:val="0"/>
        </w:rPr>
        <w:t> </w:t>
      </w:r>
      <w:r w:rsidRPr="00E860EA">
        <w:rPr>
          <w:bCs w:val="0"/>
        </w:rPr>
        <w:t>Żołnierzowi zawodowemu posiadającemu członków rodziny,</w:t>
      </w:r>
      <w:r w:rsidR="00012255" w:rsidRPr="00E860EA">
        <w:rPr>
          <w:bCs w:val="0"/>
        </w:rPr>
        <w:t xml:space="preserve"> o </w:t>
      </w:r>
      <w:r w:rsidRPr="00E860EA">
        <w:rPr>
          <w:bCs w:val="0"/>
        </w:rPr>
        <w:t>których mowa</w:t>
      </w:r>
      <w:r w:rsidR="00012255" w:rsidRPr="00E860EA">
        <w:rPr>
          <w:bCs w:val="0"/>
        </w:rPr>
        <w:t xml:space="preserve"> w ust. </w:t>
      </w:r>
      <w:r w:rsidRPr="00E860EA">
        <w:rPr>
          <w:bCs w:val="0"/>
        </w:rPr>
        <w:t>1, mogą być przyznane także inne świadczenia socjalno</w:t>
      </w:r>
      <w:r w:rsidR="00012255" w:rsidRPr="00E860EA">
        <w:rPr>
          <w:bCs w:val="0"/>
        </w:rPr>
        <w:softHyphen/>
      </w:r>
      <w:r w:rsidR="00012255" w:rsidRPr="00E860EA">
        <w:rPr>
          <w:bCs w:val="0"/>
        </w:rPr>
        <w:noBreakHyphen/>
      </w:r>
      <w:r w:rsidRPr="00E860EA">
        <w:rPr>
          <w:bCs w:val="0"/>
        </w:rPr>
        <w:t>bytowe</w:t>
      </w:r>
      <w:r w:rsidR="00012255" w:rsidRPr="00E860EA">
        <w:rPr>
          <w:bCs w:val="0"/>
        </w:rPr>
        <w:t xml:space="preserve"> w </w:t>
      </w:r>
      <w:r w:rsidRPr="00E860EA">
        <w:rPr>
          <w:bCs w:val="0"/>
        </w:rPr>
        <w:t>postaci pomocy finansowej</w:t>
      </w:r>
      <w:r w:rsidR="00012255" w:rsidRPr="00E860EA">
        <w:rPr>
          <w:bCs w:val="0"/>
        </w:rPr>
        <w:t xml:space="preserve"> i </w:t>
      </w:r>
      <w:r w:rsidRPr="00E860EA">
        <w:rPr>
          <w:bCs w:val="0"/>
        </w:rPr>
        <w:t>rzeczowej.</w:t>
      </w:r>
    </w:p>
    <w:p w:rsidR="00CC48F6" w:rsidRPr="00E860EA" w:rsidRDefault="00CC48F6" w:rsidP="00E860EA">
      <w:pPr>
        <w:pStyle w:val="USTustnpkodeksu"/>
        <w:spacing w:before="160"/>
        <w:rPr>
          <w:bCs w:val="0"/>
        </w:rPr>
      </w:pPr>
      <w:r w:rsidRPr="00E860EA">
        <w:rPr>
          <w:bCs w:val="0"/>
        </w:rPr>
        <w:t>7.</w:t>
      </w:r>
      <w:r w:rsidR="00012255" w:rsidRPr="00E860EA">
        <w:rPr>
          <w:bCs w:val="0"/>
        </w:rPr>
        <w:t> </w:t>
      </w:r>
      <w:r w:rsidRPr="00E860EA">
        <w:rPr>
          <w:bCs w:val="0"/>
        </w:rPr>
        <w:t>Należności</w:t>
      </w:r>
      <w:r w:rsidR="00012255" w:rsidRPr="00E860EA">
        <w:rPr>
          <w:bCs w:val="0"/>
        </w:rPr>
        <w:t xml:space="preserve"> i </w:t>
      </w:r>
      <w:r w:rsidRPr="00E860EA">
        <w:rPr>
          <w:bCs w:val="0"/>
        </w:rPr>
        <w:t>świadczenia określone</w:t>
      </w:r>
      <w:r w:rsidR="00012255" w:rsidRPr="00E860EA">
        <w:rPr>
          <w:bCs w:val="0"/>
        </w:rPr>
        <w:t xml:space="preserve"> w ust. 1 i 2 oraz ust. 6 </w:t>
      </w:r>
      <w:r w:rsidRPr="00E860EA">
        <w:rPr>
          <w:bCs w:val="0"/>
        </w:rPr>
        <w:t>pokrywa się</w:t>
      </w:r>
      <w:r w:rsidR="00012255" w:rsidRPr="00E860EA">
        <w:rPr>
          <w:bCs w:val="0"/>
        </w:rPr>
        <w:t xml:space="preserve"> z </w:t>
      </w:r>
      <w:r w:rsidRPr="00E860EA">
        <w:rPr>
          <w:bCs w:val="0"/>
        </w:rPr>
        <w:t>części budżetu państwa, której dyspone</w:t>
      </w:r>
      <w:r w:rsidRPr="00E860EA">
        <w:rPr>
          <w:bCs w:val="0"/>
        </w:rPr>
        <w:t>n</w:t>
      </w:r>
      <w:r w:rsidRPr="00E860EA">
        <w:rPr>
          <w:bCs w:val="0"/>
        </w:rPr>
        <w:t>tem jest Minister Obrony Narodowej.</w:t>
      </w:r>
    </w:p>
    <w:p w:rsidR="00CC48F6" w:rsidRPr="00CC48F6" w:rsidRDefault="00CC48F6" w:rsidP="00012255">
      <w:pPr>
        <w:pStyle w:val="USTustnpkodeksu"/>
        <w:keepNext/>
      </w:pPr>
      <w:r w:rsidRPr="00CC48F6">
        <w:t>8.</w:t>
      </w:r>
      <w:r w:rsidR="00012255">
        <w:t> </w:t>
      </w:r>
      <w:r w:rsidRPr="00CC48F6">
        <w:t>Minister Obrony Narodowej określi,</w:t>
      </w:r>
      <w:r w:rsidR="00012255" w:rsidRPr="00CC48F6">
        <w:t xml:space="preserve"> w</w:t>
      </w:r>
      <w:r w:rsidR="00012255">
        <w:t> </w:t>
      </w:r>
      <w:r w:rsidRPr="00CC48F6">
        <w:t>drodze rozporządzenia:</w:t>
      </w:r>
    </w:p>
    <w:p w:rsidR="00CC48F6" w:rsidRPr="00CC48F6" w:rsidRDefault="00CC48F6" w:rsidP="00012255">
      <w:pPr>
        <w:pStyle w:val="PKTpunkt"/>
      </w:pPr>
      <w:r w:rsidRPr="00CC48F6">
        <w:t>1)</w:t>
      </w:r>
      <w:r w:rsidR="00012255">
        <w:tab/>
      </w:r>
      <w:r w:rsidRPr="00CC48F6">
        <w:t>wysokość dodatku za rozłąkę oraz zwrotu kosztów codziennych dojazdów, szczegółowe warunki ustalania wysokości należności,</w:t>
      </w:r>
      <w:r w:rsidR="00012255" w:rsidRPr="00CC48F6">
        <w:t xml:space="preserve"> o</w:t>
      </w:r>
      <w:r w:rsidR="00012255">
        <w:t> </w:t>
      </w:r>
      <w:r w:rsidRPr="00CC48F6">
        <w:t>których mowa</w:t>
      </w:r>
      <w:r w:rsidR="00012255" w:rsidRPr="00CC48F6">
        <w:t xml:space="preserve"> w</w:t>
      </w:r>
      <w:r w:rsidR="00012255">
        <w:t> ust. </w:t>
      </w:r>
      <w:r w:rsidR="00012255" w:rsidRPr="00CC48F6">
        <w:t>1</w:t>
      </w:r>
      <w:r w:rsidR="00012255">
        <w:t xml:space="preserve"> i </w:t>
      </w:r>
      <w:r w:rsidRPr="00CC48F6">
        <w:t>2, oraz warunki korzystania</w:t>
      </w:r>
      <w:r w:rsidR="00012255" w:rsidRPr="00CC48F6">
        <w:t xml:space="preserve"> z</w:t>
      </w:r>
      <w:r w:rsidR="00012255">
        <w:t> </w:t>
      </w:r>
      <w:r w:rsidRPr="00CC48F6">
        <w:t>tych uprawnień;</w:t>
      </w:r>
    </w:p>
    <w:p w:rsidR="00CC48F6" w:rsidRPr="00CC48F6" w:rsidRDefault="00CC48F6" w:rsidP="00012255">
      <w:pPr>
        <w:pStyle w:val="PKTpunkt"/>
      </w:pPr>
      <w:r w:rsidRPr="00CC48F6">
        <w:t>2)</w:t>
      </w:r>
      <w:r w:rsidR="00012255">
        <w:tab/>
      </w:r>
      <w:r w:rsidRPr="00CC48F6">
        <w:t>rodzaj, wysokość</w:t>
      </w:r>
      <w:r w:rsidR="00012255" w:rsidRPr="00CC48F6">
        <w:t xml:space="preserve"> i</w:t>
      </w:r>
      <w:r w:rsidR="00012255">
        <w:t> </w:t>
      </w:r>
      <w:r w:rsidRPr="00CC48F6">
        <w:t>zakres świadczeń,</w:t>
      </w:r>
      <w:r w:rsidR="00012255" w:rsidRPr="00CC48F6">
        <w:t xml:space="preserve"> o</w:t>
      </w:r>
      <w:r w:rsidR="00012255">
        <w:t> </w:t>
      </w:r>
      <w:r w:rsidRPr="00CC48F6">
        <w:t>których mowa</w:t>
      </w:r>
      <w:r w:rsidR="00012255" w:rsidRPr="00CC48F6">
        <w:t xml:space="preserve"> w</w:t>
      </w:r>
      <w:r w:rsidR="00012255">
        <w:t> ust. </w:t>
      </w:r>
      <w:r w:rsidRPr="00CC48F6">
        <w:t>6,</w:t>
      </w:r>
      <w:r w:rsidR="00012255" w:rsidRPr="00CC48F6">
        <w:t xml:space="preserve"> a</w:t>
      </w:r>
      <w:r w:rsidR="00012255">
        <w:t> </w:t>
      </w:r>
      <w:r w:rsidRPr="00CC48F6">
        <w:t>także warunki korzystania</w:t>
      </w:r>
      <w:r w:rsidR="00012255" w:rsidRPr="00CC48F6">
        <w:t xml:space="preserve"> z</w:t>
      </w:r>
      <w:r w:rsidR="00012255">
        <w:t> </w:t>
      </w:r>
      <w:r w:rsidRPr="00CC48F6">
        <w:t>tych świadczeń.</w:t>
      </w:r>
    </w:p>
    <w:p w:rsidR="00CC48F6" w:rsidRPr="00CC48F6" w:rsidRDefault="00CC48F6" w:rsidP="00012255">
      <w:pPr>
        <w:pStyle w:val="USTustnpkodeksu"/>
      </w:pPr>
      <w:r w:rsidRPr="00CC48F6">
        <w:t>9.</w:t>
      </w:r>
      <w:r w:rsidR="00012255">
        <w:t> </w:t>
      </w:r>
      <w:r w:rsidRPr="00CC48F6">
        <w:t>Rozporządzenie,</w:t>
      </w:r>
      <w:r w:rsidR="00012255" w:rsidRPr="00CC48F6">
        <w:t xml:space="preserve"> o</w:t>
      </w:r>
      <w:r w:rsidR="00012255">
        <w:t> </w:t>
      </w:r>
      <w:r w:rsidRPr="00CC48F6">
        <w:t>którym mowa</w:t>
      </w:r>
      <w:r w:rsidR="00012255" w:rsidRPr="00CC48F6">
        <w:t xml:space="preserve"> w</w:t>
      </w:r>
      <w:r w:rsidR="00012255">
        <w:t> ust. </w:t>
      </w:r>
      <w:r w:rsidRPr="00CC48F6">
        <w:t>8, powinno</w:t>
      </w:r>
      <w:r w:rsidR="00012255" w:rsidRPr="00CC48F6">
        <w:t xml:space="preserve"> w</w:t>
      </w:r>
      <w:r w:rsidR="00012255">
        <w:t> </w:t>
      </w:r>
      <w:r w:rsidRPr="00CC48F6">
        <w:t>szczególności uwzględniać, że wysokość dodatku za rozłąkę jest uzależniona od stawki diety określanej</w:t>
      </w:r>
      <w:r w:rsidR="00012255" w:rsidRPr="00CC48F6">
        <w:t xml:space="preserve"> w</w:t>
      </w:r>
      <w:r w:rsidR="00012255">
        <w:t> </w:t>
      </w:r>
      <w:r w:rsidRPr="00CC48F6">
        <w:t>przepisach w sprawie wysokości oraz warunków ustalania należności prz</w:t>
      </w:r>
      <w:r w:rsidRPr="00CC48F6">
        <w:t>y</w:t>
      </w:r>
      <w:r w:rsidRPr="00CC48F6">
        <w:t>sługujących pracownikowi zatrudnionemu</w:t>
      </w:r>
      <w:r w:rsidR="00012255" w:rsidRPr="00CC48F6">
        <w:t xml:space="preserve"> w</w:t>
      </w:r>
      <w:r w:rsidR="00012255">
        <w:t> </w:t>
      </w:r>
      <w:r w:rsidRPr="00CC48F6">
        <w:t>państwowej lub samorządowej jednostce sfery budżetowej</w:t>
      </w:r>
      <w:r w:rsidR="00012255" w:rsidRPr="00CC48F6">
        <w:t xml:space="preserve"> z</w:t>
      </w:r>
      <w:r w:rsidR="00012255">
        <w:t> </w:t>
      </w:r>
      <w:r w:rsidRPr="00CC48F6">
        <w:t>tytułu podróży służbowej na obszarze kraju, wydanych na podstawie</w:t>
      </w:r>
      <w:r w:rsidR="00012255">
        <w:t xml:space="preserve"> art. </w:t>
      </w:r>
      <w:r w:rsidRPr="00CC48F6">
        <w:t>77</w:t>
      </w:r>
      <w:r w:rsidRPr="00A22010">
        <w:rPr>
          <w:rStyle w:val="IGindeksgrny"/>
        </w:rPr>
        <w:t>5</w:t>
      </w:r>
      <w:r w:rsidR="00012255">
        <w:t xml:space="preserve"> § </w:t>
      </w:r>
      <w:r w:rsidR="00012255" w:rsidRPr="00CC48F6">
        <w:t>2</w:t>
      </w:r>
      <w:r w:rsidR="00012255">
        <w:t> </w:t>
      </w:r>
      <w:r w:rsidRPr="00CC48F6">
        <w:t>ustawy</w:t>
      </w:r>
      <w:r w:rsidR="00012255" w:rsidRPr="00CC48F6">
        <w:t xml:space="preserve"> z</w:t>
      </w:r>
      <w:r w:rsidR="00012255">
        <w:t> </w:t>
      </w:r>
      <w:r w:rsidRPr="00CC48F6">
        <w:t>dnia 2</w:t>
      </w:r>
      <w:r w:rsidR="00012255" w:rsidRPr="00CC48F6">
        <w:t>6</w:t>
      </w:r>
      <w:r w:rsidR="00012255">
        <w:t> </w:t>
      </w:r>
      <w:r w:rsidRPr="00CC48F6">
        <w:t>czerwca 197</w:t>
      </w:r>
      <w:r w:rsidR="00012255" w:rsidRPr="00CC48F6">
        <w:t>4</w:t>
      </w:r>
      <w:r w:rsidR="00012255">
        <w:t> </w:t>
      </w:r>
      <w:r w:rsidRPr="00CC48F6">
        <w:t>r. – Kodeks pracy, oraz, że wysokość kosztów codziennych dojazdów,</w:t>
      </w:r>
      <w:r w:rsidR="00012255" w:rsidRPr="00CC48F6">
        <w:t xml:space="preserve"> o</w:t>
      </w:r>
      <w:r w:rsidR="00012255">
        <w:t> </w:t>
      </w:r>
      <w:r w:rsidRPr="00CC48F6">
        <w:t>których mowa</w:t>
      </w:r>
      <w:r w:rsidR="00012255" w:rsidRPr="00CC48F6">
        <w:t xml:space="preserve"> w</w:t>
      </w:r>
      <w:r w:rsidR="00012255">
        <w:t> ust. </w:t>
      </w:r>
      <w:r w:rsidRPr="00CC48F6">
        <w:t>2, jest uzależniona od kosztów przejazdów public</w:t>
      </w:r>
      <w:r w:rsidRPr="00CC48F6">
        <w:t>z</w:t>
      </w:r>
      <w:r w:rsidRPr="00CC48F6">
        <w:t>nymi środkami komunikacji,</w:t>
      </w:r>
      <w:r w:rsidR="00012255" w:rsidRPr="00CC48F6">
        <w:t xml:space="preserve"> a</w:t>
      </w:r>
      <w:r w:rsidR="00012255">
        <w:t> </w:t>
      </w:r>
      <w:r w:rsidRPr="00CC48F6">
        <w:t>także przypadki,</w:t>
      </w:r>
      <w:r w:rsidR="00012255" w:rsidRPr="00CC48F6">
        <w:t xml:space="preserve"> w</w:t>
      </w:r>
      <w:r w:rsidR="00012255">
        <w:t> </w:t>
      </w:r>
      <w:r w:rsidRPr="00CC48F6">
        <w:t>których</w:t>
      </w:r>
      <w:r w:rsidR="00012255" w:rsidRPr="00CC48F6">
        <w:t xml:space="preserve"> z</w:t>
      </w:r>
      <w:r w:rsidR="00012255">
        <w:t> </w:t>
      </w:r>
      <w:r w:rsidRPr="00CC48F6">
        <w:t>powodu niewykonywania przez żołnierza zawodowego zadań służbowych</w:t>
      </w:r>
      <w:r w:rsidR="00012255" w:rsidRPr="00CC48F6">
        <w:t xml:space="preserve"> w</w:t>
      </w:r>
      <w:r w:rsidR="00012255">
        <w:t> </w:t>
      </w:r>
      <w:r w:rsidRPr="00CC48F6">
        <w:t>miejscu pełnienia służby należności te nie będą wypłacane. W przypadku świadczeń socjalno</w:t>
      </w:r>
      <w:r w:rsidR="00012255">
        <w:softHyphen/>
      </w:r>
      <w:r w:rsidR="00012255">
        <w:noBreakHyphen/>
      </w:r>
      <w:r w:rsidRPr="00CC48F6">
        <w:t>bytowych,</w:t>
      </w:r>
      <w:r w:rsidR="00012255" w:rsidRPr="00CC48F6">
        <w:t xml:space="preserve"> o</w:t>
      </w:r>
      <w:r w:rsidR="00012255">
        <w:t> </w:t>
      </w:r>
      <w:r w:rsidRPr="00CC48F6">
        <w:t>których mowa</w:t>
      </w:r>
      <w:r w:rsidR="00012255" w:rsidRPr="00CC48F6">
        <w:t xml:space="preserve"> w</w:t>
      </w:r>
      <w:r w:rsidR="00012255">
        <w:t> ust. </w:t>
      </w:r>
      <w:r w:rsidRPr="00CC48F6">
        <w:t>6, rozporządzenie powinno</w:t>
      </w:r>
      <w:r w:rsidR="00012255" w:rsidRPr="00CC48F6">
        <w:t xml:space="preserve"> w</w:t>
      </w:r>
      <w:r w:rsidR="00012255">
        <w:t> </w:t>
      </w:r>
      <w:r w:rsidRPr="00CC48F6">
        <w:t>szczególności przewidzieć, że świadczenia te są przeznaczone na zakup lub dofinansowanie usług związanych</w:t>
      </w:r>
      <w:r w:rsidR="00012255" w:rsidRPr="00CC48F6">
        <w:t xml:space="preserve"> z</w:t>
      </w:r>
      <w:r w:rsidR="00012255">
        <w:t> </w:t>
      </w:r>
      <w:r w:rsidRPr="00CC48F6">
        <w:t>wypoczynkiem albo rehabilitacją żołnierza zawodowego lub członków jego rodziny,</w:t>
      </w:r>
      <w:r w:rsidR="00012255" w:rsidRPr="00CC48F6">
        <w:t xml:space="preserve"> a</w:t>
      </w:r>
      <w:r w:rsidR="00012255">
        <w:t> </w:t>
      </w:r>
      <w:r w:rsidRPr="00CC48F6">
        <w:t>także uzależnić wysokość tych świadczeń od poziomu dochodów uzyskiwanych na członka rodziny żołnierza zawodowego,</w:t>
      </w:r>
      <w:r w:rsidR="00012255" w:rsidRPr="00CC48F6">
        <w:t xml:space="preserve"> w</w:t>
      </w:r>
      <w:r w:rsidR="00012255">
        <w:t> </w:t>
      </w:r>
      <w:r w:rsidRPr="00CC48F6">
        <w:t>tym także sposób określania wysokości tych dochodów oraz przewidzieć możliwość wypłaty zaliczek na realizację świadczeń socjalno</w:t>
      </w:r>
      <w:r w:rsidR="00012255">
        <w:softHyphen/>
      </w:r>
      <w:r w:rsidR="00012255">
        <w:noBreakHyphen/>
      </w:r>
      <w:r w:rsidRPr="00CC48F6">
        <w:t>bytowych</w:t>
      </w:r>
      <w:r w:rsidR="00012255" w:rsidRPr="00CC48F6">
        <w:t xml:space="preserve"> i</w:t>
      </w:r>
      <w:r w:rsidR="00012255">
        <w:t> </w:t>
      </w:r>
      <w:r w:rsidRPr="00CC48F6">
        <w:t>terminy ich rozliczania.</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68a.</w:t>
      </w:r>
      <w:r w:rsidR="00012255">
        <w:rPr>
          <w:rStyle w:val="IGindeksgrny"/>
        </w:rPr>
        <w:t> </w:t>
      </w:r>
      <w:r w:rsidRPr="00CC48F6">
        <w:t>1.</w:t>
      </w:r>
      <w:r w:rsidRPr="00CC48F6">
        <w:tab/>
      </w:r>
      <w:r w:rsidR="001008DF">
        <w:t xml:space="preserve"> </w:t>
      </w:r>
      <w:r w:rsidRPr="00CC48F6">
        <w:t>Żołnierzowi zawodowemu przysługuje zwrot kosztów poniesionych na pomoc prawną, jeżeli postęp</w:t>
      </w:r>
      <w:r w:rsidRPr="00CC48F6">
        <w:t>o</w:t>
      </w:r>
      <w:r w:rsidRPr="00CC48F6">
        <w:t>wanie przygotowawcze wszczęte przeciwko niemu o przestępstwo popełnione</w:t>
      </w:r>
      <w:r w:rsidR="00012255" w:rsidRPr="00CC48F6">
        <w:t xml:space="preserve"> w</w:t>
      </w:r>
      <w:r w:rsidR="00012255">
        <w:t> </w:t>
      </w:r>
      <w:r w:rsidRPr="00CC48F6">
        <w:t>związku</w:t>
      </w:r>
      <w:r w:rsidR="00012255" w:rsidRPr="00CC48F6">
        <w:t xml:space="preserve"> z</w:t>
      </w:r>
      <w:r w:rsidR="00012255">
        <w:t> </w:t>
      </w:r>
      <w:r w:rsidRPr="00CC48F6">
        <w:t>wykonywaniem obowiązków służbowych zostanie zakończone prawomocnym orzeczeniem</w:t>
      </w:r>
      <w:r w:rsidR="00012255" w:rsidRPr="00CC48F6">
        <w:t xml:space="preserve"> o</w:t>
      </w:r>
      <w:r w:rsidR="00012255">
        <w:t> </w:t>
      </w:r>
      <w:r w:rsidRPr="00CC48F6">
        <w:t>umorzeniu.</w:t>
      </w:r>
    </w:p>
    <w:p w:rsidR="00CC48F6" w:rsidRPr="001008DF" w:rsidRDefault="00CC48F6" w:rsidP="001008DF">
      <w:pPr>
        <w:pStyle w:val="USTustnpkodeksu"/>
        <w:spacing w:before="100"/>
        <w:rPr>
          <w:bCs w:val="0"/>
        </w:rPr>
      </w:pPr>
      <w:r w:rsidRPr="00CC48F6">
        <w:t>2.</w:t>
      </w:r>
      <w:r w:rsidR="00012255">
        <w:t> </w:t>
      </w:r>
      <w:r w:rsidRPr="00CC48F6">
        <w:t>Koszty</w:t>
      </w:r>
      <w:r w:rsidR="00012255" w:rsidRPr="00CC48F6">
        <w:t xml:space="preserve"> w</w:t>
      </w:r>
      <w:r w:rsidR="00012255">
        <w:t> </w:t>
      </w:r>
      <w:r w:rsidRPr="00CC48F6">
        <w:t>wysokości odpowiadającej wynagrodzeniu jednego obrońcy, określone w przepisach wydanych na po</w:t>
      </w:r>
      <w:r w:rsidRPr="00CC48F6">
        <w:t>d</w:t>
      </w:r>
      <w:r w:rsidRPr="00CC48F6">
        <w:t>stawie</w:t>
      </w:r>
      <w:r w:rsidR="00012255">
        <w:t xml:space="preserve"> art. </w:t>
      </w:r>
      <w:r w:rsidRPr="00CC48F6">
        <w:t>1</w:t>
      </w:r>
      <w:r w:rsidR="00012255" w:rsidRPr="00CC48F6">
        <w:t>6</w:t>
      </w:r>
      <w:r w:rsidR="00012255">
        <w:t xml:space="preserve"> ust. </w:t>
      </w:r>
      <w:r w:rsidR="00012255" w:rsidRPr="00CC48F6">
        <w:t>2</w:t>
      </w:r>
      <w:r w:rsidR="00012255">
        <w:t xml:space="preserve"> i </w:t>
      </w:r>
      <w:r w:rsidR="00012255" w:rsidRPr="00CC48F6">
        <w:t>3</w:t>
      </w:r>
      <w:r w:rsidR="00012255">
        <w:t> </w:t>
      </w:r>
      <w:r w:rsidRPr="00CC48F6">
        <w:t>ustawy</w:t>
      </w:r>
      <w:r w:rsidR="00012255" w:rsidRPr="00CC48F6">
        <w:t xml:space="preserve"> z</w:t>
      </w:r>
      <w:r w:rsidR="00012255">
        <w:t> </w:t>
      </w:r>
      <w:r w:rsidRPr="00CC48F6">
        <w:t>dnia 2</w:t>
      </w:r>
      <w:r w:rsidR="00012255" w:rsidRPr="00CC48F6">
        <w:t>6</w:t>
      </w:r>
      <w:r w:rsidR="00012255">
        <w:t> </w:t>
      </w:r>
      <w:r w:rsidRPr="00CC48F6">
        <w:t>m</w:t>
      </w:r>
      <w:r w:rsidRPr="001008DF">
        <w:rPr>
          <w:bCs w:val="0"/>
        </w:rPr>
        <w:t>aja 198</w:t>
      </w:r>
      <w:r w:rsidR="00012255" w:rsidRPr="001008DF">
        <w:rPr>
          <w:bCs w:val="0"/>
        </w:rPr>
        <w:t>2 </w:t>
      </w:r>
      <w:r w:rsidRPr="001008DF">
        <w:rPr>
          <w:bCs w:val="0"/>
        </w:rPr>
        <w:t>r. – Prawo</w:t>
      </w:r>
      <w:r w:rsidR="00012255" w:rsidRPr="001008DF">
        <w:rPr>
          <w:bCs w:val="0"/>
        </w:rPr>
        <w:t xml:space="preserve"> o </w:t>
      </w:r>
      <w:r w:rsidRPr="001008DF">
        <w:rPr>
          <w:bCs w:val="0"/>
        </w:rPr>
        <w:t>adwokaturze (</w:t>
      </w:r>
      <w:r w:rsidR="00012255" w:rsidRPr="001008DF">
        <w:rPr>
          <w:bCs w:val="0"/>
        </w:rPr>
        <w:t>Dz. U. z </w:t>
      </w:r>
      <w:r w:rsidRPr="001008DF">
        <w:rPr>
          <w:bCs w:val="0"/>
        </w:rPr>
        <w:t>201</w:t>
      </w:r>
      <w:r w:rsidR="00012255" w:rsidRPr="001008DF">
        <w:rPr>
          <w:bCs w:val="0"/>
        </w:rPr>
        <w:t>4 </w:t>
      </w:r>
      <w:r w:rsidRPr="001008DF">
        <w:rPr>
          <w:bCs w:val="0"/>
        </w:rPr>
        <w:t>r.</w:t>
      </w:r>
      <w:r w:rsidR="00012255" w:rsidRPr="001008DF">
        <w:rPr>
          <w:bCs w:val="0"/>
        </w:rPr>
        <w:t xml:space="preserve"> poz. </w:t>
      </w:r>
      <w:r w:rsidRPr="001008DF">
        <w:rPr>
          <w:bCs w:val="0"/>
        </w:rPr>
        <w:t>635</w:t>
      </w:r>
      <w:r w:rsidR="001008DF" w:rsidRPr="001008DF">
        <w:rPr>
          <w:bCs w:val="0"/>
        </w:rPr>
        <w:t xml:space="preserve"> i 993</w:t>
      </w:r>
      <w:r w:rsidRPr="001008DF">
        <w:rPr>
          <w:bCs w:val="0"/>
        </w:rPr>
        <w:t>), zwraca się ze środków części budżetu państwa, której dysponentem jest Minister Obrony Narodowej.</w:t>
      </w:r>
    </w:p>
    <w:p w:rsidR="00CC48F6" w:rsidRPr="00CC48F6" w:rsidRDefault="00CC48F6" w:rsidP="001008DF">
      <w:pPr>
        <w:pStyle w:val="USTustnpkodeksu"/>
        <w:spacing w:before="100"/>
      </w:pPr>
      <w:r w:rsidRPr="001008DF">
        <w:rPr>
          <w:bCs w:val="0"/>
        </w:rPr>
        <w:t>3.</w:t>
      </w:r>
      <w:r w:rsidR="00012255" w:rsidRPr="001008DF">
        <w:rPr>
          <w:bCs w:val="0"/>
        </w:rPr>
        <w:t> W </w:t>
      </w:r>
      <w:r w:rsidRPr="001008DF">
        <w:rPr>
          <w:bCs w:val="0"/>
        </w:rPr>
        <w:t>zakresie nieuregulowanym</w:t>
      </w:r>
      <w:r w:rsidR="00012255" w:rsidRPr="001008DF">
        <w:rPr>
          <w:bCs w:val="0"/>
        </w:rPr>
        <w:t xml:space="preserve"> w ust. 1 i 2 </w:t>
      </w:r>
      <w:r w:rsidRPr="001008DF">
        <w:rPr>
          <w:bCs w:val="0"/>
        </w:rPr>
        <w:t>do zwrotu kosztów poniesionych na pomoc prawną stosuje się przepisy działu XIV ustawy</w:t>
      </w:r>
      <w:r w:rsidR="00012255" w:rsidRPr="001008DF">
        <w:rPr>
          <w:bCs w:val="0"/>
        </w:rPr>
        <w:t xml:space="preserve"> z </w:t>
      </w:r>
      <w:r w:rsidRPr="001008DF">
        <w:rPr>
          <w:bCs w:val="0"/>
        </w:rPr>
        <w:t xml:space="preserve">dnia </w:t>
      </w:r>
      <w:r w:rsidR="00012255" w:rsidRPr="001008DF">
        <w:rPr>
          <w:bCs w:val="0"/>
        </w:rPr>
        <w:t>6 </w:t>
      </w:r>
      <w:r w:rsidRPr="001008DF">
        <w:rPr>
          <w:bCs w:val="0"/>
        </w:rPr>
        <w:t>czerwca 199</w:t>
      </w:r>
      <w:r w:rsidR="00012255" w:rsidRPr="001008DF">
        <w:rPr>
          <w:bCs w:val="0"/>
        </w:rPr>
        <w:t>7</w:t>
      </w:r>
      <w:r w:rsidR="00012255">
        <w:t> </w:t>
      </w:r>
      <w:r w:rsidRPr="00CC48F6">
        <w:t>r. – Kodeks postępowania karnego.</w:t>
      </w:r>
    </w:p>
    <w:p w:rsidR="00CC48F6" w:rsidRPr="009E4756" w:rsidRDefault="00CC48F6" w:rsidP="00012255">
      <w:pPr>
        <w:pStyle w:val="ARTartustawynprozporzdzenia"/>
      </w:pPr>
      <w:bookmarkStart w:id="71" w:name="f0116eTJ3s64v3595a"/>
      <w:bookmarkEnd w:id="71"/>
      <w:r w:rsidRPr="00012255">
        <w:rPr>
          <w:rStyle w:val="Ppogrubienie"/>
        </w:rPr>
        <w:t>Art.</w:t>
      </w:r>
      <w:r w:rsidR="00012255" w:rsidRPr="00012255">
        <w:rPr>
          <w:rStyle w:val="Ppogrubienie"/>
        </w:rPr>
        <w:t> </w:t>
      </w:r>
      <w:r w:rsidRPr="00012255">
        <w:rPr>
          <w:rStyle w:val="Ppogrubienie"/>
        </w:rPr>
        <w:t>69.</w:t>
      </w:r>
      <w:r w:rsidR="00012255">
        <w:t> </w:t>
      </w:r>
      <w:r w:rsidRPr="009E4756">
        <w:t>Żołnierz zawodowy ma prawo do zakwaterowania oraz innych świadczeń</w:t>
      </w:r>
      <w:r w:rsidR="00012255" w:rsidRPr="009E4756">
        <w:t xml:space="preserve"> z</w:t>
      </w:r>
      <w:r w:rsidR="00012255">
        <w:t> </w:t>
      </w:r>
      <w:r w:rsidRPr="009E4756">
        <w:t>tym związanych na zasadach określonych</w:t>
      </w:r>
      <w:r w:rsidR="00012255" w:rsidRPr="009E4756">
        <w:t xml:space="preserve"> w</w:t>
      </w:r>
      <w:r w:rsidR="00012255">
        <w:t> </w:t>
      </w:r>
      <w:r w:rsidRPr="009E4756">
        <w:t>przepisach ustawy</w:t>
      </w:r>
      <w:r w:rsidR="00012255" w:rsidRPr="009E4756">
        <w:t xml:space="preserve"> z</w:t>
      </w:r>
      <w:r w:rsidR="00012255">
        <w:t> </w:t>
      </w:r>
      <w:r w:rsidRPr="009E4756">
        <w:t>dnia 2</w:t>
      </w:r>
      <w:r w:rsidR="00012255" w:rsidRPr="009E4756">
        <w:t>2</w:t>
      </w:r>
      <w:r w:rsidR="00012255">
        <w:t> </w:t>
      </w:r>
      <w:r w:rsidRPr="009E4756">
        <w:t>czerwca 199</w:t>
      </w:r>
      <w:r w:rsidR="00012255" w:rsidRPr="009E4756">
        <w:t>5</w:t>
      </w:r>
      <w:r w:rsidR="00012255">
        <w:t> </w:t>
      </w:r>
      <w:r w:rsidRPr="009E4756">
        <w:t>r.</w:t>
      </w:r>
      <w:r w:rsidR="00012255" w:rsidRPr="009E4756">
        <w:t xml:space="preserve"> o</w:t>
      </w:r>
      <w:r w:rsidR="00012255">
        <w:t> </w:t>
      </w:r>
      <w:r w:rsidRPr="009E4756">
        <w:t>zakwaterowaniu Sił Zbrojnych Rzeczypospolitej Polskiej.</w:t>
      </w:r>
    </w:p>
    <w:p w:rsidR="00CC48F6" w:rsidRPr="00CC48F6" w:rsidRDefault="00CC48F6" w:rsidP="001008DF">
      <w:pPr>
        <w:pStyle w:val="ARTartustawynprozporzdzenia"/>
        <w:spacing w:before="100"/>
      </w:pPr>
      <w:r w:rsidRPr="00012255">
        <w:rPr>
          <w:rStyle w:val="Ppogrubienie"/>
        </w:rPr>
        <w:t>Art.</w:t>
      </w:r>
      <w:r w:rsidR="00012255" w:rsidRPr="00012255">
        <w:rPr>
          <w:rStyle w:val="Ppogrubienie"/>
        </w:rPr>
        <w:t> </w:t>
      </w:r>
      <w:r w:rsidRPr="00012255">
        <w:rPr>
          <w:rStyle w:val="Ppogrubienie"/>
        </w:rPr>
        <w:t>70.</w:t>
      </w:r>
      <w:r w:rsidR="00012255">
        <w:t> </w:t>
      </w:r>
      <w:r w:rsidRPr="00CC48F6">
        <w:t>1. Przełożeni ponoszą odpowiedzialność za stan bezpieczeństwa</w:t>
      </w:r>
      <w:r w:rsidR="00012255" w:rsidRPr="00CC48F6">
        <w:t xml:space="preserve"> i</w:t>
      </w:r>
      <w:r w:rsidR="00012255">
        <w:t> </w:t>
      </w:r>
      <w:r w:rsidRPr="00CC48F6">
        <w:t>higieny służby żołnierzy zawodowych</w:t>
      </w:r>
      <w:r w:rsidR="00012255" w:rsidRPr="00CC48F6">
        <w:t xml:space="preserve"> i</w:t>
      </w:r>
      <w:r w:rsidR="00012255">
        <w:t> </w:t>
      </w:r>
      <w:r w:rsidRPr="00CC48F6">
        <w:t>są obowiązani zapewnić warunki ochrony ich życia</w:t>
      </w:r>
      <w:r w:rsidR="00012255" w:rsidRPr="00CC48F6">
        <w:t xml:space="preserve"> i</w:t>
      </w:r>
      <w:r w:rsidR="00012255">
        <w:t> </w:t>
      </w:r>
      <w:r w:rsidRPr="00CC48F6">
        <w:t>zdrowia przez zapewnienie bezpiecznych</w:t>
      </w:r>
      <w:r w:rsidR="00012255" w:rsidRPr="00CC48F6">
        <w:t xml:space="preserve"> i</w:t>
      </w:r>
      <w:r w:rsidR="00012255">
        <w:t> </w:t>
      </w:r>
      <w:r w:rsidRPr="00CC48F6">
        <w:t>higienicznych warunków pracy.</w:t>
      </w:r>
    </w:p>
    <w:p w:rsidR="00CC48F6" w:rsidRPr="001008DF" w:rsidRDefault="00CC48F6" w:rsidP="001008DF">
      <w:pPr>
        <w:pStyle w:val="USTustnpkodeksu"/>
        <w:spacing w:before="100"/>
        <w:rPr>
          <w:bCs w:val="0"/>
        </w:rPr>
      </w:pPr>
      <w:r w:rsidRPr="001008DF">
        <w:rPr>
          <w:bCs w:val="0"/>
        </w:rPr>
        <w:t>2.</w:t>
      </w:r>
      <w:r w:rsidR="00012255" w:rsidRPr="001008DF">
        <w:rPr>
          <w:bCs w:val="0"/>
        </w:rPr>
        <w:t> </w:t>
      </w:r>
      <w:r w:rsidRPr="001008DF">
        <w:rPr>
          <w:bCs w:val="0"/>
        </w:rPr>
        <w:t>Żołnierz zawodowy zobowiązany jest do przestrzegania przepisów</w:t>
      </w:r>
      <w:r w:rsidR="00012255" w:rsidRPr="001008DF">
        <w:rPr>
          <w:bCs w:val="0"/>
        </w:rPr>
        <w:t xml:space="preserve"> i </w:t>
      </w:r>
      <w:r w:rsidRPr="001008DF">
        <w:rPr>
          <w:bCs w:val="0"/>
        </w:rPr>
        <w:t>zasad bezpieczeństwa</w:t>
      </w:r>
      <w:r w:rsidR="00012255" w:rsidRPr="001008DF">
        <w:rPr>
          <w:bCs w:val="0"/>
        </w:rPr>
        <w:t xml:space="preserve"> i </w:t>
      </w:r>
      <w:r w:rsidRPr="001008DF">
        <w:rPr>
          <w:bCs w:val="0"/>
        </w:rPr>
        <w:t>higieny pracy.</w:t>
      </w:r>
    </w:p>
    <w:p w:rsidR="00CC48F6" w:rsidRPr="00CC48F6" w:rsidRDefault="00CC48F6" w:rsidP="001008DF">
      <w:pPr>
        <w:pStyle w:val="USTustnpkodeksu"/>
        <w:spacing w:before="100"/>
      </w:pPr>
      <w:r w:rsidRPr="001008DF">
        <w:rPr>
          <w:bCs w:val="0"/>
        </w:rPr>
        <w:t>3.</w:t>
      </w:r>
      <w:r w:rsidR="00012255" w:rsidRPr="001008DF">
        <w:rPr>
          <w:bCs w:val="0"/>
        </w:rPr>
        <w:t> W </w:t>
      </w:r>
      <w:r w:rsidRPr="001008DF">
        <w:rPr>
          <w:bCs w:val="0"/>
        </w:rPr>
        <w:t>zakresie wymienionym</w:t>
      </w:r>
      <w:r w:rsidR="00012255" w:rsidRPr="001008DF">
        <w:rPr>
          <w:bCs w:val="0"/>
        </w:rPr>
        <w:t xml:space="preserve"> w</w:t>
      </w:r>
      <w:r w:rsidR="00012255">
        <w:t> ust. </w:t>
      </w:r>
      <w:r w:rsidR="00012255" w:rsidRPr="00CC48F6">
        <w:t>1</w:t>
      </w:r>
      <w:r w:rsidR="00012255">
        <w:t xml:space="preserve"> i </w:t>
      </w:r>
      <w:r w:rsidR="00012255" w:rsidRPr="00CC48F6">
        <w:t>2</w:t>
      </w:r>
      <w:r w:rsidR="00012255">
        <w:t> </w:t>
      </w:r>
      <w:r w:rsidRPr="00CC48F6">
        <w:t>do żołnierzy zawodowych stosuje się odpowiednio przepisy działu dziesi</w:t>
      </w:r>
      <w:r w:rsidRPr="00CC48F6">
        <w:t>ą</w:t>
      </w:r>
      <w:r w:rsidRPr="00CC48F6">
        <w:t>tego ustawy</w:t>
      </w:r>
      <w:r w:rsidR="00012255" w:rsidRPr="00CC48F6">
        <w:t xml:space="preserve"> z</w:t>
      </w:r>
      <w:r w:rsidR="00012255">
        <w:t> </w:t>
      </w:r>
      <w:r w:rsidRPr="00CC48F6">
        <w:t>dnia 2</w:t>
      </w:r>
      <w:r w:rsidR="00012255" w:rsidRPr="00CC48F6">
        <w:t>6</w:t>
      </w:r>
      <w:r w:rsidR="00012255">
        <w:t> </w:t>
      </w:r>
      <w:r w:rsidRPr="00CC48F6">
        <w:t>czerwca 197</w:t>
      </w:r>
      <w:r w:rsidR="00012255" w:rsidRPr="00CC48F6">
        <w:t>4</w:t>
      </w:r>
      <w:r w:rsidR="00012255">
        <w:t> </w:t>
      </w:r>
      <w:r w:rsidRPr="00CC48F6">
        <w:t>r. – Kodeks pracy,</w:t>
      </w:r>
      <w:r w:rsidR="00012255" w:rsidRPr="00CC48F6">
        <w:t xml:space="preserve"> z</w:t>
      </w:r>
      <w:r w:rsidR="00012255">
        <w:t> </w:t>
      </w:r>
      <w:r w:rsidRPr="00CC48F6">
        <w:t>wyjątkiem</w:t>
      </w:r>
      <w:r w:rsidR="00012255">
        <w:t xml:space="preserve"> art. </w:t>
      </w:r>
      <w:r w:rsidRPr="00CC48F6">
        <w:t>209,</w:t>
      </w:r>
      <w:r w:rsidR="00012255">
        <w:t xml:space="preserve"> art. </w:t>
      </w:r>
      <w:r w:rsidRPr="00CC48F6">
        <w:t>210,</w:t>
      </w:r>
      <w:r w:rsidR="00012255">
        <w:t xml:space="preserve"> art. </w:t>
      </w:r>
      <w:r w:rsidRPr="00CC48F6">
        <w:t>23</w:t>
      </w:r>
      <w:r w:rsidR="00012255" w:rsidRPr="00CC48F6">
        <w:t>0</w:t>
      </w:r>
      <w:r w:rsidR="00012255">
        <w:t xml:space="preserve"> § </w:t>
      </w:r>
      <w:r w:rsidRPr="00CC48F6">
        <w:t>2,</w:t>
      </w:r>
      <w:r w:rsidR="00012255">
        <w:t xml:space="preserve"> art. </w:t>
      </w:r>
      <w:r w:rsidRPr="00CC48F6">
        <w:t>232,</w:t>
      </w:r>
      <w:r w:rsidR="00012255">
        <w:t xml:space="preserve"> art. </w:t>
      </w:r>
      <w:r w:rsidRPr="00CC48F6">
        <w:t>23</w:t>
      </w:r>
      <w:r w:rsidR="00012255" w:rsidRPr="00CC48F6">
        <w:t>4</w:t>
      </w:r>
      <w:r w:rsidR="00012255">
        <w:t xml:space="preserve"> § </w:t>
      </w:r>
      <w:r w:rsidRPr="00CC48F6">
        <w:t>2,</w:t>
      </w:r>
      <w:r w:rsidR="00012255">
        <w:t xml:space="preserve"> art. </w:t>
      </w:r>
      <w:r w:rsidRPr="00CC48F6">
        <w:t>235,</w:t>
      </w:r>
      <w:r w:rsidR="00012255">
        <w:t xml:space="preserve"> art. </w:t>
      </w:r>
      <w:r w:rsidRPr="00CC48F6">
        <w:t>237,</w:t>
      </w:r>
      <w:r w:rsidR="00012255">
        <w:t xml:space="preserve"> art. </w:t>
      </w:r>
      <w:r w:rsidRPr="00CC48F6">
        <w:t>237</w:t>
      </w:r>
      <w:r w:rsidRPr="00A22010">
        <w:rPr>
          <w:rStyle w:val="IGindeksgrny"/>
        </w:rPr>
        <w:t>1</w:t>
      </w:r>
      <w:r w:rsidRPr="00CC48F6">
        <w:t>,</w:t>
      </w:r>
      <w:r w:rsidR="00012255">
        <w:t xml:space="preserve"> art. </w:t>
      </w:r>
      <w:r w:rsidRPr="00CC48F6">
        <w:t>237</w:t>
      </w:r>
      <w:r w:rsidRPr="00A22010">
        <w:rPr>
          <w:rStyle w:val="IGindeksgrny"/>
        </w:rPr>
        <w:t>7</w:t>
      </w:r>
      <w:r w:rsidR="00012255">
        <w:t xml:space="preserve"> § </w:t>
      </w:r>
      <w:r w:rsidR="00012255" w:rsidRPr="00CC48F6">
        <w:t>1</w:t>
      </w:r>
      <w:r w:rsidR="00012255">
        <w:t xml:space="preserve"> pkt </w:t>
      </w:r>
      <w:r w:rsidR="00012255" w:rsidRPr="00CC48F6">
        <w:t>1</w:t>
      </w:r>
      <w:r w:rsidR="00012255">
        <w:t xml:space="preserve"> i § </w:t>
      </w:r>
      <w:r w:rsidRPr="00CC48F6">
        <w:t>2–4,</w:t>
      </w:r>
      <w:r w:rsidR="00012255">
        <w:t xml:space="preserve"> art. </w:t>
      </w:r>
      <w:r w:rsidRPr="00CC48F6">
        <w:t>237</w:t>
      </w:r>
      <w:r w:rsidRPr="00A22010">
        <w:rPr>
          <w:rStyle w:val="IGindeksgrny"/>
        </w:rPr>
        <w:t>8</w:t>
      </w:r>
      <w:r w:rsidR="00012255">
        <w:t xml:space="preserve"> § </w:t>
      </w:r>
      <w:r w:rsidRPr="00CC48F6">
        <w:t>1,</w:t>
      </w:r>
      <w:r w:rsidR="00012255">
        <w:t xml:space="preserve"> art. </w:t>
      </w:r>
      <w:r w:rsidRPr="00CC48F6">
        <w:t>237</w:t>
      </w:r>
      <w:r w:rsidRPr="00A22010">
        <w:rPr>
          <w:rStyle w:val="IGindeksgrny"/>
        </w:rPr>
        <w:t>9</w:t>
      </w:r>
      <w:r w:rsidR="00012255">
        <w:t xml:space="preserve"> § </w:t>
      </w:r>
      <w:r w:rsidR="00012255" w:rsidRPr="00CC48F6">
        <w:t>3</w:t>
      </w:r>
      <w:r w:rsidR="00012255">
        <w:t xml:space="preserve"> oraz art. </w:t>
      </w:r>
      <w:r w:rsidRPr="00CC48F6">
        <w:t>237</w:t>
      </w:r>
      <w:r w:rsidRPr="00A22010">
        <w:rPr>
          <w:rStyle w:val="IGindeksgrny"/>
        </w:rPr>
        <w:t>11</w:t>
      </w:r>
      <w:r w:rsidR="00012255">
        <w:t xml:space="preserve"> § </w:t>
      </w:r>
      <w:r w:rsidRPr="00CC48F6">
        <w:t>4.</w:t>
      </w:r>
    </w:p>
    <w:p w:rsidR="00CC48F6" w:rsidRPr="001008DF" w:rsidRDefault="00CC48F6" w:rsidP="001008DF">
      <w:pPr>
        <w:pStyle w:val="USTustnpkodeksu"/>
        <w:spacing w:before="100"/>
        <w:rPr>
          <w:bCs w:val="0"/>
        </w:rPr>
      </w:pPr>
      <w:r w:rsidRPr="001008DF">
        <w:rPr>
          <w:bCs w:val="0"/>
        </w:rPr>
        <w:t>4.</w:t>
      </w:r>
      <w:r w:rsidRPr="001008DF">
        <w:rPr>
          <w:rStyle w:val="IGindeksgrny"/>
          <w:bCs w:val="0"/>
        </w:rPr>
        <w:footnoteReference w:id="114"/>
      </w:r>
      <w:r w:rsidRPr="001008DF">
        <w:rPr>
          <w:rStyle w:val="IGindeksgrny"/>
          <w:bCs w:val="0"/>
        </w:rPr>
        <w:t>)</w:t>
      </w:r>
      <w:r w:rsidR="00012255" w:rsidRPr="001008DF">
        <w:rPr>
          <w:bCs w:val="0"/>
        </w:rPr>
        <w:t> </w:t>
      </w:r>
      <w:r w:rsidRPr="001008DF">
        <w:rPr>
          <w:bCs w:val="0"/>
        </w:rPr>
        <w:t>Minister Obrony Narodowej określi,</w:t>
      </w:r>
      <w:r w:rsidR="00012255" w:rsidRPr="001008DF">
        <w:rPr>
          <w:bCs w:val="0"/>
        </w:rPr>
        <w:t xml:space="preserve"> w </w:t>
      </w:r>
      <w:r w:rsidRPr="001008DF">
        <w:rPr>
          <w:bCs w:val="0"/>
        </w:rPr>
        <w:t>drodze rozporządzenia, szczegółowe warunki stosowania do żołnierzy zawodowych przepisów ustawy</w:t>
      </w:r>
      <w:r w:rsidR="00012255" w:rsidRPr="001008DF">
        <w:rPr>
          <w:bCs w:val="0"/>
        </w:rPr>
        <w:t xml:space="preserve"> z </w:t>
      </w:r>
      <w:r w:rsidRPr="001008DF">
        <w:rPr>
          <w:bCs w:val="0"/>
        </w:rPr>
        <w:t>dnia 2</w:t>
      </w:r>
      <w:r w:rsidR="00012255" w:rsidRPr="001008DF">
        <w:rPr>
          <w:bCs w:val="0"/>
        </w:rPr>
        <w:t>6 </w:t>
      </w:r>
      <w:r w:rsidRPr="001008DF">
        <w:rPr>
          <w:bCs w:val="0"/>
        </w:rPr>
        <w:t>czerwca 197</w:t>
      </w:r>
      <w:r w:rsidR="00012255" w:rsidRPr="001008DF">
        <w:rPr>
          <w:bCs w:val="0"/>
        </w:rPr>
        <w:t>4 </w:t>
      </w:r>
      <w:r w:rsidRPr="001008DF">
        <w:rPr>
          <w:bCs w:val="0"/>
        </w:rPr>
        <w:t>r. – Kodeks pracy</w:t>
      </w:r>
      <w:r w:rsidR="00012255" w:rsidRPr="001008DF">
        <w:rPr>
          <w:bCs w:val="0"/>
        </w:rPr>
        <w:t xml:space="preserve"> w </w:t>
      </w:r>
      <w:r w:rsidRPr="001008DF">
        <w:rPr>
          <w:bCs w:val="0"/>
        </w:rPr>
        <w:t>dziedzinie bezpieczeństwa</w:t>
      </w:r>
      <w:r w:rsidR="00012255" w:rsidRPr="001008DF">
        <w:rPr>
          <w:bCs w:val="0"/>
        </w:rPr>
        <w:t xml:space="preserve"> i </w:t>
      </w:r>
      <w:r w:rsidRPr="001008DF">
        <w:rPr>
          <w:bCs w:val="0"/>
        </w:rPr>
        <w:t>higieny pracy,</w:t>
      </w:r>
      <w:r w:rsidR="00012255" w:rsidRPr="001008DF">
        <w:rPr>
          <w:bCs w:val="0"/>
        </w:rPr>
        <w:t xml:space="preserve"> a </w:t>
      </w:r>
      <w:r w:rsidRPr="001008DF">
        <w:rPr>
          <w:bCs w:val="0"/>
        </w:rPr>
        <w:t>także organy wojskowe</w:t>
      </w:r>
      <w:r w:rsidR="00012255" w:rsidRPr="001008DF">
        <w:rPr>
          <w:bCs w:val="0"/>
        </w:rPr>
        <w:t xml:space="preserve"> i </w:t>
      </w:r>
      <w:r w:rsidRPr="001008DF">
        <w:rPr>
          <w:bCs w:val="0"/>
        </w:rPr>
        <w:t>zakres ich kompetencji</w:t>
      </w:r>
      <w:r w:rsidR="00012255" w:rsidRPr="001008DF">
        <w:rPr>
          <w:bCs w:val="0"/>
        </w:rPr>
        <w:t xml:space="preserve"> w </w:t>
      </w:r>
      <w:r w:rsidRPr="001008DF">
        <w:rPr>
          <w:bCs w:val="0"/>
        </w:rPr>
        <w:t>dziedzinie bezpieczeństwa</w:t>
      </w:r>
      <w:r w:rsidR="00012255" w:rsidRPr="001008DF">
        <w:rPr>
          <w:bCs w:val="0"/>
        </w:rPr>
        <w:t xml:space="preserve"> i </w:t>
      </w:r>
      <w:r w:rsidRPr="001008DF">
        <w:rPr>
          <w:bCs w:val="0"/>
        </w:rPr>
        <w:t>higieny pracy podczas wykonywania zadań służbowych przez żołnierzy zawodowych, uwzględniając szczególny charakter zawodowej służby wojskowej oraz biorąc pod uwagę struktury organizacyjne Sił Zbrojnych.</w:t>
      </w:r>
    </w:p>
    <w:p w:rsidR="00CC48F6" w:rsidRPr="00FB4DB9" w:rsidRDefault="00CC48F6" w:rsidP="00012255">
      <w:pPr>
        <w:pStyle w:val="ROZDZODDZOZNoznaczenierozdziauluboddziau"/>
      </w:pPr>
      <w:r w:rsidRPr="00FB4DB9">
        <w:t>Rozdział 5</w:t>
      </w:r>
    </w:p>
    <w:p w:rsidR="00CC48F6" w:rsidRPr="009E4756" w:rsidRDefault="00CC48F6" w:rsidP="00012255">
      <w:pPr>
        <w:pStyle w:val="ROZDZODDZPRZEDMprzedmiotregulacjirozdziauluboddziau"/>
      </w:pPr>
      <w:r w:rsidRPr="009E4756">
        <w:t>Uposażenie</w:t>
      </w:r>
      <w:r w:rsidR="00012255" w:rsidRPr="009E4756">
        <w:t xml:space="preserve"> i</w:t>
      </w:r>
      <w:r w:rsidR="00012255">
        <w:t> </w:t>
      </w:r>
      <w:r w:rsidRPr="009E4756">
        <w:t>inne należności pieniężne żołnierzy zawodowych</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71.</w:t>
      </w:r>
      <w:r w:rsidR="00012255">
        <w:t> </w:t>
      </w:r>
      <w:r w:rsidRPr="00CC48F6">
        <w:t>1. Żołnierze zawodowi otrzymują uposażenie</w:t>
      </w:r>
      <w:r w:rsidR="00012255" w:rsidRPr="00CC48F6">
        <w:t xml:space="preserve"> i</w:t>
      </w:r>
      <w:r w:rsidR="00012255">
        <w:t> </w:t>
      </w:r>
      <w:r w:rsidRPr="00CC48F6">
        <w:t>inne należności pieniężne określone</w:t>
      </w:r>
      <w:r w:rsidR="00012255" w:rsidRPr="00CC48F6">
        <w:t xml:space="preserve"> w</w:t>
      </w:r>
      <w:r w:rsidR="00012255">
        <w:t> </w:t>
      </w:r>
      <w:r w:rsidRPr="00CC48F6">
        <w:t>ustawie.</w:t>
      </w:r>
    </w:p>
    <w:p w:rsidR="00CC48F6" w:rsidRPr="001008DF" w:rsidRDefault="00CC48F6" w:rsidP="001008DF">
      <w:pPr>
        <w:pStyle w:val="USTustnpkodeksu"/>
        <w:spacing w:before="100"/>
        <w:rPr>
          <w:bCs w:val="0"/>
        </w:rPr>
      </w:pPr>
      <w:r w:rsidRPr="00CC48F6">
        <w:t>2.</w:t>
      </w:r>
      <w:r w:rsidR="00012255">
        <w:t> </w:t>
      </w:r>
      <w:r w:rsidRPr="00CC48F6">
        <w:t>Przecięt</w:t>
      </w:r>
      <w:r w:rsidRPr="001008DF">
        <w:rPr>
          <w:bCs w:val="0"/>
        </w:rPr>
        <w:t>ne uposażenie żołnierzy zawodowych stanowi wielokrotność kwoty bazowej, której wysokość określa ustawa budżetowa.</w:t>
      </w:r>
    </w:p>
    <w:p w:rsidR="00CC48F6" w:rsidRPr="001008DF" w:rsidRDefault="00CC48F6" w:rsidP="001008DF">
      <w:pPr>
        <w:pStyle w:val="USTustnpkodeksu"/>
        <w:spacing w:before="100"/>
        <w:rPr>
          <w:bCs w:val="0"/>
        </w:rPr>
      </w:pPr>
      <w:r w:rsidRPr="001008DF">
        <w:rPr>
          <w:bCs w:val="0"/>
        </w:rPr>
        <w:t>3.</w:t>
      </w:r>
      <w:r w:rsidR="00012255" w:rsidRPr="001008DF">
        <w:rPr>
          <w:bCs w:val="0"/>
        </w:rPr>
        <w:t> </w:t>
      </w:r>
      <w:r w:rsidRPr="001008DF">
        <w:rPr>
          <w:bCs w:val="0"/>
        </w:rPr>
        <w:t>Prezydent Rzeczypospolitej Polskiej określi,</w:t>
      </w:r>
      <w:r w:rsidR="00012255" w:rsidRPr="001008DF">
        <w:rPr>
          <w:bCs w:val="0"/>
        </w:rPr>
        <w:t xml:space="preserve"> w </w:t>
      </w:r>
      <w:r w:rsidRPr="001008DF">
        <w:rPr>
          <w:bCs w:val="0"/>
        </w:rPr>
        <w:t>drodze rozporządzenia, wielokrotność kwoty bazowej,</w:t>
      </w:r>
      <w:r w:rsidR="00012255" w:rsidRPr="001008DF">
        <w:rPr>
          <w:bCs w:val="0"/>
        </w:rPr>
        <w:t xml:space="preserve"> o </w:t>
      </w:r>
      <w:r w:rsidRPr="001008DF">
        <w:rPr>
          <w:bCs w:val="0"/>
        </w:rPr>
        <w:t>której mowa</w:t>
      </w:r>
      <w:r w:rsidR="00012255" w:rsidRPr="001008DF">
        <w:rPr>
          <w:bCs w:val="0"/>
        </w:rPr>
        <w:t xml:space="preserve"> w ust. </w:t>
      </w:r>
      <w:r w:rsidRPr="001008DF">
        <w:rPr>
          <w:bCs w:val="0"/>
        </w:rPr>
        <w:t>2. Ustalając wielokrotność kwoty bazowej, rozporządzenie powinno uwzględnić prestiż zawodu żołnierza zawodowego,</w:t>
      </w:r>
      <w:r w:rsidR="00012255" w:rsidRPr="001008DF">
        <w:rPr>
          <w:bCs w:val="0"/>
        </w:rPr>
        <w:t xml:space="preserve"> a </w:t>
      </w:r>
      <w:r w:rsidRPr="001008DF">
        <w:rPr>
          <w:bCs w:val="0"/>
        </w:rPr>
        <w:t>także warunki,</w:t>
      </w:r>
      <w:r w:rsidR="00012255" w:rsidRPr="001008DF">
        <w:rPr>
          <w:bCs w:val="0"/>
        </w:rPr>
        <w:t xml:space="preserve"> o </w:t>
      </w:r>
      <w:r w:rsidRPr="001008DF">
        <w:rPr>
          <w:bCs w:val="0"/>
        </w:rPr>
        <w:t>których mowa</w:t>
      </w:r>
      <w:r w:rsidR="00012255" w:rsidRPr="001008DF">
        <w:rPr>
          <w:bCs w:val="0"/>
        </w:rPr>
        <w:t xml:space="preserve"> w art. 3 ust. </w:t>
      </w:r>
      <w:r w:rsidRPr="001008DF">
        <w:rPr>
          <w:bCs w:val="0"/>
        </w:rPr>
        <w:t>3.</w:t>
      </w:r>
    </w:p>
    <w:p w:rsidR="00CC48F6" w:rsidRPr="00CC48F6" w:rsidRDefault="00CC48F6" w:rsidP="001008DF">
      <w:pPr>
        <w:pStyle w:val="USTustnpkodeksu"/>
        <w:spacing w:before="100"/>
      </w:pPr>
      <w:r w:rsidRPr="001008DF">
        <w:rPr>
          <w:bCs w:val="0"/>
        </w:rPr>
        <w:t>4.</w:t>
      </w:r>
      <w:r w:rsidR="00012255" w:rsidRPr="001008DF">
        <w:rPr>
          <w:bCs w:val="0"/>
        </w:rPr>
        <w:t> </w:t>
      </w:r>
      <w:r w:rsidRPr="001008DF">
        <w:rPr>
          <w:bCs w:val="0"/>
        </w:rPr>
        <w:t>Przez przecię</w:t>
      </w:r>
      <w:r w:rsidRPr="00CC48F6">
        <w:t>tne uposażenie,</w:t>
      </w:r>
      <w:r w:rsidR="00012255" w:rsidRPr="00CC48F6">
        <w:t xml:space="preserve"> o</w:t>
      </w:r>
      <w:r w:rsidR="00012255">
        <w:t> </w:t>
      </w:r>
      <w:r w:rsidRPr="00CC48F6">
        <w:t>którym mowa</w:t>
      </w:r>
      <w:r w:rsidR="00012255" w:rsidRPr="00CC48F6">
        <w:t xml:space="preserve"> w</w:t>
      </w:r>
      <w:r w:rsidR="00012255">
        <w:t> ust. </w:t>
      </w:r>
      <w:r w:rsidRPr="00CC48F6">
        <w:t>2, rozumie się uposażenie wraz</w:t>
      </w:r>
      <w:r w:rsidR="00012255" w:rsidRPr="00CC48F6">
        <w:t xml:space="preserve"> z</w:t>
      </w:r>
      <w:r w:rsidR="00012255">
        <w:t> </w:t>
      </w:r>
      <w:r w:rsidRPr="00CC48F6">
        <w:t>miesięczną równowartością dodatkowego uposażenia rocznego.</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72.</w:t>
      </w:r>
      <w:r w:rsidR="00012255">
        <w:t> </w:t>
      </w:r>
      <w:r w:rsidRPr="00CC48F6">
        <w:t>1. Uposażenie żołnierzy zawodowych składa się</w:t>
      </w:r>
      <w:r w:rsidR="00012255" w:rsidRPr="00CC48F6">
        <w:t xml:space="preserve"> z</w:t>
      </w:r>
      <w:r w:rsidR="00012255">
        <w:t> </w:t>
      </w:r>
      <w:r w:rsidRPr="00CC48F6">
        <w:t>uposażenia zasadniczego</w:t>
      </w:r>
      <w:r w:rsidR="00012255" w:rsidRPr="00CC48F6">
        <w:t xml:space="preserve"> i</w:t>
      </w:r>
      <w:r w:rsidR="00012255">
        <w:t> </w:t>
      </w:r>
      <w:r w:rsidRPr="00CC48F6">
        <w:t>dodatków do uposażenia.</w:t>
      </w:r>
    </w:p>
    <w:p w:rsidR="00CC48F6" w:rsidRPr="001008DF" w:rsidRDefault="00CC48F6" w:rsidP="001008DF">
      <w:pPr>
        <w:pStyle w:val="USTustnpkodeksu"/>
        <w:spacing w:before="100"/>
        <w:rPr>
          <w:bCs w:val="0"/>
        </w:rPr>
      </w:pPr>
      <w:r w:rsidRPr="001008DF">
        <w:rPr>
          <w:bCs w:val="0"/>
        </w:rPr>
        <w:t>2.</w:t>
      </w:r>
      <w:r w:rsidR="00012255" w:rsidRPr="001008DF">
        <w:rPr>
          <w:bCs w:val="0"/>
        </w:rPr>
        <w:t> Z </w:t>
      </w:r>
      <w:r w:rsidRPr="001008DF">
        <w:rPr>
          <w:bCs w:val="0"/>
        </w:rPr>
        <w:t>tytułu pełnienia zawodowej służby wojskowej żołnierz zawodowy otrzymuje tylko jedno uposażenie.</w:t>
      </w:r>
    </w:p>
    <w:p w:rsidR="00CC48F6" w:rsidRPr="001008DF" w:rsidRDefault="00CC48F6" w:rsidP="001008DF">
      <w:pPr>
        <w:pStyle w:val="USTustnpkodeksu"/>
        <w:spacing w:before="100"/>
        <w:rPr>
          <w:bCs w:val="0"/>
        </w:rPr>
      </w:pPr>
      <w:bookmarkStart w:id="72" w:name="f0116eTJ3s65v5384a"/>
      <w:bookmarkEnd w:id="72"/>
      <w:r w:rsidRPr="001008DF">
        <w:rPr>
          <w:bCs w:val="0"/>
        </w:rPr>
        <w:t>3.</w:t>
      </w:r>
      <w:r w:rsidR="00012255" w:rsidRPr="001008DF">
        <w:rPr>
          <w:bCs w:val="0"/>
        </w:rPr>
        <w:t> </w:t>
      </w:r>
      <w:r w:rsidRPr="001008DF">
        <w:rPr>
          <w:bCs w:val="0"/>
        </w:rPr>
        <w:t>Żołnierzowi zawodowemu powołanemu do zawodowej służby wojskowej</w:t>
      </w:r>
      <w:r w:rsidR="00012255" w:rsidRPr="001008DF">
        <w:rPr>
          <w:bCs w:val="0"/>
        </w:rPr>
        <w:t xml:space="preserve"> w </w:t>
      </w:r>
      <w:r w:rsidRPr="001008DF">
        <w:rPr>
          <w:bCs w:val="0"/>
        </w:rPr>
        <w:t>trakcie miesiąca kalendarzowego,</w:t>
      </w:r>
      <w:r w:rsidR="00012255" w:rsidRPr="001008DF">
        <w:rPr>
          <w:bCs w:val="0"/>
        </w:rPr>
        <w:t xml:space="preserve"> w </w:t>
      </w:r>
      <w:r w:rsidRPr="001008DF">
        <w:rPr>
          <w:bCs w:val="0"/>
        </w:rPr>
        <w:t>którym pełnił inną formę czynnej służby wojskowej, przysługuje odpowiednie wyrównanie uposażenia.</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73.</w:t>
      </w:r>
      <w:r w:rsidR="00012255">
        <w:t> </w:t>
      </w:r>
      <w:r w:rsidRPr="00CC48F6">
        <w:t>1. Żołnierze zawodowi otrzymują następujące inne należności pieniężne:</w:t>
      </w:r>
    </w:p>
    <w:p w:rsidR="00CC48F6" w:rsidRPr="00CC48F6" w:rsidRDefault="00CC48F6" w:rsidP="00012255">
      <w:pPr>
        <w:pStyle w:val="PKTpunkt"/>
      </w:pPr>
      <w:r w:rsidRPr="00CC48F6">
        <w:t>1)</w:t>
      </w:r>
      <w:r w:rsidR="00012255">
        <w:tab/>
      </w:r>
      <w:r w:rsidRPr="00CC48F6">
        <w:t>zasiłki na zagospodarowanie;</w:t>
      </w:r>
    </w:p>
    <w:p w:rsidR="00CC48F6" w:rsidRPr="00CC48F6" w:rsidRDefault="00CC48F6" w:rsidP="00012255">
      <w:pPr>
        <w:pStyle w:val="PKTpunkt"/>
      </w:pPr>
      <w:r w:rsidRPr="00CC48F6">
        <w:t>2)</w:t>
      </w:r>
      <w:r w:rsidR="00012255">
        <w:tab/>
      </w:r>
      <w:r w:rsidRPr="00CC48F6">
        <w:t>dodatkowe uposażenie roczne;</w:t>
      </w:r>
    </w:p>
    <w:p w:rsidR="00CC48F6" w:rsidRPr="00CC48F6" w:rsidRDefault="00CC48F6" w:rsidP="00012255">
      <w:pPr>
        <w:pStyle w:val="PKTpunkt"/>
      </w:pPr>
      <w:bookmarkStart w:id="73" w:name="f0116eTJ3s65v8816a"/>
      <w:bookmarkEnd w:id="73"/>
      <w:r w:rsidRPr="00CC48F6">
        <w:t>3)</w:t>
      </w:r>
      <w:r w:rsidR="00012255">
        <w:tab/>
      </w:r>
      <w:r w:rsidRPr="00CC48F6">
        <w:t>nagrody uznaniowe</w:t>
      </w:r>
      <w:r w:rsidR="00012255" w:rsidRPr="00CC48F6">
        <w:t xml:space="preserve"> i</w:t>
      </w:r>
      <w:r w:rsidR="00012255">
        <w:t> </w:t>
      </w:r>
      <w:r w:rsidRPr="00CC48F6">
        <w:t>zapomogi;</w:t>
      </w:r>
    </w:p>
    <w:p w:rsidR="00CC48F6" w:rsidRPr="00CC48F6" w:rsidRDefault="00CC48F6" w:rsidP="00012255">
      <w:pPr>
        <w:pStyle w:val="PKTpunkt"/>
      </w:pPr>
      <w:r w:rsidRPr="00CC48F6">
        <w:t>4)</w:t>
      </w:r>
      <w:r w:rsidR="00012255">
        <w:tab/>
      </w:r>
      <w:r w:rsidRPr="00CC48F6">
        <w:t>nagrody jubileuszowe;</w:t>
      </w:r>
    </w:p>
    <w:p w:rsidR="00CC48F6" w:rsidRPr="00CC48F6" w:rsidRDefault="00CC48F6" w:rsidP="00012255">
      <w:pPr>
        <w:pStyle w:val="PKTpunkt"/>
      </w:pPr>
      <w:r w:rsidRPr="00CC48F6">
        <w:t>5)</w:t>
      </w:r>
      <w:r w:rsidR="00012255">
        <w:tab/>
      </w:r>
      <w:r w:rsidRPr="00CC48F6">
        <w:t>należności za podróże</w:t>
      </w:r>
      <w:r w:rsidR="00012255" w:rsidRPr="00CC48F6">
        <w:t xml:space="preserve"> i</w:t>
      </w:r>
      <w:r w:rsidR="00012255">
        <w:t> </w:t>
      </w:r>
      <w:r w:rsidRPr="00CC48F6">
        <w:t>przeniesienia służbowe;</w:t>
      </w:r>
    </w:p>
    <w:p w:rsidR="00CC48F6" w:rsidRPr="00CC48F6" w:rsidRDefault="00CC48F6" w:rsidP="00012255">
      <w:pPr>
        <w:pStyle w:val="PKTpunkt"/>
      </w:pPr>
      <w:r w:rsidRPr="00CC48F6">
        <w:t>6)</w:t>
      </w:r>
      <w:r w:rsidR="00012255">
        <w:tab/>
      </w:r>
      <w:r w:rsidRPr="00CC48F6">
        <w:t>gratyfikacje urlopowe;</w:t>
      </w:r>
    </w:p>
    <w:p w:rsidR="00CC48F6" w:rsidRPr="00CC48F6" w:rsidRDefault="00CC48F6" w:rsidP="00012255">
      <w:pPr>
        <w:pStyle w:val="PKTpunkt"/>
      </w:pPr>
      <w:r w:rsidRPr="00CC48F6">
        <w:t>7)</w:t>
      </w:r>
      <w:r w:rsidR="00012255">
        <w:tab/>
      </w:r>
      <w:r w:rsidRPr="00CC48F6">
        <w:t>dodatkowe wynagrodzenie za dodatkowo powierzone czasowe pełnienie obowiązków służbowych</w:t>
      </w:r>
      <w:r w:rsidR="00012255" w:rsidRPr="00CC48F6">
        <w:t xml:space="preserve"> i</w:t>
      </w:r>
      <w:r w:rsidR="00012255">
        <w:t> </w:t>
      </w:r>
      <w:r w:rsidRPr="00CC48F6">
        <w:t>za wykonywanie czynności powierzonych wykraczających poza zadania wynikające</w:t>
      </w:r>
      <w:r w:rsidR="00012255" w:rsidRPr="00CC48F6">
        <w:t xml:space="preserve"> z</w:t>
      </w:r>
      <w:r w:rsidR="00012255">
        <w:t> </w:t>
      </w:r>
      <w:r w:rsidRPr="00CC48F6">
        <w:t>zajmowanego stanowiska służbowego;</w:t>
      </w:r>
    </w:p>
    <w:p w:rsidR="00CC48F6" w:rsidRPr="00CC48F6" w:rsidRDefault="00CC48F6" w:rsidP="00012255">
      <w:pPr>
        <w:pStyle w:val="PKTpunkt"/>
      </w:pPr>
      <w:r w:rsidRPr="00CC48F6">
        <w:t>8)</w:t>
      </w:r>
      <w:r w:rsidR="00012255">
        <w:tab/>
      </w:r>
      <w:r w:rsidRPr="00CC48F6">
        <w:t>należności związane</w:t>
      </w:r>
      <w:r w:rsidR="00012255" w:rsidRPr="00CC48F6">
        <w:t xml:space="preserve"> z</w:t>
      </w:r>
      <w:r w:rsidR="00012255">
        <w:t> </w:t>
      </w:r>
      <w:r w:rsidRPr="00CC48F6">
        <w:t>pełnieniem zawodowej służby wojskowej poza granicami państwa;</w:t>
      </w:r>
    </w:p>
    <w:p w:rsidR="00CC48F6" w:rsidRPr="00CC48F6" w:rsidRDefault="00CC48F6" w:rsidP="00012255">
      <w:pPr>
        <w:pStyle w:val="PKTpunkt"/>
      </w:pPr>
      <w:r w:rsidRPr="00CC48F6">
        <w:t>9)</w:t>
      </w:r>
      <w:r w:rsidR="00012255">
        <w:tab/>
      </w:r>
      <w:r w:rsidRPr="00CC48F6">
        <w:t>należności związane ze zwolnieniem</w:t>
      </w:r>
      <w:r w:rsidR="00012255" w:rsidRPr="00CC48F6">
        <w:t xml:space="preserve"> z</w:t>
      </w:r>
      <w:r w:rsidR="00012255">
        <w:t> </w:t>
      </w:r>
      <w:r w:rsidRPr="00CC48F6">
        <w:t>zawodowej służby wojskowej.</w:t>
      </w:r>
    </w:p>
    <w:p w:rsidR="00CC48F6" w:rsidRPr="001008DF" w:rsidRDefault="00CC48F6" w:rsidP="001008DF">
      <w:pPr>
        <w:pStyle w:val="USTustnpkodeksu"/>
        <w:spacing w:before="160"/>
        <w:rPr>
          <w:bCs w:val="0"/>
        </w:rPr>
      </w:pPr>
      <w:r w:rsidRPr="001008DF">
        <w:rPr>
          <w:bCs w:val="0"/>
        </w:rPr>
        <w:t>2.</w:t>
      </w:r>
      <w:r w:rsidR="00012255" w:rsidRPr="001008DF">
        <w:rPr>
          <w:bCs w:val="0"/>
        </w:rPr>
        <w:t> W </w:t>
      </w:r>
      <w:r w:rsidRPr="001008DF">
        <w:rPr>
          <w:bCs w:val="0"/>
        </w:rPr>
        <w:t>razie śmierci żołnierza zawodowego lub członka jego rodziny przysługują:</w:t>
      </w:r>
    </w:p>
    <w:p w:rsidR="00CC48F6" w:rsidRPr="00CC48F6" w:rsidRDefault="00CC48F6" w:rsidP="00012255">
      <w:pPr>
        <w:pStyle w:val="PKTpunkt"/>
      </w:pPr>
      <w:r w:rsidRPr="00CC48F6">
        <w:t>1)</w:t>
      </w:r>
      <w:r w:rsidR="00012255">
        <w:tab/>
      </w:r>
      <w:r w:rsidRPr="00CC48F6">
        <w:t>zasiłek pogrzebowy;</w:t>
      </w:r>
    </w:p>
    <w:p w:rsidR="00CC48F6" w:rsidRPr="00CC48F6" w:rsidRDefault="00CC48F6" w:rsidP="00012255">
      <w:pPr>
        <w:pStyle w:val="PKTpunkt"/>
      </w:pPr>
      <w:r w:rsidRPr="00CC48F6">
        <w:t>2)</w:t>
      </w:r>
      <w:r w:rsidR="00012255">
        <w:tab/>
      </w:r>
      <w:r w:rsidRPr="00CC48F6">
        <w:t>odprawa pośmiertna;</w:t>
      </w:r>
    </w:p>
    <w:p w:rsidR="00CC48F6" w:rsidRPr="00CC48F6" w:rsidRDefault="00CC48F6" w:rsidP="00012255">
      <w:pPr>
        <w:pStyle w:val="PKTpunkt"/>
      </w:pPr>
      <w:r w:rsidRPr="00CC48F6">
        <w:t>3)</w:t>
      </w:r>
      <w:r w:rsidR="00012255">
        <w:tab/>
      </w:r>
      <w:r w:rsidRPr="00CC48F6">
        <w:t>pokrycie kosztów pogrzebu</w:t>
      </w:r>
      <w:r w:rsidR="00012255" w:rsidRPr="00CC48F6">
        <w:t xml:space="preserve"> z</w:t>
      </w:r>
      <w:r w:rsidR="00012255">
        <w:t> </w:t>
      </w:r>
      <w:r w:rsidRPr="00CC48F6">
        <w:t>części budżetu państwa, której dysponentem jest Minister Obrony Narodowej.</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74.</w:t>
      </w:r>
      <w:r w:rsidR="00012255">
        <w:t> </w:t>
      </w:r>
      <w:r w:rsidRPr="00CC48F6">
        <w:t>1. Wypłaty uposażenia oraz innych należności,</w:t>
      </w:r>
      <w:r w:rsidR="00012255" w:rsidRPr="00CC48F6">
        <w:t xml:space="preserve"> o</w:t>
      </w:r>
      <w:r w:rsidR="00012255">
        <w:t> </w:t>
      </w:r>
      <w:r w:rsidRPr="00CC48F6">
        <w:t>których mowa</w:t>
      </w:r>
      <w:r w:rsidR="00012255" w:rsidRPr="00CC48F6">
        <w:t xml:space="preserve"> w</w:t>
      </w:r>
      <w:r w:rsidR="00012255">
        <w:t> art. </w:t>
      </w:r>
      <w:r w:rsidRPr="00CC48F6">
        <w:t>73, dokonuje jednostka wojskowa lub instytucja cywilna, na której zaopatrzeniu finansowym żołnierz pozostaje,</w:t>
      </w:r>
      <w:r w:rsidR="00012255" w:rsidRPr="00CC48F6">
        <w:t xml:space="preserve"> z</w:t>
      </w:r>
      <w:r w:rsidR="00012255">
        <w:t> </w:t>
      </w:r>
      <w:r w:rsidRPr="00CC48F6">
        <w:t>zastrzeżeniem</w:t>
      </w:r>
      <w:r w:rsidR="00012255">
        <w:t xml:space="preserve"> ust. </w:t>
      </w:r>
      <w:r w:rsidRPr="00CC48F6">
        <w:t>2.</w:t>
      </w:r>
    </w:p>
    <w:p w:rsidR="00CC48F6" w:rsidRPr="001008DF" w:rsidRDefault="00CC48F6" w:rsidP="001008DF">
      <w:pPr>
        <w:pStyle w:val="USTustnpkodeksu"/>
        <w:spacing w:before="160"/>
        <w:rPr>
          <w:bCs w:val="0"/>
        </w:rPr>
      </w:pPr>
      <w:bookmarkStart w:id="74" w:name="f0116eTJ3s66v7595a"/>
      <w:bookmarkEnd w:id="74"/>
      <w:r w:rsidRPr="001008DF">
        <w:rPr>
          <w:bCs w:val="0"/>
        </w:rPr>
        <w:t>2.</w:t>
      </w:r>
      <w:r w:rsidR="00012255" w:rsidRPr="001008DF">
        <w:rPr>
          <w:bCs w:val="0"/>
        </w:rPr>
        <w:t> </w:t>
      </w:r>
      <w:r w:rsidRPr="001008DF">
        <w:rPr>
          <w:bCs w:val="0"/>
        </w:rPr>
        <w:t>Żołnierzowi zawodowemu wyznaczonemu na stanowisko służbowe</w:t>
      </w:r>
      <w:r w:rsidR="00012255" w:rsidRPr="001008DF">
        <w:rPr>
          <w:bCs w:val="0"/>
        </w:rPr>
        <w:t xml:space="preserve"> w </w:t>
      </w:r>
      <w:r w:rsidRPr="001008DF">
        <w:rPr>
          <w:bCs w:val="0"/>
        </w:rPr>
        <w:t>instytucji cywilnej oraz</w:t>
      </w:r>
      <w:r w:rsidR="00012255" w:rsidRPr="001008DF">
        <w:rPr>
          <w:bCs w:val="0"/>
        </w:rPr>
        <w:t xml:space="preserve"> w </w:t>
      </w:r>
      <w:r w:rsidRPr="001008DF">
        <w:rPr>
          <w:bCs w:val="0"/>
        </w:rPr>
        <w:t>jednostce organ</w:t>
      </w:r>
      <w:r w:rsidRPr="001008DF">
        <w:rPr>
          <w:bCs w:val="0"/>
        </w:rPr>
        <w:t>i</w:t>
      </w:r>
      <w:r w:rsidRPr="001008DF">
        <w:rPr>
          <w:bCs w:val="0"/>
        </w:rPr>
        <w:t>zacyjnej, dla której Minister Obrony Narodowej jest organem założycielskim, albo nadzorowanej przez Ministra Obrony Narodowej, niebędącej jednostką budżetową:</w:t>
      </w:r>
    </w:p>
    <w:p w:rsidR="00CC48F6" w:rsidRPr="00CC48F6" w:rsidRDefault="00CC48F6" w:rsidP="00012255">
      <w:pPr>
        <w:pStyle w:val="PKTpunkt"/>
      </w:pPr>
      <w:r w:rsidRPr="00CC48F6">
        <w:t>1)</w:t>
      </w:r>
      <w:r w:rsidR="00012255">
        <w:tab/>
      </w:r>
      <w:r w:rsidRPr="00CC48F6">
        <w:t>zasiłek na zagospodarowanie,</w:t>
      </w:r>
    </w:p>
    <w:p w:rsidR="00CC48F6" w:rsidRPr="00CC48F6" w:rsidRDefault="00CC48F6" w:rsidP="00012255">
      <w:pPr>
        <w:pStyle w:val="PKTpunkt"/>
      </w:pPr>
      <w:r w:rsidRPr="00CC48F6">
        <w:t>2)</w:t>
      </w:r>
      <w:r w:rsidR="00012255">
        <w:tab/>
      </w:r>
      <w:r w:rsidRPr="00CC48F6">
        <w:t>nagrody uznaniowe</w:t>
      </w:r>
      <w:r w:rsidR="00012255" w:rsidRPr="00CC48F6">
        <w:t xml:space="preserve"> i</w:t>
      </w:r>
      <w:r w:rsidR="00012255">
        <w:t> </w:t>
      </w:r>
      <w:r w:rsidRPr="00CC48F6">
        <w:t>zapomogi przyznawane przez Ministra Obrony Narodowej,</w:t>
      </w:r>
    </w:p>
    <w:p w:rsidR="00CC48F6" w:rsidRPr="00CC48F6" w:rsidRDefault="00CC48F6" w:rsidP="00012255">
      <w:pPr>
        <w:pStyle w:val="PKTpunkt"/>
      </w:pPr>
      <w:r w:rsidRPr="00CC48F6">
        <w:t>3)</w:t>
      </w:r>
      <w:r w:rsidR="00012255">
        <w:tab/>
      </w:r>
      <w:r w:rsidRPr="00CC48F6">
        <w:t>nagrodę jubileuszową,</w:t>
      </w:r>
    </w:p>
    <w:p w:rsidR="00CC48F6" w:rsidRPr="00CC48F6" w:rsidRDefault="00CC48F6" w:rsidP="00012255">
      <w:pPr>
        <w:pStyle w:val="PKTpunkt"/>
      </w:pPr>
      <w:r w:rsidRPr="00CC48F6">
        <w:t>4)</w:t>
      </w:r>
      <w:r w:rsidR="00012255">
        <w:tab/>
      </w:r>
      <w:r w:rsidRPr="00CC48F6">
        <w:t>gratyfikację urlopową,</w:t>
      </w:r>
    </w:p>
    <w:p w:rsidR="00CC48F6" w:rsidRPr="00CC48F6" w:rsidRDefault="00CC48F6" w:rsidP="00012255">
      <w:pPr>
        <w:pStyle w:val="PKTpunkt"/>
      </w:pPr>
      <w:r w:rsidRPr="00CC48F6">
        <w:t>5)</w:t>
      </w:r>
      <w:r w:rsidR="00012255">
        <w:tab/>
      </w:r>
      <w:r w:rsidRPr="00CC48F6">
        <w:t>należności za przeniesienie służbowe,</w:t>
      </w:r>
    </w:p>
    <w:p w:rsidR="00CC48F6" w:rsidRPr="00CC48F6" w:rsidRDefault="00CC48F6" w:rsidP="00012255">
      <w:pPr>
        <w:pStyle w:val="PKTpunkt"/>
      </w:pPr>
      <w:r w:rsidRPr="00CC48F6">
        <w:t>6)</w:t>
      </w:r>
      <w:r w:rsidR="00012255">
        <w:tab/>
      </w:r>
      <w:r w:rsidRPr="00CC48F6">
        <w:t>należności związane ze zwolnieniem</w:t>
      </w:r>
      <w:r w:rsidR="00012255" w:rsidRPr="00CC48F6">
        <w:t xml:space="preserve"> z</w:t>
      </w:r>
      <w:r w:rsidR="00012255">
        <w:t> </w:t>
      </w:r>
      <w:r w:rsidRPr="00CC48F6">
        <w:t>zawodowej służby wojskowej,</w:t>
      </w:r>
      <w:r w:rsidR="00012255" w:rsidRPr="00CC48F6">
        <w:t xml:space="preserve"> z</w:t>
      </w:r>
      <w:r w:rsidR="00012255">
        <w:t> </w:t>
      </w:r>
      <w:r w:rsidRPr="00CC48F6">
        <w:t>wyjątkiem ekwiwalentu pieniężnego za ni</w:t>
      </w:r>
      <w:r w:rsidRPr="00CC48F6">
        <w:t>e</w:t>
      </w:r>
      <w:r w:rsidRPr="00CC48F6">
        <w:t>wykorzystane urlopy wypoczynkowe,</w:t>
      </w:r>
    </w:p>
    <w:p w:rsidR="00CC48F6" w:rsidRPr="00CC48F6" w:rsidRDefault="00CC48F6" w:rsidP="00012255">
      <w:pPr>
        <w:pStyle w:val="PKTpunkt"/>
      </w:pPr>
      <w:r w:rsidRPr="00CC48F6">
        <w:t>7)</w:t>
      </w:r>
      <w:r w:rsidR="00012255">
        <w:tab/>
      </w:r>
      <w:r w:rsidRPr="00CC48F6">
        <w:t>należności</w:t>
      </w:r>
      <w:r w:rsidR="00012255" w:rsidRPr="00CC48F6">
        <w:t xml:space="preserve"> i</w:t>
      </w:r>
      <w:r w:rsidR="00012255">
        <w:t> </w:t>
      </w:r>
      <w:r w:rsidRPr="00CC48F6">
        <w:t>świadczenia pośmiertne,</w:t>
      </w:r>
      <w:r w:rsidR="00012255" w:rsidRPr="00CC48F6">
        <w:t xml:space="preserve"> o</w:t>
      </w:r>
      <w:r w:rsidR="00012255">
        <w:t> </w:t>
      </w:r>
      <w:r w:rsidRPr="00CC48F6">
        <w:t>których mowa</w:t>
      </w:r>
      <w:r w:rsidR="00012255" w:rsidRPr="00CC48F6">
        <w:t xml:space="preserve"> w</w:t>
      </w:r>
      <w:r w:rsidR="00012255">
        <w:t> art. </w:t>
      </w:r>
      <w:r w:rsidRPr="00CC48F6">
        <w:t>7</w:t>
      </w:r>
      <w:r w:rsidR="00012255" w:rsidRPr="00CC48F6">
        <w:t>3</w:t>
      </w:r>
      <w:r w:rsidR="00012255">
        <w:t xml:space="preserve"> ust. </w:t>
      </w:r>
      <w:r w:rsidRPr="00CC48F6">
        <w:t>2,</w:t>
      </w:r>
    </w:p>
    <w:p w:rsidR="00CC48F6" w:rsidRPr="00CC48F6" w:rsidRDefault="00CC48F6" w:rsidP="00012255">
      <w:pPr>
        <w:pStyle w:val="PKTpunkt"/>
      </w:pPr>
      <w:r w:rsidRPr="00CC48F6">
        <w:t>8)</w:t>
      </w:r>
      <w:r w:rsidRPr="00012255">
        <w:rPr>
          <w:rStyle w:val="IGindeksgrny"/>
        </w:rPr>
        <w:footnoteReference w:id="115"/>
      </w:r>
      <w:r w:rsidRPr="00012255">
        <w:rPr>
          <w:rStyle w:val="IGindeksgrny"/>
        </w:rPr>
        <w:t>)</w:t>
      </w:r>
      <w:r w:rsidR="001008DF" w:rsidRPr="001008DF">
        <w:t xml:space="preserve"> </w:t>
      </w:r>
      <w:r w:rsidRPr="00CC48F6">
        <w:t>uposażenie</w:t>
      </w:r>
      <w:r w:rsidR="00012255" w:rsidRPr="00CC48F6">
        <w:t xml:space="preserve"> i</w:t>
      </w:r>
      <w:r w:rsidR="00012255">
        <w:t> </w:t>
      </w:r>
      <w:r w:rsidRPr="00CC48F6">
        <w:t>należności związane ze skierowaniem żołnierza zawodowego do pełnienia służby poza granicami pa</w:t>
      </w:r>
      <w:r w:rsidRPr="00CC48F6">
        <w:t>ń</w:t>
      </w:r>
      <w:r w:rsidRPr="00CC48F6">
        <w:t>stwa</w:t>
      </w:r>
    </w:p>
    <w:p w:rsidR="00CC48F6" w:rsidRPr="00CC48F6" w:rsidRDefault="00CC48F6" w:rsidP="00012255">
      <w:pPr>
        <w:pStyle w:val="CZWSPPKTczwsplnapunktw"/>
      </w:pPr>
      <w:r w:rsidRPr="00CC48F6">
        <w:t>–</w:t>
      </w:r>
      <w:r w:rsidR="00012255">
        <w:t> </w:t>
      </w:r>
      <w:r w:rsidRPr="00CC48F6">
        <w:t>wypłaca wojskowa jednostka budżetowa, na której zaopatrzeniu żołnierz pozostaje.</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75.</w:t>
      </w:r>
      <w:r w:rsidR="00012255">
        <w:t> </w:t>
      </w:r>
      <w:r w:rsidRPr="00CC48F6">
        <w:t>1. (uchylony).</w:t>
      </w:r>
      <w:bookmarkStart w:id="75" w:name="_Ref370718089"/>
      <w:r w:rsidRPr="00012255">
        <w:rPr>
          <w:rStyle w:val="IGindeksgrny"/>
        </w:rPr>
        <w:footnoteReference w:id="116"/>
      </w:r>
      <w:bookmarkEnd w:id="75"/>
      <w:r w:rsidRPr="00012255">
        <w:rPr>
          <w:rStyle w:val="IGindeksgrny"/>
        </w:rPr>
        <w:t>)</w:t>
      </w:r>
    </w:p>
    <w:p w:rsidR="00CC48F6" w:rsidRPr="001008DF" w:rsidRDefault="00CC48F6" w:rsidP="001008DF">
      <w:pPr>
        <w:pStyle w:val="USTustnpkodeksu"/>
        <w:spacing w:before="160"/>
        <w:rPr>
          <w:bCs w:val="0"/>
        </w:rPr>
      </w:pPr>
      <w:r w:rsidRPr="00CC48F6">
        <w:t>2.</w:t>
      </w:r>
      <w:r w:rsidR="00012255">
        <w:t> </w:t>
      </w:r>
      <w:r w:rsidRPr="00CC48F6">
        <w:t>(uchylo</w:t>
      </w:r>
      <w:r w:rsidRPr="001008DF">
        <w:rPr>
          <w:bCs w:val="0"/>
        </w:rPr>
        <w:t>ny).</w:t>
      </w:r>
      <w:r w:rsidRPr="001008DF">
        <w:rPr>
          <w:rStyle w:val="IGindeksgrny"/>
          <w:bCs w:val="0"/>
        </w:rPr>
        <w:fldChar w:fldCharType="begin"/>
      </w:r>
      <w:r w:rsidRPr="001008DF">
        <w:rPr>
          <w:rStyle w:val="IGindeksgrny"/>
          <w:bCs w:val="0"/>
        </w:rPr>
        <w:instrText xml:space="preserve"> NOTEREF _Ref370718089 \h  \* MERGEFORMAT </w:instrText>
      </w:r>
      <w:r w:rsidRPr="001008DF">
        <w:rPr>
          <w:rStyle w:val="IGindeksgrny"/>
          <w:bCs w:val="0"/>
        </w:rPr>
      </w:r>
      <w:r w:rsidRPr="001008DF">
        <w:rPr>
          <w:rStyle w:val="IGindeksgrny"/>
          <w:bCs w:val="0"/>
        </w:rPr>
        <w:fldChar w:fldCharType="separate"/>
      </w:r>
      <w:r w:rsidRPr="001008DF">
        <w:rPr>
          <w:rStyle w:val="IGindeksgrny"/>
          <w:bCs w:val="0"/>
        </w:rPr>
        <w:t>116</w:t>
      </w:r>
      <w:r w:rsidRPr="001008DF">
        <w:rPr>
          <w:rStyle w:val="IGindeksgrny"/>
          <w:bCs w:val="0"/>
        </w:rPr>
        <w:fldChar w:fldCharType="end"/>
      </w:r>
      <w:r w:rsidRPr="001008DF">
        <w:rPr>
          <w:rStyle w:val="IGindeksgrny"/>
          <w:bCs w:val="0"/>
        </w:rPr>
        <w:t>)</w:t>
      </w:r>
    </w:p>
    <w:p w:rsidR="00CC48F6" w:rsidRPr="00CC48F6" w:rsidRDefault="00CC48F6" w:rsidP="001008DF">
      <w:pPr>
        <w:pStyle w:val="USTustnpkodeksu"/>
        <w:spacing w:before="160"/>
      </w:pPr>
      <w:bookmarkStart w:id="76" w:name="f0116eTJ3s67v3595a"/>
      <w:bookmarkEnd w:id="76"/>
      <w:r w:rsidRPr="001008DF">
        <w:rPr>
          <w:bCs w:val="0"/>
        </w:rPr>
        <w:t>3.</w:t>
      </w:r>
      <w:r w:rsidR="00012255" w:rsidRPr="001008DF">
        <w:rPr>
          <w:bCs w:val="0"/>
        </w:rPr>
        <w:t> W </w:t>
      </w:r>
      <w:r w:rsidRPr="001008DF">
        <w:rPr>
          <w:bCs w:val="0"/>
        </w:rPr>
        <w:t xml:space="preserve">razie </w:t>
      </w:r>
      <w:r w:rsidRPr="00CC48F6">
        <w:t>zwłoki</w:t>
      </w:r>
      <w:r w:rsidR="00012255" w:rsidRPr="00CC48F6">
        <w:t xml:space="preserve"> w</w:t>
      </w:r>
      <w:r w:rsidR="00012255">
        <w:t> </w:t>
      </w:r>
      <w:r w:rsidRPr="00CC48F6">
        <w:t>wypłacie uposażenia</w:t>
      </w:r>
      <w:r w:rsidR="00012255" w:rsidRPr="00CC48F6">
        <w:t xml:space="preserve"> i</w:t>
      </w:r>
      <w:r w:rsidR="00012255">
        <w:t> </w:t>
      </w:r>
      <w:r w:rsidRPr="00CC48F6">
        <w:t>innych należności,</w:t>
      </w:r>
      <w:r w:rsidR="00012255" w:rsidRPr="00CC48F6">
        <w:t xml:space="preserve"> o</w:t>
      </w:r>
      <w:r w:rsidR="00012255">
        <w:t> </w:t>
      </w:r>
      <w:r w:rsidRPr="00CC48F6">
        <w:t>których mowa</w:t>
      </w:r>
      <w:r w:rsidR="00012255" w:rsidRPr="00CC48F6">
        <w:t xml:space="preserve"> w</w:t>
      </w:r>
      <w:r w:rsidR="00012255">
        <w:t> art. </w:t>
      </w:r>
      <w:r w:rsidRPr="00CC48F6">
        <w:t>73, żołnierzowi zawodowemu przysługują odsetki ustawowe od dnia,</w:t>
      </w:r>
      <w:r w:rsidR="00012255" w:rsidRPr="00CC48F6">
        <w:t xml:space="preserve"> w</w:t>
      </w:r>
      <w:r w:rsidR="00012255">
        <w:t> </w:t>
      </w:r>
      <w:r w:rsidRPr="00CC48F6">
        <w:t>którym uposażenie lub inna należność pieniężna stały się wymagalne.</w:t>
      </w:r>
      <w:r w:rsidR="00012255" w:rsidRPr="00CC48F6">
        <w:t xml:space="preserve"> O</w:t>
      </w:r>
      <w:r w:rsidR="00012255">
        <w:t> </w:t>
      </w:r>
      <w:r w:rsidRPr="00CC48F6">
        <w:t>odsetkach ustawowych orzeka</w:t>
      </w:r>
      <w:r w:rsidR="00012255" w:rsidRPr="00CC48F6">
        <w:t xml:space="preserve"> w</w:t>
      </w:r>
      <w:r w:rsidR="00012255">
        <w:t> </w:t>
      </w:r>
      <w:r w:rsidRPr="00CC48F6">
        <w:t>decyzji administracyjnej organ właściwy</w:t>
      </w:r>
      <w:r w:rsidR="00012255" w:rsidRPr="00CC48F6">
        <w:t xml:space="preserve"> w</w:t>
      </w:r>
      <w:r w:rsidR="00012255">
        <w:t> </w:t>
      </w:r>
      <w:r w:rsidRPr="00CC48F6">
        <w:t>sprawie przyznania uposażenia lub innej należności.</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76.</w:t>
      </w:r>
      <w:r w:rsidR="00012255">
        <w:t> </w:t>
      </w:r>
      <w:r w:rsidRPr="00CC48F6">
        <w:t>1. Prawo do uposażenia powstaje</w:t>
      </w:r>
      <w:r w:rsidR="00012255" w:rsidRPr="00CC48F6">
        <w:t xml:space="preserve"> z</w:t>
      </w:r>
      <w:r w:rsidR="00012255">
        <w:t> </w:t>
      </w:r>
      <w:r w:rsidRPr="00CC48F6">
        <w:t>dniem rozpoczęcia przez żołnierza zawodowego pełnienia zawodowej służby wojskowej.</w:t>
      </w:r>
    </w:p>
    <w:p w:rsidR="00CC48F6" w:rsidRPr="00CC48F6" w:rsidRDefault="00CC48F6" w:rsidP="00012255">
      <w:pPr>
        <w:pStyle w:val="USTustnpkodeksu"/>
        <w:keepNext/>
      </w:pPr>
      <w:r w:rsidRPr="00CC48F6">
        <w:t>2.</w:t>
      </w:r>
      <w:r w:rsidR="00012255">
        <w:t> </w:t>
      </w:r>
      <w:r w:rsidRPr="00CC48F6">
        <w:t>Zmiana wysokości uposażenia następuje:</w:t>
      </w:r>
    </w:p>
    <w:p w:rsidR="00CC48F6" w:rsidRPr="00CC48F6" w:rsidRDefault="00CC48F6" w:rsidP="00012255">
      <w:pPr>
        <w:pStyle w:val="PKTpunkt"/>
      </w:pPr>
      <w:r w:rsidRPr="00CC48F6">
        <w:t>1)</w:t>
      </w:r>
      <w:r w:rsidR="00012255">
        <w:tab/>
      </w:r>
      <w:r w:rsidRPr="00CC48F6">
        <w:t>z dniem powstania okoliczności uzasadniających tę zmianę –</w:t>
      </w:r>
      <w:r w:rsidR="00012255" w:rsidRPr="00CC48F6">
        <w:t xml:space="preserve"> w</w:t>
      </w:r>
      <w:r w:rsidR="00012255">
        <w:t> </w:t>
      </w:r>
      <w:r w:rsidRPr="00CC48F6">
        <w:t>przypadku zaistnienia okoliczności powodujących podwyższenie uposażenia;</w:t>
      </w:r>
    </w:p>
    <w:p w:rsidR="00CC48F6" w:rsidRPr="00CC48F6" w:rsidRDefault="00CC48F6" w:rsidP="00012255">
      <w:pPr>
        <w:pStyle w:val="PKTpunkt"/>
      </w:pPr>
      <w:r w:rsidRPr="00CC48F6">
        <w:t>2)</w:t>
      </w:r>
      <w:r w:rsidR="00012255">
        <w:tab/>
      </w:r>
      <w:r w:rsidRPr="00CC48F6">
        <w:t>z pierwszym dniem miesiąca następującego po miesiącu,</w:t>
      </w:r>
      <w:r w:rsidR="00012255" w:rsidRPr="00CC48F6">
        <w:t xml:space="preserve"> w</w:t>
      </w:r>
      <w:r w:rsidR="00012255">
        <w:t> </w:t>
      </w:r>
      <w:r w:rsidRPr="00CC48F6">
        <w:t>którym powstały okoliczności uzasadniające tę zmianę –</w:t>
      </w:r>
      <w:r w:rsidR="00012255" w:rsidRPr="00CC48F6">
        <w:t xml:space="preserve"> w</w:t>
      </w:r>
      <w:r w:rsidR="00012255">
        <w:t> </w:t>
      </w:r>
      <w:r w:rsidRPr="00CC48F6">
        <w:t>razie zaistnienia okoliczności powodujących obniżenie uposażenia.</w:t>
      </w:r>
    </w:p>
    <w:p w:rsidR="00CC48F6" w:rsidRPr="00CC48F6" w:rsidRDefault="00CC48F6" w:rsidP="00012255">
      <w:pPr>
        <w:pStyle w:val="USTustnpkodeksu"/>
      </w:pPr>
      <w:r w:rsidRPr="00CC48F6">
        <w:t>3.</w:t>
      </w:r>
      <w:r w:rsidR="00012255">
        <w:t> </w:t>
      </w:r>
      <w:r w:rsidRPr="00CC48F6">
        <w:t>Jeżeli prawo do uposażenia powstało lub podwyższenie wysokości tego uposażenia nastąpiło</w:t>
      </w:r>
      <w:r w:rsidR="00012255" w:rsidRPr="00CC48F6">
        <w:t xml:space="preserve"> w</w:t>
      </w:r>
      <w:r w:rsidR="00012255">
        <w:t> </w:t>
      </w:r>
      <w:r w:rsidRPr="00CC48F6">
        <w:t>trakcie miesiąca kalendarzowego, uposażenie za czas do końca tego miesiąca oblicza się</w:t>
      </w:r>
      <w:r w:rsidR="00012255" w:rsidRPr="00CC48F6">
        <w:t xml:space="preserve"> w</w:t>
      </w:r>
      <w:r w:rsidR="00012255">
        <w:t> </w:t>
      </w:r>
      <w:r w:rsidRPr="00CC48F6">
        <w:t>wysokości 1/3</w:t>
      </w:r>
      <w:r w:rsidR="00012255" w:rsidRPr="00CC48F6">
        <w:t>0</w:t>
      </w:r>
      <w:r w:rsidR="00012255">
        <w:t> </w:t>
      </w:r>
      <w:r w:rsidRPr="00CC48F6">
        <w:t>części miesięcznego uposażenia za każdy dzień.</w:t>
      </w:r>
    </w:p>
    <w:p w:rsidR="00CC48F6" w:rsidRPr="00CC48F6" w:rsidRDefault="00CC48F6" w:rsidP="00012255">
      <w:pPr>
        <w:pStyle w:val="USTustnpkodeksu"/>
      </w:pPr>
      <w:r w:rsidRPr="00CC48F6">
        <w:t>4.</w:t>
      </w:r>
      <w:r w:rsidR="00012255">
        <w:t> </w:t>
      </w:r>
      <w:r w:rsidRPr="00CC48F6">
        <w:t>Prawo do uposażenia wygasa</w:t>
      </w:r>
      <w:r w:rsidR="00012255" w:rsidRPr="00CC48F6">
        <w:t xml:space="preserve"> z</w:t>
      </w:r>
      <w:r w:rsidR="00012255">
        <w:t> </w:t>
      </w:r>
      <w:r w:rsidRPr="00CC48F6">
        <w:t>ostatnim dniem miesiąca,</w:t>
      </w:r>
      <w:r w:rsidR="00012255" w:rsidRPr="00CC48F6">
        <w:t xml:space="preserve"> w</w:t>
      </w:r>
      <w:r w:rsidR="00012255">
        <w:t> </w:t>
      </w:r>
      <w:r w:rsidRPr="00CC48F6">
        <w:t>którym żołnierz zawodowy został zwolniony</w:t>
      </w:r>
      <w:r w:rsidR="00012255" w:rsidRPr="00CC48F6">
        <w:t xml:space="preserve"> z</w:t>
      </w:r>
      <w:r w:rsidR="00012255">
        <w:t> </w:t>
      </w:r>
      <w:r w:rsidRPr="00CC48F6">
        <w:t>zawodowej służby wojskowej, zaginął lub zmarł.</w:t>
      </w:r>
    </w:p>
    <w:p w:rsidR="00CC48F6" w:rsidRPr="009E4756" w:rsidRDefault="00CC48F6" w:rsidP="00012255">
      <w:pPr>
        <w:pStyle w:val="ARTartustawynprozporzdzenia"/>
      </w:pPr>
      <w:bookmarkStart w:id="77" w:name="f0116eTJ3s67v12918a"/>
      <w:bookmarkEnd w:id="77"/>
      <w:r w:rsidRPr="00012255">
        <w:rPr>
          <w:rStyle w:val="Ppogrubienie"/>
        </w:rPr>
        <w:t>Art.</w:t>
      </w:r>
      <w:r w:rsidR="00012255" w:rsidRPr="00012255">
        <w:rPr>
          <w:rStyle w:val="Ppogrubienie"/>
        </w:rPr>
        <w:t> </w:t>
      </w:r>
      <w:r w:rsidRPr="00012255">
        <w:rPr>
          <w:rStyle w:val="Ppogrubienie"/>
        </w:rPr>
        <w:t>77.</w:t>
      </w:r>
      <w:r w:rsidR="00012255">
        <w:t> </w:t>
      </w:r>
      <w:r w:rsidRPr="009E4756">
        <w:t>Uposażenie</w:t>
      </w:r>
      <w:r w:rsidR="00012255" w:rsidRPr="009E4756">
        <w:t xml:space="preserve"> i</w:t>
      </w:r>
      <w:r w:rsidR="00012255">
        <w:t> </w:t>
      </w:r>
      <w:r w:rsidRPr="009E4756">
        <w:t>inne należności,</w:t>
      </w:r>
      <w:r w:rsidR="00012255" w:rsidRPr="009E4756">
        <w:t xml:space="preserve"> o</w:t>
      </w:r>
      <w:r w:rsidR="00012255">
        <w:t> </w:t>
      </w:r>
      <w:r w:rsidRPr="009E4756">
        <w:t>których mowa</w:t>
      </w:r>
      <w:r w:rsidR="00012255" w:rsidRPr="009E4756">
        <w:t xml:space="preserve"> w</w:t>
      </w:r>
      <w:r w:rsidR="00012255">
        <w:t> art. </w:t>
      </w:r>
      <w:r w:rsidRPr="009E4756">
        <w:t>73, pobrane przez żołnierza zawodow</w:t>
      </w:r>
      <w:r w:rsidRPr="00CC48F6">
        <w:t>e</w:t>
      </w:r>
      <w:r w:rsidRPr="009E4756">
        <w:t>go, przysługuj</w:t>
      </w:r>
      <w:r w:rsidRPr="009E4756">
        <w:t>ą</w:t>
      </w:r>
      <w:r w:rsidRPr="009E4756">
        <w:t>ce mu według zasad obowiązujących</w:t>
      </w:r>
      <w:r w:rsidR="00012255" w:rsidRPr="009E4756">
        <w:t xml:space="preserve"> w</w:t>
      </w:r>
      <w:r w:rsidR="00012255">
        <w:t> </w:t>
      </w:r>
      <w:r w:rsidRPr="009E4756">
        <w:t>dniu wypłaty, nie podlegają zwrotowi.</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78.</w:t>
      </w:r>
      <w:r w:rsidR="00012255">
        <w:t> </w:t>
      </w:r>
      <w:r w:rsidRPr="00CC48F6">
        <w:t>1. Wysokość uposażenia zasadniczego żołnierza zawodowego jest uzależniona od grupy uposażenia, do kt</w:t>
      </w:r>
      <w:r w:rsidRPr="00CC48F6">
        <w:t>ó</w:t>
      </w:r>
      <w:r w:rsidRPr="00CC48F6">
        <w:t>rej zostało zaszeregowane zajmowane przez niego stanowisko służbowe.</w:t>
      </w:r>
    </w:p>
    <w:p w:rsidR="00CC48F6" w:rsidRPr="00CC48F6" w:rsidRDefault="00CC48F6" w:rsidP="00012255">
      <w:pPr>
        <w:pStyle w:val="USTustnpkodeksu"/>
      </w:pPr>
      <w:r w:rsidRPr="00CC48F6">
        <w:t>1a.</w:t>
      </w:r>
      <w:bookmarkStart w:id="78" w:name="_Ref370718216"/>
      <w:r w:rsidRPr="00012255">
        <w:rPr>
          <w:rStyle w:val="IGindeksgrny"/>
        </w:rPr>
        <w:footnoteReference w:id="117"/>
      </w:r>
      <w:bookmarkEnd w:id="78"/>
      <w:r w:rsidRPr="00012255">
        <w:rPr>
          <w:rStyle w:val="IGindeksgrny"/>
        </w:rPr>
        <w:t>)</w:t>
      </w:r>
      <w:r w:rsidR="00012255">
        <w:t> </w:t>
      </w:r>
      <w:r w:rsidR="00012255" w:rsidRPr="00CC48F6">
        <w:t>W</w:t>
      </w:r>
      <w:r w:rsidR="00012255">
        <w:t> </w:t>
      </w:r>
      <w:r w:rsidRPr="00CC48F6">
        <w:t>przypadku gdy</w:t>
      </w:r>
      <w:r w:rsidR="00012255" w:rsidRPr="00CC48F6">
        <w:t xml:space="preserve"> w</w:t>
      </w:r>
      <w:r w:rsidR="00012255">
        <w:t> </w:t>
      </w:r>
      <w:r w:rsidRPr="00CC48F6">
        <w:t>jednostce wojskowej nie występuje stanowisko służbowe głównego specjalisty, stanow</w:t>
      </w:r>
      <w:r w:rsidRPr="00CC48F6">
        <w:t>i</w:t>
      </w:r>
      <w:r w:rsidRPr="00CC48F6">
        <w:t>sko radcy prawnego, uwzględniając przepis</w:t>
      </w:r>
      <w:r w:rsidR="00012255">
        <w:t xml:space="preserve"> art. </w:t>
      </w:r>
      <w:r w:rsidRPr="00CC48F6">
        <w:t>22</w:t>
      </w:r>
      <w:r w:rsidRPr="00A22010">
        <w:rPr>
          <w:rStyle w:val="IGindeksgrny"/>
        </w:rPr>
        <w:t>4</w:t>
      </w:r>
      <w:r w:rsidR="00012255">
        <w:t xml:space="preserve"> ust. </w:t>
      </w:r>
      <w:r w:rsidR="00012255" w:rsidRPr="00CC48F6">
        <w:t>1</w:t>
      </w:r>
      <w:r w:rsidR="00012255">
        <w:t> </w:t>
      </w:r>
      <w:r w:rsidRPr="00CC48F6">
        <w:t>ustawy</w:t>
      </w:r>
      <w:r w:rsidR="00012255" w:rsidRPr="00CC48F6">
        <w:t xml:space="preserve"> z</w:t>
      </w:r>
      <w:r w:rsidR="00012255">
        <w:t> </w:t>
      </w:r>
      <w:r w:rsidRPr="00CC48F6">
        <w:t xml:space="preserve">dnia </w:t>
      </w:r>
      <w:r w:rsidR="00012255" w:rsidRPr="00CC48F6">
        <w:t>6</w:t>
      </w:r>
      <w:r w:rsidR="00012255">
        <w:t> </w:t>
      </w:r>
      <w:r w:rsidRPr="00CC48F6">
        <w:t>lipca 198</w:t>
      </w:r>
      <w:r w:rsidR="00012255" w:rsidRPr="00CC48F6">
        <w:t>2</w:t>
      </w:r>
      <w:r w:rsidR="00012255">
        <w:t> </w:t>
      </w:r>
      <w:r w:rsidRPr="00CC48F6">
        <w:t>r.</w:t>
      </w:r>
      <w:r w:rsidR="00012255" w:rsidRPr="00CC48F6">
        <w:t xml:space="preserve"> o</w:t>
      </w:r>
      <w:r w:rsidR="00012255">
        <w:t> </w:t>
      </w:r>
      <w:r w:rsidRPr="00CC48F6">
        <w:t>radcach prawnych (</w:t>
      </w:r>
      <w:r w:rsidR="00012255">
        <w:t>Dz. U.</w:t>
      </w:r>
      <w:r w:rsidR="00012255" w:rsidRPr="00CC48F6">
        <w:t xml:space="preserve"> z</w:t>
      </w:r>
      <w:r w:rsidR="00012255">
        <w:t> </w:t>
      </w:r>
      <w:r w:rsidRPr="00CC48F6">
        <w:t>201</w:t>
      </w:r>
      <w:r w:rsidR="00012255" w:rsidRPr="00CC48F6">
        <w:t>4</w:t>
      </w:r>
      <w:r w:rsidR="00012255">
        <w:t> </w:t>
      </w:r>
      <w:r w:rsidRPr="00CC48F6">
        <w:t>r.</w:t>
      </w:r>
      <w:r w:rsidR="00012255">
        <w:t xml:space="preserve"> poz. </w:t>
      </w:r>
      <w:r w:rsidRPr="00CC48F6">
        <w:t>63</w:t>
      </w:r>
      <w:r w:rsidR="00012255" w:rsidRPr="00CC48F6">
        <w:t>7</w:t>
      </w:r>
      <w:r w:rsidR="00012255">
        <w:t xml:space="preserve"> i </w:t>
      </w:r>
      <w:r w:rsidRPr="00CC48F6">
        <w:t>993), zaszeregowuje się do stanowiska służbowego</w:t>
      </w:r>
      <w:r w:rsidR="00012255" w:rsidRPr="00CC48F6">
        <w:t xml:space="preserve"> o</w:t>
      </w:r>
      <w:r w:rsidR="00012255">
        <w:t> </w:t>
      </w:r>
      <w:r w:rsidRPr="00CC48F6">
        <w:t>stopniu etatowym</w:t>
      </w:r>
      <w:r w:rsidR="00012255" w:rsidRPr="00CC48F6">
        <w:t xml:space="preserve"> o</w:t>
      </w:r>
      <w:r w:rsidR="00012255">
        <w:t> </w:t>
      </w:r>
      <w:r w:rsidRPr="00CC48F6">
        <w:t>jeden stopień niższy od stanowiska zastępcy dowódcy tej jednostki</w:t>
      </w:r>
      <w:r w:rsidR="00012255" w:rsidRPr="00CC48F6">
        <w:t xml:space="preserve"> w</w:t>
      </w:r>
      <w:r w:rsidR="00012255">
        <w:t> </w:t>
      </w:r>
      <w:r w:rsidRPr="00CC48F6">
        <w:t>najwyższej grupie uposażenia przewidzianej dla tego stopnia, nie wyżej jednak niż do stanowiska</w:t>
      </w:r>
      <w:r w:rsidR="00012255" w:rsidRPr="00CC48F6">
        <w:t xml:space="preserve"> o</w:t>
      </w:r>
      <w:r w:rsidR="00012255">
        <w:t> </w:t>
      </w:r>
      <w:r w:rsidRPr="00CC48F6">
        <w:t>stopniu etatowym</w:t>
      </w:r>
      <w:r w:rsidR="00012255" w:rsidRPr="00CC48F6">
        <w:t xml:space="preserve"> i</w:t>
      </w:r>
      <w:r w:rsidR="00012255">
        <w:t> </w:t>
      </w:r>
      <w:r w:rsidRPr="00CC48F6">
        <w:t>grupy uposażenia przewidzianej dla stanowiska służbowego głównego specjalisty</w:t>
      </w:r>
      <w:r w:rsidR="00012255" w:rsidRPr="00CC48F6">
        <w:t xml:space="preserve"> w</w:t>
      </w:r>
      <w:r w:rsidR="00012255">
        <w:t> </w:t>
      </w:r>
      <w:r w:rsidRPr="00CC48F6">
        <w:t>urzędzie Ministra Obrony Narodowej.</w:t>
      </w:r>
    </w:p>
    <w:p w:rsidR="00CC48F6" w:rsidRPr="00CC48F6" w:rsidRDefault="00CC48F6" w:rsidP="00012255">
      <w:pPr>
        <w:pStyle w:val="USTustnpkodeksu"/>
      </w:pPr>
      <w:r w:rsidRPr="00CC48F6">
        <w:t>1b.</w:t>
      </w:r>
      <w:r w:rsidRPr="00012255">
        <w:rPr>
          <w:rStyle w:val="IGindeksgrny"/>
        </w:rPr>
        <w:fldChar w:fldCharType="begin"/>
      </w:r>
      <w:r w:rsidRPr="00A22010">
        <w:rPr>
          <w:rStyle w:val="IGindeksgrny"/>
        </w:rPr>
        <w:instrText xml:space="preserve"> NOTEREF _Ref370718216 \h  \* MERGEFORMAT </w:instrText>
      </w:r>
      <w:r w:rsidRPr="00012255">
        <w:rPr>
          <w:rStyle w:val="IGindeksgrny"/>
        </w:rPr>
      </w:r>
      <w:r w:rsidRPr="00012255">
        <w:rPr>
          <w:rStyle w:val="IGindeksgrny"/>
        </w:rPr>
        <w:fldChar w:fldCharType="separate"/>
      </w:r>
      <w:r w:rsidRPr="00012255">
        <w:rPr>
          <w:rStyle w:val="IGindeksgrny"/>
        </w:rPr>
        <w:t>117</w:t>
      </w:r>
      <w:r w:rsidRPr="00012255">
        <w:rPr>
          <w:rStyle w:val="IGindeksgrny"/>
        </w:rPr>
        <w:fldChar w:fldCharType="end"/>
      </w:r>
      <w:r w:rsidRPr="00012255">
        <w:rPr>
          <w:rStyle w:val="IGindeksgrny"/>
        </w:rPr>
        <w:t>)</w:t>
      </w:r>
      <w:r w:rsidR="00012255">
        <w:t> </w:t>
      </w:r>
      <w:r w:rsidRPr="00CC48F6">
        <w:t>Przepisu</w:t>
      </w:r>
      <w:r w:rsidR="00012255">
        <w:t xml:space="preserve"> ust. </w:t>
      </w:r>
      <w:r w:rsidRPr="00CC48F6">
        <w:t>1a nie stosuje się do stanowisk służbowych zajmowanych przez żołnierzy zawodowych posiad</w:t>
      </w:r>
      <w:r w:rsidRPr="00CC48F6">
        <w:t>a</w:t>
      </w:r>
      <w:r w:rsidRPr="00CC48F6">
        <w:t>jących uprawnienia radcy prawnego, na których nie jest wymagane posiadanie takiego uprawnienia.</w:t>
      </w:r>
    </w:p>
    <w:p w:rsidR="00CC48F6" w:rsidRPr="00CC48F6" w:rsidRDefault="00CC48F6" w:rsidP="00012255">
      <w:pPr>
        <w:pStyle w:val="USTustnpkodeksu"/>
      </w:pPr>
      <w:r w:rsidRPr="00CC48F6">
        <w:t>2.</w:t>
      </w:r>
      <w:r w:rsidR="00012255">
        <w:t> </w:t>
      </w:r>
      <w:r w:rsidRPr="00CC48F6">
        <w:t>Żołnierz powołany do zawodowej służby wojskowej otrzymuje do czasu objęcia pierwszego stanowiska służb</w:t>
      </w:r>
      <w:r w:rsidRPr="00CC48F6">
        <w:t>o</w:t>
      </w:r>
      <w:r w:rsidRPr="00CC48F6">
        <w:t>wego uposażenie zasadnicze najniższe</w:t>
      </w:r>
      <w:r w:rsidR="00012255" w:rsidRPr="00CC48F6">
        <w:t xml:space="preserve"> w</w:t>
      </w:r>
      <w:r w:rsidR="00012255">
        <w:t> </w:t>
      </w:r>
      <w:r w:rsidRPr="00CC48F6">
        <w:t>danym korpusie kadry zawodowej Sił Zbrojnych.</w:t>
      </w:r>
    </w:p>
    <w:p w:rsidR="00CC48F6" w:rsidRPr="00CC48F6" w:rsidRDefault="00CC48F6" w:rsidP="00012255">
      <w:pPr>
        <w:pStyle w:val="USTustnpkodeksu"/>
      </w:pPr>
      <w:r w:rsidRPr="00CC48F6">
        <w:t>3.</w:t>
      </w:r>
      <w:r w:rsidR="00012255">
        <w:t> </w:t>
      </w:r>
      <w:r w:rsidRPr="00CC48F6">
        <w:t>Żołnierzowi zawodowemu wyznaczonemu na stanowisko służbowe uposażenie zasadnicze</w:t>
      </w:r>
      <w:r w:rsidR="00012255" w:rsidRPr="00CC48F6">
        <w:t xml:space="preserve"> w</w:t>
      </w:r>
      <w:r w:rsidR="00012255">
        <w:t> </w:t>
      </w:r>
      <w:r w:rsidRPr="00CC48F6">
        <w:t>wysokości wynikaj</w:t>
      </w:r>
      <w:r w:rsidRPr="00CC48F6">
        <w:t>ą</w:t>
      </w:r>
      <w:r w:rsidRPr="00CC48F6">
        <w:t>cej</w:t>
      </w:r>
      <w:r w:rsidR="00012255" w:rsidRPr="00CC48F6">
        <w:t xml:space="preserve"> z</w:t>
      </w:r>
      <w:r w:rsidR="00012255">
        <w:t> ust. </w:t>
      </w:r>
      <w:r w:rsidR="00012255" w:rsidRPr="00CC48F6">
        <w:t>1</w:t>
      </w:r>
      <w:r w:rsidR="00012255">
        <w:t> </w:t>
      </w:r>
      <w:r w:rsidRPr="00CC48F6">
        <w:t>przysługuje od dnia objęcia tego stanowiska.</w:t>
      </w:r>
    </w:p>
    <w:p w:rsidR="00CC48F6" w:rsidRPr="00CC48F6" w:rsidRDefault="00CC48F6" w:rsidP="00012255">
      <w:pPr>
        <w:pStyle w:val="USTustnpkodeksu"/>
      </w:pPr>
      <w:r w:rsidRPr="00CC48F6">
        <w:t>4.</w:t>
      </w:r>
      <w:r w:rsidR="00012255">
        <w:t> </w:t>
      </w:r>
      <w:r w:rsidRPr="00CC48F6">
        <w:t>Minister Obrony Narodowej,</w:t>
      </w:r>
      <w:r w:rsidR="00012255" w:rsidRPr="00CC48F6">
        <w:t xml:space="preserve"> w</w:t>
      </w:r>
      <w:r w:rsidR="00012255">
        <w:t> </w:t>
      </w:r>
      <w:r w:rsidRPr="00CC48F6">
        <w:t>porozumieniu</w:t>
      </w:r>
      <w:r w:rsidR="00012255" w:rsidRPr="00CC48F6">
        <w:t xml:space="preserve"> z</w:t>
      </w:r>
      <w:r w:rsidR="00012255">
        <w:t> </w:t>
      </w:r>
      <w:r w:rsidRPr="00CC48F6">
        <w:t>ministrem właściwym do spraw pracy, określi,</w:t>
      </w:r>
      <w:r w:rsidR="00012255" w:rsidRPr="00CC48F6">
        <w:t xml:space="preserve"> w</w:t>
      </w:r>
      <w:r w:rsidR="00012255">
        <w:t> </w:t>
      </w:r>
      <w:r w:rsidRPr="00CC48F6">
        <w:t>drodze rozp</w:t>
      </w:r>
      <w:r w:rsidRPr="00CC48F6">
        <w:t>o</w:t>
      </w:r>
      <w:r w:rsidRPr="00CC48F6">
        <w:t>rządzenia, grupy uposażenia dla poszczególnych stopni etatowych. Rozporządzenie powinno umożliwić zróżnicowanie grup uposażenia</w:t>
      </w:r>
      <w:r w:rsidR="00012255" w:rsidRPr="00CC48F6">
        <w:t xml:space="preserve"> w</w:t>
      </w:r>
      <w:r w:rsidR="00012255">
        <w:t> </w:t>
      </w:r>
      <w:r w:rsidRPr="00CC48F6">
        <w:t>zależności od rangi stanowiska, zakresu wykonywanych zadań służbowych, ponoszonej odpowiedzia</w:t>
      </w:r>
      <w:r w:rsidRPr="00CC48F6">
        <w:t>l</w:t>
      </w:r>
      <w:r w:rsidRPr="00CC48F6">
        <w:t>ności</w:t>
      </w:r>
      <w:r w:rsidR="00012255" w:rsidRPr="00CC48F6">
        <w:t xml:space="preserve"> i</w:t>
      </w:r>
      <w:r w:rsidR="00012255">
        <w:t> </w:t>
      </w:r>
      <w:r w:rsidRPr="00CC48F6">
        <w:t>wymaganych kwalifikacji. Uwzględniając powyższe uwarunkowania, rozporządzenie może określać jedną grupę lub kilka grup uposażenia na stanowiskach służbowych</w:t>
      </w:r>
      <w:r w:rsidR="00012255" w:rsidRPr="00CC48F6">
        <w:t xml:space="preserve"> o</w:t>
      </w:r>
      <w:r w:rsidR="00012255">
        <w:t> </w:t>
      </w:r>
      <w:r w:rsidRPr="00CC48F6">
        <w:t>określonym stopniu etatowym.</w:t>
      </w:r>
    </w:p>
    <w:p w:rsidR="00CC48F6" w:rsidRPr="00CC48F6" w:rsidRDefault="00CC48F6" w:rsidP="00012255">
      <w:pPr>
        <w:pStyle w:val="USTustnpkodeksu"/>
      </w:pPr>
      <w:r w:rsidRPr="00CC48F6">
        <w:t>5.</w:t>
      </w:r>
      <w:r w:rsidR="00012255">
        <w:t> </w:t>
      </w:r>
      <w:r w:rsidRPr="00CC48F6">
        <w:t>Minister Obrony Narodowej,</w:t>
      </w:r>
      <w:r w:rsidR="00012255" w:rsidRPr="00CC48F6">
        <w:t xml:space="preserve"> w</w:t>
      </w:r>
      <w:r w:rsidR="00012255">
        <w:t> </w:t>
      </w:r>
      <w:r w:rsidRPr="00CC48F6">
        <w:t>porozumieniu</w:t>
      </w:r>
      <w:r w:rsidR="00012255" w:rsidRPr="00CC48F6">
        <w:t xml:space="preserve"> z</w:t>
      </w:r>
      <w:r w:rsidR="00012255">
        <w:t> </w:t>
      </w:r>
      <w:r w:rsidRPr="00CC48F6">
        <w:t>ministrem właściwym do spraw pracy, określi,</w:t>
      </w:r>
      <w:r w:rsidR="00012255" w:rsidRPr="00CC48F6">
        <w:t xml:space="preserve"> w</w:t>
      </w:r>
      <w:r w:rsidR="00012255">
        <w:t> </w:t>
      </w:r>
      <w:r w:rsidRPr="00CC48F6">
        <w:t>drodze rozp</w:t>
      </w:r>
      <w:r w:rsidRPr="00CC48F6">
        <w:t>o</w:t>
      </w:r>
      <w:r w:rsidRPr="00CC48F6">
        <w:t>rządzenia, stawki uposażenia zasadniczego dla poszczególnych grup uposażenia,</w:t>
      </w:r>
      <w:r w:rsidR="00012255" w:rsidRPr="00CC48F6">
        <w:t xml:space="preserve"> z</w:t>
      </w:r>
      <w:r w:rsidR="00012255">
        <w:t> </w:t>
      </w:r>
      <w:r w:rsidRPr="00CC48F6">
        <w:t>uwzględnieniem, że stawka uposażenia zasadniczego dla najniższej grupy uposażenia nie będzie niższa niż wysokość kwoty bazowej,</w:t>
      </w:r>
      <w:r w:rsidR="00012255" w:rsidRPr="00CC48F6">
        <w:t xml:space="preserve"> o</w:t>
      </w:r>
      <w:r w:rsidR="00012255">
        <w:t> </w:t>
      </w:r>
      <w:r w:rsidRPr="00CC48F6">
        <w:t>której mowa</w:t>
      </w:r>
      <w:r w:rsidR="00012255" w:rsidRPr="00CC48F6">
        <w:t xml:space="preserve"> w</w:t>
      </w:r>
      <w:r w:rsidR="00012255">
        <w:t> art. </w:t>
      </w:r>
      <w:r w:rsidRPr="00CC48F6">
        <w:t>7</w:t>
      </w:r>
      <w:r w:rsidR="00012255" w:rsidRPr="00CC48F6">
        <w:t>1</w:t>
      </w:r>
      <w:r w:rsidR="00012255">
        <w:t xml:space="preserve"> ust. </w:t>
      </w:r>
      <w:r w:rsidRPr="00CC48F6">
        <w:t>2.</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79.</w:t>
      </w:r>
      <w:r w:rsidR="00012255">
        <w:t> </w:t>
      </w:r>
      <w:r w:rsidRPr="009E4756">
        <w:t>Żołnierz zawodowy wyznaczony na stanowisko służbowe zaszeregowane do niższej grupy uposażenia z</w:t>
      </w:r>
      <w:r w:rsidRPr="009E4756">
        <w:t>a</w:t>
      </w:r>
      <w:r w:rsidRPr="009E4756">
        <w:t>chowuje prawo do stawki uposażenia zasadniczego pobieranego na poprzednio zajmowanym stanowisku do czasu uzysk</w:t>
      </w:r>
      <w:r w:rsidRPr="009E4756">
        <w:t>a</w:t>
      </w:r>
      <w:r w:rsidRPr="009E4756">
        <w:t>nia wyższej stawki uposażenia zasadniczego.</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80.</w:t>
      </w:r>
      <w:r w:rsidR="00012255">
        <w:t> </w:t>
      </w:r>
      <w:r w:rsidRPr="00CC48F6">
        <w:t>1. Żołnierze zawodowi otrzymują następujące dodatki do uposażenia zasadniczego:</w:t>
      </w:r>
    </w:p>
    <w:p w:rsidR="00CC48F6" w:rsidRPr="001008DF" w:rsidRDefault="00CC48F6" w:rsidP="001008DF">
      <w:pPr>
        <w:pStyle w:val="PKTpunkt"/>
        <w:spacing w:before="80"/>
        <w:rPr>
          <w:bCs w:val="0"/>
        </w:rPr>
      </w:pPr>
      <w:r w:rsidRPr="00CC48F6">
        <w:t>1)</w:t>
      </w:r>
      <w:r w:rsidR="00012255">
        <w:tab/>
      </w:r>
      <w:r w:rsidRPr="00CC48F6">
        <w:t>dodatek sp</w:t>
      </w:r>
      <w:r w:rsidRPr="001008DF">
        <w:rPr>
          <w:bCs w:val="0"/>
        </w:rPr>
        <w:t>ecjalny – za szczególne właściwości lub warunki pełnienia zawodowej służby wojskowej;</w:t>
      </w:r>
    </w:p>
    <w:p w:rsidR="00CC48F6" w:rsidRPr="001008DF" w:rsidRDefault="00CC48F6" w:rsidP="001008DF">
      <w:pPr>
        <w:pStyle w:val="PKTpunkt"/>
        <w:spacing w:before="80"/>
        <w:rPr>
          <w:bCs w:val="0"/>
        </w:rPr>
      </w:pPr>
      <w:r w:rsidRPr="001008DF">
        <w:rPr>
          <w:bCs w:val="0"/>
        </w:rPr>
        <w:t>2)</w:t>
      </w:r>
      <w:r w:rsidR="00012255" w:rsidRPr="001008DF">
        <w:rPr>
          <w:bCs w:val="0"/>
        </w:rPr>
        <w:tab/>
      </w:r>
      <w:r w:rsidRPr="001008DF">
        <w:rPr>
          <w:bCs w:val="0"/>
        </w:rPr>
        <w:t>dodatek służbowy – za pełnienie zawodowej służby wojskowej na określonych stanowiskach dowódczych</w:t>
      </w:r>
      <w:r w:rsidR="00012255" w:rsidRPr="001008DF">
        <w:rPr>
          <w:bCs w:val="0"/>
        </w:rPr>
        <w:t xml:space="preserve"> i </w:t>
      </w:r>
      <w:r w:rsidRPr="001008DF">
        <w:rPr>
          <w:bCs w:val="0"/>
        </w:rPr>
        <w:t>kierowniczych lub samodzielnych albo</w:t>
      </w:r>
      <w:r w:rsidR="00012255" w:rsidRPr="001008DF">
        <w:rPr>
          <w:bCs w:val="0"/>
        </w:rPr>
        <w:t xml:space="preserve"> w </w:t>
      </w:r>
      <w:r w:rsidRPr="001008DF">
        <w:rPr>
          <w:bCs w:val="0"/>
        </w:rPr>
        <w:t>określonych jednostkach wojskowych;</w:t>
      </w:r>
    </w:p>
    <w:p w:rsidR="00CC48F6" w:rsidRPr="001008DF" w:rsidRDefault="00CC48F6" w:rsidP="001008DF">
      <w:pPr>
        <w:pStyle w:val="PKTpunkt"/>
        <w:spacing w:before="80"/>
        <w:rPr>
          <w:bCs w:val="0"/>
        </w:rPr>
      </w:pPr>
      <w:r w:rsidRPr="001008DF">
        <w:rPr>
          <w:bCs w:val="0"/>
        </w:rPr>
        <w:t>3)</w:t>
      </w:r>
      <w:r w:rsidR="00012255" w:rsidRPr="001008DF">
        <w:rPr>
          <w:bCs w:val="0"/>
        </w:rPr>
        <w:tab/>
      </w:r>
      <w:r w:rsidRPr="001008DF">
        <w:rPr>
          <w:bCs w:val="0"/>
        </w:rPr>
        <w:t>dodatek za długoletnią służbę wojskową;</w:t>
      </w:r>
    </w:p>
    <w:p w:rsidR="00CC48F6" w:rsidRPr="001008DF" w:rsidRDefault="00CC48F6" w:rsidP="001008DF">
      <w:pPr>
        <w:pStyle w:val="PKTpunkt"/>
        <w:spacing w:before="80"/>
        <w:rPr>
          <w:bCs w:val="0"/>
        </w:rPr>
      </w:pPr>
      <w:r w:rsidRPr="001008DF">
        <w:rPr>
          <w:bCs w:val="0"/>
        </w:rPr>
        <w:t>4)</w:t>
      </w:r>
      <w:bookmarkStart w:id="79" w:name="_Ref370731608"/>
      <w:r w:rsidRPr="001008DF">
        <w:rPr>
          <w:rStyle w:val="IGindeksgrny"/>
          <w:bCs w:val="0"/>
        </w:rPr>
        <w:footnoteReference w:id="118"/>
      </w:r>
      <w:bookmarkEnd w:id="79"/>
      <w:r w:rsidRPr="001008DF">
        <w:rPr>
          <w:rStyle w:val="IGindeksgrny"/>
          <w:bCs w:val="0"/>
        </w:rPr>
        <w:t>)</w:t>
      </w:r>
      <w:r w:rsidR="00012255" w:rsidRPr="001008DF">
        <w:rPr>
          <w:bCs w:val="0"/>
        </w:rPr>
        <w:tab/>
      </w:r>
      <w:r w:rsidR="001008DF" w:rsidRPr="001008DF">
        <w:rPr>
          <w:bCs w:val="0"/>
        </w:rPr>
        <w:t xml:space="preserve"> </w:t>
      </w:r>
      <w:r w:rsidRPr="001008DF">
        <w:rPr>
          <w:bCs w:val="0"/>
        </w:rPr>
        <w:t>dodatek motywacyjny – dla żołnierzy zawodowych pełniących służbę</w:t>
      </w:r>
      <w:r w:rsidR="00012255" w:rsidRPr="001008DF">
        <w:rPr>
          <w:bCs w:val="0"/>
        </w:rPr>
        <w:t xml:space="preserve"> w </w:t>
      </w:r>
      <w:r w:rsidRPr="001008DF">
        <w:rPr>
          <w:bCs w:val="0"/>
        </w:rPr>
        <w:t>korpusach podoficerów zawodowych</w:t>
      </w:r>
      <w:r w:rsidR="00012255" w:rsidRPr="001008DF">
        <w:rPr>
          <w:bCs w:val="0"/>
        </w:rPr>
        <w:t xml:space="preserve"> i </w:t>
      </w:r>
      <w:r w:rsidRPr="001008DF">
        <w:rPr>
          <w:bCs w:val="0"/>
        </w:rPr>
        <w:t>szeregowych zawodowych za uzyskanie</w:t>
      </w:r>
      <w:r w:rsidR="00012255" w:rsidRPr="001008DF">
        <w:rPr>
          <w:bCs w:val="0"/>
        </w:rPr>
        <w:t xml:space="preserve"> w </w:t>
      </w:r>
      <w:r w:rsidRPr="001008DF">
        <w:rPr>
          <w:bCs w:val="0"/>
        </w:rPr>
        <w:t>opinii służbowej oceny co najmniej dobrej oraz posiadanie klasy kwal</w:t>
      </w:r>
      <w:r w:rsidRPr="001008DF">
        <w:rPr>
          <w:bCs w:val="0"/>
        </w:rPr>
        <w:t>i</w:t>
      </w:r>
      <w:r w:rsidRPr="001008DF">
        <w:rPr>
          <w:bCs w:val="0"/>
        </w:rPr>
        <w:t>fikacyjnej,</w:t>
      </w:r>
      <w:r w:rsidR="00012255" w:rsidRPr="001008DF">
        <w:rPr>
          <w:bCs w:val="0"/>
        </w:rPr>
        <w:t xml:space="preserve"> o </w:t>
      </w:r>
      <w:r w:rsidRPr="001008DF">
        <w:rPr>
          <w:bCs w:val="0"/>
        </w:rPr>
        <w:t>której mowa</w:t>
      </w:r>
      <w:r w:rsidR="00012255" w:rsidRPr="001008DF">
        <w:rPr>
          <w:bCs w:val="0"/>
        </w:rPr>
        <w:t xml:space="preserve"> w art. </w:t>
      </w:r>
      <w:r w:rsidRPr="001008DF">
        <w:rPr>
          <w:bCs w:val="0"/>
        </w:rPr>
        <w:t>46a,</w:t>
      </w:r>
      <w:r w:rsidR="00012255" w:rsidRPr="001008DF">
        <w:rPr>
          <w:bCs w:val="0"/>
        </w:rPr>
        <w:t xml:space="preserve"> w </w:t>
      </w:r>
      <w:r w:rsidRPr="001008DF">
        <w:rPr>
          <w:bCs w:val="0"/>
        </w:rPr>
        <w:t>specjalności zgodnej</w:t>
      </w:r>
      <w:r w:rsidR="00012255" w:rsidRPr="001008DF">
        <w:rPr>
          <w:bCs w:val="0"/>
        </w:rPr>
        <w:t xml:space="preserve"> z </w:t>
      </w:r>
      <w:r w:rsidRPr="001008DF">
        <w:rPr>
          <w:bCs w:val="0"/>
        </w:rPr>
        <w:t>zajmowanym stanowiskiem służbowym;</w:t>
      </w:r>
    </w:p>
    <w:p w:rsidR="00CC48F6" w:rsidRPr="00CC48F6" w:rsidRDefault="00CC48F6" w:rsidP="001008DF">
      <w:pPr>
        <w:pStyle w:val="PKTpunkt"/>
        <w:spacing w:before="80"/>
      </w:pPr>
      <w:r w:rsidRPr="001008DF">
        <w:rPr>
          <w:bCs w:val="0"/>
        </w:rPr>
        <w:t>5)</w:t>
      </w:r>
      <w:r w:rsidRPr="001008DF">
        <w:rPr>
          <w:rStyle w:val="IGindeksgrny"/>
          <w:bCs w:val="0"/>
        </w:rPr>
        <w:fldChar w:fldCharType="begin"/>
      </w:r>
      <w:r w:rsidRPr="001008DF">
        <w:rPr>
          <w:rStyle w:val="IGindeksgrny"/>
          <w:bCs w:val="0"/>
        </w:rPr>
        <w:instrText xml:space="preserve"> NOTEREF _Ref370731608 \h  \* MERGEFORMAT </w:instrText>
      </w:r>
      <w:r w:rsidRPr="001008DF">
        <w:rPr>
          <w:rStyle w:val="IGindeksgrny"/>
          <w:bCs w:val="0"/>
        </w:rPr>
      </w:r>
      <w:r w:rsidRPr="001008DF">
        <w:rPr>
          <w:rStyle w:val="IGindeksgrny"/>
          <w:bCs w:val="0"/>
        </w:rPr>
        <w:fldChar w:fldCharType="separate"/>
      </w:r>
      <w:r w:rsidRPr="001008DF">
        <w:rPr>
          <w:rStyle w:val="IGindeksgrny"/>
          <w:bCs w:val="0"/>
        </w:rPr>
        <w:t>118</w:t>
      </w:r>
      <w:r w:rsidRPr="001008DF">
        <w:rPr>
          <w:rStyle w:val="IGindeksgrny"/>
          <w:bCs w:val="0"/>
        </w:rPr>
        <w:fldChar w:fldCharType="end"/>
      </w:r>
      <w:r w:rsidRPr="001008DF">
        <w:rPr>
          <w:rStyle w:val="IGindeksgrny"/>
          <w:bCs w:val="0"/>
        </w:rPr>
        <w:t>)</w:t>
      </w:r>
      <w:r w:rsidR="00012255" w:rsidRPr="001008DF">
        <w:rPr>
          <w:bCs w:val="0"/>
        </w:rPr>
        <w:tab/>
      </w:r>
      <w:r w:rsidR="001008DF" w:rsidRPr="001008DF">
        <w:rPr>
          <w:bCs w:val="0"/>
        </w:rPr>
        <w:t xml:space="preserve"> </w:t>
      </w:r>
      <w:r w:rsidRPr="001008DF">
        <w:rPr>
          <w:bCs w:val="0"/>
        </w:rPr>
        <w:t>dodatek funkcy</w:t>
      </w:r>
      <w:r w:rsidRPr="00CC48F6">
        <w:t>jny – za pełnienie funkcji powierzonych</w:t>
      </w:r>
      <w:r w:rsidR="00012255" w:rsidRPr="00CC48F6">
        <w:t xml:space="preserve"> w</w:t>
      </w:r>
      <w:r w:rsidR="00012255">
        <w:t> </w:t>
      </w:r>
      <w:r w:rsidRPr="00CC48F6">
        <w:t>trybie określonym</w:t>
      </w:r>
      <w:r w:rsidR="00012255" w:rsidRPr="00CC48F6">
        <w:t xml:space="preserve"> w</w:t>
      </w:r>
      <w:r w:rsidR="00012255">
        <w:t> art. </w:t>
      </w:r>
      <w:r w:rsidRPr="00CC48F6">
        <w:t>25a.</w:t>
      </w:r>
    </w:p>
    <w:p w:rsidR="00CC48F6" w:rsidRPr="00CC48F6" w:rsidRDefault="00CC48F6" w:rsidP="00012255">
      <w:pPr>
        <w:pStyle w:val="USTustnpkodeksu"/>
      </w:pPr>
      <w:bookmarkStart w:id="80" w:name="f0116eTJ3s68v14358a"/>
      <w:bookmarkEnd w:id="80"/>
      <w:r w:rsidRPr="00CC48F6">
        <w:t>1a.</w:t>
      </w:r>
      <w:r w:rsidR="00012255">
        <w:rPr>
          <w:rStyle w:val="IGindeksgrny"/>
        </w:rPr>
        <w:t> </w:t>
      </w:r>
      <w:r w:rsidRPr="00CC48F6">
        <w:t>(uchylony).</w:t>
      </w:r>
      <w:r w:rsidRPr="00012255">
        <w:rPr>
          <w:rStyle w:val="IGindeksgrny"/>
        </w:rPr>
        <w:footnoteReference w:id="119"/>
      </w:r>
      <w:r w:rsidRPr="00012255">
        <w:rPr>
          <w:rStyle w:val="IGindeksgrny"/>
        </w:rPr>
        <w:t>)</w:t>
      </w:r>
    </w:p>
    <w:p w:rsidR="00CC48F6" w:rsidRPr="00CC48F6" w:rsidRDefault="00CC48F6" w:rsidP="00012255">
      <w:pPr>
        <w:pStyle w:val="USTustnpkodeksu"/>
      </w:pPr>
      <w:r w:rsidRPr="00CC48F6">
        <w:t>2.</w:t>
      </w:r>
      <w:r w:rsidR="00012255">
        <w:t> </w:t>
      </w:r>
      <w:r w:rsidR="00012255" w:rsidRPr="00CC48F6">
        <w:t>W</w:t>
      </w:r>
      <w:r w:rsidR="00012255">
        <w:t> </w:t>
      </w:r>
      <w:r w:rsidRPr="00CC48F6">
        <w:t>przypadku, gdy miesięczne uposażenie żołnierza zawodowego pełniącego zawodową służbę wojskową na st</w:t>
      </w:r>
      <w:r w:rsidRPr="00CC48F6">
        <w:t>a</w:t>
      </w:r>
      <w:r w:rsidRPr="00CC48F6">
        <w:t>nowisku służbowym sędziego sądu wojskowego albo asesora lub prokuratora wojskowej jednostki organizacyjnej prok</w:t>
      </w:r>
      <w:r w:rsidRPr="00CC48F6">
        <w:t>u</w:t>
      </w:r>
      <w:r w:rsidRPr="00CC48F6">
        <w:t>ratury jest niższe od miesięcznego wynagrodzenia przysługującego na równorzędnym stanowisku sędziego sądu p</w:t>
      </w:r>
      <w:r w:rsidRPr="00CC48F6">
        <w:t>o</w:t>
      </w:r>
      <w:r w:rsidRPr="00CC48F6">
        <w:t>wszechnego albo asesora lub prokuratora powszechnej jednostki organizacyjnej prokuratury, żołnierzowi przysługuje dodatek wyrównawczy</w:t>
      </w:r>
      <w:r w:rsidR="00012255" w:rsidRPr="00CC48F6">
        <w:t xml:space="preserve"> w</w:t>
      </w:r>
      <w:r w:rsidR="00012255">
        <w:t> </w:t>
      </w:r>
      <w:r w:rsidRPr="00CC48F6">
        <w:t>wysokości różnicy między tym wynagrodzeniem</w:t>
      </w:r>
      <w:r w:rsidR="00012255" w:rsidRPr="00CC48F6">
        <w:t xml:space="preserve"> a</w:t>
      </w:r>
      <w:r w:rsidR="00012255">
        <w:t> </w:t>
      </w:r>
      <w:r w:rsidRPr="00CC48F6">
        <w:t>uposażeniem należnym na zajmowanym stanowisku.</w:t>
      </w:r>
    </w:p>
    <w:p w:rsidR="00CC48F6" w:rsidRPr="00CC48F6" w:rsidRDefault="00CC48F6" w:rsidP="00012255">
      <w:pPr>
        <w:pStyle w:val="USTustnpkodeksu"/>
      </w:pPr>
      <w:r w:rsidRPr="00CC48F6">
        <w:t>3.</w:t>
      </w:r>
      <w:r w:rsidR="00012255">
        <w:t> </w:t>
      </w:r>
      <w:r w:rsidRPr="00CC48F6">
        <w:t>Dodatki do uposażenia zasadniczego mogą być ustalone</w:t>
      </w:r>
      <w:r w:rsidR="00012255" w:rsidRPr="00CC48F6">
        <w:t xml:space="preserve"> w</w:t>
      </w:r>
      <w:r w:rsidR="00012255">
        <w:t> </w:t>
      </w:r>
      <w:r w:rsidRPr="00CC48F6">
        <w:t>stawkach miesięcznych, dziennych albo za wykonanie określonych czynności; dodatki ustalone</w:t>
      </w:r>
      <w:r w:rsidR="00012255" w:rsidRPr="00CC48F6">
        <w:t xml:space="preserve"> w</w:t>
      </w:r>
      <w:r w:rsidR="00012255">
        <w:t> </w:t>
      </w:r>
      <w:r w:rsidRPr="00CC48F6">
        <w:t>stawkach miesięcznych są dodatkami</w:t>
      </w:r>
      <w:r w:rsidR="00012255" w:rsidRPr="00CC48F6">
        <w:t xml:space="preserve"> o</w:t>
      </w:r>
      <w:r w:rsidR="00012255">
        <w:t> </w:t>
      </w:r>
      <w:r w:rsidRPr="00CC48F6">
        <w:t>charakterze stałym.</w:t>
      </w:r>
    </w:p>
    <w:p w:rsidR="00CC48F6" w:rsidRPr="00CC48F6" w:rsidRDefault="00CC48F6" w:rsidP="00012255">
      <w:pPr>
        <w:pStyle w:val="USTustnpkodeksu"/>
      </w:pPr>
      <w:r w:rsidRPr="00CC48F6">
        <w:t>4.</w:t>
      </w:r>
      <w:r w:rsidR="00012255">
        <w:t> </w:t>
      </w:r>
      <w:r w:rsidRPr="00CC48F6">
        <w:t>Dodatki do uposażenia przyznaje,</w:t>
      </w:r>
      <w:r w:rsidR="00012255" w:rsidRPr="00CC48F6">
        <w:t xml:space="preserve"> w</w:t>
      </w:r>
      <w:r w:rsidR="00012255">
        <w:t> </w:t>
      </w:r>
      <w:r w:rsidRPr="00CC48F6">
        <w:t>formie decyzji, organ,</w:t>
      </w:r>
      <w:r w:rsidR="00012255" w:rsidRPr="00CC48F6">
        <w:t xml:space="preserve"> o</w:t>
      </w:r>
      <w:r w:rsidR="00012255">
        <w:t> </w:t>
      </w:r>
      <w:r w:rsidRPr="00CC48F6">
        <w:t>którym mowa</w:t>
      </w:r>
      <w:r w:rsidR="00012255" w:rsidRPr="00CC48F6">
        <w:t xml:space="preserve"> w</w:t>
      </w:r>
      <w:r w:rsidR="00012255">
        <w:t> art. </w:t>
      </w:r>
      <w:r w:rsidRPr="00CC48F6">
        <w:t>104.</w:t>
      </w:r>
    </w:p>
    <w:p w:rsidR="00CC48F6" w:rsidRPr="00CC48F6" w:rsidRDefault="00CC48F6" w:rsidP="00012255">
      <w:pPr>
        <w:pStyle w:val="USTustnpkodeksu"/>
      </w:pPr>
      <w:r w:rsidRPr="00CC48F6">
        <w:t>5.</w:t>
      </w:r>
      <w:r w:rsidR="00012255">
        <w:t> </w:t>
      </w:r>
      <w:r w:rsidRPr="00CC48F6">
        <w:t>Organ, który przyznał dodatek do uposażenia,</w:t>
      </w:r>
      <w:r w:rsidR="00012255" w:rsidRPr="00CC48F6">
        <w:t xml:space="preserve"> w</w:t>
      </w:r>
      <w:r w:rsidR="00012255">
        <w:t> </w:t>
      </w:r>
      <w:r w:rsidRPr="00CC48F6">
        <w:t>przypadku niewykonywania zadań uzasadniających wypłacanie dodatku, może zawiesić, obniżyć albo wstrzymać jego wypłacanie,</w:t>
      </w:r>
      <w:r w:rsidR="00012255" w:rsidRPr="00CC48F6">
        <w:t xml:space="preserve"> w</w:t>
      </w:r>
      <w:r w:rsidR="00012255">
        <w:t> </w:t>
      </w:r>
      <w:r w:rsidRPr="00CC48F6">
        <w:t>formie decyzji.</w:t>
      </w:r>
    </w:p>
    <w:p w:rsidR="00CC48F6" w:rsidRPr="001008DF" w:rsidRDefault="00CC48F6" w:rsidP="001008DF">
      <w:pPr>
        <w:pStyle w:val="USTustnpkodeksu"/>
        <w:spacing w:before="160"/>
        <w:rPr>
          <w:bCs w:val="0"/>
        </w:rPr>
      </w:pPr>
      <w:r w:rsidRPr="00CC48F6">
        <w:t>5a.</w:t>
      </w:r>
      <w:r w:rsidR="00012255">
        <w:t> </w:t>
      </w:r>
      <w:r w:rsidRPr="00CC48F6">
        <w:t>(uch</w:t>
      </w:r>
      <w:r w:rsidRPr="001008DF">
        <w:rPr>
          <w:bCs w:val="0"/>
        </w:rPr>
        <w:t>ylony).</w:t>
      </w:r>
      <w:bookmarkStart w:id="81" w:name="_Ref370731722"/>
      <w:r w:rsidRPr="001008DF">
        <w:rPr>
          <w:rStyle w:val="IGindeksgrny"/>
          <w:bCs w:val="0"/>
        </w:rPr>
        <w:footnoteReference w:id="120"/>
      </w:r>
      <w:bookmarkEnd w:id="81"/>
      <w:r w:rsidRPr="001008DF">
        <w:rPr>
          <w:rStyle w:val="IGindeksgrny"/>
          <w:bCs w:val="0"/>
        </w:rPr>
        <w:t>)</w:t>
      </w:r>
    </w:p>
    <w:p w:rsidR="00CC48F6" w:rsidRPr="001008DF" w:rsidRDefault="00CC48F6" w:rsidP="001008DF">
      <w:pPr>
        <w:pStyle w:val="USTustnpkodeksu"/>
        <w:spacing w:before="160"/>
        <w:rPr>
          <w:bCs w:val="0"/>
        </w:rPr>
      </w:pPr>
      <w:r w:rsidRPr="001008DF">
        <w:rPr>
          <w:bCs w:val="0"/>
        </w:rPr>
        <w:t>5b.</w:t>
      </w:r>
      <w:r w:rsidR="00012255" w:rsidRPr="001008DF">
        <w:rPr>
          <w:bCs w:val="0"/>
        </w:rPr>
        <w:t> </w:t>
      </w:r>
      <w:r w:rsidRPr="001008DF">
        <w:rPr>
          <w:bCs w:val="0"/>
        </w:rPr>
        <w:t>(uchylony).</w:t>
      </w:r>
      <w:r w:rsidRPr="001008DF">
        <w:rPr>
          <w:rStyle w:val="IGindeksgrny"/>
          <w:bCs w:val="0"/>
        </w:rPr>
        <w:fldChar w:fldCharType="begin"/>
      </w:r>
      <w:r w:rsidRPr="001008DF">
        <w:rPr>
          <w:rStyle w:val="IGindeksgrny"/>
          <w:bCs w:val="0"/>
        </w:rPr>
        <w:instrText xml:space="preserve"> NOTEREF _Ref370731722 \h  \* MERGEFORMAT </w:instrText>
      </w:r>
      <w:r w:rsidRPr="001008DF">
        <w:rPr>
          <w:rStyle w:val="IGindeksgrny"/>
          <w:bCs w:val="0"/>
        </w:rPr>
      </w:r>
      <w:r w:rsidRPr="001008DF">
        <w:rPr>
          <w:rStyle w:val="IGindeksgrny"/>
          <w:bCs w:val="0"/>
        </w:rPr>
        <w:fldChar w:fldCharType="separate"/>
      </w:r>
      <w:r w:rsidRPr="001008DF">
        <w:rPr>
          <w:rStyle w:val="IGindeksgrny"/>
          <w:bCs w:val="0"/>
        </w:rPr>
        <w:t>120</w:t>
      </w:r>
      <w:r w:rsidRPr="001008DF">
        <w:rPr>
          <w:rStyle w:val="IGindeksgrny"/>
          <w:bCs w:val="0"/>
        </w:rPr>
        <w:fldChar w:fldCharType="end"/>
      </w:r>
      <w:r w:rsidRPr="001008DF">
        <w:rPr>
          <w:rStyle w:val="IGindeksgrny"/>
          <w:bCs w:val="0"/>
        </w:rPr>
        <w:t>)</w:t>
      </w:r>
    </w:p>
    <w:p w:rsidR="00CC48F6" w:rsidRPr="00CC48F6" w:rsidRDefault="00CC48F6" w:rsidP="001008DF">
      <w:pPr>
        <w:pStyle w:val="USTustnpkodeksu"/>
        <w:spacing w:before="160"/>
      </w:pPr>
      <w:r w:rsidRPr="001008DF">
        <w:rPr>
          <w:bCs w:val="0"/>
        </w:rPr>
        <w:t>5c.</w:t>
      </w:r>
      <w:bookmarkStart w:id="82" w:name="_Ref370731781"/>
      <w:r w:rsidRPr="001008DF">
        <w:rPr>
          <w:rStyle w:val="IGindeksgrny"/>
          <w:bCs w:val="0"/>
        </w:rPr>
        <w:footnoteReference w:id="121"/>
      </w:r>
      <w:bookmarkEnd w:id="82"/>
      <w:r w:rsidRPr="001008DF">
        <w:rPr>
          <w:rStyle w:val="IGindeksgrny"/>
          <w:bCs w:val="0"/>
        </w:rPr>
        <w:t>)</w:t>
      </w:r>
      <w:r w:rsidR="00012255" w:rsidRPr="001008DF">
        <w:rPr>
          <w:bCs w:val="0"/>
        </w:rPr>
        <w:t> </w:t>
      </w:r>
      <w:r w:rsidRPr="001008DF">
        <w:rPr>
          <w:bCs w:val="0"/>
        </w:rPr>
        <w:t>De</w:t>
      </w:r>
      <w:r w:rsidRPr="00CC48F6">
        <w:t>cyzję</w:t>
      </w:r>
      <w:r w:rsidR="00012255" w:rsidRPr="00CC48F6">
        <w:t xml:space="preserve"> w</w:t>
      </w:r>
      <w:r w:rsidR="00012255">
        <w:t> </w:t>
      </w:r>
      <w:r w:rsidRPr="00CC48F6">
        <w:t>sprawie przyznania dodatku</w:t>
      </w:r>
      <w:r w:rsidR="00012255" w:rsidRPr="00CC48F6">
        <w:t xml:space="preserve"> o</w:t>
      </w:r>
      <w:r w:rsidR="00012255">
        <w:t> </w:t>
      </w:r>
      <w:r w:rsidRPr="00CC48F6">
        <w:t>charakterze stałym wydaje się na czas określony lub nieokreślony, nie dłuższy jednak niż na czas pełnienia przez żołnierza zawodowego służby na stanowisku służbowym.</w:t>
      </w:r>
    </w:p>
    <w:p w:rsidR="00CC48F6" w:rsidRPr="001008DF" w:rsidRDefault="00CC48F6" w:rsidP="001008DF">
      <w:pPr>
        <w:pStyle w:val="USTustnpkodeksu"/>
        <w:spacing w:before="160"/>
        <w:rPr>
          <w:bCs w:val="0"/>
        </w:rPr>
      </w:pPr>
      <w:r w:rsidRPr="00CC48F6">
        <w:t>5d.</w:t>
      </w:r>
      <w:r w:rsidRPr="00012255">
        <w:rPr>
          <w:rStyle w:val="IGindeksgrny"/>
        </w:rPr>
        <w:fldChar w:fldCharType="begin"/>
      </w:r>
      <w:r w:rsidRPr="00A22010">
        <w:rPr>
          <w:rStyle w:val="IGindeksgrny"/>
        </w:rPr>
        <w:instrText xml:space="preserve"> NOTEREF _Ref370731781 \h  \* MERGEFORMAT </w:instrText>
      </w:r>
      <w:r w:rsidRPr="00012255">
        <w:rPr>
          <w:rStyle w:val="IGindeksgrny"/>
        </w:rPr>
      </w:r>
      <w:r w:rsidRPr="00012255">
        <w:rPr>
          <w:rStyle w:val="IGindeksgrny"/>
        </w:rPr>
        <w:fldChar w:fldCharType="separate"/>
      </w:r>
      <w:r w:rsidRPr="00012255">
        <w:rPr>
          <w:rStyle w:val="IGindeksgrny"/>
        </w:rPr>
        <w:t>121</w:t>
      </w:r>
      <w:r w:rsidRPr="00012255">
        <w:rPr>
          <w:rStyle w:val="IGindeksgrny"/>
        </w:rPr>
        <w:fldChar w:fldCharType="end"/>
      </w:r>
      <w:r w:rsidRPr="00012255">
        <w:rPr>
          <w:rStyle w:val="IGindeksgrny"/>
        </w:rPr>
        <w:t>)</w:t>
      </w:r>
      <w:r w:rsidR="00012255">
        <w:t> </w:t>
      </w:r>
      <w:r w:rsidRPr="00CC48F6">
        <w:t>Ponowne wyznaczenie żołnierza zawodowego na zajmowane dotychczas stanowisko służbowe albo podwy</w:t>
      </w:r>
      <w:r w:rsidRPr="00CC48F6">
        <w:t>ż</w:t>
      </w:r>
      <w:r w:rsidRPr="00CC48F6">
        <w:t>szenie dodatku za długoletni</w:t>
      </w:r>
      <w:r w:rsidRPr="001008DF">
        <w:rPr>
          <w:bCs w:val="0"/>
        </w:rPr>
        <w:t>ą służbę wojskową wynikające</w:t>
      </w:r>
      <w:r w:rsidR="00012255" w:rsidRPr="001008DF">
        <w:rPr>
          <w:bCs w:val="0"/>
        </w:rPr>
        <w:t xml:space="preserve"> z </w:t>
      </w:r>
      <w:r w:rsidRPr="001008DF">
        <w:rPr>
          <w:bCs w:val="0"/>
        </w:rPr>
        <w:t>dokonanej odrębnymi przepisami zmiany stawek uposażenia zasadniczego nie wymaga wydawania nowej decyzji.</w:t>
      </w:r>
    </w:p>
    <w:p w:rsidR="00CC48F6" w:rsidRPr="001008DF" w:rsidRDefault="00CC48F6" w:rsidP="001008DF">
      <w:pPr>
        <w:pStyle w:val="USTustnpkodeksu"/>
        <w:spacing w:before="160"/>
        <w:rPr>
          <w:bCs w:val="0"/>
        </w:rPr>
      </w:pPr>
      <w:r w:rsidRPr="001008DF">
        <w:rPr>
          <w:bCs w:val="0"/>
        </w:rPr>
        <w:t>5e.</w:t>
      </w:r>
      <w:r w:rsidRPr="001008DF">
        <w:rPr>
          <w:rStyle w:val="IGindeksgrny"/>
          <w:bCs w:val="0"/>
        </w:rPr>
        <w:fldChar w:fldCharType="begin"/>
      </w:r>
      <w:r w:rsidRPr="001008DF">
        <w:rPr>
          <w:rStyle w:val="IGindeksgrny"/>
          <w:bCs w:val="0"/>
        </w:rPr>
        <w:instrText xml:space="preserve"> NOTEREF _Ref370731781 \h  \* MERGEFORMAT </w:instrText>
      </w:r>
      <w:r w:rsidRPr="001008DF">
        <w:rPr>
          <w:rStyle w:val="IGindeksgrny"/>
          <w:bCs w:val="0"/>
        </w:rPr>
      </w:r>
      <w:r w:rsidRPr="001008DF">
        <w:rPr>
          <w:rStyle w:val="IGindeksgrny"/>
          <w:bCs w:val="0"/>
        </w:rPr>
        <w:fldChar w:fldCharType="separate"/>
      </w:r>
      <w:r w:rsidRPr="001008DF">
        <w:rPr>
          <w:rStyle w:val="IGindeksgrny"/>
          <w:bCs w:val="0"/>
        </w:rPr>
        <w:t>121</w:t>
      </w:r>
      <w:r w:rsidRPr="001008DF">
        <w:rPr>
          <w:rStyle w:val="IGindeksgrny"/>
          <w:bCs w:val="0"/>
        </w:rPr>
        <w:fldChar w:fldCharType="end"/>
      </w:r>
      <w:r w:rsidRPr="001008DF">
        <w:rPr>
          <w:rStyle w:val="IGindeksgrny"/>
          <w:bCs w:val="0"/>
        </w:rPr>
        <w:t>)</w:t>
      </w:r>
      <w:r w:rsidR="00012255" w:rsidRPr="001008DF">
        <w:rPr>
          <w:bCs w:val="0"/>
        </w:rPr>
        <w:t> </w:t>
      </w:r>
      <w:r w:rsidRPr="001008DF">
        <w:rPr>
          <w:bCs w:val="0"/>
        </w:rPr>
        <w:t>Żołnierzowi zawodowemu spełniającemu równocześnie warunki do otrzymywania dodatków specjalnych</w:t>
      </w:r>
      <w:r w:rsidR="00012255" w:rsidRPr="001008DF">
        <w:rPr>
          <w:bCs w:val="0"/>
        </w:rPr>
        <w:t xml:space="preserve"> o </w:t>
      </w:r>
      <w:r w:rsidRPr="001008DF">
        <w:rPr>
          <w:bCs w:val="0"/>
        </w:rPr>
        <w:t>charakterze stałym</w:t>
      </w:r>
      <w:r w:rsidR="00012255" w:rsidRPr="001008DF">
        <w:rPr>
          <w:bCs w:val="0"/>
        </w:rPr>
        <w:t xml:space="preserve"> z </w:t>
      </w:r>
      <w:r w:rsidRPr="001008DF">
        <w:rPr>
          <w:bCs w:val="0"/>
        </w:rPr>
        <w:t>kilku tytułów przysługuje jeden dodatek specjalny</w:t>
      </w:r>
      <w:r w:rsidR="00012255" w:rsidRPr="001008DF">
        <w:rPr>
          <w:bCs w:val="0"/>
        </w:rPr>
        <w:t xml:space="preserve"> w </w:t>
      </w:r>
      <w:r w:rsidRPr="001008DF">
        <w:rPr>
          <w:bCs w:val="0"/>
        </w:rPr>
        <w:t>wyższej stawce miesięcznej. Przepis stosuje się odpowiednio</w:t>
      </w:r>
      <w:r w:rsidR="00012255" w:rsidRPr="001008DF">
        <w:rPr>
          <w:bCs w:val="0"/>
        </w:rPr>
        <w:t xml:space="preserve"> w </w:t>
      </w:r>
      <w:r w:rsidRPr="001008DF">
        <w:rPr>
          <w:bCs w:val="0"/>
        </w:rPr>
        <w:t>przypadku zbiegu uprawnień do dodatku służbowego.</w:t>
      </w:r>
    </w:p>
    <w:p w:rsidR="00CC48F6" w:rsidRPr="00CC48F6" w:rsidRDefault="00CC48F6" w:rsidP="001008DF">
      <w:pPr>
        <w:pStyle w:val="USTustnpkodeksu"/>
        <w:spacing w:before="160"/>
      </w:pPr>
      <w:r w:rsidRPr="001008DF">
        <w:rPr>
          <w:bCs w:val="0"/>
        </w:rPr>
        <w:t>5f.</w:t>
      </w:r>
      <w:r w:rsidRPr="001008DF">
        <w:rPr>
          <w:rStyle w:val="IGindeksgrny"/>
          <w:bCs w:val="0"/>
        </w:rPr>
        <w:fldChar w:fldCharType="begin"/>
      </w:r>
      <w:r w:rsidRPr="001008DF">
        <w:rPr>
          <w:rStyle w:val="IGindeksgrny"/>
          <w:bCs w:val="0"/>
        </w:rPr>
        <w:instrText xml:space="preserve"> NOTEREF _Ref370731781 \h  \* MERGEFORMAT </w:instrText>
      </w:r>
      <w:r w:rsidRPr="001008DF">
        <w:rPr>
          <w:rStyle w:val="IGindeksgrny"/>
          <w:bCs w:val="0"/>
        </w:rPr>
      </w:r>
      <w:r w:rsidRPr="001008DF">
        <w:rPr>
          <w:rStyle w:val="IGindeksgrny"/>
          <w:bCs w:val="0"/>
        </w:rPr>
        <w:fldChar w:fldCharType="separate"/>
      </w:r>
      <w:r w:rsidRPr="001008DF">
        <w:rPr>
          <w:rStyle w:val="IGindeksgrny"/>
          <w:bCs w:val="0"/>
        </w:rPr>
        <w:t>121</w:t>
      </w:r>
      <w:r w:rsidRPr="001008DF">
        <w:rPr>
          <w:rStyle w:val="IGindeksgrny"/>
          <w:bCs w:val="0"/>
        </w:rPr>
        <w:fldChar w:fldCharType="end"/>
      </w:r>
      <w:r w:rsidRPr="001008DF">
        <w:rPr>
          <w:rStyle w:val="IGindeksgrny"/>
          <w:bCs w:val="0"/>
        </w:rPr>
        <w:t>)</w:t>
      </w:r>
      <w:r w:rsidR="00012255" w:rsidRPr="001008DF">
        <w:rPr>
          <w:bCs w:val="0"/>
        </w:rPr>
        <w:t> </w:t>
      </w:r>
      <w:r w:rsidRPr="001008DF">
        <w:rPr>
          <w:bCs w:val="0"/>
        </w:rPr>
        <w:t>Żołnierzowi zawodow</w:t>
      </w:r>
      <w:r w:rsidRPr="00CC48F6">
        <w:t>emu, który otrzymywał dodatek specjalny</w:t>
      </w:r>
      <w:r w:rsidR="00012255" w:rsidRPr="00CC48F6">
        <w:t xml:space="preserve"> z</w:t>
      </w:r>
      <w:r w:rsidR="00012255">
        <w:t> </w:t>
      </w:r>
      <w:r w:rsidRPr="00CC48F6">
        <w:t>różnych tytułów,</w:t>
      </w:r>
      <w:r w:rsidR="00012255" w:rsidRPr="00CC48F6">
        <w:t xml:space="preserve"> w</w:t>
      </w:r>
      <w:r w:rsidR="00012255">
        <w:t> </w:t>
      </w:r>
      <w:r w:rsidRPr="00CC48F6">
        <w:t>ostatnim miesiącu pe</w:t>
      </w:r>
      <w:r w:rsidRPr="00CC48F6">
        <w:t>ł</w:t>
      </w:r>
      <w:r w:rsidRPr="00CC48F6">
        <w:t>nienia służby przyznaje się dodatek specjalny</w:t>
      </w:r>
      <w:r w:rsidR="00012255" w:rsidRPr="00CC48F6">
        <w:t xml:space="preserve"> z</w:t>
      </w:r>
      <w:r w:rsidR="00012255">
        <w:t> </w:t>
      </w:r>
      <w:r w:rsidRPr="00CC48F6">
        <w:t>jednego tytułu</w:t>
      </w:r>
      <w:r w:rsidR="00012255" w:rsidRPr="00CC48F6">
        <w:t xml:space="preserve"> w</w:t>
      </w:r>
      <w:r w:rsidR="00012255">
        <w:t> </w:t>
      </w:r>
      <w:r w:rsidRPr="00CC48F6">
        <w:t>najwyższej wysokości. Wysokość dodatku specjalnego</w:t>
      </w:r>
      <w:r w:rsidR="00012255" w:rsidRPr="00CC48F6">
        <w:t xml:space="preserve"> z</w:t>
      </w:r>
      <w:r w:rsidR="00012255">
        <w:t> </w:t>
      </w:r>
      <w:r w:rsidRPr="00CC48F6">
        <w:t>jednego tytułu uzależnia się od wysokości dodatku</w:t>
      </w:r>
      <w:r w:rsidR="00012255" w:rsidRPr="00CC48F6">
        <w:t xml:space="preserve"> i</w:t>
      </w:r>
      <w:r w:rsidR="00012255">
        <w:t> </w:t>
      </w:r>
      <w:r w:rsidRPr="00CC48F6">
        <w:t>okresu jego otrzymywania. Przepis stosuje się odpowiednio do dodatku służbowego.</w:t>
      </w:r>
    </w:p>
    <w:p w:rsidR="00CC48F6" w:rsidRPr="00CC48F6" w:rsidRDefault="00CC48F6" w:rsidP="00012255">
      <w:pPr>
        <w:pStyle w:val="USTustnpkodeksu"/>
        <w:keepNext/>
      </w:pPr>
      <w:r w:rsidRPr="00CC48F6">
        <w:t>6.</w:t>
      </w:r>
      <w:r w:rsidRPr="00012255">
        <w:rPr>
          <w:rStyle w:val="IGindeksgrny"/>
        </w:rPr>
        <w:footnoteReference w:id="122"/>
      </w:r>
      <w:r w:rsidRPr="00012255">
        <w:rPr>
          <w:rStyle w:val="IGindeksgrny"/>
        </w:rPr>
        <w:t>)</w:t>
      </w:r>
      <w:r w:rsidR="00012255">
        <w:t> </w:t>
      </w:r>
      <w:r w:rsidRPr="00CC48F6">
        <w:t>Minister Obrony Narodowej,</w:t>
      </w:r>
      <w:r w:rsidR="00012255" w:rsidRPr="00CC48F6">
        <w:t xml:space="preserve"> w</w:t>
      </w:r>
      <w:r w:rsidR="00012255">
        <w:t> </w:t>
      </w:r>
      <w:r w:rsidRPr="00CC48F6">
        <w:t>porozumieniu</w:t>
      </w:r>
      <w:r w:rsidR="00012255" w:rsidRPr="00CC48F6">
        <w:t xml:space="preserve"> z</w:t>
      </w:r>
      <w:r w:rsidR="00012255">
        <w:t> </w:t>
      </w:r>
      <w:r w:rsidRPr="00CC48F6">
        <w:t>ministrem właściwym do spraw pracy, określi,</w:t>
      </w:r>
      <w:r w:rsidR="00012255" w:rsidRPr="00CC48F6">
        <w:t xml:space="preserve"> w</w:t>
      </w:r>
      <w:r w:rsidR="00012255">
        <w:t> </w:t>
      </w:r>
      <w:r w:rsidRPr="00CC48F6">
        <w:t>drodze rozp</w:t>
      </w:r>
      <w:r w:rsidRPr="00CC48F6">
        <w:t>o</w:t>
      </w:r>
      <w:r w:rsidRPr="00CC48F6">
        <w:t>rządzenia:</w:t>
      </w:r>
    </w:p>
    <w:p w:rsidR="00CC48F6" w:rsidRPr="00CC48F6" w:rsidRDefault="00CC48F6" w:rsidP="00012255">
      <w:pPr>
        <w:pStyle w:val="PKTpunkt"/>
      </w:pPr>
      <w:r w:rsidRPr="00CC48F6">
        <w:t>1)</w:t>
      </w:r>
      <w:r w:rsidR="00012255">
        <w:tab/>
      </w:r>
      <w:r w:rsidRPr="00CC48F6">
        <w:t>szczegółowe warunki</w:t>
      </w:r>
      <w:r w:rsidR="00012255" w:rsidRPr="00CC48F6">
        <w:t xml:space="preserve"> i</w:t>
      </w:r>
      <w:r w:rsidR="00012255">
        <w:t> </w:t>
      </w:r>
      <w:r w:rsidRPr="00CC48F6">
        <w:t>tryb otrzymywania, przyznawania, zawieszania, obniżania</w:t>
      </w:r>
      <w:r w:rsidR="00012255" w:rsidRPr="00CC48F6">
        <w:t xml:space="preserve"> i</w:t>
      </w:r>
      <w:r w:rsidR="00012255">
        <w:t> </w:t>
      </w:r>
      <w:r w:rsidRPr="00CC48F6">
        <w:t>wstrzymywania dodatków do uposażenia zasadniczego oraz ich wysokość,</w:t>
      </w:r>
    </w:p>
    <w:p w:rsidR="00CC48F6" w:rsidRPr="00CC48F6" w:rsidRDefault="00CC48F6" w:rsidP="00012255">
      <w:pPr>
        <w:pStyle w:val="PKTpunkt"/>
      </w:pPr>
      <w:r w:rsidRPr="00CC48F6">
        <w:t>2)</w:t>
      </w:r>
      <w:r w:rsidR="00012255">
        <w:tab/>
      </w:r>
      <w:r w:rsidRPr="00CC48F6">
        <w:t>sposób ustalania wysokości dodatku,</w:t>
      </w:r>
      <w:r w:rsidR="00012255" w:rsidRPr="00CC48F6">
        <w:t xml:space="preserve"> o</w:t>
      </w:r>
      <w:r w:rsidR="00012255">
        <w:t> </w:t>
      </w:r>
      <w:r w:rsidRPr="00CC48F6">
        <w:t>którym mowa</w:t>
      </w:r>
      <w:r w:rsidR="00012255" w:rsidRPr="00CC48F6">
        <w:t xml:space="preserve"> w</w:t>
      </w:r>
      <w:r w:rsidR="00012255">
        <w:t> ust. </w:t>
      </w:r>
      <w:r w:rsidR="00012255" w:rsidRPr="00CC48F6">
        <w:t>1</w:t>
      </w:r>
      <w:r w:rsidR="00012255">
        <w:t xml:space="preserve"> pkt </w:t>
      </w:r>
      <w:r w:rsidR="00012255" w:rsidRPr="00CC48F6">
        <w:t>1</w:t>
      </w:r>
      <w:r w:rsidR="00012255">
        <w:t xml:space="preserve"> i </w:t>
      </w:r>
      <w:r w:rsidRPr="00CC48F6">
        <w:t>2,</w:t>
      </w:r>
      <w:r w:rsidR="00012255" w:rsidRPr="00CC48F6">
        <w:t xml:space="preserve"> w</w:t>
      </w:r>
      <w:r w:rsidR="00012255">
        <w:t> </w:t>
      </w:r>
      <w:r w:rsidRPr="00CC48F6">
        <w:t>ostatnim miesiącu pełnienia służby wo</w:t>
      </w:r>
      <w:r w:rsidRPr="00CC48F6">
        <w:t>j</w:t>
      </w:r>
      <w:r w:rsidRPr="00CC48F6">
        <w:t>skowej,</w:t>
      </w:r>
    </w:p>
    <w:p w:rsidR="00CC48F6" w:rsidRPr="00CC48F6" w:rsidRDefault="00CC48F6" w:rsidP="00012255">
      <w:pPr>
        <w:pStyle w:val="PKTpunkt"/>
      </w:pPr>
      <w:r w:rsidRPr="00CC48F6">
        <w:t>3)</w:t>
      </w:r>
      <w:r w:rsidR="00012255">
        <w:tab/>
      </w:r>
      <w:r w:rsidRPr="00CC48F6">
        <w:t>szczególne właściwości lub warunki pełnienia zawodowej służby wojskowej uprawniające żołnierzy zawodowych do otrzymywania dodatku,</w:t>
      </w:r>
      <w:r w:rsidR="00012255" w:rsidRPr="00CC48F6">
        <w:t xml:space="preserve"> o</w:t>
      </w:r>
      <w:r w:rsidR="00012255">
        <w:t> </w:t>
      </w:r>
      <w:r w:rsidRPr="00CC48F6">
        <w:t>którym mowa</w:t>
      </w:r>
      <w:r w:rsidR="00012255" w:rsidRPr="00CC48F6">
        <w:t xml:space="preserve"> w</w:t>
      </w:r>
      <w:r w:rsidR="00012255">
        <w:t> ust. </w:t>
      </w:r>
      <w:r w:rsidR="00012255" w:rsidRPr="00CC48F6">
        <w:t>1</w:t>
      </w:r>
      <w:r w:rsidR="00012255">
        <w:t xml:space="preserve"> pkt </w:t>
      </w:r>
      <w:r w:rsidRPr="00CC48F6">
        <w:t>1,</w:t>
      </w:r>
    </w:p>
    <w:p w:rsidR="00CC48F6" w:rsidRPr="00CC48F6" w:rsidRDefault="00CC48F6" w:rsidP="00012255">
      <w:pPr>
        <w:pStyle w:val="PKTpunkt"/>
      </w:pPr>
      <w:r w:rsidRPr="00CC48F6">
        <w:t>4)</w:t>
      </w:r>
      <w:r w:rsidR="00012255">
        <w:tab/>
      </w:r>
      <w:r w:rsidRPr="00CC48F6">
        <w:t>stanowiska służbowe, których zajmowanie,</w:t>
      </w:r>
      <w:r w:rsidR="00012255" w:rsidRPr="00CC48F6">
        <w:t xml:space="preserve"> i</w:t>
      </w:r>
      <w:r w:rsidR="00012255">
        <w:t> </w:t>
      </w:r>
      <w:r w:rsidRPr="00CC48F6">
        <w:t>jednostki wojskowe,</w:t>
      </w:r>
      <w:r w:rsidR="00012255" w:rsidRPr="00CC48F6">
        <w:t xml:space="preserve"> w</w:t>
      </w:r>
      <w:r w:rsidR="00012255">
        <w:t> </w:t>
      </w:r>
      <w:r w:rsidRPr="00CC48F6">
        <w:t>których pełnienie służby uprawnia do dodatku,</w:t>
      </w:r>
      <w:r w:rsidR="00012255" w:rsidRPr="00CC48F6">
        <w:t xml:space="preserve"> o</w:t>
      </w:r>
      <w:r w:rsidR="00012255">
        <w:t> </w:t>
      </w:r>
      <w:r w:rsidRPr="00CC48F6">
        <w:t>którym mowa</w:t>
      </w:r>
      <w:r w:rsidR="00012255" w:rsidRPr="00CC48F6">
        <w:t xml:space="preserve"> w</w:t>
      </w:r>
      <w:r w:rsidR="00012255">
        <w:t> ust. </w:t>
      </w:r>
      <w:r w:rsidR="00012255" w:rsidRPr="00CC48F6">
        <w:t>1</w:t>
      </w:r>
      <w:r w:rsidR="00012255">
        <w:t xml:space="preserve"> pkt </w:t>
      </w:r>
      <w:r w:rsidRPr="00CC48F6">
        <w:t>2</w:t>
      </w:r>
    </w:p>
    <w:p w:rsidR="00CC48F6" w:rsidRPr="00CC48F6" w:rsidRDefault="00CC48F6" w:rsidP="00012255">
      <w:pPr>
        <w:pStyle w:val="CZWSPPKTczwsplnapunktw"/>
      </w:pPr>
      <w:r w:rsidRPr="00CC48F6">
        <w:t>–</w:t>
      </w:r>
      <w:r w:rsidR="00012255">
        <w:t> </w:t>
      </w:r>
      <w:r w:rsidRPr="00CC48F6">
        <w:t>uwzględniając charakter wykonywanych czynności, zakres obowiązków służbowych</w:t>
      </w:r>
      <w:r w:rsidR="00012255" w:rsidRPr="00CC48F6">
        <w:t xml:space="preserve"> i</w:t>
      </w:r>
      <w:r w:rsidR="00012255">
        <w:t> </w:t>
      </w:r>
      <w:r w:rsidRPr="00CC48F6">
        <w:t>ich specyfikę, kwalifikacje ni</w:t>
      </w:r>
      <w:r w:rsidRPr="00CC48F6">
        <w:t>e</w:t>
      </w:r>
      <w:r w:rsidRPr="00CC48F6">
        <w:t>zbędne przy wykonywaniu obowiązków służbowych</w:t>
      </w:r>
      <w:r w:rsidR="00012255" w:rsidRPr="00CC48F6">
        <w:t xml:space="preserve"> i</w:t>
      </w:r>
      <w:r w:rsidR="00012255">
        <w:t> </w:t>
      </w:r>
      <w:r w:rsidRPr="00CC48F6">
        <w:t>miejsce pełnienia służby oraz zapewniając sprawność postępowania</w:t>
      </w:r>
      <w:r w:rsidR="00012255" w:rsidRPr="00CC48F6">
        <w:t xml:space="preserve"> w</w:t>
      </w:r>
      <w:r w:rsidR="00012255">
        <w:t> </w:t>
      </w:r>
      <w:r w:rsidRPr="00CC48F6">
        <w:t>tych sprawach.</w:t>
      </w:r>
    </w:p>
    <w:p w:rsidR="00CC48F6" w:rsidRPr="001008DF" w:rsidRDefault="00CC48F6" w:rsidP="001008DF">
      <w:pPr>
        <w:pStyle w:val="USTustnpkodeksu"/>
        <w:spacing w:before="160"/>
        <w:rPr>
          <w:bCs w:val="0"/>
        </w:rPr>
      </w:pPr>
      <w:r w:rsidRPr="001008DF">
        <w:rPr>
          <w:bCs w:val="0"/>
        </w:rPr>
        <w:t>7.</w:t>
      </w:r>
      <w:r w:rsidR="00012255" w:rsidRPr="001008DF">
        <w:rPr>
          <w:bCs w:val="0"/>
        </w:rPr>
        <w:t> </w:t>
      </w:r>
      <w:r w:rsidRPr="001008DF">
        <w:rPr>
          <w:bCs w:val="0"/>
        </w:rPr>
        <w:t>Prezydent Rzeczypospolitej Polskiej określi, w drodze rozporządzenia, szczegółowe warunki otrzymywania doda</w:t>
      </w:r>
      <w:r w:rsidRPr="001008DF">
        <w:rPr>
          <w:bCs w:val="0"/>
        </w:rPr>
        <w:t>t</w:t>
      </w:r>
      <w:r w:rsidRPr="001008DF">
        <w:rPr>
          <w:bCs w:val="0"/>
        </w:rPr>
        <w:t>ku wyrównawczego,</w:t>
      </w:r>
      <w:r w:rsidR="00012255" w:rsidRPr="001008DF">
        <w:rPr>
          <w:bCs w:val="0"/>
        </w:rPr>
        <w:t xml:space="preserve"> o </w:t>
      </w:r>
      <w:r w:rsidRPr="001008DF">
        <w:rPr>
          <w:bCs w:val="0"/>
        </w:rPr>
        <w:t>którym mowa</w:t>
      </w:r>
      <w:r w:rsidR="00012255" w:rsidRPr="001008DF">
        <w:rPr>
          <w:bCs w:val="0"/>
        </w:rPr>
        <w:t xml:space="preserve"> w ust. </w:t>
      </w:r>
      <w:r w:rsidRPr="001008DF">
        <w:rPr>
          <w:bCs w:val="0"/>
        </w:rPr>
        <w:t>2,</w:t>
      </w:r>
      <w:r w:rsidR="00012255" w:rsidRPr="001008DF">
        <w:rPr>
          <w:bCs w:val="0"/>
        </w:rPr>
        <w:t xml:space="preserve"> z </w:t>
      </w:r>
      <w:r w:rsidRPr="001008DF">
        <w:rPr>
          <w:bCs w:val="0"/>
        </w:rPr>
        <w:t>uwzględnieniem określenia składników uposażenia</w:t>
      </w:r>
      <w:r w:rsidR="00012255" w:rsidRPr="001008DF">
        <w:rPr>
          <w:bCs w:val="0"/>
        </w:rPr>
        <w:t xml:space="preserve"> i </w:t>
      </w:r>
      <w:r w:rsidRPr="001008DF">
        <w:rPr>
          <w:bCs w:val="0"/>
        </w:rPr>
        <w:t>wynagrodzenia przyjmowanych przy obliczaniu dodatku wyrównawczego, oraz sposób ustalania porównywanego wynagrodzenia ases</w:t>
      </w:r>
      <w:r w:rsidRPr="001008DF">
        <w:rPr>
          <w:bCs w:val="0"/>
        </w:rPr>
        <w:t>o</w:t>
      </w:r>
      <w:r w:rsidRPr="001008DF">
        <w:rPr>
          <w:bCs w:val="0"/>
        </w:rPr>
        <w:t>rów wynikający</w:t>
      </w:r>
      <w:r w:rsidR="00012255" w:rsidRPr="001008DF">
        <w:rPr>
          <w:bCs w:val="0"/>
        </w:rPr>
        <w:t xml:space="preserve"> z </w:t>
      </w:r>
      <w:r w:rsidRPr="001008DF">
        <w:rPr>
          <w:bCs w:val="0"/>
        </w:rPr>
        <w:t>obowiązujących żołnierzy zawodowych zasad opłacania składek na powszechne obowiązkowe ubezpi</w:t>
      </w:r>
      <w:r w:rsidRPr="001008DF">
        <w:rPr>
          <w:bCs w:val="0"/>
        </w:rPr>
        <w:t>e</w:t>
      </w:r>
      <w:r w:rsidRPr="001008DF">
        <w:rPr>
          <w:bCs w:val="0"/>
        </w:rPr>
        <w:t>czenia emerytalne, rentowe, wypadkowe</w:t>
      </w:r>
      <w:r w:rsidR="00012255" w:rsidRPr="001008DF">
        <w:rPr>
          <w:bCs w:val="0"/>
        </w:rPr>
        <w:t xml:space="preserve"> i </w:t>
      </w:r>
      <w:r w:rsidRPr="001008DF">
        <w:rPr>
          <w:bCs w:val="0"/>
        </w:rPr>
        <w:t>chorobowe,</w:t>
      </w:r>
      <w:r w:rsidR="00012255" w:rsidRPr="001008DF">
        <w:rPr>
          <w:bCs w:val="0"/>
        </w:rPr>
        <w:t xml:space="preserve"> a </w:t>
      </w:r>
      <w:r w:rsidRPr="001008DF">
        <w:rPr>
          <w:bCs w:val="0"/>
        </w:rPr>
        <w:t>także terminy wypłacania tego dodatku.</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81.</w:t>
      </w:r>
      <w:r w:rsidR="00012255">
        <w:t> </w:t>
      </w:r>
      <w:r w:rsidRPr="00CC48F6">
        <w:t>1. Uposażenie zasadnicze</w:t>
      </w:r>
      <w:r w:rsidR="00012255" w:rsidRPr="00CC48F6">
        <w:t xml:space="preserve"> i</w:t>
      </w:r>
      <w:r w:rsidR="00012255">
        <w:t> </w:t>
      </w:r>
      <w:r w:rsidRPr="00CC48F6">
        <w:t>dodatki</w:t>
      </w:r>
      <w:r w:rsidR="00012255" w:rsidRPr="00CC48F6">
        <w:t xml:space="preserve"> o</w:t>
      </w:r>
      <w:r w:rsidR="00012255">
        <w:t> </w:t>
      </w:r>
      <w:r w:rsidRPr="00CC48F6">
        <w:t>charakterze stałym są wypłacane miesięcznie</w:t>
      </w:r>
      <w:r w:rsidR="00012255" w:rsidRPr="00CC48F6">
        <w:t xml:space="preserve"> z</w:t>
      </w:r>
      <w:r w:rsidR="00012255">
        <w:t> </w:t>
      </w:r>
      <w:r w:rsidRPr="00CC48F6">
        <w:t>góry,</w:t>
      </w:r>
      <w:r w:rsidR="00012255" w:rsidRPr="00CC48F6">
        <w:t xml:space="preserve"> w</w:t>
      </w:r>
      <w:r w:rsidR="00012255">
        <w:t> </w:t>
      </w:r>
      <w:r w:rsidRPr="00CC48F6">
        <w:t>pierwszym dniu roboczym miesiąca, za który przysługują.</w:t>
      </w:r>
    </w:p>
    <w:p w:rsidR="00CC48F6" w:rsidRPr="00CC48F6" w:rsidRDefault="00CC48F6" w:rsidP="00012255">
      <w:pPr>
        <w:pStyle w:val="USTustnpkodeksu"/>
      </w:pPr>
      <w:bookmarkStart w:id="83" w:name="f0116eTJ3s70v2198a"/>
      <w:bookmarkEnd w:id="83"/>
      <w:r w:rsidRPr="00CC48F6">
        <w:t>2.</w:t>
      </w:r>
      <w:r w:rsidR="00012255">
        <w:t> </w:t>
      </w:r>
      <w:r w:rsidRPr="00CC48F6">
        <w:t>Dodatki do uposażenia zasadniczego, inne niż wymienione</w:t>
      </w:r>
      <w:r w:rsidR="00012255" w:rsidRPr="00CC48F6">
        <w:t xml:space="preserve"> w</w:t>
      </w:r>
      <w:r w:rsidR="00012255">
        <w:t> ust. </w:t>
      </w:r>
      <w:r w:rsidRPr="00CC48F6">
        <w:t>1, wypłaca się nie później niż do dziesiątego dnia miesiąca następującego po miesiącu,</w:t>
      </w:r>
      <w:r w:rsidR="00012255" w:rsidRPr="00CC48F6">
        <w:t xml:space="preserve"> w</w:t>
      </w:r>
      <w:r w:rsidR="00012255">
        <w:t> </w:t>
      </w:r>
      <w:r w:rsidRPr="00CC48F6">
        <w:t>którym żołnierz zawodowy spełnił warunki uzasadniające ich przyznanie.</w:t>
      </w:r>
      <w:r w:rsidR="00012255" w:rsidRPr="00CC48F6">
        <w:t xml:space="preserve"> W</w:t>
      </w:r>
      <w:r w:rsidR="00012255">
        <w:t> </w:t>
      </w:r>
      <w:r w:rsidRPr="00CC48F6">
        <w:t>przypadku dodatków do uposażenia wypłacanych żołnierzom zawodowym za czynności wykonywane</w:t>
      </w:r>
      <w:r w:rsidR="00012255" w:rsidRPr="00CC48F6">
        <w:t xml:space="preserve"> w</w:t>
      </w:r>
      <w:r w:rsidR="00012255">
        <w:t> </w:t>
      </w:r>
      <w:r w:rsidRPr="00CC48F6">
        <w:t>okresie roku kalendarzowego, dodatki te wypłaca się</w:t>
      </w:r>
      <w:r w:rsidR="00012255" w:rsidRPr="00CC48F6">
        <w:t xml:space="preserve"> w</w:t>
      </w:r>
      <w:r w:rsidR="00012255">
        <w:t> </w:t>
      </w:r>
      <w:r w:rsidRPr="00CC48F6">
        <w:t>pierwszym kwartale następnego roku kalendarzowego.</w:t>
      </w:r>
    </w:p>
    <w:p w:rsidR="00CC48F6" w:rsidRPr="00CC48F6" w:rsidRDefault="00CC48F6" w:rsidP="00012255">
      <w:pPr>
        <w:pStyle w:val="USTustnpkodeksu"/>
      </w:pPr>
      <w:r w:rsidRPr="00CC48F6">
        <w:t>3.</w:t>
      </w:r>
      <w:r w:rsidR="00012255">
        <w:t> </w:t>
      </w:r>
      <w:r w:rsidRPr="00CC48F6">
        <w:t>Inne należności,</w:t>
      </w:r>
      <w:r w:rsidR="00012255" w:rsidRPr="00CC48F6">
        <w:t xml:space="preserve"> o</w:t>
      </w:r>
      <w:r w:rsidR="00012255">
        <w:t> </w:t>
      </w:r>
      <w:r w:rsidRPr="00CC48F6">
        <w:t>których mowa</w:t>
      </w:r>
      <w:r w:rsidR="00012255" w:rsidRPr="00CC48F6">
        <w:t xml:space="preserve"> w</w:t>
      </w:r>
      <w:r w:rsidR="00012255">
        <w:t> art. </w:t>
      </w:r>
      <w:r w:rsidRPr="00CC48F6">
        <w:t>73, wypłaca się</w:t>
      </w:r>
      <w:r w:rsidR="00012255" w:rsidRPr="00CC48F6">
        <w:t xml:space="preserve"> w</w:t>
      </w:r>
      <w:r w:rsidR="00012255">
        <w:t> </w:t>
      </w:r>
      <w:r w:rsidRPr="00CC48F6">
        <w:t>terminie czternastu dni od dnia,</w:t>
      </w:r>
      <w:r w:rsidR="00012255" w:rsidRPr="00CC48F6">
        <w:t xml:space="preserve"> w</w:t>
      </w:r>
      <w:r w:rsidR="00012255">
        <w:t> </w:t>
      </w:r>
      <w:r w:rsidRPr="00CC48F6">
        <w:t>którym żołnierz z</w:t>
      </w:r>
      <w:r w:rsidRPr="00CC48F6">
        <w:t>a</w:t>
      </w:r>
      <w:r w:rsidRPr="00CC48F6">
        <w:t>wodowy spełnił warunki uzasadniające otrzymanie tych należności albo właściwy organ podjął decyzję</w:t>
      </w:r>
      <w:r w:rsidR="00012255" w:rsidRPr="00CC48F6">
        <w:t xml:space="preserve"> o</w:t>
      </w:r>
      <w:r w:rsidR="00012255">
        <w:t> </w:t>
      </w:r>
      <w:r w:rsidRPr="00CC48F6">
        <w:t>przyznaniu żo</w:t>
      </w:r>
      <w:r w:rsidRPr="00CC48F6">
        <w:t>ł</w:t>
      </w:r>
      <w:r w:rsidRPr="00CC48F6">
        <w:t>nierzowi tych należności,</w:t>
      </w:r>
      <w:r w:rsidR="00012255" w:rsidRPr="00CC48F6">
        <w:t xml:space="preserve"> w</w:t>
      </w:r>
      <w:r w:rsidR="00012255">
        <w:t> </w:t>
      </w:r>
      <w:r w:rsidRPr="00CC48F6">
        <w:t>przypadku gdy przyznanie prawa do należności lub określenie ich wysokości jest uzależnione od wydania takiej decyzji,</w:t>
      </w:r>
      <w:r w:rsidR="00012255" w:rsidRPr="00CC48F6">
        <w:t xml:space="preserve"> z</w:t>
      </w:r>
      <w:r w:rsidR="00012255">
        <w:t> </w:t>
      </w:r>
      <w:r w:rsidRPr="00CC48F6">
        <w:t>zastrzeżeniem</w:t>
      </w:r>
      <w:r w:rsidR="00012255">
        <w:t xml:space="preserve"> art. </w:t>
      </w:r>
      <w:r w:rsidRPr="00CC48F6">
        <w:t>8</w:t>
      </w:r>
      <w:r w:rsidR="00012255" w:rsidRPr="00CC48F6">
        <w:t>3</w:t>
      </w:r>
      <w:r w:rsidR="00012255">
        <w:t xml:space="preserve"> ust. </w:t>
      </w:r>
      <w:r w:rsidRPr="00CC48F6">
        <w:t>5,</w:t>
      </w:r>
      <w:r w:rsidR="00012255">
        <w:t xml:space="preserve"> art. </w:t>
      </w:r>
      <w:r w:rsidRPr="00CC48F6">
        <w:t>9</w:t>
      </w:r>
      <w:r w:rsidR="00012255" w:rsidRPr="00CC48F6">
        <w:t>2</w:t>
      </w:r>
      <w:r w:rsidR="00012255">
        <w:t xml:space="preserve"> ust. </w:t>
      </w:r>
      <w:r w:rsidR="00012255" w:rsidRPr="00CC48F6">
        <w:t>2</w:t>
      </w:r>
      <w:r w:rsidR="00012255">
        <w:t xml:space="preserve"> i art. </w:t>
      </w:r>
      <w:r w:rsidRPr="00CC48F6">
        <w:t>9</w:t>
      </w:r>
      <w:r w:rsidR="00012255" w:rsidRPr="00CC48F6">
        <w:t>6</w:t>
      </w:r>
      <w:r w:rsidR="00012255">
        <w:t xml:space="preserve"> ust. </w:t>
      </w:r>
      <w:r w:rsidRPr="00CC48F6">
        <w:t>6.</w:t>
      </w:r>
    </w:p>
    <w:p w:rsidR="00CC48F6" w:rsidRPr="00CC48F6" w:rsidRDefault="00CC48F6" w:rsidP="00012255">
      <w:pPr>
        <w:pStyle w:val="USTustnpkodeksu"/>
      </w:pPr>
      <w:r w:rsidRPr="00CC48F6">
        <w:t>4.</w:t>
      </w:r>
      <w:r w:rsidR="00012255">
        <w:t> </w:t>
      </w:r>
      <w:r w:rsidRPr="00CC48F6">
        <w:t>Uposażenie</w:t>
      </w:r>
      <w:r w:rsidR="00012255" w:rsidRPr="00CC48F6">
        <w:t xml:space="preserve"> i</w:t>
      </w:r>
      <w:r w:rsidR="00012255">
        <w:t> </w:t>
      </w:r>
      <w:r w:rsidRPr="00CC48F6">
        <w:t>inne należności,</w:t>
      </w:r>
      <w:r w:rsidR="00012255" w:rsidRPr="00CC48F6">
        <w:t xml:space="preserve"> o</w:t>
      </w:r>
      <w:r w:rsidR="00012255">
        <w:t> </w:t>
      </w:r>
      <w:r w:rsidRPr="00CC48F6">
        <w:t>których mowa</w:t>
      </w:r>
      <w:r w:rsidR="00012255" w:rsidRPr="00CC48F6">
        <w:t xml:space="preserve"> w</w:t>
      </w:r>
      <w:r w:rsidR="00012255">
        <w:t> art. </w:t>
      </w:r>
      <w:r w:rsidRPr="00CC48F6">
        <w:t>73, są płatne bezpośrednio do rąk żołnierza zawodowego,</w:t>
      </w:r>
      <w:r w:rsidR="00012255" w:rsidRPr="00CC48F6">
        <w:t xml:space="preserve"> z</w:t>
      </w:r>
      <w:r w:rsidR="00012255">
        <w:t> </w:t>
      </w:r>
      <w:r w:rsidRPr="00CC48F6">
        <w:t>zastrzeżeniem</w:t>
      </w:r>
      <w:r w:rsidR="00012255">
        <w:t xml:space="preserve"> ust. </w:t>
      </w:r>
      <w:r w:rsidRPr="00CC48F6">
        <w:t>5.</w:t>
      </w:r>
    </w:p>
    <w:p w:rsidR="00CC48F6" w:rsidRPr="00CC48F6" w:rsidRDefault="00CC48F6" w:rsidP="00012255">
      <w:pPr>
        <w:pStyle w:val="USTustnpkodeksu"/>
      </w:pPr>
      <w:r w:rsidRPr="00CC48F6">
        <w:t>5.</w:t>
      </w:r>
      <w:r w:rsidR="00012255">
        <w:t> </w:t>
      </w:r>
      <w:r w:rsidRPr="00CC48F6">
        <w:t>Uposażenie</w:t>
      </w:r>
      <w:r w:rsidR="00012255" w:rsidRPr="00CC48F6">
        <w:t xml:space="preserve"> i</w:t>
      </w:r>
      <w:r w:rsidR="00012255">
        <w:t> </w:t>
      </w:r>
      <w:r w:rsidRPr="00CC48F6">
        <w:t>inne należności,</w:t>
      </w:r>
      <w:r w:rsidR="00012255" w:rsidRPr="00CC48F6">
        <w:t xml:space="preserve"> o</w:t>
      </w:r>
      <w:r w:rsidR="00012255">
        <w:t> </w:t>
      </w:r>
      <w:r w:rsidRPr="00CC48F6">
        <w:t>których mowa</w:t>
      </w:r>
      <w:r w:rsidR="00012255" w:rsidRPr="00CC48F6">
        <w:t xml:space="preserve"> w</w:t>
      </w:r>
      <w:r w:rsidR="00012255">
        <w:t> art. </w:t>
      </w:r>
      <w:r w:rsidRPr="00CC48F6">
        <w:t>73, mogą być wypłacane</w:t>
      </w:r>
      <w:r w:rsidR="00012255" w:rsidRPr="00CC48F6">
        <w:t xml:space="preserve"> w</w:t>
      </w:r>
      <w:r w:rsidR="00012255">
        <w:t> </w:t>
      </w:r>
      <w:r w:rsidRPr="00CC48F6">
        <w:t>formie bezgotówkowej, na w</w:t>
      </w:r>
      <w:r w:rsidRPr="00CC48F6">
        <w:t>a</w:t>
      </w:r>
      <w:r w:rsidRPr="00CC48F6">
        <w:t>runkach ustalonych</w:t>
      </w:r>
      <w:r w:rsidR="00012255" w:rsidRPr="00CC48F6">
        <w:t xml:space="preserve"> w</w:t>
      </w:r>
      <w:r w:rsidR="00012255">
        <w:t> </w:t>
      </w:r>
      <w:r w:rsidRPr="00CC48F6">
        <w:t>pisemnym porozumieniu między płatnikiem</w:t>
      </w:r>
      <w:r w:rsidR="00012255" w:rsidRPr="00CC48F6">
        <w:t xml:space="preserve"> i</w:t>
      </w:r>
      <w:r w:rsidR="00012255">
        <w:t> </w:t>
      </w:r>
      <w:r w:rsidRPr="00CC48F6">
        <w:t>żołnierzem zawodowym.</w:t>
      </w:r>
    </w:p>
    <w:p w:rsidR="00CC48F6" w:rsidRPr="00CC48F6" w:rsidRDefault="00CC48F6" w:rsidP="00012255">
      <w:pPr>
        <w:pStyle w:val="ARTartustawynprozporzdzenia"/>
      </w:pPr>
      <w:bookmarkStart w:id="84" w:name="f0116eTJ3s70v11056a"/>
      <w:bookmarkEnd w:id="84"/>
      <w:r w:rsidRPr="00012255">
        <w:rPr>
          <w:rStyle w:val="Ppogrubienie"/>
        </w:rPr>
        <w:t>Art.</w:t>
      </w:r>
      <w:r w:rsidR="00012255" w:rsidRPr="00012255">
        <w:rPr>
          <w:rStyle w:val="Ppogrubienie"/>
        </w:rPr>
        <w:t> </w:t>
      </w:r>
      <w:r w:rsidRPr="00012255">
        <w:rPr>
          <w:rStyle w:val="Ppogrubienie"/>
        </w:rPr>
        <w:t>82.</w:t>
      </w:r>
      <w:r w:rsidR="00012255">
        <w:t> </w:t>
      </w:r>
      <w:r w:rsidRPr="00CC48F6">
        <w:t>1. Żołnierz zawodowy powołany do pełnienia zawodowej służby wojskowej otrzymuje zasiłek na zagosp</w:t>
      </w:r>
      <w:r w:rsidRPr="00CC48F6">
        <w:t>o</w:t>
      </w:r>
      <w:r w:rsidRPr="00CC48F6">
        <w:t>darowanie,</w:t>
      </w:r>
      <w:r w:rsidR="00012255" w:rsidRPr="00CC48F6">
        <w:t xml:space="preserve"> w</w:t>
      </w:r>
      <w:r w:rsidR="00012255">
        <w:t> </w:t>
      </w:r>
      <w:r w:rsidRPr="00CC48F6">
        <w:t>wysokości jednomiesięcznego uposażenia zasadniczego wraz</w:t>
      </w:r>
      <w:r w:rsidR="00012255" w:rsidRPr="00CC48F6">
        <w:t xml:space="preserve"> z</w:t>
      </w:r>
      <w:r w:rsidR="00012255">
        <w:t> </w:t>
      </w:r>
      <w:r w:rsidRPr="00CC48F6">
        <w:t>dodatkami</w:t>
      </w:r>
      <w:r w:rsidR="00012255" w:rsidRPr="00CC48F6">
        <w:t xml:space="preserve"> o</w:t>
      </w:r>
      <w:r w:rsidR="00012255">
        <w:t> </w:t>
      </w:r>
      <w:r w:rsidRPr="00CC48F6">
        <w:t>charakterze stałym.</w:t>
      </w:r>
    </w:p>
    <w:p w:rsidR="00CC48F6" w:rsidRPr="00CC48F6" w:rsidRDefault="00CC48F6" w:rsidP="00012255">
      <w:pPr>
        <w:pStyle w:val="USTustnpkodeksu"/>
        <w:keepNext/>
      </w:pPr>
      <w:r w:rsidRPr="00CC48F6">
        <w:t>2.</w:t>
      </w:r>
      <w:r w:rsidR="00012255">
        <w:t> </w:t>
      </w:r>
      <w:r w:rsidRPr="00CC48F6">
        <w:t>Zasiłek na zagospodarowanie przyznaje się:</w:t>
      </w:r>
    </w:p>
    <w:p w:rsidR="00CC48F6" w:rsidRPr="00CC48F6" w:rsidRDefault="00CC48F6" w:rsidP="00012255">
      <w:pPr>
        <w:pStyle w:val="PKTpunkt"/>
      </w:pPr>
      <w:r w:rsidRPr="00CC48F6">
        <w:t>1)</w:t>
      </w:r>
      <w:r w:rsidR="00012255">
        <w:tab/>
      </w:r>
      <w:r w:rsidRPr="00CC48F6">
        <w:t>żołnierzowi służby stałej – po objęciu stanowiska służbowego;</w:t>
      </w:r>
    </w:p>
    <w:p w:rsidR="00CC48F6" w:rsidRPr="00CC48F6" w:rsidRDefault="00CC48F6" w:rsidP="00012255">
      <w:pPr>
        <w:pStyle w:val="PKTpunkt"/>
      </w:pPr>
      <w:r w:rsidRPr="00CC48F6">
        <w:t>2)</w:t>
      </w:r>
      <w:r w:rsidR="00012255">
        <w:tab/>
      </w:r>
      <w:r w:rsidRPr="00CC48F6">
        <w:t>żołnierzowi służby kontraktowej – po zawarciu drugiego kontraktu.</w:t>
      </w:r>
    </w:p>
    <w:p w:rsidR="00CC48F6" w:rsidRPr="00CC48F6" w:rsidRDefault="00CC48F6" w:rsidP="00012255">
      <w:pPr>
        <w:pStyle w:val="USTustnpkodeksu"/>
      </w:pPr>
      <w:r w:rsidRPr="00CC48F6">
        <w:t>3.</w:t>
      </w:r>
      <w:r w:rsidR="00012255">
        <w:t> </w:t>
      </w:r>
      <w:r w:rsidRPr="00CC48F6">
        <w:t>Zasiłek na zagospodarowanie może być przyznany żołnierzowi zawodowemu tylko jeden raz</w:t>
      </w:r>
      <w:r w:rsidR="00012255" w:rsidRPr="00CC48F6">
        <w:t xml:space="preserve"> w</w:t>
      </w:r>
      <w:r w:rsidR="00012255">
        <w:t> </w:t>
      </w:r>
      <w:r w:rsidRPr="00CC48F6">
        <w:t>trakcie pełnienia zawodowej służby wojskowej.</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83.</w:t>
      </w:r>
      <w:r w:rsidR="00012255">
        <w:t> </w:t>
      </w:r>
      <w:r w:rsidRPr="00CC48F6">
        <w:t>1.</w:t>
      </w:r>
      <w:bookmarkStart w:id="85" w:name="_Ref382218430"/>
      <w:r w:rsidRPr="00012255">
        <w:rPr>
          <w:rStyle w:val="IGindeksgrny"/>
        </w:rPr>
        <w:footnoteReference w:id="123"/>
      </w:r>
      <w:bookmarkEnd w:id="85"/>
      <w:r w:rsidRPr="00012255">
        <w:rPr>
          <w:rStyle w:val="IGindeksgrny"/>
        </w:rPr>
        <w:t>)</w:t>
      </w:r>
      <w:r w:rsidRPr="00CC48F6">
        <w:t xml:space="preserve"> Żołnierz zawodowy pełniący zawodową służbę wojskową przez okres całego roku kalendarzowego n</w:t>
      </w:r>
      <w:r w:rsidRPr="00CC48F6">
        <w:t>a</w:t>
      </w:r>
      <w:r w:rsidRPr="00CC48F6">
        <w:t>bywa prawo do dodatkowego uposażenia rocznego</w:t>
      </w:r>
      <w:r w:rsidR="00012255" w:rsidRPr="00CC48F6">
        <w:t xml:space="preserve"> w</w:t>
      </w:r>
      <w:r w:rsidR="00012255">
        <w:t> </w:t>
      </w:r>
      <w:r w:rsidRPr="00CC48F6">
        <w:t>wysokości 1/1</w:t>
      </w:r>
      <w:r w:rsidR="00012255" w:rsidRPr="00CC48F6">
        <w:t>2</w:t>
      </w:r>
      <w:r w:rsidR="00012255">
        <w:t> </w:t>
      </w:r>
      <w:r w:rsidRPr="00CC48F6">
        <w:t>uposażenia zasadniczego wraz</w:t>
      </w:r>
      <w:r w:rsidR="00012255" w:rsidRPr="00CC48F6">
        <w:t xml:space="preserve"> z</w:t>
      </w:r>
      <w:r w:rsidR="00012255">
        <w:t> </w:t>
      </w:r>
      <w:r w:rsidRPr="00CC48F6">
        <w:t>dodatkami</w:t>
      </w:r>
      <w:r w:rsidR="00012255" w:rsidRPr="00CC48F6">
        <w:t xml:space="preserve"> o</w:t>
      </w:r>
      <w:r w:rsidR="00012255">
        <w:t> </w:t>
      </w:r>
      <w:r w:rsidRPr="00CC48F6">
        <w:t>charakterze stałym otrzymanego</w:t>
      </w:r>
      <w:r w:rsidR="00012255" w:rsidRPr="00CC48F6">
        <w:t xml:space="preserve"> w</w:t>
      </w:r>
      <w:r w:rsidR="00012255">
        <w:t> </w:t>
      </w:r>
      <w:r w:rsidRPr="00CC48F6">
        <w:t>roku kalendarzowym, za który dodatkowe uposażenie roczne przysługuje.</w:t>
      </w:r>
    </w:p>
    <w:p w:rsidR="00CC48F6" w:rsidRPr="00CC48F6" w:rsidRDefault="00CC48F6" w:rsidP="00012255">
      <w:pPr>
        <w:pStyle w:val="USTustnpkodeksu"/>
        <w:keepNext/>
      </w:pPr>
      <w:r w:rsidRPr="00CC48F6">
        <w:t>2.</w:t>
      </w:r>
      <w:r w:rsidRPr="00012255">
        <w:rPr>
          <w:rStyle w:val="IGindeksgrny"/>
        </w:rPr>
        <w:fldChar w:fldCharType="begin"/>
      </w:r>
      <w:r w:rsidRPr="00A22010">
        <w:rPr>
          <w:rStyle w:val="IGindeksgrny"/>
        </w:rPr>
        <w:instrText xml:space="preserve"> NOTEREF _Ref382218430 \h  \* MERGEFORMAT </w:instrText>
      </w:r>
      <w:r w:rsidRPr="00012255">
        <w:rPr>
          <w:rStyle w:val="IGindeksgrny"/>
        </w:rPr>
      </w:r>
      <w:r w:rsidRPr="00012255">
        <w:rPr>
          <w:rStyle w:val="IGindeksgrny"/>
        </w:rPr>
        <w:fldChar w:fldCharType="separate"/>
      </w:r>
      <w:r w:rsidRPr="00012255">
        <w:rPr>
          <w:rStyle w:val="IGindeksgrny"/>
        </w:rPr>
        <w:t>123</w:t>
      </w:r>
      <w:r w:rsidRPr="00012255">
        <w:rPr>
          <w:rStyle w:val="IGindeksgrny"/>
        </w:rPr>
        <w:fldChar w:fldCharType="end"/>
      </w:r>
      <w:r w:rsidRPr="00012255">
        <w:rPr>
          <w:rStyle w:val="IGindeksgrny"/>
        </w:rPr>
        <w:t>)</w:t>
      </w:r>
      <w:r w:rsidR="00012255">
        <w:t> </w:t>
      </w:r>
      <w:r w:rsidRPr="00CC48F6">
        <w:t>Prawo do dodatkowego uposażenia rocznego nabywa również:</w:t>
      </w:r>
    </w:p>
    <w:p w:rsidR="00CC48F6" w:rsidRPr="00CC48F6" w:rsidRDefault="00CC48F6" w:rsidP="00012255">
      <w:pPr>
        <w:pStyle w:val="PKTpunkt"/>
      </w:pPr>
      <w:r w:rsidRPr="00CC48F6">
        <w:t>1)</w:t>
      </w:r>
      <w:r w:rsidR="00012255">
        <w:tab/>
      </w:r>
      <w:r w:rsidRPr="00CC48F6">
        <w:t>żołnierz zawodowy powołany do zawodowej służby wojskowej</w:t>
      </w:r>
      <w:r w:rsidR="00012255" w:rsidRPr="00CC48F6">
        <w:t xml:space="preserve"> w</w:t>
      </w:r>
      <w:r w:rsidR="00012255">
        <w:t> </w:t>
      </w:r>
      <w:r w:rsidRPr="00CC48F6">
        <w:t>trakcie roku kalendarzowego, jeżeli pełnił zaw</w:t>
      </w:r>
      <w:r w:rsidRPr="00CC48F6">
        <w:t>o</w:t>
      </w:r>
      <w:r w:rsidRPr="00CC48F6">
        <w:t>dową służbę wojskową przez okres co najmniej sześciu miesięcy kalendarzowych,</w:t>
      </w:r>
    </w:p>
    <w:p w:rsidR="00CC48F6" w:rsidRPr="00CC48F6" w:rsidRDefault="00CC48F6" w:rsidP="00012255">
      <w:pPr>
        <w:pStyle w:val="PKTpunkt"/>
      </w:pPr>
      <w:r w:rsidRPr="00CC48F6">
        <w:t>2)</w:t>
      </w:r>
      <w:r w:rsidR="00012255">
        <w:tab/>
      </w:r>
      <w:r w:rsidRPr="00CC48F6">
        <w:t>żołnierz zawodowy, który został zwolniony</w:t>
      </w:r>
      <w:r w:rsidR="00012255" w:rsidRPr="00CC48F6">
        <w:t xml:space="preserve"> z</w:t>
      </w:r>
      <w:r w:rsidR="00012255">
        <w:t> </w:t>
      </w:r>
      <w:r w:rsidRPr="00CC48F6">
        <w:t>zawodowej służby wojskowej</w:t>
      </w:r>
      <w:r w:rsidR="00012255" w:rsidRPr="00CC48F6">
        <w:t xml:space="preserve"> w</w:t>
      </w:r>
      <w:r w:rsidR="00012255">
        <w:t> </w:t>
      </w:r>
      <w:r w:rsidRPr="00CC48F6">
        <w:t>trakcie roku kalendarzowego</w:t>
      </w:r>
    </w:p>
    <w:p w:rsidR="00CC48F6" w:rsidRPr="00CC48F6" w:rsidRDefault="00CC48F6" w:rsidP="00012255">
      <w:pPr>
        <w:pStyle w:val="CZWSPPKTczwsplnapunktw"/>
      </w:pPr>
      <w:r w:rsidRPr="00CC48F6">
        <w:t>–</w:t>
      </w:r>
      <w:r w:rsidR="00012255">
        <w:t> </w:t>
      </w:r>
      <w:r w:rsidR="00012255" w:rsidRPr="00CC48F6">
        <w:t>w</w:t>
      </w:r>
      <w:r w:rsidR="00012255">
        <w:t> </w:t>
      </w:r>
      <w:r w:rsidRPr="00CC48F6">
        <w:t>wysokości 1/1</w:t>
      </w:r>
      <w:r w:rsidR="00012255" w:rsidRPr="00CC48F6">
        <w:t>2</w:t>
      </w:r>
      <w:r w:rsidR="00012255">
        <w:t> </w:t>
      </w:r>
      <w:r w:rsidRPr="00CC48F6">
        <w:t>uposażenia zasadniczego wraz</w:t>
      </w:r>
      <w:r w:rsidR="00012255" w:rsidRPr="00CC48F6">
        <w:t xml:space="preserve"> z</w:t>
      </w:r>
      <w:r w:rsidR="00012255">
        <w:t> </w:t>
      </w:r>
      <w:r w:rsidRPr="00CC48F6">
        <w:t>dodatkami</w:t>
      </w:r>
      <w:r w:rsidR="00012255" w:rsidRPr="00CC48F6">
        <w:t xml:space="preserve"> o</w:t>
      </w:r>
      <w:r w:rsidR="00012255">
        <w:t> </w:t>
      </w:r>
      <w:r w:rsidRPr="00CC48F6">
        <w:t>charakterze stałym otrzymanego</w:t>
      </w:r>
      <w:r w:rsidR="00012255" w:rsidRPr="00CC48F6">
        <w:t xml:space="preserve"> w</w:t>
      </w:r>
      <w:r w:rsidR="00012255">
        <w:t> </w:t>
      </w:r>
      <w:r w:rsidRPr="00CC48F6">
        <w:t>roku kalendarz</w:t>
      </w:r>
      <w:r w:rsidRPr="00CC48F6">
        <w:t>o</w:t>
      </w:r>
      <w:r w:rsidRPr="00CC48F6">
        <w:t>wym, za który dodatkowe uposażenie roczne przysługuje.</w:t>
      </w:r>
    </w:p>
    <w:p w:rsidR="00CC48F6" w:rsidRPr="00CC48F6" w:rsidRDefault="00CC48F6" w:rsidP="00012255">
      <w:pPr>
        <w:pStyle w:val="USTustnpkodeksu"/>
      </w:pPr>
      <w:r w:rsidRPr="00CC48F6">
        <w:t>3.</w:t>
      </w:r>
      <w:r w:rsidRPr="00012255">
        <w:rPr>
          <w:rStyle w:val="IGindeksgrny"/>
        </w:rPr>
        <w:fldChar w:fldCharType="begin"/>
      </w:r>
      <w:r w:rsidRPr="00A22010">
        <w:rPr>
          <w:rStyle w:val="IGindeksgrny"/>
        </w:rPr>
        <w:instrText xml:space="preserve"> NOTEREF _Ref382218430 \h  \* MERGEFORMAT </w:instrText>
      </w:r>
      <w:r w:rsidRPr="00012255">
        <w:rPr>
          <w:rStyle w:val="IGindeksgrny"/>
        </w:rPr>
      </w:r>
      <w:r w:rsidRPr="00012255">
        <w:rPr>
          <w:rStyle w:val="IGindeksgrny"/>
        </w:rPr>
        <w:fldChar w:fldCharType="separate"/>
      </w:r>
      <w:r w:rsidRPr="00012255">
        <w:rPr>
          <w:rStyle w:val="IGindeksgrny"/>
        </w:rPr>
        <w:t>123</w:t>
      </w:r>
      <w:r w:rsidRPr="00012255">
        <w:rPr>
          <w:rStyle w:val="IGindeksgrny"/>
        </w:rPr>
        <w:fldChar w:fldCharType="end"/>
      </w:r>
      <w:r w:rsidRPr="00012255">
        <w:rPr>
          <w:rStyle w:val="IGindeksgrny"/>
        </w:rPr>
        <w:t>)</w:t>
      </w:r>
      <w:r w:rsidR="00012255">
        <w:t> </w:t>
      </w:r>
      <w:r w:rsidRPr="00CC48F6">
        <w:t>Żołnierzowi zawodowemu,</w:t>
      </w:r>
      <w:r w:rsidR="00012255" w:rsidRPr="00CC48F6">
        <w:t xml:space="preserve"> o</w:t>
      </w:r>
      <w:r w:rsidR="00012255">
        <w:t> </w:t>
      </w:r>
      <w:r w:rsidRPr="00CC48F6">
        <w:t>którym mowa</w:t>
      </w:r>
      <w:r w:rsidR="00012255" w:rsidRPr="00CC48F6">
        <w:t xml:space="preserve"> w</w:t>
      </w:r>
      <w:r w:rsidR="00012255">
        <w:t> art. </w:t>
      </w:r>
      <w:r w:rsidRPr="00CC48F6">
        <w:t>2</w:t>
      </w:r>
      <w:r w:rsidR="00012255" w:rsidRPr="00CC48F6">
        <w:t>0</w:t>
      </w:r>
      <w:r w:rsidR="00012255">
        <w:t xml:space="preserve"> ust. </w:t>
      </w:r>
      <w:r w:rsidRPr="00CC48F6">
        <w:t>1a</w:t>
      </w:r>
      <w:r w:rsidR="00012255" w:rsidRPr="00CC48F6">
        <w:t xml:space="preserve"> i</w:t>
      </w:r>
      <w:r w:rsidR="00012255">
        <w:t> art. </w:t>
      </w:r>
      <w:r w:rsidRPr="00CC48F6">
        <w:t>65a, który</w:t>
      </w:r>
      <w:r w:rsidR="00012255" w:rsidRPr="00CC48F6">
        <w:t xml:space="preserve"> w</w:t>
      </w:r>
      <w:r w:rsidR="00012255">
        <w:t> </w:t>
      </w:r>
      <w:r w:rsidRPr="00CC48F6">
        <w:t>roku zwolnienia</w:t>
      </w:r>
      <w:r w:rsidR="00012255" w:rsidRPr="00CC48F6">
        <w:t xml:space="preserve"> z</w:t>
      </w:r>
      <w:r w:rsidR="00012255">
        <w:t> </w:t>
      </w:r>
      <w:r w:rsidRPr="00CC48F6">
        <w:t>zawodowej służby wojskowej nie nabył prawa do dodatkowego uposażenia rocznego,</w:t>
      </w:r>
      <w:r w:rsidR="00012255" w:rsidRPr="00CC48F6">
        <w:t xml:space="preserve"> w</w:t>
      </w:r>
      <w:r w:rsidR="00012255">
        <w:t> </w:t>
      </w:r>
      <w:r w:rsidRPr="00CC48F6">
        <w:t>przypadku zwolnienia go</w:t>
      </w:r>
      <w:r w:rsidR="00012255" w:rsidRPr="00CC48F6">
        <w:t xml:space="preserve"> z</w:t>
      </w:r>
      <w:r w:rsidR="00012255">
        <w:t> </w:t>
      </w:r>
      <w:r w:rsidRPr="00CC48F6">
        <w:t>zawodowej służby wojskowej</w:t>
      </w:r>
      <w:r w:rsidR="00012255" w:rsidRPr="00CC48F6">
        <w:t xml:space="preserve"> w</w:t>
      </w:r>
      <w:r w:rsidR="00012255">
        <w:t> </w:t>
      </w:r>
      <w:r w:rsidRPr="00CC48F6">
        <w:t>razie spełniania warunków do przyznania emerytury wojskowej lub wojskowej renty inwalidzkiej, przysł</w:t>
      </w:r>
      <w:r w:rsidRPr="00CC48F6">
        <w:t>u</w:t>
      </w:r>
      <w:r w:rsidRPr="00CC48F6">
        <w:t>guje dodatkowe uposażenie roczne</w:t>
      </w:r>
      <w:r w:rsidR="00012255" w:rsidRPr="00CC48F6">
        <w:t xml:space="preserve"> w</w:t>
      </w:r>
      <w:r w:rsidR="00012255">
        <w:t> </w:t>
      </w:r>
      <w:r w:rsidRPr="00CC48F6">
        <w:t>wysokości 1/1</w:t>
      </w:r>
      <w:r w:rsidR="00012255" w:rsidRPr="00CC48F6">
        <w:t>2</w:t>
      </w:r>
      <w:r w:rsidR="00012255">
        <w:t> </w:t>
      </w:r>
      <w:r w:rsidRPr="00CC48F6">
        <w:t>miesięcznego uposażenia przysługującego</w:t>
      </w:r>
      <w:r w:rsidR="00012255" w:rsidRPr="00CC48F6">
        <w:t xml:space="preserve"> w</w:t>
      </w:r>
      <w:r w:rsidR="00012255">
        <w:t> </w:t>
      </w:r>
      <w:r w:rsidRPr="00CC48F6">
        <w:t>ostatnim miesiącu pełnienia zawodowej służby wojskowej.</w:t>
      </w:r>
    </w:p>
    <w:p w:rsidR="00CC48F6" w:rsidRPr="00CC48F6" w:rsidRDefault="00CC48F6" w:rsidP="00012255">
      <w:pPr>
        <w:pStyle w:val="USTustnpkodeksu"/>
        <w:keepNext/>
      </w:pPr>
      <w:r w:rsidRPr="00CC48F6">
        <w:t>4.</w:t>
      </w:r>
      <w:r w:rsidRPr="00012255">
        <w:rPr>
          <w:rStyle w:val="IGindeksgrny"/>
        </w:rPr>
        <w:fldChar w:fldCharType="begin"/>
      </w:r>
      <w:r w:rsidRPr="00A22010">
        <w:rPr>
          <w:rStyle w:val="IGindeksgrny"/>
        </w:rPr>
        <w:instrText xml:space="preserve"> NOTEREF _Ref382218430 \h  \* MERGEFORMAT </w:instrText>
      </w:r>
      <w:r w:rsidRPr="00012255">
        <w:rPr>
          <w:rStyle w:val="IGindeksgrny"/>
        </w:rPr>
      </w:r>
      <w:r w:rsidRPr="00012255">
        <w:rPr>
          <w:rStyle w:val="IGindeksgrny"/>
        </w:rPr>
        <w:fldChar w:fldCharType="separate"/>
      </w:r>
      <w:r w:rsidRPr="00012255">
        <w:rPr>
          <w:rStyle w:val="IGindeksgrny"/>
        </w:rPr>
        <w:t>123</w:t>
      </w:r>
      <w:r w:rsidRPr="00012255">
        <w:rPr>
          <w:rStyle w:val="IGindeksgrny"/>
        </w:rPr>
        <w:fldChar w:fldCharType="end"/>
      </w:r>
      <w:r w:rsidRPr="00012255">
        <w:rPr>
          <w:rStyle w:val="IGindeksgrny"/>
        </w:rPr>
        <w:t>)</w:t>
      </w:r>
      <w:r w:rsidR="00012255">
        <w:t> </w:t>
      </w:r>
      <w:r w:rsidRPr="00CC48F6">
        <w:t>Dodatkowe uposażenie roczne nie przysługuje</w:t>
      </w:r>
      <w:r w:rsidR="00012255" w:rsidRPr="00CC48F6">
        <w:t xml:space="preserve"> w</w:t>
      </w:r>
      <w:r w:rsidR="00012255">
        <w:t> </w:t>
      </w:r>
      <w:r w:rsidRPr="00CC48F6">
        <w:t>przypadku:</w:t>
      </w:r>
    </w:p>
    <w:p w:rsidR="00CC48F6" w:rsidRPr="00CC48F6" w:rsidRDefault="00CC48F6" w:rsidP="00012255">
      <w:pPr>
        <w:pStyle w:val="PKTpunkt"/>
      </w:pPr>
      <w:r w:rsidRPr="00CC48F6">
        <w:t>1)</w:t>
      </w:r>
      <w:r w:rsidR="00012255">
        <w:tab/>
      </w:r>
      <w:r w:rsidRPr="00CC48F6">
        <w:t>nieobecności żołnierza zawodowego</w:t>
      </w:r>
      <w:r w:rsidR="00012255" w:rsidRPr="00CC48F6">
        <w:t xml:space="preserve"> w</w:t>
      </w:r>
      <w:r w:rsidR="00012255">
        <w:t> </w:t>
      </w:r>
      <w:r w:rsidRPr="00CC48F6">
        <w:t>służbie przez okres dłuższy niż dwa dni robocze</w:t>
      </w:r>
      <w:r w:rsidR="00012255" w:rsidRPr="00CC48F6">
        <w:t xml:space="preserve"> w</w:t>
      </w:r>
      <w:r w:rsidR="00012255">
        <w:t> </w:t>
      </w:r>
      <w:r w:rsidRPr="00CC48F6">
        <w:t>ciągu roku kalendarzow</w:t>
      </w:r>
      <w:r w:rsidRPr="00CC48F6">
        <w:t>e</w:t>
      </w:r>
      <w:r w:rsidRPr="00CC48F6">
        <w:t>go, która nie została usprawiedliwiona;</w:t>
      </w:r>
    </w:p>
    <w:p w:rsidR="00CC48F6" w:rsidRPr="00CC48F6" w:rsidRDefault="00CC48F6" w:rsidP="00012255">
      <w:pPr>
        <w:pStyle w:val="PKTpunkt"/>
      </w:pPr>
      <w:r w:rsidRPr="00CC48F6">
        <w:t>2)</w:t>
      </w:r>
      <w:r w:rsidR="00012255">
        <w:tab/>
      </w:r>
      <w:r w:rsidRPr="00CC48F6">
        <w:t>zwolnienia żołnierza</w:t>
      </w:r>
      <w:r w:rsidR="00012255" w:rsidRPr="00CC48F6">
        <w:t xml:space="preserve"> z</w:t>
      </w:r>
      <w:r w:rsidR="00012255">
        <w:t> </w:t>
      </w:r>
      <w:r w:rsidRPr="00CC48F6">
        <w:t>zawodowej służby wojskowej</w:t>
      </w:r>
      <w:r w:rsidR="00012255" w:rsidRPr="00CC48F6">
        <w:t xml:space="preserve"> w</w:t>
      </w:r>
      <w:r w:rsidR="00012255">
        <w:t> </w:t>
      </w:r>
      <w:r w:rsidRPr="00CC48F6">
        <w:t>przypadkach,</w:t>
      </w:r>
      <w:r w:rsidR="00012255" w:rsidRPr="00CC48F6">
        <w:t xml:space="preserve"> o</w:t>
      </w:r>
      <w:r w:rsidR="00012255">
        <w:t> </w:t>
      </w:r>
      <w:r w:rsidRPr="00CC48F6">
        <w:t>których mowa</w:t>
      </w:r>
      <w:r w:rsidR="00012255" w:rsidRPr="00CC48F6">
        <w:t xml:space="preserve"> w</w:t>
      </w:r>
      <w:r w:rsidR="00012255">
        <w:t> art. </w:t>
      </w:r>
      <w:r w:rsidRPr="00CC48F6">
        <w:t>11</w:t>
      </w:r>
      <w:r w:rsidR="00012255" w:rsidRPr="00CC48F6">
        <w:t>1</w:t>
      </w:r>
      <w:r w:rsidR="00012255">
        <w:t xml:space="preserve"> pkt </w:t>
      </w:r>
      <w:r w:rsidR="00012255" w:rsidRPr="00CC48F6">
        <w:t>6</w:t>
      </w:r>
      <w:r w:rsidR="00012255">
        <w:t xml:space="preserve"> i </w:t>
      </w:r>
      <w:r w:rsidRPr="00CC48F6">
        <w:t>11–14.</w:t>
      </w:r>
    </w:p>
    <w:p w:rsidR="00CC48F6" w:rsidRPr="00CC48F6" w:rsidRDefault="00CC48F6" w:rsidP="00012255">
      <w:pPr>
        <w:pStyle w:val="USTustnpkodeksu"/>
      </w:pPr>
      <w:r w:rsidRPr="00CC48F6">
        <w:t>5.</w:t>
      </w:r>
      <w:r w:rsidRPr="00012255">
        <w:rPr>
          <w:rStyle w:val="IGindeksgrny"/>
        </w:rPr>
        <w:fldChar w:fldCharType="begin"/>
      </w:r>
      <w:r w:rsidRPr="00A22010">
        <w:rPr>
          <w:rStyle w:val="IGindeksgrny"/>
        </w:rPr>
        <w:instrText xml:space="preserve"> NOTEREF _Ref382218430 \h  \* MERGEFORMAT </w:instrText>
      </w:r>
      <w:r w:rsidRPr="00012255">
        <w:rPr>
          <w:rStyle w:val="IGindeksgrny"/>
        </w:rPr>
      </w:r>
      <w:r w:rsidRPr="00012255">
        <w:rPr>
          <w:rStyle w:val="IGindeksgrny"/>
        </w:rPr>
        <w:fldChar w:fldCharType="separate"/>
      </w:r>
      <w:r w:rsidRPr="00012255">
        <w:rPr>
          <w:rStyle w:val="IGindeksgrny"/>
        </w:rPr>
        <w:t>123</w:t>
      </w:r>
      <w:r w:rsidRPr="00012255">
        <w:rPr>
          <w:rStyle w:val="IGindeksgrny"/>
        </w:rPr>
        <w:fldChar w:fldCharType="end"/>
      </w:r>
      <w:r w:rsidRPr="00012255">
        <w:rPr>
          <w:rStyle w:val="IGindeksgrny"/>
        </w:rPr>
        <w:t>)</w:t>
      </w:r>
      <w:r w:rsidR="00012255">
        <w:t> </w:t>
      </w:r>
      <w:r w:rsidRPr="00CC48F6">
        <w:t>Dodatkowe uposażenie roczne wypłaca się nie później niż</w:t>
      </w:r>
      <w:r w:rsidR="00012255" w:rsidRPr="00CC48F6">
        <w:t xml:space="preserve"> w</w:t>
      </w:r>
      <w:r w:rsidR="00012255">
        <w:t> </w:t>
      </w:r>
      <w:r w:rsidRPr="00CC48F6">
        <w:t>okresie pierwszych trzech miesięcy roku kalend</w:t>
      </w:r>
      <w:r w:rsidRPr="00CC48F6">
        <w:t>a</w:t>
      </w:r>
      <w:r w:rsidRPr="00CC48F6">
        <w:t>rzowego następującego po roku, za który przysługuje to uposażenie.</w:t>
      </w:r>
    </w:p>
    <w:p w:rsidR="00CC48F6" w:rsidRPr="00CC48F6" w:rsidRDefault="00CC48F6" w:rsidP="00012255">
      <w:pPr>
        <w:pStyle w:val="USTustnpkodeksu"/>
      </w:pPr>
      <w:r w:rsidRPr="00CC48F6">
        <w:t>6.</w:t>
      </w:r>
      <w:r w:rsidRPr="00012255">
        <w:rPr>
          <w:rStyle w:val="IGindeksgrny"/>
        </w:rPr>
        <w:footnoteReference w:id="124"/>
      </w:r>
      <w:r w:rsidRPr="00012255">
        <w:rPr>
          <w:rStyle w:val="IGindeksgrny"/>
        </w:rPr>
        <w:t>)</w:t>
      </w:r>
      <w:r w:rsidR="00012255">
        <w:t> </w:t>
      </w:r>
      <w:r w:rsidRPr="00CC48F6">
        <w:t>Minister Obrony Narodowej,</w:t>
      </w:r>
      <w:r w:rsidR="00012255" w:rsidRPr="00CC48F6">
        <w:t xml:space="preserve"> w</w:t>
      </w:r>
      <w:r w:rsidR="00012255">
        <w:t> </w:t>
      </w:r>
      <w:r w:rsidRPr="00CC48F6">
        <w:t>porozumieniu</w:t>
      </w:r>
      <w:r w:rsidR="00012255" w:rsidRPr="00CC48F6">
        <w:t xml:space="preserve"> z</w:t>
      </w:r>
      <w:r w:rsidR="00012255">
        <w:t> </w:t>
      </w:r>
      <w:r w:rsidRPr="00CC48F6">
        <w:t>ministrem właściwym do spraw pracy, określi,</w:t>
      </w:r>
      <w:r w:rsidR="00012255" w:rsidRPr="00CC48F6">
        <w:t xml:space="preserve"> w</w:t>
      </w:r>
      <w:r w:rsidR="00012255">
        <w:t> </w:t>
      </w:r>
      <w:r w:rsidRPr="00CC48F6">
        <w:t>drodze rozp</w:t>
      </w:r>
      <w:r w:rsidRPr="00CC48F6">
        <w:t>o</w:t>
      </w:r>
      <w:r w:rsidRPr="00CC48F6">
        <w:t>rządzenia, tryb przyznawania dodatkowego uposażenia rocznego</w:t>
      </w:r>
      <w:r w:rsidR="00012255" w:rsidRPr="00CC48F6">
        <w:t xml:space="preserve"> i</w:t>
      </w:r>
      <w:r w:rsidR="00012255">
        <w:t> </w:t>
      </w:r>
      <w:r w:rsidRPr="00CC48F6">
        <w:t>terminy jego wypłacania, uwzględniając miejsce pe</w:t>
      </w:r>
      <w:r w:rsidRPr="00CC48F6">
        <w:t>ł</w:t>
      </w:r>
      <w:r w:rsidRPr="00CC48F6">
        <w:t>nienia służby oraz sprawność postępowania</w:t>
      </w:r>
      <w:r w:rsidR="00012255" w:rsidRPr="00CC48F6">
        <w:t xml:space="preserve"> w</w:t>
      </w:r>
      <w:r w:rsidR="00012255">
        <w:t> </w:t>
      </w:r>
      <w:r w:rsidRPr="00CC48F6">
        <w:t>tych sprawach.</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84.</w:t>
      </w:r>
      <w:r w:rsidR="00012255">
        <w:t> </w:t>
      </w:r>
      <w:r w:rsidRPr="00CC48F6">
        <w:t>1. Żołnierzom zawodowym mogą być przyznawane:</w:t>
      </w:r>
    </w:p>
    <w:p w:rsidR="00CC48F6" w:rsidRPr="00CC48F6" w:rsidRDefault="00CC48F6" w:rsidP="00012255">
      <w:pPr>
        <w:pStyle w:val="PKTpunkt"/>
      </w:pPr>
      <w:r w:rsidRPr="00CC48F6">
        <w:t>1)</w:t>
      </w:r>
      <w:r w:rsidR="00012255">
        <w:tab/>
      </w:r>
      <w:r w:rsidRPr="00CC48F6">
        <w:t>nagrody uznaniowe –</w:t>
      </w:r>
      <w:r w:rsidR="00012255" w:rsidRPr="00CC48F6">
        <w:t xml:space="preserve"> w</w:t>
      </w:r>
      <w:r w:rsidR="00012255">
        <w:t> </w:t>
      </w:r>
      <w:r w:rsidRPr="00CC48F6">
        <w:t>szczególności</w:t>
      </w:r>
      <w:r w:rsidR="00012255" w:rsidRPr="00CC48F6">
        <w:t xml:space="preserve"> w</w:t>
      </w:r>
      <w:r w:rsidR="00012255">
        <w:t> </w:t>
      </w:r>
      <w:r w:rsidRPr="00CC48F6">
        <w:t>związku</w:t>
      </w:r>
      <w:r w:rsidR="00012255" w:rsidRPr="00CC48F6">
        <w:t xml:space="preserve"> z</w:t>
      </w:r>
      <w:r w:rsidR="00012255">
        <w:t> </w:t>
      </w:r>
      <w:r w:rsidRPr="00CC48F6">
        <w:t>przejawianiem inicjatywy</w:t>
      </w:r>
      <w:r w:rsidR="00012255" w:rsidRPr="00CC48F6">
        <w:t xml:space="preserve"> w</w:t>
      </w:r>
      <w:r w:rsidR="00012255">
        <w:t> </w:t>
      </w:r>
      <w:r w:rsidRPr="00CC48F6">
        <w:t>służbie albo wykonywaniem zadań służbowych wymagających szczególnie dużego nakładu pracy,</w:t>
      </w:r>
      <w:r w:rsidR="00012255" w:rsidRPr="00CC48F6">
        <w:t xml:space="preserve"> w</w:t>
      </w:r>
      <w:r w:rsidR="00012255">
        <w:t> </w:t>
      </w:r>
      <w:r w:rsidRPr="00CC48F6">
        <w:t>tym poza określonym czasem służby,</w:t>
      </w:r>
      <w:r w:rsidR="00012255" w:rsidRPr="00CC48F6">
        <w:t xml:space="preserve"> w</w:t>
      </w:r>
      <w:r w:rsidR="00012255">
        <w:t> </w:t>
      </w:r>
      <w:r w:rsidRPr="00CC48F6">
        <w:t>skróconych terminach lub warunkach szczególnie utrudnionych;</w:t>
      </w:r>
    </w:p>
    <w:p w:rsidR="00CC48F6" w:rsidRPr="00CC48F6" w:rsidRDefault="00CC48F6" w:rsidP="00012255">
      <w:pPr>
        <w:pStyle w:val="PKTpunkt"/>
      </w:pPr>
      <w:r w:rsidRPr="00CC48F6">
        <w:t>2)</w:t>
      </w:r>
      <w:r w:rsidR="00012255">
        <w:tab/>
      </w:r>
      <w:r w:rsidRPr="00CC48F6">
        <w:t>zapomogi –</w:t>
      </w:r>
      <w:r w:rsidR="00012255" w:rsidRPr="00CC48F6">
        <w:t xml:space="preserve"> w</w:t>
      </w:r>
      <w:r w:rsidR="00012255">
        <w:t> </w:t>
      </w:r>
      <w:r w:rsidRPr="00CC48F6">
        <w:t>przypadku zdarzeń losowych, klęsk żywiołowych, długotrwałej choroby lub śmierci członka rodziny oraz</w:t>
      </w:r>
      <w:r w:rsidR="00012255" w:rsidRPr="00CC48F6">
        <w:t xml:space="preserve"> z</w:t>
      </w:r>
      <w:r w:rsidR="00012255">
        <w:t> </w:t>
      </w:r>
      <w:r w:rsidRPr="00CC48F6">
        <w:t>innych przyczyn powodujących istotne pogorszenie warunków materialnych.</w:t>
      </w:r>
    </w:p>
    <w:p w:rsidR="00CC48F6" w:rsidRPr="00CC48F6" w:rsidRDefault="00CC48F6" w:rsidP="00012255">
      <w:pPr>
        <w:pStyle w:val="USTustnpkodeksu"/>
      </w:pPr>
      <w:r w:rsidRPr="00CC48F6">
        <w:t>1a.</w:t>
      </w:r>
      <w:bookmarkStart w:id="86" w:name="_Ref370804649"/>
      <w:r w:rsidRPr="00012255">
        <w:rPr>
          <w:rStyle w:val="IGindeksgrny"/>
        </w:rPr>
        <w:footnoteReference w:id="125"/>
      </w:r>
      <w:bookmarkEnd w:id="86"/>
      <w:r w:rsidRPr="00012255">
        <w:rPr>
          <w:rStyle w:val="IGindeksgrny"/>
        </w:rPr>
        <w:t>)</w:t>
      </w:r>
      <w:r w:rsidR="00012255">
        <w:t> </w:t>
      </w:r>
      <w:r w:rsidR="00012255" w:rsidRPr="00CC48F6">
        <w:t>W</w:t>
      </w:r>
      <w:r w:rsidR="00012255">
        <w:t> </w:t>
      </w:r>
      <w:r w:rsidRPr="00CC48F6">
        <w:t>razie zaginięcia żołnierza zawodowego</w:t>
      </w:r>
      <w:r w:rsidR="00012255" w:rsidRPr="00CC48F6">
        <w:t xml:space="preserve"> w</w:t>
      </w:r>
      <w:r w:rsidR="00012255">
        <w:t> </w:t>
      </w:r>
      <w:r w:rsidRPr="00CC48F6">
        <w:t>związku</w:t>
      </w:r>
      <w:r w:rsidR="00012255" w:rsidRPr="00CC48F6">
        <w:t xml:space="preserve"> z</w:t>
      </w:r>
      <w:r w:rsidR="00012255">
        <w:t> </w:t>
      </w:r>
      <w:r w:rsidRPr="00CC48F6">
        <w:t>wykonywaniem zadań służbowych lub śmierci żołni</w:t>
      </w:r>
      <w:r w:rsidRPr="00CC48F6">
        <w:t>e</w:t>
      </w:r>
      <w:r w:rsidRPr="00CC48F6">
        <w:t>rza zawodowego Minister Obrony Narodowej może przyznać zapomogę małżonkowi,</w:t>
      </w:r>
      <w:r w:rsidR="00012255" w:rsidRPr="00CC48F6">
        <w:t xml:space="preserve"> a</w:t>
      </w:r>
      <w:r w:rsidR="00012255">
        <w:t> </w:t>
      </w:r>
      <w:r w:rsidR="00012255" w:rsidRPr="00CC48F6">
        <w:t>w</w:t>
      </w:r>
      <w:r w:rsidR="00012255">
        <w:t> </w:t>
      </w:r>
      <w:r w:rsidRPr="00CC48F6">
        <w:t>razie braku małżonka dzieciom pozostającym na utrzymaniu żołnierza zawodowego,</w:t>
      </w:r>
      <w:r w:rsidR="00012255" w:rsidRPr="00CC48F6">
        <w:t xml:space="preserve"> z</w:t>
      </w:r>
      <w:r w:rsidR="00012255">
        <w:t> </w:t>
      </w:r>
      <w:r w:rsidRPr="00CC48F6">
        <w:t>zastrzeżeniem</w:t>
      </w:r>
      <w:r w:rsidR="00012255">
        <w:t xml:space="preserve"> ust. </w:t>
      </w:r>
      <w:r w:rsidRPr="00CC48F6">
        <w:t>1aa.</w:t>
      </w:r>
    </w:p>
    <w:p w:rsidR="00CC48F6" w:rsidRPr="009E4756" w:rsidRDefault="00CC48F6" w:rsidP="00012255">
      <w:pPr>
        <w:pStyle w:val="USTustnpkodeksu"/>
      </w:pPr>
      <w:r w:rsidRPr="009E4756">
        <w:t>1aa.</w:t>
      </w:r>
      <w:bookmarkStart w:id="87" w:name="_Ref370804593"/>
      <w:r w:rsidRPr="00012255">
        <w:rPr>
          <w:rStyle w:val="IGindeksgrny"/>
        </w:rPr>
        <w:footnoteReference w:id="126"/>
      </w:r>
      <w:bookmarkEnd w:id="87"/>
      <w:r w:rsidRPr="00012255">
        <w:rPr>
          <w:rStyle w:val="IGindeksgrny"/>
        </w:rPr>
        <w:t>)</w:t>
      </w:r>
      <w:r w:rsidR="00012255">
        <w:t> </w:t>
      </w:r>
      <w:r w:rsidR="00012255" w:rsidRPr="009E4756">
        <w:t>W</w:t>
      </w:r>
      <w:r w:rsidR="00012255">
        <w:t> </w:t>
      </w:r>
      <w:r w:rsidRPr="009E4756">
        <w:t>przypadku braku małżonka</w:t>
      </w:r>
      <w:r w:rsidR="00012255" w:rsidRPr="009E4756">
        <w:t xml:space="preserve"> i</w:t>
      </w:r>
      <w:r w:rsidR="00012255">
        <w:t> </w:t>
      </w:r>
      <w:r w:rsidRPr="009E4756">
        <w:t>dzieci, zapomogę,</w:t>
      </w:r>
      <w:r w:rsidR="00012255" w:rsidRPr="009E4756">
        <w:t xml:space="preserve"> o</w:t>
      </w:r>
      <w:r w:rsidR="00012255">
        <w:t> </w:t>
      </w:r>
      <w:r w:rsidRPr="009E4756">
        <w:t>której mowa</w:t>
      </w:r>
      <w:r w:rsidR="00012255" w:rsidRPr="009E4756">
        <w:t xml:space="preserve"> w</w:t>
      </w:r>
      <w:r w:rsidR="00012255">
        <w:t> ust. </w:t>
      </w:r>
      <w:r w:rsidRPr="009E4756">
        <w:t>1a, Minister Obrony Narodowej m</w:t>
      </w:r>
      <w:r w:rsidRPr="009E4756">
        <w:t>o</w:t>
      </w:r>
      <w:r w:rsidRPr="009E4756">
        <w:t>że przyznać rodzicom żołnierza.</w:t>
      </w:r>
    </w:p>
    <w:p w:rsidR="00CC48F6" w:rsidRPr="00CC48F6" w:rsidRDefault="00CC48F6" w:rsidP="00012255">
      <w:pPr>
        <w:pStyle w:val="USTustnpkodeksu"/>
      </w:pPr>
      <w:r w:rsidRPr="00CC48F6">
        <w:t>1ab.</w:t>
      </w:r>
      <w:r w:rsidRPr="00012255">
        <w:rPr>
          <w:rStyle w:val="IGindeksgrny"/>
        </w:rPr>
        <w:fldChar w:fldCharType="begin"/>
      </w:r>
      <w:r w:rsidRPr="00A22010">
        <w:rPr>
          <w:rStyle w:val="IGindeksgrny"/>
        </w:rPr>
        <w:instrText xml:space="preserve"> NOTEREF _Ref370804593 \h  \* MERGEFORMAT </w:instrText>
      </w:r>
      <w:r w:rsidRPr="00012255">
        <w:rPr>
          <w:rStyle w:val="IGindeksgrny"/>
        </w:rPr>
      </w:r>
      <w:r w:rsidRPr="00012255">
        <w:rPr>
          <w:rStyle w:val="IGindeksgrny"/>
        </w:rPr>
        <w:fldChar w:fldCharType="separate"/>
      </w:r>
      <w:r w:rsidRPr="00012255">
        <w:rPr>
          <w:rStyle w:val="IGindeksgrny"/>
        </w:rPr>
        <w:t>126</w:t>
      </w:r>
      <w:r w:rsidRPr="00012255">
        <w:rPr>
          <w:rStyle w:val="IGindeksgrny"/>
        </w:rPr>
        <w:fldChar w:fldCharType="end"/>
      </w:r>
      <w:r w:rsidRPr="00012255">
        <w:rPr>
          <w:rStyle w:val="IGindeksgrny"/>
        </w:rPr>
        <w:t>)</w:t>
      </w:r>
      <w:r w:rsidR="00012255">
        <w:t> </w:t>
      </w:r>
      <w:r w:rsidRPr="00CC48F6">
        <w:t>Przepis</w:t>
      </w:r>
      <w:r w:rsidR="00012255">
        <w:t xml:space="preserve"> ust. </w:t>
      </w:r>
      <w:r w:rsidRPr="00CC48F6">
        <w:t>1a stosuje się odpowiednio do małżonka, dzieci lub rodziców żołnierza zawodowego, który zmarł</w:t>
      </w:r>
      <w:r w:rsidR="00012255" w:rsidRPr="00CC48F6">
        <w:t xml:space="preserve"> w</w:t>
      </w:r>
      <w:r w:rsidR="00012255">
        <w:t> </w:t>
      </w:r>
      <w:r w:rsidRPr="00CC48F6">
        <w:t>ciągu trzech lat po zwolnieniu</w:t>
      </w:r>
      <w:r w:rsidR="00012255" w:rsidRPr="00CC48F6">
        <w:t xml:space="preserve"> z</w:t>
      </w:r>
      <w:r w:rsidR="00012255">
        <w:t> </w:t>
      </w:r>
      <w:r w:rsidRPr="00CC48F6">
        <w:t>zawodowej służby wojskowej,</w:t>
      </w:r>
      <w:r w:rsidR="00012255" w:rsidRPr="00CC48F6">
        <w:t xml:space="preserve"> w</w:t>
      </w:r>
      <w:r w:rsidR="00012255">
        <w:t> </w:t>
      </w:r>
      <w:r w:rsidRPr="00CC48F6">
        <w:t>następstwie wypadku lub choroby pozostających</w:t>
      </w:r>
      <w:r w:rsidR="00012255" w:rsidRPr="00CC48F6">
        <w:t xml:space="preserve"> w</w:t>
      </w:r>
      <w:r w:rsidR="00012255">
        <w:t> </w:t>
      </w:r>
      <w:r w:rsidRPr="00CC48F6">
        <w:t>związku</w:t>
      </w:r>
      <w:r w:rsidR="00012255" w:rsidRPr="00CC48F6">
        <w:t xml:space="preserve"> z</w:t>
      </w:r>
      <w:r w:rsidR="00012255">
        <w:t> </w:t>
      </w:r>
      <w:r w:rsidRPr="00CC48F6">
        <w:t>wykonywaniem zadań służbowych.</w:t>
      </w:r>
    </w:p>
    <w:p w:rsidR="00CC48F6" w:rsidRPr="00CC48F6" w:rsidRDefault="00CC48F6" w:rsidP="00012255">
      <w:pPr>
        <w:pStyle w:val="USTustnpkodeksu"/>
      </w:pPr>
      <w:r w:rsidRPr="00CC48F6">
        <w:t>1b.</w:t>
      </w:r>
      <w:r w:rsidR="00012255">
        <w:t> </w:t>
      </w:r>
      <w:r w:rsidRPr="00CC48F6">
        <w:t>Nagrody uznaniowe</w:t>
      </w:r>
      <w:r w:rsidR="00012255" w:rsidRPr="00CC48F6">
        <w:t xml:space="preserve"> i</w:t>
      </w:r>
      <w:r w:rsidR="00012255">
        <w:t> </w:t>
      </w:r>
      <w:r w:rsidRPr="00CC48F6">
        <w:t>zapomogi,</w:t>
      </w:r>
      <w:r w:rsidR="00012255" w:rsidRPr="00CC48F6">
        <w:t xml:space="preserve"> o</w:t>
      </w:r>
      <w:r w:rsidR="00012255">
        <w:t> </w:t>
      </w:r>
      <w:r w:rsidRPr="00CC48F6">
        <w:t>których mowa</w:t>
      </w:r>
      <w:r w:rsidR="00012255" w:rsidRPr="00CC48F6">
        <w:t xml:space="preserve"> w</w:t>
      </w:r>
      <w:r w:rsidR="00012255">
        <w:t> ust. </w:t>
      </w:r>
      <w:r w:rsidR="00012255" w:rsidRPr="00CC48F6">
        <w:t>1</w:t>
      </w:r>
      <w:r w:rsidR="00012255">
        <w:t xml:space="preserve"> i </w:t>
      </w:r>
      <w:r w:rsidRPr="00CC48F6">
        <w:t>1a, wypłaca się</w:t>
      </w:r>
      <w:r w:rsidR="00012255" w:rsidRPr="00CC48F6">
        <w:t xml:space="preserve"> z</w:t>
      </w:r>
      <w:r w:rsidR="00012255">
        <w:t> </w:t>
      </w:r>
      <w:r w:rsidRPr="00CC48F6">
        <w:t>tworzonego na ten cel funduszu, którego wysokość nie może być niższa niż 2,5% planowanych na dany rok kalendarzowy środków na uposażenia żołni</w:t>
      </w:r>
      <w:r w:rsidRPr="00CC48F6">
        <w:t>e</w:t>
      </w:r>
      <w:r w:rsidRPr="00CC48F6">
        <w:t>rzy zawodowych.</w:t>
      </w:r>
    </w:p>
    <w:p w:rsidR="00CC48F6" w:rsidRPr="00CC48F6" w:rsidRDefault="00CC48F6" w:rsidP="00012255">
      <w:pPr>
        <w:pStyle w:val="USTustnpkodeksu"/>
      </w:pPr>
      <w:r w:rsidRPr="00CC48F6">
        <w:t>1c.</w:t>
      </w:r>
      <w:r w:rsidR="00012255">
        <w:t> </w:t>
      </w:r>
      <w:r w:rsidRPr="00CC48F6">
        <w:t>Minister Obrony Narodowej</w:t>
      </w:r>
      <w:r w:rsidR="00012255" w:rsidRPr="00CC48F6">
        <w:t xml:space="preserve"> z</w:t>
      </w:r>
      <w:r w:rsidR="00012255">
        <w:t> </w:t>
      </w:r>
      <w:r w:rsidRPr="00CC48F6">
        <w:t>pozostających</w:t>
      </w:r>
      <w:r w:rsidR="00012255" w:rsidRPr="00CC48F6">
        <w:t xml:space="preserve"> w</w:t>
      </w:r>
      <w:r w:rsidR="00012255">
        <w:t> </w:t>
      </w:r>
      <w:r w:rsidRPr="00CC48F6">
        <w:t>jego dyspozycji środków funduszu,</w:t>
      </w:r>
      <w:r w:rsidR="00012255" w:rsidRPr="00CC48F6">
        <w:t xml:space="preserve"> o</w:t>
      </w:r>
      <w:r w:rsidR="00012255">
        <w:t> </w:t>
      </w:r>
      <w:r w:rsidRPr="00CC48F6">
        <w:t>którym mowa</w:t>
      </w:r>
      <w:r w:rsidR="00012255" w:rsidRPr="00CC48F6">
        <w:t xml:space="preserve"> w</w:t>
      </w:r>
      <w:r w:rsidR="00012255">
        <w:t> ust. </w:t>
      </w:r>
      <w:r w:rsidRPr="00CC48F6">
        <w:t>1b, może przyznawać nagrody uznaniowe</w:t>
      </w:r>
      <w:r w:rsidR="00012255" w:rsidRPr="00CC48F6">
        <w:t xml:space="preserve"> i</w:t>
      </w:r>
      <w:r w:rsidR="00012255">
        <w:t> </w:t>
      </w:r>
      <w:r w:rsidRPr="00CC48F6">
        <w:t>zapomogi żołnierzom zawodowym bez względu na miejsce pełnienia przez nich zawodowej służby wojskowej.</w:t>
      </w:r>
    </w:p>
    <w:p w:rsidR="00CC48F6" w:rsidRPr="00CC48F6" w:rsidRDefault="00CC48F6" w:rsidP="00012255">
      <w:pPr>
        <w:pStyle w:val="USTustnpkodeksu"/>
      </w:pPr>
      <w:r w:rsidRPr="00CC48F6">
        <w:t>1d.</w:t>
      </w:r>
      <w:bookmarkStart w:id="88" w:name="_Ref370801095"/>
      <w:r w:rsidRPr="00012255">
        <w:rPr>
          <w:rStyle w:val="IGindeksgrny"/>
        </w:rPr>
        <w:footnoteReference w:id="127"/>
      </w:r>
      <w:bookmarkEnd w:id="88"/>
      <w:r w:rsidRPr="00012255">
        <w:rPr>
          <w:rStyle w:val="IGindeksgrny"/>
        </w:rPr>
        <w:t>)</w:t>
      </w:r>
      <w:r w:rsidR="00012255">
        <w:t> </w:t>
      </w:r>
      <w:r w:rsidRPr="00CC48F6">
        <w:t>Warunkiem przyznania żołnierzowi zawodowemu nagrody uznaniowej jest uzyskiwanie wysokich wyników</w:t>
      </w:r>
      <w:r w:rsidR="00012255" w:rsidRPr="00CC48F6">
        <w:t xml:space="preserve"> w</w:t>
      </w:r>
      <w:r w:rsidR="00012255">
        <w:t> </w:t>
      </w:r>
      <w:r w:rsidRPr="00CC48F6">
        <w:t>wykonywaniu zadań służbowych. Żołnierzowi zawodowemu można również przyznać nagrodę uznaniową za wykon</w:t>
      </w:r>
      <w:r w:rsidRPr="00CC48F6">
        <w:t>y</w:t>
      </w:r>
      <w:r w:rsidRPr="00CC48F6">
        <w:t>wanie zadań służbowych</w:t>
      </w:r>
      <w:r w:rsidR="00012255" w:rsidRPr="00CC48F6">
        <w:t xml:space="preserve"> o</w:t>
      </w:r>
      <w:r w:rsidR="00012255">
        <w:t> </w:t>
      </w:r>
      <w:r w:rsidRPr="00CC48F6">
        <w:t>wysokiej odpowiedzialności albo zadań wykraczających poza zwykłe obowiązki służbowe.</w:t>
      </w:r>
    </w:p>
    <w:p w:rsidR="00CC48F6" w:rsidRPr="00CC48F6" w:rsidRDefault="00CC48F6" w:rsidP="00012255">
      <w:pPr>
        <w:pStyle w:val="USTustnpkodeksu"/>
      </w:pPr>
      <w:r w:rsidRPr="00CC48F6">
        <w:t>1e.</w:t>
      </w:r>
      <w:r w:rsidRPr="00012255">
        <w:rPr>
          <w:rStyle w:val="IGindeksgrny"/>
        </w:rPr>
        <w:fldChar w:fldCharType="begin"/>
      </w:r>
      <w:r w:rsidRPr="00A22010">
        <w:rPr>
          <w:rStyle w:val="IGindeksgrny"/>
        </w:rPr>
        <w:instrText xml:space="preserve"> NOTEREF _Ref370801095 \h  \* MERGEFORMAT </w:instrText>
      </w:r>
      <w:r w:rsidRPr="00012255">
        <w:rPr>
          <w:rStyle w:val="IGindeksgrny"/>
        </w:rPr>
      </w:r>
      <w:r w:rsidRPr="00012255">
        <w:rPr>
          <w:rStyle w:val="IGindeksgrny"/>
        </w:rPr>
        <w:fldChar w:fldCharType="separate"/>
      </w:r>
      <w:r w:rsidRPr="00012255">
        <w:rPr>
          <w:rStyle w:val="IGindeksgrny"/>
        </w:rPr>
        <w:t>127</w:t>
      </w:r>
      <w:r w:rsidRPr="00012255">
        <w:rPr>
          <w:rStyle w:val="IGindeksgrny"/>
        </w:rPr>
        <w:fldChar w:fldCharType="end"/>
      </w:r>
      <w:r w:rsidRPr="00012255">
        <w:rPr>
          <w:rStyle w:val="IGindeksgrny"/>
        </w:rPr>
        <w:t>)</w:t>
      </w:r>
      <w:r w:rsidR="00012255">
        <w:t> </w:t>
      </w:r>
      <w:r w:rsidRPr="00CC48F6">
        <w:t>Warunkiem przyznania żołnierzowi zawodowemu zapomogi jest konieczność poniesienia wydatków pienię</w:t>
      </w:r>
      <w:r w:rsidRPr="00CC48F6">
        <w:t>ż</w:t>
      </w:r>
      <w:r w:rsidRPr="00CC48F6">
        <w:t>nych spowodowanych zdarzeniem określonym</w:t>
      </w:r>
      <w:r w:rsidR="00012255" w:rsidRPr="00CC48F6">
        <w:t xml:space="preserve"> w</w:t>
      </w:r>
      <w:r w:rsidR="00012255">
        <w:t> ust. </w:t>
      </w:r>
      <w:r w:rsidR="00012255" w:rsidRPr="00CC48F6">
        <w:t>1</w:t>
      </w:r>
      <w:r w:rsidR="00012255">
        <w:t xml:space="preserve"> pkt </w:t>
      </w:r>
      <w:r w:rsidRPr="00CC48F6">
        <w:t>2. Przy przyznawaniu zapomogi uwzględnia się okoliczności mające wpływ na sytuację materialną żołnierza zawodowego</w:t>
      </w:r>
      <w:r w:rsidR="00012255" w:rsidRPr="00CC48F6">
        <w:t xml:space="preserve"> i</w:t>
      </w:r>
      <w:r w:rsidR="00012255">
        <w:t> </w:t>
      </w:r>
      <w:r w:rsidRPr="00CC48F6">
        <w:t>jego rodziny.</w:t>
      </w:r>
    </w:p>
    <w:p w:rsidR="00CC48F6" w:rsidRPr="00CC48F6" w:rsidRDefault="00CC48F6" w:rsidP="00012255">
      <w:pPr>
        <w:pStyle w:val="USTustnpkodeksu"/>
      </w:pPr>
      <w:r w:rsidRPr="00CC48F6">
        <w:t>2.</w:t>
      </w:r>
      <w:r w:rsidR="00012255">
        <w:t> </w:t>
      </w:r>
      <w:r w:rsidRPr="00CC48F6">
        <w:t>Minister Obrony Narodowej,</w:t>
      </w:r>
      <w:r w:rsidR="00012255" w:rsidRPr="00CC48F6">
        <w:t xml:space="preserve"> w</w:t>
      </w:r>
      <w:r w:rsidR="00012255">
        <w:t> </w:t>
      </w:r>
      <w:r w:rsidRPr="00CC48F6">
        <w:t>porozumieniu</w:t>
      </w:r>
      <w:r w:rsidR="00012255" w:rsidRPr="00CC48F6">
        <w:t xml:space="preserve"> z</w:t>
      </w:r>
      <w:r w:rsidR="00012255">
        <w:t> </w:t>
      </w:r>
      <w:r w:rsidRPr="00CC48F6">
        <w:t>ministrem właściwym do spraw pracy</w:t>
      </w:r>
      <w:r w:rsidR="00012255" w:rsidRPr="00CC48F6">
        <w:t xml:space="preserve"> i</w:t>
      </w:r>
      <w:r w:rsidR="00012255">
        <w:t> </w:t>
      </w:r>
      <w:r w:rsidRPr="00CC48F6">
        <w:t>ministrem właściwym do spraw zabezpieczenia społecznego, określi,</w:t>
      </w:r>
      <w:r w:rsidR="00012255" w:rsidRPr="00CC48F6">
        <w:t xml:space="preserve"> w</w:t>
      </w:r>
      <w:r w:rsidR="00012255">
        <w:t> </w:t>
      </w:r>
      <w:r w:rsidRPr="00CC48F6">
        <w:t>drodze rozporządzenia, wysokość funduszu na nagrody uznaniowe</w:t>
      </w:r>
      <w:r w:rsidR="00012255" w:rsidRPr="00CC48F6">
        <w:t xml:space="preserve"> i</w:t>
      </w:r>
      <w:r w:rsidR="00012255">
        <w:t> </w:t>
      </w:r>
      <w:r w:rsidRPr="00CC48F6">
        <w:t>zapomogi oraz źródła jego finansowania,</w:t>
      </w:r>
      <w:r w:rsidR="00012255" w:rsidRPr="00CC48F6">
        <w:t xml:space="preserve"> a</w:t>
      </w:r>
      <w:r w:rsidR="00012255">
        <w:t> </w:t>
      </w:r>
      <w:r w:rsidRPr="00CC48F6">
        <w:t>także sposób ustalania wysokości środków tego funduszu pozostających</w:t>
      </w:r>
      <w:r w:rsidR="00012255" w:rsidRPr="00CC48F6">
        <w:t xml:space="preserve"> w</w:t>
      </w:r>
      <w:r w:rsidR="00012255">
        <w:t> </w:t>
      </w:r>
      <w:r w:rsidRPr="00CC48F6">
        <w:t>dyspozycji dowódców jednostek wojskowych,</w:t>
      </w:r>
      <w:r w:rsidR="00012255" w:rsidRPr="00CC48F6">
        <w:t xml:space="preserve"> o</w:t>
      </w:r>
      <w:r w:rsidR="00012255">
        <w:t> </w:t>
      </w:r>
      <w:r w:rsidRPr="00CC48F6">
        <w:t>których mowa</w:t>
      </w:r>
      <w:r w:rsidR="00012255" w:rsidRPr="00CC48F6">
        <w:t xml:space="preserve"> w</w:t>
      </w:r>
      <w:r w:rsidR="00012255">
        <w:t> art. </w:t>
      </w:r>
      <w:r w:rsidRPr="00CC48F6">
        <w:t>104, oraz sposób zwiększania tego funduszu</w:t>
      </w:r>
      <w:r w:rsidR="00012255" w:rsidRPr="00CC48F6">
        <w:t xml:space="preserve"> w</w:t>
      </w:r>
      <w:r w:rsidR="00012255">
        <w:t> </w:t>
      </w:r>
      <w:r w:rsidRPr="00CC48F6">
        <w:t>trakcie roku kalendarzowego, uwzględniając formę organizacyjno</w:t>
      </w:r>
      <w:r w:rsidR="00012255">
        <w:softHyphen/>
      </w:r>
      <w:r w:rsidR="00012255">
        <w:noBreakHyphen/>
      </w:r>
      <w:r w:rsidRPr="00CC48F6">
        <w:t>prawną jednostki wojskowej,</w:t>
      </w:r>
      <w:r w:rsidR="00012255" w:rsidRPr="00CC48F6">
        <w:t xml:space="preserve"> w</w:t>
      </w:r>
      <w:r w:rsidR="00012255">
        <w:t> </w:t>
      </w:r>
      <w:r w:rsidRPr="00CC48F6">
        <w:t>której tworzony jest fundusz.</w:t>
      </w:r>
    </w:p>
    <w:p w:rsidR="00CC48F6" w:rsidRPr="00CC48F6" w:rsidRDefault="00CC48F6" w:rsidP="00012255">
      <w:pPr>
        <w:pStyle w:val="USTustnpkodeksu"/>
      </w:pPr>
      <w:r w:rsidRPr="00CC48F6">
        <w:t>3.</w:t>
      </w:r>
      <w:r w:rsidRPr="00012255">
        <w:rPr>
          <w:rStyle w:val="IGindeksgrny"/>
        </w:rPr>
        <w:footnoteReference w:id="128"/>
      </w:r>
      <w:r w:rsidRPr="00012255">
        <w:rPr>
          <w:rStyle w:val="IGindeksgrny"/>
        </w:rPr>
        <w:t>)</w:t>
      </w:r>
      <w:r w:rsidR="00012255">
        <w:t> </w:t>
      </w:r>
      <w:r w:rsidRPr="00CC48F6">
        <w:t>Minister Obrony Narodowej określi,</w:t>
      </w:r>
      <w:r w:rsidR="00012255" w:rsidRPr="00CC48F6">
        <w:t xml:space="preserve"> w</w:t>
      </w:r>
      <w:r w:rsidR="00012255">
        <w:t> </w:t>
      </w:r>
      <w:r w:rsidRPr="00CC48F6">
        <w:t>drodze rozporządzenia, tryb przyznawania żołnierzom zawodowym n</w:t>
      </w:r>
      <w:r w:rsidRPr="00CC48F6">
        <w:t>a</w:t>
      </w:r>
      <w:r w:rsidRPr="00CC48F6">
        <w:t>gród uznaniowych oraz zapomóg,</w:t>
      </w:r>
      <w:r w:rsidR="00012255" w:rsidRPr="00CC48F6">
        <w:t xml:space="preserve"> a</w:t>
      </w:r>
      <w:r w:rsidR="00012255">
        <w:t> </w:t>
      </w:r>
      <w:r w:rsidRPr="00CC48F6">
        <w:t>także zapomóg</w:t>
      </w:r>
      <w:r w:rsidR="00012255" w:rsidRPr="00CC48F6">
        <w:t xml:space="preserve"> w</w:t>
      </w:r>
      <w:r w:rsidR="00012255">
        <w:t> </w:t>
      </w:r>
      <w:r w:rsidRPr="00CC48F6">
        <w:t>sytuacjach,</w:t>
      </w:r>
      <w:r w:rsidR="00012255" w:rsidRPr="00CC48F6">
        <w:t xml:space="preserve"> o</w:t>
      </w:r>
      <w:r w:rsidR="00012255">
        <w:t> </w:t>
      </w:r>
      <w:r w:rsidRPr="00CC48F6">
        <w:t>których mowa</w:t>
      </w:r>
      <w:r w:rsidR="00012255" w:rsidRPr="00CC48F6">
        <w:t xml:space="preserve"> w</w:t>
      </w:r>
      <w:r w:rsidR="00012255">
        <w:t> ust. </w:t>
      </w:r>
      <w:r w:rsidRPr="00CC48F6">
        <w:t>1–1ab,</w:t>
      </w:r>
      <w:r w:rsidR="00012255" w:rsidRPr="00CC48F6">
        <w:t xml:space="preserve"> a</w:t>
      </w:r>
      <w:r w:rsidR="00012255">
        <w:t> </w:t>
      </w:r>
      <w:r w:rsidRPr="00CC48F6">
        <w:t>także właściwe organy wojskowe wnioskujące</w:t>
      </w:r>
      <w:r w:rsidR="00012255" w:rsidRPr="00CC48F6">
        <w:t xml:space="preserve"> o</w:t>
      </w:r>
      <w:r w:rsidR="00012255">
        <w:t> </w:t>
      </w:r>
      <w:r w:rsidRPr="00CC48F6">
        <w:t>przyznanie oraz przyznające nagrody uznaniowe lub zapomogi, uwzględniając okoliczności uzasadniające przyznanie nagrody uznaniowej lub zapomogi,</w:t>
      </w:r>
      <w:r w:rsidR="00012255" w:rsidRPr="00CC48F6">
        <w:t xml:space="preserve"> a</w:t>
      </w:r>
      <w:r w:rsidR="00012255">
        <w:t> </w:t>
      </w:r>
      <w:r w:rsidRPr="00CC48F6">
        <w:t>także sprawność postępowania</w:t>
      </w:r>
      <w:r w:rsidR="00012255" w:rsidRPr="00CC48F6">
        <w:t xml:space="preserve"> w</w:t>
      </w:r>
      <w:r w:rsidR="00012255">
        <w:t> </w:t>
      </w:r>
      <w:r w:rsidRPr="00CC48F6">
        <w:t>tych sprawach.</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85.</w:t>
      </w:r>
      <w:r w:rsidR="00012255">
        <w:t> </w:t>
      </w:r>
      <w:r w:rsidRPr="00CC48F6">
        <w:t>1. Żołnierzom zawodowym przysługują nagrody jubileuszowe</w:t>
      </w:r>
      <w:r w:rsidR="00012255" w:rsidRPr="00CC48F6">
        <w:t xml:space="preserve"> w</w:t>
      </w:r>
      <w:r w:rsidR="00012255">
        <w:t> </w:t>
      </w:r>
      <w:r w:rsidRPr="00CC48F6">
        <w:t>wysokości:</w:t>
      </w:r>
    </w:p>
    <w:p w:rsidR="00CC48F6" w:rsidRPr="00CC48F6" w:rsidRDefault="00CC48F6" w:rsidP="00012255">
      <w:pPr>
        <w:pStyle w:val="PKTpunkt"/>
      </w:pPr>
      <w:r w:rsidRPr="00CC48F6">
        <w:t>1)</w:t>
      </w:r>
      <w:r w:rsidR="00012255">
        <w:tab/>
      </w:r>
      <w:r w:rsidRPr="00CC48F6">
        <w:t>po dwudziestu latach czynnej służby wojskowej – 75%,</w:t>
      </w:r>
    </w:p>
    <w:p w:rsidR="00CC48F6" w:rsidRPr="00CC48F6" w:rsidRDefault="00CC48F6" w:rsidP="00012255">
      <w:pPr>
        <w:pStyle w:val="PKTpunkt"/>
      </w:pPr>
      <w:r w:rsidRPr="00CC48F6">
        <w:t>2)</w:t>
      </w:r>
      <w:r w:rsidR="00012255">
        <w:tab/>
      </w:r>
      <w:r w:rsidRPr="00CC48F6">
        <w:t>po dwudziestu pięciu latach czynnej służby wojskowej – 100%,</w:t>
      </w:r>
    </w:p>
    <w:p w:rsidR="00CC48F6" w:rsidRPr="00CC48F6" w:rsidRDefault="00CC48F6" w:rsidP="00012255">
      <w:pPr>
        <w:pStyle w:val="PKTpunkt"/>
      </w:pPr>
      <w:r w:rsidRPr="00CC48F6">
        <w:t>3)</w:t>
      </w:r>
      <w:r w:rsidR="00012255">
        <w:tab/>
      </w:r>
      <w:r w:rsidRPr="00CC48F6">
        <w:t>po trzydziestu latach czynnej służby wojskowej – 150%,</w:t>
      </w:r>
    </w:p>
    <w:p w:rsidR="00CC48F6" w:rsidRPr="00CC48F6" w:rsidRDefault="00CC48F6" w:rsidP="00012255">
      <w:pPr>
        <w:pStyle w:val="PKTpunkt"/>
      </w:pPr>
      <w:r w:rsidRPr="00CC48F6">
        <w:t>4)</w:t>
      </w:r>
      <w:r w:rsidR="00012255">
        <w:tab/>
      </w:r>
      <w:r w:rsidRPr="00CC48F6">
        <w:t>po trzydziestu pięciu latach czynnej służby wojskowej – 200%,</w:t>
      </w:r>
    </w:p>
    <w:p w:rsidR="00CC48F6" w:rsidRPr="00CC48F6" w:rsidRDefault="00CC48F6" w:rsidP="00012255">
      <w:pPr>
        <w:pStyle w:val="PKTpunkt"/>
      </w:pPr>
      <w:r w:rsidRPr="00CC48F6">
        <w:t>5)</w:t>
      </w:r>
      <w:r w:rsidR="00012255">
        <w:tab/>
      </w:r>
      <w:r w:rsidRPr="00CC48F6">
        <w:t>po czterdziestu latach czynnej służby wojskowej – 300%</w:t>
      </w:r>
    </w:p>
    <w:p w:rsidR="00CC48F6" w:rsidRPr="00CC48F6" w:rsidRDefault="00CC48F6" w:rsidP="00012255">
      <w:pPr>
        <w:pStyle w:val="CZWSPPKTczwsplnapunktw"/>
      </w:pPr>
      <w:r w:rsidRPr="00CC48F6">
        <w:t>–</w:t>
      </w:r>
      <w:r w:rsidR="00012255">
        <w:t> </w:t>
      </w:r>
      <w:r w:rsidRPr="00CC48F6">
        <w:t>miesięcznego uposażenia zasadniczego wraz</w:t>
      </w:r>
      <w:r w:rsidR="00012255" w:rsidRPr="00CC48F6">
        <w:t xml:space="preserve"> z</w:t>
      </w:r>
      <w:r w:rsidR="00012255">
        <w:t> </w:t>
      </w:r>
      <w:r w:rsidRPr="00CC48F6">
        <w:t>dodatkami</w:t>
      </w:r>
      <w:r w:rsidR="00012255" w:rsidRPr="00CC48F6">
        <w:t xml:space="preserve"> o</w:t>
      </w:r>
      <w:r w:rsidR="00012255">
        <w:t> </w:t>
      </w:r>
      <w:r w:rsidRPr="00CC48F6">
        <w:t>charakterze stałym.</w:t>
      </w:r>
    </w:p>
    <w:p w:rsidR="00CC48F6" w:rsidRPr="00CC48F6" w:rsidRDefault="00CC48F6" w:rsidP="00012255">
      <w:pPr>
        <w:pStyle w:val="USTustnpkodeksu"/>
      </w:pPr>
      <w:r w:rsidRPr="00CC48F6">
        <w:t>2.</w:t>
      </w:r>
      <w:r w:rsidR="00012255">
        <w:t> </w:t>
      </w:r>
      <w:r w:rsidRPr="00CC48F6">
        <w:t>Minister Obrony Narodowej określi,</w:t>
      </w:r>
      <w:r w:rsidR="00012255" w:rsidRPr="00CC48F6">
        <w:t xml:space="preserve"> w</w:t>
      </w:r>
      <w:r w:rsidR="00012255">
        <w:t> </w:t>
      </w:r>
      <w:r w:rsidRPr="00CC48F6">
        <w:t>drodze rozporządzenia, okresy wliczane do okresu czynnej służby wojsk</w:t>
      </w:r>
      <w:r w:rsidRPr="00CC48F6">
        <w:t>o</w:t>
      </w:r>
      <w:r w:rsidRPr="00CC48F6">
        <w:t>wej, od którego zależy nabycie prawa do nagrody jubileuszowej, oraz tryb jej obliczania</w:t>
      </w:r>
      <w:r w:rsidR="00012255" w:rsidRPr="00CC48F6">
        <w:t xml:space="preserve"> i</w:t>
      </w:r>
      <w:r w:rsidR="00012255">
        <w:t> </w:t>
      </w:r>
      <w:r w:rsidRPr="00CC48F6">
        <w:t>wypłacania, uwzględniając okresy służby, pracy</w:t>
      </w:r>
      <w:r w:rsidR="00012255" w:rsidRPr="00CC48F6">
        <w:t xml:space="preserve"> i</w:t>
      </w:r>
      <w:r w:rsidR="00012255">
        <w:t> </w:t>
      </w:r>
      <w:r w:rsidRPr="00CC48F6">
        <w:t>nauki powodujące nabycie prawa do nagrody jubileuszowej, sposób dokumentowania tych okresów oraz postępowania</w:t>
      </w:r>
      <w:r w:rsidR="00012255" w:rsidRPr="00CC48F6">
        <w:t xml:space="preserve"> w</w:t>
      </w:r>
      <w:r w:rsidR="00012255">
        <w:t> </w:t>
      </w:r>
      <w:r w:rsidRPr="00CC48F6">
        <w:t>przypadku zbiegu prawa do kilku nagród,</w:t>
      </w:r>
      <w:r w:rsidR="00012255" w:rsidRPr="00CC48F6">
        <w:t xml:space="preserve"> a</w:t>
      </w:r>
      <w:r w:rsidR="00012255">
        <w:t> </w:t>
      </w:r>
      <w:r w:rsidRPr="00CC48F6">
        <w:t>także termin wypłacania nagrody.</w:t>
      </w:r>
    </w:p>
    <w:p w:rsidR="00CC48F6" w:rsidRPr="00CC48F6" w:rsidRDefault="00CC48F6" w:rsidP="00012255">
      <w:pPr>
        <w:pStyle w:val="USTustnpkodeksu"/>
      </w:pPr>
      <w:r w:rsidRPr="00CC48F6">
        <w:t>3.</w:t>
      </w:r>
      <w:r w:rsidR="00012255">
        <w:t> </w:t>
      </w:r>
      <w:r w:rsidRPr="00CC48F6">
        <w:t>Przepisów</w:t>
      </w:r>
      <w:r w:rsidR="00012255">
        <w:t xml:space="preserve"> ust. </w:t>
      </w:r>
      <w:r w:rsidR="00012255" w:rsidRPr="00CC48F6">
        <w:t>1</w:t>
      </w:r>
      <w:r w:rsidR="00012255">
        <w:t xml:space="preserve"> i </w:t>
      </w:r>
      <w:r w:rsidR="00012255" w:rsidRPr="00CC48F6">
        <w:t>2</w:t>
      </w:r>
      <w:r w:rsidR="00012255">
        <w:t> </w:t>
      </w:r>
      <w:r w:rsidRPr="00CC48F6">
        <w:t>nie stosuje się do sędziów sądów wojskowych oraz asesorów</w:t>
      </w:r>
      <w:r w:rsidR="00012255" w:rsidRPr="00CC48F6">
        <w:t xml:space="preserve"> i</w:t>
      </w:r>
      <w:r w:rsidR="00012255">
        <w:t> </w:t>
      </w:r>
      <w:r w:rsidRPr="00CC48F6">
        <w:t>prokuratorów wojskowych je</w:t>
      </w:r>
      <w:r w:rsidRPr="00CC48F6">
        <w:t>d</w:t>
      </w:r>
      <w:r w:rsidRPr="00CC48F6">
        <w:t>nostek organizacyjnych prokuratury, którym gratyfikacje jubileuszowe przysługują</w:t>
      </w:r>
      <w:r w:rsidR="00012255" w:rsidRPr="00CC48F6">
        <w:t xml:space="preserve"> w</w:t>
      </w:r>
      <w:r w:rsidR="00012255">
        <w:t> </w:t>
      </w:r>
      <w:r w:rsidRPr="00CC48F6">
        <w:t>wysokości i na zasadach określ</w:t>
      </w:r>
      <w:r w:rsidRPr="00CC48F6">
        <w:t>o</w:t>
      </w:r>
      <w:r w:rsidRPr="00CC48F6">
        <w:t>nych odpowiednio</w:t>
      </w:r>
      <w:r w:rsidR="00012255" w:rsidRPr="00CC48F6">
        <w:t xml:space="preserve"> w</w:t>
      </w:r>
      <w:r w:rsidR="00012255">
        <w:t> </w:t>
      </w:r>
      <w:r w:rsidRPr="00CC48F6">
        <w:t>przepisach ustawy</w:t>
      </w:r>
      <w:r w:rsidR="00012255" w:rsidRPr="00CC48F6">
        <w:t xml:space="preserve"> z</w:t>
      </w:r>
      <w:r w:rsidR="00012255">
        <w:t> </w:t>
      </w:r>
      <w:r w:rsidRPr="00CC48F6">
        <w:t>dnia 2</w:t>
      </w:r>
      <w:r w:rsidR="00012255" w:rsidRPr="00CC48F6">
        <w:t>7</w:t>
      </w:r>
      <w:r w:rsidR="00012255">
        <w:t> </w:t>
      </w:r>
      <w:r w:rsidRPr="00CC48F6">
        <w:t>lipca 200</w:t>
      </w:r>
      <w:r w:rsidR="00012255" w:rsidRPr="00CC48F6">
        <w:t>1</w:t>
      </w:r>
      <w:r w:rsidR="00012255">
        <w:t> </w:t>
      </w:r>
      <w:r w:rsidRPr="00CC48F6">
        <w:t>r. – Prawo</w:t>
      </w:r>
      <w:r w:rsidR="00012255" w:rsidRPr="00CC48F6">
        <w:t xml:space="preserve"> o</w:t>
      </w:r>
      <w:r w:rsidR="00012255">
        <w:t> </w:t>
      </w:r>
      <w:r w:rsidRPr="00CC48F6">
        <w:t>ustroju sądów powszechnych (</w:t>
      </w:r>
      <w:r w:rsidR="00012255">
        <w:t>Dz. U.</w:t>
      </w:r>
      <w:r w:rsidR="00012255" w:rsidRPr="00CC48F6">
        <w:t xml:space="preserve"> z</w:t>
      </w:r>
      <w:r w:rsidR="00012255">
        <w:t> </w:t>
      </w:r>
      <w:r w:rsidRPr="00CC48F6">
        <w:t>201</w:t>
      </w:r>
      <w:r w:rsidR="00012255" w:rsidRPr="00CC48F6">
        <w:t>3</w:t>
      </w:r>
      <w:r w:rsidR="00012255">
        <w:t> </w:t>
      </w:r>
      <w:r w:rsidRPr="00CC48F6">
        <w:t>r.</w:t>
      </w:r>
      <w:r w:rsidR="00012255">
        <w:t xml:space="preserve"> poz. </w:t>
      </w:r>
      <w:r w:rsidRPr="00CC48F6">
        <w:t>427,</w:t>
      </w:r>
      <w:r w:rsidR="00012255" w:rsidRPr="00CC48F6">
        <w:t xml:space="preserve"> z</w:t>
      </w:r>
      <w:r w:rsidR="00012255">
        <w:t> </w:t>
      </w:r>
      <w:proofErr w:type="spellStart"/>
      <w:r w:rsidRPr="00CC48F6">
        <w:t>późn</w:t>
      </w:r>
      <w:proofErr w:type="spellEnd"/>
      <w:r w:rsidRPr="00CC48F6">
        <w:t>. zm.</w:t>
      </w:r>
      <w:r w:rsidRPr="00012255">
        <w:rPr>
          <w:rStyle w:val="IGindeksgrny"/>
        </w:rPr>
        <w:footnoteReference w:id="129"/>
      </w:r>
      <w:r w:rsidRPr="00012255">
        <w:rPr>
          <w:rStyle w:val="IGindeksgrny"/>
        </w:rPr>
        <w:t>)</w:t>
      </w:r>
      <w:r w:rsidRPr="00CC48F6">
        <w:t>) oraz ustawy</w:t>
      </w:r>
      <w:r w:rsidR="00012255" w:rsidRPr="00CC48F6">
        <w:t xml:space="preserve"> z</w:t>
      </w:r>
      <w:r w:rsidR="00012255">
        <w:t> </w:t>
      </w:r>
      <w:r w:rsidRPr="00CC48F6">
        <w:t>dnia 2</w:t>
      </w:r>
      <w:r w:rsidR="00012255" w:rsidRPr="00CC48F6">
        <w:t>0</w:t>
      </w:r>
      <w:r w:rsidR="00012255">
        <w:t> </w:t>
      </w:r>
      <w:r w:rsidRPr="00CC48F6">
        <w:t>czerwca 198</w:t>
      </w:r>
      <w:r w:rsidR="00012255" w:rsidRPr="00CC48F6">
        <w:t>5</w:t>
      </w:r>
      <w:r w:rsidR="00012255">
        <w:t> </w:t>
      </w:r>
      <w:r w:rsidRPr="00CC48F6">
        <w:t>r. o prokuraturze.</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86.</w:t>
      </w:r>
      <w:r w:rsidR="00012255">
        <w:t> </w:t>
      </w:r>
      <w:r w:rsidRPr="00CC48F6">
        <w:t>1. Żołnierzowi zawodowemu wyznaczonemu na stanowisko służbowe poza miejscowością stanowiącą si</w:t>
      </w:r>
      <w:r w:rsidRPr="00CC48F6">
        <w:t>e</w:t>
      </w:r>
      <w:r w:rsidRPr="00CC48F6">
        <w:t>dzibę jednostki wojskowej lub wydzielonego pododdziału,</w:t>
      </w:r>
      <w:r w:rsidR="00012255" w:rsidRPr="00CC48F6">
        <w:t xml:space="preserve"> w</w:t>
      </w:r>
      <w:r w:rsidR="00012255">
        <w:t> </w:t>
      </w:r>
      <w:r w:rsidRPr="00CC48F6">
        <w:t>której żołnierz zajmował dotychczas stanowisko służbowe przysługują:</w:t>
      </w:r>
    </w:p>
    <w:p w:rsidR="00CC48F6" w:rsidRPr="00CC48F6" w:rsidRDefault="00CC48F6" w:rsidP="00012255">
      <w:pPr>
        <w:pStyle w:val="PKTpunkt"/>
      </w:pPr>
      <w:r w:rsidRPr="00CC48F6">
        <w:t>1)</w:t>
      </w:r>
      <w:r w:rsidR="00012255">
        <w:tab/>
      </w:r>
      <w:r w:rsidRPr="00CC48F6">
        <w:t>ryczałt</w:t>
      </w:r>
      <w:r w:rsidR="00012255" w:rsidRPr="00CC48F6">
        <w:t xml:space="preserve"> z</w:t>
      </w:r>
      <w:r w:rsidR="00012255">
        <w:t> </w:t>
      </w:r>
      <w:r w:rsidRPr="00CC48F6">
        <w:t>tytułu przeniesienia;</w:t>
      </w:r>
    </w:p>
    <w:p w:rsidR="00CC48F6" w:rsidRPr="00CC48F6" w:rsidRDefault="00CC48F6" w:rsidP="00012255">
      <w:pPr>
        <w:pStyle w:val="PKTpunkt"/>
      </w:pPr>
      <w:r w:rsidRPr="00CC48F6">
        <w:t>2)</w:t>
      </w:r>
      <w:r w:rsidR="00012255">
        <w:tab/>
      </w:r>
      <w:r w:rsidRPr="00CC48F6">
        <w:t>diety – za czas przejazdu</w:t>
      </w:r>
      <w:r w:rsidR="00012255" w:rsidRPr="00CC48F6">
        <w:t xml:space="preserve"> i</w:t>
      </w:r>
      <w:r w:rsidR="00012255">
        <w:t> </w:t>
      </w:r>
      <w:r w:rsidRPr="00CC48F6">
        <w:t>pierwszą dobę pobytu</w:t>
      </w:r>
      <w:r w:rsidR="00012255" w:rsidRPr="00CC48F6">
        <w:t xml:space="preserve"> w</w:t>
      </w:r>
      <w:r w:rsidR="00012255">
        <w:t> </w:t>
      </w:r>
      <w:r w:rsidRPr="00CC48F6">
        <w:t>nowym miejscu pełnienia służby;</w:t>
      </w:r>
    </w:p>
    <w:p w:rsidR="00CC48F6" w:rsidRPr="00CC48F6" w:rsidRDefault="00CC48F6" w:rsidP="00012255">
      <w:pPr>
        <w:pStyle w:val="PKTpunkt"/>
      </w:pPr>
      <w:r w:rsidRPr="00CC48F6">
        <w:t>3)</w:t>
      </w:r>
      <w:r w:rsidR="00012255">
        <w:tab/>
      </w:r>
      <w:r w:rsidRPr="00CC48F6">
        <w:t>ryczałt na pokrycie kosztów przejazdu</w:t>
      </w:r>
      <w:r w:rsidR="00012255" w:rsidRPr="00CC48F6">
        <w:t xml:space="preserve"> z</w:t>
      </w:r>
      <w:r w:rsidR="00012255">
        <w:t> </w:t>
      </w:r>
      <w:r w:rsidRPr="00CC48F6">
        <w:t>miejsca stałego zamieszkania do nowego miejsca pełnienia służby.</w:t>
      </w:r>
    </w:p>
    <w:p w:rsidR="00CC48F6" w:rsidRPr="00CC48F6" w:rsidRDefault="00CC48F6" w:rsidP="00012255">
      <w:pPr>
        <w:pStyle w:val="USTustnpkodeksu"/>
        <w:keepNext/>
      </w:pPr>
      <w:r w:rsidRPr="00CC48F6">
        <w:t>2.</w:t>
      </w:r>
      <w:r w:rsidR="00012255">
        <w:t> </w:t>
      </w:r>
      <w:r w:rsidR="00012255" w:rsidRPr="00CC48F6">
        <w:t>W</w:t>
      </w:r>
      <w:r w:rsidR="00012255">
        <w:t> </w:t>
      </w:r>
      <w:r w:rsidRPr="00CC48F6">
        <w:t>przypadku przesiedlenia się żołnierza zawodowego,</w:t>
      </w:r>
      <w:r w:rsidR="00012255" w:rsidRPr="00CC48F6">
        <w:t xml:space="preserve"> o</w:t>
      </w:r>
      <w:r w:rsidR="00012255">
        <w:t> </w:t>
      </w:r>
      <w:r w:rsidRPr="00CC48F6">
        <w:t>którym mowa</w:t>
      </w:r>
      <w:r w:rsidR="00012255" w:rsidRPr="00CC48F6">
        <w:t xml:space="preserve"> w</w:t>
      </w:r>
      <w:r w:rsidR="00012255">
        <w:t> ust. </w:t>
      </w:r>
      <w:r w:rsidRPr="00CC48F6">
        <w:t>1, do nowego miejsca pełnienia służby, przysługują mu ponadto:</w:t>
      </w:r>
    </w:p>
    <w:p w:rsidR="00CC48F6" w:rsidRPr="00CC48F6" w:rsidRDefault="00CC48F6" w:rsidP="00012255">
      <w:pPr>
        <w:pStyle w:val="PKTpunkt"/>
      </w:pPr>
      <w:r w:rsidRPr="00CC48F6">
        <w:t>1)</w:t>
      </w:r>
      <w:r w:rsidR="00012255">
        <w:tab/>
      </w:r>
      <w:r w:rsidRPr="00CC48F6">
        <w:t>zasiłek osiedleniowy;</w:t>
      </w:r>
    </w:p>
    <w:p w:rsidR="00CC48F6" w:rsidRPr="00CC48F6" w:rsidRDefault="00CC48F6" w:rsidP="00012255">
      <w:pPr>
        <w:pStyle w:val="PKTpunkt"/>
      </w:pPr>
      <w:r w:rsidRPr="00CC48F6">
        <w:t>2)</w:t>
      </w:r>
      <w:r w:rsidR="00012255">
        <w:tab/>
      </w:r>
      <w:r w:rsidRPr="00CC48F6">
        <w:t>zwrot kosztów przewozu urządzeń domowych.</w:t>
      </w:r>
    </w:p>
    <w:p w:rsidR="00CC48F6" w:rsidRPr="00CC48F6" w:rsidRDefault="00CC48F6" w:rsidP="00012255">
      <w:pPr>
        <w:pStyle w:val="USTustnpkodeksu"/>
      </w:pPr>
      <w:r w:rsidRPr="00CC48F6">
        <w:t>3.</w:t>
      </w:r>
      <w:r w:rsidR="00012255">
        <w:t> </w:t>
      </w:r>
      <w:r w:rsidRPr="00CC48F6">
        <w:t>Należności,</w:t>
      </w:r>
      <w:r w:rsidR="00012255" w:rsidRPr="00CC48F6">
        <w:t xml:space="preserve"> o</w:t>
      </w:r>
      <w:r w:rsidR="00012255">
        <w:t> </w:t>
      </w:r>
      <w:r w:rsidRPr="00CC48F6">
        <w:t>których mowa</w:t>
      </w:r>
      <w:r w:rsidR="00012255" w:rsidRPr="00CC48F6">
        <w:t xml:space="preserve"> w</w:t>
      </w:r>
      <w:r w:rsidR="00012255">
        <w:t> ust. </w:t>
      </w:r>
      <w:r w:rsidR="00012255" w:rsidRPr="00CC48F6">
        <w:t>1</w:t>
      </w:r>
      <w:r w:rsidR="00012255">
        <w:t xml:space="preserve"> pkt </w:t>
      </w:r>
      <w:r w:rsidR="00012255" w:rsidRPr="00CC48F6">
        <w:t>2</w:t>
      </w:r>
      <w:r w:rsidR="00012255">
        <w:t xml:space="preserve"> i </w:t>
      </w:r>
      <w:r w:rsidR="00012255" w:rsidRPr="00CC48F6">
        <w:t>3</w:t>
      </w:r>
      <w:r w:rsidR="00012255">
        <w:t xml:space="preserve"> oraz ust. </w:t>
      </w:r>
      <w:r w:rsidR="00012255" w:rsidRPr="00CC48F6">
        <w:t>2</w:t>
      </w:r>
      <w:r w:rsidR="00012255">
        <w:t xml:space="preserve"> pkt </w:t>
      </w:r>
      <w:r w:rsidRPr="00CC48F6">
        <w:t>1, przysługujące żołnierzowi zawodowemu pozost</w:t>
      </w:r>
      <w:r w:rsidRPr="00CC48F6">
        <w:t>a</w:t>
      </w:r>
      <w:r w:rsidRPr="00CC48F6">
        <w:t>jącemu</w:t>
      </w:r>
      <w:r w:rsidR="00012255" w:rsidRPr="00CC48F6">
        <w:t xml:space="preserve"> w</w:t>
      </w:r>
      <w:r w:rsidR="00012255">
        <w:t> </w:t>
      </w:r>
      <w:r w:rsidRPr="00CC48F6">
        <w:t>związku małżeńskim lub posiadającemu dzieci pozostające na jego utrzymaniu, ustala się</w:t>
      </w:r>
      <w:r w:rsidR="00012255" w:rsidRPr="00CC48F6">
        <w:t xml:space="preserve"> z</w:t>
      </w:r>
      <w:r w:rsidR="00012255">
        <w:t> </w:t>
      </w:r>
      <w:r w:rsidRPr="00CC48F6">
        <w:t>uwzględnieniem członków rodziny przesiedlających się</w:t>
      </w:r>
      <w:r w:rsidR="00012255" w:rsidRPr="00CC48F6">
        <w:t xml:space="preserve"> z</w:t>
      </w:r>
      <w:r w:rsidR="00012255">
        <w:t> </w:t>
      </w:r>
      <w:r w:rsidRPr="00CC48F6">
        <w:t>żołnierzem do nowego miejsca pełnienia służby.</w:t>
      </w:r>
    </w:p>
    <w:p w:rsidR="00CC48F6" w:rsidRPr="00CC48F6" w:rsidRDefault="00CC48F6" w:rsidP="00012255">
      <w:pPr>
        <w:pStyle w:val="USTustnpkodeksu"/>
      </w:pPr>
      <w:r w:rsidRPr="00CC48F6">
        <w:t>4.</w:t>
      </w:r>
      <w:r w:rsidR="00012255">
        <w:t> </w:t>
      </w:r>
      <w:r w:rsidRPr="00CC48F6">
        <w:t>Zasiłek osiedleniowy nie przysługuje żołnierzowi zawodowemu wyznaczonemu na stanowisko służbowe</w:t>
      </w:r>
      <w:r w:rsidR="00012255" w:rsidRPr="00CC48F6">
        <w:t xml:space="preserve"> w</w:t>
      </w:r>
      <w:r w:rsidR="00012255">
        <w:t> </w:t>
      </w:r>
      <w:r w:rsidRPr="00CC48F6">
        <w:t>miejscowości,</w:t>
      </w:r>
      <w:r w:rsidR="00012255" w:rsidRPr="00CC48F6">
        <w:t xml:space="preserve"> w</w:t>
      </w:r>
      <w:r w:rsidR="00012255">
        <w:t> </w:t>
      </w:r>
      <w:r w:rsidRPr="00CC48F6">
        <w:t>której żołnierz lub jego małżonek posiada dom lub samodzielny lokal mieszkalny albo jest on zame</w:t>
      </w:r>
      <w:r w:rsidRPr="00CC48F6">
        <w:t>l</w:t>
      </w:r>
      <w:r w:rsidRPr="00CC48F6">
        <w:t>dowany na pobyt stały.</w:t>
      </w:r>
    </w:p>
    <w:p w:rsidR="00CC48F6" w:rsidRPr="00CC48F6" w:rsidRDefault="00CC48F6" w:rsidP="00012255">
      <w:pPr>
        <w:pStyle w:val="USTustnpkodeksu"/>
      </w:pPr>
      <w:r w:rsidRPr="00CC48F6">
        <w:t>5.</w:t>
      </w:r>
      <w:r w:rsidR="00012255">
        <w:t> </w:t>
      </w:r>
      <w:r w:rsidRPr="00CC48F6">
        <w:t>Przepisów</w:t>
      </w:r>
      <w:r w:rsidR="00012255">
        <w:t xml:space="preserve"> ust. </w:t>
      </w:r>
      <w:r w:rsidR="00012255" w:rsidRPr="00CC48F6">
        <w:t>1</w:t>
      </w:r>
      <w:r w:rsidR="00012255">
        <w:t xml:space="preserve"> i </w:t>
      </w:r>
      <w:r w:rsidR="00012255" w:rsidRPr="00CC48F6">
        <w:t>2</w:t>
      </w:r>
      <w:r w:rsidR="00012255">
        <w:t> </w:t>
      </w:r>
      <w:r w:rsidRPr="00CC48F6">
        <w:t>nie stosuje się do żołnierza zawodowego wyznaczonego na stanowisko służbowe poza gran</w:t>
      </w:r>
      <w:r w:rsidRPr="00CC48F6">
        <w:t>i</w:t>
      </w:r>
      <w:r w:rsidRPr="00CC48F6">
        <w:t>cami państwa.</w:t>
      </w:r>
    </w:p>
    <w:p w:rsidR="00CC48F6" w:rsidRPr="00CC48F6" w:rsidRDefault="00CC48F6" w:rsidP="00012255">
      <w:pPr>
        <w:pStyle w:val="USTustnpkodeksu"/>
      </w:pPr>
      <w:r w:rsidRPr="00CC48F6">
        <w:t>6.</w:t>
      </w:r>
      <w:r w:rsidR="00012255">
        <w:t> </w:t>
      </w:r>
      <w:r w:rsidRPr="00CC48F6">
        <w:t>Przepisy</w:t>
      </w:r>
      <w:r w:rsidR="00012255">
        <w:t xml:space="preserve"> ust. </w:t>
      </w:r>
      <w:r w:rsidRPr="00CC48F6">
        <w:t>1–</w:t>
      </w:r>
      <w:r w:rsidR="00012255" w:rsidRPr="00CC48F6">
        <w:t>4</w:t>
      </w:r>
      <w:r w:rsidR="00012255">
        <w:t> </w:t>
      </w:r>
      <w:r w:rsidRPr="00CC48F6">
        <w:t>stosuje się odpowiednio do żołnierza zawodowego, który przesiedlił się do innej miejscowości</w:t>
      </w:r>
      <w:r w:rsidR="00012255" w:rsidRPr="00CC48F6">
        <w:t xml:space="preserve"> w</w:t>
      </w:r>
      <w:r w:rsidR="00012255">
        <w:t> </w:t>
      </w:r>
      <w:r w:rsidRPr="00CC48F6">
        <w:t>związku ze zmianą stałego miejsca stacjonowania jednostki wojskowej lub wydzielonego pododdziału.</w:t>
      </w:r>
    </w:p>
    <w:p w:rsidR="00CC48F6" w:rsidRPr="00CC48F6" w:rsidRDefault="00CC48F6" w:rsidP="00012255">
      <w:pPr>
        <w:pStyle w:val="USTustnpkodeksu"/>
        <w:keepNext/>
      </w:pPr>
      <w:r w:rsidRPr="00CC48F6">
        <w:t>7.</w:t>
      </w:r>
      <w:r w:rsidR="00012255">
        <w:t> </w:t>
      </w:r>
      <w:r w:rsidRPr="00CC48F6">
        <w:t>Żołnierzowi zawodowemu skierowanemu przez dowódcę jednostki wojskowej do wykonywania zadań służb</w:t>
      </w:r>
      <w:r w:rsidRPr="00CC48F6">
        <w:t>o</w:t>
      </w:r>
      <w:r w:rsidRPr="00CC48F6">
        <w:t>wych poza stałym miejscem pełnienia służby,</w:t>
      </w:r>
      <w:r w:rsidR="00012255" w:rsidRPr="00CC48F6">
        <w:t xml:space="preserve"> w</w:t>
      </w:r>
      <w:r w:rsidR="00012255">
        <w:t> </w:t>
      </w:r>
      <w:r w:rsidRPr="00CC48F6">
        <w:t>kraju lub poza granicami państwa, przysługują następujące należności za podróże służbowe:</w:t>
      </w:r>
    </w:p>
    <w:p w:rsidR="00CC48F6" w:rsidRPr="00CC48F6" w:rsidRDefault="00CC48F6" w:rsidP="00012255">
      <w:pPr>
        <w:pStyle w:val="PKTpunkt"/>
      </w:pPr>
      <w:r w:rsidRPr="00CC48F6">
        <w:t>1)</w:t>
      </w:r>
      <w:r w:rsidR="00012255">
        <w:tab/>
      </w:r>
      <w:r w:rsidRPr="00CC48F6">
        <w:t>diety;</w:t>
      </w:r>
    </w:p>
    <w:p w:rsidR="00CC48F6" w:rsidRPr="00CC48F6" w:rsidRDefault="00CC48F6" w:rsidP="00012255">
      <w:pPr>
        <w:pStyle w:val="PKTpunkt"/>
        <w:keepNext/>
      </w:pPr>
      <w:r w:rsidRPr="00CC48F6">
        <w:t>2)</w:t>
      </w:r>
      <w:r w:rsidR="00012255">
        <w:tab/>
      </w:r>
      <w:r w:rsidRPr="00CC48F6">
        <w:t>zwrot kosztów:</w:t>
      </w:r>
    </w:p>
    <w:p w:rsidR="00CC48F6" w:rsidRPr="00CC48F6" w:rsidRDefault="00CC48F6" w:rsidP="00012255">
      <w:pPr>
        <w:pStyle w:val="LITlitera"/>
      </w:pPr>
      <w:r w:rsidRPr="00CC48F6">
        <w:t>a)</w:t>
      </w:r>
      <w:r w:rsidR="00012255">
        <w:tab/>
      </w:r>
      <w:r w:rsidRPr="00CC48F6">
        <w:t>przejazdu na trasie od stałego miejsca pełnienia służby do miejscowości stanowiącej cel skierowania</w:t>
      </w:r>
      <w:r w:rsidR="00012255" w:rsidRPr="00CC48F6">
        <w:t xml:space="preserve"> i</w:t>
      </w:r>
      <w:r w:rsidR="00012255">
        <w:t> </w:t>
      </w:r>
      <w:r w:rsidR="00012255" w:rsidRPr="00CC48F6">
        <w:t>z</w:t>
      </w:r>
      <w:r w:rsidR="00012255">
        <w:t> </w:t>
      </w:r>
      <w:r w:rsidRPr="00CC48F6">
        <w:t>powrotem,</w:t>
      </w:r>
    </w:p>
    <w:p w:rsidR="00CC48F6" w:rsidRPr="00CC48F6" w:rsidRDefault="00CC48F6" w:rsidP="00012255">
      <w:pPr>
        <w:pStyle w:val="LITlitera"/>
      </w:pPr>
      <w:r w:rsidRPr="00CC48F6">
        <w:t>b)</w:t>
      </w:r>
      <w:r w:rsidR="00012255">
        <w:tab/>
      </w:r>
      <w:r w:rsidRPr="00CC48F6">
        <w:t>noclegów lub ryczałt za nocleg,</w:t>
      </w:r>
    </w:p>
    <w:p w:rsidR="00CC48F6" w:rsidRPr="00CC48F6" w:rsidRDefault="00CC48F6" w:rsidP="00012255">
      <w:pPr>
        <w:pStyle w:val="LITlitera"/>
      </w:pPr>
      <w:r w:rsidRPr="00CC48F6">
        <w:t>c)</w:t>
      </w:r>
      <w:r w:rsidR="00012255">
        <w:tab/>
      </w:r>
      <w:r w:rsidRPr="00CC48F6">
        <w:t>dojazdu środkami komunikacji miejscowej</w:t>
      </w:r>
      <w:r w:rsidR="00012255" w:rsidRPr="00CC48F6">
        <w:t xml:space="preserve"> w</w:t>
      </w:r>
      <w:r w:rsidR="00012255">
        <w:t> </w:t>
      </w:r>
      <w:r w:rsidRPr="00CC48F6">
        <w:t>formie ryczałtu;</w:t>
      </w:r>
    </w:p>
    <w:p w:rsidR="00CC48F6" w:rsidRPr="00CC48F6" w:rsidRDefault="00CC48F6" w:rsidP="00012255">
      <w:pPr>
        <w:pStyle w:val="PKTpunkt"/>
      </w:pPr>
      <w:r w:rsidRPr="00CC48F6">
        <w:t>3)</w:t>
      </w:r>
      <w:r w:rsidR="00012255">
        <w:tab/>
      </w:r>
      <w:r w:rsidRPr="00CC48F6">
        <w:t>zwrot innych niezbędnych</w:t>
      </w:r>
      <w:r w:rsidR="00012255" w:rsidRPr="00CC48F6">
        <w:t xml:space="preserve"> i</w:t>
      </w:r>
      <w:r w:rsidR="00012255">
        <w:t> </w:t>
      </w:r>
      <w:r w:rsidRPr="00CC48F6">
        <w:t>udokumentowanych wydatków poniesionych</w:t>
      </w:r>
      <w:r w:rsidR="00012255" w:rsidRPr="00CC48F6">
        <w:t xml:space="preserve"> w</w:t>
      </w:r>
      <w:r w:rsidR="00012255">
        <w:t> </w:t>
      </w:r>
      <w:r w:rsidRPr="00CC48F6">
        <w:t>związku ze skierowaniem.</w:t>
      </w:r>
    </w:p>
    <w:p w:rsidR="00CC48F6" w:rsidRPr="00CC48F6" w:rsidRDefault="00CC48F6" w:rsidP="00012255">
      <w:pPr>
        <w:pStyle w:val="USTustnpkodeksu"/>
      </w:pPr>
      <w:r w:rsidRPr="00CC48F6">
        <w:t>8.</w:t>
      </w:r>
      <w:r w:rsidR="00012255">
        <w:t> </w:t>
      </w:r>
      <w:r w:rsidRPr="00CC48F6">
        <w:t>Należności,</w:t>
      </w:r>
      <w:r w:rsidR="00012255" w:rsidRPr="00CC48F6">
        <w:t xml:space="preserve"> o</w:t>
      </w:r>
      <w:r w:rsidR="00012255">
        <w:t> </w:t>
      </w:r>
      <w:r w:rsidRPr="00CC48F6">
        <w:t>których mowa</w:t>
      </w:r>
      <w:r w:rsidR="00012255" w:rsidRPr="00CC48F6">
        <w:t xml:space="preserve"> w</w:t>
      </w:r>
      <w:r w:rsidR="00012255">
        <w:t> ust. </w:t>
      </w:r>
      <w:r w:rsidRPr="00CC48F6">
        <w:t>7, nie przysługują żołnierzowi zawodowemu wykonującemu zadania służbowe</w:t>
      </w:r>
      <w:r w:rsidR="00012255" w:rsidRPr="00CC48F6">
        <w:t xml:space="preserve"> w</w:t>
      </w:r>
      <w:r w:rsidR="00012255">
        <w:t> </w:t>
      </w:r>
      <w:r w:rsidRPr="00CC48F6">
        <w:t>składzie załogi jednostki pływającej albo przebywającemu na tej jednostce – za czas wykonywania przez niego zadań służbowych na morzu</w:t>
      </w:r>
      <w:r w:rsidR="00012255" w:rsidRPr="00CC48F6">
        <w:t xml:space="preserve"> i</w:t>
      </w:r>
      <w:r w:rsidR="00012255">
        <w:t> </w:t>
      </w:r>
      <w:r w:rsidR="00012255" w:rsidRPr="00CC48F6">
        <w:t>w</w:t>
      </w:r>
      <w:r w:rsidR="00012255">
        <w:t> </w:t>
      </w:r>
      <w:r w:rsidRPr="00CC48F6">
        <w:t>portach.</w:t>
      </w:r>
    </w:p>
    <w:p w:rsidR="00CC48F6" w:rsidRPr="00CC48F6" w:rsidRDefault="00CC48F6" w:rsidP="00012255">
      <w:pPr>
        <w:pStyle w:val="USTustnpkodeksu"/>
      </w:pPr>
      <w:r w:rsidRPr="00CC48F6">
        <w:t>9.</w:t>
      </w:r>
      <w:r w:rsidRPr="00012255">
        <w:rPr>
          <w:rStyle w:val="IGindeksgrny"/>
        </w:rPr>
        <w:footnoteReference w:id="130"/>
      </w:r>
      <w:r w:rsidRPr="00012255">
        <w:rPr>
          <w:rStyle w:val="IGindeksgrny"/>
        </w:rPr>
        <w:t>)</w:t>
      </w:r>
      <w:r w:rsidR="00012255">
        <w:t> </w:t>
      </w:r>
      <w:r w:rsidRPr="00CC48F6">
        <w:t>Dieta nie przysługuje za czas pobytu</w:t>
      </w:r>
      <w:r w:rsidR="00012255" w:rsidRPr="00CC48F6">
        <w:t xml:space="preserve"> w</w:t>
      </w:r>
      <w:r w:rsidR="00012255">
        <w:t> </w:t>
      </w:r>
      <w:r w:rsidRPr="00CC48F6">
        <w:t>stałym miejscu pełnienia służby, miejscu zamieszkania lub na leczeniu</w:t>
      </w:r>
      <w:r w:rsidR="00012255" w:rsidRPr="00CC48F6">
        <w:t xml:space="preserve"> w</w:t>
      </w:r>
      <w:r w:rsidR="00012255">
        <w:t> </w:t>
      </w:r>
      <w:r w:rsidRPr="00CC48F6">
        <w:t>podmiocie leczniczym wykonującym działalność leczniczą</w:t>
      </w:r>
      <w:r w:rsidR="00012255" w:rsidRPr="00CC48F6">
        <w:t xml:space="preserve"> w</w:t>
      </w:r>
      <w:r w:rsidR="00012255">
        <w:t> </w:t>
      </w:r>
      <w:r w:rsidRPr="00CC48F6">
        <w:t>rodzaju stacjonarne</w:t>
      </w:r>
      <w:r w:rsidR="00012255" w:rsidRPr="00CC48F6">
        <w:t xml:space="preserve"> i</w:t>
      </w:r>
      <w:r w:rsidR="00012255">
        <w:t> </w:t>
      </w:r>
      <w:r w:rsidRPr="00CC48F6">
        <w:t>całodobowe świadczenia zdrowotne,</w:t>
      </w:r>
      <w:r w:rsidR="00012255" w:rsidRPr="00CC48F6">
        <w:t xml:space="preserve"> a</w:t>
      </w:r>
      <w:r w:rsidR="00012255">
        <w:t> </w:t>
      </w:r>
      <w:r w:rsidRPr="00CC48F6">
        <w:t>także jeżeli na podstawie odrębnych przepisów żołnierz</w:t>
      </w:r>
      <w:r w:rsidR="00012255" w:rsidRPr="00CC48F6">
        <w:t xml:space="preserve"> z</w:t>
      </w:r>
      <w:r w:rsidR="00012255">
        <w:t> </w:t>
      </w:r>
      <w:r w:rsidRPr="00CC48F6">
        <w:t>tytułu odbywania podróży służbowej otrzymał bezpłatne w</w:t>
      </w:r>
      <w:r w:rsidRPr="00CC48F6">
        <w:t>y</w:t>
      </w:r>
      <w:r w:rsidRPr="00CC48F6">
        <w:t>żywienie lub równoważnik pieniężny</w:t>
      </w:r>
      <w:r w:rsidR="00012255" w:rsidRPr="00CC48F6">
        <w:t xml:space="preserve"> w</w:t>
      </w:r>
      <w:r w:rsidR="00012255">
        <w:t> </w:t>
      </w:r>
      <w:r w:rsidRPr="00CC48F6">
        <w:t>zamian za wyżywienie.</w:t>
      </w:r>
    </w:p>
    <w:p w:rsidR="00CC48F6" w:rsidRPr="00CC48F6" w:rsidRDefault="00CC48F6" w:rsidP="00012255">
      <w:pPr>
        <w:pStyle w:val="USTustnpkodeksu"/>
      </w:pPr>
      <w:r w:rsidRPr="00CC48F6">
        <w:t>10.</w:t>
      </w:r>
      <w:r w:rsidR="00012255">
        <w:t> </w:t>
      </w:r>
      <w:r w:rsidRPr="00CC48F6">
        <w:t>Przepisów</w:t>
      </w:r>
      <w:r w:rsidR="00012255">
        <w:t xml:space="preserve"> ust. </w:t>
      </w:r>
      <w:r w:rsidR="00012255" w:rsidRPr="00CC48F6">
        <w:t>9</w:t>
      </w:r>
      <w:r w:rsidR="00012255">
        <w:t> </w:t>
      </w:r>
      <w:r w:rsidRPr="00CC48F6">
        <w:t>nie stosuje się do żołnierza zawodowego wykonującego zadania służbowe polegające na uczes</w:t>
      </w:r>
      <w:r w:rsidRPr="00CC48F6">
        <w:t>t</w:t>
      </w:r>
      <w:r w:rsidRPr="00CC48F6">
        <w:t>niczeniu</w:t>
      </w:r>
      <w:r w:rsidR="00012255" w:rsidRPr="00CC48F6">
        <w:t xml:space="preserve"> w</w:t>
      </w:r>
      <w:r w:rsidR="00012255">
        <w:t> </w:t>
      </w:r>
      <w:r w:rsidRPr="00CC48F6">
        <w:t>ćwiczeniach</w:t>
      </w:r>
      <w:r w:rsidR="00012255" w:rsidRPr="00CC48F6">
        <w:t xml:space="preserve"> i</w:t>
      </w:r>
      <w:r w:rsidR="00012255">
        <w:t> </w:t>
      </w:r>
      <w:r w:rsidRPr="00CC48F6">
        <w:t>szkoleniach poligonowych,</w:t>
      </w:r>
      <w:r w:rsidR="00012255" w:rsidRPr="00CC48F6">
        <w:t xml:space="preserve"> a</w:t>
      </w:r>
      <w:r w:rsidR="00012255">
        <w:t> </w:t>
      </w:r>
      <w:r w:rsidRPr="00CC48F6">
        <w:t>także przebywającego poza stałym miejscem pełnienia służby</w:t>
      </w:r>
      <w:r w:rsidR="00012255" w:rsidRPr="00CC48F6">
        <w:t xml:space="preserve"> w</w:t>
      </w:r>
      <w:r w:rsidR="00012255">
        <w:t> </w:t>
      </w:r>
      <w:r w:rsidRPr="00CC48F6">
        <w:t>związku</w:t>
      </w:r>
      <w:r w:rsidR="00012255" w:rsidRPr="00CC48F6">
        <w:t xml:space="preserve"> z</w:t>
      </w:r>
      <w:r w:rsidR="00012255">
        <w:t> </w:t>
      </w:r>
      <w:r w:rsidRPr="00CC48F6">
        <w:t>czasową zmianą miejsca postoju jednostki wojskowej lub wydzielonego pododdziału.</w:t>
      </w:r>
    </w:p>
    <w:p w:rsidR="00CC48F6" w:rsidRPr="00CC48F6" w:rsidRDefault="00CC48F6" w:rsidP="00012255">
      <w:pPr>
        <w:pStyle w:val="USTustnpkodeksu"/>
      </w:pPr>
      <w:r w:rsidRPr="00CC48F6">
        <w:t>11.</w:t>
      </w:r>
      <w:r w:rsidR="00012255">
        <w:t> </w:t>
      </w:r>
      <w:r w:rsidRPr="00CC48F6">
        <w:t>Żołnierzowi zawodowemu wykonującemu zadania służbowe na terenie kraju przysługuje zwrot kosztów przeja</w:t>
      </w:r>
      <w:r w:rsidRPr="00CC48F6">
        <w:t>z</w:t>
      </w:r>
      <w:r w:rsidRPr="00CC48F6">
        <w:t>dów do miejscowości zamieszkania</w:t>
      </w:r>
      <w:r w:rsidR="00012255" w:rsidRPr="00CC48F6">
        <w:t xml:space="preserve"> w</w:t>
      </w:r>
      <w:r w:rsidR="00012255">
        <w:t> </w:t>
      </w:r>
      <w:r w:rsidRPr="00CC48F6">
        <w:t>czasie wolnym od wykonywania czynności służbowych tylko wtedy, gdy spowod</w:t>
      </w:r>
      <w:r w:rsidRPr="00CC48F6">
        <w:t>u</w:t>
      </w:r>
      <w:r w:rsidRPr="00CC48F6">
        <w:t>je to zmniejszenie łącznych kosztów podróży,</w:t>
      </w:r>
      <w:r w:rsidR="00012255" w:rsidRPr="00CC48F6">
        <w:t xml:space="preserve"> o</w:t>
      </w:r>
      <w:r w:rsidR="00012255">
        <w:t> </w:t>
      </w:r>
      <w:r w:rsidRPr="00CC48F6">
        <w:t>których mowa</w:t>
      </w:r>
      <w:r w:rsidR="00012255" w:rsidRPr="00CC48F6">
        <w:t xml:space="preserve"> w</w:t>
      </w:r>
      <w:r w:rsidR="00012255">
        <w:t> ust. </w:t>
      </w:r>
      <w:r w:rsidRPr="00CC48F6">
        <w:t>7. Warunek ten nie dotyczy żołnierza wykonującego zadania służbowe w okresie dłuższym niż dziesięć dni.</w:t>
      </w:r>
    </w:p>
    <w:p w:rsidR="00CC48F6" w:rsidRPr="00CC48F6" w:rsidRDefault="00CC48F6" w:rsidP="00012255">
      <w:pPr>
        <w:pStyle w:val="USTustnpkodeksu"/>
        <w:keepNext/>
      </w:pPr>
      <w:r w:rsidRPr="00CC48F6">
        <w:t>12.</w:t>
      </w:r>
      <w:r w:rsidR="00012255">
        <w:t> </w:t>
      </w:r>
      <w:r w:rsidRPr="00CC48F6">
        <w:t>Zwrot kosztów noclegu lub ryczałt za nocleg,</w:t>
      </w:r>
      <w:r w:rsidR="00012255" w:rsidRPr="00CC48F6">
        <w:t xml:space="preserve"> o</w:t>
      </w:r>
      <w:r w:rsidR="00012255">
        <w:t> </w:t>
      </w:r>
      <w:r w:rsidRPr="00CC48F6">
        <w:t>których mowa</w:t>
      </w:r>
      <w:r w:rsidR="00012255" w:rsidRPr="00CC48F6">
        <w:t xml:space="preserve"> w</w:t>
      </w:r>
      <w:r w:rsidR="00012255">
        <w:t> ust. </w:t>
      </w:r>
      <w:r w:rsidR="00012255" w:rsidRPr="00CC48F6">
        <w:t>7</w:t>
      </w:r>
      <w:r w:rsidR="00012255">
        <w:t xml:space="preserve"> pkt </w:t>
      </w:r>
      <w:r w:rsidR="00012255" w:rsidRPr="00CC48F6">
        <w:t>2</w:t>
      </w:r>
      <w:r w:rsidR="00012255">
        <w:t xml:space="preserve"> lit. </w:t>
      </w:r>
      <w:r w:rsidRPr="00CC48F6">
        <w:t>b, nie przysługuje:</w:t>
      </w:r>
    </w:p>
    <w:p w:rsidR="00CC48F6" w:rsidRPr="00CC48F6" w:rsidRDefault="00CC48F6" w:rsidP="00012255">
      <w:pPr>
        <w:pStyle w:val="PKTpunkt"/>
      </w:pPr>
      <w:r w:rsidRPr="00CC48F6">
        <w:t>1)</w:t>
      </w:r>
      <w:r w:rsidR="00012255">
        <w:tab/>
      </w:r>
      <w:r w:rsidRPr="00CC48F6">
        <w:t>za czas przejazdu wagonem sypialnym lub</w:t>
      </w:r>
      <w:r w:rsidR="00012255" w:rsidRPr="00CC48F6">
        <w:t xml:space="preserve"> z</w:t>
      </w:r>
      <w:r w:rsidR="00012255">
        <w:t> </w:t>
      </w:r>
      <w:r w:rsidRPr="00CC48F6">
        <w:t>miejscami do leżenia oraz za czas pobytu</w:t>
      </w:r>
      <w:r w:rsidR="00012255" w:rsidRPr="00CC48F6">
        <w:t xml:space="preserve"> w</w:t>
      </w:r>
      <w:r w:rsidR="00012255">
        <w:t> </w:t>
      </w:r>
      <w:r w:rsidRPr="00CC48F6">
        <w:t>stałym miejscu pełnienia służby, zamieszkania lub zameldowania na pobyt stały;</w:t>
      </w:r>
    </w:p>
    <w:p w:rsidR="00CC48F6" w:rsidRPr="00CC48F6" w:rsidRDefault="00CC48F6" w:rsidP="00012255">
      <w:pPr>
        <w:pStyle w:val="PKTpunkt"/>
      </w:pPr>
      <w:r w:rsidRPr="00CC48F6">
        <w:t>2)</w:t>
      </w:r>
      <w:r w:rsidR="00012255">
        <w:tab/>
      </w:r>
      <w:r w:rsidRPr="00CC48F6">
        <w:t>w przypadku gdy</w:t>
      </w:r>
      <w:r w:rsidR="00012255" w:rsidRPr="00CC48F6">
        <w:t xml:space="preserve"> z</w:t>
      </w:r>
      <w:r w:rsidR="00012255">
        <w:t> </w:t>
      </w:r>
      <w:r w:rsidRPr="00CC48F6">
        <w:t>miejscowości stanowiącej cel podróży służbowej istnieje dogodne połączenie komunikacyjne umożliwiające codzienny powrót do stałego miejsca pełnienia służby lub miejscowości zamieszkania albo zameld</w:t>
      </w:r>
      <w:r w:rsidRPr="00CC48F6">
        <w:t>o</w:t>
      </w:r>
      <w:r w:rsidRPr="00CC48F6">
        <w:t>wania na pobyt stały;</w:t>
      </w:r>
    </w:p>
    <w:p w:rsidR="00CC48F6" w:rsidRPr="00CC48F6" w:rsidRDefault="00CC48F6" w:rsidP="00012255">
      <w:pPr>
        <w:pStyle w:val="PKTpunkt"/>
      </w:pPr>
      <w:r w:rsidRPr="00CC48F6">
        <w:t>3)</w:t>
      </w:r>
      <w:r w:rsidR="00012255">
        <w:tab/>
      </w:r>
      <w:r w:rsidRPr="00CC48F6">
        <w:t>w przypadku wykonywania zadań służbowych</w:t>
      </w:r>
      <w:r w:rsidR="00012255" w:rsidRPr="00CC48F6">
        <w:t xml:space="preserve"> w</w:t>
      </w:r>
      <w:r w:rsidR="00012255">
        <w:t> </w:t>
      </w:r>
      <w:r w:rsidRPr="00CC48F6">
        <w:t>porze nocnej albo zapewnienia żołnierzowi bezpłatnego noclegu;</w:t>
      </w:r>
    </w:p>
    <w:p w:rsidR="00CC48F6" w:rsidRPr="00CC48F6" w:rsidRDefault="00CC48F6" w:rsidP="00012255">
      <w:pPr>
        <w:pStyle w:val="PKTpunkt"/>
      </w:pPr>
      <w:r w:rsidRPr="00CC48F6">
        <w:t>4)</w:t>
      </w:r>
      <w:r w:rsidR="00012255">
        <w:tab/>
      </w:r>
      <w:r w:rsidRPr="00CC48F6">
        <w:t>w przypadkach określonych</w:t>
      </w:r>
      <w:r w:rsidR="00012255" w:rsidRPr="00CC48F6">
        <w:t xml:space="preserve"> w</w:t>
      </w:r>
      <w:r w:rsidR="00012255">
        <w:t> ust. </w:t>
      </w:r>
      <w:r w:rsidRPr="00CC48F6">
        <w:t>10.</w:t>
      </w:r>
    </w:p>
    <w:p w:rsidR="00CC48F6" w:rsidRPr="00CC48F6" w:rsidRDefault="00CC48F6" w:rsidP="00012255">
      <w:pPr>
        <w:pStyle w:val="USTustnpkodeksu"/>
      </w:pPr>
      <w:r w:rsidRPr="00CC48F6">
        <w:t>13.</w:t>
      </w:r>
      <w:r w:rsidR="00012255">
        <w:t> </w:t>
      </w:r>
      <w:r w:rsidRPr="00CC48F6">
        <w:t>Ryczałt,</w:t>
      </w:r>
      <w:r w:rsidR="00012255" w:rsidRPr="00CC48F6">
        <w:t xml:space="preserve"> o</w:t>
      </w:r>
      <w:r w:rsidR="00012255">
        <w:t> </w:t>
      </w:r>
      <w:r w:rsidRPr="00CC48F6">
        <w:t>którym mowa</w:t>
      </w:r>
      <w:r w:rsidR="00012255" w:rsidRPr="00CC48F6">
        <w:t xml:space="preserve"> w</w:t>
      </w:r>
      <w:r w:rsidR="00012255">
        <w:t> ust. </w:t>
      </w:r>
      <w:r w:rsidR="00012255" w:rsidRPr="00CC48F6">
        <w:t>7</w:t>
      </w:r>
      <w:r w:rsidR="00012255">
        <w:t xml:space="preserve"> pkt </w:t>
      </w:r>
      <w:r w:rsidR="00012255" w:rsidRPr="00CC48F6">
        <w:t>2</w:t>
      </w:r>
      <w:r w:rsidR="00012255">
        <w:t xml:space="preserve"> lit. </w:t>
      </w:r>
      <w:r w:rsidRPr="00CC48F6">
        <w:t>c, nie przysługuje, jeżeli żołnierz odbywa podróż służbową pojazdem służbowym albo gdy nie ponosi kosztów, na których pokrycie przeznaczony jest ten ryczałt.</w:t>
      </w:r>
    </w:p>
    <w:p w:rsidR="00CC48F6" w:rsidRPr="00CC48F6" w:rsidRDefault="00CC48F6" w:rsidP="00012255">
      <w:pPr>
        <w:pStyle w:val="USTustnpkodeksu"/>
      </w:pPr>
      <w:r w:rsidRPr="00CC48F6">
        <w:t>14.</w:t>
      </w:r>
      <w:r w:rsidR="00012255">
        <w:t> </w:t>
      </w:r>
      <w:r w:rsidRPr="00CC48F6">
        <w:t>Kwotę należności przysługujących żołnierzowi zawodowemu</w:t>
      </w:r>
      <w:r w:rsidR="00012255" w:rsidRPr="00CC48F6">
        <w:t xml:space="preserve"> z</w:t>
      </w:r>
      <w:r w:rsidR="00012255">
        <w:t> </w:t>
      </w:r>
      <w:r w:rsidRPr="00CC48F6">
        <w:t>tytułu zagranicznej podróży służbowej zmniejsza się</w:t>
      </w:r>
      <w:r w:rsidR="00012255" w:rsidRPr="00CC48F6">
        <w:t xml:space="preserve"> o</w:t>
      </w:r>
      <w:r w:rsidR="00012255">
        <w:t> </w:t>
      </w:r>
      <w:r w:rsidRPr="00CC48F6">
        <w:t>kwotę środków pieniężnych otrzymanych od strony zagranicznej na cele związane</w:t>
      </w:r>
      <w:r w:rsidR="00012255" w:rsidRPr="00CC48F6">
        <w:t xml:space="preserve"> z</w:t>
      </w:r>
      <w:r w:rsidR="00012255">
        <w:t> </w:t>
      </w:r>
      <w:r w:rsidRPr="00CC48F6">
        <w:t>finansowaniem kosztów tej podróży.</w:t>
      </w:r>
    </w:p>
    <w:p w:rsidR="00CC48F6" w:rsidRPr="00CC48F6" w:rsidRDefault="00CC48F6" w:rsidP="00012255">
      <w:pPr>
        <w:pStyle w:val="USTustnpkodeksu"/>
        <w:keepNext/>
      </w:pPr>
      <w:r w:rsidRPr="00CC48F6">
        <w:t>15.</w:t>
      </w:r>
      <w:r w:rsidRPr="00012255">
        <w:rPr>
          <w:rStyle w:val="IGindeksgrny"/>
        </w:rPr>
        <w:footnoteReference w:id="131"/>
      </w:r>
      <w:r w:rsidRPr="00012255">
        <w:rPr>
          <w:rStyle w:val="IGindeksgrny"/>
        </w:rPr>
        <w:t>)</w:t>
      </w:r>
      <w:r w:rsidR="00012255">
        <w:t> </w:t>
      </w:r>
      <w:r w:rsidRPr="00CC48F6">
        <w:t>Minister Obrony Narodowej,</w:t>
      </w:r>
      <w:r w:rsidR="00012255" w:rsidRPr="00CC48F6">
        <w:t xml:space="preserve"> w</w:t>
      </w:r>
      <w:r w:rsidR="00012255">
        <w:t> </w:t>
      </w:r>
      <w:r w:rsidRPr="00CC48F6">
        <w:t>porozumieniu</w:t>
      </w:r>
      <w:r w:rsidR="00012255" w:rsidRPr="00CC48F6">
        <w:t xml:space="preserve"> z</w:t>
      </w:r>
      <w:r w:rsidR="00012255">
        <w:t> </w:t>
      </w:r>
      <w:r w:rsidRPr="00CC48F6">
        <w:t>ministrem właściwym do spraw pracy, określi,</w:t>
      </w:r>
      <w:r w:rsidR="00012255" w:rsidRPr="00CC48F6">
        <w:t xml:space="preserve"> w</w:t>
      </w:r>
      <w:r w:rsidR="00012255">
        <w:t> </w:t>
      </w:r>
      <w:r w:rsidRPr="00CC48F6">
        <w:t>drodze ro</w:t>
      </w:r>
      <w:r w:rsidRPr="00CC48F6">
        <w:t>z</w:t>
      </w:r>
      <w:r w:rsidRPr="00CC48F6">
        <w:t>porządzenia:</w:t>
      </w:r>
    </w:p>
    <w:p w:rsidR="00CC48F6" w:rsidRPr="00CC48F6" w:rsidRDefault="00CC48F6" w:rsidP="00012255">
      <w:pPr>
        <w:pStyle w:val="PKTpunkt"/>
      </w:pPr>
      <w:r w:rsidRPr="00CC48F6">
        <w:t>1)</w:t>
      </w:r>
      <w:r w:rsidR="00012255">
        <w:tab/>
      </w:r>
      <w:r w:rsidRPr="00CC48F6">
        <w:t>wysokość oraz sposób</w:t>
      </w:r>
      <w:r w:rsidR="00012255" w:rsidRPr="00CC48F6">
        <w:t xml:space="preserve"> i</w:t>
      </w:r>
      <w:r w:rsidR="00012255">
        <w:t> </w:t>
      </w:r>
      <w:r w:rsidRPr="00CC48F6">
        <w:t>tryb przyznawania należności,</w:t>
      </w:r>
      <w:r w:rsidR="00012255" w:rsidRPr="00CC48F6">
        <w:t xml:space="preserve"> o</w:t>
      </w:r>
      <w:r w:rsidR="00012255">
        <w:t> </w:t>
      </w:r>
      <w:r w:rsidRPr="00CC48F6">
        <w:t>których mowa</w:t>
      </w:r>
      <w:r w:rsidR="00012255" w:rsidRPr="00CC48F6">
        <w:t xml:space="preserve"> w</w:t>
      </w:r>
      <w:r w:rsidR="00012255">
        <w:t> ust. </w:t>
      </w:r>
      <w:r w:rsidRPr="00CC48F6">
        <w:t xml:space="preserve">1, </w:t>
      </w:r>
      <w:r w:rsidR="00012255" w:rsidRPr="00CC48F6">
        <w:t>2</w:t>
      </w:r>
      <w:r w:rsidR="00012255">
        <w:t xml:space="preserve"> i </w:t>
      </w:r>
      <w:r w:rsidRPr="00CC48F6">
        <w:t>7, terminy</w:t>
      </w:r>
      <w:r w:rsidR="00012255" w:rsidRPr="00CC48F6">
        <w:t xml:space="preserve"> i</w:t>
      </w:r>
      <w:r w:rsidR="00012255">
        <w:t> </w:t>
      </w:r>
      <w:r w:rsidRPr="00CC48F6">
        <w:t>tryb ich wypłacania</w:t>
      </w:r>
      <w:r w:rsidR="00012255" w:rsidRPr="00CC48F6">
        <w:t xml:space="preserve"> i</w:t>
      </w:r>
      <w:r w:rsidR="00012255">
        <w:t> </w:t>
      </w:r>
      <w:r w:rsidRPr="00CC48F6">
        <w:t>rozliczania,</w:t>
      </w:r>
      <w:r w:rsidR="00012255" w:rsidRPr="00CC48F6">
        <w:t xml:space="preserve"> a</w:t>
      </w:r>
      <w:r w:rsidR="00012255">
        <w:t> </w:t>
      </w:r>
      <w:r w:rsidRPr="00CC48F6">
        <w:t>także rodzaje wydatków,</w:t>
      </w:r>
      <w:r w:rsidR="00012255" w:rsidRPr="00CC48F6">
        <w:t xml:space="preserve"> o</w:t>
      </w:r>
      <w:r w:rsidR="00012255">
        <w:t> </w:t>
      </w:r>
      <w:r w:rsidRPr="00CC48F6">
        <w:t>których mowa</w:t>
      </w:r>
      <w:r w:rsidR="00012255" w:rsidRPr="00CC48F6">
        <w:t xml:space="preserve"> w</w:t>
      </w:r>
      <w:r w:rsidR="00012255">
        <w:t> ust. </w:t>
      </w:r>
      <w:r w:rsidR="00012255" w:rsidRPr="00CC48F6">
        <w:t>7</w:t>
      </w:r>
      <w:r w:rsidR="00012255">
        <w:t xml:space="preserve"> pkt </w:t>
      </w:r>
      <w:r w:rsidRPr="00CC48F6">
        <w:t>3,</w:t>
      </w:r>
    </w:p>
    <w:p w:rsidR="00CC48F6" w:rsidRPr="00CC48F6" w:rsidRDefault="00CC48F6" w:rsidP="00012255">
      <w:pPr>
        <w:pStyle w:val="PKTpunkt"/>
      </w:pPr>
      <w:r w:rsidRPr="00CC48F6">
        <w:t>2)</w:t>
      </w:r>
      <w:r w:rsidR="00012255">
        <w:tab/>
      </w:r>
      <w:r w:rsidRPr="00CC48F6">
        <w:t>tryb wypłaty żołnierzom zawodowym zaliczek na cele związane</w:t>
      </w:r>
      <w:r w:rsidR="00012255" w:rsidRPr="00CC48F6">
        <w:t xml:space="preserve"> z</w:t>
      </w:r>
      <w:r w:rsidR="00012255">
        <w:t> </w:t>
      </w:r>
      <w:r w:rsidRPr="00CC48F6">
        <w:t>finansowaniem kosztów podróży służbowych,</w:t>
      </w:r>
    </w:p>
    <w:p w:rsidR="00CC48F6" w:rsidRPr="00CC48F6" w:rsidRDefault="00CC48F6" w:rsidP="00012255">
      <w:pPr>
        <w:pStyle w:val="PKTpunkt"/>
      </w:pPr>
      <w:r w:rsidRPr="00CC48F6">
        <w:t>3)</w:t>
      </w:r>
      <w:r w:rsidR="00012255">
        <w:tab/>
      </w:r>
      <w:r w:rsidRPr="00CC48F6">
        <w:t>sposób dokumentowania poniesionych kosztów,</w:t>
      </w:r>
    </w:p>
    <w:p w:rsidR="00CC48F6" w:rsidRPr="00CC48F6" w:rsidRDefault="00CC48F6" w:rsidP="00012255">
      <w:pPr>
        <w:pStyle w:val="PKTpunkt"/>
      </w:pPr>
      <w:r w:rsidRPr="00CC48F6">
        <w:t>4)</w:t>
      </w:r>
      <w:r w:rsidR="00012255">
        <w:tab/>
      </w:r>
      <w:r w:rsidRPr="00CC48F6">
        <w:t>sposób obliczania czasu podróży służbowej oraz sposób obliczania należności za przeniesienia</w:t>
      </w:r>
      <w:r w:rsidR="00012255" w:rsidRPr="00CC48F6">
        <w:t xml:space="preserve"> i</w:t>
      </w:r>
      <w:r w:rsidR="00012255">
        <w:t> </w:t>
      </w:r>
      <w:r w:rsidRPr="00CC48F6">
        <w:t>podróże służbowe</w:t>
      </w:r>
    </w:p>
    <w:p w:rsidR="00CC48F6" w:rsidRPr="00CC48F6" w:rsidRDefault="00CC48F6" w:rsidP="00012255">
      <w:pPr>
        <w:pStyle w:val="CZWSPPKTczwsplnapunktw"/>
      </w:pPr>
      <w:r w:rsidRPr="00CC48F6">
        <w:t>–</w:t>
      </w:r>
      <w:r w:rsidR="00012255">
        <w:t> </w:t>
      </w:r>
      <w:r w:rsidRPr="00CC48F6">
        <w:t>uwzględniając charakter zadań żołnierza zawodowego odbywającego podróż służbową lub przeniesionego lub skierow</w:t>
      </w:r>
      <w:r w:rsidRPr="00CC48F6">
        <w:t>a</w:t>
      </w:r>
      <w:r w:rsidRPr="00CC48F6">
        <w:t>nego do pełnienia służby</w:t>
      </w:r>
      <w:r w:rsidR="00012255" w:rsidRPr="00CC48F6">
        <w:t xml:space="preserve"> w</w:t>
      </w:r>
      <w:r w:rsidR="00012255">
        <w:t> </w:t>
      </w:r>
      <w:r w:rsidRPr="00CC48F6">
        <w:t>innej miejscowości oraz zróżnicowanie kosztów utrzymania, potrzebę zapewnienia warunków do prawidłowego wykonywania tych zadań oraz konieczność pokrycia zwiększonych kosztów utrzymania, jak również uwzględniając potrzebę uzależnienia wysokości należności od czasu trwania podróży</w:t>
      </w:r>
      <w:r w:rsidR="00012255" w:rsidRPr="00CC48F6">
        <w:t xml:space="preserve"> i</w:t>
      </w:r>
      <w:r w:rsidR="00012255">
        <w:t> </w:t>
      </w:r>
      <w:r w:rsidRPr="00CC48F6">
        <w:t>zwrotu rzeczywiście poniesionych wydatków,</w:t>
      </w:r>
      <w:r w:rsidR="00012255" w:rsidRPr="00CC48F6">
        <w:t xml:space="preserve"> a</w:t>
      </w:r>
      <w:r w:rsidR="00012255">
        <w:t> </w:t>
      </w:r>
      <w:r w:rsidRPr="00CC48F6">
        <w:t>także zapewniając sprawność postępowania</w:t>
      </w:r>
      <w:r w:rsidR="00012255" w:rsidRPr="00CC48F6">
        <w:t xml:space="preserve"> w</w:t>
      </w:r>
      <w:r w:rsidR="00012255">
        <w:t> </w:t>
      </w:r>
      <w:r w:rsidRPr="00CC48F6">
        <w:t>tych sprawach.</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87.</w:t>
      </w:r>
      <w:r w:rsidR="00012255">
        <w:t> </w:t>
      </w:r>
      <w:r w:rsidRPr="00CC48F6">
        <w:t>1. Żołnierzowi zawodowemu przysługuje raz</w:t>
      </w:r>
      <w:r w:rsidR="00012255" w:rsidRPr="00CC48F6">
        <w:t xml:space="preserve"> w</w:t>
      </w:r>
      <w:r w:rsidR="00012255">
        <w:t> </w:t>
      </w:r>
      <w:r w:rsidRPr="00CC48F6">
        <w:t>roku prawo do gratyfikacji urlopowej.</w:t>
      </w:r>
    </w:p>
    <w:p w:rsidR="00CC48F6" w:rsidRPr="00CC48F6" w:rsidRDefault="00CC48F6" w:rsidP="00012255">
      <w:pPr>
        <w:pStyle w:val="USTustnpkodeksu"/>
      </w:pPr>
      <w:r w:rsidRPr="00CC48F6">
        <w:t>2.</w:t>
      </w:r>
      <w:r w:rsidR="00012255">
        <w:t> </w:t>
      </w:r>
      <w:r w:rsidRPr="00CC48F6">
        <w:t>Żołnierzowi zawodowemu powołanemu do zawodowej służby wojskowej</w:t>
      </w:r>
      <w:r w:rsidR="00012255" w:rsidRPr="00CC48F6">
        <w:t xml:space="preserve"> w</w:t>
      </w:r>
      <w:r w:rsidR="00012255">
        <w:t> </w:t>
      </w:r>
      <w:r w:rsidRPr="00CC48F6">
        <w:t>trakcie roku kalendarzowego gratyf</w:t>
      </w:r>
      <w:r w:rsidRPr="00CC48F6">
        <w:t>i</w:t>
      </w:r>
      <w:r w:rsidRPr="00CC48F6">
        <w:t>kacja urlopowa za ten rok przysługuje, jeżeli pełnił służbę przez okres co najmniej sześciu miesięcy kalendarzowych.</w:t>
      </w:r>
    </w:p>
    <w:p w:rsidR="00CC48F6" w:rsidRPr="00CC48F6" w:rsidRDefault="00CC48F6" w:rsidP="00012255">
      <w:pPr>
        <w:pStyle w:val="USTustnpkodeksu"/>
      </w:pPr>
      <w:r w:rsidRPr="00CC48F6">
        <w:t>3.</w:t>
      </w:r>
      <w:r w:rsidR="00012255">
        <w:t> </w:t>
      </w:r>
      <w:r w:rsidRPr="00CC48F6">
        <w:t>Przy ustalaniu wysokości gratyfikacji urlopowej uwzględnia się również małżonka,</w:t>
      </w:r>
      <w:r w:rsidR="00012255" w:rsidRPr="00CC48F6">
        <w:t xml:space="preserve"> a</w:t>
      </w:r>
      <w:r w:rsidR="00012255">
        <w:t> </w:t>
      </w:r>
      <w:r w:rsidRPr="00CC48F6">
        <w:t>także dzieci pozostające na utrzymaniu żołnierza zawodowego.</w:t>
      </w:r>
    </w:p>
    <w:p w:rsidR="00CC48F6" w:rsidRPr="00CC48F6" w:rsidRDefault="00CC48F6" w:rsidP="00012255">
      <w:pPr>
        <w:pStyle w:val="USTustnpkodeksu"/>
      </w:pPr>
      <w:r w:rsidRPr="00CC48F6">
        <w:t>4.</w:t>
      </w:r>
      <w:r w:rsidR="00012255">
        <w:t> </w:t>
      </w:r>
      <w:r w:rsidRPr="00CC48F6">
        <w:t>Wysokość gratyfikacji urlopowej na jedną osobę uwzględnianą przy ustalaniu jej wysokości nie może być niższa niż 35% najniższego uposażenia zasadniczego żołnierza zawodowego.</w:t>
      </w:r>
    </w:p>
    <w:p w:rsidR="00CC48F6" w:rsidRPr="00CC48F6" w:rsidRDefault="00CC48F6" w:rsidP="00012255">
      <w:pPr>
        <w:pStyle w:val="USTustnpkodeksu"/>
      </w:pPr>
      <w:r w:rsidRPr="00CC48F6">
        <w:t>5.</w:t>
      </w:r>
      <w:r w:rsidR="00012255">
        <w:t> </w:t>
      </w:r>
      <w:r w:rsidR="00012255" w:rsidRPr="00CC48F6">
        <w:t>W</w:t>
      </w:r>
      <w:r w:rsidR="00012255">
        <w:t> </w:t>
      </w:r>
      <w:r w:rsidRPr="00CC48F6">
        <w:t>razie zbiegu uprawnień do gratyfikacji urlopowej żołnierzy zawodowych pozostających</w:t>
      </w:r>
      <w:r w:rsidR="00012255" w:rsidRPr="00CC48F6">
        <w:t xml:space="preserve"> w</w:t>
      </w:r>
      <w:r w:rsidR="00012255">
        <w:t> </w:t>
      </w:r>
      <w:r w:rsidRPr="00CC48F6">
        <w:t>związku małże</w:t>
      </w:r>
      <w:r w:rsidRPr="00CC48F6">
        <w:t>ń</w:t>
      </w:r>
      <w:r w:rsidRPr="00CC48F6">
        <w:t>skim, przy ustalaniu wysokości gratyfikacji nie uwzględnia się małżonka,</w:t>
      </w:r>
      <w:r w:rsidR="00012255" w:rsidRPr="00CC48F6">
        <w:t xml:space="preserve"> a</w:t>
      </w:r>
      <w:r w:rsidR="00012255">
        <w:t> </w:t>
      </w:r>
      <w:r w:rsidRPr="00CC48F6">
        <w:t>dzieci pozostające na ich utrzymaniu uwzględnia się przy ustalaniu gratyfikacji tylko jednego</w:t>
      </w:r>
      <w:r w:rsidR="00012255" w:rsidRPr="00CC48F6">
        <w:t xml:space="preserve"> z</w:t>
      </w:r>
      <w:r w:rsidR="00012255">
        <w:t> </w:t>
      </w:r>
      <w:r w:rsidRPr="00CC48F6">
        <w:t>małżonków.</w:t>
      </w:r>
    </w:p>
    <w:p w:rsidR="00CC48F6" w:rsidRPr="00CC48F6" w:rsidRDefault="00CC48F6" w:rsidP="00012255">
      <w:pPr>
        <w:pStyle w:val="USTustnpkodeksu"/>
      </w:pPr>
      <w:r w:rsidRPr="00CC48F6">
        <w:t>6.</w:t>
      </w:r>
      <w:r w:rsidRPr="00012255">
        <w:rPr>
          <w:rStyle w:val="IGindeksgrny"/>
        </w:rPr>
        <w:footnoteReference w:id="132"/>
      </w:r>
      <w:r w:rsidRPr="00012255">
        <w:rPr>
          <w:rStyle w:val="IGindeksgrny"/>
        </w:rPr>
        <w:t>)</w:t>
      </w:r>
      <w:r w:rsidR="00012255">
        <w:t> </w:t>
      </w:r>
      <w:r w:rsidRPr="00CC48F6">
        <w:t>Minister Obrony Narodowej określi,</w:t>
      </w:r>
      <w:r w:rsidR="00012255" w:rsidRPr="00CC48F6">
        <w:t xml:space="preserve"> w</w:t>
      </w:r>
      <w:r w:rsidR="00012255">
        <w:t> </w:t>
      </w:r>
      <w:r w:rsidRPr="00CC48F6">
        <w:t>drodze rozporządzenia, wysokość oraz terminy</w:t>
      </w:r>
      <w:r w:rsidR="00012255" w:rsidRPr="00CC48F6">
        <w:t xml:space="preserve"> i</w:t>
      </w:r>
      <w:r w:rsidR="00012255">
        <w:t> </w:t>
      </w:r>
      <w:r w:rsidRPr="00CC48F6">
        <w:t>tryb wypłacania grat</w:t>
      </w:r>
      <w:r w:rsidRPr="00CC48F6">
        <w:t>y</w:t>
      </w:r>
      <w:r w:rsidRPr="00CC48F6">
        <w:t>fikacji urlopowej, uwzględniając sprawność postępowania</w:t>
      </w:r>
      <w:r w:rsidR="00012255" w:rsidRPr="00CC48F6">
        <w:t xml:space="preserve"> w</w:t>
      </w:r>
      <w:r w:rsidR="00012255">
        <w:t> </w:t>
      </w:r>
      <w:r w:rsidRPr="00CC48F6">
        <w:t>tych sprawach oraz możliwość otrzymania przez żołnierza zawodowego gratyfikacji urlopowej przed urlopem.</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88.</w:t>
      </w:r>
      <w:r w:rsidR="00012255">
        <w:t> </w:t>
      </w:r>
      <w:r w:rsidRPr="00CC48F6">
        <w:t>1. Żołnierzowi zawodowemu, któremu przez okres co najmniej dwóch miesięcy dodatkowo powierzono cz</w:t>
      </w:r>
      <w:r w:rsidRPr="00CC48F6">
        <w:t>a</w:t>
      </w:r>
      <w:r w:rsidRPr="00CC48F6">
        <w:t>sowe pełnienie obowiązków służbowych</w:t>
      </w:r>
      <w:r w:rsidR="00012255" w:rsidRPr="00CC48F6">
        <w:t xml:space="preserve"> w</w:t>
      </w:r>
      <w:r w:rsidR="00012255">
        <w:t> </w:t>
      </w:r>
      <w:r w:rsidRPr="00CC48F6">
        <w:t>trybie określonym</w:t>
      </w:r>
      <w:r w:rsidR="00012255" w:rsidRPr="00CC48F6">
        <w:t xml:space="preserve"> w</w:t>
      </w:r>
      <w:r w:rsidR="00012255">
        <w:t> art. </w:t>
      </w:r>
      <w:r w:rsidRPr="00CC48F6">
        <w:t>25, przysługuje dodatkowe wynagrodzenie.</w:t>
      </w:r>
    </w:p>
    <w:p w:rsidR="00CC48F6" w:rsidRPr="00CC48F6" w:rsidRDefault="00CC48F6" w:rsidP="00012255">
      <w:pPr>
        <w:pStyle w:val="USTustnpkodeksu"/>
      </w:pPr>
      <w:r w:rsidRPr="00CC48F6">
        <w:t>2.</w:t>
      </w:r>
      <w:r w:rsidR="00012255">
        <w:t> </w:t>
      </w:r>
      <w:r w:rsidRPr="00CC48F6">
        <w:t>Żołnierz zawodowy otrzymuje dodatkowe wynagrodzenie również za wykonywanie czynności powierzonych, kt</w:t>
      </w:r>
      <w:r w:rsidRPr="00CC48F6">
        <w:t>ó</w:t>
      </w:r>
      <w:r w:rsidRPr="00CC48F6">
        <w:t>re wykraczają poza zadania wynikające</w:t>
      </w:r>
      <w:r w:rsidR="00012255" w:rsidRPr="00CC48F6">
        <w:t xml:space="preserve"> z</w:t>
      </w:r>
      <w:r w:rsidR="00012255">
        <w:t> </w:t>
      </w:r>
      <w:r w:rsidRPr="00CC48F6">
        <w:t>zajmowanego przez niego stanowiska służbowego.</w:t>
      </w:r>
    </w:p>
    <w:p w:rsidR="00CC48F6" w:rsidRPr="00CC48F6" w:rsidRDefault="00CC48F6" w:rsidP="00012255">
      <w:pPr>
        <w:pStyle w:val="USTustnpkodeksu"/>
      </w:pPr>
      <w:r w:rsidRPr="00CC48F6">
        <w:t>3.</w:t>
      </w:r>
      <w:r w:rsidR="00012255">
        <w:t> </w:t>
      </w:r>
      <w:r w:rsidRPr="00CC48F6">
        <w:t>Minister Obrony Narodowej określi,</w:t>
      </w:r>
      <w:r w:rsidR="00012255" w:rsidRPr="00CC48F6">
        <w:t xml:space="preserve"> w</w:t>
      </w:r>
      <w:r w:rsidR="00012255">
        <w:t> </w:t>
      </w:r>
      <w:r w:rsidRPr="00CC48F6">
        <w:t>drodze rozporządzenia, wysokość oraz szczegółowe warunki</w:t>
      </w:r>
      <w:r w:rsidR="00012255" w:rsidRPr="00CC48F6">
        <w:t xml:space="preserve"> i</w:t>
      </w:r>
      <w:r w:rsidR="00012255">
        <w:t> </w:t>
      </w:r>
      <w:r w:rsidRPr="00CC48F6">
        <w:t>tryb wypł</w:t>
      </w:r>
      <w:r w:rsidRPr="00CC48F6">
        <w:t>a</w:t>
      </w:r>
      <w:r w:rsidRPr="00CC48F6">
        <w:t>cania żołnierzom zawodowym dodatkowego wynagrodzenia,</w:t>
      </w:r>
      <w:r w:rsidR="00012255" w:rsidRPr="00CC48F6">
        <w:t xml:space="preserve"> o</w:t>
      </w:r>
      <w:r w:rsidR="00012255">
        <w:t> </w:t>
      </w:r>
      <w:r w:rsidRPr="00CC48F6">
        <w:t>którym mowa</w:t>
      </w:r>
      <w:r w:rsidR="00012255" w:rsidRPr="00CC48F6">
        <w:t xml:space="preserve"> w</w:t>
      </w:r>
      <w:r w:rsidR="00012255">
        <w:t> ust. </w:t>
      </w:r>
      <w:r w:rsidR="00012255" w:rsidRPr="00CC48F6">
        <w:t>1</w:t>
      </w:r>
      <w:r w:rsidR="00012255">
        <w:t xml:space="preserve"> i </w:t>
      </w:r>
      <w:r w:rsidRPr="00CC48F6">
        <w:t>2,</w:t>
      </w:r>
      <w:r w:rsidR="00012255" w:rsidRPr="00CC48F6">
        <w:t xml:space="preserve"> z</w:t>
      </w:r>
      <w:r w:rsidR="00012255">
        <w:t> </w:t>
      </w:r>
      <w:r w:rsidRPr="00CC48F6">
        <w:t>uwzględnieniem czynności powierzonych wykraczających poza zadania wynikające</w:t>
      </w:r>
      <w:r w:rsidR="00012255" w:rsidRPr="00CC48F6">
        <w:t xml:space="preserve"> z</w:t>
      </w:r>
      <w:r w:rsidR="00012255">
        <w:t> </w:t>
      </w:r>
      <w:r w:rsidRPr="00CC48F6">
        <w:t>zajmowanych przez żołnierzy stanowisk służbowych, które uprawniają do dodatkowego wynagrodzenia,</w:t>
      </w:r>
      <w:r w:rsidR="00012255" w:rsidRPr="00CC48F6">
        <w:t xml:space="preserve"> a</w:t>
      </w:r>
      <w:r w:rsidR="00012255">
        <w:t> </w:t>
      </w:r>
      <w:r w:rsidRPr="00CC48F6">
        <w:t>także stawek oraz terminów jego wypłacania. Określając wysokość doda</w:t>
      </w:r>
      <w:r w:rsidRPr="00CC48F6">
        <w:t>t</w:t>
      </w:r>
      <w:r w:rsidRPr="00CC48F6">
        <w:t>kowego wynagrodzenia, rozporządzenie powinno uwzględniać charakter</w:t>
      </w:r>
      <w:r w:rsidR="00012255" w:rsidRPr="00CC48F6">
        <w:t xml:space="preserve"> i</w:t>
      </w:r>
      <w:r w:rsidR="00012255">
        <w:t> </w:t>
      </w:r>
      <w:r w:rsidRPr="00CC48F6">
        <w:t>zakres wykonywanych czynności, pracochło</w:t>
      </w:r>
      <w:r w:rsidRPr="00CC48F6">
        <w:t>n</w:t>
      </w:r>
      <w:r w:rsidRPr="00CC48F6">
        <w:t>ność</w:t>
      </w:r>
      <w:r w:rsidR="00012255" w:rsidRPr="00CC48F6">
        <w:t xml:space="preserve"> i</w:t>
      </w:r>
      <w:r w:rsidR="00012255">
        <w:t> </w:t>
      </w:r>
      <w:r w:rsidRPr="00CC48F6">
        <w:t>stopień wykorzystania czasu pozasłużbowego niezbędnego przy ich wykonywaniu,</w:t>
      </w:r>
      <w:r w:rsidR="00012255" w:rsidRPr="00CC48F6">
        <w:t xml:space="preserve"> a</w:t>
      </w:r>
      <w:r w:rsidR="00012255">
        <w:t> </w:t>
      </w:r>
      <w:r w:rsidRPr="00CC48F6">
        <w:t>także kwalifikacje</w:t>
      </w:r>
      <w:r w:rsidR="00012255" w:rsidRPr="00CC48F6">
        <w:t xml:space="preserve"> i</w:t>
      </w:r>
      <w:r w:rsidR="00012255">
        <w:t> </w:t>
      </w:r>
      <w:r w:rsidRPr="00CC48F6">
        <w:t>doświadczenie żołnierza zawodowego niezbędne przy wykonywaniu tych czynności.</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89.</w:t>
      </w:r>
      <w:r w:rsidR="00012255">
        <w:t> </w:t>
      </w:r>
      <w:r w:rsidRPr="00CC48F6">
        <w:t>1.</w:t>
      </w:r>
      <w:r w:rsidRPr="00012255">
        <w:rPr>
          <w:rStyle w:val="IGindeksgrny"/>
        </w:rPr>
        <w:footnoteReference w:id="133"/>
      </w:r>
      <w:r w:rsidRPr="00012255">
        <w:rPr>
          <w:rStyle w:val="IGindeksgrny"/>
        </w:rPr>
        <w:t>)</w:t>
      </w:r>
      <w:r w:rsidR="00012255" w:rsidRPr="00CC48F6">
        <w:t xml:space="preserve"> W</w:t>
      </w:r>
      <w:r w:rsidR="00012255">
        <w:t> </w:t>
      </w:r>
      <w:r w:rsidRPr="00CC48F6">
        <w:t>okresie pozostawania</w:t>
      </w:r>
      <w:r w:rsidR="00012255" w:rsidRPr="00CC48F6">
        <w:t xml:space="preserve"> w</w:t>
      </w:r>
      <w:r w:rsidR="00012255">
        <w:t> </w:t>
      </w:r>
      <w:r w:rsidRPr="00CC48F6">
        <w:t>rezerwie kadrowej lub dyspozycji albo urlopu żołnierz zawodowy otrzym</w:t>
      </w:r>
      <w:r w:rsidRPr="00CC48F6">
        <w:t>u</w:t>
      </w:r>
      <w:r w:rsidRPr="00CC48F6">
        <w:t>je,</w:t>
      </w:r>
      <w:r w:rsidR="00012255" w:rsidRPr="00CC48F6">
        <w:t xml:space="preserve"> z</w:t>
      </w:r>
      <w:r w:rsidR="00012255">
        <w:t> </w:t>
      </w:r>
      <w:r w:rsidRPr="00CC48F6">
        <w:t>zastrzeżeniem</w:t>
      </w:r>
      <w:r w:rsidR="00012255">
        <w:t xml:space="preserve"> art. </w:t>
      </w:r>
      <w:r w:rsidRPr="00CC48F6">
        <w:t>9</w:t>
      </w:r>
      <w:r w:rsidR="00012255" w:rsidRPr="00CC48F6">
        <w:t>0</w:t>
      </w:r>
      <w:r w:rsidR="00012255">
        <w:t xml:space="preserve"> ust. </w:t>
      </w:r>
      <w:r w:rsidRPr="00CC48F6">
        <w:t>1–1d, uposażenie zasadnicze wraz</w:t>
      </w:r>
      <w:r w:rsidR="00012255" w:rsidRPr="00CC48F6">
        <w:t xml:space="preserve"> z</w:t>
      </w:r>
      <w:r w:rsidR="00012255">
        <w:t> </w:t>
      </w:r>
      <w:r w:rsidRPr="00CC48F6">
        <w:t>dodatkami</w:t>
      </w:r>
      <w:r w:rsidR="00012255" w:rsidRPr="00CC48F6">
        <w:t xml:space="preserve"> o</w:t>
      </w:r>
      <w:r w:rsidR="00012255">
        <w:t> </w:t>
      </w:r>
      <w:r w:rsidRPr="00CC48F6">
        <w:t>charakterze stałym, należne na ostatnio zajmowanym stanowisku służbowym,</w:t>
      </w:r>
      <w:r w:rsidR="00012255" w:rsidRPr="00CC48F6">
        <w:t xml:space="preserve"> z</w:t>
      </w:r>
      <w:r w:rsidR="00012255">
        <w:t> </w:t>
      </w:r>
      <w:r w:rsidRPr="00CC48F6">
        <w:t>uwzględnieniem powstałych</w:t>
      </w:r>
      <w:r w:rsidR="00012255" w:rsidRPr="00CC48F6">
        <w:t xml:space="preserve"> w</w:t>
      </w:r>
      <w:r w:rsidR="00012255">
        <w:t> </w:t>
      </w:r>
      <w:r w:rsidRPr="00CC48F6">
        <w:t>tym okresie zmian mających wpływ na prawo do uposażenia lub jego wysokość.</w:t>
      </w:r>
    </w:p>
    <w:p w:rsidR="00CC48F6" w:rsidRPr="00CC48F6" w:rsidRDefault="00CC48F6" w:rsidP="00012255">
      <w:pPr>
        <w:pStyle w:val="USTustnpkodeksu"/>
      </w:pPr>
      <w:r w:rsidRPr="00CC48F6">
        <w:t>2.</w:t>
      </w:r>
      <w:r w:rsidR="00012255">
        <w:t> </w:t>
      </w:r>
      <w:r w:rsidRPr="00CC48F6">
        <w:t>Przepis</w:t>
      </w:r>
      <w:r w:rsidR="00012255">
        <w:t xml:space="preserve"> ust. </w:t>
      </w:r>
      <w:r w:rsidR="00012255" w:rsidRPr="00CC48F6">
        <w:t>1</w:t>
      </w:r>
      <w:r w:rsidR="00012255">
        <w:t> </w:t>
      </w:r>
      <w:r w:rsidRPr="00CC48F6">
        <w:t>stosuje się odpowiednio do żołnierza zawodowego, który został zwolniony ze stanowiska służbow</w:t>
      </w:r>
      <w:r w:rsidRPr="00CC48F6">
        <w:t>e</w:t>
      </w:r>
      <w:r w:rsidRPr="00CC48F6">
        <w:t>go albo podlega zwolnieniu ze stanowiska służbowego</w:t>
      </w:r>
      <w:r w:rsidR="00012255" w:rsidRPr="00CC48F6">
        <w:t xml:space="preserve"> w</w:t>
      </w:r>
      <w:r w:rsidR="00012255">
        <w:t> </w:t>
      </w:r>
      <w:r w:rsidRPr="00CC48F6">
        <w:t>przypadkach wymienionych</w:t>
      </w:r>
      <w:r w:rsidR="00012255" w:rsidRPr="00CC48F6">
        <w:t xml:space="preserve"> w</w:t>
      </w:r>
      <w:r w:rsidR="00012255">
        <w:t> art. </w:t>
      </w:r>
      <w:r w:rsidRPr="00CC48F6">
        <w:t>4</w:t>
      </w:r>
      <w:r w:rsidR="00012255" w:rsidRPr="00CC48F6">
        <w:t>5</w:t>
      </w:r>
      <w:r w:rsidR="00012255">
        <w:t xml:space="preserve"> ust. </w:t>
      </w:r>
      <w:r w:rsidR="00012255" w:rsidRPr="00CC48F6">
        <w:t>1</w:t>
      </w:r>
      <w:r w:rsidR="00012255">
        <w:t xml:space="preserve"> i </w:t>
      </w:r>
      <w:r w:rsidR="00012255" w:rsidRPr="00CC48F6">
        <w:t>2</w:t>
      </w:r>
      <w:r w:rsidR="00012255">
        <w:t> </w:t>
      </w:r>
      <w:r w:rsidRPr="00CC48F6">
        <w:t>do czasu objęcia obowiązków na stanowisku służbowym, przeniesienia do rezerwy kadrowej lub dyspozycji albo zwolnienia</w:t>
      </w:r>
      <w:r w:rsidR="00012255" w:rsidRPr="00CC48F6">
        <w:t xml:space="preserve"> z</w:t>
      </w:r>
      <w:r w:rsidR="00012255">
        <w:t> </w:t>
      </w:r>
      <w:r w:rsidRPr="00CC48F6">
        <w:t>zawodowej służby wojskowej.</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89a.</w:t>
      </w:r>
      <w:bookmarkStart w:id="89" w:name="_Ref382218679"/>
      <w:r w:rsidRPr="00012255">
        <w:rPr>
          <w:rStyle w:val="IGindeksgrny"/>
        </w:rPr>
        <w:footnoteReference w:id="134"/>
      </w:r>
      <w:bookmarkEnd w:id="89"/>
      <w:r w:rsidRPr="00012255">
        <w:rPr>
          <w:rStyle w:val="IGindeksgrny"/>
        </w:rPr>
        <w:t>)</w:t>
      </w:r>
      <w:r w:rsidR="00012255">
        <w:t> </w:t>
      </w:r>
      <w:r w:rsidRPr="00CC48F6">
        <w:t>1.</w:t>
      </w:r>
      <w:r w:rsidR="00012255" w:rsidRPr="00CC48F6">
        <w:t xml:space="preserve"> W</w:t>
      </w:r>
      <w:r w:rsidR="00012255">
        <w:t> </w:t>
      </w:r>
      <w:r w:rsidRPr="00CC48F6">
        <w:t>okresie przebywania na zwolnieniu lekarskim żołnierz zawodowy otrzymuje 80% uposażenia.</w:t>
      </w:r>
    </w:p>
    <w:p w:rsidR="00CC48F6" w:rsidRPr="00CC48F6" w:rsidRDefault="00CC48F6" w:rsidP="00012255">
      <w:pPr>
        <w:pStyle w:val="USTustnpkodeksu"/>
      </w:pPr>
      <w:r w:rsidRPr="00CC48F6">
        <w:t>2.</w:t>
      </w:r>
      <w:r w:rsidR="00012255">
        <w:t> </w:t>
      </w:r>
      <w:r w:rsidRPr="00CC48F6">
        <w:t>Zwolnienie lekarskie obejmuje okres,</w:t>
      </w:r>
      <w:r w:rsidR="00012255" w:rsidRPr="00CC48F6">
        <w:t xml:space="preserve"> o</w:t>
      </w:r>
      <w:r w:rsidR="00012255">
        <w:t> </w:t>
      </w:r>
      <w:r w:rsidRPr="00CC48F6">
        <w:t>którym mowa</w:t>
      </w:r>
      <w:r w:rsidR="00012255" w:rsidRPr="00CC48F6">
        <w:t xml:space="preserve"> w</w:t>
      </w:r>
      <w:r w:rsidR="00012255">
        <w:t> art. </w:t>
      </w:r>
      <w:r w:rsidRPr="00CC48F6">
        <w:t>60b</w:t>
      </w:r>
      <w:r w:rsidR="00012255">
        <w:t xml:space="preserve"> ust. </w:t>
      </w:r>
      <w:r w:rsidRPr="00CC48F6">
        <w:t>1.</w:t>
      </w:r>
    </w:p>
    <w:p w:rsidR="00CC48F6" w:rsidRPr="00CC48F6" w:rsidRDefault="00CC48F6" w:rsidP="00012255">
      <w:pPr>
        <w:pStyle w:val="USTustnpkodeksu"/>
        <w:keepNext/>
      </w:pPr>
      <w:r w:rsidRPr="00CC48F6">
        <w:t>3.</w:t>
      </w:r>
      <w:r w:rsidR="00012255">
        <w:t> </w:t>
      </w:r>
      <w:r w:rsidRPr="00CC48F6">
        <w:t>Jeżeli zwolnienie lekarskie obejmuje okres,</w:t>
      </w:r>
      <w:r w:rsidR="00012255" w:rsidRPr="00CC48F6">
        <w:t xml:space="preserve"> w</w:t>
      </w:r>
      <w:r w:rsidR="00012255">
        <w:t> </w:t>
      </w:r>
      <w:r w:rsidRPr="00CC48F6">
        <w:t>którym żołnierz zawodowy jest zwolniony od zajęć służbowych</w:t>
      </w:r>
      <w:r w:rsidR="00012255" w:rsidRPr="00CC48F6">
        <w:t xml:space="preserve"> z</w:t>
      </w:r>
      <w:r w:rsidR="00012255">
        <w:t> </w:t>
      </w:r>
      <w:r w:rsidRPr="00CC48F6">
        <w:t>powodu:</w:t>
      </w:r>
    </w:p>
    <w:p w:rsidR="00CC48F6" w:rsidRPr="00B301E3" w:rsidRDefault="00CC48F6" w:rsidP="00B301E3">
      <w:pPr>
        <w:pStyle w:val="PKTpunkt"/>
        <w:spacing w:before="80"/>
        <w:rPr>
          <w:bCs w:val="0"/>
        </w:rPr>
      </w:pPr>
      <w:r w:rsidRPr="00CC48F6">
        <w:t>1)</w:t>
      </w:r>
      <w:r w:rsidR="00012255">
        <w:tab/>
      </w:r>
      <w:r w:rsidRPr="00CC48F6">
        <w:t>wypadku poz</w:t>
      </w:r>
      <w:r w:rsidRPr="00B301E3">
        <w:rPr>
          <w:bCs w:val="0"/>
        </w:rPr>
        <w:t>ostającego</w:t>
      </w:r>
      <w:r w:rsidR="00012255" w:rsidRPr="00B301E3">
        <w:rPr>
          <w:bCs w:val="0"/>
        </w:rPr>
        <w:t xml:space="preserve"> w </w:t>
      </w:r>
      <w:r w:rsidRPr="00B301E3">
        <w:rPr>
          <w:bCs w:val="0"/>
        </w:rPr>
        <w:t>związku</w:t>
      </w:r>
      <w:r w:rsidR="00012255" w:rsidRPr="00B301E3">
        <w:rPr>
          <w:bCs w:val="0"/>
        </w:rPr>
        <w:t xml:space="preserve"> z </w:t>
      </w:r>
      <w:r w:rsidRPr="00B301E3">
        <w:rPr>
          <w:bCs w:val="0"/>
        </w:rPr>
        <w:t>pełnieniem służby,</w:t>
      </w:r>
    </w:p>
    <w:p w:rsidR="00CC48F6" w:rsidRPr="00B301E3" w:rsidRDefault="00CC48F6" w:rsidP="00B301E3">
      <w:pPr>
        <w:pStyle w:val="PKTpunkt"/>
        <w:spacing w:before="80"/>
        <w:rPr>
          <w:bCs w:val="0"/>
        </w:rPr>
      </w:pPr>
      <w:r w:rsidRPr="00B301E3">
        <w:rPr>
          <w:bCs w:val="0"/>
        </w:rPr>
        <w:t>2)</w:t>
      </w:r>
      <w:r w:rsidR="00012255" w:rsidRPr="00B301E3">
        <w:rPr>
          <w:bCs w:val="0"/>
        </w:rPr>
        <w:tab/>
      </w:r>
      <w:r w:rsidRPr="00B301E3">
        <w:rPr>
          <w:bCs w:val="0"/>
        </w:rPr>
        <w:t>choroby powstałej</w:t>
      </w:r>
      <w:r w:rsidR="00012255" w:rsidRPr="00B301E3">
        <w:rPr>
          <w:bCs w:val="0"/>
        </w:rPr>
        <w:t xml:space="preserve"> w </w:t>
      </w:r>
      <w:r w:rsidRPr="00B301E3">
        <w:rPr>
          <w:bCs w:val="0"/>
        </w:rPr>
        <w:t>związku ze szczególnymi właściwościami lub warunkami służby wojskowej,</w:t>
      </w:r>
    </w:p>
    <w:p w:rsidR="00CC48F6" w:rsidRPr="00B301E3" w:rsidRDefault="00CC48F6" w:rsidP="00B301E3">
      <w:pPr>
        <w:pStyle w:val="PKTpunkt"/>
        <w:spacing w:before="80"/>
        <w:rPr>
          <w:bCs w:val="0"/>
        </w:rPr>
      </w:pPr>
      <w:r w:rsidRPr="00B301E3">
        <w:rPr>
          <w:bCs w:val="0"/>
        </w:rPr>
        <w:t>3)</w:t>
      </w:r>
      <w:r w:rsidR="00012255" w:rsidRPr="00B301E3">
        <w:rPr>
          <w:bCs w:val="0"/>
        </w:rPr>
        <w:tab/>
      </w:r>
      <w:r w:rsidRPr="00B301E3">
        <w:rPr>
          <w:bCs w:val="0"/>
        </w:rPr>
        <w:t>wypadku</w:t>
      </w:r>
      <w:r w:rsidR="00012255" w:rsidRPr="00B301E3">
        <w:rPr>
          <w:bCs w:val="0"/>
        </w:rPr>
        <w:t xml:space="preserve"> w </w:t>
      </w:r>
      <w:r w:rsidRPr="00B301E3">
        <w:rPr>
          <w:bCs w:val="0"/>
        </w:rPr>
        <w:t>drodze do miejsca pełnienia służby lub</w:t>
      </w:r>
      <w:r w:rsidR="00012255" w:rsidRPr="00B301E3">
        <w:rPr>
          <w:bCs w:val="0"/>
        </w:rPr>
        <w:t xml:space="preserve"> w </w:t>
      </w:r>
      <w:r w:rsidRPr="00B301E3">
        <w:rPr>
          <w:bCs w:val="0"/>
        </w:rPr>
        <w:t>drodze powrotnej ze służby,</w:t>
      </w:r>
    </w:p>
    <w:p w:rsidR="00CC48F6" w:rsidRPr="00B301E3" w:rsidRDefault="00CC48F6" w:rsidP="00B301E3">
      <w:pPr>
        <w:pStyle w:val="PKTpunkt"/>
        <w:spacing w:before="80"/>
        <w:rPr>
          <w:bCs w:val="0"/>
        </w:rPr>
      </w:pPr>
      <w:r w:rsidRPr="00B301E3">
        <w:rPr>
          <w:bCs w:val="0"/>
        </w:rPr>
        <w:t>4)</w:t>
      </w:r>
      <w:r w:rsidR="00012255" w:rsidRPr="00B301E3">
        <w:rPr>
          <w:bCs w:val="0"/>
        </w:rPr>
        <w:tab/>
      </w:r>
      <w:r w:rsidRPr="00B301E3">
        <w:rPr>
          <w:bCs w:val="0"/>
        </w:rPr>
        <w:t>choroby przypadającej</w:t>
      </w:r>
      <w:r w:rsidR="00012255" w:rsidRPr="00B301E3">
        <w:rPr>
          <w:bCs w:val="0"/>
        </w:rPr>
        <w:t xml:space="preserve"> w </w:t>
      </w:r>
      <w:r w:rsidRPr="00B301E3">
        <w:rPr>
          <w:bCs w:val="0"/>
        </w:rPr>
        <w:t>czasie ciąży,</w:t>
      </w:r>
    </w:p>
    <w:p w:rsidR="00CC48F6" w:rsidRPr="00B301E3" w:rsidRDefault="00CC48F6" w:rsidP="00B301E3">
      <w:pPr>
        <w:pStyle w:val="PKTpunkt"/>
        <w:spacing w:before="80"/>
        <w:rPr>
          <w:bCs w:val="0"/>
        </w:rPr>
      </w:pPr>
      <w:r w:rsidRPr="00B301E3">
        <w:rPr>
          <w:bCs w:val="0"/>
        </w:rPr>
        <w:t>5)</w:t>
      </w:r>
      <w:r w:rsidR="00012255" w:rsidRPr="00B301E3">
        <w:rPr>
          <w:bCs w:val="0"/>
        </w:rPr>
        <w:tab/>
      </w:r>
      <w:r w:rsidRPr="00B301E3">
        <w:rPr>
          <w:bCs w:val="0"/>
        </w:rPr>
        <w:t>poddania się niezbędnym badaniom lekarskim przewidzianym dla kandydatów na dawców komórek, tkanek</w:t>
      </w:r>
      <w:r w:rsidR="00012255" w:rsidRPr="00B301E3">
        <w:rPr>
          <w:bCs w:val="0"/>
        </w:rPr>
        <w:t xml:space="preserve"> i </w:t>
      </w:r>
      <w:r w:rsidRPr="00B301E3">
        <w:rPr>
          <w:bCs w:val="0"/>
        </w:rPr>
        <w:t>narządów oraz poddania się zabiegowi pobrania komórek, tkanek</w:t>
      </w:r>
      <w:r w:rsidR="00012255" w:rsidRPr="00B301E3">
        <w:rPr>
          <w:bCs w:val="0"/>
        </w:rPr>
        <w:t xml:space="preserve"> i </w:t>
      </w:r>
      <w:r w:rsidRPr="00B301E3">
        <w:rPr>
          <w:bCs w:val="0"/>
        </w:rPr>
        <w:t>narządów,</w:t>
      </w:r>
    </w:p>
    <w:p w:rsidR="00CC48F6" w:rsidRPr="00CC48F6" w:rsidRDefault="00CC48F6" w:rsidP="00B301E3">
      <w:pPr>
        <w:pStyle w:val="PKTpunkt"/>
        <w:spacing w:before="80"/>
      </w:pPr>
      <w:r w:rsidRPr="00B301E3">
        <w:rPr>
          <w:bCs w:val="0"/>
        </w:rPr>
        <w:t>6)</w:t>
      </w:r>
      <w:r w:rsidR="00012255" w:rsidRPr="00B301E3">
        <w:rPr>
          <w:bCs w:val="0"/>
        </w:rPr>
        <w:tab/>
      </w:r>
      <w:r w:rsidRPr="00B301E3">
        <w:rPr>
          <w:bCs w:val="0"/>
        </w:rPr>
        <w:t>oddania krwi lu</w:t>
      </w:r>
      <w:r w:rsidRPr="00CC48F6">
        <w:t>b jej składników</w:t>
      </w:r>
      <w:r w:rsidR="00012255" w:rsidRPr="00CC48F6">
        <w:t xml:space="preserve"> w</w:t>
      </w:r>
      <w:r w:rsidR="00012255">
        <w:t> </w:t>
      </w:r>
      <w:r w:rsidRPr="00CC48F6">
        <w:t>jednostkach organizacyjnych publicznej służby krwi lub</w:t>
      </w:r>
      <w:r w:rsidR="00012255" w:rsidRPr="00CC48F6">
        <w:t xml:space="preserve"> z</w:t>
      </w:r>
      <w:r w:rsidR="00012255">
        <w:t> </w:t>
      </w:r>
      <w:r w:rsidRPr="00CC48F6">
        <w:t>powodu badania leka</w:t>
      </w:r>
      <w:r w:rsidRPr="00CC48F6">
        <w:t>r</w:t>
      </w:r>
      <w:r w:rsidRPr="00CC48F6">
        <w:t>skiego dawców krwi</w:t>
      </w:r>
    </w:p>
    <w:p w:rsidR="00CC48F6" w:rsidRPr="00B301E3" w:rsidRDefault="00CC48F6" w:rsidP="00B301E3">
      <w:pPr>
        <w:pStyle w:val="CZWSPPKTczwsplnapunktw"/>
        <w:spacing w:before="80"/>
        <w:rPr>
          <w:bCs w:val="0"/>
        </w:rPr>
      </w:pPr>
      <w:r w:rsidRPr="00B301E3">
        <w:rPr>
          <w:bCs w:val="0"/>
        </w:rPr>
        <w:t>–</w:t>
      </w:r>
      <w:r w:rsidR="00012255" w:rsidRPr="00B301E3">
        <w:rPr>
          <w:bCs w:val="0"/>
        </w:rPr>
        <w:t> </w:t>
      </w:r>
      <w:r w:rsidRPr="00B301E3">
        <w:rPr>
          <w:bCs w:val="0"/>
        </w:rPr>
        <w:t>zachowuje on prawo do 100% uposażenia.</w:t>
      </w:r>
    </w:p>
    <w:p w:rsidR="00CC48F6" w:rsidRPr="00CC48F6" w:rsidRDefault="00CC48F6" w:rsidP="00012255">
      <w:pPr>
        <w:pStyle w:val="USTustnpkodeksu"/>
        <w:keepNext/>
      </w:pPr>
      <w:r w:rsidRPr="00CC48F6">
        <w:t>4.</w:t>
      </w:r>
      <w:r w:rsidR="00012255">
        <w:t> </w:t>
      </w:r>
      <w:r w:rsidRPr="00CC48F6">
        <w:t>Prawo do 100% uposażenia przysługuje również wtedy, gdy żołnierz został zwolniony od zajęć służbowych:</w:t>
      </w:r>
    </w:p>
    <w:p w:rsidR="00CC48F6" w:rsidRPr="00CC48F6" w:rsidRDefault="00CC48F6" w:rsidP="00012255">
      <w:pPr>
        <w:pStyle w:val="PKTpunkt"/>
      </w:pPr>
      <w:r w:rsidRPr="00CC48F6">
        <w:t>1)</w:t>
      </w:r>
      <w:r w:rsidR="00012255">
        <w:tab/>
      </w:r>
      <w:r w:rsidRPr="00CC48F6">
        <w:t>podczas skierowania żołnierza zawodowego do pełnienia służby poza granicami państwa;</w:t>
      </w:r>
    </w:p>
    <w:p w:rsidR="00CC48F6" w:rsidRPr="00CC48F6" w:rsidRDefault="00CC48F6" w:rsidP="00012255">
      <w:pPr>
        <w:pStyle w:val="PKTpunkt"/>
      </w:pPr>
      <w:r w:rsidRPr="00CC48F6">
        <w:t>2)</w:t>
      </w:r>
      <w:r w:rsidR="00012255">
        <w:tab/>
      </w:r>
      <w:r w:rsidRPr="00CC48F6">
        <w:t>w wyniku popełnienia przez inną osobę umyślnego czynu zabronionego</w:t>
      </w:r>
      <w:r w:rsidR="00012255" w:rsidRPr="00CC48F6">
        <w:t xml:space="preserve"> w</w:t>
      </w:r>
      <w:r w:rsidR="00012255">
        <w:t> </w:t>
      </w:r>
      <w:r w:rsidRPr="00CC48F6">
        <w:t>związku</w:t>
      </w:r>
      <w:r w:rsidR="00012255" w:rsidRPr="00CC48F6">
        <w:t xml:space="preserve"> z</w:t>
      </w:r>
      <w:r w:rsidR="00012255">
        <w:t> </w:t>
      </w:r>
      <w:r w:rsidRPr="00CC48F6">
        <w:t>wykonywaniem przez żołnierza zawodowego czynności służbowych, stwierdzonego orzeczeniem wydanym przez uprawniony organ;</w:t>
      </w:r>
    </w:p>
    <w:p w:rsidR="00CC48F6" w:rsidRPr="00CC48F6" w:rsidRDefault="00CC48F6" w:rsidP="00012255">
      <w:pPr>
        <w:pStyle w:val="PKTpunkt"/>
      </w:pPr>
      <w:r w:rsidRPr="00CC48F6">
        <w:t>3)</w:t>
      </w:r>
      <w:r w:rsidR="00012255">
        <w:tab/>
      </w:r>
      <w:r w:rsidRPr="00CC48F6">
        <w:t>na skutek czynów</w:t>
      </w:r>
      <w:r w:rsidR="00012255" w:rsidRPr="00CC48F6">
        <w:t xml:space="preserve"> o</w:t>
      </w:r>
      <w:r w:rsidR="00012255">
        <w:t> </w:t>
      </w:r>
      <w:r w:rsidRPr="00CC48F6">
        <w:t>charakterze bohaterskim dokonanych</w:t>
      </w:r>
      <w:r w:rsidR="00012255" w:rsidRPr="00CC48F6">
        <w:t xml:space="preserve"> w</w:t>
      </w:r>
      <w:r w:rsidR="00012255">
        <w:t> </w:t>
      </w:r>
      <w:r w:rsidRPr="00CC48F6">
        <w:t>szczególnie niebezpiecznych warunkach,</w:t>
      </w:r>
      <w:r w:rsidR="00012255" w:rsidRPr="00CC48F6">
        <w:t xml:space="preserve"> z</w:t>
      </w:r>
      <w:r w:rsidR="00012255">
        <w:t> </w:t>
      </w:r>
      <w:r w:rsidRPr="00CC48F6">
        <w:t>wykazaniem wyjątkowej odwagi,</w:t>
      </w:r>
      <w:r w:rsidR="00012255" w:rsidRPr="00CC48F6">
        <w:t xml:space="preserve"> z</w:t>
      </w:r>
      <w:r w:rsidR="00012255">
        <w:t> </w:t>
      </w:r>
      <w:r w:rsidRPr="00CC48F6">
        <w:t>narażeniem życia lub zdrowia,</w:t>
      </w:r>
      <w:r w:rsidR="00012255" w:rsidRPr="00CC48F6">
        <w:t xml:space="preserve"> w</w:t>
      </w:r>
      <w:r w:rsidR="00012255">
        <w:t> </w:t>
      </w:r>
      <w:r w:rsidRPr="00CC48F6">
        <w:t>obronie prawa, nienaruszalności granic państwowych, życia, mienia lub bezpieczeństwa obywateli.</w:t>
      </w:r>
    </w:p>
    <w:p w:rsidR="00CC48F6" w:rsidRPr="00CC48F6" w:rsidRDefault="00CC48F6" w:rsidP="00012255">
      <w:pPr>
        <w:pStyle w:val="USTustnpkodeksu"/>
      </w:pPr>
      <w:r w:rsidRPr="00CC48F6">
        <w:t>5.</w:t>
      </w:r>
      <w:r w:rsidR="00012255">
        <w:t> </w:t>
      </w:r>
      <w:r w:rsidRPr="00CC48F6">
        <w:t>Związek zwolnienia od zajęć służbowych</w:t>
      </w:r>
      <w:r w:rsidR="00012255" w:rsidRPr="00CC48F6">
        <w:t xml:space="preserve"> z</w:t>
      </w:r>
      <w:r w:rsidR="00012255">
        <w:t> </w:t>
      </w:r>
      <w:r w:rsidRPr="00CC48F6">
        <w:t>czynami,</w:t>
      </w:r>
      <w:r w:rsidR="00012255" w:rsidRPr="00CC48F6">
        <w:t xml:space="preserve"> o</w:t>
      </w:r>
      <w:r w:rsidR="00012255">
        <w:t> </w:t>
      </w:r>
      <w:r w:rsidRPr="00CC48F6">
        <w:t>których mowa</w:t>
      </w:r>
      <w:r w:rsidR="00012255" w:rsidRPr="00CC48F6">
        <w:t xml:space="preserve"> w</w:t>
      </w:r>
      <w:r w:rsidR="00012255">
        <w:t> ust. </w:t>
      </w:r>
      <w:r w:rsidR="00012255" w:rsidRPr="00CC48F6">
        <w:t>4</w:t>
      </w:r>
      <w:r w:rsidR="00012255">
        <w:t xml:space="preserve"> pkt </w:t>
      </w:r>
      <w:r w:rsidRPr="00CC48F6">
        <w:t>3, stwierdza,</w:t>
      </w:r>
      <w:r w:rsidR="00012255" w:rsidRPr="00CC48F6">
        <w:t xml:space="preserve"> w</w:t>
      </w:r>
      <w:r w:rsidR="00012255">
        <w:t> </w:t>
      </w:r>
      <w:r w:rsidRPr="00CC48F6">
        <w:t>drodze decyzji, dowódca jednostki wojskowej,</w:t>
      </w:r>
      <w:r w:rsidR="00012255" w:rsidRPr="00CC48F6">
        <w:t xml:space="preserve"> w</w:t>
      </w:r>
      <w:r w:rsidR="00012255">
        <w:t> </w:t>
      </w:r>
      <w:r w:rsidRPr="00CC48F6">
        <w:t>której żołnierz zawodowy pełni służbę.</w:t>
      </w:r>
    </w:p>
    <w:p w:rsidR="00CC48F6" w:rsidRPr="00CC48F6" w:rsidRDefault="00CC48F6" w:rsidP="00012255">
      <w:pPr>
        <w:pStyle w:val="USTustnpkodeksu"/>
      </w:pPr>
      <w:r w:rsidRPr="00CC48F6">
        <w:t>6.</w:t>
      </w:r>
      <w:r w:rsidR="00012255">
        <w:t> </w:t>
      </w:r>
      <w:r w:rsidRPr="00CC48F6">
        <w:t>Od decyzji,</w:t>
      </w:r>
      <w:r w:rsidR="00012255" w:rsidRPr="00CC48F6">
        <w:t xml:space="preserve"> o</w:t>
      </w:r>
      <w:r w:rsidR="00012255">
        <w:t> </w:t>
      </w:r>
      <w:r w:rsidRPr="00CC48F6">
        <w:t>której mowa</w:t>
      </w:r>
      <w:r w:rsidR="00012255" w:rsidRPr="00CC48F6">
        <w:t xml:space="preserve"> w</w:t>
      </w:r>
      <w:r w:rsidR="00012255">
        <w:t> ust. </w:t>
      </w:r>
      <w:r w:rsidRPr="00CC48F6">
        <w:t>5, żołnierzowi zawodowemu przysługuje odwołanie do wyższego przełożonego.</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89b.</w:t>
      </w:r>
      <w:r w:rsidRPr="00012255">
        <w:rPr>
          <w:rStyle w:val="IGindeksgrny"/>
        </w:rPr>
        <w:fldChar w:fldCharType="begin"/>
      </w:r>
      <w:r w:rsidRPr="00A22010">
        <w:rPr>
          <w:rStyle w:val="IGindeksgrny"/>
        </w:rPr>
        <w:instrText xml:space="preserve"> NOTEREF _Ref382218679 \h  \* MERGEFORMAT </w:instrText>
      </w:r>
      <w:r w:rsidRPr="00012255">
        <w:rPr>
          <w:rStyle w:val="IGindeksgrny"/>
        </w:rPr>
      </w:r>
      <w:r w:rsidRPr="00012255">
        <w:rPr>
          <w:rStyle w:val="IGindeksgrny"/>
        </w:rPr>
        <w:fldChar w:fldCharType="separate"/>
      </w:r>
      <w:r w:rsidRPr="00012255">
        <w:rPr>
          <w:rStyle w:val="IGindeksgrny"/>
        </w:rPr>
        <w:t>134</w:t>
      </w:r>
      <w:r w:rsidRPr="00012255">
        <w:rPr>
          <w:rStyle w:val="IGindeksgrny"/>
        </w:rPr>
        <w:fldChar w:fldCharType="end"/>
      </w:r>
      <w:r w:rsidRPr="00012255">
        <w:rPr>
          <w:rStyle w:val="IGindeksgrny"/>
        </w:rPr>
        <w:t>)</w:t>
      </w:r>
      <w:r w:rsidR="00012255">
        <w:t> </w:t>
      </w:r>
      <w:r w:rsidRPr="00CC48F6">
        <w:t>1. Podstawę uposażenia,</w:t>
      </w:r>
      <w:r w:rsidR="00012255" w:rsidRPr="00CC48F6">
        <w:t xml:space="preserve"> o</w:t>
      </w:r>
      <w:r w:rsidR="00012255">
        <w:t> </w:t>
      </w:r>
      <w:r w:rsidRPr="00CC48F6">
        <w:t>którym mowa</w:t>
      </w:r>
      <w:r w:rsidR="00012255" w:rsidRPr="00CC48F6">
        <w:t xml:space="preserve"> w</w:t>
      </w:r>
      <w:r w:rsidR="00012255">
        <w:t> art. </w:t>
      </w:r>
      <w:r w:rsidRPr="00CC48F6">
        <w:t>89a, stanowi uposażenie zasadnicze wraz</w:t>
      </w:r>
      <w:r w:rsidR="00012255" w:rsidRPr="00CC48F6">
        <w:t xml:space="preserve"> z</w:t>
      </w:r>
      <w:r w:rsidR="00012255">
        <w:t> </w:t>
      </w:r>
      <w:r w:rsidRPr="00CC48F6">
        <w:t>dodatkami</w:t>
      </w:r>
      <w:r w:rsidR="00012255" w:rsidRPr="00CC48F6">
        <w:t xml:space="preserve"> o</w:t>
      </w:r>
      <w:r w:rsidR="00012255">
        <w:t> </w:t>
      </w:r>
      <w:r w:rsidRPr="00CC48F6">
        <w:t>charakterze stałym, należne żołnierzowi zawodowemu na ostatnio zajmowanym stanowisku służbowym,</w:t>
      </w:r>
      <w:r w:rsidR="00012255" w:rsidRPr="00CC48F6">
        <w:t xml:space="preserve"> z</w:t>
      </w:r>
      <w:r w:rsidR="00012255">
        <w:t> </w:t>
      </w:r>
      <w:r w:rsidRPr="00CC48F6">
        <w:t>uwzględnieniem powstałych</w:t>
      </w:r>
      <w:r w:rsidR="00012255" w:rsidRPr="00CC48F6">
        <w:t xml:space="preserve"> w</w:t>
      </w:r>
      <w:r w:rsidR="00012255">
        <w:t> </w:t>
      </w:r>
      <w:r w:rsidRPr="00CC48F6">
        <w:t>tym okresie zmian mających wpływ na prawo do uposażenia lub jego wysokość.</w:t>
      </w:r>
    </w:p>
    <w:p w:rsidR="00CC48F6" w:rsidRPr="00CC48F6" w:rsidRDefault="00CC48F6" w:rsidP="00012255">
      <w:pPr>
        <w:pStyle w:val="USTustnpkodeksu"/>
      </w:pPr>
      <w:r w:rsidRPr="00CC48F6">
        <w:t>2.</w:t>
      </w:r>
      <w:r w:rsidR="00012255">
        <w:t> </w:t>
      </w:r>
      <w:r w:rsidRPr="00CC48F6">
        <w:t>Przy obliczaniu uposażenia za okres przebywania na zwolnieniu lekarskim przyjmuje się, że uposażenie za jeden dzień przebywania na zwolnieniu lekarskim stanowi 1/3</w:t>
      </w:r>
      <w:r w:rsidR="00012255" w:rsidRPr="00CC48F6">
        <w:t>0</w:t>
      </w:r>
      <w:r w:rsidR="00012255">
        <w:t> </w:t>
      </w:r>
      <w:r w:rsidRPr="00CC48F6">
        <w:t>uposażenia,</w:t>
      </w:r>
      <w:r w:rsidR="00012255" w:rsidRPr="00CC48F6">
        <w:t xml:space="preserve"> o</w:t>
      </w:r>
      <w:r w:rsidR="00012255">
        <w:t> </w:t>
      </w:r>
      <w:r w:rsidRPr="00CC48F6">
        <w:t>którym mowa</w:t>
      </w:r>
      <w:r w:rsidR="00012255" w:rsidRPr="00CC48F6">
        <w:t xml:space="preserve"> w</w:t>
      </w:r>
      <w:r w:rsidR="00012255">
        <w:t> ust. </w:t>
      </w:r>
      <w:r w:rsidRPr="00CC48F6">
        <w:t>1.</w:t>
      </w:r>
    </w:p>
    <w:p w:rsidR="00CC48F6" w:rsidRPr="00CC48F6" w:rsidRDefault="00CC48F6" w:rsidP="00012255">
      <w:pPr>
        <w:pStyle w:val="USTustnpkodeksu"/>
      </w:pPr>
      <w:r w:rsidRPr="00CC48F6">
        <w:t>3.</w:t>
      </w:r>
      <w:r w:rsidR="00012255">
        <w:t> </w:t>
      </w:r>
      <w:r w:rsidRPr="00CC48F6">
        <w:t>Potrącenia</w:t>
      </w:r>
      <w:r w:rsidR="00012255" w:rsidRPr="00CC48F6">
        <w:t xml:space="preserve"> z</w:t>
      </w:r>
      <w:r w:rsidR="00012255">
        <w:t> </w:t>
      </w:r>
      <w:r w:rsidRPr="00CC48F6">
        <w:t>uposażenia</w:t>
      </w:r>
      <w:r w:rsidR="00012255" w:rsidRPr="00CC48F6">
        <w:t xml:space="preserve"> w</w:t>
      </w:r>
      <w:r w:rsidR="00012255">
        <w:t> </w:t>
      </w:r>
      <w:r w:rsidRPr="00CC48F6">
        <w:t>związku</w:t>
      </w:r>
      <w:r w:rsidR="00012255" w:rsidRPr="00CC48F6">
        <w:t xml:space="preserve"> z</w:t>
      </w:r>
      <w:r w:rsidR="00012255">
        <w:t> </w:t>
      </w:r>
      <w:r w:rsidRPr="00CC48F6">
        <w:t>przebywaniem żołnierza zawodowego na zwolnieniu lekarskim</w:t>
      </w:r>
      <w:r w:rsidR="00012255" w:rsidRPr="00CC48F6">
        <w:t xml:space="preserve"> w</w:t>
      </w:r>
      <w:r w:rsidR="00012255">
        <w:t> </w:t>
      </w:r>
      <w:r w:rsidRPr="00CC48F6">
        <w:t>danym miesiącu dokonuje się</w:t>
      </w:r>
      <w:r w:rsidR="00012255" w:rsidRPr="00CC48F6">
        <w:t xml:space="preserve"> z</w:t>
      </w:r>
      <w:r w:rsidR="00012255">
        <w:t> </w:t>
      </w:r>
      <w:r w:rsidRPr="00CC48F6">
        <w:t>mocy prawa</w:t>
      </w:r>
      <w:r w:rsidR="00012255" w:rsidRPr="00CC48F6">
        <w:t xml:space="preserve"> z</w:t>
      </w:r>
      <w:r w:rsidR="00012255">
        <w:t> </w:t>
      </w:r>
      <w:r w:rsidRPr="00CC48F6">
        <w:t>uposażenia przysługującego</w:t>
      </w:r>
      <w:r w:rsidR="00012255" w:rsidRPr="00CC48F6">
        <w:t xml:space="preserve"> w</w:t>
      </w:r>
      <w:r w:rsidR="00012255">
        <w:t> </w:t>
      </w:r>
      <w:r w:rsidRPr="00CC48F6">
        <w:t>następnym miesiącu kalendarzowym lub</w:t>
      </w:r>
      <w:r w:rsidR="00012255" w:rsidRPr="00CC48F6">
        <w:t xml:space="preserve"> z</w:t>
      </w:r>
      <w:r w:rsidR="00012255">
        <w:t> </w:t>
      </w:r>
      <w:r w:rsidRPr="00CC48F6">
        <w:t>należności określonych</w:t>
      </w:r>
      <w:r w:rsidR="00012255" w:rsidRPr="00CC48F6">
        <w:t xml:space="preserve"> w</w:t>
      </w:r>
      <w:r w:rsidR="00012255">
        <w:t> art. </w:t>
      </w:r>
      <w:r w:rsidRPr="00CC48F6">
        <w:t>9</w:t>
      </w:r>
      <w:r w:rsidR="00012255" w:rsidRPr="00CC48F6">
        <w:t>4</w:t>
      </w:r>
      <w:r w:rsidR="00012255">
        <w:t xml:space="preserve"> i art. </w:t>
      </w:r>
      <w:r w:rsidRPr="00CC48F6">
        <w:t>9</w:t>
      </w:r>
      <w:r w:rsidR="00012255" w:rsidRPr="00CC48F6">
        <w:t>5</w:t>
      </w:r>
      <w:r w:rsidR="00012255">
        <w:t xml:space="preserve"> pkt </w:t>
      </w:r>
      <w:r w:rsidRPr="00CC48F6">
        <w:t xml:space="preserve">2, </w:t>
      </w:r>
      <w:r w:rsidR="00012255" w:rsidRPr="00CC48F6">
        <w:t>3</w:t>
      </w:r>
      <w:r w:rsidR="00012255">
        <w:t xml:space="preserve"> i </w:t>
      </w:r>
      <w:r w:rsidRPr="00CC48F6">
        <w:t>5.</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89c.</w:t>
      </w:r>
      <w:r w:rsidRPr="00012255">
        <w:rPr>
          <w:rStyle w:val="IGindeksgrny"/>
        </w:rPr>
        <w:fldChar w:fldCharType="begin"/>
      </w:r>
      <w:r w:rsidRPr="00A22010">
        <w:rPr>
          <w:rStyle w:val="IGindeksgrny"/>
        </w:rPr>
        <w:instrText xml:space="preserve"> NOTEREF _Ref382218679 \h  \* MERGEFORMAT </w:instrText>
      </w:r>
      <w:r w:rsidRPr="00012255">
        <w:rPr>
          <w:rStyle w:val="IGindeksgrny"/>
        </w:rPr>
      </w:r>
      <w:r w:rsidRPr="00012255">
        <w:rPr>
          <w:rStyle w:val="IGindeksgrny"/>
        </w:rPr>
        <w:fldChar w:fldCharType="separate"/>
      </w:r>
      <w:r w:rsidRPr="00012255">
        <w:rPr>
          <w:rStyle w:val="IGindeksgrny"/>
        </w:rPr>
        <w:t>134</w:t>
      </w:r>
      <w:r w:rsidRPr="00012255">
        <w:rPr>
          <w:rStyle w:val="IGindeksgrny"/>
        </w:rPr>
        <w:fldChar w:fldCharType="end"/>
      </w:r>
      <w:r w:rsidRPr="00012255">
        <w:rPr>
          <w:rStyle w:val="IGindeksgrny"/>
        </w:rPr>
        <w:t>)</w:t>
      </w:r>
      <w:r w:rsidR="00012255">
        <w:t> </w:t>
      </w:r>
      <w:r w:rsidRPr="00CC48F6">
        <w:t>1. Środki finansowe uzyskane</w:t>
      </w:r>
      <w:r w:rsidR="00012255" w:rsidRPr="00CC48F6">
        <w:t xml:space="preserve"> z</w:t>
      </w:r>
      <w:r w:rsidR="00012255">
        <w:t> </w:t>
      </w:r>
      <w:r w:rsidRPr="00CC48F6">
        <w:t>tytułu zmniejszenia uposażeń żołnierzy zawodowych</w:t>
      </w:r>
      <w:r w:rsidR="00012255" w:rsidRPr="00CC48F6">
        <w:t xml:space="preserve"> w</w:t>
      </w:r>
      <w:r w:rsidR="00012255">
        <w:t> </w:t>
      </w:r>
      <w:r w:rsidRPr="00CC48F6">
        <w:t>okresie przeb</w:t>
      </w:r>
      <w:r w:rsidRPr="00CC48F6">
        <w:t>y</w:t>
      </w:r>
      <w:r w:rsidRPr="00CC48F6">
        <w:t>wania na zwolnieniu lekarskim przeznacza się</w:t>
      </w:r>
      <w:r w:rsidR="00012255" w:rsidRPr="00CC48F6">
        <w:t xml:space="preserve"> w</w:t>
      </w:r>
      <w:r w:rsidR="00012255">
        <w:t> </w:t>
      </w:r>
      <w:r w:rsidRPr="00CC48F6">
        <w:t>całości na nagrody uznaniowe za wykonywanie zadań służbowych</w:t>
      </w:r>
      <w:r w:rsidR="00012255" w:rsidRPr="00CC48F6">
        <w:t xml:space="preserve"> w</w:t>
      </w:r>
      <w:r w:rsidR="00012255">
        <w:t> </w:t>
      </w:r>
      <w:r w:rsidRPr="00CC48F6">
        <w:t>zastępstwie żołnierzy zawodowych przebywających na zwolnieniach lekarskich.</w:t>
      </w:r>
    </w:p>
    <w:p w:rsidR="00CC48F6" w:rsidRPr="000F67AF" w:rsidRDefault="00CC48F6" w:rsidP="000F67AF">
      <w:pPr>
        <w:pStyle w:val="USTustnpkodeksu"/>
        <w:spacing w:before="160"/>
        <w:rPr>
          <w:bCs w:val="0"/>
        </w:rPr>
      </w:pPr>
      <w:r w:rsidRPr="00CC48F6">
        <w:t>2.</w:t>
      </w:r>
      <w:r w:rsidR="00012255">
        <w:t> </w:t>
      </w:r>
      <w:r w:rsidRPr="00CC48F6">
        <w:t>Środki finansowe,</w:t>
      </w:r>
      <w:r w:rsidR="00012255" w:rsidRPr="00CC48F6">
        <w:t xml:space="preserve"> o</w:t>
      </w:r>
      <w:r w:rsidR="00012255" w:rsidRPr="000F67AF">
        <w:rPr>
          <w:bCs w:val="0"/>
        </w:rPr>
        <w:t> </w:t>
      </w:r>
      <w:r w:rsidRPr="000F67AF">
        <w:rPr>
          <w:bCs w:val="0"/>
        </w:rPr>
        <w:t>których mowa</w:t>
      </w:r>
      <w:r w:rsidR="00012255" w:rsidRPr="000F67AF">
        <w:rPr>
          <w:bCs w:val="0"/>
        </w:rPr>
        <w:t xml:space="preserve"> w ust. </w:t>
      </w:r>
      <w:r w:rsidRPr="000F67AF">
        <w:rPr>
          <w:bCs w:val="0"/>
        </w:rPr>
        <w:t>1, zwiększają fundusz na nagrody uznaniowe</w:t>
      </w:r>
      <w:r w:rsidR="00012255" w:rsidRPr="000F67AF">
        <w:rPr>
          <w:bCs w:val="0"/>
        </w:rPr>
        <w:t xml:space="preserve"> i </w:t>
      </w:r>
      <w:r w:rsidRPr="000F67AF">
        <w:rPr>
          <w:bCs w:val="0"/>
        </w:rPr>
        <w:t>zapomogi.</w:t>
      </w:r>
    </w:p>
    <w:p w:rsidR="00CC48F6" w:rsidRPr="00CC48F6" w:rsidRDefault="00CC48F6" w:rsidP="000F67AF">
      <w:pPr>
        <w:pStyle w:val="USTustnpkodeksu"/>
        <w:spacing w:before="160"/>
      </w:pPr>
      <w:r w:rsidRPr="000F67AF">
        <w:rPr>
          <w:bCs w:val="0"/>
        </w:rPr>
        <w:t>3.</w:t>
      </w:r>
      <w:r w:rsidR="00012255" w:rsidRPr="000F67AF">
        <w:rPr>
          <w:bCs w:val="0"/>
        </w:rPr>
        <w:t> </w:t>
      </w:r>
      <w:r w:rsidRPr="000F67AF">
        <w:rPr>
          <w:bCs w:val="0"/>
        </w:rPr>
        <w:t>Rozdział środków fin</w:t>
      </w:r>
      <w:r w:rsidRPr="00CC48F6">
        <w:t>ansowych,</w:t>
      </w:r>
      <w:r w:rsidR="00012255" w:rsidRPr="00CC48F6">
        <w:t xml:space="preserve"> o</w:t>
      </w:r>
      <w:r w:rsidR="00012255">
        <w:t> </w:t>
      </w:r>
      <w:r w:rsidRPr="00CC48F6">
        <w:t>których mowa</w:t>
      </w:r>
      <w:r w:rsidR="00012255" w:rsidRPr="00CC48F6">
        <w:t xml:space="preserve"> w</w:t>
      </w:r>
      <w:r w:rsidR="00012255">
        <w:t> ust. </w:t>
      </w:r>
      <w:r w:rsidRPr="00CC48F6">
        <w:t>1, odbywa się po zakończeniu okresu rozliczeniowego, trwającego nie krócej niż jeden miesiąc kalendarzowy</w:t>
      </w:r>
      <w:r w:rsidR="00012255" w:rsidRPr="00CC48F6">
        <w:t xml:space="preserve"> i</w:t>
      </w:r>
      <w:r w:rsidR="00012255">
        <w:t> </w:t>
      </w:r>
      <w:r w:rsidRPr="00CC48F6">
        <w:t>nie dłużej niż trzy miesiące kalendarzowe, przy czym wybór okr</w:t>
      </w:r>
      <w:r w:rsidRPr="00CC48F6">
        <w:t>e</w:t>
      </w:r>
      <w:r w:rsidRPr="00CC48F6">
        <w:t>su rozliczeniowego uzależnia się od wielkości środków finansowych uzyskanych</w:t>
      </w:r>
      <w:r w:rsidR="00012255" w:rsidRPr="00CC48F6">
        <w:t xml:space="preserve"> z</w:t>
      </w:r>
      <w:r w:rsidR="00012255">
        <w:t> </w:t>
      </w:r>
      <w:r w:rsidRPr="00CC48F6">
        <w:t>tytułu zmniejszenia uposażeń żołnierzy zawodowych.</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90.</w:t>
      </w:r>
      <w:r w:rsidR="00012255">
        <w:t> </w:t>
      </w:r>
      <w:r w:rsidRPr="00CC48F6">
        <w:t>1.</w:t>
      </w:r>
      <w:r w:rsidRPr="00012255">
        <w:rPr>
          <w:rStyle w:val="IGindeksgrny"/>
        </w:rPr>
        <w:footnoteReference w:id="135"/>
      </w:r>
      <w:r w:rsidRPr="00012255">
        <w:rPr>
          <w:rStyle w:val="IGindeksgrny"/>
        </w:rPr>
        <w:t>)</w:t>
      </w:r>
      <w:r w:rsidRPr="00CC48F6">
        <w:t xml:space="preserve"> Żołnierzowi zawodowemu, któremu udzielono:</w:t>
      </w:r>
    </w:p>
    <w:p w:rsidR="00CC48F6" w:rsidRPr="00CC48F6" w:rsidRDefault="00CC48F6" w:rsidP="00012255">
      <w:pPr>
        <w:pStyle w:val="PKTpunkt"/>
      </w:pPr>
      <w:r w:rsidRPr="00CC48F6">
        <w:t>1)</w:t>
      </w:r>
      <w:r w:rsidR="00012255">
        <w:tab/>
      </w:r>
      <w:r w:rsidRPr="00CC48F6">
        <w:t>zwolnienia od zajęć służbowych</w:t>
      </w:r>
      <w:r w:rsidR="00012255" w:rsidRPr="00CC48F6">
        <w:t xml:space="preserve"> w</w:t>
      </w:r>
      <w:r w:rsidR="00012255">
        <w:t> </w:t>
      </w:r>
      <w:r w:rsidRPr="00CC48F6">
        <w:t>razie konieczności sprawowania osobistej opieki nad najbliższym członkiem rodziny,</w:t>
      </w:r>
      <w:r w:rsidR="00012255" w:rsidRPr="00CC48F6">
        <w:t xml:space="preserve"> o</w:t>
      </w:r>
      <w:r w:rsidR="00012255">
        <w:t> </w:t>
      </w:r>
      <w:r w:rsidRPr="00CC48F6">
        <w:t>którym mowa</w:t>
      </w:r>
      <w:r w:rsidR="00012255" w:rsidRPr="00CC48F6">
        <w:t xml:space="preserve"> w</w:t>
      </w:r>
      <w:r w:rsidR="00012255">
        <w:t> art. </w:t>
      </w:r>
      <w:r w:rsidRPr="00CC48F6">
        <w:t>6</w:t>
      </w:r>
      <w:r w:rsidR="00012255" w:rsidRPr="00CC48F6">
        <w:t>2</w:t>
      </w:r>
      <w:r w:rsidR="00012255">
        <w:t xml:space="preserve"> ust. </w:t>
      </w:r>
      <w:r w:rsidRPr="00CC48F6">
        <w:t>11, przysługuje 80%,</w:t>
      </w:r>
    </w:p>
    <w:p w:rsidR="00CC48F6" w:rsidRPr="00CC48F6" w:rsidRDefault="00CC48F6" w:rsidP="00012255">
      <w:pPr>
        <w:pStyle w:val="PKTpunkt"/>
      </w:pPr>
      <w:r w:rsidRPr="00CC48F6">
        <w:t>2)</w:t>
      </w:r>
      <w:r w:rsidR="00012255">
        <w:tab/>
      </w:r>
      <w:r w:rsidRPr="00CC48F6">
        <w:t>urlopu okolicznościowego</w:t>
      </w:r>
      <w:r w:rsidR="00012255" w:rsidRPr="00CC48F6">
        <w:t xml:space="preserve"> w</w:t>
      </w:r>
      <w:r w:rsidR="00012255">
        <w:t> </w:t>
      </w:r>
      <w:r w:rsidRPr="00CC48F6">
        <w:t>związku ze sprawowaniem opieki nad najbliższym członkiem rodziny,</w:t>
      </w:r>
      <w:r w:rsidR="00012255" w:rsidRPr="00CC48F6">
        <w:t xml:space="preserve"> o</w:t>
      </w:r>
      <w:r w:rsidR="00012255">
        <w:t> </w:t>
      </w:r>
      <w:r w:rsidRPr="00CC48F6">
        <w:t>którym mowa</w:t>
      </w:r>
      <w:r w:rsidR="00012255" w:rsidRPr="00CC48F6">
        <w:t xml:space="preserve"> w</w:t>
      </w:r>
      <w:r w:rsidR="00012255">
        <w:t> art. </w:t>
      </w:r>
      <w:r w:rsidRPr="00CC48F6">
        <w:t>6</w:t>
      </w:r>
      <w:r w:rsidR="00012255" w:rsidRPr="00CC48F6">
        <w:t>2</w:t>
      </w:r>
      <w:r w:rsidR="00012255">
        <w:t xml:space="preserve"> ust. </w:t>
      </w:r>
      <w:r w:rsidRPr="00CC48F6">
        <w:t>12, przysługuje 75%</w:t>
      </w:r>
    </w:p>
    <w:p w:rsidR="00CC48F6" w:rsidRPr="00CC48F6" w:rsidRDefault="00CC48F6" w:rsidP="00012255">
      <w:pPr>
        <w:pStyle w:val="CZWSPPKTczwsplnapunktw"/>
      </w:pPr>
      <w:r w:rsidRPr="00CC48F6">
        <w:t>–</w:t>
      </w:r>
      <w:r w:rsidR="00012255">
        <w:t> </w:t>
      </w:r>
      <w:r w:rsidRPr="00CC48F6">
        <w:t>uposażenia zasadniczego wraz</w:t>
      </w:r>
      <w:r w:rsidR="00012255" w:rsidRPr="00CC48F6">
        <w:t xml:space="preserve"> z</w:t>
      </w:r>
      <w:r w:rsidR="00012255">
        <w:t> </w:t>
      </w:r>
      <w:r w:rsidRPr="00CC48F6">
        <w:t>dodatkami</w:t>
      </w:r>
      <w:r w:rsidR="00012255" w:rsidRPr="00CC48F6">
        <w:t xml:space="preserve"> o</w:t>
      </w:r>
      <w:r w:rsidR="00012255">
        <w:t> </w:t>
      </w:r>
      <w:r w:rsidRPr="00CC48F6">
        <w:t>charakterze stałym należnego na ostatnio zajmowanym stanowisku słu</w:t>
      </w:r>
      <w:r w:rsidRPr="00CC48F6">
        <w:t>ż</w:t>
      </w:r>
      <w:r w:rsidRPr="00CC48F6">
        <w:t>bowym,</w:t>
      </w:r>
      <w:r w:rsidR="00012255" w:rsidRPr="00CC48F6">
        <w:t xml:space="preserve"> z</w:t>
      </w:r>
      <w:r w:rsidR="00012255">
        <w:t> </w:t>
      </w:r>
      <w:r w:rsidRPr="00CC48F6">
        <w:t>uwzględnieniem powstałych</w:t>
      </w:r>
      <w:r w:rsidR="00012255" w:rsidRPr="00CC48F6">
        <w:t xml:space="preserve"> w</w:t>
      </w:r>
      <w:r w:rsidR="00012255">
        <w:t> </w:t>
      </w:r>
      <w:r w:rsidRPr="00CC48F6">
        <w:t>tym okresie zmian mających wpływ na prawo do uposażenia lub jego wysokość oraz inne należności pieniężne.</w:t>
      </w:r>
    </w:p>
    <w:p w:rsidR="00CC48F6" w:rsidRPr="000F67AF" w:rsidRDefault="00CC48F6" w:rsidP="000F67AF">
      <w:pPr>
        <w:pStyle w:val="USTustnpkodeksu"/>
        <w:spacing w:before="160"/>
        <w:rPr>
          <w:bCs w:val="0"/>
        </w:rPr>
      </w:pPr>
      <w:r w:rsidRPr="009E4756">
        <w:t>1a.</w:t>
      </w:r>
      <w:bookmarkStart w:id="90" w:name="_Ref370715089"/>
      <w:r w:rsidRPr="00012255">
        <w:rPr>
          <w:rStyle w:val="IGindeksgrny"/>
        </w:rPr>
        <w:footnoteReference w:id="136"/>
      </w:r>
      <w:bookmarkEnd w:id="90"/>
      <w:r w:rsidRPr="00012255">
        <w:rPr>
          <w:rStyle w:val="IGindeksgrny"/>
        </w:rPr>
        <w:t>)</w:t>
      </w:r>
      <w:r w:rsidR="00012255">
        <w:t> </w:t>
      </w:r>
      <w:r w:rsidR="00012255" w:rsidRPr="009E4756">
        <w:t>W</w:t>
      </w:r>
      <w:r w:rsidR="00012255" w:rsidRPr="000F67AF">
        <w:rPr>
          <w:bCs w:val="0"/>
        </w:rPr>
        <w:t> </w:t>
      </w:r>
      <w:r w:rsidRPr="000F67AF">
        <w:rPr>
          <w:bCs w:val="0"/>
        </w:rPr>
        <w:t>okresie urlopu rodzicielskiego żołnierz zawodowy otrzymuje 60% uposażenia,</w:t>
      </w:r>
      <w:r w:rsidR="00012255" w:rsidRPr="000F67AF">
        <w:rPr>
          <w:bCs w:val="0"/>
        </w:rPr>
        <w:t xml:space="preserve"> o </w:t>
      </w:r>
      <w:r w:rsidRPr="000F67AF">
        <w:rPr>
          <w:bCs w:val="0"/>
        </w:rPr>
        <w:t>którym mowa</w:t>
      </w:r>
      <w:r w:rsidR="00012255" w:rsidRPr="000F67AF">
        <w:rPr>
          <w:bCs w:val="0"/>
        </w:rPr>
        <w:t xml:space="preserve"> w art. </w:t>
      </w:r>
      <w:r w:rsidRPr="000F67AF">
        <w:rPr>
          <w:bCs w:val="0"/>
        </w:rPr>
        <w:t>8</w:t>
      </w:r>
      <w:r w:rsidR="00012255" w:rsidRPr="000F67AF">
        <w:rPr>
          <w:bCs w:val="0"/>
        </w:rPr>
        <w:t>9 ust. </w:t>
      </w:r>
      <w:r w:rsidRPr="000F67AF">
        <w:rPr>
          <w:bCs w:val="0"/>
        </w:rPr>
        <w:t>1.</w:t>
      </w:r>
    </w:p>
    <w:p w:rsidR="00CC48F6" w:rsidRPr="000F67AF" w:rsidRDefault="00CC48F6" w:rsidP="000F67AF">
      <w:pPr>
        <w:pStyle w:val="USTustnpkodeksu"/>
        <w:spacing w:before="160"/>
        <w:rPr>
          <w:bCs w:val="0"/>
        </w:rPr>
      </w:pPr>
      <w:r w:rsidRPr="000F67AF">
        <w:rPr>
          <w:bCs w:val="0"/>
        </w:rPr>
        <w:t>1b.</w:t>
      </w:r>
      <w:r w:rsidRPr="000F67AF">
        <w:rPr>
          <w:rStyle w:val="IGindeksgrny"/>
          <w:bCs w:val="0"/>
        </w:rPr>
        <w:fldChar w:fldCharType="begin"/>
      </w:r>
      <w:r w:rsidRPr="000F67AF">
        <w:rPr>
          <w:rStyle w:val="IGindeksgrny"/>
          <w:bCs w:val="0"/>
        </w:rPr>
        <w:instrText xml:space="preserve"> NOTEREF _Ref370715089 \h  \* MERGEFORMAT </w:instrText>
      </w:r>
      <w:r w:rsidRPr="000F67AF">
        <w:rPr>
          <w:rStyle w:val="IGindeksgrny"/>
          <w:bCs w:val="0"/>
        </w:rPr>
      </w:r>
      <w:r w:rsidRPr="000F67AF">
        <w:rPr>
          <w:rStyle w:val="IGindeksgrny"/>
          <w:bCs w:val="0"/>
        </w:rPr>
        <w:fldChar w:fldCharType="separate"/>
      </w:r>
      <w:r w:rsidRPr="000F67AF">
        <w:rPr>
          <w:rStyle w:val="IGindeksgrny"/>
          <w:bCs w:val="0"/>
        </w:rPr>
        <w:t>136</w:t>
      </w:r>
      <w:r w:rsidRPr="000F67AF">
        <w:rPr>
          <w:rStyle w:val="IGindeksgrny"/>
          <w:bCs w:val="0"/>
        </w:rPr>
        <w:fldChar w:fldCharType="end"/>
      </w:r>
      <w:r w:rsidRPr="000F67AF">
        <w:rPr>
          <w:rStyle w:val="IGindeksgrny"/>
          <w:bCs w:val="0"/>
        </w:rPr>
        <w:t>)</w:t>
      </w:r>
      <w:r w:rsidR="00012255" w:rsidRPr="000F67AF">
        <w:rPr>
          <w:rStyle w:val="IGindeksgrny"/>
          <w:bCs w:val="0"/>
        </w:rPr>
        <w:t> </w:t>
      </w:r>
      <w:r w:rsidRPr="000F67AF">
        <w:rPr>
          <w:bCs w:val="0"/>
        </w:rPr>
        <w:t>W przypadku złożenia przez żołnierza zawodowego, nie później niż 14 dni po porodzie, wniosku</w:t>
      </w:r>
      <w:r w:rsidR="00012255" w:rsidRPr="000F67AF">
        <w:rPr>
          <w:bCs w:val="0"/>
        </w:rPr>
        <w:t xml:space="preserve"> o </w:t>
      </w:r>
      <w:r w:rsidRPr="000F67AF">
        <w:rPr>
          <w:bCs w:val="0"/>
        </w:rPr>
        <w:t>udzielenie bezpośrednio po urlopie macierzyńskim, dodatkowego urlopu macierzyńskiego</w:t>
      </w:r>
      <w:r w:rsidR="00012255" w:rsidRPr="000F67AF">
        <w:rPr>
          <w:bCs w:val="0"/>
        </w:rPr>
        <w:t xml:space="preserve"> w </w:t>
      </w:r>
      <w:r w:rsidRPr="000F67AF">
        <w:rPr>
          <w:bCs w:val="0"/>
        </w:rPr>
        <w:t>pełnym wymiarze,</w:t>
      </w:r>
      <w:r w:rsidR="00012255" w:rsidRPr="000F67AF">
        <w:rPr>
          <w:bCs w:val="0"/>
        </w:rPr>
        <w:t xml:space="preserve"> a </w:t>
      </w:r>
      <w:r w:rsidRPr="000F67AF">
        <w:rPr>
          <w:bCs w:val="0"/>
        </w:rPr>
        <w:t>bezpośrednio po takim urlopie – urlopu rodzicielskiego</w:t>
      </w:r>
      <w:r w:rsidR="00012255" w:rsidRPr="000F67AF">
        <w:rPr>
          <w:bCs w:val="0"/>
        </w:rPr>
        <w:t xml:space="preserve"> w </w:t>
      </w:r>
      <w:r w:rsidRPr="000F67AF">
        <w:rPr>
          <w:bCs w:val="0"/>
        </w:rPr>
        <w:t>pełnym wymiarze, za cały okres odpowiadający okresowi urlopu macierzyński</w:t>
      </w:r>
      <w:r w:rsidRPr="000F67AF">
        <w:rPr>
          <w:bCs w:val="0"/>
        </w:rPr>
        <w:t>e</w:t>
      </w:r>
      <w:r w:rsidRPr="000F67AF">
        <w:rPr>
          <w:bCs w:val="0"/>
        </w:rPr>
        <w:t>go, dodatkowego urlopu macierzyńskiego oraz urlopu rodzicielskiego żołnierz otrzymuje 80% uposażenia, o którym m</w:t>
      </w:r>
      <w:r w:rsidRPr="000F67AF">
        <w:rPr>
          <w:bCs w:val="0"/>
        </w:rPr>
        <w:t>o</w:t>
      </w:r>
      <w:r w:rsidRPr="000F67AF">
        <w:rPr>
          <w:bCs w:val="0"/>
        </w:rPr>
        <w:t>wa</w:t>
      </w:r>
      <w:r w:rsidR="00012255" w:rsidRPr="000F67AF">
        <w:rPr>
          <w:bCs w:val="0"/>
        </w:rPr>
        <w:t xml:space="preserve"> w art. </w:t>
      </w:r>
      <w:r w:rsidRPr="000F67AF">
        <w:rPr>
          <w:bCs w:val="0"/>
        </w:rPr>
        <w:t>8</w:t>
      </w:r>
      <w:r w:rsidR="00012255" w:rsidRPr="000F67AF">
        <w:rPr>
          <w:bCs w:val="0"/>
        </w:rPr>
        <w:t>9 ust. </w:t>
      </w:r>
      <w:r w:rsidRPr="000F67AF">
        <w:rPr>
          <w:bCs w:val="0"/>
        </w:rPr>
        <w:t>1.</w:t>
      </w:r>
    </w:p>
    <w:p w:rsidR="00CC48F6" w:rsidRPr="009E4756" w:rsidRDefault="00CC48F6" w:rsidP="000F67AF">
      <w:pPr>
        <w:pStyle w:val="USTustnpkodeksu"/>
        <w:spacing w:before="160"/>
      </w:pPr>
      <w:r w:rsidRPr="000F67AF">
        <w:rPr>
          <w:bCs w:val="0"/>
        </w:rPr>
        <w:t>1c.</w:t>
      </w:r>
      <w:r w:rsidRPr="000F67AF">
        <w:rPr>
          <w:rStyle w:val="IGindeksgrny"/>
          <w:bCs w:val="0"/>
        </w:rPr>
        <w:fldChar w:fldCharType="begin"/>
      </w:r>
      <w:r w:rsidRPr="000F67AF">
        <w:rPr>
          <w:rStyle w:val="IGindeksgrny"/>
          <w:bCs w:val="0"/>
        </w:rPr>
        <w:instrText xml:space="preserve"> NOTEREF _Ref370715089 \h  \* MERGEFORMAT </w:instrText>
      </w:r>
      <w:r w:rsidRPr="000F67AF">
        <w:rPr>
          <w:rStyle w:val="IGindeksgrny"/>
          <w:bCs w:val="0"/>
        </w:rPr>
      </w:r>
      <w:r w:rsidRPr="000F67AF">
        <w:rPr>
          <w:rStyle w:val="IGindeksgrny"/>
          <w:bCs w:val="0"/>
        </w:rPr>
        <w:fldChar w:fldCharType="separate"/>
      </w:r>
      <w:r w:rsidRPr="000F67AF">
        <w:rPr>
          <w:rStyle w:val="IGindeksgrny"/>
          <w:bCs w:val="0"/>
        </w:rPr>
        <w:t>136</w:t>
      </w:r>
      <w:r w:rsidRPr="000F67AF">
        <w:rPr>
          <w:rStyle w:val="IGindeksgrny"/>
          <w:bCs w:val="0"/>
        </w:rPr>
        <w:fldChar w:fldCharType="end"/>
      </w:r>
      <w:r w:rsidRPr="000F67AF">
        <w:rPr>
          <w:rStyle w:val="IGindeksgrny"/>
          <w:bCs w:val="0"/>
        </w:rPr>
        <w:t>)</w:t>
      </w:r>
      <w:r w:rsidR="00012255" w:rsidRPr="000F67AF">
        <w:rPr>
          <w:bCs w:val="0"/>
        </w:rPr>
        <w:t> </w:t>
      </w:r>
      <w:r w:rsidRPr="000F67AF">
        <w:rPr>
          <w:bCs w:val="0"/>
        </w:rPr>
        <w:t>Przepis</w:t>
      </w:r>
      <w:r w:rsidR="00012255" w:rsidRPr="000F67AF">
        <w:rPr>
          <w:bCs w:val="0"/>
        </w:rPr>
        <w:t xml:space="preserve"> ust. </w:t>
      </w:r>
      <w:r w:rsidRPr="000F67AF">
        <w:rPr>
          <w:bCs w:val="0"/>
        </w:rPr>
        <w:t>1b stosuje się odpowiednio do żołnierza zawodowego, który, nie później niż 1</w:t>
      </w:r>
      <w:r w:rsidR="00012255" w:rsidRPr="000F67AF">
        <w:rPr>
          <w:bCs w:val="0"/>
        </w:rPr>
        <w:t>4 </w:t>
      </w:r>
      <w:r w:rsidRPr="000F67AF">
        <w:rPr>
          <w:bCs w:val="0"/>
        </w:rPr>
        <w:t>dni po przyjęciu dziecka na wychowanie</w:t>
      </w:r>
      <w:r w:rsidR="00012255" w:rsidRPr="000F67AF">
        <w:rPr>
          <w:bCs w:val="0"/>
        </w:rPr>
        <w:t xml:space="preserve"> i </w:t>
      </w:r>
      <w:r w:rsidRPr="000F67AF">
        <w:rPr>
          <w:bCs w:val="0"/>
        </w:rPr>
        <w:t>wystąpieniu do sądu opiekuńczego</w:t>
      </w:r>
      <w:r w:rsidR="00012255" w:rsidRPr="000F67AF">
        <w:rPr>
          <w:bCs w:val="0"/>
        </w:rPr>
        <w:t xml:space="preserve"> z </w:t>
      </w:r>
      <w:r w:rsidRPr="000F67AF">
        <w:rPr>
          <w:bCs w:val="0"/>
        </w:rPr>
        <w:t>wnioskiem</w:t>
      </w:r>
      <w:r w:rsidR="00012255" w:rsidRPr="000F67AF">
        <w:rPr>
          <w:bCs w:val="0"/>
        </w:rPr>
        <w:t xml:space="preserve"> o </w:t>
      </w:r>
      <w:r w:rsidRPr="000F67AF">
        <w:rPr>
          <w:bCs w:val="0"/>
        </w:rPr>
        <w:t>wszczęcie postępowania</w:t>
      </w:r>
      <w:r w:rsidR="00012255" w:rsidRPr="000F67AF">
        <w:rPr>
          <w:bCs w:val="0"/>
        </w:rPr>
        <w:t xml:space="preserve"> w </w:t>
      </w:r>
      <w:r w:rsidRPr="000F67AF">
        <w:rPr>
          <w:bCs w:val="0"/>
        </w:rPr>
        <w:t>sprawie przysp</w:t>
      </w:r>
      <w:r w:rsidRPr="000F67AF">
        <w:rPr>
          <w:bCs w:val="0"/>
        </w:rPr>
        <w:t>o</w:t>
      </w:r>
      <w:r w:rsidRPr="000F67AF">
        <w:rPr>
          <w:bCs w:val="0"/>
        </w:rPr>
        <w:t>sobienia dziecka lub po przyjęciu dziecka na wychowanie jako rodzina zastępcza, z wyjątkiem rodziny zastępczej zaw</w:t>
      </w:r>
      <w:r w:rsidRPr="000F67AF">
        <w:rPr>
          <w:bCs w:val="0"/>
        </w:rPr>
        <w:t>o</w:t>
      </w:r>
      <w:r w:rsidRPr="000F67AF">
        <w:rPr>
          <w:bCs w:val="0"/>
        </w:rPr>
        <w:t>dowej, złoży wniosek</w:t>
      </w:r>
      <w:r w:rsidR="00012255" w:rsidRPr="000F67AF">
        <w:rPr>
          <w:bCs w:val="0"/>
        </w:rPr>
        <w:t xml:space="preserve"> o </w:t>
      </w:r>
      <w:r w:rsidRPr="000F67AF">
        <w:rPr>
          <w:bCs w:val="0"/>
        </w:rPr>
        <w:t>udzielenie bezpośrednio po urlopie na warunkach urlopu macierzyńskiego, dodatkowego urlopu na warunkach urlopu m</w:t>
      </w:r>
      <w:r w:rsidRPr="009E4756">
        <w:t>acierzyńskiego</w:t>
      </w:r>
      <w:r w:rsidR="00012255" w:rsidRPr="009E4756">
        <w:t xml:space="preserve"> w</w:t>
      </w:r>
      <w:r w:rsidR="00012255">
        <w:t> </w:t>
      </w:r>
      <w:r w:rsidRPr="009E4756">
        <w:t>pełnym wymiarze,</w:t>
      </w:r>
      <w:r w:rsidR="00012255" w:rsidRPr="009E4756">
        <w:t xml:space="preserve"> a</w:t>
      </w:r>
      <w:r w:rsidR="00012255">
        <w:t> </w:t>
      </w:r>
      <w:r w:rsidRPr="009E4756">
        <w:t>bezpośrednio po takim urlopie – urlopu rodzicielskiego</w:t>
      </w:r>
      <w:r w:rsidR="00012255" w:rsidRPr="009E4756">
        <w:t xml:space="preserve"> w</w:t>
      </w:r>
      <w:r w:rsidR="00012255">
        <w:t> </w:t>
      </w:r>
      <w:r w:rsidRPr="009E4756">
        <w:t>pełnym wymi</w:t>
      </w:r>
      <w:r w:rsidRPr="00CC48F6">
        <w:t>a</w:t>
      </w:r>
      <w:r w:rsidRPr="009E4756">
        <w:t>rze.</w:t>
      </w:r>
    </w:p>
    <w:p w:rsidR="00CC48F6" w:rsidRPr="000F67AF" w:rsidRDefault="00CC48F6" w:rsidP="000F67AF">
      <w:pPr>
        <w:pStyle w:val="USTustnpkodeksu"/>
        <w:spacing w:before="160"/>
        <w:rPr>
          <w:bCs w:val="0"/>
        </w:rPr>
      </w:pPr>
      <w:r w:rsidRPr="00CC48F6">
        <w:t>1d.</w:t>
      </w:r>
      <w:r w:rsidRPr="00012255">
        <w:rPr>
          <w:rStyle w:val="IGindeksgrny"/>
        </w:rPr>
        <w:fldChar w:fldCharType="begin"/>
      </w:r>
      <w:r w:rsidRPr="00A22010">
        <w:rPr>
          <w:rStyle w:val="IGindeksgrny"/>
        </w:rPr>
        <w:instrText xml:space="preserve"> NOTEREF _Ref370715089 \h  \* MERGEFORMAT </w:instrText>
      </w:r>
      <w:r w:rsidRPr="00012255">
        <w:rPr>
          <w:rStyle w:val="IGindeksgrny"/>
        </w:rPr>
      </w:r>
      <w:r w:rsidRPr="00012255">
        <w:rPr>
          <w:rStyle w:val="IGindeksgrny"/>
        </w:rPr>
        <w:fldChar w:fldCharType="separate"/>
      </w:r>
      <w:r w:rsidRPr="00012255">
        <w:rPr>
          <w:rStyle w:val="IGindeksgrny"/>
        </w:rPr>
        <w:t>136</w:t>
      </w:r>
      <w:r w:rsidRPr="00012255">
        <w:rPr>
          <w:rStyle w:val="IGindeksgrny"/>
        </w:rPr>
        <w:fldChar w:fldCharType="end"/>
      </w:r>
      <w:r w:rsidRPr="00012255">
        <w:rPr>
          <w:rStyle w:val="IGindeksgrny"/>
        </w:rPr>
        <w:t>)</w:t>
      </w:r>
      <w:r w:rsidR="00012255">
        <w:t> </w:t>
      </w:r>
      <w:r w:rsidRPr="00CC48F6">
        <w:t>Żołnierzowi zawodowemu, który</w:t>
      </w:r>
      <w:r w:rsidR="00012255" w:rsidRPr="00CC48F6">
        <w:t xml:space="preserve"> z</w:t>
      </w:r>
      <w:r w:rsidR="00012255">
        <w:t> </w:t>
      </w:r>
      <w:r w:rsidRPr="00CC48F6">
        <w:t>uwagi na wniosek złożony</w:t>
      </w:r>
      <w:r w:rsidR="00012255" w:rsidRPr="00CC48F6">
        <w:t xml:space="preserve"> w</w:t>
      </w:r>
      <w:r w:rsidR="00012255">
        <w:t> </w:t>
      </w:r>
      <w:r w:rsidRPr="00CC48F6">
        <w:t>trybie</w:t>
      </w:r>
      <w:r w:rsidR="00012255">
        <w:t xml:space="preserve"> ust. </w:t>
      </w:r>
      <w:r w:rsidRPr="00CC48F6">
        <w:t>1b albo 1c otrzymał 80% uposaż</w:t>
      </w:r>
      <w:r w:rsidRPr="00CC48F6">
        <w:t>e</w:t>
      </w:r>
      <w:r w:rsidRPr="00CC48F6">
        <w:t>nia,</w:t>
      </w:r>
      <w:r w:rsidR="00012255" w:rsidRPr="00CC48F6">
        <w:t xml:space="preserve"> o</w:t>
      </w:r>
      <w:r w:rsidR="00012255">
        <w:t> </w:t>
      </w:r>
      <w:r w:rsidRPr="00CC48F6">
        <w:t>którym mowa</w:t>
      </w:r>
      <w:r w:rsidR="00012255" w:rsidRPr="00CC48F6">
        <w:t xml:space="preserve"> w</w:t>
      </w:r>
      <w:r w:rsidR="00012255">
        <w:t> ust. </w:t>
      </w:r>
      <w:r w:rsidRPr="00CC48F6">
        <w:t>1b,</w:t>
      </w:r>
      <w:r w:rsidR="00012255" w:rsidRPr="00CC48F6">
        <w:t xml:space="preserve"> w</w:t>
      </w:r>
      <w:r w:rsidR="00012255">
        <w:t> </w:t>
      </w:r>
      <w:r w:rsidRPr="00CC48F6">
        <w:t>przypadku rezygnacji</w:t>
      </w:r>
      <w:r w:rsidR="00012255" w:rsidRPr="00CC48F6">
        <w:t xml:space="preserve"> z</w:t>
      </w:r>
      <w:r w:rsidR="00012255">
        <w:t> </w:t>
      </w:r>
      <w:r w:rsidRPr="00CC48F6">
        <w:t>dodatkowego urlopu macierzyńskiego</w:t>
      </w:r>
      <w:r w:rsidR="00012255" w:rsidRPr="00CC48F6">
        <w:t xml:space="preserve"> w</w:t>
      </w:r>
      <w:r w:rsidR="00012255">
        <w:t> </w:t>
      </w:r>
      <w:r w:rsidRPr="00CC48F6">
        <w:t>pełnym wymiarze lub jego części albo</w:t>
      </w:r>
      <w:r w:rsidR="00012255" w:rsidRPr="00CC48F6">
        <w:t xml:space="preserve"> w</w:t>
      </w:r>
      <w:r w:rsidR="00012255">
        <w:t> </w:t>
      </w:r>
      <w:r w:rsidRPr="00CC48F6">
        <w:t>przypadku rezygnacji</w:t>
      </w:r>
      <w:r w:rsidR="00012255" w:rsidRPr="00CC48F6">
        <w:t xml:space="preserve"> z</w:t>
      </w:r>
      <w:r w:rsidR="00012255">
        <w:t> </w:t>
      </w:r>
      <w:r w:rsidRPr="00CC48F6">
        <w:t>dodatkowego urlopu na warunkach urlopu macierzyńskiego</w:t>
      </w:r>
      <w:r w:rsidR="00012255" w:rsidRPr="00CC48F6">
        <w:t xml:space="preserve"> w</w:t>
      </w:r>
      <w:r w:rsidR="00012255">
        <w:t> </w:t>
      </w:r>
      <w:r w:rsidRPr="00CC48F6">
        <w:t>pełnym wymi</w:t>
      </w:r>
      <w:r w:rsidRPr="00CC48F6">
        <w:t>a</w:t>
      </w:r>
      <w:r w:rsidRPr="00CC48F6">
        <w:t>rze lub jego części lub</w:t>
      </w:r>
      <w:r w:rsidR="00012255" w:rsidRPr="00CC48F6">
        <w:t xml:space="preserve"> w</w:t>
      </w:r>
      <w:r w:rsidR="00012255" w:rsidRPr="000F67AF">
        <w:rPr>
          <w:bCs w:val="0"/>
        </w:rPr>
        <w:t> </w:t>
      </w:r>
      <w:r w:rsidRPr="000F67AF">
        <w:rPr>
          <w:bCs w:val="0"/>
        </w:rPr>
        <w:t>przypadku rezygnacji z urlopu rodzicielskiego</w:t>
      </w:r>
      <w:r w:rsidR="00012255" w:rsidRPr="000F67AF">
        <w:rPr>
          <w:bCs w:val="0"/>
        </w:rPr>
        <w:t xml:space="preserve"> w </w:t>
      </w:r>
      <w:r w:rsidRPr="000F67AF">
        <w:rPr>
          <w:bCs w:val="0"/>
        </w:rPr>
        <w:t>pełnym wymiarze, przysługuje jednorazowe wyrównanie otrzymywanego uposażenia,</w:t>
      </w:r>
      <w:r w:rsidR="00012255" w:rsidRPr="000F67AF">
        <w:rPr>
          <w:bCs w:val="0"/>
        </w:rPr>
        <w:t xml:space="preserve"> o </w:t>
      </w:r>
      <w:r w:rsidRPr="000F67AF">
        <w:rPr>
          <w:bCs w:val="0"/>
        </w:rPr>
        <w:t>którym mowa</w:t>
      </w:r>
      <w:r w:rsidR="00012255" w:rsidRPr="000F67AF">
        <w:rPr>
          <w:bCs w:val="0"/>
        </w:rPr>
        <w:t xml:space="preserve"> w ust. </w:t>
      </w:r>
      <w:r w:rsidRPr="000F67AF">
        <w:rPr>
          <w:bCs w:val="0"/>
        </w:rPr>
        <w:t>1b, do wysokości 100%, pod warunkiem niepobrania uposażenia za okres odpowiadający okresom tych urlopów.</w:t>
      </w:r>
    </w:p>
    <w:p w:rsidR="00CC48F6" w:rsidRPr="000F67AF" w:rsidRDefault="00CC48F6" w:rsidP="000F67AF">
      <w:pPr>
        <w:pStyle w:val="USTustnpkodeksu"/>
        <w:spacing w:before="160"/>
        <w:rPr>
          <w:bCs w:val="0"/>
        </w:rPr>
      </w:pPr>
      <w:r w:rsidRPr="000F67AF">
        <w:rPr>
          <w:bCs w:val="0"/>
        </w:rPr>
        <w:t>2.</w:t>
      </w:r>
      <w:r w:rsidRPr="000F67AF">
        <w:rPr>
          <w:rStyle w:val="IGindeksgrny"/>
          <w:bCs w:val="0"/>
        </w:rPr>
        <w:footnoteReference w:id="137"/>
      </w:r>
      <w:r w:rsidRPr="000F67AF">
        <w:rPr>
          <w:rStyle w:val="IGindeksgrny"/>
          <w:bCs w:val="0"/>
        </w:rPr>
        <w:t>)</w:t>
      </w:r>
      <w:r w:rsidR="00012255" w:rsidRPr="000F67AF">
        <w:rPr>
          <w:bCs w:val="0"/>
        </w:rPr>
        <w:t> </w:t>
      </w:r>
      <w:r w:rsidRPr="000F67AF">
        <w:rPr>
          <w:bCs w:val="0"/>
        </w:rPr>
        <w:t>Należności pieniężne określone</w:t>
      </w:r>
      <w:r w:rsidR="00012255" w:rsidRPr="000F67AF">
        <w:rPr>
          <w:bCs w:val="0"/>
        </w:rPr>
        <w:t xml:space="preserve"> w art. </w:t>
      </w:r>
      <w:r w:rsidRPr="000F67AF">
        <w:rPr>
          <w:bCs w:val="0"/>
        </w:rPr>
        <w:t>82,</w:t>
      </w:r>
      <w:r w:rsidR="00012255" w:rsidRPr="000F67AF">
        <w:rPr>
          <w:bCs w:val="0"/>
        </w:rPr>
        <w:t xml:space="preserve"> art. </w:t>
      </w:r>
      <w:r w:rsidRPr="000F67AF">
        <w:rPr>
          <w:bCs w:val="0"/>
        </w:rPr>
        <w:t>85,</w:t>
      </w:r>
      <w:r w:rsidR="00012255" w:rsidRPr="000F67AF">
        <w:rPr>
          <w:bCs w:val="0"/>
        </w:rPr>
        <w:t xml:space="preserve"> art. </w:t>
      </w:r>
      <w:r w:rsidRPr="000F67AF">
        <w:rPr>
          <w:bCs w:val="0"/>
        </w:rPr>
        <w:t>94,</w:t>
      </w:r>
      <w:r w:rsidR="00012255" w:rsidRPr="000F67AF">
        <w:rPr>
          <w:bCs w:val="0"/>
        </w:rPr>
        <w:t xml:space="preserve"> art. </w:t>
      </w:r>
      <w:r w:rsidRPr="000F67AF">
        <w:rPr>
          <w:bCs w:val="0"/>
        </w:rPr>
        <w:t>9</w:t>
      </w:r>
      <w:r w:rsidR="00012255" w:rsidRPr="000F67AF">
        <w:rPr>
          <w:bCs w:val="0"/>
        </w:rPr>
        <w:t>5 pkt </w:t>
      </w:r>
      <w:r w:rsidRPr="000F67AF">
        <w:rPr>
          <w:bCs w:val="0"/>
        </w:rPr>
        <w:t>1–</w:t>
      </w:r>
      <w:r w:rsidR="00012255" w:rsidRPr="000F67AF">
        <w:rPr>
          <w:bCs w:val="0"/>
        </w:rPr>
        <w:t>3 oraz art. </w:t>
      </w:r>
      <w:r w:rsidRPr="000F67AF">
        <w:rPr>
          <w:bCs w:val="0"/>
        </w:rPr>
        <w:t>96–98, przysługujące żołni</w:t>
      </w:r>
      <w:r w:rsidRPr="000F67AF">
        <w:rPr>
          <w:bCs w:val="0"/>
        </w:rPr>
        <w:t>e</w:t>
      </w:r>
      <w:r w:rsidRPr="000F67AF">
        <w:rPr>
          <w:bCs w:val="0"/>
        </w:rPr>
        <w:t>rzowi zawodowemu,</w:t>
      </w:r>
      <w:r w:rsidR="00012255" w:rsidRPr="000F67AF">
        <w:rPr>
          <w:bCs w:val="0"/>
        </w:rPr>
        <w:t xml:space="preserve"> o </w:t>
      </w:r>
      <w:r w:rsidRPr="000F67AF">
        <w:rPr>
          <w:bCs w:val="0"/>
        </w:rPr>
        <w:t>którym mowa</w:t>
      </w:r>
      <w:r w:rsidR="00012255" w:rsidRPr="000F67AF">
        <w:rPr>
          <w:bCs w:val="0"/>
        </w:rPr>
        <w:t xml:space="preserve"> w ust. </w:t>
      </w:r>
      <w:r w:rsidRPr="000F67AF">
        <w:rPr>
          <w:bCs w:val="0"/>
        </w:rPr>
        <w:t>1–1c,</w:t>
      </w:r>
      <w:r w:rsidR="00012255" w:rsidRPr="000F67AF">
        <w:rPr>
          <w:bCs w:val="0"/>
        </w:rPr>
        <w:t xml:space="preserve"> art. </w:t>
      </w:r>
      <w:r w:rsidRPr="000F67AF">
        <w:rPr>
          <w:bCs w:val="0"/>
        </w:rPr>
        <w:t>2</w:t>
      </w:r>
      <w:r w:rsidR="00012255" w:rsidRPr="000F67AF">
        <w:rPr>
          <w:bCs w:val="0"/>
        </w:rPr>
        <w:t>0 ust. </w:t>
      </w:r>
      <w:r w:rsidRPr="000F67AF">
        <w:rPr>
          <w:bCs w:val="0"/>
        </w:rPr>
        <w:t>1a,</w:t>
      </w:r>
      <w:r w:rsidR="00012255" w:rsidRPr="000F67AF">
        <w:rPr>
          <w:bCs w:val="0"/>
        </w:rPr>
        <w:t xml:space="preserve"> art. </w:t>
      </w:r>
      <w:r w:rsidRPr="000F67AF">
        <w:rPr>
          <w:bCs w:val="0"/>
        </w:rPr>
        <w:t>65a oraz</w:t>
      </w:r>
      <w:r w:rsidR="00012255" w:rsidRPr="000F67AF">
        <w:rPr>
          <w:bCs w:val="0"/>
        </w:rPr>
        <w:t xml:space="preserve"> art. </w:t>
      </w:r>
      <w:r w:rsidRPr="000F67AF">
        <w:rPr>
          <w:bCs w:val="0"/>
        </w:rPr>
        <w:t>89a</w:t>
      </w:r>
      <w:r w:rsidR="00012255" w:rsidRPr="000F67AF">
        <w:rPr>
          <w:bCs w:val="0"/>
        </w:rPr>
        <w:t xml:space="preserve"> ust. </w:t>
      </w:r>
      <w:r w:rsidRPr="000F67AF">
        <w:rPr>
          <w:bCs w:val="0"/>
        </w:rPr>
        <w:t>1, albo członkom jego rodziny wypłaca się</w:t>
      </w:r>
      <w:r w:rsidR="00012255" w:rsidRPr="000F67AF">
        <w:rPr>
          <w:bCs w:val="0"/>
        </w:rPr>
        <w:t xml:space="preserve"> w </w:t>
      </w:r>
      <w:r w:rsidRPr="000F67AF">
        <w:rPr>
          <w:bCs w:val="0"/>
        </w:rPr>
        <w:t>ustalonej wysokości,</w:t>
      </w:r>
      <w:r w:rsidR="00012255" w:rsidRPr="000F67AF">
        <w:rPr>
          <w:bCs w:val="0"/>
        </w:rPr>
        <w:t xml:space="preserve"> z </w:t>
      </w:r>
      <w:r w:rsidRPr="000F67AF">
        <w:rPr>
          <w:bCs w:val="0"/>
        </w:rPr>
        <w:t>uwzględnieniem pełnej kwoty uposażenia zasadniczego wraz</w:t>
      </w:r>
      <w:r w:rsidR="00012255" w:rsidRPr="000F67AF">
        <w:rPr>
          <w:bCs w:val="0"/>
        </w:rPr>
        <w:t xml:space="preserve"> z </w:t>
      </w:r>
      <w:r w:rsidRPr="000F67AF">
        <w:rPr>
          <w:bCs w:val="0"/>
        </w:rPr>
        <w:t>dodatkami</w:t>
      </w:r>
      <w:r w:rsidR="00012255" w:rsidRPr="000F67AF">
        <w:rPr>
          <w:bCs w:val="0"/>
        </w:rPr>
        <w:t xml:space="preserve"> o </w:t>
      </w:r>
      <w:r w:rsidRPr="000F67AF">
        <w:rPr>
          <w:bCs w:val="0"/>
        </w:rPr>
        <w:t>charakterze stałym należnego żołnierzowi na ostatnio zajmowanym stanowisku służbowym oraz zmian mających wpływ na prawo do uposażenia lub jego wysokość.</w:t>
      </w:r>
    </w:p>
    <w:p w:rsidR="00CC48F6" w:rsidRPr="000F67AF" w:rsidRDefault="00CC48F6" w:rsidP="000F67AF">
      <w:pPr>
        <w:pStyle w:val="USTustnpkodeksu"/>
        <w:spacing w:before="160"/>
        <w:rPr>
          <w:bCs w:val="0"/>
        </w:rPr>
      </w:pPr>
      <w:r w:rsidRPr="000F67AF">
        <w:rPr>
          <w:bCs w:val="0"/>
        </w:rPr>
        <w:t>3.</w:t>
      </w:r>
      <w:r w:rsidR="00012255" w:rsidRPr="000F67AF">
        <w:rPr>
          <w:bCs w:val="0"/>
        </w:rPr>
        <w:t> </w:t>
      </w:r>
      <w:r w:rsidRPr="000F67AF">
        <w:rPr>
          <w:bCs w:val="0"/>
        </w:rPr>
        <w:t>(uchylony).</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91.</w:t>
      </w:r>
      <w:r w:rsidR="00012255">
        <w:rPr>
          <w:rStyle w:val="IGindeksgrny"/>
        </w:rPr>
        <w:t> </w:t>
      </w:r>
      <w:r w:rsidRPr="00CC48F6">
        <w:t>1. Żołnierzowi zawodowemu skierowanemu na studia lub naukę do szkoły wojskowej albo niewojskowej oraz na staż, kurs lub specjalizację</w:t>
      </w:r>
      <w:r w:rsidR="00012255" w:rsidRPr="00CC48F6">
        <w:t xml:space="preserve"> w</w:t>
      </w:r>
      <w:r w:rsidR="00012255">
        <w:t> </w:t>
      </w:r>
      <w:r w:rsidRPr="00CC48F6">
        <w:t>kraju lub za granicą przysługuje uposażenie zasadnicze wraz</w:t>
      </w:r>
      <w:r w:rsidR="00012255" w:rsidRPr="00CC48F6">
        <w:t xml:space="preserve"> z</w:t>
      </w:r>
      <w:r w:rsidR="00012255">
        <w:t> </w:t>
      </w:r>
      <w:r w:rsidRPr="00CC48F6">
        <w:t>dodatkami o charakterze stałym, należne na stanowisku służbowym zajmowanym bezpośrednio przed skierowaniem,</w:t>
      </w:r>
      <w:r w:rsidR="00012255" w:rsidRPr="00CC48F6">
        <w:t xml:space="preserve"> z</w:t>
      </w:r>
      <w:r w:rsidR="00012255">
        <w:t> </w:t>
      </w:r>
      <w:r w:rsidRPr="00CC48F6">
        <w:t>uwzględnieniem powstałych w tym okresie zmian mających wpływ na prawo do uposażenia lub jego wysokość.</w:t>
      </w:r>
    </w:p>
    <w:p w:rsidR="00CC48F6" w:rsidRPr="00CC48F6" w:rsidRDefault="00CC48F6" w:rsidP="00012255">
      <w:pPr>
        <w:pStyle w:val="USTustnpkodeksu"/>
        <w:keepNext/>
      </w:pPr>
      <w:r w:rsidRPr="00CC48F6">
        <w:t>2.</w:t>
      </w:r>
      <w:r w:rsidR="00012255">
        <w:t> </w:t>
      </w:r>
      <w:r w:rsidRPr="00CC48F6">
        <w:t>Żołnierzowi zawodowemu skierowanemu na studia lub naukę do szkoły wojskowej albo niewojskowej oraz na staż, kurs lub specjalizację za granicą przysługuje uposażenie, o którym mowa</w:t>
      </w:r>
      <w:r w:rsidR="00012255" w:rsidRPr="00CC48F6">
        <w:t xml:space="preserve"> w</w:t>
      </w:r>
      <w:r w:rsidR="00012255">
        <w:t> ust. </w:t>
      </w:r>
      <w:r w:rsidRPr="00CC48F6">
        <w:t>1, oraz mogą być przyznane:</w:t>
      </w:r>
    </w:p>
    <w:p w:rsidR="00CC48F6" w:rsidRPr="00CC48F6" w:rsidRDefault="00CC48F6" w:rsidP="00012255">
      <w:pPr>
        <w:pStyle w:val="PKTpunkt"/>
      </w:pPr>
      <w:r w:rsidRPr="00CC48F6">
        <w:t>1)</w:t>
      </w:r>
      <w:r w:rsidR="00012255">
        <w:tab/>
      </w:r>
      <w:r w:rsidRPr="00CC48F6">
        <w:t>stypendium miesięczne na pokrycie kosztów utrzymania za granicą;</w:t>
      </w:r>
    </w:p>
    <w:p w:rsidR="00CC48F6" w:rsidRPr="00CC48F6" w:rsidRDefault="00CC48F6" w:rsidP="00012255">
      <w:pPr>
        <w:pStyle w:val="PKTpunkt"/>
      </w:pPr>
      <w:r w:rsidRPr="00CC48F6">
        <w:t>2)</w:t>
      </w:r>
      <w:r w:rsidR="00012255">
        <w:tab/>
      </w:r>
      <w:r w:rsidRPr="00CC48F6">
        <w:t>zwrot kosztów zakwaterowania;</w:t>
      </w:r>
    </w:p>
    <w:p w:rsidR="00CC48F6" w:rsidRPr="00CC48F6" w:rsidRDefault="00CC48F6" w:rsidP="00012255">
      <w:pPr>
        <w:pStyle w:val="PKTpunkt"/>
      </w:pPr>
      <w:r w:rsidRPr="00CC48F6">
        <w:t>3)</w:t>
      </w:r>
      <w:r w:rsidR="00012255">
        <w:tab/>
      </w:r>
      <w:r w:rsidRPr="00CC48F6">
        <w:t>jednorazowy zwrot uzasadnionych wydatków rzeczowych związanych</w:t>
      </w:r>
      <w:r w:rsidR="00012255" w:rsidRPr="00CC48F6">
        <w:t xml:space="preserve"> z</w:t>
      </w:r>
      <w:r w:rsidR="00012255">
        <w:t> </w:t>
      </w:r>
      <w:r w:rsidRPr="00CC48F6">
        <w:t>przygotowaniem pracy dyplomowej, dokto</w:t>
      </w:r>
      <w:r w:rsidRPr="00CC48F6">
        <w:t>r</w:t>
      </w:r>
      <w:r w:rsidRPr="00CC48F6">
        <w:t>skiej lub habilitacyjnej;</w:t>
      </w:r>
    </w:p>
    <w:p w:rsidR="00CC48F6" w:rsidRPr="00CC48F6" w:rsidRDefault="00CC48F6" w:rsidP="00012255">
      <w:pPr>
        <w:pStyle w:val="PKTpunkt"/>
      </w:pPr>
      <w:r w:rsidRPr="00CC48F6">
        <w:t>4)</w:t>
      </w:r>
      <w:r w:rsidR="00012255">
        <w:tab/>
      </w:r>
      <w:r w:rsidRPr="00CC48F6">
        <w:t>zwrot kosztów przejazdów</w:t>
      </w:r>
      <w:r w:rsidR="00012255" w:rsidRPr="00CC48F6">
        <w:t xml:space="preserve"> i</w:t>
      </w:r>
      <w:r w:rsidR="00012255">
        <w:t> </w:t>
      </w:r>
      <w:r w:rsidRPr="00CC48F6">
        <w:t>dojazdów;</w:t>
      </w:r>
    </w:p>
    <w:p w:rsidR="00CC48F6" w:rsidRPr="00CC48F6" w:rsidRDefault="00CC48F6" w:rsidP="00012255">
      <w:pPr>
        <w:pStyle w:val="PKTpunkt"/>
      </w:pPr>
      <w:r w:rsidRPr="00CC48F6">
        <w:t>5)</w:t>
      </w:r>
      <w:r w:rsidR="00012255">
        <w:tab/>
      </w:r>
      <w:r w:rsidRPr="00CC48F6">
        <w:t>zwrot opłat wizowych.</w:t>
      </w:r>
    </w:p>
    <w:p w:rsidR="00CC48F6" w:rsidRPr="00CC48F6" w:rsidRDefault="00CC48F6" w:rsidP="00012255">
      <w:pPr>
        <w:pStyle w:val="USTustnpkodeksu"/>
      </w:pPr>
      <w:r w:rsidRPr="00CC48F6">
        <w:t>3.</w:t>
      </w:r>
      <w:r w:rsidR="00012255">
        <w:t> </w:t>
      </w:r>
      <w:r w:rsidRPr="00CC48F6">
        <w:t>Należności określone</w:t>
      </w:r>
      <w:r w:rsidR="00012255" w:rsidRPr="00CC48F6">
        <w:t xml:space="preserve"> w</w:t>
      </w:r>
      <w:r w:rsidR="00012255">
        <w:t> ust. </w:t>
      </w:r>
      <w:r w:rsidR="00012255" w:rsidRPr="00CC48F6">
        <w:t>2</w:t>
      </w:r>
      <w:r w:rsidR="00012255">
        <w:t> </w:t>
      </w:r>
      <w:r w:rsidRPr="00CC48F6">
        <w:t>nie przysługują lub podlegają odpowiedniemu obniżeniu, jeżeli państwo przyjmuj</w:t>
      </w:r>
      <w:r w:rsidRPr="00CC48F6">
        <w:t>ą</w:t>
      </w:r>
      <w:r w:rsidRPr="00CC48F6">
        <w:t>ce żołnierza zawodowego na studia lub naukę do szkoły wojskowej albo niewojskowej oraz na staż, kurs lub specjalizację za granicą pokrywa je</w:t>
      </w:r>
      <w:r w:rsidR="00012255" w:rsidRPr="00CC48F6">
        <w:t xml:space="preserve"> w</w:t>
      </w:r>
      <w:r w:rsidR="00012255">
        <w:t> </w:t>
      </w:r>
      <w:r w:rsidRPr="00CC48F6">
        <w:t>całości lub w części</w:t>
      </w:r>
      <w:r w:rsidR="00012255" w:rsidRPr="00CC48F6">
        <w:t xml:space="preserve"> z</w:t>
      </w:r>
      <w:r w:rsidR="00012255">
        <w:t> </w:t>
      </w:r>
      <w:r w:rsidRPr="00CC48F6">
        <w:t>własnych środków finansowych.</w:t>
      </w:r>
    </w:p>
    <w:p w:rsidR="00CC48F6" w:rsidRPr="00CC48F6" w:rsidRDefault="00CC48F6" w:rsidP="00012255">
      <w:pPr>
        <w:pStyle w:val="USTustnpkodeksu"/>
      </w:pPr>
      <w:r w:rsidRPr="00CC48F6">
        <w:t>4.</w:t>
      </w:r>
      <w:r w:rsidRPr="00012255">
        <w:rPr>
          <w:rStyle w:val="IGindeksgrny"/>
        </w:rPr>
        <w:footnoteReference w:id="138"/>
      </w:r>
      <w:r w:rsidRPr="00012255">
        <w:rPr>
          <w:rStyle w:val="IGindeksgrny"/>
        </w:rPr>
        <w:t>)</w:t>
      </w:r>
      <w:r w:rsidR="00012255">
        <w:t> </w:t>
      </w:r>
      <w:r w:rsidRPr="00CC48F6">
        <w:t>Minister Obrony Narodowej,</w:t>
      </w:r>
      <w:r w:rsidR="00012255" w:rsidRPr="00CC48F6">
        <w:t xml:space="preserve"> w</w:t>
      </w:r>
      <w:r w:rsidR="00012255">
        <w:t> </w:t>
      </w:r>
      <w:r w:rsidRPr="00CC48F6">
        <w:t>porozumieniu</w:t>
      </w:r>
      <w:r w:rsidR="00012255" w:rsidRPr="00CC48F6">
        <w:t xml:space="preserve"> z</w:t>
      </w:r>
      <w:r w:rsidR="00012255">
        <w:t> </w:t>
      </w:r>
      <w:r w:rsidRPr="00CC48F6">
        <w:t>ministrem właściwym do spraw pracy, określi,</w:t>
      </w:r>
      <w:r w:rsidR="00012255" w:rsidRPr="00CC48F6">
        <w:t xml:space="preserve"> w</w:t>
      </w:r>
      <w:r w:rsidR="00012255">
        <w:t> </w:t>
      </w:r>
      <w:r w:rsidRPr="00CC48F6">
        <w:t>drodze rozp</w:t>
      </w:r>
      <w:r w:rsidRPr="00CC48F6">
        <w:t>o</w:t>
      </w:r>
      <w:r w:rsidRPr="00CC48F6">
        <w:t>rządzenia, wysokość, tryb, terminy</w:t>
      </w:r>
      <w:r w:rsidR="00012255" w:rsidRPr="00CC48F6">
        <w:t xml:space="preserve"> i</w:t>
      </w:r>
      <w:r w:rsidR="00012255">
        <w:t> </w:t>
      </w:r>
      <w:r w:rsidRPr="00CC48F6">
        <w:t>sposób wypłacania należności,</w:t>
      </w:r>
      <w:r w:rsidR="00012255" w:rsidRPr="00CC48F6">
        <w:t xml:space="preserve"> o</w:t>
      </w:r>
      <w:r w:rsidR="00012255">
        <w:t> </w:t>
      </w:r>
      <w:r w:rsidRPr="00CC48F6">
        <w:t>których mowa</w:t>
      </w:r>
      <w:r w:rsidR="00012255" w:rsidRPr="00CC48F6">
        <w:t xml:space="preserve"> w</w:t>
      </w:r>
      <w:r w:rsidR="00012255">
        <w:t> ust. </w:t>
      </w:r>
      <w:r w:rsidRPr="00CC48F6">
        <w:t>2, oraz jednostki wojskowe właściwe</w:t>
      </w:r>
      <w:r w:rsidR="00012255" w:rsidRPr="00CC48F6">
        <w:t xml:space="preserve"> w</w:t>
      </w:r>
      <w:r w:rsidR="00012255">
        <w:t> </w:t>
      </w:r>
      <w:r w:rsidRPr="00CC48F6">
        <w:t>sprawie wypłacania tych należności, zapewniając, aby wysokość należności odpowiadała miesięcznym kos</w:t>
      </w:r>
      <w:r w:rsidRPr="00CC48F6">
        <w:t>z</w:t>
      </w:r>
      <w:r w:rsidRPr="00CC48F6">
        <w:t>tom utrzymania żołnierza</w:t>
      </w:r>
      <w:r w:rsidR="00012255" w:rsidRPr="00CC48F6">
        <w:t xml:space="preserve"> i</w:t>
      </w:r>
      <w:r w:rsidR="00012255">
        <w:t> </w:t>
      </w:r>
      <w:r w:rsidRPr="00CC48F6">
        <w:t>wysokościom kosztów poniesionych przez żołnierza,</w:t>
      </w:r>
      <w:r w:rsidR="00012255" w:rsidRPr="00CC48F6">
        <w:t xml:space="preserve"> a</w:t>
      </w:r>
      <w:r w:rsidR="00012255">
        <w:t> </w:t>
      </w:r>
      <w:r w:rsidRPr="00CC48F6">
        <w:t>także kierując się potrzebą umożliwi</w:t>
      </w:r>
      <w:r w:rsidRPr="00CC48F6">
        <w:t>e</w:t>
      </w:r>
      <w:r w:rsidRPr="00CC48F6">
        <w:t>nia zwiększenia stypendium</w:t>
      </w:r>
      <w:r w:rsidR="00012255" w:rsidRPr="00CC48F6">
        <w:t xml:space="preserve"> w</w:t>
      </w:r>
      <w:r w:rsidR="00012255">
        <w:t> </w:t>
      </w:r>
      <w:r w:rsidRPr="00CC48F6">
        <w:t>razie poniesienia przez żołnierza dodatkowych kosztów, jak również uwzględniając spra</w:t>
      </w:r>
      <w:r w:rsidRPr="00CC48F6">
        <w:t>w</w:t>
      </w:r>
      <w:r w:rsidRPr="00CC48F6">
        <w:t>ność postępowania</w:t>
      </w:r>
      <w:r w:rsidR="00012255" w:rsidRPr="00CC48F6">
        <w:t xml:space="preserve"> w</w:t>
      </w:r>
      <w:r w:rsidR="00012255">
        <w:t> </w:t>
      </w:r>
      <w:r w:rsidRPr="00CC48F6">
        <w:t>tych sprawach.</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92.</w:t>
      </w:r>
      <w:r w:rsidR="00012255">
        <w:t> </w:t>
      </w:r>
      <w:r w:rsidRPr="00CC48F6">
        <w:t>1.</w:t>
      </w:r>
      <w:r w:rsidRPr="00CC48F6">
        <w:tab/>
        <w:t>Żołnierzowi zawodowemu, który został zawieszony</w:t>
      </w:r>
      <w:r w:rsidR="00012255" w:rsidRPr="00CC48F6">
        <w:t xml:space="preserve"> w</w:t>
      </w:r>
      <w:r w:rsidR="00012255">
        <w:t> </w:t>
      </w:r>
      <w:r w:rsidRPr="00CC48F6">
        <w:t>czynnościach służbowych albo tymczasowo ares</w:t>
      </w:r>
      <w:r w:rsidRPr="00CC48F6">
        <w:t>z</w:t>
      </w:r>
      <w:r w:rsidRPr="00CC48F6">
        <w:t>towany, zawiesza się od najbliższego terminu płatności połowę ostatnio otrzymanego uposażenia zasadniczego oraz w</w:t>
      </w:r>
      <w:r w:rsidRPr="00CC48F6">
        <w:t>y</w:t>
      </w:r>
      <w:r w:rsidRPr="00CC48F6">
        <w:t>płatę dodatków</w:t>
      </w:r>
      <w:r w:rsidR="00012255" w:rsidRPr="00CC48F6">
        <w:t xml:space="preserve"> o</w:t>
      </w:r>
      <w:r w:rsidR="00012255">
        <w:t> </w:t>
      </w:r>
      <w:r w:rsidRPr="00CC48F6">
        <w:t>charakterze stałym,</w:t>
      </w:r>
      <w:r w:rsidR="00012255" w:rsidRPr="00CC48F6">
        <w:t xml:space="preserve"> a</w:t>
      </w:r>
      <w:r w:rsidR="00012255">
        <w:t> </w:t>
      </w:r>
      <w:r w:rsidRPr="00CC48F6">
        <w:t>także wypłatę należności pieniężnych,</w:t>
      </w:r>
      <w:r w:rsidR="00012255" w:rsidRPr="00CC48F6">
        <w:t xml:space="preserve"> o</w:t>
      </w:r>
      <w:r w:rsidR="00012255">
        <w:t> </w:t>
      </w:r>
      <w:r w:rsidRPr="00CC48F6">
        <w:t>których mowa</w:t>
      </w:r>
      <w:r w:rsidR="00012255" w:rsidRPr="00CC48F6">
        <w:t xml:space="preserve"> w</w:t>
      </w:r>
      <w:r w:rsidR="00012255">
        <w:t> art. </w:t>
      </w:r>
      <w:r w:rsidRPr="00CC48F6">
        <w:t>9</w:t>
      </w:r>
      <w:r w:rsidR="00012255" w:rsidRPr="00CC48F6">
        <w:t>4</w:t>
      </w:r>
      <w:r w:rsidR="00012255">
        <w:t xml:space="preserve"> oraz art. </w:t>
      </w:r>
      <w:r w:rsidRPr="00CC48F6">
        <w:t>9</w:t>
      </w:r>
      <w:r w:rsidR="00012255" w:rsidRPr="00CC48F6">
        <w:t>5</w:t>
      </w:r>
      <w:r w:rsidR="00012255">
        <w:t xml:space="preserve"> pkt </w:t>
      </w:r>
      <w:r w:rsidR="00012255" w:rsidRPr="00CC48F6">
        <w:t>1</w:t>
      </w:r>
      <w:r w:rsidR="00012255">
        <w:t xml:space="preserve"> i </w:t>
      </w:r>
      <w:r w:rsidRPr="00CC48F6">
        <w:t>3.</w:t>
      </w:r>
    </w:p>
    <w:p w:rsidR="00CC48F6" w:rsidRPr="00CC48F6" w:rsidRDefault="00CC48F6" w:rsidP="00012255">
      <w:pPr>
        <w:pStyle w:val="USTustnpkodeksu"/>
      </w:pPr>
      <w:r w:rsidRPr="00CC48F6">
        <w:t>2.</w:t>
      </w:r>
      <w:r w:rsidR="00012255">
        <w:t> </w:t>
      </w:r>
      <w:r w:rsidRPr="00CC48F6">
        <w:tab/>
        <w:t>W razie umorzenia postępowania karnego lub dyscyplinarnego albo uniewinnienia prawomocnym wyrokiem sądu lub orzeczeniem dyscyplinarnym żołnierz zawodowy otrzymuje zawieszoną część uposażenia oraz zawieszone należności pieniężne, wraz</w:t>
      </w:r>
      <w:r w:rsidR="00012255" w:rsidRPr="00CC48F6">
        <w:t xml:space="preserve"> z</w:t>
      </w:r>
      <w:r w:rsidR="00012255">
        <w:t> </w:t>
      </w:r>
      <w:r w:rsidRPr="00CC48F6">
        <w:t>odsetkami ustawowymi, od dnia,</w:t>
      </w:r>
      <w:r w:rsidR="00012255" w:rsidRPr="00CC48F6">
        <w:t xml:space="preserve"> w</w:t>
      </w:r>
      <w:r w:rsidR="00012255">
        <w:t> </w:t>
      </w:r>
      <w:r w:rsidRPr="00CC48F6">
        <w:t>którym uposażenie lub inna należność pieniężna stały się wymaga</w:t>
      </w:r>
      <w:r w:rsidRPr="00CC48F6">
        <w:t>l</w:t>
      </w:r>
      <w:r w:rsidRPr="00CC48F6">
        <w:t>ne, choćby umorzenie lub uniewinnienie nastąpiło po zwolnieniu żołnierza</w:t>
      </w:r>
      <w:r w:rsidR="00012255" w:rsidRPr="00CC48F6">
        <w:t xml:space="preserve"> z</w:t>
      </w:r>
      <w:r w:rsidR="00012255">
        <w:t> </w:t>
      </w:r>
      <w:r w:rsidRPr="00CC48F6">
        <w:t>zawodowej służby wojskowej.</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93.</w:t>
      </w:r>
      <w:r w:rsidR="00012255">
        <w:t> </w:t>
      </w:r>
      <w:r w:rsidRPr="00CC48F6">
        <w:t>1. Żołnierzowi zawodowemu, który samowolnie opuścił miejsce pełnienia zawodowej służby wojskowej lub poza nim pozostaje albo odmawia pełnienia służby bądź wykonania obowiązku wynikającego</w:t>
      </w:r>
      <w:r w:rsidR="00012255" w:rsidRPr="00CC48F6">
        <w:t xml:space="preserve"> z</w:t>
      </w:r>
      <w:r w:rsidR="00012255">
        <w:t> </w:t>
      </w:r>
      <w:r w:rsidRPr="00CC48F6">
        <w:t>tej służby, zawiesza się od najbliższego terminu płatności wypłatę uposażenia oraz innych należności pieniężnych.</w:t>
      </w:r>
      <w:r w:rsidR="00012255" w:rsidRPr="00CC48F6">
        <w:t xml:space="preserve"> W</w:t>
      </w:r>
      <w:r w:rsidR="00012255">
        <w:t> </w:t>
      </w:r>
      <w:r w:rsidRPr="00CC48F6">
        <w:t>razie uznania nieobecności za usprawiedliwioną wypłaca się żołnierzowi zawieszone uposażenie</w:t>
      </w:r>
      <w:r w:rsidR="00012255" w:rsidRPr="00CC48F6">
        <w:t xml:space="preserve"> i</w:t>
      </w:r>
      <w:r w:rsidR="00012255">
        <w:t> </w:t>
      </w:r>
      <w:r w:rsidRPr="00CC48F6">
        <w:t>inne należności pieniężne.</w:t>
      </w:r>
    </w:p>
    <w:p w:rsidR="00CC48F6" w:rsidRPr="00CC48F6" w:rsidRDefault="00CC48F6" w:rsidP="00012255">
      <w:pPr>
        <w:pStyle w:val="USTustnpkodeksu"/>
      </w:pPr>
      <w:r w:rsidRPr="00CC48F6">
        <w:t>2.</w:t>
      </w:r>
      <w:r w:rsidR="00012255">
        <w:t> </w:t>
      </w:r>
      <w:r w:rsidRPr="00CC48F6">
        <w:t>Za każdy dzień nieusprawiedliwionej nieobecności żołnierz zawodowy traci prawo do 1/3</w:t>
      </w:r>
      <w:r w:rsidR="00012255" w:rsidRPr="00CC48F6">
        <w:t>0</w:t>
      </w:r>
      <w:r w:rsidR="00012255">
        <w:t> </w:t>
      </w:r>
      <w:r w:rsidRPr="00CC48F6">
        <w:t>części miesięcznego uposażenia. Jeżeli żołnierz pobrał już uposażenie za ten czas, odpowiednią kwotę uposażenia potrąca się przy najbliższej jego wypłacie.</w:t>
      </w:r>
    </w:p>
    <w:p w:rsidR="00CC48F6" w:rsidRPr="00CC48F6" w:rsidRDefault="00CC48F6" w:rsidP="00012255">
      <w:pPr>
        <w:pStyle w:val="USTustnpkodeksu"/>
      </w:pPr>
      <w:r w:rsidRPr="00CC48F6">
        <w:t>3.</w:t>
      </w:r>
      <w:r w:rsidR="00012255">
        <w:t> </w:t>
      </w:r>
      <w:r w:rsidRPr="00CC48F6">
        <w:t>Przepis</w:t>
      </w:r>
      <w:r w:rsidR="00012255">
        <w:t xml:space="preserve"> ust. </w:t>
      </w:r>
      <w:r w:rsidR="00012255" w:rsidRPr="00CC48F6">
        <w:t>2</w:t>
      </w:r>
      <w:r w:rsidR="00012255">
        <w:t> </w:t>
      </w:r>
      <w:r w:rsidRPr="00CC48F6">
        <w:t>stosuje się odpowiednio</w:t>
      </w:r>
      <w:r w:rsidR="00012255" w:rsidRPr="00CC48F6">
        <w:t xml:space="preserve"> w</w:t>
      </w:r>
      <w:r w:rsidR="00012255">
        <w:t> </w:t>
      </w:r>
      <w:r w:rsidRPr="00CC48F6">
        <w:t>razie stwierdzenia zawinionej przez żołnierza zawodowego niemożności wykonywania zadań służbowych.</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94.</w:t>
      </w:r>
      <w:r w:rsidR="00012255">
        <w:t> </w:t>
      </w:r>
      <w:r w:rsidRPr="00CC48F6">
        <w:t>1. Żołnierzowi zwolnionemu</w:t>
      </w:r>
      <w:r w:rsidR="00012255" w:rsidRPr="00CC48F6">
        <w:t xml:space="preserve"> z</w:t>
      </w:r>
      <w:r w:rsidR="00012255">
        <w:t> </w:t>
      </w:r>
      <w:r w:rsidRPr="00CC48F6">
        <w:t>zawodowej służby wojskowej przysługuje,</w:t>
      </w:r>
      <w:r w:rsidR="00012255" w:rsidRPr="00CC48F6">
        <w:t xml:space="preserve"> z</w:t>
      </w:r>
      <w:r w:rsidR="00012255">
        <w:t> </w:t>
      </w:r>
      <w:r w:rsidRPr="00CC48F6">
        <w:t>zastrzeżeniem</w:t>
      </w:r>
      <w:r w:rsidR="00012255">
        <w:t xml:space="preserve"> ust. </w:t>
      </w:r>
      <w:r w:rsidR="00012255" w:rsidRPr="00CC48F6">
        <w:t>4</w:t>
      </w:r>
      <w:r w:rsidR="00012255">
        <w:t xml:space="preserve"> i </w:t>
      </w:r>
      <w:r w:rsidRPr="00CC48F6">
        <w:t>5, odpr</w:t>
      </w:r>
      <w:r w:rsidRPr="00CC48F6">
        <w:t>a</w:t>
      </w:r>
      <w:r w:rsidRPr="00CC48F6">
        <w:t>wa</w:t>
      </w:r>
      <w:r w:rsidR="00012255" w:rsidRPr="00CC48F6">
        <w:t xml:space="preserve"> w</w:t>
      </w:r>
      <w:r w:rsidR="00012255">
        <w:t> </w:t>
      </w:r>
      <w:r w:rsidRPr="00CC48F6">
        <w:t>wysokości:</w:t>
      </w:r>
    </w:p>
    <w:p w:rsidR="00CC48F6" w:rsidRPr="00CC48F6" w:rsidRDefault="00CC48F6" w:rsidP="00012255">
      <w:pPr>
        <w:pStyle w:val="PKTpunkt"/>
      </w:pPr>
      <w:r w:rsidRPr="00CC48F6">
        <w:t>1)</w:t>
      </w:r>
      <w:r w:rsidR="00012255">
        <w:tab/>
      </w:r>
      <w:r w:rsidRPr="00CC48F6">
        <w:t>po roku służby – 100%,</w:t>
      </w:r>
    </w:p>
    <w:p w:rsidR="00CC48F6" w:rsidRPr="00CC48F6" w:rsidRDefault="00CC48F6" w:rsidP="00012255">
      <w:pPr>
        <w:pStyle w:val="PKTpunkt"/>
      </w:pPr>
      <w:r w:rsidRPr="00CC48F6">
        <w:t>2)</w:t>
      </w:r>
      <w:r w:rsidR="00012255">
        <w:tab/>
      </w:r>
      <w:r w:rsidRPr="00CC48F6">
        <w:t>po pięciu latach służby – 200%,</w:t>
      </w:r>
    </w:p>
    <w:p w:rsidR="00CC48F6" w:rsidRPr="00CC48F6" w:rsidRDefault="00CC48F6" w:rsidP="00012255">
      <w:pPr>
        <w:pStyle w:val="PKTpunkt"/>
      </w:pPr>
      <w:r w:rsidRPr="00CC48F6">
        <w:t>3)</w:t>
      </w:r>
      <w:r w:rsidR="00012255">
        <w:tab/>
      </w:r>
      <w:r w:rsidRPr="00CC48F6">
        <w:t>po dziesięciu latach służby – 300%</w:t>
      </w:r>
    </w:p>
    <w:p w:rsidR="00CC48F6" w:rsidRPr="00CC48F6" w:rsidRDefault="00CC48F6" w:rsidP="00012255">
      <w:pPr>
        <w:pStyle w:val="CZWSPPKTczwsplnapunktw"/>
      </w:pPr>
      <w:r w:rsidRPr="00CC48F6">
        <w:t>–</w:t>
      </w:r>
      <w:r w:rsidR="00012255">
        <w:t> </w:t>
      </w:r>
      <w:r w:rsidRPr="00CC48F6">
        <w:t>kwoty uposażenia zasadniczego wraz</w:t>
      </w:r>
      <w:r w:rsidR="00012255" w:rsidRPr="00CC48F6">
        <w:t xml:space="preserve"> z</w:t>
      </w:r>
      <w:r w:rsidR="00012255">
        <w:t> </w:t>
      </w:r>
      <w:r w:rsidRPr="00CC48F6">
        <w:t>dodatkami</w:t>
      </w:r>
      <w:r w:rsidR="00012255" w:rsidRPr="00CC48F6">
        <w:t xml:space="preserve"> o</w:t>
      </w:r>
      <w:r w:rsidR="00012255">
        <w:t> </w:t>
      </w:r>
      <w:r w:rsidRPr="00CC48F6">
        <w:t>charakterze stałym, należnego</w:t>
      </w:r>
      <w:r w:rsidR="00012255" w:rsidRPr="00CC48F6">
        <w:t xml:space="preserve"> w</w:t>
      </w:r>
      <w:r w:rsidR="00012255">
        <w:t> </w:t>
      </w:r>
      <w:r w:rsidRPr="00CC48F6">
        <w:t>ostatnim dniu pełnienia służby.</w:t>
      </w:r>
    </w:p>
    <w:p w:rsidR="00CC48F6" w:rsidRPr="00CC48F6" w:rsidRDefault="00CC48F6" w:rsidP="00012255">
      <w:pPr>
        <w:pStyle w:val="USTustnpkodeksu"/>
      </w:pPr>
      <w:r w:rsidRPr="00CC48F6">
        <w:t>2.</w:t>
      </w:r>
      <w:r w:rsidR="00012255">
        <w:t> </w:t>
      </w:r>
      <w:r w:rsidRPr="00CC48F6">
        <w:t>Wysokość odprawy,</w:t>
      </w:r>
      <w:r w:rsidR="00012255" w:rsidRPr="00CC48F6">
        <w:t xml:space="preserve"> o</w:t>
      </w:r>
      <w:r w:rsidR="00012255">
        <w:t> </w:t>
      </w:r>
      <w:r w:rsidRPr="00CC48F6">
        <w:t>której mowa</w:t>
      </w:r>
      <w:r w:rsidR="00012255" w:rsidRPr="00CC48F6">
        <w:t xml:space="preserve"> w</w:t>
      </w:r>
      <w:r w:rsidR="00012255">
        <w:t> ust. </w:t>
      </w:r>
      <w:r w:rsidR="00012255" w:rsidRPr="00CC48F6">
        <w:t>1</w:t>
      </w:r>
      <w:r w:rsidR="00012255">
        <w:t xml:space="preserve"> pkt </w:t>
      </w:r>
      <w:r w:rsidRPr="00CC48F6">
        <w:t>3, ulega zwiększeniu</w:t>
      </w:r>
      <w:r w:rsidR="00012255" w:rsidRPr="00CC48F6">
        <w:t xml:space="preserve"> o</w:t>
      </w:r>
      <w:r w:rsidR="00012255">
        <w:t> </w:t>
      </w:r>
      <w:r w:rsidRPr="00CC48F6">
        <w:t>20% uposażenia zasadniczego wraz</w:t>
      </w:r>
      <w:r w:rsidR="00012255" w:rsidRPr="00CC48F6">
        <w:t xml:space="preserve"> z</w:t>
      </w:r>
      <w:r w:rsidR="00012255">
        <w:t> </w:t>
      </w:r>
      <w:r w:rsidRPr="00CC48F6">
        <w:t>dodatkami</w:t>
      </w:r>
      <w:r w:rsidR="00012255" w:rsidRPr="00CC48F6">
        <w:t xml:space="preserve"> o</w:t>
      </w:r>
      <w:r w:rsidR="00012255">
        <w:t> </w:t>
      </w:r>
      <w:r w:rsidRPr="00CC48F6">
        <w:t>charakterze stałym za każdy rok zawodowej służby wojskowej pełnionej ponad dziesięć lat, nie więcej jednak niż do wysokości 600%.</w:t>
      </w:r>
    </w:p>
    <w:p w:rsidR="00CC48F6" w:rsidRPr="00CC48F6" w:rsidRDefault="00CC48F6" w:rsidP="00012255">
      <w:pPr>
        <w:pStyle w:val="USTustnpkodeksu"/>
      </w:pPr>
      <w:r w:rsidRPr="00CC48F6">
        <w:t>3.</w:t>
      </w:r>
      <w:r w:rsidR="00012255">
        <w:t> </w:t>
      </w:r>
      <w:r w:rsidRPr="00CC48F6">
        <w:t>Do okresu zawodowej służby wojskowej,</w:t>
      </w:r>
      <w:r w:rsidR="00012255" w:rsidRPr="00CC48F6">
        <w:t xml:space="preserve"> o</w:t>
      </w:r>
      <w:r w:rsidR="00012255">
        <w:t> </w:t>
      </w:r>
      <w:r w:rsidRPr="00CC48F6">
        <w:t>którym mowa</w:t>
      </w:r>
      <w:r w:rsidR="00012255" w:rsidRPr="00CC48F6">
        <w:t xml:space="preserve"> w</w:t>
      </w:r>
      <w:r w:rsidR="00012255">
        <w:t> ust. </w:t>
      </w:r>
      <w:r w:rsidR="00012255" w:rsidRPr="00CC48F6">
        <w:t>1</w:t>
      </w:r>
      <w:r w:rsidR="00012255">
        <w:t xml:space="preserve"> i </w:t>
      </w:r>
      <w:r w:rsidRPr="00CC48F6">
        <w:t>2, zalicza się okresy pełnienia nieprzerwanej czynnej służby wojskowej,</w:t>
      </w:r>
      <w:r w:rsidR="00012255" w:rsidRPr="00CC48F6">
        <w:t xml:space="preserve"> z</w:t>
      </w:r>
      <w:r w:rsidR="00012255">
        <w:t> </w:t>
      </w:r>
      <w:r w:rsidRPr="00CC48F6">
        <w:t>wyłączeniem okresów zawieszenia</w:t>
      </w:r>
      <w:r w:rsidR="00012255" w:rsidRPr="00CC48F6">
        <w:t xml:space="preserve"> w</w:t>
      </w:r>
      <w:r w:rsidR="00012255">
        <w:t> </w:t>
      </w:r>
      <w:r w:rsidRPr="00CC48F6">
        <w:t>czynnościach służbowych lub tymczasowego areszt</w:t>
      </w:r>
      <w:r w:rsidRPr="00CC48F6">
        <w:t>o</w:t>
      </w:r>
      <w:r w:rsidRPr="00CC48F6">
        <w:t>wania, chyba że prawomocnym orzeczeniem postępowanie karne lub dyscyplinarne, będące przyczyną zawieszenia lub aresztowania, zostało umorzone bądź żołnierz został uniewinniony na podstawie prawomocnego wyroku lub orzeczenia</w:t>
      </w:r>
      <w:r w:rsidR="00012255" w:rsidRPr="00CC48F6">
        <w:t xml:space="preserve"> o</w:t>
      </w:r>
      <w:r w:rsidR="00012255">
        <w:t> </w:t>
      </w:r>
      <w:r w:rsidRPr="00CC48F6">
        <w:t>uniewinnieniu</w:t>
      </w:r>
      <w:r w:rsidR="00012255" w:rsidRPr="00CC48F6">
        <w:t xml:space="preserve"> w</w:t>
      </w:r>
      <w:r w:rsidR="00012255">
        <w:t> </w:t>
      </w:r>
      <w:r w:rsidRPr="00CC48F6">
        <w:t>postępowaniu dyscyplinarnym.</w:t>
      </w:r>
    </w:p>
    <w:p w:rsidR="00CC48F6" w:rsidRPr="008E48C1" w:rsidRDefault="00CC48F6" w:rsidP="008E48C1">
      <w:pPr>
        <w:pStyle w:val="USTustnpkodeksu"/>
        <w:spacing w:before="160"/>
        <w:rPr>
          <w:bCs w:val="0"/>
        </w:rPr>
      </w:pPr>
      <w:bookmarkStart w:id="91" w:name="f0116eTJ3s80v2896a"/>
      <w:bookmarkEnd w:id="91"/>
      <w:r w:rsidRPr="008E48C1">
        <w:rPr>
          <w:bCs w:val="0"/>
        </w:rPr>
        <w:t>4.</w:t>
      </w:r>
      <w:r w:rsidR="00012255" w:rsidRPr="008E48C1">
        <w:rPr>
          <w:bCs w:val="0"/>
        </w:rPr>
        <w:t> </w:t>
      </w:r>
      <w:r w:rsidRPr="008E48C1">
        <w:rPr>
          <w:bCs w:val="0"/>
        </w:rPr>
        <w:t>Żołnierzowi zwolnionemu</w:t>
      </w:r>
      <w:r w:rsidR="00012255" w:rsidRPr="008E48C1">
        <w:rPr>
          <w:bCs w:val="0"/>
        </w:rPr>
        <w:t xml:space="preserve"> z </w:t>
      </w:r>
      <w:r w:rsidRPr="008E48C1">
        <w:rPr>
          <w:bCs w:val="0"/>
        </w:rPr>
        <w:t>zawodowej służby wojskowej wskutek upływu terminu wypowiedzenia stosunku służbowego zawodowej służby wojskowej dokonanego przez właściwy organ lub niewyznaczenia na stanowisko służbowe</w:t>
      </w:r>
      <w:r w:rsidR="00012255" w:rsidRPr="008E48C1">
        <w:rPr>
          <w:bCs w:val="0"/>
        </w:rPr>
        <w:t xml:space="preserve"> w </w:t>
      </w:r>
      <w:r w:rsidRPr="008E48C1">
        <w:rPr>
          <w:bCs w:val="0"/>
        </w:rPr>
        <w:t>czasie pozostawania</w:t>
      </w:r>
      <w:r w:rsidR="00012255" w:rsidRPr="008E48C1">
        <w:rPr>
          <w:bCs w:val="0"/>
        </w:rPr>
        <w:t xml:space="preserve"> w </w:t>
      </w:r>
      <w:r w:rsidRPr="008E48C1">
        <w:rPr>
          <w:bCs w:val="0"/>
        </w:rPr>
        <w:t>rezerwie kadrowej albo niewyznaczenia na stanowisko służbowe na kolejną kadencję, przysług</w:t>
      </w:r>
      <w:r w:rsidRPr="008E48C1">
        <w:rPr>
          <w:bCs w:val="0"/>
        </w:rPr>
        <w:t>u</w:t>
      </w:r>
      <w:r w:rsidRPr="008E48C1">
        <w:rPr>
          <w:bCs w:val="0"/>
        </w:rPr>
        <w:t>je odprawa</w:t>
      </w:r>
      <w:r w:rsidR="00012255" w:rsidRPr="008E48C1">
        <w:rPr>
          <w:bCs w:val="0"/>
        </w:rPr>
        <w:t xml:space="preserve"> w </w:t>
      </w:r>
      <w:r w:rsidRPr="008E48C1">
        <w:rPr>
          <w:bCs w:val="0"/>
        </w:rPr>
        <w:t>wysokości:</w:t>
      </w:r>
    </w:p>
    <w:p w:rsidR="00CC48F6" w:rsidRPr="00CC48F6" w:rsidRDefault="00CC48F6" w:rsidP="00012255">
      <w:pPr>
        <w:pStyle w:val="PKTpunkt"/>
      </w:pPr>
      <w:r w:rsidRPr="00CC48F6">
        <w:t>1)</w:t>
      </w:r>
      <w:r w:rsidR="00012255">
        <w:tab/>
      </w:r>
      <w:r w:rsidRPr="00CC48F6">
        <w:t xml:space="preserve"> 600% uposażenia zasadniczego wraz</w:t>
      </w:r>
      <w:r w:rsidR="00012255" w:rsidRPr="00CC48F6">
        <w:t xml:space="preserve"> z</w:t>
      </w:r>
      <w:r w:rsidR="00012255">
        <w:t> </w:t>
      </w:r>
      <w:r w:rsidRPr="00CC48F6">
        <w:t>dodatkami</w:t>
      </w:r>
      <w:r w:rsidR="00012255" w:rsidRPr="00CC48F6">
        <w:t xml:space="preserve"> o</w:t>
      </w:r>
      <w:r w:rsidR="00012255">
        <w:t> </w:t>
      </w:r>
      <w:r w:rsidRPr="00CC48F6">
        <w:t>charakterze stałym –</w:t>
      </w:r>
      <w:r w:rsidR="00012255" w:rsidRPr="00CC48F6">
        <w:t xml:space="preserve"> w</w:t>
      </w:r>
      <w:r w:rsidR="00012255">
        <w:t> </w:t>
      </w:r>
      <w:r w:rsidRPr="00CC48F6">
        <w:t>przypadku pełnienia służby stałej;</w:t>
      </w:r>
    </w:p>
    <w:p w:rsidR="00CC48F6" w:rsidRPr="00CC48F6" w:rsidRDefault="00CC48F6" w:rsidP="00012255">
      <w:pPr>
        <w:pStyle w:val="PKTpunkt"/>
      </w:pPr>
      <w:r w:rsidRPr="00CC48F6">
        <w:t>2)</w:t>
      </w:r>
      <w:r w:rsidR="00012255">
        <w:tab/>
      </w:r>
      <w:r w:rsidRPr="00CC48F6">
        <w:t>wynikającej</w:t>
      </w:r>
      <w:r w:rsidR="00012255" w:rsidRPr="00CC48F6">
        <w:t xml:space="preserve"> z</w:t>
      </w:r>
      <w:r w:rsidR="00012255">
        <w:t> ust. </w:t>
      </w:r>
      <w:r w:rsidR="00012255" w:rsidRPr="00CC48F6">
        <w:t>1</w:t>
      </w:r>
      <w:r w:rsidR="00012255">
        <w:t xml:space="preserve"> i </w:t>
      </w:r>
      <w:r w:rsidRPr="00CC48F6">
        <w:t>2,</w:t>
      </w:r>
      <w:r w:rsidR="00012255" w:rsidRPr="00CC48F6">
        <w:t xml:space="preserve"> z</w:t>
      </w:r>
      <w:r w:rsidR="00012255">
        <w:t> </w:t>
      </w:r>
      <w:r w:rsidRPr="00CC48F6">
        <w:t>tym, że za dzień zwolnienia</w:t>
      </w:r>
      <w:r w:rsidR="00012255" w:rsidRPr="00CC48F6">
        <w:t xml:space="preserve"> z</w:t>
      </w:r>
      <w:r w:rsidR="00012255">
        <w:t> </w:t>
      </w:r>
      <w:r w:rsidRPr="00CC48F6">
        <w:t>zawodowej służby wojskowej przyjmuje się ostatni dzień okresu, na jaki zawarto kontrakt –</w:t>
      </w:r>
      <w:r w:rsidR="00012255" w:rsidRPr="00CC48F6">
        <w:t xml:space="preserve"> w</w:t>
      </w:r>
      <w:r w:rsidR="00012255">
        <w:t> </w:t>
      </w:r>
      <w:r w:rsidRPr="00CC48F6">
        <w:t>przypadku pełnienia służby kontraktowej.</w:t>
      </w:r>
    </w:p>
    <w:p w:rsidR="00CC48F6" w:rsidRPr="008E48C1" w:rsidRDefault="00CC48F6" w:rsidP="008E48C1">
      <w:pPr>
        <w:pStyle w:val="USTustnpkodeksu"/>
        <w:spacing w:before="160"/>
        <w:rPr>
          <w:bCs w:val="0"/>
        </w:rPr>
      </w:pPr>
      <w:r w:rsidRPr="00CC48F6">
        <w:t>5.</w:t>
      </w:r>
      <w:r w:rsidR="00012255">
        <w:t> </w:t>
      </w:r>
      <w:r w:rsidRPr="00CC48F6">
        <w:t>Żołnierzowi zwolnionemu</w:t>
      </w:r>
      <w:r w:rsidR="00012255" w:rsidRPr="00CC48F6">
        <w:t xml:space="preserve"> z</w:t>
      </w:r>
      <w:r w:rsidR="00012255">
        <w:t> </w:t>
      </w:r>
      <w:r w:rsidRPr="00CC48F6">
        <w:t>zawodowej służby wojskowej na podstawie</w:t>
      </w:r>
      <w:r w:rsidR="00012255">
        <w:t xml:space="preserve"> art. </w:t>
      </w:r>
      <w:r w:rsidRPr="00CC48F6">
        <w:t>11</w:t>
      </w:r>
      <w:r w:rsidR="00012255" w:rsidRPr="00CC48F6">
        <w:t>1</w:t>
      </w:r>
      <w:r w:rsidR="00012255">
        <w:t xml:space="preserve"> pkt </w:t>
      </w:r>
      <w:r w:rsidRPr="00CC48F6">
        <w:t>1, 6, 1</w:t>
      </w:r>
      <w:r w:rsidR="00012255" w:rsidRPr="00CC48F6">
        <w:t>5</w:t>
      </w:r>
      <w:r w:rsidR="00012255">
        <w:t xml:space="preserve"> i </w:t>
      </w:r>
      <w:r w:rsidRPr="00CC48F6">
        <w:t>1</w:t>
      </w:r>
      <w:r w:rsidR="00012255" w:rsidRPr="00CC48F6">
        <w:t>6</w:t>
      </w:r>
      <w:r w:rsidR="00012255">
        <w:t xml:space="preserve"> albo</w:t>
      </w:r>
      <w:r w:rsidRPr="00CC48F6">
        <w:t xml:space="preserve"> wskutek wypowiedzenia przez żołnierza stosunku służbowego zawodowej służby wojskowej, jeżeli pełnił on zawodową służbę wojskową przez o</w:t>
      </w:r>
      <w:r w:rsidRPr="008E48C1">
        <w:rPr>
          <w:bCs w:val="0"/>
        </w:rPr>
        <w:t>kres krótszy niż dziesięć lat – przysługuje 50% kwoty odprawy,</w:t>
      </w:r>
      <w:r w:rsidR="00012255" w:rsidRPr="008E48C1">
        <w:rPr>
          <w:bCs w:val="0"/>
        </w:rPr>
        <w:t xml:space="preserve"> o </w:t>
      </w:r>
      <w:r w:rsidRPr="008E48C1">
        <w:rPr>
          <w:bCs w:val="0"/>
        </w:rPr>
        <w:t>której mowa</w:t>
      </w:r>
      <w:r w:rsidR="00012255" w:rsidRPr="008E48C1">
        <w:rPr>
          <w:bCs w:val="0"/>
        </w:rPr>
        <w:t xml:space="preserve"> w ust. 1 i </w:t>
      </w:r>
      <w:r w:rsidRPr="008E48C1">
        <w:rPr>
          <w:bCs w:val="0"/>
        </w:rPr>
        <w:t>2.</w:t>
      </w:r>
    </w:p>
    <w:p w:rsidR="00CC48F6" w:rsidRPr="00CC48F6" w:rsidRDefault="00CC48F6" w:rsidP="008E48C1">
      <w:pPr>
        <w:pStyle w:val="USTustnpkodeksu"/>
        <w:spacing w:before="160"/>
      </w:pPr>
      <w:r w:rsidRPr="008E48C1">
        <w:rPr>
          <w:bCs w:val="0"/>
        </w:rPr>
        <w:t>6.</w:t>
      </w:r>
      <w:r w:rsidR="00012255" w:rsidRPr="008E48C1">
        <w:rPr>
          <w:bCs w:val="0"/>
        </w:rPr>
        <w:t> </w:t>
      </w:r>
      <w:r w:rsidRPr="008E48C1">
        <w:rPr>
          <w:bCs w:val="0"/>
        </w:rPr>
        <w:t xml:space="preserve">Odprawa </w:t>
      </w:r>
      <w:r w:rsidRPr="00CC48F6">
        <w:t>nie przysługuje żołnierzowi zwolnionemu</w:t>
      </w:r>
      <w:r w:rsidR="00012255" w:rsidRPr="00CC48F6">
        <w:t xml:space="preserve"> z</w:t>
      </w:r>
      <w:r w:rsidR="00012255">
        <w:t> </w:t>
      </w:r>
      <w:r w:rsidRPr="00CC48F6">
        <w:t>zawodowej służby wojskowej na podstawie</w:t>
      </w:r>
      <w:r w:rsidR="00012255">
        <w:t xml:space="preserve"> art. </w:t>
      </w:r>
      <w:r w:rsidRPr="00CC48F6">
        <w:t>11</w:t>
      </w:r>
      <w:r w:rsidR="00012255" w:rsidRPr="00CC48F6">
        <w:t>1</w:t>
      </w:r>
      <w:r w:rsidR="00012255">
        <w:t xml:space="preserve"> </w:t>
      </w:r>
      <w:r w:rsidR="000F67AF">
        <w:br/>
      </w:r>
      <w:r w:rsidR="00012255">
        <w:t>pkt </w:t>
      </w:r>
      <w:r w:rsidRPr="00CC48F6">
        <w:t>11–14.</w:t>
      </w:r>
    </w:p>
    <w:p w:rsidR="00CC48F6" w:rsidRPr="009E475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95.</w:t>
      </w:r>
      <w:r w:rsidR="00012255">
        <w:t> </w:t>
      </w:r>
      <w:r w:rsidRPr="009E4756">
        <w:t>Żołnierzowi zwolnionemu</w:t>
      </w:r>
      <w:r w:rsidR="00012255" w:rsidRPr="009E4756">
        <w:t xml:space="preserve"> z</w:t>
      </w:r>
      <w:r w:rsidR="00012255">
        <w:t> </w:t>
      </w:r>
      <w:r w:rsidRPr="009E4756">
        <w:t>zawodowej służby wojskowej, niezależnie od odprawy,</w:t>
      </w:r>
      <w:r w:rsidR="00012255" w:rsidRPr="009E4756">
        <w:t xml:space="preserve"> o</w:t>
      </w:r>
      <w:r w:rsidR="00012255">
        <w:t> </w:t>
      </w:r>
      <w:r w:rsidRPr="009E4756">
        <w:t>której mowa</w:t>
      </w:r>
      <w:r w:rsidR="00012255" w:rsidRPr="009E4756">
        <w:t xml:space="preserve"> w</w:t>
      </w:r>
      <w:r w:rsidR="00012255">
        <w:t> art. </w:t>
      </w:r>
      <w:r w:rsidRPr="009E4756">
        <w:t>94, przysługują następujące należności pieniężne:</w:t>
      </w:r>
    </w:p>
    <w:p w:rsidR="00CC48F6" w:rsidRPr="00CC48F6" w:rsidRDefault="00CC48F6" w:rsidP="00012255">
      <w:pPr>
        <w:pStyle w:val="PKTpunkt"/>
      </w:pPr>
      <w:r w:rsidRPr="00CC48F6">
        <w:t>1)</w:t>
      </w:r>
      <w:r w:rsidR="00012255">
        <w:tab/>
      </w:r>
      <w:r w:rsidRPr="00CC48F6">
        <w:t>przez okres jednego roku po zwolnieniu ze służby wypłacane co miesiąc świadczenie pieniężne</w:t>
      </w:r>
      <w:r w:rsidR="00012255" w:rsidRPr="00CC48F6">
        <w:t xml:space="preserve"> w</w:t>
      </w:r>
      <w:r w:rsidR="00012255">
        <w:t> </w:t>
      </w:r>
      <w:r w:rsidRPr="00CC48F6">
        <w:t>wysokości kwoty uposażenia zasadniczego wraz</w:t>
      </w:r>
      <w:r w:rsidR="00012255" w:rsidRPr="00CC48F6">
        <w:t xml:space="preserve"> z</w:t>
      </w:r>
      <w:r w:rsidR="00012255">
        <w:t> </w:t>
      </w:r>
      <w:r w:rsidRPr="00CC48F6">
        <w:t>dodatkami</w:t>
      </w:r>
      <w:r w:rsidR="00012255" w:rsidRPr="00CC48F6">
        <w:t xml:space="preserve"> o</w:t>
      </w:r>
      <w:r w:rsidR="00012255">
        <w:t> </w:t>
      </w:r>
      <w:r w:rsidRPr="00CC48F6">
        <w:t>charakterze stałym, należnego</w:t>
      </w:r>
      <w:r w:rsidR="00012255" w:rsidRPr="00CC48F6">
        <w:t xml:space="preserve"> w</w:t>
      </w:r>
      <w:r w:rsidR="00012255">
        <w:t> </w:t>
      </w:r>
      <w:r w:rsidRPr="00CC48F6">
        <w:t>ostatnim dniu pełnienia służby;</w:t>
      </w:r>
    </w:p>
    <w:p w:rsidR="00CC48F6" w:rsidRPr="00CC48F6" w:rsidRDefault="00CC48F6" w:rsidP="00012255">
      <w:pPr>
        <w:pStyle w:val="PKTpunkt"/>
      </w:pPr>
      <w:r w:rsidRPr="00CC48F6">
        <w:t>2)</w:t>
      </w:r>
      <w:r w:rsidRPr="00012255">
        <w:rPr>
          <w:rStyle w:val="IGindeksgrny"/>
        </w:rPr>
        <w:footnoteReference w:id="139"/>
      </w:r>
      <w:r w:rsidRPr="00012255">
        <w:rPr>
          <w:rStyle w:val="IGindeksgrny"/>
        </w:rPr>
        <w:t>)</w:t>
      </w:r>
      <w:r w:rsidR="000F67AF">
        <w:rPr>
          <w:rStyle w:val="IGindeksgrny"/>
        </w:rPr>
        <w:t xml:space="preserve">  </w:t>
      </w:r>
      <w:r w:rsidRPr="00CC48F6">
        <w:t>ekwiwalent pieniężny za urlop wypoczynkowy,</w:t>
      </w:r>
      <w:r w:rsidR="00012255" w:rsidRPr="00CC48F6">
        <w:t xml:space="preserve"> w</w:t>
      </w:r>
      <w:r w:rsidR="00012255">
        <w:t> </w:t>
      </w:r>
      <w:r w:rsidRPr="00CC48F6">
        <w:t>tym za dodatkowy urlop wypoczynkowy, niewykorzystany</w:t>
      </w:r>
      <w:r w:rsidR="00012255" w:rsidRPr="00CC48F6">
        <w:t xml:space="preserve"> w</w:t>
      </w:r>
      <w:r w:rsidR="00012255">
        <w:t> </w:t>
      </w:r>
      <w:r w:rsidRPr="00CC48F6">
        <w:t>roku zwolnienia ze służby oraz za lata poprzednie;</w:t>
      </w:r>
    </w:p>
    <w:p w:rsidR="00CC48F6" w:rsidRPr="00CC48F6" w:rsidRDefault="00CC48F6" w:rsidP="00012255">
      <w:pPr>
        <w:pStyle w:val="PKTpunkt"/>
      </w:pPr>
      <w:r w:rsidRPr="00CC48F6">
        <w:t>3)</w:t>
      </w:r>
      <w:r w:rsidR="00012255">
        <w:tab/>
      </w:r>
      <w:r w:rsidRPr="00CC48F6">
        <w:t>dodatkowe uposażenie roczne za rok,</w:t>
      </w:r>
      <w:r w:rsidR="00012255" w:rsidRPr="00CC48F6">
        <w:t xml:space="preserve"> w</w:t>
      </w:r>
      <w:r w:rsidR="00012255">
        <w:t> </w:t>
      </w:r>
      <w:r w:rsidRPr="00CC48F6">
        <w:t>którym nastąpiło zwolnienie ze służby;</w:t>
      </w:r>
    </w:p>
    <w:p w:rsidR="00CC48F6" w:rsidRPr="00CC48F6" w:rsidRDefault="00CC48F6" w:rsidP="00012255">
      <w:pPr>
        <w:pStyle w:val="PKTpunkt"/>
      </w:pPr>
      <w:r w:rsidRPr="00CC48F6">
        <w:t>4)</w:t>
      </w:r>
      <w:r w:rsidR="00012255">
        <w:tab/>
      </w:r>
      <w:r w:rsidRPr="00CC48F6">
        <w:t>(uchylony);</w:t>
      </w:r>
    </w:p>
    <w:p w:rsidR="00CC48F6" w:rsidRPr="00CC48F6" w:rsidRDefault="00CC48F6" w:rsidP="00012255">
      <w:pPr>
        <w:pStyle w:val="PKTpunkt"/>
      </w:pPr>
      <w:r w:rsidRPr="00CC48F6">
        <w:t>5)</w:t>
      </w:r>
      <w:r w:rsidR="00012255">
        <w:tab/>
      </w:r>
      <w:r w:rsidRPr="00CC48F6">
        <w:t>gratyfikacja urlopowa niewykorzystana</w:t>
      </w:r>
      <w:r w:rsidR="00012255" w:rsidRPr="00CC48F6">
        <w:t xml:space="preserve"> w</w:t>
      </w:r>
      <w:r w:rsidR="00012255">
        <w:t> </w:t>
      </w:r>
      <w:r w:rsidRPr="00CC48F6">
        <w:t>roku zwolnienia ze służby;</w:t>
      </w:r>
    </w:p>
    <w:p w:rsidR="00CC48F6" w:rsidRPr="00CC48F6" w:rsidRDefault="00CC48F6" w:rsidP="00012255">
      <w:pPr>
        <w:pStyle w:val="PKTpunkt"/>
      </w:pPr>
      <w:r w:rsidRPr="00CC48F6">
        <w:t>6)</w:t>
      </w:r>
      <w:r w:rsidR="00012255">
        <w:tab/>
      </w:r>
      <w:r w:rsidRPr="00CC48F6">
        <w:t>zwrot kosztów jednorazowego przejazdu żołnierza</w:t>
      </w:r>
      <w:r w:rsidR="00012255" w:rsidRPr="00CC48F6">
        <w:t xml:space="preserve"> i</w:t>
      </w:r>
      <w:r w:rsidR="00012255">
        <w:t> </w:t>
      </w:r>
      <w:r w:rsidRPr="00CC48F6">
        <w:t>członków jego rodziny oraz zwrot kosztów przewozu urządzenia domowego do obranego przez żołnierza miejsca zamieszkania</w:t>
      </w:r>
      <w:r w:rsidR="00012255" w:rsidRPr="00CC48F6">
        <w:t xml:space="preserve"> w</w:t>
      </w:r>
      <w:r w:rsidR="00012255">
        <w:t> </w:t>
      </w:r>
      <w:r w:rsidRPr="00CC48F6">
        <w:t>kraju –</w:t>
      </w:r>
      <w:r w:rsidR="00012255" w:rsidRPr="00CC48F6">
        <w:t xml:space="preserve"> w</w:t>
      </w:r>
      <w:r w:rsidR="00012255">
        <w:t> </w:t>
      </w:r>
      <w:r w:rsidRPr="00CC48F6">
        <w:t>wysokości</w:t>
      </w:r>
      <w:r w:rsidR="00012255" w:rsidRPr="00CC48F6">
        <w:t xml:space="preserve"> i</w:t>
      </w:r>
      <w:r w:rsidR="00012255">
        <w:t> </w:t>
      </w:r>
      <w:r w:rsidRPr="00CC48F6">
        <w:t>na zasadach określonych jak dla żołnierzy zawodowych przeniesionych do pełnienia służby</w:t>
      </w:r>
      <w:r w:rsidR="00012255" w:rsidRPr="00CC48F6">
        <w:t xml:space="preserve"> w</w:t>
      </w:r>
      <w:r w:rsidR="00012255">
        <w:t> </w:t>
      </w:r>
      <w:r w:rsidRPr="00CC48F6">
        <w:t>innej miejscowości.</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96.</w:t>
      </w:r>
      <w:r w:rsidR="00012255">
        <w:t> </w:t>
      </w:r>
      <w:r w:rsidRPr="00CC48F6">
        <w:t>1. Świadczenie pieniężne,</w:t>
      </w:r>
      <w:r w:rsidR="00012255" w:rsidRPr="00CC48F6">
        <w:t xml:space="preserve"> o</w:t>
      </w:r>
      <w:r w:rsidR="00012255">
        <w:t> </w:t>
      </w:r>
      <w:r w:rsidRPr="00CC48F6">
        <w:t>którym mowa</w:t>
      </w:r>
      <w:r w:rsidR="00012255" w:rsidRPr="00CC48F6">
        <w:t xml:space="preserve"> w</w:t>
      </w:r>
      <w:r w:rsidR="00012255">
        <w:t> art. </w:t>
      </w:r>
      <w:r w:rsidRPr="00CC48F6">
        <w:t>9</w:t>
      </w:r>
      <w:r w:rsidR="00012255" w:rsidRPr="00CC48F6">
        <w:t>5</w:t>
      </w:r>
      <w:r w:rsidR="00012255">
        <w:t xml:space="preserve"> pkt </w:t>
      </w:r>
      <w:r w:rsidRPr="00CC48F6">
        <w:t>1, przysługuje żołnierzowi,</w:t>
      </w:r>
      <w:r w:rsidR="00012255" w:rsidRPr="00CC48F6">
        <w:t xml:space="preserve"> z</w:t>
      </w:r>
      <w:r w:rsidR="00012255">
        <w:t> </w:t>
      </w:r>
      <w:r w:rsidRPr="00CC48F6">
        <w:t>zastrzeżeniem</w:t>
      </w:r>
      <w:r w:rsidR="00012255">
        <w:t xml:space="preserve"> ust. </w:t>
      </w:r>
      <w:r w:rsidRPr="00CC48F6">
        <w:t>2–4, który pełnił nieprzerwanie zawodową służbę wojskową przez okres co najmniej piętnastu lat. Przepis</w:t>
      </w:r>
      <w:r w:rsidR="00012255">
        <w:t xml:space="preserve"> art. </w:t>
      </w:r>
      <w:r w:rsidRPr="00CC48F6">
        <w:t>9</w:t>
      </w:r>
      <w:r w:rsidR="00012255" w:rsidRPr="00CC48F6">
        <w:t>4</w:t>
      </w:r>
      <w:r w:rsidR="00012255">
        <w:t xml:space="preserve"> ust. </w:t>
      </w:r>
      <w:r w:rsidR="00012255" w:rsidRPr="00CC48F6">
        <w:t>3</w:t>
      </w:r>
      <w:r w:rsidR="00012255">
        <w:t> </w:t>
      </w:r>
      <w:r w:rsidRPr="00CC48F6">
        <w:t>stosuje się odpowiednio.</w:t>
      </w:r>
    </w:p>
    <w:p w:rsidR="00CC48F6" w:rsidRPr="008E48C1" w:rsidRDefault="00CC48F6" w:rsidP="008E48C1">
      <w:pPr>
        <w:pStyle w:val="USTustnpkodeksu"/>
        <w:spacing w:before="160"/>
        <w:rPr>
          <w:bCs w:val="0"/>
        </w:rPr>
      </w:pPr>
      <w:r w:rsidRPr="008E48C1">
        <w:rPr>
          <w:bCs w:val="0"/>
        </w:rPr>
        <w:t>2.</w:t>
      </w:r>
      <w:r w:rsidR="00012255" w:rsidRPr="008E48C1">
        <w:rPr>
          <w:bCs w:val="0"/>
        </w:rPr>
        <w:t> </w:t>
      </w:r>
      <w:r w:rsidRPr="008E48C1">
        <w:rPr>
          <w:bCs w:val="0"/>
        </w:rPr>
        <w:t>Świadczenie pieniężne,</w:t>
      </w:r>
      <w:r w:rsidR="00012255" w:rsidRPr="008E48C1">
        <w:rPr>
          <w:bCs w:val="0"/>
        </w:rPr>
        <w:t xml:space="preserve"> o </w:t>
      </w:r>
      <w:r w:rsidRPr="008E48C1">
        <w:rPr>
          <w:bCs w:val="0"/>
        </w:rPr>
        <w:t>którym mowa</w:t>
      </w:r>
      <w:r w:rsidR="00012255" w:rsidRPr="008E48C1">
        <w:rPr>
          <w:bCs w:val="0"/>
        </w:rPr>
        <w:t xml:space="preserve"> w art. </w:t>
      </w:r>
      <w:r w:rsidRPr="008E48C1">
        <w:rPr>
          <w:bCs w:val="0"/>
        </w:rPr>
        <w:t>9</w:t>
      </w:r>
      <w:r w:rsidR="00012255" w:rsidRPr="008E48C1">
        <w:rPr>
          <w:bCs w:val="0"/>
        </w:rPr>
        <w:t>5 pkt </w:t>
      </w:r>
      <w:r w:rsidRPr="008E48C1">
        <w:rPr>
          <w:bCs w:val="0"/>
        </w:rPr>
        <w:t>1, przysługuje również żołnierzowi zwolnionemu</w:t>
      </w:r>
      <w:r w:rsidR="00012255" w:rsidRPr="008E48C1">
        <w:rPr>
          <w:bCs w:val="0"/>
        </w:rPr>
        <w:t xml:space="preserve"> z </w:t>
      </w:r>
      <w:r w:rsidRPr="008E48C1">
        <w:rPr>
          <w:bCs w:val="0"/>
        </w:rPr>
        <w:t>zawodowej służby wojskowej pełnionej jako służba stała, który pełnił zawodową służbę wojskową przez okres krótszy niż piętnaście lat, jeżeli został zwolniony wskutek:</w:t>
      </w:r>
    </w:p>
    <w:p w:rsidR="00CC48F6" w:rsidRPr="00CC48F6" w:rsidRDefault="00CC48F6" w:rsidP="00012255">
      <w:pPr>
        <w:pStyle w:val="PKTpunkt"/>
      </w:pPr>
      <w:r w:rsidRPr="00CC48F6">
        <w:t>1)</w:t>
      </w:r>
      <w:r w:rsidR="00012255">
        <w:tab/>
      </w:r>
      <w:r w:rsidRPr="00CC48F6">
        <w:t>upływu terminu wypowiedzenia stosunku służbowego zawodowej służby wojskowej dokonanego przez właściwy organ;</w:t>
      </w:r>
    </w:p>
    <w:p w:rsidR="00CC48F6" w:rsidRPr="00CC48F6" w:rsidRDefault="00CC48F6" w:rsidP="00012255">
      <w:pPr>
        <w:pStyle w:val="PKTpunkt"/>
      </w:pPr>
      <w:r w:rsidRPr="00CC48F6">
        <w:t>2)</w:t>
      </w:r>
      <w:r w:rsidR="00012255">
        <w:tab/>
      </w:r>
      <w:r w:rsidRPr="00CC48F6">
        <w:t>orzeczenia przez wojskową komisję lekarską niezdolności do pełnienia zawodowej służby wojskowej,</w:t>
      </w:r>
      <w:r w:rsidR="00012255" w:rsidRPr="00CC48F6">
        <w:t xml:space="preserve"> w</w:t>
      </w:r>
      <w:r w:rsidR="00012255">
        <w:t> </w:t>
      </w:r>
      <w:r w:rsidRPr="00CC48F6">
        <w:t>razie gdy utrata tej zdolności została spowodowana wypadkiem pozostającym</w:t>
      </w:r>
      <w:r w:rsidR="00012255" w:rsidRPr="00CC48F6">
        <w:t xml:space="preserve"> w</w:t>
      </w:r>
      <w:r w:rsidR="00012255">
        <w:t> </w:t>
      </w:r>
      <w:r w:rsidRPr="00CC48F6">
        <w:t>związku</w:t>
      </w:r>
      <w:r w:rsidR="00012255" w:rsidRPr="00CC48F6">
        <w:t xml:space="preserve"> z</w:t>
      </w:r>
      <w:r w:rsidR="00012255">
        <w:t> </w:t>
      </w:r>
      <w:r w:rsidRPr="00CC48F6">
        <w:t>pełnieniem czynnej służby wo</w:t>
      </w:r>
      <w:r w:rsidRPr="00CC48F6">
        <w:t>j</w:t>
      </w:r>
      <w:r w:rsidRPr="00CC48F6">
        <w:t>skowej albo chorobą powstałą</w:t>
      </w:r>
      <w:r w:rsidR="00012255" w:rsidRPr="00CC48F6">
        <w:t xml:space="preserve"> w</w:t>
      </w:r>
      <w:r w:rsidR="00012255">
        <w:t> </w:t>
      </w:r>
      <w:r w:rsidRPr="00CC48F6">
        <w:t>związku ze szczególnymi właściwościami lub warunkami służby wojskowej;</w:t>
      </w:r>
    </w:p>
    <w:p w:rsidR="00CC48F6" w:rsidRPr="00CC48F6" w:rsidRDefault="00CC48F6" w:rsidP="00012255">
      <w:pPr>
        <w:pStyle w:val="PKTpunkt"/>
      </w:pPr>
      <w:r w:rsidRPr="00CC48F6">
        <w:t>3)</w:t>
      </w:r>
      <w:r w:rsidR="00012255">
        <w:tab/>
      </w:r>
      <w:r w:rsidRPr="00CC48F6">
        <w:t>niewyznaczenia na stanowisko służbowe w czasie pozostawania</w:t>
      </w:r>
      <w:r w:rsidR="00012255" w:rsidRPr="00CC48F6">
        <w:t xml:space="preserve"> w</w:t>
      </w:r>
      <w:r w:rsidR="00012255">
        <w:t> </w:t>
      </w:r>
      <w:r w:rsidRPr="00CC48F6">
        <w:t>rezerwie kadrowej;</w:t>
      </w:r>
    </w:p>
    <w:p w:rsidR="00CC48F6" w:rsidRPr="00CC48F6" w:rsidRDefault="00CC48F6" w:rsidP="00012255">
      <w:pPr>
        <w:pStyle w:val="PKTpunkt"/>
      </w:pPr>
      <w:r w:rsidRPr="00CC48F6">
        <w:t>4)</w:t>
      </w:r>
      <w:r w:rsidR="00012255">
        <w:tab/>
      </w:r>
      <w:r w:rsidRPr="00CC48F6">
        <w:t>niewyznaczenia na stanowisko służbowe na kolejną kadencję.</w:t>
      </w:r>
    </w:p>
    <w:p w:rsidR="00CC48F6" w:rsidRPr="008E48C1" w:rsidRDefault="00CC48F6" w:rsidP="008E48C1">
      <w:pPr>
        <w:pStyle w:val="USTustnpkodeksu"/>
        <w:spacing w:before="160"/>
        <w:rPr>
          <w:bCs w:val="0"/>
        </w:rPr>
      </w:pPr>
      <w:r w:rsidRPr="00CC48F6">
        <w:t>3.</w:t>
      </w:r>
      <w:r w:rsidR="00012255">
        <w:t> </w:t>
      </w:r>
      <w:r w:rsidR="00012255" w:rsidRPr="00CC48F6">
        <w:t>W</w:t>
      </w:r>
      <w:r w:rsidR="00012255">
        <w:t> </w:t>
      </w:r>
      <w:r w:rsidRPr="00CC48F6">
        <w:t>razie zbiegu uprawnień do świadczenia pieniężnego,</w:t>
      </w:r>
      <w:r w:rsidR="00012255" w:rsidRPr="00CC48F6">
        <w:t xml:space="preserve"> o</w:t>
      </w:r>
      <w:r w:rsidR="00012255">
        <w:t> </w:t>
      </w:r>
      <w:r w:rsidRPr="00CC48F6">
        <w:t>którym mowa</w:t>
      </w:r>
      <w:r w:rsidR="00012255" w:rsidRPr="00CC48F6">
        <w:t xml:space="preserve"> w</w:t>
      </w:r>
      <w:r w:rsidR="00012255">
        <w:t> art. </w:t>
      </w:r>
      <w:r w:rsidRPr="00CC48F6">
        <w:t>9</w:t>
      </w:r>
      <w:r w:rsidR="00012255" w:rsidRPr="00CC48F6">
        <w:t>5</w:t>
      </w:r>
      <w:r w:rsidR="00012255">
        <w:t xml:space="preserve"> pkt </w:t>
      </w:r>
      <w:r w:rsidRPr="00CC48F6">
        <w:t>1,</w:t>
      </w:r>
      <w:r w:rsidR="00012255" w:rsidRPr="00CC48F6">
        <w:t xml:space="preserve"> i</w:t>
      </w:r>
      <w:r w:rsidR="00012255">
        <w:t> </w:t>
      </w:r>
      <w:r w:rsidRPr="00CC48F6">
        <w:t>świadczenia emerytaln</w:t>
      </w:r>
      <w:r w:rsidRPr="00CC48F6">
        <w:t>e</w:t>
      </w:r>
      <w:r w:rsidRPr="00CC48F6">
        <w:t>go żołnierzowi p</w:t>
      </w:r>
      <w:r w:rsidRPr="008E48C1">
        <w:rPr>
          <w:bCs w:val="0"/>
        </w:rPr>
        <w:t>rzysługuje, według jego wyboru, tylko jedno</w:t>
      </w:r>
      <w:r w:rsidR="00012255" w:rsidRPr="008E48C1">
        <w:rPr>
          <w:bCs w:val="0"/>
        </w:rPr>
        <w:t xml:space="preserve"> z </w:t>
      </w:r>
      <w:r w:rsidRPr="008E48C1">
        <w:rPr>
          <w:bCs w:val="0"/>
        </w:rPr>
        <w:t>tych świadczeń.</w:t>
      </w:r>
    </w:p>
    <w:p w:rsidR="00CC48F6" w:rsidRPr="00CC48F6" w:rsidRDefault="00CC48F6" w:rsidP="008E48C1">
      <w:pPr>
        <w:pStyle w:val="USTustnpkodeksu"/>
        <w:spacing w:before="160"/>
      </w:pPr>
      <w:r w:rsidRPr="008E48C1">
        <w:rPr>
          <w:bCs w:val="0"/>
        </w:rPr>
        <w:t>3a.</w:t>
      </w:r>
      <w:r w:rsidRPr="008E48C1">
        <w:rPr>
          <w:rStyle w:val="IGindeksgrny"/>
          <w:bCs w:val="0"/>
        </w:rPr>
        <w:footnoteReference w:id="140"/>
      </w:r>
      <w:r w:rsidRPr="008E48C1">
        <w:rPr>
          <w:rStyle w:val="IGindeksgrny"/>
          <w:bCs w:val="0"/>
        </w:rPr>
        <w:t>)</w:t>
      </w:r>
      <w:r w:rsidR="00012255" w:rsidRPr="008E48C1">
        <w:rPr>
          <w:bCs w:val="0"/>
        </w:rPr>
        <w:t> W </w:t>
      </w:r>
      <w:r w:rsidRPr="008E48C1">
        <w:rPr>
          <w:bCs w:val="0"/>
        </w:rPr>
        <w:t>raz</w:t>
      </w:r>
      <w:r w:rsidRPr="00CC48F6">
        <w:t>ie zbiegu uprawnień przysługujących sędziemu sądu wojskowego przeniesionemu</w:t>
      </w:r>
      <w:r w:rsidR="00012255" w:rsidRPr="00CC48F6">
        <w:t xml:space="preserve"> w</w:t>
      </w:r>
      <w:r w:rsidR="00012255">
        <w:t> </w:t>
      </w:r>
      <w:r w:rsidRPr="00CC48F6">
        <w:t>stan spoczynku do świadczenia pieniężnego,</w:t>
      </w:r>
      <w:r w:rsidR="00012255" w:rsidRPr="00CC48F6">
        <w:t xml:space="preserve"> o</w:t>
      </w:r>
      <w:r w:rsidR="00012255">
        <w:t> </w:t>
      </w:r>
      <w:r w:rsidRPr="00CC48F6">
        <w:t>którym mowa</w:t>
      </w:r>
      <w:r w:rsidR="00012255" w:rsidRPr="00CC48F6">
        <w:t xml:space="preserve"> w</w:t>
      </w:r>
      <w:r w:rsidR="00012255">
        <w:t> art. </w:t>
      </w:r>
      <w:r w:rsidRPr="00CC48F6">
        <w:t>9</w:t>
      </w:r>
      <w:r w:rsidR="00012255" w:rsidRPr="00CC48F6">
        <w:t>5</w:t>
      </w:r>
      <w:r w:rsidR="00012255">
        <w:t xml:space="preserve"> pkt </w:t>
      </w:r>
      <w:r w:rsidRPr="00CC48F6">
        <w:t>1,</w:t>
      </w:r>
      <w:r w:rsidR="00012255" w:rsidRPr="00CC48F6">
        <w:t xml:space="preserve"> i</w:t>
      </w:r>
      <w:r w:rsidR="00012255">
        <w:t> </w:t>
      </w:r>
      <w:r w:rsidRPr="00CC48F6">
        <w:t>uposażenia</w:t>
      </w:r>
      <w:r w:rsidR="00012255" w:rsidRPr="00CC48F6">
        <w:t xml:space="preserve"> w</w:t>
      </w:r>
      <w:r w:rsidR="00012255">
        <w:t> </w:t>
      </w:r>
      <w:r w:rsidRPr="00CC48F6">
        <w:t>stanie spoczynku, żołnierzowi przysługuje, w</w:t>
      </w:r>
      <w:r w:rsidRPr="00CC48F6">
        <w:t>e</w:t>
      </w:r>
      <w:r w:rsidRPr="00CC48F6">
        <w:t>dług jego wyboru, tylko jedno</w:t>
      </w:r>
      <w:r w:rsidR="00012255" w:rsidRPr="00CC48F6">
        <w:t xml:space="preserve"> z</w:t>
      </w:r>
      <w:r w:rsidR="00012255">
        <w:t> </w:t>
      </w:r>
      <w:r w:rsidRPr="00CC48F6">
        <w:t>tych świadczeń.</w:t>
      </w:r>
    </w:p>
    <w:p w:rsidR="00CC48F6" w:rsidRPr="00CC48F6" w:rsidRDefault="00CC48F6" w:rsidP="00012255">
      <w:pPr>
        <w:pStyle w:val="USTustnpkodeksu"/>
      </w:pPr>
      <w:r w:rsidRPr="00CC48F6">
        <w:t>4.</w:t>
      </w:r>
      <w:r w:rsidR="00012255">
        <w:t> </w:t>
      </w:r>
      <w:r w:rsidRPr="00CC48F6">
        <w:t>Świadczenie pieniężne,</w:t>
      </w:r>
      <w:r w:rsidR="00012255" w:rsidRPr="00CC48F6">
        <w:t xml:space="preserve"> o</w:t>
      </w:r>
      <w:r w:rsidR="00012255">
        <w:t> </w:t>
      </w:r>
      <w:r w:rsidRPr="00CC48F6">
        <w:t>którym mowa</w:t>
      </w:r>
      <w:r w:rsidR="00012255" w:rsidRPr="00CC48F6">
        <w:t xml:space="preserve"> w</w:t>
      </w:r>
      <w:r w:rsidR="00012255">
        <w:t> art. </w:t>
      </w:r>
      <w:r w:rsidRPr="00CC48F6">
        <w:t>9</w:t>
      </w:r>
      <w:r w:rsidR="00012255" w:rsidRPr="00CC48F6">
        <w:t>5</w:t>
      </w:r>
      <w:r w:rsidR="00012255">
        <w:t xml:space="preserve"> pkt </w:t>
      </w:r>
      <w:r w:rsidRPr="00CC48F6">
        <w:t>1, nie przysługuje żołnierzowi</w:t>
      </w:r>
      <w:r w:rsidR="00012255" w:rsidRPr="00CC48F6">
        <w:t xml:space="preserve"> w</w:t>
      </w:r>
      <w:r w:rsidR="00012255">
        <w:t> </w:t>
      </w:r>
      <w:r w:rsidRPr="00CC48F6">
        <w:t>przypadkach,</w:t>
      </w:r>
      <w:r w:rsidR="00012255" w:rsidRPr="00CC48F6">
        <w:t xml:space="preserve"> o</w:t>
      </w:r>
      <w:r w:rsidR="00012255">
        <w:t> </w:t>
      </w:r>
      <w:r w:rsidRPr="00CC48F6">
        <w:t>których mowa</w:t>
      </w:r>
      <w:r w:rsidR="00012255" w:rsidRPr="00CC48F6">
        <w:t xml:space="preserve"> w</w:t>
      </w:r>
      <w:r w:rsidR="00012255">
        <w:t> art. </w:t>
      </w:r>
      <w:r w:rsidRPr="00CC48F6">
        <w:t>9</w:t>
      </w:r>
      <w:r w:rsidR="00012255" w:rsidRPr="00CC48F6">
        <w:t>4</w:t>
      </w:r>
      <w:r w:rsidR="00012255">
        <w:t xml:space="preserve"> ust. </w:t>
      </w:r>
      <w:r w:rsidR="00012255" w:rsidRPr="00CC48F6">
        <w:t>5</w:t>
      </w:r>
      <w:r w:rsidR="00012255">
        <w:t xml:space="preserve"> i </w:t>
      </w:r>
      <w:r w:rsidRPr="00CC48F6">
        <w:t>6.</w:t>
      </w:r>
    </w:p>
    <w:p w:rsidR="00CC48F6" w:rsidRPr="00CC48F6" w:rsidRDefault="00CC48F6" w:rsidP="00B301E3">
      <w:pPr>
        <w:pStyle w:val="USTustnpkodeksu"/>
        <w:spacing w:before="100"/>
      </w:pPr>
      <w:r w:rsidRPr="00CC48F6">
        <w:t>5.</w:t>
      </w:r>
      <w:r w:rsidR="00012255">
        <w:t> </w:t>
      </w:r>
      <w:r w:rsidRPr="00CC48F6">
        <w:t>Żołnierz, który posiada uprawnienia do świadczenia pieniężnego,</w:t>
      </w:r>
      <w:r w:rsidR="00012255" w:rsidRPr="00CC48F6">
        <w:t xml:space="preserve"> o</w:t>
      </w:r>
      <w:r w:rsidR="00012255">
        <w:t> </w:t>
      </w:r>
      <w:r w:rsidRPr="00CC48F6">
        <w:t>którym mowa</w:t>
      </w:r>
      <w:r w:rsidR="00012255" w:rsidRPr="00CC48F6">
        <w:t xml:space="preserve"> w</w:t>
      </w:r>
      <w:r w:rsidR="00012255">
        <w:t> art. </w:t>
      </w:r>
      <w:r w:rsidRPr="00CC48F6">
        <w:t>9</w:t>
      </w:r>
      <w:r w:rsidR="00012255" w:rsidRPr="00CC48F6">
        <w:t>5</w:t>
      </w:r>
      <w:r w:rsidR="00012255">
        <w:t xml:space="preserve"> pkt </w:t>
      </w:r>
      <w:r w:rsidRPr="00CC48F6">
        <w:t>1, może je pobrać jednorazowo</w:t>
      </w:r>
      <w:r w:rsidR="00012255" w:rsidRPr="00CC48F6">
        <w:t xml:space="preserve"> z</w:t>
      </w:r>
      <w:r w:rsidR="00012255">
        <w:t> </w:t>
      </w:r>
      <w:r w:rsidRPr="00CC48F6">
        <w:t>góry za cały należny okres.</w:t>
      </w:r>
    </w:p>
    <w:p w:rsidR="00CC48F6" w:rsidRPr="00CC48F6" w:rsidRDefault="00CC48F6" w:rsidP="00B301E3">
      <w:pPr>
        <w:pStyle w:val="USTustnpkodeksu"/>
        <w:spacing w:before="100"/>
      </w:pPr>
      <w:r w:rsidRPr="00CC48F6">
        <w:t>6.</w:t>
      </w:r>
      <w:r w:rsidR="00012255">
        <w:rPr>
          <w:rStyle w:val="IGindeksgrny"/>
        </w:rPr>
        <w:t> </w:t>
      </w:r>
      <w:r w:rsidRPr="00CC48F6">
        <w:t>Świadczenie pieniężne,</w:t>
      </w:r>
      <w:r w:rsidR="00012255" w:rsidRPr="00CC48F6">
        <w:t xml:space="preserve"> o</w:t>
      </w:r>
      <w:r w:rsidR="00012255">
        <w:t> </w:t>
      </w:r>
      <w:r w:rsidRPr="00CC48F6">
        <w:t>którym mowa</w:t>
      </w:r>
      <w:r w:rsidR="00012255" w:rsidRPr="00CC48F6">
        <w:t xml:space="preserve"> w</w:t>
      </w:r>
      <w:r w:rsidR="00012255">
        <w:t> art. </w:t>
      </w:r>
      <w:r w:rsidRPr="00CC48F6">
        <w:t>9</w:t>
      </w:r>
      <w:r w:rsidR="00012255" w:rsidRPr="00CC48F6">
        <w:t>5</w:t>
      </w:r>
      <w:r w:rsidR="00012255">
        <w:t xml:space="preserve"> pkt </w:t>
      </w:r>
      <w:r w:rsidRPr="00CC48F6">
        <w:t>1, wypłaca się żołnierzowi zwolnionemu</w:t>
      </w:r>
      <w:r w:rsidR="00012255" w:rsidRPr="00CC48F6">
        <w:t xml:space="preserve"> z</w:t>
      </w:r>
      <w:r w:rsidR="00012255">
        <w:t> </w:t>
      </w:r>
      <w:r w:rsidRPr="00CC48F6">
        <w:t>zawodowej służby wojskowej</w:t>
      </w:r>
      <w:r w:rsidR="00012255" w:rsidRPr="00CC48F6">
        <w:t xml:space="preserve"> w</w:t>
      </w:r>
      <w:r w:rsidR="00012255">
        <w:t> </w:t>
      </w:r>
      <w:r w:rsidRPr="00CC48F6">
        <w:t>terminach określonych</w:t>
      </w:r>
      <w:r w:rsidR="00012255" w:rsidRPr="00CC48F6">
        <w:t xml:space="preserve"> w</w:t>
      </w:r>
      <w:r w:rsidR="00012255">
        <w:t> art. </w:t>
      </w:r>
      <w:r w:rsidRPr="00CC48F6">
        <w:t>8</w:t>
      </w:r>
      <w:r w:rsidR="00012255" w:rsidRPr="00CC48F6">
        <w:t>1</w:t>
      </w:r>
      <w:r w:rsidR="00012255">
        <w:t xml:space="preserve"> ust. </w:t>
      </w:r>
      <w:r w:rsidRPr="00CC48F6">
        <w:t>1,</w:t>
      </w:r>
      <w:r w:rsidR="00012255" w:rsidRPr="00CC48F6">
        <w:t xml:space="preserve"> a</w:t>
      </w:r>
      <w:r w:rsidR="00012255">
        <w:t> </w:t>
      </w:r>
      <w:r w:rsidR="00012255" w:rsidRPr="00CC48F6">
        <w:t>w</w:t>
      </w:r>
      <w:r w:rsidR="00012255">
        <w:t> </w:t>
      </w:r>
      <w:r w:rsidRPr="00CC48F6">
        <w:t>przypadku gdy żołnierz wystąpił</w:t>
      </w:r>
      <w:r w:rsidR="00012255" w:rsidRPr="00CC48F6">
        <w:t xml:space="preserve"> o</w:t>
      </w:r>
      <w:r w:rsidR="00012255">
        <w:t> </w:t>
      </w:r>
      <w:r w:rsidRPr="00CC48F6">
        <w:t>wypłatę tego świadczenia, za cały należny okres jednorazowo</w:t>
      </w:r>
      <w:r w:rsidR="00012255" w:rsidRPr="00CC48F6">
        <w:t xml:space="preserve"> z</w:t>
      </w:r>
      <w:r w:rsidR="00012255">
        <w:t> </w:t>
      </w:r>
      <w:r w:rsidRPr="00CC48F6">
        <w:t>góry, nie później niż</w:t>
      </w:r>
      <w:r w:rsidR="00012255" w:rsidRPr="00CC48F6">
        <w:t xml:space="preserve"> w</w:t>
      </w:r>
      <w:r w:rsidR="00012255">
        <w:t> </w:t>
      </w:r>
      <w:r w:rsidRPr="00CC48F6">
        <w:t>terminie trzydziestu dni od dnia złożenia wniosku</w:t>
      </w:r>
      <w:r w:rsidR="00012255" w:rsidRPr="00CC48F6">
        <w:t xml:space="preserve"> w</w:t>
      </w:r>
      <w:r w:rsidR="00012255">
        <w:t> </w:t>
      </w:r>
      <w:r w:rsidRPr="00CC48F6">
        <w:t>tej sprawie.</w:t>
      </w:r>
    </w:p>
    <w:p w:rsidR="00CC48F6" w:rsidRPr="00CC48F6" w:rsidRDefault="00CC48F6" w:rsidP="00B301E3">
      <w:pPr>
        <w:pStyle w:val="USTustnpkodeksu"/>
        <w:spacing w:before="100"/>
      </w:pPr>
      <w:r w:rsidRPr="00CC48F6">
        <w:t>7.</w:t>
      </w:r>
      <w:r w:rsidRPr="00012255">
        <w:rPr>
          <w:rStyle w:val="IGindeksgrny"/>
        </w:rPr>
        <w:footnoteReference w:id="141"/>
      </w:r>
      <w:r w:rsidRPr="00012255">
        <w:rPr>
          <w:rStyle w:val="IGindeksgrny"/>
        </w:rPr>
        <w:t>)</w:t>
      </w:r>
      <w:r w:rsidR="00012255">
        <w:t> </w:t>
      </w:r>
      <w:r w:rsidRPr="00CC48F6">
        <w:t>Wypłaty świadczenia pieniężnego,</w:t>
      </w:r>
      <w:r w:rsidR="00012255" w:rsidRPr="00CC48F6">
        <w:t xml:space="preserve"> o</w:t>
      </w:r>
      <w:r w:rsidR="00012255">
        <w:t> </w:t>
      </w:r>
      <w:r w:rsidRPr="00CC48F6">
        <w:t>którym mowa</w:t>
      </w:r>
      <w:r w:rsidR="00012255" w:rsidRPr="00CC48F6">
        <w:t xml:space="preserve"> w</w:t>
      </w:r>
      <w:r w:rsidR="00012255">
        <w:t> art. </w:t>
      </w:r>
      <w:r w:rsidRPr="00CC48F6">
        <w:t>9</w:t>
      </w:r>
      <w:r w:rsidR="00012255" w:rsidRPr="00CC48F6">
        <w:t>5</w:t>
      </w:r>
      <w:r w:rsidR="00012255">
        <w:t xml:space="preserve"> pkt </w:t>
      </w:r>
      <w:r w:rsidRPr="00CC48F6">
        <w:t>1, zwrotu kosztów jednorazowego przejazdu żołnierza</w:t>
      </w:r>
      <w:r w:rsidR="00012255" w:rsidRPr="00CC48F6">
        <w:t xml:space="preserve"> i</w:t>
      </w:r>
      <w:r w:rsidR="00012255">
        <w:t> </w:t>
      </w:r>
      <w:r w:rsidRPr="00CC48F6">
        <w:t>członków jego rodziny oraz zwrotu kosztów przewozu urządzenia domowego do obranego przez żołnierza miejsca zamieszkania</w:t>
      </w:r>
      <w:r w:rsidR="00012255" w:rsidRPr="00CC48F6">
        <w:t xml:space="preserve"> w</w:t>
      </w:r>
      <w:r w:rsidR="00012255">
        <w:t> </w:t>
      </w:r>
      <w:r w:rsidRPr="00CC48F6">
        <w:t>kraju dokonuje wojskowy organ emerytalny właściwy dla adresu zameldowania żołnierza,</w:t>
      </w:r>
      <w:r w:rsidR="00012255" w:rsidRPr="00CC48F6">
        <w:t xml:space="preserve"> a</w:t>
      </w:r>
      <w:r w:rsidR="00012255">
        <w:t> </w:t>
      </w:r>
      <w:r w:rsidR="00012255" w:rsidRPr="00CC48F6">
        <w:t>w</w:t>
      </w:r>
      <w:r w:rsidR="00012255">
        <w:t> </w:t>
      </w:r>
      <w:r w:rsidRPr="00CC48F6">
        <w:t>razie braku adresu zameldowania – organ emerytalny właściwy dla adresu zameldowania żołnierza na pobyt czasowy.</w:t>
      </w:r>
    </w:p>
    <w:p w:rsidR="00CC48F6" w:rsidRPr="00CC48F6" w:rsidRDefault="00CC48F6" w:rsidP="00B301E3">
      <w:pPr>
        <w:pStyle w:val="USTustnpkodeksu"/>
        <w:spacing w:before="100"/>
      </w:pPr>
      <w:r w:rsidRPr="00CC48F6">
        <w:t>8.</w:t>
      </w:r>
      <w:r w:rsidR="00012255">
        <w:t> </w:t>
      </w:r>
      <w:r w:rsidRPr="00CC48F6">
        <w:t>Zwrotu kosztów jednorazowego przejazdu żołnierza</w:t>
      </w:r>
      <w:r w:rsidR="00012255" w:rsidRPr="00CC48F6">
        <w:t xml:space="preserve"> i</w:t>
      </w:r>
      <w:r w:rsidR="00012255">
        <w:t> </w:t>
      </w:r>
      <w:r w:rsidRPr="00CC48F6">
        <w:t>członków jego rodziny oraz zwrotu kosztów przewozu urz</w:t>
      </w:r>
      <w:r w:rsidRPr="00CC48F6">
        <w:t>ą</w:t>
      </w:r>
      <w:r w:rsidRPr="00CC48F6">
        <w:t>dzenia domowego do obranego przez żołnierza miejsca zamieszkania</w:t>
      </w:r>
      <w:r w:rsidR="00012255" w:rsidRPr="00CC48F6">
        <w:t xml:space="preserve"> w</w:t>
      </w:r>
      <w:r w:rsidR="00012255">
        <w:t> </w:t>
      </w:r>
      <w:r w:rsidRPr="00CC48F6">
        <w:t>kraju dokonuje się</w:t>
      </w:r>
      <w:r w:rsidR="00012255" w:rsidRPr="00CC48F6">
        <w:t xml:space="preserve"> w</w:t>
      </w:r>
      <w:r w:rsidR="00012255">
        <w:t> </w:t>
      </w:r>
      <w:r w:rsidRPr="00CC48F6">
        <w:t>okresie trzech lat od dnia zwolnienia żołnierza</w:t>
      </w:r>
      <w:r w:rsidR="00012255" w:rsidRPr="00CC48F6">
        <w:t xml:space="preserve"> z</w:t>
      </w:r>
      <w:r w:rsidR="00012255">
        <w:t> </w:t>
      </w:r>
      <w:r w:rsidRPr="00CC48F6">
        <w:t>zawodowej służby wojskowej.</w:t>
      </w:r>
    </w:p>
    <w:p w:rsidR="00CC48F6" w:rsidRPr="00CC48F6" w:rsidRDefault="00CC48F6" w:rsidP="00B301E3">
      <w:pPr>
        <w:pStyle w:val="USTustnpkodeksu"/>
        <w:spacing w:before="100"/>
      </w:pPr>
      <w:r w:rsidRPr="00CC48F6">
        <w:t>9.</w:t>
      </w:r>
      <w:r w:rsidRPr="00012255">
        <w:rPr>
          <w:rStyle w:val="IGindeksgrny"/>
        </w:rPr>
        <w:footnoteReference w:id="142"/>
      </w:r>
      <w:r w:rsidRPr="00012255">
        <w:rPr>
          <w:rStyle w:val="IGindeksgrny"/>
        </w:rPr>
        <w:t>)</w:t>
      </w:r>
      <w:r w:rsidR="00012255">
        <w:t> </w:t>
      </w:r>
      <w:r w:rsidRPr="00CC48F6">
        <w:t>Wypłaty należności,</w:t>
      </w:r>
      <w:r w:rsidR="00012255" w:rsidRPr="00CC48F6">
        <w:t xml:space="preserve"> o</w:t>
      </w:r>
      <w:r w:rsidR="00012255">
        <w:t> </w:t>
      </w:r>
      <w:r w:rsidRPr="00CC48F6">
        <w:t>których mowa</w:t>
      </w:r>
      <w:r w:rsidR="00012255" w:rsidRPr="00CC48F6">
        <w:t xml:space="preserve"> w</w:t>
      </w:r>
      <w:r w:rsidR="00012255">
        <w:t> ust. </w:t>
      </w:r>
      <w:r w:rsidRPr="00CC48F6">
        <w:t>7, dokonuje się na pisemny wniosek żołnierza zawodowego, na podstawie decyzji wojskowego organu emerytalnego właściwego dla adresu zameldowania żołnierza,</w:t>
      </w:r>
      <w:r w:rsidR="00012255" w:rsidRPr="00CC48F6">
        <w:t xml:space="preserve"> a</w:t>
      </w:r>
      <w:r w:rsidR="00012255">
        <w:t> </w:t>
      </w:r>
      <w:r w:rsidR="00012255" w:rsidRPr="00CC48F6">
        <w:t>w</w:t>
      </w:r>
      <w:r w:rsidR="00012255">
        <w:t> </w:t>
      </w:r>
      <w:r w:rsidRPr="00CC48F6">
        <w:t>razie braku adresu zameldowania – organu emerytalnego właściwego dla adresu zameldowania żołnierza na pobyt czasowy.</w:t>
      </w:r>
    </w:p>
    <w:p w:rsidR="00CC48F6" w:rsidRPr="00CC48F6" w:rsidRDefault="00CC48F6" w:rsidP="00B301E3">
      <w:pPr>
        <w:pStyle w:val="USTustnpkodeksu"/>
        <w:spacing w:before="100"/>
      </w:pPr>
      <w:r w:rsidRPr="00CC48F6">
        <w:t>10.</w:t>
      </w:r>
      <w:r w:rsidR="00012255">
        <w:t> </w:t>
      </w:r>
      <w:r w:rsidRPr="00CC48F6">
        <w:t>Należności pieniężne, związane ze zwolnieniem z zawodowej służby wojskowej, inne niż wymienione</w:t>
      </w:r>
      <w:r w:rsidR="00012255" w:rsidRPr="00CC48F6">
        <w:t xml:space="preserve"> w</w:t>
      </w:r>
      <w:r w:rsidR="00012255">
        <w:t> art. </w:t>
      </w:r>
      <w:r w:rsidRPr="00CC48F6">
        <w:t>9</w:t>
      </w:r>
      <w:r w:rsidR="00012255" w:rsidRPr="00CC48F6">
        <w:t>5</w:t>
      </w:r>
      <w:r w:rsidR="00012255">
        <w:t xml:space="preserve"> pkt </w:t>
      </w:r>
      <w:r w:rsidR="00012255" w:rsidRPr="00CC48F6">
        <w:t>1</w:t>
      </w:r>
      <w:r w:rsidR="00012255">
        <w:t xml:space="preserve"> i </w:t>
      </w:r>
      <w:r w:rsidRPr="00CC48F6">
        <w:t>6, wypłaca się na podstawie decyzji dowódcy,</w:t>
      </w:r>
      <w:r w:rsidR="00012255" w:rsidRPr="00CC48F6">
        <w:t xml:space="preserve"> o</w:t>
      </w:r>
      <w:r w:rsidR="00012255">
        <w:t> </w:t>
      </w:r>
      <w:r w:rsidRPr="00CC48F6">
        <w:t>którym mowa</w:t>
      </w:r>
      <w:r w:rsidR="00012255" w:rsidRPr="00CC48F6">
        <w:t xml:space="preserve"> w</w:t>
      </w:r>
      <w:r w:rsidR="00012255">
        <w:t> art. </w:t>
      </w:r>
      <w:r w:rsidRPr="00CC48F6">
        <w:t>104.</w:t>
      </w:r>
    </w:p>
    <w:p w:rsidR="00CC48F6" w:rsidRDefault="00CC48F6" w:rsidP="00B301E3">
      <w:pPr>
        <w:pStyle w:val="ARTartustawynprozporzdzenia"/>
        <w:spacing w:before="120"/>
      </w:pPr>
      <w:r w:rsidRPr="00012255">
        <w:rPr>
          <w:rStyle w:val="Ppogrubienie"/>
        </w:rPr>
        <w:t>Art.</w:t>
      </w:r>
      <w:r w:rsidR="00012255" w:rsidRPr="00012255">
        <w:rPr>
          <w:rStyle w:val="Ppogrubienie"/>
        </w:rPr>
        <w:t> </w:t>
      </w:r>
      <w:r w:rsidRPr="00012255">
        <w:rPr>
          <w:rStyle w:val="Ppogrubienie"/>
        </w:rPr>
        <w:t>97.</w:t>
      </w:r>
      <w:r w:rsidR="00012255">
        <w:t> </w:t>
      </w:r>
      <w:r w:rsidRPr="009E4756">
        <w:t>Ekwiwalent pieniężny za jeden dzień niewykorzystanego urlopu wypoczynkowego lub doda</w:t>
      </w:r>
      <w:r w:rsidRPr="00CC48F6">
        <w:t>t</w:t>
      </w:r>
      <w:r w:rsidRPr="009E4756">
        <w:t>kowego urlopu wypoczynkowego wynosi 1/2</w:t>
      </w:r>
      <w:r w:rsidR="00012255" w:rsidRPr="009E4756">
        <w:t>2</w:t>
      </w:r>
      <w:r w:rsidR="00012255">
        <w:t> </w:t>
      </w:r>
      <w:r w:rsidRPr="009E4756">
        <w:t>części miesięcznego uposażenia zasadniczego wraz</w:t>
      </w:r>
      <w:r w:rsidR="00012255" w:rsidRPr="009E4756">
        <w:t xml:space="preserve"> z</w:t>
      </w:r>
      <w:r w:rsidR="00012255">
        <w:t> </w:t>
      </w:r>
      <w:r w:rsidRPr="009E4756">
        <w:t>dodatkami</w:t>
      </w:r>
      <w:r w:rsidR="00012255" w:rsidRPr="009E4756">
        <w:t xml:space="preserve"> o</w:t>
      </w:r>
      <w:r w:rsidR="00012255">
        <w:t> </w:t>
      </w:r>
      <w:r w:rsidRPr="009E4756">
        <w:t>charakterze stałym, należnego</w:t>
      </w:r>
      <w:r w:rsidR="00012255" w:rsidRPr="009E4756">
        <w:t xml:space="preserve"> w</w:t>
      </w:r>
      <w:r w:rsidR="00012255">
        <w:t> </w:t>
      </w:r>
      <w:r w:rsidRPr="009E4756">
        <w:t>ostatnim dniu pełnienia zawodowej służby wojskowej.</w:t>
      </w:r>
    </w:p>
    <w:p w:rsidR="00CC48F6" w:rsidRPr="00CC48F6" w:rsidRDefault="00CC48F6" w:rsidP="00B301E3">
      <w:pPr>
        <w:pStyle w:val="ARTartustawynprozporzdzenia"/>
        <w:spacing w:before="100"/>
      </w:pPr>
      <w:r w:rsidRPr="00012255">
        <w:rPr>
          <w:rStyle w:val="Ppogrubienie"/>
        </w:rPr>
        <w:t>Art.</w:t>
      </w:r>
      <w:r w:rsidR="00012255" w:rsidRPr="00012255">
        <w:rPr>
          <w:rStyle w:val="Ppogrubienie"/>
        </w:rPr>
        <w:t> </w:t>
      </w:r>
      <w:r w:rsidRPr="00012255">
        <w:rPr>
          <w:rStyle w:val="Ppogrubienie"/>
        </w:rPr>
        <w:t>97a.</w:t>
      </w:r>
      <w:r w:rsidRPr="00012255">
        <w:rPr>
          <w:rStyle w:val="IGindeksgrny"/>
        </w:rPr>
        <w:footnoteReference w:id="143"/>
      </w:r>
      <w:r w:rsidRPr="00012255">
        <w:rPr>
          <w:rStyle w:val="IGindeksgrny"/>
        </w:rPr>
        <w:t>)</w:t>
      </w:r>
      <w:r w:rsidR="00012255">
        <w:t> </w:t>
      </w:r>
      <w:r w:rsidR="00012255" w:rsidRPr="00CC48F6">
        <w:t>W</w:t>
      </w:r>
      <w:r w:rsidR="00012255">
        <w:t> </w:t>
      </w:r>
      <w:r w:rsidRPr="00CC48F6">
        <w:t>przypadku wypowiedzenia przez żołnierza zawodowego stosunku służbowego zawodowej służby wojskowej</w:t>
      </w:r>
      <w:r w:rsidR="00012255" w:rsidRPr="00CC48F6">
        <w:t xml:space="preserve"> w</w:t>
      </w:r>
      <w:r w:rsidR="00012255">
        <w:t> </w:t>
      </w:r>
      <w:r w:rsidRPr="00CC48F6">
        <w:t>okresie dwunastu miesięcy od dnia objęcia przez tego żołnierza zawodowego wyższego stanowiska służb</w:t>
      </w:r>
      <w:r w:rsidRPr="00CC48F6">
        <w:t>o</w:t>
      </w:r>
      <w:r w:rsidRPr="00CC48F6">
        <w:t>wego albo stanowiska służbowego</w:t>
      </w:r>
      <w:r w:rsidR="00012255" w:rsidRPr="00CC48F6">
        <w:t xml:space="preserve"> o</w:t>
      </w:r>
      <w:r w:rsidR="00012255">
        <w:t> </w:t>
      </w:r>
      <w:r w:rsidRPr="00CC48F6">
        <w:t>tym samym stopniu etatowym, lecz</w:t>
      </w:r>
      <w:r w:rsidR="00012255" w:rsidRPr="00CC48F6">
        <w:t xml:space="preserve"> z</w:t>
      </w:r>
      <w:r w:rsidR="00012255">
        <w:t> </w:t>
      </w:r>
      <w:r w:rsidRPr="00CC48F6">
        <w:t>wyższą grupą uposażenia podstawę wymiaru należności,</w:t>
      </w:r>
      <w:r w:rsidR="00012255" w:rsidRPr="00CC48F6">
        <w:t xml:space="preserve"> o</w:t>
      </w:r>
      <w:r w:rsidR="00012255">
        <w:t> </w:t>
      </w:r>
      <w:r w:rsidRPr="00CC48F6">
        <w:t>których mowa</w:t>
      </w:r>
      <w:r w:rsidR="00012255" w:rsidRPr="00CC48F6">
        <w:t xml:space="preserve"> w</w:t>
      </w:r>
      <w:r w:rsidR="00012255">
        <w:t> art. </w:t>
      </w:r>
      <w:r w:rsidRPr="00CC48F6">
        <w:t>9</w:t>
      </w:r>
      <w:r w:rsidR="00012255" w:rsidRPr="00CC48F6">
        <w:t>4</w:t>
      </w:r>
      <w:r w:rsidR="00012255">
        <w:t xml:space="preserve"> oraz art. </w:t>
      </w:r>
      <w:r w:rsidRPr="00CC48F6">
        <w:t>9</w:t>
      </w:r>
      <w:r w:rsidR="00012255" w:rsidRPr="00CC48F6">
        <w:t>5</w:t>
      </w:r>
      <w:r w:rsidR="00012255">
        <w:t xml:space="preserve"> pkt </w:t>
      </w:r>
      <w:r w:rsidR="00012255" w:rsidRPr="00CC48F6">
        <w:t>1</w:t>
      </w:r>
      <w:r w:rsidR="00012255">
        <w:t xml:space="preserve"> i </w:t>
      </w:r>
      <w:r w:rsidRPr="00CC48F6">
        <w:t>2, ustala się, przyjmując uposażenie należne żołnierzowi na p</w:t>
      </w:r>
      <w:r w:rsidRPr="00CC48F6">
        <w:t>o</w:t>
      </w:r>
      <w:r w:rsidRPr="00CC48F6">
        <w:t>przednio zajmowanym stanowisku służbowym.</w:t>
      </w:r>
    </w:p>
    <w:p w:rsidR="00CC48F6" w:rsidRPr="00CC48F6" w:rsidRDefault="00CC48F6" w:rsidP="00B301E3">
      <w:pPr>
        <w:pStyle w:val="ARTartustawynprozporzdzenia"/>
        <w:spacing w:before="100"/>
      </w:pPr>
      <w:r w:rsidRPr="00012255">
        <w:rPr>
          <w:rStyle w:val="Ppogrubienie"/>
        </w:rPr>
        <w:t>Art.</w:t>
      </w:r>
      <w:r w:rsidR="00012255" w:rsidRPr="00012255">
        <w:rPr>
          <w:rStyle w:val="Ppogrubienie"/>
        </w:rPr>
        <w:t> </w:t>
      </w:r>
      <w:r w:rsidRPr="00012255">
        <w:rPr>
          <w:rStyle w:val="Ppogrubienie"/>
        </w:rPr>
        <w:t>98.</w:t>
      </w:r>
      <w:r w:rsidR="00012255">
        <w:t> </w:t>
      </w:r>
      <w:r w:rsidRPr="00CC48F6">
        <w:t>1.</w:t>
      </w:r>
      <w:r w:rsidR="00012255" w:rsidRPr="00CC48F6">
        <w:t xml:space="preserve"> W</w:t>
      </w:r>
      <w:r w:rsidR="00012255">
        <w:t> </w:t>
      </w:r>
      <w:r w:rsidRPr="00CC48F6">
        <w:t>razie śmierci żołnierza zawodowego przysługuje odprawa pośmiertna</w:t>
      </w:r>
      <w:r w:rsidR="00012255" w:rsidRPr="00CC48F6">
        <w:t xml:space="preserve"> w</w:t>
      </w:r>
      <w:r w:rsidR="00012255">
        <w:t> </w:t>
      </w:r>
      <w:r w:rsidRPr="00CC48F6">
        <w:t>takiej wysokości,</w:t>
      </w:r>
      <w:r w:rsidR="00012255" w:rsidRPr="00CC48F6">
        <w:t xml:space="preserve"> w</w:t>
      </w:r>
      <w:r w:rsidR="00012255">
        <w:t> </w:t>
      </w:r>
      <w:r w:rsidRPr="00CC48F6">
        <w:t>jakiej przysługiwałaby temu żołnierzowi, na podstawie</w:t>
      </w:r>
      <w:r w:rsidR="00012255">
        <w:t xml:space="preserve"> art. </w:t>
      </w:r>
      <w:r w:rsidRPr="00CC48F6">
        <w:t>9</w:t>
      </w:r>
      <w:r w:rsidR="00012255" w:rsidRPr="00CC48F6">
        <w:t>4</w:t>
      </w:r>
      <w:r w:rsidR="00012255">
        <w:t xml:space="preserve"> ust. </w:t>
      </w:r>
      <w:r w:rsidR="00012255" w:rsidRPr="00CC48F6">
        <w:t>1</w:t>
      </w:r>
      <w:r w:rsidR="00012255">
        <w:t xml:space="preserve"> i </w:t>
      </w:r>
      <w:r w:rsidRPr="00CC48F6">
        <w:t>2, odprawa przy zwolnieniu</w:t>
      </w:r>
      <w:r w:rsidR="00012255" w:rsidRPr="00CC48F6">
        <w:t xml:space="preserve"> z</w:t>
      </w:r>
      <w:r w:rsidR="00012255">
        <w:t> </w:t>
      </w:r>
      <w:r w:rsidRPr="00CC48F6">
        <w:t>zawodowej służby wojsk</w:t>
      </w:r>
      <w:r w:rsidRPr="00CC48F6">
        <w:t>o</w:t>
      </w:r>
      <w:r w:rsidRPr="00CC48F6">
        <w:t>wej oraz należności pieniężne określone</w:t>
      </w:r>
      <w:r w:rsidR="00012255" w:rsidRPr="00CC48F6">
        <w:t xml:space="preserve"> w</w:t>
      </w:r>
      <w:r w:rsidR="00012255">
        <w:t> art. </w:t>
      </w:r>
      <w:r w:rsidRPr="00CC48F6">
        <w:t>9</w:t>
      </w:r>
      <w:r w:rsidR="00012255" w:rsidRPr="00CC48F6">
        <w:t>5</w:t>
      </w:r>
      <w:r w:rsidR="00012255">
        <w:t xml:space="preserve"> pkt </w:t>
      </w:r>
      <w:r w:rsidRPr="00CC48F6">
        <w:t>2–6.</w:t>
      </w:r>
    </w:p>
    <w:p w:rsidR="00CC48F6" w:rsidRPr="00CC48F6" w:rsidRDefault="00CC48F6" w:rsidP="00012255">
      <w:pPr>
        <w:pStyle w:val="USTustnpkodeksu"/>
      </w:pPr>
      <w:r w:rsidRPr="00CC48F6">
        <w:t>2.</w:t>
      </w:r>
      <w:r w:rsidRPr="00012255">
        <w:rPr>
          <w:rStyle w:val="IGindeksgrny"/>
        </w:rPr>
        <w:footnoteReference w:id="144"/>
      </w:r>
      <w:r w:rsidRPr="00012255">
        <w:rPr>
          <w:rStyle w:val="IGindeksgrny"/>
        </w:rPr>
        <w:t>)</w:t>
      </w:r>
      <w:r w:rsidR="00012255">
        <w:t> </w:t>
      </w:r>
      <w:r w:rsidRPr="00CC48F6">
        <w:t>Należności pieniężne,</w:t>
      </w:r>
      <w:r w:rsidR="00012255" w:rsidRPr="00CC48F6">
        <w:t xml:space="preserve"> o</w:t>
      </w:r>
      <w:r w:rsidR="00012255">
        <w:t> </w:t>
      </w:r>
      <w:r w:rsidRPr="00CC48F6">
        <w:t>których mowa</w:t>
      </w:r>
      <w:r w:rsidR="00012255" w:rsidRPr="00CC48F6">
        <w:t xml:space="preserve"> w</w:t>
      </w:r>
      <w:r w:rsidR="00012255">
        <w:t> ust. </w:t>
      </w:r>
      <w:r w:rsidRPr="00CC48F6">
        <w:t>1, przysługują małżonkowi,</w:t>
      </w:r>
      <w:r w:rsidR="00012255" w:rsidRPr="00CC48F6">
        <w:t xml:space="preserve"> a</w:t>
      </w:r>
      <w:r w:rsidR="00012255">
        <w:t> </w:t>
      </w:r>
      <w:r w:rsidR="00012255" w:rsidRPr="00CC48F6">
        <w:t>w</w:t>
      </w:r>
      <w:r w:rsidR="00012255">
        <w:t> </w:t>
      </w:r>
      <w:r w:rsidRPr="00CC48F6">
        <w:t>razie braku małżonka – kolejno: dzieciom, rodzicom, dziadkom, wnukom albo rodzeństwu.</w:t>
      </w:r>
    </w:p>
    <w:p w:rsidR="00CC48F6" w:rsidRPr="00CC48F6" w:rsidRDefault="00CC48F6" w:rsidP="00012255">
      <w:pPr>
        <w:pStyle w:val="USTustnpkodeksu"/>
      </w:pPr>
      <w:r w:rsidRPr="00CC48F6">
        <w:t>3.</w:t>
      </w:r>
      <w:r w:rsidR="00012255">
        <w:t> </w:t>
      </w:r>
      <w:r w:rsidRPr="00CC48F6">
        <w:t>Przepisy</w:t>
      </w:r>
      <w:r w:rsidR="00012255">
        <w:t xml:space="preserve"> ust. </w:t>
      </w:r>
      <w:r w:rsidR="00012255" w:rsidRPr="00CC48F6">
        <w:t>1</w:t>
      </w:r>
      <w:r w:rsidR="00012255">
        <w:t xml:space="preserve"> i </w:t>
      </w:r>
      <w:r w:rsidR="00012255" w:rsidRPr="00CC48F6">
        <w:t>2</w:t>
      </w:r>
      <w:r w:rsidR="00012255">
        <w:t> </w:t>
      </w:r>
      <w:r w:rsidRPr="00CC48F6">
        <w:t>stosuje się odpowiednio</w:t>
      </w:r>
      <w:r w:rsidR="00012255" w:rsidRPr="00CC48F6">
        <w:t xml:space="preserve"> w</w:t>
      </w:r>
      <w:r w:rsidR="00012255">
        <w:t> </w:t>
      </w:r>
      <w:r w:rsidRPr="00CC48F6">
        <w:t>przypadkach,</w:t>
      </w:r>
      <w:r w:rsidR="00012255" w:rsidRPr="00CC48F6">
        <w:t xml:space="preserve"> o</w:t>
      </w:r>
      <w:r w:rsidR="00012255">
        <w:t> </w:t>
      </w:r>
      <w:r w:rsidRPr="00CC48F6">
        <w:t>których mowa</w:t>
      </w:r>
      <w:r w:rsidR="00012255" w:rsidRPr="00CC48F6">
        <w:t xml:space="preserve"> w</w:t>
      </w:r>
      <w:r w:rsidR="00012255">
        <w:t> art. </w:t>
      </w:r>
      <w:r w:rsidRPr="00CC48F6">
        <w:t>11</w:t>
      </w:r>
      <w:r w:rsidR="00012255" w:rsidRPr="00CC48F6">
        <w:t>3</w:t>
      </w:r>
      <w:r w:rsidR="00012255">
        <w:t xml:space="preserve"> ust. </w:t>
      </w:r>
      <w:r w:rsidR="00012255" w:rsidRPr="00CC48F6">
        <w:t>2</w:t>
      </w:r>
      <w:r w:rsidR="00012255">
        <w:t xml:space="preserve"> i </w:t>
      </w:r>
      <w:r w:rsidRPr="00CC48F6">
        <w:t>3.</w:t>
      </w:r>
    </w:p>
    <w:p w:rsidR="00CC48F6" w:rsidRPr="00CC48F6" w:rsidRDefault="00CC48F6" w:rsidP="00012255">
      <w:pPr>
        <w:pStyle w:val="USTustnpkodeksu"/>
      </w:pPr>
      <w:r w:rsidRPr="00CC48F6">
        <w:t>4.</w:t>
      </w:r>
      <w:r w:rsidR="00012255">
        <w:t> </w:t>
      </w:r>
      <w:r w:rsidRPr="00CC48F6">
        <w:t>Podstawę obliczenia należności pieniężnych,</w:t>
      </w:r>
      <w:r w:rsidR="00012255" w:rsidRPr="00CC48F6">
        <w:t xml:space="preserve"> o</w:t>
      </w:r>
      <w:r w:rsidR="00012255">
        <w:t> </w:t>
      </w:r>
      <w:r w:rsidRPr="00CC48F6">
        <w:t>których mowa</w:t>
      </w:r>
      <w:r w:rsidR="00012255" w:rsidRPr="00CC48F6">
        <w:t xml:space="preserve"> w</w:t>
      </w:r>
      <w:r w:rsidR="00012255">
        <w:t> ust. </w:t>
      </w:r>
      <w:r w:rsidRPr="00CC48F6">
        <w:t>3, stanowi uposażenie należne żołnierzowi zawodowemu na ostatnio zajmowanym stanowisku służbowym przed zaginięciem lub uznaniem za zmarłego,</w:t>
      </w:r>
      <w:r w:rsidR="00012255" w:rsidRPr="00CC48F6">
        <w:t xml:space="preserve"> z</w:t>
      </w:r>
      <w:r w:rsidR="00012255">
        <w:t> </w:t>
      </w:r>
      <w:r w:rsidRPr="00CC48F6">
        <w:t>uwzględnieniem zmian mających wpływ na wysokość uposażenia.</w:t>
      </w:r>
    </w:p>
    <w:p w:rsidR="00CC48F6" w:rsidRPr="00CC48F6" w:rsidRDefault="00CC48F6" w:rsidP="00B301E3">
      <w:pPr>
        <w:pStyle w:val="ARTartustawynprozporzdzenia"/>
        <w:spacing w:before="100"/>
      </w:pPr>
      <w:r w:rsidRPr="00012255">
        <w:rPr>
          <w:rStyle w:val="Ppogrubienie"/>
        </w:rPr>
        <w:t>Art.</w:t>
      </w:r>
      <w:r w:rsidR="00012255" w:rsidRPr="00012255">
        <w:rPr>
          <w:rStyle w:val="Ppogrubienie"/>
        </w:rPr>
        <w:t> </w:t>
      </w:r>
      <w:r w:rsidRPr="00012255">
        <w:rPr>
          <w:rStyle w:val="Ppogrubienie"/>
        </w:rPr>
        <w:t>99.</w:t>
      </w:r>
      <w:r w:rsidR="00012255">
        <w:t> </w:t>
      </w:r>
      <w:r w:rsidRPr="00CC48F6">
        <w:t>1.</w:t>
      </w:r>
      <w:r w:rsidR="00012255" w:rsidRPr="00CC48F6">
        <w:t xml:space="preserve"> W</w:t>
      </w:r>
      <w:r w:rsidR="00012255">
        <w:t> </w:t>
      </w:r>
      <w:r w:rsidRPr="00CC48F6">
        <w:t>razie śmierci żołnierza zawodowego, niezależnie od należności pieniężnych określonych</w:t>
      </w:r>
      <w:r w:rsidR="00012255" w:rsidRPr="00CC48F6">
        <w:t xml:space="preserve"> w</w:t>
      </w:r>
      <w:r w:rsidR="00012255">
        <w:t> art. </w:t>
      </w:r>
      <w:r w:rsidRPr="00CC48F6">
        <w:t>98, przysługuje zasiłek pogrzebowy</w:t>
      </w:r>
      <w:r w:rsidR="00012255" w:rsidRPr="00CC48F6">
        <w:t xml:space="preserve"> w</w:t>
      </w:r>
      <w:r w:rsidR="00012255">
        <w:t> </w:t>
      </w:r>
      <w:r w:rsidRPr="00CC48F6">
        <w:t>wysokości:</w:t>
      </w:r>
    </w:p>
    <w:p w:rsidR="00CC48F6" w:rsidRPr="00B301E3" w:rsidRDefault="00CC48F6" w:rsidP="00B301E3">
      <w:pPr>
        <w:pStyle w:val="PKTpunkt"/>
        <w:spacing w:before="80"/>
        <w:rPr>
          <w:bCs w:val="0"/>
        </w:rPr>
      </w:pPr>
      <w:r w:rsidRPr="00CC48F6">
        <w:t>1)</w:t>
      </w:r>
      <w:bookmarkStart w:id="92" w:name="_Ref371416975"/>
      <w:r w:rsidRPr="00012255">
        <w:rPr>
          <w:rStyle w:val="IGindeksgrny"/>
        </w:rPr>
        <w:footnoteReference w:id="145"/>
      </w:r>
      <w:bookmarkEnd w:id="92"/>
      <w:r w:rsidRPr="00012255">
        <w:rPr>
          <w:rStyle w:val="IGindeksgrny"/>
        </w:rPr>
        <w:t>)</w:t>
      </w:r>
      <w:r w:rsidR="00012255">
        <w:tab/>
      </w:r>
      <w:r w:rsidR="000F67AF">
        <w:t xml:space="preserve"> </w:t>
      </w:r>
      <w:r w:rsidRPr="00CC48F6">
        <w:t>400</w:t>
      </w:r>
      <w:r w:rsidR="00012255" w:rsidRPr="00CC48F6">
        <w:t>0</w:t>
      </w:r>
      <w:r w:rsidR="00012255">
        <w:t> </w:t>
      </w:r>
      <w:r w:rsidRPr="00CC48F6">
        <w:t>zł – jeżeli koszty pogrzebu ponosi małżonek, dzieci, wnuki, rodzice l</w:t>
      </w:r>
      <w:r w:rsidRPr="00B301E3">
        <w:rPr>
          <w:bCs w:val="0"/>
        </w:rPr>
        <w:t>ub rodzeństwo;</w:t>
      </w:r>
    </w:p>
    <w:p w:rsidR="00CC48F6" w:rsidRPr="00CC48F6" w:rsidRDefault="00CC48F6" w:rsidP="00B301E3">
      <w:pPr>
        <w:pStyle w:val="PKTpunkt"/>
        <w:spacing w:before="80"/>
      </w:pPr>
      <w:r w:rsidRPr="00B301E3">
        <w:rPr>
          <w:bCs w:val="0"/>
        </w:rPr>
        <w:t>2)</w:t>
      </w:r>
      <w:r w:rsidR="00012255" w:rsidRPr="00B301E3">
        <w:rPr>
          <w:bCs w:val="0"/>
        </w:rPr>
        <w:tab/>
      </w:r>
      <w:r w:rsidRPr="00B301E3">
        <w:rPr>
          <w:bCs w:val="0"/>
        </w:rPr>
        <w:t>kosztów rzeczywiście poniesionych, nie wyższych jednak niż kwota określona</w:t>
      </w:r>
      <w:r w:rsidR="00012255" w:rsidRPr="00B301E3">
        <w:rPr>
          <w:bCs w:val="0"/>
        </w:rPr>
        <w:t xml:space="preserve"> w pkt </w:t>
      </w:r>
      <w:r w:rsidR="00012255" w:rsidRPr="00CC48F6">
        <w:t>1</w:t>
      </w:r>
      <w:r w:rsidR="00012255">
        <w:t> </w:t>
      </w:r>
      <w:r w:rsidRPr="00CC48F6">
        <w:t>– jeżeli koszty pogrzebu p</w:t>
      </w:r>
      <w:r w:rsidRPr="00CC48F6">
        <w:t>o</w:t>
      </w:r>
      <w:r w:rsidRPr="00CC48F6">
        <w:t>niosła inna osoba.</w:t>
      </w:r>
    </w:p>
    <w:p w:rsidR="00CC48F6" w:rsidRPr="00CC48F6" w:rsidRDefault="00CC48F6" w:rsidP="00012255">
      <w:pPr>
        <w:pStyle w:val="USTustnpkodeksu"/>
      </w:pPr>
      <w:r w:rsidRPr="00CC48F6">
        <w:t>2.</w:t>
      </w:r>
      <w:r w:rsidR="00012255">
        <w:t> </w:t>
      </w:r>
      <w:r w:rsidRPr="00CC48F6">
        <w:t>Jeżeli śmierć żołnierza zawodowego nastąpiła wskutek wypadku pozostającego</w:t>
      </w:r>
      <w:r w:rsidR="00012255" w:rsidRPr="00CC48F6">
        <w:t xml:space="preserve"> w</w:t>
      </w:r>
      <w:r w:rsidR="00012255">
        <w:t> </w:t>
      </w:r>
      <w:r w:rsidRPr="00CC48F6">
        <w:t>związku</w:t>
      </w:r>
      <w:r w:rsidR="00012255" w:rsidRPr="00CC48F6">
        <w:t xml:space="preserve"> z</w:t>
      </w:r>
      <w:r w:rsidR="00012255">
        <w:t> </w:t>
      </w:r>
      <w:r w:rsidRPr="00CC48F6">
        <w:t>zawodową służbą wojskową, koszty jego pogrzebu pokrywa się</w:t>
      </w:r>
      <w:r w:rsidR="00012255" w:rsidRPr="00CC48F6">
        <w:t xml:space="preserve"> z</w:t>
      </w:r>
      <w:r w:rsidR="00012255">
        <w:t> </w:t>
      </w:r>
      <w:r w:rsidRPr="00CC48F6">
        <w:t>części budżetu państwa, której dysponentem jest Minister Obrony Nar</w:t>
      </w:r>
      <w:r w:rsidRPr="00CC48F6">
        <w:t>o</w:t>
      </w:r>
      <w:r w:rsidRPr="00CC48F6">
        <w:t>dowej.</w:t>
      </w:r>
    </w:p>
    <w:p w:rsidR="00CC48F6" w:rsidRPr="00CC48F6" w:rsidRDefault="00CC48F6" w:rsidP="00012255">
      <w:pPr>
        <w:pStyle w:val="USTustnpkodeksu"/>
      </w:pPr>
      <w:r w:rsidRPr="00CC48F6">
        <w:t>3.</w:t>
      </w:r>
      <w:r w:rsidR="00012255">
        <w:t> </w:t>
      </w:r>
      <w:r w:rsidR="00012255" w:rsidRPr="00CC48F6">
        <w:t>W</w:t>
      </w:r>
      <w:r w:rsidR="00012255">
        <w:t> </w:t>
      </w:r>
      <w:r w:rsidRPr="00CC48F6">
        <w:t>razie pokrycia kosztów pogrzebu żołnierza zawodowego</w:t>
      </w:r>
      <w:r w:rsidR="00012255" w:rsidRPr="00CC48F6">
        <w:t xml:space="preserve"> z</w:t>
      </w:r>
      <w:r w:rsidR="00012255">
        <w:t> </w:t>
      </w:r>
      <w:r w:rsidRPr="00CC48F6">
        <w:t xml:space="preserve">części budżetu państwa, której dysponentem jest </w:t>
      </w:r>
      <w:r w:rsidR="00C610B6">
        <w:br/>
      </w:r>
      <w:r w:rsidRPr="00CC48F6">
        <w:t>Minister Obrony Narodowej, osobom wymienionym</w:t>
      </w:r>
      <w:r w:rsidR="00012255" w:rsidRPr="00CC48F6">
        <w:t xml:space="preserve"> w</w:t>
      </w:r>
      <w:r w:rsidR="00012255">
        <w:t> ust. </w:t>
      </w:r>
      <w:r w:rsidR="00012255" w:rsidRPr="00CC48F6">
        <w:t>1</w:t>
      </w:r>
      <w:r w:rsidR="00012255">
        <w:t xml:space="preserve"> pkt </w:t>
      </w:r>
      <w:r w:rsidR="00012255" w:rsidRPr="00CC48F6">
        <w:t>1</w:t>
      </w:r>
      <w:r w:rsidR="00012255">
        <w:t> </w:t>
      </w:r>
      <w:r w:rsidRPr="00CC48F6">
        <w:t>przysługuje zasiłek pogrzebowy</w:t>
      </w:r>
      <w:r w:rsidR="00012255" w:rsidRPr="00CC48F6">
        <w:t xml:space="preserve"> w</w:t>
      </w:r>
      <w:r w:rsidR="00012255">
        <w:t> </w:t>
      </w:r>
      <w:r w:rsidRPr="00CC48F6">
        <w:t>wysokości 50%.</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99a.</w:t>
      </w:r>
      <w:r w:rsidRPr="00012255">
        <w:rPr>
          <w:rStyle w:val="IGindeksgrny"/>
        </w:rPr>
        <w:footnoteReference w:id="146"/>
      </w:r>
      <w:r w:rsidRPr="00012255">
        <w:rPr>
          <w:rStyle w:val="IGindeksgrny"/>
        </w:rPr>
        <w:t>)</w:t>
      </w:r>
      <w:r w:rsidR="00012255">
        <w:t> </w:t>
      </w:r>
      <w:r w:rsidRPr="009E4756">
        <w:t>Przepisy</w:t>
      </w:r>
      <w:r w:rsidR="00012255">
        <w:t xml:space="preserve"> art. </w:t>
      </w:r>
      <w:r w:rsidRPr="009E4756">
        <w:t>9</w:t>
      </w:r>
      <w:r w:rsidR="00012255" w:rsidRPr="009E4756">
        <w:t>9</w:t>
      </w:r>
      <w:r w:rsidR="00012255">
        <w:t> </w:t>
      </w:r>
      <w:r w:rsidRPr="009E4756">
        <w:t>stosuje się odpowiednio</w:t>
      </w:r>
      <w:r w:rsidR="00012255" w:rsidRPr="009E4756">
        <w:t xml:space="preserve"> w</w:t>
      </w:r>
      <w:r w:rsidR="00012255">
        <w:t> </w:t>
      </w:r>
      <w:r w:rsidRPr="009E4756">
        <w:t>razie śmierci żołnierza zawodowego, po zwolni</w:t>
      </w:r>
      <w:r w:rsidRPr="00CC48F6">
        <w:t>e</w:t>
      </w:r>
      <w:r w:rsidRPr="009E4756">
        <w:t>niu</w:t>
      </w:r>
      <w:r w:rsidR="00012255" w:rsidRPr="009E4756">
        <w:t xml:space="preserve"> z</w:t>
      </w:r>
      <w:r w:rsidR="00012255">
        <w:t> </w:t>
      </w:r>
      <w:r w:rsidRPr="009E4756">
        <w:t>zawodowej służby wojskowej,</w:t>
      </w:r>
      <w:r w:rsidR="00012255" w:rsidRPr="00CC48F6">
        <w:t xml:space="preserve"> </w:t>
      </w:r>
      <w:r w:rsidR="00012255" w:rsidRPr="009E4756">
        <w:t>w</w:t>
      </w:r>
      <w:r w:rsidR="00012255">
        <w:t> </w:t>
      </w:r>
      <w:r w:rsidRPr="009E4756">
        <w:t>następstwie wypadku lub choroby pozostających</w:t>
      </w:r>
      <w:r w:rsidR="00012255" w:rsidRPr="009E4756">
        <w:t xml:space="preserve"> w</w:t>
      </w:r>
      <w:r w:rsidR="00012255">
        <w:t> </w:t>
      </w:r>
      <w:r w:rsidRPr="009E4756">
        <w:t>związku</w:t>
      </w:r>
      <w:r w:rsidR="00012255" w:rsidRPr="009E4756">
        <w:t xml:space="preserve"> z</w:t>
      </w:r>
      <w:r w:rsidR="00012255">
        <w:t> </w:t>
      </w:r>
      <w:r w:rsidRPr="009E4756">
        <w:t>wykonywaniem zadań służbowych.</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100.</w:t>
      </w:r>
      <w:r w:rsidR="00012255">
        <w:t> </w:t>
      </w:r>
      <w:r w:rsidRPr="00CC48F6">
        <w:t>1.</w:t>
      </w:r>
      <w:r w:rsidR="00012255" w:rsidRPr="00CC48F6">
        <w:t xml:space="preserve"> W</w:t>
      </w:r>
      <w:r w:rsidR="00012255">
        <w:t> </w:t>
      </w:r>
      <w:r w:rsidRPr="00CC48F6">
        <w:t>razie śmierci członka rodziny żołnierza zawodowego osobie, która pokryła koszty pogrzebu, przysł</w:t>
      </w:r>
      <w:r w:rsidRPr="00CC48F6">
        <w:t>u</w:t>
      </w:r>
      <w:r w:rsidRPr="00CC48F6">
        <w:t>guje zasiłek pogrzebowy</w:t>
      </w:r>
      <w:r w:rsidR="00012255" w:rsidRPr="00CC48F6">
        <w:t xml:space="preserve"> w</w:t>
      </w:r>
      <w:r w:rsidR="00012255">
        <w:t> </w:t>
      </w:r>
      <w:r w:rsidRPr="00CC48F6">
        <w:t>wysokości:</w:t>
      </w:r>
    </w:p>
    <w:p w:rsidR="00CC48F6" w:rsidRPr="00CC48F6" w:rsidRDefault="00CC48F6" w:rsidP="00012255">
      <w:pPr>
        <w:pStyle w:val="PKTpunkt"/>
      </w:pPr>
      <w:r w:rsidRPr="00CC48F6">
        <w:t>1)</w:t>
      </w:r>
      <w:r w:rsidRPr="00012255">
        <w:rPr>
          <w:rStyle w:val="IGindeksgrny"/>
        </w:rPr>
        <w:footnoteReference w:id="147"/>
      </w:r>
      <w:r w:rsidRPr="00012255">
        <w:rPr>
          <w:rStyle w:val="IGindeksgrny"/>
        </w:rPr>
        <w:t>)</w:t>
      </w:r>
      <w:r w:rsidR="00012255">
        <w:tab/>
      </w:r>
      <w:r w:rsidR="00C610B6">
        <w:t xml:space="preserve"> </w:t>
      </w:r>
      <w:r w:rsidRPr="00CC48F6">
        <w:t>400</w:t>
      </w:r>
      <w:r w:rsidR="00012255" w:rsidRPr="00CC48F6">
        <w:t>0</w:t>
      </w:r>
      <w:r w:rsidR="00012255">
        <w:t> </w:t>
      </w:r>
      <w:r w:rsidRPr="00CC48F6">
        <w:t>zł – jeżeli koszty pogrzebu ponosi żołnierz zawodowy;</w:t>
      </w:r>
    </w:p>
    <w:p w:rsidR="00CC48F6" w:rsidRPr="00CC48F6" w:rsidRDefault="00CC48F6" w:rsidP="00012255">
      <w:pPr>
        <w:pStyle w:val="PKTpunkt"/>
      </w:pPr>
      <w:r w:rsidRPr="00CC48F6">
        <w:t>2)</w:t>
      </w:r>
      <w:r w:rsidR="00012255">
        <w:tab/>
      </w:r>
      <w:r w:rsidRPr="00CC48F6">
        <w:t>kosztów rzeczywiście poniesionych, nie wyższych jednak niż kwota określona</w:t>
      </w:r>
      <w:r w:rsidR="00012255" w:rsidRPr="00CC48F6">
        <w:t xml:space="preserve"> w</w:t>
      </w:r>
      <w:r w:rsidR="00012255">
        <w:t> pkt </w:t>
      </w:r>
      <w:r w:rsidR="00012255" w:rsidRPr="00CC48F6">
        <w:t>1</w:t>
      </w:r>
      <w:r w:rsidR="00012255">
        <w:t> </w:t>
      </w:r>
      <w:r w:rsidRPr="00CC48F6">
        <w:t>– jeżeli koszty pogrzebu p</w:t>
      </w:r>
      <w:r w:rsidRPr="00CC48F6">
        <w:t>o</w:t>
      </w:r>
      <w:r w:rsidRPr="00CC48F6">
        <w:t>kryła inna osoba.</w:t>
      </w:r>
    </w:p>
    <w:p w:rsidR="00CC48F6" w:rsidRPr="00CC48F6" w:rsidRDefault="00CC48F6" w:rsidP="00012255">
      <w:pPr>
        <w:pStyle w:val="USTustnpkodeksu"/>
        <w:keepNext/>
      </w:pPr>
      <w:r w:rsidRPr="00CC48F6">
        <w:t>2.</w:t>
      </w:r>
      <w:r w:rsidR="00012255">
        <w:t> </w:t>
      </w:r>
      <w:r w:rsidRPr="00CC48F6">
        <w:t>Zasiłek pogrzebowy,</w:t>
      </w:r>
      <w:r w:rsidR="00012255" w:rsidRPr="00CC48F6">
        <w:t xml:space="preserve"> o</w:t>
      </w:r>
      <w:r w:rsidR="00012255">
        <w:t> </w:t>
      </w:r>
      <w:r w:rsidRPr="00CC48F6">
        <w:t>którym mowa</w:t>
      </w:r>
      <w:r w:rsidR="00012255" w:rsidRPr="00CC48F6">
        <w:t xml:space="preserve"> w</w:t>
      </w:r>
      <w:r w:rsidR="00012255">
        <w:t> ust. </w:t>
      </w:r>
      <w:r w:rsidRPr="00CC48F6">
        <w:t>1, przysługuje</w:t>
      </w:r>
      <w:r w:rsidR="00012255" w:rsidRPr="00CC48F6">
        <w:t xml:space="preserve"> w</w:t>
      </w:r>
      <w:r w:rsidR="00012255">
        <w:t> </w:t>
      </w:r>
      <w:r w:rsidRPr="00CC48F6">
        <w:t>związku</w:t>
      </w:r>
      <w:r w:rsidR="00012255" w:rsidRPr="00CC48F6">
        <w:t xml:space="preserve"> z</w:t>
      </w:r>
      <w:r w:rsidR="00012255">
        <w:t> </w:t>
      </w:r>
      <w:r w:rsidRPr="00CC48F6">
        <w:t>pokryciem kosztów pogrzebu następuj</w:t>
      </w:r>
      <w:r w:rsidRPr="00CC48F6">
        <w:t>ą</w:t>
      </w:r>
      <w:r w:rsidRPr="00CC48F6">
        <w:t>cych członków rodziny żołnierza zawodowego:</w:t>
      </w:r>
    </w:p>
    <w:p w:rsidR="00CC48F6" w:rsidRPr="00CC48F6" w:rsidRDefault="00CC48F6" w:rsidP="00012255">
      <w:pPr>
        <w:pStyle w:val="PKTpunkt"/>
      </w:pPr>
      <w:r w:rsidRPr="00CC48F6">
        <w:t>1)</w:t>
      </w:r>
      <w:r w:rsidR="00012255">
        <w:tab/>
      </w:r>
      <w:r w:rsidRPr="00CC48F6">
        <w:t>małżonka albo byłego małżonka żołnierza, wobec którego</w:t>
      </w:r>
      <w:r w:rsidR="00012255" w:rsidRPr="00CC48F6">
        <w:t xml:space="preserve"> w</w:t>
      </w:r>
      <w:r w:rsidR="00012255">
        <w:t> </w:t>
      </w:r>
      <w:r w:rsidRPr="00CC48F6">
        <w:t>dniu śmierci żołnierz był obowiązany do świadczeń alimentacyjnych;</w:t>
      </w:r>
    </w:p>
    <w:p w:rsidR="00CC48F6" w:rsidRPr="00CC48F6" w:rsidRDefault="00CC48F6" w:rsidP="00012255">
      <w:pPr>
        <w:pStyle w:val="PKTpunkt"/>
      </w:pPr>
      <w:r w:rsidRPr="00CC48F6">
        <w:t>2)</w:t>
      </w:r>
      <w:r w:rsidR="00012255">
        <w:tab/>
      </w:r>
      <w:r w:rsidRPr="00CC48F6">
        <w:t>dziecka własnego żołnierza, dziecka jego małżonka, dziecka przysposobionego</w:t>
      </w:r>
      <w:r w:rsidR="00012255" w:rsidRPr="00CC48F6">
        <w:t xml:space="preserve"> i</w:t>
      </w:r>
      <w:r w:rsidR="00012255">
        <w:t> </w:t>
      </w:r>
      <w:r w:rsidRPr="00CC48F6">
        <w:t>przyjętego na wychowanie,</w:t>
      </w:r>
      <w:r w:rsidR="00012255" w:rsidRPr="00CC48F6">
        <w:t xml:space="preserve"> w</w:t>
      </w:r>
      <w:r w:rsidR="00012255">
        <w:t> </w:t>
      </w:r>
      <w:r w:rsidRPr="00CC48F6">
        <w:t>tym</w:t>
      </w:r>
      <w:r w:rsidR="00012255" w:rsidRPr="00CC48F6">
        <w:t xml:space="preserve"> w</w:t>
      </w:r>
      <w:r w:rsidR="00012255">
        <w:t> </w:t>
      </w:r>
      <w:r w:rsidRPr="00CC48F6">
        <w:t>ramach rodziny zastępczej, albo innego dziecka, którego opiekunem prawnym został ustanowiony żołnierz lub</w:t>
      </w:r>
      <w:r w:rsidR="00C610B6">
        <w:br/>
      </w:r>
      <w:r w:rsidRPr="00CC48F6">
        <w:t>jego małżonek;</w:t>
      </w:r>
    </w:p>
    <w:p w:rsidR="00CC48F6" w:rsidRPr="00CC48F6" w:rsidRDefault="00CC48F6" w:rsidP="00012255">
      <w:pPr>
        <w:pStyle w:val="PKTpunkt"/>
      </w:pPr>
      <w:r w:rsidRPr="00CC48F6">
        <w:t>3)</w:t>
      </w:r>
      <w:r w:rsidR="00012255">
        <w:tab/>
      </w:r>
      <w:r w:rsidRPr="00CC48F6">
        <w:t>rodziców</w:t>
      </w:r>
      <w:r w:rsidR="00012255" w:rsidRPr="00CC48F6">
        <w:t xml:space="preserve"> i</w:t>
      </w:r>
      <w:r w:rsidR="00012255">
        <w:t> </w:t>
      </w:r>
      <w:r w:rsidRPr="00CC48F6">
        <w:t>byłych prawnych opiekunów żołnierza albo jego małżonka.</w:t>
      </w:r>
    </w:p>
    <w:p w:rsidR="00CC48F6" w:rsidRPr="00CC48F6" w:rsidRDefault="00CC48F6" w:rsidP="00012255">
      <w:pPr>
        <w:pStyle w:val="USTustnpkodeksu"/>
      </w:pPr>
      <w:r w:rsidRPr="00CC48F6">
        <w:t>3.</w:t>
      </w:r>
      <w:r w:rsidR="00012255">
        <w:rPr>
          <w:rStyle w:val="Kkursywa"/>
        </w:rPr>
        <w:t> </w:t>
      </w:r>
      <w:r w:rsidRPr="00CC48F6">
        <w:t>(uchylony).</w:t>
      </w:r>
      <w:r w:rsidRPr="00012255">
        <w:rPr>
          <w:rStyle w:val="IGindeksgrny"/>
        </w:rPr>
        <w:footnoteReference w:id="148"/>
      </w:r>
      <w:r w:rsidRPr="00012255">
        <w:rPr>
          <w:rStyle w:val="IGindeksgrny"/>
        </w:rPr>
        <w:t>)</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101.</w:t>
      </w:r>
      <w:r w:rsidR="00012255">
        <w:t> </w:t>
      </w:r>
      <w:r w:rsidRPr="009E4756">
        <w:t>Minister Obrony Narodowej określi,</w:t>
      </w:r>
      <w:r w:rsidR="00012255" w:rsidRPr="009E4756">
        <w:t xml:space="preserve"> w</w:t>
      </w:r>
      <w:r w:rsidR="00012255">
        <w:t> </w:t>
      </w:r>
      <w:r w:rsidRPr="009E4756">
        <w:t>drodze rozporządzenia, sposób dokumentowania uprawnień do z</w:t>
      </w:r>
      <w:r w:rsidRPr="009E4756">
        <w:t>a</w:t>
      </w:r>
      <w:r w:rsidRPr="009E4756">
        <w:t>siłków pogrzebowych,</w:t>
      </w:r>
      <w:r w:rsidR="00012255" w:rsidRPr="009E4756">
        <w:t xml:space="preserve"> o</w:t>
      </w:r>
      <w:r w:rsidR="00012255">
        <w:t> </w:t>
      </w:r>
      <w:r w:rsidRPr="009E4756">
        <w:t>których mowa</w:t>
      </w:r>
      <w:r w:rsidR="00012255" w:rsidRPr="009E4756">
        <w:t xml:space="preserve"> w</w:t>
      </w:r>
      <w:r w:rsidR="00012255">
        <w:t> art. </w:t>
      </w:r>
      <w:r w:rsidRPr="009E4756">
        <w:t>9</w:t>
      </w:r>
      <w:r w:rsidR="00012255" w:rsidRPr="009E4756">
        <w:t>9</w:t>
      </w:r>
      <w:r w:rsidR="00012255">
        <w:t xml:space="preserve"> i </w:t>
      </w:r>
      <w:r w:rsidRPr="009E4756">
        <w:t>100,</w:t>
      </w:r>
      <w:r w:rsidR="00012255" w:rsidRPr="009E4756">
        <w:t xml:space="preserve"> a</w:t>
      </w:r>
      <w:r w:rsidR="00012255">
        <w:t> </w:t>
      </w:r>
      <w:r w:rsidRPr="009E4756">
        <w:t>także warunki</w:t>
      </w:r>
      <w:r w:rsidR="00012255" w:rsidRPr="009E4756">
        <w:t xml:space="preserve"> i</w:t>
      </w:r>
      <w:r w:rsidR="00012255">
        <w:t> </w:t>
      </w:r>
      <w:r w:rsidRPr="009E4756">
        <w:t>tryb pokrywania kosztów pogrzebu żołnierza zawodowego</w:t>
      </w:r>
      <w:r w:rsidR="00012255" w:rsidRPr="009E4756">
        <w:t xml:space="preserve"> z</w:t>
      </w:r>
      <w:r w:rsidR="00012255">
        <w:t> </w:t>
      </w:r>
      <w:r w:rsidRPr="009E4756">
        <w:t>części budżetu państwa, której dy</w:t>
      </w:r>
      <w:r w:rsidRPr="00CC48F6">
        <w:t>s</w:t>
      </w:r>
      <w:r w:rsidRPr="009E4756">
        <w:t>ponentem jest Minister Obrony Narodowej,</w:t>
      </w:r>
      <w:r w:rsidR="00012255" w:rsidRPr="009E4756">
        <w:t xml:space="preserve"> z</w:t>
      </w:r>
      <w:r w:rsidR="00012255">
        <w:t> </w:t>
      </w:r>
      <w:r w:rsidRPr="009E4756">
        <w:t>uwzględnieniem dok</w:t>
      </w:r>
      <w:r w:rsidRPr="009E4756">
        <w:t>u</w:t>
      </w:r>
      <w:r w:rsidRPr="009E4756">
        <w:t>mentów wymaganych przy wypłacie zasiłku.</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102.</w:t>
      </w:r>
      <w:bookmarkStart w:id="93" w:name="f0116eTJ3s84v5558a"/>
      <w:bookmarkEnd w:id="93"/>
      <w:r w:rsidR="00012255">
        <w:t> </w:t>
      </w:r>
      <w:r w:rsidRPr="00CC48F6">
        <w:t>1. Żołnierzowi zawodowemu wyznaczonemu do pełnienia zawodowej służby wojskowej poza granicami państwa przysługuje uposażenie zasadnicze ustalone</w:t>
      </w:r>
      <w:r w:rsidR="00012255" w:rsidRPr="00CC48F6">
        <w:t xml:space="preserve"> z</w:t>
      </w:r>
      <w:r w:rsidR="00012255">
        <w:t> </w:t>
      </w:r>
      <w:r w:rsidRPr="00CC48F6">
        <w:t>uwzględnieniem grupy uposażenia określonej dla stanowiska słu</w:t>
      </w:r>
      <w:r w:rsidRPr="00CC48F6">
        <w:t>ż</w:t>
      </w:r>
      <w:r w:rsidRPr="00CC48F6">
        <w:t>bowego, na jakie został wyznaczony do pełnienia służby poza granicami państwa.</w:t>
      </w:r>
    </w:p>
    <w:p w:rsidR="00CC48F6" w:rsidRPr="00CC48F6" w:rsidRDefault="00CC48F6" w:rsidP="00012255">
      <w:pPr>
        <w:pStyle w:val="USTustnpkodeksu"/>
      </w:pPr>
      <w:r w:rsidRPr="00CC48F6">
        <w:t>2.</w:t>
      </w:r>
      <w:r w:rsidR="00012255">
        <w:t> </w:t>
      </w:r>
      <w:r w:rsidRPr="00CC48F6">
        <w:t>Żołnierzowi zawodowemu skierowanemu do pełnienia zawodowej służby wojskowej poza granicami państwa przysługuje uposażenie zasadnicze ustalone</w:t>
      </w:r>
      <w:r w:rsidR="00012255" w:rsidRPr="00CC48F6">
        <w:t xml:space="preserve"> z</w:t>
      </w:r>
      <w:r w:rsidR="00012255">
        <w:t> </w:t>
      </w:r>
      <w:r w:rsidRPr="00CC48F6">
        <w:t>uwzględnieniem grupy uposażenia według stanowiska służbowego zajm</w:t>
      </w:r>
      <w:r w:rsidRPr="00CC48F6">
        <w:t>o</w:t>
      </w:r>
      <w:r w:rsidRPr="00CC48F6">
        <w:t>wanego przed skierowaniem.</w:t>
      </w:r>
    </w:p>
    <w:p w:rsidR="00CC48F6" w:rsidRPr="00CC48F6" w:rsidRDefault="00CC48F6" w:rsidP="00012255">
      <w:pPr>
        <w:pStyle w:val="USTustnpkodeksu"/>
        <w:keepNext/>
      </w:pPr>
      <w:r w:rsidRPr="00CC48F6">
        <w:t>3.</w:t>
      </w:r>
      <w:r w:rsidR="00012255">
        <w:t> </w:t>
      </w:r>
      <w:r w:rsidRPr="00CC48F6">
        <w:t>Żołnierzowi zawodowemu,</w:t>
      </w:r>
      <w:r w:rsidR="00012255" w:rsidRPr="00CC48F6">
        <w:t xml:space="preserve"> o</w:t>
      </w:r>
      <w:r w:rsidR="00012255">
        <w:t> </w:t>
      </w:r>
      <w:r w:rsidRPr="00CC48F6">
        <w:t>którym mowa</w:t>
      </w:r>
      <w:r w:rsidR="00012255" w:rsidRPr="00CC48F6">
        <w:t xml:space="preserve"> w</w:t>
      </w:r>
      <w:r w:rsidR="00012255">
        <w:t> ust. </w:t>
      </w:r>
      <w:r w:rsidRPr="00CC48F6">
        <w:t>1,</w:t>
      </w:r>
      <w:r w:rsidR="00012255" w:rsidRPr="00CC48F6">
        <w:t xml:space="preserve"> w</w:t>
      </w:r>
      <w:r w:rsidR="00012255">
        <w:t> </w:t>
      </w:r>
      <w:r w:rsidRPr="00CC48F6">
        <w:t>czasie zajmowania stanowiska służbowego poza granicami państwa przysługują, wypłacane</w:t>
      </w:r>
      <w:r w:rsidR="00012255" w:rsidRPr="00CC48F6">
        <w:t xml:space="preserve"> w</w:t>
      </w:r>
      <w:r w:rsidR="00012255">
        <w:t> </w:t>
      </w:r>
      <w:r w:rsidRPr="00CC48F6">
        <w:t>walucie polskiej lub obcej:</w:t>
      </w:r>
    </w:p>
    <w:p w:rsidR="00CC48F6" w:rsidRPr="00CC48F6" w:rsidRDefault="00CC48F6" w:rsidP="00012255">
      <w:pPr>
        <w:pStyle w:val="PKTpunkt"/>
      </w:pPr>
      <w:r w:rsidRPr="00CC48F6">
        <w:t>1)</w:t>
      </w:r>
      <w:r w:rsidR="00012255">
        <w:tab/>
      </w:r>
      <w:r w:rsidRPr="00CC48F6">
        <w:t>należność zagraniczna – na pokrycie zwiększonych kosztów związanych</w:t>
      </w:r>
      <w:r w:rsidR="00012255" w:rsidRPr="00CC48F6">
        <w:t xml:space="preserve"> z</w:t>
      </w:r>
      <w:r w:rsidR="00012255">
        <w:t> </w:t>
      </w:r>
      <w:r w:rsidRPr="00CC48F6">
        <w:t>pełnieniem obowiązków</w:t>
      </w:r>
      <w:r w:rsidR="00012255" w:rsidRPr="00CC48F6">
        <w:t xml:space="preserve"> i</w:t>
      </w:r>
      <w:r w:rsidR="00012255">
        <w:t> </w:t>
      </w:r>
      <w:r w:rsidRPr="00CC48F6">
        <w:t>funkcji poza granicami państwa, ustalona odpowiednio do zakresu ich pełnienia oraz kosztów utrzymania poza granicami pa</w:t>
      </w:r>
      <w:r w:rsidRPr="00CC48F6">
        <w:t>ń</w:t>
      </w:r>
      <w:r w:rsidRPr="00CC48F6">
        <w:t>stwa;</w:t>
      </w:r>
    </w:p>
    <w:p w:rsidR="00CC48F6" w:rsidRPr="00CC48F6" w:rsidRDefault="00CC48F6" w:rsidP="00012255">
      <w:pPr>
        <w:pStyle w:val="PKTpunkt"/>
      </w:pPr>
      <w:r w:rsidRPr="00CC48F6">
        <w:t>2)</w:t>
      </w:r>
      <w:r w:rsidR="00012255">
        <w:tab/>
      </w:r>
      <w:r w:rsidRPr="00CC48F6">
        <w:t>jednorazowy zasiłek adaptacyjny –</w:t>
      </w:r>
      <w:r w:rsidR="00012255" w:rsidRPr="00CC48F6">
        <w:t xml:space="preserve"> w</w:t>
      </w:r>
      <w:r w:rsidR="00012255">
        <w:t> </w:t>
      </w:r>
      <w:r w:rsidRPr="00CC48F6">
        <w:t>przypadku wyznaczenia na okres powodujący zmianę miejsca zamieszkania.</w:t>
      </w:r>
    </w:p>
    <w:p w:rsidR="00CC48F6" w:rsidRPr="00CC48F6" w:rsidRDefault="00CC48F6" w:rsidP="00012255">
      <w:pPr>
        <w:pStyle w:val="USTustnpkodeksu"/>
      </w:pPr>
      <w:r w:rsidRPr="00CC48F6">
        <w:t>4.</w:t>
      </w:r>
      <w:r w:rsidR="00012255">
        <w:t> </w:t>
      </w:r>
      <w:r w:rsidRPr="00CC48F6">
        <w:t>Żołnierzowi zawodowemu,</w:t>
      </w:r>
      <w:r w:rsidR="00012255" w:rsidRPr="00CC48F6">
        <w:t xml:space="preserve"> o</w:t>
      </w:r>
      <w:r w:rsidR="00012255">
        <w:t> </w:t>
      </w:r>
      <w:r w:rsidRPr="00CC48F6">
        <w:t>którym mowa</w:t>
      </w:r>
      <w:r w:rsidR="00012255" w:rsidRPr="00CC48F6">
        <w:t xml:space="preserve"> w</w:t>
      </w:r>
      <w:r w:rsidR="00012255">
        <w:t> ust. </w:t>
      </w:r>
      <w:r w:rsidRPr="00CC48F6">
        <w:t>2,</w:t>
      </w:r>
      <w:r w:rsidR="00012255" w:rsidRPr="00CC48F6">
        <w:t xml:space="preserve"> w</w:t>
      </w:r>
      <w:r w:rsidR="00012255">
        <w:t> </w:t>
      </w:r>
      <w:r w:rsidRPr="00CC48F6">
        <w:t>czasie wykonywania zadań służbowych poza granicami państwa przysługuje, wypłacana</w:t>
      </w:r>
      <w:r w:rsidR="00012255" w:rsidRPr="00CC48F6">
        <w:t xml:space="preserve"> w</w:t>
      </w:r>
      <w:r w:rsidR="00012255">
        <w:t> </w:t>
      </w:r>
      <w:r w:rsidRPr="00CC48F6">
        <w:t>walucie polskiej lub obcej, należność zagraniczna, ustalona odpowiednio do rangi pełnionej funkcji</w:t>
      </w:r>
      <w:r w:rsidR="00012255" w:rsidRPr="00CC48F6">
        <w:t xml:space="preserve"> i</w:t>
      </w:r>
      <w:r w:rsidR="00012255">
        <w:t> </w:t>
      </w:r>
      <w:r w:rsidRPr="00CC48F6">
        <w:t>zakresu wykonywanych obowiązków służbowych, warunków zagrożenia utraty zdrowia lub życia w</w:t>
      </w:r>
      <w:r w:rsidRPr="00CC48F6">
        <w:t>y</w:t>
      </w:r>
      <w:r w:rsidRPr="00CC48F6">
        <w:t>stępujących</w:t>
      </w:r>
      <w:r w:rsidR="00012255" w:rsidRPr="00CC48F6">
        <w:t xml:space="preserve"> w</w:t>
      </w:r>
      <w:r w:rsidR="00012255">
        <w:t> </w:t>
      </w:r>
      <w:r w:rsidRPr="00CC48F6">
        <w:t>miejscu pełnienia służby poza granicami państwa,</w:t>
      </w:r>
      <w:r w:rsidR="00012255" w:rsidRPr="00CC48F6">
        <w:t xml:space="preserve"> a</w:t>
      </w:r>
      <w:r w:rsidR="00012255">
        <w:t> </w:t>
      </w:r>
      <w:r w:rsidRPr="00CC48F6">
        <w:t>także uciążliwości wynikających</w:t>
      </w:r>
      <w:r w:rsidR="00012255" w:rsidRPr="00CC48F6">
        <w:t xml:space="preserve"> z</w:t>
      </w:r>
      <w:r w:rsidR="00012255">
        <w:t> </w:t>
      </w:r>
      <w:r w:rsidRPr="00CC48F6">
        <w:t>trudnych warunków klimatycznych lub zakwaterowania.</w:t>
      </w:r>
    </w:p>
    <w:p w:rsidR="00CC48F6" w:rsidRPr="00CC48F6" w:rsidRDefault="00CC48F6" w:rsidP="00012255">
      <w:pPr>
        <w:pStyle w:val="USTustnpkodeksu"/>
      </w:pPr>
      <w:bookmarkStart w:id="94" w:name="f0116eTJ3s85v2475a"/>
      <w:bookmarkEnd w:id="94"/>
      <w:r w:rsidRPr="00CC48F6">
        <w:t>5.</w:t>
      </w:r>
      <w:r w:rsidR="00012255">
        <w:t> </w:t>
      </w:r>
      <w:r w:rsidRPr="00CC48F6">
        <w:t>Żołnierzowi zawodowemu,</w:t>
      </w:r>
      <w:r w:rsidR="00012255" w:rsidRPr="00CC48F6">
        <w:t xml:space="preserve"> o</w:t>
      </w:r>
      <w:r w:rsidR="00012255">
        <w:t> </w:t>
      </w:r>
      <w:r w:rsidRPr="00CC48F6">
        <w:t>którym mowa</w:t>
      </w:r>
      <w:r w:rsidR="00012255" w:rsidRPr="00CC48F6">
        <w:t xml:space="preserve"> w</w:t>
      </w:r>
      <w:r w:rsidR="00012255">
        <w:t> ust. </w:t>
      </w:r>
      <w:r w:rsidR="00012255" w:rsidRPr="00CC48F6">
        <w:t>1</w:t>
      </w:r>
      <w:r w:rsidR="00012255">
        <w:t xml:space="preserve"> i </w:t>
      </w:r>
      <w:r w:rsidRPr="00CC48F6">
        <w:t>2, przebywającemu</w:t>
      </w:r>
      <w:r w:rsidR="00012255" w:rsidRPr="00CC48F6">
        <w:t xml:space="preserve"> w</w:t>
      </w:r>
      <w:r w:rsidR="00012255">
        <w:t> </w:t>
      </w:r>
      <w:r w:rsidRPr="00CC48F6">
        <w:t>strefie działań wojennych przysługuje dodatek wojenny.</w:t>
      </w:r>
    </w:p>
    <w:p w:rsidR="00CC48F6" w:rsidRPr="00CC48F6" w:rsidRDefault="00CC48F6" w:rsidP="00012255">
      <w:pPr>
        <w:pStyle w:val="USTustnpkodeksu"/>
      </w:pPr>
      <w:r w:rsidRPr="00CC48F6">
        <w:t>6.</w:t>
      </w:r>
      <w:r w:rsidR="00012255">
        <w:t> </w:t>
      </w:r>
      <w:r w:rsidRPr="00CC48F6">
        <w:t>Żołnierzowi zawodowemu,</w:t>
      </w:r>
      <w:r w:rsidR="00012255" w:rsidRPr="00CC48F6">
        <w:t xml:space="preserve"> o</w:t>
      </w:r>
      <w:r w:rsidR="00012255">
        <w:t> </w:t>
      </w:r>
      <w:r w:rsidRPr="00CC48F6">
        <w:t>którym mowa</w:t>
      </w:r>
      <w:r w:rsidR="00012255" w:rsidRPr="00CC48F6">
        <w:t xml:space="preserve"> w</w:t>
      </w:r>
      <w:r w:rsidR="00012255">
        <w:t> ust. </w:t>
      </w:r>
      <w:r w:rsidR="00012255" w:rsidRPr="00CC48F6">
        <w:t>1</w:t>
      </w:r>
      <w:r w:rsidR="00012255">
        <w:t xml:space="preserve"> i </w:t>
      </w:r>
      <w:r w:rsidRPr="00CC48F6">
        <w:t>2, mogą być przyznane inne należności pieniężne, odp</w:t>
      </w:r>
      <w:r w:rsidRPr="00CC48F6">
        <w:t>o</w:t>
      </w:r>
      <w:r w:rsidRPr="00CC48F6">
        <w:t>wiednio do warunków pełnienia zawodowej służby wojskowej poza granicami państwa.</w:t>
      </w:r>
    </w:p>
    <w:p w:rsidR="00CC48F6" w:rsidRPr="00CC48F6" w:rsidRDefault="00CC48F6" w:rsidP="00012255">
      <w:pPr>
        <w:pStyle w:val="USTustnpkodeksu"/>
      </w:pPr>
      <w:r w:rsidRPr="00CC48F6">
        <w:t>7.</w:t>
      </w:r>
      <w:r w:rsidR="00012255">
        <w:t> </w:t>
      </w:r>
      <w:r w:rsidRPr="00CC48F6">
        <w:t>Kwotę należności zagranicznej wynikającą</w:t>
      </w:r>
      <w:r w:rsidR="00012255" w:rsidRPr="00CC48F6">
        <w:t xml:space="preserve"> z</w:t>
      </w:r>
      <w:r w:rsidR="00012255">
        <w:t> ust. </w:t>
      </w:r>
      <w:r w:rsidR="00012255" w:rsidRPr="00CC48F6">
        <w:t>3</w:t>
      </w:r>
      <w:r w:rsidR="00012255">
        <w:t xml:space="preserve"> pkt </w:t>
      </w:r>
      <w:r w:rsidR="00012255" w:rsidRPr="00CC48F6">
        <w:t>1</w:t>
      </w:r>
      <w:r w:rsidR="00012255">
        <w:t> </w:t>
      </w:r>
      <w:r w:rsidRPr="00CC48F6">
        <w:t>– zmniejsza się</w:t>
      </w:r>
      <w:r w:rsidR="00012255" w:rsidRPr="00CC48F6">
        <w:t xml:space="preserve"> o</w:t>
      </w:r>
      <w:r w:rsidR="00012255">
        <w:t> </w:t>
      </w:r>
      <w:r w:rsidRPr="00CC48F6">
        <w:t>kwotę środków pieniężnych wypłac</w:t>
      </w:r>
      <w:r w:rsidRPr="00CC48F6">
        <w:t>a</w:t>
      </w:r>
      <w:r w:rsidRPr="00CC48F6">
        <w:t>nych miesięcznie żołnierzowi zawodowemu na podstawie przepisów obowiązujących</w:t>
      </w:r>
      <w:r w:rsidR="00012255" w:rsidRPr="00CC48F6">
        <w:t xml:space="preserve"> w</w:t>
      </w:r>
      <w:r w:rsidR="00012255">
        <w:t> </w:t>
      </w:r>
      <w:r w:rsidRPr="00CC48F6">
        <w:t>organizacji międzynarodowej, międzynarodowej strukturze wojskowej lub</w:t>
      </w:r>
      <w:r w:rsidR="00012255" w:rsidRPr="00CC48F6">
        <w:t xml:space="preserve"> w</w:t>
      </w:r>
      <w:r w:rsidR="00012255">
        <w:t> </w:t>
      </w:r>
      <w:r w:rsidRPr="00CC48F6">
        <w:t>siłach zbrojnych albo</w:t>
      </w:r>
      <w:r w:rsidR="00012255" w:rsidRPr="00CC48F6">
        <w:t xml:space="preserve"> w</w:t>
      </w:r>
      <w:r w:rsidR="00012255">
        <w:t> </w:t>
      </w:r>
      <w:r w:rsidRPr="00CC48F6">
        <w:t>innych strukturach obronnych państw obcych.</w:t>
      </w:r>
      <w:r w:rsidR="00012255" w:rsidRPr="00CC48F6">
        <w:t xml:space="preserve"> W</w:t>
      </w:r>
      <w:r w:rsidR="00012255">
        <w:t> </w:t>
      </w:r>
      <w:r w:rsidRPr="00CC48F6">
        <w:t>przypadku, gdy wypłacane żołnierzowi zawodowemu środki pieniężne są wyższe od kwoty należności zagranicznej, należność ta nie przysługuje.</w:t>
      </w:r>
    </w:p>
    <w:p w:rsidR="00CC48F6" w:rsidRPr="00CC48F6" w:rsidRDefault="00CC48F6" w:rsidP="00012255">
      <w:pPr>
        <w:pStyle w:val="USTustnpkodeksu"/>
      </w:pPr>
      <w:r w:rsidRPr="00CC48F6">
        <w:t>8.</w:t>
      </w:r>
      <w:r w:rsidR="00012255">
        <w:t> </w:t>
      </w:r>
      <w:r w:rsidRPr="00CC48F6">
        <w:t>Kwotę należności zagranicznej wynikającą</w:t>
      </w:r>
      <w:r w:rsidR="00012255" w:rsidRPr="00CC48F6">
        <w:t xml:space="preserve"> z</w:t>
      </w:r>
      <w:r w:rsidR="00012255">
        <w:t> ust. </w:t>
      </w:r>
      <w:r w:rsidR="00012255" w:rsidRPr="00CC48F6">
        <w:t>4</w:t>
      </w:r>
      <w:r w:rsidR="00012255">
        <w:t> </w:t>
      </w:r>
      <w:r w:rsidRPr="00CC48F6">
        <w:t>– zmniejsza się</w:t>
      </w:r>
      <w:r w:rsidR="00012255" w:rsidRPr="00CC48F6">
        <w:t xml:space="preserve"> o</w:t>
      </w:r>
      <w:r w:rsidR="00012255">
        <w:t> </w:t>
      </w:r>
      <w:r w:rsidRPr="00CC48F6">
        <w:t>kwotę środków pieniężnych wypłacanych miesięcznie żołnierzowi zawodowemu na podstawie przepisów obowiązujących</w:t>
      </w:r>
      <w:r w:rsidR="00012255" w:rsidRPr="00CC48F6">
        <w:t xml:space="preserve"> w</w:t>
      </w:r>
      <w:r w:rsidR="00012255">
        <w:t> </w:t>
      </w:r>
      <w:r w:rsidRPr="00CC48F6">
        <w:t>organizacji międzynarodowej lub</w:t>
      </w:r>
      <w:r w:rsidR="00012255" w:rsidRPr="00CC48F6">
        <w:t xml:space="preserve"> w</w:t>
      </w:r>
      <w:r w:rsidR="00012255">
        <w:t> </w:t>
      </w:r>
      <w:r w:rsidRPr="00CC48F6">
        <w:t>siłach wielonarodowych.</w:t>
      </w:r>
      <w:r w:rsidR="00012255" w:rsidRPr="00CC48F6">
        <w:t xml:space="preserve"> W</w:t>
      </w:r>
      <w:r w:rsidR="00012255">
        <w:t> </w:t>
      </w:r>
      <w:r w:rsidRPr="00CC48F6">
        <w:t>przypadku, gdy wypłacane żołnierzowi zawodowemu środki pieniężne są wyższe od kwoty należności zagranicznej, należność ta nie przysługuje. Przy ustalaniu wysokości środków pieniężnych wypłacanych żołni</w:t>
      </w:r>
      <w:r w:rsidRPr="00CC48F6">
        <w:t>e</w:t>
      </w:r>
      <w:r w:rsidRPr="00CC48F6">
        <w:t>rzowi zawodowemu nie uwzględnia się środków przeznaczonych na zakwaterowanie</w:t>
      </w:r>
      <w:r w:rsidR="00012255" w:rsidRPr="00CC48F6">
        <w:t xml:space="preserve"> i</w:t>
      </w:r>
      <w:r w:rsidR="00012255">
        <w:t> </w:t>
      </w:r>
      <w:r w:rsidRPr="00CC48F6">
        <w:t>wyżywienie.</w:t>
      </w:r>
    </w:p>
    <w:p w:rsidR="00CC48F6" w:rsidRPr="00CC48F6" w:rsidRDefault="00CC48F6" w:rsidP="00012255">
      <w:pPr>
        <w:pStyle w:val="USTustnpkodeksu"/>
      </w:pPr>
      <w:r w:rsidRPr="00CC48F6">
        <w:t>9.</w:t>
      </w:r>
      <w:r w:rsidR="00012255">
        <w:t> </w:t>
      </w:r>
      <w:r w:rsidRPr="00CC48F6">
        <w:t>Żołnierz zawodowy jest obowiązany poinformować na piśmie dowódcę jednostki wojskowej właściwego</w:t>
      </w:r>
      <w:r w:rsidR="00012255" w:rsidRPr="00CC48F6">
        <w:t xml:space="preserve"> w</w:t>
      </w:r>
      <w:r w:rsidR="00012255">
        <w:t> </w:t>
      </w:r>
      <w:r w:rsidRPr="00CC48F6">
        <w:t>sprawie wypłaty należności zagranicznej, o środkach pieniężnych wypłacanych mu miesięcznie przez organizację mi</w:t>
      </w:r>
      <w:r w:rsidRPr="00CC48F6">
        <w:t>ę</w:t>
      </w:r>
      <w:r w:rsidRPr="00CC48F6">
        <w:t>dzynarodową, międzynarodową strukturę wojskową, siły zbrojne albo inne struktury obronne państw obcych albo siły wielonarodowe.</w:t>
      </w:r>
    </w:p>
    <w:p w:rsidR="00CC48F6" w:rsidRPr="00CC48F6" w:rsidRDefault="00CC48F6" w:rsidP="00012255">
      <w:pPr>
        <w:pStyle w:val="USTustnpkodeksu"/>
      </w:pPr>
      <w:r w:rsidRPr="00CC48F6">
        <w:t>10.</w:t>
      </w:r>
      <w:r w:rsidR="00012255">
        <w:t> </w:t>
      </w:r>
      <w:r w:rsidRPr="00CC48F6">
        <w:t>Minister Obrony Narodowej,</w:t>
      </w:r>
      <w:r w:rsidR="00012255" w:rsidRPr="00CC48F6">
        <w:t xml:space="preserve"> w</w:t>
      </w:r>
      <w:r w:rsidR="00012255">
        <w:t> </w:t>
      </w:r>
      <w:r w:rsidRPr="00CC48F6">
        <w:t>porozumieniu</w:t>
      </w:r>
      <w:r w:rsidR="00012255" w:rsidRPr="00CC48F6">
        <w:t xml:space="preserve"> z</w:t>
      </w:r>
      <w:r w:rsidR="00012255">
        <w:t> </w:t>
      </w:r>
      <w:r w:rsidRPr="00CC48F6">
        <w:t>ministrem właściwym do spraw pracy, określi,</w:t>
      </w:r>
      <w:r w:rsidR="00012255" w:rsidRPr="00CC48F6">
        <w:t xml:space="preserve"> w</w:t>
      </w:r>
      <w:r w:rsidR="00012255">
        <w:t> </w:t>
      </w:r>
      <w:r w:rsidRPr="00CC48F6">
        <w:t>drodze rozp</w:t>
      </w:r>
      <w:r w:rsidRPr="00CC48F6">
        <w:t>o</w:t>
      </w:r>
      <w:r w:rsidRPr="00CC48F6">
        <w:t>rządzenia, wysokość oraz tryb przyznawania</w:t>
      </w:r>
      <w:r w:rsidR="00012255" w:rsidRPr="00CC48F6">
        <w:t xml:space="preserve"> i</w:t>
      </w:r>
      <w:r w:rsidR="00012255">
        <w:t> </w:t>
      </w:r>
      <w:r w:rsidRPr="00CC48F6">
        <w:t>wypłacania należności, o których mowa</w:t>
      </w:r>
      <w:r w:rsidR="00012255" w:rsidRPr="00CC48F6">
        <w:t xml:space="preserve"> w</w:t>
      </w:r>
      <w:r w:rsidR="00012255">
        <w:t> ust. </w:t>
      </w:r>
      <w:r w:rsidRPr="00CC48F6">
        <w:t>3–5, rodzaje, wysokość,</w:t>
      </w:r>
      <w:r w:rsidR="00012255" w:rsidRPr="00CC48F6">
        <w:t xml:space="preserve"> a</w:t>
      </w:r>
      <w:r w:rsidR="00012255">
        <w:t> </w:t>
      </w:r>
      <w:r w:rsidRPr="00CC48F6">
        <w:t>także tryb przyznawania</w:t>
      </w:r>
      <w:r w:rsidR="00012255" w:rsidRPr="00CC48F6">
        <w:t xml:space="preserve"> i</w:t>
      </w:r>
      <w:r w:rsidR="00012255">
        <w:t> </w:t>
      </w:r>
      <w:r w:rsidRPr="00CC48F6">
        <w:t>wypłacania innych należności pieniężnych,</w:t>
      </w:r>
      <w:r w:rsidR="00012255" w:rsidRPr="00CC48F6">
        <w:t xml:space="preserve"> o</w:t>
      </w:r>
      <w:r w:rsidR="00012255">
        <w:t> </w:t>
      </w:r>
      <w:r w:rsidRPr="00CC48F6">
        <w:t>których mowa</w:t>
      </w:r>
      <w:r w:rsidR="00012255" w:rsidRPr="00CC48F6">
        <w:t xml:space="preserve"> w</w:t>
      </w:r>
      <w:r w:rsidR="00012255">
        <w:t> ust. </w:t>
      </w:r>
      <w:r w:rsidRPr="00CC48F6">
        <w:t>6, przysługujących żołni</w:t>
      </w:r>
      <w:r w:rsidRPr="00CC48F6">
        <w:t>e</w:t>
      </w:r>
      <w:r w:rsidRPr="00CC48F6">
        <w:t>rzom zawodowym wyznaczonym albo skierowanym do pełnienia zawodowej służby wojskowej poza granicami państwa,</w:t>
      </w:r>
      <w:r w:rsidR="00012255" w:rsidRPr="00CC48F6">
        <w:t xml:space="preserve"> z</w:t>
      </w:r>
      <w:r w:rsidR="00012255">
        <w:t> </w:t>
      </w:r>
      <w:r w:rsidRPr="00CC48F6">
        <w:t>uwzględnieniem walut, w których te należności będą wypłacane. Rozporządzenie powinno uwzględniać w szczególności rodzaj</w:t>
      </w:r>
      <w:r w:rsidR="00012255" w:rsidRPr="00CC48F6">
        <w:t xml:space="preserve"> i</w:t>
      </w:r>
      <w:r w:rsidR="00012255">
        <w:t> </w:t>
      </w:r>
      <w:r w:rsidRPr="00CC48F6">
        <w:t>wysokość tych należności</w:t>
      </w:r>
      <w:r w:rsidR="00012255" w:rsidRPr="00CC48F6">
        <w:t xml:space="preserve"> w</w:t>
      </w:r>
      <w:r w:rsidR="00012255">
        <w:t> </w:t>
      </w:r>
      <w:r w:rsidRPr="00CC48F6">
        <w:t>zależności od charakteru</w:t>
      </w:r>
      <w:r w:rsidR="00012255" w:rsidRPr="00CC48F6">
        <w:t xml:space="preserve"> i</w:t>
      </w:r>
      <w:r w:rsidR="00012255">
        <w:t> </w:t>
      </w:r>
      <w:r w:rsidRPr="00CC48F6">
        <w:t>warunków pełnienia służby poza granicami państwa.</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103.</w:t>
      </w:r>
      <w:r w:rsidR="00012255">
        <w:t> </w:t>
      </w:r>
      <w:r w:rsidRPr="00CC48F6">
        <w:t>1.</w:t>
      </w:r>
      <w:r w:rsidR="00012255" w:rsidRPr="00CC48F6">
        <w:t xml:space="preserve"> Z</w:t>
      </w:r>
      <w:r w:rsidR="00012255">
        <w:t> </w:t>
      </w:r>
      <w:r w:rsidRPr="00CC48F6">
        <w:t>uposażenia żołnierza zawodowego mogą być dokonywane potrącenia</w:t>
      </w:r>
      <w:r w:rsidR="00012255" w:rsidRPr="00CC48F6">
        <w:t xml:space="preserve"> w</w:t>
      </w:r>
      <w:r w:rsidR="00012255">
        <w:t> </w:t>
      </w:r>
      <w:r w:rsidRPr="00CC48F6">
        <w:t>granicach</w:t>
      </w:r>
      <w:r w:rsidR="00012255" w:rsidRPr="00CC48F6">
        <w:t xml:space="preserve"> i</w:t>
      </w:r>
      <w:r w:rsidR="00012255">
        <w:t> </w:t>
      </w:r>
      <w:r w:rsidRPr="00CC48F6">
        <w:t>na zasadach okreś</w:t>
      </w:r>
      <w:r w:rsidR="00C610B6">
        <w:softHyphen/>
      </w:r>
      <w:r w:rsidRPr="00CC48F6">
        <w:t>lonych</w:t>
      </w:r>
      <w:r w:rsidR="00012255" w:rsidRPr="00CC48F6">
        <w:t xml:space="preserve"> w</w:t>
      </w:r>
      <w:r w:rsidR="00012255">
        <w:t> </w:t>
      </w:r>
      <w:r w:rsidRPr="00CC48F6">
        <w:t>przepisach</w:t>
      </w:r>
      <w:r w:rsidR="00012255" w:rsidRPr="00CC48F6">
        <w:t xml:space="preserve"> o</w:t>
      </w:r>
      <w:r w:rsidR="00012255">
        <w:t> </w:t>
      </w:r>
      <w:r w:rsidRPr="00CC48F6">
        <w:t>wynagrodzeniu za pracę,</w:t>
      </w:r>
      <w:r w:rsidR="00012255" w:rsidRPr="00CC48F6">
        <w:t xml:space="preserve"> z</w:t>
      </w:r>
      <w:r w:rsidR="00012255">
        <w:t> </w:t>
      </w:r>
      <w:r w:rsidRPr="00CC48F6">
        <w:t>zastrzeżeniem</w:t>
      </w:r>
      <w:r w:rsidR="00012255">
        <w:t xml:space="preserve"> ust. </w:t>
      </w:r>
      <w:r w:rsidRPr="00CC48F6">
        <w:t>2–4.</w:t>
      </w:r>
    </w:p>
    <w:p w:rsidR="00CC48F6" w:rsidRPr="00CC48F6" w:rsidRDefault="00CC48F6" w:rsidP="00012255">
      <w:pPr>
        <w:pStyle w:val="USTustnpkodeksu"/>
      </w:pPr>
      <w:r w:rsidRPr="00CC48F6">
        <w:t>2.</w:t>
      </w:r>
      <w:r w:rsidR="00012255">
        <w:t> </w:t>
      </w:r>
      <w:r w:rsidRPr="00CC48F6">
        <w:t>Przez uposażenie,</w:t>
      </w:r>
      <w:r w:rsidR="00012255" w:rsidRPr="00CC48F6">
        <w:t xml:space="preserve"> o</w:t>
      </w:r>
      <w:r w:rsidR="00012255">
        <w:t> </w:t>
      </w:r>
      <w:r w:rsidRPr="00CC48F6">
        <w:t>którym mowa</w:t>
      </w:r>
      <w:r w:rsidR="00012255" w:rsidRPr="00CC48F6">
        <w:t xml:space="preserve"> w</w:t>
      </w:r>
      <w:r w:rsidR="00012255">
        <w:t> ust. </w:t>
      </w:r>
      <w:r w:rsidRPr="00CC48F6">
        <w:t>1, należy rozumieć uposażenie wymienione</w:t>
      </w:r>
      <w:r w:rsidR="00012255" w:rsidRPr="00CC48F6">
        <w:t xml:space="preserve"> w</w:t>
      </w:r>
      <w:r w:rsidR="00012255">
        <w:t> art. </w:t>
      </w:r>
      <w:r w:rsidRPr="00CC48F6">
        <w:t>7</w:t>
      </w:r>
      <w:r w:rsidR="00012255" w:rsidRPr="00CC48F6">
        <w:t>2</w:t>
      </w:r>
      <w:r w:rsidR="00012255">
        <w:t xml:space="preserve"> ust. </w:t>
      </w:r>
      <w:r w:rsidRPr="00CC48F6">
        <w:t>1, dodatkowe uposażenie roczne,</w:t>
      </w:r>
      <w:r w:rsidR="00012255" w:rsidRPr="00CC48F6">
        <w:t xml:space="preserve"> o</w:t>
      </w:r>
      <w:r w:rsidR="00012255">
        <w:t> </w:t>
      </w:r>
      <w:r w:rsidRPr="00CC48F6">
        <w:t>którym mowa</w:t>
      </w:r>
      <w:r w:rsidR="00012255" w:rsidRPr="00CC48F6">
        <w:t xml:space="preserve"> w</w:t>
      </w:r>
      <w:r w:rsidR="00012255">
        <w:t> art. </w:t>
      </w:r>
      <w:r w:rsidRPr="00CC48F6">
        <w:t>83, dodatkowe wynagrodzenie,</w:t>
      </w:r>
      <w:r w:rsidR="00012255" w:rsidRPr="00CC48F6">
        <w:t xml:space="preserve"> o</w:t>
      </w:r>
      <w:r w:rsidR="00012255">
        <w:t> </w:t>
      </w:r>
      <w:r w:rsidRPr="00CC48F6">
        <w:t>którym mowa</w:t>
      </w:r>
      <w:r w:rsidR="00012255" w:rsidRPr="00CC48F6">
        <w:t xml:space="preserve"> w</w:t>
      </w:r>
      <w:r w:rsidR="00012255">
        <w:t> art. </w:t>
      </w:r>
      <w:r w:rsidRPr="00CC48F6">
        <w:t>88, odprawę</w:t>
      </w:r>
      <w:r w:rsidR="00012255" w:rsidRPr="00CC48F6">
        <w:t xml:space="preserve"> z</w:t>
      </w:r>
      <w:r w:rsidR="00012255">
        <w:t> </w:t>
      </w:r>
      <w:r w:rsidRPr="00CC48F6">
        <w:t>tytułu zwolnienia</w:t>
      </w:r>
      <w:r w:rsidR="00012255" w:rsidRPr="00CC48F6">
        <w:t xml:space="preserve"> z</w:t>
      </w:r>
      <w:r w:rsidR="00012255">
        <w:t> </w:t>
      </w:r>
      <w:r w:rsidRPr="00CC48F6">
        <w:t>zawodowej służby wojskowej,</w:t>
      </w:r>
      <w:r w:rsidR="00012255" w:rsidRPr="00CC48F6">
        <w:t xml:space="preserve"> o</w:t>
      </w:r>
      <w:r w:rsidR="00012255">
        <w:t> </w:t>
      </w:r>
      <w:r w:rsidRPr="00CC48F6">
        <w:t>której mowa</w:t>
      </w:r>
      <w:r w:rsidR="00012255" w:rsidRPr="00CC48F6">
        <w:t xml:space="preserve"> w</w:t>
      </w:r>
      <w:r w:rsidR="00012255">
        <w:t> art. </w:t>
      </w:r>
      <w:r w:rsidRPr="00CC48F6">
        <w:t>94,</w:t>
      </w:r>
      <w:r w:rsidR="00012255" w:rsidRPr="00CC48F6">
        <w:t xml:space="preserve"> i</w:t>
      </w:r>
      <w:r w:rsidR="00012255">
        <w:t> </w:t>
      </w:r>
      <w:r w:rsidRPr="00CC48F6">
        <w:t>należności pieniężne wymienione</w:t>
      </w:r>
      <w:r w:rsidR="00012255" w:rsidRPr="00CC48F6">
        <w:t xml:space="preserve"> w</w:t>
      </w:r>
      <w:r w:rsidR="00012255">
        <w:t> art. </w:t>
      </w:r>
      <w:r w:rsidRPr="00CC48F6">
        <w:t>9</w:t>
      </w:r>
      <w:r w:rsidR="00012255" w:rsidRPr="00CC48F6">
        <w:t>5</w:t>
      </w:r>
      <w:r w:rsidR="00012255">
        <w:t xml:space="preserve"> pkt </w:t>
      </w:r>
      <w:r w:rsidR="00012255" w:rsidRPr="00CC48F6">
        <w:t>1</w:t>
      </w:r>
      <w:r w:rsidR="00012255">
        <w:t xml:space="preserve"> i </w:t>
      </w:r>
      <w:r w:rsidRPr="00CC48F6">
        <w:t>2.</w:t>
      </w:r>
    </w:p>
    <w:p w:rsidR="00CC48F6" w:rsidRPr="00CC48F6" w:rsidRDefault="00CC48F6" w:rsidP="00012255">
      <w:pPr>
        <w:pStyle w:val="USTustnpkodeksu"/>
      </w:pPr>
      <w:r w:rsidRPr="00CC48F6">
        <w:t>2a.</w:t>
      </w:r>
      <w:r w:rsidR="00012255">
        <w:t> </w:t>
      </w:r>
      <w:r w:rsidR="00012255" w:rsidRPr="00CC48F6">
        <w:t>Z</w:t>
      </w:r>
      <w:r w:rsidR="00012255">
        <w:t> </w:t>
      </w:r>
      <w:r w:rsidRPr="00CC48F6">
        <w:t>uposażenia,</w:t>
      </w:r>
      <w:r w:rsidR="00012255" w:rsidRPr="00CC48F6">
        <w:t xml:space="preserve"> o</w:t>
      </w:r>
      <w:r w:rsidR="00012255">
        <w:t> </w:t>
      </w:r>
      <w:r w:rsidRPr="00CC48F6">
        <w:t>którym mowa</w:t>
      </w:r>
      <w:r w:rsidR="00012255" w:rsidRPr="00CC48F6">
        <w:t xml:space="preserve"> w</w:t>
      </w:r>
      <w:r w:rsidR="00012255">
        <w:t> ust. </w:t>
      </w:r>
      <w:r w:rsidRPr="00CC48F6">
        <w:t>1, dokonuje się potrąceń na podstawie prawomocnego orzeczenia o wymierzeniu kary pieniężnej, wydanego</w:t>
      </w:r>
      <w:r w:rsidR="00012255" w:rsidRPr="00CC48F6">
        <w:t xml:space="preserve"> w</w:t>
      </w:r>
      <w:r w:rsidR="00012255">
        <w:t> </w:t>
      </w:r>
      <w:r w:rsidRPr="00CC48F6">
        <w:t>postępowaniu dyscyplinarnym.</w:t>
      </w:r>
    </w:p>
    <w:p w:rsidR="00CC48F6" w:rsidRPr="00CC48F6" w:rsidRDefault="00CC48F6" w:rsidP="00012255">
      <w:pPr>
        <w:pStyle w:val="USTustnpkodeksu"/>
      </w:pPr>
      <w:r w:rsidRPr="00CC48F6">
        <w:t>3.</w:t>
      </w:r>
      <w:r w:rsidR="00012255">
        <w:t> </w:t>
      </w:r>
      <w:r w:rsidRPr="00CC48F6">
        <w:t>Odprawa</w:t>
      </w:r>
      <w:r w:rsidR="00012255" w:rsidRPr="00CC48F6">
        <w:t xml:space="preserve"> z</w:t>
      </w:r>
      <w:r w:rsidR="00012255">
        <w:t> </w:t>
      </w:r>
      <w:r w:rsidRPr="00CC48F6">
        <w:t>tytułu zwolnienia</w:t>
      </w:r>
      <w:r w:rsidR="00012255" w:rsidRPr="00CC48F6">
        <w:t xml:space="preserve"> z</w:t>
      </w:r>
      <w:r w:rsidR="00012255">
        <w:t> </w:t>
      </w:r>
      <w:r w:rsidRPr="00CC48F6">
        <w:t>zawodowej służby wojskowej,</w:t>
      </w:r>
      <w:r w:rsidR="00012255" w:rsidRPr="00CC48F6">
        <w:t xml:space="preserve"> o</w:t>
      </w:r>
      <w:r w:rsidR="00012255">
        <w:t> </w:t>
      </w:r>
      <w:r w:rsidRPr="00CC48F6">
        <w:t>której mowa</w:t>
      </w:r>
      <w:r w:rsidR="00012255" w:rsidRPr="00CC48F6">
        <w:t xml:space="preserve"> w</w:t>
      </w:r>
      <w:r w:rsidR="00012255">
        <w:t> art. </w:t>
      </w:r>
      <w:r w:rsidRPr="00CC48F6">
        <w:t>94, podlega egzekucji wyłąc</w:t>
      </w:r>
      <w:r w:rsidRPr="00CC48F6">
        <w:t>z</w:t>
      </w:r>
      <w:r w:rsidRPr="00CC48F6">
        <w:t>nie na zaspokojenie zaległych świadczeń alimentacyjnych,</w:t>
      </w:r>
      <w:r w:rsidR="00012255" w:rsidRPr="00CC48F6">
        <w:t xml:space="preserve"> z</w:t>
      </w:r>
      <w:r w:rsidR="00012255">
        <w:t> </w:t>
      </w:r>
      <w:r w:rsidRPr="00CC48F6">
        <w:t>uwzględnieniem ograniczeń wynikających</w:t>
      </w:r>
      <w:r w:rsidR="00012255" w:rsidRPr="00CC48F6">
        <w:t xml:space="preserve"> z</w:t>
      </w:r>
      <w:r w:rsidR="00012255">
        <w:t> ust. </w:t>
      </w:r>
      <w:r w:rsidRPr="00CC48F6">
        <w:t>1.</w:t>
      </w:r>
    </w:p>
    <w:p w:rsidR="00CC48F6" w:rsidRPr="00CC48F6" w:rsidRDefault="00CC48F6" w:rsidP="00012255">
      <w:pPr>
        <w:pStyle w:val="USTustnpkodeksu"/>
      </w:pPr>
      <w:r w:rsidRPr="00CC48F6">
        <w:t>4.</w:t>
      </w:r>
      <w:r w:rsidR="00012255">
        <w:t> </w:t>
      </w:r>
      <w:r w:rsidRPr="00CC48F6">
        <w:t>Przepisów</w:t>
      </w:r>
      <w:r w:rsidR="00012255">
        <w:t xml:space="preserve"> ust. </w:t>
      </w:r>
      <w:r w:rsidR="00012255" w:rsidRPr="00CC48F6">
        <w:t>1</w:t>
      </w:r>
      <w:r w:rsidR="00012255">
        <w:t xml:space="preserve"> i </w:t>
      </w:r>
      <w:r w:rsidR="00012255" w:rsidRPr="00CC48F6">
        <w:t>2</w:t>
      </w:r>
      <w:r w:rsidR="00012255">
        <w:t> </w:t>
      </w:r>
      <w:r w:rsidRPr="00CC48F6">
        <w:t>nie stosuje się do zaliczek pobranych przez żołnierza zawodowego do rozliczenia, które potr</w:t>
      </w:r>
      <w:r w:rsidRPr="00CC48F6">
        <w:t>ą</w:t>
      </w:r>
      <w:r w:rsidRPr="00CC48F6">
        <w:t>ca się</w:t>
      </w:r>
      <w:r w:rsidR="00012255" w:rsidRPr="00CC48F6">
        <w:t xml:space="preserve"> z</w:t>
      </w:r>
      <w:r w:rsidR="00012255">
        <w:t> </w:t>
      </w:r>
      <w:r w:rsidRPr="00CC48F6">
        <w:t>uposażenia,</w:t>
      </w:r>
      <w:r w:rsidR="00012255" w:rsidRPr="00CC48F6">
        <w:t xml:space="preserve"> i</w:t>
      </w:r>
      <w:r w:rsidR="00012255">
        <w:t> </w:t>
      </w:r>
      <w:r w:rsidRPr="00CC48F6">
        <w:t>innych należności,</w:t>
      </w:r>
      <w:r w:rsidR="00012255" w:rsidRPr="00CC48F6">
        <w:t xml:space="preserve"> o</w:t>
      </w:r>
      <w:r w:rsidR="00012255">
        <w:t> </w:t>
      </w:r>
      <w:r w:rsidRPr="00CC48F6">
        <w:t>których mowa</w:t>
      </w:r>
      <w:r w:rsidR="00012255" w:rsidRPr="00CC48F6">
        <w:t xml:space="preserve"> w</w:t>
      </w:r>
      <w:r w:rsidR="00012255">
        <w:t> art. </w:t>
      </w:r>
      <w:r w:rsidRPr="00CC48F6">
        <w:t>73,</w:t>
      </w:r>
      <w:r w:rsidR="00012255" w:rsidRPr="00CC48F6">
        <w:t xml:space="preserve"> w</w:t>
      </w:r>
      <w:r w:rsidR="00012255">
        <w:t> </w:t>
      </w:r>
      <w:r w:rsidRPr="00CC48F6">
        <w:t>pełnej wysokości, niezależnie od potrąceń dokon</w:t>
      </w:r>
      <w:r w:rsidRPr="00CC48F6">
        <w:t>y</w:t>
      </w:r>
      <w:r w:rsidRPr="00CC48F6">
        <w:t>wanych</w:t>
      </w:r>
      <w:r w:rsidR="00012255" w:rsidRPr="00CC48F6">
        <w:t xml:space="preserve"> z</w:t>
      </w:r>
      <w:r w:rsidR="00012255">
        <w:t> </w:t>
      </w:r>
      <w:r w:rsidRPr="00CC48F6">
        <w:t>innych tytułów.</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104.</w:t>
      </w:r>
      <w:r w:rsidR="00012255">
        <w:t> </w:t>
      </w:r>
      <w:r w:rsidRPr="00CC48F6">
        <w:t>1. Jeżeli przepisy szczególne nie stanowią inaczej, organami właściwymi</w:t>
      </w:r>
      <w:r w:rsidR="00012255" w:rsidRPr="00CC48F6">
        <w:t xml:space="preserve"> w</w:t>
      </w:r>
      <w:r w:rsidR="00012255">
        <w:t> </w:t>
      </w:r>
      <w:r w:rsidRPr="00CC48F6">
        <w:t>sprawach określonych</w:t>
      </w:r>
      <w:r w:rsidR="00012255" w:rsidRPr="00CC48F6">
        <w:t xml:space="preserve"> w</w:t>
      </w:r>
      <w:r w:rsidR="00012255">
        <w:t> </w:t>
      </w:r>
      <w:r w:rsidRPr="00CC48F6">
        <w:t>przepisach niniejszego rozdziału są dowódcy jednostek wojskowych zajmujący stanowiska służbowe dowódcy batali</w:t>
      </w:r>
      <w:r w:rsidRPr="00CC48F6">
        <w:t>o</w:t>
      </w:r>
      <w:r w:rsidRPr="00CC48F6">
        <w:t>nu lub równorzędne,</w:t>
      </w:r>
      <w:r w:rsidR="00012255" w:rsidRPr="00CC48F6">
        <w:t xml:space="preserve"> o</w:t>
      </w:r>
      <w:r w:rsidR="00012255">
        <w:t> </w:t>
      </w:r>
      <w:r w:rsidRPr="00CC48F6">
        <w:t>których mowa</w:t>
      </w:r>
      <w:r w:rsidR="00012255" w:rsidRPr="00CC48F6">
        <w:t xml:space="preserve"> w</w:t>
      </w:r>
      <w:r w:rsidR="00012255">
        <w:t> ust. </w:t>
      </w:r>
      <w:r w:rsidRPr="00CC48F6">
        <w:t>3, albo wyższe –</w:t>
      </w:r>
      <w:r w:rsidR="00012255" w:rsidRPr="00CC48F6">
        <w:t xml:space="preserve"> w</w:t>
      </w:r>
      <w:r w:rsidR="00012255">
        <w:t> </w:t>
      </w:r>
      <w:r w:rsidRPr="00CC48F6">
        <w:t>stosunku do wszystkich żołnierzy zawodowych pełni</w:t>
      </w:r>
      <w:r w:rsidRPr="00CC48F6">
        <w:t>ą</w:t>
      </w:r>
      <w:r w:rsidRPr="00CC48F6">
        <w:t>cych zawodową służbę wojskową</w:t>
      </w:r>
      <w:r w:rsidR="00012255" w:rsidRPr="00CC48F6">
        <w:t xml:space="preserve"> w</w:t>
      </w:r>
      <w:r w:rsidR="00012255">
        <w:t> </w:t>
      </w:r>
      <w:r w:rsidRPr="00CC48F6">
        <w:t>podległej jednostce wojskowej,</w:t>
      </w:r>
      <w:r w:rsidR="00012255" w:rsidRPr="00CC48F6">
        <w:t xml:space="preserve"> z</w:t>
      </w:r>
      <w:r w:rsidR="00012255">
        <w:t> </w:t>
      </w:r>
      <w:r w:rsidRPr="00CC48F6">
        <w:t>wyjątkiem tego dowódcy</w:t>
      </w:r>
      <w:r w:rsidR="00012255" w:rsidRPr="00CC48F6">
        <w:t xml:space="preserve"> i</w:t>
      </w:r>
      <w:r w:rsidR="00012255">
        <w:t> </w:t>
      </w:r>
      <w:r w:rsidRPr="00CC48F6">
        <w:t>jego zastępcy.</w:t>
      </w:r>
    </w:p>
    <w:p w:rsidR="00CC48F6" w:rsidRPr="00CC48F6" w:rsidRDefault="00CC48F6" w:rsidP="00012255">
      <w:pPr>
        <w:pStyle w:val="USTustnpkodeksu"/>
      </w:pPr>
      <w:r w:rsidRPr="00CC48F6">
        <w:t>2.</w:t>
      </w:r>
      <w:r w:rsidR="00012255">
        <w:t> </w:t>
      </w:r>
      <w:r w:rsidR="00012255" w:rsidRPr="00CC48F6">
        <w:t>W</w:t>
      </w:r>
      <w:r w:rsidR="00012255">
        <w:t> </w:t>
      </w:r>
      <w:r w:rsidRPr="00CC48F6">
        <w:t>stosunku do dowódców jednostek wojskowych</w:t>
      </w:r>
      <w:r w:rsidR="00012255" w:rsidRPr="00CC48F6">
        <w:t xml:space="preserve"> i</w:t>
      </w:r>
      <w:r w:rsidR="00012255">
        <w:t> </w:t>
      </w:r>
      <w:r w:rsidRPr="00CC48F6">
        <w:t>ich zastępców oraz żołnierzy zawodowych pełniących zaw</w:t>
      </w:r>
      <w:r w:rsidRPr="00CC48F6">
        <w:t>o</w:t>
      </w:r>
      <w:r w:rsidRPr="00CC48F6">
        <w:t>dową służbę wojskową</w:t>
      </w:r>
      <w:r w:rsidR="00012255" w:rsidRPr="00CC48F6">
        <w:t xml:space="preserve"> w</w:t>
      </w:r>
      <w:r w:rsidR="00012255">
        <w:t> </w:t>
      </w:r>
      <w:r w:rsidRPr="00CC48F6">
        <w:t>jednostkach wojskowych, których dowódcy zajmują stanowisko niższe niż określone</w:t>
      </w:r>
      <w:r w:rsidR="00012255" w:rsidRPr="00CC48F6">
        <w:t xml:space="preserve"> w</w:t>
      </w:r>
      <w:r w:rsidR="00012255">
        <w:t> ust. </w:t>
      </w:r>
      <w:r w:rsidRPr="00CC48F6">
        <w:t>1, właściwymi organami są bezpośredni przełożeni dowódców tych jednostek.</w:t>
      </w:r>
    </w:p>
    <w:p w:rsidR="00CC48F6" w:rsidRPr="00CC48F6" w:rsidRDefault="00CC48F6" w:rsidP="00012255">
      <w:pPr>
        <w:pStyle w:val="USTustnpkodeksu"/>
        <w:keepNext/>
      </w:pPr>
      <w:r w:rsidRPr="00CC48F6">
        <w:t>3.</w:t>
      </w:r>
      <w:r w:rsidR="00012255">
        <w:t> </w:t>
      </w:r>
      <w:r w:rsidRPr="00CC48F6">
        <w:t>Stanowiskami służbowymi równorzędnymi stanowisku dowódcy batalionu są stanowiska:</w:t>
      </w:r>
    </w:p>
    <w:p w:rsidR="00CC48F6" w:rsidRPr="00CC48F6" w:rsidRDefault="00CC48F6" w:rsidP="00012255">
      <w:pPr>
        <w:pStyle w:val="PKTpunkt"/>
      </w:pPr>
      <w:r w:rsidRPr="00CC48F6">
        <w:t>1)</w:t>
      </w:r>
      <w:r w:rsidR="00012255">
        <w:tab/>
      </w:r>
      <w:r w:rsidRPr="00CC48F6">
        <w:t>dowódcy dywizjonu lub eskadry;</w:t>
      </w:r>
    </w:p>
    <w:p w:rsidR="00CC48F6" w:rsidRPr="00CC48F6" w:rsidRDefault="00CC48F6" w:rsidP="00012255">
      <w:pPr>
        <w:pStyle w:val="PKTpunkt"/>
      </w:pPr>
      <w:r w:rsidRPr="00CC48F6">
        <w:t>2)</w:t>
      </w:r>
      <w:r w:rsidR="00012255">
        <w:tab/>
      </w:r>
      <w:r w:rsidRPr="00CC48F6">
        <w:t>dowódcy okrętu II rangi;</w:t>
      </w:r>
    </w:p>
    <w:p w:rsidR="00CC48F6" w:rsidRPr="00CC48F6" w:rsidRDefault="00CC48F6" w:rsidP="00012255">
      <w:pPr>
        <w:pStyle w:val="PKTpunkt"/>
      </w:pPr>
      <w:r w:rsidRPr="00CC48F6">
        <w:t>3)</w:t>
      </w:r>
      <w:r w:rsidR="00012255">
        <w:tab/>
      </w:r>
      <w:r w:rsidRPr="00CC48F6">
        <w:t>inne stanowiska dowódców jednostek wojskowych, jeżeli stanowiska te zostały zaszeregowane do stopnia etatowego co najmniej majora (komandora podporucznika).</w:t>
      </w:r>
    </w:p>
    <w:p w:rsidR="00CC48F6" w:rsidRPr="00FB4DB9" w:rsidRDefault="00CC48F6" w:rsidP="00012255">
      <w:pPr>
        <w:pStyle w:val="ROZDZODDZOZNoznaczenierozdziauluboddziau"/>
      </w:pPr>
      <w:r w:rsidRPr="00FB4DB9">
        <w:t>Rozdział 6</w:t>
      </w:r>
    </w:p>
    <w:p w:rsidR="00CC48F6" w:rsidRPr="009E4756" w:rsidRDefault="00CC48F6" w:rsidP="00012255">
      <w:pPr>
        <w:pStyle w:val="ROZDZODDZPRZEDMprzedmiotregulacjirozdziauluboddziau"/>
      </w:pPr>
      <w:r w:rsidRPr="009E4756">
        <w:t>Publiczna działalność żołnierzy zawodowych</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105.</w:t>
      </w:r>
      <w:r w:rsidR="00012255">
        <w:t> </w:t>
      </w:r>
      <w:r w:rsidRPr="009E4756">
        <w:t>Żołnierzowi zawodowemu przysługują prawa obywatelskie do udziału</w:t>
      </w:r>
      <w:r w:rsidR="00012255" w:rsidRPr="009E4756">
        <w:t xml:space="preserve"> w</w:t>
      </w:r>
      <w:r w:rsidR="00012255">
        <w:t> </w:t>
      </w:r>
      <w:r w:rsidRPr="009E4756">
        <w:t>życiu publicznym,</w:t>
      </w:r>
      <w:r w:rsidR="00012255" w:rsidRPr="009E4756">
        <w:t xml:space="preserve"> z</w:t>
      </w:r>
      <w:r w:rsidR="00012255">
        <w:t> </w:t>
      </w:r>
      <w:r w:rsidRPr="009E4756">
        <w:t>zastrzeżeniem wyjątków przewidzianych</w:t>
      </w:r>
      <w:r w:rsidR="00012255" w:rsidRPr="009E4756">
        <w:t xml:space="preserve"> w</w:t>
      </w:r>
      <w:r w:rsidR="00012255">
        <w:t> </w:t>
      </w:r>
      <w:r w:rsidRPr="009E4756">
        <w:t>ustawach.</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106.</w:t>
      </w:r>
      <w:r w:rsidR="00012255">
        <w:t> </w:t>
      </w:r>
      <w:r w:rsidRPr="00CC48F6">
        <w:t>1.</w:t>
      </w:r>
      <w:r w:rsidR="00012255" w:rsidRPr="00CC48F6">
        <w:t xml:space="preserve"> W</w:t>
      </w:r>
      <w:r w:rsidR="00012255">
        <w:t> </w:t>
      </w:r>
      <w:r w:rsidRPr="00CC48F6">
        <w:t>czasie pełnienia zawodowej służby wojskowej żołnierzowi zawodowemu nie wolno:</w:t>
      </w:r>
    </w:p>
    <w:p w:rsidR="00CC48F6" w:rsidRPr="00CC48F6" w:rsidRDefault="00CC48F6" w:rsidP="00012255">
      <w:pPr>
        <w:pStyle w:val="PKTpunkt"/>
      </w:pPr>
      <w:r w:rsidRPr="00CC48F6">
        <w:t>1)</w:t>
      </w:r>
      <w:r w:rsidR="00012255">
        <w:tab/>
      </w:r>
      <w:r w:rsidRPr="00CC48F6">
        <w:t>być członkiem partii politycznej ani stowarzyszenia, organizacji lub ruchu obywatelskiego, stawiających sobie cele polityczne;</w:t>
      </w:r>
    </w:p>
    <w:p w:rsidR="00CC48F6" w:rsidRPr="00CC48F6" w:rsidRDefault="00CC48F6" w:rsidP="00012255">
      <w:pPr>
        <w:pStyle w:val="PKTpunkt"/>
      </w:pPr>
      <w:r w:rsidRPr="00CC48F6">
        <w:t>2)</w:t>
      </w:r>
      <w:r w:rsidR="00012255">
        <w:tab/>
      </w:r>
      <w:r w:rsidRPr="00CC48F6">
        <w:t>brać udziału</w:t>
      </w:r>
      <w:r w:rsidR="00012255" w:rsidRPr="00CC48F6">
        <w:t xml:space="preserve"> w</w:t>
      </w:r>
      <w:r w:rsidR="00012255">
        <w:t> </w:t>
      </w:r>
      <w:r w:rsidRPr="00CC48F6">
        <w:t>zgromadzeniach</w:t>
      </w:r>
      <w:r w:rsidR="00012255" w:rsidRPr="00CC48F6">
        <w:t xml:space="preserve"> o</w:t>
      </w:r>
      <w:r w:rsidR="00012255">
        <w:t> </w:t>
      </w:r>
      <w:r w:rsidRPr="00CC48F6">
        <w:t>charakterze politycznym;</w:t>
      </w:r>
    </w:p>
    <w:p w:rsidR="00CC48F6" w:rsidRPr="00CC48F6" w:rsidRDefault="00CC48F6" w:rsidP="00012255">
      <w:pPr>
        <w:pStyle w:val="PKTpunkt"/>
      </w:pPr>
      <w:r w:rsidRPr="00CC48F6">
        <w:t>3)</w:t>
      </w:r>
      <w:r w:rsidR="00012255">
        <w:tab/>
      </w:r>
      <w:r w:rsidRPr="00CC48F6">
        <w:t>prowadzić działalności politycznej.</w:t>
      </w:r>
    </w:p>
    <w:p w:rsidR="00CC48F6" w:rsidRPr="00CC48F6" w:rsidRDefault="00CC48F6" w:rsidP="00012255">
      <w:pPr>
        <w:pStyle w:val="USTustnpkodeksu"/>
      </w:pPr>
      <w:r w:rsidRPr="00CC48F6">
        <w:t>2.</w:t>
      </w:r>
      <w:r w:rsidR="00012255">
        <w:t> </w:t>
      </w:r>
      <w:r w:rsidRPr="00CC48F6">
        <w:t>Zastrzeżenie,</w:t>
      </w:r>
      <w:r w:rsidR="00012255" w:rsidRPr="00CC48F6">
        <w:t xml:space="preserve"> o</w:t>
      </w:r>
      <w:r w:rsidR="00012255">
        <w:t> </w:t>
      </w:r>
      <w:r w:rsidRPr="00CC48F6">
        <w:t>którym mowa</w:t>
      </w:r>
      <w:r w:rsidR="00012255" w:rsidRPr="00CC48F6">
        <w:t xml:space="preserve"> w</w:t>
      </w:r>
      <w:r w:rsidR="00012255">
        <w:t> ust. </w:t>
      </w:r>
      <w:r w:rsidR="00012255" w:rsidRPr="00CC48F6">
        <w:t>1</w:t>
      </w:r>
      <w:r w:rsidR="00012255">
        <w:t xml:space="preserve"> pkt </w:t>
      </w:r>
      <w:r w:rsidRPr="00CC48F6">
        <w:t>2, nie dotyczy zgromadzeń związanych</w:t>
      </w:r>
      <w:r w:rsidR="00012255" w:rsidRPr="00CC48F6">
        <w:t xml:space="preserve"> z</w:t>
      </w:r>
      <w:r w:rsidR="00012255">
        <w:t> </w:t>
      </w:r>
      <w:r w:rsidRPr="00CC48F6">
        <w:t>wyborami władz państwowych</w:t>
      </w:r>
      <w:r w:rsidR="00012255" w:rsidRPr="00CC48F6">
        <w:t xml:space="preserve"> i</w:t>
      </w:r>
      <w:r w:rsidR="00012255">
        <w:t> </w:t>
      </w:r>
      <w:r w:rsidRPr="00CC48F6">
        <w:t>samorządowych. Żołnierzom zawodowym uczestniczącym</w:t>
      </w:r>
      <w:r w:rsidR="00012255" w:rsidRPr="00CC48F6">
        <w:t xml:space="preserve"> w</w:t>
      </w:r>
      <w:r w:rsidR="00012255">
        <w:t> </w:t>
      </w:r>
      <w:r w:rsidRPr="00CC48F6">
        <w:t>takich zgromadzeniach nie wolno nosić umundurowania oraz odznak</w:t>
      </w:r>
      <w:r w:rsidR="00012255" w:rsidRPr="00CC48F6">
        <w:t xml:space="preserve"> i</w:t>
      </w:r>
      <w:r w:rsidR="00012255">
        <w:t> </w:t>
      </w:r>
      <w:r w:rsidRPr="00CC48F6">
        <w:t>oznak wojskowych.</w:t>
      </w:r>
    </w:p>
    <w:p w:rsidR="00CC48F6" w:rsidRPr="00CC48F6" w:rsidRDefault="00CC48F6" w:rsidP="00012255">
      <w:pPr>
        <w:pStyle w:val="USTustnpkodeksu"/>
      </w:pPr>
      <w:r w:rsidRPr="00CC48F6">
        <w:t>3.</w:t>
      </w:r>
      <w:r w:rsidR="00012255">
        <w:t> </w:t>
      </w:r>
      <w:r w:rsidR="00012255" w:rsidRPr="00CC48F6">
        <w:t>Z</w:t>
      </w:r>
      <w:r w:rsidR="00012255">
        <w:t> </w:t>
      </w:r>
      <w:r w:rsidRPr="00CC48F6">
        <w:t>dniem rozpoczęcia pełnienia zawodowej służby wojskowej ustaje dotychczasowe członkostwo żołnierza zaw</w:t>
      </w:r>
      <w:r w:rsidRPr="00CC48F6">
        <w:t>o</w:t>
      </w:r>
      <w:r w:rsidRPr="00CC48F6">
        <w:t>dowego</w:t>
      </w:r>
      <w:r w:rsidR="00012255" w:rsidRPr="00CC48F6">
        <w:t xml:space="preserve"> w</w:t>
      </w:r>
      <w:r w:rsidR="00012255">
        <w:t> </w:t>
      </w:r>
      <w:r w:rsidRPr="00CC48F6">
        <w:t>partii politycznej, stowarzyszeniu, organizacji lub ruchu obywatelskim,</w:t>
      </w:r>
      <w:r w:rsidR="00012255" w:rsidRPr="00CC48F6">
        <w:t xml:space="preserve"> o</w:t>
      </w:r>
      <w:r w:rsidR="00012255">
        <w:t> </w:t>
      </w:r>
      <w:r w:rsidRPr="00CC48F6">
        <w:t>których mowa</w:t>
      </w:r>
      <w:r w:rsidR="00012255" w:rsidRPr="00CC48F6">
        <w:t xml:space="preserve"> w</w:t>
      </w:r>
      <w:r w:rsidR="00012255">
        <w:t> ust. </w:t>
      </w:r>
      <w:r w:rsidR="00012255" w:rsidRPr="00CC48F6">
        <w:t>1</w:t>
      </w:r>
      <w:r w:rsidR="00012255">
        <w:t xml:space="preserve"> pkt </w:t>
      </w:r>
      <w:r w:rsidRPr="00CC48F6">
        <w:t>1.</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107.</w:t>
      </w:r>
      <w:r w:rsidR="00012255">
        <w:t> </w:t>
      </w:r>
      <w:r w:rsidRPr="00CC48F6">
        <w:t>1. Żołnierz zawodowy pisemnie informuje dowódcę jednostki wojskowej,</w:t>
      </w:r>
      <w:r w:rsidR="00012255" w:rsidRPr="00CC48F6">
        <w:t xml:space="preserve"> w</w:t>
      </w:r>
      <w:r w:rsidR="00012255">
        <w:t> </w:t>
      </w:r>
      <w:r w:rsidRPr="00CC48F6">
        <w:t>której zajmuje stanowisko służbowe,</w:t>
      </w:r>
      <w:r w:rsidR="00012255" w:rsidRPr="00CC48F6">
        <w:t xml:space="preserve"> o</w:t>
      </w:r>
      <w:r w:rsidR="00012255">
        <w:t> </w:t>
      </w:r>
      <w:r w:rsidRPr="00CC48F6">
        <w:t>swojej przynależności do stowarzyszenia</w:t>
      </w:r>
      <w:r w:rsidR="00012255" w:rsidRPr="00CC48F6">
        <w:t xml:space="preserve"> i</w:t>
      </w:r>
      <w:r w:rsidR="00012255">
        <w:t> </w:t>
      </w:r>
      <w:r w:rsidRPr="00CC48F6">
        <w:t>innej organizacji krajowej.</w:t>
      </w:r>
    </w:p>
    <w:p w:rsidR="00CC48F6" w:rsidRPr="00CC48F6" w:rsidRDefault="00CC48F6" w:rsidP="00012255">
      <w:pPr>
        <w:pStyle w:val="USTustnpkodeksu"/>
      </w:pPr>
      <w:r w:rsidRPr="00CC48F6">
        <w:t>2.</w:t>
      </w:r>
      <w:r w:rsidR="00012255">
        <w:t> </w:t>
      </w:r>
      <w:r w:rsidRPr="00CC48F6">
        <w:t>Przynależność żołnierza zawodowego do stowarzyszenia</w:t>
      </w:r>
      <w:r w:rsidR="00012255" w:rsidRPr="00CC48F6">
        <w:t xml:space="preserve"> i</w:t>
      </w:r>
      <w:r w:rsidR="00012255">
        <w:t> </w:t>
      </w:r>
      <w:r w:rsidRPr="00CC48F6">
        <w:t>innej organizacji zagranicznej lub międzynarodowej wymaga zezwolenia Ministra Obrony Narodowej.</w:t>
      </w:r>
    </w:p>
    <w:p w:rsidR="00CC48F6" w:rsidRPr="00CC48F6" w:rsidRDefault="00CC48F6" w:rsidP="00012255">
      <w:pPr>
        <w:pStyle w:val="USTustnpkodeksu"/>
      </w:pPr>
      <w:r w:rsidRPr="00CC48F6">
        <w:t>3.</w:t>
      </w:r>
      <w:r w:rsidRPr="00012255">
        <w:rPr>
          <w:rStyle w:val="IGindeksgrny"/>
        </w:rPr>
        <w:footnoteReference w:id="149"/>
      </w:r>
      <w:r w:rsidRPr="00012255">
        <w:rPr>
          <w:rStyle w:val="IGindeksgrny"/>
        </w:rPr>
        <w:t>)</w:t>
      </w:r>
      <w:r w:rsidR="00012255">
        <w:t> </w:t>
      </w:r>
      <w:r w:rsidRPr="00CC48F6">
        <w:t>Zezwolenie,</w:t>
      </w:r>
      <w:r w:rsidR="00012255" w:rsidRPr="00CC48F6">
        <w:t xml:space="preserve"> o</w:t>
      </w:r>
      <w:r w:rsidR="00012255">
        <w:t> </w:t>
      </w:r>
      <w:r w:rsidRPr="00CC48F6">
        <w:t>którym mowa</w:t>
      </w:r>
      <w:r w:rsidR="00012255" w:rsidRPr="00CC48F6">
        <w:t xml:space="preserve"> w</w:t>
      </w:r>
      <w:r w:rsidR="00012255">
        <w:t> ust. </w:t>
      </w:r>
      <w:r w:rsidRPr="00CC48F6">
        <w:t xml:space="preserve">2, może być przez Ministra Obrony Narodowej zawieszone lub cofnięte, </w:t>
      </w:r>
      <w:r w:rsidR="00C610B6">
        <w:br/>
      </w:r>
      <w:r w:rsidRPr="00CC48F6">
        <w:t>jeżeli wymagają tego względy ochrony informacji niejawnych oraz potrzeby Sił Zbrojnych.</w:t>
      </w:r>
    </w:p>
    <w:p w:rsidR="00CC48F6" w:rsidRPr="00CC48F6" w:rsidRDefault="00CC48F6" w:rsidP="00012255">
      <w:pPr>
        <w:pStyle w:val="USTustnpkodeksu"/>
      </w:pPr>
      <w:r w:rsidRPr="00CC48F6">
        <w:t>4.</w:t>
      </w:r>
      <w:r w:rsidR="00012255">
        <w:t> </w:t>
      </w:r>
      <w:r w:rsidRPr="00CC48F6">
        <w:t>Minister Obrony Narodowej określi,</w:t>
      </w:r>
      <w:r w:rsidR="00012255" w:rsidRPr="00CC48F6">
        <w:t xml:space="preserve"> w</w:t>
      </w:r>
      <w:r w:rsidR="00012255">
        <w:t> </w:t>
      </w:r>
      <w:r w:rsidRPr="00CC48F6">
        <w:t>drodze rozporządzenia, szczegółowy tryb postępowania</w:t>
      </w:r>
      <w:r w:rsidR="00012255" w:rsidRPr="00CC48F6">
        <w:t xml:space="preserve"> w</w:t>
      </w:r>
      <w:r w:rsidR="00012255">
        <w:t> </w:t>
      </w:r>
      <w:r w:rsidRPr="00CC48F6">
        <w:t>sprawach,</w:t>
      </w:r>
      <w:r w:rsidR="00012255" w:rsidRPr="00CC48F6">
        <w:t xml:space="preserve"> o</w:t>
      </w:r>
      <w:r w:rsidR="00012255">
        <w:t> </w:t>
      </w:r>
      <w:r w:rsidRPr="00CC48F6">
        <w:t>których mowa</w:t>
      </w:r>
      <w:r w:rsidR="00012255" w:rsidRPr="00CC48F6">
        <w:t xml:space="preserve"> w</w:t>
      </w:r>
      <w:r w:rsidR="00012255">
        <w:t> ust. </w:t>
      </w:r>
      <w:r w:rsidR="00012255" w:rsidRPr="00CC48F6">
        <w:t>2</w:t>
      </w:r>
      <w:r w:rsidR="00012255">
        <w:t xml:space="preserve"> i </w:t>
      </w:r>
      <w:r w:rsidRPr="00CC48F6">
        <w:t>3,</w:t>
      </w:r>
      <w:r w:rsidR="00012255" w:rsidRPr="00CC48F6">
        <w:t xml:space="preserve"> z</w:t>
      </w:r>
      <w:r w:rsidR="00012255">
        <w:t> </w:t>
      </w:r>
      <w:r w:rsidRPr="00CC48F6">
        <w:t>uwzględnieniem danych, jakie powinien zawierać wniosek żołnierza zawodowego.</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108.</w:t>
      </w:r>
      <w:r w:rsidR="00012255">
        <w:t> </w:t>
      </w:r>
      <w:r w:rsidRPr="00CC48F6">
        <w:t>1. Żołnierzom zawodowym nie wolno tworzyć</w:t>
      </w:r>
      <w:r w:rsidR="00012255" w:rsidRPr="00CC48F6">
        <w:t xml:space="preserve"> i</w:t>
      </w:r>
      <w:r w:rsidR="00012255">
        <w:t> </w:t>
      </w:r>
      <w:r w:rsidRPr="00CC48F6">
        <w:t>zrzeszać się</w:t>
      </w:r>
      <w:r w:rsidR="00012255" w:rsidRPr="00CC48F6">
        <w:t xml:space="preserve"> w</w:t>
      </w:r>
      <w:r w:rsidR="00012255">
        <w:t> </w:t>
      </w:r>
      <w:r w:rsidRPr="00CC48F6">
        <w:t>związkach zawodowych.</w:t>
      </w:r>
    </w:p>
    <w:p w:rsidR="00CC48F6" w:rsidRPr="00CC48F6" w:rsidRDefault="00CC48F6" w:rsidP="00012255">
      <w:pPr>
        <w:pStyle w:val="USTustnpkodeksu"/>
      </w:pPr>
      <w:r w:rsidRPr="00CC48F6">
        <w:t>2.</w:t>
      </w:r>
      <w:r w:rsidR="00012255">
        <w:t> </w:t>
      </w:r>
      <w:r w:rsidR="00012255" w:rsidRPr="00CC48F6">
        <w:t>Z</w:t>
      </w:r>
      <w:r w:rsidR="00012255">
        <w:t> </w:t>
      </w:r>
      <w:r w:rsidRPr="00CC48F6">
        <w:t>dniem rozpoczęcia pełnienia zawodowej służby wojskowej ustaje dotychczasowe członkostwo żołnierza zaw</w:t>
      </w:r>
      <w:r w:rsidRPr="00CC48F6">
        <w:t>o</w:t>
      </w:r>
      <w:r w:rsidRPr="00CC48F6">
        <w:t>dowego</w:t>
      </w:r>
      <w:r w:rsidR="00012255" w:rsidRPr="00CC48F6">
        <w:t xml:space="preserve"> w</w:t>
      </w:r>
      <w:r w:rsidR="00012255">
        <w:t> </w:t>
      </w:r>
      <w:r w:rsidRPr="00CC48F6">
        <w:t>związku zawodowym.</w:t>
      </w:r>
    </w:p>
    <w:p w:rsidR="00CC48F6" w:rsidRPr="00CC48F6" w:rsidRDefault="00CC48F6" w:rsidP="00012255">
      <w:pPr>
        <w:pStyle w:val="USTustnpkodeksu"/>
      </w:pPr>
      <w:r w:rsidRPr="00CC48F6">
        <w:t>3.</w:t>
      </w:r>
      <w:r w:rsidR="00012255">
        <w:t> </w:t>
      </w:r>
      <w:r w:rsidR="00012255" w:rsidRPr="00CC48F6">
        <w:t>W</w:t>
      </w:r>
      <w:r w:rsidR="00012255">
        <w:t> </w:t>
      </w:r>
      <w:r w:rsidRPr="00CC48F6">
        <w:t>jednostkach wojskowych żołnierze zawodowi mogą tworzyć organy przedstawicielskie poszczególnych korp</w:t>
      </w:r>
      <w:r w:rsidRPr="00CC48F6">
        <w:t>u</w:t>
      </w:r>
      <w:r w:rsidRPr="00CC48F6">
        <w:t>sów kadry zawodowej Sił Zbrojnych.</w:t>
      </w:r>
    </w:p>
    <w:p w:rsidR="00CC48F6" w:rsidRPr="00CC48F6" w:rsidRDefault="00CC48F6" w:rsidP="00012255">
      <w:pPr>
        <w:pStyle w:val="USTustnpkodeksu"/>
      </w:pPr>
      <w:r w:rsidRPr="00CC48F6">
        <w:t>4.</w:t>
      </w:r>
      <w:r w:rsidR="00012255">
        <w:t> </w:t>
      </w:r>
      <w:r w:rsidRPr="00CC48F6">
        <w:t>Minister Obrony Narodowej określi,</w:t>
      </w:r>
      <w:r w:rsidR="00012255" w:rsidRPr="00CC48F6">
        <w:t xml:space="preserve"> w</w:t>
      </w:r>
      <w:r w:rsidR="00012255">
        <w:t> </w:t>
      </w:r>
      <w:r w:rsidRPr="00CC48F6">
        <w:t>drodze rozporządzenia, warunki organizacji, funkcjonowania</w:t>
      </w:r>
      <w:r w:rsidR="00012255" w:rsidRPr="00CC48F6">
        <w:t xml:space="preserve"> i</w:t>
      </w:r>
      <w:r w:rsidR="00012255">
        <w:t> </w:t>
      </w:r>
      <w:r w:rsidRPr="00CC48F6">
        <w:t>tryb wyboru oraz okresy kadencji, zadania</w:t>
      </w:r>
      <w:r w:rsidR="00012255" w:rsidRPr="00CC48F6">
        <w:t xml:space="preserve"> i</w:t>
      </w:r>
      <w:r w:rsidR="00012255">
        <w:t> </w:t>
      </w:r>
      <w:r w:rsidRPr="00CC48F6">
        <w:t>uprawnienia organów przedstawicielskich żołnierzy zawodowych,</w:t>
      </w:r>
      <w:r w:rsidR="00012255" w:rsidRPr="00CC48F6">
        <w:t xml:space="preserve"> a</w:t>
      </w:r>
      <w:r w:rsidR="00012255">
        <w:t> </w:t>
      </w:r>
      <w:r w:rsidRPr="00CC48F6">
        <w:t>także formy ich współpracy</w:t>
      </w:r>
      <w:r w:rsidR="00012255" w:rsidRPr="00CC48F6">
        <w:t xml:space="preserve"> z</w:t>
      </w:r>
      <w:r w:rsidR="00012255">
        <w:t> </w:t>
      </w:r>
      <w:r w:rsidRPr="00CC48F6">
        <w:t>dowódcami jednostek wojskowych,</w:t>
      </w:r>
      <w:r w:rsidR="00012255" w:rsidRPr="00CC48F6">
        <w:t xml:space="preserve"> z</w:t>
      </w:r>
      <w:r w:rsidR="00012255">
        <w:t> </w:t>
      </w:r>
      <w:r w:rsidRPr="00CC48F6">
        <w:t>uwzględnieniem doradczego charakteru tych organów.</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108a.</w:t>
      </w:r>
      <w:r w:rsidR="00012255">
        <w:t> </w:t>
      </w:r>
      <w:r w:rsidRPr="009E4756">
        <w:t>Zasady etyki oraz honoru</w:t>
      </w:r>
      <w:r w:rsidR="00012255" w:rsidRPr="009E4756">
        <w:t xml:space="preserve"> i</w:t>
      </w:r>
      <w:r w:rsidR="00012255">
        <w:t> </w:t>
      </w:r>
      <w:r w:rsidRPr="009E4756">
        <w:t>godności żołnierzy zawodowych określa Kodeks Honorowy Żo</w:t>
      </w:r>
      <w:r w:rsidRPr="00CC48F6">
        <w:t>ł</w:t>
      </w:r>
      <w:r w:rsidRPr="009E4756">
        <w:t>nierza Zaw</w:t>
      </w:r>
      <w:r w:rsidRPr="009E4756">
        <w:t>o</w:t>
      </w:r>
      <w:r w:rsidRPr="009E4756">
        <w:t>dowego Wojska Polskiego, opracowany</w:t>
      </w:r>
      <w:r w:rsidR="00012255" w:rsidRPr="009E4756">
        <w:t xml:space="preserve"> i</w:t>
      </w:r>
      <w:r w:rsidR="00012255">
        <w:t> </w:t>
      </w:r>
      <w:r w:rsidRPr="009E4756">
        <w:t>przyjęty przez organy przedstawicie</w:t>
      </w:r>
      <w:r w:rsidRPr="00CC48F6">
        <w:t>l</w:t>
      </w:r>
      <w:r w:rsidRPr="009E4756">
        <w:t>skie żołnierzy zawodowych.</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109.</w:t>
      </w:r>
      <w:r w:rsidR="00012255">
        <w:t> </w:t>
      </w:r>
      <w:r w:rsidRPr="00CC48F6">
        <w:t>1. Żołnierz zawodowy może kandydować do Sejmu i Senatu oraz Parlamentu Europejskiego, na kierown</w:t>
      </w:r>
      <w:r w:rsidRPr="00CC48F6">
        <w:t>i</w:t>
      </w:r>
      <w:r w:rsidRPr="00CC48F6">
        <w:t>cze stanowiska</w:t>
      </w:r>
      <w:r w:rsidR="00012255" w:rsidRPr="00CC48F6">
        <w:t xml:space="preserve"> w</w:t>
      </w:r>
      <w:r w:rsidR="00012255">
        <w:t> </w:t>
      </w:r>
      <w:r w:rsidRPr="00CC48F6">
        <w:t>państwie obsadzane na podstawie wyboru oraz do organów samorządu terytorialnego.</w:t>
      </w:r>
    </w:p>
    <w:p w:rsidR="00CC48F6" w:rsidRPr="00CC48F6" w:rsidRDefault="00CC48F6" w:rsidP="00012255">
      <w:pPr>
        <w:pStyle w:val="USTustnpkodeksu"/>
      </w:pPr>
      <w:r w:rsidRPr="00CC48F6">
        <w:t>2.</w:t>
      </w:r>
      <w:r w:rsidR="00012255">
        <w:t> </w:t>
      </w:r>
      <w:r w:rsidRPr="00CC48F6">
        <w:t>Na czas trwania kampanii wyborczej udziela się żołnierzowi zawodowemu urlopu bezpłatnego.</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110.</w:t>
      </w:r>
      <w:r w:rsidR="00012255">
        <w:t> </w:t>
      </w:r>
      <w:r w:rsidRPr="009E4756">
        <w:t>Ograniczenia określone</w:t>
      </w:r>
      <w:r w:rsidR="00012255" w:rsidRPr="009E4756">
        <w:t xml:space="preserve"> w</w:t>
      </w:r>
      <w:r w:rsidR="00012255">
        <w:t> </w:t>
      </w:r>
      <w:r w:rsidRPr="009E4756">
        <w:t>niniejszym rozdziale nie naruszają prawa przynależności żołnierzy zawodowych do kościołów</w:t>
      </w:r>
      <w:r w:rsidR="00012255" w:rsidRPr="009E4756">
        <w:t xml:space="preserve"> i</w:t>
      </w:r>
      <w:r w:rsidR="00012255">
        <w:t> </w:t>
      </w:r>
      <w:r w:rsidRPr="009E4756">
        <w:t>innych związków wyznaniowych mających osobowość prawną.</w:t>
      </w:r>
    </w:p>
    <w:p w:rsidR="00CC48F6" w:rsidRPr="00FB4DB9" w:rsidRDefault="00CC48F6" w:rsidP="00012255">
      <w:pPr>
        <w:pStyle w:val="ROZDZODDZOZNoznaczenierozdziauluboddziau"/>
      </w:pPr>
      <w:r w:rsidRPr="00FB4DB9">
        <w:t>Rozdział 7</w:t>
      </w:r>
    </w:p>
    <w:p w:rsidR="00CC48F6" w:rsidRPr="009E4756" w:rsidRDefault="00CC48F6" w:rsidP="00012255">
      <w:pPr>
        <w:pStyle w:val="ROZDZODDZPRZEDMprzedmiotregulacjirozdziauluboddziau"/>
      </w:pPr>
      <w:r w:rsidRPr="009E4756">
        <w:t>Zwolnienie</w:t>
      </w:r>
      <w:r w:rsidR="00012255" w:rsidRPr="009E4756">
        <w:t xml:space="preserve"> z</w:t>
      </w:r>
      <w:r w:rsidR="00012255">
        <w:t> </w:t>
      </w:r>
      <w:r w:rsidRPr="009E4756">
        <w:t>zawodowej służby wojskowej</w:t>
      </w:r>
    </w:p>
    <w:p w:rsidR="00CC48F6" w:rsidRPr="009E475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111.</w:t>
      </w:r>
      <w:r w:rsidR="00012255">
        <w:t> </w:t>
      </w:r>
      <w:r w:rsidRPr="009E4756">
        <w:t>Żołnierza zawodowego zwalnia się</w:t>
      </w:r>
      <w:r w:rsidR="00012255" w:rsidRPr="009E4756">
        <w:t xml:space="preserve"> z</w:t>
      </w:r>
      <w:r w:rsidR="00012255">
        <w:t> </w:t>
      </w:r>
      <w:r w:rsidRPr="009E4756">
        <w:t>zawodowej służby wojskowej wskutek:</w:t>
      </w:r>
    </w:p>
    <w:p w:rsidR="00CC48F6" w:rsidRPr="00CC48F6" w:rsidRDefault="00CC48F6" w:rsidP="00012255">
      <w:pPr>
        <w:pStyle w:val="PKTpunkt"/>
      </w:pPr>
      <w:bookmarkStart w:id="95" w:name="f0116eTJ3s88v11944a"/>
      <w:bookmarkEnd w:id="95"/>
      <w:r w:rsidRPr="00CC48F6">
        <w:t>1)</w:t>
      </w:r>
      <w:r w:rsidR="00012255">
        <w:tab/>
      </w:r>
      <w:r w:rsidRPr="00CC48F6">
        <w:t>zrzeczenia się obywatelstwa polskiego;</w:t>
      </w:r>
    </w:p>
    <w:p w:rsidR="00CC48F6" w:rsidRPr="00CC48F6" w:rsidRDefault="00CC48F6" w:rsidP="00012255">
      <w:pPr>
        <w:pStyle w:val="PKTpunkt"/>
      </w:pPr>
      <w:r w:rsidRPr="00CC48F6">
        <w:t>2)</w:t>
      </w:r>
      <w:r w:rsidR="00012255">
        <w:tab/>
      </w:r>
      <w:r w:rsidRPr="00CC48F6">
        <w:t>wybrania na posła,</w:t>
      </w:r>
      <w:r w:rsidR="00012255" w:rsidRPr="00CC48F6">
        <w:t xml:space="preserve"> w</w:t>
      </w:r>
      <w:r w:rsidR="00012255">
        <w:t> </w:t>
      </w:r>
      <w:r w:rsidRPr="00CC48F6">
        <w:t>tym do Parlamentu Europejskiego, senatora, na kierownicze stanowisko państwowe obsadzane na podstawie wyboru oraz do organów wykonawczych samorządu terytorialnego;</w:t>
      </w:r>
    </w:p>
    <w:p w:rsidR="00CC48F6" w:rsidRPr="00CC48F6" w:rsidRDefault="00CC48F6" w:rsidP="00012255">
      <w:pPr>
        <w:pStyle w:val="PKTpunkt"/>
      </w:pPr>
      <w:r w:rsidRPr="00CC48F6">
        <w:t>3)</w:t>
      </w:r>
      <w:r w:rsidR="00012255">
        <w:tab/>
      </w:r>
      <w:r w:rsidRPr="00CC48F6">
        <w:t>ustalenia przez wojskową komisję lekarską niezdolności do służby;</w:t>
      </w:r>
    </w:p>
    <w:p w:rsidR="00CC48F6" w:rsidRPr="00CC48F6" w:rsidRDefault="00CC48F6" w:rsidP="00012255">
      <w:pPr>
        <w:pStyle w:val="PKTpunkt"/>
      </w:pPr>
      <w:r w:rsidRPr="00CC48F6">
        <w:t>4)</w:t>
      </w:r>
      <w:r w:rsidR="00012255">
        <w:tab/>
      </w:r>
      <w:r w:rsidRPr="00CC48F6">
        <w:t>odmowy przyjęcia skierowania do wojskowej komisji lekarskiej lub nieusprawiedliwionego niezgłoszenia się do tej komisji</w:t>
      </w:r>
      <w:r w:rsidR="00012255" w:rsidRPr="00CC48F6">
        <w:t xml:space="preserve"> w</w:t>
      </w:r>
      <w:r w:rsidR="00012255">
        <w:t> </w:t>
      </w:r>
      <w:r w:rsidRPr="00CC48F6">
        <w:t>określonym terminie</w:t>
      </w:r>
      <w:r w:rsidR="00012255" w:rsidRPr="00CC48F6">
        <w:t xml:space="preserve"> i</w:t>
      </w:r>
      <w:r w:rsidR="00012255">
        <w:t> </w:t>
      </w:r>
      <w:r w:rsidRPr="00CC48F6">
        <w:t>miejscu albo niepoddania się badaniom, do których został zobowiązany przez kom</w:t>
      </w:r>
      <w:r w:rsidRPr="00CC48F6">
        <w:t>i</w:t>
      </w:r>
      <w:r w:rsidRPr="00CC48F6">
        <w:t>sję lekarską;</w:t>
      </w:r>
    </w:p>
    <w:p w:rsidR="00CC48F6" w:rsidRPr="00CC48F6" w:rsidRDefault="00CC48F6" w:rsidP="00012255">
      <w:pPr>
        <w:pStyle w:val="PKTpunkt"/>
      </w:pPr>
      <w:r w:rsidRPr="00CC48F6">
        <w:t>5)</w:t>
      </w:r>
      <w:r w:rsidRPr="00012255">
        <w:rPr>
          <w:rStyle w:val="IGindeksgrny"/>
        </w:rPr>
        <w:footnoteReference w:id="150"/>
      </w:r>
      <w:r w:rsidRPr="00012255">
        <w:rPr>
          <w:rStyle w:val="IGindeksgrny"/>
        </w:rPr>
        <w:t>)</w:t>
      </w:r>
      <w:r w:rsidR="00012255">
        <w:tab/>
      </w:r>
      <w:r w:rsidR="006937C1">
        <w:t xml:space="preserve"> </w:t>
      </w:r>
      <w:r w:rsidRPr="00CC48F6">
        <w:t>osiągnięcia wieku sześćdziesięciu lat,</w:t>
      </w:r>
      <w:r w:rsidR="00012255" w:rsidRPr="00CC48F6">
        <w:t xml:space="preserve"> z</w:t>
      </w:r>
      <w:r w:rsidR="00012255">
        <w:t> </w:t>
      </w:r>
      <w:r w:rsidRPr="00CC48F6">
        <w:t>zastrzeżeniem</w:t>
      </w:r>
      <w:r w:rsidR="00012255">
        <w:t xml:space="preserve"> art. </w:t>
      </w:r>
      <w:r w:rsidRPr="00CC48F6">
        <w:t>111b;</w:t>
      </w:r>
    </w:p>
    <w:p w:rsidR="00CC48F6" w:rsidRPr="00CC48F6" w:rsidRDefault="00CC48F6" w:rsidP="00012255">
      <w:pPr>
        <w:pStyle w:val="PKTpunkt"/>
      </w:pPr>
      <w:r w:rsidRPr="00CC48F6">
        <w:t>6)</w:t>
      </w:r>
      <w:r w:rsidR="00012255">
        <w:tab/>
      </w:r>
      <w:r w:rsidRPr="00CC48F6">
        <w:t>otrzymania niedostatecznej ogólnej oceny</w:t>
      </w:r>
      <w:r w:rsidR="00012255" w:rsidRPr="00CC48F6">
        <w:t xml:space="preserve"> w</w:t>
      </w:r>
      <w:r w:rsidR="00012255">
        <w:t> </w:t>
      </w:r>
      <w:r w:rsidRPr="00CC48F6">
        <w:t>opinii służbowej;</w:t>
      </w:r>
    </w:p>
    <w:p w:rsidR="00CC48F6" w:rsidRPr="00CC48F6" w:rsidRDefault="00CC48F6" w:rsidP="00012255">
      <w:pPr>
        <w:pStyle w:val="PKTpunkt"/>
      </w:pPr>
      <w:r w:rsidRPr="00CC48F6">
        <w:t>6a)</w:t>
      </w:r>
      <w:r w:rsidR="00012255">
        <w:tab/>
      </w:r>
      <w:r w:rsidRPr="00CC48F6">
        <w:t>(uchylony);</w:t>
      </w:r>
      <w:bookmarkStart w:id="96" w:name="_Ref370719672"/>
      <w:r w:rsidRPr="00012255">
        <w:rPr>
          <w:rStyle w:val="IGindeksgrny"/>
        </w:rPr>
        <w:footnoteReference w:id="151"/>
      </w:r>
      <w:bookmarkEnd w:id="96"/>
      <w:r w:rsidRPr="00012255">
        <w:rPr>
          <w:rStyle w:val="IGindeksgrny"/>
        </w:rPr>
        <w:t>)</w:t>
      </w:r>
    </w:p>
    <w:p w:rsidR="00CC48F6" w:rsidRPr="00CC48F6" w:rsidRDefault="00CC48F6" w:rsidP="00012255">
      <w:pPr>
        <w:pStyle w:val="PKTpunkt"/>
      </w:pPr>
      <w:r w:rsidRPr="00CC48F6">
        <w:t>6b)</w:t>
      </w:r>
      <w:r w:rsidR="00012255">
        <w:tab/>
      </w:r>
      <w:r w:rsidRPr="00CC48F6">
        <w:t>(uchylony);</w:t>
      </w:r>
      <w:r w:rsidRPr="00012255">
        <w:rPr>
          <w:rStyle w:val="IGindeksgrny"/>
        </w:rPr>
        <w:fldChar w:fldCharType="begin"/>
      </w:r>
      <w:r w:rsidRPr="00A22010">
        <w:rPr>
          <w:rStyle w:val="IGindeksgrny"/>
        </w:rPr>
        <w:instrText xml:space="preserve"> NOTEREF _Ref370719672 \h  \* MERGEFORMAT </w:instrText>
      </w:r>
      <w:r w:rsidRPr="00012255">
        <w:rPr>
          <w:rStyle w:val="IGindeksgrny"/>
        </w:rPr>
      </w:r>
      <w:r w:rsidRPr="00012255">
        <w:rPr>
          <w:rStyle w:val="IGindeksgrny"/>
        </w:rPr>
        <w:fldChar w:fldCharType="separate"/>
      </w:r>
      <w:r w:rsidRPr="00012255">
        <w:rPr>
          <w:rStyle w:val="IGindeksgrny"/>
        </w:rPr>
        <w:t>151</w:t>
      </w:r>
      <w:r w:rsidRPr="00012255">
        <w:rPr>
          <w:rStyle w:val="IGindeksgrny"/>
        </w:rPr>
        <w:fldChar w:fldCharType="end"/>
      </w:r>
      <w:r w:rsidRPr="00012255">
        <w:rPr>
          <w:rStyle w:val="IGindeksgrny"/>
        </w:rPr>
        <w:t>)</w:t>
      </w:r>
    </w:p>
    <w:p w:rsidR="00CC48F6" w:rsidRPr="00CC48F6" w:rsidRDefault="00CC48F6" w:rsidP="00012255">
      <w:pPr>
        <w:pStyle w:val="PKTpunkt"/>
      </w:pPr>
      <w:r w:rsidRPr="00CC48F6">
        <w:t>6c)</w:t>
      </w:r>
      <w:r w:rsidR="00012255">
        <w:tab/>
      </w:r>
      <w:r w:rsidRPr="00CC48F6">
        <w:t>złożenia niezgodnego</w:t>
      </w:r>
      <w:r w:rsidR="00012255" w:rsidRPr="00CC48F6">
        <w:t xml:space="preserve"> z</w:t>
      </w:r>
      <w:r w:rsidR="00012255">
        <w:t> </w:t>
      </w:r>
      <w:r w:rsidRPr="00CC48F6">
        <w:t>prawdą oświadczenia lustracyjnego;</w:t>
      </w:r>
    </w:p>
    <w:p w:rsidR="00CC48F6" w:rsidRPr="00CC48F6" w:rsidRDefault="00CC48F6" w:rsidP="00012255">
      <w:pPr>
        <w:pStyle w:val="PKTpunkt"/>
      </w:pPr>
      <w:r w:rsidRPr="00CC48F6">
        <w:t>7)</w:t>
      </w:r>
      <w:r w:rsidR="00012255">
        <w:tab/>
      </w:r>
      <w:r w:rsidRPr="00CC48F6">
        <w:t>odmowy pełnienia służby na równorzędnym lub wyższym stanowisku służbowym;</w:t>
      </w:r>
    </w:p>
    <w:p w:rsidR="00CC48F6" w:rsidRPr="00CC48F6" w:rsidRDefault="00CC48F6" w:rsidP="00012255">
      <w:pPr>
        <w:pStyle w:val="PKTpunkt"/>
      </w:pPr>
      <w:r w:rsidRPr="00CC48F6">
        <w:t>8)</w:t>
      </w:r>
      <w:r w:rsidR="00012255">
        <w:tab/>
      </w:r>
      <w:r w:rsidRPr="00CC48F6">
        <w:t>upływu czasu określonego</w:t>
      </w:r>
      <w:r w:rsidR="00012255" w:rsidRPr="00CC48F6">
        <w:t xml:space="preserve"> w</w:t>
      </w:r>
      <w:r w:rsidR="00012255">
        <w:t> </w:t>
      </w:r>
      <w:r w:rsidRPr="00CC48F6">
        <w:t>kontrakcie, jeżeli nie nastąpi zawarcie kolejnego kontraktu;</w:t>
      </w:r>
    </w:p>
    <w:p w:rsidR="00CC48F6" w:rsidRPr="00CC48F6" w:rsidRDefault="00CC48F6" w:rsidP="00012255">
      <w:pPr>
        <w:pStyle w:val="PKTpunkt"/>
        <w:keepNext/>
      </w:pPr>
      <w:r w:rsidRPr="00CC48F6">
        <w:t>9)</w:t>
      </w:r>
      <w:r w:rsidR="00012255">
        <w:tab/>
      </w:r>
      <w:r w:rsidRPr="00CC48F6">
        <w:t>upływu terminu wypowiedzenia stosunku służbowego zawodowej służby wojskowej dokonanego przez:</w:t>
      </w:r>
    </w:p>
    <w:p w:rsidR="00CC48F6" w:rsidRPr="00CC48F6" w:rsidRDefault="00CC48F6" w:rsidP="00012255">
      <w:pPr>
        <w:pStyle w:val="LITlitera"/>
      </w:pPr>
      <w:r w:rsidRPr="00CC48F6">
        <w:t>a)</w:t>
      </w:r>
      <w:r w:rsidR="00012255">
        <w:tab/>
      </w:r>
      <w:r w:rsidRPr="00CC48F6">
        <w:t>żołnierza zawodowego,</w:t>
      </w:r>
    </w:p>
    <w:p w:rsidR="00CC48F6" w:rsidRPr="00CC48F6" w:rsidRDefault="00CC48F6" w:rsidP="00012255">
      <w:pPr>
        <w:pStyle w:val="LITlitera"/>
      </w:pPr>
      <w:r w:rsidRPr="00CC48F6">
        <w:t>b)</w:t>
      </w:r>
      <w:r w:rsidR="00012255">
        <w:tab/>
      </w:r>
      <w:r w:rsidRPr="00CC48F6">
        <w:t>właściwy organ;</w:t>
      </w:r>
    </w:p>
    <w:p w:rsidR="00CC48F6" w:rsidRPr="00CC48F6" w:rsidRDefault="00CC48F6" w:rsidP="00012255">
      <w:pPr>
        <w:pStyle w:val="PKTpunkt"/>
      </w:pPr>
      <w:r w:rsidRPr="00CC48F6">
        <w:t>10)</w:t>
      </w:r>
      <w:r w:rsidR="00012255">
        <w:tab/>
      </w:r>
      <w:r w:rsidRPr="00CC48F6">
        <w:t>niewyznaczenia na stanowisko służbowe</w:t>
      </w:r>
      <w:r w:rsidR="00012255" w:rsidRPr="00CC48F6">
        <w:t xml:space="preserve"> w</w:t>
      </w:r>
      <w:r w:rsidR="00012255">
        <w:t> </w:t>
      </w:r>
      <w:r w:rsidRPr="00CC48F6">
        <w:t>czasie pozostawania</w:t>
      </w:r>
      <w:r w:rsidR="00012255" w:rsidRPr="00CC48F6">
        <w:t xml:space="preserve"> w</w:t>
      </w:r>
      <w:r w:rsidR="00012255">
        <w:t> </w:t>
      </w:r>
      <w:r w:rsidRPr="00CC48F6">
        <w:t>rezerwie kadrowej;</w:t>
      </w:r>
    </w:p>
    <w:p w:rsidR="00CC48F6" w:rsidRPr="00CC48F6" w:rsidRDefault="00CC48F6" w:rsidP="00012255">
      <w:pPr>
        <w:pStyle w:val="PKTpunkt"/>
      </w:pPr>
      <w:r w:rsidRPr="00CC48F6">
        <w:t>11)</w:t>
      </w:r>
      <w:r w:rsidR="00012255">
        <w:tab/>
      </w:r>
      <w:r w:rsidRPr="00CC48F6">
        <w:t>utraty stopnia wojskowego albo degradacji;</w:t>
      </w:r>
    </w:p>
    <w:p w:rsidR="00CC48F6" w:rsidRPr="00CC48F6" w:rsidRDefault="00CC48F6" w:rsidP="00012255">
      <w:pPr>
        <w:pStyle w:val="PKTpunkt"/>
      </w:pPr>
      <w:r w:rsidRPr="00CC48F6">
        <w:t>12)</w:t>
      </w:r>
      <w:r w:rsidR="00012255">
        <w:tab/>
      </w:r>
      <w:r w:rsidRPr="00CC48F6">
        <w:t>prawomocnego orzeczenia</w:t>
      </w:r>
      <w:r w:rsidR="00012255" w:rsidRPr="00CC48F6">
        <w:t xml:space="preserve"> o</w:t>
      </w:r>
      <w:r w:rsidR="00012255">
        <w:t> </w:t>
      </w:r>
      <w:r w:rsidRPr="00CC48F6">
        <w:t>wymierzeniu kary dyscyplinarnej usunięcia</w:t>
      </w:r>
      <w:r w:rsidR="00012255" w:rsidRPr="00CC48F6">
        <w:t xml:space="preserve"> z</w:t>
      </w:r>
      <w:r w:rsidR="00012255">
        <w:t> </w:t>
      </w:r>
      <w:r w:rsidRPr="00CC48F6">
        <w:t>zawodowej służby wojskowej;</w:t>
      </w:r>
    </w:p>
    <w:p w:rsidR="00CC48F6" w:rsidRPr="00CC48F6" w:rsidRDefault="00CC48F6" w:rsidP="00012255">
      <w:pPr>
        <w:pStyle w:val="PKTpunkt"/>
      </w:pPr>
      <w:r w:rsidRPr="00CC48F6">
        <w:t>13)</w:t>
      </w:r>
      <w:r w:rsidR="00012255">
        <w:tab/>
      </w:r>
      <w:r w:rsidRPr="00CC48F6">
        <w:t>prawomocnego orzeczenia środków karnych pozbawienia praw publicznych, wydalenia</w:t>
      </w:r>
      <w:r w:rsidR="00012255" w:rsidRPr="00CC48F6">
        <w:t xml:space="preserve"> z</w:t>
      </w:r>
      <w:r w:rsidR="00012255">
        <w:t> </w:t>
      </w:r>
      <w:r w:rsidRPr="00CC48F6">
        <w:t>zawodowej służby wo</w:t>
      </w:r>
      <w:r w:rsidRPr="00CC48F6">
        <w:t>j</w:t>
      </w:r>
      <w:r w:rsidRPr="00CC48F6">
        <w:t>skowej lub zakazu wykonywania zawodu żołnierza zawodowego;</w:t>
      </w:r>
    </w:p>
    <w:p w:rsidR="00CC48F6" w:rsidRPr="00CC48F6" w:rsidRDefault="00CC48F6" w:rsidP="00012255">
      <w:pPr>
        <w:pStyle w:val="PKTpunkt"/>
      </w:pPr>
      <w:r w:rsidRPr="00CC48F6">
        <w:t>14)</w:t>
      </w:r>
      <w:r w:rsidR="00012255">
        <w:tab/>
      </w:r>
      <w:r w:rsidRPr="00CC48F6">
        <w:t>skazania prawomocnym wyrokiem sądu na karę pozbawienia wolności (aresztu wojskowego) bez warunkowego zawieszenia jej wykonania;</w:t>
      </w:r>
    </w:p>
    <w:p w:rsidR="00CC48F6" w:rsidRPr="00CC48F6" w:rsidRDefault="00CC48F6" w:rsidP="00012255">
      <w:pPr>
        <w:pStyle w:val="PKTpunkt"/>
      </w:pPr>
      <w:r w:rsidRPr="00CC48F6">
        <w:t>15)</w:t>
      </w:r>
      <w:r w:rsidR="00012255">
        <w:tab/>
      </w:r>
      <w:r w:rsidRPr="00CC48F6">
        <w:t>prawomocnego ukarania przez organ właściwego samorządu zawodowego karą zawieszenia lub pozbawienia prawa wykonywania zawodu (specjalności zawodowej);</w:t>
      </w:r>
    </w:p>
    <w:p w:rsidR="00CC48F6" w:rsidRPr="00CC48F6" w:rsidRDefault="00CC48F6" w:rsidP="00012255">
      <w:pPr>
        <w:pStyle w:val="PKTpunkt"/>
      </w:pPr>
      <w:r w:rsidRPr="00CC48F6">
        <w:t>16)</w:t>
      </w:r>
      <w:r w:rsidR="00012255">
        <w:tab/>
      </w:r>
      <w:r w:rsidRPr="00CC48F6">
        <w:t>nieobecności</w:t>
      </w:r>
      <w:r w:rsidR="00012255" w:rsidRPr="00CC48F6">
        <w:t xml:space="preserve"> w</w:t>
      </w:r>
      <w:r w:rsidR="00012255">
        <w:t> </w:t>
      </w:r>
      <w:r w:rsidRPr="00CC48F6">
        <w:t>służbie jednorazowo przez okres trzech dni roboczych, która nie została usprawiedliwiona.</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111a.</w:t>
      </w:r>
      <w:r w:rsidRPr="00012255">
        <w:rPr>
          <w:rStyle w:val="IGindeksgrny"/>
        </w:rPr>
        <w:footnoteReference w:id="152"/>
      </w:r>
      <w:r w:rsidRPr="00012255">
        <w:rPr>
          <w:rStyle w:val="IGindeksgrny"/>
        </w:rPr>
        <w:t>)</w:t>
      </w:r>
      <w:r w:rsidR="00012255">
        <w:t> </w:t>
      </w:r>
      <w:r w:rsidRPr="009E4756">
        <w:t>Zwolnienie żołnierza zawodowego przebywającego na urlopie macierzyńskim, urlopie na warunkach urlopu macierzyńskiego, dodatkowym urlopie macierzyńskim, dodatkowym url</w:t>
      </w:r>
      <w:r w:rsidRPr="00CC48F6">
        <w:t>o</w:t>
      </w:r>
      <w:r w:rsidRPr="009E4756">
        <w:t>pie na warunkach urlopu macierzyński</w:t>
      </w:r>
      <w:r w:rsidRPr="009E4756">
        <w:t>e</w:t>
      </w:r>
      <w:r w:rsidRPr="009E4756">
        <w:t>go, urlopie ojcowskim lub urlopie rodzicielskim</w:t>
      </w:r>
      <w:r w:rsidR="00012255" w:rsidRPr="009E4756">
        <w:t xml:space="preserve"> z</w:t>
      </w:r>
      <w:r w:rsidR="00012255">
        <w:t> </w:t>
      </w:r>
      <w:r w:rsidRPr="009E4756">
        <w:t>zawodowej służby wojskowej, na podstawie</w:t>
      </w:r>
      <w:r w:rsidR="00012255">
        <w:t xml:space="preserve"> art. </w:t>
      </w:r>
      <w:r w:rsidRPr="009E4756">
        <w:t>11</w:t>
      </w:r>
      <w:r w:rsidR="00012255" w:rsidRPr="009E4756">
        <w:t>1</w:t>
      </w:r>
      <w:r w:rsidR="00012255">
        <w:t xml:space="preserve"> pkt </w:t>
      </w:r>
      <w:r w:rsidRPr="009E4756">
        <w:t>8, następuje</w:t>
      </w:r>
      <w:r w:rsidR="00012255" w:rsidRPr="009E4756">
        <w:t xml:space="preserve"> z</w:t>
      </w:r>
      <w:r w:rsidR="00012255">
        <w:t> </w:t>
      </w:r>
      <w:r w:rsidRPr="009E4756">
        <w:t>pierwszym dniem po zakończeniu tego urlopu.</w:t>
      </w:r>
    </w:p>
    <w:p w:rsidR="00CC48F6" w:rsidRPr="00D929B1"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111b.</w:t>
      </w:r>
      <w:r w:rsidRPr="00012255">
        <w:rPr>
          <w:rStyle w:val="IGindeksgrny"/>
        </w:rPr>
        <w:footnoteReference w:id="153"/>
      </w:r>
      <w:r w:rsidRPr="00012255">
        <w:rPr>
          <w:rStyle w:val="IGindeksgrny"/>
        </w:rPr>
        <w:t>)</w:t>
      </w:r>
      <w:r w:rsidR="00012255">
        <w:t> </w:t>
      </w:r>
      <w:r w:rsidRPr="00D929B1">
        <w:t>1.</w:t>
      </w:r>
      <w:r w:rsidRPr="00012255">
        <w:rPr>
          <w:rStyle w:val="IGindeksgrny"/>
        </w:rPr>
        <w:footnoteReference w:id="154"/>
      </w:r>
      <w:r w:rsidRPr="00012255">
        <w:rPr>
          <w:rStyle w:val="IGindeksgrny"/>
        </w:rPr>
        <w:t>)</w:t>
      </w:r>
      <w:r w:rsidRPr="00CC48F6">
        <w:t xml:space="preserve"> </w:t>
      </w:r>
      <w:r w:rsidRPr="00D929B1">
        <w:t>Minister Obrony Narodowej,</w:t>
      </w:r>
      <w:r w:rsidR="00012255" w:rsidRPr="00D929B1">
        <w:t xml:space="preserve"> w</w:t>
      </w:r>
      <w:r w:rsidR="00012255">
        <w:t> </w:t>
      </w:r>
      <w:r w:rsidRPr="00D929B1">
        <w:t>przypadkach uzasadnionych potrzebami Sił Zbrojnych, może określić inny termin zwolnienia</w:t>
      </w:r>
      <w:r w:rsidR="00012255" w:rsidRPr="00D929B1">
        <w:t xml:space="preserve"> z</w:t>
      </w:r>
      <w:r w:rsidR="00012255">
        <w:t> </w:t>
      </w:r>
      <w:r w:rsidRPr="00D929B1">
        <w:t>zawodowej służby wojskowej dla żołnierzy z</w:t>
      </w:r>
      <w:r w:rsidRPr="00CC48F6">
        <w:t>a</w:t>
      </w:r>
      <w:r w:rsidRPr="00D929B1">
        <w:t>wodowych posiadających stopnie wo</w:t>
      </w:r>
      <w:r w:rsidRPr="00D929B1">
        <w:t>j</w:t>
      </w:r>
      <w:r w:rsidRPr="00D929B1">
        <w:t>skowe generałów (admirałów) wyznaczanych na stanowiska służbowe</w:t>
      </w:r>
      <w:r w:rsidR="00012255" w:rsidRPr="00D929B1">
        <w:t xml:space="preserve"> w</w:t>
      </w:r>
      <w:r w:rsidR="00012255">
        <w:t> </w:t>
      </w:r>
      <w:r w:rsidRPr="00D929B1">
        <w:t>organizacji międzynarodowej albo międzynar</w:t>
      </w:r>
      <w:r w:rsidRPr="00D929B1">
        <w:t>o</w:t>
      </w:r>
      <w:r w:rsidRPr="00D929B1">
        <w:t>dowej strukturze wojskowej albo na stanowiska służbowe Szefa Sztabu Generalnego Wojska Polskiego, Dowódcy Gen</w:t>
      </w:r>
      <w:r w:rsidRPr="00D929B1">
        <w:t>e</w:t>
      </w:r>
      <w:r w:rsidRPr="00D929B1">
        <w:t>ralnego Rodzajów Sił Zbrojnych lub Dowódcy Operacyjnego Rodzajów Sił Zbrojnych, którzy mieliby być zwolnieni ze służby na podstawie</w:t>
      </w:r>
      <w:r w:rsidR="00012255">
        <w:t xml:space="preserve"> art. </w:t>
      </w:r>
      <w:r w:rsidRPr="00D929B1">
        <w:t>11</w:t>
      </w:r>
      <w:r w:rsidR="00012255" w:rsidRPr="00D929B1">
        <w:t>1</w:t>
      </w:r>
      <w:r w:rsidR="00012255">
        <w:t xml:space="preserve"> pkt </w:t>
      </w:r>
      <w:r w:rsidRPr="00D929B1">
        <w:t>5, za ich pisemną zgodą.</w:t>
      </w:r>
    </w:p>
    <w:p w:rsidR="00CC48F6" w:rsidRPr="009E4756" w:rsidRDefault="00CC48F6" w:rsidP="00012255">
      <w:pPr>
        <w:pStyle w:val="USTustnpkodeksu"/>
      </w:pPr>
      <w:r w:rsidRPr="009E4756">
        <w:t>2.</w:t>
      </w:r>
      <w:r w:rsidR="00012255">
        <w:t> </w:t>
      </w:r>
      <w:r w:rsidR="00012255" w:rsidRPr="009E4756">
        <w:t>W</w:t>
      </w:r>
      <w:r w:rsidR="00012255">
        <w:t> </w:t>
      </w:r>
      <w:r w:rsidRPr="009E4756">
        <w:t>przypadku,</w:t>
      </w:r>
      <w:r w:rsidR="00012255" w:rsidRPr="009E4756">
        <w:t xml:space="preserve"> o</w:t>
      </w:r>
      <w:r w:rsidR="00012255">
        <w:t> </w:t>
      </w:r>
      <w:r w:rsidRPr="009E4756">
        <w:t>którym mowa</w:t>
      </w:r>
      <w:r w:rsidR="00012255" w:rsidRPr="009E4756">
        <w:t xml:space="preserve"> w</w:t>
      </w:r>
      <w:r w:rsidR="00012255">
        <w:t> ust. </w:t>
      </w:r>
      <w:r w:rsidRPr="009E4756">
        <w:t>1, termin zwolnienia</w:t>
      </w:r>
      <w:r w:rsidR="00012255" w:rsidRPr="009E4756">
        <w:t xml:space="preserve"> z</w:t>
      </w:r>
      <w:r w:rsidR="00012255">
        <w:t> </w:t>
      </w:r>
      <w:r w:rsidRPr="009E4756">
        <w:t>zawodowej służby wojsk</w:t>
      </w:r>
      <w:r w:rsidRPr="00CC48F6">
        <w:t>o</w:t>
      </w:r>
      <w:r w:rsidRPr="009E4756">
        <w:t>wej nie może być późnie</w:t>
      </w:r>
      <w:r w:rsidRPr="009E4756">
        <w:t>j</w:t>
      </w:r>
      <w:r w:rsidRPr="009E4756">
        <w:t>szy niż dzień osiągnięcia przez żołnierza zawodowego wieku sześćdziesięciu trzech lat.</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112.</w:t>
      </w:r>
      <w:r w:rsidR="00012255">
        <w:rPr>
          <w:rStyle w:val="IGindeksgrny"/>
        </w:rPr>
        <w:t> </w:t>
      </w:r>
      <w:r w:rsidRPr="00CC48F6">
        <w:t>1. Żołnierza zawodowego można zwolnić</w:t>
      </w:r>
      <w:r w:rsidR="00012255" w:rsidRPr="00CC48F6">
        <w:t xml:space="preserve"> z</w:t>
      </w:r>
      <w:r w:rsidR="00012255">
        <w:t> </w:t>
      </w:r>
      <w:r w:rsidRPr="00CC48F6">
        <w:t>zawodowej służby wojskowej wskutek:</w:t>
      </w:r>
    </w:p>
    <w:p w:rsidR="00CC48F6" w:rsidRPr="00246B94" w:rsidRDefault="00CC48F6" w:rsidP="00246B94">
      <w:pPr>
        <w:pStyle w:val="PKTpunkt"/>
        <w:spacing w:before="80"/>
        <w:rPr>
          <w:bCs w:val="0"/>
        </w:rPr>
      </w:pPr>
      <w:r w:rsidRPr="00CC48F6">
        <w:t>1)</w:t>
      </w:r>
      <w:r w:rsidR="00012255">
        <w:tab/>
      </w:r>
      <w:r w:rsidRPr="00CC48F6">
        <w:t>skazania prawomocnym wyrokiem na karę pozbawienia wolności (aresztu wojskowego)</w:t>
      </w:r>
      <w:r w:rsidR="00012255" w:rsidRPr="00CC48F6">
        <w:t xml:space="preserve"> z</w:t>
      </w:r>
      <w:r w:rsidR="00012255">
        <w:t> </w:t>
      </w:r>
      <w:r w:rsidRPr="00CC48F6">
        <w:t>warunkowym zawiesz</w:t>
      </w:r>
      <w:r w:rsidRPr="00CC48F6">
        <w:t>e</w:t>
      </w:r>
      <w:r w:rsidRPr="00CC48F6">
        <w:t>niem wykona</w:t>
      </w:r>
      <w:r w:rsidRPr="00246B94">
        <w:rPr>
          <w:bCs w:val="0"/>
        </w:rPr>
        <w:t>nia tej kary;</w:t>
      </w:r>
    </w:p>
    <w:p w:rsidR="00CC48F6" w:rsidRPr="00246B94" w:rsidRDefault="00CC48F6" w:rsidP="00246B94">
      <w:pPr>
        <w:pStyle w:val="PKTpunkt"/>
        <w:spacing w:before="80"/>
        <w:rPr>
          <w:bCs w:val="0"/>
        </w:rPr>
      </w:pPr>
      <w:r w:rsidRPr="00246B94">
        <w:rPr>
          <w:bCs w:val="0"/>
        </w:rPr>
        <w:t>2)</w:t>
      </w:r>
      <w:r w:rsidR="00012255" w:rsidRPr="00246B94">
        <w:rPr>
          <w:bCs w:val="0"/>
        </w:rPr>
        <w:tab/>
      </w:r>
      <w:r w:rsidRPr="00246B94">
        <w:rPr>
          <w:bCs w:val="0"/>
        </w:rPr>
        <w:t>odmowy wydania lub cofnięcia żołnierzowi wymaganego poświadczenia bezpieczeństwa;</w:t>
      </w:r>
    </w:p>
    <w:p w:rsidR="00CC48F6" w:rsidRPr="00246B94" w:rsidRDefault="00CC48F6" w:rsidP="00246B94">
      <w:pPr>
        <w:pStyle w:val="PKTpunkt"/>
        <w:spacing w:before="80"/>
        <w:rPr>
          <w:bCs w:val="0"/>
        </w:rPr>
      </w:pPr>
      <w:r w:rsidRPr="00246B94">
        <w:rPr>
          <w:bCs w:val="0"/>
        </w:rPr>
        <w:t>3)</w:t>
      </w:r>
      <w:r w:rsidR="00012255" w:rsidRPr="00246B94">
        <w:rPr>
          <w:bCs w:val="0"/>
        </w:rPr>
        <w:tab/>
      </w:r>
      <w:r w:rsidRPr="00246B94">
        <w:rPr>
          <w:bCs w:val="0"/>
        </w:rPr>
        <w:t>niewyznaczenia na stanowisko służbowe na kolejną kadencję;</w:t>
      </w:r>
    </w:p>
    <w:p w:rsidR="00CC48F6" w:rsidRPr="00246B94" w:rsidRDefault="00CC48F6" w:rsidP="00246B94">
      <w:pPr>
        <w:pStyle w:val="PKTpunkt"/>
        <w:spacing w:before="80"/>
        <w:rPr>
          <w:bCs w:val="0"/>
        </w:rPr>
      </w:pPr>
      <w:r w:rsidRPr="00246B94">
        <w:rPr>
          <w:bCs w:val="0"/>
        </w:rPr>
        <w:t>4)</w:t>
      </w:r>
      <w:r w:rsidR="00012255" w:rsidRPr="00246B94">
        <w:rPr>
          <w:bCs w:val="0"/>
        </w:rPr>
        <w:tab/>
      </w:r>
      <w:r w:rsidRPr="00246B94">
        <w:rPr>
          <w:bCs w:val="0"/>
        </w:rPr>
        <w:t>otrzymania dostatecznej ogólnej oceny w opinii służbowej;</w:t>
      </w:r>
    </w:p>
    <w:p w:rsidR="00CC48F6" w:rsidRPr="00CC48F6" w:rsidRDefault="00CC48F6" w:rsidP="00246B94">
      <w:pPr>
        <w:pStyle w:val="PKTpunkt"/>
        <w:spacing w:before="80"/>
      </w:pPr>
      <w:r w:rsidRPr="00246B94">
        <w:rPr>
          <w:bCs w:val="0"/>
        </w:rPr>
        <w:t>5)</w:t>
      </w:r>
      <w:r w:rsidR="00012255" w:rsidRPr="00246B94">
        <w:rPr>
          <w:bCs w:val="0"/>
        </w:rPr>
        <w:tab/>
      </w:r>
      <w:r w:rsidRPr="00246B94">
        <w:rPr>
          <w:bCs w:val="0"/>
        </w:rPr>
        <w:t>zaistnienia potrz</w:t>
      </w:r>
      <w:r w:rsidRPr="00CC48F6">
        <w:t>eb Sił Zbrojnych – za pisemną zgodą żołnierza.</w:t>
      </w:r>
    </w:p>
    <w:p w:rsidR="00CC48F6" w:rsidRPr="00CC48F6" w:rsidRDefault="00CC48F6" w:rsidP="00012255">
      <w:pPr>
        <w:pStyle w:val="USTustnpkodeksu"/>
      </w:pPr>
      <w:r w:rsidRPr="00CC48F6">
        <w:t>2.</w:t>
      </w:r>
      <w:r w:rsidR="00012255">
        <w:t> </w:t>
      </w:r>
      <w:r w:rsidR="00012255" w:rsidRPr="00CC48F6">
        <w:t>W</w:t>
      </w:r>
      <w:r w:rsidR="00012255">
        <w:t> </w:t>
      </w:r>
      <w:r w:rsidRPr="00CC48F6">
        <w:t>przypadku,</w:t>
      </w:r>
      <w:r w:rsidR="00012255" w:rsidRPr="00CC48F6">
        <w:t xml:space="preserve"> o</w:t>
      </w:r>
      <w:r w:rsidR="00012255">
        <w:t> </w:t>
      </w:r>
      <w:r w:rsidRPr="00CC48F6">
        <w:t>którym mowa</w:t>
      </w:r>
      <w:r w:rsidR="00012255" w:rsidRPr="00CC48F6">
        <w:t xml:space="preserve"> w</w:t>
      </w:r>
      <w:r w:rsidR="00012255">
        <w:t> ust. </w:t>
      </w:r>
      <w:r w:rsidR="00012255" w:rsidRPr="00CC48F6">
        <w:t>1</w:t>
      </w:r>
      <w:r w:rsidR="00012255">
        <w:t xml:space="preserve"> pkt </w:t>
      </w:r>
      <w:r w:rsidRPr="00CC48F6">
        <w:t>3, zwolnienie</w:t>
      </w:r>
      <w:r w:rsidR="00012255" w:rsidRPr="00CC48F6">
        <w:t xml:space="preserve"> z</w:t>
      </w:r>
      <w:r w:rsidR="00012255">
        <w:t> </w:t>
      </w:r>
      <w:r w:rsidRPr="00CC48F6">
        <w:t>zawodowej służby wojskowej następuje po sześciu miesiącach od upływu kadencji,</w:t>
      </w:r>
      <w:r w:rsidR="00012255" w:rsidRPr="00CC48F6">
        <w:t xml:space="preserve"> w</w:t>
      </w:r>
      <w:r w:rsidR="00012255">
        <w:t> </w:t>
      </w:r>
      <w:r w:rsidRPr="00CC48F6">
        <w:t>ostatnim dniu miesiąca. Okres ten może być skrócony na pisemny wniosek żołnierza.</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113.</w:t>
      </w:r>
      <w:r w:rsidR="00012255">
        <w:t> </w:t>
      </w:r>
      <w:r w:rsidRPr="00CC48F6">
        <w:t>1.</w:t>
      </w:r>
      <w:r w:rsidR="00012255" w:rsidRPr="00CC48F6">
        <w:t xml:space="preserve"> Z</w:t>
      </w:r>
      <w:r w:rsidR="00012255">
        <w:t> </w:t>
      </w:r>
      <w:r w:rsidRPr="00CC48F6">
        <w:t>dniem śmierci żołnierza zawodowego stosunek służbowy zawodowej służby wojskowej wygasa.</w:t>
      </w:r>
    </w:p>
    <w:p w:rsidR="00CC48F6" w:rsidRPr="00CC48F6" w:rsidRDefault="00CC48F6" w:rsidP="00012255">
      <w:pPr>
        <w:pStyle w:val="USTustnpkodeksu"/>
        <w:keepNext/>
      </w:pPr>
      <w:r w:rsidRPr="00CC48F6">
        <w:t>2.</w:t>
      </w:r>
      <w:r w:rsidR="00012255">
        <w:t> </w:t>
      </w:r>
      <w:r w:rsidRPr="00CC48F6">
        <w:t>Stosunek służbowy zawodowej służby wojskowej wygasa również</w:t>
      </w:r>
      <w:r w:rsidR="00012255" w:rsidRPr="00CC48F6">
        <w:t xml:space="preserve"> w</w:t>
      </w:r>
      <w:r w:rsidR="00012255">
        <w:t> </w:t>
      </w:r>
      <w:r w:rsidRPr="00CC48F6">
        <w:t>przypadku, gdy żołnierz zawodowy:</w:t>
      </w:r>
    </w:p>
    <w:p w:rsidR="00CC48F6" w:rsidRPr="00CC48F6" w:rsidRDefault="00CC48F6" w:rsidP="00012255">
      <w:pPr>
        <w:pStyle w:val="PKTpunkt"/>
      </w:pPr>
      <w:r w:rsidRPr="00CC48F6">
        <w:t>1)</w:t>
      </w:r>
      <w:r w:rsidR="00012255">
        <w:tab/>
      </w:r>
      <w:r w:rsidRPr="00CC48F6">
        <w:t>został uznany za zmarłego;</w:t>
      </w:r>
    </w:p>
    <w:p w:rsidR="00CC48F6" w:rsidRPr="00CC48F6" w:rsidRDefault="00CC48F6" w:rsidP="00012255">
      <w:pPr>
        <w:pStyle w:val="PKTpunkt"/>
      </w:pPr>
      <w:r w:rsidRPr="00CC48F6">
        <w:t>2)</w:t>
      </w:r>
      <w:r w:rsidR="00012255">
        <w:tab/>
      </w:r>
      <w:r w:rsidRPr="00CC48F6">
        <w:t>zaginął.</w:t>
      </w:r>
    </w:p>
    <w:p w:rsidR="00CC48F6" w:rsidRPr="00CC48F6" w:rsidRDefault="00CC48F6" w:rsidP="00012255">
      <w:pPr>
        <w:pStyle w:val="USTustnpkodeksu"/>
      </w:pPr>
      <w:r w:rsidRPr="00CC48F6">
        <w:t>3.</w:t>
      </w:r>
      <w:r w:rsidR="00012255">
        <w:t> </w:t>
      </w:r>
      <w:r w:rsidR="00012255" w:rsidRPr="00CC48F6">
        <w:t>W</w:t>
      </w:r>
      <w:r w:rsidR="00012255">
        <w:t> </w:t>
      </w:r>
      <w:r w:rsidRPr="00CC48F6">
        <w:t>przypadkach,</w:t>
      </w:r>
      <w:r w:rsidR="00012255" w:rsidRPr="00CC48F6">
        <w:t xml:space="preserve"> o</w:t>
      </w:r>
      <w:r w:rsidR="00012255">
        <w:t> </w:t>
      </w:r>
      <w:r w:rsidRPr="00CC48F6">
        <w:t>których mowa</w:t>
      </w:r>
      <w:r w:rsidR="00012255" w:rsidRPr="00CC48F6">
        <w:t xml:space="preserve"> w</w:t>
      </w:r>
      <w:r w:rsidR="00012255">
        <w:t> ust. </w:t>
      </w:r>
      <w:r w:rsidR="00012255" w:rsidRPr="00CC48F6">
        <w:t>1</w:t>
      </w:r>
      <w:r w:rsidR="00012255">
        <w:t xml:space="preserve"> i </w:t>
      </w:r>
      <w:r w:rsidRPr="00CC48F6">
        <w:t>2, żołnierza zawodowego skreśla się</w:t>
      </w:r>
      <w:r w:rsidR="00012255" w:rsidRPr="00CC48F6">
        <w:t xml:space="preserve"> z</w:t>
      </w:r>
      <w:r w:rsidR="00012255">
        <w:t> </w:t>
      </w:r>
      <w:r w:rsidRPr="00CC48F6">
        <w:t xml:space="preserve">ewidencji decyzją dyrektora </w:t>
      </w:r>
      <w:r w:rsidR="00246B94">
        <w:br/>
      </w:r>
      <w:r w:rsidRPr="00CC48F6">
        <w:t>departamentu Ministerstwa Obrony Narodowej właściwego do spraw kadr wydaną dla celów ewidencyjnych.</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114.</w:t>
      </w:r>
      <w:r w:rsidR="00012255">
        <w:t> </w:t>
      </w:r>
      <w:r w:rsidRPr="00CC48F6">
        <w:t>1. Żołnierz zawodowy może</w:t>
      </w:r>
      <w:r w:rsidR="00012255" w:rsidRPr="00CC48F6">
        <w:t xml:space="preserve"> w</w:t>
      </w:r>
      <w:r w:rsidR="00012255">
        <w:t> </w:t>
      </w:r>
      <w:r w:rsidRPr="00CC48F6">
        <w:t>każdym czasie wypowiedzieć stosunek służbowy zawodowej służby wo</w:t>
      </w:r>
      <w:r w:rsidRPr="00CC48F6">
        <w:t>j</w:t>
      </w:r>
      <w:r w:rsidRPr="00CC48F6">
        <w:t>skowej bez podawania przyczyny.</w:t>
      </w:r>
    </w:p>
    <w:p w:rsidR="00CC48F6" w:rsidRPr="00CC48F6" w:rsidRDefault="00CC48F6" w:rsidP="00012255">
      <w:pPr>
        <w:pStyle w:val="USTustnpkodeksu"/>
      </w:pPr>
      <w:r w:rsidRPr="00CC48F6">
        <w:t>2.</w:t>
      </w:r>
      <w:r w:rsidR="00012255">
        <w:t> </w:t>
      </w:r>
      <w:r w:rsidRPr="00CC48F6">
        <w:t>Dokonanie wypowiedzenia stosunku służbowego zawodowej służby wojskowej przez właściwy organ może nast</w:t>
      </w:r>
      <w:r w:rsidRPr="00CC48F6">
        <w:t>ą</w:t>
      </w:r>
      <w:r w:rsidRPr="00CC48F6">
        <w:t>pić, gdy jednostka wojskowa,</w:t>
      </w:r>
      <w:r w:rsidR="00012255" w:rsidRPr="00CC48F6">
        <w:t xml:space="preserve"> w</w:t>
      </w:r>
      <w:r w:rsidR="00012255">
        <w:t> </w:t>
      </w:r>
      <w:r w:rsidRPr="00CC48F6">
        <w:t>której żołnierz zawodowy pełni zawodową służbę wojskową, uległa rozformowaniu lub zmniejszył się jej stan etatowy</w:t>
      </w:r>
      <w:r w:rsidR="00012255" w:rsidRPr="00CC48F6">
        <w:t xml:space="preserve"> w</w:t>
      </w:r>
      <w:r w:rsidR="00012255">
        <w:t> </w:t>
      </w:r>
      <w:r w:rsidRPr="00CC48F6">
        <w:t>korpusie kadry zawodowej Sił Zbrojnych,</w:t>
      </w:r>
      <w:r w:rsidR="00012255" w:rsidRPr="00CC48F6">
        <w:t xml:space="preserve"> w</w:t>
      </w:r>
      <w:r w:rsidR="00012255">
        <w:t> </w:t>
      </w:r>
      <w:r w:rsidRPr="00CC48F6">
        <w:t>którym żołnierz pełni służbę, albo gdy ul</w:t>
      </w:r>
      <w:r w:rsidRPr="00CC48F6">
        <w:t>e</w:t>
      </w:r>
      <w:r w:rsidRPr="00CC48F6">
        <w:t>gło likwidacji stanowisko służbowe, które żołnierz zajmował,</w:t>
      </w:r>
      <w:r w:rsidR="00012255" w:rsidRPr="00CC48F6">
        <w:t xml:space="preserve"> a</w:t>
      </w:r>
      <w:r w:rsidR="00012255">
        <w:t> </w:t>
      </w:r>
      <w:r w:rsidRPr="00CC48F6">
        <w:t>brak jest możliwości wyznaczenia go na inne stanowisko odpowiadające jego kwalifikacjom zawodowym.</w:t>
      </w:r>
    </w:p>
    <w:p w:rsidR="00CC48F6" w:rsidRPr="00CC48F6" w:rsidRDefault="00CC48F6" w:rsidP="00012255">
      <w:pPr>
        <w:pStyle w:val="USTustnpkodeksu"/>
      </w:pPr>
      <w:r w:rsidRPr="00CC48F6">
        <w:t>3.</w:t>
      </w:r>
      <w:r w:rsidR="00012255">
        <w:t> </w:t>
      </w:r>
      <w:r w:rsidRPr="00CC48F6">
        <w:t>Wypowiedzenie stosunku służbowego zawodowej służby wojskowej przez właściwy organ jest decyzją.</w:t>
      </w:r>
    </w:p>
    <w:p w:rsidR="00CC48F6" w:rsidRPr="00CC48F6" w:rsidRDefault="00CC48F6" w:rsidP="00012255">
      <w:pPr>
        <w:pStyle w:val="USTustnpkodeksu"/>
        <w:keepNext/>
      </w:pPr>
      <w:r w:rsidRPr="00CC48F6">
        <w:t>4.</w:t>
      </w:r>
      <w:r w:rsidR="00012255">
        <w:t> </w:t>
      </w:r>
      <w:r w:rsidRPr="00CC48F6">
        <w:t>Organem właściwym do wypowiedzenia stosunku służbowego zawodowej służby wojskowej,</w:t>
      </w:r>
      <w:r w:rsidR="00012255" w:rsidRPr="00CC48F6">
        <w:t xml:space="preserve"> o</w:t>
      </w:r>
      <w:r w:rsidR="00012255">
        <w:t> </w:t>
      </w:r>
      <w:r w:rsidRPr="00CC48F6">
        <w:t>którym mowa</w:t>
      </w:r>
      <w:r w:rsidR="00012255" w:rsidRPr="00CC48F6">
        <w:t xml:space="preserve"> w</w:t>
      </w:r>
      <w:r w:rsidR="00012255">
        <w:t> ust. </w:t>
      </w:r>
      <w:r w:rsidRPr="00CC48F6">
        <w:t>3, są:</w:t>
      </w:r>
    </w:p>
    <w:p w:rsidR="00CC48F6" w:rsidRPr="00CC48F6" w:rsidRDefault="00CC48F6" w:rsidP="00012255">
      <w:pPr>
        <w:pStyle w:val="PKTpunkt"/>
      </w:pPr>
      <w:bookmarkStart w:id="97" w:name="f0116eTJ3s91v1907a"/>
      <w:bookmarkEnd w:id="97"/>
      <w:r w:rsidRPr="00CC48F6">
        <w:t>1)</w:t>
      </w:r>
      <w:r w:rsidR="00012255">
        <w:tab/>
      </w:r>
      <w:r w:rsidRPr="00CC48F6">
        <w:t>Minister Obrony Narodowej –</w:t>
      </w:r>
      <w:r w:rsidR="00012255" w:rsidRPr="00CC48F6">
        <w:t xml:space="preserve"> w</w:t>
      </w:r>
      <w:r w:rsidR="00012255">
        <w:t> </w:t>
      </w:r>
      <w:r w:rsidRPr="00CC48F6">
        <w:t>odniesieniu do żołnierzy zawodowych,</w:t>
      </w:r>
      <w:r w:rsidR="00012255" w:rsidRPr="00CC48F6">
        <w:t xml:space="preserve"> o</w:t>
      </w:r>
      <w:r w:rsidR="00012255">
        <w:t> </w:t>
      </w:r>
      <w:r w:rsidRPr="00CC48F6">
        <w:t>których mowa</w:t>
      </w:r>
      <w:r w:rsidR="00012255" w:rsidRPr="00CC48F6">
        <w:t xml:space="preserve"> w</w:t>
      </w:r>
      <w:r w:rsidR="00012255">
        <w:t> art. </w:t>
      </w:r>
      <w:r w:rsidRPr="00CC48F6">
        <w:t>4</w:t>
      </w:r>
      <w:r w:rsidR="00012255" w:rsidRPr="00CC48F6">
        <w:t>4</w:t>
      </w:r>
      <w:r w:rsidR="00012255">
        <w:t xml:space="preserve"> ust. </w:t>
      </w:r>
      <w:r w:rsidR="00012255" w:rsidRPr="00CC48F6">
        <w:t>1</w:t>
      </w:r>
      <w:r w:rsidR="00012255">
        <w:t xml:space="preserve"> pkt </w:t>
      </w:r>
      <w:r w:rsidRPr="00CC48F6">
        <w:t>1;</w:t>
      </w:r>
    </w:p>
    <w:p w:rsidR="00CC48F6" w:rsidRPr="00CC48F6" w:rsidRDefault="00CC48F6" w:rsidP="00012255">
      <w:pPr>
        <w:pStyle w:val="PKTpunkt"/>
      </w:pPr>
      <w:r w:rsidRPr="00CC48F6">
        <w:t>2)</w:t>
      </w:r>
      <w:r w:rsidR="00012255">
        <w:tab/>
      </w:r>
      <w:r w:rsidRPr="00CC48F6">
        <w:t>dyrektor departamentu Ministerstwa Obrony Narodowej właściwego do spraw kadr –</w:t>
      </w:r>
      <w:r w:rsidR="00012255" w:rsidRPr="00CC48F6">
        <w:t xml:space="preserve"> w</w:t>
      </w:r>
      <w:r w:rsidR="00012255">
        <w:t> </w:t>
      </w:r>
      <w:r w:rsidRPr="00CC48F6">
        <w:t>odniesieniu do pozostałych żołnierzy zawodowych korpusu oficerów zawodowych;</w:t>
      </w:r>
    </w:p>
    <w:p w:rsidR="00CC48F6" w:rsidRPr="00CC48F6" w:rsidRDefault="00CC48F6" w:rsidP="00012255">
      <w:pPr>
        <w:pStyle w:val="PKTpunkt"/>
      </w:pPr>
      <w:r w:rsidRPr="00CC48F6">
        <w:t>3)</w:t>
      </w:r>
      <w:r w:rsidR="00012255">
        <w:tab/>
      </w:r>
      <w:r w:rsidRPr="00CC48F6">
        <w:t>organy,</w:t>
      </w:r>
      <w:r w:rsidR="00012255" w:rsidRPr="00CC48F6">
        <w:t xml:space="preserve"> o</w:t>
      </w:r>
      <w:r w:rsidR="00012255">
        <w:t> </w:t>
      </w:r>
      <w:r w:rsidRPr="00CC48F6">
        <w:t>których mowa</w:t>
      </w:r>
      <w:r w:rsidR="00012255" w:rsidRPr="00CC48F6">
        <w:t xml:space="preserve"> w</w:t>
      </w:r>
      <w:r w:rsidR="00012255">
        <w:t> art. </w:t>
      </w:r>
      <w:r w:rsidRPr="00CC48F6">
        <w:t>1</w:t>
      </w:r>
      <w:r w:rsidR="00012255" w:rsidRPr="00CC48F6">
        <w:t>0</w:t>
      </w:r>
      <w:r w:rsidR="00012255">
        <w:t xml:space="preserve"> pkt </w:t>
      </w:r>
      <w:r w:rsidRPr="00CC48F6">
        <w:t>2–</w:t>
      </w:r>
      <w:r w:rsidR="00012255" w:rsidRPr="00CC48F6">
        <w:t>4</w:t>
      </w:r>
      <w:r w:rsidR="00012255">
        <w:t> </w:t>
      </w:r>
      <w:r w:rsidRPr="00CC48F6">
        <w:t>–</w:t>
      </w:r>
      <w:r w:rsidR="00012255" w:rsidRPr="00CC48F6">
        <w:t xml:space="preserve"> w</w:t>
      </w:r>
      <w:r w:rsidR="00012255">
        <w:t> </w:t>
      </w:r>
      <w:r w:rsidRPr="00CC48F6">
        <w:t>odniesieniu do żołnierzy zawodowych korpusów podoficerów zaw</w:t>
      </w:r>
      <w:r w:rsidRPr="00CC48F6">
        <w:t>o</w:t>
      </w:r>
      <w:r w:rsidRPr="00CC48F6">
        <w:t>dowych</w:t>
      </w:r>
      <w:r w:rsidR="00012255" w:rsidRPr="00CC48F6">
        <w:t xml:space="preserve"> i</w:t>
      </w:r>
      <w:r w:rsidR="00012255">
        <w:t> </w:t>
      </w:r>
      <w:r w:rsidRPr="00CC48F6">
        <w:t>szeregowych zawodowych.</w:t>
      </w:r>
    </w:p>
    <w:p w:rsidR="00CC48F6" w:rsidRPr="00CC48F6" w:rsidRDefault="00CC48F6" w:rsidP="00012255">
      <w:pPr>
        <w:pStyle w:val="USTustnpkodeksu"/>
      </w:pPr>
      <w:r w:rsidRPr="00CC48F6">
        <w:t>5.</w:t>
      </w:r>
      <w:r w:rsidR="00012255">
        <w:t> </w:t>
      </w:r>
      <w:r w:rsidRPr="00CC48F6">
        <w:t>Zwolnienie</w:t>
      </w:r>
      <w:r w:rsidR="00012255" w:rsidRPr="00CC48F6">
        <w:t xml:space="preserve"> z</w:t>
      </w:r>
      <w:r w:rsidR="00012255">
        <w:t> </w:t>
      </w:r>
      <w:r w:rsidRPr="00CC48F6">
        <w:t>zawodowej służby wojskowej żołnierza zawodowego wskutek dokonanego wypowiedzenia stosunku służbowego zawodowej służby wojskowej następuje po upływie sześciu miesięcy od dnia złożenia wypowiedzenia przez żołnierza lub doręczenia wypowiedzenia dokonanego przez organ wojskowy,</w:t>
      </w:r>
      <w:r w:rsidR="00012255" w:rsidRPr="00CC48F6">
        <w:t xml:space="preserve"> w</w:t>
      </w:r>
      <w:r w:rsidR="00012255">
        <w:t> </w:t>
      </w:r>
      <w:r w:rsidRPr="00CC48F6">
        <w:t>ostatnim dniu miesiąca.</w:t>
      </w:r>
    </w:p>
    <w:p w:rsidR="00CC48F6" w:rsidRPr="00CC48F6" w:rsidRDefault="00CC48F6" w:rsidP="00012255">
      <w:pPr>
        <w:pStyle w:val="USTustnpkodeksu"/>
      </w:pPr>
      <w:r w:rsidRPr="00CC48F6">
        <w:t>6.</w:t>
      </w:r>
      <w:r w:rsidR="00012255">
        <w:t> </w:t>
      </w:r>
      <w:r w:rsidRPr="00CC48F6">
        <w:t>Okres wypowiedzenia stosunku służbowego zawodowej służby wojskowej,</w:t>
      </w:r>
      <w:r w:rsidR="00012255" w:rsidRPr="00CC48F6">
        <w:t xml:space="preserve"> o</w:t>
      </w:r>
      <w:r w:rsidR="00012255">
        <w:t> </w:t>
      </w:r>
      <w:r w:rsidRPr="00CC48F6">
        <w:t>którym mowa</w:t>
      </w:r>
      <w:r w:rsidR="00012255" w:rsidRPr="00CC48F6">
        <w:t xml:space="preserve"> w</w:t>
      </w:r>
      <w:r w:rsidR="00012255">
        <w:t> ust. </w:t>
      </w:r>
      <w:r w:rsidRPr="00CC48F6">
        <w:t>5, może być skrócony za pisemną zgodą zwalnianego żołnierza zawodowego</w:t>
      </w:r>
      <w:r w:rsidR="00012255" w:rsidRPr="00CC48F6">
        <w:t xml:space="preserve"> i</w:t>
      </w:r>
      <w:r w:rsidR="00012255">
        <w:t> </w:t>
      </w:r>
      <w:r w:rsidRPr="00CC48F6">
        <w:t>właściwego organu, przy czym kończyć się musi osta</w:t>
      </w:r>
      <w:r w:rsidRPr="00CC48F6">
        <w:t>t</w:t>
      </w:r>
      <w:r w:rsidRPr="00CC48F6">
        <w:t>niego dnia miesiąca.</w:t>
      </w:r>
    </w:p>
    <w:p w:rsidR="00CC48F6" w:rsidRPr="00CC48F6" w:rsidRDefault="00CC48F6" w:rsidP="00012255">
      <w:pPr>
        <w:pStyle w:val="USTustnpkodeksu"/>
      </w:pPr>
      <w:r w:rsidRPr="00CC48F6">
        <w:t>7.</w:t>
      </w:r>
      <w:r w:rsidR="00012255">
        <w:t> </w:t>
      </w:r>
      <w:r w:rsidRPr="00CC48F6">
        <w:t>Żołnierzowi zawodowemu może być doręczone wypowiedzenie stosunku służbowego zawodowej służby wojsk</w:t>
      </w:r>
      <w:r w:rsidRPr="00CC48F6">
        <w:t>o</w:t>
      </w:r>
      <w:r w:rsidRPr="00CC48F6">
        <w:t>wej przed terminem rozformowania jednostki wojskowej lub zmniejszenia jej stanu etatowego albo likwidacji stanowiska służbowego, które żołnierz zajmuje,</w:t>
      </w:r>
      <w:r w:rsidR="00012255" w:rsidRPr="00CC48F6">
        <w:t xml:space="preserve"> z</w:t>
      </w:r>
      <w:r w:rsidR="00012255">
        <w:t> </w:t>
      </w:r>
      <w:r w:rsidRPr="00CC48F6">
        <w:t>tym że bieg terminu wypowiedzenia rozpoczyna się od dnia następującego po dniu rozformowania jednostki wojskowej lub zmniejszenia jej stanu etatowego albo likwidacji stanowiska służbowego, które żołnierz zajmował.</w:t>
      </w:r>
    </w:p>
    <w:p w:rsidR="00CC48F6" w:rsidRPr="00CC48F6" w:rsidRDefault="00CC48F6" w:rsidP="00012255">
      <w:pPr>
        <w:pStyle w:val="USTustnpkodeksu"/>
      </w:pPr>
      <w:r w:rsidRPr="00CC48F6">
        <w:t>8.</w:t>
      </w:r>
      <w:r w:rsidR="00012255">
        <w:t> </w:t>
      </w:r>
      <w:r w:rsidRPr="00CC48F6">
        <w:t>Żołnierzowi zawodowemu, któremu właściwy organ wypowiedział stosunek służbowy zawodowej służby wo</w:t>
      </w:r>
      <w:r w:rsidRPr="00CC48F6">
        <w:t>j</w:t>
      </w:r>
      <w:r w:rsidRPr="00CC48F6">
        <w:t>skowej, doręcza się wypowiedzenie wraz</w:t>
      </w:r>
      <w:r w:rsidR="00012255" w:rsidRPr="00CC48F6">
        <w:t xml:space="preserve"> z</w:t>
      </w:r>
      <w:r w:rsidR="00012255">
        <w:t> </w:t>
      </w:r>
      <w:r w:rsidRPr="00CC48F6">
        <w:t>decyzją o przeniesieniu tego żołnierza do dyspozycji.</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115.</w:t>
      </w:r>
      <w:r w:rsidR="00012255">
        <w:rPr>
          <w:rStyle w:val="IGindeksgrny"/>
        </w:rPr>
        <w:t> </w:t>
      </w:r>
      <w:r w:rsidRPr="00CC48F6">
        <w:t>1. Zwolnienie</w:t>
      </w:r>
      <w:r w:rsidR="00012255" w:rsidRPr="00CC48F6">
        <w:t xml:space="preserve"> z</w:t>
      </w:r>
      <w:r w:rsidR="00012255">
        <w:t> </w:t>
      </w:r>
      <w:r w:rsidRPr="00CC48F6">
        <w:t>zawodowej służby wojskowej</w:t>
      </w:r>
      <w:r w:rsidR="00012255" w:rsidRPr="00CC48F6">
        <w:t xml:space="preserve"> w</w:t>
      </w:r>
      <w:r w:rsidR="00012255">
        <w:t> </w:t>
      </w:r>
      <w:r w:rsidRPr="00CC48F6">
        <w:t>przypadkach,</w:t>
      </w:r>
      <w:r w:rsidR="00012255" w:rsidRPr="00CC48F6">
        <w:t xml:space="preserve"> o</w:t>
      </w:r>
      <w:r w:rsidR="00012255">
        <w:t> </w:t>
      </w:r>
      <w:r w:rsidRPr="00CC48F6">
        <w:t>których mowa</w:t>
      </w:r>
      <w:r w:rsidR="00012255" w:rsidRPr="00CC48F6">
        <w:t xml:space="preserve"> w</w:t>
      </w:r>
      <w:r w:rsidR="00012255">
        <w:t> art. </w:t>
      </w:r>
      <w:r w:rsidRPr="00CC48F6">
        <w:t>11</w:t>
      </w:r>
      <w:r w:rsidR="00012255" w:rsidRPr="00CC48F6">
        <w:t>1</w:t>
      </w:r>
      <w:r w:rsidR="00012255">
        <w:t xml:space="preserve"> pkt </w:t>
      </w:r>
      <w:r w:rsidRPr="00CC48F6">
        <w:t>2, 4, 6–7,</w:t>
      </w:r>
      <w:r w:rsidR="00012255">
        <w:t xml:space="preserve"> pkt </w:t>
      </w:r>
      <w:r w:rsidR="00012255" w:rsidRPr="00CC48F6">
        <w:t>9</w:t>
      </w:r>
      <w:r w:rsidR="00012255">
        <w:t xml:space="preserve"> lit. </w:t>
      </w:r>
      <w:r w:rsidRPr="00CC48F6">
        <w:t>a,</w:t>
      </w:r>
      <w:r w:rsidR="00012255">
        <w:t xml:space="preserve"> pkt </w:t>
      </w:r>
      <w:r w:rsidRPr="00CC48F6">
        <w:t>1</w:t>
      </w:r>
      <w:r w:rsidR="00012255" w:rsidRPr="00CC48F6">
        <w:t>0</w:t>
      </w:r>
      <w:r w:rsidR="00012255">
        <w:t xml:space="preserve"> i </w:t>
      </w:r>
      <w:r w:rsidRPr="00CC48F6">
        <w:t>1</w:t>
      </w:r>
      <w:r w:rsidR="00012255" w:rsidRPr="00CC48F6">
        <w:t>6</w:t>
      </w:r>
      <w:r w:rsidR="00012255">
        <w:t xml:space="preserve"> oraz art. </w:t>
      </w:r>
      <w:r w:rsidRPr="00CC48F6">
        <w:t>11</w:t>
      </w:r>
      <w:r w:rsidR="00012255" w:rsidRPr="00CC48F6">
        <w:t>2</w:t>
      </w:r>
      <w:r w:rsidR="00012255">
        <w:t xml:space="preserve"> ust. </w:t>
      </w:r>
      <w:r w:rsidRPr="00CC48F6">
        <w:t>1, następuje decyzją organu wymienionego</w:t>
      </w:r>
      <w:r w:rsidR="00012255" w:rsidRPr="00CC48F6">
        <w:t xml:space="preserve"> w</w:t>
      </w:r>
      <w:r w:rsidR="00012255">
        <w:t> art. </w:t>
      </w:r>
      <w:r w:rsidRPr="00CC48F6">
        <w:t>11</w:t>
      </w:r>
      <w:r w:rsidR="00012255" w:rsidRPr="00CC48F6">
        <w:t>4</w:t>
      </w:r>
      <w:r w:rsidR="00012255">
        <w:t xml:space="preserve"> ust. </w:t>
      </w:r>
      <w:r w:rsidRPr="00CC48F6">
        <w:t>4.</w:t>
      </w:r>
    </w:p>
    <w:p w:rsidR="00CC48F6" w:rsidRPr="00CC48F6" w:rsidRDefault="00CC48F6" w:rsidP="00012255">
      <w:pPr>
        <w:pStyle w:val="USTustnpkodeksu"/>
      </w:pPr>
      <w:r w:rsidRPr="00CC48F6">
        <w:t>2.</w:t>
      </w:r>
      <w:r w:rsidR="00012255">
        <w:t> </w:t>
      </w:r>
      <w:r w:rsidRPr="00CC48F6">
        <w:t>Zwolnienie</w:t>
      </w:r>
      <w:r w:rsidR="00012255" w:rsidRPr="00CC48F6">
        <w:t xml:space="preserve"> z</w:t>
      </w:r>
      <w:r w:rsidR="00012255">
        <w:t> </w:t>
      </w:r>
      <w:r w:rsidRPr="00CC48F6">
        <w:t>zawodowej służby wojskowej</w:t>
      </w:r>
      <w:r w:rsidR="00012255" w:rsidRPr="00CC48F6">
        <w:t xml:space="preserve"> w</w:t>
      </w:r>
      <w:r w:rsidR="00012255">
        <w:t> </w:t>
      </w:r>
      <w:r w:rsidRPr="00CC48F6">
        <w:t>przypadkach,</w:t>
      </w:r>
      <w:r w:rsidR="00012255" w:rsidRPr="00CC48F6">
        <w:t xml:space="preserve"> o</w:t>
      </w:r>
      <w:r w:rsidR="00012255">
        <w:t> </w:t>
      </w:r>
      <w:r w:rsidRPr="00CC48F6">
        <w:t>których mowa</w:t>
      </w:r>
      <w:r w:rsidR="00012255" w:rsidRPr="00CC48F6">
        <w:t xml:space="preserve"> w</w:t>
      </w:r>
      <w:r w:rsidR="00012255">
        <w:t> art. </w:t>
      </w:r>
      <w:r w:rsidRPr="00CC48F6">
        <w:t>11</w:t>
      </w:r>
      <w:r w:rsidR="00012255" w:rsidRPr="00CC48F6">
        <w:t>1</w:t>
      </w:r>
      <w:r w:rsidR="00012255">
        <w:t xml:space="preserve"> pkt </w:t>
      </w:r>
      <w:r w:rsidRPr="00CC48F6">
        <w:t>1, 3, 5, 8,</w:t>
      </w:r>
      <w:r w:rsidR="00012255">
        <w:t xml:space="preserve"> pkt </w:t>
      </w:r>
      <w:r w:rsidR="00012255" w:rsidRPr="00CC48F6">
        <w:t>9</w:t>
      </w:r>
      <w:r w:rsidR="00012255">
        <w:t xml:space="preserve"> lit. </w:t>
      </w:r>
      <w:r w:rsidRPr="00CC48F6">
        <w:t>b</w:t>
      </w:r>
      <w:r w:rsidR="00012255" w:rsidRPr="00CC48F6">
        <w:t xml:space="preserve"> i</w:t>
      </w:r>
      <w:r w:rsidR="00012255">
        <w:t> pkt </w:t>
      </w:r>
      <w:r w:rsidRPr="00CC48F6">
        <w:t>11–15, następuje</w:t>
      </w:r>
      <w:r w:rsidR="00012255" w:rsidRPr="00CC48F6">
        <w:t xml:space="preserve"> z</w:t>
      </w:r>
      <w:r w:rsidR="00012255">
        <w:t> </w:t>
      </w:r>
      <w:r w:rsidRPr="00CC48F6">
        <w:t>mocy prawa</w:t>
      </w:r>
      <w:r w:rsidR="00012255" w:rsidRPr="00CC48F6">
        <w:t xml:space="preserve"> z</w:t>
      </w:r>
      <w:r w:rsidR="00012255">
        <w:t> </w:t>
      </w:r>
      <w:r w:rsidRPr="00CC48F6">
        <w:t>dniem uprawomocnienia się odpowiedniego orzeczenia lub</w:t>
      </w:r>
      <w:r w:rsidR="00012255" w:rsidRPr="00CC48F6">
        <w:t xml:space="preserve"> z</w:t>
      </w:r>
      <w:r w:rsidR="00012255">
        <w:t> </w:t>
      </w:r>
      <w:r w:rsidRPr="00CC48F6">
        <w:t>dniem,</w:t>
      </w:r>
      <w:r w:rsidR="00012255" w:rsidRPr="00CC48F6">
        <w:t xml:space="preserve"> w</w:t>
      </w:r>
      <w:r w:rsidR="00012255">
        <w:t> </w:t>
      </w:r>
      <w:r w:rsidRPr="00CC48F6">
        <w:t>którym decyzja stała się ostateczna albo</w:t>
      </w:r>
      <w:r w:rsidR="00012255" w:rsidRPr="00CC48F6">
        <w:t xml:space="preserve"> z</w:t>
      </w:r>
      <w:r w:rsidR="00012255">
        <w:t> </w:t>
      </w:r>
      <w:r w:rsidRPr="00CC48F6">
        <w:t>dniem zaistnienia okoliczności stanowiącej podstawę zwolnienia żołnierza zawodowego ze służby.</w:t>
      </w:r>
    </w:p>
    <w:p w:rsidR="00CC48F6" w:rsidRPr="00CC48F6" w:rsidRDefault="00CC48F6" w:rsidP="00012255">
      <w:pPr>
        <w:pStyle w:val="USTustnpkodeksu"/>
      </w:pPr>
      <w:r w:rsidRPr="00CC48F6">
        <w:t>3.</w:t>
      </w:r>
      <w:r w:rsidR="00012255">
        <w:t> </w:t>
      </w:r>
      <w:r w:rsidR="00012255" w:rsidRPr="00CC48F6">
        <w:t>W</w:t>
      </w:r>
      <w:r w:rsidR="00012255">
        <w:t> </w:t>
      </w:r>
      <w:r w:rsidRPr="00CC48F6">
        <w:t>przypadkach,</w:t>
      </w:r>
      <w:r w:rsidR="00012255" w:rsidRPr="00CC48F6">
        <w:t xml:space="preserve"> o</w:t>
      </w:r>
      <w:r w:rsidR="00012255">
        <w:t> </w:t>
      </w:r>
      <w:r w:rsidRPr="00CC48F6">
        <w:t>których mowa</w:t>
      </w:r>
      <w:r w:rsidR="00012255" w:rsidRPr="00CC48F6">
        <w:t xml:space="preserve"> w</w:t>
      </w:r>
      <w:r w:rsidR="00012255">
        <w:t> ust. </w:t>
      </w:r>
      <w:r w:rsidRPr="00CC48F6">
        <w:t>2, dowódca jednostki wojskowej,</w:t>
      </w:r>
      <w:r w:rsidR="00012255" w:rsidRPr="00CC48F6">
        <w:t xml:space="preserve"> w</w:t>
      </w:r>
      <w:r w:rsidR="00012255">
        <w:t> </w:t>
      </w:r>
      <w:r w:rsidRPr="00CC48F6">
        <w:t>której żołnierz pełni służbę, stwierdza fakt zwolnienia żołnierza</w:t>
      </w:r>
      <w:r w:rsidR="00012255" w:rsidRPr="00CC48F6">
        <w:t xml:space="preserve"> z</w:t>
      </w:r>
      <w:r w:rsidR="00012255">
        <w:t> </w:t>
      </w:r>
      <w:r w:rsidRPr="00CC48F6">
        <w:t>zawodowej służby wojskowej rozkazem personalnym, wydanym do celów ewidencyjnych.</w:t>
      </w:r>
    </w:p>
    <w:p w:rsidR="00CC48F6" w:rsidRPr="00CC48F6" w:rsidRDefault="00CC48F6" w:rsidP="00012255">
      <w:pPr>
        <w:pStyle w:val="USTustnpkodeksu"/>
      </w:pPr>
      <w:r w:rsidRPr="00CC48F6">
        <w:t>4.</w:t>
      </w:r>
      <w:r w:rsidR="00012255">
        <w:t> </w:t>
      </w:r>
      <w:r w:rsidRPr="00CC48F6">
        <w:t>Zwolnienie</w:t>
      </w:r>
      <w:r w:rsidR="00012255" w:rsidRPr="00CC48F6">
        <w:t xml:space="preserve"> z</w:t>
      </w:r>
      <w:r w:rsidR="00012255">
        <w:t> </w:t>
      </w:r>
      <w:r w:rsidRPr="00CC48F6">
        <w:t>zawodowej służby wojskowej w przypadkach niewymienionych</w:t>
      </w:r>
      <w:r w:rsidR="00012255" w:rsidRPr="00CC48F6">
        <w:t xml:space="preserve"> w</w:t>
      </w:r>
      <w:r w:rsidR="00012255">
        <w:t> ust. </w:t>
      </w:r>
      <w:r w:rsidR="00012255" w:rsidRPr="00CC48F6">
        <w:t>2</w:t>
      </w:r>
      <w:r w:rsidR="00012255">
        <w:t> </w:t>
      </w:r>
      <w:r w:rsidRPr="00CC48F6">
        <w:t>następuje</w:t>
      </w:r>
      <w:r w:rsidR="00012255" w:rsidRPr="00CC48F6">
        <w:t xml:space="preserve"> z</w:t>
      </w:r>
      <w:r w:rsidR="00012255">
        <w:t> </w:t>
      </w:r>
      <w:r w:rsidRPr="00CC48F6">
        <w:t>dniem określ</w:t>
      </w:r>
      <w:r w:rsidRPr="00CC48F6">
        <w:t>o</w:t>
      </w:r>
      <w:r w:rsidRPr="00CC48F6">
        <w:t>nym</w:t>
      </w:r>
      <w:r w:rsidR="00012255" w:rsidRPr="00CC48F6">
        <w:t xml:space="preserve"> w</w:t>
      </w:r>
      <w:r w:rsidR="00012255">
        <w:t> </w:t>
      </w:r>
      <w:r w:rsidRPr="00CC48F6">
        <w:t>decyzji organu,</w:t>
      </w:r>
      <w:r w:rsidR="00012255" w:rsidRPr="00CC48F6">
        <w:t xml:space="preserve"> o</w:t>
      </w:r>
      <w:r w:rsidR="00012255">
        <w:t> </w:t>
      </w:r>
      <w:r w:rsidRPr="00CC48F6">
        <w:t>którym mowa</w:t>
      </w:r>
      <w:r w:rsidR="00012255" w:rsidRPr="00CC48F6">
        <w:t xml:space="preserve"> w</w:t>
      </w:r>
      <w:r w:rsidR="00012255">
        <w:t> ust. </w:t>
      </w:r>
      <w:r w:rsidRPr="00CC48F6">
        <w:t>1.</w:t>
      </w:r>
    </w:p>
    <w:p w:rsidR="00CC48F6" w:rsidRPr="00CC48F6" w:rsidRDefault="00CC48F6" w:rsidP="008E48C1">
      <w:pPr>
        <w:pStyle w:val="ARTartustawynprozporzdzenia"/>
        <w:spacing w:before="100"/>
      </w:pPr>
      <w:r w:rsidRPr="00012255">
        <w:rPr>
          <w:rStyle w:val="Ppogrubienie"/>
        </w:rPr>
        <w:t>Art.</w:t>
      </w:r>
      <w:r w:rsidR="00012255" w:rsidRPr="00012255">
        <w:rPr>
          <w:rStyle w:val="Ppogrubienie"/>
        </w:rPr>
        <w:t> </w:t>
      </w:r>
      <w:r w:rsidRPr="00012255">
        <w:rPr>
          <w:rStyle w:val="Ppogrubienie"/>
        </w:rPr>
        <w:t>116.</w:t>
      </w:r>
      <w:r w:rsidR="00012255">
        <w:rPr>
          <w:rStyle w:val="IGindeksgrny"/>
        </w:rPr>
        <w:t> </w:t>
      </w:r>
      <w:r w:rsidRPr="00CC48F6">
        <w:t>1.</w:t>
      </w:r>
      <w:r w:rsidR="00012255" w:rsidRPr="00CC48F6">
        <w:t xml:space="preserve"> W</w:t>
      </w:r>
      <w:r w:rsidR="00012255">
        <w:t> </w:t>
      </w:r>
      <w:r w:rsidRPr="00CC48F6">
        <w:t>razie uchylenia orzeczenia,</w:t>
      </w:r>
      <w:r w:rsidR="00012255" w:rsidRPr="00CC48F6">
        <w:t xml:space="preserve"> o</w:t>
      </w:r>
      <w:r w:rsidR="00012255">
        <w:t> </w:t>
      </w:r>
      <w:r w:rsidRPr="00CC48F6">
        <w:t>którym mowa</w:t>
      </w:r>
      <w:r w:rsidR="00012255" w:rsidRPr="00CC48F6">
        <w:t xml:space="preserve"> w</w:t>
      </w:r>
      <w:r w:rsidR="00012255">
        <w:t> art. </w:t>
      </w:r>
      <w:r w:rsidRPr="00CC48F6">
        <w:t>11</w:t>
      </w:r>
      <w:r w:rsidR="00012255" w:rsidRPr="00CC48F6">
        <w:t>1</w:t>
      </w:r>
      <w:r w:rsidR="00012255">
        <w:t xml:space="preserve"> pkt </w:t>
      </w:r>
      <w:r w:rsidRPr="00CC48F6">
        <w:t>1</w:t>
      </w:r>
      <w:r w:rsidR="00012255" w:rsidRPr="00CC48F6">
        <w:t>1</w:t>
      </w:r>
      <w:r w:rsidR="00012255">
        <w:t xml:space="preserve"> i </w:t>
      </w:r>
      <w:r w:rsidRPr="00CC48F6">
        <w:t>13–1</w:t>
      </w:r>
      <w:r w:rsidR="00012255" w:rsidRPr="00CC48F6">
        <w:t>5</w:t>
      </w:r>
      <w:r w:rsidR="00012255">
        <w:t xml:space="preserve"> lub art. </w:t>
      </w:r>
      <w:r w:rsidRPr="00CC48F6">
        <w:t>11</w:t>
      </w:r>
      <w:r w:rsidR="00012255" w:rsidRPr="00CC48F6">
        <w:t>2</w:t>
      </w:r>
      <w:r w:rsidR="00012255">
        <w:t xml:space="preserve"> ust. </w:t>
      </w:r>
      <w:r w:rsidR="00012255" w:rsidRPr="00CC48F6">
        <w:t>1</w:t>
      </w:r>
      <w:r w:rsidR="00012255">
        <w:t xml:space="preserve"> pkt </w:t>
      </w:r>
      <w:r w:rsidRPr="00CC48F6">
        <w:t>1, albo uchylenia lub stwierdzenia nieważności decyzji</w:t>
      </w:r>
      <w:r w:rsidR="00012255" w:rsidRPr="00CC48F6">
        <w:t xml:space="preserve"> o</w:t>
      </w:r>
      <w:r w:rsidR="00012255">
        <w:t> </w:t>
      </w:r>
      <w:r w:rsidRPr="00CC48F6">
        <w:t>zwolnieniu</w:t>
      </w:r>
      <w:r w:rsidR="00012255" w:rsidRPr="00CC48F6">
        <w:t xml:space="preserve"> z</w:t>
      </w:r>
      <w:r w:rsidR="00012255">
        <w:t> </w:t>
      </w:r>
      <w:r w:rsidRPr="00CC48F6">
        <w:t>zawodowej służby wojskowej lub wypowiedzenia stosunku służbowego zawodowej służby wojskowej dokonanego przez organ wojskowy, ulegają uchyleniu skutki tego orzeczenia lub decyzji, jakie wynikły dla żołnierza zawodowego</w:t>
      </w:r>
      <w:r w:rsidR="00012255" w:rsidRPr="00CC48F6">
        <w:t xml:space="preserve"> z</w:t>
      </w:r>
      <w:r w:rsidR="00012255">
        <w:t> </w:t>
      </w:r>
      <w:r w:rsidRPr="00CC48F6">
        <w:t>tego tytułu.</w:t>
      </w:r>
    </w:p>
    <w:p w:rsidR="00CC48F6" w:rsidRPr="00CC48F6" w:rsidRDefault="00CC48F6" w:rsidP="00012255">
      <w:pPr>
        <w:pStyle w:val="USTustnpkodeksu"/>
      </w:pPr>
      <w:r w:rsidRPr="00CC48F6">
        <w:t>2.</w:t>
      </w:r>
      <w:r w:rsidR="00012255">
        <w:t> </w:t>
      </w:r>
      <w:r w:rsidRPr="00CC48F6">
        <w:tab/>
        <w:t>W przypadkach,</w:t>
      </w:r>
      <w:r w:rsidR="00012255" w:rsidRPr="00CC48F6">
        <w:t xml:space="preserve"> o</w:t>
      </w:r>
      <w:r w:rsidR="00012255">
        <w:t> </w:t>
      </w:r>
      <w:r w:rsidRPr="00CC48F6">
        <w:t>których mowa</w:t>
      </w:r>
      <w:r w:rsidR="00012255" w:rsidRPr="00CC48F6">
        <w:t xml:space="preserve"> w</w:t>
      </w:r>
      <w:r w:rsidR="00012255">
        <w:t> ust. </w:t>
      </w:r>
      <w:r w:rsidRPr="00CC48F6">
        <w:t>1, data zwolnienia</w:t>
      </w:r>
      <w:r w:rsidR="00012255" w:rsidRPr="00CC48F6">
        <w:t xml:space="preserve"> z</w:t>
      </w:r>
      <w:r w:rsidR="00012255">
        <w:t> </w:t>
      </w:r>
      <w:r w:rsidRPr="00CC48F6">
        <w:t>zawodowej służby wojskowej nie ulega zmianie, przy czym uznaje się, że zwolnienie żołnierza zawodowego nastąpiło w drodze wypowiedzenia stosunku służbowego zawodowej służby wojskowej dokonanego przez właściwy organ.</w:t>
      </w:r>
    </w:p>
    <w:p w:rsidR="00CC48F6" w:rsidRPr="008E48C1" w:rsidRDefault="00CC48F6" w:rsidP="008E48C1">
      <w:pPr>
        <w:pStyle w:val="USTustnpkodeksu"/>
        <w:spacing w:before="100"/>
        <w:rPr>
          <w:bCs w:val="0"/>
        </w:rPr>
      </w:pPr>
      <w:r w:rsidRPr="008E48C1">
        <w:rPr>
          <w:bCs w:val="0"/>
        </w:rPr>
        <w:t>3.</w:t>
      </w:r>
      <w:r w:rsidR="00012255" w:rsidRPr="008E48C1">
        <w:rPr>
          <w:bCs w:val="0"/>
        </w:rPr>
        <w:t> </w:t>
      </w:r>
      <w:r w:rsidRPr="008E48C1">
        <w:rPr>
          <w:bCs w:val="0"/>
        </w:rPr>
        <w:tab/>
        <w:t>Żołnierzowi zawodowemu,</w:t>
      </w:r>
      <w:r w:rsidR="00012255" w:rsidRPr="008E48C1">
        <w:rPr>
          <w:bCs w:val="0"/>
        </w:rPr>
        <w:t xml:space="preserve"> o </w:t>
      </w:r>
      <w:r w:rsidRPr="008E48C1">
        <w:rPr>
          <w:bCs w:val="0"/>
        </w:rPr>
        <w:t>którym mowa</w:t>
      </w:r>
      <w:r w:rsidR="00012255" w:rsidRPr="008E48C1">
        <w:rPr>
          <w:bCs w:val="0"/>
        </w:rPr>
        <w:t xml:space="preserve"> w ust. </w:t>
      </w:r>
      <w:r w:rsidRPr="008E48C1">
        <w:rPr>
          <w:bCs w:val="0"/>
        </w:rPr>
        <w:t>1, przysługuje od Skarbu Państwa odszkodowanie</w:t>
      </w:r>
      <w:r w:rsidR="00012255" w:rsidRPr="008E48C1">
        <w:rPr>
          <w:bCs w:val="0"/>
        </w:rPr>
        <w:t xml:space="preserve"> w </w:t>
      </w:r>
      <w:r w:rsidRPr="008E48C1">
        <w:rPr>
          <w:bCs w:val="0"/>
        </w:rPr>
        <w:t>wysokości sześciokrotności kwoty uposażenia zasadniczego, wraz</w:t>
      </w:r>
      <w:r w:rsidR="00012255" w:rsidRPr="008E48C1">
        <w:rPr>
          <w:bCs w:val="0"/>
        </w:rPr>
        <w:t xml:space="preserve"> z </w:t>
      </w:r>
      <w:r w:rsidRPr="008E48C1">
        <w:rPr>
          <w:bCs w:val="0"/>
        </w:rPr>
        <w:t>dodatkami</w:t>
      </w:r>
      <w:r w:rsidR="00012255" w:rsidRPr="008E48C1">
        <w:rPr>
          <w:bCs w:val="0"/>
        </w:rPr>
        <w:t xml:space="preserve"> o </w:t>
      </w:r>
      <w:r w:rsidRPr="008E48C1">
        <w:rPr>
          <w:bCs w:val="0"/>
        </w:rPr>
        <w:t>charakterze stałym, należnego na ostatnio zajmow</w:t>
      </w:r>
      <w:r w:rsidRPr="008E48C1">
        <w:rPr>
          <w:bCs w:val="0"/>
        </w:rPr>
        <w:t>a</w:t>
      </w:r>
      <w:r w:rsidRPr="008E48C1">
        <w:rPr>
          <w:bCs w:val="0"/>
        </w:rPr>
        <w:t>nym stanowisku służbowym,</w:t>
      </w:r>
      <w:r w:rsidR="00012255" w:rsidRPr="008E48C1">
        <w:rPr>
          <w:bCs w:val="0"/>
        </w:rPr>
        <w:t xml:space="preserve"> z </w:t>
      </w:r>
      <w:r w:rsidRPr="008E48C1">
        <w:rPr>
          <w:bCs w:val="0"/>
        </w:rPr>
        <w:t>uwzględnieniem powstałych zmian mających wpływ na prawo do uposażenia lub jego wysokość,</w:t>
      </w:r>
      <w:r w:rsidR="00012255" w:rsidRPr="008E48C1">
        <w:rPr>
          <w:bCs w:val="0"/>
        </w:rPr>
        <w:t xml:space="preserve"> a w </w:t>
      </w:r>
      <w:r w:rsidRPr="008E48C1">
        <w:rPr>
          <w:bCs w:val="0"/>
        </w:rPr>
        <w:t>przypadku gdy stanowisko służbowe, które żołnierz zawodowy zajmował przed zwolnieniem</w:t>
      </w:r>
      <w:r w:rsidR="00012255" w:rsidRPr="008E48C1">
        <w:rPr>
          <w:bCs w:val="0"/>
        </w:rPr>
        <w:t xml:space="preserve"> z </w:t>
      </w:r>
      <w:r w:rsidRPr="008E48C1">
        <w:rPr>
          <w:bCs w:val="0"/>
        </w:rPr>
        <w:t>zawodowej służby wojskowej, nie istnieje, według stawek na porównywalnym pod względem stopnia etatowego</w:t>
      </w:r>
      <w:r w:rsidR="00012255" w:rsidRPr="008E48C1">
        <w:rPr>
          <w:bCs w:val="0"/>
        </w:rPr>
        <w:t xml:space="preserve"> i </w:t>
      </w:r>
      <w:r w:rsidRPr="008E48C1">
        <w:rPr>
          <w:bCs w:val="0"/>
        </w:rPr>
        <w:t>grupy uposażenia stanowisku służbowym, obowiązujących</w:t>
      </w:r>
      <w:r w:rsidR="00012255" w:rsidRPr="008E48C1">
        <w:rPr>
          <w:bCs w:val="0"/>
        </w:rPr>
        <w:t xml:space="preserve"> w </w:t>
      </w:r>
      <w:r w:rsidRPr="008E48C1">
        <w:rPr>
          <w:bCs w:val="0"/>
        </w:rPr>
        <w:t>dniu uprawomocnienia się orzeczenia lub decyzji wymienionych</w:t>
      </w:r>
      <w:r w:rsidR="00012255" w:rsidRPr="008E48C1">
        <w:rPr>
          <w:bCs w:val="0"/>
        </w:rPr>
        <w:t xml:space="preserve"> w ust. </w:t>
      </w:r>
      <w:r w:rsidRPr="008E48C1">
        <w:rPr>
          <w:bCs w:val="0"/>
        </w:rPr>
        <w:t>1.</w:t>
      </w:r>
    </w:p>
    <w:p w:rsidR="00CC48F6" w:rsidRPr="009E4756" w:rsidRDefault="00CC48F6" w:rsidP="00246B94">
      <w:pPr>
        <w:pStyle w:val="ARTartustawynprozporzdzenia"/>
        <w:spacing w:before="100"/>
      </w:pPr>
      <w:r w:rsidRPr="00012255">
        <w:rPr>
          <w:rStyle w:val="Ppogrubienie"/>
        </w:rPr>
        <w:t>Art.</w:t>
      </w:r>
      <w:r w:rsidR="00012255" w:rsidRPr="00012255">
        <w:rPr>
          <w:rStyle w:val="Ppogrubienie"/>
        </w:rPr>
        <w:t> </w:t>
      </w:r>
      <w:r w:rsidRPr="00012255">
        <w:rPr>
          <w:rStyle w:val="Ppogrubienie"/>
        </w:rPr>
        <w:t>117.</w:t>
      </w:r>
      <w:r w:rsidR="00012255">
        <w:t> </w:t>
      </w:r>
      <w:r w:rsidR="00012255" w:rsidRPr="009E4756">
        <w:t>W</w:t>
      </w:r>
      <w:r w:rsidR="00012255">
        <w:t> </w:t>
      </w:r>
      <w:r w:rsidRPr="009E4756">
        <w:t>zakresie zwalniania</w:t>
      </w:r>
      <w:r w:rsidR="00012255" w:rsidRPr="009E4756">
        <w:t xml:space="preserve"> z</w:t>
      </w:r>
      <w:r w:rsidR="00012255">
        <w:t> </w:t>
      </w:r>
      <w:r w:rsidRPr="009E4756">
        <w:t>zawodowej służby wojskowej żołnierzy zawodowych, których st</w:t>
      </w:r>
      <w:r w:rsidRPr="00CC48F6">
        <w:t>o</w:t>
      </w:r>
      <w:r w:rsidRPr="009E4756">
        <w:t>sunek służbowy lub wykonywanie zawodu jest unormowane</w:t>
      </w:r>
      <w:r w:rsidR="00012255" w:rsidRPr="009E4756">
        <w:t xml:space="preserve"> w</w:t>
      </w:r>
      <w:r w:rsidR="00012255">
        <w:t> </w:t>
      </w:r>
      <w:r w:rsidRPr="009E4756">
        <w:t>odrębnych przepisach, stosuje się również te przepisy.</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118.</w:t>
      </w:r>
      <w:r w:rsidR="00012255">
        <w:t> </w:t>
      </w:r>
      <w:r w:rsidRPr="009E4756">
        <w:t>Minister Obrony Narodowej określi,</w:t>
      </w:r>
      <w:r w:rsidR="00012255" w:rsidRPr="009E4756">
        <w:t xml:space="preserve"> w</w:t>
      </w:r>
      <w:r w:rsidR="00012255">
        <w:t> </w:t>
      </w:r>
      <w:r w:rsidRPr="009E4756">
        <w:t>drodze rozporządzenia, szczegółowe warunki</w:t>
      </w:r>
      <w:r w:rsidR="00012255" w:rsidRPr="009E4756">
        <w:t xml:space="preserve"> i</w:t>
      </w:r>
      <w:r w:rsidR="00012255">
        <w:t> </w:t>
      </w:r>
      <w:r w:rsidRPr="009E4756">
        <w:t>tryb zwalniania żo</w:t>
      </w:r>
      <w:r w:rsidRPr="009E4756">
        <w:t>ł</w:t>
      </w:r>
      <w:r w:rsidRPr="009E4756">
        <w:t>nierzy zawodowych</w:t>
      </w:r>
      <w:r w:rsidR="00012255" w:rsidRPr="009E4756">
        <w:t xml:space="preserve"> z</w:t>
      </w:r>
      <w:r w:rsidR="00012255">
        <w:t> </w:t>
      </w:r>
      <w:r w:rsidRPr="009E4756">
        <w:t>zawodowej służby wojskowej. Rozporządzenie to p</w:t>
      </w:r>
      <w:r w:rsidRPr="00CC48F6">
        <w:t>o</w:t>
      </w:r>
      <w:r w:rsidRPr="009E4756">
        <w:t>winno przewidywać, że postępowanie związ</w:t>
      </w:r>
      <w:r w:rsidRPr="009E4756">
        <w:t>a</w:t>
      </w:r>
      <w:r w:rsidRPr="009E4756">
        <w:t>ne ze zwolnieniem żołnierza zawodowego</w:t>
      </w:r>
      <w:r w:rsidR="00012255" w:rsidRPr="009E4756">
        <w:t xml:space="preserve"> z</w:t>
      </w:r>
      <w:r w:rsidR="00012255">
        <w:t> </w:t>
      </w:r>
      <w:r w:rsidRPr="009E4756">
        <w:t>zawodowej służby wojskowej jest</w:t>
      </w:r>
      <w:r w:rsidR="00012255" w:rsidRPr="009E4756">
        <w:t xml:space="preserve"> w</w:t>
      </w:r>
      <w:r w:rsidR="00012255">
        <w:t> </w:t>
      </w:r>
      <w:r w:rsidRPr="009E4756">
        <w:t>stosunku do niego jawne.</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119.</w:t>
      </w:r>
      <w:r w:rsidR="00012255">
        <w:t> </w:t>
      </w:r>
      <w:r w:rsidRPr="00CC48F6">
        <w:t xml:space="preserve">1. </w:t>
      </w:r>
      <w:r w:rsidRPr="00E54072">
        <w:t>Żołnierz zwolniony</w:t>
      </w:r>
      <w:r w:rsidR="00012255" w:rsidRPr="00E54072">
        <w:t xml:space="preserve"> z</w:t>
      </w:r>
      <w:r w:rsidR="00012255">
        <w:t> </w:t>
      </w:r>
      <w:r w:rsidRPr="00E54072">
        <w:t>zawodowej służby wojskowej</w:t>
      </w:r>
      <w:r w:rsidR="00012255" w:rsidRPr="00E54072">
        <w:t xml:space="preserve"> z</w:t>
      </w:r>
      <w:r w:rsidR="00012255">
        <w:t> </w:t>
      </w:r>
      <w:r w:rsidRPr="00E54072">
        <w:t>powodu,</w:t>
      </w:r>
      <w:r w:rsidR="00012255" w:rsidRPr="00E54072">
        <w:t xml:space="preserve"> o</w:t>
      </w:r>
      <w:r w:rsidR="00012255">
        <w:t> </w:t>
      </w:r>
      <w:r w:rsidRPr="00E54072">
        <w:t>którym mowa</w:t>
      </w:r>
      <w:r w:rsidR="00012255" w:rsidRPr="00E54072">
        <w:t xml:space="preserve"> </w:t>
      </w:r>
      <w:r w:rsidR="00012255" w:rsidRPr="00CC48F6">
        <w:t>w</w:t>
      </w:r>
      <w:r w:rsidR="00012255">
        <w:t> art. </w:t>
      </w:r>
      <w:r w:rsidRPr="00CC48F6">
        <w:t>11</w:t>
      </w:r>
      <w:r w:rsidR="00012255" w:rsidRPr="00CC48F6">
        <w:t>1</w:t>
      </w:r>
      <w:r w:rsidR="00012255">
        <w:t xml:space="preserve"> pkt </w:t>
      </w:r>
      <w:r w:rsidRPr="00CC48F6">
        <w:t>3, 8,</w:t>
      </w:r>
      <w:r w:rsidR="00012255">
        <w:t xml:space="preserve"> pkt </w:t>
      </w:r>
      <w:r w:rsidR="00012255" w:rsidRPr="00CC48F6">
        <w:t>9</w:t>
      </w:r>
      <w:r w:rsidR="00012255">
        <w:t xml:space="preserve"> lit. </w:t>
      </w:r>
      <w:r w:rsidRPr="00CC48F6">
        <w:t>b</w:t>
      </w:r>
      <w:r w:rsidR="00012255" w:rsidRPr="00CC48F6">
        <w:t xml:space="preserve"> i</w:t>
      </w:r>
      <w:r w:rsidR="00012255">
        <w:t> pkt </w:t>
      </w:r>
      <w:r w:rsidRPr="00CC48F6">
        <w:t>1</w:t>
      </w:r>
      <w:r w:rsidR="00012255" w:rsidRPr="00CC48F6">
        <w:t>0</w:t>
      </w:r>
      <w:r w:rsidR="00012255">
        <w:t xml:space="preserve"> oraz art. </w:t>
      </w:r>
      <w:r w:rsidRPr="00CC48F6">
        <w:t>11</w:t>
      </w:r>
      <w:r w:rsidR="00012255" w:rsidRPr="00CC48F6">
        <w:t>2</w:t>
      </w:r>
      <w:r w:rsidR="00012255">
        <w:t xml:space="preserve"> ust. </w:t>
      </w:r>
      <w:r w:rsidR="00012255" w:rsidRPr="00CC48F6">
        <w:t>1</w:t>
      </w:r>
      <w:r w:rsidR="00012255">
        <w:t xml:space="preserve"> pkt </w:t>
      </w:r>
      <w:r w:rsidRPr="00CC48F6">
        <w:t>3–5, który pełnił zawodową służbę wojskową co najmniej przez dziesięć lat, ze względu na szczególny charakter wykształcenia, doświadczenia wojskowego</w:t>
      </w:r>
      <w:r w:rsidR="00012255" w:rsidRPr="00CC48F6">
        <w:t xml:space="preserve"> i</w:t>
      </w:r>
      <w:r w:rsidR="00012255">
        <w:t> </w:t>
      </w:r>
      <w:r w:rsidRPr="00CC48F6">
        <w:t>wiedzy specjalistycznej, korzysta</w:t>
      </w:r>
      <w:r w:rsidR="00012255" w:rsidRPr="00CC48F6">
        <w:t xml:space="preserve"> z</w:t>
      </w:r>
      <w:r w:rsidR="00012255">
        <w:t> </w:t>
      </w:r>
      <w:r w:rsidRPr="00CC48F6">
        <w:t>pierwszeństwa</w:t>
      </w:r>
      <w:r w:rsidR="00012255" w:rsidRPr="00CC48F6">
        <w:t xml:space="preserve"> w</w:t>
      </w:r>
      <w:r w:rsidR="00012255">
        <w:t> </w:t>
      </w:r>
      <w:r w:rsidRPr="00CC48F6">
        <w:t>zatrudnieniu na stanowiskach związanych</w:t>
      </w:r>
      <w:r w:rsidR="00012255" w:rsidRPr="00CC48F6">
        <w:t xml:space="preserve"> z</w:t>
      </w:r>
      <w:r w:rsidR="00012255">
        <w:t> </w:t>
      </w:r>
      <w:r w:rsidRPr="00CC48F6">
        <w:t>obronnością kraju</w:t>
      </w:r>
      <w:r w:rsidR="00012255" w:rsidRPr="00CC48F6">
        <w:t xml:space="preserve"> w</w:t>
      </w:r>
      <w:r w:rsidR="00012255">
        <w:t> </w:t>
      </w:r>
      <w:r w:rsidRPr="00CC48F6">
        <w:t>administracji publicznej.</w:t>
      </w:r>
    </w:p>
    <w:p w:rsidR="00CC48F6" w:rsidRPr="00CC48F6" w:rsidRDefault="00CC48F6" w:rsidP="00012255">
      <w:pPr>
        <w:pStyle w:val="USTustnpkodeksu"/>
      </w:pPr>
      <w:r w:rsidRPr="00CC48F6">
        <w:t>1a.</w:t>
      </w:r>
      <w:r w:rsidR="00012255">
        <w:t> </w:t>
      </w:r>
      <w:r w:rsidRPr="00CC48F6">
        <w:t>Organy administracji rządowej</w:t>
      </w:r>
      <w:r w:rsidR="00012255" w:rsidRPr="00CC48F6">
        <w:t xml:space="preserve"> i</w:t>
      </w:r>
      <w:r w:rsidR="00012255">
        <w:t> </w:t>
      </w:r>
      <w:r w:rsidRPr="00CC48F6">
        <w:t>organy samorządu terytorialnego są obowiązane do współpracy</w:t>
      </w:r>
      <w:r w:rsidR="00012255" w:rsidRPr="00CC48F6">
        <w:t xml:space="preserve"> z</w:t>
      </w:r>
      <w:r w:rsidR="00012255">
        <w:t> </w:t>
      </w:r>
      <w:r w:rsidRPr="00CC48F6">
        <w:t>właściwymi organami wojskowymi w zakresie ewidencjonowania stanowisk związanych</w:t>
      </w:r>
      <w:r w:rsidR="00012255" w:rsidRPr="00CC48F6">
        <w:t xml:space="preserve"> z</w:t>
      </w:r>
      <w:r w:rsidR="00012255">
        <w:t> </w:t>
      </w:r>
      <w:r w:rsidRPr="00CC48F6">
        <w:t>obronnością kraju,</w:t>
      </w:r>
      <w:r w:rsidR="00012255" w:rsidRPr="00CC48F6">
        <w:t xml:space="preserve"> w</w:t>
      </w:r>
      <w:r w:rsidR="00012255">
        <w:t> </w:t>
      </w:r>
      <w:r w:rsidRPr="00CC48F6">
        <w:t>tym stanowisk dot</w:t>
      </w:r>
      <w:r w:rsidRPr="00CC48F6">
        <w:t>y</w:t>
      </w:r>
      <w:r w:rsidRPr="00CC48F6">
        <w:t>czących planowania</w:t>
      </w:r>
      <w:r w:rsidR="00012255" w:rsidRPr="00CC48F6">
        <w:t xml:space="preserve"> i</w:t>
      </w:r>
      <w:r w:rsidR="00012255">
        <w:t> </w:t>
      </w:r>
      <w:r w:rsidRPr="00CC48F6">
        <w:t>realizacji pozamilitarnych przygotowań obronnych</w:t>
      </w:r>
      <w:r w:rsidR="00012255" w:rsidRPr="00CC48F6">
        <w:t xml:space="preserve"> w</w:t>
      </w:r>
      <w:r w:rsidR="00012255">
        <w:t> </w:t>
      </w:r>
      <w:r w:rsidRPr="00CC48F6">
        <w:t>państwie.</w:t>
      </w:r>
    </w:p>
    <w:p w:rsidR="00CC48F6" w:rsidRPr="00CC48F6" w:rsidRDefault="00CC48F6" w:rsidP="00012255">
      <w:pPr>
        <w:pStyle w:val="USTustnpkodeksu"/>
      </w:pPr>
      <w:r w:rsidRPr="00CC48F6">
        <w:t>1b.</w:t>
      </w:r>
      <w:r w:rsidR="00012255">
        <w:t> </w:t>
      </w:r>
      <w:r w:rsidRPr="00CC48F6">
        <w:t>Właściwy organ wojskowy wydaje żołnierzowi, o którym mowa</w:t>
      </w:r>
      <w:r w:rsidR="00012255" w:rsidRPr="00CC48F6">
        <w:t xml:space="preserve"> w</w:t>
      </w:r>
      <w:r w:rsidR="00012255">
        <w:t> ust. </w:t>
      </w:r>
      <w:r w:rsidRPr="00CC48F6">
        <w:t>1, na jego wniosek zaświadczenie stwie</w:t>
      </w:r>
      <w:r w:rsidRPr="00CC48F6">
        <w:t>r</w:t>
      </w:r>
      <w:r w:rsidRPr="00CC48F6">
        <w:t>dzające jego predyspozycje do zajmowania stanowiska pracy określonego</w:t>
      </w:r>
      <w:r w:rsidR="00012255" w:rsidRPr="00CC48F6">
        <w:t xml:space="preserve"> w</w:t>
      </w:r>
      <w:r w:rsidR="00012255">
        <w:t> ust. </w:t>
      </w:r>
      <w:r w:rsidRPr="00CC48F6">
        <w:t>1.</w:t>
      </w:r>
    </w:p>
    <w:p w:rsidR="00CC48F6" w:rsidRPr="00CC48F6" w:rsidRDefault="00CC48F6" w:rsidP="00012255">
      <w:pPr>
        <w:pStyle w:val="USTustnpkodeksu"/>
      </w:pPr>
      <w:r w:rsidRPr="00CC48F6">
        <w:t>1c.</w:t>
      </w:r>
      <w:r w:rsidR="00012255">
        <w:t> </w:t>
      </w:r>
      <w:r w:rsidRPr="00CC48F6">
        <w:t>Uprawnienie,</w:t>
      </w:r>
      <w:r w:rsidR="00012255" w:rsidRPr="00CC48F6">
        <w:t xml:space="preserve"> o</w:t>
      </w:r>
      <w:r w:rsidR="00012255">
        <w:t> </w:t>
      </w:r>
      <w:r w:rsidRPr="00CC48F6">
        <w:t>którym mowa</w:t>
      </w:r>
      <w:r w:rsidR="00012255" w:rsidRPr="00CC48F6">
        <w:t xml:space="preserve"> w</w:t>
      </w:r>
      <w:r w:rsidR="00012255">
        <w:t> ust. </w:t>
      </w:r>
      <w:r w:rsidRPr="00CC48F6">
        <w:t>1,</w:t>
      </w:r>
      <w:r w:rsidR="00012255" w:rsidRPr="00CC48F6">
        <w:t xml:space="preserve"> w</w:t>
      </w:r>
      <w:r w:rsidR="00012255">
        <w:t> </w:t>
      </w:r>
      <w:r w:rsidRPr="00CC48F6">
        <w:t>pierwszej kolejności przysługuje byłym żołnierzom zawodowym którzy zostali zwolnieni</w:t>
      </w:r>
      <w:r w:rsidR="00012255" w:rsidRPr="00CC48F6">
        <w:t xml:space="preserve"> z</w:t>
      </w:r>
      <w:r w:rsidR="00012255">
        <w:t> </w:t>
      </w:r>
      <w:r w:rsidRPr="00CC48F6">
        <w:t>zawodowej służby wojskowej wskutek ustalenia przez wojskową komisję lekarską niezdolności do pełnienia zawodowej służby wojskowej wskutek wypadku pozostającego</w:t>
      </w:r>
      <w:r w:rsidR="00012255" w:rsidRPr="00CC48F6">
        <w:t xml:space="preserve"> w</w:t>
      </w:r>
      <w:r w:rsidR="00012255">
        <w:t> </w:t>
      </w:r>
      <w:r w:rsidRPr="00CC48F6">
        <w:t>związku</w:t>
      </w:r>
      <w:r w:rsidR="00012255" w:rsidRPr="00CC48F6">
        <w:t xml:space="preserve"> z</w:t>
      </w:r>
      <w:r w:rsidR="00012255">
        <w:t> </w:t>
      </w:r>
      <w:r w:rsidRPr="00CC48F6">
        <w:t>pełnieniem czynnej służby wo</w:t>
      </w:r>
      <w:r w:rsidRPr="00CC48F6">
        <w:t>j</w:t>
      </w:r>
      <w:r w:rsidRPr="00CC48F6">
        <w:t>skowej albo choroby powstałej</w:t>
      </w:r>
      <w:r w:rsidR="00012255" w:rsidRPr="00CC48F6">
        <w:t xml:space="preserve"> w</w:t>
      </w:r>
      <w:r w:rsidR="00012255">
        <w:t> </w:t>
      </w:r>
      <w:r w:rsidRPr="00CC48F6">
        <w:t>związku ze szczególnymi właściwościami lub warunkami służby wojskowej pełnionej poza granicami państwa, związanej</w:t>
      </w:r>
      <w:r w:rsidR="00012255" w:rsidRPr="00CC48F6">
        <w:t xml:space="preserve"> z</w:t>
      </w:r>
      <w:r w:rsidR="00012255">
        <w:t> </w:t>
      </w:r>
      <w:r w:rsidRPr="00CC48F6">
        <w:t>realizacją celów,</w:t>
      </w:r>
      <w:r w:rsidR="00012255" w:rsidRPr="00CC48F6">
        <w:t xml:space="preserve"> o</w:t>
      </w:r>
      <w:r w:rsidR="00012255">
        <w:t> </w:t>
      </w:r>
      <w:r w:rsidRPr="00CC48F6">
        <w:t>których mowa</w:t>
      </w:r>
      <w:r w:rsidR="00012255" w:rsidRPr="00CC48F6">
        <w:t xml:space="preserve"> w</w:t>
      </w:r>
      <w:r w:rsidR="00012255">
        <w:t> art. </w:t>
      </w:r>
      <w:r w:rsidR="00012255" w:rsidRPr="00CC48F6">
        <w:t>2</w:t>
      </w:r>
      <w:r w:rsidR="00012255">
        <w:t xml:space="preserve"> pkt </w:t>
      </w:r>
      <w:r w:rsidR="00012255" w:rsidRPr="00CC48F6">
        <w:t>1</w:t>
      </w:r>
      <w:r w:rsidR="00012255">
        <w:t> </w:t>
      </w:r>
      <w:r w:rsidRPr="00CC48F6">
        <w:t>ustawy</w:t>
      </w:r>
      <w:r w:rsidR="00012255" w:rsidRPr="00CC48F6">
        <w:t xml:space="preserve"> z</w:t>
      </w:r>
      <w:r w:rsidR="00012255">
        <w:t> </w:t>
      </w:r>
      <w:r w:rsidRPr="00CC48F6">
        <w:t>dnia 1</w:t>
      </w:r>
      <w:r w:rsidR="00012255" w:rsidRPr="00CC48F6">
        <w:t>7</w:t>
      </w:r>
      <w:r w:rsidR="00012255">
        <w:t> </w:t>
      </w:r>
      <w:r w:rsidRPr="00CC48F6">
        <w:t>grudnia 199</w:t>
      </w:r>
      <w:r w:rsidR="00012255" w:rsidRPr="00CC48F6">
        <w:t>8</w:t>
      </w:r>
      <w:r w:rsidR="00012255">
        <w:t> </w:t>
      </w:r>
      <w:r w:rsidRPr="00CC48F6">
        <w:t>r.</w:t>
      </w:r>
      <w:r w:rsidR="00012255" w:rsidRPr="00CC48F6">
        <w:t xml:space="preserve"> o</w:t>
      </w:r>
      <w:r w:rsidR="00012255">
        <w:t> </w:t>
      </w:r>
      <w:r w:rsidRPr="00CC48F6">
        <w:t>zasadach użycia lub pobytu Sił Zbrojnych Rzeczypospolitej Polskiej poza granicami państwa (</w:t>
      </w:r>
      <w:r w:rsidR="00012255">
        <w:t>Dz. U. Nr </w:t>
      </w:r>
      <w:r w:rsidRPr="00CC48F6">
        <w:t>162,</w:t>
      </w:r>
      <w:r w:rsidR="00012255">
        <w:t xml:space="preserve"> poz. </w:t>
      </w:r>
      <w:r w:rsidRPr="00CC48F6">
        <w:t>1117,</w:t>
      </w:r>
      <w:r w:rsidR="00012255" w:rsidRPr="00CC48F6">
        <w:t xml:space="preserve"> z</w:t>
      </w:r>
      <w:r w:rsidR="00012255">
        <w:t> </w:t>
      </w:r>
      <w:proofErr w:type="spellStart"/>
      <w:r w:rsidRPr="00CC48F6">
        <w:t>późn</w:t>
      </w:r>
      <w:proofErr w:type="spellEnd"/>
      <w:r w:rsidRPr="00CC48F6">
        <w:t>. zm.</w:t>
      </w:r>
      <w:r w:rsidRPr="00012255">
        <w:rPr>
          <w:rStyle w:val="IGindeksgrny"/>
        </w:rPr>
        <w:footnoteReference w:id="155"/>
      </w:r>
      <w:r w:rsidRPr="00012255">
        <w:rPr>
          <w:rStyle w:val="IGindeksgrny"/>
        </w:rPr>
        <w:t>)</w:t>
      </w:r>
      <w:r w:rsidRPr="00CC48F6">
        <w:t>).</w:t>
      </w:r>
    </w:p>
    <w:p w:rsidR="00CC48F6" w:rsidRPr="00246B94" w:rsidRDefault="00CC48F6" w:rsidP="008E48C1">
      <w:pPr>
        <w:pStyle w:val="USTustnpkodeksu"/>
        <w:spacing w:before="60"/>
        <w:rPr>
          <w:bCs w:val="0"/>
        </w:rPr>
      </w:pPr>
      <w:r w:rsidRPr="00246B94">
        <w:rPr>
          <w:bCs w:val="0"/>
        </w:rPr>
        <w:t>2.</w:t>
      </w:r>
      <w:r w:rsidR="00012255" w:rsidRPr="00246B94">
        <w:rPr>
          <w:bCs w:val="0"/>
        </w:rPr>
        <w:t> </w:t>
      </w:r>
      <w:r w:rsidRPr="00246B94">
        <w:rPr>
          <w:bCs w:val="0"/>
        </w:rPr>
        <w:t>Prezes Rady Ministrów określi,</w:t>
      </w:r>
      <w:r w:rsidR="00012255" w:rsidRPr="00246B94">
        <w:rPr>
          <w:bCs w:val="0"/>
        </w:rPr>
        <w:t xml:space="preserve"> w </w:t>
      </w:r>
      <w:r w:rsidRPr="00246B94">
        <w:rPr>
          <w:bCs w:val="0"/>
        </w:rPr>
        <w:t>drodze rozporządzenia, stanowiska pracy związane z obronnością kraju</w:t>
      </w:r>
      <w:r w:rsidR="00012255" w:rsidRPr="00246B94">
        <w:rPr>
          <w:bCs w:val="0"/>
        </w:rPr>
        <w:t xml:space="preserve"> w </w:t>
      </w:r>
      <w:r w:rsidRPr="00246B94">
        <w:rPr>
          <w:bCs w:val="0"/>
        </w:rPr>
        <w:t>administracji publicznej. Rozporządzenie powinno uwzględniać stanowiska pracy, na których są wykonywane zadania i czynności, dla których kwalifikacje żołnierzy zwolnionych</w:t>
      </w:r>
      <w:r w:rsidR="00012255" w:rsidRPr="00246B94">
        <w:rPr>
          <w:bCs w:val="0"/>
        </w:rPr>
        <w:t xml:space="preserve"> z </w:t>
      </w:r>
      <w:r w:rsidRPr="00246B94">
        <w:rPr>
          <w:bCs w:val="0"/>
        </w:rPr>
        <w:t>zawodowej służby wojskowej są szczególnie przydatne.</w:t>
      </w:r>
    </w:p>
    <w:p w:rsidR="00CC48F6" w:rsidRPr="00CC48F6" w:rsidRDefault="00CC48F6" w:rsidP="00012255">
      <w:pPr>
        <w:pStyle w:val="USTustnpkodeksu"/>
      </w:pPr>
      <w:r w:rsidRPr="00CC48F6">
        <w:t>3.</w:t>
      </w:r>
      <w:r w:rsidR="00012255">
        <w:t> </w:t>
      </w:r>
      <w:r w:rsidRPr="00CC48F6">
        <w:t>Minister Obrony Narodowej określi,</w:t>
      </w:r>
      <w:r w:rsidR="00012255" w:rsidRPr="00CC48F6">
        <w:t xml:space="preserve"> w</w:t>
      </w:r>
      <w:r w:rsidR="00012255">
        <w:t> </w:t>
      </w:r>
      <w:r w:rsidRPr="00CC48F6">
        <w:t>drodze rozporządzenia, organy wojskowe właściwe do ewidencjonowania stanowisk związanych z obronnością kraju, wydawania zaświadczeń, o których mowa</w:t>
      </w:r>
      <w:r w:rsidR="00012255" w:rsidRPr="00CC48F6">
        <w:t xml:space="preserve"> w</w:t>
      </w:r>
      <w:r w:rsidR="00012255">
        <w:t> ust. </w:t>
      </w:r>
      <w:r w:rsidRPr="00CC48F6">
        <w:t>1b, tryb postępowania</w:t>
      </w:r>
      <w:r w:rsidR="00012255" w:rsidRPr="00CC48F6">
        <w:t xml:space="preserve"> w</w:t>
      </w:r>
      <w:r w:rsidR="00012255">
        <w:t> </w:t>
      </w:r>
      <w:r w:rsidRPr="00CC48F6">
        <w:t>tych sprawach oraz wzór zaświadczenia, z uwzględnieniem sposobu prowadzenia ewidencji wojskowej</w:t>
      </w:r>
      <w:r w:rsidR="00012255" w:rsidRPr="00CC48F6">
        <w:t xml:space="preserve"> i</w:t>
      </w:r>
      <w:r w:rsidR="00012255">
        <w:t> </w:t>
      </w:r>
      <w:r w:rsidRPr="00CC48F6">
        <w:t>sprawności postęp</w:t>
      </w:r>
      <w:r w:rsidRPr="00CC48F6">
        <w:t>o</w:t>
      </w:r>
      <w:r w:rsidRPr="00CC48F6">
        <w:t>wania organów wojskowych.</w:t>
      </w:r>
    </w:p>
    <w:p w:rsidR="00CC48F6" w:rsidRPr="00CC48F6" w:rsidRDefault="00CC48F6" w:rsidP="008E48C1">
      <w:pPr>
        <w:pStyle w:val="ARTartustawynprozporzdzenia"/>
        <w:spacing w:before="60"/>
      </w:pPr>
      <w:r w:rsidRPr="00012255">
        <w:rPr>
          <w:rStyle w:val="Ppogrubienie"/>
        </w:rPr>
        <w:t>Art.</w:t>
      </w:r>
      <w:r w:rsidR="00012255" w:rsidRPr="00012255">
        <w:rPr>
          <w:rStyle w:val="Ppogrubienie"/>
        </w:rPr>
        <w:t> </w:t>
      </w:r>
      <w:r w:rsidRPr="00012255">
        <w:rPr>
          <w:rStyle w:val="Ppogrubienie"/>
        </w:rPr>
        <w:t>120.</w:t>
      </w:r>
      <w:r w:rsidR="00012255">
        <w:t> </w:t>
      </w:r>
      <w:r w:rsidRPr="00CC48F6">
        <w:t>1.</w:t>
      </w:r>
      <w:r w:rsidRPr="00012255">
        <w:rPr>
          <w:rStyle w:val="IGindeksgrny"/>
        </w:rPr>
        <w:footnoteReference w:id="156"/>
      </w:r>
      <w:r w:rsidRPr="00012255">
        <w:rPr>
          <w:rStyle w:val="IGindeksgrny"/>
        </w:rPr>
        <w:t>)</w:t>
      </w:r>
      <w:r w:rsidRPr="00CC48F6">
        <w:t xml:space="preserve"> Były żołnierz zawodowy, który został zwolniony</w:t>
      </w:r>
      <w:r w:rsidR="00012255" w:rsidRPr="00CC48F6">
        <w:t xml:space="preserve"> z</w:t>
      </w:r>
      <w:r w:rsidR="00012255">
        <w:t> </w:t>
      </w:r>
      <w:r w:rsidRPr="00CC48F6">
        <w:t>zawodowej służby wojskowej wskutek ustalenia przez wojskową komisję lekarską niezdolności do pełnienia zawodowej służby wojskowej wskutek wypadku pozostając</w:t>
      </w:r>
      <w:r w:rsidRPr="00CC48F6">
        <w:t>e</w:t>
      </w:r>
      <w:r w:rsidRPr="00CC48F6">
        <w:t>go</w:t>
      </w:r>
      <w:r w:rsidR="00012255" w:rsidRPr="00CC48F6">
        <w:t xml:space="preserve"> w</w:t>
      </w:r>
      <w:r w:rsidR="00012255">
        <w:t> </w:t>
      </w:r>
      <w:r w:rsidRPr="00CC48F6">
        <w:t>związku</w:t>
      </w:r>
      <w:r w:rsidR="00012255" w:rsidRPr="00CC48F6">
        <w:t xml:space="preserve"> z</w:t>
      </w:r>
      <w:r w:rsidR="00012255">
        <w:t> </w:t>
      </w:r>
      <w:r w:rsidRPr="00CC48F6">
        <w:t>pełnieniem czynnej służby wojskowej albo choroby powstałej</w:t>
      </w:r>
      <w:r w:rsidR="00012255" w:rsidRPr="00CC48F6">
        <w:t xml:space="preserve"> w</w:t>
      </w:r>
      <w:r w:rsidR="00012255">
        <w:t> </w:t>
      </w:r>
      <w:r w:rsidRPr="00CC48F6">
        <w:t>związku ze szczególnymi właściwości</w:t>
      </w:r>
      <w:r w:rsidRPr="00CC48F6">
        <w:t>a</w:t>
      </w:r>
      <w:r w:rsidRPr="00CC48F6">
        <w:t>mi lub warunkami służby wojskowej albo który pełnił zawodową służbę wojskową co najmniej cztery lata,</w:t>
      </w:r>
      <w:r w:rsidR="00012255" w:rsidRPr="00CC48F6">
        <w:t xml:space="preserve"> z</w:t>
      </w:r>
      <w:r w:rsidR="00012255">
        <w:t> </w:t>
      </w:r>
      <w:r w:rsidRPr="00CC48F6">
        <w:t>wyjątkiem zwolnionego ze służby wojskowej</w:t>
      </w:r>
      <w:r w:rsidR="00012255" w:rsidRPr="00CC48F6">
        <w:t xml:space="preserve"> z</w:t>
      </w:r>
      <w:r w:rsidR="00012255">
        <w:t> </w:t>
      </w:r>
      <w:r w:rsidRPr="00CC48F6">
        <w:t>powodu,</w:t>
      </w:r>
      <w:r w:rsidR="00012255" w:rsidRPr="00CC48F6">
        <w:t xml:space="preserve"> o</w:t>
      </w:r>
      <w:r w:rsidR="00012255">
        <w:t> </w:t>
      </w:r>
      <w:r w:rsidRPr="00CC48F6">
        <w:t>którym mowa</w:t>
      </w:r>
      <w:r w:rsidR="00012255" w:rsidRPr="00CC48F6">
        <w:t xml:space="preserve"> w</w:t>
      </w:r>
      <w:r w:rsidR="00012255">
        <w:t> art. </w:t>
      </w:r>
      <w:r w:rsidRPr="00CC48F6">
        <w:t>11</w:t>
      </w:r>
      <w:r w:rsidR="00012255" w:rsidRPr="00CC48F6">
        <w:t>1</w:t>
      </w:r>
      <w:r w:rsidR="00012255">
        <w:t xml:space="preserve"> pkt </w:t>
      </w:r>
      <w:r w:rsidR="00012255" w:rsidRPr="00CC48F6">
        <w:t>1</w:t>
      </w:r>
      <w:r w:rsidR="00012255">
        <w:t xml:space="preserve"> i </w:t>
      </w:r>
      <w:r w:rsidRPr="00CC48F6">
        <w:t>12–15,</w:t>
      </w:r>
      <w:r w:rsidR="00012255" w:rsidRPr="00CC48F6">
        <w:t xml:space="preserve"> w</w:t>
      </w:r>
      <w:r w:rsidR="00012255">
        <w:t> </w:t>
      </w:r>
      <w:r w:rsidRPr="00CC48F6">
        <w:t>okresie dwóch lat od dnia zwo</w:t>
      </w:r>
      <w:r w:rsidRPr="00CC48F6">
        <w:t>l</w:t>
      </w:r>
      <w:r w:rsidRPr="00CC48F6">
        <w:t>nienia</w:t>
      </w:r>
      <w:r w:rsidR="00012255" w:rsidRPr="00CC48F6">
        <w:t xml:space="preserve"> z</w:t>
      </w:r>
      <w:r w:rsidR="00012255">
        <w:t> </w:t>
      </w:r>
      <w:r w:rsidRPr="00CC48F6">
        <w:t>zawodowej służby wojskowej, może korzystać, na terenie kraju,</w:t>
      </w:r>
      <w:r w:rsidR="00012255" w:rsidRPr="00CC48F6">
        <w:t xml:space="preserve"> z</w:t>
      </w:r>
      <w:r w:rsidR="00012255">
        <w:t> </w:t>
      </w:r>
      <w:r w:rsidRPr="00CC48F6">
        <w:t>pomocy</w:t>
      </w:r>
      <w:r w:rsidR="00012255" w:rsidRPr="00CC48F6">
        <w:t xml:space="preserve"> w</w:t>
      </w:r>
      <w:r w:rsidR="00012255">
        <w:t> </w:t>
      </w:r>
      <w:r w:rsidRPr="00CC48F6">
        <w:t>zakresie doradztwa zawodowego, przekwalifikowania</w:t>
      </w:r>
      <w:r w:rsidR="00012255" w:rsidRPr="00CC48F6">
        <w:t xml:space="preserve"> i</w:t>
      </w:r>
      <w:r w:rsidR="00012255">
        <w:t> </w:t>
      </w:r>
      <w:r w:rsidRPr="00CC48F6">
        <w:t>pośrednictwa pracy, udzielanej przez właściwe organy.</w:t>
      </w:r>
    </w:p>
    <w:p w:rsidR="00CC48F6" w:rsidRPr="00CC48F6" w:rsidRDefault="00CC48F6" w:rsidP="00012255">
      <w:pPr>
        <w:pStyle w:val="USTustnpkodeksu"/>
      </w:pPr>
      <w:r w:rsidRPr="00CC48F6">
        <w:t>2.</w:t>
      </w:r>
      <w:r w:rsidR="00012255">
        <w:t> </w:t>
      </w:r>
      <w:r w:rsidRPr="00CC48F6">
        <w:t>Były żołnierz zawodowy, który został zwolniony</w:t>
      </w:r>
      <w:r w:rsidR="00012255" w:rsidRPr="00CC48F6">
        <w:t xml:space="preserve"> z</w:t>
      </w:r>
      <w:r w:rsidR="00012255">
        <w:t> </w:t>
      </w:r>
      <w:r w:rsidRPr="00CC48F6">
        <w:t>zawodowej służby wojskowej wskutek ustalenia przez wo</w:t>
      </w:r>
      <w:r w:rsidRPr="00CC48F6">
        <w:t>j</w:t>
      </w:r>
      <w:r w:rsidRPr="00CC48F6">
        <w:t>skową komisję lekarską niezdolności do pełnienia zawodowej służby wojskowej wskutek wypadku pozostającego</w:t>
      </w:r>
      <w:r w:rsidR="00012255" w:rsidRPr="00CC48F6">
        <w:t xml:space="preserve"> w</w:t>
      </w:r>
      <w:r w:rsidR="00012255">
        <w:t> </w:t>
      </w:r>
      <w:r w:rsidRPr="00CC48F6">
        <w:t>związku</w:t>
      </w:r>
      <w:r w:rsidR="00012255" w:rsidRPr="00CC48F6">
        <w:t xml:space="preserve"> z</w:t>
      </w:r>
      <w:r w:rsidR="00012255">
        <w:t> </w:t>
      </w:r>
      <w:r w:rsidRPr="00CC48F6">
        <w:t>pełnieniem czynnej służby wojskowej albo choroby powstałej</w:t>
      </w:r>
      <w:r w:rsidR="00012255" w:rsidRPr="00CC48F6">
        <w:t xml:space="preserve"> w</w:t>
      </w:r>
      <w:r w:rsidR="00012255">
        <w:t> </w:t>
      </w:r>
      <w:r w:rsidRPr="00CC48F6">
        <w:t>związku ze szczególnymi właściwościami lub warunkami służby wojskowej pełnionej poza granicami państwa, związanej</w:t>
      </w:r>
      <w:r w:rsidR="00012255" w:rsidRPr="00CC48F6">
        <w:t xml:space="preserve"> z</w:t>
      </w:r>
      <w:r w:rsidR="00012255">
        <w:t> </w:t>
      </w:r>
      <w:r w:rsidRPr="00CC48F6">
        <w:t>realizacją celów,</w:t>
      </w:r>
      <w:r w:rsidR="00012255" w:rsidRPr="00CC48F6">
        <w:t xml:space="preserve"> o</w:t>
      </w:r>
      <w:r w:rsidR="00012255">
        <w:t> </w:t>
      </w:r>
      <w:r w:rsidRPr="00CC48F6">
        <w:t>których mowa</w:t>
      </w:r>
      <w:r w:rsidR="00012255" w:rsidRPr="00CC48F6">
        <w:t xml:space="preserve"> w</w:t>
      </w:r>
      <w:r w:rsidR="00012255">
        <w:t> art. </w:t>
      </w:r>
      <w:r w:rsidR="00012255" w:rsidRPr="00CC48F6">
        <w:t>2</w:t>
      </w:r>
      <w:r w:rsidR="00012255">
        <w:t xml:space="preserve"> pkt </w:t>
      </w:r>
      <w:r w:rsidR="00012255" w:rsidRPr="00CC48F6">
        <w:t>1</w:t>
      </w:r>
      <w:r w:rsidR="00012255">
        <w:t> </w:t>
      </w:r>
      <w:r w:rsidRPr="00CC48F6">
        <w:t>ustawy</w:t>
      </w:r>
      <w:r w:rsidR="00012255" w:rsidRPr="00CC48F6">
        <w:t xml:space="preserve"> z</w:t>
      </w:r>
      <w:r w:rsidR="00012255">
        <w:t> </w:t>
      </w:r>
      <w:r w:rsidRPr="00CC48F6">
        <w:t>dnia 1</w:t>
      </w:r>
      <w:r w:rsidR="00012255" w:rsidRPr="00CC48F6">
        <w:t>7</w:t>
      </w:r>
      <w:r w:rsidR="00012255">
        <w:t> </w:t>
      </w:r>
      <w:r w:rsidRPr="00CC48F6">
        <w:t>grudnia 199</w:t>
      </w:r>
      <w:r w:rsidR="00012255" w:rsidRPr="00CC48F6">
        <w:t>8</w:t>
      </w:r>
      <w:r w:rsidR="00012255">
        <w:t> </w:t>
      </w:r>
      <w:r w:rsidRPr="00CC48F6">
        <w:t>r.</w:t>
      </w:r>
      <w:r w:rsidR="00012255" w:rsidRPr="00CC48F6">
        <w:t xml:space="preserve"> o</w:t>
      </w:r>
      <w:r w:rsidR="00012255">
        <w:t> </w:t>
      </w:r>
      <w:r w:rsidRPr="00CC48F6">
        <w:t>zasadach użycia lub pobytu Sił Zbrojnych Rzeczypospolitej Polskiej poza granicami państwa, korzysta</w:t>
      </w:r>
      <w:r w:rsidR="00012255" w:rsidRPr="00CC48F6">
        <w:t xml:space="preserve"> z</w:t>
      </w:r>
      <w:r w:rsidR="00012255">
        <w:t> </w:t>
      </w:r>
      <w:r w:rsidRPr="00CC48F6">
        <w:t>pomocy,</w:t>
      </w:r>
      <w:r w:rsidR="00012255" w:rsidRPr="00CC48F6">
        <w:t xml:space="preserve"> o</w:t>
      </w:r>
      <w:r w:rsidR="00012255">
        <w:t> </w:t>
      </w:r>
      <w:r w:rsidRPr="00CC48F6">
        <w:t>której mowa</w:t>
      </w:r>
      <w:r w:rsidR="00012255" w:rsidRPr="00CC48F6">
        <w:t xml:space="preserve"> w</w:t>
      </w:r>
      <w:r w:rsidR="00012255">
        <w:t> ust. </w:t>
      </w:r>
      <w:r w:rsidRPr="00CC48F6">
        <w:t>1, bezterminowo.</w:t>
      </w:r>
    </w:p>
    <w:p w:rsidR="00CC48F6" w:rsidRPr="00CC48F6" w:rsidRDefault="00CC48F6" w:rsidP="00012255">
      <w:pPr>
        <w:pStyle w:val="USTustnpkodeksu"/>
        <w:keepNext/>
      </w:pPr>
      <w:r w:rsidRPr="00CC48F6">
        <w:t>3.</w:t>
      </w:r>
      <w:r w:rsidR="00012255">
        <w:t> </w:t>
      </w:r>
      <w:r w:rsidRPr="00CC48F6">
        <w:t>Żołnierz zawodowy, za zgodą dowódcy jednostki wojskowej, może korzystać, na terenie kraju,</w:t>
      </w:r>
      <w:r w:rsidR="00012255" w:rsidRPr="00CC48F6">
        <w:t xml:space="preserve"> z</w:t>
      </w:r>
      <w:r w:rsidR="00012255">
        <w:t> </w:t>
      </w:r>
      <w:r w:rsidRPr="00CC48F6">
        <w:t>pomocy</w:t>
      </w:r>
      <w:r w:rsidR="00012255" w:rsidRPr="00CC48F6">
        <w:t xml:space="preserve"> w</w:t>
      </w:r>
      <w:r w:rsidR="00012255">
        <w:t> </w:t>
      </w:r>
      <w:r w:rsidRPr="00CC48F6">
        <w:t>zakresie:</w:t>
      </w:r>
      <w:r w:rsidRPr="00012255">
        <w:rPr>
          <w:rStyle w:val="IGindeksgrny"/>
        </w:rPr>
        <w:footnoteReference w:id="157"/>
      </w:r>
      <w:r w:rsidRPr="00012255">
        <w:rPr>
          <w:rStyle w:val="IGindeksgrny"/>
        </w:rPr>
        <w:t>)</w:t>
      </w:r>
    </w:p>
    <w:p w:rsidR="00CC48F6" w:rsidRPr="00CC48F6" w:rsidRDefault="00CC48F6" w:rsidP="00012255">
      <w:pPr>
        <w:pStyle w:val="PKTpunkt"/>
      </w:pPr>
      <w:r w:rsidRPr="00CC48F6">
        <w:t>1)</w:t>
      </w:r>
      <w:r w:rsidR="00012255">
        <w:tab/>
      </w:r>
      <w:r w:rsidRPr="00CC48F6">
        <w:t>doradztwa zawodowego,</w:t>
      </w:r>
      <w:r w:rsidR="00012255" w:rsidRPr="00CC48F6">
        <w:t xml:space="preserve"> o</w:t>
      </w:r>
      <w:r w:rsidR="00012255">
        <w:t> </w:t>
      </w:r>
      <w:r w:rsidRPr="00CC48F6">
        <w:t>ile pełnił zawodową służbę wojskową co najmniej trzy lata,</w:t>
      </w:r>
    </w:p>
    <w:p w:rsidR="00CC48F6" w:rsidRPr="00B5494A" w:rsidRDefault="00CC48F6" w:rsidP="00012255">
      <w:pPr>
        <w:pStyle w:val="PKTpunkt"/>
      </w:pPr>
      <w:r w:rsidRPr="00B5494A">
        <w:t>2)</w:t>
      </w:r>
      <w:r w:rsidR="00012255">
        <w:tab/>
      </w:r>
      <w:r w:rsidRPr="00B5494A">
        <w:t>przekwalifikowania zawodowego</w:t>
      </w:r>
      <w:r w:rsidR="00012255" w:rsidRPr="00B5494A">
        <w:t xml:space="preserve"> i</w:t>
      </w:r>
      <w:r w:rsidR="00012255">
        <w:t> </w:t>
      </w:r>
      <w:r w:rsidRPr="00B5494A">
        <w:t>pośrednictwa pracy na dwa lata przed zwolni</w:t>
      </w:r>
      <w:r w:rsidRPr="00CC48F6">
        <w:t>e</w:t>
      </w:r>
      <w:r w:rsidRPr="00B5494A">
        <w:t>niem</w:t>
      </w:r>
      <w:r w:rsidR="00012255" w:rsidRPr="00B5494A">
        <w:t xml:space="preserve"> z</w:t>
      </w:r>
      <w:r w:rsidR="00012255">
        <w:t> </w:t>
      </w:r>
      <w:r w:rsidRPr="00B5494A">
        <w:t>zawodowej służby wojsk</w:t>
      </w:r>
      <w:r w:rsidRPr="00B5494A">
        <w:t>o</w:t>
      </w:r>
      <w:r w:rsidRPr="00B5494A">
        <w:t>wej,</w:t>
      </w:r>
      <w:r w:rsidR="00012255" w:rsidRPr="00B5494A">
        <w:t xml:space="preserve"> o</w:t>
      </w:r>
      <w:r w:rsidR="00012255">
        <w:t> </w:t>
      </w:r>
      <w:r w:rsidRPr="00B5494A">
        <w:t>ile pełnił tę służbę co najmniej cztery lata,</w:t>
      </w:r>
    </w:p>
    <w:p w:rsidR="00CC48F6" w:rsidRPr="00B5494A" w:rsidRDefault="00CC48F6" w:rsidP="00012255">
      <w:pPr>
        <w:pStyle w:val="PKTpunkt"/>
      </w:pPr>
      <w:r w:rsidRPr="00CC48F6">
        <w:t>3)</w:t>
      </w:r>
      <w:r w:rsidR="00012255">
        <w:tab/>
      </w:r>
      <w:r w:rsidRPr="00CC48F6">
        <w:t>praktyk zawodowych na sześć miesięcy przed zwolnieniem</w:t>
      </w:r>
      <w:r w:rsidR="00012255" w:rsidRPr="00CC48F6">
        <w:t xml:space="preserve"> z</w:t>
      </w:r>
      <w:r w:rsidR="00012255">
        <w:t> </w:t>
      </w:r>
      <w:r w:rsidRPr="00CC48F6">
        <w:t>zawodowej służby wojskowej,</w:t>
      </w:r>
      <w:r w:rsidR="00012255" w:rsidRPr="00CC48F6">
        <w:t xml:space="preserve"> o</w:t>
      </w:r>
      <w:r w:rsidR="00012255">
        <w:t> </w:t>
      </w:r>
      <w:r w:rsidRPr="00CC48F6">
        <w:t>ile pełnił zawodową służbę wojskową co najmniej dziewięć lat</w:t>
      </w:r>
    </w:p>
    <w:p w:rsidR="00CC48F6" w:rsidRPr="00B5494A" w:rsidRDefault="00CC48F6" w:rsidP="00012255">
      <w:pPr>
        <w:pStyle w:val="CZWSPPKTczwsplnapunktw"/>
      </w:pPr>
      <w:r w:rsidRPr="00B5494A">
        <w:t>–</w:t>
      </w:r>
      <w:r w:rsidR="00012255">
        <w:t> </w:t>
      </w:r>
      <w:r w:rsidRPr="00B5494A">
        <w:t>udzielanej przez właściwe organy.</w:t>
      </w:r>
    </w:p>
    <w:p w:rsidR="00CC48F6" w:rsidRPr="00CC48F6" w:rsidRDefault="00CC48F6" w:rsidP="00012255">
      <w:pPr>
        <w:pStyle w:val="USTustnpkodeksu"/>
      </w:pPr>
      <w:r w:rsidRPr="00CC48F6">
        <w:t>3a.</w:t>
      </w:r>
      <w:r w:rsidRPr="00012255">
        <w:rPr>
          <w:rStyle w:val="IGindeksgrny"/>
        </w:rPr>
        <w:footnoteReference w:id="158"/>
      </w:r>
      <w:r w:rsidRPr="00012255">
        <w:rPr>
          <w:rStyle w:val="IGindeksgrny"/>
        </w:rPr>
        <w:t>)</w:t>
      </w:r>
      <w:r w:rsidR="00012255">
        <w:t> </w:t>
      </w:r>
      <w:r w:rsidRPr="00CC48F6">
        <w:t>Do zgody,</w:t>
      </w:r>
      <w:r w:rsidR="00012255" w:rsidRPr="00CC48F6">
        <w:t xml:space="preserve"> o</w:t>
      </w:r>
      <w:r w:rsidR="00012255">
        <w:t> </w:t>
      </w:r>
      <w:r w:rsidRPr="00CC48F6">
        <w:t>której mowa</w:t>
      </w:r>
      <w:r w:rsidR="00012255" w:rsidRPr="00CC48F6">
        <w:t xml:space="preserve"> w</w:t>
      </w:r>
      <w:r w:rsidR="00012255">
        <w:t> ust. </w:t>
      </w:r>
      <w:r w:rsidRPr="00CC48F6">
        <w:t>3, nie stosuje się</w:t>
      </w:r>
      <w:r w:rsidR="00012255">
        <w:t xml:space="preserve"> art. </w:t>
      </w:r>
      <w:r w:rsidRPr="00CC48F6">
        <w:t>10</w:t>
      </w:r>
      <w:r w:rsidR="00012255" w:rsidRPr="00CC48F6">
        <w:t>6</w:t>
      </w:r>
      <w:r w:rsidR="00012255">
        <w:t xml:space="preserve"> § </w:t>
      </w:r>
      <w:r w:rsidRPr="00CC48F6">
        <w:t>2–</w:t>
      </w:r>
      <w:r w:rsidR="00012255" w:rsidRPr="00CC48F6">
        <w:t>6</w:t>
      </w:r>
      <w:r w:rsidR="00012255">
        <w:t> </w:t>
      </w:r>
      <w:r w:rsidRPr="00CC48F6">
        <w:t>ustawy</w:t>
      </w:r>
      <w:r w:rsidR="00012255" w:rsidRPr="00CC48F6">
        <w:t xml:space="preserve"> z</w:t>
      </w:r>
      <w:r w:rsidR="00012255">
        <w:t> </w:t>
      </w:r>
      <w:r w:rsidRPr="00CC48F6">
        <w:t>dnia 1</w:t>
      </w:r>
      <w:r w:rsidR="00012255" w:rsidRPr="00CC48F6">
        <w:t>4</w:t>
      </w:r>
      <w:r w:rsidR="00012255">
        <w:t> </w:t>
      </w:r>
      <w:r w:rsidRPr="00CC48F6">
        <w:t>czerwca 196</w:t>
      </w:r>
      <w:r w:rsidR="00012255" w:rsidRPr="00CC48F6">
        <w:t>0</w:t>
      </w:r>
      <w:r w:rsidR="00012255">
        <w:t> </w:t>
      </w:r>
      <w:r w:rsidRPr="00CC48F6">
        <w:t>r. – Kodeks postępowania administracyjnego.</w:t>
      </w:r>
    </w:p>
    <w:p w:rsidR="00CC48F6" w:rsidRPr="00CC48F6" w:rsidRDefault="00CC48F6" w:rsidP="00012255">
      <w:pPr>
        <w:pStyle w:val="USTustnpkodeksu"/>
        <w:keepNext/>
      </w:pPr>
      <w:r w:rsidRPr="00CC48F6">
        <w:t>4.</w:t>
      </w:r>
      <w:r w:rsidR="00012255">
        <w:t> </w:t>
      </w:r>
      <w:r w:rsidR="00012255" w:rsidRPr="00CC48F6">
        <w:t>W</w:t>
      </w:r>
      <w:r w:rsidR="00012255">
        <w:t> </w:t>
      </w:r>
      <w:r w:rsidRPr="00CC48F6">
        <w:t>ramach pomocy,</w:t>
      </w:r>
      <w:r w:rsidR="00012255" w:rsidRPr="00CC48F6">
        <w:t xml:space="preserve"> o</w:t>
      </w:r>
      <w:r w:rsidR="00012255">
        <w:t> </w:t>
      </w:r>
      <w:r w:rsidRPr="00CC48F6">
        <w:t>której mowa</w:t>
      </w:r>
      <w:r w:rsidR="00012255" w:rsidRPr="00CC48F6">
        <w:t xml:space="preserve"> w</w:t>
      </w:r>
      <w:r w:rsidR="00012255">
        <w:t> </w:t>
      </w:r>
      <w:r w:rsidRPr="00CC48F6">
        <w:t xml:space="preserve">ust </w:t>
      </w:r>
      <w:r w:rsidR="00012255" w:rsidRPr="00CC48F6">
        <w:t>1</w:t>
      </w:r>
      <w:r w:rsidR="00012255">
        <w:t xml:space="preserve"> i </w:t>
      </w:r>
      <w:r w:rsidRPr="00CC48F6">
        <w:t>3, do wysokości limitów, mogą być pokrywane koszty:</w:t>
      </w:r>
      <w:r w:rsidRPr="00012255">
        <w:rPr>
          <w:rStyle w:val="IGindeksgrny"/>
        </w:rPr>
        <w:footnoteReference w:id="159"/>
      </w:r>
      <w:r w:rsidRPr="00012255">
        <w:rPr>
          <w:rStyle w:val="IGindeksgrny"/>
        </w:rPr>
        <w:t>)</w:t>
      </w:r>
    </w:p>
    <w:p w:rsidR="00CC48F6" w:rsidRPr="008E48C1" w:rsidRDefault="00CC48F6" w:rsidP="008E48C1">
      <w:pPr>
        <w:pStyle w:val="PKTpunkt"/>
        <w:spacing w:before="80"/>
        <w:rPr>
          <w:bCs w:val="0"/>
        </w:rPr>
      </w:pPr>
      <w:r w:rsidRPr="00CC48F6">
        <w:t>1)</w:t>
      </w:r>
      <w:r w:rsidR="00012255">
        <w:tab/>
      </w:r>
      <w:r w:rsidRPr="00CC48F6">
        <w:t>przekwalifik</w:t>
      </w:r>
      <w:r w:rsidRPr="008E48C1">
        <w:rPr>
          <w:bCs w:val="0"/>
        </w:rPr>
        <w:t>owania zawodowego;</w:t>
      </w:r>
    </w:p>
    <w:p w:rsidR="00CC48F6" w:rsidRPr="008E48C1" w:rsidRDefault="00CC48F6" w:rsidP="008E48C1">
      <w:pPr>
        <w:pStyle w:val="PKTpunkt"/>
        <w:spacing w:before="80"/>
        <w:rPr>
          <w:bCs w:val="0"/>
        </w:rPr>
      </w:pPr>
      <w:r w:rsidRPr="008E48C1">
        <w:rPr>
          <w:bCs w:val="0"/>
        </w:rPr>
        <w:t>2)</w:t>
      </w:r>
      <w:r w:rsidR="00012255" w:rsidRPr="008E48C1">
        <w:rPr>
          <w:bCs w:val="0"/>
        </w:rPr>
        <w:tab/>
      </w:r>
      <w:r w:rsidRPr="008E48C1">
        <w:rPr>
          <w:bCs w:val="0"/>
        </w:rPr>
        <w:t>przejazdów</w:t>
      </w:r>
      <w:r w:rsidR="00012255" w:rsidRPr="008E48C1">
        <w:rPr>
          <w:bCs w:val="0"/>
        </w:rPr>
        <w:t xml:space="preserve"> z </w:t>
      </w:r>
      <w:r w:rsidRPr="008E48C1">
        <w:rPr>
          <w:bCs w:val="0"/>
        </w:rPr>
        <w:t>miejsca zamieszkania do ośrodka szkolenia,</w:t>
      </w:r>
      <w:r w:rsidR="00012255" w:rsidRPr="008E48C1">
        <w:rPr>
          <w:bCs w:val="0"/>
        </w:rPr>
        <w:t xml:space="preserve"> w </w:t>
      </w:r>
      <w:r w:rsidRPr="008E48C1">
        <w:rPr>
          <w:bCs w:val="0"/>
        </w:rPr>
        <w:t>którym następuje przekwalifikowanie zawodowe, lub do miejsca odbywania praktyki;</w:t>
      </w:r>
    </w:p>
    <w:p w:rsidR="00CC48F6" w:rsidRPr="008E48C1" w:rsidRDefault="00CC48F6" w:rsidP="008E48C1">
      <w:pPr>
        <w:pStyle w:val="PKTpunkt"/>
        <w:spacing w:before="80"/>
        <w:rPr>
          <w:bCs w:val="0"/>
        </w:rPr>
      </w:pPr>
      <w:r w:rsidRPr="008E48C1">
        <w:rPr>
          <w:bCs w:val="0"/>
        </w:rPr>
        <w:t>3)</w:t>
      </w:r>
      <w:r w:rsidR="00012255" w:rsidRPr="008E48C1">
        <w:rPr>
          <w:bCs w:val="0"/>
        </w:rPr>
        <w:tab/>
      </w:r>
      <w:r w:rsidRPr="008E48C1">
        <w:rPr>
          <w:bCs w:val="0"/>
        </w:rPr>
        <w:t>zakwaterowania</w:t>
      </w:r>
      <w:r w:rsidR="00012255" w:rsidRPr="008E48C1">
        <w:rPr>
          <w:bCs w:val="0"/>
        </w:rPr>
        <w:t xml:space="preserve"> w </w:t>
      </w:r>
      <w:r w:rsidRPr="008E48C1">
        <w:rPr>
          <w:bCs w:val="0"/>
        </w:rPr>
        <w:t>okresie przekwalifikowania zawodowego lub odbywania praktyki zawodowej;</w:t>
      </w:r>
    </w:p>
    <w:p w:rsidR="00CC48F6" w:rsidRPr="00CC48F6" w:rsidRDefault="00CC48F6" w:rsidP="008E48C1">
      <w:pPr>
        <w:pStyle w:val="PKTpunkt"/>
        <w:spacing w:before="80"/>
      </w:pPr>
      <w:r w:rsidRPr="008E48C1">
        <w:rPr>
          <w:bCs w:val="0"/>
        </w:rPr>
        <w:t>4)</w:t>
      </w:r>
      <w:r w:rsidR="00012255" w:rsidRPr="008E48C1">
        <w:rPr>
          <w:bCs w:val="0"/>
        </w:rPr>
        <w:tab/>
      </w:r>
      <w:r w:rsidRPr="008E48C1">
        <w:rPr>
          <w:bCs w:val="0"/>
        </w:rPr>
        <w:t>(uchylony).</w:t>
      </w:r>
      <w:r w:rsidRPr="008E48C1">
        <w:rPr>
          <w:rStyle w:val="IGindeksgrny"/>
          <w:bCs w:val="0"/>
        </w:rPr>
        <w:footnoteReference w:id="160"/>
      </w:r>
      <w:r w:rsidRPr="00012255">
        <w:rPr>
          <w:rStyle w:val="IGindeksgrny"/>
        </w:rPr>
        <w:t>)</w:t>
      </w:r>
    </w:p>
    <w:p w:rsidR="00CC48F6" w:rsidRPr="009E4756" w:rsidRDefault="00CC48F6" w:rsidP="00012255">
      <w:pPr>
        <w:pStyle w:val="USTustnpkodeksu"/>
        <w:keepNext/>
      </w:pPr>
      <w:r w:rsidRPr="009E4756">
        <w:t>4a.</w:t>
      </w:r>
      <w:bookmarkStart w:id="98" w:name="_Ref370883235"/>
      <w:r w:rsidRPr="00012255">
        <w:rPr>
          <w:rStyle w:val="IGindeksgrny"/>
        </w:rPr>
        <w:footnoteReference w:id="161"/>
      </w:r>
      <w:bookmarkEnd w:id="98"/>
      <w:r w:rsidRPr="00012255">
        <w:rPr>
          <w:rStyle w:val="IGindeksgrny"/>
        </w:rPr>
        <w:t>)</w:t>
      </w:r>
      <w:r w:rsidR="00012255">
        <w:t> </w:t>
      </w:r>
      <w:r w:rsidRPr="009E4756">
        <w:t>Wysokość limitów,</w:t>
      </w:r>
      <w:r w:rsidR="00012255" w:rsidRPr="009E4756">
        <w:t xml:space="preserve"> o</w:t>
      </w:r>
      <w:r w:rsidR="00012255">
        <w:t> </w:t>
      </w:r>
      <w:r w:rsidRPr="009E4756">
        <w:t>których mowa</w:t>
      </w:r>
      <w:r w:rsidR="00012255" w:rsidRPr="009E4756">
        <w:t xml:space="preserve"> w</w:t>
      </w:r>
      <w:r w:rsidR="00012255">
        <w:t> ust. </w:t>
      </w:r>
      <w:r w:rsidRPr="009E4756">
        <w:t>4, wynosi za:</w:t>
      </w:r>
    </w:p>
    <w:p w:rsidR="00CC48F6" w:rsidRPr="008E48C1" w:rsidRDefault="00CC48F6" w:rsidP="008E48C1">
      <w:pPr>
        <w:pStyle w:val="PKTpunkt"/>
        <w:spacing w:before="80"/>
        <w:rPr>
          <w:bCs w:val="0"/>
        </w:rPr>
      </w:pPr>
      <w:r w:rsidRPr="009E4756">
        <w:t>1)</w:t>
      </w:r>
      <w:r w:rsidR="00012255">
        <w:tab/>
      </w:r>
      <w:r w:rsidRPr="009E4756">
        <w:t>przekwalifikowanie zawodowe – 75% najniższego uposażenia zasadniczego żołni</w:t>
      </w:r>
      <w:r w:rsidRPr="00CC48F6">
        <w:t>e</w:t>
      </w:r>
      <w:r w:rsidRPr="009E4756">
        <w:t>rza zawodowego obowiązującego</w:t>
      </w:r>
      <w:r w:rsidR="00012255" w:rsidRPr="009E4756">
        <w:t xml:space="preserve"> w</w:t>
      </w:r>
      <w:r w:rsidR="00012255">
        <w:t> </w:t>
      </w:r>
      <w:r w:rsidRPr="009E4756">
        <w:t xml:space="preserve">dniu </w:t>
      </w:r>
      <w:r w:rsidR="00012255" w:rsidRPr="009E4756">
        <w:t>1</w:t>
      </w:r>
      <w:r w:rsidR="00012255">
        <w:t> </w:t>
      </w:r>
      <w:r w:rsidRPr="009E4756">
        <w:t>stycznia roku kalendarzowego,</w:t>
      </w:r>
      <w:r w:rsidR="00012255" w:rsidRPr="009E4756">
        <w:t xml:space="preserve"> w</w:t>
      </w:r>
      <w:r w:rsidR="00012255">
        <w:t> </w:t>
      </w:r>
      <w:r w:rsidRPr="009E4756">
        <w:t>którym zainteresowany wystąpił</w:t>
      </w:r>
      <w:r w:rsidR="00012255" w:rsidRPr="009E4756">
        <w:t xml:space="preserve"> z</w:t>
      </w:r>
      <w:r w:rsidR="00012255">
        <w:t> </w:t>
      </w:r>
      <w:r w:rsidRPr="009E4756">
        <w:t>wnioskiem</w:t>
      </w:r>
      <w:r w:rsidR="00012255" w:rsidRPr="009E4756">
        <w:t xml:space="preserve"> o</w:t>
      </w:r>
      <w:r w:rsidR="00012255">
        <w:t> </w:t>
      </w:r>
      <w:r w:rsidRPr="009E4756">
        <w:t>udzielenie pomocy</w:t>
      </w:r>
      <w:r w:rsidR="00012255" w:rsidRPr="009E4756">
        <w:t xml:space="preserve"> w</w:t>
      </w:r>
      <w:r w:rsidR="00012255">
        <w:t> </w:t>
      </w:r>
      <w:r w:rsidRPr="009E4756">
        <w:t>przekwa</w:t>
      </w:r>
      <w:r w:rsidRPr="008E48C1">
        <w:rPr>
          <w:bCs w:val="0"/>
        </w:rPr>
        <w:t>lifikowaniu zawodowym;</w:t>
      </w:r>
    </w:p>
    <w:p w:rsidR="00CC48F6" w:rsidRPr="008E48C1" w:rsidRDefault="00CC48F6" w:rsidP="008E48C1">
      <w:pPr>
        <w:pStyle w:val="PKTpunkt"/>
        <w:spacing w:before="80"/>
        <w:rPr>
          <w:bCs w:val="0"/>
        </w:rPr>
      </w:pPr>
      <w:r w:rsidRPr="008E48C1">
        <w:rPr>
          <w:bCs w:val="0"/>
        </w:rPr>
        <w:t>2)</w:t>
      </w:r>
      <w:r w:rsidR="00012255" w:rsidRPr="008E48C1">
        <w:rPr>
          <w:bCs w:val="0"/>
        </w:rPr>
        <w:tab/>
      </w:r>
      <w:r w:rsidRPr="008E48C1">
        <w:rPr>
          <w:bCs w:val="0"/>
        </w:rPr>
        <w:t>przejazdy</w:t>
      </w:r>
      <w:r w:rsidR="00012255" w:rsidRPr="008E48C1">
        <w:rPr>
          <w:bCs w:val="0"/>
        </w:rPr>
        <w:t xml:space="preserve"> z </w:t>
      </w:r>
      <w:r w:rsidRPr="008E48C1">
        <w:rPr>
          <w:bCs w:val="0"/>
        </w:rPr>
        <w:t>miejsca zamieszkania do ośrodka szkolenia lub miejsca odbywania praktyki zawodowej</w:t>
      </w:r>
      <w:r w:rsidR="00012255" w:rsidRPr="008E48C1">
        <w:rPr>
          <w:bCs w:val="0"/>
        </w:rPr>
        <w:t xml:space="preserve"> i z </w:t>
      </w:r>
      <w:r w:rsidRPr="008E48C1">
        <w:rPr>
          <w:bCs w:val="0"/>
        </w:rPr>
        <w:t>powrotem – do wysokości równowartości dwudziestu przejazdów, których koszt jednostkowy nie przekracza ceny biletu jednor</w:t>
      </w:r>
      <w:r w:rsidRPr="008E48C1">
        <w:rPr>
          <w:bCs w:val="0"/>
        </w:rPr>
        <w:t>a</w:t>
      </w:r>
      <w:r w:rsidRPr="008E48C1">
        <w:rPr>
          <w:bCs w:val="0"/>
        </w:rPr>
        <w:t>zowego</w:t>
      </w:r>
      <w:r w:rsidR="00012255" w:rsidRPr="008E48C1">
        <w:rPr>
          <w:bCs w:val="0"/>
        </w:rPr>
        <w:t xml:space="preserve"> w 2 </w:t>
      </w:r>
      <w:r w:rsidRPr="008E48C1">
        <w:rPr>
          <w:bCs w:val="0"/>
        </w:rPr>
        <w:t>klasie pociągu według taryfy pośpiesznej</w:t>
      </w:r>
      <w:r w:rsidR="00012255" w:rsidRPr="008E48C1">
        <w:rPr>
          <w:bCs w:val="0"/>
        </w:rPr>
        <w:t xml:space="preserve"> z </w:t>
      </w:r>
      <w:r w:rsidRPr="008E48C1">
        <w:rPr>
          <w:bCs w:val="0"/>
        </w:rPr>
        <w:t>uwzględnieniem przysługujących ulg, za wyjątkiem biletów na miejsca rezerwowane, sypialne lub miejsca do leżenia;</w:t>
      </w:r>
    </w:p>
    <w:p w:rsidR="00CC48F6" w:rsidRPr="00CC48F6" w:rsidRDefault="00CC48F6" w:rsidP="008E48C1">
      <w:pPr>
        <w:pStyle w:val="PKTpunkt"/>
        <w:spacing w:before="80"/>
      </w:pPr>
      <w:r w:rsidRPr="008E48C1">
        <w:rPr>
          <w:bCs w:val="0"/>
        </w:rPr>
        <w:t>3)</w:t>
      </w:r>
      <w:r w:rsidR="00012255" w:rsidRPr="008E48C1">
        <w:rPr>
          <w:bCs w:val="0"/>
        </w:rPr>
        <w:tab/>
      </w:r>
      <w:r w:rsidRPr="008E48C1">
        <w:rPr>
          <w:bCs w:val="0"/>
        </w:rPr>
        <w:t>zakwaterow</w:t>
      </w:r>
      <w:r w:rsidRPr="009E4756">
        <w:t>anie</w:t>
      </w:r>
      <w:r w:rsidR="00012255" w:rsidRPr="009E4756">
        <w:t xml:space="preserve"> w</w:t>
      </w:r>
      <w:r w:rsidR="00012255">
        <w:t> </w:t>
      </w:r>
      <w:r w:rsidRPr="009E4756">
        <w:t>miejscu szkolenia lub</w:t>
      </w:r>
      <w:r w:rsidR="00012255" w:rsidRPr="009E4756">
        <w:t xml:space="preserve"> w</w:t>
      </w:r>
      <w:r w:rsidR="00012255">
        <w:t> </w:t>
      </w:r>
      <w:r w:rsidRPr="009E4756">
        <w:t>miejscu odbywania praktyki zawodowej – do wysokości równowartości trzydziestu noclegów, których koszt jednostkowy nie przekracza 300% ryczałtu za noclegi określonego</w:t>
      </w:r>
      <w:r w:rsidR="00012255" w:rsidRPr="009E4756">
        <w:t xml:space="preserve"> w</w:t>
      </w:r>
      <w:r w:rsidR="00012255">
        <w:t> </w:t>
      </w:r>
      <w:r w:rsidRPr="009E4756">
        <w:t>przepisach</w:t>
      </w:r>
      <w:r w:rsidR="00012255" w:rsidRPr="009E4756">
        <w:t xml:space="preserve"> w</w:t>
      </w:r>
      <w:r w:rsidR="00012255">
        <w:t> </w:t>
      </w:r>
      <w:r w:rsidRPr="009E4756">
        <w:t>sprawie wysokości oraz warunków ustalania należności przysługujących pracownikowi zatrudnionemu</w:t>
      </w:r>
      <w:r w:rsidR="00012255" w:rsidRPr="009E4756">
        <w:t xml:space="preserve"> w</w:t>
      </w:r>
      <w:r w:rsidR="00012255">
        <w:t> </w:t>
      </w:r>
      <w:r w:rsidRPr="009E4756">
        <w:t>państwowej lub samorządowej jednostce sfery budżetowej</w:t>
      </w:r>
      <w:r w:rsidR="00012255" w:rsidRPr="009E4756">
        <w:t xml:space="preserve"> z</w:t>
      </w:r>
      <w:r w:rsidR="00012255">
        <w:t> </w:t>
      </w:r>
      <w:r w:rsidRPr="009E4756">
        <w:t>tytułu podróży słu</w:t>
      </w:r>
      <w:r w:rsidRPr="00CC48F6">
        <w:t>ż</w:t>
      </w:r>
      <w:r w:rsidRPr="009E4756">
        <w:t>bowej na obszarze kraju.</w:t>
      </w:r>
    </w:p>
    <w:p w:rsidR="00CC48F6" w:rsidRPr="009E4756" w:rsidRDefault="00CC48F6" w:rsidP="00012255">
      <w:pPr>
        <w:pStyle w:val="USTustnpkodeksu"/>
        <w:keepNext/>
      </w:pPr>
      <w:r w:rsidRPr="009E4756">
        <w:t>4b.</w:t>
      </w:r>
      <w:r w:rsidRPr="00012255">
        <w:rPr>
          <w:rStyle w:val="IGindeksgrny"/>
        </w:rPr>
        <w:fldChar w:fldCharType="begin"/>
      </w:r>
      <w:r w:rsidRPr="00A22010">
        <w:rPr>
          <w:rStyle w:val="IGindeksgrny"/>
        </w:rPr>
        <w:instrText xml:space="preserve"> NOTEREF _Ref370883235 \h  \* MERGEFORMAT </w:instrText>
      </w:r>
      <w:r w:rsidRPr="00012255">
        <w:rPr>
          <w:rStyle w:val="IGindeksgrny"/>
        </w:rPr>
      </w:r>
      <w:r w:rsidRPr="00012255">
        <w:rPr>
          <w:rStyle w:val="IGindeksgrny"/>
        </w:rPr>
        <w:fldChar w:fldCharType="separate"/>
      </w:r>
      <w:r w:rsidRPr="00012255">
        <w:rPr>
          <w:rStyle w:val="IGindeksgrny"/>
        </w:rPr>
        <w:t>161</w:t>
      </w:r>
      <w:r w:rsidRPr="00012255">
        <w:rPr>
          <w:rStyle w:val="IGindeksgrny"/>
        </w:rPr>
        <w:fldChar w:fldCharType="end"/>
      </w:r>
      <w:r w:rsidRPr="00012255">
        <w:rPr>
          <w:rStyle w:val="IGindeksgrny"/>
        </w:rPr>
        <w:t>)</w:t>
      </w:r>
      <w:r w:rsidR="00012255">
        <w:t> </w:t>
      </w:r>
      <w:r w:rsidRPr="009E4756">
        <w:t>Żołnierzowi zawodowemu</w:t>
      </w:r>
      <w:r w:rsidR="00012255" w:rsidRPr="009E4756">
        <w:t xml:space="preserve"> i</w:t>
      </w:r>
      <w:r w:rsidR="00012255">
        <w:t> </w:t>
      </w:r>
      <w:r w:rsidRPr="009E4756">
        <w:t>byłemu żołnierzowi zawodowemu pokrywa się koszty,</w:t>
      </w:r>
      <w:r w:rsidR="00012255" w:rsidRPr="009E4756">
        <w:t xml:space="preserve"> o</w:t>
      </w:r>
      <w:r w:rsidR="00012255">
        <w:t> </w:t>
      </w:r>
      <w:r w:rsidRPr="009E4756">
        <w:t>których mowa</w:t>
      </w:r>
      <w:r w:rsidR="00012255" w:rsidRPr="009E4756">
        <w:t xml:space="preserve"> w</w:t>
      </w:r>
      <w:r w:rsidR="00012255">
        <w:t> ust. </w:t>
      </w:r>
      <w:r w:rsidR="00012255" w:rsidRPr="009E4756">
        <w:t>4</w:t>
      </w:r>
      <w:r w:rsidR="00012255">
        <w:t xml:space="preserve"> pkt </w:t>
      </w:r>
      <w:r w:rsidRPr="009E4756">
        <w:t>1,</w:t>
      </w:r>
      <w:r w:rsidR="00012255" w:rsidRPr="009E4756">
        <w:t xml:space="preserve"> w</w:t>
      </w:r>
      <w:r w:rsidR="00012255">
        <w:t> </w:t>
      </w:r>
      <w:r w:rsidRPr="009E4756">
        <w:t>wysokości:</w:t>
      </w:r>
    </w:p>
    <w:p w:rsidR="00CC48F6" w:rsidRPr="008E48C1" w:rsidRDefault="00CC48F6" w:rsidP="008E48C1">
      <w:pPr>
        <w:pStyle w:val="PKTpunkt"/>
        <w:spacing w:before="80"/>
        <w:rPr>
          <w:bCs w:val="0"/>
        </w:rPr>
      </w:pPr>
      <w:r w:rsidRPr="009E4756">
        <w:t>1)</w:t>
      </w:r>
      <w:r w:rsidR="00012255">
        <w:tab/>
      </w:r>
      <w:r w:rsidRPr="009E4756">
        <w:t xml:space="preserve">po </w:t>
      </w:r>
      <w:r w:rsidR="00012255" w:rsidRPr="009E4756">
        <w:t>4</w:t>
      </w:r>
      <w:r w:rsidR="00012255">
        <w:t> </w:t>
      </w:r>
      <w:r w:rsidRPr="009E4756">
        <w:t>latach służb</w:t>
      </w:r>
      <w:r w:rsidRPr="008E48C1">
        <w:rPr>
          <w:bCs w:val="0"/>
        </w:rPr>
        <w:t>y wojskowej – 100%,</w:t>
      </w:r>
    </w:p>
    <w:p w:rsidR="00CC48F6" w:rsidRPr="008E48C1" w:rsidRDefault="00CC48F6" w:rsidP="008E48C1">
      <w:pPr>
        <w:pStyle w:val="PKTpunkt"/>
        <w:spacing w:before="80"/>
        <w:rPr>
          <w:bCs w:val="0"/>
        </w:rPr>
      </w:pPr>
      <w:r w:rsidRPr="008E48C1">
        <w:rPr>
          <w:bCs w:val="0"/>
        </w:rPr>
        <w:t>2)</w:t>
      </w:r>
      <w:r w:rsidRPr="008E48C1">
        <w:rPr>
          <w:rStyle w:val="IGindeksgrny"/>
          <w:bCs w:val="0"/>
        </w:rPr>
        <w:footnoteReference w:id="162"/>
      </w:r>
      <w:r w:rsidRPr="008E48C1">
        <w:rPr>
          <w:rStyle w:val="IGindeksgrny"/>
          <w:bCs w:val="0"/>
        </w:rPr>
        <w:t>)</w:t>
      </w:r>
      <w:r w:rsidR="00012255" w:rsidRPr="008E48C1">
        <w:rPr>
          <w:bCs w:val="0"/>
        </w:rPr>
        <w:tab/>
      </w:r>
      <w:r w:rsidR="00246B94" w:rsidRPr="008E48C1">
        <w:rPr>
          <w:bCs w:val="0"/>
        </w:rPr>
        <w:t xml:space="preserve"> </w:t>
      </w:r>
      <w:r w:rsidRPr="008E48C1">
        <w:rPr>
          <w:bCs w:val="0"/>
        </w:rPr>
        <w:t xml:space="preserve">po </w:t>
      </w:r>
      <w:r w:rsidR="00012255" w:rsidRPr="008E48C1">
        <w:rPr>
          <w:bCs w:val="0"/>
        </w:rPr>
        <w:t>9 </w:t>
      </w:r>
      <w:r w:rsidRPr="008E48C1">
        <w:rPr>
          <w:bCs w:val="0"/>
        </w:rPr>
        <w:t>latach służby wojskowej – 200%,</w:t>
      </w:r>
    </w:p>
    <w:p w:rsidR="00CC48F6" w:rsidRPr="009E4756" w:rsidRDefault="00CC48F6" w:rsidP="008E48C1">
      <w:pPr>
        <w:pStyle w:val="PKTpunkt"/>
        <w:spacing w:before="80"/>
      </w:pPr>
      <w:r w:rsidRPr="008E48C1">
        <w:rPr>
          <w:bCs w:val="0"/>
        </w:rPr>
        <w:t>3)</w:t>
      </w:r>
      <w:r w:rsidR="00012255" w:rsidRPr="008E48C1">
        <w:rPr>
          <w:bCs w:val="0"/>
        </w:rPr>
        <w:tab/>
      </w:r>
      <w:r w:rsidRPr="008E48C1">
        <w:rPr>
          <w:bCs w:val="0"/>
        </w:rPr>
        <w:t>po 1</w:t>
      </w:r>
      <w:r w:rsidR="00012255" w:rsidRPr="008E48C1">
        <w:rPr>
          <w:bCs w:val="0"/>
        </w:rPr>
        <w:t>5 </w:t>
      </w:r>
      <w:r w:rsidRPr="008E48C1">
        <w:rPr>
          <w:bCs w:val="0"/>
        </w:rPr>
        <w:t>latach służby</w:t>
      </w:r>
      <w:r w:rsidRPr="009E4756">
        <w:t xml:space="preserve"> wojskowej – 300%</w:t>
      </w:r>
    </w:p>
    <w:p w:rsidR="00CC48F6" w:rsidRPr="009E4756" w:rsidRDefault="00CC48F6" w:rsidP="00012255">
      <w:pPr>
        <w:pStyle w:val="CZWSPPKTczwsplnapunktw"/>
      </w:pPr>
      <w:r w:rsidRPr="009E4756">
        <w:t>–</w:t>
      </w:r>
      <w:r w:rsidR="00012255">
        <w:t> </w:t>
      </w:r>
      <w:r w:rsidRPr="009E4756">
        <w:t>limitu określonego</w:t>
      </w:r>
      <w:r w:rsidR="00012255" w:rsidRPr="009E4756">
        <w:t xml:space="preserve"> w</w:t>
      </w:r>
      <w:r w:rsidR="00012255">
        <w:t> </w:t>
      </w:r>
      <w:r w:rsidRPr="009E4756">
        <w:t>ust</w:t>
      </w:r>
      <w:r w:rsidR="00246B94">
        <w:t>.</w:t>
      </w:r>
      <w:r w:rsidRPr="009E4756">
        <w:t xml:space="preserve"> 4a</w:t>
      </w:r>
      <w:r w:rsidR="00012255">
        <w:t xml:space="preserve"> pkt </w:t>
      </w:r>
      <w:r w:rsidRPr="009E4756">
        <w:t>1.</w:t>
      </w:r>
    </w:p>
    <w:p w:rsidR="00CC48F6" w:rsidRPr="009E4756" w:rsidRDefault="00CC48F6" w:rsidP="00012255">
      <w:pPr>
        <w:pStyle w:val="USTustnpkodeksu"/>
      </w:pPr>
      <w:r w:rsidRPr="009E4756">
        <w:t>4c.</w:t>
      </w:r>
      <w:r w:rsidRPr="00012255">
        <w:rPr>
          <w:rStyle w:val="IGindeksgrny"/>
        </w:rPr>
        <w:fldChar w:fldCharType="begin"/>
      </w:r>
      <w:r w:rsidRPr="00A22010">
        <w:rPr>
          <w:rStyle w:val="IGindeksgrny"/>
        </w:rPr>
        <w:instrText xml:space="preserve"> NOTEREF _Ref370883235 \h  \* MERGEFORMAT </w:instrText>
      </w:r>
      <w:r w:rsidRPr="00012255">
        <w:rPr>
          <w:rStyle w:val="IGindeksgrny"/>
        </w:rPr>
      </w:r>
      <w:r w:rsidRPr="00012255">
        <w:rPr>
          <w:rStyle w:val="IGindeksgrny"/>
        </w:rPr>
        <w:fldChar w:fldCharType="separate"/>
      </w:r>
      <w:r w:rsidRPr="00012255">
        <w:rPr>
          <w:rStyle w:val="IGindeksgrny"/>
        </w:rPr>
        <w:t>161</w:t>
      </w:r>
      <w:r w:rsidRPr="00012255">
        <w:rPr>
          <w:rStyle w:val="IGindeksgrny"/>
        </w:rPr>
        <w:fldChar w:fldCharType="end"/>
      </w:r>
      <w:r w:rsidRPr="00012255">
        <w:rPr>
          <w:rStyle w:val="IGindeksgrny"/>
        </w:rPr>
        <w:t>)</w:t>
      </w:r>
      <w:r w:rsidR="00012255">
        <w:t> </w:t>
      </w:r>
      <w:r w:rsidRPr="009E4756">
        <w:t>Małżonkom oraz dzieciom,</w:t>
      </w:r>
      <w:r w:rsidR="00012255" w:rsidRPr="009E4756">
        <w:t xml:space="preserve"> o</w:t>
      </w:r>
      <w:r w:rsidR="00012255">
        <w:t> </w:t>
      </w:r>
      <w:r w:rsidRPr="009E4756">
        <w:t>których mowa</w:t>
      </w:r>
      <w:r w:rsidR="00012255" w:rsidRPr="009E4756">
        <w:t xml:space="preserve"> w</w:t>
      </w:r>
      <w:r w:rsidR="00012255">
        <w:t> ust. </w:t>
      </w:r>
      <w:r w:rsidRPr="009E4756">
        <w:t>6, oraz byłym żołnierzom zaw</w:t>
      </w:r>
      <w:r w:rsidRPr="00CC48F6">
        <w:t>o</w:t>
      </w:r>
      <w:r w:rsidRPr="009E4756">
        <w:t>dowym zwolnionym</w:t>
      </w:r>
      <w:r w:rsidR="00012255" w:rsidRPr="009E4756">
        <w:t xml:space="preserve"> z</w:t>
      </w:r>
      <w:r w:rsidR="00012255">
        <w:t> </w:t>
      </w:r>
      <w:r w:rsidRPr="009E4756">
        <w:t>zawodowej służby wojskowej wskutek ustalenia przez wojskową komisję lekarską niezdolności do pełnienia zawodowej służby wojskowej</w:t>
      </w:r>
      <w:r w:rsidR="00012255" w:rsidRPr="009E4756">
        <w:t xml:space="preserve"> z</w:t>
      </w:r>
      <w:r w:rsidR="00012255">
        <w:t> </w:t>
      </w:r>
      <w:r w:rsidRPr="009E4756">
        <w:t>przyczyn,</w:t>
      </w:r>
      <w:r w:rsidR="00012255" w:rsidRPr="009E4756">
        <w:t xml:space="preserve"> o</w:t>
      </w:r>
      <w:r w:rsidR="00012255">
        <w:t> </w:t>
      </w:r>
      <w:r w:rsidRPr="009E4756">
        <w:t>których mowa</w:t>
      </w:r>
      <w:r w:rsidR="00012255" w:rsidRPr="009E4756">
        <w:t xml:space="preserve"> w</w:t>
      </w:r>
      <w:r w:rsidR="00012255">
        <w:t> </w:t>
      </w:r>
      <w:r w:rsidRPr="009E4756">
        <w:t>ust</w:t>
      </w:r>
      <w:r w:rsidR="00246B94">
        <w:t>.</w:t>
      </w:r>
      <w:r w:rsidRPr="009E4756">
        <w:t xml:space="preserve"> </w:t>
      </w:r>
      <w:r w:rsidR="00012255" w:rsidRPr="009E4756">
        <w:t>1</w:t>
      </w:r>
      <w:r w:rsidR="00012255">
        <w:t xml:space="preserve"> i </w:t>
      </w:r>
      <w:r w:rsidRPr="009E4756">
        <w:t>2, pokrywa się koszty,</w:t>
      </w:r>
      <w:r w:rsidR="00012255" w:rsidRPr="009E4756">
        <w:t xml:space="preserve"> o</w:t>
      </w:r>
      <w:r w:rsidR="00012255">
        <w:t> </w:t>
      </w:r>
      <w:r w:rsidRPr="009E4756">
        <w:t>których mowa</w:t>
      </w:r>
      <w:r w:rsidR="00012255" w:rsidRPr="009E4756">
        <w:t xml:space="preserve"> w</w:t>
      </w:r>
      <w:r w:rsidR="00012255">
        <w:t> ust. </w:t>
      </w:r>
      <w:r w:rsidR="00012255" w:rsidRPr="009E4756">
        <w:t>4</w:t>
      </w:r>
      <w:r w:rsidR="00012255">
        <w:t xml:space="preserve"> pkt </w:t>
      </w:r>
      <w:r w:rsidR="00012255" w:rsidRPr="009E4756">
        <w:t>1</w:t>
      </w:r>
      <w:r w:rsidR="00012255">
        <w:t xml:space="preserve"> w </w:t>
      </w:r>
      <w:r w:rsidRPr="009E4756">
        <w:t>wysok</w:t>
      </w:r>
      <w:r w:rsidRPr="00CC48F6">
        <w:t>o</w:t>
      </w:r>
      <w:r w:rsidRPr="009E4756">
        <w:t>ści 300% limitu określonego</w:t>
      </w:r>
      <w:r w:rsidR="00012255" w:rsidRPr="009E4756">
        <w:t xml:space="preserve"> w</w:t>
      </w:r>
      <w:r w:rsidR="00012255">
        <w:t> ust. </w:t>
      </w:r>
      <w:r w:rsidRPr="009E4756">
        <w:t>4a</w:t>
      </w:r>
      <w:r w:rsidR="00012255">
        <w:t xml:space="preserve"> pkt </w:t>
      </w:r>
      <w:r w:rsidRPr="009E4756">
        <w:t>1.</w:t>
      </w:r>
    </w:p>
    <w:p w:rsidR="00CC48F6" w:rsidRPr="009E4756" w:rsidRDefault="00CC48F6" w:rsidP="00012255">
      <w:pPr>
        <w:pStyle w:val="USTustnpkodeksu"/>
      </w:pPr>
      <w:r w:rsidRPr="009E4756">
        <w:t>4d.</w:t>
      </w:r>
      <w:r w:rsidRPr="00012255">
        <w:rPr>
          <w:rStyle w:val="IGindeksgrny"/>
        </w:rPr>
        <w:fldChar w:fldCharType="begin"/>
      </w:r>
      <w:r w:rsidRPr="00A22010">
        <w:rPr>
          <w:rStyle w:val="IGindeksgrny"/>
        </w:rPr>
        <w:instrText xml:space="preserve"> NOTEREF _Ref370883235 \h  \* MERGEFORMAT </w:instrText>
      </w:r>
      <w:r w:rsidRPr="00012255">
        <w:rPr>
          <w:rStyle w:val="IGindeksgrny"/>
        </w:rPr>
      </w:r>
      <w:r w:rsidRPr="00012255">
        <w:rPr>
          <w:rStyle w:val="IGindeksgrny"/>
        </w:rPr>
        <w:fldChar w:fldCharType="separate"/>
      </w:r>
      <w:r w:rsidRPr="00012255">
        <w:rPr>
          <w:rStyle w:val="IGindeksgrny"/>
        </w:rPr>
        <w:t>161</w:t>
      </w:r>
      <w:r w:rsidRPr="00012255">
        <w:rPr>
          <w:rStyle w:val="IGindeksgrny"/>
        </w:rPr>
        <w:fldChar w:fldCharType="end"/>
      </w:r>
      <w:r w:rsidRPr="00012255">
        <w:rPr>
          <w:rStyle w:val="IGindeksgrny"/>
        </w:rPr>
        <w:t>)</w:t>
      </w:r>
      <w:r w:rsidR="00012255">
        <w:t> </w:t>
      </w:r>
      <w:r w:rsidRPr="009E4756">
        <w:t>Koszty,</w:t>
      </w:r>
      <w:r w:rsidR="00012255" w:rsidRPr="009E4756">
        <w:t xml:space="preserve"> o</w:t>
      </w:r>
      <w:r w:rsidR="00012255">
        <w:t> </w:t>
      </w:r>
      <w:r w:rsidRPr="009E4756">
        <w:t>których mowa</w:t>
      </w:r>
      <w:r w:rsidR="00012255" w:rsidRPr="009E4756">
        <w:t xml:space="preserve"> w</w:t>
      </w:r>
      <w:r w:rsidR="00012255">
        <w:t> ust. </w:t>
      </w:r>
      <w:r w:rsidR="00012255" w:rsidRPr="009E4756">
        <w:t>4</w:t>
      </w:r>
      <w:r w:rsidR="00012255">
        <w:t xml:space="preserve"> pkt </w:t>
      </w:r>
      <w:r w:rsidR="00012255" w:rsidRPr="009E4756">
        <w:t>2</w:t>
      </w:r>
      <w:r w:rsidR="00012255">
        <w:t xml:space="preserve"> i </w:t>
      </w:r>
      <w:r w:rsidRPr="009E4756">
        <w:t>3, pokrywa się, jeżeli przejazd odbywa się na odległość powyżej 5</w:t>
      </w:r>
      <w:r w:rsidR="00012255" w:rsidRPr="009E4756">
        <w:t>0</w:t>
      </w:r>
      <w:r w:rsidR="00012255">
        <w:t> </w:t>
      </w:r>
      <w:r w:rsidRPr="009E4756">
        <w:t>kilometrów</w:t>
      </w:r>
      <w:r w:rsidR="00012255" w:rsidRPr="009E4756">
        <w:t xml:space="preserve"> w</w:t>
      </w:r>
      <w:r w:rsidR="00012255">
        <w:t> </w:t>
      </w:r>
      <w:r w:rsidRPr="009E4756">
        <w:t>jedną stronę.</w:t>
      </w:r>
    </w:p>
    <w:p w:rsidR="00CC48F6" w:rsidRPr="00CC48F6" w:rsidRDefault="00CC48F6" w:rsidP="00012255">
      <w:pPr>
        <w:pStyle w:val="USTustnpkodeksu"/>
      </w:pPr>
      <w:r w:rsidRPr="009E4756">
        <w:t>4e.</w:t>
      </w:r>
      <w:r w:rsidRPr="00012255">
        <w:rPr>
          <w:rStyle w:val="IGindeksgrny"/>
        </w:rPr>
        <w:fldChar w:fldCharType="begin"/>
      </w:r>
      <w:r w:rsidRPr="00A22010">
        <w:rPr>
          <w:rStyle w:val="IGindeksgrny"/>
        </w:rPr>
        <w:instrText xml:space="preserve"> NOTEREF _Ref370883235 \h  \* MERGEFORMAT </w:instrText>
      </w:r>
      <w:r w:rsidRPr="00012255">
        <w:rPr>
          <w:rStyle w:val="IGindeksgrny"/>
        </w:rPr>
      </w:r>
      <w:r w:rsidRPr="00012255">
        <w:rPr>
          <w:rStyle w:val="IGindeksgrny"/>
        </w:rPr>
        <w:fldChar w:fldCharType="separate"/>
      </w:r>
      <w:r w:rsidRPr="00012255">
        <w:rPr>
          <w:rStyle w:val="IGindeksgrny"/>
        </w:rPr>
        <w:t>161</w:t>
      </w:r>
      <w:r w:rsidRPr="00012255">
        <w:rPr>
          <w:rStyle w:val="IGindeksgrny"/>
        </w:rPr>
        <w:fldChar w:fldCharType="end"/>
      </w:r>
      <w:r w:rsidRPr="00012255">
        <w:rPr>
          <w:rStyle w:val="IGindeksgrny"/>
        </w:rPr>
        <w:t>)</w:t>
      </w:r>
      <w:r w:rsidR="00012255">
        <w:t> </w:t>
      </w:r>
      <w:r w:rsidR="00012255" w:rsidRPr="009E4756">
        <w:t>W</w:t>
      </w:r>
      <w:r w:rsidR="00012255">
        <w:t> </w:t>
      </w:r>
      <w:r w:rsidRPr="009E4756">
        <w:t>przypadku nieukończenia przekwalifikowania zawodowego</w:t>
      </w:r>
      <w:r w:rsidR="00012255" w:rsidRPr="009E4756">
        <w:t xml:space="preserve"> z</w:t>
      </w:r>
      <w:r w:rsidR="00012255">
        <w:t> </w:t>
      </w:r>
      <w:r w:rsidRPr="009E4756">
        <w:t>winy uprawnionego, koszty,</w:t>
      </w:r>
      <w:r w:rsidR="00012255" w:rsidRPr="009E4756">
        <w:t xml:space="preserve"> o</w:t>
      </w:r>
      <w:r w:rsidR="00012255">
        <w:t> </w:t>
      </w:r>
      <w:r w:rsidRPr="009E4756">
        <w:t>których mowa</w:t>
      </w:r>
      <w:r w:rsidR="00012255" w:rsidRPr="009E4756">
        <w:t xml:space="preserve"> w</w:t>
      </w:r>
      <w:r w:rsidR="00012255">
        <w:t> ust. </w:t>
      </w:r>
      <w:r w:rsidRPr="009E4756">
        <w:t>4, podlegają zwrotowi.</w:t>
      </w:r>
    </w:p>
    <w:p w:rsidR="00CC48F6" w:rsidRPr="00CC48F6" w:rsidRDefault="00CC48F6" w:rsidP="00012255">
      <w:pPr>
        <w:pStyle w:val="USTustnpkodeksu"/>
      </w:pPr>
      <w:r w:rsidRPr="000551CC">
        <w:t>5.</w:t>
      </w:r>
      <w:r w:rsidR="00012255">
        <w:t> </w:t>
      </w:r>
      <w:r w:rsidRPr="00CC48F6">
        <w:t>Pomoc</w:t>
      </w:r>
      <w:r w:rsidR="00012255" w:rsidRPr="00CC48F6">
        <w:t xml:space="preserve"> w</w:t>
      </w:r>
      <w:r w:rsidR="00012255">
        <w:t> </w:t>
      </w:r>
      <w:r w:rsidRPr="00CC48F6">
        <w:t>zakresie doradztwa zawodowego</w:t>
      </w:r>
      <w:r w:rsidR="00012255" w:rsidRPr="00CC48F6">
        <w:t xml:space="preserve"> i</w:t>
      </w:r>
      <w:r w:rsidR="00012255">
        <w:t> </w:t>
      </w:r>
      <w:r w:rsidRPr="00CC48F6">
        <w:t>pośrednictwa pracy realizowana jest bezpłatnie przez właściwe org</w:t>
      </w:r>
      <w:r w:rsidRPr="00CC48F6">
        <w:t>a</w:t>
      </w:r>
      <w:r w:rsidRPr="00CC48F6">
        <w:t>ny wojskowe.</w:t>
      </w:r>
    </w:p>
    <w:p w:rsidR="00CC48F6" w:rsidRPr="009E4756" w:rsidRDefault="00CC48F6" w:rsidP="00012255">
      <w:pPr>
        <w:pStyle w:val="USTustnpkodeksu"/>
      </w:pPr>
      <w:r w:rsidRPr="009E4756">
        <w:t>6.</w:t>
      </w:r>
      <w:r w:rsidRPr="00012255">
        <w:rPr>
          <w:rStyle w:val="IGindeksgrny"/>
        </w:rPr>
        <w:footnoteReference w:id="163"/>
      </w:r>
      <w:r w:rsidRPr="00012255">
        <w:rPr>
          <w:rStyle w:val="IGindeksgrny"/>
        </w:rPr>
        <w:t>)</w:t>
      </w:r>
      <w:r w:rsidR="00012255">
        <w:t> </w:t>
      </w:r>
      <w:r w:rsidR="00012255" w:rsidRPr="009E4756">
        <w:t>Z</w:t>
      </w:r>
      <w:r w:rsidR="00012255">
        <w:t> </w:t>
      </w:r>
      <w:r w:rsidRPr="009E4756">
        <w:t>pomocy,</w:t>
      </w:r>
      <w:r w:rsidR="00012255" w:rsidRPr="009E4756">
        <w:t xml:space="preserve"> o</w:t>
      </w:r>
      <w:r w:rsidR="00012255">
        <w:t> </w:t>
      </w:r>
      <w:r w:rsidRPr="009E4756">
        <w:t>której mowa</w:t>
      </w:r>
      <w:r w:rsidR="00012255" w:rsidRPr="009E4756">
        <w:t xml:space="preserve"> w</w:t>
      </w:r>
      <w:r w:rsidR="00012255">
        <w:t> ust. </w:t>
      </w:r>
      <w:r w:rsidRPr="009E4756">
        <w:t>1, mogą korzystać bezterminowo również małżonek oraz dzieci pozostające na utrzymaniu żołnierza zawodowego, który:</w:t>
      </w:r>
    </w:p>
    <w:p w:rsidR="00CC48F6" w:rsidRPr="009E4756" w:rsidRDefault="00CC48F6" w:rsidP="00012255">
      <w:pPr>
        <w:pStyle w:val="PKTpunkt"/>
      </w:pPr>
      <w:r w:rsidRPr="009E4756">
        <w:t>a)</w:t>
      </w:r>
      <w:r w:rsidR="00012255">
        <w:tab/>
      </w:r>
      <w:r w:rsidRPr="009E4756">
        <w:t>zaginął lub poniósł śmierć</w:t>
      </w:r>
      <w:r w:rsidR="00012255" w:rsidRPr="009E4756">
        <w:t xml:space="preserve"> w</w:t>
      </w:r>
      <w:r w:rsidR="00012255">
        <w:t> </w:t>
      </w:r>
      <w:r w:rsidRPr="009E4756">
        <w:t>związku</w:t>
      </w:r>
      <w:r w:rsidR="00012255" w:rsidRPr="009E4756">
        <w:t xml:space="preserve"> z</w:t>
      </w:r>
      <w:r w:rsidR="00012255">
        <w:t> </w:t>
      </w:r>
      <w:r w:rsidRPr="009E4756">
        <w:t>wykonywaniem zadań służbowych,</w:t>
      </w:r>
    </w:p>
    <w:p w:rsidR="00CC48F6" w:rsidRPr="009E4756" w:rsidRDefault="00CC48F6" w:rsidP="00012255">
      <w:pPr>
        <w:pStyle w:val="PKTpunkt"/>
      </w:pPr>
      <w:r w:rsidRPr="009E4756">
        <w:t>b)</w:t>
      </w:r>
      <w:r w:rsidR="00012255">
        <w:rPr>
          <w:rStyle w:val="Kkursywa"/>
        </w:rPr>
        <w:tab/>
      </w:r>
      <w:r w:rsidRPr="009E4756">
        <w:t>zmarł</w:t>
      </w:r>
      <w:r w:rsidR="00012255" w:rsidRPr="00A22010">
        <w:rPr>
          <w:rStyle w:val="Kkursywa"/>
        </w:rPr>
        <w:t xml:space="preserve"> </w:t>
      </w:r>
      <w:r w:rsidR="00012255" w:rsidRPr="009E4756">
        <w:t>w</w:t>
      </w:r>
      <w:r w:rsidR="00012255">
        <w:rPr>
          <w:rStyle w:val="Kkursywa"/>
        </w:rPr>
        <w:t> </w:t>
      </w:r>
      <w:r w:rsidRPr="009E4756">
        <w:t xml:space="preserve">okresie </w:t>
      </w:r>
      <w:r w:rsidR="00012255" w:rsidRPr="009E4756">
        <w:t>3</w:t>
      </w:r>
      <w:r w:rsidR="00012255">
        <w:t> </w:t>
      </w:r>
      <w:r w:rsidRPr="009E4756">
        <w:t>lat</w:t>
      </w:r>
      <w:r w:rsidRPr="00A22010">
        <w:rPr>
          <w:rStyle w:val="Kkursywa"/>
        </w:rPr>
        <w:t xml:space="preserve"> </w:t>
      </w:r>
      <w:r w:rsidRPr="009E4756">
        <w:t>po zwolnieniu</w:t>
      </w:r>
      <w:r w:rsidR="00012255" w:rsidRPr="009E4756">
        <w:t xml:space="preserve"> z</w:t>
      </w:r>
      <w:r w:rsidR="00012255">
        <w:t> </w:t>
      </w:r>
      <w:r w:rsidRPr="009E4756">
        <w:t>zawodowej służby wojskowej</w:t>
      </w:r>
      <w:r w:rsidR="00012255" w:rsidRPr="009E4756">
        <w:t xml:space="preserve"> w</w:t>
      </w:r>
      <w:r w:rsidR="00012255">
        <w:t> </w:t>
      </w:r>
      <w:r w:rsidRPr="009E4756">
        <w:t>następstwie wypadku lub choroby pozostaj</w:t>
      </w:r>
      <w:r w:rsidRPr="009E4756">
        <w:t>ą</w:t>
      </w:r>
      <w:r w:rsidRPr="009E4756">
        <w:t>cej</w:t>
      </w:r>
      <w:r w:rsidR="00012255" w:rsidRPr="009E4756">
        <w:t xml:space="preserve"> w</w:t>
      </w:r>
      <w:r w:rsidR="00012255">
        <w:t> </w:t>
      </w:r>
      <w:r w:rsidRPr="009E4756">
        <w:t>związku</w:t>
      </w:r>
      <w:r w:rsidR="00012255" w:rsidRPr="009E4756">
        <w:t xml:space="preserve"> z</w:t>
      </w:r>
      <w:r w:rsidR="00012255">
        <w:t> </w:t>
      </w:r>
      <w:r w:rsidRPr="009E4756">
        <w:t>wykonywaniem zadań służbowych.</w:t>
      </w:r>
    </w:p>
    <w:p w:rsidR="00CC48F6" w:rsidRPr="00CC48F6" w:rsidRDefault="00CC48F6" w:rsidP="00012255">
      <w:pPr>
        <w:pStyle w:val="USTustnpkodeksu"/>
      </w:pPr>
      <w:r w:rsidRPr="00CC48F6">
        <w:t>7.</w:t>
      </w:r>
      <w:r w:rsidRPr="00012255">
        <w:rPr>
          <w:rStyle w:val="IGindeksgrny"/>
        </w:rPr>
        <w:footnoteReference w:id="164"/>
      </w:r>
      <w:r w:rsidRPr="00012255">
        <w:rPr>
          <w:rStyle w:val="IGindeksgrny"/>
        </w:rPr>
        <w:t>)</w:t>
      </w:r>
      <w:r w:rsidR="00012255">
        <w:t> </w:t>
      </w:r>
      <w:r w:rsidRPr="00CC48F6">
        <w:t>Minister Obrony Narodowej określi,</w:t>
      </w:r>
      <w:r w:rsidR="00012255" w:rsidRPr="00CC48F6">
        <w:t xml:space="preserve"> w</w:t>
      </w:r>
      <w:r w:rsidR="00012255">
        <w:t> </w:t>
      </w:r>
      <w:r w:rsidRPr="00CC48F6">
        <w:t>drodze rozporządzenia, tryb korzystania</w:t>
      </w:r>
      <w:r w:rsidR="00012255" w:rsidRPr="00CC48F6">
        <w:t xml:space="preserve"> z</w:t>
      </w:r>
      <w:r w:rsidR="00012255">
        <w:t> </w:t>
      </w:r>
      <w:r w:rsidRPr="00CC48F6">
        <w:t>uprawnień,</w:t>
      </w:r>
      <w:r w:rsidR="00012255" w:rsidRPr="00CC48F6">
        <w:t xml:space="preserve"> o</w:t>
      </w:r>
      <w:r w:rsidR="00012255">
        <w:t> </w:t>
      </w:r>
      <w:r w:rsidRPr="00CC48F6">
        <w:t>których mowa</w:t>
      </w:r>
      <w:r w:rsidR="00012255" w:rsidRPr="00CC48F6">
        <w:t xml:space="preserve"> w</w:t>
      </w:r>
      <w:r w:rsidR="00012255">
        <w:t> ust. </w:t>
      </w:r>
      <w:r w:rsidRPr="00CC48F6">
        <w:t>1–6, tryb dokonywania zwrotu kosztów,</w:t>
      </w:r>
      <w:r w:rsidR="00012255" w:rsidRPr="00CC48F6">
        <w:t xml:space="preserve"> o</w:t>
      </w:r>
      <w:r w:rsidR="00012255">
        <w:t> </w:t>
      </w:r>
      <w:r w:rsidRPr="00CC48F6">
        <w:t>których mowa</w:t>
      </w:r>
      <w:r w:rsidR="00012255" w:rsidRPr="00CC48F6">
        <w:t xml:space="preserve"> w</w:t>
      </w:r>
      <w:r w:rsidR="00012255">
        <w:t> ust. </w:t>
      </w:r>
      <w:r w:rsidRPr="00CC48F6">
        <w:t>4, oraz właściwość organów</w:t>
      </w:r>
      <w:r w:rsidR="00012255" w:rsidRPr="00CC48F6">
        <w:t xml:space="preserve"> w</w:t>
      </w:r>
      <w:r w:rsidR="00012255">
        <w:t> </w:t>
      </w:r>
      <w:r w:rsidRPr="00CC48F6">
        <w:t>sprawach przyzn</w:t>
      </w:r>
      <w:r w:rsidRPr="00CC48F6">
        <w:t>a</w:t>
      </w:r>
      <w:r w:rsidRPr="00CC48F6">
        <w:t>wania pomocy. Rozporządzenie powinno zagwarantować odpowiednie przygotowanie uprawnionych do funkcjonowania na rynku pracy oraz prawidłowe wykorzystanie środków finansowych przeznaczanych na ten cel.</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121.</w:t>
      </w:r>
      <w:r w:rsidR="00012255">
        <w:t> </w:t>
      </w:r>
      <w:r w:rsidRPr="009E4756">
        <w:t>Okres pełnienia zawodowej służby wojskowej wlicza się pracownikowi do okresu zatrudni</w:t>
      </w:r>
      <w:r w:rsidRPr="00CC48F6">
        <w:t>e</w:t>
      </w:r>
      <w:r w:rsidRPr="009E4756">
        <w:t>nia</w:t>
      </w:r>
      <w:r w:rsidR="00012255" w:rsidRPr="009E4756">
        <w:t xml:space="preserve"> w</w:t>
      </w:r>
      <w:r w:rsidR="00012255">
        <w:t> </w:t>
      </w:r>
      <w:r w:rsidRPr="009E4756">
        <w:t>zakresie wszystkich uprawnień związanych</w:t>
      </w:r>
      <w:r w:rsidR="00012255" w:rsidRPr="009E4756">
        <w:t xml:space="preserve"> z</w:t>
      </w:r>
      <w:r w:rsidR="00012255">
        <w:t> </w:t>
      </w:r>
      <w:r w:rsidRPr="009E4756">
        <w:t>tym zatrudnieniem. Były żołnierz zaw</w:t>
      </w:r>
      <w:r w:rsidRPr="00CC48F6">
        <w:t>o</w:t>
      </w:r>
      <w:r w:rsidRPr="009E4756">
        <w:t>dowy, który podjął pracę</w:t>
      </w:r>
      <w:r w:rsidR="00012255" w:rsidRPr="009E4756">
        <w:t xml:space="preserve"> w</w:t>
      </w:r>
      <w:r w:rsidR="00012255">
        <w:t> </w:t>
      </w:r>
      <w:r w:rsidRPr="009E4756">
        <w:t>roku kalendarz</w:t>
      </w:r>
      <w:r w:rsidRPr="009E4756">
        <w:t>o</w:t>
      </w:r>
      <w:r w:rsidRPr="009E4756">
        <w:t>wym,</w:t>
      </w:r>
      <w:r w:rsidR="00012255" w:rsidRPr="009E4756">
        <w:t xml:space="preserve"> w</w:t>
      </w:r>
      <w:r w:rsidR="00012255">
        <w:t> </w:t>
      </w:r>
      <w:r w:rsidRPr="009E4756">
        <w:t>którym nastąpiło jego zwolnienie</w:t>
      </w:r>
      <w:r w:rsidR="00012255" w:rsidRPr="009E4756">
        <w:t xml:space="preserve"> z</w:t>
      </w:r>
      <w:r w:rsidR="00012255">
        <w:t> </w:t>
      </w:r>
      <w:r w:rsidRPr="009E4756">
        <w:t>z</w:t>
      </w:r>
      <w:r w:rsidRPr="00CC48F6">
        <w:t>a</w:t>
      </w:r>
      <w:r w:rsidRPr="009E4756">
        <w:t>wodowej służby wojskowej, nabywa prawo do urlopu wypoczynkowego</w:t>
      </w:r>
      <w:r w:rsidR="00012255" w:rsidRPr="009E4756">
        <w:t xml:space="preserve"> w</w:t>
      </w:r>
      <w:r w:rsidR="00012255">
        <w:t> </w:t>
      </w:r>
      <w:r w:rsidRPr="009E4756">
        <w:t>następnym roku kalendarzowym.</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122.</w:t>
      </w:r>
      <w:r w:rsidR="00012255">
        <w:t> </w:t>
      </w:r>
      <w:r w:rsidRPr="00CC48F6">
        <w:t>1. Żołnierzy zwolnionych</w:t>
      </w:r>
      <w:r w:rsidR="00012255" w:rsidRPr="00CC48F6">
        <w:t xml:space="preserve"> z</w:t>
      </w:r>
      <w:r w:rsidR="00012255">
        <w:t> </w:t>
      </w:r>
      <w:r w:rsidRPr="00CC48F6">
        <w:t>zawodowej służby wojskowej przenosi się do rezerwy, jeżeli ze względu na wiek podlegają obowiązkowi służby wojskowej</w:t>
      </w:r>
      <w:r w:rsidR="00012255" w:rsidRPr="00CC48F6">
        <w:t xml:space="preserve"> i</w:t>
      </w:r>
      <w:r w:rsidR="00012255">
        <w:t> </w:t>
      </w:r>
      <w:r w:rsidRPr="00CC48F6">
        <w:t>zostali uznani za zdolnych do tej służby. Żołnierze ci mogą posługiwać się posiadanym stopniem wojskowym</w:t>
      </w:r>
      <w:r w:rsidR="00012255" w:rsidRPr="00CC48F6">
        <w:t xml:space="preserve"> z</w:t>
      </w:r>
      <w:r w:rsidR="00012255">
        <w:t> </w:t>
      </w:r>
      <w:r w:rsidRPr="00CC48F6">
        <w:t xml:space="preserve">określeniem </w:t>
      </w:r>
      <w:r w:rsidR="00012255">
        <w:t>„</w:t>
      </w:r>
      <w:r w:rsidRPr="00CC48F6">
        <w:t>w rezerwie</w:t>
      </w:r>
      <w:r w:rsidR="00012255">
        <w:t>”</w:t>
      </w:r>
      <w:r w:rsidRPr="00CC48F6">
        <w:t>.</w:t>
      </w:r>
    </w:p>
    <w:p w:rsidR="00CC48F6" w:rsidRPr="00CC48F6" w:rsidRDefault="00CC48F6" w:rsidP="00012255">
      <w:pPr>
        <w:pStyle w:val="USTustnpkodeksu"/>
      </w:pPr>
      <w:r w:rsidRPr="00CC48F6">
        <w:t>2.</w:t>
      </w:r>
      <w:r w:rsidR="00012255">
        <w:t> </w:t>
      </w:r>
      <w:r w:rsidRPr="00CC48F6">
        <w:t>Żołnierzy zwolnionych</w:t>
      </w:r>
      <w:r w:rsidR="00012255" w:rsidRPr="00CC48F6">
        <w:t xml:space="preserve"> z</w:t>
      </w:r>
      <w:r w:rsidR="00012255">
        <w:t> </w:t>
      </w:r>
      <w:r w:rsidRPr="00CC48F6">
        <w:t>zawodowej służby wojskowej, którzy ze względu na wiek albo stan zdrowia nie podleg</w:t>
      </w:r>
      <w:r w:rsidRPr="00CC48F6">
        <w:t>a</w:t>
      </w:r>
      <w:r w:rsidRPr="00CC48F6">
        <w:t>ją obowiązkowi służby wojskowej, przenosi się</w:t>
      </w:r>
      <w:r w:rsidR="00012255" w:rsidRPr="00CC48F6">
        <w:t xml:space="preserve"> w</w:t>
      </w:r>
      <w:r w:rsidR="00012255">
        <w:t> </w:t>
      </w:r>
      <w:r w:rsidRPr="00CC48F6">
        <w:t>stan spoczynku. Żołnierze ci mogą posługiwać się posiadanym sto</w:t>
      </w:r>
      <w:r w:rsidRPr="00CC48F6">
        <w:t>p</w:t>
      </w:r>
      <w:r w:rsidRPr="00CC48F6">
        <w:t>niem wojskowym</w:t>
      </w:r>
      <w:r w:rsidR="00012255" w:rsidRPr="00CC48F6">
        <w:t xml:space="preserve"> z</w:t>
      </w:r>
      <w:r w:rsidR="00012255">
        <w:t> </w:t>
      </w:r>
      <w:r w:rsidRPr="00CC48F6">
        <w:t xml:space="preserve">określeniem </w:t>
      </w:r>
      <w:r w:rsidR="00012255">
        <w:t>„</w:t>
      </w:r>
      <w:r w:rsidRPr="00CC48F6">
        <w:t>w stanie spoczynku</w:t>
      </w:r>
      <w:r w:rsidR="00012255">
        <w:t>”</w:t>
      </w:r>
      <w:r w:rsidRPr="00CC48F6">
        <w:t>.</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122a.</w:t>
      </w:r>
      <w:r w:rsidR="00012255">
        <w:rPr>
          <w:rStyle w:val="IGindeksgrny"/>
        </w:rPr>
        <w:t> </w:t>
      </w:r>
      <w:r w:rsidRPr="00CC48F6">
        <w:t>1. Żołnierz zawodowy, który</w:t>
      </w:r>
      <w:r w:rsidR="00012255" w:rsidRPr="00CC48F6">
        <w:t xml:space="preserve"> w</w:t>
      </w:r>
      <w:r w:rsidR="00012255">
        <w:t> </w:t>
      </w:r>
      <w:r w:rsidRPr="00CC48F6">
        <w:t>czasie zawodowej służby wojskowej był obowiązany do złożenia oświa</w:t>
      </w:r>
      <w:r w:rsidRPr="00CC48F6">
        <w:t>d</w:t>
      </w:r>
      <w:r w:rsidRPr="00CC48F6">
        <w:t>czenia</w:t>
      </w:r>
      <w:r w:rsidR="00012255" w:rsidRPr="00CC48F6">
        <w:t xml:space="preserve"> o</w:t>
      </w:r>
      <w:r w:rsidR="00012255">
        <w:t> </w:t>
      </w:r>
      <w:r w:rsidRPr="00CC48F6">
        <w:t>swoim stanie majątkowym,</w:t>
      </w:r>
      <w:r w:rsidR="00012255" w:rsidRPr="00CC48F6">
        <w:t xml:space="preserve"> o</w:t>
      </w:r>
      <w:r w:rsidR="00012255">
        <w:t> </w:t>
      </w:r>
      <w:r w:rsidRPr="00CC48F6">
        <w:t>którym mowa</w:t>
      </w:r>
      <w:r w:rsidR="00012255" w:rsidRPr="00CC48F6">
        <w:t xml:space="preserve"> w</w:t>
      </w:r>
      <w:r w:rsidR="00012255">
        <w:t> art. </w:t>
      </w:r>
      <w:r w:rsidRPr="00CC48F6">
        <w:t>58, nie może być, przed upływem trzech lat od dnia zwolnienia</w:t>
      </w:r>
      <w:r w:rsidR="00012255" w:rsidRPr="00CC48F6">
        <w:t xml:space="preserve"> z</w:t>
      </w:r>
      <w:r w:rsidR="00012255">
        <w:t> </w:t>
      </w:r>
      <w:r w:rsidRPr="00CC48F6">
        <w:t>zawodowej służby wojskowej, zatrudniony albo podejmować pracy zarobkowej na podstawie innego tytułu u przedsi</w:t>
      </w:r>
      <w:r w:rsidRPr="00CC48F6">
        <w:t>ę</w:t>
      </w:r>
      <w:r w:rsidRPr="00CC48F6">
        <w:t>biorców prowadzących działalność</w:t>
      </w:r>
      <w:r w:rsidR="00012255" w:rsidRPr="00CC48F6">
        <w:t xml:space="preserve"> w</w:t>
      </w:r>
      <w:r w:rsidR="00012255">
        <w:t> </w:t>
      </w:r>
      <w:r w:rsidRPr="00CC48F6">
        <w:t>zakresie produkcji lub obrotu wyrobami,</w:t>
      </w:r>
      <w:r w:rsidR="00012255" w:rsidRPr="00CC48F6">
        <w:t xml:space="preserve"> o</w:t>
      </w:r>
      <w:r w:rsidR="00012255">
        <w:t> </w:t>
      </w:r>
      <w:r w:rsidRPr="00CC48F6">
        <w:t>których mowa</w:t>
      </w:r>
      <w:r w:rsidR="00012255" w:rsidRPr="00CC48F6">
        <w:t xml:space="preserve"> w</w:t>
      </w:r>
      <w:r w:rsidR="00012255">
        <w:t> </w:t>
      </w:r>
      <w:r w:rsidRPr="00CC48F6">
        <w:t>przepisach</w:t>
      </w:r>
      <w:r w:rsidR="00012255" w:rsidRPr="00CC48F6">
        <w:t xml:space="preserve"> w</w:t>
      </w:r>
      <w:r w:rsidR="00012255">
        <w:t> </w:t>
      </w:r>
      <w:r w:rsidRPr="00CC48F6">
        <w:t>sprawie klasyfikacji wyrobów obronnych oraz dostaw, robót budowlanych</w:t>
      </w:r>
      <w:r w:rsidR="00012255" w:rsidRPr="00CC48F6">
        <w:t xml:space="preserve"> i</w:t>
      </w:r>
      <w:r w:rsidR="00012255">
        <w:t> </w:t>
      </w:r>
      <w:r w:rsidRPr="00CC48F6">
        <w:t>usług przeznaczonych na zamówienie jednostek wo</w:t>
      </w:r>
      <w:r w:rsidRPr="00CC48F6">
        <w:t>j</w:t>
      </w:r>
      <w:r w:rsidRPr="00CC48F6">
        <w:t>skowych oraz podmiotach zależnych od tych przedsiębiorców,</w:t>
      </w:r>
      <w:r w:rsidR="00012255" w:rsidRPr="00CC48F6">
        <w:t xml:space="preserve"> w</w:t>
      </w:r>
      <w:r w:rsidR="00012255">
        <w:t> </w:t>
      </w:r>
      <w:r w:rsidRPr="00CC48F6">
        <w:t>rozumieniu przepisów ustawy</w:t>
      </w:r>
      <w:r w:rsidR="00012255" w:rsidRPr="00CC48F6">
        <w:t xml:space="preserve"> z</w:t>
      </w:r>
      <w:r w:rsidR="00012255">
        <w:t> </w:t>
      </w:r>
      <w:r w:rsidRPr="00CC48F6">
        <w:t>dnia 2</w:t>
      </w:r>
      <w:r w:rsidR="00012255" w:rsidRPr="00CC48F6">
        <w:t>9</w:t>
      </w:r>
      <w:r w:rsidR="00012255">
        <w:t> </w:t>
      </w:r>
      <w:r w:rsidRPr="00CC48F6">
        <w:t>lipca 200</w:t>
      </w:r>
      <w:r w:rsidR="00012255" w:rsidRPr="00CC48F6">
        <w:t>5</w:t>
      </w:r>
      <w:r w:rsidR="00012255">
        <w:t> </w:t>
      </w:r>
      <w:r w:rsidRPr="00CC48F6">
        <w:t>r.</w:t>
      </w:r>
      <w:r w:rsidR="00012255" w:rsidRPr="00CC48F6">
        <w:t xml:space="preserve"> o</w:t>
      </w:r>
      <w:r w:rsidR="00012255">
        <w:t> </w:t>
      </w:r>
      <w:r w:rsidRPr="00CC48F6">
        <w:t>ofercie publicznej i warunkach wprowadzania instrumentów finansowych do zorganizowanego systemu obrotu oraz</w:t>
      </w:r>
      <w:r w:rsidR="00012255" w:rsidRPr="00CC48F6">
        <w:t xml:space="preserve"> o</w:t>
      </w:r>
      <w:r w:rsidR="00012255">
        <w:t> </w:t>
      </w:r>
      <w:r w:rsidRPr="00CC48F6">
        <w:t>spółkach publicznych (</w:t>
      </w:r>
      <w:r w:rsidR="00012255">
        <w:t>Dz. U.</w:t>
      </w:r>
      <w:r w:rsidR="00012255" w:rsidRPr="00CC48F6">
        <w:t xml:space="preserve"> z</w:t>
      </w:r>
      <w:r w:rsidR="00012255">
        <w:t> </w:t>
      </w:r>
      <w:r w:rsidRPr="00CC48F6">
        <w:t>201</w:t>
      </w:r>
      <w:r w:rsidR="00012255" w:rsidRPr="00CC48F6">
        <w:t>3</w:t>
      </w:r>
      <w:r w:rsidR="00012255">
        <w:t> </w:t>
      </w:r>
      <w:r w:rsidRPr="00CC48F6">
        <w:t>r.</w:t>
      </w:r>
      <w:r w:rsidR="00012255">
        <w:t xml:space="preserve"> poz. </w:t>
      </w:r>
      <w:r w:rsidRPr="00CC48F6">
        <w:t>1382) – jeżeli</w:t>
      </w:r>
      <w:r w:rsidR="00012255" w:rsidRPr="00CC48F6">
        <w:t xml:space="preserve"> w</w:t>
      </w:r>
      <w:r w:rsidR="00012255">
        <w:t> </w:t>
      </w:r>
      <w:r w:rsidRPr="00CC48F6">
        <w:t>okresie trzech lat przed dniem zwolnienia</w:t>
      </w:r>
      <w:r w:rsidR="00012255" w:rsidRPr="00CC48F6">
        <w:t xml:space="preserve"> z</w:t>
      </w:r>
      <w:r w:rsidR="00012255">
        <w:t> </w:t>
      </w:r>
      <w:r w:rsidRPr="00CC48F6">
        <w:t>zawodowej służby wojskowej brał udział</w:t>
      </w:r>
      <w:r w:rsidR="00012255" w:rsidRPr="00CC48F6">
        <w:t xml:space="preserve"> w</w:t>
      </w:r>
      <w:r w:rsidR="00012255">
        <w:t> </w:t>
      </w:r>
      <w:r w:rsidRPr="00CC48F6">
        <w:t>postępowaniu</w:t>
      </w:r>
      <w:r w:rsidR="00012255" w:rsidRPr="00CC48F6">
        <w:t xml:space="preserve"> o</w:t>
      </w:r>
      <w:r w:rsidR="00012255">
        <w:t> </w:t>
      </w:r>
      <w:r w:rsidRPr="00CC48F6">
        <w:t>udzielenie zamówienia, dotyczącym tych wyrobów, dostaw, robót budo</w:t>
      </w:r>
      <w:r w:rsidRPr="00CC48F6">
        <w:t>w</w:t>
      </w:r>
      <w:r w:rsidRPr="00CC48F6">
        <w:t>lanych</w:t>
      </w:r>
      <w:r w:rsidR="00012255" w:rsidRPr="00CC48F6">
        <w:t xml:space="preserve"> i</w:t>
      </w:r>
      <w:r w:rsidR="00012255">
        <w:t> </w:t>
      </w:r>
      <w:r w:rsidRPr="00CC48F6">
        <w:t>usług lub brał udział</w:t>
      </w:r>
      <w:r w:rsidR="00012255" w:rsidRPr="00CC48F6">
        <w:t xml:space="preserve"> w</w:t>
      </w:r>
      <w:r w:rsidR="00012255">
        <w:t> </w:t>
      </w:r>
      <w:r w:rsidRPr="00CC48F6">
        <w:t>wykonywaniu umowy.</w:t>
      </w:r>
    </w:p>
    <w:p w:rsidR="00CC48F6" w:rsidRPr="00CC48F6" w:rsidRDefault="00CC48F6" w:rsidP="00012255">
      <w:pPr>
        <w:pStyle w:val="USTustnpkodeksu"/>
        <w:keepNext/>
      </w:pPr>
      <w:r w:rsidRPr="00CC48F6">
        <w:t>2.</w:t>
      </w:r>
      <w:r w:rsidR="00012255">
        <w:t> </w:t>
      </w:r>
      <w:r w:rsidRPr="00CC48F6">
        <w:t>Udział</w:t>
      </w:r>
      <w:r w:rsidR="00012255" w:rsidRPr="00CC48F6">
        <w:t xml:space="preserve"> w</w:t>
      </w:r>
      <w:r w:rsidR="00012255">
        <w:t> </w:t>
      </w:r>
      <w:r w:rsidRPr="00CC48F6">
        <w:t>postępowaniu</w:t>
      </w:r>
      <w:r w:rsidR="00012255" w:rsidRPr="00CC48F6">
        <w:t xml:space="preserve"> o</w:t>
      </w:r>
      <w:r w:rsidR="00012255">
        <w:t> </w:t>
      </w:r>
      <w:r w:rsidRPr="00CC48F6">
        <w:t>udzielenie zamówienia,</w:t>
      </w:r>
      <w:r w:rsidR="00012255" w:rsidRPr="00CC48F6">
        <w:t xml:space="preserve"> o</w:t>
      </w:r>
      <w:r w:rsidR="00012255">
        <w:t> </w:t>
      </w:r>
      <w:r w:rsidRPr="00CC48F6">
        <w:t>którym mowa</w:t>
      </w:r>
      <w:r w:rsidR="00012255" w:rsidRPr="00CC48F6">
        <w:t xml:space="preserve"> w</w:t>
      </w:r>
      <w:r w:rsidR="00012255">
        <w:t> ust. </w:t>
      </w:r>
      <w:r w:rsidRPr="00CC48F6">
        <w:t>1, obejmuje następujące czynności:</w:t>
      </w:r>
    </w:p>
    <w:p w:rsidR="00CC48F6" w:rsidRPr="00CC48F6" w:rsidRDefault="00CC48F6" w:rsidP="00012255">
      <w:pPr>
        <w:pStyle w:val="PKTpunkt"/>
      </w:pPr>
      <w:r w:rsidRPr="00CC48F6">
        <w:t>1)</w:t>
      </w:r>
      <w:r w:rsidR="00012255">
        <w:tab/>
      </w:r>
      <w:r w:rsidRPr="00CC48F6">
        <w:t>podejmowanie decyzji</w:t>
      </w:r>
      <w:r w:rsidR="00012255" w:rsidRPr="00CC48F6">
        <w:t xml:space="preserve"> o</w:t>
      </w:r>
      <w:r w:rsidR="00012255">
        <w:t> </w:t>
      </w:r>
      <w:r w:rsidRPr="00CC48F6">
        <w:t>konieczności zakupu;</w:t>
      </w:r>
    </w:p>
    <w:p w:rsidR="00CC48F6" w:rsidRPr="00CC48F6" w:rsidRDefault="00CC48F6" w:rsidP="00012255">
      <w:pPr>
        <w:pStyle w:val="PKTpunkt"/>
      </w:pPr>
      <w:r w:rsidRPr="00CC48F6">
        <w:t>2)</w:t>
      </w:r>
      <w:r w:rsidR="00012255">
        <w:tab/>
      </w:r>
      <w:r w:rsidRPr="00CC48F6">
        <w:t>formułowanie</w:t>
      </w:r>
      <w:r w:rsidR="00012255" w:rsidRPr="00CC48F6">
        <w:t xml:space="preserve"> i</w:t>
      </w:r>
      <w:r w:rsidR="00012255">
        <w:t> </w:t>
      </w:r>
      <w:r w:rsidRPr="00CC48F6">
        <w:t>zatwierdzanie wymagań dotyczących przedmiotu zamówienia;</w:t>
      </w:r>
    </w:p>
    <w:p w:rsidR="00CC48F6" w:rsidRPr="00CC48F6" w:rsidRDefault="00CC48F6" w:rsidP="00012255">
      <w:pPr>
        <w:pStyle w:val="PKTpunkt"/>
      </w:pPr>
      <w:r w:rsidRPr="00CC48F6">
        <w:t>3)</w:t>
      </w:r>
      <w:r w:rsidR="00012255">
        <w:tab/>
      </w:r>
      <w:r w:rsidRPr="00CC48F6">
        <w:t>przygotowywanie</w:t>
      </w:r>
      <w:r w:rsidR="00012255" w:rsidRPr="00CC48F6">
        <w:t xml:space="preserve"> i</w:t>
      </w:r>
      <w:r w:rsidR="00012255">
        <w:t> </w:t>
      </w:r>
      <w:r w:rsidRPr="00CC48F6">
        <w:t>zatwierdzanie specyfikacji istotnych warunków zamówienia lub innego dokumentu określających przedmiot, warunki</w:t>
      </w:r>
      <w:r w:rsidR="00012255" w:rsidRPr="00CC48F6">
        <w:t xml:space="preserve"> i</w:t>
      </w:r>
      <w:r w:rsidR="00012255">
        <w:t> </w:t>
      </w:r>
      <w:r w:rsidRPr="00CC48F6">
        <w:t>tryb udzielenia zamówienia;</w:t>
      </w:r>
    </w:p>
    <w:p w:rsidR="00CC48F6" w:rsidRPr="00CC48F6" w:rsidRDefault="00CC48F6" w:rsidP="00012255">
      <w:pPr>
        <w:pStyle w:val="PKTpunkt"/>
      </w:pPr>
      <w:r w:rsidRPr="00CC48F6">
        <w:t>4)</w:t>
      </w:r>
      <w:r w:rsidR="00012255">
        <w:tab/>
      </w:r>
      <w:r w:rsidRPr="00CC48F6">
        <w:t>udział</w:t>
      </w:r>
      <w:r w:rsidR="00012255" w:rsidRPr="00CC48F6">
        <w:t xml:space="preserve"> w</w:t>
      </w:r>
      <w:r w:rsidR="00012255">
        <w:t> </w:t>
      </w:r>
      <w:r w:rsidRPr="00CC48F6">
        <w:t>pracach komisji przetargowej lub zespołu prowadzącego postępowanie o udzielenie zamówienia,</w:t>
      </w:r>
      <w:r w:rsidR="00012255" w:rsidRPr="00CC48F6">
        <w:t xml:space="preserve"> a</w:t>
      </w:r>
      <w:r w:rsidR="00012255">
        <w:t> </w:t>
      </w:r>
      <w:r w:rsidRPr="00CC48F6">
        <w:t>także udział w czynnościach kontroli lub nadzoru nad tymi pracami;</w:t>
      </w:r>
    </w:p>
    <w:p w:rsidR="00CC48F6" w:rsidRPr="00CC48F6" w:rsidRDefault="00CC48F6" w:rsidP="00012255">
      <w:pPr>
        <w:pStyle w:val="PKTpunkt"/>
      </w:pPr>
      <w:r w:rsidRPr="00CC48F6">
        <w:t>5)</w:t>
      </w:r>
      <w:r w:rsidR="00012255">
        <w:tab/>
      </w:r>
      <w:r w:rsidRPr="00CC48F6">
        <w:t>udział</w:t>
      </w:r>
      <w:r w:rsidR="00012255" w:rsidRPr="00CC48F6">
        <w:t xml:space="preserve"> w</w:t>
      </w:r>
      <w:r w:rsidR="00012255">
        <w:t> </w:t>
      </w:r>
      <w:r w:rsidRPr="00CC48F6">
        <w:t>negocjacjach, także</w:t>
      </w:r>
      <w:r w:rsidR="00012255" w:rsidRPr="00CC48F6">
        <w:t xml:space="preserve"> w</w:t>
      </w:r>
      <w:r w:rsidR="00012255">
        <w:t> </w:t>
      </w:r>
      <w:r w:rsidRPr="00CC48F6">
        <w:t>przedmiocie dokonywania zmian</w:t>
      </w:r>
      <w:r w:rsidR="00012255" w:rsidRPr="00CC48F6">
        <w:t xml:space="preserve"> w</w:t>
      </w:r>
      <w:r w:rsidR="00012255">
        <w:t> </w:t>
      </w:r>
      <w:r w:rsidRPr="00CC48F6">
        <w:t>umowie, oraz podpisywanie umowy.</w:t>
      </w:r>
    </w:p>
    <w:p w:rsidR="00CC48F6" w:rsidRPr="00CC48F6" w:rsidRDefault="00CC48F6" w:rsidP="00012255">
      <w:pPr>
        <w:pStyle w:val="USTustnpkodeksu"/>
      </w:pPr>
      <w:r w:rsidRPr="00CC48F6">
        <w:t>3.</w:t>
      </w:r>
      <w:r w:rsidR="00012255">
        <w:t> </w:t>
      </w:r>
      <w:r w:rsidRPr="00CC48F6">
        <w:tab/>
        <w:t>Wykonywanie umowy,</w:t>
      </w:r>
      <w:r w:rsidR="00012255" w:rsidRPr="00CC48F6">
        <w:t xml:space="preserve"> o</w:t>
      </w:r>
      <w:r w:rsidR="00012255">
        <w:t> </w:t>
      </w:r>
      <w:r w:rsidRPr="00CC48F6">
        <w:t>której mowa</w:t>
      </w:r>
      <w:r w:rsidR="00012255" w:rsidRPr="00CC48F6">
        <w:t xml:space="preserve"> w</w:t>
      </w:r>
      <w:r w:rsidR="00012255">
        <w:t> ust. </w:t>
      </w:r>
      <w:r w:rsidRPr="00CC48F6">
        <w:t>1, obejmuje dokonywanie odbioru wyrobów, dostaw, robót budo</w:t>
      </w:r>
      <w:r w:rsidRPr="00CC48F6">
        <w:t>w</w:t>
      </w:r>
      <w:r w:rsidRPr="00CC48F6">
        <w:t>lanych lub wykonanych usług protokołem,</w:t>
      </w:r>
      <w:r w:rsidR="00012255" w:rsidRPr="00CC48F6">
        <w:t xml:space="preserve"> w</w:t>
      </w:r>
      <w:r w:rsidR="00012255">
        <w:t> </w:t>
      </w:r>
      <w:r w:rsidRPr="00CC48F6">
        <w:t>którym potwierdzono, że wyroby, dostawy, roboty budowlane lub usługi spełniają wymagania określone</w:t>
      </w:r>
      <w:r w:rsidR="00012255" w:rsidRPr="00CC48F6">
        <w:t xml:space="preserve"> w</w:t>
      </w:r>
      <w:r w:rsidR="00012255">
        <w:t> </w:t>
      </w:r>
      <w:r w:rsidRPr="00CC48F6">
        <w:t>umowie oraz, że zostały one wykonane zgodnie</w:t>
      </w:r>
      <w:r w:rsidR="00012255" w:rsidRPr="00CC48F6">
        <w:t xml:space="preserve"> z</w:t>
      </w:r>
      <w:r w:rsidR="00012255">
        <w:t> </w:t>
      </w:r>
      <w:r w:rsidRPr="00CC48F6">
        <w:t>przepisami</w:t>
      </w:r>
      <w:r w:rsidR="00012255" w:rsidRPr="00CC48F6">
        <w:t xml:space="preserve"> i</w:t>
      </w:r>
      <w:r w:rsidR="00012255">
        <w:t> </w:t>
      </w:r>
      <w:r w:rsidRPr="00CC48F6">
        <w:t>normami obowiązując</w:t>
      </w:r>
      <w:r w:rsidRPr="00CC48F6">
        <w:t>y</w:t>
      </w:r>
      <w:r w:rsidRPr="00CC48F6">
        <w:t>mi</w:t>
      </w:r>
      <w:r w:rsidR="00012255" w:rsidRPr="00CC48F6">
        <w:t xml:space="preserve"> w</w:t>
      </w:r>
      <w:r w:rsidR="00012255">
        <w:t> </w:t>
      </w:r>
      <w:r w:rsidRPr="00CC48F6">
        <w:t>danej dziedzinie.</w:t>
      </w:r>
    </w:p>
    <w:p w:rsidR="00CC48F6" w:rsidRPr="00CC48F6" w:rsidRDefault="00CC48F6" w:rsidP="00012255">
      <w:pPr>
        <w:pStyle w:val="USTustnpkodeksu"/>
      </w:pPr>
      <w:r w:rsidRPr="00CC48F6">
        <w:t>4.</w:t>
      </w:r>
      <w:r w:rsidR="00012255">
        <w:t> </w:t>
      </w:r>
      <w:r w:rsidRPr="00CC48F6">
        <w:t>Kto zatrudnia byłego żołnierza zawodowego wbrew przepisom</w:t>
      </w:r>
      <w:r w:rsidR="00012255">
        <w:t xml:space="preserve"> ust. </w:t>
      </w:r>
      <w:r w:rsidRPr="00CC48F6">
        <w:t>1, podlega karze aresztu albo karze grzywny.</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123.</w:t>
      </w:r>
      <w:r w:rsidR="00012255">
        <w:t> </w:t>
      </w:r>
      <w:r w:rsidRPr="00CC48F6">
        <w:t>1. Żołnierzowi zwolnionemu</w:t>
      </w:r>
      <w:r w:rsidR="00012255" w:rsidRPr="00CC48F6">
        <w:t xml:space="preserve"> z</w:t>
      </w:r>
      <w:r w:rsidR="00012255">
        <w:t> </w:t>
      </w:r>
      <w:r w:rsidRPr="00CC48F6">
        <w:t>zawodowej służby wojskowej wydaje się niezwłocznie świadectwo służby.</w:t>
      </w:r>
    </w:p>
    <w:p w:rsidR="00CC48F6" w:rsidRPr="00CC48F6" w:rsidRDefault="00CC48F6" w:rsidP="00012255">
      <w:pPr>
        <w:pStyle w:val="USTustnpkodeksu"/>
      </w:pPr>
      <w:r w:rsidRPr="00CC48F6">
        <w:t>2.</w:t>
      </w:r>
      <w:r w:rsidR="00012255">
        <w:t> </w:t>
      </w:r>
      <w:r w:rsidRPr="00CC48F6">
        <w:t>Były żołnierz zawodowy może żądać sprostowania świadectwa służby</w:t>
      </w:r>
      <w:r w:rsidR="00012255" w:rsidRPr="00CC48F6">
        <w:t xml:space="preserve"> w</w:t>
      </w:r>
      <w:r w:rsidR="00012255">
        <w:t> </w:t>
      </w:r>
      <w:r w:rsidRPr="00CC48F6">
        <w:t>terminie siedmiu dni od dnia jego dor</w:t>
      </w:r>
      <w:r w:rsidRPr="00CC48F6">
        <w:t>ę</w:t>
      </w:r>
      <w:r w:rsidRPr="00CC48F6">
        <w:t>czenia.</w:t>
      </w:r>
    </w:p>
    <w:p w:rsidR="00CC48F6" w:rsidRPr="00CC48F6" w:rsidRDefault="00CC48F6" w:rsidP="00012255">
      <w:pPr>
        <w:pStyle w:val="USTustnpkodeksu"/>
      </w:pPr>
      <w:r w:rsidRPr="00CC48F6">
        <w:t>3.</w:t>
      </w:r>
      <w:r w:rsidR="00012255">
        <w:t> </w:t>
      </w:r>
      <w:r w:rsidR="00012255" w:rsidRPr="00CC48F6">
        <w:t>W</w:t>
      </w:r>
      <w:r w:rsidR="00012255">
        <w:t> </w:t>
      </w:r>
      <w:r w:rsidRPr="00CC48F6">
        <w:t>przypadku niewydania</w:t>
      </w:r>
      <w:r w:rsidR="00012255" w:rsidRPr="00CC48F6">
        <w:t xml:space="preserve"> w</w:t>
      </w:r>
      <w:r w:rsidR="00012255">
        <w:t> </w:t>
      </w:r>
      <w:r w:rsidRPr="00CC48F6">
        <w:t>terminie lub wydania niewłaściwego świadectwa służby byłemu żołnierzowi zaw</w:t>
      </w:r>
      <w:r w:rsidRPr="00CC48F6">
        <w:t>o</w:t>
      </w:r>
      <w:r w:rsidRPr="00CC48F6">
        <w:t>dowemu przysługuje odszkodowanie</w:t>
      </w:r>
      <w:r w:rsidR="00012255" w:rsidRPr="00CC48F6">
        <w:t xml:space="preserve"> z</w:t>
      </w:r>
      <w:r w:rsidR="00012255">
        <w:t> </w:t>
      </w:r>
      <w:r w:rsidRPr="00CC48F6">
        <w:t>tytułu poniesionej przez niego</w:t>
      </w:r>
      <w:r w:rsidR="00012255" w:rsidRPr="00CC48F6">
        <w:t xml:space="preserve"> w</w:t>
      </w:r>
      <w:r w:rsidR="00012255">
        <w:t> </w:t>
      </w:r>
      <w:r w:rsidRPr="00CC48F6">
        <w:t>związku</w:t>
      </w:r>
      <w:r w:rsidR="00012255" w:rsidRPr="00CC48F6">
        <w:t xml:space="preserve"> z</w:t>
      </w:r>
      <w:r w:rsidR="00012255">
        <w:t> </w:t>
      </w:r>
      <w:r w:rsidRPr="00CC48F6">
        <w:t>tym szkody w wysokości uposażenia zasadniczego, wraz</w:t>
      </w:r>
      <w:r w:rsidR="00012255" w:rsidRPr="00CC48F6">
        <w:t xml:space="preserve"> z</w:t>
      </w:r>
      <w:r w:rsidR="00012255">
        <w:t> </w:t>
      </w:r>
      <w:r w:rsidRPr="00CC48F6">
        <w:t>dodatkami</w:t>
      </w:r>
      <w:r w:rsidR="00012255" w:rsidRPr="00CC48F6">
        <w:t xml:space="preserve"> o</w:t>
      </w:r>
      <w:r w:rsidR="00012255">
        <w:t> </w:t>
      </w:r>
      <w:r w:rsidRPr="00CC48F6">
        <w:t>charakterze stałym, należnego na ostatnio zajmowanym stanowisku służbowym, za czas pozostawania bez pracy</w:t>
      </w:r>
      <w:r w:rsidR="00012255" w:rsidRPr="00CC48F6">
        <w:t xml:space="preserve"> z</w:t>
      </w:r>
      <w:r w:rsidR="00012255">
        <w:t> </w:t>
      </w:r>
      <w:r w:rsidRPr="00CC48F6">
        <w:t>tego powodu, nie dłuższy jednak niż sześć tygodni.</w:t>
      </w:r>
    </w:p>
    <w:p w:rsidR="00CC48F6" w:rsidRPr="00CC48F6" w:rsidRDefault="00CC48F6" w:rsidP="00012255">
      <w:pPr>
        <w:pStyle w:val="USTustnpkodeksu"/>
      </w:pPr>
      <w:r w:rsidRPr="00CC48F6">
        <w:t>4.</w:t>
      </w:r>
      <w:r w:rsidRPr="00012255">
        <w:rPr>
          <w:rStyle w:val="IGindeksgrny"/>
        </w:rPr>
        <w:footnoteReference w:id="165"/>
      </w:r>
      <w:r w:rsidRPr="00012255">
        <w:rPr>
          <w:rStyle w:val="IGindeksgrny"/>
        </w:rPr>
        <w:t>)</w:t>
      </w:r>
      <w:r w:rsidR="00012255">
        <w:t> </w:t>
      </w:r>
      <w:r w:rsidRPr="00CC48F6">
        <w:t>Minister Obrony Narodowej określi,</w:t>
      </w:r>
      <w:r w:rsidR="00012255" w:rsidRPr="00CC48F6">
        <w:t xml:space="preserve"> w</w:t>
      </w:r>
      <w:r w:rsidR="00012255">
        <w:t> </w:t>
      </w:r>
      <w:r w:rsidRPr="00CC48F6">
        <w:t>drodze rozporządzenia, dane, które należy podać</w:t>
      </w:r>
      <w:r w:rsidR="00012255" w:rsidRPr="00CC48F6">
        <w:t xml:space="preserve"> w</w:t>
      </w:r>
      <w:r w:rsidR="00012255">
        <w:t> </w:t>
      </w:r>
      <w:r w:rsidRPr="00CC48F6">
        <w:t>świadectwie służby, tryb wydawania</w:t>
      </w:r>
      <w:r w:rsidR="00012255" w:rsidRPr="00CC48F6">
        <w:t xml:space="preserve"> i</w:t>
      </w:r>
      <w:r w:rsidR="00012255">
        <w:t> </w:t>
      </w:r>
      <w:r w:rsidRPr="00CC48F6">
        <w:t>prostowania tych świadectw, podmioty uprawnione do wydawania świadectwa</w:t>
      </w:r>
      <w:r w:rsidR="00012255" w:rsidRPr="00CC48F6">
        <w:t xml:space="preserve"> i</w:t>
      </w:r>
      <w:r w:rsidR="00012255">
        <w:t> </w:t>
      </w:r>
      <w:r w:rsidRPr="00CC48F6">
        <w:t>jego prostowania oraz tryb przyznawania odszkodowania</w:t>
      </w:r>
      <w:r w:rsidR="00012255" w:rsidRPr="00CC48F6">
        <w:t xml:space="preserve"> z</w:t>
      </w:r>
      <w:r w:rsidR="00012255">
        <w:t> </w:t>
      </w:r>
      <w:r w:rsidRPr="00CC48F6">
        <w:t>tytułu szkody wyrządzonej niewydaniem</w:t>
      </w:r>
      <w:r w:rsidR="00012255" w:rsidRPr="00CC48F6">
        <w:t xml:space="preserve"> w</w:t>
      </w:r>
      <w:r w:rsidR="00012255">
        <w:t> </w:t>
      </w:r>
      <w:r w:rsidRPr="00CC48F6">
        <w:t>terminie lub wydaniem niewłaściwego świadectwa służby,</w:t>
      </w:r>
      <w:r w:rsidR="00012255" w:rsidRPr="00CC48F6">
        <w:t xml:space="preserve"> a</w:t>
      </w:r>
      <w:r w:rsidR="00012255">
        <w:t> </w:t>
      </w:r>
      <w:r w:rsidRPr="00CC48F6">
        <w:t>także wzór świadectwa służby, uwzględniając sprawność postępowania</w:t>
      </w:r>
      <w:r w:rsidR="00012255" w:rsidRPr="00CC48F6">
        <w:t xml:space="preserve"> w</w:t>
      </w:r>
      <w:r w:rsidR="00012255">
        <w:t> </w:t>
      </w:r>
      <w:r w:rsidRPr="00CC48F6">
        <w:t>tych sprawach oraz, że wzór świadectwa służby powinien odpowiadać wzorom świadectw pracy</w:t>
      </w:r>
      <w:r w:rsidR="00012255" w:rsidRPr="00CC48F6">
        <w:t xml:space="preserve"> i</w:t>
      </w:r>
      <w:r w:rsidR="00012255">
        <w:t> </w:t>
      </w:r>
      <w:r w:rsidRPr="00CC48F6">
        <w:t>służby dla innych grup zawodowych.</w:t>
      </w:r>
    </w:p>
    <w:p w:rsidR="00CC48F6" w:rsidRPr="00E54072" w:rsidRDefault="00CC48F6" w:rsidP="00012255">
      <w:pPr>
        <w:pStyle w:val="ROZDZODDZOZNoznaczenierozdziauluboddziau"/>
      </w:pPr>
      <w:r w:rsidRPr="00E54072">
        <w:t>Rozdział 8</w:t>
      </w:r>
    </w:p>
    <w:p w:rsidR="00CC48F6" w:rsidRPr="009E4756" w:rsidRDefault="00CC48F6" w:rsidP="00012255">
      <w:pPr>
        <w:pStyle w:val="ROZDZODDZPRZEDMprzedmiotregulacjirozdziauluboddziau"/>
      </w:pPr>
      <w:r w:rsidRPr="009E4756">
        <w:t>Służba wojskowa kandydatów na żołnierzy zawodowych</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124.</w:t>
      </w:r>
      <w:r w:rsidR="00012255">
        <w:rPr>
          <w:rStyle w:val="IGindeksgrny"/>
        </w:rPr>
        <w:t> </w:t>
      </w:r>
      <w:r w:rsidRPr="00CC48F6">
        <w:t>1. Kandydaci na żołnierzy zawodowych pełnią czynną służbę wojskową jako służbę kandydacką.</w:t>
      </w:r>
    </w:p>
    <w:p w:rsidR="00CC48F6" w:rsidRPr="00CC48F6" w:rsidRDefault="00CC48F6" w:rsidP="00012255">
      <w:pPr>
        <w:pStyle w:val="USTustnpkodeksu"/>
      </w:pPr>
      <w:r w:rsidRPr="00CC48F6">
        <w:t>2.</w:t>
      </w:r>
      <w:r w:rsidR="00012255">
        <w:t> </w:t>
      </w:r>
      <w:r w:rsidRPr="00CC48F6">
        <w:t>Do służby kandydackiej może być powołana osoba niekarana sądownie, posiadająca obywatelstwo polskie, zdo</w:t>
      </w:r>
      <w:r w:rsidRPr="00CC48F6">
        <w:t>l</w:t>
      </w:r>
      <w:r w:rsidRPr="00CC48F6">
        <w:t>ność fizyczną</w:t>
      </w:r>
      <w:r w:rsidR="00012255" w:rsidRPr="00CC48F6">
        <w:t xml:space="preserve"> i</w:t>
      </w:r>
      <w:r w:rsidR="00012255">
        <w:t> </w:t>
      </w:r>
      <w:r w:rsidRPr="00CC48F6">
        <w:t>psychiczną do zawodowej służby wojskowej, wiek co najmniej osiemnaście lat</w:t>
      </w:r>
      <w:r w:rsidR="00012255" w:rsidRPr="00CC48F6">
        <w:t xml:space="preserve"> i</w:t>
      </w:r>
      <w:r w:rsidR="00012255">
        <w:t> </w:t>
      </w:r>
      <w:r w:rsidRPr="00CC48F6">
        <w:t>wykształcenie wymagane do przyjęcia do uczelni wojskowej, szkoły podoficerskiej lub ośrodka szkolenia.</w:t>
      </w:r>
    </w:p>
    <w:p w:rsidR="00CC48F6" w:rsidRPr="00CC48F6" w:rsidRDefault="00CC48F6" w:rsidP="00012255">
      <w:pPr>
        <w:pStyle w:val="USTustnpkodeksu"/>
      </w:pPr>
      <w:r w:rsidRPr="00CC48F6">
        <w:t>2a.</w:t>
      </w:r>
      <w:bookmarkStart w:id="99" w:name="_Ref370724620"/>
      <w:r w:rsidRPr="00012255">
        <w:rPr>
          <w:rStyle w:val="IGindeksgrny"/>
        </w:rPr>
        <w:footnoteReference w:id="166"/>
      </w:r>
      <w:bookmarkEnd w:id="99"/>
      <w:r w:rsidRPr="00012255">
        <w:rPr>
          <w:rStyle w:val="IGindeksgrny"/>
        </w:rPr>
        <w:t>)</w:t>
      </w:r>
      <w:r w:rsidR="00012255">
        <w:t> </w:t>
      </w:r>
      <w:r w:rsidRPr="00CC48F6">
        <w:t>Osoba ubiegająca się</w:t>
      </w:r>
      <w:r w:rsidR="00012255" w:rsidRPr="00CC48F6">
        <w:t xml:space="preserve"> o</w:t>
      </w:r>
      <w:r w:rsidR="00012255">
        <w:t> </w:t>
      </w:r>
      <w:r w:rsidRPr="00CC48F6">
        <w:t>powołanie do służby kandydackiej składa wniosek</w:t>
      </w:r>
      <w:r w:rsidR="00012255" w:rsidRPr="00CC48F6">
        <w:t xml:space="preserve"> o</w:t>
      </w:r>
      <w:r w:rsidR="00012255">
        <w:t> </w:t>
      </w:r>
      <w:r w:rsidRPr="00CC48F6">
        <w:t>powołanie do służby kandydackiej zawierający kwestionariusz osobowy oraz poddawana jest postępowaniu rekrutacyjnemu.</w:t>
      </w:r>
    </w:p>
    <w:p w:rsidR="00CC48F6" w:rsidRPr="00CC48F6" w:rsidRDefault="00CC48F6" w:rsidP="00012255">
      <w:pPr>
        <w:pStyle w:val="USTustnpkodeksu"/>
      </w:pPr>
      <w:r w:rsidRPr="00CC48F6">
        <w:t>2b.</w:t>
      </w:r>
      <w:r w:rsidRPr="00012255">
        <w:rPr>
          <w:rStyle w:val="IGindeksgrny"/>
        </w:rPr>
        <w:fldChar w:fldCharType="begin"/>
      </w:r>
      <w:r w:rsidRPr="00A22010">
        <w:rPr>
          <w:rStyle w:val="IGindeksgrny"/>
        </w:rPr>
        <w:instrText xml:space="preserve"> NOTEREF _Ref370724620 \h  \* MERGEFORMAT </w:instrText>
      </w:r>
      <w:r w:rsidRPr="00012255">
        <w:rPr>
          <w:rStyle w:val="IGindeksgrny"/>
        </w:rPr>
      </w:r>
      <w:r w:rsidRPr="00012255">
        <w:rPr>
          <w:rStyle w:val="IGindeksgrny"/>
        </w:rPr>
        <w:fldChar w:fldCharType="separate"/>
      </w:r>
      <w:r w:rsidRPr="00012255">
        <w:rPr>
          <w:rStyle w:val="IGindeksgrny"/>
        </w:rPr>
        <w:t>166</w:t>
      </w:r>
      <w:r w:rsidRPr="00012255">
        <w:rPr>
          <w:rStyle w:val="IGindeksgrny"/>
        </w:rPr>
        <w:fldChar w:fldCharType="end"/>
      </w:r>
      <w:r w:rsidRPr="00012255">
        <w:rPr>
          <w:rStyle w:val="IGindeksgrny"/>
        </w:rPr>
        <w:t>)</w:t>
      </w:r>
      <w:r w:rsidR="00012255">
        <w:t> </w:t>
      </w:r>
      <w:r w:rsidRPr="00CC48F6">
        <w:t>Postępowanie rekrutacyjne obejmuje egzamin wstępny, rozmowę kwalifikacyjną oraz analizę ocen uzysk</w:t>
      </w:r>
      <w:r w:rsidRPr="00CC48F6">
        <w:t>a</w:t>
      </w:r>
      <w:r w:rsidRPr="00CC48F6">
        <w:t>nych przez osobę ubiegającą się</w:t>
      </w:r>
      <w:r w:rsidR="00012255" w:rsidRPr="00CC48F6">
        <w:t xml:space="preserve"> o</w:t>
      </w:r>
      <w:r w:rsidR="00012255">
        <w:t> </w:t>
      </w:r>
      <w:r w:rsidRPr="00CC48F6">
        <w:t>powołanie do służby kandydackiej na świadectwie ukończenia szkoły.</w:t>
      </w:r>
    </w:p>
    <w:p w:rsidR="00CC48F6" w:rsidRPr="00CC48F6" w:rsidRDefault="00CC48F6" w:rsidP="00012255">
      <w:pPr>
        <w:pStyle w:val="USTustnpkodeksu"/>
      </w:pPr>
      <w:r w:rsidRPr="00CC48F6">
        <w:t>2c.</w:t>
      </w:r>
      <w:r w:rsidRPr="00012255">
        <w:rPr>
          <w:rStyle w:val="IGindeksgrny"/>
        </w:rPr>
        <w:fldChar w:fldCharType="begin"/>
      </w:r>
      <w:r w:rsidRPr="00A22010">
        <w:rPr>
          <w:rStyle w:val="IGindeksgrny"/>
        </w:rPr>
        <w:instrText xml:space="preserve"> NOTEREF _Ref370724620 \h  \* MERGEFORMAT </w:instrText>
      </w:r>
      <w:r w:rsidRPr="00012255">
        <w:rPr>
          <w:rStyle w:val="IGindeksgrny"/>
        </w:rPr>
      </w:r>
      <w:r w:rsidRPr="00012255">
        <w:rPr>
          <w:rStyle w:val="IGindeksgrny"/>
        </w:rPr>
        <w:fldChar w:fldCharType="separate"/>
      </w:r>
      <w:r w:rsidRPr="00012255">
        <w:rPr>
          <w:rStyle w:val="IGindeksgrny"/>
        </w:rPr>
        <w:t>166</w:t>
      </w:r>
      <w:r w:rsidRPr="00012255">
        <w:rPr>
          <w:rStyle w:val="IGindeksgrny"/>
        </w:rPr>
        <w:fldChar w:fldCharType="end"/>
      </w:r>
      <w:r w:rsidRPr="00012255">
        <w:rPr>
          <w:rStyle w:val="IGindeksgrny"/>
        </w:rPr>
        <w:t>)</w:t>
      </w:r>
      <w:r w:rsidR="00012255">
        <w:t> </w:t>
      </w:r>
      <w:r w:rsidRPr="00CC48F6">
        <w:t>Powołanie do służby kandydackiej następuje</w:t>
      </w:r>
      <w:r w:rsidR="00012255" w:rsidRPr="00CC48F6">
        <w:t xml:space="preserve"> w</w:t>
      </w:r>
      <w:r w:rsidR="00012255">
        <w:t> </w:t>
      </w:r>
      <w:r w:rsidRPr="00CC48F6">
        <w:t>zależności od wyników uzyskanych</w:t>
      </w:r>
      <w:r w:rsidR="00012255" w:rsidRPr="00CC48F6">
        <w:t xml:space="preserve"> w</w:t>
      </w:r>
      <w:r w:rsidR="00012255">
        <w:t> </w:t>
      </w:r>
      <w:r w:rsidRPr="00CC48F6">
        <w:t>postępowaniu rekrut</w:t>
      </w:r>
      <w:r w:rsidRPr="00CC48F6">
        <w:t>a</w:t>
      </w:r>
      <w:r w:rsidRPr="00CC48F6">
        <w:t>cyjnym.</w:t>
      </w:r>
      <w:r w:rsidRPr="00CC48F6">
        <w:tab/>
      </w:r>
    </w:p>
    <w:p w:rsidR="00CC48F6" w:rsidRPr="00CC48F6" w:rsidRDefault="00CC48F6" w:rsidP="00012255">
      <w:pPr>
        <w:pStyle w:val="USTustnpkodeksu"/>
        <w:keepNext/>
      </w:pPr>
      <w:r w:rsidRPr="00CC48F6">
        <w:t>3.</w:t>
      </w:r>
      <w:r w:rsidR="00012255">
        <w:t> </w:t>
      </w:r>
      <w:r w:rsidRPr="00CC48F6">
        <w:t>Osobę ubiegającą się</w:t>
      </w:r>
      <w:r w:rsidR="00012255" w:rsidRPr="00CC48F6">
        <w:t xml:space="preserve"> o</w:t>
      </w:r>
      <w:r w:rsidR="00012255">
        <w:t> </w:t>
      </w:r>
      <w:r w:rsidRPr="00CC48F6">
        <w:t>powołanie do służby kandydackiej kieruje się do:</w:t>
      </w:r>
    </w:p>
    <w:p w:rsidR="00CC48F6" w:rsidRPr="00246B94" w:rsidRDefault="00CC48F6" w:rsidP="00246B94">
      <w:pPr>
        <w:pStyle w:val="PKTpunkt"/>
        <w:spacing w:before="80"/>
        <w:rPr>
          <w:bCs w:val="0"/>
        </w:rPr>
      </w:pPr>
      <w:r w:rsidRPr="00CC48F6">
        <w:t>1)</w:t>
      </w:r>
      <w:r w:rsidR="00012255">
        <w:tab/>
      </w:r>
      <w:r w:rsidRPr="00CC48F6">
        <w:t>wojskowej</w:t>
      </w:r>
      <w:r w:rsidRPr="00246B94">
        <w:rPr>
          <w:bCs w:val="0"/>
        </w:rPr>
        <w:t xml:space="preserve"> komisji lekarskiej</w:t>
      </w:r>
      <w:r w:rsidR="00012255" w:rsidRPr="00246B94">
        <w:rPr>
          <w:bCs w:val="0"/>
        </w:rPr>
        <w:t xml:space="preserve"> w </w:t>
      </w:r>
      <w:r w:rsidRPr="00246B94">
        <w:rPr>
          <w:bCs w:val="0"/>
        </w:rPr>
        <w:t>celu ustalenia zdolności fizycznej</w:t>
      </w:r>
      <w:r w:rsidR="00012255" w:rsidRPr="00246B94">
        <w:rPr>
          <w:bCs w:val="0"/>
        </w:rPr>
        <w:t xml:space="preserve"> i </w:t>
      </w:r>
      <w:r w:rsidRPr="00246B94">
        <w:rPr>
          <w:bCs w:val="0"/>
        </w:rPr>
        <w:t>psychicznej do zawodowej służby wojskowej;</w:t>
      </w:r>
    </w:p>
    <w:p w:rsidR="00CC48F6" w:rsidRPr="00CC48F6" w:rsidRDefault="00CC48F6" w:rsidP="00246B94">
      <w:pPr>
        <w:pStyle w:val="PKTpunkt"/>
        <w:spacing w:before="80"/>
      </w:pPr>
      <w:r w:rsidRPr="00246B94">
        <w:rPr>
          <w:bCs w:val="0"/>
        </w:rPr>
        <w:t>2)</w:t>
      </w:r>
      <w:r w:rsidR="00012255" w:rsidRPr="00246B94">
        <w:rPr>
          <w:bCs w:val="0"/>
        </w:rPr>
        <w:tab/>
      </w:r>
      <w:r w:rsidRPr="00246B94">
        <w:rPr>
          <w:bCs w:val="0"/>
        </w:rPr>
        <w:t>wojskowej</w:t>
      </w:r>
      <w:r w:rsidRPr="00CC48F6">
        <w:t xml:space="preserve"> pracowni psychologicznej</w:t>
      </w:r>
      <w:r w:rsidR="00012255" w:rsidRPr="00CC48F6">
        <w:t xml:space="preserve"> w</w:t>
      </w:r>
      <w:r w:rsidR="00012255">
        <w:t> </w:t>
      </w:r>
      <w:r w:rsidRPr="00CC48F6">
        <w:t>celu wydania orzeczenia psychologicznego</w:t>
      </w:r>
      <w:r w:rsidR="00012255" w:rsidRPr="00CC48F6">
        <w:t xml:space="preserve"> w</w:t>
      </w:r>
      <w:r w:rsidR="00012255">
        <w:t> </w:t>
      </w:r>
      <w:r w:rsidRPr="00CC48F6">
        <w:t>zakresie braku przeciwwsk</w:t>
      </w:r>
      <w:r w:rsidRPr="00CC48F6">
        <w:t>a</w:t>
      </w:r>
      <w:r w:rsidRPr="00CC48F6">
        <w:t>zań do pełnienia zawodowej służby wojskowej.</w:t>
      </w:r>
    </w:p>
    <w:p w:rsidR="00CC48F6" w:rsidRPr="00CC48F6" w:rsidRDefault="00CC48F6" w:rsidP="00012255">
      <w:pPr>
        <w:pStyle w:val="USTustnpkodeksu"/>
        <w:keepNext/>
      </w:pPr>
      <w:r w:rsidRPr="00CC48F6">
        <w:t>4.</w:t>
      </w:r>
      <w:r w:rsidR="00012255">
        <w:t> </w:t>
      </w:r>
      <w:r w:rsidRPr="00CC48F6">
        <w:t>Stosunek służbowy służby kandydackiej powstaje</w:t>
      </w:r>
      <w:r w:rsidR="00012255" w:rsidRPr="00CC48F6">
        <w:t xml:space="preserve"> w</w:t>
      </w:r>
      <w:r w:rsidR="00012255">
        <w:t> </w:t>
      </w:r>
      <w:r w:rsidRPr="00CC48F6">
        <w:t>drodze powołania, na podstawie dobrowolnego zgłoszenia, po spełnieniu łącznie następujących warunków:</w:t>
      </w:r>
    </w:p>
    <w:p w:rsidR="00CC48F6" w:rsidRPr="00246B94" w:rsidRDefault="00CC48F6" w:rsidP="00246B94">
      <w:pPr>
        <w:pStyle w:val="PKTpunkt"/>
        <w:spacing w:before="80"/>
        <w:rPr>
          <w:bCs w:val="0"/>
        </w:rPr>
      </w:pPr>
      <w:r w:rsidRPr="00CC48F6">
        <w:t>1)</w:t>
      </w:r>
      <w:r w:rsidR="00012255">
        <w:tab/>
      </w:r>
      <w:r w:rsidRPr="00CC48F6">
        <w:t>podpisani</w:t>
      </w:r>
      <w:r w:rsidRPr="00246B94">
        <w:rPr>
          <w:bCs w:val="0"/>
        </w:rPr>
        <w:t>u umowy,</w:t>
      </w:r>
      <w:r w:rsidR="00012255" w:rsidRPr="00246B94">
        <w:rPr>
          <w:bCs w:val="0"/>
        </w:rPr>
        <w:t xml:space="preserve"> o </w:t>
      </w:r>
      <w:r w:rsidRPr="00246B94">
        <w:rPr>
          <w:bCs w:val="0"/>
        </w:rPr>
        <w:t>której mowa</w:t>
      </w:r>
      <w:r w:rsidR="00012255" w:rsidRPr="00246B94">
        <w:rPr>
          <w:bCs w:val="0"/>
        </w:rPr>
        <w:t xml:space="preserve"> w ust. </w:t>
      </w:r>
      <w:r w:rsidRPr="00246B94">
        <w:rPr>
          <w:bCs w:val="0"/>
        </w:rPr>
        <w:t>6;</w:t>
      </w:r>
    </w:p>
    <w:p w:rsidR="00CC48F6" w:rsidRPr="00246B94" w:rsidRDefault="00CC48F6" w:rsidP="00246B94">
      <w:pPr>
        <w:pStyle w:val="PKTpunkt"/>
        <w:spacing w:before="80"/>
        <w:rPr>
          <w:bCs w:val="0"/>
        </w:rPr>
      </w:pPr>
      <w:r w:rsidRPr="00246B94">
        <w:rPr>
          <w:bCs w:val="0"/>
        </w:rPr>
        <w:t>2)</w:t>
      </w:r>
      <w:r w:rsidR="00012255" w:rsidRPr="00246B94">
        <w:rPr>
          <w:bCs w:val="0"/>
        </w:rPr>
        <w:tab/>
      </w:r>
      <w:r w:rsidRPr="00246B94">
        <w:rPr>
          <w:bCs w:val="0"/>
        </w:rPr>
        <w:t>wydaniu rozkazu personalnego</w:t>
      </w:r>
      <w:r w:rsidR="00012255" w:rsidRPr="00246B94">
        <w:rPr>
          <w:bCs w:val="0"/>
        </w:rPr>
        <w:t xml:space="preserve"> o </w:t>
      </w:r>
      <w:r w:rsidRPr="00246B94">
        <w:rPr>
          <w:bCs w:val="0"/>
        </w:rPr>
        <w:t>powołaniu do służby kandydackiej;</w:t>
      </w:r>
    </w:p>
    <w:p w:rsidR="00CC48F6" w:rsidRPr="00CC48F6" w:rsidRDefault="00CC48F6" w:rsidP="00246B94">
      <w:pPr>
        <w:pStyle w:val="PKTpunkt"/>
        <w:spacing w:before="80"/>
      </w:pPr>
      <w:r w:rsidRPr="00246B94">
        <w:rPr>
          <w:bCs w:val="0"/>
        </w:rPr>
        <w:t>3)</w:t>
      </w:r>
      <w:r w:rsidR="00012255" w:rsidRPr="00246B94">
        <w:rPr>
          <w:bCs w:val="0"/>
        </w:rPr>
        <w:tab/>
      </w:r>
      <w:r w:rsidRPr="00246B94">
        <w:rPr>
          <w:bCs w:val="0"/>
        </w:rPr>
        <w:t>stawieniu s</w:t>
      </w:r>
      <w:r w:rsidRPr="00CC48F6">
        <w:t>ię osoby powołanej do pełnienia służby kandydackiej.</w:t>
      </w:r>
    </w:p>
    <w:p w:rsidR="00CC48F6" w:rsidRPr="00CC48F6" w:rsidRDefault="00CC48F6" w:rsidP="00012255">
      <w:pPr>
        <w:pStyle w:val="USTustnpkodeksu"/>
      </w:pPr>
      <w:r w:rsidRPr="00CC48F6">
        <w:t>5.</w:t>
      </w:r>
      <w:r w:rsidR="00012255">
        <w:t> </w:t>
      </w:r>
      <w:r w:rsidRPr="00CC48F6">
        <w:t>Rozkaz personalny</w:t>
      </w:r>
      <w:r w:rsidR="00012255" w:rsidRPr="00CC48F6">
        <w:t xml:space="preserve"> o</w:t>
      </w:r>
      <w:r w:rsidR="00012255">
        <w:t> </w:t>
      </w:r>
      <w:r w:rsidRPr="00CC48F6">
        <w:t>powołaniu do służby kandydackiej wydają, uwzględniając potrzeby Sił Zbrojnych, odp</w:t>
      </w:r>
      <w:r w:rsidRPr="00CC48F6">
        <w:t>o</w:t>
      </w:r>
      <w:r w:rsidRPr="00CC48F6">
        <w:t>wiednio rektor</w:t>
      </w:r>
      <w:r w:rsidR="00012255">
        <w:softHyphen/>
      </w:r>
      <w:r w:rsidR="00012255">
        <w:noBreakHyphen/>
      </w:r>
      <w:r w:rsidRPr="00CC48F6">
        <w:t>komendant uczelni wojskowej, komendant szkoły podoficerskiej oraz komendant ośrodka szkolenia.</w:t>
      </w:r>
    </w:p>
    <w:p w:rsidR="00CC48F6" w:rsidRPr="00CC48F6" w:rsidRDefault="00CC48F6" w:rsidP="00012255">
      <w:pPr>
        <w:pStyle w:val="USTustnpkodeksu"/>
        <w:keepNext/>
      </w:pPr>
      <w:r w:rsidRPr="00CC48F6">
        <w:t>6.</w:t>
      </w:r>
      <w:r w:rsidR="00012255">
        <w:t> </w:t>
      </w:r>
      <w:r w:rsidRPr="00CC48F6">
        <w:t>Rozkaz personalny</w:t>
      </w:r>
      <w:r w:rsidR="00012255" w:rsidRPr="00CC48F6">
        <w:t xml:space="preserve"> o</w:t>
      </w:r>
      <w:r w:rsidR="00012255">
        <w:t> </w:t>
      </w:r>
      <w:r w:rsidRPr="00CC48F6">
        <w:t>powołaniu do służby kandydackiej wydaje się po podpisaniu umowy</w:t>
      </w:r>
      <w:r w:rsidR="00012255" w:rsidRPr="00CC48F6">
        <w:t xml:space="preserve"> z</w:t>
      </w:r>
      <w:r w:rsidR="00012255">
        <w:t> </w:t>
      </w:r>
      <w:r w:rsidRPr="00CC48F6">
        <w:t>osobą ubiegającą się</w:t>
      </w:r>
      <w:r w:rsidR="00012255" w:rsidRPr="00CC48F6">
        <w:t xml:space="preserve"> o</w:t>
      </w:r>
      <w:r w:rsidR="00012255">
        <w:t> </w:t>
      </w:r>
      <w:r w:rsidRPr="00CC48F6">
        <w:t>przyjęcie do tej służby, określającej warunki zwrotu poniesionych kosztów na jej utrzymanie</w:t>
      </w:r>
      <w:r w:rsidR="00012255" w:rsidRPr="00CC48F6">
        <w:t xml:space="preserve"> i</w:t>
      </w:r>
      <w:r w:rsidR="00012255">
        <w:t> </w:t>
      </w:r>
      <w:r w:rsidRPr="00CC48F6">
        <w:t>naukę</w:t>
      </w:r>
      <w:r w:rsidR="00012255" w:rsidRPr="00CC48F6">
        <w:t xml:space="preserve"> w</w:t>
      </w:r>
      <w:r w:rsidR="00012255">
        <w:t> </w:t>
      </w:r>
      <w:r w:rsidRPr="00CC48F6">
        <w:t>przypadku:</w:t>
      </w:r>
    </w:p>
    <w:p w:rsidR="00CC48F6" w:rsidRPr="00246B94" w:rsidRDefault="00CC48F6" w:rsidP="00246B94">
      <w:pPr>
        <w:pStyle w:val="PKTpunkt"/>
        <w:spacing w:before="80"/>
        <w:rPr>
          <w:bCs w:val="0"/>
        </w:rPr>
      </w:pPr>
      <w:r w:rsidRPr="00CC48F6">
        <w:t>1)</w:t>
      </w:r>
      <w:r w:rsidR="00012255">
        <w:tab/>
      </w:r>
      <w:r w:rsidRPr="00CC48F6">
        <w:t>zwolnieni</w:t>
      </w:r>
      <w:r w:rsidRPr="00246B94">
        <w:rPr>
          <w:bCs w:val="0"/>
        </w:rPr>
        <w:t>a ze służby kandydackiej na podstawie</w:t>
      </w:r>
      <w:r w:rsidR="00012255" w:rsidRPr="00246B94">
        <w:rPr>
          <w:bCs w:val="0"/>
        </w:rPr>
        <w:t xml:space="preserve"> art. </w:t>
      </w:r>
      <w:r w:rsidRPr="00246B94">
        <w:rPr>
          <w:bCs w:val="0"/>
        </w:rPr>
        <w:t>13</w:t>
      </w:r>
      <w:r w:rsidR="00012255" w:rsidRPr="00246B94">
        <w:rPr>
          <w:bCs w:val="0"/>
        </w:rPr>
        <w:t>4 ust. 1 pkt 1 i 2 oraz</w:t>
      </w:r>
      <w:r w:rsidRPr="00246B94">
        <w:rPr>
          <w:bCs w:val="0"/>
        </w:rPr>
        <w:t xml:space="preserve"> 4–9;</w:t>
      </w:r>
    </w:p>
    <w:p w:rsidR="00CC48F6" w:rsidRPr="00246B94" w:rsidRDefault="00CC48F6" w:rsidP="00246B94">
      <w:pPr>
        <w:pStyle w:val="PKTpunkt"/>
        <w:spacing w:before="80"/>
        <w:rPr>
          <w:bCs w:val="0"/>
        </w:rPr>
      </w:pPr>
      <w:r w:rsidRPr="00246B94">
        <w:rPr>
          <w:bCs w:val="0"/>
        </w:rPr>
        <w:t>2)</w:t>
      </w:r>
      <w:r w:rsidR="00012255" w:rsidRPr="00246B94">
        <w:rPr>
          <w:bCs w:val="0"/>
        </w:rPr>
        <w:tab/>
      </w:r>
      <w:r w:rsidRPr="00246B94">
        <w:rPr>
          <w:bCs w:val="0"/>
        </w:rPr>
        <w:t>niestawienia się do zawodowej służby wojskowej lub niepodpisania kontraktu na pełnienie służby kontraktowej;</w:t>
      </w:r>
    </w:p>
    <w:p w:rsidR="00CC48F6" w:rsidRPr="00CC48F6" w:rsidRDefault="00CC48F6" w:rsidP="00246B94">
      <w:pPr>
        <w:pStyle w:val="PKTpunkt"/>
        <w:spacing w:before="80"/>
      </w:pPr>
      <w:r w:rsidRPr="00246B94">
        <w:rPr>
          <w:bCs w:val="0"/>
        </w:rPr>
        <w:t>3)</w:t>
      </w:r>
      <w:r w:rsidR="00012255" w:rsidRPr="00246B94">
        <w:rPr>
          <w:bCs w:val="0"/>
        </w:rPr>
        <w:tab/>
      </w:r>
      <w:r w:rsidRPr="00246B94">
        <w:rPr>
          <w:bCs w:val="0"/>
        </w:rPr>
        <w:t>zwolnienia</w:t>
      </w:r>
      <w:r w:rsidR="00012255" w:rsidRPr="00246B94">
        <w:rPr>
          <w:bCs w:val="0"/>
        </w:rPr>
        <w:t xml:space="preserve"> z</w:t>
      </w:r>
      <w:r w:rsidR="00012255">
        <w:t> </w:t>
      </w:r>
      <w:r w:rsidRPr="00CC48F6">
        <w:t>zawodowej służby wojskowej</w:t>
      </w:r>
      <w:r w:rsidR="00012255" w:rsidRPr="00CC48F6">
        <w:t xml:space="preserve"> w</w:t>
      </w:r>
      <w:r w:rsidR="00012255">
        <w:t> </w:t>
      </w:r>
      <w:r w:rsidRPr="00CC48F6">
        <w:t>okresie dwa razy dłuższym od czasu trwania nauki, na podstawie</w:t>
      </w:r>
      <w:r w:rsidR="00012255">
        <w:t xml:space="preserve"> art. </w:t>
      </w:r>
      <w:r w:rsidRPr="00CC48F6">
        <w:t>11</w:t>
      </w:r>
      <w:r w:rsidR="00012255" w:rsidRPr="00CC48F6">
        <w:t>1</w:t>
      </w:r>
      <w:r w:rsidR="00012255">
        <w:t xml:space="preserve"> pkt </w:t>
      </w:r>
      <w:r w:rsidRPr="00CC48F6">
        <w:t xml:space="preserve">1, 4, 6–7, </w:t>
      </w:r>
      <w:r w:rsidR="00012255" w:rsidRPr="00CC48F6">
        <w:t>9</w:t>
      </w:r>
      <w:r w:rsidR="00012255">
        <w:t xml:space="preserve"> lit. </w:t>
      </w:r>
      <w:r w:rsidR="00012255" w:rsidRPr="00CC48F6">
        <w:t>a</w:t>
      </w:r>
      <w:r w:rsidR="00012255">
        <w:t> </w:t>
      </w:r>
      <w:r w:rsidR="00012255" w:rsidRPr="00CC48F6">
        <w:t>i</w:t>
      </w:r>
      <w:r w:rsidR="00012255">
        <w:t> pkt </w:t>
      </w:r>
      <w:r w:rsidRPr="00CC48F6">
        <w:t>11–1</w:t>
      </w:r>
      <w:r w:rsidR="00012255" w:rsidRPr="00CC48F6">
        <w:t>6</w:t>
      </w:r>
      <w:r w:rsidR="00012255">
        <w:t xml:space="preserve"> oraz art. </w:t>
      </w:r>
      <w:r w:rsidRPr="00CC48F6">
        <w:t>11</w:t>
      </w:r>
      <w:r w:rsidR="00012255" w:rsidRPr="00CC48F6">
        <w:t>2</w:t>
      </w:r>
      <w:r w:rsidR="00012255">
        <w:t xml:space="preserve"> ust. </w:t>
      </w:r>
      <w:r w:rsidR="00012255" w:rsidRPr="00CC48F6">
        <w:t>1</w:t>
      </w:r>
      <w:r w:rsidR="00012255">
        <w:t xml:space="preserve"> pkt </w:t>
      </w:r>
      <w:r w:rsidRPr="00CC48F6">
        <w:t>1,</w:t>
      </w:r>
      <w:r w:rsidR="00012255" w:rsidRPr="00CC48F6">
        <w:t xml:space="preserve"> w</w:t>
      </w:r>
      <w:r w:rsidR="00012255">
        <w:t> </w:t>
      </w:r>
      <w:r w:rsidRPr="00CC48F6">
        <w:t>wysokości proporcjonalnej do czasu służby po zakończeniu nauki.</w:t>
      </w:r>
    </w:p>
    <w:p w:rsidR="00CC48F6" w:rsidRPr="00CC48F6" w:rsidRDefault="00CC48F6" w:rsidP="00012255">
      <w:pPr>
        <w:pStyle w:val="USTustnpkodeksu"/>
      </w:pPr>
      <w:r w:rsidRPr="00CC48F6">
        <w:t>7.</w:t>
      </w:r>
      <w:r w:rsidR="00012255">
        <w:t> </w:t>
      </w:r>
      <w:r w:rsidRPr="00CC48F6">
        <w:t>Stosunek służbowy służby kandydackiej wygasa</w:t>
      </w:r>
      <w:r w:rsidR="00012255" w:rsidRPr="00CC48F6">
        <w:t xml:space="preserve"> z</w:t>
      </w:r>
      <w:r w:rsidR="00012255">
        <w:t> </w:t>
      </w:r>
      <w:r w:rsidRPr="00CC48F6">
        <w:t>mocy prawa</w:t>
      </w:r>
      <w:r w:rsidR="00012255" w:rsidRPr="00CC48F6">
        <w:t xml:space="preserve"> z</w:t>
      </w:r>
      <w:r w:rsidR="00012255">
        <w:t> </w:t>
      </w:r>
      <w:r w:rsidRPr="00CC48F6">
        <w:t>dniem skreślenia</w:t>
      </w:r>
      <w:r w:rsidR="00012255" w:rsidRPr="00CC48F6">
        <w:t xml:space="preserve"> z</w:t>
      </w:r>
      <w:r w:rsidR="00012255">
        <w:t> </w:t>
      </w:r>
      <w:r w:rsidRPr="00CC48F6">
        <w:t>ewidencji uczelni wojskowej, szkoły podoficerskiej lub ośrodka szkolenia, jeżeli żołnierz pełniący służbę kandydacką nie ukończy nauki</w:t>
      </w:r>
      <w:r w:rsidR="00012255" w:rsidRPr="00CC48F6">
        <w:t xml:space="preserve"> w</w:t>
      </w:r>
      <w:r w:rsidR="00012255">
        <w:t> </w:t>
      </w:r>
      <w:r w:rsidRPr="00CC48F6">
        <w:t>uczelni wo</w:t>
      </w:r>
      <w:r w:rsidRPr="00CC48F6">
        <w:t>j</w:t>
      </w:r>
      <w:r w:rsidRPr="00CC48F6">
        <w:t>skowej, szkole podoficerskiej lub ośrodku szkolenia.</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124a.</w:t>
      </w:r>
      <w:r w:rsidR="00012255">
        <w:rPr>
          <w:rStyle w:val="IGindeksgrny"/>
        </w:rPr>
        <w:t> </w:t>
      </w:r>
      <w:r w:rsidRPr="00CC48F6">
        <w:t>1. Do służby kandydackiej może być powołana również osoba będąca:</w:t>
      </w:r>
    </w:p>
    <w:p w:rsidR="00CC48F6" w:rsidRPr="00CC48F6" w:rsidRDefault="00CC48F6" w:rsidP="00012255">
      <w:pPr>
        <w:pStyle w:val="PKTpunkt"/>
      </w:pPr>
      <w:r w:rsidRPr="00CC48F6">
        <w:t>1)</w:t>
      </w:r>
      <w:r w:rsidR="00012255">
        <w:tab/>
      </w:r>
      <w:r w:rsidRPr="00CC48F6">
        <w:t>cywilnym studentem uczelni wojskowej;</w:t>
      </w:r>
    </w:p>
    <w:p w:rsidR="00CC48F6" w:rsidRPr="00CC48F6" w:rsidRDefault="00CC48F6" w:rsidP="00012255">
      <w:pPr>
        <w:pStyle w:val="PKTpunkt"/>
      </w:pPr>
      <w:r w:rsidRPr="00CC48F6">
        <w:t>2)</w:t>
      </w:r>
      <w:r w:rsidR="00012255">
        <w:tab/>
      </w:r>
      <w:r w:rsidRPr="00CC48F6">
        <w:t>studentem innej uczelni niż uczelnia wojskowa.</w:t>
      </w:r>
    </w:p>
    <w:p w:rsidR="00CC48F6" w:rsidRPr="00CC48F6" w:rsidRDefault="00CC48F6" w:rsidP="00012255">
      <w:pPr>
        <w:pStyle w:val="USTustnpkodeksu"/>
      </w:pPr>
      <w:r w:rsidRPr="00CC48F6">
        <w:t>2.</w:t>
      </w:r>
      <w:r w:rsidR="00012255">
        <w:t> </w:t>
      </w:r>
      <w:r w:rsidRPr="00CC48F6">
        <w:t>Kandydat na żołnierza zawodowego będący studentem studiów,</w:t>
      </w:r>
      <w:r w:rsidR="00012255" w:rsidRPr="00CC48F6">
        <w:t xml:space="preserve"> o</w:t>
      </w:r>
      <w:r w:rsidR="00012255">
        <w:t> </w:t>
      </w:r>
      <w:r w:rsidRPr="00CC48F6">
        <w:t>których mowa</w:t>
      </w:r>
      <w:r w:rsidR="00012255" w:rsidRPr="00CC48F6">
        <w:t xml:space="preserve"> w</w:t>
      </w:r>
      <w:r w:rsidR="00012255">
        <w:t> ust. </w:t>
      </w:r>
      <w:r w:rsidR="00012255" w:rsidRPr="00CC48F6">
        <w:t>1</w:t>
      </w:r>
      <w:r w:rsidR="00012255">
        <w:t xml:space="preserve"> pkt </w:t>
      </w:r>
      <w:r w:rsidRPr="00CC48F6">
        <w:t>2, odbywa</w:t>
      </w:r>
      <w:r w:rsidR="00012255" w:rsidRPr="00CC48F6">
        <w:t xml:space="preserve"> w</w:t>
      </w:r>
      <w:r w:rsidR="00012255">
        <w:t> </w:t>
      </w:r>
      <w:r w:rsidRPr="00CC48F6">
        <w:t>okresie przerw wakacyjnych szkolenie wojskowe oraz pozostaje na zaopatrzeniu wybranej uczelni wojskowej.</w:t>
      </w:r>
    </w:p>
    <w:p w:rsidR="00CC48F6" w:rsidRPr="00CC48F6" w:rsidRDefault="00CC48F6" w:rsidP="00012255">
      <w:pPr>
        <w:pStyle w:val="USTustnpkodeksu"/>
        <w:keepNext/>
      </w:pPr>
      <w:r w:rsidRPr="00CC48F6">
        <w:t>3.</w:t>
      </w:r>
      <w:r w:rsidR="00012255">
        <w:t> </w:t>
      </w:r>
      <w:r w:rsidRPr="00CC48F6">
        <w:t>Rozkaz personalny</w:t>
      </w:r>
      <w:r w:rsidR="00012255" w:rsidRPr="00CC48F6">
        <w:t xml:space="preserve"> o</w:t>
      </w:r>
      <w:r w:rsidR="00012255">
        <w:t> </w:t>
      </w:r>
      <w:r w:rsidRPr="00CC48F6">
        <w:t>powołaniu do służby kandydackiej wydaje, uwzględniając potrzeby Sił Zbrojnych,</w:t>
      </w:r>
      <w:r w:rsidR="00012255" w:rsidRPr="00CC48F6">
        <w:t xml:space="preserve"> w</w:t>
      </w:r>
      <w:r w:rsidR="00012255">
        <w:t> </w:t>
      </w:r>
      <w:r w:rsidRPr="00CC48F6">
        <w:t>przypadku</w:t>
      </w:r>
      <w:r w:rsidR="00012255" w:rsidRPr="00CC48F6">
        <w:t xml:space="preserve"> o</w:t>
      </w:r>
      <w:r w:rsidR="00012255">
        <w:t> </w:t>
      </w:r>
      <w:r w:rsidRPr="00CC48F6">
        <w:t>którym mowa:</w:t>
      </w:r>
    </w:p>
    <w:p w:rsidR="00CC48F6" w:rsidRPr="00CC48F6" w:rsidRDefault="00CC48F6" w:rsidP="00012255">
      <w:pPr>
        <w:pStyle w:val="PKTpunkt"/>
      </w:pPr>
      <w:r w:rsidRPr="00CC48F6">
        <w:t>1)</w:t>
      </w:r>
      <w:r w:rsidR="00012255">
        <w:tab/>
      </w:r>
      <w:r w:rsidRPr="00CC48F6">
        <w:t>w</w:t>
      </w:r>
      <w:r w:rsidR="00012255">
        <w:t xml:space="preserve"> ust. </w:t>
      </w:r>
      <w:r w:rsidR="00012255" w:rsidRPr="00CC48F6">
        <w:t>1</w:t>
      </w:r>
      <w:r w:rsidR="00012255">
        <w:t xml:space="preserve"> pkt </w:t>
      </w:r>
      <w:r w:rsidR="00012255" w:rsidRPr="00CC48F6">
        <w:t>1</w:t>
      </w:r>
      <w:r w:rsidR="00012255">
        <w:t> </w:t>
      </w:r>
      <w:r w:rsidRPr="00CC48F6">
        <w:t>– rektor</w:t>
      </w:r>
      <w:r w:rsidR="00012255">
        <w:softHyphen/>
      </w:r>
      <w:r w:rsidR="00012255">
        <w:noBreakHyphen/>
      </w:r>
      <w:r w:rsidRPr="00CC48F6">
        <w:t>komendant uczelni wojskowej;</w:t>
      </w:r>
    </w:p>
    <w:p w:rsidR="00CC48F6" w:rsidRPr="00CC48F6" w:rsidRDefault="00CC48F6" w:rsidP="00012255">
      <w:pPr>
        <w:pStyle w:val="PKTpunkt"/>
      </w:pPr>
      <w:r w:rsidRPr="00CC48F6">
        <w:t>2)</w:t>
      </w:r>
      <w:r w:rsidR="00012255">
        <w:tab/>
      </w:r>
      <w:r w:rsidRPr="00CC48F6">
        <w:t>w</w:t>
      </w:r>
      <w:r w:rsidR="00012255">
        <w:t xml:space="preserve"> ust. </w:t>
      </w:r>
      <w:r w:rsidR="00012255" w:rsidRPr="00CC48F6">
        <w:t>1</w:t>
      </w:r>
      <w:r w:rsidR="00012255">
        <w:t xml:space="preserve"> pkt </w:t>
      </w:r>
      <w:r w:rsidR="00012255" w:rsidRPr="00CC48F6">
        <w:t>2</w:t>
      </w:r>
      <w:r w:rsidR="00012255">
        <w:t> </w:t>
      </w:r>
      <w:r w:rsidRPr="00CC48F6">
        <w:t>– dyrektor departamentu Ministerstwa Obrony Narodowej właściwego do spraw kadr.</w:t>
      </w:r>
    </w:p>
    <w:p w:rsidR="00CC48F6" w:rsidRPr="00CC48F6" w:rsidRDefault="00CC48F6" w:rsidP="00012255">
      <w:pPr>
        <w:pStyle w:val="USTustnpkodeksu"/>
      </w:pPr>
      <w:r w:rsidRPr="00CC48F6">
        <w:t>4.</w:t>
      </w:r>
      <w:r w:rsidR="00012255">
        <w:t> </w:t>
      </w:r>
      <w:r w:rsidRPr="00CC48F6">
        <w:t>Umowę,</w:t>
      </w:r>
      <w:r w:rsidR="00012255" w:rsidRPr="00CC48F6">
        <w:t xml:space="preserve"> o</w:t>
      </w:r>
      <w:r w:rsidR="00012255">
        <w:t> </w:t>
      </w:r>
      <w:r w:rsidRPr="00CC48F6">
        <w:t>której mowa</w:t>
      </w:r>
      <w:r w:rsidR="00012255" w:rsidRPr="00CC48F6">
        <w:t xml:space="preserve"> w</w:t>
      </w:r>
      <w:r w:rsidR="00012255">
        <w:t> art. </w:t>
      </w:r>
      <w:r w:rsidRPr="00CC48F6">
        <w:t>12</w:t>
      </w:r>
      <w:r w:rsidR="00012255" w:rsidRPr="00CC48F6">
        <w:t>4</w:t>
      </w:r>
      <w:r w:rsidR="00012255">
        <w:t xml:space="preserve"> ust. </w:t>
      </w:r>
      <w:r w:rsidRPr="00CC48F6">
        <w:t>6,</w:t>
      </w:r>
      <w:r w:rsidR="00012255" w:rsidRPr="00CC48F6">
        <w:t xml:space="preserve"> z</w:t>
      </w:r>
      <w:r w:rsidR="00012255">
        <w:t> </w:t>
      </w:r>
      <w:r w:rsidRPr="00CC48F6">
        <w:t>osobą wymienioną</w:t>
      </w:r>
      <w:r w:rsidR="00012255" w:rsidRPr="00CC48F6">
        <w:t xml:space="preserve"> w</w:t>
      </w:r>
      <w:r w:rsidR="00012255">
        <w:t> ust. </w:t>
      </w:r>
      <w:r w:rsidRPr="00CC48F6">
        <w:t>1, podpisuje rektor</w:t>
      </w:r>
      <w:r w:rsidR="00012255">
        <w:softHyphen/>
      </w:r>
      <w:r w:rsidR="00012255">
        <w:noBreakHyphen/>
      </w:r>
      <w:r w:rsidRPr="00CC48F6">
        <w:t>komendant uczelni wo</w:t>
      </w:r>
      <w:r w:rsidRPr="00CC48F6">
        <w:t>j</w:t>
      </w:r>
      <w:r w:rsidRPr="00CC48F6">
        <w:t>skowej.</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125.</w:t>
      </w:r>
      <w:r w:rsidR="00012255">
        <w:t> </w:t>
      </w:r>
      <w:r w:rsidRPr="00CC48F6">
        <w:t>1. Osoby powołane do służby kandydackiej stają się żołnierzami</w:t>
      </w:r>
      <w:r w:rsidR="00012255" w:rsidRPr="00CC48F6">
        <w:t xml:space="preserve"> w</w:t>
      </w:r>
      <w:r w:rsidR="00012255">
        <w:t> </w:t>
      </w:r>
      <w:r w:rsidRPr="00CC48F6">
        <w:t>czynnej służbie wojskowej</w:t>
      </w:r>
      <w:r w:rsidR="00012255" w:rsidRPr="00CC48F6">
        <w:t xml:space="preserve"> z</w:t>
      </w:r>
      <w:r w:rsidR="00012255">
        <w:t> </w:t>
      </w:r>
      <w:r w:rsidRPr="00CC48F6">
        <w:t>dniem stawienia się do tej służby.</w:t>
      </w:r>
    </w:p>
    <w:p w:rsidR="00CC48F6" w:rsidRPr="00CC48F6" w:rsidRDefault="00CC48F6" w:rsidP="00012255">
      <w:pPr>
        <w:pStyle w:val="USTustnpkodeksu"/>
        <w:keepNext/>
      </w:pPr>
      <w:r w:rsidRPr="00CC48F6">
        <w:t>2.</w:t>
      </w:r>
      <w:r w:rsidR="00012255">
        <w:t> </w:t>
      </w:r>
      <w:r w:rsidR="00012255" w:rsidRPr="00CC48F6">
        <w:t>Z</w:t>
      </w:r>
      <w:r w:rsidR="00012255">
        <w:t> </w:t>
      </w:r>
      <w:r w:rsidRPr="00CC48F6">
        <w:t>dniem rozpoczęcia pełnienia służby kandydackiej żołnierz pełniący służbę kandydacką otrzymuje bez szczegó</w:t>
      </w:r>
      <w:r w:rsidRPr="00CC48F6">
        <w:t>l</w:t>
      </w:r>
      <w:r w:rsidRPr="00CC48F6">
        <w:t>nego nadania tytuł:</w:t>
      </w:r>
    </w:p>
    <w:p w:rsidR="00CC48F6" w:rsidRPr="00CC48F6" w:rsidRDefault="00CC48F6" w:rsidP="00012255">
      <w:pPr>
        <w:pStyle w:val="PKTpunkt"/>
      </w:pPr>
      <w:r w:rsidRPr="00CC48F6">
        <w:t>1)</w:t>
      </w:r>
      <w:r w:rsidR="00012255">
        <w:tab/>
      </w:r>
      <w:r w:rsidRPr="00CC48F6">
        <w:t>podchorążego, jeżeli kształci się na oficera zawodowego;</w:t>
      </w:r>
    </w:p>
    <w:p w:rsidR="00CC48F6" w:rsidRPr="00CC48F6" w:rsidRDefault="00CC48F6" w:rsidP="00012255">
      <w:pPr>
        <w:pStyle w:val="PKTpunkt"/>
      </w:pPr>
      <w:r w:rsidRPr="00CC48F6">
        <w:t>2)</w:t>
      </w:r>
      <w:r w:rsidR="00012255">
        <w:tab/>
      </w:r>
      <w:r w:rsidRPr="00CC48F6">
        <w:t>kadeta, jeżeli kształci się na podoficera zawodowego;</w:t>
      </w:r>
    </w:p>
    <w:p w:rsidR="00CC48F6" w:rsidRPr="00CC48F6" w:rsidRDefault="00CC48F6" w:rsidP="00012255">
      <w:pPr>
        <w:pStyle w:val="PKTpunkt"/>
      </w:pPr>
      <w:r w:rsidRPr="00CC48F6">
        <w:t>3)</w:t>
      </w:r>
      <w:r w:rsidR="00012255">
        <w:tab/>
      </w:r>
      <w:r w:rsidRPr="00CC48F6">
        <w:t>elewa, jeżeli kształci się na szeregowego zawodowego.</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126.</w:t>
      </w:r>
      <w:r w:rsidR="00012255">
        <w:t> </w:t>
      </w:r>
      <w:r w:rsidRPr="00CC48F6">
        <w:t>1. Osoby ubiegające się</w:t>
      </w:r>
      <w:r w:rsidR="00012255" w:rsidRPr="00CC48F6">
        <w:t xml:space="preserve"> o</w:t>
      </w:r>
      <w:r w:rsidR="00012255">
        <w:t> </w:t>
      </w:r>
      <w:r w:rsidRPr="00CC48F6">
        <w:t>przyjęcie do uczelni wojskowej, szkoły podoficerskiej lub ośrodka szkolenia składają egzaminy wstępne.</w:t>
      </w:r>
    </w:p>
    <w:p w:rsidR="00CC48F6" w:rsidRPr="00CC48F6" w:rsidRDefault="00CC48F6" w:rsidP="00012255">
      <w:pPr>
        <w:pStyle w:val="USTustnpkodeksu"/>
      </w:pPr>
      <w:r w:rsidRPr="00CC48F6">
        <w:t>2.</w:t>
      </w:r>
      <w:bookmarkStart w:id="100" w:name="_Ref370724750"/>
      <w:r w:rsidRPr="00012255">
        <w:rPr>
          <w:rStyle w:val="IGindeksgrny"/>
        </w:rPr>
        <w:footnoteReference w:id="167"/>
      </w:r>
      <w:bookmarkEnd w:id="100"/>
      <w:r w:rsidRPr="00012255">
        <w:rPr>
          <w:rStyle w:val="IGindeksgrny"/>
        </w:rPr>
        <w:t>)</w:t>
      </w:r>
      <w:r w:rsidR="00012255">
        <w:t> </w:t>
      </w:r>
      <w:r w:rsidRPr="00CC48F6">
        <w:t>Pierwszeństwo przyjęcia do szkół podoficerskich mają szeregowi zawodowi, którzy pełnili zawodową służbę wojskową przez co najmniej pięć lat oraz posiadają co najmniej bardzo dobrą ogólną ocenę</w:t>
      </w:r>
      <w:r w:rsidR="00012255" w:rsidRPr="00CC48F6">
        <w:t xml:space="preserve"> w</w:t>
      </w:r>
      <w:r w:rsidR="00012255">
        <w:t> </w:t>
      </w:r>
      <w:r w:rsidRPr="00CC48F6">
        <w:t>ostatniej opinii służbowej.</w:t>
      </w:r>
    </w:p>
    <w:p w:rsidR="00CC48F6" w:rsidRPr="00CC48F6" w:rsidRDefault="00CC48F6" w:rsidP="00012255">
      <w:pPr>
        <w:pStyle w:val="USTustnpkodeksu"/>
      </w:pPr>
      <w:r w:rsidRPr="00CC48F6">
        <w:t>3.</w:t>
      </w:r>
      <w:r w:rsidRPr="00012255">
        <w:rPr>
          <w:rStyle w:val="IGindeksgrny"/>
        </w:rPr>
        <w:fldChar w:fldCharType="begin"/>
      </w:r>
      <w:r w:rsidRPr="00A22010">
        <w:rPr>
          <w:rStyle w:val="IGindeksgrny"/>
        </w:rPr>
        <w:instrText xml:space="preserve"> NOTEREF _Ref370724750 \h  \* MERGEFORMAT </w:instrText>
      </w:r>
      <w:r w:rsidRPr="00012255">
        <w:rPr>
          <w:rStyle w:val="IGindeksgrny"/>
        </w:rPr>
      </w:r>
      <w:r w:rsidRPr="00012255">
        <w:rPr>
          <w:rStyle w:val="IGindeksgrny"/>
        </w:rPr>
        <w:fldChar w:fldCharType="separate"/>
      </w:r>
      <w:r w:rsidRPr="00012255">
        <w:rPr>
          <w:rStyle w:val="IGindeksgrny"/>
        </w:rPr>
        <w:t>167</w:t>
      </w:r>
      <w:r w:rsidRPr="00012255">
        <w:rPr>
          <w:rStyle w:val="IGindeksgrny"/>
        </w:rPr>
        <w:fldChar w:fldCharType="end"/>
      </w:r>
      <w:r w:rsidRPr="00012255">
        <w:rPr>
          <w:rStyle w:val="IGindeksgrny"/>
        </w:rPr>
        <w:t>)</w:t>
      </w:r>
      <w:r w:rsidR="00012255">
        <w:t> </w:t>
      </w:r>
      <w:r w:rsidRPr="00CC48F6">
        <w:t>Szeregowych zawodowych kształconych</w:t>
      </w:r>
      <w:r w:rsidR="00012255" w:rsidRPr="00CC48F6">
        <w:t xml:space="preserve"> w</w:t>
      </w:r>
      <w:r w:rsidR="00012255">
        <w:t> </w:t>
      </w:r>
      <w:r w:rsidRPr="00CC48F6">
        <w:t>szkołach podoficerskich oraz szeregowych zawodowych</w:t>
      </w:r>
      <w:r w:rsidR="00012255" w:rsidRPr="00CC48F6">
        <w:t xml:space="preserve"> i</w:t>
      </w:r>
      <w:r w:rsidR="00012255">
        <w:t> </w:t>
      </w:r>
      <w:r w:rsidRPr="00CC48F6">
        <w:t>podoficerów zawodowych odbywających szkolenie</w:t>
      </w:r>
      <w:r w:rsidR="00012255" w:rsidRPr="00CC48F6">
        <w:t xml:space="preserve"> w</w:t>
      </w:r>
      <w:r w:rsidR="00012255">
        <w:t> </w:t>
      </w:r>
      <w:r w:rsidRPr="00CC48F6">
        <w:t>uczelni wojskowej nie powołuje się do służby kandydackiej.</w:t>
      </w:r>
    </w:p>
    <w:p w:rsidR="00CC48F6" w:rsidRPr="00CC48F6" w:rsidRDefault="00CC48F6" w:rsidP="00012255">
      <w:pPr>
        <w:pStyle w:val="USTustnpkodeksu"/>
      </w:pPr>
      <w:r w:rsidRPr="00CC48F6">
        <w:t>4.</w:t>
      </w:r>
      <w:r w:rsidRPr="00012255">
        <w:rPr>
          <w:rStyle w:val="IGindeksgrny"/>
        </w:rPr>
        <w:fldChar w:fldCharType="begin"/>
      </w:r>
      <w:r w:rsidRPr="00A22010">
        <w:rPr>
          <w:rStyle w:val="IGindeksgrny"/>
        </w:rPr>
        <w:instrText xml:space="preserve"> NOTEREF _Ref370724750 \h  \* MERGEFORMAT </w:instrText>
      </w:r>
      <w:r w:rsidRPr="00012255">
        <w:rPr>
          <w:rStyle w:val="IGindeksgrny"/>
        </w:rPr>
      </w:r>
      <w:r w:rsidRPr="00012255">
        <w:rPr>
          <w:rStyle w:val="IGindeksgrny"/>
        </w:rPr>
        <w:fldChar w:fldCharType="separate"/>
      </w:r>
      <w:r w:rsidRPr="00012255">
        <w:rPr>
          <w:rStyle w:val="IGindeksgrny"/>
        </w:rPr>
        <w:t>167</w:t>
      </w:r>
      <w:r w:rsidRPr="00012255">
        <w:rPr>
          <w:rStyle w:val="IGindeksgrny"/>
        </w:rPr>
        <w:fldChar w:fldCharType="end"/>
      </w:r>
      <w:r w:rsidRPr="00012255">
        <w:rPr>
          <w:rStyle w:val="IGindeksgrny"/>
        </w:rPr>
        <w:t>)</w:t>
      </w:r>
      <w:r w:rsidR="00012255">
        <w:t> </w:t>
      </w:r>
      <w:r w:rsidRPr="00CC48F6">
        <w:t>Osoby,</w:t>
      </w:r>
      <w:r w:rsidR="00012255" w:rsidRPr="00CC48F6">
        <w:t xml:space="preserve"> o</w:t>
      </w:r>
      <w:r w:rsidR="00012255">
        <w:t> </w:t>
      </w:r>
      <w:r w:rsidRPr="00CC48F6">
        <w:t>których mowa</w:t>
      </w:r>
      <w:r w:rsidR="00012255" w:rsidRPr="00CC48F6">
        <w:t xml:space="preserve"> w</w:t>
      </w:r>
      <w:r w:rsidR="00012255">
        <w:t> ust. </w:t>
      </w:r>
      <w:r w:rsidRPr="00CC48F6">
        <w:t>1, wnoszą opłaty</w:t>
      </w:r>
      <w:r w:rsidR="00012255" w:rsidRPr="00CC48F6">
        <w:t xml:space="preserve"> z</w:t>
      </w:r>
      <w:r w:rsidR="00012255">
        <w:t> </w:t>
      </w:r>
      <w:r w:rsidRPr="00CC48F6">
        <w:t>tytułu udziału</w:t>
      </w:r>
      <w:r w:rsidR="00012255" w:rsidRPr="00CC48F6">
        <w:t xml:space="preserve"> w</w:t>
      </w:r>
      <w:r w:rsidR="00012255">
        <w:t> </w:t>
      </w:r>
      <w:r w:rsidRPr="00CC48F6">
        <w:t>egzaminach wstępnych do uczelni wojsk</w:t>
      </w:r>
      <w:r w:rsidRPr="00CC48F6">
        <w:t>o</w:t>
      </w:r>
      <w:r w:rsidRPr="00CC48F6">
        <w:t>wych</w:t>
      </w:r>
      <w:r w:rsidR="00012255" w:rsidRPr="00CC48F6">
        <w:t xml:space="preserve"> i</w:t>
      </w:r>
      <w:r w:rsidR="00012255">
        <w:t> </w:t>
      </w:r>
      <w:r w:rsidRPr="00CC48F6">
        <w:t>szkół podoficerskich. Szeregowi zawodowi wnoszą opłaty</w:t>
      </w:r>
      <w:r w:rsidR="00012255" w:rsidRPr="00CC48F6">
        <w:t xml:space="preserve"> z</w:t>
      </w:r>
      <w:r w:rsidR="00012255">
        <w:t> </w:t>
      </w:r>
      <w:r w:rsidRPr="00CC48F6">
        <w:t>tytułu udziału</w:t>
      </w:r>
      <w:r w:rsidR="00012255" w:rsidRPr="00CC48F6">
        <w:t xml:space="preserve"> w</w:t>
      </w:r>
      <w:r w:rsidR="00012255">
        <w:t> </w:t>
      </w:r>
      <w:r w:rsidRPr="00CC48F6">
        <w:t>egzaminach wstępnych do uczelni wojskowych.</w:t>
      </w:r>
    </w:p>
    <w:p w:rsidR="00CC48F6" w:rsidRPr="0012149B"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127.</w:t>
      </w:r>
      <w:r w:rsidR="00012255">
        <w:t> </w:t>
      </w:r>
      <w:r w:rsidRPr="009E4756">
        <w:t>Kandydatów na żołnierzy zawodowyc</w:t>
      </w:r>
      <w:r>
        <w:t>h kształcą na potrzeby korpusu:</w:t>
      </w:r>
    </w:p>
    <w:p w:rsidR="00CC48F6" w:rsidRPr="00CC48F6" w:rsidRDefault="00CC48F6" w:rsidP="00012255">
      <w:pPr>
        <w:pStyle w:val="PKTpunkt"/>
      </w:pPr>
      <w:r w:rsidRPr="00CC48F6">
        <w:t>1)</w:t>
      </w:r>
      <w:r w:rsidRPr="00012255">
        <w:rPr>
          <w:rStyle w:val="IGindeksgrny"/>
        </w:rPr>
        <w:footnoteReference w:id="168"/>
      </w:r>
      <w:r w:rsidRPr="00012255">
        <w:rPr>
          <w:rStyle w:val="IGindeksgrny"/>
        </w:rPr>
        <w:t>)</w:t>
      </w:r>
      <w:r w:rsidR="00012255">
        <w:tab/>
      </w:r>
      <w:r w:rsidR="00246B94">
        <w:t xml:space="preserve"> </w:t>
      </w:r>
      <w:r w:rsidRPr="00CC48F6">
        <w:t>oficerów zawodowych – uczelnie wojskowe,</w:t>
      </w:r>
      <w:r w:rsidR="00012255" w:rsidRPr="00CC48F6">
        <w:t xml:space="preserve"> a</w:t>
      </w:r>
      <w:r w:rsidR="00012255">
        <w:t> </w:t>
      </w:r>
      <w:r w:rsidR="00012255" w:rsidRPr="00CC48F6">
        <w:t>w</w:t>
      </w:r>
      <w:r w:rsidR="00012255">
        <w:t> </w:t>
      </w:r>
      <w:r w:rsidRPr="00CC48F6">
        <w:t>przypadku osoby,</w:t>
      </w:r>
      <w:r w:rsidR="00012255" w:rsidRPr="00CC48F6">
        <w:t xml:space="preserve"> o</w:t>
      </w:r>
      <w:r w:rsidR="00012255">
        <w:t> </w:t>
      </w:r>
      <w:r w:rsidRPr="00CC48F6">
        <w:t>której mowa</w:t>
      </w:r>
      <w:r w:rsidR="00012255" w:rsidRPr="00CC48F6">
        <w:t xml:space="preserve"> w</w:t>
      </w:r>
      <w:r w:rsidR="00012255">
        <w:t> art. </w:t>
      </w:r>
      <w:r w:rsidRPr="00CC48F6">
        <w:t>124a</w:t>
      </w:r>
      <w:r w:rsidR="00012255">
        <w:t xml:space="preserve"> ust. </w:t>
      </w:r>
      <w:r w:rsidR="00012255" w:rsidRPr="00CC48F6">
        <w:t>1</w:t>
      </w:r>
      <w:r w:rsidR="00012255">
        <w:t xml:space="preserve"> pkt </w:t>
      </w:r>
      <w:r w:rsidR="00012255" w:rsidRPr="00CC48F6">
        <w:t>2</w:t>
      </w:r>
      <w:r w:rsidR="00012255">
        <w:t> </w:t>
      </w:r>
      <w:r w:rsidRPr="00CC48F6">
        <w:t>– uczelnia niewojskowa wspólnie</w:t>
      </w:r>
      <w:r w:rsidR="00012255" w:rsidRPr="00CC48F6">
        <w:t xml:space="preserve"> z</w:t>
      </w:r>
      <w:r w:rsidR="00012255">
        <w:t> </w:t>
      </w:r>
      <w:r w:rsidRPr="00CC48F6">
        <w:t>uczelnią wojskową;</w:t>
      </w:r>
    </w:p>
    <w:p w:rsidR="00CC48F6" w:rsidRPr="00CC48F6" w:rsidRDefault="00CC48F6" w:rsidP="00012255">
      <w:pPr>
        <w:pStyle w:val="PKTpunkt"/>
      </w:pPr>
      <w:r w:rsidRPr="00CC48F6">
        <w:t>2)</w:t>
      </w:r>
      <w:r w:rsidR="00012255">
        <w:tab/>
      </w:r>
      <w:r w:rsidRPr="00CC48F6">
        <w:t>podoficerów zawodowych – szkoły podoficerskie;</w:t>
      </w:r>
    </w:p>
    <w:p w:rsidR="00CC48F6" w:rsidRPr="00CC48F6" w:rsidRDefault="00CC48F6" w:rsidP="00012255">
      <w:pPr>
        <w:pStyle w:val="PKTpunkt"/>
      </w:pPr>
      <w:r w:rsidRPr="00CC48F6">
        <w:t>3)</w:t>
      </w:r>
      <w:r w:rsidR="00012255">
        <w:tab/>
      </w:r>
      <w:r w:rsidRPr="00CC48F6">
        <w:t>szeregowych zawodowych – ośrodki szkolenia.</w:t>
      </w:r>
    </w:p>
    <w:p w:rsidR="00CC48F6" w:rsidRPr="009E475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128.</w:t>
      </w:r>
      <w:r w:rsidR="00012255">
        <w:t> </w:t>
      </w:r>
      <w:r w:rsidRPr="009E4756">
        <w:t>Minister Obrony Narodowej,</w:t>
      </w:r>
      <w:r w:rsidR="00012255" w:rsidRPr="009E4756">
        <w:t xml:space="preserve"> w</w:t>
      </w:r>
      <w:r w:rsidR="00012255">
        <w:t> </w:t>
      </w:r>
      <w:r w:rsidRPr="009E4756">
        <w:t>drodze rozporządzenia:</w:t>
      </w:r>
    </w:p>
    <w:p w:rsidR="00CC48F6" w:rsidRPr="00246B94" w:rsidRDefault="00CC48F6" w:rsidP="00246B94">
      <w:pPr>
        <w:pStyle w:val="PKTpunkt"/>
        <w:spacing w:before="80"/>
        <w:rPr>
          <w:bCs w:val="0"/>
        </w:rPr>
      </w:pPr>
      <w:r w:rsidRPr="00CC48F6">
        <w:t>1)</w:t>
      </w:r>
      <w:r w:rsidR="00012255">
        <w:tab/>
      </w:r>
      <w:r w:rsidRPr="00CC48F6">
        <w:t>tworzy</w:t>
      </w:r>
      <w:r w:rsidR="00012255" w:rsidRPr="00CC48F6">
        <w:t xml:space="preserve"> i</w:t>
      </w:r>
      <w:r w:rsidR="00012255">
        <w:t> </w:t>
      </w:r>
      <w:r w:rsidRPr="00CC48F6">
        <w:t>znosi szk</w:t>
      </w:r>
      <w:r w:rsidRPr="00246B94">
        <w:rPr>
          <w:bCs w:val="0"/>
        </w:rPr>
        <w:t>oły podoficerskie;</w:t>
      </w:r>
    </w:p>
    <w:p w:rsidR="00CC48F6" w:rsidRPr="00CC48F6" w:rsidRDefault="00CC48F6" w:rsidP="00246B94">
      <w:pPr>
        <w:pStyle w:val="PKTpunkt"/>
        <w:spacing w:before="80"/>
      </w:pPr>
      <w:r w:rsidRPr="00246B94">
        <w:rPr>
          <w:bCs w:val="0"/>
        </w:rPr>
        <w:t>2)</w:t>
      </w:r>
      <w:r w:rsidR="00012255" w:rsidRPr="00246B94">
        <w:rPr>
          <w:bCs w:val="0"/>
        </w:rPr>
        <w:tab/>
      </w:r>
      <w:r w:rsidRPr="00246B94">
        <w:rPr>
          <w:bCs w:val="0"/>
        </w:rPr>
        <w:t>określi szczegółow</w:t>
      </w:r>
      <w:r w:rsidRPr="00CC48F6">
        <w:t>e warunki</w:t>
      </w:r>
      <w:r w:rsidR="00012255" w:rsidRPr="00CC48F6">
        <w:t xml:space="preserve"> i</w:t>
      </w:r>
      <w:r w:rsidR="00012255">
        <w:t> </w:t>
      </w:r>
      <w:r w:rsidRPr="00CC48F6">
        <w:t>tryb składania egzaminów końcowych</w:t>
      </w:r>
      <w:r w:rsidR="00012255" w:rsidRPr="00CC48F6">
        <w:t xml:space="preserve"> w</w:t>
      </w:r>
      <w:r w:rsidR="00012255">
        <w:t> </w:t>
      </w:r>
      <w:r w:rsidRPr="00CC48F6">
        <w:t>szkołach podoficerskich oraz odbywania praktyk,</w:t>
      </w:r>
      <w:r w:rsidR="00012255" w:rsidRPr="00CC48F6">
        <w:t xml:space="preserve"> a</w:t>
      </w:r>
      <w:r w:rsidR="00012255">
        <w:t> </w:t>
      </w:r>
      <w:r w:rsidRPr="00CC48F6">
        <w:t>także wzór świadectwa stwierdzającego jej ukończenie.</w:t>
      </w:r>
    </w:p>
    <w:p w:rsidR="00CC48F6" w:rsidRPr="009E4756" w:rsidRDefault="00CC48F6" w:rsidP="00B301E3">
      <w:pPr>
        <w:pStyle w:val="ZDANIENASTNOWYWIERSZnpzddrugienowywierszwust"/>
      </w:pPr>
      <w:r w:rsidRPr="009E4756">
        <w:t>Rozporządzenie powinno</w:t>
      </w:r>
      <w:r w:rsidR="00012255" w:rsidRPr="009E4756">
        <w:t xml:space="preserve"> w</w:t>
      </w:r>
      <w:r w:rsidR="00012255">
        <w:t> </w:t>
      </w:r>
      <w:r w:rsidRPr="009E4756">
        <w:t>szczególności określać cele</w:t>
      </w:r>
      <w:r w:rsidR="00012255" w:rsidRPr="009E4756">
        <w:t xml:space="preserve"> i</w:t>
      </w:r>
      <w:r w:rsidR="00012255">
        <w:t> </w:t>
      </w:r>
      <w:r w:rsidRPr="009E4756">
        <w:t>szczegółowe zadania szkół podof</w:t>
      </w:r>
      <w:r w:rsidRPr="00CC48F6">
        <w:t>i</w:t>
      </w:r>
      <w:r w:rsidRPr="009E4756">
        <w:t>cerskich oraz organizację</w:t>
      </w:r>
      <w:r w:rsidR="00012255" w:rsidRPr="009E4756">
        <w:t xml:space="preserve"> i</w:t>
      </w:r>
      <w:r w:rsidR="00012255">
        <w:t> </w:t>
      </w:r>
      <w:r w:rsidRPr="009E4756">
        <w:t>podstawowe założenia procesu kształcenia</w:t>
      </w:r>
      <w:r w:rsidR="00012255" w:rsidRPr="009E4756">
        <w:t xml:space="preserve"> w</w:t>
      </w:r>
      <w:r w:rsidR="00012255">
        <w:t> </w:t>
      </w:r>
      <w:r w:rsidRPr="009E4756">
        <w:t>szkołach podofice</w:t>
      </w:r>
      <w:r w:rsidRPr="00CC48F6">
        <w:t>r</w:t>
      </w:r>
      <w:r w:rsidRPr="009E4756">
        <w:t>skich.</w:t>
      </w:r>
    </w:p>
    <w:p w:rsidR="00CC48F6" w:rsidRPr="00CC48F6" w:rsidRDefault="00CC48F6" w:rsidP="00B301E3">
      <w:pPr>
        <w:pStyle w:val="ARTartustawynprozporzdzenia"/>
        <w:spacing w:before="120"/>
      </w:pPr>
      <w:r w:rsidRPr="00B301E3">
        <w:rPr>
          <w:rStyle w:val="Ppogrubienie"/>
        </w:rPr>
        <w:t>Art. 129.</w:t>
      </w:r>
      <w:r w:rsidR="00B301E3">
        <w:t xml:space="preserve"> </w:t>
      </w:r>
      <w:r w:rsidRPr="00CC48F6">
        <w:t>1. Stopniami wojskowymi żołnierzy pełniących służbę kandydacką są stopnie ustanowione</w:t>
      </w:r>
      <w:r w:rsidR="00012255" w:rsidRPr="00CC48F6">
        <w:t xml:space="preserve"> w</w:t>
      </w:r>
      <w:r w:rsidR="00012255">
        <w:t> </w:t>
      </w:r>
      <w:r w:rsidRPr="00CC48F6">
        <w:t>ustawie</w:t>
      </w:r>
      <w:r w:rsidR="00012255" w:rsidRPr="00CC48F6">
        <w:t xml:space="preserve"> z</w:t>
      </w:r>
      <w:r w:rsidR="00012255">
        <w:t> </w:t>
      </w:r>
      <w:r w:rsidRPr="00CC48F6">
        <w:t>dnia 2</w:t>
      </w:r>
      <w:r w:rsidR="00012255" w:rsidRPr="00CC48F6">
        <w:t>1</w:t>
      </w:r>
      <w:r w:rsidR="00012255">
        <w:t> </w:t>
      </w:r>
      <w:r w:rsidRPr="00CC48F6">
        <w:t>listopada 196</w:t>
      </w:r>
      <w:r w:rsidR="00012255" w:rsidRPr="00CC48F6">
        <w:t>7</w:t>
      </w:r>
      <w:r w:rsidR="00012255">
        <w:t> </w:t>
      </w:r>
      <w:r w:rsidRPr="00CC48F6">
        <w:t>r.</w:t>
      </w:r>
      <w:r w:rsidR="00012255" w:rsidRPr="00CC48F6">
        <w:t xml:space="preserve"> o</w:t>
      </w:r>
      <w:r w:rsidR="00012255">
        <w:t> </w:t>
      </w:r>
      <w:r w:rsidRPr="00CC48F6">
        <w:t>powszechnym obowiązku obrony Rzeczypospolitej Polskiej.</w:t>
      </w:r>
    </w:p>
    <w:p w:rsidR="00CC48F6" w:rsidRPr="00CC48F6" w:rsidRDefault="00CC48F6" w:rsidP="00B301E3">
      <w:pPr>
        <w:pStyle w:val="USTustnpkodeksu"/>
      </w:pPr>
      <w:r w:rsidRPr="00CC48F6">
        <w:t>2. Osoba powołana do służby kandydackiej otrzymuje bez szczególnego nadania stopień wojskowy szeregowego (marynarza)</w:t>
      </w:r>
      <w:r w:rsidR="00012255" w:rsidRPr="00CC48F6">
        <w:t xml:space="preserve"> z</w:t>
      </w:r>
      <w:r w:rsidR="00012255">
        <w:t> </w:t>
      </w:r>
      <w:r w:rsidRPr="00CC48F6">
        <w:t>dniem rozpoczęcia pełnienia tej służby,</w:t>
      </w:r>
      <w:r w:rsidR="00012255" w:rsidRPr="00CC48F6">
        <w:t xml:space="preserve"> o</w:t>
      </w:r>
      <w:r w:rsidR="00012255">
        <w:t> </w:t>
      </w:r>
      <w:r w:rsidRPr="00CC48F6">
        <w:t>ile nie posiada wyższego stopnia wojskowego. Nadanie wyższych stopni wojskowych następuje</w:t>
      </w:r>
      <w:r w:rsidR="00012255" w:rsidRPr="00CC48F6">
        <w:t xml:space="preserve"> w</w:t>
      </w:r>
      <w:r w:rsidR="00012255">
        <w:t> </w:t>
      </w:r>
      <w:r w:rsidRPr="00CC48F6">
        <w:t>drodze mianowania.</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130.</w:t>
      </w:r>
      <w:r w:rsidR="00012255">
        <w:t> </w:t>
      </w:r>
      <w:r w:rsidRPr="00CC48F6">
        <w:t>1. Żołnierzom pełniącym służbę kandydacką przysługuje uposażenie zasadnicze, dodatki do uposażenia z</w:t>
      </w:r>
      <w:r w:rsidRPr="00CC48F6">
        <w:t>a</w:t>
      </w:r>
      <w:r w:rsidRPr="00CC48F6">
        <w:t>sadniczego</w:t>
      </w:r>
      <w:r w:rsidR="00012255" w:rsidRPr="00CC48F6">
        <w:t xml:space="preserve"> i</w:t>
      </w:r>
      <w:r w:rsidR="00012255">
        <w:t> </w:t>
      </w:r>
      <w:r w:rsidRPr="00CC48F6">
        <w:t>inne należności pieniężne.</w:t>
      </w:r>
    </w:p>
    <w:p w:rsidR="00CC48F6" w:rsidRPr="00CC48F6" w:rsidRDefault="00CC48F6" w:rsidP="00012255">
      <w:pPr>
        <w:pStyle w:val="USTustnpkodeksu"/>
      </w:pPr>
      <w:r w:rsidRPr="00CC48F6">
        <w:t>2.</w:t>
      </w:r>
      <w:r w:rsidR="00012255">
        <w:t> </w:t>
      </w:r>
      <w:r w:rsidR="00012255" w:rsidRPr="00CC48F6">
        <w:t>W</w:t>
      </w:r>
      <w:r w:rsidR="00012255">
        <w:t> </w:t>
      </w:r>
      <w:r w:rsidRPr="00CC48F6">
        <w:t>sprawach dotyczących uposażenia</w:t>
      </w:r>
      <w:r w:rsidR="00012255" w:rsidRPr="00CC48F6">
        <w:t xml:space="preserve"> i</w:t>
      </w:r>
      <w:r w:rsidR="00012255">
        <w:t> </w:t>
      </w:r>
      <w:r w:rsidRPr="00CC48F6">
        <w:t>innych należności pieniężnych przysługujących żołnierzom pełniącym służbę kandydacką stosuje się odpowiednio przepisy</w:t>
      </w:r>
      <w:r w:rsidR="00012255">
        <w:t xml:space="preserve"> art. </w:t>
      </w:r>
      <w:r w:rsidR="00012255" w:rsidRPr="00CC48F6">
        <w:t>2</w:t>
      </w:r>
      <w:r w:rsidR="00012255">
        <w:t xml:space="preserve"> ust. </w:t>
      </w:r>
      <w:r w:rsidR="00012255" w:rsidRPr="00CC48F6">
        <w:t>1</w:t>
      </w:r>
      <w:r w:rsidR="00012255">
        <w:t xml:space="preserve"> i ust. </w:t>
      </w:r>
      <w:r w:rsidR="00012255" w:rsidRPr="00CC48F6">
        <w:t>2</w:t>
      </w:r>
      <w:r w:rsidR="00012255">
        <w:t xml:space="preserve"> pkt </w:t>
      </w:r>
      <w:r w:rsidRPr="00CC48F6">
        <w:t xml:space="preserve">1, </w:t>
      </w:r>
      <w:r w:rsidR="00012255" w:rsidRPr="00CC48F6">
        <w:t>2</w:t>
      </w:r>
      <w:r w:rsidR="00012255">
        <w:t xml:space="preserve"> i </w:t>
      </w:r>
      <w:r w:rsidRPr="00CC48F6">
        <w:t>4,</w:t>
      </w:r>
      <w:r w:rsidR="00012255">
        <w:t xml:space="preserve"> art. </w:t>
      </w:r>
      <w:r w:rsidRPr="00CC48F6">
        <w:t>3,</w:t>
      </w:r>
      <w:r w:rsidR="00012255">
        <w:t xml:space="preserve"> art. </w:t>
      </w:r>
      <w:r w:rsidRPr="00CC48F6">
        <w:t>4,</w:t>
      </w:r>
      <w:r w:rsidR="00012255">
        <w:t xml:space="preserve"> art. </w:t>
      </w:r>
      <w:r w:rsidRPr="00CC48F6">
        <w:t>6–10,</w:t>
      </w:r>
      <w:r w:rsidR="00012255">
        <w:t xml:space="preserve"> art. </w:t>
      </w:r>
      <w:r w:rsidRPr="00CC48F6">
        <w:t>3</w:t>
      </w:r>
      <w:r w:rsidR="00012255" w:rsidRPr="00CC48F6">
        <w:t>0</w:t>
      </w:r>
      <w:r w:rsidR="00012255">
        <w:t xml:space="preserve"> ust. </w:t>
      </w:r>
      <w:r w:rsidRPr="00CC48F6">
        <w:t>2,</w:t>
      </w:r>
      <w:r w:rsidR="00012255">
        <w:t xml:space="preserve"> art. </w:t>
      </w:r>
      <w:r w:rsidRPr="00CC48F6">
        <w:t>3</w:t>
      </w:r>
      <w:r w:rsidR="00012255" w:rsidRPr="00CC48F6">
        <w:t>3</w:t>
      </w:r>
      <w:r w:rsidR="00012255">
        <w:t xml:space="preserve"> i </w:t>
      </w:r>
      <w:r w:rsidRPr="00CC48F6">
        <w:t>36,</w:t>
      </w:r>
      <w:r w:rsidR="00012255">
        <w:t xml:space="preserve"> art. </w:t>
      </w:r>
      <w:r w:rsidRPr="00CC48F6">
        <w:t>3</w:t>
      </w:r>
      <w:r w:rsidR="00012255" w:rsidRPr="00CC48F6">
        <w:t>8</w:t>
      </w:r>
      <w:r w:rsidR="00012255">
        <w:t xml:space="preserve"> ust. </w:t>
      </w:r>
      <w:r w:rsidRPr="00CC48F6">
        <w:t>2,</w:t>
      </w:r>
      <w:r w:rsidR="00012255">
        <w:t xml:space="preserve"> art. </w:t>
      </w:r>
      <w:r w:rsidRPr="00CC48F6">
        <w:t>39,</w:t>
      </w:r>
      <w:r w:rsidR="00012255">
        <w:t xml:space="preserve"> art. </w:t>
      </w:r>
      <w:r w:rsidRPr="00CC48F6">
        <w:t>4</w:t>
      </w:r>
      <w:r w:rsidR="00012255" w:rsidRPr="00CC48F6">
        <w:t>2</w:t>
      </w:r>
      <w:r w:rsidR="00012255">
        <w:t xml:space="preserve"> i </w:t>
      </w:r>
      <w:r w:rsidRPr="00CC48F6">
        <w:t>43,</w:t>
      </w:r>
      <w:r w:rsidR="00012255">
        <w:t xml:space="preserve"> art. </w:t>
      </w:r>
      <w:r w:rsidRPr="00CC48F6">
        <w:t>4</w:t>
      </w:r>
      <w:r w:rsidR="00012255" w:rsidRPr="00CC48F6">
        <w:t>5</w:t>
      </w:r>
      <w:r w:rsidR="00012255">
        <w:t xml:space="preserve"> ust. </w:t>
      </w:r>
      <w:r w:rsidR="00012255" w:rsidRPr="00CC48F6">
        <w:t>1</w:t>
      </w:r>
      <w:r w:rsidR="00012255">
        <w:t xml:space="preserve"> pkt </w:t>
      </w:r>
      <w:r w:rsidR="00012255" w:rsidRPr="00CC48F6">
        <w:t>2</w:t>
      </w:r>
      <w:r w:rsidR="00012255">
        <w:t xml:space="preserve"> i ust. </w:t>
      </w:r>
      <w:r w:rsidR="00012255" w:rsidRPr="00CC48F6">
        <w:t>2</w:t>
      </w:r>
      <w:r w:rsidR="00012255">
        <w:t xml:space="preserve"> oraz art. </w:t>
      </w:r>
      <w:r w:rsidRPr="00CC48F6">
        <w:t>45a ustawy</w:t>
      </w:r>
      <w:r w:rsidR="00012255" w:rsidRPr="00CC48F6">
        <w:t xml:space="preserve"> z</w:t>
      </w:r>
      <w:r w:rsidR="00012255">
        <w:t> </w:t>
      </w:r>
      <w:r w:rsidRPr="00CC48F6">
        <w:t>dnia 1</w:t>
      </w:r>
      <w:r w:rsidR="00012255" w:rsidRPr="00CC48F6">
        <w:t>7</w:t>
      </w:r>
      <w:r w:rsidR="00012255">
        <w:t> </w:t>
      </w:r>
      <w:r w:rsidRPr="00CC48F6">
        <w:t>grudnia 197</w:t>
      </w:r>
      <w:r w:rsidR="00012255" w:rsidRPr="00CC48F6">
        <w:t>4</w:t>
      </w:r>
      <w:r w:rsidR="00012255">
        <w:t> </w:t>
      </w:r>
      <w:r w:rsidRPr="00CC48F6">
        <w:t>r.</w:t>
      </w:r>
      <w:r w:rsidR="00012255" w:rsidRPr="00CC48F6">
        <w:t xml:space="preserve"> o</w:t>
      </w:r>
      <w:r w:rsidR="00012255">
        <w:t> </w:t>
      </w:r>
      <w:r w:rsidRPr="00CC48F6">
        <w:t>uposażeniu żołnierzy niezawodowych (</w:t>
      </w:r>
      <w:r w:rsidR="00012255">
        <w:t>Dz. U.</w:t>
      </w:r>
      <w:r w:rsidR="00012255" w:rsidRPr="00CC48F6">
        <w:t xml:space="preserve"> z</w:t>
      </w:r>
      <w:r w:rsidR="00012255">
        <w:t> </w:t>
      </w:r>
      <w:r w:rsidRPr="00CC48F6">
        <w:t>201</w:t>
      </w:r>
      <w:r w:rsidR="00012255" w:rsidRPr="00CC48F6">
        <w:t>3</w:t>
      </w:r>
      <w:r w:rsidR="00012255">
        <w:t> </w:t>
      </w:r>
      <w:r w:rsidRPr="00CC48F6">
        <w:t>r.</w:t>
      </w:r>
      <w:r w:rsidR="00012255">
        <w:t xml:space="preserve"> poz. </w:t>
      </w:r>
      <w:r w:rsidRPr="00CC48F6">
        <w:t>121</w:t>
      </w:r>
      <w:r w:rsidR="00012255" w:rsidRPr="00CC48F6">
        <w:t>1</w:t>
      </w:r>
      <w:r w:rsidR="00012255">
        <w:t xml:space="preserve"> oraz</w:t>
      </w:r>
      <w:r w:rsidR="00012255" w:rsidRPr="00CC48F6">
        <w:t xml:space="preserve"> z</w:t>
      </w:r>
      <w:r w:rsidR="00012255">
        <w:t> </w:t>
      </w:r>
      <w:r w:rsidRPr="00CC48F6">
        <w:t>201</w:t>
      </w:r>
      <w:r w:rsidR="00012255" w:rsidRPr="00CC48F6">
        <w:t>4</w:t>
      </w:r>
      <w:r w:rsidR="00012255">
        <w:t> </w:t>
      </w:r>
      <w:r w:rsidRPr="00CC48F6">
        <w:t>r.</w:t>
      </w:r>
      <w:r w:rsidR="00012255">
        <w:t xml:space="preserve"> poz. </w:t>
      </w:r>
      <w:r w:rsidRPr="00CC48F6">
        <w:t>773).</w:t>
      </w:r>
    </w:p>
    <w:p w:rsidR="00CC48F6" w:rsidRPr="00CC48F6" w:rsidRDefault="00CC48F6" w:rsidP="00012255">
      <w:pPr>
        <w:pStyle w:val="USTustnpkodeksu"/>
      </w:pPr>
      <w:r w:rsidRPr="00CC48F6">
        <w:t>3.</w:t>
      </w:r>
      <w:r w:rsidR="00012255">
        <w:t> </w:t>
      </w:r>
      <w:r w:rsidRPr="00CC48F6">
        <w:t>Minister Obrony Narodowej,</w:t>
      </w:r>
      <w:r w:rsidR="00012255" w:rsidRPr="00CC48F6">
        <w:t xml:space="preserve"> w</w:t>
      </w:r>
      <w:r w:rsidR="00012255">
        <w:t> </w:t>
      </w:r>
      <w:r w:rsidRPr="00CC48F6">
        <w:t>porozumieniu</w:t>
      </w:r>
      <w:r w:rsidR="00012255" w:rsidRPr="00CC48F6">
        <w:t xml:space="preserve"> z</w:t>
      </w:r>
      <w:r w:rsidR="00012255">
        <w:t> </w:t>
      </w:r>
      <w:r w:rsidRPr="00CC48F6">
        <w:t>ministrem właściwym do spraw pracy, określi,</w:t>
      </w:r>
      <w:r w:rsidR="00012255" w:rsidRPr="00CC48F6">
        <w:t xml:space="preserve"> w</w:t>
      </w:r>
      <w:r w:rsidR="00012255">
        <w:t> </w:t>
      </w:r>
      <w:r w:rsidRPr="00CC48F6">
        <w:t>drodze rozp</w:t>
      </w:r>
      <w:r w:rsidRPr="00CC48F6">
        <w:t>o</w:t>
      </w:r>
      <w:r w:rsidRPr="00CC48F6">
        <w:t>rządzenia, stawki uposażenia zasadniczego dla żołnierzy pełniących służbę kandydacką. Rozporządzenie, określając sta</w:t>
      </w:r>
      <w:r w:rsidRPr="00CC48F6">
        <w:t>w</w:t>
      </w:r>
      <w:r w:rsidRPr="00CC48F6">
        <w:t>ki uposażenia, powinno ustalić je na poziomie nie niższym niż uposażenie żołnierzy odbywających zasadniczą służbę wojskową.</w:t>
      </w:r>
    </w:p>
    <w:p w:rsidR="00CC48F6" w:rsidRPr="009E4756" w:rsidRDefault="00CC48F6" w:rsidP="00246B94">
      <w:pPr>
        <w:pStyle w:val="ARTartustawynprozporzdzenia"/>
        <w:spacing w:before="100"/>
      </w:pPr>
      <w:r w:rsidRPr="00012255">
        <w:rPr>
          <w:rStyle w:val="Ppogrubienie"/>
        </w:rPr>
        <w:t>Art.</w:t>
      </w:r>
      <w:r w:rsidR="00012255" w:rsidRPr="00012255">
        <w:rPr>
          <w:rStyle w:val="Ppogrubienie"/>
        </w:rPr>
        <w:t> </w:t>
      </w:r>
      <w:r w:rsidRPr="00012255">
        <w:rPr>
          <w:rStyle w:val="Ppogrubienie"/>
        </w:rPr>
        <w:t>131.</w:t>
      </w:r>
      <w:r w:rsidR="00012255">
        <w:t> </w:t>
      </w:r>
      <w:r w:rsidRPr="009E4756">
        <w:t>(uchylony).</w:t>
      </w:r>
    </w:p>
    <w:p w:rsidR="00CC48F6" w:rsidRPr="00CC48F6" w:rsidRDefault="00CC48F6" w:rsidP="00246B94">
      <w:pPr>
        <w:pStyle w:val="ARTartustawynprozporzdzenia"/>
      </w:pPr>
      <w:r w:rsidRPr="00012255">
        <w:rPr>
          <w:rStyle w:val="Ppogrubienie"/>
        </w:rPr>
        <w:t>Art.</w:t>
      </w:r>
      <w:r w:rsidR="00012255" w:rsidRPr="00012255">
        <w:rPr>
          <w:rStyle w:val="Ppogrubienie"/>
        </w:rPr>
        <w:t> </w:t>
      </w:r>
      <w:r w:rsidRPr="00012255">
        <w:rPr>
          <w:rStyle w:val="Ppogrubienie"/>
        </w:rPr>
        <w:t>132.</w:t>
      </w:r>
      <w:r w:rsidRPr="00012255">
        <w:rPr>
          <w:rStyle w:val="IGindeksgrny"/>
        </w:rPr>
        <w:footnoteReference w:id="169"/>
      </w:r>
      <w:r w:rsidRPr="00012255">
        <w:rPr>
          <w:rStyle w:val="IGindeksgrny"/>
        </w:rPr>
        <w:t>)</w:t>
      </w:r>
      <w:r w:rsidR="00012255">
        <w:t> </w:t>
      </w:r>
      <w:r w:rsidRPr="00CC48F6">
        <w:t>Do żołnierzy pełniących służbę kandydacką stosuje się odpowiednio przepisy</w:t>
      </w:r>
      <w:r w:rsidR="00012255">
        <w:t xml:space="preserve"> art. </w:t>
      </w:r>
      <w:r w:rsidR="00012255" w:rsidRPr="00CC48F6">
        <w:t>5</w:t>
      </w:r>
      <w:r w:rsidR="00012255">
        <w:t xml:space="preserve"> ust. </w:t>
      </w:r>
      <w:r w:rsidRPr="00CC48F6">
        <w:t>1–7,</w:t>
      </w:r>
      <w:r w:rsidR="00012255">
        <w:t xml:space="preserve"> art. </w:t>
      </w:r>
      <w:r w:rsidRPr="00CC48F6">
        <w:t>8,</w:t>
      </w:r>
      <w:r w:rsidR="00012255">
        <w:t xml:space="preserve"> art. </w:t>
      </w:r>
      <w:r w:rsidRPr="00CC48F6">
        <w:t>8a,</w:t>
      </w:r>
      <w:r w:rsidR="00012255">
        <w:t xml:space="preserve"> art. </w:t>
      </w:r>
      <w:r w:rsidRPr="00CC48F6">
        <w:t>18,</w:t>
      </w:r>
      <w:r w:rsidR="00012255">
        <w:t xml:space="preserve"> art. </w:t>
      </w:r>
      <w:r w:rsidRPr="00CC48F6">
        <w:t>50a</w:t>
      </w:r>
      <w:r w:rsidR="00012255">
        <w:t xml:space="preserve"> ust. </w:t>
      </w:r>
      <w:r w:rsidRPr="00CC48F6">
        <w:t>1–5,</w:t>
      </w:r>
      <w:r w:rsidR="00012255">
        <w:t xml:space="preserve"> art. </w:t>
      </w:r>
      <w:r w:rsidRPr="00CC48F6">
        <w:t>51,</w:t>
      </w:r>
      <w:r w:rsidR="00012255">
        <w:t xml:space="preserve"> art. </w:t>
      </w:r>
      <w:r w:rsidRPr="00CC48F6">
        <w:t>54,</w:t>
      </w:r>
      <w:r w:rsidR="00012255">
        <w:t xml:space="preserve"> art. </w:t>
      </w:r>
      <w:r w:rsidRPr="00CC48F6">
        <w:t>5</w:t>
      </w:r>
      <w:r w:rsidR="00012255" w:rsidRPr="00CC48F6">
        <w:t>6</w:t>
      </w:r>
      <w:r w:rsidR="00012255">
        <w:t xml:space="preserve"> ust. </w:t>
      </w:r>
      <w:r w:rsidRPr="00CC48F6">
        <w:t>1–4,</w:t>
      </w:r>
      <w:r w:rsidR="00012255">
        <w:t xml:space="preserve"> art. </w:t>
      </w:r>
      <w:r w:rsidRPr="00CC48F6">
        <w:t>57,</w:t>
      </w:r>
      <w:r w:rsidR="00012255">
        <w:t xml:space="preserve"> art. </w:t>
      </w:r>
      <w:r w:rsidRPr="00CC48F6">
        <w:t>5</w:t>
      </w:r>
      <w:r w:rsidR="00012255" w:rsidRPr="00CC48F6">
        <w:t>9</w:t>
      </w:r>
      <w:r w:rsidR="00012255">
        <w:t xml:space="preserve"> ust. </w:t>
      </w:r>
      <w:r w:rsidR="00012255" w:rsidRPr="00CC48F6">
        <w:t>1</w:t>
      </w:r>
      <w:r w:rsidR="00012255">
        <w:t xml:space="preserve"> i </w:t>
      </w:r>
      <w:r w:rsidRPr="00CC48F6">
        <w:t>2,</w:t>
      </w:r>
      <w:r w:rsidR="00012255">
        <w:t xml:space="preserve"> art. </w:t>
      </w:r>
      <w:r w:rsidRPr="00CC48F6">
        <w:t>60a,</w:t>
      </w:r>
      <w:r w:rsidR="00012255">
        <w:t xml:space="preserve"> art. </w:t>
      </w:r>
      <w:r w:rsidRPr="00CC48F6">
        <w:t>60b</w:t>
      </w:r>
      <w:r w:rsidR="00012255">
        <w:t xml:space="preserve"> ust. </w:t>
      </w:r>
      <w:r w:rsidR="00012255" w:rsidRPr="00CC48F6">
        <w:t>1</w:t>
      </w:r>
      <w:r w:rsidR="00012255">
        <w:t xml:space="preserve"> pkt </w:t>
      </w:r>
      <w:r w:rsidRPr="00CC48F6">
        <w:t>1–3,</w:t>
      </w:r>
      <w:r w:rsidR="00012255">
        <w:t xml:space="preserve"> art. </w:t>
      </w:r>
      <w:r w:rsidRPr="00CC48F6">
        <w:t>60c</w:t>
      </w:r>
      <w:r w:rsidR="00012255">
        <w:t xml:space="preserve"> pkt </w:t>
      </w:r>
      <w:r w:rsidRPr="00CC48F6">
        <w:t xml:space="preserve">1, </w:t>
      </w:r>
      <w:r w:rsidR="00012255" w:rsidRPr="00CC48F6">
        <w:t>2</w:t>
      </w:r>
      <w:r w:rsidR="00012255">
        <w:t xml:space="preserve"> i </w:t>
      </w:r>
      <w:r w:rsidRPr="00CC48F6">
        <w:t>5,</w:t>
      </w:r>
      <w:r w:rsidR="00012255">
        <w:t xml:space="preserve"> art. </w:t>
      </w:r>
      <w:r w:rsidRPr="00CC48F6">
        <w:t>60d</w:t>
      </w:r>
      <w:r w:rsidR="00012255">
        <w:t xml:space="preserve"> ust. </w:t>
      </w:r>
      <w:r w:rsidRPr="00CC48F6">
        <w:t>1,</w:t>
      </w:r>
      <w:r w:rsidR="00012255">
        <w:t xml:space="preserve"> art. </w:t>
      </w:r>
      <w:r w:rsidRPr="00CC48F6">
        <w:t>60e</w:t>
      </w:r>
      <w:r w:rsidR="00012255">
        <w:t xml:space="preserve"> ust. </w:t>
      </w:r>
      <w:r w:rsidRPr="00CC48F6">
        <w:t xml:space="preserve">1, 2, 7, </w:t>
      </w:r>
      <w:r w:rsidR="00012255" w:rsidRPr="00CC48F6">
        <w:t>9</w:t>
      </w:r>
      <w:r w:rsidR="00012255">
        <w:t xml:space="preserve"> i </w:t>
      </w:r>
      <w:r w:rsidRPr="00CC48F6">
        <w:t>15–17,</w:t>
      </w:r>
      <w:r w:rsidR="00012255">
        <w:t xml:space="preserve"> art. </w:t>
      </w:r>
      <w:r w:rsidRPr="00CC48F6">
        <w:t>6</w:t>
      </w:r>
      <w:r w:rsidR="00012255" w:rsidRPr="00CC48F6">
        <w:t>7</w:t>
      </w:r>
      <w:r w:rsidR="00012255">
        <w:t xml:space="preserve"> ust. </w:t>
      </w:r>
      <w:r w:rsidRPr="00CC48F6">
        <w:t>1–6,</w:t>
      </w:r>
      <w:r w:rsidR="00012255">
        <w:t xml:space="preserve"> art. </w:t>
      </w:r>
      <w:r w:rsidRPr="00CC48F6">
        <w:t>67a</w:t>
      </w:r>
      <w:r w:rsidR="00012255">
        <w:t xml:space="preserve"> ust. </w:t>
      </w:r>
      <w:r w:rsidRPr="00CC48F6">
        <w:t>1,</w:t>
      </w:r>
      <w:r w:rsidR="00012255">
        <w:t xml:space="preserve"> art. </w:t>
      </w:r>
      <w:r w:rsidRPr="00CC48F6">
        <w:t>67b</w:t>
      </w:r>
      <w:r w:rsidR="00012255">
        <w:t xml:space="preserve"> ust. </w:t>
      </w:r>
      <w:r w:rsidRPr="00CC48F6">
        <w:t>1,</w:t>
      </w:r>
      <w:r w:rsidR="00012255">
        <w:t xml:space="preserve"> art. </w:t>
      </w:r>
      <w:r w:rsidRPr="00CC48F6">
        <w:t>67c,</w:t>
      </w:r>
      <w:r w:rsidR="00012255">
        <w:t xml:space="preserve"> art. </w:t>
      </w:r>
      <w:r w:rsidRPr="00CC48F6">
        <w:t>7</w:t>
      </w:r>
      <w:r w:rsidR="00012255" w:rsidRPr="00CC48F6">
        <w:t>0</w:t>
      </w:r>
      <w:r w:rsidR="00012255">
        <w:t xml:space="preserve"> ust. </w:t>
      </w:r>
      <w:r w:rsidRPr="00CC48F6">
        <w:t>1–3,</w:t>
      </w:r>
      <w:r w:rsidR="00012255">
        <w:t xml:space="preserve"> art. </w:t>
      </w:r>
      <w:r w:rsidRPr="00CC48F6">
        <w:t>9</w:t>
      </w:r>
      <w:r w:rsidR="00012255" w:rsidRPr="00CC48F6">
        <w:t>1</w:t>
      </w:r>
      <w:r w:rsidR="00012255">
        <w:t xml:space="preserve"> ust. </w:t>
      </w:r>
      <w:r w:rsidRPr="00CC48F6">
        <w:t>1–3,</w:t>
      </w:r>
      <w:r w:rsidR="00012255">
        <w:t xml:space="preserve"> art. </w:t>
      </w:r>
      <w:r w:rsidRPr="00CC48F6">
        <w:t>105,</w:t>
      </w:r>
      <w:r w:rsidR="00012255">
        <w:t xml:space="preserve"> art. </w:t>
      </w:r>
      <w:r w:rsidRPr="00CC48F6">
        <w:t>106,</w:t>
      </w:r>
      <w:r w:rsidR="00012255">
        <w:t xml:space="preserve"> art. </w:t>
      </w:r>
      <w:r w:rsidRPr="00CC48F6">
        <w:t>10</w:t>
      </w:r>
      <w:r w:rsidR="00012255" w:rsidRPr="00CC48F6">
        <w:t>7</w:t>
      </w:r>
      <w:r w:rsidR="00012255">
        <w:t xml:space="preserve"> ust. </w:t>
      </w:r>
      <w:r w:rsidRPr="00CC48F6">
        <w:t>1–3,</w:t>
      </w:r>
      <w:r w:rsidR="00012255">
        <w:t xml:space="preserve"> art. </w:t>
      </w:r>
      <w:r w:rsidRPr="00CC48F6">
        <w:t>10</w:t>
      </w:r>
      <w:r w:rsidR="00012255" w:rsidRPr="00CC48F6">
        <w:t>8</w:t>
      </w:r>
      <w:r w:rsidR="00012255">
        <w:t xml:space="preserve"> ust. </w:t>
      </w:r>
      <w:r w:rsidRPr="00CC48F6">
        <w:t>1–</w:t>
      </w:r>
      <w:r w:rsidR="00012255" w:rsidRPr="00CC48F6">
        <w:t>3</w:t>
      </w:r>
      <w:r w:rsidR="00012255">
        <w:t xml:space="preserve"> i art. </w:t>
      </w:r>
      <w:r w:rsidRPr="00CC48F6">
        <w:t>108a–11</w:t>
      </w:r>
      <w:r w:rsidR="00012255" w:rsidRPr="00CC48F6">
        <w:t>0</w:t>
      </w:r>
      <w:r w:rsidR="00012255">
        <w:t xml:space="preserve"> oraz</w:t>
      </w:r>
      <w:r w:rsidRPr="00CC48F6">
        <w:t xml:space="preserve"> przepisy wydane na podstawie</w:t>
      </w:r>
      <w:r w:rsidR="00012255">
        <w:t xml:space="preserve"> art. </w:t>
      </w:r>
      <w:r w:rsidR="00012255" w:rsidRPr="00CC48F6">
        <w:t>5</w:t>
      </w:r>
      <w:r w:rsidR="00012255">
        <w:t xml:space="preserve"> ust. </w:t>
      </w:r>
      <w:r w:rsidRPr="00CC48F6">
        <w:t>8,</w:t>
      </w:r>
      <w:r w:rsidR="00012255">
        <w:t xml:space="preserve"> art. </w:t>
      </w:r>
      <w:r w:rsidRPr="00CC48F6">
        <w:t>50a</w:t>
      </w:r>
      <w:r w:rsidR="00012255">
        <w:t xml:space="preserve"> ust. </w:t>
      </w:r>
      <w:r w:rsidRPr="00CC48F6">
        <w:t>6,</w:t>
      </w:r>
      <w:r w:rsidR="00012255">
        <w:t xml:space="preserve"> art. </w:t>
      </w:r>
      <w:r w:rsidRPr="00CC48F6">
        <w:t>5</w:t>
      </w:r>
      <w:r w:rsidR="00012255" w:rsidRPr="00CC48F6">
        <w:t>6</w:t>
      </w:r>
      <w:r w:rsidR="00012255">
        <w:t xml:space="preserve"> ust. </w:t>
      </w:r>
      <w:r w:rsidRPr="00CC48F6">
        <w:t>5,</w:t>
      </w:r>
      <w:r w:rsidR="00012255">
        <w:t xml:space="preserve"> art. </w:t>
      </w:r>
      <w:r w:rsidRPr="00CC48F6">
        <w:t>5</w:t>
      </w:r>
      <w:r w:rsidR="00012255" w:rsidRPr="00CC48F6">
        <w:t>9</w:t>
      </w:r>
      <w:r w:rsidR="00012255">
        <w:t xml:space="preserve"> ust. </w:t>
      </w:r>
      <w:r w:rsidRPr="00CC48F6">
        <w:t>3,</w:t>
      </w:r>
      <w:r w:rsidR="00012255">
        <w:t xml:space="preserve"> art. </w:t>
      </w:r>
      <w:r w:rsidRPr="00CC48F6">
        <w:t>6</w:t>
      </w:r>
      <w:r w:rsidR="00012255" w:rsidRPr="00CC48F6">
        <w:t>7</w:t>
      </w:r>
      <w:r w:rsidR="00012255">
        <w:t xml:space="preserve"> ust. </w:t>
      </w:r>
      <w:r w:rsidRPr="00CC48F6">
        <w:t>7,</w:t>
      </w:r>
      <w:r w:rsidR="00012255">
        <w:t xml:space="preserve"> art. </w:t>
      </w:r>
      <w:r w:rsidRPr="00CC48F6">
        <w:t>67a</w:t>
      </w:r>
      <w:r w:rsidR="00012255">
        <w:t xml:space="preserve"> ust. </w:t>
      </w:r>
      <w:r w:rsidRPr="00CC48F6">
        <w:t>2,</w:t>
      </w:r>
      <w:r w:rsidR="00012255">
        <w:t xml:space="preserve"> art. </w:t>
      </w:r>
      <w:r w:rsidRPr="00CC48F6">
        <w:t>67b</w:t>
      </w:r>
      <w:r w:rsidR="00012255">
        <w:t xml:space="preserve"> ust. </w:t>
      </w:r>
      <w:r w:rsidRPr="00CC48F6">
        <w:t>2,</w:t>
      </w:r>
      <w:r w:rsidR="00012255">
        <w:t xml:space="preserve"> art. </w:t>
      </w:r>
      <w:r w:rsidRPr="00CC48F6">
        <w:t>7</w:t>
      </w:r>
      <w:r w:rsidR="00012255" w:rsidRPr="00CC48F6">
        <w:t>0</w:t>
      </w:r>
      <w:r w:rsidR="00012255">
        <w:t xml:space="preserve"> ust. </w:t>
      </w:r>
      <w:r w:rsidRPr="00CC48F6">
        <w:t>4,</w:t>
      </w:r>
      <w:r w:rsidR="00012255">
        <w:t xml:space="preserve"> art. </w:t>
      </w:r>
      <w:r w:rsidRPr="00CC48F6">
        <w:t>9</w:t>
      </w:r>
      <w:r w:rsidR="00012255" w:rsidRPr="00CC48F6">
        <w:t>1</w:t>
      </w:r>
      <w:r w:rsidR="00012255">
        <w:t xml:space="preserve"> ust. </w:t>
      </w:r>
      <w:r w:rsidRPr="00CC48F6">
        <w:t>4,</w:t>
      </w:r>
      <w:r w:rsidR="00012255">
        <w:t xml:space="preserve"> art. </w:t>
      </w:r>
      <w:r w:rsidRPr="00CC48F6">
        <w:t>10</w:t>
      </w:r>
      <w:r w:rsidR="00012255" w:rsidRPr="00CC48F6">
        <w:t>7</w:t>
      </w:r>
      <w:r w:rsidR="00012255">
        <w:t xml:space="preserve"> ust. </w:t>
      </w:r>
      <w:r w:rsidR="00012255" w:rsidRPr="00CC48F6">
        <w:t>4</w:t>
      </w:r>
      <w:r w:rsidR="00012255">
        <w:t xml:space="preserve"> i art. </w:t>
      </w:r>
      <w:r w:rsidRPr="00CC48F6">
        <w:t>10</w:t>
      </w:r>
      <w:r w:rsidR="00012255" w:rsidRPr="00CC48F6">
        <w:t>8</w:t>
      </w:r>
      <w:r w:rsidR="00012255">
        <w:t xml:space="preserve"> ust. </w:t>
      </w:r>
      <w:r w:rsidRPr="00CC48F6">
        <w:t>4.</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132a.</w:t>
      </w:r>
      <w:bookmarkStart w:id="101" w:name="_Ref370724922"/>
      <w:r w:rsidRPr="00012255">
        <w:rPr>
          <w:rStyle w:val="IGindeksgrny"/>
        </w:rPr>
        <w:footnoteReference w:id="170"/>
      </w:r>
      <w:bookmarkEnd w:id="101"/>
      <w:r w:rsidRPr="00012255">
        <w:rPr>
          <w:rStyle w:val="IGindeksgrny"/>
        </w:rPr>
        <w:t>)</w:t>
      </w:r>
      <w:r w:rsidR="00012255">
        <w:t> </w:t>
      </w:r>
      <w:r w:rsidRPr="00CC48F6">
        <w:t>1. Żołnierzy pełniących służbę kandydacką obejmuje się ewidencją wojskową prowadzoną przez d</w:t>
      </w:r>
      <w:r w:rsidRPr="00CC48F6">
        <w:t>y</w:t>
      </w:r>
      <w:r w:rsidRPr="00CC48F6">
        <w:t>rektora departamentu Ministerstwa Obrony Narodowej właściwego do spraw kadr</w:t>
      </w:r>
      <w:r w:rsidR="00012255" w:rsidRPr="00CC48F6">
        <w:t xml:space="preserve"> i</w:t>
      </w:r>
      <w:r w:rsidR="00012255">
        <w:t> </w:t>
      </w:r>
      <w:r w:rsidRPr="00CC48F6">
        <w:t>dowódcę jednostki wojskowej,</w:t>
      </w:r>
      <w:r w:rsidR="00012255" w:rsidRPr="00CC48F6">
        <w:t xml:space="preserve"> w</w:t>
      </w:r>
      <w:r w:rsidR="00012255">
        <w:t> </w:t>
      </w:r>
      <w:r w:rsidRPr="00CC48F6">
        <w:t>której żołnierz pełni służbę kandydacką, oraz wojskowego komendanta uzupełnień.</w:t>
      </w:r>
    </w:p>
    <w:p w:rsidR="00CC48F6" w:rsidRPr="00CC48F6" w:rsidRDefault="00CC48F6" w:rsidP="00012255">
      <w:pPr>
        <w:pStyle w:val="USTustnpkodeksu"/>
      </w:pPr>
      <w:r w:rsidRPr="00CC48F6">
        <w:t>2.</w:t>
      </w:r>
      <w:r w:rsidR="00012255">
        <w:t> </w:t>
      </w:r>
      <w:r w:rsidR="00012255" w:rsidRPr="00CC48F6">
        <w:t>W</w:t>
      </w:r>
      <w:r w:rsidR="00012255">
        <w:t> </w:t>
      </w:r>
      <w:r w:rsidRPr="00CC48F6">
        <w:t>ewidencji,</w:t>
      </w:r>
      <w:r w:rsidR="00012255" w:rsidRPr="00CC48F6">
        <w:t xml:space="preserve"> o</w:t>
      </w:r>
      <w:r w:rsidR="00012255">
        <w:t> </w:t>
      </w:r>
      <w:r w:rsidRPr="00CC48F6">
        <w:t>której mowa</w:t>
      </w:r>
      <w:r w:rsidR="00012255" w:rsidRPr="00CC48F6">
        <w:t xml:space="preserve"> w</w:t>
      </w:r>
      <w:r w:rsidR="00012255">
        <w:t> ust. </w:t>
      </w:r>
      <w:r w:rsidRPr="00CC48F6">
        <w:t>1, ujmuje się dane osobowe żołnierza pełniącego służbę kandydacką oraz dane dotyczące przebiegu służby kandydackiej, stanu zdrowia, wykształcenia, kwalifikacji, stanu cywilnego</w:t>
      </w:r>
      <w:r w:rsidR="00012255" w:rsidRPr="00CC48F6">
        <w:t xml:space="preserve"> i</w:t>
      </w:r>
      <w:r w:rsidR="00012255">
        <w:t> </w:t>
      </w:r>
      <w:r w:rsidRPr="00CC48F6">
        <w:t>rodzinnego, w</w:t>
      </w:r>
      <w:r w:rsidRPr="00CC48F6">
        <w:t>y</w:t>
      </w:r>
      <w:r w:rsidRPr="00CC48F6">
        <w:t>różnień,</w:t>
      </w:r>
      <w:r w:rsidR="00012255" w:rsidRPr="00CC48F6">
        <w:t xml:space="preserve"> a</w:t>
      </w:r>
      <w:r w:rsidR="00012255">
        <w:t> </w:t>
      </w:r>
      <w:r w:rsidRPr="00CC48F6">
        <w:t>także orzeczeń wydanych</w:t>
      </w:r>
      <w:r w:rsidR="00012255" w:rsidRPr="00CC48F6">
        <w:t xml:space="preserve"> w</w:t>
      </w:r>
      <w:r w:rsidR="00012255">
        <w:t> </w:t>
      </w:r>
      <w:r w:rsidRPr="00CC48F6">
        <w:t>stosunku do żołnierza</w:t>
      </w:r>
      <w:r w:rsidR="00012255" w:rsidRPr="00CC48F6">
        <w:t xml:space="preserve"> w</w:t>
      </w:r>
      <w:r w:rsidR="00012255">
        <w:t> </w:t>
      </w:r>
      <w:r w:rsidRPr="00CC48F6">
        <w:t>postępowaniu sądowym, administracyjnym lub dyscypl</w:t>
      </w:r>
      <w:r w:rsidRPr="00CC48F6">
        <w:t>i</w:t>
      </w:r>
      <w:r w:rsidRPr="00CC48F6">
        <w:t>narnym.</w:t>
      </w:r>
    </w:p>
    <w:p w:rsidR="00CC48F6" w:rsidRPr="00246B94" w:rsidRDefault="00CC48F6" w:rsidP="00246B94">
      <w:pPr>
        <w:pStyle w:val="USTustnpkodeksu"/>
        <w:spacing w:before="100"/>
        <w:rPr>
          <w:bCs w:val="0"/>
        </w:rPr>
      </w:pPr>
      <w:r w:rsidRPr="00246B94">
        <w:rPr>
          <w:bCs w:val="0"/>
        </w:rPr>
        <w:t>3.</w:t>
      </w:r>
      <w:r w:rsidR="00012255" w:rsidRPr="00246B94">
        <w:rPr>
          <w:bCs w:val="0"/>
        </w:rPr>
        <w:t> </w:t>
      </w:r>
      <w:r w:rsidRPr="00246B94">
        <w:rPr>
          <w:bCs w:val="0"/>
        </w:rPr>
        <w:t>Dane osobowe,</w:t>
      </w:r>
      <w:r w:rsidR="00012255" w:rsidRPr="00246B94">
        <w:rPr>
          <w:bCs w:val="0"/>
        </w:rPr>
        <w:t xml:space="preserve"> o </w:t>
      </w:r>
      <w:r w:rsidRPr="00246B94">
        <w:rPr>
          <w:bCs w:val="0"/>
        </w:rPr>
        <w:t>których mowa</w:t>
      </w:r>
      <w:r w:rsidR="00012255" w:rsidRPr="00246B94">
        <w:rPr>
          <w:bCs w:val="0"/>
        </w:rPr>
        <w:t xml:space="preserve"> w ust. </w:t>
      </w:r>
      <w:r w:rsidRPr="00246B94">
        <w:rPr>
          <w:bCs w:val="0"/>
        </w:rPr>
        <w:t>2, obejmują: nazwisko</w:t>
      </w:r>
      <w:r w:rsidR="00012255" w:rsidRPr="00246B94">
        <w:rPr>
          <w:bCs w:val="0"/>
        </w:rPr>
        <w:t xml:space="preserve"> i </w:t>
      </w:r>
      <w:r w:rsidRPr="00246B94">
        <w:rPr>
          <w:bCs w:val="0"/>
        </w:rPr>
        <w:t>imiona, nazwisko rodowe, nazwisko</w:t>
      </w:r>
      <w:r w:rsidR="00012255" w:rsidRPr="00246B94">
        <w:rPr>
          <w:bCs w:val="0"/>
        </w:rPr>
        <w:t xml:space="preserve"> i </w:t>
      </w:r>
      <w:r w:rsidRPr="00246B94">
        <w:rPr>
          <w:bCs w:val="0"/>
        </w:rPr>
        <w:t>imiona p</w:t>
      </w:r>
      <w:r w:rsidRPr="00246B94">
        <w:rPr>
          <w:bCs w:val="0"/>
        </w:rPr>
        <w:t>o</w:t>
      </w:r>
      <w:r w:rsidRPr="00246B94">
        <w:rPr>
          <w:bCs w:val="0"/>
        </w:rPr>
        <w:t>przednie, imiona rodziców, nazwiska rodowe rodziców, imię</w:t>
      </w:r>
      <w:r w:rsidR="00012255" w:rsidRPr="00246B94">
        <w:rPr>
          <w:bCs w:val="0"/>
        </w:rPr>
        <w:t xml:space="preserve"> i </w:t>
      </w:r>
      <w:r w:rsidRPr="00246B94">
        <w:rPr>
          <w:bCs w:val="0"/>
        </w:rPr>
        <w:t>nazwisko małżonka oraz jego nazwisko rodowe, imiona dzieci, płeć, datę</w:t>
      </w:r>
      <w:r w:rsidR="00012255" w:rsidRPr="00246B94">
        <w:rPr>
          <w:bCs w:val="0"/>
        </w:rPr>
        <w:t xml:space="preserve"> i </w:t>
      </w:r>
      <w:r w:rsidRPr="00246B94">
        <w:rPr>
          <w:bCs w:val="0"/>
        </w:rPr>
        <w:t>miejsce urodzenia, obywatelstwo, numer PESEL, stopień wojskowy, adres zameldowania, adres z</w:t>
      </w:r>
      <w:r w:rsidRPr="00246B94">
        <w:rPr>
          <w:bCs w:val="0"/>
        </w:rPr>
        <w:t>a</w:t>
      </w:r>
      <w:r w:rsidRPr="00246B94">
        <w:rPr>
          <w:bCs w:val="0"/>
        </w:rPr>
        <w:t>mieszkania oraz rodzaj, serię</w:t>
      </w:r>
      <w:r w:rsidR="00012255" w:rsidRPr="00246B94">
        <w:rPr>
          <w:bCs w:val="0"/>
        </w:rPr>
        <w:t xml:space="preserve"> i </w:t>
      </w:r>
      <w:r w:rsidRPr="00246B94">
        <w:rPr>
          <w:bCs w:val="0"/>
        </w:rPr>
        <w:t>numer dokumentu tożsamości.</w:t>
      </w:r>
    </w:p>
    <w:p w:rsidR="00CC48F6" w:rsidRPr="00CC48F6" w:rsidRDefault="00CC48F6" w:rsidP="00012255">
      <w:pPr>
        <w:pStyle w:val="USTustnpkodeksu"/>
      </w:pPr>
      <w:r w:rsidRPr="00CC48F6">
        <w:t>4.</w:t>
      </w:r>
      <w:r w:rsidR="00012255">
        <w:t> </w:t>
      </w:r>
      <w:r w:rsidRPr="00CC48F6">
        <w:t>Ewidencja,</w:t>
      </w:r>
      <w:r w:rsidR="00012255" w:rsidRPr="00CC48F6">
        <w:t xml:space="preserve"> o</w:t>
      </w:r>
      <w:r w:rsidR="00012255">
        <w:t> </w:t>
      </w:r>
      <w:r w:rsidRPr="00CC48F6">
        <w:t>której mowa</w:t>
      </w:r>
      <w:r w:rsidR="00012255" w:rsidRPr="00CC48F6">
        <w:t xml:space="preserve"> w</w:t>
      </w:r>
      <w:r w:rsidR="00012255">
        <w:t> ust. </w:t>
      </w:r>
      <w:r w:rsidRPr="00CC48F6">
        <w:t>1, jest prowadzona</w:t>
      </w:r>
      <w:r w:rsidR="00012255" w:rsidRPr="00CC48F6">
        <w:t xml:space="preserve"> w</w:t>
      </w:r>
      <w:r w:rsidR="00012255">
        <w:t> </w:t>
      </w:r>
      <w:r w:rsidRPr="00CC48F6">
        <w:t>formie teczki akt personalnych</w:t>
      </w:r>
      <w:r w:rsidR="00012255" w:rsidRPr="00CC48F6">
        <w:t xml:space="preserve"> i</w:t>
      </w:r>
      <w:r w:rsidR="00012255">
        <w:t> </w:t>
      </w:r>
      <w:r w:rsidRPr="00CC48F6">
        <w:t>karty ewidencyjnej oraz może być prowadzona</w:t>
      </w:r>
      <w:r w:rsidR="00012255" w:rsidRPr="00CC48F6">
        <w:t xml:space="preserve"> w</w:t>
      </w:r>
      <w:r w:rsidR="00012255">
        <w:t> </w:t>
      </w:r>
      <w:r w:rsidRPr="00CC48F6">
        <w:t>formie elektronicznej.</w:t>
      </w:r>
    </w:p>
    <w:p w:rsidR="00CC48F6" w:rsidRPr="00CC48F6" w:rsidRDefault="00CC48F6" w:rsidP="00012255">
      <w:pPr>
        <w:pStyle w:val="USTustnpkodeksu"/>
      </w:pPr>
      <w:r w:rsidRPr="00CC48F6">
        <w:t>5.</w:t>
      </w:r>
      <w:r w:rsidR="00012255">
        <w:t> </w:t>
      </w:r>
      <w:r w:rsidRPr="00CC48F6">
        <w:t>Przetwarzanie danych osobowych,</w:t>
      </w:r>
      <w:r w:rsidR="00012255" w:rsidRPr="00CC48F6">
        <w:t xml:space="preserve"> o</w:t>
      </w:r>
      <w:r w:rsidR="00012255">
        <w:t> </w:t>
      </w:r>
      <w:r w:rsidRPr="00CC48F6">
        <w:t>których mowa</w:t>
      </w:r>
      <w:r w:rsidR="00012255" w:rsidRPr="00CC48F6">
        <w:t xml:space="preserve"> w</w:t>
      </w:r>
      <w:r w:rsidR="00012255">
        <w:t> ust. </w:t>
      </w:r>
      <w:r w:rsidRPr="00CC48F6">
        <w:t>2, zgromadzonych</w:t>
      </w:r>
      <w:r w:rsidR="00012255" w:rsidRPr="00CC48F6">
        <w:t xml:space="preserve"> w</w:t>
      </w:r>
      <w:r w:rsidR="00012255">
        <w:t> </w:t>
      </w:r>
      <w:r w:rsidRPr="00CC48F6">
        <w:t>ewidencji wojskowej może odb</w:t>
      </w:r>
      <w:r w:rsidRPr="00CC48F6">
        <w:t>y</w:t>
      </w:r>
      <w:r w:rsidRPr="00CC48F6">
        <w:t>wać się bez wiedzy</w:t>
      </w:r>
      <w:r w:rsidR="00012255" w:rsidRPr="00CC48F6">
        <w:t xml:space="preserve"> i</w:t>
      </w:r>
      <w:r w:rsidR="00012255">
        <w:t> </w:t>
      </w:r>
      <w:r w:rsidRPr="00CC48F6">
        <w:t>zgody osoby, której dotyczą te dane.</w:t>
      </w:r>
    </w:p>
    <w:p w:rsidR="00CC48F6" w:rsidRPr="00CC48F6" w:rsidRDefault="00CC48F6" w:rsidP="00012255">
      <w:pPr>
        <w:pStyle w:val="USTustnpkodeksu"/>
      </w:pPr>
      <w:r w:rsidRPr="00CC48F6">
        <w:t>6.</w:t>
      </w:r>
      <w:r w:rsidR="00012255">
        <w:t> </w:t>
      </w:r>
      <w:r w:rsidR="00012255" w:rsidRPr="00CC48F6">
        <w:t>W</w:t>
      </w:r>
      <w:r w:rsidR="00012255">
        <w:t> </w:t>
      </w:r>
      <w:r w:rsidRPr="00CC48F6">
        <w:t>przypadku zniszczenia lub zaginięcia ewidencji wojskowej podlega ona odtworzeniu.</w:t>
      </w:r>
    </w:p>
    <w:p w:rsidR="00CC48F6" w:rsidRPr="00CC48F6" w:rsidRDefault="00CC48F6" w:rsidP="00012255">
      <w:pPr>
        <w:pStyle w:val="USTustnpkodeksu"/>
      </w:pPr>
      <w:r w:rsidRPr="00CC48F6">
        <w:t>7.</w:t>
      </w:r>
      <w:r w:rsidR="00012255">
        <w:t> </w:t>
      </w:r>
      <w:r w:rsidRPr="00CC48F6">
        <w:t>Minister Obrony Narodowej określi,</w:t>
      </w:r>
      <w:r w:rsidR="00012255" w:rsidRPr="00CC48F6">
        <w:t xml:space="preserve"> w</w:t>
      </w:r>
      <w:r w:rsidR="00012255">
        <w:t> </w:t>
      </w:r>
      <w:r w:rsidRPr="00CC48F6">
        <w:t>drodze rozporządzenia, zakres</w:t>
      </w:r>
      <w:r w:rsidR="00012255" w:rsidRPr="00CC48F6">
        <w:t xml:space="preserve"> i</w:t>
      </w:r>
      <w:r w:rsidR="00012255">
        <w:t> </w:t>
      </w:r>
      <w:r w:rsidRPr="00CC48F6">
        <w:t>sposób prowadzenia ewidencji wojskowej kandydatów na żołnierzy zawodowych oraz sposób jej odtwarzania</w:t>
      </w:r>
      <w:r w:rsidR="00012255" w:rsidRPr="00CC48F6">
        <w:t xml:space="preserve"> w</w:t>
      </w:r>
      <w:r w:rsidR="00012255">
        <w:t> </w:t>
      </w:r>
      <w:r w:rsidRPr="00CC48F6">
        <w:t>przypadku zniszczenia lub zaginięcia,</w:t>
      </w:r>
      <w:r w:rsidR="00012255" w:rsidRPr="00CC48F6">
        <w:t xml:space="preserve"> a</w:t>
      </w:r>
      <w:r w:rsidR="00012255">
        <w:t> </w:t>
      </w:r>
      <w:r w:rsidRPr="00CC48F6">
        <w:t>także wzory dokumentów ewidencyjnych, uwzględniając sposób dokonywania wpisów oraz wymogi dotyczące ochrony danych os</w:t>
      </w:r>
      <w:r w:rsidRPr="00CC48F6">
        <w:t>o</w:t>
      </w:r>
      <w:r w:rsidRPr="00CC48F6">
        <w:t>bowych żołnierzy pełniących służbę kandydacką objętych ewidencją wojskową.</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132b.</w:t>
      </w:r>
      <w:r w:rsidRPr="00012255">
        <w:rPr>
          <w:rStyle w:val="IGindeksgrny"/>
        </w:rPr>
        <w:fldChar w:fldCharType="begin"/>
      </w:r>
      <w:r w:rsidRPr="00A22010">
        <w:rPr>
          <w:rStyle w:val="IGindeksgrny"/>
        </w:rPr>
        <w:instrText xml:space="preserve"> NOTEREF _Ref370724922 \h  \* MERGEFORMAT </w:instrText>
      </w:r>
      <w:r w:rsidRPr="00012255">
        <w:rPr>
          <w:rStyle w:val="IGindeksgrny"/>
        </w:rPr>
      </w:r>
      <w:r w:rsidRPr="00012255">
        <w:rPr>
          <w:rStyle w:val="IGindeksgrny"/>
        </w:rPr>
        <w:fldChar w:fldCharType="separate"/>
      </w:r>
      <w:r w:rsidRPr="00012255">
        <w:rPr>
          <w:rStyle w:val="IGindeksgrny"/>
        </w:rPr>
        <w:t>170</w:t>
      </w:r>
      <w:r w:rsidRPr="00012255">
        <w:rPr>
          <w:rStyle w:val="IGindeksgrny"/>
        </w:rPr>
        <w:fldChar w:fldCharType="end"/>
      </w:r>
      <w:r w:rsidRPr="00012255">
        <w:rPr>
          <w:rStyle w:val="IGindeksgrny"/>
        </w:rPr>
        <w:t>)</w:t>
      </w:r>
      <w:r w:rsidR="00012255">
        <w:t> </w:t>
      </w:r>
      <w:r w:rsidRPr="00CC48F6">
        <w:t>1. Minister Obrony Narodowej określi,</w:t>
      </w:r>
      <w:r w:rsidR="00012255" w:rsidRPr="00CC48F6">
        <w:t xml:space="preserve"> w</w:t>
      </w:r>
      <w:r w:rsidR="00012255">
        <w:t> </w:t>
      </w:r>
      <w:r w:rsidRPr="00CC48F6">
        <w:t>drodze rozporządzenia, tryb kierowania żołnierzy pełniących służbę kandydacką na studia lub naukę do szkoły wojskowej</w:t>
      </w:r>
      <w:r w:rsidR="00012255" w:rsidRPr="00CC48F6">
        <w:t xml:space="preserve"> w</w:t>
      </w:r>
      <w:r w:rsidR="00012255">
        <w:t> </w:t>
      </w:r>
      <w:r w:rsidRPr="00CC48F6">
        <w:t>kraju lub za granicą oraz tryb odwołania</w:t>
      </w:r>
      <w:r w:rsidR="00012255" w:rsidRPr="00CC48F6">
        <w:t xml:space="preserve"> i</w:t>
      </w:r>
      <w:r w:rsidR="00012255">
        <w:t> </w:t>
      </w:r>
      <w:r w:rsidRPr="00CC48F6">
        <w:t>organy właściwe</w:t>
      </w:r>
      <w:r w:rsidR="00012255" w:rsidRPr="00CC48F6">
        <w:t xml:space="preserve"> w</w:t>
      </w:r>
      <w:r w:rsidR="00012255">
        <w:t> </w:t>
      </w:r>
      <w:r w:rsidRPr="00CC48F6">
        <w:t>tych sprawach,</w:t>
      </w:r>
      <w:r w:rsidR="00012255" w:rsidRPr="00CC48F6">
        <w:t xml:space="preserve"> a</w:t>
      </w:r>
      <w:r w:rsidR="00012255">
        <w:t> </w:t>
      </w:r>
      <w:r w:rsidRPr="00CC48F6">
        <w:t>także sposób ustalania kosztów związanych</w:t>
      </w:r>
      <w:r w:rsidR="00012255" w:rsidRPr="00CC48F6">
        <w:t xml:space="preserve"> z</w:t>
      </w:r>
      <w:r w:rsidR="00012255">
        <w:t> </w:t>
      </w:r>
      <w:r w:rsidRPr="00CC48F6">
        <w:t>pobieraniem nauki przez żołnierza pełniącego służbę kandydacką, tryb zwrotu tych kosztów oraz wzór umowy,</w:t>
      </w:r>
      <w:r w:rsidR="00012255" w:rsidRPr="00CC48F6">
        <w:t xml:space="preserve"> o</w:t>
      </w:r>
      <w:r w:rsidR="00012255">
        <w:t> </w:t>
      </w:r>
      <w:r w:rsidRPr="00CC48F6">
        <w:t>której mowa</w:t>
      </w:r>
      <w:r w:rsidR="00012255" w:rsidRPr="00CC48F6">
        <w:t xml:space="preserve"> w</w:t>
      </w:r>
      <w:r w:rsidR="00012255">
        <w:t> art. </w:t>
      </w:r>
      <w:r w:rsidRPr="00CC48F6">
        <w:t>5</w:t>
      </w:r>
      <w:r w:rsidR="00012255" w:rsidRPr="00CC48F6">
        <w:t>4</w:t>
      </w:r>
      <w:r w:rsidR="00012255">
        <w:t xml:space="preserve"> ust. </w:t>
      </w:r>
      <w:r w:rsidRPr="00CC48F6">
        <w:t>1.</w:t>
      </w:r>
    </w:p>
    <w:p w:rsidR="00CC48F6" w:rsidRPr="00CC48F6" w:rsidRDefault="00CC48F6" w:rsidP="00012255">
      <w:pPr>
        <w:pStyle w:val="USTustnpkodeksu"/>
      </w:pPr>
      <w:r w:rsidRPr="00CC48F6">
        <w:t>2.</w:t>
      </w:r>
      <w:r w:rsidR="00012255">
        <w:t> </w:t>
      </w:r>
      <w:r w:rsidRPr="00CC48F6">
        <w:t>Rozporządzenie,</w:t>
      </w:r>
      <w:r w:rsidR="00012255" w:rsidRPr="00CC48F6">
        <w:t xml:space="preserve"> o</w:t>
      </w:r>
      <w:r w:rsidR="00012255">
        <w:t> </w:t>
      </w:r>
      <w:r w:rsidRPr="00CC48F6">
        <w:t>którym mowa</w:t>
      </w:r>
      <w:r w:rsidR="00012255" w:rsidRPr="00CC48F6">
        <w:t xml:space="preserve"> w</w:t>
      </w:r>
      <w:r w:rsidR="00012255">
        <w:t> ust. </w:t>
      </w:r>
      <w:r w:rsidRPr="00CC48F6">
        <w:t>1, powinno uwzględnić formy nauki, na którą żołnierz pełniący służbę kandydacką może być skierowany,</w:t>
      </w:r>
      <w:r w:rsidR="00012255" w:rsidRPr="00CC48F6">
        <w:t xml:space="preserve"> a</w:t>
      </w:r>
      <w:r w:rsidR="00012255">
        <w:t> </w:t>
      </w:r>
      <w:r w:rsidRPr="00CC48F6">
        <w:t>przy ustalaniu kosztów utrzymania</w:t>
      </w:r>
      <w:r w:rsidR="00012255" w:rsidRPr="00CC48F6">
        <w:t xml:space="preserve"> i</w:t>
      </w:r>
      <w:r w:rsidR="00012255">
        <w:t> </w:t>
      </w:r>
      <w:r w:rsidRPr="00CC48F6">
        <w:t>nauki, które podlegają zwrotowi, należy uwzględnić koszty zakwaterowania, wyżywienia, umundurowania</w:t>
      </w:r>
      <w:r w:rsidR="00012255" w:rsidRPr="00CC48F6">
        <w:t xml:space="preserve"> i</w:t>
      </w:r>
      <w:r w:rsidR="00012255">
        <w:t> </w:t>
      </w:r>
      <w:r w:rsidRPr="00CC48F6">
        <w:t>nauki oraz dojazdu do miejsca jej pobierania,</w:t>
      </w:r>
      <w:r w:rsidR="00012255" w:rsidRPr="00CC48F6">
        <w:t xml:space="preserve"> a</w:t>
      </w:r>
      <w:r w:rsidR="00012255">
        <w:t> </w:t>
      </w:r>
      <w:r w:rsidRPr="00CC48F6">
        <w:t>także czesnego</w:t>
      </w:r>
      <w:r w:rsidR="00012255" w:rsidRPr="00CC48F6">
        <w:t xml:space="preserve"> i</w:t>
      </w:r>
      <w:r w:rsidR="00012255">
        <w:t> </w:t>
      </w:r>
      <w:r w:rsidRPr="00CC48F6">
        <w:t>stypendium.</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133.</w:t>
      </w:r>
      <w:r w:rsidR="00012255">
        <w:t> </w:t>
      </w:r>
      <w:r w:rsidRPr="009E4756">
        <w:t>Żołnierzom pełniącym służbę kandydacką oraz członkom ich rodzin przysługują szczególne uprawnienia</w:t>
      </w:r>
      <w:r w:rsidR="00012255" w:rsidRPr="009E4756">
        <w:t xml:space="preserve"> i</w:t>
      </w:r>
      <w:r w:rsidR="00012255">
        <w:t> </w:t>
      </w:r>
      <w:r w:rsidRPr="009E4756">
        <w:t>ulgi przewidziane</w:t>
      </w:r>
      <w:r w:rsidR="00012255" w:rsidRPr="009E4756">
        <w:t xml:space="preserve"> w</w:t>
      </w:r>
      <w:r w:rsidR="00012255">
        <w:t> </w:t>
      </w:r>
      <w:r w:rsidRPr="009E4756">
        <w:t>ustawie</w:t>
      </w:r>
      <w:r w:rsidR="00012255" w:rsidRPr="009E4756">
        <w:t xml:space="preserve"> z</w:t>
      </w:r>
      <w:r w:rsidR="00012255">
        <w:t> </w:t>
      </w:r>
      <w:r w:rsidRPr="009E4756">
        <w:t>dnia 2</w:t>
      </w:r>
      <w:r w:rsidR="00012255" w:rsidRPr="009E4756">
        <w:t>1</w:t>
      </w:r>
      <w:r w:rsidR="00012255">
        <w:t> </w:t>
      </w:r>
      <w:r w:rsidRPr="009E4756">
        <w:t>listopada 196</w:t>
      </w:r>
      <w:r w:rsidR="00012255" w:rsidRPr="009E4756">
        <w:t>7</w:t>
      </w:r>
      <w:r w:rsidR="00012255">
        <w:t> </w:t>
      </w:r>
      <w:r w:rsidRPr="009E4756">
        <w:t>r.</w:t>
      </w:r>
      <w:r w:rsidR="00012255" w:rsidRPr="009E4756">
        <w:t xml:space="preserve"> o</w:t>
      </w:r>
      <w:r w:rsidR="00012255">
        <w:t> </w:t>
      </w:r>
      <w:r w:rsidRPr="009E4756">
        <w:t>powszechnym ob</w:t>
      </w:r>
      <w:r w:rsidRPr="00CC48F6">
        <w:t>o</w:t>
      </w:r>
      <w:r w:rsidRPr="009E4756">
        <w:t>wiązku obrony Rzeczypospolitej Polskiej dla żołnierzy odbywających zasadniczą służbę wo</w:t>
      </w:r>
      <w:r w:rsidRPr="00CC48F6">
        <w:t>j</w:t>
      </w:r>
      <w:r w:rsidRPr="009E4756">
        <w:t>skową</w:t>
      </w:r>
      <w:r w:rsidR="00012255" w:rsidRPr="009E4756">
        <w:t xml:space="preserve"> i</w:t>
      </w:r>
      <w:r w:rsidR="00012255">
        <w:t> </w:t>
      </w:r>
      <w:r w:rsidRPr="009E4756">
        <w:t>członków ich rodzin,</w:t>
      </w:r>
      <w:r w:rsidR="00012255" w:rsidRPr="009E4756">
        <w:t xml:space="preserve"> z</w:t>
      </w:r>
      <w:r w:rsidR="00012255">
        <w:t> </w:t>
      </w:r>
      <w:r w:rsidRPr="009E4756">
        <w:t>wyjątkiem uprawnień do zasiłków przewidzianych</w:t>
      </w:r>
      <w:r w:rsidR="00012255" w:rsidRPr="009E4756">
        <w:t xml:space="preserve"> w</w:t>
      </w:r>
      <w:r w:rsidR="00012255">
        <w:t> art. </w:t>
      </w:r>
      <w:r w:rsidRPr="009E4756">
        <w:t>12</w:t>
      </w:r>
      <w:r w:rsidR="00012255" w:rsidRPr="009E4756">
        <w:t>8</w:t>
      </w:r>
      <w:r w:rsidR="00012255">
        <w:t xml:space="preserve"> ust. </w:t>
      </w:r>
      <w:r w:rsidR="00012255" w:rsidRPr="009E4756">
        <w:t>1</w:t>
      </w:r>
      <w:r w:rsidR="00012255">
        <w:t xml:space="preserve"> i art. </w:t>
      </w:r>
      <w:r w:rsidRPr="009E4756">
        <w:t>128a oraz należności</w:t>
      </w:r>
      <w:r w:rsidR="00012255" w:rsidRPr="009E4756">
        <w:t xml:space="preserve"> i</w:t>
      </w:r>
      <w:r w:rsidR="00012255">
        <w:t> </w:t>
      </w:r>
      <w:r w:rsidRPr="009E4756">
        <w:t>opłat przewidzianych</w:t>
      </w:r>
      <w:r w:rsidR="00012255" w:rsidRPr="009E4756">
        <w:t xml:space="preserve"> w</w:t>
      </w:r>
      <w:r w:rsidR="00012255">
        <w:t> art. </w:t>
      </w:r>
      <w:r w:rsidRPr="009E4756">
        <w:t>13</w:t>
      </w:r>
      <w:r w:rsidR="00012255" w:rsidRPr="009E4756">
        <w:t>1</w:t>
      </w:r>
      <w:r w:rsidR="00012255">
        <w:t xml:space="preserve"> ust. </w:t>
      </w:r>
      <w:r w:rsidR="00012255" w:rsidRPr="009E4756">
        <w:t>1</w:t>
      </w:r>
      <w:r w:rsidR="00012255">
        <w:t xml:space="preserve"> pkt </w:t>
      </w:r>
      <w:r w:rsidR="00012255" w:rsidRPr="009E4756">
        <w:t>1</w:t>
      </w:r>
      <w:r w:rsidR="00012255">
        <w:t> </w:t>
      </w:r>
      <w:r w:rsidRPr="009E4756">
        <w:t>tej ustawy.</w:t>
      </w:r>
    </w:p>
    <w:p w:rsidR="00CC48F6" w:rsidRPr="00CC48F6" w:rsidRDefault="00CC48F6" w:rsidP="00012255">
      <w:pPr>
        <w:pStyle w:val="ARTartustawynprozporzdzenia"/>
        <w:keepNext/>
      </w:pPr>
      <w:bookmarkStart w:id="102" w:name="f0116eTJ3s101v12220a"/>
      <w:bookmarkEnd w:id="102"/>
      <w:r w:rsidRPr="00012255">
        <w:rPr>
          <w:rStyle w:val="Ppogrubienie"/>
        </w:rPr>
        <w:t>Art.</w:t>
      </w:r>
      <w:r w:rsidR="00012255" w:rsidRPr="00012255">
        <w:rPr>
          <w:rStyle w:val="Ppogrubienie"/>
        </w:rPr>
        <w:t> </w:t>
      </w:r>
      <w:r w:rsidRPr="00012255">
        <w:rPr>
          <w:rStyle w:val="Ppogrubienie"/>
        </w:rPr>
        <w:t>134.</w:t>
      </w:r>
      <w:r w:rsidR="00012255">
        <w:t> </w:t>
      </w:r>
      <w:r w:rsidRPr="00CC48F6">
        <w:t>1. Żołnierza pełniącego służbę kandydacką zwalnia się ze służby kandydackiej wskutek:</w:t>
      </w:r>
    </w:p>
    <w:p w:rsidR="00CC48F6" w:rsidRPr="00CC48F6" w:rsidRDefault="00CC48F6" w:rsidP="00012255">
      <w:pPr>
        <w:pStyle w:val="PKTpunkt"/>
      </w:pPr>
      <w:r w:rsidRPr="00CC48F6">
        <w:t>1)</w:t>
      </w:r>
      <w:r w:rsidR="00012255">
        <w:tab/>
      </w:r>
      <w:r w:rsidRPr="00CC48F6">
        <w:t>zrzeczenia się obywatelstwa polskiego;</w:t>
      </w:r>
    </w:p>
    <w:p w:rsidR="00CC48F6" w:rsidRPr="00CC48F6" w:rsidRDefault="00CC48F6" w:rsidP="00012255">
      <w:pPr>
        <w:pStyle w:val="PKTpunkt"/>
      </w:pPr>
      <w:r w:rsidRPr="00CC48F6">
        <w:t>2)</w:t>
      </w:r>
      <w:r w:rsidR="00012255">
        <w:tab/>
      </w:r>
      <w:r w:rsidRPr="00CC48F6">
        <w:t>wybrania na posła,</w:t>
      </w:r>
      <w:r w:rsidR="00012255" w:rsidRPr="00CC48F6">
        <w:t xml:space="preserve"> w</w:t>
      </w:r>
      <w:r w:rsidR="00012255">
        <w:t> </w:t>
      </w:r>
      <w:r w:rsidRPr="00CC48F6">
        <w:t>tym do Parlamentu Europejskiego, senatora, na kierownicze stanowisko państwowe obsadzane na podstawie wyboru oraz do organów wykonawczych samorządu terytorialnego;</w:t>
      </w:r>
    </w:p>
    <w:p w:rsidR="00CC48F6" w:rsidRPr="00CC48F6" w:rsidRDefault="00CC48F6" w:rsidP="00012255">
      <w:pPr>
        <w:pStyle w:val="PKTpunkt"/>
      </w:pPr>
      <w:r w:rsidRPr="00CC48F6">
        <w:t>3)</w:t>
      </w:r>
      <w:r w:rsidR="00012255">
        <w:tab/>
      </w:r>
      <w:r w:rsidRPr="00CC48F6">
        <w:t>ustalenia przez wojskową komisję lekarską niezdolności do zawodowej służby wojskowej;</w:t>
      </w:r>
    </w:p>
    <w:p w:rsidR="00CC48F6" w:rsidRPr="00CC48F6" w:rsidRDefault="00CC48F6" w:rsidP="00012255">
      <w:pPr>
        <w:pStyle w:val="PKTpunkt"/>
      </w:pPr>
      <w:r w:rsidRPr="00CC48F6">
        <w:t>4)</w:t>
      </w:r>
      <w:r w:rsidRPr="00012255">
        <w:rPr>
          <w:rStyle w:val="IGindeksgrny"/>
        </w:rPr>
        <w:footnoteReference w:id="171"/>
      </w:r>
      <w:r w:rsidRPr="00012255">
        <w:rPr>
          <w:rStyle w:val="IGindeksgrny"/>
        </w:rPr>
        <w:t>)</w:t>
      </w:r>
      <w:r w:rsidR="00012255">
        <w:tab/>
      </w:r>
      <w:r w:rsidR="00246B94">
        <w:t xml:space="preserve"> </w:t>
      </w:r>
      <w:r w:rsidRPr="00CC48F6">
        <w:t>skreślenia</w:t>
      </w:r>
      <w:r w:rsidR="00012255" w:rsidRPr="00CC48F6">
        <w:t xml:space="preserve"> z</w:t>
      </w:r>
      <w:r w:rsidR="00012255">
        <w:t> </w:t>
      </w:r>
      <w:r w:rsidRPr="00CC48F6">
        <w:t>listy studentów lub niespełnienia wymogów określonych</w:t>
      </w:r>
      <w:r w:rsidR="00012255" w:rsidRPr="00CC48F6">
        <w:t xml:space="preserve"> w</w:t>
      </w:r>
      <w:r w:rsidR="00012255">
        <w:t> </w:t>
      </w:r>
      <w:r w:rsidRPr="00CC48F6">
        <w:t>regulaminie nauki lub studiów;</w:t>
      </w:r>
    </w:p>
    <w:p w:rsidR="00CC48F6" w:rsidRPr="00CC48F6" w:rsidRDefault="00CC48F6" w:rsidP="00012255">
      <w:pPr>
        <w:pStyle w:val="PKTpunkt"/>
      </w:pPr>
      <w:r w:rsidRPr="00CC48F6">
        <w:t>5)</w:t>
      </w:r>
      <w:r w:rsidR="00012255">
        <w:tab/>
      </w:r>
      <w:r w:rsidRPr="00CC48F6">
        <w:t>utraty stopnia wojskowego albo degradacji;</w:t>
      </w:r>
    </w:p>
    <w:p w:rsidR="00CC48F6" w:rsidRPr="00CC48F6" w:rsidRDefault="00CC48F6" w:rsidP="00012255">
      <w:pPr>
        <w:pStyle w:val="PKTpunkt"/>
      </w:pPr>
      <w:r w:rsidRPr="00CC48F6">
        <w:t>6)</w:t>
      </w:r>
      <w:r w:rsidR="00012255">
        <w:tab/>
      </w:r>
      <w:r w:rsidRPr="00CC48F6">
        <w:t>prawomocnego orzeczenia</w:t>
      </w:r>
      <w:r w:rsidR="00012255" w:rsidRPr="00CC48F6">
        <w:t xml:space="preserve"> o</w:t>
      </w:r>
      <w:r w:rsidR="00012255">
        <w:t> </w:t>
      </w:r>
      <w:r w:rsidRPr="00CC48F6">
        <w:t>wymierzeniu kary dyscyplinarnej usunięcia</w:t>
      </w:r>
      <w:r w:rsidR="00012255" w:rsidRPr="00CC48F6">
        <w:t xml:space="preserve"> z</w:t>
      </w:r>
      <w:r w:rsidR="00012255">
        <w:t> </w:t>
      </w:r>
      <w:r w:rsidRPr="00CC48F6">
        <w:t>czynnej służby wojskowej pełnionej</w:t>
      </w:r>
      <w:r w:rsidR="00012255" w:rsidRPr="00CC48F6">
        <w:t xml:space="preserve"> w</w:t>
      </w:r>
      <w:r w:rsidR="00012255">
        <w:t> </w:t>
      </w:r>
      <w:r w:rsidRPr="00CC48F6">
        <w:t>charakterze kandydata na żołnierza zawodowego;</w:t>
      </w:r>
    </w:p>
    <w:p w:rsidR="00CC48F6" w:rsidRPr="00CC48F6" w:rsidRDefault="00CC48F6" w:rsidP="00012255">
      <w:pPr>
        <w:pStyle w:val="PKTpunkt"/>
      </w:pPr>
      <w:r w:rsidRPr="00CC48F6">
        <w:t>7)</w:t>
      </w:r>
      <w:r w:rsidR="00012255">
        <w:tab/>
      </w:r>
      <w:r w:rsidRPr="00CC48F6">
        <w:t>prawomocnego orzeczenia środków karnych pozbawienia praw publicznych lub zakazu wykonywania zawodu żo</w:t>
      </w:r>
      <w:r w:rsidRPr="00CC48F6">
        <w:t>ł</w:t>
      </w:r>
      <w:r w:rsidRPr="00CC48F6">
        <w:t>nierza;</w:t>
      </w:r>
    </w:p>
    <w:p w:rsidR="00CC48F6" w:rsidRPr="00CC48F6" w:rsidRDefault="00CC48F6" w:rsidP="00012255">
      <w:pPr>
        <w:pStyle w:val="PKTpunkt"/>
      </w:pPr>
      <w:r w:rsidRPr="00CC48F6">
        <w:t>8)</w:t>
      </w:r>
      <w:r w:rsidR="00012255">
        <w:tab/>
      </w:r>
      <w:r w:rsidRPr="00CC48F6">
        <w:t>skazania prawomocnym wyrokiem na karę pozbawienia wolności lub aresztu wojskowego,</w:t>
      </w:r>
      <w:r w:rsidR="00012255" w:rsidRPr="00CC48F6">
        <w:t xml:space="preserve"> w</w:t>
      </w:r>
      <w:r w:rsidR="00012255">
        <w:t> </w:t>
      </w:r>
      <w:r w:rsidRPr="00CC48F6">
        <w:t>tym również</w:t>
      </w:r>
      <w:r w:rsidR="00012255" w:rsidRPr="00CC48F6">
        <w:t xml:space="preserve"> z</w:t>
      </w:r>
      <w:r w:rsidR="00012255">
        <w:t> </w:t>
      </w:r>
      <w:r w:rsidRPr="00CC48F6">
        <w:t>warunkowym zawieszeniem jej wykonania;</w:t>
      </w:r>
    </w:p>
    <w:p w:rsidR="00CC48F6" w:rsidRPr="00CC48F6" w:rsidRDefault="00CC48F6" w:rsidP="00012255">
      <w:pPr>
        <w:pStyle w:val="PKTpunkt"/>
      </w:pPr>
      <w:r w:rsidRPr="00CC48F6">
        <w:t>8a)</w:t>
      </w:r>
      <w:r w:rsidR="00012255">
        <w:tab/>
      </w:r>
      <w:r w:rsidRPr="00CC48F6">
        <w:t>skazania prawomocnym wyrokiem na karę ograniczenia wolności;</w:t>
      </w:r>
    </w:p>
    <w:p w:rsidR="00CC48F6" w:rsidRPr="00CC48F6" w:rsidRDefault="00CC48F6" w:rsidP="00012255">
      <w:pPr>
        <w:pStyle w:val="PKTpunkt"/>
      </w:pPr>
      <w:r w:rsidRPr="00CC48F6">
        <w:t>8b)</w:t>
      </w:r>
      <w:bookmarkStart w:id="103" w:name="_Ref370735914"/>
      <w:r w:rsidRPr="00012255">
        <w:rPr>
          <w:rStyle w:val="IGindeksgrny"/>
        </w:rPr>
        <w:footnoteReference w:id="172"/>
      </w:r>
      <w:bookmarkEnd w:id="103"/>
      <w:r w:rsidRPr="00012255">
        <w:rPr>
          <w:rStyle w:val="IGindeksgrny"/>
        </w:rPr>
        <w:t>)</w:t>
      </w:r>
      <w:r w:rsidR="00012255">
        <w:tab/>
      </w:r>
      <w:r w:rsidR="00246B94">
        <w:t xml:space="preserve"> </w:t>
      </w:r>
      <w:r w:rsidRPr="00CC48F6">
        <w:t>niepowołania do zawodowej służby wojskowej;</w:t>
      </w:r>
    </w:p>
    <w:p w:rsidR="00CC48F6" w:rsidRPr="00CC48F6" w:rsidRDefault="00CC48F6" w:rsidP="00012255">
      <w:pPr>
        <w:pStyle w:val="PKTpunkt"/>
      </w:pPr>
      <w:r w:rsidRPr="00CC48F6">
        <w:t>8c)</w:t>
      </w:r>
      <w:r w:rsidRPr="00012255">
        <w:rPr>
          <w:rStyle w:val="IGindeksgrny"/>
        </w:rPr>
        <w:fldChar w:fldCharType="begin"/>
      </w:r>
      <w:r w:rsidRPr="00A22010">
        <w:rPr>
          <w:rStyle w:val="IGindeksgrny"/>
        </w:rPr>
        <w:instrText xml:space="preserve"> NOTEREF _Ref370735914 \h  \* MERGEFORMAT </w:instrText>
      </w:r>
      <w:r w:rsidRPr="00012255">
        <w:rPr>
          <w:rStyle w:val="IGindeksgrny"/>
        </w:rPr>
      </w:r>
      <w:r w:rsidRPr="00012255">
        <w:rPr>
          <w:rStyle w:val="IGindeksgrny"/>
        </w:rPr>
        <w:fldChar w:fldCharType="separate"/>
      </w:r>
      <w:r w:rsidRPr="00012255">
        <w:rPr>
          <w:rStyle w:val="IGindeksgrny"/>
        </w:rPr>
        <w:t>172</w:t>
      </w:r>
      <w:r w:rsidRPr="00012255">
        <w:rPr>
          <w:rStyle w:val="IGindeksgrny"/>
        </w:rPr>
        <w:fldChar w:fldCharType="end"/>
      </w:r>
      <w:r w:rsidRPr="00012255">
        <w:rPr>
          <w:rStyle w:val="IGindeksgrny"/>
        </w:rPr>
        <w:t>)</w:t>
      </w:r>
      <w:r w:rsidR="00012255">
        <w:tab/>
      </w:r>
      <w:r w:rsidR="00246B94">
        <w:t xml:space="preserve"> </w:t>
      </w:r>
      <w:r w:rsidRPr="00CC48F6">
        <w:t>nieobecności</w:t>
      </w:r>
      <w:r w:rsidR="00012255" w:rsidRPr="00CC48F6">
        <w:t xml:space="preserve"> w</w:t>
      </w:r>
      <w:r w:rsidR="00012255">
        <w:t> </w:t>
      </w:r>
      <w:r w:rsidRPr="00CC48F6">
        <w:t>służbie jednorazowo przez okres trzech dni roboczych, która nie została usprawiedliwiona;</w:t>
      </w:r>
    </w:p>
    <w:p w:rsidR="00CC48F6" w:rsidRPr="00CC48F6" w:rsidRDefault="00CC48F6" w:rsidP="00012255">
      <w:pPr>
        <w:pStyle w:val="PKTpunkt"/>
      </w:pPr>
      <w:r w:rsidRPr="00CC48F6">
        <w:t>9)</w:t>
      </w:r>
      <w:r w:rsidR="00012255">
        <w:tab/>
      </w:r>
      <w:r w:rsidRPr="00CC48F6">
        <w:t>wniosku żołnierza.</w:t>
      </w:r>
    </w:p>
    <w:p w:rsidR="00CC48F6" w:rsidRPr="00CC48F6" w:rsidRDefault="00CC48F6" w:rsidP="00012255">
      <w:pPr>
        <w:pStyle w:val="USTustnpkodeksu"/>
      </w:pPr>
      <w:r w:rsidRPr="00CC48F6">
        <w:t>2.</w:t>
      </w:r>
      <w:r w:rsidR="00012255">
        <w:t> </w:t>
      </w:r>
      <w:r w:rsidRPr="00CC48F6">
        <w:t>Żołnierzowi pełniącemu służbę kandydacką – kobiecie,</w:t>
      </w:r>
      <w:r w:rsidR="00012255" w:rsidRPr="00CC48F6">
        <w:t xml:space="preserve"> w</w:t>
      </w:r>
      <w:r w:rsidR="00012255">
        <w:t> </w:t>
      </w:r>
      <w:r w:rsidRPr="00CC48F6">
        <w:t>razie zajścia</w:t>
      </w:r>
      <w:r w:rsidR="00012255" w:rsidRPr="00CC48F6">
        <w:t xml:space="preserve"> w</w:t>
      </w:r>
      <w:r w:rsidR="00012255">
        <w:t> </w:t>
      </w:r>
      <w:r w:rsidRPr="00CC48F6">
        <w:t>ciążę, na okres ciąży</w:t>
      </w:r>
      <w:r w:rsidR="00012255" w:rsidRPr="00CC48F6">
        <w:t xml:space="preserve"> i</w:t>
      </w:r>
      <w:r w:rsidR="00012255">
        <w:t> </w:t>
      </w:r>
      <w:r w:rsidRPr="00CC48F6">
        <w:t>połogu udziela się urlopu bezpłatnego</w:t>
      </w:r>
      <w:r w:rsidR="00012255" w:rsidRPr="00CC48F6">
        <w:t xml:space="preserve"> w</w:t>
      </w:r>
      <w:r w:rsidR="00012255">
        <w:t> </w:t>
      </w:r>
      <w:r w:rsidRPr="00CC48F6">
        <w:t>wymiarze nie dłuższym niż dwanaście miesięcy.</w:t>
      </w:r>
    </w:p>
    <w:p w:rsidR="00CC48F6" w:rsidRPr="00CC48F6" w:rsidRDefault="00CC48F6" w:rsidP="00012255">
      <w:pPr>
        <w:pStyle w:val="USTustnpkodeksu"/>
      </w:pPr>
      <w:r w:rsidRPr="00CC48F6">
        <w:t>3.</w:t>
      </w:r>
      <w:r w:rsidR="00012255">
        <w:t> </w:t>
      </w:r>
      <w:r w:rsidR="00012255" w:rsidRPr="00CC48F6">
        <w:t>W</w:t>
      </w:r>
      <w:r w:rsidR="00012255">
        <w:t> </w:t>
      </w:r>
      <w:r w:rsidRPr="00CC48F6">
        <w:t>przypadku niepodjęcia służby kandydackiej po upływie okresu,</w:t>
      </w:r>
      <w:r w:rsidR="00012255" w:rsidRPr="00CC48F6">
        <w:t xml:space="preserve"> o</w:t>
      </w:r>
      <w:r w:rsidR="00012255">
        <w:t> </w:t>
      </w:r>
      <w:r w:rsidRPr="00CC48F6">
        <w:t>którym mowa</w:t>
      </w:r>
      <w:r w:rsidR="00012255" w:rsidRPr="00CC48F6">
        <w:t xml:space="preserve"> w</w:t>
      </w:r>
      <w:r w:rsidR="00012255">
        <w:t> ust. </w:t>
      </w:r>
      <w:r w:rsidRPr="00CC48F6">
        <w:t>2, oraz</w:t>
      </w:r>
      <w:r w:rsidR="00012255" w:rsidRPr="00CC48F6">
        <w:t xml:space="preserve"> w</w:t>
      </w:r>
      <w:r w:rsidR="00012255">
        <w:t> </w:t>
      </w:r>
      <w:r w:rsidRPr="00CC48F6">
        <w:t>przypadku p</w:t>
      </w:r>
      <w:r w:rsidRPr="00CC48F6">
        <w:t>o</w:t>
      </w:r>
      <w:r w:rsidRPr="00CC48F6">
        <w:t>nownego zajścia</w:t>
      </w:r>
      <w:r w:rsidR="00012255" w:rsidRPr="00CC48F6">
        <w:t xml:space="preserve"> w</w:t>
      </w:r>
      <w:r w:rsidR="00012255">
        <w:t> </w:t>
      </w:r>
      <w:r w:rsidRPr="00CC48F6">
        <w:t>ciążę żołnierza pełniącego służbę kandydacką – kobietę zwalnia się ze służby kandydackiej.</w:t>
      </w:r>
    </w:p>
    <w:p w:rsidR="00CC48F6" w:rsidRPr="00CC48F6" w:rsidRDefault="00CC48F6" w:rsidP="00012255">
      <w:pPr>
        <w:pStyle w:val="USTustnpkodeksu"/>
      </w:pPr>
      <w:r w:rsidRPr="00CC48F6">
        <w:t>4.</w:t>
      </w:r>
      <w:r w:rsidRPr="00012255">
        <w:rPr>
          <w:rStyle w:val="IGindeksgrny"/>
        </w:rPr>
        <w:footnoteReference w:id="173"/>
      </w:r>
      <w:r w:rsidRPr="00012255">
        <w:rPr>
          <w:rStyle w:val="IGindeksgrny"/>
        </w:rPr>
        <w:t>)</w:t>
      </w:r>
      <w:r w:rsidR="00012255">
        <w:t> </w:t>
      </w:r>
      <w:r w:rsidRPr="00CC48F6">
        <w:t>Zwolnienie ze służby kandydackiej</w:t>
      </w:r>
      <w:r w:rsidR="00012255" w:rsidRPr="00CC48F6">
        <w:t xml:space="preserve"> w</w:t>
      </w:r>
      <w:r w:rsidR="00012255">
        <w:t> </w:t>
      </w:r>
      <w:r w:rsidRPr="00CC48F6">
        <w:t>przypadkach,</w:t>
      </w:r>
      <w:r w:rsidR="00012255" w:rsidRPr="00CC48F6">
        <w:t xml:space="preserve"> o</w:t>
      </w:r>
      <w:r w:rsidR="00012255">
        <w:t> </w:t>
      </w:r>
      <w:r w:rsidRPr="00CC48F6">
        <w:t>których mowa</w:t>
      </w:r>
      <w:r w:rsidR="00012255" w:rsidRPr="00CC48F6">
        <w:t xml:space="preserve"> w</w:t>
      </w:r>
      <w:r w:rsidR="00012255">
        <w:t> ust. </w:t>
      </w:r>
      <w:r w:rsidR="00012255" w:rsidRPr="00CC48F6">
        <w:t>1</w:t>
      </w:r>
      <w:r w:rsidR="00012255">
        <w:t xml:space="preserve"> pkt </w:t>
      </w:r>
      <w:r w:rsidRPr="00CC48F6">
        <w:t xml:space="preserve">2, </w:t>
      </w:r>
      <w:r w:rsidR="00012255" w:rsidRPr="00CC48F6">
        <w:t>4</w:t>
      </w:r>
      <w:r w:rsidR="00012255">
        <w:t xml:space="preserve"> i </w:t>
      </w:r>
      <w:r w:rsidRPr="00CC48F6">
        <w:t>8b–9, następuje odp</w:t>
      </w:r>
      <w:r w:rsidRPr="00CC48F6">
        <w:t>o</w:t>
      </w:r>
      <w:r w:rsidRPr="00CC48F6">
        <w:t>wiednio decyzją rektora</w:t>
      </w:r>
      <w:r w:rsidR="00012255">
        <w:softHyphen/>
      </w:r>
      <w:r w:rsidR="00012255">
        <w:noBreakHyphen/>
      </w:r>
      <w:r w:rsidRPr="00CC48F6">
        <w:t>komendanta uczelni wojskowej, komendanta szkoły podoficerskiej lub komendanta ośrodka szk</w:t>
      </w:r>
      <w:r w:rsidRPr="00CC48F6">
        <w:t>o</w:t>
      </w:r>
      <w:r w:rsidRPr="00CC48F6">
        <w:t>lenia.</w:t>
      </w:r>
    </w:p>
    <w:p w:rsidR="00CC48F6" w:rsidRPr="00CC48F6" w:rsidRDefault="00CC48F6" w:rsidP="00012255">
      <w:pPr>
        <w:pStyle w:val="USTustnpkodeksu"/>
      </w:pPr>
      <w:r w:rsidRPr="00CC48F6">
        <w:t>4a.</w:t>
      </w:r>
      <w:bookmarkStart w:id="104" w:name="_Ref370735981"/>
      <w:r w:rsidRPr="00012255">
        <w:rPr>
          <w:rStyle w:val="IGindeksgrny"/>
        </w:rPr>
        <w:footnoteReference w:id="174"/>
      </w:r>
      <w:bookmarkEnd w:id="104"/>
      <w:r w:rsidRPr="00012255">
        <w:rPr>
          <w:rStyle w:val="IGindeksgrny"/>
        </w:rPr>
        <w:t>)</w:t>
      </w:r>
      <w:r w:rsidR="00012255">
        <w:t> </w:t>
      </w:r>
      <w:r w:rsidRPr="00CC48F6">
        <w:t>Zwolnienie ze służby kandydackiej</w:t>
      </w:r>
      <w:r w:rsidR="00012255" w:rsidRPr="00CC48F6">
        <w:t xml:space="preserve"> w</w:t>
      </w:r>
      <w:r w:rsidR="00012255">
        <w:t> </w:t>
      </w:r>
      <w:r w:rsidRPr="00CC48F6">
        <w:t>przypadkach,</w:t>
      </w:r>
      <w:r w:rsidR="00012255" w:rsidRPr="00CC48F6">
        <w:t xml:space="preserve"> o</w:t>
      </w:r>
      <w:r w:rsidR="00012255">
        <w:t> </w:t>
      </w:r>
      <w:r w:rsidRPr="00CC48F6">
        <w:t>których mowa</w:t>
      </w:r>
      <w:r w:rsidR="00012255" w:rsidRPr="00CC48F6">
        <w:t xml:space="preserve"> w</w:t>
      </w:r>
      <w:r w:rsidR="00012255">
        <w:t> ust. </w:t>
      </w:r>
      <w:r w:rsidR="00012255" w:rsidRPr="00CC48F6">
        <w:t>1</w:t>
      </w:r>
      <w:r w:rsidR="00012255">
        <w:t xml:space="preserve"> pkt </w:t>
      </w:r>
      <w:r w:rsidRPr="00CC48F6">
        <w:t xml:space="preserve">1, </w:t>
      </w:r>
      <w:r w:rsidR="00012255" w:rsidRPr="00CC48F6">
        <w:t>3</w:t>
      </w:r>
      <w:r w:rsidR="00012255">
        <w:t xml:space="preserve"> i </w:t>
      </w:r>
      <w:r w:rsidRPr="00CC48F6">
        <w:t>5–8a, następuje</w:t>
      </w:r>
      <w:r w:rsidR="00012255" w:rsidRPr="00CC48F6">
        <w:t xml:space="preserve"> z</w:t>
      </w:r>
      <w:r w:rsidR="00012255">
        <w:t> </w:t>
      </w:r>
      <w:r w:rsidRPr="00CC48F6">
        <w:t>mocy prawa</w:t>
      </w:r>
      <w:r w:rsidR="00012255" w:rsidRPr="00CC48F6">
        <w:t xml:space="preserve"> z</w:t>
      </w:r>
      <w:r w:rsidR="00012255">
        <w:t> </w:t>
      </w:r>
      <w:r w:rsidRPr="00CC48F6">
        <w:t>dniem uprawomocnienia się odpowiedniego orzeczenia lub</w:t>
      </w:r>
      <w:r w:rsidR="00012255" w:rsidRPr="00CC48F6">
        <w:t xml:space="preserve"> z</w:t>
      </w:r>
      <w:r w:rsidR="00012255">
        <w:t> </w:t>
      </w:r>
      <w:r w:rsidRPr="00CC48F6">
        <w:t>dniem,</w:t>
      </w:r>
      <w:r w:rsidR="00012255" w:rsidRPr="00CC48F6">
        <w:t xml:space="preserve"> w</w:t>
      </w:r>
      <w:r w:rsidR="00012255">
        <w:t> </w:t>
      </w:r>
      <w:r w:rsidRPr="00CC48F6">
        <w:t>którym decyzja stała się ostateczna, albo</w:t>
      </w:r>
      <w:r w:rsidR="00012255" w:rsidRPr="00CC48F6">
        <w:t xml:space="preserve"> z</w:t>
      </w:r>
      <w:r w:rsidR="00012255">
        <w:t> </w:t>
      </w:r>
      <w:r w:rsidRPr="00CC48F6">
        <w:t>dniem zaistnienia okoliczności stanowiącej podstawę zwolnienia żołnierza ze służby kandydackiej.</w:t>
      </w:r>
    </w:p>
    <w:p w:rsidR="00CC48F6" w:rsidRPr="00CC48F6" w:rsidRDefault="00CC48F6" w:rsidP="00012255">
      <w:pPr>
        <w:pStyle w:val="USTustnpkodeksu"/>
      </w:pPr>
      <w:r w:rsidRPr="00CC48F6">
        <w:t>4b.</w:t>
      </w:r>
      <w:r w:rsidRPr="00012255">
        <w:rPr>
          <w:rStyle w:val="IGindeksgrny"/>
        </w:rPr>
        <w:fldChar w:fldCharType="begin"/>
      </w:r>
      <w:r w:rsidRPr="00A22010">
        <w:rPr>
          <w:rStyle w:val="IGindeksgrny"/>
        </w:rPr>
        <w:instrText xml:space="preserve"> NOTEREF _Ref370735981 \h  \* MERGEFORMAT </w:instrText>
      </w:r>
      <w:r w:rsidRPr="00012255">
        <w:rPr>
          <w:rStyle w:val="IGindeksgrny"/>
        </w:rPr>
      </w:r>
      <w:r w:rsidRPr="00012255">
        <w:rPr>
          <w:rStyle w:val="IGindeksgrny"/>
        </w:rPr>
        <w:fldChar w:fldCharType="separate"/>
      </w:r>
      <w:r w:rsidRPr="00012255">
        <w:rPr>
          <w:rStyle w:val="IGindeksgrny"/>
        </w:rPr>
        <w:t>174</w:t>
      </w:r>
      <w:r w:rsidRPr="00012255">
        <w:rPr>
          <w:rStyle w:val="IGindeksgrny"/>
        </w:rPr>
        <w:fldChar w:fldCharType="end"/>
      </w:r>
      <w:r w:rsidRPr="00012255">
        <w:rPr>
          <w:rStyle w:val="IGindeksgrny"/>
        </w:rPr>
        <w:t>)</w:t>
      </w:r>
      <w:r w:rsidR="00012255">
        <w:t> </w:t>
      </w:r>
      <w:r w:rsidR="00012255" w:rsidRPr="00CC48F6">
        <w:t>W</w:t>
      </w:r>
      <w:r w:rsidR="00012255">
        <w:t> </w:t>
      </w:r>
      <w:r w:rsidRPr="00CC48F6">
        <w:t>przypadkach,</w:t>
      </w:r>
      <w:r w:rsidR="00012255" w:rsidRPr="00CC48F6">
        <w:t xml:space="preserve"> o</w:t>
      </w:r>
      <w:r w:rsidR="00012255">
        <w:t> </w:t>
      </w:r>
      <w:r w:rsidRPr="00CC48F6">
        <w:t>których mowa</w:t>
      </w:r>
      <w:r w:rsidR="00012255" w:rsidRPr="00CC48F6">
        <w:t xml:space="preserve"> w</w:t>
      </w:r>
      <w:r w:rsidR="00012255">
        <w:t> ust. </w:t>
      </w:r>
      <w:r w:rsidRPr="00CC48F6">
        <w:t>4a, odpowiednio rektor</w:t>
      </w:r>
      <w:r w:rsidR="00012255">
        <w:softHyphen/>
      </w:r>
      <w:r w:rsidR="00012255">
        <w:noBreakHyphen/>
      </w:r>
      <w:r w:rsidRPr="00CC48F6">
        <w:t>komendant uczelni wojskowej, komendant szkoły podoficerskiej lub komendant ośrodka szkolenia,</w:t>
      </w:r>
      <w:r w:rsidR="00012255" w:rsidRPr="00CC48F6">
        <w:t xml:space="preserve"> w</w:t>
      </w:r>
      <w:r w:rsidR="00012255">
        <w:t> </w:t>
      </w:r>
      <w:r w:rsidRPr="00CC48F6">
        <w:t>której żołnierz pełni służbę, stwierdza fakt zwolnienia żołnierza ze służby kandydackiej rozkazem personalnym, wydanym do celów ewidencyjnych.</w:t>
      </w:r>
    </w:p>
    <w:p w:rsidR="00CC48F6" w:rsidRPr="00CC48F6" w:rsidRDefault="00CC48F6" w:rsidP="00012255">
      <w:pPr>
        <w:pStyle w:val="USTustnpkodeksu"/>
      </w:pPr>
      <w:r w:rsidRPr="00CC48F6">
        <w:t>5.</w:t>
      </w:r>
      <w:r w:rsidR="00012255">
        <w:t> </w:t>
      </w:r>
      <w:r w:rsidR="00012255" w:rsidRPr="00CC48F6">
        <w:t>W</w:t>
      </w:r>
      <w:r w:rsidR="00012255">
        <w:t> </w:t>
      </w:r>
      <w:r w:rsidRPr="00CC48F6">
        <w:t>razie zwolnienia ze służby kandydackiej okres tej służby zalicza się żołnierzowi do czasu trwania zasadniczej służby wojskowej, określonej</w:t>
      </w:r>
      <w:r w:rsidR="00012255" w:rsidRPr="00CC48F6">
        <w:t xml:space="preserve"> w</w:t>
      </w:r>
      <w:r w:rsidR="00012255">
        <w:t> </w:t>
      </w:r>
      <w:r w:rsidRPr="00CC48F6">
        <w:t>ustawie</w:t>
      </w:r>
      <w:r w:rsidR="00012255" w:rsidRPr="00CC48F6">
        <w:t xml:space="preserve"> z</w:t>
      </w:r>
      <w:r w:rsidR="00012255">
        <w:t> </w:t>
      </w:r>
      <w:r w:rsidRPr="00CC48F6">
        <w:t>dnia 2</w:t>
      </w:r>
      <w:r w:rsidR="00012255" w:rsidRPr="00CC48F6">
        <w:t>1</w:t>
      </w:r>
      <w:r w:rsidR="00012255">
        <w:t> </w:t>
      </w:r>
      <w:r w:rsidRPr="00CC48F6">
        <w:t>listopada 196</w:t>
      </w:r>
      <w:r w:rsidR="00012255" w:rsidRPr="00CC48F6">
        <w:t>7</w:t>
      </w:r>
      <w:r w:rsidR="00012255">
        <w:t> </w:t>
      </w:r>
      <w:r w:rsidRPr="00CC48F6">
        <w:t>r.</w:t>
      </w:r>
      <w:r w:rsidR="00012255" w:rsidRPr="00CC48F6">
        <w:t xml:space="preserve"> o</w:t>
      </w:r>
      <w:r w:rsidR="00012255">
        <w:t> </w:t>
      </w:r>
      <w:r w:rsidRPr="00CC48F6">
        <w:t>powszechnym obowiązku obrony Rzeczypospolitej Polskiej.</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134a.</w:t>
      </w:r>
      <w:r w:rsidRPr="00012255">
        <w:rPr>
          <w:rStyle w:val="IGindeksgrny"/>
        </w:rPr>
        <w:footnoteReference w:id="175"/>
      </w:r>
      <w:r w:rsidRPr="00012255">
        <w:rPr>
          <w:rStyle w:val="IGindeksgrny"/>
        </w:rPr>
        <w:t>)</w:t>
      </w:r>
      <w:r w:rsidR="00012255">
        <w:t> </w:t>
      </w:r>
      <w:r w:rsidRPr="00CC48F6">
        <w:t>1.</w:t>
      </w:r>
      <w:r w:rsidR="00012255" w:rsidRPr="00CC48F6">
        <w:t xml:space="preserve"> W</w:t>
      </w:r>
      <w:r w:rsidR="00012255">
        <w:t> </w:t>
      </w:r>
      <w:r w:rsidRPr="00CC48F6">
        <w:t>przypadku zwolnienia żołnierza ze służby kandydackiej na po</w:t>
      </w:r>
      <w:r w:rsidR="00246B94">
        <w:t>d</w:t>
      </w:r>
      <w:r w:rsidRPr="00CC48F6">
        <w:t>stawie</w:t>
      </w:r>
      <w:r w:rsidR="00012255">
        <w:t xml:space="preserve"> art. </w:t>
      </w:r>
      <w:r w:rsidRPr="00CC48F6">
        <w:t>13</w:t>
      </w:r>
      <w:r w:rsidR="00012255" w:rsidRPr="00CC48F6">
        <w:t>4</w:t>
      </w:r>
      <w:r w:rsidR="00012255">
        <w:t xml:space="preserve"> ust. </w:t>
      </w:r>
      <w:r w:rsidR="00012255" w:rsidRPr="00CC48F6">
        <w:t>1</w:t>
      </w:r>
      <w:r w:rsidR="00012255">
        <w:t xml:space="preserve"> pkt </w:t>
      </w:r>
      <w:r w:rsidR="00012255" w:rsidRPr="00CC48F6">
        <w:t>4</w:t>
      </w:r>
      <w:r w:rsidR="00012255">
        <w:t xml:space="preserve"> i </w:t>
      </w:r>
      <w:r w:rsidR="00012255" w:rsidRPr="00CC48F6">
        <w:t>9</w:t>
      </w:r>
      <w:r w:rsidR="00012255">
        <w:t> </w:t>
      </w:r>
      <w:r w:rsidRPr="00CC48F6">
        <w:t>zwalnia się go</w:t>
      </w:r>
      <w:r w:rsidR="00012255" w:rsidRPr="00CC48F6">
        <w:t xml:space="preserve"> z</w:t>
      </w:r>
      <w:r w:rsidR="00012255">
        <w:t> </w:t>
      </w:r>
      <w:r w:rsidRPr="00CC48F6">
        <w:t>obowiązku zwrotu kosztów,</w:t>
      </w:r>
      <w:r w:rsidR="00012255" w:rsidRPr="00CC48F6">
        <w:t xml:space="preserve"> o</w:t>
      </w:r>
      <w:r w:rsidR="00012255">
        <w:t> </w:t>
      </w:r>
      <w:r w:rsidRPr="00CC48F6">
        <w:t>których mowa</w:t>
      </w:r>
      <w:r w:rsidR="00012255" w:rsidRPr="00CC48F6">
        <w:t xml:space="preserve"> w</w:t>
      </w:r>
      <w:r w:rsidR="00012255">
        <w:t> art. </w:t>
      </w:r>
      <w:r w:rsidRPr="00CC48F6">
        <w:t>12</w:t>
      </w:r>
      <w:r w:rsidR="00012255" w:rsidRPr="00CC48F6">
        <w:t>4</w:t>
      </w:r>
      <w:r w:rsidR="00012255">
        <w:t xml:space="preserve"> ust. </w:t>
      </w:r>
      <w:r w:rsidRPr="00CC48F6">
        <w:t>6,</w:t>
      </w:r>
      <w:r w:rsidR="00012255" w:rsidRPr="00CC48F6">
        <w:t xml:space="preserve"> w</w:t>
      </w:r>
      <w:r w:rsidR="00012255">
        <w:t> </w:t>
      </w:r>
      <w:r w:rsidRPr="00CC48F6">
        <w:t>przypadku powołania do zawodowej służby wojskowej lub pełnienia czynnej służby wojskowej na zasadach określonych</w:t>
      </w:r>
      <w:r w:rsidR="00012255" w:rsidRPr="00CC48F6">
        <w:t xml:space="preserve"> w</w:t>
      </w:r>
      <w:r w:rsidR="00012255">
        <w:t> </w:t>
      </w:r>
      <w:r w:rsidRPr="00CC48F6">
        <w:t>ustawie</w:t>
      </w:r>
      <w:r w:rsidR="00012255" w:rsidRPr="00CC48F6">
        <w:t xml:space="preserve"> z</w:t>
      </w:r>
      <w:r w:rsidR="00012255">
        <w:t> </w:t>
      </w:r>
      <w:r w:rsidRPr="00CC48F6">
        <w:t>dnia 2</w:t>
      </w:r>
      <w:r w:rsidR="00012255" w:rsidRPr="00CC48F6">
        <w:t>1</w:t>
      </w:r>
      <w:r w:rsidR="00012255">
        <w:t> </w:t>
      </w:r>
      <w:r w:rsidRPr="00CC48F6">
        <w:t>listopada 196</w:t>
      </w:r>
      <w:r w:rsidR="00012255" w:rsidRPr="00CC48F6">
        <w:t>7</w:t>
      </w:r>
      <w:r w:rsidR="00012255">
        <w:t> </w:t>
      </w:r>
      <w:r w:rsidRPr="00CC48F6">
        <w:t>r.</w:t>
      </w:r>
      <w:r w:rsidR="00012255" w:rsidRPr="00CC48F6">
        <w:t xml:space="preserve"> o</w:t>
      </w:r>
      <w:r w:rsidR="00012255">
        <w:t> </w:t>
      </w:r>
      <w:r w:rsidRPr="00CC48F6">
        <w:t>powszechnym obowiązku obrony Rzeczypospolitej Polskiej,</w:t>
      </w:r>
      <w:r w:rsidR="00012255" w:rsidRPr="00CC48F6">
        <w:t xml:space="preserve"> a</w:t>
      </w:r>
      <w:r w:rsidR="00012255">
        <w:t> </w:t>
      </w:r>
      <w:r w:rsidR="00012255" w:rsidRPr="00CC48F6">
        <w:t>w</w:t>
      </w:r>
      <w:r w:rsidR="00012255">
        <w:t> </w:t>
      </w:r>
      <w:r w:rsidRPr="00CC48F6">
        <w:t>przypadku wykonywania obowiązków</w:t>
      </w:r>
      <w:r w:rsidR="00012255" w:rsidRPr="00CC48F6">
        <w:t xml:space="preserve"> w</w:t>
      </w:r>
      <w:r w:rsidR="00012255">
        <w:t> </w:t>
      </w:r>
      <w:r w:rsidRPr="00CC48F6">
        <w:t xml:space="preserve">ramach </w:t>
      </w:r>
      <w:r w:rsidR="00246B94">
        <w:br/>
      </w:r>
      <w:r w:rsidRPr="00CC48F6">
        <w:t>Narodowych Sił Rezerwowych – przez okres dwa razy dłuższy niż okres pełnienia służby kandydackiej, za który nalicza się koszty.</w:t>
      </w:r>
    </w:p>
    <w:p w:rsidR="00CC48F6" w:rsidRPr="00CC48F6" w:rsidRDefault="00CC48F6" w:rsidP="00012255">
      <w:pPr>
        <w:pStyle w:val="USTustnpkodeksu"/>
      </w:pPr>
      <w:r w:rsidRPr="00CC48F6">
        <w:t>2.</w:t>
      </w:r>
      <w:r w:rsidR="00012255">
        <w:t> </w:t>
      </w:r>
      <w:r w:rsidR="00012255" w:rsidRPr="00CC48F6">
        <w:t>W</w:t>
      </w:r>
      <w:r w:rsidR="00012255">
        <w:t> </w:t>
      </w:r>
      <w:r w:rsidRPr="00CC48F6">
        <w:t>przypadku zwolnienia żołnierza ze służby kandydackiej na podstawie</w:t>
      </w:r>
      <w:r w:rsidR="00012255">
        <w:t xml:space="preserve"> art. </w:t>
      </w:r>
      <w:r w:rsidRPr="00CC48F6">
        <w:t>13</w:t>
      </w:r>
      <w:r w:rsidR="00012255" w:rsidRPr="00CC48F6">
        <w:t>4</w:t>
      </w:r>
      <w:r w:rsidR="00012255">
        <w:t xml:space="preserve"> ust. </w:t>
      </w:r>
      <w:r w:rsidR="00012255" w:rsidRPr="00CC48F6">
        <w:t>1</w:t>
      </w:r>
      <w:r w:rsidR="00012255">
        <w:t xml:space="preserve"> pkt </w:t>
      </w:r>
      <w:r w:rsidR="00012255" w:rsidRPr="00CC48F6">
        <w:t>4</w:t>
      </w:r>
      <w:r w:rsidR="00012255">
        <w:t xml:space="preserve"> i </w:t>
      </w:r>
      <w:r w:rsidR="00012255" w:rsidRPr="00CC48F6">
        <w:t>9</w:t>
      </w:r>
      <w:r w:rsidR="00012255">
        <w:t xml:space="preserve"> w </w:t>
      </w:r>
      <w:r w:rsidRPr="00CC48F6">
        <w:t>pierwszym roku studiów</w:t>
      </w:r>
      <w:r w:rsidR="00012255" w:rsidRPr="00CC48F6">
        <w:t xml:space="preserve"> w</w:t>
      </w:r>
      <w:r w:rsidR="00012255">
        <w:t> </w:t>
      </w:r>
      <w:r w:rsidRPr="00CC48F6">
        <w:t>uczelni wojskowej zwalnia się go</w:t>
      </w:r>
      <w:r w:rsidR="00012255" w:rsidRPr="00CC48F6">
        <w:t xml:space="preserve"> z</w:t>
      </w:r>
      <w:r w:rsidR="00012255">
        <w:t> </w:t>
      </w:r>
      <w:r w:rsidRPr="00CC48F6">
        <w:t>obowiązku zwrotu kosztów,</w:t>
      </w:r>
      <w:r w:rsidR="00012255" w:rsidRPr="00CC48F6">
        <w:t xml:space="preserve"> o</w:t>
      </w:r>
      <w:r w:rsidR="00012255">
        <w:t> </w:t>
      </w:r>
      <w:r w:rsidRPr="00CC48F6">
        <w:t>których mowa</w:t>
      </w:r>
      <w:r w:rsidR="00012255" w:rsidRPr="00CC48F6">
        <w:t xml:space="preserve"> w</w:t>
      </w:r>
      <w:r w:rsidR="00012255">
        <w:t> art. </w:t>
      </w:r>
      <w:r w:rsidRPr="00CC48F6">
        <w:t>12</w:t>
      </w:r>
      <w:r w:rsidR="00012255" w:rsidRPr="00CC48F6">
        <w:t>4</w:t>
      </w:r>
      <w:r w:rsidR="00012255">
        <w:t xml:space="preserve"> ust. </w:t>
      </w:r>
      <w:r w:rsidRPr="00CC48F6">
        <w:t>6.</w:t>
      </w:r>
    </w:p>
    <w:p w:rsidR="00CC48F6" w:rsidRPr="00A22010" w:rsidRDefault="00CC48F6" w:rsidP="00012255">
      <w:pPr>
        <w:pStyle w:val="ARTartustawynprozporzdzenia"/>
        <w:rPr>
          <w:rStyle w:val="IGKindeksgrnyikursywa"/>
        </w:rPr>
      </w:pPr>
      <w:r w:rsidRPr="00012255">
        <w:rPr>
          <w:rStyle w:val="Ppogrubienie"/>
        </w:rPr>
        <w:t>Art.</w:t>
      </w:r>
      <w:r w:rsidR="00012255" w:rsidRPr="00012255">
        <w:rPr>
          <w:rStyle w:val="Ppogrubienie"/>
        </w:rPr>
        <w:t> </w:t>
      </w:r>
      <w:r w:rsidRPr="00012255">
        <w:rPr>
          <w:rStyle w:val="Ppogrubienie"/>
        </w:rPr>
        <w:t>135.</w:t>
      </w:r>
      <w:r w:rsidR="00012255">
        <w:t> </w:t>
      </w:r>
      <w:r w:rsidRPr="009E4756">
        <w:t>(uchylony).</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136.</w:t>
      </w:r>
      <w:r w:rsidR="00012255">
        <w:t> </w:t>
      </w:r>
      <w:r w:rsidRPr="009E4756">
        <w:t>Okres pełnienia służby kandydackiej wlicza się pracownikowi do okresu zatrudnienia</w:t>
      </w:r>
      <w:r w:rsidR="00012255" w:rsidRPr="009E4756">
        <w:t xml:space="preserve"> w</w:t>
      </w:r>
      <w:r w:rsidR="00012255">
        <w:t> </w:t>
      </w:r>
      <w:r w:rsidRPr="009E4756">
        <w:t>z</w:t>
      </w:r>
      <w:r w:rsidRPr="00CC48F6">
        <w:t>a</w:t>
      </w:r>
      <w:r w:rsidRPr="009E4756">
        <w:t>kresie wszys</w:t>
      </w:r>
      <w:r w:rsidRPr="009E4756">
        <w:t>t</w:t>
      </w:r>
      <w:r w:rsidRPr="009E4756">
        <w:t>kich uprawnień związanych</w:t>
      </w:r>
      <w:r w:rsidR="00012255" w:rsidRPr="009E4756">
        <w:t xml:space="preserve"> z</w:t>
      </w:r>
      <w:r w:rsidR="00012255">
        <w:t> </w:t>
      </w:r>
      <w:r w:rsidRPr="009E4756">
        <w:t>tym zatrudnieniem.</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137.</w:t>
      </w:r>
      <w:r w:rsidR="00012255">
        <w:t> </w:t>
      </w:r>
      <w:r w:rsidRPr="00CC48F6">
        <w:t>1. Minister Obrony Narodowej określi,</w:t>
      </w:r>
      <w:r w:rsidR="00012255" w:rsidRPr="00CC48F6">
        <w:t xml:space="preserve"> w</w:t>
      </w:r>
      <w:r w:rsidR="00012255">
        <w:t> </w:t>
      </w:r>
      <w:r w:rsidRPr="00CC48F6">
        <w:t>drodze rozporządzenia:</w:t>
      </w:r>
    </w:p>
    <w:p w:rsidR="00CC48F6" w:rsidRPr="00CC48F6" w:rsidRDefault="00CC48F6" w:rsidP="00012255">
      <w:pPr>
        <w:pStyle w:val="PKTpunkt"/>
      </w:pPr>
      <w:r w:rsidRPr="00CC48F6">
        <w:t>1)</w:t>
      </w:r>
      <w:r w:rsidR="00012255">
        <w:tab/>
      </w:r>
      <w:r w:rsidRPr="00CC48F6">
        <w:t>szczegółowe warunki</w:t>
      </w:r>
      <w:r w:rsidR="00012255" w:rsidRPr="00CC48F6">
        <w:t xml:space="preserve"> i</w:t>
      </w:r>
      <w:r w:rsidR="00012255">
        <w:t> </w:t>
      </w:r>
      <w:r w:rsidRPr="00CC48F6">
        <w:t>tryb powoływania do służby kandydackiej;</w:t>
      </w:r>
    </w:p>
    <w:p w:rsidR="00CC48F6" w:rsidRPr="00CC48F6" w:rsidRDefault="00CC48F6" w:rsidP="00012255">
      <w:pPr>
        <w:pStyle w:val="PKTpunkt"/>
      </w:pPr>
      <w:r w:rsidRPr="00CC48F6">
        <w:t>2)</w:t>
      </w:r>
      <w:r w:rsidR="00012255">
        <w:tab/>
      </w:r>
      <w:r w:rsidRPr="00CC48F6">
        <w:t>szczegółowe warunki</w:t>
      </w:r>
      <w:r w:rsidR="00012255" w:rsidRPr="00CC48F6">
        <w:t xml:space="preserve"> i</w:t>
      </w:r>
      <w:r w:rsidR="00012255">
        <w:t> </w:t>
      </w:r>
      <w:r w:rsidRPr="00CC48F6">
        <w:t>tryb przyjmowania do uczelni wojskowych, szkół podoficerskich</w:t>
      </w:r>
      <w:r w:rsidR="00012255" w:rsidRPr="00CC48F6">
        <w:t xml:space="preserve"> i</w:t>
      </w:r>
      <w:r w:rsidR="00012255">
        <w:t> </w:t>
      </w:r>
      <w:r w:rsidRPr="00CC48F6">
        <w:t>ośrodków szkolenia;</w:t>
      </w:r>
    </w:p>
    <w:p w:rsidR="00CC48F6" w:rsidRPr="00CC48F6" w:rsidRDefault="00CC48F6" w:rsidP="00012255">
      <w:pPr>
        <w:pStyle w:val="PKTpunkt"/>
      </w:pPr>
      <w:r w:rsidRPr="00CC48F6">
        <w:t>3)</w:t>
      </w:r>
      <w:r w:rsidR="00012255">
        <w:tab/>
      </w:r>
      <w:r w:rsidRPr="00CC48F6">
        <w:t>wysokość opłat</w:t>
      </w:r>
      <w:r w:rsidR="00012255" w:rsidRPr="00CC48F6">
        <w:t xml:space="preserve"> z</w:t>
      </w:r>
      <w:r w:rsidR="00012255">
        <w:t> </w:t>
      </w:r>
      <w:r w:rsidRPr="00CC48F6">
        <w:t>tytułu egzaminów wstępnych dla osób ubiegających się</w:t>
      </w:r>
      <w:r w:rsidR="00012255" w:rsidRPr="00CC48F6">
        <w:t xml:space="preserve"> o</w:t>
      </w:r>
      <w:r w:rsidR="00012255">
        <w:t> </w:t>
      </w:r>
      <w:r w:rsidRPr="00CC48F6">
        <w:t>przyjęcie na studia do uczelni wojsk</w:t>
      </w:r>
      <w:r w:rsidRPr="00CC48F6">
        <w:t>o</w:t>
      </w:r>
      <w:r w:rsidRPr="00CC48F6">
        <w:t>wych</w:t>
      </w:r>
      <w:r w:rsidR="00012255" w:rsidRPr="00CC48F6">
        <w:t xml:space="preserve"> i</w:t>
      </w:r>
      <w:r w:rsidR="00012255">
        <w:t> </w:t>
      </w:r>
      <w:r w:rsidRPr="00CC48F6">
        <w:t>szkół podoficerskich oraz szczegółowy tryb ich pobierania;</w:t>
      </w:r>
    </w:p>
    <w:p w:rsidR="00CC48F6" w:rsidRPr="00CC48F6" w:rsidRDefault="00CC48F6" w:rsidP="00012255">
      <w:pPr>
        <w:pStyle w:val="PKTpunkt"/>
      </w:pPr>
      <w:r w:rsidRPr="00CC48F6">
        <w:t>4)</w:t>
      </w:r>
      <w:r w:rsidR="00012255">
        <w:tab/>
      </w:r>
      <w:r w:rsidRPr="00CC48F6">
        <w:t>warunki</w:t>
      </w:r>
      <w:r w:rsidR="00012255" w:rsidRPr="00CC48F6">
        <w:t xml:space="preserve"> i</w:t>
      </w:r>
      <w:r w:rsidR="00012255">
        <w:t> </w:t>
      </w:r>
      <w:r w:rsidRPr="00CC48F6">
        <w:t>tryb mianowania na stopnie wojskowe żołnierzy pełniących służbę kandydacką;</w:t>
      </w:r>
    </w:p>
    <w:p w:rsidR="00CC48F6" w:rsidRPr="00CC48F6" w:rsidRDefault="00CC48F6" w:rsidP="00012255">
      <w:pPr>
        <w:pStyle w:val="PKTpunkt"/>
      </w:pPr>
      <w:r w:rsidRPr="00CC48F6">
        <w:t>5)</w:t>
      </w:r>
      <w:r w:rsidRPr="00012255">
        <w:rPr>
          <w:rStyle w:val="IGindeksgrny"/>
        </w:rPr>
        <w:footnoteReference w:id="176"/>
      </w:r>
      <w:r w:rsidRPr="00012255">
        <w:rPr>
          <w:rStyle w:val="IGindeksgrny"/>
        </w:rPr>
        <w:t>)</w:t>
      </w:r>
      <w:r w:rsidR="00012255">
        <w:tab/>
      </w:r>
      <w:r w:rsidR="00246B94">
        <w:t xml:space="preserve"> </w:t>
      </w:r>
      <w:r w:rsidRPr="00CC48F6">
        <w:t>przebieg służby kandydackiej, warunki</w:t>
      </w:r>
      <w:r w:rsidR="00012255" w:rsidRPr="00CC48F6">
        <w:t xml:space="preserve"> i</w:t>
      </w:r>
      <w:r w:rsidR="00012255">
        <w:t> </w:t>
      </w:r>
      <w:r w:rsidRPr="00CC48F6">
        <w:t>tryb opiniowania żołnierzy pełniących służbę kandydacką,</w:t>
      </w:r>
      <w:r w:rsidR="00012255" w:rsidRPr="00CC48F6">
        <w:t xml:space="preserve"> w</w:t>
      </w:r>
      <w:r w:rsidR="00012255">
        <w:t> </w:t>
      </w:r>
      <w:r w:rsidRPr="00CC48F6">
        <w:t>tym wzór arkusza opinii, ich uprawnienia inne niż określone</w:t>
      </w:r>
      <w:r w:rsidR="00012255" w:rsidRPr="00CC48F6">
        <w:t xml:space="preserve"> w</w:t>
      </w:r>
      <w:r w:rsidR="00012255">
        <w:t> </w:t>
      </w:r>
      <w:r w:rsidRPr="00CC48F6">
        <w:t>ustawie oraz tryb postępowania związany ze zwalnianiem ze służby kandydackiej.</w:t>
      </w:r>
    </w:p>
    <w:p w:rsidR="00CC48F6" w:rsidRPr="00CC48F6" w:rsidRDefault="00CC48F6" w:rsidP="00012255">
      <w:pPr>
        <w:pStyle w:val="USTustnpkodeksu"/>
        <w:keepNext/>
      </w:pPr>
      <w:r w:rsidRPr="00CC48F6">
        <w:t>2.</w:t>
      </w:r>
      <w:r w:rsidR="00012255">
        <w:t> </w:t>
      </w:r>
      <w:r w:rsidRPr="00CC48F6">
        <w:t>Rozporządzenie powinno</w:t>
      </w:r>
      <w:r w:rsidR="00012255" w:rsidRPr="00CC48F6">
        <w:t xml:space="preserve"> w</w:t>
      </w:r>
      <w:r w:rsidR="00012255">
        <w:t> </w:t>
      </w:r>
      <w:r w:rsidRPr="00CC48F6">
        <w:t>szczególności:</w:t>
      </w:r>
    </w:p>
    <w:p w:rsidR="00CC48F6" w:rsidRPr="00246B94" w:rsidRDefault="00CC48F6" w:rsidP="00246B94">
      <w:pPr>
        <w:pStyle w:val="PKTpunkt"/>
        <w:spacing w:before="80"/>
        <w:rPr>
          <w:bCs w:val="0"/>
        </w:rPr>
      </w:pPr>
      <w:r w:rsidRPr="00246B94">
        <w:rPr>
          <w:bCs w:val="0"/>
        </w:rPr>
        <w:t>1)</w:t>
      </w:r>
      <w:r w:rsidR="00012255" w:rsidRPr="00246B94">
        <w:rPr>
          <w:bCs w:val="0"/>
        </w:rPr>
        <w:tab/>
      </w:r>
      <w:r w:rsidRPr="00246B94">
        <w:rPr>
          <w:bCs w:val="0"/>
        </w:rPr>
        <w:t>zapewniać sprawność procesu powoływania do służby kandydackiej</w:t>
      </w:r>
      <w:r w:rsidR="00012255" w:rsidRPr="00246B94">
        <w:rPr>
          <w:bCs w:val="0"/>
        </w:rPr>
        <w:t xml:space="preserve"> i </w:t>
      </w:r>
      <w:r w:rsidRPr="00246B94">
        <w:rPr>
          <w:bCs w:val="0"/>
        </w:rPr>
        <w:t>ustalenie</w:t>
      </w:r>
      <w:r w:rsidR="00012255" w:rsidRPr="00246B94">
        <w:rPr>
          <w:bCs w:val="0"/>
        </w:rPr>
        <w:t xml:space="preserve"> w </w:t>
      </w:r>
      <w:r w:rsidRPr="00246B94">
        <w:rPr>
          <w:bCs w:val="0"/>
        </w:rPr>
        <w:t>jego toku przydatności do tej słu</w:t>
      </w:r>
      <w:r w:rsidRPr="00246B94">
        <w:rPr>
          <w:bCs w:val="0"/>
        </w:rPr>
        <w:t>ż</w:t>
      </w:r>
      <w:r w:rsidRPr="00246B94">
        <w:rPr>
          <w:bCs w:val="0"/>
        </w:rPr>
        <w:t>by;</w:t>
      </w:r>
    </w:p>
    <w:p w:rsidR="00CC48F6" w:rsidRPr="00246B94" w:rsidRDefault="00CC48F6" w:rsidP="00246B94">
      <w:pPr>
        <w:pStyle w:val="PKTpunkt"/>
        <w:spacing w:before="80"/>
        <w:rPr>
          <w:bCs w:val="0"/>
        </w:rPr>
      </w:pPr>
      <w:r w:rsidRPr="00246B94">
        <w:rPr>
          <w:bCs w:val="0"/>
        </w:rPr>
        <w:t>2)</w:t>
      </w:r>
      <w:r w:rsidR="00012255" w:rsidRPr="00246B94">
        <w:rPr>
          <w:bCs w:val="0"/>
        </w:rPr>
        <w:tab/>
      </w:r>
      <w:r w:rsidRPr="00246B94">
        <w:rPr>
          <w:bCs w:val="0"/>
        </w:rPr>
        <w:t>określić tryb ubiegania się</w:t>
      </w:r>
      <w:r w:rsidR="00012255" w:rsidRPr="00246B94">
        <w:rPr>
          <w:bCs w:val="0"/>
        </w:rPr>
        <w:t xml:space="preserve"> o </w:t>
      </w:r>
      <w:r w:rsidRPr="00246B94">
        <w:rPr>
          <w:bCs w:val="0"/>
        </w:rPr>
        <w:t>przyjęcie do uczelni wojskowych, szkół podoficerskich</w:t>
      </w:r>
      <w:r w:rsidR="00012255" w:rsidRPr="00246B94">
        <w:rPr>
          <w:bCs w:val="0"/>
        </w:rPr>
        <w:t xml:space="preserve"> i </w:t>
      </w:r>
      <w:r w:rsidRPr="00246B94">
        <w:rPr>
          <w:bCs w:val="0"/>
        </w:rPr>
        <w:t>ośrodków szkolenia, dokume</w:t>
      </w:r>
      <w:r w:rsidRPr="00246B94">
        <w:rPr>
          <w:bCs w:val="0"/>
        </w:rPr>
        <w:t>n</w:t>
      </w:r>
      <w:r w:rsidRPr="00246B94">
        <w:rPr>
          <w:bCs w:val="0"/>
        </w:rPr>
        <w:t>ty wymagane przy ubieganiu się</w:t>
      </w:r>
      <w:r w:rsidR="00012255" w:rsidRPr="00246B94">
        <w:rPr>
          <w:bCs w:val="0"/>
        </w:rPr>
        <w:t xml:space="preserve"> o </w:t>
      </w:r>
      <w:r w:rsidRPr="00246B94">
        <w:rPr>
          <w:bCs w:val="0"/>
        </w:rPr>
        <w:t>przyjęcie do tych uczelni, szkół</w:t>
      </w:r>
      <w:r w:rsidR="00012255" w:rsidRPr="00246B94">
        <w:rPr>
          <w:bCs w:val="0"/>
        </w:rPr>
        <w:t xml:space="preserve"> i </w:t>
      </w:r>
      <w:r w:rsidRPr="00246B94">
        <w:rPr>
          <w:bCs w:val="0"/>
        </w:rPr>
        <w:t>ośrodków oraz zakres</w:t>
      </w:r>
      <w:r w:rsidR="00012255" w:rsidRPr="00246B94">
        <w:rPr>
          <w:bCs w:val="0"/>
        </w:rPr>
        <w:t xml:space="preserve"> i </w:t>
      </w:r>
      <w:r w:rsidRPr="00246B94">
        <w:rPr>
          <w:bCs w:val="0"/>
        </w:rPr>
        <w:t>terminy składania egz</w:t>
      </w:r>
      <w:r w:rsidRPr="00246B94">
        <w:rPr>
          <w:bCs w:val="0"/>
        </w:rPr>
        <w:t>a</w:t>
      </w:r>
      <w:r w:rsidRPr="00246B94">
        <w:rPr>
          <w:bCs w:val="0"/>
        </w:rPr>
        <w:t>minów wstępnych;</w:t>
      </w:r>
    </w:p>
    <w:p w:rsidR="00CC48F6" w:rsidRPr="00246B94" w:rsidRDefault="00CC48F6" w:rsidP="00246B94">
      <w:pPr>
        <w:pStyle w:val="PKTpunkt"/>
        <w:spacing w:before="80"/>
        <w:rPr>
          <w:bCs w:val="0"/>
        </w:rPr>
      </w:pPr>
      <w:r w:rsidRPr="00246B94">
        <w:rPr>
          <w:bCs w:val="0"/>
        </w:rPr>
        <w:t>3)</w:t>
      </w:r>
      <w:r w:rsidR="00012255" w:rsidRPr="00246B94">
        <w:rPr>
          <w:bCs w:val="0"/>
        </w:rPr>
        <w:tab/>
      </w:r>
      <w:r w:rsidRPr="00246B94">
        <w:rPr>
          <w:bCs w:val="0"/>
        </w:rPr>
        <w:t>określić, aby opłaty</w:t>
      </w:r>
      <w:r w:rsidR="00012255" w:rsidRPr="00246B94">
        <w:rPr>
          <w:bCs w:val="0"/>
        </w:rPr>
        <w:t xml:space="preserve"> z </w:t>
      </w:r>
      <w:r w:rsidRPr="00246B94">
        <w:rPr>
          <w:bCs w:val="0"/>
        </w:rPr>
        <w:t>tytułu egzaminów były porównywalne do opłat ponoszonych przy ubieganiu się do innych szkół publicznych;</w:t>
      </w:r>
    </w:p>
    <w:p w:rsidR="00CC48F6" w:rsidRPr="00246B94" w:rsidRDefault="00CC48F6" w:rsidP="00246B94">
      <w:pPr>
        <w:pStyle w:val="PKTpunkt"/>
        <w:spacing w:before="80"/>
        <w:rPr>
          <w:bCs w:val="0"/>
        </w:rPr>
      </w:pPr>
      <w:r w:rsidRPr="00246B94">
        <w:rPr>
          <w:bCs w:val="0"/>
        </w:rPr>
        <w:t>4)</w:t>
      </w:r>
      <w:r w:rsidR="00012255" w:rsidRPr="00246B94">
        <w:rPr>
          <w:bCs w:val="0"/>
        </w:rPr>
        <w:tab/>
      </w:r>
      <w:r w:rsidRPr="00246B94">
        <w:rPr>
          <w:bCs w:val="0"/>
        </w:rPr>
        <w:t>określić, aby warunki mianowania uwzględniały poszczególne okresy nauki, opinie oraz wyniki uzyskiwane</w:t>
      </w:r>
      <w:r w:rsidR="00012255" w:rsidRPr="00246B94">
        <w:rPr>
          <w:bCs w:val="0"/>
        </w:rPr>
        <w:t xml:space="preserve"> w </w:t>
      </w:r>
      <w:r w:rsidRPr="00246B94">
        <w:rPr>
          <w:bCs w:val="0"/>
        </w:rPr>
        <w:t>nauce przez żołnierzy pełniących służbę kandydacką;</w:t>
      </w:r>
    </w:p>
    <w:p w:rsidR="00CC48F6" w:rsidRPr="00246B94" w:rsidRDefault="00CC48F6" w:rsidP="00246B94">
      <w:pPr>
        <w:pStyle w:val="PKTpunkt"/>
        <w:spacing w:before="80"/>
        <w:rPr>
          <w:bCs w:val="0"/>
        </w:rPr>
      </w:pPr>
      <w:r w:rsidRPr="00246B94">
        <w:rPr>
          <w:bCs w:val="0"/>
        </w:rPr>
        <w:t>5)</w:t>
      </w:r>
      <w:r w:rsidR="00012255" w:rsidRPr="00246B94">
        <w:rPr>
          <w:bCs w:val="0"/>
        </w:rPr>
        <w:tab/>
      </w:r>
      <w:r w:rsidRPr="00246B94">
        <w:rPr>
          <w:bCs w:val="0"/>
        </w:rPr>
        <w:t>określić przebieg</w:t>
      </w:r>
      <w:r w:rsidR="00012255" w:rsidRPr="00246B94">
        <w:rPr>
          <w:bCs w:val="0"/>
        </w:rPr>
        <w:t xml:space="preserve"> i </w:t>
      </w:r>
      <w:r w:rsidRPr="00246B94">
        <w:rPr>
          <w:bCs w:val="0"/>
        </w:rPr>
        <w:t>czas trwania nauki,</w:t>
      </w:r>
      <w:r w:rsidR="00012255" w:rsidRPr="00246B94">
        <w:rPr>
          <w:bCs w:val="0"/>
        </w:rPr>
        <w:t xml:space="preserve"> z </w:t>
      </w:r>
      <w:r w:rsidRPr="00246B94">
        <w:rPr>
          <w:bCs w:val="0"/>
        </w:rPr>
        <w:t>uwzględnieniem praktyk zawodowych</w:t>
      </w:r>
      <w:r w:rsidR="00012255" w:rsidRPr="00246B94">
        <w:rPr>
          <w:bCs w:val="0"/>
        </w:rPr>
        <w:t xml:space="preserve"> i </w:t>
      </w:r>
      <w:r w:rsidRPr="00246B94">
        <w:rPr>
          <w:bCs w:val="0"/>
        </w:rPr>
        <w:t>przerw wakacyjnych oraz urlopów</w:t>
      </w:r>
      <w:r w:rsidR="00012255" w:rsidRPr="00246B94">
        <w:rPr>
          <w:bCs w:val="0"/>
        </w:rPr>
        <w:t xml:space="preserve"> z </w:t>
      </w:r>
      <w:r w:rsidRPr="00246B94">
        <w:rPr>
          <w:bCs w:val="0"/>
        </w:rPr>
        <w:t>różnych tytułów.</w:t>
      </w:r>
    </w:p>
    <w:p w:rsidR="00CC48F6" w:rsidRPr="00CC48F6" w:rsidRDefault="00CC48F6" w:rsidP="00012255">
      <w:pPr>
        <w:pStyle w:val="ROZDZODDZOZNoznaczenierozdziauluboddziau"/>
      </w:pPr>
      <w:r w:rsidRPr="00CC48F6">
        <w:t>Rozdział 8a</w:t>
      </w:r>
      <w:r w:rsidRPr="00012255">
        <w:rPr>
          <w:rStyle w:val="IGindeksgrny"/>
        </w:rPr>
        <w:footnoteReference w:id="177"/>
      </w:r>
      <w:r w:rsidRPr="00012255">
        <w:rPr>
          <w:rStyle w:val="IGindeksgrny"/>
        </w:rPr>
        <w:t>)</w:t>
      </w:r>
    </w:p>
    <w:p w:rsidR="00CC48F6" w:rsidRPr="00CC48F6" w:rsidRDefault="00CC48F6" w:rsidP="00012255">
      <w:pPr>
        <w:pStyle w:val="ROZDZODDZPRZEDMprzedmiotregulacjirozdziauluboddziau"/>
      </w:pPr>
      <w:r w:rsidRPr="00CC48F6">
        <w:t>Umundurowanie</w:t>
      </w:r>
      <w:r w:rsidR="00012255" w:rsidRPr="00CC48F6">
        <w:t xml:space="preserve"> i</w:t>
      </w:r>
      <w:r w:rsidR="00012255">
        <w:t> </w:t>
      </w:r>
      <w:r w:rsidRPr="00CC48F6">
        <w:t>wyekwipowanie, uzbrojenie, karty</w:t>
      </w:r>
      <w:r w:rsidR="00012255" w:rsidRPr="00CC48F6">
        <w:t xml:space="preserve"> i</w:t>
      </w:r>
      <w:r w:rsidR="00012255">
        <w:t> </w:t>
      </w:r>
      <w:r w:rsidRPr="00CC48F6">
        <w:t>tabliczki tożsamości żołnierzy</w:t>
      </w:r>
      <w:r w:rsidR="00012255">
        <w:t xml:space="preserve"> </w:t>
      </w:r>
      <w:r w:rsidRPr="00CC48F6">
        <w:t>zawodowych</w:t>
      </w:r>
      <w:r w:rsidR="00012255" w:rsidRPr="00CC48F6">
        <w:t xml:space="preserve"> i</w:t>
      </w:r>
      <w:r w:rsidR="00012255">
        <w:t> </w:t>
      </w:r>
      <w:r w:rsidRPr="00CC48F6">
        <w:t>żołnierzy pełniących służbę kandydacką</w:t>
      </w:r>
    </w:p>
    <w:p w:rsidR="00CC48F6" w:rsidRPr="00CC48F6" w:rsidRDefault="00CC48F6" w:rsidP="00246B94">
      <w:pPr>
        <w:pStyle w:val="ARTartustawynprozporzdzenia"/>
        <w:spacing w:before="100"/>
      </w:pPr>
      <w:r w:rsidRPr="00012255">
        <w:rPr>
          <w:rStyle w:val="Ppogrubienie"/>
        </w:rPr>
        <w:t>Art.</w:t>
      </w:r>
      <w:r w:rsidR="00012255" w:rsidRPr="00012255">
        <w:rPr>
          <w:rStyle w:val="Ppogrubienie"/>
        </w:rPr>
        <w:t> </w:t>
      </w:r>
      <w:r w:rsidRPr="00012255">
        <w:rPr>
          <w:rStyle w:val="Ppogrubienie"/>
        </w:rPr>
        <w:t>137a.</w:t>
      </w:r>
      <w:r w:rsidR="00012255">
        <w:t> </w:t>
      </w:r>
      <w:r w:rsidRPr="00CC48F6">
        <w:t>1. Żołnierze zawodowi</w:t>
      </w:r>
      <w:r w:rsidR="00012255" w:rsidRPr="00CC48F6">
        <w:t xml:space="preserve"> i</w:t>
      </w:r>
      <w:r w:rsidR="00012255">
        <w:t> </w:t>
      </w:r>
      <w:r w:rsidRPr="00CC48F6">
        <w:t>żołnierze pełniący służbę kandydacką</w:t>
      </w:r>
      <w:r w:rsidR="00012255" w:rsidRPr="00CC48F6">
        <w:t xml:space="preserve"> w</w:t>
      </w:r>
      <w:r w:rsidR="00012255">
        <w:t> </w:t>
      </w:r>
      <w:r w:rsidRPr="00CC48F6">
        <w:t>czasie wykonywania zadań służbowych są obowiązani do noszenia przepisowego umundurowania, odznak</w:t>
      </w:r>
      <w:r w:rsidR="00012255" w:rsidRPr="00CC48F6">
        <w:t xml:space="preserve"> i</w:t>
      </w:r>
      <w:r w:rsidR="00012255">
        <w:t> </w:t>
      </w:r>
      <w:r w:rsidRPr="00CC48F6">
        <w:t>oznak wojskowych.</w:t>
      </w:r>
    </w:p>
    <w:p w:rsidR="00CC48F6" w:rsidRPr="00CC48F6" w:rsidRDefault="00CC48F6" w:rsidP="00012255">
      <w:pPr>
        <w:pStyle w:val="USTustnpkodeksu"/>
      </w:pPr>
      <w:r w:rsidRPr="00CC48F6">
        <w:t>2.</w:t>
      </w:r>
      <w:r w:rsidR="00012255">
        <w:t> </w:t>
      </w:r>
      <w:r w:rsidR="00012255" w:rsidRPr="00CC48F6">
        <w:t>W</w:t>
      </w:r>
      <w:r w:rsidR="00012255">
        <w:t> </w:t>
      </w:r>
      <w:r w:rsidRPr="00CC48F6">
        <w:t>określonych przypadkach żołnierze zawodowi</w:t>
      </w:r>
      <w:r w:rsidR="00012255" w:rsidRPr="00CC48F6">
        <w:t xml:space="preserve"> i</w:t>
      </w:r>
      <w:r w:rsidR="00012255">
        <w:t> </w:t>
      </w:r>
      <w:r w:rsidRPr="00CC48F6">
        <w:t>żołnierze pełniący służbę kandydacką</w:t>
      </w:r>
      <w:r w:rsidR="00012255" w:rsidRPr="00CC48F6">
        <w:t xml:space="preserve"> w</w:t>
      </w:r>
      <w:r w:rsidR="00012255">
        <w:t> </w:t>
      </w:r>
      <w:r w:rsidRPr="00CC48F6">
        <w:t>czasie wykonywania zadań służbowych są zwolnieni od obowiązku noszenia umundurowania</w:t>
      </w:r>
      <w:r w:rsidR="00012255" w:rsidRPr="00CC48F6">
        <w:t xml:space="preserve"> i</w:t>
      </w:r>
      <w:r w:rsidR="00012255">
        <w:t> </w:t>
      </w:r>
      <w:r w:rsidRPr="00CC48F6">
        <w:t>oznak wojskowych.</w:t>
      </w:r>
    </w:p>
    <w:p w:rsidR="00CC48F6" w:rsidRPr="00CC48F6" w:rsidRDefault="00CC48F6" w:rsidP="00012255">
      <w:pPr>
        <w:pStyle w:val="USTustnpkodeksu"/>
      </w:pPr>
      <w:r w:rsidRPr="00CC48F6">
        <w:t>3.</w:t>
      </w:r>
      <w:r w:rsidR="00012255">
        <w:t> </w:t>
      </w:r>
      <w:r w:rsidR="00012255" w:rsidRPr="00CC48F6">
        <w:t>W</w:t>
      </w:r>
      <w:r w:rsidR="00012255">
        <w:t> </w:t>
      </w:r>
      <w:r w:rsidRPr="00CC48F6">
        <w:t>przypadkach określonych przez dowódcę jednostki wojskowej,</w:t>
      </w:r>
      <w:r w:rsidR="00012255" w:rsidRPr="00CC48F6">
        <w:t xml:space="preserve"> w</w:t>
      </w:r>
      <w:r w:rsidR="00012255">
        <w:t> </w:t>
      </w:r>
      <w:r w:rsidRPr="00CC48F6">
        <w:t>której żołnierz zawodowy jest wyznaczony na stanowisko służbowe, jest on obowiązany do noszenia uzbrojenia lub orderów</w:t>
      </w:r>
      <w:r w:rsidR="00012255" w:rsidRPr="00CC48F6">
        <w:t xml:space="preserve"> i</w:t>
      </w:r>
      <w:r w:rsidR="00012255">
        <w:t> </w:t>
      </w:r>
      <w:r w:rsidRPr="00CC48F6">
        <w:t>odznaczeń. Przepis stosuje się odpowie</w:t>
      </w:r>
      <w:r w:rsidRPr="00CC48F6">
        <w:t>d</w:t>
      </w:r>
      <w:r w:rsidRPr="00CC48F6">
        <w:t>nio do żołnierzy pełniących służbę kandydacką.</w:t>
      </w:r>
    </w:p>
    <w:p w:rsidR="00CC48F6" w:rsidRPr="00CC48F6" w:rsidRDefault="00CC48F6" w:rsidP="00012255">
      <w:pPr>
        <w:pStyle w:val="USTustnpkodeksu"/>
        <w:keepNext/>
      </w:pPr>
      <w:r w:rsidRPr="00CC48F6">
        <w:t>4.</w:t>
      </w:r>
      <w:r w:rsidR="00012255">
        <w:t> </w:t>
      </w:r>
      <w:r w:rsidRPr="00CC48F6">
        <w:t>Minister Obrony Narodowej określi,</w:t>
      </w:r>
      <w:r w:rsidR="00012255" w:rsidRPr="00CC48F6">
        <w:t xml:space="preserve"> w</w:t>
      </w:r>
      <w:r w:rsidR="00012255">
        <w:t> </w:t>
      </w:r>
      <w:r w:rsidRPr="00CC48F6">
        <w:t>drodze rozporządzenia:</w:t>
      </w:r>
    </w:p>
    <w:p w:rsidR="00CC48F6" w:rsidRPr="00246B94" w:rsidRDefault="00CC48F6" w:rsidP="00246B94">
      <w:pPr>
        <w:pStyle w:val="PKTpunkt"/>
        <w:spacing w:before="80"/>
        <w:rPr>
          <w:bCs w:val="0"/>
        </w:rPr>
      </w:pPr>
      <w:r w:rsidRPr="00CC48F6">
        <w:t>1)</w:t>
      </w:r>
      <w:r w:rsidR="00012255">
        <w:tab/>
      </w:r>
      <w:r w:rsidRPr="00CC48F6">
        <w:t>rodzaje, zestawy</w:t>
      </w:r>
      <w:r w:rsidR="00012255" w:rsidRPr="00CC48F6">
        <w:t xml:space="preserve"> i</w:t>
      </w:r>
      <w:r w:rsidR="00012255">
        <w:t> </w:t>
      </w:r>
      <w:r w:rsidRPr="00CC48F6">
        <w:t>wzory umundurowania,</w:t>
      </w:r>
      <w:r w:rsidR="00012255" w:rsidRPr="00CC48F6">
        <w:t xml:space="preserve"> a</w:t>
      </w:r>
      <w:r w:rsidR="00012255">
        <w:t> </w:t>
      </w:r>
      <w:r w:rsidRPr="00CC48F6">
        <w:t>także okoliczności</w:t>
      </w:r>
      <w:r w:rsidR="00012255" w:rsidRPr="00CC48F6">
        <w:t xml:space="preserve"> i</w:t>
      </w:r>
      <w:r w:rsidR="00012255">
        <w:t> </w:t>
      </w:r>
      <w:r w:rsidRPr="00CC48F6">
        <w:t>sposób noszenia umundurowania oraz oznak wo</w:t>
      </w:r>
      <w:r w:rsidRPr="00CC48F6">
        <w:t>j</w:t>
      </w:r>
      <w:r w:rsidRPr="00CC48F6">
        <w:t>s</w:t>
      </w:r>
      <w:r w:rsidRPr="00246B94">
        <w:rPr>
          <w:bCs w:val="0"/>
        </w:rPr>
        <w:t>kowych;</w:t>
      </w:r>
    </w:p>
    <w:p w:rsidR="00CC48F6" w:rsidRPr="00246B94" w:rsidRDefault="00CC48F6" w:rsidP="00246B94">
      <w:pPr>
        <w:pStyle w:val="PKTpunkt"/>
        <w:spacing w:before="80"/>
        <w:rPr>
          <w:bCs w:val="0"/>
        </w:rPr>
      </w:pPr>
      <w:r w:rsidRPr="00246B94">
        <w:rPr>
          <w:bCs w:val="0"/>
        </w:rPr>
        <w:t>2)</w:t>
      </w:r>
      <w:r w:rsidR="00012255" w:rsidRPr="00246B94">
        <w:rPr>
          <w:bCs w:val="0"/>
        </w:rPr>
        <w:tab/>
      </w:r>
      <w:r w:rsidRPr="00246B94">
        <w:rPr>
          <w:bCs w:val="0"/>
        </w:rPr>
        <w:t>warunki, okoliczności</w:t>
      </w:r>
      <w:r w:rsidR="00012255" w:rsidRPr="00246B94">
        <w:rPr>
          <w:bCs w:val="0"/>
        </w:rPr>
        <w:t xml:space="preserve"> i </w:t>
      </w:r>
      <w:r w:rsidRPr="00246B94">
        <w:rPr>
          <w:bCs w:val="0"/>
        </w:rPr>
        <w:t>sposób noszenia uzbrojenia;</w:t>
      </w:r>
    </w:p>
    <w:p w:rsidR="00CC48F6" w:rsidRPr="00246B94" w:rsidRDefault="00CC48F6" w:rsidP="00246B94">
      <w:pPr>
        <w:pStyle w:val="PKTpunkt"/>
        <w:spacing w:before="80"/>
        <w:rPr>
          <w:bCs w:val="0"/>
        </w:rPr>
      </w:pPr>
      <w:r w:rsidRPr="00246B94">
        <w:rPr>
          <w:bCs w:val="0"/>
        </w:rPr>
        <w:t>3)</w:t>
      </w:r>
      <w:r w:rsidR="00012255" w:rsidRPr="00246B94">
        <w:rPr>
          <w:bCs w:val="0"/>
        </w:rPr>
        <w:tab/>
      </w:r>
      <w:r w:rsidRPr="00246B94">
        <w:rPr>
          <w:bCs w:val="0"/>
        </w:rPr>
        <w:t>przypadki,</w:t>
      </w:r>
      <w:r w:rsidR="00012255" w:rsidRPr="00246B94">
        <w:rPr>
          <w:bCs w:val="0"/>
        </w:rPr>
        <w:t xml:space="preserve"> w </w:t>
      </w:r>
      <w:r w:rsidRPr="00246B94">
        <w:rPr>
          <w:bCs w:val="0"/>
        </w:rPr>
        <w:t>których żołnierze zawodowi</w:t>
      </w:r>
      <w:r w:rsidR="00012255" w:rsidRPr="00246B94">
        <w:rPr>
          <w:bCs w:val="0"/>
        </w:rPr>
        <w:t xml:space="preserve"> i </w:t>
      </w:r>
      <w:r w:rsidRPr="00246B94">
        <w:rPr>
          <w:bCs w:val="0"/>
        </w:rPr>
        <w:t>żołnierze pełniący służbę kandydacką są zwolnieni od obowiązku nosz</w:t>
      </w:r>
      <w:r w:rsidRPr="00246B94">
        <w:rPr>
          <w:bCs w:val="0"/>
        </w:rPr>
        <w:t>e</w:t>
      </w:r>
      <w:r w:rsidRPr="00246B94">
        <w:rPr>
          <w:bCs w:val="0"/>
        </w:rPr>
        <w:t>nia umundurowania</w:t>
      </w:r>
      <w:r w:rsidR="00012255" w:rsidRPr="00246B94">
        <w:rPr>
          <w:bCs w:val="0"/>
        </w:rPr>
        <w:t xml:space="preserve"> i </w:t>
      </w:r>
      <w:r w:rsidRPr="00246B94">
        <w:rPr>
          <w:bCs w:val="0"/>
        </w:rPr>
        <w:t>oznak wojskowych</w:t>
      </w:r>
      <w:r w:rsidR="00012255" w:rsidRPr="00246B94">
        <w:rPr>
          <w:bCs w:val="0"/>
        </w:rPr>
        <w:t xml:space="preserve"> w </w:t>
      </w:r>
      <w:r w:rsidRPr="00246B94">
        <w:rPr>
          <w:bCs w:val="0"/>
        </w:rPr>
        <w:t>czasie wykonywania zadań służbowych;</w:t>
      </w:r>
    </w:p>
    <w:p w:rsidR="00CC48F6" w:rsidRPr="00CC48F6" w:rsidRDefault="00CC48F6" w:rsidP="00246B94">
      <w:pPr>
        <w:pStyle w:val="PKTpunkt"/>
        <w:spacing w:before="80"/>
      </w:pPr>
      <w:r w:rsidRPr="00246B94">
        <w:rPr>
          <w:bCs w:val="0"/>
        </w:rPr>
        <w:t>4)</w:t>
      </w:r>
      <w:r w:rsidR="00012255" w:rsidRPr="00246B94">
        <w:rPr>
          <w:bCs w:val="0"/>
        </w:rPr>
        <w:tab/>
      </w:r>
      <w:r w:rsidRPr="00246B94">
        <w:rPr>
          <w:bCs w:val="0"/>
        </w:rPr>
        <w:t>warunki</w:t>
      </w:r>
      <w:r w:rsidR="00012255" w:rsidRPr="00CC48F6">
        <w:t xml:space="preserve"> i</w:t>
      </w:r>
      <w:r w:rsidR="00012255">
        <w:t> </w:t>
      </w:r>
      <w:r w:rsidRPr="00CC48F6">
        <w:t>sposób noszenia orderów, odznaczeń</w:t>
      </w:r>
      <w:r w:rsidR="00012255" w:rsidRPr="00CC48F6">
        <w:t xml:space="preserve"> i</w:t>
      </w:r>
      <w:r w:rsidR="00012255">
        <w:t> </w:t>
      </w:r>
      <w:r w:rsidRPr="00CC48F6">
        <w:t>odznak.</w:t>
      </w:r>
    </w:p>
    <w:p w:rsidR="00CC48F6" w:rsidRPr="00CC48F6" w:rsidRDefault="00CC48F6" w:rsidP="00012255">
      <w:pPr>
        <w:pStyle w:val="USTustnpkodeksu"/>
      </w:pPr>
      <w:r w:rsidRPr="00CC48F6">
        <w:t>5.</w:t>
      </w:r>
      <w:r w:rsidR="00012255">
        <w:t> </w:t>
      </w:r>
      <w:r w:rsidRPr="00CC48F6">
        <w:t>Rozporządzenie,</w:t>
      </w:r>
      <w:r w:rsidR="00012255" w:rsidRPr="00CC48F6">
        <w:t xml:space="preserve"> o</w:t>
      </w:r>
      <w:r w:rsidR="00012255">
        <w:t> </w:t>
      </w:r>
      <w:r w:rsidRPr="00CC48F6">
        <w:t>którym mowa</w:t>
      </w:r>
      <w:r w:rsidR="00012255" w:rsidRPr="00CC48F6">
        <w:t xml:space="preserve"> w</w:t>
      </w:r>
      <w:r w:rsidR="00012255">
        <w:t> ust. </w:t>
      </w:r>
      <w:r w:rsidRPr="00CC48F6">
        <w:t>4, powinno zapewnić, aby rodzaje, zestawy</w:t>
      </w:r>
      <w:r w:rsidR="00012255" w:rsidRPr="00CC48F6">
        <w:t xml:space="preserve"> i</w:t>
      </w:r>
      <w:r w:rsidR="00012255">
        <w:t> </w:t>
      </w:r>
      <w:r w:rsidRPr="00CC48F6">
        <w:t>wzory umundurowania były praktyczne</w:t>
      </w:r>
      <w:r w:rsidR="00012255" w:rsidRPr="00CC48F6">
        <w:t xml:space="preserve"> i</w:t>
      </w:r>
      <w:r w:rsidR="00012255">
        <w:t> </w:t>
      </w:r>
      <w:r w:rsidRPr="00CC48F6">
        <w:t>estetyczne, umożliwiały wykorzystywanie umundurowania</w:t>
      </w:r>
      <w:r w:rsidR="00012255" w:rsidRPr="00CC48F6">
        <w:t xml:space="preserve"> w</w:t>
      </w:r>
      <w:r w:rsidR="00012255">
        <w:t> </w:t>
      </w:r>
      <w:r w:rsidRPr="00CC48F6">
        <w:t>różnych warunkach klimatycznych</w:t>
      </w:r>
      <w:r w:rsidR="00012255" w:rsidRPr="00CC48F6">
        <w:t xml:space="preserve"> i</w:t>
      </w:r>
      <w:r w:rsidR="00012255">
        <w:t> </w:t>
      </w:r>
      <w:r w:rsidRPr="00CC48F6">
        <w:t>pogodowych, uwzględniały poszczególne rodzaje wojsk</w:t>
      </w:r>
      <w:r w:rsidR="00012255" w:rsidRPr="00CC48F6">
        <w:t xml:space="preserve"> i</w:t>
      </w:r>
      <w:r w:rsidR="00012255">
        <w:t> </w:t>
      </w:r>
      <w:r w:rsidRPr="00CC48F6">
        <w:t>służb oraz płeć żołnierza. Ponadto rozporządzenie powinno także mieć na uwadze okoliczności,</w:t>
      </w:r>
      <w:r w:rsidR="00012255" w:rsidRPr="00CC48F6">
        <w:t xml:space="preserve"> w</w:t>
      </w:r>
      <w:r w:rsidR="00012255">
        <w:t> </w:t>
      </w:r>
      <w:r w:rsidRPr="00CC48F6">
        <w:t>jakich wykonywane są zadania służbowe, charakter wykonywanych zadań oraz miejsce pełnienia służby.</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137b.</w:t>
      </w:r>
      <w:r w:rsidR="00012255">
        <w:t> </w:t>
      </w:r>
      <w:r w:rsidRPr="00CC48F6">
        <w:t>1. Żołnierze zawodowi</w:t>
      </w:r>
      <w:r w:rsidR="00012255" w:rsidRPr="00CC48F6">
        <w:t xml:space="preserve"> i</w:t>
      </w:r>
      <w:r w:rsidR="00012255">
        <w:t> </w:t>
      </w:r>
      <w:r w:rsidRPr="00CC48F6">
        <w:t>żołnierze pełniący służbę kandydacką otrzymują umundurowanie</w:t>
      </w:r>
      <w:r w:rsidR="00012255" w:rsidRPr="00CC48F6">
        <w:t xml:space="preserve"> i</w:t>
      </w:r>
      <w:r w:rsidR="00012255">
        <w:t> </w:t>
      </w:r>
      <w:r w:rsidRPr="00CC48F6">
        <w:t>wyekwipowanie, uzbrojenie oraz,</w:t>
      </w:r>
      <w:r w:rsidR="00012255" w:rsidRPr="00CC48F6">
        <w:t xml:space="preserve"> w</w:t>
      </w:r>
      <w:r w:rsidR="00012255">
        <w:t> </w:t>
      </w:r>
      <w:r w:rsidRPr="00CC48F6">
        <w:t>określonych przypadkach, wyżywienie albo równoważnik pieniężny</w:t>
      </w:r>
      <w:r w:rsidR="00012255" w:rsidRPr="00CC48F6">
        <w:t xml:space="preserve"> w</w:t>
      </w:r>
      <w:r w:rsidR="00012255">
        <w:t> </w:t>
      </w:r>
      <w:r w:rsidRPr="00CC48F6">
        <w:t>zamian za te należności.</w:t>
      </w:r>
    </w:p>
    <w:p w:rsidR="00CC48F6" w:rsidRPr="00CC48F6" w:rsidRDefault="00CC48F6" w:rsidP="00012255">
      <w:pPr>
        <w:pStyle w:val="USTustnpkodeksu"/>
        <w:keepNext/>
      </w:pPr>
      <w:r w:rsidRPr="00CC48F6">
        <w:t>2.</w:t>
      </w:r>
      <w:r w:rsidR="00012255">
        <w:t> </w:t>
      </w:r>
      <w:r w:rsidRPr="00CC48F6">
        <w:t>Żołnierze zawodowi</w:t>
      </w:r>
      <w:r w:rsidR="00012255" w:rsidRPr="00CC48F6">
        <w:t xml:space="preserve"> i</w:t>
      </w:r>
      <w:r w:rsidR="00012255">
        <w:t> </w:t>
      </w:r>
      <w:r w:rsidRPr="00CC48F6">
        <w:t>żołnierze pełniący służbę kandydacką otrzymują umundurowanie</w:t>
      </w:r>
      <w:r w:rsidR="00012255" w:rsidRPr="00CC48F6">
        <w:t xml:space="preserve"> i</w:t>
      </w:r>
      <w:r w:rsidR="00012255">
        <w:t> </w:t>
      </w:r>
      <w:r w:rsidRPr="00CC48F6">
        <w:t>wyekwipowanie:</w:t>
      </w:r>
    </w:p>
    <w:p w:rsidR="00CC48F6" w:rsidRPr="00CC48F6" w:rsidRDefault="00CC48F6" w:rsidP="00012255">
      <w:pPr>
        <w:pStyle w:val="PKTpunkt"/>
        <w:keepNext/>
      </w:pPr>
      <w:r w:rsidRPr="00CC48F6">
        <w:t>1)</w:t>
      </w:r>
      <w:r w:rsidR="00012255">
        <w:tab/>
      </w:r>
      <w:r w:rsidRPr="00CC48F6">
        <w:t>na własność:</w:t>
      </w:r>
    </w:p>
    <w:p w:rsidR="00CC48F6" w:rsidRPr="00CC48F6" w:rsidRDefault="00CC48F6" w:rsidP="00012255">
      <w:pPr>
        <w:pStyle w:val="LITlitera"/>
      </w:pPr>
      <w:r w:rsidRPr="00CC48F6">
        <w:t>a)</w:t>
      </w:r>
      <w:r w:rsidR="00012255">
        <w:tab/>
      </w:r>
      <w:r w:rsidRPr="00CC48F6">
        <w:t>z chwilą wydania albo</w:t>
      </w:r>
    </w:p>
    <w:p w:rsidR="00CC48F6" w:rsidRPr="00CC48F6" w:rsidRDefault="00CC48F6" w:rsidP="00012255">
      <w:pPr>
        <w:pStyle w:val="LITlitera"/>
      </w:pPr>
      <w:r w:rsidRPr="00CC48F6">
        <w:t>b)</w:t>
      </w:r>
      <w:r w:rsidR="00012255">
        <w:tab/>
      </w:r>
      <w:r w:rsidRPr="00CC48F6">
        <w:t>po upływie okresu używalności;</w:t>
      </w:r>
    </w:p>
    <w:p w:rsidR="00CC48F6" w:rsidRPr="00CC48F6" w:rsidRDefault="00CC48F6" w:rsidP="00012255">
      <w:pPr>
        <w:pStyle w:val="PKTpunkt"/>
      </w:pPr>
      <w:r w:rsidRPr="00CC48F6">
        <w:t>2)</w:t>
      </w:r>
      <w:r w:rsidR="00012255">
        <w:tab/>
      </w:r>
      <w:r w:rsidRPr="00CC48F6">
        <w:t>do bezpłatnego korzystania na czas wykonywania określonych czynności służbowych.</w:t>
      </w:r>
    </w:p>
    <w:p w:rsidR="00CC48F6" w:rsidRPr="00CC48F6" w:rsidRDefault="00CC48F6" w:rsidP="00012255">
      <w:pPr>
        <w:pStyle w:val="USTustnpkodeksu"/>
      </w:pPr>
      <w:r w:rsidRPr="00CC48F6">
        <w:t>3.</w:t>
      </w:r>
      <w:r w:rsidR="00012255">
        <w:t> </w:t>
      </w:r>
      <w:r w:rsidRPr="00CC48F6">
        <w:t>Równoważnik pieniężny przysługujący żołnierzowi zawodowemu</w:t>
      </w:r>
      <w:r w:rsidR="00012255" w:rsidRPr="00CC48F6">
        <w:t xml:space="preserve"> i</w:t>
      </w:r>
      <w:r w:rsidR="00012255">
        <w:t> </w:t>
      </w:r>
      <w:r w:rsidRPr="00CC48F6">
        <w:t>żołnierzowi pełniącemu służbę kandydacką</w:t>
      </w:r>
      <w:r w:rsidR="00012255" w:rsidRPr="00CC48F6">
        <w:t xml:space="preserve"> w</w:t>
      </w:r>
      <w:r w:rsidR="00012255">
        <w:t> </w:t>
      </w:r>
      <w:r w:rsidRPr="00CC48F6">
        <w:t>zamian za umundurowanie</w:t>
      </w:r>
      <w:r w:rsidR="00012255" w:rsidRPr="00CC48F6">
        <w:t xml:space="preserve"> i</w:t>
      </w:r>
      <w:r w:rsidR="00012255">
        <w:t> </w:t>
      </w:r>
      <w:r w:rsidRPr="00CC48F6">
        <w:t>wyekwipowanie, niewydane</w:t>
      </w:r>
      <w:r w:rsidR="00012255" w:rsidRPr="00CC48F6">
        <w:t xml:space="preserve"> w</w:t>
      </w:r>
      <w:r w:rsidR="00012255">
        <w:t> </w:t>
      </w:r>
      <w:r w:rsidRPr="00CC48F6">
        <w:t>naturze, może podlegać zmniejszeniu lub można wstrzymać jego wypłatę.</w:t>
      </w:r>
    </w:p>
    <w:p w:rsidR="00CC48F6" w:rsidRPr="00CC48F6" w:rsidRDefault="00CC48F6" w:rsidP="00012255">
      <w:pPr>
        <w:pStyle w:val="USTustnpkodeksu"/>
        <w:keepNext/>
      </w:pPr>
      <w:r w:rsidRPr="00CC48F6">
        <w:t>4.</w:t>
      </w:r>
      <w:r w:rsidR="00012255">
        <w:t> </w:t>
      </w:r>
      <w:r w:rsidRPr="00CC48F6">
        <w:t>Minister Obrony Narodowej określi,</w:t>
      </w:r>
      <w:r w:rsidR="00012255" w:rsidRPr="00CC48F6">
        <w:t xml:space="preserve"> w</w:t>
      </w:r>
      <w:r w:rsidR="00012255">
        <w:t> </w:t>
      </w:r>
      <w:r w:rsidRPr="00CC48F6">
        <w:t>drodze rozporządzenia:</w:t>
      </w:r>
    </w:p>
    <w:p w:rsidR="00CC48F6" w:rsidRPr="00CC48F6" w:rsidRDefault="00CC48F6" w:rsidP="00012255">
      <w:pPr>
        <w:pStyle w:val="PKTpunkt"/>
      </w:pPr>
      <w:r w:rsidRPr="00CC48F6">
        <w:t>1)</w:t>
      </w:r>
      <w:r w:rsidR="00012255">
        <w:tab/>
      </w:r>
      <w:r w:rsidRPr="00CC48F6">
        <w:t>szczegółowe warunki oraz normy umundurowania</w:t>
      </w:r>
      <w:r w:rsidR="00012255" w:rsidRPr="00CC48F6">
        <w:t xml:space="preserve"> i</w:t>
      </w:r>
      <w:r w:rsidR="00012255">
        <w:t> </w:t>
      </w:r>
      <w:r w:rsidRPr="00CC48F6">
        <w:t>wyekwipowania żołnierzy zawodowych</w:t>
      </w:r>
      <w:r w:rsidR="00012255" w:rsidRPr="00CC48F6">
        <w:t xml:space="preserve"> i</w:t>
      </w:r>
      <w:r w:rsidR="00012255">
        <w:t> </w:t>
      </w:r>
      <w:r w:rsidRPr="00CC48F6">
        <w:t>żołnierzy pełniących służbę kandydacką,</w:t>
      </w:r>
      <w:r w:rsidR="00012255" w:rsidRPr="00CC48F6">
        <w:t xml:space="preserve"> w</w:t>
      </w:r>
      <w:r w:rsidR="00012255">
        <w:t> </w:t>
      </w:r>
      <w:r w:rsidRPr="00CC48F6">
        <w:t>tym ubiory cywilne żołnierzy zawodowych, możliwość stosowania zamienników oraz prz</w:t>
      </w:r>
      <w:r w:rsidRPr="00CC48F6">
        <w:t>y</w:t>
      </w:r>
      <w:r w:rsidRPr="00CC48F6">
        <w:t>padki,</w:t>
      </w:r>
      <w:r w:rsidR="00012255" w:rsidRPr="00CC48F6">
        <w:t xml:space="preserve"> w</w:t>
      </w:r>
      <w:r w:rsidR="00012255">
        <w:t> </w:t>
      </w:r>
      <w:r w:rsidRPr="00CC48F6">
        <w:t>których można dokonywać zmian tych norm, przedmioty umundurowania</w:t>
      </w:r>
      <w:r w:rsidR="00012255" w:rsidRPr="00CC48F6">
        <w:t xml:space="preserve"> i</w:t>
      </w:r>
      <w:r w:rsidR="00012255">
        <w:t> </w:t>
      </w:r>
      <w:r w:rsidRPr="00CC48F6">
        <w:t>wyekwipowania, które przech</w:t>
      </w:r>
      <w:r w:rsidRPr="00CC48F6">
        <w:t>o</w:t>
      </w:r>
      <w:r w:rsidRPr="00CC48F6">
        <w:t>dzą na własność żołnierzy</w:t>
      </w:r>
      <w:r w:rsidR="00012255" w:rsidRPr="00CC48F6">
        <w:t xml:space="preserve"> z</w:t>
      </w:r>
      <w:r w:rsidR="00012255">
        <w:t> </w:t>
      </w:r>
      <w:r w:rsidRPr="00CC48F6">
        <w:t>chwilą wydania, okresy używalności, po upływie których umundurowanie</w:t>
      </w:r>
      <w:r w:rsidR="00012255" w:rsidRPr="00CC48F6">
        <w:t xml:space="preserve"> i</w:t>
      </w:r>
      <w:r w:rsidR="00012255">
        <w:t> </w:t>
      </w:r>
      <w:r w:rsidRPr="00CC48F6">
        <w:t>wyekwipowanie przechodzi na własność, przedmioty umundurowania</w:t>
      </w:r>
      <w:r w:rsidR="00012255" w:rsidRPr="00CC48F6">
        <w:t xml:space="preserve"> i</w:t>
      </w:r>
      <w:r w:rsidR="00012255">
        <w:t> </w:t>
      </w:r>
      <w:r w:rsidRPr="00CC48F6">
        <w:t>wyekwipowania, które żołnierze otrzymują do bezpłatnego korzystania na czas wykonywania określonych czynności służbowych,</w:t>
      </w:r>
      <w:r w:rsidR="00012255" w:rsidRPr="00CC48F6">
        <w:t xml:space="preserve"> a</w:t>
      </w:r>
      <w:r w:rsidR="00012255">
        <w:t> </w:t>
      </w:r>
      <w:r w:rsidRPr="00CC48F6">
        <w:t>także organy wojskowe wł</w:t>
      </w:r>
      <w:r w:rsidRPr="00CC48F6">
        <w:t>a</w:t>
      </w:r>
      <w:r w:rsidRPr="00CC48F6">
        <w:t>ściwe</w:t>
      </w:r>
      <w:r w:rsidR="00012255" w:rsidRPr="00CC48F6">
        <w:t xml:space="preserve"> w</w:t>
      </w:r>
      <w:r w:rsidR="00012255">
        <w:t> </w:t>
      </w:r>
      <w:r w:rsidRPr="00CC48F6">
        <w:t>tych sprawach;</w:t>
      </w:r>
    </w:p>
    <w:p w:rsidR="00CC48F6" w:rsidRPr="00CC48F6" w:rsidRDefault="00CC48F6" w:rsidP="00012255">
      <w:pPr>
        <w:pStyle w:val="PKTpunkt"/>
      </w:pPr>
      <w:r w:rsidRPr="00CC48F6">
        <w:t>2)</w:t>
      </w:r>
      <w:r w:rsidR="00012255">
        <w:tab/>
      </w:r>
      <w:r w:rsidRPr="00CC48F6">
        <w:t>rodzaje</w:t>
      </w:r>
      <w:r w:rsidR="00012255" w:rsidRPr="00CC48F6">
        <w:t xml:space="preserve"> i</w:t>
      </w:r>
      <w:r w:rsidR="00012255">
        <w:t> </w:t>
      </w:r>
      <w:r w:rsidRPr="00CC48F6">
        <w:t>normy uzbrojenia żołnierzy zawodowych</w:t>
      </w:r>
      <w:r w:rsidR="00012255" w:rsidRPr="00CC48F6">
        <w:t xml:space="preserve"> i</w:t>
      </w:r>
      <w:r w:rsidR="00012255">
        <w:t> </w:t>
      </w:r>
      <w:r w:rsidRPr="00CC48F6">
        <w:t>żołnierzy pełniących służbę kandydacką;</w:t>
      </w:r>
    </w:p>
    <w:p w:rsidR="00CC48F6" w:rsidRPr="00CC48F6" w:rsidRDefault="00CC48F6" w:rsidP="00012255">
      <w:pPr>
        <w:pStyle w:val="PKTpunkt"/>
      </w:pPr>
      <w:r w:rsidRPr="00CC48F6">
        <w:t>3)</w:t>
      </w:r>
      <w:r w:rsidR="00012255">
        <w:tab/>
      </w:r>
      <w:r w:rsidRPr="00CC48F6">
        <w:t>przypadki,</w:t>
      </w:r>
      <w:r w:rsidR="00012255" w:rsidRPr="00CC48F6">
        <w:t xml:space="preserve"> w</w:t>
      </w:r>
      <w:r w:rsidR="00012255">
        <w:t> </w:t>
      </w:r>
      <w:r w:rsidRPr="00CC48F6">
        <w:t>których żołnierzom zawodowym</w:t>
      </w:r>
      <w:r w:rsidR="00012255" w:rsidRPr="00CC48F6">
        <w:t xml:space="preserve"> i</w:t>
      </w:r>
      <w:r w:rsidR="00012255">
        <w:t> </w:t>
      </w:r>
      <w:r w:rsidRPr="00CC48F6">
        <w:t>żołnierzom pełniącym służbę kandydacką przysługuje bezpłatne wyżywienie, oraz normy tego wyżywienia.</w:t>
      </w:r>
    </w:p>
    <w:p w:rsidR="00CC48F6" w:rsidRPr="00CC48F6" w:rsidRDefault="00CC48F6" w:rsidP="00012255">
      <w:pPr>
        <w:pStyle w:val="USTustnpkodeksu"/>
      </w:pPr>
      <w:r w:rsidRPr="00CC48F6">
        <w:t>5.</w:t>
      </w:r>
      <w:r w:rsidR="00012255">
        <w:t> </w:t>
      </w:r>
      <w:r w:rsidRPr="00CC48F6">
        <w:t>Rozporządzenie,</w:t>
      </w:r>
      <w:r w:rsidR="00012255" w:rsidRPr="00CC48F6">
        <w:t xml:space="preserve"> o</w:t>
      </w:r>
      <w:r w:rsidR="00012255">
        <w:t> </w:t>
      </w:r>
      <w:r w:rsidRPr="00CC48F6">
        <w:t>którym mowa</w:t>
      </w:r>
      <w:r w:rsidR="00012255" w:rsidRPr="00CC48F6">
        <w:t xml:space="preserve"> w</w:t>
      </w:r>
      <w:r w:rsidR="00012255">
        <w:t> ust. </w:t>
      </w:r>
      <w:r w:rsidRPr="00CC48F6">
        <w:t>4, powinno uwzględnić specyfikę umundurowania poszczególnych rodz</w:t>
      </w:r>
      <w:r w:rsidRPr="00CC48F6">
        <w:t>a</w:t>
      </w:r>
      <w:r w:rsidRPr="00CC48F6">
        <w:t>jów wojsk</w:t>
      </w:r>
      <w:r w:rsidR="00012255" w:rsidRPr="00CC48F6">
        <w:t xml:space="preserve"> i</w:t>
      </w:r>
      <w:r w:rsidR="00012255">
        <w:t> </w:t>
      </w:r>
      <w:r w:rsidRPr="00CC48F6">
        <w:t>służb oraz charakter wykonywanych zadań służbowych. Rozporządzenie, określając szczegółowe warunki oraz normy umundurowania</w:t>
      </w:r>
      <w:r w:rsidR="00012255" w:rsidRPr="00CC48F6">
        <w:t xml:space="preserve"> i</w:t>
      </w:r>
      <w:r w:rsidR="00012255">
        <w:t> </w:t>
      </w:r>
      <w:r w:rsidRPr="00CC48F6">
        <w:t>wyekwipowania, uzbrojenia,</w:t>
      </w:r>
      <w:r w:rsidR="00012255" w:rsidRPr="00CC48F6">
        <w:t xml:space="preserve"> a</w:t>
      </w:r>
      <w:r w:rsidR="00012255">
        <w:t> </w:t>
      </w:r>
      <w:r w:rsidRPr="00CC48F6">
        <w:t>także wyżywienia, powinno uwzględnić</w:t>
      </w:r>
      <w:r w:rsidR="00012255" w:rsidRPr="00CC48F6">
        <w:t xml:space="preserve"> w</w:t>
      </w:r>
      <w:r w:rsidR="00012255">
        <w:t> </w:t>
      </w:r>
      <w:r w:rsidR="00CF5A34">
        <w:t xml:space="preserve">szczególności zróżnicowanie tych norm w zależności od charakteru </w:t>
      </w:r>
      <w:r w:rsidRPr="00CC48F6">
        <w:t>wykonywanych zadań służbowych oraz krąg żołnierzy zawodowych</w:t>
      </w:r>
      <w:r w:rsidR="00012255" w:rsidRPr="00CC48F6">
        <w:t xml:space="preserve"> i</w:t>
      </w:r>
      <w:r w:rsidR="00012255">
        <w:t> </w:t>
      </w:r>
      <w:r w:rsidRPr="00CC48F6">
        <w:t>żołnierzy pełniących służbę kandydacką uprawnionych do bezpłatnego wyżywienia.</w:t>
      </w:r>
    </w:p>
    <w:p w:rsidR="00CC48F6" w:rsidRPr="00CC48F6" w:rsidRDefault="00CC48F6" w:rsidP="00012255">
      <w:pPr>
        <w:pStyle w:val="USTustnpkodeksu"/>
        <w:keepNext/>
      </w:pPr>
      <w:r w:rsidRPr="00CC48F6">
        <w:t>6.</w:t>
      </w:r>
      <w:r w:rsidR="00012255">
        <w:t> </w:t>
      </w:r>
      <w:r w:rsidRPr="00CC48F6">
        <w:t>Minister Obrony Narodowej,</w:t>
      </w:r>
      <w:r w:rsidR="00012255" w:rsidRPr="00CC48F6">
        <w:t xml:space="preserve"> w</w:t>
      </w:r>
      <w:r w:rsidR="00012255">
        <w:t> </w:t>
      </w:r>
      <w:r w:rsidRPr="00CC48F6">
        <w:t>porozumieniu</w:t>
      </w:r>
      <w:r w:rsidR="00012255" w:rsidRPr="00CC48F6">
        <w:t xml:space="preserve"> z</w:t>
      </w:r>
      <w:r w:rsidR="00012255">
        <w:t> </w:t>
      </w:r>
      <w:r w:rsidRPr="00CC48F6">
        <w:t>ministrem właściwym do spraw finansów publicznych, określi,</w:t>
      </w:r>
      <w:r w:rsidR="00012255" w:rsidRPr="00CC48F6">
        <w:t xml:space="preserve"> w</w:t>
      </w:r>
      <w:r w:rsidR="00012255">
        <w:t> </w:t>
      </w:r>
      <w:r w:rsidRPr="00CC48F6">
        <w:t>drodze rozporządzenia:</w:t>
      </w:r>
    </w:p>
    <w:p w:rsidR="00CC48F6" w:rsidRPr="00CC48F6" w:rsidRDefault="00CC48F6" w:rsidP="00012255">
      <w:pPr>
        <w:pStyle w:val="PKTpunkt"/>
      </w:pPr>
      <w:r w:rsidRPr="00CC48F6">
        <w:t>1)</w:t>
      </w:r>
      <w:r w:rsidR="00012255">
        <w:tab/>
      </w:r>
      <w:r w:rsidRPr="00CC48F6">
        <w:t>wysokość równoważników pieniężnych przysługujących żołnierzom zawodowym</w:t>
      </w:r>
      <w:r w:rsidR="00012255" w:rsidRPr="00CC48F6">
        <w:t xml:space="preserve"> i</w:t>
      </w:r>
      <w:r w:rsidR="00012255">
        <w:t> </w:t>
      </w:r>
      <w:r w:rsidRPr="00CC48F6">
        <w:t>żołnierzom pełniącym służbę kandydacką</w:t>
      </w:r>
      <w:r w:rsidR="00012255" w:rsidRPr="00CC48F6">
        <w:t xml:space="preserve"> w</w:t>
      </w:r>
      <w:r w:rsidR="00012255">
        <w:t> </w:t>
      </w:r>
      <w:r w:rsidRPr="00CC48F6">
        <w:t>zamian za umundurowanie</w:t>
      </w:r>
      <w:r w:rsidR="00012255" w:rsidRPr="00CC48F6">
        <w:t xml:space="preserve"> i</w:t>
      </w:r>
      <w:r w:rsidR="00012255">
        <w:t> </w:t>
      </w:r>
      <w:r w:rsidRPr="00CC48F6">
        <w:t>wyekwipowanie, niewydane</w:t>
      </w:r>
      <w:r w:rsidR="00012255" w:rsidRPr="00CC48F6">
        <w:t xml:space="preserve"> w</w:t>
      </w:r>
      <w:r w:rsidR="00012255">
        <w:t> </w:t>
      </w:r>
      <w:r w:rsidRPr="00CC48F6">
        <w:t>naturze,</w:t>
      </w:r>
      <w:r w:rsidR="00012255" w:rsidRPr="00CC48F6">
        <w:t xml:space="preserve"> w</w:t>
      </w:r>
      <w:r w:rsidR="00012255">
        <w:t> </w:t>
      </w:r>
      <w:r w:rsidRPr="00CC48F6">
        <w:t>tym za czyszczenie umund</w:t>
      </w:r>
      <w:r w:rsidRPr="00CC48F6">
        <w:t>u</w:t>
      </w:r>
      <w:r w:rsidRPr="00CC48F6">
        <w:t>rowania</w:t>
      </w:r>
      <w:r w:rsidR="00012255" w:rsidRPr="00CC48F6">
        <w:t xml:space="preserve"> i</w:t>
      </w:r>
      <w:r w:rsidR="00012255">
        <w:t> </w:t>
      </w:r>
      <w:r w:rsidRPr="00CC48F6">
        <w:t>wyekwipowania oraz wykonywanie haftów dla żołnierzy zawodowych, przypadki</w:t>
      </w:r>
      <w:r w:rsidR="00012255" w:rsidRPr="00CC48F6">
        <w:t xml:space="preserve"> i</w:t>
      </w:r>
      <w:r w:rsidR="00012255">
        <w:t> </w:t>
      </w:r>
      <w:r w:rsidRPr="00CC48F6">
        <w:t>tryb otrzymywania, zmniejszania, wstrzymywania</w:t>
      </w:r>
      <w:r w:rsidR="00012255" w:rsidRPr="00CC48F6">
        <w:t xml:space="preserve"> i</w:t>
      </w:r>
      <w:r w:rsidR="00012255">
        <w:t> </w:t>
      </w:r>
      <w:r w:rsidRPr="00CC48F6">
        <w:t>wznawiania wypłaty tych równoważników, warunki, tryb</w:t>
      </w:r>
      <w:r w:rsidR="00012255" w:rsidRPr="00CC48F6">
        <w:t xml:space="preserve"> i</w:t>
      </w:r>
      <w:r w:rsidR="00012255">
        <w:t> </w:t>
      </w:r>
      <w:r w:rsidRPr="00CC48F6">
        <w:t>terminy ich wypłacania,</w:t>
      </w:r>
      <w:r w:rsidR="00012255" w:rsidRPr="00CC48F6">
        <w:t xml:space="preserve"> a</w:t>
      </w:r>
      <w:r w:rsidR="00012255">
        <w:t> </w:t>
      </w:r>
      <w:r w:rsidRPr="00CC48F6">
        <w:t>także organy właściwe</w:t>
      </w:r>
      <w:r w:rsidR="00012255" w:rsidRPr="00CC48F6">
        <w:t xml:space="preserve"> w</w:t>
      </w:r>
      <w:r w:rsidR="00012255">
        <w:t> </w:t>
      </w:r>
      <w:r w:rsidRPr="00CC48F6">
        <w:t>tych sprawach;</w:t>
      </w:r>
    </w:p>
    <w:p w:rsidR="00CC48F6" w:rsidRPr="00CC48F6" w:rsidRDefault="00CC48F6" w:rsidP="00012255">
      <w:pPr>
        <w:pStyle w:val="PKTpunkt"/>
      </w:pPr>
      <w:r w:rsidRPr="00CC48F6">
        <w:t>2)</w:t>
      </w:r>
      <w:r w:rsidR="00012255">
        <w:tab/>
      </w:r>
      <w:r w:rsidRPr="00CC48F6">
        <w:t>przypadki otrzymywania oraz warunki, tryb</w:t>
      </w:r>
      <w:r w:rsidR="00012255" w:rsidRPr="00CC48F6">
        <w:t xml:space="preserve"> i</w:t>
      </w:r>
      <w:r w:rsidR="00012255">
        <w:t> </w:t>
      </w:r>
      <w:r w:rsidRPr="00CC48F6">
        <w:t>terminy wypłaty równoważników pieniężnych przysługujących żołni</w:t>
      </w:r>
      <w:r w:rsidRPr="00CC48F6">
        <w:t>e</w:t>
      </w:r>
      <w:r w:rsidRPr="00CC48F6">
        <w:t>rzom zawodowym</w:t>
      </w:r>
      <w:r w:rsidR="00012255" w:rsidRPr="00CC48F6">
        <w:t xml:space="preserve"> i</w:t>
      </w:r>
      <w:r w:rsidR="00012255">
        <w:t> </w:t>
      </w:r>
      <w:r w:rsidRPr="00CC48F6">
        <w:t>żołnierzom pełniącym służbę kandydacką</w:t>
      </w:r>
      <w:r w:rsidR="00012255" w:rsidRPr="00CC48F6">
        <w:t xml:space="preserve"> w</w:t>
      </w:r>
      <w:r w:rsidR="00012255">
        <w:t> </w:t>
      </w:r>
      <w:r w:rsidRPr="00CC48F6">
        <w:t>zamian za bezpłatne wyżywienie niewydane</w:t>
      </w:r>
      <w:r w:rsidR="00012255" w:rsidRPr="00CC48F6">
        <w:t xml:space="preserve"> w</w:t>
      </w:r>
      <w:r w:rsidR="00012255">
        <w:t> </w:t>
      </w:r>
      <w:r w:rsidRPr="00CC48F6">
        <w:t>naturze, sposób ustalania ich wysokości,</w:t>
      </w:r>
      <w:r w:rsidR="00012255" w:rsidRPr="00CC48F6">
        <w:t xml:space="preserve"> a</w:t>
      </w:r>
      <w:r w:rsidR="00012255">
        <w:t> </w:t>
      </w:r>
      <w:r w:rsidRPr="00CC48F6">
        <w:t>także organy właściwe</w:t>
      </w:r>
      <w:r w:rsidR="00012255" w:rsidRPr="00CC48F6">
        <w:t xml:space="preserve"> w</w:t>
      </w:r>
      <w:r w:rsidR="00012255">
        <w:t> </w:t>
      </w:r>
      <w:r w:rsidRPr="00CC48F6">
        <w:t>tych sprawach.</w:t>
      </w:r>
    </w:p>
    <w:p w:rsidR="00CC48F6" w:rsidRPr="00CC48F6" w:rsidRDefault="00CC48F6" w:rsidP="00012255">
      <w:pPr>
        <w:pStyle w:val="USTustnpkodeksu"/>
      </w:pPr>
      <w:r w:rsidRPr="00CC48F6">
        <w:t>7.</w:t>
      </w:r>
      <w:r w:rsidR="00012255">
        <w:t> </w:t>
      </w:r>
      <w:r w:rsidRPr="00CC48F6">
        <w:t>Rozporządzenie,</w:t>
      </w:r>
      <w:r w:rsidR="00012255" w:rsidRPr="00CC48F6">
        <w:t xml:space="preserve"> o</w:t>
      </w:r>
      <w:r w:rsidR="00012255">
        <w:t> </w:t>
      </w:r>
      <w:r w:rsidRPr="00CC48F6">
        <w:t>którym mowa</w:t>
      </w:r>
      <w:r w:rsidR="00012255" w:rsidRPr="00CC48F6">
        <w:t xml:space="preserve"> w</w:t>
      </w:r>
      <w:r w:rsidR="00012255">
        <w:t> ust. </w:t>
      </w:r>
      <w:r w:rsidRPr="00CC48F6">
        <w:t>6, powinno uwzględnić rodzaje umundurowania</w:t>
      </w:r>
      <w:r w:rsidR="00012255" w:rsidRPr="00CC48F6">
        <w:t xml:space="preserve"> i</w:t>
      </w:r>
      <w:r w:rsidR="00012255">
        <w:t> </w:t>
      </w:r>
      <w:r w:rsidRPr="00CC48F6">
        <w:t>wyekwipowania żołni</w:t>
      </w:r>
      <w:r w:rsidRPr="00CC48F6">
        <w:t>e</w:t>
      </w:r>
      <w:r w:rsidRPr="00CC48F6">
        <w:t>rzy zawodowych</w:t>
      </w:r>
      <w:r w:rsidR="00012255" w:rsidRPr="00CC48F6">
        <w:t xml:space="preserve"> i</w:t>
      </w:r>
      <w:r w:rsidR="00012255">
        <w:t> </w:t>
      </w:r>
      <w:r w:rsidRPr="00CC48F6">
        <w:t>żołnierzy pełniących służbę kandydacką, którym ono przysługuje, jak również okoliczność, że wyk</w:t>
      </w:r>
      <w:r w:rsidRPr="00CC48F6">
        <w:t>o</w:t>
      </w:r>
      <w:r w:rsidRPr="00CC48F6">
        <w:t>nywanie (uzupełnienie) haftów dla żołnierzy zawodowych pozostaje</w:t>
      </w:r>
      <w:r w:rsidR="00012255" w:rsidRPr="00CC48F6">
        <w:t xml:space="preserve"> w</w:t>
      </w:r>
      <w:r w:rsidR="00012255">
        <w:t> </w:t>
      </w:r>
      <w:r w:rsidRPr="00CC48F6">
        <w:t>związku</w:t>
      </w:r>
      <w:r w:rsidR="00012255" w:rsidRPr="00CC48F6">
        <w:t xml:space="preserve"> z</w:t>
      </w:r>
      <w:r w:rsidR="00012255">
        <w:t> </w:t>
      </w:r>
      <w:r w:rsidRPr="00CC48F6">
        <w:t>mianowaniem na wyższy stopień wo</w:t>
      </w:r>
      <w:r w:rsidRPr="00CC48F6">
        <w:t>j</w:t>
      </w:r>
      <w:r w:rsidRPr="00CC48F6">
        <w:t>skowy. Rozporządzenie powinno uregulować tryb postępowania</w:t>
      </w:r>
      <w:r w:rsidR="00012255" w:rsidRPr="00CC48F6">
        <w:t xml:space="preserve"> w</w:t>
      </w:r>
      <w:r w:rsidR="00012255">
        <w:t> </w:t>
      </w:r>
      <w:r w:rsidRPr="00CC48F6">
        <w:t>stosunku do żołnierzy zawodowych</w:t>
      </w:r>
      <w:r w:rsidR="00012255" w:rsidRPr="00CC48F6">
        <w:t xml:space="preserve"> i</w:t>
      </w:r>
      <w:r w:rsidR="00012255">
        <w:t> </w:t>
      </w:r>
      <w:r w:rsidRPr="00CC48F6">
        <w:t>żołnierzy pełni</w:t>
      </w:r>
      <w:r w:rsidRPr="00CC48F6">
        <w:t>ą</w:t>
      </w:r>
      <w:r w:rsidRPr="00CC48F6">
        <w:t>cych służbę kandydacką, którzy nie wykorzystują równoważnika zgodnie</w:t>
      </w:r>
      <w:r w:rsidR="00012255" w:rsidRPr="00CC48F6">
        <w:t xml:space="preserve"> z</w:t>
      </w:r>
      <w:r w:rsidR="00012255">
        <w:t> </w:t>
      </w:r>
      <w:r w:rsidRPr="00CC48F6">
        <w:t>jego przeznaczeniem. Określając zagadnienia związane</w:t>
      </w:r>
      <w:r w:rsidR="00012255" w:rsidRPr="00CC48F6">
        <w:t xml:space="preserve"> z</w:t>
      </w:r>
      <w:r w:rsidR="00012255">
        <w:t> </w:t>
      </w:r>
      <w:r w:rsidRPr="00CC48F6">
        <w:t>równoważnikami pieniężnymi przysługującymi</w:t>
      </w:r>
      <w:r w:rsidR="00012255" w:rsidRPr="00CC48F6">
        <w:t xml:space="preserve"> w</w:t>
      </w:r>
      <w:r w:rsidR="00012255">
        <w:t> </w:t>
      </w:r>
      <w:r w:rsidRPr="00CC48F6">
        <w:t>zamian za bezpłatne wyżywienie, rozporządzenie powinno uwzględnić charakter wykonywanych przez żołnierzy zawodowych</w:t>
      </w:r>
      <w:r w:rsidR="00012255" w:rsidRPr="00CC48F6">
        <w:t xml:space="preserve"> i</w:t>
      </w:r>
      <w:r w:rsidR="00012255">
        <w:t> </w:t>
      </w:r>
      <w:r w:rsidRPr="00CC48F6">
        <w:t>żołnierzy pełniących służbę kandydacką zadań słu</w:t>
      </w:r>
      <w:r w:rsidRPr="00CC48F6">
        <w:t>ż</w:t>
      </w:r>
      <w:r w:rsidRPr="00CC48F6">
        <w:t>bowych</w:t>
      </w:r>
      <w:r w:rsidR="00012255" w:rsidRPr="00CC48F6">
        <w:t xml:space="preserve"> i</w:t>
      </w:r>
      <w:r w:rsidR="00012255">
        <w:t> </w:t>
      </w:r>
      <w:r w:rsidRPr="00CC48F6">
        <w:t>warunki ich wykonywania.</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137c.</w:t>
      </w:r>
      <w:r w:rsidR="00012255">
        <w:t> </w:t>
      </w:r>
      <w:r w:rsidRPr="00CC48F6">
        <w:t>1. Żołnierzom zawodowym</w:t>
      </w:r>
      <w:r w:rsidR="00012255" w:rsidRPr="00CC48F6">
        <w:t xml:space="preserve"> i</w:t>
      </w:r>
      <w:r w:rsidR="00012255">
        <w:t> </w:t>
      </w:r>
      <w:r w:rsidRPr="00CC48F6">
        <w:t>żołnierzom pełniącym służbę kandydacką wydaje się karty</w:t>
      </w:r>
      <w:r w:rsidR="00012255" w:rsidRPr="00CC48F6">
        <w:t xml:space="preserve"> i</w:t>
      </w:r>
      <w:r w:rsidR="00012255">
        <w:t> </w:t>
      </w:r>
      <w:r w:rsidRPr="00CC48F6">
        <w:t>tabliczki tożs</w:t>
      </w:r>
      <w:r w:rsidRPr="00CC48F6">
        <w:t>a</w:t>
      </w:r>
      <w:r w:rsidRPr="00CC48F6">
        <w:t>mości.</w:t>
      </w:r>
    </w:p>
    <w:p w:rsidR="00CC48F6" w:rsidRPr="00CC48F6" w:rsidRDefault="00CC48F6" w:rsidP="00012255">
      <w:pPr>
        <w:pStyle w:val="USTustnpkodeksu"/>
      </w:pPr>
      <w:r w:rsidRPr="00CC48F6">
        <w:t>2.</w:t>
      </w:r>
      <w:r w:rsidR="00012255">
        <w:t> </w:t>
      </w:r>
      <w:r w:rsidRPr="00CC48F6">
        <w:t>Karty tożsamości wydawane żołnierzom zawodowym</w:t>
      </w:r>
      <w:r w:rsidR="00012255" w:rsidRPr="00CC48F6">
        <w:t xml:space="preserve"> i</w:t>
      </w:r>
      <w:r w:rsidR="00012255">
        <w:t> </w:t>
      </w:r>
      <w:r w:rsidRPr="00CC48F6">
        <w:t>żołnierzom pełniącym służbę kandydacką wyjeżdżającym</w:t>
      </w:r>
      <w:r w:rsidR="00012255" w:rsidRPr="00CC48F6">
        <w:t xml:space="preserve"> w</w:t>
      </w:r>
      <w:r w:rsidR="00012255">
        <w:t> </w:t>
      </w:r>
      <w:r w:rsidRPr="00CC48F6">
        <w:t>celach służbowych za granicę stanowią również dowód tożsamości,</w:t>
      </w:r>
      <w:r w:rsidR="00012255" w:rsidRPr="00CC48F6">
        <w:t xml:space="preserve"> o</w:t>
      </w:r>
      <w:r w:rsidR="00012255">
        <w:t> </w:t>
      </w:r>
      <w:r w:rsidRPr="00CC48F6">
        <w:t>którym mowa</w:t>
      </w:r>
      <w:r w:rsidR="00012255" w:rsidRPr="00CC48F6">
        <w:t xml:space="preserve"> w</w:t>
      </w:r>
      <w:r w:rsidR="00012255">
        <w:t> art. </w:t>
      </w:r>
      <w:r w:rsidRPr="00CC48F6">
        <w:t>III</w:t>
      </w:r>
      <w:r w:rsidR="00012255">
        <w:t xml:space="preserve"> ust. </w:t>
      </w:r>
      <w:r w:rsidR="00012255" w:rsidRPr="00CC48F6">
        <w:t>2</w:t>
      </w:r>
      <w:r w:rsidR="00012255">
        <w:t xml:space="preserve"> lit. </w:t>
      </w:r>
      <w:r w:rsidR="00012255" w:rsidRPr="00CC48F6">
        <w:t>a</w:t>
      </w:r>
      <w:r w:rsidR="00012255">
        <w:t> </w:t>
      </w:r>
      <w:r w:rsidRPr="00CC48F6">
        <w:t>Umowy mi</w:t>
      </w:r>
      <w:r w:rsidRPr="00CC48F6">
        <w:t>ę</w:t>
      </w:r>
      <w:r w:rsidRPr="00CC48F6">
        <w:t>dzy Państwami</w:t>
      </w:r>
      <w:r w:rsidR="00CF5A34">
        <w:t>-</w:t>
      </w:r>
      <w:r w:rsidRPr="00CC48F6">
        <w:t>Stronami Traktatu Północnoatlantyckiego dotyczącej statusu ich sił zbrojnych, sporządzonej</w:t>
      </w:r>
      <w:r w:rsidR="00012255" w:rsidRPr="00CC48F6">
        <w:t xml:space="preserve"> w</w:t>
      </w:r>
      <w:r w:rsidR="00012255">
        <w:t> </w:t>
      </w:r>
      <w:r w:rsidRPr="00CC48F6">
        <w:t>Londynie dnia 1</w:t>
      </w:r>
      <w:r w:rsidR="00012255" w:rsidRPr="00CC48F6">
        <w:t>9</w:t>
      </w:r>
      <w:r w:rsidR="00012255">
        <w:t> </w:t>
      </w:r>
      <w:r w:rsidRPr="00CC48F6">
        <w:t>czerwca 195</w:t>
      </w:r>
      <w:r w:rsidR="00012255" w:rsidRPr="00CC48F6">
        <w:t>1</w:t>
      </w:r>
      <w:r w:rsidR="00012255">
        <w:t> </w:t>
      </w:r>
      <w:r w:rsidRPr="00CC48F6">
        <w:t>r. (</w:t>
      </w:r>
      <w:r w:rsidR="00012255">
        <w:t>Dz. U.</w:t>
      </w:r>
      <w:r w:rsidR="00012255" w:rsidRPr="00CC48F6">
        <w:t xml:space="preserve"> z</w:t>
      </w:r>
      <w:r w:rsidR="00012255">
        <w:t> </w:t>
      </w:r>
      <w:r w:rsidRPr="00CC48F6">
        <w:t>200</w:t>
      </w:r>
      <w:r w:rsidR="00012255" w:rsidRPr="00CC48F6">
        <w:t>0</w:t>
      </w:r>
      <w:r w:rsidR="00012255">
        <w:t> </w:t>
      </w:r>
      <w:r w:rsidRPr="00CC48F6">
        <w:t>r.</w:t>
      </w:r>
      <w:r w:rsidR="00012255">
        <w:t xml:space="preserve"> Nr </w:t>
      </w:r>
      <w:r w:rsidRPr="00CC48F6">
        <w:t>21,</w:t>
      </w:r>
      <w:r w:rsidR="00012255">
        <w:t xml:space="preserve"> poz. </w:t>
      </w:r>
      <w:r w:rsidRPr="00CC48F6">
        <w:t>25</w:t>
      </w:r>
      <w:r w:rsidR="00012255" w:rsidRPr="00CC48F6">
        <w:t>7</w:t>
      </w:r>
      <w:r w:rsidR="00012255">
        <w:t xml:space="preserve"> oraz</w:t>
      </w:r>
      <w:r w:rsidR="00012255" w:rsidRPr="00CC48F6">
        <w:t xml:space="preserve"> z</w:t>
      </w:r>
      <w:r w:rsidR="00012255">
        <w:t> </w:t>
      </w:r>
      <w:r w:rsidRPr="00CC48F6">
        <w:t>200</w:t>
      </w:r>
      <w:r w:rsidR="00012255" w:rsidRPr="00CC48F6">
        <w:t>8</w:t>
      </w:r>
      <w:r w:rsidR="00012255">
        <w:t> </w:t>
      </w:r>
      <w:r w:rsidRPr="00CC48F6">
        <w:t>r.</w:t>
      </w:r>
      <w:r w:rsidR="00012255">
        <w:t xml:space="preserve"> Nr </w:t>
      </w:r>
      <w:r w:rsidRPr="00CC48F6">
        <w:t>170,</w:t>
      </w:r>
      <w:r w:rsidR="00012255">
        <w:t xml:space="preserve"> poz. </w:t>
      </w:r>
      <w:r w:rsidRPr="00CC48F6">
        <w:t>1052).</w:t>
      </w:r>
    </w:p>
    <w:p w:rsidR="00CC48F6" w:rsidRPr="00CC48F6" w:rsidRDefault="00CC48F6" w:rsidP="00012255">
      <w:pPr>
        <w:pStyle w:val="USTustnpkodeksu"/>
      </w:pPr>
      <w:r w:rsidRPr="00CC48F6">
        <w:t>3.</w:t>
      </w:r>
      <w:r w:rsidR="00012255">
        <w:t> </w:t>
      </w:r>
      <w:r w:rsidRPr="00CC48F6">
        <w:t>Zasady wydawania żołnierzom zawodowym</w:t>
      </w:r>
      <w:r w:rsidR="00012255" w:rsidRPr="00CC48F6">
        <w:t xml:space="preserve"> i</w:t>
      </w:r>
      <w:r w:rsidR="00012255">
        <w:t> </w:t>
      </w:r>
      <w:r w:rsidRPr="00CC48F6">
        <w:t>żołnierzom pełniącym służbę kandydacką tabliczek tożsamości określają przepisy Konwencji</w:t>
      </w:r>
      <w:r w:rsidR="00012255" w:rsidRPr="00CC48F6">
        <w:t xml:space="preserve"> o</w:t>
      </w:r>
      <w:r w:rsidR="00012255">
        <w:t> </w:t>
      </w:r>
      <w:r w:rsidRPr="00CC48F6">
        <w:t>ochronie ofiar wojny, podpisanych</w:t>
      </w:r>
      <w:r w:rsidR="00012255" w:rsidRPr="00CC48F6">
        <w:t xml:space="preserve"> w</w:t>
      </w:r>
      <w:r w:rsidR="00012255">
        <w:t> </w:t>
      </w:r>
      <w:r w:rsidRPr="00CC48F6">
        <w:t>Genewie dnia 1</w:t>
      </w:r>
      <w:r w:rsidR="00012255" w:rsidRPr="00CC48F6">
        <w:t>2</w:t>
      </w:r>
      <w:r w:rsidR="00012255">
        <w:t> </w:t>
      </w:r>
      <w:r w:rsidRPr="00CC48F6">
        <w:t>sierpnia 194</w:t>
      </w:r>
      <w:r w:rsidR="00012255" w:rsidRPr="00CC48F6">
        <w:t>9</w:t>
      </w:r>
      <w:r w:rsidR="00012255">
        <w:t> </w:t>
      </w:r>
      <w:r w:rsidRPr="00CC48F6">
        <w:t>r. (</w:t>
      </w:r>
      <w:r w:rsidR="00012255">
        <w:t>Dz. U.</w:t>
      </w:r>
      <w:r w:rsidR="00012255" w:rsidRPr="00CC48F6">
        <w:t xml:space="preserve"> z</w:t>
      </w:r>
      <w:r w:rsidR="00012255">
        <w:t> </w:t>
      </w:r>
      <w:r w:rsidRPr="00CC48F6">
        <w:t>195</w:t>
      </w:r>
      <w:r w:rsidR="00012255" w:rsidRPr="00CC48F6">
        <w:t>6</w:t>
      </w:r>
      <w:r w:rsidR="00012255">
        <w:t> </w:t>
      </w:r>
      <w:r w:rsidRPr="00CC48F6">
        <w:t>r.</w:t>
      </w:r>
      <w:r w:rsidR="00012255">
        <w:t xml:space="preserve"> Nr </w:t>
      </w:r>
      <w:r w:rsidRPr="00CC48F6">
        <w:t>38,</w:t>
      </w:r>
      <w:r w:rsidR="00012255">
        <w:t xml:space="preserve"> poz. </w:t>
      </w:r>
      <w:r w:rsidRPr="00CC48F6">
        <w:t>171,</w:t>
      </w:r>
      <w:r w:rsidR="00012255" w:rsidRPr="00CC48F6">
        <w:t xml:space="preserve"> z</w:t>
      </w:r>
      <w:r w:rsidR="00012255">
        <w:t> </w:t>
      </w:r>
      <w:proofErr w:type="spellStart"/>
      <w:r w:rsidRPr="00CC48F6">
        <w:t>późn</w:t>
      </w:r>
      <w:proofErr w:type="spellEnd"/>
      <w:r w:rsidRPr="00CC48F6">
        <w:t>. zm.</w:t>
      </w:r>
      <w:r w:rsidRPr="00012255">
        <w:rPr>
          <w:rStyle w:val="IGindeksgrny"/>
        </w:rPr>
        <w:footnoteReference w:id="178"/>
      </w:r>
      <w:r w:rsidRPr="00012255">
        <w:rPr>
          <w:rStyle w:val="IGindeksgrny"/>
        </w:rPr>
        <w:t>)</w:t>
      </w:r>
      <w:r w:rsidRPr="00CC48F6">
        <w:t>).</w:t>
      </w:r>
    </w:p>
    <w:p w:rsidR="00CC48F6" w:rsidRPr="00CC48F6" w:rsidRDefault="00CC48F6" w:rsidP="00012255">
      <w:pPr>
        <w:pStyle w:val="USTustnpkodeksu"/>
      </w:pPr>
      <w:r w:rsidRPr="00CC48F6">
        <w:t>4.</w:t>
      </w:r>
      <w:r w:rsidR="00012255">
        <w:t> </w:t>
      </w:r>
      <w:r w:rsidRPr="00CC48F6">
        <w:t>Żołnierzom zawodowym</w:t>
      </w:r>
      <w:r w:rsidR="00012255" w:rsidRPr="00CC48F6">
        <w:t xml:space="preserve"> i</w:t>
      </w:r>
      <w:r w:rsidR="00012255">
        <w:t> </w:t>
      </w:r>
      <w:r w:rsidRPr="00CC48F6">
        <w:t>żołnierzom pełniącym służbę kandydacką wyjeżdżającym</w:t>
      </w:r>
      <w:r w:rsidR="00012255" w:rsidRPr="00CC48F6">
        <w:t xml:space="preserve"> w</w:t>
      </w:r>
      <w:r w:rsidR="00012255">
        <w:t> </w:t>
      </w:r>
      <w:r w:rsidRPr="00CC48F6">
        <w:t>celach służbowych za gr</w:t>
      </w:r>
      <w:r w:rsidRPr="00CC48F6">
        <w:t>a</w:t>
      </w:r>
      <w:r w:rsidRPr="00CC48F6">
        <w:t>nicę wydaje się również indywidualny lub zbiorowy rozkaz wyjazdu.</w:t>
      </w:r>
    </w:p>
    <w:p w:rsidR="00CC48F6" w:rsidRPr="00CC48F6" w:rsidRDefault="00CC48F6" w:rsidP="00012255">
      <w:pPr>
        <w:pStyle w:val="USTustnpkodeksu"/>
        <w:keepNext/>
      </w:pPr>
      <w:r w:rsidRPr="00CC48F6">
        <w:t>5.</w:t>
      </w:r>
      <w:r w:rsidR="00012255">
        <w:t> </w:t>
      </w:r>
      <w:r w:rsidR="00012255" w:rsidRPr="00CC48F6">
        <w:t>W</w:t>
      </w:r>
      <w:r w:rsidR="00012255">
        <w:t> </w:t>
      </w:r>
      <w:r w:rsidRPr="00CC48F6">
        <w:t>kartach tożsamości wydawanych żołnierzom zawodowym</w:t>
      </w:r>
      <w:r w:rsidR="00012255" w:rsidRPr="00CC48F6">
        <w:t xml:space="preserve"> i</w:t>
      </w:r>
      <w:r w:rsidR="00012255">
        <w:t> </w:t>
      </w:r>
      <w:r w:rsidRPr="00CC48F6">
        <w:t>żołnierzom pełniącym służbę kandydacką zamies</w:t>
      </w:r>
      <w:r w:rsidRPr="00CC48F6">
        <w:t>z</w:t>
      </w:r>
      <w:r w:rsidRPr="00CC48F6">
        <w:t>cza się:</w:t>
      </w:r>
    </w:p>
    <w:p w:rsidR="00CC48F6" w:rsidRPr="00CC48F6" w:rsidRDefault="00CC48F6" w:rsidP="00012255">
      <w:pPr>
        <w:pStyle w:val="PKTpunkt"/>
      </w:pPr>
      <w:r w:rsidRPr="00CC48F6">
        <w:t>1)</w:t>
      </w:r>
      <w:r w:rsidR="00012255">
        <w:tab/>
      </w:r>
      <w:r w:rsidRPr="00CC48F6">
        <w:t>nazwisko</w:t>
      </w:r>
      <w:r w:rsidR="00012255" w:rsidRPr="00CC48F6">
        <w:t xml:space="preserve"> i</w:t>
      </w:r>
      <w:r w:rsidR="00012255">
        <w:t> </w:t>
      </w:r>
      <w:r w:rsidRPr="00CC48F6">
        <w:t>imię (imiona);</w:t>
      </w:r>
    </w:p>
    <w:p w:rsidR="00CC48F6" w:rsidRPr="00CC48F6" w:rsidRDefault="00CC48F6" w:rsidP="00012255">
      <w:pPr>
        <w:pStyle w:val="PKTpunkt"/>
      </w:pPr>
      <w:r w:rsidRPr="00CC48F6">
        <w:t>2)</w:t>
      </w:r>
      <w:r w:rsidR="00012255">
        <w:tab/>
      </w:r>
      <w:r w:rsidRPr="00CC48F6">
        <w:t>datę urodzenia;</w:t>
      </w:r>
    </w:p>
    <w:p w:rsidR="00CC48F6" w:rsidRPr="00CC48F6" w:rsidRDefault="00CC48F6" w:rsidP="00012255">
      <w:pPr>
        <w:pStyle w:val="PKTpunkt"/>
      </w:pPr>
      <w:r w:rsidRPr="00CC48F6">
        <w:t>3)</w:t>
      </w:r>
      <w:r w:rsidR="00012255">
        <w:tab/>
      </w:r>
      <w:r w:rsidRPr="00CC48F6">
        <w:t>stopień wojskowy</w:t>
      </w:r>
      <w:r w:rsidR="00012255" w:rsidRPr="00CC48F6">
        <w:t xml:space="preserve"> i</w:t>
      </w:r>
      <w:r w:rsidR="00012255">
        <w:t> </w:t>
      </w:r>
      <w:r w:rsidRPr="00CC48F6">
        <w:t>oznaczenie wojskowego dokumentu osobistego;</w:t>
      </w:r>
    </w:p>
    <w:p w:rsidR="00CC48F6" w:rsidRPr="00CC48F6" w:rsidRDefault="00CC48F6" w:rsidP="00012255">
      <w:pPr>
        <w:pStyle w:val="PKTpunkt"/>
      </w:pPr>
      <w:r w:rsidRPr="00CC48F6">
        <w:t>4)</w:t>
      </w:r>
      <w:r w:rsidR="00012255">
        <w:tab/>
      </w:r>
      <w:r w:rsidRPr="00CC48F6">
        <w:t>numer PESEL;</w:t>
      </w:r>
    </w:p>
    <w:p w:rsidR="00CC48F6" w:rsidRPr="00CC48F6" w:rsidRDefault="00CC48F6" w:rsidP="00012255">
      <w:pPr>
        <w:pStyle w:val="PKTpunkt"/>
      </w:pPr>
      <w:r w:rsidRPr="00CC48F6">
        <w:t>5)</w:t>
      </w:r>
      <w:r w:rsidR="00012255">
        <w:tab/>
      </w:r>
      <w:r w:rsidRPr="00CC48F6">
        <w:t>rodzaj służby wojskowej;</w:t>
      </w:r>
    </w:p>
    <w:p w:rsidR="00CC48F6" w:rsidRPr="00CC48F6" w:rsidRDefault="00CC48F6" w:rsidP="00012255">
      <w:pPr>
        <w:pStyle w:val="PKTpunkt"/>
      </w:pPr>
      <w:r w:rsidRPr="00CC48F6">
        <w:t>6)</w:t>
      </w:r>
      <w:r w:rsidR="00012255">
        <w:tab/>
      </w:r>
      <w:r w:rsidRPr="00CC48F6">
        <w:t>grupę krwi;</w:t>
      </w:r>
    </w:p>
    <w:p w:rsidR="00CC48F6" w:rsidRPr="00CC48F6" w:rsidRDefault="00CC48F6" w:rsidP="00012255">
      <w:pPr>
        <w:pStyle w:val="PKTpunkt"/>
      </w:pPr>
      <w:r w:rsidRPr="00CC48F6">
        <w:t>7)</w:t>
      </w:r>
      <w:r w:rsidR="00012255">
        <w:tab/>
      </w:r>
      <w:r w:rsidRPr="00CC48F6">
        <w:t>fotografię</w:t>
      </w:r>
      <w:r w:rsidR="00012255" w:rsidRPr="00CC48F6">
        <w:t xml:space="preserve"> i</w:t>
      </w:r>
      <w:r w:rsidR="00012255">
        <w:t> </w:t>
      </w:r>
      <w:r w:rsidRPr="00CC48F6">
        <w:t>podpis żołnierza;</w:t>
      </w:r>
    </w:p>
    <w:p w:rsidR="00CC48F6" w:rsidRPr="00CC48F6" w:rsidRDefault="00CC48F6" w:rsidP="00012255">
      <w:pPr>
        <w:pStyle w:val="PKTpunkt"/>
      </w:pPr>
      <w:r w:rsidRPr="00CC48F6">
        <w:t>8)</w:t>
      </w:r>
      <w:r w:rsidR="00012255">
        <w:tab/>
      </w:r>
      <w:r w:rsidRPr="00CC48F6">
        <w:t>suchy odcisk pieczęci organu wystawiającego;</w:t>
      </w:r>
    </w:p>
    <w:p w:rsidR="00CC48F6" w:rsidRPr="00CC48F6" w:rsidRDefault="00CC48F6" w:rsidP="00012255">
      <w:pPr>
        <w:pStyle w:val="PKTpunkt"/>
      </w:pPr>
      <w:r w:rsidRPr="00CC48F6">
        <w:t>9)</w:t>
      </w:r>
      <w:r w:rsidR="00012255">
        <w:tab/>
      </w:r>
      <w:r w:rsidRPr="00CC48F6">
        <w:t>nazwę państwa wystawiającego;</w:t>
      </w:r>
    </w:p>
    <w:p w:rsidR="00CC48F6" w:rsidRPr="00CC48F6" w:rsidRDefault="00CC48F6" w:rsidP="00012255">
      <w:pPr>
        <w:pStyle w:val="PKTpunkt"/>
      </w:pPr>
      <w:r w:rsidRPr="00CC48F6">
        <w:t>10)</w:t>
      </w:r>
      <w:r w:rsidR="00012255">
        <w:tab/>
      </w:r>
      <w:r w:rsidRPr="00CC48F6">
        <w:t>serię</w:t>
      </w:r>
      <w:r w:rsidR="00012255" w:rsidRPr="00CC48F6">
        <w:t xml:space="preserve"> i</w:t>
      </w:r>
      <w:r w:rsidR="00012255">
        <w:t> </w:t>
      </w:r>
      <w:r w:rsidRPr="00CC48F6">
        <w:t>numer;</w:t>
      </w:r>
    </w:p>
    <w:p w:rsidR="00CC48F6" w:rsidRPr="00CC48F6" w:rsidRDefault="00CC48F6" w:rsidP="00012255">
      <w:pPr>
        <w:pStyle w:val="PKTpunkt"/>
      </w:pPr>
      <w:r w:rsidRPr="00CC48F6">
        <w:t>11)</w:t>
      </w:r>
      <w:r w:rsidR="00012255">
        <w:tab/>
      </w:r>
      <w:r w:rsidRPr="00CC48F6">
        <w:t>elementy zabezpieczające.</w:t>
      </w:r>
    </w:p>
    <w:p w:rsidR="00CC48F6" w:rsidRPr="00CC48F6" w:rsidRDefault="00CC48F6" w:rsidP="00012255">
      <w:pPr>
        <w:pStyle w:val="USTustnpkodeksu"/>
      </w:pPr>
      <w:r w:rsidRPr="00CC48F6">
        <w:t>6.</w:t>
      </w:r>
      <w:r w:rsidR="00012255">
        <w:t> </w:t>
      </w:r>
      <w:r w:rsidRPr="00CC48F6">
        <w:t>Minister Obrony Narodowej określi,</w:t>
      </w:r>
      <w:r w:rsidR="00012255" w:rsidRPr="00CC48F6">
        <w:t xml:space="preserve"> w</w:t>
      </w:r>
      <w:r w:rsidR="00012255">
        <w:t> </w:t>
      </w:r>
      <w:r w:rsidRPr="00CC48F6">
        <w:t>drodze rozporządzenia, rodzaje oraz wzory kart</w:t>
      </w:r>
      <w:r w:rsidR="00012255" w:rsidRPr="00CC48F6">
        <w:t xml:space="preserve"> i</w:t>
      </w:r>
      <w:r w:rsidR="00012255">
        <w:t> </w:t>
      </w:r>
      <w:r w:rsidRPr="00CC48F6">
        <w:t>tabliczek tożsamości w</w:t>
      </w:r>
      <w:r w:rsidRPr="00CC48F6">
        <w:t>y</w:t>
      </w:r>
      <w:r w:rsidRPr="00CC48F6">
        <w:t>dawanych żołnierzom zawodowym</w:t>
      </w:r>
      <w:r w:rsidR="00012255" w:rsidRPr="00CC48F6">
        <w:t xml:space="preserve"> i</w:t>
      </w:r>
      <w:r w:rsidR="00012255">
        <w:t> </w:t>
      </w:r>
      <w:r w:rsidRPr="00CC48F6">
        <w:t>żołnierzom pełniącym służbę kandydacką, organy właściwe do ich wydawania, ew</w:t>
      </w:r>
      <w:r w:rsidRPr="00CC48F6">
        <w:t>i</w:t>
      </w:r>
      <w:r w:rsidRPr="00CC48F6">
        <w:t>dencjonowania</w:t>
      </w:r>
      <w:r w:rsidR="00012255" w:rsidRPr="00CC48F6">
        <w:t xml:space="preserve"> i</w:t>
      </w:r>
      <w:r w:rsidR="00012255">
        <w:t> </w:t>
      </w:r>
      <w:r w:rsidRPr="00CC48F6">
        <w:t>doręczania oraz postępowania</w:t>
      </w:r>
      <w:r w:rsidR="00012255" w:rsidRPr="00CC48F6">
        <w:t xml:space="preserve"> w</w:t>
      </w:r>
      <w:r w:rsidR="00012255">
        <w:t> </w:t>
      </w:r>
      <w:r w:rsidRPr="00CC48F6">
        <w:t>razie ich zniszczenia lub utraty, tryb ich wydawania</w:t>
      </w:r>
      <w:r w:rsidR="00012255" w:rsidRPr="00CC48F6">
        <w:t xml:space="preserve"> i</w:t>
      </w:r>
      <w:r w:rsidR="00012255">
        <w:t> </w:t>
      </w:r>
      <w:r w:rsidRPr="00CC48F6">
        <w:t>postępowania</w:t>
      </w:r>
      <w:r w:rsidR="00012255" w:rsidRPr="00CC48F6">
        <w:t xml:space="preserve"> w</w:t>
      </w:r>
      <w:r w:rsidR="00012255">
        <w:t> </w:t>
      </w:r>
      <w:r w:rsidRPr="00CC48F6">
        <w:t>razie ich zniszczenia lub utraty oraz wzór rozkazu wyjazdu, mając na względzie przeznaczenie kart</w:t>
      </w:r>
      <w:r w:rsidR="00012255" w:rsidRPr="00CC48F6">
        <w:t xml:space="preserve"> i</w:t>
      </w:r>
      <w:r w:rsidR="00012255">
        <w:t> </w:t>
      </w:r>
      <w:r w:rsidRPr="00CC48F6">
        <w:t>tabliczek tożsam</w:t>
      </w:r>
      <w:r w:rsidRPr="00CC48F6">
        <w:t>o</w:t>
      </w:r>
      <w:r w:rsidRPr="00CC48F6">
        <w:t>ści oraz sposób ich wykorzystania, jak również biorąc pod uwagę konieczność zapewnienia sprawności postępowania</w:t>
      </w:r>
      <w:r w:rsidR="00012255" w:rsidRPr="00CC48F6">
        <w:t xml:space="preserve"> w</w:t>
      </w:r>
      <w:r w:rsidR="00012255">
        <w:t> </w:t>
      </w:r>
      <w:r w:rsidRPr="00CC48F6">
        <w:t>tych sprawach.</w:t>
      </w:r>
    </w:p>
    <w:p w:rsidR="00CC48F6" w:rsidRPr="00FB4DB9" w:rsidRDefault="00CC48F6" w:rsidP="00012255">
      <w:pPr>
        <w:pStyle w:val="ROZDZODDZOZNoznaczenierozdziauluboddziau"/>
      </w:pPr>
      <w:r w:rsidRPr="00FB4DB9">
        <w:t>Rozdział 9</w:t>
      </w:r>
    </w:p>
    <w:p w:rsidR="00CC48F6" w:rsidRPr="009E4756" w:rsidRDefault="00CC48F6" w:rsidP="00012255">
      <w:pPr>
        <w:pStyle w:val="ROZDZODDZPRZEDMprzedmiotregulacjirozdziauluboddziau"/>
        <w:rPr>
          <w:b w:val="0"/>
        </w:rPr>
      </w:pPr>
      <w:r w:rsidRPr="009E4756">
        <w:t>Służba wojskowa żołnierzy zawodowych</w:t>
      </w:r>
      <w:r w:rsidR="00012255" w:rsidRPr="009E4756">
        <w:t xml:space="preserve"> i</w:t>
      </w:r>
      <w:r w:rsidR="00012255">
        <w:t> </w:t>
      </w:r>
      <w:r w:rsidRPr="009E4756">
        <w:t>żołnierzy pełniących służbę</w:t>
      </w:r>
      <w:r w:rsidR="00012255">
        <w:t xml:space="preserve"> </w:t>
      </w:r>
      <w:r w:rsidRPr="009E4756">
        <w:t>kandydacką</w:t>
      </w:r>
      <w:r w:rsidR="00012255" w:rsidRPr="009E4756">
        <w:t xml:space="preserve"> w</w:t>
      </w:r>
      <w:r w:rsidR="00012255">
        <w:t> </w:t>
      </w:r>
      <w:r w:rsidRPr="009E4756">
        <w:t>razie ogłoszenia mobilizacji, ogłoszenia stanu wojennego</w:t>
      </w:r>
      <w:r w:rsidR="00012255">
        <w:t xml:space="preserve"> </w:t>
      </w:r>
      <w:r w:rsidRPr="009E4756">
        <w:t>i</w:t>
      </w:r>
      <w:r w:rsidR="00012255" w:rsidRPr="009E4756">
        <w:t xml:space="preserve"> w</w:t>
      </w:r>
      <w:r w:rsidR="00012255">
        <w:t> </w:t>
      </w:r>
      <w:r w:rsidRPr="009E4756">
        <w:t>czasie wojny</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138.</w:t>
      </w:r>
      <w:r w:rsidR="00012255">
        <w:t> </w:t>
      </w:r>
      <w:r w:rsidRPr="00CC48F6">
        <w:t>1. Żołnierzom zawodowym, którzy</w:t>
      </w:r>
      <w:r w:rsidR="00012255" w:rsidRPr="00CC48F6">
        <w:t xml:space="preserve"> w</w:t>
      </w:r>
      <w:r w:rsidR="00012255">
        <w:t> </w:t>
      </w:r>
      <w:r w:rsidRPr="00CC48F6">
        <w:t>razie ogłoszenia mobilizacji, ogłoszenia stanu wojennego</w:t>
      </w:r>
      <w:r w:rsidR="00012255" w:rsidRPr="00CC48F6">
        <w:t xml:space="preserve"> i</w:t>
      </w:r>
      <w:r w:rsidR="00012255">
        <w:t> </w:t>
      </w:r>
      <w:r w:rsidR="00012255" w:rsidRPr="00CC48F6">
        <w:t>w</w:t>
      </w:r>
      <w:r w:rsidR="00012255">
        <w:t> </w:t>
      </w:r>
      <w:r w:rsidRPr="00CC48F6">
        <w:t>czasie wojny będą pełnili zawodową służbę wojskową na stanowiskach służbowych innych niż te, które zajmują</w:t>
      </w:r>
      <w:r w:rsidR="00012255" w:rsidRPr="00CC48F6">
        <w:t xml:space="preserve"> w</w:t>
      </w:r>
      <w:r w:rsidR="00012255">
        <w:t> </w:t>
      </w:r>
      <w:r w:rsidRPr="00CC48F6">
        <w:t>czasie pokoju, nadaje się przydziały mobilizacyjne na stanowiska przewidziane do objęcia</w:t>
      </w:r>
      <w:r w:rsidR="00012255" w:rsidRPr="00CC48F6">
        <w:t xml:space="preserve"> w</w:t>
      </w:r>
      <w:r w:rsidR="00012255">
        <w:t> </w:t>
      </w:r>
      <w:r w:rsidRPr="00CC48F6">
        <w:t>razie ogłoszenia mobilizacji, ogłoszenia stanu wojennego</w:t>
      </w:r>
      <w:r w:rsidR="00012255" w:rsidRPr="00CC48F6">
        <w:t xml:space="preserve"> i</w:t>
      </w:r>
      <w:r w:rsidR="00012255">
        <w:t> </w:t>
      </w:r>
      <w:r w:rsidR="00012255" w:rsidRPr="00CC48F6">
        <w:t>w</w:t>
      </w:r>
      <w:r w:rsidR="00012255">
        <w:t> </w:t>
      </w:r>
      <w:r w:rsidRPr="00CC48F6">
        <w:t>czasie wojny.</w:t>
      </w:r>
    </w:p>
    <w:p w:rsidR="00CC48F6" w:rsidRPr="00CC48F6" w:rsidRDefault="00CC48F6" w:rsidP="00012255">
      <w:pPr>
        <w:pStyle w:val="USTustnpkodeksu"/>
      </w:pPr>
      <w:r w:rsidRPr="00CC48F6">
        <w:t>2.</w:t>
      </w:r>
      <w:r w:rsidR="00012255">
        <w:t> </w:t>
      </w:r>
      <w:r w:rsidR="00012255" w:rsidRPr="00CC48F6">
        <w:t>W</w:t>
      </w:r>
      <w:r w:rsidR="00012255">
        <w:t> </w:t>
      </w:r>
      <w:r w:rsidRPr="00CC48F6">
        <w:t>przydziale mobilizacyjnym określa się stanowisko służbowe żołnierza zawodowego</w:t>
      </w:r>
      <w:r w:rsidR="00012255" w:rsidRPr="00CC48F6">
        <w:t xml:space="preserve"> w</w:t>
      </w:r>
      <w:r w:rsidR="00012255">
        <w:t> </w:t>
      </w:r>
      <w:r w:rsidRPr="00CC48F6">
        <w:t>jednostce wojskowej na czas wojny.</w:t>
      </w:r>
    </w:p>
    <w:p w:rsidR="00CC48F6" w:rsidRPr="00CC48F6" w:rsidRDefault="00CC48F6" w:rsidP="00012255">
      <w:pPr>
        <w:pStyle w:val="USTustnpkodeksu"/>
      </w:pPr>
      <w:r w:rsidRPr="00CC48F6">
        <w:t>3.</w:t>
      </w:r>
      <w:r w:rsidR="00012255">
        <w:t> </w:t>
      </w:r>
      <w:r w:rsidRPr="00CC48F6">
        <w:t>Przydział mobilizacyjny żołnierzowi zawodowemu nadaje się</w:t>
      </w:r>
      <w:r w:rsidR="00012255" w:rsidRPr="00CC48F6">
        <w:t xml:space="preserve"> w</w:t>
      </w:r>
      <w:r w:rsidR="00012255">
        <w:t> </w:t>
      </w:r>
      <w:r w:rsidRPr="00CC48F6">
        <w:t>formie rozkazu personalno</w:t>
      </w:r>
      <w:r w:rsidR="00012255">
        <w:softHyphen/>
      </w:r>
      <w:r w:rsidR="00012255">
        <w:noBreakHyphen/>
      </w:r>
      <w:r w:rsidRPr="00CC48F6">
        <w:t>mobilizacyjnego.</w:t>
      </w:r>
    </w:p>
    <w:p w:rsidR="00CC48F6" w:rsidRPr="00CC48F6" w:rsidRDefault="00CC48F6" w:rsidP="00012255">
      <w:pPr>
        <w:pStyle w:val="USTustnpkodeksu"/>
      </w:pPr>
      <w:r w:rsidRPr="00CC48F6">
        <w:t>4.</w:t>
      </w:r>
      <w:r w:rsidR="00012255">
        <w:t> </w:t>
      </w:r>
      <w:r w:rsidRPr="00CC48F6">
        <w:t>Rozkaz personalno</w:t>
      </w:r>
      <w:r w:rsidR="00012255">
        <w:softHyphen/>
      </w:r>
      <w:r w:rsidR="00012255">
        <w:noBreakHyphen/>
      </w:r>
      <w:r w:rsidRPr="00CC48F6">
        <w:t>mobilizacyjny wydają</w:t>
      </w:r>
      <w:r w:rsidR="00012255" w:rsidRPr="00CC48F6">
        <w:t xml:space="preserve"> w</w:t>
      </w:r>
      <w:r w:rsidR="00012255">
        <w:t> </w:t>
      </w:r>
      <w:r w:rsidRPr="00CC48F6">
        <w:t>czasie pokoju organy,</w:t>
      </w:r>
      <w:r w:rsidR="00012255" w:rsidRPr="00CC48F6">
        <w:t xml:space="preserve"> o</w:t>
      </w:r>
      <w:r w:rsidR="00012255">
        <w:t> </w:t>
      </w:r>
      <w:r w:rsidRPr="00CC48F6">
        <w:t>których mowa</w:t>
      </w:r>
      <w:r w:rsidR="00012255" w:rsidRPr="00CC48F6">
        <w:t xml:space="preserve"> w</w:t>
      </w:r>
      <w:r w:rsidR="00012255">
        <w:t> art. </w:t>
      </w:r>
      <w:r w:rsidRPr="00CC48F6">
        <w:t>4</w:t>
      </w:r>
      <w:r w:rsidR="00012255" w:rsidRPr="00CC48F6">
        <w:t>4</w:t>
      </w:r>
      <w:r w:rsidR="00012255">
        <w:t xml:space="preserve"> ust. </w:t>
      </w:r>
      <w:r w:rsidR="00012255" w:rsidRPr="00CC48F6">
        <w:t>1</w:t>
      </w:r>
      <w:r w:rsidR="00012255">
        <w:t xml:space="preserve"> i </w:t>
      </w:r>
      <w:r w:rsidRPr="00CC48F6">
        <w:t>2.</w:t>
      </w:r>
    </w:p>
    <w:p w:rsidR="00CC48F6" w:rsidRPr="00CC48F6" w:rsidRDefault="00CC48F6" w:rsidP="00012255">
      <w:pPr>
        <w:pStyle w:val="USTustnpkodeksu"/>
      </w:pPr>
      <w:r w:rsidRPr="00CC48F6">
        <w:t>5.</w:t>
      </w:r>
      <w:r w:rsidR="00012255">
        <w:t> </w:t>
      </w:r>
      <w:r w:rsidRPr="00CC48F6">
        <w:t>Doręczenie żołnierzowi zawodowemu rozkazu personalno</w:t>
      </w:r>
      <w:r w:rsidR="00012255">
        <w:softHyphen/>
      </w:r>
      <w:r w:rsidR="00012255">
        <w:noBreakHyphen/>
      </w:r>
      <w:r w:rsidRPr="00CC48F6">
        <w:t>mobilizacyjnego jest równoznaczne</w:t>
      </w:r>
      <w:r w:rsidR="00012255" w:rsidRPr="00CC48F6">
        <w:t xml:space="preserve"> z</w:t>
      </w:r>
      <w:r w:rsidR="00012255">
        <w:t> </w:t>
      </w:r>
      <w:r w:rsidRPr="00CC48F6">
        <w:t>nadaniem prz</w:t>
      </w:r>
      <w:r w:rsidRPr="00CC48F6">
        <w:t>y</w:t>
      </w:r>
      <w:r w:rsidRPr="00CC48F6">
        <w:t>działu mobilizacyjnego.</w:t>
      </w:r>
    </w:p>
    <w:p w:rsidR="00CC48F6" w:rsidRPr="00CC48F6" w:rsidRDefault="00CC48F6" w:rsidP="00012255">
      <w:pPr>
        <w:pStyle w:val="USTustnpkodeksu"/>
      </w:pPr>
      <w:r w:rsidRPr="00CC48F6">
        <w:t>6.</w:t>
      </w:r>
      <w:r w:rsidR="00012255">
        <w:t> </w:t>
      </w:r>
      <w:r w:rsidRPr="00CC48F6">
        <w:t>Przydziały mobilizacyjne mogą być nadawane również żołnierzom pełniącym służbę kandydacką.</w:t>
      </w:r>
    </w:p>
    <w:p w:rsidR="00CC48F6" w:rsidRPr="00CC48F6" w:rsidRDefault="00CC48F6" w:rsidP="00012255">
      <w:pPr>
        <w:pStyle w:val="USTustnpkodeksu"/>
      </w:pPr>
      <w:r w:rsidRPr="00CC48F6">
        <w:t>7.</w:t>
      </w:r>
      <w:r w:rsidR="00012255">
        <w:t> </w:t>
      </w:r>
      <w:r w:rsidRPr="00CC48F6">
        <w:t>Minister Obrony Narodowej określi,</w:t>
      </w:r>
      <w:r w:rsidR="00012255" w:rsidRPr="00CC48F6">
        <w:t xml:space="preserve"> w</w:t>
      </w:r>
      <w:r w:rsidR="00012255">
        <w:t> </w:t>
      </w:r>
      <w:r w:rsidRPr="00CC48F6">
        <w:t>drodze rozporządzenia, warunki</w:t>
      </w:r>
      <w:r w:rsidR="00012255" w:rsidRPr="00CC48F6">
        <w:t xml:space="preserve"> i</w:t>
      </w:r>
      <w:r w:rsidR="00012255">
        <w:t> </w:t>
      </w:r>
      <w:r w:rsidRPr="00CC48F6">
        <w:t>tryb nadawania oraz unieważniania prz</w:t>
      </w:r>
      <w:r w:rsidRPr="00CC48F6">
        <w:t>y</w:t>
      </w:r>
      <w:r w:rsidRPr="00CC48F6">
        <w:t>działów mobilizacyjnych żołnierzom zawodowym</w:t>
      </w:r>
      <w:r w:rsidR="00012255" w:rsidRPr="00CC48F6">
        <w:t xml:space="preserve"> i</w:t>
      </w:r>
      <w:r w:rsidR="00012255">
        <w:t> </w:t>
      </w:r>
      <w:r w:rsidRPr="00CC48F6">
        <w:t>żołnierzom pełniącym służbę kandydacką,</w:t>
      </w:r>
      <w:r w:rsidR="00012255" w:rsidRPr="00CC48F6">
        <w:t xml:space="preserve"> z</w:t>
      </w:r>
      <w:r w:rsidR="00012255">
        <w:t> </w:t>
      </w:r>
      <w:r w:rsidRPr="00CC48F6">
        <w:t>uwzględnieniem</w:t>
      </w:r>
      <w:r w:rsidR="00012255" w:rsidRPr="00CC48F6">
        <w:t xml:space="preserve"> w</w:t>
      </w:r>
      <w:r w:rsidR="00012255">
        <w:t> </w:t>
      </w:r>
      <w:r w:rsidRPr="00CC48F6">
        <w:t>szczególności postępowania przy nadawaniu oraz unieważnianiu przydziałów mobilizacyjnych.</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139.</w:t>
      </w:r>
      <w:r w:rsidR="00012255">
        <w:t> </w:t>
      </w:r>
      <w:r w:rsidRPr="009E4756">
        <w:t>Żołnierze zawodowi</w:t>
      </w:r>
      <w:r w:rsidR="00012255" w:rsidRPr="009E4756">
        <w:t xml:space="preserve"> i</w:t>
      </w:r>
      <w:r w:rsidR="00012255">
        <w:t> </w:t>
      </w:r>
      <w:r w:rsidRPr="009E4756">
        <w:t>żołnierze pełniący służbę kandydacką, którzy</w:t>
      </w:r>
      <w:r w:rsidR="00012255" w:rsidRPr="009E4756">
        <w:t xml:space="preserve"> w</w:t>
      </w:r>
      <w:r w:rsidR="00012255">
        <w:t> </w:t>
      </w:r>
      <w:r w:rsidRPr="009E4756">
        <w:t>razie ogłoszenia mob</w:t>
      </w:r>
      <w:r w:rsidRPr="00CC48F6">
        <w:t>i</w:t>
      </w:r>
      <w:r w:rsidRPr="009E4756">
        <w:t>lizacji, ogł</w:t>
      </w:r>
      <w:r w:rsidRPr="009E4756">
        <w:t>o</w:t>
      </w:r>
      <w:r w:rsidRPr="009E4756">
        <w:t>szenia stanu wojennego</w:t>
      </w:r>
      <w:r w:rsidR="00012255" w:rsidRPr="009E4756">
        <w:t xml:space="preserve"> i</w:t>
      </w:r>
      <w:r w:rsidR="00012255">
        <w:t> </w:t>
      </w:r>
      <w:r w:rsidR="00012255" w:rsidRPr="009E4756">
        <w:t>w</w:t>
      </w:r>
      <w:r w:rsidR="00012255">
        <w:t> </w:t>
      </w:r>
      <w:r w:rsidRPr="009E4756">
        <w:t>czasie wojny pełnią odpowiednio zawodową służbę wojskową albo służbę kandydacką, stają się</w:t>
      </w:r>
      <w:r w:rsidR="00012255" w:rsidRPr="009E4756">
        <w:t xml:space="preserve"> z</w:t>
      </w:r>
      <w:r w:rsidR="00012255">
        <w:t> </w:t>
      </w:r>
      <w:r w:rsidRPr="009E4756">
        <w:t>mocy prawa żołnierzami pełniącymi czynną służbę wojskową</w:t>
      </w:r>
      <w:r w:rsidR="00012255" w:rsidRPr="009E4756">
        <w:t xml:space="preserve"> w</w:t>
      </w:r>
      <w:r w:rsidR="00012255">
        <w:t> </w:t>
      </w:r>
      <w:r w:rsidRPr="009E4756">
        <w:t>czasie wojny.</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140.</w:t>
      </w:r>
      <w:r w:rsidR="00012255">
        <w:t> </w:t>
      </w:r>
      <w:r w:rsidRPr="00CC48F6">
        <w:t>1. Żołnierze zawodowi</w:t>
      </w:r>
      <w:r w:rsidR="00012255" w:rsidRPr="00CC48F6">
        <w:t xml:space="preserve"> i</w:t>
      </w:r>
      <w:r w:rsidR="00012255">
        <w:t> </w:t>
      </w:r>
      <w:r w:rsidRPr="00CC48F6">
        <w:t>żołnierze pełniący służbę kandydacką, którym nadano przydziały mobilizacyjne,</w:t>
      </w:r>
      <w:r w:rsidR="00012255" w:rsidRPr="00CC48F6">
        <w:t xml:space="preserve"> w</w:t>
      </w:r>
      <w:r w:rsidR="00012255">
        <w:t> </w:t>
      </w:r>
      <w:r w:rsidRPr="00CC48F6">
        <w:t>razie ogłoszenia mobilizacji, ogłoszenia stanu wojennego</w:t>
      </w:r>
      <w:r w:rsidR="00012255" w:rsidRPr="00CC48F6">
        <w:t xml:space="preserve"> i</w:t>
      </w:r>
      <w:r w:rsidR="00012255">
        <w:t> </w:t>
      </w:r>
      <w:r w:rsidR="00012255" w:rsidRPr="00CC48F6">
        <w:t>w</w:t>
      </w:r>
      <w:r w:rsidR="00012255">
        <w:t> </w:t>
      </w:r>
      <w:r w:rsidRPr="00CC48F6">
        <w:t>czasie wojny stawiają się niezwłocznie do pełnienia czy</w:t>
      </w:r>
      <w:r w:rsidRPr="00CC48F6">
        <w:t>n</w:t>
      </w:r>
      <w:r w:rsidRPr="00CC48F6">
        <w:t>nej służby wojskowej</w:t>
      </w:r>
      <w:r w:rsidR="00012255" w:rsidRPr="00CC48F6">
        <w:t xml:space="preserve"> w</w:t>
      </w:r>
      <w:r w:rsidR="00012255">
        <w:t> </w:t>
      </w:r>
      <w:r w:rsidRPr="00CC48F6">
        <w:t>jednostkach wojskowych, do których nadano im przydziały mobilizacyjne.</w:t>
      </w:r>
    </w:p>
    <w:p w:rsidR="00CC48F6" w:rsidRPr="00CC48F6" w:rsidRDefault="00CC48F6" w:rsidP="00012255">
      <w:pPr>
        <w:pStyle w:val="USTustnpkodeksu"/>
      </w:pPr>
      <w:r w:rsidRPr="00CC48F6">
        <w:t>2.</w:t>
      </w:r>
      <w:r w:rsidR="00012255">
        <w:t> </w:t>
      </w:r>
      <w:r w:rsidRPr="00CC48F6">
        <w:t>Dowódca jednostki wojskowej,</w:t>
      </w:r>
      <w:r w:rsidR="00012255" w:rsidRPr="00CC48F6">
        <w:t xml:space="preserve"> w</w:t>
      </w:r>
      <w:r w:rsidR="00012255">
        <w:t> </w:t>
      </w:r>
      <w:r w:rsidRPr="00CC48F6">
        <w:t>której żołnierz zawodowy lub żołnierz pełniący służbę kandydacką pełni służbę</w:t>
      </w:r>
      <w:r w:rsidR="00012255" w:rsidRPr="00CC48F6">
        <w:t xml:space="preserve"> w</w:t>
      </w:r>
      <w:r w:rsidR="00012255">
        <w:t> </w:t>
      </w:r>
      <w:r w:rsidRPr="00CC48F6">
        <w:t>czasie pokoju, niezwłocznie kieruje żołnierza,</w:t>
      </w:r>
      <w:r w:rsidR="00012255" w:rsidRPr="00CC48F6">
        <w:t xml:space="preserve"> o</w:t>
      </w:r>
      <w:r w:rsidR="00012255">
        <w:t> </w:t>
      </w:r>
      <w:r w:rsidRPr="00CC48F6">
        <w:t>którym mowa</w:t>
      </w:r>
      <w:r w:rsidR="00012255" w:rsidRPr="00CC48F6">
        <w:t xml:space="preserve"> w</w:t>
      </w:r>
      <w:r w:rsidR="00012255">
        <w:t> ust. </w:t>
      </w:r>
      <w:r w:rsidRPr="00CC48F6">
        <w:t>1, zgodnie</w:t>
      </w:r>
      <w:r w:rsidR="00012255" w:rsidRPr="00CC48F6">
        <w:t xml:space="preserve"> z</w:t>
      </w:r>
      <w:r w:rsidR="00012255">
        <w:t> </w:t>
      </w:r>
      <w:r w:rsidRPr="00CC48F6">
        <w:t>posiadanym przez niego przydziałem mobilizacyjnym,</w:t>
      </w:r>
      <w:r w:rsidR="00012255" w:rsidRPr="00CC48F6">
        <w:t xml:space="preserve"> a</w:t>
      </w:r>
      <w:r w:rsidR="00012255">
        <w:t> </w:t>
      </w:r>
      <w:r w:rsidRPr="00CC48F6">
        <w:t>ubycie żołnierza stwierdza</w:t>
      </w:r>
      <w:r w:rsidR="00012255" w:rsidRPr="00CC48F6">
        <w:t xml:space="preserve"> w</w:t>
      </w:r>
      <w:r w:rsidR="00012255">
        <w:t> </w:t>
      </w:r>
      <w:r w:rsidRPr="00CC48F6">
        <w:t>rozkazie dziennym.</w:t>
      </w:r>
    </w:p>
    <w:p w:rsidR="00CC48F6" w:rsidRPr="00CC48F6" w:rsidRDefault="00CC48F6" w:rsidP="00012255">
      <w:pPr>
        <w:pStyle w:val="USTustnpkodeksu"/>
      </w:pPr>
      <w:r w:rsidRPr="00CC48F6">
        <w:t>3.</w:t>
      </w:r>
      <w:r w:rsidR="00012255">
        <w:t> </w:t>
      </w:r>
      <w:r w:rsidRPr="00CC48F6">
        <w:t>Objęcie przez żołnierza zawodowego lub żołnierza pełniącego służbę kandydacką stanowiska służbowego okreś</w:t>
      </w:r>
      <w:r w:rsidR="00CF5A34">
        <w:softHyphen/>
      </w:r>
      <w:r w:rsidRPr="00CC48F6">
        <w:t>lonego</w:t>
      </w:r>
      <w:r w:rsidR="00012255" w:rsidRPr="00CC48F6">
        <w:t xml:space="preserve"> w</w:t>
      </w:r>
      <w:r w:rsidR="00012255">
        <w:t> </w:t>
      </w:r>
      <w:r w:rsidRPr="00CC48F6">
        <w:t>nadanym przydziale mobilizacyjnym stwierdza</w:t>
      </w:r>
      <w:r w:rsidR="00012255" w:rsidRPr="00CC48F6">
        <w:t xml:space="preserve"> w</w:t>
      </w:r>
      <w:r w:rsidR="00012255">
        <w:t> </w:t>
      </w:r>
      <w:r w:rsidRPr="00CC48F6">
        <w:t>rozkazie dziennym dowódca jednostki wojskowej,</w:t>
      </w:r>
      <w:r w:rsidR="00012255" w:rsidRPr="00CC48F6">
        <w:t xml:space="preserve"> w</w:t>
      </w:r>
      <w:r w:rsidR="00012255">
        <w:t> </w:t>
      </w:r>
      <w:r w:rsidRPr="00CC48F6">
        <w:t>której żołnierz objął stanowisko służbowe. Stwierdzenie to jest równoznaczne ze zwolnieniem</w:t>
      </w:r>
      <w:r w:rsidR="00012255" w:rsidRPr="00CC48F6">
        <w:t xml:space="preserve"> z</w:t>
      </w:r>
      <w:r w:rsidR="00012255">
        <w:t> </w:t>
      </w:r>
      <w:r w:rsidRPr="00CC48F6">
        <w:t>dotychczas zajmowanego st</w:t>
      </w:r>
      <w:r w:rsidRPr="00CC48F6">
        <w:t>a</w:t>
      </w:r>
      <w:r w:rsidRPr="00CC48F6">
        <w:t>nowiska służbowego.</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141.</w:t>
      </w:r>
      <w:r w:rsidR="00012255">
        <w:rPr>
          <w:rStyle w:val="IGindeksgrny"/>
        </w:rPr>
        <w:t> </w:t>
      </w:r>
      <w:r w:rsidRPr="009E4756">
        <w:t>Do żołnierzy zawodowych</w:t>
      </w:r>
      <w:r w:rsidR="00012255" w:rsidRPr="009E4756">
        <w:t xml:space="preserve"> i</w:t>
      </w:r>
      <w:r w:rsidR="00012255">
        <w:t> </w:t>
      </w:r>
      <w:r w:rsidRPr="009E4756">
        <w:t>żołnierzy pełniących służbę kandydacką</w:t>
      </w:r>
      <w:r w:rsidR="00012255" w:rsidRPr="009E4756">
        <w:t xml:space="preserve"> w</w:t>
      </w:r>
      <w:r w:rsidR="00012255">
        <w:t> </w:t>
      </w:r>
      <w:r w:rsidRPr="009E4756">
        <w:t>razie ogłoszenia m</w:t>
      </w:r>
      <w:r w:rsidRPr="00CC48F6">
        <w:t>o</w:t>
      </w:r>
      <w:r w:rsidRPr="009E4756">
        <w:t>bilizacji, ogł</w:t>
      </w:r>
      <w:r w:rsidRPr="009E4756">
        <w:t>o</w:t>
      </w:r>
      <w:r w:rsidRPr="009E4756">
        <w:t>szenia stanu wojennego</w:t>
      </w:r>
      <w:r w:rsidR="00012255" w:rsidRPr="009E4756">
        <w:t xml:space="preserve"> i</w:t>
      </w:r>
      <w:r w:rsidR="00012255">
        <w:t> </w:t>
      </w:r>
      <w:r w:rsidR="00012255" w:rsidRPr="009E4756">
        <w:t>w</w:t>
      </w:r>
      <w:r w:rsidR="00012255">
        <w:t> </w:t>
      </w:r>
      <w:r w:rsidRPr="009E4756">
        <w:t>czasie wojny stosuje się przepisy ustawy,</w:t>
      </w:r>
      <w:r w:rsidR="00012255" w:rsidRPr="009E4756">
        <w:t xml:space="preserve"> z</w:t>
      </w:r>
      <w:r w:rsidR="00012255">
        <w:t> </w:t>
      </w:r>
      <w:r w:rsidRPr="009E4756">
        <w:t>wył</w:t>
      </w:r>
      <w:r w:rsidRPr="00CC48F6">
        <w:t>ą</w:t>
      </w:r>
      <w:r w:rsidRPr="009E4756">
        <w:t>czeniem</w:t>
      </w:r>
      <w:r w:rsidR="00012255">
        <w:t xml:space="preserve"> art. </w:t>
      </w:r>
      <w:r w:rsidRPr="009E4756">
        <w:t>8–18,</w:t>
      </w:r>
      <w:r w:rsidR="00012255">
        <w:t xml:space="preserve"> art. </w:t>
      </w:r>
      <w:r w:rsidRPr="009E4756">
        <w:t>26,</w:t>
      </w:r>
      <w:r w:rsidR="00012255">
        <w:t xml:space="preserve"> art. </w:t>
      </w:r>
      <w:r w:rsidRPr="009E4756">
        <w:t>28,</w:t>
      </w:r>
      <w:r w:rsidR="00012255">
        <w:t xml:space="preserve"> art. </w:t>
      </w:r>
      <w:r w:rsidRPr="009E4756">
        <w:t>29,</w:t>
      </w:r>
      <w:r w:rsidR="00012255">
        <w:t xml:space="preserve"> art. </w:t>
      </w:r>
      <w:r w:rsidRPr="009E4756">
        <w:t>32,</w:t>
      </w:r>
      <w:r w:rsidR="00012255">
        <w:t xml:space="preserve"> art. </w:t>
      </w:r>
      <w:r w:rsidRPr="009E4756">
        <w:t>3</w:t>
      </w:r>
      <w:r w:rsidR="00012255" w:rsidRPr="009E4756">
        <w:t>4</w:t>
      </w:r>
      <w:r w:rsidR="00012255">
        <w:t xml:space="preserve"> ust. </w:t>
      </w:r>
      <w:r w:rsidRPr="009E4756">
        <w:t>1,</w:t>
      </w:r>
      <w:r w:rsidR="00012255">
        <w:t xml:space="preserve"> art. </w:t>
      </w:r>
      <w:r w:rsidRPr="009E4756">
        <w:t>35–47,</w:t>
      </w:r>
      <w:r w:rsidR="00012255">
        <w:t xml:space="preserve"> art. </w:t>
      </w:r>
      <w:r w:rsidRPr="009E4756">
        <w:t>50a,</w:t>
      </w:r>
      <w:r w:rsidR="00012255">
        <w:t xml:space="preserve"> art. </w:t>
      </w:r>
      <w:r w:rsidRPr="009E4756">
        <w:t>54,</w:t>
      </w:r>
      <w:r w:rsidR="00012255">
        <w:t xml:space="preserve"> art. </w:t>
      </w:r>
      <w:r w:rsidRPr="009E4756">
        <w:t>56,</w:t>
      </w:r>
      <w:r w:rsidR="00012255">
        <w:t xml:space="preserve"> art. </w:t>
      </w:r>
      <w:r w:rsidRPr="009E4756">
        <w:t>58,</w:t>
      </w:r>
      <w:r w:rsidR="00012255">
        <w:t xml:space="preserve"> art. </w:t>
      </w:r>
      <w:r w:rsidRPr="009E4756">
        <w:t>60–65,</w:t>
      </w:r>
      <w:r w:rsidR="00012255">
        <w:t xml:space="preserve"> art. </w:t>
      </w:r>
      <w:r w:rsidRPr="009E4756">
        <w:t>67–74,</w:t>
      </w:r>
      <w:r w:rsidR="00012255">
        <w:t xml:space="preserve"> art. </w:t>
      </w:r>
      <w:r w:rsidRPr="009E4756">
        <w:t>76,</w:t>
      </w:r>
      <w:r w:rsidR="00012255">
        <w:t xml:space="preserve"> art. </w:t>
      </w:r>
      <w:r w:rsidRPr="009E4756">
        <w:t>7</w:t>
      </w:r>
      <w:r w:rsidR="00012255" w:rsidRPr="009E4756">
        <w:t>8</w:t>
      </w:r>
      <w:r w:rsidR="00012255">
        <w:t xml:space="preserve"> ust. </w:t>
      </w:r>
      <w:r w:rsidR="00012255" w:rsidRPr="009E4756">
        <w:t>4</w:t>
      </w:r>
      <w:r w:rsidR="00012255">
        <w:t xml:space="preserve"> i </w:t>
      </w:r>
      <w:r w:rsidRPr="009E4756">
        <w:t>5,</w:t>
      </w:r>
      <w:r w:rsidR="00012255">
        <w:t xml:space="preserve"> art. </w:t>
      </w:r>
      <w:r w:rsidRPr="009E4756">
        <w:t>79,</w:t>
      </w:r>
      <w:r w:rsidR="00012255">
        <w:t xml:space="preserve"> art. </w:t>
      </w:r>
      <w:r w:rsidRPr="009E4756">
        <w:t>80,</w:t>
      </w:r>
      <w:r w:rsidR="00012255">
        <w:t xml:space="preserve"> art. </w:t>
      </w:r>
      <w:r w:rsidRPr="009E4756">
        <w:t>8</w:t>
      </w:r>
      <w:r w:rsidR="00012255" w:rsidRPr="009E4756">
        <w:t>1</w:t>
      </w:r>
      <w:r w:rsidR="00012255">
        <w:t xml:space="preserve"> ust. </w:t>
      </w:r>
      <w:r w:rsidRPr="009E4756">
        <w:t xml:space="preserve">2, </w:t>
      </w:r>
      <w:r w:rsidR="00012255" w:rsidRPr="009E4756">
        <w:t>4</w:t>
      </w:r>
      <w:r w:rsidR="00012255">
        <w:t xml:space="preserve"> i </w:t>
      </w:r>
      <w:r w:rsidRPr="009E4756">
        <w:t>5,</w:t>
      </w:r>
      <w:r w:rsidR="00012255">
        <w:t xml:space="preserve"> art. </w:t>
      </w:r>
      <w:r w:rsidRPr="009E4756">
        <w:t>82–90,</w:t>
      </w:r>
      <w:r w:rsidR="00012255">
        <w:t xml:space="preserve"> art. </w:t>
      </w:r>
      <w:r w:rsidRPr="009E4756">
        <w:t>94–101,</w:t>
      </w:r>
      <w:r w:rsidR="00012255">
        <w:t xml:space="preserve"> art. </w:t>
      </w:r>
      <w:r w:rsidRPr="009E4756">
        <w:t>104,</w:t>
      </w:r>
      <w:r w:rsidR="00012255">
        <w:t xml:space="preserve"> art. </w:t>
      </w:r>
      <w:r w:rsidRPr="009E4756">
        <w:t>111–123,</w:t>
      </w:r>
      <w:r w:rsidR="00012255">
        <w:t xml:space="preserve"> art. </w:t>
      </w:r>
      <w:r w:rsidRPr="009E4756">
        <w:t>13</w:t>
      </w:r>
      <w:r w:rsidR="00012255" w:rsidRPr="009E4756">
        <w:t>0</w:t>
      </w:r>
      <w:r w:rsidR="00012255">
        <w:t xml:space="preserve"> i art. </w:t>
      </w:r>
      <w:r w:rsidRPr="009E4756">
        <w:t>133–137.</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142.</w:t>
      </w:r>
      <w:r w:rsidR="00012255">
        <w:t> </w:t>
      </w:r>
      <w:r w:rsidRPr="00CC48F6">
        <w:t>1. Żołnierze zawodowi pełniący zawodową służbę wojskową</w:t>
      </w:r>
      <w:r w:rsidR="00012255" w:rsidRPr="00CC48F6">
        <w:t xml:space="preserve"> w</w:t>
      </w:r>
      <w:r w:rsidR="00012255">
        <w:t> </w:t>
      </w:r>
      <w:r w:rsidRPr="00CC48F6">
        <w:t>czasie pokoju na stanowiskach służbowych</w:t>
      </w:r>
      <w:r w:rsidR="00012255" w:rsidRPr="00CC48F6">
        <w:t xml:space="preserve"> w</w:t>
      </w:r>
      <w:r w:rsidR="00012255">
        <w:t> </w:t>
      </w:r>
      <w:r w:rsidRPr="00CC48F6">
        <w:t>instytucjach cywilnych pełnią</w:t>
      </w:r>
      <w:r w:rsidR="00012255" w:rsidRPr="00CC48F6">
        <w:t xml:space="preserve"> w</w:t>
      </w:r>
      <w:r w:rsidR="00012255">
        <w:t> </w:t>
      </w:r>
      <w:r w:rsidRPr="00CC48F6">
        <w:t>razie ogłoszenia mobilizacji, ogłoszenia stanu wojennego</w:t>
      </w:r>
      <w:r w:rsidR="00012255" w:rsidRPr="00CC48F6">
        <w:t xml:space="preserve"> i</w:t>
      </w:r>
      <w:r w:rsidR="00012255">
        <w:t> </w:t>
      </w:r>
      <w:r w:rsidR="00012255" w:rsidRPr="00CC48F6">
        <w:t>w</w:t>
      </w:r>
      <w:r w:rsidR="00012255">
        <w:t> </w:t>
      </w:r>
      <w:r w:rsidRPr="00CC48F6">
        <w:t>czasie wojny nadal tę służbę na tych stanowiskach, jeżeli stanowiska te występują</w:t>
      </w:r>
      <w:r w:rsidR="00012255" w:rsidRPr="00CC48F6">
        <w:t xml:space="preserve"> w</w:t>
      </w:r>
      <w:r w:rsidR="00012255">
        <w:t> </w:t>
      </w:r>
      <w:r w:rsidRPr="00CC48F6">
        <w:t>strukturze organizacyjnej tych jednostek na czas wojny.</w:t>
      </w:r>
    </w:p>
    <w:p w:rsidR="00CC48F6" w:rsidRPr="00CC48F6" w:rsidRDefault="00CC48F6" w:rsidP="00012255">
      <w:pPr>
        <w:pStyle w:val="USTustnpkodeksu"/>
      </w:pPr>
      <w:r w:rsidRPr="00CC48F6">
        <w:t>2.</w:t>
      </w:r>
      <w:r w:rsidR="00012255">
        <w:t> </w:t>
      </w:r>
      <w:r w:rsidRPr="00CC48F6">
        <w:t>Żołnierzy zawodowych pełniących zawodową służbę wojskową</w:t>
      </w:r>
      <w:r w:rsidR="00012255" w:rsidRPr="00CC48F6">
        <w:t xml:space="preserve"> w</w:t>
      </w:r>
      <w:r w:rsidR="00012255">
        <w:t> </w:t>
      </w:r>
      <w:r w:rsidRPr="00CC48F6">
        <w:t>czasie pokoju</w:t>
      </w:r>
      <w:r w:rsidR="00012255" w:rsidRPr="00CC48F6">
        <w:t xml:space="preserve"> w</w:t>
      </w:r>
      <w:r w:rsidR="00012255">
        <w:t> </w:t>
      </w:r>
      <w:r w:rsidRPr="00CC48F6">
        <w:t>instytucjach cywilnych na st</w:t>
      </w:r>
      <w:r w:rsidRPr="00CC48F6">
        <w:t>a</w:t>
      </w:r>
      <w:r w:rsidRPr="00CC48F6">
        <w:t>nowiskach służbowych niewystępujących</w:t>
      </w:r>
      <w:r w:rsidR="00012255" w:rsidRPr="00CC48F6">
        <w:t xml:space="preserve"> w</w:t>
      </w:r>
      <w:r w:rsidR="00012255">
        <w:t> </w:t>
      </w:r>
      <w:r w:rsidRPr="00CC48F6">
        <w:t>strukturze organizacyjnej na czas wojny</w:t>
      </w:r>
      <w:r w:rsidR="00012255" w:rsidRPr="00CC48F6">
        <w:t xml:space="preserve"> w</w:t>
      </w:r>
      <w:r w:rsidR="00012255">
        <w:t> </w:t>
      </w:r>
      <w:r w:rsidRPr="00CC48F6">
        <w:t>razie ogłoszenia mobilizacji, ogł</w:t>
      </w:r>
      <w:r w:rsidRPr="00CC48F6">
        <w:t>o</w:t>
      </w:r>
      <w:r w:rsidRPr="00CC48F6">
        <w:t>szenia stanu wojennego</w:t>
      </w:r>
      <w:r w:rsidR="00012255" w:rsidRPr="00CC48F6">
        <w:t xml:space="preserve"> i</w:t>
      </w:r>
      <w:r w:rsidR="00012255">
        <w:t> </w:t>
      </w:r>
      <w:r w:rsidR="00012255" w:rsidRPr="00CC48F6">
        <w:t>w</w:t>
      </w:r>
      <w:r w:rsidR="00012255">
        <w:t> </w:t>
      </w:r>
      <w:r w:rsidRPr="00CC48F6">
        <w:t>czasie wojny kierownik instytucji cywilnej niezwłocznie kieruje do dyrektora departamentu Ministerstwa Obrony Narodowej właściwego do spraw kadr</w:t>
      </w:r>
      <w:r w:rsidR="00012255" w:rsidRPr="00CC48F6">
        <w:t xml:space="preserve"> w</w:t>
      </w:r>
      <w:r w:rsidR="00012255">
        <w:t> </w:t>
      </w:r>
      <w:r w:rsidRPr="00CC48F6">
        <w:t>celu wyznaczenia do pełnienia służby</w:t>
      </w:r>
      <w:r w:rsidR="00012255" w:rsidRPr="00CC48F6">
        <w:t xml:space="preserve"> w</w:t>
      </w:r>
      <w:r w:rsidR="00012255">
        <w:t> </w:t>
      </w:r>
      <w:r w:rsidRPr="00CC48F6">
        <w:t>określonej jedn</w:t>
      </w:r>
      <w:r w:rsidRPr="00CC48F6">
        <w:t>o</w:t>
      </w:r>
      <w:r w:rsidRPr="00CC48F6">
        <w:t>stce wojskowej.</w:t>
      </w:r>
    </w:p>
    <w:p w:rsidR="00CC48F6" w:rsidRPr="00CC48F6" w:rsidRDefault="00CC48F6" w:rsidP="00012255">
      <w:pPr>
        <w:pStyle w:val="USTustnpkodeksu"/>
      </w:pPr>
      <w:r w:rsidRPr="00CC48F6">
        <w:t>3.</w:t>
      </w:r>
      <w:r w:rsidR="00012255">
        <w:t> </w:t>
      </w:r>
      <w:r w:rsidRPr="00CC48F6">
        <w:t>Żołnierze zawodowi</w:t>
      </w:r>
      <w:r w:rsidR="00012255" w:rsidRPr="00CC48F6">
        <w:t xml:space="preserve"> w</w:t>
      </w:r>
      <w:r w:rsidR="00012255">
        <w:t> </w:t>
      </w:r>
      <w:r w:rsidRPr="00CC48F6">
        <w:t>razie ogłoszenia mobilizacji, ogłoszenia stanu wojennego</w:t>
      </w:r>
      <w:r w:rsidR="00012255" w:rsidRPr="00CC48F6">
        <w:t xml:space="preserve"> i</w:t>
      </w:r>
      <w:r w:rsidR="00012255">
        <w:t> </w:t>
      </w:r>
      <w:r w:rsidR="00012255" w:rsidRPr="00CC48F6">
        <w:t>w</w:t>
      </w:r>
      <w:r w:rsidR="00012255">
        <w:t> </w:t>
      </w:r>
      <w:r w:rsidRPr="00CC48F6">
        <w:t>czasie wojny mogą być ki</w:t>
      </w:r>
      <w:r w:rsidRPr="00CC48F6">
        <w:t>e</w:t>
      </w:r>
      <w:r w:rsidRPr="00CC48F6">
        <w:t>rowani do pełnienia zawodowej służby wojskowej na odpowiednich stanowiskach służbowych poza Siłami Zbrojnymi.</w:t>
      </w:r>
    </w:p>
    <w:p w:rsidR="00CC48F6" w:rsidRPr="00CC48F6" w:rsidRDefault="00CC48F6" w:rsidP="00012255">
      <w:pPr>
        <w:pStyle w:val="USTustnpkodeksu"/>
      </w:pPr>
      <w:r w:rsidRPr="00CC48F6">
        <w:t>4.</w:t>
      </w:r>
      <w:r w:rsidRPr="00012255">
        <w:rPr>
          <w:rStyle w:val="IGindeksgrny"/>
        </w:rPr>
        <w:footnoteReference w:id="179"/>
      </w:r>
      <w:r w:rsidRPr="00012255">
        <w:rPr>
          <w:rStyle w:val="IGindeksgrny"/>
        </w:rPr>
        <w:t>)</w:t>
      </w:r>
      <w:r w:rsidR="00012255">
        <w:t> </w:t>
      </w:r>
      <w:r w:rsidRPr="00CC48F6">
        <w:t>Minister Obrony Narodowej określi,</w:t>
      </w:r>
      <w:r w:rsidR="00012255" w:rsidRPr="00CC48F6">
        <w:t xml:space="preserve"> w</w:t>
      </w:r>
      <w:r w:rsidR="00012255">
        <w:t> </w:t>
      </w:r>
      <w:r w:rsidRPr="00CC48F6">
        <w:t>drodze rozporządzenia, warunki</w:t>
      </w:r>
      <w:r w:rsidR="00012255" w:rsidRPr="00CC48F6">
        <w:t xml:space="preserve"> i</w:t>
      </w:r>
      <w:r w:rsidR="00012255">
        <w:t> </w:t>
      </w:r>
      <w:r w:rsidRPr="00CC48F6">
        <w:t>tryb wyznaczania żołnierzy zawod</w:t>
      </w:r>
      <w:r w:rsidRPr="00CC48F6">
        <w:t>o</w:t>
      </w:r>
      <w:r w:rsidRPr="00CC48F6">
        <w:t>wych do służby poza Siłami Zbrojnymi</w:t>
      </w:r>
      <w:r w:rsidR="00012255" w:rsidRPr="00CC48F6">
        <w:t xml:space="preserve"> w</w:t>
      </w:r>
      <w:r w:rsidR="00012255">
        <w:t> </w:t>
      </w:r>
      <w:r w:rsidRPr="00CC48F6">
        <w:t>razie ogłoszenia mobilizacji, ogłoszenia stanu wojennego</w:t>
      </w:r>
      <w:r w:rsidR="00012255" w:rsidRPr="00CC48F6">
        <w:t xml:space="preserve"> i</w:t>
      </w:r>
      <w:r w:rsidR="00012255">
        <w:t> </w:t>
      </w:r>
      <w:r w:rsidR="00012255" w:rsidRPr="00CC48F6">
        <w:t>w</w:t>
      </w:r>
      <w:r w:rsidR="00012255">
        <w:t> </w:t>
      </w:r>
      <w:r w:rsidRPr="00CC48F6">
        <w:t>czasie wojny, jednostki organizacyjne</w:t>
      </w:r>
      <w:r w:rsidR="00012255" w:rsidRPr="00CC48F6">
        <w:t xml:space="preserve"> i</w:t>
      </w:r>
      <w:r w:rsidR="00012255">
        <w:t> </w:t>
      </w:r>
      <w:r w:rsidRPr="00CC48F6">
        <w:t>stanowiska służbowe poza Siłami Zbrojnymi,</w:t>
      </w:r>
      <w:r w:rsidR="00012255" w:rsidRPr="00CC48F6">
        <w:t xml:space="preserve"> w</w:t>
      </w:r>
      <w:r w:rsidR="00012255">
        <w:t> </w:t>
      </w:r>
      <w:r w:rsidRPr="00CC48F6">
        <w:t>których żołnierze mogą pełnić zawodową służbę wojskową, oraz uprawnienia żołnierzy pełniących służbę</w:t>
      </w:r>
      <w:r w:rsidR="00012255" w:rsidRPr="00CC48F6">
        <w:t xml:space="preserve"> w</w:t>
      </w:r>
      <w:r w:rsidR="00012255">
        <w:t> </w:t>
      </w:r>
      <w:r w:rsidRPr="00CC48F6">
        <w:t>tych jednostkach, uwzględniając zadania wykonywane przez te jednostki</w:t>
      </w:r>
      <w:r w:rsidR="00012255" w:rsidRPr="00CC48F6">
        <w:t xml:space="preserve"> w</w:t>
      </w:r>
      <w:r w:rsidR="00012255">
        <w:t> </w:t>
      </w:r>
      <w:r w:rsidRPr="00CC48F6">
        <w:t>razie ogłoszenia mobilizacji, stanu wojennego</w:t>
      </w:r>
      <w:r w:rsidR="00012255" w:rsidRPr="00CC48F6">
        <w:t xml:space="preserve"> i</w:t>
      </w:r>
      <w:r w:rsidR="00012255">
        <w:t> </w:t>
      </w:r>
      <w:r w:rsidRPr="00CC48F6">
        <w:t>czasu wojny,</w:t>
      </w:r>
      <w:r w:rsidR="00012255" w:rsidRPr="00CC48F6">
        <w:t xml:space="preserve"> a</w:t>
      </w:r>
      <w:r w:rsidR="00012255">
        <w:t> </w:t>
      </w:r>
      <w:r w:rsidRPr="00CC48F6">
        <w:t>także zakres ich współdziałania</w:t>
      </w:r>
      <w:r w:rsidR="00012255" w:rsidRPr="00CC48F6">
        <w:t xml:space="preserve"> z</w:t>
      </w:r>
      <w:r w:rsidR="00012255">
        <w:t> </w:t>
      </w:r>
      <w:r w:rsidRPr="00CC48F6">
        <w:t>Siłami Zbrojnymi.</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143.</w:t>
      </w:r>
      <w:r w:rsidR="00012255">
        <w:t> </w:t>
      </w:r>
      <w:r w:rsidRPr="00CC48F6">
        <w:t>1. Żołnierza zawodowego</w:t>
      </w:r>
      <w:r w:rsidR="00012255" w:rsidRPr="00CC48F6">
        <w:t xml:space="preserve"> i</w:t>
      </w:r>
      <w:r w:rsidR="00012255">
        <w:t> </w:t>
      </w:r>
      <w:r w:rsidRPr="00CC48F6">
        <w:t>żołnierza pełniącego służbę kandydacką wyznacza się</w:t>
      </w:r>
      <w:r w:rsidR="00012255" w:rsidRPr="00CC48F6">
        <w:t xml:space="preserve"> w</w:t>
      </w:r>
      <w:r w:rsidR="00012255">
        <w:t> </w:t>
      </w:r>
      <w:r w:rsidRPr="00CC48F6">
        <w:t>razie ogłoszenia mob</w:t>
      </w:r>
      <w:r w:rsidRPr="00CC48F6">
        <w:t>i</w:t>
      </w:r>
      <w:r w:rsidRPr="00CC48F6">
        <w:t>lizacji, ogłoszenia stanu wojennego</w:t>
      </w:r>
      <w:r w:rsidR="00012255" w:rsidRPr="00CC48F6">
        <w:t xml:space="preserve"> i</w:t>
      </w:r>
      <w:r w:rsidR="00012255">
        <w:t> </w:t>
      </w:r>
      <w:r w:rsidR="00012255" w:rsidRPr="00CC48F6">
        <w:t>w</w:t>
      </w:r>
      <w:r w:rsidR="00012255">
        <w:t> </w:t>
      </w:r>
      <w:r w:rsidRPr="00CC48F6">
        <w:t>czasie wojny na stanowisko służbowe stosownie do potrzeb Sił Zbrojnych,</w:t>
      </w:r>
      <w:r w:rsidR="00012255" w:rsidRPr="00CC48F6">
        <w:t xml:space="preserve"> w</w:t>
      </w:r>
      <w:r w:rsidR="00012255">
        <w:t> </w:t>
      </w:r>
      <w:r w:rsidRPr="00CC48F6">
        <w:t>zależności od kwalifikacji, predyspozycji</w:t>
      </w:r>
      <w:r w:rsidR="00012255" w:rsidRPr="00CC48F6">
        <w:t xml:space="preserve"> i</w:t>
      </w:r>
      <w:r w:rsidR="00012255">
        <w:t> </w:t>
      </w:r>
      <w:r w:rsidRPr="00CC48F6">
        <w:t>opinii służbowej.</w:t>
      </w:r>
    </w:p>
    <w:p w:rsidR="00CC48F6" w:rsidRPr="00CC48F6" w:rsidRDefault="00CC48F6" w:rsidP="00012255">
      <w:pPr>
        <w:pStyle w:val="USTustnpkodeksu"/>
        <w:keepNext/>
      </w:pPr>
      <w:r w:rsidRPr="00CC48F6">
        <w:t>2.</w:t>
      </w:r>
      <w:r w:rsidR="00012255">
        <w:t> </w:t>
      </w:r>
      <w:r w:rsidRPr="00CC48F6">
        <w:t>Organami właściwymi do wyznaczania żołnierzy zawodowych na stanowiska służbowe</w:t>
      </w:r>
      <w:r w:rsidR="00012255" w:rsidRPr="00CC48F6">
        <w:t xml:space="preserve"> w</w:t>
      </w:r>
      <w:r w:rsidR="00012255">
        <w:t> </w:t>
      </w:r>
      <w:r w:rsidRPr="00CC48F6">
        <w:t>razie ogłoszenia mobil</w:t>
      </w:r>
      <w:r w:rsidRPr="00CC48F6">
        <w:t>i</w:t>
      </w:r>
      <w:r w:rsidRPr="00CC48F6">
        <w:t>zacji, ogłoszenia stanu wojennego</w:t>
      </w:r>
      <w:r w:rsidR="00012255" w:rsidRPr="00CC48F6">
        <w:t xml:space="preserve"> i</w:t>
      </w:r>
      <w:r w:rsidR="00012255">
        <w:t> </w:t>
      </w:r>
      <w:r w:rsidR="00012255" w:rsidRPr="00CC48F6">
        <w:t>w</w:t>
      </w:r>
      <w:r w:rsidR="00012255">
        <w:t> </w:t>
      </w:r>
      <w:r w:rsidRPr="00CC48F6">
        <w:t>czasie wojny</w:t>
      </w:r>
      <w:r w:rsidR="00012255" w:rsidRPr="00CC48F6">
        <w:t xml:space="preserve"> i</w:t>
      </w:r>
      <w:r w:rsidR="00012255">
        <w:t> </w:t>
      </w:r>
      <w:r w:rsidRPr="00CC48F6">
        <w:t>zwalniania</w:t>
      </w:r>
      <w:r w:rsidR="00012255" w:rsidRPr="00CC48F6">
        <w:t xml:space="preserve"> z</w:t>
      </w:r>
      <w:r w:rsidR="00012255">
        <w:t> </w:t>
      </w:r>
      <w:r w:rsidRPr="00CC48F6">
        <w:t>tych stanowisk są:</w:t>
      </w:r>
    </w:p>
    <w:p w:rsidR="00CC48F6" w:rsidRPr="00CC48F6" w:rsidRDefault="00CC48F6" w:rsidP="00012255">
      <w:pPr>
        <w:pStyle w:val="PKTpunkt"/>
      </w:pPr>
      <w:r w:rsidRPr="00CC48F6">
        <w:t>1)</w:t>
      </w:r>
      <w:r w:rsidR="00012255">
        <w:tab/>
      </w:r>
      <w:r w:rsidRPr="00CC48F6">
        <w:t>Minister Obrony Narodowej – na wszystkie stanowiska służbowe do stopnia etatowego generała (admirała) włącznie oraz których wyznaczenie wynika</w:t>
      </w:r>
      <w:r w:rsidR="00012255" w:rsidRPr="00CC48F6">
        <w:t xml:space="preserve"> z</w:t>
      </w:r>
      <w:r w:rsidR="00012255">
        <w:t> </w:t>
      </w:r>
      <w:r w:rsidRPr="00CC48F6">
        <w:t>postanowień odrębnych ustaw,</w:t>
      </w:r>
      <w:r w:rsidR="00012255" w:rsidRPr="00CC48F6">
        <w:t xml:space="preserve"> z</w:t>
      </w:r>
      <w:r w:rsidR="00012255">
        <w:t> </w:t>
      </w:r>
      <w:r w:rsidRPr="00CC48F6">
        <w:t>wyjątkiem stanowisk służbowych, na które w</w:t>
      </w:r>
      <w:r w:rsidRPr="00CC48F6">
        <w:t>y</w:t>
      </w:r>
      <w:r w:rsidRPr="00CC48F6">
        <w:t>znacza</w:t>
      </w:r>
      <w:r w:rsidR="00012255" w:rsidRPr="00CC48F6">
        <w:t xml:space="preserve"> i</w:t>
      </w:r>
      <w:r w:rsidR="00012255">
        <w:t> </w:t>
      </w:r>
      <w:r w:rsidR="00012255" w:rsidRPr="00CC48F6">
        <w:t>z</w:t>
      </w:r>
      <w:r w:rsidR="00012255">
        <w:t> </w:t>
      </w:r>
      <w:r w:rsidRPr="00CC48F6">
        <w:t>których zwalnia Naczelny Dowódca Sił Zbrojnych;</w:t>
      </w:r>
    </w:p>
    <w:p w:rsidR="00CC48F6" w:rsidRPr="00CC48F6" w:rsidRDefault="00CC48F6" w:rsidP="00012255">
      <w:pPr>
        <w:pStyle w:val="PKTpunkt"/>
      </w:pPr>
      <w:r w:rsidRPr="00CC48F6">
        <w:t>2)</w:t>
      </w:r>
      <w:r w:rsidR="00012255">
        <w:tab/>
      </w:r>
      <w:r w:rsidRPr="00CC48F6">
        <w:t>Naczelny Dowódca Sił Zbrojnych – na wszystkie stanowiska służbowe do stopnia etatowego generała (admirała) włącznie</w:t>
      </w:r>
      <w:r w:rsidR="00012255" w:rsidRPr="00CC48F6">
        <w:t xml:space="preserve"> w</w:t>
      </w:r>
      <w:r w:rsidR="00012255">
        <w:t> </w:t>
      </w:r>
      <w:r w:rsidRPr="00CC48F6">
        <w:t>podległych mu jednostkach wojskowych,</w:t>
      </w:r>
      <w:r w:rsidR="00012255" w:rsidRPr="00CC48F6">
        <w:t xml:space="preserve"> z</w:t>
      </w:r>
      <w:r w:rsidR="00012255">
        <w:t> </w:t>
      </w:r>
      <w:r w:rsidRPr="00CC48F6">
        <w:t>zastrzeżeniem</w:t>
      </w:r>
      <w:r w:rsidR="00012255">
        <w:t xml:space="preserve"> pkt </w:t>
      </w:r>
      <w:r w:rsidRPr="00CC48F6">
        <w:t>3–7;</w:t>
      </w:r>
    </w:p>
    <w:p w:rsidR="00CC48F6" w:rsidRPr="00CC48F6" w:rsidRDefault="00CC48F6" w:rsidP="00012255">
      <w:pPr>
        <w:pStyle w:val="PKTpunkt"/>
      </w:pPr>
      <w:r w:rsidRPr="00CC48F6">
        <w:t>3)</w:t>
      </w:r>
      <w:r w:rsidRPr="00012255">
        <w:rPr>
          <w:rStyle w:val="IGindeksgrny"/>
        </w:rPr>
        <w:footnoteReference w:id="180"/>
      </w:r>
      <w:r w:rsidRPr="00012255">
        <w:rPr>
          <w:rStyle w:val="IGindeksgrny"/>
        </w:rPr>
        <w:t>)</w:t>
      </w:r>
      <w:r w:rsidR="00012255">
        <w:tab/>
      </w:r>
      <w:r w:rsidR="00CF5A34">
        <w:t xml:space="preserve"> </w:t>
      </w:r>
      <w:r w:rsidRPr="00CC48F6">
        <w:t>Szef Sztabu Generalnego Wojska Polskiego, Dowódca Generalny Rodzajów Sił Zbrojnych, Dowódca Operacyjny Rodzajów Sił Zbrojnych, Szef Inspektoratu Wsparcia Sił Zbrojnych, Szef Służby Kontrwywiadu Wojskowego, Szef Służby Wywiadu Wojskowego</w:t>
      </w:r>
      <w:r w:rsidR="00012255" w:rsidRPr="00CC48F6">
        <w:t xml:space="preserve"> i</w:t>
      </w:r>
      <w:r w:rsidR="00012255">
        <w:t> </w:t>
      </w:r>
      <w:r w:rsidRPr="00CC48F6">
        <w:t>Komendant Główny Żandarmerii Wojskowej – w odniesieniu do stanowisk służb</w:t>
      </w:r>
      <w:r w:rsidRPr="00CC48F6">
        <w:t>o</w:t>
      </w:r>
      <w:r w:rsidRPr="00CC48F6">
        <w:t>wych do stopnia etatowego pułkownika (komandora) włącznie</w:t>
      </w:r>
      <w:r w:rsidR="00012255" w:rsidRPr="00CC48F6">
        <w:t xml:space="preserve"> w</w:t>
      </w:r>
      <w:r w:rsidR="00012255">
        <w:t> </w:t>
      </w:r>
      <w:r w:rsidRPr="00CC48F6">
        <w:t>podległych jednostkach wojskowych,</w:t>
      </w:r>
      <w:r w:rsidR="00012255" w:rsidRPr="00CC48F6">
        <w:t xml:space="preserve"> z</w:t>
      </w:r>
      <w:r w:rsidR="00012255">
        <w:t> </w:t>
      </w:r>
      <w:r w:rsidRPr="00CC48F6">
        <w:t>zastrzeżeniem</w:t>
      </w:r>
      <w:r w:rsidR="00012255">
        <w:t xml:space="preserve"> pkt </w:t>
      </w:r>
      <w:r w:rsidRPr="00CC48F6">
        <w:t>4–7;</w:t>
      </w:r>
    </w:p>
    <w:p w:rsidR="00CC48F6" w:rsidRPr="00CC48F6" w:rsidRDefault="00CC48F6" w:rsidP="00012255">
      <w:pPr>
        <w:pStyle w:val="PKTpunkt"/>
      </w:pPr>
      <w:r w:rsidRPr="009E4756">
        <w:t>4)</w:t>
      </w:r>
      <w:bookmarkStart w:id="105" w:name="_Ref370804059"/>
      <w:r w:rsidRPr="00012255">
        <w:rPr>
          <w:rStyle w:val="IGindeksgrny"/>
        </w:rPr>
        <w:footnoteReference w:id="181"/>
      </w:r>
      <w:bookmarkEnd w:id="105"/>
      <w:r w:rsidRPr="00012255">
        <w:rPr>
          <w:rStyle w:val="IGindeksgrny"/>
        </w:rPr>
        <w:t>)</w:t>
      </w:r>
      <w:r w:rsidR="00012255">
        <w:tab/>
      </w:r>
      <w:r w:rsidR="00CF5A34">
        <w:t xml:space="preserve"> </w:t>
      </w:r>
      <w:r w:rsidRPr="009E4756">
        <w:t>dowódca korpusu, Dowódca Garnizonu Warszawa</w:t>
      </w:r>
      <w:r w:rsidR="00012255" w:rsidRPr="009E4756">
        <w:t xml:space="preserve"> i</w:t>
      </w:r>
      <w:r w:rsidR="00012255">
        <w:t> </w:t>
      </w:r>
      <w:r w:rsidRPr="009E4756">
        <w:t>rektor</w:t>
      </w:r>
      <w:r w:rsidR="00CF5A34">
        <w:t>-</w:t>
      </w:r>
      <w:r w:rsidRPr="009E4756">
        <w:t>komendant wojsk</w:t>
      </w:r>
      <w:r w:rsidRPr="00CC48F6">
        <w:t>o</w:t>
      </w:r>
      <w:r w:rsidRPr="009E4756">
        <w:t>wej uczelni akademickiej –</w:t>
      </w:r>
      <w:r w:rsidR="00012255" w:rsidRPr="009E4756">
        <w:t xml:space="preserve"> w</w:t>
      </w:r>
      <w:r w:rsidR="00012255">
        <w:t> </w:t>
      </w:r>
      <w:r w:rsidRPr="009E4756">
        <w:t>odniesieniu do stanowisk służbowych do stopnia et</w:t>
      </w:r>
      <w:r w:rsidRPr="00CC48F6">
        <w:t>a</w:t>
      </w:r>
      <w:r w:rsidRPr="009E4756">
        <w:t>towego podpułkownika (komandora porucznika) włącznie</w:t>
      </w:r>
      <w:r w:rsidR="00012255" w:rsidRPr="009E4756">
        <w:t xml:space="preserve"> w</w:t>
      </w:r>
      <w:r w:rsidR="00012255">
        <w:t> </w:t>
      </w:r>
      <w:r w:rsidRPr="009E4756">
        <w:t>podległych jednostkach wojskowych,</w:t>
      </w:r>
      <w:r w:rsidR="00012255" w:rsidRPr="009E4756">
        <w:t xml:space="preserve"> z</w:t>
      </w:r>
      <w:r w:rsidR="00012255">
        <w:t> </w:t>
      </w:r>
      <w:r w:rsidRPr="009E4756">
        <w:t>zastrzeżeniem</w:t>
      </w:r>
      <w:r w:rsidR="00012255">
        <w:t xml:space="preserve"> pkt </w:t>
      </w:r>
      <w:r w:rsidRPr="009E4756">
        <w:t>5–7;</w:t>
      </w:r>
    </w:p>
    <w:p w:rsidR="00CC48F6" w:rsidRPr="00CC48F6" w:rsidRDefault="00CC48F6" w:rsidP="00012255">
      <w:pPr>
        <w:pStyle w:val="PKTpunkt"/>
      </w:pPr>
      <w:r w:rsidRPr="009E4756">
        <w:t>5)</w:t>
      </w:r>
      <w:r w:rsidRPr="00012255">
        <w:rPr>
          <w:rStyle w:val="IGindeksgrny"/>
        </w:rPr>
        <w:fldChar w:fldCharType="begin"/>
      </w:r>
      <w:r w:rsidRPr="00A22010">
        <w:rPr>
          <w:rStyle w:val="IGindeksgrny"/>
        </w:rPr>
        <w:instrText xml:space="preserve"> NOTEREF _Ref370804059 \h  \* MERGEFORMAT </w:instrText>
      </w:r>
      <w:r w:rsidRPr="00012255">
        <w:rPr>
          <w:rStyle w:val="IGindeksgrny"/>
        </w:rPr>
      </w:r>
      <w:r w:rsidRPr="00012255">
        <w:rPr>
          <w:rStyle w:val="IGindeksgrny"/>
        </w:rPr>
        <w:fldChar w:fldCharType="separate"/>
      </w:r>
      <w:r w:rsidRPr="00012255">
        <w:rPr>
          <w:rStyle w:val="IGindeksgrny"/>
        </w:rPr>
        <w:t>181</w:t>
      </w:r>
      <w:r w:rsidRPr="00012255">
        <w:rPr>
          <w:rStyle w:val="IGindeksgrny"/>
        </w:rPr>
        <w:fldChar w:fldCharType="end"/>
      </w:r>
      <w:r w:rsidRPr="00012255">
        <w:rPr>
          <w:rStyle w:val="IGindeksgrny"/>
        </w:rPr>
        <w:t>)</w:t>
      </w:r>
      <w:r w:rsidR="00CF5A34">
        <w:rPr>
          <w:rStyle w:val="IGindeksgrny"/>
        </w:rPr>
        <w:t xml:space="preserve"> </w:t>
      </w:r>
      <w:r w:rsidR="00012255">
        <w:tab/>
      </w:r>
      <w:r w:rsidRPr="009E4756">
        <w:t>dowódca dywizji, dowódca flotylli</w:t>
      </w:r>
      <w:r w:rsidR="00012255" w:rsidRPr="009E4756">
        <w:t xml:space="preserve"> i</w:t>
      </w:r>
      <w:r w:rsidR="00012255">
        <w:t> </w:t>
      </w:r>
      <w:r w:rsidRPr="009E4756">
        <w:t>dowódca brygady niewchodzącej</w:t>
      </w:r>
      <w:r w:rsidR="00012255" w:rsidRPr="009E4756">
        <w:t xml:space="preserve"> w</w:t>
      </w:r>
      <w:r w:rsidR="00012255">
        <w:t> </w:t>
      </w:r>
      <w:r w:rsidRPr="009E4756">
        <w:t>skład dywizji, szef wojewódzkiego sztabu wojskowego</w:t>
      </w:r>
      <w:r w:rsidR="00012255" w:rsidRPr="009E4756">
        <w:t xml:space="preserve"> i</w:t>
      </w:r>
      <w:r w:rsidR="00012255">
        <w:t> </w:t>
      </w:r>
      <w:r w:rsidRPr="009E4756">
        <w:t>rektor</w:t>
      </w:r>
      <w:r w:rsidR="00CF5A34">
        <w:t>-</w:t>
      </w:r>
      <w:r w:rsidRPr="009E4756">
        <w:t>komendant wojskowej uczelni zawodowej –</w:t>
      </w:r>
      <w:r w:rsidR="00012255" w:rsidRPr="009E4756">
        <w:t xml:space="preserve"> w</w:t>
      </w:r>
      <w:r w:rsidR="00012255">
        <w:t> </w:t>
      </w:r>
      <w:r w:rsidRPr="009E4756">
        <w:t>odniesieniu do stanowisk służbowych do stopnia etatowego majora (komandora podporucznika) włącznie</w:t>
      </w:r>
      <w:r w:rsidR="00012255" w:rsidRPr="009E4756">
        <w:t xml:space="preserve"> w</w:t>
      </w:r>
      <w:r w:rsidR="00012255">
        <w:t> </w:t>
      </w:r>
      <w:r w:rsidRPr="009E4756">
        <w:t>podległych jednostkach wojsk</w:t>
      </w:r>
      <w:r w:rsidRPr="00CC48F6">
        <w:t>o</w:t>
      </w:r>
      <w:r w:rsidRPr="009E4756">
        <w:t>wych,</w:t>
      </w:r>
      <w:r w:rsidR="00012255" w:rsidRPr="009E4756">
        <w:t xml:space="preserve"> z</w:t>
      </w:r>
      <w:r w:rsidR="00012255">
        <w:t> </w:t>
      </w:r>
      <w:r w:rsidRPr="009E4756">
        <w:t>zastrzeżeniem</w:t>
      </w:r>
      <w:r w:rsidR="00012255">
        <w:t xml:space="preserve"> pkt </w:t>
      </w:r>
      <w:r w:rsidR="00012255" w:rsidRPr="009E4756">
        <w:t>6</w:t>
      </w:r>
      <w:r w:rsidR="00012255">
        <w:t xml:space="preserve"> i </w:t>
      </w:r>
      <w:r w:rsidRPr="009E4756">
        <w:t>7;</w:t>
      </w:r>
      <w:r w:rsidRPr="00CC48F6">
        <w:t xml:space="preserve"> </w:t>
      </w:r>
    </w:p>
    <w:p w:rsidR="00CC48F6" w:rsidRPr="00CC48F6" w:rsidRDefault="00CC48F6" w:rsidP="00012255">
      <w:pPr>
        <w:pStyle w:val="PKTpunkt"/>
      </w:pPr>
      <w:r w:rsidRPr="009E4756">
        <w:t>6)</w:t>
      </w:r>
      <w:r w:rsidRPr="00012255">
        <w:rPr>
          <w:rStyle w:val="IGindeksgrny"/>
        </w:rPr>
        <w:fldChar w:fldCharType="begin"/>
      </w:r>
      <w:r w:rsidRPr="00A22010">
        <w:rPr>
          <w:rStyle w:val="IGindeksgrny"/>
        </w:rPr>
        <w:instrText xml:space="preserve"> NOTEREF _Ref370804059 \h  \* MERGEFORMAT </w:instrText>
      </w:r>
      <w:r w:rsidRPr="00012255">
        <w:rPr>
          <w:rStyle w:val="IGindeksgrny"/>
        </w:rPr>
      </w:r>
      <w:r w:rsidRPr="00012255">
        <w:rPr>
          <w:rStyle w:val="IGindeksgrny"/>
        </w:rPr>
        <w:fldChar w:fldCharType="separate"/>
      </w:r>
      <w:r w:rsidRPr="00012255">
        <w:rPr>
          <w:rStyle w:val="IGindeksgrny"/>
        </w:rPr>
        <w:t>181</w:t>
      </w:r>
      <w:r w:rsidRPr="00012255">
        <w:rPr>
          <w:rStyle w:val="IGindeksgrny"/>
        </w:rPr>
        <w:fldChar w:fldCharType="end"/>
      </w:r>
      <w:r w:rsidRPr="00012255">
        <w:rPr>
          <w:rStyle w:val="IGindeksgrny"/>
        </w:rPr>
        <w:t>)</w:t>
      </w:r>
      <w:r w:rsidR="00012255">
        <w:tab/>
      </w:r>
      <w:r w:rsidR="00CF5A34">
        <w:t xml:space="preserve"> </w:t>
      </w:r>
      <w:r w:rsidRPr="009E4756">
        <w:t>dowódca brygady wchodzącej</w:t>
      </w:r>
      <w:r w:rsidR="00012255" w:rsidRPr="009E4756">
        <w:t xml:space="preserve"> w</w:t>
      </w:r>
      <w:r w:rsidR="00012255">
        <w:t> </w:t>
      </w:r>
      <w:r w:rsidRPr="009E4756">
        <w:t>skład dywizji</w:t>
      </w:r>
      <w:r w:rsidR="00012255" w:rsidRPr="009E4756">
        <w:t xml:space="preserve"> i</w:t>
      </w:r>
      <w:r w:rsidR="00012255">
        <w:t> </w:t>
      </w:r>
      <w:r w:rsidRPr="009E4756">
        <w:t>dowódca pułku oraz wojskowy komendant uzupełnień –</w:t>
      </w:r>
      <w:r w:rsidR="00012255" w:rsidRPr="009E4756">
        <w:t xml:space="preserve"> w</w:t>
      </w:r>
      <w:r w:rsidR="00012255">
        <w:t> </w:t>
      </w:r>
      <w:r w:rsidRPr="009E4756">
        <w:t>odniesieniu do stanowisk służbowych do stopnia etat</w:t>
      </w:r>
      <w:r w:rsidRPr="00CC48F6">
        <w:t>o</w:t>
      </w:r>
      <w:r w:rsidRPr="009E4756">
        <w:t>wego kapitana (kapitana marynarki) włącznie</w:t>
      </w:r>
      <w:r w:rsidR="00012255" w:rsidRPr="009E4756">
        <w:t xml:space="preserve"> w</w:t>
      </w:r>
      <w:r w:rsidR="00012255">
        <w:t> </w:t>
      </w:r>
      <w:r w:rsidRPr="009E4756">
        <w:t>podległych jednostkach wojsk</w:t>
      </w:r>
      <w:r w:rsidRPr="00CC48F6">
        <w:t>o</w:t>
      </w:r>
      <w:r w:rsidRPr="009E4756">
        <w:t>wych,</w:t>
      </w:r>
      <w:r w:rsidR="00012255" w:rsidRPr="009E4756">
        <w:t xml:space="preserve"> z</w:t>
      </w:r>
      <w:r w:rsidR="00012255">
        <w:t> </w:t>
      </w:r>
      <w:r w:rsidRPr="009E4756">
        <w:t>zastrzeżeniem</w:t>
      </w:r>
      <w:r w:rsidR="00012255">
        <w:t xml:space="preserve"> pkt </w:t>
      </w:r>
      <w:r w:rsidRPr="009E4756">
        <w:t>7;</w:t>
      </w:r>
      <w:r w:rsidRPr="00CC48F6">
        <w:t xml:space="preserve"> </w:t>
      </w:r>
    </w:p>
    <w:p w:rsidR="00CC48F6" w:rsidRPr="00CC48F6" w:rsidRDefault="00CC48F6" w:rsidP="00012255">
      <w:pPr>
        <w:pStyle w:val="PKTpunkt"/>
      </w:pPr>
      <w:r w:rsidRPr="00CC48F6">
        <w:t>7)</w:t>
      </w:r>
      <w:r w:rsidR="00012255">
        <w:tab/>
      </w:r>
      <w:r w:rsidRPr="00CC48F6">
        <w:t>pozostali niewymienieni</w:t>
      </w:r>
      <w:r w:rsidR="00012255" w:rsidRPr="00CC48F6">
        <w:t xml:space="preserve"> w</w:t>
      </w:r>
      <w:r w:rsidR="00012255">
        <w:t> pkt </w:t>
      </w:r>
      <w:r w:rsidRPr="00CC48F6">
        <w:t>2–</w:t>
      </w:r>
      <w:r w:rsidR="00012255" w:rsidRPr="00CC48F6">
        <w:t>6</w:t>
      </w:r>
      <w:r w:rsidR="00012255">
        <w:t> </w:t>
      </w:r>
      <w:r w:rsidRPr="00CC48F6">
        <w:t>dowódcy jednostek wojskowych –</w:t>
      </w:r>
      <w:r w:rsidR="00012255" w:rsidRPr="00CC48F6">
        <w:t xml:space="preserve"> w</w:t>
      </w:r>
      <w:r w:rsidR="00012255">
        <w:t> </w:t>
      </w:r>
      <w:r w:rsidRPr="00CC48F6">
        <w:t>odniesieniu do stanowisk służbowych do stopnia etatowego starszego chorążego sztabowego (starszego chorążego sztabowego marynarki) włącznie</w:t>
      </w:r>
      <w:r w:rsidR="00012255" w:rsidRPr="00CC48F6">
        <w:t xml:space="preserve"> w</w:t>
      </w:r>
      <w:r w:rsidR="00012255">
        <w:t> </w:t>
      </w:r>
      <w:r w:rsidRPr="00CC48F6">
        <w:t>podległych jednostkach wojskowych;</w:t>
      </w:r>
    </w:p>
    <w:p w:rsidR="00CC48F6" w:rsidRPr="00CC48F6" w:rsidRDefault="00CC48F6" w:rsidP="00012255">
      <w:pPr>
        <w:pStyle w:val="PKTpunkt"/>
      </w:pPr>
      <w:r w:rsidRPr="00CC48F6">
        <w:t>8)</w:t>
      </w:r>
      <w:r w:rsidR="00012255">
        <w:tab/>
      </w:r>
      <w:r w:rsidRPr="00CC48F6">
        <w:t>dyrektor departamentu Ministerstwa Obrony Narodowej właściwego do spraw kadr –</w:t>
      </w:r>
      <w:r w:rsidR="00012255" w:rsidRPr="00CC48F6">
        <w:t xml:space="preserve"> w</w:t>
      </w:r>
      <w:r w:rsidR="00012255">
        <w:t> </w:t>
      </w:r>
      <w:r w:rsidRPr="00CC48F6">
        <w:t>odniesieniu do stanowisk służbowych do stopnia etatowego pułkownika (komandora) włącznie</w:t>
      </w:r>
      <w:r w:rsidR="00012255" w:rsidRPr="00CC48F6">
        <w:t xml:space="preserve"> w</w:t>
      </w:r>
      <w:r w:rsidR="00012255">
        <w:t> </w:t>
      </w:r>
      <w:r w:rsidRPr="00CC48F6">
        <w:t>pozostałych niewymienionych</w:t>
      </w:r>
      <w:r w:rsidR="00012255" w:rsidRPr="00CC48F6">
        <w:t xml:space="preserve"> w</w:t>
      </w:r>
      <w:r w:rsidR="00012255">
        <w:t> pkt </w:t>
      </w:r>
      <w:r w:rsidRPr="00CC48F6">
        <w:t>2–</w:t>
      </w:r>
      <w:r w:rsidR="00012255" w:rsidRPr="00CC48F6">
        <w:t>7</w:t>
      </w:r>
      <w:r w:rsidR="00012255">
        <w:t> </w:t>
      </w:r>
      <w:r w:rsidRPr="00CC48F6">
        <w:t>jednostkach organizacyjnych.</w:t>
      </w:r>
    </w:p>
    <w:p w:rsidR="00CC48F6" w:rsidRPr="00CC48F6" w:rsidRDefault="00CC48F6" w:rsidP="00012255">
      <w:pPr>
        <w:pStyle w:val="USTustnpkodeksu"/>
      </w:pPr>
      <w:r w:rsidRPr="00CC48F6">
        <w:t>3.</w:t>
      </w:r>
      <w:r w:rsidR="00012255">
        <w:t> </w:t>
      </w:r>
      <w:r w:rsidRPr="00CC48F6">
        <w:t>Do przenoszenia żołnierza zawodowego</w:t>
      </w:r>
      <w:r w:rsidR="00012255" w:rsidRPr="00CC48F6">
        <w:t xml:space="preserve"> z</w:t>
      </w:r>
      <w:r w:rsidR="00012255">
        <w:t> </w:t>
      </w:r>
      <w:r w:rsidRPr="00CC48F6">
        <w:t>jednostki wojskowej,</w:t>
      </w:r>
      <w:r w:rsidR="00012255" w:rsidRPr="00CC48F6">
        <w:t xml:space="preserve"> w</w:t>
      </w:r>
      <w:r w:rsidR="00012255">
        <w:t> </w:t>
      </w:r>
      <w:r w:rsidRPr="00CC48F6">
        <w:t>której zajmował stanowisko służbowe, do innej jednostki wojskowej jest uprawniony organ, któremu podlegają obie te jednostki, przy zachowaniu posiadanych uprawnień do wyznaczania na stanowiska.</w:t>
      </w:r>
    </w:p>
    <w:p w:rsidR="00CC48F6" w:rsidRPr="00CC48F6" w:rsidRDefault="00CC48F6" w:rsidP="00012255">
      <w:pPr>
        <w:pStyle w:val="USTustnpkodeksu"/>
      </w:pPr>
      <w:r w:rsidRPr="00CC48F6">
        <w:t>4.</w:t>
      </w:r>
      <w:r w:rsidR="00012255">
        <w:t> </w:t>
      </w:r>
      <w:r w:rsidRPr="00CC48F6">
        <w:t>Jeżeli właściwy organ nie ma możliwości wyznaczenia żołnierza zawodowego lub żołnierza pełniącego służbę kandydacką na stanowisko służbowe, kieruje tego żołnierza do stanu zmiennego pododdziału uzupełnienia kadrowego bezpośredniego przełożonego.</w:t>
      </w:r>
    </w:p>
    <w:p w:rsidR="00CC48F6" w:rsidRPr="00CC48F6" w:rsidRDefault="00CC48F6" w:rsidP="00012255">
      <w:pPr>
        <w:pStyle w:val="USTustnpkodeksu"/>
      </w:pPr>
      <w:r w:rsidRPr="00CC48F6">
        <w:t>5.</w:t>
      </w:r>
      <w:r w:rsidR="00012255">
        <w:t> </w:t>
      </w:r>
      <w:r w:rsidRPr="00CC48F6">
        <w:t>Dowódcy jednostek wojskowych wykonujący na podstawie przepisów ustawy</w:t>
      </w:r>
      <w:r w:rsidR="00012255" w:rsidRPr="00CC48F6">
        <w:t xml:space="preserve"> z</w:t>
      </w:r>
      <w:r w:rsidR="00012255">
        <w:t> </w:t>
      </w:r>
      <w:r w:rsidRPr="00CC48F6">
        <w:t>dnia 1</w:t>
      </w:r>
      <w:r w:rsidR="00012255" w:rsidRPr="00CC48F6">
        <w:t>7</w:t>
      </w:r>
      <w:r w:rsidR="00012255">
        <w:t> </w:t>
      </w:r>
      <w:r w:rsidRPr="00CC48F6">
        <w:t>grudnia 199</w:t>
      </w:r>
      <w:r w:rsidR="00012255" w:rsidRPr="00CC48F6">
        <w:t>8</w:t>
      </w:r>
      <w:r w:rsidR="00012255">
        <w:t> </w:t>
      </w:r>
      <w:r w:rsidRPr="00CC48F6">
        <w:t>r.</w:t>
      </w:r>
      <w:r w:rsidR="00012255" w:rsidRPr="00CC48F6">
        <w:t xml:space="preserve"> o</w:t>
      </w:r>
      <w:r w:rsidR="00012255">
        <w:t> </w:t>
      </w:r>
      <w:r w:rsidRPr="00CC48F6">
        <w:t>zasadach użycia lub pobytu Sił Zbrojnych Rzeczypospolitej Polskiej poza granicami państwa zadania poza granicami państwa posiadają uprawnienia do wyznaczania żołnierzy zawodowych,</w:t>
      </w:r>
      <w:r w:rsidR="00012255" w:rsidRPr="00CC48F6">
        <w:t xml:space="preserve"> o</w:t>
      </w:r>
      <w:r w:rsidR="00012255">
        <w:t> </w:t>
      </w:r>
      <w:r w:rsidRPr="00CC48F6">
        <w:t>których mowa</w:t>
      </w:r>
      <w:r w:rsidR="00012255" w:rsidRPr="00CC48F6">
        <w:t xml:space="preserve"> w</w:t>
      </w:r>
      <w:r w:rsidR="00012255">
        <w:t> ust. </w:t>
      </w:r>
      <w:r w:rsidRPr="00CC48F6">
        <w:t>2, na stanowiska służbowe</w:t>
      </w:r>
      <w:r w:rsidR="00012255" w:rsidRPr="00CC48F6">
        <w:t xml:space="preserve"> w</w:t>
      </w:r>
      <w:r w:rsidR="00012255">
        <w:t> </w:t>
      </w:r>
      <w:r w:rsidRPr="00CC48F6">
        <w:t>razie ogłoszenia mobilizacji, ogłoszenia stanu wojennego</w:t>
      </w:r>
      <w:r w:rsidR="00012255" w:rsidRPr="00CC48F6">
        <w:t xml:space="preserve"> i</w:t>
      </w:r>
      <w:r w:rsidR="00012255">
        <w:t> </w:t>
      </w:r>
      <w:r w:rsidR="00012255" w:rsidRPr="00CC48F6">
        <w:t>w</w:t>
      </w:r>
      <w:r w:rsidR="00012255">
        <w:t> </w:t>
      </w:r>
      <w:r w:rsidRPr="00CC48F6">
        <w:t>czasie wojny, przysługujące ich bezpośrednim przełoż</w:t>
      </w:r>
      <w:r w:rsidRPr="00CC48F6">
        <w:t>o</w:t>
      </w:r>
      <w:r w:rsidRPr="00CC48F6">
        <w:t>nym.</w:t>
      </w:r>
    </w:p>
    <w:p w:rsidR="00CC48F6" w:rsidRPr="00CC48F6" w:rsidRDefault="00CC48F6" w:rsidP="00012255">
      <w:pPr>
        <w:pStyle w:val="USTustnpkodeksu"/>
      </w:pPr>
      <w:r w:rsidRPr="00CC48F6">
        <w:t>6.</w:t>
      </w:r>
      <w:r w:rsidR="00012255">
        <w:t> </w:t>
      </w:r>
      <w:r w:rsidRPr="00CC48F6">
        <w:t>Warunkiem objęcia stanowiska służbowego jest posiadanie lub mianowanie na stopień wojskowy odpowiadający stopniowi etatowemu stanowiska, na jakie żołnierz zawodowy ma być wyznaczony.</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144.</w:t>
      </w:r>
      <w:r w:rsidR="00012255">
        <w:t> </w:t>
      </w:r>
      <w:r w:rsidRPr="00CC48F6">
        <w:t>1. Żołnierza zawodowego</w:t>
      </w:r>
      <w:r w:rsidR="00012255" w:rsidRPr="00CC48F6">
        <w:t xml:space="preserve"> i</w:t>
      </w:r>
      <w:r w:rsidR="00012255">
        <w:t> </w:t>
      </w:r>
      <w:r w:rsidRPr="00CC48F6">
        <w:t>żołnierza pełniącego służbę kandydacką</w:t>
      </w:r>
      <w:r w:rsidR="00012255" w:rsidRPr="00CC48F6">
        <w:t xml:space="preserve"> w</w:t>
      </w:r>
      <w:r w:rsidR="00012255">
        <w:t> </w:t>
      </w:r>
      <w:r w:rsidRPr="00CC48F6">
        <w:t>razie ogłoszenia mobilizacji, ogł</w:t>
      </w:r>
      <w:r w:rsidRPr="00CC48F6">
        <w:t>o</w:t>
      </w:r>
      <w:r w:rsidRPr="00CC48F6">
        <w:t>szenia stanu wojennego</w:t>
      </w:r>
      <w:r w:rsidR="00012255" w:rsidRPr="00CC48F6">
        <w:t xml:space="preserve"> i</w:t>
      </w:r>
      <w:r w:rsidR="00012255">
        <w:t> </w:t>
      </w:r>
      <w:r w:rsidR="00012255" w:rsidRPr="00CC48F6">
        <w:t>w</w:t>
      </w:r>
      <w:r w:rsidR="00012255">
        <w:t> </w:t>
      </w:r>
      <w:r w:rsidRPr="00CC48F6">
        <w:t>czasie wojny zwalnia się</w:t>
      </w:r>
      <w:r w:rsidR="00012255" w:rsidRPr="00CC48F6">
        <w:t xml:space="preserve"> z</w:t>
      </w:r>
      <w:r w:rsidR="00012255">
        <w:t> </w:t>
      </w:r>
      <w:r w:rsidRPr="00CC48F6">
        <w:t>zajmowanego stanowiska służbowego:</w:t>
      </w:r>
    </w:p>
    <w:p w:rsidR="00CC48F6" w:rsidRPr="00CC48F6" w:rsidRDefault="00CC48F6" w:rsidP="00012255">
      <w:pPr>
        <w:pStyle w:val="PKTpunkt"/>
      </w:pPr>
      <w:r w:rsidRPr="00CC48F6">
        <w:t>1)</w:t>
      </w:r>
      <w:r w:rsidR="00012255">
        <w:tab/>
      </w:r>
      <w:r w:rsidRPr="00CC48F6">
        <w:t>jeżeli nie wywiązuje się</w:t>
      </w:r>
      <w:r w:rsidR="00012255" w:rsidRPr="00CC48F6">
        <w:t xml:space="preserve"> z</w:t>
      </w:r>
      <w:r w:rsidR="00012255">
        <w:t> </w:t>
      </w:r>
      <w:r w:rsidRPr="00CC48F6">
        <w:t>obowiązków służbowych, co potwierdzono</w:t>
      </w:r>
      <w:r w:rsidR="00012255" w:rsidRPr="00CC48F6">
        <w:t xml:space="preserve"> w</w:t>
      </w:r>
      <w:r w:rsidR="00012255">
        <w:t> </w:t>
      </w:r>
      <w:r w:rsidRPr="00CC48F6">
        <w:t>opinii służbowej;</w:t>
      </w:r>
    </w:p>
    <w:p w:rsidR="00CC48F6" w:rsidRPr="00CC48F6" w:rsidRDefault="00CC48F6" w:rsidP="00012255">
      <w:pPr>
        <w:pStyle w:val="PKTpunkt"/>
      </w:pPr>
      <w:r w:rsidRPr="00CC48F6">
        <w:t>2)</w:t>
      </w:r>
      <w:r w:rsidR="00012255">
        <w:tab/>
      </w:r>
      <w:r w:rsidRPr="00CC48F6">
        <w:t>jeżeli wojskowa komisja lekarska orzekła jego niezdolność do pełnienia służby na zajmowanym stanowisku;</w:t>
      </w:r>
    </w:p>
    <w:p w:rsidR="00CC48F6" w:rsidRPr="00CC48F6" w:rsidRDefault="00CC48F6" w:rsidP="00012255">
      <w:pPr>
        <w:pStyle w:val="PKTpunkt"/>
      </w:pPr>
      <w:r w:rsidRPr="00CC48F6">
        <w:t>3)</w:t>
      </w:r>
      <w:r w:rsidR="00012255">
        <w:tab/>
      </w:r>
      <w:r w:rsidRPr="00CC48F6">
        <w:t>gdy uległo likwidacji zajmowane przez niego stanowisko.</w:t>
      </w:r>
    </w:p>
    <w:p w:rsidR="00CC48F6" w:rsidRPr="00CC48F6" w:rsidRDefault="00CC48F6" w:rsidP="00012255">
      <w:pPr>
        <w:pStyle w:val="USTustnpkodeksu"/>
        <w:keepNext/>
      </w:pPr>
      <w:r w:rsidRPr="00CC48F6">
        <w:t>2.</w:t>
      </w:r>
      <w:r w:rsidR="00012255">
        <w:t> </w:t>
      </w:r>
      <w:r w:rsidRPr="00CC48F6">
        <w:t>Żołnierza zawodowego i żołnierza pełniącego służbę kandydacką</w:t>
      </w:r>
      <w:r w:rsidR="00012255" w:rsidRPr="00CC48F6">
        <w:t xml:space="preserve"> w</w:t>
      </w:r>
      <w:r w:rsidR="00012255">
        <w:t> </w:t>
      </w:r>
      <w:r w:rsidRPr="00CC48F6">
        <w:t>razie ogłoszenia mobilizacji, ogłoszenia stanu wojennego</w:t>
      </w:r>
      <w:r w:rsidR="00012255" w:rsidRPr="00CC48F6">
        <w:t xml:space="preserve"> i</w:t>
      </w:r>
      <w:r w:rsidR="00012255">
        <w:t> </w:t>
      </w:r>
      <w:r w:rsidR="00012255" w:rsidRPr="00CC48F6">
        <w:t>w</w:t>
      </w:r>
      <w:r w:rsidR="00012255">
        <w:t> </w:t>
      </w:r>
      <w:r w:rsidRPr="00CC48F6">
        <w:t>czasie wojny można zwolnić</w:t>
      </w:r>
      <w:r w:rsidR="00012255" w:rsidRPr="00CC48F6">
        <w:t xml:space="preserve"> z</w:t>
      </w:r>
      <w:r w:rsidR="00012255">
        <w:t> </w:t>
      </w:r>
      <w:r w:rsidRPr="00CC48F6">
        <w:t>zajmowanego stanowiska służbowego:</w:t>
      </w:r>
    </w:p>
    <w:p w:rsidR="00CC48F6" w:rsidRPr="00CC48F6" w:rsidRDefault="00CC48F6" w:rsidP="00012255">
      <w:pPr>
        <w:pStyle w:val="PKTpunkt"/>
      </w:pPr>
      <w:r w:rsidRPr="00CC48F6">
        <w:t>1)</w:t>
      </w:r>
      <w:r w:rsidR="00012255">
        <w:tab/>
      </w:r>
      <w:r w:rsidRPr="00CC48F6">
        <w:t>jeżeli złożył wniosek</w:t>
      </w:r>
      <w:r w:rsidR="00012255" w:rsidRPr="00CC48F6">
        <w:t xml:space="preserve"> o</w:t>
      </w:r>
      <w:r w:rsidR="00012255">
        <w:t> </w:t>
      </w:r>
      <w:r w:rsidRPr="00CC48F6">
        <w:t>zwolnienie</w:t>
      </w:r>
      <w:r w:rsidR="00012255" w:rsidRPr="00CC48F6">
        <w:t xml:space="preserve"> z</w:t>
      </w:r>
      <w:r w:rsidR="00012255">
        <w:t> </w:t>
      </w:r>
      <w:r w:rsidRPr="00CC48F6">
        <w:t>zajmowanego stanowiska;</w:t>
      </w:r>
    </w:p>
    <w:p w:rsidR="00CC48F6" w:rsidRPr="00CC48F6" w:rsidRDefault="00CC48F6" w:rsidP="00012255">
      <w:pPr>
        <w:pStyle w:val="PKTpunkt"/>
      </w:pPr>
      <w:r w:rsidRPr="00CC48F6">
        <w:t>2)</w:t>
      </w:r>
      <w:r w:rsidR="00012255">
        <w:tab/>
      </w:r>
      <w:r w:rsidRPr="00CC48F6">
        <w:t>w przypadku uzasadnionym potrzebami Sił Zbrojnych.</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145.</w:t>
      </w:r>
      <w:r w:rsidR="00012255">
        <w:t> </w:t>
      </w:r>
      <w:r w:rsidRPr="009E4756">
        <w:t>Minister Obrony Narodowej określi,</w:t>
      </w:r>
      <w:r w:rsidR="00012255" w:rsidRPr="009E4756">
        <w:t xml:space="preserve"> w</w:t>
      </w:r>
      <w:r w:rsidR="00012255">
        <w:t> </w:t>
      </w:r>
      <w:r w:rsidRPr="009E4756">
        <w:t>drodze rozporządzenia, warunki</w:t>
      </w:r>
      <w:r w:rsidR="00012255" w:rsidRPr="009E4756">
        <w:t xml:space="preserve"> i</w:t>
      </w:r>
      <w:r w:rsidR="00012255">
        <w:t> </w:t>
      </w:r>
      <w:r w:rsidRPr="009E4756">
        <w:t>tryb wyznaczania żołnierzy z</w:t>
      </w:r>
      <w:r w:rsidRPr="009E4756">
        <w:t>a</w:t>
      </w:r>
      <w:r w:rsidRPr="009E4756">
        <w:t>wodowych</w:t>
      </w:r>
      <w:r w:rsidR="00012255" w:rsidRPr="009E4756">
        <w:t xml:space="preserve"> i</w:t>
      </w:r>
      <w:r w:rsidR="00012255">
        <w:t> </w:t>
      </w:r>
      <w:r w:rsidRPr="009E4756">
        <w:t>żołnierzy pełniących służbę kandydacką na stanowiska służbowe oraz zwalniania</w:t>
      </w:r>
      <w:r w:rsidR="00012255" w:rsidRPr="009E4756">
        <w:t xml:space="preserve"> z</w:t>
      </w:r>
      <w:r w:rsidR="00012255">
        <w:t> </w:t>
      </w:r>
      <w:r w:rsidRPr="009E4756">
        <w:t>tych stanowisk</w:t>
      </w:r>
      <w:r w:rsidR="00012255" w:rsidRPr="009E4756">
        <w:t xml:space="preserve"> w</w:t>
      </w:r>
      <w:r w:rsidR="00012255">
        <w:t> </w:t>
      </w:r>
      <w:r w:rsidRPr="009E4756">
        <w:t>razie ogłoszenia mobilizacji, ogłoszenia stanu wojennego</w:t>
      </w:r>
      <w:r w:rsidR="00012255" w:rsidRPr="009E4756">
        <w:t xml:space="preserve"> i</w:t>
      </w:r>
      <w:r w:rsidR="00012255">
        <w:t> </w:t>
      </w:r>
      <w:r w:rsidR="00012255" w:rsidRPr="009E4756">
        <w:t>w</w:t>
      </w:r>
      <w:r w:rsidR="00012255">
        <w:t> </w:t>
      </w:r>
      <w:r w:rsidRPr="009E4756">
        <w:t>czasie wojny, ze szczególnym uwzględnieniem struktury stan</w:t>
      </w:r>
      <w:r w:rsidRPr="009E4756">
        <w:t>o</w:t>
      </w:r>
      <w:r w:rsidRPr="009E4756">
        <w:t>wisk, wymogów kwalifik</w:t>
      </w:r>
      <w:r w:rsidRPr="00CC48F6">
        <w:t>a</w:t>
      </w:r>
      <w:r w:rsidRPr="009E4756">
        <w:t>cyjnych</w:t>
      </w:r>
      <w:r w:rsidR="00012255" w:rsidRPr="009E4756">
        <w:t xml:space="preserve"> i</w:t>
      </w:r>
      <w:r w:rsidR="00012255">
        <w:t> </w:t>
      </w:r>
      <w:r w:rsidRPr="009E4756">
        <w:t>zdrowotnych, opinii oraz wymaganej wiedzy specjalistycznej</w:t>
      </w:r>
      <w:r w:rsidR="00012255" w:rsidRPr="009E4756">
        <w:t xml:space="preserve"> i</w:t>
      </w:r>
      <w:r w:rsidR="00012255">
        <w:t> </w:t>
      </w:r>
      <w:r w:rsidRPr="009E4756">
        <w:t>ogólnej.</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146.</w:t>
      </w:r>
      <w:r w:rsidR="00012255">
        <w:t> </w:t>
      </w:r>
      <w:r w:rsidRPr="00CC48F6">
        <w:t>1. Mianowanie żołnierza zawodowego</w:t>
      </w:r>
      <w:r w:rsidR="00012255" w:rsidRPr="00CC48F6">
        <w:t xml:space="preserve"> i</w:t>
      </w:r>
      <w:r w:rsidR="00012255">
        <w:t> </w:t>
      </w:r>
      <w:r w:rsidRPr="00CC48F6">
        <w:t>żołnierza pełniącego służbę kandydacką</w:t>
      </w:r>
      <w:r w:rsidR="00012255" w:rsidRPr="00CC48F6">
        <w:t xml:space="preserve"> w</w:t>
      </w:r>
      <w:r w:rsidR="00012255">
        <w:t> </w:t>
      </w:r>
      <w:r w:rsidRPr="00CC48F6">
        <w:t>razie ogłoszenia mob</w:t>
      </w:r>
      <w:r w:rsidRPr="00CC48F6">
        <w:t>i</w:t>
      </w:r>
      <w:r w:rsidRPr="00CC48F6">
        <w:t>lizacji, ogłoszenia stanu wojennego</w:t>
      </w:r>
      <w:r w:rsidR="00012255" w:rsidRPr="00CC48F6">
        <w:t xml:space="preserve"> i</w:t>
      </w:r>
      <w:r w:rsidR="00012255">
        <w:t> </w:t>
      </w:r>
      <w:r w:rsidR="00012255" w:rsidRPr="00CC48F6">
        <w:t>w</w:t>
      </w:r>
      <w:r w:rsidR="00012255">
        <w:t> </w:t>
      </w:r>
      <w:r w:rsidRPr="00CC48F6">
        <w:t>czasie wojny na wyższy stopień wojskowy,</w:t>
      </w:r>
      <w:r w:rsidR="00012255" w:rsidRPr="00CC48F6">
        <w:t xml:space="preserve"> w</w:t>
      </w:r>
      <w:r w:rsidR="00012255">
        <w:t> </w:t>
      </w:r>
      <w:r w:rsidRPr="00CC48F6">
        <w:t>obrębie korpusu kadry zawodowej Sił Zbrojnych, odpowiadający stopniowi etatowemu stanowiska służbowego, na jakie został wyznaczony, następuje</w:t>
      </w:r>
      <w:r w:rsidR="00012255" w:rsidRPr="00CC48F6">
        <w:t xml:space="preserve"> z</w:t>
      </w:r>
      <w:r w:rsidR="00012255">
        <w:t> </w:t>
      </w:r>
      <w:r w:rsidRPr="00CC48F6">
        <w:t>dniem objęcia stanowiska służbowego.</w:t>
      </w:r>
    </w:p>
    <w:p w:rsidR="00CC48F6" w:rsidRPr="00CC48F6" w:rsidRDefault="00CC48F6" w:rsidP="00012255">
      <w:pPr>
        <w:pStyle w:val="USTustnpkodeksu"/>
        <w:keepNext/>
      </w:pPr>
      <w:r w:rsidRPr="00CC48F6">
        <w:t>2.</w:t>
      </w:r>
      <w:r w:rsidR="00012255">
        <w:t> </w:t>
      </w:r>
      <w:r w:rsidRPr="00CC48F6">
        <w:t>Mianowanie na wyższy stopień wojskowy następuje:</w:t>
      </w:r>
    </w:p>
    <w:p w:rsidR="00CC48F6" w:rsidRPr="00CC48F6" w:rsidRDefault="00CC48F6" w:rsidP="00012255">
      <w:pPr>
        <w:pStyle w:val="PKTpunkt"/>
      </w:pPr>
      <w:r w:rsidRPr="00CC48F6">
        <w:t>1)</w:t>
      </w:r>
      <w:r w:rsidR="00012255">
        <w:tab/>
      </w:r>
      <w:r w:rsidRPr="00CC48F6">
        <w:t>w przypadku stopnia wojskowego podporucznika (podporucznika marynarki) –</w:t>
      </w:r>
      <w:r w:rsidR="00012255" w:rsidRPr="00CC48F6">
        <w:t xml:space="preserve"> w</w:t>
      </w:r>
      <w:r w:rsidR="00012255">
        <w:t> </w:t>
      </w:r>
      <w:r w:rsidRPr="00CC48F6">
        <w:t>drodze postanowienia Naczelnego Dowódcy Sił Zbrojnych;</w:t>
      </w:r>
    </w:p>
    <w:p w:rsidR="00CC48F6" w:rsidRPr="00CC48F6" w:rsidRDefault="00CC48F6" w:rsidP="00012255">
      <w:pPr>
        <w:pStyle w:val="PKTpunkt"/>
      </w:pPr>
      <w:r w:rsidRPr="00CC48F6">
        <w:t>2)</w:t>
      </w:r>
      <w:r w:rsidR="00012255">
        <w:tab/>
      </w:r>
      <w:r w:rsidRPr="00CC48F6">
        <w:t>w przypadku stopni wojskowych generałów (admirałów) –</w:t>
      </w:r>
      <w:r w:rsidR="00012255" w:rsidRPr="00CC48F6">
        <w:t xml:space="preserve"> w</w:t>
      </w:r>
      <w:r w:rsidR="00012255">
        <w:t> </w:t>
      </w:r>
      <w:r w:rsidRPr="00CC48F6">
        <w:t>drodze postanowienia Prezydenta Rzeczypospolitej Polskiej na wniosek Naczelnego Dowódcy Sił Zbrojnych lub Ministra Obrony Narodowej;</w:t>
      </w:r>
    </w:p>
    <w:p w:rsidR="00CC48F6" w:rsidRPr="00CC48F6" w:rsidRDefault="00CC48F6" w:rsidP="00012255">
      <w:pPr>
        <w:pStyle w:val="PKTpunkt"/>
      </w:pPr>
      <w:r w:rsidRPr="00CC48F6">
        <w:t>3)</w:t>
      </w:r>
      <w:r w:rsidR="00012255">
        <w:tab/>
      </w:r>
      <w:r w:rsidRPr="00CC48F6">
        <w:t>w pozostałych przypadkach – decyzjami organów,</w:t>
      </w:r>
      <w:r w:rsidR="00012255" w:rsidRPr="00CC48F6">
        <w:t xml:space="preserve"> o</w:t>
      </w:r>
      <w:r w:rsidR="00012255">
        <w:t> </w:t>
      </w:r>
      <w:r w:rsidRPr="00CC48F6">
        <w:t>których mowa</w:t>
      </w:r>
      <w:r w:rsidR="00012255" w:rsidRPr="00CC48F6">
        <w:t xml:space="preserve"> w</w:t>
      </w:r>
      <w:r w:rsidR="00012255">
        <w:t> art. </w:t>
      </w:r>
      <w:r w:rsidRPr="00CC48F6">
        <w:t>14</w:t>
      </w:r>
      <w:r w:rsidR="00012255" w:rsidRPr="00CC48F6">
        <w:t>3</w:t>
      </w:r>
      <w:r w:rsidR="00012255">
        <w:t xml:space="preserve"> ust. </w:t>
      </w:r>
      <w:r w:rsidRPr="00CC48F6">
        <w:t>2.</w:t>
      </w:r>
    </w:p>
    <w:p w:rsidR="00CC48F6" w:rsidRPr="00CC48F6" w:rsidRDefault="00CC48F6" w:rsidP="00012255">
      <w:pPr>
        <w:pStyle w:val="USTustnpkodeksu"/>
      </w:pPr>
      <w:r w:rsidRPr="00CC48F6">
        <w:t>3.</w:t>
      </w:r>
      <w:r w:rsidR="00012255">
        <w:t> </w:t>
      </w:r>
      <w:r w:rsidRPr="00CC48F6">
        <w:t>Dowódca jednostki wojskowej może czasowo powierzyć żołnierzowi zawodowemu lub żołnierzowi pełniącemu służbę kandydacką wykonywanie obowiązków służbowych na stanowisku służbowym zaszeregowanym do stopnia etat</w:t>
      </w:r>
      <w:r w:rsidRPr="00CC48F6">
        <w:t>o</w:t>
      </w:r>
      <w:r w:rsidRPr="00CC48F6">
        <w:t>wego podporucznika (podporucznika marynarki), gdy posiada on niższy stopień wojskowy.</w:t>
      </w:r>
    </w:p>
    <w:p w:rsidR="00CC48F6" w:rsidRPr="00CC48F6" w:rsidRDefault="00CC48F6" w:rsidP="00012255">
      <w:pPr>
        <w:pStyle w:val="USTustnpkodeksu"/>
      </w:pPr>
      <w:r w:rsidRPr="00CC48F6">
        <w:t>4.</w:t>
      </w:r>
      <w:r w:rsidR="00012255">
        <w:t> </w:t>
      </w:r>
      <w:r w:rsidRPr="00CC48F6">
        <w:t>Minister Obrony Narodowej określi,</w:t>
      </w:r>
      <w:r w:rsidR="00012255" w:rsidRPr="00CC48F6">
        <w:t xml:space="preserve"> w</w:t>
      </w:r>
      <w:r w:rsidR="00012255">
        <w:t> </w:t>
      </w:r>
      <w:r w:rsidRPr="00CC48F6">
        <w:t>drodze rozporządzenia, szczegółowe warunki</w:t>
      </w:r>
      <w:r w:rsidR="00012255" w:rsidRPr="00CC48F6">
        <w:t xml:space="preserve"> i</w:t>
      </w:r>
      <w:r w:rsidR="00012255">
        <w:t> </w:t>
      </w:r>
      <w:r w:rsidRPr="00CC48F6">
        <w:t>tryb mianowania żołnierzy zawodowych</w:t>
      </w:r>
      <w:r w:rsidR="00012255" w:rsidRPr="00CC48F6">
        <w:t xml:space="preserve"> i</w:t>
      </w:r>
      <w:r w:rsidR="00012255">
        <w:t> </w:t>
      </w:r>
      <w:r w:rsidRPr="00CC48F6">
        <w:t>żołnierzy pełniących służbę kandydacką na wyższe stopnie wojskowe</w:t>
      </w:r>
      <w:r w:rsidR="00012255" w:rsidRPr="00CC48F6">
        <w:t xml:space="preserve"> w</w:t>
      </w:r>
      <w:r w:rsidR="00012255">
        <w:t> </w:t>
      </w:r>
      <w:r w:rsidRPr="00CC48F6">
        <w:t>związku</w:t>
      </w:r>
      <w:r w:rsidR="00012255" w:rsidRPr="00CC48F6">
        <w:t xml:space="preserve"> z</w:t>
      </w:r>
      <w:r w:rsidR="00012255">
        <w:t> </w:t>
      </w:r>
      <w:r w:rsidRPr="00CC48F6">
        <w:t>wyznaczeniem na wy</w:t>
      </w:r>
      <w:r w:rsidRPr="00CC48F6">
        <w:t>ż</w:t>
      </w:r>
      <w:r w:rsidRPr="00CC48F6">
        <w:t>sze stanowisko służbowe, ze szczególnym uwzględnieniem maksymalnego uproszczenia procedur dotyczących obiegu dokumentów</w:t>
      </w:r>
      <w:r w:rsidR="00012255" w:rsidRPr="00CC48F6">
        <w:t xml:space="preserve"> w</w:t>
      </w:r>
      <w:r w:rsidR="00012255">
        <w:t> </w:t>
      </w:r>
      <w:r w:rsidRPr="00CC48F6">
        <w:t>tych sprawach.</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147.</w:t>
      </w:r>
      <w:r w:rsidR="00012255">
        <w:rPr>
          <w:rStyle w:val="IGindeksgrny"/>
        </w:rPr>
        <w:t> </w:t>
      </w:r>
      <w:r w:rsidRPr="00CC48F6">
        <w:t>1.</w:t>
      </w:r>
      <w:r w:rsidR="00012255" w:rsidRPr="00CC48F6">
        <w:t xml:space="preserve"> W</w:t>
      </w:r>
      <w:r w:rsidR="00012255">
        <w:t> </w:t>
      </w:r>
      <w:r w:rsidRPr="00CC48F6">
        <w:t>razie ogłoszenia mobilizacji, ogłoszenia stanu wojennego</w:t>
      </w:r>
      <w:r w:rsidR="00012255" w:rsidRPr="00CC48F6">
        <w:t xml:space="preserve"> i</w:t>
      </w:r>
      <w:r w:rsidR="00012255">
        <w:t> </w:t>
      </w:r>
      <w:r w:rsidR="00012255" w:rsidRPr="00CC48F6">
        <w:t>w</w:t>
      </w:r>
      <w:r w:rsidR="00012255">
        <w:t> </w:t>
      </w:r>
      <w:r w:rsidRPr="00CC48F6">
        <w:t>czasie wojny żołnierze zawodowi</w:t>
      </w:r>
      <w:r w:rsidR="00012255" w:rsidRPr="00CC48F6">
        <w:t xml:space="preserve"> i</w:t>
      </w:r>
      <w:r w:rsidR="00012255">
        <w:t> </w:t>
      </w:r>
      <w:r w:rsidRPr="00CC48F6">
        <w:t>żołnierze pełniący służbę kandydacką podlegają opiniowaniu służbowemu.</w:t>
      </w:r>
    </w:p>
    <w:p w:rsidR="00CC48F6" w:rsidRPr="00CC48F6" w:rsidRDefault="00CC48F6" w:rsidP="00012255">
      <w:pPr>
        <w:pStyle w:val="USTustnpkodeksu"/>
        <w:keepNext/>
      </w:pPr>
      <w:r w:rsidRPr="00CC48F6">
        <w:t>2.</w:t>
      </w:r>
      <w:r w:rsidR="00012255">
        <w:t> </w:t>
      </w:r>
      <w:r w:rsidRPr="00CC48F6">
        <w:tab/>
        <w:t>Opinię służbową sporządza się:</w:t>
      </w:r>
    </w:p>
    <w:p w:rsidR="00CC48F6" w:rsidRPr="00CC48F6" w:rsidRDefault="00CC48F6" w:rsidP="00012255">
      <w:pPr>
        <w:pStyle w:val="PKTpunkt"/>
      </w:pPr>
      <w:r w:rsidRPr="00CC48F6">
        <w:t>1)</w:t>
      </w:r>
      <w:r w:rsidR="00012255">
        <w:tab/>
      </w:r>
      <w:r w:rsidRPr="00CC48F6">
        <w:t>na zakończenie szkolenia trwającego co najmniej miesiąc;</w:t>
      </w:r>
    </w:p>
    <w:p w:rsidR="00CC48F6" w:rsidRPr="00CC48F6" w:rsidRDefault="00CC48F6" w:rsidP="00012255">
      <w:pPr>
        <w:pStyle w:val="PKTpunkt"/>
      </w:pPr>
      <w:r w:rsidRPr="00CC48F6">
        <w:t>2)</w:t>
      </w:r>
      <w:r w:rsidR="00012255">
        <w:tab/>
      </w:r>
      <w:r w:rsidRPr="00CC48F6">
        <w:t>w przypadku niewywiązywania się</w:t>
      </w:r>
      <w:r w:rsidR="00012255" w:rsidRPr="00CC48F6">
        <w:t xml:space="preserve"> z</w:t>
      </w:r>
      <w:r w:rsidR="00012255">
        <w:t> </w:t>
      </w:r>
      <w:r w:rsidRPr="00CC48F6">
        <w:t>obowiązków służbowych na zajmowanym stanowisku służbowym;</w:t>
      </w:r>
    </w:p>
    <w:p w:rsidR="00CC48F6" w:rsidRPr="00CC48F6" w:rsidRDefault="00CC48F6" w:rsidP="00012255">
      <w:pPr>
        <w:pStyle w:val="PKTpunkt"/>
      </w:pPr>
      <w:r w:rsidRPr="00CC48F6">
        <w:t>3)</w:t>
      </w:r>
      <w:r w:rsidR="00012255">
        <w:tab/>
      </w:r>
      <w:r w:rsidRPr="00CC48F6">
        <w:t>na żądanie dowódcy jednostki wojskowej zajmującego stanowisko służbowe nie niższe niż dowódca pułku (równ</w:t>
      </w:r>
      <w:r w:rsidRPr="00CC48F6">
        <w:t>o</w:t>
      </w:r>
      <w:r w:rsidRPr="00CC48F6">
        <w:t>rzędne);</w:t>
      </w:r>
    </w:p>
    <w:p w:rsidR="00CC48F6" w:rsidRPr="00CC48F6" w:rsidRDefault="00CC48F6" w:rsidP="00012255">
      <w:pPr>
        <w:pStyle w:val="PKTpunkt"/>
      </w:pPr>
      <w:r w:rsidRPr="00CC48F6">
        <w:t>4)</w:t>
      </w:r>
      <w:r w:rsidR="00012255">
        <w:tab/>
      </w:r>
      <w:r w:rsidRPr="00CC48F6">
        <w:t>na zarządzenie szefa organu kadrowego szczebla co najmniej dowódcy rodzaju Sił Zbrojnych;</w:t>
      </w:r>
    </w:p>
    <w:p w:rsidR="00CC48F6" w:rsidRPr="00CC48F6" w:rsidRDefault="00CC48F6" w:rsidP="00012255">
      <w:pPr>
        <w:pStyle w:val="PKTpunkt"/>
      </w:pPr>
      <w:r w:rsidRPr="00CC48F6">
        <w:t>5)</w:t>
      </w:r>
      <w:r w:rsidR="00012255">
        <w:tab/>
      </w:r>
      <w:r w:rsidRPr="00CC48F6">
        <w:t>w przypadku zwolnienia żołnierza zawodowego</w:t>
      </w:r>
      <w:r w:rsidR="00012255" w:rsidRPr="00CC48F6">
        <w:t xml:space="preserve"> z</w:t>
      </w:r>
      <w:r w:rsidR="00012255">
        <w:t> </w:t>
      </w:r>
      <w:r w:rsidRPr="00CC48F6">
        <w:t>zawodowej służby wojskowej.</w:t>
      </w:r>
    </w:p>
    <w:p w:rsidR="00CC48F6" w:rsidRPr="00CC48F6" w:rsidRDefault="00CC48F6" w:rsidP="00012255">
      <w:pPr>
        <w:pStyle w:val="USTustnpkodeksu"/>
      </w:pPr>
      <w:r w:rsidRPr="00CC48F6">
        <w:t>3.</w:t>
      </w:r>
      <w:r w:rsidR="00012255">
        <w:t> </w:t>
      </w:r>
      <w:r w:rsidRPr="00CC48F6">
        <w:t>Opinię służbową,</w:t>
      </w:r>
      <w:r w:rsidR="00012255" w:rsidRPr="00CC48F6">
        <w:t xml:space="preserve"> o</w:t>
      </w:r>
      <w:r w:rsidR="00012255">
        <w:t> </w:t>
      </w:r>
      <w:r w:rsidRPr="00CC48F6">
        <w:t>której mowa</w:t>
      </w:r>
      <w:r w:rsidR="00012255" w:rsidRPr="00CC48F6">
        <w:t xml:space="preserve"> w</w:t>
      </w:r>
      <w:r w:rsidR="00012255">
        <w:t> ust. </w:t>
      </w:r>
      <w:r w:rsidRPr="00CC48F6">
        <w:t>1, udostępnia się</w:t>
      </w:r>
      <w:r w:rsidR="00012255" w:rsidRPr="00CC48F6">
        <w:t xml:space="preserve"> w</w:t>
      </w:r>
      <w:r w:rsidR="00012255">
        <w:t> </w:t>
      </w:r>
      <w:r w:rsidRPr="00CC48F6">
        <w:t>przypadku wystąpienia</w:t>
      </w:r>
      <w:r w:rsidR="00012255" w:rsidRPr="00CC48F6">
        <w:t xml:space="preserve"> o</w:t>
      </w:r>
      <w:r w:rsidR="00012255">
        <w:t> </w:t>
      </w:r>
      <w:r w:rsidRPr="00CC48F6">
        <w:t>nią przez sąd, prokuratora, Żandarmerię Wojskową, Służbę Kontrwywiadu Wojskowego, Służbę Wywiadu Wojskowego lub Policję.</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148.</w:t>
      </w:r>
      <w:r w:rsidR="00012255">
        <w:t> </w:t>
      </w:r>
      <w:r w:rsidRPr="00CC48F6">
        <w:t>1. Przełożony, który sporządził opinię, zapoznaje niezwłocznie żołnierza zawodowego lub żołnierza pe</w:t>
      </w:r>
      <w:r w:rsidRPr="00CC48F6">
        <w:t>ł</w:t>
      </w:r>
      <w:r w:rsidRPr="00CC48F6">
        <w:t>niącego służbę kandydacką</w:t>
      </w:r>
      <w:r w:rsidR="00012255" w:rsidRPr="00CC48F6">
        <w:t xml:space="preserve"> z</w:t>
      </w:r>
      <w:r w:rsidR="00012255">
        <w:t> </w:t>
      </w:r>
      <w:r w:rsidRPr="00CC48F6">
        <w:t>jej treścią.</w:t>
      </w:r>
    </w:p>
    <w:p w:rsidR="00CC48F6" w:rsidRPr="00CC48F6" w:rsidRDefault="00CC48F6" w:rsidP="00012255">
      <w:pPr>
        <w:pStyle w:val="USTustnpkodeksu"/>
      </w:pPr>
      <w:r w:rsidRPr="00CC48F6">
        <w:t>2.</w:t>
      </w:r>
      <w:r w:rsidR="00012255">
        <w:t> </w:t>
      </w:r>
      <w:r w:rsidRPr="00CC48F6">
        <w:t>Żołnierz zawodowy lub żołnierz pełniący służbę kandydacką potwierdza własnoręcznym podpisem zapoznanie się</w:t>
      </w:r>
      <w:r w:rsidR="00012255" w:rsidRPr="00CC48F6">
        <w:t xml:space="preserve"> z</w:t>
      </w:r>
      <w:r w:rsidR="00012255">
        <w:t> </w:t>
      </w:r>
      <w:r w:rsidRPr="00CC48F6">
        <w:t>opinią;</w:t>
      </w:r>
      <w:r w:rsidR="00012255" w:rsidRPr="00CC48F6">
        <w:t xml:space="preserve"> w</w:t>
      </w:r>
      <w:r w:rsidR="00012255">
        <w:t> </w:t>
      </w:r>
      <w:r w:rsidRPr="00CC48F6">
        <w:t>razie odmowy złożenia podpisu zapoznający czyni na opinii adnotację</w:t>
      </w:r>
      <w:r w:rsidR="00012255" w:rsidRPr="00CC48F6">
        <w:t xml:space="preserve"> o</w:t>
      </w:r>
      <w:r w:rsidR="00012255">
        <w:t> </w:t>
      </w:r>
      <w:r w:rsidRPr="00CC48F6">
        <w:t>tej odmowie.</w:t>
      </w:r>
    </w:p>
    <w:p w:rsidR="00CC48F6" w:rsidRPr="00CC48F6" w:rsidRDefault="00CC48F6" w:rsidP="00012255">
      <w:pPr>
        <w:pStyle w:val="USTustnpkodeksu"/>
      </w:pPr>
      <w:r w:rsidRPr="00CC48F6">
        <w:t>3.</w:t>
      </w:r>
      <w:r w:rsidR="00012255">
        <w:t> </w:t>
      </w:r>
      <w:r w:rsidRPr="00CC48F6">
        <w:t>Żołnierzowi zawodowemu</w:t>
      </w:r>
      <w:r w:rsidR="00012255" w:rsidRPr="00CC48F6">
        <w:t xml:space="preserve"> i</w:t>
      </w:r>
      <w:r w:rsidR="00012255">
        <w:t> </w:t>
      </w:r>
      <w:r w:rsidRPr="00CC48F6">
        <w:t>żołnierzowi pełniącemu służbę kandydacką przysługuje prawo wniesienia odwołania od wydanej</w:t>
      </w:r>
      <w:r w:rsidR="00012255" w:rsidRPr="00CC48F6">
        <w:t xml:space="preserve"> o</w:t>
      </w:r>
      <w:r w:rsidR="00012255">
        <w:t> </w:t>
      </w:r>
      <w:r w:rsidRPr="00CC48F6">
        <w:t>nim opinii do wyższego przełożonego,</w:t>
      </w:r>
      <w:r w:rsidR="00012255" w:rsidRPr="00CC48F6">
        <w:t xml:space="preserve"> w</w:t>
      </w:r>
      <w:r w:rsidR="00012255">
        <w:t> </w:t>
      </w:r>
      <w:r w:rsidRPr="00CC48F6">
        <w:t>terminie czternastu dni od dnia zapoznania się</w:t>
      </w:r>
      <w:r w:rsidR="00012255" w:rsidRPr="00CC48F6">
        <w:t xml:space="preserve"> z</w:t>
      </w:r>
      <w:r w:rsidR="00012255">
        <w:t> </w:t>
      </w:r>
      <w:r w:rsidRPr="00CC48F6">
        <w:t>treścią opinii.</w:t>
      </w:r>
    </w:p>
    <w:p w:rsidR="00CC48F6" w:rsidRPr="00CC48F6" w:rsidRDefault="00CC48F6" w:rsidP="00012255">
      <w:pPr>
        <w:pStyle w:val="USTustnpkodeksu"/>
        <w:keepNext/>
      </w:pPr>
      <w:r w:rsidRPr="00CC48F6">
        <w:t>4.</w:t>
      </w:r>
      <w:r w:rsidR="00012255">
        <w:t> </w:t>
      </w:r>
      <w:r w:rsidRPr="00CC48F6">
        <w:t>Wyższy przełożony, do którego wniesiono odwołanie od opinii, rozstrzyga ostatecznie</w:t>
      </w:r>
      <w:r w:rsidR="00012255" w:rsidRPr="00CC48F6">
        <w:t xml:space="preserve"> o</w:t>
      </w:r>
      <w:r w:rsidR="00012255">
        <w:t> </w:t>
      </w:r>
      <w:r w:rsidRPr="00CC48F6">
        <w:t>treści tej opinii przez:</w:t>
      </w:r>
    </w:p>
    <w:p w:rsidR="00CC48F6" w:rsidRPr="00CC48F6" w:rsidRDefault="00CC48F6" w:rsidP="00012255">
      <w:pPr>
        <w:pStyle w:val="PKTpunkt"/>
      </w:pPr>
      <w:r w:rsidRPr="00CC48F6">
        <w:t>1)</w:t>
      </w:r>
      <w:r w:rsidR="00012255">
        <w:tab/>
      </w:r>
      <w:r w:rsidRPr="00CC48F6">
        <w:t>utrzymanie jej</w:t>
      </w:r>
      <w:r w:rsidR="00012255" w:rsidRPr="00CC48F6">
        <w:t xml:space="preserve"> w</w:t>
      </w:r>
      <w:r w:rsidR="00012255">
        <w:t> </w:t>
      </w:r>
      <w:r w:rsidRPr="00CC48F6">
        <w:t>mocy;</w:t>
      </w:r>
    </w:p>
    <w:p w:rsidR="00CC48F6" w:rsidRPr="00CC48F6" w:rsidRDefault="00CC48F6" w:rsidP="00012255">
      <w:pPr>
        <w:pStyle w:val="PKTpunkt"/>
      </w:pPr>
      <w:r w:rsidRPr="00CC48F6">
        <w:t>2)</w:t>
      </w:r>
      <w:r w:rsidR="00012255">
        <w:tab/>
      </w:r>
      <w:r w:rsidRPr="00CC48F6">
        <w:t>zmianę jej treści</w:t>
      </w:r>
      <w:r w:rsidR="00012255" w:rsidRPr="00CC48F6">
        <w:t xml:space="preserve"> w</w:t>
      </w:r>
      <w:r w:rsidR="00012255">
        <w:t> </w:t>
      </w:r>
      <w:r w:rsidRPr="00CC48F6">
        <w:t>całości lub części.</w:t>
      </w:r>
    </w:p>
    <w:p w:rsidR="00CC48F6" w:rsidRPr="00CC48F6" w:rsidRDefault="00CC48F6" w:rsidP="00012255">
      <w:pPr>
        <w:pStyle w:val="USTustnpkodeksu"/>
      </w:pPr>
      <w:r w:rsidRPr="00CC48F6">
        <w:t>5.</w:t>
      </w:r>
      <w:r w:rsidR="00012255">
        <w:t> </w:t>
      </w:r>
      <w:r w:rsidRPr="00CC48F6">
        <w:t>Minister Obrony Narodowej określi,</w:t>
      </w:r>
      <w:r w:rsidR="00012255" w:rsidRPr="00CC48F6">
        <w:t xml:space="preserve"> w</w:t>
      </w:r>
      <w:r w:rsidR="00012255">
        <w:t> </w:t>
      </w:r>
      <w:r w:rsidRPr="00CC48F6">
        <w:t>drodze rozporządzenia, szczegółowe warunki</w:t>
      </w:r>
      <w:r w:rsidR="00012255" w:rsidRPr="00CC48F6">
        <w:t xml:space="preserve"> i</w:t>
      </w:r>
      <w:r w:rsidR="00012255">
        <w:t> </w:t>
      </w:r>
      <w:r w:rsidRPr="00CC48F6">
        <w:t>tryb opiniowania żołnierzy zawodowych</w:t>
      </w:r>
      <w:r w:rsidR="00012255" w:rsidRPr="00CC48F6">
        <w:t xml:space="preserve"> i</w:t>
      </w:r>
      <w:r w:rsidR="00012255">
        <w:t> </w:t>
      </w:r>
      <w:r w:rsidRPr="00CC48F6">
        <w:t>żołnierzy pełniących służbę kandydacką, zapoznawania ich</w:t>
      </w:r>
      <w:r w:rsidR="00012255" w:rsidRPr="00CC48F6">
        <w:t xml:space="preserve"> z</w:t>
      </w:r>
      <w:r w:rsidR="00012255">
        <w:t> </w:t>
      </w:r>
      <w:r w:rsidRPr="00CC48F6">
        <w:t>treścią opinii oraz wnoszenia</w:t>
      </w:r>
      <w:r w:rsidR="00012255" w:rsidRPr="00CC48F6">
        <w:t xml:space="preserve"> i</w:t>
      </w:r>
      <w:r w:rsidR="00012255">
        <w:t> </w:t>
      </w:r>
      <w:r w:rsidRPr="00CC48F6">
        <w:t xml:space="preserve">rozpatrywania od nich </w:t>
      </w:r>
      <w:proofErr w:type="spellStart"/>
      <w:r w:rsidRPr="00CC48F6">
        <w:t>odwołań</w:t>
      </w:r>
      <w:proofErr w:type="spellEnd"/>
      <w:r w:rsidRPr="00CC48F6">
        <w:t>,</w:t>
      </w:r>
      <w:r w:rsidR="00012255" w:rsidRPr="00CC48F6">
        <w:t xml:space="preserve"> z</w:t>
      </w:r>
      <w:r w:rsidR="00012255">
        <w:t> </w:t>
      </w:r>
      <w:r w:rsidRPr="00CC48F6">
        <w:t>uwzględnieniem poziomu wykształcenia</w:t>
      </w:r>
      <w:r w:rsidR="00012255" w:rsidRPr="00CC48F6">
        <w:t xml:space="preserve"> i</w:t>
      </w:r>
      <w:r w:rsidR="00012255">
        <w:t> </w:t>
      </w:r>
      <w:r w:rsidRPr="00CC48F6">
        <w:t>kwalifikacji zawodowych,</w:t>
      </w:r>
      <w:r w:rsidR="00012255" w:rsidRPr="00CC48F6">
        <w:t xml:space="preserve"> w</w:t>
      </w:r>
      <w:r w:rsidR="00012255">
        <w:t> </w:t>
      </w:r>
      <w:r w:rsidRPr="00CC48F6">
        <w:t>tym przydatności do służby na zajmowanym stanowisku służbowym, cech osobowości żołnierza,</w:t>
      </w:r>
      <w:r w:rsidR="00012255" w:rsidRPr="00CC48F6">
        <w:t xml:space="preserve"> w</w:t>
      </w:r>
      <w:r w:rsidR="00012255">
        <w:t> </w:t>
      </w:r>
      <w:r w:rsidRPr="00CC48F6">
        <w:t>tym szczególnie odporności psychofizycznej na trudy służby, poziomu wykonywania zadań służbowych oraz predyspozycji do zajmowania wyższych stanowisk służbowych.</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149.</w:t>
      </w:r>
      <w:r w:rsidR="00012255">
        <w:t> </w:t>
      </w:r>
      <w:r w:rsidRPr="00CC48F6">
        <w:t>1.</w:t>
      </w:r>
      <w:r w:rsidR="00012255" w:rsidRPr="00CC48F6">
        <w:t xml:space="preserve"> W</w:t>
      </w:r>
      <w:r w:rsidR="00012255">
        <w:t> </w:t>
      </w:r>
      <w:r w:rsidRPr="00CC48F6">
        <w:t>razie ogłoszenia mobilizacji, ogłoszenia stanu wojennego</w:t>
      </w:r>
      <w:r w:rsidR="00012255" w:rsidRPr="00CC48F6">
        <w:t xml:space="preserve"> i</w:t>
      </w:r>
      <w:r w:rsidR="00012255">
        <w:t> </w:t>
      </w:r>
      <w:r w:rsidR="00012255" w:rsidRPr="00CC48F6">
        <w:t>w</w:t>
      </w:r>
      <w:r w:rsidR="00012255">
        <w:t> </w:t>
      </w:r>
      <w:r w:rsidRPr="00CC48F6">
        <w:t>czasie wojny żołnierzowi zawodowemu</w:t>
      </w:r>
      <w:r w:rsidR="00012255" w:rsidRPr="00CC48F6">
        <w:t xml:space="preserve"> i</w:t>
      </w:r>
      <w:r w:rsidR="00012255">
        <w:t> </w:t>
      </w:r>
      <w:r w:rsidRPr="00CC48F6">
        <w:t>żołnierzowi pełniącemu służbę kandydacką może być udzielony urlop:</w:t>
      </w:r>
    </w:p>
    <w:p w:rsidR="00CC48F6" w:rsidRPr="008E48C1" w:rsidRDefault="00CC48F6" w:rsidP="008E48C1">
      <w:pPr>
        <w:pStyle w:val="PKTpunkt"/>
        <w:spacing w:before="80"/>
        <w:rPr>
          <w:bCs w:val="0"/>
        </w:rPr>
      </w:pPr>
      <w:r w:rsidRPr="00CC48F6">
        <w:t>1)</w:t>
      </w:r>
      <w:r w:rsidR="00012255">
        <w:tab/>
      </w:r>
      <w:r w:rsidRPr="00CC48F6">
        <w:t>okolicznościowy –</w:t>
      </w:r>
      <w:r w:rsidR="00012255" w:rsidRPr="00CC48F6">
        <w:t xml:space="preserve"> w</w:t>
      </w:r>
      <w:r w:rsidR="00012255">
        <w:t> </w:t>
      </w:r>
      <w:r w:rsidRPr="00CC48F6">
        <w:t>wymiarze jednorazowo do piętnast</w:t>
      </w:r>
      <w:r w:rsidRPr="008E48C1">
        <w:rPr>
          <w:bCs w:val="0"/>
        </w:rPr>
        <w:t>u dni kalendarzowych;</w:t>
      </w:r>
    </w:p>
    <w:p w:rsidR="00CC48F6" w:rsidRPr="00CC48F6" w:rsidRDefault="00CC48F6" w:rsidP="008E48C1">
      <w:pPr>
        <w:pStyle w:val="PKTpunkt"/>
        <w:spacing w:before="80"/>
      </w:pPr>
      <w:r w:rsidRPr="008E48C1">
        <w:rPr>
          <w:bCs w:val="0"/>
        </w:rPr>
        <w:t>2)</w:t>
      </w:r>
      <w:r w:rsidR="00012255" w:rsidRPr="008E48C1">
        <w:rPr>
          <w:bCs w:val="0"/>
        </w:rPr>
        <w:tab/>
      </w:r>
      <w:r w:rsidRPr="008E48C1">
        <w:rPr>
          <w:bCs w:val="0"/>
        </w:rPr>
        <w:t>zdrowotny –</w:t>
      </w:r>
      <w:r w:rsidR="00012255" w:rsidRPr="008E48C1">
        <w:rPr>
          <w:bCs w:val="0"/>
        </w:rPr>
        <w:t xml:space="preserve"> w </w:t>
      </w:r>
      <w:r w:rsidRPr="008E48C1">
        <w:rPr>
          <w:bCs w:val="0"/>
        </w:rPr>
        <w:t>wymiarze określonym przez wojskową ko</w:t>
      </w:r>
      <w:r w:rsidRPr="00CC48F6">
        <w:t>misję lekarską;</w:t>
      </w:r>
    </w:p>
    <w:p w:rsidR="00CC48F6" w:rsidRPr="008E48C1" w:rsidRDefault="00CC48F6" w:rsidP="008E48C1">
      <w:pPr>
        <w:pStyle w:val="PKTpunkt"/>
        <w:spacing w:before="80"/>
        <w:rPr>
          <w:bCs w:val="0"/>
        </w:rPr>
      </w:pPr>
      <w:r w:rsidRPr="008E48C1">
        <w:rPr>
          <w:bCs w:val="0"/>
        </w:rPr>
        <w:t>3)</w:t>
      </w:r>
      <w:r w:rsidR="00012255" w:rsidRPr="008E48C1">
        <w:rPr>
          <w:bCs w:val="0"/>
        </w:rPr>
        <w:tab/>
      </w:r>
      <w:r w:rsidRPr="008E48C1">
        <w:rPr>
          <w:bCs w:val="0"/>
        </w:rPr>
        <w:t>w drodze wyróżnienia –</w:t>
      </w:r>
      <w:r w:rsidR="00012255" w:rsidRPr="008E48C1">
        <w:rPr>
          <w:bCs w:val="0"/>
        </w:rPr>
        <w:t xml:space="preserve"> w </w:t>
      </w:r>
      <w:r w:rsidRPr="008E48C1">
        <w:rPr>
          <w:bCs w:val="0"/>
        </w:rPr>
        <w:t>wymiarze</w:t>
      </w:r>
      <w:r w:rsidR="00012255" w:rsidRPr="008E48C1">
        <w:rPr>
          <w:bCs w:val="0"/>
        </w:rPr>
        <w:t xml:space="preserve"> i </w:t>
      </w:r>
      <w:r w:rsidRPr="008E48C1">
        <w:rPr>
          <w:bCs w:val="0"/>
        </w:rPr>
        <w:t>na podstawie przepisów</w:t>
      </w:r>
      <w:r w:rsidR="00012255" w:rsidRPr="008E48C1">
        <w:rPr>
          <w:bCs w:val="0"/>
        </w:rPr>
        <w:t xml:space="preserve"> o </w:t>
      </w:r>
      <w:r w:rsidRPr="008E48C1">
        <w:rPr>
          <w:bCs w:val="0"/>
        </w:rPr>
        <w:t>dyscyplinie wojskowej.</w:t>
      </w:r>
    </w:p>
    <w:p w:rsidR="00CC48F6" w:rsidRPr="00CC48F6" w:rsidRDefault="00CC48F6" w:rsidP="00012255">
      <w:pPr>
        <w:pStyle w:val="USTustnpkodeksu"/>
      </w:pPr>
      <w:r w:rsidRPr="00CC48F6">
        <w:t>2.</w:t>
      </w:r>
      <w:r w:rsidR="00012255">
        <w:t> </w:t>
      </w:r>
      <w:r w:rsidRPr="00CC48F6">
        <w:t>Urlopu,</w:t>
      </w:r>
      <w:r w:rsidR="00012255" w:rsidRPr="00CC48F6">
        <w:t xml:space="preserve"> o</w:t>
      </w:r>
      <w:r w:rsidR="00012255">
        <w:t> </w:t>
      </w:r>
      <w:r w:rsidRPr="00CC48F6">
        <w:t>którym mowa</w:t>
      </w:r>
      <w:r w:rsidR="00012255" w:rsidRPr="00CC48F6">
        <w:t xml:space="preserve"> w</w:t>
      </w:r>
      <w:r w:rsidR="00012255">
        <w:t> ust. </w:t>
      </w:r>
      <w:r w:rsidRPr="00CC48F6">
        <w:t>1, udziela dowódca jednostki wojskowej.</w:t>
      </w:r>
    </w:p>
    <w:p w:rsidR="00CC48F6" w:rsidRPr="00CC48F6" w:rsidRDefault="00CC48F6" w:rsidP="00012255">
      <w:pPr>
        <w:pStyle w:val="USTustnpkodeksu"/>
      </w:pPr>
      <w:r w:rsidRPr="00CC48F6">
        <w:t>3.</w:t>
      </w:r>
      <w:r w:rsidR="00012255">
        <w:t> </w:t>
      </w:r>
      <w:r w:rsidRPr="00CC48F6">
        <w:t>Żołnierzowi zawodowemu</w:t>
      </w:r>
      <w:r w:rsidR="00012255" w:rsidRPr="00CC48F6">
        <w:t xml:space="preserve"> i</w:t>
      </w:r>
      <w:r w:rsidR="00012255">
        <w:t> </w:t>
      </w:r>
      <w:r w:rsidRPr="00CC48F6">
        <w:t>żołnierzowi pełniącemu służbę kandydacką udającemu się na urlop przysługuje prawo do bezpłatnego przejazdu do wybranej miejscowości</w:t>
      </w:r>
      <w:r w:rsidR="00012255" w:rsidRPr="00CC48F6">
        <w:t xml:space="preserve"> w</w:t>
      </w:r>
      <w:r w:rsidR="00012255">
        <w:t> </w:t>
      </w:r>
      <w:r w:rsidRPr="00CC48F6">
        <w:t>kraju</w:t>
      </w:r>
      <w:r w:rsidR="00012255" w:rsidRPr="00CC48F6">
        <w:t xml:space="preserve"> i</w:t>
      </w:r>
      <w:r w:rsidR="00012255">
        <w:t> </w:t>
      </w:r>
      <w:r w:rsidR="00012255" w:rsidRPr="00CC48F6">
        <w:t>z</w:t>
      </w:r>
      <w:r w:rsidR="00012255">
        <w:t> </w:t>
      </w:r>
      <w:r w:rsidRPr="00CC48F6">
        <w:t>powrotem.</w:t>
      </w:r>
    </w:p>
    <w:p w:rsidR="00CC48F6" w:rsidRPr="00CC48F6" w:rsidRDefault="00CC48F6" w:rsidP="00012255">
      <w:pPr>
        <w:pStyle w:val="USTustnpkodeksu"/>
      </w:pPr>
      <w:r w:rsidRPr="00CC48F6">
        <w:t>4.</w:t>
      </w:r>
      <w:r w:rsidR="00012255">
        <w:t> </w:t>
      </w:r>
      <w:r w:rsidRPr="00CC48F6">
        <w:t>Odwołanie żołnierza zawodowego</w:t>
      </w:r>
      <w:r w:rsidR="00012255" w:rsidRPr="00CC48F6">
        <w:t xml:space="preserve"> i</w:t>
      </w:r>
      <w:r w:rsidR="00012255">
        <w:t> </w:t>
      </w:r>
      <w:r w:rsidRPr="00CC48F6">
        <w:t>żołnierza pełniącego służbę kandydacką</w:t>
      </w:r>
      <w:r w:rsidR="00012255" w:rsidRPr="00CC48F6">
        <w:t xml:space="preserve"> z</w:t>
      </w:r>
      <w:r w:rsidR="00012255">
        <w:t> </w:t>
      </w:r>
      <w:r w:rsidRPr="00CC48F6">
        <w:t>urlopu przez dowódcę jednostki wojskowej może nastąpić</w:t>
      </w:r>
      <w:r w:rsidR="00012255" w:rsidRPr="00CC48F6">
        <w:t xml:space="preserve"> w</w:t>
      </w:r>
      <w:r w:rsidR="00012255">
        <w:t> </w:t>
      </w:r>
      <w:r w:rsidRPr="00CC48F6">
        <w:t>każdym czasie, jeżeli przemawiają za tym ważne względy służbowe.</w:t>
      </w:r>
    </w:p>
    <w:p w:rsidR="00CC48F6" w:rsidRPr="00CC48F6" w:rsidRDefault="00CC48F6" w:rsidP="00012255">
      <w:pPr>
        <w:pStyle w:val="USTustnpkodeksu"/>
      </w:pPr>
      <w:r w:rsidRPr="00CC48F6">
        <w:t>5.</w:t>
      </w:r>
      <w:r w:rsidR="00012255">
        <w:t> </w:t>
      </w:r>
      <w:r w:rsidRPr="00CC48F6">
        <w:t>Minister Obrony Narodowej określi,</w:t>
      </w:r>
      <w:r w:rsidR="00012255" w:rsidRPr="00CC48F6">
        <w:t xml:space="preserve"> w</w:t>
      </w:r>
      <w:r w:rsidR="00012255">
        <w:t> </w:t>
      </w:r>
      <w:r w:rsidRPr="00CC48F6">
        <w:t>drodze rozporządzenia, szczegółowe warunki</w:t>
      </w:r>
      <w:r w:rsidR="00012255" w:rsidRPr="00CC48F6">
        <w:t xml:space="preserve"> i</w:t>
      </w:r>
      <w:r w:rsidR="00012255">
        <w:t> </w:t>
      </w:r>
      <w:r w:rsidRPr="00CC48F6">
        <w:t>tryb udzielania oraz odw</w:t>
      </w:r>
      <w:r w:rsidRPr="00CC48F6">
        <w:t>o</w:t>
      </w:r>
      <w:r w:rsidRPr="00CC48F6">
        <w:t>ływania</w:t>
      </w:r>
      <w:r w:rsidR="00012255" w:rsidRPr="00CC48F6">
        <w:t xml:space="preserve"> z</w:t>
      </w:r>
      <w:r w:rsidR="00012255">
        <w:t> </w:t>
      </w:r>
      <w:r w:rsidRPr="00CC48F6">
        <w:t>urlopów,</w:t>
      </w:r>
      <w:r w:rsidR="00012255" w:rsidRPr="00CC48F6">
        <w:t xml:space="preserve"> o</w:t>
      </w:r>
      <w:r w:rsidR="00012255">
        <w:t> </w:t>
      </w:r>
      <w:r w:rsidRPr="00CC48F6">
        <w:t>których mowa</w:t>
      </w:r>
      <w:r w:rsidR="00012255" w:rsidRPr="00CC48F6">
        <w:t xml:space="preserve"> w</w:t>
      </w:r>
      <w:r w:rsidR="00012255">
        <w:t> ust. </w:t>
      </w:r>
      <w:r w:rsidRPr="00CC48F6">
        <w:t>1,</w:t>
      </w:r>
      <w:r w:rsidR="00012255" w:rsidRPr="00CC48F6">
        <w:t xml:space="preserve"> z</w:t>
      </w:r>
      <w:r w:rsidR="00012255">
        <w:t> </w:t>
      </w:r>
      <w:r w:rsidRPr="00CC48F6">
        <w:t>uwzględnieniem sposobu postępowania</w:t>
      </w:r>
      <w:r w:rsidR="00012255" w:rsidRPr="00CC48F6">
        <w:t xml:space="preserve"> w</w:t>
      </w:r>
      <w:r w:rsidR="00012255">
        <w:t> </w:t>
      </w:r>
      <w:r w:rsidRPr="00CC48F6">
        <w:t>przypadku odwołania</w:t>
      </w:r>
      <w:r w:rsidR="00012255" w:rsidRPr="00CC48F6">
        <w:t xml:space="preserve"> z</w:t>
      </w:r>
      <w:r w:rsidR="00012255">
        <w:t> </w:t>
      </w:r>
      <w:r w:rsidRPr="00CC48F6">
        <w:t>urlopu żołnierza zawodowego lub żołnierza pełniącego służbę kandydacką.</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150.</w:t>
      </w:r>
      <w:r w:rsidR="00012255">
        <w:t> </w:t>
      </w:r>
      <w:r w:rsidR="00012255" w:rsidRPr="009E4756">
        <w:t>W</w:t>
      </w:r>
      <w:r w:rsidR="00012255">
        <w:t> </w:t>
      </w:r>
      <w:r w:rsidRPr="009E4756">
        <w:t>razie ogłoszenia mobilizacji, ogłoszenia stanu wojennego</w:t>
      </w:r>
      <w:r w:rsidR="00012255" w:rsidRPr="009E4756">
        <w:t xml:space="preserve"> i</w:t>
      </w:r>
      <w:r w:rsidR="00012255">
        <w:t> </w:t>
      </w:r>
      <w:r w:rsidR="00012255" w:rsidRPr="009E4756">
        <w:t>w</w:t>
      </w:r>
      <w:r w:rsidR="00012255">
        <w:t> </w:t>
      </w:r>
      <w:r w:rsidRPr="009E4756">
        <w:t>czasie wojny żołnierzowi zawodowemu</w:t>
      </w:r>
      <w:r w:rsidR="00012255" w:rsidRPr="009E4756">
        <w:t xml:space="preserve"> i</w:t>
      </w:r>
      <w:r w:rsidR="00012255">
        <w:t> </w:t>
      </w:r>
      <w:r w:rsidRPr="009E4756">
        <w:t>żołnierzowi pełniącemu służbę kandydacką przysługują bezpłatne świadcz</w:t>
      </w:r>
      <w:r w:rsidRPr="00CC48F6">
        <w:t>e</w:t>
      </w:r>
      <w:r w:rsidRPr="009E4756">
        <w:t>nia zdrowotne. Koszty tych świadczeń p</w:t>
      </w:r>
      <w:r w:rsidRPr="009E4756">
        <w:t>o</w:t>
      </w:r>
      <w:r w:rsidRPr="009E4756">
        <w:t>krywa się</w:t>
      </w:r>
      <w:r w:rsidR="00012255" w:rsidRPr="009E4756">
        <w:t xml:space="preserve"> z</w:t>
      </w:r>
      <w:r w:rsidR="00012255">
        <w:t> </w:t>
      </w:r>
      <w:r w:rsidRPr="009E4756">
        <w:t>budżetu państwa.</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151.</w:t>
      </w:r>
      <w:r w:rsidR="00012255">
        <w:t> </w:t>
      </w:r>
      <w:r w:rsidRPr="00CC48F6">
        <w:t>1. Żołnierz zawodowy</w:t>
      </w:r>
      <w:r w:rsidR="00012255" w:rsidRPr="00CC48F6">
        <w:t xml:space="preserve"> i</w:t>
      </w:r>
      <w:r w:rsidR="00012255">
        <w:t> </w:t>
      </w:r>
      <w:r w:rsidRPr="00CC48F6">
        <w:t>żołnierz pełniący służbę kandydacką otrzymuje</w:t>
      </w:r>
      <w:r w:rsidR="00012255" w:rsidRPr="00CC48F6">
        <w:t xml:space="preserve"> w</w:t>
      </w:r>
      <w:r w:rsidR="00012255">
        <w:t> </w:t>
      </w:r>
      <w:r w:rsidRPr="00CC48F6">
        <w:t>razie ogłoszenia mobilizacji</w:t>
      </w:r>
      <w:r w:rsidR="00012255" w:rsidRPr="00CC48F6">
        <w:t xml:space="preserve"> i</w:t>
      </w:r>
      <w:r w:rsidR="00012255">
        <w:t> </w:t>
      </w:r>
      <w:r w:rsidRPr="00CC48F6">
        <w:t>ogłoszenia stanu wojennego uposażenie zasadnicze według zajmowanego stanowiska służbowego</w:t>
      </w:r>
      <w:r w:rsidR="00012255" w:rsidRPr="00CC48F6">
        <w:t xml:space="preserve"> i</w:t>
      </w:r>
      <w:r w:rsidR="00012255">
        <w:t> </w:t>
      </w:r>
      <w:r w:rsidRPr="00CC48F6">
        <w:t>inne należności,</w:t>
      </w:r>
      <w:r w:rsidR="00012255" w:rsidRPr="00CC48F6">
        <w:t xml:space="preserve"> a</w:t>
      </w:r>
      <w:r w:rsidR="00012255">
        <w:t> </w:t>
      </w:r>
      <w:r w:rsidR="00012255" w:rsidRPr="00CC48F6">
        <w:t>w</w:t>
      </w:r>
      <w:r w:rsidR="00012255">
        <w:t> </w:t>
      </w:r>
      <w:r w:rsidRPr="00CC48F6">
        <w:t>czasie wojny również dodatek wojenny.</w:t>
      </w:r>
    </w:p>
    <w:p w:rsidR="00CC48F6" w:rsidRPr="00CC48F6" w:rsidRDefault="00CC48F6" w:rsidP="00012255">
      <w:pPr>
        <w:pStyle w:val="USTustnpkodeksu"/>
      </w:pPr>
      <w:r w:rsidRPr="00CC48F6">
        <w:t>2.</w:t>
      </w:r>
      <w:r w:rsidR="00012255">
        <w:t> </w:t>
      </w:r>
      <w:r w:rsidRPr="00CC48F6">
        <w:t>Rada Ministrów określi,</w:t>
      </w:r>
      <w:r w:rsidR="00012255" w:rsidRPr="00CC48F6">
        <w:t xml:space="preserve"> w</w:t>
      </w:r>
      <w:r w:rsidR="00012255">
        <w:t> </w:t>
      </w:r>
      <w:r w:rsidRPr="00CC48F6">
        <w:t>drodze rozporządzenia, stawki uposażenia zasadniczego żołnierzy zawodowych</w:t>
      </w:r>
      <w:r w:rsidR="00012255" w:rsidRPr="00CC48F6">
        <w:t xml:space="preserve"> i</w:t>
      </w:r>
      <w:r w:rsidR="00012255">
        <w:t> </w:t>
      </w:r>
      <w:r w:rsidRPr="00CC48F6">
        <w:t>żołnierzy pełniących służbę kandydacką, inne należności, ich wysokość</w:t>
      </w:r>
      <w:r w:rsidR="00012255" w:rsidRPr="00CC48F6">
        <w:t xml:space="preserve"> i</w:t>
      </w:r>
      <w:r w:rsidR="00012255">
        <w:t> </w:t>
      </w:r>
      <w:r w:rsidRPr="00CC48F6">
        <w:t>warunki przyznawania oraz stawki</w:t>
      </w:r>
      <w:r w:rsidR="00012255" w:rsidRPr="00CC48F6">
        <w:t xml:space="preserve"> i</w:t>
      </w:r>
      <w:r w:rsidR="00012255">
        <w:t> </w:t>
      </w:r>
      <w:r w:rsidRPr="00CC48F6">
        <w:t>warunki przyznawania dodatku wojennego,</w:t>
      </w:r>
      <w:r w:rsidR="00012255" w:rsidRPr="00CC48F6">
        <w:t xml:space="preserve"> z</w:t>
      </w:r>
      <w:r w:rsidR="00012255">
        <w:t> </w:t>
      </w:r>
      <w:r w:rsidRPr="00CC48F6">
        <w:t>uwzględnieniem trybu</w:t>
      </w:r>
      <w:r w:rsidR="00012255" w:rsidRPr="00CC48F6">
        <w:t xml:space="preserve"> i</w:t>
      </w:r>
      <w:r w:rsidR="00012255">
        <w:t> </w:t>
      </w:r>
      <w:r w:rsidRPr="00CC48F6">
        <w:t>terminów ich wypłacania.</w:t>
      </w:r>
    </w:p>
    <w:p w:rsidR="00CC48F6" w:rsidRPr="00CC48F6" w:rsidRDefault="00CC48F6" w:rsidP="00012255">
      <w:pPr>
        <w:pStyle w:val="USTustnpkodeksu"/>
      </w:pPr>
      <w:r w:rsidRPr="00CC48F6">
        <w:t>3.</w:t>
      </w:r>
      <w:r w:rsidR="00012255">
        <w:t> </w:t>
      </w:r>
      <w:r w:rsidRPr="00CC48F6">
        <w:t>Rozporządzenie,</w:t>
      </w:r>
      <w:r w:rsidR="00012255" w:rsidRPr="00CC48F6">
        <w:t xml:space="preserve"> o</w:t>
      </w:r>
      <w:r w:rsidR="00012255">
        <w:t> </w:t>
      </w:r>
      <w:r w:rsidRPr="00CC48F6">
        <w:t>którym mowa</w:t>
      </w:r>
      <w:r w:rsidR="00012255" w:rsidRPr="00CC48F6">
        <w:t xml:space="preserve"> w</w:t>
      </w:r>
      <w:r w:rsidR="00012255">
        <w:t> ust. </w:t>
      </w:r>
      <w:r w:rsidRPr="00CC48F6">
        <w:t>2, powinno określić stawki uposażenia zasadniczego</w:t>
      </w:r>
      <w:r w:rsidR="00012255" w:rsidRPr="00CC48F6">
        <w:t xml:space="preserve"> i</w:t>
      </w:r>
      <w:r w:rsidR="00012255">
        <w:t> </w:t>
      </w:r>
      <w:r w:rsidRPr="00CC48F6">
        <w:t>dodatku wojennego, zróżnicowane</w:t>
      </w:r>
      <w:r w:rsidR="00012255" w:rsidRPr="00CC48F6">
        <w:t xml:space="preserve"> w</w:t>
      </w:r>
      <w:r w:rsidR="00012255">
        <w:t> </w:t>
      </w:r>
      <w:r w:rsidRPr="00CC48F6">
        <w:t>zależności od rangi stanowiska służbowego, zakresu wykonywanych zadań służbowych, ponoszonej odpowiedzialności</w:t>
      </w:r>
      <w:r w:rsidR="00012255" w:rsidRPr="00CC48F6">
        <w:t xml:space="preserve"> i</w:t>
      </w:r>
      <w:r w:rsidR="00012255">
        <w:t> </w:t>
      </w:r>
      <w:r w:rsidRPr="00CC48F6">
        <w:t>wymaganych kwalifikacji,</w:t>
      </w:r>
      <w:r w:rsidR="00012255" w:rsidRPr="00CC48F6">
        <w:t xml:space="preserve"> a</w:t>
      </w:r>
      <w:r w:rsidR="00012255">
        <w:t> </w:t>
      </w:r>
      <w:r w:rsidR="00012255" w:rsidRPr="00CC48F6">
        <w:t>w</w:t>
      </w:r>
      <w:r w:rsidR="00012255">
        <w:t> </w:t>
      </w:r>
      <w:r w:rsidRPr="00CC48F6">
        <w:t>przypadku dodatku wojennego uzależnione ponadto od warunków pełnienia służby</w:t>
      </w:r>
      <w:r w:rsidR="00012255" w:rsidRPr="00CC48F6">
        <w:t xml:space="preserve"> w</w:t>
      </w:r>
      <w:r w:rsidR="00012255">
        <w:t> </w:t>
      </w:r>
      <w:r w:rsidRPr="00CC48F6">
        <w:t>czasie wojny.</w:t>
      </w:r>
      <w:r w:rsidR="00012255" w:rsidRPr="00CC48F6">
        <w:t xml:space="preserve"> W</w:t>
      </w:r>
      <w:r w:rsidR="00012255">
        <w:t> </w:t>
      </w:r>
      <w:r w:rsidRPr="00CC48F6">
        <w:t>przypadku innych należności rozporządzenie powinno dostosować rodzaje tych n</w:t>
      </w:r>
      <w:r w:rsidRPr="00CC48F6">
        <w:t>a</w:t>
      </w:r>
      <w:r w:rsidRPr="00CC48F6">
        <w:t>leżności</w:t>
      </w:r>
      <w:r w:rsidR="00012255" w:rsidRPr="00CC48F6">
        <w:t xml:space="preserve"> i</w:t>
      </w:r>
      <w:r w:rsidR="00012255">
        <w:t> </w:t>
      </w:r>
      <w:r w:rsidRPr="00CC48F6">
        <w:t>ich wysokość do szczególnych warunków pełnienia służby</w:t>
      </w:r>
      <w:r w:rsidR="00012255" w:rsidRPr="00CC48F6">
        <w:t xml:space="preserve"> w</w:t>
      </w:r>
      <w:r w:rsidR="00012255">
        <w:t> </w:t>
      </w:r>
      <w:r w:rsidRPr="00CC48F6">
        <w:t>razie ogłoszenia mobilizacji, ogłoszenia stanu wojennego</w:t>
      </w:r>
      <w:r w:rsidR="00012255" w:rsidRPr="00CC48F6">
        <w:t xml:space="preserve"> i</w:t>
      </w:r>
      <w:r w:rsidR="00012255">
        <w:t> </w:t>
      </w:r>
      <w:r w:rsidR="00012255" w:rsidRPr="00CC48F6">
        <w:t>w</w:t>
      </w:r>
      <w:r w:rsidR="00012255">
        <w:t> </w:t>
      </w:r>
      <w:r w:rsidRPr="00CC48F6">
        <w:t>czasie wojny. Rozporządzenie powinno ustalić uproszczony tryb przyznawania dodatku wojennego</w:t>
      </w:r>
      <w:r w:rsidR="00012255" w:rsidRPr="00CC48F6">
        <w:t xml:space="preserve"> i</w:t>
      </w:r>
      <w:r w:rsidR="00012255">
        <w:t> </w:t>
      </w:r>
      <w:r w:rsidRPr="00CC48F6">
        <w:t>innych należności.</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152.</w:t>
      </w:r>
      <w:r w:rsidR="00012255">
        <w:t> </w:t>
      </w:r>
      <w:r w:rsidRPr="009E4756">
        <w:t>Wymiar czasu służby żołnierzy zawodowych</w:t>
      </w:r>
      <w:r w:rsidR="00012255" w:rsidRPr="009E4756">
        <w:t xml:space="preserve"> i</w:t>
      </w:r>
      <w:r w:rsidR="00012255">
        <w:t> </w:t>
      </w:r>
      <w:r w:rsidRPr="009E4756">
        <w:t>kandydatów na żołnierzy zawodowych</w:t>
      </w:r>
      <w:r w:rsidR="00012255" w:rsidRPr="009E4756">
        <w:t xml:space="preserve"> w</w:t>
      </w:r>
      <w:r w:rsidR="00012255">
        <w:t> </w:t>
      </w:r>
      <w:r w:rsidRPr="009E4756">
        <w:t>razie ogłoszenia mobilizacji, ogłoszenia stanu wojennego</w:t>
      </w:r>
      <w:r w:rsidR="00012255" w:rsidRPr="009E4756">
        <w:t xml:space="preserve"> i</w:t>
      </w:r>
      <w:r w:rsidR="00012255">
        <w:t> </w:t>
      </w:r>
      <w:r w:rsidR="00012255" w:rsidRPr="009E4756">
        <w:t>w</w:t>
      </w:r>
      <w:r w:rsidR="00012255">
        <w:t> </w:t>
      </w:r>
      <w:r w:rsidRPr="009E4756">
        <w:t>czasie wojny jest określony ich zad</w:t>
      </w:r>
      <w:r w:rsidRPr="00CC48F6">
        <w:t>a</w:t>
      </w:r>
      <w:r w:rsidRPr="009E4756">
        <w:t>niami służbowymi.</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153.</w:t>
      </w:r>
      <w:r w:rsidR="00012255">
        <w:t> </w:t>
      </w:r>
      <w:r w:rsidRPr="00CC48F6">
        <w:t>1. Żołnierze zawodowi</w:t>
      </w:r>
      <w:r w:rsidR="00012255" w:rsidRPr="00CC48F6">
        <w:t xml:space="preserve"> i</w:t>
      </w:r>
      <w:r w:rsidR="00012255">
        <w:t> </w:t>
      </w:r>
      <w:r w:rsidRPr="00CC48F6">
        <w:t>żołnierze pełniący służbę kandydacką</w:t>
      </w:r>
      <w:r w:rsidR="00012255" w:rsidRPr="00CC48F6">
        <w:t xml:space="preserve"> w</w:t>
      </w:r>
      <w:r w:rsidR="00012255">
        <w:t> </w:t>
      </w:r>
      <w:r w:rsidRPr="00CC48F6">
        <w:t>razie ogłoszenia mobilizacji, ogłoszenia stanu wojennego</w:t>
      </w:r>
      <w:r w:rsidR="00012255" w:rsidRPr="00CC48F6">
        <w:t xml:space="preserve"> i</w:t>
      </w:r>
      <w:r w:rsidR="00012255">
        <w:t> </w:t>
      </w:r>
      <w:r w:rsidR="00012255" w:rsidRPr="00CC48F6">
        <w:t>w</w:t>
      </w:r>
      <w:r w:rsidR="00012255">
        <w:t> </w:t>
      </w:r>
      <w:r w:rsidRPr="00CC48F6">
        <w:t>czasie wojny pozostają</w:t>
      </w:r>
      <w:r w:rsidR="00012255" w:rsidRPr="00CC48F6">
        <w:t xml:space="preserve"> w</w:t>
      </w:r>
      <w:r w:rsidR="00012255">
        <w:t> </w:t>
      </w:r>
      <w:r w:rsidRPr="00CC48F6">
        <w:t>czynnej służbie wojskowej do dnia zwolnienia ich</w:t>
      </w:r>
      <w:r w:rsidR="00012255" w:rsidRPr="00CC48F6">
        <w:t xml:space="preserve"> z</w:t>
      </w:r>
      <w:r w:rsidR="00012255">
        <w:t> </w:t>
      </w:r>
      <w:r w:rsidRPr="00CC48F6">
        <w:t>tej służby.</w:t>
      </w:r>
    </w:p>
    <w:p w:rsidR="00CC48F6" w:rsidRPr="00CC48F6" w:rsidRDefault="00CC48F6" w:rsidP="00012255">
      <w:pPr>
        <w:pStyle w:val="USTustnpkodeksu"/>
        <w:keepNext/>
      </w:pPr>
      <w:r w:rsidRPr="00CC48F6">
        <w:t>2.</w:t>
      </w:r>
      <w:r w:rsidR="00012255">
        <w:t> </w:t>
      </w:r>
      <w:r w:rsidRPr="00CC48F6">
        <w:t>Zwolnienie żołnierza zawodowego lub żołnierza pełniącego służbę kandydacką</w:t>
      </w:r>
      <w:r w:rsidR="00012255" w:rsidRPr="00CC48F6">
        <w:t xml:space="preserve"> w</w:t>
      </w:r>
      <w:r w:rsidR="00012255">
        <w:t> </w:t>
      </w:r>
      <w:r w:rsidRPr="00CC48F6">
        <w:t>razie ogłoszenia mobilizacji, ogłoszenia stanu wojennego</w:t>
      </w:r>
      <w:r w:rsidR="00012255" w:rsidRPr="00CC48F6">
        <w:t xml:space="preserve"> i</w:t>
      </w:r>
      <w:r w:rsidR="00012255">
        <w:t> </w:t>
      </w:r>
      <w:r w:rsidR="00012255" w:rsidRPr="00CC48F6">
        <w:t>w</w:t>
      </w:r>
      <w:r w:rsidR="00012255">
        <w:t> </w:t>
      </w:r>
      <w:r w:rsidRPr="00CC48F6">
        <w:t>czasie wojny</w:t>
      </w:r>
      <w:r w:rsidR="00012255" w:rsidRPr="00CC48F6">
        <w:t xml:space="preserve"> z</w:t>
      </w:r>
      <w:r w:rsidR="00012255">
        <w:t> </w:t>
      </w:r>
      <w:r w:rsidRPr="00CC48F6">
        <w:t>czynnej służby wojskowej następuje</w:t>
      </w:r>
      <w:r w:rsidR="00012255" w:rsidRPr="00CC48F6">
        <w:t xml:space="preserve"> w</w:t>
      </w:r>
      <w:r w:rsidR="00012255">
        <w:t> </w:t>
      </w:r>
      <w:r w:rsidRPr="00CC48F6">
        <w:t>razie:</w:t>
      </w:r>
    </w:p>
    <w:p w:rsidR="00CC48F6" w:rsidRPr="00252785" w:rsidRDefault="00CC48F6" w:rsidP="00252785">
      <w:pPr>
        <w:pStyle w:val="PKTpunkt"/>
        <w:spacing w:before="80"/>
        <w:rPr>
          <w:bCs w:val="0"/>
        </w:rPr>
      </w:pPr>
      <w:r w:rsidRPr="00CC48F6">
        <w:t>1)</w:t>
      </w:r>
      <w:r w:rsidR="00012255">
        <w:tab/>
      </w:r>
      <w:r w:rsidRPr="00CC48F6">
        <w:t>uznania p</w:t>
      </w:r>
      <w:r w:rsidRPr="00252785">
        <w:rPr>
          <w:bCs w:val="0"/>
        </w:rPr>
        <w:t>rzez wojskową komisję lekarską za trwale niezdolnego do tej służby;</w:t>
      </w:r>
    </w:p>
    <w:p w:rsidR="00CC48F6" w:rsidRPr="00CC48F6" w:rsidRDefault="00CC48F6" w:rsidP="00252785">
      <w:pPr>
        <w:pStyle w:val="PKTpunkt"/>
        <w:spacing w:before="80"/>
      </w:pPr>
      <w:r w:rsidRPr="00252785">
        <w:rPr>
          <w:bCs w:val="0"/>
        </w:rPr>
        <w:t>2)</w:t>
      </w:r>
      <w:r w:rsidR="00012255" w:rsidRPr="00252785">
        <w:rPr>
          <w:bCs w:val="0"/>
        </w:rPr>
        <w:tab/>
      </w:r>
      <w:r w:rsidRPr="00252785">
        <w:rPr>
          <w:bCs w:val="0"/>
        </w:rPr>
        <w:t>osiągnięcia</w:t>
      </w:r>
      <w:r w:rsidRPr="00CC48F6">
        <w:t xml:space="preserve"> przez żołnierza wieku sześćdziesięciu lat.</w:t>
      </w:r>
    </w:p>
    <w:p w:rsidR="00CC48F6" w:rsidRPr="00CC48F6" w:rsidRDefault="00CC48F6" w:rsidP="00012255">
      <w:pPr>
        <w:pStyle w:val="USTustnpkodeksu"/>
        <w:keepNext/>
      </w:pPr>
      <w:r w:rsidRPr="00CC48F6">
        <w:t>3.</w:t>
      </w:r>
      <w:r w:rsidR="00012255">
        <w:t> </w:t>
      </w:r>
      <w:r w:rsidRPr="00CC48F6">
        <w:t>Zwolnienie żołnierza zawodowego lub żołnierza pełniącego służbę kandydacką</w:t>
      </w:r>
      <w:r w:rsidR="00012255" w:rsidRPr="00CC48F6">
        <w:t xml:space="preserve"> z</w:t>
      </w:r>
      <w:r w:rsidR="00012255">
        <w:t> </w:t>
      </w:r>
      <w:r w:rsidRPr="00CC48F6">
        <w:t>czynnej służby wojskowej</w:t>
      </w:r>
      <w:r w:rsidR="00012255" w:rsidRPr="00CC48F6">
        <w:t xml:space="preserve"> w</w:t>
      </w:r>
      <w:r w:rsidR="00012255">
        <w:t> </w:t>
      </w:r>
      <w:r w:rsidRPr="00CC48F6">
        <w:t>razie ogłoszenia mobilizacji, ogłoszenia stanu wojennego</w:t>
      </w:r>
      <w:r w:rsidR="00012255" w:rsidRPr="00CC48F6">
        <w:t xml:space="preserve"> i</w:t>
      </w:r>
      <w:r w:rsidR="00012255">
        <w:t> </w:t>
      </w:r>
      <w:r w:rsidR="00012255" w:rsidRPr="00CC48F6">
        <w:t>w</w:t>
      </w:r>
      <w:r w:rsidR="00012255">
        <w:t> </w:t>
      </w:r>
      <w:r w:rsidRPr="00CC48F6">
        <w:t>czasie wojny może nastąpić:</w:t>
      </w:r>
    </w:p>
    <w:p w:rsidR="00CC48F6" w:rsidRPr="00252785" w:rsidRDefault="00CC48F6" w:rsidP="00252785">
      <w:pPr>
        <w:pStyle w:val="PKTpunkt"/>
        <w:spacing w:before="80"/>
        <w:rPr>
          <w:bCs w:val="0"/>
        </w:rPr>
      </w:pPr>
      <w:r w:rsidRPr="00CC48F6">
        <w:t>1)</w:t>
      </w:r>
      <w:r w:rsidR="00012255">
        <w:tab/>
      </w:r>
      <w:r w:rsidRPr="00CC48F6">
        <w:t>w razie uznania go przez woj</w:t>
      </w:r>
      <w:r w:rsidRPr="00252785">
        <w:rPr>
          <w:bCs w:val="0"/>
        </w:rPr>
        <w:t>skową komisję lekarską za czasowo niezdolnego do czynnej służby wojskowej;</w:t>
      </w:r>
    </w:p>
    <w:p w:rsidR="00CC48F6" w:rsidRPr="00CC48F6" w:rsidRDefault="00CC48F6" w:rsidP="00252785">
      <w:pPr>
        <w:pStyle w:val="PKTpunkt"/>
        <w:spacing w:before="80"/>
      </w:pPr>
      <w:r w:rsidRPr="00252785">
        <w:rPr>
          <w:bCs w:val="0"/>
        </w:rPr>
        <w:t>2)</w:t>
      </w:r>
      <w:r w:rsidR="00012255" w:rsidRPr="00252785">
        <w:rPr>
          <w:bCs w:val="0"/>
        </w:rPr>
        <w:tab/>
      </w:r>
      <w:r w:rsidRPr="00252785">
        <w:rPr>
          <w:bCs w:val="0"/>
        </w:rPr>
        <w:t>w celu sprawowania opieki nad</w:t>
      </w:r>
      <w:r w:rsidRPr="00CC48F6">
        <w:t xml:space="preserve"> dziećmi do lat szesnastu, gdy oboje rodzice są żołnierzami lub gdy żołnierz samotnie sprawuje tę opiekę,</w:t>
      </w:r>
      <w:r w:rsidR="00012255" w:rsidRPr="00CC48F6">
        <w:t xml:space="preserve"> a</w:t>
      </w:r>
      <w:r w:rsidR="00012255">
        <w:t> </w:t>
      </w:r>
      <w:r w:rsidRPr="00CC48F6">
        <w:t>nie ma innego członka rodziny, któremu można powierzyć jej sprawowanie.</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154.</w:t>
      </w:r>
      <w:r w:rsidR="00012255">
        <w:t> </w:t>
      </w:r>
      <w:r w:rsidRPr="00CC48F6">
        <w:t>1. Żołnierza zawodowego</w:t>
      </w:r>
      <w:r w:rsidR="00012255" w:rsidRPr="00CC48F6">
        <w:t xml:space="preserve"> i</w:t>
      </w:r>
      <w:r w:rsidR="00012255">
        <w:t> </w:t>
      </w:r>
      <w:r w:rsidRPr="00CC48F6">
        <w:t>żołnierza pełniącego służbę kandydacką</w:t>
      </w:r>
      <w:r w:rsidR="00012255" w:rsidRPr="00CC48F6">
        <w:t xml:space="preserve"> w</w:t>
      </w:r>
      <w:r w:rsidR="00012255">
        <w:t> </w:t>
      </w:r>
      <w:r w:rsidRPr="00CC48F6">
        <w:t>razie ogłoszenia mobilizacji, ogł</w:t>
      </w:r>
      <w:r w:rsidRPr="00CC48F6">
        <w:t>o</w:t>
      </w:r>
      <w:r w:rsidRPr="00CC48F6">
        <w:t>szenia stanu wojennego</w:t>
      </w:r>
      <w:r w:rsidR="00012255" w:rsidRPr="00CC48F6">
        <w:t xml:space="preserve"> i</w:t>
      </w:r>
      <w:r w:rsidR="00012255">
        <w:t> </w:t>
      </w:r>
      <w:r w:rsidR="00012255" w:rsidRPr="00CC48F6">
        <w:t>w</w:t>
      </w:r>
      <w:r w:rsidR="00012255">
        <w:t> </w:t>
      </w:r>
      <w:r w:rsidRPr="00CC48F6">
        <w:t>czasie wojny można zwolnić z zawodowej służby wojskowej lub służby kandydackiej</w:t>
      </w:r>
      <w:r w:rsidR="00012255" w:rsidRPr="00CC48F6">
        <w:t xml:space="preserve"> w</w:t>
      </w:r>
      <w:r w:rsidR="00012255">
        <w:t> </w:t>
      </w:r>
      <w:r w:rsidRPr="00CC48F6">
        <w:t>przypadku:</w:t>
      </w:r>
    </w:p>
    <w:p w:rsidR="00CC48F6" w:rsidRPr="00CC48F6" w:rsidRDefault="00CC48F6" w:rsidP="00012255">
      <w:pPr>
        <w:pStyle w:val="PKTpunkt"/>
      </w:pPr>
      <w:r w:rsidRPr="00CC48F6">
        <w:t>1)</w:t>
      </w:r>
      <w:r w:rsidR="00012255">
        <w:tab/>
      </w:r>
      <w:r w:rsidRPr="00CC48F6">
        <w:t>niewywiązywania się</w:t>
      </w:r>
      <w:r w:rsidR="00012255" w:rsidRPr="00CC48F6">
        <w:t xml:space="preserve"> z</w:t>
      </w:r>
      <w:r w:rsidR="00012255">
        <w:t> </w:t>
      </w:r>
      <w:r w:rsidRPr="00CC48F6">
        <w:t>obowiązków służbowych, potwierdzonego</w:t>
      </w:r>
      <w:r w:rsidR="00012255" w:rsidRPr="00CC48F6">
        <w:t xml:space="preserve"> w</w:t>
      </w:r>
      <w:r w:rsidR="00012255">
        <w:t> </w:t>
      </w:r>
      <w:r w:rsidRPr="00CC48F6">
        <w:t>opinii służbowej;</w:t>
      </w:r>
    </w:p>
    <w:p w:rsidR="00CC48F6" w:rsidRPr="00CC48F6" w:rsidRDefault="00CC48F6" w:rsidP="00012255">
      <w:pPr>
        <w:pStyle w:val="PKTpunkt"/>
      </w:pPr>
      <w:r w:rsidRPr="00CC48F6">
        <w:t>2)</w:t>
      </w:r>
      <w:r w:rsidR="00012255">
        <w:tab/>
      </w:r>
      <w:r w:rsidRPr="00CC48F6">
        <w:t>zrzeczenia się obywatelstwa polskiego;</w:t>
      </w:r>
    </w:p>
    <w:p w:rsidR="00CC48F6" w:rsidRPr="00CC48F6" w:rsidRDefault="00CC48F6" w:rsidP="00012255">
      <w:pPr>
        <w:pStyle w:val="PKTpunkt"/>
      </w:pPr>
      <w:r w:rsidRPr="00CC48F6">
        <w:t>3)</w:t>
      </w:r>
      <w:r w:rsidR="00012255">
        <w:tab/>
      </w:r>
      <w:r w:rsidRPr="00CC48F6">
        <w:t>zaistnienia potrzeb Sił Zbrojnych;</w:t>
      </w:r>
    </w:p>
    <w:p w:rsidR="00CC48F6" w:rsidRPr="00CC48F6" w:rsidRDefault="00CC48F6" w:rsidP="00012255">
      <w:pPr>
        <w:pStyle w:val="PKTpunkt"/>
      </w:pPr>
      <w:r w:rsidRPr="00CC48F6">
        <w:t>4)</w:t>
      </w:r>
      <w:r w:rsidR="00012255">
        <w:tab/>
      </w:r>
      <w:r w:rsidRPr="00CC48F6">
        <w:t>prawomocnego orzeczenia</w:t>
      </w:r>
      <w:r w:rsidR="00012255" w:rsidRPr="00CC48F6">
        <w:t xml:space="preserve"> o</w:t>
      </w:r>
      <w:r w:rsidR="00012255">
        <w:t> </w:t>
      </w:r>
      <w:r w:rsidRPr="00CC48F6">
        <w:t>wymierzeniu kary dyscyplinarnej usunięcia</w:t>
      </w:r>
      <w:r w:rsidR="00012255" w:rsidRPr="00CC48F6">
        <w:t xml:space="preserve"> z</w:t>
      </w:r>
      <w:r w:rsidR="00012255">
        <w:t> </w:t>
      </w:r>
      <w:r w:rsidRPr="00CC48F6">
        <w:t>zawodowej służby wojskowej;</w:t>
      </w:r>
    </w:p>
    <w:p w:rsidR="00CC48F6" w:rsidRPr="00CC48F6" w:rsidRDefault="00CC48F6" w:rsidP="00012255">
      <w:pPr>
        <w:pStyle w:val="PKTpunkt"/>
      </w:pPr>
      <w:r w:rsidRPr="00CC48F6">
        <w:t>5)</w:t>
      </w:r>
      <w:r w:rsidR="00012255">
        <w:tab/>
      </w:r>
      <w:r w:rsidRPr="00CC48F6">
        <w:t>prawomocnego orzeczenia środków karnych w postaci pozbawienia praw publicznych lub degradacji albo wydalenia</w:t>
      </w:r>
      <w:r w:rsidR="00012255" w:rsidRPr="00CC48F6">
        <w:t xml:space="preserve"> z</w:t>
      </w:r>
      <w:r w:rsidR="00012255">
        <w:t> </w:t>
      </w:r>
      <w:r w:rsidRPr="00CC48F6">
        <w:t>zawodowej służby wojskowej lub zakazu wykonywania zawodu żołnierza zawodowego;</w:t>
      </w:r>
    </w:p>
    <w:p w:rsidR="00CC48F6" w:rsidRPr="00CC48F6" w:rsidRDefault="00CC48F6" w:rsidP="00012255">
      <w:pPr>
        <w:pStyle w:val="PKTpunkt"/>
      </w:pPr>
      <w:r w:rsidRPr="00CC48F6">
        <w:t>6)</w:t>
      </w:r>
      <w:r w:rsidR="00012255">
        <w:tab/>
      </w:r>
      <w:r w:rsidRPr="00CC48F6">
        <w:t>skazania prawomocnym wyrokiem sądu na karę pozbawienia wolności (aresztu wojskowego) bez warunkowego zawieszenia jej wykonania.</w:t>
      </w:r>
    </w:p>
    <w:p w:rsidR="00CC48F6" w:rsidRPr="00CC48F6" w:rsidRDefault="00CC48F6" w:rsidP="00012255">
      <w:pPr>
        <w:pStyle w:val="USTustnpkodeksu"/>
      </w:pPr>
      <w:r w:rsidRPr="00CC48F6">
        <w:t>2.</w:t>
      </w:r>
      <w:r w:rsidR="00012255">
        <w:t> </w:t>
      </w:r>
      <w:r w:rsidRPr="00CC48F6">
        <w:t>Żołnierz zawodowy</w:t>
      </w:r>
      <w:r w:rsidR="00012255" w:rsidRPr="00CC48F6">
        <w:t xml:space="preserve"> i</w:t>
      </w:r>
      <w:r w:rsidR="00012255">
        <w:t> </w:t>
      </w:r>
      <w:r w:rsidRPr="00CC48F6">
        <w:t>żołnierz pełniący służbę kandydacką zwolniony</w:t>
      </w:r>
      <w:r w:rsidR="00012255" w:rsidRPr="00CC48F6">
        <w:t xml:space="preserve"> w</w:t>
      </w:r>
      <w:r w:rsidR="00012255">
        <w:t> </w:t>
      </w:r>
      <w:r w:rsidRPr="00CC48F6">
        <w:t>razie ogłoszenia mobilizacji, ogłoszenia stanu wojennego</w:t>
      </w:r>
      <w:r w:rsidR="00012255" w:rsidRPr="00CC48F6">
        <w:t xml:space="preserve"> i</w:t>
      </w:r>
      <w:r w:rsidR="00012255">
        <w:t> </w:t>
      </w:r>
      <w:r w:rsidR="00012255" w:rsidRPr="00CC48F6">
        <w:t>w</w:t>
      </w:r>
      <w:r w:rsidR="00012255">
        <w:t> </w:t>
      </w:r>
      <w:r w:rsidRPr="00CC48F6">
        <w:t>czasie wojny</w:t>
      </w:r>
      <w:r w:rsidR="00012255" w:rsidRPr="00CC48F6">
        <w:t xml:space="preserve"> z</w:t>
      </w:r>
      <w:r w:rsidR="00012255">
        <w:t> </w:t>
      </w:r>
      <w:r w:rsidRPr="00CC48F6">
        <w:t>zawodowej służby wojskowej lub służby kandydackiej pełni nadal czynną służbę wojskową na zasadach określonych</w:t>
      </w:r>
      <w:r w:rsidR="00012255" w:rsidRPr="00CC48F6">
        <w:t xml:space="preserve"> w</w:t>
      </w:r>
      <w:r w:rsidR="00012255">
        <w:t> </w:t>
      </w:r>
      <w:r w:rsidRPr="00CC48F6">
        <w:t>przepisach ustawy</w:t>
      </w:r>
      <w:r w:rsidR="00012255" w:rsidRPr="00CC48F6">
        <w:t xml:space="preserve"> z</w:t>
      </w:r>
      <w:r w:rsidR="00012255">
        <w:t> </w:t>
      </w:r>
      <w:r w:rsidRPr="00CC48F6">
        <w:t>dnia 2</w:t>
      </w:r>
      <w:r w:rsidR="00012255" w:rsidRPr="00CC48F6">
        <w:t>1</w:t>
      </w:r>
      <w:r w:rsidR="00012255">
        <w:t> </w:t>
      </w:r>
      <w:r w:rsidRPr="00CC48F6">
        <w:t>listopada 196</w:t>
      </w:r>
      <w:r w:rsidR="00012255" w:rsidRPr="00CC48F6">
        <w:t>7</w:t>
      </w:r>
      <w:r w:rsidR="00012255">
        <w:t> </w:t>
      </w:r>
      <w:r w:rsidRPr="00CC48F6">
        <w:t>r.</w:t>
      </w:r>
      <w:r w:rsidR="00012255" w:rsidRPr="00CC48F6">
        <w:t xml:space="preserve"> o</w:t>
      </w:r>
      <w:r w:rsidR="00012255">
        <w:t> </w:t>
      </w:r>
      <w:r w:rsidRPr="00CC48F6">
        <w:t>powszechnym obowiązku obrony Rzeczypospolitej Polskiej.</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155.</w:t>
      </w:r>
      <w:r w:rsidR="00012255">
        <w:t> </w:t>
      </w:r>
      <w:r w:rsidRPr="00CC48F6">
        <w:t>1. Żołnierza zawodowego</w:t>
      </w:r>
      <w:r w:rsidR="00012255" w:rsidRPr="00CC48F6">
        <w:t xml:space="preserve"> i</w:t>
      </w:r>
      <w:r w:rsidR="00012255">
        <w:t> </w:t>
      </w:r>
      <w:r w:rsidRPr="00CC48F6">
        <w:t>żołnierza pełniącego służbę kandydacką</w:t>
      </w:r>
      <w:r w:rsidR="00012255" w:rsidRPr="00CC48F6">
        <w:t xml:space="preserve"> w</w:t>
      </w:r>
      <w:r w:rsidR="00012255">
        <w:t> </w:t>
      </w:r>
      <w:r w:rsidRPr="00CC48F6">
        <w:t>razie ogłoszenia mobilizacji, ogł</w:t>
      </w:r>
      <w:r w:rsidRPr="00CC48F6">
        <w:t>o</w:t>
      </w:r>
      <w:r w:rsidRPr="00CC48F6">
        <w:t>szenia stanu wojennego</w:t>
      </w:r>
      <w:r w:rsidR="00012255" w:rsidRPr="00CC48F6">
        <w:t xml:space="preserve"> i</w:t>
      </w:r>
      <w:r w:rsidR="00012255">
        <w:t> </w:t>
      </w:r>
      <w:r w:rsidR="00012255" w:rsidRPr="00CC48F6">
        <w:t>w</w:t>
      </w:r>
      <w:r w:rsidR="00012255">
        <w:t> </w:t>
      </w:r>
      <w:r w:rsidRPr="00CC48F6">
        <w:t>czasie wojny zwalnia się</w:t>
      </w:r>
      <w:r w:rsidR="00012255" w:rsidRPr="00CC48F6">
        <w:t xml:space="preserve"> z</w:t>
      </w:r>
      <w:r w:rsidR="00012255">
        <w:t> </w:t>
      </w:r>
      <w:r w:rsidRPr="00CC48F6">
        <w:t>zawodowej służby wojskowej lub ze służby kandydackiej decyzją wydaną przez organ uprawniony do wyznaczenia na stanowisko służbowe.</w:t>
      </w:r>
    </w:p>
    <w:p w:rsidR="00CC48F6" w:rsidRPr="00CC48F6" w:rsidRDefault="00CC48F6" w:rsidP="00012255">
      <w:pPr>
        <w:pStyle w:val="USTustnpkodeksu"/>
      </w:pPr>
      <w:r w:rsidRPr="00CC48F6">
        <w:t>2.</w:t>
      </w:r>
      <w:r w:rsidR="00012255">
        <w:t> </w:t>
      </w:r>
      <w:r w:rsidRPr="00CC48F6">
        <w:t>Decyzję,</w:t>
      </w:r>
      <w:r w:rsidR="00012255" w:rsidRPr="00CC48F6">
        <w:t xml:space="preserve"> o</w:t>
      </w:r>
      <w:r w:rsidR="00012255">
        <w:t> </w:t>
      </w:r>
      <w:r w:rsidRPr="00CC48F6">
        <w:t>której mowa</w:t>
      </w:r>
      <w:r w:rsidR="00012255" w:rsidRPr="00CC48F6">
        <w:t xml:space="preserve"> w</w:t>
      </w:r>
      <w:r w:rsidR="00012255">
        <w:t> ust. </w:t>
      </w:r>
      <w:r w:rsidRPr="00CC48F6">
        <w:t>1, doręcza się żołnierzowi zawodowemu lub żołnierzowi pełniącemu służbę kand</w:t>
      </w:r>
      <w:r w:rsidRPr="00CC48F6">
        <w:t>y</w:t>
      </w:r>
      <w:r w:rsidRPr="00CC48F6">
        <w:t>dacką wraz</w:t>
      </w:r>
      <w:r w:rsidR="00012255" w:rsidRPr="00CC48F6">
        <w:t xml:space="preserve"> z</w:t>
      </w:r>
      <w:r w:rsidR="00012255">
        <w:t> </w:t>
      </w:r>
      <w:r w:rsidRPr="00CC48F6">
        <w:t>opinią służbową.</w:t>
      </w:r>
    </w:p>
    <w:p w:rsidR="00CC48F6" w:rsidRPr="00CC48F6" w:rsidRDefault="00CC48F6" w:rsidP="00012255">
      <w:pPr>
        <w:pStyle w:val="USTustnpkodeksu"/>
      </w:pPr>
      <w:r w:rsidRPr="00CC48F6">
        <w:t>3.</w:t>
      </w:r>
      <w:r w:rsidR="00012255">
        <w:t> </w:t>
      </w:r>
      <w:r w:rsidRPr="00CC48F6">
        <w:t>Minister Obrony Narodowej określi,</w:t>
      </w:r>
      <w:r w:rsidR="00012255" w:rsidRPr="00CC48F6">
        <w:t xml:space="preserve"> w</w:t>
      </w:r>
      <w:r w:rsidR="00012255">
        <w:t> </w:t>
      </w:r>
      <w:r w:rsidRPr="00CC48F6">
        <w:t>drodze rozporządzenia, szczegółowe warunki</w:t>
      </w:r>
      <w:r w:rsidR="00012255" w:rsidRPr="00CC48F6">
        <w:t xml:space="preserve"> i</w:t>
      </w:r>
      <w:r w:rsidR="00012255">
        <w:t> </w:t>
      </w:r>
      <w:r w:rsidRPr="00CC48F6">
        <w:t>tryb zwalniania żołnierzy</w:t>
      </w:r>
      <w:r w:rsidR="00012255" w:rsidRPr="00CC48F6">
        <w:t xml:space="preserve"> z</w:t>
      </w:r>
      <w:r w:rsidR="00012255">
        <w:t> </w:t>
      </w:r>
      <w:r w:rsidRPr="00CC48F6">
        <w:t>zawodowej służby wojskowej</w:t>
      </w:r>
      <w:r w:rsidR="00012255" w:rsidRPr="00CC48F6">
        <w:t xml:space="preserve"> i</w:t>
      </w:r>
      <w:r w:rsidR="00012255">
        <w:t> </w:t>
      </w:r>
      <w:r w:rsidRPr="00CC48F6">
        <w:t>służby kandydackiej</w:t>
      </w:r>
      <w:r w:rsidR="00012255" w:rsidRPr="00CC48F6">
        <w:t xml:space="preserve"> w</w:t>
      </w:r>
      <w:r w:rsidR="00012255">
        <w:t> </w:t>
      </w:r>
      <w:r w:rsidRPr="00CC48F6">
        <w:t>razie ogłoszenia mobilizacji, ogłoszenia stanu wojennego</w:t>
      </w:r>
      <w:r w:rsidR="00012255" w:rsidRPr="00CC48F6">
        <w:t xml:space="preserve"> i</w:t>
      </w:r>
      <w:r w:rsidR="00012255">
        <w:t> </w:t>
      </w:r>
      <w:r w:rsidR="00012255" w:rsidRPr="00CC48F6">
        <w:t>w</w:t>
      </w:r>
      <w:r w:rsidR="00012255">
        <w:t> </w:t>
      </w:r>
      <w:r w:rsidRPr="00CC48F6">
        <w:t>czasie wojny. Rozporządzenie powinno</w:t>
      </w:r>
      <w:r w:rsidR="00012255" w:rsidRPr="00CC48F6">
        <w:t xml:space="preserve"> w</w:t>
      </w:r>
      <w:r w:rsidR="00012255">
        <w:t> </w:t>
      </w:r>
      <w:r w:rsidRPr="00CC48F6">
        <w:t>szczególności uwzględnić dwuinstancyjny tryb postępowania</w:t>
      </w:r>
      <w:r w:rsidR="00012255" w:rsidRPr="00CC48F6">
        <w:t xml:space="preserve"> w</w:t>
      </w:r>
      <w:r w:rsidR="00012255">
        <w:t> </w:t>
      </w:r>
      <w:r w:rsidRPr="00CC48F6">
        <w:t>tych spr</w:t>
      </w:r>
      <w:r w:rsidRPr="00CC48F6">
        <w:t>a</w:t>
      </w:r>
      <w:r w:rsidRPr="00CC48F6">
        <w:t>wach, tryb zwalniania żołnierzy</w:t>
      </w:r>
      <w:r w:rsidR="00012255" w:rsidRPr="00CC48F6">
        <w:t xml:space="preserve"> z</w:t>
      </w:r>
      <w:r w:rsidR="00012255">
        <w:t> </w:t>
      </w:r>
      <w:r w:rsidRPr="00CC48F6">
        <w:t>zawodowej służby wojskowej lub służby kandydackiej,</w:t>
      </w:r>
      <w:r w:rsidR="00012255" w:rsidRPr="00CC48F6">
        <w:t xml:space="preserve"> a</w:t>
      </w:r>
      <w:r w:rsidR="00012255">
        <w:t> </w:t>
      </w:r>
      <w:r w:rsidRPr="00CC48F6">
        <w:t>także tryb przenoszenia do dalszego pełnienia czynnej służby wojskowej</w:t>
      </w:r>
      <w:r w:rsidR="00012255" w:rsidRPr="00CC48F6">
        <w:t xml:space="preserve"> w</w:t>
      </w:r>
      <w:r w:rsidR="00012255">
        <w:t> </w:t>
      </w:r>
      <w:r w:rsidRPr="00CC48F6">
        <w:t>razie ogłoszenia mobilizacji, ogłoszenia stanu wojennego</w:t>
      </w:r>
      <w:r w:rsidR="00012255" w:rsidRPr="00CC48F6">
        <w:t xml:space="preserve"> i</w:t>
      </w:r>
      <w:r w:rsidR="00012255">
        <w:t> </w:t>
      </w:r>
      <w:r w:rsidR="00012255" w:rsidRPr="00CC48F6">
        <w:t>w</w:t>
      </w:r>
      <w:r w:rsidR="00012255">
        <w:t> </w:t>
      </w:r>
      <w:r w:rsidRPr="00CC48F6">
        <w:t>czasie wo</w:t>
      </w:r>
      <w:r w:rsidRPr="00CC48F6">
        <w:t>j</w:t>
      </w:r>
      <w:r w:rsidRPr="00CC48F6">
        <w:t>ny na zasadach określonych</w:t>
      </w:r>
      <w:r w:rsidR="00012255" w:rsidRPr="00CC48F6">
        <w:t xml:space="preserve"> w</w:t>
      </w:r>
      <w:r w:rsidR="00012255">
        <w:t> </w:t>
      </w:r>
      <w:r w:rsidRPr="00CC48F6">
        <w:t>przepisach ustawy</w:t>
      </w:r>
      <w:r w:rsidR="00012255" w:rsidRPr="00CC48F6">
        <w:t xml:space="preserve"> z</w:t>
      </w:r>
      <w:r w:rsidR="00012255">
        <w:t> </w:t>
      </w:r>
      <w:r w:rsidRPr="00CC48F6">
        <w:t>dnia 2</w:t>
      </w:r>
      <w:r w:rsidR="00012255" w:rsidRPr="00CC48F6">
        <w:t>1</w:t>
      </w:r>
      <w:r w:rsidR="00012255">
        <w:t> </w:t>
      </w:r>
      <w:r w:rsidRPr="00CC48F6">
        <w:t>listopada 196</w:t>
      </w:r>
      <w:r w:rsidR="00012255" w:rsidRPr="00CC48F6">
        <w:t>7</w:t>
      </w:r>
      <w:r w:rsidR="00012255">
        <w:t> </w:t>
      </w:r>
      <w:r w:rsidRPr="00CC48F6">
        <w:t>r.</w:t>
      </w:r>
      <w:r w:rsidR="00012255" w:rsidRPr="00CC48F6">
        <w:t xml:space="preserve"> o</w:t>
      </w:r>
      <w:r w:rsidR="00012255">
        <w:t> </w:t>
      </w:r>
      <w:r w:rsidRPr="00CC48F6">
        <w:t>powszechnym obowiązku obrony Rzecz</w:t>
      </w:r>
      <w:r w:rsidRPr="00CC48F6">
        <w:t>y</w:t>
      </w:r>
      <w:r w:rsidRPr="00CC48F6">
        <w:t>pospolitej Polskiej.</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156.</w:t>
      </w:r>
      <w:r w:rsidR="00012255">
        <w:t> </w:t>
      </w:r>
      <w:r w:rsidRPr="00CC48F6">
        <w:t>1. Żołnierza zawodowego</w:t>
      </w:r>
      <w:r w:rsidR="00012255" w:rsidRPr="00CC48F6">
        <w:t xml:space="preserve"> i</w:t>
      </w:r>
      <w:r w:rsidR="00012255">
        <w:t> </w:t>
      </w:r>
      <w:r w:rsidRPr="00CC48F6">
        <w:t>żołnierza pełniącego służbę kandydacką, który</w:t>
      </w:r>
      <w:r w:rsidR="00012255" w:rsidRPr="00CC48F6">
        <w:t xml:space="preserve"> w</w:t>
      </w:r>
      <w:r w:rsidR="00012255">
        <w:t> </w:t>
      </w:r>
      <w:r w:rsidRPr="00CC48F6">
        <w:t>razie ogłoszenia mobilizacji, ogłoszenia stanu wojennego</w:t>
      </w:r>
      <w:r w:rsidR="00012255" w:rsidRPr="00CC48F6">
        <w:t xml:space="preserve"> i</w:t>
      </w:r>
      <w:r w:rsidR="00012255">
        <w:t> </w:t>
      </w:r>
      <w:r w:rsidR="00012255" w:rsidRPr="00CC48F6">
        <w:t>w</w:t>
      </w:r>
      <w:r w:rsidR="00012255">
        <w:t> </w:t>
      </w:r>
      <w:r w:rsidRPr="00CC48F6">
        <w:t>czasie wojny poległ, zmarł lub został uznany za zmarłego albo zaginął, skreśla</w:t>
      </w:r>
      <w:r w:rsidR="00012255" w:rsidRPr="00CC48F6">
        <w:t xml:space="preserve"> z</w:t>
      </w:r>
      <w:r w:rsidR="00012255">
        <w:t> </w:t>
      </w:r>
      <w:r w:rsidRPr="00CC48F6">
        <w:t>ewidencji,</w:t>
      </w:r>
      <w:r w:rsidR="00012255" w:rsidRPr="00CC48F6">
        <w:t xml:space="preserve"> o</w:t>
      </w:r>
      <w:r w:rsidR="00012255">
        <w:t> </w:t>
      </w:r>
      <w:r w:rsidRPr="00CC48F6">
        <w:t>której mowa</w:t>
      </w:r>
      <w:r w:rsidR="00012255" w:rsidRPr="00CC48F6">
        <w:t xml:space="preserve"> w</w:t>
      </w:r>
      <w:r w:rsidR="00012255">
        <w:t> art. </w:t>
      </w:r>
      <w:r w:rsidRPr="00CC48F6">
        <w:t>4</w:t>
      </w:r>
      <w:r w:rsidR="00012255" w:rsidRPr="00CC48F6">
        <w:t>8</w:t>
      </w:r>
      <w:r w:rsidR="00012255">
        <w:t xml:space="preserve"> ust. </w:t>
      </w:r>
      <w:r w:rsidRPr="00CC48F6">
        <w:t>2, dowódca jednostki wojskowej,</w:t>
      </w:r>
      <w:r w:rsidR="00012255" w:rsidRPr="00CC48F6">
        <w:t xml:space="preserve"> w</w:t>
      </w:r>
      <w:r w:rsidR="00012255">
        <w:t> </w:t>
      </w:r>
      <w:r w:rsidRPr="00CC48F6">
        <w:t>której żołnierz zajmował stanowisko słu</w:t>
      </w:r>
      <w:r w:rsidRPr="00CC48F6">
        <w:t>ż</w:t>
      </w:r>
      <w:r w:rsidRPr="00CC48F6">
        <w:t>bowe.</w:t>
      </w:r>
    </w:p>
    <w:p w:rsidR="00CC48F6" w:rsidRPr="00CC48F6" w:rsidRDefault="00CC48F6" w:rsidP="00012255">
      <w:pPr>
        <w:pStyle w:val="USTustnpkodeksu"/>
      </w:pPr>
      <w:r w:rsidRPr="00CC48F6">
        <w:t>2.</w:t>
      </w:r>
      <w:r w:rsidR="00012255">
        <w:t> </w:t>
      </w:r>
      <w:r w:rsidR="00012255" w:rsidRPr="00CC48F6">
        <w:t>O</w:t>
      </w:r>
      <w:r w:rsidR="00012255">
        <w:t> </w:t>
      </w:r>
      <w:r w:rsidRPr="00CC48F6">
        <w:t>skreśleniu</w:t>
      </w:r>
      <w:r w:rsidR="00012255" w:rsidRPr="00CC48F6">
        <w:t xml:space="preserve"> z</w:t>
      </w:r>
      <w:r w:rsidR="00012255">
        <w:t> </w:t>
      </w:r>
      <w:r w:rsidRPr="00CC48F6">
        <w:t>ewidencji,</w:t>
      </w:r>
      <w:r w:rsidR="00012255" w:rsidRPr="00CC48F6">
        <w:t xml:space="preserve"> o</w:t>
      </w:r>
      <w:r w:rsidR="00012255">
        <w:t> </w:t>
      </w:r>
      <w:r w:rsidRPr="00CC48F6">
        <w:t>której mowa</w:t>
      </w:r>
      <w:r w:rsidR="00012255" w:rsidRPr="00CC48F6">
        <w:t xml:space="preserve"> w</w:t>
      </w:r>
      <w:r w:rsidR="00012255">
        <w:t> art. </w:t>
      </w:r>
      <w:r w:rsidRPr="00CC48F6">
        <w:t>4</w:t>
      </w:r>
      <w:r w:rsidR="00012255" w:rsidRPr="00CC48F6">
        <w:t>8</w:t>
      </w:r>
      <w:r w:rsidR="00012255">
        <w:t xml:space="preserve"> ust. </w:t>
      </w:r>
      <w:r w:rsidRPr="00CC48F6">
        <w:t>2, lub odnalezieniu się żołnierza zawodowego lub żołnierza pełniącego służbę kandydacką dowódca jednostki wojskowej powiadamia właściwe organy.</w:t>
      </w:r>
    </w:p>
    <w:p w:rsidR="00CC48F6" w:rsidRPr="00CC48F6" w:rsidRDefault="00CC48F6" w:rsidP="00012255">
      <w:pPr>
        <w:pStyle w:val="USTustnpkodeksu"/>
      </w:pPr>
      <w:r w:rsidRPr="00CC48F6">
        <w:t>3.</w:t>
      </w:r>
      <w:r w:rsidR="00012255">
        <w:t> </w:t>
      </w:r>
      <w:r w:rsidRPr="00CC48F6">
        <w:t>Dla żołnierzy zawodowych</w:t>
      </w:r>
      <w:r w:rsidR="00012255" w:rsidRPr="00CC48F6">
        <w:t xml:space="preserve"> i</w:t>
      </w:r>
      <w:r w:rsidR="00012255">
        <w:t> </w:t>
      </w:r>
      <w:r w:rsidRPr="00CC48F6">
        <w:t>żołnierzy pełniących służbę kandydacką, którzy</w:t>
      </w:r>
      <w:r w:rsidR="00012255" w:rsidRPr="00CC48F6">
        <w:t xml:space="preserve"> w</w:t>
      </w:r>
      <w:r w:rsidR="00012255">
        <w:t> </w:t>
      </w:r>
      <w:r w:rsidRPr="00CC48F6">
        <w:t>razie ogłoszenia mobilizacji, ogł</w:t>
      </w:r>
      <w:r w:rsidRPr="00CC48F6">
        <w:t>o</w:t>
      </w:r>
      <w:r w:rsidRPr="00CC48F6">
        <w:t>szenia stanu wojennego</w:t>
      </w:r>
      <w:r w:rsidR="00012255" w:rsidRPr="00CC48F6">
        <w:t xml:space="preserve"> i</w:t>
      </w:r>
      <w:r w:rsidR="00012255">
        <w:t> </w:t>
      </w:r>
      <w:r w:rsidR="00012255" w:rsidRPr="00CC48F6">
        <w:t>w</w:t>
      </w:r>
      <w:r w:rsidR="00012255">
        <w:t> </w:t>
      </w:r>
      <w:r w:rsidRPr="00CC48F6">
        <w:t>czasie wojny polegli, zmarli lub zostali uznani za zmarłych albo zaginęli, prowadzi się odrę</w:t>
      </w:r>
      <w:r w:rsidRPr="00CC48F6">
        <w:t>b</w:t>
      </w:r>
      <w:r w:rsidRPr="00CC48F6">
        <w:t>ną ewidencję.</w:t>
      </w:r>
    </w:p>
    <w:p w:rsidR="00CC48F6" w:rsidRPr="00CC48F6" w:rsidRDefault="00CC48F6" w:rsidP="00012255">
      <w:pPr>
        <w:pStyle w:val="USTustnpkodeksu"/>
      </w:pPr>
      <w:r w:rsidRPr="00CC48F6">
        <w:t>4.</w:t>
      </w:r>
      <w:r w:rsidR="00012255">
        <w:t> </w:t>
      </w:r>
      <w:r w:rsidRPr="00CC48F6">
        <w:t>Minister Obrony Narodowej określi,</w:t>
      </w:r>
      <w:r w:rsidR="00012255" w:rsidRPr="00CC48F6">
        <w:t xml:space="preserve"> w</w:t>
      </w:r>
      <w:r w:rsidR="00012255">
        <w:t> </w:t>
      </w:r>
      <w:r w:rsidRPr="00CC48F6">
        <w:t>drodze rozporządzenia, organy prowadzące ewidencję,</w:t>
      </w:r>
      <w:r w:rsidR="00012255" w:rsidRPr="00CC48F6">
        <w:t xml:space="preserve"> o</w:t>
      </w:r>
      <w:r w:rsidR="00012255">
        <w:t> </w:t>
      </w:r>
      <w:r w:rsidRPr="00CC48F6">
        <w:t>której mowa</w:t>
      </w:r>
      <w:r w:rsidR="00012255" w:rsidRPr="00CC48F6">
        <w:t xml:space="preserve"> w</w:t>
      </w:r>
      <w:r w:rsidR="00012255">
        <w:t> ust. </w:t>
      </w:r>
      <w:r w:rsidRPr="00CC48F6">
        <w:t>3,</w:t>
      </w:r>
      <w:r w:rsidR="00012255" w:rsidRPr="00CC48F6">
        <w:t xml:space="preserve"> a</w:t>
      </w:r>
      <w:r w:rsidR="00012255">
        <w:t> </w:t>
      </w:r>
      <w:r w:rsidRPr="00CC48F6">
        <w:t>także zakres</w:t>
      </w:r>
      <w:r w:rsidR="00012255" w:rsidRPr="00CC48F6">
        <w:t xml:space="preserve"> i</w:t>
      </w:r>
      <w:r w:rsidR="00012255">
        <w:t> </w:t>
      </w:r>
      <w:r w:rsidRPr="00CC48F6">
        <w:t>sposób prowadzenia tej ewidencji,</w:t>
      </w:r>
      <w:r w:rsidR="00012255" w:rsidRPr="00CC48F6">
        <w:t xml:space="preserve"> z</w:t>
      </w:r>
      <w:r w:rsidR="00012255">
        <w:t> </w:t>
      </w:r>
      <w:r w:rsidRPr="00CC48F6">
        <w:t>uwzględnieniem miejsca zgonu lub zaginięcia</w:t>
      </w:r>
      <w:r w:rsidR="00012255" w:rsidRPr="00CC48F6">
        <w:t xml:space="preserve"> i</w:t>
      </w:r>
      <w:r w:rsidR="00012255">
        <w:t> </w:t>
      </w:r>
      <w:r w:rsidRPr="00CC48F6">
        <w:t>okoliczności,</w:t>
      </w:r>
      <w:r w:rsidR="00012255" w:rsidRPr="00CC48F6">
        <w:t xml:space="preserve"> w</w:t>
      </w:r>
      <w:r w:rsidR="00012255">
        <w:t> </w:t>
      </w:r>
      <w:r w:rsidRPr="00CC48F6">
        <w:t>których nastąpiło to zdarzenie.</w:t>
      </w:r>
    </w:p>
    <w:p w:rsidR="00CC48F6" w:rsidRPr="00FB4DB9" w:rsidRDefault="00CC48F6" w:rsidP="00012255">
      <w:pPr>
        <w:pStyle w:val="ROZDZODDZOZNoznaczenierozdziauluboddziau"/>
      </w:pPr>
      <w:r w:rsidRPr="00FB4DB9">
        <w:t>Rozdział 10</w:t>
      </w:r>
    </w:p>
    <w:p w:rsidR="00CC48F6" w:rsidRPr="009E4756" w:rsidRDefault="00CC48F6" w:rsidP="00012255">
      <w:pPr>
        <w:pStyle w:val="ROZDZODDZPRZEDMprzedmiotregulacjirozdziauluboddziau"/>
      </w:pPr>
      <w:r w:rsidRPr="009E4756">
        <w:t>Zmiany</w:t>
      </w:r>
      <w:r w:rsidR="00012255" w:rsidRPr="009E4756">
        <w:t xml:space="preserve"> w</w:t>
      </w:r>
      <w:r w:rsidR="00012255">
        <w:t> </w:t>
      </w:r>
      <w:r w:rsidRPr="009E4756">
        <w:t>przepisach obowiązujących</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157</w:t>
      </w:r>
      <w:r w:rsidRPr="00252785">
        <w:t>–</w:t>
      </w:r>
      <w:r w:rsidRPr="00012255">
        <w:rPr>
          <w:rStyle w:val="Ppogrubienie"/>
        </w:rPr>
        <w:t>168.</w:t>
      </w:r>
      <w:r w:rsidR="00012255">
        <w:t> </w:t>
      </w:r>
      <w:r w:rsidRPr="009E4756">
        <w:t>(pominięte).</w:t>
      </w:r>
    </w:p>
    <w:p w:rsidR="00CC48F6" w:rsidRPr="00FB4DB9" w:rsidRDefault="00CC48F6" w:rsidP="00012255">
      <w:pPr>
        <w:pStyle w:val="ROZDZODDZOZNoznaczenierozdziauluboddziau"/>
      </w:pPr>
      <w:r w:rsidRPr="00FB4DB9">
        <w:t>Rozdział 11</w:t>
      </w:r>
    </w:p>
    <w:p w:rsidR="00CC48F6" w:rsidRPr="009E4756" w:rsidRDefault="00CC48F6" w:rsidP="00012255">
      <w:pPr>
        <w:pStyle w:val="ROZDZODDZPRZEDMprzedmiotregulacjirozdziauluboddziau"/>
      </w:pPr>
      <w:r w:rsidRPr="009E4756">
        <w:t>Przepisy przejściowe, dostosowujące</w:t>
      </w:r>
      <w:r w:rsidR="00012255" w:rsidRPr="009E4756">
        <w:t xml:space="preserve"> i</w:t>
      </w:r>
      <w:r w:rsidR="00012255">
        <w:t> </w:t>
      </w:r>
      <w:r w:rsidRPr="009E4756">
        <w:t>końcowe</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169.</w:t>
      </w:r>
      <w:r w:rsidR="00012255">
        <w:t> </w:t>
      </w:r>
      <w:r w:rsidRPr="009E4756">
        <w:t xml:space="preserve">Sprawy wszczęte, lecz niezakończone ostateczną decyzją przed dniem </w:t>
      </w:r>
      <w:r w:rsidR="00012255" w:rsidRPr="009E4756">
        <w:t>1</w:t>
      </w:r>
      <w:r w:rsidR="00012255">
        <w:t> </w:t>
      </w:r>
      <w:r w:rsidRPr="009E4756">
        <w:t>lipca 200</w:t>
      </w:r>
      <w:r w:rsidR="00012255" w:rsidRPr="009E4756">
        <w:t>4</w:t>
      </w:r>
      <w:r w:rsidR="00012255">
        <w:t> </w:t>
      </w:r>
      <w:r w:rsidRPr="009E4756">
        <w:t>r., prow</w:t>
      </w:r>
      <w:r w:rsidRPr="00CC48F6">
        <w:t>a</w:t>
      </w:r>
      <w:r w:rsidRPr="009E4756">
        <w:t>dzi się nadal według przepisów dotychczasowych.</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170.</w:t>
      </w:r>
      <w:r w:rsidR="00012255">
        <w:t> </w:t>
      </w:r>
      <w:r w:rsidRPr="00CC48F6">
        <w:t>1. Żołnierze zawodowi pełniący</w:t>
      </w:r>
      <w:r w:rsidR="00012255" w:rsidRPr="00CC48F6">
        <w:t xml:space="preserve"> w</w:t>
      </w:r>
      <w:r w:rsidR="00012255">
        <w:t> </w:t>
      </w:r>
      <w:r w:rsidRPr="00CC48F6">
        <w:t>dniu 3</w:t>
      </w:r>
      <w:r w:rsidR="00012255" w:rsidRPr="00CC48F6">
        <w:t>0</w:t>
      </w:r>
      <w:r w:rsidR="00012255">
        <w:t> </w:t>
      </w:r>
      <w:r w:rsidRPr="00CC48F6">
        <w:t>czerwca 200</w:t>
      </w:r>
      <w:r w:rsidR="00012255" w:rsidRPr="00CC48F6">
        <w:t>4</w:t>
      </w:r>
      <w:r w:rsidR="00012255">
        <w:t> </w:t>
      </w:r>
      <w:r w:rsidRPr="00CC48F6">
        <w:t>r. zawodową służbę wojskową jako:</w:t>
      </w:r>
    </w:p>
    <w:p w:rsidR="00CC48F6" w:rsidRPr="00CC48F6" w:rsidRDefault="00CC48F6" w:rsidP="00012255">
      <w:pPr>
        <w:pStyle w:val="PKTpunkt"/>
      </w:pPr>
      <w:r w:rsidRPr="00CC48F6">
        <w:t>1)</w:t>
      </w:r>
      <w:r w:rsidR="00012255">
        <w:tab/>
      </w:r>
      <w:r w:rsidRPr="00CC48F6">
        <w:t>stałą – stają się</w:t>
      </w:r>
      <w:r w:rsidR="00012255" w:rsidRPr="00CC48F6">
        <w:t xml:space="preserve"> z</w:t>
      </w:r>
      <w:r w:rsidR="00012255">
        <w:t> </w:t>
      </w:r>
      <w:r w:rsidRPr="00CC48F6">
        <w:t>mocy prawa żołnierzami zawodowymi pełniącymi służbę na podstawie kontraktu na pełnienie słu</w:t>
      </w:r>
      <w:r w:rsidRPr="00CC48F6">
        <w:t>ż</w:t>
      </w:r>
      <w:r w:rsidRPr="00CC48F6">
        <w:t>by stałej;</w:t>
      </w:r>
    </w:p>
    <w:p w:rsidR="00CC48F6" w:rsidRPr="00CC48F6" w:rsidRDefault="00CC48F6" w:rsidP="00012255">
      <w:pPr>
        <w:pStyle w:val="PKTpunkt"/>
      </w:pPr>
      <w:r w:rsidRPr="00CC48F6">
        <w:t>2)</w:t>
      </w:r>
      <w:r w:rsidR="00012255">
        <w:tab/>
      </w:r>
      <w:r w:rsidRPr="00CC48F6">
        <w:t>kontraktową – stają się</w:t>
      </w:r>
      <w:r w:rsidR="00012255" w:rsidRPr="00CC48F6">
        <w:t xml:space="preserve"> z</w:t>
      </w:r>
      <w:r w:rsidR="00012255">
        <w:t> </w:t>
      </w:r>
      <w:r w:rsidRPr="00CC48F6">
        <w:t>mocy prawa żołnierzami zawodowymi pełniącymi służbę na podstawie kontraktu na pełni</w:t>
      </w:r>
      <w:r w:rsidRPr="00CC48F6">
        <w:t>e</w:t>
      </w:r>
      <w:r w:rsidRPr="00CC48F6">
        <w:t>nie służby terminowej, nie dłużej jednak niż na okres, na jaki został zawarty dotychczasowy kontrakt.</w:t>
      </w:r>
    </w:p>
    <w:p w:rsidR="00CC48F6" w:rsidRPr="00CC48F6" w:rsidRDefault="00CC48F6" w:rsidP="00012255">
      <w:pPr>
        <w:pStyle w:val="USTustnpkodeksu"/>
      </w:pPr>
      <w:r w:rsidRPr="00CC48F6">
        <w:t>2.</w:t>
      </w:r>
      <w:r w:rsidR="00012255">
        <w:t> </w:t>
      </w:r>
      <w:r w:rsidRPr="00CC48F6">
        <w:t>Żołnierzom,</w:t>
      </w:r>
      <w:r w:rsidR="00012255" w:rsidRPr="00CC48F6">
        <w:t xml:space="preserve"> o</w:t>
      </w:r>
      <w:r w:rsidR="00012255">
        <w:t> </w:t>
      </w:r>
      <w:r w:rsidRPr="00CC48F6">
        <w:t>których mowa</w:t>
      </w:r>
      <w:r w:rsidR="00012255" w:rsidRPr="00CC48F6">
        <w:t xml:space="preserve"> w</w:t>
      </w:r>
      <w:r w:rsidR="00012255">
        <w:t> ust. </w:t>
      </w:r>
      <w:r w:rsidRPr="00CC48F6">
        <w:t>1, nie przysługuje prawo do zasiłku,</w:t>
      </w:r>
      <w:r w:rsidR="00012255" w:rsidRPr="00CC48F6">
        <w:t xml:space="preserve"> o</w:t>
      </w:r>
      <w:r w:rsidR="00012255">
        <w:t> </w:t>
      </w:r>
      <w:r w:rsidRPr="00CC48F6">
        <w:t>którym mowa</w:t>
      </w:r>
      <w:r w:rsidR="00012255" w:rsidRPr="00CC48F6">
        <w:t xml:space="preserve"> w</w:t>
      </w:r>
      <w:r w:rsidR="00012255">
        <w:t> art. </w:t>
      </w:r>
      <w:r w:rsidRPr="00CC48F6">
        <w:t>82,</w:t>
      </w:r>
      <w:r w:rsidR="00012255" w:rsidRPr="00CC48F6">
        <w:t xml:space="preserve"> z</w:t>
      </w:r>
      <w:r w:rsidR="00012255">
        <w:t> </w:t>
      </w:r>
      <w:r w:rsidRPr="00CC48F6">
        <w:t>wyjątkiem żołnierzy, którzy na podstawie dotychczasowych przepisów nie otrzymali zasiłku na zagospodarowanie.</w:t>
      </w:r>
    </w:p>
    <w:p w:rsidR="00CC48F6" w:rsidRPr="00CC48F6" w:rsidRDefault="00CC48F6" w:rsidP="00012255">
      <w:pPr>
        <w:pStyle w:val="USTustnpkodeksu"/>
      </w:pPr>
      <w:r w:rsidRPr="00CC48F6">
        <w:t>3.</w:t>
      </w:r>
      <w:r w:rsidR="00012255">
        <w:t> </w:t>
      </w:r>
      <w:r w:rsidRPr="00CC48F6">
        <w:t>Żołnierzom zawodowym,</w:t>
      </w:r>
      <w:r w:rsidR="00012255" w:rsidRPr="00CC48F6">
        <w:t xml:space="preserve"> o</w:t>
      </w:r>
      <w:r w:rsidR="00012255">
        <w:t> </w:t>
      </w:r>
      <w:r w:rsidRPr="00CC48F6">
        <w:t>których mowa</w:t>
      </w:r>
      <w:r w:rsidR="00012255" w:rsidRPr="00CC48F6">
        <w:t xml:space="preserve"> w</w:t>
      </w:r>
      <w:r w:rsidR="00012255">
        <w:t> ust. </w:t>
      </w:r>
      <w:r w:rsidR="00012255" w:rsidRPr="00CC48F6">
        <w:t>1</w:t>
      </w:r>
      <w:r w:rsidR="00012255">
        <w:t xml:space="preserve"> pkt </w:t>
      </w:r>
      <w:r w:rsidRPr="00CC48F6">
        <w:t>1, organy uprawnione do wyznaczenia na stanowiska słu</w:t>
      </w:r>
      <w:r w:rsidRPr="00CC48F6">
        <w:t>ż</w:t>
      </w:r>
      <w:r w:rsidRPr="00CC48F6">
        <w:t>bowe wymienione</w:t>
      </w:r>
      <w:r w:rsidR="00012255" w:rsidRPr="00CC48F6">
        <w:t xml:space="preserve"> w</w:t>
      </w:r>
      <w:r w:rsidR="00012255">
        <w:t> art. </w:t>
      </w:r>
      <w:r w:rsidRPr="00CC48F6">
        <w:t>4</w:t>
      </w:r>
      <w:r w:rsidR="00012255" w:rsidRPr="00CC48F6">
        <w:t>4</w:t>
      </w:r>
      <w:r w:rsidR="00012255">
        <w:t xml:space="preserve"> ust. </w:t>
      </w:r>
      <w:r w:rsidR="00012255" w:rsidRPr="00CC48F6">
        <w:t>1</w:t>
      </w:r>
      <w:r w:rsidR="00012255">
        <w:t xml:space="preserve"> i </w:t>
      </w:r>
      <w:r w:rsidR="00012255" w:rsidRPr="00CC48F6">
        <w:t>2</w:t>
      </w:r>
      <w:r w:rsidR="00012255">
        <w:t> </w:t>
      </w:r>
      <w:r w:rsidRPr="00CC48F6">
        <w:t>doręczą decyzje</w:t>
      </w:r>
      <w:r w:rsidR="00012255" w:rsidRPr="00CC48F6">
        <w:t xml:space="preserve"> o</w:t>
      </w:r>
      <w:r w:rsidR="00012255">
        <w:t> </w:t>
      </w:r>
      <w:r w:rsidRPr="00CC48F6">
        <w:t>wyznaczeniu</w:t>
      </w:r>
      <w:r w:rsidR="00012255" w:rsidRPr="00CC48F6">
        <w:t xml:space="preserve"> z</w:t>
      </w:r>
      <w:r w:rsidR="00012255">
        <w:t> </w:t>
      </w:r>
      <w:r w:rsidRPr="00CC48F6">
        <w:t xml:space="preserve">dniem </w:t>
      </w:r>
      <w:r w:rsidR="00012255" w:rsidRPr="00CC48F6">
        <w:t>1</w:t>
      </w:r>
      <w:r w:rsidR="00012255">
        <w:t> </w:t>
      </w:r>
      <w:r w:rsidRPr="00CC48F6">
        <w:t>lipca 200</w:t>
      </w:r>
      <w:r w:rsidR="00012255" w:rsidRPr="00CC48F6">
        <w:t>4</w:t>
      </w:r>
      <w:r w:rsidR="00012255">
        <w:t> </w:t>
      </w:r>
      <w:r w:rsidRPr="00CC48F6">
        <w:t>r. na stanowiska służbowe.</w:t>
      </w:r>
    </w:p>
    <w:p w:rsidR="00CC48F6" w:rsidRPr="00CC48F6" w:rsidRDefault="00CC48F6" w:rsidP="00012255">
      <w:pPr>
        <w:pStyle w:val="USTustnpkodeksu"/>
      </w:pPr>
      <w:r w:rsidRPr="00CC48F6">
        <w:t>4.</w:t>
      </w:r>
      <w:r w:rsidR="00012255">
        <w:t> </w:t>
      </w:r>
      <w:r w:rsidRPr="00CC48F6">
        <w:t>Żołnierzy zawodowych,</w:t>
      </w:r>
      <w:r w:rsidR="00012255" w:rsidRPr="00CC48F6">
        <w:t xml:space="preserve"> w</w:t>
      </w:r>
      <w:r w:rsidR="00012255">
        <w:t> </w:t>
      </w:r>
      <w:r w:rsidRPr="00CC48F6">
        <w:t>stosunku do których decyzje</w:t>
      </w:r>
      <w:r w:rsidR="00012255" w:rsidRPr="00CC48F6">
        <w:t xml:space="preserve"> o</w:t>
      </w:r>
      <w:r w:rsidR="00012255">
        <w:t> </w:t>
      </w:r>
      <w:r w:rsidRPr="00CC48F6">
        <w:t>wyznaczeniu na stanowiska służbowe stały się ostatec</w:t>
      </w:r>
      <w:r w:rsidRPr="00CC48F6">
        <w:t>z</w:t>
      </w:r>
      <w:r w:rsidRPr="00CC48F6">
        <w:t>ne, uznaje się za żołnierzy, którzy</w:t>
      </w:r>
      <w:r w:rsidR="00012255" w:rsidRPr="00CC48F6">
        <w:t xml:space="preserve"> z</w:t>
      </w:r>
      <w:r w:rsidR="00012255">
        <w:t> </w:t>
      </w:r>
      <w:r w:rsidRPr="00CC48F6">
        <w:t xml:space="preserve">dniem </w:t>
      </w:r>
      <w:r w:rsidR="00012255" w:rsidRPr="00CC48F6">
        <w:t>1</w:t>
      </w:r>
      <w:r w:rsidR="00012255">
        <w:t> </w:t>
      </w:r>
      <w:r w:rsidRPr="00CC48F6">
        <w:t>lipca 200</w:t>
      </w:r>
      <w:r w:rsidR="00012255" w:rsidRPr="00CC48F6">
        <w:t>4</w:t>
      </w:r>
      <w:r w:rsidR="00012255">
        <w:t> </w:t>
      </w:r>
      <w:r w:rsidRPr="00CC48F6">
        <w:t>r. objęli stanowiska służbowe, na które zostali wyznaczeni.</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171.</w:t>
      </w:r>
      <w:r w:rsidR="00012255">
        <w:t> </w:t>
      </w:r>
      <w:r w:rsidRPr="009E4756">
        <w:t>(pominięty).</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172.</w:t>
      </w:r>
      <w:r w:rsidR="00012255">
        <w:t> </w:t>
      </w:r>
      <w:r w:rsidRPr="00CC48F6">
        <w:t>1. Żołnierza zawodowego, który</w:t>
      </w:r>
      <w:r w:rsidR="00012255" w:rsidRPr="00CC48F6">
        <w:t xml:space="preserve"> w</w:t>
      </w:r>
      <w:r w:rsidR="00012255">
        <w:t> </w:t>
      </w:r>
      <w:r w:rsidRPr="00CC48F6">
        <w:t>dniu 3</w:t>
      </w:r>
      <w:r w:rsidR="00012255" w:rsidRPr="00CC48F6">
        <w:t>0</w:t>
      </w:r>
      <w:r w:rsidR="00012255">
        <w:t> </w:t>
      </w:r>
      <w:r w:rsidRPr="00CC48F6">
        <w:t>czerwca 200</w:t>
      </w:r>
      <w:r w:rsidR="00012255" w:rsidRPr="00CC48F6">
        <w:t>4</w:t>
      </w:r>
      <w:r w:rsidR="00012255">
        <w:t> </w:t>
      </w:r>
      <w:r w:rsidRPr="00CC48F6">
        <w:t>r. spełniał określone</w:t>
      </w:r>
      <w:r w:rsidR="00012255" w:rsidRPr="00CC48F6">
        <w:t xml:space="preserve"> w</w:t>
      </w:r>
      <w:r w:rsidR="00012255">
        <w:t> </w:t>
      </w:r>
      <w:r w:rsidRPr="00CC48F6">
        <w:t>dotychczasowych przep</w:t>
      </w:r>
      <w:r w:rsidRPr="00CC48F6">
        <w:t>i</w:t>
      </w:r>
      <w:r w:rsidRPr="00CC48F6">
        <w:t>sach wymagania do zajmowania stanowiska służbowego</w:t>
      </w:r>
      <w:r w:rsidR="00012255" w:rsidRPr="00CC48F6">
        <w:t xml:space="preserve"> o</w:t>
      </w:r>
      <w:r w:rsidR="00012255">
        <w:t> </w:t>
      </w:r>
      <w:r w:rsidRPr="00CC48F6">
        <w:t>określonym stopniu etatowym, uważa się za spełniającego warunki do wyznaczenia na to samo lub równorzędne stanowisko służbowe.</w:t>
      </w:r>
    </w:p>
    <w:p w:rsidR="00CC48F6" w:rsidRPr="00CC48F6" w:rsidRDefault="00CC48F6" w:rsidP="00012255">
      <w:pPr>
        <w:pStyle w:val="USTustnpkodeksu"/>
      </w:pPr>
      <w:r w:rsidRPr="00CC48F6">
        <w:t>2.</w:t>
      </w:r>
      <w:r w:rsidR="00012255">
        <w:t> </w:t>
      </w:r>
      <w:r w:rsidRPr="00CC48F6">
        <w:t>Żołnierza zawodowego posiadającego tytuł oficera dyplomowanego traktuje się jako żołnierza posiadającego tytuł równorzędny tytułowi zawodowemu magistra.</w:t>
      </w:r>
    </w:p>
    <w:p w:rsidR="00CC48F6" w:rsidRPr="00CC48F6" w:rsidRDefault="00CC48F6" w:rsidP="00012255">
      <w:pPr>
        <w:pStyle w:val="USTustnpkodeksu"/>
      </w:pPr>
      <w:r w:rsidRPr="00CC48F6">
        <w:t>3.</w:t>
      </w:r>
      <w:r w:rsidR="00012255">
        <w:t> </w:t>
      </w:r>
      <w:r w:rsidRPr="00CC48F6">
        <w:t xml:space="preserve">Absolwentów wyższych szkół wojskowych, którzy rozpoczęli studia przed dniem </w:t>
      </w:r>
      <w:r w:rsidR="00012255" w:rsidRPr="00CC48F6">
        <w:t>1</w:t>
      </w:r>
      <w:r w:rsidR="00012255">
        <w:t> </w:t>
      </w:r>
      <w:r w:rsidRPr="00CC48F6">
        <w:t>lipca 200</w:t>
      </w:r>
      <w:r w:rsidR="00012255" w:rsidRPr="00CC48F6">
        <w:t>4</w:t>
      </w:r>
      <w:r w:rsidR="00012255">
        <w:t> </w:t>
      </w:r>
      <w:r w:rsidRPr="00CC48F6">
        <w:t>r.,</w:t>
      </w:r>
      <w:r w:rsidR="00012255" w:rsidRPr="00CC48F6">
        <w:t xml:space="preserve"> w</w:t>
      </w:r>
      <w:r w:rsidR="00012255">
        <w:t> </w:t>
      </w:r>
      <w:r w:rsidRPr="00CC48F6">
        <w:t>przypadku gdy obowiązujący</w:t>
      </w:r>
      <w:r w:rsidR="00012255" w:rsidRPr="00CC48F6">
        <w:t xml:space="preserve"> w</w:t>
      </w:r>
      <w:r w:rsidR="00012255">
        <w:t> </w:t>
      </w:r>
      <w:r w:rsidRPr="00CC48F6">
        <w:t>tych szkołach program nauczania nie przewidywał uzyskania przez nich tytułu zawodowego magistra (równorzędnego), mianuje się na stopień wojskowy podporucznika (podporucznika marynarki)</w:t>
      </w:r>
      <w:r w:rsidR="00012255" w:rsidRPr="00CC48F6">
        <w:t xml:space="preserve"> i</w:t>
      </w:r>
      <w:r w:rsidR="00012255">
        <w:t> </w:t>
      </w:r>
      <w:r w:rsidRPr="00CC48F6">
        <w:t>wyznacza na stanowiska służbowe pomimo niespełniania wymogów</w:t>
      </w:r>
      <w:r w:rsidR="00012255" w:rsidRPr="00CC48F6">
        <w:t xml:space="preserve"> w</w:t>
      </w:r>
      <w:r w:rsidR="00012255">
        <w:t> </w:t>
      </w:r>
      <w:r w:rsidRPr="00CC48F6">
        <w:t>zakresie wykształcenia.</w:t>
      </w:r>
    </w:p>
    <w:p w:rsidR="00CC48F6" w:rsidRPr="00CC48F6" w:rsidRDefault="00CC48F6" w:rsidP="00012255">
      <w:pPr>
        <w:pStyle w:val="USTustnpkodeksu"/>
      </w:pPr>
      <w:r w:rsidRPr="00CC48F6">
        <w:t>4.</w:t>
      </w:r>
      <w:r w:rsidR="00012255">
        <w:t> </w:t>
      </w:r>
      <w:r w:rsidRPr="00CC48F6">
        <w:t xml:space="preserve">Absolwentów Wojskowego Liceum Muzycznego, którzy ukończą to liceum po dniu </w:t>
      </w:r>
      <w:r w:rsidR="00012255" w:rsidRPr="00CC48F6">
        <w:t>1</w:t>
      </w:r>
      <w:r w:rsidR="00012255">
        <w:t> </w:t>
      </w:r>
      <w:r w:rsidRPr="00CC48F6">
        <w:t>lipca 200</w:t>
      </w:r>
      <w:r w:rsidR="00012255" w:rsidRPr="00CC48F6">
        <w:t>4</w:t>
      </w:r>
      <w:r w:rsidR="00012255">
        <w:t> </w:t>
      </w:r>
      <w:r w:rsidRPr="00CC48F6">
        <w:t>r., mianuje się na stopień wojskowy kaprala (mata),</w:t>
      </w:r>
      <w:r w:rsidR="00012255" w:rsidRPr="00CC48F6">
        <w:t xml:space="preserve"> z</w:t>
      </w:r>
      <w:r w:rsidR="00012255">
        <w:t> </w:t>
      </w:r>
      <w:r w:rsidRPr="00CC48F6">
        <w:t>zastrzeżeniem</w:t>
      </w:r>
      <w:r w:rsidR="00012255">
        <w:t xml:space="preserve"> ust. </w:t>
      </w:r>
      <w:r w:rsidRPr="00CC48F6">
        <w:t>5.</w:t>
      </w:r>
    </w:p>
    <w:p w:rsidR="00CC48F6" w:rsidRPr="00CC48F6" w:rsidRDefault="00CC48F6" w:rsidP="00012255">
      <w:pPr>
        <w:pStyle w:val="USTustnpkodeksu"/>
      </w:pPr>
      <w:r w:rsidRPr="00CC48F6">
        <w:t>5.</w:t>
      </w:r>
      <w:r w:rsidR="00012255">
        <w:t> </w:t>
      </w:r>
      <w:r w:rsidRPr="00CC48F6">
        <w:t>Absolwenci,</w:t>
      </w:r>
      <w:r w:rsidR="00012255" w:rsidRPr="00CC48F6">
        <w:t xml:space="preserve"> o</w:t>
      </w:r>
      <w:r w:rsidR="00012255">
        <w:t> </w:t>
      </w:r>
      <w:r w:rsidRPr="00CC48F6">
        <w:t>których mowa</w:t>
      </w:r>
      <w:r w:rsidR="00012255" w:rsidRPr="00CC48F6">
        <w:t xml:space="preserve"> w</w:t>
      </w:r>
      <w:r w:rsidR="00012255">
        <w:t> ust. </w:t>
      </w:r>
      <w:r w:rsidRPr="00CC48F6">
        <w:t>4, którzy posiadają wyższy stopień wojskowy od stopnia kaprala (mata), ko</w:t>
      </w:r>
      <w:r w:rsidRPr="00CC48F6">
        <w:t>ń</w:t>
      </w:r>
      <w:r w:rsidRPr="00CC48F6">
        <w:t>czą Wojskowe Liceum Muzyczne</w:t>
      </w:r>
      <w:r w:rsidR="00012255" w:rsidRPr="00CC48F6">
        <w:t xml:space="preserve"> w</w:t>
      </w:r>
      <w:r w:rsidR="00012255">
        <w:t> </w:t>
      </w:r>
      <w:r w:rsidRPr="00CC48F6">
        <w:t>stopniu, jaki posiadają.</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173.</w:t>
      </w:r>
      <w:r w:rsidR="00012255">
        <w:t> </w:t>
      </w:r>
      <w:r w:rsidRPr="009E4756">
        <w:t>(pominięty).</w:t>
      </w:r>
    </w:p>
    <w:p w:rsidR="00CC48F6" w:rsidRPr="00CC48F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174.</w:t>
      </w:r>
      <w:r w:rsidR="00012255">
        <w:t> </w:t>
      </w:r>
      <w:r w:rsidRPr="00CC48F6">
        <w:t>1. Żołnierz zawodowy przeniesiony na podstawie ustawy,</w:t>
      </w:r>
      <w:r w:rsidR="00012255" w:rsidRPr="00CC48F6">
        <w:t xml:space="preserve"> o</w:t>
      </w:r>
      <w:r w:rsidR="00012255">
        <w:t> </w:t>
      </w:r>
      <w:r w:rsidRPr="00CC48F6">
        <w:t>której mowa</w:t>
      </w:r>
      <w:r w:rsidR="00012255" w:rsidRPr="00CC48F6">
        <w:t xml:space="preserve"> w</w:t>
      </w:r>
      <w:r w:rsidR="00012255">
        <w:t> art. </w:t>
      </w:r>
      <w:r w:rsidRPr="00CC48F6">
        <w:t>189:</w:t>
      </w:r>
    </w:p>
    <w:p w:rsidR="00CC48F6" w:rsidRPr="00CC48F6" w:rsidRDefault="00CC48F6" w:rsidP="00012255">
      <w:pPr>
        <w:pStyle w:val="PKTpunkt"/>
      </w:pPr>
      <w:r w:rsidRPr="00CC48F6">
        <w:t>1)</w:t>
      </w:r>
      <w:r w:rsidR="00012255">
        <w:tab/>
      </w:r>
      <w:r w:rsidRPr="00CC48F6">
        <w:t>do rezerwy kadrowej – pozostaje nadal</w:t>
      </w:r>
      <w:r w:rsidR="00012255" w:rsidRPr="00CC48F6">
        <w:t xml:space="preserve"> w</w:t>
      </w:r>
      <w:r w:rsidR="00012255">
        <w:t> </w:t>
      </w:r>
      <w:r w:rsidRPr="00CC48F6">
        <w:t>tej rezerwie, nie dłużej jednak niż do końca okresu, na jaki został do niej przeniesiony;</w:t>
      </w:r>
    </w:p>
    <w:p w:rsidR="00CC48F6" w:rsidRPr="00CC48F6" w:rsidRDefault="00CC48F6" w:rsidP="00012255">
      <w:pPr>
        <w:pStyle w:val="PKTpunkt"/>
      </w:pPr>
      <w:r w:rsidRPr="00CC48F6">
        <w:t>2)</w:t>
      </w:r>
      <w:r w:rsidR="00012255">
        <w:tab/>
      </w:r>
      <w:r w:rsidRPr="00CC48F6">
        <w:t>w stan nieczynny – pozostaje nadal</w:t>
      </w:r>
      <w:r w:rsidR="00012255" w:rsidRPr="00CC48F6">
        <w:t xml:space="preserve"> w</w:t>
      </w:r>
      <w:r w:rsidR="00012255">
        <w:t> </w:t>
      </w:r>
      <w:r w:rsidRPr="00CC48F6">
        <w:t>tym stanie, nie dłużej jednak niż do końca okresu, na jaki został do niego prz</w:t>
      </w:r>
      <w:r w:rsidRPr="00CC48F6">
        <w:t>e</w:t>
      </w:r>
      <w:r w:rsidRPr="00CC48F6">
        <w:t>niesiony;</w:t>
      </w:r>
    </w:p>
    <w:p w:rsidR="00CC48F6" w:rsidRPr="00CC48F6" w:rsidRDefault="00CC48F6" w:rsidP="00012255">
      <w:pPr>
        <w:pStyle w:val="PKTpunkt"/>
      </w:pPr>
      <w:r w:rsidRPr="00CC48F6">
        <w:t>3)</w:t>
      </w:r>
      <w:r w:rsidR="00012255">
        <w:tab/>
      </w:r>
      <w:r w:rsidRPr="00CC48F6">
        <w:t>do dyspozycji – pozostaje nadal</w:t>
      </w:r>
      <w:r w:rsidR="00012255" w:rsidRPr="00CC48F6">
        <w:t xml:space="preserve"> w</w:t>
      </w:r>
      <w:r w:rsidR="00012255">
        <w:t> </w:t>
      </w:r>
      <w:r w:rsidRPr="00CC48F6">
        <w:t>dyspozycji, nie dłużej jednak niż do końca okresu, na jaki został do niej przeni</w:t>
      </w:r>
      <w:r w:rsidRPr="00CC48F6">
        <w:t>e</w:t>
      </w:r>
      <w:r w:rsidRPr="00CC48F6">
        <w:t>siony,</w:t>
      </w:r>
      <w:r w:rsidR="00012255" w:rsidRPr="00CC48F6">
        <w:t xml:space="preserve"> z</w:t>
      </w:r>
      <w:r w:rsidR="00012255">
        <w:t> </w:t>
      </w:r>
      <w:r w:rsidRPr="00CC48F6">
        <w:t>zastrzeżeniem</w:t>
      </w:r>
      <w:r w:rsidR="00012255">
        <w:t xml:space="preserve"> ust. </w:t>
      </w:r>
      <w:r w:rsidRPr="00CC48F6">
        <w:t>3.</w:t>
      </w:r>
    </w:p>
    <w:p w:rsidR="00CC48F6" w:rsidRPr="00CC48F6" w:rsidRDefault="00CC48F6" w:rsidP="00012255">
      <w:pPr>
        <w:pStyle w:val="USTustnpkodeksu"/>
      </w:pPr>
      <w:r w:rsidRPr="00CC48F6">
        <w:t>2.</w:t>
      </w:r>
      <w:r w:rsidR="00012255">
        <w:t> </w:t>
      </w:r>
      <w:r w:rsidRPr="00CC48F6">
        <w:t>Żołnierzy zawodowych,</w:t>
      </w:r>
      <w:r w:rsidR="00012255" w:rsidRPr="00CC48F6">
        <w:t xml:space="preserve"> o</w:t>
      </w:r>
      <w:r w:rsidR="00012255">
        <w:t> </w:t>
      </w:r>
      <w:r w:rsidRPr="00CC48F6">
        <w:t>których mowa</w:t>
      </w:r>
      <w:r w:rsidR="00012255" w:rsidRPr="00CC48F6">
        <w:t xml:space="preserve"> w</w:t>
      </w:r>
      <w:r w:rsidR="00012255">
        <w:t> ust. </w:t>
      </w:r>
      <w:r w:rsidRPr="00CC48F6">
        <w:t>1, jeżeli nie zostali wyznaczeni na stanowiska służbowe po upł</w:t>
      </w:r>
      <w:r w:rsidRPr="00CC48F6">
        <w:t>y</w:t>
      </w:r>
      <w:r w:rsidRPr="00CC48F6">
        <w:t>wie odpowiedniego okresu,</w:t>
      </w:r>
      <w:r w:rsidR="00012255" w:rsidRPr="00CC48F6">
        <w:t xml:space="preserve"> o</w:t>
      </w:r>
      <w:r w:rsidR="00012255">
        <w:t> </w:t>
      </w:r>
      <w:r w:rsidRPr="00CC48F6">
        <w:t>którym mowa</w:t>
      </w:r>
      <w:r w:rsidR="00012255" w:rsidRPr="00CC48F6">
        <w:t xml:space="preserve"> w</w:t>
      </w:r>
      <w:r w:rsidR="00012255">
        <w:t> ust. </w:t>
      </w:r>
      <w:r w:rsidRPr="00CC48F6">
        <w:t>1, zwalnia się</w:t>
      </w:r>
      <w:r w:rsidR="00012255" w:rsidRPr="00CC48F6">
        <w:t xml:space="preserve"> z</w:t>
      </w:r>
      <w:r w:rsidR="00012255">
        <w:t> </w:t>
      </w:r>
      <w:r w:rsidRPr="00CC48F6">
        <w:t>zawodowej służby wojskowej</w:t>
      </w:r>
      <w:r w:rsidR="00012255" w:rsidRPr="00CC48F6">
        <w:t xml:space="preserve"> z</w:t>
      </w:r>
      <w:r w:rsidR="00012255">
        <w:t> </w:t>
      </w:r>
      <w:r w:rsidRPr="00CC48F6">
        <w:t>dniem upływu tego okresu.</w:t>
      </w:r>
    </w:p>
    <w:p w:rsidR="00CC48F6" w:rsidRPr="00CC48F6" w:rsidRDefault="00CC48F6" w:rsidP="00012255">
      <w:pPr>
        <w:pStyle w:val="USTustnpkodeksu"/>
      </w:pPr>
      <w:r w:rsidRPr="00CC48F6">
        <w:t>3.</w:t>
      </w:r>
      <w:r w:rsidR="00012255">
        <w:t> </w:t>
      </w:r>
      <w:r w:rsidRPr="00CC48F6">
        <w:t>Jeżeli żołnierz zawodowy pozostaje</w:t>
      </w:r>
      <w:r w:rsidR="00012255" w:rsidRPr="00CC48F6">
        <w:t xml:space="preserve"> w</w:t>
      </w:r>
      <w:r w:rsidR="00012255">
        <w:t> </w:t>
      </w:r>
      <w:r w:rsidRPr="00CC48F6">
        <w:t>dyspozycji,</w:t>
      </w:r>
      <w:r w:rsidR="00012255" w:rsidRPr="00CC48F6">
        <w:t xml:space="preserve"> o</w:t>
      </w:r>
      <w:r w:rsidR="00012255">
        <w:t> </w:t>
      </w:r>
      <w:r w:rsidRPr="00CC48F6">
        <w:t>której mowa</w:t>
      </w:r>
      <w:r w:rsidR="00012255" w:rsidRPr="00CC48F6">
        <w:t xml:space="preserve"> w</w:t>
      </w:r>
      <w:r w:rsidR="00012255">
        <w:t> ust. </w:t>
      </w:r>
      <w:r w:rsidR="00012255" w:rsidRPr="00CC48F6">
        <w:t>1</w:t>
      </w:r>
      <w:r w:rsidR="00012255">
        <w:t xml:space="preserve"> pkt </w:t>
      </w:r>
      <w:r w:rsidRPr="00CC48F6">
        <w:t>3, dłużej niż dwanaście miesięcy, j</w:t>
      </w:r>
      <w:r w:rsidRPr="00CC48F6">
        <w:t>e</w:t>
      </w:r>
      <w:r w:rsidRPr="00CC48F6">
        <w:t>go zwolnienie</w:t>
      </w:r>
      <w:r w:rsidR="00012255" w:rsidRPr="00CC48F6">
        <w:t xml:space="preserve"> z</w:t>
      </w:r>
      <w:r w:rsidR="00012255">
        <w:t> </w:t>
      </w:r>
      <w:r w:rsidRPr="00CC48F6">
        <w:t>zawodowej służby wojskowej następuje</w:t>
      </w:r>
      <w:r w:rsidR="00012255" w:rsidRPr="00CC48F6">
        <w:t xml:space="preserve"> z</w:t>
      </w:r>
      <w:r w:rsidR="00012255">
        <w:t> </w:t>
      </w:r>
      <w:r w:rsidRPr="00CC48F6">
        <w:t>mocy prawa</w:t>
      </w:r>
      <w:r w:rsidR="00012255" w:rsidRPr="00CC48F6">
        <w:t xml:space="preserve"> z</w:t>
      </w:r>
      <w:r w:rsidR="00012255">
        <w:t> </w:t>
      </w:r>
      <w:r w:rsidRPr="00CC48F6">
        <w:t>dniem 3</w:t>
      </w:r>
      <w:r w:rsidR="00012255" w:rsidRPr="00CC48F6">
        <w:t>1</w:t>
      </w:r>
      <w:r w:rsidR="00012255">
        <w:t> </w:t>
      </w:r>
      <w:r w:rsidRPr="00CC48F6">
        <w:t>lipca 200</w:t>
      </w:r>
      <w:r w:rsidR="00012255" w:rsidRPr="00CC48F6">
        <w:t>4</w:t>
      </w:r>
      <w:r w:rsidR="00012255">
        <w:t> </w:t>
      </w:r>
      <w:r w:rsidRPr="00CC48F6">
        <w:t>r.</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175.</w:t>
      </w:r>
      <w:r w:rsidR="00012255">
        <w:t> </w:t>
      </w:r>
      <w:r w:rsidRPr="00CC48F6">
        <w:t>1. Przepisu</w:t>
      </w:r>
      <w:r w:rsidR="00012255">
        <w:t xml:space="preserve"> art. </w:t>
      </w:r>
      <w:r w:rsidRPr="00CC48F6">
        <w:t>3</w:t>
      </w:r>
      <w:r w:rsidR="00012255" w:rsidRPr="00CC48F6">
        <w:t>1</w:t>
      </w:r>
      <w:r w:rsidR="00012255">
        <w:t> </w:t>
      </w:r>
      <w:r w:rsidRPr="00CC48F6">
        <w:t>nie stosuje się do żołnierza zawodowego pełniącego</w:t>
      </w:r>
      <w:r w:rsidR="00012255" w:rsidRPr="00CC48F6">
        <w:t xml:space="preserve"> w</w:t>
      </w:r>
      <w:r w:rsidR="00012255">
        <w:t> </w:t>
      </w:r>
      <w:r w:rsidRPr="00CC48F6">
        <w:t xml:space="preserve">dniu </w:t>
      </w:r>
      <w:r w:rsidR="00012255" w:rsidRPr="00CC48F6">
        <w:t>1</w:t>
      </w:r>
      <w:r w:rsidR="00012255">
        <w:t> </w:t>
      </w:r>
      <w:r w:rsidRPr="00CC48F6">
        <w:t>lipca 200</w:t>
      </w:r>
      <w:r w:rsidR="00012255" w:rsidRPr="00CC48F6">
        <w:t>4</w:t>
      </w:r>
      <w:r w:rsidR="00012255">
        <w:t> </w:t>
      </w:r>
      <w:r w:rsidRPr="00CC48F6">
        <w:t>r. zawodową służbę wojskową, posiadającego niższy stopień wojskowy od stopnia etatowego stanowiska służbowego, które zajmuje.</w:t>
      </w:r>
    </w:p>
    <w:p w:rsidR="00CC48F6" w:rsidRPr="00CC48F6" w:rsidRDefault="00CC48F6" w:rsidP="00012255">
      <w:pPr>
        <w:pStyle w:val="USTustnpkodeksu"/>
        <w:keepNext/>
      </w:pPr>
      <w:r w:rsidRPr="00CC48F6">
        <w:t>2.</w:t>
      </w:r>
      <w:r w:rsidR="00012255">
        <w:t> </w:t>
      </w:r>
      <w:r w:rsidRPr="00CC48F6">
        <w:t>Żołnierz zawodowy,</w:t>
      </w:r>
      <w:r w:rsidR="00012255" w:rsidRPr="00CC48F6">
        <w:t xml:space="preserve"> o</w:t>
      </w:r>
      <w:r w:rsidR="00012255">
        <w:t> </w:t>
      </w:r>
      <w:r w:rsidRPr="00CC48F6">
        <w:t>którym mowa</w:t>
      </w:r>
      <w:r w:rsidR="00012255" w:rsidRPr="00CC48F6">
        <w:t xml:space="preserve"> w</w:t>
      </w:r>
      <w:r w:rsidR="00012255">
        <w:t> ust. </w:t>
      </w:r>
      <w:r w:rsidRPr="00CC48F6">
        <w:t>1, będący oficerem –</w:t>
      </w:r>
      <w:r w:rsidR="00012255" w:rsidRPr="00CC48F6">
        <w:t xml:space="preserve"> w</w:t>
      </w:r>
      <w:r w:rsidR="00012255">
        <w:t> </w:t>
      </w:r>
      <w:r w:rsidRPr="00CC48F6">
        <w:t>terminie do dnia 3</w:t>
      </w:r>
      <w:r w:rsidR="00012255" w:rsidRPr="00CC48F6">
        <w:t>1</w:t>
      </w:r>
      <w:r w:rsidR="00012255">
        <w:t> </w:t>
      </w:r>
      <w:r w:rsidRPr="00CC48F6">
        <w:t>grudnia 200</w:t>
      </w:r>
      <w:r w:rsidR="00012255" w:rsidRPr="00CC48F6">
        <w:t>7</w:t>
      </w:r>
      <w:r w:rsidR="00012255">
        <w:t> </w:t>
      </w:r>
      <w:r w:rsidRPr="00CC48F6">
        <w:t>r.,</w:t>
      </w:r>
      <w:r w:rsidR="00012255" w:rsidRPr="00CC48F6">
        <w:t xml:space="preserve"> a</w:t>
      </w:r>
      <w:r w:rsidR="00012255">
        <w:t> </w:t>
      </w:r>
      <w:r w:rsidRPr="00CC48F6">
        <w:t>będący podoficerem –</w:t>
      </w:r>
      <w:r w:rsidR="00012255" w:rsidRPr="00CC48F6">
        <w:t xml:space="preserve"> w</w:t>
      </w:r>
      <w:r w:rsidR="00012255">
        <w:t> </w:t>
      </w:r>
      <w:r w:rsidRPr="00CC48F6">
        <w:t>terminie do dnia 3</w:t>
      </w:r>
      <w:r w:rsidR="00012255" w:rsidRPr="00CC48F6">
        <w:t>1</w:t>
      </w:r>
      <w:r w:rsidR="00012255">
        <w:t> </w:t>
      </w:r>
      <w:r w:rsidRPr="00CC48F6">
        <w:t>grudnia 201</w:t>
      </w:r>
      <w:r w:rsidR="00012255" w:rsidRPr="00CC48F6">
        <w:t>0</w:t>
      </w:r>
      <w:r w:rsidR="00012255">
        <w:t> </w:t>
      </w:r>
      <w:r w:rsidRPr="00CC48F6">
        <w:t>r. może być:</w:t>
      </w:r>
    </w:p>
    <w:p w:rsidR="00CC48F6" w:rsidRPr="00CC48F6" w:rsidRDefault="00CC48F6" w:rsidP="00012255">
      <w:pPr>
        <w:pStyle w:val="PKTpunkt"/>
      </w:pPr>
      <w:r w:rsidRPr="00CC48F6">
        <w:t>1)</w:t>
      </w:r>
      <w:r w:rsidR="00012255">
        <w:tab/>
      </w:r>
      <w:r w:rsidRPr="00CC48F6">
        <w:t>mianowany do stopnia wojskowego odpowiadającego stopniowi etatowemu zajmowanego stanowiska służbowego,</w:t>
      </w:r>
      <w:r w:rsidR="00012255" w:rsidRPr="00CC48F6">
        <w:t xml:space="preserve"> z</w:t>
      </w:r>
      <w:r w:rsidR="00012255">
        <w:t> </w:t>
      </w:r>
      <w:r w:rsidRPr="00CC48F6">
        <w:t>zastrzeżeniem</w:t>
      </w:r>
      <w:r w:rsidR="00012255">
        <w:t xml:space="preserve"> ust. </w:t>
      </w:r>
      <w:r w:rsidRPr="00CC48F6">
        <w:t>3;</w:t>
      </w:r>
    </w:p>
    <w:p w:rsidR="00CC48F6" w:rsidRPr="00CC48F6" w:rsidRDefault="00CC48F6" w:rsidP="00012255">
      <w:pPr>
        <w:pStyle w:val="PKTpunkt"/>
      </w:pPr>
      <w:r w:rsidRPr="00CC48F6">
        <w:t>2)</w:t>
      </w:r>
      <w:r w:rsidR="00012255">
        <w:tab/>
      </w:r>
      <w:r w:rsidRPr="00CC48F6">
        <w:t>wyznaczony, za jego zgodą, na stanowisko</w:t>
      </w:r>
      <w:r w:rsidR="00012255" w:rsidRPr="00CC48F6">
        <w:t xml:space="preserve"> o</w:t>
      </w:r>
      <w:r w:rsidR="00012255">
        <w:t> </w:t>
      </w:r>
      <w:r w:rsidRPr="00CC48F6">
        <w:t>stopniu etatowym odpowiadającym posiadanemu przez żołnierza sto</w:t>
      </w:r>
      <w:r w:rsidRPr="00CC48F6">
        <w:t>p</w:t>
      </w:r>
      <w:r w:rsidRPr="00CC48F6">
        <w:t>niowi wojskowemu.</w:t>
      </w:r>
    </w:p>
    <w:p w:rsidR="00CC48F6" w:rsidRPr="00CC48F6" w:rsidRDefault="00CC48F6" w:rsidP="00012255">
      <w:pPr>
        <w:pStyle w:val="USTustnpkodeksu"/>
      </w:pPr>
      <w:r w:rsidRPr="00CC48F6">
        <w:t>3.</w:t>
      </w:r>
      <w:r w:rsidR="00012255">
        <w:t> </w:t>
      </w:r>
      <w:r w:rsidR="00012255" w:rsidRPr="00CC48F6">
        <w:t>W</w:t>
      </w:r>
      <w:r w:rsidR="00012255">
        <w:t> </w:t>
      </w:r>
      <w:r w:rsidRPr="00CC48F6">
        <w:t>przypadku gdy różnica między posiadanym przez żołnierza zawodowego stopniem wojskowym</w:t>
      </w:r>
      <w:r w:rsidR="00012255" w:rsidRPr="00CC48F6">
        <w:t xml:space="preserve"> a</w:t>
      </w:r>
      <w:r w:rsidR="00012255">
        <w:t> </w:t>
      </w:r>
      <w:r w:rsidRPr="00CC48F6">
        <w:t>stopniem et</w:t>
      </w:r>
      <w:r w:rsidRPr="00CC48F6">
        <w:t>a</w:t>
      </w:r>
      <w:r w:rsidRPr="00CC48F6">
        <w:t>towym stanowiska służbowego, które zajmuje, jest większa niż jeden stopień, wówczas mianowanie żołnierza zawodow</w:t>
      </w:r>
      <w:r w:rsidRPr="00CC48F6">
        <w:t>e</w:t>
      </w:r>
      <w:r w:rsidRPr="00CC48F6">
        <w:t>go może następować nie częściej niż raz</w:t>
      </w:r>
      <w:r w:rsidR="00012255" w:rsidRPr="00CC48F6">
        <w:t xml:space="preserve"> w</w:t>
      </w:r>
      <w:r w:rsidR="00012255">
        <w:t> </w:t>
      </w:r>
      <w:r w:rsidRPr="00CC48F6">
        <w:t>roku, pod warunkiem posiadania przez niego pozytywnej opinii specjalnej wydanej na tę okoliczność.</w:t>
      </w:r>
    </w:p>
    <w:p w:rsidR="00CC48F6" w:rsidRPr="00A22010" w:rsidRDefault="00CC48F6" w:rsidP="00012255">
      <w:pPr>
        <w:pStyle w:val="USTustnpkodeksu"/>
        <w:rPr>
          <w:rStyle w:val="IGindeksgrny"/>
        </w:rPr>
      </w:pPr>
      <w:r w:rsidRPr="00CC48F6">
        <w:t>4.</w:t>
      </w:r>
      <w:r w:rsidR="00012255">
        <w:t> </w:t>
      </w:r>
      <w:r w:rsidRPr="00CC48F6">
        <w:t>(uchylony).</w:t>
      </w:r>
    </w:p>
    <w:p w:rsidR="00CC48F6" w:rsidRPr="00A22010" w:rsidRDefault="00CC48F6" w:rsidP="00012255">
      <w:pPr>
        <w:pStyle w:val="ARTartustawynprozporzdzenia"/>
        <w:rPr>
          <w:rStyle w:val="IGindeksgrny"/>
        </w:rPr>
      </w:pPr>
      <w:r w:rsidRPr="00012255">
        <w:rPr>
          <w:rStyle w:val="Ppogrubienie"/>
        </w:rPr>
        <w:t>Art.</w:t>
      </w:r>
      <w:r w:rsidR="00012255" w:rsidRPr="00012255">
        <w:rPr>
          <w:rStyle w:val="Ppogrubienie"/>
        </w:rPr>
        <w:t> </w:t>
      </w:r>
      <w:r w:rsidRPr="00012255">
        <w:rPr>
          <w:rStyle w:val="Ppogrubienie"/>
        </w:rPr>
        <w:t>176.</w:t>
      </w:r>
      <w:r w:rsidR="00012255">
        <w:t> </w:t>
      </w:r>
      <w:r w:rsidRPr="00FB4DB9">
        <w:t>(uchylony).</w:t>
      </w:r>
      <w:r w:rsidRPr="00012255">
        <w:rPr>
          <w:rStyle w:val="IGindeksgrny"/>
        </w:rPr>
        <w:footnoteReference w:id="182"/>
      </w:r>
      <w:r w:rsidRPr="00012255">
        <w:rPr>
          <w:rStyle w:val="IGindeksgrny"/>
        </w:rPr>
        <w:t>)</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177.</w:t>
      </w:r>
      <w:r w:rsidR="00012255">
        <w:rPr>
          <w:rStyle w:val="IGindeksgrny"/>
        </w:rPr>
        <w:t> </w:t>
      </w:r>
      <w:r w:rsidRPr="00CC48F6">
        <w:t>1. Żołnierz zawodowy pełniący zawodową służbę wojskową</w:t>
      </w:r>
      <w:r w:rsidR="00012255" w:rsidRPr="00CC48F6">
        <w:t xml:space="preserve"> w</w:t>
      </w:r>
      <w:r w:rsidR="00012255">
        <w:t> </w:t>
      </w:r>
      <w:r w:rsidRPr="00CC48F6">
        <w:t xml:space="preserve">dniu </w:t>
      </w:r>
      <w:r w:rsidR="00012255" w:rsidRPr="00CC48F6">
        <w:t>1</w:t>
      </w:r>
      <w:r w:rsidR="00012255">
        <w:t> </w:t>
      </w:r>
      <w:r w:rsidRPr="00CC48F6">
        <w:t>lipca 200</w:t>
      </w:r>
      <w:r w:rsidR="00012255" w:rsidRPr="00CC48F6">
        <w:t>4</w:t>
      </w:r>
      <w:r w:rsidR="00012255">
        <w:t> </w:t>
      </w:r>
      <w:r w:rsidRPr="00CC48F6">
        <w:t>r., którego stanowisko służbowe zostało zaszeregowane do stanowiska służbowego</w:t>
      </w:r>
      <w:r w:rsidR="00012255" w:rsidRPr="00CC48F6">
        <w:t xml:space="preserve"> w</w:t>
      </w:r>
      <w:r w:rsidR="00012255">
        <w:t> </w:t>
      </w:r>
      <w:r w:rsidRPr="00CC48F6">
        <w:t>korpusie szeregowych zawodowych, może pełnić służbę, po złożeniu pisemnej zgody, na zmienionym stanowisku, nie dłużej jednak niż do dnia 3</w:t>
      </w:r>
      <w:r w:rsidR="00012255" w:rsidRPr="00CC48F6">
        <w:t>1</w:t>
      </w:r>
      <w:r w:rsidR="00012255">
        <w:t> </w:t>
      </w:r>
      <w:r w:rsidRPr="00CC48F6">
        <w:t>grudnia 201</w:t>
      </w:r>
      <w:r w:rsidR="00012255" w:rsidRPr="00CC48F6">
        <w:t>0</w:t>
      </w:r>
      <w:r w:rsidR="00012255">
        <w:t> </w:t>
      </w:r>
      <w:r w:rsidRPr="00CC48F6">
        <w:t>r.</w:t>
      </w:r>
    </w:p>
    <w:p w:rsidR="00CC48F6" w:rsidRPr="00CC48F6" w:rsidRDefault="00CC48F6" w:rsidP="00012255">
      <w:pPr>
        <w:pStyle w:val="USTustnpkodeksu"/>
      </w:pPr>
      <w:r w:rsidRPr="00CC48F6">
        <w:t>2.</w:t>
      </w:r>
      <w:r w:rsidR="00012255">
        <w:t> </w:t>
      </w:r>
      <w:r w:rsidRPr="00CC48F6">
        <w:t>Do żołnierzy,</w:t>
      </w:r>
      <w:r w:rsidR="00012255" w:rsidRPr="00CC48F6">
        <w:t xml:space="preserve"> o</w:t>
      </w:r>
      <w:r w:rsidR="00012255">
        <w:t> </w:t>
      </w:r>
      <w:r w:rsidRPr="00CC48F6">
        <w:t>których mowa</w:t>
      </w:r>
      <w:r w:rsidR="00012255" w:rsidRPr="00CC48F6">
        <w:t xml:space="preserve"> w</w:t>
      </w:r>
      <w:r w:rsidR="00012255">
        <w:t> ust. </w:t>
      </w:r>
      <w:r w:rsidRPr="00CC48F6">
        <w:t>1, przepisy</w:t>
      </w:r>
      <w:r w:rsidR="00012255">
        <w:t xml:space="preserve"> </w:t>
      </w:r>
      <w:r w:rsidR="00012255" w:rsidRPr="00252785">
        <w:rPr>
          <w:rStyle w:val="Kkursywa"/>
        </w:rPr>
        <w:t>art. </w:t>
      </w:r>
      <w:r w:rsidRPr="00A22010">
        <w:rPr>
          <w:rStyle w:val="Kkursywa"/>
        </w:rPr>
        <w:t>17</w:t>
      </w:r>
      <w:r w:rsidR="00012255" w:rsidRPr="00A22010">
        <w:rPr>
          <w:rStyle w:val="Kkursywa"/>
        </w:rPr>
        <w:t>6</w:t>
      </w:r>
      <w:r w:rsidR="00012255">
        <w:rPr>
          <w:rStyle w:val="Kkursywa"/>
        </w:rPr>
        <w:t> </w:t>
      </w:r>
      <w:r w:rsidRPr="00CC48F6">
        <w:t>stosuje się odpowiednio.</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178.</w:t>
      </w:r>
      <w:r w:rsidR="00012255">
        <w:t> </w:t>
      </w:r>
      <w:r w:rsidRPr="00CC48F6">
        <w:t>1. Żołnierze zawodowi, którzy nie zostali wyznaczeni</w:t>
      </w:r>
      <w:r w:rsidR="00012255" w:rsidRPr="00CC48F6">
        <w:t xml:space="preserve"> z</w:t>
      </w:r>
      <w:r w:rsidR="00012255">
        <w:t> </w:t>
      </w:r>
      <w:r w:rsidRPr="00CC48F6">
        <w:t xml:space="preserve">dniem </w:t>
      </w:r>
      <w:r w:rsidR="00012255" w:rsidRPr="00CC48F6">
        <w:t>1</w:t>
      </w:r>
      <w:r w:rsidR="00012255">
        <w:t> </w:t>
      </w:r>
      <w:r w:rsidRPr="00CC48F6">
        <w:t>lipca 200</w:t>
      </w:r>
      <w:r w:rsidR="00012255" w:rsidRPr="00CC48F6">
        <w:t>4</w:t>
      </w:r>
      <w:r w:rsidR="00012255">
        <w:t> </w:t>
      </w:r>
      <w:r w:rsidRPr="00CC48F6">
        <w:t>r. na stanowiska służbowe, do czasu objęcia stanowiska służbowego, oraz żołnierze pozostający</w:t>
      </w:r>
      <w:r w:rsidR="00012255" w:rsidRPr="00CC48F6">
        <w:t xml:space="preserve"> w</w:t>
      </w:r>
      <w:r w:rsidR="00012255">
        <w:t> </w:t>
      </w:r>
      <w:r w:rsidRPr="00CC48F6">
        <w:t>tym dniu</w:t>
      </w:r>
      <w:r w:rsidR="00012255" w:rsidRPr="00CC48F6">
        <w:t xml:space="preserve"> w</w:t>
      </w:r>
      <w:r w:rsidR="00012255">
        <w:t> </w:t>
      </w:r>
      <w:r w:rsidRPr="00CC48F6">
        <w:t>dyspozycji właściwego organu,</w:t>
      </w:r>
      <w:r w:rsidR="00012255" w:rsidRPr="00CC48F6">
        <w:t xml:space="preserve"> w</w:t>
      </w:r>
      <w:r w:rsidR="00012255">
        <w:t> </w:t>
      </w:r>
      <w:r w:rsidRPr="00CC48F6">
        <w:t>rezerwie kadrowej</w:t>
      </w:r>
      <w:r w:rsidR="00012255" w:rsidRPr="00CC48F6">
        <w:t xml:space="preserve"> i</w:t>
      </w:r>
      <w:r w:rsidR="00012255">
        <w:t> </w:t>
      </w:r>
      <w:r w:rsidR="00012255" w:rsidRPr="00CC48F6">
        <w:t>w</w:t>
      </w:r>
      <w:r w:rsidR="00012255">
        <w:t> </w:t>
      </w:r>
      <w:r w:rsidRPr="00CC48F6">
        <w:t>stanie nieczynnym</w:t>
      </w:r>
      <w:r w:rsidR="00012255" w:rsidRPr="00CC48F6">
        <w:t xml:space="preserve"> z</w:t>
      </w:r>
      <w:r w:rsidR="00012255">
        <w:t> </w:t>
      </w:r>
      <w:r w:rsidRPr="00CC48F6">
        <w:t>prawem do uposażenia, otrzymują od tego dnia uposażenie zasadnicze, wraz</w:t>
      </w:r>
      <w:r w:rsidR="00012255" w:rsidRPr="00CC48F6">
        <w:t xml:space="preserve"> z</w:t>
      </w:r>
      <w:r w:rsidR="00012255">
        <w:t> </w:t>
      </w:r>
      <w:r w:rsidRPr="00CC48F6">
        <w:t>dodatkami</w:t>
      </w:r>
      <w:r w:rsidR="00012255" w:rsidRPr="00CC48F6">
        <w:t xml:space="preserve"> o</w:t>
      </w:r>
      <w:r w:rsidR="00012255">
        <w:t> </w:t>
      </w:r>
      <w:r w:rsidRPr="00CC48F6">
        <w:t>charakterze stałym, należne za miesiąc czerwiec 200</w:t>
      </w:r>
      <w:r w:rsidR="00012255" w:rsidRPr="00CC48F6">
        <w:t>4</w:t>
      </w:r>
      <w:r w:rsidR="00012255">
        <w:t> </w:t>
      </w:r>
      <w:r w:rsidRPr="00CC48F6">
        <w:t>r., zwaloryzowane średniorocznym wskaźnikiem wzrostu wynagrodzeń</w:t>
      </w:r>
      <w:r w:rsidR="00012255" w:rsidRPr="00CC48F6">
        <w:t xml:space="preserve"> w</w:t>
      </w:r>
      <w:r w:rsidR="00012255">
        <w:t> </w:t>
      </w:r>
      <w:r w:rsidRPr="00CC48F6">
        <w:t>państwowej sferze budżetowej ustalonym</w:t>
      </w:r>
      <w:r w:rsidR="00012255" w:rsidRPr="00CC48F6">
        <w:t xml:space="preserve"> w</w:t>
      </w:r>
      <w:r w:rsidR="00012255">
        <w:t> </w:t>
      </w:r>
      <w:r w:rsidRPr="00CC48F6">
        <w:t>ustawie budżetowej na dany rok.</w:t>
      </w:r>
    </w:p>
    <w:p w:rsidR="00CC48F6" w:rsidRPr="00CC48F6" w:rsidRDefault="00CC48F6" w:rsidP="00012255">
      <w:pPr>
        <w:pStyle w:val="USTustnpkodeksu"/>
      </w:pPr>
      <w:r w:rsidRPr="00CC48F6">
        <w:t>2.</w:t>
      </w:r>
      <w:r w:rsidR="00012255">
        <w:t> </w:t>
      </w:r>
      <w:r w:rsidRPr="00CC48F6">
        <w:t xml:space="preserve">Żołnierzom zawodowym, którzy od dnia </w:t>
      </w:r>
      <w:r w:rsidR="00012255" w:rsidRPr="00CC48F6">
        <w:t>1</w:t>
      </w:r>
      <w:r w:rsidR="00012255">
        <w:t> </w:t>
      </w:r>
      <w:r w:rsidRPr="00CC48F6">
        <w:t>lipca 200</w:t>
      </w:r>
      <w:r w:rsidR="00012255" w:rsidRPr="00CC48F6">
        <w:t>4</w:t>
      </w:r>
      <w:r w:rsidR="00012255">
        <w:t> </w:t>
      </w:r>
      <w:r w:rsidRPr="00CC48F6">
        <w:t>r. po raz pierwszy objęli stanowiska służbowe na zasadach określonych</w:t>
      </w:r>
      <w:r w:rsidR="00012255" w:rsidRPr="00CC48F6">
        <w:t xml:space="preserve"> w</w:t>
      </w:r>
      <w:r w:rsidR="00012255">
        <w:t> </w:t>
      </w:r>
      <w:r w:rsidRPr="00CC48F6">
        <w:t>niniejszej ustawie, których uposażenie zasadnicze, wraz</w:t>
      </w:r>
      <w:r w:rsidR="00012255" w:rsidRPr="00CC48F6">
        <w:t xml:space="preserve"> z</w:t>
      </w:r>
      <w:r w:rsidR="00012255">
        <w:t> </w:t>
      </w:r>
      <w:r w:rsidRPr="00CC48F6">
        <w:t>dodatkami</w:t>
      </w:r>
      <w:r w:rsidR="00012255" w:rsidRPr="00CC48F6">
        <w:t xml:space="preserve"> o</w:t>
      </w:r>
      <w:r w:rsidR="00012255">
        <w:t> </w:t>
      </w:r>
      <w:r w:rsidRPr="00CC48F6">
        <w:t xml:space="preserve">charakterze stałym, za miesiąc </w:t>
      </w:r>
      <w:r w:rsidR="00252785">
        <w:br/>
      </w:r>
      <w:r w:rsidRPr="00CC48F6">
        <w:t>lipiec 200</w:t>
      </w:r>
      <w:r w:rsidR="00012255" w:rsidRPr="00CC48F6">
        <w:t>4</w:t>
      </w:r>
      <w:r w:rsidR="00012255">
        <w:t> </w:t>
      </w:r>
      <w:r w:rsidRPr="00CC48F6">
        <w:t>r., ustalone według zasad określonych</w:t>
      </w:r>
      <w:r w:rsidR="00012255" w:rsidRPr="00CC48F6">
        <w:t xml:space="preserve"> w</w:t>
      </w:r>
      <w:r w:rsidR="00012255">
        <w:t> </w:t>
      </w:r>
      <w:r w:rsidRPr="00CC48F6">
        <w:t>niniejszej ustawie, będzie niższe od uposażenia otrzymanego za mi</w:t>
      </w:r>
      <w:r w:rsidRPr="00CC48F6">
        <w:t>e</w:t>
      </w:r>
      <w:r w:rsidRPr="00CC48F6">
        <w:t>siąc czerwiec 200</w:t>
      </w:r>
      <w:r w:rsidR="00012255" w:rsidRPr="00CC48F6">
        <w:t>4</w:t>
      </w:r>
      <w:r w:rsidR="00012255">
        <w:t> </w:t>
      </w:r>
      <w:r w:rsidRPr="00CC48F6">
        <w:t>r., zwaloryzowanego wskaźnikiem wzrostu wynagrodzeń</w:t>
      </w:r>
      <w:r w:rsidR="00012255" w:rsidRPr="00CC48F6">
        <w:t xml:space="preserve"> w</w:t>
      </w:r>
      <w:r w:rsidR="00012255">
        <w:t> </w:t>
      </w:r>
      <w:r w:rsidRPr="00CC48F6">
        <w:t>państwowej sferze budżetowej ustalonym</w:t>
      </w:r>
      <w:r w:rsidR="00012255" w:rsidRPr="00CC48F6">
        <w:t xml:space="preserve"> w</w:t>
      </w:r>
      <w:r w:rsidR="00012255">
        <w:t> </w:t>
      </w:r>
      <w:r w:rsidRPr="00CC48F6">
        <w:t>ustawie budżetowej na 200</w:t>
      </w:r>
      <w:r w:rsidR="00012255" w:rsidRPr="00CC48F6">
        <w:t>4</w:t>
      </w:r>
      <w:r w:rsidR="00012255">
        <w:t> </w:t>
      </w:r>
      <w:r w:rsidRPr="00CC48F6">
        <w:t>r., do czasu uzyskania wyższego uposażenia na tym stanowisku wypłaca się dodatek w</w:t>
      </w:r>
      <w:r w:rsidRPr="00CC48F6">
        <w:t>y</w:t>
      </w:r>
      <w:r w:rsidRPr="00CC48F6">
        <w:t>równawczy</w:t>
      </w:r>
      <w:r w:rsidR="00012255" w:rsidRPr="00CC48F6">
        <w:t xml:space="preserve"> w</w:t>
      </w:r>
      <w:r w:rsidR="00012255">
        <w:t> </w:t>
      </w:r>
      <w:r w:rsidRPr="00CC48F6">
        <w:t>wysokości różnicy między porównywanymi uposażeniami.</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179.</w:t>
      </w:r>
      <w:r w:rsidR="00012255">
        <w:t> </w:t>
      </w:r>
      <w:r w:rsidRPr="00FB4DB9">
        <w:t>(uchylony).</w:t>
      </w:r>
      <w:r w:rsidRPr="00012255">
        <w:rPr>
          <w:rStyle w:val="IGindeksgrny"/>
        </w:rPr>
        <w:footnoteReference w:id="183"/>
      </w:r>
      <w:r w:rsidRPr="00012255">
        <w:rPr>
          <w:rStyle w:val="IGindeksgrny"/>
        </w:rPr>
        <w:t>)</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180.</w:t>
      </w:r>
      <w:r w:rsidR="00012255">
        <w:t> </w:t>
      </w:r>
      <w:r w:rsidRPr="00FB4DB9">
        <w:t>(uchylony).</w:t>
      </w:r>
      <w:r w:rsidRPr="00012255">
        <w:rPr>
          <w:rStyle w:val="IGindeksgrny"/>
        </w:rPr>
        <w:footnoteReference w:id="184"/>
      </w:r>
      <w:r w:rsidRPr="00012255">
        <w:rPr>
          <w:rStyle w:val="IGindeksgrny"/>
        </w:rPr>
        <w:t>)</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181.</w:t>
      </w:r>
      <w:r w:rsidR="00012255">
        <w:t> </w:t>
      </w:r>
      <w:r w:rsidRPr="009E4756">
        <w:t>Żołnierze zawodowi, którzy</w:t>
      </w:r>
      <w:r w:rsidR="00012255" w:rsidRPr="009E4756">
        <w:t xml:space="preserve"> w</w:t>
      </w:r>
      <w:r w:rsidR="00012255">
        <w:t> </w:t>
      </w:r>
      <w:r w:rsidRPr="009E4756">
        <w:t>dniu 3</w:t>
      </w:r>
      <w:r w:rsidR="00012255" w:rsidRPr="009E4756">
        <w:t>0</w:t>
      </w:r>
      <w:r w:rsidR="00012255">
        <w:t> </w:t>
      </w:r>
      <w:r w:rsidRPr="009E4756">
        <w:t>czerwca 200</w:t>
      </w:r>
      <w:r w:rsidR="00012255" w:rsidRPr="009E4756">
        <w:t>4</w:t>
      </w:r>
      <w:r w:rsidR="00012255">
        <w:t> </w:t>
      </w:r>
      <w:r w:rsidRPr="009E4756">
        <w:t>r. korzystali</w:t>
      </w:r>
      <w:r w:rsidR="00012255" w:rsidRPr="009E4756">
        <w:t xml:space="preserve"> z</w:t>
      </w:r>
      <w:r w:rsidR="00012255">
        <w:t> </w:t>
      </w:r>
      <w:r w:rsidRPr="009E4756">
        <w:t>uprawnień do dodatkowej powierzchni mieszkalnej osobnej kwatery stałej</w:t>
      </w:r>
      <w:r w:rsidR="00012255" w:rsidRPr="009E4756">
        <w:t xml:space="preserve"> z</w:t>
      </w:r>
      <w:r w:rsidR="00012255">
        <w:t> </w:t>
      </w:r>
      <w:r w:rsidRPr="009E4756">
        <w:t>tytułu zajmowanego stanowiska służbow</w:t>
      </w:r>
      <w:r w:rsidRPr="00CC48F6">
        <w:t>e</w:t>
      </w:r>
      <w:r w:rsidRPr="009E4756">
        <w:t>go lub posiadanego stopnia wojskowego, zachowują prawo do tej powierzchni</w:t>
      </w:r>
      <w:r w:rsidR="00012255" w:rsidRPr="009E4756">
        <w:t xml:space="preserve"> i</w:t>
      </w:r>
      <w:r w:rsidR="00012255">
        <w:t> </w:t>
      </w:r>
      <w:r w:rsidRPr="009E4756">
        <w:t>innych świadczeń przysługujących</w:t>
      </w:r>
      <w:r w:rsidR="00012255" w:rsidRPr="009E4756">
        <w:t xml:space="preserve"> z</w:t>
      </w:r>
      <w:r w:rsidR="00012255">
        <w:t> </w:t>
      </w:r>
      <w:r w:rsidRPr="009E4756">
        <w:t>tego tytułu bezterminowo.</w:t>
      </w:r>
    </w:p>
    <w:p w:rsidR="00CC48F6" w:rsidRPr="00CC48F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182.</w:t>
      </w:r>
      <w:r w:rsidR="00012255">
        <w:rPr>
          <w:rStyle w:val="IGindeksgrny"/>
        </w:rPr>
        <w:t> </w:t>
      </w:r>
      <w:r w:rsidRPr="00CC48F6">
        <w:t>1.</w:t>
      </w:r>
      <w:r w:rsidR="00252785">
        <w:t xml:space="preserve"> </w:t>
      </w:r>
      <w:r w:rsidRPr="00CC48F6">
        <w:tab/>
        <w:t>Żołnierza odbywającego na podstawie ustawy,</w:t>
      </w:r>
      <w:r w:rsidR="00012255" w:rsidRPr="00CC48F6">
        <w:t xml:space="preserve"> o</w:t>
      </w:r>
      <w:r w:rsidR="00012255">
        <w:t> </w:t>
      </w:r>
      <w:r w:rsidRPr="00CC48F6">
        <w:t>której mowa</w:t>
      </w:r>
      <w:r w:rsidR="00012255" w:rsidRPr="00CC48F6">
        <w:t xml:space="preserve"> w</w:t>
      </w:r>
      <w:r w:rsidR="00012255">
        <w:t> art. </w:t>
      </w:r>
      <w:r w:rsidRPr="00CC48F6">
        <w:t>158, zasadniczą służbę wojskową lub nadterminową zasadniczą służbę wojskową można wyznaczyć na stanowisko przewidziane dla szeregowych zawod</w:t>
      </w:r>
      <w:r w:rsidRPr="00CC48F6">
        <w:t>o</w:t>
      </w:r>
      <w:r w:rsidRPr="00CC48F6">
        <w:t>wych.</w:t>
      </w:r>
    </w:p>
    <w:p w:rsidR="00CC48F6" w:rsidRPr="00CC48F6" w:rsidRDefault="00CC48F6" w:rsidP="00012255">
      <w:pPr>
        <w:pStyle w:val="USTustnpkodeksu"/>
      </w:pPr>
      <w:r w:rsidRPr="00CC48F6">
        <w:t>2.</w:t>
      </w:r>
      <w:r w:rsidR="00012255">
        <w:t> </w:t>
      </w:r>
      <w:r w:rsidRPr="00CC48F6">
        <w:t>Wyznaczenie,</w:t>
      </w:r>
      <w:r w:rsidR="00012255" w:rsidRPr="00CC48F6">
        <w:t xml:space="preserve"> o</w:t>
      </w:r>
      <w:r w:rsidR="00012255">
        <w:t> </w:t>
      </w:r>
      <w:r w:rsidRPr="00CC48F6">
        <w:t>którym mowa</w:t>
      </w:r>
      <w:r w:rsidR="00012255" w:rsidRPr="00CC48F6">
        <w:t xml:space="preserve"> w</w:t>
      </w:r>
      <w:r w:rsidR="00012255">
        <w:t> ust. </w:t>
      </w:r>
      <w:r w:rsidRPr="00CC48F6">
        <w:t>1, nie wiąże się</w:t>
      </w:r>
      <w:r w:rsidR="00012255" w:rsidRPr="00CC48F6">
        <w:t xml:space="preserve"> z</w:t>
      </w:r>
      <w:r w:rsidR="00012255">
        <w:t> </w:t>
      </w:r>
      <w:r w:rsidRPr="00CC48F6">
        <w:t>mianowaniem na stopień wojskowy starszego szeregowego (starszego marynarza) oraz</w:t>
      </w:r>
      <w:r w:rsidR="00012255" w:rsidRPr="00CC48F6">
        <w:t xml:space="preserve"> z</w:t>
      </w:r>
      <w:r w:rsidR="00012255">
        <w:t> </w:t>
      </w:r>
      <w:r w:rsidRPr="00CC48F6">
        <w:t>nabyciem prawa do uposażenia żołnierza zawodowego.</w:t>
      </w:r>
    </w:p>
    <w:p w:rsidR="00CC48F6" w:rsidRPr="00A22010" w:rsidRDefault="00CC48F6" w:rsidP="00012255">
      <w:pPr>
        <w:pStyle w:val="ARTartustawynprozporzdzenia"/>
        <w:rPr>
          <w:rStyle w:val="IGindeksgrny"/>
        </w:rPr>
      </w:pPr>
      <w:r w:rsidRPr="00012255">
        <w:rPr>
          <w:rStyle w:val="Ppogrubienie"/>
        </w:rPr>
        <w:t>Art.</w:t>
      </w:r>
      <w:r w:rsidR="00012255" w:rsidRPr="00012255">
        <w:rPr>
          <w:rStyle w:val="Ppogrubienie"/>
        </w:rPr>
        <w:t> </w:t>
      </w:r>
      <w:r w:rsidRPr="00012255">
        <w:rPr>
          <w:rStyle w:val="Ppogrubienie"/>
        </w:rPr>
        <w:t>183.</w:t>
      </w:r>
      <w:r w:rsidR="00012255">
        <w:t> </w:t>
      </w:r>
      <w:r w:rsidRPr="009E4756">
        <w:t>(pominięty).</w:t>
      </w:r>
    </w:p>
    <w:p w:rsidR="00CC48F6" w:rsidRPr="009E4756" w:rsidRDefault="00CC48F6" w:rsidP="00012255">
      <w:pPr>
        <w:pStyle w:val="ARTartustawynprozporzdzenia"/>
        <w:keepNext/>
      </w:pPr>
      <w:r w:rsidRPr="00012255">
        <w:rPr>
          <w:rStyle w:val="Ppogrubienie"/>
        </w:rPr>
        <w:t>Art.</w:t>
      </w:r>
      <w:r w:rsidR="00012255" w:rsidRPr="00012255">
        <w:rPr>
          <w:rStyle w:val="Ppogrubienie"/>
        </w:rPr>
        <w:t> </w:t>
      </w:r>
      <w:r w:rsidRPr="00012255">
        <w:rPr>
          <w:rStyle w:val="Ppogrubienie"/>
        </w:rPr>
        <w:t>184.</w:t>
      </w:r>
      <w:r w:rsidR="00012255">
        <w:t> </w:t>
      </w:r>
      <w:r w:rsidRPr="009E4756">
        <w:t>Do zawodowej służby wojskowej</w:t>
      </w:r>
      <w:r w:rsidR="00012255" w:rsidRPr="009E4756">
        <w:t xml:space="preserve"> w</w:t>
      </w:r>
      <w:r w:rsidR="00012255">
        <w:t> </w:t>
      </w:r>
      <w:r w:rsidRPr="009E4756">
        <w:t>okresie do dnia 3</w:t>
      </w:r>
      <w:r w:rsidR="00012255" w:rsidRPr="009E4756">
        <w:t>1</w:t>
      </w:r>
      <w:r w:rsidR="00012255">
        <w:t> </w:t>
      </w:r>
      <w:r w:rsidRPr="009E4756">
        <w:t>grudnia 2010 r. może być powołany</w:t>
      </w:r>
      <w:r w:rsidR="00012255" w:rsidRPr="009E4756">
        <w:t xml:space="preserve"> w</w:t>
      </w:r>
      <w:r w:rsidR="00012255">
        <w:t> </w:t>
      </w:r>
      <w:r w:rsidRPr="009E4756">
        <w:t>korpusie:</w:t>
      </w:r>
    </w:p>
    <w:p w:rsidR="00CC48F6" w:rsidRPr="00B301E3" w:rsidRDefault="00CC48F6" w:rsidP="00B301E3">
      <w:pPr>
        <w:pStyle w:val="PKTpunkt"/>
        <w:spacing w:before="80"/>
        <w:rPr>
          <w:bCs w:val="0"/>
        </w:rPr>
      </w:pPr>
      <w:r w:rsidRPr="00CC48F6">
        <w:t>1)</w:t>
      </w:r>
      <w:r w:rsidR="00012255">
        <w:tab/>
      </w:r>
      <w:r w:rsidRPr="00CC48F6">
        <w:t>oficerów zawodowych – żołnierz rezerwy posiadający tytuł zawodowy magistra (równorzędny), który odbył szkol</w:t>
      </w:r>
      <w:r w:rsidRPr="00CC48F6">
        <w:t>e</w:t>
      </w:r>
      <w:r w:rsidRPr="00CC48F6">
        <w:t>nie wojskowe</w:t>
      </w:r>
      <w:r w:rsidR="00012255" w:rsidRPr="00CC48F6">
        <w:t xml:space="preserve"> i</w:t>
      </w:r>
      <w:r w:rsidR="00012255">
        <w:t> </w:t>
      </w:r>
      <w:r w:rsidRPr="00CC48F6">
        <w:t>zd</w:t>
      </w:r>
      <w:r w:rsidRPr="00B301E3">
        <w:rPr>
          <w:bCs w:val="0"/>
        </w:rPr>
        <w:t>ał egzamin na oficera, jeżeli posiada kwalifikacje przydatne</w:t>
      </w:r>
      <w:r w:rsidR="00012255" w:rsidRPr="00B301E3">
        <w:rPr>
          <w:bCs w:val="0"/>
        </w:rPr>
        <w:t xml:space="preserve"> w </w:t>
      </w:r>
      <w:r w:rsidRPr="00B301E3">
        <w:rPr>
          <w:bCs w:val="0"/>
        </w:rPr>
        <w:t>korpusie oficerów zawodowych, po mianowaniu na stopień wojskowy podporucznika (podporucznika marynarki);</w:t>
      </w:r>
    </w:p>
    <w:p w:rsidR="00CC48F6" w:rsidRPr="00B301E3" w:rsidRDefault="00CC48F6" w:rsidP="00B301E3">
      <w:pPr>
        <w:pStyle w:val="PKTpunkt"/>
        <w:spacing w:before="80"/>
        <w:rPr>
          <w:bCs w:val="0"/>
        </w:rPr>
      </w:pPr>
      <w:r w:rsidRPr="00B301E3">
        <w:rPr>
          <w:bCs w:val="0"/>
        </w:rPr>
        <w:t>2)</w:t>
      </w:r>
      <w:r w:rsidR="00012255" w:rsidRPr="00B301E3">
        <w:rPr>
          <w:bCs w:val="0"/>
        </w:rPr>
        <w:tab/>
      </w:r>
      <w:r w:rsidRPr="00B301E3">
        <w:rPr>
          <w:bCs w:val="0"/>
        </w:rPr>
        <w:t>podoficerów zawodowych – podoficer nadterminowej zasadniczej służby wojskowej posiadający świadectwo dojrz</w:t>
      </w:r>
      <w:r w:rsidRPr="00B301E3">
        <w:rPr>
          <w:bCs w:val="0"/>
        </w:rPr>
        <w:t>a</w:t>
      </w:r>
      <w:r w:rsidRPr="00B301E3">
        <w:rPr>
          <w:bCs w:val="0"/>
        </w:rPr>
        <w:t>łości, jeżeli posiada kwalifikacje przydatne</w:t>
      </w:r>
      <w:r w:rsidR="00012255" w:rsidRPr="00B301E3">
        <w:rPr>
          <w:bCs w:val="0"/>
        </w:rPr>
        <w:t xml:space="preserve"> w </w:t>
      </w:r>
      <w:r w:rsidRPr="00B301E3">
        <w:rPr>
          <w:bCs w:val="0"/>
        </w:rPr>
        <w:t>korpusie podoficerów zawodowych;</w:t>
      </w:r>
    </w:p>
    <w:p w:rsidR="00CC48F6" w:rsidRPr="00A22010" w:rsidRDefault="00CC48F6" w:rsidP="00B301E3">
      <w:pPr>
        <w:pStyle w:val="PKTpunkt"/>
        <w:spacing w:before="80"/>
        <w:rPr>
          <w:rStyle w:val="Kkursywa"/>
        </w:rPr>
      </w:pPr>
      <w:r w:rsidRPr="00B301E3">
        <w:rPr>
          <w:bCs w:val="0"/>
        </w:rPr>
        <w:t>3)</w:t>
      </w:r>
      <w:r w:rsidR="00012255" w:rsidRPr="00B301E3">
        <w:rPr>
          <w:bCs w:val="0"/>
        </w:rPr>
        <w:tab/>
      </w:r>
      <w:r w:rsidRPr="00B301E3">
        <w:rPr>
          <w:bCs w:val="0"/>
        </w:rPr>
        <w:t>szeregowych zawodowyc</w:t>
      </w:r>
      <w:r w:rsidRPr="00CC48F6">
        <w:t>h – osoba, która ukończyła co najmniej zasadniczą szkołę zawodową, jeżeli posiada kwal</w:t>
      </w:r>
      <w:r w:rsidRPr="00CC48F6">
        <w:t>i</w:t>
      </w:r>
      <w:r w:rsidRPr="00CC48F6">
        <w:t>fikacje przydatne</w:t>
      </w:r>
      <w:r w:rsidR="00012255" w:rsidRPr="00CC48F6">
        <w:t xml:space="preserve"> w</w:t>
      </w:r>
      <w:r w:rsidR="00012255">
        <w:t> </w:t>
      </w:r>
      <w:r w:rsidRPr="00CC48F6">
        <w:t>korpusie szeregowych zawodowych.</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185.</w:t>
      </w:r>
      <w:r w:rsidR="00012255">
        <w:t> </w:t>
      </w:r>
      <w:r w:rsidRPr="009E4756">
        <w:t>(pominięty).</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186.</w:t>
      </w:r>
      <w:r w:rsidR="00012255">
        <w:rPr>
          <w:rStyle w:val="IGindeksgrny"/>
        </w:rPr>
        <w:t> </w:t>
      </w:r>
      <w:r w:rsidRPr="009E4756">
        <w:t>Dla celów ustalania przeciętnego uposażenia, o którym mowa</w:t>
      </w:r>
      <w:r w:rsidR="00012255" w:rsidRPr="009E4756">
        <w:t xml:space="preserve"> w</w:t>
      </w:r>
      <w:r w:rsidR="00012255">
        <w:t> art. </w:t>
      </w:r>
      <w:r w:rsidRPr="009E4756">
        <w:t>7</w:t>
      </w:r>
      <w:r w:rsidR="00012255" w:rsidRPr="009E4756">
        <w:t>1</w:t>
      </w:r>
      <w:r w:rsidR="00012255">
        <w:t xml:space="preserve"> ust. </w:t>
      </w:r>
      <w:r w:rsidRPr="009E4756">
        <w:t>2, przyjmuje się również up</w:t>
      </w:r>
      <w:r w:rsidRPr="009E4756">
        <w:t>o</w:t>
      </w:r>
      <w:r w:rsidRPr="009E4756">
        <w:t>sażenie żołnierzy odbywających nadterminową zasadniczą służbę wojskową.</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187.</w:t>
      </w:r>
      <w:r w:rsidR="00012255">
        <w:t> </w:t>
      </w:r>
      <w:r w:rsidR="00012255" w:rsidRPr="009E4756">
        <w:t>W</w:t>
      </w:r>
      <w:r w:rsidR="00012255">
        <w:t> </w:t>
      </w:r>
      <w:r w:rsidRPr="009E4756">
        <w:t>razie uchylenia prawomocnego orzeczenia kary dyscyplinarnej wyznaczenia na niższe st</w:t>
      </w:r>
      <w:r w:rsidRPr="00CC48F6">
        <w:t>a</w:t>
      </w:r>
      <w:r w:rsidRPr="009E4756">
        <w:t>nowisko słu</w:t>
      </w:r>
      <w:r w:rsidRPr="009E4756">
        <w:t>ż</w:t>
      </w:r>
      <w:r w:rsidRPr="009E4756">
        <w:t xml:space="preserve">bowe, wymierzonej przed dniem </w:t>
      </w:r>
      <w:r w:rsidR="00012255" w:rsidRPr="009E4756">
        <w:t>1</w:t>
      </w:r>
      <w:r w:rsidR="00012255">
        <w:t> </w:t>
      </w:r>
      <w:r w:rsidRPr="009E4756">
        <w:t>lipca 200</w:t>
      </w:r>
      <w:r w:rsidR="00012255" w:rsidRPr="009E4756">
        <w:t>4</w:t>
      </w:r>
      <w:r w:rsidR="00012255">
        <w:t> </w:t>
      </w:r>
      <w:r w:rsidRPr="009E4756">
        <w:t>r., ukaranemu żołnierzowi wypł</w:t>
      </w:r>
      <w:r w:rsidRPr="00CC48F6">
        <w:t>a</w:t>
      </w:r>
      <w:r w:rsidRPr="009E4756">
        <w:t>ca się utraconą wskutek kary dyscyplina</w:t>
      </w:r>
      <w:r w:rsidRPr="009E4756">
        <w:t>r</w:t>
      </w:r>
      <w:r w:rsidRPr="009E4756">
        <w:t>nej część uposażenia należnego na wyższym</w:t>
      </w:r>
      <w:r w:rsidRPr="00CC48F6">
        <w:t xml:space="preserve"> </w:t>
      </w:r>
      <w:r w:rsidRPr="009E4756">
        <w:t>stan</w:t>
      </w:r>
      <w:r w:rsidRPr="00CC48F6">
        <w:t>o</w:t>
      </w:r>
      <w:r w:rsidRPr="009E4756">
        <w:t>wisku, według stawek obowiązujących</w:t>
      </w:r>
      <w:r w:rsidR="00012255" w:rsidRPr="009E4756">
        <w:t xml:space="preserve"> w</w:t>
      </w:r>
      <w:r w:rsidR="00012255">
        <w:t> </w:t>
      </w:r>
      <w:r w:rsidRPr="009E4756">
        <w:t>dniu uprawomocnienia się orzeczenia, wraz</w:t>
      </w:r>
      <w:r w:rsidR="00012255" w:rsidRPr="009E4756">
        <w:t xml:space="preserve"> z</w:t>
      </w:r>
      <w:r w:rsidR="00012255">
        <w:t> </w:t>
      </w:r>
      <w:r w:rsidRPr="009E4756">
        <w:t>o</w:t>
      </w:r>
      <w:r w:rsidRPr="00CC48F6">
        <w:t>d</w:t>
      </w:r>
      <w:r w:rsidRPr="009E4756">
        <w:t>setkami ustawowymi.</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188.</w:t>
      </w:r>
      <w:r w:rsidR="00012255">
        <w:t> </w:t>
      </w:r>
      <w:r w:rsidRPr="009E4756">
        <w:t>(pominięty).</w:t>
      </w:r>
    </w:p>
    <w:p w:rsidR="00CC48F6" w:rsidRPr="009E4756"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189.</w:t>
      </w:r>
      <w:r w:rsidR="00012255">
        <w:t> </w:t>
      </w:r>
      <w:r w:rsidRPr="009E4756">
        <w:t>Traci moc ustawa</w:t>
      </w:r>
      <w:r w:rsidR="00012255" w:rsidRPr="009E4756">
        <w:t xml:space="preserve"> z</w:t>
      </w:r>
      <w:r w:rsidR="00012255">
        <w:t> </w:t>
      </w:r>
      <w:r w:rsidRPr="009E4756">
        <w:t>dnia 3</w:t>
      </w:r>
      <w:r w:rsidR="00012255" w:rsidRPr="009E4756">
        <w:t>0</w:t>
      </w:r>
      <w:r w:rsidR="00012255">
        <w:t> </w:t>
      </w:r>
      <w:r w:rsidRPr="009E4756">
        <w:t>czerwca 197</w:t>
      </w:r>
      <w:r w:rsidR="00012255" w:rsidRPr="009E4756">
        <w:t>0</w:t>
      </w:r>
      <w:r w:rsidR="00012255">
        <w:t> </w:t>
      </w:r>
      <w:r w:rsidRPr="009E4756">
        <w:t>r.</w:t>
      </w:r>
      <w:r w:rsidR="00012255" w:rsidRPr="009E4756">
        <w:t xml:space="preserve"> o</w:t>
      </w:r>
      <w:r w:rsidR="00012255">
        <w:t> </w:t>
      </w:r>
      <w:r w:rsidRPr="009E4756">
        <w:t>służbie wojskowej żołnierzy zawodowych (</w:t>
      </w:r>
      <w:r w:rsidR="00012255">
        <w:t>Dz. U.</w:t>
      </w:r>
      <w:r w:rsidR="00012255" w:rsidRPr="009E4756">
        <w:t xml:space="preserve"> z</w:t>
      </w:r>
      <w:r w:rsidR="00012255">
        <w:t> </w:t>
      </w:r>
      <w:r w:rsidRPr="009E4756">
        <w:t>199</w:t>
      </w:r>
      <w:r w:rsidR="00012255" w:rsidRPr="009E4756">
        <w:t>7</w:t>
      </w:r>
      <w:r w:rsidR="00012255">
        <w:t> </w:t>
      </w:r>
      <w:r w:rsidRPr="009E4756">
        <w:t>r.</w:t>
      </w:r>
      <w:r w:rsidR="00012255">
        <w:t xml:space="preserve"> Nr </w:t>
      </w:r>
      <w:r w:rsidRPr="009E4756">
        <w:t>10,</w:t>
      </w:r>
      <w:r w:rsidR="00012255">
        <w:t xml:space="preserve"> poz. </w:t>
      </w:r>
      <w:r w:rsidRPr="009E4756">
        <w:t>55,</w:t>
      </w:r>
      <w:r w:rsidR="00012255">
        <w:t xml:space="preserve"> Nr </w:t>
      </w:r>
      <w:r w:rsidRPr="009E4756">
        <w:t>28,</w:t>
      </w:r>
      <w:r w:rsidR="00012255">
        <w:t xml:space="preserve"> poz. </w:t>
      </w:r>
      <w:r w:rsidRPr="009E4756">
        <w:t>153,</w:t>
      </w:r>
      <w:r w:rsidR="00012255">
        <w:t xml:space="preserve"> Nr </w:t>
      </w:r>
      <w:r w:rsidRPr="009E4756">
        <w:t>106,</w:t>
      </w:r>
      <w:r w:rsidR="00012255">
        <w:t xml:space="preserve"> poz. </w:t>
      </w:r>
      <w:r w:rsidRPr="009E4756">
        <w:t>678,</w:t>
      </w:r>
      <w:r w:rsidR="00012255">
        <w:t xml:space="preserve"> Nr </w:t>
      </w:r>
      <w:r w:rsidRPr="009E4756">
        <w:t>107,</w:t>
      </w:r>
      <w:r w:rsidR="00012255">
        <w:t xml:space="preserve"> poz. </w:t>
      </w:r>
      <w:r w:rsidRPr="009E4756">
        <w:t>688,</w:t>
      </w:r>
      <w:r w:rsidR="00012255">
        <w:t xml:space="preserve"> Nr </w:t>
      </w:r>
      <w:r w:rsidRPr="009E4756">
        <w:t>117,</w:t>
      </w:r>
      <w:r w:rsidR="00012255">
        <w:t xml:space="preserve"> poz. </w:t>
      </w:r>
      <w:r w:rsidRPr="009E4756">
        <w:t>753,</w:t>
      </w:r>
      <w:r w:rsidR="00012255">
        <w:t xml:space="preserve"> Nr </w:t>
      </w:r>
      <w:r w:rsidRPr="009E4756">
        <w:t>121,</w:t>
      </w:r>
      <w:r w:rsidR="00012255">
        <w:t xml:space="preserve"> poz. </w:t>
      </w:r>
      <w:r w:rsidRPr="009E4756">
        <w:t>77</w:t>
      </w:r>
      <w:r w:rsidR="00012255" w:rsidRPr="009E4756">
        <w:t>0</w:t>
      </w:r>
      <w:r w:rsidR="00012255">
        <w:t xml:space="preserve"> i Nr </w:t>
      </w:r>
      <w:r w:rsidRPr="009E4756">
        <w:t>141,</w:t>
      </w:r>
      <w:r w:rsidR="00012255">
        <w:t xml:space="preserve"> poz. </w:t>
      </w:r>
      <w:r w:rsidRPr="009E4756">
        <w:t>944,</w:t>
      </w:r>
      <w:r w:rsidR="00012255" w:rsidRPr="009E4756">
        <w:t xml:space="preserve"> z</w:t>
      </w:r>
      <w:r w:rsidR="00012255">
        <w:t> </w:t>
      </w:r>
      <w:r w:rsidRPr="009E4756">
        <w:t>199</w:t>
      </w:r>
      <w:r w:rsidR="00012255" w:rsidRPr="009E4756">
        <w:t>8</w:t>
      </w:r>
      <w:r w:rsidR="00012255">
        <w:t> </w:t>
      </w:r>
      <w:r w:rsidRPr="009E4756">
        <w:t>r.</w:t>
      </w:r>
      <w:r w:rsidR="00012255">
        <w:t xml:space="preserve"> Nr </w:t>
      </w:r>
      <w:r w:rsidRPr="009E4756">
        <w:t>162,</w:t>
      </w:r>
      <w:r w:rsidR="00012255">
        <w:t xml:space="preserve"> poz. </w:t>
      </w:r>
      <w:r w:rsidRPr="009E4756">
        <w:t>1117,</w:t>
      </w:r>
      <w:r w:rsidR="00012255" w:rsidRPr="009E4756">
        <w:t xml:space="preserve"> z</w:t>
      </w:r>
      <w:r w:rsidR="00012255">
        <w:t> </w:t>
      </w:r>
      <w:r w:rsidRPr="009E4756">
        <w:t>199</w:t>
      </w:r>
      <w:r w:rsidR="00012255" w:rsidRPr="009E4756">
        <w:t>9</w:t>
      </w:r>
      <w:r w:rsidR="00012255">
        <w:t> </w:t>
      </w:r>
      <w:r w:rsidRPr="009E4756">
        <w:t>r.</w:t>
      </w:r>
      <w:r w:rsidR="00012255">
        <w:t xml:space="preserve"> Nr </w:t>
      </w:r>
      <w:r w:rsidRPr="009E4756">
        <w:t>1,</w:t>
      </w:r>
      <w:r w:rsidR="00012255">
        <w:t xml:space="preserve"> poz. </w:t>
      </w:r>
      <w:r w:rsidRPr="009E4756">
        <w:t>7,</w:t>
      </w:r>
      <w:r w:rsidR="00012255" w:rsidRPr="009E4756">
        <w:t xml:space="preserve"> z</w:t>
      </w:r>
      <w:r w:rsidR="00012255">
        <w:t> </w:t>
      </w:r>
      <w:r w:rsidRPr="009E4756">
        <w:t>200</w:t>
      </w:r>
      <w:r w:rsidR="00012255" w:rsidRPr="009E4756">
        <w:t>1</w:t>
      </w:r>
      <w:r w:rsidR="00012255">
        <w:t> </w:t>
      </w:r>
      <w:r w:rsidRPr="009E4756">
        <w:t>r.</w:t>
      </w:r>
      <w:r w:rsidR="00012255">
        <w:t xml:space="preserve"> Nr </w:t>
      </w:r>
      <w:r w:rsidRPr="009E4756">
        <w:t>85,</w:t>
      </w:r>
      <w:r w:rsidR="00012255">
        <w:t xml:space="preserve"> poz. </w:t>
      </w:r>
      <w:r w:rsidRPr="009E4756">
        <w:t>92</w:t>
      </w:r>
      <w:r w:rsidR="00012255" w:rsidRPr="009E4756">
        <w:t>5</w:t>
      </w:r>
      <w:r w:rsidR="00012255">
        <w:t xml:space="preserve"> i Nr </w:t>
      </w:r>
      <w:r w:rsidRPr="009E4756">
        <w:t>154,</w:t>
      </w:r>
      <w:r w:rsidR="00012255">
        <w:t xml:space="preserve"> poz. </w:t>
      </w:r>
      <w:r w:rsidRPr="009E4756">
        <w:t>1800,</w:t>
      </w:r>
      <w:r w:rsidR="00012255" w:rsidRPr="009E4756">
        <w:t xml:space="preserve"> z</w:t>
      </w:r>
      <w:r w:rsidR="00012255">
        <w:t> </w:t>
      </w:r>
      <w:r w:rsidRPr="009E4756">
        <w:t>200</w:t>
      </w:r>
      <w:r w:rsidR="00012255" w:rsidRPr="009E4756">
        <w:t>2</w:t>
      </w:r>
      <w:r w:rsidR="00012255">
        <w:t> </w:t>
      </w:r>
      <w:r w:rsidRPr="009E4756">
        <w:t>r.</w:t>
      </w:r>
      <w:r w:rsidR="00012255">
        <w:t xml:space="preserve"> Nr </w:t>
      </w:r>
      <w:r w:rsidRPr="009E4756">
        <w:t>141,</w:t>
      </w:r>
      <w:r w:rsidR="00012255">
        <w:t xml:space="preserve"> poz. </w:t>
      </w:r>
      <w:r w:rsidRPr="009E4756">
        <w:t>1184,</w:t>
      </w:r>
      <w:r w:rsidR="00012255">
        <w:t xml:space="preserve"> Nr </w:t>
      </w:r>
      <w:r w:rsidRPr="009E4756">
        <w:t>200,</w:t>
      </w:r>
      <w:r w:rsidR="00012255">
        <w:t xml:space="preserve"> poz. </w:t>
      </w:r>
      <w:r w:rsidRPr="009E4756">
        <w:t>168</w:t>
      </w:r>
      <w:r w:rsidR="00012255" w:rsidRPr="009E4756">
        <w:t>7</w:t>
      </w:r>
      <w:r w:rsidR="00012255">
        <w:t xml:space="preserve"> i Nr </w:t>
      </w:r>
      <w:r w:rsidRPr="009E4756">
        <w:t>240,</w:t>
      </w:r>
      <w:r w:rsidR="00012255">
        <w:t xml:space="preserve"> poz. </w:t>
      </w:r>
      <w:r w:rsidRPr="009E4756">
        <w:t>205</w:t>
      </w:r>
      <w:r w:rsidR="00012255" w:rsidRPr="009E4756">
        <w:t>2</w:t>
      </w:r>
      <w:r w:rsidR="00012255">
        <w:t xml:space="preserve"> oraz</w:t>
      </w:r>
      <w:r w:rsidR="00012255" w:rsidRPr="009E4756">
        <w:t xml:space="preserve"> z</w:t>
      </w:r>
      <w:r w:rsidR="00012255">
        <w:t> </w:t>
      </w:r>
      <w:r w:rsidRPr="009E4756">
        <w:t>200</w:t>
      </w:r>
      <w:r w:rsidR="00012255" w:rsidRPr="009E4756">
        <w:t>3</w:t>
      </w:r>
      <w:r w:rsidR="00012255">
        <w:t> </w:t>
      </w:r>
      <w:r w:rsidRPr="009E4756">
        <w:t>r.</w:t>
      </w:r>
      <w:r w:rsidR="00012255">
        <w:t xml:space="preserve"> Nr </w:t>
      </w:r>
      <w:r w:rsidRPr="009E4756">
        <w:t>45,</w:t>
      </w:r>
      <w:r w:rsidR="00012255">
        <w:t xml:space="preserve"> poz. </w:t>
      </w:r>
      <w:r w:rsidRPr="009E4756">
        <w:t>391).</w:t>
      </w:r>
    </w:p>
    <w:p w:rsidR="00CC48F6" w:rsidRPr="00A22010" w:rsidRDefault="00CC48F6" w:rsidP="00012255">
      <w:pPr>
        <w:pStyle w:val="ARTartustawynprozporzdzenia"/>
      </w:pPr>
      <w:r w:rsidRPr="00012255">
        <w:rPr>
          <w:rStyle w:val="Ppogrubienie"/>
        </w:rPr>
        <w:t>Art.</w:t>
      </w:r>
      <w:r w:rsidR="00012255" w:rsidRPr="00012255">
        <w:rPr>
          <w:rStyle w:val="Ppogrubienie"/>
        </w:rPr>
        <w:t> </w:t>
      </w:r>
      <w:r w:rsidRPr="00012255">
        <w:rPr>
          <w:rStyle w:val="Ppogrubienie"/>
        </w:rPr>
        <w:t>190.</w:t>
      </w:r>
      <w:r w:rsidR="00012255">
        <w:t> </w:t>
      </w:r>
      <w:r w:rsidRPr="009E4756">
        <w:t>Ustawa wchodzi</w:t>
      </w:r>
      <w:r w:rsidR="00012255" w:rsidRPr="009E4756">
        <w:t xml:space="preserve"> w</w:t>
      </w:r>
      <w:r w:rsidR="00012255">
        <w:t> </w:t>
      </w:r>
      <w:r w:rsidRPr="009E4756">
        <w:t>życie</w:t>
      </w:r>
      <w:r w:rsidR="00012255" w:rsidRPr="009E4756">
        <w:t xml:space="preserve"> z</w:t>
      </w:r>
      <w:r w:rsidR="00012255">
        <w:t> </w:t>
      </w:r>
      <w:r w:rsidRPr="009E4756">
        <w:t xml:space="preserve">dniem </w:t>
      </w:r>
      <w:r w:rsidR="00012255" w:rsidRPr="009E4756">
        <w:t>1</w:t>
      </w:r>
      <w:r w:rsidR="00012255">
        <w:t> </w:t>
      </w:r>
      <w:r w:rsidRPr="009E4756">
        <w:t>lipca 200</w:t>
      </w:r>
      <w:r w:rsidR="00012255" w:rsidRPr="009E4756">
        <w:t>4</w:t>
      </w:r>
      <w:r w:rsidR="00012255">
        <w:t> </w:t>
      </w:r>
      <w:r w:rsidRPr="009E4756">
        <w:t>r.,</w:t>
      </w:r>
      <w:r w:rsidR="00012255" w:rsidRPr="009E4756">
        <w:t xml:space="preserve"> z</w:t>
      </w:r>
      <w:r w:rsidR="00012255">
        <w:t> </w:t>
      </w:r>
      <w:r w:rsidRPr="009E4756">
        <w:t>wyjątkiem</w:t>
      </w:r>
      <w:r w:rsidR="00012255">
        <w:t xml:space="preserve"> art. </w:t>
      </w:r>
      <w:r w:rsidR="00012255" w:rsidRPr="009E4756">
        <w:t>4</w:t>
      </w:r>
      <w:r w:rsidR="00012255">
        <w:t xml:space="preserve"> ust. </w:t>
      </w:r>
      <w:r w:rsidRPr="009E4756">
        <w:t>4–6,</w:t>
      </w:r>
      <w:r w:rsidR="00012255">
        <w:t xml:space="preserve"> art. </w:t>
      </w:r>
      <w:r w:rsidRPr="009E4756">
        <w:t>7</w:t>
      </w:r>
      <w:r w:rsidR="00012255" w:rsidRPr="009E4756">
        <w:t>8</w:t>
      </w:r>
      <w:r w:rsidR="00012255">
        <w:t xml:space="preserve"> ust. </w:t>
      </w:r>
      <w:r w:rsidRPr="009E4756">
        <w:t>4,</w:t>
      </w:r>
      <w:r w:rsidR="00012255">
        <w:t xml:space="preserve"> art. </w:t>
      </w:r>
      <w:r w:rsidRPr="009E4756">
        <w:t>17</w:t>
      </w:r>
      <w:r w:rsidR="00012255" w:rsidRPr="009E4756">
        <w:t>0</w:t>
      </w:r>
      <w:r w:rsidR="00012255">
        <w:t xml:space="preserve"> ust. </w:t>
      </w:r>
      <w:r w:rsidRPr="009E4756">
        <w:t>3, które wchodzą</w:t>
      </w:r>
      <w:r w:rsidR="00012255" w:rsidRPr="009E4756">
        <w:t xml:space="preserve"> w</w:t>
      </w:r>
      <w:r w:rsidR="00012255">
        <w:t> </w:t>
      </w:r>
      <w:r w:rsidRPr="009E4756">
        <w:t>życie po upływie 1</w:t>
      </w:r>
      <w:r w:rsidR="00012255" w:rsidRPr="009E4756">
        <w:t>4</w:t>
      </w:r>
      <w:r w:rsidR="00012255">
        <w:t> </w:t>
      </w:r>
      <w:r w:rsidRPr="009E4756">
        <w:t>dni od dnia ogłoszenia</w:t>
      </w:r>
      <w:r w:rsidRPr="00012255">
        <w:rPr>
          <w:rStyle w:val="IGindeksgrny"/>
        </w:rPr>
        <w:footnoteReference w:id="185"/>
      </w:r>
      <w:r w:rsidRPr="00012255">
        <w:rPr>
          <w:rStyle w:val="IGindeksgrny"/>
        </w:rPr>
        <w:t>)</w:t>
      </w:r>
      <w:r w:rsidRPr="009E4756">
        <w:t>.</w:t>
      </w:r>
    </w:p>
    <w:p w:rsidR="005E2B96" w:rsidRPr="005E2B96" w:rsidRDefault="005E2B96" w:rsidP="005E2B96">
      <w:pPr>
        <w:pStyle w:val="TYTUAKTUprzedmiotregulacjiustawylubrozporzdzenia"/>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16D" w:rsidRDefault="00F3216D">
      <w:r>
        <w:separator/>
      </w:r>
    </w:p>
  </w:endnote>
  <w:endnote w:type="continuationSeparator" w:id="0">
    <w:p w:rsidR="00F3216D" w:rsidRDefault="00F3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16D" w:rsidRDefault="00F3216D">
      <w:r>
        <w:separator/>
      </w:r>
    </w:p>
  </w:footnote>
  <w:footnote w:type="continuationSeparator" w:id="0">
    <w:p w:rsidR="00F3216D" w:rsidRDefault="00F3216D">
      <w:r>
        <w:separator/>
      </w:r>
    </w:p>
  </w:footnote>
  <w:footnote w:id="1">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W brzmieniu ustalonym przez art. 1 pkt 1 lit. a ustawy z dnia 11 października 2013 r. o zmianie ustawy o służbie wojskowej żołni</w:t>
      </w:r>
      <w:r>
        <w:t>e</w:t>
      </w:r>
      <w:r>
        <w:t>rzy zawodowych oraz niektórych innych ustaw (Dz. U. poz. 1355), która weszła w życie z dniem 5 grudnia 2013 r.; wszedł w życie z dniem 1 stycznia 2014 r.</w:t>
      </w:r>
    </w:p>
  </w:footnote>
  <w:footnote w:id="2">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Przez art. 1 pkt 1 lit. b ustawy, o której mowa w odnośniku </w:t>
      </w:r>
      <w:r>
        <w:fldChar w:fldCharType="begin"/>
      </w:r>
      <w:r>
        <w:instrText xml:space="preserve"> NOTEREF _Ref370720054 \h </w:instrText>
      </w:r>
      <w:r>
        <w:fldChar w:fldCharType="separate"/>
      </w:r>
      <w:r>
        <w:t>1</w:t>
      </w:r>
      <w:r>
        <w:fldChar w:fldCharType="end"/>
      </w:r>
      <w:r>
        <w:t>.</w:t>
      </w:r>
    </w:p>
  </w:footnote>
  <w:footnote w:id="3">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2 lit. a ustawy, o której mowa w odnośniku </w:t>
      </w:r>
      <w:r>
        <w:fldChar w:fldCharType="begin"/>
      </w:r>
      <w:r>
        <w:instrText xml:space="preserve"> NOTEREF _Ref370720054 \h </w:instrText>
      </w:r>
      <w:r>
        <w:fldChar w:fldCharType="separate"/>
      </w:r>
      <w:r>
        <w:t>1</w:t>
      </w:r>
      <w:r>
        <w:fldChar w:fldCharType="end"/>
      </w:r>
      <w:r>
        <w:t>.</w:t>
      </w:r>
    </w:p>
  </w:footnote>
  <w:footnote w:id="4">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2 lit. b ustawy, o której mowa w odnośniku </w:t>
      </w:r>
      <w:r>
        <w:fldChar w:fldCharType="begin"/>
      </w:r>
      <w:r>
        <w:instrText xml:space="preserve"> NOTEREF _Ref370720054 \h </w:instrText>
      </w:r>
      <w:r>
        <w:fldChar w:fldCharType="separate"/>
      </w:r>
      <w:r>
        <w:t>1</w:t>
      </w:r>
      <w:r>
        <w:fldChar w:fldCharType="end"/>
      </w:r>
      <w:r>
        <w:t>.</w:t>
      </w:r>
    </w:p>
  </w:footnote>
  <w:footnote w:id="5">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Dodany przez art. 6 pkt 1 lit. a ustawy </w:t>
      </w:r>
      <w:r w:rsidRPr="00B23463">
        <w:t>z</w:t>
      </w:r>
      <w:r>
        <w:t> </w:t>
      </w:r>
      <w:r w:rsidRPr="00B23463">
        <w:t>dnia 24</w:t>
      </w:r>
      <w:r>
        <w:t> </w:t>
      </w:r>
      <w:r w:rsidRPr="00B23463">
        <w:t>stycznia 2014</w:t>
      </w:r>
      <w:r>
        <w:t> </w:t>
      </w:r>
      <w:r w:rsidRPr="00B23463">
        <w:t xml:space="preserve">r. </w:t>
      </w:r>
      <w:r w:rsidRPr="00B23463">
        <w:rPr>
          <w:rFonts w:eastAsia="Times New Roman"/>
        </w:rPr>
        <w:t>o</w:t>
      </w:r>
      <w:r>
        <w:t> </w:t>
      </w:r>
      <w:r w:rsidRPr="00B23463">
        <w:rPr>
          <w:rFonts w:eastAsia="Times New Roman"/>
        </w:rPr>
        <w:t>zmianie ustawy o</w:t>
      </w:r>
      <w:r>
        <w:rPr>
          <w:rFonts w:eastAsia="Times New Roman"/>
        </w:rPr>
        <w:t> </w:t>
      </w:r>
      <w:r w:rsidRPr="00B23463">
        <w:rPr>
          <w:rFonts w:eastAsia="Times New Roman"/>
        </w:rPr>
        <w:t>Policji, ustawy o</w:t>
      </w:r>
      <w:r>
        <w:rPr>
          <w:rFonts w:eastAsia="Times New Roman"/>
        </w:rPr>
        <w:t> </w:t>
      </w:r>
      <w:r w:rsidRPr="00B23463">
        <w:rPr>
          <w:rFonts w:eastAsia="Times New Roman"/>
        </w:rPr>
        <w:t>Straży Granicznej, ustawy o</w:t>
      </w:r>
      <w:r>
        <w:rPr>
          <w:rFonts w:eastAsia="Times New Roman"/>
        </w:rPr>
        <w:t> </w:t>
      </w:r>
      <w:r w:rsidRPr="00B23463">
        <w:rPr>
          <w:rFonts w:eastAsia="Times New Roman"/>
        </w:rPr>
        <w:t>Państwowej Straży Pożarnej, ustawy o</w:t>
      </w:r>
      <w:r>
        <w:rPr>
          <w:rFonts w:eastAsia="Times New Roman"/>
        </w:rPr>
        <w:t> </w:t>
      </w:r>
      <w:r w:rsidRPr="00B23463">
        <w:rPr>
          <w:rFonts w:eastAsia="Times New Roman"/>
        </w:rPr>
        <w:t>Biurze Ochrony Rządu, ustawy o</w:t>
      </w:r>
      <w:r>
        <w:rPr>
          <w:rFonts w:eastAsia="Times New Roman"/>
        </w:rPr>
        <w:t> </w:t>
      </w:r>
      <w:r w:rsidRPr="00B23463">
        <w:rPr>
          <w:rFonts w:eastAsia="Times New Roman"/>
        </w:rPr>
        <w:t>Agencji Bezpieczeństwa Wewnętrznego oraz Agencji Wywiadu, ustawy o</w:t>
      </w:r>
      <w:r>
        <w:rPr>
          <w:rFonts w:eastAsia="Times New Roman"/>
        </w:rPr>
        <w:t> </w:t>
      </w:r>
      <w:r w:rsidRPr="00B23463">
        <w:rPr>
          <w:rFonts w:eastAsia="Times New Roman"/>
        </w:rPr>
        <w:t>służbie wojskowej żołnierzy zawodowych, ustawy o</w:t>
      </w:r>
      <w:r>
        <w:rPr>
          <w:rFonts w:eastAsia="Times New Roman"/>
        </w:rPr>
        <w:t> </w:t>
      </w:r>
      <w:r w:rsidRPr="00B23463">
        <w:rPr>
          <w:rFonts w:eastAsia="Times New Roman"/>
        </w:rPr>
        <w:t>Centralnym Biurze Antykorupcyjnym, ustawy o</w:t>
      </w:r>
      <w:r>
        <w:rPr>
          <w:rFonts w:eastAsia="Times New Roman"/>
        </w:rPr>
        <w:t> </w:t>
      </w:r>
      <w:r w:rsidRPr="00B23463">
        <w:rPr>
          <w:rFonts w:eastAsia="Times New Roman"/>
        </w:rPr>
        <w:t>służbie funkcjonariuszy Służby Kontrwywiadu Wojskowego oraz Służby Wywiadu Wojskowego, ustawy o</w:t>
      </w:r>
      <w:r>
        <w:rPr>
          <w:rFonts w:eastAsia="Times New Roman"/>
        </w:rPr>
        <w:t> </w:t>
      </w:r>
      <w:r w:rsidRPr="00B23463">
        <w:rPr>
          <w:rFonts w:eastAsia="Times New Roman"/>
        </w:rPr>
        <w:t>Służbie Więziennej oraz niekt</w:t>
      </w:r>
      <w:r w:rsidRPr="00B23463">
        <w:rPr>
          <w:rFonts w:eastAsia="Times New Roman"/>
        </w:rPr>
        <w:t>ó</w:t>
      </w:r>
      <w:r w:rsidRPr="00B23463">
        <w:rPr>
          <w:rFonts w:eastAsia="Times New Roman"/>
        </w:rPr>
        <w:t>rych innych ustaw</w:t>
      </w:r>
      <w:r>
        <w:rPr>
          <w:rFonts w:eastAsia="Times New Roman"/>
        </w:rPr>
        <w:t xml:space="preserve"> (Dz. U. poz. 502), która weszła w życie z dniem 1 czerwca 2014 r.</w:t>
      </w:r>
    </w:p>
  </w:footnote>
  <w:footnote w:id="6">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6 pkt 1 lit. b ustawy, o której mowa w odnośniku </w:t>
      </w:r>
      <w:r>
        <w:fldChar w:fldCharType="begin"/>
      </w:r>
      <w:r>
        <w:instrText xml:space="preserve"> NOTEREF _Ref382217865 \h </w:instrText>
      </w:r>
      <w:r>
        <w:fldChar w:fldCharType="separate"/>
      </w:r>
      <w:r>
        <w:t>5</w:t>
      </w:r>
      <w:r>
        <w:fldChar w:fldCharType="end"/>
      </w:r>
      <w:r>
        <w:t>.</w:t>
      </w:r>
    </w:p>
  </w:footnote>
  <w:footnote w:id="7">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2 lit. c </w:t>
      </w:r>
      <w:proofErr w:type="spellStart"/>
      <w:r>
        <w:t>tiret</w:t>
      </w:r>
      <w:proofErr w:type="spellEnd"/>
      <w:r>
        <w:t xml:space="preserve"> pierwsze ustawy, o której mowa w odnośniku </w:t>
      </w:r>
      <w:r>
        <w:fldChar w:fldCharType="begin"/>
      </w:r>
      <w:r>
        <w:instrText xml:space="preserve"> NOTEREF _Ref370720054 \h </w:instrText>
      </w:r>
      <w:r>
        <w:fldChar w:fldCharType="separate"/>
      </w:r>
      <w:r>
        <w:t>1</w:t>
      </w:r>
      <w:r>
        <w:fldChar w:fldCharType="end"/>
      </w:r>
      <w:r>
        <w:t>.</w:t>
      </w:r>
    </w:p>
  </w:footnote>
  <w:footnote w:id="8">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2 lit. c </w:t>
      </w:r>
      <w:proofErr w:type="spellStart"/>
      <w:r>
        <w:t>tiret</w:t>
      </w:r>
      <w:proofErr w:type="spellEnd"/>
      <w:r>
        <w:t xml:space="preserve"> drugie ustawy, o której mowa w odnośniku </w:t>
      </w:r>
      <w:r>
        <w:fldChar w:fldCharType="begin"/>
      </w:r>
      <w:r>
        <w:instrText xml:space="preserve"> NOTEREF _Ref370720054 \h </w:instrText>
      </w:r>
      <w:r>
        <w:fldChar w:fldCharType="separate"/>
      </w:r>
      <w:r>
        <w:t>1</w:t>
      </w:r>
      <w:r>
        <w:fldChar w:fldCharType="end"/>
      </w:r>
      <w:r>
        <w:t>.</w:t>
      </w:r>
    </w:p>
  </w:footnote>
  <w:footnote w:id="9">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Dodany przez art. 1 pkt 2 lit. c </w:t>
      </w:r>
      <w:proofErr w:type="spellStart"/>
      <w:r>
        <w:t>tiret</w:t>
      </w:r>
      <w:proofErr w:type="spellEnd"/>
      <w:r>
        <w:t xml:space="preserve"> trzecie ustawy, o której mowa w odnośniku </w:t>
      </w:r>
      <w:r>
        <w:fldChar w:fldCharType="begin"/>
      </w:r>
      <w:r>
        <w:instrText xml:space="preserve"> NOTEREF _Ref370720054 \h </w:instrText>
      </w:r>
      <w:r>
        <w:fldChar w:fldCharType="separate"/>
      </w:r>
      <w:r>
        <w:t>1</w:t>
      </w:r>
      <w:r>
        <w:fldChar w:fldCharType="end"/>
      </w:r>
      <w:r>
        <w:t>.</w:t>
      </w:r>
    </w:p>
  </w:footnote>
  <w:footnote w:id="10">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1 pkt 2 lit. d ustawy, o której mowa w odnośniku </w:t>
      </w:r>
      <w:r>
        <w:fldChar w:fldCharType="begin"/>
      </w:r>
      <w:r>
        <w:instrText xml:space="preserve"> NOTEREF _Ref370720054 \h </w:instrText>
      </w:r>
      <w:r>
        <w:fldChar w:fldCharType="separate"/>
      </w:r>
      <w:r>
        <w:t>1</w:t>
      </w:r>
      <w:r>
        <w:fldChar w:fldCharType="end"/>
      </w:r>
      <w:r>
        <w:t>.</w:t>
      </w:r>
    </w:p>
  </w:footnote>
  <w:footnote w:id="11">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3 lit. a ustawy, o której mowa w odnośniku </w:t>
      </w:r>
      <w:r>
        <w:fldChar w:fldCharType="begin"/>
      </w:r>
      <w:r>
        <w:instrText xml:space="preserve"> NOTEREF _Ref370720054 \h </w:instrText>
      </w:r>
      <w:r>
        <w:fldChar w:fldCharType="separate"/>
      </w:r>
      <w:r>
        <w:t>1</w:t>
      </w:r>
      <w:r>
        <w:fldChar w:fldCharType="end"/>
      </w:r>
      <w:r>
        <w:t>.</w:t>
      </w:r>
    </w:p>
  </w:footnote>
  <w:footnote w:id="12">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3 lit. b ustawy, o której mowa w odnośniku </w:t>
      </w:r>
      <w:r>
        <w:fldChar w:fldCharType="begin"/>
      </w:r>
      <w:r>
        <w:instrText xml:space="preserve"> NOTEREF _Ref370720054 \h </w:instrText>
      </w:r>
      <w:r>
        <w:fldChar w:fldCharType="separate"/>
      </w:r>
      <w:r>
        <w:t>1</w:t>
      </w:r>
      <w:r>
        <w:fldChar w:fldCharType="end"/>
      </w:r>
      <w:r>
        <w:t>.</w:t>
      </w:r>
    </w:p>
  </w:footnote>
  <w:footnote w:id="13">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W brzmieniu ustalonym przez art. 1 pkt 4 lit. a </w:t>
      </w:r>
      <w:proofErr w:type="spellStart"/>
      <w:r>
        <w:t>tiret</w:t>
      </w:r>
      <w:proofErr w:type="spellEnd"/>
      <w:r>
        <w:t xml:space="preserve"> pierwsze ustawy, o której mowa w odnośniku </w:t>
      </w:r>
      <w:r>
        <w:fldChar w:fldCharType="begin"/>
      </w:r>
      <w:r>
        <w:instrText xml:space="preserve"> NOTEREF _Ref370720054 \h </w:instrText>
      </w:r>
      <w:r>
        <w:fldChar w:fldCharType="separate"/>
      </w:r>
      <w:r>
        <w:t>1</w:t>
      </w:r>
      <w:r>
        <w:fldChar w:fldCharType="end"/>
      </w:r>
      <w:r>
        <w:t>;</w:t>
      </w:r>
      <w:r w:rsidRPr="00B8757A">
        <w:t xml:space="preserve"> </w:t>
      </w:r>
      <w:r>
        <w:t>wszedł w życie z dniem 1 stycznia 2014 r.</w:t>
      </w:r>
    </w:p>
  </w:footnote>
  <w:footnote w:id="14">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W brzmieniu ustalonym przez art. 1 pkt 4 lit. a </w:t>
      </w:r>
      <w:proofErr w:type="spellStart"/>
      <w:r>
        <w:t>tiret</w:t>
      </w:r>
      <w:proofErr w:type="spellEnd"/>
      <w:r>
        <w:t xml:space="preserve"> drugie ustawy, o której mowa w odnośniku </w:t>
      </w:r>
      <w:r>
        <w:fldChar w:fldCharType="begin"/>
      </w:r>
      <w:r>
        <w:instrText xml:space="preserve"> NOTEREF _Ref370720054 \h </w:instrText>
      </w:r>
      <w:r>
        <w:fldChar w:fldCharType="separate"/>
      </w:r>
      <w:r>
        <w:t>1</w:t>
      </w:r>
      <w:r>
        <w:fldChar w:fldCharType="end"/>
      </w:r>
      <w:r>
        <w:t>;</w:t>
      </w:r>
      <w:r w:rsidRPr="00B8757A">
        <w:t xml:space="preserve"> </w:t>
      </w:r>
      <w:r>
        <w:t>wszedł w życie z dniem 1 stycznia 2014 r.</w:t>
      </w:r>
    </w:p>
  </w:footnote>
  <w:footnote w:id="15">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W brzmieniu ustalonym przez art. 1 pkt 4 lit. a </w:t>
      </w:r>
      <w:proofErr w:type="spellStart"/>
      <w:r>
        <w:t>tiret</w:t>
      </w:r>
      <w:proofErr w:type="spellEnd"/>
      <w:r>
        <w:t xml:space="preserve"> trzecie ustawy, o której mowa w odnośniku </w:t>
      </w:r>
      <w:r>
        <w:fldChar w:fldCharType="begin"/>
      </w:r>
      <w:r>
        <w:instrText xml:space="preserve"> NOTEREF _Ref370720054 \h </w:instrText>
      </w:r>
      <w:r>
        <w:fldChar w:fldCharType="separate"/>
      </w:r>
      <w:r>
        <w:t>1</w:t>
      </w:r>
      <w:r>
        <w:fldChar w:fldCharType="end"/>
      </w:r>
      <w:r>
        <w:t>;</w:t>
      </w:r>
      <w:r w:rsidRPr="00B8757A">
        <w:t xml:space="preserve"> </w:t>
      </w:r>
      <w:r>
        <w:t>wszedł w życie z dniem 1 stycznia 2014 r.</w:t>
      </w:r>
    </w:p>
  </w:footnote>
  <w:footnote w:id="16">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Przez art. 1 pkt 4 lit. a </w:t>
      </w:r>
      <w:proofErr w:type="spellStart"/>
      <w:r>
        <w:t>tiret</w:t>
      </w:r>
      <w:proofErr w:type="spellEnd"/>
      <w:r>
        <w:t xml:space="preserve"> czwarte ustawy, o której mowa w odnośniku </w:t>
      </w:r>
      <w:r>
        <w:fldChar w:fldCharType="begin"/>
      </w:r>
      <w:r>
        <w:instrText xml:space="preserve"> NOTEREF _Ref370720054 \h </w:instrText>
      </w:r>
      <w:r>
        <w:fldChar w:fldCharType="separate"/>
      </w:r>
      <w:r>
        <w:t>1</w:t>
      </w:r>
      <w:r>
        <w:fldChar w:fldCharType="end"/>
      </w:r>
      <w:r>
        <w:t>.</w:t>
      </w:r>
    </w:p>
  </w:footnote>
  <w:footnote w:id="17">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W brzmieniu ustalonym przez art. 1 pkt 4 lit. a </w:t>
      </w:r>
      <w:proofErr w:type="spellStart"/>
      <w:r>
        <w:t>tiret</w:t>
      </w:r>
      <w:proofErr w:type="spellEnd"/>
      <w:r>
        <w:t xml:space="preserve"> piąte ustawy, o której mowa w odnośniku </w:t>
      </w:r>
      <w:r>
        <w:fldChar w:fldCharType="begin"/>
      </w:r>
      <w:r>
        <w:instrText xml:space="preserve"> NOTEREF _Ref370720054 \h </w:instrText>
      </w:r>
      <w:r>
        <w:fldChar w:fldCharType="separate"/>
      </w:r>
      <w:r>
        <w:t>1</w:t>
      </w:r>
      <w:r>
        <w:fldChar w:fldCharType="end"/>
      </w:r>
      <w:r>
        <w:t>.</w:t>
      </w:r>
    </w:p>
  </w:footnote>
  <w:footnote w:id="18">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W brzmieniu ustalonym przez art. 2 pkt 1 ustawy z dnia 19 sierpnia 2011 r. o zmianie ustawy – Prawo o ustroju sądów wojskowych oraz ustawy o służbie wojskowej żołnierzy zawodowych (Dz. U. Nr 236, poz. 1396), która weszła w życie z dniem 9 stycznia 2012 r.</w:t>
      </w:r>
    </w:p>
  </w:footnote>
  <w:footnote w:id="19">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4 lit. b ustawy, o której mowa w odnośniku </w:t>
      </w:r>
      <w:r>
        <w:fldChar w:fldCharType="begin"/>
      </w:r>
      <w:r>
        <w:instrText xml:space="preserve"> NOTEREF _Ref370720054 \h </w:instrText>
      </w:r>
      <w:r>
        <w:fldChar w:fldCharType="separate"/>
      </w:r>
      <w:r>
        <w:t>1</w:t>
      </w:r>
      <w:r>
        <w:fldChar w:fldCharType="end"/>
      </w:r>
      <w:r>
        <w:t>.</w:t>
      </w:r>
    </w:p>
  </w:footnote>
  <w:footnote w:id="20">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Zmiany tekstu jednolitego wymienionej ustawy zostały ogłoszone w Dz. U. z 2012 r. poz. </w:t>
      </w:r>
      <w:r w:rsidRPr="006F49A9">
        <w:rPr>
          <w:rFonts w:eastAsia="Times New Roman"/>
          <w:szCs w:val="24"/>
        </w:rPr>
        <w:t>1101</w:t>
      </w:r>
      <w:r>
        <w:rPr>
          <w:rFonts w:eastAsia="Times New Roman"/>
          <w:szCs w:val="24"/>
        </w:rPr>
        <w:t xml:space="preserve"> i </w:t>
      </w:r>
      <w:r w:rsidRPr="006F49A9">
        <w:rPr>
          <w:rFonts w:eastAsia="Times New Roman"/>
          <w:szCs w:val="24"/>
        </w:rPr>
        <w:t>1529</w:t>
      </w:r>
      <w:r>
        <w:rPr>
          <w:rFonts w:eastAsia="Times New Roman"/>
          <w:szCs w:val="24"/>
        </w:rPr>
        <w:t xml:space="preserve"> oraz z 2014 r. poz. 183 i 543.</w:t>
      </w:r>
    </w:p>
  </w:footnote>
  <w:footnote w:id="21">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5 ustawy, o której mowa w odnośniku </w:t>
      </w:r>
      <w:r>
        <w:fldChar w:fldCharType="begin"/>
      </w:r>
      <w:r>
        <w:instrText xml:space="preserve"> NOTEREF _Ref370720054 \h </w:instrText>
      </w:r>
      <w:r>
        <w:fldChar w:fldCharType="separate"/>
      </w:r>
      <w:r>
        <w:t>1</w:t>
      </w:r>
      <w:r>
        <w:fldChar w:fldCharType="end"/>
      </w:r>
      <w:r>
        <w:t>.</w:t>
      </w:r>
    </w:p>
  </w:footnote>
  <w:footnote w:id="22">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6 ustawy, o której mowa w odnośniku </w:t>
      </w:r>
      <w:r>
        <w:fldChar w:fldCharType="begin"/>
      </w:r>
      <w:r>
        <w:instrText xml:space="preserve"> NOTEREF _Ref370720054 \h </w:instrText>
      </w:r>
      <w:r>
        <w:fldChar w:fldCharType="separate"/>
      </w:r>
      <w:r>
        <w:t>1</w:t>
      </w:r>
      <w:r>
        <w:fldChar w:fldCharType="end"/>
      </w:r>
      <w:r>
        <w:t>.</w:t>
      </w:r>
    </w:p>
  </w:footnote>
  <w:footnote w:id="23">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Zdanie wstępne w brzmieniu ustalonym przez art. 1 pkt 7 ustawy, o której mowa w odnośniku </w:t>
      </w:r>
      <w:r>
        <w:fldChar w:fldCharType="begin"/>
      </w:r>
      <w:r>
        <w:instrText xml:space="preserve"> NOTEREF _Ref370720054 \h </w:instrText>
      </w:r>
      <w:r>
        <w:fldChar w:fldCharType="separate"/>
      </w:r>
      <w:r>
        <w:t>1</w:t>
      </w:r>
      <w:r>
        <w:fldChar w:fldCharType="end"/>
      </w:r>
      <w:r>
        <w:t>.</w:t>
      </w:r>
    </w:p>
  </w:footnote>
  <w:footnote w:id="24">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W brzmieniu ustalonym przez art. 7 pkt 1 ustawy z dnia 21 czerwca 2013 r. o zmianie ustawy o urzędzie Ministra Obrony Narod</w:t>
      </w:r>
      <w:r>
        <w:t>o</w:t>
      </w:r>
      <w:r>
        <w:t>wej oraz niektórych innych ustaw (Dz. U. poz. 852), która weszła w życie z dniem 1 stycznia 2014 r.</w:t>
      </w:r>
    </w:p>
  </w:footnote>
  <w:footnote w:id="25">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8 ustawy, o której mowa w odnośniku </w:t>
      </w:r>
      <w:r>
        <w:fldChar w:fldCharType="begin"/>
      </w:r>
      <w:r>
        <w:instrText xml:space="preserve"> NOTEREF _Ref370720054 \h </w:instrText>
      </w:r>
      <w:r>
        <w:fldChar w:fldCharType="separate"/>
      </w:r>
      <w:r>
        <w:t>1</w:t>
      </w:r>
      <w:r>
        <w:fldChar w:fldCharType="end"/>
      </w:r>
      <w:r>
        <w:t>;</w:t>
      </w:r>
      <w:r w:rsidRPr="00B8757A">
        <w:t xml:space="preserve"> </w:t>
      </w:r>
      <w:r>
        <w:t>wszedł w życie z dniem 1 stycznia 2014 r.</w:t>
      </w:r>
    </w:p>
  </w:footnote>
  <w:footnote w:id="26">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9 lit. a ustawy, o której mowa w odnośniku </w:t>
      </w:r>
      <w:r>
        <w:fldChar w:fldCharType="begin"/>
      </w:r>
      <w:r>
        <w:instrText xml:space="preserve"> NOTEREF _Ref370720054 \h </w:instrText>
      </w:r>
      <w:r>
        <w:fldChar w:fldCharType="separate"/>
      </w:r>
      <w:r>
        <w:t>1</w:t>
      </w:r>
      <w:r>
        <w:fldChar w:fldCharType="end"/>
      </w:r>
      <w:r>
        <w:t>.</w:t>
      </w:r>
    </w:p>
  </w:footnote>
  <w:footnote w:id="27">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9 lit. b ustawy, o której mowa w odnośniku </w:t>
      </w:r>
      <w:r>
        <w:fldChar w:fldCharType="begin"/>
      </w:r>
      <w:r>
        <w:instrText xml:space="preserve"> NOTEREF _Ref370720054 \h </w:instrText>
      </w:r>
      <w:r>
        <w:fldChar w:fldCharType="separate"/>
      </w:r>
      <w:r>
        <w:t>1</w:t>
      </w:r>
      <w:r>
        <w:fldChar w:fldCharType="end"/>
      </w:r>
      <w:r>
        <w:t>;</w:t>
      </w:r>
      <w:r w:rsidRPr="00B8757A">
        <w:t xml:space="preserve"> </w:t>
      </w:r>
      <w:r>
        <w:t>wszedł w życie z dniem 1 stycznia 2014 r.</w:t>
      </w:r>
    </w:p>
  </w:footnote>
  <w:footnote w:id="28">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10 ustawy, o której mowa w odnośniku </w:t>
      </w:r>
      <w:r>
        <w:fldChar w:fldCharType="begin"/>
      </w:r>
      <w:r>
        <w:instrText xml:space="preserve"> NOTEREF _Ref370720054 \h </w:instrText>
      </w:r>
      <w:r>
        <w:fldChar w:fldCharType="separate"/>
      </w:r>
      <w:r>
        <w:t>1</w:t>
      </w:r>
      <w:r>
        <w:fldChar w:fldCharType="end"/>
      </w:r>
      <w:r>
        <w:t>.</w:t>
      </w:r>
    </w:p>
  </w:footnote>
  <w:footnote w:id="29">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Dodany przez art. 1 pkt 11 ustawy, o której mowa w odnośniku </w:t>
      </w:r>
      <w:r>
        <w:fldChar w:fldCharType="begin"/>
      </w:r>
      <w:r>
        <w:instrText xml:space="preserve"> NOTEREF _Ref370720054 \h </w:instrText>
      </w:r>
      <w:r>
        <w:fldChar w:fldCharType="separate"/>
      </w:r>
      <w:r>
        <w:t>1</w:t>
      </w:r>
      <w:r>
        <w:fldChar w:fldCharType="end"/>
      </w:r>
      <w:r>
        <w:t>.</w:t>
      </w:r>
    </w:p>
  </w:footnote>
  <w:footnote w:id="30">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12 ustawy, o której mowa w odnośniku </w:t>
      </w:r>
      <w:r>
        <w:fldChar w:fldCharType="begin"/>
      </w:r>
      <w:r>
        <w:instrText xml:space="preserve"> NOTEREF _Ref370720054 \h </w:instrText>
      </w:r>
      <w:r>
        <w:fldChar w:fldCharType="separate"/>
      </w:r>
      <w:r>
        <w:t>1</w:t>
      </w:r>
      <w:r>
        <w:fldChar w:fldCharType="end"/>
      </w:r>
      <w:r>
        <w:t>.</w:t>
      </w:r>
    </w:p>
  </w:footnote>
  <w:footnote w:id="31">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Zmiany tekstu jednolitego wymienionej ustawy zostały ogłoszone w Dz. U.</w:t>
      </w:r>
      <w:r w:rsidRPr="006F49A9">
        <w:rPr>
          <w:rFonts w:eastAsia="Times New Roman"/>
          <w:szCs w:val="24"/>
        </w:rPr>
        <w:t xml:space="preserve"> z</w:t>
      </w:r>
      <w:r>
        <w:rPr>
          <w:rFonts w:eastAsia="Times New Roman"/>
          <w:szCs w:val="24"/>
        </w:rPr>
        <w:t> </w:t>
      </w:r>
      <w:r w:rsidRPr="006F49A9">
        <w:rPr>
          <w:rFonts w:eastAsia="Times New Roman"/>
          <w:szCs w:val="24"/>
        </w:rPr>
        <w:t>2013</w:t>
      </w:r>
      <w:r>
        <w:rPr>
          <w:rFonts w:eastAsia="Times New Roman"/>
          <w:szCs w:val="24"/>
        </w:rPr>
        <w:t> </w:t>
      </w:r>
      <w:r w:rsidRPr="006F49A9">
        <w:rPr>
          <w:rFonts w:eastAsia="Times New Roman"/>
          <w:szCs w:val="24"/>
        </w:rPr>
        <w:t>r.</w:t>
      </w:r>
      <w:r>
        <w:rPr>
          <w:rFonts w:eastAsia="Times New Roman"/>
          <w:szCs w:val="24"/>
        </w:rPr>
        <w:t xml:space="preserve"> poz. </w:t>
      </w:r>
      <w:r w:rsidRPr="006F49A9">
        <w:rPr>
          <w:rFonts w:eastAsia="Times New Roman"/>
          <w:szCs w:val="24"/>
        </w:rPr>
        <w:t>448</w:t>
      </w:r>
      <w:r>
        <w:rPr>
          <w:rFonts w:eastAsia="Times New Roman"/>
          <w:szCs w:val="24"/>
        </w:rPr>
        <w:t xml:space="preserve"> i 1247 oraz z 2014 r. poz. 188 i 512.</w:t>
      </w:r>
    </w:p>
  </w:footnote>
  <w:footnote w:id="32">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1 pkt 13 ustawy, o której mowa w odnośniku </w:t>
      </w:r>
      <w:r>
        <w:fldChar w:fldCharType="begin"/>
      </w:r>
      <w:r>
        <w:instrText xml:space="preserve"> NOTEREF _Ref370720054 \h </w:instrText>
      </w:r>
      <w:r>
        <w:fldChar w:fldCharType="separate"/>
      </w:r>
      <w:r>
        <w:t>1</w:t>
      </w:r>
      <w:r>
        <w:fldChar w:fldCharType="end"/>
      </w:r>
      <w:r>
        <w:t>.</w:t>
      </w:r>
    </w:p>
  </w:footnote>
  <w:footnote w:id="33">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Przez art. 1 pkt 14 ustawy, o której mowa w odnośniku </w:t>
      </w:r>
      <w:r>
        <w:fldChar w:fldCharType="begin"/>
      </w:r>
      <w:r>
        <w:instrText xml:space="preserve"> NOTEREF _Ref370720054 \h </w:instrText>
      </w:r>
      <w:r>
        <w:fldChar w:fldCharType="separate"/>
      </w:r>
      <w:r>
        <w:t>1</w:t>
      </w:r>
      <w:r>
        <w:fldChar w:fldCharType="end"/>
      </w:r>
      <w:r>
        <w:t>.</w:t>
      </w:r>
    </w:p>
  </w:footnote>
  <w:footnote w:id="34">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15 lit. a ustawy, o której mowa w odnośniku </w:t>
      </w:r>
      <w:r>
        <w:fldChar w:fldCharType="begin"/>
      </w:r>
      <w:r>
        <w:instrText xml:space="preserve"> NOTEREF _Ref370720054 \h </w:instrText>
      </w:r>
      <w:r>
        <w:fldChar w:fldCharType="separate"/>
      </w:r>
      <w:r>
        <w:t>1</w:t>
      </w:r>
      <w:r>
        <w:fldChar w:fldCharType="end"/>
      </w:r>
      <w:r>
        <w:t>.</w:t>
      </w:r>
    </w:p>
  </w:footnote>
  <w:footnote w:id="35">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15 lit. b ustawy, o której mowa w odnośniku </w:t>
      </w:r>
      <w:r>
        <w:fldChar w:fldCharType="begin"/>
      </w:r>
      <w:r>
        <w:instrText xml:space="preserve"> NOTEREF _Ref370720054 \h </w:instrText>
      </w:r>
      <w:r>
        <w:fldChar w:fldCharType="separate"/>
      </w:r>
      <w:r>
        <w:t>1</w:t>
      </w:r>
      <w:r>
        <w:fldChar w:fldCharType="end"/>
      </w:r>
      <w:r>
        <w:t>.</w:t>
      </w:r>
    </w:p>
  </w:footnote>
  <w:footnote w:id="36">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15 lit. c ustawy, o której mowa w odnośniku </w:t>
      </w:r>
      <w:r>
        <w:fldChar w:fldCharType="begin"/>
      </w:r>
      <w:r>
        <w:instrText xml:space="preserve"> NOTEREF _Ref370720054 \h </w:instrText>
      </w:r>
      <w:r>
        <w:fldChar w:fldCharType="separate"/>
      </w:r>
      <w:r>
        <w:t>1</w:t>
      </w:r>
      <w:r>
        <w:fldChar w:fldCharType="end"/>
      </w:r>
      <w:r>
        <w:t>.</w:t>
      </w:r>
    </w:p>
  </w:footnote>
  <w:footnote w:id="37">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Dodany przez art. 1 pkt 15 lit. d ustawy, o której mowa w odnośniku </w:t>
      </w:r>
      <w:r>
        <w:fldChar w:fldCharType="begin"/>
      </w:r>
      <w:r>
        <w:instrText xml:space="preserve"> NOTEREF _Ref370720054 \h </w:instrText>
      </w:r>
      <w:r>
        <w:fldChar w:fldCharType="separate"/>
      </w:r>
      <w:r>
        <w:t>1</w:t>
      </w:r>
      <w:r>
        <w:fldChar w:fldCharType="end"/>
      </w:r>
      <w:r>
        <w:t>.</w:t>
      </w:r>
    </w:p>
  </w:footnote>
  <w:footnote w:id="38">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2 pkt 2 ustawy, o której mowa w odnośniku </w:t>
      </w:r>
      <w:r>
        <w:fldChar w:fldCharType="begin"/>
      </w:r>
      <w:r>
        <w:instrText xml:space="preserve"> NOTEREF _Ref370882682 \h </w:instrText>
      </w:r>
      <w:r>
        <w:fldChar w:fldCharType="separate"/>
      </w:r>
      <w:r>
        <w:t>18</w:t>
      </w:r>
      <w:r>
        <w:fldChar w:fldCharType="end"/>
      </w:r>
      <w:r>
        <w:t>.</w:t>
      </w:r>
    </w:p>
  </w:footnote>
  <w:footnote w:id="39">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16 ustawy, o której mowa w odnośniku </w:t>
      </w:r>
      <w:r>
        <w:fldChar w:fldCharType="begin"/>
      </w:r>
      <w:r>
        <w:instrText xml:space="preserve"> NOTEREF _Ref370720054 \h </w:instrText>
      </w:r>
      <w:r>
        <w:fldChar w:fldCharType="separate"/>
      </w:r>
      <w:r>
        <w:t>1</w:t>
      </w:r>
      <w:r>
        <w:fldChar w:fldCharType="end"/>
      </w:r>
      <w:r>
        <w:t>.</w:t>
      </w:r>
    </w:p>
  </w:footnote>
  <w:footnote w:id="40">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Dodany przez art. 168 pkt 1 ustawy z dnia 15 kwietnia 2011 r. o działalności leczniczej (Dz. U. Nr 112, poz. 654), która weszła w życie z dniem 1 lipca 2011 r.</w:t>
      </w:r>
    </w:p>
  </w:footnote>
  <w:footnote w:id="41">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Zmiany tekstu jednolitego wymienionej ustawy zostały ogłoszone w Dz. U. </w:t>
      </w:r>
      <w:r w:rsidRPr="00FF58B3">
        <w:rPr>
          <w:rFonts w:eastAsia="Times New Roman"/>
          <w:szCs w:val="24"/>
        </w:rPr>
        <w:t>z</w:t>
      </w:r>
      <w:r>
        <w:rPr>
          <w:rFonts w:eastAsia="Times New Roman"/>
          <w:szCs w:val="24"/>
        </w:rPr>
        <w:t> </w:t>
      </w:r>
      <w:r w:rsidRPr="00FF58B3">
        <w:rPr>
          <w:rFonts w:eastAsia="Times New Roman"/>
          <w:szCs w:val="24"/>
        </w:rPr>
        <w:t>2012</w:t>
      </w:r>
      <w:r>
        <w:rPr>
          <w:rFonts w:eastAsia="Times New Roman"/>
          <w:szCs w:val="24"/>
        </w:rPr>
        <w:t> </w:t>
      </w:r>
      <w:r w:rsidRPr="00FF58B3">
        <w:rPr>
          <w:rFonts w:eastAsia="Times New Roman"/>
          <w:szCs w:val="24"/>
        </w:rPr>
        <w:t>r.</w:t>
      </w:r>
      <w:r>
        <w:rPr>
          <w:rFonts w:eastAsia="Times New Roman"/>
          <w:szCs w:val="24"/>
        </w:rPr>
        <w:t xml:space="preserve"> poz. </w:t>
      </w:r>
      <w:r w:rsidRPr="00FF58B3">
        <w:rPr>
          <w:rFonts w:eastAsia="Times New Roman"/>
          <w:szCs w:val="24"/>
        </w:rPr>
        <w:t>637</w:t>
      </w:r>
      <w:r>
        <w:rPr>
          <w:rFonts w:eastAsia="Times New Roman"/>
          <w:szCs w:val="24"/>
        </w:rPr>
        <w:t>, z 2013 r. poz. 1247 i 1623 oraz</w:t>
      </w:r>
      <w:r w:rsidRPr="006D2486">
        <w:rPr>
          <w:rFonts w:eastAsia="Times New Roman"/>
        </w:rPr>
        <w:t xml:space="preserve"> z</w:t>
      </w:r>
      <w:r>
        <w:rPr>
          <w:rFonts w:eastAsia="Times New Roman"/>
        </w:rPr>
        <w:t> </w:t>
      </w:r>
      <w:r w:rsidRPr="006D2486">
        <w:rPr>
          <w:rFonts w:eastAsia="Times New Roman"/>
        </w:rPr>
        <w:t>2014</w:t>
      </w:r>
      <w:r>
        <w:rPr>
          <w:rFonts w:eastAsia="Times New Roman"/>
        </w:rPr>
        <w:t> </w:t>
      </w:r>
      <w:r w:rsidRPr="006D2486">
        <w:rPr>
          <w:rFonts w:eastAsia="Times New Roman"/>
        </w:rPr>
        <w:t>r.</w:t>
      </w:r>
      <w:r>
        <w:rPr>
          <w:rFonts w:eastAsia="Times New Roman"/>
        </w:rPr>
        <w:t xml:space="preserve"> poz. </w:t>
      </w:r>
      <w:r w:rsidRPr="006D2486">
        <w:rPr>
          <w:rFonts w:eastAsia="Times New Roman"/>
        </w:rPr>
        <w:t>504.</w:t>
      </w:r>
      <w:r>
        <w:rPr>
          <w:rFonts w:eastAsia="Times New Roman"/>
        </w:rPr>
        <w:t xml:space="preserve"> Tekst jednolity nie uwzględnia zmiany ogłoszonej w Dz. U. </w:t>
      </w:r>
      <w:r>
        <w:t>z 2011 r. Nr </w:t>
      </w:r>
      <w:r>
        <w:rPr>
          <w:rFonts w:eastAsia="Times New Roman"/>
          <w:szCs w:val="24"/>
        </w:rPr>
        <w:t>240, poz. 1430.</w:t>
      </w:r>
    </w:p>
  </w:footnote>
  <w:footnote w:id="42">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62 pkt 1 ustawy z dnia 12 maja 2011 r. </w:t>
      </w:r>
      <w:r w:rsidRPr="00054079">
        <w:rPr>
          <w:rFonts w:eastAsia="Times New Roman"/>
        </w:rPr>
        <w:t>o</w:t>
      </w:r>
      <w:r>
        <w:t> </w:t>
      </w:r>
      <w:r w:rsidRPr="00054079">
        <w:rPr>
          <w:rFonts w:eastAsia="Times New Roman"/>
        </w:rPr>
        <w:t xml:space="preserve">refundacji leków, środków spożywczych specjalnego przeznaczenia żywieniowego oraz wyrobów medycznych </w:t>
      </w:r>
      <w:r w:rsidRPr="00054079">
        <w:t>(</w:t>
      </w:r>
      <w:r>
        <w:t>Dz. U. Nr </w:t>
      </w:r>
      <w:r w:rsidRPr="00054079">
        <w:t>122,</w:t>
      </w:r>
      <w:r>
        <w:t xml:space="preserve"> poz. </w:t>
      </w:r>
      <w:r w:rsidRPr="00054079">
        <w:t>696),</w:t>
      </w:r>
      <w:r>
        <w:t xml:space="preserve"> która weszła w życie z dniem 1 stycznia 2012 r.</w:t>
      </w:r>
    </w:p>
  </w:footnote>
  <w:footnote w:id="43">
    <w:p w:rsidR="00F3216D" w:rsidRPr="00FE3962" w:rsidRDefault="00F3216D" w:rsidP="00FE3962">
      <w:pPr>
        <w:pStyle w:val="ODNONIKtreodnonika"/>
      </w:pPr>
      <w:r>
        <w:rPr>
          <w:rStyle w:val="Odwoanieprzypisudolnego"/>
        </w:rPr>
        <w:footnoteRef/>
      </w:r>
      <w:r>
        <w:rPr>
          <w:rStyle w:val="IGindeksgrny"/>
        </w:rPr>
        <w:t>)</w:t>
      </w:r>
      <w:r>
        <w:tab/>
        <w:t xml:space="preserve">Zmiany wymienionej ustawy zostały ogłoszone w Dz. U. </w:t>
      </w:r>
      <w:r w:rsidRPr="00CC48F6">
        <w:t>z</w:t>
      </w:r>
      <w:r>
        <w:t> </w:t>
      </w:r>
      <w:r w:rsidRPr="00CC48F6">
        <w:t>2011</w:t>
      </w:r>
      <w:r>
        <w:t> </w:t>
      </w:r>
      <w:r w:rsidRPr="00CC48F6">
        <w:t>r.</w:t>
      </w:r>
      <w:r>
        <w:t xml:space="preserve"> Nr </w:t>
      </w:r>
      <w:r w:rsidRPr="00CC48F6">
        <w:t>102,</w:t>
      </w:r>
      <w:r>
        <w:t xml:space="preserve"> poz. </w:t>
      </w:r>
      <w:r w:rsidRPr="00CC48F6">
        <w:t>586</w:t>
      </w:r>
      <w:r>
        <w:t xml:space="preserve"> i Nr </w:t>
      </w:r>
      <w:r w:rsidRPr="00CC48F6">
        <w:t>113,</w:t>
      </w:r>
      <w:r>
        <w:t xml:space="preserve"> poz. </w:t>
      </w:r>
      <w:r w:rsidRPr="00CC48F6">
        <w:t>657</w:t>
      </w:r>
      <w:r>
        <w:t xml:space="preserve"> oraz z 2014 r. poz. 1138.</w:t>
      </w:r>
    </w:p>
  </w:footnote>
  <w:footnote w:id="44">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17 ustawy, o której mowa w odnośniku </w:t>
      </w:r>
      <w:r>
        <w:fldChar w:fldCharType="begin"/>
      </w:r>
      <w:r>
        <w:instrText xml:space="preserve"> NOTEREF _Ref370720054 \h </w:instrText>
      </w:r>
      <w:r>
        <w:fldChar w:fldCharType="separate"/>
      </w:r>
      <w:r>
        <w:t>1</w:t>
      </w:r>
      <w:r>
        <w:fldChar w:fldCharType="end"/>
      </w:r>
      <w:r>
        <w:t>.</w:t>
      </w:r>
    </w:p>
  </w:footnote>
  <w:footnote w:id="45">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18 ustawy, o której mowa w odnośniku </w:t>
      </w:r>
      <w:r>
        <w:fldChar w:fldCharType="begin"/>
      </w:r>
      <w:r>
        <w:instrText xml:space="preserve"> NOTEREF _Ref370720054 \h </w:instrText>
      </w:r>
      <w:r>
        <w:fldChar w:fldCharType="separate"/>
      </w:r>
      <w:r>
        <w:t>1</w:t>
      </w:r>
      <w:r>
        <w:fldChar w:fldCharType="end"/>
      </w:r>
      <w:r>
        <w:t>.</w:t>
      </w:r>
    </w:p>
  </w:footnote>
  <w:footnote w:id="46">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19 ustawy, o której mowa w odnośniku </w:t>
      </w:r>
      <w:r>
        <w:fldChar w:fldCharType="begin"/>
      </w:r>
      <w:r>
        <w:instrText xml:space="preserve"> NOTEREF _Ref370720054 \h </w:instrText>
      </w:r>
      <w:r>
        <w:fldChar w:fldCharType="separate"/>
      </w:r>
      <w:r>
        <w:t>1</w:t>
      </w:r>
      <w:r>
        <w:fldChar w:fldCharType="end"/>
      </w:r>
      <w:r>
        <w:t>.</w:t>
      </w:r>
    </w:p>
  </w:footnote>
  <w:footnote w:id="47">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Zmiany tekstu jednolitego wymienionej ustawy zostały ogłoszone w Dz. U. z 2012 r. poz. </w:t>
      </w:r>
      <w:r>
        <w:rPr>
          <w:rFonts w:eastAsia="Times New Roman"/>
          <w:szCs w:val="24"/>
        </w:rPr>
        <w:t xml:space="preserve">1101, 1407 i 1445, </w:t>
      </w:r>
      <w:r w:rsidRPr="00D25763">
        <w:rPr>
          <w:rFonts w:eastAsia="Times New Roman"/>
          <w:szCs w:val="24"/>
        </w:rPr>
        <w:t>z</w:t>
      </w:r>
      <w:r>
        <w:rPr>
          <w:rFonts w:eastAsia="Times New Roman"/>
          <w:szCs w:val="24"/>
        </w:rPr>
        <w:t> </w:t>
      </w:r>
      <w:r w:rsidRPr="00D25763">
        <w:rPr>
          <w:rFonts w:eastAsia="Times New Roman"/>
          <w:szCs w:val="24"/>
        </w:rPr>
        <w:t>2013</w:t>
      </w:r>
      <w:r>
        <w:rPr>
          <w:rFonts w:eastAsia="Times New Roman"/>
          <w:szCs w:val="24"/>
        </w:rPr>
        <w:t> </w:t>
      </w:r>
      <w:r w:rsidRPr="00D25763">
        <w:rPr>
          <w:rFonts w:eastAsia="Times New Roman"/>
          <w:szCs w:val="24"/>
        </w:rPr>
        <w:t>r.</w:t>
      </w:r>
      <w:r>
        <w:rPr>
          <w:rFonts w:eastAsia="Times New Roman"/>
          <w:szCs w:val="24"/>
        </w:rPr>
        <w:t xml:space="preserve"> poz. </w:t>
      </w:r>
      <w:r w:rsidRPr="00D25763">
        <w:rPr>
          <w:rFonts w:eastAsia="Times New Roman"/>
          <w:szCs w:val="24"/>
        </w:rPr>
        <w:t>852</w:t>
      </w:r>
      <w:r>
        <w:rPr>
          <w:rFonts w:eastAsia="Times New Roman"/>
          <w:szCs w:val="24"/>
        </w:rPr>
        <w:t xml:space="preserve"> i </w:t>
      </w:r>
      <w:r>
        <w:rPr>
          <w:rFonts w:eastAsia="Times New Roman"/>
        </w:rPr>
        <w:t>1355 oraz z 2014 r. poz. 619, 773 i 1198.</w:t>
      </w:r>
    </w:p>
  </w:footnote>
  <w:footnote w:id="48">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20 ustawy, o której mowa w odnośniku </w:t>
      </w:r>
      <w:r>
        <w:fldChar w:fldCharType="begin"/>
      </w:r>
      <w:r>
        <w:instrText xml:space="preserve"> NOTEREF _Ref370720054 \h </w:instrText>
      </w:r>
      <w:r>
        <w:fldChar w:fldCharType="separate"/>
      </w:r>
      <w:r>
        <w:t>1</w:t>
      </w:r>
      <w:r>
        <w:fldChar w:fldCharType="end"/>
      </w:r>
      <w:r>
        <w:t>.</w:t>
      </w:r>
    </w:p>
  </w:footnote>
  <w:footnote w:id="49">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1 pkt 21 ustawy, o której mowa w odnośniku </w:t>
      </w:r>
      <w:r>
        <w:fldChar w:fldCharType="begin"/>
      </w:r>
      <w:r>
        <w:instrText xml:space="preserve"> NOTEREF _Ref370720054 \h </w:instrText>
      </w:r>
      <w:r>
        <w:fldChar w:fldCharType="separate"/>
      </w:r>
      <w:r>
        <w:t>1</w:t>
      </w:r>
      <w:r>
        <w:fldChar w:fldCharType="end"/>
      </w:r>
      <w:r>
        <w:t>; wszedł w życie z dniem 1 stycznia 2014 r.</w:t>
      </w:r>
    </w:p>
  </w:footnote>
  <w:footnote w:id="50">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Zmiany wymienionej ustawy zostały ogłoszone w Dz. U. z 1997 r. Nr 128, poz. 840, z 1999 r. Nr 64, poz. 729 i Nr 83, poz. 931, z 2000 r. Nr 48, poz. 548, Nr 93, poz. 1027 i Nr 116, poz. 1216, z 2001 r. Nr 98, poz. 1071, z 2003 r. Nr 111, poz. 1061, Nr 121, poz. 1142, Nr 179, poz. 1750, Nr 199, poz. 1935 i Nr 228, poz. 2255, z 2004 r. Nr 25, poz. 219, Nr 69, poz. 626, Nr 93, poz. 889 i Nr 243, poz. 2426, z 2005 r. Nr 86, poz. 732, Nr 90, poz. 757, Nr 132, poz. 1109, Nr 163, poz. 1363, Nr 178, poz. 1479 i Nr 180, poz. 1493, z 2006 r. Nr 190, poz. 1409, Nr 218, poz. 1592 i Nr 226, poz. 1648, z 2007 r. Nr 89, poz. 589, Nr 123, poz. 850, Nr 124, poz. 859 i Nr 192, poz. 1378, z 2008 r. Nr 90, poz. 560, Nr 122, poz. </w:t>
      </w:r>
      <w:r w:rsidRPr="00BD546F">
        <w:t>782,</w:t>
      </w:r>
      <w:r>
        <w:t xml:space="preserve"> Nr </w:t>
      </w:r>
      <w:r w:rsidRPr="00BD546F">
        <w:t>171,</w:t>
      </w:r>
      <w:r>
        <w:t xml:space="preserve"> poz. </w:t>
      </w:r>
      <w:r w:rsidRPr="00BD546F">
        <w:t>1056,</w:t>
      </w:r>
      <w:r>
        <w:t xml:space="preserve"> Nr </w:t>
      </w:r>
      <w:r w:rsidRPr="00BD546F">
        <w:t>173,</w:t>
      </w:r>
      <w:r>
        <w:t xml:space="preserve"> poz. </w:t>
      </w:r>
      <w:r w:rsidRPr="00BD546F">
        <w:t>1080</w:t>
      </w:r>
      <w:r>
        <w:t xml:space="preserve"> i Nr </w:t>
      </w:r>
      <w:r w:rsidRPr="00BD546F">
        <w:t>214,</w:t>
      </w:r>
      <w:r>
        <w:t xml:space="preserve"> poz. </w:t>
      </w:r>
      <w:r w:rsidRPr="00BD546F">
        <w:t>1344, z</w:t>
      </w:r>
      <w:r>
        <w:t> </w:t>
      </w:r>
      <w:r w:rsidRPr="00BD546F">
        <w:t>2009</w:t>
      </w:r>
      <w:r>
        <w:t> </w:t>
      </w:r>
      <w:r w:rsidRPr="00BD546F">
        <w:t>r.</w:t>
      </w:r>
      <w:r>
        <w:t xml:space="preserve"> Nr </w:t>
      </w:r>
      <w:r w:rsidRPr="00BD546F">
        <w:t>62,</w:t>
      </w:r>
      <w:r>
        <w:t xml:space="preserve"> poz. </w:t>
      </w:r>
      <w:r w:rsidRPr="00BD546F">
        <w:t>504,</w:t>
      </w:r>
      <w:r>
        <w:t xml:space="preserve"> Nr </w:t>
      </w:r>
      <w:r w:rsidRPr="00BD546F">
        <w:t>63,</w:t>
      </w:r>
      <w:r>
        <w:t xml:space="preserve"> poz. </w:t>
      </w:r>
      <w:r w:rsidRPr="00BD546F">
        <w:t>533,</w:t>
      </w:r>
      <w:r>
        <w:t xml:space="preserve"> Nr </w:t>
      </w:r>
      <w:r w:rsidRPr="00BD546F">
        <w:t>166,</w:t>
      </w:r>
      <w:r>
        <w:t xml:space="preserve"> poz. </w:t>
      </w:r>
      <w:r w:rsidRPr="00BD546F">
        <w:t>1317,</w:t>
      </w:r>
      <w:r>
        <w:t xml:space="preserve"> Nr </w:t>
      </w:r>
      <w:r w:rsidRPr="00BD546F">
        <w:t>168,</w:t>
      </w:r>
      <w:r>
        <w:t xml:space="preserve"> poz. </w:t>
      </w:r>
      <w:r w:rsidRPr="00BD546F">
        <w:t>1323,</w:t>
      </w:r>
      <w:r>
        <w:t xml:space="preserve"> Nr </w:t>
      </w:r>
      <w:r w:rsidRPr="00BD546F">
        <w:t>190,</w:t>
      </w:r>
      <w:r>
        <w:t xml:space="preserve"> poz. </w:t>
      </w:r>
      <w:r w:rsidRPr="00BD546F">
        <w:t>1474,</w:t>
      </w:r>
      <w:r>
        <w:t xml:space="preserve"> Nr </w:t>
      </w:r>
      <w:r w:rsidRPr="00BD546F">
        <w:t>201,</w:t>
      </w:r>
      <w:r>
        <w:t xml:space="preserve"> poz. 1540 i Nr 206, poz. 1589, z 2010 r. Nr 7, poz. 46, Nr </w:t>
      </w:r>
      <w:r w:rsidRPr="00BD546F">
        <w:t>40,</w:t>
      </w:r>
      <w:r>
        <w:t xml:space="preserve"> poz. </w:t>
      </w:r>
      <w:r w:rsidRPr="00BD546F">
        <w:t>227</w:t>
      </w:r>
      <w:r>
        <w:t xml:space="preserve"> i </w:t>
      </w:r>
      <w:r w:rsidRPr="00BD546F">
        <w:t>229,</w:t>
      </w:r>
      <w:r>
        <w:rPr>
          <w:rFonts w:eastAsia="Times New Roman"/>
        </w:rPr>
        <w:t xml:space="preserve"> Nr </w:t>
      </w:r>
      <w:r w:rsidRPr="00BD546F">
        <w:rPr>
          <w:rFonts w:eastAsia="Times New Roman"/>
        </w:rPr>
        <w:t>98,</w:t>
      </w:r>
      <w:r>
        <w:rPr>
          <w:rFonts w:eastAsia="Times New Roman"/>
        </w:rPr>
        <w:t xml:space="preserve"> poz. </w:t>
      </w:r>
      <w:r w:rsidRPr="00BD546F">
        <w:rPr>
          <w:rFonts w:eastAsia="Times New Roman"/>
        </w:rPr>
        <w:t>625</w:t>
      </w:r>
      <w:r>
        <w:rPr>
          <w:rFonts w:eastAsia="Times New Roman"/>
        </w:rPr>
        <w:t xml:space="preserve"> i </w:t>
      </w:r>
      <w:r w:rsidRPr="00BD546F">
        <w:rPr>
          <w:rFonts w:eastAsia="Times New Roman"/>
        </w:rPr>
        <w:t>626,</w:t>
      </w:r>
      <w:r>
        <w:rPr>
          <w:rFonts w:eastAsia="Times New Roman"/>
        </w:rPr>
        <w:t xml:space="preserve"> Nr </w:t>
      </w:r>
      <w:r w:rsidRPr="00BD546F">
        <w:rPr>
          <w:rFonts w:eastAsia="Times New Roman"/>
        </w:rPr>
        <w:t>125,</w:t>
      </w:r>
      <w:r>
        <w:rPr>
          <w:rFonts w:eastAsia="Times New Roman"/>
        </w:rPr>
        <w:t xml:space="preserve"> poz. </w:t>
      </w:r>
      <w:r w:rsidRPr="00BD546F">
        <w:rPr>
          <w:rFonts w:eastAsia="Times New Roman"/>
        </w:rPr>
        <w:t>842,</w:t>
      </w:r>
      <w:r>
        <w:rPr>
          <w:rFonts w:eastAsia="Times New Roman"/>
        </w:rPr>
        <w:t xml:space="preserve"> Nr </w:t>
      </w:r>
      <w:r w:rsidRPr="00BD546F">
        <w:rPr>
          <w:rFonts w:eastAsia="Times New Roman"/>
        </w:rPr>
        <w:t>127,</w:t>
      </w:r>
      <w:r>
        <w:rPr>
          <w:rFonts w:eastAsia="Times New Roman"/>
        </w:rPr>
        <w:t xml:space="preserve"> poz. </w:t>
      </w:r>
      <w:r w:rsidRPr="00BD546F">
        <w:rPr>
          <w:rFonts w:eastAsia="Times New Roman"/>
        </w:rPr>
        <w:t>857,</w:t>
      </w:r>
      <w:r>
        <w:rPr>
          <w:rFonts w:eastAsia="Times New Roman"/>
        </w:rPr>
        <w:t xml:space="preserve"> Nr </w:t>
      </w:r>
      <w:r w:rsidRPr="00BD546F">
        <w:rPr>
          <w:rFonts w:eastAsia="Times New Roman"/>
        </w:rPr>
        <w:t>152,</w:t>
      </w:r>
      <w:r>
        <w:rPr>
          <w:rFonts w:eastAsia="Times New Roman"/>
        </w:rPr>
        <w:t xml:space="preserve"> poz. </w:t>
      </w:r>
      <w:r w:rsidRPr="00BD546F">
        <w:rPr>
          <w:rFonts w:eastAsia="Times New Roman"/>
        </w:rPr>
        <w:t>1018</w:t>
      </w:r>
      <w:r>
        <w:rPr>
          <w:rFonts w:eastAsia="Times New Roman"/>
        </w:rPr>
        <w:t xml:space="preserve"> i </w:t>
      </w:r>
      <w:r w:rsidRPr="00BD546F">
        <w:rPr>
          <w:rFonts w:eastAsia="Times New Roman"/>
        </w:rPr>
        <w:t>1021,</w:t>
      </w:r>
      <w:r>
        <w:rPr>
          <w:rFonts w:eastAsia="Times New Roman"/>
        </w:rPr>
        <w:t xml:space="preserve"> Nr </w:t>
      </w:r>
      <w:r w:rsidRPr="00BD546F">
        <w:rPr>
          <w:rFonts w:eastAsia="Times New Roman"/>
        </w:rPr>
        <w:t>182,</w:t>
      </w:r>
      <w:r>
        <w:rPr>
          <w:rFonts w:eastAsia="Times New Roman"/>
        </w:rPr>
        <w:t xml:space="preserve"> poz. </w:t>
      </w:r>
      <w:r w:rsidRPr="00BD546F">
        <w:rPr>
          <w:rFonts w:eastAsia="Times New Roman"/>
        </w:rPr>
        <w:t>1228,</w:t>
      </w:r>
      <w:r>
        <w:rPr>
          <w:rFonts w:eastAsia="Times New Roman"/>
        </w:rPr>
        <w:t xml:space="preserve"> Nr </w:t>
      </w:r>
      <w:r w:rsidRPr="00BD546F">
        <w:rPr>
          <w:rFonts w:eastAsia="Times New Roman"/>
        </w:rPr>
        <w:t>225,</w:t>
      </w:r>
      <w:r>
        <w:rPr>
          <w:rFonts w:eastAsia="Times New Roman"/>
        </w:rPr>
        <w:t xml:space="preserve"> poz. </w:t>
      </w:r>
      <w:r w:rsidRPr="00BD546F">
        <w:rPr>
          <w:rFonts w:eastAsia="Times New Roman"/>
        </w:rPr>
        <w:t>1474</w:t>
      </w:r>
      <w:r>
        <w:rPr>
          <w:rFonts w:eastAsia="Times New Roman"/>
        </w:rPr>
        <w:t xml:space="preserve"> i Nr </w:t>
      </w:r>
      <w:r w:rsidRPr="00BD546F">
        <w:rPr>
          <w:rFonts w:eastAsia="Times New Roman"/>
        </w:rPr>
        <w:t>240,</w:t>
      </w:r>
      <w:r>
        <w:rPr>
          <w:rFonts w:eastAsia="Times New Roman"/>
        </w:rPr>
        <w:t xml:space="preserve"> poz. </w:t>
      </w:r>
      <w:r w:rsidRPr="00BD546F">
        <w:rPr>
          <w:rFonts w:eastAsia="Times New Roman"/>
        </w:rPr>
        <w:t>1602, z</w:t>
      </w:r>
      <w:r>
        <w:rPr>
          <w:rFonts w:eastAsia="Times New Roman"/>
        </w:rPr>
        <w:t> </w:t>
      </w:r>
      <w:r w:rsidRPr="00BD546F">
        <w:rPr>
          <w:rFonts w:eastAsia="Times New Roman"/>
        </w:rPr>
        <w:t>2011</w:t>
      </w:r>
      <w:r>
        <w:rPr>
          <w:rFonts w:eastAsia="Times New Roman"/>
        </w:rPr>
        <w:t> </w:t>
      </w:r>
      <w:r w:rsidRPr="00BD546F">
        <w:rPr>
          <w:rFonts w:eastAsia="Times New Roman"/>
        </w:rPr>
        <w:t>r.</w:t>
      </w:r>
      <w:r>
        <w:rPr>
          <w:rFonts w:eastAsia="Times New Roman"/>
        </w:rPr>
        <w:t xml:space="preserve"> Nr </w:t>
      </w:r>
      <w:r w:rsidRPr="00BD546F">
        <w:rPr>
          <w:rFonts w:eastAsia="Times New Roman"/>
        </w:rPr>
        <w:t>17,</w:t>
      </w:r>
      <w:r>
        <w:rPr>
          <w:rFonts w:eastAsia="Times New Roman"/>
        </w:rPr>
        <w:t xml:space="preserve"> poz. </w:t>
      </w:r>
      <w:r w:rsidRPr="00BD546F">
        <w:rPr>
          <w:rFonts w:eastAsia="Times New Roman"/>
        </w:rPr>
        <w:t>78,</w:t>
      </w:r>
      <w:r>
        <w:rPr>
          <w:rFonts w:eastAsia="Times New Roman"/>
        </w:rPr>
        <w:t xml:space="preserve"> Nr </w:t>
      </w:r>
      <w:r w:rsidRPr="00BD546F">
        <w:rPr>
          <w:rFonts w:eastAsia="Times New Roman"/>
        </w:rPr>
        <w:t>24,</w:t>
      </w:r>
      <w:r>
        <w:rPr>
          <w:rFonts w:eastAsia="Times New Roman"/>
        </w:rPr>
        <w:t xml:space="preserve"> poz. </w:t>
      </w:r>
      <w:r w:rsidRPr="00BD546F">
        <w:rPr>
          <w:rFonts w:eastAsia="Times New Roman"/>
        </w:rPr>
        <w:t>130,</w:t>
      </w:r>
      <w:r>
        <w:rPr>
          <w:rFonts w:eastAsia="Times New Roman"/>
        </w:rPr>
        <w:t xml:space="preserve"> Nr </w:t>
      </w:r>
      <w:r w:rsidRPr="00BD546F">
        <w:rPr>
          <w:rFonts w:eastAsia="Times New Roman"/>
        </w:rPr>
        <w:t>39,</w:t>
      </w:r>
      <w:r>
        <w:rPr>
          <w:rFonts w:eastAsia="Times New Roman"/>
        </w:rPr>
        <w:t xml:space="preserve"> poz. </w:t>
      </w:r>
      <w:r w:rsidRPr="00BD546F">
        <w:rPr>
          <w:rFonts w:eastAsia="Times New Roman"/>
        </w:rPr>
        <w:t>202,</w:t>
      </w:r>
      <w:r>
        <w:rPr>
          <w:rFonts w:eastAsia="Times New Roman"/>
        </w:rPr>
        <w:t xml:space="preserve"> Nr </w:t>
      </w:r>
      <w:r w:rsidRPr="00BD546F">
        <w:rPr>
          <w:rFonts w:eastAsia="Times New Roman"/>
        </w:rPr>
        <w:t>48,</w:t>
      </w:r>
      <w:r>
        <w:rPr>
          <w:rFonts w:eastAsia="Times New Roman"/>
        </w:rPr>
        <w:t xml:space="preserve"> poz. </w:t>
      </w:r>
      <w:r w:rsidRPr="00BD546F">
        <w:rPr>
          <w:rFonts w:eastAsia="Times New Roman"/>
        </w:rPr>
        <w:t>245,</w:t>
      </w:r>
      <w:r>
        <w:rPr>
          <w:rFonts w:eastAsia="Times New Roman"/>
        </w:rPr>
        <w:t xml:space="preserve"> Nr </w:t>
      </w:r>
      <w:r w:rsidRPr="00BD546F">
        <w:rPr>
          <w:rFonts w:eastAsia="Times New Roman"/>
        </w:rPr>
        <w:t>72,</w:t>
      </w:r>
      <w:r>
        <w:rPr>
          <w:rFonts w:eastAsia="Times New Roman"/>
        </w:rPr>
        <w:t xml:space="preserve"> poz. </w:t>
      </w:r>
      <w:r w:rsidRPr="00BD546F">
        <w:rPr>
          <w:rFonts w:eastAsia="Times New Roman"/>
        </w:rPr>
        <w:t>381,</w:t>
      </w:r>
      <w:r>
        <w:rPr>
          <w:rFonts w:eastAsia="Times New Roman"/>
        </w:rPr>
        <w:t xml:space="preserve"> Nr </w:t>
      </w:r>
      <w:r w:rsidRPr="00BD546F">
        <w:rPr>
          <w:rFonts w:eastAsia="Times New Roman"/>
        </w:rPr>
        <w:t>94,</w:t>
      </w:r>
      <w:r>
        <w:rPr>
          <w:rFonts w:eastAsia="Times New Roman"/>
        </w:rPr>
        <w:t xml:space="preserve"> poz. </w:t>
      </w:r>
      <w:r w:rsidRPr="00BD546F">
        <w:rPr>
          <w:rFonts w:eastAsia="Times New Roman"/>
        </w:rPr>
        <w:t>549,</w:t>
      </w:r>
      <w:r>
        <w:rPr>
          <w:rFonts w:eastAsia="Times New Roman"/>
        </w:rPr>
        <w:t xml:space="preserve"> Nr </w:t>
      </w:r>
      <w:r w:rsidRPr="00BD546F">
        <w:rPr>
          <w:rFonts w:eastAsia="Times New Roman"/>
        </w:rPr>
        <w:t>117,</w:t>
      </w:r>
      <w:r>
        <w:rPr>
          <w:rFonts w:eastAsia="Times New Roman"/>
        </w:rPr>
        <w:t xml:space="preserve"> poz. </w:t>
      </w:r>
      <w:r w:rsidRPr="00BD546F">
        <w:rPr>
          <w:rFonts w:eastAsia="Times New Roman"/>
        </w:rPr>
        <w:t>678,</w:t>
      </w:r>
      <w:r>
        <w:rPr>
          <w:rFonts w:eastAsia="Times New Roman"/>
        </w:rPr>
        <w:t xml:space="preserve"> Nr </w:t>
      </w:r>
      <w:r w:rsidRPr="00BD546F">
        <w:rPr>
          <w:rFonts w:eastAsia="Times New Roman"/>
        </w:rPr>
        <w:t>133,</w:t>
      </w:r>
      <w:r>
        <w:rPr>
          <w:rFonts w:eastAsia="Times New Roman"/>
        </w:rPr>
        <w:t xml:space="preserve"> poz. </w:t>
      </w:r>
      <w:r w:rsidRPr="00BD546F">
        <w:rPr>
          <w:rFonts w:eastAsia="Times New Roman"/>
        </w:rPr>
        <w:t>767,</w:t>
      </w:r>
      <w:r>
        <w:rPr>
          <w:rFonts w:eastAsia="Times New Roman"/>
        </w:rPr>
        <w:t xml:space="preserve"> Nr </w:t>
      </w:r>
      <w:r w:rsidRPr="00BD546F">
        <w:rPr>
          <w:rFonts w:eastAsia="Times New Roman"/>
        </w:rPr>
        <w:t>160,</w:t>
      </w:r>
      <w:r>
        <w:rPr>
          <w:rFonts w:eastAsia="Times New Roman"/>
        </w:rPr>
        <w:t xml:space="preserve"> poz. </w:t>
      </w:r>
      <w:r w:rsidRPr="00BD546F">
        <w:rPr>
          <w:rFonts w:eastAsia="Times New Roman"/>
        </w:rPr>
        <w:t>964,</w:t>
      </w:r>
      <w:r>
        <w:rPr>
          <w:rFonts w:eastAsia="Times New Roman"/>
        </w:rPr>
        <w:t xml:space="preserve"> Nr </w:t>
      </w:r>
      <w:r w:rsidRPr="00BD546F">
        <w:rPr>
          <w:rFonts w:eastAsia="Times New Roman"/>
        </w:rPr>
        <w:t>191,</w:t>
      </w:r>
      <w:r>
        <w:rPr>
          <w:rFonts w:eastAsia="Times New Roman"/>
        </w:rPr>
        <w:t xml:space="preserve"> poz. </w:t>
      </w:r>
      <w:r w:rsidRPr="00BD546F">
        <w:rPr>
          <w:rFonts w:eastAsia="Times New Roman"/>
        </w:rPr>
        <w:t>1135,</w:t>
      </w:r>
      <w:r>
        <w:rPr>
          <w:rFonts w:eastAsia="Times New Roman"/>
        </w:rPr>
        <w:t xml:space="preserve"> Nr </w:t>
      </w:r>
      <w:r w:rsidRPr="00BD546F">
        <w:rPr>
          <w:rFonts w:eastAsia="Times New Roman"/>
        </w:rPr>
        <w:t>217,</w:t>
      </w:r>
      <w:r>
        <w:rPr>
          <w:rFonts w:eastAsia="Times New Roman"/>
        </w:rPr>
        <w:t xml:space="preserve"> poz. </w:t>
      </w:r>
      <w:r w:rsidRPr="00BD546F">
        <w:rPr>
          <w:rFonts w:eastAsia="Times New Roman"/>
        </w:rPr>
        <w:t>1280,</w:t>
      </w:r>
      <w:r>
        <w:rPr>
          <w:rFonts w:eastAsia="Times New Roman"/>
        </w:rPr>
        <w:t xml:space="preserve"> Nr </w:t>
      </w:r>
      <w:r w:rsidRPr="00BD546F">
        <w:rPr>
          <w:rFonts w:eastAsia="Times New Roman"/>
        </w:rPr>
        <w:t>233,</w:t>
      </w:r>
      <w:r>
        <w:rPr>
          <w:rFonts w:eastAsia="Times New Roman"/>
        </w:rPr>
        <w:t xml:space="preserve"> poz. </w:t>
      </w:r>
      <w:r w:rsidRPr="00BD546F">
        <w:rPr>
          <w:rFonts w:eastAsia="Times New Roman"/>
        </w:rPr>
        <w:t>1381</w:t>
      </w:r>
      <w:r>
        <w:rPr>
          <w:rFonts w:eastAsia="Times New Roman"/>
        </w:rPr>
        <w:t xml:space="preserve"> i Nr </w:t>
      </w:r>
      <w:r w:rsidRPr="00BD546F">
        <w:rPr>
          <w:rFonts w:eastAsia="Times New Roman"/>
        </w:rPr>
        <w:t>240,</w:t>
      </w:r>
      <w:r>
        <w:rPr>
          <w:rFonts w:eastAsia="Times New Roman"/>
        </w:rPr>
        <w:t xml:space="preserve"> poz. </w:t>
      </w:r>
      <w:r w:rsidRPr="00BD546F">
        <w:rPr>
          <w:rFonts w:eastAsia="Times New Roman"/>
        </w:rPr>
        <w:t>1431, z</w:t>
      </w:r>
      <w:r>
        <w:rPr>
          <w:rFonts w:eastAsia="Times New Roman"/>
        </w:rPr>
        <w:t> </w:t>
      </w:r>
      <w:r w:rsidRPr="00BD546F">
        <w:rPr>
          <w:rFonts w:eastAsia="Times New Roman"/>
        </w:rPr>
        <w:t>2012</w:t>
      </w:r>
      <w:r>
        <w:rPr>
          <w:rFonts w:eastAsia="Times New Roman"/>
        </w:rPr>
        <w:t> </w:t>
      </w:r>
      <w:r w:rsidRPr="00BD546F">
        <w:rPr>
          <w:rFonts w:eastAsia="Times New Roman"/>
        </w:rPr>
        <w:t>r.</w:t>
      </w:r>
      <w:r>
        <w:rPr>
          <w:rFonts w:eastAsia="Times New Roman"/>
        </w:rPr>
        <w:t xml:space="preserve"> poz. </w:t>
      </w:r>
      <w:r w:rsidRPr="00BD546F">
        <w:rPr>
          <w:rFonts w:eastAsia="Times New Roman"/>
        </w:rPr>
        <w:t>61</w:t>
      </w:r>
      <w:r>
        <w:rPr>
          <w:rFonts w:eastAsia="Times New Roman"/>
        </w:rPr>
        <w:t>1, z 2013 r. poz. 849, 905, 1036 i 1247 oraz z 2014 r. poz. 538.</w:t>
      </w:r>
    </w:p>
  </w:footnote>
  <w:footnote w:id="51">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22 lit. a ustawy, o której mowa w odnośniku </w:t>
      </w:r>
      <w:r>
        <w:fldChar w:fldCharType="begin"/>
      </w:r>
      <w:r>
        <w:instrText xml:space="preserve"> NOTEREF _Ref370720054 \h </w:instrText>
      </w:r>
      <w:r>
        <w:fldChar w:fldCharType="separate"/>
      </w:r>
      <w:r>
        <w:t>1</w:t>
      </w:r>
      <w:r>
        <w:fldChar w:fldCharType="end"/>
      </w:r>
      <w:r>
        <w:t>.</w:t>
      </w:r>
    </w:p>
  </w:footnote>
  <w:footnote w:id="52">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Przez art. 1 pkt 22 lit. b ustawy, o której mowa w odnośniku </w:t>
      </w:r>
      <w:r>
        <w:fldChar w:fldCharType="begin"/>
      </w:r>
      <w:r>
        <w:instrText xml:space="preserve"> NOTEREF _Ref370720054 \h </w:instrText>
      </w:r>
      <w:r>
        <w:fldChar w:fldCharType="separate"/>
      </w:r>
      <w:r>
        <w:t>1</w:t>
      </w:r>
      <w:r>
        <w:fldChar w:fldCharType="end"/>
      </w:r>
      <w:r>
        <w:t>.</w:t>
      </w:r>
    </w:p>
  </w:footnote>
  <w:footnote w:id="53">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23 lit. a ustawy, o której mowa w odnośniku </w:t>
      </w:r>
      <w:r>
        <w:fldChar w:fldCharType="begin"/>
      </w:r>
      <w:r>
        <w:instrText xml:space="preserve"> NOTEREF _Ref370720054 \h </w:instrText>
      </w:r>
      <w:r>
        <w:fldChar w:fldCharType="separate"/>
      </w:r>
      <w:r>
        <w:t>1</w:t>
      </w:r>
      <w:r>
        <w:fldChar w:fldCharType="end"/>
      </w:r>
      <w:r>
        <w:t>;</w:t>
      </w:r>
      <w:r w:rsidRPr="00B8757A">
        <w:t xml:space="preserve"> </w:t>
      </w:r>
      <w:r>
        <w:t>wszedł w życie z dniem 1 stycznia 2014 r.</w:t>
      </w:r>
    </w:p>
  </w:footnote>
  <w:footnote w:id="54">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23 lit. b ustawy, o której mowa w odnośniku </w:t>
      </w:r>
      <w:r>
        <w:fldChar w:fldCharType="begin"/>
      </w:r>
      <w:r>
        <w:instrText xml:space="preserve"> NOTEREF _Ref370720054 \h </w:instrText>
      </w:r>
      <w:r>
        <w:fldChar w:fldCharType="separate"/>
      </w:r>
      <w:r>
        <w:t>1</w:t>
      </w:r>
      <w:r>
        <w:fldChar w:fldCharType="end"/>
      </w:r>
      <w:r>
        <w:t>.</w:t>
      </w:r>
    </w:p>
  </w:footnote>
  <w:footnote w:id="55">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Dodany przez art. 1 pkt 23 lit. c ustawy, o której mowa w odnośniku </w:t>
      </w:r>
      <w:r>
        <w:fldChar w:fldCharType="begin"/>
      </w:r>
      <w:r>
        <w:instrText xml:space="preserve"> NOTEREF _Ref370720054 \h </w:instrText>
      </w:r>
      <w:r>
        <w:fldChar w:fldCharType="separate"/>
      </w:r>
      <w:r>
        <w:t>1</w:t>
      </w:r>
      <w:r>
        <w:fldChar w:fldCharType="end"/>
      </w:r>
      <w:r>
        <w:t>.</w:t>
      </w:r>
    </w:p>
  </w:footnote>
  <w:footnote w:id="56">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24 lit. a ustawy, o której mowa w odnośniku </w:t>
      </w:r>
      <w:r>
        <w:fldChar w:fldCharType="begin"/>
      </w:r>
      <w:r>
        <w:instrText xml:space="preserve"> NOTEREF _Ref370720054 \h </w:instrText>
      </w:r>
      <w:r>
        <w:fldChar w:fldCharType="separate"/>
      </w:r>
      <w:r>
        <w:t>1</w:t>
      </w:r>
      <w:r>
        <w:fldChar w:fldCharType="end"/>
      </w:r>
      <w:r>
        <w:t>.</w:t>
      </w:r>
    </w:p>
  </w:footnote>
  <w:footnote w:id="57">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Dodany przez art. 1 pkt 24 lit. b ustawy, o której mowa w odnośniku </w:t>
      </w:r>
      <w:r>
        <w:fldChar w:fldCharType="begin"/>
      </w:r>
      <w:r>
        <w:instrText xml:space="preserve"> NOTEREF _Ref370720054 \h </w:instrText>
      </w:r>
      <w:r>
        <w:fldChar w:fldCharType="separate"/>
      </w:r>
      <w:r>
        <w:t>1</w:t>
      </w:r>
      <w:r>
        <w:fldChar w:fldCharType="end"/>
      </w:r>
      <w:r>
        <w:t>.</w:t>
      </w:r>
    </w:p>
  </w:footnote>
  <w:footnote w:id="58">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24 lit. c ustawy, o której mowa w odnośniku </w:t>
      </w:r>
      <w:r>
        <w:fldChar w:fldCharType="begin"/>
      </w:r>
      <w:r>
        <w:instrText xml:space="preserve"> NOTEREF _Ref370720054 \h </w:instrText>
      </w:r>
      <w:r>
        <w:fldChar w:fldCharType="separate"/>
      </w:r>
      <w:r>
        <w:t>1</w:t>
      </w:r>
      <w:r>
        <w:fldChar w:fldCharType="end"/>
      </w:r>
      <w:r>
        <w:t>.</w:t>
      </w:r>
    </w:p>
  </w:footnote>
  <w:footnote w:id="59">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Przez art. 1 pkt 24 lit. d ustawy, o której mowa w odnośniku </w:t>
      </w:r>
      <w:r>
        <w:fldChar w:fldCharType="begin"/>
      </w:r>
      <w:r>
        <w:instrText xml:space="preserve"> NOTEREF _Ref370720054 \h </w:instrText>
      </w:r>
      <w:r>
        <w:fldChar w:fldCharType="separate"/>
      </w:r>
      <w:r>
        <w:t>1</w:t>
      </w:r>
      <w:r>
        <w:fldChar w:fldCharType="end"/>
      </w:r>
      <w:r>
        <w:t>.</w:t>
      </w:r>
    </w:p>
  </w:footnote>
  <w:footnote w:id="60">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24 lit. e ustawy, o której mowa w odnośniku </w:t>
      </w:r>
      <w:r>
        <w:fldChar w:fldCharType="begin"/>
      </w:r>
      <w:r>
        <w:instrText xml:space="preserve"> NOTEREF _Ref370720054 \h </w:instrText>
      </w:r>
      <w:r>
        <w:fldChar w:fldCharType="separate"/>
      </w:r>
      <w:r>
        <w:t>1</w:t>
      </w:r>
      <w:r>
        <w:fldChar w:fldCharType="end"/>
      </w:r>
      <w:r>
        <w:t>.</w:t>
      </w:r>
    </w:p>
  </w:footnote>
  <w:footnote w:id="61">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25 ustawy, o której mowa w odnośniku </w:t>
      </w:r>
      <w:r>
        <w:fldChar w:fldCharType="begin"/>
      </w:r>
      <w:r>
        <w:instrText xml:space="preserve"> NOTEREF _Ref370720054 \h </w:instrText>
      </w:r>
      <w:r>
        <w:fldChar w:fldCharType="separate"/>
      </w:r>
      <w:r>
        <w:t>1</w:t>
      </w:r>
      <w:r>
        <w:fldChar w:fldCharType="end"/>
      </w:r>
      <w:r>
        <w:t>;</w:t>
      </w:r>
      <w:r w:rsidRPr="00B8757A">
        <w:t xml:space="preserve"> </w:t>
      </w:r>
      <w:r>
        <w:t>wszedł w życie z dniem 1 stycznia 2014 r.</w:t>
      </w:r>
    </w:p>
  </w:footnote>
  <w:footnote w:id="62">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26 ustawy, o której mowa w odnośniku </w:t>
      </w:r>
      <w:r>
        <w:fldChar w:fldCharType="begin"/>
      </w:r>
      <w:r>
        <w:instrText xml:space="preserve"> NOTEREF _Ref370720054 \h </w:instrText>
      </w:r>
      <w:r>
        <w:fldChar w:fldCharType="separate"/>
      </w:r>
      <w:r>
        <w:t>1</w:t>
      </w:r>
      <w:r>
        <w:fldChar w:fldCharType="end"/>
      </w:r>
      <w:r>
        <w:t>.</w:t>
      </w:r>
    </w:p>
  </w:footnote>
  <w:footnote w:id="63">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7 pkt 2 ustawy, o której mowa w odnośniku </w:t>
      </w:r>
      <w:r>
        <w:fldChar w:fldCharType="begin"/>
      </w:r>
      <w:r>
        <w:instrText xml:space="preserve"> NOTEREF _Ref370819352 \h </w:instrText>
      </w:r>
      <w:r>
        <w:fldChar w:fldCharType="separate"/>
      </w:r>
      <w:r>
        <w:t>24</w:t>
      </w:r>
      <w:r>
        <w:fldChar w:fldCharType="end"/>
      </w:r>
      <w:r>
        <w:t>.</w:t>
      </w:r>
    </w:p>
  </w:footnote>
  <w:footnote w:id="64">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Przez art. 7 pkt 3 ustawy, o której mowa w odnośniku </w:t>
      </w:r>
      <w:r>
        <w:fldChar w:fldCharType="begin"/>
      </w:r>
      <w:r>
        <w:instrText xml:space="preserve"> NOTEREF _Ref370819352 \h </w:instrText>
      </w:r>
      <w:r>
        <w:fldChar w:fldCharType="separate"/>
      </w:r>
      <w:r>
        <w:t>24</w:t>
      </w:r>
      <w:r>
        <w:fldChar w:fldCharType="end"/>
      </w:r>
      <w:r>
        <w:t>.</w:t>
      </w:r>
    </w:p>
  </w:footnote>
  <w:footnote w:id="65">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7 pkt 4 ustawy, o której mowa w odnośniku </w:t>
      </w:r>
      <w:r>
        <w:fldChar w:fldCharType="begin"/>
      </w:r>
      <w:r>
        <w:instrText xml:space="preserve"> NOTEREF _Ref370819352 \h </w:instrText>
      </w:r>
      <w:r>
        <w:fldChar w:fldCharType="separate"/>
      </w:r>
      <w:r>
        <w:t>24</w:t>
      </w:r>
      <w:r>
        <w:fldChar w:fldCharType="end"/>
      </w:r>
      <w:r>
        <w:t>.</w:t>
      </w:r>
    </w:p>
  </w:footnote>
  <w:footnote w:id="66">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W brzmieniu ustalonym przez art. 7 pkt 1 ustawy z dnia 3 grudnia 2010 r. o zmianie ustawy o wojewodzie i administracji rządowej w województwie oraz o zmianie niektórych innych ustaw (Dz. U. z 2011 r. Nr 22, poz. 114), która weszła w życie z dniem 1 stycznia 2012 r.</w:t>
      </w:r>
    </w:p>
  </w:footnote>
  <w:footnote w:id="67">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27 ustawy, o której mowa w odnośniku </w:t>
      </w:r>
      <w:r>
        <w:fldChar w:fldCharType="begin"/>
      </w:r>
      <w:r>
        <w:instrText xml:space="preserve"> NOTEREF _Ref370720054 \h </w:instrText>
      </w:r>
      <w:r>
        <w:fldChar w:fldCharType="separate"/>
      </w:r>
      <w:r>
        <w:t>1</w:t>
      </w:r>
      <w:r>
        <w:fldChar w:fldCharType="end"/>
      </w:r>
      <w:r>
        <w:t>.</w:t>
      </w:r>
    </w:p>
  </w:footnote>
  <w:footnote w:id="68">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28 lit. a ustawy, o której mowa w odnośniku </w:t>
      </w:r>
      <w:r>
        <w:fldChar w:fldCharType="begin"/>
      </w:r>
      <w:r>
        <w:instrText xml:space="preserve"> NOTEREF _Ref370720054 \h </w:instrText>
      </w:r>
      <w:r>
        <w:fldChar w:fldCharType="separate"/>
      </w:r>
      <w:r>
        <w:t>1</w:t>
      </w:r>
      <w:r>
        <w:fldChar w:fldCharType="end"/>
      </w:r>
      <w:r>
        <w:t>.</w:t>
      </w:r>
    </w:p>
  </w:footnote>
  <w:footnote w:id="69">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28 lit. b ustawy, o której mowa w odnośniku </w:t>
      </w:r>
      <w:r>
        <w:fldChar w:fldCharType="begin"/>
      </w:r>
      <w:r>
        <w:instrText xml:space="preserve"> NOTEREF _Ref370720054 \h </w:instrText>
      </w:r>
      <w:r>
        <w:fldChar w:fldCharType="separate"/>
      </w:r>
      <w:r>
        <w:t>1</w:t>
      </w:r>
      <w:r>
        <w:fldChar w:fldCharType="end"/>
      </w:r>
      <w:r>
        <w:t>.</w:t>
      </w:r>
    </w:p>
  </w:footnote>
  <w:footnote w:id="70">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1 pkt 28 lit. c ustawy, o której mowa w odnośniku </w:t>
      </w:r>
      <w:r>
        <w:fldChar w:fldCharType="begin"/>
      </w:r>
      <w:r>
        <w:instrText xml:space="preserve"> NOTEREF _Ref370720054 \h </w:instrText>
      </w:r>
      <w:r>
        <w:fldChar w:fldCharType="separate"/>
      </w:r>
      <w:r>
        <w:t>1</w:t>
      </w:r>
      <w:r>
        <w:fldChar w:fldCharType="end"/>
      </w:r>
      <w:r>
        <w:t>.</w:t>
      </w:r>
    </w:p>
  </w:footnote>
  <w:footnote w:id="71">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W brzmieniu ustalonym przez art. 1 pkt 29 lit. a </w:t>
      </w:r>
      <w:proofErr w:type="spellStart"/>
      <w:r>
        <w:t>tiret</w:t>
      </w:r>
      <w:proofErr w:type="spellEnd"/>
      <w:r>
        <w:t xml:space="preserve"> pierwsze ustawy, o której mowa w odnośniku </w:t>
      </w:r>
      <w:r>
        <w:fldChar w:fldCharType="begin"/>
      </w:r>
      <w:r>
        <w:instrText xml:space="preserve"> NOTEREF _Ref370720054 \h </w:instrText>
      </w:r>
      <w:r>
        <w:fldChar w:fldCharType="separate"/>
      </w:r>
      <w:r>
        <w:t>1</w:t>
      </w:r>
      <w:r>
        <w:fldChar w:fldCharType="end"/>
      </w:r>
      <w:r>
        <w:t>.</w:t>
      </w:r>
    </w:p>
  </w:footnote>
  <w:footnote w:id="72">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Dodany przez art. 1 pkt 29 lit. a </w:t>
      </w:r>
      <w:proofErr w:type="spellStart"/>
      <w:r>
        <w:t>tiret</w:t>
      </w:r>
      <w:proofErr w:type="spellEnd"/>
      <w:r>
        <w:t xml:space="preserve"> drugie ustawy, o której mowa w odnośniku </w:t>
      </w:r>
      <w:r>
        <w:fldChar w:fldCharType="begin"/>
      </w:r>
      <w:r>
        <w:instrText xml:space="preserve"> NOTEREF _Ref370720054 \h </w:instrText>
      </w:r>
      <w:r>
        <w:fldChar w:fldCharType="separate"/>
      </w:r>
      <w:r>
        <w:t>1</w:t>
      </w:r>
      <w:r>
        <w:fldChar w:fldCharType="end"/>
      </w:r>
      <w:r>
        <w:t>.</w:t>
      </w:r>
    </w:p>
  </w:footnote>
  <w:footnote w:id="73">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29 lit. b </w:t>
      </w:r>
      <w:proofErr w:type="spellStart"/>
      <w:r>
        <w:t>tiret</w:t>
      </w:r>
      <w:proofErr w:type="spellEnd"/>
      <w:r>
        <w:t xml:space="preserve"> pierwsze ustawy, o której mowa w odnośniku </w:t>
      </w:r>
      <w:r>
        <w:fldChar w:fldCharType="begin"/>
      </w:r>
      <w:r>
        <w:instrText xml:space="preserve"> NOTEREF _Ref370720054 \h </w:instrText>
      </w:r>
      <w:r>
        <w:fldChar w:fldCharType="separate"/>
      </w:r>
      <w:r>
        <w:t>1</w:t>
      </w:r>
      <w:r>
        <w:fldChar w:fldCharType="end"/>
      </w:r>
      <w:r>
        <w:t>.</w:t>
      </w:r>
    </w:p>
  </w:footnote>
  <w:footnote w:id="74">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29 lit. b </w:t>
      </w:r>
      <w:proofErr w:type="spellStart"/>
      <w:r>
        <w:t>tiret</w:t>
      </w:r>
      <w:proofErr w:type="spellEnd"/>
      <w:r>
        <w:t xml:space="preserve"> drugie ustawy, o której mowa w odnośniku </w:t>
      </w:r>
      <w:r>
        <w:fldChar w:fldCharType="begin"/>
      </w:r>
      <w:r>
        <w:instrText xml:space="preserve"> NOTEREF _Ref370720054 \h </w:instrText>
      </w:r>
      <w:r>
        <w:fldChar w:fldCharType="separate"/>
      </w:r>
      <w:r>
        <w:t>1</w:t>
      </w:r>
      <w:r>
        <w:fldChar w:fldCharType="end"/>
      </w:r>
      <w:r>
        <w:t>.</w:t>
      </w:r>
    </w:p>
  </w:footnote>
  <w:footnote w:id="75">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30 ustawy, o której mowa w odnośniku </w:t>
      </w:r>
      <w:r>
        <w:fldChar w:fldCharType="begin"/>
      </w:r>
      <w:r>
        <w:instrText xml:space="preserve"> NOTEREF _Ref370720054 \h </w:instrText>
      </w:r>
      <w:r>
        <w:fldChar w:fldCharType="separate"/>
      </w:r>
      <w:r>
        <w:t>1</w:t>
      </w:r>
      <w:r>
        <w:fldChar w:fldCharType="end"/>
      </w:r>
      <w:r>
        <w:t>.</w:t>
      </w:r>
    </w:p>
  </w:footnote>
  <w:footnote w:id="76">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W brzmieniu ustalonym przez art. 29 ustawy z dnia 29 lipca 2011 r. o zmianie ustawy o zasadach ewidencji i identyfikacji podatn</w:t>
      </w:r>
      <w:r>
        <w:t>i</w:t>
      </w:r>
      <w:r>
        <w:t>ków i płatników oraz niektórych innych ustaw (Dz. U. Nr 171, poz. 1016), która weszła w życie z dniem 1 września 2011 r.</w:t>
      </w:r>
    </w:p>
  </w:footnote>
  <w:footnote w:id="77">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31 ustawy, o której mowa w odnośniku </w:t>
      </w:r>
      <w:r>
        <w:fldChar w:fldCharType="begin"/>
      </w:r>
      <w:r>
        <w:instrText xml:space="preserve"> NOTEREF _Ref370720054 \h </w:instrText>
      </w:r>
      <w:r>
        <w:fldChar w:fldCharType="separate"/>
      </w:r>
      <w:r>
        <w:t>1</w:t>
      </w:r>
      <w:r>
        <w:fldChar w:fldCharType="end"/>
      </w:r>
      <w:r>
        <w:t>.</w:t>
      </w:r>
    </w:p>
  </w:footnote>
  <w:footnote w:id="78">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Przez art. 1 pkt 32 ustawy, o której mowa w odnośniku </w:t>
      </w:r>
      <w:r>
        <w:fldChar w:fldCharType="begin"/>
      </w:r>
      <w:r>
        <w:instrText xml:space="preserve"> NOTEREF _Ref370720054 \h </w:instrText>
      </w:r>
      <w:r>
        <w:fldChar w:fldCharType="separate"/>
      </w:r>
      <w:r>
        <w:t>1</w:t>
      </w:r>
      <w:r>
        <w:fldChar w:fldCharType="end"/>
      </w:r>
      <w:r>
        <w:t>.</w:t>
      </w:r>
    </w:p>
  </w:footnote>
  <w:footnote w:id="79">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W brzmieniu ustalonym przez art. 72 pkt 1 ustawy z dnia 25 czerwca 2010 r. o sporcie (Dz. U. Nr 127, poz. 857), która weszła w życie z dniem 16 października 2010 r.</w:t>
      </w:r>
    </w:p>
  </w:footnote>
  <w:footnote w:id="80">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72 pkt 2 ustawy, o której mowa w odnośniku </w:t>
      </w:r>
      <w:r>
        <w:fldChar w:fldCharType="begin"/>
      </w:r>
      <w:r>
        <w:instrText xml:space="preserve"> NOTEREF _Ref370805881 \h </w:instrText>
      </w:r>
      <w:r>
        <w:fldChar w:fldCharType="separate"/>
      </w:r>
      <w:r>
        <w:t>79</w:t>
      </w:r>
      <w:r>
        <w:fldChar w:fldCharType="end"/>
      </w:r>
      <w:r>
        <w:t>; w brzmieniu ustalonym przez art. 19 ustawy z dnia 13 czerwca 2013 r. o zmianie ustaw regulujących wykonywanie niektórych zawodów (Dz. U. poz. 829), która weszła w życie z dniem 23 sierpnia 2013 r.</w:t>
      </w:r>
    </w:p>
  </w:footnote>
  <w:footnote w:id="81">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33 ustawy, o której mowa w odnośniku </w:t>
      </w:r>
      <w:r>
        <w:fldChar w:fldCharType="begin"/>
      </w:r>
      <w:r>
        <w:instrText xml:space="preserve"> NOTEREF _Ref370720054 \h </w:instrText>
      </w:r>
      <w:r>
        <w:fldChar w:fldCharType="separate"/>
      </w:r>
      <w:r>
        <w:t>1</w:t>
      </w:r>
      <w:r>
        <w:fldChar w:fldCharType="end"/>
      </w:r>
      <w:r>
        <w:t>.</w:t>
      </w:r>
    </w:p>
  </w:footnote>
  <w:footnote w:id="82">
    <w:p w:rsidR="00F3216D" w:rsidRPr="0024557F"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Zmiany wymienionej </w:t>
      </w:r>
      <w:r w:rsidRPr="0024557F">
        <w:t>ustawy zostały ogłoszone w</w:t>
      </w:r>
      <w:r>
        <w:t> Dz. U.</w:t>
      </w:r>
      <w:r w:rsidRPr="0024557F">
        <w:t xml:space="preserve"> z</w:t>
      </w:r>
      <w:r>
        <w:t> </w:t>
      </w:r>
      <w:r w:rsidRPr="0024557F">
        <w:rPr>
          <w:rFonts w:eastAsia="Times New Roman"/>
        </w:rPr>
        <w:t>1999</w:t>
      </w:r>
      <w:r>
        <w:rPr>
          <w:rFonts w:eastAsia="Times New Roman"/>
        </w:rPr>
        <w:t> </w:t>
      </w:r>
      <w:r w:rsidRPr="0024557F">
        <w:rPr>
          <w:rFonts w:eastAsia="Times New Roman"/>
        </w:rPr>
        <w:t>r.</w:t>
      </w:r>
      <w:r>
        <w:rPr>
          <w:rFonts w:eastAsia="Times New Roman"/>
        </w:rPr>
        <w:t xml:space="preserve"> Nr </w:t>
      </w:r>
      <w:r w:rsidRPr="0024557F">
        <w:rPr>
          <w:rFonts w:eastAsia="Times New Roman"/>
        </w:rPr>
        <w:t>83,</w:t>
      </w:r>
      <w:r>
        <w:rPr>
          <w:rFonts w:eastAsia="Times New Roman"/>
        </w:rPr>
        <w:t xml:space="preserve"> poz. </w:t>
      </w:r>
      <w:r w:rsidRPr="0024557F">
        <w:rPr>
          <w:rFonts w:eastAsia="Times New Roman"/>
        </w:rPr>
        <w:t>931, z</w:t>
      </w:r>
      <w:r>
        <w:rPr>
          <w:rFonts w:eastAsia="Times New Roman"/>
        </w:rPr>
        <w:t> </w:t>
      </w:r>
      <w:r w:rsidRPr="0024557F">
        <w:rPr>
          <w:rFonts w:eastAsia="Times New Roman"/>
        </w:rPr>
        <w:t>2000</w:t>
      </w:r>
      <w:r>
        <w:rPr>
          <w:rFonts w:eastAsia="Times New Roman"/>
        </w:rPr>
        <w:t> </w:t>
      </w:r>
      <w:r w:rsidRPr="0024557F">
        <w:rPr>
          <w:rFonts w:eastAsia="Times New Roman"/>
        </w:rPr>
        <w:t>r.</w:t>
      </w:r>
      <w:r>
        <w:rPr>
          <w:rFonts w:eastAsia="Times New Roman"/>
        </w:rPr>
        <w:t xml:space="preserve"> Nr </w:t>
      </w:r>
      <w:r w:rsidRPr="0024557F">
        <w:rPr>
          <w:rFonts w:eastAsia="Times New Roman"/>
        </w:rPr>
        <w:t>50,</w:t>
      </w:r>
      <w:r>
        <w:rPr>
          <w:rFonts w:eastAsia="Times New Roman"/>
        </w:rPr>
        <w:t xml:space="preserve"> poz. </w:t>
      </w:r>
      <w:r w:rsidRPr="0024557F">
        <w:rPr>
          <w:rFonts w:eastAsia="Times New Roman"/>
        </w:rPr>
        <w:t>580,</w:t>
      </w:r>
      <w:r>
        <w:rPr>
          <w:rFonts w:eastAsia="Times New Roman"/>
        </w:rPr>
        <w:t xml:space="preserve"> Nr </w:t>
      </w:r>
      <w:r w:rsidRPr="0024557F">
        <w:rPr>
          <w:rFonts w:eastAsia="Times New Roman"/>
        </w:rPr>
        <w:t>62,</w:t>
      </w:r>
      <w:r>
        <w:rPr>
          <w:rFonts w:eastAsia="Times New Roman"/>
        </w:rPr>
        <w:t xml:space="preserve"> poz. </w:t>
      </w:r>
      <w:r w:rsidRPr="0024557F">
        <w:rPr>
          <w:rFonts w:eastAsia="Times New Roman"/>
        </w:rPr>
        <w:t>717,</w:t>
      </w:r>
      <w:r>
        <w:rPr>
          <w:rFonts w:eastAsia="Times New Roman"/>
        </w:rPr>
        <w:t xml:space="preserve"> Nr </w:t>
      </w:r>
      <w:r w:rsidRPr="0024557F">
        <w:rPr>
          <w:rFonts w:eastAsia="Times New Roman"/>
        </w:rPr>
        <w:t>73,</w:t>
      </w:r>
      <w:r>
        <w:rPr>
          <w:rFonts w:eastAsia="Times New Roman"/>
        </w:rPr>
        <w:t xml:space="preserve"> poz. </w:t>
      </w:r>
      <w:r w:rsidRPr="0024557F">
        <w:rPr>
          <w:rFonts w:eastAsia="Times New Roman"/>
        </w:rPr>
        <w:t>852</w:t>
      </w:r>
      <w:r>
        <w:rPr>
          <w:rFonts w:eastAsia="Times New Roman"/>
        </w:rPr>
        <w:t xml:space="preserve"> i Nr </w:t>
      </w:r>
      <w:r w:rsidRPr="0024557F">
        <w:rPr>
          <w:rFonts w:eastAsia="Times New Roman"/>
        </w:rPr>
        <w:t>93,</w:t>
      </w:r>
      <w:r>
        <w:rPr>
          <w:rFonts w:eastAsia="Times New Roman"/>
        </w:rPr>
        <w:t xml:space="preserve"> poz. </w:t>
      </w:r>
      <w:r w:rsidRPr="0024557F">
        <w:rPr>
          <w:rFonts w:eastAsia="Times New Roman"/>
        </w:rPr>
        <w:t>1027, z</w:t>
      </w:r>
      <w:r>
        <w:rPr>
          <w:rFonts w:eastAsia="Times New Roman"/>
        </w:rPr>
        <w:t> </w:t>
      </w:r>
      <w:r w:rsidRPr="0024557F">
        <w:rPr>
          <w:rFonts w:eastAsia="Times New Roman"/>
        </w:rPr>
        <w:t>2001</w:t>
      </w:r>
      <w:r>
        <w:rPr>
          <w:rFonts w:eastAsia="Times New Roman"/>
        </w:rPr>
        <w:t> </w:t>
      </w:r>
      <w:r w:rsidRPr="0024557F">
        <w:rPr>
          <w:rFonts w:eastAsia="Times New Roman"/>
        </w:rPr>
        <w:t>r.</w:t>
      </w:r>
      <w:r>
        <w:rPr>
          <w:rFonts w:eastAsia="Times New Roman"/>
        </w:rPr>
        <w:t xml:space="preserve"> Nr </w:t>
      </w:r>
      <w:r w:rsidRPr="0024557F">
        <w:rPr>
          <w:rFonts w:eastAsia="Times New Roman"/>
        </w:rPr>
        <w:t>98,</w:t>
      </w:r>
      <w:r>
        <w:rPr>
          <w:rFonts w:eastAsia="Times New Roman"/>
        </w:rPr>
        <w:t xml:space="preserve"> poz. </w:t>
      </w:r>
      <w:r w:rsidRPr="0024557F">
        <w:rPr>
          <w:rFonts w:eastAsia="Times New Roman"/>
        </w:rPr>
        <w:t>1071</w:t>
      </w:r>
      <w:r>
        <w:rPr>
          <w:rFonts w:eastAsia="Times New Roman"/>
        </w:rPr>
        <w:t xml:space="preserve"> i Nr </w:t>
      </w:r>
      <w:r w:rsidRPr="0024557F">
        <w:rPr>
          <w:rFonts w:eastAsia="Times New Roman"/>
        </w:rPr>
        <w:t>106,</w:t>
      </w:r>
      <w:r>
        <w:rPr>
          <w:rFonts w:eastAsia="Times New Roman"/>
        </w:rPr>
        <w:t xml:space="preserve"> poz. </w:t>
      </w:r>
      <w:r w:rsidRPr="0024557F">
        <w:rPr>
          <w:rFonts w:eastAsia="Times New Roman"/>
        </w:rPr>
        <w:t>1149, z</w:t>
      </w:r>
      <w:r>
        <w:rPr>
          <w:rFonts w:eastAsia="Times New Roman"/>
        </w:rPr>
        <w:t> </w:t>
      </w:r>
      <w:r w:rsidRPr="0024557F">
        <w:rPr>
          <w:rFonts w:eastAsia="Times New Roman"/>
        </w:rPr>
        <w:t>2002</w:t>
      </w:r>
      <w:r>
        <w:rPr>
          <w:rFonts w:eastAsia="Times New Roman"/>
        </w:rPr>
        <w:t> </w:t>
      </w:r>
      <w:r w:rsidRPr="0024557F">
        <w:rPr>
          <w:rFonts w:eastAsia="Times New Roman"/>
        </w:rPr>
        <w:t>r.</w:t>
      </w:r>
      <w:r>
        <w:rPr>
          <w:rFonts w:eastAsia="Times New Roman"/>
        </w:rPr>
        <w:t xml:space="preserve"> Nr </w:t>
      </w:r>
      <w:r w:rsidRPr="0024557F">
        <w:rPr>
          <w:rFonts w:eastAsia="Times New Roman"/>
        </w:rPr>
        <w:t>74,</w:t>
      </w:r>
      <w:r>
        <w:rPr>
          <w:rFonts w:eastAsia="Times New Roman"/>
        </w:rPr>
        <w:t xml:space="preserve"> poz. </w:t>
      </w:r>
      <w:r w:rsidRPr="0024557F">
        <w:rPr>
          <w:rFonts w:eastAsia="Times New Roman"/>
        </w:rPr>
        <w:t>676, z</w:t>
      </w:r>
      <w:r>
        <w:rPr>
          <w:rFonts w:eastAsia="Times New Roman"/>
        </w:rPr>
        <w:t> </w:t>
      </w:r>
      <w:r w:rsidRPr="0024557F">
        <w:rPr>
          <w:rFonts w:eastAsia="Times New Roman"/>
        </w:rPr>
        <w:t>2003</w:t>
      </w:r>
      <w:r>
        <w:rPr>
          <w:rFonts w:eastAsia="Times New Roman"/>
        </w:rPr>
        <w:t> </w:t>
      </w:r>
      <w:r w:rsidRPr="0024557F">
        <w:rPr>
          <w:rFonts w:eastAsia="Times New Roman"/>
        </w:rPr>
        <w:t>r.</w:t>
      </w:r>
      <w:r>
        <w:rPr>
          <w:rFonts w:eastAsia="Times New Roman"/>
        </w:rPr>
        <w:t xml:space="preserve"> Nr </w:t>
      </w:r>
      <w:r w:rsidRPr="0024557F">
        <w:rPr>
          <w:rFonts w:eastAsia="Times New Roman"/>
        </w:rPr>
        <w:t>17,</w:t>
      </w:r>
      <w:r>
        <w:rPr>
          <w:rFonts w:eastAsia="Times New Roman"/>
        </w:rPr>
        <w:t xml:space="preserve"> poz. </w:t>
      </w:r>
      <w:r w:rsidRPr="0024557F">
        <w:rPr>
          <w:rFonts w:eastAsia="Times New Roman"/>
        </w:rPr>
        <w:t>155,</w:t>
      </w:r>
      <w:r>
        <w:rPr>
          <w:rFonts w:eastAsia="Times New Roman"/>
        </w:rPr>
        <w:t xml:space="preserve"> Nr </w:t>
      </w:r>
      <w:r w:rsidRPr="0024557F">
        <w:rPr>
          <w:rFonts w:eastAsia="Times New Roman"/>
        </w:rPr>
        <w:t>111,</w:t>
      </w:r>
      <w:r>
        <w:rPr>
          <w:rFonts w:eastAsia="Times New Roman"/>
        </w:rPr>
        <w:t xml:space="preserve"> poz. </w:t>
      </w:r>
      <w:r w:rsidRPr="0024557F">
        <w:rPr>
          <w:rFonts w:eastAsia="Times New Roman"/>
        </w:rPr>
        <w:t>1061</w:t>
      </w:r>
      <w:r>
        <w:rPr>
          <w:rFonts w:eastAsia="Times New Roman"/>
        </w:rPr>
        <w:t xml:space="preserve"> i Nr </w:t>
      </w:r>
      <w:r w:rsidRPr="0024557F">
        <w:rPr>
          <w:rFonts w:eastAsia="Times New Roman"/>
        </w:rPr>
        <w:t>130,</w:t>
      </w:r>
      <w:r>
        <w:rPr>
          <w:rFonts w:eastAsia="Times New Roman"/>
        </w:rPr>
        <w:t xml:space="preserve"> poz. </w:t>
      </w:r>
      <w:r w:rsidRPr="0024557F">
        <w:rPr>
          <w:rFonts w:eastAsia="Times New Roman"/>
        </w:rPr>
        <w:t>1188, z</w:t>
      </w:r>
      <w:r>
        <w:rPr>
          <w:rFonts w:eastAsia="Times New Roman"/>
        </w:rPr>
        <w:t> </w:t>
      </w:r>
      <w:r w:rsidRPr="0024557F">
        <w:rPr>
          <w:rFonts w:eastAsia="Times New Roman"/>
        </w:rPr>
        <w:t>2004</w:t>
      </w:r>
      <w:r>
        <w:rPr>
          <w:rFonts w:eastAsia="Times New Roman"/>
        </w:rPr>
        <w:t> </w:t>
      </w:r>
      <w:r w:rsidRPr="0024557F">
        <w:rPr>
          <w:rFonts w:eastAsia="Times New Roman"/>
        </w:rPr>
        <w:t>r.</w:t>
      </w:r>
      <w:r>
        <w:rPr>
          <w:rFonts w:eastAsia="Times New Roman"/>
        </w:rPr>
        <w:t xml:space="preserve"> Nr </w:t>
      </w:r>
      <w:r w:rsidRPr="0024557F">
        <w:rPr>
          <w:rFonts w:eastAsia="Times New Roman"/>
        </w:rPr>
        <w:t>51,</w:t>
      </w:r>
      <w:r>
        <w:rPr>
          <w:rFonts w:eastAsia="Times New Roman"/>
        </w:rPr>
        <w:t xml:space="preserve"> poz. </w:t>
      </w:r>
      <w:r w:rsidRPr="0024557F">
        <w:rPr>
          <w:rFonts w:eastAsia="Times New Roman"/>
        </w:rPr>
        <w:t>514,</w:t>
      </w:r>
      <w:r>
        <w:rPr>
          <w:rFonts w:eastAsia="Times New Roman"/>
        </w:rPr>
        <w:t xml:space="preserve"> Nr </w:t>
      </w:r>
      <w:r w:rsidRPr="0024557F">
        <w:rPr>
          <w:rFonts w:eastAsia="Times New Roman"/>
        </w:rPr>
        <w:t>69,</w:t>
      </w:r>
      <w:r>
        <w:rPr>
          <w:rFonts w:eastAsia="Times New Roman"/>
        </w:rPr>
        <w:t xml:space="preserve"> poz. </w:t>
      </w:r>
      <w:r w:rsidRPr="0024557F">
        <w:rPr>
          <w:rFonts w:eastAsia="Times New Roman"/>
        </w:rPr>
        <w:t>626,</w:t>
      </w:r>
      <w:r>
        <w:rPr>
          <w:rFonts w:eastAsia="Times New Roman"/>
        </w:rPr>
        <w:t xml:space="preserve"> Nr </w:t>
      </w:r>
      <w:r w:rsidRPr="0024557F">
        <w:rPr>
          <w:rFonts w:eastAsia="Times New Roman"/>
        </w:rPr>
        <w:t>93,</w:t>
      </w:r>
      <w:r>
        <w:rPr>
          <w:rFonts w:eastAsia="Times New Roman"/>
        </w:rPr>
        <w:t xml:space="preserve"> poz. </w:t>
      </w:r>
      <w:r w:rsidRPr="0024557F">
        <w:rPr>
          <w:rFonts w:eastAsia="Times New Roman"/>
        </w:rPr>
        <w:t>889,</w:t>
      </w:r>
      <w:r>
        <w:rPr>
          <w:rFonts w:eastAsia="Times New Roman"/>
        </w:rPr>
        <w:t xml:space="preserve"> Nr </w:t>
      </w:r>
      <w:r w:rsidRPr="0024557F">
        <w:rPr>
          <w:rFonts w:eastAsia="Times New Roman"/>
        </w:rPr>
        <w:t>240,</w:t>
      </w:r>
      <w:r>
        <w:rPr>
          <w:rFonts w:eastAsia="Times New Roman"/>
        </w:rPr>
        <w:t xml:space="preserve"> poz. </w:t>
      </w:r>
      <w:r w:rsidRPr="0024557F">
        <w:rPr>
          <w:rFonts w:eastAsia="Times New Roman"/>
        </w:rPr>
        <w:t>2405</w:t>
      </w:r>
      <w:r>
        <w:rPr>
          <w:rFonts w:eastAsia="Times New Roman"/>
        </w:rPr>
        <w:t xml:space="preserve"> i Nr </w:t>
      </w:r>
      <w:r w:rsidRPr="0024557F">
        <w:rPr>
          <w:rFonts w:eastAsia="Times New Roman"/>
        </w:rPr>
        <w:t>264,</w:t>
      </w:r>
      <w:r>
        <w:rPr>
          <w:rFonts w:eastAsia="Times New Roman"/>
        </w:rPr>
        <w:t xml:space="preserve"> poz. </w:t>
      </w:r>
      <w:r w:rsidRPr="0024557F">
        <w:rPr>
          <w:rFonts w:eastAsia="Times New Roman"/>
        </w:rPr>
        <w:t>2641, z</w:t>
      </w:r>
      <w:r>
        <w:rPr>
          <w:rFonts w:eastAsia="Times New Roman"/>
        </w:rPr>
        <w:t> </w:t>
      </w:r>
      <w:r w:rsidRPr="0024557F">
        <w:rPr>
          <w:rFonts w:eastAsia="Times New Roman"/>
        </w:rPr>
        <w:t>2005</w:t>
      </w:r>
      <w:r>
        <w:rPr>
          <w:rFonts w:eastAsia="Times New Roman"/>
        </w:rPr>
        <w:t> </w:t>
      </w:r>
      <w:r w:rsidRPr="0024557F">
        <w:rPr>
          <w:rFonts w:eastAsia="Times New Roman"/>
        </w:rPr>
        <w:t>r.</w:t>
      </w:r>
      <w:r>
        <w:rPr>
          <w:rFonts w:eastAsia="Times New Roman"/>
        </w:rPr>
        <w:t xml:space="preserve"> Nr </w:t>
      </w:r>
      <w:r w:rsidRPr="0024557F">
        <w:rPr>
          <w:rFonts w:eastAsia="Times New Roman"/>
        </w:rPr>
        <w:t>10,</w:t>
      </w:r>
      <w:r>
        <w:rPr>
          <w:rFonts w:eastAsia="Times New Roman"/>
        </w:rPr>
        <w:t xml:space="preserve"> poz. </w:t>
      </w:r>
      <w:r w:rsidRPr="0024557F">
        <w:rPr>
          <w:rFonts w:eastAsia="Times New Roman"/>
        </w:rPr>
        <w:t>70,</w:t>
      </w:r>
      <w:r>
        <w:rPr>
          <w:rFonts w:eastAsia="Times New Roman"/>
        </w:rPr>
        <w:t xml:space="preserve"> Nr </w:t>
      </w:r>
      <w:r w:rsidRPr="0024557F">
        <w:rPr>
          <w:rFonts w:eastAsia="Times New Roman"/>
        </w:rPr>
        <w:t>48,</w:t>
      </w:r>
      <w:r>
        <w:rPr>
          <w:rFonts w:eastAsia="Times New Roman"/>
        </w:rPr>
        <w:t xml:space="preserve"> poz. </w:t>
      </w:r>
      <w:r w:rsidRPr="0024557F">
        <w:rPr>
          <w:rFonts w:eastAsia="Times New Roman"/>
        </w:rPr>
        <w:t>461,</w:t>
      </w:r>
      <w:r>
        <w:rPr>
          <w:rFonts w:eastAsia="Times New Roman"/>
        </w:rPr>
        <w:t xml:space="preserve"> Nr </w:t>
      </w:r>
      <w:r w:rsidRPr="0024557F">
        <w:rPr>
          <w:rFonts w:eastAsia="Times New Roman"/>
        </w:rPr>
        <w:t>77,</w:t>
      </w:r>
      <w:r>
        <w:rPr>
          <w:rFonts w:eastAsia="Times New Roman"/>
        </w:rPr>
        <w:t xml:space="preserve"> poz. </w:t>
      </w:r>
      <w:r w:rsidRPr="0024557F">
        <w:rPr>
          <w:rFonts w:eastAsia="Times New Roman"/>
        </w:rPr>
        <w:t>680,</w:t>
      </w:r>
      <w:r>
        <w:rPr>
          <w:rFonts w:eastAsia="Times New Roman"/>
        </w:rPr>
        <w:t xml:space="preserve"> Nr </w:t>
      </w:r>
      <w:r w:rsidRPr="0024557F">
        <w:rPr>
          <w:rFonts w:eastAsia="Times New Roman"/>
        </w:rPr>
        <w:t>96,</w:t>
      </w:r>
      <w:r>
        <w:rPr>
          <w:rFonts w:eastAsia="Times New Roman"/>
        </w:rPr>
        <w:t xml:space="preserve"> poz. </w:t>
      </w:r>
      <w:r w:rsidRPr="0024557F">
        <w:rPr>
          <w:rFonts w:eastAsia="Times New Roman"/>
        </w:rPr>
        <w:t>821,</w:t>
      </w:r>
      <w:r>
        <w:rPr>
          <w:rFonts w:eastAsia="Times New Roman"/>
        </w:rPr>
        <w:t xml:space="preserve"> Nr </w:t>
      </w:r>
      <w:r w:rsidRPr="0024557F">
        <w:rPr>
          <w:rFonts w:eastAsia="Times New Roman"/>
        </w:rPr>
        <w:t>141,</w:t>
      </w:r>
      <w:r>
        <w:rPr>
          <w:rFonts w:eastAsia="Times New Roman"/>
        </w:rPr>
        <w:t xml:space="preserve"> poz. </w:t>
      </w:r>
      <w:r w:rsidRPr="0024557F">
        <w:rPr>
          <w:rFonts w:eastAsia="Times New Roman"/>
        </w:rPr>
        <w:t>1181,</w:t>
      </w:r>
      <w:r>
        <w:rPr>
          <w:rFonts w:eastAsia="Times New Roman"/>
        </w:rPr>
        <w:t xml:space="preserve"> Nr </w:t>
      </w:r>
      <w:r w:rsidRPr="0024557F">
        <w:rPr>
          <w:rFonts w:eastAsia="Times New Roman"/>
        </w:rPr>
        <w:t>143,</w:t>
      </w:r>
      <w:r>
        <w:rPr>
          <w:rFonts w:eastAsia="Times New Roman"/>
        </w:rPr>
        <w:t xml:space="preserve"> poz. </w:t>
      </w:r>
      <w:r w:rsidRPr="0024557F">
        <w:rPr>
          <w:rFonts w:eastAsia="Times New Roman"/>
        </w:rPr>
        <w:t>1203,</w:t>
      </w:r>
      <w:r>
        <w:rPr>
          <w:rFonts w:eastAsia="Times New Roman"/>
        </w:rPr>
        <w:t xml:space="preserve"> Nr </w:t>
      </w:r>
      <w:r w:rsidRPr="0024557F">
        <w:rPr>
          <w:rFonts w:eastAsia="Times New Roman"/>
        </w:rPr>
        <w:t>163,</w:t>
      </w:r>
      <w:r>
        <w:rPr>
          <w:rFonts w:eastAsia="Times New Roman"/>
        </w:rPr>
        <w:t xml:space="preserve"> poz. </w:t>
      </w:r>
      <w:r w:rsidRPr="0024557F">
        <w:rPr>
          <w:rFonts w:eastAsia="Times New Roman"/>
        </w:rPr>
        <w:t>1363,</w:t>
      </w:r>
      <w:r>
        <w:rPr>
          <w:rFonts w:eastAsia="Times New Roman"/>
        </w:rPr>
        <w:t xml:space="preserve"> Nr </w:t>
      </w:r>
      <w:r w:rsidRPr="0024557F">
        <w:rPr>
          <w:rFonts w:eastAsia="Times New Roman"/>
        </w:rPr>
        <w:t>169,</w:t>
      </w:r>
      <w:r>
        <w:rPr>
          <w:rFonts w:eastAsia="Times New Roman"/>
        </w:rPr>
        <w:t xml:space="preserve"> poz. </w:t>
      </w:r>
      <w:r w:rsidRPr="0024557F">
        <w:rPr>
          <w:rFonts w:eastAsia="Times New Roman"/>
        </w:rPr>
        <w:t>1416</w:t>
      </w:r>
      <w:r>
        <w:rPr>
          <w:rFonts w:eastAsia="Times New Roman"/>
        </w:rPr>
        <w:t xml:space="preserve"> i Nr </w:t>
      </w:r>
      <w:r w:rsidRPr="0024557F">
        <w:rPr>
          <w:rFonts w:eastAsia="Times New Roman"/>
        </w:rPr>
        <w:t>178,</w:t>
      </w:r>
      <w:r>
        <w:rPr>
          <w:rFonts w:eastAsia="Times New Roman"/>
        </w:rPr>
        <w:t xml:space="preserve"> poz. </w:t>
      </w:r>
      <w:r w:rsidRPr="0024557F">
        <w:rPr>
          <w:rFonts w:eastAsia="Times New Roman"/>
        </w:rPr>
        <w:t>1479, z</w:t>
      </w:r>
      <w:r>
        <w:rPr>
          <w:rFonts w:eastAsia="Times New Roman"/>
        </w:rPr>
        <w:t> </w:t>
      </w:r>
      <w:r w:rsidRPr="0024557F">
        <w:rPr>
          <w:rFonts w:eastAsia="Times New Roman"/>
        </w:rPr>
        <w:t>2006</w:t>
      </w:r>
      <w:r>
        <w:rPr>
          <w:rFonts w:eastAsia="Times New Roman"/>
        </w:rPr>
        <w:t> </w:t>
      </w:r>
      <w:r w:rsidRPr="0024557F">
        <w:rPr>
          <w:rFonts w:eastAsia="Times New Roman"/>
        </w:rPr>
        <w:t>r.</w:t>
      </w:r>
      <w:r>
        <w:rPr>
          <w:rFonts w:eastAsia="Times New Roman"/>
        </w:rPr>
        <w:t xml:space="preserve"> Nr </w:t>
      </w:r>
      <w:r w:rsidRPr="0024557F">
        <w:rPr>
          <w:rFonts w:eastAsia="Times New Roman"/>
        </w:rPr>
        <w:t>15,</w:t>
      </w:r>
      <w:r>
        <w:rPr>
          <w:rFonts w:eastAsia="Times New Roman"/>
        </w:rPr>
        <w:t xml:space="preserve"> poz. </w:t>
      </w:r>
      <w:r w:rsidRPr="0024557F">
        <w:rPr>
          <w:rFonts w:eastAsia="Times New Roman"/>
        </w:rPr>
        <w:t>118,</w:t>
      </w:r>
      <w:r>
        <w:rPr>
          <w:rFonts w:eastAsia="Times New Roman"/>
        </w:rPr>
        <w:t xml:space="preserve"> Nr </w:t>
      </w:r>
      <w:r w:rsidRPr="0024557F">
        <w:rPr>
          <w:rFonts w:eastAsia="Times New Roman"/>
        </w:rPr>
        <w:t>66,</w:t>
      </w:r>
      <w:r>
        <w:rPr>
          <w:rFonts w:eastAsia="Times New Roman"/>
        </w:rPr>
        <w:t xml:space="preserve"> poz. </w:t>
      </w:r>
      <w:r w:rsidRPr="0024557F">
        <w:rPr>
          <w:rFonts w:eastAsia="Times New Roman"/>
        </w:rPr>
        <w:t>467,</w:t>
      </w:r>
      <w:r>
        <w:rPr>
          <w:rFonts w:eastAsia="Times New Roman"/>
        </w:rPr>
        <w:t xml:space="preserve"> Nr </w:t>
      </w:r>
      <w:r w:rsidRPr="0024557F">
        <w:rPr>
          <w:rFonts w:eastAsia="Times New Roman"/>
        </w:rPr>
        <w:t>95,</w:t>
      </w:r>
      <w:r>
        <w:rPr>
          <w:rFonts w:eastAsia="Times New Roman"/>
        </w:rPr>
        <w:t xml:space="preserve"> poz. </w:t>
      </w:r>
      <w:r w:rsidRPr="0024557F">
        <w:rPr>
          <w:rFonts w:eastAsia="Times New Roman"/>
        </w:rPr>
        <w:t>659,</w:t>
      </w:r>
      <w:r>
        <w:rPr>
          <w:rFonts w:eastAsia="Times New Roman"/>
        </w:rPr>
        <w:t xml:space="preserve"> Nr </w:t>
      </w:r>
      <w:r w:rsidRPr="0024557F">
        <w:rPr>
          <w:rFonts w:eastAsia="Times New Roman"/>
        </w:rPr>
        <w:t>104,</w:t>
      </w:r>
      <w:r>
        <w:rPr>
          <w:rFonts w:eastAsia="Times New Roman"/>
        </w:rPr>
        <w:t xml:space="preserve"> poz. </w:t>
      </w:r>
      <w:r w:rsidRPr="0024557F">
        <w:rPr>
          <w:rFonts w:eastAsia="Times New Roman"/>
        </w:rPr>
        <w:t>708</w:t>
      </w:r>
      <w:r>
        <w:rPr>
          <w:rFonts w:eastAsia="Times New Roman"/>
        </w:rPr>
        <w:t xml:space="preserve"> i </w:t>
      </w:r>
      <w:r w:rsidRPr="0024557F">
        <w:rPr>
          <w:rFonts w:eastAsia="Times New Roman"/>
        </w:rPr>
        <w:t>711,</w:t>
      </w:r>
      <w:r>
        <w:rPr>
          <w:rFonts w:eastAsia="Times New Roman"/>
        </w:rPr>
        <w:t xml:space="preserve"> Nr </w:t>
      </w:r>
      <w:r w:rsidRPr="0024557F">
        <w:rPr>
          <w:rFonts w:eastAsia="Times New Roman"/>
        </w:rPr>
        <w:t>141,</w:t>
      </w:r>
      <w:r>
        <w:rPr>
          <w:rFonts w:eastAsia="Times New Roman"/>
        </w:rPr>
        <w:t xml:space="preserve"> poz. </w:t>
      </w:r>
      <w:r w:rsidRPr="0024557F">
        <w:rPr>
          <w:rFonts w:eastAsia="Times New Roman"/>
        </w:rPr>
        <w:t>1009</w:t>
      </w:r>
      <w:r>
        <w:rPr>
          <w:rFonts w:eastAsia="Times New Roman"/>
        </w:rPr>
        <w:t xml:space="preserve"> i </w:t>
      </w:r>
      <w:r w:rsidRPr="0024557F">
        <w:rPr>
          <w:rFonts w:eastAsia="Times New Roman"/>
        </w:rPr>
        <w:t>1013,</w:t>
      </w:r>
      <w:r>
        <w:rPr>
          <w:rFonts w:eastAsia="Times New Roman"/>
        </w:rPr>
        <w:t xml:space="preserve"> Nr </w:t>
      </w:r>
      <w:r w:rsidRPr="0024557F">
        <w:rPr>
          <w:rFonts w:eastAsia="Times New Roman"/>
        </w:rPr>
        <w:t>167,</w:t>
      </w:r>
      <w:r>
        <w:rPr>
          <w:rFonts w:eastAsia="Times New Roman"/>
        </w:rPr>
        <w:t xml:space="preserve"> poz. </w:t>
      </w:r>
      <w:r w:rsidRPr="0024557F">
        <w:rPr>
          <w:rFonts w:eastAsia="Times New Roman"/>
        </w:rPr>
        <w:t>1192</w:t>
      </w:r>
      <w:r>
        <w:rPr>
          <w:rFonts w:eastAsia="Times New Roman"/>
        </w:rPr>
        <w:t xml:space="preserve"> i Nr </w:t>
      </w:r>
      <w:r w:rsidRPr="0024557F">
        <w:rPr>
          <w:rFonts w:eastAsia="Times New Roman"/>
        </w:rPr>
        <w:t>226,</w:t>
      </w:r>
      <w:r>
        <w:rPr>
          <w:rFonts w:eastAsia="Times New Roman"/>
        </w:rPr>
        <w:t xml:space="preserve"> poz. </w:t>
      </w:r>
      <w:r w:rsidRPr="0024557F">
        <w:rPr>
          <w:rFonts w:eastAsia="Times New Roman"/>
        </w:rPr>
        <w:t>1647</w:t>
      </w:r>
      <w:r>
        <w:rPr>
          <w:rFonts w:eastAsia="Times New Roman"/>
        </w:rPr>
        <w:t xml:space="preserve"> i </w:t>
      </w:r>
      <w:r w:rsidRPr="0024557F">
        <w:rPr>
          <w:rFonts w:eastAsia="Times New Roman"/>
        </w:rPr>
        <w:t>1648, z</w:t>
      </w:r>
      <w:r>
        <w:rPr>
          <w:rFonts w:eastAsia="Times New Roman"/>
        </w:rPr>
        <w:t> </w:t>
      </w:r>
      <w:r w:rsidRPr="0024557F">
        <w:rPr>
          <w:rFonts w:eastAsia="Times New Roman"/>
        </w:rPr>
        <w:t>2007</w:t>
      </w:r>
      <w:r>
        <w:rPr>
          <w:rFonts w:eastAsia="Times New Roman"/>
        </w:rPr>
        <w:t> </w:t>
      </w:r>
      <w:r w:rsidRPr="0024557F">
        <w:rPr>
          <w:rFonts w:eastAsia="Times New Roman"/>
        </w:rPr>
        <w:t>r.</w:t>
      </w:r>
      <w:r>
        <w:rPr>
          <w:rFonts w:eastAsia="Times New Roman"/>
        </w:rPr>
        <w:t xml:space="preserve"> Nr </w:t>
      </w:r>
      <w:r w:rsidRPr="0024557F">
        <w:rPr>
          <w:rFonts w:eastAsia="Times New Roman"/>
        </w:rPr>
        <w:t>20,</w:t>
      </w:r>
      <w:r>
        <w:rPr>
          <w:rFonts w:eastAsia="Times New Roman"/>
        </w:rPr>
        <w:t xml:space="preserve"> poz. </w:t>
      </w:r>
      <w:r w:rsidRPr="0024557F">
        <w:rPr>
          <w:rFonts w:eastAsia="Times New Roman"/>
        </w:rPr>
        <w:t>116,</w:t>
      </w:r>
      <w:r>
        <w:rPr>
          <w:rFonts w:eastAsia="Times New Roman"/>
        </w:rPr>
        <w:t xml:space="preserve"> Nr </w:t>
      </w:r>
      <w:r w:rsidRPr="0024557F">
        <w:rPr>
          <w:rFonts w:eastAsia="Times New Roman"/>
        </w:rPr>
        <w:t>64,</w:t>
      </w:r>
      <w:r>
        <w:rPr>
          <w:rFonts w:eastAsia="Times New Roman"/>
        </w:rPr>
        <w:t xml:space="preserve"> poz. </w:t>
      </w:r>
      <w:r w:rsidRPr="0024557F">
        <w:rPr>
          <w:rFonts w:eastAsia="Times New Roman"/>
        </w:rPr>
        <w:t>432,</w:t>
      </w:r>
      <w:r>
        <w:rPr>
          <w:rFonts w:eastAsia="Times New Roman"/>
        </w:rPr>
        <w:t xml:space="preserve"> Nr </w:t>
      </w:r>
      <w:r w:rsidRPr="0024557F">
        <w:rPr>
          <w:rFonts w:eastAsia="Times New Roman"/>
        </w:rPr>
        <w:t>80,</w:t>
      </w:r>
      <w:r>
        <w:rPr>
          <w:rFonts w:eastAsia="Times New Roman"/>
        </w:rPr>
        <w:t xml:space="preserve"> poz. </w:t>
      </w:r>
      <w:r w:rsidRPr="0024557F">
        <w:rPr>
          <w:rFonts w:eastAsia="Times New Roman"/>
        </w:rPr>
        <w:t>539,</w:t>
      </w:r>
      <w:r>
        <w:rPr>
          <w:rFonts w:eastAsia="Times New Roman"/>
        </w:rPr>
        <w:t xml:space="preserve"> Nr </w:t>
      </w:r>
      <w:r w:rsidRPr="0024557F">
        <w:rPr>
          <w:rFonts w:eastAsia="Times New Roman"/>
        </w:rPr>
        <w:t>89,</w:t>
      </w:r>
      <w:r>
        <w:rPr>
          <w:rFonts w:eastAsia="Times New Roman"/>
        </w:rPr>
        <w:t xml:space="preserve"> poz. </w:t>
      </w:r>
      <w:r w:rsidRPr="0024557F">
        <w:rPr>
          <w:rFonts w:eastAsia="Times New Roman"/>
        </w:rPr>
        <w:t>589,</w:t>
      </w:r>
      <w:r>
        <w:rPr>
          <w:rFonts w:eastAsia="Times New Roman"/>
        </w:rPr>
        <w:t xml:space="preserve"> Nr </w:t>
      </w:r>
      <w:r w:rsidRPr="0024557F">
        <w:rPr>
          <w:rFonts w:eastAsia="Times New Roman"/>
        </w:rPr>
        <w:t>99,</w:t>
      </w:r>
      <w:r>
        <w:rPr>
          <w:rFonts w:eastAsia="Times New Roman"/>
        </w:rPr>
        <w:t xml:space="preserve"> poz. </w:t>
      </w:r>
      <w:r w:rsidRPr="0024557F">
        <w:rPr>
          <w:rFonts w:eastAsia="Times New Roman"/>
        </w:rPr>
        <w:t>664,</w:t>
      </w:r>
      <w:r>
        <w:rPr>
          <w:rFonts w:eastAsia="Times New Roman"/>
        </w:rPr>
        <w:t xml:space="preserve"> Nr </w:t>
      </w:r>
      <w:r w:rsidRPr="0024557F">
        <w:rPr>
          <w:rFonts w:eastAsia="Times New Roman"/>
        </w:rPr>
        <w:t>112,</w:t>
      </w:r>
      <w:r>
        <w:rPr>
          <w:rFonts w:eastAsia="Times New Roman"/>
        </w:rPr>
        <w:t xml:space="preserve"> poz. </w:t>
      </w:r>
      <w:r w:rsidRPr="0024557F">
        <w:rPr>
          <w:rFonts w:eastAsia="Times New Roman"/>
        </w:rPr>
        <w:t>766,</w:t>
      </w:r>
      <w:r>
        <w:rPr>
          <w:rFonts w:eastAsia="Times New Roman"/>
        </w:rPr>
        <w:t xml:space="preserve"> Nr </w:t>
      </w:r>
      <w:r w:rsidRPr="0024557F">
        <w:rPr>
          <w:rFonts w:eastAsia="Times New Roman"/>
        </w:rPr>
        <w:t>123,</w:t>
      </w:r>
      <w:r>
        <w:rPr>
          <w:rFonts w:eastAsia="Times New Roman"/>
        </w:rPr>
        <w:t xml:space="preserve"> poz. </w:t>
      </w:r>
      <w:r w:rsidRPr="0024557F">
        <w:rPr>
          <w:rFonts w:eastAsia="Times New Roman"/>
        </w:rPr>
        <w:t>849</w:t>
      </w:r>
      <w:r>
        <w:rPr>
          <w:rFonts w:eastAsia="Times New Roman"/>
        </w:rPr>
        <w:t xml:space="preserve"> i Nr </w:t>
      </w:r>
      <w:r w:rsidRPr="0024557F">
        <w:rPr>
          <w:rFonts w:eastAsia="Times New Roman"/>
        </w:rPr>
        <w:t>128,</w:t>
      </w:r>
      <w:r>
        <w:rPr>
          <w:rFonts w:eastAsia="Times New Roman"/>
        </w:rPr>
        <w:t xml:space="preserve"> poz. </w:t>
      </w:r>
      <w:r w:rsidRPr="0024557F">
        <w:rPr>
          <w:rFonts w:eastAsia="Times New Roman"/>
        </w:rPr>
        <w:t>903, z</w:t>
      </w:r>
      <w:r>
        <w:rPr>
          <w:rFonts w:eastAsia="Times New Roman"/>
        </w:rPr>
        <w:t> </w:t>
      </w:r>
      <w:r w:rsidRPr="0024557F">
        <w:rPr>
          <w:rFonts w:eastAsia="Times New Roman"/>
        </w:rPr>
        <w:t>2008</w:t>
      </w:r>
      <w:r>
        <w:rPr>
          <w:rFonts w:eastAsia="Times New Roman"/>
        </w:rPr>
        <w:t> </w:t>
      </w:r>
      <w:r w:rsidRPr="0024557F">
        <w:rPr>
          <w:rFonts w:eastAsia="Times New Roman"/>
        </w:rPr>
        <w:t>r.</w:t>
      </w:r>
      <w:r>
        <w:rPr>
          <w:rFonts w:eastAsia="Times New Roman"/>
        </w:rPr>
        <w:t xml:space="preserve"> Nr </w:t>
      </w:r>
      <w:r w:rsidRPr="0024557F">
        <w:rPr>
          <w:rFonts w:eastAsia="Times New Roman"/>
        </w:rPr>
        <w:t>27,</w:t>
      </w:r>
      <w:r>
        <w:rPr>
          <w:rFonts w:eastAsia="Times New Roman"/>
        </w:rPr>
        <w:t xml:space="preserve"> poz. </w:t>
      </w:r>
      <w:r w:rsidRPr="0024557F">
        <w:rPr>
          <w:rFonts w:eastAsia="Times New Roman"/>
        </w:rPr>
        <w:t>162,</w:t>
      </w:r>
      <w:r>
        <w:rPr>
          <w:rFonts w:eastAsia="Times New Roman"/>
        </w:rPr>
        <w:t xml:space="preserve"> Nr </w:t>
      </w:r>
      <w:r w:rsidRPr="0024557F">
        <w:rPr>
          <w:rFonts w:eastAsia="Times New Roman"/>
        </w:rPr>
        <w:t>100,</w:t>
      </w:r>
      <w:r>
        <w:rPr>
          <w:rFonts w:eastAsia="Times New Roman"/>
        </w:rPr>
        <w:t xml:space="preserve"> poz. </w:t>
      </w:r>
      <w:r w:rsidRPr="0024557F">
        <w:rPr>
          <w:rFonts w:eastAsia="Times New Roman"/>
        </w:rPr>
        <w:t>648,</w:t>
      </w:r>
      <w:r>
        <w:rPr>
          <w:rFonts w:eastAsia="Times New Roman"/>
        </w:rPr>
        <w:t xml:space="preserve"> Nr </w:t>
      </w:r>
      <w:r w:rsidRPr="0024557F">
        <w:rPr>
          <w:rFonts w:eastAsia="Times New Roman"/>
        </w:rPr>
        <w:t>107,</w:t>
      </w:r>
      <w:r>
        <w:rPr>
          <w:rFonts w:eastAsia="Times New Roman"/>
        </w:rPr>
        <w:t xml:space="preserve"> poz. </w:t>
      </w:r>
      <w:r w:rsidRPr="0024557F">
        <w:rPr>
          <w:rFonts w:eastAsia="Times New Roman"/>
        </w:rPr>
        <w:t>686,</w:t>
      </w:r>
      <w:r>
        <w:rPr>
          <w:rFonts w:eastAsia="Times New Roman"/>
        </w:rPr>
        <w:t xml:space="preserve"> Nr </w:t>
      </w:r>
      <w:r w:rsidRPr="0024557F">
        <w:rPr>
          <w:rFonts w:eastAsia="Times New Roman"/>
        </w:rPr>
        <w:t>123,</w:t>
      </w:r>
      <w:r>
        <w:rPr>
          <w:rFonts w:eastAsia="Times New Roman"/>
        </w:rPr>
        <w:t xml:space="preserve"> poz. </w:t>
      </w:r>
      <w:r w:rsidRPr="0024557F">
        <w:rPr>
          <w:rFonts w:eastAsia="Times New Roman"/>
        </w:rPr>
        <w:t>802,</w:t>
      </w:r>
      <w:r>
        <w:rPr>
          <w:rFonts w:eastAsia="Times New Roman"/>
        </w:rPr>
        <w:t xml:space="preserve"> Nr </w:t>
      </w:r>
      <w:r w:rsidRPr="0024557F">
        <w:rPr>
          <w:rFonts w:eastAsia="Times New Roman"/>
        </w:rPr>
        <w:t>182,</w:t>
      </w:r>
      <w:r>
        <w:rPr>
          <w:rFonts w:eastAsia="Times New Roman"/>
        </w:rPr>
        <w:t xml:space="preserve"> poz. </w:t>
      </w:r>
      <w:r w:rsidRPr="0024557F">
        <w:rPr>
          <w:rFonts w:eastAsia="Times New Roman"/>
        </w:rPr>
        <w:t>1133,</w:t>
      </w:r>
      <w:r>
        <w:rPr>
          <w:rFonts w:eastAsia="Times New Roman"/>
        </w:rPr>
        <w:t xml:space="preserve"> Nr </w:t>
      </w:r>
      <w:r w:rsidRPr="0024557F">
        <w:rPr>
          <w:rFonts w:eastAsia="Times New Roman"/>
        </w:rPr>
        <w:t>208,</w:t>
      </w:r>
      <w:r>
        <w:rPr>
          <w:rFonts w:eastAsia="Times New Roman"/>
        </w:rPr>
        <w:t xml:space="preserve"> poz. </w:t>
      </w:r>
      <w:r w:rsidRPr="0024557F">
        <w:rPr>
          <w:rFonts w:eastAsia="Times New Roman"/>
        </w:rPr>
        <w:t>1308,</w:t>
      </w:r>
      <w:r>
        <w:rPr>
          <w:rFonts w:eastAsia="Times New Roman"/>
        </w:rPr>
        <w:t xml:space="preserve"> Nr </w:t>
      </w:r>
      <w:r w:rsidRPr="0024557F">
        <w:rPr>
          <w:rFonts w:eastAsia="Times New Roman"/>
        </w:rPr>
        <w:t>214,</w:t>
      </w:r>
      <w:r>
        <w:rPr>
          <w:rFonts w:eastAsia="Times New Roman"/>
        </w:rPr>
        <w:t xml:space="preserve"> poz. </w:t>
      </w:r>
      <w:r w:rsidRPr="0024557F">
        <w:rPr>
          <w:rFonts w:eastAsia="Times New Roman"/>
        </w:rPr>
        <w:t>1344,</w:t>
      </w:r>
      <w:r>
        <w:rPr>
          <w:rFonts w:eastAsia="Times New Roman"/>
        </w:rPr>
        <w:t xml:space="preserve"> Nr </w:t>
      </w:r>
      <w:r w:rsidRPr="0024557F">
        <w:rPr>
          <w:rFonts w:eastAsia="Times New Roman"/>
        </w:rPr>
        <w:t>225,</w:t>
      </w:r>
      <w:r>
        <w:rPr>
          <w:rFonts w:eastAsia="Times New Roman"/>
        </w:rPr>
        <w:t xml:space="preserve"> poz. </w:t>
      </w:r>
      <w:r w:rsidRPr="0024557F">
        <w:rPr>
          <w:rFonts w:eastAsia="Times New Roman"/>
        </w:rPr>
        <w:t>1485,</w:t>
      </w:r>
      <w:r>
        <w:rPr>
          <w:rFonts w:eastAsia="Times New Roman"/>
        </w:rPr>
        <w:t xml:space="preserve"> Nr </w:t>
      </w:r>
      <w:r w:rsidRPr="0024557F">
        <w:rPr>
          <w:rFonts w:eastAsia="Times New Roman"/>
        </w:rPr>
        <w:t>234,</w:t>
      </w:r>
      <w:r>
        <w:rPr>
          <w:rFonts w:eastAsia="Times New Roman"/>
        </w:rPr>
        <w:t xml:space="preserve"> poz. </w:t>
      </w:r>
      <w:r w:rsidRPr="0024557F">
        <w:rPr>
          <w:rFonts w:eastAsia="Times New Roman"/>
        </w:rPr>
        <w:t>1571</w:t>
      </w:r>
      <w:r>
        <w:rPr>
          <w:rFonts w:eastAsia="Times New Roman"/>
        </w:rPr>
        <w:t xml:space="preserve"> i Nr </w:t>
      </w:r>
      <w:r w:rsidRPr="0024557F">
        <w:rPr>
          <w:rFonts w:eastAsia="Times New Roman"/>
        </w:rPr>
        <w:t>237,</w:t>
      </w:r>
      <w:r>
        <w:rPr>
          <w:rFonts w:eastAsia="Times New Roman"/>
        </w:rPr>
        <w:t xml:space="preserve"> poz. </w:t>
      </w:r>
      <w:r w:rsidRPr="0024557F">
        <w:rPr>
          <w:rFonts w:eastAsia="Times New Roman"/>
        </w:rPr>
        <w:t>1651, z</w:t>
      </w:r>
      <w:r>
        <w:rPr>
          <w:rFonts w:eastAsia="Times New Roman"/>
        </w:rPr>
        <w:t> </w:t>
      </w:r>
      <w:r w:rsidRPr="0024557F">
        <w:rPr>
          <w:rFonts w:eastAsia="Times New Roman"/>
        </w:rPr>
        <w:t>2009</w:t>
      </w:r>
      <w:r>
        <w:rPr>
          <w:rFonts w:eastAsia="Times New Roman"/>
        </w:rPr>
        <w:t> </w:t>
      </w:r>
      <w:r w:rsidRPr="0024557F">
        <w:rPr>
          <w:rFonts w:eastAsia="Times New Roman"/>
        </w:rPr>
        <w:t>r.</w:t>
      </w:r>
      <w:r>
        <w:rPr>
          <w:rFonts w:eastAsia="Times New Roman"/>
        </w:rPr>
        <w:t xml:space="preserve"> Nr </w:t>
      </w:r>
      <w:r w:rsidRPr="0024557F">
        <w:rPr>
          <w:rFonts w:eastAsia="Times New Roman"/>
        </w:rPr>
        <w:t>8,</w:t>
      </w:r>
      <w:r>
        <w:rPr>
          <w:rFonts w:eastAsia="Times New Roman"/>
        </w:rPr>
        <w:t xml:space="preserve"> poz. </w:t>
      </w:r>
      <w:r w:rsidRPr="0024557F">
        <w:rPr>
          <w:rFonts w:eastAsia="Times New Roman"/>
        </w:rPr>
        <w:t>39,</w:t>
      </w:r>
      <w:r>
        <w:rPr>
          <w:rFonts w:eastAsia="Times New Roman"/>
        </w:rPr>
        <w:t xml:space="preserve"> Nr </w:t>
      </w:r>
      <w:r w:rsidRPr="0024557F">
        <w:rPr>
          <w:rFonts w:eastAsia="Times New Roman"/>
        </w:rPr>
        <w:t>20,</w:t>
      </w:r>
      <w:r>
        <w:rPr>
          <w:rFonts w:eastAsia="Times New Roman"/>
        </w:rPr>
        <w:t xml:space="preserve"> poz. </w:t>
      </w:r>
      <w:r w:rsidRPr="0024557F">
        <w:rPr>
          <w:rFonts w:eastAsia="Times New Roman"/>
        </w:rPr>
        <w:t>104,</w:t>
      </w:r>
      <w:r>
        <w:rPr>
          <w:rFonts w:eastAsia="Times New Roman"/>
        </w:rPr>
        <w:t xml:space="preserve"> Nr </w:t>
      </w:r>
      <w:r w:rsidRPr="0024557F">
        <w:rPr>
          <w:rFonts w:eastAsia="Times New Roman"/>
        </w:rPr>
        <w:t>28,</w:t>
      </w:r>
      <w:r>
        <w:rPr>
          <w:rFonts w:eastAsia="Times New Roman"/>
        </w:rPr>
        <w:t xml:space="preserve"> poz. </w:t>
      </w:r>
      <w:r w:rsidRPr="0024557F">
        <w:rPr>
          <w:rFonts w:eastAsia="Times New Roman"/>
        </w:rPr>
        <w:t>171,</w:t>
      </w:r>
      <w:r>
        <w:rPr>
          <w:rFonts w:eastAsia="Times New Roman"/>
        </w:rPr>
        <w:t xml:space="preserve"> Nr </w:t>
      </w:r>
      <w:r w:rsidRPr="0024557F">
        <w:rPr>
          <w:rFonts w:eastAsia="Times New Roman"/>
        </w:rPr>
        <w:t>68,</w:t>
      </w:r>
      <w:r>
        <w:rPr>
          <w:rFonts w:eastAsia="Times New Roman"/>
        </w:rPr>
        <w:t xml:space="preserve"> poz. </w:t>
      </w:r>
      <w:r w:rsidRPr="0024557F">
        <w:rPr>
          <w:rFonts w:eastAsia="Times New Roman"/>
        </w:rPr>
        <w:t>585,</w:t>
      </w:r>
      <w:r>
        <w:rPr>
          <w:rFonts w:eastAsia="Times New Roman"/>
        </w:rPr>
        <w:t xml:space="preserve"> Nr </w:t>
      </w:r>
      <w:r w:rsidRPr="0024557F">
        <w:rPr>
          <w:rFonts w:eastAsia="Times New Roman"/>
        </w:rPr>
        <w:t>85,</w:t>
      </w:r>
      <w:r>
        <w:rPr>
          <w:rFonts w:eastAsia="Times New Roman"/>
        </w:rPr>
        <w:t xml:space="preserve"> poz. </w:t>
      </w:r>
      <w:r w:rsidRPr="0024557F">
        <w:rPr>
          <w:rFonts w:eastAsia="Times New Roman"/>
        </w:rPr>
        <w:t>716,</w:t>
      </w:r>
      <w:r>
        <w:rPr>
          <w:rFonts w:eastAsia="Times New Roman"/>
        </w:rPr>
        <w:t xml:space="preserve"> Nr </w:t>
      </w:r>
      <w:r w:rsidRPr="0024557F">
        <w:rPr>
          <w:rFonts w:eastAsia="Times New Roman"/>
        </w:rPr>
        <w:t>127,</w:t>
      </w:r>
      <w:r>
        <w:rPr>
          <w:rFonts w:eastAsia="Times New Roman"/>
        </w:rPr>
        <w:t xml:space="preserve"> poz. </w:t>
      </w:r>
      <w:r w:rsidRPr="0024557F">
        <w:rPr>
          <w:rFonts w:eastAsia="Times New Roman"/>
        </w:rPr>
        <w:t>1051,</w:t>
      </w:r>
      <w:r>
        <w:rPr>
          <w:rFonts w:eastAsia="Times New Roman"/>
        </w:rPr>
        <w:t xml:space="preserve"> Nr </w:t>
      </w:r>
      <w:r w:rsidRPr="0024557F">
        <w:rPr>
          <w:rFonts w:eastAsia="Times New Roman"/>
        </w:rPr>
        <w:t>144,</w:t>
      </w:r>
      <w:r>
        <w:rPr>
          <w:rFonts w:eastAsia="Times New Roman"/>
        </w:rPr>
        <w:t xml:space="preserve"> poz. </w:t>
      </w:r>
      <w:r w:rsidRPr="0024557F">
        <w:rPr>
          <w:rFonts w:eastAsia="Times New Roman"/>
        </w:rPr>
        <w:t>1178,</w:t>
      </w:r>
      <w:r>
        <w:rPr>
          <w:rFonts w:eastAsia="Times New Roman"/>
        </w:rPr>
        <w:t xml:space="preserve"> Nr </w:t>
      </w:r>
      <w:r w:rsidRPr="0024557F">
        <w:rPr>
          <w:rFonts w:eastAsia="Times New Roman"/>
        </w:rPr>
        <w:t>168,</w:t>
      </w:r>
      <w:r>
        <w:rPr>
          <w:rFonts w:eastAsia="Times New Roman"/>
        </w:rPr>
        <w:t xml:space="preserve"> poz. </w:t>
      </w:r>
      <w:r w:rsidRPr="0024557F">
        <w:rPr>
          <w:rFonts w:eastAsia="Times New Roman"/>
        </w:rPr>
        <w:t>1323,</w:t>
      </w:r>
      <w:r>
        <w:rPr>
          <w:rFonts w:eastAsia="Times New Roman"/>
        </w:rPr>
        <w:t xml:space="preserve"> Nr </w:t>
      </w:r>
      <w:r w:rsidRPr="0024557F">
        <w:rPr>
          <w:rFonts w:eastAsia="Times New Roman"/>
        </w:rPr>
        <w:t>178,</w:t>
      </w:r>
      <w:r>
        <w:rPr>
          <w:rFonts w:eastAsia="Times New Roman"/>
        </w:rPr>
        <w:t xml:space="preserve"> poz. </w:t>
      </w:r>
      <w:r w:rsidRPr="0024557F">
        <w:rPr>
          <w:rFonts w:eastAsia="Times New Roman"/>
        </w:rPr>
        <w:t>1375,</w:t>
      </w:r>
      <w:r>
        <w:rPr>
          <w:rFonts w:eastAsia="Times New Roman"/>
        </w:rPr>
        <w:t xml:space="preserve"> Nr </w:t>
      </w:r>
      <w:r w:rsidRPr="0024557F">
        <w:rPr>
          <w:rFonts w:eastAsia="Times New Roman"/>
        </w:rPr>
        <w:t>190,</w:t>
      </w:r>
      <w:r>
        <w:rPr>
          <w:rFonts w:eastAsia="Times New Roman"/>
        </w:rPr>
        <w:t xml:space="preserve"> poz. </w:t>
      </w:r>
      <w:r w:rsidRPr="0024557F">
        <w:rPr>
          <w:rFonts w:eastAsia="Times New Roman"/>
        </w:rPr>
        <w:t>1474</w:t>
      </w:r>
      <w:r>
        <w:rPr>
          <w:rFonts w:eastAsia="Times New Roman"/>
        </w:rPr>
        <w:t xml:space="preserve"> i Nr </w:t>
      </w:r>
      <w:r w:rsidRPr="0024557F">
        <w:rPr>
          <w:rFonts w:eastAsia="Times New Roman"/>
        </w:rPr>
        <w:t>206,</w:t>
      </w:r>
      <w:r>
        <w:rPr>
          <w:rFonts w:eastAsia="Times New Roman"/>
        </w:rPr>
        <w:t xml:space="preserve"> poz. </w:t>
      </w:r>
      <w:r w:rsidRPr="0024557F">
        <w:rPr>
          <w:rFonts w:eastAsia="Times New Roman"/>
        </w:rPr>
        <w:t>1589, z</w:t>
      </w:r>
      <w:r>
        <w:rPr>
          <w:rFonts w:eastAsia="Times New Roman"/>
        </w:rPr>
        <w:t> </w:t>
      </w:r>
      <w:r w:rsidRPr="0024557F">
        <w:rPr>
          <w:rFonts w:eastAsia="Times New Roman"/>
        </w:rPr>
        <w:t>2010</w:t>
      </w:r>
      <w:r>
        <w:rPr>
          <w:rFonts w:eastAsia="Times New Roman"/>
        </w:rPr>
        <w:t> </w:t>
      </w:r>
      <w:r w:rsidRPr="0024557F">
        <w:rPr>
          <w:rFonts w:eastAsia="Times New Roman"/>
        </w:rPr>
        <w:t>r.</w:t>
      </w:r>
      <w:r>
        <w:rPr>
          <w:rFonts w:eastAsia="Times New Roman"/>
        </w:rPr>
        <w:t xml:space="preserve"> Nr </w:t>
      </w:r>
      <w:r w:rsidRPr="0024557F">
        <w:rPr>
          <w:rFonts w:eastAsia="Times New Roman"/>
        </w:rPr>
        <w:t>7,</w:t>
      </w:r>
      <w:r>
        <w:rPr>
          <w:rFonts w:eastAsia="Times New Roman"/>
        </w:rPr>
        <w:t xml:space="preserve"> poz. </w:t>
      </w:r>
      <w:r w:rsidRPr="0024557F">
        <w:rPr>
          <w:rFonts w:eastAsia="Times New Roman"/>
        </w:rPr>
        <w:t>46,</w:t>
      </w:r>
      <w:r>
        <w:rPr>
          <w:rFonts w:eastAsia="Times New Roman"/>
        </w:rPr>
        <w:t xml:space="preserve"> Nr </w:t>
      </w:r>
      <w:r w:rsidRPr="0024557F">
        <w:rPr>
          <w:rFonts w:eastAsia="Times New Roman"/>
        </w:rPr>
        <w:t>98,</w:t>
      </w:r>
      <w:r>
        <w:rPr>
          <w:rFonts w:eastAsia="Times New Roman"/>
        </w:rPr>
        <w:t xml:space="preserve"> poz. </w:t>
      </w:r>
      <w:r w:rsidRPr="0024557F">
        <w:rPr>
          <w:rFonts w:eastAsia="Times New Roman"/>
        </w:rPr>
        <w:t>626,</w:t>
      </w:r>
      <w:r>
        <w:rPr>
          <w:rFonts w:eastAsia="Times New Roman"/>
        </w:rPr>
        <w:t xml:space="preserve"> Nr </w:t>
      </w:r>
      <w:r w:rsidRPr="0024557F">
        <w:rPr>
          <w:rFonts w:eastAsia="Times New Roman"/>
        </w:rPr>
        <w:t>106,</w:t>
      </w:r>
      <w:r>
        <w:rPr>
          <w:rFonts w:eastAsia="Times New Roman"/>
        </w:rPr>
        <w:t xml:space="preserve"> poz. </w:t>
      </w:r>
      <w:r w:rsidRPr="0024557F">
        <w:rPr>
          <w:rFonts w:eastAsia="Times New Roman"/>
        </w:rPr>
        <w:t>669,</w:t>
      </w:r>
      <w:r>
        <w:rPr>
          <w:rFonts w:eastAsia="Times New Roman"/>
        </w:rPr>
        <w:t xml:space="preserve"> Nr </w:t>
      </w:r>
      <w:r w:rsidRPr="0024557F">
        <w:rPr>
          <w:rFonts w:eastAsia="Times New Roman"/>
        </w:rPr>
        <w:t>122,</w:t>
      </w:r>
      <w:r>
        <w:rPr>
          <w:rFonts w:eastAsia="Times New Roman"/>
        </w:rPr>
        <w:t xml:space="preserve"> poz. </w:t>
      </w:r>
      <w:r w:rsidRPr="0024557F">
        <w:rPr>
          <w:rFonts w:eastAsia="Times New Roman"/>
        </w:rPr>
        <w:t>826,</w:t>
      </w:r>
      <w:r>
        <w:rPr>
          <w:rFonts w:eastAsia="Times New Roman"/>
        </w:rPr>
        <w:t xml:space="preserve"> Nr </w:t>
      </w:r>
      <w:r w:rsidRPr="0024557F">
        <w:rPr>
          <w:rFonts w:eastAsia="Times New Roman"/>
        </w:rPr>
        <w:t>125,</w:t>
      </w:r>
      <w:r>
        <w:rPr>
          <w:rFonts w:eastAsia="Times New Roman"/>
        </w:rPr>
        <w:t xml:space="preserve"> poz. </w:t>
      </w:r>
      <w:r w:rsidRPr="0024557F">
        <w:rPr>
          <w:rFonts w:eastAsia="Times New Roman"/>
        </w:rPr>
        <w:t>842,</w:t>
      </w:r>
      <w:r>
        <w:rPr>
          <w:rFonts w:eastAsia="Times New Roman"/>
        </w:rPr>
        <w:t xml:space="preserve"> Nr </w:t>
      </w:r>
      <w:r w:rsidRPr="0024557F">
        <w:rPr>
          <w:rFonts w:eastAsia="Times New Roman"/>
        </w:rPr>
        <w:t>182,</w:t>
      </w:r>
      <w:r>
        <w:rPr>
          <w:rFonts w:eastAsia="Times New Roman"/>
        </w:rPr>
        <w:t xml:space="preserve"> poz. </w:t>
      </w:r>
      <w:r w:rsidRPr="0024557F">
        <w:rPr>
          <w:rFonts w:eastAsia="Times New Roman"/>
        </w:rPr>
        <w:t>1228</w:t>
      </w:r>
      <w:r>
        <w:rPr>
          <w:rFonts w:eastAsia="Times New Roman"/>
        </w:rPr>
        <w:t xml:space="preserve"> i Nr </w:t>
      </w:r>
      <w:r w:rsidRPr="0024557F">
        <w:rPr>
          <w:rFonts w:eastAsia="Times New Roman"/>
        </w:rPr>
        <w:t>197,</w:t>
      </w:r>
      <w:r>
        <w:rPr>
          <w:rFonts w:eastAsia="Times New Roman"/>
        </w:rPr>
        <w:t xml:space="preserve"> poz. </w:t>
      </w:r>
      <w:r w:rsidRPr="0024557F">
        <w:rPr>
          <w:rFonts w:eastAsia="Times New Roman"/>
        </w:rPr>
        <w:t>1307, z</w:t>
      </w:r>
      <w:r>
        <w:rPr>
          <w:rFonts w:eastAsia="Times New Roman"/>
        </w:rPr>
        <w:t> </w:t>
      </w:r>
      <w:r w:rsidRPr="0024557F">
        <w:rPr>
          <w:rFonts w:eastAsia="Times New Roman"/>
        </w:rPr>
        <w:t>2011</w:t>
      </w:r>
      <w:r>
        <w:rPr>
          <w:rFonts w:eastAsia="Times New Roman"/>
        </w:rPr>
        <w:t> </w:t>
      </w:r>
      <w:r w:rsidRPr="0024557F">
        <w:rPr>
          <w:rFonts w:eastAsia="Times New Roman"/>
        </w:rPr>
        <w:t>r.</w:t>
      </w:r>
      <w:r>
        <w:rPr>
          <w:rFonts w:eastAsia="Times New Roman"/>
        </w:rPr>
        <w:t xml:space="preserve"> Nr </w:t>
      </w:r>
      <w:r w:rsidRPr="0024557F">
        <w:rPr>
          <w:rFonts w:eastAsia="Times New Roman"/>
        </w:rPr>
        <w:t>48,</w:t>
      </w:r>
      <w:r>
        <w:rPr>
          <w:rFonts w:eastAsia="Times New Roman"/>
        </w:rPr>
        <w:t xml:space="preserve"> poz. </w:t>
      </w:r>
      <w:r w:rsidRPr="0024557F">
        <w:rPr>
          <w:rFonts w:eastAsia="Times New Roman"/>
        </w:rPr>
        <w:t>245</w:t>
      </w:r>
      <w:r>
        <w:rPr>
          <w:rFonts w:eastAsia="Times New Roman"/>
        </w:rPr>
        <w:t xml:space="preserve"> i </w:t>
      </w:r>
      <w:r w:rsidRPr="0024557F">
        <w:rPr>
          <w:rFonts w:eastAsia="Times New Roman"/>
        </w:rPr>
        <w:t>246,</w:t>
      </w:r>
      <w:r>
        <w:rPr>
          <w:rFonts w:eastAsia="Times New Roman"/>
        </w:rPr>
        <w:t xml:space="preserve"> Nr </w:t>
      </w:r>
      <w:r w:rsidRPr="0024557F">
        <w:rPr>
          <w:rFonts w:eastAsia="Times New Roman"/>
        </w:rPr>
        <w:t>53,</w:t>
      </w:r>
      <w:r>
        <w:rPr>
          <w:rFonts w:eastAsia="Times New Roman"/>
        </w:rPr>
        <w:t xml:space="preserve"> poz. </w:t>
      </w:r>
      <w:r w:rsidRPr="0024557F">
        <w:rPr>
          <w:rFonts w:eastAsia="Times New Roman"/>
        </w:rPr>
        <w:t>273,</w:t>
      </w:r>
      <w:r>
        <w:rPr>
          <w:rFonts w:eastAsia="Times New Roman"/>
        </w:rPr>
        <w:t xml:space="preserve"> Nr </w:t>
      </w:r>
      <w:r w:rsidRPr="0024557F">
        <w:rPr>
          <w:rFonts w:eastAsia="Times New Roman"/>
        </w:rPr>
        <w:t>112,</w:t>
      </w:r>
      <w:r>
        <w:rPr>
          <w:rFonts w:eastAsia="Times New Roman"/>
        </w:rPr>
        <w:t xml:space="preserve"> poz. </w:t>
      </w:r>
      <w:r w:rsidRPr="0024557F">
        <w:rPr>
          <w:rFonts w:eastAsia="Times New Roman"/>
        </w:rPr>
        <w:t>654,</w:t>
      </w:r>
      <w:r>
        <w:rPr>
          <w:rFonts w:eastAsia="Times New Roman"/>
        </w:rPr>
        <w:t xml:space="preserve"> Nr </w:t>
      </w:r>
      <w:r w:rsidRPr="0024557F">
        <w:rPr>
          <w:rFonts w:eastAsia="Times New Roman"/>
        </w:rPr>
        <w:t>117,</w:t>
      </w:r>
      <w:r>
        <w:rPr>
          <w:rFonts w:eastAsia="Times New Roman"/>
        </w:rPr>
        <w:t xml:space="preserve"> poz. </w:t>
      </w:r>
      <w:r w:rsidRPr="0024557F">
        <w:rPr>
          <w:rFonts w:eastAsia="Times New Roman"/>
        </w:rPr>
        <w:t>678,</w:t>
      </w:r>
      <w:r>
        <w:rPr>
          <w:rFonts w:eastAsia="Times New Roman"/>
        </w:rPr>
        <w:t xml:space="preserve"> Nr </w:t>
      </w:r>
      <w:r w:rsidRPr="0024557F">
        <w:rPr>
          <w:rFonts w:eastAsia="Times New Roman"/>
        </w:rPr>
        <w:t>142,</w:t>
      </w:r>
      <w:r>
        <w:rPr>
          <w:rFonts w:eastAsia="Times New Roman"/>
        </w:rPr>
        <w:t xml:space="preserve"> poz. </w:t>
      </w:r>
      <w:r w:rsidRPr="0024557F">
        <w:rPr>
          <w:rFonts w:eastAsia="Times New Roman"/>
        </w:rPr>
        <w:t>829,</w:t>
      </w:r>
      <w:r>
        <w:rPr>
          <w:rFonts w:eastAsia="Times New Roman"/>
        </w:rPr>
        <w:t xml:space="preserve"> Nr </w:t>
      </w:r>
      <w:r w:rsidRPr="0024557F">
        <w:rPr>
          <w:rFonts w:eastAsia="Times New Roman"/>
        </w:rPr>
        <w:t>191,</w:t>
      </w:r>
      <w:r>
        <w:rPr>
          <w:rFonts w:eastAsia="Times New Roman"/>
        </w:rPr>
        <w:t xml:space="preserve"> poz. </w:t>
      </w:r>
      <w:r w:rsidRPr="0024557F">
        <w:rPr>
          <w:rFonts w:eastAsia="Times New Roman"/>
        </w:rPr>
        <w:t>1135,</w:t>
      </w:r>
      <w:r>
        <w:rPr>
          <w:rFonts w:eastAsia="Times New Roman"/>
        </w:rPr>
        <w:t xml:space="preserve"> Nr </w:t>
      </w:r>
      <w:r w:rsidRPr="0024557F">
        <w:rPr>
          <w:rFonts w:eastAsia="Times New Roman"/>
        </w:rPr>
        <w:t>217,</w:t>
      </w:r>
      <w:r>
        <w:rPr>
          <w:rFonts w:eastAsia="Times New Roman"/>
        </w:rPr>
        <w:t xml:space="preserve"> poz. </w:t>
      </w:r>
      <w:r w:rsidRPr="0024557F">
        <w:rPr>
          <w:rFonts w:eastAsia="Times New Roman"/>
        </w:rPr>
        <w:t>1280,</w:t>
      </w:r>
      <w:r>
        <w:rPr>
          <w:rFonts w:eastAsia="Times New Roman"/>
        </w:rPr>
        <w:t xml:space="preserve"> Nr </w:t>
      </w:r>
      <w:r w:rsidRPr="0024557F">
        <w:rPr>
          <w:rFonts w:eastAsia="Times New Roman"/>
        </w:rPr>
        <w:t>240,</w:t>
      </w:r>
      <w:r>
        <w:rPr>
          <w:rFonts w:eastAsia="Times New Roman"/>
        </w:rPr>
        <w:t xml:space="preserve"> poz. </w:t>
      </w:r>
      <w:r w:rsidRPr="0024557F">
        <w:rPr>
          <w:rFonts w:eastAsia="Times New Roman"/>
        </w:rPr>
        <w:t>1430, 1431</w:t>
      </w:r>
      <w:r>
        <w:rPr>
          <w:rFonts w:eastAsia="Times New Roman"/>
        </w:rPr>
        <w:t xml:space="preserve"> i </w:t>
      </w:r>
      <w:r w:rsidRPr="0024557F">
        <w:rPr>
          <w:rFonts w:eastAsia="Times New Roman"/>
        </w:rPr>
        <w:t>1438</w:t>
      </w:r>
      <w:r>
        <w:rPr>
          <w:rFonts w:eastAsia="Times New Roman"/>
        </w:rPr>
        <w:t xml:space="preserve"> i Nr </w:t>
      </w:r>
      <w:r w:rsidRPr="0024557F">
        <w:rPr>
          <w:rFonts w:eastAsia="Times New Roman"/>
        </w:rPr>
        <w:t>279,</w:t>
      </w:r>
      <w:r>
        <w:rPr>
          <w:rFonts w:eastAsia="Times New Roman"/>
        </w:rPr>
        <w:t xml:space="preserve"> poz. </w:t>
      </w:r>
      <w:r w:rsidRPr="0024557F">
        <w:rPr>
          <w:rFonts w:eastAsia="Times New Roman"/>
        </w:rPr>
        <w:t>1645, z</w:t>
      </w:r>
      <w:r>
        <w:rPr>
          <w:rFonts w:eastAsia="Times New Roman"/>
        </w:rPr>
        <w:t> </w:t>
      </w:r>
      <w:r w:rsidRPr="0024557F">
        <w:rPr>
          <w:rFonts w:eastAsia="Times New Roman"/>
        </w:rPr>
        <w:t>2012</w:t>
      </w:r>
      <w:r>
        <w:rPr>
          <w:rFonts w:eastAsia="Times New Roman"/>
        </w:rPr>
        <w:t> </w:t>
      </w:r>
      <w:r w:rsidRPr="0024557F">
        <w:rPr>
          <w:rFonts w:eastAsia="Times New Roman"/>
        </w:rPr>
        <w:t>r.</w:t>
      </w:r>
      <w:r>
        <w:rPr>
          <w:rFonts w:eastAsia="Times New Roman"/>
        </w:rPr>
        <w:t xml:space="preserve"> poz. </w:t>
      </w:r>
      <w:r w:rsidRPr="0024557F">
        <w:rPr>
          <w:rFonts w:eastAsia="Times New Roman"/>
        </w:rPr>
        <w:t>886, 1091, 11</w:t>
      </w:r>
      <w:r>
        <w:rPr>
          <w:rFonts w:eastAsia="Times New Roman"/>
        </w:rPr>
        <w:t>01, 1327, 1426, 1447 i 1529,</w:t>
      </w:r>
      <w:r w:rsidRPr="0024557F">
        <w:rPr>
          <w:rFonts w:eastAsia="Times New Roman"/>
        </w:rPr>
        <w:t xml:space="preserve"> z</w:t>
      </w:r>
      <w:r>
        <w:rPr>
          <w:rFonts w:eastAsia="Times New Roman"/>
        </w:rPr>
        <w:t> </w:t>
      </w:r>
      <w:r w:rsidRPr="0024557F">
        <w:rPr>
          <w:rFonts w:eastAsia="Times New Roman"/>
        </w:rPr>
        <w:t>2013</w:t>
      </w:r>
      <w:r>
        <w:rPr>
          <w:rFonts w:eastAsia="Times New Roman"/>
        </w:rPr>
        <w:t> </w:t>
      </w:r>
      <w:r w:rsidRPr="0024557F">
        <w:rPr>
          <w:rFonts w:eastAsia="Times New Roman"/>
        </w:rPr>
        <w:t>r</w:t>
      </w:r>
      <w:r>
        <w:rPr>
          <w:rFonts w:eastAsia="Times New Roman"/>
        </w:rPr>
        <w:t>. poz. 480, 765, 849, 1247, 1262, 1282 i 1650 oraz z 2014 r. poz. 85, 384, 694 i 1375.</w:t>
      </w:r>
    </w:p>
  </w:footnote>
  <w:footnote w:id="83">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34 lit. a ustawy, o której mowa w odnośniku </w:t>
      </w:r>
      <w:r>
        <w:fldChar w:fldCharType="begin"/>
      </w:r>
      <w:r>
        <w:instrText xml:space="preserve"> NOTEREF _Ref370720054 \h </w:instrText>
      </w:r>
      <w:r>
        <w:fldChar w:fldCharType="separate"/>
      </w:r>
      <w:r>
        <w:t>1</w:t>
      </w:r>
      <w:r>
        <w:fldChar w:fldCharType="end"/>
      </w:r>
      <w:r>
        <w:t>.</w:t>
      </w:r>
    </w:p>
  </w:footnote>
  <w:footnote w:id="84">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Dodany przez art. 1 pkt 34 lit. b</w:t>
      </w:r>
      <w:r w:rsidRPr="001D65F1">
        <w:t xml:space="preserve"> </w:t>
      </w:r>
      <w:r>
        <w:t xml:space="preserve">ustawy, o której mowa w odnośniku </w:t>
      </w:r>
      <w:r>
        <w:fldChar w:fldCharType="begin"/>
      </w:r>
      <w:r>
        <w:instrText xml:space="preserve"> NOTEREF _Ref370720054 \h </w:instrText>
      </w:r>
      <w:r>
        <w:fldChar w:fldCharType="separate"/>
      </w:r>
      <w:r>
        <w:t>1</w:t>
      </w:r>
      <w:r>
        <w:fldChar w:fldCharType="end"/>
      </w:r>
      <w:r>
        <w:t xml:space="preserve">. </w:t>
      </w:r>
    </w:p>
  </w:footnote>
  <w:footnote w:id="85">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W brzmieniu ustalonym przez art. 1 pkt 35 lit. a </w:t>
      </w:r>
      <w:proofErr w:type="spellStart"/>
      <w:r>
        <w:t>tiret</w:t>
      </w:r>
      <w:proofErr w:type="spellEnd"/>
      <w:r>
        <w:t xml:space="preserve"> pierwsze ustawy, o której mowa w odnośniku </w:t>
      </w:r>
      <w:r>
        <w:fldChar w:fldCharType="begin"/>
      </w:r>
      <w:r>
        <w:instrText xml:space="preserve"> NOTEREF _Ref370720054 \h </w:instrText>
      </w:r>
      <w:r>
        <w:fldChar w:fldCharType="separate"/>
      </w:r>
      <w:r>
        <w:t>1</w:t>
      </w:r>
      <w:r>
        <w:fldChar w:fldCharType="end"/>
      </w:r>
      <w:r>
        <w:t>.</w:t>
      </w:r>
    </w:p>
  </w:footnote>
  <w:footnote w:id="86">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Dodany przez art. 1 pkt 35 lit. a </w:t>
      </w:r>
      <w:proofErr w:type="spellStart"/>
      <w:r>
        <w:t>tiret</w:t>
      </w:r>
      <w:proofErr w:type="spellEnd"/>
      <w:r>
        <w:t xml:space="preserve"> drugie ustawy, o której mowa w odnośniku </w:t>
      </w:r>
      <w:r>
        <w:fldChar w:fldCharType="begin"/>
      </w:r>
      <w:r>
        <w:instrText xml:space="preserve"> NOTEREF _Ref370720054 \h </w:instrText>
      </w:r>
      <w:r>
        <w:fldChar w:fldCharType="separate"/>
      </w:r>
      <w:r>
        <w:t>1</w:t>
      </w:r>
      <w:r>
        <w:fldChar w:fldCharType="end"/>
      </w:r>
      <w:r>
        <w:t>.</w:t>
      </w:r>
    </w:p>
  </w:footnote>
  <w:footnote w:id="87">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35 lit. b ustawy, o której mowa w odnośniku </w:t>
      </w:r>
      <w:r>
        <w:fldChar w:fldCharType="begin"/>
      </w:r>
      <w:r>
        <w:instrText xml:space="preserve"> NOTEREF _Ref370720054 \h </w:instrText>
      </w:r>
      <w:r>
        <w:fldChar w:fldCharType="separate"/>
      </w:r>
      <w:r>
        <w:t>1</w:t>
      </w:r>
      <w:r>
        <w:fldChar w:fldCharType="end"/>
      </w:r>
      <w:r>
        <w:t>.</w:t>
      </w:r>
    </w:p>
  </w:footnote>
  <w:footnote w:id="88">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36 ustawy, o której mowa w odnośniku </w:t>
      </w:r>
      <w:r>
        <w:fldChar w:fldCharType="begin"/>
      </w:r>
      <w:r>
        <w:instrText xml:space="preserve"> NOTEREF _Ref370720054 \h </w:instrText>
      </w:r>
      <w:r>
        <w:fldChar w:fldCharType="separate"/>
      </w:r>
      <w:r>
        <w:t>1</w:t>
      </w:r>
      <w:r>
        <w:fldChar w:fldCharType="end"/>
      </w:r>
      <w:r>
        <w:t>.</w:t>
      </w:r>
    </w:p>
  </w:footnote>
  <w:footnote w:id="89">
    <w:p w:rsidR="00F3216D" w:rsidRDefault="00F3216D" w:rsidP="00012255">
      <w:pPr>
        <w:pStyle w:val="ODNONIKtreodnonika"/>
      </w:pPr>
      <w:r w:rsidRPr="00012255">
        <w:rPr>
          <w:rStyle w:val="IGindeksgrny"/>
        </w:rPr>
        <w:footnoteRef/>
      </w:r>
      <w:r w:rsidRPr="00012255">
        <w:rPr>
          <w:rStyle w:val="IGindeksgrny"/>
        </w:rPr>
        <w:t>)</w:t>
      </w:r>
      <w:r>
        <w:rPr>
          <w:rFonts w:eastAsia="Times New Roman"/>
          <w:vertAlign w:val="superscript"/>
        </w:rPr>
        <w:tab/>
      </w:r>
      <w:r>
        <w:rPr>
          <w:rFonts w:eastAsia="Times New Roman"/>
        </w:rPr>
        <w:t xml:space="preserve">W brzmieniu ustalonym przez art. 151 pkt 1 ustawy z dnia 5 sierpnia 2010 r. o ochronie informacji niejawnych (Dz. U. Nr 182, poz. 1228), która weszła w życie z dniem 2 stycznia 2011 r. </w:t>
      </w:r>
    </w:p>
  </w:footnote>
  <w:footnote w:id="90">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rsidRPr="0024557F">
        <w:t>Zmiany tekstu jednolitego wymienionej ustawy zostały ogłoszone w</w:t>
      </w:r>
      <w:r>
        <w:t> Dz. U.</w:t>
      </w:r>
      <w:r w:rsidRPr="0024557F">
        <w:t xml:space="preserve"> z</w:t>
      </w:r>
      <w:r>
        <w:t> </w:t>
      </w:r>
      <w:r w:rsidRPr="0024557F">
        <w:rPr>
          <w:rFonts w:eastAsia="Times New Roman"/>
        </w:rPr>
        <w:t>2008</w:t>
      </w:r>
      <w:r>
        <w:rPr>
          <w:rFonts w:eastAsia="Times New Roman"/>
        </w:rPr>
        <w:t> </w:t>
      </w:r>
      <w:r w:rsidRPr="0024557F">
        <w:rPr>
          <w:rFonts w:eastAsia="Times New Roman"/>
        </w:rPr>
        <w:t>r.</w:t>
      </w:r>
      <w:r>
        <w:rPr>
          <w:rFonts w:eastAsia="Times New Roman"/>
        </w:rPr>
        <w:t xml:space="preserve"> Nr </w:t>
      </w:r>
      <w:r w:rsidRPr="0024557F">
        <w:rPr>
          <w:rFonts w:eastAsia="Times New Roman"/>
        </w:rPr>
        <w:t>223,</w:t>
      </w:r>
      <w:r>
        <w:rPr>
          <w:rFonts w:eastAsia="Times New Roman"/>
        </w:rPr>
        <w:t xml:space="preserve"> poz. </w:t>
      </w:r>
      <w:r w:rsidRPr="0024557F">
        <w:rPr>
          <w:rFonts w:eastAsia="Times New Roman"/>
        </w:rPr>
        <w:t>1458, z</w:t>
      </w:r>
      <w:r>
        <w:rPr>
          <w:rFonts w:eastAsia="Times New Roman"/>
        </w:rPr>
        <w:t> </w:t>
      </w:r>
      <w:r w:rsidRPr="0024557F">
        <w:rPr>
          <w:rFonts w:eastAsia="Times New Roman"/>
        </w:rPr>
        <w:t>2009</w:t>
      </w:r>
      <w:r>
        <w:rPr>
          <w:rFonts w:eastAsia="Times New Roman"/>
        </w:rPr>
        <w:t> </w:t>
      </w:r>
      <w:r w:rsidRPr="0024557F">
        <w:rPr>
          <w:rFonts w:eastAsia="Times New Roman"/>
        </w:rPr>
        <w:t>r.</w:t>
      </w:r>
      <w:r>
        <w:rPr>
          <w:rFonts w:eastAsia="Times New Roman"/>
        </w:rPr>
        <w:t xml:space="preserve"> Nr </w:t>
      </w:r>
      <w:r w:rsidRPr="0024557F">
        <w:rPr>
          <w:rFonts w:eastAsia="Times New Roman"/>
        </w:rPr>
        <w:t>178,</w:t>
      </w:r>
      <w:r>
        <w:rPr>
          <w:rFonts w:eastAsia="Times New Roman"/>
        </w:rPr>
        <w:t xml:space="preserve"> poz. </w:t>
      </w:r>
      <w:r w:rsidRPr="0024557F">
        <w:rPr>
          <w:rFonts w:eastAsia="Times New Roman"/>
        </w:rPr>
        <w:t>1375</w:t>
      </w:r>
      <w:r>
        <w:rPr>
          <w:rFonts w:eastAsia="Times New Roman"/>
        </w:rPr>
        <w:t xml:space="preserve"> oraz</w:t>
      </w:r>
      <w:r w:rsidRPr="0024557F">
        <w:rPr>
          <w:rFonts w:eastAsia="Times New Roman"/>
        </w:rPr>
        <w:t xml:space="preserve"> z</w:t>
      </w:r>
      <w:r>
        <w:rPr>
          <w:rFonts w:eastAsia="Times New Roman"/>
        </w:rPr>
        <w:t> </w:t>
      </w:r>
      <w:r w:rsidRPr="0024557F">
        <w:rPr>
          <w:rFonts w:eastAsia="Times New Roman"/>
        </w:rPr>
        <w:t>2010</w:t>
      </w:r>
      <w:r>
        <w:rPr>
          <w:rFonts w:eastAsia="Times New Roman"/>
        </w:rPr>
        <w:t> </w:t>
      </w:r>
      <w:r w:rsidRPr="0024557F">
        <w:rPr>
          <w:rFonts w:eastAsia="Times New Roman"/>
        </w:rPr>
        <w:t>r.</w:t>
      </w:r>
      <w:r>
        <w:rPr>
          <w:rFonts w:eastAsia="Times New Roman"/>
        </w:rPr>
        <w:t xml:space="preserve"> Nr </w:t>
      </w:r>
      <w:r w:rsidRPr="0024557F">
        <w:rPr>
          <w:rFonts w:eastAsia="Times New Roman"/>
        </w:rPr>
        <w:t>182,</w:t>
      </w:r>
      <w:r>
        <w:rPr>
          <w:rFonts w:eastAsia="Times New Roman"/>
        </w:rPr>
        <w:t xml:space="preserve"> poz. </w:t>
      </w:r>
      <w:r w:rsidRPr="0024557F">
        <w:rPr>
          <w:rFonts w:eastAsia="Times New Roman"/>
        </w:rPr>
        <w:t>1228.</w:t>
      </w:r>
    </w:p>
  </w:footnote>
  <w:footnote w:id="91">
    <w:p w:rsidR="00F3216D" w:rsidRPr="007F51F4" w:rsidRDefault="00F3216D" w:rsidP="00012255">
      <w:pPr>
        <w:pStyle w:val="ODNONIKtreodnonika"/>
      </w:pPr>
      <w:r w:rsidRPr="00012255">
        <w:rPr>
          <w:rStyle w:val="IGindeksgrny"/>
        </w:rPr>
        <w:footnoteRef/>
      </w:r>
      <w:r w:rsidRPr="00012255">
        <w:rPr>
          <w:rStyle w:val="IGindeksgrny"/>
        </w:rPr>
        <w:t>)</w:t>
      </w:r>
      <w:r>
        <w:rPr>
          <w:rFonts w:eastAsia="Times New Roman"/>
          <w:vertAlign w:val="superscript"/>
        </w:rPr>
        <w:tab/>
      </w:r>
      <w:r>
        <w:rPr>
          <w:rFonts w:eastAsia="Times New Roman"/>
        </w:rPr>
        <w:t xml:space="preserve">W brzmieniu ustalonym przez art. 151 pkt 2 ustawy, o której mowa w odnośniku </w:t>
      </w:r>
      <w:r>
        <w:rPr>
          <w:rFonts w:eastAsia="Times New Roman"/>
        </w:rPr>
        <w:fldChar w:fldCharType="begin"/>
      </w:r>
      <w:r>
        <w:rPr>
          <w:rFonts w:eastAsia="Times New Roman"/>
        </w:rPr>
        <w:instrText xml:space="preserve"> NOTEREF _Ref370886220 \h </w:instrText>
      </w:r>
      <w:r>
        <w:rPr>
          <w:rFonts w:eastAsia="Times New Roman"/>
        </w:rPr>
      </w:r>
      <w:r>
        <w:rPr>
          <w:rFonts w:eastAsia="Times New Roman"/>
        </w:rPr>
        <w:fldChar w:fldCharType="separate"/>
      </w:r>
      <w:r>
        <w:rPr>
          <w:rFonts w:eastAsia="Times New Roman"/>
        </w:rPr>
        <w:t>89</w:t>
      </w:r>
      <w:r>
        <w:rPr>
          <w:rFonts w:eastAsia="Times New Roman"/>
        </w:rPr>
        <w:fldChar w:fldCharType="end"/>
      </w:r>
      <w:r>
        <w:rPr>
          <w:rFonts w:eastAsia="Times New Roman"/>
        </w:rPr>
        <w:t>.</w:t>
      </w:r>
    </w:p>
  </w:footnote>
  <w:footnote w:id="92">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6 pkt 2 ustawy, o której mowa w odnośniku </w:t>
      </w:r>
      <w:r>
        <w:fldChar w:fldCharType="begin"/>
      </w:r>
      <w:r>
        <w:instrText xml:space="preserve"> NOTEREF _Ref382217865 \h </w:instrText>
      </w:r>
      <w:r>
        <w:fldChar w:fldCharType="separate"/>
      </w:r>
      <w:r>
        <w:t>5</w:t>
      </w:r>
      <w:r>
        <w:fldChar w:fldCharType="end"/>
      </w:r>
      <w:r>
        <w:t>.</w:t>
      </w:r>
    </w:p>
  </w:footnote>
  <w:footnote w:id="93">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6 pkt 3 ustawy, o której mowa w odnośniku </w:t>
      </w:r>
      <w:r>
        <w:fldChar w:fldCharType="begin"/>
      </w:r>
      <w:r>
        <w:instrText xml:space="preserve"> NOTEREF _Ref382217865 \h </w:instrText>
      </w:r>
      <w:r>
        <w:fldChar w:fldCharType="separate"/>
      </w:r>
      <w:r>
        <w:t>5</w:t>
      </w:r>
      <w:r>
        <w:fldChar w:fldCharType="end"/>
      </w:r>
      <w:r>
        <w:t>.</w:t>
      </w:r>
    </w:p>
  </w:footnote>
  <w:footnote w:id="94">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Dodany przez art. 6 pkt 4 ustawy, o której mowa w odnośniku </w:t>
      </w:r>
      <w:r>
        <w:fldChar w:fldCharType="begin"/>
      </w:r>
      <w:r>
        <w:instrText xml:space="preserve"> NOTEREF _Ref382217865 \h </w:instrText>
      </w:r>
      <w:r>
        <w:fldChar w:fldCharType="separate"/>
      </w:r>
      <w:r>
        <w:t>5</w:t>
      </w:r>
      <w:r>
        <w:fldChar w:fldCharType="end"/>
      </w:r>
      <w:r>
        <w:t>.</w:t>
      </w:r>
    </w:p>
  </w:footnote>
  <w:footnote w:id="95">
    <w:p w:rsidR="00F3216D" w:rsidRDefault="00F3216D" w:rsidP="00012255">
      <w:pPr>
        <w:pStyle w:val="ODNONIKtreodnonika"/>
      </w:pPr>
      <w:r w:rsidRPr="00012255">
        <w:rPr>
          <w:rStyle w:val="IGindeksgrny"/>
        </w:rPr>
        <w:footnoteRef/>
      </w:r>
      <w:r w:rsidRPr="00012255">
        <w:rPr>
          <w:rStyle w:val="IGindeksgrny"/>
        </w:rPr>
        <w:t>)</w:t>
      </w:r>
      <w:r>
        <w:rPr>
          <w:rFonts w:eastAsia="Times New Roman"/>
          <w:vertAlign w:val="superscript"/>
        </w:rPr>
        <w:tab/>
      </w:r>
      <w:r w:rsidRPr="002C4D06">
        <w:rPr>
          <w:rFonts w:eastAsia="Times New Roman"/>
        </w:rPr>
        <w:t>Dodany przez</w:t>
      </w:r>
      <w:r>
        <w:rPr>
          <w:rFonts w:eastAsia="Times New Roman"/>
        </w:rPr>
        <w:t xml:space="preserve"> art. </w:t>
      </w:r>
      <w:r w:rsidRPr="002C4D06">
        <w:rPr>
          <w:rFonts w:eastAsia="Times New Roman"/>
        </w:rPr>
        <w:t>1</w:t>
      </w:r>
      <w:r>
        <w:rPr>
          <w:rFonts w:eastAsia="Times New Roman"/>
        </w:rPr>
        <w:t xml:space="preserve"> pkt </w:t>
      </w:r>
      <w:r w:rsidRPr="002C4D06">
        <w:rPr>
          <w:rFonts w:eastAsia="Times New Roman"/>
        </w:rPr>
        <w:t>37</w:t>
      </w:r>
      <w:r>
        <w:rPr>
          <w:rFonts w:eastAsia="Times New Roman"/>
        </w:rPr>
        <w:t> </w:t>
      </w:r>
      <w:r w:rsidRPr="002C4D06">
        <w:rPr>
          <w:rFonts w:eastAsia="Times New Roman"/>
        </w:rPr>
        <w:t>ustawy, o</w:t>
      </w:r>
      <w:r>
        <w:rPr>
          <w:rFonts w:eastAsia="Times New Roman"/>
        </w:rPr>
        <w:t> </w:t>
      </w:r>
      <w:r w:rsidRPr="002C4D06">
        <w:rPr>
          <w:rFonts w:eastAsia="Times New Roman"/>
        </w:rPr>
        <w:t>której mowa w</w:t>
      </w:r>
      <w:r>
        <w:rPr>
          <w:rFonts w:eastAsia="Times New Roman"/>
        </w:rPr>
        <w:t> </w:t>
      </w:r>
      <w:r w:rsidRPr="002C4D06">
        <w:rPr>
          <w:rFonts w:eastAsia="Times New Roman"/>
        </w:rPr>
        <w:t xml:space="preserve">odnośniku </w:t>
      </w:r>
      <w:r w:rsidRPr="002C4D06">
        <w:rPr>
          <w:rFonts w:eastAsia="Times New Roman"/>
        </w:rPr>
        <w:fldChar w:fldCharType="begin"/>
      </w:r>
      <w:r w:rsidRPr="002C4D06">
        <w:rPr>
          <w:rFonts w:eastAsia="Times New Roman"/>
        </w:rPr>
        <w:instrText xml:space="preserve"> NOTEREF _Ref370720054 \h </w:instrText>
      </w:r>
      <w:r>
        <w:rPr>
          <w:rFonts w:eastAsia="Times New Roman"/>
        </w:rPr>
        <w:instrText xml:space="preserve"> \* MERGEFORMAT </w:instrText>
      </w:r>
      <w:r w:rsidRPr="002C4D06">
        <w:rPr>
          <w:rFonts w:eastAsia="Times New Roman"/>
        </w:rPr>
      </w:r>
      <w:r w:rsidRPr="002C4D06">
        <w:rPr>
          <w:rFonts w:eastAsia="Times New Roman"/>
        </w:rPr>
        <w:fldChar w:fldCharType="separate"/>
      </w:r>
      <w:r>
        <w:rPr>
          <w:rFonts w:eastAsia="Times New Roman"/>
        </w:rPr>
        <w:t>1</w:t>
      </w:r>
      <w:r w:rsidRPr="002C4D06">
        <w:rPr>
          <w:rFonts w:eastAsia="Times New Roman"/>
        </w:rPr>
        <w:fldChar w:fldCharType="end"/>
      </w:r>
      <w:r w:rsidRPr="002C4D06">
        <w:rPr>
          <w:rFonts w:eastAsia="Times New Roman"/>
        </w:rPr>
        <w:t>.</w:t>
      </w:r>
    </w:p>
  </w:footnote>
  <w:footnote w:id="96">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rsidRPr="00FC38D7">
        <w:t>Zmiany wymienionej ustawy zostały ogłoszone w</w:t>
      </w:r>
      <w:r>
        <w:t> Dz. U.</w:t>
      </w:r>
      <w:r w:rsidRPr="00FC38D7">
        <w:t xml:space="preserve"> z</w:t>
      </w:r>
      <w:r>
        <w:t> </w:t>
      </w:r>
      <w:r w:rsidRPr="00FC38D7">
        <w:t>1960</w:t>
      </w:r>
      <w:r>
        <w:t> </w:t>
      </w:r>
      <w:r w:rsidRPr="00FC38D7">
        <w:t>r.</w:t>
      </w:r>
      <w:r>
        <w:t xml:space="preserve"> Nr </w:t>
      </w:r>
      <w:r w:rsidRPr="00FC38D7">
        <w:t>51,</w:t>
      </w:r>
      <w:r>
        <w:t xml:space="preserve"> poz. </w:t>
      </w:r>
      <w:r w:rsidRPr="00FC38D7">
        <w:t>297</w:t>
      </w:r>
      <w:r>
        <w:t>, z 1989 r. Nr 29, poz. 154,</w:t>
      </w:r>
      <w:r w:rsidRPr="00FC38D7">
        <w:t xml:space="preserve"> </w:t>
      </w:r>
      <w:r>
        <w:t>z 1990 r. Nr 28, poz. 159 i 160 oraz</w:t>
      </w:r>
      <w:r w:rsidRPr="00FC38D7">
        <w:rPr>
          <w:rFonts w:eastAsia="Times New Roman"/>
        </w:rPr>
        <w:t xml:space="preserve"> z</w:t>
      </w:r>
      <w:r>
        <w:rPr>
          <w:rFonts w:eastAsia="Times New Roman"/>
        </w:rPr>
        <w:t> </w:t>
      </w:r>
      <w:r w:rsidRPr="00FC38D7">
        <w:rPr>
          <w:rFonts w:eastAsia="Times New Roman"/>
        </w:rPr>
        <w:t>2010</w:t>
      </w:r>
      <w:r>
        <w:rPr>
          <w:rFonts w:eastAsia="Times New Roman"/>
        </w:rPr>
        <w:t> </w:t>
      </w:r>
      <w:r w:rsidRPr="00FC38D7">
        <w:rPr>
          <w:rFonts w:eastAsia="Times New Roman"/>
        </w:rPr>
        <w:t>r.</w:t>
      </w:r>
      <w:r>
        <w:rPr>
          <w:rFonts w:eastAsia="Times New Roman"/>
        </w:rPr>
        <w:t xml:space="preserve"> Nr </w:t>
      </w:r>
      <w:r w:rsidRPr="00FC38D7">
        <w:rPr>
          <w:rFonts w:eastAsia="Times New Roman"/>
        </w:rPr>
        <w:t>224,</w:t>
      </w:r>
      <w:r>
        <w:rPr>
          <w:rFonts w:eastAsia="Times New Roman"/>
        </w:rPr>
        <w:t xml:space="preserve"> poz. </w:t>
      </w:r>
      <w:r w:rsidRPr="00FC38D7">
        <w:rPr>
          <w:rFonts w:eastAsia="Times New Roman"/>
        </w:rPr>
        <w:t>1459.</w:t>
      </w:r>
    </w:p>
  </w:footnote>
  <w:footnote w:id="97">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38 lit. a ustawy, o której mowa w odnośniku </w:t>
      </w:r>
      <w:r>
        <w:fldChar w:fldCharType="begin"/>
      </w:r>
      <w:r>
        <w:instrText xml:space="preserve"> NOTEREF _Ref370720054 \h </w:instrText>
      </w:r>
      <w:r>
        <w:fldChar w:fldCharType="separate"/>
      </w:r>
      <w:r>
        <w:t>1</w:t>
      </w:r>
      <w:r>
        <w:fldChar w:fldCharType="end"/>
      </w:r>
      <w:r>
        <w:t>.</w:t>
      </w:r>
    </w:p>
  </w:footnote>
  <w:footnote w:id="98">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38 lit. b ustawy, o której mowa w odnośniku </w:t>
      </w:r>
      <w:r>
        <w:fldChar w:fldCharType="begin"/>
      </w:r>
      <w:r>
        <w:instrText xml:space="preserve"> NOTEREF _Ref370720054 \h </w:instrText>
      </w:r>
      <w:r>
        <w:fldChar w:fldCharType="separate"/>
      </w:r>
      <w:r>
        <w:t>1</w:t>
      </w:r>
      <w:r>
        <w:fldChar w:fldCharType="end"/>
      </w:r>
      <w:r>
        <w:t>.</w:t>
      </w:r>
    </w:p>
  </w:footnote>
  <w:footnote w:id="99">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Dodany przez art. 1 pkt 38 lit. c</w:t>
      </w:r>
      <w:r w:rsidRPr="007F51F4">
        <w:t xml:space="preserve"> </w:t>
      </w:r>
      <w:r>
        <w:t xml:space="preserve">ustawy, o której mowa w odnośniku </w:t>
      </w:r>
      <w:r>
        <w:fldChar w:fldCharType="begin"/>
      </w:r>
      <w:r>
        <w:instrText xml:space="preserve"> NOTEREF _Ref370720054 \h </w:instrText>
      </w:r>
      <w:r>
        <w:fldChar w:fldCharType="separate"/>
      </w:r>
      <w:r>
        <w:t>1</w:t>
      </w:r>
      <w:r>
        <w:fldChar w:fldCharType="end"/>
      </w:r>
      <w:r>
        <w:t>.</w:t>
      </w:r>
    </w:p>
  </w:footnote>
  <w:footnote w:id="100">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38 lit. d ustawy, o której mowa w odnośniku </w:t>
      </w:r>
      <w:r>
        <w:fldChar w:fldCharType="begin"/>
      </w:r>
      <w:r>
        <w:instrText xml:space="preserve"> NOTEREF _Ref370720054 \h </w:instrText>
      </w:r>
      <w:r>
        <w:fldChar w:fldCharType="separate"/>
      </w:r>
      <w:r>
        <w:t>1</w:t>
      </w:r>
      <w:r>
        <w:fldChar w:fldCharType="end"/>
      </w:r>
      <w:r>
        <w:t>.</w:t>
      </w:r>
    </w:p>
  </w:footnote>
  <w:footnote w:id="101">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6 pkt 5 ustawy, o której mowa w odnośniku </w:t>
      </w:r>
      <w:r>
        <w:fldChar w:fldCharType="begin"/>
      </w:r>
      <w:r>
        <w:instrText xml:space="preserve"> NOTEREF _Ref382217865 \h </w:instrText>
      </w:r>
      <w:r>
        <w:fldChar w:fldCharType="separate"/>
      </w:r>
      <w:r>
        <w:t>5</w:t>
      </w:r>
      <w:r>
        <w:fldChar w:fldCharType="end"/>
      </w:r>
      <w:r>
        <w:t>.</w:t>
      </w:r>
    </w:p>
  </w:footnote>
  <w:footnote w:id="102">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38 lit. e ustawy, o której mowa w odnośniku </w:t>
      </w:r>
      <w:r>
        <w:fldChar w:fldCharType="begin"/>
      </w:r>
      <w:r>
        <w:instrText xml:space="preserve"> NOTEREF _Ref370720054 \h </w:instrText>
      </w:r>
      <w:r>
        <w:fldChar w:fldCharType="separate"/>
      </w:r>
      <w:r>
        <w:t>1</w:t>
      </w:r>
      <w:r>
        <w:fldChar w:fldCharType="end"/>
      </w:r>
      <w:r>
        <w:t>.</w:t>
      </w:r>
    </w:p>
  </w:footnote>
  <w:footnote w:id="103">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39 ustawy, o której mowa w odnośniku </w:t>
      </w:r>
      <w:r>
        <w:fldChar w:fldCharType="begin"/>
      </w:r>
      <w:r>
        <w:instrText xml:space="preserve"> NOTEREF _Ref370720054 \h </w:instrText>
      </w:r>
      <w:r>
        <w:fldChar w:fldCharType="separate"/>
      </w:r>
      <w:r>
        <w:t>1</w:t>
      </w:r>
      <w:r>
        <w:fldChar w:fldCharType="end"/>
      </w:r>
      <w:r>
        <w:t>.</w:t>
      </w:r>
    </w:p>
  </w:footnote>
  <w:footnote w:id="104">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40 ustawy, o której mowa w odnośniku </w:t>
      </w:r>
      <w:r>
        <w:fldChar w:fldCharType="begin"/>
      </w:r>
      <w:r>
        <w:instrText xml:space="preserve"> NOTEREF _Ref370720054 \h </w:instrText>
      </w:r>
      <w:r>
        <w:fldChar w:fldCharType="separate"/>
      </w:r>
      <w:r>
        <w:t>1</w:t>
      </w:r>
      <w:r>
        <w:fldChar w:fldCharType="end"/>
      </w:r>
      <w:r>
        <w:t>.</w:t>
      </w:r>
    </w:p>
  </w:footnote>
  <w:footnote w:id="105">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W brzmieniu ustalonym przez art. 14 pkt 1 ustawy z dnia 28 maja 2013 r. o zmianie ustawy – Kodeks pracy oraz niektórych innych ustaw (Dz. U. poz. 675), która weszła w życie z dniem 17 czerwca 2013 r.</w:t>
      </w:r>
    </w:p>
  </w:footnote>
  <w:footnote w:id="106">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Zmiany tekstu jednolitego wymienionej ustawy zostały ogłoszone w Dz. U. z 1998 r. Nr 106, poz. 668 i Nr 113, poz. 717, z 1999 r. Nr 99, poz. 1152, z 2000 r. Nr 19, poz. 239, Nr 43, poz. 489, Nr 107, poz. 1127 i Nr 120, poz. 1268, z 2001 r. Nr 11, poz. 84, Nr 28, poz. 301, Nr 52, poz. 538, Nr 99, poz. 1075, Nr 111, poz. 1194, Nr 123, poz. 1354, Nr 128, poz. 1405 i Nr 154, poz. 1805, z 2002 r. Nr 74, poz. 676, Nr 135, poz. 1146, Nr 196, poz. 1660, Nr 199, poz. 1673 i Nr 200, poz. 1679, z 2003 r. Nr 166, poz. 1608 i Nr 213, poz. 2081, z 2004 r. Nr 96, poz. 959, Nr 99, poz. 1001, Nr 120, poz. 1252 i Nr 240, poz. 2407, z 2005 r. Nr 10, poz. 71, Nr 68, poz. 610, Nr 86, poz. 732 i Nr 167, poz. 1398, z 2006 r. Nr 104, poz. 708 i 711, Nr 133, poz. 935, Nr 217, poz. 1587 i Nr 221, poz. 1615, z 2007 r. Nr 64, poz. 426, Nr 89, poz. 589, Nr 176, poz. 1239, Nr 181, poz. 1288 i Nr 225, poz. 1672, z 2008 r. Nr 93, poz. 586, Nr 116, poz. 740, Nr 223, poz. 1460 i Nr 237, poz. </w:t>
      </w:r>
      <w:r w:rsidRPr="00EB2A6D">
        <w:t>1654, z</w:t>
      </w:r>
      <w:r>
        <w:t> </w:t>
      </w:r>
      <w:r w:rsidRPr="00EB2A6D">
        <w:t>2009</w:t>
      </w:r>
      <w:r>
        <w:t> </w:t>
      </w:r>
      <w:r w:rsidRPr="00EB2A6D">
        <w:t>r.</w:t>
      </w:r>
      <w:r>
        <w:t xml:space="preserve"> Nr </w:t>
      </w:r>
      <w:r w:rsidRPr="00EB2A6D">
        <w:t>6,</w:t>
      </w:r>
      <w:r>
        <w:t xml:space="preserve"> poz. </w:t>
      </w:r>
      <w:r w:rsidRPr="00EB2A6D">
        <w:t>33,</w:t>
      </w:r>
      <w:r>
        <w:t xml:space="preserve"> Nr </w:t>
      </w:r>
      <w:r w:rsidRPr="00EB2A6D">
        <w:t>56,</w:t>
      </w:r>
      <w:r>
        <w:t xml:space="preserve"> poz. </w:t>
      </w:r>
      <w:r w:rsidRPr="00EB2A6D">
        <w:t>458,</w:t>
      </w:r>
      <w:r>
        <w:t xml:space="preserve"> Nr </w:t>
      </w:r>
      <w:r w:rsidRPr="00EB2A6D">
        <w:t>58,</w:t>
      </w:r>
      <w:r>
        <w:t xml:space="preserve"> poz. </w:t>
      </w:r>
      <w:r w:rsidRPr="00EB2A6D">
        <w:t>485,</w:t>
      </w:r>
      <w:r>
        <w:t xml:space="preserve"> Nr </w:t>
      </w:r>
      <w:r w:rsidRPr="00EB2A6D">
        <w:t>98,</w:t>
      </w:r>
      <w:r>
        <w:t xml:space="preserve"> poz. </w:t>
      </w:r>
      <w:r w:rsidRPr="00EB2A6D">
        <w:t>817,</w:t>
      </w:r>
      <w:r>
        <w:t xml:space="preserve"> Nr </w:t>
      </w:r>
      <w:r w:rsidRPr="00EB2A6D">
        <w:t>99,</w:t>
      </w:r>
      <w:r>
        <w:t xml:space="preserve"> poz. </w:t>
      </w:r>
      <w:r w:rsidRPr="00EB2A6D">
        <w:t>825,</w:t>
      </w:r>
      <w:r>
        <w:t xml:space="preserve"> Nr </w:t>
      </w:r>
      <w:r w:rsidRPr="00EB2A6D">
        <w:t>115,</w:t>
      </w:r>
      <w:r>
        <w:t xml:space="preserve"> poz. </w:t>
      </w:r>
      <w:r w:rsidRPr="00EB2A6D">
        <w:t>958,</w:t>
      </w:r>
      <w:r>
        <w:t xml:space="preserve"> Nr </w:t>
      </w:r>
      <w:r w:rsidRPr="00EB2A6D">
        <w:t>157,</w:t>
      </w:r>
      <w:r>
        <w:t xml:space="preserve"> poz. </w:t>
      </w:r>
      <w:r w:rsidRPr="00EB2A6D">
        <w:t>1241</w:t>
      </w:r>
      <w:r>
        <w:t xml:space="preserve"> i Nr </w:t>
      </w:r>
      <w:r w:rsidRPr="00EB2A6D">
        <w:t>219,</w:t>
      </w:r>
      <w:r>
        <w:t xml:space="preserve"> poz. </w:t>
      </w:r>
      <w:r w:rsidRPr="00EB2A6D">
        <w:t>1704, z</w:t>
      </w:r>
      <w:r>
        <w:t> </w:t>
      </w:r>
      <w:r w:rsidRPr="00EB2A6D">
        <w:t>2010</w:t>
      </w:r>
      <w:r>
        <w:t> </w:t>
      </w:r>
      <w:r w:rsidRPr="00EB2A6D">
        <w:t>r.</w:t>
      </w:r>
      <w:r>
        <w:t xml:space="preserve"> Nr </w:t>
      </w:r>
      <w:r w:rsidRPr="00EB2A6D">
        <w:t>105,</w:t>
      </w:r>
      <w:r>
        <w:t xml:space="preserve"> poz. </w:t>
      </w:r>
      <w:r w:rsidRPr="00EB2A6D">
        <w:t>655,</w:t>
      </w:r>
      <w:r>
        <w:t xml:space="preserve"> Nr </w:t>
      </w:r>
      <w:r w:rsidRPr="00EB2A6D">
        <w:t>135,</w:t>
      </w:r>
      <w:r>
        <w:t xml:space="preserve"> poz. </w:t>
      </w:r>
      <w:r w:rsidRPr="00EB2A6D">
        <w:t>912,</w:t>
      </w:r>
      <w:r>
        <w:t xml:space="preserve"> Nr </w:t>
      </w:r>
      <w:r w:rsidRPr="00EB2A6D">
        <w:t>182,</w:t>
      </w:r>
      <w:r>
        <w:t xml:space="preserve"> poz. </w:t>
      </w:r>
      <w:r w:rsidRPr="00EB2A6D">
        <w:t>1228,</w:t>
      </w:r>
      <w:r>
        <w:t xml:space="preserve"> Nr </w:t>
      </w:r>
      <w:r w:rsidRPr="00EB2A6D">
        <w:t>224,</w:t>
      </w:r>
      <w:r>
        <w:t xml:space="preserve"> poz. </w:t>
      </w:r>
      <w:r w:rsidRPr="00EB2A6D">
        <w:t>1459,</w:t>
      </w:r>
      <w:r>
        <w:t xml:space="preserve"> Nr </w:t>
      </w:r>
      <w:r w:rsidRPr="00EB2A6D">
        <w:t>249,</w:t>
      </w:r>
      <w:r>
        <w:t xml:space="preserve"> poz. </w:t>
      </w:r>
      <w:r w:rsidRPr="00EB2A6D">
        <w:t>1655</w:t>
      </w:r>
      <w:r>
        <w:t xml:space="preserve"> i Nr </w:t>
      </w:r>
      <w:r w:rsidRPr="00EB2A6D">
        <w:t>254,</w:t>
      </w:r>
      <w:r>
        <w:t xml:space="preserve"> poz. </w:t>
      </w:r>
      <w:r w:rsidRPr="00EB2A6D">
        <w:t>1700, z</w:t>
      </w:r>
      <w:r>
        <w:t> </w:t>
      </w:r>
      <w:r w:rsidRPr="00EB2A6D">
        <w:t>2011</w:t>
      </w:r>
      <w:r>
        <w:t> </w:t>
      </w:r>
      <w:r w:rsidRPr="00EB2A6D">
        <w:t>r.</w:t>
      </w:r>
      <w:r>
        <w:t xml:space="preserve"> Nr </w:t>
      </w:r>
      <w:r w:rsidRPr="00EB2A6D">
        <w:t>36,</w:t>
      </w:r>
      <w:r>
        <w:t xml:space="preserve"> poz. </w:t>
      </w:r>
      <w:r w:rsidRPr="00EB2A6D">
        <w:t>181,</w:t>
      </w:r>
      <w:r>
        <w:t xml:space="preserve"> Nr </w:t>
      </w:r>
      <w:r w:rsidRPr="00EB2A6D">
        <w:t>63,</w:t>
      </w:r>
      <w:r>
        <w:t xml:space="preserve"> poz. </w:t>
      </w:r>
      <w:r w:rsidRPr="00EB2A6D">
        <w:t>322,</w:t>
      </w:r>
      <w:r>
        <w:t xml:space="preserve"> Nr </w:t>
      </w:r>
      <w:r w:rsidRPr="00EB2A6D">
        <w:t>80,</w:t>
      </w:r>
      <w:r>
        <w:t xml:space="preserve"> poz. </w:t>
      </w:r>
      <w:r w:rsidRPr="00EB2A6D">
        <w:t>432,</w:t>
      </w:r>
      <w:r>
        <w:t xml:space="preserve"> Nr </w:t>
      </w:r>
      <w:r w:rsidRPr="00EB2A6D">
        <w:t>144,</w:t>
      </w:r>
      <w:r>
        <w:t xml:space="preserve"> poz. </w:t>
      </w:r>
      <w:r w:rsidRPr="00EB2A6D">
        <w:t>855,</w:t>
      </w:r>
      <w:r>
        <w:t xml:space="preserve"> Nr </w:t>
      </w:r>
      <w:r w:rsidRPr="00EB2A6D">
        <w:t>149,</w:t>
      </w:r>
      <w:r>
        <w:t xml:space="preserve"> poz. </w:t>
      </w:r>
      <w:r w:rsidRPr="00EB2A6D">
        <w:t>887</w:t>
      </w:r>
      <w:r>
        <w:t xml:space="preserve"> i Nr </w:t>
      </w:r>
      <w:r w:rsidRPr="00EB2A6D">
        <w:t>232,</w:t>
      </w:r>
      <w:r>
        <w:t xml:space="preserve"> poz. </w:t>
      </w:r>
      <w:r w:rsidRPr="00EB2A6D">
        <w:t>1378</w:t>
      </w:r>
      <w:r>
        <w:t>, z 2012 r. poz. 908 i 1110,</w:t>
      </w:r>
      <w:r w:rsidRPr="00EB2A6D">
        <w:t xml:space="preserve"> z</w:t>
      </w:r>
      <w:r>
        <w:t> </w:t>
      </w:r>
      <w:r w:rsidRPr="00EB2A6D">
        <w:t>2013</w:t>
      </w:r>
      <w:r>
        <w:t> </w:t>
      </w:r>
      <w:r w:rsidRPr="00EB2A6D">
        <w:t>r.</w:t>
      </w:r>
      <w:r>
        <w:t xml:space="preserve"> poz. </w:t>
      </w:r>
      <w:r w:rsidRPr="00EB2A6D">
        <w:t xml:space="preserve">2, 675, </w:t>
      </w:r>
      <w:r w:rsidRPr="00EB2A6D">
        <w:rPr>
          <w:rFonts w:eastAsia="Times New Roman"/>
        </w:rPr>
        <w:t>896</w:t>
      </w:r>
      <w:r>
        <w:rPr>
          <w:rFonts w:eastAsia="Times New Roman"/>
        </w:rPr>
        <w:t xml:space="preserve"> i </w:t>
      </w:r>
      <w:r w:rsidRPr="00EB2A6D">
        <w:rPr>
          <w:rFonts w:eastAsia="Times New Roman"/>
        </w:rPr>
        <w:t>1028</w:t>
      </w:r>
      <w:r>
        <w:rPr>
          <w:rFonts w:eastAsia="Times New Roman"/>
        </w:rPr>
        <w:t xml:space="preserve"> oraz z 2014 r. poz. 208.</w:t>
      </w:r>
    </w:p>
  </w:footnote>
  <w:footnote w:id="107">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Zmiany tekstu jednolitego wymienionej ustawy zostały ogłoszone w Dz. U.</w:t>
      </w:r>
      <w:r w:rsidRPr="001E3055">
        <w:rPr>
          <w:rFonts w:eastAsia="Times New Roman"/>
          <w:szCs w:val="24"/>
        </w:rPr>
        <w:t xml:space="preserve"> </w:t>
      </w:r>
      <w:r>
        <w:rPr>
          <w:rFonts w:eastAsia="Times New Roman"/>
          <w:szCs w:val="24"/>
        </w:rPr>
        <w:t>z 2013 r. poz. 1623 i 1650 oraz</w:t>
      </w:r>
      <w:r>
        <w:t xml:space="preserve"> z</w:t>
      </w:r>
      <w:r>
        <w:rPr>
          <w:rFonts w:eastAsia="Times New Roman"/>
        </w:rPr>
        <w:t> </w:t>
      </w:r>
      <w:r w:rsidRPr="00F171D5">
        <w:rPr>
          <w:rFonts w:eastAsia="Times New Roman"/>
        </w:rPr>
        <w:t>2014</w:t>
      </w:r>
      <w:r>
        <w:rPr>
          <w:rFonts w:eastAsia="Times New Roman"/>
        </w:rPr>
        <w:t> </w:t>
      </w:r>
      <w:r w:rsidRPr="00F171D5">
        <w:rPr>
          <w:rFonts w:eastAsia="Times New Roman"/>
        </w:rPr>
        <w:t>r.</w:t>
      </w:r>
      <w:r>
        <w:rPr>
          <w:rFonts w:eastAsia="Times New Roman"/>
        </w:rPr>
        <w:t xml:space="preserve"> poz. </w:t>
      </w:r>
      <w:r w:rsidRPr="00F171D5">
        <w:rPr>
          <w:rFonts w:eastAsia="Times New Roman"/>
        </w:rPr>
        <w:t>559</w:t>
      </w:r>
      <w:r>
        <w:rPr>
          <w:rFonts w:eastAsia="Times New Roman"/>
        </w:rPr>
        <w:t xml:space="preserve">, </w:t>
      </w:r>
      <w:r w:rsidRPr="00F171D5">
        <w:rPr>
          <w:rFonts w:eastAsia="Times New Roman"/>
        </w:rPr>
        <w:t>567</w:t>
      </w:r>
      <w:r>
        <w:rPr>
          <w:rFonts w:eastAsia="Times New Roman"/>
        </w:rPr>
        <w:t xml:space="preserve"> i 1198</w:t>
      </w:r>
      <w:r>
        <w:rPr>
          <w:rFonts w:eastAsia="Times New Roman"/>
          <w:sz w:val="24"/>
          <w:szCs w:val="24"/>
        </w:rPr>
        <w:t>.</w:t>
      </w:r>
    </w:p>
  </w:footnote>
  <w:footnote w:id="108">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Przez art. 1 pkt 41 ustawy, o której mowa w odnośniku </w:t>
      </w:r>
      <w:r>
        <w:fldChar w:fldCharType="begin"/>
      </w:r>
      <w:r>
        <w:instrText xml:space="preserve"> NOTEREF _Ref370720054 \h </w:instrText>
      </w:r>
      <w:r>
        <w:fldChar w:fldCharType="separate"/>
      </w:r>
      <w:r>
        <w:t>1</w:t>
      </w:r>
      <w:r>
        <w:fldChar w:fldCharType="end"/>
      </w:r>
      <w:r>
        <w:t>.</w:t>
      </w:r>
    </w:p>
  </w:footnote>
  <w:footnote w:id="109">
    <w:p w:rsidR="00F3216D" w:rsidRPr="00DC2F4A"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rsidRPr="00FC38D7">
        <w:t>Zmiany tekstu jednolitego wymienionej ustawy zostały ogłoszone w</w:t>
      </w:r>
      <w:r>
        <w:t> Dz. U.</w:t>
      </w:r>
      <w:r w:rsidRPr="00FC38D7">
        <w:t xml:space="preserve"> z</w:t>
      </w:r>
      <w:r>
        <w:t> </w:t>
      </w:r>
      <w:r w:rsidRPr="00FC38D7">
        <w:t>200</w:t>
      </w:r>
      <w:r>
        <w:t>8 </w:t>
      </w:r>
      <w:r w:rsidRPr="00FC38D7">
        <w:t>r.</w:t>
      </w:r>
      <w:r>
        <w:t xml:space="preserve"> Nr </w:t>
      </w:r>
      <w:r w:rsidRPr="00D36808">
        <w:rPr>
          <w:rFonts w:eastAsia="Times New Roman"/>
        </w:rPr>
        <w:t>216,</w:t>
      </w:r>
      <w:r>
        <w:rPr>
          <w:rFonts w:eastAsia="Times New Roman"/>
        </w:rPr>
        <w:t xml:space="preserve"> poz. </w:t>
      </w:r>
      <w:r w:rsidRPr="00D36808">
        <w:rPr>
          <w:rFonts w:eastAsia="Times New Roman"/>
        </w:rPr>
        <w:t>1367,</w:t>
      </w:r>
      <w:r>
        <w:rPr>
          <w:rFonts w:eastAsia="Times New Roman"/>
        </w:rPr>
        <w:t xml:space="preserve"> Nr </w:t>
      </w:r>
      <w:r w:rsidRPr="00D36808">
        <w:rPr>
          <w:rFonts w:eastAsia="Times New Roman"/>
        </w:rPr>
        <w:t>225,</w:t>
      </w:r>
      <w:r>
        <w:rPr>
          <w:rFonts w:eastAsia="Times New Roman"/>
        </w:rPr>
        <w:t xml:space="preserve"> poz. </w:t>
      </w:r>
      <w:r w:rsidRPr="00D36808">
        <w:rPr>
          <w:rFonts w:eastAsia="Times New Roman"/>
        </w:rPr>
        <w:t>1486,</w:t>
      </w:r>
      <w:r>
        <w:rPr>
          <w:rFonts w:eastAsia="Times New Roman"/>
        </w:rPr>
        <w:t xml:space="preserve"> Nr </w:t>
      </w:r>
      <w:r w:rsidRPr="00D36808">
        <w:rPr>
          <w:rFonts w:eastAsia="Times New Roman"/>
        </w:rPr>
        <w:t>227,</w:t>
      </w:r>
      <w:r>
        <w:rPr>
          <w:rFonts w:eastAsia="Times New Roman"/>
        </w:rPr>
        <w:t xml:space="preserve"> poz. </w:t>
      </w:r>
      <w:r w:rsidRPr="00D36808">
        <w:rPr>
          <w:rFonts w:eastAsia="Times New Roman"/>
        </w:rPr>
        <w:t>1505,</w:t>
      </w:r>
      <w:r>
        <w:rPr>
          <w:rFonts w:eastAsia="Times New Roman"/>
        </w:rPr>
        <w:t xml:space="preserve"> Nr </w:t>
      </w:r>
      <w:r w:rsidRPr="00D36808">
        <w:rPr>
          <w:rFonts w:eastAsia="Times New Roman"/>
        </w:rPr>
        <w:t>234,</w:t>
      </w:r>
      <w:r>
        <w:rPr>
          <w:rFonts w:eastAsia="Times New Roman"/>
        </w:rPr>
        <w:t xml:space="preserve"> poz. </w:t>
      </w:r>
      <w:r w:rsidRPr="00D36808">
        <w:rPr>
          <w:rFonts w:eastAsia="Times New Roman"/>
        </w:rPr>
        <w:t>1570</w:t>
      </w:r>
      <w:r>
        <w:rPr>
          <w:rFonts w:eastAsia="Times New Roman"/>
        </w:rPr>
        <w:t xml:space="preserve"> i Nr </w:t>
      </w:r>
      <w:r w:rsidRPr="00D36808">
        <w:rPr>
          <w:rFonts w:eastAsia="Times New Roman"/>
        </w:rPr>
        <w:t>237,</w:t>
      </w:r>
      <w:r>
        <w:rPr>
          <w:rFonts w:eastAsia="Times New Roman"/>
        </w:rPr>
        <w:t xml:space="preserve"> poz. </w:t>
      </w:r>
      <w:r w:rsidRPr="00D36808">
        <w:rPr>
          <w:rFonts w:eastAsia="Times New Roman"/>
        </w:rPr>
        <w:t>1654, z</w:t>
      </w:r>
      <w:r>
        <w:rPr>
          <w:rFonts w:eastAsia="Times New Roman"/>
        </w:rPr>
        <w:t> </w:t>
      </w:r>
      <w:r w:rsidRPr="00D36808">
        <w:rPr>
          <w:rFonts w:eastAsia="Times New Roman"/>
        </w:rPr>
        <w:t>2009</w:t>
      </w:r>
      <w:r>
        <w:rPr>
          <w:rFonts w:eastAsia="Times New Roman"/>
        </w:rPr>
        <w:t> </w:t>
      </w:r>
      <w:r w:rsidRPr="00D36808">
        <w:rPr>
          <w:rFonts w:eastAsia="Times New Roman"/>
        </w:rPr>
        <w:t>r.</w:t>
      </w:r>
      <w:r>
        <w:rPr>
          <w:rFonts w:eastAsia="Times New Roman"/>
        </w:rPr>
        <w:t xml:space="preserve"> Nr </w:t>
      </w:r>
      <w:r w:rsidRPr="00D36808">
        <w:rPr>
          <w:rFonts w:eastAsia="Times New Roman"/>
        </w:rPr>
        <w:t>6,</w:t>
      </w:r>
      <w:r>
        <w:rPr>
          <w:rFonts w:eastAsia="Times New Roman"/>
        </w:rPr>
        <w:t xml:space="preserve"> poz. </w:t>
      </w:r>
      <w:r w:rsidRPr="00D36808">
        <w:rPr>
          <w:rFonts w:eastAsia="Times New Roman"/>
        </w:rPr>
        <w:t>33,</w:t>
      </w:r>
      <w:r>
        <w:rPr>
          <w:rFonts w:eastAsia="Times New Roman"/>
        </w:rPr>
        <w:t xml:space="preserve"> Nr </w:t>
      </w:r>
      <w:r w:rsidRPr="00D36808">
        <w:rPr>
          <w:rFonts w:eastAsia="Times New Roman"/>
        </w:rPr>
        <w:t>22,</w:t>
      </w:r>
      <w:r>
        <w:rPr>
          <w:rFonts w:eastAsia="Times New Roman"/>
        </w:rPr>
        <w:t xml:space="preserve"> poz. </w:t>
      </w:r>
      <w:r w:rsidRPr="00D36808">
        <w:rPr>
          <w:rFonts w:eastAsia="Times New Roman"/>
        </w:rPr>
        <w:t>120,</w:t>
      </w:r>
      <w:r>
        <w:rPr>
          <w:rFonts w:eastAsia="Times New Roman"/>
        </w:rPr>
        <w:t xml:space="preserve"> Nr </w:t>
      </w:r>
      <w:r w:rsidRPr="00D36808">
        <w:rPr>
          <w:rFonts w:eastAsia="Times New Roman"/>
        </w:rPr>
        <w:t>26,</w:t>
      </w:r>
      <w:r>
        <w:rPr>
          <w:rFonts w:eastAsia="Times New Roman"/>
        </w:rPr>
        <w:t xml:space="preserve"> poz. </w:t>
      </w:r>
      <w:r w:rsidRPr="00D36808">
        <w:rPr>
          <w:rFonts w:eastAsia="Times New Roman"/>
        </w:rPr>
        <w:t>157,</w:t>
      </w:r>
      <w:r>
        <w:rPr>
          <w:rFonts w:eastAsia="Times New Roman"/>
        </w:rPr>
        <w:t xml:space="preserve"> Nr </w:t>
      </w:r>
      <w:r w:rsidRPr="00D36808">
        <w:rPr>
          <w:rFonts w:eastAsia="Times New Roman"/>
        </w:rPr>
        <w:t>38,</w:t>
      </w:r>
      <w:r>
        <w:rPr>
          <w:rFonts w:eastAsia="Times New Roman"/>
        </w:rPr>
        <w:t xml:space="preserve"> poz. </w:t>
      </w:r>
      <w:r w:rsidRPr="00D36808">
        <w:rPr>
          <w:rFonts w:eastAsia="Times New Roman"/>
        </w:rPr>
        <w:t>299,</w:t>
      </w:r>
      <w:r>
        <w:rPr>
          <w:rFonts w:eastAsia="Times New Roman"/>
        </w:rPr>
        <w:t xml:space="preserve"> Nr </w:t>
      </w:r>
      <w:r w:rsidRPr="00D36808">
        <w:rPr>
          <w:rFonts w:eastAsia="Times New Roman"/>
        </w:rPr>
        <w:t>92,</w:t>
      </w:r>
      <w:r>
        <w:rPr>
          <w:rFonts w:eastAsia="Times New Roman"/>
        </w:rPr>
        <w:t xml:space="preserve"> poz. </w:t>
      </w:r>
      <w:r w:rsidRPr="00D36808">
        <w:rPr>
          <w:rFonts w:eastAsia="Times New Roman"/>
        </w:rPr>
        <w:t>753,</w:t>
      </w:r>
      <w:r>
        <w:rPr>
          <w:rFonts w:eastAsia="Times New Roman"/>
        </w:rPr>
        <w:t xml:space="preserve"> Nr </w:t>
      </w:r>
      <w:r w:rsidRPr="00D36808">
        <w:rPr>
          <w:rFonts w:eastAsia="Times New Roman"/>
        </w:rPr>
        <w:t>97,</w:t>
      </w:r>
      <w:r>
        <w:rPr>
          <w:rFonts w:eastAsia="Times New Roman"/>
        </w:rPr>
        <w:t xml:space="preserve"> poz. </w:t>
      </w:r>
      <w:r w:rsidRPr="00D36808">
        <w:rPr>
          <w:rFonts w:eastAsia="Times New Roman"/>
        </w:rPr>
        <w:t>800,</w:t>
      </w:r>
      <w:r>
        <w:rPr>
          <w:rFonts w:eastAsia="Times New Roman"/>
        </w:rPr>
        <w:t xml:space="preserve"> Nr </w:t>
      </w:r>
      <w:r w:rsidRPr="00D36808">
        <w:rPr>
          <w:rFonts w:eastAsia="Times New Roman"/>
        </w:rPr>
        <w:t>98,</w:t>
      </w:r>
      <w:r>
        <w:rPr>
          <w:rFonts w:eastAsia="Times New Roman"/>
        </w:rPr>
        <w:t xml:space="preserve"> poz. </w:t>
      </w:r>
      <w:r w:rsidRPr="00D36808">
        <w:rPr>
          <w:rFonts w:eastAsia="Times New Roman"/>
        </w:rPr>
        <w:t>817,</w:t>
      </w:r>
      <w:r>
        <w:rPr>
          <w:rFonts w:eastAsia="Times New Roman"/>
        </w:rPr>
        <w:t xml:space="preserve"> Nr </w:t>
      </w:r>
      <w:r w:rsidRPr="00D36808">
        <w:rPr>
          <w:rFonts w:eastAsia="Times New Roman"/>
        </w:rPr>
        <w:t>111,</w:t>
      </w:r>
      <w:r>
        <w:rPr>
          <w:rFonts w:eastAsia="Times New Roman"/>
        </w:rPr>
        <w:t xml:space="preserve"> poz. </w:t>
      </w:r>
      <w:r w:rsidRPr="00D36808">
        <w:rPr>
          <w:rFonts w:eastAsia="Times New Roman"/>
        </w:rPr>
        <w:t>918,</w:t>
      </w:r>
      <w:r>
        <w:rPr>
          <w:rFonts w:eastAsia="Times New Roman"/>
        </w:rPr>
        <w:t xml:space="preserve"> Nr </w:t>
      </w:r>
      <w:r w:rsidRPr="00D36808">
        <w:rPr>
          <w:rFonts w:eastAsia="Times New Roman"/>
        </w:rPr>
        <w:t>118,</w:t>
      </w:r>
      <w:r>
        <w:rPr>
          <w:rFonts w:eastAsia="Times New Roman"/>
        </w:rPr>
        <w:t xml:space="preserve"> poz. </w:t>
      </w:r>
      <w:r w:rsidRPr="00D36808">
        <w:rPr>
          <w:rFonts w:eastAsia="Times New Roman"/>
        </w:rPr>
        <w:t>989,</w:t>
      </w:r>
      <w:r>
        <w:rPr>
          <w:rFonts w:eastAsia="Times New Roman"/>
        </w:rPr>
        <w:t xml:space="preserve"> Nr </w:t>
      </w:r>
      <w:r w:rsidRPr="00D36808">
        <w:rPr>
          <w:rFonts w:eastAsia="Times New Roman"/>
        </w:rPr>
        <w:t>157,</w:t>
      </w:r>
      <w:r>
        <w:rPr>
          <w:rFonts w:eastAsia="Times New Roman"/>
        </w:rPr>
        <w:t xml:space="preserve"> poz. </w:t>
      </w:r>
      <w:r w:rsidRPr="00D36808">
        <w:rPr>
          <w:rFonts w:eastAsia="Times New Roman"/>
        </w:rPr>
        <w:t>1241,</w:t>
      </w:r>
      <w:r>
        <w:rPr>
          <w:rFonts w:eastAsia="Times New Roman"/>
        </w:rPr>
        <w:t xml:space="preserve"> Nr </w:t>
      </w:r>
      <w:r w:rsidRPr="00D36808">
        <w:rPr>
          <w:rFonts w:eastAsia="Times New Roman"/>
        </w:rPr>
        <w:t>161,</w:t>
      </w:r>
      <w:r>
        <w:rPr>
          <w:rFonts w:eastAsia="Times New Roman"/>
        </w:rPr>
        <w:t xml:space="preserve"> poz. </w:t>
      </w:r>
      <w:r w:rsidRPr="00D36808">
        <w:rPr>
          <w:rFonts w:eastAsia="Times New Roman"/>
        </w:rPr>
        <w:t>1278</w:t>
      </w:r>
      <w:r>
        <w:rPr>
          <w:rFonts w:eastAsia="Times New Roman"/>
        </w:rPr>
        <w:t xml:space="preserve"> i Nr </w:t>
      </w:r>
      <w:r w:rsidRPr="00D36808">
        <w:rPr>
          <w:rFonts w:eastAsia="Times New Roman"/>
        </w:rPr>
        <w:t>178,</w:t>
      </w:r>
      <w:r>
        <w:rPr>
          <w:rFonts w:eastAsia="Times New Roman"/>
        </w:rPr>
        <w:t xml:space="preserve"> poz. </w:t>
      </w:r>
      <w:r w:rsidRPr="00D36808">
        <w:rPr>
          <w:rFonts w:eastAsia="Times New Roman"/>
        </w:rPr>
        <w:t>1374, z</w:t>
      </w:r>
      <w:r>
        <w:rPr>
          <w:rFonts w:eastAsia="Times New Roman"/>
        </w:rPr>
        <w:t> </w:t>
      </w:r>
      <w:r w:rsidRPr="00D36808">
        <w:rPr>
          <w:rFonts w:eastAsia="Times New Roman"/>
        </w:rPr>
        <w:t>2010</w:t>
      </w:r>
      <w:r>
        <w:rPr>
          <w:rFonts w:eastAsia="Times New Roman"/>
        </w:rPr>
        <w:t> </w:t>
      </w:r>
      <w:r w:rsidRPr="00D36808">
        <w:rPr>
          <w:rFonts w:eastAsia="Times New Roman"/>
        </w:rPr>
        <w:t>r.</w:t>
      </w:r>
      <w:r>
        <w:rPr>
          <w:rFonts w:eastAsia="Times New Roman"/>
        </w:rPr>
        <w:t xml:space="preserve"> Nr </w:t>
      </w:r>
      <w:r w:rsidRPr="00D36808">
        <w:rPr>
          <w:rFonts w:eastAsia="Times New Roman"/>
        </w:rPr>
        <w:t>50,</w:t>
      </w:r>
      <w:r>
        <w:rPr>
          <w:rFonts w:eastAsia="Times New Roman"/>
        </w:rPr>
        <w:t xml:space="preserve"> poz. </w:t>
      </w:r>
      <w:r w:rsidRPr="00D36808">
        <w:rPr>
          <w:rFonts w:eastAsia="Times New Roman"/>
        </w:rPr>
        <w:t>301,</w:t>
      </w:r>
      <w:r>
        <w:rPr>
          <w:rFonts w:eastAsia="Times New Roman"/>
        </w:rPr>
        <w:t xml:space="preserve"> Nr </w:t>
      </w:r>
      <w:r w:rsidRPr="00D36808">
        <w:rPr>
          <w:rFonts w:eastAsia="Times New Roman"/>
        </w:rPr>
        <w:t>107,</w:t>
      </w:r>
      <w:r>
        <w:rPr>
          <w:rFonts w:eastAsia="Times New Roman"/>
        </w:rPr>
        <w:t xml:space="preserve"> poz. </w:t>
      </w:r>
      <w:r w:rsidRPr="00D36808">
        <w:rPr>
          <w:rFonts w:eastAsia="Times New Roman"/>
        </w:rPr>
        <w:t>679,</w:t>
      </w:r>
      <w:r>
        <w:rPr>
          <w:rFonts w:eastAsia="Times New Roman"/>
        </w:rPr>
        <w:t xml:space="preserve"> Nr </w:t>
      </w:r>
      <w:r w:rsidRPr="00D36808">
        <w:rPr>
          <w:rFonts w:eastAsia="Times New Roman"/>
        </w:rPr>
        <w:t>125,</w:t>
      </w:r>
      <w:r>
        <w:rPr>
          <w:rFonts w:eastAsia="Times New Roman"/>
        </w:rPr>
        <w:t xml:space="preserve"> poz. </w:t>
      </w:r>
      <w:r w:rsidRPr="00D36808">
        <w:rPr>
          <w:rFonts w:eastAsia="Times New Roman"/>
        </w:rPr>
        <w:t>842,</w:t>
      </w:r>
      <w:r>
        <w:rPr>
          <w:rFonts w:eastAsia="Times New Roman"/>
        </w:rPr>
        <w:t xml:space="preserve"> Nr </w:t>
      </w:r>
      <w:r w:rsidRPr="00D36808">
        <w:rPr>
          <w:rFonts w:eastAsia="Times New Roman"/>
        </w:rPr>
        <w:t>127,</w:t>
      </w:r>
      <w:r>
        <w:rPr>
          <w:rFonts w:eastAsia="Times New Roman"/>
        </w:rPr>
        <w:t xml:space="preserve"> poz. </w:t>
      </w:r>
      <w:r w:rsidRPr="00D36808">
        <w:rPr>
          <w:rFonts w:eastAsia="Times New Roman"/>
        </w:rPr>
        <w:t>857,</w:t>
      </w:r>
      <w:r>
        <w:rPr>
          <w:rFonts w:eastAsia="Times New Roman"/>
        </w:rPr>
        <w:t xml:space="preserve"> Nr </w:t>
      </w:r>
      <w:r w:rsidRPr="00D36808">
        <w:rPr>
          <w:rFonts w:eastAsia="Times New Roman"/>
        </w:rPr>
        <w:t>165,</w:t>
      </w:r>
      <w:r>
        <w:rPr>
          <w:rFonts w:eastAsia="Times New Roman"/>
        </w:rPr>
        <w:t xml:space="preserve"> poz. </w:t>
      </w:r>
      <w:r w:rsidRPr="00D36808">
        <w:rPr>
          <w:rFonts w:eastAsia="Times New Roman"/>
        </w:rPr>
        <w:t>1116,</w:t>
      </w:r>
      <w:r>
        <w:rPr>
          <w:rFonts w:eastAsia="Times New Roman"/>
        </w:rPr>
        <w:t xml:space="preserve"> Nr </w:t>
      </w:r>
      <w:r w:rsidRPr="00D36808">
        <w:rPr>
          <w:rFonts w:eastAsia="Times New Roman"/>
        </w:rPr>
        <w:t>182,</w:t>
      </w:r>
      <w:r>
        <w:rPr>
          <w:rFonts w:eastAsia="Times New Roman"/>
        </w:rPr>
        <w:t xml:space="preserve"> poz. </w:t>
      </w:r>
      <w:r w:rsidRPr="00D36808">
        <w:rPr>
          <w:rFonts w:eastAsia="Times New Roman"/>
        </w:rPr>
        <w:t>1228,</w:t>
      </w:r>
      <w:r>
        <w:rPr>
          <w:rFonts w:eastAsia="Times New Roman"/>
        </w:rPr>
        <w:t xml:space="preserve"> Nr </w:t>
      </w:r>
      <w:r w:rsidRPr="00D36808">
        <w:rPr>
          <w:rFonts w:eastAsia="Times New Roman"/>
        </w:rPr>
        <w:t>205,</w:t>
      </w:r>
      <w:r>
        <w:rPr>
          <w:rFonts w:eastAsia="Times New Roman"/>
        </w:rPr>
        <w:t xml:space="preserve"> poz. </w:t>
      </w:r>
      <w:r w:rsidRPr="00D36808">
        <w:rPr>
          <w:rFonts w:eastAsia="Times New Roman"/>
        </w:rPr>
        <w:t>1363,</w:t>
      </w:r>
      <w:r>
        <w:rPr>
          <w:rFonts w:eastAsia="Times New Roman"/>
        </w:rPr>
        <w:t xml:space="preserve"> Nr </w:t>
      </w:r>
      <w:r w:rsidRPr="00D36808">
        <w:rPr>
          <w:rFonts w:eastAsia="Times New Roman"/>
        </w:rPr>
        <w:t>225,</w:t>
      </w:r>
      <w:r>
        <w:rPr>
          <w:rFonts w:eastAsia="Times New Roman"/>
        </w:rPr>
        <w:t xml:space="preserve"> poz. </w:t>
      </w:r>
      <w:r w:rsidRPr="00D36808">
        <w:rPr>
          <w:rFonts w:eastAsia="Times New Roman"/>
        </w:rPr>
        <w:t>1465,</w:t>
      </w:r>
      <w:r>
        <w:rPr>
          <w:rFonts w:eastAsia="Times New Roman"/>
        </w:rPr>
        <w:t xml:space="preserve"> Nr </w:t>
      </w:r>
      <w:r w:rsidRPr="00D36808">
        <w:rPr>
          <w:rFonts w:eastAsia="Times New Roman"/>
        </w:rPr>
        <w:t>238,</w:t>
      </w:r>
      <w:r>
        <w:rPr>
          <w:rFonts w:eastAsia="Times New Roman"/>
        </w:rPr>
        <w:t xml:space="preserve"> poz. </w:t>
      </w:r>
      <w:r w:rsidRPr="00D36808">
        <w:rPr>
          <w:rFonts w:eastAsia="Times New Roman"/>
        </w:rPr>
        <w:t>1578</w:t>
      </w:r>
      <w:r>
        <w:rPr>
          <w:rFonts w:eastAsia="Times New Roman"/>
        </w:rPr>
        <w:t xml:space="preserve"> i Nr </w:t>
      </w:r>
      <w:r w:rsidRPr="00D36808">
        <w:rPr>
          <w:rFonts w:eastAsia="Times New Roman"/>
        </w:rPr>
        <w:t>257,</w:t>
      </w:r>
      <w:r>
        <w:rPr>
          <w:rFonts w:eastAsia="Times New Roman"/>
        </w:rPr>
        <w:t xml:space="preserve"> poz. </w:t>
      </w:r>
      <w:r w:rsidRPr="00D36808">
        <w:rPr>
          <w:rFonts w:eastAsia="Times New Roman"/>
        </w:rPr>
        <w:t>1723</w:t>
      </w:r>
      <w:r>
        <w:rPr>
          <w:rFonts w:eastAsia="Times New Roman"/>
        </w:rPr>
        <w:t xml:space="preserve"> i </w:t>
      </w:r>
      <w:r w:rsidRPr="00D36808">
        <w:rPr>
          <w:rFonts w:eastAsia="Times New Roman"/>
        </w:rPr>
        <w:t>1725, z</w:t>
      </w:r>
      <w:r>
        <w:rPr>
          <w:rFonts w:eastAsia="Times New Roman"/>
        </w:rPr>
        <w:t> </w:t>
      </w:r>
      <w:r w:rsidRPr="00D36808">
        <w:rPr>
          <w:rFonts w:eastAsia="Times New Roman"/>
        </w:rPr>
        <w:t>2011</w:t>
      </w:r>
      <w:r>
        <w:rPr>
          <w:rFonts w:eastAsia="Times New Roman"/>
        </w:rPr>
        <w:t> </w:t>
      </w:r>
      <w:r w:rsidRPr="00D36808">
        <w:rPr>
          <w:rFonts w:eastAsia="Times New Roman"/>
        </w:rPr>
        <w:t>r.</w:t>
      </w:r>
      <w:r>
        <w:rPr>
          <w:rFonts w:eastAsia="Times New Roman"/>
        </w:rPr>
        <w:t xml:space="preserve"> Nr </w:t>
      </w:r>
      <w:r w:rsidRPr="00D36808">
        <w:rPr>
          <w:rFonts w:eastAsia="Times New Roman"/>
        </w:rPr>
        <w:t>45,</w:t>
      </w:r>
      <w:r>
        <w:rPr>
          <w:rFonts w:eastAsia="Times New Roman"/>
        </w:rPr>
        <w:t xml:space="preserve"> poz. </w:t>
      </w:r>
      <w:r w:rsidRPr="00D36808">
        <w:rPr>
          <w:rFonts w:eastAsia="Times New Roman"/>
        </w:rPr>
        <w:t>235,</w:t>
      </w:r>
      <w:r>
        <w:rPr>
          <w:rFonts w:eastAsia="Times New Roman"/>
        </w:rPr>
        <w:t xml:space="preserve"> Nr </w:t>
      </w:r>
      <w:r w:rsidRPr="00D36808">
        <w:rPr>
          <w:rFonts w:eastAsia="Times New Roman"/>
        </w:rPr>
        <w:t>73,</w:t>
      </w:r>
      <w:r>
        <w:rPr>
          <w:rFonts w:eastAsia="Times New Roman"/>
        </w:rPr>
        <w:t xml:space="preserve"> poz. </w:t>
      </w:r>
      <w:r w:rsidRPr="00D36808">
        <w:rPr>
          <w:rFonts w:eastAsia="Times New Roman"/>
        </w:rPr>
        <w:t>390,</w:t>
      </w:r>
      <w:r>
        <w:rPr>
          <w:rFonts w:eastAsia="Times New Roman"/>
        </w:rPr>
        <w:t xml:space="preserve"> Nr </w:t>
      </w:r>
      <w:r w:rsidRPr="00D36808">
        <w:rPr>
          <w:rFonts w:eastAsia="Times New Roman"/>
        </w:rPr>
        <w:t>81,</w:t>
      </w:r>
      <w:r>
        <w:rPr>
          <w:rFonts w:eastAsia="Times New Roman"/>
        </w:rPr>
        <w:t xml:space="preserve"> poz. </w:t>
      </w:r>
      <w:r w:rsidRPr="00D36808">
        <w:rPr>
          <w:rFonts w:eastAsia="Times New Roman"/>
        </w:rPr>
        <w:t>440,</w:t>
      </w:r>
      <w:r>
        <w:rPr>
          <w:rFonts w:eastAsia="Times New Roman"/>
        </w:rPr>
        <w:t xml:space="preserve"> Nr </w:t>
      </w:r>
      <w:r w:rsidRPr="00D36808">
        <w:rPr>
          <w:rFonts w:eastAsia="Times New Roman"/>
        </w:rPr>
        <w:t>106,</w:t>
      </w:r>
      <w:r>
        <w:rPr>
          <w:rFonts w:eastAsia="Times New Roman"/>
        </w:rPr>
        <w:t xml:space="preserve"> poz. </w:t>
      </w:r>
      <w:r w:rsidRPr="00D36808">
        <w:rPr>
          <w:rFonts w:eastAsia="Times New Roman"/>
        </w:rPr>
        <w:t>622,</w:t>
      </w:r>
      <w:r>
        <w:rPr>
          <w:rFonts w:eastAsia="Times New Roman"/>
        </w:rPr>
        <w:t xml:space="preserve"> Nr </w:t>
      </w:r>
      <w:r w:rsidRPr="00D36808">
        <w:rPr>
          <w:rFonts w:eastAsia="Times New Roman"/>
        </w:rPr>
        <w:t>112,</w:t>
      </w:r>
      <w:r>
        <w:rPr>
          <w:rFonts w:eastAsia="Times New Roman"/>
        </w:rPr>
        <w:t xml:space="preserve"> poz. </w:t>
      </w:r>
      <w:r w:rsidRPr="00D36808">
        <w:rPr>
          <w:rFonts w:eastAsia="Times New Roman"/>
        </w:rPr>
        <w:t>654,</w:t>
      </w:r>
      <w:r>
        <w:rPr>
          <w:rFonts w:eastAsia="Times New Roman"/>
        </w:rPr>
        <w:t xml:space="preserve"> Nr </w:t>
      </w:r>
      <w:r w:rsidRPr="00D36808">
        <w:rPr>
          <w:rFonts w:eastAsia="Times New Roman"/>
        </w:rPr>
        <w:t>113,</w:t>
      </w:r>
      <w:r>
        <w:rPr>
          <w:rFonts w:eastAsia="Times New Roman"/>
        </w:rPr>
        <w:t xml:space="preserve"> poz. </w:t>
      </w:r>
      <w:r w:rsidRPr="00D36808">
        <w:rPr>
          <w:rFonts w:eastAsia="Times New Roman"/>
        </w:rPr>
        <w:t>657,</w:t>
      </w:r>
      <w:r>
        <w:rPr>
          <w:rFonts w:eastAsia="Times New Roman"/>
        </w:rPr>
        <w:t xml:space="preserve"> Nr </w:t>
      </w:r>
      <w:r w:rsidRPr="00D36808">
        <w:rPr>
          <w:rFonts w:eastAsia="Times New Roman"/>
        </w:rPr>
        <w:t>122,</w:t>
      </w:r>
      <w:r>
        <w:rPr>
          <w:rFonts w:eastAsia="Times New Roman"/>
        </w:rPr>
        <w:t xml:space="preserve"> poz. </w:t>
      </w:r>
      <w:r w:rsidRPr="00D36808">
        <w:rPr>
          <w:rFonts w:eastAsia="Times New Roman"/>
        </w:rPr>
        <w:t>696,</w:t>
      </w:r>
      <w:r>
        <w:rPr>
          <w:rFonts w:eastAsia="Times New Roman"/>
        </w:rPr>
        <w:t xml:space="preserve"> Nr </w:t>
      </w:r>
      <w:r w:rsidRPr="00D36808">
        <w:rPr>
          <w:rFonts w:eastAsia="Times New Roman"/>
        </w:rPr>
        <w:t>138,</w:t>
      </w:r>
      <w:r>
        <w:rPr>
          <w:rFonts w:eastAsia="Times New Roman"/>
        </w:rPr>
        <w:t xml:space="preserve"> poz. </w:t>
      </w:r>
      <w:r w:rsidRPr="00D36808">
        <w:rPr>
          <w:rFonts w:eastAsia="Times New Roman"/>
        </w:rPr>
        <w:t>808,</w:t>
      </w:r>
      <w:r>
        <w:rPr>
          <w:rFonts w:eastAsia="Times New Roman"/>
        </w:rPr>
        <w:t xml:space="preserve"> Nr </w:t>
      </w:r>
      <w:r w:rsidRPr="00D36808">
        <w:rPr>
          <w:rFonts w:eastAsia="Times New Roman"/>
        </w:rPr>
        <w:t>149,</w:t>
      </w:r>
      <w:r>
        <w:rPr>
          <w:rFonts w:eastAsia="Times New Roman"/>
        </w:rPr>
        <w:t xml:space="preserve"> poz. </w:t>
      </w:r>
      <w:r w:rsidRPr="00D36808">
        <w:rPr>
          <w:rFonts w:eastAsia="Times New Roman"/>
        </w:rPr>
        <w:t>887,</w:t>
      </w:r>
      <w:r>
        <w:rPr>
          <w:rFonts w:eastAsia="Times New Roman"/>
        </w:rPr>
        <w:t xml:space="preserve"> Nr </w:t>
      </w:r>
      <w:r w:rsidRPr="00D36808">
        <w:rPr>
          <w:rFonts w:eastAsia="Times New Roman"/>
        </w:rPr>
        <w:t>171,</w:t>
      </w:r>
      <w:r>
        <w:rPr>
          <w:rFonts w:eastAsia="Times New Roman"/>
        </w:rPr>
        <w:t xml:space="preserve"> poz. </w:t>
      </w:r>
      <w:r w:rsidRPr="00D36808">
        <w:rPr>
          <w:rFonts w:eastAsia="Times New Roman"/>
        </w:rPr>
        <w:t>1016,</w:t>
      </w:r>
      <w:r>
        <w:rPr>
          <w:rFonts w:eastAsia="Times New Roman"/>
        </w:rPr>
        <w:t xml:space="preserve"> Nr </w:t>
      </w:r>
      <w:r w:rsidRPr="00D36808">
        <w:rPr>
          <w:rFonts w:eastAsia="Times New Roman"/>
        </w:rPr>
        <w:t>205,</w:t>
      </w:r>
      <w:r>
        <w:rPr>
          <w:rFonts w:eastAsia="Times New Roman"/>
        </w:rPr>
        <w:t xml:space="preserve"> poz. </w:t>
      </w:r>
      <w:r w:rsidRPr="00D36808">
        <w:rPr>
          <w:rFonts w:eastAsia="Times New Roman"/>
        </w:rPr>
        <w:t>1203</w:t>
      </w:r>
      <w:r>
        <w:rPr>
          <w:rFonts w:eastAsia="Times New Roman"/>
        </w:rPr>
        <w:t xml:space="preserve"> i Nr </w:t>
      </w:r>
      <w:r w:rsidRPr="00D36808">
        <w:rPr>
          <w:rFonts w:eastAsia="Times New Roman"/>
        </w:rPr>
        <w:t>232,</w:t>
      </w:r>
      <w:r>
        <w:rPr>
          <w:rFonts w:eastAsia="Times New Roman"/>
        </w:rPr>
        <w:t xml:space="preserve"> poz. </w:t>
      </w:r>
      <w:r w:rsidRPr="00D36808">
        <w:rPr>
          <w:rFonts w:eastAsia="Times New Roman"/>
        </w:rPr>
        <w:t>1378, z</w:t>
      </w:r>
      <w:r>
        <w:rPr>
          <w:rFonts w:eastAsia="Times New Roman"/>
        </w:rPr>
        <w:t> </w:t>
      </w:r>
      <w:r w:rsidRPr="00D36808">
        <w:rPr>
          <w:rFonts w:eastAsia="Times New Roman"/>
        </w:rPr>
        <w:t>2012</w:t>
      </w:r>
      <w:r>
        <w:rPr>
          <w:rFonts w:eastAsia="Times New Roman"/>
        </w:rPr>
        <w:t> </w:t>
      </w:r>
      <w:r w:rsidRPr="00D36808">
        <w:rPr>
          <w:rFonts w:eastAsia="Times New Roman"/>
        </w:rPr>
        <w:t>r.</w:t>
      </w:r>
      <w:r>
        <w:rPr>
          <w:rFonts w:eastAsia="Times New Roman"/>
        </w:rPr>
        <w:t xml:space="preserve"> poz. </w:t>
      </w:r>
      <w:r w:rsidRPr="00D36808">
        <w:rPr>
          <w:rFonts w:eastAsia="Times New Roman"/>
        </w:rPr>
        <w:t>123, 1016, 1342</w:t>
      </w:r>
      <w:r>
        <w:rPr>
          <w:rFonts w:eastAsia="Times New Roman"/>
        </w:rPr>
        <w:t xml:space="preserve"> i </w:t>
      </w:r>
      <w:r w:rsidRPr="00D36808">
        <w:rPr>
          <w:rFonts w:eastAsia="Times New Roman"/>
        </w:rPr>
        <w:t>154</w:t>
      </w:r>
      <w:r>
        <w:rPr>
          <w:rFonts w:eastAsia="Times New Roman"/>
        </w:rPr>
        <w:t>8, z 2013 r. poz. 154, 879, 983, 1290, 1623, 1646 i 1650 oraz z 2</w:t>
      </w:r>
      <w:r w:rsidR="001008DF">
        <w:rPr>
          <w:rFonts w:eastAsia="Times New Roman"/>
        </w:rPr>
        <w:t xml:space="preserve">014 r. poz. 24, 295, 496, 567, 619, 773, </w:t>
      </w:r>
      <w:r>
        <w:rPr>
          <w:rFonts w:eastAsia="Times New Roman"/>
        </w:rPr>
        <w:t>1004</w:t>
      </w:r>
      <w:r w:rsidR="001008DF">
        <w:rPr>
          <w:rFonts w:eastAsia="Times New Roman"/>
        </w:rPr>
        <w:t>, 1136, 1138, 1146, 1175 i 1188</w:t>
      </w:r>
      <w:r>
        <w:rPr>
          <w:rFonts w:eastAsia="Times New Roman"/>
        </w:rPr>
        <w:t>.</w:t>
      </w:r>
    </w:p>
  </w:footnote>
  <w:footnote w:id="110">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62 pkt 2 ustawy, o której mowa w odnośniku </w:t>
      </w:r>
      <w:r>
        <w:fldChar w:fldCharType="begin"/>
      </w:r>
      <w:r>
        <w:instrText xml:space="preserve"> NOTEREF _Ref371416648 \h </w:instrText>
      </w:r>
      <w:r>
        <w:fldChar w:fldCharType="separate"/>
      </w:r>
      <w:r>
        <w:t>42</w:t>
      </w:r>
      <w:r>
        <w:fldChar w:fldCharType="end"/>
      </w:r>
      <w:r>
        <w:t>.</w:t>
      </w:r>
    </w:p>
  </w:footnote>
  <w:footnote w:id="111">
    <w:p w:rsidR="00F3216D" w:rsidRPr="00EB2A6D" w:rsidRDefault="00F3216D" w:rsidP="00012255">
      <w:pPr>
        <w:pStyle w:val="ODNONIKtreodnonika"/>
      </w:pPr>
      <w:r w:rsidRPr="00012255">
        <w:rPr>
          <w:rStyle w:val="IGindeksgrny"/>
        </w:rPr>
        <w:footnoteRef/>
      </w:r>
      <w:r w:rsidRPr="00012255">
        <w:rPr>
          <w:rStyle w:val="IGindeksgrny"/>
        </w:rPr>
        <w:t>)</w:t>
      </w:r>
      <w:r>
        <w:rPr>
          <w:vertAlign w:val="superscript"/>
        </w:rPr>
        <w:tab/>
      </w:r>
      <w:r w:rsidRPr="00EB2A6D">
        <w:t>Zmiany wymienionej ustawy zostały ogłoszone w</w:t>
      </w:r>
      <w:r>
        <w:t> Dz. U.</w:t>
      </w:r>
      <w:r w:rsidRPr="00EB2A6D">
        <w:t xml:space="preserve"> z</w:t>
      </w:r>
      <w:r>
        <w:t> </w:t>
      </w:r>
      <w:r w:rsidRPr="00EB2A6D">
        <w:rPr>
          <w:rFonts w:eastAsia="Times New Roman"/>
        </w:rPr>
        <w:t>2012</w:t>
      </w:r>
      <w:r>
        <w:rPr>
          <w:rFonts w:eastAsia="Times New Roman"/>
        </w:rPr>
        <w:t> </w:t>
      </w:r>
      <w:r w:rsidRPr="00EB2A6D">
        <w:rPr>
          <w:rFonts w:eastAsia="Times New Roman"/>
        </w:rPr>
        <w:t>r.</w:t>
      </w:r>
      <w:r>
        <w:rPr>
          <w:rFonts w:eastAsia="Times New Roman"/>
        </w:rPr>
        <w:t xml:space="preserve"> poz. </w:t>
      </w:r>
      <w:r w:rsidRPr="00EB2A6D">
        <w:rPr>
          <w:rFonts w:eastAsia="Times New Roman"/>
        </w:rPr>
        <w:t>9</w:t>
      </w:r>
      <w:r w:rsidR="001008DF">
        <w:rPr>
          <w:rFonts w:eastAsia="Times New Roman"/>
        </w:rPr>
        <w:t xml:space="preserve">5 i 742, </w:t>
      </w:r>
      <w:r>
        <w:rPr>
          <w:rFonts w:eastAsia="Times New Roman"/>
        </w:rPr>
        <w:t>z 2013 r. poz. 766 i 1290</w:t>
      </w:r>
      <w:r w:rsidR="001008DF">
        <w:rPr>
          <w:rFonts w:eastAsia="Times New Roman"/>
        </w:rPr>
        <w:t xml:space="preserve"> oraz z 2014 r. poz. 1136 i 1138</w:t>
      </w:r>
      <w:r>
        <w:rPr>
          <w:rFonts w:eastAsia="Times New Roman"/>
        </w:rPr>
        <w:t>.</w:t>
      </w:r>
    </w:p>
  </w:footnote>
  <w:footnote w:id="112">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Zdanie wstępne w brzmieniu ustalonym przez art. 1 pkt 42 ustawy, o której mowa w odnośniku </w:t>
      </w:r>
      <w:r>
        <w:fldChar w:fldCharType="begin"/>
      </w:r>
      <w:r>
        <w:instrText xml:space="preserve"> NOTEREF _Ref370720054 \h </w:instrText>
      </w:r>
      <w:r>
        <w:fldChar w:fldCharType="separate"/>
      </w:r>
      <w:r>
        <w:t>1</w:t>
      </w:r>
      <w:r>
        <w:fldChar w:fldCharType="end"/>
      </w:r>
      <w:r>
        <w:t>.</w:t>
      </w:r>
    </w:p>
  </w:footnote>
  <w:footnote w:id="113">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Zmiany tekstu jednolitego wymienionej ustawy zostały ogłoszone w Dz. U. </w:t>
      </w:r>
      <w:r w:rsidRPr="00D36808">
        <w:rPr>
          <w:rFonts w:eastAsia="Times New Roman"/>
        </w:rPr>
        <w:t>z</w:t>
      </w:r>
      <w:r>
        <w:t> </w:t>
      </w:r>
      <w:r w:rsidRPr="00D36808">
        <w:rPr>
          <w:rFonts w:eastAsia="Times New Roman"/>
        </w:rPr>
        <w:t>2011</w:t>
      </w:r>
      <w:r>
        <w:rPr>
          <w:rFonts w:eastAsia="Times New Roman"/>
        </w:rPr>
        <w:t> </w:t>
      </w:r>
      <w:r w:rsidRPr="00D36808">
        <w:rPr>
          <w:rFonts w:eastAsia="Times New Roman"/>
        </w:rPr>
        <w:t>r.</w:t>
      </w:r>
      <w:r>
        <w:rPr>
          <w:rFonts w:eastAsia="Times New Roman"/>
        </w:rPr>
        <w:t xml:space="preserve"> Nr </w:t>
      </w:r>
      <w:r w:rsidRPr="00D36808">
        <w:rPr>
          <w:rFonts w:eastAsia="Times New Roman"/>
        </w:rPr>
        <w:t>22,</w:t>
      </w:r>
      <w:r>
        <w:rPr>
          <w:rFonts w:eastAsia="Times New Roman"/>
        </w:rPr>
        <w:t xml:space="preserve"> poz. </w:t>
      </w:r>
      <w:r w:rsidRPr="00D36808">
        <w:rPr>
          <w:rFonts w:eastAsia="Times New Roman"/>
        </w:rPr>
        <w:t>114</w:t>
      </w:r>
      <w:r>
        <w:rPr>
          <w:rFonts w:eastAsia="Times New Roman"/>
        </w:rPr>
        <w:t xml:space="preserve"> i Nr 185, poz. 1092,</w:t>
      </w:r>
      <w:r w:rsidRPr="00D36808">
        <w:rPr>
          <w:rFonts w:eastAsia="Times New Roman"/>
        </w:rPr>
        <w:t xml:space="preserve"> z</w:t>
      </w:r>
      <w:r>
        <w:rPr>
          <w:rFonts w:eastAsia="Times New Roman"/>
        </w:rPr>
        <w:t> </w:t>
      </w:r>
      <w:r w:rsidRPr="00D36808">
        <w:rPr>
          <w:rFonts w:eastAsia="Times New Roman"/>
        </w:rPr>
        <w:t>2012</w:t>
      </w:r>
      <w:r>
        <w:rPr>
          <w:rFonts w:eastAsia="Times New Roman"/>
        </w:rPr>
        <w:t> </w:t>
      </w:r>
      <w:r w:rsidRPr="00D36808">
        <w:rPr>
          <w:rFonts w:eastAsia="Times New Roman"/>
        </w:rPr>
        <w:t>r.</w:t>
      </w:r>
      <w:r>
        <w:rPr>
          <w:rFonts w:eastAsia="Times New Roman"/>
        </w:rPr>
        <w:t xml:space="preserve"> poz. </w:t>
      </w:r>
      <w:r w:rsidRPr="00D36808">
        <w:rPr>
          <w:rFonts w:eastAsia="Times New Roman"/>
        </w:rPr>
        <w:t>908</w:t>
      </w:r>
      <w:r>
        <w:rPr>
          <w:rFonts w:eastAsia="Times New Roman"/>
        </w:rPr>
        <w:t xml:space="preserve"> oraz z 2014 r. poz. 930.</w:t>
      </w:r>
    </w:p>
  </w:footnote>
  <w:footnote w:id="114">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43 ustawy, o której mowa w odnośniku </w:t>
      </w:r>
      <w:r>
        <w:fldChar w:fldCharType="begin"/>
      </w:r>
      <w:r>
        <w:instrText xml:space="preserve"> NOTEREF _Ref370720054 \h </w:instrText>
      </w:r>
      <w:r>
        <w:fldChar w:fldCharType="separate"/>
      </w:r>
      <w:r>
        <w:t>1</w:t>
      </w:r>
      <w:r>
        <w:fldChar w:fldCharType="end"/>
      </w:r>
      <w:r>
        <w:t>.</w:t>
      </w:r>
    </w:p>
  </w:footnote>
  <w:footnote w:id="115">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44 ustawy, o której mowa w odnośniku </w:t>
      </w:r>
      <w:r>
        <w:fldChar w:fldCharType="begin"/>
      </w:r>
      <w:r>
        <w:instrText xml:space="preserve"> NOTEREF _Ref370720054 \h </w:instrText>
      </w:r>
      <w:r>
        <w:fldChar w:fldCharType="separate"/>
      </w:r>
      <w:r>
        <w:t>1</w:t>
      </w:r>
      <w:r>
        <w:fldChar w:fldCharType="end"/>
      </w:r>
      <w:r>
        <w:t>.</w:t>
      </w:r>
    </w:p>
  </w:footnote>
  <w:footnote w:id="116">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Przez art. 1 pkt 45 ustawy, o której mowa w odnośniku </w:t>
      </w:r>
      <w:r>
        <w:fldChar w:fldCharType="begin"/>
      </w:r>
      <w:r>
        <w:instrText xml:space="preserve"> NOTEREF _Ref370720054 \h </w:instrText>
      </w:r>
      <w:r>
        <w:fldChar w:fldCharType="separate"/>
      </w:r>
      <w:r>
        <w:t>1</w:t>
      </w:r>
      <w:r>
        <w:fldChar w:fldCharType="end"/>
      </w:r>
      <w:r>
        <w:t>.</w:t>
      </w:r>
    </w:p>
  </w:footnote>
  <w:footnote w:id="117">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46 ustawy, o której mowa w odnośniku </w:t>
      </w:r>
      <w:r>
        <w:fldChar w:fldCharType="begin"/>
      </w:r>
      <w:r>
        <w:instrText xml:space="preserve"> NOTEREF _Ref370720054 \h </w:instrText>
      </w:r>
      <w:r>
        <w:fldChar w:fldCharType="separate"/>
      </w:r>
      <w:r>
        <w:t>1</w:t>
      </w:r>
      <w:r>
        <w:fldChar w:fldCharType="end"/>
      </w:r>
      <w:r>
        <w:t>.</w:t>
      </w:r>
    </w:p>
  </w:footnote>
  <w:footnote w:id="118">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47 lit. a ustawy, o której mowa w odnośniku </w:t>
      </w:r>
      <w:r>
        <w:fldChar w:fldCharType="begin"/>
      </w:r>
      <w:r>
        <w:instrText xml:space="preserve"> NOTEREF _Ref370720054 \h </w:instrText>
      </w:r>
      <w:r>
        <w:fldChar w:fldCharType="separate"/>
      </w:r>
      <w:r>
        <w:t>1</w:t>
      </w:r>
      <w:r>
        <w:fldChar w:fldCharType="end"/>
      </w:r>
      <w:r>
        <w:t>.</w:t>
      </w:r>
    </w:p>
  </w:footnote>
  <w:footnote w:id="119">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Przez art. 1 pkt 47 lit. b ustawy, o której mowa w odnośniku </w:t>
      </w:r>
      <w:r>
        <w:fldChar w:fldCharType="begin"/>
      </w:r>
      <w:r>
        <w:instrText xml:space="preserve"> NOTEREF _Ref370720054 \h </w:instrText>
      </w:r>
      <w:r>
        <w:fldChar w:fldCharType="separate"/>
      </w:r>
      <w:r>
        <w:t>1</w:t>
      </w:r>
      <w:r>
        <w:fldChar w:fldCharType="end"/>
      </w:r>
      <w:r>
        <w:t>.</w:t>
      </w:r>
    </w:p>
  </w:footnote>
  <w:footnote w:id="120">
    <w:p w:rsidR="00F3216D" w:rsidRPr="005B5195"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Przez art. 1 pkt 47 lit. c ustawy, o której mowa w odnośniku </w:t>
      </w:r>
      <w:r>
        <w:fldChar w:fldCharType="begin"/>
      </w:r>
      <w:r>
        <w:instrText xml:space="preserve"> NOTEREF _Ref370720054 \h </w:instrText>
      </w:r>
      <w:r>
        <w:fldChar w:fldCharType="separate"/>
      </w:r>
      <w:r>
        <w:t>1</w:t>
      </w:r>
      <w:r>
        <w:fldChar w:fldCharType="end"/>
      </w:r>
      <w:r>
        <w:t>.</w:t>
      </w:r>
    </w:p>
  </w:footnote>
  <w:footnote w:id="121">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47 lit. d ustawy, o której mowa w odnośniku </w:t>
      </w:r>
      <w:r>
        <w:fldChar w:fldCharType="begin"/>
      </w:r>
      <w:r>
        <w:instrText xml:space="preserve"> NOTEREF _Ref370720054 \h </w:instrText>
      </w:r>
      <w:r>
        <w:fldChar w:fldCharType="separate"/>
      </w:r>
      <w:r>
        <w:t>1</w:t>
      </w:r>
      <w:r>
        <w:fldChar w:fldCharType="end"/>
      </w:r>
      <w:r>
        <w:t>.</w:t>
      </w:r>
    </w:p>
  </w:footnote>
  <w:footnote w:id="122">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1 pkt 47 lit. e ustawy, o której mowa w odnośniku </w:t>
      </w:r>
      <w:r>
        <w:fldChar w:fldCharType="begin"/>
      </w:r>
      <w:r>
        <w:instrText xml:space="preserve"> NOTEREF _Ref370720054 \h </w:instrText>
      </w:r>
      <w:r>
        <w:fldChar w:fldCharType="separate"/>
      </w:r>
      <w:r>
        <w:t>1</w:t>
      </w:r>
      <w:r>
        <w:fldChar w:fldCharType="end"/>
      </w:r>
      <w:r>
        <w:t>.</w:t>
      </w:r>
    </w:p>
  </w:footnote>
  <w:footnote w:id="123">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6 pkt 6 ustawy, o której mowa w odnośniku </w:t>
      </w:r>
      <w:r>
        <w:fldChar w:fldCharType="begin"/>
      </w:r>
      <w:r>
        <w:instrText xml:space="preserve"> NOTEREF _Ref382217865 \h </w:instrText>
      </w:r>
      <w:r>
        <w:fldChar w:fldCharType="separate"/>
      </w:r>
      <w:r>
        <w:t>5</w:t>
      </w:r>
      <w:r>
        <w:fldChar w:fldCharType="end"/>
      </w:r>
      <w:r>
        <w:t>.</w:t>
      </w:r>
    </w:p>
  </w:footnote>
  <w:footnote w:id="124">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48 ustawy, o której mowa w odnośniku </w:t>
      </w:r>
      <w:r>
        <w:fldChar w:fldCharType="begin"/>
      </w:r>
      <w:r>
        <w:instrText xml:space="preserve"> NOTEREF _Ref370720054 \h </w:instrText>
      </w:r>
      <w:r>
        <w:fldChar w:fldCharType="separate"/>
      </w:r>
      <w:r>
        <w:t>1</w:t>
      </w:r>
      <w:r>
        <w:fldChar w:fldCharType="end"/>
      </w:r>
      <w:r>
        <w:t>.</w:t>
      </w:r>
    </w:p>
  </w:footnote>
  <w:footnote w:id="125">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W brzmieniu ustalonym przez art. 9 pkt 1 lit. a ustawy z dnia 10 czerwca 2010 r. o zmianie ustawy o świadczeniach odszkodowa</w:t>
      </w:r>
      <w:r>
        <w:t>w</w:t>
      </w:r>
      <w:r>
        <w:t>czych przysługujących w razie wypadków i chorób pozostających w związku ze służbą wojskową oraz niektórych innych ustaw (Dz. U. Nr 113, poz. 745), która weszła w życie z dniem 25 czerwca 2010 r.</w:t>
      </w:r>
    </w:p>
  </w:footnote>
  <w:footnote w:id="126">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9 pkt 1 lit. b ustawy, o której mowa w odnośniku </w:t>
      </w:r>
      <w:r>
        <w:fldChar w:fldCharType="begin"/>
      </w:r>
      <w:r>
        <w:instrText xml:space="preserve"> NOTEREF _Ref370804649 \h </w:instrText>
      </w:r>
      <w:r>
        <w:fldChar w:fldCharType="separate"/>
      </w:r>
      <w:r>
        <w:t>125</w:t>
      </w:r>
      <w:r>
        <w:fldChar w:fldCharType="end"/>
      </w:r>
      <w:r>
        <w:t>.</w:t>
      </w:r>
    </w:p>
  </w:footnote>
  <w:footnote w:id="127">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49 lit. a ustawy, o której mowa w odnośniku </w:t>
      </w:r>
      <w:r>
        <w:fldChar w:fldCharType="begin"/>
      </w:r>
      <w:r>
        <w:instrText xml:space="preserve"> NOTEREF _Ref370720054 \h </w:instrText>
      </w:r>
      <w:r>
        <w:fldChar w:fldCharType="separate"/>
      </w:r>
      <w:r>
        <w:t>1</w:t>
      </w:r>
      <w:r>
        <w:fldChar w:fldCharType="end"/>
      </w:r>
      <w:r>
        <w:t>.</w:t>
      </w:r>
    </w:p>
  </w:footnote>
  <w:footnote w:id="128">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1 pkt 49 lit. b ustawy, o której mowa w odnośniku </w:t>
      </w:r>
      <w:r>
        <w:fldChar w:fldCharType="begin"/>
      </w:r>
      <w:r>
        <w:instrText xml:space="preserve"> NOTEREF _Ref370720054 \h </w:instrText>
      </w:r>
      <w:r>
        <w:fldChar w:fldCharType="separate"/>
      </w:r>
      <w:r>
        <w:t>1</w:t>
      </w:r>
      <w:r>
        <w:fldChar w:fldCharType="end"/>
      </w:r>
      <w:r>
        <w:t>.</w:t>
      </w:r>
    </w:p>
  </w:footnote>
  <w:footnote w:id="129">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rsidRPr="00490AB8">
        <w:t>Zmiany tekstu jednolitego wymienionej ustawy zostały ogłoszone w</w:t>
      </w:r>
      <w:r>
        <w:t> Dz. U.</w:t>
      </w:r>
      <w:r w:rsidRPr="00490AB8">
        <w:t xml:space="preserve"> z</w:t>
      </w:r>
      <w:r>
        <w:t> </w:t>
      </w:r>
      <w:r w:rsidRPr="00490AB8">
        <w:t>2013</w:t>
      </w:r>
      <w:r>
        <w:t> </w:t>
      </w:r>
      <w:r w:rsidRPr="00490AB8">
        <w:t>r.</w:t>
      </w:r>
      <w:r>
        <w:t xml:space="preserve"> poz. </w:t>
      </w:r>
      <w:r w:rsidRPr="00490AB8">
        <w:rPr>
          <w:rFonts w:eastAsia="Times New Roman"/>
        </w:rPr>
        <w:t>662, 1165, 1247, 143</w:t>
      </w:r>
      <w:r>
        <w:rPr>
          <w:rFonts w:eastAsia="Times New Roman"/>
        </w:rPr>
        <w:t>3 i 1623 oraz z 2014 r. poz. 31, 481, 504, 512, 619 i 1071.</w:t>
      </w:r>
    </w:p>
  </w:footnote>
  <w:footnote w:id="130">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168 pkt 2 ustawy, o której mowa w odnośniku </w:t>
      </w:r>
      <w:r>
        <w:fldChar w:fldCharType="begin"/>
      </w:r>
      <w:r>
        <w:instrText xml:space="preserve"> NOTEREF _Ref370883010 \h </w:instrText>
      </w:r>
      <w:r>
        <w:fldChar w:fldCharType="separate"/>
      </w:r>
      <w:r>
        <w:t>40</w:t>
      </w:r>
      <w:r>
        <w:fldChar w:fldCharType="end"/>
      </w:r>
      <w:r>
        <w:t>.</w:t>
      </w:r>
    </w:p>
  </w:footnote>
  <w:footnote w:id="131">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50 ustawy, o której mowa w odnośniku </w:t>
      </w:r>
      <w:r>
        <w:fldChar w:fldCharType="begin"/>
      </w:r>
      <w:r>
        <w:instrText xml:space="preserve"> NOTEREF _Ref370720054 \h </w:instrText>
      </w:r>
      <w:r>
        <w:fldChar w:fldCharType="separate"/>
      </w:r>
      <w:r>
        <w:t>1</w:t>
      </w:r>
      <w:r>
        <w:fldChar w:fldCharType="end"/>
      </w:r>
      <w:r>
        <w:t>.</w:t>
      </w:r>
    </w:p>
  </w:footnote>
  <w:footnote w:id="132">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51 ustawy, o której mowa w odnośniku </w:t>
      </w:r>
      <w:r>
        <w:fldChar w:fldCharType="begin"/>
      </w:r>
      <w:r>
        <w:instrText xml:space="preserve"> NOTEREF _Ref370720054 \h </w:instrText>
      </w:r>
      <w:r>
        <w:fldChar w:fldCharType="separate"/>
      </w:r>
      <w:r>
        <w:t>1</w:t>
      </w:r>
      <w:r>
        <w:fldChar w:fldCharType="end"/>
      </w:r>
      <w:r>
        <w:t>.</w:t>
      </w:r>
    </w:p>
  </w:footnote>
  <w:footnote w:id="133">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rsidRPr="00307C26">
        <w:t>W</w:t>
      </w:r>
      <w:r>
        <w:rPr>
          <w:vertAlign w:val="superscript"/>
        </w:rPr>
        <w:t xml:space="preserve"> </w:t>
      </w:r>
      <w:r>
        <w:t xml:space="preserve">brzmieniu ustalonym przez art. 6 pkt 7 ustawy, o której mowa w odnośniku </w:t>
      </w:r>
      <w:r>
        <w:fldChar w:fldCharType="begin"/>
      </w:r>
      <w:r>
        <w:instrText xml:space="preserve"> NOTEREF _Ref382217865 \h </w:instrText>
      </w:r>
      <w:r>
        <w:fldChar w:fldCharType="separate"/>
      </w:r>
      <w:r>
        <w:t>5</w:t>
      </w:r>
      <w:r>
        <w:fldChar w:fldCharType="end"/>
      </w:r>
      <w:r>
        <w:t>.</w:t>
      </w:r>
    </w:p>
  </w:footnote>
  <w:footnote w:id="134">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Dodany przez art. 6 pkt 8 ustawy, o której mowa w odnośniku </w:t>
      </w:r>
      <w:r>
        <w:fldChar w:fldCharType="begin"/>
      </w:r>
      <w:r>
        <w:instrText xml:space="preserve"> NOTEREF _Ref382217865 \h </w:instrText>
      </w:r>
      <w:r>
        <w:fldChar w:fldCharType="separate"/>
      </w:r>
      <w:r>
        <w:t>5</w:t>
      </w:r>
      <w:r>
        <w:fldChar w:fldCharType="end"/>
      </w:r>
      <w:r>
        <w:t>.</w:t>
      </w:r>
    </w:p>
  </w:footnote>
  <w:footnote w:id="135">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6 pkt 9 lit. a ustawy, o której mowa w odnośniku </w:t>
      </w:r>
      <w:r>
        <w:fldChar w:fldCharType="begin"/>
      </w:r>
      <w:r>
        <w:instrText xml:space="preserve"> NOTEREF _Ref382217865 \h </w:instrText>
      </w:r>
      <w:r>
        <w:fldChar w:fldCharType="separate"/>
      </w:r>
      <w:r>
        <w:t>5</w:t>
      </w:r>
      <w:r>
        <w:fldChar w:fldCharType="end"/>
      </w:r>
      <w:r>
        <w:t>.</w:t>
      </w:r>
    </w:p>
  </w:footnote>
  <w:footnote w:id="136">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14 pkt 3 lit. a ustawy, o której mowa w odnośniku </w:t>
      </w:r>
      <w:r>
        <w:fldChar w:fldCharType="begin"/>
      </w:r>
      <w:r>
        <w:instrText xml:space="preserve"> NOTEREF _Ref370885209 \h </w:instrText>
      </w:r>
      <w:r>
        <w:fldChar w:fldCharType="separate"/>
      </w:r>
      <w:r>
        <w:t>10</w:t>
      </w:r>
      <w:r w:rsidR="001008DF">
        <w:t>5</w:t>
      </w:r>
      <w:r>
        <w:fldChar w:fldCharType="end"/>
      </w:r>
      <w:r>
        <w:t>.</w:t>
      </w:r>
    </w:p>
  </w:footnote>
  <w:footnote w:id="137">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6 pkt 9 lit. b ustawy, o której mowa w odnośniku </w:t>
      </w:r>
      <w:r>
        <w:fldChar w:fldCharType="begin"/>
      </w:r>
      <w:r>
        <w:instrText xml:space="preserve"> NOTEREF _Ref382217865 \h </w:instrText>
      </w:r>
      <w:r>
        <w:fldChar w:fldCharType="separate"/>
      </w:r>
      <w:r>
        <w:t>5</w:t>
      </w:r>
      <w:r>
        <w:fldChar w:fldCharType="end"/>
      </w:r>
      <w:r>
        <w:t>.</w:t>
      </w:r>
    </w:p>
  </w:footnote>
  <w:footnote w:id="138">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52 ustawy, o której mowa w odnośniku </w:t>
      </w:r>
      <w:r>
        <w:fldChar w:fldCharType="begin"/>
      </w:r>
      <w:r>
        <w:instrText xml:space="preserve"> NOTEREF _Ref370720054 \h </w:instrText>
      </w:r>
      <w:r>
        <w:fldChar w:fldCharType="separate"/>
      </w:r>
      <w:r>
        <w:t>1</w:t>
      </w:r>
      <w:r>
        <w:fldChar w:fldCharType="end"/>
      </w:r>
      <w:r>
        <w:t>.</w:t>
      </w:r>
    </w:p>
  </w:footnote>
  <w:footnote w:id="139">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53 ustawy, o której mowa w odnośniku </w:t>
      </w:r>
      <w:r>
        <w:fldChar w:fldCharType="begin"/>
      </w:r>
      <w:r>
        <w:instrText xml:space="preserve"> NOTEREF _Ref370720054 \h </w:instrText>
      </w:r>
      <w:r>
        <w:fldChar w:fldCharType="separate"/>
      </w:r>
      <w:r>
        <w:t>1</w:t>
      </w:r>
      <w:r>
        <w:fldChar w:fldCharType="end"/>
      </w:r>
      <w:r>
        <w:t>.</w:t>
      </w:r>
    </w:p>
  </w:footnote>
  <w:footnote w:id="140">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54 lit. a ustawy, o której mowa w odnośniku </w:t>
      </w:r>
      <w:r>
        <w:fldChar w:fldCharType="begin"/>
      </w:r>
      <w:r>
        <w:instrText xml:space="preserve"> NOTEREF _Ref370720054 \h </w:instrText>
      </w:r>
      <w:r>
        <w:fldChar w:fldCharType="separate"/>
      </w:r>
      <w:r>
        <w:t>1</w:t>
      </w:r>
      <w:r>
        <w:fldChar w:fldCharType="end"/>
      </w:r>
      <w:r>
        <w:t>.</w:t>
      </w:r>
    </w:p>
  </w:footnote>
  <w:footnote w:id="141">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54 lit. b ustawy, o której mowa w odnośniku </w:t>
      </w:r>
      <w:r>
        <w:fldChar w:fldCharType="begin"/>
      </w:r>
      <w:r>
        <w:instrText xml:space="preserve"> NOTEREF _Ref370720054 \h </w:instrText>
      </w:r>
      <w:r>
        <w:fldChar w:fldCharType="separate"/>
      </w:r>
      <w:r>
        <w:t>1</w:t>
      </w:r>
      <w:r>
        <w:fldChar w:fldCharType="end"/>
      </w:r>
      <w:r>
        <w:t>.</w:t>
      </w:r>
    </w:p>
  </w:footnote>
  <w:footnote w:id="142">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54 lit. c ustawy, o której mowa w odnośniku </w:t>
      </w:r>
      <w:r>
        <w:fldChar w:fldCharType="begin"/>
      </w:r>
      <w:r>
        <w:instrText xml:space="preserve"> NOTEREF _Ref370720054 \h </w:instrText>
      </w:r>
      <w:r>
        <w:fldChar w:fldCharType="separate"/>
      </w:r>
      <w:r>
        <w:t>1</w:t>
      </w:r>
      <w:r>
        <w:fldChar w:fldCharType="end"/>
      </w:r>
      <w:r>
        <w:t>.</w:t>
      </w:r>
    </w:p>
  </w:footnote>
  <w:footnote w:id="143">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55 ustawy, o której mowa w odnośniku </w:t>
      </w:r>
      <w:r>
        <w:fldChar w:fldCharType="begin"/>
      </w:r>
      <w:r>
        <w:instrText xml:space="preserve"> NOTEREF _Ref370720054 \h </w:instrText>
      </w:r>
      <w:r>
        <w:fldChar w:fldCharType="separate"/>
      </w:r>
      <w:r>
        <w:t>1</w:t>
      </w:r>
      <w:r>
        <w:fldChar w:fldCharType="end"/>
      </w:r>
      <w:r>
        <w:t>.</w:t>
      </w:r>
    </w:p>
  </w:footnote>
  <w:footnote w:id="144">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9 pkt 2 ustawy, o której mowa w odnośniku </w:t>
      </w:r>
      <w:r>
        <w:fldChar w:fldCharType="begin"/>
      </w:r>
      <w:r>
        <w:instrText xml:space="preserve"> NOTEREF _Ref370804649 \h </w:instrText>
      </w:r>
      <w:r>
        <w:fldChar w:fldCharType="separate"/>
      </w:r>
      <w:r>
        <w:t>125</w:t>
      </w:r>
      <w:r>
        <w:fldChar w:fldCharType="end"/>
      </w:r>
      <w:r>
        <w:t>.</w:t>
      </w:r>
    </w:p>
  </w:footnote>
  <w:footnote w:id="145">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W brzmieniu ustalonym przez art. 18 pkt 1 ustawy z dnia 26 listopada 2010 r. o zmianie niektórych ustaw związanych z realizacją ustawy budżetowej (Dz. U. Nr 238, poz. 1578), który wszedł w życie z dniem 1 marca 2011 r.; zgodnie z art. 46 pkt 7 ma zastos</w:t>
      </w:r>
      <w:r>
        <w:t>o</w:t>
      </w:r>
      <w:r>
        <w:t>wanie do wysokości zasiłków pogrzebowych przysługujących po osobach, których śmierć nastąpiła po dniu 28 lutego 2011 r.</w:t>
      </w:r>
    </w:p>
  </w:footnote>
  <w:footnote w:id="146">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9 pkt 3 ustawy, o której mowa w odnośniku </w:t>
      </w:r>
      <w:r>
        <w:fldChar w:fldCharType="begin"/>
      </w:r>
      <w:r>
        <w:instrText xml:space="preserve"> NOTEREF _Ref370804649 \h </w:instrText>
      </w:r>
      <w:r>
        <w:fldChar w:fldCharType="separate"/>
      </w:r>
      <w:r>
        <w:t>125</w:t>
      </w:r>
      <w:r>
        <w:fldChar w:fldCharType="end"/>
      </w:r>
      <w:r>
        <w:t>.</w:t>
      </w:r>
    </w:p>
  </w:footnote>
  <w:footnote w:id="147">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18 pkt 2 lit. a ustawy, o której mowa w odnośniku </w:t>
      </w:r>
      <w:r>
        <w:fldChar w:fldCharType="begin"/>
      </w:r>
      <w:r>
        <w:instrText xml:space="preserve"> NOTEREF _Ref371416975 \h </w:instrText>
      </w:r>
      <w:r>
        <w:fldChar w:fldCharType="separate"/>
      </w:r>
      <w:r>
        <w:t>145</w:t>
      </w:r>
      <w:r>
        <w:fldChar w:fldCharType="end"/>
      </w:r>
      <w:r>
        <w:t>; zgodnie z art. 46 pkt 7 ma zastosowanie do wysokości zasiłków pogrzebowych przysługujących po osobach, których śmierć nastąpiła po dniu 28 lutego 2011 r.</w:t>
      </w:r>
    </w:p>
  </w:footnote>
  <w:footnote w:id="148">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Przez art. 18 pkt 2 lit. b ustawy, o której mowa w odnośniku </w:t>
      </w:r>
      <w:r>
        <w:fldChar w:fldCharType="begin"/>
      </w:r>
      <w:r>
        <w:instrText xml:space="preserve"> NOTEREF _Ref371416975 \h </w:instrText>
      </w:r>
      <w:r>
        <w:fldChar w:fldCharType="separate"/>
      </w:r>
      <w:r>
        <w:t>145</w:t>
      </w:r>
      <w:r>
        <w:fldChar w:fldCharType="end"/>
      </w:r>
      <w:r>
        <w:t>.</w:t>
      </w:r>
    </w:p>
  </w:footnote>
  <w:footnote w:id="149">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151 pkt 3 ustawy, o której mowa w odnośniku </w:t>
      </w:r>
      <w:r>
        <w:fldChar w:fldCharType="begin"/>
      </w:r>
      <w:r>
        <w:instrText xml:space="preserve"> NOTEREF _Ref370886220 \h </w:instrText>
      </w:r>
      <w:r>
        <w:fldChar w:fldCharType="separate"/>
      </w:r>
      <w:r>
        <w:t>8</w:t>
      </w:r>
      <w:r w:rsidR="00C610B6">
        <w:t>9</w:t>
      </w:r>
      <w:r>
        <w:fldChar w:fldCharType="end"/>
      </w:r>
      <w:r>
        <w:t>.</w:t>
      </w:r>
    </w:p>
  </w:footnote>
  <w:footnote w:id="150">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9 pkt 4 ustawy, o której mowa w odnośniku </w:t>
      </w:r>
      <w:r>
        <w:fldChar w:fldCharType="begin"/>
      </w:r>
      <w:r>
        <w:instrText xml:space="preserve"> NOTEREF _Ref370804649 \h </w:instrText>
      </w:r>
      <w:r>
        <w:fldChar w:fldCharType="separate"/>
      </w:r>
      <w:r>
        <w:t>125</w:t>
      </w:r>
      <w:r>
        <w:fldChar w:fldCharType="end"/>
      </w:r>
      <w:r>
        <w:t>.</w:t>
      </w:r>
    </w:p>
  </w:footnote>
  <w:footnote w:id="151">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Przez art. 1 pkt 56 ustawy, o której mowa w odnośniku </w:t>
      </w:r>
      <w:r>
        <w:fldChar w:fldCharType="begin"/>
      </w:r>
      <w:r>
        <w:instrText xml:space="preserve"> NOTEREF _Ref370720054 \h </w:instrText>
      </w:r>
      <w:r>
        <w:fldChar w:fldCharType="separate"/>
      </w:r>
      <w:r>
        <w:t>1</w:t>
      </w:r>
      <w:r>
        <w:fldChar w:fldCharType="end"/>
      </w:r>
      <w:r>
        <w:t>.</w:t>
      </w:r>
    </w:p>
  </w:footnote>
  <w:footnote w:id="152">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14 pkt 4 ustawy, o której mowa w odnośniku </w:t>
      </w:r>
      <w:r>
        <w:fldChar w:fldCharType="begin"/>
      </w:r>
      <w:r>
        <w:instrText xml:space="preserve"> NOTEREF _Ref370885209 \h </w:instrText>
      </w:r>
      <w:r>
        <w:fldChar w:fldCharType="separate"/>
      </w:r>
      <w:r>
        <w:t>10</w:t>
      </w:r>
      <w:r w:rsidR="006937C1">
        <w:t>5</w:t>
      </w:r>
      <w:r>
        <w:fldChar w:fldCharType="end"/>
      </w:r>
      <w:r>
        <w:t>.</w:t>
      </w:r>
    </w:p>
  </w:footnote>
  <w:footnote w:id="153">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Dodany przez art. 9 pkt 5 ustawy, o której mowa w odnośniku </w:t>
      </w:r>
      <w:r>
        <w:fldChar w:fldCharType="begin"/>
      </w:r>
      <w:r>
        <w:instrText xml:space="preserve"> NOTEREF _Ref370804649 \h </w:instrText>
      </w:r>
      <w:r>
        <w:fldChar w:fldCharType="separate"/>
      </w:r>
      <w:r>
        <w:t>125</w:t>
      </w:r>
      <w:r>
        <w:fldChar w:fldCharType="end"/>
      </w:r>
      <w:r>
        <w:t>.</w:t>
      </w:r>
    </w:p>
  </w:footnote>
  <w:footnote w:id="154">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7 pkt 5 ustawy, o której mowa w odnośniku </w:t>
      </w:r>
      <w:r>
        <w:fldChar w:fldCharType="begin"/>
      </w:r>
      <w:r>
        <w:instrText xml:space="preserve"> NOTEREF _Ref370819352 \h </w:instrText>
      </w:r>
      <w:r>
        <w:fldChar w:fldCharType="separate"/>
      </w:r>
      <w:r>
        <w:t>24</w:t>
      </w:r>
      <w:r>
        <w:fldChar w:fldCharType="end"/>
      </w:r>
      <w:r>
        <w:t>.</w:t>
      </w:r>
    </w:p>
  </w:footnote>
  <w:footnote w:id="155">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Zmiany wymienionej ustawy zostały ogłoszone w Dz. U.</w:t>
      </w:r>
      <w:r w:rsidRPr="0063397B">
        <w:t xml:space="preserve"> </w:t>
      </w:r>
      <w:r w:rsidRPr="0063397B">
        <w:rPr>
          <w:rFonts w:eastAsia="Times New Roman"/>
        </w:rPr>
        <w:t>z</w:t>
      </w:r>
      <w:r>
        <w:t> </w:t>
      </w:r>
      <w:r w:rsidRPr="0063397B">
        <w:rPr>
          <w:rFonts w:eastAsia="Times New Roman"/>
        </w:rPr>
        <w:t>2004</w:t>
      </w:r>
      <w:r>
        <w:rPr>
          <w:rFonts w:eastAsia="Times New Roman"/>
        </w:rPr>
        <w:t> </w:t>
      </w:r>
      <w:r w:rsidRPr="0063397B">
        <w:rPr>
          <w:rFonts w:eastAsia="Times New Roman"/>
        </w:rPr>
        <w:t>r.</w:t>
      </w:r>
      <w:r>
        <w:rPr>
          <w:rFonts w:eastAsia="Times New Roman"/>
        </w:rPr>
        <w:t xml:space="preserve"> Nr </w:t>
      </w:r>
      <w:r w:rsidRPr="0063397B">
        <w:rPr>
          <w:rFonts w:eastAsia="Times New Roman"/>
        </w:rPr>
        <w:t>210,</w:t>
      </w:r>
      <w:r>
        <w:rPr>
          <w:rFonts w:eastAsia="Times New Roman"/>
        </w:rPr>
        <w:t xml:space="preserve"> poz. </w:t>
      </w:r>
      <w:r w:rsidRPr="0063397B">
        <w:rPr>
          <w:rFonts w:eastAsia="Times New Roman"/>
        </w:rPr>
        <w:t>2135, z</w:t>
      </w:r>
      <w:r>
        <w:rPr>
          <w:rFonts w:eastAsia="Times New Roman"/>
        </w:rPr>
        <w:t> </w:t>
      </w:r>
      <w:r w:rsidRPr="0063397B">
        <w:rPr>
          <w:rFonts w:eastAsia="Times New Roman"/>
        </w:rPr>
        <w:t>2009</w:t>
      </w:r>
      <w:r>
        <w:rPr>
          <w:rFonts w:eastAsia="Times New Roman"/>
        </w:rPr>
        <w:t> </w:t>
      </w:r>
      <w:r w:rsidRPr="0063397B">
        <w:rPr>
          <w:rFonts w:eastAsia="Times New Roman"/>
        </w:rPr>
        <w:t>r.</w:t>
      </w:r>
      <w:r>
        <w:rPr>
          <w:rFonts w:eastAsia="Times New Roman"/>
        </w:rPr>
        <w:t xml:space="preserve"> Nr </w:t>
      </w:r>
      <w:r w:rsidRPr="0063397B">
        <w:rPr>
          <w:rFonts w:eastAsia="Times New Roman"/>
        </w:rPr>
        <w:t>79,</w:t>
      </w:r>
      <w:r>
        <w:rPr>
          <w:rFonts w:eastAsia="Times New Roman"/>
        </w:rPr>
        <w:t xml:space="preserve"> poz. </w:t>
      </w:r>
      <w:r w:rsidRPr="0063397B">
        <w:rPr>
          <w:rFonts w:eastAsia="Times New Roman"/>
        </w:rPr>
        <w:t>669</w:t>
      </w:r>
      <w:r>
        <w:rPr>
          <w:rFonts w:eastAsia="Times New Roman"/>
        </w:rPr>
        <w:t xml:space="preserve"> i Nr </w:t>
      </w:r>
      <w:r w:rsidRPr="0063397B">
        <w:rPr>
          <w:rFonts w:eastAsia="Times New Roman"/>
        </w:rPr>
        <w:t>161,</w:t>
      </w:r>
      <w:r>
        <w:rPr>
          <w:rFonts w:eastAsia="Times New Roman"/>
        </w:rPr>
        <w:t xml:space="preserve"> poz. </w:t>
      </w:r>
      <w:r w:rsidRPr="0063397B">
        <w:rPr>
          <w:rFonts w:eastAsia="Times New Roman"/>
        </w:rPr>
        <w:t>1278, z</w:t>
      </w:r>
      <w:r>
        <w:rPr>
          <w:rFonts w:eastAsia="Times New Roman"/>
        </w:rPr>
        <w:t> </w:t>
      </w:r>
      <w:r w:rsidRPr="0063397B">
        <w:rPr>
          <w:rFonts w:eastAsia="Times New Roman"/>
        </w:rPr>
        <w:t>2010</w:t>
      </w:r>
      <w:r>
        <w:rPr>
          <w:rFonts w:eastAsia="Times New Roman"/>
        </w:rPr>
        <w:t> </w:t>
      </w:r>
      <w:r w:rsidRPr="0063397B">
        <w:rPr>
          <w:rFonts w:eastAsia="Times New Roman"/>
        </w:rPr>
        <w:t>r.</w:t>
      </w:r>
      <w:r>
        <w:rPr>
          <w:rFonts w:eastAsia="Times New Roman"/>
        </w:rPr>
        <w:t xml:space="preserve"> Nr </w:t>
      </w:r>
      <w:r w:rsidRPr="0063397B">
        <w:rPr>
          <w:rFonts w:eastAsia="Times New Roman"/>
        </w:rPr>
        <w:t>240,</w:t>
      </w:r>
      <w:r>
        <w:rPr>
          <w:rFonts w:eastAsia="Times New Roman"/>
        </w:rPr>
        <w:t xml:space="preserve"> poz. </w:t>
      </w:r>
      <w:r w:rsidRPr="0063397B">
        <w:rPr>
          <w:rFonts w:eastAsia="Times New Roman"/>
        </w:rPr>
        <w:t xml:space="preserve">1601, </w:t>
      </w:r>
      <w:r>
        <w:rPr>
          <w:rFonts w:eastAsia="Times New Roman"/>
        </w:rPr>
        <w:t>z 2011 r. Nr 205, poz. 1203, z 2012 r. poz. 908 oraz z 2014 r. poz. 773 i 1033.</w:t>
      </w:r>
    </w:p>
  </w:footnote>
  <w:footnote w:id="156">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57 lit. a ustawy, o której mowa w odnośniku </w:t>
      </w:r>
      <w:r>
        <w:fldChar w:fldCharType="begin"/>
      </w:r>
      <w:r>
        <w:instrText xml:space="preserve"> NOTEREF _Ref370720054 \h </w:instrText>
      </w:r>
      <w:r>
        <w:fldChar w:fldCharType="separate"/>
      </w:r>
      <w:r>
        <w:t>1</w:t>
      </w:r>
      <w:r>
        <w:fldChar w:fldCharType="end"/>
      </w:r>
      <w:r>
        <w:t>.</w:t>
      </w:r>
    </w:p>
  </w:footnote>
  <w:footnote w:id="157">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Zdanie wstępne w brzmieniu ustalonym przez art. 1 pkt 57 lit. b ustawy, o której mowa w odnośniku </w:t>
      </w:r>
      <w:r>
        <w:fldChar w:fldCharType="begin"/>
      </w:r>
      <w:r>
        <w:instrText xml:space="preserve"> NOTEREF _Ref370720054 \h </w:instrText>
      </w:r>
      <w:r>
        <w:fldChar w:fldCharType="separate"/>
      </w:r>
      <w:r>
        <w:t>1</w:t>
      </w:r>
      <w:r>
        <w:fldChar w:fldCharType="end"/>
      </w:r>
      <w:r>
        <w:t>.</w:t>
      </w:r>
    </w:p>
  </w:footnote>
  <w:footnote w:id="158">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57 lit. c ustawy, o której mowa w odnośniku </w:t>
      </w:r>
      <w:r>
        <w:fldChar w:fldCharType="begin"/>
      </w:r>
      <w:r>
        <w:instrText xml:space="preserve"> NOTEREF _Ref370720054 \h </w:instrText>
      </w:r>
      <w:r>
        <w:fldChar w:fldCharType="separate"/>
      </w:r>
      <w:r>
        <w:t>1</w:t>
      </w:r>
      <w:r>
        <w:fldChar w:fldCharType="end"/>
      </w:r>
      <w:r>
        <w:t>.</w:t>
      </w:r>
    </w:p>
  </w:footnote>
  <w:footnote w:id="159">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Zdanie wstępne w brzmieniu ustalonym przez art. 9 pkt 6 lit. b </w:t>
      </w:r>
      <w:proofErr w:type="spellStart"/>
      <w:r>
        <w:t>tiret</w:t>
      </w:r>
      <w:proofErr w:type="spellEnd"/>
      <w:r>
        <w:t xml:space="preserve"> pierwsze ustawy, o której mowa w odnośniku </w:t>
      </w:r>
      <w:r>
        <w:fldChar w:fldCharType="begin"/>
      </w:r>
      <w:r>
        <w:instrText xml:space="preserve"> NOTEREF _Ref370804649 \h </w:instrText>
      </w:r>
      <w:r>
        <w:fldChar w:fldCharType="separate"/>
      </w:r>
      <w:r>
        <w:t>125</w:t>
      </w:r>
      <w:r>
        <w:fldChar w:fldCharType="end"/>
      </w:r>
      <w:r>
        <w:t>.</w:t>
      </w:r>
    </w:p>
  </w:footnote>
  <w:footnote w:id="160">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Przez art. 9 pkt 6 lit. b </w:t>
      </w:r>
      <w:proofErr w:type="spellStart"/>
      <w:r>
        <w:t>tiret</w:t>
      </w:r>
      <w:proofErr w:type="spellEnd"/>
      <w:r>
        <w:t xml:space="preserve"> drugie ustawy, o której mowa w odnośniku </w:t>
      </w:r>
      <w:r>
        <w:fldChar w:fldCharType="begin"/>
      </w:r>
      <w:r>
        <w:instrText xml:space="preserve"> NOTEREF _Ref370804649 \h </w:instrText>
      </w:r>
      <w:r>
        <w:fldChar w:fldCharType="separate"/>
      </w:r>
      <w:r>
        <w:t>125</w:t>
      </w:r>
      <w:r>
        <w:fldChar w:fldCharType="end"/>
      </w:r>
      <w:r>
        <w:t>.</w:t>
      </w:r>
    </w:p>
  </w:footnote>
  <w:footnote w:id="161">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9 pkt 6 lit. c ustawy, o której mowa w odnośniku </w:t>
      </w:r>
      <w:r>
        <w:fldChar w:fldCharType="begin"/>
      </w:r>
      <w:r>
        <w:instrText xml:space="preserve"> NOTEREF _Ref370804649 \h </w:instrText>
      </w:r>
      <w:r>
        <w:fldChar w:fldCharType="separate"/>
      </w:r>
      <w:r>
        <w:t>125</w:t>
      </w:r>
      <w:r>
        <w:fldChar w:fldCharType="end"/>
      </w:r>
      <w:r>
        <w:t>.</w:t>
      </w:r>
    </w:p>
  </w:footnote>
  <w:footnote w:id="162">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57 lit. d ustawy, o której mowa w odnośniku </w:t>
      </w:r>
      <w:r>
        <w:fldChar w:fldCharType="begin"/>
      </w:r>
      <w:r>
        <w:instrText xml:space="preserve"> NOTEREF _Ref370720054 \h </w:instrText>
      </w:r>
      <w:r>
        <w:fldChar w:fldCharType="separate"/>
      </w:r>
      <w:r>
        <w:t>1</w:t>
      </w:r>
      <w:r>
        <w:fldChar w:fldCharType="end"/>
      </w:r>
      <w:r>
        <w:t>.</w:t>
      </w:r>
    </w:p>
  </w:footnote>
  <w:footnote w:id="163">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9 pkt 6 lit. d ustawy, o której mowa w odnośniku </w:t>
      </w:r>
      <w:r>
        <w:fldChar w:fldCharType="begin"/>
      </w:r>
      <w:r>
        <w:instrText xml:space="preserve"> NOTEREF _Ref370804649 \h </w:instrText>
      </w:r>
      <w:r>
        <w:fldChar w:fldCharType="separate"/>
      </w:r>
      <w:r>
        <w:t>125</w:t>
      </w:r>
      <w:r>
        <w:fldChar w:fldCharType="end"/>
      </w:r>
      <w:r>
        <w:t>.</w:t>
      </w:r>
    </w:p>
  </w:footnote>
  <w:footnote w:id="164">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57 lit. e ustawy, o której mowa w odnośniku </w:t>
      </w:r>
      <w:r>
        <w:fldChar w:fldCharType="begin"/>
      </w:r>
      <w:r>
        <w:instrText xml:space="preserve"> NOTEREF _Ref370720054 \h </w:instrText>
      </w:r>
      <w:r>
        <w:fldChar w:fldCharType="separate"/>
      </w:r>
      <w:r>
        <w:t>1</w:t>
      </w:r>
      <w:r>
        <w:fldChar w:fldCharType="end"/>
      </w:r>
      <w:r>
        <w:t>.</w:t>
      </w:r>
    </w:p>
  </w:footnote>
  <w:footnote w:id="165">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58 ustawy, o której mowa w odnośniku </w:t>
      </w:r>
      <w:r>
        <w:fldChar w:fldCharType="begin"/>
      </w:r>
      <w:r>
        <w:instrText xml:space="preserve"> NOTEREF _Ref370720054 \h </w:instrText>
      </w:r>
      <w:r>
        <w:fldChar w:fldCharType="separate"/>
      </w:r>
      <w:r>
        <w:t>1</w:t>
      </w:r>
      <w:r>
        <w:fldChar w:fldCharType="end"/>
      </w:r>
      <w:r>
        <w:t>.</w:t>
      </w:r>
    </w:p>
  </w:footnote>
  <w:footnote w:id="166">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59 ustawy, o której mowa w odnośniku </w:t>
      </w:r>
      <w:r>
        <w:fldChar w:fldCharType="begin"/>
      </w:r>
      <w:r>
        <w:instrText xml:space="preserve"> NOTEREF _Ref370720054 \h </w:instrText>
      </w:r>
      <w:r>
        <w:fldChar w:fldCharType="separate"/>
      </w:r>
      <w:r>
        <w:t>1</w:t>
      </w:r>
      <w:r>
        <w:fldChar w:fldCharType="end"/>
      </w:r>
      <w:r>
        <w:t>.</w:t>
      </w:r>
    </w:p>
  </w:footnote>
  <w:footnote w:id="167">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60 ustawy, o której mowa w odnośniku </w:t>
      </w:r>
      <w:r>
        <w:fldChar w:fldCharType="begin"/>
      </w:r>
      <w:r>
        <w:instrText xml:space="preserve"> NOTEREF _Ref370720054 \h </w:instrText>
      </w:r>
      <w:r>
        <w:fldChar w:fldCharType="separate"/>
      </w:r>
      <w:r>
        <w:t>1</w:t>
      </w:r>
      <w:r>
        <w:fldChar w:fldCharType="end"/>
      </w:r>
      <w:r>
        <w:t>.</w:t>
      </w:r>
    </w:p>
  </w:footnote>
  <w:footnote w:id="168">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61 ustawy, o której mowa w odnośniku </w:t>
      </w:r>
      <w:r>
        <w:fldChar w:fldCharType="begin"/>
      </w:r>
      <w:r>
        <w:instrText xml:space="preserve"> NOTEREF _Ref370720054 \h </w:instrText>
      </w:r>
      <w:r>
        <w:fldChar w:fldCharType="separate"/>
      </w:r>
      <w:r>
        <w:t>1</w:t>
      </w:r>
      <w:r>
        <w:fldChar w:fldCharType="end"/>
      </w:r>
      <w:r>
        <w:t>.</w:t>
      </w:r>
    </w:p>
  </w:footnote>
  <w:footnote w:id="169">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6 pkt 10 ustawy, o której mowa w odnośniku </w:t>
      </w:r>
      <w:r>
        <w:fldChar w:fldCharType="begin"/>
      </w:r>
      <w:r>
        <w:instrText xml:space="preserve"> NOTEREF _Ref382217865 \h </w:instrText>
      </w:r>
      <w:r>
        <w:fldChar w:fldCharType="separate"/>
      </w:r>
      <w:r>
        <w:t>5</w:t>
      </w:r>
      <w:r>
        <w:fldChar w:fldCharType="end"/>
      </w:r>
      <w:r>
        <w:t>.</w:t>
      </w:r>
    </w:p>
  </w:footnote>
  <w:footnote w:id="170">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Dodany przez art. 1 pkt 63 ustawy, o której mowa w odnośniku </w:t>
      </w:r>
      <w:r>
        <w:fldChar w:fldCharType="begin"/>
      </w:r>
      <w:r>
        <w:instrText xml:space="preserve"> NOTEREF _Ref370720054 \h </w:instrText>
      </w:r>
      <w:r>
        <w:fldChar w:fldCharType="separate"/>
      </w:r>
      <w:r>
        <w:t>1</w:t>
      </w:r>
      <w:r>
        <w:fldChar w:fldCharType="end"/>
      </w:r>
      <w:r>
        <w:t>.</w:t>
      </w:r>
    </w:p>
  </w:footnote>
  <w:footnote w:id="171">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W brzmieniu ustalonym przez art. 1 pkt 64 lit. a </w:t>
      </w:r>
      <w:proofErr w:type="spellStart"/>
      <w:r>
        <w:t>tiret</w:t>
      </w:r>
      <w:proofErr w:type="spellEnd"/>
      <w:r>
        <w:t xml:space="preserve"> pierwsze ustawy, o której mowa w odnośniku </w:t>
      </w:r>
      <w:r>
        <w:fldChar w:fldCharType="begin"/>
      </w:r>
      <w:r>
        <w:instrText xml:space="preserve"> NOTEREF _Ref370720054 \h </w:instrText>
      </w:r>
      <w:r>
        <w:fldChar w:fldCharType="separate"/>
      </w:r>
      <w:r>
        <w:t>1</w:t>
      </w:r>
      <w:r>
        <w:fldChar w:fldCharType="end"/>
      </w:r>
      <w:r>
        <w:t>.</w:t>
      </w:r>
    </w:p>
  </w:footnote>
  <w:footnote w:id="172">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Dodany przez art. 1 pkt 64 lit. a </w:t>
      </w:r>
      <w:proofErr w:type="spellStart"/>
      <w:r>
        <w:t>tiret</w:t>
      </w:r>
      <w:proofErr w:type="spellEnd"/>
      <w:r>
        <w:t xml:space="preserve"> drugie ustawy, o której mowa w odnośniku </w:t>
      </w:r>
      <w:r>
        <w:fldChar w:fldCharType="begin"/>
      </w:r>
      <w:r>
        <w:instrText xml:space="preserve"> NOTEREF _Ref370720054 \h </w:instrText>
      </w:r>
      <w:r>
        <w:fldChar w:fldCharType="separate"/>
      </w:r>
      <w:r>
        <w:t>1</w:t>
      </w:r>
      <w:r>
        <w:fldChar w:fldCharType="end"/>
      </w:r>
      <w:r>
        <w:t>.</w:t>
      </w:r>
    </w:p>
  </w:footnote>
  <w:footnote w:id="173">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1 pkt 64 lit. b ustawy, o której mowa w odnośniku </w:t>
      </w:r>
      <w:r>
        <w:fldChar w:fldCharType="begin"/>
      </w:r>
      <w:r>
        <w:instrText xml:space="preserve"> NOTEREF _Ref370720054 \h </w:instrText>
      </w:r>
      <w:r>
        <w:fldChar w:fldCharType="separate"/>
      </w:r>
      <w:r>
        <w:t>1</w:t>
      </w:r>
      <w:r>
        <w:fldChar w:fldCharType="end"/>
      </w:r>
      <w:r>
        <w:t>.</w:t>
      </w:r>
    </w:p>
  </w:footnote>
  <w:footnote w:id="174">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Dodany przez art. 1 pkt 64 lit. c ustawy, o której mowa w odnośniku </w:t>
      </w:r>
      <w:r>
        <w:fldChar w:fldCharType="begin"/>
      </w:r>
      <w:r>
        <w:instrText xml:space="preserve"> NOTEREF _Ref370720054 \h </w:instrText>
      </w:r>
      <w:r>
        <w:fldChar w:fldCharType="separate"/>
      </w:r>
      <w:r>
        <w:t>1</w:t>
      </w:r>
      <w:r>
        <w:fldChar w:fldCharType="end"/>
      </w:r>
      <w:r>
        <w:t>.</w:t>
      </w:r>
    </w:p>
  </w:footnote>
  <w:footnote w:id="175">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65 ustawy, o której mowa w odnośniku </w:t>
      </w:r>
      <w:r>
        <w:fldChar w:fldCharType="begin"/>
      </w:r>
      <w:r>
        <w:instrText xml:space="preserve"> NOTEREF _Ref370720054 \h </w:instrText>
      </w:r>
      <w:r>
        <w:fldChar w:fldCharType="separate"/>
      </w:r>
      <w:r>
        <w:t>1</w:t>
      </w:r>
      <w:r>
        <w:fldChar w:fldCharType="end"/>
      </w:r>
      <w:r>
        <w:t>.</w:t>
      </w:r>
    </w:p>
  </w:footnote>
  <w:footnote w:id="176">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1 pkt 66 ustawy, o której mowa w odnośniku </w:t>
      </w:r>
      <w:r>
        <w:fldChar w:fldCharType="begin"/>
      </w:r>
      <w:r>
        <w:instrText xml:space="preserve"> NOTEREF _Ref370720054 \h </w:instrText>
      </w:r>
      <w:r>
        <w:fldChar w:fldCharType="separate"/>
      </w:r>
      <w:r>
        <w:t>1</w:t>
      </w:r>
      <w:r>
        <w:fldChar w:fldCharType="end"/>
      </w:r>
      <w:r>
        <w:t>.</w:t>
      </w:r>
    </w:p>
  </w:footnote>
  <w:footnote w:id="177">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Rozdział dodany przez art. 1 pkt 67 ustawy, o której mowa w odnośniku </w:t>
      </w:r>
      <w:r>
        <w:fldChar w:fldCharType="begin"/>
      </w:r>
      <w:r>
        <w:instrText xml:space="preserve"> NOTEREF _Ref370720054 \h </w:instrText>
      </w:r>
      <w:r>
        <w:fldChar w:fldCharType="separate"/>
      </w:r>
      <w:r>
        <w:t>1</w:t>
      </w:r>
      <w:r>
        <w:fldChar w:fldCharType="end"/>
      </w:r>
      <w:r>
        <w:t>.</w:t>
      </w:r>
    </w:p>
  </w:footnote>
  <w:footnote w:id="178">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Zmiany wymienionej Konwencji zostały ogłoszone w Dz. U. </w:t>
      </w:r>
      <w:r w:rsidRPr="0012149B">
        <w:rPr>
          <w:rFonts w:eastAsia="Times New Roman"/>
        </w:rPr>
        <w:t>z</w:t>
      </w:r>
      <w:r>
        <w:t> </w:t>
      </w:r>
      <w:r w:rsidRPr="0012149B">
        <w:rPr>
          <w:rFonts w:eastAsia="Times New Roman"/>
        </w:rPr>
        <w:t>1992</w:t>
      </w:r>
      <w:r>
        <w:rPr>
          <w:rFonts w:eastAsia="Times New Roman"/>
        </w:rPr>
        <w:t> </w:t>
      </w:r>
      <w:r w:rsidRPr="0012149B">
        <w:rPr>
          <w:rFonts w:eastAsia="Times New Roman"/>
        </w:rPr>
        <w:t>r.</w:t>
      </w:r>
      <w:r>
        <w:rPr>
          <w:rFonts w:eastAsia="Times New Roman"/>
        </w:rPr>
        <w:t xml:space="preserve"> Nr </w:t>
      </w:r>
      <w:r w:rsidRPr="0012149B">
        <w:rPr>
          <w:rFonts w:eastAsia="Times New Roman"/>
        </w:rPr>
        <w:t>41,</w:t>
      </w:r>
      <w:r>
        <w:rPr>
          <w:rFonts w:eastAsia="Times New Roman"/>
        </w:rPr>
        <w:t xml:space="preserve"> poz. </w:t>
      </w:r>
      <w:r w:rsidRPr="0012149B">
        <w:rPr>
          <w:rFonts w:eastAsia="Times New Roman"/>
        </w:rPr>
        <w:t>175, z</w:t>
      </w:r>
      <w:r>
        <w:rPr>
          <w:rFonts w:eastAsia="Times New Roman"/>
        </w:rPr>
        <w:t> </w:t>
      </w:r>
      <w:r w:rsidRPr="0012149B">
        <w:rPr>
          <w:rFonts w:eastAsia="Times New Roman"/>
        </w:rPr>
        <w:t>2007</w:t>
      </w:r>
      <w:r>
        <w:rPr>
          <w:rFonts w:eastAsia="Times New Roman"/>
        </w:rPr>
        <w:t> </w:t>
      </w:r>
      <w:r w:rsidRPr="0012149B">
        <w:rPr>
          <w:rFonts w:eastAsia="Times New Roman"/>
        </w:rPr>
        <w:t>r.</w:t>
      </w:r>
      <w:r>
        <w:rPr>
          <w:rFonts w:eastAsia="Times New Roman"/>
        </w:rPr>
        <w:t xml:space="preserve"> Nr </w:t>
      </w:r>
      <w:r w:rsidRPr="0012149B">
        <w:rPr>
          <w:rFonts w:eastAsia="Times New Roman"/>
        </w:rPr>
        <w:t>85,</w:t>
      </w:r>
      <w:r>
        <w:rPr>
          <w:rFonts w:eastAsia="Times New Roman"/>
        </w:rPr>
        <w:t xml:space="preserve"> poz. </w:t>
      </w:r>
      <w:r w:rsidRPr="0012149B">
        <w:rPr>
          <w:rFonts w:eastAsia="Times New Roman"/>
        </w:rPr>
        <w:t>570</w:t>
      </w:r>
      <w:r>
        <w:rPr>
          <w:rFonts w:eastAsia="Times New Roman"/>
        </w:rPr>
        <w:t xml:space="preserve"> oraz</w:t>
      </w:r>
      <w:r w:rsidRPr="0012149B">
        <w:rPr>
          <w:rFonts w:eastAsia="Times New Roman"/>
        </w:rPr>
        <w:t xml:space="preserve"> z</w:t>
      </w:r>
      <w:r>
        <w:rPr>
          <w:rFonts w:eastAsia="Times New Roman"/>
        </w:rPr>
        <w:t> </w:t>
      </w:r>
      <w:r w:rsidRPr="0012149B">
        <w:rPr>
          <w:rFonts w:eastAsia="Times New Roman"/>
        </w:rPr>
        <w:t>2010</w:t>
      </w:r>
      <w:r>
        <w:rPr>
          <w:rFonts w:eastAsia="Times New Roman"/>
        </w:rPr>
        <w:t> </w:t>
      </w:r>
      <w:r w:rsidRPr="0012149B">
        <w:rPr>
          <w:rFonts w:eastAsia="Times New Roman"/>
        </w:rPr>
        <w:t>r.</w:t>
      </w:r>
      <w:r>
        <w:rPr>
          <w:rFonts w:eastAsia="Times New Roman"/>
        </w:rPr>
        <w:t xml:space="preserve"> Nr </w:t>
      </w:r>
      <w:r w:rsidRPr="0012149B">
        <w:rPr>
          <w:rFonts w:eastAsia="Times New Roman"/>
        </w:rPr>
        <w:t>70,</w:t>
      </w:r>
      <w:r>
        <w:rPr>
          <w:rFonts w:eastAsia="Times New Roman"/>
        </w:rPr>
        <w:t xml:space="preserve"> poz. </w:t>
      </w:r>
      <w:r w:rsidRPr="0012149B">
        <w:rPr>
          <w:rFonts w:eastAsia="Times New Roman"/>
        </w:rPr>
        <w:t>447</w:t>
      </w:r>
      <w:r>
        <w:rPr>
          <w:rFonts w:eastAsia="Times New Roman"/>
        </w:rPr>
        <w:t>.</w:t>
      </w:r>
    </w:p>
  </w:footnote>
  <w:footnote w:id="179">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W brzmieniu ustalonym przez art. 1 pkt 68 ustawy, o której mowa w odnośniku </w:t>
      </w:r>
      <w:r>
        <w:fldChar w:fldCharType="begin"/>
      </w:r>
      <w:r>
        <w:instrText xml:space="preserve"> NOTEREF _Ref370720054 \h </w:instrText>
      </w:r>
      <w:r>
        <w:fldChar w:fldCharType="separate"/>
      </w:r>
      <w:r>
        <w:t>1</w:t>
      </w:r>
      <w:r>
        <w:fldChar w:fldCharType="end"/>
      </w:r>
      <w:r>
        <w:t>.</w:t>
      </w:r>
    </w:p>
  </w:footnote>
  <w:footnote w:id="180">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7 pkt 6 ustawy, o której mowa w odnośniku </w:t>
      </w:r>
      <w:r>
        <w:fldChar w:fldCharType="begin"/>
      </w:r>
      <w:r>
        <w:instrText xml:space="preserve"> NOTEREF _Ref370819352 \h </w:instrText>
      </w:r>
      <w:r>
        <w:fldChar w:fldCharType="separate"/>
      </w:r>
      <w:r>
        <w:t>24</w:t>
      </w:r>
      <w:r>
        <w:fldChar w:fldCharType="end"/>
      </w:r>
      <w:r>
        <w:t>.</w:t>
      </w:r>
    </w:p>
  </w:footnote>
  <w:footnote w:id="181">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W brzmieniu ustalonym przez art. 7 pkt 2 ustawy, o której mowa w odnośniku </w:t>
      </w:r>
      <w:r>
        <w:fldChar w:fldCharType="begin"/>
      </w:r>
      <w:r>
        <w:instrText xml:space="preserve"> NOTEREF _Ref370714091 \h </w:instrText>
      </w:r>
      <w:r>
        <w:fldChar w:fldCharType="separate"/>
      </w:r>
      <w:r>
        <w:t>6</w:t>
      </w:r>
      <w:r w:rsidR="00CF5A34">
        <w:t>6</w:t>
      </w:r>
      <w:r>
        <w:fldChar w:fldCharType="end"/>
      </w:r>
      <w:r>
        <w:t>.</w:t>
      </w:r>
    </w:p>
  </w:footnote>
  <w:footnote w:id="182">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 xml:space="preserve">Przez art. 1 pkt 69 ustawy, o której mowa w odnośniku </w:t>
      </w:r>
      <w:r>
        <w:fldChar w:fldCharType="begin"/>
      </w:r>
      <w:r>
        <w:instrText xml:space="preserve"> NOTEREF _Ref370720054 \h </w:instrText>
      </w:r>
      <w:r>
        <w:fldChar w:fldCharType="separate"/>
      </w:r>
      <w:r>
        <w:t>1</w:t>
      </w:r>
      <w:r>
        <w:fldChar w:fldCharType="end"/>
      </w:r>
      <w:r>
        <w:t>.</w:t>
      </w:r>
    </w:p>
  </w:footnote>
  <w:footnote w:id="183">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Przez art. 1 pkt 70 ustawy, o której mowa w odnośniku </w:t>
      </w:r>
      <w:r>
        <w:fldChar w:fldCharType="begin"/>
      </w:r>
      <w:r>
        <w:instrText xml:space="preserve"> NOTEREF _Ref370720054 \h </w:instrText>
      </w:r>
      <w:r>
        <w:fldChar w:fldCharType="separate"/>
      </w:r>
      <w:r>
        <w:t>1</w:t>
      </w:r>
      <w:r>
        <w:fldChar w:fldCharType="end"/>
      </w:r>
      <w:r>
        <w:t>.</w:t>
      </w:r>
    </w:p>
  </w:footnote>
  <w:footnote w:id="184">
    <w:p w:rsidR="00F3216D" w:rsidRDefault="00F3216D" w:rsidP="00012255">
      <w:pPr>
        <w:pStyle w:val="ODNONIKtreodnonika"/>
      </w:pPr>
      <w:r w:rsidRPr="00012255">
        <w:rPr>
          <w:rStyle w:val="IGindeksgrny"/>
        </w:rPr>
        <w:footnoteRef/>
      </w:r>
      <w:r w:rsidRPr="00012255">
        <w:rPr>
          <w:rStyle w:val="IGindeksgrny"/>
        </w:rPr>
        <w:t>)</w:t>
      </w:r>
      <w:r>
        <w:rPr>
          <w:rFonts w:eastAsia="Times New Roman"/>
          <w:szCs w:val="24"/>
          <w:vertAlign w:val="superscript"/>
        </w:rPr>
        <w:tab/>
      </w:r>
      <w:r>
        <w:t xml:space="preserve">Przez art. 1 pkt 71 ustawy, o której mowa w odnośniku </w:t>
      </w:r>
      <w:r>
        <w:fldChar w:fldCharType="begin"/>
      </w:r>
      <w:r>
        <w:instrText xml:space="preserve"> NOTEREF _Ref370720054 \h </w:instrText>
      </w:r>
      <w:r>
        <w:fldChar w:fldCharType="separate"/>
      </w:r>
      <w:r>
        <w:t>1</w:t>
      </w:r>
      <w:r>
        <w:fldChar w:fldCharType="end"/>
      </w:r>
      <w:r>
        <w:t>.</w:t>
      </w:r>
    </w:p>
  </w:footnote>
  <w:footnote w:id="185">
    <w:p w:rsidR="00F3216D" w:rsidRDefault="00F3216D" w:rsidP="00012255">
      <w:pPr>
        <w:pStyle w:val="ODNONIKtreodnonika"/>
      </w:pPr>
      <w:r w:rsidRPr="00012255">
        <w:rPr>
          <w:rStyle w:val="IGindeksgrny"/>
        </w:rPr>
        <w:footnoteRef/>
      </w:r>
      <w:r w:rsidRPr="00012255">
        <w:rPr>
          <w:rStyle w:val="IGindeksgrny"/>
        </w:rPr>
        <w:t>)</w:t>
      </w:r>
      <w:r>
        <w:rPr>
          <w:vertAlign w:val="superscript"/>
        </w:rPr>
        <w:tab/>
      </w:r>
      <w:r>
        <w:t>Ustawa została ogłoszona w dniu 20 października 2003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16D" w:rsidRPr="009D0C50" w:rsidRDefault="00877036"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F3216D" w:rsidRDefault="00F3216D"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877036">
      <w:rPr>
        <w:noProof/>
      </w:rPr>
      <w:t>8</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t>1414</w:t>
        </w:r>
      </w:sdtContent>
    </w:sdt>
  </w:p>
  <w:p w:rsidR="00F3216D" w:rsidRPr="00AB274C" w:rsidRDefault="00F3216D"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16D" w:rsidRDefault="00877036"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16D" w:rsidRPr="009D0C50" w:rsidRDefault="00877036"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F3216D" w:rsidRDefault="00F3216D"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877036">
      <w:rPr>
        <w:noProof/>
      </w:rPr>
      <w:t>78</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t>1414</w:t>
        </w:r>
      </w:sdtContent>
    </w:sdt>
  </w:p>
  <w:p w:rsidR="00F3216D" w:rsidRPr="00AB274C" w:rsidRDefault="00F3216D"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16D" w:rsidRPr="009D0C50" w:rsidRDefault="00877036"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F3216D" w:rsidRDefault="00F3216D"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877036">
      <w:rPr>
        <w:noProof/>
      </w:rPr>
      <w:t>9</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t>1414</w:t>
        </w:r>
      </w:sdtContent>
    </w:sdt>
  </w:p>
  <w:p w:rsidR="00F3216D" w:rsidRPr="00B371CC" w:rsidRDefault="00F3216D"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255"/>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D7D1D"/>
    <w:rsid w:val="000E25CC"/>
    <w:rsid w:val="000E3694"/>
    <w:rsid w:val="000E490F"/>
    <w:rsid w:val="000E6241"/>
    <w:rsid w:val="000F2BE3"/>
    <w:rsid w:val="000F3D0D"/>
    <w:rsid w:val="000F67AF"/>
    <w:rsid w:val="000F6ED4"/>
    <w:rsid w:val="000F7A6E"/>
    <w:rsid w:val="001008DF"/>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0B6F"/>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46B94"/>
    <w:rsid w:val="002501A3"/>
    <w:rsid w:val="0025166C"/>
    <w:rsid w:val="00252785"/>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405B"/>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017"/>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5F3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164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37C1"/>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2D58"/>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54"/>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036"/>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48C1"/>
    <w:rsid w:val="008E78A3"/>
    <w:rsid w:val="008F0562"/>
    <w:rsid w:val="008F0654"/>
    <w:rsid w:val="008F06CB"/>
    <w:rsid w:val="008F577D"/>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178B"/>
    <w:rsid w:val="00984E03"/>
    <w:rsid w:val="00985DF8"/>
    <w:rsid w:val="00987E85"/>
    <w:rsid w:val="00993652"/>
    <w:rsid w:val="009A0097"/>
    <w:rsid w:val="009A0D12"/>
    <w:rsid w:val="009A0D53"/>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1FC2"/>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5A59"/>
    <w:rsid w:val="00B0762C"/>
    <w:rsid w:val="00B07700"/>
    <w:rsid w:val="00B13921"/>
    <w:rsid w:val="00B1528C"/>
    <w:rsid w:val="00B1531B"/>
    <w:rsid w:val="00B21487"/>
    <w:rsid w:val="00B223FC"/>
    <w:rsid w:val="00B23020"/>
    <w:rsid w:val="00B232D1"/>
    <w:rsid w:val="00B24DB5"/>
    <w:rsid w:val="00B26303"/>
    <w:rsid w:val="00B301E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B6C29"/>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1779F"/>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0B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48F6"/>
    <w:rsid w:val="00CC519B"/>
    <w:rsid w:val="00CD12C1"/>
    <w:rsid w:val="00CD214E"/>
    <w:rsid w:val="00CD46FA"/>
    <w:rsid w:val="00CD5973"/>
    <w:rsid w:val="00CD5C59"/>
    <w:rsid w:val="00CE3013"/>
    <w:rsid w:val="00CE31A6"/>
    <w:rsid w:val="00CF09AA"/>
    <w:rsid w:val="00CF154B"/>
    <w:rsid w:val="00CF4813"/>
    <w:rsid w:val="00CF5233"/>
    <w:rsid w:val="00CF5A34"/>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860EA"/>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16D"/>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36BF"/>
    <w:rsid w:val="00FB5713"/>
    <w:rsid w:val="00FC2E3D"/>
    <w:rsid w:val="00FC3BDE"/>
    <w:rsid w:val="00FD1DBE"/>
    <w:rsid w:val="00FD27B6"/>
    <w:rsid w:val="00FD3689"/>
    <w:rsid w:val="00FD42A3"/>
    <w:rsid w:val="00FD7468"/>
    <w:rsid w:val="00FD7CE0"/>
    <w:rsid w:val="00FE0B3B"/>
    <w:rsid w:val="00FE1BE2"/>
    <w:rsid w:val="00FE3962"/>
    <w:rsid w:val="00FE730A"/>
    <w:rsid w:val="00FE7DE2"/>
    <w:rsid w:val="00FF4453"/>
    <w:rsid w:val="00FF5B0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05F35"/>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605F3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CC48F6"/>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5">
    <w:name w:val="heading 5"/>
    <w:basedOn w:val="Normalny"/>
    <w:next w:val="Normalny"/>
    <w:link w:val="Nagwek5Znak"/>
    <w:qFormat/>
    <w:rsid w:val="00CC48F6"/>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rsid w:val="00605F35"/>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605F35"/>
  </w:style>
  <w:style w:type="paragraph" w:customStyle="1" w:styleId="ZLITwPKTzmlitwpktartykuempunktem">
    <w:name w:val="Z/LIT_w_PKT – zm. lit. w pkt artykułem (punktem)"/>
    <w:basedOn w:val="LITlitera"/>
    <w:uiPriority w:val="32"/>
    <w:qFormat/>
    <w:rsid w:val="00605F35"/>
    <w:pPr>
      <w:spacing w:before="80"/>
      <w:ind w:left="1260"/>
    </w:pPr>
  </w:style>
  <w:style w:type="paragraph" w:customStyle="1" w:styleId="ZTIRwPKTzmtirwpktartykuempunktem">
    <w:name w:val="Z/TIR_w_PKT – zm. tir. w pkt artykułem (punktem)"/>
    <w:basedOn w:val="TIRtiret"/>
    <w:uiPriority w:val="33"/>
    <w:qFormat/>
    <w:rsid w:val="00605F35"/>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05F35"/>
    <w:pPr>
      <w:spacing w:before="80"/>
      <w:ind w:left="900"/>
    </w:pPr>
  </w:style>
  <w:style w:type="paragraph" w:customStyle="1" w:styleId="2TIRpodwjnytiret">
    <w:name w:val="2TIR – podwójny tiret"/>
    <w:basedOn w:val="TIRtiret"/>
    <w:uiPriority w:val="73"/>
    <w:qFormat/>
    <w:rsid w:val="00605F35"/>
    <w:pPr>
      <w:ind w:left="1420" w:hanging="360"/>
    </w:pPr>
  </w:style>
  <w:style w:type="character" w:styleId="Odwoanieprzypisudolnego">
    <w:name w:val="footnote reference"/>
    <w:uiPriority w:val="99"/>
    <w:rsid w:val="00605F35"/>
    <w:rPr>
      <w:rFonts w:cs="Times New Roman"/>
      <w:vertAlign w:val="superscript"/>
    </w:rPr>
  </w:style>
  <w:style w:type="paragraph" w:styleId="Nagwek">
    <w:name w:val="header"/>
    <w:basedOn w:val="Normalny"/>
    <w:link w:val="NagwekZnak"/>
    <w:uiPriority w:val="99"/>
    <w:rsid w:val="00605F35"/>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05F35"/>
    <w:rPr>
      <w:kern w:val="1"/>
      <w:sz w:val="20"/>
      <w:lang w:eastAsia="ar-SA"/>
    </w:rPr>
  </w:style>
  <w:style w:type="paragraph" w:styleId="Stopka">
    <w:name w:val="footer"/>
    <w:basedOn w:val="Normalny"/>
    <w:link w:val="StopkaZnak"/>
    <w:uiPriority w:val="99"/>
    <w:rsid w:val="00605F35"/>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605F35"/>
    <w:rPr>
      <w:kern w:val="1"/>
      <w:sz w:val="20"/>
      <w:lang w:eastAsia="ar-SA"/>
    </w:rPr>
  </w:style>
  <w:style w:type="paragraph" w:styleId="Tekstdymka">
    <w:name w:val="Balloon Text"/>
    <w:basedOn w:val="Normalny"/>
    <w:link w:val="TekstdymkaZnak"/>
    <w:uiPriority w:val="99"/>
    <w:rsid w:val="00605F35"/>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605F35"/>
    <w:rPr>
      <w:rFonts w:ascii="Tahoma" w:hAnsi="Tahoma" w:cs="Tahoma"/>
      <w:kern w:val="1"/>
      <w:sz w:val="20"/>
      <w:szCs w:val="16"/>
      <w:lang w:eastAsia="ar-SA"/>
    </w:rPr>
  </w:style>
  <w:style w:type="paragraph" w:customStyle="1" w:styleId="ARTartustawynprozporzdzenia">
    <w:name w:val="ART(§) – art. ustawy (§ np. rozporządzenia)"/>
    <w:uiPriority w:val="11"/>
    <w:qFormat/>
    <w:rsid w:val="00605F35"/>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05F35"/>
    <w:pPr>
      <w:spacing w:before="80"/>
      <w:ind w:left="1260"/>
    </w:pPr>
  </w:style>
  <w:style w:type="paragraph" w:customStyle="1" w:styleId="ZTIRwLITzmtirwlitartykuempunktem">
    <w:name w:val="Z/TIR_w_LIT – zm. tir. w lit. artykułem (punktem)"/>
    <w:basedOn w:val="TIRtiret"/>
    <w:uiPriority w:val="33"/>
    <w:qFormat/>
    <w:rsid w:val="00605F35"/>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05F35"/>
    <w:pPr>
      <w:spacing w:before="80"/>
      <w:ind w:left="840"/>
    </w:pPr>
  </w:style>
  <w:style w:type="paragraph" w:customStyle="1" w:styleId="nowela">
    <w:name w:val="nowela"/>
    <w:basedOn w:val="ARTartustawynprozporzdzenia"/>
    <w:uiPriority w:val="99"/>
    <w:semiHidden/>
    <w:qFormat/>
    <w:rsid w:val="00605F35"/>
    <w:pPr>
      <w:spacing w:before="60"/>
      <w:ind w:left="510"/>
    </w:pPr>
  </w:style>
  <w:style w:type="character" w:customStyle="1" w:styleId="Nagwek1Znak">
    <w:name w:val="Nagłówek 1 Znak"/>
    <w:basedOn w:val="Domylnaczcionkaakapitu"/>
    <w:link w:val="Nagwek1"/>
    <w:uiPriority w:val="99"/>
    <w:rsid w:val="00605F35"/>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605F35"/>
    <w:pPr>
      <w:widowControl w:val="0"/>
      <w:suppressAutoHyphens/>
    </w:pPr>
    <w:rPr>
      <w:kern w:val="1"/>
      <w:lang w:eastAsia="ar-SA"/>
    </w:rPr>
  </w:style>
  <w:style w:type="paragraph" w:customStyle="1" w:styleId="ZPKTzmpktartykuempunktem">
    <w:name w:val="Z/PKT – zm. pkt artykułem (punktem)"/>
    <w:basedOn w:val="PKTpunkt"/>
    <w:uiPriority w:val="31"/>
    <w:qFormat/>
    <w:rsid w:val="00605F35"/>
    <w:pPr>
      <w:spacing w:before="80"/>
      <w:ind w:left="900" w:hanging="480"/>
    </w:pPr>
  </w:style>
  <w:style w:type="paragraph" w:customStyle="1" w:styleId="ZARTzmartartykuempunktem">
    <w:name w:val="Z/ART(§) – zm. art. (§) artykułem (punktem)"/>
    <w:basedOn w:val="ARTartustawynprozporzdzenia"/>
    <w:uiPriority w:val="30"/>
    <w:qFormat/>
    <w:rsid w:val="00605F35"/>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05F35"/>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05F35"/>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05F35"/>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05F35"/>
    <w:rPr>
      <w:bCs/>
    </w:rPr>
  </w:style>
  <w:style w:type="paragraph" w:customStyle="1" w:styleId="OZNRODZAKTUtznustawalubrozporzdzenieiorganwydajcy">
    <w:name w:val="OZN_RODZ_AKTU – tzn. ustawa lub rozporządzenie i organ wydający"/>
    <w:next w:val="DATAAKTUdatauchwalenialubwydaniaaktu"/>
    <w:uiPriority w:val="5"/>
    <w:rsid w:val="00605F35"/>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05F35"/>
    <w:pPr>
      <w:spacing w:before="120"/>
    </w:pPr>
    <w:rPr>
      <w:bCs/>
    </w:rPr>
  </w:style>
  <w:style w:type="paragraph" w:customStyle="1" w:styleId="PKTpunkt">
    <w:name w:val="PKT – punkt"/>
    <w:basedOn w:val="ARTartustawynprozporzdzenia"/>
    <w:uiPriority w:val="13"/>
    <w:qFormat/>
    <w:rsid w:val="00605F35"/>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05F35"/>
    <w:pPr>
      <w:ind w:left="0" w:firstLine="0"/>
    </w:pPr>
  </w:style>
  <w:style w:type="paragraph" w:customStyle="1" w:styleId="LITlitera">
    <w:name w:val="LIT – litera"/>
    <w:basedOn w:val="PKTpunkt"/>
    <w:uiPriority w:val="14"/>
    <w:qFormat/>
    <w:rsid w:val="00605F35"/>
    <w:pPr>
      <w:ind w:left="780" w:hanging="360"/>
    </w:pPr>
  </w:style>
  <w:style w:type="paragraph" w:customStyle="1" w:styleId="CZWSPLITczwsplnaliter">
    <w:name w:val="CZ_WSP_LIT – część wspólna liter"/>
    <w:basedOn w:val="LITlitera"/>
    <w:next w:val="USTustnpkodeksu"/>
    <w:uiPriority w:val="17"/>
    <w:qFormat/>
    <w:rsid w:val="00605F35"/>
    <w:pPr>
      <w:ind w:left="420" w:firstLine="0"/>
    </w:pPr>
    <w:rPr>
      <w:szCs w:val="24"/>
    </w:rPr>
  </w:style>
  <w:style w:type="paragraph" w:customStyle="1" w:styleId="TIRtiret">
    <w:name w:val="TIR – tiret"/>
    <w:basedOn w:val="LITlitera"/>
    <w:uiPriority w:val="15"/>
    <w:qFormat/>
    <w:rsid w:val="00605F35"/>
    <w:pPr>
      <w:ind w:left="1060" w:hanging="200"/>
    </w:pPr>
  </w:style>
  <w:style w:type="paragraph" w:customStyle="1" w:styleId="CZWSPTIRczwsplnatiret">
    <w:name w:val="CZ_WSP_TIR – część wspólna tiret"/>
    <w:basedOn w:val="TIRtiret"/>
    <w:next w:val="USTustnpkodeksu"/>
    <w:uiPriority w:val="17"/>
    <w:qFormat/>
    <w:rsid w:val="00605F35"/>
    <w:pPr>
      <w:ind w:left="780" w:firstLine="0"/>
    </w:pPr>
  </w:style>
  <w:style w:type="paragraph" w:customStyle="1" w:styleId="CYTcytatnpprzysigi">
    <w:name w:val="CYT – cytat np. przysięgi"/>
    <w:basedOn w:val="USTustnpkodeksu"/>
    <w:next w:val="USTustnpkodeksu"/>
    <w:uiPriority w:val="18"/>
    <w:qFormat/>
    <w:rsid w:val="00605F35"/>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05F35"/>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05F35"/>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05F35"/>
    <w:pPr>
      <w:spacing w:before="80"/>
      <w:ind w:left="1200"/>
    </w:pPr>
  </w:style>
  <w:style w:type="paragraph" w:customStyle="1" w:styleId="ZLITTIRwLITzmtirwlitliter">
    <w:name w:val="Z_LIT/TIR_w_LIT – zm. tir. w lit. literą"/>
    <w:basedOn w:val="TIRtiret"/>
    <w:uiPriority w:val="49"/>
    <w:qFormat/>
    <w:rsid w:val="00605F35"/>
    <w:pPr>
      <w:spacing w:before="80"/>
      <w:ind w:left="1480"/>
    </w:pPr>
  </w:style>
  <w:style w:type="paragraph" w:customStyle="1" w:styleId="TYTDZOZNoznaczenietytuulubdziau">
    <w:name w:val="TYT(DZ)_OZN – oznaczenie tytułu lub działu"/>
    <w:next w:val="Normalny"/>
    <w:uiPriority w:val="9"/>
    <w:qFormat/>
    <w:rsid w:val="00605F35"/>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05F35"/>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05F35"/>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05F35"/>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05F35"/>
    <w:pPr>
      <w:spacing w:before="80"/>
      <w:ind w:left="420"/>
    </w:pPr>
  </w:style>
  <w:style w:type="paragraph" w:customStyle="1" w:styleId="ZZLITzmianazmlit">
    <w:name w:val="ZZ/LIT – zmiana zm. lit."/>
    <w:basedOn w:val="ZZPKTzmianazmpkt"/>
    <w:uiPriority w:val="67"/>
    <w:qFormat/>
    <w:rsid w:val="00605F35"/>
    <w:pPr>
      <w:ind w:left="2320" w:hanging="420"/>
    </w:pPr>
  </w:style>
  <w:style w:type="paragraph" w:customStyle="1" w:styleId="ZZTIRzmianazmtir">
    <w:name w:val="ZZ/TIR – zmiana zm. tir."/>
    <w:basedOn w:val="ZZLITzmianazmlit"/>
    <w:uiPriority w:val="67"/>
    <w:qFormat/>
    <w:rsid w:val="00605F35"/>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05F35"/>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05F35"/>
    <w:pPr>
      <w:spacing w:before="80"/>
      <w:ind w:left="780" w:firstLine="480"/>
    </w:pPr>
  </w:style>
  <w:style w:type="paragraph" w:customStyle="1" w:styleId="ZLITPKTzmpktliter">
    <w:name w:val="Z_LIT/PKT – zm. pkt literą"/>
    <w:basedOn w:val="PKTpunkt"/>
    <w:uiPriority w:val="47"/>
    <w:qFormat/>
    <w:rsid w:val="00605F3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05F35"/>
    <w:pPr>
      <w:spacing w:before="80"/>
      <w:ind w:firstLine="0"/>
    </w:pPr>
  </w:style>
  <w:style w:type="paragraph" w:customStyle="1" w:styleId="ZLITLITzmlitliter">
    <w:name w:val="Z_LIT/LIT – zm. lit. literą"/>
    <w:basedOn w:val="LITlitera"/>
    <w:uiPriority w:val="48"/>
    <w:qFormat/>
    <w:rsid w:val="00605F3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05F35"/>
    <w:pPr>
      <w:spacing w:before="80"/>
      <w:ind w:left="780"/>
    </w:pPr>
  </w:style>
  <w:style w:type="paragraph" w:customStyle="1" w:styleId="ZLITTIRzmtirliter">
    <w:name w:val="Z_LIT/TIR – zm. tir. literą"/>
    <w:basedOn w:val="TIRtiret"/>
    <w:uiPriority w:val="49"/>
    <w:qFormat/>
    <w:rsid w:val="00605F35"/>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05F35"/>
    <w:pPr>
      <w:ind w:left="2380" w:firstLine="0"/>
    </w:pPr>
  </w:style>
  <w:style w:type="paragraph" w:customStyle="1" w:styleId="ZLITLITwPKTzmlitwpktliter">
    <w:name w:val="Z_LIT/LIT_w_PKT – zm. lit. w pkt literą"/>
    <w:basedOn w:val="LITlitera"/>
    <w:uiPriority w:val="48"/>
    <w:qFormat/>
    <w:rsid w:val="00605F3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05F35"/>
    <w:pPr>
      <w:spacing w:before="80"/>
      <w:ind w:left="1260"/>
    </w:pPr>
  </w:style>
  <w:style w:type="paragraph" w:customStyle="1" w:styleId="ZLITTIRwPKTzmtirwpktliter">
    <w:name w:val="Z_LIT/TIR_w_PKT – zm. tir. w pkt literą"/>
    <w:basedOn w:val="TIRtiret"/>
    <w:uiPriority w:val="49"/>
    <w:qFormat/>
    <w:rsid w:val="00605F3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05F35"/>
    <w:pPr>
      <w:spacing w:before="80"/>
      <w:ind w:left="1620"/>
    </w:pPr>
  </w:style>
  <w:style w:type="paragraph" w:styleId="Tekstprzypisudolnego">
    <w:name w:val="footnote text"/>
    <w:basedOn w:val="Normalny"/>
    <w:link w:val="TekstprzypisudolnegoZnak"/>
    <w:uiPriority w:val="99"/>
    <w:semiHidden/>
    <w:qFormat/>
    <w:locked/>
    <w:rsid w:val="00605F35"/>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05F35"/>
    <w:rPr>
      <w:sz w:val="20"/>
    </w:rPr>
  </w:style>
  <w:style w:type="paragraph" w:customStyle="1" w:styleId="ZTIRLITzmlittiret">
    <w:name w:val="Z_TIR/LIT – zm. lit. tiret"/>
    <w:basedOn w:val="LITlitera"/>
    <w:uiPriority w:val="57"/>
    <w:qFormat/>
    <w:rsid w:val="00605F35"/>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05F35"/>
    <w:pPr>
      <w:spacing w:before="80"/>
      <w:ind w:left="1060"/>
    </w:pPr>
  </w:style>
  <w:style w:type="paragraph" w:customStyle="1" w:styleId="ZTIRTIRzmtirtiret">
    <w:name w:val="Z_TIR/TIR – zm. tir. tiret"/>
    <w:basedOn w:val="TIRtiret"/>
    <w:uiPriority w:val="57"/>
    <w:qFormat/>
    <w:rsid w:val="00605F35"/>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05F35"/>
    <w:pPr>
      <w:ind w:left="2740" w:firstLine="0"/>
    </w:pPr>
  </w:style>
  <w:style w:type="paragraph" w:customStyle="1" w:styleId="ZZTIRwLITzmianazmtirwlit">
    <w:name w:val="ZZ/TIR_w_LIT – zmiana zm. tir. w lit."/>
    <w:basedOn w:val="ZZTIRzmianazmtir"/>
    <w:uiPriority w:val="67"/>
    <w:qFormat/>
    <w:rsid w:val="00605F35"/>
    <w:pPr>
      <w:ind w:left="2600" w:hanging="200"/>
    </w:pPr>
  </w:style>
  <w:style w:type="paragraph" w:customStyle="1" w:styleId="ZTIRTIRwLITzmtirwlittiret">
    <w:name w:val="Z_TIR/TIR_w_LIT – zm. tir. w lit. tiret"/>
    <w:basedOn w:val="TIRtiret"/>
    <w:uiPriority w:val="57"/>
    <w:qFormat/>
    <w:rsid w:val="00605F35"/>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05F35"/>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05F35"/>
    <w:pPr>
      <w:ind w:left="1060"/>
    </w:pPr>
  </w:style>
  <w:style w:type="paragraph" w:customStyle="1" w:styleId="Z2TIRzmpodwtirartykuempunktem">
    <w:name w:val="Z/2TIR – zm. podw. tir. artykułem (punktem)"/>
    <w:basedOn w:val="TIRtiret"/>
    <w:uiPriority w:val="73"/>
    <w:qFormat/>
    <w:rsid w:val="00605F35"/>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05F35"/>
    <w:pPr>
      <w:ind w:left="2320" w:firstLine="0"/>
    </w:pPr>
  </w:style>
  <w:style w:type="paragraph" w:customStyle="1" w:styleId="ZLIT2TIRzmpodwtirliter">
    <w:name w:val="Z_LIT/2TIR – zm. podw. tir. literą"/>
    <w:basedOn w:val="TIRtiret"/>
    <w:uiPriority w:val="75"/>
    <w:qFormat/>
    <w:rsid w:val="00605F35"/>
    <w:pPr>
      <w:spacing w:before="80"/>
      <w:ind w:left="1200" w:hanging="420"/>
    </w:pPr>
  </w:style>
  <w:style w:type="paragraph" w:customStyle="1" w:styleId="ZTIR2TIRzmpodwtirtiret">
    <w:name w:val="Z_TIR/2TIR – zm. podw. tir. tiret"/>
    <w:basedOn w:val="TIRtiret"/>
    <w:uiPriority w:val="78"/>
    <w:qFormat/>
    <w:rsid w:val="00605F35"/>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05F35"/>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05F35"/>
    <w:pPr>
      <w:spacing w:before="80"/>
      <w:ind w:left="1900" w:hanging="360"/>
    </w:pPr>
  </w:style>
  <w:style w:type="paragraph" w:customStyle="1" w:styleId="ZTIRPKTzmpkttiret">
    <w:name w:val="Z_TIR/PKT – zm. pkt tiret"/>
    <w:basedOn w:val="PKTpunkt"/>
    <w:uiPriority w:val="56"/>
    <w:qFormat/>
    <w:rsid w:val="00605F35"/>
    <w:pPr>
      <w:spacing w:before="80"/>
      <w:ind w:left="1540" w:hanging="480"/>
    </w:pPr>
  </w:style>
  <w:style w:type="paragraph" w:customStyle="1" w:styleId="ZTIRLITwPKTzmlitwpkttiret">
    <w:name w:val="Z_TIR/LIT_w_PKT – zm. lit. w pkt tiret"/>
    <w:basedOn w:val="LITlitera"/>
    <w:uiPriority w:val="57"/>
    <w:qFormat/>
    <w:rsid w:val="00605F35"/>
    <w:pPr>
      <w:spacing w:before="80"/>
      <w:ind w:left="1900"/>
    </w:pPr>
  </w:style>
  <w:style w:type="paragraph" w:customStyle="1" w:styleId="ZTIRCZWSPLITwPKTzmczciwsplitwpkttiret">
    <w:name w:val="Z_TIR/CZ_WSP_LIT_w_PKT – zm. części wsp. lit. w pkt tiret"/>
    <w:basedOn w:val="CZWSPLITczwsplnaliter"/>
    <w:uiPriority w:val="59"/>
    <w:qFormat/>
    <w:rsid w:val="00605F35"/>
    <w:pPr>
      <w:spacing w:before="80"/>
      <w:ind w:left="1540"/>
    </w:pPr>
  </w:style>
  <w:style w:type="paragraph" w:customStyle="1" w:styleId="ZTIR2TIRwLITzmpodwtirwlittiret">
    <w:name w:val="Z_TIR/2TIR_w_LIT – zm. podw. tir. w lit. tiret"/>
    <w:basedOn w:val="TIRtiret"/>
    <w:uiPriority w:val="79"/>
    <w:qFormat/>
    <w:rsid w:val="00605F35"/>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05F35"/>
    <w:pPr>
      <w:spacing w:before="80"/>
      <w:ind w:left="1760"/>
    </w:pPr>
  </w:style>
  <w:style w:type="paragraph" w:customStyle="1" w:styleId="ZTIR2TIRwTIRzmpodwtirwtirtiret">
    <w:name w:val="Z_TIR/2TIR_w_TIR – zm. podw. tir. w tir. tiret"/>
    <w:basedOn w:val="TIRtiret"/>
    <w:uiPriority w:val="78"/>
    <w:qFormat/>
    <w:rsid w:val="00605F35"/>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05F35"/>
    <w:pPr>
      <w:spacing w:before="80"/>
      <w:ind w:left="1400"/>
    </w:pPr>
  </w:style>
  <w:style w:type="paragraph" w:customStyle="1" w:styleId="Z2TIRLITzmlitpodwjnymtiret">
    <w:name w:val="Z_2TIR/LIT – zm. lit. podwójnym tiret"/>
    <w:basedOn w:val="LITlitera"/>
    <w:uiPriority w:val="84"/>
    <w:qFormat/>
    <w:rsid w:val="00605F35"/>
    <w:pPr>
      <w:spacing w:before="80"/>
      <w:ind w:left="1840" w:hanging="420"/>
    </w:pPr>
  </w:style>
  <w:style w:type="paragraph" w:customStyle="1" w:styleId="ZZ2TIRwTIRzmianazmpodwtirwtir">
    <w:name w:val="ZZ/2TIR_w_TIR – zmiana zm. podw. tir. w tir."/>
    <w:basedOn w:val="ZZCZWSP2TIRzmianazmczciwsppodwtir"/>
    <w:uiPriority w:val="93"/>
    <w:qFormat/>
    <w:rsid w:val="00605F35"/>
    <w:pPr>
      <w:ind w:left="2600" w:hanging="360"/>
    </w:pPr>
  </w:style>
  <w:style w:type="paragraph" w:customStyle="1" w:styleId="ZZ2TIRwLITzmianazmpodwtirwlit">
    <w:name w:val="ZZ/2TIR_w_LIT – zmiana zm. podw. tir. w lit."/>
    <w:basedOn w:val="ZZ2TIRwTIRzmianazmpodwtirwtir"/>
    <w:uiPriority w:val="94"/>
    <w:qFormat/>
    <w:rsid w:val="00605F35"/>
    <w:pPr>
      <w:ind w:left="2960"/>
    </w:pPr>
  </w:style>
  <w:style w:type="paragraph" w:customStyle="1" w:styleId="Z2TIRTIRwLITzmtirwlitpodwjnymtiret">
    <w:name w:val="Z_2TIR/TIR_w_LIT – zm. tir. w lit. podwójnym tiret"/>
    <w:basedOn w:val="TIRtiret"/>
    <w:uiPriority w:val="84"/>
    <w:qFormat/>
    <w:rsid w:val="00605F35"/>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05F35"/>
    <w:pPr>
      <w:spacing w:before="80"/>
      <w:ind w:left="1840"/>
    </w:pPr>
  </w:style>
  <w:style w:type="paragraph" w:customStyle="1" w:styleId="ZZ2TIRwPKTzmianazmpodwtirwpkt">
    <w:name w:val="ZZ/2TIR_w_PKT – zmiana zm. podw. tir. w pkt"/>
    <w:basedOn w:val="ZZ2TIRwLITzmianazmpodwtirwlit"/>
    <w:uiPriority w:val="94"/>
    <w:qFormat/>
    <w:rsid w:val="00605F35"/>
    <w:pPr>
      <w:ind w:left="3380"/>
    </w:pPr>
  </w:style>
  <w:style w:type="paragraph" w:customStyle="1" w:styleId="ZZCZWSP2TIRwTIRzmianazmczciwsppodwtirwtir">
    <w:name w:val="ZZ/CZ_WSP_2TIR_w_TIR – zmiana zm. części wsp. podw. tir. w tir."/>
    <w:basedOn w:val="ZZ2TIRwLITzmianazmpodwtirwlit"/>
    <w:uiPriority w:val="94"/>
    <w:qFormat/>
    <w:rsid w:val="00605F35"/>
    <w:pPr>
      <w:ind w:left="2240" w:firstLine="0"/>
    </w:pPr>
  </w:style>
  <w:style w:type="paragraph" w:customStyle="1" w:styleId="Z2TIR2TIRwTIRzmpodwtirwtirpodwjnymtiret">
    <w:name w:val="Z_2TIR/2TIR_w_TIR – zm. podw. tir. w tir. podwójnym tiret"/>
    <w:basedOn w:val="TIRtiret"/>
    <w:uiPriority w:val="85"/>
    <w:qFormat/>
    <w:rsid w:val="00605F35"/>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05F35"/>
    <w:pPr>
      <w:spacing w:before="80"/>
      <w:ind w:left="1760"/>
    </w:pPr>
  </w:style>
  <w:style w:type="paragraph" w:customStyle="1" w:styleId="Z2TIR2TIRwLITzmpodwtirwlitpodwjnymtiret">
    <w:name w:val="Z_2TIR/2TIR_w_LIT – zm. podw. tir. w lit. podwójnym tiret"/>
    <w:basedOn w:val="TIRtiret"/>
    <w:uiPriority w:val="86"/>
    <w:qFormat/>
    <w:rsid w:val="00605F35"/>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05F35"/>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05F35"/>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05F35"/>
    <w:pPr>
      <w:ind w:left="420"/>
    </w:pPr>
    <w:rPr>
      <w:b w:val="0"/>
    </w:rPr>
  </w:style>
  <w:style w:type="character" w:styleId="Odwoaniedokomentarza">
    <w:name w:val="annotation reference"/>
    <w:basedOn w:val="Domylnaczcionkaakapitu"/>
    <w:uiPriority w:val="99"/>
    <w:rsid w:val="00605F35"/>
    <w:rPr>
      <w:sz w:val="16"/>
      <w:szCs w:val="16"/>
    </w:rPr>
  </w:style>
  <w:style w:type="paragraph" w:styleId="Tekstkomentarza">
    <w:name w:val="annotation text"/>
    <w:basedOn w:val="Normalny"/>
    <w:link w:val="TekstkomentarzaZnak"/>
    <w:uiPriority w:val="99"/>
    <w:rsid w:val="00605F35"/>
    <w:rPr>
      <w:rFonts w:eastAsia="Times New Roman" w:cs="Times New Roman"/>
      <w:szCs w:val="24"/>
    </w:rPr>
  </w:style>
  <w:style w:type="character" w:customStyle="1" w:styleId="TekstkomentarzaZnak">
    <w:name w:val="Tekst komentarza Znak"/>
    <w:basedOn w:val="Domylnaczcionkaakapitu"/>
    <w:link w:val="Tekstkomentarza"/>
    <w:uiPriority w:val="99"/>
    <w:rsid w:val="00605F35"/>
    <w:rPr>
      <w:sz w:val="20"/>
    </w:rPr>
  </w:style>
  <w:style w:type="paragraph" w:styleId="Tematkomentarza">
    <w:name w:val="annotation subject"/>
    <w:basedOn w:val="Tekstkomentarza"/>
    <w:next w:val="Tekstkomentarza"/>
    <w:link w:val="TematkomentarzaZnak"/>
    <w:uiPriority w:val="99"/>
    <w:rsid w:val="00605F35"/>
    <w:rPr>
      <w:b/>
      <w:bCs/>
    </w:rPr>
  </w:style>
  <w:style w:type="character" w:customStyle="1" w:styleId="TematkomentarzaZnak">
    <w:name w:val="Temat komentarza Znak"/>
    <w:basedOn w:val="TekstkomentarzaZnak"/>
    <w:link w:val="Tematkomentarza"/>
    <w:uiPriority w:val="99"/>
    <w:rsid w:val="00605F35"/>
    <w:rPr>
      <w:b/>
      <w:bCs/>
      <w:sz w:val="20"/>
    </w:rPr>
  </w:style>
  <w:style w:type="paragraph" w:customStyle="1" w:styleId="ZZARTzmianazmart">
    <w:name w:val="ZZ/ART(§) – zmiana zm. art. (§)"/>
    <w:basedOn w:val="ZARTzmartartykuempunktem"/>
    <w:uiPriority w:val="65"/>
    <w:qFormat/>
    <w:rsid w:val="00605F35"/>
    <w:pPr>
      <w:ind w:left="1900"/>
    </w:pPr>
  </w:style>
  <w:style w:type="paragraph" w:customStyle="1" w:styleId="ZZPKTzmianazmpkt">
    <w:name w:val="ZZ/PKT – zmiana zm. pkt"/>
    <w:basedOn w:val="ZPKTzmpktartykuempunktem"/>
    <w:uiPriority w:val="66"/>
    <w:qFormat/>
    <w:rsid w:val="00605F35"/>
    <w:pPr>
      <w:ind w:left="2380"/>
    </w:pPr>
  </w:style>
  <w:style w:type="paragraph" w:customStyle="1" w:styleId="ZZLITwPKTzmianazmlitwpkt">
    <w:name w:val="ZZ/LIT_w_PKT – zmiana zm. lit. w pkt"/>
    <w:basedOn w:val="ZLITwPKTzmlitwpktartykuempunktem"/>
    <w:uiPriority w:val="67"/>
    <w:qFormat/>
    <w:rsid w:val="00605F35"/>
    <w:pPr>
      <w:ind w:left="2740"/>
    </w:pPr>
  </w:style>
  <w:style w:type="paragraph" w:customStyle="1" w:styleId="ZZTIRwPKTzmianazmtirwpkt">
    <w:name w:val="ZZ/TIR_w_PKT – zmiana zm. tir. w pkt"/>
    <w:basedOn w:val="ZTIRwPKTzmtirwpktartykuempunktem"/>
    <w:uiPriority w:val="67"/>
    <w:qFormat/>
    <w:rsid w:val="00605F35"/>
    <w:pPr>
      <w:ind w:left="3020"/>
    </w:pPr>
  </w:style>
  <w:style w:type="paragraph" w:customStyle="1" w:styleId="ODNONIKtreodnonika">
    <w:name w:val="ODNOŚNIK – treść odnośnika"/>
    <w:uiPriority w:val="19"/>
    <w:qFormat/>
    <w:rsid w:val="00605F35"/>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05F35"/>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05F35"/>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05F35"/>
    <w:rPr>
      <w:rFonts w:ascii="Times New Roman" w:hAnsi="Times New Roman"/>
    </w:rPr>
  </w:style>
  <w:style w:type="paragraph" w:customStyle="1" w:styleId="ZTIRTIRwPKTzmtirwpkttiret">
    <w:name w:val="Z_TIR/TIR_w_PKT – zm. tir. w pkt tiret"/>
    <w:basedOn w:val="ZTIRTIRwLITzmtirwlittiret"/>
    <w:uiPriority w:val="57"/>
    <w:qFormat/>
    <w:rsid w:val="00605F35"/>
    <w:pPr>
      <w:ind w:left="2180"/>
    </w:pPr>
  </w:style>
  <w:style w:type="paragraph" w:customStyle="1" w:styleId="ZTIRCZWSPTIRwPKTzmczciwsptirtiret">
    <w:name w:val="Z_TIR/CZ_WSP_TIR_w_PKT – zm. części wsp. tir. tiret"/>
    <w:basedOn w:val="ZTIRTIRwPKTzmtirwpkttiret"/>
    <w:next w:val="TIRtiret"/>
    <w:uiPriority w:val="60"/>
    <w:qFormat/>
    <w:rsid w:val="00605F35"/>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05F35"/>
    <w:pPr>
      <w:ind w:left="420" w:firstLine="0"/>
    </w:pPr>
  </w:style>
  <w:style w:type="paragraph" w:customStyle="1" w:styleId="ROZDZODDZOZNoznaczenierozdziauluboddziau">
    <w:name w:val="ROZDZ(ODDZ)_OZN – oznaczenie rozdziału lub oddziału"/>
    <w:next w:val="ARTartustawynprozporzdzenia"/>
    <w:uiPriority w:val="10"/>
    <w:qFormat/>
    <w:rsid w:val="00605F35"/>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05F35"/>
    <w:pPr>
      <w:spacing w:before="80"/>
      <w:ind w:left="1840" w:hanging="420"/>
    </w:pPr>
  </w:style>
  <w:style w:type="paragraph" w:customStyle="1" w:styleId="Z2TIRTIRzmtirpodwjnymtiret">
    <w:name w:val="Z_2TIR/TIR – zm. tir. podwójnym tiret"/>
    <w:basedOn w:val="TIRtiret"/>
    <w:uiPriority w:val="84"/>
    <w:qFormat/>
    <w:rsid w:val="00605F35"/>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05F35"/>
    <w:pPr>
      <w:spacing w:before="80"/>
      <w:ind w:left="840"/>
    </w:pPr>
  </w:style>
  <w:style w:type="paragraph" w:customStyle="1" w:styleId="ZLITSKARNzmsankcjikarnejliter">
    <w:name w:val="Z_LIT/S_KARN – zm. sankcji karnej literą"/>
    <w:basedOn w:val="ZSKARNzmsankcjikarnejwszczeglnociwKodeksiekarnym"/>
    <w:uiPriority w:val="53"/>
    <w:qFormat/>
    <w:rsid w:val="00605F35"/>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05F35"/>
    <w:pPr>
      <w:ind w:left="1540" w:firstLine="0"/>
    </w:pPr>
  </w:style>
  <w:style w:type="paragraph" w:customStyle="1" w:styleId="Z2TIRwLITzmpodwtirwlitartykuempunktem">
    <w:name w:val="Z/2TIR_w_LIT – zm. podw. tir. w lit. artykułem (punktem)"/>
    <w:basedOn w:val="Z2TIRwPKTzmpodwtirwpktartykuempunktem"/>
    <w:uiPriority w:val="74"/>
    <w:qFormat/>
    <w:rsid w:val="00605F35"/>
    <w:pPr>
      <w:ind w:left="1480"/>
    </w:pPr>
  </w:style>
  <w:style w:type="paragraph" w:customStyle="1" w:styleId="Z2TIRwTIRzmpodwtirwtirartykuempunktem">
    <w:name w:val="Z/2TIR_w_TIR – zm. podw. tir. w tir. artykułem (punktem)"/>
    <w:basedOn w:val="Z2TIRwLITzmpodwtirwlitartykuempunktem"/>
    <w:uiPriority w:val="73"/>
    <w:qFormat/>
    <w:rsid w:val="00605F35"/>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05F35"/>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05F35"/>
    <w:pPr>
      <w:ind w:left="1120" w:firstLine="0"/>
    </w:pPr>
  </w:style>
  <w:style w:type="paragraph" w:customStyle="1" w:styleId="ZZCZWSP2TIRzmianazmczciwsppodwtir">
    <w:name w:val="ZZ/CZ_WSP_2TIR – zmiana zm. części wsp. podw. tir."/>
    <w:basedOn w:val="ZZTIRzmianazmtir"/>
    <w:next w:val="ZZUSTzmianazmust"/>
    <w:uiPriority w:val="94"/>
    <w:qFormat/>
    <w:rsid w:val="00605F35"/>
    <w:pPr>
      <w:ind w:left="1900" w:firstLine="0"/>
    </w:pPr>
  </w:style>
  <w:style w:type="paragraph" w:customStyle="1" w:styleId="PKTODNONIKApunktodnonika">
    <w:name w:val="PKT_ODNOŚNIKA – punkt odnośnika"/>
    <w:basedOn w:val="ODNONIKtreodnonika"/>
    <w:uiPriority w:val="19"/>
    <w:qFormat/>
    <w:rsid w:val="00605F35"/>
    <w:pPr>
      <w:ind w:left="560"/>
    </w:pPr>
  </w:style>
  <w:style w:type="paragraph" w:customStyle="1" w:styleId="ZODNONIKAzmtekstuodnonikaartykuempunktem">
    <w:name w:val="Z/ODNOŚNIKA – zm. tekstu odnośnika artykułem (punktem)"/>
    <w:basedOn w:val="ODNONIKtreodnonika"/>
    <w:uiPriority w:val="39"/>
    <w:qFormat/>
    <w:rsid w:val="00605F35"/>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05F35"/>
    <w:pPr>
      <w:ind w:left="1020"/>
    </w:pPr>
  </w:style>
  <w:style w:type="paragraph" w:customStyle="1" w:styleId="ZPKTODNONIKAzmpktodnonikaartykuempunktem">
    <w:name w:val="Z/PKT_ODNOŚNIKA – zm. pkt odnośnika artykułem (punktem)"/>
    <w:basedOn w:val="ZODNONIKAzmtekstuodnonikaartykuempunktem"/>
    <w:uiPriority w:val="39"/>
    <w:qFormat/>
    <w:rsid w:val="00605F35"/>
  </w:style>
  <w:style w:type="paragraph" w:customStyle="1" w:styleId="ZLIT2TIRwTIRzmpodwtirwtirliter">
    <w:name w:val="Z_LIT/2TIR_w_TIR – zm. podw. tir. w tir. literą"/>
    <w:basedOn w:val="ZLIT2TIRzmpodwtirliter"/>
    <w:uiPriority w:val="75"/>
    <w:qFormat/>
    <w:rsid w:val="00605F35"/>
    <w:pPr>
      <w:ind w:left="1480" w:hanging="360"/>
    </w:pPr>
  </w:style>
  <w:style w:type="paragraph" w:customStyle="1" w:styleId="ZLIT2TIRwLITzmpodwtirwlitliter">
    <w:name w:val="Z_LIT/2TIR_w_LIT – zm. podw. tir. w lit. literą"/>
    <w:basedOn w:val="ZLIT2TIRwTIRzmpodwtirwtirliter"/>
    <w:uiPriority w:val="76"/>
    <w:qFormat/>
    <w:rsid w:val="00605F35"/>
    <w:pPr>
      <w:ind w:left="1840"/>
    </w:pPr>
  </w:style>
  <w:style w:type="paragraph" w:customStyle="1" w:styleId="ZLIT2TIRwPKTzmpodwtirwpktliter">
    <w:name w:val="Z_LIT/2TIR_w_PKT – zm. podw. tir. w pkt literą"/>
    <w:basedOn w:val="ZLIT2TIRwLITzmpodwtirwlitliter"/>
    <w:uiPriority w:val="76"/>
    <w:qFormat/>
    <w:rsid w:val="00605F35"/>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05F35"/>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05F35"/>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05F35"/>
    <w:pPr>
      <w:ind w:left="1900" w:firstLine="0"/>
    </w:pPr>
  </w:style>
  <w:style w:type="paragraph" w:customStyle="1" w:styleId="ZTIR2TIRwPKTzmpodwtirwpkttiret">
    <w:name w:val="Z_TIR/2TIR_w_PKT – zm. podw. tir. w pkt tiret"/>
    <w:basedOn w:val="ZTIR2TIRwLITzmpodwtirwlittiret"/>
    <w:uiPriority w:val="79"/>
    <w:qFormat/>
    <w:rsid w:val="00605F35"/>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05F35"/>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05F35"/>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05F35"/>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05F35"/>
  </w:style>
  <w:style w:type="paragraph" w:customStyle="1" w:styleId="ZLITCZWSP2TIRzmczciwsppodwtirliter">
    <w:name w:val="Z_LIT/CZ_WSP_2TIR – zm. części wsp. podw. tir. literą"/>
    <w:basedOn w:val="ZLITCZWSPPKTzmczciwsppktliter"/>
    <w:next w:val="LITlitera"/>
    <w:uiPriority w:val="76"/>
    <w:qFormat/>
    <w:rsid w:val="00605F35"/>
  </w:style>
  <w:style w:type="paragraph" w:customStyle="1" w:styleId="ZTIRCZWSP2TIRzmczciwsppodwtirtiret">
    <w:name w:val="Z_TIR/CZ_WSP_2TIR – zm. części wsp. podw. tir. tiret"/>
    <w:basedOn w:val="ZLITCZWSP2TIRzmczciwsppodwtirliter"/>
    <w:next w:val="TIRtiret"/>
    <w:uiPriority w:val="79"/>
    <w:qFormat/>
    <w:rsid w:val="00605F35"/>
    <w:pPr>
      <w:ind w:left="1060"/>
    </w:pPr>
  </w:style>
  <w:style w:type="paragraph" w:customStyle="1" w:styleId="ZZ2TIRzmianazmpodwtir">
    <w:name w:val="ZZ/2TIR – zmiana zm. podw. tir."/>
    <w:basedOn w:val="ZZCZWSP2TIRzmianazmczciwsppodwtir"/>
    <w:uiPriority w:val="93"/>
    <w:qFormat/>
    <w:rsid w:val="00605F3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05F35"/>
  </w:style>
  <w:style w:type="paragraph" w:customStyle="1" w:styleId="ZCZWSPTIRzmczciwsptirartykuempunktem">
    <w:name w:val="Z/CZ_WSP_TIR – zm. części wsp. tir. artykułem (punktem)"/>
    <w:basedOn w:val="ZCZWSPPKTzmczciwsppktartykuempunktem"/>
    <w:next w:val="PKTpunkt"/>
    <w:uiPriority w:val="35"/>
    <w:qFormat/>
    <w:rsid w:val="00605F35"/>
  </w:style>
  <w:style w:type="paragraph" w:customStyle="1" w:styleId="ZLITCZWSPLITzmczciwsplitliter">
    <w:name w:val="Z_LIT/CZ_WSP_LIT – zm. części wsp. lit. literą"/>
    <w:basedOn w:val="ZLITCZWSPPKTzmczciwsppktliter"/>
    <w:next w:val="LITlitera"/>
    <w:uiPriority w:val="51"/>
    <w:qFormat/>
    <w:rsid w:val="00605F35"/>
  </w:style>
  <w:style w:type="paragraph" w:customStyle="1" w:styleId="ZLITCZWSPTIRzmczciwsptirliter">
    <w:name w:val="Z_LIT/CZ_WSP_TIR – zm. części wsp. tir. literą"/>
    <w:basedOn w:val="ZLITCZWSPPKTzmczciwsppktliter"/>
    <w:next w:val="LITlitera"/>
    <w:uiPriority w:val="51"/>
    <w:qFormat/>
    <w:rsid w:val="00605F35"/>
  </w:style>
  <w:style w:type="paragraph" w:customStyle="1" w:styleId="ZTIRCZWSPLITzmczciwsplittiret">
    <w:name w:val="Z_TIR/CZ_WSP_LIT – zm. części wsp. lit. tiret"/>
    <w:basedOn w:val="ZTIRCZWSPPKTzmczciwsppkttiret"/>
    <w:next w:val="TIRtiret"/>
    <w:uiPriority w:val="59"/>
    <w:qFormat/>
    <w:rsid w:val="00605F35"/>
  </w:style>
  <w:style w:type="paragraph" w:customStyle="1" w:styleId="ZTIRCZWSPTIRzmczciwsptirtiret">
    <w:name w:val="Z_TIR/CZ_WSP_TIR – zm. części wsp. tir. tiret"/>
    <w:basedOn w:val="ZTIRCZWSPPKTzmczciwsppkttiret"/>
    <w:next w:val="TIRtiret"/>
    <w:uiPriority w:val="60"/>
    <w:qFormat/>
    <w:rsid w:val="00605F35"/>
  </w:style>
  <w:style w:type="paragraph" w:customStyle="1" w:styleId="ZZCZWSPLITzmianazmczciwsplit">
    <w:name w:val="ZZ/CZ_WSP_LIT – zmiana. zm. części wsp. lit."/>
    <w:basedOn w:val="ZZCZWSPPKTzmianazmczciwsppkt"/>
    <w:uiPriority w:val="69"/>
    <w:qFormat/>
    <w:rsid w:val="00605F35"/>
  </w:style>
  <w:style w:type="paragraph" w:customStyle="1" w:styleId="ZZCZWSPTIRzmianazmczciwsptir">
    <w:name w:val="ZZ/CZ_WSP_TIR – zmiana. zm. części wsp. tir."/>
    <w:basedOn w:val="ZZCZWSPPKTzmianazmczciwsppkt"/>
    <w:uiPriority w:val="69"/>
    <w:qFormat/>
    <w:rsid w:val="00605F35"/>
  </w:style>
  <w:style w:type="paragraph" w:customStyle="1" w:styleId="Z2TIRCZWSPTIRzmczciwsptirpodwjnymtiret">
    <w:name w:val="Z_2TIR/CZ_WSP_TIR – zm. części wsp. tir. podwójnym tiret"/>
    <w:basedOn w:val="Z2TIRCZWSPLITzmczciwsplitpodwjnymtiret"/>
    <w:next w:val="2TIRpodwjnytiret"/>
    <w:uiPriority w:val="87"/>
    <w:qFormat/>
    <w:rsid w:val="00605F3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05F35"/>
  </w:style>
  <w:style w:type="paragraph" w:customStyle="1" w:styleId="ZUSTzmustartykuempunktem">
    <w:name w:val="Z/UST(§) – zm. ust. (§) artykułem (punktem)"/>
    <w:basedOn w:val="ZARTzmartartykuempunktem"/>
    <w:uiPriority w:val="30"/>
    <w:qFormat/>
    <w:rsid w:val="00605F35"/>
    <w:pPr>
      <w:spacing w:before="80"/>
    </w:pPr>
  </w:style>
  <w:style w:type="paragraph" w:customStyle="1" w:styleId="ZZUSTzmianazmust">
    <w:name w:val="ZZ/UST(§) – zmiana zm. ust. (§)"/>
    <w:basedOn w:val="ZZARTzmianazmart"/>
    <w:uiPriority w:val="65"/>
    <w:qFormat/>
    <w:rsid w:val="00605F35"/>
    <w:pPr>
      <w:spacing w:before="80"/>
    </w:pPr>
  </w:style>
  <w:style w:type="paragraph" w:customStyle="1" w:styleId="TYTDZPRZEDMprzedmiotregulacjitytuulubdziau">
    <w:name w:val="TYT(DZ)_PRZEDM – przedmiot regulacji tytułu lub działu"/>
    <w:next w:val="ARTartustawynprozporzdzenia"/>
    <w:uiPriority w:val="9"/>
    <w:qFormat/>
    <w:rsid w:val="00605F35"/>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05F35"/>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05F35"/>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05F35"/>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05F35"/>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05F35"/>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05F35"/>
    <w:pPr>
      <w:ind w:left="1900"/>
    </w:pPr>
  </w:style>
  <w:style w:type="paragraph" w:customStyle="1" w:styleId="TEKSTwTABELItekstzwcitympierwwierszem">
    <w:name w:val="TEKST_w_TABELI – tekst z wciętym pierw. wierszem"/>
    <w:basedOn w:val="Normalny"/>
    <w:uiPriority w:val="23"/>
    <w:unhideWhenUsed/>
    <w:qFormat/>
    <w:rsid w:val="00605F35"/>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5F35"/>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05F35"/>
    <w:pPr>
      <w:ind w:left="0" w:firstLine="0"/>
    </w:pPr>
  </w:style>
  <w:style w:type="paragraph" w:customStyle="1" w:styleId="P2wTABELIpoziom2numeracjiwtabeli">
    <w:name w:val="P2_w_TABELI – poziom 2 numeracji w tabeli"/>
    <w:basedOn w:val="P1wTABELIpoziom1numeracjiwtabeli"/>
    <w:uiPriority w:val="24"/>
    <w:unhideWhenUsed/>
    <w:qFormat/>
    <w:rsid w:val="00605F35"/>
    <w:pPr>
      <w:ind w:left="680"/>
    </w:pPr>
  </w:style>
  <w:style w:type="paragraph" w:customStyle="1" w:styleId="P3wTABELIpoziom3numeracjiwtabeli">
    <w:name w:val="P3_w_TABELI – poziom 3 numeracji w tabeli"/>
    <w:basedOn w:val="P2wTABELIpoziom2numeracjiwtabeli"/>
    <w:uiPriority w:val="24"/>
    <w:unhideWhenUsed/>
    <w:qFormat/>
    <w:rsid w:val="00605F35"/>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5F35"/>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5F35"/>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5F35"/>
    <w:pPr>
      <w:ind w:left="1021"/>
    </w:pPr>
  </w:style>
  <w:style w:type="paragraph" w:customStyle="1" w:styleId="P4wTABELIpoziom4numeracjiwtabeli">
    <w:name w:val="P4_w_TABELI – poziom 4 numeracji w tabeli"/>
    <w:basedOn w:val="P3wTABELIpoziom3numeracjiwtabeli"/>
    <w:uiPriority w:val="24"/>
    <w:unhideWhenUsed/>
    <w:qFormat/>
    <w:rsid w:val="00605F35"/>
    <w:pPr>
      <w:ind w:left="1361"/>
    </w:pPr>
  </w:style>
  <w:style w:type="paragraph" w:customStyle="1" w:styleId="TYTTABELItytutabeli">
    <w:name w:val="TYT_TABELI – tytuł tabeli"/>
    <w:basedOn w:val="TYTDZOZNoznaczenietytuulubdziau"/>
    <w:uiPriority w:val="22"/>
    <w:unhideWhenUsed/>
    <w:qFormat/>
    <w:rsid w:val="00605F35"/>
    <w:rPr>
      <w:b/>
    </w:rPr>
  </w:style>
  <w:style w:type="paragraph" w:customStyle="1" w:styleId="OZNPROJEKTUwskazaniedatylubwersjiprojektu">
    <w:name w:val="OZN_PROJEKTU – wskazanie daty lub wersji projektu"/>
    <w:next w:val="OZNRODZAKTUtznustawalubrozporzdzenieiorganwydajcy"/>
    <w:uiPriority w:val="5"/>
    <w:qFormat/>
    <w:rsid w:val="00605F35"/>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05F3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05F35"/>
    <w:pPr>
      <w:jc w:val="left"/>
    </w:pPr>
  </w:style>
  <w:style w:type="paragraph" w:customStyle="1" w:styleId="TEKSTwporozumieniu">
    <w:name w:val="TEKST&quot;w porozumieniu:&quot;"/>
    <w:next w:val="NAZORGWPOROZUMIENIUnazwaorganuwporozumieniuzktrymaktjestwydawany"/>
    <w:uiPriority w:val="27"/>
    <w:qFormat/>
    <w:rsid w:val="00605F35"/>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05F35"/>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05F35"/>
    <w:pPr>
      <w:ind w:left="340" w:firstLine="0"/>
    </w:pPr>
  </w:style>
  <w:style w:type="paragraph" w:customStyle="1" w:styleId="NOTATKILEGISLATORA">
    <w:name w:val="NOTATKI_LEGISLATORA"/>
    <w:basedOn w:val="Normalny"/>
    <w:uiPriority w:val="5"/>
    <w:qFormat/>
    <w:rsid w:val="00605F35"/>
    <w:rPr>
      <w:b/>
      <w:i/>
    </w:rPr>
  </w:style>
  <w:style w:type="paragraph" w:customStyle="1" w:styleId="OZNZACZNIKAwskazanienrzacznika">
    <w:name w:val="OZN_ZAŁĄCZNIKA – wskazanie nr załącznika"/>
    <w:basedOn w:val="OZNPROJEKTUwskazaniedatylubwersjiprojektu"/>
    <w:uiPriority w:val="28"/>
    <w:qFormat/>
    <w:rsid w:val="00605F35"/>
    <w:pPr>
      <w:keepNext/>
    </w:pPr>
    <w:rPr>
      <w:b/>
      <w:u w:val="none"/>
    </w:rPr>
  </w:style>
  <w:style w:type="paragraph" w:customStyle="1" w:styleId="OZNPARAFYADNOTACJE">
    <w:name w:val="OZN_PARAFY(ADNOTACJE)"/>
    <w:basedOn w:val="ODNONIKtreodnonika"/>
    <w:uiPriority w:val="26"/>
    <w:qFormat/>
    <w:rsid w:val="00605F35"/>
  </w:style>
  <w:style w:type="paragraph" w:customStyle="1" w:styleId="TEKSTZacznikido">
    <w:name w:val="TEKST&quot;Załącznik(i) do ...&quot;"/>
    <w:uiPriority w:val="28"/>
    <w:qFormat/>
    <w:rsid w:val="00605F35"/>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05F35"/>
    <w:pPr>
      <w:ind w:left="840"/>
    </w:pPr>
  </w:style>
  <w:style w:type="paragraph" w:customStyle="1" w:styleId="CZWSPLITODNONIKAczwspliterodnonika">
    <w:name w:val="CZ_WSP_LIT_ODNOŚNIKA – część wsp. liter odnośnika"/>
    <w:basedOn w:val="LITODNONIKAliteraodnonika"/>
    <w:uiPriority w:val="22"/>
    <w:qFormat/>
    <w:rsid w:val="00605F35"/>
    <w:pPr>
      <w:ind w:left="454" w:firstLine="0"/>
    </w:pPr>
  </w:style>
  <w:style w:type="paragraph" w:customStyle="1" w:styleId="TIRWODNONIKUtiretwodnoniku">
    <w:name w:val="TIR_W_ODNOŚNIKU – tiret w odnośniku"/>
    <w:basedOn w:val="LITODNONIKAliteraodnonika"/>
    <w:uiPriority w:val="25"/>
    <w:semiHidden/>
    <w:qFormat/>
    <w:rsid w:val="00605F35"/>
    <w:pPr>
      <w:ind w:left="1135"/>
    </w:pPr>
  </w:style>
  <w:style w:type="paragraph" w:customStyle="1" w:styleId="CZWSPTIRWODNONIKUczwsptiretwodnoniku">
    <w:name w:val="CZ_WSP_TIR_W_ODNOŚNIKU – część wsp. tiret w odnośniku"/>
    <w:basedOn w:val="TIRWODNONIKUtiretwodnoniku"/>
    <w:uiPriority w:val="27"/>
    <w:semiHidden/>
    <w:qFormat/>
    <w:rsid w:val="00605F35"/>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05F35"/>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05F3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05F35"/>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05F35"/>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605F3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05F35"/>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05F35"/>
  </w:style>
  <w:style w:type="paragraph" w:customStyle="1" w:styleId="ZLITwPKTODNONIKAzmlitwpktodnonikaartykuempunktem">
    <w:name w:val="Z/LIT_w_PKT_ODNOŚNIKA – zm. lit. w pkt odnośnika artykułem (punktem)"/>
    <w:basedOn w:val="ZLITODNONIKAzmlitodnonikaartykuempunktem"/>
    <w:uiPriority w:val="40"/>
    <w:qFormat/>
    <w:rsid w:val="00605F3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05F3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05F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05F3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05F3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05F3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05F35"/>
  </w:style>
  <w:style w:type="paragraph" w:customStyle="1" w:styleId="ZZFRAGzmianazmfragmentunpzdania">
    <w:name w:val="ZZ/FRAG – zmiana zm. fragmentu (np. zdania)"/>
    <w:basedOn w:val="ZZCZWSPPKTzmianazmczciwsppkt"/>
    <w:uiPriority w:val="70"/>
    <w:qFormat/>
    <w:rsid w:val="00605F35"/>
  </w:style>
  <w:style w:type="paragraph" w:customStyle="1" w:styleId="ZDANIENASTNOWYWIERSZODNONIKAnpzddrugienowywiersz">
    <w:name w:val="ZDANIE_NAST_NOWY_WIERSZ_ODNOŚNIKA – np. zd. drugie (nowy wiersz)"/>
    <w:basedOn w:val="CZWSPPKTODNONIKAczwsppunkwodnonika"/>
    <w:uiPriority w:val="20"/>
    <w:qFormat/>
    <w:rsid w:val="00605F35"/>
  </w:style>
  <w:style w:type="paragraph" w:customStyle="1" w:styleId="Z2TIRPKTzmpktpodwjnymtiret">
    <w:name w:val="Z_2TIR/PKT – zm. pkt podwójnym tiret"/>
    <w:basedOn w:val="Z2TIRLITzmlitpodwjnymtiret"/>
    <w:uiPriority w:val="83"/>
    <w:qFormat/>
    <w:rsid w:val="00605F35"/>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05F35"/>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05F35"/>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05F35"/>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05F35"/>
    <w:pPr>
      <w:ind w:left="1420" w:firstLine="480"/>
    </w:pPr>
  </w:style>
  <w:style w:type="paragraph" w:customStyle="1" w:styleId="Z2TIRUSTzmustpodwjnymtiret">
    <w:name w:val="Z_2TIR/UST(§) – zm. ust. (§) podwójnym tiret"/>
    <w:basedOn w:val="Z2TIRPKTzmpktpodwjnymtiret"/>
    <w:uiPriority w:val="82"/>
    <w:qFormat/>
    <w:rsid w:val="00605F3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05F35"/>
    <w:pPr>
      <w:ind w:left="2540" w:firstLine="0"/>
    </w:pPr>
  </w:style>
  <w:style w:type="paragraph" w:customStyle="1" w:styleId="Z2TIRCZWSPPKTzmczciwsppktpodwjnymtiret">
    <w:name w:val="Z_2TIR/CZ_WSP_PKT – zm. części wsp. pkt podwójnym tiret"/>
    <w:basedOn w:val="Z2TIRPKTzmpktpodwjnymtiret"/>
    <w:uiPriority w:val="86"/>
    <w:qFormat/>
    <w:rsid w:val="00605F35"/>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05F35"/>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05F35"/>
    <w:pPr>
      <w:ind w:left="2260" w:firstLine="0"/>
    </w:pPr>
  </w:style>
  <w:style w:type="paragraph" w:customStyle="1" w:styleId="ZLITARTzmartliter">
    <w:name w:val="Z_LIT/ART(§) – zm. art. (§) literą"/>
    <w:basedOn w:val="ZLITUSTzmustliter"/>
    <w:uiPriority w:val="46"/>
    <w:qFormat/>
    <w:rsid w:val="00605F35"/>
    <w:rPr>
      <w:rFonts w:ascii="Times New Roman" w:hAnsi="Times New Roman"/>
    </w:rPr>
  </w:style>
  <w:style w:type="paragraph" w:customStyle="1" w:styleId="ZTIRARTzmarttiret">
    <w:name w:val="Z_TIR/ART(§) – zm. art. (§) tiret"/>
    <w:basedOn w:val="ZTIRPKTzmpkttiret"/>
    <w:uiPriority w:val="55"/>
    <w:qFormat/>
    <w:rsid w:val="00605F35"/>
    <w:pPr>
      <w:ind w:left="1060" w:firstLine="480"/>
    </w:pPr>
    <w:rPr>
      <w:rFonts w:ascii="Times New Roman" w:hAnsi="Times New Roman"/>
    </w:rPr>
  </w:style>
  <w:style w:type="paragraph" w:customStyle="1" w:styleId="ZTIRUSTzmusttiret">
    <w:name w:val="Z_TIR/UST(§) – zm. ust. (§) tiret"/>
    <w:basedOn w:val="ZTIRARTzmarttiret"/>
    <w:uiPriority w:val="55"/>
    <w:qFormat/>
    <w:rsid w:val="00605F35"/>
  </w:style>
  <w:style w:type="paragraph" w:customStyle="1" w:styleId="ZLITKSIGIzmozniprzedmksigiliter">
    <w:name w:val="Z_LIT/KSIĘGI – zm. ozn. i przedm. księgi literą"/>
    <w:basedOn w:val="ZCZCIKSIGIzmozniprzedmczciksigiartykuempunktem"/>
    <w:uiPriority w:val="44"/>
    <w:qFormat/>
    <w:rsid w:val="00605F3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05F3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05F3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05F3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05F35"/>
    <w:pPr>
      <w:ind w:left="780"/>
    </w:pPr>
  </w:style>
  <w:style w:type="paragraph" w:customStyle="1" w:styleId="ZTIRDZOZNzmozndziautiret">
    <w:name w:val="Z_TIR/DZ_OZN – zm. ozn. działu tiret"/>
    <w:basedOn w:val="ZLITTYTDZOZNzmozntytuudziauliter"/>
    <w:next w:val="ZTIRDZPRZEDMzmprzedmdziautiret"/>
    <w:uiPriority w:val="54"/>
    <w:qFormat/>
    <w:rsid w:val="00605F35"/>
    <w:pPr>
      <w:ind w:left="1060"/>
    </w:pPr>
  </w:style>
  <w:style w:type="paragraph" w:customStyle="1" w:styleId="ZTIRDZPRZEDMzmprzedmdziautiret">
    <w:name w:val="Z_TIR/DZ_PRZEDM – zm. przedm. działu tiret"/>
    <w:basedOn w:val="ZLITTYTDZPRZEDMzmprzedmtytuudziauliter"/>
    <w:uiPriority w:val="54"/>
    <w:qFormat/>
    <w:rsid w:val="00605F3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05F35"/>
    <w:pPr>
      <w:ind w:left="1060"/>
    </w:pPr>
  </w:style>
  <w:style w:type="paragraph" w:customStyle="1" w:styleId="ZTIRROZDZODDZPRZEDMzmprzedmrozdzoddztiret">
    <w:name w:val="Z_TIR/ROZDZ(ODDZ)_PRZEDM – zm. przedm. rozdz. (oddz.) tiret"/>
    <w:basedOn w:val="ZLITROZDZODDZPRZEDMzmprzedmrozdzoddzliter"/>
    <w:uiPriority w:val="54"/>
    <w:qFormat/>
    <w:rsid w:val="00605F3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05F3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05F35"/>
    <w:pPr>
      <w:ind w:left="1420"/>
    </w:pPr>
  </w:style>
  <w:style w:type="character" w:customStyle="1" w:styleId="IGindeksgrny">
    <w:name w:val="_IG_ – indeks górny"/>
    <w:basedOn w:val="Domylnaczcionkaakapitu"/>
    <w:uiPriority w:val="2"/>
    <w:qFormat/>
    <w:rsid w:val="00605F35"/>
    <w:rPr>
      <w:b w:val="0"/>
      <w:i w:val="0"/>
      <w:vanish w:val="0"/>
      <w:spacing w:val="0"/>
      <w:vertAlign w:val="superscript"/>
    </w:rPr>
  </w:style>
  <w:style w:type="character" w:customStyle="1" w:styleId="IDindeksdolny">
    <w:name w:val="_ID_ – indeks dolny"/>
    <w:basedOn w:val="Domylnaczcionkaakapitu"/>
    <w:uiPriority w:val="3"/>
    <w:qFormat/>
    <w:rsid w:val="00605F35"/>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05F35"/>
    <w:rPr>
      <w:b/>
      <w:vanish w:val="0"/>
      <w:spacing w:val="0"/>
      <w:vertAlign w:val="subscript"/>
    </w:rPr>
  </w:style>
  <w:style w:type="character" w:customStyle="1" w:styleId="IDKindeksdolnyikursywa">
    <w:name w:val="_ID_K_ – indeks dolny i kursywa"/>
    <w:basedOn w:val="Domylnaczcionkaakapitu"/>
    <w:uiPriority w:val="3"/>
    <w:qFormat/>
    <w:rsid w:val="00605F35"/>
    <w:rPr>
      <w:i/>
      <w:vanish w:val="0"/>
      <w:spacing w:val="0"/>
      <w:vertAlign w:val="subscript"/>
    </w:rPr>
  </w:style>
  <w:style w:type="character" w:customStyle="1" w:styleId="IGPindeksgrnyipogrubienie">
    <w:name w:val="_IG_P_ – indeks górny i pogrubienie"/>
    <w:basedOn w:val="Domylnaczcionkaakapitu"/>
    <w:uiPriority w:val="2"/>
    <w:qFormat/>
    <w:rsid w:val="00605F35"/>
    <w:rPr>
      <w:b/>
      <w:vanish w:val="0"/>
      <w:spacing w:val="0"/>
      <w:vertAlign w:val="superscript"/>
    </w:rPr>
  </w:style>
  <w:style w:type="character" w:customStyle="1" w:styleId="IGKindeksgrnyikursywa">
    <w:name w:val="_IG_K_ – indeks górny i kursywa"/>
    <w:basedOn w:val="Domylnaczcionkaakapitu"/>
    <w:uiPriority w:val="2"/>
    <w:qFormat/>
    <w:rsid w:val="00605F35"/>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05F35"/>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05F35"/>
    <w:rPr>
      <w:b/>
      <w:i/>
      <w:vanish w:val="0"/>
      <w:spacing w:val="0"/>
      <w:vertAlign w:val="subscript"/>
    </w:rPr>
  </w:style>
  <w:style w:type="character" w:customStyle="1" w:styleId="Ppogrubienie">
    <w:name w:val="_P_ – pogrubienie"/>
    <w:basedOn w:val="Domylnaczcionkaakapitu"/>
    <w:uiPriority w:val="1"/>
    <w:qFormat/>
    <w:rsid w:val="00605F35"/>
    <w:rPr>
      <w:b/>
    </w:rPr>
  </w:style>
  <w:style w:type="character" w:customStyle="1" w:styleId="Kkursywa">
    <w:name w:val="_K_ – kursywa"/>
    <w:basedOn w:val="Domylnaczcionkaakapitu"/>
    <w:uiPriority w:val="1"/>
    <w:qFormat/>
    <w:rsid w:val="00605F35"/>
    <w:rPr>
      <w:i/>
    </w:rPr>
  </w:style>
  <w:style w:type="character" w:customStyle="1" w:styleId="PKpogrubieniekursywa">
    <w:name w:val="_P_K_ – pogrubienie kursywa"/>
    <w:basedOn w:val="Domylnaczcionkaakapitu"/>
    <w:uiPriority w:val="1"/>
    <w:qFormat/>
    <w:rsid w:val="00605F35"/>
    <w:rPr>
      <w:b/>
      <w:i/>
    </w:rPr>
  </w:style>
  <w:style w:type="character" w:customStyle="1" w:styleId="TEKSTOZNACZONYWDOKUMENCIERDOWYMJAKOUKRYTY">
    <w:name w:val="_TEKST_OZNACZONY_W_DOKUMENCIE_ŹRÓDŁOWYM_JAKO_UKRYTY_"/>
    <w:basedOn w:val="Domylnaczcionkaakapitu"/>
    <w:uiPriority w:val="4"/>
    <w:unhideWhenUsed/>
    <w:qFormat/>
    <w:rsid w:val="00605F35"/>
    <w:rPr>
      <w:vanish w:val="0"/>
      <w:color w:val="FF0000"/>
      <w:u w:val="single" w:color="FF0000"/>
    </w:rPr>
  </w:style>
  <w:style w:type="character" w:customStyle="1" w:styleId="BEZWERSALIKW">
    <w:name w:val="_BEZ_WERSALIKÓW_"/>
    <w:basedOn w:val="Domylnaczcionkaakapitu"/>
    <w:uiPriority w:val="4"/>
    <w:qFormat/>
    <w:rsid w:val="00605F35"/>
    <w:rPr>
      <w:caps/>
    </w:rPr>
  </w:style>
  <w:style w:type="character" w:customStyle="1" w:styleId="IIGPindeksgrnyindeksugrnegoipogrubienie">
    <w:name w:val="_IIG_P_ – indeks górny indeksu górnego i pogrubienie"/>
    <w:basedOn w:val="Domylnaczcionkaakapitu"/>
    <w:uiPriority w:val="3"/>
    <w:qFormat/>
    <w:rsid w:val="00605F3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05F3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05F35"/>
    <w:pPr>
      <w:spacing w:line="240" w:lineRule="auto"/>
      <w:ind w:hanging="220"/>
    </w:pPr>
  </w:style>
  <w:style w:type="paragraph" w:customStyle="1" w:styleId="DataogoszeniaaktuTJ">
    <w:name w:val="Data ogłoszenia aktu TJ"/>
    <w:basedOn w:val="Normalny"/>
    <w:semiHidden/>
    <w:qFormat/>
    <w:rsid w:val="00605F35"/>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05F35"/>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605F35"/>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605F35"/>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605F35"/>
    <w:rPr>
      <w:color w:val="808080"/>
    </w:rPr>
  </w:style>
  <w:style w:type="paragraph" w:customStyle="1" w:styleId="TEKSTwTABELIWYRODKOWANYtekstwyrodkowanywpoziomie">
    <w:name w:val="TEKST_w_TABELI_WYŚRODKOWANY – tekst wyśrodkowany w poziomie"/>
    <w:basedOn w:val="Normalny"/>
    <w:uiPriority w:val="23"/>
    <w:unhideWhenUsed/>
    <w:qFormat/>
    <w:rsid w:val="00605F35"/>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605F3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05F35"/>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05F3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05F35"/>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05F35"/>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05F35"/>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05F35"/>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05F35"/>
    <w:pPr>
      <w:ind w:left="2440"/>
    </w:pPr>
  </w:style>
  <w:style w:type="paragraph" w:customStyle="1" w:styleId="Z2TIRSKARNzmianasankcjikarnejpodwjnymtiret">
    <w:name w:val="Z_2TIR/S_KARN – zmiana sankcji karnej podwójnym tiret"/>
    <w:basedOn w:val="Normalny"/>
    <w:next w:val="Normalny"/>
    <w:uiPriority w:val="90"/>
    <w:qFormat/>
    <w:rsid w:val="00605F35"/>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05F35"/>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05F35"/>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05F35"/>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05F35"/>
    <w:pPr>
      <w:ind w:left="780"/>
    </w:pPr>
  </w:style>
  <w:style w:type="paragraph" w:customStyle="1" w:styleId="ZTIRCYTzmcytatunpprzysigitiret">
    <w:name w:val="Z_TIR/CYT – zm. cytatu np. przysięgi tiret"/>
    <w:basedOn w:val="ZLITCYTzmcytatunpprzysigiliter"/>
    <w:next w:val="Normalny"/>
    <w:uiPriority w:val="61"/>
    <w:qFormat/>
    <w:rsid w:val="00605F3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05F35"/>
    <w:pPr>
      <w:ind w:left="2080"/>
    </w:pPr>
  </w:style>
  <w:style w:type="paragraph" w:customStyle="1" w:styleId="ZTIRSKARNzmsankcjikarnejtiret">
    <w:name w:val="Z_TIR/S_KARN – zm. sankcji karnej tiret"/>
    <w:basedOn w:val="ZTIRFRAGMzmnpwprdowyliczeniatiret"/>
    <w:next w:val="Normalny"/>
    <w:uiPriority w:val="61"/>
    <w:qFormat/>
    <w:rsid w:val="00605F35"/>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05F35"/>
    <w:pPr>
      <w:ind w:left="1060"/>
    </w:pPr>
  </w:style>
  <w:style w:type="paragraph" w:customStyle="1" w:styleId="ZZCYTzmianazmcytatunpprzysigi">
    <w:name w:val="ZZ/CYT – zmiana zm. cytatu np. przysięgi"/>
    <w:basedOn w:val="Normalny"/>
    <w:next w:val="Normalny"/>
    <w:uiPriority w:val="71"/>
    <w:qFormat/>
    <w:rsid w:val="00605F35"/>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05F35"/>
    <w:pPr>
      <w:ind w:left="2940"/>
    </w:pPr>
  </w:style>
  <w:style w:type="paragraph" w:customStyle="1" w:styleId="ZZSKARNzmianazmsankcjikarnej">
    <w:name w:val="ZZ/S_KARN – zmiana zm. sankcji karnej"/>
    <w:basedOn w:val="Normalny"/>
    <w:uiPriority w:val="71"/>
    <w:qFormat/>
    <w:rsid w:val="00605F35"/>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05F35"/>
    <w:pPr>
      <w:ind w:left="1900"/>
    </w:pPr>
  </w:style>
  <w:style w:type="paragraph" w:customStyle="1" w:styleId="Pozycjaaktu">
    <w:name w:val="Pozycja aktu"/>
    <w:basedOn w:val="PozycjaaktuTJ"/>
    <w:semiHidden/>
    <w:qFormat/>
    <w:rsid w:val="00605F35"/>
    <w:pPr>
      <w:ind w:left="0"/>
    </w:pPr>
  </w:style>
  <w:style w:type="paragraph" w:customStyle="1" w:styleId="Dataogoszeniaaktu">
    <w:name w:val="Data ogłoszenia aktu"/>
    <w:basedOn w:val="DataogoszeniaaktuTJ"/>
    <w:semiHidden/>
    <w:qFormat/>
    <w:rsid w:val="00605F35"/>
    <w:pPr>
      <w:ind w:left="0"/>
    </w:pPr>
  </w:style>
  <w:style w:type="paragraph" w:customStyle="1" w:styleId="Sygnatura">
    <w:name w:val="Sygnatura"/>
    <w:basedOn w:val="Nagwek"/>
    <w:semiHidden/>
    <w:qFormat/>
    <w:rsid w:val="00605F35"/>
    <w:pPr>
      <w:spacing w:before="0" w:after="100" w:line="240" w:lineRule="exact"/>
    </w:pPr>
    <w:rPr>
      <w:kern w:val="20"/>
      <w:sz w:val="24"/>
    </w:rPr>
  </w:style>
  <w:style w:type="character" w:customStyle="1" w:styleId="Nagwek2Znak">
    <w:name w:val="Nagłówek 2 Znak"/>
    <w:basedOn w:val="Domylnaczcionkaakapitu"/>
    <w:link w:val="Nagwek2"/>
    <w:rsid w:val="00CC48F6"/>
    <w:rPr>
      <w:rFonts w:ascii="Arial" w:eastAsia="Calibri" w:hAnsi="Arial"/>
      <w:b/>
      <w:i/>
      <w:szCs w:val="22"/>
      <w:lang w:eastAsia="en-US"/>
    </w:rPr>
  </w:style>
  <w:style w:type="character" w:customStyle="1" w:styleId="Nagwek5Znak">
    <w:name w:val="Nagłówek 5 Znak"/>
    <w:basedOn w:val="Domylnaczcionkaakapitu"/>
    <w:link w:val="Nagwek5"/>
    <w:rsid w:val="00CC48F6"/>
    <w:rPr>
      <w:rFonts w:ascii="Cambria" w:hAnsi="Cambria"/>
      <w:color w:val="243F60"/>
      <w:szCs w:val="22"/>
      <w:lang w:eastAsia="en-US"/>
    </w:rPr>
  </w:style>
  <w:style w:type="character" w:styleId="Numerstrony">
    <w:name w:val="page number"/>
    <w:basedOn w:val="Domylnaczcionkaakapitu"/>
    <w:rsid w:val="00CC48F6"/>
  </w:style>
  <w:style w:type="character" w:styleId="Numerwiersza">
    <w:name w:val="line number"/>
    <w:basedOn w:val="Domylnaczcionkaakapitu"/>
    <w:rsid w:val="00CC48F6"/>
  </w:style>
  <w:style w:type="paragraph" w:styleId="Akapitzlist">
    <w:name w:val="List Paragraph"/>
    <w:basedOn w:val="Normalny"/>
    <w:qFormat/>
    <w:rsid w:val="00CC48F6"/>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CC48F6"/>
    <w:rPr>
      <w:vertAlign w:val="superscript"/>
    </w:rPr>
  </w:style>
  <w:style w:type="paragraph" w:styleId="Tekstpodstawowy">
    <w:name w:val="Body Text"/>
    <w:basedOn w:val="Normalny"/>
    <w:link w:val="TekstpodstawowyZnak"/>
    <w:rsid w:val="00CC48F6"/>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CC48F6"/>
    <w:rPr>
      <w:rFonts w:ascii="Calibri" w:eastAsia="Calibri" w:hAnsi="Calibri"/>
      <w:szCs w:val="22"/>
      <w:lang w:eastAsia="en-US"/>
    </w:rPr>
  </w:style>
  <w:style w:type="paragraph" w:styleId="NormalnyWeb">
    <w:name w:val="Normal (Web)"/>
    <w:basedOn w:val="Normalny"/>
    <w:rsid w:val="00CC48F6"/>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CC48F6"/>
    <w:rPr>
      <w:i/>
      <w:iCs/>
    </w:rPr>
  </w:style>
  <w:style w:type="paragraph" w:styleId="Tekstprzypisukocowego">
    <w:name w:val="endnote text"/>
    <w:basedOn w:val="Normalny"/>
    <w:link w:val="TekstprzypisukocowegoZnak"/>
    <w:rsid w:val="00CC48F6"/>
    <w:pPr>
      <w:widowControl/>
      <w:autoSpaceDE/>
      <w:autoSpaceDN/>
      <w:adjustRightInd/>
      <w:spacing w:before="60" w:after="60" w:line="240" w:lineRule="auto"/>
    </w:pPr>
    <w:rPr>
      <w:rFonts w:ascii="Times New Roman" w:eastAsia="Calibri" w:hAnsi="Times New Roman" w:cs="Times New Roman"/>
      <w:szCs w:val="22"/>
      <w:lang w:eastAsia="en-US"/>
    </w:rPr>
  </w:style>
  <w:style w:type="character" w:customStyle="1" w:styleId="TekstprzypisukocowegoZnak">
    <w:name w:val="Tekst przypisu końcowego Znak"/>
    <w:basedOn w:val="Domylnaczcionkaakapitu"/>
    <w:link w:val="Tekstprzypisukocowego"/>
    <w:rsid w:val="00CC48F6"/>
    <w:rPr>
      <w:rFonts w:ascii="Times New Roman" w:eastAsia="Calibri" w:hAnsi="Times New Roman"/>
      <w:sz w:val="20"/>
      <w:szCs w:val="22"/>
      <w:lang w:eastAsia="en-US"/>
    </w:rPr>
  </w:style>
  <w:style w:type="paragraph" w:styleId="Tytu">
    <w:name w:val="Title"/>
    <w:basedOn w:val="Normalny"/>
    <w:link w:val="TytuZnak"/>
    <w:qFormat/>
    <w:rsid w:val="00CC48F6"/>
    <w:pPr>
      <w:widowControl/>
      <w:autoSpaceDE/>
      <w:autoSpaceDN/>
      <w:adjustRightInd/>
      <w:spacing w:before="240" w:after="60" w:line="240" w:lineRule="auto"/>
      <w:jc w:val="center"/>
    </w:pPr>
    <w:rPr>
      <w:rFonts w:ascii="Arial" w:eastAsia="Times New Roman" w:hAnsi="Arial" w:cs="Times New Roman"/>
      <w:b/>
      <w:kern w:val="28"/>
      <w:sz w:val="32"/>
      <w:lang w:eastAsia="en-US"/>
    </w:rPr>
  </w:style>
  <w:style w:type="character" w:customStyle="1" w:styleId="TytuZnak">
    <w:name w:val="Tytuł Znak"/>
    <w:basedOn w:val="Domylnaczcionkaakapitu"/>
    <w:link w:val="Tytu"/>
    <w:rsid w:val="00CC48F6"/>
    <w:rPr>
      <w:rFonts w:ascii="Arial" w:hAnsi="Arial"/>
      <w:b/>
      <w:kern w:val="28"/>
      <w:sz w:val="32"/>
      <w:szCs w:val="20"/>
      <w:lang w:eastAsia="en-US"/>
    </w:rPr>
  </w:style>
  <w:style w:type="paragraph" w:styleId="Tekstpodstawowywcity">
    <w:name w:val="Body Text Indent"/>
    <w:basedOn w:val="Normalny"/>
    <w:link w:val="TekstpodstawowywcityZnak"/>
    <w:rsid w:val="00CC48F6"/>
    <w:pPr>
      <w:widowControl/>
      <w:autoSpaceDE/>
      <w:autoSpaceDN/>
      <w:adjustRightInd/>
      <w:spacing w:before="60" w:after="120" w:line="240" w:lineRule="auto"/>
      <w:ind w:left="283"/>
    </w:pPr>
    <w:rPr>
      <w:rFonts w:ascii="Times New Roman" w:eastAsia="Calibri" w:hAnsi="Times New Roman" w:cs="Times New Roman"/>
      <w:sz w:val="24"/>
      <w:szCs w:val="22"/>
      <w:lang w:eastAsia="en-US"/>
    </w:rPr>
  </w:style>
  <w:style w:type="character" w:customStyle="1" w:styleId="TekstpodstawowywcityZnak">
    <w:name w:val="Tekst podstawowy wcięty Znak"/>
    <w:basedOn w:val="Domylnaczcionkaakapitu"/>
    <w:link w:val="Tekstpodstawowywcity"/>
    <w:rsid w:val="00CC48F6"/>
    <w:rPr>
      <w:rFonts w:ascii="Times New Roman" w:eastAsia="Calibri" w:hAnsi="Times New Roman"/>
      <w:szCs w:val="22"/>
      <w:lang w:eastAsia="en-US"/>
    </w:rPr>
  </w:style>
  <w:style w:type="paragraph" w:styleId="Tekstpodstawowy2">
    <w:name w:val="Body Text 2"/>
    <w:basedOn w:val="Normalny"/>
    <w:link w:val="Tekstpodstawowy2Znak"/>
    <w:rsid w:val="00CC48F6"/>
    <w:pPr>
      <w:widowControl/>
      <w:tabs>
        <w:tab w:val="left" w:pos="360"/>
      </w:tabs>
      <w:autoSpaceDE/>
      <w:autoSpaceDN/>
      <w:adjustRightInd/>
      <w:spacing w:before="60" w:after="60" w:line="240" w:lineRule="auto"/>
    </w:pPr>
    <w:rPr>
      <w:rFonts w:ascii="Times New Roman" w:eastAsia="Calibri" w:hAnsi="Times New Roman" w:cs="Times New Roman"/>
      <w:sz w:val="24"/>
      <w:szCs w:val="22"/>
      <w:lang w:eastAsia="en-US"/>
    </w:rPr>
  </w:style>
  <w:style w:type="character" w:customStyle="1" w:styleId="Tekstpodstawowy2Znak">
    <w:name w:val="Tekst podstawowy 2 Znak"/>
    <w:basedOn w:val="Domylnaczcionkaakapitu"/>
    <w:link w:val="Tekstpodstawowy2"/>
    <w:rsid w:val="00CC48F6"/>
    <w:rPr>
      <w:rFonts w:ascii="Times New Roman" w:eastAsia="Calibri" w:hAnsi="Times New Roman"/>
      <w:szCs w:val="22"/>
      <w:lang w:eastAsia="en-US"/>
    </w:rPr>
  </w:style>
  <w:style w:type="paragraph" w:styleId="Tekstpodstawowy3">
    <w:name w:val="Body Text 3"/>
    <w:basedOn w:val="Normalny"/>
    <w:link w:val="Tekstpodstawowy3Znak"/>
    <w:rsid w:val="00CC48F6"/>
    <w:pPr>
      <w:widowControl/>
      <w:tabs>
        <w:tab w:val="left" w:pos="495"/>
      </w:tabs>
      <w:suppressAutoHyphens/>
      <w:autoSpaceDE/>
      <w:autoSpaceDN/>
      <w:adjustRightInd/>
      <w:spacing w:before="60" w:after="80" w:line="240" w:lineRule="auto"/>
      <w:ind w:left="495" w:hanging="495"/>
    </w:pPr>
    <w:rPr>
      <w:rFonts w:ascii="Arial" w:eastAsia="Calibri" w:hAnsi="Arial" w:cs="Times New Roman"/>
      <w:color w:val="000000"/>
      <w:sz w:val="26"/>
      <w:szCs w:val="22"/>
      <w:lang w:eastAsia="en-US"/>
    </w:rPr>
  </w:style>
  <w:style w:type="character" w:customStyle="1" w:styleId="Tekstpodstawowy3Znak">
    <w:name w:val="Tekst podstawowy 3 Znak"/>
    <w:basedOn w:val="Domylnaczcionkaakapitu"/>
    <w:link w:val="Tekstpodstawowy3"/>
    <w:rsid w:val="00CC48F6"/>
    <w:rPr>
      <w:rFonts w:ascii="Arial" w:eastAsia="Calibri" w:hAnsi="Arial"/>
      <w:color w:val="000000"/>
      <w:sz w:val="26"/>
      <w:szCs w:val="22"/>
      <w:lang w:eastAsia="en-US"/>
    </w:rPr>
  </w:style>
  <w:style w:type="table" w:styleId="Tabela-Siatka">
    <w:name w:val="Table Grid"/>
    <w:basedOn w:val="Standardowy"/>
    <w:locked/>
    <w:rsid w:val="00FF5B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F5B00"/>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05F35"/>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605F3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CC48F6"/>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5">
    <w:name w:val="heading 5"/>
    <w:basedOn w:val="Normalny"/>
    <w:next w:val="Normalny"/>
    <w:link w:val="Nagwek5Znak"/>
    <w:qFormat/>
    <w:rsid w:val="00CC48F6"/>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rsid w:val="00605F35"/>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605F35"/>
  </w:style>
  <w:style w:type="paragraph" w:customStyle="1" w:styleId="ZLITwPKTzmlitwpktartykuempunktem">
    <w:name w:val="Z/LIT_w_PKT – zm. lit. w pkt artykułem (punktem)"/>
    <w:basedOn w:val="LITlitera"/>
    <w:uiPriority w:val="32"/>
    <w:qFormat/>
    <w:rsid w:val="00605F35"/>
    <w:pPr>
      <w:spacing w:before="80"/>
      <w:ind w:left="1260"/>
    </w:pPr>
  </w:style>
  <w:style w:type="paragraph" w:customStyle="1" w:styleId="ZTIRwPKTzmtirwpktartykuempunktem">
    <w:name w:val="Z/TIR_w_PKT – zm. tir. w pkt artykułem (punktem)"/>
    <w:basedOn w:val="TIRtiret"/>
    <w:uiPriority w:val="33"/>
    <w:qFormat/>
    <w:rsid w:val="00605F35"/>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05F35"/>
    <w:pPr>
      <w:spacing w:before="80"/>
      <w:ind w:left="900"/>
    </w:pPr>
  </w:style>
  <w:style w:type="paragraph" w:customStyle="1" w:styleId="2TIRpodwjnytiret">
    <w:name w:val="2TIR – podwójny tiret"/>
    <w:basedOn w:val="TIRtiret"/>
    <w:uiPriority w:val="73"/>
    <w:qFormat/>
    <w:rsid w:val="00605F35"/>
    <w:pPr>
      <w:ind w:left="1420" w:hanging="360"/>
    </w:pPr>
  </w:style>
  <w:style w:type="character" w:styleId="Odwoanieprzypisudolnego">
    <w:name w:val="footnote reference"/>
    <w:uiPriority w:val="99"/>
    <w:rsid w:val="00605F35"/>
    <w:rPr>
      <w:rFonts w:cs="Times New Roman"/>
      <w:vertAlign w:val="superscript"/>
    </w:rPr>
  </w:style>
  <w:style w:type="paragraph" w:styleId="Nagwek">
    <w:name w:val="header"/>
    <w:basedOn w:val="Normalny"/>
    <w:link w:val="NagwekZnak"/>
    <w:uiPriority w:val="99"/>
    <w:rsid w:val="00605F35"/>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05F35"/>
    <w:rPr>
      <w:kern w:val="1"/>
      <w:sz w:val="20"/>
      <w:lang w:eastAsia="ar-SA"/>
    </w:rPr>
  </w:style>
  <w:style w:type="paragraph" w:styleId="Stopka">
    <w:name w:val="footer"/>
    <w:basedOn w:val="Normalny"/>
    <w:link w:val="StopkaZnak"/>
    <w:uiPriority w:val="99"/>
    <w:rsid w:val="00605F35"/>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605F35"/>
    <w:rPr>
      <w:kern w:val="1"/>
      <w:sz w:val="20"/>
      <w:lang w:eastAsia="ar-SA"/>
    </w:rPr>
  </w:style>
  <w:style w:type="paragraph" w:styleId="Tekstdymka">
    <w:name w:val="Balloon Text"/>
    <w:basedOn w:val="Normalny"/>
    <w:link w:val="TekstdymkaZnak"/>
    <w:uiPriority w:val="99"/>
    <w:rsid w:val="00605F35"/>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605F35"/>
    <w:rPr>
      <w:rFonts w:ascii="Tahoma" w:hAnsi="Tahoma" w:cs="Tahoma"/>
      <w:kern w:val="1"/>
      <w:sz w:val="20"/>
      <w:szCs w:val="16"/>
      <w:lang w:eastAsia="ar-SA"/>
    </w:rPr>
  </w:style>
  <w:style w:type="paragraph" w:customStyle="1" w:styleId="ARTartustawynprozporzdzenia">
    <w:name w:val="ART(§) – art. ustawy (§ np. rozporządzenia)"/>
    <w:uiPriority w:val="11"/>
    <w:qFormat/>
    <w:rsid w:val="00605F35"/>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05F35"/>
    <w:pPr>
      <w:spacing w:before="80"/>
      <w:ind w:left="1260"/>
    </w:pPr>
  </w:style>
  <w:style w:type="paragraph" w:customStyle="1" w:styleId="ZTIRwLITzmtirwlitartykuempunktem">
    <w:name w:val="Z/TIR_w_LIT – zm. tir. w lit. artykułem (punktem)"/>
    <w:basedOn w:val="TIRtiret"/>
    <w:uiPriority w:val="33"/>
    <w:qFormat/>
    <w:rsid w:val="00605F35"/>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05F35"/>
    <w:pPr>
      <w:spacing w:before="80"/>
      <w:ind w:left="840"/>
    </w:pPr>
  </w:style>
  <w:style w:type="paragraph" w:customStyle="1" w:styleId="nowela">
    <w:name w:val="nowela"/>
    <w:basedOn w:val="ARTartustawynprozporzdzenia"/>
    <w:uiPriority w:val="99"/>
    <w:semiHidden/>
    <w:qFormat/>
    <w:rsid w:val="00605F35"/>
    <w:pPr>
      <w:spacing w:before="60"/>
      <w:ind w:left="510"/>
    </w:pPr>
  </w:style>
  <w:style w:type="character" w:customStyle="1" w:styleId="Nagwek1Znak">
    <w:name w:val="Nagłówek 1 Znak"/>
    <w:basedOn w:val="Domylnaczcionkaakapitu"/>
    <w:link w:val="Nagwek1"/>
    <w:uiPriority w:val="99"/>
    <w:rsid w:val="00605F35"/>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605F35"/>
    <w:pPr>
      <w:widowControl w:val="0"/>
      <w:suppressAutoHyphens/>
    </w:pPr>
    <w:rPr>
      <w:kern w:val="1"/>
      <w:lang w:eastAsia="ar-SA"/>
    </w:rPr>
  </w:style>
  <w:style w:type="paragraph" w:customStyle="1" w:styleId="ZPKTzmpktartykuempunktem">
    <w:name w:val="Z/PKT – zm. pkt artykułem (punktem)"/>
    <w:basedOn w:val="PKTpunkt"/>
    <w:uiPriority w:val="31"/>
    <w:qFormat/>
    <w:rsid w:val="00605F35"/>
    <w:pPr>
      <w:spacing w:before="80"/>
      <w:ind w:left="900" w:hanging="480"/>
    </w:pPr>
  </w:style>
  <w:style w:type="paragraph" w:customStyle="1" w:styleId="ZARTzmartartykuempunktem">
    <w:name w:val="Z/ART(§) – zm. art. (§) artykułem (punktem)"/>
    <w:basedOn w:val="ARTartustawynprozporzdzenia"/>
    <w:uiPriority w:val="30"/>
    <w:qFormat/>
    <w:rsid w:val="00605F35"/>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05F35"/>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05F35"/>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05F35"/>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05F35"/>
    <w:rPr>
      <w:bCs/>
    </w:rPr>
  </w:style>
  <w:style w:type="paragraph" w:customStyle="1" w:styleId="OZNRODZAKTUtznustawalubrozporzdzenieiorganwydajcy">
    <w:name w:val="OZN_RODZ_AKTU – tzn. ustawa lub rozporządzenie i organ wydający"/>
    <w:next w:val="DATAAKTUdatauchwalenialubwydaniaaktu"/>
    <w:uiPriority w:val="5"/>
    <w:rsid w:val="00605F35"/>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05F35"/>
    <w:pPr>
      <w:spacing w:before="120"/>
    </w:pPr>
    <w:rPr>
      <w:bCs/>
    </w:rPr>
  </w:style>
  <w:style w:type="paragraph" w:customStyle="1" w:styleId="PKTpunkt">
    <w:name w:val="PKT – punkt"/>
    <w:basedOn w:val="ARTartustawynprozporzdzenia"/>
    <w:uiPriority w:val="13"/>
    <w:qFormat/>
    <w:rsid w:val="00605F35"/>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05F35"/>
    <w:pPr>
      <w:ind w:left="0" w:firstLine="0"/>
    </w:pPr>
  </w:style>
  <w:style w:type="paragraph" w:customStyle="1" w:styleId="LITlitera">
    <w:name w:val="LIT – litera"/>
    <w:basedOn w:val="PKTpunkt"/>
    <w:uiPriority w:val="14"/>
    <w:qFormat/>
    <w:rsid w:val="00605F35"/>
    <w:pPr>
      <w:ind w:left="780" w:hanging="360"/>
    </w:pPr>
  </w:style>
  <w:style w:type="paragraph" w:customStyle="1" w:styleId="CZWSPLITczwsplnaliter">
    <w:name w:val="CZ_WSP_LIT – część wspólna liter"/>
    <w:basedOn w:val="LITlitera"/>
    <w:next w:val="USTustnpkodeksu"/>
    <w:uiPriority w:val="17"/>
    <w:qFormat/>
    <w:rsid w:val="00605F35"/>
    <w:pPr>
      <w:ind w:left="420" w:firstLine="0"/>
    </w:pPr>
    <w:rPr>
      <w:szCs w:val="24"/>
    </w:rPr>
  </w:style>
  <w:style w:type="paragraph" w:customStyle="1" w:styleId="TIRtiret">
    <w:name w:val="TIR – tiret"/>
    <w:basedOn w:val="LITlitera"/>
    <w:uiPriority w:val="15"/>
    <w:qFormat/>
    <w:rsid w:val="00605F35"/>
    <w:pPr>
      <w:ind w:left="1060" w:hanging="200"/>
    </w:pPr>
  </w:style>
  <w:style w:type="paragraph" w:customStyle="1" w:styleId="CZWSPTIRczwsplnatiret">
    <w:name w:val="CZ_WSP_TIR – część wspólna tiret"/>
    <w:basedOn w:val="TIRtiret"/>
    <w:next w:val="USTustnpkodeksu"/>
    <w:uiPriority w:val="17"/>
    <w:qFormat/>
    <w:rsid w:val="00605F35"/>
    <w:pPr>
      <w:ind w:left="780" w:firstLine="0"/>
    </w:pPr>
  </w:style>
  <w:style w:type="paragraph" w:customStyle="1" w:styleId="CYTcytatnpprzysigi">
    <w:name w:val="CYT – cytat np. przysięgi"/>
    <w:basedOn w:val="USTustnpkodeksu"/>
    <w:next w:val="USTustnpkodeksu"/>
    <w:uiPriority w:val="18"/>
    <w:qFormat/>
    <w:rsid w:val="00605F35"/>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05F35"/>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05F35"/>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05F35"/>
    <w:pPr>
      <w:spacing w:before="80"/>
      <w:ind w:left="1200"/>
    </w:pPr>
  </w:style>
  <w:style w:type="paragraph" w:customStyle="1" w:styleId="ZLITTIRwLITzmtirwlitliter">
    <w:name w:val="Z_LIT/TIR_w_LIT – zm. tir. w lit. literą"/>
    <w:basedOn w:val="TIRtiret"/>
    <w:uiPriority w:val="49"/>
    <w:qFormat/>
    <w:rsid w:val="00605F35"/>
    <w:pPr>
      <w:spacing w:before="80"/>
      <w:ind w:left="1480"/>
    </w:pPr>
  </w:style>
  <w:style w:type="paragraph" w:customStyle="1" w:styleId="TYTDZOZNoznaczenietytuulubdziau">
    <w:name w:val="TYT(DZ)_OZN – oznaczenie tytułu lub działu"/>
    <w:next w:val="Normalny"/>
    <w:uiPriority w:val="9"/>
    <w:qFormat/>
    <w:rsid w:val="00605F35"/>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05F35"/>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05F35"/>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05F35"/>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05F35"/>
    <w:pPr>
      <w:spacing w:before="80"/>
      <w:ind w:left="420"/>
    </w:pPr>
  </w:style>
  <w:style w:type="paragraph" w:customStyle="1" w:styleId="ZZLITzmianazmlit">
    <w:name w:val="ZZ/LIT – zmiana zm. lit."/>
    <w:basedOn w:val="ZZPKTzmianazmpkt"/>
    <w:uiPriority w:val="67"/>
    <w:qFormat/>
    <w:rsid w:val="00605F35"/>
    <w:pPr>
      <w:ind w:left="2320" w:hanging="420"/>
    </w:pPr>
  </w:style>
  <w:style w:type="paragraph" w:customStyle="1" w:styleId="ZZTIRzmianazmtir">
    <w:name w:val="ZZ/TIR – zmiana zm. tir."/>
    <w:basedOn w:val="ZZLITzmianazmlit"/>
    <w:uiPriority w:val="67"/>
    <w:qFormat/>
    <w:rsid w:val="00605F35"/>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05F35"/>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05F35"/>
    <w:pPr>
      <w:spacing w:before="80"/>
      <w:ind w:left="780" w:firstLine="480"/>
    </w:pPr>
  </w:style>
  <w:style w:type="paragraph" w:customStyle="1" w:styleId="ZLITPKTzmpktliter">
    <w:name w:val="Z_LIT/PKT – zm. pkt literą"/>
    <w:basedOn w:val="PKTpunkt"/>
    <w:uiPriority w:val="47"/>
    <w:qFormat/>
    <w:rsid w:val="00605F3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05F35"/>
    <w:pPr>
      <w:spacing w:before="80"/>
      <w:ind w:firstLine="0"/>
    </w:pPr>
  </w:style>
  <w:style w:type="paragraph" w:customStyle="1" w:styleId="ZLITLITzmlitliter">
    <w:name w:val="Z_LIT/LIT – zm. lit. literą"/>
    <w:basedOn w:val="LITlitera"/>
    <w:uiPriority w:val="48"/>
    <w:qFormat/>
    <w:rsid w:val="00605F3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05F35"/>
    <w:pPr>
      <w:spacing w:before="80"/>
      <w:ind w:left="780"/>
    </w:pPr>
  </w:style>
  <w:style w:type="paragraph" w:customStyle="1" w:styleId="ZLITTIRzmtirliter">
    <w:name w:val="Z_LIT/TIR – zm. tir. literą"/>
    <w:basedOn w:val="TIRtiret"/>
    <w:uiPriority w:val="49"/>
    <w:qFormat/>
    <w:rsid w:val="00605F35"/>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05F35"/>
    <w:pPr>
      <w:ind w:left="2380" w:firstLine="0"/>
    </w:pPr>
  </w:style>
  <w:style w:type="paragraph" w:customStyle="1" w:styleId="ZLITLITwPKTzmlitwpktliter">
    <w:name w:val="Z_LIT/LIT_w_PKT – zm. lit. w pkt literą"/>
    <w:basedOn w:val="LITlitera"/>
    <w:uiPriority w:val="48"/>
    <w:qFormat/>
    <w:rsid w:val="00605F3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05F35"/>
    <w:pPr>
      <w:spacing w:before="80"/>
      <w:ind w:left="1260"/>
    </w:pPr>
  </w:style>
  <w:style w:type="paragraph" w:customStyle="1" w:styleId="ZLITTIRwPKTzmtirwpktliter">
    <w:name w:val="Z_LIT/TIR_w_PKT – zm. tir. w pkt literą"/>
    <w:basedOn w:val="TIRtiret"/>
    <w:uiPriority w:val="49"/>
    <w:qFormat/>
    <w:rsid w:val="00605F3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05F35"/>
    <w:pPr>
      <w:spacing w:before="80"/>
      <w:ind w:left="1620"/>
    </w:pPr>
  </w:style>
  <w:style w:type="paragraph" w:styleId="Tekstprzypisudolnego">
    <w:name w:val="footnote text"/>
    <w:basedOn w:val="Normalny"/>
    <w:link w:val="TekstprzypisudolnegoZnak"/>
    <w:uiPriority w:val="99"/>
    <w:semiHidden/>
    <w:qFormat/>
    <w:locked/>
    <w:rsid w:val="00605F35"/>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05F35"/>
    <w:rPr>
      <w:sz w:val="20"/>
    </w:rPr>
  </w:style>
  <w:style w:type="paragraph" w:customStyle="1" w:styleId="ZTIRLITzmlittiret">
    <w:name w:val="Z_TIR/LIT – zm. lit. tiret"/>
    <w:basedOn w:val="LITlitera"/>
    <w:uiPriority w:val="57"/>
    <w:qFormat/>
    <w:rsid w:val="00605F35"/>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05F35"/>
    <w:pPr>
      <w:spacing w:before="80"/>
      <w:ind w:left="1060"/>
    </w:pPr>
  </w:style>
  <w:style w:type="paragraph" w:customStyle="1" w:styleId="ZTIRTIRzmtirtiret">
    <w:name w:val="Z_TIR/TIR – zm. tir. tiret"/>
    <w:basedOn w:val="TIRtiret"/>
    <w:uiPriority w:val="57"/>
    <w:qFormat/>
    <w:rsid w:val="00605F35"/>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05F35"/>
    <w:pPr>
      <w:ind w:left="2740" w:firstLine="0"/>
    </w:pPr>
  </w:style>
  <w:style w:type="paragraph" w:customStyle="1" w:styleId="ZZTIRwLITzmianazmtirwlit">
    <w:name w:val="ZZ/TIR_w_LIT – zmiana zm. tir. w lit."/>
    <w:basedOn w:val="ZZTIRzmianazmtir"/>
    <w:uiPriority w:val="67"/>
    <w:qFormat/>
    <w:rsid w:val="00605F35"/>
    <w:pPr>
      <w:ind w:left="2600" w:hanging="200"/>
    </w:pPr>
  </w:style>
  <w:style w:type="paragraph" w:customStyle="1" w:styleId="ZTIRTIRwLITzmtirwlittiret">
    <w:name w:val="Z_TIR/TIR_w_LIT – zm. tir. w lit. tiret"/>
    <w:basedOn w:val="TIRtiret"/>
    <w:uiPriority w:val="57"/>
    <w:qFormat/>
    <w:rsid w:val="00605F35"/>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05F35"/>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05F35"/>
    <w:pPr>
      <w:ind w:left="1060"/>
    </w:pPr>
  </w:style>
  <w:style w:type="paragraph" w:customStyle="1" w:styleId="Z2TIRzmpodwtirartykuempunktem">
    <w:name w:val="Z/2TIR – zm. podw. tir. artykułem (punktem)"/>
    <w:basedOn w:val="TIRtiret"/>
    <w:uiPriority w:val="73"/>
    <w:qFormat/>
    <w:rsid w:val="00605F35"/>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05F35"/>
    <w:pPr>
      <w:ind w:left="2320" w:firstLine="0"/>
    </w:pPr>
  </w:style>
  <w:style w:type="paragraph" w:customStyle="1" w:styleId="ZLIT2TIRzmpodwtirliter">
    <w:name w:val="Z_LIT/2TIR – zm. podw. tir. literą"/>
    <w:basedOn w:val="TIRtiret"/>
    <w:uiPriority w:val="75"/>
    <w:qFormat/>
    <w:rsid w:val="00605F35"/>
    <w:pPr>
      <w:spacing w:before="80"/>
      <w:ind w:left="1200" w:hanging="420"/>
    </w:pPr>
  </w:style>
  <w:style w:type="paragraph" w:customStyle="1" w:styleId="ZTIR2TIRzmpodwtirtiret">
    <w:name w:val="Z_TIR/2TIR – zm. podw. tir. tiret"/>
    <w:basedOn w:val="TIRtiret"/>
    <w:uiPriority w:val="78"/>
    <w:qFormat/>
    <w:rsid w:val="00605F35"/>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05F35"/>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05F35"/>
    <w:pPr>
      <w:spacing w:before="80"/>
      <w:ind w:left="1900" w:hanging="360"/>
    </w:pPr>
  </w:style>
  <w:style w:type="paragraph" w:customStyle="1" w:styleId="ZTIRPKTzmpkttiret">
    <w:name w:val="Z_TIR/PKT – zm. pkt tiret"/>
    <w:basedOn w:val="PKTpunkt"/>
    <w:uiPriority w:val="56"/>
    <w:qFormat/>
    <w:rsid w:val="00605F35"/>
    <w:pPr>
      <w:spacing w:before="80"/>
      <w:ind w:left="1540" w:hanging="480"/>
    </w:pPr>
  </w:style>
  <w:style w:type="paragraph" w:customStyle="1" w:styleId="ZTIRLITwPKTzmlitwpkttiret">
    <w:name w:val="Z_TIR/LIT_w_PKT – zm. lit. w pkt tiret"/>
    <w:basedOn w:val="LITlitera"/>
    <w:uiPriority w:val="57"/>
    <w:qFormat/>
    <w:rsid w:val="00605F35"/>
    <w:pPr>
      <w:spacing w:before="80"/>
      <w:ind w:left="1900"/>
    </w:pPr>
  </w:style>
  <w:style w:type="paragraph" w:customStyle="1" w:styleId="ZTIRCZWSPLITwPKTzmczciwsplitwpkttiret">
    <w:name w:val="Z_TIR/CZ_WSP_LIT_w_PKT – zm. części wsp. lit. w pkt tiret"/>
    <w:basedOn w:val="CZWSPLITczwsplnaliter"/>
    <w:uiPriority w:val="59"/>
    <w:qFormat/>
    <w:rsid w:val="00605F35"/>
    <w:pPr>
      <w:spacing w:before="80"/>
      <w:ind w:left="1540"/>
    </w:pPr>
  </w:style>
  <w:style w:type="paragraph" w:customStyle="1" w:styleId="ZTIR2TIRwLITzmpodwtirwlittiret">
    <w:name w:val="Z_TIR/2TIR_w_LIT – zm. podw. tir. w lit. tiret"/>
    <w:basedOn w:val="TIRtiret"/>
    <w:uiPriority w:val="79"/>
    <w:qFormat/>
    <w:rsid w:val="00605F35"/>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05F35"/>
    <w:pPr>
      <w:spacing w:before="80"/>
      <w:ind w:left="1760"/>
    </w:pPr>
  </w:style>
  <w:style w:type="paragraph" w:customStyle="1" w:styleId="ZTIR2TIRwTIRzmpodwtirwtirtiret">
    <w:name w:val="Z_TIR/2TIR_w_TIR – zm. podw. tir. w tir. tiret"/>
    <w:basedOn w:val="TIRtiret"/>
    <w:uiPriority w:val="78"/>
    <w:qFormat/>
    <w:rsid w:val="00605F35"/>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05F35"/>
    <w:pPr>
      <w:spacing w:before="80"/>
      <w:ind w:left="1400"/>
    </w:pPr>
  </w:style>
  <w:style w:type="paragraph" w:customStyle="1" w:styleId="Z2TIRLITzmlitpodwjnymtiret">
    <w:name w:val="Z_2TIR/LIT – zm. lit. podwójnym tiret"/>
    <w:basedOn w:val="LITlitera"/>
    <w:uiPriority w:val="84"/>
    <w:qFormat/>
    <w:rsid w:val="00605F35"/>
    <w:pPr>
      <w:spacing w:before="80"/>
      <w:ind w:left="1840" w:hanging="420"/>
    </w:pPr>
  </w:style>
  <w:style w:type="paragraph" w:customStyle="1" w:styleId="ZZ2TIRwTIRzmianazmpodwtirwtir">
    <w:name w:val="ZZ/2TIR_w_TIR – zmiana zm. podw. tir. w tir."/>
    <w:basedOn w:val="ZZCZWSP2TIRzmianazmczciwsppodwtir"/>
    <w:uiPriority w:val="93"/>
    <w:qFormat/>
    <w:rsid w:val="00605F35"/>
    <w:pPr>
      <w:ind w:left="2600" w:hanging="360"/>
    </w:pPr>
  </w:style>
  <w:style w:type="paragraph" w:customStyle="1" w:styleId="ZZ2TIRwLITzmianazmpodwtirwlit">
    <w:name w:val="ZZ/2TIR_w_LIT – zmiana zm. podw. tir. w lit."/>
    <w:basedOn w:val="ZZ2TIRwTIRzmianazmpodwtirwtir"/>
    <w:uiPriority w:val="94"/>
    <w:qFormat/>
    <w:rsid w:val="00605F35"/>
    <w:pPr>
      <w:ind w:left="2960"/>
    </w:pPr>
  </w:style>
  <w:style w:type="paragraph" w:customStyle="1" w:styleId="Z2TIRTIRwLITzmtirwlitpodwjnymtiret">
    <w:name w:val="Z_2TIR/TIR_w_LIT – zm. tir. w lit. podwójnym tiret"/>
    <w:basedOn w:val="TIRtiret"/>
    <w:uiPriority w:val="84"/>
    <w:qFormat/>
    <w:rsid w:val="00605F35"/>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05F35"/>
    <w:pPr>
      <w:spacing w:before="80"/>
      <w:ind w:left="1840"/>
    </w:pPr>
  </w:style>
  <w:style w:type="paragraph" w:customStyle="1" w:styleId="ZZ2TIRwPKTzmianazmpodwtirwpkt">
    <w:name w:val="ZZ/2TIR_w_PKT – zmiana zm. podw. tir. w pkt"/>
    <w:basedOn w:val="ZZ2TIRwLITzmianazmpodwtirwlit"/>
    <w:uiPriority w:val="94"/>
    <w:qFormat/>
    <w:rsid w:val="00605F35"/>
    <w:pPr>
      <w:ind w:left="3380"/>
    </w:pPr>
  </w:style>
  <w:style w:type="paragraph" w:customStyle="1" w:styleId="ZZCZWSP2TIRwTIRzmianazmczciwsppodwtirwtir">
    <w:name w:val="ZZ/CZ_WSP_2TIR_w_TIR – zmiana zm. części wsp. podw. tir. w tir."/>
    <w:basedOn w:val="ZZ2TIRwLITzmianazmpodwtirwlit"/>
    <w:uiPriority w:val="94"/>
    <w:qFormat/>
    <w:rsid w:val="00605F35"/>
    <w:pPr>
      <w:ind w:left="2240" w:firstLine="0"/>
    </w:pPr>
  </w:style>
  <w:style w:type="paragraph" w:customStyle="1" w:styleId="Z2TIR2TIRwTIRzmpodwtirwtirpodwjnymtiret">
    <w:name w:val="Z_2TIR/2TIR_w_TIR – zm. podw. tir. w tir. podwójnym tiret"/>
    <w:basedOn w:val="TIRtiret"/>
    <w:uiPriority w:val="85"/>
    <w:qFormat/>
    <w:rsid w:val="00605F35"/>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05F35"/>
    <w:pPr>
      <w:spacing w:before="80"/>
      <w:ind w:left="1760"/>
    </w:pPr>
  </w:style>
  <w:style w:type="paragraph" w:customStyle="1" w:styleId="Z2TIR2TIRwLITzmpodwtirwlitpodwjnymtiret">
    <w:name w:val="Z_2TIR/2TIR_w_LIT – zm. podw. tir. w lit. podwójnym tiret"/>
    <w:basedOn w:val="TIRtiret"/>
    <w:uiPriority w:val="86"/>
    <w:qFormat/>
    <w:rsid w:val="00605F35"/>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05F35"/>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05F35"/>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05F35"/>
    <w:pPr>
      <w:ind w:left="420"/>
    </w:pPr>
    <w:rPr>
      <w:b w:val="0"/>
    </w:rPr>
  </w:style>
  <w:style w:type="character" w:styleId="Odwoaniedokomentarza">
    <w:name w:val="annotation reference"/>
    <w:basedOn w:val="Domylnaczcionkaakapitu"/>
    <w:uiPriority w:val="99"/>
    <w:rsid w:val="00605F35"/>
    <w:rPr>
      <w:sz w:val="16"/>
      <w:szCs w:val="16"/>
    </w:rPr>
  </w:style>
  <w:style w:type="paragraph" w:styleId="Tekstkomentarza">
    <w:name w:val="annotation text"/>
    <w:basedOn w:val="Normalny"/>
    <w:link w:val="TekstkomentarzaZnak"/>
    <w:uiPriority w:val="99"/>
    <w:rsid w:val="00605F35"/>
    <w:rPr>
      <w:rFonts w:eastAsia="Times New Roman" w:cs="Times New Roman"/>
      <w:szCs w:val="24"/>
    </w:rPr>
  </w:style>
  <w:style w:type="character" w:customStyle="1" w:styleId="TekstkomentarzaZnak">
    <w:name w:val="Tekst komentarza Znak"/>
    <w:basedOn w:val="Domylnaczcionkaakapitu"/>
    <w:link w:val="Tekstkomentarza"/>
    <w:uiPriority w:val="99"/>
    <w:rsid w:val="00605F35"/>
    <w:rPr>
      <w:sz w:val="20"/>
    </w:rPr>
  </w:style>
  <w:style w:type="paragraph" w:styleId="Tematkomentarza">
    <w:name w:val="annotation subject"/>
    <w:basedOn w:val="Tekstkomentarza"/>
    <w:next w:val="Tekstkomentarza"/>
    <w:link w:val="TematkomentarzaZnak"/>
    <w:uiPriority w:val="99"/>
    <w:rsid w:val="00605F35"/>
    <w:rPr>
      <w:b/>
      <w:bCs/>
    </w:rPr>
  </w:style>
  <w:style w:type="character" w:customStyle="1" w:styleId="TematkomentarzaZnak">
    <w:name w:val="Temat komentarza Znak"/>
    <w:basedOn w:val="TekstkomentarzaZnak"/>
    <w:link w:val="Tematkomentarza"/>
    <w:uiPriority w:val="99"/>
    <w:rsid w:val="00605F35"/>
    <w:rPr>
      <w:b/>
      <w:bCs/>
      <w:sz w:val="20"/>
    </w:rPr>
  </w:style>
  <w:style w:type="paragraph" w:customStyle="1" w:styleId="ZZARTzmianazmart">
    <w:name w:val="ZZ/ART(§) – zmiana zm. art. (§)"/>
    <w:basedOn w:val="ZARTzmartartykuempunktem"/>
    <w:uiPriority w:val="65"/>
    <w:qFormat/>
    <w:rsid w:val="00605F35"/>
    <w:pPr>
      <w:ind w:left="1900"/>
    </w:pPr>
  </w:style>
  <w:style w:type="paragraph" w:customStyle="1" w:styleId="ZZPKTzmianazmpkt">
    <w:name w:val="ZZ/PKT – zmiana zm. pkt"/>
    <w:basedOn w:val="ZPKTzmpktartykuempunktem"/>
    <w:uiPriority w:val="66"/>
    <w:qFormat/>
    <w:rsid w:val="00605F35"/>
    <w:pPr>
      <w:ind w:left="2380"/>
    </w:pPr>
  </w:style>
  <w:style w:type="paragraph" w:customStyle="1" w:styleId="ZZLITwPKTzmianazmlitwpkt">
    <w:name w:val="ZZ/LIT_w_PKT – zmiana zm. lit. w pkt"/>
    <w:basedOn w:val="ZLITwPKTzmlitwpktartykuempunktem"/>
    <w:uiPriority w:val="67"/>
    <w:qFormat/>
    <w:rsid w:val="00605F35"/>
    <w:pPr>
      <w:ind w:left="2740"/>
    </w:pPr>
  </w:style>
  <w:style w:type="paragraph" w:customStyle="1" w:styleId="ZZTIRwPKTzmianazmtirwpkt">
    <w:name w:val="ZZ/TIR_w_PKT – zmiana zm. tir. w pkt"/>
    <w:basedOn w:val="ZTIRwPKTzmtirwpktartykuempunktem"/>
    <w:uiPriority w:val="67"/>
    <w:qFormat/>
    <w:rsid w:val="00605F35"/>
    <w:pPr>
      <w:ind w:left="3020"/>
    </w:pPr>
  </w:style>
  <w:style w:type="paragraph" w:customStyle="1" w:styleId="ODNONIKtreodnonika">
    <w:name w:val="ODNOŚNIK – treść odnośnika"/>
    <w:uiPriority w:val="19"/>
    <w:qFormat/>
    <w:rsid w:val="00605F35"/>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05F35"/>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05F35"/>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05F35"/>
    <w:rPr>
      <w:rFonts w:ascii="Times New Roman" w:hAnsi="Times New Roman"/>
    </w:rPr>
  </w:style>
  <w:style w:type="paragraph" w:customStyle="1" w:styleId="ZTIRTIRwPKTzmtirwpkttiret">
    <w:name w:val="Z_TIR/TIR_w_PKT – zm. tir. w pkt tiret"/>
    <w:basedOn w:val="ZTIRTIRwLITzmtirwlittiret"/>
    <w:uiPriority w:val="57"/>
    <w:qFormat/>
    <w:rsid w:val="00605F35"/>
    <w:pPr>
      <w:ind w:left="2180"/>
    </w:pPr>
  </w:style>
  <w:style w:type="paragraph" w:customStyle="1" w:styleId="ZTIRCZWSPTIRwPKTzmczciwsptirtiret">
    <w:name w:val="Z_TIR/CZ_WSP_TIR_w_PKT – zm. części wsp. tir. tiret"/>
    <w:basedOn w:val="ZTIRTIRwPKTzmtirwpkttiret"/>
    <w:next w:val="TIRtiret"/>
    <w:uiPriority w:val="60"/>
    <w:qFormat/>
    <w:rsid w:val="00605F35"/>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05F35"/>
    <w:pPr>
      <w:ind w:left="420" w:firstLine="0"/>
    </w:pPr>
  </w:style>
  <w:style w:type="paragraph" w:customStyle="1" w:styleId="ROZDZODDZOZNoznaczenierozdziauluboddziau">
    <w:name w:val="ROZDZ(ODDZ)_OZN – oznaczenie rozdziału lub oddziału"/>
    <w:next w:val="ARTartustawynprozporzdzenia"/>
    <w:uiPriority w:val="10"/>
    <w:qFormat/>
    <w:rsid w:val="00605F35"/>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05F35"/>
    <w:pPr>
      <w:spacing w:before="80"/>
      <w:ind w:left="1840" w:hanging="420"/>
    </w:pPr>
  </w:style>
  <w:style w:type="paragraph" w:customStyle="1" w:styleId="Z2TIRTIRzmtirpodwjnymtiret">
    <w:name w:val="Z_2TIR/TIR – zm. tir. podwójnym tiret"/>
    <w:basedOn w:val="TIRtiret"/>
    <w:uiPriority w:val="84"/>
    <w:qFormat/>
    <w:rsid w:val="00605F35"/>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05F35"/>
    <w:pPr>
      <w:spacing w:before="80"/>
      <w:ind w:left="840"/>
    </w:pPr>
  </w:style>
  <w:style w:type="paragraph" w:customStyle="1" w:styleId="ZLITSKARNzmsankcjikarnejliter">
    <w:name w:val="Z_LIT/S_KARN – zm. sankcji karnej literą"/>
    <w:basedOn w:val="ZSKARNzmsankcjikarnejwszczeglnociwKodeksiekarnym"/>
    <w:uiPriority w:val="53"/>
    <w:qFormat/>
    <w:rsid w:val="00605F35"/>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05F35"/>
    <w:pPr>
      <w:ind w:left="1540" w:firstLine="0"/>
    </w:pPr>
  </w:style>
  <w:style w:type="paragraph" w:customStyle="1" w:styleId="Z2TIRwLITzmpodwtirwlitartykuempunktem">
    <w:name w:val="Z/2TIR_w_LIT – zm. podw. tir. w lit. artykułem (punktem)"/>
    <w:basedOn w:val="Z2TIRwPKTzmpodwtirwpktartykuempunktem"/>
    <w:uiPriority w:val="74"/>
    <w:qFormat/>
    <w:rsid w:val="00605F35"/>
    <w:pPr>
      <w:ind w:left="1480"/>
    </w:pPr>
  </w:style>
  <w:style w:type="paragraph" w:customStyle="1" w:styleId="Z2TIRwTIRzmpodwtirwtirartykuempunktem">
    <w:name w:val="Z/2TIR_w_TIR – zm. podw. tir. w tir. artykułem (punktem)"/>
    <w:basedOn w:val="Z2TIRwLITzmpodwtirwlitartykuempunktem"/>
    <w:uiPriority w:val="73"/>
    <w:qFormat/>
    <w:rsid w:val="00605F35"/>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05F35"/>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05F35"/>
    <w:pPr>
      <w:ind w:left="1120" w:firstLine="0"/>
    </w:pPr>
  </w:style>
  <w:style w:type="paragraph" w:customStyle="1" w:styleId="ZZCZWSP2TIRzmianazmczciwsppodwtir">
    <w:name w:val="ZZ/CZ_WSP_2TIR – zmiana zm. części wsp. podw. tir."/>
    <w:basedOn w:val="ZZTIRzmianazmtir"/>
    <w:next w:val="ZZUSTzmianazmust"/>
    <w:uiPriority w:val="94"/>
    <w:qFormat/>
    <w:rsid w:val="00605F35"/>
    <w:pPr>
      <w:ind w:left="1900" w:firstLine="0"/>
    </w:pPr>
  </w:style>
  <w:style w:type="paragraph" w:customStyle="1" w:styleId="PKTODNONIKApunktodnonika">
    <w:name w:val="PKT_ODNOŚNIKA – punkt odnośnika"/>
    <w:basedOn w:val="ODNONIKtreodnonika"/>
    <w:uiPriority w:val="19"/>
    <w:qFormat/>
    <w:rsid w:val="00605F35"/>
    <w:pPr>
      <w:ind w:left="560"/>
    </w:pPr>
  </w:style>
  <w:style w:type="paragraph" w:customStyle="1" w:styleId="ZODNONIKAzmtekstuodnonikaartykuempunktem">
    <w:name w:val="Z/ODNOŚNIKA – zm. tekstu odnośnika artykułem (punktem)"/>
    <w:basedOn w:val="ODNONIKtreodnonika"/>
    <w:uiPriority w:val="39"/>
    <w:qFormat/>
    <w:rsid w:val="00605F35"/>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05F35"/>
    <w:pPr>
      <w:ind w:left="1020"/>
    </w:pPr>
  </w:style>
  <w:style w:type="paragraph" w:customStyle="1" w:styleId="ZPKTODNONIKAzmpktodnonikaartykuempunktem">
    <w:name w:val="Z/PKT_ODNOŚNIKA – zm. pkt odnośnika artykułem (punktem)"/>
    <w:basedOn w:val="ZODNONIKAzmtekstuodnonikaartykuempunktem"/>
    <w:uiPriority w:val="39"/>
    <w:qFormat/>
    <w:rsid w:val="00605F35"/>
  </w:style>
  <w:style w:type="paragraph" w:customStyle="1" w:styleId="ZLIT2TIRwTIRzmpodwtirwtirliter">
    <w:name w:val="Z_LIT/2TIR_w_TIR – zm. podw. tir. w tir. literą"/>
    <w:basedOn w:val="ZLIT2TIRzmpodwtirliter"/>
    <w:uiPriority w:val="75"/>
    <w:qFormat/>
    <w:rsid w:val="00605F35"/>
    <w:pPr>
      <w:ind w:left="1480" w:hanging="360"/>
    </w:pPr>
  </w:style>
  <w:style w:type="paragraph" w:customStyle="1" w:styleId="ZLIT2TIRwLITzmpodwtirwlitliter">
    <w:name w:val="Z_LIT/2TIR_w_LIT – zm. podw. tir. w lit. literą"/>
    <w:basedOn w:val="ZLIT2TIRwTIRzmpodwtirwtirliter"/>
    <w:uiPriority w:val="76"/>
    <w:qFormat/>
    <w:rsid w:val="00605F35"/>
    <w:pPr>
      <w:ind w:left="1840"/>
    </w:pPr>
  </w:style>
  <w:style w:type="paragraph" w:customStyle="1" w:styleId="ZLIT2TIRwPKTzmpodwtirwpktliter">
    <w:name w:val="Z_LIT/2TIR_w_PKT – zm. podw. tir. w pkt literą"/>
    <w:basedOn w:val="ZLIT2TIRwLITzmpodwtirwlitliter"/>
    <w:uiPriority w:val="76"/>
    <w:qFormat/>
    <w:rsid w:val="00605F35"/>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05F35"/>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05F35"/>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05F35"/>
    <w:pPr>
      <w:ind w:left="1900" w:firstLine="0"/>
    </w:pPr>
  </w:style>
  <w:style w:type="paragraph" w:customStyle="1" w:styleId="ZTIR2TIRwPKTzmpodwtirwpkttiret">
    <w:name w:val="Z_TIR/2TIR_w_PKT – zm. podw. tir. w pkt tiret"/>
    <w:basedOn w:val="ZTIR2TIRwLITzmpodwtirwlittiret"/>
    <w:uiPriority w:val="79"/>
    <w:qFormat/>
    <w:rsid w:val="00605F35"/>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05F35"/>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05F35"/>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05F35"/>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05F35"/>
  </w:style>
  <w:style w:type="paragraph" w:customStyle="1" w:styleId="ZLITCZWSP2TIRzmczciwsppodwtirliter">
    <w:name w:val="Z_LIT/CZ_WSP_2TIR – zm. części wsp. podw. tir. literą"/>
    <w:basedOn w:val="ZLITCZWSPPKTzmczciwsppktliter"/>
    <w:next w:val="LITlitera"/>
    <w:uiPriority w:val="76"/>
    <w:qFormat/>
    <w:rsid w:val="00605F35"/>
  </w:style>
  <w:style w:type="paragraph" w:customStyle="1" w:styleId="ZTIRCZWSP2TIRzmczciwsppodwtirtiret">
    <w:name w:val="Z_TIR/CZ_WSP_2TIR – zm. części wsp. podw. tir. tiret"/>
    <w:basedOn w:val="ZLITCZWSP2TIRzmczciwsppodwtirliter"/>
    <w:next w:val="TIRtiret"/>
    <w:uiPriority w:val="79"/>
    <w:qFormat/>
    <w:rsid w:val="00605F35"/>
    <w:pPr>
      <w:ind w:left="1060"/>
    </w:pPr>
  </w:style>
  <w:style w:type="paragraph" w:customStyle="1" w:styleId="ZZ2TIRzmianazmpodwtir">
    <w:name w:val="ZZ/2TIR – zmiana zm. podw. tir."/>
    <w:basedOn w:val="ZZCZWSP2TIRzmianazmczciwsppodwtir"/>
    <w:uiPriority w:val="93"/>
    <w:qFormat/>
    <w:rsid w:val="00605F3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05F35"/>
  </w:style>
  <w:style w:type="paragraph" w:customStyle="1" w:styleId="ZCZWSPTIRzmczciwsptirartykuempunktem">
    <w:name w:val="Z/CZ_WSP_TIR – zm. części wsp. tir. artykułem (punktem)"/>
    <w:basedOn w:val="ZCZWSPPKTzmczciwsppktartykuempunktem"/>
    <w:next w:val="PKTpunkt"/>
    <w:uiPriority w:val="35"/>
    <w:qFormat/>
    <w:rsid w:val="00605F35"/>
  </w:style>
  <w:style w:type="paragraph" w:customStyle="1" w:styleId="ZLITCZWSPLITzmczciwsplitliter">
    <w:name w:val="Z_LIT/CZ_WSP_LIT – zm. części wsp. lit. literą"/>
    <w:basedOn w:val="ZLITCZWSPPKTzmczciwsppktliter"/>
    <w:next w:val="LITlitera"/>
    <w:uiPriority w:val="51"/>
    <w:qFormat/>
    <w:rsid w:val="00605F35"/>
  </w:style>
  <w:style w:type="paragraph" w:customStyle="1" w:styleId="ZLITCZWSPTIRzmczciwsptirliter">
    <w:name w:val="Z_LIT/CZ_WSP_TIR – zm. części wsp. tir. literą"/>
    <w:basedOn w:val="ZLITCZWSPPKTzmczciwsppktliter"/>
    <w:next w:val="LITlitera"/>
    <w:uiPriority w:val="51"/>
    <w:qFormat/>
    <w:rsid w:val="00605F35"/>
  </w:style>
  <w:style w:type="paragraph" w:customStyle="1" w:styleId="ZTIRCZWSPLITzmczciwsplittiret">
    <w:name w:val="Z_TIR/CZ_WSP_LIT – zm. części wsp. lit. tiret"/>
    <w:basedOn w:val="ZTIRCZWSPPKTzmczciwsppkttiret"/>
    <w:next w:val="TIRtiret"/>
    <w:uiPriority w:val="59"/>
    <w:qFormat/>
    <w:rsid w:val="00605F35"/>
  </w:style>
  <w:style w:type="paragraph" w:customStyle="1" w:styleId="ZTIRCZWSPTIRzmczciwsptirtiret">
    <w:name w:val="Z_TIR/CZ_WSP_TIR – zm. części wsp. tir. tiret"/>
    <w:basedOn w:val="ZTIRCZWSPPKTzmczciwsppkttiret"/>
    <w:next w:val="TIRtiret"/>
    <w:uiPriority w:val="60"/>
    <w:qFormat/>
    <w:rsid w:val="00605F35"/>
  </w:style>
  <w:style w:type="paragraph" w:customStyle="1" w:styleId="ZZCZWSPLITzmianazmczciwsplit">
    <w:name w:val="ZZ/CZ_WSP_LIT – zmiana. zm. części wsp. lit."/>
    <w:basedOn w:val="ZZCZWSPPKTzmianazmczciwsppkt"/>
    <w:uiPriority w:val="69"/>
    <w:qFormat/>
    <w:rsid w:val="00605F35"/>
  </w:style>
  <w:style w:type="paragraph" w:customStyle="1" w:styleId="ZZCZWSPTIRzmianazmczciwsptir">
    <w:name w:val="ZZ/CZ_WSP_TIR – zmiana. zm. części wsp. tir."/>
    <w:basedOn w:val="ZZCZWSPPKTzmianazmczciwsppkt"/>
    <w:uiPriority w:val="69"/>
    <w:qFormat/>
    <w:rsid w:val="00605F35"/>
  </w:style>
  <w:style w:type="paragraph" w:customStyle="1" w:styleId="Z2TIRCZWSPTIRzmczciwsptirpodwjnymtiret">
    <w:name w:val="Z_2TIR/CZ_WSP_TIR – zm. części wsp. tir. podwójnym tiret"/>
    <w:basedOn w:val="Z2TIRCZWSPLITzmczciwsplitpodwjnymtiret"/>
    <w:next w:val="2TIRpodwjnytiret"/>
    <w:uiPriority w:val="87"/>
    <w:qFormat/>
    <w:rsid w:val="00605F3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05F35"/>
  </w:style>
  <w:style w:type="paragraph" w:customStyle="1" w:styleId="ZUSTzmustartykuempunktem">
    <w:name w:val="Z/UST(§) – zm. ust. (§) artykułem (punktem)"/>
    <w:basedOn w:val="ZARTzmartartykuempunktem"/>
    <w:uiPriority w:val="30"/>
    <w:qFormat/>
    <w:rsid w:val="00605F35"/>
    <w:pPr>
      <w:spacing w:before="80"/>
    </w:pPr>
  </w:style>
  <w:style w:type="paragraph" w:customStyle="1" w:styleId="ZZUSTzmianazmust">
    <w:name w:val="ZZ/UST(§) – zmiana zm. ust. (§)"/>
    <w:basedOn w:val="ZZARTzmianazmart"/>
    <w:uiPriority w:val="65"/>
    <w:qFormat/>
    <w:rsid w:val="00605F35"/>
    <w:pPr>
      <w:spacing w:before="80"/>
    </w:pPr>
  </w:style>
  <w:style w:type="paragraph" w:customStyle="1" w:styleId="TYTDZPRZEDMprzedmiotregulacjitytuulubdziau">
    <w:name w:val="TYT(DZ)_PRZEDM – przedmiot regulacji tytułu lub działu"/>
    <w:next w:val="ARTartustawynprozporzdzenia"/>
    <w:uiPriority w:val="9"/>
    <w:qFormat/>
    <w:rsid w:val="00605F35"/>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05F35"/>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05F35"/>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05F35"/>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05F35"/>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05F35"/>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05F35"/>
    <w:pPr>
      <w:ind w:left="1900"/>
    </w:pPr>
  </w:style>
  <w:style w:type="paragraph" w:customStyle="1" w:styleId="TEKSTwTABELItekstzwcitympierwwierszem">
    <w:name w:val="TEKST_w_TABELI – tekst z wciętym pierw. wierszem"/>
    <w:basedOn w:val="Normalny"/>
    <w:uiPriority w:val="23"/>
    <w:unhideWhenUsed/>
    <w:qFormat/>
    <w:rsid w:val="00605F35"/>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5F35"/>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05F35"/>
    <w:pPr>
      <w:ind w:left="0" w:firstLine="0"/>
    </w:pPr>
  </w:style>
  <w:style w:type="paragraph" w:customStyle="1" w:styleId="P2wTABELIpoziom2numeracjiwtabeli">
    <w:name w:val="P2_w_TABELI – poziom 2 numeracji w tabeli"/>
    <w:basedOn w:val="P1wTABELIpoziom1numeracjiwtabeli"/>
    <w:uiPriority w:val="24"/>
    <w:unhideWhenUsed/>
    <w:qFormat/>
    <w:rsid w:val="00605F35"/>
    <w:pPr>
      <w:ind w:left="680"/>
    </w:pPr>
  </w:style>
  <w:style w:type="paragraph" w:customStyle="1" w:styleId="P3wTABELIpoziom3numeracjiwtabeli">
    <w:name w:val="P3_w_TABELI – poziom 3 numeracji w tabeli"/>
    <w:basedOn w:val="P2wTABELIpoziom2numeracjiwtabeli"/>
    <w:uiPriority w:val="24"/>
    <w:unhideWhenUsed/>
    <w:qFormat/>
    <w:rsid w:val="00605F35"/>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5F35"/>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5F35"/>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5F35"/>
    <w:pPr>
      <w:ind w:left="1021"/>
    </w:pPr>
  </w:style>
  <w:style w:type="paragraph" w:customStyle="1" w:styleId="P4wTABELIpoziom4numeracjiwtabeli">
    <w:name w:val="P4_w_TABELI – poziom 4 numeracji w tabeli"/>
    <w:basedOn w:val="P3wTABELIpoziom3numeracjiwtabeli"/>
    <w:uiPriority w:val="24"/>
    <w:unhideWhenUsed/>
    <w:qFormat/>
    <w:rsid w:val="00605F35"/>
    <w:pPr>
      <w:ind w:left="1361"/>
    </w:pPr>
  </w:style>
  <w:style w:type="paragraph" w:customStyle="1" w:styleId="TYTTABELItytutabeli">
    <w:name w:val="TYT_TABELI – tytuł tabeli"/>
    <w:basedOn w:val="TYTDZOZNoznaczenietytuulubdziau"/>
    <w:uiPriority w:val="22"/>
    <w:unhideWhenUsed/>
    <w:qFormat/>
    <w:rsid w:val="00605F35"/>
    <w:rPr>
      <w:b/>
    </w:rPr>
  </w:style>
  <w:style w:type="paragraph" w:customStyle="1" w:styleId="OZNPROJEKTUwskazaniedatylubwersjiprojektu">
    <w:name w:val="OZN_PROJEKTU – wskazanie daty lub wersji projektu"/>
    <w:next w:val="OZNRODZAKTUtznustawalubrozporzdzenieiorganwydajcy"/>
    <w:uiPriority w:val="5"/>
    <w:qFormat/>
    <w:rsid w:val="00605F35"/>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05F3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05F35"/>
    <w:pPr>
      <w:jc w:val="left"/>
    </w:pPr>
  </w:style>
  <w:style w:type="paragraph" w:customStyle="1" w:styleId="TEKSTwporozumieniu">
    <w:name w:val="TEKST&quot;w porozumieniu:&quot;"/>
    <w:next w:val="NAZORGWPOROZUMIENIUnazwaorganuwporozumieniuzktrymaktjestwydawany"/>
    <w:uiPriority w:val="27"/>
    <w:qFormat/>
    <w:rsid w:val="00605F35"/>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05F35"/>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05F35"/>
    <w:pPr>
      <w:ind w:left="340" w:firstLine="0"/>
    </w:pPr>
  </w:style>
  <w:style w:type="paragraph" w:customStyle="1" w:styleId="NOTATKILEGISLATORA">
    <w:name w:val="NOTATKI_LEGISLATORA"/>
    <w:basedOn w:val="Normalny"/>
    <w:uiPriority w:val="5"/>
    <w:qFormat/>
    <w:rsid w:val="00605F35"/>
    <w:rPr>
      <w:b/>
      <w:i/>
    </w:rPr>
  </w:style>
  <w:style w:type="paragraph" w:customStyle="1" w:styleId="OZNZACZNIKAwskazanienrzacznika">
    <w:name w:val="OZN_ZAŁĄCZNIKA – wskazanie nr załącznika"/>
    <w:basedOn w:val="OZNPROJEKTUwskazaniedatylubwersjiprojektu"/>
    <w:uiPriority w:val="28"/>
    <w:qFormat/>
    <w:rsid w:val="00605F35"/>
    <w:pPr>
      <w:keepNext/>
    </w:pPr>
    <w:rPr>
      <w:b/>
      <w:u w:val="none"/>
    </w:rPr>
  </w:style>
  <w:style w:type="paragraph" w:customStyle="1" w:styleId="OZNPARAFYADNOTACJE">
    <w:name w:val="OZN_PARAFY(ADNOTACJE)"/>
    <w:basedOn w:val="ODNONIKtreodnonika"/>
    <w:uiPriority w:val="26"/>
    <w:qFormat/>
    <w:rsid w:val="00605F35"/>
  </w:style>
  <w:style w:type="paragraph" w:customStyle="1" w:styleId="TEKSTZacznikido">
    <w:name w:val="TEKST&quot;Załącznik(i) do ...&quot;"/>
    <w:uiPriority w:val="28"/>
    <w:qFormat/>
    <w:rsid w:val="00605F35"/>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05F35"/>
    <w:pPr>
      <w:ind w:left="840"/>
    </w:pPr>
  </w:style>
  <w:style w:type="paragraph" w:customStyle="1" w:styleId="CZWSPLITODNONIKAczwspliterodnonika">
    <w:name w:val="CZ_WSP_LIT_ODNOŚNIKA – część wsp. liter odnośnika"/>
    <w:basedOn w:val="LITODNONIKAliteraodnonika"/>
    <w:uiPriority w:val="22"/>
    <w:qFormat/>
    <w:rsid w:val="00605F35"/>
    <w:pPr>
      <w:ind w:left="454" w:firstLine="0"/>
    </w:pPr>
  </w:style>
  <w:style w:type="paragraph" w:customStyle="1" w:styleId="TIRWODNONIKUtiretwodnoniku">
    <w:name w:val="TIR_W_ODNOŚNIKU – tiret w odnośniku"/>
    <w:basedOn w:val="LITODNONIKAliteraodnonika"/>
    <w:uiPriority w:val="25"/>
    <w:semiHidden/>
    <w:qFormat/>
    <w:rsid w:val="00605F35"/>
    <w:pPr>
      <w:ind w:left="1135"/>
    </w:pPr>
  </w:style>
  <w:style w:type="paragraph" w:customStyle="1" w:styleId="CZWSPTIRWODNONIKUczwsptiretwodnoniku">
    <w:name w:val="CZ_WSP_TIR_W_ODNOŚNIKU – część wsp. tiret w odnośniku"/>
    <w:basedOn w:val="TIRWODNONIKUtiretwodnoniku"/>
    <w:uiPriority w:val="27"/>
    <w:semiHidden/>
    <w:qFormat/>
    <w:rsid w:val="00605F35"/>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05F35"/>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05F3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05F35"/>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05F35"/>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605F3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05F35"/>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05F35"/>
  </w:style>
  <w:style w:type="paragraph" w:customStyle="1" w:styleId="ZLITwPKTODNONIKAzmlitwpktodnonikaartykuempunktem">
    <w:name w:val="Z/LIT_w_PKT_ODNOŚNIKA – zm. lit. w pkt odnośnika artykułem (punktem)"/>
    <w:basedOn w:val="ZLITODNONIKAzmlitodnonikaartykuempunktem"/>
    <w:uiPriority w:val="40"/>
    <w:qFormat/>
    <w:rsid w:val="00605F3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05F3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05F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05F3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05F3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05F3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05F35"/>
  </w:style>
  <w:style w:type="paragraph" w:customStyle="1" w:styleId="ZZFRAGzmianazmfragmentunpzdania">
    <w:name w:val="ZZ/FRAG – zmiana zm. fragmentu (np. zdania)"/>
    <w:basedOn w:val="ZZCZWSPPKTzmianazmczciwsppkt"/>
    <w:uiPriority w:val="70"/>
    <w:qFormat/>
    <w:rsid w:val="00605F35"/>
  </w:style>
  <w:style w:type="paragraph" w:customStyle="1" w:styleId="ZDANIENASTNOWYWIERSZODNONIKAnpzddrugienowywiersz">
    <w:name w:val="ZDANIE_NAST_NOWY_WIERSZ_ODNOŚNIKA – np. zd. drugie (nowy wiersz)"/>
    <w:basedOn w:val="CZWSPPKTODNONIKAczwsppunkwodnonika"/>
    <w:uiPriority w:val="20"/>
    <w:qFormat/>
    <w:rsid w:val="00605F35"/>
  </w:style>
  <w:style w:type="paragraph" w:customStyle="1" w:styleId="Z2TIRPKTzmpktpodwjnymtiret">
    <w:name w:val="Z_2TIR/PKT – zm. pkt podwójnym tiret"/>
    <w:basedOn w:val="Z2TIRLITzmlitpodwjnymtiret"/>
    <w:uiPriority w:val="83"/>
    <w:qFormat/>
    <w:rsid w:val="00605F35"/>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05F35"/>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05F35"/>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05F35"/>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05F35"/>
    <w:pPr>
      <w:ind w:left="1420" w:firstLine="480"/>
    </w:pPr>
  </w:style>
  <w:style w:type="paragraph" w:customStyle="1" w:styleId="Z2TIRUSTzmustpodwjnymtiret">
    <w:name w:val="Z_2TIR/UST(§) – zm. ust. (§) podwójnym tiret"/>
    <w:basedOn w:val="Z2TIRPKTzmpktpodwjnymtiret"/>
    <w:uiPriority w:val="82"/>
    <w:qFormat/>
    <w:rsid w:val="00605F3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05F35"/>
    <w:pPr>
      <w:ind w:left="2540" w:firstLine="0"/>
    </w:pPr>
  </w:style>
  <w:style w:type="paragraph" w:customStyle="1" w:styleId="Z2TIRCZWSPPKTzmczciwsppktpodwjnymtiret">
    <w:name w:val="Z_2TIR/CZ_WSP_PKT – zm. części wsp. pkt podwójnym tiret"/>
    <w:basedOn w:val="Z2TIRPKTzmpktpodwjnymtiret"/>
    <w:uiPriority w:val="86"/>
    <w:qFormat/>
    <w:rsid w:val="00605F35"/>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05F35"/>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05F35"/>
    <w:pPr>
      <w:ind w:left="2260" w:firstLine="0"/>
    </w:pPr>
  </w:style>
  <w:style w:type="paragraph" w:customStyle="1" w:styleId="ZLITARTzmartliter">
    <w:name w:val="Z_LIT/ART(§) – zm. art. (§) literą"/>
    <w:basedOn w:val="ZLITUSTzmustliter"/>
    <w:uiPriority w:val="46"/>
    <w:qFormat/>
    <w:rsid w:val="00605F35"/>
    <w:rPr>
      <w:rFonts w:ascii="Times New Roman" w:hAnsi="Times New Roman"/>
    </w:rPr>
  </w:style>
  <w:style w:type="paragraph" w:customStyle="1" w:styleId="ZTIRARTzmarttiret">
    <w:name w:val="Z_TIR/ART(§) – zm. art. (§) tiret"/>
    <w:basedOn w:val="ZTIRPKTzmpkttiret"/>
    <w:uiPriority w:val="55"/>
    <w:qFormat/>
    <w:rsid w:val="00605F35"/>
    <w:pPr>
      <w:ind w:left="1060" w:firstLine="480"/>
    </w:pPr>
    <w:rPr>
      <w:rFonts w:ascii="Times New Roman" w:hAnsi="Times New Roman"/>
    </w:rPr>
  </w:style>
  <w:style w:type="paragraph" w:customStyle="1" w:styleId="ZTIRUSTzmusttiret">
    <w:name w:val="Z_TIR/UST(§) – zm. ust. (§) tiret"/>
    <w:basedOn w:val="ZTIRARTzmarttiret"/>
    <w:uiPriority w:val="55"/>
    <w:qFormat/>
    <w:rsid w:val="00605F35"/>
  </w:style>
  <w:style w:type="paragraph" w:customStyle="1" w:styleId="ZLITKSIGIzmozniprzedmksigiliter">
    <w:name w:val="Z_LIT/KSIĘGI – zm. ozn. i przedm. księgi literą"/>
    <w:basedOn w:val="ZCZCIKSIGIzmozniprzedmczciksigiartykuempunktem"/>
    <w:uiPriority w:val="44"/>
    <w:qFormat/>
    <w:rsid w:val="00605F3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05F3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05F3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05F3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05F35"/>
    <w:pPr>
      <w:ind w:left="780"/>
    </w:pPr>
  </w:style>
  <w:style w:type="paragraph" w:customStyle="1" w:styleId="ZTIRDZOZNzmozndziautiret">
    <w:name w:val="Z_TIR/DZ_OZN – zm. ozn. działu tiret"/>
    <w:basedOn w:val="ZLITTYTDZOZNzmozntytuudziauliter"/>
    <w:next w:val="ZTIRDZPRZEDMzmprzedmdziautiret"/>
    <w:uiPriority w:val="54"/>
    <w:qFormat/>
    <w:rsid w:val="00605F35"/>
    <w:pPr>
      <w:ind w:left="1060"/>
    </w:pPr>
  </w:style>
  <w:style w:type="paragraph" w:customStyle="1" w:styleId="ZTIRDZPRZEDMzmprzedmdziautiret">
    <w:name w:val="Z_TIR/DZ_PRZEDM – zm. przedm. działu tiret"/>
    <w:basedOn w:val="ZLITTYTDZPRZEDMzmprzedmtytuudziauliter"/>
    <w:uiPriority w:val="54"/>
    <w:qFormat/>
    <w:rsid w:val="00605F3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05F35"/>
    <w:pPr>
      <w:ind w:left="1060"/>
    </w:pPr>
  </w:style>
  <w:style w:type="paragraph" w:customStyle="1" w:styleId="ZTIRROZDZODDZPRZEDMzmprzedmrozdzoddztiret">
    <w:name w:val="Z_TIR/ROZDZ(ODDZ)_PRZEDM – zm. przedm. rozdz. (oddz.) tiret"/>
    <w:basedOn w:val="ZLITROZDZODDZPRZEDMzmprzedmrozdzoddzliter"/>
    <w:uiPriority w:val="54"/>
    <w:qFormat/>
    <w:rsid w:val="00605F3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05F3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05F35"/>
    <w:pPr>
      <w:ind w:left="1420"/>
    </w:pPr>
  </w:style>
  <w:style w:type="character" w:customStyle="1" w:styleId="IGindeksgrny">
    <w:name w:val="_IG_ – indeks górny"/>
    <w:basedOn w:val="Domylnaczcionkaakapitu"/>
    <w:uiPriority w:val="2"/>
    <w:qFormat/>
    <w:rsid w:val="00605F35"/>
    <w:rPr>
      <w:b w:val="0"/>
      <w:i w:val="0"/>
      <w:vanish w:val="0"/>
      <w:spacing w:val="0"/>
      <w:vertAlign w:val="superscript"/>
    </w:rPr>
  </w:style>
  <w:style w:type="character" w:customStyle="1" w:styleId="IDindeksdolny">
    <w:name w:val="_ID_ – indeks dolny"/>
    <w:basedOn w:val="Domylnaczcionkaakapitu"/>
    <w:uiPriority w:val="3"/>
    <w:qFormat/>
    <w:rsid w:val="00605F35"/>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05F35"/>
    <w:rPr>
      <w:b/>
      <w:vanish w:val="0"/>
      <w:spacing w:val="0"/>
      <w:vertAlign w:val="subscript"/>
    </w:rPr>
  </w:style>
  <w:style w:type="character" w:customStyle="1" w:styleId="IDKindeksdolnyikursywa">
    <w:name w:val="_ID_K_ – indeks dolny i kursywa"/>
    <w:basedOn w:val="Domylnaczcionkaakapitu"/>
    <w:uiPriority w:val="3"/>
    <w:qFormat/>
    <w:rsid w:val="00605F35"/>
    <w:rPr>
      <w:i/>
      <w:vanish w:val="0"/>
      <w:spacing w:val="0"/>
      <w:vertAlign w:val="subscript"/>
    </w:rPr>
  </w:style>
  <w:style w:type="character" w:customStyle="1" w:styleId="IGPindeksgrnyipogrubienie">
    <w:name w:val="_IG_P_ – indeks górny i pogrubienie"/>
    <w:basedOn w:val="Domylnaczcionkaakapitu"/>
    <w:uiPriority w:val="2"/>
    <w:qFormat/>
    <w:rsid w:val="00605F35"/>
    <w:rPr>
      <w:b/>
      <w:vanish w:val="0"/>
      <w:spacing w:val="0"/>
      <w:vertAlign w:val="superscript"/>
    </w:rPr>
  </w:style>
  <w:style w:type="character" w:customStyle="1" w:styleId="IGKindeksgrnyikursywa">
    <w:name w:val="_IG_K_ – indeks górny i kursywa"/>
    <w:basedOn w:val="Domylnaczcionkaakapitu"/>
    <w:uiPriority w:val="2"/>
    <w:qFormat/>
    <w:rsid w:val="00605F35"/>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05F35"/>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05F35"/>
    <w:rPr>
      <w:b/>
      <w:i/>
      <w:vanish w:val="0"/>
      <w:spacing w:val="0"/>
      <w:vertAlign w:val="subscript"/>
    </w:rPr>
  </w:style>
  <w:style w:type="character" w:customStyle="1" w:styleId="Ppogrubienie">
    <w:name w:val="_P_ – pogrubienie"/>
    <w:basedOn w:val="Domylnaczcionkaakapitu"/>
    <w:uiPriority w:val="1"/>
    <w:qFormat/>
    <w:rsid w:val="00605F35"/>
    <w:rPr>
      <w:b/>
    </w:rPr>
  </w:style>
  <w:style w:type="character" w:customStyle="1" w:styleId="Kkursywa">
    <w:name w:val="_K_ – kursywa"/>
    <w:basedOn w:val="Domylnaczcionkaakapitu"/>
    <w:uiPriority w:val="1"/>
    <w:qFormat/>
    <w:rsid w:val="00605F35"/>
    <w:rPr>
      <w:i/>
    </w:rPr>
  </w:style>
  <w:style w:type="character" w:customStyle="1" w:styleId="PKpogrubieniekursywa">
    <w:name w:val="_P_K_ – pogrubienie kursywa"/>
    <w:basedOn w:val="Domylnaczcionkaakapitu"/>
    <w:uiPriority w:val="1"/>
    <w:qFormat/>
    <w:rsid w:val="00605F35"/>
    <w:rPr>
      <w:b/>
      <w:i/>
    </w:rPr>
  </w:style>
  <w:style w:type="character" w:customStyle="1" w:styleId="TEKSTOZNACZONYWDOKUMENCIERDOWYMJAKOUKRYTY">
    <w:name w:val="_TEKST_OZNACZONY_W_DOKUMENCIE_ŹRÓDŁOWYM_JAKO_UKRYTY_"/>
    <w:basedOn w:val="Domylnaczcionkaakapitu"/>
    <w:uiPriority w:val="4"/>
    <w:unhideWhenUsed/>
    <w:qFormat/>
    <w:rsid w:val="00605F35"/>
    <w:rPr>
      <w:vanish w:val="0"/>
      <w:color w:val="FF0000"/>
      <w:u w:val="single" w:color="FF0000"/>
    </w:rPr>
  </w:style>
  <w:style w:type="character" w:customStyle="1" w:styleId="BEZWERSALIKW">
    <w:name w:val="_BEZ_WERSALIKÓW_"/>
    <w:basedOn w:val="Domylnaczcionkaakapitu"/>
    <w:uiPriority w:val="4"/>
    <w:qFormat/>
    <w:rsid w:val="00605F35"/>
    <w:rPr>
      <w:caps/>
    </w:rPr>
  </w:style>
  <w:style w:type="character" w:customStyle="1" w:styleId="IIGPindeksgrnyindeksugrnegoipogrubienie">
    <w:name w:val="_IIG_P_ – indeks górny indeksu górnego i pogrubienie"/>
    <w:basedOn w:val="Domylnaczcionkaakapitu"/>
    <w:uiPriority w:val="3"/>
    <w:qFormat/>
    <w:rsid w:val="00605F3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05F3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05F35"/>
    <w:pPr>
      <w:spacing w:line="240" w:lineRule="auto"/>
      <w:ind w:hanging="220"/>
    </w:pPr>
  </w:style>
  <w:style w:type="paragraph" w:customStyle="1" w:styleId="DataogoszeniaaktuTJ">
    <w:name w:val="Data ogłoszenia aktu TJ"/>
    <w:basedOn w:val="Normalny"/>
    <w:semiHidden/>
    <w:qFormat/>
    <w:rsid w:val="00605F35"/>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05F35"/>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605F35"/>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605F35"/>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605F35"/>
    <w:rPr>
      <w:color w:val="808080"/>
    </w:rPr>
  </w:style>
  <w:style w:type="paragraph" w:customStyle="1" w:styleId="TEKSTwTABELIWYRODKOWANYtekstwyrodkowanywpoziomie">
    <w:name w:val="TEKST_w_TABELI_WYŚRODKOWANY – tekst wyśrodkowany w poziomie"/>
    <w:basedOn w:val="Normalny"/>
    <w:uiPriority w:val="23"/>
    <w:unhideWhenUsed/>
    <w:qFormat/>
    <w:rsid w:val="00605F35"/>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605F3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05F35"/>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05F3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05F35"/>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05F35"/>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05F35"/>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05F35"/>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05F35"/>
    <w:pPr>
      <w:ind w:left="2440"/>
    </w:pPr>
  </w:style>
  <w:style w:type="paragraph" w:customStyle="1" w:styleId="Z2TIRSKARNzmianasankcjikarnejpodwjnymtiret">
    <w:name w:val="Z_2TIR/S_KARN – zmiana sankcji karnej podwójnym tiret"/>
    <w:basedOn w:val="Normalny"/>
    <w:next w:val="Normalny"/>
    <w:uiPriority w:val="90"/>
    <w:qFormat/>
    <w:rsid w:val="00605F35"/>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05F35"/>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05F35"/>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05F35"/>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05F35"/>
    <w:pPr>
      <w:ind w:left="780"/>
    </w:pPr>
  </w:style>
  <w:style w:type="paragraph" w:customStyle="1" w:styleId="ZTIRCYTzmcytatunpprzysigitiret">
    <w:name w:val="Z_TIR/CYT – zm. cytatu np. przysięgi tiret"/>
    <w:basedOn w:val="ZLITCYTzmcytatunpprzysigiliter"/>
    <w:next w:val="Normalny"/>
    <w:uiPriority w:val="61"/>
    <w:qFormat/>
    <w:rsid w:val="00605F3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05F35"/>
    <w:pPr>
      <w:ind w:left="2080"/>
    </w:pPr>
  </w:style>
  <w:style w:type="paragraph" w:customStyle="1" w:styleId="ZTIRSKARNzmsankcjikarnejtiret">
    <w:name w:val="Z_TIR/S_KARN – zm. sankcji karnej tiret"/>
    <w:basedOn w:val="ZTIRFRAGMzmnpwprdowyliczeniatiret"/>
    <w:next w:val="Normalny"/>
    <w:uiPriority w:val="61"/>
    <w:qFormat/>
    <w:rsid w:val="00605F35"/>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05F35"/>
    <w:pPr>
      <w:ind w:left="1060"/>
    </w:pPr>
  </w:style>
  <w:style w:type="paragraph" w:customStyle="1" w:styleId="ZZCYTzmianazmcytatunpprzysigi">
    <w:name w:val="ZZ/CYT – zmiana zm. cytatu np. przysięgi"/>
    <w:basedOn w:val="Normalny"/>
    <w:next w:val="Normalny"/>
    <w:uiPriority w:val="71"/>
    <w:qFormat/>
    <w:rsid w:val="00605F35"/>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05F35"/>
    <w:pPr>
      <w:ind w:left="2940"/>
    </w:pPr>
  </w:style>
  <w:style w:type="paragraph" w:customStyle="1" w:styleId="ZZSKARNzmianazmsankcjikarnej">
    <w:name w:val="ZZ/S_KARN – zmiana zm. sankcji karnej"/>
    <w:basedOn w:val="Normalny"/>
    <w:uiPriority w:val="71"/>
    <w:qFormat/>
    <w:rsid w:val="00605F35"/>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05F35"/>
    <w:pPr>
      <w:ind w:left="1900"/>
    </w:pPr>
  </w:style>
  <w:style w:type="paragraph" w:customStyle="1" w:styleId="Pozycjaaktu">
    <w:name w:val="Pozycja aktu"/>
    <w:basedOn w:val="PozycjaaktuTJ"/>
    <w:semiHidden/>
    <w:qFormat/>
    <w:rsid w:val="00605F35"/>
    <w:pPr>
      <w:ind w:left="0"/>
    </w:pPr>
  </w:style>
  <w:style w:type="paragraph" w:customStyle="1" w:styleId="Dataogoszeniaaktu">
    <w:name w:val="Data ogłoszenia aktu"/>
    <w:basedOn w:val="DataogoszeniaaktuTJ"/>
    <w:semiHidden/>
    <w:qFormat/>
    <w:rsid w:val="00605F35"/>
    <w:pPr>
      <w:ind w:left="0"/>
    </w:pPr>
  </w:style>
  <w:style w:type="paragraph" w:customStyle="1" w:styleId="Sygnatura">
    <w:name w:val="Sygnatura"/>
    <w:basedOn w:val="Nagwek"/>
    <w:semiHidden/>
    <w:qFormat/>
    <w:rsid w:val="00605F35"/>
    <w:pPr>
      <w:spacing w:before="0" w:after="100" w:line="240" w:lineRule="exact"/>
    </w:pPr>
    <w:rPr>
      <w:kern w:val="20"/>
      <w:sz w:val="24"/>
    </w:rPr>
  </w:style>
  <w:style w:type="character" w:customStyle="1" w:styleId="Nagwek2Znak">
    <w:name w:val="Nagłówek 2 Znak"/>
    <w:basedOn w:val="Domylnaczcionkaakapitu"/>
    <w:link w:val="Nagwek2"/>
    <w:rsid w:val="00CC48F6"/>
    <w:rPr>
      <w:rFonts w:ascii="Arial" w:eastAsia="Calibri" w:hAnsi="Arial"/>
      <w:b/>
      <w:i/>
      <w:szCs w:val="22"/>
      <w:lang w:eastAsia="en-US"/>
    </w:rPr>
  </w:style>
  <w:style w:type="character" w:customStyle="1" w:styleId="Nagwek5Znak">
    <w:name w:val="Nagłówek 5 Znak"/>
    <w:basedOn w:val="Domylnaczcionkaakapitu"/>
    <w:link w:val="Nagwek5"/>
    <w:rsid w:val="00CC48F6"/>
    <w:rPr>
      <w:rFonts w:ascii="Cambria" w:hAnsi="Cambria"/>
      <w:color w:val="243F60"/>
      <w:szCs w:val="22"/>
      <w:lang w:eastAsia="en-US"/>
    </w:rPr>
  </w:style>
  <w:style w:type="character" w:styleId="Numerstrony">
    <w:name w:val="page number"/>
    <w:basedOn w:val="Domylnaczcionkaakapitu"/>
    <w:rsid w:val="00CC48F6"/>
  </w:style>
  <w:style w:type="character" w:styleId="Numerwiersza">
    <w:name w:val="line number"/>
    <w:basedOn w:val="Domylnaczcionkaakapitu"/>
    <w:rsid w:val="00CC48F6"/>
  </w:style>
  <w:style w:type="paragraph" w:styleId="Akapitzlist">
    <w:name w:val="List Paragraph"/>
    <w:basedOn w:val="Normalny"/>
    <w:qFormat/>
    <w:rsid w:val="00CC48F6"/>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CC48F6"/>
    <w:rPr>
      <w:vertAlign w:val="superscript"/>
    </w:rPr>
  </w:style>
  <w:style w:type="paragraph" w:styleId="Tekstpodstawowy">
    <w:name w:val="Body Text"/>
    <w:basedOn w:val="Normalny"/>
    <w:link w:val="TekstpodstawowyZnak"/>
    <w:rsid w:val="00CC48F6"/>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CC48F6"/>
    <w:rPr>
      <w:rFonts w:ascii="Calibri" w:eastAsia="Calibri" w:hAnsi="Calibri"/>
      <w:szCs w:val="22"/>
      <w:lang w:eastAsia="en-US"/>
    </w:rPr>
  </w:style>
  <w:style w:type="paragraph" w:styleId="NormalnyWeb">
    <w:name w:val="Normal (Web)"/>
    <w:basedOn w:val="Normalny"/>
    <w:rsid w:val="00CC48F6"/>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CC48F6"/>
    <w:rPr>
      <w:i/>
      <w:iCs/>
    </w:rPr>
  </w:style>
  <w:style w:type="paragraph" w:styleId="Tekstprzypisukocowego">
    <w:name w:val="endnote text"/>
    <w:basedOn w:val="Normalny"/>
    <w:link w:val="TekstprzypisukocowegoZnak"/>
    <w:rsid w:val="00CC48F6"/>
    <w:pPr>
      <w:widowControl/>
      <w:autoSpaceDE/>
      <w:autoSpaceDN/>
      <w:adjustRightInd/>
      <w:spacing w:before="60" w:after="60" w:line="240" w:lineRule="auto"/>
    </w:pPr>
    <w:rPr>
      <w:rFonts w:ascii="Times New Roman" w:eastAsia="Calibri" w:hAnsi="Times New Roman" w:cs="Times New Roman"/>
      <w:szCs w:val="22"/>
      <w:lang w:eastAsia="en-US"/>
    </w:rPr>
  </w:style>
  <w:style w:type="character" w:customStyle="1" w:styleId="TekstprzypisukocowegoZnak">
    <w:name w:val="Tekst przypisu końcowego Znak"/>
    <w:basedOn w:val="Domylnaczcionkaakapitu"/>
    <w:link w:val="Tekstprzypisukocowego"/>
    <w:rsid w:val="00CC48F6"/>
    <w:rPr>
      <w:rFonts w:ascii="Times New Roman" w:eastAsia="Calibri" w:hAnsi="Times New Roman"/>
      <w:sz w:val="20"/>
      <w:szCs w:val="22"/>
      <w:lang w:eastAsia="en-US"/>
    </w:rPr>
  </w:style>
  <w:style w:type="paragraph" w:styleId="Tytu">
    <w:name w:val="Title"/>
    <w:basedOn w:val="Normalny"/>
    <w:link w:val="TytuZnak"/>
    <w:qFormat/>
    <w:rsid w:val="00CC48F6"/>
    <w:pPr>
      <w:widowControl/>
      <w:autoSpaceDE/>
      <w:autoSpaceDN/>
      <w:adjustRightInd/>
      <w:spacing w:before="240" w:after="60" w:line="240" w:lineRule="auto"/>
      <w:jc w:val="center"/>
    </w:pPr>
    <w:rPr>
      <w:rFonts w:ascii="Arial" w:eastAsia="Times New Roman" w:hAnsi="Arial" w:cs="Times New Roman"/>
      <w:b/>
      <w:kern w:val="28"/>
      <w:sz w:val="32"/>
      <w:lang w:eastAsia="en-US"/>
    </w:rPr>
  </w:style>
  <w:style w:type="character" w:customStyle="1" w:styleId="TytuZnak">
    <w:name w:val="Tytuł Znak"/>
    <w:basedOn w:val="Domylnaczcionkaakapitu"/>
    <w:link w:val="Tytu"/>
    <w:rsid w:val="00CC48F6"/>
    <w:rPr>
      <w:rFonts w:ascii="Arial" w:hAnsi="Arial"/>
      <w:b/>
      <w:kern w:val="28"/>
      <w:sz w:val="32"/>
      <w:szCs w:val="20"/>
      <w:lang w:eastAsia="en-US"/>
    </w:rPr>
  </w:style>
  <w:style w:type="paragraph" w:styleId="Tekstpodstawowywcity">
    <w:name w:val="Body Text Indent"/>
    <w:basedOn w:val="Normalny"/>
    <w:link w:val="TekstpodstawowywcityZnak"/>
    <w:rsid w:val="00CC48F6"/>
    <w:pPr>
      <w:widowControl/>
      <w:autoSpaceDE/>
      <w:autoSpaceDN/>
      <w:adjustRightInd/>
      <w:spacing w:before="60" w:after="120" w:line="240" w:lineRule="auto"/>
      <w:ind w:left="283"/>
    </w:pPr>
    <w:rPr>
      <w:rFonts w:ascii="Times New Roman" w:eastAsia="Calibri" w:hAnsi="Times New Roman" w:cs="Times New Roman"/>
      <w:sz w:val="24"/>
      <w:szCs w:val="22"/>
      <w:lang w:eastAsia="en-US"/>
    </w:rPr>
  </w:style>
  <w:style w:type="character" w:customStyle="1" w:styleId="TekstpodstawowywcityZnak">
    <w:name w:val="Tekst podstawowy wcięty Znak"/>
    <w:basedOn w:val="Domylnaczcionkaakapitu"/>
    <w:link w:val="Tekstpodstawowywcity"/>
    <w:rsid w:val="00CC48F6"/>
    <w:rPr>
      <w:rFonts w:ascii="Times New Roman" w:eastAsia="Calibri" w:hAnsi="Times New Roman"/>
      <w:szCs w:val="22"/>
      <w:lang w:eastAsia="en-US"/>
    </w:rPr>
  </w:style>
  <w:style w:type="paragraph" w:styleId="Tekstpodstawowy2">
    <w:name w:val="Body Text 2"/>
    <w:basedOn w:val="Normalny"/>
    <w:link w:val="Tekstpodstawowy2Znak"/>
    <w:rsid w:val="00CC48F6"/>
    <w:pPr>
      <w:widowControl/>
      <w:tabs>
        <w:tab w:val="left" w:pos="360"/>
      </w:tabs>
      <w:autoSpaceDE/>
      <w:autoSpaceDN/>
      <w:adjustRightInd/>
      <w:spacing w:before="60" w:after="60" w:line="240" w:lineRule="auto"/>
    </w:pPr>
    <w:rPr>
      <w:rFonts w:ascii="Times New Roman" w:eastAsia="Calibri" w:hAnsi="Times New Roman" w:cs="Times New Roman"/>
      <w:sz w:val="24"/>
      <w:szCs w:val="22"/>
      <w:lang w:eastAsia="en-US"/>
    </w:rPr>
  </w:style>
  <w:style w:type="character" w:customStyle="1" w:styleId="Tekstpodstawowy2Znak">
    <w:name w:val="Tekst podstawowy 2 Znak"/>
    <w:basedOn w:val="Domylnaczcionkaakapitu"/>
    <w:link w:val="Tekstpodstawowy2"/>
    <w:rsid w:val="00CC48F6"/>
    <w:rPr>
      <w:rFonts w:ascii="Times New Roman" w:eastAsia="Calibri" w:hAnsi="Times New Roman"/>
      <w:szCs w:val="22"/>
      <w:lang w:eastAsia="en-US"/>
    </w:rPr>
  </w:style>
  <w:style w:type="paragraph" w:styleId="Tekstpodstawowy3">
    <w:name w:val="Body Text 3"/>
    <w:basedOn w:val="Normalny"/>
    <w:link w:val="Tekstpodstawowy3Znak"/>
    <w:rsid w:val="00CC48F6"/>
    <w:pPr>
      <w:widowControl/>
      <w:tabs>
        <w:tab w:val="left" w:pos="495"/>
      </w:tabs>
      <w:suppressAutoHyphens/>
      <w:autoSpaceDE/>
      <w:autoSpaceDN/>
      <w:adjustRightInd/>
      <w:spacing w:before="60" w:after="80" w:line="240" w:lineRule="auto"/>
      <w:ind w:left="495" w:hanging="495"/>
    </w:pPr>
    <w:rPr>
      <w:rFonts w:ascii="Arial" w:eastAsia="Calibri" w:hAnsi="Arial" w:cs="Times New Roman"/>
      <w:color w:val="000000"/>
      <w:sz w:val="26"/>
      <w:szCs w:val="22"/>
      <w:lang w:eastAsia="en-US"/>
    </w:rPr>
  </w:style>
  <w:style w:type="character" w:customStyle="1" w:styleId="Tekstpodstawowy3Znak">
    <w:name w:val="Tekst podstawowy 3 Znak"/>
    <w:basedOn w:val="Domylnaczcionkaakapitu"/>
    <w:link w:val="Tekstpodstawowy3"/>
    <w:rsid w:val="00CC48F6"/>
    <w:rPr>
      <w:rFonts w:ascii="Arial" w:eastAsia="Calibri" w:hAnsi="Arial"/>
      <w:color w:val="000000"/>
      <w:sz w:val="26"/>
      <w:szCs w:val="22"/>
      <w:lang w:eastAsia="en-US"/>
    </w:rPr>
  </w:style>
  <w:style w:type="table" w:styleId="Tabela-Siatka">
    <w:name w:val="Table Grid"/>
    <w:basedOn w:val="Standardowy"/>
    <w:locked/>
    <w:rsid w:val="00FF5B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F5B00"/>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294A9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294A97" w:rsidRDefault="00220383">
          <w:pPr>
            <w:pStyle w:val="34A491443595442F8A807005843896CB"/>
          </w:pPr>
          <w:r w:rsidRPr="00155DA6">
            <w:rPr>
              <w:rStyle w:val="Tekstzastpczy"/>
            </w:rPr>
            <w:t>[Kategoria]</w:t>
          </w:r>
        </w:p>
      </w:docPartBody>
    </w:docPart>
    <w:docPart>
      <w:docPartPr>
        <w:name w:val="C34E712BF2784D4D9ED74D602A0AFCB2"/>
        <w:category>
          <w:name w:val="Ogólne"/>
          <w:gallery w:val="placeholder"/>
        </w:category>
        <w:types>
          <w:type w:val="bbPlcHdr"/>
        </w:types>
        <w:behaviors>
          <w:behavior w:val="content"/>
        </w:behaviors>
        <w:guid w:val="{A276BF02-9362-4169-A277-95213C7B252F}"/>
      </w:docPartPr>
      <w:docPartBody>
        <w:p w:rsidR="00BC7D0C" w:rsidRDefault="000E592C" w:rsidP="000E592C">
          <w:pPr>
            <w:pStyle w:val="C34E712BF2784D4D9ED74D602A0AFCB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383"/>
    <w:rsid w:val="000E592C"/>
    <w:rsid w:val="00220383"/>
    <w:rsid w:val="00294A97"/>
    <w:rsid w:val="005016E2"/>
    <w:rsid w:val="00687542"/>
    <w:rsid w:val="00946389"/>
    <w:rsid w:val="00986C95"/>
    <w:rsid w:val="009C4183"/>
    <w:rsid w:val="00BC7D0C"/>
    <w:rsid w:val="00D54B86"/>
    <w:rsid w:val="00E870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E592C"/>
    <w:rPr>
      <w:color w:val="808080"/>
    </w:rPr>
  </w:style>
  <w:style w:type="paragraph" w:customStyle="1" w:styleId="53182FE29F954F14A25FA07891939ACF">
    <w:name w:val="53182FE29F954F14A25FA07891939ACF"/>
  </w:style>
  <w:style w:type="paragraph" w:customStyle="1" w:styleId="34A491443595442F8A807005843896CB">
    <w:name w:val="34A491443595442F8A807005843896CB"/>
  </w:style>
  <w:style w:type="paragraph" w:customStyle="1" w:styleId="1B5E39BE89974D1B9BF8334D255A3C0D">
    <w:name w:val="1B5E39BE89974D1B9BF8334D255A3C0D"/>
  </w:style>
  <w:style w:type="paragraph" w:customStyle="1" w:styleId="781C845E837E4A8AB92E19AA482326CB">
    <w:name w:val="781C845E837E4A8AB92E19AA482326CB"/>
  </w:style>
  <w:style w:type="paragraph" w:customStyle="1" w:styleId="9E99E41E9E4843319D7C7079B4C18B04">
    <w:name w:val="9E99E41E9E4843319D7C7079B4C18B04"/>
  </w:style>
  <w:style w:type="paragraph" w:customStyle="1" w:styleId="C34E712BF2784D4D9ED74D602A0AFCB2">
    <w:name w:val="C34E712BF2784D4D9ED74D602A0AFCB2"/>
    <w:rsid w:val="000E592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E592C"/>
    <w:rPr>
      <w:color w:val="808080"/>
    </w:rPr>
  </w:style>
  <w:style w:type="paragraph" w:customStyle="1" w:styleId="53182FE29F954F14A25FA07891939ACF">
    <w:name w:val="53182FE29F954F14A25FA07891939ACF"/>
  </w:style>
  <w:style w:type="paragraph" w:customStyle="1" w:styleId="34A491443595442F8A807005843896CB">
    <w:name w:val="34A491443595442F8A807005843896CB"/>
  </w:style>
  <w:style w:type="paragraph" w:customStyle="1" w:styleId="1B5E39BE89974D1B9BF8334D255A3C0D">
    <w:name w:val="1B5E39BE89974D1B9BF8334D255A3C0D"/>
  </w:style>
  <w:style w:type="paragraph" w:customStyle="1" w:styleId="781C845E837E4A8AB92E19AA482326CB">
    <w:name w:val="781C845E837E4A8AB92E19AA482326CB"/>
  </w:style>
  <w:style w:type="paragraph" w:customStyle="1" w:styleId="9E99E41E9E4843319D7C7079B4C18B04">
    <w:name w:val="9E99E41E9E4843319D7C7079B4C18B04"/>
  </w:style>
  <w:style w:type="paragraph" w:customStyle="1" w:styleId="C34E712BF2784D4D9ED74D602A0AFCB2">
    <w:name w:val="C34E712BF2784D4D9ED74D602A0AFCB2"/>
    <w:rsid w:val="000E59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BE6D40-156E-4643-B078-EB4831042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TotalTime>
  <Pages>78</Pages>
  <Words>40898</Words>
  <Characters>255873</Characters>
  <Application>Microsoft Office Word</Application>
  <DocSecurity>0</DocSecurity>
  <Lines>2132</Lines>
  <Paragraphs>592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296179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2013-07-09T14:26:00Z</cp:lastPrinted>
  <dcterms:created xsi:type="dcterms:W3CDTF">2014-10-17T13:46:00Z</dcterms:created>
  <dcterms:modified xsi:type="dcterms:W3CDTF">2014-10-17T13:47:00Z</dcterms:modified>
  <cp:category>1414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