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FA5C39">
        <w:t xml:space="preserve"> 24 października 2014 r.</w:t>
      </w:r>
      <w:r>
        <w:fldChar w:fldCharType="begin"/>
      </w:r>
      <w:r w:rsidRPr="001D16F3">
        <w:instrText xml:space="preserve"> DOCPROPERTY  "Data ogłoszenia"  \* MERGEFORMAT </w:instrText>
      </w:r>
      <w:r>
        <w:fldChar w:fldCharType="separate"/>
      </w:r>
      <w:r>
        <w:fldChar w:fldCharType="end"/>
      </w:r>
    </w:p>
    <w:p w:rsidR="001D16F3" w:rsidRPr="001D16F3" w:rsidRDefault="001D16F3" w:rsidP="0097086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79A65A2C3EF4EF3897B1A3D87D0EAE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A5C39">
            <w:t>1457</w:t>
          </w:r>
        </w:sdtContent>
      </w:sdt>
    </w:p>
    <w:p w:rsidR="00970868" w:rsidRDefault="00970868" w:rsidP="00970868">
      <w:pPr>
        <w:pStyle w:val="OZNRODZAKTUtznustawalubrozporzdzenieiorganwydajcy"/>
      </w:pPr>
      <w:r>
        <w:t>USTAWA</w:t>
      </w:r>
      <w:bookmarkStart w:id="0" w:name="_GoBack"/>
      <w:bookmarkEnd w:id="0"/>
    </w:p>
    <w:p w:rsidR="00970868" w:rsidRDefault="00970868" w:rsidP="00970868">
      <w:pPr>
        <w:pStyle w:val="DATAAKTUdatauchwalenialubwydaniaaktu"/>
      </w:pPr>
      <w:r>
        <w:t>z dnia 29 sierpnia 2014 r.</w:t>
      </w:r>
    </w:p>
    <w:p w:rsidR="00970868" w:rsidRDefault="00970868" w:rsidP="00970868">
      <w:pPr>
        <w:pStyle w:val="TYTUAKTUprzedmiotregulacjiustawylubrozporzdzenia"/>
      </w:pPr>
      <w:r>
        <w:t>o zmianie ustawy o rehabilitacji zawodowej i społecznej oraz zatrudnianiu osób niepełnospra</w:t>
      </w:r>
      <w:r w:rsidRPr="00970868">
        <w:t>w</w:t>
      </w:r>
      <w:r w:rsidR="00C60E75">
        <w:t>nych</w:t>
      </w:r>
      <w:r w:rsidR="00C60E75">
        <w:br/>
      </w:r>
      <w:r>
        <w:t>oraz niektórych innych ustaw</w:t>
      </w:r>
      <w:r w:rsidRPr="00E653C7">
        <w:rPr>
          <w:rStyle w:val="IGPindeksgrnyipogrubienie"/>
        </w:rPr>
        <w:footnoteReference w:id="1"/>
      </w:r>
      <w:r w:rsidRPr="00E653C7">
        <w:rPr>
          <w:rStyle w:val="IGPindeksgrnyipogrubienie"/>
        </w:rPr>
        <w:t>)</w:t>
      </w:r>
    </w:p>
    <w:p w:rsidR="00970868" w:rsidRDefault="00970868" w:rsidP="00970868">
      <w:pPr>
        <w:pStyle w:val="ARTartustawynprozporzdzenia"/>
        <w:keepNext/>
      </w:pPr>
      <w:r w:rsidRPr="00970868">
        <w:rPr>
          <w:rStyle w:val="Ppogrubienie"/>
        </w:rPr>
        <w:t>Art. 1.</w:t>
      </w:r>
      <w:r>
        <w:t> W ustawie z dnia 27 sierpnia 1997 r. o rehabilitacji zawodowej i społecznej oraz z</w:t>
      </w:r>
      <w:r w:rsidRPr="00970868">
        <w:t>a</w:t>
      </w:r>
      <w:r>
        <w:t>trudnianiu osób niepełn</w:t>
      </w:r>
      <w:r>
        <w:t>o</w:t>
      </w:r>
      <w:r>
        <w:t>sprawnych (Dz. U. z 2011 r. Nr 127, poz. 721, z </w:t>
      </w:r>
      <w:proofErr w:type="spellStart"/>
      <w:r>
        <w:t>późn</w:t>
      </w:r>
      <w:proofErr w:type="spellEnd"/>
      <w:r>
        <w:t>. zm.</w:t>
      </w:r>
      <w:r w:rsidRPr="005B7343">
        <w:rPr>
          <w:rStyle w:val="IGindeksgrny"/>
        </w:rPr>
        <w:footnoteReference w:id="2"/>
      </w:r>
      <w:r w:rsidRPr="005B7343">
        <w:rPr>
          <w:rStyle w:val="IGindeksgrny"/>
        </w:rPr>
        <w:t>)</w:t>
      </w:r>
      <w:r>
        <w:t>) w art. 45:</w:t>
      </w:r>
    </w:p>
    <w:p w:rsidR="00970868" w:rsidRDefault="00970868" w:rsidP="00970868">
      <w:pPr>
        <w:pStyle w:val="PKTpunkt"/>
        <w:keepNext/>
      </w:pPr>
      <w:r>
        <w:t>1)</w:t>
      </w:r>
      <w:r>
        <w:tab/>
        <w:t>ust. 1 otrzymuje brzmienie:</w:t>
      </w:r>
    </w:p>
    <w:p w:rsidR="00970868" w:rsidRDefault="00970868" w:rsidP="00970868">
      <w:pPr>
        <w:pStyle w:val="ZUSTzmustartykuempunktem"/>
      </w:pPr>
      <w:r>
        <w:t>„1. Fundusz jest państwowym funduszem celowym, w rozumieniu przepisów o finansach p</w:t>
      </w:r>
      <w:r w:rsidRPr="00970868">
        <w:t>u</w:t>
      </w:r>
      <w:r>
        <w:t>blicznych, z zastrzeżeniem ust. 2a.”;</w:t>
      </w:r>
    </w:p>
    <w:p w:rsidR="00970868" w:rsidRDefault="00970868" w:rsidP="00970868">
      <w:pPr>
        <w:pStyle w:val="PKTpunkt"/>
        <w:keepNext/>
      </w:pPr>
      <w:r>
        <w:t>2)</w:t>
      </w:r>
      <w:r>
        <w:tab/>
        <w:t>po ust. 2 dodaje się ust. 2a w brzmieniu:</w:t>
      </w:r>
    </w:p>
    <w:p w:rsidR="00970868" w:rsidRPr="00970868" w:rsidRDefault="00970868" w:rsidP="00970868">
      <w:pPr>
        <w:pStyle w:val="ZUSTzmustartykuempunktem"/>
      </w:pPr>
      <w:r>
        <w:t>„2a. Do Funduszu nie stosuje się przepisów art. </w:t>
      </w:r>
      <w:r w:rsidRPr="00970868">
        <w:t>29</w:t>
      </w:r>
      <w:r>
        <w:t xml:space="preserve"> ust. </w:t>
      </w:r>
      <w:r w:rsidRPr="00970868">
        <w:t>3</w:t>
      </w:r>
      <w:r>
        <w:t xml:space="preserve"> i </w:t>
      </w:r>
      <w:r w:rsidRPr="00970868">
        <w:t>4</w:t>
      </w:r>
      <w:r>
        <w:t> </w:t>
      </w:r>
      <w:r w:rsidRPr="00970868">
        <w:t>ustawy z</w:t>
      </w:r>
      <w:r>
        <w:t> </w:t>
      </w:r>
      <w:r w:rsidRPr="00970868">
        <w:t>dnia 27 sierpnia 2009</w:t>
      </w:r>
      <w:r>
        <w:t> </w:t>
      </w:r>
      <w:r w:rsidRPr="00970868">
        <w:t>r. o</w:t>
      </w:r>
      <w:r>
        <w:t> </w:t>
      </w:r>
      <w:r w:rsidR="00A24C17">
        <w:t>finansach</w:t>
      </w:r>
      <w:r w:rsidR="00A24C17">
        <w:br/>
      </w:r>
      <w:r w:rsidRPr="00970868">
        <w:t>publicznych.</w:t>
      </w:r>
      <w:r>
        <w:t>”</w:t>
      </w:r>
      <w:r w:rsidRPr="00970868">
        <w:t>.</w:t>
      </w:r>
    </w:p>
    <w:p w:rsidR="00970868" w:rsidRDefault="00970868" w:rsidP="00970868">
      <w:pPr>
        <w:pStyle w:val="ARTartustawynprozporzdzenia"/>
        <w:keepNext/>
      </w:pPr>
      <w:r w:rsidRPr="00970868">
        <w:rPr>
          <w:rStyle w:val="Ppogrubienie"/>
        </w:rPr>
        <w:t>Art. 2.</w:t>
      </w:r>
      <w:r>
        <w:t xml:space="preserve"> W ustawie z dnia 15 lutego 1992 r. o podatku dochodowym od osób prawnych (Dz. U. z 2014 r. poz. 851, </w:t>
      </w:r>
      <w:r w:rsidR="00A24C17">
        <w:t>z </w:t>
      </w:r>
      <w:proofErr w:type="spellStart"/>
      <w:r w:rsidR="00A24C17">
        <w:t>późn</w:t>
      </w:r>
      <w:proofErr w:type="spellEnd"/>
      <w:r w:rsidR="00A24C17">
        <w:t>. zm.</w:t>
      </w:r>
      <w:r w:rsidR="00A24C17">
        <w:rPr>
          <w:rStyle w:val="Odwoanieprzypisudolnego"/>
        </w:rPr>
        <w:footnoteReference w:id="3"/>
      </w:r>
      <w:r w:rsidR="00A24C17">
        <w:rPr>
          <w:rStyle w:val="IGindeksgrny"/>
        </w:rPr>
        <w:t>)</w:t>
      </w:r>
      <w:r>
        <w:t>) w art. 17 w ust. 1 po pkt 4p dodaje się pkt 4pa w brzmieniu:</w:t>
      </w:r>
    </w:p>
    <w:p w:rsidR="00970868" w:rsidRDefault="00970868" w:rsidP="00970868">
      <w:pPr>
        <w:pStyle w:val="ZPKTzmpktartykuempunktem"/>
      </w:pPr>
      <w:r>
        <w:t>„4pa) dochody Państwowego Funduszu Rehabilitacji Osób Niepełnospra</w:t>
      </w:r>
      <w:r w:rsidRPr="00970868">
        <w:t>w</w:t>
      </w:r>
      <w:r>
        <w:t>nych – w części przeznaczonej na cele st</w:t>
      </w:r>
      <w:r>
        <w:t>a</w:t>
      </w:r>
      <w:r>
        <w:t>tutowe, z wyłączeniem działa</w:t>
      </w:r>
      <w:r w:rsidRPr="00970868">
        <w:t>l</w:t>
      </w:r>
      <w:r>
        <w:t>ności gospodarczej;”.</w:t>
      </w:r>
    </w:p>
    <w:p w:rsidR="00970868" w:rsidRDefault="00970868" w:rsidP="00970868">
      <w:pPr>
        <w:pStyle w:val="ARTartustawynprozporzdzenia"/>
        <w:keepNext/>
      </w:pPr>
      <w:r w:rsidRPr="00970868">
        <w:rPr>
          <w:rStyle w:val="Ppogrubienie"/>
        </w:rPr>
        <w:t>Art. 3.</w:t>
      </w:r>
      <w:r>
        <w:t> W ust</w:t>
      </w:r>
      <w:r w:rsidR="00A24C17">
        <w:t xml:space="preserve">awie z dnia 27 sierpnia 2009 r. – </w:t>
      </w:r>
      <w:r>
        <w:t>Przepisy wprowadzające ustawę o finansach p</w:t>
      </w:r>
      <w:r w:rsidRPr="00970868">
        <w:t>u</w:t>
      </w:r>
      <w:r>
        <w:t>blicznych (Dz. U. Nr 157, poz. 1241, z </w:t>
      </w:r>
      <w:proofErr w:type="spellStart"/>
      <w:r>
        <w:t>późn</w:t>
      </w:r>
      <w:proofErr w:type="spellEnd"/>
      <w:r>
        <w:t>. zm.</w:t>
      </w:r>
      <w:r w:rsidRPr="005B7343">
        <w:rPr>
          <w:rStyle w:val="IGindeksgrny"/>
        </w:rPr>
        <w:footnoteReference w:id="4"/>
      </w:r>
      <w:r w:rsidRPr="005B7343">
        <w:rPr>
          <w:rStyle w:val="IGindeksgrny"/>
        </w:rPr>
        <w:t>)</w:t>
      </w:r>
      <w:r>
        <w:t>) wprowadza się następujące zmiany:</w:t>
      </w:r>
    </w:p>
    <w:p w:rsidR="00970868" w:rsidRDefault="00970868" w:rsidP="00970868">
      <w:pPr>
        <w:pStyle w:val="PKTpunkt"/>
      </w:pPr>
      <w:r>
        <w:t>1)</w:t>
      </w:r>
      <w:r>
        <w:tab/>
        <w:t>uchyla się art. 33;</w:t>
      </w:r>
    </w:p>
    <w:p w:rsidR="00970868" w:rsidRDefault="00970868" w:rsidP="00970868">
      <w:pPr>
        <w:pStyle w:val="PKTpunkt"/>
      </w:pPr>
      <w:r>
        <w:t>2)</w:t>
      </w:r>
      <w:r>
        <w:tab/>
        <w:t>w art. 91 uchyla się pkt 1;</w:t>
      </w:r>
    </w:p>
    <w:p w:rsidR="00970868" w:rsidRDefault="00970868" w:rsidP="00970868">
      <w:pPr>
        <w:pStyle w:val="PKTpunkt"/>
      </w:pPr>
      <w:r>
        <w:t>3)</w:t>
      </w:r>
      <w:r>
        <w:tab/>
        <w:t>uchyla się art. 98;</w:t>
      </w:r>
    </w:p>
    <w:p w:rsidR="00970868" w:rsidRDefault="00970868" w:rsidP="00970868">
      <w:pPr>
        <w:pStyle w:val="PKTpunkt"/>
      </w:pPr>
      <w:r>
        <w:t>4)</w:t>
      </w:r>
      <w:r>
        <w:tab/>
        <w:t>w art. 119 uchyla się ust. 4;</w:t>
      </w:r>
    </w:p>
    <w:p w:rsidR="00970868" w:rsidRPr="00970868" w:rsidRDefault="00970868" w:rsidP="00970868">
      <w:pPr>
        <w:pStyle w:val="PKTpunkt"/>
      </w:pPr>
      <w:r>
        <w:t>5)</w:t>
      </w:r>
      <w:r>
        <w:tab/>
        <w:t>w art. 123 uchyla się pkt 6.</w:t>
      </w:r>
    </w:p>
    <w:p w:rsidR="00970868" w:rsidRDefault="00970868" w:rsidP="00970868">
      <w:pPr>
        <w:pStyle w:val="ARTartustawynprozporzdzenia"/>
      </w:pPr>
      <w:r w:rsidRPr="00970868">
        <w:rPr>
          <w:rStyle w:val="Ppogrubienie"/>
        </w:rPr>
        <w:t>Art. 4.</w:t>
      </w:r>
      <w:r>
        <w:t> Ustawa wchodzi w życie po upływie 14 dni od dnia ogłoszenia.</w:t>
      </w:r>
    </w:p>
    <w:p w:rsidR="00970868" w:rsidRDefault="009A0DD4" w:rsidP="009A0DD4">
      <w:pPr>
        <w:pStyle w:val="NAZORGWYDnazwaorganuwydajcegoprojektowanyakt"/>
      </w:pPr>
      <w:r>
        <w:t>Prezydent Rzeczypospolitej Polskiej:</w:t>
      </w:r>
      <w:r w:rsidR="00A24C17">
        <w:t xml:space="preserve"> </w:t>
      </w:r>
      <w:r w:rsidR="00A24C17" w:rsidRPr="00A24C17">
        <w:rPr>
          <w:rStyle w:val="Kkursywa"/>
        </w:rPr>
        <w:t>B. Komorowski</w:t>
      </w:r>
    </w:p>
    <w:sectPr w:rsidR="00970868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130" w:rsidRDefault="00184130">
      <w:r>
        <w:separator/>
      </w:r>
    </w:p>
  </w:endnote>
  <w:endnote w:type="continuationSeparator" w:id="0">
    <w:p w:rsidR="00184130" w:rsidRDefault="0018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130" w:rsidRDefault="00184130">
      <w:r>
        <w:separator/>
      </w:r>
    </w:p>
  </w:footnote>
  <w:footnote w:type="continuationSeparator" w:id="0">
    <w:p w:rsidR="00184130" w:rsidRDefault="00184130">
      <w:r>
        <w:separator/>
      </w:r>
    </w:p>
  </w:footnote>
  <w:footnote w:id="1">
    <w:p w:rsidR="00970868" w:rsidRDefault="00970868" w:rsidP="005B7343">
      <w:pPr>
        <w:pStyle w:val="ODNONIKtreodnonika"/>
      </w:pPr>
      <w:r w:rsidRPr="005B7343">
        <w:rPr>
          <w:rStyle w:val="IGindeksgrny"/>
        </w:rPr>
        <w:footnoteRef/>
      </w:r>
      <w:r w:rsidRPr="005B7343">
        <w:rPr>
          <w:rStyle w:val="IGindeksgrny"/>
        </w:rPr>
        <w:t>)</w:t>
      </w:r>
      <w:r>
        <w:rPr>
          <w:vertAlign w:val="superscript"/>
        </w:rPr>
        <w:tab/>
      </w:r>
      <w:r>
        <w:t>Niniejszą ustawą zmienia się następujące ustawy: ustawę z dnia 15 luteg</w:t>
      </w:r>
      <w:r w:rsidR="005B7343">
        <w:t xml:space="preserve">o 1992 r. o podatku dochodowym </w:t>
      </w:r>
      <w:r>
        <w:t>od osób prawnych oraz ustawę z dnia 27 sierpnia 2009 r. – Przepisy wprowadzające ustawę o finansach publicznych.</w:t>
      </w:r>
    </w:p>
  </w:footnote>
  <w:footnote w:id="2">
    <w:p w:rsidR="00970868" w:rsidRDefault="00970868" w:rsidP="005B7343">
      <w:pPr>
        <w:pStyle w:val="ODNONIKtreodnonika"/>
      </w:pPr>
      <w:r w:rsidRPr="005B7343">
        <w:rPr>
          <w:rStyle w:val="IGindeksgrny"/>
        </w:rPr>
        <w:footnoteRef/>
      </w:r>
      <w:r w:rsidRPr="005B7343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</w:t>
      </w:r>
      <w:r w:rsidR="005B7343">
        <w:t>Dz. U.</w:t>
      </w:r>
      <w:r>
        <w:t xml:space="preserve"> z 2011 r.</w:t>
      </w:r>
      <w:r w:rsidR="005B7343">
        <w:t xml:space="preserve"> Nr </w:t>
      </w:r>
      <w:r>
        <w:t>171, poz.</w:t>
      </w:r>
      <w:r w:rsidR="00A24C17">
        <w:t> </w:t>
      </w:r>
      <w:r>
        <w:t xml:space="preserve">1016, </w:t>
      </w:r>
      <w:r w:rsidR="005B7343">
        <w:t>Nr </w:t>
      </w:r>
      <w:r>
        <w:t>209,</w:t>
      </w:r>
      <w:r w:rsidR="005B7343">
        <w:t xml:space="preserve"> poz. </w:t>
      </w:r>
      <w:r>
        <w:t>124</w:t>
      </w:r>
      <w:r w:rsidR="005B7343">
        <w:t>3 i </w:t>
      </w:r>
      <w:r>
        <w:t>124</w:t>
      </w:r>
      <w:r w:rsidR="005B7343">
        <w:t>4 i Nr </w:t>
      </w:r>
      <w:r>
        <w:t>291,</w:t>
      </w:r>
      <w:r w:rsidR="005B7343">
        <w:t xml:space="preserve"> poz. </w:t>
      </w:r>
      <w:r>
        <w:t>1707, z 2012 r.</w:t>
      </w:r>
      <w:r w:rsidR="005B7343">
        <w:t xml:space="preserve"> poz. </w:t>
      </w:r>
      <w:r>
        <w:t>98</w:t>
      </w:r>
      <w:r w:rsidR="005B7343">
        <w:t>6 i </w:t>
      </w:r>
      <w:r>
        <w:t>1456, z 2013 r.</w:t>
      </w:r>
      <w:r w:rsidR="005B7343">
        <w:t xml:space="preserve"> poz. </w:t>
      </w:r>
      <w:r>
        <w:t>73, 675, 791, 1446</w:t>
      </w:r>
      <w:r w:rsidR="00A24C17">
        <w:t xml:space="preserve"> i</w:t>
      </w:r>
      <w:r>
        <w:t xml:space="preserve"> 164</w:t>
      </w:r>
      <w:r w:rsidR="005B7343">
        <w:t>5 oraz</w:t>
      </w:r>
      <w:r>
        <w:t xml:space="preserve"> z 2014 r.</w:t>
      </w:r>
      <w:r w:rsidR="005B7343">
        <w:t xml:space="preserve"> poz. </w:t>
      </w:r>
      <w:r>
        <w:t>59</w:t>
      </w:r>
      <w:r w:rsidR="005B7343">
        <w:t>8</w:t>
      </w:r>
      <w:r w:rsidR="00A24C17">
        <w:t xml:space="preserve">, </w:t>
      </w:r>
      <w:r w:rsidR="005B7343">
        <w:t>877</w:t>
      </w:r>
      <w:r w:rsidR="00A24C17">
        <w:t xml:space="preserve"> i 1198</w:t>
      </w:r>
      <w:r w:rsidR="005B7343">
        <w:t>.</w:t>
      </w:r>
    </w:p>
  </w:footnote>
  <w:footnote w:id="3">
    <w:p w:rsidR="00A24C17" w:rsidRPr="00A24C17" w:rsidRDefault="00A24C17" w:rsidP="00A24C1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 U. z 2014 r. poz. 915, 1138, 1146, 1215 i 1328.</w:t>
      </w:r>
    </w:p>
  </w:footnote>
  <w:footnote w:id="4">
    <w:p w:rsidR="00970868" w:rsidRDefault="00970868" w:rsidP="005B7343">
      <w:pPr>
        <w:pStyle w:val="ODNONIKtreodnonika"/>
      </w:pPr>
      <w:r w:rsidRPr="005B7343">
        <w:rPr>
          <w:rStyle w:val="IGindeksgrny"/>
        </w:rPr>
        <w:footnoteRef/>
      </w:r>
      <w:r w:rsidRPr="005B7343">
        <w:rPr>
          <w:rStyle w:val="IGindeksgrny"/>
        </w:rPr>
        <w:t>)</w:t>
      </w:r>
      <w:r>
        <w:rPr>
          <w:vertAlign w:val="superscript"/>
        </w:rPr>
        <w:tab/>
      </w:r>
      <w:r>
        <w:t>Zmiany</w:t>
      </w:r>
      <w:r w:rsidR="00A24C17">
        <w:t xml:space="preserve"> </w:t>
      </w:r>
      <w:r>
        <w:t>wymienionej ustawy zostały ogłoszone w </w:t>
      </w:r>
      <w:r w:rsidR="005B7343">
        <w:t>Dz. U.</w:t>
      </w:r>
      <w:r>
        <w:t xml:space="preserve"> z 2009 r.</w:t>
      </w:r>
      <w:r w:rsidR="005B7343">
        <w:t xml:space="preserve"> Nr </w:t>
      </w:r>
      <w:r>
        <w:t>219,</w:t>
      </w:r>
      <w:r w:rsidR="005B7343">
        <w:t xml:space="preserve"> poz. </w:t>
      </w:r>
      <w:r>
        <w:t>1706, z 2010 r.</w:t>
      </w:r>
      <w:r w:rsidR="005B7343">
        <w:t xml:space="preserve"> Nr </w:t>
      </w:r>
      <w:r>
        <w:t>96,</w:t>
      </w:r>
      <w:r w:rsidR="005B7343">
        <w:t xml:space="preserve"> poz. </w:t>
      </w:r>
      <w:r>
        <w:t>620,</w:t>
      </w:r>
      <w:r w:rsidR="005B7343">
        <w:t xml:space="preserve"> Nr </w:t>
      </w:r>
      <w:r>
        <w:t>108,</w:t>
      </w:r>
      <w:r w:rsidR="005B7343">
        <w:t xml:space="preserve"> poz. </w:t>
      </w:r>
      <w:r>
        <w:t>685,</w:t>
      </w:r>
      <w:r w:rsidR="005B7343">
        <w:t xml:space="preserve"> Nr </w:t>
      </w:r>
      <w:r>
        <w:t>152,</w:t>
      </w:r>
      <w:r w:rsidR="005B7343">
        <w:t xml:space="preserve"> poz. </w:t>
      </w:r>
      <w:r>
        <w:t>1020,</w:t>
      </w:r>
      <w:r w:rsidR="005B7343">
        <w:t xml:space="preserve"> Nr </w:t>
      </w:r>
      <w:r>
        <w:t>161,</w:t>
      </w:r>
      <w:r w:rsidR="005B7343">
        <w:t xml:space="preserve"> poz. </w:t>
      </w:r>
      <w:r>
        <w:t>1078,</w:t>
      </w:r>
      <w:r w:rsidR="005B7343">
        <w:t xml:space="preserve"> Nr </w:t>
      </w:r>
      <w:r>
        <w:t>226,</w:t>
      </w:r>
      <w:r w:rsidR="005B7343">
        <w:t xml:space="preserve"> poz. </w:t>
      </w:r>
      <w:r>
        <w:t>147</w:t>
      </w:r>
      <w:r w:rsidR="005B7343">
        <w:t>5 i Nr </w:t>
      </w:r>
      <w:r>
        <w:t>238,</w:t>
      </w:r>
      <w:r w:rsidR="005B7343">
        <w:t xml:space="preserve"> poz. </w:t>
      </w:r>
      <w:r>
        <w:t>1578, z 2011 r.</w:t>
      </w:r>
      <w:r w:rsidR="005B7343">
        <w:t xml:space="preserve"> Nr </w:t>
      </w:r>
      <w:r>
        <w:t>171,</w:t>
      </w:r>
      <w:r w:rsidR="005B7343">
        <w:t xml:space="preserve"> poz. </w:t>
      </w:r>
      <w:r>
        <w:t>1016,</w:t>
      </w:r>
      <w:r w:rsidR="005B7343">
        <w:t xml:space="preserve"> Nr </w:t>
      </w:r>
      <w:r>
        <w:t>178,</w:t>
      </w:r>
      <w:r w:rsidR="005B7343">
        <w:t xml:space="preserve"> poz. </w:t>
      </w:r>
      <w:r>
        <w:t>106</w:t>
      </w:r>
      <w:r w:rsidR="005B7343">
        <w:t>1 i Nr </w:t>
      </w:r>
      <w:r>
        <w:t>197,</w:t>
      </w:r>
      <w:r w:rsidR="005B7343">
        <w:t xml:space="preserve"> poz. </w:t>
      </w:r>
      <w:r>
        <w:t>117</w:t>
      </w:r>
      <w:r w:rsidR="005B7343">
        <w:t>0 oraz</w:t>
      </w:r>
      <w:r>
        <w:t xml:space="preserve"> z 2012 r.</w:t>
      </w:r>
      <w:r w:rsidR="005B7343">
        <w:t xml:space="preserve"> poz. </w:t>
      </w:r>
      <w:r>
        <w:t>986, 145</w:t>
      </w:r>
      <w:r w:rsidR="005B7343">
        <w:t>6 i 1548.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A5C3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70868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A5C39">
          <w:t>1457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A5C3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6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13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B7343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2E8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0868"/>
    <w:rsid w:val="00973A1D"/>
    <w:rsid w:val="00973AE2"/>
    <w:rsid w:val="00984E03"/>
    <w:rsid w:val="00985DF8"/>
    <w:rsid w:val="00987E85"/>
    <w:rsid w:val="00993652"/>
    <w:rsid w:val="009A0097"/>
    <w:rsid w:val="009A0D12"/>
    <w:rsid w:val="009A0DD4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C17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2F60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0E75"/>
    <w:rsid w:val="00C61FE6"/>
    <w:rsid w:val="00C717BA"/>
    <w:rsid w:val="00C72223"/>
    <w:rsid w:val="00C76417"/>
    <w:rsid w:val="00C7726F"/>
    <w:rsid w:val="00C777D6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53C7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5F22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5C39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9A65A2C3EF4EF3897B1A3D87D0E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2A44CA-6B36-4C92-8673-C7C0F2319033}"/>
      </w:docPartPr>
      <w:docPartBody>
        <w:p w:rsidR="00507192" w:rsidRDefault="00406ABD">
          <w:pPr>
            <w:pStyle w:val="779A65A2C3EF4EF3897B1A3D87D0EAEC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BD"/>
    <w:rsid w:val="00406ABD"/>
    <w:rsid w:val="00507192"/>
    <w:rsid w:val="00774250"/>
    <w:rsid w:val="00F3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79A65A2C3EF4EF3897B1A3D87D0EAEC">
    <w:name w:val="779A65A2C3EF4EF3897B1A3D87D0EAEC"/>
  </w:style>
  <w:style w:type="paragraph" w:customStyle="1" w:styleId="DD63BAC22C24499AA12DE23BF5EDF405">
    <w:name w:val="DD63BAC22C24499AA12DE23BF5EDF4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79A65A2C3EF4EF3897B1A3D87D0EAEC">
    <w:name w:val="779A65A2C3EF4EF3897B1A3D87D0EAEC"/>
  </w:style>
  <w:style w:type="paragraph" w:customStyle="1" w:styleId="DD63BAC22C24499AA12DE23BF5EDF405">
    <w:name w:val="DD63BAC22C24499AA12DE23BF5EDF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6A1D7-7EAA-4B25-8323-6E84FC63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1</Pages>
  <Words>266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2014-10-24T12:20:00Z</dcterms:created>
  <dcterms:modified xsi:type="dcterms:W3CDTF">2014-10-24T12:22:00Z</dcterms:modified>
  <cp:category>1457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