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804D47">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804D47">
      <w:pPr>
        <w:pStyle w:val="TytuDU2"/>
      </w:pPr>
      <w:r w:rsidRPr="001D16F3">
        <w:t>RZECZYPOSPOLITEJ POLSKIEJ</w:t>
      </w:r>
    </w:p>
    <w:p w:rsidR="001D16F3" w:rsidRPr="001D16F3" w:rsidRDefault="00CA3974" w:rsidP="00804D47">
      <w:pPr>
        <w:pStyle w:val="Dataogoszeniaaktu"/>
      </w:pPr>
      <w:r>
        <w:t>Warszawa, dnia 10 listopada 2014 r.</w:t>
      </w:r>
    </w:p>
    <w:p w:rsidR="001D16F3" w:rsidRPr="001D16F3" w:rsidRDefault="001D16F3" w:rsidP="00804D47">
      <w:pPr>
        <w:pStyle w:val="Pozycjaaktu"/>
      </w:pPr>
      <w:r w:rsidRPr="001D16F3">
        <w:t xml:space="preserve">Poz. </w:t>
      </w:r>
      <w:sdt>
        <w:sdtPr>
          <w:alias w:val="Kategoria"/>
          <w:tag w:val=""/>
          <w:id w:val="-1160618136"/>
          <w:placeholder>
            <w:docPart w:val="4F4DAC7F19D24C878C004D3B2C6DA100"/>
          </w:placeholder>
          <w:dataBinding w:prefixMappings="xmlns:ns0='http://purl.org/dc/elements/1.1/' xmlns:ns1='http://schemas.openxmlformats.org/package/2006/metadata/core-properties' " w:xpath="/ns1:coreProperties[1]/ns1:category[1]" w:storeItemID="{6C3C8BC8-F283-45AE-878A-BAB7291924A1}"/>
          <w:text/>
        </w:sdtPr>
        <w:sdtEndPr/>
        <w:sdtContent>
          <w:r w:rsidR="00CA3974">
            <w:t>1554</w:t>
          </w:r>
        </w:sdtContent>
      </w:sdt>
    </w:p>
    <w:p w:rsidR="00804D47" w:rsidRPr="00C43D24" w:rsidRDefault="00804D47" w:rsidP="00804D47">
      <w:pPr>
        <w:pStyle w:val="OZNRODZAKTUtznustawalubrozporzdzenieiorganwydajcy"/>
      </w:pPr>
      <w:r w:rsidRPr="00C43D24">
        <w:t>USTAWA</w:t>
      </w:r>
    </w:p>
    <w:p w:rsidR="00804D47" w:rsidRPr="00C43D24" w:rsidRDefault="00804D47" w:rsidP="00804D47">
      <w:pPr>
        <w:pStyle w:val="DATAAKTUdatauchwalenialubwydaniaaktu"/>
      </w:pPr>
      <w:r w:rsidRPr="00C43D24">
        <w:t xml:space="preserve">z dnia </w:t>
      </w:r>
      <w:r>
        <w:t xml:space="preserve">7 listopada </w:t>
      </w:r>
      <w:r w:rsidRPr="00C43D24">
        <w:t>2014</w:t>
      </w:r>
      <w:r>
        <w:t> </w:t>
      </w:r>
      <w:r w:rsidRPr="00C43D24">
        <w:t>r.</w:t>
      </w:r>
    </w:p>
    <w:p w:rsidR="00804D47" w:rsidRPr="00C43D24" w:rsidRDefault="00804D47" w:rsidP="00804D47">
      <w:pPr>
        <w:pStyle w:val="TYTUAKTUprzedmiotregulacjiustawylubrozporzdzenia"/>
      </w:pPr>
      <w:r w:rsidRPr="00C43D24">
        <w:t>o zmianie ustawy o</w:t>
      </w:r>
      <w:r>
        <w:t> </w:t>
      </w:r>
      <w:r w:rsidRPr="00C43D24">
        <w:t>zapobieganiu zanieczyszczaniu morza przez statki oraz niektórych innych ustaw</w:t>
      </w:r>
      <w:r w:rsidRPr="00C43D24">
        <w:rPr>
          <w:rStyle w:val="IGPindeksgrnyipogrubienie"/>
        </w:rPr>
        <w:footnoteReference w:id="1"/>
      </w:r>
      <w:r w:rsidRPr="00C43D24">
        <w:rPr>
          <w:rStyle w:val="IGPindeksgrnyipogrubienie"/>
        </w:rPr>
        <w:t xml:space="preserve">), </w:t>
      </w:r>
      <w:r w:rsidRPr="00C43D24">
        <w:rPr>
          <w:rStyle w:val="IGPindeksgrnyipogrubienie"/>
        </w:rPr>
        <w:footnoteReference w:id="2"/>
      </w:r>
      <w:r w:rsidRPr="00C43D24">
        <w:rPr>
          <w:rStyle w:val="IGPindeksgrnyipogrubienie"/>
        </w:rPr>
        <w:t>)</w:t>
      </w:r>
    </w:p>
    <w:p w:rsidR="00804D47" w:rsidRPr="00804D47" w:rsidRDefault="00804D47" w:rsidP="00804D47">
      <w:pPr>
        <w:pStyle w:val="ARTartustawynprozporzdzenia"/>
      </w:pPr>
      <w:r w:rsidRPr="00C43D24">
        <w:rPr>
          <w:rStyle w:val="Ppogrubienie"/>
        </w:rPr>
        <w:t>Art. 1.</w:t>
      </w:r>
      <w:r w:rsidRPr="00804D47">
        <w:t xml:space="preserve"> W</w:t>
      </w:r>
      <w:r>
        <w:t> </w:t>
      </w:r>
      <w:r w:rsidRPr="00804D47">
        <w:t>ustawie z</w:t>
      </w:r>
      <w:r>
        <w:t> </w:t>
      </w:r>
      <w:r w:rsidRPr="00804D47">
        <w:t>dnia 16</w:t>
      </w:r>
      <w:r>
        <w:t> </w:t>
      </w:r>
      <w:r w:rsidRPr="00804D47">
        <w:t>marca 1995</w:t>
      </w:r>
      <w:r>
        <w:t> </w:t>
      </w:r>
      <w:r w:rsidRPr="00804D47">
        <w:t>r. o</w:t>
      </w:r>
      <w:r>
        <w:t> </w:t>
      </w:r>
      <w:r w:rsidRPr="00804D47">
        <w:t>zapobieganiu zanieczyszczaniu morza przez statki (</w:t>
      </w:r>
      <w:r>
        <w:t>Dz. U.</w:t>
      </w:r>
      <w:r w:rsidRPr="00804D47">
        <w:t xml:space="preserve"> z</w:t>
      </w:r>
      <w:r>
        <w:t> </w:t>
      </w:r>
      <w:r w:rsidRPr="00804D47">
        <w:t>2012</w:t>
      </w:r>
      <w:r>
        <w:t> </w:t>
      </w:r>
      <w:r w:rsidRPr="00804D47">
        <w:t>r.</w:t>
      </w:r>
      <w:r>
        <w:t xml:space="preserve"> poz. </w:t>
      </w:r>
      <w:r w:rsidRPr="00804D47">
        <w:t>1244) wprowadza się następujące zmiany:</w:t>
      </w:r>
    </w:p>
    <w:p w:rsidR="00804D47" w:rsidRPr="00C43D24" w:rsidRDefault="00804D47" w:rsidP="00804D47">
      <w:pPr>
        <w:pStyle w:val="PKTpunkt"/>
      </w:pPr>
      <w:r w:rsidRPr="00C43D24">
        <w:t>1)</w:t>
      </w:r>
      <w:r w:rsidRPr="00C43D24">
        <w:tab/>
        <w:t>odnośnik</w:t>
      </w:r>
      <w:r>
        <w:t xml:space="preserve"> nr </w:t>
      </w:r>
      <w:r w:rsidRPr="00C43D24">
        <w:t>1</w:t>
      </w:r>
      <w:r>
        <w:t> </w:t>
      </w:r>
      <w:r w:rsidRPr="00C43D24">
        <w:t>otrzymuje brzmienie:</w:t>
      </w:r>
    </w:p>
    <w:p w:rsidR="00804D47" w:rsidRPr="00C43D24" w:rsidRDefault="00804D47" w:rsidP="00D53779">
      <w:pPr>
        <w:pStyle w:val="ZPKTzmpktartykuempunktem"/>
      </w:pPr>
      <w:r w:rsidRPr="00C43D24">
        <w:t>„</w:t>
      </w:r>
      <w:r w:rsidRPr="00804D47">
        <w:rPr>
          <w:rStyle w:val="IGindeksgrny"/>
        </w:rPr>
        <w:t>1)</w:t>
      </w:r>
      <w:r>
        <w:tab/>
      </w:r>
      <w:r w:rsidRPr="00C43D24">
        <w:t>Niniejsza ustawa w</w:t>
      </w:r>
      <w:r>
        <w:t> </w:t>
      </w:r>
      <w:r w:rsidRPr="00C43D24">
        <w:t>zakresie swojej regulacji wdraża dyrektywy:</w:t>
      </w:r>
    </w:p>
    <w:p w:rsidR="00804D47" w:rsidRPr="00C43D24" w:rsidRDefault="00804D47" w:rsidP="00D53779">
      <w:pPr>
        <w:pStyle w:val="ZLITwPKTzmlitwpktartykuempunktem"/>
      </w:pPr>
      <w:r w:rsidRPr="00C43D24">
        <w:t>1)</w:t>
      </w:r>
      <w:r w:rsidRPr="00C43D24">
        <w:tab/>
        <w:t>dyrektywę Rady 1999/32/WE z</w:t>
      </w:r>
      <w:r>
        <w:t> </w:t>
      </w:r>
      <w:r w:rsidRPr="00C43D24">
        <w:t>dnia 26</w:t>
      </w:r>
      <w:r>
        <w:t> </w:t>
      </w:r>
      <w:r w:rsidRPr="00C43D24">
        <w:t>kwietnia 1999</w:t>
      </w:r>
      <w:r>
        <w:t> </w:t>
      </w:r>
      <w:r w:rsidRPr="00C43D24">
        <w:t>r. odnoszącą się do redukcji zawartości siarki w</w:t>
      </w:r>
      <w:r>
        <w:t> </w:t>
      </w:r>
      <w:r w:rsidRPr="00C43D24">
        <w:t>niektórych paliwach ciekłych oraz zmieniającą dyr</w:t>
      </w:r>
      <w:r w:rsidR="00C6468A">
        <w:t>ektywę 93/12/EWG (Dz. Urz. WE L </w:t>
      </w:r>
      <w:r w:rsidRPr="00C43D24">
        <w:t>121</w:t>
      </w:r>
      <w:r w:rsidR="00D53779">
        <w:t xml:space="preserve"> </w:t>
      </w:r>
      <w:r w:rsidRPr="00C43D24">
        <w:t>z</w:t>
      </w:r>
      <w:r>
        <w:t> </w:t>
      </w:r>
      <w:r w:rsidRPr="00C43D24">
        <w:t>11.05.1999, str. 13, z</w:t>
      </w:r>
      <w:r>
        <w:t> </w:t>
      </w:r>
      <w:proofErr w:type="spellStart"/>
      <w:r w:rsidRPr="00C43D24">
        <w:t>późn</w:t>
      </w:r>
      <w:proofErr w:type="spellEnd"/>
      <w:r w:rsidRPr="00C43D24">
        <w:t>. zm.; Dz. Urz. UE Polskie wydanie specjalne, rozdz. 13,</w:t>
      </w:r>
      <w:r>
        <w:t xml:space="preserve"> t. </w:t>
      </w:r>
      <w:r w:rsidRPr="00C43D24">
        <w:t>24, str. 17);</w:t>
      </w:r>
    </w:p>
    <w:p w:rsidR="00804D47" w:rsidRPr="00C43D24" w:rsidRDefault="00804D47" w:rsidP="00D53779">
      <w:pPr>
        <w:pStyle w:val="ZLITwPKTzmlitwpktartykuempunktem"/>
      </w:pPr>
      <w:r w:rsidRPr="00C43D24">
        <w:t>2)</w:t>
      </w:r>
      <w:r w:rsidRPr="00C43D24">
        <w:tab/>
        <w:t>dyrektywę</w:t>
      </w:r>
      <w:r w:rsidRPr="00C43D24">
        <w:tab/>
      </w:r>
      <w:r w:rsidR="001776ED">
        <w:t xml:space="preserve"> </w:t>
      </w:r>
      <w:r w:rsidRPr="00C43D24">
        <w:t>Parlamentu Europejskiego i</w:t>
      </w:r>
      <w:r>
        <w:t> </w:t>
      </w:r>
      <w:r w:rsidRPr="00C43D24">
        <w:t>Rady 2000/59/WE z</w:t>
      </w:r>
      <w:r>
        <w:t> </w:t>
      </w:r>
      <w:r w:rsidRPr="00C43D24">
        <w:t>dnia 27</w:t>
      </w:r>
      <w:r>
        <w:t> </w:t>
      </w:r>
      <w:r w:rsidRPr="00C43D24">
        <w:t>listopada 2000</w:t>
      </w:r>
      <w:r>
        <w:t> </w:t>
      </w:r>
      <w:r w:rsidRPr="00C43D24">
        <w:t>r. w</w:t>
      </w:r>
      <w:r>
        <w:t> </w:t>
      </w:r>
      <w:r w:rsidRPr="00C43D24">
        <w:t>sprawie port</w:t>
      </w:r>
      <w:r w:rsidRPr="00C43D24">
        <w:t>o</w:t>
      </w:r>
      <w:r w:rsidRPr="00C43D24">
        <w:t>wych urządzeń do odbioru odpadów wytwarzanych przez statki i</w:t>
      </w:r>
      <w:r>
        <w:t> </w:t>
      </w:r>
      <w:r w:rsidRPr="00C43D24">
        <w:t xml:space="preserve">pozostałości </w:t>
      </w:r>
      <w:r w:rsidR="001776ED">
        <w:t>ładunku (Dz. Urz. WE L </w:t>
      </w:r>
      <w:r w:rsidRPr="00C43D24">
        <w:t>332</w:t>
      </w:r>
      <w:r w:rsidR="001776ED">
        <w:t xml:space="preserve"> </w:t>
      </w:r>
      <w:r w:rsidRPr="00C43D24">
        <w:t>z</w:t>
      </w:r>
      <w:r>
        <w:t> </w:t>
      </w:r>
      <w:r w:rsidRPr="00C43D24">
        <w:t>28.12.2000, str. 81, z </w:t>
      </w:r>
      <w:proofErr w:type="spellStart"/>
      <w:r w:rsidRPr="00C43D24">
        <w:t>późn</w:t>
      </w:r>
      <w:proofErr w:type="spellEnd"/>
      <w:r w:rsidRPr="00C43D24">
        <w:t>. zm.; Dz. Urz. UE Polskie wydanie specjalne, rozdz. 7,</w:t>
      </w:r>
      <w:r>
        <w:t xml:space="preserve"> t. </w:t>
      </w:r>
      <w:r w:rsidRPr="00C43D24">
        <w:t>5, str. 358);</w:t>
      </w:r>
    </w:p>
    <w:p w:rsidR="00804D47" w:rsidRPr="00C43D24" w:rsidRDefault="00804D47" w:rsidP="00D53779">
      <w:pPr>
        <w:pStyle w:val="ZLITwPKTzmlitwpktartykuempunktem"/>
      </w:pPr>
      <w:r w:rsidRPr="00C43D24">
        <w:t>3)</w:t>
      </w:r>
      <w:r w:rsidRPr="00C43D24">
        <w:tab/>
        <w:t>dyrektywę Parlamentu Europejskiego i</w:t>
      </w:r>
      <w:r>
        <w:t> </w:t>
      </w:r>
      <w:r w:rsidRPr="00C43D24">
        <w:t>Rady 2009/15/WE z</w:t>
      </w:r>
      <w:r>
        <w:t> </w:t>
      </w:r>
      <w:r w:rsidRPr="00C43D24">
        <w:t>dnia 23</w:t>
      </w:r>
      <w:r>
        <w:t> </w:t>
      </w:r>
      <w:r w:rsidRPr="00C43D24">
        <w:t>kwietnia 2009</w:t>
      </w:r>
      <w:r>
        <w:t> </w:t>
      </w:r>
      <w:r w:rsidRPr="00C43D24">
        <w:t>r. w</w:t>
      </w:r>
      <w:r>
        <w:t> </w:t>
      </w:r>
      <w:r w:rsidRPr="00C43D24">
        <w:t>sprawie wspólnych reguł i</w:t>
      </w:r>
      <w:r>
        <w:t> </w:t>
      </w:r>
      <w:r w:rsidRPr="00C43D24">
        <w:t>norm dotyczących organizacji dokonujących inspekcji i</w:t>
      </w:r>
      <w:r>
        <w:t> </w:t>
      </w:r>
      <w:r w:rsidRPr="00C43D24">
        <w:t>przeglądów na statkach oraz odpowiednich działań administracji morskich (Dz. Urz. UE L 131</w:t>
      </w:r>
      <w:r>
        <w:t> </w:t>
      </w:r>
      <w:r w:rsidRPr="00C43D24">
        <w:t>z</w:t>
      </w:r>
      <w:r>
        <w:t> </w:t>
      </w:r>
      <w:r w:rsidRPr="00C43D24">
        <w:t>28.05.2009, str. 47);</w:t>
      </w:r>
    </w:p>
    <w:p w:rsidR="00804D47" w:rsidRPr="00C43D24" w:rsidRDefault="00804D47" w:rsidP="00D53779">
      <w:pPr>
        <w:pStyle w:val="ZLITwPKTzmlitwpktartykuempunktem"/>
      </w:pPr>
      <w:r w:rsidRPr="00C43D24">
        <w:t>4)</w:t>
      </w:r>
      <w:r w:rsidRPr="00C43D24">
        <w:tab/>
        <w:t>dyrektywę Parlamentu Europejskiego i</w:t>
      </w:r>
      <w:r>
        <w:t> </w:t>
      </w:r>
      <w:r w:rsidRPr="00C43D24">
        <w:t>Rady 2009/16/WE z</w:t>
      </w:r>
      <w:r>
        <w:t> </w:t>
      </w:r>
      <w:r w:rsidRPr="00C43D24">
        <w:t>dnia 23</w:t>
      </w:r>
      <w:r>
        <w:t> </w:t>
      </w:r>
      <w:r w:rsidRPr="00C43D24">
        <w:t>kwietnia 2009</w:t>
      </w:r>
      <w:r>
        <w:t> </w:t>
      </w:r>
      <w:r w:rsidRPr="00C43D24">
        <w:t>r. w</w:t>
      </w:r>
      <w:r>
        <w:t> </w:t>
      </w:r>
      <w:r w:rsidRPr="00C43D24">
        <w:t>sprawie kontroli przeprowadzanej przez państwo portu (Dz. Urz. UE L 131</w:t>
      </w:r>
      <w:r>
        <w:t> </w:t>
      </w:r>
      <w:r w:rsidRPr="00C43D24">
        <w:t>z</w:t>
      </w:r>
      <w:r>
        <w:t> </w:t>
      </w:r>
      <w:r w:rsidRPr="00C43D24">
        <w:t>28.05.2009, str. 57, z</w:t>
      </w:r>
      <w:r>
        <w:t> </w:t>
      </w:r>
      <w:proofErr w:type="spellStart"/>
      <w:r w:rsidRPr="00C43D24">
        <w:t>późn</w:t>
      </w:r>
      <w:proofErr w:type="spellEnd"/>
      <w:r w:rsidRPr="00C43D24">
        <w:t>. zm.);</w:t>
      </w:r>
    </w:p>
    <w:p w:rsidR="00804D47" w:rsidRPr="00C43D24" w:rsidRDefault="00804D47" w:rsidP="00D53779">
      <w:pPr>
        <w:pStyle w:val="ZLITwPKTzmlitwpktartykuempunktem"/>
      </w:pPr>
      <w:r w:rsidRPr="00C43D24">
        <w:t>5)</w:t>
      </w:r>
      <w:r w:rsidRPr="00C43D24">
        <w:tab/>
        <w:t>dyrektywę Parlamentu Europejskiego i Rady 2012/33/UE z dnia 21 listopada 2012 r. zmieniającą dyrekt</w:t>
      </w:r>
      <w:r w:rsidRPr="00C43D24">
        <w:t>y</w:t>
      </w:r>
      <w:r w:rsidRPr="00C43D24">
        <w:t>wę Rady 1999/32/WE w zakresie zawartości siarki w paliwach żeglugowych (Dz. Urz. UE L</w:t>
      </w:r>
      <w:r w:rsidR="00D53779">
        <w:t> </w:t>
      </w:r>
      <w:r w:rsidRPr="00C43D24">
        <w:t>327</w:t>
      </w:r>
      <w:r w:rsidR="00D53779">
        <w:t xml:space="preserve"> </w:t>
      </w:r>
      <w:r w:rsidRPr="00C43D24">
        <w:t>z 27.11.2012, str. 1).”;</w:t>
      </w:r>
    </w:p>
    <w:p w:rsidR="00804D47" w:rsidRPr="00804D47" w:rsidRDefault="00804D47" w:rsidP="00804D47">
      <w:pPr>
        <w:pStyle w:val="PKTpunkt"/>
      </w:pPr>
      <w:r w:rsidRPr="00C43D24">
        <w:t>2)</w:t>
      </w:r>
      <w:r w:rsidRPr="00C43D24">
        <w:tab/>
        <w:t>w</w:t>
      </w:r>
      <w:r>
        <w:t xml:space="preserve"> art. </w:t>
      </w:r>
      <w:r w:rsidRPr="00C43D24">
        <w:t>1</w:t>
      </w:r>
      <w:r>
        <w:t xml:space="preserve"> w pkt </w:t>
      </w:r>
      <w:r w:rsidRPr="00C43D24">
        <w:t>1</w:t>
      </w:r>
      <w:r>
        <w:t xml:space="preserve"> w lit. </w:t>
      </w:r>
      <w:r w:rsidRPr="00C43D24">
        <w:t>c średnik zastępuje się przecinkiem i</w:t>
      </w:r>
      <w:r>
        <w:t> </w:t>
      </w:r>
      <w:r w:rsidRPr="00C43D24">
        <w:t>dodaje się</w:t>
      </w:r>
      <w:r>
        <w:t xml:space="preserve"> lit. </w:t>
      </w:r>
      <w:r w:rsidRPr="00C43D24">
        <w:t>d w</w:t>
      </w:r>
      <w:r>
        <w:t> </w:t>
      </w:r>
      <w:r w:rsidRPr="00C43D24">
        <w:t>brzmieniu:</w:t>
      </w:r>
    </w:p>
    <w:p w:rsidR="00804D47" w:rsidRPr="00C43D24" w:rsidRDefault="00804D47" w:rsidP="00804D47">
      <w:pPr>
        <w:pStyle w:val="ZLITzmlitartykuempunktem"/>
      </w:pPr>
      <w:r w:rsidRPr="00C43D24">
        <w:t>„d)</w:t>
      </w:r>
      <w:r w:rsidRPr="00C43D24">
        <w:tab/>
        <w:t>Międzynarodowej konwencji w</w:t>
      </w:r>
      <w:r>
        <w:t> </w:t>
      </w:r>
      <w:r w:rsidRPr="00C43D24">
        <w:t>sprawie kontroli szkodliwych systemów przeciwporostowych na statkach, po</w:t>
      </w:r>
      <w:r w:rsidRPr="00C43D24">
        <w:t>d</w:t>
      </w:r>
      <w:r w:rsidRPr="00C43D24">
        <w:t>pisanej w</w:t>
      </w:r>
      <w:r>
        <w:t> </w:t>
      </w:r>
      <w:r w:rsidRPr="00C43D24">
        <w:t>Londynie dnia 5</w:t>
      </w:r>
      <w:r>
        <w:t> </w:t>
      </w:r>
      <w:r w:rsidRPr="00C43D24">
        <w:t>października 2001 r. (</w:t>
      </w:r>
      <w:r>
        <w:t>Dz. U.</w:t>
      </w:r>
      <w:r w:rsidRPr="00C43D24">
        <w:t xml:space="preserve"> z</w:t>
      </w:r>
      <w:r>
        <w:t> </w:t>
      </w:r>
      <w:r w:rsidRPr="00C43D24">
        <w:t>2008</w:t>
      </w:r>
      <w:r>
        <w:t> </w:t>
      </w:r>
      <w:r w:rsidRPr="00C43D24">
        <w:t>r.</w:t>
      </w:r>
      <w:r>
        <w:t xml:space="preserve"> Nr </w:t>
      </w:r>
      <w:r w:rsidRPr="00C43D24">
        <w:t>134,</w:t>
      </w:r>
      <w:r>
        <w:t xml:space="preserve"> poz. </w:t>
      </w:r>
      <w:r w:rsidRPr="00C43D24">
        <w:t>851), zwanej dalej „Konwencją AFS”;”;</w:t>
      </w:r>
    </w:p>
    <w:p w:rsidR="00804D47" w:rsidRPr="00804D47" w:rsidRDefault="00804D47" w:rsidP="00804D47">
      <w:pPr>
        <w:pStyle w:val="PKTpunkt"/>
      </w:pPr>
      <w:r w:rsidRPr="00C43D24">
        <w:t>3)</w:t>
      </w:r>
      <w:r w:rsidRPr="00C43D24">
        <w:tab/>
        <w:t>art. 5</w:t>
      </w:r>
      <w:r>
        <w:t> </w:t>
      </w:r>
      <w:r w:rsidRPr="00C43D24">
        <w:t>otrzymuje brzmienie:</w:t>
      </w:r>
    </w:p>
    <w:p w:rsidR="00804D47" w:rsidRPr="00C43D24" w:rsidRDefault="00804D47" w:rsidP="00804D47">
      <w:pPr>
        <w:pStyle w:val="ZARTzmartartykuempunktem"/>
      </w:pPr>
      <w:r w:rsidRPr="00C43D24">
        <w:t>„Art. 5. Do zapobiegania zanieczyszczaniu morza związanego z</w:t>
      </w:r>
      <w:r>
        <w:t> </w:t>
      </w:r>
      <w:r w:rsidRPr="00C43D24">
        <w:t>uprawianiem żeglugi lub prowadzeniem innej działalności morskiej przez statki stosuje się postanowienia Konwencji MARPOL, Konwencji o</w:t>
      </w:r>
      <w:r>
        <w:t> </w:t>
      </w:r>
      <w:r w:rsidRPr="00C43D24">
        <w:t>zatapianiu, Konwe</w:t>
      </w:r>
      <w:r w:rsidRPr="00C43D24">
        <w:t>n</w:t>
      </w:r>
      <w:r w:rsidRPr="00C43D24">
        <w:t>cji AFS, a</w:t>
      </w:r>
      <w:r>
        <w:t> </w:t>
      </w:r>
      <w:r w:rsidRPr="00C43D24">
        <w:t>na Morzu Bałtyckim – również postanowienia Konwencji Helsińskiej 1992.”;</w:t>
      </w:r>
    </w:p>
    <w:p w:rsidR="00804D47" w:rsidRPr="00804D47" w:rsidRDefault="00804D47" w:rsidP="00804D47">
      <w:pPr>
        <w:pStyle w:val="PKTpunkt"/>
      </w:pPr>
      <w:r w:rsidRPr="00C43D24">
        <w:t>4)</w:t>
      </w:r>
      <w:r w:rsidRPr="00C43D24">
        <w:tab/>
        <w:t>w</w:t>
      </w:r>
      <w:r>
        <w:t xml:space="preserve"> art. </w:t>
      </w:r>
      <w:r w:rsidRPr="00C43D24">
        <w:t>6</w:t>
      </w:r>
      <w:r>
        <w:t xml:space="preserve"> w pkt </w:t>
      </w:r>
      <w:r w:rsidRPr="00C43D24">
        <w:t>4</w:t>
      </w:r>
      <w:r>
        <w:t> </w:t>
      </w:r>
      <w:r w:rsidRPr="00C43D24">
        <w:t>kropkę zastępuje się średnikiem i</w:t>
      </w:r>
      <w:r>
        <w:t> </w:t>
      </w:r>
      <w:r w:rsidRPr="00C43D24">
        <w:t>dodaje się</w:t>
      </w:r>
      <w:r>
        <w:t xml:space="preserve"> pkt </w:t>
      </w:r>
      <w:r w:rsidRPr="00C43D24">
        <w:t>5</w:t>
      </w:r>
      <w:r>
        <w:t xml:space="preserve"> w </w:t>
      </w:r>
      <w:r w:rsidRPr="00C43D24">
        <w:t>brzmieniu:</w:t>
      </w:r>
    </w:p>
    <w:p w:rsidR="00804D47" w:rsidRPr="00C43D24" w:rsidRDefault="00804D47" w:rsidP="00804D47">
      <w:pPr>
        <w:pStyle w:val="ZPKTzmpktartykuempunktem"/>
      </w:pPr>
      <w:r w:rsidRPr="00C43D24">
        <w:t>„5)</w:t>
      </w:r>
      <w:r w:rsidRPr="00C43D24">
        <w:tab/>
        <w:t>dla statków objętych Konwencją AFS – w</w:t>
      </w:r>
      <w:r>
        <w:t> </w:t>
      </w:r>
      <w:r w:rsidRPr="00C43D24">
        <w:t>postanowieniach tej konwencji.”;</w:t>
      </w:r>
    </w:p>
    <w:p w:rsidR="00804D47" w:rsidRPr="00804D47" w:rsidRDefault="00804D47" w:rsidP="00804D47">
      <w:pPr>
        <w:pStyle w:val="PKTpunkt"/>
      </w:pPr>
      <w:r w:rsidRPr="00C43D24">
        <w:lastRenderedPageBreak/>
        <w:t>5)</w:t>
      </w:r>
      <w:r w:rsidRPr="00C43D24">
        <w:tab/>
        <w:t>w</w:t>
      </w:r>
      <w:r>
        <w:t xml:space="preserve"> art. </w:t>
      </w:r>
      <w:r w:rsidRPr="00C43D24">
        <w:t>9</w:t>
      </w:r>
      <w:r>
        <w:t xml:space="preserve"> pkt </w:t>
      </w:r>
      <w:r w:rsidRPr="00C43D24">
        <w:t>1</w:t>
      </w:r>
      <w:r>
        <w:t xml:space="preserve"> i </w:t>
      </w:r>
      <w:r w:rsidRPr="00C43D24">
        <w:t>2</w:t>
      </w:r>
      <w:r>
        <w:t> </w:t>
      </w:r>
      <w:r w:rsidRPr="00C43D24">
        <w:t>otrzymują brzmienie:</w:t>
      </w:r>
    </w:p>
    <w:p w:rsidR="00804D47" w:rsidRPr="00C43D24" w:rsidRDefault="00804D47" w:rsidP="00804D47">
      <w:pPr>
        <w:pStyle w:val="ZPKTzmpktartykuempunktem"/>
      </w:pPr>
      <w:r w:rsidRPr="00C43D24">
        <w:t>„1)</w:t>
      </w:r>
      <w:r w:rsidRPr="00C43D24">
        <w:tab/>
        <w:t>statek przed rozpoczęciem żeglugi, w</w:t>
      </w:r>
      <w:r>
        <w:t> </w:t>
      </w:r>
      <w:r w:rsidRPr="00C43D24">
        <w:t>czasie żeglugi lub innej działalnoś</w:t>
      </w:r>
      <w:r w:rsidR="00A97B61">
        <w:t>ci morskiej oraz po zakończeniu</w:t>
      </w:r>
      <w:r w:rsidR="00A97B61">
        <w:br/>
      </w:r>
      <w:r w:rsidRPr="00C43D24">
        <w:t>żeglugi odpowiadał wymaganiom w</w:t>
      </w:r>
      <w:r>
        <w:t> </w:t>
      </w:r>
      <w:r w:rsidRPr="00C43D24">
        <w:t>zakresie zapobiegania zanieczyszczaniu morza, potwierdzonym odp</w:t>
      </w:r>
      <w:r w:rsidRPr="00C43D24">
        <w:t>o</w:t>
      </w:r>
      <w:r w:rsidRPr="00C43D24">
        <w:t>wiednimi świadectwami, oraz posiadał plan zabezpieczenia przed zanieczyszczeniem morza;</w:t>
      </w:r>
    </w:p>
    <w:p w:rsidR="00804D47" w:rsidRPr="00C43D24" w:rsidRDefault="00804D47" w:rsidP="00804D47">
      <w:pPr>
        <w:pStyle w:val="ZPKTzmpktartykuempunktem"/>
      </w:pPr>
      <w:r w:rsidRPr="00C43D24">
        <w:t>2)</w:t>
      </w:r>
      <w:r w:rsidRPr="00C43D24">
        <w:tab/>
        <w:t>prowadzono na bieżąco wymagane zapisy olejowe, zapisy ładunkowe, zapisy o</w:t>
      </w:r>
      <w:r>
        <w:t> </w:t>
      </w:r>
      <w:r w:rsidRPr="00C43D24">
        <w:t>postępowaniu z</w:t>
      </w:r>
      <w:r>
        <w:t> </w:t>
      </w:r>
      <w:r w:rsidRPr="00C43D24">
        <w:t>odpadami oraz zapisy dotyczące każdorazowego przejścia na zasilanie paliwem innym niż aktualnie używane;”;</w:t>
      </w:r>
    </w:p>
    <w:p w:rsidR="00804D47" w:rsidRPr="00804D47" w:rsidRDefault="00804D47" w:rsidP="00804D47">
      <w:pPr>
        <w:pStyle w:val="PKTpunkt"/>
      </w:pPr>
      <w:r w:rsidRPr="00C43D24">
        <w:t>6</w:t>
      </w:r>
      <w:r w:rsidRPr="00804D47">
        <w:t xml:space="preserve">) </w:t>
      </w:r>
      <w:r w:rsidRPr="00804D47">
        <w:tab/>
        <w:t>w</w:t>
      </w:r>
      <w:r>
        <w:t xml:space="preserve"> art. </w:t>
      </w:r>
      <w:r w:rsidRPr="00804D47">
        <w:t>10</w:t>
      </w:r>
      <w:r>
        <w:t> </w:t>
      </w:r>
      <w:r w:rsidRPr="00804D47">
        <w:t>dodaje się</w:t>
      </w:r>
      <w:r>
        <w:t xml:space="preserve"> ust. </w:t>
      </w:r>
      <w:r w:rsidRPr="00804D47">
        <w:t>11</w:t>
      </w:r>
      <w:r>
        <w:t xml:space="preserve"> w </w:t>
      </w:r>
      <w:r w:rsidRPr="00804D47">
        <w:t>brzmieniu:</w:t>
      </w:r>
    </w:p>
    <w:p w:rsidR="00804D47" w:rsidRPr="00C43D24" w:rsidRDefault="00804D47" w:rsidP="00804D47">
      <w:pPr>
        <w:pStyle w:val="ZUSTzmustartykuempunktem"/>
      </w:pPr>
      <w:r w:rsidRPr="00C43D24">
        <w:t>„11. Jeżeli statek opuści port, nie dopełniając obowiązku zdania odpadów i</w:t>
      </w:r>
      <w:r>
        <w:t> </w:t>
      </w:r>
      <w:r w:rsidRPr="00C43D24">
        <w:t>pozostałości ładunkowych do po</w:t>
      </w:r>
      <w:r w:rsidRPr="00C43D24">
        <w:t>r</w:t>
      </w:r>
      <w:r w:rsidRPr="00C43D24">
        <w:t>towych urządzeń odbiorczych, dyrektor urzędu morskiego właściwy dla portu, który opuścił statek, niezwłocznie i</w:t>
      </w:r>
      <w:r w:rsidRPr="00C43D24">
        <w:t>n</w:t>
      </w:r>
      <w:r w:rsidRPr="00C43D24">
        <w:t>formuje o</w:t>
      </w:r>
      <w:r>
        <w:t> </w:t>
      </w:r>
      <w:r w:rsidRPr="00C43D24">
        <w:t>niedopełnieniu tego obowiązku właściwe władze w</w:t>
      </w:r>
      <w:r>
        <w:t> </w:t>
      </w:r>
      <w:r w:rsidRPr="00C43D24">
        <w:t>następnym porcie, do którego ma zawinąć statek.”;</w:t>
      </w:r>
    </w:p>
    <w:p w:rsidR="00804D47" w:rsidRPr="00804D47" w:rsidRDefault="00804D47" w:rsidP="00804D47">
      <w:pPr>
        <w:pStyle w:val="PKTpunkt"/>
      </w:pPr>
      <w:r w:rsidRPr="00C43D24">
        <w:t>7</w:t>
      </w:r>
      <w:r w:rsidRPr="00804D47">
        <w:t>)</w:t>
      </w:r>
      <w:r w:rsidRPr="00804D47">
        <w:tab/>
        <w:t>w</w:t>
      </w:r>
      <w:r>
        <w:t xml:space="preserve"> art. </w:t>
      </w:r>
      <w:r w:rsidRPr="00804D47">
        <w:t>13c:</w:t>
      </w:r>
    </w:p>
    <w:p w:rsidR="00804D47" w:rsidRPr="00804D47" w:rsidRDefault="00804D47" w:rsidP="00804D47">
      <w:pPr>
        <w:pStyle w:val="LITlitera"/>
      </w:pPr>
      <w:r w:rsidRPr="00C43D24">
        <w:t>a)</w:t>
      </w:r>
      <w:r w:rsidRPr="00C43D24">
        <w:tab/>
        <w:t>dotychczasową treść oznacza się jako</w:t>
      </w:r>
      <w:r>
        <w:t xml:space="preserve"> ust. </w:t>
      </w:r>
      <w:r w:rsidRPr="00C43D24">
        <w:t>1</w:t>
      </w:r>
      <w:r>
        <w:t xml:space="preserve"> i </w:t>
      </w:r>
      <w:r w:rsidRPr="00C43D24">
        <w:t>otrzymuje brzmienie:</w:t>
      </w:r>
    </w:p>
    <w:p w:rsidR="00804D47" w:rsidRPr="00C43D24" w:rsidRDefault="00804D47" w:rsidP="00804D47">
      <w:pPr>
        <w:pStyle w:val="ZLITUSTzmustliter"/>
      </w:pPr>
      <w:r w:rsidRPr="00C43D24">
        <w:t>„1. Z</w:t>
      </w:r>
      <w:r>
        <w:t> </w:t>
      </w:r>
      <w:r w:rsidRPr="00C43D24">
        <w:t>zastrzeżeniem wyjątków określonych w</w:t>
      </w:r>
      <w:r>
        <w:t> </w:t>
      </w:r>
      <w:r w:rsidRPr="00C43D24">
        <w:t>Konwencji MARPOL, zabrania się na statkach o</w:t>
      </w:r>
      <w:r>
        <w:t> </w:t>
      </w:r>
      <w:r w:rsidRPr="00C43D24">
        <w:t>polskiej przynależności oraz na statkach o</w:t>
      </w:r>
      <w:r>
        <w:t> </w:t>
      </w:r>
      <w:r w:rsidRPr="00C43D24">
        <w:t>obcej przynależności przebywających w</w:t>
      </w:r>
      <w:r>
        <w:t> </w:t>
      </w:r>
      <w:r w:rsidRPr="00C43D24">
        <w:t>polskich obszarach morskich używ</w:t>
      </w:r>
      <w:r w:rsidRPr="00C43D24">
        <w:t>a</w:t>
      </w:r>
      <w:r w:rsidRPr="00C43D24">
        <w:t>nia paliwa żeglugowego niespełniającego wymagań lub dodatkowych kryteriów jakościowych określonych w</w:t>
      </w:r>
      <w:r>
        <w:t> </w:t>
      </w:r>
      <w:r w:rsidRPr="00C43D24">
        <w:t>przepisach wydanych na podstawie</w:t>
      </w:r>
      <w:r>
        <w:t xml:space="preserve"> art. </w:t>
      </w:r>
      <w:r w:rsidRPr="00C43D24">
        <w:t>13f</w:t>
      </w:r>
      <w:r>
        <w:t xml:space="preserve"> ust. </w:t>
      </w:r>
      <w:r w:rsidRPr="00C43D24">
        <w:t>3</w:t>
      </w:r>
      <w:r>
        <w:t xml:space="preserve"> i </w:t>
      </w:r>
      <w:r w:rsidRPr="00C43D24">
        <w:t>4.”,</w:t>
      </w:r>
    </w:p>
    <w:p w:rsidR="00804D47" w:rsidRPr="00804D47" w:rsidRDefault="00804D47" w:rsidP="00804D47">
      <w:pPr>
        <w:pStyle w:val="LITlitera"/>
      </w:pPr>
      <w:r w:rsidRPr="00C43D24">
        <w:t>b)</w:t>
      </w:r>
      <w:r w:rsidRPr="00C43D24">
        <w:tab/>
        <w:t>dodaje się</w:t>
      </w:r>
      <w:r>
        <w:t xml:space="preserve"> ust. </w:t>
      </w:r>
      <w:r w:rsidRPr="00C43D24">
        <w:t>2–5</w:t>
      </w:r>
      <w:r>
        <w:t xml:space="preserve"> w </w:t>
      </w:r>
      <w:r w:rsidRPr="00C43D24">
        <w:t>brzmieniu:</w:t>
      </w:r>
    </w:p>
    <w:p w:rsidR="00804D47" w:rsidRPr="00C43D24" w:rsidRDefault="00804D47" w:rsidP="00804D47">
      <w:pPr>
        <w:pStyle w:val="ZLITUSTzmustliter"/>
      </w:pPr>
      <w:r w:rsidRPr="00C43D24">
        <w:t>„2. Na statkach o</w:t>
      </w:r>
      <w:r>
        <w:t> </w:t>
      </w:r>
      <w:r w:rsidRPr="00C43D24">
        <w:t>polskiej przynależności oraz na statkach o</w:t>
      </w:r>
      <w:r>
        <w:t> </w:t>
      </w:r>
      <w:r w:rsidRPr="00C43D24">
        <w:t>obcej przynależności przebywających w</w:t>
      </w:r>
      <w:r>
        <w:t> </w:t>
      </w:r>
      <w:r w:rsidRPr="00C43D24">
        <w:t>polskich obszarach morskich dopuszcza się stosowanie metod redukcji emisji, jako alternatywę dla stosowania paliwa żeglugowego spełniającego wymagania i</w:t>
      </w:r>
      <w:r>
        <w:t> </w:t>
      </w:r>
      <w:r w:rsidRPr="00C43D24">
        <w:t>dodatkowe kryteria jakościowe określone w</w:t>
      </w:r>
      <w:r>
        <w:t> </w:t>
      </w:r>
      <w:r w:rsidRPr="00C43D24">
        <w:t>przepisach wyd</w:t>
      </w:r>
      <w:r w:rsidRPr="00C43D24">
        <w:t>a</w:t>
      </w:r>
      <w:r w:rsidRPr="00C43D24">
        <w:t>nych na podstawie</w:t>
      </w:r>
      <w:r>
        <w:t xml:space="preserve"> art. </w:t>
      </w:r>
      <w:r w:rsidRPr="00C43D24">
        <w:t>13f</w:t>
      </w:r>
      <w:r>
        <w:t xml:space="preserve"> ust. </w:t>
      </w:r>
      <w:r w:rsidRPr="00C43D24">
        <w:t>3</w:t>
      </w:r>
      <w:r>
        <w:t xml:space="preserve"> i </w:t>
      </w:r>
      <w:r w:rsidRPr="00C43D24">
        <w:t>4.</w:t>
      </w:r>
    </w:p>
    <w:p w:rsidR="00804D47" w:rsidRPr="00C43D24" w:rsidRDefault="00804D47" w:rsidP="00804D47">
      <w:pPr>
        <w:pStyle w:val="ZLITUSTzmustliter"/>
      </w:pPr>
      <w:r w:rsidRPr="00C43D24">
        <w:t>3. Przez metodę redukcji emisji rozumie się stosowanie elementu instalacji, materiału, urządzenia instal</w:t>
      </w:r>
      <w:r w:rsidRPr="00C43D24">
        <w:t>o</w:t>
      </w:r>
      <w:r w:rsidRPr="00C43D24">
        <w:t>wanego na statku, procedury, alternatywnego paliwa lub inną metodę, zapewniające osiągnięcie redukcji emisji dwutlenku siarki, którą można zweryfikować, oznaczyć ilościowo i</w:t>
      </w:r>
      <w:r>
        <w:t> </w:t>
      </w:r>
      <w:r w:rsidRPr="00C43D24">
        <w:t>zastosować. Minimalne kryteria, które p</w:t>
      </w:r>
      <w:r w:rsidRPr="00C43D24">
        <w:t>o</w:t>
      </w:r>
      <w:r w:rsidRPr="00C43D24">
        <w:t>winny spełniać metody redukcji emisji, określa załącznik II do dyrektywy Rady 1999/32/WE z</w:t>
      </w:r>
      <w:r>
        <w:t> </w:t>
      </w:r>
      <w:r w:rsidRPr="00C43D24">
        <w:t>dnia 26</w:t>
      </w:r>
      <w:r>
        <w:t> </w:t>
      </w:r>
      <w:r w:rsidRPr="00C43D24">
        <w:t>kwietnia 1999</w:t>
      </w:r>
      <w:r>
        <w:t> </w:t>
      </w:r>
      <w:r w:rsidRPr="00C43D24">
        <w:t>r. odnoszącej się do redukcji zawartości siarki w</w:t>
      </w:r>
      <w:r>
        <w:t> </w:t>
      </w:r>
      <w:r w:rsidRPr="00C43D24">
        <w:t>niektórych paliwach ciekłych oraz zmieniającej dyrektywę 93/12/EWG (Dz. Urz. WE L 121</w:t>
      </w:r>
      <w:r>
        <w:t> </w:t>
      </w:r>
      <w:r w:rsidRPr="00C43D24">
        <w:t>z</w:t>
      </w:r>
      <w:r>
        <w:t> </w:t>
      </w:r>
      <w:r w:rsidRPr="00C43D24">
        <w:t>11.05.1999, str. 13, z </w:t>
      </w:r>
      <w:proofErr w:type="spellStart"/>
      <w:r w:rsidRPr="00C43D24">
        <w:t>późn</w:t>
      </w:r>
      <w:proofErr w:type="spellEnd"/>
      <w:r w:rsidRPr="00C43D24">
        <w:t>. zm.; Dz. Urz. UE Polskie wydanie specjalne, rozdz. 13,</w:t>
      </w:r>
      <w:r>
        <w:t xml:space="preserve"> t. </w:t>
      </w:r>
      <w:r w:rsidRPr="00C43D24">
        <w:t>24, str. 17).</w:t>
      </w:r>
    </w:p>
    <w:p w:rsidR="00804D47" w:rsidRPr="00C43D24" w:rsidRDefault="00804D47" w:rsidP="00804D47">
      <w:pPr>
        <w:pStyle w:val="ZLITUSTzmustliter"/>
      </w:pPr>
      <w:r w:rsidRPr="00C43D24">
        <w:t>4. Na statkach, na których stosuje się metodę redukcji emisji, należy uzyskiwać w sposób ciągły redukcję emisji dwutlenku siarki co najmniej do poziomu stanowiącego równoważną wartość emisji dwutlenku siarki, którą uzyskiwano</w:t>
      </w:r>
      <w:r w:rsidR="00A97B61">
        <w:t xml:space="preserve"> </w:t>
      </w:r>
      <w:r w:rsidRPr="00C43D24">
        <w:t>by, stosując paliwo żeglugowe spełniające wymagania i</w:t>
      </w:r>
      <w:r>
        <w:t> </w:t>
      </w:r>
      <w:r w:rsidRPr="00C43D24">
        <w:t xml:space="preserve">dodatkowe kryteria jakościowe </w:t>
      </w:r>
      <w:proofErr w:type="spellStart"/>
      <w:r w:rsidRPr="00C43D24">
        <w:t>okreś</w:t>
      </w:r>
      <w:proofErr w:type="spellEnd"/>
      <w:r w:rsidR="00A97B61">
        <w:t>-</w:t>
      </w:r>
      <w:r w:rsidR="00A97B61">
        <w:br/>
      </w:r>
      <w:proofErr w:type="spellStart"/>
      <w:r w:rsidRPr="00C43D24">
        <w:t>lone</w:t>
      </w:r>
      <w:proofErr w:type="spellEnd"/>
      <w:r w:rsidRPr="00C43D24">
        <w:t xml:space="preserve"> w</w:t>
      </w:r>
      <w:r>
        <w:t> </w:t>
      </w:r>
      <w:r w:rsidRPr="00C43D24">
        <w:t>przepisach wydanych na podstawie</w:t>
      </w:r>
      <w:r>
        <w:t xml:space="preserve"> art. </w:t>
      </w:r>
      <w:r w:rsidRPr="00C43D24">
        <w:t>13f</w:t>
      </w:r>
      <w:r>
        <w:t xml:space="preserve"> ust. </w:t>
      </w:r>
      <w:r w:rsidRPr="00C43D24">
        <w:t>3</w:t>
      </w:r>
      <w:r>
        <w:t xml:space="preserve"> i </w:t>
      </w:r>
      <w:r w:rsidRPr="00C43D24">
        <w:t>4. Równoważne wartości emisji dwutlenku siarki określa załącznik I</w:t>
      </w:r>
      <w:r>
        <w:t> </w:t>
      </w:r>
      <w:r w:rsidRPr="00C43D24">
        <w:t>do dyrektywy, o</w:t>
      </w:r>
      <w:r>
        <w:t> </w:t>
      </w:r>
      <w:r w:rsidRPr="00C43D24">
        <w:t>której mowa w</w:t>
      </w:r>
      <w:r>
        <w:t> ust. </w:t>
      </w:r>
      <w:r w:rsidRPr="00C43D24">
        <w:t>3.</w:t>
      </w:r>
    </w:p>
    <w:p w:rsidR="00804D47" w:rsidRPr="00C43D24" w:rsidRDefault="00804D47" w:rsidP="00804D47">
      <w:pPr>
        <w:pStyle w:val="ZLITUSTzmustliter"/>
        <w:rPr>
          <w:rStyle w:val="Ppogrubienie"/>
        </w:rPr>
      </w:pPr>
      <w:r w:rsidRPr="00C43D24">
        <w:t>5. Na statkach cumujących w</w:t>
      </w:r>
      <w:r>
        <w:t> </w:t>
      </w:r>
      <w:r w:rsidRPr="00C43D24">
        <w:t>portach dopuszcza się, jako alternatywę dla stosowania metod redukcji em</w:t>
      </w:r>
      <w:r w:rsidRPr="00C43D24">
        <w:t>i</w:t>
      </w:r>
      <w:r w:rsidRPr="00C43D24">
        <w:t>sji, stosowanie rozwiązania polegającego na korzystaniu z</w:t>
      </w:r>
      <w:r>
        <w:t> </w:t>
      </w:r>
      <w:r w:rsidRPr="00C43D24">
        <w:t>lądowych systemów zasilania, o</w:t>
      </w:r>
      <w:r>
        <w:t> </w:t>
      </w:r>
      <w:r w:rsidRPr="00C43D24">
        <w:t>ile są one dostępne w</w:t>
      </w:r>
      <w:r>
        <w:t> </w:t>
      </w:r>
      <w:r w:rsidRPr="00C43D24">
        <w:t>danym porcie.”;</w:t>
      </w:r>
    </w:p>
    <w:p w:rsidR="00804D47" w:rsidRPr="00C43D24" w:rsidRDefault="00804D47" w:rsidP="00804D47">
      <w:pPr>
        <w:pStyle w:val="PKTpunkt"/>
      </w:pPr>
      <w:r w:rsidRPr="00C43D24">
        <w:t>8)</w:t>
      </w:r>
      <w:r w:rsidRPr="00C43D24">
        <w:tab/>
        <w:t>uchyla się</w:t>
      </w:r>
      <w:r>
        <w:t xml:space="preserve"> art. </w:t>
      </w:r>
      <w:r w:rsidRPr="00C43D24">
        <w:t>13d;</w:t>
      </w:r>
    </w:p>
    <w:p w:rsidR="00804D47" w:rsidRPr="00804D47" w:rsidRDefault="00804D47" w:rsidP="00804D47">
      <w:pPr>
        <w:pStyle w:val="PKTpunkt"/>
      </w:pPr>
      <w:r w:rsidRPr="00C43D24">
        <w:t>9</w:t>
      </w:r>
      <w:r w:rsidRPr="00804D47">
        <w:t>)</w:t>
      </w:r>
      <w:r w:rsidRPr="00804D47">
        <w:tab/>
        <w:t>po</w:t>
      </w:r>
      <w:r>
        <w:t xml:space="preserve"> art. </w:t>
      </w:r>
      <w:r w:rsidRPr="00804D47">
        <w:t>13d dodaje się</w:t>
      </w:r>
      <w:r>
        <w:t xml:space="preserve"> art. </w:t>
      </w:r>
      <w:r w:rsidRPr="00804D47">
        <w:t>13da–13dg w</w:t>
      </w:r>
      <w:r>
        <w:t> </w:t>
      </w:r>
      <w:r w:rsidRPr="00804D47">
        <w:t>brzmieniu:</w:t>
      </w:r>
    </w:p>
    <w:p w:rsidR="00804D47" w:rsidRPr="00804D47" w:rsidRDefault="00804D47" w:rsidP="00804D47">
      <w:pPr>
        <w:pStyle w:val="ZARTzmartartykuempunktem"/>
      </w:pPr>
      <w:r w:rsidRPr="00C43D24">
        <w:t>„</w:t>
      </w:r>
      <w:r w:rsidRPr="00804D47">
        <w:t>Art. 13da. 1. Przeprowadzenie testów metod redukcji emisji jest dopuszczalne w</w:t>
      </w:r>
      <w:r>
        <w:t> </w:t>
      </w:r>
      <w:r w:rsidRPr="00804D47">
        <w:t>przypadku spełniania nast</w:t>
      </w:r>
      <w:r w:rsidRPr="00804D47">
        <w:t>ę</w:t>
      </w:r>
      <w:r w:rsidRPr="00804D47">
        <w:t>pujących warunków:</w:t>
      </w:r>
    </w:p>
    <w:p w:rsidR="00804D47" w:rsidRPr="00C43D24" w:rsidRDefault="00804D47" w:rsidP="00804D47">
      <w:pPr>
        <w:pStyle w:val="ZPKTzmpktartykuempunktem"/>
      </w:pPr>
      <w:r w:rsidRPr="00C43D24">
        <w:t>1)</w:t>
      </w:r>
      <w:r w:rsidRPr="00C43D24">
        <w:tab/>
        <w:t>testy przeprowadza się na statkach z</w:t>
      </w:r>
      <w:r>
        <w:t> </w:t>
      </w:r>
      <w:r w:rsidRPr="00C43D24">
        <w:t>zainstalowanymi urządzeniami zapewniającymi nieprzerwane monitor</w:t>
      </w:r>
      <w:r w:rsidRPr="00C43D24">
        <w:t>o</w:t>
      </w:r>
      <w:r w:rsidRPr="00C43D24">
        <w:t>wanie emisji gazów wylotowych, wyposażonymi w</w:t>
      </w:r>
      <w:r>
        <w:t> </w:t>
      </w:r>
      <w:r w:rsidRPr="00C43D24">
        <w:t>zabezpieczenia uniemożliwiające ich otwarcie, zakłócenie ich pracy i</w:t>
      </w:r>
      <w:r>
        <w:t> </w:t>
      </w:r>
      <w:r w:rsidRPr="00C43D24">
        <w:t>zmianę zapisanych na nich danych;</w:t>
      </w:r>
    </w:p>
    <w:p w:rsidR="00804D47" w:rsidRPr="00C43D24" w:rsidRDefault="00804D47" w:rsidP="00804D47">
      <w:pPr>
        <w:pStyle w:val="ZPKTzmpktartykuempunktem"/>
      </w:pPr>
      <w:r w:rsidRPr="00C43D24">
        <w:t xml:space="preserve">2) </w:t>
      </w:r>
      <w:r w:rsidRPr="00C43D24">
        <w:tab/>
        <w:t>przez cały okres przeprowadzania testów stosuje się urządzenia, o</w:t>
      </w:r>
      <w:r>
        <w:t> </w:t>
      </w:r>
      <w:r w:rsidRPr="00C43D24">
        <w:t>których mowa w</w:t>
      </w:r>
      <w:r>
        <w:t> pkt </w:t>
      </w:r>
      <w:r w:rsidRPr="00C43D24">
        <w:t>1;</w:t>
      </w:r>
    </w:p>
    <w:p w:rsidR="00804D47" w:rsidRPr="00C43D24" w:rsidRDefault="00804D47" w:rsidP="00804D47">
      <w:pPr>
        <w:pStyle w:val="ZPKTzmpktartykuempunktem"/>
      </w:pPr>
      <w:r w:rsidRPr="00C43D24">
        <w:t>3)</w:t>
      </w:r>
      <w:r w:rsidRPr="00C43D24">
        <w:tab/>
        <w:t>podczas przeprowadzania testów zagospodarowuje się odpady powstałe zgodnie z</w:t>
      </w:r>
      <w:r>
        <w:t> </w:t>
      </w:r>
      <w:r w:rsidRPr="00C43D24">
        <w:t>przepisami ustawy z</w:t>
      </w:r>
      <w:r>
        <w:t> </w:t>
      </w:r>
      <w:r w:rsidRPr="00C43D24">
        <w:t>dnia 12</w:t>
      </w:r>
      <w:r>
        <w:t> </w:t>
      </w:r>
      <w:r w:rsidRPr="00C43D24">
        <w:t>września 2002</w:t>
      </w:r>
      <w:r>
        <w:t> </w:t>
      </w:r>
      <w:r w:rsidRPr="00C43D24">
        <w:t>r. o</w:t>
      </w:r>
      <w:r>
        <w:t> </w:t>
      </w:r>
      <w:r w:rsidRPr="00C43D24">
        <w:t>portowych urządzeniach do odbioru odpadów oraz pozostałości ładunkowych ze statków;</w:t>
      </w:r>
    </w:p>
    <w:p w:rsidR="00804D47" w:rsidRPr="00C43D24" w:rsidRDefault="00804D47" w:rsidP="00804D47">
      <w:pPr>
        <w:pStyle w:val="ZPKTzmpktartykuempunktem"/>
      </w:pPr>
      <w:r w:rsidRPr="00C43D24">
        <w:t>4)</w:t>
      </w:r>
      <w:r w:rsidRPr="00C43D24">
        <w:tab/>
        <w:t>podczas przeprowadzania testów dokonuje się oceny ich wpływu na środowisko morskie, w</w:t>
      </w:r>
      <w:r>
        <w:t> </w:t>
      </w:r>
      <w:r w:rsidRPr="00C43D24">
        <w:t>tym na ekosystemy w</w:t>
      </w:r>
      <w:r>
        <w:t> </w:t>
      </w:r>
      <w:r w:rsidRPr="00C43D24">
        <w:t>portach, przystaniach i</w:t>
      </w:r>
      <w:r>
        <w:t> </w:t>
      </w:r>
      <w:r w:rsidRPr="00C43D24">
        <w:t>ujściach rzek.</w:t>
      </w:r>
    </w:p>
    <w:p w:rsidR="00804D47" w:rsidRPr="00C43D24" w:rsidRDefault="00804D47" w:rsidP="00804D47">
      <w:pPr>
        <w:pStyle w:val="ZUSTzmustartykuempunktem"/>
      </w:pPr>
      <w:r w:rsidRPr="00C43D24">
        <w:t>2. Przeprowadzenie testów metod redukcji emisji na statkach o</w:t>
      </w:r>
      <w:r>
        <w:t> </w:t>
      </w:r>
      <w:r w:rsidRPr="00C43D24">
        <w:t>polskiej przynależności oraz na statkach o</w:t>
      </w:r>
      <w:r>
        <w:t> </w:t>
      </w:r>
      <w:r w:rsidRPr="00C43D24">
        <w:t>obcej przynależności przebywających w</w:t>
      </w:r>
      <w:r>
        <w:t> </w:t>
      </w:r>
      <w:r w:rsidRPr="00C43D24">
        <w:t>polskich obszarach morskich wymaga uzyskania pozwolenia.</w:t>
      </w:r>
    </w:p>
    <w:p w:rsidR="00804D47" w:rsidRPr="00C43D24" w:rsidRDefault="00804D47" w:rsidP="00804D47">
      <w:pPr>
        <w:pStyle w:val="ZUSTzmustartykuempunktem"/>
      </w:pPr>
      <w:r w:rsidRPr="00C43D24">
        <w:lastRenderedPageBreak/>
        <w:t>3. Wniosek o</w:t>
      </w:r>
      <w:r>
        <w:t> </w:t>
      </w:r>
      <w:r w:rsidRPr="00C43D24">
        <w:t>wydanie pozwolenia na przeprowadzenie testów metod redukcji emisji składa się do dyrektora urzędu morskiego właściwego dla obszaru, w</w:t>
      </w:r>
      <w:r>
        <w:t> </w:t>
      </w:r>
      <w:r w:rsidRPr="00C43D24">
        <w:t>którym planuje się przeprowadzenie testów metod redukcji emisji.</w:t>
      </w:r>
    </w:p>
    <w:p w:rsidR="00804D47" w:rsidRPr="00804D47" w:rsidRDefault="00804D47" w:rsidP="00850A80">
      <w:pPr>
        <w:pStyle w:val="ZUSTzmustartykuempunktem"/>
        <w:spacing w:before="120"/>
        <w:ind w:firstLine="482"/>
      </w:pPr>
      <w:r w:rsidRPr="00C43D24">
        <w:t>4. Wniosek o</w:t>
      </w:r>
      <w:r>
        <w:t> </w:t>
      </w:r>
      <w:r w:rsidRPr="00C43D24">
        <w:t>wydanie pozwolenia na przeprowadzenie testów metod redukcji emisji zawiera:</w:t>
      </w:r>
    </w:p>
    <w:p w:rsidR="00804D47" w:rsidRPr="00804D47" w:rsidRDefault="00804D47" w:rsidP="00850A80">
      <w:pPr>
        <w:pStyle w:val="ZPKTzmpktartykuempunktem"/>
        <w:spacing w:before="120"/>
        <w:ind w:left="902" w:hanging="482"/>
      </w:pPr>
      <w:r w:rsidRPr="00C43D24">
        <w:t>1)</w:t>
      </w:r>
      <w:r w:rsidRPr="00C43D24">
        <w:tab/>
        <w:t>dane armatora – w</w:t>
      </w:r>
      <w:r>
        <w:t> </w:t>
      </w:r>
      <w:r w:rsidRPr="00C43D24">
        <w:t>przypadku:</w:t>
      </w:r>
    </w:p>
    <w:p w:rsidR="00804D47" w:rsidRPr="00C43D24" w:rsidRDefault="00804D47" w:rsidP="00804D47">
      <w:pPr>
        <w:pStyle w:val="ZLITwPKTzmlitwpktartykuempunktem"/>
      </w:pPr>
      <w:r w:rsidRPr="00C43D24">
        <w:t>a)</w:t>
      </w:r>
      <w:r w:rsidRPr="00C43D24">
        <w:tab/>
        <w:t>osoby fizycznej – imię i</w:t>
      </w:r>
      <w:r>
        <w:t> </w:t>
      </w:r>
      <w:r w:rsidRPr="00C43D24">
        <w:t>nazwisko, adres zamieszkania, numer telefonu, adres poczty elektronicznej,</w:t>
      </w:r>
    </w:p>
    <w:p w:rsidR="00804D47" w:rsidRPr="00C43D24" w:rsidRDefault="00804D47" w:rsidP="00804D47">
      <w:pPr>
        <w:pStyle w:val="ZLITwPKTzmlitwpktartykuempunktem"/>
      </w:pPr>
      <w:r w:rsidRPr="00C43D24">
        <w:t>b)</w:t>
      </w:r>
      <w:r w:rsidRPr="00C43D24">
        <w:tab/>
        <w:t>osoby prawnej lub jednostki organizacyjnej nieposiadającej osobowości prawnej – nazwę i</w:t>
      </w:r>
      <w:r>
        <w:t> </w:t>
      </w:r>
      <w:r w:rsidRPr="00C43D24">
        <w:t>adres siedziby głównej, numer telefonu, adres poczty elektronicznej;</w:t>
      </w:r>
    </w:p>
    <w:p w:rsidR="00804D47" w:rsidRPr="00804D47" w:rsidRDefault="00804D47" w:rsidP="00850A80">
      <w:pPr>
        <w:pStyle w:val="ZPKTzmpktartykuempunktem"/>
        <w:spacing w:before="120"/>
        <w:ind w:left="902" w:hanging="482"/>
      </w:pPr>
      <w:r w:rsidRPr="00C43D24">
        <w:t>2)</w:t>
      </w:r>
      <w:r w:rsidRPr="00C43D24">
        <w:tab/>
        <w:t>dane statku, na którym będą przeprowadzane testy metod redukcji emisji, w</w:t>
      </w:r>
      <w:r>
        <w:t> </w:t>
      </w:r>
      <w:r w:rsidRPr="00C43D24">
        <w:t>tym:</w:t>
      </w:r>
    </w:p>
    <w:p w:rsidR="00804D47" w:rsidRPr="00C43D24" w:rsidRDefault="00804D47" w:rsidP="00804D47">
      <w:pPr>
        <w:pStyle w:val="ZLITwPKTzmlitwpktartykuempunktem"/>
      </w:pPr>
      <w:r w:rsidRPr="00C43D24">
        <w:t>a)</w:t>
      </w:r>
      <w:r w:rsidRPr="00C43D24">
        <w:tab/>
        <w:t>nazwę,</w:t>
      </w:r>
    </w:p>
    <w:p w:rsidR="00804D47" w:rsidRPr="00C43D24" w:rsidRDefault="00804D47" w:rsidP="00804D47">
      <w:pPr>
        <w:pStyle w:val="ZLITwPKTzmlitwpktartykuempunktem"/>
      </w:pPr>
      <w:r w:rsidRPr="00C43D24">
        <w:t>b)</w:t>
      </w:r>
      <w:r w:rsidRPr="00C43D24">
        <w:tab/>
        <w:t>numer identyfikacyjny statku nadany przez Międzynarodową Organizację Morską,</w:t>
      </w:r>
    </w:p>
    <w:p w:rsidR="00804D47" w:rsidRPr="00C43D24" w:rsidRDefault="00804D47" w:rsidP="00804D47">
      <w:pPr>
        <w:pStyle w:val="ZLITwPKTzmlitwpktartykuempunktem"/>
      </w:pPr>
      <w:r w:rsidRPr="00C43D24">
        <w:t>c)</w:t>
      </w:r>
      <w:r w:rsidRPr="00C43D24">
        <w:tab/>
        <w:t>port macierzysty,</w:t>
      </w:r>
    </w:p>
    <w:p w:rsidR="00804D47" w:rsidRPr="00C43D24" w:rsidRDefault="00804D47" w:rsidP="00804D47">
      <w:pPr>
        <w:pStyle w:val="ZLITwPKTzmlitwpktartykuempunktem"/>
      </w:pPr>
      <w:r w:rsidRPr="00C43D24">
        <w:t>d)</w:t>
      </w:r>
      <w:r w:rsidRPr="00C43D24">
        <w:tab/>
        <w:t>przynależność,</w:t>
      </w:r>
    </w:p>
    <w:p w:rsidR="00804D47" w:rsidRPr="00C43D24" w:rsidRDefault="00804D47" w:rsidP="00804D47">
      <w:pPr>
        <w:pStyle w:val="ZLITwPKTzmlitwpktartykuempunktem"/>
      </w:pPr>
      <w:r w:rsidRPr="00C43D24">
        <w:t>e)</w:t>
      </w:r>
      <w:r w:rsidRPr="00C43D24">
        <w:tab/>
        <w:t>opis metody redukcji emisji, która będzie poddana testom,</w:t>
      </w:r>
    </w:p>
    <w:p w:rsidR="00804D47" w:rsidRPr="00C43D24" w:rsidRDefault="00804D47" w:rsidP="00804D47">
      <w:pPr>
        <w:pStyle w:val="ZLITwPKTzmlitwpktartykuempunktem"/>
      </w:pPr>
      <w:r w:rsidRPr="00C43D24">
        <w:t>f)</w:t>
      </w:r>
      <w:r w:rsidRPr="00C43D24">
        <w:tab/>
        <w:t>termin i</w:t>
      </w:r>
      <w:r>
        <w:t> </w:t>
      </w:r>
      <w:r w:rsidRPr="00C43D24">
        <w:t>oznaczenie miejsca przeprowadzania testów metod redukcji emisji.</w:t>
      </w:r>
    </w:p>
    <w:p w:rsidR="00804D47" w:rsidRPr="00804D47" w:rsidRDefault="00804D47" w:rsidP="00850A80">
      <w:pPr>
        <w:pStyle w:val="ZUSTzmustartykuempunktem"/>
        <w:spacing w:before="120"/>
        <w:ind w:firstLine="482"/>
      </w:pPr>
      <w:r w:rsidRPr="00C43D24">
        <w:t>5. Do wniosku o</w:t>
      </w:r>
      <w:r>
        <w:t> </w:t>
      </w:r>
      <w:r w:rsidRPr="00C43D24">
        <w:t>wydanie pozwolenia na przeprowadzenie testów metod redukcji emisji dołącza się:</w:t>
      </w:r>
    </w:p>
    <w:p w:rsidR="00804D47" w:rsidRPr="00C43D24" w:rsidRDefault="00804D47" w:rsidP="00850A80">
      <w:pPr>
        <w:pStyle w:val="ZPKTzmpktartykuempunktem"/>
        <w:spacing w:before="120"/>
        <w:ind w:left="902" w:hanging="482"/>
      </w:pPr>
      <w:r w:rsidRPr="00C43D24">
        <w:t>1)</w:t>
      </w:r>
      <w:r w:rsidRPr="00C43D24">
        <w:tab/>
        <w:t>dokumentację potwierdzającą możliwość osiągnięcia równoważnej wartości emisji dwutlenku siarki, o</w:t>
      </w:r>
      <w:r>
        <w:t> </w:t>
      </w:r>
      <w:r w:rsidRPr="00C43D24">
        <w:t>której mowa w</w:t>
      </w:r>
      <w:r>
        <w:t> art. </w:t>
      </w:r>
      <w:r w:rsidRPr="00C43D24">
        <w:t>13c</w:t>
      </w:r>
      <w:r>
        <w:t xml:space="preserve"> ust. </w:t>
      </w:r>
      <w:r w:rsidRPr="00C43D24">
        <w:t>4;</w:t>
      </w:r>
    </w:p>
    <w:p w:rsidR="00804D47" w:rsidRPr="00804D47" w:rsidRDefault="00804D47" w:rsidP="00850A80">
      <w:pPr>
        <w:pStyle w:val="ZPKTzmpktartykuempunktem"/>
        <w:spacing w:before="120"/>
        <w:ind w:left="902" w:hanging="482"/>
      </w:pPr>
      <w:r w:rsidRPr="00C43D24">
        <w:t>2)</w:t>
      </w:r>
      <w:r w:rsidRPr="00C43D24">
        <w:tab/>
        <w:t>oświadczenie armatora o</w:t>
      </w:r>
      <w:r>
        <w:t> </w:t>
      </w:r>
      <w:r w:rsidRPr="00C43D24">
        <w:t>zgodności z</w:t>
      </w:r>
      <w:r>
        <w:t> </w:t>
      </w:r>
      <w:r w:rsidRPr="00C43D24">
        <w:t>prawdą danych zawartych we wniosku i</w:t>
      </w:r>
      <w:r>
        <w:t> </w:t>
      </w:r>
      <w:r w:rsidRPr="00C43D24">
        <w:t>spełnieniu warunków, o</w:t>
      </w:r>
      <w:r>
        <w:t> </w:t>
      </w:r>
      <w:r w:rsidRPr="00C43D24">
        <w:t>których mowa w</w:t>
      </w:r>
      <w:r>
        <w:t> ust. </w:t>
      </w:r>
      <w:r w:rsidRPr="00C43D24">
        <w:t>1, o</w:t>
      </w:r>
      <w:r>
        <w:t> </w:t>
      </w:r>
      <w:r w:rsidRPr="00C43D24">
        <w:t>następującej treści:</w:t>
      </w:r>
    </w:p>
    <w:p w:rsidR="00804D47" w:rsidRPr="00804D47" w:rsidRDefault="00804D47" w:rsidP="00804D47">
      <w:pPr>
        <w:pStyle w:val="ZCYTzmcytatunpprzysigiartykuempunktem"/>
      </w:pPr>
      <w:r w:rsidRPr="00C43D24">
        <w:t>„</w:t>
      </w:r>
      <w:r w:rsidRPr="00804D47">
        <w:t>Świadomy odpowiedzialności karnej za złożenie fałszywego oświadczenia wynikającej z</w:t>
      </w:r>
      <w:r>
        <w:t> art. </w:t>
      </w:r>
      <w:r w:rsidRPr="00804D47">
        <w:t>233</w:t>
      </w:r>
      <w:r>
        <w:t xml:space="preserve"> § </w:t>
      </w:r>
      <w:r w:rsidRPr="00804D47">
        <w:t>6</w:t>
      </w:r>
      <w:r>
        <w:t> </w:t>
      </w:r>
      <w:r w:rsidRPr="00804D47">
        <w:t>ustawy z</w:t>
      </w:r>
      <w:r>
        <w:t> </w:t>
      </w:r>
      <w:r w:rsidRPr="00804D47">
        <w:t>dnia 6</w:t>
      </w:r>
      <w:r>
        <w:t> </w:t>
      </w:r>
      <w:r w:rsidRPr="00804D47">
        <w:t>czerwca 1997</w:t>
      </w:r>
      <w:r>
        <w:t> </w:t>
      </w:r>
      <w:r w:rsidRPr="00804D47">
        <w:t>r. – Kodeks karny (</w:t>
      </w:r>
      <w:r>
        <w:t>Dz. U. Nr </w:t>
      </w:r>
      <w:r w:rsidRPr="00804D47">
        <w:t>88,</w:t>
      </w:r>
      <w:r>
        <w:t xml:space="preserve"> poz. </w:t>
      </w:r>
      <w:r w:rsidRPr="00804D47">
        <w:t>553, z</w:t>
      </w:r>
      <w:r>
        <w:t> </w:t>
      </w:r>
      <w:proofErr w:type="spellStart"/>
      <w:r w:rsidRPr="00804D47">
        <w:t>późn</w:t>
      </w:r>
      <w:proofErr w:type="spellEnd"/>
      <w:r w:rsidRPr="00804D47">
        <w:t>. zm.</w:t>
      </w:r>
      <w:r w:rsidRPr="00804D47">
        <w:rPr>
          <w:rStyle w:val="IGindeksgrny"/>
        </w:rPr>
        <w:footnoteReference w:id="3"/>
      </w:r>
      <w:r w:rsidRPr="00804D47">
        <w:rPr>
          <w:rStyle w:val="IGindeksgrny"/>
        </w:rPr>
        <w:t>)</w:t>
      </w:r>
      <w:r w:rsidRPr="00804D47">
        <w:t>) oświadczam, że:</w:t>
      </w:r>
    </w:p>
    <w:p w:rsidR="00804D47" w:rsidRPr="00804D47" w:rsidRDefault="00804D47" w:rsidP="00E018EF">
      <w:pPr>
        <w:pStyle w:val="ZCYTzmcytatunpprzysigiartykuempunktem"/>
        <w:ind w:left="1190" w:hanging="350"/>
      </w:pPr>
      <w:r w:rsidRPr="00C43D24">
        <w:t>1)</w:t>
      </w:r>
      <w:r w:rsidR="006F4E8B">
        <w:tab/>
      </w:r>
      <w:r w:rsidRPr="00C43D24">
        <w:t>dane zawarte we wniosku o</w:t>
      </w:r>
      <w:r>
        <w:t> </w:t>
      </w:r>
      <w:r w:rsidRPr="00C43D24">
        <w:t>wydanie pozwolenia na przeprowadzenie testów metod redukcji emisji są kompletne i</w:t>
      </w:r>
      <w:r>
        <w:t> </w:t>
      </w:r>
      <w:r w:rsidRPr="00C43D24">
        <w:t>zgodne z</w:t>
      </w:r>
      <w:r>
        <w:t> </w:t>
      </w:r>
      <w:r w:rsidRPr="00C43D24">
        <w:t>prawdą;</w:t>
      </w:r>
    </w:p>
    <w:p w:rsidR="00804D47" w:rsidRPr="00C43D24" w:rsidRDefault="00804D47" w:rsidP="00E018EF">
      <w:pPr>
        <w:pStyle w:val="ZCYTzmcytatunpprzysigiartykuempunktem"/>
        <w:ind w:left="1190" w:hanging="350"/>
      </w:pPr>
      <w:r w:rsidRPr="00C43D24">
        <w:t>2)</w:t>
      </w:r>
      <w:r w:rsidR="006F4E8B">
        <w:tab/>
      </w:r>
      <w:r w:rsidRPr="00C43D24">
        <w:t>znane mi są warunki uzyskania pozwolenia na przeprowadzenie testów metod redukcji emisji i</w:t>
      </w:r>
      <w:r>
        <w:t> </w:t>
      </w:r>
      <w:r w:rsidRPr="00C43D24">
        <w:t>spełniam warunki określone w</w:t>
      </w:r>
      <w:r>
        <w:t> art. </w:t>
      </w:r>
      <w:r w:rsidRPr="00C43D24">
        <w:t>13da</w:t>
      </w:r>
      <w:r>
        <w:t xml:space="preserve"> ust. </w:t>
      </w:r>
      <w:r w:rsidRPr="00C43D24">
        <w:t>1</w:t>
      </w:r>
      <w:r>
        <w:t> </w:t>
      </w:r>
      <w:r w:rsidRPr="00C43D24">
        <w:t>ustawy z</w:t>
      </w:r>
      <w:r>
        <w:t> </w:t>
      </w:r>
      <w:r w:rsidRPr="00C43D24">
        <w:t>dnia 16</w:t>
      </w:r>
      <w:r>
        <w:t> </w:t>
      </w:r>
      <w:r w:rsidRPr="00C43D24">
        <w:t>marca 1995</w:t>
      </w:r>
      <w:r>
        <w:t> </w:t>
      </w:r>
      <w:r w:rsidRPr="00C43D24">
        <w:t>r. o</w:t>
      </w:r>
      <w:r>
        <w:t> </w:t>
      </w:r>
      <w:r w:rsidRPr="00C43D24">
        <w:t>zapobieganiu zanieczyszczaniu morza przez statki (</w:t>
      </w:r>
      <w:r>
        <w:t>Dz. U.</w:t>
      </w:r>
      <w:r w:rsidRPr="00C43D24">
        <w:t xml:space="preserve"> z</w:t>
      </w:r>
      <w:r>
        <w:t> </w:t>
      </w:r>
      <w:r w:rsidRPr="00C43D24">
        <w:t>2012</w:t>
      </w:r>
      <w:r>
        <w:t> </w:t>
      </w:r>
      <w:r w:rsidRPr="00C43D24">
        <w:t>r.</w:t>
      </w:r>
      <w:r>
        <w:t xml:space="preserve"> poz. </w:t>
      </w:r>
      <w:r w:rsidRPr="00C43D24">
        <w:t>1244</w:t>
      </w:r>
      <w:r>
        <w:t xml:space="preserve"> oraz z 2014 r. poz. </w:t>
      </w:r>
      <w:sdt>
        <w:sdtPr>
          <w:alias w:val="Numer pozycji"/>
          <w:tag w:val="Kategoria"/>
          <w:id w:val="495465613"/>
          <w:placeholder>
            <w:docPart w:val="03645D54A41E4F7CB041E73BFEEA7F43"/>
          </w:placeholder>
          <w:dataBinding w:prefixMappings="xmlns:ns0='http://purl.org/dc/elements/1.1/' xmlns:ns1='http://schemas.openxmlformats.org/package/2006/metadata/core-properties' " w:xpath="/ns1:coreProperties[1]/ns1:category[1]" w:storeItemID="{6C3C8BC8-F283-45AE-878A-BAB7291924A1}"/>
          <w:text/>
        </w:sdtPr>
        <w:sdtEndPr/>
        <w:sdtContent>
          <w:r w:rsidR="00CA3974">
            <w:t>1554</w:t>
          </w:r>
        </w:sdtContent>
      </w:sdt>
      <w:r w:rsidR="00E40EFC">
        <w:t>).”.</w:t>
      </w:r>
    </w:p>
    <w:p w:rsidR="00804D47" w:rsidRPr="00C43D24" w:rsidRDefault="00804D47" w:rsidP="00850A80">
      <w:pPr>
        <w:pStyle w:val="ZUSTzmustartykuempunktem"/>
        <w:spacing w:before="120"/>
        <w:ind w:firstLine="482"/>
      </w:pPr>
      <w:r w:rsidRPr="00C43D24">
        <w:t>6. Klauzula, o</w:t>
      </w:r>
      <w:r>
        <w:t> </w:t>
      </w:r>
      <w:r w:rsidRPr="00C43D24">
        <w:t>której mowa w</w:t>
      </w:r>
      <w:r>
        <w:t> ust. </w:t>
      </w:r>
      <w:r w:rsidRPr="00C43D24">
        <w:t>5, zastępuje pouczenie organu o</w:t>
      </w:r>
      <w:r>
        <w:t> </w:t>
      </w:r>
      <w:r w:rsidRPr="00C43D24">
        <w:t>odpowiedzialności karnej za składanie fa</w:t>
      </w:r>
      <w:r w:rsidRPr="00C43D24">
        <w:t>ł</w:t>
      </w:r>
      <w:r w:rsidRPr="00C43D24">
        <w:t>szywych zeznań.</w:t>
      </w:r>
    </w:p>
    <w:p w:rsidR="00804D47" w:rsidRPr="00C43D24" w:rsidRDefault="00804D47" w:rsidP="00804D47">
      <w:pPr>
        <w:pStyle w:val="ZARTzmartartykuempunktem"/>
      </w:pPr>
      <w:r w:rsidRPr="00C43D24">
        <w:t>Art. 13db. 1. Pozwolenie na przeprowadzenie testów metod redukcji emisji wydaje, w</w:t>
      </w:r>
      <w:r>
        <w:t> </w:t>
      </w:r>
      <w:r w:rsidRPr="00C43D24">
        <w:t>drodze decyzji, dyrektor urzędu morskiego, właściwy dla obszaru, w</w:t>
      </w:r>
      <w:r>
        <w:t> </w:t>
      </w:r>
      <w:r w:rsidRPr="00C43D24">
        <w:t>którym planuje się przeprowadzenie testów metod redukcji emisji, na okres nie dłuższy niż 18</w:t>
      </w:r>
      <w:r>
        <w:t> </w:t>
      </w:r>
      <w:r w:rsidRPr="00C43D24">
        <w:t>miesięcy, z</w:t>
      </w:r>
      <w:r>
        <w:t> </w:t>
      </w:r>
      <w:r w:rsidRPr="00C43D24">
        <w:t>tym że okres ważności pozwolenia nie obejmuje okresu, o</w:t>
      </w:r>
      <w:r>
        <w:t> </w:t>
      </w:r>
      <w:r w:rsidRPr="00C43D24">
        <w:t>którym mowa w</w:t>
      </w:r>
      <w:r>
        <w:t> ust. </w:t>
      </w:r>
      <w:r w:rsidRPr="00C43D24">
        <w:t>4.</w:t>
      </w:r>
    </w:p>
    <w:p w:rsidR="00804D47" w:rsidRPr="00804D47" w:rsidRDefault="00804D47" w:rsidP="00850A80">
      <w:pPr>
        <w:pStyle w:val="ZUSTzmustartykuempunktem"/>
        <w:spacing w:before="120"/>
        <w:ind w:firstLine="482"/>
      </w:pPr>
      <w:r w:rsidRPr="00C43D24">
        <w:t>2. Wydanie pozwolenia na przeprowadzenie testów metod redukcji emisji dotyczącego:</w:t>
      </w:r>
    </w:p>
    <w:p w:rsidR="00804D47" w:rsidRPr="00C43D24" w:rsidRDefault="00804D47" w:rsidP="00850A80">
      <w:pPr>
        <w:pStyle w:val="ZPKTzmpktartykuempunktem"/>
        <w:spacing w:before="120"/>
        <w:ind w:left="902" w:hanging="482"/>
      </w:pPr>
      <w:r w:rsidRPr="00C43D24">
        <w:t>1)</w:t>
      </w:r>
      <w:r w:rsidRPr="00C43D24">
        <w:tab/>
        <w:t>obszaru wykraczającego poza obszar właściwości dyrektora urzędu morskiego, do którego został złożony wniosek o</w:t>
      </w:r>
      <w:r>
        <w:t> </w:t>
      </w:r>
      <w:r w:rsidRPr="00C43D24">
        <w:t>wydanie pozwolenia na przeprowadzenie testów metod redukcji emisji – wymaga uzgodnienia z</w:t>
      </w:r>
      <w:r>
        <w:t> </w:t>
      </w:r>
      <w:r w:rsidRPr="00C43D24">
        <w:t>dyrektorem urzędu morskiego właściwym dla obszaru, w</w:t>
      </w:r>
      <w:r>
        <w:t> </w:t>
      </w:r>
      <w:r w:rsidRPr="00C43D24">
        <w:t>którym również planuje się przeprowadzenie testów metod redukcji emisji;</w:t>
      </w:r>
    </w:p>
    <w:p w:rsidR="00804D47" w:rsidRPr="00804D47" w:rsidRDefault="00804D47" w:rsidP="00850A80">
      <w:pPr>
        <w:pStyle w:val="ZPKTzmpktartykuempunktem"/>
        <w:spacing w:before="120"/>
        <w:ind w:left="902" w:hanging="482"/>
      </w:pPr>
      <w:r w:rsidRPr="00C43D24">
        <w:t>2)</w:t>
      </w:r>
      <w:r w:rsidRPr="00C43D24">
        <w:tab/>
        <w:t>obszarów znajdujących się poza polskimi obszarami morskimi – wymaga poinformowania przez dyrektora urzędu morskiego, do którego został złożony wniosek:</w:t>
      </w:r>
    </w:p>
    <w:p w:rsidR="00804D47" w:rsidRPr="00C43D24" w:rsidRDefault="00850A80" w:rsidP="00804D47">
      <w:pPr>
        <w:pStyle w:val="ZLITwPKTzmlitwpktartykuempunktem"/>
      </w:pPr>
      <w:r>
        <w:t>a)</w:t>
      </w:r>
      <w:r w:rsidR="00804D47" w:rsidRPr="00C43D24">
        <w:tab/>
        <w:t>armatora – o</w:t>
      </w:r>
      <w:r w:rsidR="00804D47">
        <w:t> </w:t>
      </w:r>
      <w:r w:rsidR="00804D47" w:rsidRPr="00C43D24">
        <w:t xml:space="preserve">konieczności uzyskania pozwolenia na przeprowadzenie testów metod redukcji emisji także od właściwych organów państw, na których obszarach morskich armator również planuje przeprowadzenie testów metod redukcji emisji, </w:t>
      </w:r>
    </w:p>
    <w:p w:rsidR="00804D47" w:rsidRPr="00C43D24" w:rsidRDefault="00804D47" w:rsidP="00804D47">
      <w:pPr>
        <w:pStyle w:val="ZLITwPKTzmlitwpktartykuempunktem"/>
      </w:pPr>
      <w:r w:rsidRPr="00C43D24">
        <w:t>b)</w:t>
      </w:r>
      <w:r w:rsidRPr="00C43D24">
        <w:tab/>
        <w:t>właściwych organów państw, na których obszarach morskich armator również planuje przeprowadzenie</w:t>
      </w:r>
      <w:r w:rsidR="00850A80">
        <w:br/>
      </w:r>
      <w:r w:rsidRPr="00C43D24">
        <w:t>testów – o</w:t>
      </w:r>
      <w:r>
        <w:t> </w:t>
      </w:r>
      <w:r w:rsidRPr="00C43D24">
        <w:t>otrzymaniu wniosku o</w:t>
      </w:r>
      <w:r>
        <w:t> </w:t>
      </w:r>
      <w:r w:rsidRPr="00C43D24">
        <w:t>wydanie pozwolenia na przeprowadzenie testów metod redukcji emisji.</w:t>
      </w:r>
    </w:p>
    <w:p w:rsidR="00804D47" w:rsidRPr="00804D47" w:rsidRDefault="00804D47" w:rsidP="00804D47">
      <w:pPr>
        <w:pStyle w:val="ZUSTzmustartykuempunktem"/>
      </w:pPr>
      <w:r w:rsidRPr="00C43D24">
        <w:t>3. W</w:t>
      </w:r>
      <w:r>
        <w:t> </w:t>
      </w:r>
      <w:r w:rsidRPr="00C43D24">
        <w:t>pozwoleniu na przeprowadzenie testów metod redukcji emisji określa się:</w:t>
      </w:r>
    </w:p>
    <w:p w:rsidR="00804D47" w:rsidRPr="00C43D24" w:rsidRDefault="00804D47" w:rsidP="00804D47">
      <w:pPr>
        <w:pStyle w:val="ZPKTzmpktartykuempunktem"/>
      </w:pPr>
      <w:r w:rsidRPr="00C43D24">
        <w:t>1)</w:t>
      </w:r>
      <w:r w:rsidRPr="00C43D24">
        <w:tab/>
        <w:t>nazwę i</w:t>
      </w:r>
      <w:r>
        <w:t> </w:t>
      </w:r>
      <w:r w:rsidRPr="00C43D24">
        <w:t>adres siedziby armatora albo jego imię i</w:t>
      </w:r>
      <w:r>
        <w:t> </w:t>
      </w:r>
      <w:r w:rsidRPr="00C43D24">
        <w:t>nazwisko oraz adres zamieszkania, a</w:t>
      </w:r>
      <w:r>
        <w:t> </w:t>
      </w:r>
      <w:r w:rsidRPr="00C43D24">
        <w:t>także numer telefonu i</w:t>
      </w:r>
      <w:r>
        <w:t> </w:t>
      </w:r>
      <w:r w:rsidRPr="00C43D24">
        <w:t>adres poczty elektronicznej;</w:t>
      </w:r>
    </w:p>
    <w:p w:rsidR="00804D47" w:rsidRPr="00804D47" w:rsidRDefault="00804D47" w:rsidP="00804D47">
      <w:pPr>
        <w:pStyle w:val="ZPKTzmpktartykuempunktem"/>
      </w:pPr>
      <w:r w:rsidRPr="00C43D24">
        <w:t>2)</w:t>
      </w:r>
      <w:r w:rsidRPr="00C43D24">
        <w:tab/>
        <w:t>dane statku, na którym będą przeprowadzane testy metod redukcji emisji, w</w:t>
      </w:r>
      <w:r>
        <w:t> </w:t>
      </w:r>
      <w:r w:rsidRPr="00C43D24">
        <w:t>tym:</w:t>
      </w:r>
    </w:p>
    <w:p w:rsidR="00804D47" w:rsidRPr="00C43D24" w:rsidRDefault="00804D47" w:rsidP="00804D47">
      <w:pPr>
        <w:pStyle w:val="ZLITwPKTzmlitwpktartykuempunktem"/>
      </w:pPr>
      <w:r w:rsidRPr="00C43D24">
        <w:t>a)</w:t>
      </w:r>
      <w:r w:rsidRPr="00C43D24">
        <w:tab/>
        <w:t>nazwę,</w:t>
      </w:r>
    </w:p>
    <w:p w:rsidR="00804D47" w:rsidRPr="00C43D24" w:rsidRDefault="00804D47" w:rsidP="00804D47">
      <w:pPr>
        <w:pStyle w:val="ZLITwPKTzmlitwpktartykuempunktem"/>
      </w:pPr>
      <w:r w:rsidRPr="00C43D24">
        <w:t>b)</w:t>
      </w:r>
      <w:r w:rsidRPr="00C43D24">
        <w:tab/>
        <w:t>numer identyfikacyjny statku nadany przez Międzynarodową Organizację Morską,</w:t>
      </w:r>
    </w:p>
    <w:p w:rsidR="00804D47" w:rsidRPr="00C43D24" w:rsidRDefault="00804D47" w:rsidP="00804D47">
      <w:pPr>
        <w:pStyle w:val="ZLITwPKTzmlitwpktartykuempunktem"/>
      </w:pPr>
      <w:r w:rsidRPr="00C43D24">
        <w:t>c)</w:t>
      </w:r>
      <w:r w:rsidRPr="00C43D24">
        <w:tab/>
        <w:t>port macierzysty,</w:t>
      </w:r>
    </w:p>
    <w:p w:rsidR="00804D47" w:rsidRPr="00C43D24" w:rsidRDefault="00804D47" w:rsidP="00804D47">
      <w:pPr>
        <w:pStyle w:val="ZLITwPKTzmlitwpktartykuempunktem"/>
      </w:pPr>
      <w:r w:rsidRPr="00C43D24">
        <w:t>d)</w:t>
      </w:r>
      <w:r w:rsidRPr="00C43D24">
        <w:tab/>
        <w:t>przynależność;</w:t>
      </w:r>
    </w:p>
    <w:p w:rsidR="00804D47" w:rsidRPr="00804D47" w:rsidRDefault="00804D47" w:rsidP="00804D47">
      <w:pPr>
        <w:pStyle w:val="ZPKTzmpktartykuempunktem"/>
      </w:pPr>
      <w:r w:rsidRPr="00C43D24">
        <w:t>3)</w:t>
      </w:r>
      <w:r w:rsidRPr="00C43D24">
        <w:tab/>
        <w:t>opis metody redukcji emisji, której będą przeprowadzane testy;</w:t>
      </w:r>
    </w:p>
    <w:p w:rsidR="00804D47" w:rsidRPr="00C43D24" w:rsidRDefault="00804D47" w:rsidP="00850A80">
      <w:pPr>
        <w:pStyle w:val="ZPKTzmpktartykuempunktem"/>
      </w:pPr>
      <w:r w:rsidRPr="00C43D24">
        <w:t>4)</w:t>
      </w:r>
      <w:r w:rsidRPr="00C43D24">
        <w:tab/>
        <w:t>termin i</w:t>
      </w:r>
      <w:r>
        <w:t> </w:t>
      </w:r>
      <w:r w:rsidRPr="00C43D24">
        <w:t>oznaczenie miejsca przeprowadzania testów metod redukcji emisji.</w:t>
      </w:r>
    </w:p>
    <w:p w:rsidR="00804D47" w:rsidRPr="00C43D24" w:rsidRDefault="00804D47" w:rsidP="00804D47">
      <w:pPr>
        <w:pStyle w:val="ZUSTzmustartykuempunktem"/>
      </w:pPr>
      <w:r w:rsidRPr="00C43D24">
        <w:t>4. Przy określaniu terminu przeprowadzania testów metod redukcji emisji, uwzględnia się termin wskazany we wniosku o</w:t>
      </w:r>
      <w:r>
        <w:t> </w:t>
      </w:r>
      <w:r w:rsidRPr="00C43D24">
        <w:t>wydanie pozwolenia na przeprowadzenie testów metod redukcji emisji, z</w:t>
      </w:r>
      <w:r>
        <w:t> </w:t>
      </w:r>
      <w:r w:rsidRPr="00C43D24">
        <w:t>tym że termin rozpoczęcia t</w:t>
      </w:r>
      <w:r w:rsidRPr="00C43D24">
        <w:t>e</w:t>
      </w:r>
      <w:r w:rsidRPr="00C43D24">
        <w:t>stów nie może przypadać wcześniej niż po upływie 7</w:t>
      </w:r>
      <w:r>
        <w:t> </w:t>
      </w:r>
      <w:r w:rsidRPr="00C43D24">
        <w:t>miesięcy od dnia wydania pozwolenia.</w:t>
      </w:r>
    </w:p>
    <w:p w:rsidR="00804D47" w:rsidRPr="00C43D24" w:rsidRDefault="00804D47" w:rsidP="00804D47">
      <w:pPr>
        <w:pStyle w:val="ZARTzmartartykuempunktem"/>
      </w:pPr>
      <w:r w:rsidRPr="00C43D24">
        <w:t>Art. 13dc. Dyrektor urzędu morskiego odmawia, w</w:t>
      </w:r>
      <w:r>
        <w:t> </w:t>
      </w:r>
      <w:r w:rsidRPr="00C43D24">
        <w:t>drodze decyzji, wydania pozwolenia na przeprowadzenie testów metod redukcji emisji, w</w:t>
      </w:r>
      <w:r>
        <w:t> </w:t>
      </w:r>
      <w:r w:rsidRPr="00C43D24">
        <w:t>przypadku gdy wniosek o</w:t>
      </w:r>
      <w:r>
        <w:t> </w:t>
      </w:r>
      <w:r w:rsidRPr="00C43D24">
        <w:t>wydanie pozwolenia na przeprowadzenie testów metod redukcji emisji nie spełnia warunków, o</w:t>
      </w:r>
      <w:r>
        <w:t> </w:t>
      </w:r>
      <w:r w:rsidRPr="00C43D24">
        <w:t>których mowa w</w:t>
      </w:r>
      <w:r>
        <w:t> art. </w:t>
      </w:r>
      <w:r w:rsidRPr="00C43D24">
        <w:t>13da</w:t>
      </w:r>
      <w:r>
        <w:t xml:space="preserve"> ust. </w:t>
      </w:r>
      <w:r w:rsidRPr="00C43D24">
        <w:t>4</w:t>
      </w:r>
      <w:r>
        <w:t xml:space="preserve"> i </w:t>
      </w:r>
      <w:r w:rsidRPr="00C43D24">
        <w:t>5.</w:t>
      </w:r>
    </w:p>
    <w:p w:rsidR="00804D47" w:rsidRPr="00C43D24" w:rsidRDefault="00804D47" w:rsidP="00804D47">
      <w:pPr>
        <w:pStyle w:val="ZARTzmartartykuempunktem"/>
      </w:pPr>
      <w:r w:rsidRPr="00C43D24">
        <w:t>Art. 13dd. Dyrektor urzędu morskiego cofa, w</w:t>
      </w:r>
      <w:r>
        <w:t> </w:t>
      </w:r>
      <w:r w:rsidRPr="00C43D24">
        <w:t>drodze decyzji, pozwolenie na przeprowadzenie testów metod redukcji emisji, w</w:t>
      </w:r>
      <w:r>
        <w:t> </w:t>
      </w:r>
      <w:r w:rsidRPr="00C43D24">
        <w:t>przypadku gdy armator nie spełnia warunków, o</w:t>
      </w:r>
      <w:r>
        <w:t> </w:t>
      </w:r>
      <w:r w:rsidRPr="00C43D24">
        <w:t>których mowa w</w:t>
      </w:r>
      <w:r>
        <w:t> art. </w:t>
      </w:r>
      <w:r w:rsidRPr="00C43D24">
        <w:t>13da</w:t>
      </w:r>
      <w:r>
        <w:t xml:space="preserve"> ust. </w:t>
      </w:r>
      <w:r w:rsidRPr="00C43D24">
        <w:t>1.</w:t>
      </w:r>
    </w:p>
    <w:p w:rsidR="00804D47" w:rsidRPr="00C43D24" w:rsidRDefault="00804D47" w:rsidP="00804D47">
      <w:pPr>
        <w:pStyle w:val="ZARTzmartartykuempunktem"/>
      </w:pPr>
      <w:r w:rsidRPr="00C43D24">
        <w:t>Art. 13de. Podczas przeprowadzania testów metod redukcji emisji dopuszcza się stosowanie paliwa żeglug</w:t>
      </w:r>
      <w:r w:rsidRPr="00C43D24">
        <w:t>o</w:t>
      </w:r>
      <w:r w:rsidRPr="00C43D24">
        <w:t>wego niespełniającego wymagań określonych w</w:t>
      </w:r>
      <w:r>
        <w:t> </w:t>
      </w:r>
      <w:r w:rsidRPr="00C43D24">
        <w:t>przepisach wydanych na podstawie</w:t>
      </w:r>
      <w:r>
        <w:t xml:space="preserve"> art. </w:t>
      </w:r>
      <w:r w:rsidRPr="00C43D24">
        <w:t>13f</w:t>
      </w:r>
      <w:r>
        <w:t xml:space="preserve"> ust. </w:t>
      </w:r>
      <w:r w:rsidRPr="00C43D24">
        <w:t>3</w:t>
      </w:r>
      <w:r>
        <w:t xml:space="preserve"> i </w:t>
      </w:r>
      <w:r w:rsidRPr="00C43D24">
        <w:t>4.</w:t>
      </w:r>
    </w:p>
    <w:p w:rsidR="00804D47" w:rsidRPr="00C43D24" w:rsidRDefault="00804D47" w:rsidP="00804D47">
      <w:pPr>
        <w:pStyle w:val="ZARTzmartartykuempunktem"/>
      </w:pPr>
      <w:r w:rsidRPr="00C43D24">
        <w:t>Art. 13df. 1. Armator przekazuje wyniki testów metod redukcji emisji dyrektorowi urzędu morskiego, który wydał pozwolenie na ich przeprowadzenie, w</w:t>
      </w:r>
      <w:r>
        <w:t> </w:t>
      </w:r>
      <w:r w:rsidRPr="00C43D24">
        <w:t>terminie nie później niż po upływie 5</w:t>
      </w:r>
      <w:r>
        <w:t> </w:t>
      </w:r>
      <w:r w:rsidRPr="00C43D24">
        <w:t>miesięcy od dnia ich zakończ</w:t>
      </w:r>
      <w:r w:rsidRPr="00C43D24">
        <w:t>e</w:t>
      </w:r>
      <w:r w:rsidRPr="00C43D24">
        <w:t>nia.</w:t>
      </w:r>
    </w:p>
    <w:p w:rsidR="00804D47" w:rsidRPr="00C43D24" w:rsidRDefault="00804D47" w:rsidP="00804D47">
      <w:pPr>
        <w:pStyle w:val="ZUSTzmustartykuempunktem"/>
      </w:pPr>
      <w:r w:rsidRPr="00C43D24">
        <w:t>2. Dyrektor urzędu morskiego udostępnia wyniki testów metod redukcji emisji w Biuletynie Informa</w:t>
      </w:r>
      <w:r w:rsidR="00850A80">
        <w:t>cji</w:t>
      </w:r>
      <w:r w:rsidR="00850A80">
        <w:br/>
      </w:r>
      <w:r w:rsidRPr="00C43D24">
        <w:t>Publicznej na stronie podmiotowej obsługującego go urzędu.</w:t>
      </w:r>
    </w:p>
    <w:p w:rsidR="00804D47" w:rsidRPr="00C43D24" w:rsidRDefault="00804D47" w:rsidP="00804D47">
      <w:pPr>
        <w:pStyle w:val="ZARTzmartartykuempunktem"/>
      </w:pPr>
      <w:r w:rsidRPr="00C43D24">
        <w:t>Art. 13dg. 1. Zatwierdzenia metod redukcji emisji objętych przepisami ustawy z</w:t>
      </w:r>
      <w:r>
        <w:t> </w:t>
      </w:r>
      <w:r w:rsidRPr="00C43D24">
        <w:t>dnia 20 kwietnia 2004</w:t>
      </w:r>
      <w:r>
        <w:t> </w:t>
      </w:r>
      <w:r w:rsidRPr="00C43D24">
        <w:t>r. o</w:t>
      </w:r>
      <w:r>
        <w:t> </w:t>
      </w:r>
      <w:r w:rsidRPr="00C43D24">
        <w:t>wyposażeniu morskim (</w:t>
      </w:r>
      <w:r>
        <w:t>Dz. U. Nr </w:t>
      </w:r>
      <w:r w:rsidRPr="00C43D24">
        <w:t>93,</w:t>
      </w:r>
      <w:r>
        <w:t xml:space="preserve"> poz. </w:t>
      </w:r>
      <w:r w:rsidRPr="00C43D24">
        <w:t>899</w:t>
      </w:r>
      <w:r>
        <w:t xml:space="preserve"> oraz</w:t>
      </w:r>
      <w:r w:rsidRPr="00C43D24">
        <w:t xml:space="preserve"> z</w:t>
      </w:r>
      <w:r>
        <w:t> </w:t>
      </w:r>
      <w:r w:rsidRPr="00C43D24">
        <w:t>2011</w:t>
      </w:r>
      <w:r>
        <w:t> </w:t>
      </w:r>
      <w:r w:rsidRPr="00C43D24">
        <w:t>r.</w:t>
      </w:r>
      <w:r>
        <w:t xml:space="preserve"> Nr </w:t>
      </w:r>
      <w:r w:rsidRPr="00C43D24">
        <w:t>228,</w:t>
      </w:r>
      <w:r>
        <w:t xml:space="preserve"> poz. </w:t>
      </w:r>
      <w:r w:rsidRPr="00C43D24">
        <w:t>1368) dokonują notyfikowane jednostki certyfikujące, o</w:t>
      </w:r>
      <w:r>
        <w:t> </w:t>
      </w:r>
      <w:r w:rsidRPr="00C43D24">
        <w:t>których mowa w przepisach ustawy z</w:t>
      </w:r>
      <w:r>
        <w:t> </w:t>
      </w:r>
      <w:r w:rsidRPr="00C43D24">
        <w:t>dnia 30</w:t>
      </w:r>
      <w:r>
        <w:t> </w:t>
      </w:r>
      <w:r w:rsidRPr="00C43D24">
        <w:t>sierpnia 2002</w:t>
      </w:r>
      <w:r>
        <w:t> </w:t>
      </w:r>
      <w:r w:rsidRPr="00C43D24">
        <w:t>r. o</w:t>
      </w:r>
      <w:r>
        <w:t> </w:t>
      </w:r>
      <w:r w:rsidRPr="00C43D24">
        <w:t>systemie oceny zgodności (</w:t>
      </w:r>
      <w:r>
        <w:t>Dz. U.</w:t>
      </w:r>
      <w:r w:rsidRPr="00C43D24">
        <w:t xml:space="preserve"> z 2010</w:t>
      </w:r>
      <w:r>
        <w:t> </w:t>
      </w:r>
      <w:r w:rsidRPr="00C43D24">
        <w:t>r.</w:t>
      </w:r>
      <w:r>
        <w:t xml:space="preserve"> Nr </w:t>
      </w:r>
      <w:r w:rsidRPr="00C43D24">
        <w:t>138,</w:t>
      </w:r>
      <w:r>
        <w:t xml:space="preserve"> poz. </w:t>
      </w:r>
      <w:r w:rsidRPr="00C43D24">
        <w:t>935, z</w:t>
      </w:r>
      <w:r>
        <w:t> </w:t>
      </w:r>
      <w:proofErr w:type="spellStart"/>
      <w:r w:rsidRPr="00C43D24">
        <w:t>późn</w:t>
      </w:r>
      <w:proofErr w:type="spellEnd"/>
      <w:r w:rsidRPr="00C43D24">
        <w:t>. zm.</w:t>
      </w:r>
      <w:r w:rsidRPr="00C43D24">
        <w:rPr>
          <w:rStyle w:val="IGindeksgrny"/>
        </w:rPr>
        <w:footnoteReference w:id="4"/>
      </w:r>
      <w:r w:rsidRPr="00C43D24">
        <w:rPr>
          <w:rStyle w:val="IGindeksgrny"/>
        </w:rPr>
        <w:t>)</w:t>
      </w:r>
      <w:r w:rsidRPr="00C43D24">
        <w:t>).</w:t>
      </w:r>
    </w:p>
    <w:p w:rsidR="00804D47" w:rsidRPr="00804D47" w:rsidRDefault="00804D47" w:rsidP="00804D47">
      <w:pPr>
        <w:pStyle w:val="ZUSTzmustartykuempunktem"/>
      </w:pPr>
      <w:r w:rsidRPr="00C43D24">
        <w:t>2. Stosowanie metod redukcji emisji nieobjętych przepisami ustawy z</w:t>
      </w:r>
      <w:r>
        <w:t> </w:t>
      </w:r>
      <w:r w:rsidRPr="00C43D24">
        <w:t>dnia 20</w:t>
      </w:r>
      <w:r>
        <w:t> </w:t>
      </w:r>
      <w:r w:rsidRPr="00C43D24">
        <w:t>kwietnia 2004</w:t>
      </w:r>
      <w:r>
        <w:t> </w:t>
      </w:r>
      <w:r w:rsidRPr="00C43D24">
        <w:t>r. o</w:t>
      </w:r>
      <w:r>
        <w:t> </w:t>
      </w:r>
      <w:r w:rsidRPr="00C43D24">
        <w:t>wyposażeniu morskim jest dopuszczalne pod warunkiem ich zatwierdzenia zgodnie z</w:t>
      </w:r>
      <w:r>
        <w:t> </w:t>
      </w:r>
      <w:r w:rsidRPr="00C43D24">
        <w:t>przepisami Unii Europejskiej dotyczącymi metod redukcji emisji oraz z uwzględnieniem:</w:t>
      </w:r>
    </w:p>
    <w:p w:rsidR="00804D47" w:rsidRPr="00C43D24" w:rsidRDefault="00804D47" w:rsidP="00804D47">
      <w:pPr>
        <w:pStyle w:val="ZPKTzmpktartykuempunktem"/>
      </w:pPr>
      <w:r w:rsidRPr="00C43D24">
        <w:t>1)</w:t>
      </w:r>
      <w:r w:rsidRPr="00C43D24">
        <w:tab/>
        <w:t>wytycznych opracowanych przez Międzynarodową Organizację Morską dotyczących metod redukcji emisji;</w:t>
      </w:r>
    </w:p>
    <w:p w:rsidR="00804D47" w:rsidRPr="00C43D24" w:rsidRDefault="00804D47" w:rsidP="00804D47">
      <w:pPr>
        <w:pStyle w:val="ZPKTzmpktartykuempunktem"/>
      </w:pPr>
      <w:r w:rsidRPr="00C43D24">
        <w:t>2)</w:t>
      </w:r>
      <w:r w:rsidRPr="00C43D24">
        <w:tab/>
        <w:t>wyników przeprowadzonych testów metod redukcji emisji;</w:t>
      </w:r>
    </w:p>
    <w:p w:rsidR="00804D47" w:rsidRPr="00C43D24" w:rsidRDefault="00804D47" w:rsidP="00804D47">
      <w:pPr>
        <w:pStyle w:val="ZPKTzmpktartykuempunktem"/>
      </w:pPr>
      <w:r w:rsidRPr="00C43D24">
        <w:t>3)</w:t>
      </w:r>
      <w:r w:rsidRPr="00C43D24">
        <w:tab/>
        <w:t>ich wpływu na środowisko, w</w:t>
      </w:r>
      <w:r>
        <w:t> </w:t>
      </w:r>
      <w:r w:rsidRPr="00C43D24">
        <w:t>tym możliwych do uzyskania poziomów redukcji emisji dwutlenku siarki, a</w:t>
      </w:r>
      <w:r>
        <w:t> </w:t>
      </w:r>
      <w:r w:rsidRPr="00C43D24">
        <w:t>także wpływu na ekosystemy w</w:t>
      </w:r>
      <w:r>
        <w:t> </w:t>
      </w:r>
      <w:r w:rsidRPr="00C43D24">
        <w:t>portach, przystaniach i</w:t>
      </w:r>
      <w:r>
        <w:t> </w:t>
      </w:r>
      <w:r w:rsidRPr="00C43D24">
        <w:t>ujściach rzek;</w:t>
      </w:r>
    </w:p>
    <w:p w:rsidR="00804D47" w:rsidRPr="00C43D24" w:rsidRDefault="00804D47" w:rsidP="00804D47">
      <w:pPr>
        <w:pStyle w:val="ZPKTzmpktartykuempunktem"/>
      </w:pPr>
      <w:r w:rsidRPr="00C43D24">
        <w:t>4)</w:t>
      </w:r>
      <w:r w:rsidRPr="00C43D24">
        <w:tab/>
        <w:t>możliwości monitorowania i</w:t>
      </w:r>
      <w:r>
        <w:t> </w:t>
      </w:r>
      <w:r w:rsidRPr="00C43D24">
        <w:t>weryfikacji metod redukcji emisji.</w:t>
      </w:r>
    </w:p>
    <w:p w:rsidR="00804D47" w:rsidRPr="00C43D24" w:rsidRDefault="00804D47" w:rsidP="00804D47">
      <w:pPr>
        <w:pStyle w:val="ZUSTzmustartykuempunktem"/>
      </w:pPr>
      <w:r w:rsidRPr="00C43D24">
        <w:t>3. Minister właściwy do spraw gospodarki morskiej ogłasza, w</w:t>
      </w:r>
      <w:r>
        <w:t> </w:t>
      </w:r>
      <w:r w:rsidRPr="00C43D24">
        <w:t>drodze obwieszczenia, informacje o</w:t>
      </w:r>
      <w:r>
        <w:t> </w:t>
      </w:r>
      <w:r w:rsidRPr="00C43D24">
        <w:t>wytycznych opracowanych przez Międzynarodową Organizację Morską dotyczących metod redukcji emisji, mając na uwadze potrzebę upowszechniania wiedzy o</w:t>
      </w:r>
      <w:r>
        <w:t> </w:t>
      </w:r>
      <w:r w:rsidRPr="00C43D24">
        <w:t>zasadach dotyczących ochrony środowiska przed zanieczyszczeniami ze statków.”;</w:t>
      </w:r>
    </w:p>
    <w:p w:rsidR="00804D47" w:rsidRPr="00804D47" w:rsidRDefault="00804D47" w:rsidP="00804D47">
      <w:pPr>
        <w:pStyle w:val="PKTpunkt"/>
      </w:pPr>
      <w:r w:rsidRPr="00C43D24">
        <w:t>10</w:t>
      </w:r>
      <w:r w:rsidRPr="00804D47">
        <w:t>)</w:t>
      </w:r>
      <w:r w:rsidRPr="00804D47">
        <w:tab/>
        <w:t>w</w:t>
      </w:r>
      <w:r>
        <w:t xml:space="preserve"> art. </w:t>
      </w:r>
      <w:r w:rsidRPr="00804D47">
        <w:t>13e:</w:t>
      </w:r>
    </w:p>
    <w:p w:rsidR="00804D47" w:rsidRPr="00804D47" w:rsidRDefault="00804D47" w:rsidP="00804D47">
      <w:pPr>
        <w:pStyle w:val="LITlitera"/>
      </w:pPr>
      <w:r w:rsidRPr="00C43D24">
        <w:t>a)</w:t>
      </w:r>
      <w:r w:rsidRPr="00C43D24">
        <w:tab/>
      </w:r>
      <w:r w:rsidRPr="00804D47">
        <w:t>po</w:t>
      </w:r>
      <w:r>
        <w:t xml:space="preserve"> ust. </w:t>
      </w:r>
      <w:r w:rsidRPr="00804D47">
        <w:t>3</w:t>
      </w:r>
      <w:r>
        <w:t> </w:t>
      </w:r>
      <w:r w:rsidRPr="00804D47">
        <w:t>dodaje się</w:t>
      </w:r>
      <w:r>
        <w:t xml:space="preserve"> ust. </w:t>
      </w:r>
      <w:r w:rsidRPr="00804D47">
        <w:t>3a w</w:t>
      </w:r>
      <w:r>
        <w:t> </w:t>
      </w:r>
      <w:r w:rsidRPr="00804D47">
        <w:t>brzmieniu:</w:t>
      </w:r>
    </w:p>
    <w:p w:rsidR="00804D47" w:rsidRPr="00C43D24" w:rsidRDefault="00804D47" w:rsidP="00804D47">
      <w:pPr>
        <w:pStyle w:val="ZLITUSTzmustliter"/>
      </w:pPr>
      <w:r w:rsidRPr="00C43D24">
        <w:t>„3a. Dostawca informuje dyrektora urzędu morskiego o</w:t>
      </w:r>
      <w:r>
        <w:t> </w:t>
      </w:r>
      <w:r w:rsidRPr="00C43D24">
        <w:t>zmianie danych, o</w:t>
      </w:r>
      <w:r>
        <w:t> </w:t>
      </w:r>
      <w:r w:rsidRPr="00C43D24">
        <w:t>których mowa w</w:t>
      </w:r>
      <w:r>
        <w:t> ust. </w:t>
      </w:r>
      <w:r w:rsidRPr="00C43D24">
        <w:t>3, w</w:t>
      </w:r>
      <w:r>
        <w:t> </w:t>
      </w:r>
      <w:r w:rsidRPr="00C43D24">
        <w:t>terminie 30</w:t>
      </w:r>
      <w:r>
        <w:t> </w:t>
      </w:r>
      <w:r w:rsidRPr="00C43D24">
        <w:t>dni od dnia dokonania zmiany.”,</w:t>
      </w:r>
    </w:p>
    <w:p w:rsidR="00804D47" w:rsidRPr="00804D47" w:rsidRDefault="00804D47" w:rsidP="00804D47">
      <w:pPr>
        <w:pStyle w:val="LITlitera"/>
      </w:pPr>
      <w:r w:rsidRPr="00C43D24">
        <w:t>b)</w:t>
      </w:r>
      <w:r w:rsidRPr="00C43D24">
        <w:tab/>
        <w:t>dodaje się</w:t>
      </w:r>
      <w:r>
        <w:t xml:space="preserve"> ust. </w:t>
      </w:r>
      <w:r w:rsidRPr="00C43D24">
        <w:t>6</w:t>
      </w:r>
      <w:r>
        <w:t xml:space="preserve"> w </w:t>
      </w:r>
      <w:r w:rsidRPr="00C43D24">
        <w:t>brzmieniu:</w:t>
      </w:r>
    </w:p>
    <w:p w:rsidR="00804D47" w:rsidRPr="00C43D24" w:rsidRDefault="00804D47" w:rsidP="00804D47">
      <w:pPr>
        <w:pStyle w:val="ZLITUSTzmustliter"/>
      </w:pPr>
      <w:r w:rsidRPr="00C43D24">
        <w:t>„6. Dyrektor urzędu morskiego udostępnia w</w:t>
      </w:r>
      <w:r>
        <w:t> </w:t>
      </w:r>
      <w:r w:rsidRPr="00C43D24">
        <w:t xml:space="preserve">Biuletynie Informacji Publicznej na stronach podmiotowych obsługującego go urzędu aktualną listę dostawców działających na obszarze </w:t>
      </w:r>
      <w:r w:rsidR="00BE07F4">
        <w:t>jego właściwości. Lista zawiera</w:t>
      </w:r>
      <w:r w:rsidR="00BE07F4">
        <w:br/>
      </w:r>
      <w:r w:rsidRPr="00C43D24">
        <w:t>nazwy dostawców, ich siedziby, adresy korespondencyjne, numery telefonów oraz określenie rodzajów dosta</w:t>
      </w:r>
      <w:r w:rsidRPr="00C43D24">
        <w:t>r</w:t>
      </w:r>
      <w:r w:rsidRPr="00C43D24">
        <w:t>czanych przez nich paliw.”;</w:t>
      </w:r>
    </w:p>
    <w:p w:rsidR="00804D47" w:rsidRPr="00804D47" w:rsidRDefault="00804D47" w:rsidP="00804D47">
      <w:pPr>
        <w:pStyle w:val="PKTpunkt"/>
      </w:pPr>
      <w:r w:rsidRPr="00C43D24">
        <w:t>11</w:t>
      </w:r>
      <w:r w:rsidRPr="00804D47">
        <w:t>)</w:t>
      </w:r>
      <w:r w:rsidRPr="00804D47">
        <w:tab/>
        <w:t>w</w:t>
      </w:r>
      <w:r>
        <w:t xml:space="preserve"> art. </w:t>
      </w:r>
      <w:r w:rsidRPr="00804D47">
        <w:t>13f:</w:t>
      </w:r>
    </w:p>
    <w:p w:rsidR="00804D47" w:rsidRPr="00804D47" w:rsidRDefault="00804D47" w:rsidP="00804D47">
      <w:pPr>
        <w:pStyle w:val="LITlitera"/>
      </w:pPr>
      <w:r w:rsidRPr="00C43D24">
        <w:t>a)</w:t>
      </w:r>
      <w:r w:rsidRPr="00C43D24">
        <w:tab/>
      </w:r>
      <w:r w:rsidRPr="00804D47">
        <w:t>po</w:t>
      </w:r>
      <w:r>
        <w:t xml:space="preserve"> ust. </w:t>
      </w:r>
      <w:r w:rsidRPr="00804D47">
        <w:t>2</w:t>
      </w:r>
      <w:r>
        <w:t> </w:t>
      </w:r>
      <w:r w:rsidRPr="00804D47">
        <w:t>dodaje się</w:t>
      </w:r>
      <w:r>
        <w:t xml:space="preserve"> ust. </w:t>
      </w:r>
      <w:r w:rsidRPr="00804D47">
        <w:t>2a i</w:t>
      </w:r>
      <w:r>
        <w:t> </w:t>
      </w:r>
      <w:r w:rsidRPr="00804D47">
        <w:t>2b w</w:t>
      </w:r>
      <w:r>
        <w:t> </w:t>
      </w:r>
      <w:r w:rsidRPr="00804D47">
        <w:t>brzmieniu:</w:t>
      </w:r>
    </w:p>
    <w:p w:rsidR="00804D47" w:rsidRPr="00C43D24" w:rsidRDefault="00804D47" w:rsidP="00804D47">
      <w:pPr>
        <w:pStyle w:val="ZLITUSTzmustliter"/>
      </w:pPr>
      <w:r w:rsidRPr="00C43D24">
        <w:t>„2a. W</w:t>
      </w:r>
      <w:r>
        <w:t> </w:t>
      </w:r>
      <w:r w:rsidRPr="00C43D24">
        <w:t>przypadku gdy kapitan statku o</w:t>
      </w:r>
      <w:r>
        <w:t> </w:t>
      </w:r>
      <w:r w:rsidRPr="00C43D24">
        <w:t>polskiej przynależności znajdującego się poza polskimi obszarami morskimi nie może nabyć paliwa żeglugowego o</w:t>
      </w:r>
      <w:r>
        <w:t> </w:t>
      </w:r>
      <w:r w:rsidRPr="00C43D24">
        <w:t>zawartości siarki dopuszczalnej na danym obszarze morskim, powiadamia o</w:t>
      </w:r>
      <w:r>
        <w:t> </w:t>
      </w:r>
      <w:r w:rsidRPr="00C43D24">
        <w:t>tym dyrektora urzędu morskiego właściwego dla portu macierzystego statku oraz właściwe wł</w:t>
      </w:r>
      <w:r w:rsidRPr="00C43D24">
        <w:t>a</w:t>
      </w:r>
      <w:r w:rsidRPr="00C43D24">
        <w:t>dze portu przeznaczenia.</w:t>
      </w:r>
    </w:p>
    <w:p w:rsidR="00804D47" w:rsidRPr="00C43D24" w:rsidRDefault="00804D47" w:rsidP="00804D47">
      <w:pPr>
        <w:pStyle w:val="ZLITUSTzmustliter"/>
      </w:pPr>
      <w:r w:rsidRPr="00C43D24">
        <w:t>2b. W</w:t>
      </w:r>
      <w:r>
        <w:t> </w:t>
      </w:r>
      <w:r w:rsidRPr="00C43D24">
        <w:t>przypadku gdy kapitan statku znajdującego się w</w:t>
      </w:r>
      <w:r>
        <w:t> </w:t>
      </w:r>
      <w:r w:rsidRPr="00C43D24">
        <w:t>polskich obszarach morskich nie może nabyć p</w:t>
      </w:r>
      <w:r w:rsidRPr="00C43D24">
        <w:t>a</w:t>
      </w:r>
      <w:r w:rsidRPr="00C43D24">
        <w:t>liwa żeglugowego o</w:t>
      </w:r>
      <w:r>
        <w:t> </w:t>
      </w:r>
      <w:r w:rsidRPr="00C43D24">
        <w:t>zawartości siarki dopuszczalnej na tych obszarach morskich, powiadamia o</w:t>
      </w:r>
      <w:r>
        <w:t> </w:t>
      </w:r>
      <w:r w:rsidRPr="00C43D24">
        <w:t>tym dyrektora urzędu morskiego właściwego dla obszaru, w</w:t>
      </w:r>
      <w:r>
        <w:t> </w:t>
      </w:r>
      <w:r w:rsidRPr="00C43D24">
        <w:t>którym znajduje się statek, administrację państwa przynależności statku, oraz właściwe władze portu przeznaczenia.”,</w:t>
      </w:r>
    </w:p>
    <w:p w:rsidR="00804D47" w:rsidRPr="00804D47" w:rsidRDefault="00804D47" w:rsidP="00804D47">
      <w:pPr>
        <w:pStyle w:val="LITlitera"/>
      </w:pPr>
      <w:r w:rsidRPr="00C43D24">
        <w:t>b)</w:t>
      </w:r>
      <w:r w:rsidRPr="00C43D24">
        <w:tab/>
        <w:t>ust. 3</w:t>
      </w:r>
      <w:r>
        <w:t> </w:t>
      </w:r>
      <w:r w:rsidRPr="00C43D24">
        <w:t>otrzymuje brzmienie:</w:t>
      </w:r>
    </w:p>
    <w:p w:rsidR="00804D47" w:rsidRPr="00C43D24" w:rsidRDefault="00804D47" w:rsidP="00804D47">
      <w:pPr>
        <w:pStyle w:val="ZLITUSTzmustliter"/>
      </w:pPr>
      <w:r w:rsidRPr="00C43D24">
        <w:t>„3. Minister właściwy do spraw gospodarki morskiej w</w:t>
      </w:r>
      <w:r>
        <w:t> </w:t>
      </w:r>
      <w:r w:rsidRPr="00C43D24">
        <w:t>porozumieniu z ministrem właściwym do spraw gospodarki określi, w</w:t>
      </w:r>
      <w:r>
        <w:t> </w:t>
      </w:r>
      <w:r w:rsidRPr="00C43D24">
        <w:t>drodze rozporządzenia, wymagania dotyczące zawartości siarki w</w:t>
      </w:r>
      <w:r>
        <w:t> </w:t>
      </w:r>
      <w:r w:rsidRPr="00C43D24">
        <w:t>paliwie żeglugowym, w</w:t>
      </w:r>
      <w:r>
        <w:t> </w:t>
      </w:r>
      <w:r w:rsidRPr="00C43D24">
        <w:t>tym sposób jej oznaczania, mając na względzie przepisy Unii Europejskiej w</w:t>
      </w:r>
      <w:r>
        <w:t> </w:t>
      </w:r>
      <w:r w:rsidRPr="00C43D24">
        <w:t>zakresie ograniczenia zawartości siarki w</w:t>
      </w:r>
      <w:r>
        <w:t> </w:t>
      </w:r>
      <w:r w:rsidRPr="00C43D24">
        <w:t>paliwach.”;</w:t>
      </w:r>
    </w:p>
    <w:p w:rsidR="00804D47" w:rsidRPr="00804D47" w:rsidRDefault="00804D47" w:rsidP="00804D47">
      <w:pPr>
        <w:pStyle w:val="PKTpunkt"/>
      </w:pPr>
      <w:r w:rsidRPr="00C43D24">
        <w:t>12</w:t>
      </w:r>
      <w:r w:rsidRPr="00804D47">
        <w:t>)</w:t>
      </w:r>
      <w:r w:rsidRPr="00804D47">
        <w:tab/>
        <w:t>w</w:t>
      </w:r>
      <w:r>
        <w:t xml:space="preserve"> art. </w:t>
      </w:r>
      <w:r w:rsidRPr="00804D47">
        <w:t>13g po</w:t>
      </w:r>
      <w:r>
        <w:t xml:space="preserve"> ust. </w:t>
      </w:r>
      <w:r w:rsidRPr="00804D47">
        <w:t>2</w:t>
      </w:r>
      <w:r>
        <w:t> </w:t>
      </w:r>
      <w:r w:rsidRPr="00804D47">
        <w:t>dodaje się</w:t>
      </w:r>
      <w:r>
        <w:t xml:space="preserve"> ust. </w:t>
      </w:r>
      <w:r w:rsidRPr="00804D47">
        <w:t>2a–2c w</w:t>
      </w:r>
      <w:r>
        <w:t> </w:t>
      </w:r>
      <w:r w:rsidRPr="00804D47">
        <w:t>brzmieniu:</w:t>
      </w:r>
    </w:p>
    <w:p w:rsidR="00804D47" w:rsidRPr="00804D47" w:rsidRDefault="00804D47" w:rsidP="00804D47">
      <w:pPr>
        <w:pStyle w:val="ZARTzmartartykuempunktem"/>
      </w:pPr>
      <w:r w:rsidRPr="00C43D24">
        <w:t>„</w:t>
      </w:r>
      <w:r w:rsidRPr="00804D47">
        <w:t>2a. W</w:t>
      </w:r>
      <w:r>
        <w:t> </w:t>
      </w:r>
      <w:r w:rsidRPr="00804D47">
        <w:t>przypadku ustalenia w</w:t>
      </w:r>
      <w:r>
        <w:t> </w:t>
      </w:r>
      <w:r w:rsidRPr="00804D47">
        <w:t>wyniku kontroli, że na danym statku nie przestrzega się norm dotyczących z</w:t>
      </w:r>
      <w:r w:rsidRPr="00804D47">
        <w:t>a</w:t>
      </w:r>
      <w:r w:rsidRPr="00804D47">
        <w:t>wartości siarki w</w:t>
      </w:r>
      <w:r>
        <w:t> </w:t>
      </w:r>
      <w:r w:rsidRPr="00804D47">
        <w:t>paliwie żeglugowym, dyrektor urzędu morskiego:</w:t>
      </w:r>
    </w:p>
    <w:p w:rsidR="00804D47" w:rsidRPr="00C43D24" w:rsidRDefault="00804D47" w:rsidP="00804D47">
      <w:pPr>
        <w:pStyle w:val="ZPKTzmpktartykuempunktem"/>
      </w:pPr>
      <w:r w:rsidRPr="00C43D24">
        <w:t>1)</w:t>
      </w:r>
      <w:r w:rsidRPr="00C43D24">
        <w:tab/>
        <w:t>żąda od kapitana tego statku podjęcia działań mających na celu dostosowanie paliwa żeglugowego do określ</w:t>
      </w:r>
      <w:r w:rsidRPr="00C43D24">
        <w:t>o</w:t>
      </w:r>
      <w:r w:rsidRPr="00C43D24">
        <w:t>nych norm, o</w:t>
      </w:r>
      <w:r>
        <w:t> </w:t>
      </w:r>
      <w:r w:rsidRPr="00C43D24">
        <w:t>ile jest to możliwe;</w:t>
      </w:r>
    </w:p>
    <w:p w:rsidR="00804D47" w:rsidRPr="00804D47" w:rsidRDefault="00804D47" w:rsidP="00804D47">
      <w:pPr>
        <w:pStyle w:val="ZPKTzmpktartykuempunktem"/>
      </w:pPr>
      <w:r w:rsidRPr="00C43D24">
        <w:t>2)</w:t>
      </w:r>
      <w:r w:rsidRPr="00C43D24">
        <w:tab/>
        <w:t>może zażądać od kapitana tego statku przedstawienia:</w:t>
      </w:r>
    </w:p>
    <w:p w:rsidR="00804D47" w:rsidRPr="00C43D24" w:rsidRDefault="00804D47" w:rsidP="00804D47">
      <w:pPr>
        <w:pStyle w:val="ZLITwPKTzmlitwpktartykuempunktem"/>
      </w:pPr>
      <w:r w:rsidRPr="00C43D24">
        <w:t>a)</w:t>
      </w:r>
      <w:r w:rsidRPr="00C43D24">
        <w:tab/>
        <w:t>wykazu działań podjętych w</w:t>
      </w:r>
      <w:r>
        <w:t> </w:t>
      </w:r>
      <w:r w:rsidRPr="00C43D24">
        <w:t>celu osiągnięcia zgodności z</w:t>
      </w:r>
      <w:r>
        <w:t> </w:t>
      </w:r>
      <w:r w:rsidRPr="00C43D24">
        <w:t>wymaganiami dotyczącymi zawartości siarki w</w:t>
      </w:r>
      <w:r>
        <w:t> </w:t>
      </w:r>
      <w:r w:rsidRPr="00C43D24">
        <w:t>paliwie żeglugowym na danym obszarze morskim,</w:t>
      </w:r>
    </w:p>
    <w:p w:rsidR="00804D47" w:rsidRPr="00C43D24" w:rsidRDefault="00804D47" w:rsidP="00804D47">
      <w:pPr>
        <w:pStyle w:val="ZLITwPKTzmlitwpktartykuempunktem"/>
      </w:pPr>
      <w:r w:rsidRPr="00C43D24">
        <w:t>b)</w:t>
      </w:r>
      <w:r w:rsidRPr="00C43D24">
        <w:tab/>
        <w:t>dowodu, że podjęto próbę nabycia paliwa żeglugowego o</w:t>
      </w:r>
      <w:r>
        <w:t> </w:t>
      </w:r>
      <w:r w:rsidRPr="00C43D24">
        <w:t>zawartości siarki wymaganej na danym obszarze morskim zgodnie z</w:t>
      </w:r>
      <w:r>
        <w:t> </w:t>
      </w:r>
      <w:r w:rsidRPr="00C43D24">
        <w:t>planem podróży oraz, jeżeli paliwo to nie było dostępne w</w:t>
      </w:r>
      <w:r>
        <w:t> </w:t>
      </w:r>
      <w:r w:rsidRPr="00C43D24">
        <w:t>miejscu, w</w:t>
      </w:r>
      <w:r>
        <w:t> </w:t>
      </w:r>
      <w:r w:rsidRPr="00C43D24">
        <w:t>którym zapl</w:t>
      </w:r>
      <w:r w:rsidRPr="00C43D24">
        <w:t>a</w:t>
      </w:r>
      <w:r w:rsidRPr="00C43D24">
        <w:t>nowano jego nabycie, że podjęto próbę zlokalizowania alternatywnych źródeł takiego paliwa, a</w:t>
      </w:r>
      <w:r>
        <w:t> </w:t>
      </w:r>
      <w:r w:rsidRPr="00C43D24">
        <w:t>także że pomimo podjęcia tych prób nabycie takiego paliwa nie było możliwe.</w:t>
      </w:r>
    </w:p>
    <w:p w:rsidR="00804D47" w:rsidRPr="00C43D24" w:rsidRDefault="00804D47" w:rsidP="00804D47">
      <w:pPr>
        <w:pStyle w:val="ZUSTzmustartykuempunktem"/>
      </w:pPr>
      <w:r w:rsidRPr="00C43D24">
        <w:t>2b. Za dowód podjęcia próby nabycia paliwa żeglugowego o</w:t>
      </w:r>
      <w:r>
        <w:t> </w:t>
      </w:r>
      <w:r w:rsidRPr="00C43D24">
        <w:t>zawartości siarki dopuszczalnej na danym obsz</w:t>
      </w:r>
      <w:r w:rsidRPr="00C43D24">
        <w:t>a</w:t>
      </w:r>
      <w:r w:rsidRPr="00C43D24">
        <w:t>rze morskim uznaje się pisemne oświadczenie dostawcy o braku dostępności takiego paliwa w</w:t>
      </w:r>
      <w:r>
        <w:t> </w:t>
      </w:r>
      <w:r w:rsidRPr="00C43D24">
        <w:t>danym porcie.</w:t>
      </w:r>
    </w:p>
    <w:p w:rsidR="00804D47" w:rsidRPr="00C43D24" w:rsidRDefault="00804D47" w:rsidP="00804D47">
      <w:pPr>
        <w:pStyle w:val="ZUSTzmustartykuempunktem"/>
      </w:pPr>
      <w:r w:rsidRPr="00C43D24">
        <w:t>2c. Przy podejmowaniu działań, o</w:t>
      </w:r>
      <w:r>
        <w:t> </w:t>
      </w:r>
      <w:r w:rsidRPr="00C43D24">
        <w:t>których mowa w</w:t>
      </w:r>
      <w:r>
        <w:t> ust. </w:t>
      </w:r>
      <w:r w:rsidRPr="00C43D24">
        <w:t>2a, dyrektor urzędu morskiego uwzględnia ustalony plan podróży danego statku, w</w:t>
      </w:r>
      <w:r>
        <w:t> </w:t>
      </w:r>
      <w:r w:rsidRPr="00C43D24">
        <w:t>tym planowany termin opuszczenia portu.”;</w:t>
      </w:r>
    </w:p>
    <w:p w:rsidR="00804D47" w:rsidRPr="00804D47" w:rsidRDefault="00804D47" w:rsidP="00804D47">
      <w:pPr>
        <w:pStyle w:val="PKTpunkt"/>
      </w:pPr>
      <w:r w:rsidRPr="00C43D24">
        <w:t>1</w:t>
      </w:r>
      <w:r w:rsidRPr="00804D47">
        <w:t>3)</w:t>
      </w:r>
      <w:r w:rsidRPr="00804D47">
        <w:tab/>
        <w:t>po</w:t>
      </w:r>
      <w:r>
        <w:t xml:space="preserve"> art. </w:t>
      </w:r>
      <w:r w:rsidRPr="00804D47">
        <w:t>13i dodaje się</w:t>
      </w:r>
      <w:r>
        <w:t xml:space="preserve"> art. </w:t>
      </w:r>
      <w:r w:rsidRPr="00804D47">
        <w:t>13j w</w:t>
      </w:r>
      <w:r>
        <w:t> </w:t>
      </w:r>
      <w:r w:rsidRPr="00804D47">
        <w:t>brzmieniu:</w:t>
      </w:r>
    </w:p>
    <w:p w:rsidR="00804D47" w:rsidRPr="00804D47" w:rsidRDefault="00804D47" w:rsidP="00804D47">
      <w:pPr>
        <w:pStyle w:val="ZARTzmartartykuempunktem"/>
      </w:pPr>
      <w:r w:rsidRPr="00C43D24">
        <w:t>„</w:t>
      </w:r>
      <w:r w:rsidRPr="00804D47">
        <w:t>Art. 13j. 1. Dyrektor urzędu morskiego przekazuje niezwłocznie ministrowi właściwemu do spraw gospodarki morskiej:</w:t>
      </w:r>
    </w:p>
    <w:p w:rsidR="00804D47" w:rsidRPr="00C43D24" w:rsidRDefault="00804D47" w:rsidP="00804D47">
      <w:pPr>
        <w:pStyle w:val="ZPKTzmpktartykuempunktem"/>
      </w:pPr>
      <w:r w:rsidRPr="00C43D24">
        <w:t>1)</w:t>
      </w:r>
      <w:r w:rsidRPr="00C43D24">
        <w:tab/>
        <w:t>informację o</w:t>
      </w:r>
      <w:r>
        <w:t> </w:t>
      </w:r>
      <w:r w:rsidRPr="00C43D24">
        <w:t>udzieleniu pozwolenia na przeprowadzenie testów metod redukcji emisji;</w:t>
      </w:r>
    </w:p>
    <w:p w:rsidR="00804D47" w:rsidRPr="00C43D24" w:rsidRDefault="00804D47" w:rsidP="00804D47">
      <w:pPr>
        <w:pStyle w:val="ZPKTzmpktartykuempunktem"/>
      </w:pPr>
      <w:r w:rsidRPr="00C43D24">
        <w:t>2)</w:t>
      </w:r>
      <w:r w:rsidRPr="00C43D24">
        <w:tab/>
        <w:t>wyniki testów metod redukcji emisji;</w:t>
      </w:r>
    </w:p>
    <w:p w:rsidR="00804D47" w:rsidRPr="00C43D24" w:rsidRDefault="00804D47" w:rsidP="00804D47">
      <w:pPr>
        <w:pStyle w:val="ZPKTzmpktartykuempunktem"/>
      </w:pPr>
      <w:r w:rsidRPr="00C43D24">
        <w:t>3)</w:t>
      </w:r>
      <w:r w:rsidRPr="00C43D24">
        <w:tab/>
        <w:t>informację o</w:t>
      </w:r>
      <w:r>
        <w:t> </w:t>
      </w:r>
      <w:r w:rsidRPr="00C43D24">
        <w:t>niemożności nabycia przez kapitana statku paliwa żeglugowego o zawartości siarki dopuszczalnej na danym obszarze morskim.</w:t>
      </w:r>
    </w:p>
    <w:p w:rsidR="00804D47" w:rsidRPr="00804D47" w:rsidRDefault="00804D47" w:rsidP="00804D47">
      <w:pPr>
        <w:pStyle w:val="ZUSTzmustartykuempunktem"/>
      </w:pPr>
      <w:r w:rsidRPr="00C43D24">
        <w:t>2. Minister właściwy do spraw gospodarki morskiej przekazuje Komisji Europejskiej:</w:t>
      </w:r>
    </w:p>
    <w:p w:rsidR="00804D47" w:rsidRPr="00C43D24" w:rsidRDefault="00804D47" w:rsidP="00804D47">
      <w:pPr>
        <w:pStyle w:val="ZPKTzmpktartykuempunktem"/>
      </w:pPr>
      <w:r w:rsidRPr="00C43D24">
        <w:t>1)</w:t>
      </w:r>
      <w:r w:rsidRPr="00C43D24">
        <w:tab/>
        <w:t>informację, o</w:t>
      </w:r>
      <w:r>
        <w:t> </w:t>
      </w:r>
      <w:r w:rsidRPr="00C43D24">
        <w:t>której mowa w</w:t>
      </w:r>
      <w:r>
        <w:t> ust. </w:t>
      </w:r>
      <w:r w:rsidRPr="00C43D24">
        <w:t>1</w:t>
      </w:r>
      <w:r>
        <w:t xml:space="preserve"> pkt </w:t>
      </w:r>
      <w:r w:rsidRPr="00C43D24">
        <w:t>1</w:t>
      </w:r>
      <w:r>
        <w:t> </w:t>
      </w:r>
      <w:r w:rsidRPr="00C43D24">
        <w:t>– w</w:t>
      </w:r>
      <w:r>
        <w:t> </w:t>
      </w:r>
      <w:r w:rsidRPr="00C43D24">
        <w:t>terminie 6</w:t>
      </w:r>
      <w:r>
        <w:t> </w:t>
      </w:r>
      <w:r w:rsidRPr="00C43D24">
        <w:t>miesięcy przed</w:t>
      </w:r>
      <w:r w:rsidR="00BE07F4">
        <w:t xml:space="preserve"> dniem rozpoczęcia testów metod</w:t>
      </w:r>
      <w:r w:rsidR="00BE07F4">
        <w:br/>
      </w:r>
      <w:r w:rsidRPr="00C43D24">
        <w:t>redukcji emisji;</w:t>
      </w:r>
    </w:p>
    <w:p w:rsidR="00804D47" w:rsidRPr="00C43D24" w:rsidRDefault="00804D47" w:rsidP="00804D47">
      <w:pPr>
        <w:pStyle w:val="ZPKTzmpktartykuempunktem"/>
      </w:pPr>
      <w:r w:rsidRPr="00C43D24">
        <w:t>2)</w:t>
      </w:r>
      <w:r w:rsidRPr="00C43D24">
        <w:tab/>
        <w:t>wyniki, o</w:t>
      </w:r>
      <w:r>
        <w:t> </w:t>
      </w:r>
      <w:r w:rsidRPr="00C43D24">
        <w:t>których mowa w</w:t>
      </w:r>
      <w:r>
        <w:t> ust. </w:t>
      </w:r>
      <w:r w:rsidRPr="00C43D24">
        <w:t>1</w:t>
      </w:r>
      <w:r>
        <w:t xml:space="preserve"> pkt </w:t>
      </w:r>
      <w:r w:rsidRPr="00C43D24">
        <w:t>2</w:t>
      </w:r>
      <w:r>
        <w:t> </w:t>
      </w:r>
      <w:r w:rsidRPr="00C43D24">
        <w:t>– w</w:t>
      </w:r>
      <w:r>
        <w:t> </w:t>
      </w:r>
      <w:r w:rsidRPr="00C43D24">
        <w:t>terminie 6</w:t>
      </w:r>
      <w:r>
        <w:t> </w:t>
      </w:r>
      <w:r w:rsidRPr="00C43D24">
        <w:t>miesięcy od dnia zakończenia testów metod redukcji emisji;</w:t>
      </w:r>
    </w:p>
    <w:p w:rsidR="00804D47" w:rsidRPr="00C43D24" w:rsidRDefault="00804D47" w:rsidP="00804D47">
      <w:pPr>
        <w:pStyle w:val="ZPKTzmpktartykuempunktem"/>
      </w:pPr>
      <w:r w:rsidRPr="00C43D24">
        <w:t>3)</w:t>
      </w:r>
      <w:r w:rsidRPr="00C43D24">
        <w:tab/>
        <w:t>informację, o</w:t>
      </w:r>
      <w:r>
        <w:t> </w:t>
      </w:r>
      <w:r w:rsidRPr="00C43D24">
        <w:t>której mowa w</w:t>
      </w:r>
      <w:r>
        <w:t> ust. </w:t>
      </w:r>
      <w:r w:rsidRPr="00C43D24">
        <w:t>1</w:t>
      </w:r>
      <w:r>
        <w:t xml:space="preserve"> pkt </w:t>
      </w:r>
      <w:r w:rsidRPr="00C43D24">
        <w:t>3</w:t>
      </w:r>
      <w:r>
        <w:t> </w:t>
      </w:r>
      <w:r w:rsidRPr="00C43D24">
        <w:t>– niezwłocznie po jej otrzymaniu.”;</w:t>
      </w:r>
    </w:p>
    <w:p w:rsidR="00804D47" w:rsidRPr="00804D47" w:rsidRDefault="00804D47" w:rsidP="00804D47">
      <w:pPr>
        <w:pStyle w:val="PKTpunkt"/>
      </w:pPr>
      <w:r w:rsidRPr="00C43D24">
        <w:t>14</w:t>
      </w:r>
      <w:r w:rsidRPr="00804D47">
        <w:t>)</w:t>
      </w:r>
      <w:r w:rsidRPr="00804D47">
        <w:tab/>
        <w:t>w</w:t>
      </w:r>
      <w:r>
        <w:t xml:space="preserve"> art. </w:t>
      </w:r>
      <w:r w:rsidRPr="00804D47">
        <w:t>14</w:t>
      </w:r>
      <w:r>
        <w:t xml:space="preserve"> ust. </w:t>
      </w:r>
      <w:r w:rsidRPr="00804D47">
        <w:t>4</w:t>
      </w:r>
      <w:r>
        <w:t> </w:t>
      </w:r>
      <w:r w:rsidRPr="00804D47">
        <w:t>otrzymuje brzmienie:</w:t>
      </w:r>
    </w:p>
    <w:p w:rsidR="00804D47" w:rsidRPr="00C43D24" w:rsidRDefault="00804D47" w:rsidP="00804D47">
      <w:pPr>
        <w:pStyle w:val="ZUSTzmustartykuempunktem"/>
      </w:pPr>
      <w:r w:rsidRPr="00C43D24">
        <w:t>„4. Minister właściwy do spraw gospodarki morskiej określi, w</w:t>
      </w:r>
      <w:r>
        <w:t> </w:t>
      </w:r>
      <w:r w:rsidRPr="00C43D24">
        <w:t>drodze rozporządzenia, rodzaje przeglądów i</w:t>
      </w:r>
      <w:r>
        <w:t> </w:t>
      </w:r>
      <w:r w:rsidRPr="00C43D24">
        <w:t>inspekcji oraz sposób, zakres i</w:t>
      </w:r>
      <w:r>
        <w:t> </w:t>
      </w:r>
      <w:r w:rsidRPr="00C43D24">
        <w:t>terminy ich przeprowadzania, sposób wydawania i</w:t>
      </w:r>
      <w:r>
        <w:t> </w:t>
      </w:r>
      <w:r w:rsidRPr="00C43D24">
        <w:t>potwierdzania oraz wzory mi</w:t>
      </w:r>
      <w:r w:rsidRPr="00C43D24">
        <w:t>ę</w:t>
      </w:r>
      <w:r w:rsidRPr="00C43D24">
        <w:t>dzynarodowych świadectw, o</w:t>
      </w:r>
      <w:r>
        <w:t> </w:t>
      </w:r>
      <w:r w:rsidRPr="00C43D24">
        <w:t>których mowa w</w:t>
      </w:r>
      <w:r>
        <w:t> art. </w:t>
      </w:r>
      <w:r w:rsidRPr="00C43D24">
        <w:t>8, w</w:t>
      </w:r>
      <w:r>
        <w:t> </w:t>
      </w:r>
      <w:r w:rsidRPr="00C43D24">
        <w:t>zakresie ochrony morza przed zanieczyszczaniem przez sta</w:t>
      </w:r>
      <w:r w:rsidRPr="00C43D24">
        <w:t>t</w:t>
      </w:r>
      <w:r w:rsidRPr="00C43D24">
        <w:t>ki, z</w:t>
      </w:r>
      <w:r>
        <w:t> </w:t>
      </w:r>
      <w:r w:rsidRPr="00C43D24">
        <w:t>uwzględnieniem przepisów międzynarodowych oraz przepisów prawa Unii Europejskiej w</w:t>
      </w:r>
      <w:r>
        <w:t> </w:t>
      </w:r>
      <w:r w:rsidRPr="00C43D24">
        <w:t>zakresie przeprow</w:t>
      </w:r>
      <w:r w:rsidRPr="00C43D24">
        <w:t>a</w:t>
      </w:r>
      <w:r w:rsidRPr="00C43D24">
        <w:t>dzania inspekcji i</w:t>
      </w:r>
      <w:r>
        <w:t> </w:t>
      </w:r>
      <w:r w:rsidRPr="00C43D24">
        <w:t xml:space="preserve">przeglądów na statkach.”; </w:t>
      </w:r>
    </w:p>
    <w:p w:rsidR="00804D47" w:rsidRPr="00804D47" w:rsidRDefault="00804D47" w:rsidP="00804D47">
      <w:pPr>
        <w:pStyle w:val="PKTpunkt"/>
      </w:pPr>
      <w:r>
        <w:t>15</w:t>
      </w:r>
      <w:r w:rsidRPr="00804D47">
        <w:t>)</w:t>
      </w:r>
      <w:r w:rsidRPr="00804D47">
        <w:tab/>
        <w:t>w</w:t>
      </w:r>
      <w:r>
        <w:t xml:space="preserve"> art. </w:t>
      </w:r>
      <w:r w:rsidRPr="00804D47">
        <w:t>26</w:t>
      </w:r>
      <w:r>
        <w:t xml:space="preserve"> w pkt </w:t>
      </w:r>
      <w:r w:rsidRPr="00804D47">
        <w:t>1</w:t>
      </w:r>
      <w:r>
        <w:t xml:space="preserve"> lit. </w:t>
      </w:r>
      <w:r w:rsidRPr="00804D47">
        <w:t>a</w:t>
      </w:r>
      <w:r>
        <w:t> </w:t>
      </w:r>
      <w:r w:rsidRPr="00804D47">
        <w:t>otrzymuje brzmienie:</w:t>
      </w:r>
    </w:p>
    <w:p w:rsidR="00804D47" w:rsidRPr="00C43D24" w:rsidRDefault="00804D47" w:rsidP="00804D47">
      <w:pPr>
        <w:pStyle w:val="ZLITzmlitartykuempunktem"/>
      </w:pPr>
      <w:r w:rsidRPr="00C43D24">
        <w:t>„a)</w:t>
      </w:r>
      <w:r w:rsidRPr="00C43D24">
        <w:tab/>
        <w:t>przeprowadzić, na statku w</w:t>
      </w:r>
      <w:r>
        <w:t> </w:t>
      </w:r>
      <w:r w:rsidRPr="00C43D24">
        <w:t>porcie lub bazie przeładunkowej na morzu, inspekcje w</w:t>
      </w:r>
      <w:r>
        <w:t> </w:t>
      </w:r>
      <w:r w:rsidRPr="00C43D24">
        <w:t>zakresie i</w:t>
      </w:r>
      <w:r>
        <w:t> </w:t>
      </w:r>
      <w:r w:rsidRPr="00C43D24">
        <w:t>trybie przew</w:t>
      </w:r>
      <w:r w:rsidRPr="00C43D24">
        <w:t>i</w:t>
      </w:r>
      <w:r w:rsidRPr="00C43D24">
        <w:t>dzianym w</w:t>
      </w:r>
      <w:r>
        <w:t> art. </w:t>
      </w:r>
      <w:r w:rsidRPr="00C43D24">
        <w:t>28</w:t>
      </w:r>
      <w:r>
        <w:t xml:space="preserve"> oraz</w:t>
      </w:r>
      <w:r w:rsidRPr="00C43D24">
        <w:t xml:space="preserve"> kontrole książek zapisów olejowych, ładunkowych, odpadów powstających na statku oraz zapisów o każdorazowym przejściu na zasilanie paliwem innym niż aktualnie używane, w</w:t>
      </w:r>
      <w:r>
        <w:t> </w:t>
      </w:r>
      <w:r w:rsidRPr="00C43D24">
        <w:t>celu ustalenia, czy ze statku nie dokonano zrzutu szkodliwych substancji lub emisji siarki z</w:t>
      </w:r>
      <w:r>
        <w:t> </w:t>
      </w:r>
      <w:r w:rsidRPr="00C43D24">
        <w:t>naruszeniem postanowień Ko</w:t>
      </w:r>
      <w:r w:rsidRPr="00C43D24">
        <w:t>n</w:t>
      </w:r>
      <w:r w:rsidRPr="00C43D24">
        <w:t>wencji; wyniki inspekcji ujmuje się w</w:t>
      </w:r>
      <w:r>
        <w:t> </w:t>
      </w:r>
      <w:r w:rsidRPr="00C43D24">
        <w:t>sprawozdaniu, które przekazuje się kapitanowi statku,”;</w:t>
      </w:r>
    </w:p>
    <w:p w:rsidR="00804D47" w:rsidRPr="00804D47" w:rsidRDefault="00804D47" w:rsidP="00804D47">
      <w:pPr>
        <w:pStyle w:val="PKTpunkt"/>
      </w:pPr>
      <w:r w:rsidRPr="00C43D24">
        <w:t>1</w:t>
      </w:r>
      <w:r w:rsidRPr="00804D47">
        <w:t>6)</w:t>
      </w:r>
      <w:r w:rsidRPr="00804D47">
        <w:tab/>
        <w:t>w</w:t>
      </w:r>
      <w:r>
        <w:t xml:space="preserve"> art. </w:t>
      </w:r>
      <w:r w:rsidRPr="00804D47">
        <w:t>37</w:t>
      </w:r>
      <w:r>
        <w:t xml:space="preserve"> pkt </w:t>
      </w:r>
      <w:r w:rsidRPr="00804D47">
        <w:t>2</w:t>
      </w:r>
      <w:r>
        <w:t> </w:t>
      </w:r>
      <w:r w:rsidRPr="00804D47">
        <w:t>otrzymuje brzmienie:</w:t>
      </w:r>
    </w:p>
    <w:p w:rsidR="00804D47" w:rsidRPr="00C43D24" w:rsidRDefault="00804D47" w:rsidP="00804D47">
      <w:pPr>
        <w:pStyle w:val="ZPKTzmpktartykuempunktem"/>
      </w:pPr>
      <w:r w:rsidRPr="00C43D24">
        <w:t>„2)</w:t>
      </w:r>
      <w:r w:rsidRPr="00C43D24">
        <w:tab/>
        <w:t>nie prowadzi w</w:t>
      </w:r>
      <w:r>
        <w:t> </w:t>
      </w:r>
      <w:r w:rsidRPr="00C43D24">
        <w:t>sposób zgodny z</w:t>
      </w:r>
      <w:r>
        <w:t> </w:t>
      </w:r>
      <w:r w:rsidRPr="00C43D24">
        <w:t>wymogami Konwencji MARPOL książki zapisów olejowych, ładunkowych, odpadów powstających na statku oraz zapisów o</w:t>
      </w:r>
      <w:r>
        <w:t> </w:t>
      </w:r>
      <w:r w:rsidRPr="00C43D24">
        <w:t>każdorazowym przejściu na zasilanie paliwem innym niż a</w:t>
      </w:r>
      <w:r w:rsidRPr="00C43D24">
        <w:t>k</w:t>
      </w:r>
      <w:r w:rsidRPr="00C43D24">
        <w:t>tualnie używane,”;</w:t>
      </w:r>
    </w:p>
    <w:p w:rsidR="00804D47" w:rsidRPr="00804D47" w:rsidRDefault="00804D47" w:rsidP="00804D47">
      <w:pPr>
        <w:pStyle w:val="PKTpunkt"/>
      </w:pPr>
      <w:r w:rsidRPr="00C43D24">
        <w:t>1</w:t>
      </w:r>
      <w:r w:rsidRPr="00804D47">
        <w:t>7)</w:t>
      </w:r>
      <w:r w:rsidRPr="00804D47">
        <w:tab/>
        <w:t>w</w:t>
      </w:r>
      <w:r>
        <w:t xml:space="preserve"> art. </w:t>
      </w:r>
      <w:r w:rsidRPr="00804D47">
        <w:t>38</w:t>
      </w:r>
      <w:r>
        <w:t> </w:t>
      </w:r>
      <w:r w:rsidRPr="00804D47">
        <w:t>dotychczasową treść oznacza się jako</w:t>
      </w:r>
      <w:r>
        <w:t xml:space="preserve"> ust. </w:t>
      </w:r>
      <w:r w:rsidRPr="00804D47">
        <w:t>1</w:t>
      </w:r>
      <w:r>
        <w:t xml:space="preserve"> i </w:t>
      </w:r>
      <w:r w:rsidRPr="00804D47">
        <w:t>dodaje się</w:t>
      </w:r>
      <w:r>
        <w:t xml:space="preserve"> ust. </w:t>
      </w:r>
      <w:r w:rsidRPr="00804D47">
        <w:t>2</w:t>
      </w:r>
      <w:r>
        <w:t xml:space="preserve"> i </w:t>
      </w:r>
      <w:r w:rsidRPr="00804D47">
        <w:t>3</w:t>
      </w:r>
      <w:r>
        <w:t xml:space="preserve"> w </w:t>
      </w:r>
      <w:r w:rsidRPr="00804D47">
        <w:t>brzmieniu:</w:t>
      </w:r>
    </w:p>
    <w:p w:rsidR="00804D47" w:rsidRPr="00C43D24" w:rsidRDefault="00804D47" w:rsidP="00804D47">
      <w:pPr>
        <w:pStyle w:val="ZUSTzmustartykuempunktem"/>
      </w:pPr>
      <w:r w:rsidRPr="00C43D24">
        <w:t>„2. Wysokość kar pieniężnych, o</w:t>
      </w:r>
      <w:r>
        <w:t> </w:t>
      </w:r>
      <w:r w:rsidRPr="00C43D24">
        <w:t>których mowa w</w:t>
      </w:r>
      <w:r>
        <w:t> art. </w:t>
      </w:r>
      <w:r w:rsidRPr="00C43D24">
        <w:t>36–37a, ustala się z uwzględnieniem zakresu naruszeń, korzyści finansowych uzyskanych z</w:t>
      </w:r>
      <w:r>
        <w:t> </w:t>
      </w:r>
      <w:r w:rsidRPr="00C43D24">
        <w:t>tytułu naruszeń i</w:t>
      </w:r>
      <w:r>
        <w:t> </w:t>
      </w:r>
      <w:r w:rsidRPr="00C43D24">
        <w:t>powtarzalności naruszeń.</w:t>
      </w:r>
    </w:p>
    <w:p w:rsidR="00804D47" w:rsidRPr="00C43D24" w:rsidRDefault="00804D47" w:rsidP="00804D47">
      <w:pPr>
        <w:pStyle w:val="ZUSTzmustartykuempunktem"/>
      </w:pPr>
      <w:r w:rsidRPr="00C43D24">
        <w:t>3. Kary pieniężnej, o</w:t>
      </w:r>
      <w:r>
        <w:t> </w:t>
      </w:r>
      <w:r w:rsidRPr="00C43D24">
        <w:t>której mowa w</w:t>
      </w:r>
      <w:r>
        <w:t> art. </w:t>
      </w:r>
      <w:r w:rsidRPr="00C43D24">
        <w:t>36a</w:t>
      </w:r>
      <w:r>
        <w:t xml:space="preserve"> pkt </w:t>
      </w:r>
      <w:r w:rsidRPr="00C43D24">
        <w:t>10, nie nakłada się, w</w:t>
      </w:r>
      <w:r>
        <w:t> </w:t>
      </w:r>
      <w:r w:rsidRPr="00C43D24">
        <w:t>przypadku gdy przedstawione wykazy i</w:t>
      </w:r>
      <w:r>
        <w:t> </w:t>
      </w:r>
      <w:r w:rsidRPr="00C43D24">
        <w:t>dowody, o</w:t>
      </w:r>
      <w:r>
        <w:t> </w:t>
      </w:r>
      <w:r w:rsidRPr="00C43D24">
        <w:t>których mowa w</w:t>
      </w:r>
      <w:r>
        <w:t> art. </w:t>
      </w:r>
      <w:r w:rsidRPr="00C43D24">
        <w:t>13g</w:t>
      </w:r>
      <w:r>
        <w:t xml:space="preserve"> ust. </w:t>
      </w:r>
      <w:r w:rsidRPr="00C43D24">
        <w:t>2a, wykazały, że nie było możliwe nabycie paliwa żeglugowego zawieraj</w:t>
      </w:r>
      <w:r w:rsidRPr="00C43D24">
        <w:t>ą</w:t>
      </w:r>
      <w:r w:rsidRPr="00C43D24">
        <w:t>cego dopuszczalną zawartość siarki.”;</w:t>
      </w:r>
    </w:p>
    <w:p w:rsidR="00804D47" w:rsidRPr="00C43D24" w:rsidRDefault="00804D47" w:rsidP="00804D47">
      <w:pPr>
        <w:pStyle w:val="PKTpunkt"/>
      </w:pPr>
      <w:r w:rsidRPr="00C43D24">
        <w:t>1</w:t>
      </w:r>
      <w:r>
        <w:t>8</w:t>
      </w:r>
      <w:r w:rsidRPr="00C43D24">
        <w:t>)</w:t>
      </w:r>
      <w:r w:rsidRPr="00C43D24">
        <w:tab/>
        <w:t>załącznik otrzymuje brzmienie określone w</w:t>
      </w:r>
      <w:r>
        <w:t> </w:t>
      </w:r>
      <w:r w:rsidRPr="00C43D24">
        <w:t>załączniku do ustawy.</w:t>
      </w:r>
    </w:p>
    <w:p w:rsidR="00804D47" w:rsidRPr="00804D47" w:rsidRDefault="00804D47" w:rsidP="00804D47">
      <w:pPr>
        <w:pStyle w:val="ARTartustawynprozporzdzenia"/>
      </w:pPr>
      <w:r w:rsidRPr="00C43D24">
        <w:rPr>
          <w:rStyle w:val="Ppogrubienie"/>
        </w:rPr>
        <w:t>Art. </w:t>
      </w:r>
      <w:r w:rsidRPr="00804D47">
        <w:rPr>
          <w:rStyle w:val="Ppogrubienie"/>
        </w:rPr>
        <w:t>2.</w:t>
      </w:r>
      <w:r w:rsidRPr="00804D47">
        <w:t xml:space="preserve"> W</w:t>
      </w:r>
      <w:r>
        <w:t> </w:t>
      </w:r>
      <w:r w:rsidRPr="00804D47">
        <w:t>ustawie z</w:t>
      </w:r>
      <w:r>
        <w:t> </w:t>
      </w:r>
      <w:r w:rsidRPr="00804D47">
        <w:t>dnia 18</w:t>
      </w:r>
      <w:r>
        <w:t> </w:t>
      </w:r>
      <w:r w:rsidRPr="00804D47">
        <w:t>września 2001</w:t>
      </w:r>
      <w:r>
        <w:t> </w:t>
      </w:r>
      <w:r w:rsidRPr="00804D47">
        <w:t>r. – Kodeks morski (</w:t>
      </w:r>
      <w:r>
        <w:t>Dz. U.</w:t>
      </w:r>
      <w:r w:rsidRPr="00804D47">
        <w:t xml:space="preserve"> z</w:t>
      </w:r>
      <w:r>
        <w:t> </w:t>
      </w:r>
      <w:r w:rsidRPr="00804D47">
        <w:t>2013</w:t>
      </w:r>
      <w:r>
        <w:t> </w:t>
      </w:r>
      <w:r w:rsidRPr="00804D47">
        <w:t>r.</w:t>
      </w:r>
      <w:r>
        <w:t xml:space="preserve"> poz. </w:t>
      </w:r>
      <w:r w:rsidRPr="00804D47">
        <w:t>758</w:t>
      </w:r>
      <w:r>
        <w:t xml:space="preserve"> i </w:t>
      </w:r>
      <w:r w:rsidRPr="00804D47">
        <w:t>1014) w</w:t>
      </w:r>
      <w:r>
        <w:t> art. </w:t>
      </w:r>
      <w:r w:rsidRPr="00804D47">
        <w:t>255</w:t>
      </w:r>
      <w:r>
        <w:t xml:space="preserve"> § </w:t>
      </w:r>
      <w:r w:rsidRPr="00804D47">
        <w:t>1b otrzymuje brzmienie:</w:t>
      </w:r>
    </w:p>
    <w:p w:rsidR="00804D47" w:rsidRPr="00C43D24" w:rsidRDefault="00804D47" w:rsidP="00804D47">
      <w:pPr>
        <w:pStyle w:val="ZUSTzmustartykuempunktem"/>
      </w:pPr>
      <w:r w:rsidRPr="00C43D24">
        <w:t>„§ 1b. Na listę dyspaszerów wpisuje się dyspaszera, jeżeli spełnia wymagania kwalifikacyjne określone w</w:t>
      </w:r>
      <w:r>
        <w:t> </w:t>
      </w:r>
      <w:r w:rsidRPr="00C43D24">
        <w:t>przepisach wydanych na podstawie</w:t>
      </w:r>
      <w:r>
        <w:t xml:space="preserve"> § </w:t>
      </w:r>
      <w:r w:rsidRPr="00C43D24">
        <w:t>4.”.</w:t>
      </w:r>
    </w:p>
    <w:p w:rsidR="00804D47" w:rsidRPr="00804D47" w:rsidRDefault="00804D47" w:rsidP="00804D47">
      <w:pPr>
        <w:pStyle w:val="ARTartustawynprozporzdzenia"/>
      </w:pPr>
      <w:r w:rsidRPr="00C43D24">
        <w:rPr>
          <w:rStyle w:val="Ppogrubienie"/>
        </w:rPr>
        <w:t>Art. </w:t>
      </w:r>
      <w:r w:rsidRPr="00804D47">
        <w:rPr>
          <w:rStyle w:val="Ppogrubienie"/>
        </w:rPr>
        <w:t>3.</w:t>
      </w:r>
      <w:r w:rsidRPr="00804D47">
        <w:t xml:space="preserve"> W</w:t>
      </w:r>
      <w:r>
        <w:t> </w:t>
      </w:r>
      <w:r w:rsidRPr="00804D47">
        <w:t>ustawie z</w:t>
      </w:r>
      <w:r>
        <w:t> </w:t>
      </w:r>
      <w:r w:rsidRPr="00804D47">
        <w:t>dnia 21</w:t>
      </w:r>
      <w:r>
        <w:t> </w:t>
      </w:r>
      <w:r w:rsidRPr="00804D47">
        <w:t>czerwca 2013</w:t>
      </w:r>
      <w:r>
        <w:t> </w:t>
      </w:r>
      <w:r w:rsidRPr="00804D47">
        <w:t>r. o</w:t>
      </w:r>
      <w:r>
        <w:t> </w:t>
      </w:r>
      <w:r w:rsidRPr="00804D47">
        <w:t>zmianie niektórych ustaw dotyczących praw pasażerów podróżujących drogą morską i</w:t>
      </w:r>
      <w:r>
        <w:t> </w:t>
      </w:r>
      <w:r w:rsidRPr="00804D47">
        <w:t>drogą wodną śródlądową (</w:t>
      </w:r>
      <w:r>
        <w:t>Dz. U. poz. </w:t>
      </w:r>
      <w:r w:rsidRPr="00804D47">
        <w:t>1014)</w:t>
      </w:r>
      <w:r>
        <w:t xml:space="preserve"> art. </w:t>
      </w:r>
      <w:r w:rsidRPr="00804D47">
        <w:t>8</w:t>
      </w:r>
      <w:r>
        <w:t> </w:t>
      </w:r>
      <w:r w:rsidRPr="00804D47">
        <w:t xml:space="preserve">otrzymuje brzmienie: </w:t>
      </w:r>
    </w:p>
    <w:p w:rsidR="00804D47" w:rsidRPr="00C43D24" w:rsidRDefault="00804D47" w:rsidP="00804D47">
      <w:pPr>
        <w:pStyle w:val="ZARTzmartartykuempunktem"/>
        <w:rPr>
          <w:rStyle w:val="Ppogrubienie"/>
        </w:rPr>
      </w:pPr>
      <w:r w:rsidRPr="00C43D24">
        <w:t>„Art. 8. Przepis</w:t>
      </w:r>
      <w:r>
        <w:t xml:space="preserve"> art. </w:t>
      </w:r>
      <w:r w:rsidRPr="00C43D24">
        <w:t>182a</w:t>
      </w:r>
      <w:r>
        <w:t xml:space="preserve"> § </w:t>
      </w:r>
      <w:r w:rsidRPr="00C43D24">
        <w:t>1a ustawy, o</w:t>
      </w:r>
      <w:r>
        <w:t> </w:t>
      </w:r>
      <w:r w:rsidRPr="00C43D24">
        <w:t>której mowa w</w:t>
      </w:r>
      <w:r>
        <w:t> art. </w:t>
      </w:r>
      <w:r w:rsidRPr="00C43D24">
        <w:t>5, dodany niniejszą ustawą, traci moc z</w:t>
      </w:r>
      <w:r>
        <w:t> </w:t>
      </w:r>
      <w:r w:rsidRPr="00C43D24">
        <w:t>dniem 31</w:t>
      </w:r>
      <w:r>
        <w:t> </w:t>
      </w:r>
      <w:r w:rsidRPr="00C43D24">
        <w:t>grudnia 2018</w:t>
      </w:r>
      <w:r>
        <w:t> </w:t>
      </w:r>
      <w:r w:rsidRPr="00C43D24">
        <w:t>r.”.</w:t>
      </w:r>
    </w:p>
    <w:p w:rsidR="00804D47" w:rsidRPr="00C43D24" w:rsidRDefault="00804D47" w:rsidP="00804D47">
      <w:pPr>
        <w:pStyle w:val="ARTartustawynprozporzdzenia"/>
      </w:pPr>
      <w:r w:rsidRPr="00C43D24">
        <w:rPr>
          <w:rStyle w:val="Ppogrubienie"/>
        </w:rPr>
        <w:t>Art. 4.</w:t>
      </w:r>
      <w:r w:rsidRPr="00C43D24">
        <w:t xml:space="preserve"> Do ustalenia wysokości kar pieniężnych, o</w:t>
      </w:r>
      <w:r>
        <w:t> </w:t>
      </w:r>
      <w:r w:rsidRPr="00C43D24">
        <w:t>których mowa w</w:t>
      </w:r>
      <w:r>
        <w:t> art. </w:t>
      </w:r>
      <w:r w:rsidRPr="00C43D24">
        <w:t>36–37a ustawy zmienianej w</w:t>
      </w:r>
      <w:r>
        <w:t> art. </w:t>
      </w:r>
      <w:r w:rsidRPr="00C43D24">
        <w:t>1, za nar</w:t>
      </w:r>
      <w:r w:rsidRPr="00C43D24">
        <w:t>u</w:t>
      </w:r>
      <w:r w:rsidRPr="00C43D24">
        <w:t>szenia popełnione przed dniem wejścia w</w:t>
      </w:r>
      <w:r>
        <w:t> </w:t>
      </w:r>
      <w:r w:rsidRPr="00C43D24">
        <w:t>życie niniejszej ustawy stosuje się przepisy dotychczasowe.</w:t>
      </w:r>
    </w:p>
    <w:p w:rsidR="00804D47" w:rsidRPr="00C43D24" w:rsidRDefault="00804D47" w:rsidP="00804D47">
      <w:pPr>
        <w:pStyle w:val="ARTartustawynprozporzdzenia"/>
      </w:pPr>
      <w:r w:rsidRPr="00C43D24">
        <w:rPr>
          <w:rStyle w:val="Ppogrubienie"/>
        </w:rPr>
        <w:t>Art. 5.</w:t>
      </w:r>
      <w:r w:rsidRPr="00C43D24">
        <w:t xml:space="preserve"> Dotychczasowe przepisy wykonawcze wydane na podstawie</w:t>
      </w:r>
      <w:r>
        <w:t xml:space="preserve"> art. </w:t>
      </w:r>
      <w:r w:rsidRPr="00C43D24">
        <w:t>13f</w:t>
      </w:r>
      <w:r>
        <w:t xml:space="preserve"> ust. </w:t>
      </w:r>
      <w:r w:rsidRPr="00C43D24">
        <w:t>3</w:t>
      </w:r>
      <w:r>
        <w:t xml:space="preserve"> oraz art. </w:t>
      </w:r>
      <w:r w:rsidRPr="00C43D24">
        <w:t>14</w:t>
      </w:r>
      <w:r>
        <w:t xml:space="preserve"> ust. </w:t>
      </w:r>
      <w:r w:rsidRPr="00C43D24">
        <w:t>4</w:t>
      </w:r>
      <w:r>
        <w:t> </w:t>
      </w:r>
      <w:r w:rsidRPr="00C43D24">
        <w:t>ustawy zmieni</w:t>
      </w:r>
      <w:r w:rsidRPr="00C43D24">
        <w:t>a</w:t>
      </w:r>
      <w:r w:rsidRPr="00C43D24">
        <w:t>nej w</w:t>
      </w:r>
      <w:r>
        <w:t> art. </w:t>
      </w:r>
      <w:r w:rsidRPr="00C43D24">
        <w:t>1</w:t>
      </w:r>
      <w:r>
        <w:t> </w:t>
      </w:r>
      <w:r w:rsidRPr="00C43D24">
        <w:t>zachowują moc do czasu wejścia w</w:t>
      </w:r>
      <w:r>
        <w:t> </w:t>
      </w:r>
      <w:r w:rsidRPr="00C43D24">
        <w:t>życie przepisów wykonawczych wydanych na podstawie</w:t>
      </w:r>
      <w:r>
        <w:t xml:space="preserve"> art. </w:t>
      </w:r>
      <w:r w:rsidRPr="00C43D24">
        <w:t>13f</w:t>
      </w:r>
      <w:r>
        <w:t xml:space="preserve"> ust. </w:t>
      </w:r>
      <w:r w:rsidRPr="00C43D24">
        <w:t>3</w:t>
      </w:r>
      <w:r>
        <w:t xml:space="preserve"> oraz art. </w:t>
      </w:r>
      <w:r w:rsidRPr="00C43D24">
        <w:t>14</w:t>
      </w:r>
      <w:r>
        <w:t xml:space="preserve"> ust. </w:t>
      </w:r>
      <w:r w:rsidRPr="00C43D24">
        <w:t>4</w:t>
      </w:r>
      <w:r>
        <w:t> </w:t>
      </w:r>
      <w:r w:rsidRPr="00C43D24">
        <w:t>ustawy zmienianej w</w:t>
      </w:r>
      <w:r>
        <w:t> art. </w:t>
      </w:r>
      <w:r w:rsidRPr="00C43D24">
        <w:t>1</w:t>
      </w:r>
      <w:r>
        <w:t xml:space="preserve"> w </w:t>
      </w:r>
      <w:r w:rsidRPr="00C43D24">
        <w:t>brzmieniu nadanym niniejszą ustawą, nie dłużej niż przez 12</w:t>
      </w:r>
      <w:r>
        <w:t> </w:t>
      </w:r>
      <w:r w:rsidRPr="00C43D24">
        <w:t>miesięcy od dnia wejścia w</w:t>
      </w:r>
      <w:r>
        <w:t> </w:t>
      </w:r>
      <w:r w:rsidRPr="00C43D24">
        <w:t>życie niniejszej ustawy.</w:t>
      </w:r>
    </w:p>
    <w:p w:rsidR="005E2B96" w:rsidRDefault="00804D47" w:rsidP="00804D47">
      <w:pPr>
        <w:pStyle w:val="ARTartustawynprozporzdzenia"/>
      </w:pPr>
      <w:r w:rsidRPr="00C43D24">
        <w:rPr>
          <w:rStyle w:val="Ppogrubienie"/>
        </w:rPr>
        <w:t>Art. 6.</w:t>
      </w:r>
      <w:r w:rsidRPr="00C43D24">
        <w:t xml:space="preserve"> Ustawa wchodzi w</w:t>
      </w:r>
      <w:r>
        <w:t> </w:t>
      </w:r>
      <w:r w:rsidRPr="00C43D24">
        <w:t>życie z</w:t>
      </w:r>
      <w:r>
        <w:t> </w:t>
      </w:r>
      <w:r w:rsidRPr="00C43D24">
        <w:t>dniem 1</w:t>
      </w:r>
      <w:r>
        <w:t> </w:t>
      </w:r>
      <w:r w:rsidRPr="00C43D24">
        <w:t>stycznia 2015</w:t>
      </w:r>
      <w:r>
        <w:t> </w:t>
      </w:r>
      <w:r w:rsidRPr="00C43D24">
        <w:t>r.</w:t>
      </w:r>
    </w:p>
    <w:p w:rsidR="00804D47" w:rsidRDefault="00804D47" w:rsidP="00804D47">
      <w:pPr>
        <w:pStyle w:val="NAZORGWYDnazwaorganuwydajcegoprojektowanyakt"/>
      </w:pPr>
      <w:r>
        <w:t xml:space="preserve">Prezydent Rzeczypospolitej Polskiej: </w:t>
      </w:r>
      <w:r w:rsidRPr="00804D47">
        <w:rPr>
          <w:rStyle w:val="Kkursywa"/>
        </w:rPr>
        <w:t>B. Komorowski</w:t>
      </w:r>
    </w:p>
    <w:p w:rsidR="00804D47" w:rsidRDefault="00804D47">
      <w:pPr>
        <w:widowControl/>
        <w:autoSpaceDE/>
        <w:autoSpaceDN/>
        <w:adjustRightInd/>
        <w:spacing w:before="0" w:line="360" w:lineRule="auto"/>
        <w:jc w:val="left"/>
      </w:pPr>
      <w:r>
        <w:br w:type="page"/>
      </w:r>
    </w:p>
    <w:p w:rsidR="00804D47" w:rsidRPr="00C43D24" w:rsidRDefault="00804D47" w:rsidP="00BE07F4">
      <w:pPr>
        <w:pStyle w:val="TEKSTZacznikido"/>
        <w:jc w:val="right"/>
      </w:pPr>
      <w:r w:rsidRPr="00C43D24">
        <w:t>Załącznik do ustawy z</w:t>
      </w:r>
      <w:r>
        <w:t> </w:t>
      </w:r>
      <w:r w:rsidRPr="00C43D24">
        <w:t>dnia 7</w:t>
      </w:r>
      <w:r>
        <w:t> </w:t>
      </w:r>
      <w:r w:rsidRPr="00C43D24">
        <w:t>listopada 2014</w:t>
      </w:r>
      <w:r>
        <w:t> </w:t>
      </w:r>
      <w:r w:rsidRPr="00C43D24">
        <w:t>r.</w:t>
      </w:r>
      <w:r w:rsidR="00963899">
        <w:t xml:space="preserve"> (poz. 1554)</w:t>
      </w:r>
    </w:p>
    <w:p w:rsidR="00D63BE3" w:rsidRDefault="00D63BE3" w:rsidP="004D1B83">
      <w:pPr>
        <w:pStyle w:val="TYTDZOZNoznaczenietytuulubdziau"/>
        <w:spacing w:before="0" w:line="240" w:lineRule="exact"/>
      </w:pPr>
      <w:bookmarkStart w:id="0" w:name="_GoBack"/>
      <w:bookmarkEnd w:id="0"/>
    </w:p>
    <w:p w:rsidR="00804D47" w:rsidRPr="00C43D24" w:rsidRDefault="00804D47" w:rsidP="004D1B83">
      <w:pPr>
        <w:pStyle w:val="TYTDZOZNoznaczenietytuulubdziau"/>
        <w:spacing w:before="0" w:line="240" w:lineRule="exact"/>
      </w:pPr>
      <w:r w:rsidRPr="00C43D24">
        <w:t>OPŁATY ZA PRZEPROWADZANIE INSPEKCJI I</w:t>
      </w:r>
      <w:r>
        <w:t> </w:t>
      </w:r>
      <w:r w:rsidRPr="00C43D24">
        <w:t>WYSTAWIANIE LUB POTWIERDZANIE</w:t>
      </w:r>
      <w:r>
        <w:br/>
      </w:r>
      <w:r w:rsidRPr="00C43D24">
        <w:t>MIĘDZYNARODOWYCH ŚWIADECTW</w:t>
      </w:r>
    </w:p>
    <w:p w:rsidR="00804D47" w:rsidRPr="00804D47" w:rsidRDefault="00804D47" w:rsidP="00804D47">
      <w:pPr>
        <w:pStyle w:val="USTustnpkodeksu"/>
      </w:pPr>
      <w:r w:rsidRPr="00C43D24">
        <w:t>1. Za inspekcję wstępną przed oddaniem statku do eksploatacji i</w:t>
      </w:r>
      <w:r>
        <w:t> </w:t>
      </w:r>
      <w:r w:rsidRPr="00C43D24">
        <w:t>wydanie międzynarodowego świadectwa pod nazwą „Międzynarodowy certyfikat o zapobieganiu zanieczyszczeniu olejami” w</w:t>
      </w:r>
      <w:r>
        <w:t> </w:t>
      </w:r>
      <w:r w:rsidRPr="00C43D24">
        <w:t>wysokości:</w:t>
      </w:r>
    </w:p>
    <w:p w:rsidR="00804D47" w:rsidRPr="00C43D24" w:rsidRDefault="00804D47" w:rsidP="00804D47">
      <w:pPr>
        <w:pStyle w:val="PKTpunkt"/>
      </w:pPr>
      <w:r w:rsidRPr="00C43D24">
        <w:t>1.1.</w:t>
      </w:r>
      <w:r w:rsidRPr="00C43D24">
        <w:tab/>
        <w:t>Statki o</w:t>
      </w:r>
      <w:r>
        <w:t> </w:t>
      </w:r>
      <w:r w:rsidRPr="00C43D24">
        <w:t>pojemności brutto (GT) do 500</w:t>
      </w:r>
      <w:r>
        <w:t> </w:t>
      </w:r>
      <w:r w:rsidRPr="00C43D24">
        <w:t>jednostek –</w:t>
      </w:r>
      <w:r>
        <w:t xml:space="preserve"> </w:t>
      </w:r>
      <w:r w:rsidRPr="00C43D24">
        <w:t>6500</w:t>
      </w:r>
      <w:r>
        <w:t> </w:t>
      </w:r>
      <w:r w:rsidRPr="00C43D24">
        <w:t>PLN</w:t>
      </w:r>
    </w:p>
    <w:p w:rsidR="00804D47" w:rsidRPr="00C43D24" w:rsidRDefault="00804D47" w:rsidP="00804D47">
      <w:pPr>
        <w:pStyle w:val="PKTpunkt"/>
      </w:pPr>
      <w:r w:rsidRPr="00C43D24">
        <w:t>1.2.</w:t>
      </w:r>
      <w:r w:rsidRPr="00C43D24">
        <w:tab/>
        <w:t>Statki o</w:t>
      </w:r>
      <w:r>
        <w:t> </w:t>
      </w:r>
      <w:r w:rsidRPr="00C43D24">
        <w:t>pojemności brutto (GT) powyżej 500</w:t>
      </w:r>
      <w:r>
        <w:t> </w:t>
      </w:r>
      <w:r w:rsidRPr="00C43D24">
        <w:t>jednostek do</w:t>
      </w:r>
      <w:r>
        <w:t xml:space="preserve"> </w:t>
      </w:r>
      <w:r w:rsidRPr="00C43D24">
        <w:t>2000</w:t>
      </w:r>
      <w:r>
        <w:t> </w:t>
      </w:r>
      <w:r w:rsidRPr="00C43D24">
        <w:t>jednostek –</w:t>
      </w:r>
      <w:r>
        <w:t xml:space="preserve"> </w:t>
      </w:r>
      <w:r w:rsidRPr="00C43D24">
        <w:t>6700</w:t>
      </w:r>
      <w:r>
        <w:t> </w:t>
      </w:r>
      <w:r w:rsidRPr="00C43D24">
        <w:t>PLN</w:t>
      </w:r>
    </w:p>
    <w:p w:rsidR="00804D47" w:rsidRPr="00C43D24" w:rsidRDefault="00804D47" w:rsidP="00804D47">
      <w:pPr>
        <w:pStyle w:val="PKTpunkt"/>
      </w:pPr>
      <w:r w:rsidRPr="00C43D24">
        <w:t>1.3.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w:t>
      </w:r>
      <w:r>
        <w:t xml:space="preserve"> </w:t>
      </w:r>
      <w:r w:rsidRPr="00C43D24">
        <w:t>7700</w:t>
      </w:r>
      <w:r>
        <w:t> </w:t>
      </w:r>
      <w:r w:rsidRPr="00C43D24">
        <w:t>PLN</w:t>
      </w:r>
    </w:p>
    <w:p w:rsidR="00804D47" w:rsidRPr="00C43D24" w:rsidRDefault="00804D47" w:rsidP="00804D47">
      <w:pPr>
        <w:pStyle w:val="PKTpunkt"/>
      </w:pPr>
      <w:r w:rsidRPr="00C43D24">
        <w:t>1.4.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 xml:space="preserve">jednostek – </w:t>
      </w:r>
      <w:r>
        <w:t xml:space="preserve"> </w:t>
      </w:r>
      <w:r w:rsidRPr="00C43D24">
        <w:t>10</w:t>
      </w:r>
      <w:r>
        <w:t> </w:t>
      </w:r>
      <w:r w:rsidRPr="00C43D24">
        <w:t>000</w:t>
      </w:r>
      <w:r>
        <w:t> </w:t>
      </w:r>
      <w:r w:rsidRPr="00C43D24">
        <w:t>PLN</w:t>
      </w:r>
    </w:p>
    <w:p w:rsidR="00804D47" w:rsidRPr="00C43D24" w:rsidRDefault="00804D47" w:rsidP="00804D47">
      <w:pPr>
        <w:pStyle w:val="PKTpunkt"/>
      </w:pPr>
      <w:r w:rsidRPr="00C43D24">
        <w:t>1.5.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w:t>
      </w:r>
      <w:r>
        <w:t xml:space="preserve"> </w:t>
      </w:r>
      <w:r w:rsidRPr="00C43D24">
        <w:t>8400</w:t>
      </w:r>
      <w:r>
        <w:t> </w:t>
      </w:r>
      <w:r w:rsidRPr="00C43D24">
        <w:t>PLN.</w:t>
      </w:r>
    </w:p>
    <w:p w:rsidR="00804D47" w:rsidRPr="00804D47" w:rsidRDefault="00804D47" w:rsidP="00804D47">
      <w:pPr>
        <w:pStyle w:val="USTustnpkodeksu"/>
      </w:pPr>
      <w:r w:rsidRPr="00C43D24">
        <w:t>2. Za inspekcję wstępną statku eksploatowanego i</w:t>
      </w:r>
      <w:r>
        <w:t> </w:t>
      </w:r>
      <w:r w:rsidRPr="00C43D24">
        <w:t>wydanie międzynarodowego świadectwa pod nazwą „Międzyn</w:t>
      </w:r>
      <w:r w:rsidRPr="00C43D24">
        <w:t>a</w:t>
      </w:r>
      <w:r w:rsidRPr="00C43D24">
        <w:t>rodowy certyfikat o</w:t>
      </w:r>
      <w:r>
        <w:t> </w:t>
      </w:r>
      <w:r w:rsidRPr="00C43D24">
        <w:t>zapobieganiu zanieczyszczeniu olejami” w wysokości:</w:t>
      </w:r>
    </w:p>
    <w:p w:rsidR="00804D47" w:rsidRPr="00C43D24" w:rsidRDefault="00804D47" w:rsidP="00804D47">
      <w:pPr>
        <w:pStyle w:val="PKTpunkt"/>
      </w:pPr>
      <w:r w:rsidRPr="00C43D24">
        <w:t>2.1.</w:t>
      </w:r>
      <w:r w:rsidRPr="00C43D24">
        <w:tab/>
        <w:t>Statki o</w:t>
      </w:r>
      <w:r>
        <w:t> </w:t>
      </w:r>
      <w:r w:rsidRPr="00C43D24">
        <w:t>pojemności brutto (GT) do 500</w:t>
      </w:r>
      <w:r>
        <w:t> </w:t>
      </w:r>
      <w:r w:rsidRPr="00C43D24">
        <w:t>jednostek –</w:t>
      </w:r>
      <w:r>
        <w:t xml:space="preserve"> </w:t>
      </w:r>
      <w:r w:rsidRPr="00C43D24">
        <w:t>2900</w:t>
      </w:r>
      <w:r>
        <w:t> </w:t>
      </w:r>
      <w:r w:rsidRPr="00C43D24">
        <w:t>PLN</w:t>
      </w:r>
    </w:p>
    <w:p w:rsidR="00804D47" w:rsidRPr="00C43D24" w:rsidRDefault="00804D47" w:rsidP="00804D47">
      <w:pPr>
        <w:pStyle w:val="PKTpunkt"/>
      </w:pPr>
      <w:r w:rsidRPr="00C43D24">
        <w:t>2.2.</w:t>
      </w:r>
      <w:r w:rsidRPr="00C43D24">
        <w:tab/>
        <w:t>Statki o</w:t>
      </w:r>
      <w:r>
        <w:t> </w:t>
      </w:r>
      <w:r w:rsidRPr="00C43D24">
        <w:t>pojemności brutto (GT) powyżej 500</w:t>
      </w:r>
      <w:r>
        <w:t> </w:t>
      </w:r>
      <w:r w:rsidRPr="00C43D24">
        <w:t>jednostek do</w:t>
      </w:r>
      <w:r>
        <w:t xml:space="preserve"> </w:t>
      </w:r>
      <w:r w:rsidRPr="00C43D24">
        <w:t>2000</w:t>
      </w:r>
      <w:r>
        <w:t> </w:t>
      </w:r>
      <w:r w:rsidRPr="00C43D24">
        <w:t>jednostek –</w:t>
      </w:r>
      <w:r>
        <w:t xml:space="preserve"> </w:t>
      </w:r>
      <w:r w:rsidRPr="00C43D24">
        <w:t>3000</w:t>
      </w:r>
      <w:r>
        <w:t> </w:t>
      </w:r>
      <w:r w:rsidRPr="00C43D24">
        <w:t>PLN</w:t>
      </w:r>
    </w:p>
    <w:p w:rsidR="00804D47" w:rsidRPr="00C43D24" w:rsidRDefault="00804D47" w:rsidP="00804D47">
      <w:pPr>
        <w:pStyle w:val="PKTpunkt"/>
      </w:pPr>
      <w:r w:rsidRPr="00C43D24">
        <w:t>2.3.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w:t>
      </w:r>
      <w:r>
        <w:t xml:space="preserve"> </w:t>
      </w:r>
      <w:r w:rsidRPr="00C43D24">
        <w:t>3400</w:t>
      </w:r>
      <w:r>
        <w:t> </w:t>
      </w:r>
      <w:r w:rsidRPr="00C43D24">
        <w:t>PLN</w:t>
      </w:r>
    </w:p>
    <w:p w:rsidR="00804D47" w:rsidRPr="00C43D24" w:rsidRDefault="00804D47" w:rsidP="00804D47">
      <w:pPr>
        <w:pStyle w:val="PKTpunkt"/>
      </w:pPr>
      <w:r w:rsidRPr="00C43D24">
        <w:t>2.4.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jednostek –</w:t>
      </w:r>
      <w:r>
        <w:t xml:space="preserve"> </w:t>
      </w:r>
      <w:r w:rsidRPr="00C43D24">
        <w:t>4300</w:t>
      </w:r>
      <w:r>
        <w:t> </w:t>
      </w:r>
      <w:r w:rsidRPr="00C43D24">
        <w:t>PLN</w:t>
      </w:r>
    </w:p>
    <w:p w:rsidR="00804D47" w:rsidRPr="00C43D24" w:rsidRDefault="00804D47" w:rsidP="00804D47">
      <w:pPr>
        <w:pStyle w:val="PKTpunkt"/>
      </w:pPr>
      <w:r w:rsidRPr="00C43D24">
        <w:t>2.5.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w:t>
      </w:r>
      <w:r>
        <w:t xml:space="preserve"> </w:t>
      </w:r>
      <w:r w:rsidRPr="00C43D24">
        <w:t>3800</w:t>
      </w:r>
      <w:r>
        <w:t> </w:t>
      </w:r>
      <w:r w:rsidRPr="00C43D24">
        <w:t>PLN.</w:t>
      </w:r>
    </w:p>
    <w:p w:rsidR="00804D47" w:rsidRPr="00804D47" w:rsidRDefault="00804D47" w:rsidP="00804D47">
      <w:pPr>
        <w:pStyle w:val="USTustnpkodeksu"/>
      </w:pPr>
      <w:r w:rsidRPr="00C43D24">
        <w:t>3.</w:t>
      </w:r>
      <w:r w:rsidRPr="00C43D24">
        <w:tab/>
        <w:t>Za inspekcję i</w:t>
      </w:r>
      <w:r>
        <w:t> </w:t>
      </w:r>
      <w:r w:rsidRPr="00C43D24">
        <w:t>za odnowienie międzynarodowego świadectwa pod nazwą „Międzynarodowy certyfikat o</w:t>
      </w:r>
      <w:r>
        <w:t> </w:t>
      </w:r>
      <w:r w:rsidRPr="00C43D24">
        <w:t>zapobieganiu zanieczyszczeniu olejami” w</w:t>
      </w:r>
      <w:r>
        <w:t> </w:t>
      </w:r>
      <w:r w:rsidRPr="00C43D24">
        <w:t>wysokości:</w:t>
      </w:r>
    </w:p>
    <w:p w:rsidR="00804D47" w:rsidRPr="00C43D24" w:rsidRDefault="00804D47" w:rsidP="00804D47">
      <w:pPr>
        <w:pStyle w:val="PKTpunkt"/>
      </w:pPr>
      <w:r w:rsidRPr="00C43D24">
        <w:t>3.1.</w:t>
      </w:r>
      <w:r w:rsidRPr="00C43D24">
        <w:tab/>
        <w:t>Statki o</w:t>
      </w:r>
      <w:r>
        <w:t> </w:t>
      </w:r>
      <w:r w:rsidRPr="00C43D24">
        <w:t>pojemności brutto (GT) do 500</w:t>
      </w:r>
      <w:r>
        <w:t> </w:t>
      </w:r>
      <w:r w:rsidRPr="00C43D24">
        <w:t>jednostek –</w:t>
      </w:r>
      <w:r>
        <w:t xml:space="preserve"> </w:t>
      </w:r>
      <w:r w:rsidRPr="00C43D24">
        <w:t>2500</w:t>
      </w:r>
      <w:r>
        <w:t> </w:t>
      </w:r>
      <w:r w:rsidRPr="00C43D24">
        <w:t>PLN</w:t>
      </w:r>
    </w:p>
    <w:p w:rsidR="00804D47" w:rsidRPr="00C43D24" w:rsidRDefault="00804D47" w:rsidP="00804D47">
      <w:pPr>
        <w:pStyle w:val="PKTpunkt"/>
      </w:pPr>
      <w:r w:rsidRPr="00C43D24">
        <w:t>3.2.</w:t>
      </w:r>
      <w:r w:rsidRPr="00C43D24">
        <w:tab/>
        <w:t>Statki o</w:t>
      </w:r>
      <w:r>
        <w:t> </w:t>
      </w:r>
      <w:r w:rsidRPr="00C43D24">
        <w:t>pojemności brutto (GT) powyżej 500</w:t>
      </w:r>
      <w:r>
        <w:t> </w:t>
      </w:r>
      <w:r w:rsidRPr="00C43D24">
        <w:t>jednostek do</w:t>
      </w:r>
      <w:r>
        <w:t xml:space="preserve"> </w:t>
      </w:r>
      <w:r w:rsidRPr="00C43D24">
        <w:t>2000</w:t>
      </w:r>
      <w:r>
        <w:t> </w:t>
      </w:r>
      <w:r w:rsidRPr="00C43D24">
        <w:t>jednostek –</w:t>
      </w:r>
      <w:r>
        <w:t xml:space="preserve"> </w:t>
      </w:r>
      <w:r w:rsidRPr="00C43D24">
        <w:t>2600</w:t>
      </w:r>
      <w:r>
        <w:t> </w:t>
      </w:r>
      <w:r w:rsidRPr="00C43D24">
        <w:t>PLN</w:t>
      </w:r>
    </w:p>
    <w:p w:rsidR="00804D47" w:rsidRPr="00C43D24" w:rsidRDefault="00804D47" w:rsidP="00804D47">
      <w:pPr>
        <w:pStyle w:val="PKTpunkt"/>
      </w:pPr>
      <w:r w:rsidRPr="00C43D24">
        <w:t>3.3.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w:t>
      </w:r>
      <w:r>
        <w:t xml:space="preserve"> </w:t>
      </w:r>
      <w:r w:rsidRPr="00C43D24">
        <w:t>2900</w:t>
      </w:r>
      <w:r>
        <w:t> </w:t>
      </w:r>
      <w:r w:rsidRPr="00C43D24">
        <w:t>PLN</w:t>
      </w:r>
    </w:p>
    <w:p w:rsidR="00804D47" w:rsidRPr="00C43D24" w:rsidRDefault="00804D47" w:rsidP="00804D47">
      <w:pPr>
        <w:pStyle w:val="PKTpunkt"/>
      </w:pPr>
      <w:r w:rsidRPr="00C43D24">
        <w:t>3.4.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jednostek –</w:t>
      </w:r>
      <w:r>
        <w:t xml:space="preserve"> </w:t>
      </w:r>
      <w:r w:rsidRPr="00C43D24">
        <w:t>3700</w:t>
      </w:r>
      <w:r>
        <w:t> </w:t>
      </w:r>
      <w:r w:rsidRPr="00C43D24">
        <w:t>PLN</w:t>
      </w:r>
    </w:p>
    <w:p w:rsidR="00804D47" w:rsidRPr="00C43D24" w:rsidRDefault="00804D47" w:rsidP="00804D47">
      <w:pPr>
        <w:pStyle w:val="PKTpunkt"/>
      </w:pPr>
      <w:r w:rsidRPr="00C43D24">
        <w:t>3.5.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w:t>
      </w:r>
      <w:r>
        <w:t xml:space="preserve"> </w:t>
      </w:r>
      <w:r w:rsidRPr="00C43D24">
        <w:t>2800</w:t>
      </w:r>
      <w:r>
        <w:t> </w:t>
      </w:r>
      <w:r w:rsidRPr="00C43D24">
        <w:t>PLN.</w:t>
      </w:r>
    </w:p>
    <w:p w:rsidR="00804D47" w:rsidRPr="00804D47" w:rsidRDefault="00804D47" w:rsidP="00804D47">
      <w:pPr>
        <w:pStyle w:val="USTustnpkodeksu"/>
      </w:pPr>
      <w:r w:rsidRPr="00C43D24">
        <w:t>4.</w:t>
      </w:r>
      <w:r w:rsidRPr="00C43D24">
        <w:tab/>
        <w:t>Za inspekcję pośrednią i</w:t>
      </w:r>
      <w:r>
        <w:t> </w:t>
      </w:r>
      <w:r w:rsidRPr="00C43D24">
        <w:t>za potwierdzenie międzynarodowego świadectwa pod nazwą „Międzynarodowy certyf</w:t>
      </w:r>
      <w:r w:rsidRPr="00C43D24">
        <w:t>i</w:t>
      </w:r>
      <w:r w:rsidRPr="00C43D24">
        <w:t>kat o</w:t>
      </w:r>
      <w:r>
        <w:t> </w:t>
      </w:r>
      <w:r w:rsidRPr="00C43D24">
        <w:t>zapobieganiu zanieczyszczeniu olejami” w wysokości:</w:t>
      </w:r>
    </w:p>
    <w:p w:rsidR="00804D47" w:rsidRPr="00C43D24" w:rsidRDefault="00804D47" w:rsidP="00804D47">
      <w:pPr>
        <w:pStyle w:val="PKTpunkt"/>
      </w:pPr>
      <w:r w:rsidRPr="00C43D24">
        <w:t>4.1.</w:t>
      </w:r>
      <w:r w:rsidRPr="00C43D24">
        <w:tab/>
        <w:t>Statki o</w:t>
      </w:r>
      <w:r>
        <w:t> </w:t>
      </w:r>
      <w:r w:rsidRPr="00C43D24">
        <w:t>pojemności brutto (GT) do 500</w:t>
      </w:r>
      <w:r>
        <w:t> </w:t>
      </w:r>
      <w:r w:rsidRPr="00C43D24">
        <w:t>jednostek – 800</w:t>
      </w:r>
      <w:r>
        <w:t> </w:t>
      </w:r>
      <w:r w:rsidRPr="00C43D24">
        <w:t>PLN</w:t>
      </w:r>
    </w:p>
    <w:p w:rsidR="00804D47" w:rsidRPr="00C43D24" w:rsidRDefault="00804D47" w:rsidP="00804D47">
      <w:pPr>
        <w:pStyle w:val="PKTpunkt"/>
      </w:pPr>
      <w:r w:rsidRPr="00C43D24">
        <w:t>4.2.</w:t>
      </w:r>
      <w:r w:rsidRPr="00C43D24">
        <w:tab/>
        <w:t>Statki o</w:t>
      </w:r>
      <w:r>
        <w:t> </w:t>
      </w:r>
      <w:r w:rsidRPr="00C43D24">
        <w:t>pojemności brutto (GT) powyżej 500</w:t>
      </w:r>
      <w:r>
        <w:t> </w:t>
      </w:r>
      <w:r w:rsidRPr="00C43D24">
        <w:t>jednostek do</w:t>
      </w:r>
      <w:r>
        <w:t xml:space="preserve"> </w:t>
      </w:r>
      <w:r w:rsidRPr="00C43D24">
        <w:t>2000</w:t>
      </w:r>
      <w:r>
        <w:t> </w:t>
      </w:r>
      <w:r w:rsidRPr="00C43D24">
        <w:t>jednostek – 900</w:t>
      </w:r>
      <w:r>
        <w:t> </w:t>
      </w:r>
      <w:r w:rsidRPr="00C43D24">
        <w:t>PLN</w:t>
      </w:r>
    </w:p>
    <w:p w:rsidR="00804D47" w:rsidRPr="00C43D24" w:rsidRDefault="00804D47" w:rsidP="00804D47">
      <w:pPr>
        <w:pStyle w:val="PKTpunkt"/>
      </w:pPr>
      <w:r w:rsidRPr="00C43D24">
        <w:t>4.3.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w:t>
      </w:r>
      <w:r>
        <w:t xml:space="preserve"> </w:t>
      </w:r>
      <w:r w:rsidRPr="00C43D24">
        <w:t>1000</w:t>
      </w:r>
      <w:r>
        <w:t> </w:t>
      </w:r>
      <w:r w:rsidRPr="00C43D24">
        <w:t>PLN</w:t>
      </w:r>
    </w:p>
    <w:p w:rsidR="00804D47" w:rsidRPr="00C43D24" w:rsidRDefault="00804D47" w:rsidP="00804D47">
      <w:pPr>
        <w:pStyle w:val="PKTpunkt"/>
      </w:pPr>
      <w:r w:rsidRPr="00C43D24">
        <w:t>4.4.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jednostek –</w:t>
      </w:r>
      <w:r>
        <w:t xml:space="preserve"> </w:t>
      </w:r>
      <w:r w:rsidRPr="00C43D24">
        <w:t>1300</w:t>
      </w:r>
      <w:r>
        <w:t> </w:t>
      </w:r>
      <w:r w:rsidRPr="00C43D24">
        <w:t>PLN</w:t>
      </w:r>
    </w:p>
    <w:p w:rsidR="00804D47" w:rsidRPr="00C43D24" w:rsidRDefault="00804D47" w:rsidP="00804D47">
      <w:pPr>
        <w:pStyle w:val="PKTpunkt"/>
      </w:pPr>
      <w:r w:rsidRPr="00C43D24">
        <w:t>4.5.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w:t>
      </w:r>
      <w:r>
        <w:t xml:space="preserve"> </w:t>
      </w:r>
      <w:r w:rsidRPr="00C43D24">
        <w:t>1000</w:t>
      </w:r>
      <w:r>
        <w:t> </w:t>
      </w:r>
      <w:r w:rsidRPr="00C43D24">
        <w:t>PLN.</w:t>
      </w:r>
    </w:p>
    <w:p w:rsidR="00804D47" w:rsidRPr="00804D47" w:rsidRDefault="00804D47" w:rsidP="00804D47">
      <w:pPr>
        <w:pStyle w:val="USTustnpkodeksu"/>
      </w:pPr>
      <w:r w:rsidRPr="00C43D24">
        <w:t>5.</w:t>
      </w:r>
      <w:r w:rsidRPr="00C43D24">
        <w:tab/>
        <w:t>Za inspekcję roczną i</w:t>
      </w:r>
      <w:r>
        <w:t> </w:t>
      </w:r>
      <w:r w:rsidRPr="00C43D24">
        <w:t>za potwierdzenie międzynarodowego świadectwa pod nazwą „Międzynarodowy certyfikat o</w:t>
      </w:r>
      <w:r>
        <w:t> </w:t>
      </w:r>
      <w:r w:rsidRPr="00C43D24">
        <w:t>zapobieganiu zanieczyszczeniu olejami” w wysokości:</w:t>
      </w:r>
    </w:p>
    <w:p w:rsidR="00804D47" w:rsidRPr="00C43D24" w:rsidRDefault="00804D47" w:rsidP="00804D47">
      <w:pPr>
        <w:pStyle w:val="PKTpunkt"/>
      </w:pPr>
      <w:r w:rsidRPr="00C43D24">
        <w:t>5.1.</w:t>
      </w:r>
      <w:r w:rsidRPr="00C43D24">
        <w:tab/>
        <w:t>Statki o</w:t>
      </w:r>
      <w:r>
        <w:t> </w:t>
      </w:r>
      <w:r w:rsidRPr="00C43D24">
        <w:t>pojemności brutto (GT) do 500</w:t>
      </w:r>
      <w:r>
        <w:t> </w:t>
      </w:r>
      <w:r w:rsidRPr="00C43D24">
        <w:t>jednostek – 650</w:t>
      </w:r>
      <w:r>
        <w:t> </w:t>
      </w:r>
      <w:r w:rsidRPr="00C43D24">
        <w:t>PLN</w:t>
      </w:r>
    </w:p>
    <w:p w:rsidR="00804D47" w:rsidRPr="00C43D24" w:rsidRDefault="00804D47" w:rsidP="00804D47">
      <w:pPr>
        <w:pStyle w:val="PKTpunkt"/>
      </w:pPr>
      <w:r w:rsidRPr="00C43D24">
        <w:t>5.2.</w:t>
      </w:r>
      <w:r w:rsidRPr="00C43D24">
        <w:tab/>
        <w:t>Statki o</w:t>
      </w:r>
      <w:r>
        <w:t> </w:t>
      </w:r>
      <w:r w:rsidRPr="00C43D24">
        <w:t>pojemności brutto (GT) powyżej 500</w:t>
      </w:r>
      <w:r>
        <w:t> </w:t>
      </w:r>
      <w:r w:rsidRPr="00C43D24">
        <w:t>jednostek do</w:t>
      </w:r>
      <w:r>
        <w:t xml:space="preserve"> </w:t>
      </w:r>
      <w:r w:rsidRPr="00C43D24">
        <w:t>2000</w:t>
      </w:r>
      <w:r>
        <w:t> </w:t>
      </w:r>
      <w:r w:rsidRPr="00C43D24">
        <w:t>jednostek – 700</w:t>
      </w:r>
      <w:r>
        <w:t> </w:t>
      </w:r>
      <w:r w:rsidRPr="00C43D24">
        <w:t>PLN</w:t>
      </w:r>
    </w:p>
    <w:p w:rsidR="00804D47" w:rsidRPr="00C43D24" w:rsidRDefault="00804D47" w:rsidP="00804D47">
      <w:pPr>
        <w:pStyle w:val="PKTpunkt"/>
      </w:pPr>
      <w:r w:rsidRPr="00C43D24">
        <w:t>5.3.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 750</w:t>
      </w:r>
      <w:r>
        <w:t> </w:t>
      </w:r>
      <w:r w:rsidRPr="00C43D24">
        <w:t>PLN</w:t>
      </w:r>
    </w:p>
    <w:p w:rsidR="00804D47" w:rsidRPr="00C43D24" w:rsidRDefault="00804D47" w:rsidP="00804D47">
      <w:pPr>
        <w:pStyle w:val="PKTpunkt"/>
      </w:pPr>
      <w:r w:rsidRPr="00C43D24">
        <w:t>5.4.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jednostek – 950</w:t>
      </w:r>
      <w:r>
        <w:t> </w:t>
      </w:r>
      <w:r w:rsidRPr="00C43D24">
        <w:t>PLN</w:t>
      </w:r>
    </w:p>
    <w:p w:rsidR="00804D47" w:rsidRPr="00C43D24" w:rsidRDefault="00804D47" w:rsidP="00804D47">
      <w:pPr>
        <w:pStyle w:val="PKTpunkt"/>
      </w:pPr>
      <w:r w:rsidRPr="00C43D24">
        <w:t>5.5.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 700</w:t>
      </w:r>
      <w:r>
        <w:t> </w:t>
      </w:r>
      <w:r w:rsidRPr="00C43D24">
        <w:t>PLN.</w:t>
      </w:r>
    </w:p>
    <w:p w:rsidR="00804D47" w:rsidRPr="00C43D24" w:rsidRDefault="00804D47" w:rsidP="00804D47">
      <w:pPr>
        <w:pStyle w:val="USTustnpkodeksu"/>
      </w:pPr>
      <w:r w:rsidRPr="00C43D24">
        <w:t>6.</w:t>
      </w:r>
      <w:r w:rsidRPr="00C43D24">
        <w:tab/>
        <w:t>Za inspekcje zbiornikowców do przewozu produktów ropopochodnych w wysokości obliczonej według zasad określonych w</w:t>
      </w:r>
      <w:r>
        <w:t> </w:t>
      </w:r>
      <w:r w:rsidRPr="00C43D24">
        <w:t>punktach</w:t>
      </w:r>
      <w:r>
        <w:t xml:space="preserve"> </w:t>
      </w:r>
      <w:r w:rsidRPr="00C43D24">
        <w:t>1</w:t>
      </w:r>
      <w:r w:rsidR="00BE07F4">
        <w:t>.</w:t>
      </w:r>
      <w:r w:rsidRPr="00C43D24">
        <w:t>1</w:t>
      </w:r>
      <w:r>
        <w:t> </w:t>
      </w:r>
      <w:r w:rsidRPr="00C43D24">
        <w:t>do</w:t>
      </w:r>
      <w:r>
        <w:t xml:space="preserve"> </w:t>
      </w:r>
      <w:r w:rsidRPr="00C43D24">
        <w:t>1</w:t>
      </w:r>
      <w:r w:rsidR="00BE07F4">
        <w:t>.</w:t>
      </w:r>
      <w:r w:rsidRPr="00C43D24">
        <w:t>5, podwyższone o 40%.</w:t>
      </w:r>
    </w:p>
    <w:p w:rsidR="00804D47" w:rsidRPr="00804D47" w:rsidRDefault="00804D47" w:rsidP="00804D47">
      <w:pPr>
        <w:pStyle w:val="USTustnpkodeksu"/>
      </w:pPr>
      <w:r w:rsidRPr="00C43D24">
        <w:t>7.</w:t>
      </w:r>
      <w:r w:rsidRPr="00C43D24">
        <w:tab/>
        <w:t>Za inspekcję wstępną przed oddaniem statku do eksploatacji i</w:t>
      </w:r>
      <w:r>
        <w:t> </w:t>
      </w:r>
      <w:r w:rsidRPr="00C43D24">
        <w:t>wydanie międzynarodowego świadectwa pod n</w:t>
      </w:r>
      <w:r w:rsidRPr="00C43D24">
        <w:t>a</w:t>
      </w:r>
      <w:r w:rsidRPr="00C43D24">
        <w:t>zwą „Międzynarodowy certyfikat o zapobieganiu zanieczyszczeniu przez statki przewożące luzem szkodliwe substancje ciekłe” w wysokości:</w:t>
      </w:r>
    </w:p>
    <w:p w:rsidR="00804D47" w:rsidRPr="00C43D24" w:rsidRDefault="00804D47" w:rsidP="00804D47">
      <w:pPr>
        <w:pStyle w:val="PKTpunkt"/>
      </w:pPr>
      <w:r w:rsidRPr="00C43D24">
        <w:t>7.1.</w:t>
      </w:r>
      <w:r w:rsidRPr="00C43D24">
        <w:tab/>
        <w:t>Statki o</w:t>
      </w:r>
      <w:r>
        <w:t> </w:t>
      </w:r>
      <w:r w:rsidRPr="00C43D24">
        <w:t>pojemności brutto (GT) do 500</w:t>
      </w:r>
      <w:r>
        <w:t> </w:t>
      </w:r>
      <w:r w:rsidRPr="00C43D24">
        <w:t>jednostek –</w:t>
      </w:r>
      <w:r>
        <w:t xml:space="preserve"> </w:t>
      </w:r>
      <w:r w:rsidRPr="00C43D24">
        <w:t>6500</w:t>
      </w:r>
      <w:r>
        <w:t> </w:t>
      </w:r>
      <w:r w:rsidRPr="00C43D24">
        <w:t>PLN</w:t>
      </w:r>
    </w:p>
    <w:p w:rsidR="00804D47" w:rsidRPr="00C43D24" w:rsidRDefault="00804D47" w:rsidP="00804D47">
      <w:pPr>
        <w:pStyle w:val="PKTpunkt"/>
      </w:pPr>
      <w:r w:rsidRPr="00C43D24">
        <w:t>7.2.</w:t>
      </w:r>
      <w:r w:rsidRPr="00C43D24">
        <w:tab/>
        <w:t>Statki o</w:t>
      </w:r>
      <w:r>
        <w:t> </w:t>
      </w:r>
      <w:r w:rsidRPr="00C43D24">
        <w:t>pojemności brutto (GT) powyżej 500</w:t>
      </w:r>
      <w:r>
        <w:t> </w:t>
      </w:r>
      <w:r w:rsidRPr="00C43D24">
        <w:t>jednostek do</w:t>
      </w:r>
      <w:r>
        <w:t xml:space="preserve"> </w:t>
      </w:r>
      <w:r w:rsidRPr="00C43D24">
        <w:t>2000</w:t>
      </w:r>
      <w:r>
        <w:t> </w:t>
      </w:r>
      <w:r w:rsidRPr="00C43D24">
        <w:t>jednostek –</w:t>
      </w:r>
      <w:r>
        <w:t xml:space="preserve"> </w:t>
      </w:r>
      <w:r w:rsidRPr="00C43D24">
        <w:t>6800</w:t>
      </w:r>
      <w:r>
        <w:t> </w:t>
      </w:r>
      <w:r w:rsidRPr="00C43D24">
        <w:t>PLN</w:t>
      </w:r>
    </w:p>
    <w:p w:rsidR="00804D47" w:rsidRPr="00C43D24" w:rsidRDefault="00804D47" w:rsidP="00804D47">
      <w:pPr>
        <w:pStyle w:val="PKTpunkt"/>
      </w:pPr>
      <w:r w:rsidRPr="00C43D24">
        <w:t>7.3.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w:t>
      </w:r>
      <w:r>
        <w:t xml:space="preserve"> </w:t>
      </w:r>
      <w:r w:rsidRPr="00C43D24">
        <w:t>8000</w:t>
      </w:r>
      <w:r>
        <w:t> </w:t>
      </w:r>
      <w:r w:rsidRPr="00C43D24">
        <w:t>PLN</w:t>
      </w:r>
    </w:p>
    <w:p w:rsidR="00804D47" w:rsidRPr="00C43D24" w:rsidRDefault="00804D47" w:rsidP="00804D47">
      <w:pPr>
        <w:pStyle w:val="PKTpunkt"/>
      </w:pPr>
      <w:r w:rsidRPr="00C43D24">
        <w:t>7.4.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 xml:space="preserve">jednostek – </w:t>
      </w:r>
      <w:r>
        <w:t xml:space="preserve"> </w:t>
      </w:r>
      <w:r w:rsidRPr="00C43D24">
        <w:t>11</w:t>
      </w:r>
      <w:r>
        <w:t> </w:t>
      </w:r>
      <w:r w:rsidRPr="00C43D24">
        <w:t>000</w:t>
      </w:r>
      <w:r>
        <w:t> </w:t>
      </w:r>
      <w:r w:rsidRPr="00C43D24">
        <w:t>PLN</w:t>
      </w:r>
    </w:p>
    <w:p w:rsidR="00804D47" w:rsidRPr="00C43D24" w:rsidRDefault="00804D47" w:rsidP="00804D47">
      <w:pPr>
        <w:pStyle w:val="PKTpunkt"/>
      </w:pPr>
      <w:r w:rsidRPr="00C43D24">
        <w:t>7.5.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w:t>
      </w:r>
      <w:r>
        <w:t xml:space="preserve"> </w:t>
      </w:r>
      <w:r w:rsidRPr="00C43D24">
        <w:t>9000</w:t>
      </w:r>
      <w:r>
        <w:t> </w:t>
      </w:r>
      <w:r w:rsidRPr="00C43D24">
        <w:t>PLN.</w:t>
      </w:r>
    </w:p>
    <w:p w:rsidR="00804D47" w:rsidRPr="00804D47" w:rsidRDefault="00804D47" w:rsidP="00804D47">
      <w:pPr>
        <w:pStyle w:val="USTustnpkodeksu"/>
      </w:pPr>
      <w:r w:rsidRPr="00C43D24">
        <w:t>8.</w:t>
      </w:r>
      <w:r w:rsidRPr="00C43D24">
        <w:tab/>
        <w:t>Za inspekcję wstępną statku eksploatowanego i</w:t>
      </w:r>
      <w:r>
        <w:t> </w:t>
      </w:r>
      <w:r w:rsidRPr="00C43D24">
        <w:t>wydanie międzynarodowego świadectwa pod nazwą „Międzyn</w:t>
      </w:r>
      <w:r w:rsidRPr="00C43D24">
        <w:t>a</w:t>
      </w:r>
      <w:r w:rsidRPr="00C43D24">
        <w:t>rodowy certyfikat o</w:t>
      </w:r>
      <w:r>
        <w:t> </w:t>
      </w:r>
      <w:r w:rsidRPr="00C43D24">
        <w:t>zapobieganiu zanieczyszczeniu przez statki przewożące luzem szkodliwe substancje ciekłe” w</w:t>
      </w:r>
      <w:r>
        <w:t> </w:t>
      </w:r>
      <w:r w:rsidRPr="00C43D24">
        <w:t>wysokości:</w:t>
      </w:r>
    </w:p>
    <w:p w:rsidR="00804D47" w:rsidRPr="00C43D24" w:rsidRDefault="00804D47" w:rsidP="00804D47">
      <w:pPr>
        <w:pStyle w:val="PKTpunkt"/>
      </w:pPr>
      <w:r w:rsidRPr="00C43D24">
        <w:t>8.1.</w:t>
      </w:r>
      <w:r w:rsidRPr="00C43D24">
        <w:tab/>
        <w:t>Statki o</w:t>
      </w:r>
      <w:r>
        <w:t> </w:t>
      </w:r>
      <w:r w:rsidRPr="00C43D24">
        <w:t>pojemności brutto (GT) do 500</w:t>
      </w:r>
      <w:r>
        <w:t> </w:t>
      </w:r>
      <w:r w:rsidRPr="00C43D24">
        <w:t>jednostek –</w:t>
      </w:r>
      <w:r>
        <w:t xml:space="preserve"> </w:t>
      </w:r>
      <w:r w:rsidRPr="00C43D24">
        <w:t>3100</w:t>
      </w:r>
      <w:r>
        <w:t> </w:t>
      </w:r>
      <w:r w:rsidRPr="00C43D24">
        <w:t>PLN</w:t>
      </w:r>
    </w:p>
    <w:p w:rsidR="00804D47" w:rsidRPr="00C43D24" w:rsidRDefault="00804D47" w:rsidP="00804D47">
      <w:pPr>
        <w:pStyle w:val="PKTpunkt"/>
      </w:pPr>
      <w:r w:rsidRPr="00C43D24">
        <w:t>8.2.</w:t>
      </w:r>
      <w:r w:rsidRPr="00C43D24">
        <w:tab/>
        <w:t>Statki o</w:t>
      </w:r>
      <w:r>
        <w:t> </w:t>
      </w:r>
      <w:r w:rsidRPr="00C43D24">
        <w:t>pojemności brutto (GT) powyżej 500</w:t>
      </w:r>
      <w:r>
        <w:t> </w:t>
      </w:r>
      <w:r w:rsidRPr="00C43D24">
        <w:t>jednostek do</w:t>
      </w:r>
      <w:r>
        <w:t xml:space="preserve"> </w:t>
      </w:r>
      <w:r w:rsidRPr="00C43D24">
        <w:t>2000</w:t>
      </w:r>
      <w:r>
        <w:t> </w:t>
      </w:r>
      <w:r w:rsidRPr="00C43D24">
        <w:t>jednostek –</w:t>
      </w:r>
      <w:r>
        <w:t xml:space="preserve"> </w:t>
      </w:r>
      <w:r w:rsidRPr="00C43D24">
        <w:t>3200</w:t>
      </w:r>
      <w:r>
        <w:t> </w:t>
      </w:r>
      <w:r w:rsidRPr="00C43D24">
        <w:t>PLN</w:t>
      </w:r>
    </w:p>
    <w:p w:rsidR="00804D47" w:rsidRPr="00C43D24" w:rsidRDefault="00804D47" w:rsidP="00804D47">
      <w:pPr>
        <w:pStyle w:val="PKTpunkt"/>
      </w:pPr>
      <w:r w:rsidRPr="00C43D24">
        <w:t>8.3.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w:t>
      </w:r>
      <w:r>
        <w:t xml:space="preserve"> </w:t>
      </w:r>
      <w:r w:rsidRPr="00C43D24">
        <w:t>3750</w:t>
      </w:r>
      <w:r>
        <w:t> </w:t>
      </w:r>
      <w:r w:rsidRPr="00C43D24">
        <w:t>PLN</w:t>
      </w:r>
    </w:p>
    <w:p w:rsidR="00804D47" w:rsidRPr="00C43D24" w:rsidRDefault="00804D47" w:rsidP="00804D47">
      <w:pPr>
        <w:pStyle w:val="PKTpunkt"/>
      </w:pPr>
      <w:r w:rsidRPr="00C43D24">
        <w:t>8.4.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jednostek –</w:t>
      </w:r>
      <w:r>
        <w:t xml:space="preserve"> </w:t>
      </w:r>
      <w:r w:rsidRPr="00C43D24">
        <w:t>5000</w:t>
      </w:r>
      <w:r>
        <w:t> </w:t>
      </w:r>
      <w:r w:rsidRPr="00C43D24">
        <w:t>PLN</w:t>
      </w:r>
    </w:p>
    <w:p w:rsidR="00804D47" w:rsidRPr="00C43D24" w:rsidRDefault="00804D47" w:rsidP="00804D47">
      <w:pPr>
        <w:pStyle w:val="PKTpunkt"/>
      </w:pPr>
      <w:r w:rsidRPr="00C43D24">
        <w:t>8.5.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w:t>
      </w:r>
      <w:r>
        <w:t xml:space="preserve"> </w:t>
      </w:r>
      <w:r w:rsidRPr="00C43D24">
        <w:t>3900</w:t>
      </w:r>
      <w:r>
        <w:t> </w:t>
      </w:r>
      <w:r w:rsidRPr="00C43D24">
        <w:t>PLN.</w:t>
      </w:r>
    </w:p>
    <w:p w:rsidR="00804D47" w:rsidRPr="00804D47" w:rsidRDefault="00804D47" w:rsidP="00804D47">
      <w:pPr>
        <w:pStyle w:val="USTustnpkodeksu"/>
      </w:pPr>
      <w:r w:rsidRPr="00C43D24">
        <w:t>9.</w:t>
      </w:r>
      <w:r w:rsidRPr="00C43D24">
        <w:tab/>
        <w:t>Za inspekcję i</w:t>
      </w:r>
      <w:r>
        <w:t> </w:t>
      </w:r>
      <w:r w:rsidRPr="00C43D24">
        <w:t>odnowienie międzynarodowego świadectwa pod nazwą „Międzynarodowy certyfikat o</w:t>
      </w:r>
      <w:r>
        <w:t> </w:t>
      </w:r>
      <w:r w:rsidRPr="00C43D24">
        <w:t>zapobieganiu zanieczyszczeniu przez statki przewożące luzem szkodliwe substancje ciekłe” w</w:t>
      </w:r>
      <w:r>
        <w:t> </w:t>
      </w:r>
      <w:r w:rsidRPr="00C43D24">
        <w:t>wysokości:</w:t>
      </w:r>
    </w:p>
    <w:p w:rsidR="00804D47" w:rsidRPr="00C43D24" w:rsidRDefault="00804D47" w:rsidP="00804D47">
      <w:pPr>
        <w:pStyle w:val="PKTpunkt"/>
      </w:pPr>
      <w:r w:rsidRPr="00C43D24">
        <w:t>9.1.</w:t>
      </w:r>
      <w:r w:rsidRPr="00C43D24">
        <w:tab/>
        <w:t>Statki o</w:t>
      </w:r>
      <w:r>
        <w:t> </w:t>
      </w:r>
      <w:r w:rsidRPr="00C43D24">
        <w:t>pojemności brutto (GT) do 500</w:t>
      </w:r>
      <w:r>
        <w:t> </w:t>
      </w:r>
      <w:r w:rsidRPr="00C43D24">
        <w:t>jednostek –</w:t>
      </w:r>
      <w:r>
        <w:t xml:space="preserve"> </w:t>
      </w:r>
      <w:r w:rsidRPr="00C43D24">
        <w:t>2500</w:t>
      </w:r>
      <w:r>
        <w:t> </w:t>
      </w:r>
      <w:r w:rsidRPr="00C43D24">
        <w:t>PLN</w:t>
      </w:r>
    </w:p>
    <w:p w:rsidR="00804D47" w:rsidRPr="00C43D24" w:rsidRDefault="00804D47" w:rsidP="00804D47">
      <w:pPr>
        <w:pStyle w:val="PKTpunkt"/>
      </w:pPr>
      <w:r w:rsidRPr="00C43D24">
        <w:t>9.2.</w:t>
      </w:r>
      <w:r w:rsidRPr="00C43D24">
        <w:tab/>
        <w:t>Statki o</w:t>
      </w:r>
      <w:r>
        <w:t> </w:t>
      </w:r>
      <w:r w:rsidRPr="00C43D24">
        <w:t>pojemności brutto (GT) powyżej 500</w:t>
      </w:r>
      <w:r>
        <w:t> </w:t>
      </w:r>
      <w:r w:rsidRPr="00C43D24">
        <w:t>jednostek do</w:t>
      </w:r>
      <w:r>
        <w:t xml:space="preserve"> </w:t>
      </w:r>
      <w:r w:rsidRPr="00C43D24">
        <w:t>2000</w:t>
      </w:r>
      <w:r>
        <w:t> </w:t>
      </w:r>
      <w:r w:rsidRPr="00C43D24">
        <w:t>jednostek –</w:t>
      </w:r>
      <w:r>
        <w:t xml:space="preserve"> </w:t>
      </w:r>
      <w:r w:rsidRPr="00C43D24">
        <w:t>2600</w:t>
      </w:r>
      <w:r>
        <w:t> </w:t>
      </w:r>
      <w:r w:rsidRPr="00C43D24">
        <w:t>PLN</w:t>
      </w:r>
    </w:p>
    <w:p w:rsidR="00804D47" w:rsidRPr="00C43D24" w:rsidRDefault="00804D47" w:rsidP="00804D47">
      <w:pPr>
        <w:pStyle w:val="PKTpunkt"/>
      </w:pPr>
      <w:r w:rsidRPr="00C43D24">
        <w:t>9.3.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w:t>
      </w:r>
      <w:r>
        <w:t xml:space="preserve"> </w:t>
      </w:r>
      <w:r w:rsidRPr="00C43D24">
        <w:t>3000</w:t>
      </w:r>
      <w:r>
        <w:t> </w:t>
      </w:r>
      <w:r w:rsidRPr="00C43D24">
        <w:t>PLN</w:t>
      </w:r>
    </w:p>
    <w:p w:rsidR="00804D47" w:rsidRPr="00C43D24" w:rsidRDefault="00804D47" w:rsidP="00804D47">
      <w:pPr>
        <w:pStyle w:val="PKTpunkt"/>
      </w:pPr>
      <w:r w:rsidRPr="00C43D24">
        <w:t>9.4.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jednostek –</w:t>
      </w:r>
      <w:r>
        <w:t xml:space="preserve"> </w:t>
      </w:r>
      <w:r w:rsidRPr="00C43D24">
        <w:t>4000</w:t>
      </w:r>
      <w:r>
        <w:t> </w:t>
      </w:r>
      <w:r w:rsidRPr="00C43D24">
        <w:t>PLN</w:t>
      </w:r>
    </w:p>
    <w:p w:rsidR="00804D47" w:rsidRPr="00C43D24" w:rsidRDefault="00804D47" w:rsidP="00804D47">
      <w:pPr>
        <w:pStyle w:val="PKTpunkt"/>
      </w:pPr>
      <w:r w:rsidRPr="00C43D24">
        <w:t>9.5.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w:t>
      </w:r>
      <w:r>
        <w:t xml:space="preserve"> </w:t>
      </w:r>
      <w:r w:rsidRPr="00C43D24">
        <w:t>3000</w:t>
      </w:r>
      <w:r>
        <w:t> </w:t>
      </w:r>
      <w:r w:rsidRPr="00C43D24">
        <w:t>PLN.</w:t>
      </w:r>
    </w:p>
    <w:p w:rsidR="00804D47" w:rsidRPr="00804D47" w:rsidRDefault="00804D47" w:rsidP="00804D47">
      <w:pPr>
        <w:pStyle w:val="USTustnpkodeksu"/>
      </w:pPr>
      <w:r w:rsidRPr="00C43D24">
        <w:t>10. Za inspekcję pośrednią i</w:t>
      </w:r>
      <w:r>
        <w:t> </w:t>
      </w:r>
      <w:r w:rsidRPr="00C43D24">
        <w:t>potwierdzenie międzynarodowego świadectwa pod nazwą „Międzynarodowy certyfikat o</w:t>
      </w:r>
      <w:r>
        <w:t> </w:t>
      </w:r>
      <w:r w:rsidRPr="00C43D24">
        <w:t>zapobieganiu zanieczyszczeniu przez statki przewożące luzem szkodliwe substancje ciekłe” w</w:t>
      </w:r>
      <w:r>
        <w:t> </w:t>
      </w:r>
      <w:r w:rsidRPr="00C43D24">
        <w:t>wysokości:</w:t>
      </w:r>
    </w:p>
    <w:p w:rsidR="00804D47" w:rsidRPr="00C43D24" w:rsidRDefault="00804D47" w:rsidP="00B84E86">
      <w:pPr>
        <w:pStyle w:val="PKTpunkt"/>
        <w:ind w:left="504" w:hanging="504"/>
      </w:pPr>
      <w:r w:rsidRPr="00C43D24">
        <w:t>10.1.</w:t>
      </w:r>
      <w:r w:rsidRPr="00C43D24">
        <w:tab/>
        <w:t>Statki o</w:t>
      </w:r>
      <w:r>
        <w:t> </w:t>
      </w:r>
      <w:r w:rsidRPr="00C43D24">
        <w:t>pojemności brutto (GT) do 500</w:t>
      </w:r>
      <w:r>
        <w:t> </w:t>
      </w:r>
      <w:r w:rsidRPr="00C43D24">
        <w:t>jednostek – 850</w:t>
      </w:r>
      <w:r>
        <w:t> </w:t>
      </w:r>
      <w:r w:rsidRPr="00C43D24">
        <w:t>PLN</w:t>
      </w:r>
    </w:p>
    <w:p w:rsidR="00804D47" w:rsidRPr="00C43D24" w:rsidRDefault="00804D47" w:rsidP="00B84E86">
      <w:pPr>
        <w:pStyle w:val="PKTpunkt"/>
        <w:ind w:left="504" w:hanging="504"/>
      </w:pPr>
      <w:r w:rsidRPr="00C43D24">
        <w:t>10.2.</w:t>
      </w:r>
      <w:r w:rsidRPr="00C43D24">
        <w:tab/>
        <w:t>Statki o</w:t>
      </w:r>
      <w:r>
        <w:t> </w:t>
      </w:r>
      <w:r w:rsidRPr="00C43D24">
        <w:t>pojemności brutto (GT) powyżej 500</w:t>
      </w:r>
      <w:r>
        <w:t> </w:t>
      </w:r>
      <w:r w:rsidRPr="00C43D24">
        <w:t>jednostek do</w:t>
      </w:r>
      <w:r>
        <w:t xml:space="preserve"> </w:t>
      </w:r>
      <w:r w:rsidRPr="00C43D24">
        <w:t>2000</w:t>
      </w:r>
      <w:r>
        <w:t> </w:t>
      </w:r>
      <w:r w:rsidRPr="00C43D24">
        <w:t>jednostek – 900</w:t>
      </w:r>
      <w:r>
        <w:t> </w:t>
      </w:r>
      <w:r w:rsidRPr="00C43D24">
        <w:t>PLN</w:t>
      </w:r>
    </w:p>
    <w:p w:rsidR="00804D47" w:rsidRPr="00C43D24" w:rsidRDefault="00804D47" w:rsidP="00B84E86">
      <w:pPr>
        <w:pStyle w:val="PKTpunkt"/>
        <w:ind w:left="504" w:hanging="504"/>
      </w:pPr>
      <w:r w:rsidRPr="00C43D24">
        <w:t>10.3.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w:t>
      </w:r>
      <w:r>
        <w:t xml:space="preserve"> </w:t>
      </w:r>
      <w:r w:rsidRPr="00C43D24">
        <w:t>1000</w:t>
      </w:r>
      <w:r>
        <w:t> </w:t>
      </w:r>
      <w:r w:rsidRPr="00C43D24">
        <w:t>PLN</w:t>
      </w:r>
    </w:p>
    <w:p w:rsidR="00804D47" w:rsidRPr="00C43D24" w:rsidRDefault="00804D47" w:rsidP="00B84E86">
      <w:pPr>
        <w:pStyle w:val="PKTpunkt"/>
        <w:ind w:left="504" w:hanging="504"/>
      </w:pPr>
      <w:r w:rsidRPr="00C43D24">
        <w:t>10.4.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jednostek –</w:t>
      </w:r>
      <w:r>
        <w:t xml:space="preserve"> </w:t>
      </w:r>
      <w:r w:rsidRPr="00C43D24">
        <w:t>1400</w:t>
      </w:r>
      <w:r>
        <w:t> </w:t>
      </w:r>
      <w:r w:rsidRPr="00C43D24">
        <w:t>PLN</w:t>
      </w:r>
    </w:p>
    <w:p w:rsidR="00804D47" w:rsidRPr="00C43D24" w:rsidRDefault="00804D47" w:rsidP="00B84E86">
      <w:pPr>
        <w:pStyle w:val="PKTpunkt"/>
        <w:ind w:left="504" w:hanging="504"/>
      </w:pPr>
      <w:r w:rsidRPr="00C43D24">
        <w:t>10.5.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w:t>
      </w:r>
      <w:r>
        <w:t xml:space="preserve"> </w:t>
      </w:r>
      <w:r w:rsidRPr="00C43D24">
        <w:t>1000</w:t>
      </w:r>
      <w:r>
        <w:t> </w:t>
      </w:r>
      <w:r w:rsidRPr="00C43D24">
        <w:t>PLN.</w:t>
      </w:r>
    </w:p>
    <w:p w:rsidR="00804D47" w:rsidRPr="00804D47" w:rsidRDefault="00804D47" w:rsidP="00804D47">
      <w:pPr>
        <w:pStyle w:val="USTustnpkodeksu"/>
      </w:pPr>
      <w:r w:rsidRPr="00C43D24">
        <w:t>11. Za inspekcję roczną i</w:t>
      </w:r>
      <w:r>
        <w:t> </w:t>
      </w:r>
      <w:r w:rsidRPr="00C43D24">
        <w:t>potwierdzenie międzynarodowego świadectwa pod nazwą „Międzynarodowy certyfikat o</w:t>
      </w:r>
      <w:r>
        <w:t> </w:t>
      </w:r>
      <w:r w:rsidRPr="00C43D24">
        <w:t>zapobieganiu zanieczyszczeniu przez statki przewożące luzem szkodliwe substancje ciekłe” w</w:t>
      </w:r>
      <w:r>
        <w:t> </w:t>
      </w:r>
      <w:r w:rsidRPr="00C43D24">
        <w:t>wysokości:</w:t>
      </w:r>
    </w:p>
    <w:p w:rsidR="00804D47" w:rsidRPr="00C43D24" w:rsidRDefault="00804D47" w:rsidP="004D1B83">
      <w:pPr>
        <w:pStyle w:val="PKTpunkt"/>
        <w:ind w:left="532" w:hanging="532"/>
      </w:pPr>
      <w:r w:rsidRPr="00C43D24">
        <w:t>11.1.</w:t>
      </w:r>
      <w:r w:rsidRPr="00C43D24">
        <w:tab/>
        <w:t>Statki o</w:t>
      </w:r>
      <w:r>
        <w:t> </w:t>
      </w:r>
      <w:r w:rsidRPr="00C43D24">
        <w:t>pojemności brutto (GT) do 500</w:t>
      </w:r>
      <w:r>
        <w:t> </w:t>
      </w:r>
      <w:r w:rsidRPr="00C43D24">
        <w:t>jednostek – 650</w:t>
      </w:r>
      <w:r>
        <w:t> </w:t>
      </w:r>
      <w:r w:rsidRPr="00C43D24">
        <w:t>PLN</w:t>
      </w:r>
    </w:p>
    <w:p w:rsidR="00804D47" w:rsidRPr="00C43D24" w:rsidRDefault="00804D47" w:rsidP="004D1B83">
      <w:pPr>
        <w:pStyle w:val="PKTpunkt"/>
        <w:ind w:left="532" w:hanging="532"/>
      </w:pPr>
      <w:r w:rsidRPr="00C43D24">
        <w:t>11.2.</w:t>
      </w:r>
      <w:r w:rsidRPr="00C43D24">
        <w:tab/>
        <w:t>Statki o</w:t>
      </w:r>
      <w:r>
        <w:t> </w:t>
      </w:r>
      <w:r w:rsidRPr="00C43D24">
        <w:t>pojemności brutto (GT) powyżej 500</w:t>
      </w:r>
      <w:r>
        <w:t> </w:t>
      </w:r>
      <w:r w:rsidRPr="00C43D24">
        <w:t>jednostek do</w:t>
      </w:r>
      <w:r>
        <w:t xml:space="preserve"> </w:t>
      </w:r>
      <w:r w:rsidRPr="00C43D24">
        <w:t>2000</w:t>
      </w:r>
      <w:r>
        <w:t> </w:t>
      </w:r>
      <w:r w:rsidRPr="00C43D24">
        <w:t>jednostek – 700</w:t>
      </w:r>
      <w:r>
        <w:t> </w:t>
      </w:r>
      <w:r w:rsidRPr="00C43D24">
        <w:t>PLN</w:t>
      </w:r>
    </w:p>
    <w:p w:rsidR="00804D47" w:rsidRPr="00C43D24" w:rsidRDefault="00804D47" w:rsidP="004D1B83">
      <w:pPr>
        <w:pStyle w:val="PKTpunkt"/>
        <w:ind w:left="532" w:hanging="532"/>
      </w:pPr>
      <w:r w:rsidRPr="00C43D24">
        <w:t>11.3.</w:t>
      </w:r>
      <w:r w:rsidRPr="00C43D24">
        <w:tab/>
        <w:t>Statki o</w:t>
      </w:r>
      <w:r>
        <w:t> </w:t>
      </w:r>
      <w:r w:rsidRPr="00C43D24">
        <w:t>pojemności brutto (GT) powyżej</w:t>
      </w:r>
      <w:r>
        <w:t xml:space="preserve"> </w:t>
      </w:r>
      <w:r w:rsidRPr="00C43D24">
        <w:t>2000</w:t>
      </w:r>
      <w:r>
        <w:t> </w:t>
      </w:r>
      <w:r w:rsidRPr="00C43D24">
        <w:t xml:space="preserve">jednostek do </w:t>
      </w:r>
      <w:r>
        <w:t xml:space="preserve"> </w:t>
      </w:r>
      <w:r w:rsidRPr="00C43D24">
        <w:t>10</w:t>
      </w:r>
      <w:r>
        <w:t> </w:t>
      </w:r>
      <w:r w:rsidRPr="00C43D24">
        <w:t>000</w:t>
      </w:r>
      <w:r>
        <w:t> </w:t>
      </w:r>
      <w:r w:rsidRPr="00C43D24">
        <w:t>jednostek – 750</w:t>
      </w:r>
      <w:r>
        <w:t> </w:t>
      </w:r>
      <w:r w:rsidRPr="00C43D24">
        <w:t>PLN</w:t>
      </w:r>
    </w:p>
    <w:p w:rsidR="00804D47" w:rsidRPr="00C43D24" w:rsidRDefault="00804D47" w:rsidP="004D1B83">
      <w:pPr>
        <w:pStyle w:val="PKTpunkt"/>
        <w:ind w:left="532" w:hanging="532"/>
      </w:pPr>
      <w:r w:rsidRPr="00C43D24">
        <w:t>11.4.</w:t>
      </w:r>
      <w:r w:rsidRPr="00C43D24">
        <w:tab/>
        <w:t>Statki o</w:t>
      </w:r>
      <w:r>
        <w:t> </w:t>
      </w:r>
      <w:r w:rsidRPr="00C43D24">
        <w:t xml:space="preserve">pojemności brutto (GT) powyżej </w:t>
      </w:r>
      <w:r>
        <w:t xml:space="preserve"> </w:t>
      </w:r>
      <w:r w:rsidRPr="00C43D24">
        <w:t>10</w:t>
      </w:r>
      <w:r>
        <w:t> </w:t>
      </w:r>
      <w:r w:rsidRPr="00C43D24">
        <w:t>000</w:t>
      </w:r>
      <w:r>
        <w:t> </w:t>
      </w:r>
      <w:r w:rsidRPr="00C43D24">
        <w:t xml:space="preserve">jednostek do </w:t>
      </w:r>
      <w:r>
        <w:t xml:space="preserve"> </w:t>
      </w:r>
      <w:r w:rsidRPr="00C43D24">
        <w:t>30</w:t>
      </w:r>
      <w:r>
        <w:t> </w:t>
      </w:r>
      <w:r w:rsidRPr="00C43D24">
        <w:t>000</w:t>
      </w:r>
      <w:r>
        <w:t> </w:t>
      </w:r>
      <w:r w:rsidRPr="00C43D24">
        <w:t>jednostek –</w:t>
      </w:r>
      <w:r>
        <w:t xml:space="preserve"> </w:t>
      </w:r>
      <w:r w:rsidRPr="00C43D24">
        <w:t>1000</w:t>
      </w:r>
      <w:r>
        <w:t> </w:t>
      </w:r>
      <w:r w:rsidRPr="00C43D24">
        <w:t>PLN</w:t>
      </w:r>
    </w:p>
    <w:p w:rsidR="00804D47" w:rsidRPr="00C43D24" w:rsidRDefault="00804D47" w:rsidP="004D1B83">
      <w:pPr>
        <w:pStyle w:val="PKTpunkt"/>
        <w:ind w:left="532" w:hanging="532"/>
      </w:pPr>
      <w:r w:rsidRPr="00C43D24">
        <w:t>11.5.</w:t>
      </w:r>
      <w:r w:rsidRPr="00C43D24">
        <w:tab/>
        <w:t>Statki o</w:t>
      </w:r>
      <w:r>
        <w:t> </w:t>
      </w:r>
      <w:r w:rsidRPr="00C43D24">
        <w:t xml:space="preserve">pojemności brutto (GT) powyżej </w:t>
      </w:r>
      <w:r>
        <w:t xml:space="preserve"> </w:t>
      </w:r>
      <w:r w:rsidRPr="00C43D24">
        <w:t>30</w:t>
      </w:r>
      <w:r>
        <w:t> </w:t>
      </w:r>
      <w:r w:rsidRPr="00C43D24">
        <w:t>000</w:t>
      </w:r>
      <w:r>
        <w:t> </w:t>
      </w:r>
      <w:r w:rsidRPr="00C43D24">
        <w:t xml:space="preserve">jednostek – za każde następne </w:t>
      </w:r>
      <w:r>
        <w:t xml:space="preserve"> </w:t>
      </w:r>
      <w:r w:rsidRPr="00C43D24">
        <w:t>20</w:t>
      </w:r>
      <w:r>
        <w:t> </w:t>
      </w:r>
      <w:r w:rsidRPr="00C43D24">
        <w:t>000</w:t>
      </w:r>
      <w:r>
        <w:t> </w:t>
      </w:r>
      <w:r w:rsidRPr="00C43D24">
        <w:t>jednostek dodatkowo 750</w:t>
      </w:r>
      <w:r>
        <w:t> </w:t>
      </w:r>
      <w:r w:rsidRPr="00C43D24">
        <w:t>PLN.</w:t>
      </w:r>
    </w:p>
    <w:p w:rsidR="00804D47" w:rsidRPr="00C43D24" w:rsidRDefault="00804D47" w:rsidP="00804D47">
      <w:pPr>
        <w:pStyle w:val="USTustnpkodeksu"/>
      </w:pPr>
      <w:r w:rsidRPr="00C43D24">
        <w:t>12. Za inspekcję wstępną przed oddaniem statku do eksploatacji i</w:t>
      </w:r>
      <w:r>
        <w:t> </w:t>
      </w:r>
      <w:r w:rsidRPr="00C43D24">
        <w:t>wydanie międzynarodowego świadectwa pod n</w:t>
      </w:r>
      <w:r w:rsidRPr="00C43D24">
        <w:t>a</w:t>
      </w:r>
      <w:r w:rsidRPr="00C43D24">
        <w:t>zwą „Międzynarodowy certyfikat o zapobieganiu zanieczyszczeniu ściekami” w</w:t>
      </w:r>
      <w:r>
        <w:t> </w:t>
      </w:r>
      <w:r w:rsidRPr="00C43D24">
        <w:t>wysokości obliczonej według wzoru:</w:t>
      </w:r>
    </w:p>
    <w:p w:rsidR="00D63BE3" w:rsidRPr="00804D47" w:rsidRDefault="00D63BE3" w:rsidP="00804D47">
      <w:pPr>
        <w:pStyle w:val="WMATFIZCHEMwzrmatfizlubchem"/>
      </w:pPr>
      <w:r>
        <w:t xml:space="preserve">(2 </w:t>
      </w:r>
      <w:r>
        <w:rPr>
          <w:rFonts w:cs="Times New Roman"/>
        </w:rPr>
        <w:t>×</w:t>
      </w:r>
      <w:r>
        <w:t xml:space="preserve"> </w:t>
      </w:r>
      <w:r w:rsidRPr="00D63BE3">
        <w:rPr>
          <w:rStyle w:val="Kkursywa"/>
        </w:rPr>
        <w:t>N</w:t>
      </w:r>
      <w:r>
        <w:t xml:space="preserve"> </w:t>
      </w:r>
      <w:r>
        <w:rPr>
          <w:rFonts w:cs="Times New Roman"/>
        </w:rPr>
        <w:t>×</w:t>
      </w:r>
      <w:r>
        <w:t xml:space="preserve"> 90) + 500 PLN</w:t>
      </w:r>
    </w:p>
    <w:p w:rsidR="00804D47" w:rsidRPr="00C43D24" w:rsidRDefault="00804D47" w:rsidP="00804D47">
      <w:pPr>
        <w:pStyle w:val="LEGWMATFIZCHEMlegendawzorumatfizlubchem"/>
      </w:pPr>
      <w:r w:rsidRPr="00C43D24">
        <w:t>gdzie</w:t>
      </w:r>
    </w:p>
    <w:p w:rsidR="00804D47" w:rsidRPr="00C43D24" w:rsidRDefault="00804D47" w:rsidP="00804D47">
      <w:pPr>
        <w:pStyle w:val="LEGWMATFIZCHEMlegendawzorumatfizlubchem"/>
      </w:pPr>
      <w:r w:rsidRPr="00D63BE3">
        <w:rPr>
          <w:rStyle w:val="Kkursywa"/>
        </w:rPr>
        <w:t>N</w:t>
      </w:r>
      <w:r w:rsidRPr="00C43D24">
        <w:t xml:space="preserve"> – oznacza łączną liczbę członków załogi, pasażerów oraz personelu specjalnego.</w:t>
      </w:r>
    </w:p>
    <w:p w:rsidR="00804D47" w:rsidRPr="00C43D24" w:rsidRDefault="00804D47" w:rsidP="00804D47">
      <w:pPr>
        <w:pStyle w:val="USTustnpkodeksu"/>
      </w:pPr>
      <w:r w:rsidRPr="00C43D24">
        <w:t>13. Za inspekcję wstępną statku eksploatowanego i</w:t>
      </w:r>
      <w:r>
        <w:t> </w:t>
      </w:r>
      <w:r w:rsidRPr="00C43D24">
        <w:t>wydanie międzynarodowego świadectwa pod nazwą „Międzyn</w:t>
      </w:r>
      <w:r w:rsidRPr="00C43D24">
        <w:t>a</w:t>
      </w:r>
      <w:r w:rsidRPr="00C43D24">
        <w:t>rodowy certyfikat o</w:t>
      </w:r>
      <w:r>
        <w:t> </w:t>
      </w:r>
      <w:r w:rsidRPr="00C43D24">
        <w:t>zapobieganiu zanieczyszczeniu ściekami” w wysokości obliczonej według wzoru:</w:t>
      </w:r>
    </w:p>
    <w:p w:rsidR="00D63BE3" w:rsidRPr="00804D47" w:rsidRDefault="00D63BE3" w:rsidP="00D63BE3">
      <w:pPr>
        <w:pStyle w:val="WMATFIZCHEMwzrmatfizlubchem"/>
      </w:pPr>
      <w:r>
        <w:t xml:space="preserve">(1,2 </w:t>
      </w:r>
      <w:r w:rsidRPr="00D63BE3">
        <w:t>×</w:t>
      </w:r>
      <w:r>
        <w:t xml:space="preserve"> </w:t>
      </w:r>
      <w:r w:rsidRPr="00D63BE3">
        <w:rPr>
          <w:rStyle w:val="Kkursywa"/>
        </w:rPr>
        <w:t>N</w:t>
      </w:r>
      <w:r>
        <w:t xml:space="preserve"> </w:t>
      </w:r>
      <w:r w:rsidRPr="00D63BE3">
        <w:t>×</w:t>
      </w:r>
      <w:r>
        <w:t xml:space="preserve"> 90) + 500 PLN</w:t>
      </w:r>
    </w:p>
    <w:p w:rsidR="00804D47" w:rsidRPr="00C43D24" w:rsidRDefault="00804D47" w:rsidP="00804D47">
      <w:pPr>
        <w:pStyle w:val="LEGWMATFIZCHEMlegendawzorumatfizlubchem"/>
      </w:pPr>
      <w:r w:rsidRPr="00C43D24">
        <w:t>gdzie</w:t>
      </w:r>
    </w:p>
    <w:p w:rsidR="00804D47" w:rsidRPr="00C43D24" w:rsidRDefault="00804D47" w:rsidP="00804D47">
      <w:pPr>
        <w:pStyle w:val="LEGWMATFIZCHEMlegendawzorumatfizlubchem"/>
      </w:pPr>
      <w:r w:rsidRPr="00D63BE3">
        <w:rPr>
          <w:rStyle w:val="Kkursywa"/>
        </w:rPr>
        <w:t>N</w:t>
      </w:r>
      <w:r w:rsidRPr="00C43D24">
        <w:t xml:space="preserve"> – oznacza łączną liczbę członków załogi, pasażerów oraz personelu specjalnego.</w:t>
      </w:r>
    </w:p>
    <w:p w:rsidR="00804D47" w:rsidRPr="00C43D24" w:rsidRDefault="00804D47" w:rsidP="00804D47">
      <w:pPr>
        <w:pStyle w:val="USTustnpkodeksu"/>
      </w:pPr>
      <w:r w:rsidRPr="00C43D24">
        <w:t>14. Za inspekcję i</w:t>
      </w:r>
      <w:r>
        <w:t> </w:t>
      </w:r>
      <w:r w:rsidRPr="00C43D24">
        <w:t>odnowienie międzynarodowego świadectwa pod nazwą „Międzynarodowy certyfikat o</w:t>
      </w:r>
      <w:r>
        <w:t> </w:t>
      </w:r>
      <w:r w:rsidRPr="00C43D24">
        <w:t>zapobieganiu zanieczyszczeniu ściekami” w</w:t>
      </w:r>
      <w:r>
        <w:t> </w:t>
      </w:r>
      <w:r w:rsidRPr="00C43D24">
        <w:t>wysokości obliczonej według wzoru:</w:t>
      </w:r>
    </w:p>
    <w:p w:rsidR="00D63BE3" w:rsidRPr="00804D47" w:rsidRDefault="00D63BE3" w:rsidP="00D63BE3">
      <w:pPr>
        <w:pStyle w:val="WMATFIZCHEMwzrmatfizlubchem"/>
      </w:pPr>
      <w:r>
        <w:t>(</w:t>
      </w:r>
      <w:r w:rsidRPr="00D63BE3">
        <w:rPr>
          <w:rStyle w:val="Kkursywa"/>
        </w:rPr>
        <w:t>N</w:t>
      </w:r>
      <w:r>
        <w:t xml:space="preserve"> </w:t>
      </w:r>
      <w:r w:rsidRPr="00D63BE3">
        <w:t>×</w:t>
      </w:r>
      <w:r>
        <w:t xml:space="preserve"> 90) + 500 PLN</w:t>
      </w:r>
    </w:p>
    <w:p w:rsidR="00804D47" w:rsidRPr="00C43D24" w:rsidRDefault="00804D47" w:rsidP="00804D47">
      <w:pPr>
        <w:pStyle w:val="LEGWMATFIZCHEMlegendawzorumatfizlubchem"/>
      </w:pPr>
      <w:r w:rsidRPr="00C43D24">
        <w:t>– maksymalna opłata</w:t>
      </w:r>
      <w:r>
        <w:t xml:space="preserve"> </w:t>
      </w:r>
      <w:r w:rsidRPr="00C43D24">
        <w:t>5500</w:t>
      </w:r>
      <w:r>
        <w:t> </w:t>
      </w:r>
      <w:r w:rsidRPr="00C43D24">
        <w:t>PLN</w:t>
      </w:r>
    </w:p>
    <w:p w:rsidR="00804D47" w:rsidRPr="00C43D24" w:rsidRDefault="00804D47" w:rsidP="00804D47">
      <w:pPr>
        <w:pStyle w:val="LEGWMATFIZCHEMlegendawzorumatfizlubchem"/>
      </w:pPr>
      <w:r w:rsidRPr="00C43D24">
        <w:t>gdzie</w:t>
      </w:r>
    </w:p>
    <w:p w:rsidR="00804D47" w:rsidRPr="00C43D24" w:rsidRDefault="00804D47" w:rsidP="00804D47">
      <w:pPr>
        <w:pStyle w:val="LEGWMATFIZCHEMlegendawzorumatfizlubchem"/>
      </w:pPr>
      <w:r w:rsidRPr="00D63BE3">
        <w:rPr>
          <w:rStyle w:val="Kkursywa"/>
        </w:rPr>
        <w:t>N</w:t>
      </w:r>
      <w:r w:rsidRPr="00C43D24">
        <w:t xml:space="preserve"> – oznacza łączną liczbę członków załogi, pasażerów oraz personelu specjalnego.</w:t>
      </w:r>
    </w:p>
    <w:p w:rsidR="00804D47" w:rsidRPr="00C43D24" w:rsidRDefault="00804D47" w:rsidP="00804D47">
      <w:pPr>
        <w:pStyle w:val="USTustnpkodeksu"/>
      </w:pPr>
      <w:r w:rsidRPr="00C43D24">
        <w:t>15. Za inspekcję roczną i</w:t>
      </w:r>
      <w:r>
        <w:t> </w:t>
      </w:r>
      <w:r w:rsidRPr="00C43D24">
        <w:t>potwierdzenie międzynarodowego świadectwa pod nazwą „Międzynarodowy certyfikat o</w:t>
      </w:r>
      <w:r>
        <w:t> </w:t>
      </w:r>
      <w:r w:rsidRPr="00C43D24">
        <w:t>zapobieganiu zanieczyszczeniu ściekami” w wysokości obliczonej według wzoru:</w:t>
      </w:r>
    </w:p>
    <w:p w:rsidR="00D63BE3" w:rsidRPr="00804D47" w:rsidRDefault="00D63BE3" w:rsidP="00D63BE3">
      <w:pPr>
        <w:pStyle w:val="WMATFIZCHEMwzrmatfizlubchem"/>
      </w:pPr>
      <w:r>
        <w:t xml:space="preserve">(0,25 </w:t>
      </w:r>
      <w:r w:rsidRPr="00D63BE3">
        <w:t>×</w:t>
      </w:r>
      <w:r>
        <w:t xml:space="preserve"> </w:t>
      </w:r>
      <w:r w:rsidRPr="00D63BE3">
        <w:rPr>
          <w:rStyle w:val="Kkursywa"/>
        </w:rPr>
        <w:t>N</w:t>
      </w:r>
      <w:r>
        <w:t xml:space="preserve"> </w:t>
      </w:r>
      <w:r w:rsidRPr="00D63BE3">
        <w:t>×</w:t>
      </w:r>
      <w:r>
        <w:t xml:space="preserve"> 90) + 500 PLN</w:t>
      </w:r>
    </w:p>
    <w:p w:rsidR="00804D47" w:rsidRPr="00C43D24" w:rsidRDefault="00804D47" w:rsidP="00804D47">
      <w:pPr>
        <w:pStyle w:val="LEGWMATFIZCHEMlegendawzorumatfizlubchem"/>
      </w:pPr>
      <w:r w:rsidRPr="00C43D24">
        <w:t>– maksymalna opłata</w:t>
      </w:r>
      <w:r>
        <w:t xml:space="preserve"> </w:t>
      </w:r>
      <w:r w:rsidRPr="00C43D24">
        <w:t>1650</w:t>
      </w:r>
      <w:r>
        <w:t> </w:t>
      </w:r>
      <w:r w:rsidRPr="00C43D24">
        <w:t>PLN</w:t>
      </w:r>
    </w:p>
    <w:p w:rsidR="00804D47" w:rsidRPr="00C43D24" w:rsidRDefault="00804D47" w:rsidP="00804D47">
      <w:pPr>
        <w:pStyle w:val="LEGWMATFIZCHEMlegendawzorumatfizlubchem"/>
      </w:pPr>
      <w:r w:rsidRPr="00C43D24">
        <w:t>gdzie</w:t>
      </w:r>
    </w:p>
    <w:p w:rsidR="00804D47" w:rsidRPr="00C43D24" w:rsidRDefault="00804D47" w:rsidP="00804D47">
      <w:pPr>
        <w:pStyle w:val="LEGWMATFIZCHEMlegendawzorumatfizlubchem"/>
      </w:pPr>
      <w:r w:rsidRPr="00D63BE3">
        <w:rPr>
          <w:rStyle w:val="Kkursywa"/>
        </w:rPr>
        <w:t>N</w:t>
      </w:r>
      <w:r w:rsidRPr="00C43D24">
        <w:t xml:space="preserve"> – oznacza łączną liczbę członków załogi, pasażerów oraz personelu specjalnego.</w:t>
      </w:r>
    </w:p>
    <w:p w:rsidR="00804D47" w:rsidRPr="00804D47" w:rsidRDefault="00804D47" w:rsidP="00804D47">
      <w:pPr>
        <w:pStyle w:val="USTustnpkodeksu"/>
      </w:pPr>
      <w:r w:rsidRPr="00C43D24">
        <w:t>16. Za inspekcję wstępną przed oddaniem statku do eksploatacji i</w:t>
      </w:r>
      <w:r>
        <w:t> </w:t>
      </w:r>
      <w:r w:rsidRPr="00C43D24">
        <w:t>wydanie międzynarodowych świadectw pod nazwą „Międzynarodowy certyfikat o</w:t>
      </w:r>
      <w:r>
        <w:t> </w:t>
      </w:r>
      <w:r w:rsidRPr="00C43D24">
        <w:t>zapobieganiu zanieczyszczeniu powietrza przez statki” oraz „Międzynarodowy certyfikat efektywności energetycznej” w</w:t>
      </w:r>
      <w:r>
        <w:t> </w:t>
      </w:r>
      <w:r w:rsidRPr="00C43D24">
        <w:t>wysokości:</w:t>
      </w:r>
    </w:p>
    <w:p w:rsidR="00804D47" w:rsidRPr="00C43D24" w:rsidRDefault="00804D47" w:rsidP="004D1B83">
      <w:pPr>
        <w:pStyle w:val="PKTpunkt"/>
        <w:ind w:left="546" w:hanging="546"/>
      </w:pPr>
      <w:r w:rsidRPr="00C43D24">
        <w:t>16.1.</w:t>
      </w:r>
      <w:r w:rsidRPr="00C43D24">
        <w:tab/>
        <w:t>Statki o</w:t>
      </w:r>
      <w:r>
        <w:t> </w:t>
      </w:r>
      <w:r w:rsidRPr="00C43D24">
        <w:t>łącznej mocy silników głównych i</w:t>
      </w:r>
      <w:r>
        <w:t> </w:t>
      </w:r>
      <w:r w:rsidRPr="00C43D24">
        <w:t>pomocniczych do</w:t>
      </w:r>
      <w:r>
        <w:t xml:space="preserve"> </w:t>
      </w:r>
      <w:r w:rsidRPr="00C43D24">
        <w:t>1000</w:t>
      </w:r>
      <w:r>
        <w:t> </w:t>
      </w:r>
      <w:r w:rsidRPr="00C43D24">
        <w:t>kW –</w:t>
      </w:r>
      <w:r>
        <w:t xml:space="preserve"> </w:t>
      </w:r>
      <w:r w:rsidRPr="00C43D24">
        <w:t>6600 PLN</w:t>
      </w:r>
    </w:p>
    <w:p w:rsidR="00804D47" w:rsidRPr="00C43D24" w:rsidRDefault="00804D47" w:rsidP="004D1B83">
      <w:pPr>
        <w:pStyle w:val="PKTpunkt"/>
        <w:ind w:left="546" w:hanging="546"/>
      </w:pPr>
      <w:r w:rsidRPr="00C43D24">
        <w:t>16.2.</w:t>
      </w:r>
      <w:r w:rsidRPr="00C43D24">
        <w:tab/>
        <w:t>Statki o</w:t>
      </w:r>
      <w:r>
        <w:t> </w:t>
      </w:r>
      <w:r w:rsidRPr="00C43D24">
        <w:t>łącznej mocy silników głównych i</w:t>
      </w:r>
      <w:r>
        <w:t> </w:t>
      </w:r>
      <w:r w:rsidRPr="00C43D24">
        <w:t>pomocniczych od</w:t>
      </w:r>
      <w:r>
        <w:t xml:space="preserve"> </w:t>
      </w:r>
      <w:r w:rsidRPr="00C43D24">
        <w:t>1000</w:t>
      </w:r>
      <w:r>
        <w:t> </w:t>
      </w:r>
      <w:r w:rsidRPr="00C43D24">
        <w:t>do</w:t>
      </w:r>
      <w:r>
        <w:t xml:space="preserve"> </w:t>
      </w:r>
      <w:r w:rsidRPr="00C43D24">
        <w:t>3000</w:t>
      </w:r>
      <w:r>
        <w:t> </w:t>
      </w:r>
      <w:r w:rsidRPr="00C43D24">
        <w:t>kW –</w:t>
      </w:r>
      <w:r>
        <w:t xml:space="preserve"> </w:t>
      </w:r>
      <w:r w:rsidRPr="00C43D24">
        <w:t>6850</w:t>
      </w:r>
      <w:r>
        <w:t> </w:t>
      </w:r>
      <w:r w:rsidRPr="00C43D24">
        <w:t>PLN</w:t>
      </w:r>
    </w:p>
    <w:p w:rsidR="00804D47" w:rsidRPr="00C43D24" w:rsidRDefault="00804D47" w:rsidP="004D1B83">
      <w:pPr>
        <w:pStyle w:val="PKTpunkt"/>
        <w:ind w:left="546" w:hanging="546"/>
      </w:pPr>
      <w:r w:rsidRPr="00C43D24">
        <w:t>16.3.</w:t>
      </w:r>
      <w:r w:rsidRPr="00C43D24">
        <w:tab/>
        <w:t>Statki o</w:t>
      </w:r>
      <w:r>
        <w:t> </w:t>
      </w:r>
      <w:r w:rsidRPr="00C43D24">
        <w:t>łącznej mocy silników głównych i</w:t>
      </w:r>
      <w:r>
        <w:t> </w:t>
      </w:r>
      <w:r w:rsidRPr="00C43D24">
        <w:t>pomocniczych od</w:t>
      </w:r>
      <w:r>
        <w:t xml:space="preserve"> </w:t>
      </w:r>
      <w:r w:rsidRPr="00C43D24">
        <w:t>3000</w:t>
      </w:r>
      <w:r>
        <w:t> </w:t>
      </w:r>
      <w:r w:rsidRPr="00C43D24">
        <w:t xml:space="preserve">do </w:t>
      </w:r>
      <w:r>
        <w:t xml:space="preserve"> </w:t>
      </w:r>
      <w:r w:rsidRPr="00C43D24">
        <w:t>10</w:t>
      </w:r>
      <w:r>
        <w:t> </w:t>
      </w:r>
      <w:r w:rsidRPr="00C43D24">
        <w:t>000</w:t>
      </w:r>
      <w:r>
        <w:t> </w:t>
      </w:r>
      <w:r w:rsidRPr="00C43D24">
        <w:t>kW –</w:t>
      </w:r>
      <w:r>
        <w:t xml:space="preserve"> </w:t>
      </w:r>
      <w:r w:rsidRPr="00C43D24">
        <w:t>7700</w:t>
      </w:r>
      <w:r>
        <w:t> </w:t>
      </w:r>
      <w:r w:rsidRPr="00C43D24">
        <w:t>PLN</w:t>
      </w:r>
    </w:p>
    <w:p w:rsidR="00804D47" w:rsidRPr="00C43D24" w:rsidRDefault="00804D47" w:rsidP="004D1B83">
      <w:pPr>
        <w:pStyle w:val="PKTpunkt"/>
        <w:ind w:left="546" w:hanging="546"/>
      </w:pPr>
      <w:r w:rsidRPr="00C43D24">
        <w:t>16.4.</w:t>
      </w:r>
      <w:r w:rsidRPr="00C43D24">
        <w:tab/>
        <w:t>Statki o</w:t>
      </w:r>
      <w:r>
        <w:t> </w:t>
      </w:r>
      <w:r w:rsidRPr="00C43D24">
        <w:t>łącznej mocy silników głównych i</w:t>
      </w:r>
      <w:r>
        <w:t> </w:t>
      </w:r>
      <w:r w:rsidRPr="00C43D24">
        <w:t xml:space="preserve">pomocniczych od </w:t>
      </w:r>
      <w:r>
        <w:t xml:space="preserve"> </w:t>
      </w:r>
      <w:r w:rsidRPr="00C43D24">
        <w:t>10</w:t>
      </w:r>
      <w:r>
        <w:t> </w:t>
      </w:r>
      <w:r w:rsidRPr="00C43D24">
        <w:t>000</w:t>
      </w:r>
      <w:r>
        <w:t> </w:t>
      </w:r>
      <w:r w:rsidRPr="00C43D24">
        <w:t xml:space="preserve">do </w:t>
      </w:r>
      <w:r>
        <w:t xml:space="preserve"> </w:t>
      </w:r>
      <w:r w:rsidRPr="00C43D24">
        <w:t>20</w:t>
      </w:r>
      <w:r>
        <w:t> </w:t>
      </w:r>
      <w:r w:rsidRPr="00C43D24">
        <w:t>000</w:t>
      </w:r>
      <w:r>
        <w:t> </w:t>
      </w:r>
      <w:r w:rsidRPr="00C43D24">
        <w:t>kW –</w:t>
      </w:r>
      <w:r>
        <w:t xml:space="preserve"> </w:t>
      </w:r>
      <w:r w:rsidRPr="00C43D24">
        <w:t>8900</w:t>
      </w:r>
      <w:r>
        <w:t> </w:t>
      </w:r>
      <w:r w:rsidRPr="00C43D24">
        <w:t>PLN</w:t>
      </w:r>
    </w:p>
    <w:p w:rsidR="00804D47" w:rsidRPr="00C43D24" w:rsidRDefault="00804D47" w:rsidP="004D1B83">
      <w:pPr>
        <w:pStyle w:val="PKTpunkt"/>
        <w:ind w:left="546" w:hanging="546"/>
      </w:pPr>
      <w:r w:rsidRPr="00C43D24">
        <w:t>16.5.</w:t>
      </w:r>
      <w:r w:rsidRPr="00C43D24">
        <w:tab/>
        <w:t>Statki o</w:t>
      </w:r>
      <w:r>
        <w:t> </w:t>
      </w:r>
      <w:r w:rsidRPr="00C43D24">
        <w:t>łącznej mocy silników głównych i</w:t>
      </w:r>
      <w:r>
        <w:t> </w:t>
      </w:r>
      <w:r w:rsidRPr="00C43D24">
        <w:t xml:space="preserve">pomocniczych od </w:t>
      </w:r>
      <w:r>
        <w:t xml:space="preserve"> </w:t>
      </w:r>
      <w:r w:rsidRPr="00C43D24">
        <w:t>20</w:t>
      </w:r>
      <w:r>
        <w:t> </w:t>
      </w:r>
      <w:r w:rsidRPr="00C43D24">
        <w:t>000</w:t>
      </w:r>
      <w:r>
        <w:t> </w:t>
      </w:r>
      <w:r w:rsidRPr="00C43D24">
        <w:t xml:space="preserve">do </w:t>
      </w:r>
      <w:r>
        <w:t xml:space="preserve"> </w:t>
      </w:r>
      <w:r w:rsidRPr="00C43D24">
        <w:t>30</w:t>
      </w:r>
      <w:r>
        <w:t> </w:t>
      </w:r>
      <w:r w:rsidRPr="00C43D24">
        <w:t>000</w:t>
      </w:r>
      <w:r>
        <w:t> </w:t>
      </w:r>
      <w:r w:rsidRPr="00C43D24">
        <w:t xml:space="preserve">kW – </w:t>
      </w:r>
      <w:r>
        <w:t xml:space="preserve"> </w:t>
      </w:r>
      <w:r w:rsidRPr="00C43D24">
        <w:t>10</w:t>
      </w:r>
      <w:r>
        <w:t> </w:t>
      </w:r>
      <w:r w:rsidRPr="00C43D24">
        <w:t>000</w:t>
      </w:r>
      <w:r>
        <w:t> </w:t>
      </w:r>
      <w:r w:rsidRPr="00C43D24">
        <w:t>PLN</w:t>
      </w:r>
    </w:p>
    <w:p w:rsidR="00804D47" w:rsidRPr="00C43D24" w:rsidRDefault="00804D47" w:rsidP="004D1B83">
      <w:pPr>
        <w:pStyle w:val="PKTpunkt"/>
        <w:ind w:left="546" w:hanging="546"/>
      </w:pPr>
      <w:r w:rsidRPr="00C43D24">
        <w:t>16.6.</w:t>
      </w:r>
      <w:r w:rsidRPr="00C43D24">
        <w:tab/>
        <w:t>Statki o</w:t>
      </w:r>
      <w:r>
        <w:t> </w:t>
      </w:r>
      <w:r w:rsidRPr="00C43D24">
        <w:t>łącznej mocy silników głównych i</w:t>
      </w:r>
      <w:r>
        <w:t> </w:t>
      </w:r>
      <w:r w:rsidRPr="00C43D24">
        <w:t xml:space="preserve">pomocniczych powyżej </w:t>
      </w:r>
      <w:r>
        <w:t xml:space="preserve"> </w:t>
      </w:r>
      <w:r w:rsidRPr="00C43D24">
        <w:t>30</w:t>
      </w:r>
      <w:r>
        <w:t> </w:t>
      </w:r>
      <w:r w:rsidRPr="00C43D24">
        <w:t>000</w:t>
      </w:r>
      <w:r>
        <w:t> </w:t>
      </w:r>
      <w:r w:rsidRPr="00C43D24">
        <w:t>kW – za każde następne</w:t>
      </w:r>
      <w:r>
        <w:t xml:space="preserve"> </w:t>
      </w:r>
      <w:r w:rsidRPr="00C43D24">
        <w:t>5000</w:t>
      </w:r>
      <w:r>
        <w:t> </w:t>
      </w:r>
      <w:r w:rsidRPr="00C43D24">
        <w:t>kW d</w:t>
      </w:r>
      <w:r w:rsidRPr="00C43D24">
        <w:t>o</w:t>
      </w:r>
      <w:r w:rsidRPr="00C43D24">
        <w:t>datkowo</w:t>
      </w:r>
      <w:r>
        <w:t xml:space="preserve"> </w:t>
      </w:r>
      <w:r w:rsidRPr="00C43D24">
        <w:t>6600</w:t>
      </w:r>
      <w:r>
        <w:t> </w:t>
      </w:r>
      <w:r w:rsidRPr="00C43D24">
        <w:t>PLN.</w:t>
      </w:r>
    </w:p>
    <w:p w:rsidR="00804D47" w:rsidRPr="00804D47" w:rsidRDefault="00804D47" w:rsidP="00804D47">
      <w:pPr>
        <w:pStyle w:val="USTustnpkodeksu"/>
      </w:pPr>
      <w:r w:rsidRPr="00C43D24">
        <w:t>17.</w:t>
      </w:r>
      <w:r w:rsidRPr="00C43D24">
        <w:tab/>
      </w:r>
      <w:r w:rsidR="004308DC">
        <w:t xml:space="preserve"> </w:t>
      </w:r>
      <w:r w:rsidRPr="00C43D24">
        <w:t>Za inspekcję wstępną statku eksploatowanego i</w:t>
      </w:r>
      <w:r>
        <w:t> </w:t>
      </w:r>
      <w:r w:rsidRPr="00C43D24">
        <w:t>wydanie międzynarodowych świadectw pod nazwą „Międzyn</w:t>
      </w:r>
      <w:r w:rsidRPr="00C43D24">
        <w:t>a</w:t>
      </w:r>
      <w:r w:rsidRPr="00C43D24">
        <w:t>rodowy certyfikat o</w:t>
      </w:r>
      <w:r>
        <w:t> </w:t>
      </w:r>
      <w:r w:rsidRPr="00C43D24">
        <w:t>zapobieganiu zanieczyszczeniu powietrza przez statki” oraz „Międzynarodowy certyfikat efektywn</w:t>
      </w:r>
      <w:r w:rsidRPr="00C43D24">
        <w:t>o</w:t>
      </w:r>
      <w:r w:rsidRPr="00C43D24">
        <w:t>ści energetycznej” w wysokości:</w:t>
      </w:r>
    </w:p>
    <w:p w:rsidR="00804D47" w:rsidRPr="00C43D24" w:rsidRDefault="00804D47" w:rsidP="004308DC">
      <w:pPr>
        <w:pStyle w:val="PKTpunkt"/>
        <w:ind w:left="574" w:hanging="574"/>
      </w:pPr>
      <w:r w:rsidRPr="00C43D24">
        <w:t>17.1.</w:t>
      </w:r>
      <w:r w:rsidRPr="00C43D24">
        <w:tab/>
        <w:t>Statki o</w:t>
      </w:r>
      <w:r>
        <w:t> </w:t>
      </w:r>
      <w:r w:rsidRPr="00C43D24">
        <w:t>łącznej mocy silników głównych i</w:t>
      </w:r>
      <w:r>
        <w:t> </w:t>
      </w:r>
      <w:r w:rsidRPr="00C43D24">
        <w:t>pomocniczych do</w:t>
      </w:r>
      <w:r>
        <w:t xml:space="preserve"> </w:t>
      </w:r>
      <w:r w:rsidRPr="00C43D24">
        <w:t>1000</w:t>
      </w:r>
      <w:r>
        <w:t> </w:t>
      </w:r>
      <w:r w:rsidRPr="00C43D24">
        <w:t>kW –</w:t>
      </w:r>
      <w:r>
        <w:t xml:space="preserve"> </w:t>
      </w:r>
      <w:r w:rsidRPr="00C43D24">
        <w:t>2950 PLN</w:t>
      </w:r>
    </w:p>
    <w:p w:rsidR="00804D47" w:rsidRPr="00C43D24" w:rsidRDefault="00804D47" w:rsidP="004308DC">
      <w:pPr>
        <w:pStyle w:val="PKTpunkt"/>
        <w:ind w:left="574" w:hanging="574"/>
      </w:pPr>
      <w:r w:rsidRPr="00C43D24">
        <w:t>17.2.</w:t>
      </w:r>
      <w:r w:rsidRPr="00C43D24">
        <w:tab/>
        <w:t>Statki o</w:t>
      </w:r>
      <w:r>
        <w:t> </w:t>
      </w:r>
      <w:r w:rsidRPr="00C43D24">
        <w:t>łącznej mocy silników głównych i</w:t>
      </w:r>
      <w:r>
        <w:t> </w:t>
      </w:r>
      <w:r w:rsidRPr="00C43D24">
        <w:t>pomocniczych od</w:t>
      </w:r>
      <w:r>
        <w:t xml:space="preserve"> </w:t>
      </w:r>
      <w:r w:rsidRPr="00C43D24">
        <w:t>1000</w:t>
      </w:r>
      <w:r>
        <w:t> </w:t>
      </w:r>
      <w:r w:rsidRPr="00C43D24">
        <w:t>do</w:t>
      </w:r>
      <w:r>
        <w:t xml:space="preserve"> </w:t>
      </w:r>
      <w:r w:rsidRPr="00C43D24">
        <w:t>3000</w:t>
      </w:r>
      <w:r>
        <w:t> </w:t>
      </w:r>
      <w:r w:rsidRPr="00C43D24">
        <w:t>kW –</w:t>
      </w:r>
      <w:r>
        <w:t xml:space="preserve"> </w:t>
      </w:r>
      <w:r w:rsidRPr="00C43D24">
        <w:t>3000</w:t>
      </w:r>
      <w:r>
        <w:t> </w:t>
      </w:r>
      <w:r w:rsidRPr="00C43D24">
        <w:t>PLN</w:t>
      </w:r>
    </w:p>
    <w:p w:rsidR="00804D47" w:rsidRPr="00C43D24" w:rsidRDefault="00804D47" w:rsidP="004308DC">
      <w:pPr>
        <w:pStyle w:val="PKTpunkt"/>
        <w:ind w:left="574" w:hanging="574"/>
      </w:pPr>
      <w:r w:rsidRPr="00C43D24">
        <w:t>17.3.</w:t>
      </w:r>
      <w:r w:rsidRPr="00C43D24">
        <w:tab/>
        <w:t>Statki o</w:t>
      </w:r>
      <w:r>
        <w:t> </w:t>
      </w:r>
      <w:r w:rsidRPr="00C43D24">
        <w:t>łącznej mocy silników głównych i</w:t>
      </w:r>
      <w:r>
        <w:t> </w:t>
      </w:r>
      <w:r w:rsidRPr="00C43D24">
        <w:t>pomocniczych od</w:t>
      </w:r>
      <w:r>
        <w:t xml:space="preserve"> </w:t>
      </w:r>
      <w:r w:rsidRPr="00C43D24">
        <w:t>3000</w:t>
      </w:r>
      <w:r>
        <w:t> </w:t>
      </w:r>
      <w:r w:rsidRPr="00C43D24">
        <w:t xml:space="preserve">do </w:t>
      </w:r>
      <w:r>
        <w:t xml:space="preserve"> </w:t>
      </w:r>
      <w:r w:rsidRPr="00C43D24">
        <w:t>10</w:t>
      </w:r>
      <w:r>
        <w:t> </w:t>
      </w:r>
      <w:r w:rsidRPr="00C43D24">
        <w:t>000</w:t>
      </w:r>
      <w:r>
        <w:t> </w:t>
      </w:r>
      <w:r w:rsidRPr="00C43D24">
        <w:t>kW –</w:t>
      </w:r>
      <w:r>
        <w:t xml:space="preserve"> </w:t>
      </w:r>
      <w:r w:rsidRPr="00C43D24">
        <w:t>3400</w:t>
      </w:r>
      <w:r>
        <w:t> </w:t>
      </w:r>
      <w:r w:rsidRPr="00C43D24">
        <w:t>PLN</w:t>
      </w:r>
    </w:p>
    <w:p w:rsidR="00804D47" w:rsidRPr="00C43D24" w:rsidRDefault="00804D47" w:rsidP="004308DC">
      <w:pPr>
        <w:pStyle w:val="PKTpunkt"/>
        <w:ind w:left="574" w:hanging="574"/>
      </w:pPr>
      <w:r w:rsidRPr="00C43D24">
        <w:t>17.4.</w:t>
      </w:r>
      <w:r w:rsidRPr="00C43D24">
        <w:tab/>
        <w:t>Statki o</w:t>
      </w:r>
      <w:r>
        <w:t> </w:t>
      </w:r>
      <w:r w:rsidRPr="00C43D24">
        <w:t>łącznej mocy silników głównych i</w:t>
      </w:r>
      <w:r>
        <w:t> </w:t>
      </w:r>
      <w:r w:rsidRPr="00C43D24">
        <w:t xml:space="preserve">pomocniczych od </w:t>
      </w:r>
      <w:r>
        <w:t xml:space="preserve"> </w:t>
      </w:r>
      <w:r w:rsidRPr="00C43D24">
        <w:t>10</w:t>
      </w:r>
      <w:r>
        <w:t> </w:t>
      </w:r>
      <w:r w:rsidRPr="00C43D24">
        <w:t>000</w:t>
      </w:r>
      <w:r>
        <w:t> </w:t>
      </w:r>
      <w:r w:rsidRPr="00C43D24">
        <w:t xml:space="preserve">do </w:t>
      </w:r>
      <w:r>
        <w:t xml:space="preserve"> </w:t>
      </w:r>
      <w:r w:rsidRPr="00C43D24">
        <w:t>20</w:t>
      </w:r>
      <w:r>
        <w:t> </w:t>
      </w:r>
      <w:r w:rsidRPr="00C43D24">
        <w:t>000</w:t>
      </w:r>
      <w:r>
        <w:t> </w:t>
      </w:r>
      <w:r w:rsidRPr="00C43D24">
        <w:t>kW –</w:t>
      </w:r>
      <w:r>
        <w:t xml:space="preserve"> </w:t>
      </w:r>
      <w:r w:rsidRPr="00C43D24">
        <w:t>3850</w:t>
      </w:r>
      <w:r>
        <w:t> </w:t>
      </w:r>
      <w:r w:rsidRPr="00C43D24">
        <w:t>PLN</w:t>
      </w:r>
    </w:p>
    <w:p w:rsidR="00804D47" w:rsidRPr="00C43D24" w:rsidRDefault="00804D47" w:rsidP="004308DC">
      <w:pPr>
        <w:pStyle w:val="PKTpunkt"/>
        <w:ind w:left="574" w:hanging="574"/>
      </w:pPr>
      <w:r w:rsidRPr="00C43D24">
        <w:t>17.5.</w:t>
      </w:r>
      <w:r w:rsidRPr="00C43D24">
        <w:tab/>
        <w:t>Statki o</w:t>
      </w:r>
      <w:r>
        <w:t> </w:t>
      </w:r>
      <w:r w:rsidRPr="00C43D24">
        <w:t>łącznej mocy silników głównych i</w:t>
      </w:r>
      <w:r>
        <w:t> </w:t>
      </w:r>
      <w:r w:rsidRPr="00C43D24">
        <w:t xml:space="preserve">pomocniczych od </w:t>
      </w:r>
      <w:r>
        <w:t xml:space="preserve"> </w:t>
      </w:r>
      <w:r w:rsidRPr="00C43D24">
        <w:t>20</w:t>
      </w:r>
      <w:r>
        <w:t> </w:t>
      </w:r>
      <w:r w:rsidRPr="00C43D24">
        <w:t>000</w:t>
      </w:r>
      <w:r>
        <w:t> </w:t>
      </w:r>
      <w:r w:rsidRPr="00C43D24">
        <w:t xml:space="preserve">do </w:t>
      </w:r>
      <w:r>
        <w:t xml:space="preserve"> </w:t>
      </w:r>
      <w:r w:rsidRPr="00C43D24">
        <w:t>30</w:t>
      </w:r>
      <w:r>
        <w:t> </w:t>
      </w:r>
      <w:r w:rsidRPr="00C43D24">
        <w:t>000</w:t>
      </w:r>
      <w:r>
        <w:t> </w:t>
      </w:r>
      <w:r w:rsidRPr="00C43D24">
        <w:t>kW –</w:t>
      </w:r>
      <w:r>
        <w:t xml:space="preserve"> </w:t>
      </w:r>
      <w:r w:rsidRPr="00C43D24">
        <w:t>4300</w:t>
      </w:r>
      <w:r>
        <w:t> </w:t>
      </w:r>
      <w:r w:rsidRPr="00C43D24">
        <w:t>PLN</w:t>
      </w:r>
    </w:p>
    <w:p w:rsidR="00804D47" w:rsidRPr="00C43D24" w:rsidRDefault="00804D47" w:rsidP="004308DC">
      <w:pPr>
        <w:pStyle w:val="PKTpunkt"/>
        <w:ind w:left="574" w:hanging="574"/>
      </w:pPr>
      <w:r w:rsidRPr="00C43D24">
        <w:t>17.6.</w:t>
      </w:r>
      <w:r w:rsidRPr="00C43D24">
        <w:tab/>
        <w:t>Statki o</w:t>
      </w:r>
      <w:r>
        <w:t> </w:t>
      </w:r>
      <w:r w:rsidRPr="00C43D24">
        <w:t>łącznej mocy silników głównych i</w:t>
      </w:r>
      <w:r>
        <w:t> </w:t>
      </w:r>
      <w:r w:rsidRPr="00C43D24">
        <w:t xml:space="preserve">pomocniczych powyżej </w:t>
      </w:r>
      <w:r>
        <w:t xml:space="preserve"> </w:t>
      </w:r>
      <w:r w:rsidRPr="00C43D24">
        <w:t>30</w:t>
      </w:r>
      <w:r>
        <w:t> </w:t>
      </w:r>
      <w:r w:rsidRPr="00C43D24">
        <w:t>000</w:t>
      </w:r>
      <w:r>
        <w:t> </w:t>
      </w:r>
      <w:r w:rsidRPr="00C43D24">
        <w:t>kW – za każde następne</w:t>
      </w:r>
      <w:r>
        <w:t xml:space="preserve"> </w:t>
      </w:r>
      <w:r w:rsidRPr="00C43D24">
        <w:t>5000</w:t>
      </w:r>
      <w:r>
        <w:t> </w:t>
      </w:r>
      <w:r w:rsidR="004308DC">
        <w:t>kW</w:t>
      </w:r>
      <w:r w:rsidR="004308DC">
        <w:br/>
      </w:r>
      <w:r w:rsidRPr="00C43D24">
        <w:t>dodatkowo</w:t>
      </w:r>
      <w:r>
        <w:t xml:space="preserve"> </w:t>
      </w:r>
      <w:r w:rsidRPr="00C43D24">
        <w:t>2600</w:t>
      </w:r>
      <w:r>
        <w:t> </w:t>
      </w:r>
      <w:r w:rsidRPr="00C43D24">
        <w:t>PLN.</w:t>
      </w:r>
    </w:p>
    <w:p w:rsidR="00804D47" w:rsidRPr="00804D47" w:rsidRDefault="00804D47" w:rsidP="00804D47">
      <w:pPr>
        <w:pStyle w:val="USTustnpkodeksu"/>
      </w:pPr>
      <w:r w:rsidRPr="00C43D24">
        <w:t>18. Za inspekcję i</w:t>
      </w:r>
      <w:r>
        <w:t> </w:t>
      </w:r>
      <w:r w:rsidRPr="00C43D24">
        <w:t>za odnowienie międzynarodowego świadectwa pod nazwą „Międzynarodowy certyfikat o</w:t>
      </w:r>
      <w:r>
        <w:t> </w:t>
      </w:r>
      <w:r w:rsidRPr="00C43D24">
        <w:t>zapobieganiu zanieczyszczeniu powietrza przez statki” w wysokości:</w:t>
      </w:r>
    </w:p>
    <w:p w:rsidR="00804D47" w:rsidRPr="00C43D24" w:rsidRDefault="00804D47" w:rsidP="00042D04">
      <w:pPr>
        <w:pStyle w:val="PKTpunkt"/>
        <w:spacing w:before="110"/>
        <w:ind w:left="567" w:hanging="567"/>
      </w:pPr>
      <w:r w:rsidRPr="00C43D24">
        <w:t>18.1.</w:t>
      </w:r>
      <w:r w:rsidRPr="00C43D24">
        <w:tab/>
        <w:t>Statki o</w:t>
      </w:r>
      <w:r>
        <w:t> </w:t>
      </w:r>
      <w:r w:rsidRPr="00C43D24">
        <w:t>łącznej mocy silników głównych i</w:t>
      </w:r>
      <w:r>
        <w:t> </w:t>
      </w:r>
      <w:r w:rsidRPr="00C43D24">
        <w:t>pomocniczych do</w:t>
      </w:r>
      <w:r>
        <w:t xml:space="preserve"> </w:t>
      </w:r>
      <w:r w:rsidRPr="00C43D24">
        <w:t>1000</w:t>
      </w:r>
      <w:r>
        <w:t> </w:t>
      </w:r>
      <w:r w:rsidRPr="00C43D24">
        <w:t>kW –</w:t>
      </w:r>
      <w:r>
        <w:t xml:space="preserve"> </w:t>
      </w:r>
      <w:r w:rsidRPr="00C43D24">
        <w:t>2500 PLN</w:t>
      </w:r>
    </w:p>
    <w:p w:rsidR="00804D47" w:rsidRPr="00C43D24" w:rsidRDefault="00804D47" w:rsidP="00042D04">
      <w:pPr>
        <w:pStyle w:val="PKTpunkt"/>
        <w:spacing w:before="110"/>
        <w:ind w:left="567" w:hanging="567"/>
      </w:pPr>
      <w:r w:rsidRPr="00C43D24">
        <w:t>18.2.</w:t>
      </w:r>
      <w:r w:rsidRPr="00C43D24">
        <w:tab/>
        <w:t>Statki o</w:t>
      </w:r>
      <w:r>
        <w:t> </w:t>
      </w:r>
      <w:r w:rsidRPr="00C43D24">
        <w:t>łącznej mocy silników głównych i</w:t>
      </w:r>
      <w:r>
        <w:t> </w:t>
      </w:r>
      <w:r w:rsidRPr="00C43D24">
        <w:t>pomocniczych od</w:t>
      </w:r>
      <w:r>
        <w:t xml:space="preserve"> </w:t>
      </w:r>
      <w:r w:rsidRPr="00C43D24">
        <w:t>1000</w:t>
      </w:r>
      <w:r>
        <w:t> </w:t>
      </w:r>
      <w:r w:rsidRPr="00C43D24">
        <w:t>do</w:t>
      </w:r>
      <w:r>
        <w:t xml:space="preserve"> </w:t>
      </w:r>
      <w:r w:rsidRPr="00C43D24">
        <w:t>3000</w:t>
      </w:r>
      <w:r>
        <w:t> </w:t>
      </w:r>
      <w:r w:rsidRPr="00C43D24">
        <w:t>kW –</w:t>
      </w:r>
      <w:r>
        <w:t xml:space="preserve"> </w:t>
      </w:r>
      <w:r w:rsidRPr="00C43D24">
        <w:t>2600</w:t>
      </w:r>
      <w:r>
        <w:t> </w:t>
      </w:r>
      <w:r w:rsidRPr="00C43D24">
        <w:t>PLN</w:t>
      </w:r>
    </w:p>
    <w:p w:rsidR="00804D47" w:rsidRPr="00C43D24" w:rsidRDefault="00804D47" w:rsidP="00042D04">
      <w:pPr>
        <w:pStyle w:val="PKTpunkt"/>
        <w:spacing w:before="110"/>
        <w:ind w:left="567" w:hanging="567"/>
      </w:pPr>
      <w:r w:rsidRPr="00C43D24">
        <w:t>18.3.</w:t>
      </w:r>
      <w:r w:rsidRPr="00C43D24">
        <w:tab/>
        <w:t>Statki o</w:t>
      </w:r>
      <w:r>
        <w:t> </w:t>
      </w:r>
      <w:r w:rsidRPr="00C43D24">
        <w:t>łącznej mocy silników głównych i</w:t>
      </w:r>
      <w:r>
        <w:t> </w:t>
      </w:r>
      <w:r w:rsidRPr="00C43D24">
        <w:t>pomocniczych od</w:t>
      </w:r>
      <w:r>
        <w:t xml:space="preserve"> </w:t>
      </w:r>
      <w:r w:rsidRPr="00C43D24">
        <w:t>3000</w:t>
      </w:r>
      <w:r>
        <w:t> </w:t>
      </w:r>
      <w:r w:rsidRPr="00C43D24">
        <w:t xml:space="preserve">do </w:t>
      </w:r>
      <w:r>
        <w:t xml:space="preserve"> </w:t>
      </w:r>
      <w:r w:rsidRPr="00C43D24">
        <w:t>10</w:t>
      </w:r>
      <w:r>
        <w:t> </w:t>
      </w:r>
      <w:r w:rsidRPr="00C43D24">
        <w:t>000</w:t>
      </w:r>
      <w:r>
        <w:t> </w:t>
      </w:r>
      <w:r w:rsidRPr="00C43D24">
        <w:t>kW –</w:t>
      </w:r>
      <w:r>
        <w:t xml:space="preserve"> </w:t>
      </w:r>
      <w:r w:rsidRPr="00C43D24">
        <w:t>2900</w:t>
      </w:r>
      <w:r>
        <w:t> </w:t>
      </w:r>
      <w:r w:rsidRPr="00C43D24">
        <w:t>PLN</w:t>
      </w:r>
    </w:p>
    <w:p w:rsidR="00804D47" w:rsidRPr="00C43D24" w:rsidRDefault="00804D47" w:rsidP="00042D04">
      <w:pPr>
        <w:pStyle w:val="PKTpunkt"/>
        <w:spacing w:before="110"/>
        <w:ind w:left="567" w:hanging="567"/>
      </w:pPr>
      <w:r w:rsidRPr="00C43D24">
        <w:t>18.4.</w:t>
      </w:r>
      <w:r w:rsidRPr="00C43D24">
        <w:tab/>
        <w:t>Statki o</w:t>
      </w:r>
      <w:r>
        <w:t> </w:t>
      </w:r>
      <w:r w:rsidRPr="00C43D24">
        <w:t>łącznej mocy silników głównych i</w:t>
      </w:r>
      <w:r>
        <w:t> </w:t>
      </w:r>
      <w:r w:rsidRPr="00C43D24">
        <w:t xml:space="preserve">pomocniczych od </w:t>
      </w:r>
      <w:r>
        <w:t xml:space="preserve"> </w:t>
      </w:r>
      <w:r w:rsidRPr="00C43D24">
        <w:t>10</w:t>
      </w:r>
      <w:r>
        <w:t> </w:t>
      </w:r>
      <w:r w:rsidRPr="00C43D24">
        <w:t>000</w:t>
      </w:r>
      <w:r>
        <w:t> </w:t>
      </w:r>
      <w:r w:rsidRPr="00C43D24">
        <w:t xml:space="preserve">do </w:t>
      </w:r>
      <w:r>
        <w:t xml:space="preserve"> </w:t>
      </w:r>
      <w:r w:rsidRPr="00C43D24">
        <w:t>20</w:t>
      </w:r>
      <w:r>
        <w:t> </w:t>
      </w:r>
      <w:r w:rsidRPr="00C43D24">
        <w:t>000</w:t>
      </w:r>
      <w:r>
        <w:t> </w:t>
      </w:r>
      <w:r w:rsidRPr="00C43D24">
        <w:t>kW –</w:t>
      </w:r>
      <w:r>
        <w:t xml:space="preserve"> </w:t>
      </w:r>
      <w:r w:rsidRPr="00C43D24">
        <w:t>3300</w:t>
      </w:r>
      <w:r>
        <w:t> </w:t>
      </w:r>
      <w:r w:rsidRPr="00C43D24">
        <w:t>PLN</w:t>
      </w:r>
    </w:p>
    <w:p w:rsidR="00804D47" w:rsidRPr="00C43D24" w:rsidRDefault="00804D47" w:rsidP="00042D04">
      <w:pPr>
        <w:pStyle w:val="PKTpunkt"/>
        <w:spacing w:before="110"/>
        <w:ind w:left="567" w:hanging="567"/>
      </w:pPr>
      <w:r w:rsidRPr="00C43D24">
        <w:t>18.5.</w:t>
      </w:r>
      <w:r w:rsidRPr="00C43D24">
        <w:tab/>
        <w:t>Statki o</w:t>
      </w:r>
      <w:r>
        <w:t> </w:t>
      </w:r>
      <w:r w:rsidRPr="00C43D24">
        <w:t>łącznej mocy silników głównych i</w:t>
      </w:r>
      <w:r>
        <w:t> </w:t>
      </w:r>
      <w:r w:rsidRPr="00C43D24">
        <w:t xml:space="preserve">pomocniczych od </w:t>
      </w:r>
      <w:r>
        <w:t xml:space="preserve"> </w:t>
      </w:r>
      <w:r w:rsidRPr="00C43D24">
        <w:t>20</w:t>
      </w:r>
      <w:r>
        <w:t> </w:t>
      </w:r>
      <w:r w:rsidRPr="00C43D24">
        <w:t>000</w:t>
      </w:r>
      <w:r>
        <w:t> </w:t>
      </w:r>
      <w:r w:rsidRPr="00C43D24">
        <w:t xml:space="preserve">do </w:t>
      </w:r>
      <w:r>
        <w:t xml:space="preserve"> </w:t>
      </w:r>
      <w:r w:rsidRPr="00C43D24">
        <w:t>30</w:t>
      </w:r>
      <w:r>
        <w:t> </w:t>
      </w:r>
      <w:r w:rsidRPr="00C43D24">
        <w:t>000</w:t>
      </w:r>
      <w:r>
        <w:t> </w:t>
      </w:r>
      <w:r w:rsidRPr="00C43D24">
        <w:t>kW –</w:t>
      </w:r>
      <w:r>
        <w:t xml:space="preserve"> </w:t>
      </w:r>
      <w:r w:rsidRPr="00C43D24">
        <w:t>3700</w:t>
      </w:r>
      <w:r>
        <w:t> </w:t>
      </w:r>
      <w:r w:rsidRPr="00C43D24">
        <w:t>PLN</w:t>
      </w:r>
    </w:p>
    <w:p w:rsidR="00804D47" w:rsidRPr="00C43D24" w:rsidRDefault="00804D47" w:rsidP="00042D04">
      <w:pPr>
        <w:pStyle w:val="PKTpunkt"/>
        <w:spacing w:before="110"/>
        <w:ind w:left="567" w:hanging="567"/>
      </w:pPr>
      <w:r w:rsidRPr="00C43D24">
        <w:t>18.6.</w:t>
      </w:r>
      <w:r w:rsidRPr="00C43D24">
        <w:tab/>
        <w:t>Statki o</w:t>
      </w:r>
      <w:r>
        <w:t> </w:t>
      </w:r>
      <w:r w:rsidRPr="00C43D24">
        <w:t>łącznej mocy silników głównych i</w:t>
      </w:r>
      <w:r>
        <w:t> </w:t>
      </w:r>
      <w:r w:rsidRPr="00C43D24">
        <w:t xml:space="preserve">pomocniczych powyżej </w:t>
      </w:r>
      <w:r>
        <w:t xml:space="preserve"> </w:t>
      </w:r>
      <w:r w:rsidRPr="00C43D24">
        <w:t>30</w:t>
      </w:r>
      <w:r>
        <w:t> </w:t>
      </w:r>
      <w:r w:rsidRPr="00C43D24">
        <w:t>000</w:t>
      </w:r>
      <w:r>
        <w:t> </w:t>
      </w:r>
      <w:r w:rsidRPr="00C43D24">
        <w:t>kW – za każde następne</w:t>
      </w:r>
      <w:r>
        <w:t xml:space="preserve"> </w:t>
      </w:r>
      <w:r w:rsidRPr="00C43D24">
        <w:t>5000</w:t>
      </w:r>
      <w:r>
        <w:t> </w:t>
      </w:r>
      <w:r w:rsidR="004308DC">
        <w:t>kW</w:t>
      </w:r>
      <w:r w:rsidR="004308DC">
        <w:br/>
      </w:r>
      <w:r w:rsidRPr="00C43D24">
        <w:t>dodatkowo</w:t>
      </w:r>
      <w:r>
        <w:t xml:space="preserve"> </w:t>
      </w:r>
      <w:r w:rsidRPr="00C43D24">
        <w:t>2200</w:t>
      </w:r>
      <w:r>
        <w:t> </w:t>
      </w:r>
      <w:r w:rsidRPr="00C43D24">
        <w:t>PLN.</w:t>
      </w:r>
    </w:p>
    <w:p w:rsidR="00804D47" w:rsidRPr="00804D47" w:rsidRDefault="00804D47" w:rsidP="00804D47">
      <w:pPr>
        <w:pStyle w:val="USTustnpkodeksu"/>
      </w:pPr>
      <w:r w:rsidRPr="00C43D24">
        <w:t>19. Za inspekcję pośrednią i</w:t>
      </w:r>
      <w:r>
        <w:t> </w:t>
      </w:r>
      <w:r w:rsidRPr="00C43D24">
        <w:t>za potwierdzenie międzynarodowego świadectwa pod nazwą „Międzynarodowy certyf</w:t>
      </w:r>
      <w:r w:rsidRPr="00C43D24">
        <w:t>i</w:t>
      </w:r>
      <w:r w:rsidRPr="00C43D24">
        <w:t>kat o</w:t>
      </w:r>
      <w:r>
        <w:t> </w:t>
      </w:r>
      <w:r w:rsidRPr="00C43D24">
        <w:t>zapobieganiu zanieczyszczeniu powietrza przez statki” w wysokości:</w:t>
      </w:r>
    </w:p>
    <w:p w:rsidR="00804D47" w:rsidRPr="00C43D24" w:rsidRDefault="00804D47" w:rsidP="00042D04">
      <w:pPr>
        <w:pStyle w:val="PKTpunkt"/>
        <w:spacing w:before="110"/>
        <w:ind w:left="567" w:hanging="567"/>
      </w:pPr>
      <w:r w:rsidRPr="00C43D24">
        <w:t>19.1.</w:t>
      </w:r>
      <w:r w:rsidRPr="00C43D24">
        <w:tab/>
        <w:t>Statki o</w:t>
      </w:r>
      <w:r>
        <w:t> </w:t>
      </w:r>
      <w:r w:rsidRPr="00C43D24">
        <w:t>łącznej mocy silników głównych i</w:t>
      </w:r>
      <w:r>
        <w:t> </w:t>
      </w:r>
      <w:r w:rsidRPr="00C43D24">
        <w:t>pomocniczych do</w:t>
      </w:r>
      <w:r>
        <w:t xml:space="preserve"> </w:t>
      </w:r>
      <w:r w:rsidRPr="00C43D24">
        <w:t>1000</w:t>
      </w:r>
      <w:r>
        <w:t> </w:t>
      </w:r>
      <w:r w:rsidRPr="00C43D24">
        <w:t>kW – 850 PLN</w:t>
      </w:r>
    </w:p>
    <w:p w:rsidR="00804D47" w:rsidRPr="00C43D24" w:rsidRDefault="00804D47" w:rsidP="00042D04">
      <w:pPr>
        <w:pStyle w:val="PKTpunkt"/>
        <w:spacing w:before="110"/>
        <w:ind w:left="567" w:hanging="567"/>
      </w:pPr>
      <w:r w:rsidRPr="00C43D24">
        <w:t>19.2.</w:t>
      </w:r>
      <w:r w:rsidRPr="00C43D24">
        <w:tab/>
        <w:t>Statki o</w:t>
      </w:r>
      <w:r>
        <w:t> </w:t>
      </w:r>
      <w:r w:rsidRPr="00C43D24">
        <w:t>łącznej mocy silników głównych i</w:t>
      </w:r>
      <w:r>
        <w:t> </w:t>
      </w:r>
      <w:r w:rsidRPr="00C43D24">
        <w:t>pomocniczych od</w:t>
      </w:r>
      <w:r>
        <w:t xml:space="preserve"> </w:t>
      </w:r>
      <w:r w:rsidRPr="00C43D24">
        <w:t>1000</w:t>
      </w:r>
      <w:r>
        <w:t> </w:t>
      </w:r>
      <w:r w:rsidRPr="00C43D24">
        <w:t>do</w:t>
      </w:r>
      <w:r>
        <w:t xml:space="preserve"> </w:t>
      </w:r>
      <w:r w:rsidRPr="00C43D24">
        <w:t>3000</w:t>
      </w:r>
      <w:r>
        <w:t> </w:t>
      </w:r>
      <w:r w:rsidRPr="00C43D24">
        <w:t>kW – 900</w:t>
      </w:r>
      <w:r>
        <w:t> </w:t>
      </w:r>
      <w:r w:rsidRPr="00C43D24">
        <w:t>PLN</w:t>
      </w:r>
    </w:p>
    <w:p w:rsidR="00804D47" w:rsidRPr="00C43D24" w:rsidRDefault="00804D47" w:rsidP="00042D04">
      <w:pPr>
        <w:pStyle w:val="PKTpunkt"/>
        <w:spacing w:before="110"/>
        <w:ind w:left="567" w:hanging="567"/>
      </w:pPr>
      <w:r w:rsidRPr="00C43D24">
        <w:t>19.3.</w:t>
      </w:r>
      <w:r w:rsidRPr="00C43D24">
        <w:tab/>
        <w:t>Statki o</w:t>
      </w:r>
      <w:r>
        <w:t> </w:t>
      </w:r>
      <w:r w:rsidRPr="00C43D24">
        <w:t>łącznej mocy silników głównych i</w:t>
      </w:r>
      <w:r>
        <w:t> </w:t>
      </w:r>
      <w:r w:rsidRPr="00C43D24">
        <w:t>pomocniczych od</w:t>
      </w:r>
      <w:r>
        <w:t xml:space="preserve"> </w:t>
      </w:r>
      <w:r w:rsidRPr="00C43D24">
        <w:t>3000</w:t>
      </w:r>
      <w:r>
        <w:t> </w:t>
      </w:r>
      <w:r w:rsidRPr="00C43D24">
        <w:t xml:space="preserve">do </w:t>
      </w:r>
      <w:r>
        <w:t xml:space="preserve"> </w:t>
      </w:r>
      <w:r w:rsidRPr="00C43D24">
        <w:t>10</w:t>
      </w:r>
      <w:r>
        <w:t> </w:t>
      </w:r>
      <w:r w:rsidRPr="00C43D24">
        <w:t>000</w:t>
      </w:r>
      <w:r>
        <w:t> </w:t>
      </w:r>
      <w:r w:rsidRPr="00C43D24">
        <w:t>kW –</w:t>
      </w:r>
      <w:r>
        <w:t xml:space="preserve"> </w:t>
      </w:r>
      <w:r w:rsidRPr="00C43D24">
        <w:t>1000</w:t>
      </w:r>
      <w:r>
        <w:t> </w:t>
      </w:r>
      <w:r w:rsidRPr="00C43D24">
        <w:t>PLN</w:t>
      </w:r>
    </w:p>
    <w:p w:rsidR="00804D47" w:rsidRPr="00C43D24" w:rsidRDefault="00804D47" w:rsidP="00042D04">
      <w:pPr>
        <w:pStyle w:val="PKTpunkt"/>
        <w:spacing w:before="110"/>
        <w:ind w:left="567" w:hanging="567"/>
      </w:pPr>
      <w:r w:rsidRPr="00C43D24">
        <w:t>19.4.</w:t>
      </w:r>
      <w:r w:rsidRPr="00C43D24">
        <w:tab/>
        <w:t>Statki o</w:t>
      </w:r>
      <w:r>
        <w:t> </w:t>
      </w:r>
      <w:r w:rsidRPr="00C43D24">
        <w:t>łącznej mocy silników głównych i</w:t>
      </w:r>
      <w:r>
        <w:t> </w:t>
      </w:r>
      <w:r w:rsidRPr="00C43D24">
        <w:t xml:space="preserve">pomocniczych od </w:t>
      </w:r>
      <w:r>
        <w:t xml:space="preserve"> </w:t>
      </w:r>
      <w:r w:rsidRPr="00C43D24">
        <w:t>10</w:t>
      </w:r>
      <w:r>
        <w:t> </w:t>
      </w:r>
      <w:r w:rsidRPr="00C43D24">
        <w:t>000</w:t>
      </w:r>
      <w:r>
        <w:t> </w:t>
      </w:r>
      <w:r w:rsidRPr="00C43D24">
        <w:t xml:space="preserve">do </w:t>
      </w:r>
      <w:r>
        <w:t xml:space="preserve"> </w:t>
      </w:r>
      <w:r w:rsidRPr="00C43D24">
        <w:t>20</w:t>
      </w:r>
      <w:r>
        <w:t> </w:t>
      </w:r>
      <w:r w:rsidRPr="00C43D24">
        <w:t>000</w:t>
      </w:r>
      <w:r>
        <w:t> </w:t>
      </w:r>
      <w:r w:rsidRPr="00C43D24">
        <w:t>kW –</w:t>
      </w:r>
      <w:r>
        <w:t xml:space="preserve"> </w:t>
      </w:r>
      <w:r w:rsidRPr="00C43D24">
        <w:t>1100</w:t>
      </w:r>
      <w:r>
        <w:t> </w:t>
      </w:r>
      <w:r w:rsidRPr="00C43D24">
        <w:t>PLN</w:t>
      </w:r>
    </w:p>
    <w:p w:rsidR="00804D47" w:rsidRPr="00C43D24" w:rsidRDefault="00804D47" w:rsidP="00042D04">
      <w:pPr>
        <w:pStyle w:val="PKTpunkt"/>
        <w:spacing w:before="110"/>
        <w:ind w:left="567" w:hanging="567"/>
      </w:pPr>
      <w:r w:rsidRPr="00C43D24">
        <w:t>19.5.</w:t>
      </w:r>
      <w:r w:rsidRPr="00C43D24">
        <w:tab/>
        <w:t>Statki o</w:t>
      </w:r>
      <w:r>
        <w:t> </w:t>
      </w:r>
      <w:r w:rsidRPr="00C43D24">
        <w:t>łącznej mocy silników głównych i</w:t>
      </w:r>
      <w:r>
        <w:t> </w:t>
      </w:r>
      <w:r w:rsidRPr="00C43D24">
        <w:t xml:space="preserve">pomocniczych od </w:t>
      </w:r>
      <w:r>
        <w:t xml:space="preserve"> </w:t>
      </w:r>
      <w:r w:rsidRPr="00C43D24">
        <w:t>20</w:t>
      </w:r>
      <w:r>
        <w:t> </w:t>
      </w:r>
      <w:r w:rsidRPr="00C43D24">
        <w:t>000</w:t>
      </w:r>
      <w:r>
        <w:t> </w:t>
      </w:r>
      <w:r w:rsidRPr="00C43D24">
        <w:t xml:space="preserve">do </w:t>
      </w:r>
      <w:r>
        <w:t xml:space="preserve"> </w:t>
      </w:r>
      <w:r w:rsidRPr="00C43D24">
        <w:t>30</w:t>
      </w:r>
      <w:r>
        <w:t> </w:t>
      </w:r>
      <w:r w:rsidRPr="00C43D24">
        <w:t>000</w:t>
      </w:r>
      <w:r>
        <w:t> </w:t>
      </w:r>
      <w:r w:rsidRPr="00C43D24">
        <w:t>kW –</w:t>
      </w:r>
      <w:r>
        <w:t xml:space="preserve"> </w:t>
      </w:r>
      <w:r w:rsidRPr="00C43D24">
        <w:t>1300</w:t>
      </w:r>
      <w:r>
        <w:t> </w:t>
      </w:r>
      <w:r w:rsidRPr="00C43D24">
        <w:t>PLN</w:t>
      </w:r>
    </w:p>
    <w:p w:rsidR="00804D47" w:rsidRPr="00C43D24" w:rsidRDefault="00804D47" w:rsidP="00042D04">
      <w:pPr>
        <w:pStyle w:val="PKTpunkt"/>
        <w:spacing w:before="110"/>
        <w:ind w:left="567" w:hanging="567"/>
      </w:pPr>
      <w:r w:rsidRPr="00C43D24">
        <w:t>19.6.</w:t>
      </w:r>
      <w:r w:rsidRPr="00C43D24">
        <w:tab/>
        <w:t>Statki o</w:t>
      </w:r>
      <w:r>
        <w:t> </w:t>
      </w:r>
      <w:r w:rsidRPr="00C43D24">
        <w:t>łącznej mocy silników głównych i</w:t>
      </w:r>
      <w:r>
        <w:t> </w:t>
      </w:r>
      <w:r w:rsidRPr="00C43D24">
        <w:t xml:space="preserve">pomocniczych powyżej </w:t>
      </w:r>
      <w:r>
        <w:t xml:space="preserve"> </w:t>
      </w:r>
      <w:r w:rsidRPr="00C43D24">
        <w:t>30</w:t>
      </w:r>
      <w:r>
        <w:t> </w:t>
      </w:r>
      <w:r w:rsidRPr="00C43D24">
        <w:t>000</w:t>
      </w:r>
      <w:r>
        <w:t> </w:t>
      </w:r>
      <w:r w:rsidRPr="00C43D24">
        <w:t>kW – za każde następne</w:t>
      </w:r>
      <w:r>
        <w:t xml:space="preserve"> </w:t>
      </w:r>
      <w:r w:rsidRPr="00C43D24">
        <w:t>5000</w:t>
      </w:r>
      <w:r>
        <w:t> </w:t>
      </w:r>
      <w:r w:rsidRPr="00C43D24">
        <w:t>kW d</w:t>
      </w:r>
      <w:r w:rsidRPr="00C43D24">
        <w:t>o</w:t>
      </w:r>
      <w:r w:rsidRPr="00C43D24">
        <w:t>datkowo 750</w:t>
      </w:r>
      <w:r>
        <w:t> </w:t>
      </w:r>
      <w:r w:rsidRPr="00C43D24">
        <w:t>PLN.</w:t>
      </w:r>
    </w:p>
    <w:p w:rsidR="00804D47" w:rsidRPr="00804D47" w:rsidRDefault="00804D47" w:rsidP="00804D47">
      <w:pPr>
        <w:pStyle w:val="USTustnpkodeksu"/>
      </w:pPr>
      <w:r w:rsidRPr="00C43D24">
        <w:t>20. Za inspekcję roczną i</w:t>
      </w:r>
      <w:r>
        <w:t> </w:t>
      </w:r>
      <w:r w:rsidRPr="00C43D24">
        <w:t>za potwierdzenie międzynarodowego świadectwa pod nazwą „Międzynarodowy certyfikat o</w:t>
      </w:r>
      <w:r>
        <w:t> </w:t>
      </w:r>
      <w:r w:rsidRPr="00C43D24">
        <w:t>zapobieganiu zanieczyszczeniu powietrza przez statki” w wysokości:</w:t>
      </w:r>
    </w:p>
    <w:p w:rsidR="00804D47" w:rsidRPr="00C43D24" w:rsidRDefault="00804D47" w:rsidP="00042D04">
      <w:pPr>
        <w:pStyle w:val="PKTpunkt"/>
        <w:spacing w:before="110"/>
        <w:ind w:left="567" w:hanging="567"/>
      </w:pPr>
      <w:r w:rsidRPr="00C43D24">
        <w:t>20.1.</w:t>
      </w:r>
      <w:r w:rsidRPr="00C43D24">
        <w:tab/>
        <w:t>Statki o</w:t>
      </w:r>
      <w:r>
        <w:t> </w:t>
      </w:r>
      <w:r w:rsidRPr="00C43D24">
        <w:t>łącznej mocy silników głównych i</w:t>
      </w:r>
      <w:r>
        <w:t> </w:t>
      </w:r>
      <w:r w:rsidRPr="00C43D24">
        <w:t>pomocniczych do</w:t>
      </w:r>
      <w:r>
        <w:t xml:space="preserve"> </w:t>
      </w:r>
      <w:r w:rsidRPr="00C43D24">
        <w:t>1000</w:t>
      </w:r>
      <w:r>
        <w:t> </w:t>
      </w:r>
      <w:r w:rsidRPr="00C43D24">
        <w:t>kW – 650</w:t>
      </w:r>
      <w:r>
        <w:t> </w:t>
      </w:r>
      <w:r w:rsidRPr="00C43D24">
        <w:t>PLN</w:t>
      </w:r>
    </w:p>
    <w:p w:rsidR="00804D47" w:rsidRPr="00C43D24" w:rsidRDefault="00804D47" w:rsidP="00042D04">
      <w:pPr>
        <w:pStyle w:val="PKTpunkt"/>
        <w:spacing w:before="110"/>
        <w:ind w:left="567" w:hanging="567"/>
      </w:pPr>
      <w:r w:rsidRPr="00C43D24">
        <w:t>20.2.</w:t>
      </w:r>
      <w:r w:rsidRPr="00C43D24">
        <w:tab/>
        <w:t>Statki o</w:t>
      </w:r>
      <w:r>
        <w:t> </w:t>
      </w:r>
      <w:r w:rsidRPr="00C43D24">
        <w:t>łącznej mocy silników głównych i</w:t>
      </w:r>
      <w:r>
        <w:t> </w:t>
      </w:r>
      <w:r w:rsidRPr="00C43D24">
        <w:t>pomocniczych od</w:t>
      </w:r>
      <w:r>
        <w:t xml:space="preserve"> </w:t>
      </w:r>
      <w:r w:rsidRPr="00C43D24">
        <w:t>1000</w:t>
      </w:r>
      <w:r>
        <w:t> </w:t>
      </w:r>
      <w:r w:rsidRPr="00C43D24">
        <w:t>do</w:t>
      </w:r>
      <w:r>
        <w:t xml:space="preserve"> </w:t>
      </w:r>
      <w:r w:rsidRPr="00C43D24">
        <w:t>3000</w:t>
      </w:r>
      <w:r>
        <w:t> </w:t>
      </w:r>
      <w:r w:rsidRPr="00C43D24">
        <w:t>kW – 700</w:t>
      </w:r>
      <w:r>
        <w:t> </w:t>
      </w:r>
      <w:r w:rsidRPr="00C43D24">
        <w:t>PLN</w:t>
      </w:r>
    </w:p>
    <w:p w:rsidR="00804D47" w:rsidRPr="00C43D24" w:rsidRDefault="00804D47" w:rsidP="00042D04">
      <w:pPr>
        <w:pStyle w:val="PKTpunkt"/>
        <w:spacing w:before="110"/>
        <w:ind w:left="567" w:hanging="567"/>
      </w:pPr>
      <w:r w:rsidRPr="00C43D24">
        <w:t>20.3.</w:t>
      </w:r>
      <w:r w:rsidRPr="00C43D24">
        <w:tab/>
        <w:t>Statki o</w:t>
      </w:r>
      <w:r>
        <w:t> </w:t>
      </w:r>
      <w:r w:rsidRPr="00C43D24">
        <w:t>łącznej mocy silników głównych i</w:t>
      </w:r>
      <w:r>
        <w:t> </w:t>
      </w:r>
      <w:r w:rsidRPr="00C43D24">
        <w:t>pomocniczych od</w:t>
      </w:r>
      <w:r>
        <w:t xml:space="preserve"> </w:t>
      </w:r>
      <w:r w:rsidRPr="00C43D24">
        <w:t>3000</w:t>
      </w:r>
      <w:r>
        <w:t> </w:t>
      </w:r>
      <w:r w:rsidRPr="00C43D24">
        <w:t xml:space="preserve">do </w:t>
      </w:r>
      <w:r>
        <w:t xml:space="preserve"> </w:t>
      </w:r>
      <w:r w:rsidRPr="00C43D24">
        <w:t>10</w:t>
      </w:r>
      <w:r>
        <w:t> </w:t>
      </w:r>
      <w:r w:rsidRPr="00C43D24">
        <w:t>000</w:t>
      </w:r>
      <w:r>
        <w:t> </w:t>
      </w:r>
      <w:r w:rsidRPr="00C43D24">
        <w:t>kW – 750</w:t>
      </w:r>
      <w:r>
        <w:t> </w:t>
      </w:r>
      <w:r w:rsidRPr="00C43D24">
        <w:t>PLN</w:t>
      </w:r>
    </w:p>
    <w:p w:rsidR="00804D47" w:rsidRPr="00C43D24" w:rsidRDefault="00804D47" w:rsidP="00042D04">
      <w:pPr>
        <w:pStyle w:val="PKTpunkt"/>
        <w:spacing w:before="110"/>
        <w:ind w:left="567" w:hanging="567"/>
      </w:pPr>
      <w:r w:rsidRPr="00C43D24">
        <w:t>20.4.</w:t>
      </w:r>
      <w:r w:rsidRPr="00C43D24">
        <w:tab/>
        <w:t>Statki o</w:t>
      </w:r>
      <w:r>
        <w:t> </w:t>
      </w:r>
      <w:r w:rsidRPr="00C43D24">
        <w:t>łącznej mocy silników głównych i</w:t>
      </w:r>
      <w:r>
        <w:t> </w:t>
      </w:r>
      <w:r w:rsidRPr="00C43D24">
        <w:t xml:space="preserve">pomocniczych od </w:t>
      </w:r>
      <w:r>
        <w:t xml:space="preserve"> </w:t>
      </w:r>
      <w:r w:rsidRPr="00C43D24">
        <w:t>10</w:t>
      </w:r>
      <w:r>
        <w:t> </w:t>
      </w:r>
      <w:r w:rsidRPr="00C43D24">
        <w:t>000</w:t>
      </w:r>
      <w:r>
        <w:t> </w:t>
      </w:r>
      <w:r w:rsidRPr="00C43D24">
        <w:t xml:space="preserve">do </w:t>
      </w:r>
      <w:r>
        <w:t xml:space="preserve"> </w:t>
      </w:r>
      <w:r w:rsidRPr="00C43D24">
        <w:t>20</w:t>
      </w:r>
      <w:r>
        <w:t> </w:t>
      </w:r>
      <w:r w:rsidRPr="00C43D24">
        <w:t>000</w:t>
      </w:r>
      <w:r>
        <w:t> </w:t>
      </w:r>
      <w:r w:rsidRPr="00C43D24">
        <w:t>kW – 850</w:t>
      </w:r>
      <w:r>
        <w:t> </w:t>
      </w:r>
      <w:r w:rsidRPr="00C43D24">
        <w:t>PLN</w:t>
      </w:r>
    </w:p>
    <w:p w:rsidR="00804D47" w:rsidRPr="00C43D24" w:rsidRDefault="00804D47" w:rsidP="00042D04">
      <w:pPr>
        <w:pStyle w:val="PKTpunkt"/>
        <w:spacing w:before="110"/>
        <w:ind w:left="567" w:hanging="567"/>
      </w:pPr>
      <w:r w:rsidRPr="00C43D24">
        <w:t>20.5.</w:t>
      </w:r>
      <w:r w:rsidRPr="00C43D24">
        <w:tab/>
        <w:t>Statki o</w:t>
      </w:r>
      <w:r>
        <w:t> </w:t>
      </w:r>
      <w:r w:rsidRPr="00C43D24">
        <w:t>łącznej mocy silników głównych i</w:t>
      </w:r>
      <w:r>
        <w:t> </w:t>
      </w:r>
      <w:r w:rsidRPr="00C43D24">
        <w:t xml:space="preserve">pomocniczych od </w:t>
      </w:r>
      <w:r>
        <w:t xml:space="preserve"> </w:t>
      </w:r>
      <w:r w:rsidRPr="00C43D24">
        <w:t>20</w:t>
      </w:r>
      <w:r>
        <w:t> </w:t>
      </w:r>
      <w:r w:rsidRPr="00C43D24">
        <w:t>000</w:t>
      </w:r>
      <w:r>
        <w:t> </w:t>
      </w:r>
      <w:r w:rsidRPr="00C43D24">
        <w:t xml:space="preserve">do </w:t>
      </w:r>
      <w:r>
        <w:t xml:space="preserve"> </w:t>
      </w:r>
      <w:r w:rsidRPr="00C43D24">
        <w:t>30</w:t>
      </w:r>
      <w:r>
        <w:t> </w:t>
      </w:r>
      <w:r w:rsidRPr="00C43D24">
        <w:t>000</w:t>
      </w:r>
      <w:r>
        <w:t> </w:t>
      </w:r>
      <w:r w:rsidRPr="00C43D24">
        <w:t>kW – 950</w:t>
      </w:r>
      <w:r>
        <w:t> </w:t>
      </w:r>
      <w:r w:rsidRPr="00C43D24">
        <w:t>PLN</w:t>
      </w:r>
    </w:p>
    <w:p w:rsidR="00804D47" w:rsidRPr="00C43D24" w:rsidRDefault="00804D47" w:rsidP="00042D04">
      <w:pPr>
        <w:pStyle w:val="PKTpunkt"/>
        <w:spacing w:before="110"/>
        <w:ind w:left="567" w:hanging="567"/>
      </w:pPr>
      <w:r w:rsidRPr="00C43D24">
        <w:t>20.6.</w:t>
      </w:r>
      <w:r w:rsidRPr="00C43D24">
        <w:tab/>
        <w:t>Statki o</w:t>
      </w:r>
      <w:r>
        <w:t> </w:t>
      </w:r>
      <w:r w:rsidRPr="00C43D24">
        <w:t>łącznej mocy silników głównych i</w:t>
      </w:r>
      <w:r>
        <w:t> </w:t>
      </w:r>
      <w:r w:rsidRPr="00C43D24">
        <w:t xml:space="preserve">pomocniczych powyżej </w:t>
      </w:r>
      <w:r>
        <w:t xml:space="preserve"> </w:t>
      </w:r>
      <w:r w:rsidRPr="00C43D24">
        <w:t>30</w:t>
      </w:r>
      <w:r>
        <w:t> </w:t>
      </w:r>
      <w:r w:rsidRPr="00C43D24">
        <w:t>000</w:t>
      </w:r>
      <w:r>
        <w:t> </w:t>
      </w:r>
      <w:r w:rsidRPr="00C43D24">
        <w:t>kW – za każde następne</w:t>
      </w:r>
      <w:r>
        <w:t xml:space="preserve"> </w:t>
      </w:r>
      <w:r w:rsidRPr="00C43D24">
        <w:t>5000</w:t>
      </w:r>
      <w:r>
        <w:t> </w:t>
      </w:r>
      <w:r w:rsidR="00042D04">
        <w:t>kW</w:t>
      </w:r>
      <w:r w:rsidR="00042D04">
        <w:br/>
      </w:r>
      <w:r w:rsidRPr="00C43D24">
        <w:t>dodatkowo 550</w:t>
      </w:r>
      <w:r>
        <w:t> </w:t>
      </w:r>
      <w:r w:rsidRPr="00C43D24">
        <w:t>PLN.</w:t>
      </w:r>
    </w:p>
    <w:p w:rsidR="00804D47" w:rsidRPr="00804D47" w:rsidRDefault="00804D47" w:rsidP="00804D47">
      <w:pPr>
        <w:pStyle w:val="USTustnpkodeksu"/>
      </w:pPr>
      <w:r w:rsidRPr="00C43D24">
        <w:t>21. Za inspekcję wstępną przed oddaniem statku do eksploatacji i</w:t>
      </w:r>
      <w:r>
        <w:t> </w:t>
      </w:r>
      <w:r w:rsidRPr="00C43D24">
        <w:t>wydanie międzynarodowego świadectwa pod n</w:t>
      </w:r>
      <w:r w:rsidRPr="00C43D24">
        <w:t>a</w:t>
      </w:r>
      <w:r w:rsidRPr="00C43D24">
        <w:t>zwą „Międzynarodowy certyfikat systemu przeciwporostowego” w</w:t>
      </w:r>
      <w:r>
        <w:t> </w:t>
      </w:r>
      <w:r w:rsidRPr="00C43D24">
        <w:t>wysokości:</w:t>
      </w:r>
    </w:p>
    <w:p w:rsidR="00804D47" w:rsidRPr="00C43D24" w:rsidRDefault="00804D47" w:rsidP="00042D04">
      <w:pPr>
        <w:pStyle w:val="PKTpunkt"/>
        <w:spacing w:before="110"/>
        <w:ind w:left="567" w:hanging="567"/>
      </w:pPr>
      <w:r w:rsidRPr="00C43D24">
        <w:t>21.1.</w:t>
      </w:r>
      <w:r w:rsidRPr="00C43D24">
        <w:tab/>
        <w:t>Statki o</w:t>
      </w:r>
      <w:r>
        <w:t> </w:t>
      </w:r>
      <w:r w:rsidRPr="00C43D24">
        <w:t>pojemności brutto (GT) powyżej 400</w:t>
      </w:r>
      <w:r>
        <w:t> </w:t>
      </w:r>
      <w:r w:rsidRPr="00C43D24">
        <w:t>jednostek do</w:t>
      </w:r>
      <w:r>
        <w:t xml:space="preserve"> </w:t>
      </w:r>
      <w:r w:rsidRPr="00C43D24">
        <w:t>1500</w:t>
      </w:r>
      <w:r>
        <w:t> </w:t>
      </w:r>
      <w:r w:rsidRPr="00C43D24">
        <w:t>jednostek – 950</w:t>
      </w:r>
      <w:r>
        <w:t> </w:t>
      </w:r>
      <w:r w:rsidRPr="00C43D24">
        <w:t>PLN</w:t>
      </w:r>
    </w:p>
    <w:p w:rsidR="00804D47" w:rsidRPr="00C43D24" w:rsidRDefault="00804D47" w:rsidP="00042D04">
      <w:pPr>
        <w:pStyle w:val="PKTpunkt"/>
        <w:spacing w:before="110"/>
        <w:ind w:left="567" w:hanging="567"/>
      </w:pPr>
      <w:r w:rsidRPr="00C43D24">
        <w:t>21.2.</w:t>
      </w:r>
      <w:r w:rsidRPr="00C43D24">
        <w:tab/>
        <w:t>Statki o</w:t>
      </w:r>
      <w:r>
        <w:t> </w:t>
      </w:r>
      <w:r w:rsidRPr="00C43D24">
        <w:t>pojemności brutto (GT) powyżej</w:t>
      </w:r>
      <w:r>
        <w:t xml:space="preserve"> </w:t>
      </w:r>
      <w:r w:rsidRPr="00C43D24">
        <w:t>1500</w:t>
      </w:r>
      <w:r>
        <w:t> </w:t>
      </w:r>
      <w:r w:rsidRPr="00C43D24">
        <w:t>jednostek do</w:t>
      </w:r>
      <w:r>
        <w:t xml:space="preserve"> </w:t>
      </w:r>
      <w:r w:rsidRPr="00C43D24">
        <w:t>3000</w:t>
      </w:r>
      <w:r>
        <w:t> </w:t>
      </w:r>
      <w:r w:rsidRPr="00C43D24">
        <w:t>jednostek –</w:t>
      </w:r>
      <w:r>
        <w:t xml:space="preserve"> </w:t>
      </w:r>
      <w:r w:rsidRPr="00C43D24">
        <w:t>1050</w:t>
      </w:r>
      <w:r>
        <w:t> </w:t>
      </w:r>
      <w:r w:rsidRPr="00C43D24">
        <w:t>PLN</w:t>
      </w:r>
    </w:p>
    <w:p w:rsidR="00804D47" w:rsidRPr="00C43D24" w:rsidRDefault="00804D47" w:rsidP="00042D04">
      <w:pPr>
        <w:pStyle w:val="PKTpunkt"/>
        <w:spacing w:before="110"/>
        <w:ind w:left="567" w:hanging="567"/>
      </w:pPr>
      <w:r w:rsidRPr="00C43D24">
        <w:t>21.3.</w:t>
      </w:r>
      <w:r w:rsidRPr="00C43D24">
        <w:tab/>
        <w:t>Statki o</w:t>
      </w:r>
      <w:r>
        <w:t> </w:t>
      </w:r>
      <w:r w:rsidRPr="00C43D24">
        <w:t>pojemności brutto (GT) powyżej</w:t>
      </w:r>
      <w:r>
        <w:t xml:space="preserve"> </w:t>
      </w:r>
      <w:r w:rsidRPr="00C43D24">
        <w:t>3000</w:t>
      </w:r>
      <w:r>
        <w:t> </w:t>
      </w:r>
      <w:r w:rsidRPr="00C43D24">
        <w:t>jednostek do</w:t>
      </w:r>
      <w:r>
        <w:t xml:space="preserve"> </w:t>
      </w:r>
      <w:r w:rsidRPr="00C43D24">
        <w:t>6000</w:t>
      </w:r>
      <w:r>
        <w:t> </w:t>
      </w:r>
      <w:r w:rsidRPr="00C43D24">
        <w:t>jednostek –</w:t>
      </w:r>
      <w:r>
        <w:t xml:space="preserve"> </w:t>
      </w:r>
      <w:r w:rsidRPr="00C43D24">
        <w:t>1150</w:t>
      </w:r>
      <w:r>
        <w:t> </w:t>
      </w:r>
      <w:r w:rsidRPr="00C43D24">
        <w:t>PLN</w:t>
      </w:r>
    </w:p>
    <w:p w:rsidR="00804D47" w:rsidRPr="00C43D24" w:rsidRDefault="00804D47" w:rsidP="00042D04">
      <w:pPr>
        <w:pStyle w:val="PKTpunkt"/>
        <w:spacing w:before="110"/>
        <w:ind w:left="567" w:hanging="567"/>
      </w:pPr>
      <w:r w:rsidRPr="00C43D24">
        <w:t>21.4.</w:t>
      </w:r>
      <w:r w:rsidRPr="00C43D24">
        <w:tab/>
        <w:t>Statki o</w:t>
      </w:r>
      <w:r>
        <w:t> </w:t>
      </w:r>
      <w:r w:rsidRPr="00C43D24">
        <w:t>pojemności brutto (GT) powyżej</w:t>
      </w:r>
      <w:r>
        <w:t xml:space="preserve"> </w:t>
      </w:r>
      <w:r w:rsidRPr="00C43D24">
        <w:t>6000</w:t>
      </w:r>
      <w:r>
        <w:t> </w:t>
      </w:r>
      <w:r w:rsidRPr="00C43D24">
        <w:t xml:space="preserve">jednostek do </w:t>
      </w:r>
      <w:r>
        <w:t xml:space="preserve"> </w:t>
      </w:r>
      <w:r w:rsidRPr="00C43D24">
        <w:t>12</w:t>
      </w:r>
      <w:r>
        <w:t> </w:t>
      </w:r>
      <w:r w:rsidRPr="00C43D24">
        <w:t>000</w:t>
      </w:r>
      <w:r>
        <w:t> </w:t>
      </w:r>
      <w:r w:rsidRPr="00C43D24">
        <w:t>jednostek –</w:t>
      </w:r>
      <w:r>
        <w:t xml:space="preserve"> </w:t>
      </w:r>
      <w:r w:rsidRPr="00C43D24">
        <w:t>1300</w:t>
      </w:r>
      <w:r>
        <w:t> </w:t>
      </w:r>
      <w:r w:rsidRPr="00C43D24">
        <w:t>PLN</w:t>
      </w:r>
    </w:p>
    <w:p w:rsidR="00804D47" w:rsidRPr="00C43D24" w:rsidRDefault="00804D47" w:rsidP="00042D04">
      <w:pPr>
        <w:pStyle w:val="PKTpunkt"/>
        <w:spacing w:before="110"/>
        <w:ind w:left="567" w:hanging="567"/>
      </w:pPr>
      <w:r w:rsidRPr="00C43D24">
        <w:t>21.5.</w:t>
      </w:r>
      <w:r w:rsidRPr="00C43D24">
        <w:tab/>
        <w:t>Statki o</w:t>
      </w:r>
      <w:r>
        <w:t> </w:t>
      </w:r>
      <w:r w:rsidRPr="00C43D24">
        <w:t xml:space="preserve">pojemności brutto (GT) powyżej </w:t>
      </w:r>
      <w:r>
        <w:t xml:space="preserve"> </w:t>
      </w:r>
      <w:r w:rsidRPr="00C43D24">
        <w:t>12</w:t>
      </w:r>
      <w:r>
        <w:t> </w:t>
      </w:r>
      <w:r w:rsidRPr="00C43D24">
        <w:t>000</w:t>
      </w:r>
      <w:r>
        <w:t> </w:t>
      </w:r>
      <w:r w:rsidRPr="00C43D24">
        <w:t xml:space="preserve">jednostek do </w:t>
      </w:r>
      <w:r>
        <w:t xml:space="preserve"> </w:t>
      </w:r>
      <w:r w:rsidRPr="00C43D24">
        <w:t>24</w:t>
      </w:r>
      <w:r>
        <w:t> </w:t>
      </w:r>
      <w:r w:rsidRPr="00C43D24">
        <w:t>000</w:t>
      </w:r>
      <w:r>
        <w:t> </w:t>
      </w:r>
      <w:r w:rsidRPr="00C43D24">
        <w:t>jednostek –</w:t>
      </w:r>
      <w:r>
        <w:t xml:space="preserve"> </w:t>
      </w:r>
      <w:r w:rsidRPr="00C43D24">
        <w:t>1500</w:t>
      </w:r>
      <w:r>
        <w:t> </w:t>
      </w:r>
      <w:r w:rsidRPr="00C43D24">
        <w:t>PLN</w:t>
      </w:r>
    </w:p>
    <w:p w:rsidR="00804D47" w:rsidRPr="00C43D24" w:rsidRDefault="00804D47" w:rsidP="00042D04">
      <w:pPr>
        <w:pStyle w:val="PKTpunkt"/>
        <w:spacing w:before="110"/>
        <w:ind w:left="567" w:hanging="567"/>
      </w:pPr>
      <w:r w:rsidRPr="00C43D24">
        <w:t>21.6.</w:t>
      </w:r>
      <w:r w:rsidRPr="00C43D24">
        <w:tab/>
        <w:t>Statki o</w:t>
      </w:r>
      <w:r>
        <w:t> </w:t>
      </w:r>
      <w:r w:rsidRPr="00C43D24">
        <w:t xml:space="preserve">pojemności brutto (GT) powyżej </w:t>
      </w:r>
      <w:r>
        <w:t xml:space="preserve"> </w:t>
      </w:r>
      <w:r w:rsidRPr="00C43D24">
        <w:t>24</w:t>
      </w:r>
      <w:r>
        <w:t> </w:t>
      </w:r>
      <w:r w:rsidRPr="00C43D24">
        <w:t>000</w:t>
      </w:r>
      <w:r>
        <w:t> </w:t>
      </w:r>
      <w:r w:rsidRPr="00C43D24">
        <w:t>jednostek –</w:t>
      </w:r>
      <w:r>
        <w:t xml:space="preserve"> </w:t>
      </w:r>
      <w:r w:rsidRPr="00C43D24">
        <w:t>1750</w:t>
      </w:r>
      <w:r>
        <w:t> </w:t>
      </w:r>
      <w:r w:rsidRPr="00C43D24">
        <w:t>PLN.</w:t>
      </w:r>
    </w:p>
    <w:p w:rsidR="00804D47" w:rsidRPr="00804D47" w:rsidRDefault="00804D47" w:rsidP="00804D47">
      <w:pPr>
        <w:pStyle w:val="USTustnpkodeksu"/>
      </w:pPr>
      <w:r w:rsidRPr="00C43D24">
        <w:t>22. Za inspekcję wstępną w</w:t>
      </w:r>
      <w:r>
        <w:t> </w:t>
      </w:r>
      <w:r w:rsidRPr="00C43D24">
        <w:t>przypadku pierwszego zastosowania systemu przeciwporostowego na statku i</w:t>
      </w:r>
      <w:r>
        <w:t> </w:t>
      </w:r>
      <w:r w:rsidRPr="00C43D24">
        <w:t>wydanie międzynarodowego świadectwa pod nazwą „Międzynarodowy certyfikat systemu przeciwporostowego” w</w:t>
      </w:r>
      <w:r>
        <w:t> </w:t>
      </w:r>
      <w:r w:rsidRPr="00C43D24">
        <w:t>wysokości:</w:t>
      </w:r>
    </w:p>
    <w:p w:rsidR="00804D47" w:rsidRPr="00C43D24" w:rsidRDefault="00804D47" w:rsidP="00042D04">
      <w:pPr>
        <w:pStyle w:val="PKTpunkt"/>
        <w:spacing w:before="110"/>
        <w:ind w:left="567" w:hanging="567"/>
      </w:pPr>
      <w:r w:rsidRPr="00C43D24">
        <w:t>22.1.</w:t>
      </w:r>
      <w:r w:rsidRPr="00C43D24">
        <w:tab/>
        <w:t>Statki o</w:t>
      </w:r>
      <w:r>
        <w:t> </w:t>
      </w:r>
      <w:r w:rsidRPr="00C43D24">
        <w:t>pojemności brutto (GT) powyżej 400</w:t>
      </w:r>
      <w:r>
        <w:t> </w:t>
      </w:r>
      <w:r w:rsidRPr="00C43D24">
        <w:t>jednostek do</w:t>
      </w:r>
      <w:r>
        <w:t xml:space="preserve"> </w:t>
      </w:r>
      <w:r w:rsidRPr="00C43D24">
        <w:t>1500</w:t>
      </w:r>
      <w:r>
        <w:t> </w:t>
      </w:r>
      <w:r w:rsidRPr="00C43D24">
        <w:t>jednostek – 950</w:t>
      </w:r>
      <w:r>
        <w:t> </w:t>
      </w:r>
      <w:r w:rsidRPr="00C43D24">
        <w:t>PLN</w:t>
      </w:r>
    </w:p>
    <w:p w:rsidR="00804D47" w:rsidRPr="00C43D24" w:rsidRDefault="00804D47" w:rsidP="00042D04">
      <w:pPr>
        <w:pStyle w:val="PKTpunkt"/>
        <w:spacing w:before="110"/>
        <w:ind w:left="567" w:hanging="567"/>
      </w:pPr>
      <w:r w:rsidRPr="00C43D24">
        <w:t>22.2.</w:t>
      </w:r>
      <w:r w:rsidRPr="00C43D24">
        <w:tab/>
        <w:t>Statki o</w:t>
      </w:r>
      <w:r>
        <w:t> </w:t>
      </w:r>
      <w:r w:rsidRPr="00C43D24">
        <w:t>pojemności brutto (GT) powyżej</w:t>
      </w:r>
      <w:r>
        <w:t xml:space="preserve"> </w:t>
      </w:r>
      <w:r w:rsidRPr="00C43D24">
        <w:t>1500</w:t>
      </w:r>
      <w:r>
        <w:t> </w:t>
      </w:r>
      <w:r w:rsidRPr="00C43D24">
        <w:t>jednostek do</w:t>
      </w:r>
      <w:r>
        <w:t xml:space="preserve"> </w:t>
      </w:r>
      <w:r w:rsidRPr="00C43D24">
        <w:t>3000</w:t>
      </w:r>
      <w:r>
        <w:t> </w:t>
      </w:r>
      <w:r w:rsidRPr="00C43D24">
        <w:t>jednostek –</w:t>
      </w:r>
      <w:r>
        <w:t xml:space="preserve"> </w:t>
      </w:r>
      <w:r w:rsidRPr="00C43D24">
        <w:t>1050</w:t>
      </w:r>
      <w:r>
        <w:t> </w:t>
      </w:r>
      <w:r w:rsidRPr="00C43D24">
        <w:t>PLN</w:t>
      </w:r>
    </w:p>
    <w:p w:rsidR="00804D47" w:rsidRPr="00C43D24" w:rsidRDefault="00804D47" w:rsidP="00042D04">
      <w:pPr>
        <w:pStyle w:val="PKTpunkt"/>
        <w:spacing w:before="110"/>
        <w:ind w:left="567" w:hanging="567"/>
      </w:pPr>
      <w:r w:rsidRPr="00C43D24">
        <w:t>22.3.</w:t>
      </w:r>
      <w:r w:rsidRPr="00C43D24">
        <w:tab/>
        <w:t>Statki o</w:t>
      </w:r>
      <w:r>
        <w:t> </w:t>
      </w:r>
      <w:r w:rsidRPr="00C43D24">
        <w:t>pojemności brutto (GT) powyżej</w:t>
      </w:r>
      <w:r>
        <w:t xml:space="preserve"> </w:t>
      </w:r>
      <w:r w:rsidRPr="00C43D24">
        <w:t>3000</w:t>
      </w:r>
      <w:r>
        <w:t> </w:t>
      </w:r>
      <w:r w:rsidRPr="00C43D24">
        <w:t>jednostek do</w:t>
      </w:r>
      <w:r>
        <w:t xml:space="preserve"> </w:t>
      </w:r>
      <w:r w:rsidRPr="00C43D24">
        <w:t>6000</w:t>
      </w:r>
      <w:r>
        <w:t> </w:t>
      </w:r>
      <w:r w:rsidRPr="00C43D24">
        <w:t>jednostek –</w:t>
      </w:r>
      <w:r>
        <w:t xml:space="preserve"> </w:t>
      </w:r>
      <w:r w:rsidRPr="00C43D24">
        <w:t>1150</w:t>
      </w:r>
      <w:r>
        <w:t> </w:t>
      </w:r>
      <w:r w:rsidRPr="00C43D24">
        <w:t>PLN</w:t>
      </w:r>
    </w:p>
    <w:p w:rsidR="00804D47" w:rsidRPr="00C43D24" w:rsidRDefault="00804D47" w:rsidP="00042D04">
      <w:pPr>
        <w:pStyle w:val="PKTpunkt"/>
        <w:spacing w:before="110"/>
        <w:ind w:left="567" w:hanging="567"/>
      </w:pPr>
      <w:r w:rsidRPr="00C43D24">
        <w:t>22.4.</w:t>
      </w:r>
      <w:r w:rsidRPr="00C43D24">
        <w:tab/>
        <w:t>Statki o</w:t>
      </w:r>
      <w:r>
        <w:t> </w:t>
      </w:r>
      <w:r w:rsidRPr="00C43D24">
        <w:t>pojemności brutto (GT) powyżej</w:t>
      </w:r>
      <w:r>
        <w:t xml:space="preserve"> </w:t>
      </w:r>
      <w:r w:rsidRPr="00C43D24">
        <w:t>6000</w:t>
      </w:r>
      <w:r>
        <w:t> </w:t>
      </w:r>
      <w:r w:rsidRPr="00C43D24">
        <w:t xml:space="preserve">jednostek do </w:t>
      </w:r>
      <w:r>
        <w:t xml:space="preserve"> </w:t>
      </w:r>
      <w:r w:rsidRPr="00C43D24">
        <w:t>12</w:t>
      </w:r>
      <w:r>
        <w:t> </w:t>
      </w:r>
      <w:r w:rsidRPr="00C43D24">
        <w:t>000</w:t>
      </w:r>
      <w:r>
        <w:t> </w:t>
      </w:r>
      <w:r w:rsidRPr="00C43D24">
        <w:t>jednostek –</w:t>
      </w:r>
      <w:r>
        <w:t xml:space="preserve"> </w:t>
      </w:r>
      <w:r w:rsidRPr="00C43D24">
        <w:t>1300</w:t>
      </w:r>
      <w:r>
        <w:t> </w:t>
      </w:r>
      <w:r w:rsidRPr="00C43D24">
        <w:t>PLN</w:t>
      </w:r>
    </w:p>
    <w:p w:rsidR="00804D47" w:rsidRPr="00C43D24" w:rsidRDefault="00804D47" w:rsidP="00042D04">
      <w:pPr>
        <w:pStyle w:val="PKTpunkt"/>
        <w:spacing w:before="110"/>
        <w:ind w:left="567" w:hanging="567"/>
      </w:pPr>
      <w:r w:rsidRPr="00C43D24">
        <w:t>22.5.</w:t>
      </w:r>
      <w:r w:rsidRPr="00C43D24">
        <w:tab/>
        <w:t>Statki o</w:t>
      </w:r>
      <w:r>
        <w:t> </w:t>
      </w:r>
      <w:r w:rsidRPr="00C43D24">
        <w:t xml:space="preserve">pojemności brutto (GT) powyżej </w:t>
      </w:r>
      <w:r>
        <w:t xml:space="preserve"> </w:t>
      </w:r>
      <w:r w:rsidRPr="00C43D24">
        <w:t>12</w:t>
      </w:r>
      <w:r>
        <w:t> </w:t>
      </w:r>
      <w:r w:rsidRPr="00C43D24">
        <w:t>000</w:t>
      </w:r>
      <w:r>
        <w:t> </w:t>
      </w:r>
      <w:r w:rsidRPr="00C43D24">
        <w:t xml:space="preserve">jednostek do </w:t>
      </w:r>
      <w:r>
        <w:t xml:space="preserve"> </w:t>
      </w:r>
      <w:r w:rsidRPr="00C43D24">
        <w:t>24</w:t>
      </w:r>
      <w:r>
        <w:t> </w:t>
      </w:r>
      <w:r w:rsidRPr="00C43D24">
        <w:t>000</w:t>
      </w:r>
      <w:r>
        <w:t> </w:t>
      </w:r>
      <w:r w:rsidRPr="00C43D24">
        <w:t>jednostek –</w:t>
      </w:r>
      <w:r>
        <w:t xml:space="preserve"> </w:t>
      </w:r>
      <w:r w:rsidRPr="00C43D24">
        <w:t>1500</w:t>
      </w:r>
      <w:r>
        <w:t> </w:t>
      </w:r>
      <w:r w:rsidRPr="00C43D24">
        <w:t>PLN</w:t>
      </w:r>
    </w:p>
    <w:p w:rsidR="00804D47" w:rsidRPr="00C43D24" w:rsidRDefault="00804D47" w:rsidP="00042D04">
      <w:pPr>
        <w:pStyle w:val="PKTpunkt"/>
        <w:spacing w:before="110"/>
        <w:ind w:left="567" w:hanging="567"/>
      </w:pPr>
      <w:r w:rsidRPr="00C43D24">
        <w:t>22.6.</w:t>
      </w:r>
      <w:r w:rsidRPr="00C43D24">
        <w:tab/>
        <w:t>Statki o</w:t>
      </w:r>
      <w:r>
        <w:t> </w:t>
      </w:r>
      <w:r w:rsidRPr="00C43D24">
        <w:t xml:space="preserve">pojemności brutto (GT) powyżej </w:t>
      </w:r>
      <w:r>
        <w:t xml:space="preserve"> </w:t>
      </w:r>
      <w:r w:rsidRPr="00C43D24">
        <w:t>24</w:t>
      </w:r>
      <w:r>
        <w:t> </w:t>
      </w:r>
      <w:r w:rsidRPr="00C43D24">
        <w:t>000</w:t>
      </w:r>
      <w:r>
        <w:t> </w:t>
      </w:r>
      <w:r w:rsidRPr="00C43D24">
        <w:t>jednostek –</w:t>
      </w:r>
      <w:r>
        <w:t xml:space="preserve"> </w:t>
      </w:r>
      <w:r w:rsidRPr="00C43D24">
        <w:t>1750</w:t>
      </w:r>
      <w:r>
        <w:t> </w:t>
      </w:r>
      <w:r w:rsidRPr="00C43D24">
        <w:t>PLN.</w:t>
      </w:r>
    </w:p>
    <w:p w:rsidR="00804D47" w:rsidRPr="00804D47" w:rsidRDefault="00804D47" w:rsidP="00804D47">
      <w:pPr>
        <w:pStyle w:val="USTustnpkodeksu"/>
      </w:pPr>
      <w:r w:rsidRPr="00C43D24">
        <w:t>23. Za inspekcje odnowieniowe w</w:t>
      </w:r>
      <w:r>
        <w:t> </w:t>
      </w:r>
      <w:r w:rsidRPr="00C43D24">
        <w:t>przypadku zmiany systemu przeciwporostowego lub jego wymiany i</w:t>
      </w:r>
      <w:r>
        <w:t> </w:t>
      </w:r>
      <w:r w:rsidRPr="00C43D24">
        <w:t>wydanie międzynarodowego świadectwa pod nazwą „Międzynarodowy certyfikat systemu przeciwporostowego” w</w:t>
      </w:r>
      <w:r>
        <w:t> </w:t>
      </w:r>
      <w:r w:rsidRPr="00C43D24">
        <w:t>wysokości:</w:t>
      </w:r>
    </w:p>
    <w:p w:rsidR="00804D47" w:rsidRPr="00C43D24" w:rsidRDefault="00804D47" w:rsidP="00042D04">
      <w:pPr>
        <w:pStyle w:val="PKTpunkt"/>
        <w:ind w:left="567" w:hanging="567"/>
      </w:pPr>
      <w:r w:rsidRPr="00C43D24">
        <w:t>23.1.</w:t>
      </w:r>
      <w:r w:rsidRPr="00C43D24">
        <w:tab/>
        <w:t>Statki o</w:t>
      </w:r>
      <w:r>
        <w:t> </w:t>
      </w:r>
      <w:r w:rsidRPr="00C43D24">
        <w:t>pojemności brutto (GT) powyżej 400</w:t>
      </w:r>
      <w:r>
        <w:t> </w:t>
      </w:r>
      <w:r w:rsidRPr="00C43D24">
        <w:t>jednostek do</w:t>
      </w:r>
      <w:r>
        <w:t xml:space="preserve"> </w:t>
      </w:r>
      <w:r w:rsidRPr="00C43D24">
        <w:t>1500</w:t>
      </w:r>
      <w:r>
        <w:t> </w:t>
      </w:r>
      <w:r w:rsidRPr="00C43D24">
        <w:t>jednostek – 950</w:t>
      </w:r>
      <w:r>
        <w:t> </w:t>
      </w:r>
      <w:r w:rsidRPr="00C43D24">
        <w:t>PLN</w:t>
      </w:r>
    </w:p>
    <w:p w:rsidR="00804D47" w:rsidRPr="00C43D24" w:rsidRDefault="00804D47" w:rsidP="00042D04">
      <w:pPr>
        <w:pStyle w:val="PKTpunkt"/>
        <w:ind w:left="567" w:hanging="567"/>
      </w:pPr>
      <w:r w:rsidRPr="00C43D24">
        <w:t>23.2.</w:t>
      </w:r>
      <w:r w:rsidRPr="00C43D24">
        <w:tab/>
        <w:t>Statki o</w:t>
      </w:r>
      <w:r>
        <w:t> </w:t>
      </w:r>
      <w:r w:rsidRPr="00C43D24">
        <w:t>pojemności brutto (GT) powyżej</w:t>
      </w:r>
      <w:r>
        <w:t xml:space="preserve"> </w:t>
      </w:r>
      <w:r w:rsidRPr="00C43D24">
        <w:t>1500</w:t>
      </w:r>
      <w:r>
        <w:t> </w:t>
      </w:r>
      <w:r w:rsidRPr="00C43D24">
        <w:t>jednostek do</w:t>
      </w:r>
      <w:r>
        <w:t xml:space="preserve"> </w:t>
      </w:r>
      <w:r w:rsidRPr="00C43D24">
        <w:t>3000</w:t>
      </w:r>
      <w:r>
        <w:t> </w:t>
      </w:r>
      <w:r w:rsidRPr="00C43D24">
        <w:t>jednostek –</w:t>
      </w:r>
      <w:r>
        <w:t xml:space="preserve"> </w:t>
      </w:r>
      <w:r w:rsidRPr="00C43D24">
        <w:t>1050</w:t>
      </w:r>
      <w:r>
        <w:t> </w:t>
      </w:r>
      <w:r w:rsidRPr="00C43D24">
        <w:t>PLN</w:t>
      </w:r>
    </w:p>
    <w:p w:rsidR="00804D47" w:rsidRPr="00C43D24" w:rsidRDefault="00804D47" w:rsidP="00042D04">
      <w:pPr>
        <w:pStyle w:val="PKTpunkt"/>
        <w:ind w:left="567" w:hanging="567"/>
      </w:pPr>
      <w:r w:rsidRPr="00C43D24">
        <w:t>23.3.</w:t>
      </w:r>
      <w:r w:rsidRPr="00C43D24">
        <w:tab/>
        <w:t>Statki o</w:t>
      </w:r>
      <w:r>
        <w:t> </w:t>
      </w:r>
      <w:r w:rsidRPr="00C43D24">
        <w:t>pojemności brutto (GT) powyżej</w:t>
      </w:r>
      <w:r>
        <w:t xml:space="preserve"> </w:t>
      </w:r>
      <w:r w:rsidRPr="00C43D24">
        <w:t>3000</w:t>
      </w:r>
      <w:r>
        <w:t> </w:t>
      </w:r>
      <w:r w:rsidRPr="00C43D24">
        <w:t>jednostek do</w:t>
      </w:r>
      <w:r>
        <w:t xml:space="preserve"> </w:t>
      </w:r>
      <w:r w:rsidRPr="00C43D24">
        <w:t>6000</w:t>
      </w:r>
      <w:r>
        <w:t> </w:t>
      </w:r>
      <w:r w:rsidRPr="00C43D24">
        <w:t>jednostek –</w:t>
      </w:r>
      <w:r>
        <w:t xml:space="preserve"> </w:t>
      </w:r>
      <w:r w:rsidRPr="00C43D24">
        <w:t>1150</w:t>
      </w:r>
      <w:r>
        <w:t> </w:t>
      </w:r>
      <w:r w:rsidRPr="00C43D24">
        <w:t>PLN</w:t>
      </w:r>
    </w:p>
    <w:p w:rsidR="00804D47" w:rsidRPr="00C43D24" w:rsidRDefault="00804D47" w:rsidP="00042D04">
      <w:pPr>
        <w:pStyle w:val="PKTpunkt"/>
        <w:ind w:left="567" w:hanging="567"/>
      </w:pPr>
      <w:r w:rsidRPr="00C43D24">
        <w:t>23.4.</w:t>
      </w:r>
      <w:r w:rsidRPr="00C43D24">
        <w:tab/>
        <w:t>Statki o</w:t>
      </w:r>
      <w:r>
        <w:t> </w:t>
      </w:r>
      <w:r w:rsidRPr="00C43D24">
        <w:t>pojemności brutto (GT) powyżej</w:t>
      </w:r>
      <w:r>
        <w:t xml:space="preserve"> </w:t>
      </w:r>
      <w:r w:rsidRPr="00C43D24">
        <w:t>6000</w:t>
      </w:r>
      <w:r>
        <w:t> </w:t>
      </w:r>
      <w:r w:rsidRPr="00C43D24">
        <w:t xml:space="preserve">jednostek do </w:t>
      </w:r>
      <w:r>
        <w:t xml:space="preserve"> </w:t>
      </w:r>
      <w:r w:rsidRPr="00C43D24">
        <w:t>12</w:t>
      </w:r>
      <w:r>
        <w:t> </w:t>
      </w:r>
      <w:r w:rsidRPr="00C43D24">
        <w:t>000</w:t>
      </w:r>
      <w:r>
        <w:t> </w:t>
      </w:r>
      <w:r w:rsidRPr="00C43D24">
        <w:t>jednostek –</w:t>
      </w:r>
      <w:r>
        <w:t xml:space="preserve"> </w:t>
      </w:r>
      <w:r w:rsidRPr="00C43D24">
        <w:t>1300</w:t>
      </w:r>
      <w:r>
        <w:t> </w:t>
      </w:r>
      <w:r w:rsidRPr="00C43D24">
        <w:t>PLN</w:t>
      </w:r>
    </w:p>
    <w:p w:rsidR="00804D47" w:rsidRPr="00C43D24" w:rsidRDefault="00804D47" w:rsidP="00042D04">
      <w:pPr>
        <w:pStyle w:val="PKTpunkt"/>
        <w:ind w:left="567" w:hanging="567"/>
      </w:pPr>
      <w:r w:rsidRPr="00C43D24">
        <w:t>23.5.</w:t>
      </w:r>
      <w:r w:rsidRPr="00C43D24">
        <w:tab/>
        <w:t>Statki o</w:t>
      </w:r>
      <w:r>
        <w:t> </w:t>
      </w:r>
      <w:r w:rsidRPr="00C43D24">
        <w:t xml:space="preserve">pojemności brutto (GT) powyżej </w:t>
      </w:r>
      <w:r>
        <w:t xml:space="preserve"> </w:t>
      </w:r>
      <w:r w:rsidRPr="00C43D24">
        <w:t>12</w:t>
      </w:r>
      <w:r>
        <w:t> </w:t>
      </w:r>
      <w:r w:rsidRPr="00C43D24">
        <w:t>000</w:t>
      </w:r>
      <w:r>
        <w:t> </w:t>
      </w:r>
      <w:r w:rsidRPr="00C43D24">
        <w:t xml:space="preserve">jednostek do </w:t>
      </w:r>
      <w:r>
        <w:t xml:space="preserve"> </w:t>
      </w:r>
      <w:r w:rsidRPr="00C43D24">
        <w:t>24</w:t>
      </w:r>
      <w:r>
        <w:t> </w:t>
      </w:r>
      <w:r w:rsidRPr="00C43D24">
        <w:t>000</w:t>
      </w:r>
      <w:r>
        <w:t> </w:t>
      </w:r>
      <w:r w:rsidRPr="00C43D24">
        <w:t>jednostek –</w:t>
      </w:r>
      <w:r>
        <w:t xml:space="preserve"> </w:t>
      </w:r>
      <w:r w:rsidRPr="00C43D24">
        <w:t>1500</w:t>
      </w:r>
      <w:r>
        <w:t> </w:t>
      </w:r>
      <w:r w:rsidRPr="00C43D24">
        <w:t>PLN</w:t>
      </w:r>
    </w:p>
    <w:p w:rsidR="00804D47" w:rsidRPr="00C43D24" w:rsidRDefault="00804D47" w:rsidP="00042D04">
      <w:pPr>
        <w:pStyle w:val="PKTpunkt"/>
        <w:ind w:left="567" w:hanging="567"/>
      </w:pPr>
      <w:r w:rsidRPr="00C43D24">
        <w:t>23.6.</w:t>
      </w:r>
      <w:r w:rsidRPr="00C43D24">
        <w:tab/>
        <w:t>Statki o</w:t>
      </w:r>
      <w:r>
        <w:t> </w:t>
      </w:r>
      <w:r w:rsidRPr="00C43D24">
        <w:t xml:space="preserve">pojemności brutto (GT) powyżej </w:t>
      </w:r>
      <w:r>
        <w:t xml:space="preserve"> </w:t>
      </w:r>
      <w:r w:rsidRPr="00C43D24">
        <w:t>24</w:t>
      </w:r>
      <w:r>
        <w:t> </w:t>
      </w:r>
      <w:r w:rsidRPr="00C43D24">
        <w:t>000</w:t>
      </w:r>
      <w:r>
        <w:t> </w:t>
      </w:r>
      <w:r w:rsidRPr="00C43D24">
        <w:t>jednostek –</w:t>
      </w:r>
      <w:r>
        <w:t xml:space="preserve"> </w:t>
      </w:r>
      <w:r w:rsidRPr="00C43D24">
        <w:t>1750</w:t>
      </w:r>
      <w:r>
        <w:t> </w:t>
      </w:r>
      <w:r w:rsidRPr="00C43D24">
        <w:t>PLN.</w:t>
      </w:r>
    </w:p>
    <w:p w:rsidR="00804D47" w:rsidRDefault="00804D47" w:rsidP="00804D47">
      <w:pPr>
        <w:pStyle w:val="ARTartustawynprozporzdzenia"/>
      </w:pPr>
      <w:r w:rsidRPr="00C43D24">
        <w:t>24. Za inspekcję dodatkową, ogólną lub częściową pobiera się opłaty w</w:t>
      </w:r>
      <w:r>
        <w:t> </w:t>
      </w:r>
      <w:r w:rsidRPr="00C43D24">
        <w:t>wysokości 180</w:t>
      </w:r>
      <w:r>
        <w:t> </w:t>
      </w:r>
      <w:r w:rsidRPr="00C43D24">
        <w:t>PLN za każdą zużytą godz</w:t>
      </w:r>
      <w:r w:rsidRPr="00C43D24">
        <w:t>i</w:t>
      </w:r>
      <w:r w:rsidRPr="00C43D24">
        <w:t>nę.</w:t>
      </w:r>
    </w:p>
    <w:sectPr w:rsidR="00804D47"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F9" w:rsidRDefault="00857BF9">
      <w:r>
        <w:separator/>
      </w:r>
    </w:p>
  </w:endnote>
  <w:endnote w:type="continuationSeparator" w:id="0">
    <w:p w:rsidR="00857BF9" w:rsidRDefault="0085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F9" w:rsidRDefault="00857BF9">
      <w:r>
        <w:separator/>
      </w:r>
    </w:p>
  </w:footnote>
  <w:footnote w:type="continuationSeparator" w:id="0">
    <w:p w:rsidR="00857BF9" w:rsidRDefault="00857BF9">
      <w:r>
        <w:separator/>
      </w:r>
    </w:p>
  </w:footnote>
  <w:footnote w:id="1">
    <w:p w:rsidR="00804D47" w:rsidRDefault="00804D47" w:rsidP="00804D47">
      <w:pPr>
        <w:pStyle w:val="ODNONIKtreodnonika"/>
      </w:pPr>
      <w:r w:rsidRPr="0094475A">
        <w:rPr>
          <w:rStyle w:val="IGindeksgrny"/>
        </w:rPr>
        <w:footnoteRef/>
      </w:r>
      <w:r w:rsidRPr="0094475A">
        <w:rPr>
          <w:rStyle w:val="IGindeksgrny"/>
        </w:rPr>
        <w:t>)</w:t>
      </w:r>
      <w:r>
        <w:tab/>
      </w:r>
      <w:r w:rsidRPr="0094475A">
        <w:t>Niniejsza</w:t>
      </w:r>
      <w:r>
        <w:t xml:space="preserve"> </w:t>
      </w:r>
      <w:r w:rsidRPr="0094475A">
        <w:t>ustawa</w:t>
      </w:r>
      <w:r>
        <w:t xml:space="preserve"> </w:t>
      </w:r>
      <w:r w:rsidRPr="0094475A">
        <w:t>w</w:t>
      </w:r>
      <w:r>
        <w:t> </w:t>
      </w:r>
      <w:r w:rsidRPr="0094475A">
        <w:t>zakresie</w:t>
      </w:r>
      <w:r>
        <w:t xml:space="preserve"> </w:t>
      </w:r>
      <w:r w:rsidRPr="0094475A">
        <w:t>swojej</w:t>
      </w:r>
      <w:r>
        <w:t xml:space="preserve"> </w:t>
      </w:r>
      <w:r w:rsidRPr="0094475A">
        <w:t>regulacji</w:t>
      </w:r>
      <w:r>
        <w:t xml:space="preserve"> </w:t>
      </w:r>
      <w:r w:rsidRPr="0094475A">
        <w:t>wdraża</w:t>
      </w:r>
      <w:r>
        <w:t xml:space="preserve"> </w:t>
      </w:r>
      <w:r w:rsidRPr="0094475A">
        <w:t>dyrektywę</w:t>
      </w:r>
      <w:r>
        <w:t xml:space="preserve"> </w:t>
      </w:r>
      <w:r w:rsidRPr="0094475A">
        <w:t>Parlamentu</w:t>
      </w:r>
      <w:r>
        <w:t xml:space="preserve"> </w:t>
      </w:r>
      <w:r w:rsidRPr="0094475A">
        <w:t>Europejskiego</w:t>
      </w:r>
      <w:r>
        <w:t xml:space="preserve"> </w:t>
      </w:r>
      <w:r w:rsidRPr="0094475A">
        <w:t>i</w:t>
      </w:r>
      <w:r>
        <w:t> </w:t>
      </w:r>
      <w:r w:rsidRPr="0094475A">
        <w:t>Rady</w:t>
      </w:r>
      <w:r>
        <w:t xml:space="preserve"> </w:t>
      </w:r>
      <w:r w:rsidRPr="0094475A">
        <w:t>2012/33/UE</w:t>
      </w:r>
      <w:r>
        <w:t xml:space="preserve"> </w:t>
      </w:r>
      <w:r w:rsidRPr="0094475A">
        <w:t>z</w:t>
      </w:r>
      <w:r>
        <w:t> </w:t>
      </w:r>
      <w:r w:rsidRPr="0094475A">
        <w:t>dnia</w:t>
      </w:r>
      <w:r>
        <w:t xml:space="preserve"> </w:t>
      </w:r>
      <w:r w:rsidRPr="0094475A">
        <w:t>21</w:t>
      </w:r>
      <w:r>
        <w:t> </w:t>
      </w:r>
      <w:r w:rsidRPr="0094475A">
        <w:t>listopada</w:t>
      </w:r>
      <w:r>
        <w:t xml:space="preserve"> </w:t>
      </w:r>
      <w:r w:rsidRPr="00B425F2">
        <w:t>2012</w:t>
      </w:r>
      <w:r>
        <w:t> </w:t>
      </w:r>
      <w:r w:rsidRPr="00B425F2">
        <w:t>r.</w:t>
      </w:r>
      <w:r>
        <w:t xml:space="preserve"> </w:t>
      </w:r>
      <w:r w:rsidRPr="00B425F2">
        <w:t>zmieniającą</w:t>
      </w:r>
      <w:r>
        <w:t xml:space="preserve"> </w:t>
      </w:r>
      <w:r w:rsidRPr="00B425F2">
        <w:t>dyrektywę</w:t>
      </w:r>
      <w:r>
        <w:t xml:space="preserve"> </w:t>
      </w:r>
      <w:r w:rsidRPr="00B425F2">
        <w:t>Rady</w:t>
      </w:r>
      <w:r>
        <w:t xml:space="preserve"> </w:t>
      </w:r>
      <w:r w:rsidRPr="00B425F2">
        <w:t>1999/32/WE</w:t>
      </w:r>
      <w:r>
        <w:t xml:space="preserve"> </w:t>
      </w:r>
      <w:r w:rsidRPr="00B425F2">
        <w:t>w</w:t>
      </w:r>
      <w:r>
        <w:t> </w:t>
      </w:r>
      <w:r w:rsidRPr="00B425F2">
        <w:t>zakresie</w:t>
      </w:r>
      <w:r>
        <w:t xml:space="preserve"> </w:t>
      </w:r>
      <w:r w:rsidRPr="00B425F2">
        <w:t>zawartości</w:t>
      </w:r>
      <w:r>
        <w:t xml:space="preserve"> </w:t>
      </w:r>
      <w:r w:rsidRPr="00B425F2">
        <w:t>siarki</w:t>
      </w:r>
      <w:r>
        <w:t xml:space="preserve"> </w:t>
      </w:r>
      <w:r w:rsidRPr="00B425F2">
        <w:t>w</w:t>
      </w:r>
      <w:r>
        <w:t> </w:t>
      </w:r>
      <w:r w:rsidRPr="00B425F2">
        <w:t>paliwach</w:t>
      </w:r>
      <w:r>
        <w:t xml:space="preserve"> </w:t>
      </w:r>
      <w:r w:rsidRPr="00B425F2">
        <w:t>żeglugowych</w:t>
      </w:r>
      <w:r>
        <w:t xml:space="preserve"> </w:t>
      </w:r>
      <w:r w:rsidRPr="00B425F2">
        <w:t>(Dz.</w:t>
      </w:r>
      <w:r>
        <w:t xml:space="preserve"> </w:t>
      </w:r>
      <w:r w:rsidRPr="00B425F2">
        <w:t>Urz.</w:t>
      </w:r>
      <w:r>
        <w:t xml:space="preserve"> </w:t>
      </w:r>
      <w:r w:rsidRPr="00B425F2">
        <w:t>UE</w:t>
      </w:r>
      <w:r>
        <w:t xml:space="preserve"> </w:t>
      </w:r>
      <w:r w:rsidRPr="00B425F2">
        <w:t>L</w:t>
      </w:r>
      <w:r w:rsidR="00D53779">
        <w:t> </w:t>
      </w:r>
      <w:r w:rsidRPr="00B425F2">
        <w:t>327</w:t>
      </w:r>
      <w:r w:rsidR="001776ED">
        <w:t xml:space="preserve"> </w:t>
      </w:r>
      <w:r w:rsidRPr="00B425F2">
        <w:t>z</w:t>
      </w:r>
      <w:r>
        <w:t> </w:t>
      </w:r>
      <w:r w:rsidRPr="00B425F2">
        <w:t>27.11.2012,</w:t>
      </w:r>
      <w:r>
        <w:t xml:space="preserve"> </w:t>
      </w:r>
      <w:r w:rsidRPr="00B425F2">
        <w:t>str.</w:t>
      </w:r>
      <w:r>
        <w:t xml:space="preserve"> </w:t>
      </w:r>
      <w:r w:rsidRPr="00B425F2">
        <w:t>1).</w:t>
      </w:r>
    </w:p>
  </w:footnote>
  <w:footnote w:id="2">
    <w:p w:rsidR="00804D47" w:rsidRPr="00B425F2" w:rsidRDefault="00804D47" w:rsidP="00804D47">
      <w:pPr>
        <w:pStyle w:val="ODNONIKtreodnonika"/>
      </w:pPr>
      <w:r w:rsidRPr="0094475A">
        <w:rPr>
          <w:rStyle w:val="IGindeksgrny"/>
        </w:rPr>
        <w:footnoteRef/>
      </w:r>
      <w:r w:rsidRPr="0094475A">
        <w:rPr>
          <w:rStyle w:val="IGindeksgrny"/>
        </w:rPr>
        <w:t>)</w:t>
      </w:r>
      <w:r>
        <w:tab/>
      </w:r>
      <w:r w:rsidRPr="00B425F2">
        <w:t>Niniejszą</w:t>
      </w:r>
      <w:r>
        <w:t xml:space="preserve"> </w:t>
      </w:r>
      <w:r w:rsidRPr="00B425F2">
        <w:t>ustawą</w:t>
      </w:r>
      <w:r>
        <w:t xml:space="preserve"> </w:t>
      </w:r>
      <w:r w:rsidRPr="00B425F2">
        <w:t>zmienia</w:t>
      </w:r>
      <w:r>
        <w:t xml:space="preserve"> </w:t>
      </w:r>
      <w:r w:rsidRPr="00B425F2">
        <w:t>się</w:t>
      </w:r>
      <w:r>
        <w:t xml:space="preserve"> </w:t>
      </w:r>
      <w:r w:rsidRPr="00B425F2">
        <w:t>ustawy:</w:t>
      </w:r>
      <w:r>
        <w:t xml:space="preserve"> </w:t>
      </w:r>
      <w:r w:rsidRPr="00B425F2">
        <w:t>ustawę</w:t>
      </w:r>
      <w:r>
        <w:t xml:space="preserve"> </w:t>
      </w:r>
      <w:r w:rsidRPr="00B425F2">
        <w:t>z</w:t>
      </w:r>
      <w:r>
        <w:t> </w:t>
      </w:r>
      <w:r w:rsidRPr="00B425F2">
        <w:t>dnia</w:t>
      </w:r>
      <w:r>
        <w:t xml:space="preserve"> </w:t>
      </w:r>
      <w:r w:rsidRPr="00B425F2">
        <w:t>18</w:t>
      </w:r>
      <w:r>
        <w:t> </w:t>
      </w:r>
      <w:r w:rsidRPr="00B425F2">
        <w:t>września</w:t>
      </w:r>
      <w:r>
        <w:t xml:space="preserve"> </w:t>
      </w:r>
      <w:r w:rsidRPr="00B425F2">
        <w:t>2001</w:t>
      </w:r>
      <w:r>
        <w:t> </w:t>
      </w:r>
      <w:r w:rsidRPr="00B425F2">
        <w:t>r.</w:t>
      </w:r>
      <w:r>
        <w:t xml:space="preserve"> – </w:t>
      </w:r>
      <w:r w:rsidRPr="00B425F2">
        <w:t>Kodeks</w:t>
      </w:r>
      <w:r>
        <w:t xml:space="preserve"> </w:t>
      </w:r>
      <w:r w:rsidRPr="00B425F2">
        <w:t>morski</w:t>
      </w:r>
      <w:r>
        <w:t xml:space="preserve"> </w:t>
      </w:r>
      <w:r w:rsidRPr="00B425F2">
        <w:t>oraz</w:t>
      </w:r>
      <w:r>
        <w:t xml:space="preserve"> </w:t>
      </w:r>
      <w:r w:rsidRPr="00B425F2">
        <w:t>ustawę</w:t>
      </w:r>
      <w:r>
        <w:t xml:space="preserve"> </w:t>
      </w:r>
      <w:r w:rsidRPr="00B425F2">
        <w:t>z</w:t>
      </w:r>
      <w:r>
        <w:t> </w:t>
      </w:r>
      <w:r w:rsidRPr="00B425F2">
        <w:t>dnia</w:t>
      </w:r>
      <w:r>
        <w:t xml:space="preserve"> </w:t>
      </w:r>
      <w:r w:rsidRPr="00B425F2">
        <w:t>21</w:t>
      </w:r>
      <w:r>
        <w:t> </w:t>
      </w:r>
      <w:r w:rsidRPr="00B425F2">
        <w:t>czerwca</w:t>
      </w:r>
      <w:r>
        <w:t xml:space="preserve"> </w:t>
      </w:r>
      <w:r w:rsidRPr="00B425F2">
        <w:t>2013</w:t>
      </w:r>
      <w:r>
        <w:t> </w:t>
      </w:r>
      <w:r w:rsidRPr="00B425F2">
        <w:t>r.</w:t>
      </w:r>
      <w:r>
        <w:t xml:space="preserve"> </w:t>
      </w:r>
      <w:r w:rsidRPr="00B425F2">
        <w:t>o</w:t>
      </w:r>
      <w:r>
        <w:t> </w:t>
      </w:r>
      <w:r w:rsidRPr="00B425F2">
        <w:t>zmianie</w:t>
      </w:r>
      <w:r>
        <w:t xml:space="preserve"> </w:t>
      </w:r>
      <w:r w:rsidRPr="00B425F2">
        <w:t>niektórych</w:t>
      </w:r>
      <w:r>
        <w:t xml:space="preserve"> </w:t>
      </w:r>
      <w:r w:rsidRPr="00B425F2">
        <w:t>ustaw</w:t>
      </w:r>
      <w:r>
        <w:t xml:space="preserve"> </w:t>
      </w:r>
      <w:r w:rsidRPr="00B425F2">
        <w:t>dotyczących</w:t>
      </w:r>
      <w:r>
        <w:t xml:space="preserve"> </w:t>
      </w:r>
      <w:r w:rsidRPr="00B425F2">
        <w:t>praw</w:t>
      </w:r>
      <w:r>
        <w:t xml:space="preserve"> </w:t>
      </w:r>
      <w:r w:rsidRPr="00B425F2">
        <w:t>pasażerów</w:t>
      </w:r>
      <w:r>
        <w:t xml:space="preserve"> </w:t>
      </w:r>
      <w:r w:rsidRPr="00B425F2">
        <w:t>podróżujących</w:t>
      </w:r>
      <w:r>
        <w:t xml:space="preserve"> </w:t>
      </w:r>
      <w:r w:rsidRPr="00B425F2">
        <w:t>drogą</w:t>
      </w:r>
      <w:r>
        <w:t xml:space="preserve"> </w:t>
      </w:r>
      <w:r w:rsidRPr="00B425F2">
        <w:t>morską</w:t>
      </w:r>
      <w:r>
        <w:t xml:space="preserve"> </w:t>
      </w:r>
      <w:r w:rsidRPr="00B425F2">
        <w:t>i</w:t>
      </w:r>
      <w:r>
        <w:t> </w:t>
      </w:r>
      <w:r w:rsidRPr="00B425F2">
        <w:t>drogą</w:t>
      </w:r>
      <w:r>
        <w:t xml:space="preserve"> </w:t>
      </w:r>
      <w:r w:rsidRPr="00B425F2">
        <w:t>wodną</w:t>
      </w:r>
      <w:r>
        <w:t xml:space="preserve"> </w:t>
      </w:r>
      <w:r w:rsidRPr="00B425F2">
        <w:t>śródlądową.</w:t>
      </w:r>
    </w:p>
  </w:footnote>
  <w:footnote w:id="3">
    <w:p w:rsidR="00804D47" w:rsidRDefault="00804D47" w:rsidP="00804D47">
      <w:pPr>
        <w:pStyle w:val="ODNONIKtreodnonika"/>
      </w:pPr>
      <w:r w:rsidRPr="0094475A">
        <w:rPr>
          <w:rStyle w:val="IGindeksgrny"/>
        </w:rPr>
        <w:footnoteRef/>
      </w:r>
      <w:r w:rsidRPr="0094475A">
        <w:rPr>
          <w:rStyle w:val="IGindeksgrny"/>
        </w:rPr>
        <w:t>)</w:t>
      </w:r>
      <w:r>
        <w:rPr>
          <w:rStyle w:val="IGindeksgrny"/>
          <w:rFonts w:ascii="Arial" w:hAnsi="Arial"/>
        </w:rPr>
        <w:tab/>
      </w:r>
      <w:r w:rsidRPr="0094475A">
        <w:t>Zmiany</w:t>
      </w:r>
      <w:r>
        <w:t xml:space="preserve"> </w:t>
      </w:r>
      <w:r w:rsidRPr="0094475A">
        <w:t>wymienionej</w:t>
      </w:r>
      <w:r>
        <w:t xml:space="preserve"> </w:t>
      </w:r>
      <w:r w:rsidRPr="0094475A">
        <w:t>ustawy</w:t>
      </w:r>
      <w:r>
        <w:t xml:space="preserve"> </w:t>
      </w:r>
      <w:r w:rsidRPr="0094475A">
        <w:t>zostały</w:t>
      </w:r>
      <w:r>
        <w:t xml:space="preserve"> </w:t>
      </w:r>
      <w:r w:rsidRPr="0094475A">
        <w:t>ogłoszone</w:t>
      </w:r>
      <w:r>
        <w:t xml:space="preserve"> </w:t>
      </w:r>
      <w:r w:rsidRPr="0094475A">
        <w:t>w</w:t>
      </w:r>
      <w:r>
        <w:t xml:space="preserve"> Dz. U. </w:t>
      </w:r>
      <w:r w:rsidRPr="0094475A">
        <w:t>z</w:t>
      </w:r>
      <w:r>
        <w:t> </w:t>
      </w:r>
      <w:r w:rsidRPr="0094475A">
        <w:t>1997</w:t>
      </w:r>
      <w:r>
        <w:t> </w:t>
      </w:r>
      <w:r w:rsidRPr="0094475A">
        <w:t>r.</w:t>
      </w:r>
      <w:r>
        <w:t xml:space="preserve"> Nr </w:t>
      </w:r>
      <w:r w:rsidRPr="0094475A">
        <w:t>128,</w:t>
      </w:r>
      <w:r>
        <w:t xml:space="preserve"> poz. </w:t>
      </w:r>
      <w:r w:rsidRPr="0094475A">
        <w:t>840,</w:t>
      </w:r>
      <w:r>
        <w:t xml:space="preserve"> </w:t>
      </w:r>
      <w:r w:rsidRPr="0094475A">
        <w:t>z</w:t>
      </w:r>
      <w:r>
        <w:t> </w:t>
      </w:r>
      <w:r w:rsidRPr="0094475A">
        <w:t>1999</w:t>
      </w:r>
      <w:r>
        <w:t> </w:t>
      </w:r>
      <w:r w:rsidRPr="0094475A">
        <w:t>r.</w:t>
      </w:r>
      <w:r>
        <w:t xml:space="preserve"> Nr </w:t>
      </w:r>
      <w:r w:rsidRPr="0094475A">
        <w:t>64,</w:t>
      </w:r>
      <w:r>
        <w:t xml:space="preserve"> poz. </w:t>
      </w:r>
      <w:r w:rsidRPr="0094475A">
        <w:t>729</w:t>
      </w:r>
      <w:r>
        <w:t xml:space="preserve"> i Nr </w:t>
      </w:r>
      <w:r w:rsidRPr="0094475A">
        <w:t>83,</w:t>
      </w:r>
      <w:r>
        <w:t xml:space="preserve"> poz. </w:t>
      </w:r>
      <w:r w:rsidRPr="0094475A">
        <w:t>931,</w:t>
      </w:r>
      <w:r>
        <w:t xml:space="preserve"> </w:t>
      </w:r>
      <w:r w:rsidRPr="0094475A">
        <w:t>z</w:t>
      </w:r>
      <w:r>
        <w:t> </w:t>
      </w:r>
      <w:r w:rsidRPr="0094475A">
        <w:t>2000</w:t>
      </w:r>
      <w:r>
        <w:t> </w:t>
      </w:r>
      <w:r w:rsidRPr="0094475A">
        <w:t>r.</w:t>
      </w:r>
      <w:r>
        <w:t xml:space="preserve"> Nr </w:t>
      </w:r>
      <w:r w:rsidRPr="0094475A">
        <w:t>48,</w:t>
      </w:r>
      <w:r>
        <w:t xml:space="preserve"> poz. </w:t>
      </w:r>
      <w:r w:rsidRPr="0094475A">
        <w:t>548,</w:t>
      </w:r>
      <w:r>
        <w:t xml:space="preserve"> Nr </w:t>
      </w:r>
      <w:r w:rsidRPr="0094475A">
        <w:t>93,</w:t>
      </w:r>
      <w:r>
        <w:t xml:space="preserve"> poz. </w:t>
      </w:r>
      <w:r w:rsidRPr="0094475A">
        <w:t>1027</w:t>
      </w:r>
      <w:r>
        <w:t xml:space="preserve"> i Nr </w:t>
      </w:r>
      <w:r w:rsidRPr="0094475A">
        <w:t>116,</w:t>
      </w:r>
      <w:r>
        <w:t xml:space="preserve"> poz. </w:t>
      </w:r>
      <w:r w:rsidRPr="0094475A">
        <w:t>1216,</w:t>
      </w:r>
      <w:r>
        <w:t xml:space="preserve"> </w:t>
      </w:r>
      <w:r w:rsidRPr="0094475A">
        <w:t>z</w:t>
      </w:r>
      <w:r>
        <w:t> </w:t>
      </w:r>
      <w:r w:rsidRPr="0094475A">
        <w:t>2001</w:t>
      </w:r>
      <w:r>
        <w:t> </w:t>
      </w:r>
      <w:r w:rsidRPr="0094475A">
        <w:t>r.</w:t>
      </w:r>
      <w:r>
        <w:t xml:space="preserve"> Nr </w:t>
      </w:r>
      <w:r w:rsidRPr="0094475A">
        <w:t>98,</w:t>
      </w:r>
      <w:r>
        <w:t xml:space="preserve"> poz. </w:t>
      </w:r>
      <w:r w:rsidRPr="0094475A">
        <w:t>1071,</w:t>
      </w:r>
      <w:r>
        <w:t xml:space="preserve"> </w:t>
      </w:r>
      <w:r w:rsidRPr="0094475A">
        <w:t>z</w:t>
      </w:r>
      <w:r>
        <w:t> </w:t>
      </w:r>
      <w:r w:rsidRPr="0094475A">
        <w:t>2003</w:t>
      </w:r>
      <w:r>
        <w:t> </w:t>
      </w:r>
      <w:r w:rsidRPr="0094475A">
        <w:t>r.</w:t>
      </w:r>
      <w:r>
        <w:t xml:space="preserve"> Nr </w:t>
      </w:r>
      <w:r w:rsidRPr="0094475A">
        <w:t>111,</w:t>
      </w:r>
      <w:r>
        <w:t xml:space="preserve"> poz. </w:t>
      </w:r>
      <w:r w:rsidRPr="0094475A">
        <w:t>1061,</w:t>
      </w:r>
      <w:r>
        <w:t xml:space="preserve"> Nr </w:t>
      </w:r>
      <w:r w:rsidRPr="0094475A">
        <w:t>121,</w:t>
      </w:r>
      <w:r>
        <w:t xml:space="preserve"> poz. </w:t>
      </w:r>
      <w:r w:rsidRPr="0094475A">
        <w:t>1142,</w:t>
      </w:r>
      <w:r>
        <w:t xml:space="preserve"> Nr </w:t>
      </w:r>
      <w:r w:rsidRPr="0094475A">
        <w:t>179,</w:t>
      </w:r>
      <w:r>
        <w:t xml:space="preserve"> poz. </w:t>
      </w:r>
      <w:r w:rsidRPr="0094475A">
        <w:t>1750,</w:t>
      </w:r>
      <w:r>
        <w:t xml:space="preserve"> Nr </w:t>
      </w:r>
      <w:r w:rsidRPr="0094475A">
        <w:t>199,</w:t>
      </w:r>
      <w:r>
        <w:t xml:space="preserve"> poz. </w:t>
      </w:r>
      <w:r w:rsidRPr="0094475A">
        <w:t>1935</w:t>
      </w:r>
      <w:r>
        <w:t xml:space="preserve"> i Nr </w:t>
      </w:r>
      <w:r w:rsidRPr="0094475A">
        <w:t>228,</w:t>
      </w:r>
      <w:r>
        <w:t xml:space="preserve"> poz. </w:t>
      </w:r>
      <w:r w:rsidRPr="0094475A">
        <w:t>2255,</w:t>
      </w:r>
      <w:r>
        <w:t xml:space="preserve"> </w:t>
      </w:r>
      <w:r w:rsidRPr="0094475A">
        <w:t>z</w:t>
      </w:r>
      <w:r>
        <w:t> </w:t>
      </w:r>
      <w:r w:rsidRPr="0094475A">
        <w:t>2004</w:t>
      </w:r>
      <w:r>
        <w:t> </w:t>
      </w:r>
      <w:r w:rsidRPr="0094475A">
        <w:t>r.</w:t>
      </w:r>
      <w:r>
        <w:t xml:space="preserve"> Nr </w:t>
      </w:r>
      <w:r w:rsidRPr="0094475A">
        <w:t>25,</w:t>
      </w:r>
      <w:r>
        <w:t xml:space="preserve"> poz. </w:t>
      </w:r>
      <w:r w:rsidRPr="0094475A">
        <w:t>219,</w:t>
      </w:r>
      <w:r>
        <w:t xml:space="preserve"> Nr </w:t>
      </w:r>
      <w:r w:rsidRPr="0094475A">
        <w:t>69,</w:t>
      </w:r>
      <w:r>
        <w:t xml:space="preserve"> poz. </w:t>
      </w:r>
      <w:r w:rsidRPr="0094475A">
        <w:t>626,</w:t>
      </w:r>
      <w:r>
        <w:t xml:space="preserve"> Nr </w:t>
      </w:r>
      <w:r w:rsidRPr="0094475A">
        <w:t>93,</w:t>
      </w:r>
      <w:r>
        <w:t xml:space="preserve"> poz. </w:t>
      </w:r>
      <w:r w:rsidRPr="0094475A">
        <w:t>889</w:t>
      </w:r>
      <w:r>
        <w:t xml:space="preserve"> i Nr </w:t>
      </w:r>
      <w:r w:rsidRPr="0094475A">
        <w:t>243,</w:t>
      </w:r>
      <w:r>
        <w:t xml:space="preserve"> poz. </w:t>
      </w:r>
      <w:r w:rsidRPr="0094475A">
        <w:t>2426,</w:t>
      </w:r>
      <w:r>
        <w:t xml:space="preserve"> </w:t>
      </w:r>
      <w:r w:rsidRPr="0094475A">
        <w:t>z</w:t>
      </w:r>
      <w:r>
        <w:t> </w:t>
      </w:r>
      <w:r w:rsidRPr="0094475A">
        <w:t>2005</w:t>
      </w:r>
      <w:r>
        <w:t> </w:t>
      </w:r>
      <w:r w:rsidRPr="0094475A">
        <w:t>r.</w:t>
      </w:r>
      <w:r>
        <w:t xml:space="preserve"> Nr </w:t>
      </w:r>
      <w:r w:rsidRPr="0094475A">
        <w:t>86,</w:t>
      </w:r>
      <w:r>
        <w:t xml:space="preserve"> poz. </w:t>
      </w:r>
      <w:r w:rsidRPr="0094475A">
        <w:t>732,</w:t>
      </w:r>
      <w:r>
        <w:t xml:space="preserve">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oraz z 2014 r. poz. 538.</w:t>
      </w:r>
    </w:p>
  </w:footnote>
  <w:footnote w:id="4">
    <w:p w:rsidR="00804D47" w:rsidRPr="0094475A" w:rsidRDefault="00804D47" w:rsidP="00804D47">
      <w:pPr>
        <w:pStyle w:val="ODNONIKtreodnonika"/>
      </w:pPr>
      <w:r w:rsidRPr="0094475A">
        <w:rPr>
          <w:rStyle w:val="IGindeksgrny"/>
        </w:rPr>
        <w:footnoteRef/>
      </w:r>
      <w:r w:rsidRPr="0094475A">
        <w:rPr>
          <w:rStyle w:val="IGindeksgrny"/>
        </w:rPr>
        <w:t>)</w:t>
      </w:r>
      <w:r>
        <w:rPr>
          <w:vertAlign w:val="superscript"/>
        </w:rPr>
        <w:tab/>
      </w:r>
      <w:r w:rsidRPr="0094475A">
        <w:t>Zmiany</w:t>
      </w:r>
      <w:r>
        <w:t xml:space="preserve"> </w:t>
      </w:r>
      <w:r w:rsidRPr="0094475A">
        <w:t>tekstu</w:t>
      </w:r>
      <w:r>
        <w:t xml:space="preserve"> </w:t>
      </w:r>
      <w:r w:rsidRPr="0094475A">
        <w:t>jednolitego</w:t>
      </w:r>
      <w:r>
        <w:t xml:space="preserve"> </w:t>
      </w:r>
      <w:r w:rsidRPr="0094475A">
        <w:t>wymienionej</w:t>
      </w:r>
      <w:r>
        <w:t xml:space="preserve"> </w:t>
      </w:r>
      <w:r w:rsidRPr="000E1FDD">
        <w:t>ustawy</w:t>
      </w:r>
      <w:r>
        <w:t xml:space="preserve"> </w:t>
      </w:r>
      <w:r w:rsidRPr="0094475A">
        <w:t>zostały</w:t>
      </w:r>
      <w:r>
        <w:t xml:space="preserve"> </w:t>
      </w:r>
      <w:r w:rsidRPr="0094475A">
        <w:t>ogłoszone</w:t>
      </w:r>
      <w:r>
        <w:t xml:space="preserve"> </w:t>
      </w:r>
      <w:r w:rsidRPr="0094475A">
        <w:t>w</w:t>
      </w:r>
      <w:r>
        <w:t xml:space="preserve"> Dz. U. </w:t>
      </w:r>
      <w:r w:rsidRPr="0094475A">
        <w:t>z</w:t>
      </w:r>
      <w:r>
        <w:t> </w:t>
      </w:r>
      <w:r w:rsidRPr="0094475A">
        <w:t>2011</w:t>
      </w:r>
      <w:r>
        <w:t> </w:t>
      </w:r>
      <w:r w:rsidRPr="0094475A">
        <w:t>r.</w:t>
      </w:r>
      <w:r>
        <w:t xml:space="preserve"> Nr </w:t>
      </w:r>
      <w:r w:rsidRPr="0094475A">
        <w:t>102,</w:t>
      </w:r>
      <w:r>
        <w:t xml:space="preserve"> poz. </w:t>
      </w:r>
      <w:r w:rsidRPr="0094475A">
        <w:t>586</w:t>
      </w:r>
      <w:r>
        <w:t xml:space="preserve"> i Nr </w:t>
      </w:r>
      <w:r w:rsidRPr="0094475A">
        <w:t>227,</w:t>
      </w:r>
      <w:r>
        <w:t xml:space="preserve"> poz. </w:t>
      </w:r>
      <w:r w:rsidRPr="0094475A">
        <w:t>1367,</w:t>
      </w:r>
      <w:r>
        <w:t xml:space="preserve"> </w:t>
      </w:r>
      <w:r w:rsidRPr="0094475A">
        <w:t>z</w:t>
      </w:r>
      <w:r>
        <w:t> </w:t>
      </w:r>
      <w:r w:rsidRPr="0094475A">
        <w:t>2012</w:t>
      </w:r>
      <w:r>
        <w:t> </w:t>
      </w:r>
      <w:r w:rsidRPr="0094475A">
        <w:t>r.</w:t>
      </w:r>
      <w:r>
        <w:t xml:space="preserve"> poz. </w:t>
      </w:r>
      <w:r w:rsidRPr="0094475A">
        <w:t>1529,</w:t>
      </w:r>
      <w:r>
        <w:t xml:space="preserve"> </w:t>
      </w:r>
      <w:r w:rsidRPr="0094475A">
        <w:t>z</w:t>
      </w:r>
      <w:r>
        <w:t> </w:t>
      </w:r>
      <w:r w:rsidRPr="0094475A">
        <w:t>2013</w:t>
      </w:r>
      <w:r>
        <w:t> </w:t>
      </w:r>
      <w:r w:rsidRPr="0094475A">
        <w:t>r.</w:t>
      </w:r>
      <w:r>
        <w:t xml:space="preserve"> poz. </w:t>
      </w:r>
      <w:r w:rsidRPr="0094475A">
        <w:t>898</w:t>
      </w:r>
      <w:r>
        <w:t xml:space="preserve"> oraz </w:t>
      </w:r>
      <w:r w:rsidRPr="0094475A">
        <w:t>z</w:t>
      </w:r>
      <w:r>
        <w:t> </w:t>
      </w:r>
      <w:r w:rsidRPr="0094475A">
        <w:t>2014</w:t>
      </w:r>
      <w:r>
        <w:t> </w:t>
      </w:r>
      <w:r w:rsidRPr="0094475A">
        <w:t>r.</w:t>
      </w:r>
      <w:r>
        <w:t xml:space="preserve"> poz. </w:t>
      </w:r>
      <w:r w:rsidRPr="0094475A">
        <w:t>822.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47" w:rsidRPr="009D0C50" w:rsidRDefault="00963899"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CA3974">
          <w:t xml:space="preserve">     </w:t>
        </w:r>
      </w:sdtContent>
    </w:sdt>
  </w:p>
  <w:p w:rsidR="00804D47" w:rsidRDefault="00804D47"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63899">
      <w:rPr>
        <w:noProof/>
      </w:rPr>
      <w:t>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A3974">
          <w:t>1554</w:t>
        </w:r>
      </w:sdtContent>
    </w:sdt>
  </w:p>
  <w:p w:rsidR="00804D47" w:rsidRPr="00AB274C" w:rsidRDefault="00804D47"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47" w:rsidRPr="009D0C50" w:rsidRDefault="00963899"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CA3974">
          <w:t xml:space="preserve">     </w:t>
        </w:r>
      </w:sdtContent>
    </w:sdt>
  </w:p>
  <w:p w:rsidR="00804D47" w:rsidRPr="00B371CC" w:rsidRDefault="00804D47"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47"/>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2D04"/>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1FDD"/>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776ED"/>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08DC"/>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1B83"/>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1A0"/>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E8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7504"/>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4D47"/>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A80"/>
    <w:rsid w:val="00850C9D"/>
    <w:rsid w:val="00850F6D"/>
    <w:rsid w:val="00852B59"/>
    <w:rsid w:val="00853E9E"/>
    <w:rsid w:val="008563FF"/>
    <w:rsid w:val="00857BF9"/>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631F"/>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899"/>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088"/>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97B61"/>
    <w:rsid w:val="00AA1C2C"/>
    <w:rsid w:val="00AA35F6"/>
    <w:rsid w:val="00AA37C6"/>
    <w:rsid w:val="00AA667C"/>
    <w:rsid w:val="00AA670F"/>
    <w:rsid w:val="00AA6E91"/>
    <w:rsid w:val="00AA72DA"/>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4E86"/>
    <w:rsid w:val="00B87C56"/>
    <w:rsid w:val="00B90500"/>
    <w:rsid w:val="00B9176C"/>
    <w:rsid w:val="00B935A4"/>
    <w:rsid w:val="00B93985"/>
    <w:rsid w:val="00B94957"/>
    <w:rsid w:val="00BA561A"/>
    <w:rsid w:val="00BB1E19"/>
    <w:rsid w:val="00BB21D1"/>
    <w:rsid w:val="00BB32F2"/>
    <w:rsid w:val="00BB4338"/>
    <w:rsid w:val="00BB6C0E"/>
    <w:rsid w:val="00BC11E5"/>
    <w:rsid w:val="00BC137D"/>
    <w:rsid w:val="00BC52FD"/>
    <w:rsid w:val="00BC6E62"/>
    <w:rsid w:val="00BC7443"/>
    <w:rsid w:val="00BC78BA"/>
    <w:rsid w:val="00BD0648"/>
    <w:rsid w:val="00BD1040"/>
    <w:rsid w:val="00BD34AA"/>
    <w:rsid w:val="00BD640A"/>
    <w:rsid w:val="00BE07F4"/>
    <w:rsid w:val="00BE1B8B"/>
    <w:rsid w:val="00BE2A18"/>
    <w:rsid w:val="00BE41EC"/>
    <w:rsid w:val="00BE56FB"/>
    <w:rsid w:val="00BF3DDE"/>
    <w:rsid w:val="00BF6589"/>
    <w:rsid w:val="00BF66C2"/>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6468A"/>
    <w:rsid w:val="00C717BA"/>
    <w:rsid w:val="00C72223"/>
    <w:rsid w:val="00C76417"/>
    <w:rsid w:val="00C7726F"/>
    <w:rsid w:val="00C823DA"/>
    <w:rsid w:val="00C8259F"/>
    <w:rsid w:val="00C82746"/>
    <w:rsid w:val="00C84C47"/>
    <w:rsid w:val="00C86AFA"/>
    <w:rsid w:val="00C923B2"/>
    <w:rsid w:val="00CA3974"/>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3779"/>
    <w:rsid w:val="00D55290"/>
    <w:rsid w:val="00D55A7C"/>
    <w:rsid w:val="00D57791"/>
    <w:rsid w:val="00D6046A"/>
    <w:rsid w:val="00D63BE3"/>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8EF"/>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0EFC"/>
    <w:rsid w:val="00E41C28"/>
    <w:rsid w:val="00E46308"/>
    <w:rsid w:val="00E51E17"/>
    <w:rsid w:val="00E52DAB"/>
    <w:rsid w:val="00E539B0"/>
    <w:rsid w:val="00E55702"/>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04D4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804D4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04D47"/>
    <w:pPr>
      <w:spacing w:before="80"/>
      <w:ind w:left="1260"/>
    </w:pPr>
  </w:style>
  <w:style w:type="paragraph" w:customStyle="1" w:styleId="ZTIRwPKTzmtirwpktartykuempunktem">
    <w:name w:val="Z/TIR_w_PKT – zm. tir. w pkt artykułem (punktem)"/>
    <w:basedOn w:val="TIRtiret"/>
    <w:uiPriority w:val="33"/>
    <w:qFormat/>
    <w:rsid w:val="00804D4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04D47"/>
    <w:pPr>
      <w:spacing w:before="80"/>
      <w:ind w:left="900"/>
    </w:pPr>
  </w:style>
  <w:style w:type="paragraph" w:customStyle="1" w:styleId="2TIRpodwjnytiret">
    <w:name w:val="2TIR – podwójny tiret"/>
    <w:basedOn w:val="TIRtiret"/>
    <w:uiPriority w:val="73"/>
    <w:qFormat/>
    <w:rsid w:val="00804D47"/>
    <w:pPr>
      <w:ind w:left="1420" w:hanging="360"/>
    </w:pPr>
  </w:style>
  <w:style w:type="character" w:styleId="Odwoanieprzypisudolnego">
    <w:name w:val="footnote reference"/>
    <w:uiPriority w:val="99"/>
    <w:semiHidden/>
    <w:rsid w:val="00804D47"/>
    <w:rPr>
      <w:rFonts w:cs="Times New Roman"/>
      <w:vertAlign w:val="superscript"/>
    </w:rPr>
  </w:style>
  <w:style w:type="paragraph" w:styleId="Nagwek">
    <w:name w:val="header"/>
    <w:basedOn w:val="Normalny"/>
    <w:link w:val="NagwekZnak"/>
    <w:uiPriority w:val="99"/>
    <w:semiHidden/>
    <w:rsid w:val="00804D4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804D4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804D4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804D4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04D47"/>
    <w:pPr>
      <w:spacing w:before="80"/>
      <w:ind w:left="1260"/>
    </w:pPr>
  </w:style>
  <w:style w:type="paragraph" w:customStyle="1" w:styleId="ZTIRwLITzmtirwlitartykuempunktem">
    <w:name w:val="Z/TIR_w_LIT – zm. tir. w lit. artykułem (punktem)"/>
    <w:basedOn w:val="TIRtiret"/>
    <w:uiPriority w:val="33"/>
    <w:qFormat/>
    <w:rsid w:val="00804D4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04D47"/>
    <w:pPr>
      <w:spacing w:before="80"/>
      <w:ind w:left="840"/>
    </w:pPr>
  </w:style>
  <w:style w:type="paragraph" w:customStyle="1" w:styleId="nowela">
    <w:name w:val="nowela"/>
    <w:basedOn w:val="ARTartustawynprozporzdzenia"/>
    <w:uiPriority w:val="99"/>
    <w:semiHidden/>
    <w:qFormat/>
    <w:rsid w:val="00804D4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04D47"/>
    <w:pPr>
      <w:widowControl w:val="0"/>
      <w:suppressAutoHyphens/>
    </w:pPr>
    <w:rPr>
      <w:kern w:val="1"/>
      <w:lang w:eastAsia="ar-SA"/>
    </w:rPr>
  </w:style>
  <w:style w:type="paragraph" w:customStyle="1" w:styleId="ZPKTzmpktartykuempunktem">
    <w:name w:val="Z/PKT – zm. pkt artykułem (punktem)"/>
    <w:basedOn w:val="PKTpunkt"/>
    <w:uiPriority w:val="31"/>
    <w:qFormat/>
    <w:rsid w:val="00804D47"/>
    <w:pPr>
      <w:spacing w:before="80"/>
      <w:ind w:left="900" w:hanging="480"/>
    </w:pPr>
  </w:style>
  <w:style w:type="paragraph" w:customStyle="1" w:styleId="ZARTzmartartykuempunktem">
    <w:name w:val="Z/ART(§) – zm. art. (§) artykułem (punktem)"/>
    <w:basedOn w:val="ARTartustawynprozporzdzenia"/>
    <w:uiPriority w:val="30"/>
    <w:qFormat/>
    <w:rsid w:val="00804D4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04D4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04D47"/>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04D4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04D47"/>
    <w:rPr>
      <w:bCs/>
    </w:rPr>
  </w:style>
  <w:style w:type="paragraph" w:customStyle="1" w:styleId="OZNRODZAKTUtznustawalubrozporzdzenieiorganwydajcy">
    <w:name w:val="OZN_RODZ_AKTU – tzn. ustawa lub rozporządzenie i organ wydający"/>
    <w:next w:val="DATAAKTUdatauchwalenialubwydaniaaktu"/>
    <w:uiPriority w:val="5"/>
    <w:qFormat/>
    <w:rsid w:val="00804D4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04D47"/>
    <w:pPr>
      <w:spacing w:before="120"/>
    </w:pPr>
    <w:rPr>
      <w:bCs/>
    </w:rPr>
  </w:style>
  <w:style w:type="paragraph" w:customStyle="1" w:styleId="PKTpunkt">
    <w:name w:val="PKT – punkt"/>
    <w:basedOn w:val="ARTartustawynprozporzdzenia"/>
    <w:uiPriority w:val="13"/>
    <w:qFormat/>
    <w:rsid w:val="00804D4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04D47"/>
    <w:pPr>
      <w:ind w:left="0" w:firstLine="0"/>
    </w:pPr>
  </w:style>
  <w:style w:type="paragraph" w:customStyle="1" w:styleId="LITlitera">
    <w:name w:val="LIT – litera"/>
    <w:basedOn w:val="PKTpunkt"/>
    <w:uiPriority w:val="14"/>
    <w:qFormat/>
    <w:rsid w:val="00804D47"/>
    <w:pPr>
      <w:ind w:left="780" w:hanging="360"/>
    </w:pPr>
  </w:style>
  <w:style w:type="paragraph" w:customStyle="1" w:styleId="CZWSPLITczwsplnaliter">
    <w:name w:val="CZ_WSP_LIT – część wspólna liter"/>
    <w:basedOn w:val="LITlitera"/>
    <w:next w:val="USTustnpkodeksu"/>
    <w:uiPriority w:val="17"/>
    <w:qFormat/>
    <w:rsid w:val="00804D47"/>
    <w:pPr>
      <w:ind w:left="420" w:firstLine="0"/>
    </w:pPr>
    <w:rPr>
      <w:szCs w:val="24"/>
    </w:rPr>
  </w:style>
  <w:style w:type="paragraph" w:customStyle="1" w:styleId="TIRtiret">
    <w:name w:val="TIR – tiret"/>
    <w:basedOn w:val="LITlitera"/>
    <w:uiPriority w:val="15"/>
    <w:qFormat/>
    <w:rsid w:val="00804D47"/>
    <w:pPr>
      <w:ind w:left="1060" w:hanging="200"/>
    </w:pPr>
  </w:style>
  <w:style w:type="paragraph" w:customStyle="1" w:styleId="CZWSPTIRczwsplnatiret">
    <w:name w:val="CZ_WSP_TIR – część wspólna tiret"/>
    <w:basedOn w:val="TIRtiret"/>
    <w:next w:val="USTustnpkodeksu"/>
    <w:uiPriority w:val="17"/>
    <w:qFormat/>
    <w:rsid w:val="00804D47"/>
    <w:pPr>
      <w:ind w:left="780" w:firstLine="0"/>
    </w:pPr>
  </w:style>
  <w:style w:type="paragraph" w:customStyle="1" w:styleId="CYTcytatnpprzysigi">
    <w:name w:val="CYT – cytat np. przysięgi"/>
    <w:basedOn w:val="USTustnpkodeksu"/>
    <w:next w:val="USTustnpkodeksu"/>
    <w:uiPriority w:val="18"/>
    <w:qFormat/>
    <w:rsid w:val="00804D4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04D4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04D4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04D47"/>
    <w:pPr>
      <w:spacing w:before="80"/>
      <w:ind w:left="1200"/>
    </w:pPr>
  </w:style>
  <w:style w:type="paragraph" w:customStyle="1" w:styleId="ZLITTIRwLITzmtirwlitliter">
    <w:name w:val="Z_LIT/TIR_w_LIT – zm. tir. w lit. literą"/>
    <w:basedOn w:val="TIRtiret"/>
    <w:uiPriority w:val="49"/>
    <w:qFormat/>
    <w:rsid w:val="00804D47"/>
    <w:pPr>
      <w:spacing w:before="80"/>
      <w:ind w:left="1480"/>
    </w:pPr>
  </w:style>
  <w:style w:type="paragraph" w:customStyle="1" w:styleId="TYTDZOZNoznaczenietytuulubdziau">
    <w:name w:val="TYT(DZ)_OZN – oznaczenie tytułu lub działu"/>
    <w:next w:val="Normalny"/>
    <w:uiPriority w:val="9"/>
    <w:qFormat/>
    <w:rsid w:val="00804D4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04D4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04D4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04D4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04D47"/>
    <w:pPr>
      <w:spacing w:before="80"/>
      <w:ind w:left="420"/>
    </w:pPr>
  </w:style>
  <w:style w:type="paragraph" w:customStyle="1" w:styleId="ZZLITzmianazmlit">
    <w:name w:val="ZZ/LIT – zmiana zm. lit."/>
    <w:basedOn w:val="ZZPKTzmianazmpkt"/>
    <w:uiPriority w:val="67"/>
    <w:qFormat/>
    <w:rsid w:val="00804D47"/>
    <w:pPr>
      <w:ind w:left="2320" w:hanging="420"/>
    </w:pPr>
  </w:style>
  <w:style w:type="paragraph" w:customStyle="1" w:styleId="ZZTIRzmianazmtir">
    <w:name w:val="ZZ/TIR – zmiana zm. tir."/>
    <w:basedOn w:val="ZZLITzmianazmlit"/>
    <w:uiPriority w:val="67"/>
    <w:qFormat/>
    <w:rsid w:val="00804D4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04D4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04D47"/>
    <w:pPr>
      <w:spacing w:before="80"/>
      <w:ind w:left="780" w:firstLine="480"/>
    </w:pPr>
  </w:style>
  <w:style w:type="paragraph" w:customStyle="1" w:styleId="ZLITPKTzmpktliter">
    <w:name w:val="Z_LIT/PKT – zm. pkt literą"/>
    <w:basedOn w:val="PKTpunkt"/>
    <w:uiPriority w:val="47"/>
    <w:qFormat/>
    <w:rsid w:val="00804D4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04D47"/>
    <w:pPr>
      <w:spacing w:before="80"/>
      <w:ind w:firstLine="0"/>
    </w:pPr>
  </w:style>
  <w:style w:type="paragraph" w:customStyle="1" w:styleId="ZLITLITzmlitliter">
    <w:name w:val="Z_LIT/LIT – zm. lit. literą"/>
    <w:basedOn w:val="LITlitera"/>
    <w:uiPriority w:val="48"/>
    <w:qFormat/>
    <w:rsid w:val="00804D4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04D47"/>
    <w:pPr>
      <w:spacing w:before="80"/>
      <w:ind w:left="780"/>
    </w:pPr>
  </w:style>
  <w:style w:type="paragraph" w:customStyle="1" w:styleId="ZLITTIRzmtirliter">
    <w:name w:val="Z_LIT/TIR – zm. tir. literą"/>
    <w:basedOn w:val="TIRtiret"/>
    <w:uiPriority w:val="49"/>
    <w:qFormat/>
    <w:rsid w:val="00804D4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04D47"/>
    <w:pPr>
      <w:ind w:left="2380" w:firstLine="0"/>
    </w:pPr>
  </w:style>
  <w:style w:type="paragraph" w:customStyle="1" w:styleId="ZLITLITwPKTzmlitwpktliter">
    <w:name w:val="Z_LIT/LIT_w_PKT – zm. lit. w pkt literą"/>
    <w:basedOn w:val="LITlitera"/>
    <w:uiPriority w:val="48"/>
    <w:qFormat/>
    <w:rsid w:val="00804D4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04D47"/>
    <w:pPr>
      <w:spacing w:before="80"/>
      <w:ind w:left="1260"/>
    </w:pPr>
  </w:style>
  <w:style w:type="paragraph" w:customStyle="1" w:styleId="ZLITTIRwPKTzmtirwpktliter">
    <w:name w:val="Z_LIT/TIR_w_PKT – zm. tir. w pkt literą"/>
    <w:basedOn w:val="TIRtiret"/>
    <w:uiPriority w:val="49"/>
    <w:qFormat/>
    <w:rsid w:val="00804D4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04D4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804D4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04D47"/>
    <w:pPr>
      <w:spacing w:before="80"/>
      <w:ind w:left="1060"/>
    </w:pPr>
  </w:style>
  <w:style w:type="paragraph" w:customStyle="1" w:styleId="ZTIRTIRzmtirtiret">
    <w:name w:val="Z_TIR/TIR – zm. tir. tiret"/>
    <w:basedOn w:val="TIRtiret"/>
    <w:uiPriority w:val="57"/>
    <w:qFormat/>
    <w:rsid w:val="00804D4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04D47"/>
    <w:pPr>
      <w:ind w:left="2740" w:firstLine="0"/>
    </w:pPr>
  </w:style>
  <w:style w:type="paragraph" w:customStyle="1" w:styleId="ZZTIRwLITzmianazmtirwlit">
    <w:name w:val="ZZ/TIR_w_LIT – zmiana zm. tir. w lit."/>
    <w:basedOn w:val="ZZTIRzmianazmtir"/>
    <w:uiPriority w:val="67"/>
    <w:qFormat/>
    <w:rsid w:val="00804D47"/>
    <w:pPr>
      <w:ind w:left="2600" w:hanging="200"/>
    </w:pPr>
  </w:style>
  <w:style w:type="paragraph" w:customStyle="1" w:styleId="ZTIRTIRwLITzmtirwlittiret">
    <w:name w:val="Z_TIR/TIR_w_LIT – zm. tir. w lit. tiret"/>
    <w:basedOn w:val="TIRtiret"/>
    <w:uiPriority w:val="57"/>
    <w:qFormat/>
    <w:rsid w:val="00804D4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04D4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04D47"/>
    <w:pPr>
      <w:ind w:left="1060"/>
    </w:pPr>
  </w:style>
  <w:style w:type="paragraph" w:customStyle="1" w:styleId="Z2TIRzmpodwtirartykuempunktem">
    <w:name w:val="Z/2TIR – zm. podw. tir. artykułem (punktem)"/>
    <w:basedOn w:val="TIRtiret"/>
    <w:uiPriority w:val="73"/>
    <w:qFormat/>
    <w:rsid w:val="00804D4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04D47"/>
    <w:pPr>
      <w:ind w:left="2320" w:firstLine="0"/>
    </w:pPr>
  </w:style>
  <w:style w:type="paragraph" w:customStyle="1" w:styleId="ZLIT2TIRzmpodwtirliter">
    <w:name w:val="Z_LIT/2TIR – zm. podw. tir. literą"/>
    <w:basedOn w:val="TIRtiret"/>
    <w:uiPriority w:val="75"/>
    <w:qFormat/>
    <w:rsid w:val="00804D47"/>
    <w:pPr>
      <w:spacing w:before="80"/>
      <w:ind w:left="1200" w:hanging="420"/>
    </w:pPr>
  </w:style>
  <w:style w:type="paragraph" w:customStyle="1" w:styleId="ZTIR2TIRzmpodwtirtiret">
    <w:name w:val="Z_TIR/2TIR – zm. podw. tir. tiret"/>
    <w:basedOn w:val="TIRtiret"/>
    <w:uiPriority w:val="78"/>
    <w:qFormat/>
    <w:rsid w:val="00804D4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04D4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04D47"/>
    <w:pPr>
      <w:spacing w:before="80"/>
      <w:ind w:left="1900" w:hanging="360"/>
    </w:pPr>
  </w:style>
  <w:style w:type="paragraph" w:customStyle="1" w:styleId="ZTIRPKTzmpkttiret">
    <w:name w:val="Z_TIR/PKT – zm. pkt tiret"/>
    <w:basedOn w:val="PKTpunkt"/>
    <w:uiPriority w:val="56"/>
    <w:qFormat/>
    <w:rsid w:val="00804D47"/>
    <w:pPr>
      <w:spacing w:before="80"/>
      <w:ind w:left="1540" w:hanging="480"/>
    </w:pPr>
  </w:style>
  <w:style w:type="paragraph" w:customStyle="1" w:styleId="ZTIRLITwPKTzmlitwpkttiret">
    <w:name w:val="Z_TIR/LIT_w_PKT – zm. lit. w pkt tiret"/>
    <w:basedOn w:val="LITlitera"/>
    <w:uiPriority w:val="57"/>
    <w:qFormat/>
    <w:rsid w:val="00804D47"/>
    <w:pPr>
      <w:spacing w:before="80"/>
      <w:ind w:left="1900"/>
    </w:pPr>
  </w:style>
  <w:style w:type="paragraph" w:customStyle="1" w:styleId="ZTIRCZWSPLITwPKTzmczciwsplitwpkttiret">
    <w:name w:val="Z_TIR/CZ_WSP_LIT_w_PKT – zm. części wsp. lit. w pkt tiret"/>
    <w:basedOn w:val="CZWSPLITczwsplnaliter"/>
    <w:uiPriority w:val="59"/>
    <w:qFormat/>
    <w:rsid w:val="00804D47"/>
    <w:pPr>
      <w:spacing w:before="80"/>
      <w:ind w:left="1540"/>
    </w:pPr>
  </w:style>
  <w:style w:type="paragraph" w:customStyle="1" w:styleId="ZTIR2TIRwLITzmpodwtirwlittiret">
    <w:name w:val="Z_TIR/2TIR_w_LIT – zm. podw. tir. w lit. tiret"/>
    <w:basedOn w:val="TIRtiret"/>
    <w:uiPriority w:val="79"/>
    <w:qFormat/>
    <w:rsid w:val="00804D4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04D47"/>
    <w:pPr>
      <w:spacing w:before="80"/>
      <w:ind w:left="1760"/>
    </w:pPr>
  </w:style>
  <w:style w:type="paragraph" w:customStyle="1" w:styleId="ZTIR2TIRwTIRzmpodwtirwtirtiret">
    <w:name w:val="Z_TIR/2TIR_w_TIR – zm. podw. tir. w tir. tiret"/>
    <w:basedOn w:val="TIRtiret"/>
    <w:uiPriority w:val="78"/>
    <w:qFormat/>
    <w:rsid w:val="00804D4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04D47"/>
    <w:pPr>
      <w:spacing w:before="80"/>
      <w:ind w:left="1400"/>
    </w:pPr>
  </w:style>
  <w:style w:type="paragraph" w:customStyle="1" w:styleId="Z2TIRLITzmlitpodwjnymtiret">
    <w:name w:val="Z_2TIR/LIT – zm. lit. podwójnym tiret"/>
    <w:basedOn w:val="LITlitera"/>
    <w:uiPriority w:val="84"/>
    <w:qFormat/>
    <w:rsid w:val="00804D47"/>
    <w:pPr>
      <w:spacing w:before="80"/>
      <w:ind w:left="1840" w:hanging="420"/>
    </w:pPr>
  </w:style>
  <w:style w:type="paragraph" w:customStyle="1" w:styleId="ZZ2TIRwTIRzmianazmpodwtirwtir">
    <w:name w:val="ZZ/2TIR_w_TIR – zmiana zm. podw. tir. w tir."/>
    <w:basedOn w:val="ZZCZWSP2TIRzmianazmczciwsppodwtir"/>
    <w:uiPriority w:val="93"/>
    <w:qFormat/>
    <w:rsid w:val="00804D47"/>
    <w:pPr>
      <w:ind w:left="2600" w:hanging="360"/>
    </w:pPr>
  </w:style>
  <w:style w:type="paragraph" w:customStyle="1" w:styleId="ZZ2TIRwLITzmianazmpodwtirwlit">
    <w:name w:val="ZZ/2TIR_w_LIT – zmiana zm. podw. tir. w lit."/>
    <w:basedOn w:val="ZZ2TIRwTIRzmianazmpodwtirwtir"/>
    <w:uiPriority w:val="94"/>
    <w:qFormat/>
    <w:rsid w:val="00804D47"/>
    <w:pPr>
      <w:ind w:left="2960"/>
    </w:pPr>
  </w:style>
  <w:style w:type="paragraph" w:customStyle="1" w:styleId="Z2TIRTIRwLITzmtirwlitpodwjnymtiret">
    <w:name w:val="Z_2TIR/TIR_w_LIT – zm. tir. w lit. podwójnym tiret"/>
    <w:basedOn w:val="TIRtiret"/>
    <w:uiPriority w:val="84"/>
    <w:qFormat/>
    <w:rsid w:val="00804D4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04D47"/>
    <w:pPr>
      <w:spacing w:before="80"/>
      <w:ind w:left="1840"/>
    </w:pPr>
  </w:style>
  <w:style w:type="paragraph" w:customStyle="1" w:styleId="ZZ2TIRwPKTzmianazmpodwtirwpkt">
    <w:name w:val="ZZ/2TIR_w_PKT – zmiana zm. podw. tir. w pkt"/>
    <w:basedOn w:val="ZZ2TIRwLITzmianazmpodwtirwlit"/>
    <w:uiPriority w:val="94"/>
    <w:qFormat/>
    <w:rsid w:val="00804D47"/>
    <w:pPr>
      <w:ind w:left="3380"/>
    </w:pPr>
  </w:style>
  <w:style w:type="paragraph" w:customStyle="1" w:styleId="ZZCZWSP2TIRwTIRzmianazmczciwsppodwtirwtir">
    <w:name w:val="ZZ/CZ_WSP_2TIR_w_TIR – zmiana zm. części wsp. podw. tir. w tir."/>
    <w:basedOn w:val="ZZ2TIRwLITzmianazmpodwtirwlit"/>
    <w:uiPriority w:val="94"/>
    <w:qFormat/>
    <w:rsid w:val="00804D47"/>
    <w:pPr>
      <w:ind w:left="2240" w:firstLine="0"/>
    </w:pPr>
  </w:style>
  <w:style w:type="paragraph" w:customStyle="1" w:styleId="Z2TIR2TIRwTIRzmpodwtirwtirpodwjnymtiret">
    <w:name w:val="Z_2TIR/2TIR_w_TIR – zm. podw. tir. w tir. podwójnym tiret"/>
    <w:basedOn w:val="TIRtiret"/>
    <w:uiPriority w:val="85"/>
    <w:qFormat/>
    <w:rsid w:val="00804D4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04D47"/>
    <w:pPr>
      <w:spacing w:before="80"/>
      <w:ind w:left="1760"/>
    </w:pPr>
  </w:style>
  <w:style w:type="paragraph" w:customStyle="1" w:styleId="Z2TIR2TIRwLITzmpodwtirwlitpodwjnymtiret">
    <w:name w:val="Z_2TIR/2TIR_w_LIT – zm. podw. tir. w lit. podwójnym tiret"/>
    <w:basedOn w:val="TIRtiret"/>
    <w:uiPriority w:val="86"/>
    <w:qFormat/>
    <w:rsid w:val="00804D4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04D4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04D4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04D47"/>
    <w:pPr>
      <w:ind w:left="420"/>
    </w:pPr>
    <w:rPr>
      <w:b w:val="0"/>
    </w:rPr>
  </w:style>
  <w:style w:type="character" w:styleId="Odwoaniedokomentarza">
    <w:name w:val="annotation reference"/>
    <w:basedOn w:val="Domylnaczcionkaakapitu"/>
    <w:uiPriority w:val="99"/>
    <w:semiHidden/>
    <w:rsid w:val="00804D47"/>
    <w:rPr>
      <w:sz w:val="16"/>
      <w:szCs w:val="16"/>
    </w:rPr>
  </w:style>
  <w:style w:type="paragraph" w:styleId="Tekstkomentarza">
    <w:name w:val="annotation text"/>
    <w:basedOn w:val="Normalny"/>
    <w:link w:val="TekstkomentarzaZnak"/>
    <w:uiPriority w:val="99"/>
    <w:semiHidden/>
    <w:rsid w:val="00804D47"/>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804D47"/>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804D47"/>
    <w:pPr>
      <w:ind w:left="1900"/>
    </w:pPr>
  </w:style>
  <w:style w:type="paragraph" w:customStyle="1" w:styleId="ZZPKTzmianazmpkt">
    <w:name w:val="ZZ/PKT – zmiana zm. pkt"/>
    <w:basedOn w:val="ZPKTzmpktartykuempunktem"/>
    <w:uiPriority w:val="66"/>
    <w:qFormat/>
    <w:rsid w:val="00804D47"/>
    <w:pPr>
      <w:ind w:left="2380"/>
    </w:pPr>
  </w:style>
  <w:style w:type="paragraph" w:customStyle="1" w:styleId="ZZLITwPKTzmianazmlitwpkt">
    <w:name w:val="ZZ/LIT_w_PKT – zmiana zm. lit. w pkt"/>
    <w:basedOn w:val="ZLITwPKTzmlitwpktartykuempunktem"/>
    <w:uiPriority w:val="67"/>
    <w:qFormat/>
    <w:rsid w:val="00804D47"/>
    <w:pPr>
      <w:ind w:left="2740"/>
    </w:pPr>
  </w:style>
  <w:style w:type="paragraph" w:customStyle="1" w:styleId="ZZTIRwPKTzmianazmtirwpkt">
    <w:name w:val="ZZ/TIR_w_PKT – zmiana zm. tir. w pkt"/>
    <w:basedOn w:val="ZTIRwPKTzmtirwpktartykuempunktem"/>
    <w:uiPriority w:val="67"/>
    <w:qFormat/>
    <w:rsid w:val="00804D47"/>
    <w:pPr>
      <w:ind w:left="3020"/>
    </w:pPr>
  </w:style>
  <w:style w:type="paragraph" w:customStyle="1" w:styleId="ODNONIKtreodnonika">
    <w:name w:val="ODNOŚNIK – treść odnośnika"/>
    <w:uiPriority w:val="19"/>
    <w:qFormat/>
    <w:rsid w:val="00804D4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04D4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04D4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04D47"/>
    <w:rPr>
      <w:rFonts w:ascii="Times New Roman" w:hAnsi="Times New Roman"/>
    </w:rPr>
  </w:style>
  <w:style w:type="paragraph" w:customStyle="1" w:styleId="ZTIRTIRwPKTzmtirwpkttiret">
    <w:name w:val="Z_TIR/TIR_w_PKT – zm. tir. w pkt tiret"/>
    <w:basedOn w:val="ZTIRTIRwLITzmtirwlittiret"/>
    <w:uiPriority w:val="57"/>
    <w:qFormat/>
    <w:rsid w:val="00804D47"/>
    <w:pPr>
      <w:ind w:left="2180"/>
    </w:pPr>
  </w:style>
  <w:style w:type="paragraph" w:customStyle="1" w:styleId="ZTIRCZWSPTIRwPKTzmczciwsptirtiret">
    <w:name w:val="Z_TIR/CZ_WSP_TIR_w_PKT – zm. części wsp. tir. tiret"/>
    <w:basedOn w:val="ZTIRTIRwPKTzmtirwpkttiret"/>
    <w:next w:val="TIRtiret"/>
    <w:uiPriority w:val="60"/>
    <w:qFormat/>
    <w:rsid w:val="00804D4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04D47"/>
    <w:pPr>
      <w:ind w:left="420" w:firstLine="0"/>
    </w:pPr>
  </w:style>
  <w:style w:type="paragraph" w:customStyle="1" w:styleId="ROZDZODDZOZNoznaczenierozdziauluboddziau">
    <w:name w:val="ROZDZ(ODDZ)_OZN – oznaczenie rozdziału lub oddziału"/>
    <w:next w:val="ARTartustawynprozporzdzenia"/>
    <w:uiPriority w:val="10"/>
    <w:qFormat/>
    <w:rsid w:val="00804D4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04D47"/>
    <w:pPr>
      <w:spacing w:before="80"/>
      <w:ind w:left="1840" w:hanging="420"/>
    </w:pPr>
  </w:style>
  <w:style w:type="paragraph" w:customStyle="1" w:styleId="Z2TIRTIRzmtirpodwjnymtiret">
    <w:name w:val="Z_2TIR/TIR – zm. tir. podwójnym tiret"/>
    <w:basedOn w:val="TIRtiret"/>
    <w:uiPriority w:val="84"/>
    <w:qFormat/>
    <w:rsid w:val="00804D4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04D47"/>
    <w:pPr>
      <w:spacing w:before="80"/>
      <w:ind w:left="840"/>
    </w:pPr>
  </w:style>
  <w:style w:type="paragraph" w:customStyle="1" w:styleId="ZLITSKARNzmsankcjikarnejliter">
    <w:name w:val="Z_LIT/S_KARN – zm. sankcji karnej literą"/>
    <w:basedOn w:val="ZSKARNzmsankcjikarnejwszczeglnociwKodeksiekarnym"/>
    <w:uiPriority w:val="53"/>
    <w:qFormat/>
    <w:rsid w:val="00804D4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04D47"/>
    <w:pPr>
      <w:ind w:left="1540" w:firstLine="0"/>
    </w:pPr>
  </w:style>
  <w:style w:type="paragraph" w:customStyle="1" w:styleId="Z2TIRwLITzmpodwtirwlitartykuempunktem">
    <w:name w:val="Z/2TIR_w_LIT – zm. podw. tir. w lit. artykułem (punktem)"/>
    <w:basedOn w:val="Z2TIRwPKTzmpodwtirwpktartykuempunktem"/>
    <w:uiPriority w:val="74"/>
    <w:qFormat/>
    <w:rsid w:val="00804D47"/>
    <w:pPr>
      <w:ind w:left="1480"/>
    </w:pPr>
  </w:style>
  <w:style w:type="paragraph" w:customStyle="1" w:styleId="Z2TIRwTIRzmpodwtirwtirartykuempunktem">
    <w:name w:val="Z/2TIR_w_TIR – zm. podw. tir. w tir. artykułem (punktem)"/>
    <w:basedOn w:val="Z2TIRwLITzmpodwtirwlitartykuempunktem"/>
    <w:uiPriority w:val="73"/>
    <w:qFormat/>
    <w:rsid w:val="00804D4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04D4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04D47"/>
    <w:pPr>
      <w:ind w:left="1120" w:firstLine="0"/>
    </w:pPr>
  </w:style>
  <w:style w:type="paragraph" w:customStyle="1" w:styleId="ZZCZWSP2TIRzmianazmczciwsppodwtir">
    <w:name w:val="ZZ/CZ_WSP_2TIR – zmiana zm. części wsp. podw. tir."/>
    <w:basedOn w:val="ZZTIRzmianazmtir"/>
    <w:next w:val="ZZUSTzmianazmust"/>
    <w:uiPriority w:val="94"/>
    <w:qFormat/>
    <w:rsid w:val="00804D47"/>
    <w:pPr>
      <w:ind w:left="1900" w:firstLine="0"/>
    </w:pPr>
  </w:style>
  <w:style w:type="paragraph" w:customStyle="1" w:styleId="PKTODNONIKApunktodnonika">
    <w:name w:val="PKT_ODNOŚNIKA – punkt odnośnika"/>
    <w:basedOn w:val="ODNONIKtreodnonika"/>
    <w:uiPriority w:val="19"/>
    <w:qFormat/>
    <w:rsid w:val="00804D47"/>
    <w:pPr>
      <w:ind w:left="560"/>
    </w:pPr>
  </w:style>
  <w:style w:type="paragraph" w:customStyle="1" w:styleId="ZODNONIKAzmtekstuodnonikaartykuempunktem">
    <w:name w:val="Z/ODNOŚNIKA – zm. tekstu odnośnika artykułem (punktem)"/>
    <w:basedOn w:val="ODNONIKtreodnonika"/>
    <w:uiPriority w:val="39"/>
    <w:qFormat/>
    <w:rsid w:val="00804D4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04D47"/>
    <w:pPr>
      <w:ind w:left="1020"/>
    </w:pPr>
  </w:style>
  <w:style w:type="paragraph" w:customStyle="1" w:styleId="ZPKTODNONIKAzmpktodnonikaartykuempunktem">
    <w:name w:val="Z/PKT_ODNOŚNIKA – zm. pkt odnośnika artykułem (punktem)"/>
    <w:basedOn w:val="ZODNONIKAzmtekstuodnonikaartykuempunktem"/>
    <w:uiPriority w:val="39"/>
    <w:qFormat/>
    <w:rsid w:val="00804D47"/>
  </w:style>
  <w:style w:type="paragraph" w:customStyle="1" w:styleId="ZLIT2TIRwTIRzmpodwtirwtirliter">
    <w:name w:val="Z_LIT/2TIR_w_TIR – zm. podw. tir. w tir. literą"/>
    <w:basedOn w:val="ZLIT2TIRzmpodwtirliter"/>
    <w:uiPriority w:val="75"/>
    <w:qFormat/>
    <w:rsid w:val="00804D47"/>
    <w:pPr>
      <w:ind w:left="1480" w:hanging="360"/>
    </w:pPr>
  </w:style>
  <w:style w:type="paragraph" w:customStyle="1" w:styleId="ZLIT2TIRwLITzmpodwtirwlitliter">
    <w:name w:val="Z_LIT/2TIR_w_LIT – zm. podw. tir. w lit. literą"/>
    <w:basedOn w:val="ZLIT2TIRwTIRzmpodwtirwtirliter"/>
    <w:uiPriority w:val="76"/>
    <w:qFormat/>
    <w:rsid w:val="00804D47"/>
    <w:pPr>
      <w:ind w:left="1840"/>
    </w:pPr>
  </w:style>
  <w:style w:type="paragraph" w:customStyle="1" w:styleId="ZLIT2TIRwPKTzmpodwtirwpktliter">
    <w:name w:val="Z_LIT/2TIR_w_PKT – zm. podw. tir. w pkt literą"/>
    <w:basedOn w:val="ZLIT2TIRwLITzmpodwtirwlitliter"/>
    <w:uiPriority w:val="76"/>
    <w:qFormat/>
    <w:rsid w:val="00804D4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04D4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04D4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04D47"/>
    <w:pPr>
      <w:ind w:left="1900" w:firstLine="0"/>
    </w:pPr>
  </w:style>
  <w:style w:type="paragraph" w:customStyle="1" w:styleId="ZTIR2TIRwPKTzmpodwtirwpkttiret">
    <w:name w:val="Z_TIR/2TIR_w_PKT – zm. podw. tir. w pkt tiret"/>
    <w:basedOn w:val="ZTIR2TIRwLITzmpodwtirwlittiret"/>
    <w:uiPriority w:val="79"/>
    <w:qFormat/>
    <w:rsid w:val="00804D4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04D4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04D4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04D4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04D47"/>
  </w:style>
  <w:style w:type="paragraph" w:customStyle="1" w:styleId="ZLITCZWSP2TIRzmczciwsppodwtirliter">
    <w:name w:val="Z_LIT/CZ_WSP_2TIR – zm. części wsp. podw. tir. literą"/>
    <w:basedOn w:val="ZLITCZWSPPKTzmczciwsppktliter"/>
    <w:next w:val="LITlitera"/>
    <w:uiPriority w:val="76"/>
    <w:qFormat/>
    <w:rsid w:val="00804D47"/>
  </w:style>
  <w:style w:type="paragraph" w:customStyle="1" w:styleId="ZTIRCZWSP2TIRzmczciwsppodwtirtiret">
    <w:name w:val="Z_TIR/CZ_WSP_2TIR – zm. części wsp. podw. tir. tiret"/>
    <w:basedOn w:val="ZLITCZWSP2TIRzmczciwsppodwtirliter"/>
    <w:next w:val="TIRtiret"/>
    <w:uiPriority w:val="79"/>
    <w:qFormat/>
    <w:rsid w:val="00804D47"/>
    <w:pPr>
      <w:ind w:left="1060"/>
    </w:pPr>
  </w:style>
  <w:style w:type="paragraph" w:customStyle="1" w:styleId="ZZ2TIRzmianazmpodwtir">
    <w:name w:val="ZZ/2TIR – zmiana zm. podw. tir."/>
    <w:basedOn w:val="ZZCZWSP2TIRzmianazmczciwsppodwtir"/>
    <w:uiPriority w:val="93"/>
    <w:qFormat/>
    <w:rsid w:val="00804D4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04D47"/>
  </w:style>
  <w:style w:type="paragraph" w:customStyle="1" w:styleId="ZCZWSPTIRzmczciwsptirartykuempunktem">
    <w:name w:val="Z/CZ_WSP_TIR – zm. części wsp. tir. artykułem (punktem)"/>
    <w:basedOn w:val="ZCZWSPPKTzmczciwsppktartykuempunktem"/>
    <w:next w:val="PKTpunkt"/>
    <w:uiPriority w:val="35"/>
    <w:qFormat/>
    <w:rsid w:val="00804D47"/>
  </w:style>
  <w:style w:type="paragraph" w:customStyle="1" w:styleId="ZLITCZWSPLITzmczciwsplitliter">
    <w:name w:val="Z_LIT/CZ_WSP_LIT – zm. części wsp. lit. literą"/>
    <w:basedOn w:val="ZLITCZWSPPKTzmczciwsppktliter"/>
    <w:next w:val="LITlitera"/>
    <w:uiPriority w:val="51"/>
    <w:qFormat/>
    <w:rsid w:val="00804D47"/>
  </w:style>
  <w:style w:type="paragraph" w:customStyle="1" w:styleId="ZLITCZWSPTIRzmczciwsptirliter">
    <w:name w:val="Z_LIT/CZ_WSP_TIR – zm. części wsp. tir. literą"/>
    <w:basedOn w:val="ZLITCZWSPPKTzmczciwsppktliter"/>
    <w:next w:val="LITlitera"/>
    <w:uiPriority w:val="51"/>
    <w:qFormat/>
    <w:rsid w:val="00804D47"/>
  </w:style>
  <w:style w:type="paragraph" w:customStyle="1" w:styleId="ZTIRCZWSPLITzmczciwsplittiret">
    <w:name w:val="Z_TIR/CZ_WSP_LIT – zm. części wsp. lit. tiret"/>
    <w:basedOn w:val="ZTIRCZWSPPKTzmczciwsppkttiret"/>
    <w:next w:val="TIRtiret"/>
    <w:uiPriority w:val="59"/>
    <w:qFormat/>
    <w:rsid w:val="00804D47"/>
  </w:style>
  <w:style w:type="paragraph" w:customStyle="1" w:styleId="ZTIRCZWSPTIRzmczciwsptirtiret">
    <w:name w:val="Z_TIR/CZ_WSP_TIR – zm. części wsp. tir. tiret"/>
    <w:basedOn w:val="ZTIRCZWSPPKTzmczciwsppkttiret"/>
    <w:next w:val="TIRtiret"/>
    <w:uiPriority w:val="60"/>
    <w:qFormat/>
    <w:rsid w:val="00804D47"/>
  </w:style>
  <w:style w:type="paragraph" w:customStyle="1" w:styleId="ZZCZWSPLITzmianazmczciwsplit">
    <w:name w:val="ZZ/CZ_WSP_LIT – zmiana. zm. części wsp. lit."/>
    <w:basedOn w:val="ZZCZWSPPKTzmianazmczciwsppkt"/>
    <w:uiPriority w:val="69"/>
    <w:qFormat/>
    <w:rsid w:val="00804D47"/>
  </w:style>
  <w:style w:type="paragraph" w:customStyle="1" w:styleId="ZZCZWSPTIRzmianazmczciwsptir">
    <w:name w:val="ZZ/CZ_WSP_TIR – zmiana. zm. części wsp. tir."/>
    <w:basedOn w:val="ZZCZWSPPKTzmianazmczciwsppkt"/>
    <w:uiPriority w:val="69"/>
    <w:qFormat/>
    <w:rsid w:val="00804D47"/>
  </w:style>
  <w:style w:type="paragraph" w:customStyle="1" w:styleId="Z2TIRCZWSPTIRzmczciwsptirpodwjnymtiret">
    <w:name w:val="Z_2TIR/CZ_WSP_TIR – zm. części wsp. tir. podwójnym tiret"/>
    <w:basedOn w:val="Z2TIRCZWSPLITzmczciwsplitpodwjnymtiret"/>
    <w:next w:val="2TIRpodwjnytiret"/>
    <w:uiPriority w:val="87"/>
    <w:qFormat/>
    <w:rsid w:val="00804D4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04D47"/>
  </w:style>
  <w:style w:type="paragraph" w:customStyle="1" w:styleId="ZUSTzmustartykuempunktem">
    <w:name w:val="Z/UST(§) – zm. ust. (§) artykułem (punktem)"/>
    <w:basedOn w:val="ZARTzmartartykuempunktem"/>
    <w:uiPriority w:val="30"/>
    <w:qFormat/>
    <w:rsid w:val="00804D47"/>
    <w:pPr>
      <w:spacing w:before="80"/>
    </w:pPr>
  </w:style>
  <w:style w:type="paragraph" w:customStyle="1" w:styleId="ZZUSTzmianazmust">
    <w:name w:val="ZZ/UST(§) – zmiana zm. ust. (§)"/>
    <w:basedOn w:val="ZZARTzmianazmart"/>
    <w:uiPriority w:val="65"/>
    <w:qFormat/>
    <w:rsid w:val="00804D47"/>
    <w:pPr>
      <w:spacing w:before="80"/>
    </w:pPr>
  </w:style>
  <w:style w:type="paragraph" w:customStyle="1" w:styleId="TYTDZPRZEDMprzedmiotregulacjitytuulubdziau">
    <w:name w:val="TYT(DZ)_PRZEDM – przedmiot regulacji tytułu lub działu"/>
    <w:next w:val="ARTartustawynprozporzdzenia"/>
    <w:uiPriority w:val="9"/>
    <w:qFormat/>
    <w:rsid w:val="00804D4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04D4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04D4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04D4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04D4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04D4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04D47"/>
    <w:pPr>
      <w:ind w:left="1900"/>
    </w:pPr>
  </w:style>
  <w:style w:type="paragraph" w:customStyle="1" w:styleId="TEKSTwTABELItekstzwcitympierwwierszem">
    <w:name w:val="TEKST_w_TABELI – tekst z wciętym pierw. wierszem"/>
    <w:basedOn w:val="Normalny"/>
    <w:uiPriority w:val="23"/>
    <w:unhideWhenUsed/>
    <w:qFormat/>
    <w:rsid w:val="00804D4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04D4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04D47"/>
    <w:pPr>
      <w:ind w:left="0" w:firstLine="0"/>
    </w:pPr>
  </w:style>
  <w:style w:type="paragraph" w:customStyle="1" w:styleId="P2wTABELIpoziom2numeracjiwtabeli">
    <w:name w:val="P2_w_TABELI – poziom 2 numeracji w tabeli"/>
    <w:basedOn w:val="P1wTABELIpoziom1numeracjiwtabeli"/>
    <w:uiPriority w:val="24"/>
    <w:unhideWhenUsed/>
    <w:qFormat/>
    <w:rsid w:val="00804D47"/>
    <w:pPr>
      <w:ind w:left="680"/>
    </w:pPr>
  </w:style>
  <w:style w:type="paragraph" w:customStyle="1" w:styleId="P3wTABELIpoziom3numeracjiwtabeli">
    <w:name w:val="P3_w_TABELI – poziom 3 numeracji w tabeli"/>
    <w:basedOn w:val="P2wTABELIpoziom2numeracjiwtabeli"/>
    <w:uiPriority w:val="24"/>
    <w:unhideWhenUsed/>
    <w:qFormat/>
    <w:rsid w:val="00804D4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04D4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04D4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04D47"/>
    <w:pPr>
      <w:ind w:left="1021"/>
    </w:pPr>
  </w:style>
  <w:style w:type="paragraph" w:customStyle="1" w:styleId="P4wTABELIpoziom4numeracjiwtabeli">
    <w:name w:val="P4_w_TABELI – poziom 4 numeracji w tabeli"/>
    <w:basedOn w:val="P3wTABELIpoziom3numeracjiwtabeli"/>
    <w:uiPriority w:val="24"/>
    <w:unhideWhenUsed/>
    <w:qFormat/>
    <w:rsid w:val="00804D47"/>
    <w:pPr>
      <w:ind w:left="1361"/>
    </w:pPr>
  </w:style>
  <w:style w:type="paragraph" w:customStyle="1" w:styleId="TYTTABELItytutabeli">
    <w:name w:val="TYT_TABELI – tytuł tabeli"/>
    <w:basedOn w:val="TYTDZOZNoznaczenietytuulubdziau"/>
    <w:uiPriority w:val="22"/>
    <w:unhideWhenUsed/>
    <w:qFormat/>
    <w:rsid w:val="00804D47"/>
    <w:rPr>
      <w:b/>
    </w:rPr>
  </w:style>
  <w:style w:type="paragraph" w:customStyle="1" w:styleId="OZNPROJEKTUwskazaniedatylubwersjiprojektu">
    <w:name w:val="OZN_PROJEKTU – wskazanie daty lub wersji projektu"/>
    <w:next w:val="OZNRODZAKTUtznustawalubrozporzdzenieiorganwydajcy"/>
    <w:uiPriority w:val="5"/>
    <w:qFormat/>
    <w:rsid w:val="00804D4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04D4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04D47"/>
    <w:pPr>
      <w:jc w:val="left"/>
    </w:pPr>
  </w:style>
  <w:style w:type="paragraph" w:customStyle="1" w:styleId="TEKSTwporozumieniu">
    <w:name w:val="TEKST&quot;w porozumieniu:&quot;"/>
    <w:next w:val="NAZORGWPOROZUMIENIUnazwaorganuwporozumieniuzktrymaktjestwydawany"/>
    <w:uiPriority w:val="27"/>
    <w:qFormat/>
    <w:rsid w:val="00804D4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04D4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04D47"/>
    <w:pPr>
      <w:ind w:left="340" w:firstLine="0"/>
    </w:pPr>
  </w:style>
  <w:style w:type="paragraph" w:customStyle="1" w:styleId="NOTATKILEGISLATORA">
    <w:name w:val="NOTATKI_LEGISLATORA"/>
    <w:basedOn w:val="Normalny"/>
    <w:uiPriority w:val="5"/>
    <w:qFormat/>
    <w:rsid w:val="00804D47"/>
    <w:rPr>
      <w:b/>
      <w:i/>
    </w:rPr>
  </w:style>
  <w:style w:type="paragraph" w:customStyle="1" w:styleId="OZNZACZNIKAwskazanienrzacznika">
    <w:name w:val="OZN_ZAŁĄCZNIKA – wskazanie nr załącznika"/>
    <w:basedOn w:val="OZNPROJEKTUwskazaniedatylubwersjiprojektu"/>
    <w:uiPriority w:val="28"/>
    <w:qFormat/>
    <w:rsid w:val="00804D47"/>
    <w:pPr>
      <w:keepNext/>
    </w:pPr>
    <w:rPr>
      <w:b/>
      <w:u w:val="none"/>
    </w:rPr>
  </w:style>
  <w:style w:type="paragraph" w:customStyle="1" w:styleId="OZNPARAFYADNOTACJE">
    <w:name w:val="OZN_PARAFY(ADNOTACJE)"/>
    <w:basedOn w:val="ODNONIKtreodnonika"/>
    <w:uiPriority w:val="26"/>
    <w:qFormat/>
    <w:rsid w:val="00804D47"/>
  </w:style>
  <w:style w:type="paragraph" w:customStyle="1" w:styleId="TEKSTZacznikido">
    <w:name w:val="TEKST&quot;Załącznik(i) do ...&quot;"/>
    <w:uiPriority w:val="28"/>
    <w:qFormat/>
    <w:rsid w:val="00804D4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04D47"/>
    <w:pPr>
      <w:ind w:left="840"/>
    </w:pPr>
  </w:style>
  <w:style w:type="paragraph" w:customStyle="1" w:styleId="CZWSPLITODNONIKAczwspliterodnonika">
    <w:name w:val="CZ_WSP_LIT_ODNOŚNIKA – część wsp. liter odnośnika"/>
    <w:basedOn w:val="LITODNONIKAliteraodnonika"/>
    <w:uiPriority w:val="22"/>
    <w:qFormat/>
    <w:rsid w:val="00804D47"/>
    <w:pPr>
      <w:ind w:left="454" w:firstLine="0"/>
    </w:pPr>
  </w:style>
  <w:style w:type="paragraph" w:customStyle="1" w:styleId="TIRWODNONIKUtiretwodnoniku">
    <w:name w:val="TIR_W_ODNOŚNIKU – tiret w odnośniku"/>
    <w:basedOn w:val="LITODNONIKAliteraodnonika"/>
    <w:uiPriority w:val="25"/>
    <w:semiHidden/>
    <w:qFormat/>
    <w:rsid w:val="00804D47"/>
    <w:pPr>
      <w:ind w:left="1135"/>
    </w:pPr>
  </w:style>
  <w:style w:type="paragraph" w:customStyle="1" w:styleId="CZWSPTIRWODNONIKUczwsptiretwodnoniku">
    <w:name w:val="CZ_WSP_TIR_W_ODNOŚNIKU – część wsp. tiret w odnośniku"/>
    <w:basedOn w:val="TIRWODNONIKUtiretwodnoniku"/>
    <w:uiPriority w:val="27"/>
    <w:semiHidden/>
    <w:qFormat/>
    <w:rsid w:val="00804D4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04D4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04D4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04D4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04D4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804D4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04D4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04D47"/>
  </w:style>
  <w:style w:type="paragraph" w:customStyle="1" w:styleId="ZLITwPKTODNONIKAzmlitwpktodnonikaartykuempunktem">
    <w:name w:val="Z/LIT_w_PKT_ODNOŚNIKA – zm. lit. w pkt odnośnika artykułem (punktem)"/>
    <w:basedOn w:val="ZLITODNONIKAzmlitodnonikaartykuempunktem"/>
    <w:uiPriority w:val="40"/>
    <w:qFormat/>
    <w:rsid w:val="00804D4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04D4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04D4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04D4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04D4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04D4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04D47"/>
  </w:style>
  <w:style w:type="paragraph" w:customStyle="1" w:styleId="ZZFRAGzmianazmfragmentunpzdania">
    <w:name w:val="ZZ/FRAG – zmiana zm. fragmentu (np. zdania)"/>
    <w:basedOn w:val="ZZCZWSPPKTzmianazmczciwsppkt"/>
    <w:uiPriority w:val="70"/>
    <w:qFormat/>
    <w:rsid w:val="00804D47"/>
  </w:style>
  <w:style w:type="paragraph" w:customStyle="1" w:styleId="ZDANIENASTNOWYWIERSZODNONIKAnpzddrugienowywiersz">
    <w:name w:val="ZDANIE_NAST_NOWY_WIERSZ_ODNOŚNIKA – np. zd. drugie (nowy wiersz)"/>
    <w:basedOn w:val="CZWSPPKTODNONIKAczwsppunkwodnonika"/>
    <w:uiPriority w:val="20"/>
    <w:qFormat/>
    <w:rsid w:val="00804D47"/>
  </w:style>
  <w:style w:type="paragraph" w:customStyle="1" w:styleId="Z2TIRPKTzmpktpodwjnymtiret">
    <w:name w:val="Z_2TIR/PKT – zm. pkt podwójnym tiret"/>
    <w:basedOn w:val="Z2TIRLITzmlitpodwjnymtiret"/>
    <w:uiPriority w:val="83"/>
    <w:qFormat/>
    <w:rsid w:val="00804D4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04D4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04D4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04D4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04D47"/>
    <w:pPr>
      <w:ind w:left="1420" w:firstLine="480"/>
    </w:pPr>
  </w:style>
  <w:style w:type="paragraph" w:customStyle="1" w:styleId="Z2TIRUSTzmustpodwjnymtiret">
    <w:name w:val="Z_2TIR/UST(§) – zm. ust. (§) podwójnym tiret"/>
    <w:basedOn w:val="Z2TIRPKTzmpktpodwjnymtiret"/>
    <w:uiPriority w:val="82"/>
    <w:qFormat/>
    <w:rsid w:val="00804D4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04D47"/>
    <w:pPr>
      <w:ind w:left="2540" w:firstLine="0"/>
    </w:pPr>
  </w:style>
  <w:style w:type="paragraph" w:customStyle="1" w:styleId="Z2TIRCZWSPPKTzmczciwsppktpodwjnymtiret">
    <w:name w:val="Z_2TIR/CZ_WSP_PKT – zm. części wsp. pkt podwójnym tiret"/>
    <w:basedOn w:val="Z2TIRPKTzmpktpodwjnymtiret"/>
    <w:uiPriority w:val="86"/>
    <w:qFormat/>
    <w:rsid w:val="00804D4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04D4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04D47"/>
    <w:pPr>
      <w:ind w:left="2260" w:firstLine="0"/>
    </w:pPr>
  </w:style>
  <w:style w:type="paragraph" w:customStyle="1" w:styleId="ZLITARTzmartliter">
    <w:name w:val="Z_LIT/ART(§) – zm. art. (§) literą"/>
    <w:basedOn w:val="ZLITUSTzmustliter"/>
    <w:uiPriority w:val="46"/>
    <w:qFormat/>
    <w:rsid w:val="00804D47"/>
    <w:rPr>
      <w:rFonts w:ascii="Times New Roman" w:hAnsi="Times New Roman"/>
    </w:rPr>
  </w:style>
  <w:style w:type="paragraph" w:customStyle="1" w:styleId="ZTIRARTzmarttiret">
    <w:name w:val="Z_TIR/ART(§) – zm. art. (§) tiret"/>
    <w:basedOn w:val="ZTIRPKTzmpkttiret"/>
    <w:uiPriority w:val="55"/>
    <w:qFormat/>
    <w:rsid w:val="00804D47"/>
    <w:pPr>
      <w:ind w:left="1060" w:firstLine="480"/>
    </w:pPr>
    <w:rPr>
      <w:rFonts w:ascii="Times New Roman" w:hAnsi="Times New Roman"/>
    </w:rPr>
  </w:style>
  <w:style w:type="paragraph" w:customStyle="1" w:styleId="ZTIRUSTzmusttiret">
    <w:name w:val="Z_TIR/UST(§) – zm. ust. (§) tiret"/>
    <w:basedOn w:val="ZTIRARTzmarttiret"/>
    <w:uiPriority w:val="55"/>
    <w:qFormat/>
    <w:rsid w:val="00804D47"/>
  </w:style>
  <w:style w:type="paragraph" w:customStyle="1" w:styleId="ZLITKSIGIzmozniprzedmksigiliter">
    <w:name w:val="Z_LIT/KSIĘGI – zm. ozn. i przedm. księgi literą"/>
    <w:basedOn w:val="ZCZCIKSIGIzmozniprzedmczciksigiartykuempunktem"/>
    <w:uiPriority w:val="44"/>
    <w:qFormat/>
    <w:rsid w:val="00804D4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04D4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04D4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04D4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04D47"/>
    <w:pPr>
      <w:ind w:left="780"/>
    </w:pPr>
  </w:style>
  <w:style w:type="paragraph" w:customStyle="1" w:styleId="ZTIRDZOZNzmozndziautiret">
    <w:name w:val="Z_TIR/DZ_OZN – zm. ozn. działu tiret"/>
    <w:basedOn w:val="ZLITTYTDZOZNzmozntytuudziauliter"/>
    <w:next w:val="ZTIRDZPRZEDMzmprzedmdziautiret"/>
    <w:uiPriority w:val="54"/>
    <w:qFormat/>
    <w:rsid w:val="00804D47"/>
    <w:pPr>
      <w:ind w:left="1060"/>
    </w:pPr>
  </w:style>
  <w:style w:type="paragraph" w:customStyle="1" w:styleId="ZTIRDZPRZEDMzmprzedmdziautiret">
    <w:name w:val="Z_TIR/DZ_PRZEDM – zm. przedm. działu tiret"/>
    <w:basedOn w:val="ZLITTYTDZPRZEDMzmprzedmtytuudziauliter"/>
    <w:uiPriority w:val="54"/>
    <w:qFormat/>
    <w:rsid w:val="00804D4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04D47"/>
    <w:pPr>
      <w:ind w:left="1060"/>
    </w:pPr>
  </w:style>
  <w:style w:type="paragraph" w:customStyle="1" w:styleId="ZTIRROZDZODDZPRZEDMzmprzedmrozdzoddztiret">
    <w:name w:val="Z_TIR/ROZDZ(ODDZ)_PRZEDM – zm. przedm. rozdz. (oddz.) tiret"/>
    <w:basedOn w:val="ZLITROZDZODDZPRZEDMzmprzedmrozdzoddzliter"/>
    <w:uiPriority w:val="54"/>
    <w:qFormat/>
    <w:rsid w:val="00804D4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04D4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04D47"/>
    <w:pPr>
      <w:ind w:left="1420"/>
    </w:pPr>
  </w:style>
  <w:style w:type="character" w:customStyle="1" w:styleId="IGindeksgrny">
    <w:name w:val="_IG_ – indeks górny"/>
    <w:basedOn w:val="Domylnaczcionkaakapitu"/>
    <w:uiPriority w:val="2"/>
    <w:qFormat/>
    <w:rsid w:val="00804D47"/>
    <w:rPr>
      <w:b w:val="0"/>
      <w:i w:val="0"/>
      <w:vanish w:val="0"/>
      <w:spacing w:val="0"/>
      <w:vertAlign w:val="superscript"/>
    </w:rPr>
  </w:style>
  <w:style w:type="character" w:customStyle="1" w:styleId="IDindeksdolny">
    <w:name w:val="_ID_ – indeks dolny"/>
    <w:basedOn w:val="Domylnaczcionkaakapitu"/>
    <w:uiPriority w:val="3"/>
    <w:qFormat/>
    <w:rsid w:val="00804D4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04D47"/>
    <w:rPr>
      <w:b/>
      <w:vanish w:val="0"/>
      <w:spacing w:val="0"/>
      <w:vertAlign w:val="subscript"/>
    </w:rPr>
  </w:style>
  <w:style w:type="character" w:customStyle="1" w:styleId="IDKindeksdolnyikursywa">
    <w:name w:val="_ID_K_ – indeks dolny i kursywa"/>
    <w:basedOn w:val="Domylnaczcionkaakapitu"/>
    <w:uiPriority w:val="3"/>
    <w:qFormat/>
    <w:rsid w:val="00804D47"/>
    <w:rPr>
      <w:i/>
      <w:vanish w:val="0"/>
      <w:spacing w:val="0"/>
      <w:vertAlign w:val="subscript"/>
    </w:rPr>
  </w:style>
  <w:style w:type="character" w:customStyle="1" w:styleId="IGPindeksgrnyipogrubienie">
    <w:name w:val="_IG_P_ – indeks górny i pogrubienie"/>
    <w:basedOn w:val="Domylnaczcionkaakapitu"/>
    <w:uiPriority w:val="2"/>
    <w:qFormat/>
    <w:rsid w:val="00804D47"/>
    <w:rPr>
      <w:b/>
      <w:vanish w:val="0"/>
      <w:spacing w:val="0"/>
      <w:vertAlign w:val="superscript"/>
    </w:rPr>
  </w:style>
  <w:style w:type="character" w:customStyle="1" w:styleId="IGKindeksgrnyikursywa">
    <w:name w:val="_IG_K_ – indeks górny i kursywa"/>
    <w:basedOn w:val="Domylnaczcionkaakapitu"/>
    <w:uiPriority w:val="2"/>
    <w:qFormat/>
    <w:rsid w:val="00804D4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04D4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04D47"/>
    <w:rPr>
      <w:b/>
      <w:i/>
      <w:vanish w:val="0"/>
      <w:spacing w:val="0"/>
      <w:vertAlign w:val="subscript"/>
    </w:rPr>
  </w:style>
  <w:style w:type="character" w:customStyle="1" w:styleId="Ppogrubienie">
    <w:name w:val="_P_ – pogrubienie"/>
    <w:basedOn w:val="Domylnaczcionkaakapitu"/>
    <w:uiPriority w:val="1"/>
    <w:qFormat/>
    <w:rsid w:val="00804D47"/>
    <w:rPr>
      <w:b/>
    </w:rPr>
  </w:style>
  <w:style w:type="character" w:customStyle="1" w:styleId="Kkursywa">
    <w:name w:val="_K_ – kursywa"/>
    <w:basedOn w:val="Domylnaczcionkaakapitu"/>
    <w:uiPriority w:val="1"/>
    <w:qFormat/>
    <w:rsid w:val="00804D47"/>
    <w:rPr>
      <w:i/>
    </w:rPr>
  </w:style>
  <w:style w:type="character" w:customStyle="1" w:styleId="PKpogrubieniekursywa">
    <w:name w:val="_P_K_ – pogrubienie kursywa"/>
    <w:basedOn w:val="Domylnaczcionkaakapitu"/>
    <w:uiPriority w:val="1"/>
    <w:qFormat/>
    <w:rsid w:val="00804D47"/>
    <w:rPr>
      <w:b/>
      <w:i/>
    </w:rPr>
  </w:style>
  <w:style w:type="character" w:customStyle="1" w:styleId="TEKSTOZNACZONYWDOKUMENCIERDOWYMJAKOUKRYTY">
    <w:name w:val="_TEKST_OZNACZONY_W_DOKUMENCIE_ŹRÓDŁOWYM_JAKO_UKRYTY_"/>
    <w:basedOn w:val="Domylnaczcionkaakapitu"/>
    <w:uiPriority w:val="4"/>
    <w:unhideWhenUsed/>
    <w:qFormat/>
    <w:rsid w:val="00804D47"/>
    <w:rPr>
      <w:vanish w:val="0"/>
      <w:color w:val="FF0000"/>
      <w:u w:val="single" w:color="FF0000"/>
    </w:rPr>
  </w:style>
  <w:style w:type="character" w:customStyle="1" w:styleId="BEZWERSALIKW">
    <w:name w:val="_BEZ_WERSALIKÓW_"/>
    <w:basedOn w:val="Domylnaczcionkaakapitu"/>
    <w:uiPriority w:val="4"/>
    <w:qFormat/>
    <w:rsid w:val="00804D47"/>
    <w:rPr>
      <w:caps/>
    </w:rPr>
  </w:style>
  <w:style w:type="character" w:customStyle="1" w:styleId="IIGPindeksgrnyindeksugrnegoipogrubienie">
    <w:name w:val="_IIG_P_ – indeks górny indeksu górnego i pogrubienie"/>
    <w:basedOn w:val="Domylnaczcionkaakapitu"/>
    <w:uiPriority w:val="3"/>
    <w:qFormat/>
    <w:rsid w:val="00804D4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04D4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04D47"/>
    <w:pPr>
      <w:spacing w:line="240" w:lineRule="auto"/>
      <w:ind w:hanging="220"/>
    </w:pPr>
  </w:style>
  <w:style w:type="paragraph" w:customStyle="1" w:styleId="DataogoszeniaaktuTJ">
    <w:name w:val="Data ogłoszenia aktu TJ"/>
    <w:basedOn w:val="Normalny"/>
    <w:semiHidden/>
    <w:qFormat/>
    <w:rsid w:val="00804D4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04D4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804D4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804D4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804D47"/>
    <w:rPr>
      <w:color w:val="808080"/>
    </w:rPr>
  </w:style>
  <w:style w:type="paragraph" w:customStyle="1" w:styleId="TEKSTwTABELIWYRODKOWANYtekstwyrodkowanywpoziomie">
    <w:name w:val="TEKST_w_TABELI_WYŚRODKOWANY – tekst wyśrodkowany w poziomie"/>
    <w:basedOn w:val="Normalny"/>
    <w:uiPriority w:val="23"/>
    <w:unhideWhenUsed/>
    <w:qFormat/>
    <w:rsid w:val="00804D4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04D4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04D4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04D4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04D4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04D4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04D4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04D4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04D47"/>
    <w:pPr>
      <w:ind w:left="2440"/>
    </w:pPr>
  </w:style>
  <w:style w:type="paragraph" w:customStyle="1" w:styleId="Z2TIRSKARNzmianasankcjikarnejpodwjnymtiret">
    <w:name w:val="Z_2TIR/S_KARN – zmiana sankcji karnej podwójnym tiret"/>
    <w:basedOn w:val="Normalny"/>
    <w:next w:val="Normalny"/>
    <w:uiPriority w:val="90"/>
    <w:qFormat/>
    <w:rsid w:val="00804D4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04D4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04D4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04D4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04D47"/>
    <w:pPr>
      <w:ind w:left="780"/>
    </w:pPr>
  </w:style>
  <w:style w:type="paragraph" w:customStyle="1" w:styleId="ZTIRCYTzmcytatunpprzysigitiret">
    <w:name w:val="Z_TIR/CYT – zm. cytatu np. przysięgi tiret"/>
    <w:basedOn w:val="ZLITCYTzmcytatunpprzysigiliter"/>
    <w:next w:val="Normalny"/>
    <w:uiPriority w:val="61"/>
    <w:qFormat/>
    <w:rsid w:val="00804D4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04D47"/>
    <w:pPr>
      <w:ind w:left="2080"/>
    </w:pPr>
  </w:style>
  <w:style w:type="paragraph" w:customStyle="1" w:styleId="ZTIRSKARNzmsankcjikarnejtiret">
    <w:name w:val="Z_TIR/S_KARN – zm. sankcji karnej tiret"/>
    <w:basedOn w:val="ZTIRFRAGMzmnpwprdowyliczeniatiret"/>
    <w:next w:val="Normalny"/>
    <w:uiPriority w:val="61"/>
    <w:qFormat/>
    <w:rsid w:val="00804D4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04D47"/>
    <w:pPr>
      <w:ind w:left="1060"/>
    </w:pPr>
  </w:style>
  <w:style w:type="paragraph" w:customStyle="1" w:styleId="ZZCYTzmianazmcytatunpprzysigi">
    <w:name w:val="ZZ/CYT – zmiana zm. cytatu np. przysięgi"/>
    <w:basedOn w:val="Normalny"/>
    <w:next w:val="Normalny"/>
    <w:uiPriority w:val="71"/>
    <w:qFormat/>
    <w:rsid w:val="00804D4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04D47"/>
    <w:pPr>
      <w:ind w:left="2940"/>
    </w:pPr>
  </w:style>
  <w:style w:type="paragraph" w:customStyle="1" w:styleId="ZZSKARNzmianazmsankcjikarnej">
    <w:name w:val="ZZ/S_KARN – zmiana zm. sankcji karnej"/>
    <w:basedOn w:val="Normalny"/>
    <w:uiPriority w:val="71"/>
    <w:qFormat/>
    <w:rsid w:val="00804D4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04D47"/>
    <w:pPr>
      <w:ind w:left="1900"/>
    </w:pPr>
  </w:style>
  <w:style w:type="paragraph" w:customStyle="1" w:styleId="Pozycjaaktu">
    <w:name w:val="Pozycja aktu"/>
    <w:basedOn w:val="PozycjaaktuTJ"/>
    <w:qFormat/>
    <w:rsid w:val="00804D47"/>
    <w:pPr>
      <w:ind w:left="0"/>
    </w:pPr>
  </w:style>
  <w:style w:type="paragraph" w:customStyle="1" w:styleId="Dataogoszeniaaktu">
    <w:name w:val="Data ogłoszenia aktu"/>
    <w:basedOn w:val="DataogoszeniaaktuTJ"/>
    <w:qFormat/>
    <w:rsid w:val="00804D47"/>
    <w:pPr>
      <w:ind w:left="0"/>
    </w:pPr>
  </w:style>
  <w:style w:type="paragraph" w:customStyle="1" w:styleId="Sygnatura">
    <w:name w:val="Sygnatura"/>
    <w:basedOn w:val="Nagwek"/>
    <w:semiHidden/>
    <w:qFormat/>
    <w:rsid w:val="00804D47"/>
    <w:pPr>
      <w:spacing w:before="0" w:after="100" w:line="240" w:lineRule="exact"/>
    </w:pPr>
    <w:rPr>
      <w:kern w:val="20"/>
      <w:sz w:val="24"/>
    </w:rPr>
  </w:style>
  <w:style w:type="character" w:styleId="Hipercze">
    <w:name w:val="Hyperlink"/>
    <w:rsid w:val="00804D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04D4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804D4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04D47"/>
    <w:pPr>
      <w:spacing w:before="80"/>
      <w:ind w:left="1260"/>
    </w:pPr>
  </w:style>
  <w:style w:type="paragraph" w:customStyle="1" w:styleId="ZTIRwPKTzmtirwpktartykuempunktem">
    <w:name w:val="Z/TIR_w_PKT – zm. tir. w pkt artykułem (punktem)"/>
    <w:basedOn w:val="TIRtiret"/>
    <w:uiPriority w:val="33"/>
    <w:qFormat/>
    <w:rsid w:val="00804D4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04D47"/>
    <w:pPr>
      <w:spacing w:before="80"/>
      <w:ind w:left="900"/>
    </w:pPr>
  </w:style>
  <w:style w:type="paragraph" w:customStyle="1" w:styleId="2TIRpodwjnytiret">
    <w:name w:val="2TIR – podwójny tiret"/>
    <w:basedOn w:val="TIRtiret"/>
    <w:uiPriority w:val="73"/>
    <w:qFormat/>
    <w:rsid w:val="00804D47"/>
    <w:pPr>
      <w:ind w:left="1420" w:hanging="360"/>
    </w:pPr>
  </w:style>
  <w:style w:type="character" w:styleId="Odwoanieprzypisudolnego">
    <w:name w:val="footnote reference"/>
    <w:uiPriority w:val="99"/>
    <w:semiHidden/>
    <w:rsid w:val="00804D47"/>
    <w:rPr>
      <w:rFonts w:cs="Times New Roman"/>
      <w:vertAlign w:val="superscript"/>
    </w:rPr>
  </w:style>
  <w:style w:type="paragraph" w:styleId="Nagwek">
    <w:name w:val="header"/>
    <w:basedOn w:val="Normalny"/>
    <w:link w:val="NagwekZnak"/>
    <w:uiPriority w:val="99"/>
    <w:semiHidden/>
    <w:rsid w:val="00804D4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804D4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804D4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804D4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04D47"/>
    <w:pPr>
      <w:spacing w:before="80"/>
      <w:ind w:left="1260"/>
    </w:pPr>
  </w:style>
  <w:style w:type="paragraph" w:customStyle="1" w:styleId="ZTIRwLITzmtirwlitartykuempunktem">
    <w:name w:val="Z/TIR_w_LIT – zm. tir. w lit. artykułem (punktem)"/>
    <w:basedOn w:val="TIRtiret"/>
    <w:uiPriority w:val="33"/>
    <w:qFormat/>
    <w:rsid w:val="00804D4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04D47"/>
    <w:pPr>
      <w:spacing w:before="80"/>
      <w:ind w:left="840"/>
    </w:pPr>
  </w:style>
  <w:style w:type="paragraph" w:customStyle="1" w:styleId="nowela">
    <w:name w:val="nowela"/>
    <w:basedOn w:val="ARTartustawynprozporzdzenia"/>
    <w:uiPriority w:val="99"/>
    <w:semiHidden/>
    <w:qFormat/>
    <w:rsid w:val="00804D4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04D47"/>
    <w:pPr>
      <w:widowControl w:val="0"/>
      <w:suppressAutoHyphens/>
    </w:pPr>
    <w:rPr>
      <w:kern w:val="1"/>
      <w:lang w:eastAsia="ar-SA"/>
    </w:rPr>
  </w:style>
  <w:style w:type="paragraph" w:customStyle="1" w:styleId="ZPKTzmpktartykuempunktem">
    <w:name w:val="Z/PKT – zm. pkt artykułem (punktem)"/>
    <w:basedOn w:val="PKTpunkt"/>
    <w:uiPriority w:val="31"/>
    <w:qFormat/>
    <w:rsid w:val="00804D47"/>
    <w:pPr>
      <w:spacing w:before="80"/>
      <w:ind w:left="900" w:hanging="480"/>
    </w:pPr>
  </w:style>
  <w:style w:type="paragraph" w:customStyle="1" w:styleId="ZARTzmartartykuempunktem">
    <w:name w:val="Z/ART(§) – zm. art. (§) artykułem (punktem)"/>
    <w:basedOn w:val="ARTartustawynprozporzdzenia"/>
    <w:uiPriority w:val="30"/>
    <w:qFormat/>
    <w:rsid w:val="00804D4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04D4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04D47"/>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04D4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04D47"/>
    <w:rPr>
      <w:bCs/>
    </w:rPr>
  </w:style>
  <w:style w:type="paragraph" w:customStyle="1" w:styleId="OZNRODZAKTUtznustawalubrozporzdzenieiorganwydajcy">
    <w:name w:val="OZN_RODZ_AKTU – tzn. ustawa lub rozporządzenie i organ wydający"/>
    <w:next w:val="DATAAKTUdatauchwalenialubwydaniaaktu"/>
    <w:uiPriority w:val="5"/>
    <w:qFormat/>
    <w:rsid w:val="00804D4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04D47"/>
    <w:pPr>
      <w:spacing w:before="120"/>
    </w:pPr>
    <w:rPr>
      <w:bCs/>
    </w:rPr>
  </w:style>
  <w:style w:type="paragraph" w:customStyle="1" w:styleId="PKTpunkt">
    <w:name w:val="PKT – punkt"/>
    <w:basedOn w:val="ARTartustawynprozporzdzenia"/>
    <w:uiPriority w:val="13"/>
    <w:qFormat/>
    <w:rsid w:val="00804D4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04D47"/>
    <w:pPr>
      <w:ind w:left="0" w:firstLine="0"/>
    </w:pPr>
  </w:style>
  <w:style w:type="paragraph" w:customStyle="1" w:styleId="LITlitera">
    <w:name w:val="LIT – litera"/>
    <w:basedOn w:val="PKTpunkt"/>
    <w:uiPriority w:val="14"/>
    <w:qFormat/>
    <w:rsid w:val="00804D47"/>
    <w:pPr>
      <w:ind w:left="780" w:hanging="360"/>
    </w:pPr>
  </w:style>
  <w:style w:type="paragraph" w:customStyle="1" w:styleId="CZWSPLITczwsplnaliter">
    <w:name w:val="CZ_WSP_LIT – część wspólna liter"/>
    <w:basedOn w:val="LITlitera"/>
    <w:next w:val="USTustnpkodeksu"/>
    <w:uiPriority w:val="17"/>
    <w:qFormat/>
    <w:rsid w:val="00804D47"/>
    <w:pPr>
      <w:ind w:left="420" w:firstLine="0"/>
    </w:pPr>
    <w:rPr>
      <w:szCs w:val="24"/>
    </w:rPr>
  </w:style>
  <w:style w:type="paragraph" w:customStyle="1" w:styleId="TIRtiret">
    <w:name w:val="TIR – tiret"/>
    <w:basedOn w:val="LITlitera"/>
    <w:uiPriority w:val="15"/>
    <w:qFormat/>
    <w:rsid w:val="00804D47"/>
    <w:pPr>
      <w:ind w:left="1060" w:hanging="200"/>
    </w:pPr>
  </w:style>
  <w:style w:type="paragraph" w:customStyle="1" w:styleId="CZWSPTIRczwsplnatiret">
    <w:name w:val="CZ_WSP_TIR – część wspólna tiret"/>
    <w:basedOn w:val="TIRtiret"/>
    <w:next w:val="USTustnpkodeksu"/>
    <w:uiPriority w:val="17"/>
    <w:qFormat/>
    <w:rsid w:val="00804D47"/>
    <w:pPr>
      <w:ind w:left="780" w:firstLine="0"/>
    </w:pPr>
  </w:style>
  <w:style w:type="paragraph" w:customStyle="1" w:styleId="CYTcytatnpprzysigi">
    <w:name w:val="CYT – cytat np. przysięgi"/>
    <w:basedOn w:val="USTustnpkodeksu"/>
    <w:next w:val="USTustnpkodeksu"/>
    <w:uiPriority w:val="18"/>
    <w:qFormat/>
    <w:rsid w:val="00804D4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04D4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04D4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04D47"/>
    <w:pPr>
      <w:spacing w:before="80"/>
      <w:ind w:left="1200"/>
    </w:pPr>
  </w:style>
  <w:style w:type="paragraph" w:customStyle="1" w:styleId="ZLITTIRwLITzmtirwlitliter">
    <w:name w:val="Z_LIT/TIR_w_LIT – zm. tir. w lit. literą"/>
    <w:basedOn w:val="TIRtiret"/>
    <w:uiPriority w:val="49"/>
    <w:qFormat/>
    <w:rsid w:val="00804D47"/>
    <w:pPr>
      <w:spacing w:before="80"/>
      <w:ind w:left="1480"/>
    </w:pPr>
  </w:style>
  <w:style w:type="paragraph" w:customStyle="1" w:styleId="TYTDZOZNoznaczenietytuulubdziau">
    <w:name w:val="TYT(DZ)_OZN – oznaczenie tytułu lub działu"/>
    <w:next w:val="Normalny"/>
    <w:uiPriority w:val="9"/>
    <w:qFormat/>
    <w:rsid w:val="00804D4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04D4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04D4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04D4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04D47"/>
    <w:pPr>
      <w:spacing w:before="80"/>
      <w:ind w:left="420"/>
    </w:pPr>
  </w:style>
  <w:style w:type="paragraph" w:customStyle="1" w:styleId="ZZLITzmianazmlit">
    <w:name w:val="ZZ/LIT – zmiana zm. lit."/>
    <w:basedOn w:val="ZZPKTzmianazmpkt"/>
    <w:uiPriority w:val="67"/>
    <w:qFormat/>
    <w:rsid w:val="00804D47"/>
    <w:pPr>
      <w:ind w:left="2320" w:hanging="420"/>
    </w:pPr>
  </w:style>
  <w:style w:type="paragraph" w:customStyle="1" w:styleId="ZZTIRzmianazmtir">
    <w:name w:val="ZZ/TIR – zmiana zm. tir."/>
    <w:basedOn w:val="ZZLITzmianazmlit"/>
    <w:uiPriority w:val="67"/>
    <w:qFormat/>
    <w:rsid w:val="00804D4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04D4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04D47"/>
    <w:pPr>
      <w:spacing w:before="80"/>
      <w:ind w:left="780" w:firstLine="480"/>
    </w:pPr>
  </w:style>
  <w:style w:type="paragraph" w:customStyle="1" w:styleId="ZLITPKTzmpktliter">
    <w:name w:val="Z_LIT/PKT – zm. pkt literą"/>
    <w:basedOn w:val="PKTpunkt"/>
    <w:uiPriority w:val="47"/>
    <w:qFormat/>
    <w:rsid w:val="00804D4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04D47"/>
    <w:pPr>
      <w:spacing w:before="80"/>
      <w:ind w:firstLine="0"/>
    </w:pPr>
  </w:style>
  <w:style w:type="paragraph" w:customStyle="1" w:styleId="ZLITLITzmlitliter">
    <w:name w:val="Z_LIT/LIT – zm. lit. literą"/>
    <w:basedOn w:val="LITlitera"/>
    <w:uiPriority w:val="48"/>
    <w:qFormat/>
    <w:rsid w:val="00804D4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04D47"/>
    <w:pPr>
      <w:spacing w:before="80"/>
      <w:ind w:left="780"/>
    </w:pPr>
  </w:style>
  <w:style w:type="paragraph" w:customStyle="1" w:styleId="ZLITTIRzmtirliter">
    <w:name w:val="Z_LIT/TIR – zm. tir. literą"/>
    <w:basedOn w:val="TIRtiret"/>
    <w:uiPriority w:val="49"/>
    <w:qFormat/>
    <w:rsid w:val="00804D4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04D47"/>
    <w:pPr>
      <w:ind w:left="2380" w:firstLine="0"/>
    </w:pPr>
  </w:style>
  <w:style w:type="paragraph" w:customStyle="1" w:styleId="ZLITLITwPKTzmlitwpktliter">
    <w:name w:val="Z_LIT/LIT_w_PKT – zm. lit. w pkt literą"/>
    <w:basedOn w:val="LITlitera"/>
    <w:uiPriority w:val="48"/>
    <w:qFormat/>
    <w:rsid w:val="00804D4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04D47"/>
    <w:pPr>
      <w:spacing w:before="80"/>
      <w:ind w:left="1260"/>
    </w:pPr>
  </w:style>
  <w:style w:type="paragraph" w:customStyle="1" w:styleId="ZLITTIRwPKTzmtirwpktliter">
    <w:name w:val="Z_LIT/TIR_w_PKT – zm. tir. w pkt literą"/>
    <w:basedOn w:val="TIRtiret"/>
    <w:uiPriority w:val="49"/>
    <w:qFormat/>
    <w:rsid w:val="00804D4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04D4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804D4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04D47"/>
    <w:pPr>
      <w:spacing w:before="80"/>
      <w:ind w:left="1060"/>
    </w:pPr>
  </w:style>
  <w:style w:type="paragraph" w:customStyle="1" w:styleId="ZTIRTIRzmtirtiret">
    <w:name w:val="Z_TIR/TIR – zm. tir. tiret"/>
    <w:basedOn w:val="TIRtiret"/>
    <w:uiPriority w:val="57"/>
    <w:qFormat/>
    <w:rsid w:val="00804D4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04D47"/>
    <w:pPr>
      <w:ind w:left="2740" w:firstLine="0"/>
    </w:pPr>
  </w:style>
  <w:style w:type="paragraph" w:customStyle="1" w:styleId="ZZTIRwLITzmianazmtirwlit">
    <w:name w:val="ZZ/TIR_w_LIT – zmiana zm. tir. w lit."/>
    <w:basedOn w:val="ZZTIRzmianazmtir"/>
    <w:uiPriority w:val="67"/>
    <w:qFormat/>
    <w:rsid w:val="00804D47"/>
    <w:pPr>
      <w:ind w:left="2600" w:hanging="200"/>
    </w:pPr>
  </w:style>
  <w:style w:type="paragraph" w:customStyle="1" w:styleId="ZTIRTIRwLITzmtirwlittiret">
    <w:name w:val="Z_TIR/TIR_w_LIT – zm. tir. w lit. tiret"/>
    <w:basedOn w:val="TIRtiret"/>
    <w:uiPriority w:val="57"/>
    <w:qFormat/>
    <w:rsid w:val="00804D4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04D4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04D47"/>
    <w:pPr>
      <w:ind w:left="1060"/>
    </w:pPr>
  </w:style>
  <w:style w:type="paragraph" w:customStyle="1" w:styleId="Z2TIRzmpodwtirartykuempunktem">
    <w:name w:val="Z/2TIR – zm. podw. tir. artykułem (punktem)"/>
    <w:basedOn w:val="TIRtiret"/>
    <w:uiPriority w:val="73"/>
    <w:qFormat/>
    <w:rsid w:val="00804D4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04D47"/>
    <w:pPr>
      <w:ind w:left="2320" w:firstLine="0"/>
    </w:pPr>
  </w:style>
  <w:style w:type="paragraph" w:customStyle="1" w:styleId="ZLIT2TIRzmpodwtirliter">
    <w:name w:val="Z_LIT/2TIR – zm. podw. tir. literą"/>
    <w:basedOn w:val="TIRtiret"/>
    <w:uiPriority w:val="75"/>
    <w:qFormat/>
    <w:rsid w:val="00804D47"/>
    <w:pPr>
      <w:spacing w:before="80"/>
      <w:ind w:left="1200" w:hanging="420"/>
    </w:pPr>
  </w:style>
  <w:style w:type="paragraph" w:customStyle="1" w:styleId="ZTIR2TIRzmpodwtirtiret">
    <w:name w:val="Z_TIR/2TIR – zm. podw. tir. tiret"/>
    <w:basedOn w:val="TIRtiret"/>
    <w:uiPriority w:val="78"/>
    <w:qFormat/>
    <w:rsid w:val="00804D4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04D4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04D47"/>
    <w:pPr>
      <w:spacing w:before="80"/>
      <w:ind w:left="1900" w:hanging="360"/>
    </w:pPr>
  </w:style>
  <w:style w:type="paragraph" w:customStyle="1" w:styleId="ZTIRPKTzmpkttiret">
    <w:name w:val="Z_TIR/PKT – zm. pkt tiret"/>
    <w:basedOn w:val="PKTpunkt"/>
    <w:uiPriority w:val="56"/>
    <w:qFormat/>
    <w:rsid w:val="00804D47"/>
    <w:pPr>
      <w:spacing w:before="80"/>
      <w:ind w:left="1540" w:hanging="480"/>
    </w:pPr>
  </w:style>
  <w:style w:type="paragraph" w:customStyle="1" w:styleId="ZTIRLITwPKTzmlitwpkttiret">
    <w:name w:val="Z_TIR/LIT_w_PKT – zm. lit. w pkt tiret"/>
    <w:basedOn w:val="LITlitera"/>
    <w:uiPriority w:val="57"/>
    <w:qFormat/>
    <w:rsid w:val="00804D47"/>
    <w:pPr>
      <w:spacing w:before="80"/>
      <w:ind w:left="1900"/>
    </w:pPr>
  </w:style>
  <w:style w:type="paragraph" w:customStyle="1" w:styleId="ZTIRCZWSPLITwPKTzmczciwsplitwpkttiret">
    <w:name w:val="Z_TIR/CZ_WSP_LIT_w_PKT – zm. części wsp. lit. w pkt tiret"/>
    <w:basedOn w:val="CZWSPLITczwsplnaliter"/>
    <w:uiPriority w:val="59"/>
    <w:qFormat/>
    <w:rsid w:val="00804D47"/>
    <w:pPr>
      <w:spacing w:before="80"/>
      <w:ind w:left="1540"/>
    </w:pPr>
  </w:style>
  <w:style w:type="paragraph" w:customStyle="1" w:styleId="ZTIR2TIRwLITzmpodwtirwlittiret">
    <w:name w:val="Z_TIR/2TIR_w_LIT – zm. podw. tir. w lit. tiret"/>
    <w:basedOn w:val="TIRtiret"/>
    <w:uiPriority w:val="79"/>
    <w:qFormat/>
    <w:rsid w:val="00804D4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04D47"/>
    <w:pPr>
      <w:spacing w:before="80"/>
      <w:ind w:left="1760"/>
    </w:pPr>
  </w:style>
  <w:style w:type="paragraph" w:customStyle="1" w:styleId="ZTIR2TIRwTIRzmpodwtirwtirtiret">
    <w:name w:val="Z_TIR/2TIR_w_TIR – zm. podw. tir. w tir. tiret"/>
    <w:basedOn w:val="TIRtiret"/>
    <w:uiPriority w:val="78"/>
    <w:qFormat/>
    <w:rsid w:val="00804D4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04D47"/>
    <w:pPr>
      <w:spacing w:before="80"/>
      <w:ind w:left="1400"/>
    </w:pPr>
  </w:style>
  <w:style w:type="paragraph" w:customStyle="1" w:styleId="Z2TIRLITzmlitpodwjnymtiret">
    <w:name w:val="Z_2TIR/LIT – zm. lit. podwójnym tiret"/>
    <w:basedOn w:val="LITlitera"/>
    <w:uiPriority w:val="84"/>
    <w:qFormat/>
    <w:rsid w:val="00804D47"/>
    <w:pPr>
      <w:spacing w:before="80"/>
      <w:ind w:left="1840" w:hanging="420"/>
    </w:pPr>
  </w:style>
  <w:style w:type="paragraph" w:customStyle="1" w:styleId="ZZ2TIRwTIRzmianazmpodwtirwtir">
    <w:name w:val="ZZ/2TIR_w_TIR – zmiana zm. podw. tir. w tir."/>
    <w:basedOn w:val="ZZCZWSP2TIRzmianazmczciwsppodwtir"/>
    <w:uiPriority w:val="93"/>
    <w:qFormat/>
    <w:rsid w:val="00804D47"/>
    <w:pPr>
      <w:ind w:left="2600" w:hanging="360"/>
    </w:pPr>
  </w:style>
  <w:style w:type="paragraph" w:customStyle="1" w:styleId="ZZ2TIRwLITzmianazmpodwtirwlit">
    <w:name w:val="ZZ/2TIR_w_LIT – zmiana zm. podw. tir. w lit."/>
    <w:basedOn w:val="ZZ2TIRwTIRzmianazmpodwtirwtir"/>
    <w:uiPriority w:val="94"/>
    <w:qFormat/>
    <w:rsid w:val="00804D47"/>
    <w:pPr>
      <w:ind w:left="2960"/>
    </w:pPr>
  </w:style>
  <w:style w:type="paragraph" w:customStyle="1" w:styleId="Z2TIRTIRwLITzmtirwlitpodwjnymtiret">
    <w:name w:val="Z_2TIR/TIR_w_LIT – zm. tir. w lit. podwójnym tiret"/>
    <w:basedOn w:val="TIRtiret"/>
    <w:uiPriority w:val="84"/>
    <w:qFormat/>
    <w:rsid w:val="00804D4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04D47"/>
    <w:pPr>
      <w:spacing w:before="80"/>
      <w:ind w:left="1840"/>
    </w:pPr>
  </w:style>
  <w:style w:type="paragraph" w:customStyle="1" w:styleId="ZZ2TIRwPKTzmianazmpodwtirwpkt">
    <w:name w:val="ZZ/2TIR_w_PKT – zmiana zm. podw. tir. w pkt"/>
    <w:basedOn w:val="ZZ2TIRwLITzmianazmpodwtirwlit"/>
    <w:uiPriority w:val="94"/>
    <w:qFormat/>
    <w:rsid w:val="00804D47"/>
    <w:pPr>
      <w:ind w:left="3380"/>
    </w:pPr>
  </w:style>
  <w:style w:type="paragraph" w:customStyle="1" w:styleId="ZZCZWSP2TIRwTIRzmianazmczciwsppodwtirwtir">
    <w:name w:val="ZZ/CZ_WSP_2TIR_w_TIR – zmiana zm. części wsp. podw. tir. w tir."/>
    <w:basedOn w:val="ZZ2TIRwLITzmianazmpodwtirwlit"/>
    <w:uiPriority w:val="94"/>
    <w:qFormat/>
    <w:rsid w:val="00804D47"/>
    <w:pPr>
      <w:ind w:left="2240" w:firstLine="0"/>
    </w:pPr>
  </w:style>
  <w:style w:type="paragraph" w:customStyle="1" w:styleId="Z2TIR2TIRwTIRzmpodwtirwtirpodwjnymtiret">
    <w:name w:val="Z_2TIR/2TIR_w_TIR – zm. podw. tir. w tir. podwójnym tiret"/>
    <w:basedOn w:val="TIRtiret"/>
    <w:uiPriority w:val="85"/>
    <w:qFormat/>
    <w:rsid w:val="00804D4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04D47"/>
    <w:pPr>
      <w:spacing w:before="80"/>
      <w:ind w:left="1760"/>
    </w:pPr>
  </w:style>
  <w:style w:type="paragraph" w:customStyle="1" w:styleId="Z2TIR2TIRwLITzmpodwtirwlitpodwjnymtiret">
    <w:name w:val="Z_2TIR/2TIR_w_LIT – zm. podw. tir. w lit. podwójnym tiret"/>
    <w:basedOn w:val="TIRtiret"/>
    <w:uiPriority w:val="86"/>
    <w:qFormat/>
    <w:rsid w:val="00804D4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04D4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04D4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04D47"/>
    <w:pPr>
      <w:ind w:left="420"/>
    </w:pPr>
    <w:rPr>
      <w:b w:val="0"/>
    </w:rPr>
  </w:style>
  <w:style w:type="character" w:styleId="Odwoaniedokomentarza">
    <w:name w:val="annotation reference"/>
    <w:basedOn w:val="Domylnaczcionkaakapitu"/>
    <w:uiPriority w:val="99"/>
    <w:semiHidden/>
    <w:rsid w:val="00804D47"/>
    <w:rPr>
      <w:sz w:val="16"/>
      <w:szCs w:val="16"/>
    </w:rPr>
  </w:style>
  <w:style w:type="paragraph" w:styleId="Tekstkomentarza">
    <w:name w:val="annotation text"/>
    <w:basedOn w:val="Normalny"/>
    <w:link w:val="TekstkomentarzaZnak"/>
    <w:uiPriority w:val="99"/>
    <w:semiHidden/>
    <w:rsid w:val="00804D47"/>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804D47"/>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804D47"/>
    <w:pPr>
      <w:ind w:left="1900"/>
    </w:pPr>
  </w:style>
  <w:style w:type="paragraph" w:customStyle="1" w:styleId="ZZPKTzmianazmpkt">
    <w:name w:val="ZZ/PKT – zmiana zm. pkt"/>
    <w:basedOn w:val="ZPKTzmpktartykuempunktem"/>
    <w:uiPriority w:val="66"/>
    <w:qFormat/>
    <w:rsid w:val="00804D47"/>
    <w:pPr>
      <w:ind w:left="2380"/>
    </w:pPr>
  </w:style>
  <w:style w:type="paragraph" w:customStyle="1" w:styleId="ZZLITwPKTzmianazmlitwpkt">
    <w:name w:val="ZZ/LIT_w_PKT – zmiana zm. lit. w pkt"/>
    <w:basedOn w:val="ZLITwPKTzmlitwpktartykuempunktem"/>
    <w:uiPriority w:val="67"/>
    <w:qFormat/>
    <w:rsid w:val="00804D47"/>
    <w:pPr>
      <w:ind w:left="2740"/>
    </w:pPr>
  </w:style>
  <w:style w:type="paragraph" w:customStyle="1" w:styleId="ZZTIRwPKTzmianazmtirwpkt">
    <w:name w:val="ZZ/TIR_w_PKT – zmiana zm. tir. w pkt"/>
    <w:basedOn w:val="ZTIRwPKTzmtirwpktartykuempunktem"/>
    <w:uiPriority w:val="67"/>
    <w:qFormat/>
    <w:rsid w:val="00804D47"/>
    <w:pPr>
      <w:ind w:left="3020"/>
    </w:pPr>
  </w:style>
  <w:style w:type="paragraph" w:customStyle="1" w:styleId="ODNONIKtreodnonika">
    <w:name w:val="ODNOŚNIK – treść odnośnika"/>
    <w:uiPriority w:val="19"/>
    <w:qFormat/>
    <w:rsid w:val="00804D4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04D4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04D4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04D47"/>
    <w:rPr>
      <w:rFonts w:ascii="Times New Roman" w:hAnsi="Times New Roman"/>
    </w:rPr>
  </w:style>
  <w:style w:type="paragraph" w:customStyle="1" w:styleId="ZTIRTIRwPKTzmtirwpkttiret">
    <w:name w:val="Z_TIR/TIR_w_PKT – zm. tir. w pkt tiret"/>
    <w:basedOn w:val="ZTIRTIRwLITzmtirwlittiret"/>
    <w:uiPriority w:val="57"/>
    <w:qFormat/>
    <w:rsid w:val="00804D47"/>
    <w:pPr>
      <w:ind w:left="2180"/>
    </w:pPr>
  </w:style>
  <w:style w:type="paragraph" w:customStyle="1" w:styleId="ZTIRCZWSPTIRwPKTzmczciwsptirtiret">
    <w:name w:val="Z_TIR/CZ_WSP_TIR_w_PKT – zm. części wsp. tir. tiret"/>
    <w:basedOn w:val="ZTIRTIRwPKTzmtirwpkttiret"/>
    <w:next w:val="TIRtiret"/>
    <w:uiPriority w:val="60"/>
    <w:qFormat/>
    <w:rsid w:val="00804D4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04D47"/>
    <w:pPr>
      <w:ind w:left="420" w:firstLine="0"/>
    </w:pPr>
  </w:style>
  <w:style w:type="paragraph" w:customStyle="1" w:styleId="ROZDZODDZOZNoznaczenierozdziauluboddziau">
    <w:name w:val="ROZDZ(ODDZ)_OZN – oznaczenie rozdziału lub oddziału"/>
    <w:next w:val="ARTartustawynprozporzdzenia"/>
    <w:uiPriority w:val="10"/>
    <w:qFormat/>
    <w:rsid w:val="00804D4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04D47"/>
    <w:pPr>
      <w:spacing w:before="80"/>
      <w:ind w:left="1840" w:hanging="420"/>
    </w:pPr>
  </w:style>
  <w:style w:type="paragraph" w:customStyle="1" w:styleId="Z2TIRTIRzmtirpodwjnymtiret">
    <w:name w:val="Z_2TIR/TIR – zm. tir. podwójnym tiret"/>
    <w:basedOn w:val="TIRtiret"/>
    <w:uiPriority w:val="84"/>
    <w:qFormat/>
    <w:rsid w:val="00804D4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04D47"/>
    <w:pPr>
      <w:spacing w:before="80"/>
      <w:ind w:left="840"/>
    </w:pPr>
  </w:style>
  <w:style w:type="paragraph" w:customStyle="1" w:styleId="ZLITSKARNzmsankcjikarnejliter">
    <w:name w:val="Z_LIT/S_KARN – zm. sankcji karnej literą"/>
    <w:basedOn w:val="ZSKARNzmsankcjikarnejwszczeglnociwKodeksiekarnym"/>
    <w:uiPriority w:val="53"/>
    <w:qFormat/>
    <w:rsid w:val="00804D4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04D47"/>
    <w:pPr>
      <w:ind w:left="1540" w:firstLine="0"/>
    </w:pPr>
  </w:style>
  <w:style w:type="paragraph" w:customStyle="1" w:styleId="Z2TIRwLITzmpodwtirwlitartykuempunktem">
    <w:name w:val="Z/2TIR_w_LIT – zm. podw. tir. w lit. artykułem (punktem)"/>
    <w:basedOn w:val="Z2TIRwPKTzmpodwtirwpktartykuempunktem"/>
    <w:uiPriority w:val="74"/>
    <w:qFormat/>
    <w:rsid w:val="00804D47"/>
    <w:pPr>
      <w:ind w:left="1480"/>
    </w:pPr>
  </w:style>
  <w:style w:type="paragraph" w:customStyle="1" w:styleId="Z2TIRwTIRzmpodwtirwtirartykuempunktem">
    <w:name w:val="Z/2TIR_w_TIR – zm. podw. tir. w tir. artykułem (punktem)"/>
    <w:basedOn w:val="Z2TIRwLITzmpodwtirwlitartykuempunktem"/>
    <w:uiPriority w:val="73"/>
    <w:qFormat/>
    <w:rsid w:val="00804D4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04D4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04D47"/>
    <w:pPr>
      <w:ind w:left="1120" w:firstLine="0"/>
    </w:pPr>
  </w:style>
  <w:style w:type="paragraph" w:customStyle="1" w:styleId="ZZCZWSP2TIRzmianazmczciwsppodwtir">
    <w:name w:val="ZZ/CZ_WSP_2TIR – zmiana zm. części wsp. podw. tir."/>
    <w:basedOn w:val="ZZTIRzmianazmtir"/>
    <w:next w:val="ZZUSTzmianazmust"/>
    <w:uiPriority w:val="94"/>
    <w:qFormat/>
    <w:rsid w:val="00804D47"/>
    <w:pPr>
      <w:ind w:left="1900" w:firstLine="0"/>
    </w:pPr>
  </w:style>
  <w:style w:type="paragraph" w:customStyle="1" w:styleId="PKTODNONIKApunktodnonika">
    <w:name w:val="PKT_ODNOŚNIKA – punkt odnośnika"/>
    <w:basedOn w:val="ODNONIKtreodnonika"/>
    <w:uiPriority w:val="19"/>
    <w:qFormat/>
    <w:rsid w:val="00804D47"/>
    <w:pPr>
      <w:ind w:left="560"/>
    </w:pPr>
  </w:style>
  <w:style w:type="paragraph" w:customStyle="1" w:styleId="ZODNONIKAzmtekstuodnonikaartykuempunktem">
    <w:name w:val="Z/ODNOŚNIKA – zm. tekstu odnośnika artykułem (punktem)"/>
    <w:basedOn w:val="ODNONIKtreodnonika"/>
    <w:uiPriority w:val="39"/>
    <w:qFormat/>
    <w:rsid w:val="00804D4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04D47"/>
    <w:pPr>
      <w:ind w:left="1020"/>
    </w:pPr>
  </w:style>
  <w:style w:type="paragraph" w:customStyle="1" w:styleId="ZPKTODNONIKAzmpktodnonikaartykuempunktem">
    <w:name w:val="Z/PKT_ODNOŚNIKA – zm. pkt odnośnika artykułem (punktem)"/>
    <w:basedOn w:val="ZODNONIKAzmtekstuodnonikaartykuempunktem"/>
    <w:uiPriority w:val="39"/>
    <w:qFormat/>
    <w:rsid w:val="00804D47"/>
  </w:style>
  <w:style w:type="paragraph" w:customStyle="1" w:styleId="ZLIT2TIRwTIRzmpodwtirwtirliter">
    <w:name w:val="Z_LIT/2TIR_w_TIR – zm. podw. tir. w tir. literą"/>
    <w:basedOn w:val="ZLIT2TIRzmpodwtirliter"/>
    <w:uiPriority w:val="75"/>
    <w:qFormat/>
    <w:rsid w:val="00804D47"/>
    <w:pPr>
      <w:ind w:left="1480" w:hanging="360"/>
    </w:pPr>
  </w:style>
  <w:style w:type="paragraph" w:customStyle="1" w:styleId="ZLIT2TIRwLITzmpodwtirwlitliter">
    <w:name w:val="Z_LIT/2TIR_w_LIT – zm. podw. tir. w lit. literą"/>
    <w:basedOn w:val="ZLIT2TIRwTIRzmpodwtirwtirliter"/>
    <w:uiPriority w:val="76"/>
    <w:qFormat/>
    <w:rsid w:val="00804D47"/>
    <w:pPr>
      <w:ind w:left="1840"/>
    </w:pPr>
  </w:style>
  <w:style w:type="paragraph" w:customStyle="1" w:styleId="ZLIT2TIRwPKTzmpodwtirwpktliter">
    <w:name w:val="Z_LIT/2TIR_w_PKT – zm. podw. tir. w pkt literą"/>
    <w:basedOn w:val="ZLIT2TIRwLITzmpodwtirwlitliter"/>
    <w:uiPriority w:val="76"/>
    <w:qFormat/>
    <w:rsid w:val="00804D4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04D4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04D4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04D47"/>
    <w:pPr>
      <w:ind w:left="1900" w:firstLine="0"/>
    </w:pPr>
  </w:style>
  <w:style w:type="paragraph" w:customStyle="1" w:styleId="ZTIR2TIRwPKTzmpodwtirwpkttiret">
    <w:name w:val="Z_TIR/2TIR_w_PKT – zm. podw. tir. w pkt tiret"/>
    <w:basedOn w:val="ZTIR2TIRwLITzmpodwtirwlittiret"/>
    <w:uiPriority w:val="79"/>
    <w:qFormat/>
    <w:rsid w:val="00804D4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04D4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04D4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04D4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04D47"/>
  </w:style>
  <w:style w:type="paragraph" w:customStyle="1" w:styleId="ZLITCZWSP2TIRzmczciwsppodwtirliter">
    <w:name w:val="Z_LIT/CZ_WSP_2TIR – zm. części wsp. podw. tir. literą"/>
    <w:basedOn w:val="ZLITCZWSPPKTzmczciwsppktliter"/>
    <w:next w:val="LITlitera"/>
    <w:uiPriority w:val="76"/>
    <w:qFormat/>
    <w:rsid w:val="00804D47"/>
  </w:style>
  <w:style w:type="paragraph" w:customStyle="1" w:styleId="ZTIRCZWSP2TIRzmczciwsppodwtirtiret">
    <w:name w:val="Z_TIR/CZ_WSP_2TIR – zm. części wsp. podw. tir. tiret"/>
    <w:basedOn w:val="ZLITCZWSP2TIRzmczciwsppodwtirliter"/>
    <w:next w:val="TIRtiret"/>
    <w:uiPriority w:val="79"/>
    <w:qFormat/>
    <w:rsid w:val="00804D47"/>
    <w:pPr>
      <w:ind w:left="1060"/>
    </w:pPr>
  </w:style>
  <w:style w:type="paragraph" w:customStyle="1" w:styleId="ZZ2TIRzmianazmpodwtir">
    <w:name w:val="ZZ/2TIR – zmiana zm. podw. tir."/>
    <w:basedOn w:val="ZZCZWSP2TIRzmianazmczciwsppodwtir"/>
    <w:uiPriority w:val="93"/>
    <w:qFormat/>
    <w:rsid w:val="00804D4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04D47"/>
  </w:style>
  <w:style w:type="paragraph" w:customStyle="1" w:styleId="ZCZWSPTIRzmczciwsptirartykuempunktem">
    <w:name w:val="Z/CZ_WSP_TIR – zm. części wsp. tir. artykułem (punktem)"/>
    <w:basedOn w:val="ZCZWSPPKTzmczciwsppktartykuempunktem"/>
    <w:next w:val="PKTpunkt"/>
    <w:uiPriority w:val="35"/>
    <w:qFormat/>
    <w:rsid w:val="00804D47"/>
  </w:style>
  <w:style w:type="paragraph" w:customStyle="1" w:styleId="ZLITCZWSPLITzmczciwsplitliter">
    <w:name w:val="Z_LIT/CZ_WSP_LIT – zm. części wsp. lit. literą"/>
    <w:basedOn w:val="ZLITCZWSPPKTzmczciwsppktliter"/>
    <w:next w:val="LITlitera"/>
    <w:uiPriority w:val="51"/>
    <w:qFormat/>
    <w:rsid w:val="00804D47"/>
  </w:style>
  <w:style w:type="paragraph" w:customStyle="1" w:styleId="ZLITCZWSPTIRzmczciwsptirliter">
    <w:name w:val="Z_LIT/CZ_WSP_TIR – zm. części wsp. tir. literą"/>
    <w:basedOn w:val="ZLITCZWSPPKTzmczciwsppktliter"/>
    <w:next w:val="LITlitera"/>
    <w:uiPriority w:val="51"/>
    <w:qFormat/>
    <w:rsid w:val="00804D47"/>
  </w:style>
  <w:style w:type="paragraph" w:customStyle="1" w:styleId="ZTIRCZWSPLITzmczciwsplittiret">
    <w:name w:val="Z_TIR/CZ_WSP_LIT – zm. części wsp. lit. tiret"/>
    <w:basedOn w:val="ZTIRCZWSPPKTzmczciwsppkttiret"/>
    <w:next w:val="TIRtiret"/>
    <w:uiPriority w:val="59"/>
    <w:qFormat/>
    <w:rsid w:val="00804D47"/>
  </w:style>
  <w:style w:type="paragraph" w:customStyle="1" w:styleId="ZTIRCZWSPTIRzmczciwsptirtiret">
    <w:name w:val="Z_TIR/CZ_WSP_TIR – zm. części wsp. tir. tiret"/>
    <w:basedOn w:val="ZTIRCZWSPPKTzmczciwsppkttiret"/>
    <w:next w:val="TIRtiret"/>
    <w:uiPriority w:val="60"/>
    <w:qFormat/>
    <w:rsid w:val="00804D47"/>
  </w:style>
  <w:style w:type="paragraph" w:customStyle="1" w:styleId="ZZCZWSPLITzmianazmczciwsplit">
    <w:name w:val="ZZ/CZ_WSP_LIT – zmiana. zm. części wsp. lit."/>
    <w:basedOn w:val="ZZCZWSPPKTzmianazmczciwsppkt"/>
    <w:uiPriority w:val="69"/>
    <w:qFormat/>
    <w:rsid w:val="00804D47"/>
  </w:style>
  <w:style w:type="paragraph" w:customStyle="1" w:styleId="ZZCZWSPTIRzmianazmczciwsptir">
    <w:name w:val="ZZ/CZ_WSP_TIR – zmiana. zm. części wsp. tir."/>
    <w:basedOn w:val="ZZCZWSPPKTzmianazmczciwsppkt"/>
    <w:uiPriority w:val="69"/>
    <w:qFormat/>
    <w:rsid w:val="00804D47"/>
  </w:style>
  <w:style w:type="paragraph" w:customStyle="1" w:styleId="Z2TIRCZWSPTIRzmczciwsptirpodwjnymtiret">
    <w:name w:val="Z_2TIR/CZ_WSP_TIR – zm. części wsp. tir. podwójnym tiret"/>
    <w:basedOn w:val="Z2TIRCZWSPLITzmczciwsplitpodwjnymtiret"/>
    <w:next w:val="2TIRpodwjnytiret"/>
    <w:uiPriority w:val="87"/>
    <w:qFormat/>
    <w:rsid w:val="00804D4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04D47"/>
  </w:style>
  <w:style w:type="paragraph" w:customStyle="1" w:styleId="ZUSTzmustartykuempunktem">
    <w:name w:val="Z/UST(§) – zm. ust. (§) artykułem (punktem)"/>
    <w:basedOn w:val="ZARTzmartartykuempunktem"/>
    <w:uiPriority w:val="30"/>
    <w:qFormat/>
    <w:rsid w:val="00804D47"/>
    <w:pPr>
      <w:spacing w:before="80"/>
    </w:pPr>
  </w:style>
  <w:style w:type="paragraph" w:customStyle="1" w:styleId="ZZUSTzmianazmust">
    <w:name w:val="ZZ/UST(§) – zmiana zm. ust. (§)"/>
    <w:basedOn w:val="ZZARTzmianazmart"/>
    <w:uiPriority w:val="65"/>
    <w:qFormat/>
    <w:rsid w:val="00804D47"/>
    <w:pPr>
      <w:spacing w:before="80"/>
    </w:pPr>
  </w:style>
  <w:style w:type="paragraph" w:customStyle="1" w:styleId="TYTDZPRZEDMprzedmiotregulacjitytuulubdziau">
    <w:name w:val="TYT(DZ)_PRZEDM – przedmiot regulacji tytułu lub działu"/>
    <w:next w:val="ARTartustawynprozporzdzenia"/>
    <w:uiPriority w:val="9"/>
    <w:qFormat/>
    <w:rsid w:val="00804D4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04D4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04D4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04D4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04D4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04D4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04D47"/>
    <w:pPr>
      <w:ind w:left="1900"/>
    </w:pPr>
  </w:style>
  <w:style w:type="paragraph" w:customStyle="1" w:styleId="TEKSTwTABELItekstzwcitympierwwierszem">
    <w:name w:val="TEKST_w_TABELI – tekst z wciętym pierw. wierszem"/>
    <w:basedOn w:val="Normalny"/>
    <w:uiPriority w:val="23"/>
    <w:unhideWhenUsed/>
    <w:qFormat/>
    <w:rsid w:val="00804D4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04D4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04D47"/>
    <w:pPr>
      <w:ind w:left="0" w:firstLine="0"/>
    </w:pPr>
  </w:style>
  <w:style w:type="paragraph" w:customStyle="1" w:styleId="P2wTABELIpoziom2numeracjiwtabeli">
    <w:name w:val="P2_w_TABELI – poziom 2 numeracji w tabeli"/>
    <w:basedOn w:val="P1wTABELIpoziom1numeracjiwtabeli"/>
    <w:uiPriority w:val="24"/>
    <w:unhideWhenUsed/>
    <w:qFormat/>
    <w:rsid w:val="00804D47"/>
    <w:pPr>
      <w:ind w:left="680"/>
    </w:pPr>
  </w:style>
  <w:style w:type="paragraph" w:customStyle="1" w:styleId="P3wTABELIpoziom3numeracjiwtabeli">
    <w:name w:val="P3_w_TABELI – poziom 3 numeracji w tabeli"/>
    <w:basedOn w:val="P2wTABELIpoziom2numeracjiwtabeli"/>
    <w:uiPriority w:val="24"/>
    <w:unhideWhenUsed/>
    <w:qFormat/>
    <w:rsid w:val="00804D4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04D4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04D4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04D47"/>
    <w:pPr>
      <w:ind w:left="1021"/>
    </w:pPr>
  </w:style>
  <w:style w:type="paragraph" w:customStyle="1" w:styleId="P4wTABELIpoziom4numeracjiwtabeli">
    <w:name w:val="P4_w_TABELI – poziom 4 numeracji w tabeli"/>
    <w:basedOn w:val="P3wTABELIpoziom3numeracjiwtabeli"/>
    <w:uiPriority w:val="24"/>
    <w:unhideWhenUsed/>
    <w:qFormat/>
    <w:rsid w:val="00804D47"/>
    <w:pPr>
      <w:ind w:left="1361"/>
    </w:pPr>
  </w:style>
  <w:style w:type="paragraph" w:customStyle="1" w:styleId="TYTTABELItytutabeli">
    <w:name w:val="TYT_TABELI – tytuł tabeli"/>
    <w:basedOn w:val="TYTDZOZNoznaczenietytuulubdziau"/>
    <w:uiPriority w:val="22"/>
    <w:unhideWhenUsed/>
    <w:qFormat/>
    <w:rsid w:val="00804D47"/>
    <w:rPr>
      <w:b/>
    </w:rPr>
  </w:style>
  <w:style w:type="paragraph" w:customStyle="1" w:styleId="OZNPROJEKTUwskazaniedatylubwersjiprojektu">
    <w:name w:val="OZN_PROJEKTU – wskazanie daty lub wersji projektu"/>
    <w:next w:val="OZNRODZAKTUtznustawalubrozporzdzenieiorganwydajcy"/>
    <w:uiPriority w:val="5"/>
    <w:qFormat/>
    <w:rsid w:val="00804D4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04D4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04D47"/>
    <w:pPr>
      <w:jc w:val="left"/>
    </w:pPr>
  </w:style>
  <w:style w:type="paragraph" w:customStyle="1" w:styleId="TEKSTwporozumieniu">
    <w:name w:val="TEKST&quot;w porozumieniu:&quot;"/>
    <w:next w:val="NAZORGWPOROZUMIENIUnazwaorganuwporozumieniuzktrymaktjestwydawany"/>
    <w:uiPriority w:val="27"/>
    <w:qFormat/>
    <w:rsid w:val="00804D4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04D4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04D47"/>
    <w:pPr>
      <w:ind w:left="340" w:firstLine="0"/>
    </w:pPr>
  </w:style>
  <w:style w:type="paragraph" w:customStyle="1" w:styleId="NOTATKILEGISLATORA">
    <w:name w:val="NOTATKI_LEGISLATORA"/>
    <w:basedOn w:val="Normalny"/>
    <w:uiPriority w:val="5"/>
    <w:qFormat/>
    <w:rsid w:val="00804D47"/>
    <w:rPr>
      <w:b/>
      <w:i/>
    </w:rPr>
  </w:style>
  <w:style w:type="paragraph" w:customStyle="1" w:styleId="OZNZACZNIKAwskazanienrzacznika">
    <w:name w:val="OZN_ZAŁĄCZNIKA – wskazanie nr załącznika"/>
    <w:basedOn w:val="OZNPROJEKTUwskazaniedatylubwersjiprojektu"/>
    <w:uiPriority w:val="28"/>
    <w:qFormat/>
    <w:rsid w:val="00804D47"/>
    <w:pPr>
      <w:keepNext/>
    </w:pPr>
    <w:rPr>
      <w:b/>
      <w:u w:val="none"/>
    </w:rPr>
  </w:style>
  <w:style w:type="paragraph" w:customStyle="1" w:styleId="OZNPARAFYADNOTACJE">
    <w:name w:val="OZN_PARAFY(ADNOTACJE)"/>
    <w:basedOn w:val="ODNONIKtreodnonika"/>
    <w:uiPriority w:val="26"/>
    <w:qFormat/>
    <w:rsid w:val="00804D47"/>
  </w:style>
  <w:style w:type="paragraph" w:customStyle="1" w:styleId="TEKSTZacznikido">
    <w:name w:val="TEKST&quot;Załącznik(i) do ...&quot;"/>
    <w:uiPriority w:val="28"/>
    <w:qFormat/>
    <w:rsid w:val="00804D4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04D47"/>
    <w:pPr>
      <w:ind w:left="840"/>
    </w:pPr>
  </w:style>
  <w:style w:type="paragraph" w:customStyle="1" w:styleId="CZWSPLITODNONIKAczwspliterodnonika">
    <w:name w:val="CZ_WSP_LIT_ODNOŚNIKA – część wsp. liter odnośnika"/>
    <w:basedOn w:val="LITODNONIKAliteraodnonika"/>
    <w:uiPriority w:val="22"/>
    <w:qFormat/>
    <w:rsid w:val="00804D47"/>
    <w:pPr>
      <w:ind w:left="454" w:firstLine="0"/>
    </w:pPr>
  </w:style>
  <w:style w:type="paragraph" w:customStyle="1" w:styleId="TIRWODNONIKUtiretwodnoniku">
    <w:name w:val="TIR_W_ODNOŚNIKU – tiret w odnośniku"/>
    <w:basedOn w:val="LITODNONIKAliteraodnonika"/>
    <w:uiPriority w:val="25"/>
    <w:semiHidden/>
    <w:qFormat/>
    <w:rsid w:val="00804D47"/>
    <w:pPr>
      <w:ind w:left="1135"/>
    </w:pPr>
  </w:style>
  <w:style w:type="paragraph" w:customStyle="1" w:styleId="CZWSPTIRWODNONIKUczwsptiretwodnoniku">
    <w:name w:val="CZ_WSP_TIR_W_ODNOŚNIKU – część wsp. tiret w odnośniku"/>
    <w:basedOn w:val="TIRWODNONIKUtiretwodnoniku"/>
    <w:uiPriority w:val="27"/>
    <w:semiHidden/>
    <w:qFormat/>
    <w:rsid w:val="00804D4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04D4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04D4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04D4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04D4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804D4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04D4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04D47"/>
  </w:style>
  <w:style w:type="paragraph" w:customStyle="1" w:styleId="ZLITwPKTODNONIKAzmlitwpktodnonikaartykuempunktem">
    <w:name w:val="Z/LIT_w_PKT_ODNOŚNIKA – zm. lit. w pkt odnośnika artykułem (punktem)"/>
    <w:basedOn w:val="ZLITODNONIKAzmlitodnonikaartykuempunktem"/>
    <w:uiPriority w:val="40"/>
    <w:qFormat/>
    <w:rsid w:val="00804D4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04D4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04D4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04D4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04D4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04D4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04D47"/>
  </w:style>
  <w:style w:type="paragraph" w:customStyle="1" w:styleId="ZZFRAGzmianazmfragmentunpzdania">
    <w:name w:val="ZZ/FRAG – zmiana zm. fragmentu (np. zdania)"/>
    <w:basedOn w:val="ZZCZWSPPKTzmianazmczciwsppkt"/>
    <w:uiPriority w:val="70"/>
    <w:qFormat/>
    <w:rsid w:val="00804D47"/>
  </w:style>
  <w:style w:type="paragraph" w:customStyle="1" w:styleId="ZDANIENASTNOWYWIERSZODNONIKAnpzddrugienowywiersz">
    <w:name w:val="ZDANIE_NAST_NOWY_WIERSZ_ODNOŚNIKA – np. zd. drugie (nowy wiersz)"/>
    <w:basedOn w:val="CZWSPPKTODNONIKAczwsppunkwodnonika"/>
    <w:uiPriority w:val="20"/>
    <w:qFormat/>
    <w:rsid w:val="00804D47"/>
  </w:style>
  <w:style w:type="paragraph" w:customStyle="1" w:styleId="Z2TIRPKTzmpktpodwjnymtiret">
    <w:name w:val="Z_2TIR/PKT – zm. pkt podwójnym tiret"/>
    <w:basedOn w:val="Z2TIRLITzmlitpodwjnymtiret"/>
    <w:uiPriority w:val="83"/>
    <w:qFormat/>
    <w:rsid w:val="00804D4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04D4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04D4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04D4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04D47"/>
    <w:pPr>
      <w:ind w:left="1420" w:firstLine="480"/>
    </w:pPr>
  </w:style>
  <w:style w:type="paragraph" w:customStyle="1" w:styleId="Z2TIRUSTzmustpodwjnymtiret">
    <w:name w:val="Z_2TIR/UST(§) – zm. ust. (§) podwójnym tiret"/>
    <w:basedOn w:val="Z2TIRPKTzmpktpodwjnymtiret"/>
    <w:uiPriority w:val="82"/>
    <w:qFormat/>
    <w:rsid w:val="00804D4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04D47"/>
    <w:pPr>
      <w:ind w:left="2540" w:firstLine="0"/>
    </w:pPr>
  </w:style>
  <w:style w:type="paragraph" w:customStyle="1" w:styleId="Z2TIRCZWSPPKTzmczciwsppktpodwjnymtiret">
    <w:name w:val="Z_2TIR/CZ_WSP_PKT – zm. części wsp. pkt podwójnym tiret"/>
    <w:basedOn w:val="Z2TIRPKTzmpktpodwjnymtiret"/>
    <w:uiPriority w:val="86"/>
    <w:qFormat/>
    <w:rsid w:val="00804D4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04D4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04D47"/>
    <w:pPr>
      <w:ind w:left="2260" w:firstLine="0"/>
    </w:pPr>
  </w:style>
  <w:style w:type="paragraph" w:customStyle="1" w:styleId="ZLITARTzmartliter">
    <w:name w:val="Z_LIT/ART(§) – zm. art. (§) literą"/>
    <w:basedOn w:val="ZLITUSTzmustliter"/>
    <w:uiPriority w:val="46"/>
    <w:qFormat/>
    <w:rsid w:val="00804D47"/>
    <w:rPr>
      <w:rFonts w:ascii="Times New Roman" w:hAnsi="Times New Roman"/>
    </w:rPr>
  </w:style>
  <w:style w:type="paragraph" w:customStyle="1" w:styleId="ZTIRARTzmarttiret">
    <w:name w:val="Z_TIR/ART(§) – zm. art. (§) tiret"/>
    <w:basedOn w:val="ZTIRPKTzmpkttiret"/>
    <w:uiPriority w:val="55"/>
    <w:qFormat/>
    <w:rsid w:val="00804D47"/>
    <w:pPr>
      <w:ind w:left="1060" w:firstLine="480"/>
    </w:pPr>
    <w:rPr>
      <w:rFonts w:ascii="Times New Roman" w:hAnsi="Times New Roman"/>
    </w:rPr>
  </w:style>
  <w:style w:type="paragraph" w:customStyle="1" w:styleId="ZTIRUSTzmusttiret">
    <w:name w:val="Z_TIR/UST(§) – zm. ust. (§) tiret"/>
    <w:basedOn w:val="ZTIRARTzmarttiret"/>
    <w:uiPriority w:val="55"/>
    <w:qFormat/>
    <w:rsid w:val="00804D47"/>
  </w:style>
  <w:style w:type="paragraph" w:customStyle="1" w:styleId="ZLITKSIGIzmozniprzedmksigiliter">
    <w:name w:val="Z_LIT/KSIĘGI – zm. ozn. i przedm. księgi literą"/>
    <w:basedOn w:val="ZCZCIKSIGIzmozniprzedmczciksigiartykuempunktem"/>
    <w:uiPriority w:val="44"/>
    <w:qFormat/>
    <w:rsid w:val="00804D4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04D4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04D4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04D4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04D47"/>
    <w:pPr>
      <w:ind w:left="780"/>
    </w:pPr>
  </w:style>
  <w:style w:type="paragraph" w:customStyle="1" w:styleId="ZTIRDZOZNzmozndziautiret">
    <w:name w:val="Z_TIR/DZ_OZN – zm. ozn. działu tiret"/>
    <w:basedOn w:val="ZLITTYTDZOZNzmozntytuudziauliter"/>
    <w:next w:val="ZTIRDZPRZEDMzmprzedmdziautiret"/>
    <w:uiPriority w:val="54"/>
    <w:qFormat/>
    <w:rsid w:val="00804D47"/>
    <w:pPr>
      <w:ind w:left="1060"/>
    </w:pPr>
  </w:style>
  <w:style w:type="paragraph" w:customStyle="1" w:styleId="ZTIRDZPRZEDMzmprzedmdziautiret">
    <w:name w:val="Z_TIR/DZ_PRZEDM – zm. przedm. działu tiret"/>
    <w:basedOn w:val="ZLITTYTDZPRZEDMzmprzedmtytuudziauliter"/>
    <w:uiPriority w:val="54"/>
    <w:qFormat/>
    <w:rsid w:val="00804D4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04D47"/>
    <w:pPr>
      <w:ind w:left="1060"/>
    </w:pPr>
  </w:style>
  <w:style w:type="paragraph" w:customStyle="1" w:styleId="ZTIRROZDZODDZPRZEDMzmprzedmrozdzoddztiret">
    <w:name w:val="Z_TIR/ROZDZ(ODDZ)_PRZEDM – zm. przedm. rozdz. (oddz.) tiret"/>
    <w:basedOn w:val="ZLITROZDZODDZPRZEDMzmprzedmrozdzoddzliter"/>
    <w:uiPriority w:val="54"/>
    <w:qFormat/>
    <w:rsid w:val="00804D4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04D4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04D47"/>
    <w:pPr>
      <w:ind w:left="1420"/>
    </w:pPr>
  </w:style>
  <w:style w:type="character" w:customStyle="1" w:styleId="IGindeksgrny">
    <w:name w:val="_IG_ – indeks górny"/>
    <w:basedOn w:val="Domylnaczcionkaakapitu"/>
    <w:uiPriority w:val="2"/>
    <w:qFormat/>
    <w:rsid w:val="00804D47"/>
    <w:rPr>
      <w:b w:val="0"/>
      <w:i w:val="0"/>
      <w:vanish w:val="0"/>
      <w:spacing w:val="0"/>
      <w:vertAlign w:val="superscript"/>
    </w:rPr>
  </w:style>
  <w:style w:type="character" w:customStyle="1" w:styleId="IDindeksdolny">
    <w:name w:val="_ID_ – indeks dolny"/>
    <w:basedOn w:val="Domylnaczcionkaakapitu"/>
    <w:uiPriority w:val="3"/>
    <w:qFormat/>
    <w:rsid w:val="00804D4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04D47"/>
    <w:rPr>
      <w:b/>
      <w:vanish w:val="0"/>
      <w:spacing w:val="0"/>
      <w:vertAlign w:val="subscript"/>
    </w:rPr>
  </w:style>
  <w:style w:type="character" w:customStyle="1" w:styleId="IDKindeksdolnyikursywa">
    <w:name w:val="_ID_K_ – indeks dolny i kursywa"/>
    <w:basedOn w:val="Domylnaczcionkaakapitu"/>
    <w:uiPriority w:val="3"/>
    <w:qFormat/>
    <w:rsid w:val="00804D47"/>
    <w:rPr>
      <w:i/>
      <w:vanish w:val="0"/>
      <w:spacing w:val="0"/>
      <w:vertAlign w:val="subscript"/>
    </w:rPr>
  </w:style>
  <w:style w:type="character" w:customStyle="1" w:styleId="IGPindeksgrnyipogrubienie">
    <w:name w:val="_IG_P_ – indeks górny i pogrubienie"/>
    <w:basedOn w:val="Domylnaczcionkaakapitu"/>
    <w:uiPriority w:val="2"/>
    <w:qFormat/>
    <w:rsid w:val="00804D47"/>
    <w:rPr>
      <w:b/>
      <w:vanish w:val="0"/>
      <w:spacing w:val="0"/>
      <w:vertAlign w:val="superscript"/>
    </w:rPr>
  </w:style>
  <w:style w:type="character" w:customStyle="1" w:styleId="IGKindeksgrnyikursywa">
    <w:name w:val="_IG_K_ – indeks górny i kursywa"/>
    <w:basedOn w:val="Domylnaczcionkaakapitu"/>
    <w:uiPriority w:val="2"/>
    <w:qFormat/>
    <w:rsid w:val="00804D4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04D4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04D47"/>
    <w:rPr>
      <w:b/>
      <w:i/>
      <w:vanish w:val="0"/>
      <w:spacing w:val="0"/>
      <w:vertAlign w:val="subscript"/>
    </w:rPr>
  </w:style>
  <w:style w:type="character" w:customStyle="1" w:styleId="Ppogrubienie">
    <w:name w:val="_P_ – pogrubienie"/>
    <w:basedOn w:val="Domylnaczcionkaakapitu"/>
    <w:uiPriority w:val="1"/>
    <w:qFormat/>
    <w:rsid w:val="00804D47"/>
    <w:rPr>
      <w:b/>
    </w:rPr>
  </w:style>
  <w:style w:type="character" w:customStyle="1" w:styleId="Kkursywa">
    <w:name w:val="_K_ – kursywa"/>
    <w:basedOn w:val="Domylnaczcionkaakapitu"/>
    <w:uiPriority w:val="1"/>
    <w:qFormat/>
    <w:rsid w:val="00804D47"/>
    <w:rPr>
      <w:i/>
    </w:rPr>
  </w:style>
  <w:style w:type="character" w:customStyle="1" w:styleId="PKpogrubieniekursywa">
    <w:name w:val="_P_K_ – pogrubienie kursywa"/>
    <w:basedOn w:val="Domylnaczcionkaakapitu"/>
    <w:uiPriority w:val="1"/>
    <w:qFormat/>
    <w:rsid w:val="00804D47"/>
    <w:rPr>
      <w:b/>
      <w:i/>
    </w:rPr>
  </w:style>
  <w:style w:type="character" w:customStyle="1" w:styleId="TEKSTOZNACZONYWDOKUMENCIERDOWYMJAKOUKRYTY">
    <w:name w:val="_TEKST_OZNACZONY_W_DOKUMENCIE_ŹRÓDŁOWYM_JAKO_UKRYTY_"/>
    <w:basedOn w:val="Domylnaczcionkaakapitu"/>
    <w:uiPriority w:val="4"/>
    <w:unhideWhenUsed/>
    <w:qFormat/>
    <w:rsid w:val="00804D47"/>
    <w:rPr>
      <w:vanish w:val="0"/>
      <w:color w:val="FF0000"/>
      <w:u w:val="single" w:color="FF0000"/>
    </w:rPr>
  </w:style>
  <w:style w:type="character" w:customStyle="1" w:styleId="BEZWERSALIKW">
    <w:name w:val="_BEZ_WERSALIKÓW_"/>
    <w:basedOn w:val="Domylnaczcionkaakapitu"/>
    <w:uiPriority w:val="4"/>
    <w:qFormat/>
    <w:rsid w:val="00804D47"/>
    <w:rPr>
      <w:caps/>
    </w:rPr>
  </w:style>
  <w:style w:type="character" w:customStyle="1" w:styleId="IIGPindeksgrnyindeksugrnegoipogrubienie">
    <w:name w:val="_IIG_P_ – indeks górny indeksu górnego i pogrubienie"/>
    <w:basedOn w:val="Domylnaczcionkaakapitu"/>
    <w:uiPriority w:val="3"/>
    <w:qFormat/>
    <w:rsid w:val="00804D4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04D4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04D47"/>
    <w:pPr>
      <w:spacing w:line="240" w:lineRule="auto"/>
      <w:ind w:hanging="220"/>
    </w:pPr>
  </w:style>
  <w:style w:type="paragraph" w:customStyle="1" w:styleId="DataogoszeniaaktuTJ">
    <w:name w:val="Data ogłoszenia aktu TJ"/>
    <w:basedOn w:val="Normalny"/>
    <w:semiHidden/>
    <w:qFormat/>
    <w:rsid w:val="00804D4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04D4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804D4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804D4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804D47"/>
    <w:rPr>
      <w:color w:val="808080"/>
    </w:rPr>
  </w:style>
  <w:style w:type="paragraph" w:customStyle="1" w:styleId="TEKSTwTABELIWYRODKOWANYtekstwyrodkowanywpoziomie">
    <w:name w:val="TEKST_w_TABELI_WYŚRODKOWANY – tekst wyśrodkowany w poziomie"/>
    <w:basedOn w:val="Normalny"/>
    <w:uiPriority w:val="23"/>
    <w:unhideWhenUsed/>
    <w:qFormat/>
    <w:rsid w:val="00804D4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04D4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04D4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04D4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04D4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04D4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04D4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04D4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04D47"/>
    <w:pPr>
      <w:ind w:left="2440"/>
    </w:pPr>
  </w:style>
  <w:style w:type="paragraph" w:customStyle="1" w:styleId="Z2TIRSKARNzmianasankcjikarnejpodwjnymtiret">
    <w:name w:val="Z_2TIR/S_KARN – zmiana sankcji karnej podwójnym tiret"/>
    <w:basedOn w:val="Normalny"/>
    <w:next w:val="Normalny"/>
    <w:uiPriority w:val="90"/>
    <w:qFormat/>
    <w:rsid w:val="00804D4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04D4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04D4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04D4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04D47"/>
    <w:pPr>
      <w:ind w:left="780"/>
    </w:pPr>
  </w:style>
  <w:style w:type="paragraph" w:customStyle="1" w:styleId="ZTIRCYTzmcytatunpprzysigitiret">
    <w:name w:val="Z_TIR/CYT – zm. cytatu np. przysięgi tiret"/>
    <w:basedOn w:val="ZLITCYTzmcytatunpprzysigiliter"/>
    <w:next w:val="Normalny"/>
    <w:uiPriority w:val="61"/>
    <w:qFormat/>
    <w:rsid w:val="00804D4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04D47"/>
    <w:pPr>
      <w:ind w:left="2080"/>
    </w:pPr>
  </w:style>
  <w:style w:type="paragraph" w:customStyle="1" w:styleId="ZTIRSKARNzmsankcjikarnejtiret">
    <w:name w:val="Z_TIR/S_KARN – zm. sankcji karnej tiret"/>
    <w:basedOn w:val="ZTIRFRAGMzmnpwprdowyliczeniatiret"/>
    <w:next w:val="Normalny"/>
    <w:uiPriority w:val="61"/>
    <w:qFormat/>
    <w:rsid w:val="00804D4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04D47"/>
    <w:pPr>
      <w:ind w:left="1060"/>
    </w:pPr>
  </w:style>
  <w:style w:type="paragraph" w:customStyle="1" w:styleId="ZZCYTzmianazmcytatunpprzysigi">
    <w:name w:val="ZZ/CYT – zmiana zm. cytatu np. przysięgi"/>
    <w:basedOn w:val="Normalny"/>
    <w:next w:val="Normalny"/>
    <w:uiPriority w:val="71"/>
    <w:qFormat/>
    <w:rsid w:val="00804D4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04D47"/>
    <w:pPr>
      <w:ind w:left="2940"/>
    </w:pPr>
  </w:style>
  <w:style w:type="paragraph" w:customStyle="1" w:styleId="ZZSKARNzmianazmsankcjikarnej">
    <w:name w:val="ZZ/S_KARN – zmiana zm. sankcji karnej"/>
    <w:basedOn w:val="Normalny"/>
    <w:uiPriority w:val="71"/>
    <w:qFormat/>
    <w:rsid w:val="00804D4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04D47"/>
    <w:pPr>
      <w:ind w:left="1900"/>
    </w:pPr>
  </w:style>
  <w:style w:type="paragraph" w:customStyle="1" w:styleId="Pozycjaaktu">
    <w:name w:val="Pozycja aktu"/>
    <w:basedOn w:val="PozycjaaktuTJ"/>
    <w:qFormat/>
    <w:rsid w:val="00804D47"/>
    <w:pPr>
      <w:ind w:left="0"/>
    </w:pPr>
  </w:style>
  <w:style w:type="paragraph" w:customStyle="1" w:styleId="Dataogoszeniaaktu">
    <w:name w:val="Data ogłoszenia aktu"/>
    <w:basedOn w:val="DataogoszeniaaktuTJ"/>
    <w:qFormat/>
    <w:rsid w:val="00804D47"/>
    <w:pPr>
      <w:ind w:left="0"/>
    </w:pPr>
  </w:style>
  <w:style w:type="paragraph" w:customStyle="1" w:styleId="Sygnatura">
    <w:name w:val="Sygnatura"/>
    <w:basedOn w:val="Nagwek"/>
    <w:semiHidden/>
    <w:qFormat/>
    <w:rsid w:val="00804D47"/>
    <w:pPr>
      <w:spacing w:before="0" w:after="100" w:line="240" w:lineRule="exact"/>
    </w:pPr>
    <w:rPr>
      <w:kern w:val="20"/>
      <w:sz w:val="24"/>
    </w:rPr>
  </w:style>
  <w:style w:type="character" w:styleId="Hipercze">
    <w:name w:val="Hyperlink"/>
    <w:rsid w:val="00804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4DAC7F19D24C878C004D3B2C6DA100"/>
        <w:category>
          <w:name w:val="Ogólne"/>
          <w:gallery w:val="placeholder"/>
        </w:category>
        <w:types>
          <w:type w:val="bbPlcHdr"/>
        </w:types>
        <w:behaviors>
          <w:behavior w:val="content"/>
        </w:behaviors>
        <w:guid w:val="{FB796727-3BF8-4283-B59D-2B8801FDF641}"/>
      </w:docPartPr>
      <w:docPartBody>
        <w:p w:rsidR="00651565" w:rsidRDefault="00651565">
          <w:pPr>
            <w:pStyle w:val="4F4DAC7F19D24C878C004D3B2C6DA100"/>
          </w:pPr>
          <w:r w:rsidRPr="00863B56">
            <w:rPr>
              <w:rStyle w:val="Tekstzastpczy"/>
            </w:rPr>
            <w:t>[Kategoria]</w:t>
          </w:r>
        </w:p>
      </w:docPartBody>
    </w:docPart>
    <w:docPart>
      <w:docPartPr>
        <w:name w:val="03645D54A41E4F7CB041E73BFEEA7F43"/>
        <w:category>
          <w:name w:val="Ogólne"/>
          <w:gallery w:val="placeholder"/>
        </w:category>
        <w:types>
          <w:type w:val="bbPlcHdr"/>
        </w:types>
        <w:behaviors>
          <w:behavior w:val="content"/>
        </w:behaviors>
        <w:guid w:val="{7E976AB9-527D-410C-B85F-2E51FB11CC8F}"/>
      </w:docPartPr>
      <w:docPartBody>
        <w:p w:rsidR="00651565" w:rsidRDefault="00651565" w:rsidP="00651565">
          <w:pPr>
            <w:pStyle w:val="03645D54A41E4F7CB041E73BFEEA7F43"/>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65"/>
    <w:rsid w:val="00193E19"/>
    <w:rsid w:val="00215A9C"/>
    <w:rsid w:val="00651565"/>
    <w:rsid w:val="006B66C3"/>
    <w:rsid w:val="008F7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51565"/>
    <w:rPr>
      <w:color w:val="808080"/>
    </w:rPr>
  </w:style>
  <w:style w:type="paragraph" w:customStyle="1" w:styleId="4F4DAC7F19D24C878C004D3B2C6DA100">
    <w:name w:val="4F4DAC7F19D24C878C004D3B2C6DA100"/>
  </w:style>
  <w:style w:type="paragraph" w:customStyle="1" w:styleId="AC962504CA0C495B98CF3A7FD283FE87">
    <w:name w:val="AC962504CA0C495B98CF3A7FD283FE87"/>
  </w:style>
  <w:style w:type="paragraph" w:customStyle="1" w:styleId="03645D54A41E4F7CB041E73BFEEA7F43">
    <w:name w:val="03645D54A41E4F7CB041E73BFEEA7F43"/>
    <w:rsid w:val="006515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51565"/>
    <w:rPr>
      <w:color w:val="808080"/>
    </w:rPr>
  </w:style>
  <w:style w:type="paragraph" w:customStyle="1" w:styleId="4F4DAC7F19D24C878C004D3B2C6DA100">
    <w:name w:val="4F4DAC7F19D24C878C004D3B2C6DA100"/>
  </w:style>
  <w:style w:type="paragraph" w:customStyle="1" w:styleId="AC962504CA0C495B98CF3A7FD283FE87">
    <w:name w:val="AC962504CA0C495B98CF3A7FD283FE87"/>
  </w:style>
  <w:style w:type="paragraph" w:customStyle="1" w:styleId="03645D54A41E4F7CB041E73BFEEA7F43">
    <w:name w:val="03645D54A41E4F7CB041E73BFEEA7F43"/>
    <w:rsid w:val="00651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3278DE-E7A3-4DCF-BE33-21C016FD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66</TotalTime>
  <Pages>11</Pages>
  <Words>5175</Words>
  <Characters>29860</Characters>
  <Application>Microsoft Office Word</Application>
  <DocSecurity>0</DocSecurity>
  <Lines>248</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Maryla Strzemieczna</cp:lastModifiedBy>
  <cp:revision>17</cp:revision>
  <cp:lastPrinted>2013-07-09T14:26:00Z</cp:lastPrinted>
  <dcterms:created xsi:type="dcterms:W3CDTF">2014-11-10T09:48:00Z</dcterms:created>
  <dcterms:modified xsi:type="dcterms:W3CDTF">2014-11-10T13:47:00Z</dcterms:modified>
  <cp:category>1554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