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FF5B93">
        <w:t>12 listopada 2014 r.</w:t>
      </w:r>
    </w:p>
    <w:p w:rsidR="001D16F3" w:rsidRPr="001D16F3" w:rsidRDefault="001D16F3" w:rsidP="00C6498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76A82A8911FC43939489374FCF70A21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F5B93">
            <w:t>1556</w:t>
          </w:r>
        </w:sdtContent>
      </w:sdt>
    </w:p>
    <w:p w:rsidR="00D75714" w:rsidRDefault="00C64981" w:rsidP="00AE11AF">
      <w:pPr>
        <w:pStyle w:val="OZNRODZAKTUtznustawalubrozporzdzenieiorganwydajcy"/>
      </w:pPr>
      <w:r>
        <w:t>Ustawa</w:t>
      </w:r>
    </w:p>
    <w:p w:rsidR="00E96C0F" w:rsidRPr="00E96C0F" w:rsidRDefault="00E96C0F" w:rsidP="00C64981">
      <w:pPr>
        <w:pStyle w:val="DATAAKTUdatauchwalenialubwydaniaaktu"/>
      </w:pPr>
      <w:r w:rsidRPr="00E96C0F">
        <w:t>z dnia 1</w:t>
      </w:r>
      <w:r w:rsidR="00A80F8C" w:rsidRPr="00E96C0F">
        <w:t>0</w:t>
      </w:r>
      <w:r w:rsidR="00A80F8C">
        <w:t> </w:t>
      </w:r>
      <w:r w:rsidRPr="00E96C0F">
        <w:t>października 201</w:t>
      </w:r>
      <w:r w:rsidR="00A80F8C" w:rsidRPr="00E96C0F">
        <w:t>4</w:t>
      </w:r>
      <w:r w:rsidR="00A80F8C">
        <w:t> </w:t>
      </w:r>
      <w:r w:rsidRPr="00E96C0F">
        <w:t>r.</w:t>
      </w:r>
    </w:p>
    <w:p w:rsidR="00E96C0F" w:rsidRPr="00E96C0F" w:rsidRDefault="00E96C0F" w:rsidP="00A80F8C">
      <w:pPr>
        <w:pStyle w:val="TYTUAKTUprzedmiotregulacjiustawylubrozporzdzenia"/>
      </w:pPr>
      <w:r w:rsidRPr="00E96C0F">
        <w:t>o zmianie ustawy – Kodeks postępowania karnego oraz ustawy</w:t>
      </w:r>
      <w:r w:rsidR="00A80F8C" w:rsidRPr="00E96C0F">
        <w:t xml:space="preserve"> o</w:t>
      </w:r>
      <w:r w:rsidR="00A80F8C">
        <w:t> </w:t>
      </w:r>
      <w:r w:rsidRPr="00E96C0F">
        <w:t>zmianie ustawy – Kodeks postępowania karnego</w:t>
      </w:r>
      <w:r w:rsidR="00C64981">
        <w:t xml:space="preserve"> </w:t>
      </w:r>
      <w:r w:rsidRPr="00E96C0F">
        <w:t>oraz niektórych innych ustaw</w:t>
      </w:r>
    </w:p>
    <w:p w:rsidR="00E96C0F" w:rsidRDefault="00E96C0F" w:rsidP="00C64981">
      <w:pPr>
        <w:pStyle w:val="ARTartustawynprozporzdzenia"/>
        <w:keepNext/>
      </w:pPr>
      <w:r w:rsidRPr="00C64981">
        <w:rPr>
          <w:rStyle w:val="Ppogrubienie"/>
        </w:rPr>
        <w:t>Art.</w:t>
      </w:r>
      <w:r w:rsidR="00C64981" w:rsidRPr="00C64981">
        <w:rPr>
          <w:rStyle w:val="Ppogrubienie"/>
        </w:rPr>
        <w:t> </w:t>
      </w:r>
      <w:r w:rsidRPr="00C64981">
        <w:rPr>
          <w:rStyle w:val="Ppogrubienie"/>
        </w:rPr>
        <w:t>1.</w:t>
      </w:r>
      <w:r w:rsidR="00A80F8C">
        <w:t> W </w:t>
      </w:r>
      <w:r>
        <w:t>ustawie</w:t>
      </w:r>
      <w:r w:rsidR="00A80F8C">
        <w:t xml:space="preserve"> z </w:t>
      </w:r>
      <w:r>
        <w:t xml:space="preserve">dnia </w:t>
      </w:r>
      <w:r w:rsidR="00A80F8C">
        <w:t>6 </w:t>
      </w:r>
      <w:r>
        <w:t>czerwca 199</w:t>
      </w:r>
      <w:r w:rsidR="00A80F8C">
        <w:t>7 </w:t>
      </w:r>
      <w:r>
        <w:t>r. – Kodeks postępowania karnego (</w:t>
      </w:r>
      <w:r w:rsidR="00A80F8C">
        <w:t>Dz. U. Nr </w:t>
      </w:r>
      <w:r>
        <w:t>89,</w:t>
      </w:r>
      <w:r w:rsidR="00A80F8C">
        <w:t xml:space="preserve"> poz. </w:t>
      </w:r>
      <w:r>
        <w:t>555,</w:t>
      </w:r>
      <w:r w:rsidR="00A80F8C">
        <w:t xml:space="preserve"> z </w:t>
      </w:r>
      <w:proofErr w:type="spellStart"/>
      <w:r>
        <w:t>późn</w:t>
      </w:r>
      <w:proofErr w:type="spellEnd"/>
      <w:r>
        <w:t>. zm.</w:t>
      </w:r>
      <w:r w:rsidRPr="00DF2BC2">
        <w:rPr>
          <w:rStyle w:val="IGindeksgrny"/>
        </w:rPr>
        <w:footnoteReference w:id="1"/>
      </w:r>
      <w:r w:rsidRPr="00DF2BC2">
        <w:rPr>
          <w:rStyle w:val="IGindeksgrny"/>
        </w:rPr>
        <w:t>)</w:t>
      </w:r>
      <w:r>
        <w:t>) wprowadza się następujące zmiany:</w:t>
      </w:r>
    </w:p>
    <w:p w:rsidR="00E96C0F" w:rsidRDefault="00E96C0F" w:rsidP="000A42E3">
      <w:pPr>
        <w:pStyle w:val="PKTpunkt"/>
        <w:keepNext/>
        <w:spacing w:before="160"/>
      </w:pPr>
      <w:r>
        <w:t>1)</w:t>
      </w:r>
      <w:r w:rsidR="00C64981">
        <w:tab/>
      </w:r>
      <w:r>
        <w:t>w</w:t>
      </w:r>
      <w:r w:rsidR="00A80F8C">
        <w:t xml:space="preserve"> art. </w:t>
      </w:r>
      <w:r>
        <w:t>521:</w:t>
      </w:r>
    </w:p>
    <w:p w:rsidR="00E96C0F" w:rsidRDefault="00E96C0F" w:rsidP="003A3C9B">
      <w:pPr>
        <w:pStyle w:val="LITlitera"/>
        <w:keepNext/>
        <w:spacing w:before="140"/>
        <w:ind w:left="777" w:hanging="357"/>
      </w:pPr>
      <w:r>
        <w:t>a)</w:t>
      </w:r>
      <w:r w:rsidR="00C64981">
        <w:tab/>
      </w:r>
      <w:r>
        <w:t xml:space="preserve">§ </w:t>
      </w:r>
      <w:r w:rsidR="00A80F8C">
        <w:t>1 </w:t>
      </w:r>
      <w:r>
        <w:t>otrzymuje brzmienie:</w:t>
      </w:r>
    </w:p>
    <w:p w:rsidR="00E96C0F" w:rsidRDefault="00C64981" w:rsidP="003A3C9B">
      <w:pPr>
        <w:pStyle w:val="ZLITUSTzmustliter"/>
        <w:spacing w:before="120"/>
        <w:ind w:left="782" w:firstLine="482"/>
      </w:pPr>
      <w:r>
        <w:t>„</w:t>
      </w:r>
      <w:r w:rsidR="00E96C0F">
        <w:t>§</w:t>
      </w:r>
      <w:r>
        <w:t> </w:t>
      </w:r>
      <w:r w:rsidR="00E96C0F">
        <w:t>1.</w:t>
      </w:r>
      <w:r>
        <w:t> </w:t>
      </w:r>
      <w:r w:rsidR="00E96C0F">
        <w:t>Minister Sprawiedliwości, Prokurator Generalny,</w:t>
      </w:r>
      <w:r w:rsidR="00A80F8C">
        <w:t xml:space="preserve"> a </w:t>
      </w:r>
      <w:r w:rsidR="00E96C0F">
        <w:t>także Rzecznik Praw Obywate</w:t>
      </w:r>
      <w:r w:rsidR="00E96C0F" w:rsidRPr="00E96C0F">
        <w:t>l</w:t>
      </w:r>
      <w:r w:rsidR="00E96C0F">
        <w:t>skich może wnieść kasację od każdego prawomocnego orzeczenia sądu kończącego p</w:t>
      </w:r>
      <w:r w:rsidR="00E96C0F" w:rsidRPr="00E96C0F">
        <w:t>o</w:t>
      </w:r>
      <w:r w:rsidR="00E96C0F">
        <w:t>stępowanie.</w:t>
      </w:r>
      <w:r>
        <w:t>”</w:t>
      </w:r>
      <w:r w:rsidR="00E96C0F">
        <w:t>,</w:t>
      </w:r>
    </w:p>
    <w:p w:rsidR="00E96C0F" w:rsidRDefault="00E96C0F" w:rsidP="003A3C9B">
      <w:pPr>
        <w:pStyle w:val="LITlitera"/>
        <w:keepNext/>
        <w:spacing w:before="140"/>
        <w:ind w:left="777" w:hanging="357"/>
      </w:pPr>
      <w:r>
        <w:t>b)</w:t>
      </w:r>
      <w:r w:rsidR="00C64981">
        <w:tab/>
      </w:r>
      <w:r>
        <w:t>dodaje się</w:t>
      </w:r>
      <w:r w:rsidR="00A80F8C">
        <w:t xml:space="preserve"> § 3 w </w:t>
      </w:r>
      <w:r>
        <w:t>brzmieniu:</w:t>
      </w:r>
    </w:p>
    <w:p w:rsidR="00E96C0F" w:rsidRPr="00393625" w:rsidRDefault="00C64981" w:rsidP="00C64981">
      <w:pPr>
        <w:pStyle w:val="ZLITUSTzmustliter"/>
      </w:pPr>
      <w:r>
        <w:t>„</w:t>
      </w:r>
      <w:r w:rsidR="00E96C0F">
        <w:t>§</w:t>
      </w:r>
      <w:r>
        <w:t> </w:t>
      </w:r>
      <w:r w:rsidR="00E96C0F">
        <w:t>3.</w:t>
      </w:r>
      <w:r>
        <w:t> </w:t>
      </w:r>
      <w:r w:rsidR="00E96C0F">
        <w:t>Organy,</w:t>
      </w:r>
      <w:r w:rsidR="00A80F8C">
        <w:t xml:space="preserve"> o </w:t>
      </w:r>
      <w:r w:rsidR="00E96C0F">
        <w:t>których mowa</w:t>
      </w:r>
      <w:r w:rsidR="00A80F8C">
        <w:t xml:space="preserve"> w § 1 i </w:t>
      </w:r>
      <w:r w:rsidR="00E96C0F">
        <w:t>2, mają prawo żądać do wglądu akt sądowych</w:t>
      </w:r>
      <w:r w:rsidR="00A80F8C">
        <w:t xml:space="preserve"> i </w:t>
      </w:r>
      <w:r w:rsidR="00E96C0F">
        <w:t>pr</w:t>
      </w:r>
      <w:r w:rsidR="00E96C0F" w:rsidRPr="00E96C0F">
        <w:t>o</w:t>
      </w:r>
      <w:r w:rsidR="00E96C0F">
        <w:t>kuratorskich oraz akt innych organów ścigania po zakończeniu postępowania</w:t>
      </w:r>
      <w:r w:rsidR="00A80F8C">
        <w:t xml:space="preserve"> i </w:t>
      </w:r>
      <w:r w:rsidR="00E96C0F">
        <w:t>zapadni</w:t>
      </w:r>
      <w:r w:rsidR="00E96C0F" w:rsidRPr="00E96C0F">
        <w:t>ę</w:t>
      </w:r>
      <w:r w:rsidR="00E96C0F">
        <w:t>ciu rozstrzygnięcia.</w:t>
      </w:r>
      <w:r>
        <w:t>”</w:t>
      </w:r>
      <w:r w:rsidR="00E96C0F">
        <w:t>;</w:t>
      </w:r>
    </w:p>
    <w:p w:rsidR="00E96C0F" w:rsidRDefault="00E96C0F" w:rsidP="000A42E3">
      <w:pPr>
        <w:pStyle w:val="PKTpunkt"/>
        <w:keepNext/>
        <w:spacing w:before="160"/>
      </w:pPr>
      <w:r>
        <w:t>2)</w:t>
      </w:r>
      <w:r w:rsidR="00C64981">
        <w:tab/>
      </w:r>
      <w:r>
        <w:t>w</w:t>
      </w:r>
      <w:r w:rsidR="00A80F8C">
        <w:t xml:space="preserve"> art. </w:t>
      </w:r>
      <w:r>
        <w:t>52</w:t>
      </w:r>
      <w:r w:rsidR="00A80F8C">
        <w:t>4 § 2 </w:t>
      </w:r>
      <w:r>
        <w:t>otrzymuje brzmienie:</w:t>
      </w:r>
    </w:p>
    <w:p w:rsidR="00E96C0F" w:rsidRPr="00E96C0F" w:rsidRDefault="00C64981" w:rsidP="003A3C9B">
      <w:pPr>
        <w:pStyle w:val="ZUSTzmustartykuempunktem"/>
        <w:spacing w:before="120"/>
        <w:ind w:firstLine="482"/>
      </w:pPr>
      <w:r>
        <w:t>„</w:t>
      </w:r>
      <w:r w:rsidR="00E96C0F">
        <w:t>§</w:t>
      </w:r>
      <w:r>
        <w:t> </w:t>
      </w:r>
      <w:r w:rsidR="00E96C0F">
        <w:t>2.</w:t>
      </w:r>
      <w:r>
        <w:t> </w:t>
      </w:r>
      <w:r w:rsidR="00E96C0F">
        <w:t>Terminu do wniesienia kasacji, wskazanego</w:t>
      </w:r>
      <w:r w:rsidR="00A80F8C">
        <w:t xml:space="preserve"> w § </w:t>
      </w:r>
      <w:r w:rsidR="00E96C0F">
        <w:t>1, nie stosuje się do kasacji wnoszonej przez Ministra Sprawiedliwości, Prokuratora</w:t>
      </w:r>
      <w:r w:rsidR="00E96C0F" w:rsidRPr="00E96C0F">
        <w:t xml:space="preserve"> Generalnego, Rzecznika Praw Obywatelskich</w:t>
      </w:r>
      <w:r w:rsidR="00A80F8C" w:rsidRPr="00E96C0F">
        <w:t xml:space="preserve"> i</w:t>
      </w:r>
      <w:r w:rsidR="00A80F8C">
        <w:t> </w:t>
      </w:r>
      <w:r w:rsidR="00E96C0F" w:rsidRPr="00E96C0F">
        <w:t>Rzecznika Praw Dziecka.</w:t>
      </w:r>
      <w:r>
        <w:t>”</w:t>
      </w:r>
      <w:r w:rsidR="00E96C0F" w:rsidRPr="00E96C0F">
        <w:t>;</w:t>
      </w:r>
    </w:p>
    <w:p w:rsidR="00E96C0F" w:rsidRDefault="00E96C0F" w:rsidP="000A42E3">
      <w:pPr>
        <w:pStyle w:val="PKTpunkt"/>
        <w:keepNext/>
        <w:spacing w:before="160"/>
      </w:pPr>
      <w:r>
        <w:t>3)</w:t>
      </w:r>
      <w:r w:rsidR="00C64981">
        <w:tab/>
      </w:r>
      <w:r>
        <w:t>w</w:t>
      </w:r>
      <w:r w:rsidR="00A80F8C">
        <w:t xml:space="preserve"> art. </w:t>
      </w:r>
      <w:r>
        <w:t>52</w:t>
      </w:r>
      <w:r w:rsidR="00A80F8C">
        <w:t>6 § 2 </w:t>
      </w:r>
      <w:r>
        <w:t>otrzymuje brzmienie:</w:t>
      </w:r>
    </w:p>
    <w:p w:rsidR="00E96C0F" w:rsidRPr="00E96C0F" w:rsidRDefault="00C64981" w:rsidP="003A3C9B">
      <w:pPr>
        <w:pStyle w:val="ZUSTzmustartykuempunktem"/>
        <w:spacing w:before="120"/>
        <w:ind w:firstLine="482"/>
      </w:pPr>
      <w:r>
        <w:t>„</w:t>
      </w:r>
      <w:r w:rsidR="00E96C0F">
        <w:t>§</w:t>
      </w:r>
      <w:r>
        <w:t> </w:t>
      </w:r>
      <w:r w:rsidR="00E96C0F">
        <w:t>2.</w:t>
      </w:r>
      <w:r>
        <w:t> </w:t>
      </w:r>
      <w:r w:rsidR="00E96C0F">
        <w:t>Jeżeli kasacja nie pochodzi od prokuratora, Ministra Sprawiedliwości, Prok</w:t>
      </w:r>
      <w:r w:rsidR="00E96C0F" w:rsidRPr="00E96C0F">
        <w:t>uratora Generalnego, Rzec</w:t>
      </w:r>
      <w:r w:rsidR="00E96C0F" w:rsidRPr="00E96C0F">
        <w:t>z</w:t>
      </w:r>
      <w:r w:rsidR="00E96C0F" w:rsidRPr="00E96C0F">
        <w:t>nika Praw Obywatelskich albo Rzecznika Praw Dziecka, powinna być sporządzona</w:t>
      </w:r>
      <w:r w:rsidR="00A80F8C" w:rsidRPr="00E96C0F">
        <w:t xml:space="preserve"> i</w:t>
      </w:r>
      <w:r w:rsidR="00A80F8C">
        <w:t> </w:t>
      </w:r>
      <w:r w:rsidR="00E96C0F" w:rsidRPr="00E96C0F">
        <w:t>podpisana przez obrońcę lub pełnomocnika będącego adwokatem albo radcą prawnym.</w:t>
      </w:r>
      <w:r>
        <w:t>”</w:t>
      </w:r>
      <w:r w:rsidR="00E96C0F" w:rsidRPr="00E96C0F">
        <w:t>.</w:t>
      </w:r>
      <w:bookmarkStart w:id="0" w:name="_GoBack"/>
      <w:bookmarkEnd w:id="0"/>
    </w:p>
    <w:p w:rsidR="00E96C0F" w:rsidRDefault="00E96C0F" w:rsidP="00B94EA7">
      <w:pPr>
        <w:pStyle w:val="ARTartustawynprozporzdzenia"/>
        <w:keepNext/>
      </w:pPr>
      <w:r w:rsidRPr="00B94EA7">
        <w:rPr>
          <w:rStyle w:val="Ppogrubienie"/>
        </w:rPr>
        <w:lastRenderedPageBreak/>
        <w:t>Art.</w:t>
      </w:r>
      <w:r w:rsidR="00C64981" w:rsidRPr="00B94EA7">
        <w:rPr>
          <w:rStyle w:val="Ppogrubienie"/>
        </w:rPr>
        <w:t> </w:t>
      </w:r>
      <w:r w:rsidRPr="00B94EA7">
        <w:rPr>
          <w:rStyle w:val="Ppogrubienie"/>
        </w:rPr>
        <w:t>2.</w:t>
      </w:r>
      <w:r w:rsidR="00A80F8C">
        <w:t> W </w:t>
      </w:r>
      <w:r>
        <w:t>ustawie</w:t>
      </w:r>
      <w:r w:rsidR="00A80F8C">
        <w:t xml:space="preserve"> z </w:t>
      </w:r>
      <w:r>
        <w:t>dnia 2</w:t>
      </w:r>
      <w:r w:rsidR="00A80F8C">
        <w:t>7 </w:t>
      </w:r>
      <w:r>
        <w:t>września 201</w:t>
      </w:r>
      <w:r w:rsidR="00A80F8C">
        <w:t>3 </w:t>
      </w:r>
      <w:r>
        <w:t>r.</w:t>
      </w:r>
      <w:r w:rsidR="00A80F8C">
        <w:t xml:space="preserve"> o </w:t>
      </w:r>
      <w:r>
        <w:t>zmianie ustawy – Kodeks postępowania karnego oraz niekt</w:t>
      </w:r>
      <w:r w:rsidRPr="00E96C0F">
        <w:t>ó</w:t>
      </w:r>
      <w:r>
        <w:t>rych i</w:t>
      </w:r>
      <w:r>
        <w:t>n</w:t>
      </w:r>
      <w:r>
        <w:t>nych ustaw (</w:t>
      </w:r>
      <w:r w:rsidR="00A80F8C">
        <w:t>Dz. U. poz. </w:t>
      </w:r>
      <w:r>
        <w:t>1247)</w:t>
      </w:r>
      <w:r w:rsidR="00A80F8C">
        <w:t xml:space="preserve"> w art. 1 pkt </w:t>
      </w:r>
      <w:r>
        <w:t>18</w:t>
      </w:r>
      <w:r w:rsidR="00A80F8C">
        <w:t>5 </w:t>
      </w:r>
      <w:r>
        <w:t>otrzymuje brzmi</w:t>
      </w:r>
      <w:r w:rsidRPr="00E96C0F">
        <w:t>e</w:t>
      </w:r>
      <w:r>
        <w:t>nie:</w:t>
      </w:r>
    </w:p>
    <w:p w:rsidR="00E96C0F" w:rsidRDefault="00C64981" w:rsidP="003A3C9B">
      <w:pPr>
        <w:pStyle w:val="ZPKTzmpktartykuempunktem"/>
        <w:keepNext/>
        <w:spacing w:before="140"/>
        <w:ind w:left="902" w:hanging="482"/>
      </w:pPr>
      <w:r>
        <w:t>„</w:t>
      </w:r>
      <w:r w:rsidR="00E96C0F">
        <w:t>185)</w:t>
      </w:r>
      <w:r>
        <w:tab/>
      </w:r>
      <w:r w:rsidR="003A3C9B">
        <w:t xml:space="preserve"> </w:t>
      </w:r>
      <w:r w:rsidR="00E96C0F">
        <w:t>w</w:t>
      </w:r>
      <w:r w:rsidR="00A80F8C">
        <w:t xml:space="preserve"> art. </w:t>
      </w:r>
      <w:r w:rsidR="00E96C0F">
        <w:t>52</w:t>
      </w:r>
      <w:r w:rsidR="00A80F8C">
        <w:t>6 § 2 </w:t>
      </w:r>
      <w:r w:rsidR="00E96C0F">
        <w:t>otrzymuje brzmienie:</w:t>
      </w:r>
    </w:p>
    <w:p w:rsidR="00E96C0F" w:rsidRDefault="00C64981" w:rsidP="003A3C9B">
      <w:pPr>
        <w:pStyle w:val="ZZUSTzmianazmust"/>
        <w:spacing w:before="120"/>
        <w:ind w:left="902" w:firstLine="482"/>
      </w:pPr>
      <w:r>
        <w:t>„</w:t>
      </w:r>
      <w:r w:rsidR="00E96C0F">
        <w:t>§</w:t>
      </w:r>
      <w:r>
        <w:t> </w:t>
      </w:r>
      <w:r w:rsidR="00E96C0F">
        <w:t>2.</w:t>
      </w:r>
      <w:r>
        <w:t> </w:t>
      </w:r>
      <w:r w:rsidR="00E96C0F">
        <w:t>Jeżeli kasacja nie pochodzi od prokuratora, Ministra Sprawiedliwości, Prokuratora Generalnego, Rzecznika Praw Obywatelskich albo Rzecznika Praw Dziecka, powinna być sporządzona</w:t>
      </w:r>
      <w:r w:rsidR="00A80F8C">
        <w:t xml:space="preserve"> i </w:t>
      </w:r>
      <w:r w:rsidR="00E96C0F">
        <w:t>podpisana przez obrońcę lub pełnomocnika.</w:t>
      </w:r>
      <w:r>
        <w:t>”</w:t>
      </w:r>
      <w:r w:rsidR="00E96C0F">
        <w:t>;</w:t>
      </w:r>
      <w:r>
        <w:t>”</w:t>
      </w:r>
      <w:r w:rsidR="00E96C0F">
        <w:t>.</w:t>
      </w:r>
    </w:p>
    <w:p w:rsidR="00E96C0F" w:rsidRDefault="00E96C0F" w:rsidP="00B94EA7">
      <w:pPr>
        <w:pStyle w:val="ARTartustawynprozporzdzenia"/>
      </w:pPr>
      <w:r w:rsidRPr="00B94EA7">
        <w:rPr>
          <w:rStyle w:val="Ppogrubienie"/>
        </w:rPr>
        <w:t>Art.</w:t>
      </w:r>
      <w:r w:rsidR="00C64981" w:rsidRPr="00B94EA7">
        <w:rPr>
          <w:rStyle w:val="Ppogrubienie"/>
        </w:rPr>
        <w:t> </w:t>
      </w:r>
      <w:r w:rsidRPr="00B94EA7">
        <w:rPr>
          <w:rStyle w:val="Ppogrubienie"/>
        </w:rPr>
        <w:t>3.</w:t>
      </w:r>
      <w:r w:rsidR="00C64981">
        <w:t> </w:t>
      </w:r>
      <w:r>
        <w:t>Ustawa wchodzi</w:t>
      </w:r>
      <w:r w:rsidR="00A80F8C">
        <w:t xml:space="preserve"> w </w:t>
      </w:r>
      <w:r w:rsidRPr="00307F7A">
        <w:t>życie</w:t>
      </w:r>
      <w:r>
        <w:t xml:space="preserve"> po upływie 1</w:t>
      </w:r>
      <w:r w:rsidR="00A80F8C">
        <w:t>4 </w:t>
      </w:r>
      <w:r>
        <w:t>dni od dnia ogłoszenia.</w:t>
      </w:r>
    </w:p>
    <w:p w:rsidR="00E96C0F" w:rsidRDefault="00307F7A" w:rsidP="00307F7A">
      <w:pPr>
        <w:pStyle w:val="NAZORGWYDnazwaorganuwydajcegoprojektowanyakt"/>
      </w:pPr>
      <w:r>
        <w:t>Prezydent Rzeczypospolitej Polskiej</w:t>
      </w:r>
      <w:r w:rsidR="003A3C9B">
        <w:t>:</w:t>
      </w:r>
      <w:r w:rsidR="00113C1F">
        <w:t xml:space="preserve"> </w:t>
      </w:r>
      <w:r w:rsidR="00113C1F" w:rsidRPr="00113C1F">
        <w:rPr>
          <w:rStyle w:val="Kkursywa"/>
        </w:rPr>
        <w:t>B. Komorowski</w:t>
      </w:r>
    </w:p>
    <w:sectPr w:rsidR="00E96C0F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AE" w:rsidRDefault="00254FAE">
      <w:r>
        <w:separator/>
      </w:r>
    </w:p>
  </w:endnote>
  <w:endnote w:type="continuationSeparator" w:id="0">
    <w:p w:rsidR="00254FAE" w:rsidRDefault="0025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AE" w:rsidRDefault="00254FAE">
      <w:r>
        <w:separator/>
      </w:r>
    </w:p>
  </w:footnote>
  <w:footnote w:type="continuationSeparator" w:id="0">
    <w:p w:rsidR="00254FAE" w:rsidRDefault="00254FAE">
      <w:r>
        <w:separator/>
      </w:r>
    </w:p>
  </w:footnote>
  <w:footnote w:id="1">
    <w:p w:rsidR="00E96C0F" w:rsidRDefault="00E96C0F" w:rsidP="00A80F8C">
      <w:pPr>
        <w:pStyle w:val="ODNONIKtreodnonika"/>
      </w:pPr>
      <w:r w:rsidRPr="00F409F8">
        <w:rPr>
          <w:rStyle w:val="Odwoanieprzypisudolnego"/>
        </w:rPr>
        <w:footnoteRef/>
      </w:r>
      <w:r w:rsidRPr="00F409F8">
        <w:rPr>
          <w:vertAlign w:val="superscript"/>
        </w:rPr>
        <w:t>)</w:t>
      </w:r>
      <w:r w:rsidR="00A80F8C">
        <w:rPr>
          <w:vertAlign w:val="superscript"/>
        </w:rPr>
        <w:tab/>
      </w:r>
      <w:r w:rsidRPr="00F409F8">
        <w:t>Zmiany wymienionej ustawy zostały ogłoszone</w:t>
      </w:r>
      <w:r w:rsidR="00A80F8C" w:rsidRPr="00F409F8">
        <w:t xml:space="preserve"> w</w:t>
      </w:r>
      <w:r w:rsidR="00A80F8C">
        <w:t> Dz. U.</w:t>
      </w:r>
      <w:r w:rsidR="00A80F8C" w:rsidRPr="00F409F8">
        <w:t xml:space="preserve"> z</w:t>
      </w:r>
      <w:r w:rsidR="00A80F8C">
        <w:t> </w:t>
      </w:r>
      <w:r w:rsidRPr="00F409F8">
        <w:t>199</w:t>
      </w:r>
      <w:r w:rsidR="00A80F8C" w:rsidRPr="00F409F8">
        <w:t>9</w:t>
      </w:r>
      <w:r w:rsidR="00A80F8C">
        <w:t> </w:t>
      </w:r>
      <w:r w:rsidRPr="00F409F8">
        <w:t>r.</w:t>
      </w:r>
      <w:r w:rsidR="00A80F8C">
        <w:t xml:space="preserve"> Nr </w:t>
      </w:r>
      <w:r w:rsidRPr="00F409F8">
        <w:t>83,</w:t>
      </w:r>
      <w:r w:rsidR="00A80F8C">
        <w:t xml:space="preserve"> poz. </w:t>
      </w:r>
      <w:r w:rsidRPr="00F409F8">
        <w:t>931,</w:t>
      </w:r>
      <w:r w:rsidR="00A80F8C" w:rsidRPr="00F409F8">
        <w:t xml:space="preserve"> z</w:t>
      </w:r>
      <w:r w:rsidR="00A80F8C">
        <w:t> </w:t>
      </w:r>
      <w:r w:rsidRPr="00F409F8">
        <w:t>200</w:t>
      </w:r>
      <w:r w:rsidR="00A80F8C" w:rsidRPr="00F409F8">
        <w:t>0</w:t>
      </w:r>
      <w:r w:rsidR="00A80F8C">
        <w:t> </w:t>
      </w:r>
      <w:r w:rsidRPr="00F409F8">
        <w:t>r.</w:t>
      </w:r>
      <w:r w:rsidR="00A80F8C">
        <w:t xml:space="preserve"> Nr </w:t>
      </w:r>
      <w:r w:rsidRPr="00F409F8">
        <w:t>50,</w:t>
      </w:r>
      <w:r w:rsidR="00A80F8C">
        <w:t xml:space="preserve"> poz. </w:t>
      </w:r>
      <w:r w:rsidRPr="00F409F8">
        <w:t>580,</w:t>
      </w:r>
      <w:r w:rsidR="00A80F8C">
        <w:t xml:space="preserve"> Nr </w:t>
      </w:r>
      <w:r w:rsidRPr="00F409F8">
        <w:t>62,</w:t>
      </w:r>
      <w:r w:rsidR="00A80F8C">
        <w:t xml:space="preserve"> poz. </w:t>
      </w:r>
      <w:r w:rsidRPr="00F409F8">
        <w:t>717,</w:t>
      </w:r>
      <w:r w:rsidR="00A80F8C">
        <w:t xml:space="preserve"> Nr </w:t>
      </w:r>
      <w:r w:rsidRPr="00F409F8">
        <w:t>73,</w:t>
      </w:r>
      <w:r w:rsidR="00A80F8C">
        <w:t xml:space="preserve"> poz. </w:t>
      </w:r>
      <w:r w:rsidRPr="00F409F8">
        <w:t>85</w:t>
      </w:r>
      <w:r w:rsidR="00A80F8C" w:rsidRPr="00F409F8">
        <w:t>2</w:t>
      </w:r>
      <w:r w:rsidR="00A80F8C">
        <w:t xml:space="preserve"> i Nr </w:t>
      </w:r>
      <w:r w:rsidRPr="00F409F8">
        <w:t>93,</w:t>
      </w:r>
      <w:r w:rsidR="00A80F8C">
        <w:t xml:space="preserve"> poz. </w:t>
      </w:r>
      <w:r w:rsidRPr="00F409F8">
        <w:t>1027,</w:t>
      </w:r>
      <w:r w:rsidR="00A80F8C" w:rsidRPr="00F409F8">
        <w:t xml:space="preserve"> z</w:t>
      </w:r>
      <w:r w:rsidR="00A80F8C">
        <w:t> </w:t>
      </w:r>
      <w:r w:rsidRPr="00F409F8">
        <w:t>200</w:t>
      </w:r>
      <w:r w:rsidR="00A80F8C" w:rsidRPr="00F409F8">
        <w:t>1</w:t>
      </w:r>
      <w:r w:rsidR="00A80F8C">
        <w:t> </w:t>
      </w:r>
      <w:r w:rsidRPr="00F409F8">
        <w:t>r.</w:t>
      </w:r>
      <w:r w:rsidR="00A80F8C">
        <w:t xml:space="preserve"> Nr </w:t>
      </w:r>
      <w:r w:rsidRPr="00F409F8">
        <w:t>98,</w:t>
      </w:r>
      <w:r w:rsidR="00A80F8C">
        <w:t xml:space="preserve"> poz. </w:t>
      </w:r>
      <w:r w:rsidRPr="00F409F8">
        <w:t>107</w:t>
      </w:r>
      <w:r w:rsidR="00A80F8C" w:rsidRPr="00F409F8">
        <w:t>1</w:t>
      </w:r>
      <w:r w:rsidR="00A80F8C">
        <w:t xml:space="preserve"> i Nr </w:t>
      </w:r>
      <w:r w:rsidRPr="00F409F8">
        <w:t>106,</w:t>
      </w:r>
      <w:r w:rsidR="00A80F8C">
        <w:t xml:space="preserve"> poz. </w:t>
      </w:r>
      <w:r w:rsidRPr="00F409F8">
        <w:t>1149,</w:t>
      </w:r>
      <w:r w:rsidR="00A80F8C" w:rsidRPr="00F409F8">
        <w:t xml:space="preserve"> z</w:t>
      </w:r>
      <w:r w:rsidR="00A80F8C">
        <w:t> </w:t>
      </w:r>
      <w:r w:rsidRPr="00F409F8">
        <w:t>200</w:t>
      </w:r>
      <w:r w:rsidR="00A80F8C" w:rsidRPr="00F409F8">
        <w:t>2</w:t>
      </w:r>
      <w:r w:rsidR="00A80F8C">
        <w:t> </w:t>
      </w:r>
      <w:r w:rsidRPr="00F409F8">
        <w:t>r.</w:t>
      </w:r>
      <w:r w:rsidR="00A80F8C">
        <w:t xml:space="preserve"> Nr </w:t>
      </w:r>
      <w:r w:rsidRPr="00F409F8">
        <w:t>74,</w:t>
      </w:r>
      <w:r w:rsidR="00A80F8C">
        <w:t xml:space="preserve"> poz. </w:t>
      </w:r>
      <w:r w:rsidRPr="00F409F8">
        <w:t>676,</w:t>
      </w:r>
      <w:r w:rsidR="00A80F8C" w:rsidRPr="00F409F8">
        <w:t xml:space="preserve"> z</w:t>
      </w:r>
      <w:r w:rsidR="00A80F8C">
        <w:t> </w:t>
      </w:r>
      <w:r w:rsidRPr="00F409F8">
        <w:t>200</w:t>
      </w:r>
      <w:r w:rsidR="00A80F8C" w:rsidRPr="00F409F8">
        <w:t>3</w:t>
      </w:r>
      <w:r w:rsidR="00A80F8C">
        <w:t> </w:t>
      </w:r>
      <w:r w:rsidRPr="00F409F8">
        <w:t>r.</w:t>
      </w:r>
      <w:r w:rsidR="00A80F8C">
        <w:t xml:space="preserve"> Nr </w:t>
      </w:r>
      <w:r w:rsidRPr="00F409F8">
        <w:t>17,</w:t>
      </w:r>
      <w:r w:rsidR="00A80F8C">
        <w:t xml:space="preserve"> poz. </w:t>
      </w:r>
      <w:r w:rsidRPr="00F409F8">
        <w:t>155,</w:t>
      </w:r>
      <w:r w:rsidR="00A80F8C">
        <w:t xml:space="preserve"> Nr </w:t>
      </w:r>
      <w:r w:rsidRPr="00F409F8">
        <w:t>111,</w:t>
      </w:r>
      <w:r w:rsidR="00A80F8C">
        <w:t xml:space="preserve"> poz. </w:t>
      </w:r>
      <w:r w:rsidRPr="00F409F8">
        <w:t>106</w:t>
      </w:r>
      <w:r w:rsidR="00A80F8C" w:rsidRPr="00F409F8">
        <w:t>1</w:t>
      </w:r>
      <w:r w:rsidR="00A80F8C">
        <w:t xml:space="preserve"> i Nr </w:t>
      </w:r>
      <w:r w:rsidRPr="00F409F8">
        <w:t>130,</w:t>
      </w:r>
      <w:r w:rsidR="00A80F8C">
        <w:t xml:space="preserve"> poz. </w:t>
      </w:r>
      <w:r w:rsidRPr="00F409F8">
        <w:t>1188,</w:t>
      </w:r>
      <w:r w:rsidR="00A80F8C" w:rsidRPr="00F409F8">
        <w:t xml:space="preserve"> z</w:t>
      </w:r>
      <w:r w:rsidR="00A80F8C">
        <w:t> </w:t>
      </w:r>
      <w:r w:rsidRPr="00F409F8">
        <w:t>200</w:t>
      </w:r>
      <w:r w:rsidR="00A80F8C" w:rsidRPr="00F409F8">
        <w:t>4</w:t>
      </w:r>
      <w:r w:rsidR="00A80F8C">
        <w:t> </w:t>
      </w:r>
      <w:r w:rsidRPr="00F409F8">
        <w:t>r.</w:t>
      </w:r>
      <w:r w:rsidR="00A80F8C">
        <w:t xml:space="preserve"> Nr </w:t>
      </w:r>
      <w:r w:rsidRPr="00F409F8">
        <w:t>51,</w:t>
      </w:r>
      <w:r w:rsidR="00A80F8C">
        <w:t xml:space="preserve"> poz. </w:t>
      </w:r>
      <w:r w:rsidRPr="00F409F8">
        <w:t>514,</w:t>
      </w:r>
      <w:r w:rsidR="00A80F8C">
        <w:t xml:space="preserve"> Nr </w:t>
      </w:r>
      <w:r w:rsidRPr="00F409F8">
        <w:t>69,</w:t>
      </w:r>
      <w:r w:rsidR="00A80F8C">
        <w:t xml:space="preserve"> poz. </w:t>
      </w:r>
      <w:r w:rsidRPr="00F409F8">
        <w:t>626,</w:t>
      </w:r>
      <w:r w:rsidR="00A80F8C">
        <w:t xml:space="preserve"> Nr </w:t>
      </w:r>
      <w:r w:rsidRPr="00F409F8">
        <w:t>93,</w:t>
      </w:r>
      <w:r w:rsidR="00A80F8C">
        <w:t xml:space="preserve"> poz. </w:t>
      </w:r>
      <w:r w:rsidRPr="00F409F8">
        <w:t>889,</w:t>
      </w:r>
      <w:r w:rsidR="00A80F8C">
        <w:t xml:space="preserve"> Nr </w:t>
      </w:r>
      <w:r w:rsidRPr="00F409F8">
        <w:t>240,</w:t>
      </w:r>
      <w:r w:rsidR="00A80F8C">
        <w:t xml:space="preserve"> poz. </w:t>
      </w:r>
      <w:r w:rsidRPr="00F409F8">
        <w:t>240</w:t>
      </w:r>
      <w:r w:rsidR="00A80F8C" w:rsidRPr="00F409F8">
        <w:t>5</w:t>
      </w:r>
      <w:r w:rsidR="00A80F8C">
        <w:t xml:space="preserve"> i Nr </w:t>
      </w:r>
      <w:r w:rsidRPr="00F409F8">
        <w:t>264,</w:t>
      </w:r>
      <w:r w:rsidR="00A80F8C">
        <w:t xml:space="preserve"> poz. </w:t>
      </w:r>
      <w:r w:rsidRPr="00F409F8">
        <w:t>2641,</w:t>
      </w:r>
      <w:r w:rsidR="00A80F8C" w:rsidRPr="00F409F8">
        <w:t xml:space="preserve"> z</w:t>
      </w:r>
      <w:r w:rsidR="00A80F8C">
        <w:t> </w:t>
      </w:r>
      <w:r w:rsidRPr="00F409F8">
        <w:t>200</w:t>
      </w:r>
      <w:r w:rsidR="00A80F8C" w:rsidRPr="00F409F8">
        <w:t>5</w:t>
      </w:r>
      <w:r w:rsidR="00A80F8C">
        <w:t> </w:t>
      </w:r>
      <w:r w:rsidRPr="00F409F8">
        <w:t>r.</w:t>
      </w:r>
      <w:r w:rsidR="00A80F8C">
        <w:t xml:space="preserve"> Nr </w:t>
      </w:r>
      <w:r w:rsidRPr="00F409F8">
        <w:t>10,</w:t>
      </w:r>
      <w:r w:rsidR="00A80F8C">
        <w:t xml:space="preserve"> poz. </w:t>
      </w:r>
      <w:r w:rsidRPr="00F409F8">
        <w:t>70,</w:t>
      </w:r>
      <w:r w:rsidR="00A80F8C">
        <w:t xml:space="preserve"> Nr </w:t>
      </w:r>
      <w:r w:rsidRPr="00F409F8">
        <w:t>48,</w:t>
      </w:r>
      <w:r w:rsidR="00A80F8C">
        <w:t xml:space="preserve"> poz. </w:t>
      </w:r>
      <w:r w:rsidRPr="00F409F8">
        <w:t>461,</w:t>
      </w:r>
      <w:r w:rsidR="00A80F8C">
        <w:t xml:space="preserve"> Nr </w:t>
      </w:r>
      <w:r w:rsidRPr="00F409F8">
        <w:t>77,</w:t>
      </w:r>
      <w:r w:rsidR="00A80F8C">
        <w:t xml:space="preserve"> poz. </w:t>
      </w:r>
      <w:r w:rsidRPr="00F409F8">
        <w:t>680,</w:t>
      </w:r>
      <w:r w:rsidR="00A80F8C">
        <w:t xml:space="preserve"> Nr </w:t>
      </w:r>
      <w:r w:rsidRPr="00F409F8">
        <w:t>96,</w:t>
      </w:r>
      <w:r w:rsidR="00A80F8C">
        <w:t xml:space="preserve"> poz. </w:t>
      </w:r>
      <w:r w:rsidRPr="00F409F8">
        <w:t>821,</w:t>
      </w:r>
      <w:r w:rsidR="00A80F8C">
        <w:t xml:space="preserve"> Nr </w:t>
      </w:r>
      <w:r w:rsidRPr="00F409F8">
        <w:t>141,</w:t>
      </w:r>
      <w:r w:rsidR="00A80F8C">
        <w:t xml:space="preserve"> poz. </w:t>
      </w:r>
      <w:r w:rsidRPr="00F409F8">
        <w:t>1181,</w:t>
      </w:r>
      <w:r w:rsidR="00A80F8C">
        <w:t xml:space="preserve"> Nr </w:t>
      </w:r>
      <w:r w:rsidRPr="00F409F8">
        <w:t>143,</w:t>
      </w:r>
      <w:r w:rsidR="00A80F8C">
        <w:t xml:space="preserve"> poz. </w:t>
      </w:r>
      <w:r w:rsidRPr="00F409F8">
        <w:t>1203,</w:t>
      </w:r>
      <w:r w:rsidR="00A80F8C">
        <w:t xml:space="preserve"> Nr </w:t>
      </w:r>
      <w:r w:rsidRPr="00F409F8">
        <w:t>163,</w:t>
      </w:r>
      <w:r w:rsidR="00A80F8C">
        <w:t xml:space="preserve"> poz. </w:t>
      </w:r>
      <w:r w:rsidRPr="00F409F8">
        <w:t>1363,</w:t>
      </w:r>
      <w:r w:rsidR="00A80F8C">
        <w:t xml:space="preserve"> Nr </w:t>
      </w:r>
      <w:r w:rsidRPr="00F409F8">
        <w:t>169,</w:t>
      </w:r>
      <w:r w:rsidR="00A80F8C">
        <w:t xml:space="preserve"> poz. </w:t>
      </w:r>
      <w:r w:rsidRPr="00F409F8">
        <w:t>141</w:t>
      </w:r>
      <w:r w:rsidR="00A80F8C" w:rsidRPr="00F409F8">
        <w:t>6</w:t>
      </w:r>
      <w:r w:rsidR="00A80F8C">
        <w:t xml:space="preserve"> i Nr </w:t>
      </w:r>
      <w:r w:rsidRPr="00F409F8">
        <w:t>178,</w:t>
      </w:r>
      <w:r w:rsidR="00A80F8C">
        <w:t xml:space="preserve"> poz. </w:t>
      </w:r>
      <w:r w:rsidRPr="00F409F8">
        <w:t>1479,</w:t>
      </w:r>
      <w:r w:rsidR="00A80F8C" w:rsidRPr="00F409F8">
        <w:t xml:space="preserve"> z</w:t>
      </w:r>
      <w:r w:rsidR="00A80F8C">
        <w:t> </w:t>
      </w:r>
      <w:r w:rsidRPr="00F409F8">
        <w:t>200</w:t>
      </w:r>
      <w:r w:rsidR="00A80F8C" w:rsidRPr="00F409F8">
        <w:t>6</w:t>
      </w:r>
      <w:r w:rsidR="00A80F8C">
        <w:t> </w:t>
      </w:r>
      <w:r w:rsidRPr="00F409F8">
        <w:t>r.</w:t>
      </w:r>
      <w:r w:rsidR="00A80F8C">
        <w:t xml:space="preserve"> Nr </w:t>
      </w:r>
      <w:r w:rsidRPr="00F409F8">
        <w:t>15,</w:t>
      </w:r>
      <w:r w:rsidR="00A80F8C">
        <w:t xml:space="preserve"> poz. </w:t>
      </w:r>
      <w:r w:rsidRPr="00F409F8">
        <w:t>118,</w:t>
      </w:r>
      <w:r w:rsidR="00A80F8C">
        <w:t xml:space="preserve"> Nr </w:t>
      </w:r>
      <w:r w:rsidRPr="00F409F8">
        <w:t>66,</w:t>
      </w:r>
      <w:r w:rsidR="00A80F8C">
        <w:t xml:space="preserve"> poz. </w:t>
      </w:r>
      <w:r w:rsidRPr="00F409F8">
        <w:t>467,</w:t>
      </w:r>
      <w:r w:rsidR="00A80F8C">
        <w:t xml:space="preserve"> Nr </w:t>
      </w:r>
      <w:r w:rsidRPr="00F409F8">
        <w:t>95,</w:t>
      </w:r>
      <w:r w:rsidR="00A80F8C">
        <w:t xml:space="preserve"> poz. </w:t>
      </w:r>
      <w:r w:rsidRPr="00F409F8">
        <w:t>659,</w:t>
      </w:r>
      <w:r w:rsidR="00A80F8C">
        <w:t xml:space="preserve"> Nr </w:t>
      </w:r>
      <w:r w:rsidRPr="00F409F8">
        <w:t>104,</w:t>
      </w:r>
      <w:r w:rsidR="00A80F8C">
        <w:t xml:space="preserve"> poz. </w:t>
      </w:r>
      <w:r w:rsidRPr="00F409F8">
        <w:t>70</w:t>
      </w:r>
      <w:r w:rsidR="00A80F8C" w:rsidRPr="00F409F8">
        <w:t>8</w:t>
      </w:r>
      <w:r w:rsidR="00A80F8C">
        <w:t xml:space="preserve"> i </w:t>
      </w:r>
      <w:r w:rsidRPr="00F409F8">
        <w:t>711,</w:t>
      </w:r>
      <w:r w:rsidR="00A80F8C">
        <w:t xml:space="preserve"> Nr </w:t>
      </w:r>
      <w:r w:rsidRPr="00F409F8">
        <w:t>141,</w:t>
      </w:r>
      <w:r w:rsidR="00A80F8C">
        <w:t xml:space="preserve"> poz. </w:t>
      </w:r>
      <w:r w:rsidRPr="00F409F8">
        <w:t>100</w:t>
      </w:r>
      <w:r w:rsidR="00A80F8C" w:rsidRPr="00F409F8">
        <w:t>9</w:t>
      </w:r>
      <w:r w:rsidR="00A80F8C">
        <w:t xml:space="preserve"> i </w:t>
      </w:r>
      <w:r w:rsidRPr="00F409F8">
        <w:t>1013,</w:t>
      </w:r>
      <w:r w:rsidR="00A80F8C">
        <w:t xml:space="preserve"> Nr </w:t>
      </w:r>
      <w:r w:rsidRPr="00F409F8">
        <w:t>167,</w:t>
      </w:r>
      <w:r w:rsidR="00A80F8C">
        <w:t xml:space="preserve"> poz. </w:t>
      </w:r>
      <w:r w:rsidRPr="00F409F8">
        <w:t>119</w:t>
      </w:r>
      <w:r w:rsidR="00A80F8C" w:rsidRPr="00F409F8">
        <w:t>2</w:t>
      </w:r>
      <w:r w:rsidR="00A80F8C">
        <w:t xml:space="preserve"> i Nr </w:t>
      </w:r>
      <w:r w:rsidRPr="00F409F8">
        <w:t>226,</w:t>
      </w:r>
      <w:r w:rsidR="00A80F8C">
        <w:t xml:space="preserve"> poz. </w:t>
      </w:r>
      <w:r w:rsidRPr="00F409F8">
        <w:t>164</w:t>
      </w:r>
      <w:r w:rsidR="00A80F8C" w:rsidRPr="00F409F8">
        <w:t>7</w:t>
      </w:r>
      <w:r w:rsidR="00A80F8C">
        <w:t xml:space="preserve"> i </w:t>
      </w:r>
      <w:r w:rsidRPr="00F409F8">
        <w:t>1648,</w:t>
      </w:r>
      <w:r w:rsidR="00A80F8C" w:rsidRPr="00F409F8">
        <w:t xml:space="preserve"> z</w:t>
      </w:r>
      <w:r w:rsidR="00A80F8C">
        <w:t> </w:t>
      </w:r>
      <w:r w:rsidRPr="00F409F8">
        <w:t>200</w:t>
      </w:r>
      <w:r w:rsidR="00A80F8C" w:rsidRPr="00F409F8">
        <w:t>7</w:t>
      </w:r>
      <w:r w:rsidR="00A80F8C">
        <w:t> </w:t>
      </w:r>
      <w:r w:rsidRPr="00F409F8">
        <w:t>r.</w:t>
      </w:r>
      <w:r w:rsidR="00A80F8C">
        <w:t xml:space="preserve"> Nr </w:t>
      </w:r>
      <w:r w:rsidRPr="00F409F8">
        <w:t>20,</w:t>
      </w:r>
      <w:r w:rsidR="00A80F8C">
        <w:t xml:space="preserve"> poz. </w:t>
      </w:r>
      <w:r w:rsidRPr="00F409F8">
        <w:t>116,</w:t>
      </w:r>
      <w:r w:rsidR="00A80F8C">
        <w:t xml:space="preserve"> Nr </w:t>
      </w:r>
      <w:r w:rsidRPr="00F409F8">
        <w:t>64,</w:t>
      </w:r>
      <w:r w:rsidR="00A80F8C">
        <w:t xml:space="preserve"> poz. </w:t>
      </w:r>
      <w:r w:rsidRPr="00F409F8">
        <w:t>432,</w:t>
      </w:r>
      <w:r w:rsidR="00A80F8C">
        <w:t xml:space="preserve"> Nr </w:t>
      </w:r>
      <w:r w:rsidRPr="00F409F8">
        <w:t>80,</w:t>
      </w:r>
      <w:r w:rsidR="00A80F8C">
        <w:t xml:space="preserve"> poz. </w:t>
      </w:r>
      <w:r w:rsidRPr="00F409F8">
        <w:t>539,</w:t>
      </w:r>
      <w:r w:rsidR="00A80F8C">
        <w:t xml:space="preserve"> Nr </w:t>
      </w:r>
      <w:r w:rsidRPr="00F409F8">
        <w:t>89,</w:t>
      </w:r>
      <w:r w:rsidR="00A80F8C">
        <w:t xml:space="preserve"> poz. </w:t>
      </w:r>
      <w:r w:rsidRPr="00F409F8">
        <w:t>589,</w:t>
      </w:r>
      <w:r w:rsidR="00A80F8C">
        <w:t xml:space="preserve"> Nr </w:t>
      </w:r>
      <w:r w:rsidRPr="00F409F8">
        <w:t>99,</w:t>
      </w:r>
      <w:r w:rsidR="00A80F8C">
        <w:t xml:space="preserve"> poz. </w:t>
      </w:r>
      <w:r w:rsidRPr="00F409F8">
        <w:t>664,</w:t>
      </w:r>
      <w:r w:rsidR="00A80F8C">
        <w:t xml:space="preserve"> Nr </w:t>
      </w:r>
      <w:r w:rsidRPr="00F409F8">
        <w:t>112,</w:t>
      </w:r>
      <w:r w:rsidR="00A80F8C">
        <w:t xml:space="preserve"> poz. </w:t>
      </w:r>
      <w:r w:rsidRPr="00F409F8">
        <w:t>766,</w:t>
      </w:r>
      <w:r w:rsidR="00A80F8C">
        <w:t xml:space="preserve"> Nr </w:t>
      </w:r>
      <w:r w:rsidRPr="00F409F8">
        <w:t>123,</w:t>
      </w:r>
      <w:r w:rsidR="00A80F8C">
        <w:t xml:space="preserve"> poz. </w:t>
      </w:r>
      <w:r w:rsidRPr="00F409F8">
        <w:t>84</w:t>
      </w:r>
      <w:r w:rsidR="00A80F8C" w:rsidRPr="00F409F8">
        <w:t>9</w:t>
      </w:r>
      <w:r w:rsidR="00A80F8C">
        <w:t xml:space="preserve"> i Nr </w:t>
      </w:r>
      <w:r w:rsidRPr="00F409F8">
        <w:t>128,</w:t>
      </w:r>
      <w:r w:rsidR="00A80F8C">
        <w:t xml:space="preserve"> poz. </w:t>
      </w:r>
      <w:r w:rsidRPr="00F409F8">
        <w:t>903,</w:t>
      </w:r>
      <w:r w:rsidR="00A80F8C" w:rsidRPr="00F409F8">
        <w:t xml:space="preserve"> z</w:t>
      </w:r>
      <w:r w:rsidR="00A80F8C">
        <w:t> </w:t>
      </w:r>
      <w:r w:rsidRPr="00F409F8">
        <w:t>200</w:t>
      </w:r>
      <w:r w:rsidR="00A80F8C" w:rsidRPr="00F409F8">
        <w:t>8</w:t>
      </w:r>
      <w:r w:rsidR="00A80F8C">
        <w:t> </w:t>
      </w:r>
      <w:r w:rsidRPr="00F409F8">
        <w:t>r.</w:t>
      </w:r>
      <w:r w:rsidR="00A80F8C">
        <w:t xml:space="preserve"> Nr </w:t>
      </w:r>
      <w:r w:rsidRPr="00F409F8">
        <w:t>27,</w:t>
      </w:r>
      <w:r w:rsidR="00A80F8C">
        <w:t xml:space="preserve"> poz. </w:t>
      </w:r>
      <w:r w:rsidRPr="00F409F8">
        <w:t>162,</w:t>
      </w:r>
      <w:r w:rsidR="00A80F8C">
        <w:t xml:space="preserve"> Nr </w:t>
      </w:r>
      <w:r w:rsidRPr="00F409F8">
        <w:t>100,</w:t>
      </w:r>
      <w:r w:rsidR="00A80F8C">
        <w:t xml:space="preserve"> poz. </w:t>
      </w:r>
      <w:r w:rsidRPr="00F409F8">
        <w:t>648,</w:t>
      </w:r>
      <w:r w:rsidR="00A80F8C">
        <w:t xml:space="preserve"> Nr </w:t>
      </w:r>
      <w:r w:rsidRPr="00F409F8">
        <w:t>107,</w:t>
      </w:r>
      <w:r w:rsidR="00A80F8C">
        <w:t xml:space="preserve"> poz. </w:t>
      </w:r>
      <w:r w:rsidRPr="00F409F8">
        <w:t>686,</w:t>
      </w:r>
      <w:r w:rsidR="00A80F8C">
        <w:t xml:space="preserve"> Nr </w:t>
      </w:r>
      <w:r w:rsidRPr="00F409F8">
        <w:t>123,</w:t>
      </w:r>
      <w:r w:rsidR="00A80F8C">
        <w:t xml:space="preserve"> poz. </w:t>
      </w:r>
      <w:r w:rsidRPr="00F409F8">
        <w:t>802,</w:t>
      </w:r>
      <w:r w:rsidR="00A80F8C">
        <w:t xml:space="preserve"> Nr </w:t>
      </w:r>
      <w:r w:rsidRPr="00F409F8">
        <w:t>182,</w:t>
      </w:r>
      <w:r w:rsidR="00A80F8C">
        <w:t xml:space="preserve"> poz. </w:t>
      </w:r>
      <w:r w:rsidRPr="00F409F8">
        <w:t>1133,</w:t>
      </w:r>
      <w:r w:rsidR="00A80F8C">
        <w:t xml:space="preserve"> Nr </w:t>
      </w:r>
      <w:r w:rsidRPr="00F409F8">
        <w:t>208,</w:t>
      </w:r>
      <w:r w:rsidR="00A80F8C">
        <w:t xml:space="preserve"> poz. </w:t>
      </w:r>
      <w:r w:rsidRPr="00F409F8">
        <w:t>1308,</w:t>
      </w:r>
      <w:r w:rsidR="00A80F8C">
        <w:t xml:space="preserve"> Nr </w:t>
      </w:r>
      <w:r w:rsidRPr="00F409F8">
        <w:t>214,</w:t>
      </w:r>
      <w:r w:rsidR="00A80F8C">
        <w:t xml:space="preserve"> poz. </w:t>
      </w:r>
      <w:r w:rsidRPr="00F409F8">
        <w:t>1344,</w:t>
      </w:r>
      <w:r w:rsidR="00A80F8C">
        <w:t xml:space="preserve"> Nr </w:t>
      </w:r>
      <w:r w:rsidRPr="00F409F8">
        <w:t>225,</w:t>
      </w:r>
      <w:r w:rsidR="00A80F8C">
        <w:t xml:space="preserve"> poz. </w:t>
      </w:r>
      <w:r w:rsidRPr="00F409F8">
        <w:t>1485,</w:t>
      </w:r>
      <w:r w:rsidR="00A80F8C">
        <w:t xml:space="preserve"> Nr </w:t>
      </w:r>
      <w:r w:rsidRPr="00F409F8">
        <w:t>234,</w:t>
      </w:r>
      <w:r w:rsidR="00A80F8C">
        <w:t xml:space="preserve"> poz. </w:t>
      </w:r>
      <w:r w:rsidRPr="00F409F8">
        <w:t>157</w:t>
      </w:r>
      <w:r w:rsidR="00A80F8C" w:rsidRPr="00F409F8">
        <w:t>1</w:t>
      </w:r>
      <w:r w:rsidR="00A80F8C">
        <w:t xml:space="preserve"> i Nr </w:t>
      </w:r>
      <w:r w:rsidRPr="00F409F8">
        <w:t>237,</w:t>
      </w:r>
      <w:r w:rsidR="00A80F8C">
        <w:t xml:space="preserve"> poz. </w:t>
      </w:r>
      <w:r w:rsidRPr="00F409F8">
        <w:t>1651,</w:t>
      </w:r>
      <w:r w:rsidR="00A80F8C" w:rsidRPr="00F409F8">
        <w:t xml:space="preserve"> z</w:t>
      </w:r>
      <w:r w:rsidR="00A80F8C">
        <w:t> </w:t>
      </w:r>
      <w:r w:rsidRPr="00F409F8">
        <w:t>200</w:t>
      </w:r>
      <w:r w:rsidR="00A80F8C" w:rsidRPr="00F409F8">
        <w:t>9</w:t>
      </w:r>
      <w:r w:rsidR="00A80F8C">
        <w:t> </w:t>
      </w:r>
      <w:r w:rsidRPr="00F409F8">
        <w:t>r.</w:t>
      </w:r>
      <w:r w:rsidR="00A80F8C">
        <w:t xml:space="preserve"> Nr </w:t>
      </w:r>
      <w:r w:rsidRPr="00F409F8">
        <w:t>8,</w:t>
      </w:r>
      <w:r w:rsidR="00A80F8C">
        <w:t xml:space="preserve"> poz. </w:t>
      </w:r>
      <w:r w:rsidRPr="00F409F8">
        <w:t>39,</w:t>
      </w:r>
      <w:r w:rsidR="00A80F8C">
        <w:t xml:space="preserve"> Nr </w:t>
      </w:r>
      <w:r w:rsidRPr="00F409F8">
        <w:t>20,</w:t>
      </w:r>
      <w:r w:rsidR="00A80F8C">
        <w:t xml:space="preserve"> poz. </w:t>
      </w:r>
      <w:r w:rsidRPr="00F409F8">
        <w:t>104,</w:t>
      </w:r>
      <w:r w:rsidR="00A80F8C">
        <w:t xml:space="preserve"> Nr </w:t>
      </w:r>
      <w:r w:rsidRPr="00F409F8">
        <w:t>28,</w:t>
      </w:r>
      <w:r w:rsidR="00A80F8C">
        <w:t xml:space="preserve"> poz. </w:t>
      </w:r>
      <w:r w:rsidRPr="00F409F8">
        <w:t>171,</w:t>
      </w:r>
      <w:r w:rsidR="00A80F8C">
        <w:t xml:space="preserve"> Nr </w:t>
      </w:r>
      <w:r w:rsidRPr="00F409F8">
        <w:t>68,</w:t>
      </w:r>
      <w:r w:rsidR="00A80F8C">
        <w:t xml:space="preserve"> poz. </w:t>
      </w:r>
      <w:r w:rsidRPr="00F409F8">
        <w:t>585,</w:t>
      </w:r>
      <w:r w:rsidR="00A80F8C">
        <w:t xml:space="preserve"> Nr </w:t>
      </w:r>
      <w:r w:rsidRPr="00F409F8">
        <w:t>85,</w:t>
      </w:r>
      <w:r w:rsidR="00A80F8C">
        <w:t xml:space="preserve"> poz. </w:t>
      </w:r>
      <w:r w:rsidRPr="00F409F8">
        <w:t>716,</w:t>
      </w:r>
      <w:r w:rsidR="00A80F8C">
        <w:t xml:space="preserve"> Nr </w:t>
      </w:r>
      <w:r w:rsidRPr="00F409F8">
        <w:t>127,</w:t>
      </w:r>
      <w:r w:rsidR="00A80F8C">
        <w:t xml:space="preserve"> poz. </w:t>
      </w:r>
      <w:r w:rsidRPr="00F409F8">
        <w:t>1051,</w:t>
      </w:r>
      <w:r w:rsidR="00A80F8C">
        <w:t xml:space="preserve"> Nr </w:t>
      </w:r>
      <w:r w:rsidRPr="00F409F8">
        <w:t>144,</w:t>
      </w:r>
      <w:r w:rsidR="00A80F8C">
        <w:t xml:space="preserve"> poz. </w:t>
      </w:r>
      <w:r w:rsidRPr="00F409F8">
        <w:t>1178,</w:t>
      </w:r>
      <w:r w:rsidR="00A80F8C">
        <w:t xml:space="preserve"> Nr </w:t>
      </w:r>
      <w:r w:rsidRPr="00F409F8">
        <w:t>168,</w:t>
      </w:r>
      <w:r w:rsidR="00A80F8C">
        <w:t xml:space="preserve"> poz. </w:t>
      </w:r>
      <w:r w:rsidRPr="00F409F8">
        <w:t>1323,</w:t>
      </w:r>
      <w:r w:rsidR="00A80F8C">
        <w:t xml:space="preserve"> Nr </w:t>
      </w:r>
      <w:r w:rsidRPr="00F409F8">
        <w:t>178,</w:t>
      </w:r>
      <w:r w:rsidR="00A80F8C">
        <w:t xml:space="preserve"> poz. </w:t>
      </w:r>
      <w:r w:rsidRPr="00F409F8">
        <w:t>1375,</w:t>
      </w:r>
      <w:r w:rsidR="00A80F8C">
        <w:t xml:space="preserve"> Nr </w:t>
      </w:r>
      <w:r w:rsidRPr="00F409F8">
        <w:t>190,</w:t>
      </w:r>
      <w:r w:rsidR="00A80F8C">
        <w:t xml:space="preserve"> poz. </w:t>
      </w:r>
      <w:r w:rsidRPr="00F409F8">
        <w:t>147</w:t>
      </w:r>
      <w:r w:rsidR="00A80F8C" w:rsidRPr="00F409F8">
        <w:t>4</w:t>
      </w:r>
      <w:r w:rsidR="00A80F8C">
        <w:t xml:space="preserve"> i Nr </w:t>
      </w:r>
      <w:r w:rsidRPr="00F409F8">
        <w:t>206,</w:t>
      </w:r>
      <w:r w:rsidR="00A80F8C">
        <w:t xml:space="preserve"> poz. </w:t>
      </w:r>
      <w:r w:rsidRPr="00F409F8">
        <w:t>1589,</w:t>
      </w:r>
      <w:r w:rsidR="00A80F8C" w:rsidRPr="00F409F8">
        <w:t xml:space="preserve"> z</w:t>
      </w:r>
      <w:r w:rsidR="00A80F8C">
        <w:t> </w:t>
      </w:r>
      <w:r w:rsidRPr="00F409F8">
        <w:t>201</w:t>
      </w:r>
      <w:r w:rsidR="00A80F8C" w:rsidRPr="00F409F8">
        <w:t>0</w:t>
      </w:r>
      <w:r w:rsidR="00A80F8C">
        <w:t> </w:t>
      </w:r>
      <w:r w:rsidRPr="00F409F8">
        <w:t>r.</w:t>
      </w:r>
      <w:r w:rsidR="00A80F8C">
        <w:t xml:space="preserve"> Nr </w:t>
      </w:r>
      <w:r w:rsidRPr="00F409F8">
        <w:t>7,</w:t>
      </w:r>
      <w:r w:rsidR="00A80F8C">
        <w:t xml:space="preserve"> poz. </w:t>
      </w:r>
      <w:r w:rsidRPr="00F409F8">
        <w:t>46,</w:t>
      </w:r>
      <w:r w:rsidR="00A80F8C">
        <w:t xml:space="preserve"> Nr </w:t>
      </w:r>
      <w:r w:rsidRPr="00F409F8">
        <w:t>98,</w:t>
      </w:r>
      <w:r w:rsidR="00A80F8C">
        <w:t xml:space="preserve"> poz. </w:t>
      </w:r>
      <w:r w:rsidRPr="00F409F8">
        <w:t>626,</w:t>
      </w:r>
      <w:r w:rsidR="00A80F8C">
        <w:t xml:space="preserve"> Nr </w:t>
      </w:r>
      <w:r w:rsidRPr="00F409F8">
        <w:t>106,</w:t>
      </w:r>
      <w:r w:rsidR="00A80F8C">
        <w:t xml:space="preserve"> poz. </w:t>
      </w:r>
      <w:r w:rsidRPr="00F409F8">
        <w:t>669,</w:t>
      </w:r>
      <w:r w:rsidR="00A80F8C">
        <w:t xml:space="preserve"> Nr </w:t>
      </w:r>
      <w:r w:rsidRPr="00F409F8">
        <w:t>122,</w:t>
      </w:r>
      <w:r w:rsidR="00A80F8C">
        <w:t xml:space="preserve"> poz. </w:t>
      </w:r>
      <w:r w:rsidRPr="00F409F8">
        <w:t>826,</w:t>
      </w:r>
      <w:r w:rsidR="00A80F8C">
        <w:t xml:space="preserve"> Nr </w:t>
      </w:r>
      <w:r w:rsidRPr="00F409F8">
        <w:t>125,</w:t>
      </w:r>
      <w:r w:rsidR="00A80F8C">
        <w:t xml:space="preserve"> poz. </w:t>
      </w:r>
      <w:r w:rsidRPr="00F409F8">
        <w:t>842,</w:t>
      </w:r>
      <w:r w:rsidR="00A80F8C">
        <w:t xml:space="preserve"> Nr </w:t>
      </w:r>
      <w:r w:rsidRPr="00F409F8">
        <w:t>182,</w:t>
      </w:r>
      <w:r w:rsidR="00A80F8C">
        <w:t xml:space="preserve"> poz. </w:t>
      </w:r>
      <w:r w:rsidRPr="00F409F8">
        <w:t>122</w:t>
      </w:r>
      <w:r w:rsidR="00A80F8C" w:rsidRPr="00F409F8">
        <w:t>8</w:t>
      </w:r>
      <w:r w:rsidR="00A80F8C">
        <w:t xml:space="preserve"> i Nr </w:t>
      </w:r>
      <w:r w:rsidRPr="00F409F8">
        <w:t>197,</w:t>
      </w:r>
      <w:r w:rsidR="00A80F8C">
        <w:t xml:space="preserve"> poz. </w:t>
      </w:r>
      <w:r w:rsidRPr="00F409F8">
        <w:t>1307,</w:t>
      </w:r>
      <w:r w:rsidR="00A80F8C" w:rsidRPr="00F409F8">
        <w:t xml:space="preserve"> z</w:t>
      </w:r>
      <w:r w:rsidR="00A80F8C">
        <w:t> </w:t>
      </w:r>
      <w:r w:rsidRPr="00F409F8">
        <w:t>201</w:t>
      </w:r>
      <w:r w:rsidR="00A80F8C" w:rsidRPr="00F409F8">
        <w:t>1</w:t>
      </w:r>
      <w:r w:rsidR="00A80F8C">
        <w:t> </w:t>
      </w:r>
      <w:r w:rsidRPr="00F409F8">
        <w:t>r.</w:t>
      </w:r>
      <w:r w:rsidR="00A80F8C">
        <w:t xml:space="preserve"> Nr </w:t>
      </w:r>
      <w:r w:rsidRPr="00F409F8">
        <w:t>48,</w:t>
      </w:r>
      <w:r w:rsidR="00A80F8C">
        <w:t xml:space="preserve"> poz. </w:t>
      </w:r>
      <w:r w:rsidRPr="00F409F8">
        <w:t>24</w:t>
      </w:r>
      <w:r w:rsidR="00A80F8C" w:rsidRPr="00F409F8">
        <w:t>5</w:t>
      </w:r>
      <w:r w:rsidR="00A80F8C">
        <w:t xml:space="preserve"> i </w:t>
      </w:r>
      <w:r w:rsidRPr="00F409F8">
        <w:t>246,</w:t>
      </w:r>
      <w:r w:rsidR="00A80F8C">
        <w:t xml:space="preserve"> Nr </w:t>
      </w:r>
      <w:r w:rsidRPr="00F409F8">
        <w:t>53,</w:t>
      </w:r>
      <w:r w:rsidR="00A80F8C">
        <w:t xml:space="preserve"> poz. </w:t>
      </w:r>
      <w:r w:rsidRPr="00F409F8">
        <w:t>273,</w:t>
      </w:r>
      <w:r w:rsidR="00A80F8C">
        <w:t xml:space="preserve"> Nr </w:t>
      </w:r>
      <w:r w:rsidRPr="00F409F8">
        <w:t>112,</w:t>
      </w:r>
      <w:r w:rsidR="00A80F8C">
        <w:t xml:space="preserve"> poz. </w:t>
      </w:r>
      <w:r w:rsidRPr="00F409F8">
        <w:t>654,</w:t>
      </w:r>
      <w:r w:rsidR="00A80F8C">
        <w:t xml:space="preserve"> Nr </w:t>
      </w:r>
      <w:r w:rsidRPr="00F409F8">
        <w:t>117,</w:t>
      </w:r>
      <w:r w:rsidR="00A80F8C">
        <w:t xml:space="preserve"> poz. </w:t>
      </w:r>
      <w:r w:rsidRPr="00F409F8">
        <w:t>678,</w:t>
      </w:r>
      <w:r w:rsidR="00A80F8C">
        <w:t xml:space="preserve"> Nr </w:t>
      </w:r>
      <w:r w:rsidRPr="00F409F8">
        <w:t>142,</w:t>
      </w:r>
      <w:r w:rsidR="00A80F8C">
        <w:t xml:space="preserve"> poz. </w:t>
      </w:r>
      <w:r w:rsidRPr="00F409F8">
        <w:t>829,</w:t>
      </w:r>
      <w:r w:rsidR="00A80F8C">
        <w:t xml:space="preserve"> Nr </w:t>
      </w:r>
      <w:r w:rsidRPr="00F409F8">
        <w:t>191,</w:t>
      </w:r>
      <w:r w:rsidR="00A80F8C">
        <w:t xml:space="preserve"> poz. </w:t>
      </w:r>
      <w:r w:rsidRPr="00F409F8">
        <w:t>1135,</w:t>
      </w:r>
      <w:r w:rsidR="00A80F8C">
        <w:t xml:space="preserve"> Nr </w:t>
      </w:r>
      <w:r w:rsidRPr="00F409F8">
        <w:t>217,</w:t>
      </w:r>
      <w:r w:rsidR="00A80F8C">
        <w:t xml:space="preserve"> poz. </w:t>
      </w:r>
      <w:r w:rsidRPr="00F409F8">
        <w:t>1280,</w:t>
      </w:r>
      <w:r w:rsidR="00A80F8C">
        <w:t xml:space="preserve"> Nr </w:t>
      </w:r>
      <w:r w:rsidRPr="00F409F8">
        <w:t>240,</w:t>
      </w:r>
      <w:r w:rsidR="00A80F8C">
        <w:t xml:space="preserve"> poz. </w:t>
      </w:r>
      <w:r w:rsidRPr="00F409F8">
        <w:t>1430, 143</w:t>
      </w:r>
      <w:r w:rsidR="00A80F8C" w:rsidRPr="00F409F8">
        <w:t>1</w:t>
      </w:r>
      <w:r w:rsidR="00A80F8C">
        <w:t xml:space="preserve"> i </w:t>
      </w:r>
      <w:r w:rsidRPr="00F409F8">
        <w:t>143</w:t>
      </w:r>
      <w:r w:rsidR="00A80F8C" w:rsidRPr="00F409F8">
        <w:t>8</w:t>
      </w:r>
      <w:r w:rsidR="00A80F8C">
        <w:t xml:space="preserve"> i Nr </w:t>
      </w:r>
      <w:r w:rsidRPr="00F409F8">
        <w:t>279,</w:t>
      </w:r>
      <w:r w:rsidR="00A80F8C">
        <w:t xml:space="preserve"> poz. </w:t>
      </w:r>
      <w:r w:rsidRPr="00F409F8">
        <w:t>1645,</w:t>
      </w:r>
      <w:r w:rsidR="00A80F8C" w:rsidRPr="00F409F8">
        <w:t xml:space="preserve"> z</w:t>
      </w:r>
      <w:r w:rsidR="00A80F8C">
        <w:t> </w:t>
      </w:r>
      <w:r w:rsidRPr="00F409F8">
        <w:t>201</w:t>
      </w:r>
      <w:r w:rsidR="00A80F8C" w:rsidRPr="00F409F8">
        <w:t>2</w:t>
      </w:r>
      <w:r w:rsidR="00A80F8C">
        <w:t> </w:t>
      </w:r>
      <w:r w:rsidRPr="00F409F8">
        <w:t>r.</w:t>
      </w:r>
      <w:r w:rsidR="00A80F8C">
        <w:t xml:space="preserve"> poz. </w:t>
      </w:r>
      <w:r w:rsidRPr="00F409F8">
        <w:t>886, 1091, 1101, 1327, 1426, 144</w:t>
      </w:r>
      <w:r w:rsidR="00A80F8C" w:rsidRPr="00F409F8">
        <w:t>7</w:t>
      </w:r>
      <w:r w:rsidR="00A80F8C">
        <w:t xml:space="preserve"> i </w:t>
      </w:r>
      <w:r w:rsidRPr="00F409F8">
        <w:t>1529,</w:t>
      </w:r>
      <w:r w:rsidR="00A80F8C" w:rsidRPr="00F409F8">
        <w:t xml:space="preserve"> z</w:t>
      </w:r>
      <w:r w:rsidR="00A80F8C">
        <w:t> </w:t>
      </w:r>
      <w:r w:rsidRPr="00F409F8">
        <w:t>201</w:t>
      </w:r>
      <w:r w:rsidR="00A80F8C" w:rsidRPr="00F409F8">
        <w:t>3</w:t>
      </w:r>
      <w:r w:rsidR="00A80F8C">
        <w:t> </w:t>
      </w:r>
      <w:r w:rsidRPr="00F409F8">
        <w:t>r.</w:t>
      </w:r>
      <w:r w:rsidR="00A80F8C">
        <w:t xml:space="preserve"> poz. </w:t>
      </w:r>
      <w:r w:rsidRPr="00F409F8">
        <w:t>480, 765, 849, 1247, 1262, 128</w:t>
      </w:r>
      <w:r w:rsidR="00A80F8C" w:rsidRPr="00F409F8">
        <w:t>2</w:t>
      </w:r>
      <w:r w:rsidR="00A80F8C">
        <w:t xml:space="preserve"> i </w:t>
      </w:r>
      <w:r w:rsidRPr="00F409F8">
        <w:t>165</w:t>
      </w:r>
      <w:r w:rsidR="00A80F8C" w:rsidRPr="00F409F8">
        <w:t>0</w:t>
      </w:r>
      <w:r w:rsidR="00A80F8C">
        <w:t xml:space="preserve"> oraz</w:t>
      </w:r>
      <w:r w:rsidR="00A80F8C" w:rsidRPr="00F409F8">
        <w:t xml:space="preserve"> z</w:t>
      </w:r>
      <w:r w:rsidR="00A80F8C">
        <w:t> </w:t>
      </w:r>
      <w:r w:rsidRPr="00F409F8">
        <w:t>201</w:t>
      </w:r>
      <w:r w:rsidR="00A80F8C" w:rsidRPr="00F409F8">
        <w:t>4</w:t>
      </w:r>
      <w:r w:rsidR="00A80F8C">
        <w:t> </w:t>
      </w:r>
      <w:r w:rsidRPr="00F409F8">
        <w:t>r.</w:t>
      </w:r>
      <w:r w:rsidR="00A80F8C">
        <w:t xml:space="preserve"> poz. </w:t>
      </w:r>
      <w:r w:rsidRPr="00F409F8">
        <w:t>85, 38</w:t>
      </w:r>
      <w:r w:rsidR="00A80F8C" w:rsidRPr="00F409F8">
        <w:t>4</w:t>
      </w:r>
      <w:r w:rsidR="00F45CE8">
        <w:t xml:space="preserve">, </w:t>
      </w:r>
      <w:r w:rsidRPr="00F409F8">
        <w:t>694</w:t>
      </w:r>
      <w:r w:rsidR="00F45CE8">
        <w:t xml:space="preserve"> i 1375</w:t>
      </w:r>
      <w:r w:rsidRPr="00213B9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45CE8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F5B93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45CE8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F5B93">
          <w:t>1556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45CE8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F5B93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C0F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A42E3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3C1F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4FAE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07F7A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3C9B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0F42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C19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1688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50D1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09D6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0F8C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94EA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4981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4E41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C0F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5CE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C6E25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  <w:rsid w:val="00FF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A82A8911FC43939489374FCF70A2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BD67B4-8E63-435B-A7A1-7A54BC2439AC}"/>
      </w:docPartPr>
      <w:docPartBody>
        <w:p w:rsidR="00051A7C" w:rsidRDefault="00AA4AC2">
          <w:pPr>
            <w:pStyle w:val="76A82A8911FC43939489374FCF70A213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2"/>
    <w:rsid w:val="00044BAF"/>
    <w:rsid w:val="00051A7C"/>
    <w:rsid w:val="006917C1"/>
    <w:rsid w:val="00AA4AC2"/>
    <w:rsid w:val="00D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6A82A8911FC43939489374FCF70A213">
    <w:name w:val="76A82A8911FC43939489374FCF70A213"/>
  </w:style>
  <w:style w:type="paragraph" w:customStyle="1" w:styleId="4A9E80852E2E43C4BB93717F10EA8716">
    <w:name w:val="4A9E80852E2E43C4BB93717F10EA87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6A82A8911FC43939489374FCF70A213">
    <w:name w:val="76A82A8911FC43939489374FCF70A213"/>
  </w:style>
  <w:style w:type="paragraph" w:customStyle="1" w:styleId="4A9E80852E2E43C4BB93717F10EA8716">
    <w:name w:val="4A9E80852E2E43C4BB93717F10EA8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B328B1-46B8-4C01-A9AF-8C07F655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Maryla Strzemieczna</dc:creator>
  <cp:keywords/>
  <dc:description>Szablon aktu prawnego jest dziełem chronionym przez prawo autorskie.</dc:description>
  <cp:lastModifiedBy>Maryla Strzemieczna</cp:lastModifiedBy>
  <cp:revision>4</cp:revision>
  <cp:lastPrinted>2013-07-09T14:26:00Z</cp:lastPrinted>
  <dcterms:created xsi:type="dcterms:W3CDTF">2014-11-12T08:53:00Z</dcterms:created>
  <dcterms:modified xsi:type="dcterms:W3CDTF">2014-11-12T08:58:00Z</dcterms:modified>
  <cp:category>1556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