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A31DDB">
        <w:t xml:space="preserve">12 </w:t>
      </w:r>
      <w:r w:rsidR="00A31DDB" w:rsidRPr="00A31DDB">
        <w:t>listopada 2014 r.</w:t>
      </w:r>
    </w:p>
    <w:p w:rsidR="001D16F3" w:rsidRPr="001D16F3" w:rsidRDefault="001D16F3" w:rsidP="00DD7867">
      <w:pPr>
        <w:pStyle w:val="Pozycjaaktu"/>
        <w:keepNext/>
      </w:pPr>
      <w:r w:rsidRPr="001D16F3">
        <w:t xml:space="preserve">Poz. </w:t>
      </w:r>
      <w:sdt>
        <w:sdtPr>
          <w:alias w:val="Kategoria"/>
          <w:tag w:val=""/>
          <w:id w:val="-1160618136"/>
          <w:placeholder>
            <w:docPart w:val="A4DB61261342425BAA5CAC3C8F5B97BE"/>
          </w:placeholder>
          <w:dataBinding w:prefixMappings="xmlns:ns0='http://purl.org/dc/elements/1.1/' xmlns:ns1='http://schemas.openxmlformats.org/package/2006/metadata/core-properties' " w:xpath="/ns1:coreProperties[1]/ns1:category[1]" w:storeItemID="{6C3C8BC8-F283-45AE-878A-BAB7291924A1}"/>
          <w:text/>
        </w:sdtPr>
        <w:sdtEndPr/>
        <w:sdtContent>
          <w:r w:rsidR="00A31DDB">
            <w:t>1559</w:t>
          </w:r>
        </w:sdtContent>
      </w:sdt>
    </w:p>
    <w:p w:rsidR="00EB61F7" w:rsidRPr="00330259" w:rsidRDefault="00EB61F7" w:rsidP="00DD7867">
      <w:pPr>
        <w:pStyle w:val="OZNRODZAKTUtznustawalubrozporzdzenieiorganwydajcy"/>
      </w:pPr>
      <w:r w:rsidRPr="00330259">
        <w:t>USTAWA</w:t>
      </w:r>
    </w:p>
    <w:p w:rsidR="00EB61F7" w:rsidRPr="00330259" w:rsidRDefault="00EB61F7" w:rsidP="00DD7867">
      <w:pPr>
        <w:pStyle w:val="DATAAKTUdatauchwalenialubwydaniaaktu"/>
      </w:pPr>
      <w:r w:rsidRPr="00330259">
        <w:t>z dnia</w:t>
      </w:r>
      <w:r>
        <w:t xml:space="preserve"> 2</w:t>
      </w:r>
      <w:r w:rsidR="00F32AD1">
        <w:t>3 </w:t>
      </w:r>
      <w:r>
        <w:t>października 201</w:t>
      </w:r>
      <w:r w:rsidR="00F32AD1">
        <w:t>4 </w:t>
      </w:r>
      <w:r>
        <w:t>r.</w:t>
      </w:r>
      <w:bookmarkStart w:id="0" w:name="_GoBack"/>
      <w:bookmarkEnd w:id="0"/>
    </w:p>
    <w:p w:rsidR="00EB61F7" w:rsidRPr="00330259" w:rsidRDefault="00EB61F7" w:rsidP="00DD7867">
      <w:pPr>
        <w:pStyle w:val="TYTUAKTUprzedmiotregulacjiustawylubrozporzdzenia"/>
      </w:pPr>
      <w:r w:rsidRPr="00330259">
        <w:t>o zmianie ustawy</w:t>
      </w:r>
      <w:r w:rsidR="00F32AD1" w:rsidRPr="00330259">
        <w:t xml:space="preserve"> o</w:t>
      </w:r>
      <w:r w:rsidR="00F32AD1">
        <w:t> </w:t>
      </w:r>
      <w:r w:rsidRPr="00330259">
        <w:t>autostradach płatnych oraz</w:t>
      </w:r>
      <w:r w:rsidR="00F32AD1" w:rsidRPr="00330259">
        <w:t xml:space="preserve"> o</w:t>
      </w:r>
      <w:r w:rsidR="00F32AD1">
        <w:t> </w:t>
      </w:r>
      <w:r w:rsidRPr="00330259">
        <w:t>Krajowym Funduszu Drogowym, ustawy</w:t>
      </w:r>
      <w:r w:rsidR="00F32AD1" w:rsidRPr="00330259">
        <w:t xml:space="preserve"> o</w:t>
      </w:r>
      <w:r w:rsidR="00F32AD1">
        <w:t> </w:t>
      </w:r>
      <w:r w:rsidRPr="00330259">
        <w:t>Funduszu Kolejowym oraz ustawy</w:t>
      </w:r>
      <w:r w:rsidR="00F32AD1" w:rsidRPr="00330259">
        <w:t xml:space="preserve"> o</w:t>
      </w:r>
      <w:r w:rsidR="00F32AD1">
        <w:t> </w:t>
      </w:r>
      <w:r w:rsidRPr="00330259">
        <w:t>podatku akcyzowym</w:t>
      </w:r>
    </w:p>
    <w:p w:rsidR="00EB61F7" w:rsidRPr="00BB7B4D" w:rsidRDefault="00EB61F7" w:rsidP="00DD7867">
      <w:pPr>
        <w:pStyle w:val="ARTartustawynprozporzdzenia"/>
        <w:keepNext/>
      </w:pPr>
      <w:r w:rsidRPr="00DD7867">
        <w:rPr>
          <w:rStyle w:val="Ppogrubienie"/>
        </w:rPr>
        <w:t>Art.</w:t>
      </w:r>
      <w:r w:rsidR="00DD7867" w:rsidRPr="00DD7867">
        <w:rPr>
          <w:rStyle w:val="Ppogrubienie"/>
        </w:rPr>
        <w:t> </w:t>
      </w:r>
      <w:r w:rsidRPr="00DD7867">
        <w:rPr>
          <w:rStyle w:val="Ppogrubienie"/>
        </w:rPr>
        <w:t>1.</w:t>
      </w:r>
      <w:r w:rsidR="00F32AD1">
        <w:t> </w:t>
      </w:r>
      <w:r w:rsidR="00F32AD1" w:rsidRPr="00BB7B4D">
        <w:t>W</w:t>
      </w:r>
      <w:r w:rsidR="00F32AD1">
        <w:t> </w:t>
      </w:r>
      <w:r w:rsidRPr="00BB7B4D">
        <w:t>ustawie</w:t>
      </w:r>
      <w:r w:rsidR="00F32AD1" w:rsidRPr="00BB7B4D">
        <w:t xml:space="preserve"> z</w:t>
      </w:r>
      <w:r w:rsidR="00F32AD1">
        <w:t> </w:t>
      </w:r>
      <w:r w:rsidRPr="00BB7B4D">
        <w:t>dnia 2</w:t>
      </w:r>
      <w:r w:rsidR="00F32AD1" w:rsidRPr="00BB7B4D">
        <w:t>7</w:t>
      </w:r>
      <w:r w:rsidR="00F32AD1">
        <w:t> </w:t>
      </w:r>
      <w:r w:rsidRPr="00BB7B4D">
        <w:t>października 199</w:t>
      </w:r>
      <w:r w:rsidR="00F32AD1" w:rsidRPr="00BB7B4D">
        <w:t>4</w:t>
      </w:r>
      <w:r w:rsidR="00F32AD1">
        <w:t> </w:t>
      </w:r>
      <w:r w:rsidRPr="00BB7B4D">
        <w:t>r.</w:t>
      </w:r>
      <w:r w:rsidR="00F32AD1" w:rsidRPr="00BB7B4D">
        <w:t xml:space="preserve"> o</w:t>
      </w:r>
      <w:r w:rsidR="00F32AD1">
        <w:t> </w:t>
      </w:r>
      <w:r w:rsidRPr="00BB7B4D">
        <w:t>autostradach płatnych oraz o</w:t>
      </w:r>
      <w:r>
        <w:t> </w:t>
      </w:r>
      <w:r w:rsidRPr="00BB7B4D">
        <w:t>Krajowym Funduszu Dr</w:t>
      </w:r>
      <w:r w:rsidRPr="00EB61F7">
        <w:t>o</w:t>
      </w:r>
      <w:r w:rsidRPr="00BB7B4D">
        <w:t>gowym (</w:t>
      </w:r>
      <w:r w:rsidR="00F32AD1">
        <w:t>Dz. U.</w:t>
      </w:r>
      <w:r w:rsidR="00F32AD1" w:rsidRPr="00BB7B4D">
        <w:t xml:space="preserve"> z</w:t>
      </w:r>
      <w:r w:rsidR="00F32AD1">
        <w:t> </w:t>
      </w:r>
      <w:r w:rsidRPr="00BB7B4D">
        <w:t>201</w:t>
      </w:r>
      <w:r w:rsidR="00F32AD1" w:rsidRPr="00BB7B4D">
        <w:t>2</w:t>
      </w:r>
      <w:r w:rsidR="00F32AD1">
        <w:t> </w:t>
      </w:r>
      <w:r w:rsidRPr="00BB7B4D">
        <w:t>r.</w:t>
      </w:r>
      <w:r w:rsidR="00F32AD1">
        <w:t xml:space="preserve"> poz. </w:t>
      </w:r>
      <w:r w:rsidRPr="00BB7B4D">
        <w:t>931,</w:t>
      </w:r>
      <w:r w:rsidR="00F32AD1" w:rsidRPr="00BB7B4D">
        <w:t xml:space="preserve"> z</w:t>
      </w:r>
      <w:r w:rsidR="00F32AD1">
        <w:t> </w:t>
      </w:r>
      <w:r w:rsidRPr="00BB7B4D">
        <w:t>późn. zm.</w:t>
      </w:r>
      <w:r w:rsidRPr="00F32AD1">
        <w:rPr>
          <w:rStyle w:val="IGindeksgrny"/>
        </w:rPr>
        <w:footnoteReference w:id="1"/>
      </w:r>
      <w:r w:rsidRPr="00F32AD1">
        <w:rPr>
          <w:rStyle w:val="IGindeksgrny"/>
        </w:rPr>
        <w:t>)</w:t>
      </w:r>
      <w:r w:rsidRPr="00BB7B4D">
        <w:t>) wprowadza się następ</w:t>
      </w:r>
      <w:r w:rsidRPr="00EB61F7">
        <w:t>u</w:t>
      </w:r>
      <w:r w:rsidRPr="00BB7B4D">
        <w:t>jące zmiany:</w:t>
      </w:r>
    </w:p>
    <w:p w:rsidR="00EB61F7" w:rsidRPr="00BB7B4D" w:rsidRDefault="00EB61F7" w:rsidP="00DD7867">
      <w:pPr>
        <w:pStyle w:val="PKTpunkt"/>
        <w:keepNext/>
      </w:pPr>
      <w:r w:rsidRPr="00BB7B4D">
        <w:t>1)</w:t>
      </w:r>
      <w:r w:rsidR="00DD7867">
        <w:tab/>
      </w:r>
      <w:r w:rsidRPr="00BB7B4D">
        <w:t>w</w:t>
      </w:r>
      <w:r w:rsidR="00F32AD1">
        <w:t xml:space="preserve"> art. </w:t>
      </w:r>
      <w:r w:rsidRPr="00BB7B4D">
        <w:t>37i:</w:t>
      </w:r>
    </w:p>
    <w:p w:rsidR="00EB61F7" w:rsidRPr="00BB7B4D" w:rsidRDefault="00EB61F7" w:rsidP="00DD7867">
      <w:pPr>
        <w:pStyle w:val="LITlitera"/>
        <w:keepNext/>
      </w:pPr>
      <w:r w:rsidRPr="00BB7B4D">
        <w:t>a)</w:t>
      </w:r>
      <w:r w:rsidR="00DD7867">
        <w:tab/>
      </w:r>
      <w:r w:rsidRPr="00BB7B4D">
        <w:t xml:space="preserve">ust. </w:t>
      </w:r>
      <w:r w:rsidR="00F32AD1" w:rsidRPr="00BB7B4D">
        <w:t>1</w:t>
      </w:r>
      <w:r w:rsidR="00F32AD1">
        <w:t> </w:t>
      </w:r>
      <w:r w:rsidRPr="00BB7B4D">
        <w:t>otrzymuje brzmienie:</w:t>
      </w:r>
    </w:p>
    <w:p w:rsidR="00EB61F7" w:rsidRPr="00BB7B4D" w:rsidRDefault="00DD7867" w:rsidP="00DD7867">
      <w:pPr>
        <w:pStyle w:val="ZLITUSTzmustliter"/>
      </w:pPr>
      <w:r>
        <w:t>„</w:t>
      </w:r>
      <w:r w:rsidR="00EB61F7">
        <w:t>1.</w:t>
      </w:r>
      <w:r>
        <w:t> </w:t>
      </w:r>
      <w:r w:rsidR="00EB61F7" w:rsidRPr="00BB7B4D">
        <w:t>Opłata paliwowa stanowi przychód Krajowego Funduszu Drogowego i</w:t>
      </w:r>
      <w:r w:rsidR="00EB61F7">
        <w:t> </w:t>
      </w:r>
      <w:r w:rsidR="00EB61F7" w:rsidRPr="00BB7B4D">
        <w:t>Funduszu Kol</w:t>
      </w:r>
      <w:r w:rsidR="00EB61F7" w:rsidRPr="00EB61F7">
        <w:t>e</w:t>
      </w:r>
      <w:r w:rsidR="00EB61F7" w:rsidRPr="00BB7B4D">
        <w:t>jowego,</w:t>
      </w:r>
      <w:r w:rsidR="00F32AD1" w:rsidRPr="00BB7B4D">
        <w:t xml:space="preserve"> o</w:t>
      </w:r>
      <w:r w:rsidR="00F32AD1">
        <w:t> </w:t>
      </w:r>
      <w:r w:rsidR="00EB61F7" w:rsidRPr="00BB7B4D">
        <w:t>którym mowa</w:t>
      </w:r>
      <w:r w:rsidR="00F32AD1" w:rsidRPr="00BB7B4D">
        <w:t xml:space="preserve"> w</w:t>
      </w:r>
      <w:r w:rsidR="00F32AD1">
        <w:t> </w:t>
      </w:r>
      <w:r w:rsidR="00EB61F7" w:rsidRPr="00BB7B4D">
        <w:t>ustawie</w:t>
      </w:r>
      <w:r w:rsidR="00F32AD1" w:rsidRPr="00BB7B4D">
        <w:t xml:space="preserve"> z</w:t>
      </w:r>
      <w:r w:rsidR="00F32AD1">
        <w:t> </w:t>
      </w:r>
      <w:r w:rsidR="00EB61F7" w:rsidRPr="00BB7B4D">
        <w:t>dnia 1</w:t>
      </w:r>
      <w:r w:rsidR="00F32AD1" w:rsidRPr="00BB7B4D">
        <w:t>6</w:t>
      </w:r>
      <w:r w:rsidR="00F32AD1">
        <w:t> </w:t>
      </w:r>
      <w:r w:rsidR="00EB61F7" w:rsidRPr="00BB7B4D">
        <w:t>grudnia 200</w:t>
      </w:r>
      <w:r w:rsidR="00F32AD1" w:rsidRPr="00BB7B4D">
        <w:t>5</w:t>
      </w:r>
      <w:r w:rsidR="00F32AD1">
        <w:t> </w:t>
      </w:r>
      <w:r w:rsidR="00EB61F7" w:rsidRPr="00BB7B4D">
        <w:t>r. o</w:t>
      </w:r>
      <w:r w:rsidR="00EB61F7">
        <w:t> </w:t>
      </w:r>
      <w:r w:rsidR="00EB61F7" w:rsidRPr="00BB7B4D">
        <w:t>Funduszu Kolejowym (</w:t>
      </w:r>
      <w:r w:rsidR="00F32AD1">
        <w:t>Dz. U.</w:t>
      </w:r>
      <w:r w:rsidR="00F32AD1" w:rsidRPr="00BB7B4D">
        <w:t xml:space="preserve"> z</w:t>
      </w:r>
      <w:r w:rsidR="00F32AD1">
        <w:t> </w:t>
      </w:r>
      <w:r w:rsidR="00EB61F7" w:rsidRPr="00BB7B4D">
        <w:t>20</w:t>
      </w:r>
      <w:r w:rsidR="00EB61F7">
        <w:t>1</w:t>
      </w:r>
      <w:r w:rsidR="00F32AD1">
        <w:t>4 </w:t>
      </w:r>
      <w:r w:rsidR="00EB61F7" w:rsidRPr="00BB7B4D">
        <w:t>r.</w:t>
      </w:r>
      <w:r w:rsidR="00F32AD1">
        <w:t xml:space="preserve"> poz. </w:t>
      </w:r>
      <w:r w:rsidR="00EB61F7">
        <w:t>1201</w:t>
      </w:r>
      <w:r w:rsidR="00EB61F7" w:rsidRPr="00BB7B4D">
        <w:t>),</w:t>
      </w:r>
      <w:r w:rsidR="00F32AD1" w:rsidRPr="00BB7B4D">
        <w:t xml:space="preserve"> z</w:t>
      </w:r>
      <w:r w:rsidR="00F32AD1">
        <w:t> </w:t>
      </w:r>
      <w:r w:rsidR="00EB61F7" w:rsidRPr="00BB7B4D">
        <w:t>tym że kwota stanowiąca 80% opłaty paliwowej stanowi przychód Krajowego Funduszu Drogowego,</w:t>
      </w:r>
      <w:r w:rsidR="00F32AD1" w:rsidRPr="00BB7B4D">
        <w:t xml:space="preserve"> a</w:t>
      </w:r>
      <w:r w:rsidR="00F32AD1">
        <w:t> </w:t>
      </w:r>
      <w:r w:rsidR="00EB61F7" w:rsidRPr="00BB7B4D">
        <w:t>kwota stan</w:t>
      </w:r>
      <w:r w:rsidR="00EB61F7" w:rsidRPr="00BB7B4D">
        <w:t>o</w:t>
      </w:r>
      <w:r w:rsidR="00EB61F7" w:rsidRPr="00BB7B4D">
        <w:t>wiąca 20% tej opłaty – prz</w:t>
      </w:r>
      <w:r w:rsidR="00EB61F7" w:rsidRPr="00EB61F7">
        <w:t>y</w:t>
      </w:r>
      <w:r w:rsidR="00EB61F7" w:rsidRPr="00BB7B4D">
        <w:t>chód Funduszu Kolejowego.</w:t>
      </w:r>
      <w:r>
        <w:t>”</w:t>
      </w:r>
      <w:r w:rsidR="00EB61F7" w:rsidRPr="00BB7B4D">
        <w:t>,</w:t>
      </w:r>
    </w:p>
    <w:p w:rsidR="00EB61F7" w:rsidRPr="00BB7B4D" w:rsidRDefault="00EB61F7" w:rsidP="00DD7867">
      <w:pPr>
        <w:pStyle w:val="LITlitera"/>
        <w:keepNext/>
      </w:pPr>
      <w:r w:rsidRPr="00BB7B4D">
        <w:t>b)</w:t>
      </w:r>
      <w:r w:rsidR="00DD7867">
        <w:tab/>
      </w:r>
      <w:r w:rsidRPr="00BB7B4D">
        <w:t xml:space="preserve">ust. </w:t>
      </w:r>
      <w:r w:rsidR="00F32AD1" w:rsidRPr="00BB7B4D">
        <w:t>3</w:t>
      </w:r>
      <w:r w:rsidR="00F32AD1">
        <w:t> </w:t>
      </w:r>
      <w:r w:rsidRPr="00BB7B4D">
        <w:t>otrzymuje brzmienie:</w:t>
      </w:r>
    </w:p>
    <w:p w:rsidR="00EB61F7" w:rsidRPr="00BB7B4D" w:rsidRDefault="00DD7867" w:rsidP="00DD7867">
      <w:pPr>
        <w:pStyle w:val="ZLITUSTzmustliter"/>
      </w:pPr>
      <w:r>
        <w:t>„</w:t>
      </w:r>
      <w:r w:rsidR="00EB61F7">
        <w:t>3.</w:t>
      </w:r>
      <w:r w:rsidR="00F32AD1">
        <w:t> </w:t>
      </w:r>
      <w:r w:rsidR="00F32AD1" w:rsidRPr="00BB7B4D">
        <w:t>W</w:t>
      </w:r>
      <w:r w:rsidR="00F32AD1">
        <w:t> </w:t>
      </w:r>
      <w:r w:rsidR="00EB61F7" w:rsidRPr="00BB7B4D">
        <w:t>latach 2010</w:t>
      </w:r>
      <w:r w:rsidR="00EB61F7">
        <w:t>–</w:t>
      </w:r>
      <w:r w:rsidR="00EB61F7" w:rsidRPr="00BB7B4D">
        <w:t>201</w:t>
      </w:r>
      <w:r w:rsidR="00F32AD1" w:rsidRPr="00BB7B4D">
        <w:t>4</w:t>
      </w:r>
      <w:r w:rsidR="00F32AD1">
        <w:t> </w:t>
      </w:r>
      <w:r w:rsidR="00EB61F7" w:rsidRPr="00BB7B4D">
        <w:t>przychód Funduszu Kolejowego stanowi kwota, o</w:t>
      </w:r>
      <w:r w:rsidR="00EB61F7">
        <w:t> </w:t>
      </w:r>
      <w:r w:rsidR="00EB61F7" w:rsidRPr="00BB7B4D">
        <w:t>której mowa</w:t>
      </w:r>
      <w:r w:rsidR="00F32AD1" w:rsidRPr="00BB7B4D">
        <w:t xml:space="preserve"> w</w:t>
      </w:r>
      <w:r w:rsidR="00F32AD1">
        <w:t> ust. </w:t>
      </w:r>
      <w:r w:rsidR="00EB61F7" w:rsidRPr="00BB7B4D">
        <w:t>1, powię</w:t>
      </w:r>
      <w:r w:rsidR="00EB61F7" w:rsidRPr="00BB7B4D">
        <w:t>k</w:t>
      </w:r>
      <w:r w:rsidR="00EB61F7" w:rsidRPr="00BB7B4D">
        <w:t>szona corocznie</w:t>
      </w:r>
      <w:r w:rsidR="00F32AD1" w:rsidRPr="00BB7B4D">
        <w:t xml:space="preserve"> o</w:t>
      </w:r>
      <w:r w:rsidR="00F32AD1">
        <w:t> </w:t>
      </w:r>
      <w:r w:rsidR="00EB61F7" w:rsidRPr="00BB7B4D">
        <w:t>kwotę 10</w:t>
      </w:r>
      <w:r w:rsidR="00F32AD1" w:rsidRPr="00BB7B4D">
        <w:t>0</w:t>
      </w:r>
      <w:r w:rsidR="00F32AD1">
        <w:t> </w:t>
      </w:r>
      <w:r w:rsidR="00EB61F7" w:rsidRPr="00BB7B4D">
        <w:t>mln zł,</w:t>
      </w:r>
      <w:r w:rsidR="00F32AD1" w:rsidRPr="00BB7B4D">
        <w:t xml:space="preserve"> o</w:t>
      </w:r>
      <w:r w:rsidR="00F32AD1">
        <w:t> </w:t>
      </w:r>
      <w:r w:rsidR="00EB61F7" w:rsidRPr="00BB7B4D">
        <w:t>którą pomniejsza się przychód</w:t>
      </w:r>
      <w:r w:rsidR="00F32AD1" w:rsidRPr="00BB7B4D">
        <w:t xml:space="preserve"> z</w:t>
      </w:r>
      <w:r w:rsidR="00F32AD1">
        <w:t> </w:t>
      </w:r>
      <w:r w:rsidR="00EB61F7" w:rsidRPr="00BB7B4D">
        <w:t>opłaty paliwowej</w:t>
      </w:r>
      <w:r w:rsidR="00EB61F7">
        <w:t xml:space="preserve"> Krajowego Funduszu Dr</w:t>
      </w:r>
      <w:r w:rsidR="00EB61F7" w:rsidRPr="00EB61F7">
        <w:t>o</w:t>
      </w:r>
      <w:r w:rsidR="00EB61F7">
        <w:t>gowego w </w:t>
      </w:r>
      <w:r w:rsidR="00EB61F7" w:rsidRPr="00BB7B4D">
        <w:t>danym roku.</w:t>
      </w:r>
      <w:r>
        <w:t>”</w:t>
      </w:r>
      <w:r w:rsidR="00EB61F7" w:rsidRPr="00BB7B4D">
        <w:t>,</w:t>
      </w:r>
    </w:p>
    <w:p w:rsidR="00EB61F7" w:rsidRPr="00BB7B4D" w:rsidRDefault="00EB61F7" w:rsidP="00DD7867">
      <w:pPr>
        <w:pStyle w:val="LITlitera"/>
        <w:keepNext/>
      </w:pPr>
      <w:r w:rsidRPr="00BB7B4D">
        <w:t>c)</w:t>
      </w:r>
      <w:r w:rsidR="00DD7867">
        <w:tab/>
      </w:r>
      <w:r w:rsidRPr="00BB7B4D">
        <w:t>po</w:t>
      </w:r>
      <w:r w:rsidR="00F32AD1">
        <w:t xml:space="preserve"> ust. </w:t>
      </w:r>
      <w:r w:rsidR="00F32AD1" w:rsidRPr="00BB7B4D">
        <w:t>3</w:t>
      </w:r>
      <w:r w:rsidR="00F32AD1">
        <w:t> </w:t>
      </w:r>
      <w:r w:rsidRPr="00BB7B4D">
        <w:t>dodaje się</w:t>
      </w:r>
      <w:r w:rsidR="00F32AD1">
        <w:t xml:space="preserve"> ust. </w:t>
      </w:r>
      <w:r w:rsidRPr="00BB7B4D">
        <w:t>3a</w:t>
      </w:r>
      <w:r w:rsidR="00F32AD1" w:rsidRPr="00BB7B4D">
        <w:t xml:space="preserve"> i</w:t>
      </w:r>
      <w:r w:rsidR="00F32AD1">
        <w:t> </w:t>
      </w:r>
      <w:r w:rsidRPr="00BB7B4D">
        <w:t>3b</w:t>
      </w:r>
      <w:r w:rsidR="00F32AD1" w:rsidRPr="00BB7B4D">
        <w:t xml:space="preserve"> w</w:t>
      </w:r>
      <w:r w:rsidR="00F32AD1">
        <w:t> </w:t>
      </w:r>
      <w:r w:rsidRPr="00BB7B4D">
        <w:t>brzmieniu:</w:t>
      </w:r>
    </w:p>
    <w:p w:rsidR="00EB61F7" w:rsidRPr="00BB7B4D" w:rsidRDefault="00DD7867" w:rsidP="00DD7867">
      <w:pPr>
        <w:pStyle w:val="ZLITUSTzmustliter"/>
      </w:pPr>
      <w:r>
        <w:t>„</w:t>
      </w:r>
      <w:r w:rsidR="00EB61F7">
        <w:t>3a.</w:t>
      </w:r>
      <w:r w:rsidR="00F32AD1">
        <w:t> </w:t>
      </w:r>
      <w:r w:rsidR="00F32AD1" w:rsidRPr="00BB7B4D">
        <w:t>W</w:t>
      </w:r>
      <w:r w:rsidR="00F32AD1">
        <w:t> </w:t>
      </w:r>
      <w:r w:rsidR="00EB61F7" w:rsidRPr="00BB7B4D">
        <w:t>201</w:t>
      </w:r>
      <w:r w:rsidR="00F32AD1" w:rsidRPr="00BB7B4D">
        <w:t>5</w:t>
      </w:r>
      <w:r w:rsidR="00F32AD1">
        <w:t> </w:t>
      </w:r>
      <w:r w:rsidR="00EB61F7" w:rsidRPr="00BB7B4D">
        <w:t>r. przychód Funduszu Kolejowego stanowi kwota,</w:t>
      </w:r>
      <w:r w:rsidR="00F32AD1" w:rsidRPr="00BB7B4D">
        <w:t xml:space="preserve"> o</w:t>
      </w:r>
      <w:r w:rsidR="00F32AD1">
        <w:t> </w:t>
      </w:r>
      <w:r w:rsidR="00EB61F7" w:rsidRPr="00BB7B4D">
        <w:t>której mowa</w:t>
      </w:r>
      <w:r w:rsidR="00F32AD1" w:rsidRPr="00BB7B4D">
        <w:t xml:space="preserve"> w</w:t>
      </w:r>
      <w:r w:rsidR="00F32AD1">
        <w:t> ust. </w:t>
      </w:r>
      <w:r w:rsidR="00EB61F7" w:rsidRPr="00BB7B4D">
        <w:t>1, powiększona</w:t>
      </w:r>
      <w:r w:rsidR="00F32AD1" w:rsidRPr="00BB7B4D">
        <w:t xml:space="preserve"> o</w:t>
      </w:r>
      <w:r w:rsidR="00F32AD1">
        <w:t> </w:t>
      </w:r>
      <w:r w:rsidR="00EB61F7" w:rsidRPr="00BB7B4D">
        <w:t>kwotę 50</w:t>
      </w:r>
      <w:r w:rsidR="00F32AD1" w:rsidRPr="00BB7B4D">
        <w:t>0</w:t>
      </w:r>
      <w:r w:rsidR="00F32AD1">
        <w:t> </w:t>
      </w:r>
      <w:r w:rsidR="00EB61F7" w:rsidRPr="00BB7B4D">
        <w:t>mln zł,</w:t>
      </w:r>
      <w:r w:rsidR="00F32AD1" w:rsidRPr="00BB7B4D">
        <w:t xml:space="preserve"> o</w:t>
      </w:r>
      <w:r w:rsidR="00F32AD1">
        <w:t> </w:t>
      </w:r>
      <w:r w:rsidR="00EB61F7" w:rsidRPr="00BB7B4D">
        <w:t>którą pomniejsza się przychód</w:t>
      </w:r>
      <w:r w:rsidR="00F32AD1" w:rsidRPr="00BB7B4D">
        <w:t xml:space="preserve"> z</w:t>
      </w:r>
      <w:r w:rsidR="00F32AD1">
        <w:t> </w:t>
      </w:r>
      <w:r w:rsidR="00EB61F7" w:rsidRPr="00BB7B4D">
        <w:t>opłaty paliwowej Krajowego Funduszu Drogowego</w:t>
      </w:r>
      <w:r w:rsidR="00F32AD1" w:rsidRPr="00BB7B4D">
        <w:t xml:space="preserve"> w</w:t>
      </w:r>
      <w:r w:rsidR="00F32AD1">
        <w:t> </w:t>
      </w:r>
      <w:r w:rsidR="00EB61F7" w:rsidRPr="00BB7B4D">
        <w:t>tym r</w:t>
      </w:r>
      <w:r w:rsidR="00EB61F7" w:rsidRPr="00EB61F7">
        <w:t>o</w:t>
      </w:r>
      <w:r w:rsidR="00EB61F7" w:rsidRPr="00BB7B4D">
        <w:t>ku.</w:t>
      </w:r>
    </w:p>
    <w:p w:rsidR="00EB61F7" w:rsidRPr="00BB7B4D" w:rsidRDefault="00EB61F7" w:rsidP="00DD7867">
      <w:pPr>
        <w:pStyle w:val="ZLITUSTzmustliter"/>
      </w:pPr>
      <w:r w:rsidRPr="00BB7B4D">
        <w:t>3</w:t>
      </w:r>
      <w:r>
        <w:t>b.</w:t>
      </w:r>
      <w:r w:rsidR="00F32AD1">
        <w:t> </w:t>
      </w:r>
      <w:r w:rsidR="00F32AD1" w:rsidRPr="00BB7B4D">
        <w:t>W</w:t>
      </w:r>
      <w:r w:rsidR="00F32AD1">
        <w:t> </w:t>
      </w:r>
      <w:r w:rsidRPr="00BB7B4D">
        <w:t>latach 2016</w:t>
      </w:r>
      <w:r>
        <w:t>–</w:t>
      </w:r>
      <w:r w:rsidRPr="00BB7B4D">
        <w:t>201</w:t>
      </w:r>
      <w:r w:rsidR="00F32AD1" w:rsidRPr="00BB7B4D">
        <w:t>9</w:t>
      </w:r>
      <w:r w:rsidR="00F32AD1">
        <w:t> </w:t>
      </w:r>
      <w:r w:rsidRPr="00BB7B4D">
        <w:t>przychód Funduszu Kolejowego stanowi kwota, o</w:t>
      </w:r>
      <w:r>
        <w:t> </w:t>
      </w:r>
      <w:r w:rsidRPr="00BB7B4D">
        <w:t>której mowa</w:t>
      </w:r>
      <w:r w:rsidR="00F32AD1" w:rsidRPr="00BB7B4D">
        <w:t xml:space="preserve"> w</w:t>
      </w:r>
      <w:r w:rsidR="00F32AD1">
        <w:t> ust. </w:t>
      </w:r>
      <w:r w:rsidRPr="00BB7B4D">
        <w:t>1, powię</w:t>
      </w:r>
      <w:r w:rsidRPr="00BB7B4D">
        <w:t>k</w:t>
      </w:r>
      <w:r w:rsidRPr="00BB7B4D">
        <w:t>szona corocznie</w:t>
      </w:r>
      <w:r w:rsidR="00F32AD1" w:rsidRPr="00BB7B4D">
        <w:t xml:space="preserve"> o</w:t>
      </w:r>
      <w:r w:rsidR="00F32AD1">
        <w:t> </w:t>
      </w:r>
      <w:r w:rsidRPr="00BB7B4D">
        <w:t>kwotę 40</w:t>
      </w:r>
      <w:r w:rsidR="00F32AD1" w:rsidRPr="00BB7B4D">
        <w:t>0</w:t>
      </w:r>
      <w:r w:rsidR="00F32AD1">
        <w:t> </w:t>
      </w:r>
      <w:r w:rsidRPr="00BB7B4D">
        <w:t>mln zł,</w:t>
      </w:r>
      <w:r w:rsidR="00F32AD1" w:rsidRPr="00BB7B4D">
        <w:t xml:space="preserve"> o</w:t>
      </w:r>
      <w:r w:rsidR="00F32AD1">
        <w:t> </w:t>
      </w:r>
      <w:r w:rsidRPr="00BB7B4D">
        <w:t>którą pomniejsza się przychód</w:t>
      </w:r>
      <w:r w:rsidR="00F32AD1" w:rsidRPr="00BB7B4D">
        <w:t xml:space="preserve"> z</w:t>
      </w:r>
      <w:r w:rsidR="00F32AD1">
        <w:t> </w:t>
      </w:r>
      <w:r w:rsidRPr="00BB7B4D">
        <w:t>opłaty paliwowej</w:t>
      </w:r>
      <w:r>
        <w:t xml:space="preserve"> Krajowego Funduszu Dr</w:t>
      </w:r>
      <w:r w:rsidRPr="00EB61F7">
        <w:t>o</w:t>
      </w:r>
      <w:r>
        <w:t>gowego w </w:t>
      </w:r>
      <w:r w:rsidRPr="00BB7B4D">
        <w:t>danym roku.</w:t>
      </w:r>
      <w:r w:rsidR="00DD7867">
        <w:t>”</w:t>
      </w:r>
      <w:r w:rsidRPr="00BB7B4D">
        <w:t>,</w:t>
      </w:r>
    </w:p>
    <w:p w:rsidR="00EB61F7" w:rsidRPr="00BB7B4D" w:rsidRDefault="00EB61F7" w:rsidP="00DD7867">
      <w:pPr>
        <w:pStyle w:val="LITlitera"/>
        <w:keepNext/>
      </w:pPr>
      <w:r w:rsidRPr="00BB7B4D">
        <w:t>d)</w:t>
      </w:r>
      <w:r w:rsidR="00DD7867">
        <w:tab/>
      </w:r>
      <w:r w:rsidRPr="00BB7B4D">
        <w:t>dodaje się</w:t>
      </w:r>
      <w:r w:rsidR="00F32AD1">
        <w:t xml:space="preserve"> ust. </w:t>
      </w:r>
      <w:r w:rsidR="00F32AD1" w:rsidRPr="00BB7B4D">
        <w:t>5</w:t>
      </w:r>
      <w:r w:rsidR="00F32AD1">
        <w:t xml:space="preserve"> w </w:t>
      </w:r>
      <w:r w:rsidRPr="00BB7B4D">
        <w:t>brzmieniu:</w:t>
      </w:r>
    </w:p>
    <w:p w:rsidR="00EB61F7" w:rsidRPr="00BB7B4D" w:rsidRDefault="00DD7867" w:rsidP="00DD7867">
      <w:pPr>
        <w:pStyle w:val="ZLITUSTzmustliter"/>
      </w:pPr>
      <w:r>
        <w:t>„</w:t>
      </w:r>
      <w:r w:rsidR="00EB61F7" w:rsidRPr="00BB7B4D">
        <w:t>5.</w:t>
      </w:r>
      <w:r>
        <w:t> </w:t>
      </w:r>
      <w:r w:rsidR="00EB61F7" w:rsidRPr="00BB7B4D">
        <w:t>Sposób</w:t>
      </w:r>
      <w:r w:rsidR="00F32AD1" w:rsidRPr="00BB7B4D">
        <w:t xml:space="preserve"> i</w:t>
      </w:r>
      <w:r w:rsidR="00F32AD1">
        <w:t> </w:t>
      </w:r>
      <w:r w:rsidR="00EB61F7" w:rsidRPr="00BB7B4D">
        <w:t>terminy przekazania kwoty 50</w:t>
      </w:r>
      <w:r w:rsidR="00F32AD1" w:rsidRPr="00BB7B4D">
        <w:t>0</w:t>
      </w:r>
      <w:r w:rsidR="00F32AD1">
        <w:t> </w:t>
      </w:r>
      <w:r w:rsidR="00EB61F7" w:rsidRPr="00BB7B4D">
        <w:t>mln zł,</w:t>
      </w:r>
      <w:r w:rsidR="00F32AD1" w:rsidRPr="00BB7B4D">
        <w:t xml:space="preserve"> o</w:t>
      </w:r>
      <w:r w:rsidR="00F32AD1">
        <w:t> </w:t>
      </w:r>
      <w:r w:rsidR="00EB61F7" w:rsidRPr="00BB7B4D">
        <w:t>której mowa</w:t>
      </w:r>
      <w:r w:rsidR="00F32AD1" w:rsidRPr="00BB7B4D">
        <w:t xml:space="preserve"> w</w:t>
      </w:r>
      <w:r w:rsidR="00F32AD1">
        <w:t> ust. </w:t>
      </w:r>
      <w:r w:rsidR="00EB61F7" w:rsidRPr="00BB7B4D">
        <w:t>3a, oraz kwoty 40</w:t>
      </w:r>
      <w:r w:rsidR="00F32AD1" w:rsidRPr="00BB7B4D">
        <w:t>0</w:t>
      </w:r>
      <w:r w:rsidR="00F32AD1">
        <w:t> </w:t>
      </w:r>
      <w:r w:rsidR="00EB61F7" w:rsidRPr="00BB7B4D">
        <w:t>mln zł,</w:t>
      </w:r>
      <w:r w:rsidR="00F32AD1" w:rsidRPr="00BB7B4D">
        <w:t xml:space="preserve"> o</w:t>
      </w:r>
      <w:r w:rsidR="00F32AD1">
        <w:t> </w:t>
      </w:r>
      <w:r w:rsidR="00EB61F7" w:rsidRPr="00BB7B4D">
        <w:t>której mowa</w:t>
      </w:r>
      <w:r w:rsidR="00F32AD1" w:rsidRPr="00BB7B4D">
        <w:t xml:space="preserve"> w</w:t>
      </w:r>
      <w:r w:rsidR="00F32AD1">
        <w:t> ust. </w:t>
      </w:r>
      <w:r w:rsidR="00EB61F7" w:rsidRPr="00BB7B4D">
        <w:t>3b, zostaną określone</w:t>
      </w:r>
      <w:r w:rsidR="00F32AD1" w:rsidRPr="00BB7B4D">
        <w:t xml:space="preserve"> w</w:t>
      </w:r>
      <w:r w:rsidR="00F32AD1">
        <w:t> </w:t>
      </w:r>
      <w:r w:rsidR="00EB61F7" w:rsidRPr="00BB7B4D">
        <w:t>umowie, o</w:t>
      </w:r>
      <w:r w:rsidR="00EB61F7">
        <w:t> </w:t>
      </w:r>
      <w:r w:rsidR="00EB61F7" w:rsidRPr="00BB7B4D">
        <w:t>której mowa</w:t>
      </w:r>
      <w:r w:rsidR="00F32AD1" w:rsidRPr="00BB7B4D">
        <w:t xml:space="preserve"> w</w:t>
      </w:r>
      <w:r w:rsidR="00F32AD1">
        <w:t> art. </w:t>
      </w:r>
      <w:r w:rsidR="00EB61F7" w:rsidRPr="00BB7B4D">
        <w:t>1</w:t>
      </w:r>
      <w:r w:rsidR="00F32AD1" w:rsidRPr="00BB7B4D">
        <w:t>2</w:t>
      </w:r>
      <w:r w:rsidR="00F32AD1">
        <w:t> </w:t>
      </w:r>
      <w:r w:rsidR="00EB61F7" w:rsidRPr="00BB7B4D">
        <w:t>ustawy</w:t>
      </w:r>
      <w:r w:rsidR="00F32AD1" w:rsidRPr="00BB7B4D">
        <w:t xml:space="preserve"> z</w:t>
      </w:r>
      <w:r w:rsidR="00F32AD1">
        <w:t> </w:t>
      </w:r>
      <w:r w:rsidR="00EB61F7" w:rsidRPr="00BB7B4D">
        <w:t>dnia 1</w:t>
      </w:r>
      <w:r w:rsidR="00F32AD1" w:rsidRPr="00BB7B4D">
        <w:t>6</w:t>
      </w:r>
      <w:r w:rsidR="00F32AD1">
        <w:t> </w:t>
      </w:r>
      <w:r w:rsidR="00EB61F7" w:rsidRPr="00BB7B4D">
        <w:t>grudnia 200</w:t>
      </w:r>
      <w:r w:rsidR="00F32AD1" w:rsidRPr="00BB7B4D">
        <w:t>5</w:t>
      </w:r>
      <w:r w:rsidR="00F32AD1">
        <w:t> </w:t>
      </w:r>
      <w:r w:rsidR="00EB61F7" w:rsidRPr="00BB7B4D">
        <w:t>r.</w:t>
      </w:r>
      <w:r w:rsidR="00F32AD1" w:rsidRPr="00BB7B4D">
        <w:t xml:space="preserve"> o</w:t>
      </w:r>
      <w:r w:rsidR="00F32AD1">
        <w:t> </w:t>
      </w:r>
      <w:r w:rsidR="00EB61F7" w:rsidRPr="00BB7B4D">
        <w:t>Fu</w:t>
      </w:r>
      <w:r w:rsidR="00EB61F7" w:rsidRPr="00EB61F7">
        <w:t>n</w:t>
      </w:r>
      <w:r w:rsidR="00EB61F7" w:rsidRPr="00BB7B4D">
        <w:t>duszu Kolejowym.</w:t>
      </w:r>
      <w:r>
        <w:t>”</w:t>
      </w:r>
      <w:r w:rsidR="00EB61F7" w:rsidRPr="00BB7B4D">
        <w:t>;</w:t>
      </w:r>
    </w:p>
    <w:p w:rsidR="00EB61F7" w:rsidRPr="00BB7B4D" w:rsidRDefault="00EB61F7" w:rsidP="00DD7867">
      <w:pPr>
        <w:pStyle w:val="PKTpunkt"/>
        <w:keepNext/>
      </w:pPr>
      <w:r w:rsidRPr="00BB7B4D">
        <w:t>2)</w:t>
      </w:r>
      <w:r w:rsidR="00DD7867">
        <w:tab/>
      </w:r>
      <w:r w:rsidRPr="00BB7B4D">
        <w:t>w</w:t>
      </w:r>
      <w:r w:rsidR="00F32AD1">
        <w:t xml:space="preserve"> art. </w:t>
      </w:r>
      <w:r w:rsidRPr="00BB7B4D">
        <w:t>37k po</w:t>
      </w:r>
      <w:r w:rsidR="00F32AD1">
        <w:t xml:space="preserve"> ust. </w:t>
      </w:r>
      <w:r w:rsidR="00F32AD1" w:rsidRPr="00BB7B4D">
        <w:t>1</w:t>
      </w:r>
      <w:r w:rsidR="00F32AD1">
        <w:t> </w:t>
      </w:r>
      <w:r w:rsidRPr="00BB7B4D">
        <w:t>dodaje się</w:t>
      </w:r>
      <w:r w:rsidR="00F32AD1">
        <w:t xml:space="preserve"> ust. </w:t>
      </w:r>
      <w:r w:rsidRPr="00BB7B4D">
        <w:t>1a</w:t>
      </w:r>
      <w:r w:rsidR="00F32AD1" w:rsidRPr="00BB7B4D">
        <w:t xml:space="preserve"> w</w:t>
      </w:r>
      <w:r w:rsidR="00F32AD1">
        <w:t> </w:t>
      </w:r>
      <w:r w:rsidRPr="00BB7B4D">
        <w:t>brzmieniu:</w:t>
      </w:r>
    </w:p>
    <w:p w:rsidR="00EB61F7" w:rsidRPr="00BB7B4D" w:rsidRDefault="00DD7867" w:rsidP="00DD7867">
      <w:pPr>
        <w:pStyle w:val="ZUSTzmustartykuempunktem"/>
      </w:pPr>
      <w:r>
        <w:t>„</w:t>
      </w:r>
      <w:r w:rsidR="00EB61F7" w:rsidRPr="00BB7B4D">
        <w:t>1a.</w:t>
      </w:r>
      <w:r>
        <w:t> </w:t>
      </w:r>
      <w:r w:rsidR="00EB61F7" w:rsidRPr="00BB7B4D">
        <w:t>Opłata paliwowa podlega zabezpieczeniu zabezpieczeniem akcyzowym na zasadach okr</w:t>
      </w:r>
      <w:r w:rsidR="00EB61F7" w:rsidRPr="00EB61F7">
        <w:t>e</w:t>
      </w:r>
      <w:r w:rsidR="00EB61F7" w:rsidRPr="00BB7B4D">
        <w:t>ślonych</w:t>
      </w:r>
      <w:r w:rsidR="00F32AD1" w:rsidRPr="00BB7B4D">
        <w:t xml:space="preserve"> w</w:t>
      </w:r>
      <w:r w:rsidR="00F32AD1">
        <w:t> </w:t>
      </w:r>
      <w:r w:rsidR="00EB61F7" w:rsidRPr="00BB7B4D">
        <w:t>ustawie</w:t>
      </w:r>
      <w:r w:rsidR="00F32AD1" w:rsidRPr="00BB7B4D">
        <w:t xml:space="preserve"> z</w:t>
      </w:r>
      <w:r w:rsidR="00F32AD1">
        <w:t> </w:t>
      </w:r>
      <w:r w:rsidR="00EB61F7" w:rsidRPr="00BB7B4D">
        <w:t xml:space="preserve">dnia </w:t>
      </w:r>
      <w:r w:rsidR="00F32AD1" w:rsidRPr="00BB7B4D">
        <w:t>6</w:t>
      </w:r>
      <w:r w:rsidR="00F32AD1">
        <w:t> </w:t>
      </w:r>
      <w:r w:rsidR="00EB61F7" w:rsidRPr="00BB7B4D">
        <w:t>grudnia 200</w:t>
      </w:r>
      <w:r w:rsidR="00F32AD1" w:rsidRPr="00BB7B4D">
        <w:t>8</w:t>
      </w:r>
      <w:r w:rsidR="00F32AD1">
        <w:t> </w:t>
      </w:r>
      <w:r w:rsidR="00EB61F7" w:rsidRPr="00BB7B4D">
        <w:t>r.</w:t>
      </w:r>
      <w:r w:rsidR="00F32AD1" w:rsidRPr="00BB7B4D">
        <w:t xml:space="preserve"> o</w:t>
      </w:r>
      <w:r w:rsidR="00F32AD1">
        <w:t> </w:t>
      </w:r>
      <w:r w:rsidR="00EB61F7" w:rsidRPr="00BB7B4D">
        <w:t>podatku akcyzowym (</w:t>
      </w:r>
      <w:r w:rsidR="00F32AD1">
        <w:t>Dz. U.</w:t>
      </w:r>
      <w:r w:rsidR="00F32AD1" w:rsidRPr="00BB7B4D">
        <w:t xml:space="preserve"> z</w:t>
      </w:r>
      <w:r w:rsidR="00F32AD1">
        <w:t> </w:t>
      </w:r>
      <w:r w:rsidR="00EB61F7" w:rsidRPr="00BB7B4D">
        <w:t>201</w:t>
      </w:r>
      <w:r w:rsidR="00F32AD1">
        <w:t>4 </w:t>
      </w:r>
      <w:r w:rsidR="00EB61F7" w:rsidRPr="00BB7B4D">
        <w:t>r.</w:t>
      </w:r>
      <w:r w:rsidR="00F32AD1">
        <w:t xml:space="preserve"> poz. </w:t>
      </w:r>
      <w:r w:rsidR="00EB61F7">
        <w:t>752</w:t>
      </w:r>
      <w:r w:rsidR="00EB61F7" w:rsidRPr="00BB7B4D">
        <w:t>),</w:t>
      </w:r>
      <w:r w:rsidR="00F32AD1" w:rsidRPr="00BB7B4D">
        <w:t xml:space="preserve"> w</w:t>
      </w:r>
      <w:r w:rsidR="00F32AD1">
        <w:t> </w:t>
      </w:r>
      <w:r w:rsidR="00EB61F7" w:rsidRPr="00BB7B4D">
        <w:t>celu zagwarantowania w</w:t>
      </w:r>
      <w:r w:rsidR="00EB61F7" w:rsidRPr="00BB7B4D">
        <w:t>y</w:t>
      </w:r>
      <w:r w:rsidR="00EB61F7" w:rsidRPr="00BB7B4D">
        <w:t>konania powst</w:t>
      </w:r>
      <w:r w:rsidR="00EB61F7" w:rsidRPr="00EB61F7">
        <w:t>a</w:t>
      </w:r>
      <w:r w:rsidR="00EB61F7" w:rsidRPr="00BB7B4D">
        <w:t>łego albo mogącego powstać obowiązku jej zapłaty.</w:t>
      </w:r>
      <w:r>
        <w:t>”</w:t>
      </w:r>
      <w:r w:rsidR="00EB61F7" w:rsidRPr="00BB7B4D">
        <w:t>;</w:t>
      </w:r>
    </w:p>
    <w:p w:rsidR="00EB61F7" w:rsidRPr="00BB7B4D" w:rsidRDefault="00EB61F7" w:rsidP="00DD7867">
      <w:pPr>
        <w:pStyle w:val="PKTpunkt"/>
        <w:keepNext/>
      </w:pPr>
      <w:r w:rsidRPr="00BB7B4D">
        <w:lastRenderedPageBreak/>
        <w:t>3)</w:t>
      </w:r>
      <w:r w:rsidR="00DD7867">
        <w:tab/>
      </w:r>
      <w:r w:rsidRPr="00BB7B4D">
        <w:t>w</w:t>
      </w:r>
      <w:r w:rsidR="00F32AD1">
        <w:t xml:space="preserve"> art. </w:t>
      </w:r>
      <w:r w:rsidRPr="00BB7B4D">
        <w:t>37m:</w:t>
      </w:r>
    </w:p>
    <w:p w:rsidR="00EB61F7" w:rsidRPr="00BB7B4D" w:rsidRDefault="00EB61F7" w:rsidP="00DD7867">
      <w:pPr>
        <w:pStyle w:val="LITlitera"/>
        <w:keepNext/>
      </w:pPr>
      <w:r w:rsidRPr="00BB7B4D">
        <w:t>a)</w:t>
      </w:r>
      <w:r w:rsidR="00DD7867">
        <w:tab/>
      </w:r>
      <w:r w:rsidRPr="00BB7B4D">
        <w:t>po</w:t>
      </w:r>
      <w:r w:rsidR="00F32AD1">
        <w:t xml:space="preserve"> ust. </w:t>
      </w:r>
      <w:r w:rsidR="00F32AD1" w:rsidRPr="00BB7B4D">
        <w:t>3</w:t>
      </w:r>
      <w:r w:rsidR="00F32AD1">
        <w:t> </w:t>
      </w:r>
      <w:r w:rsidRPr="00BB7B4D">
        <w:t>dodaje się</w:t>
      </w:r>
      <w:r w:rsidR="00F32AD1">
        <w:t xml:space="preserve"> ust. </w:t>
      </w:r>
      <w:r w:rsidRPr="00BB7B4D">
        <w:t>3a</w:t>
      </w:r>
      <w:r w:rsidR="00F32AD1" w:rsidRPr="00BB7B4D">
        <w:t xml:space="preserve"> w</w:t>
      </w:r>
      <w:r w:rsidR="00F32AD1">
        <w:t> </w:t>
      </w:r>
      <w:r w:rsidRPr="00BB7B4D">
        <w:t>brzmieniu:</w:t>
      </w:r>
    </w:p>
    <w:p w:rsidR="00EB61F7" w:rsidRPr="00BB7B4D" w:rsidRDefault="00DD7867" w:rsidP="00DD7867">
      <w:pPr>
        <w:pStyle w:val="ZLITUSTzmustliter"/>
      </w:pPr>
      <w:r>
        <w:t>„</w:t>
      </w:r>
      <w:r w:rsidR="00EB61F7" w:rsidRPr="00BB7B4D">
        <w:t>3a.</w:t>
      </w:r>
      <w:r w:rsidR="00F32AD1">
        <w:t> </w:t>
      </w:r>
      <w:r w:rsidR="00F32AD1" w:rsidRPr="00BB7B4D">
        <w:t>W</w:t>
      </w:r>
      <w:r w:rsidR="00F32AD1">
        <w:t> </w:t>
      </w:r>
      <w:r w:rsidR="00EB61F7" w:rsidRPr="00BB7B4D">
        <w:t>latach 2015</w:t>
      </w:r>
      <w:r w:rsidR="00EB61F7">
        <w:t>–</w:t>
      </w:r>
      <w:r w:rsidR="00EB61F7" w:rsidRPr="00BB7B4D">
        <w:t>201</w:t>
      </w:r>
      <w:r w:rsidR="00F32AD1" w:rsidRPr="00BB7B4D">
        <w:t>9</w:t>
      </w:r>
      <w:r w:rsidR="00F32AD1">
        <w:t> </w:t>
      </w:r>
      <w:r w:rsidR="00EB61F7" w:rsidRPr="00BB7B4D">
        <w:t>stawki opłaty paliwowej,</w:t>
      </w:r>
      <w:r w:rsidR="00F32AD1" w:rsidRPr="00BB7B4D">
        <w:t xml:space="preserve"> o</w:t>
      </w:r>
      <w:r w:rsidR="00F32AD1">
        <w:t> </w:t>
      </w:r>
      <w:r w:rsidR="00EB61F7" w:rsidRPr="00BB7B4D">
        <w:t>których mowa</w:t>
      </w:r>
      <w:r w:rsidR="00F32AD1" w:rsidRPr="00BB7B4D">
        <w:t xml:space="preserve"> w</w:t>
      </w:r>
      <w:r w:rsidR="00F32AD1">
        <w:t> ust. </w:t>
      </w:r>
      <w:r w:rsidR="00EB61F7" w:rsidRPr="00BB7B4D">
        <w:t>1, obliczone</w:t>
      </w:r>
      <w:r w:rsidR="00F32AD1" w:rsidRPr="00BB7B4D">
        <w:t xml:space="preserve"> z</w:t>
      </w:r>
      <w:r w:rsidR="00F32AD1">
        <w:t> </w:t>
      </w:r>
      <w:r w:rsidR="00EB61F7" w:rsidRPr="00BB7B4D">
        <w:t>uwzględnieniem zasady,</w:t>
      </w:r>
      <w:r w:rsidR="00F32AD1" w:rsidRPr="00BB7B4D">
        <w:t xml:space="preserve"> o</w:t>
      </w:r>
      <w:r w:rsidR="00F32AD1">
        <w:t> </w:t>
      </w:r>
      <w:r w:rsidR="00EB61F7" w:rsidRPr="00BB7B4D">
        <w:t>której mowa</w:t>
      </w:r>
      <w:r w:rsidR="00F32AD1" w:rsidRPr="00BB7B4D">
        <w:t xml:space="preserve"> w</w:t>
      </w:r>
      <w:r w:rsidR="00F32AD1">
        <w:t> ust. </w:t>
      </w:r>
      <w:r w:rsidR="00EB61F7" w:rsidRPr="00BB7B4D">
        <w:t>2, są podwyższone odpowiednio</w:t>
      </w:r>
      <w:r w:rsidR="00F32AD1" w:rsidRPr="00BB7B4D">
        <w:t xml:space="preserve"> o</w:t>
      </w:r>
      <w:r w:rsidR="00F32AD1">
        <w:t> </w:t>
      </w:r>
      <w:r w:rsidR="00EB61F7" w:rsidRPr="00BB7B4D">
        <w:t>25,0</w:t>
      </w:r>
      <w:r w:rsidR="00F32AD1" w:rsidRPr="00BB7B4D">
        <w:t>0</w:t>
      </w:r>
      <w:r w:rsidR="00F32AD1">
        <w:t> </w:t>
      </w:r>
      <w:r w:rsidR="00EB61F7" w:rsidRPr="00BB7B4D">
        <w:t>zł za 100</w:t>
      </w:r>
      <w:r w:rsidR="00F32AD1" w:rsidRPr="00BB7B4D">
        <w:t>0</w:t>
      </w:r>
      <w:r w:rsidR="00F32AD1">
        <w:t> </w:t>
      </w:r>
      <w:r w:rsidR="00EB61F7" w:rsidRPr="00BB7B4D">
        <w:t>l albo</w:t>
      </w:r>
      <w:r w:rsidR="00F32AD1" w:rsidRPr="00BB7B4D">
        <w:t xml:space="preserve"> o</w:t>
      </w:r>
      <w:r w:rsidR="00F32AD1">
        <w:t> </w:t>
      </w:r>
      <w:r w:rsidR="00EB61F7" w:rsidRPr="00BB7B4D">
        <w:t>25,0</w:t>
      </w:r>
      <w:r w:rsidR="00F32AD1" w:rsidRPr="00BB7B4D">
        <w:t>0</w:t>
      </w:r>
      <w:r w:rsidR="00F32AD1">
        <w:t> </w:t>
      </w:r>
      <w:r w:rsidR="00EB61F7" w:rsidRPr="00BB7B4D">
        <w:t>zł za 100</w:t>
      </w:r>
      <w:r w:rsidR="00F32AD1" w:rsidRPr="00BB7B4D">
        <w:t>0</w:t>
      </w:r>
      <w:r w:rsidR="00F32AD1">
        <w:t> </w:t>
      </w:r>
      <w:r w:rsidR="00EB61F7" w:rsidRPr="00BB7B4D">
        <w:t>kg. Kwota 25,0</w:t>
      </w:r>
      <w:r w:rsidR="00F32AD1" w:rsidRPr="00BB7B4D">
        <w:t>0</w:t>
      </w:r>
      <w:r w:rsidR="00F32AD1">
        <w:t> </w:t>
      </w:r>
      <w:r w:rsidR="00EB61F7" w:rsidRPr="00BB7B4D">
        <w:t>zł nie podlega podwyższeniu zgo</w:t>
      </w:r>
      <w:r w:rsidR="00EB61F7" w:rsidRPr="00EB61F7">
        <w:t>d</w:t>
      </w:r>
      <w:r w:rsidR="00EB61F7" w:rsidRPr="00BB7B4D">
        <w:t>nie</w:t>
      </w:r>
      <w:r w:rsidR="00F32AD1" w:rsidRPr="00BB7B4D">
        <w:t xml:space="preserve"> z</w:t>
      </w:r>
      <w:r w:rsidR="00F32AD1">
        <w:t> ust. </w:t>
      </w:r>
      <w:r w:rsidR="00EB61F7" w:rsidRPr="00BB7B4D">
        <w:t>2.</w:t>
      </w:r>
      <w:r>
        <w:t>”</w:t>
      </w:r>
      <w:r w:rsidR="00EB61F7" w:rsidRPr="00BB7B4D">
        <w:t>,</w:t>
      </w:r>
    </w:p>
    <w:p w:rsidR="00EB61F7" w:rsidRPr="00BB7B4D" w:rsidRDefault="00EB61F7" w:rsidP="00DD7867">
      <w:pPr>
        <w:pStyle w:val="LITlitera"/>
        <w:keepNext/>
      </w:pPr>
      <w:r w:rsidRPr="00BB7B4D">
        <w:t>b)</w:t>
      </w:r>
      <w:r w:rsidR="00DD7867">
        <w:tab/>
      </w:r>
      <w:r w:rsidRPr="00BB7B4D">
        <w:t>dodaje się</w:t>
      </w:r>
      <w:r w:rsidR="00F32AD1">
        <w:t xml:space="preserve"> ust. </w:t>
      </w:r>
      <w:r w:rsidR="00F32AD1" w:rsidRPr="00BB7B4D">
        <w:t>5</w:t>
      </w:r>
      <w:r w:rsidR="00F32AD1">
        <w:t xml:space="preserve"> w </w:t>
      </w:r>
      <w:r w:rsidRPr="00BB7B4D">
        <w:t>brzmieniu:</w:t>
      </w:r>
    </w:p>
    <w:p w:rsidR="00EB61F7" w:rsidRPr="00BB7B4D" w:rsidRDefault="00DD7867" w:rsidP="00DD7867">
      <w:pPr>
        <w:pStyle w:val="ZLITUSTzmustliter"/>
      </w:pPr>
      <w:r>
        <w:t>„</w:t>
      </w:r>
      <w:r w:rsidR="00EB61F7" w:rsidRPr="00BB7B4D">
        <w:t>5.</w:t>
      </w:r>
      <w:r>
        <w:t> </w:t>
      </w:r>
      <w:r w:rsidR="00EB61F7" w:rsidRPr="00BB7B4D">
        <w:t>Minister właściwy do spraw transportu ogłaszając, zgodnie</w:t>
      </w:r>
      <w:r w:rsidR="00F32AD1" w:rsidRPr="00BB7B4D">
        <w:t xml:space="preserve"> z</w:t>
      </w:r>
      <w:r w:rsidR="00F32AD1">
        <w:t> ust. </w:t>
      </w:r>
      <w:r w:rsidR="00EB61F7" w:rsidRPr="00BB7B4D">
        <w:t>4, stawki opłaty pal</w:t>
      </w:r>
      <w:r w:rsidR="00EB61F7" w:rsidRPr="00EB61F7">
        <w:t>i</w:t>
      </w:r>
      <w:r w:rsidR="00EB61F7" w:rsidRPr="00BB7B4D">
        <w:t>wowej na lata 2015</w:t>
      </w:r>
      <w:r w:rsidR="00EB61F7">
        <w:t>–</w:t>
      </w:r>
      <w:r w:rsidR="00EB61F7" w:rsidRPr="00BB7B4D">
        <w:t>2019, uwzględnia kwotę 25,0</w:t>
      </w:r>
      <w:r w:rsidR="00F32AD1" w:rsidRPr="00BB7B4D">
        <w:t>0</w:t>
      </w:r>
      <w:r w:rsidR="00F32AD1">
        <w:t> </w:t>
      </w:r>
      <w:r w:rsidR="00EB61F7" w:rsidRPr="00BB7B4D">
        <w:t>zł,</w:t>
      </w:r>
      <w:r w:rsidR="00F32AD1" w:rsidRPr="00BB7B4D">
        <w:t xml:space="preserve"> o</w:t>
      </w:r>
      <w:r w:rsidR="00F32AD1">
        <w:t> </w:t>
      </w:r>
      <w:r w:rsidR="00EB61F7" w:rsidRPr="00BB7B4D">
        <w:t>kt</w:t>
      </w:r>
      <w:r w:rsidR="00EB61F7" w:rsidRPr="00EB61F7">
        <w:t>ó</w:t>
      </w:r>
      <w:r w:rsidR="00EB61F7" w:rsidRPr="00BB7B4D">
        <w:t>rej mowa</w:t>
      </w:r>
      <w:r w:rsidR="00F32AD1" w:rsidRPr="00BB7B4D">
        <w:t xml:space="preserve"> w</w:t>
      </w:r>
      <w:r w:rsidR="00F32AD1">
        <w:t> ust. </w:t>
      </w:r>
      <w:r w:rsidR="00EB61F7" w:rsidRPr="00BB7B4D">
        <w:t>3a.</w:t>
      </w:r>
      <w:r>
        <w:t>”</w:t>
      </w:r>
      <w:r w:rsidR="00EB61F7" w:rsidRPr="00BB7B4D">
        <w:t>.</w:t>
      </w:r>
    </w:p>
    <w:p w:rsidR="00EB61F7" w:rsidRPr="00BB7B4D" w:rsidRDefault="00EB61F7" w:rsidP="00DD7867">
      <w:pPr>
        <w:pStyle w:val="ARTartustawynprozporzdzenia"/>
        <w:keepNext/>
      </w:pPr>
      <w:r w:rsidRPr="00DD7867">
        <w:rPr>
          <w:rStyle w:val="Ppogrubienie"/>
        </w:rPr>
        <w:t>Art.</w:t>
      </w:r>
      <w:r w:rsidR="00DD7867" w:rsidRPr="00DD7867">
        <w:rPr>
          <w:rStyle w:val="Ppogrubienie"/>
        </w:rPr>
        <w:t> </w:t>
      </w:r>
      <w:r w:rsidRPr="00DD7867">
        <w:rPr>
          <w:rStyle w:val="Ppogrubienie"/>
        </w:rPr>
        <w:t>2.</w:t>
      </w:r>
      <w:r w:rsidR="00F32AD1">
        <w:t> </w:t>
      </w:r>
      <w:r w:rsidR="00F32AD1" w:rsidRPr="00BB7B4D">
        <w:t>W</w:t>
      </w:r>
      <w:r w:rsidR="00F32AD1">
        <w:t> </w:t>
      </w:r>
      <w:r w:rsidRPr="00BB7B4D">
        <w:t>ustawie</w:t>
      </w:r>
      <w:r w:rsidR="00F32AD1" w:rsidRPr="00BB7B4D">
        <w:t xml:space="preserve"> z</w:t>
      </w:r>
      <w:r w:rsidR="00F32AD1">
        <w:t> </w:t>
      </w:r>
      <w:r w:rsidRPr="00BB7B4D">
        <w:t>dnia 1</w:t>
      </w:r>
      <w:r w:rsidR="00F32AD1" w:rsidRPr="00BB7B4D">
        <w:t>6</w:t>
      </w:r>
      <w:r w:rsidR="00F32AD1">
        <w:t> </w:t>
      </w:r>
      <w:r w:rsidRPr="00BB7B4D">
        <w:t>grudnia 200</w:t>
      </w:r>
      <w:r w:rsidR="00F32AD1" w:rsidRPr="00BB7B4D">
        <w:t>5</w:t>
      </w:r>
      <w:r w:rsidR="00F32AD1">
        <w:t> </w:t>
      </w:r>
      <w:r w:rsidRPr="00BB7B4D">
        <w:t>r.</w:t>
      </w:r>
      <w:r w:rsidR="00F32AD1" w:rsidRPr="00BB7B4D">
        <w:t xml:space="preserve"> o</w:t>
      </w:r>
      <w:r w:rsidR="00F32AD1">
        <w:t> </w:t>
      </w:r>
      <w:r w:rsidRPr="00BB7B4D">
        <w:t>Funduszu Kolejowym (</w:t>
      </w:r>
      <w:r w:rsidR="00F32AD1">
        <w:t>Dz. U.</w:t>
      </w:r>
      <w:r w:rsidR="00F32AD1" w:rsidRPr="00BB7B4D">
        <w:t xml:space="preserve"> z</w:t>
      </w:r>
      <w:r w:rsidR="00F32AD1">
        <w:t> </w:t>
      </w:r>
      <w:r w:rsidRPr="00BB7B4D">
        <w:t>20</w:t>
      </w:r>
      <w:r>
        <w:t>1</w:t>
      </w:r>
      <w:r w:rsidR="00F32AD1">
        <w:t>4 </w:t>
      </w:r>
      <w:r w:rsidRPr="00BB7B4D">
        <w:t>r.</w:t>
      </w:r>
      <w:r w:rsidR="00F32AD1">
        <w:t xml:space="preserve"> poz. </w:t>
      </w:r>
      <w:r>
        <w:t>1201</w:t>
      </w:r>
      <w:r w:rsidRPr="00BB7B4D">
        <w:t>) wprowadza się n</w:t>
      </w:r>
      <w:r w:rsidRPr="00BB7B4D">
        <w:t>a</w:t>
      </w:r>
      <w:r w:rsidRPr="00BB7B4D">
        <w:t>stępujące zmiany:</w:t>
      </w:r>
    </w:p>
    <w:p w:rsidR="00EB61F7" w:rsidRPr="00BB7B4D" w:rsidRDefault="00EB61F7" w:rsidP="00DD7867">
      <w:pPr>
        <w:pStyle w:val="PKTpunkt"/>
        <w:keepNext/>
      </w:pPr>
      <w:r w:rsidRPr="00BB7B4D">
        <w:t>1)</w:t>
      </w:r>
      <w:r w:rsidR="00DD7867">
        <w:tab/>
      </w:r>
      <w:r w:rsidRPr="00BB7B4D">
        <w:t>w</w:t>
      </w:r>
      <w:r w:rsidR="00F32AD1">
        <w:t xml:space="preserve"> art. </w:t>
      </w:r>
      <w:r w:rsidRPr="00BB7B4D">
        <w:t>5:</w:t>
      </w:r>
    </w:p>
    <w:p w:rsidR="00EB61F7" w:rsidRPr="00BB7B4D" w:rsidRDefault="00EB61F7" w:rsidP="00DD7867">
      <w:pPr>
        <w:pStyle w:val="LITlitera"/>
        <w:keepNext/>
      </w:pPr>
      <w:r w:rsidRPr="00BB7B4D">
        <w:t>a)</w:t>
      </w:r>
      <w:r w:rsidR="00DD7867">
        <w:tab/>
      </w:r>
      <w:r w:rsidRPr="00BB7B4D">
        <w:t xml:space="preserve">ust. </w:t>
      </w:r>
      <w:r w:rsidR="00F32AD1" w:rsidRPr="00BB7B4D">
        <w:t>3</w:t>
      </w:r>
      <w:r w:rsidR="00F32AD1">
        <w:t> </w:t>
      </w:r>
      <w:r w:rsidRPr="00BB7B4D">
        <w:t>otrzymuje brzmienie:</w:t>
      </w:r>
    </w:p>
    <w:p w:rsidR="00EB61F7" w:rsidRPr="00BB7B4D" w:rsidRDefault="00DD7867" w:rsidP="00DD7867">
      <w:pPr>
        <w:pStyle w:val="ZLITUSTzmustliter"/>
      </w:pPr>
      <w:r>
        <w:t>„</w:t>
      </w:r>
      <w:r w:rsidR="00EB61F7" w:rsidRPr="00BB7B4D">
        <w:t>3.</w:t>
      </w:r>
      <w:r w:rsidR="00F32AD1">
        <w:t> </w:t>
      </w:r>
      <w:r w:rsidR="00F32AD1" w:rsidRPr="00BB7B4D">
        <w:t>W</w:t>
      </w:r>
      <w:r w:rsidR="00F32AD1">
        <w:t> </w:t>
      </w:r>
      <w:r w:rsidR="00EB61F7" w:rsidRPr="00BB7B4D">
        <w:t>latach 2010</w:t>
      </w:r>
      <w:r w:rsidR="00EB61F7">
        <w:t>–</w:t>
      </w:r>
      <w:r w:rsidR="00EB61F7" w:rsidRPr="00BB7B4D">
        <w:t>201</w:t>
      </w:r>
      <w:r w:rsidR="00F32AD1" w:rsidRPr="00BB7B4D">
        <w:t>4</w:t>
      </w:r>
      <w:r w:rsidR="00F32AD1">
        <w:t> </w:t>
      </w:r>
      <w:r w:rsidR="00EB61F7" w:rsidRPr="00BB7B4D">
        <w:t>środki,</w:t>
      </w:r>
      <w:r w:rsidR="00F32AD1" w:rsidRPr="00BB7B4D">
        <w:t xml:space="preserve"> o</w:t>
      </w:r>
      <w:r w:rsidR="00F32AD1">
        <w:t> </w:t>
      </w:r>
      <w:r w:rsidR="00EB61F7" w:rsidRPr="00BB7B4D">
        <w:t>których mowa</w:t>
      </w:r>
      <w:r w:rsidR="00F32AD1" w:rsidRPr="00BB7B4D">
        <w:t xml:space="preserve"> w</w:t>
      </w:r>
      <w:r w:rsidR="00F32AD1">
        <w:t> ust. </w:t>
      </w:r>
      <w:r w:rsidR="00F32AD1" w:rsidRPr="00BB7B4D">
        <w:t>1</w:t>
      </w:r>
      <w:r w:rsidR="00F32AD1">
        <w:t xml:space="preserve"> pkt </w:t>
      </w:r>
      <w:r w:rsidR="00EB61F7" w:rsidRPr="00BB7B4D">
        <w:t>1, powiększa się corocznie</w:t>
      </w:r>
      <w:r w:rsidR="00F32AD1" w:rsidRPr="00BB7B4D">
        <w:t xml:space="preserve"> o</w:t>
      </w:r>
      <w:r w:rsidR="00F32AD1">
        <w:t> </w:t>
      </w:r>
      <w:r w:rsidR="00EB61F7" w:rsidRPr="00BB7B4D">
        <w:t>kwotę 10</w:t>
      </w:r>
      <w:r w:rsidR="00F32AD1" w:rsidRPr="00BB7B4D">
        <w:t>0</w:t>
      </w:r>
      <w:r w:rsidR="00F32AD1">
        <w:t> </w:t>
      </w:r>
      <w:r w:rsidR="00A14AD5">
        <w:t>mln </w:t>
      </w:r>
      <w:r w:rsidR="00EB61F7" w:rsidRPr="00BB7B4D">
        <w:t>zł, przekazywaną przez Bank Gospodarstwa Krajowego</w:t>
      </w:r>
      <w:r w:rsidR="00F32AD1" w:rsidRPr="00BB7B4D">
        <w:t xml:space="preserve"> z</w:t>
      </w:r>
      <w:r w:rsidR="00F32AD1">
        <w:t> </w:t>
      </w:r>
      <w:r w:rsidR="00EB61F7" w:rsidRPr="00BB7B4D">
        <w:t>bieżących wpływów</w:t>
      </w:r>
      <w:r w:rsidR="00F32AD1" w:rsidRPr="00BB7B4D">
        <w:t xml:space="preserve"> z</w:t>
      </w:r>
      <w:r w:rsidR="00F32AD1">
        <w:t> </w:t>
      </w:r>
      <w:r w:rsidR="00EB61F7" w:rsidRPr="00BB7B4D">
        <w:t>opłaty paliwowej.</w:t>
      </w:r>
      <w:r>
        <w:t>”</w:t>
      </w:r>
      <w:r w:rsidR="00EB61F7" w:rsidRPr="00BB7B4D">
        <w:t>,</w:t>
      </w:r>
    </w:p>
    <w:p w:rsidR="00EB61F7" w:rsidRPr="00BB7B4D" w:rsidRDefault="00EB61F7" w:rsidP="00DD7867">
      <w:pPr>
        <w:pStyle w:val="LITlitera"/>
        <w:keepNext/>
      </w:pPr>
      <w:r w:rsidRPr="00BB7B4D">
        <w:t>b)</w:t>
      </w:r>
      <w:r w:rsidR="00DD7867">
        <w:tab/>
      </w:r>
      <w:r w:rsidRPr="00BB7B4D">
        <w:t>dodaje się</w:t>
      </w:r>
      <w:r w:rsidR="00F32AD1">
        <w:t xml:space="preserve"> ust. </w:t>
      </w:r>
      <w:r w:rsidR="00F32AD1" w:rsidRPr="00BB7B4D">
        <w:t>4</w:t>
      </w:r>
      <w:r w:rsidR="00F32AD1">
        <w:t xml:space="preserve"> i </w:t>
      </w:r>
      <w:r w:rsidR="00F32AD1" w:rsidRPr="00BB7B4D">
        <w:t>5</w:t>
      </w:r>
      <w:r w:rsidR="00F32AD1">
        <w:t xml:space="preserve"> w </w:t>
      </w:r>
      <w:r w:rsidRPr="00BB7B4D">
        <w:t>brzmieniu:</w:t>
      </w:r>
    </w:p>
    <w:p w:rsidR="00EB61F7" w:rsidRPr="00BB7B4D" w:rsidRDefault="00DD7867" w:rsidP="00DD7867">
      <w:pPr>
        <w:pStyle w:val="ZLITUSTzmustliter"/>
      </w:pPr>
      <w:r>
        <w:t>„</w:t>
      </w:r>
      <w:r w:rsidR="00EB61F7" w:rsidRPr="00BB7B4D">
        <w:t>4.</w:t>
      </w:r>
      <w:r w:rsidR="00F32AD1">
        <w:t> </w:t>
      </w:r>
      <w:r w:rsidR="00F32AD1" w:rsidRPr="00BB7B4D">
        <w:t>W</w:t>
      </w:r>
      <w:r w:rsidR="00F32AD1">
        <w:t> </w:t>
      </w:r>
      <w:r w:rsidR="00EB61F7" w:rsidRPr="00BB7B4D">
        <w:t>201</w:t>
      </w:r>
      <w:r w:rsidR="00F32AD1" w:rsidRPr="00BB7B4D">
        <w:t>5</w:t>
      </w:r>
      <w:r w:rsidR="00F32AD1">
        <w:t> </w:t>
      </w:r>
      <w:r w:rsidR="00EB61F7" w:rsidRPr="00BB7B4D">
        <w:t>r. środki,</w:t>
      </w:r>
      <w:r w:rsidR="00F32AD1" w:rsidRPr="00BB7B4D">
        <w:t xml:space="preserve"> o</w:t>
      </w:r>
      <w:r w:rsidR="00F32AD1">
        <w:t> </w:t>
      </w:r>
      <w:r w:rsidR="00EB61F7" w:rsidRPr="00BB7B4D">
        <w:t>których mowa</w:t>
      </w:r>
      <w:r w:rsidR="00F32AD1" w:rsidRPr="00BB7B4D">
        <w:t xml:space="preserve"> w</w:t>
      </w:r>
      <w:r w:rsidR="00F32AD1">
        <w:t> ust. </w:t>
      </w:r>
      <w:r w:rsidR="00F32AD1" w:rsidRPr="00BB7B4D">
        <w:t>1</w:t>
      </w:r>
      <w:r w:rsidR="00F32AD1">
        <w:t xml:space="preserve"> pkt </w:t>
      </w:r>
      <w:r w:rsidR="00EB61F7" w:rsidRPr="00BB7B4D">
        <w:t>1, powiększa się</w:t>
      </w:r>
      <w:r w:rsidR="00F32AD1" w:rsidRPr="00BB7B4D">
        <w:t xml:space="preserve"> o</w:t>
      </w:r>
      <w:r w:rsidR="00F32AD1">
        <w:t> </w:t>
      </w:r>
      <w:r w:rsidR="00EB61F7" w:rsidRPr="00BB7B4D">
        <w:t>kwotę 50</w:t>
      </w:r>
      <w:r w:rsidR="00F32AD1" w:rsidRPr="00BB7B4D">
        <w:t>0</w:t>
      </w:r>
      <w:r w:rsidR="00F32AD1">
        <w:t> </w:t>
      </w:r>
      <w:r w:rsidR="00EB61F7" w:rsidRPr="00BB7B4D">
        <w:t>mln zł, przekazywaną przez Bank Gospodarstwa Krajowego</w:t>
      </w:r>
      <w:r w:rsidR="00F32AD1" w:rsidRPr="00BB7B4D">
        <w:t xml:space="preserve"> z</w:t>
      </w:r>
      <w:r w:rsidR="00F32AD1">
        <w:t> </w:t>
      </w:r>
      <w:r w:rsidR="00EB61F7" w:rsidRPr="00BB7B4D">
        <w:t>bieżących wpływów</w:t>
      </w:r>
      <w:r w:rsidR="00F32AD1" w:rsidRPr="00BB7B4D">
        <w:t xml:space="preserve"> z</w:t>
      </w:r>
      <w:r w:rsidR="00F32AD1">
        <w:t> </w:t>
      </w:r>
      <w:r w:rsidR="00EB61F7" w:rsidRPr="00BB7B4D">
        <w:t>opłaty p</w:t>
      </w:r>
      <w:r w:rsidR="00EB61F7" w:rsidRPr="00EB61F7">
        <w:t>a</w:t>
      </w:r>
      <w:r w:rsidR="00EB61F7" w:rsidRPr="00BB7B4D">
        <w:t>liwowej.</w:t>
      </w:r>
    </w:p>
    <w:p w:rsidR="00EB61F7" w:rsidRPr="00BB7B4D" w:rsidRDefault="00EB61F7" w:rsidP="00DD7867">
      <w:pPr>
        <w:pStyle w:val="ZLITUSTzmustliter"/>
      </w:pPr>
      <w:r>
        <w:t>5.</w:t>
      </w:r>
      <w:r w:rsidR="00F32AD1">
        <w:t> W </w:t>
      </w:r>
      <w:r>
        <w:t>latach 2016–</w:t>
      </w:r>
      <w:r w:rsidRPr="00BB7B4D">
        <w:t>201</w:t>
      </w:r>
      <w:r w:rsidR="00F32AD1" w:rsidRPr="00BB7B4D">
        <w:t>9</w:t>
      </w:r>
      <w:r w:rsidR="00F32AD1">
        <w:t> </w:t>
      </w:r>
      <w:r w:rsidRPr="00BB7B4D">
        <w:t>środki,</w:t>
      </w:r>
      <w:r w:rsidR="00F32AD1" w:rsidRPr="00BB7B4D">
        <w:t xml:space="preserve"> o</w:t>
      </w:r>
      <w:r w:rsidR="00F32AD1">
        <w:t> </w:t>
      </w:r>
      <w:r w:rsidRPr="00BB7B4D">
        <w:t>których mowa</w:t>
      </w:r>
      <w:r w:rsidR="00F32AD1" w:rsidRPr="00BB7B4D">
        <w:t xml:space="preserve"> w</w:t>
      </w:r>
      <w:r w:rsidR="00F32AD1">
        <w:t> ust. </w:t>
      </w:r>
      <w:r w:rsidR="00F32AD1" w:rsidRPr="00BB7B4D">
        <w:t>1</w:t>
      </w:r>
      <w:r w:rsidR="00F32AD1">
        <w:t xml:space="preserve"> pkt </w:t>
      </w:r>
      <w:r w:rsidRPr="00BB7B4D">
        <w:t>1, powiększa się corocznie</w:t>
      </w:r>
      <w:r w:rsidR="00F32AD1" w:rsidRPr="00BB7B4D">
        <w:t xml:space="preserve"> o</w:t>
      </w:r>
      <w:r w:rsidR="00F32AD1">
        <w:t> </w:t>
      </w:r>
      <w:r w:rsidRPr="00BB7B4D">
        <w:t>kwotę 40</w:t>
      </w:r>
      <w:r w:rsidR="00F32AD1" w:rsidRPr="00BB7B4D">
        <w:t>0</w:t>
      </w:r>
      <w:r w:rsidR="00F32AD1">
        <w:t> </w:t>
      </w:r>
      <w:r w:rsidR="00A14AD5">
        <w:t>mln </w:t>
      </w:r>
      <w:r w:rsidRPr="00BB7B4D">
        <w:t>zł, przekazywaną przez Bank Gospodarstwa Krajowego</w:t>
      </w:r>
      <w:r w:rsidR="00F32AD1" w:rsidRPr="00BB7B4D">
        <w:t xml:space="preserve"> z</w:t>
      </w:r>
      <w:r w:rsidR="00F32AD1">
        <w:t> </w:t>
      </w:r>
      <w:r w:rsidRPr="00BB7B4D">
        <w:t>bieżących wpływów</w:t>
      </w:r>
      <w:r w:rsidR="00F32AD1" w:rsidRPr="00BB7B4D">
        <w:t xml:space="preserve"> z</w:t>
      </w:r>
      <w:r w:rsidR="00F32AD1">
        <w:t> </w:t>
      </w:r>
      <w:r w:rsidRPr="00BB7B4D">
        <w:t>opłaty paliwowej.</w:t>
      </w:r>
      <w:r w:rsidR="00DD7867">
        <w:t>”</w:t>
      </w:r>
      <w:r w:rsidRPr="00BB7B4D">
        <w:t>;</w:t>
      </w:r>
    </w:p>
    <w:p w:rsidR="00EB61F7" w:rsidRPr="00BB7B4D" w:rsidRDefault="00EB61F7" w:rsidP="00DD7867">
      <w:pPr>
        <w:pStyle w:val="PKTpunkt"/>
        <w:keepNext/>
      </w:pPr>
      <w:r w:rsidRPr="00BB7B4D">
        <w:t>2)</w:t>
      </w:r>
      <w:r w:rsidR="00DD7867">
        <w:tab/>
      </w:r>
      <w:r w:rsidRPr="00BB7B4D">
        <w:t>w</w:t>
      </w:r>
      <w:r w:rsidR="00F32AD1">
        <w:t xml:space="preserve"> art. </w:t>
      </w:r>
      <w:r w:rsidRPr="00BB7B4D">
        <w:t>5a dotychczasową treść oznacza się jako</w:t>
      </w:r>
      <w:r w:rsidR="00F32AD1">
        <w:t xml:space="preserve"> ust. </w:t>
      </w:r>
      <w:r w:rsidR="00F32AD1" w:rsidRPr="00BB7B4D">
        <w:t>1</w:t>
      </w:r>
      <w:r w:rsidR="00F32AD1">
        <w:t xml:space="preserve"> i </w:t>
      </w:r>
      <w:r w:rsidRPr="00BB7B4D">
        <w:t>dodaje się</w:t>
      </w:r>
      <w:r w:rsidR="00F32AD1">
        <w:t xml:space="preserve"> ust. </w:t>
      </w:r>
      <w:r w:rsidR="00F32AD1" w:rsidRPr="00BB7B4D">
        <w:t>2</w:t>
      </w:r>
      <w:r w:rsidR="00F32AD1">
        <w:t xml:space="preserve"> w </w:t>
      </w:r>
      <w:r w:rsidRPr="00BB7B4D">
        <w:t>brzmi</w:t>
      </w:r>
      <w:r w:rsidRPr="00EB61F7">
        <w:t>e</w:t>
      </w:r>
      <w:r w:rsidRPr="00BB7B4D">
        <w:t>niu:</w:t>
      </w:r>
    </w:p>
    <w:p w:rsidR="00EB61F7" w:rsidRPr="00BB7B4D" w:rsidRDefault="00DD7867" w:rsidP="00DD7867">
      <w:pPr>
        <w:pStyle w:val="ZUSTzmustartykuempunktem"/>
      </w:pPr>
      <w:r>
        <w:t>„</w:t>
      </w:r>
      <w:r w:rsidR="00EB61F7" w:rsidRPr="00BB7B4D">
        <w:t>2.</w:t>
      </w:r>
      <w:r>
        <w:t> </w:t>
      </w:r>
      <w:r w:rsidR="00EB61F7" w:rsidRPr="00BB7B4D">
        <w:t>Sposób</w:t>
      </w:r>
      <w:r w:rsidR="00F32AD1" w:rsidRPr="00BB7B4D">
        <w:t xml:space="preserve"> i</w:t>
      </w:r>
      <w:r w:rsidR="00F32AD1">
        <w:t> </w:t>
      </w:r>
      <w:r w:rsidR="00EB61F7" w:rsidRPr="00BB7B4D">
        <w:t>terminy przekazywania kwoty 50</w:t>
      </w:r>
      <w:r w:rsidR="00F32AD1" w:rsidRPr="00BB7B4D">
        <w:t>0</w:t>
      </w:r>
      <w:r w:rsidR="00F32AD1">
        <w:t> </w:t>
      </w:r>
      <w:r w:rsidR="00EB61F7" w:rsidRPr="00BB7B4D">
        <w:t>mln zł,</w:t>
      </w:r>
      <w:r w:rsidR="00F32AD1" w:rsidRPr="00BB7B4D">
        <w:t xml:space="preserve"> o</w:t>
      </w:r>
      <w:r w:rsidR="00F32AD1">
        <w:t> </w:t>
      </w:r>
      <w:r w:rsidR="00EB61F7" w:rsidRPr="00BB7B4D">
        <w:t>której mowa</w:t>
      </w:r>
      <w:r w:rsidR="00F32AD1" w:rsidRPr="00BB7B4D">
        <w:t xml:space="preserve"> w</w:t>
      </w:r>
      <w:r w:rsidR="00F32AD1">
        <w:t> art. </w:t>
      </w:r>
      <w:r w:rsidR="00F32AD1" w:rsidRPr="00BB7B4D">
        <w:t>5</w:t>
      </w:r>
      <w:r w:rsidR="00F32AD1">
        <w:t xml:space="preserve"> ust. </w:t>
      </w:r>
      <w:r w:rsidR="00EB61F7" w:rsidRPr="00BB7B4D">
        <w:t>4, oraz kwoty 40</w:t>
      </w:r>
      <w:r w:rsidR="00F32AD1" w:rsidRPr="00BB7B4D">
        <w:t>0</w:t>
      </w:r>
      <w:r w:rsidR="00F32AD1">
        <w:t> </w:t>
      </w:r>
      <w:r w:rsidR="00EB61F7" w:rsidRPr="00BB7B4D">
        <w:t>mln zł,</w:t>
      </w:r>
      <w:r w:rsidR="00F32AD1" w:rsidRPr="00BB7B4D">
        <w:t xml:space="preserve"> o</w:t>
      </w:r>
      <w:r w:rsidR="00F32AD1">
        <w:t> </w:t>
      </w:r>
      <w:r w:rsidR="00EB61F7" w:rsidRPr="00BB7B4D">
        <w:t>której mowa</w:t>
      </w:r>
      <w:r w:rsidR="00F32AD1" w:rsidRPr="00BB7B4D">
        <w:t xml:space="preserve"> w</w:t>
      </w:r>
      <w:r w:rsidR="00F32AD1">
        <w:t> art. </w:t>
      </w:r>
      <w:r w:rsidR="00F32AD1" w:rsidRPr="00BB7B4D">
        <w:t>5</w:t>
      </w:r>
      <w:r w:rsidR="00F32AD1">
        <w:t xml:space="preserve"> ust. </w:t>
      </w:r>
      <w:r w:rsidR="00EB61F7" w:rsidRPr="00BB7B4D">
        <w:t>5, zostaną określone w</w:t>
      </w:r>
      <w:r w:rsidR="00EB61F7">
        <w:t> </w:t>
      </w:r>
      <w:r w:rsidR="00EB61F7" w:rsidRPr="00BB7B4D">
        <w:t>umowie,</w:t>
      </w:r>
      <w:r w:rsidR="00F32AD1" w:rsidRPr="00BB7B4D">
        <w:t xml:space="preserve"> o</w:t>
      </w:r>
      <w:r w:rsidR="00F32AD1">
        <w:t> </w:t>
      </w:r>
      <w:r w:rsidR="00EB61F7" w:rsidRPr="00BB7B4D">
        <w:t>której mowa</w:t>
      </w:r>
      <w:r w:rsidR="00F32AD1" w:rsidRPr="00BB7B4D">
        <w:t xml:space="preserve"> w</w:t>
      </w:r>
      <w:r w:rsidR="00F32AD1">
        <w:t> art. </w:t>
      </w:r>
      <w:r w:rsidR="00EB61F7" w:rsidRPr="00BB7B4D">
        <w:t>12.</w:t>
      </w:r>
      <w:r>
        <w:t>”</w:t>
      </w:r>
      <w:r w:rsidR="00EB61F7" w:rsidRPr="00BB7B4D">
        <w:t>.</w:t>
      </w:r>
    </w:p>
    <w:p w:rsidR="00EB61F7" w:rsidRPr="00BB7B4D" w:rsidRDefault="00EB61F7" w:rsidP="00DD7867">
      <w:pPr>
        <w:pStyle w:val="ARTartustawynprozporzdzenia"/>
        <w:keepNext/>
      </w:pPr>
      <w:r w:rsidRPr="00DD7867">
        <w:rPr>
          <w:rStyle w:val="Ppogrubienie"/>
        </w:rPr>
        <w:t>Art.</w:t>
      </w:r>
      <w:r w:rsidR="00DD7867" w:rsidRPr="00DD7867">
        <w:rPr>
          <w:rStyle w:val="Ppogrubienie"/>
        </w:rPr>
        <w:t> </w:t>
      </w:r>
      <w:r w:rsidRPr="00DD7867">
        <w:rPr>
          <w:rStyle w:val="Ppogrubienie"/>
        </w:rPr>
        <w:t>3.</w:t>
      </w:r>
      <w:r w:rsidR="00F32AD1">
        <w:rPr>
          <w:rStyle w:val="Ppogrubienie"/>
        </w:rPr>
        <w:t> </w:t>
      </w:r>
      <w:r w:rsidR="00F32AD1" w:rsidRPr="00BB7B4D">
        <w:t>W</w:t>
      </w:r>
      <w:r w:rsidR="00F32AD1">
        <w:rPr>
          <w:rStyle w:val="Ppogrubienie"/>
        </w:rPr>
        <w:t> </w:t>
      </w:r>
      <w:r w:rsidRPr="00BB7B4D">
        <w:t>ustawie</w:t>
      </w:r>
      <w:r w:rsidR="00F32AD1" w:rsidRPr="00BB7B4D">
        <w:t xml:space="preserve"> z</w:t>
      </w:r>
      <w:r w:rsidR="00F32AD1">
        <w:t> </w:t>
      </w:r>
      <w:r w:rsidRPr="00BB7B4D">
        <w:t xml:space="preserve">dnia </w:t>
      </w:r>
      <w:r w:rsidR="00F32AD1" w:rsidRPr="00BB7B4D">
        <w:t>6</w:t>
      </w:r>
      <w:r w:rsidR="00F32AD1">
        <w:t> </w:t>
      </w:r>
      <w:r w:rsidRPr="00BB7B4D">
        <w:t>grudnia 200</w:t>
      </w:r>
      <w:r w:rsidR="00F32AD1" w:rsidRPr="00BB7B4D">
        <w:t>8</w:t>
      </w:r>
      <w:r w:rsidR="00F32AD1">
        <w:t> </w:t>
      </w:r>
      <w:r w:rsidRPr="00BB7B4D">
        <w:t>r.</w:t>
      </w:r>
      <w:r w:rsidR="00F32AD1" w:rsidRPr="00BB7B4D">
        <w:t xml:space="preserve"> o</w:t>
      </w:r>
      <w:r w:rsidR="00F32AD1">
        <w:t> </w:t>
      </w:r>
      <w:r w:rsidRPr="00BB7B4D">
        <w:t>podatku akcyzowym (</w:t>
      </w:r>
      <w:r w:rsidR="00F32AD1">
        <w:t>Dz. U.</w:t>
      </w:r>
      <w:r w:rsidR="00F32AD1" w:rsidRPr="00BB7B4D">
        <w:t xml:space="preserve"> z</w:t>
      </w:r>
      <w:r w:rsidR="00F32AD1">
        <w:t> </w:t>
      </w:r>
      <w:r w:rsidRPr="00BB7B4D">
        <w:t>201</w:t>
      </w:r>
      <w:r w:rsidR="00F32AD1">
        <w:t>4 </w:t>
      </w:r>
      <w:r w:rsidRPr="00BB7B4D">
        <w:t>r.</w:t>
      </w:r>
      <w:r w:rsidR="00F32AD1">
        <w:t xml:space="preserve"> poz. </w:t>
      </w:r>
      <w:r>
        <w:t>752</w:t>
      </w:r>
      <w:r w:rsidRPr="00BB7B4D">
        <w:t>) wprowadza się nast</w:t>
      </w:r>
      <w:r w:rsidRPr="00BB7B4D">
        <w:t>ę</w:t>
      </w:r>
      <w:r w:rsidRPr="00BB7B4D">
        <w:t>pujące zmiany:</w:t>
      </w:r>
    </w:p>
    <w:p w:rsidR="00EB61F7" w:rsidRPr="00BB7B4D" w:rsidRDefault="00EB61F7" w:rsidP="00DD7867">
      <w:pPr>
        <w:pStyle w:val="PKTpunkt"/>
        <w:keepNext/>
      </w:pPr>
      <w:r w:rsidRPr="00BB7B4D">
        <w:t>1)</w:t>
      </w:r>
      <w:r w:rsidR="00DD7867">
        <w:tab/>
      </w:r>
      <w:r w:rsidRPr="00BB7B4D">
        <w:t>w</w:t>
      </w:r>
      <w:r w:rsidR="00F32AD1">
        <w:t xml:space="preserve"> art. </w:t>
      </w:r>
      <w:r w:rsidRPr="00BB7B4D">
        <w:t>1</w:t>
      </w:r>
      <w:r w:rsidR="00F32AD1" w:rsidRPr="00BB7B4D">
        <w:t>4</w:t>
      </w:r>
      <w:r w:rsidR="00F32AD1">
        <w:t xml:space="preserve"> ust. </w:t>
      </w:r>
      <w:r w:rsidRPr="00BB7B4D">
        <w:t>5b otrzymuje brzmienie:</w:t>
      </w:r>
    </w:p>
    <w:p w:rsidR="00EB61F7" w:rsidRPr="00BB7B4D" w:rsidRDefault="00DD7867" w:rsidP="00DD7867">
      <w:pPr>
        <w:pStyle w:val="ZUSTzmustartykuempunktem"/>
      </w:pPr>
      <w:r>
        <w:t>„</w:t>
      </w:r>
      <w:r w:rsidR="00EB61F7">
        <w:t>5b.</w:t>
      </w:r>
      <w:r w:rsidR="00F32AD1">
        <w:t> </w:t>
      </w:r>
      <w:r w:rsidR="00F32AD1" w:rsidRPr="00BB7B4D">
        <w:t>W</w:t>
      </w:r>
      <w:r w:rsidR="00F32AD1">
        <w:t> </w:t>
      </w:r>
      <w:r w:rsidR="00EB61F7" w:rsidRPr="00BB7B4D">
        <w:t>przypadku gdy zobowiązanie podatkowe lub obowiązek zapłaty opłaty paliwowej,</w:t>
      </w:r>
      <w:r w:rsidR="00F32AD1" w:rsidRPr="00BB7B4D">
        <w:t xml:space="preserve"> o</w:t>
      </w:r>
      <w:r w:rsidR="00F32AD1">
        <w:t> </w:t>
      </w:r>
      <w:r w:rsidR="00EB61F7" w:rsidRPr="00BB7B4D">
        <w:t>kt</w:t>
      </w:r>
      <w:r w:rsidR="00EB61F7" w:rsidRPr="00EB61F7">
        <w:t>ó</w:t>
      </w:r>
      <w:r w:rsidR="00EB61F7" w:rsidRPr="00BB7B4D">
        <w:t>rej mowa</w:t>
      </w:r>
      <w:r w:rsidR="00F32AD1" w:rsidRPr="00BB7B4D">
        <w:t xml:space="preserve"> w</w:t>
      </w:r>
      <w:r w:rsidR="00F32AD1">
        <w:t> art. </w:t>
      </w:r>
      <w:r w:rsidR="00EB61F7" w:rsidRPr="00BB7B4D">
        <w:t>37h</w:t>
      </w:r>
      <w:r w:rsidR="00F32AD1">
        <w:t xml:space="preserve"> ust. </w:t>
      </w:r>
      <w:r w:rsidR="00F32AD1" w:rsidRPr="00BB7B4D">
        <w:t>1</w:t>
      </w:r>
      <w:r w:rsidR="00F32AD1">
        <w:t> </w:t>
      </w:r>
      <w:r w:rsidR="00EB61F7" w:rsidRPr="00BB7B4D">
        <w:t>ustawy</w:t>
      </w:r>
      <w:r w:rsidR="00F32AD1" w:rsidRPr="00BB7B4D">
        <w:t xml:space="preserve"> z</w:t>
      </w:r>
      <w:r w:rsidR="00F32AD1">
        <w:t> </w:t>
      </w:r>
      <w:r w:rsidR="00EB61F7" w:rsidRPr="00BB7B4D">
        <w:t>dnia 2</w:t>
      </w:r>
      <w:r w:rsidR="00F32AD1" w:rsidRPr="00BB7B4D">
        <w:t>7</w:t>
      </w:r>
      <w:r w:rsidR="00F32AD1">
        <w:t> </w:t>
      </w:r>
      <w:r w:rsidR="00EB61F7" w:rsidRPr="00BB7B4D">
        <w:t>października 199</w:t>
      </w:r>
      <w:r w:rsidR="00F32AD1" w:rsidRPr="00BB7B4D">
        <w:t>4</w:t>
      </w:r>
      <w:r w:rsidR="00F32AD1">
        <w:t> </w:t>
      </w:r>
      <w:r w:rsidR="00EB61F7" w:rsidRPr="00BB7B4D">
        <w:t>r. o</w:t>
      </w:r>
      <w:r w:rsidR="00EB61F7">
        <w:t> </w:t>
      </w:r>
      <w:r w:rsidR="00EB61F7" w:rsidRPr="00BB7B4D">
        <w:t>autostradach płatnych oraz</w:t>
      </w:r>
      <w:r w:rsidR="00F32AD1" w:rsidRPr="00BB7B4D">
        <w:t xml:space="preserve"> o</w:t>
      </w:r>
      <w:r w:rsidR="00F32AD1">
        <w:t> </w:t>
      </w:r>
      <w:r w:rsidR="00EB61F7" w:rsidRPr="00BB7B4D">
        <w:t>Krajowym Funduszu Drog</w:t>
      </w:r>
      <w:r w:rsidR="00EB61F7" w:rsidRPr="00BB7B4D">
        <w:t>o</w:t>
      </w:r>
      <w:r w:rsidR="00EB61F7" w:rsidRPr="00BB7B4D">
        <w:t>wym (</w:t>
      </w:r>
      <w:r w:rsidR="00F32AD1">
        <w:t>Dz. U.</w:t>
      </w:r>
      <w:r w:rsidR="00F32AD1" w:rsidRPr="00BB7B4D">
        <w:t xml:space="preserve"> z</w:t>
      </w:r>
      <w:r w:rsidR="00F32AD1">
        <w:t> </w:t>
      </w:r>
      <w:r w:rsidR="00EB61F7" w:rsidRPr="00BB7B4D">
        <w:t>201</w:t>
      </w:r>
      <w:r w:rsidR="00F32AD1" w:rsidRPr="00BB7B4D">
        <w:t>2</w:t>
      </w:r>
      <w:r w:rsidR="00F32AD1">
        <w:t> </w:t>
      </w:r>
      <w:r w:rsidR="00EB61F7" w:rsidRPr="00BB7B4D">
        <w:t>r.</w:t>
      </w:r>
      <w:r w:rsidR="00F32AD1">
        <w:t xml:space="preserve"> poz. </w:t>
      </w:r>
      <w:r w:rsidR="00EB61F7" w:rsidRPr="00BB7B4D">
        <w:t>931,</w:t>
      </w:r>
      <w:r w:rsidR="00F32AD1" w:rsidRPr="00BB7B4D">
        <w:t xml:space="preserve"> z</w:t>
      </w:r>
      <w:r w:rsidR="00F32AD1">
        <w:t> </w:t>
      </w:r>
      <w:r w:rsidR="00EB61F7" w:rsidRPr="00BB7B4D">
        <w:t>późn.</w:t>
      </w:r>
      <w:r w:rsidR="00EB61F7">
        <w:t xml:space="preserve"> </w:t>
      </w:r>
      <w:r w:rsidR="00EB61F7" w:rsidRPr="00BB7B4D">
        <w:t>zm.</w:t>
      </w:r>
      <w:r w:rsidR="00EB61F7" w:rsidRPr="00F32AD1">
        <w:rPr>
          <w:rStyle w:val="IGindeksgrny"/>
        </w:rPr>
        <w:footnoteReference w:id="2"/>
      </w:r>
      <w:r w:rsidR="00EB61F7" w:rsidRPr="00F32AD1">
        <w:rPr>
          <w:rStyle w:val="IGindeksgrny"/>
        </w:rPr>
        <w:t>)</w:t>
      </w:r>
      <w:r w:rsidR="00EB61F7" w:rsidRPr="00BB7B4D">
        <w:t xml:space="preserve">), zwanej dalej </w:t>
      </w:r>
      <w:r>
        <w:t>„</w:t>
      </w:r>
      <w:r w:rsidR="00EB61F7" w:rsidRPr="00BB7B4D">
        <w:t>opłatą paliwową</w:t>
      </w:r>
      <w:r>
        <w:t>”</w:t>
      </w:r>
      <w:r w:rsidR="00EB61F7" w:rsidRPr="00BB7B4D">
        <w:t>, wygasa na skutek zapłaty tego z</w:t>
      </w:r>
      <w:r w:rsidR="00EB61F7" w:rsidRPr="00BB7B4D">
        <w:t>o</w:t>
      </w:r>
      <w:r w:rsidR="00EB61F7" w:rsidRPr="00BB7B4D">
        <w:t>bowiązania podatkowego lub tej opłaty paliwowej, organem właściwym do odnotowania zwolnienia zabezpieczenia generalnego</w:t>
      </w:r>
      <w:r w:rsidR="00F32AD1" w:rsidRPr="00BB7B4D">
        <w:t xml:space="preserve"> z</w:t>
      </w:r>
      <w:r w:rsidR="00F32AD1">
        <w:t> </w:t>
      </w:r>
      <w:r w:rsidR="00EB61F7" w:rsidRPr="00BB7B4D">
        <w:t>obciążenia jest naczelnik urzędu celnego, któremu podatnik składa deklarację poda</w:t>
      </w:r>
      <w:r w:rsidR="00EB61F7" w:rsidRPr="00EB61F7">
        <w:t>t</w:t>
      </w:r>
      <w:r w:rsidR="00EB61F7" w:rsidRPr="00BB7B4D">
        <w:t>kową.</w:t>
      </w:r>
      <w:r>
        <w:t>”</w:t>
      </w:r>
      <w:r w:rsidR="00EB61F7" w:rsidRPr="00BB7B4D">
        <w:t>;</w:t>
      </w:r>
    </w:p>
    <w:p w:rsidR="00EB61F7" w:rsidRPr="00BB7B4D" w:rsidRDefault="00EB61F7" w:rsidP="00DD7867">
      <w:pPr>
        <w:pStyle w:val="PKTpunkt"/>
        <w:keepNext/>
      </w:pPr>
      <w:r w:rsidRPr="00BB7B4D">
        <w:t>2)</w:t>
      </w:r>
      <w:r w:rsidR="00DD7867">
        <w:tab/>
      </w:r>
      <w:r w:rsidRPr="00BB7B4D">
        <w:t>w</w:t>
      </w:r>
      <w:r w:rsidR="00F32AD1">
        <w:t xml:space="preserve"> art. </w:t>
      </w:r>
      <w:r w:rsidRPr="00BB7B4D">
        <w:t>2</w:t>
      </w:r>
      <w:r w:rsidR="00F32AD1" w:rsidRPr="00BB7B4D">
        <w:t>8</w:t>
      </w:r>
      <w:r w:rsidR="00F32AD1">
        <w:t xml:space="preserve"> ust. </w:t>
      </w:r>
      <w:r w:rsidR="00F32AD1" w:rsidRPr="00BB7B4D">
        <w:t>3</w:t>
      </w:r>
      <w:r w:rsidR="00F32AD1">
        <w:t> </w:t>
      </w:r>
      <w:r w:rsidRPr="00BB7B4D">
        <w:t>otrzymuje brzmienie:</w:t>
      </w:r>
    </w:p>
    <w:p w:rsidR="00EB61F7" w:rsidRPr="00BB7B4D" w:rsidRDefault="00DD7867" w:rsidP="00DD7867">
      <w:pPr>
        <w:pStyle w:val="ZUSTzmustartykuempunktem"/>
      </w:pPr>
      <w:r>
        <w:t>„</w:t>
      </w:r>
      <w:r w:rsidR="00EB61F7" w:rsidRPr="00BB7B4D">
        <w:t>3.</w:t>
      </w:r>
      <w:r>
        <w:t> </w:t>
      </w:r>
      <w:r w:rsidR="00EB61F7" w:rsidRPr="00BB7B4D">
        <w:t>Właściwy naczelnik urzędu celnego zabezpiecza kwotę akcyzy oraz kwotę opłaty paliwowej, jeżeli nie z</w:t>
      </w:r>
      <w:r w:rsidR="00EB61F7" w:rsidRPr="00BB7B4D">
        <w:t>o</w:t>
      </w:r>
      <w:r w:rsidR="00EB61F7" w:rsidRPr="00BB7B4D">
        <w:t>stały one zapłacone,</w:t>
      </w:r>
      <w:r w:rsidR="00F32AD1" w:rsidRPr="00BB7B4D">
        <w:t xml:space="preserve"> w</w:t>
      </w:r>
      <w:r w:rsidR="00F32AD1">
        <w:t> </w:t>
      </w:r>
      <w:r w:rsidR="00EB61F7" w:rsidRPr="00BB7B4D">
        <w:t>przypadkach</w:t>
      </w:r>
      <w:r w:rsidR="00F32AD1" w:rsidRPr="00BB7B4D">
        <w:t xml:space="preserve"> i</w:t>
      </w:r>
      <w:r w:rsidR="00F32AD1">
        <w:t> </w:t>
      </w:r>
      <w:r w:rsidR="00EB61F7" w:rsidRPr="00BB7B4D">
        <w:t>trybie st</w:t>
      </w:r>
      <w:r w:rsidR="00EB61F7" w:rsidRPr="00EB61F7">
        <w:t>o</w:t>
      </w:r>
      <w:r w:rsidR="00EB61F7" w:rsidRPr="00BB7B4D">
        <w:t>sowanym przy zabezpieczaniu należności celnych na podstawie prz</w:t>
      </w:r>
      <w:r w:rsidR="00EB61F7" w:rsidRPr="00BB7B4D">
        <w:t>e</w:t>
      </w:r>
      <w:r w:rsidR="00EB61F7" w:rsidRPr="00BB7B4D">
        <w:t>pisów prawa celnego, z</w:t>
      </w:r>
      <w:r w:rsidR="00EB61F7">
        <w:t> </w:t>
      </w:r>
      <w:r w:rsidR="00EB61F7" w:rsidRPr="00BB7B4D">
        <w:t>wyjątkiem przypadków, gdy wyrób akcyzowy został objęty procedurą zawieszenia poboru akcyzy</w:t>
      </w:r>
      <w:r w:rsidR="00F32AD1" w:rsidRPr="00BB7B4D">
        <w:t xml:space="preserve"> i</w:t>
      </w:r>
      <w:r w:rsidR="00F32AD1">
        <w:t> </w:t>
      </w:r>
      <w:r w:rsidR="00EB61F7" w:rsidRPr="00BB7B4D">
        <w:t>zostało złożone zabezpieczenie akc</w:t>
      </w:r>
      <w:r w:rsidR="00EB61F7" w:rsidRPr="00EB61F7">
        <w:t>y</w:t>
      </w:r>
      <w:r w:rsidR="00EB61F7" w:rsidRPr="00BB7B4D">
        <w:t>zowe.</w:t>
      </w:r>
      <w:r>
        <w:t>”</w:t>
      </w:r>
      <w:r w:rsidR="00EB61F7" w:rsidRPr="00BB7B4D">
        <w:t>;</w:t>
      </w:r>
    </w:p>
    <w:p w:rsidR="00EB61F7" w:rsidRPr="00BB7B4D" w:rsidRDefault="00EB61F7" w:rsidP="00DD7867">
      <w:pPr>
        <w:pStyle w:val="PKTpunkt"/>
        <w:keepNext/>
      </w:pPr>
      <w:r w:rsidRPr="00BB7B4D">
        <w:t>3)</w:t>
      </w:r>
      <w:r w:rsidR="00DD7867">
        <w:tab/>
      </w:r>
      <w:r w:rsidRPr="00BB7B4D">
        <w:t>w</w:t>
      </w:r>
      <w:r w:rsidR="00F32AD1">
        <w:t xml:space="preserve"> art. </w:t>
      </w:r>
      <w:r w:rsidRPr="00BB7B4D">
        <w:t>41a:</w:t>
      </w:r>
    </w:p>
    <w:p w:rsidR="00EB61F7" w:rsidRPr="00BB7B4D" w:rsidRDefault="00EB61F7" w:rsidP="00DD7867">
      <w:pPr>
        <w:pStyle w:val="LITlitera"/>
        <w:keepNext/>
      </w:pPr>
      <w:r w:rsidRPr="00BB7B4D">
        <w:t>a)</w:t>
      </w:r>
      <w:r w:rsidR="00DD7867">
        <w:tab/>
      </w:r>
      <w:r w:rsidRPr="00BB7B4D">
        <w:t xml:space="preserve">ust. </w:t>
      </w:r>
      <w:r w:rsidR="00F32AD1" w:rsidRPr="00BB7B4D">
        <w:t>6</w:t>
      </w:r>
      <w:r w:rsidR="00F32AD1">
        <w:t> </w:t>
      </w:r>
      <w:r w:rsidRPr="00BB7B4D">
        <w:t>otrzymuje brzmienie:</w:t>
      </w:r>
    </w:p>
    <w:p w:rsidR="00EB61F7" w:rsidRPr="00BB7B4D" w:rsidRDefault="00DD7867" w:rsidP="00DD7867">
      <w:pPr>
        <w:pStyle w:val="ZLITUSTzmustliter"/>
      </w:pPr>
      <w:r>
        <w:t>„</w:t>
      </w:r>
      <w:r w:rsidR="00EB61F7" w:rsidRPr="00BB7B4D">
        <w:t>6.</w:t>
      </w:r>
      <w:r w:rsidR="00F32AD1">
        <w:t> </w:t>
      </w:r>
      <w:r w:rsidR="00F32AD1" w:rsidRPr="00BB7B4D">
        <w:t>Z</w:t>
      </w:r>
      <w:r w:rsidR="00F32AD1">
        <w:t> </w:t>
      </w:r>
      <w:r w:rsidR="00EB61F7" w:rsidRPr="00BB7B4D">
        <w:t>chwilą zweryfikowania projektu e</w:t>
      </w:r>
      <w:r w:rsidR="00F32AD1">
        <w:softHyphen/>
      </w:r>
      <w:r w:rsidR="00F32AD1">
        <w:noBreakHyphen/>
      </w:r>
      <w:r w:rsidR="00EB61F7" w:rsidRPr="00BB7B4D">
        <w:t>AD, przed przesłaniem e</w:t>
      </w:r>
      <w:r w:rsidR="00F32AD1">
        <w:softHyphen/>
      </w:r>
      <w:r w:rsidR="00F32AD1">
        <w:noBreakHyphen/>
      </w:r>
      <w:r w:rsidR="00EB61F7" w:rsidRPr="00BB7B4D">
        <w:t>AD zgo</w:t>
      </w:r>
      <w:r w:rsidR="00EB61F7" w:rsidRPr="00EB61F7">
        <w:t>d</w:t>
      </w:r>
      <w:r w:rsidR="00EB61F7" w:rsidRPr="00BB7B4D">
        <w:t>nie</w:t>
      </w:r>
      <w:r w:rsidR="00F32AD1" w:rsidRPr="00BB7B4D">
        <w:t xml:space="preserve"> z</w:t>
      </w:r>
      <w:r w:rsidR="00F32AD1">
        <w:t> art. </w:t>
      </w:r>
      <w:r w:rsidR="00EB61F7" w:rsidRPr="00BB7B4D">
        <w:t>41b</w:t>
      </w:r>
      <w:r w:rsidR="00F32AD1">
        <w:t xml:space="preserve"> ust. </w:t>
      </w:r>
      <w:r w:rsidR="00EB61F7" w:rsidRPr="00BB7B4D">
        <w:t>1, następuje automatyczne odnotowanie obciążenia z</w:t>
      </w:r>
      <w:r w:rsidR="00EB61F7" w:rsidRPr="00EB61F7">
        <w:t>a</w:t>
      </w:r>
      <w:r w:rsidR="00EB61F7" w:rsidRPr="00BB7B4D">
        <w:t>bezpieczenia generalnego kwotą akcyzy albo kwotą akcyzy oraz opłaty p</w:t>
      </w:r>
      <w:r w:rsidR="00EB61F7" w:rsidRPr="00EB61F7">
        <w:t>a</w:t>
      </w:r>
      <w:r w:rsidR="00EB61F7" w:rsidRPr="00BB7B4D">
        <w:t>liwowej, wynikającymi</w:t>
      </w:r>
      <w:r w:rsidR="00F32AD1" w:rsidRPr="00BB7B4D">
        <w:t xml:space="preserve"> z</w:t>
      </w:r>
      <w:r w:rsidR="00F32AD1">
        <w:t> </w:t>
      </w:r>
      <w:r w:rsidR="00EB61F7" w:rsidRPr="00BB7B4D">
        <w:t>ilości</w:t>
      </w:r>
      <w:r w:rsidR="00F32AD1" w:rsidRPr="00BB7B4D">
        <w:t xml:space="preserve"> i</w:t>
      </w:r>
      <w:r w:rsidR="00F32AD1">
        <w:t> </w:t>
      </w:r>
      <w:r w:rsidR="00EB61F7" w:rsidRPr="00BB7B4D">
        <w:t>rodzaju przemieszczanych wyrobów a</w:t>
      </w:r>
      <w:r w:rsidR="00EB61F7" w:rsidRPr="00EB61F7">
        <w:t>k</w:t>
      </w:r>
      <w:r w:rsidR="00EB61F7" w:rsidRPr="00BB7B4D">
        <w:t>cyzowych, albo następuje autom</w:t>
      </w:r>
      <w:r w:rsidR="00EB61F7" w:rsidRPr="00BB7B4D">
        <w:t>a</w:t>
      </w:r>
      <w:r w:rsidR="00EB61F7" w:rsidRPr="00BB7B4D">
        <w:t>tyczne odnotowanie objęcia wyrobów akcyzowyc</w:t>
      </w:r>
      <w:r w:rsidR="00EB61F7">
        <w:t>h zabezpieczeniem ryczałtowym.</w:t>
      </w:r>
      <w:r>
        <w:t>”</w:t>
      </w:r>
      <w:r w:rsidR="00EB61F7">
        <w:t>,</w:t>
      </w:r>
    </w:p>
    <w:p w:rsidR="00EB61F7" w:rsidRPr="00BB7B4D" w:rsidRDefault="00EB61F7" w:rsidP="00DD7867">
      <w:pPr>
        <w:pStyle w:val="LITlitera"/>
        <w:keepNext/>
      </w:pPr>
      <w:r w:rsidRPr="00BB7B4D">
        <w:t>b)</w:t>
      </w:r>
      <w:r w:rsidR="00DD7867">
        <w:tab/>
      </w:r>
      <w:r>
        <w:t>w</w:t>
      </w:r>
      <w:r w:rsidR="00F32AD1">
        <w:t xml:space="preserve"> ust. 7 pkt </w:t>
      </w:r>
      <w:r>
        <w:t>1–</w:t>
      </w:r>
      <w:r w:rsidR="00F32AD1" w:rsidRPr="00BB7B4D">
        <w:t>3</w:t>
      </w:r>
      <w:r w:rsidR="00F32AD1">
        <w:t> </w:t>
      </w:r>
      <w:r w:rsidRPr="00BB7B4D">
        <w:t>otrzymują brzmienie:</w:t>
      </w:r>
    </w:p>
    <w:p w:rsidR="00EB61F7" w:rsidRPr="00BB7B4D" w:rsidRDefault="00DD7867" w:rsidP="00DD7867">
      <w:pPr>
        <w:pStyle w:val="ZLITPKTzmpktliter"/>
      </w:pPr>
      <w:r>
        <w:t>„</w:t>
      </w:r>
      <w:r w:rsidR="00EB61F7" w:rsidRPr="00BB7B4D">
        <w:t>1)</w:t>
      </w:r>
      <w:r>
        <w:tab/>
      </w:r>
      <w:r w:rsidR="00EB61F7" w:rsidRPr="00BB7B4D">
        <w:t>przekazać właściwemu naczelnikowi urzędu celnego wraz</w:t>
      </w:r>
      <w:r w:rsidR="00F32AD1" w:rsidRPr="00BB7B4D">
        <w:t xml:space="preserve"> z</w:t>
      </w:r>
      <w:r w:rsidR="00F32AD1">
        <w:t> </w:t>
      </w:r>
      <w:r w:rsidR="00EB61F7" w:rsidRPr="00BB7B4D">
        <w:t>dokume</w:t>
      </w:r>
      <w:r w:rsidR="00EB61F7" w:rsidRPr="00EB61F7">
        <w:t>n</w:t>
      </w:r>
      <w:r w:rsidR="00EB61F7" w:rsidRPr="00BB7B4D">
        <w:t>tem, o</w:t>
      </w:r>
      <w:r w:rsidR="00EB61F7">
        <w:t> </w:t>
      </w:r>
      <w:r w:rsidR="00EB61F7" w:rsidRPr="00BB7B4D">
        <w:t>którym mowa</w:t>
      </w:r>
      <w:r w:rsidR="00F32AD1" w:rsidRPr="00BB7B4D">
        <w:t xml:space="preserve"> w</w:t>
      </w:r>
      <w:r w:rsidR="00F32AD1">
        <w:t> ust. </w:t>
      </w:r>
      <w:r w:rsidR="00F32AD1" w:rsidRPr="00BB7B4D">
        <w:t>3</w:t>
      </w:r>
      <w:r w:rsidR="00F32AD1">
        <w:t xml:space="preserve"> pkt </w:t>
      </w:r>
      <w:r w:rsidR="00EB61F7" w:rsidRPr="00BB7B4D">
        <w:t>2, kopię dokumentu potwierdzającego złożenie zabezpieczenia akcyzowego, którym zostanie objęte zob</w:t>
      </w:r>
      <w:r w:rsidR="00EB61F7" w:rsidRPr="00BB7B4D">
        <w:t>o</w:t>
      </w:r>
      <w:r w:rsidR="00EB61F7" w:rsidRPr="00BB7B4D">
        <w:t>wiąz</w:t>
      </w:r>
      <w:r w:rsidR="00EB61F7" w:rsidRPr="00EB61F7">
        <w:t>a</w:t>
      </w:r>
      <w:r w:rsidR="00EB61F7" w:rsidRPr="00BB7B4D">
        <w:t>nie podatkowe albo zobowiązanie podatkowe oraz opłata paliwowa, dot</w:t>
      </w:r>
      <w:r w:rsidR="00EB61F7" w:rsidRPr="00EB61F7">
        <w:t>y</w:t>
      </w:r>
      <w:r w:rsidR="00EB61F7" w:rsidRPr="00BB7B4D">
        <w:t>czące przemieszczanych wyrobów;</w:t>
      </w:r>
    </w:p>
    <w:p w:rsidR="00EB61F7" w:rsidRPr="00BB7B4D" w:rsidRDefault="00EB61F7" w:rsidP="00DD7867">
      <w:pPr>
        <w:pStyle w:val="ZLITPKTzmpktliter"/>
      </w:pPr>
      <w:r w:rsidRPr="00BB7B4D">
        <w:lastRenderedPageBreak/>
        <w:t>2)</w:t>
      </w:r>
      <w:r w:rsidR="00DD7867">
        <w:tab/>
      </w:r>
      <w:r w:rsidRPr="00BB7B4D">
        <w:t>złożyć właściwemu naczelnikowi urzędu celnego oświadczenie</w:t>
      </w:r>
      <w:r w:rsidR="00F32AD1" w:rsidRPr="00BB7B4D">
        <w:t xml:space="preserve"> w</w:t>
      </w:r>
      <w:r w:rsidR="00F32AD1">
        <w:t> </w:t>
      </w:r>
      <w:r w:rsidRPr="00BB7B4D">
        <w:t>sprawie zabezpieczenia akcyzowego, którym zostanie objęte zobowiązanie poda</w:t>
      </w:r>
      <w:r w:rsidRPr="00EB61F7">
        <w:t>t</w:t>
      </w:r>
      <w:r w:rsidRPr="00BB7B4D">
        <w:t>kowe albo zobowiązanie podatkowe oraz opłata paliwowa, d</w:t>
      </w:r>
      <w:r w:rsidRPr="00BB7B4D">
        <w:t>o</w:t>
      </w:r>
      <w:r w:rsidRPr="00BB7B4D">
        <w:t>tyczące przemieszczanych wyrobów,</w:t>
      </w:r>
      <w:r w:rsidR="00F32AD1" w:rsidRPr="00BB7B4D">
        <w:t xml:space="preserve"> o</w:t>
      </w:r>
      <w:r w:rsidR="00F32AD1">
        <w:t> </w:t>
      </w:r>
      <w:r w:rsidRPr="00BB7B4D">
        <w:t>terminie ważności</w:t>
      </w:r>
      <w:r w:rsidR="00F32AD1" w:rsidRPr="00BB7B4D">
        <w:t xml:space="preserve"> i</w:t>
      </w:r>
      <w:r w:rsidR="00F32AD1">
        <w:t> </w:t>
      </w:r>
      <w:r w:rsidRPr="00BB7B4D">
        <w:t>kwocie wolnej zabe</w:t>
      </w:r>
      <w:r w:rsidRPr="00EB61F7">
        <w:t>z</w:t>
      </w:r>
      <w:r w:rsidRPr="00BB7B4D">
        <w:t>pieczenia generalnego lub</w:t>
      </w:r>
      <w:r w:rsidR="00F32AD1" w:rsidRPr="00BB7B4D">
        <w:t xml:space="preserve"> o</w:t>
      </w:r>
      <w:r w:rsidR="00F32AD1">
        <w:t> </w:t>
      </w:r>
      <w:r w:rsidRPr="00BB7B4D">
        <w:t>wysokości</w:t>
      </w:r>
      <w:r w:rsidR="00F32AD1" w:rsidRPr="00BB7B4D">
        <w:t xml:space="preserve"> i</w:t>
      </w:r>
      <w:r w:rsidR="00F32AD1">
        <w:t> </w:t>
      </w:r>
      <w:r w:rsidRPr="00BB7B4D">
        <w:t>terminie ważności zabezpieczenia ryczałtowego;</w:t>
      </w:r>
    </w:p>
    <w:p w:rsidR="00EB61F7" w:rsidRPr="00BB7B4D" w:rsidRDefault="00EB61F7" w:rsidP="00DD7867">
      <w:pPr>
        <w:pStyle w:val="ZLITPKTzmpktliter"/>
      </w:pPr>
      <w:r w:rsidRPr="00BB7B4D">
        <w:t>3)</w:t>
      </w:r>
      <w:r w:rsidR="00DD7867">
        <w:tab/>
      </w:r>
      <w:r w:rsidRPr="00BB7B4D">
        <w:t>złożyć właściwemu naczelnikowi urzędu celnego oświadczenie przewo</w:t>
      </w:r>
      <w:r w:rsidRPr="00EB61F7">
        <w:t>ź</w:t>
      </w:r>
      <w:r w:rsidRPr="00BB7B4D">
        <w:t>nika lub spedytora, który złożył zabezpieczenie generalne, albo podmiotu odbierającego,</w:t>
      </w:r>
      <w:r w:rsidR="00F32AD1" w:rsidRPr="00BB7B4D">
        <w:t xml:space="preserve"> o</w:t>
      </w:r>
      <w:r w:rsidR="00F32AD1">
        <w:t> </w:t>
      </w:r>
      <w:r w:rsidRPr="00BB7B4D">
        <w:t>wyrażeniu zgody na objęcie zobowiązania p</w:t>
      </w:r>
      <w:r w:rsidRPr="00BB7B4D">
        <w:t>o</w:t>
      </w:r>
      <w:r w:rsidRPr="00BB7B4D">
        <w:t>datkowego podmiotu wysyłającego albo zobowiązania podatkowego podmiotu wys</w:t>
      </w:r>
      <w:r w:rsidRPr="00EB61F7">
        <w:t>y</w:t>
      </w:r>
      <w:r w:rsidRPr="00BB7B4D">
        <w:t>łającego oraz opłaty paliwowej, do której zapłaty może być on obowiąz</w:t>
      </w:r>
      <w:r w:rsidRPr="00EB61F7">
        <w:t>a</w:t>
      </w:r>
      <w:r w:rsidRPr="00BB7B4D">
        <w:t>ny, ich zabezpieczeniem akcyzowym –</w:t>
      </w:r>
      <w:r w:rsidR="00F32AD1">
        <w:t xml:space="preserve"> </w:t>
      </w:r>
      <w:r w:rsidR="00F32AD1" w:rsidRPr="00BB7B4D">
        <w:t>w</w:t>
      </w:r>
      <w:r w:rsidR="00F32AD1">
        <w:t> </w:t>
      </w:r>
      <w:r w:rsidRPr="00BB7B4D">
        <w:t>przypadkach,</w:t>
      </w:r>
      <w:r w:rsidR="00F32AD1" w:rsidRPr="00BB7B4D">
        <w:t xml:space="preserve"> o</w:t>
      </w:r>
      <w:r w:rsidR="00F32AD1">
        <w:t> </w:t>
      </w:r>
      <w:r w:rsidRPr="00BB7B4D">
        <w:t>których mowa</w:t>
      </w:r>
      <w:r w:rsidR="00F32AD1" w:rsidRPr="00BB7B4D">
        <w:t xml:space="preserve"> w</w:t>
      </w:r>
      <w:r w:rsidR="00F32AD1">
        <w:t> art. </w:t>
      </w:r>
      <w:r w:rsidRPr="00BB7B4D">
        <w:t>6</w:t>
      </w:r>
      <w:r w:rsidR="00F32AD1" w:rsidRPr="00BB7B4D">
        <w:t>3</w:t>
      </w:r>
      <w:r w:rsidR="00F32AD1">
        <w:t xml:space="preserve"> ust. </w:t>
      </w:r>
      <w:r w:rsidR="00F32AD1" w:rsidRPr="00BB7B4D">
        <w:t>3</w:t>
      </w:r>
      <w:r w:rsidR="00F32AD1">
        <w:t xml:space="preserve"> pkt </w:t>
      </w:r>
      <w:r w:rsidR="00F32AD1" w:rsidRPr="00BB7B4D">
        <w:t>1</w:t>
      </w:r>
      <w:r w:rsidR="00F32AD1">
        <w:t xml:space="preserve"> i ust. </w:t>
      </w:r>
      <w:r w:rsidRPr="00BB7B4D">
        <w:t>4.</w:t>
      </w:r>
      <w:r w:rsidR="00DD7867">
        <w:t>”</w:t>
      </w:r>
      <w:r w:rsidRPr="00BB7B4D">
        <w:t>;</w:t>
      </w:r>
    </w:p>
    <w:p w:rsidR="00EB61F7" w:rsidRPr="00BB7B4D" w:rsidRDefault="00EB61F7" w:rsidP="00DD7867">
      <w:pPr>
        <w:pStyle w:val="PKTpunkt"/>
        <w:keepNext/>
      </w:pPr>
      <w:r w:rsidRPr="00BB7B4D">
        <w:t>4)</w:t>
      </w:r>
      <w:r w:rsidR="00DD7867">
        <w:tab/>
      </w:r>
      <w:r w:rsidRPr="00BB7B4D">
        <w:t>w</w:t>
      </w:r>
      <w:r w:rsidR="00F32AD1">
        <w:t xml:space="preserve"> art. </w:t>
      </w:r>
      <w:r w:rsidRPr="00BB7B4D">
        <w:t>41e</w:t>
      </w:r>
      <w:r w:rsidR="00F32AD1">
        <w:t xml:space="preserve"> ust. </w:t>
      </w:r>
      <w:r w:rsidR="00F32AD1" w:rsidRPr="00BB7B4D">
        <w:t>8</w:t>
      </w:r>
      <w:r w:rsidR="00F32AD1">
        <w:t> </w:t>
      </w:r>
      <w:r w:rsidRPr="00BB7B4D">
        <w:t>otrzymuje brzmienie:</w:t>
      </w:r>
    </w:p>
    <w:p w:rsidR="00EB61F7" w:rsidRPr="00BB7B4D" w:rsidRDefault="00DD7867" w:rsidP="00DD7867">
      <w:pPr>
        <w:pStyle w:val="ZUSTzmustartykuempunktem"/>
        <w:keepNext/>
      </w:pPr>
      <w:r>
        <w:t>„</w:t>
      </w:r>
      <w:r w:rsidR="00EB61F7" w:rsidRPr="00BB7B4D">
        <w:t>8.</w:t>
      </w:r>
      <w:r w:rsidR="00F32AD1">
        <w:t> </w:t>
      </w:r>
      <w:r w:rsidR="00F32AD1" w:rsidRPr="00BB7B4D">
        <w:t>W</w:t>
      </w:r>
      <w:r w:rsidR="00F32AD1">
        <w:t> </w:t>
      </w:r>
      <w:r w:rsidR="00EB61F7" w:rsidRPr="00BB7B4D">
        <w:t>przypadku braku raportu odbioru albo gdy raport odbioru potwierdza d</w:t>
      </w:r>
      <w:r w:rsidR="00EB61F7" w:rsidRPr="00EB61F7">
        <w:t>o</w:t>
      </w:r>
      <w:r w:rsidR="00EB61F7" w:rsidRPr="00BB7B4D">
        <w:t>starczenie tylko części prz</w:t>
      </w:r>
      <w:r w:rsidR="00EB61F7" w:rsidRPr="00BB7B4D">
        <w:t>e</w:t>
      </w:r>
      <w:r w:rsidR="00EB61F7" w:rsidRPr="00BB7B4D">
        <w:t>mieszczanych wyrobów akcyzowych do podmiotu odbierającego, odnotowanie zwolnienia:</w:t>
      </w:r>
    </w:p>
    <w:p w:rsidR="00EB61F7" w:rsidRPr="00BB7B4D" w:rsidRDefault="00EB61F7" w:rsidP="00DD7867">
      <w:pPr>
        <w:pStyle w:val="ZPKTzmpktartykuempunktem"/>
      </w:pPr>
      <w:r w:rsidRPr="00BB7B4D">
        <w:t>1)</w:t>
      </w:r>
      <w:r w:rsidR="00DD7867">
        <w:tab/>
      </w:r>
      <w:r w:rsidRPr="00BB7B4D">
        <w:t>zabezpieczenia generalnego</w:t>
      </w:r>
      <w:r w:rsidR="00F32AD1" w:rsidRPr="00BB7B4D">
        <w:t xml:space="preserve"> z</w:t>
      </w:r>
      <w:r w:rsidR="00F32AD1">
        <w:t> </w:t>
      </w:r>
      <w:r w:rsidRPr="00BB7B4D">
        <w:t>obciążenia,</w:t>
      </w:r>
      <w:r w:rsidR="00F32AD1" w:rsidRPr="00BB7B4D">
        <w:t xml:space="preserve"> w</w:t>
      </w:r>
      <w:r w:rsidR="00F32AD1">
        <w:t> </w:t>
      </w:r>
      <w:r w:rsidRPr="00BB7B4D">
        <w:t>całości lub</w:t>
      </w:r>
      <w:r w:rsidR="00F32AD1" w:rsidRPr="00BB7B4D">
        <w:t xml:space="preserve"> w</w:t>
      </w:r>
      <w:r w:rsidR="00F32AD1">
        <w:t> </w:t>
      </w:r>
      <w:r w:rsidRPr="00BB7B4D">
        <w:t>części, jest d</w:t>
      </w:r>
      <w:r w:rsidRPr="00EB61F7">
        <w:t>o</w:t>
      </w:r>
      <w:r w:rsidRPr="00BB7B4D">
        <w:t>konywane</w:t>
      </w:r>
      <w:r w:rsidR="00F32AD1" w:rsidRPr="00BB7B4D">
        <w:t xml:space="preserve"> w</w:t>
      </w:r>
      <w:r w:rsidR="00F32AD1">
        <w:t> </w:t>
      </w:r>
      <w:r w:rsidRPr="00BB7B4D">
        <w:t>Systemie przez właśc</w:t>
      </w:r>
      <w:r w:rsidRPr="00BB7B4D">
        <w:t>i</w:t>
      </w:r>
      <w:r w:rsidRPr="00BB7B4D">
        <w:t>wego naczelnika urzędu celnego, po uzyskaniu przez niego potwierdzenia</w:t>
      </w:r>
      <w:r w:rsidR="00A14AD5">
        <w:t>, że zobowiązanie podatkowe lub</w:t>
      </w:r>
      <w:r w:rsidR="00A14AD5">
        <w:br/>
      </w:r>
      <w:r w:rsidRPr="00BB7B4D">
        <w:t>o</w:t>
      </w:r>
      <w:r w:rsidRPr="00EB61F7">
        <w:t>b</w:t>
      </w:r>
      <w:r w:rsidRPr="00BB7B4D">
        <w:t>owiązek zapłaty opłaty paliwowej dotyczące przemieszczanych wyrobów</w:t>
      </w:r>
      <w:r w:rsidR="00F32AD1" w:rsidRPr="00BB7B4D">
        <w:t xml:space="preserve"> w</w:t>
      </w:r>
      <w:r w:rsidR="00F32AD1">
        <w:t> </w:t>
      </w:r>
      <w:r w:rsidRPr="00BB7B4D">
        <w:t>całości lub</w:t>
      </w:r>
      <w:r w:rsidR="00F32AD1" w:rsidRPr="00BB7B4D">
        <w:t xml:space="preserve"> w</w:t>
      </w:r>
      <w:r w:rsidR="00F32AD1">
        <w:t> </w:t>
      </w:r>
      <w:r w:rsidRPr="00BB7B4D">
        <w:t>części wygasły lub że zobowiązanie podatkowe nie może już powstać;</w:t>
      </w:r>
    </w:p>
    <w:p w:rsidR="00EB61F7" w:rsidRPr="00BB7B4D" w:rsidRDefault="00EB61F7" w:rsidP="00DD7867">
      <w:pPr>
        <w:pStyle w:val="ZPKTzmpktartykuempunktem"/>
      </w:pPr>
      <w:r w:rsidRPr="00BB7B4D">
        <w:t>2)</w:t>
      </w:r>
      <w:r w:rsidR="00DD7867">
        <w:tab/>
      </w:r>
      <w:r w:rsidRPr="00BB7B4D">
        <w:t>wyrobów</w:t>
      </w:r>
      <w:r w:rsidR="00F32AD1" w:rsidRPr="00BB7B4D">
        <w:t xml:space="preserve"> z</w:t>
      </w:r>
      <w:r w:rsidR="00F32AD1">
        <w:t> </w:t>
      </w:r>
      <w:r w:rsidRPr="00BB7B4D">
        <w:t>objęcia zabezpieczeniem ryczałtowym jest dokonywane</w:t>
      </w:r>
      <w:r w:rsidR="00F32AD1" w:rsidRPr="00BB7B4D">
        <w:t xml:space="preserve"> w</w:t>
      </w:r>
      <w:r w:rsidR="00F32AD1">
        <w:t> </w:t>
      </w:r>
      <w:r w:rsidRPr="00BB7B4D">
        <w:t>Systemie przez właściwego naczelnika urzędu celnego, po uzyskaniu przez niego potwierdzenia, że zobowiązanie podatkowe oraz obowiązek zapłaty opłaty paliwowej dotyczące przemieszczanych wyrobów</w:t>
      </w:r>
      <w:r w:rsidR="00F32AD1" w:rsidRPr="00BB7B4D">
        <w:t xml:space="preserve"> w</w:t>
      </w:r>
      <w:r w:rsidR="00F32AD1">
        <w:t> </w:t>
      </w:r>
      <w:r w:rsidRPr="00BB7B4D">
        <w:t>całości wygasły lub że zobowiązanie podatkowe nie może już powstać.</w:t>
      </w:r>
      <w:r w:rsidR="00DD7867">
        <w:t>”</w:t>
      </w:r>
      <w:r w:rsidRPr="00BB7B4D">
        <w:t>;</w:t>
      </w:r>
    </w:p>
    <w:p w:rsidR="00EB61F7" w:rsidRPr="00BB7B4D" w:rsidRDefault="00EB61F7" w:rsidP="00DD7867">
      <w:pPr>
        <w:pStyle w:val="PKTpunkt"/>
        <w:keepNext/>
      </w:pPr>
      <w:r w:rsidRPr="00BB7B4D">
        <w:t>5)</w:t>
      </w:r>
      <w:r w:rsidR="00DD7867">
        <w:tab/>
      </w:r>
      <w:r w:rsidRPr="00BB7B4D">
        <w:t>w</w:t>
      </w:r>
      <w:r w:rsidR="00F32AD1">
        <w:t xml:space="preserve"> art. </w:t>
      </w:r>
      <w:r w:rsidRPr="00BB7B4D">
        <w:t>5</w:t>
      </w:r>
      <w:r w:rsidR="00F32AD1" w:rsidRPr="00BB7B4D">
        <w:t>0</w:t>
      </w:r>
      <w:r w:rsidR="00F32AD1">
        <w:t xml:space="preserve"> w ust. </w:t>
      </w:r>
      <w:r w:rsidR="00F32AD1" w:rsidRPr="00BB7B4D">
        <w:t>3</w:t>
      </w:r>
      <w:r w:rsidR="00F32AD1">
        <w:t xml:space="preserve"> pkt </w:t>
      </w:r>
      <w:r w:rsidR="00F32AD1" w:rsidRPr="00BB7B4D">
        <w:t>5</w:t>
      </w:r>
      <w:r w:rsidR="00F32AD1">
        <w:t> </w:t>
      </w:r>
      <w:r w:rsidRPr="00BB7B4D">
        <w:t>otrzymuje brzmienie:</w:t>
      </w:r>
    </w:p>
    <w:p w:rsidR="00EB61F7" w:rsidRPr="00BB7B4D" w:rsidRDefault="00DD7867" w:rsidP="00DD7867">
      <w:pPr>
        <w:pStyle w:val="ZPKTzmpktartykuempunktem"/>
      </w:pPr>
      <w:r>
        <w:t>„</w:t>
      </w:r>
      <w:r w:rsidR="00EB61F7" w:rsidRPr="00BB7B4D">
        <w:t>5)</w:t>
      </w:r>
      <w:r>
        <w:tab/>
      </w:r>
      <w:r w:rsidR="00EB61F7" w:rsidRPr="00BB7B4D">
        <w:t>formę</w:t>
      </w:r>
      <w:r w:rsidR="00F32AD1" w:rsidRPr="00BB7B4D">
        <w:t xml:space="preserve"> i</w:t>
      </w:r>
      <w:r w:rsidR="00F32AD1">
        <w:t> </w:t>
      </w:r>
      <w:r w:rsidR="00EB61F7" w:rsidRPr="00BB7B4D">
        <w:t>termin obowiązywania zabezpieczenia akcyzowego,</w:t>
      </w:r>
      <w:r w:rsidR="00F32AD1" w:rsidRPr="00BB7B4D">
        <w:t xml:space="preserve"> a</w:t>
      </w:r>
      <w:r w:rsidR="00F32AD1">
        <w:t> </w:t>
      </w:r>
      <w:r w:rsidR="00F32AD1" w:rsidRPr="00BB7B4D">
        <w:t>w</w:t>
      </w:r>
      <w:r w:rsidR="00F32AD1">
        <w:t> </w:t>
      </w:r>
      <w:r w:rsidR="00EB61F7" w:rsidRPr="00BB7B4D">
        <w:t>prz</w:t>
      </w:r>
      <w:r w:rsidR="00EB61F7" w:rsidRPr="00EB61F7">
        <w:t>y</w:t>
      </w:r>
      <w:r w:rsidR="00EB61F7" w:rsidRPr="00BB7B4D">
        <w:t>padku zwolnienia podmiotu występując</w:t>
      </w:r>
      <w:r w:rsidR="00EB61F7" w:rsidRPr="00BB7B4D">
        <w:t>e</w:t>
      </w:r>
      <w:r w:rsidR="00EB61F7" w:rsidRPr="00BB7B4D">
        <w:t>go</w:t>
      </w:r>
      <w:r w:rsidR="00F32AD1" w:rsidRPr="00BB7B4D">
        <w:t xml:space="preserve"> z</w:t>
      </w:r>
      <w:r w:rsidR="00F32AD1">
        <w:t> </w:t>
      </w:r>
      <w:r w:rsidR="00EB61F7" w:rsidRPr="00BB7B4D">
        <w:t>wnioskiem</w:t>
      </w:r>
      <w:r w:rsidR="00F32AD1" w:rsidRPr="00BB7B4D">
        <w:t xml:space="preserve"> o</w:t>
      </w:r>
      <w:r w:rsidR="00F32AD1">
        <w:t> </w:t>
      </w:r>
      <w:r w:rsidR="00EB61F7" w:rsidRPr="00BB7B4D">
        <w:t>zezwolenie na prowadzenie składu podatkowego</w:t>
      </w:r>
      <w:r w:rsidR="00F32AD1" w:rsidRPr="00BB7B4D">
        <w:t xml:space="preserve"> z</w:t>
      </w:r>
      <w:r w:rsidR="00F32AD1">
        <w:t> </w:t>
      </w:r>
      <w:r w:rsidR="00EB61F7" w:rsidRPr="00BB7B4D">
        <w:t>obowiązku złożenia zabezpieczenia – przewidywaną maksymalną kwotę zobowiązania podatkowego albo prz</w:t>
      </w:r>
      <w:r w:rsidR="00EB61F7" w:rsidRPr="00EB61F7">
        <w:t>e</w:t>
      </w:r>
      <w:r w:rsidR="00EB61F7" w:rsidRPr="00BB7B4D">
        <w:t>widywaną maksymalną kwotę zob</w:t>
      </w:r>
      <w:r w:rsidR="00EB61F7" w:rsidRPr="00BB7B4D">
        <w:t>o</w:t>
      </w:r>
      <w:r w:rsidR="00EB61F7" w:rsidRPr="00BB7B4D">
        <w:t>wiązania podatkowego oraz opłaty p</w:t>
      </w:r>
      <w:r w:rsidR="00EB61F7" w:rsidRPr="00EB61F7">
        <w:t>a</w:t>
      </w:r>
      <w:r w:rsidR="00EB61F7" w:rsidRPr="00BB7B4D">
        <w:t>liwowej podlegających zabezpieczeniu akcyzowemu oraz termin ważn</w:t>
      </w:r>
      <w:r w:rsidR="00EB61F7" w:rsidRPr="00BB7B4D">
        <w:t>o</w:t>
      </w:r>
      <w:r w:rsidR="00EB61F7" w:rsidRPr="00BB7B4D">
        <w:t>ści zwolnienia</w:t>
      </w:r>
      <w:r w:rsidR="00F32AD1" w:rsidRPr="00BB7B4D">
        <w:t xml:space="preserve"> z</w:t>
      </w:r>
      <w:r w:rsidR="00F32AD1">
        <w:t> </w:t>
      </w:r>
      <w:r w:rsidR="00EB61F7" w:rsidRPr="00BB7B4D">
        <w:t>obowiązku złożenia zabezpieczenia akcyzowego.</w:t>
      </w:r>
      <w:r>
        <w:t>”</w:t>
      </w:r>
      <w:r w:rsidR="00EB61F7" w:rsidRPr="00BB7B4D">
        <w:t>;</w:t>
      </w:r>
    </w:p>
    <w:p w:rsidR="00EB61F7" w:rsidRPr="00BB7B4D" w:rsidRDefault="00EB61F7" w:rsidP="00DD7867">
      <w:pPr>
        <w:pStyle w:val="PKTpunkt"/>
        <w:keepNext/>
      </w:pPr>
      <w:r w:rsidRPr="00BB7B4D">
        <w:t>6)</w:t>
      </w:r>
      <w:r w:rsidR="00DD7867">
        <w:tab/>
      </w:r>
      <w:r w:rsidRPr="00BB7B4D">
        <w:t>w</w:t>
      </w:r>
      <w:r w:rsidR="00F32AD1">
        <w:t xml:space="preserve"> art. </w:t>
      </w:r>
      <w:r w:rsidRPr="00BB7B4D">
        <w:t>5</w:t>
      </w:r>
      <w:r w:rsidR="00F32AD1" w:rsidRPr="00BB7B4D">
        <w:t>2</w:t>
      </w:r>
      <w:r w:rsidR="00F32AD1">
        <w:t xml:space="preserve"> w ust. </w:t>
      </w:r>
      <w:r w:rsidR="00F32AD1" w:rsidRPr="00BB7B4D">
        <w:t>2</w:t>
      </w:r>
      <w:r w:rsidR="00F32AD1">
        <w:t xml:space="preserve"> pkt </w:t>
      </w:r>
      <w:r w:rsidR="00F32AD1" w:rsidRPr="00BB7B4D">
        <w:t>3</w:t>
      </w:r>
      <w:r w:rsidR="00F32AD1">
        <w:t> </w:t>
      </w:r>
      <w:r w:rsidRPr="00BB7B4D">
        <w:t>otrzymuje brzmienie:</w:t>
      </w:r>
    </w:p>
    <w:p w:rsidR="00EB61F7" w:rsidRPr="00BB7B4D" w:rsidRDefault="00DD7867" w:rsidP="00DD7867">
      <w:pPr>
        <w:pStyle w:val="ZPKTzmpktartykuempunktem"/>
      </w:pPr>
      <w:r>
        <w:t>„</w:t>
      </w:r>
      <w:r w:rsidR="00EB61F7" w:rsidRPr="00BB7B4D">
        <w:t>3)</w:t>
      </w:r>
      <w:r>
        <w:tab/>
      </w:r>
      <w:r w:rsidR="00EB61F7" w:rsidRPr="00BB7B4D">
        <w:t>zabezpieczenie akcyzowe podmiotu prowadzącego skład podatkowy utraciło ważność albo nie zapewnia już pokrycia</w:t>
      </w:r>
      <w:r w:rsidR="00F32AD1" w:rsidRPr="00BB7B4D">
        <w:t xml:space="preserve"> w</w:t>
      </w:r>
      <w:r w:rsidR="00F32AD1">
        <w:t> </w:t>
      </w:r>
      <w:r w:rsidR="00EB61F7" w:rsidRPr="00BB7B4D">
        <w:t>terminie lub</w:t>
      </w:r>
      <w:r w:rsidR="00F32AD1" w:rsidRPr="00BB7B4D">
        <w:t xml:space="preserve"> w</w:t>
      </w:r>
      <w:r w:rsidR="00F32AD1">
        <w:t> </w:t>
      </w:r>
      <w:r w:rsidR="00EB61F7" w:rsidRPr="00BB7B4D">
        <w:t>należnej wysokości kwoty jego zobowiązania podatkowego albo kwoty zobowiąz</w:t>
      </w:r>
      <w:r w:rsidR="00EB61F7" w:rsidRPr="00EB61F7">
        <w:t>a</w:t>
      </w:r>
      <w:r w:rsidR="00EB61F7" w:rsidRPr="00BB7B4D">
        <w:t xml:space="preserve">nia podatkowego oraz opłaty paliwowej, </w:t>
      </w:r>
      <w:r w:rsidR="00EB61F7" w:rsidRPr="00285105">
        <w:t>do której zapłaty może być on obowiązany,</w:t>
      </w:r>
      <w:r w:rsidR="00F32AD1" w:rsidRPr="00285105">
        <w:t xml:space="preserve"> </w:t>
      </w:r>
      <w:r w:rsidR="00F32AD1" w:rsidRPr="00BB7B4D">
        <w:t>a</w:t>
      </w:r>
      <w:r w:rsidR="00F32AD1">
        <w:t> </w:t>
      </w:r>
      <w:r w:rsidR="00F32AD1" w:rsidRPr="00BB7B4D">
        <w:t>w</w:t>
      </w:r>
      <w:r w:rsidR="00F32AD1">
        <w:t> </w:t>
      </w:r>
      <w:r w:rsidR="00EB61F7" w:rsidRPr="00BB7B4D">
        <w:t>przypadku gdy po</w:t>
      </w:r>
      <w:r w:rsidR="00EB61F7" w:rsidRPr="00BB7B4D">
        <w:t>d</w:t>
      </w:r>
      <w:r w:rsidR="00EB61F7" w:rsidRPr="00BB7B4D">
        <w:t>miot prowadzący skład podatkowy został zwolniony</w:t>
      </w:r>
      <w:r w:rsidR="00F32AD1" w:rsidRPr="00BB7B4D">
        <w:t xml:space="preserve"> z</w:t>
      </w:r>
      <w:r w:rsidR="00F32AD1">
        <w:t> </w:t>
      </w:r>
      <w:r w:rsidR="00EB61F7" w:rsidRPr="00BB7B4D">
        <w:t>obowiązku złożenia zabezpieczenia akcyzowego – j</w:t>
      </w:r>
      <w:r w:rsidR="00EB61F7" w:rsidRPr="00EB61F7">
        <w:t>e</w:t>
      </w:r>
      <w:r w:rsidR="00EB61F7" w:rsidRPr="00BB7B4D">
        <w:t>żeli to zwolnienie utraciło ważność,</w:t>
      </w:r>
      <w:r w:rsidR="00F32AD1" w:rsidRPr="00BB7B4D">
        <w:t xml:space="preserve"> a</w:t>
      </w:r>
      <w:r w:rsidR="00F32AD1">
        <w:t> </w:t>
      </w:r>
      <w:r w:rsidR="00EB61F7" w:rsidRPr="00BB7B4D">
        <w:t>podmiot, we właściwym terminie, nie uzyskał nowego zwolnienia lub nie złożył zabezpieczenia akcyzowego</w:t>
      </w:r>
      <w:r w:rsidR="00F32AD1" w:rsidRPr="00BB7B4D">
        <w:t xml:space="preserve"> w</w:t>
      </w:r>
      <w:r w:rsidR="00F32AD1">
        <w:t> </w:t>
      </w:r>
      <w:r w:rsidR="00EB61F7" w:rsidRPr="00BB7B4D">
        <w:t>należnej wysokości;</w:t>
      </w:r>
      <w:r>
        <w:t>”</w:t>
      </w:r>
      <w:r w:rsidR="00EB61F7" w:rsidRPr="00BB7B4D">
        <w:t>;</w:t>
      </w:r>
    </w:p>
    <w:p w:rsidR="00EB61F7" w:rsidRPr="00BB7B4D" w:rsidRDefault="00EB61F7" w:rsidP="00DD7867">
      <w:pPr>
        <w:pStyle w:val="PKTpunkt"/>
        <w:keepNext/>
      </w:pPr>
      <w:r w:rsidRPr="00BB7B4D">
        <w:t>7)</w:t>
      </w:r>
      <w:r w:rsidR="00DD7867">
        <w:tab/>
      </w:r>
      <w:r w:rsidRPr="00BB7B4D">
        <w:t>w</w:t>
      </w:r>
      <w:r w:rsidR="00F32AD1">
        <w:t xml:space="preserve"> art. </w:t>
      </w:r>
      <w:r w:rsidRPr="00BB7B4D">
        <w:t>5</w:t>
      </w:r>
      <w:r w:rsidR="00F32AD1" w:rsidRPr="00BB7B4D">
        <w:t>6</w:t>
      </w:r>
      <w:r w:rsidR="00F32AD1">
        <w:t xml:space="preserve"> w ust. </w:t>
      </w:r>
      <w:r w:rsidRPr="00BB7B4D">
        <w:t>1</w:t>
      </w:r>
      <w:r w:rsidR="00F32AD1" w:rsidRPr="00BB7B4D">
        <w:t>2</w:t>
      </w:r>
      <w:r w:rsidR="00F32AD1">
        <w:t xml:space="preserve"> pkt </w:t>
      </w:r>
      <w:r w:rsidR="00F32AD1" w:rsidRPr="00BB7B4D">
        <w:t>3</w:t>
      </w:r>
      <w:r w:rsidR="00F32AD1">
        <w:t> </w:t>
      </w:r>
      <w:r w:rsidRPr="00BB7B4D">
        <w:t>otrzymuje brzmienie:</w:t>
      </w:r>
    </w:p>
    <w:p w:rsidR="00EB61F7" w:rsidRPr="00BB7B4D" w:rsidRDefault="00DD7867" w:rsidP="00DD7867">
      <w:pPr>
        <w:pStyle w:val="ZPKTzmpktartykuempunktem"/>
      </w:pPr>
      <w:r>
        <w:t>„</w:t>
      </w:r>
      <w:r w:rsidR="00EB61F7" w:rsidRPr="00BB7B4D">
        <w:t>3)</w:t>
      </w:r>
      <w:r>
        <w:tab/>
      </w:r>
      <w:r w:rsidR="00EB61F7" w:rsidRPr="00BB7B4D">
        <w:t>zabezpieczenie akcyzowe podmiotu pośredniczącego utraciło ważność albo nie zapewnia już pokrycia</w:t>
      </w:r>
      <w:r w:rsidR="00F32AD1" w:rsidRPr="00BB7B4D">
        <w:t xml:space="preserve"> w</w:t>
      </w:r>
      <w:r w:rsidR="00F32AD1">
        <w:t> </w:t>
      </w:r>
      <w:r w:rsidR="00EB61F7" w:rsidRPr="00BB7B4D">
        <w:t>terminie lub</w:t>
      </w:r>
      <w:r w:rsidR="00F32AD1" w:rsidRPr="00BB7B4D">
        <w:t xml:space="preserve"> w</w:t>
      </w:r>
      <w:r w:rsidR="00F32AD1">
        <w:t> </w:t>
      </w:r>
      <w:r w:rsidR="00EB61F7" w:rsidRPr="00BB7B4D">
        <w:t>należnej wysokości kw</w:t>
      </w:r>
      <w:r w:rsidR="00EB61F7" w:rsidRPr="00EB61F7">
        <w:t>o</w:t>
      </w:r>
      <w:r w:rsidR="00EB61F7" w:rsidRPr="00BB7B4D">
        <w:t>ty jego zobowiązania podatkowego albo jego zobowiązania poda</w:t>
      </w:r>
      <w:r w:rsidR="00EB61F7" w:rsidRPr="00BB7B4D">
        <w:t>t</w:t>
      </w:r>
      <w:r w:rsidR="00EB61F7" w:rsidRPr="00BB7B4D">
        <w:t>kowego oraz opłaty paliwowej, do której zapłaty może być on obowiązany;</w:t>
      </w:r>
      <w:r>
        <w:t>”</w:t>
      </w:r>
      <w:r w:rsidR="00EB61F7" w:rsidRPr="00BB7B4D">
        <w:t>;</w:t>
      </w:r>
    </w:p>
    <w:p w:rsidR="00EB61F7" w:rsidRPr="00BB7B4D" w:rsidRDefault="00EB61F7" w:rsidP="00DD7867">
      <w:pPr>
        <w:pStyle w:val="PKTpunkt"/>
        <w:keepNext/>
      </w:pPr>
      <w:r w:rsidRPr="00BB7B4D">
        <w:t>8)</w:t>
      </w:r>
      <w:r w:rsidR="00DD7867">
        <w:tab/>
      </w:r>
      <w:r w:rsidRPr="00BB7B4D">
        <w:t>w</w:t>
      </w:r>
      <w:r w:rsidR="00F32AD1">
        <w:t xml:space="preserve"> art. </w:t>
      </w:r>
      <w:r w:rsidRPr="00BB7B4D">
        <w:t>63:</w:t>
      </w:r>
    </w:p>
    <w:p w:rsidR="00EB61F7" w:rsidRPr="00BB7B4D" w:rsidRDefault="00EB61F7" w:rsidP="00DD7867">
      <w:pPr>
        <w:pStyle w:val="LITlitera"/>
      </w:pPr>
      <w:r w:rsidRPr="00BB7B4D">
        <w:t>a)</w:t>
      </w:r>
      <w:r w:rsidR="00DD7867">
        <w:tab/>
      </w:r>
      <w:r w:rsidRPr="00BB7B4D">
        <w:t>w</w:t>
      </w:r>
      <w:r w:rsidR="00F32AD1">
        <w:t xml:space="preserve"> ust. </w:t>
      </w:r>
      <w:r w:rsidR="00F32AD1" w:rsidRPr="00BB7B4D">
        <w:t>1</w:t>
      </w:r>
      <w:r w:rsidR="00F32AD1">
        <w:t> </w:t>
      </w:r>
      <w:r w:rsidRPr="00BB7B4D">
        <w:t>wprowadzenie do wyliczenia otrzymuje brzmienie:</w:t>
      </w:r>
    </w:p>
    <w:p w:rsidR="00EB61F7" w:rsidRPr="00BB7B4D" w:rsidRDefault="00DD7867" w:rsidP="00DD7867">
      <w:pPr>
        <w:pStyle w:val="ZLITFRAGzmlitfragmentunpzdanialiter"/>
      </w:pPr>
      <w:r>
        <w:t>„</w:t>
      </w:r>
      <w:r w:rsidR="00EB61F7" w:rsidRPr="00BB7B4D">
        <w:t>Do złożenia zabezpieczenia akcyzowego</w:t>
      </w:r>
      <w:r w:rsidR="00F32AD1" w:rsidRPr="00BB7B4D">
        <w:t xml:space="preserve"> w</w:t>
      </w:r>
      <w:r w:rsidR="00F32AD1">
        <w:t> </w:t>
      </w:r>
      <w:r w:rsidR="00EB61F7" w:rsidRPr="00BB7B4D">
        <w:t>kwocie pokrywającej powst</w:t>
      </w:r>
      <w:r w:rsidR="00EB61F7" w:rsidRPr="00EB61F7">
        <w:t>a</w:t>
      </w:r>
      <w:r w:rsidR="00EB61F7" w:rsidRPr="00BB7B4D">
        <w:t>łe albo mogące powstać zobowiązanie podatkowe albo powstałe lub m</w:t>
      </w:r>
      <w:r w:rsidR="00EB61F7" w:rsidRPr="00EB61F7">
        <w:t>o</w:t>
      </w:r>
      <w:r w:rsidR="00EB61F7" w:rsidRPr="00BB7B4D">
        <w:t>gące powstać zobowiązanie podatkowe oraz opłatę paliwową, której ob</w:t>
      </w:r>
      <w:r w:rsidR="00EB61F7" w:rsidRPr="00EB61F7">
        <w:t>o</w:t>
      </w:r>
      <w:r w:rsidR="00EB61F7" w:rsidRPr="00BB7B4D">
        <w:t>wiązek zapłaty powstał albo może powstać, są obowiązane następujące podmioty:</w:t>
      </w:r>
      <w:r>
        <w:t>”</w:t>
      </w:r>
      <w:r w:rsidR="00EB61F7" w:rsidRPr="00BB7B4D">
        <w:t>,</w:t>
      </w:r>
    </w:p>
    <w:p w:rsidR="00EB61F7" w:rsidRPr="00BB7B4D" w:rsidRDefault="00EB61F7" w:rsidP="00DD7867">
      <w:pPr>
        <w:pStyle w:val="LITlitera"/>
        <w:keepNext/>
      </w:pPr>
      <w:r w:rsidRPr="00BB7B4D">
        <w:t>b)</w:t>
      </w:r>
      <w:r w:rsidR="00DD7867">
        <w:tab/>
      </w:r>
      <w:r w:rsidRPr="00BB7B4D">
        <w:t xml:space="preserve">ust. </w:t>
      </w:r>
      <w:r w:rsidR="00F32AD1" w:rsidRPr="00BB7B4D">
        <w:t>2</w:t>
      </w:r>
      <w:r w:rsidR="00F32AD1">
        <w:t> </w:t>
      </w:r>
      <w:r w:rsidRPr="00BB7B4D">
        <w:t>otrzymuje brzmienie:</w:t>
      </w:r>
    </w:p>
    <w:p w:rsidR="00EB61F7" w:rsidRPr="00BB7B4D" w:rsidRDefault="00DD7867" w:rsidP="00DD7867">
      <w:pPr>
        <w:pStyle w:val="ZLITUSTzmustliter"/>
      </w:pPr>
      <w:r>
        <w:t>„</w:t>
      </w:r>
      <w:r w:rsidR="00EB61F7" w:rsidRPr="00BB7B4D">
        <w:t>2.</w:t>
      </w:r>
      <w:r>
        <w:t> </w:t>
      </w:r>
      <w:r w:rsidR="00EB61F7" w:rsidRPr="00BB7B4D">
        <w:t>Zabezpieczenie akcyzowe może być złożone na czas oznaczony albo ni</w:t>
      </w:r>
      <w:r w:rsidR="00EB61F7" w:rsidRPr="00EB61F7">
        <w:t>e</w:t>
      </w:r>
      <w:r w:rsidR="00EB61F7" w:rsidRPr="00BB7B4D">
        <w:t>oznaczony, dla zagwarant</w:t>
      </w:r>
      <w:r w:rsidR="00EB61F7" w:rsidRPr="00BB7B4D">
        <w:t>o</w:t>
      </w:r>
      <w:r w:rsidR="00EB61F7" w:rsidRPr="00BB7B4D">
        <w:t>wania pokrycia jednego lub wielu zobowiązań podatkowych, albo jednego lub wielu zobowiązań podatkowych oraz je</w:t>
      </w:r>
      <w:r w:rsidR="00EB61F7" w:rsidRPr="00EB61F7">
        <w:t>d</w:t>
      </w:r>
      <w:r w:rsidR="00EB61F7" w:rsidRPr="00BB7B4D">
        <w:t>nej lub wielu opłat paliwowych.</w:t>
      </w:r>
      <w:r>
        <w:t>”</w:t>
      </w:r>
      <w:r w:rsidR="00EB61F7" w:rsidRPr="00BB7B4D">
        <w:t>,</w:t>
      </w:r>
    </w:p>
    <w:p w:rsidR="00EB61F7" w:rsidRPr="00BB7B4D" w:rsidRDefault="00EB61F7" w:rsidP="00DD7867">
      <w:pPr>
        <w:pStyle w:val="LITlitera"/>
        <w:keepNext/>
      </w:pPr>
      <w:r w:rsidRPr="00BB7B4D">
        <w:t>c)</w:t>
      </w:r>
      <w:r w:rsidR="00DD7867">
        <w:tab/>
      </w:r>
      <w:r w:rsidRPr="00BB7B4D">
        <w:t>w</w:t>
      </w:r>
      <w:r w:rsidR="00F32AD1">
        <w:t xml:space="preserve"> ust. </w:t>
      </w:r>
      <w:r w:rsidR="00F32AD1" w:rsidRPr="00BB7B4D">
        <w:t>3</w:t>
      </w:r>
      <w:r w:rsidR="00F32AD1">
        <w:t xml:space="preserve"> pkt </w:t>
      </w:r>
      <w:r w:rsidR="00F32AD1" w:rsidRPr="00BB7B4D">
        <w:t>1</w:t>
      </w:r>
      <w:r w:rsidR="00F32AD1">
        <w:t> </w:t>
      </w:r>
      <w:r w:rsidRPr="00BB7B4D">
        <w:t>otrzymuje brzmienie:</w:t>
      </w:r>
    </w:p>
    <w:p w:rsidR="00EB61F7" w:rsidRPr="00BB7B4D" w:rsidRDefault="00DD7867" w:rsidP="00DD7867">
      <w:pPr>
        <w:pStyle w:val="ZLITPKTzmpktliter"/>
      </w:pPr>
      <w:r>
        <w:t>„</w:t>
      </w:r>
      <w:r w:rsidR="00EB61F7" w:rsidRPr="00BB7B4D">
        <w:t>1)</w:t>
      </w:r>
      <w:r>
        <w:tab/>
      </w:r>
      <w:r w:rsidR="00EB61F7" w:rsidRPr="00BB7B4D">
        <w:t>przewoźnika lub spedytora –</w:t>
      </w:r>
      <w:r w:rsidR="00F32AD1" w:rsidRPr="00BB7B4D">
        <w:t xml:space="preserve"> w</w:t>
      </w:r>
      <w:r w:rsidR="00F32AD1">
        <w:t> </w:t>
      </w:r>
      <w:r w:rsidR="00EB61F7" w:rsidRPr="00BB7B4D">
        <w:t>przypadku przemieszczania przez nich wyrobów akcyzowych podmiotu obowiązanego do złożenia zabezpiecz</w:t>
      </w:r>
      <w:r w:rsidR="00EB61F7" w:rsidRPr="00EB61F7">
        <w:t>e</w:t>
      </w:r>
      <w:r w:rsidR="00EB61F7" w:rsidRPr="00BB7B4D">
        <w:t>nia akcyzowego</w:t>
      </w:r>
      <w:r w:rsidR="00F32AD1" w:rsidRPr="00BB7B4D">
        <w:t xml:space="preserve"> z</w:t>
      </w:r>
      <w:r w:rsidR="00F32AD1">
        <w:t> </w:t>
      </w:r>
      <w:r w:rsidR="00EB61F7" w:rsidRPr="00BB7B4D">
        <w:t>zastosowaniem procedury zawieszenia poboru akcyzy, dla zagwarantowania pokrycia zobowiązań podatkowych oraz opłaty pal</w:t>
      </w:r>
      <w:r w:rsidR="00EB61F7" w:rsidRPr="00EB61F7">
        <w:t>i</w:t>
      </w:r>
      <w:r w:rsidR="00EB61F7" w:rsidRPr="00BB7B4D">
        <w:t>wowej, mogących p</w:t>
      </w:r>
      <w:r w:rsidR="00EB61F7" w:rsidRPr="00BB7B4D">
        <w:t>o</w:t>
      </w:r>
      <w:r w:rsidR="00EB61F7" w:rsidRPr="00BB7B4D">
        <w:t>wstać</w:t>
      </w:r>
      <w:r w:rsidR="00F32AD1" w:rsidRPr="00BB7B4D">
        <w:t xml:space="preserve"> w</w:t>
      </w:r>
      <w:r w:rsidR="00F32AD1">
        <w:t> </w:t>
      </w:r>
      <w:r w:rsidR="00EB61F7" w:rsidRPr="00BB7B4D">
        <w:t>stosunku do tych wyrobów akcyzowych,</w:t>
      </w:r>
      <w:r>
        <w:t>”</w:t>
      </w:r>
      <w:r w:rsidR="00EB61F7" w:rsidRPr="00BB7B4D">
        <w:t>,</w:t>
      </w:r>
    </w:p>
    <w:p w:rsidR="00EB61F7" w:rsidRPr="00BB7B4D" w:rsidRDefault="00EB61F7" w:rsidP="00DD7867">
      <w:pPr>
        <w:pStyle w:val="LITlitera"/>
        <w:keepNext/>
      </w:pPr>
      <w:r w:rsidRPr="00BB7B4D">
        <w:t>d)</w:t>
      </w:r>
      <w:r w:rsidR="00DD7867">
        <w:tab/>
      </w:r>
      <w:r w:rsidRPr="00BB7B4D">
        <w:t xml:space="preserve">ust. </w:t>
      </w:r>
      <w:r w:rsidR="00F32AD1" w:rsidRPr="00BB7B4D">
        <w:t>4</w:t>
      </w:r>
      <w:r w:rsidR="00F32AD1">
        <w:t xml:space="preserve"> i </w:t>
      </w:r>
      <w:r w:rsidR="00F32AD1" w:rsidRPr="00BB7B4D">
        <w:t>5</w:t>
      </w:r>
      <w:r w:rsidR="00F32AD1">
        <w:t> </w:t>
      </w:r>
      <w:r w:rsidRPr="00BB7B4D">
        <w:t>otrzymują brzmienie:</w:t>
      </w:r>
    </w:p>
    <w:p w:rsidR="00EB61F7" w:rsidRPr="00BB7B4D" w:rsidRDefault="00DD7867" w:rsidP="00DD7867">
      <w:pPr>
        <w:pStyle w:val="ZLITUSTzmustliter"/>
      </w:pPr>
      <w:r>
        <w:t>„</w:t>
      </w:r>
      <w:r w:rsidR="00EB61F7" w:rsidRPr="00BB7B4D">
        <w:t>4.</w:t>
      </w:r>
      <w:r w:rsidR="00F32AD1">
        <w:t> </w:t>
      </w:r>
      <w:r w:rsidR="00F32AD1" w:rsidRPr="00BB7B4D">
        <w:t>W</w:t>
      </w:r>
      <w:r w:rsidR="00F32AD1">
        <w:t> </w:t>
      </w:r>
      <w:r w:rsidR="00EB61F7" w:rsidRPr="00BB7B4D">
        <w:t>przypadku przemieszczania na terytorium kraju wyrobów akcyzowych między składami podatk</w:t>
      </w:r>
      <w:r w:rsidR="00EB61F7" w:rsidRPr="00BB7B4D">
        <w:t>o</w:t>
      </w:r>
      <w:r w:rsidR="00EB61F7" w:rsidRPr="00BB7B4D">
        <w:t>wymi zobowiązanie podatkowe podmiotu wys</w:t>
      </w:r>
      <w:r w:rsidR="00EB61F7" w:rsidRPr="00EB61F7">
        <w:t>y</w:t>
      </w:r>
      <w:r w:rsidR="00EB61F7" w:rsidRPr="00BB7B4D">
        <w:t>łającego albo jego zobowiązanie podatkowe oraz opłata paliw</w:t>
      </w:r>
      <w:r w:rsidR="00EB61F7" w:rsidRPr="00BB7B4D">
        <w:t>o</w:t>
      </w:r>
      <w:r w:rsidR="00EB61F7" w:rsidRPr="00BB7B4D">
        <w:t>wa, której obowiązek zapłaty może powstać</w:t>
      </w:r>
      <w:r w:rsidR="00F32AD1" w:rsidRPr="00BB7B4D">
        <w:t xml:space="preserve"> w</w:t>
      </w:r>
      <w:r w:rsidR="00F32AD1">
        <w:t> </w:t>
      </w:r>
      <w:r w:rsidR="00EB61F7" w:rsidRPr="00BB7B4D">
        <w:t>stosunku do tych wyrobów akcyz</w:t>
      </w:r>
      <w:r w:rsidR="00EB61F7" w:rsidRPr="00EB61F7">
        <w:t>o</w:t>
      </w:r>
      <w:r w:rsidR="00EB61F7" w:rsidRPr="00BB7B4D">
        <w:t>wych, mogą być, na jego wni</w:t>
      </w:r>
      <w:r w:rsidR="00EB61F7" w:rsidRPr="00BB7B4D">
        <w:t>o</w:t>
      </w:r>
      <w:r w:rsidR="00EB61F7" w:rsidRPr="00BB7B4D">
        <w:t>sek, objęte zabezpieczeniem akcyzowym podmiotu odbierającego, złożonym na terytorium kraju</w:t>
      </w:r>
      <w:r w:rsidR="00F32AD1" w:rsidRPr="00BB7B4D">
        <w:t xml:space="preserve"> w</w:t>
      </w:r>
      <w:r w:rsidR="00F32AD1">
        <w:t> </w:t>
      </w:r>
      <w:r w:rsidR="00EB61F7" w:rsidRPr="00BB7B4D">
        <w:t>formach okr</w:t>
      </w:r>
      <w:r w:rsidR="00EB61F7" w:rsidRPr="00EB61F7">
        <w:t>e</w:t>
      </w:r>
      <w:r w:rsidR="00EB61F7">
        <w:t>ślonych</w:t>
      </w:r>
      <w:r w:rsidR="00F32AD1">
        <w:t xml:space="preserve"> w art. </w:t>
      </w:r>
      <w:r w:rsidR="00EB61F7">
        <w:t>6</w:t>
      </w:r>
      <w:r w:rsidR="00F32AD1">
        <w:t>7 ust. 1 pkt </w:t>
      </w:r>
      <w:r w:rsidR="00EB61F7">
        <w:t>1–</w:t>
      </w:r>
      <w:r w:rsidR="00EB61F7" w:rsidRPr="00BB7B4D">
        <w:t>3, za zgodą podmiotu odbierającego.</w:t>
      </w:r>
    </w:p>
    <w:p w:rsidR="00EB61F7" w:rsidRPr="00BB7B4D" w:rsidRDefault="00EB61F7" w:rsidP="00DD7867">
      <w:pPr>
        <w:pStyle w:val="ZLITUSTzmustliter"/>
        <w:keepNext/>
      </w:pPr>
      <w:r w:rsidRPr="00BB7B4D">
        <w:t>5.</w:t>
      </w:r>
      <w:r w:rsidR="00DD7867">
        <w:t> </w:t>
      </w:r>
      <w:r w:rsidRPr="00BB7B4D">
        <w:t>Osoba, która złożyła zabezpieczenie akcyzowe zgodnie</w:t>
      </w:r>
      <w:r w:rsidR="00F32AD1" w:rsidRPr="00BB7B4D">
        <w:t xml:space="preserve"> z</w:t>
      </w:r>
      <w:r w:rsidR="00F32AD1">
        <w:t> ust. </w:t>
      </w:r>
      <w:r w:rsidR="00F32AD1" w:rsidRPr="00BB7B4D">
        <w:t>3</w:t>
      </w:r>
      <w:r w:rsidR="00F32AD1">
        <w:t xml:space="preserve"> lub</w:t>
      </w:r>
      <w:r w:rsidRPr="00BB7B4D">
        <w:t xml:space="preserve"> której zabezpieczeniem akcyzowym zostały objęte zobowiązanie podatkowe podmiotu wysyłającego albo jego zobowiązanie podatkowe oraz opłata p</w:t>
      </w:r>
      <w:r w:rsidRPr="00EB61F7">
        <w:t>a</w:t>
      </w:r>
      <w:r w:rsidRPr="00BB7B4D">
        <w:t>liwowa, której obowiązek zapłaty może powstać</w:t>
      </w:r>
      <w:r w:rsidR="00F32AD1" w:rsidRPr="00BB7B4D">
        <w:t xml:space="preserve"> w</w:t>
      </w:r>
      <w:r w:rsidR="00F32AD1">
        <w:t> </w:t>
      </w:r>
      <w:r w:rsidRPr="00BB7B4D">
        <w:t>stosunku do prz</w:t>
      </w:r>
      <w:r w:rsidRPr="00EB61F7">
        <w:t>e</w:t>
      </w:r>
      <w:r w:rsidRPr="00BB7B4D">
        <w:t>mieszczanych wyrobów akcyzowych zgodnie</w:t>
      </w:r>
      <w:r w:rsidR="00F32AD1" w:rsidRPr="00BB7B4D">
        <w:t xml:space="preserve"> z</w:t>
      </w:r>
      <w:r w:rsidR="00F32AD1">
        <w:t> ust. </w:t>
      </w:r>
      <w:r w:rsidRPr="00BB7B4D">
        <w:t>4, odpowiada całym swoim majątkiem za zobowiązanie podatkowe podmiotu obowiązanego do złożenia zabezpieczenia akcyzowego oraz opłatę paliwową, do której z</w:t>
      </w:r>
      <w:r w:rsidRPr="00EB61F7">
        <w:t>a</w:t>
      </w:r>
      <w:r w:rsidRPr="00BB7B4D">
        <w:t>płaty jest obowiązany ten podmiot, wraz</w:t>
      </w:r>
      <w:r w:rsidR="00F32AD1" w:rsidRPr="00BB7B4D">
        <w:t xml:space="preserve"> z</w:t>
      </w:r>
      <w:r w:rsidR="00F32AD1">
        <w:t> </w:t>
      </w:r>
      <w:r w:rsidRPr="00BB7B4D">
        <w:t>odsetkami za zwłokę, solidarnie</w:t>
      </w:r>
      <w:r w:rsidR="00F32AD1" w:rsidRPr="00BB7B4D">
        <w:t xml:space="preserve"> z</w:t>
      </w:r>
      <w:r w:rsidR="00F32AD1">
        <w:t> </w:t>
      </w:r>
      <w:r w:rsidRPr="00BB7B4D">
        <w:t>tym podmiotem, do wysokości kwoty:</w:t>
      </w:r>
    </w:p>
    <w:p w:rsidR="00EB61F7" w:rsidRPr="00BB7B4D" w:rsidRDefault="00EB61F7" w:rsidP="00DD7867">
      <w:pPr>
        <w:pStyle w:val="ZLITPKTzmpktliter"/>
      </w:pPr>
      <w:r w:rsidRPr="00BB7B4D">
        <w:t>1)</w:t>
      </w:r>
      <w:r w:rsidR="00DD7867">
        <w:tab/>
      </w:r>
      <w:r w:rsidRPr="00BB7B4D">
        <w:t>złożonego zabezpieczenia akcyzowego –</w:t>
      </w:r>
      <w:r w:rsidR="00F32AD1" w:rsidRPr="00BB7B4D">
        <w:t xml:space="preserve"> w</w:t>
      </w:r>
      <w:r w:rsidR="00F32AD1">
        <w:t> </w:t>
      </w:r>
      <w:r w:rsidRPr="00BB7B4D">
        <w:t>przypadku,</w:t>
      </w:r>
      <w:r w:rsidR="00F32AD1" w:rsidRPr="00BB7B4D">
        <w:t xml:space="preserve"> o</w:t>
      </w:r>
      <w:r w:rsidR="00F32AD1">
        <w:t> </w:t>
      </w:r>
      <w:r w:rsidRPr="00BB7B4D">
        <w:t>którym mowa</w:t>
      </w:r>
      <w:r w:rsidR="00F32AD1" w:rsidRPr="00BB7B4D">
        <w:t xml:space="preserve"> w</w:t>
      </w:r>
      <w:r w:rsidR="00F32AD1">
        <w:t> ust. </w:t>
      </w:r>
      <w:r w:rsidRPr="00BB7B4D">
        <w:t>3;</w:t>
      </w:r>
    </w:p>
    <w:p w:rsidR="00EB61F7" w:rsidRPr="00BB7B4D" w:rsidRDefault="00EB61F7" w:rsidP="00DD7867">
      <w:pPr>
        <w:pStyle w:val="ZLITPKTzmpktliter"/>
      </w:pPr>
      <w:r w:rsidRPr="00BB7B4D">
        <w:t>2)</w:t>
      </w:r>
      <w:r w:rsidR="00DD7867">
        <w:tab/>
      </w:r>
      <w:r w:rsidRPr="00BB7B4D">
        <w:t>którą zostało obciążone zabezpieczenie generalne podmiotu odbier</w:t>
      </w:r>
      <w:r w:rsidRPr="00EB61F7">
        <w:t>a</w:t>
      </w:r>
      <w:r w:rsidRPr="00BB7B4D">
        <w:t>jącego, lub kwoty zobowiązania p</w:t>
      </w:r>
      <w:r w:rsidRPr="00BB7B4D">
        <w:t>o</w:t>
      </w:r>
      <w:r w:rsidRPr="00BB7B4D">
        <w:t>datkowego albo zobowiązania podatkowego oraz opłaty paliwowej objętych zabezpieczeniem r</w:t>
      </w:r>
      <w:r w:rsidRPr="00EB61F7">
        <w:t>y</w:t>
      </w:r>
      <w:r w:rsidRPr="00BB7B4D">
        <w:t>czałt</w:t>
      </w:r>
      <w:r w:rsidRPr="00BB7B4D">
        <w:t>o</w:t>
      </w:r>
      <w:r w:rsidRPr="00BB7B4D">
        <w:t>wym tego podmiotu, wraz</w:t>
      </w:r>
      <w:r w:rsidR="00F32AD1" w:rsidRPr="00BB7B4D">
        <w:t xml:space="preserve"> z</w:t>
      </w:r>
      <w:r w:rsidR="00F32AD1">
        <w:t> </w:t>
      </w:r>
      <w:r w:rsidRPr="00BB7B4D">
        <w:t>odsetkami za zwłokę –</w:t>
      </w:r>
      <w:r w:rsidR="00F32AD1" w:rsidRPr="00BB7B4D">
        <w:t xml:space="preserve"> w</w:t>
      </w:r>
      <w:r w:rsidR="00F32AD1">
        <w:t> </w:t>
      </w:r>
      <w:r w:rsidRPr="00BB7B4D">
        <w:t>prz</w:t>
      </w:r>
      <w:r w:rsidRPr="00EB61F7">
        <w:t>y</w:t>
      </w:r>
      <w:r w:rsidRPr="00BB7B4D">
        <w:t>padku,</w:t>
      </w:r>
      <w:r w:rsidR="00F32AD1" w:rsidRPr="00BB7B4D">
        <w:t xml:space="preserve"> o</w:t>
      </w:r>
      <w:r w:rsidR="00F32AD1">
        <w:t> </w:t>
      </w:r>
      <w:r w:rsidRPr="00BB7B4D">
        <w:t>którym mowa</w:t>
      </w:r>
      <w:r w:rsidR="00F32AD1" w:rsidRPr="00BB7B4D">
        <w:t xml:space="preserve"> w</w:t>
      </w:r>
      <w:r w:rsidR="00F32AD1">
        <w:t> ust. </w:t>
      </w:r>
      <w:r w:rsidRPr="00BB7B4D">
        <w:t>4</w:t>
      </w:r>
      <w:r>
        <w:t>.</w:t>
      </w:r>
      <w:r w:rsidR="00DD7867">
        <w:t>”</w:t>
      </w:r>
      <w:r w:rsidRPr="00BB7B4D">
        <w:t>;</w:t>
      </w:r>
    </w:p>
    <w:p w:rsidR="00EB61F7" w:rsidRPr="00BB7B4D" w:rsidRDefault="00EB61F7" w:rsidP="00DD7867">
      <w:pPr>
        <w:pStyle w:val="PKTpunkt"/>
        <w:keepNext/>
      </w:pPr>
      <w:r w:rsidRPr="00BB7B4D">
        <w:t>9)</w:t>
      </w:r>
      <w:r w:rsidR="00DD7867">
        <w:tab/>
      </w:r>
      <w:r w:rsidRPr="00BB7B4D">
        <w:t>w</w:t>
      </w:r>
      <w:r w:rsidR="00F32AD1">
        <w:t xml:space="preserve"> art. </w:t>
      </w:r>
      <w:r w:rsidRPr="00BB7B4D">
        <w:t>64:</w:t>
      </w:r>
    </w:p>
    <w:p w:rsidR="00EB61F7" w:rsidRPr="00BB7B4D" w:rsidRDefault="00EB61F7" w:rsidP="00DD7867">
      <w:pPr>
        <w:pStyle w:val="LITlitera"/>
        <w:keepNext/>
      </w:pPr>
      <w:r w:rsidRPr="00BB7B4D">
        <w:t>a)</w:t>
      </w:r>
      <w:r w:rsidR="00DD7867">
        <w:tab/>
      </w:r>
      <w:r w:rsidRPr="00BB7B4D">
        <w:t>w</w:t>
      </w:r>
      <w:r w:rsidR="00F32AD1">
        <w:t xml:space="preserve"> ust. </w:t>
      </w:r>
      <w:r w:rsidR="00F32AD1" w:rsidRPr="00BB7B4D">
        <w:t>1</w:t>
      </w:r>
      <w:r w:rsidR="00F32AD1">
        <w:t xml:space="preserve"> pkt </w:t>
      </w:r>
      <w:r w:rsidRPr="00BB7B4D">
        <w:t>3–</w:t>
      </w:r>
      <w:r w:rsidR="00F32AD1" w:rsidRPr="00BB7B4D">
        <w:t>5</w:t>
      </w:r>
      <w:r w:rsidR="00F32AD1">
        <w:t> </w:t>
      </w:r>
      <w:r w:rsidRPr="00BB7B4D">
        <w:t>otrzymują brzmienie:</w:t>
      </w:r>
    </w:p>
    <w:p w:rsidR="00EB61F7" w:rsidRPr="00BB7B4D" w:rsidRDefault="00DD7867" w:rsidP="00DD7867">
      <w:pPr>
        <w:pStyle w:val="ZLITPKTzmpktliter"/>
      </w:pPr>
      <w:r>
        <w:t>„</w:t>
      </w:r>
      <w:r w:rsidR="00EB61F7" w:rsidRPr="00BB7B4D">
        <w:t>3)</w:t>
      </w:r>
      <w:r>
        <w:tab/>
      </w:r>
      <w:r w:rsidR="00EB61F7" w:rsidRPr="00BB7B4D">
        <w:t>jego sytuacja finansowa</w:t>
      </w:r>
      <w:r w:rsidR="00F32AD1" w:rsidRPr="00BB7B4D">
        <w:t xml:space="preserve"> i</w:t>
      </w:r>
      <w:r w:rsidR="00F32AD1">
        <w:t> </w:t>
      </w:r>
      <w:r w:rsidR="00EB61F7" w:rsidRPr="00BB7B4D">
        <w:t>posiadany majątek zapewniają wywiązywanie się z</w:t>
      </w:r>
      <w:r w:rsidR="00EB61F7">
        <w:t> </w:t>
      </w:r>
      <w:r w:rsidR="00EB61F7" w:rsidRPr="00BB7B4D">
        <w:t>zobowiązań podatkowych oraz obowiązku zapłaty opłaty paliwowej;</w:t>
      </w:r>
    </w:p>
    <w:p w:rsidR="00EB61F7" w:rsidRPr="00BB7B4D" w:rsidRDefault="00EB61F7" w:rsidP="00DD7867">
      <w:pPr>
        <w:pStyle w:val="ZLITPKTzmpktliter"/>
      </w:pPr>
      <w:r w:rsidRPr="00BB7B4D">
        <w:t>4)</w:t>
      </w:r>
      <w:r w:rsidR="00DD7867">
        <w:tab/>
      </w:r>
      <w:r w:rsidRPr="00BB7B4D">
        <w:t>nie posiada zaległości</w:t>
      </w:r>
      <w:r w:rsidR="00F32AD1" w:rsidRPr="00BB7B4D">
        <w:t xml:space="preserve"> z</w:t>
      </w:r>
      <w:r w:rsidR="00F32AD1">
        <w:t> </w:t>
      </w:r>
      <w:r w:rsidRPr="00BB7B4D">
        <w:t>tytułu cła</w:t>
      </w:r>
      <w:r w:rsidR="00F32AD1" w:rsidRPr="00BB7B4D">
        <w:t xml:space="preserve"> i</w:t>
      </w:r>
      <w:r w:rsidR="00F32AD1">
        <w:t> </w:t>
      </w:r>
      <w:r w:rsidRPr="00BB7B4D">
        <w:t>podatków stanowiących dochód budż</w:t>
      </w:r>
      <w:r w:rsidRPr="00EB61F7">
        <w:t>e</w:t>
      </w:r>
      <w:r w:rsidRPr="00BB7B4D">
        <w:t>tu państwa, opłaty paliwowej, składek na ubezpieczenia społeczne</w:t>
      </w:r>
      <w:r w:rsidR="00F32AD1" w:rsidRPr="00BB7B4D">
        <w:t xml:space="preserve"> i</w:t>
      </w:r>
      <w:r w:rsidR="00F32AD1">
        <w:t> </w:t>
      </w:r>
      <w:r w:rsidRPr="00BB7B4D">
        <w:t>zdr</w:t>
      </w:r>
      <w:r w:rsidRPr="00EB61F7">
        <w:t>o</w:t>
      </w:r>
      <w:r w:rsidRPr="00BB7B4D">
        <w:t>wotne oraz nie jest wobec niego prowadzone postępowanie e</w:t>
      </w:r>
      <w:r w:rsidRPr="00BB7B4D">
        <w:t>g</w:t>
      </w:r>
      <w:r w:rsidRPr="00BB7B4D">
        <w:t>zekucyjne, likwidacyjne lub upadłościowe,</w:t>
      </w:r>
      <w:r w:rsidR="00F32AD1" w:rsidRPr="00BB7B4D">
        <w:t xml:space="preserve"> z</w:t>
      </w:r>
      <w:r w:rsidR="00F32AD1">
        <w:t> </w:t>
      </w:r>
      <w:r w:rsidRPr="00BB7B4D">
        <w:t>wyjątkiem postępowania upadłościow</w:t>
      </w:r>
      <w:r w:rsidRPr="00EB61F7">
        <w:t>e</w:t>
      </w:r>
      <w:r w:rsidRPr="00BB7B4D">
        <w:t>go z</w:t>
      </w:r>
      <w:r>
        <w:t> </w:t>
      </w:r>
      <w:r w:rsidRPr="00BB7B4D">
        <w:t>możliwością z</w:t>
      </w:r>
      <w:r w:rsidRPr="00BB7B4D">
        <w:t>a</w:t>
      </w:r>
      <w:r w:rsidRPr="00BB7B4D">
        <w:t>warcia układu;</w:t>
      </w:r>
    </w:p>
    <w:p w:rsidR="00EB61F7" w:rsidRPr="00BB7B4D" w:rsidRDefault="00EB61F7" w:rsidP="00DD7867">
      <w:pPr>
        <w:pStyle w:val="ZLITPKTzmpktliter"/>
      </w:pPr>
      <w:r w:rsidRPr="00BB7B4D">
        <w:t>5)</w:t>
      </w:r>
      <w:r w:rsidR="00DD7867">
        <w:tab/>
      </w:r>
      <w:r w:rsidRPr="00BB7B4D">
        <w:t>zobowiązał się do zapłacenia, na pierwsze pisemne żądanie właściwego naczelnika urzędu celnego, kwoty akcyzy oraz kwoty opłaty paliwowej, przypadających do zapłaty</w:t>
      </w:r>
      <w:r w:rsidR="00F32AD1" w:rsidRPr="00BB7B4D">
        <w:t xml:space="preserve"> z</w:t>
      </w:r>
      <w:r w:rsidR="00F32AD1">
        <w:t> </w:t>
      </w:r>
      <w:r w:rsidRPr="00BB7B4D">
        <w:t>tytułu powstania zobowiązania poda</w:t>
      </w:r>
      <w:r w:rsidRPr="00BB7B4D">
        <w:t>t</w:t>
      </w:r>
      <w:r w:rsidRPr="00BB7B4D">
        <w:t>kowego oraz obowiązku zapłaty opłaty paliwowej.</w:t>
      </w:r>
      <w:r w:rsidR="00DD7867">
        <w:t>”</w:t>
      </w:r>
      <w:r w:rsidRPr="00BB7B4D">
        <w:t>,</w:t>
      </w:r>
    </w:p>
    <w:p w:rsidR="00EB61F7" w:rsidRPr="00BB7B4D" w:rsidRDefault="00EB61F7" w:rsidP="00DD7867">
      <w:pPr>
        <w:pStyle w:val="LITlitera"/>
      </w:pPr>
      <w:r w:rsidRPr="00BB7B4D">
        <w:t>b)</w:t>
      </w:r>
      <w:r w:rsidR="00DD7867">
        <w:tab/>
      </w:r>
      <w:r w:rsidRPr="00BB7B4D">
        <w:t>w</w:t>
      </w:r>
      <w:r w:rsidR="00F32AD1">
        <w:t xml:space="preserve"> ust. </w:t>
      </w:r>
      <w:r w:rsidR="00F32AD1" w:rsidRPr="00BB7B4D">
        <w:t>4</w:t>
      </w:r>
      <w:r w:rsidR="00F32AD1">
        <w:t xml:space="preserve"> zdanie</w:t>
      </w:r>
      <w:r w:rsidRPr="00BB7B4D">
        <w:t xml:space="preserve"> pierwsze otrzymuje brzmienie:</w:t>
      </w:r>
    </w:p>
    <w:p w:rsidR="00EB61F7" w:rsidRPr="00BB7B4D" w:rsidRDefault="00DD7867" w:rsidP="00DD7867">
      <w:pPr>
        <w:pStyle w:val="ZLITFRAGzmlitfragmentunpzdanialiter"/>
      </w:pPr>
      <w:r>
        <w:t>„</w:t>
      </w:r>
      <w:r w:rsidR="00EB61F7" w:rsidRPr="00BB7B4D">
        <w:t>Wnioski,</w:t>
      </w:r>
      <w:r w:rsidR="00F32AD1" w:rsidRPr="00BB7B4D">
        <w:t xml:space="preserve"> o</w:t>
      </w:r>
      <w:r w:rsidR="00F32AD1">
        <w:t> </w:t>
      </w:r>
      <w:r w:rsidR="00EB61F7" w:rsidRPr="00BB7B4D">
        <w:t>których mowa</w:t>
      </w:r>
      <w:r w:rsidR="00F32AD1" w:rsidRPr="00BB7B4D">
        <w:t xml:space="preserve"> w</w:t>
      </w:r>
      <w:r w:rsidR="00F32AD1">
        <w:t> ust. </w:t>
      </w:r>
      <w:r w:rsidR="00EB61F7" w:rsidRPr="00BB7B4D">
        <w:t>3, powinny zawierać dane dotyczące podmiotu i</w:t>
      </w:r>
      <w:r w:rsidR="00EB61F7">
        <w:t> </w:t>
      </w:r>
      <w:r w:rsidR="00EB61F7" w:rsidRPr="00BB7B4D">
        <w:t>prowadzonej przez niego działalności gospodarczej,</w:t>
      </w:r>
      <w:r w:rsidR="00F32AD1" w:rsidRPr="00BB7B4D">
        <w:t xml:space="preserve"> w</w:t>
      </w:r>
      <w:r w:rsidR="00F32AD1">
        <w:t> </w:t>
      </w:r>
      <w:r w:rsidR="00EB61F7" w:rsidRPr="00BB7B4D">
        <w:t>szcz</w:t>
      </w:r>
      <w:r w:rsidR="00EB61F7" w:rsidRPr="00EB61F7">
        <w:t>e</w:t>
      </w:r>
      <w:r w:rsidR="00EB61F7" w:rsidRPr="00BB7B4D">
        <w:t>gólności imię i</w:t>
      </w:r>
      <w:r w:rsidR="00EB61F7">
        <w:t> </w:t>
      </w:r>
      <w:r w:rsidR="00EB61F7" w:rsidRPr="00BB7B4D">
        <w:t>nazwisko lub nazwę, adres zamieszkania lub siedziby podmi</w:t>
      </w:r>
      <w:r w:rsidR="00EB61F7" w:rsidRPr="00BB7B4D">
        <w:t>o</w:t>
      </w:r>
      <w:r w:rsidR="00EB61F7" w:rsidRPr="00BB7B4D">
        <w:t>tu,</w:t>
      </w:r>
      <w:r w:rsidR="00F32AD1" w:rsidRPr="00BB7B4D">
        <w:t xml:space="preserve"> a</w:t>
      </w:r>
      <w:r w:rsidR="00F32AD1">
        <w:t> </w:t>
      </w:r>
      <w:r w:rsidR="00EB61F7" w:rsidRPr="00BB7B4D">
        <w:t>także określenie przewidywan</w:t>
      </w:r>
      <w:r w:rsidR="00EB61F7">
        <w:t>ych</w:t>
      </w:r>
      <w:r w:rsidR="00EB61F7" w:rsidRPr="00BB7B4D">
        <w:t xml:space="preserve"> maksymaln</w:t>
      </w:r>
      <w:r w:rsidR="00EB61F7">
        <w:t>ych</w:t>
      </w:r>
      <w:r w:rsidR="00EB61F7" w:rsidRPr="00BB7B4D">
        <w:t xml:space="preserve"> kwot zob</w:t>
      </w:r>
      <w:r w:rsidR="00EB61F7" w:rsidRPr="00EB61F7">
        <w:t>o</w:t>
      </w:r>
      <w:r w:rsidR="00EB61F7" w:rsidRPr="00BB7B4D">
        <w:t>wiązań podatkowych oraz opłat paliwowych, podlegających zabezpiecz</w:t>
      </w:r>
      <w:r w:rsidR="00EB61F7" w:rsidRPr="00EB61F7">
        <w:t>e</w:t>
      </w:r>
      <w:r w:rsidR="00EB61F7" w:rsidRPr="00BB7B4D">
        <w:t>niu akcyzowemu oraz terminu, na jaki zwolnienie ma być udzielone lub przedłuż</w:t>
      </w:r>
      <w:r w:rsidR="00EB61F7" w:rsidRPr="00BB7B4D">
        <w:t>o</w:t>
      </w:r>
      <w:r w:rsidR="00EB61F7" w:rsidRPr="00BB7B4D">
        <w:t>ne.</w:t>
      </w:r>
      <w:r>
        <w:t>”</w:t>
      </w:r>
      <w:r w:rsidR="00EB61F7" w:rsidRPr="00BB7B4D">
        <w:t>,</w:t>
      </w:r>
    </w:p>
    <w:p w:rsidR="00EB61F7" w:rsidRPr="00BB7B4D" w:rsidRDefault="00EB61F7" w:rsidP="00DD7867">
      <w:pPr>
        <w:pStyle w:val="LITlitera"/>
        <w:keepNext/>
      </w:pPr>
      <w:r w:rsidRPr="00BB7B4D">
        <w:t>c)</w:t>
      </w:r>
      <w:r w:rsidR="00DD7867">
        <w:tab/>
      </w:r>
      <w:r w:rsidRPr="00BB7B4D">
        <w:t>ust. 1</w:t>
      </w:r>
      <w:r w:rsidR="00F32AD1" w:rsidRPr="00BB7B4D">
        <w:t>0</w:t>
      </w:r>
      <w:r w:rsidR="00F32AD1">
        <w:t> </w:t>
      </w:r>
      <w:r w:rsidRPr="00BB7B4D">
        <w:t>otrzymuje brzmienie:</w:t>
      </w:r>
    </w:p>
    <w:p w:rsidR="00EB61F7" w:rsidRPr="00BB7B4D" w:rsidRDefault="00DD7867" w:rsidP="00DD7867">
      <w:pPr>
        <w:pStyle w:val="ZLITUSTzmustliter"/>
      </w:pPr>
      <w:r>
        <w:t>„</w:t>
      </w:r>
      <w:r w:rsidR="00EB61F7" w:rsidRPr="00BB7B4D">
        <w:t>10.</w:t>
      </w:r>
      <w:r>
        <w:t> </w:t>
      </w:r>
      <w:r w:rsidR="00EB61F7" w:rsidRPr="00BB7B4D">
        <w:t>Minister właściwy do spraw finansów publicznych określi,</w:t>
      </w:r>
      <w:r w:rsidR="00F32AD1" w:rsidRPr="00BB7B4D">
        <w:t xml:space="preserve"> w</w:t>
      </w:r>
      <w:r w:rsidR="00F32AD1">
        <w:t> </w:t>
      </w:r>
      <w:r w:rsidR="00EB61F7" w:rsidRPr="00BB7B4D">
        <w:t>drodze rozporządzenia, sposób dok</w:t>
      </w:r>
      <w:r w:rsidR="00EB61F7" w:rsidRPr="00BB7B4D">
        <w:t>u</w:t>
      </w:r>
      <w:r w:rsidR="00EB61F7" w:rsidRPr="00BB7B4D">
        <w:t>mentowania spełnienia warunków określ</w:t>
      </w:r>
      <w:r w:rsidR="00EB61F7" w:rsidRPr="00EB61F7">
        <w:t>o</w:t>
      </w:r>
      <w:r w:rsidR="00EB61F7" w:rsidRPr="00BB7B4D">
        <w:t>nych</w:t>
      </w:r>
      <w:r w:rsidR="00F32AD1" w:rsidRPr="00BB7B4D">
        <w:t xml:space="preserve"> w</w:t>
      </w:r>
      <w:r w:rsidR="00F32AD1">
        <w:t> ust. </w:t>
      </w:r>
      <w:r w:rsidR="00EB61F7" w:rsidRPr="00BB7B4D">
        <w:t>1,</w:t>
      </w:r>
      <w:r w:rsidR="00F32AD1" w:rsidRPr="00BB7B4D">
        <w:t xml:space="preserve"> w</w:t>
      </w:r>
      <w:r w:rsidR="00F32AD1">
        <w:t> </w:t>
      </w:r>
      <w:r w:rsidR="00EB61F7" w:rsidRPr="00BB7B4D">
        <w:t>tym rodzaj dokumentów potwierdzających ich spe</w:t>
      </w:r>
      <w:r w:rsidR="00EB61F7" w:rsidRPr="00BB7B4D">
        <w:t>ł</w:t>
      </w:r>
      <w:r w:rsidR="00EB61F7" w:rsidRPr="00BB7B4D">
        <w:t>nienie, wzór wniosków,</w:t>
      </w:r>
      <w:r w:rsidR="00F32AD1" w:rsidRPr="00BB7B4D">
        <w:t xml:space="preserve"> o</w:t>
      </w:r>
      <w:r w:rsidR="00F32AD1">
        <w:t> </w:t>
      </w:r>
      <w:r w:rsidR="00EB61F7" w:rsidRPr="00BB7B4D">
        <w:t>których mowa</w:t>
      </w:r>
      <w:r w:rsidR="00F32AD1" w:rsidRPr="00BB7B4D">
        <w:t xml:space="preserve"> w</w:t>
      </w:r>
      <w:r w:rsidR="00F32AD1">
        <w:t> ust. </w:t>
      </w:r>
      <w:r w:rsidR="00EB61F7" w:rsidRPr="00BB7B4D">
        <w:t>3,</w:t>
      </w:r>
      <w:r w:rsidR="00F32AD1" w:rsidRPr="00BB7B4D">
        <w:t xml:space="preserve"> a</w:t>
      </w:r>
      <w:r w:rsidR="00F32AD1">
        <w:t> </w:t>
      </w:r>
      <w:r w:rsidR="00EB61F7" w:rsidRPr="00BB7B4D">
        <w:t>także szczegółowy sposób udzielania, przedłużania</w:t>
      </w:r>
      <w:r w:rsidR="00F32AD1" w:rsidRPr="00BB7B4D">
        <w:t xml:space="preserve"> i</w:t>
      </w:r>
      <w:r w:rsidR="00F32AD1">
        <w:t> </w:t>
      </w:r>
      <w:r w:rsidR="00EB61F7" w:rsidRPr="00BB7B4D">
        <w:t>cofania zwolnienia,</w:t>
      </w:r>
      <w:r w:rsidR="00F32AD1" w:rsidRPr="00BB7B4D">
        <w:t xml:space="preserve"> o</w:t>
      </w:r>
      <w:r w:rsidR="00F32AD1">
        <w:t> </w:t>
      </w:r>
      <w:r w:rsidR="00EB61F7" w:rsidRPr="00BB7B4D">
        <w:t>którym mowa</w:t>
      </w:r>
      <w:r w:rsidR="00F32AD1" w:rsidRPr="00BB7B4D">
        <w:t xml:space="preserve"> w</w:t>
      </w:r>
      <w:r w:rsidR="00F32AD1">
        <w:t> ust. </w:t>
      </w:r>
      <w:r w:rsidR="00A14AD5">
        <w:t>1</w:t>
      </w:r>
      <w:r w:rsidR="00F32AD1">
        <w:t xml:space="preserve"> i </w:t>
      </w:r>
      <w:r w:rsidR="00A14AD5">
        <w:t>1</w:t>
      </w:r>
      <w:r w:rsidR="00EB61F7" w:rsidRPr="00BB7B4D">
        <w:t>a, uwzględniając konieczność właściwego zabezpieczenia zobowiązań p</w:t>
      </w:r>
      <w:r w:rsidR="00EB61F7" w:rsidRPr="00EB61F7">
        <w:t>o</w:t>
      </w:r>
      <w:r w:rsidR="00EB61F7" w:rsidRPr="00BB7B4D">
        <w:t>datkowych oraz opłaty paliwowej,</w:t>
      </w:r>
      <w:r w:rsidR="00F32AD1" w:rsidRPr="00BB7B4D">
        <w:t xml:space="preserve"> a</w:t>
      </w:r>
      <w:r w:rsidR="00F32AD1">
        <w:t> </w:t>
      </w:r>
      <w:r w:rsidR="00EB61F7" w:rsidRPr="00BB7B4D">
        <w:t>także konieczność zapewnienia prz</w:t>
      </w:r>
      <w:r w:rsidR="00EB61F7" w:rsidRPr="00EB61F7">
        <w:t>e</w:t>
      </w:r>
      <w:r w:rsidR="00EB61F7" w:rsidRPr="00BB7B4D">
        <w:t>pływu informacji</w:t>
      </w:r>
      <w:r w:rsidR="00F32AD1" w:rsidRPr="00BB7B4D">
        <w:t xml:space="preserve"> o</w:t>
      </w:r>
      <w:r w:rsidR="00F32AD1">
        <w:t> </w:t>
      </w:r>
      <w:r w:rsidR="00EB61F7" w:rsidRPr="00BB7B4D">
        <w:t>zwolnieniach</w:t>
      </w:r>
      <w:r w:rsidR="00F32AD1" w:rsidRPr="00BB7B4D">
        <w:t xml:space="preserve"> z</w:t>
      </w:r>
      <w:r w:rsidR="00F32AD1">
        <w:t> </w:t>
      </w:r>
      <w:r w:rsidR="00EB61F7" w:rsidRPr="00BB7B4D">
        <w:t>obowiązku złożenia zabezpieczenia akcyzowego.</w:t>
      </w:r>
      <w:r>
        <w:t>”</w:t>
      </w:r>
      <w:r w:rsidR="00EB61F7" w:rsidRPr="00BB7B4D">
        <w:t>;</w:t>
      </w:r>
    </w:p>
    <w:p w:rsidR="00EB61F7" w:rsidRPr="00EB61F7" w:rsidRDefault="00EB61F7" w:rsidP="00DD7867">
      <w:pPr>
        <w:pStyle w:val="PKTpunkt"/>
        <w:keepNext/>
      </w:pPr>
      <w:r w:rsidRPr="00BB7B4D">
        <w:t>10)</w:t>
      </w:r>
      <w:r w:rsidR="00DD7867">
        <w:tab/>
      </w:r>
      <w:r w:rsidRPr="00EB61F7">
        <w:t>w</w:t>
      </w:r>
      <w:r w:rsidR="00F32AD1">
        <w:t xml:space="preserve"> art. </w:t>
      </w:r>
      <w:r w:rsidRPr="00EB61F7">
        <w:t>65:</w:t>
      </w:r>
    </w:p>
    <w:p w:rsidR="00EB61F7" w:rsidRPr="00BB7B4D" w:rsidRDefault="00EB61F7" w:rsidP="00DD7867">
      <w:pPr>
        <w:pStyle w:val="LITlitera"/>
      </w:pPr>
      <w:r w:rsidRPr="00BB7B4D">
        <w:t>a)</w:t>
      </w:r>
      <w:r w:rsidR="00DD7867">
        <w:tab/>
      </w:r>
      <w:r w:rsidRPr="00BB7B4D">
        <w:t>w</w:t>
      </w:r>
      <w:r w:rsidR="00F32AD1">
        <w:t xml:space="preserve"> ust. </w:t>
      </w:r>
      <w:r w:rsidR="00F32AD1" w:rsidRPr="00BB7B4D">
        <w:t>1</w:t>
      </w:r>
      <w:r w:rsidR="00F32AD1">
        <w:t> </w:t>
      </w:r>
      <w:r w:rsidRPr="00BB7B4D">
        <w:t>część wspólna otrzymuje brzmienie:</w:t>
      </w:r>
    </w:p>
    <w:p w:rsidR="00EB61F7" w:rsidRPr="00BB7B4D" w:rsidRDefault="00DD7867" w:rsidP="00DD7867">
      <w:pPr>
        <w:pStyle w:val="ZLITCZWSPPKTzmczciwsppktliter"/>
      </w:pPr>
      <w:r>
        <w:t>„</w:t>
      </w:r>
      <w:r w:rsidR="00EB61F7" w:rsidRPr="00BB7B4D">
        <w:t>–</w:t>
      </w:r>
      <w:r>
        <w:t> </w:t>
      </w:r>
      <w:r w:rsidR="00EB61F7" w:rsidRPr="00BB7B4D">
        <w:t>składają zabezpieczenie</w:t>
      </w:r>
      <w:r w:rsidR="00F32AD1" w:rsidRPr="00BB7B4D">
        <w:t xml:space="preserve"> w</w:t>
      </w:r>
      <w:r w:rsidR="00F32AD1">
        <w:t> </w:t>
      </w:r>
      <w:r w:rsidR="00EB61F7" w:rsidRPr="00BB7B4D">
        <w:t>formie zabezpieczenia generalnego</w:t>
      </w:r>
      <w:r w:rsidR="00F32AD1" w:rsidRPr="00BB7B4D">
        <w:t xml:space="preserve"> w</w:t>
      </w:r>
      <w:r w:rsidR="00F32AD1">
        <w:t> </w:t>
      </w:r>
      <w:r w:rsidR="00EB61F7" w:rsidRPr="00BB7B4D">
        <w:t>celu zagwarantowania pokrycia wielu zob</w:t>
      </w:r>
      <w:r w:rsidR="00EB61F7" w:rsidRPr="00BB7B4D">
        <w:t>o</w:t>
      </w:r>
      <w:r w:rsidR="00EB61F7" w:rsidRPr="00BB7B4D">
        <w:t>wiązań podatkowych albo wielu z</w:t>
      </w:r>
      <w:r w:rsidR="00EB61F7" w:rsidRPr="00EB61F7">
        <w:t>o</w:t>
      </w:r>
      <w:r w:rsidR="00EB61F7" w:rsidRPr="00BB7B4D">
        <w:t>bowiązań podatkowych oraz wielu opłat paliwowych.</w:t>
      </w:r>
      <w:r>
        <w:t>”</w:t>
      </w:r>
      <w:r w:rsidR="00EB61F7" w:rsidRPr="00BB7B4D">
        <w:t>,</w:t>
      </w:r>
    </w:p>
    <w:p w:rsidR="00EB61F7" w:rsidRPr="00BB7B4D" w:rsidRDefault="00EB61F7" w:rsidP="00DD7867">
      <w:pPr>
        <w:pStyle w:val="LITlitera"/>
        <w:keepNext/>
      </w:pPr>
      <w:r w:rsidRPr="00BB7B4D">
        <w:t>b)</w:t>
      </w:r>
      <w:r w:rsidR="00DD7867">
        <w:tab/>
      </w:r>
      <w:r w:rsidRPr="00BB7B4D">
        <w:t>w</w:t>
      </w:r>
      <w:r w:rsidR="00F32AD1">
        <w:t xml:space="preserve"> ust. </w:t>
      </w:r>
      <w:r w:rsidR="00A14AD5">
        <w:t>1</w:t>
      </w:r>
      <w:r w:rsidRPr="00BB7B4D">
        <w:t>a</w:t>
      </w:r>
      <w:r w:rsidR="00F32AD1">
        <w:t xml:space="preserve"> pkt </w:t>
      </w:r>
      <w:r w:rsidR="00F32AD1" w:rsidRPr="00BB7B4D">
        <w:t>1</w:t>
      </w:r>
      <w:r w:rsidR="00F32AD1">
        <w:t xml:space="preserve"> i </w:t>
      </w:r>
      <w:r w:rsidR="00F32AD1" w:rsidRPr="00BB7B4D">
        <w:t>2</w:t>
      </w:r>
      <w:r w:rsidR="00F32AD1">
        <w:t> </w:t>
      </w:r>
      <w:r w:rsidRPr="00BB7B4D">
        <w:t>otrzymują brzmienie:</w:t>
      </w:r>
    </w:p>
    <w:p w:rsidR="00EB61F7" w:rsidRPr="00BB7B4D" w:rsidRDefault="00DD7867" w:rsidP="00DD7867">
      <w:pPr>
        <w:pStyle w:val="ZLITPKTzmpktliter"/>
      </w:pPr>
      <w:r>
        <w:t>„</w:t>
      </w:r>
      <w:r w:rsidR="00EB61F7" w:rsidRPr="00BB7B4D">
        <w:t>1)</w:t>
      </w:r>
      <w:r>
        <w:tab/>
      </w:r>
      <w:r w:rsidR="00EB61F7" w:rsidRPr="00BB7B4D">
        <w:t>podatnika,</w:t>
      </w:r>
      <w:r w:rsidR="00F32AD1" w:rsidRPr="00BB7B4D">
        <w:t xml:space="preserve"> o</w:t>
      </w:r>
      <w:r w:rsidR="00F32AD1">
        <w:t> </w:t>
      </w:r>
      <w:r w:rsidR="00EB61F7" w:rsidRPr="00BB7B4D">
        <w:t>którym mowa</w:t>
      </w:r>
      <w:r w:rsidR="00F32AD1" w:rsidRPr="00BB7B4D">
        <w:t xml:space="preserve"> w</w:t>
      </w:r>
      <w:r w:rsidR="00F32AD1">
        <w:t> art. </w:t>
      </w:r>
      <w:r w:rsidR="00EB61F7" w:rsidRPr="00BB7B4D">
        <w:t>7</w:t>
      </w:r>
      <w:r w:rsidR="00F32AD1" w:rsidRPr="00BB7B4D">
        <w:t>8</w:t>
      </w:r>
      <w:r w:rsidR="00F32AD1">
        <w:t xml:space="preserve"> ust. </w:t>
      </w:r>
      <w:r w:rsidR="00EB61F7" w:rsidRPr="00BB7B4D">
        <w:t>1, lub przedstawiciela podatk</w:t>
      </w:r>
      <w:r w:rsidR="00EB61F7" w:rsidRPr="00EB61F7">
        <w:t>o</w:t>
      </w:r>
      <w:r w:rsidR="00EB61F7" w:rsidRPr="00BB7B4D">
        <w:t>wego, dla zagwarantowania pokr</w:t>
      </w:r>
      <w:r w:rsidR="00EB61F7" w:rsidRPr="00BB7B4D">
        <w:t>y</w:t>
      </w:r>
      <w:r w:rsidR="00EB61F7" w:rsidRPr="00BB7B4D">
        <w:t>cia ich zobowiązań podatkowych oraz opłat paliwowych, do których zapłaty mogą być obowiązane te podmioty;</w:t>
      </w:r>
    </w:p>
    <w:p w:rsidR="00EB61F7" w:rsidRPr="00BB7B4D" w:rsidRDefault="00EB61F7" w:rsidP="00DD7867">
      <w:pPr>
        <w:pStyle w:val="ZLITPKTzmpktliter"/>
      </w:pPr>
      <w:r w:rsidRPr="00BB7B4D">
        <w:t>2)</w:t>
      </w:r>
      <w:r w:rsidR="00DD7867">
        <w:tab/>
      </w:r>
      <w:r w:rsidRPr="00BB7B4D">
        <w:t>przewoźnika lub spedytora, dla zagwarantowania pokrycia zobowiązań podatkowych mogących powstać</w:t>
      </w:r>
      <w:r w:rsidR="00F32AD1" w:rsidRPr="00BB7B4D">
        <w:t xml:space="preserve"> w</w:t>
      </w:r>
      <w:r w:rsidR="00F32AD1">
        <w:t> </w:t>
      </w:r>
      <w:r w:rsidRPr="00BB7B4D">
        <w:t>stosunku do przemieszczanych przez nich,</w:t>
      </w:r>
      <w:r w:rsidR="00F32AD1" w:rsidRPr="00BB7B4D">
        <w:t xml:space="preserve"> z</w:t>
      </w:r>
      <w:r w:rsidR="00F32AD1">
        <w:t> </w:t>
      </w:r>
      <w:r w:rsidRPr="00BB7B4D">
        <w:t>zastosowaniem procedury zawieszania poboru akcyzy, w</w:t>
      </w:r>
      <w:r w:rsidRPr="00BB7B4D">
        <w:t>y</w:t>
      </w:r>
      <w:r w:rsidRPr="00BB7B4D">
        <w:t>robów akcyzowych podmiotów obowiązanych do złożenia zabezpieczenia akc</w:t>
      </w:r>
      <w:r w:rsidRPr="00EB61F7">
        <w:t>y</w:t>
      </w:r>
      <w:r w:rsidRPr="00BB7B4D">
        <w:t>zowego oraz opłat paliw</w:t>
      </w:r>
      <w:r w:rsidRPr="00BB7B4D">
        <w:t>o</w:t>
      </w:r>
      <w:r w:rsidRPr="00BB7B4D">
        <w:t>wych, do których zapłaty mogą być obowiązane te podmioty.</w:t>
      </w:r>
      <w:r w:rsidR="00DD7867">
        <w:t>”</w:t>
      </w:r>
      <w:r w:rsidRPr="00BB7B4D">
        <w:t>,</w:t>
      </w:r>
    </w:p>
    <w:p w:rsidR="00EB61F7" w:rsidRPr="00BB7B4D" w:rsidRDefault="00EB61F7" w:rsidP="00DD7867">
      <w:pPr>
        <w:pStyle w:val="LITlitera"/>
        <w:keepNext/>
      </w:pPr>
      <w:r w:rsidRPr="00BB7B4D">
        <w:t>c)</w:t>
      </w:r>
      <w:r w:rsidR="00DD7867">
        <w:tab/>
      </w:r>
      <w:r w:rsidRPr="00BB7B4D">
        <w:t>w</w:t>
      </w:r>
      <w:r w:rsidR="00F32AD1">
        <w:t xml:space="preserve"> ust. </w:t>
      </w:r>
      <w:r w:rsidR="00F32AD1" w:rsidRPr="00BB7B4D">
        <w:t>2</w:t>
      </w:r>
      <w:r w:rsidR="00F32AD1">
        <w:t xml:space="preserve"> pkt </w:t>
      </w:r>
      <w:r w:rsidR="00F32AD1" w:rsidRPr="00BB7B4D">
        <w:t>1</w:t>
      </w:r>
      <w:r w:rsidR="00F32AD1">
        <w:t xml:space="preserve"> i </w:t>
      </w:r>
      <w:r w:rsidR="00F32AD1" w:rsidRPr="00BB7B4D">
        <w:t>2</w:t>
      </w:r>
      <w:r w:rsidR="00F32AD1">
        <w:t> </w:t>
      </w:r>
      <w:r w:rsidRPr="00BB7B4D">
        <w:t>otrzymują brzmienie:</w:t>
      </w:r>
    </w:p>
    <w:p w:rsidR="00EB61F7" w:rsidRPr="00BB7B4D" w:rsidRDefault="00DD7867" w:rsidP="00DD7867">
      <w:pPr>
        <w:pStyle w:val="ZLITPKTzmpktliter"/>
      </w:pPr>
      <w:r>
        <w:t>„</w:t>
      </w:r>
      <w:r w:rsidR="00EB61F7" w:rsidRPr="00BB7B4D">
        <w:t>1)</w:t>
      </w:r>
      <w:r>
        <w:tab/>
      </w:r>
      <w:r w:rsidR="00EB61F7" w:rsidRPr="00BB7B4D">
        <w:t>wysokości zobowiązań podatkowych albo zobowiązań podatkowych oraz opłat paliwowych, gdy ich kw</w:t>
      </w:r>
      <w:r w:rsidR="00EB61F7" w:rsidRPr="00BB7B4D">
        <w:t>o</w:t>
      </w:r>
      <w:r w:rsidR="00EB61F7" w:rsidRPr="00BB7B4D">
        <w:t>ta może zostać dokładnie obliczona przy przyjmowaniu zabezpieczenia;</w:t>
      </w:r>
    </w:p>
    <w:p w:rsidR="00EB61F7" w:rsidRPr="00BB7B4D" w:rsidRDefault="00EB61F7" w:rsidP="00DD7867">
      <w:pPr>
        <w:pStyle w:val="ZLITPKTzmpktliter"/>
      </w:pPr>
      <w:r w:rsidRPr="00BB7B4D">
        <w:t>2)</w:t>
      </w:r>
      <w:r w:rsidR="00DD7867">
        <w:tab/>
      </w:r>
      <w:r w:rsidRPr="00BB7B4D">
        <w:t>szacunkowej kwocie maksymalnej wynikającej</w:t>
      </w:r>
      <w:r w:rsidR="00F32AD1" w:rsidRPr="00BB7B4D">
        <w:t xml:space="preserve"> z</w:t>
      </w:r>
      <w:r w:rsidR="00F32AD1">
        <w:t> </w:t>
      </w:r>
      <w:r w:rsidRPr="00BB7B4D">
        <w:t>mogących powstać z</w:t>
      </w:r>
      <w:r w:rsidRPr="00EB61F7">
        <w:t>o</w:t>
      </w:r>
      <w:r w:rsidRPr="00BB7B4D">
        <w:t>bowiązań podatkowych oraz opłat paliwowych, których obowiązek zapł</w:t>
      </w:r>
      <w:r w:rsidRPr="00EB61F7">
        <w:t>a</w:t>
      </w:r>
      <w:r w:rsidRPr="00BB7B4D">
        <w:t>ty może powstać.</w:t>
      </w:r>
      <w:r w:rsidR="00DD7867">
        <w:t>”</w:t>
      </w:r>
      <w:r w:rsidRPr="00BB7B4D">
        <w:t>,</w:t>
      </w:r>
    </w:p>
    <w:p w:rsidR="00EB61F7" w:rsidRPr="00BB7B4D" w:rsidRDefault="00EB61F7" w:rsidP="00DD7867">
      <w:pPr>
        <w:pStyle w:val="LITlitera"/>
        <w:keepNext/>
      </w:pPr>
      <w:r w:rsidRPr="00BB7B4D">
        <w:t>d)</w:t>
      </w:r>
      <w:r w:rsidR="00DD7867">
        <w:tab/>
      </w:r>
      <w:r w:rsidRPr="00BB7B4D">
        <w:t>ust. 3–</w:t>
      </w:r>
      <w:r>
        <w:t>7a</w:t>
      </w:r>
      <w:r w:rsidRPr="00BB7B4D">
        <w:t xml:space="preserve"> otrzymują brzmienie:</w:t>
      </w:r>
    </w:p>
    <w:p w:rsidR="00EB61F7" w:rsidRPr="00BB7B4D" w:rsidRDefault="00DD7867" w:rsidP="00DD7867">
      <w:pPr>
        <w:pStyle w:val="ZLITUSTzmustliter"/>
      </w:pPr>
      <w:r>
        <w:t>„</w:t>
      </w:r>
      <w:r w:rsidR="00EB61F7" w:rsidRPr="00BB7B4D">
        <w:t>3.</w:t>
      </w:r>
      <w:r>
        <w:t> </w:t>
      </w:r>
      <w:r w:rsidR="00EB61F7" w:rsidRPr="00BB7B4D">
        <w:t>Wysokość zabezpieczenia generalnego składanego przez podmiot pośre</w:t>
      </w:r>
      <w:r w:rsidR="00EB61F7" w:rsidRPr="00EB61F7">
        <w:t>d</w:t>
      </w:r>
      <w:r w:rsidR="00EB61F7" w:rsidRPr="00BB7B4D">
        <w:t>niczący ustala się</w:t>
      </w:r>
      <w:r w:rsidR="00F32AD1" w:rsidRPr="00BB7B4D">
        <w:t xml:space="preserve"> w</w:t>
      </w:r>
      <w:r w:rsidR="00F32AD1">
        <w:t> </w:t>
      </w:r>
      <w:r w:rsidR="00EB61F7" w:rsidRPr="00BB7B4D">
        <w:t>kwocie równej wysokości maksymalnej kwoty mi</w:t>
      </w:r>
      <w:r w:rsidR="00EB61F7" w:rsidRPr="00EB61F7">
        <w:t>e</w:t>
      </w:r>
      <w:r w:rsidR="00EB61F7" w:rsidRPr="00BB7B4D">
        <w:t>sięcznego zobowiązania podatkowego mogącego powstać</w:t>
      </w:r>
      <w:r w:rsidR="00F32AD1" w:rsidRPr="00BB7B4D">
        <w:t xml:space="preserve"> w</w:t>
      </w:r>
      <w:r w:rsidR="00F32AD1">
        <w:t> </w:t>
      </w:r>
      <w:r w:rsidR="00EB61F7" w:rsidRPr="00BB7B4D">
        <w:t>przypadku użycia wyrobów akcyzowych niezgodnie</w:t>
      </w:r>
      <w:r w:rsidR="00F32AD1" w:rsidRPr="00BB7B4D">
        <w:t xml:space="preserve"> z</w:t>
      </w:r>
      <w:r w:rsidR="00F32AD1">
        <w:t> </w:t>
      </w:r>
      <w:r w:rsidR="00EB61F7" w:rsidRPr="00BB7B4D">
        <w:t>przeznaczeniem uprawniaj</w:t>
      </w:r>
      <w:r w:rsidR="00EB61F7" w:rsidRPr="00EB61F7">
        <w:t>ą</w:t>
      </w:r>
      <w:r w:rsidR="00EB61F7" w:rsidRPr="00BB7B4D">
        <w:t>cym do zwolnienia od a</w:t>
      </w:r>
      <w:r w:rsidR="00EB61F7" w:rsidRPr="00BB7B4D">
        <w:t>k</w:t>
      </w:r>
      <w:r w:rsidR="00EB61F7" w:rsidRPr="00BB7B4D">
        <w:t>cyzy lub naruszenia warunków tego zwolnienia oraz maksymalnej kwoty opłaty paliwowej, której obowiązek zapłaty m</w:t>
      </w:r>
      <w:r w:rsidR="00EB61F7" w:rsidRPr="00EB61F7">
        <w:t>o</w:t>
      </w:r>
      <w:r w:rsidR="00EB61F7" w:rsidRPr="00BB7B4D">
        <w:t>że powstać</w:t>
      </w:r>
      <w:r w:rsidR="00F32AD1" w:rsidRPr="00BB7B4D">
        <w:t xml:space="preserve"> w</w:t>
      </w:r>
      <w:r w:rsidR="00F32AD1">
        <w:t> </w:t>
      </w:r>
      <w:r w:rsidR="00EB61F7" w:rsidRPr="00BB7B4D">
        <w:t>stosunku do tych wyrobów.</w:t>
      </w:r>
    </w:p>
    <w:p w:rsidR="00EB61F7" w:rsidRPr="00BB7B4D" w:rsidRDefault="00EB61F7" w:rsidP="00DD7867">
      <w:pPr>
        <w:pStyle w:val="ZLITUSTzmustliter"/>
      </w:pPr>
      <w:r w:rsidRPr="00BB7B4D">
        <w:t>3a.</w:t>
      </w:r>
      <w:r w:rsidR="00DD7867">
        <w:t> </w:t>
      </w:r>
      <w:r w:rsidRPr="00BB7B4D">
        <w:t>Wysokość zabezpieczenia generalnego składanego przez podmiot, o</w:t>
      </w:r>
      <w:r>
        <w:t> </w:t>
      </w:r>
      <w:r w:rsidRPr="00BB7B4D">
        <w:t>którym mowa</w:t>
      </w:r>
      <w:r w:rsidR="00F32AD1" w:rsidRPr="00BB7B4D">
        <w:t xml:space="preserve"> w</w:t>
      </w:r>
      <w:r w:rsidR="00F32AD1">
        <w:t> ust. </w:t>
      </w:r>
      <w:r w:rsidR="00483D7B">
        <w:t>1</w:t>
      </w:r>
      <w:r w:rsidRPr="00BB7B4D">
        <w:t>a, ustala się</w:t>
      </w:r>
      <w:r w:rsidR="00F32AD1" w:rsidRPr="00BB7B4D">
        <w:t xml:space="preserve"> w</w:t>
      </w:r>
      <w:r w:rsidR="00F32AD1">
        <w:t> </w:t>
      </w:r>
      <w:r w:rsidRPr="00BB7B4D">
        <w:t>kwocie wskazanej przez ten po</w:t>
      </w:r>
      <w:r w:rsidRPr="00EB61F7">
        <w:t>d</w:t>
      </w:r>
      <w:r w:rsidRPr="00BB7B4D">
        <w:t>miot we wniosku</w:t>
      </w:r>
      <w:r w:rsidR="00F32AD1" w:rsidRPr="00BB7B4D">
        <w:t xml:space="preserve"> o</w:t>
      </w:r>
      <w:r w:rsidR="00F32AD1">
        <w:t> </w:t>
      </w:r>
      <w:r w:rsidRPr="00BB7B4D">
        <w:t>złożenie zabezpieczenia generalnego, oszacowanej przez ten podmiot na poziomie pozwalającym na pokrycie</w:t>
      </w:r>
      <w:r w:rsidR="00F32AD1" w:rsidRPr="00BB7B4D">
        <w:t xml:space="preserve"> w</w:t>
      </w:r>
      <w:r w:rsidR="00F32AD1">
        <w:t> </w:t>
      </w:r>
      <w:r w:rsidRPr="00BB7B4D">
        <w:t>każdym cz</w:t>
      </w:r>
      <w:r w:rsidRPr="00EB61F7">
        <w:t>a</w:t>
      </w:r>
      <w:r w:rsidRPr="00BB7B4D">
        <w:t>sie zobowiązań podatkowych oraz opłat pal</w:t>
      </w:r>
      <w:r w:rsidRPr="00BB7B4D">
        <w:t>i</w:t>
      </w:r>
      <w:r w:rsidRPr="00BB7B4D">
        <w:t>wowych, które mają być obj</w:t>
      </w:r>
      <w:r w:rsidRPr="00EB61F7">
        <w:t>ę</w:t>
      </w:r>
      <w:r w:rsidRPr="00BB7B4D">
        <w:t>te tym zabezpieczeniem.</w:t>
      </w:r>
    </w:p>
    <w:p w:rsidR="00EB61F7" w:rsidRPr="00BB7B4D" w:rsidRDefault="00EB61F7" w:rsidP="00DD7867">
      <w:pPr>
        <w:pStyle w:val="ZLITUSTzmustliter"/>
      </w:pPr>
      <w:r w:rsidRPr="00BB7B4D">
        <w:t>4.</w:t>
      </w:r>
      <w:r w:rsidR="00DD7867">
        <w:t> </w:t>
      </w:r>
      <w:r w:rsidRPr="00BB7B4D">
        <w:t>Dla ustalenia wysokości zabezpieczenia akcyzowego stosuje się stawki a</w:t>
      </w:r>
      <w:r w:rsidRPr="00EB61F7">
        <w:t>k</w:t>
      </w:r>
      <w:r w:rsidRPr="00BB7B4D">
        <w:t>cyzy oraz stawki opłaty pal</w:t>
      </w:r>
      <w:r w:rsidRPr="00BB7B4D">
        <w:t>i</w:t>
      </w:r>
      <w:r w:rsidRPr="00BB7B4D">
        <w:t>wowej, obowiązujące</w:t>
      </w:r>
      <w:r w:rsidR="00F32AD1" w:rsidRPr="00BB7B4D">
        <w:t xml:space="preserve"> w</w:t>
      </w:r>
      <w:r w:rsidR="00F32AD1">
        <w:t> </w:t>
      </w:r>
      <w:r w:rsidRPr="00BB7B4D">
        <w:t>dniu powstania ob</w:t>
      </w:r>
      <w:r w:rsidRPr="00EB61F7">
        <w:t>o</w:t>
      </w:r>
      <w:r w:rsidRPr="00BB7B4D">
        <w:t>wiązku podatkowego,</w:t>
      </w:r>
      <w:r w:rsidR="00F32AD1" w:rsidRPr="00BB7B4D">
        <w:t xml:space="preserve"> a</w:t>
      </w:r>
      <w:r w:rsidR="00F32AD1">
        <w:t> </w:t>
      </w:r>
      <w:r w:rsidR="00F32AD1" w:rsidRPr="00BB7B4D">
        <w:t>w</w:t>
      </w:r>
      <w:r w:rsidR="00F32AD1">
        <w:t> </w:t>
      </w:r>
      <w:r w:rsidRPr="00BB7B4D">
        <w:t>przypadku g</w:t>
      </w:r>
      <w:r>
        <w:t>dy tego dnia nie można ust</w:t>
      </w:r>
      <w:r>
        <w:t>a</w:t>
      </w:r>
      <w:r>
        <w:t>lić –</w:t>
      </w:r>
      <w:r w:rsidR="00F32AD1" w:rsidRPr="00BB7B4D">
        <w:t xml:space="preserve"> w</w:t>
      </w:r>
      <w:r w:rsidR="00F32AD1">
        <w:t> </w:t>
      </w:r>
      <w:r w:rsidRPr="00BB7B4D">
        <w:t>dniu złożenia zabezpieczenia; jeżeli jednak stawki akcyzy lub stawki opł</w:t>
      </w:r>
      <w:r w:rsidRPr="00EB61F7">
        <w:t>a</w:t>
      </w:r>
      <w:r w:rsidRPr="00BB7B4D">
        <w:t>ty paliwowej ulegną zmianie</w:t>
      </w:r>
      <w:r w:rsidR="00F32AD1" w:rsidRPr="00BB7B4D">
        <w:t xml:space="preserve"> w</w:t>
      </w:r>
      <w:r w:rsidR="00F32AD1">
        <w:t> </w:t>
      </w:r>
      <w:r w:rsidRPr="00BB7B4D">
        <w:t>trakcie trwania procedury zawieszenia p</w:t>
      </w:r>
      <w:r w:rsidRPr="00EB61F7">
        <w:t>o</w:t>
      </w:r>
      <w:r w:rsidRPr="00BB7B4D">
        <w:t>boru akcyzy, właściwy naczelnik urzędu celnego koryguje wysokość z</w:t>
      </w:r>
      <w:r w:rsidRPr="00EB61F7">
        <w:t>a</w:t>
      </w:r>
      <w:r w:rsidRPr="00BB7B4D">
        <w:t>bezpieczenia akcyzowego i</w:t>
      </w:r>
      <w:r>
        <w:t> </w:t>
      </w:r>
      <w:r w:rsidRPr="00BB7B4D">
        <w:t>powiadamia</w:t>
      </w:r>
      <w:r w:rsidR="00F32AD1" w:rsidRPr="00BB7B4D">
        <w:t xml:space="preserve"> o</w:t>
      </w:r>
      <w:r w:rsidR="00F32AD1">
        <w:t> </w:t>
      </w:r>
      <w:r w:rsidRPr="00BB7B4D">
        <w:t>tym podmiot, który złożył z</w:t>
      </w:r>
      <w:r w:rsidRPr="00EB61F7">
        <w:t>a</w:t>
      </w:r>
      <w:r w:rsidRPr="00BB7B4D">
        <w:t>bezpieczenie.</w:t>
      </w:r>
    </w:p>
    <w:p w:rsidR="00EB61F7" w:rsidRPr="00BB7B4D" w:rsidRDefault="00EB61F7" w:rsidP="00DD7867">
      <w:pPr>
        <w:pStyle w:val="ZLITUSTzmustliter"/>
      </w:pPr>
      <w:r w:rsidRPr="00BB7B4D">
        <w:t>5.</w:t>
      </w:r>
      <w:r w:rsidR="00F32AD1">
        <w:t> </w:t>
      </w:r>
      <w:r w:rsidR="00F32AD1" w:rsidRPr="00BB7B4D">
        <w:t>W</w:t>
      </w:r>
      <w:r w:rsidR="00F32AD1">
        <w:t> </w:t>
      </w:r>
      <w:r w:rsidRPr="00BB7B4D">
        <w:t>przypadku gdy jest przyjmowane zabezpieczenie generalne dla zagw</w:t>
      </w:r>
      <w:r w:rsidRPr="00EB61F7">
        <w:t>a</w:t>
      </w:r>
      <w:r w:rsidRPr="00BB7B4D">
        <w:t>rantowania pokrycia zobowi</w:t>
      </w:r>
      <w:r w:rsidRPr="00BB7B4D">
        <w:t>ą</w:t>
      </w:r>
      <w:r w:rsidRPr="00BB7B4D">
        <w:t>zań podatkowych albo zobowiązań podatk</w:t>
      </w:r>
      <w:r w:rsidRPr="00EB61F7">
        <w:t>o</w:t>
      </w:r>
      <w:r w:rsidRPr="00BB7B4D">
        <w:t>wych oraz opłat paliwowych, których wysokość może ulec zmianie z</w:t>
      </w:r>
      <w:r>
        <w:t> </w:t>
      </w:r>
      <w:r w:rsidRPr="00BB7B4D">
        <w:t>upływem czasu, podmioty,</w:t>
      </w:r>
      <w:r w:rsidR="00F32AD1" w:rsidRPr="00BB7B4D">
        <w:t xml:space="preserve"> o</w:t>
      </w:r>
      <w:r w:rsidR="00F32AD1">
        <w:t> </w:t>
      </w:r>
      <w:r w:rsidRPr="00BB7B4D">
        <w:t>których mowa</w:t>
      </w:r>
      <w:r w:rsidR="00F32AD1" w:rsidRPr="00BB7B4D">
        <w:t xml:space="preserve"> w</w:t>
      </w:r>
      <w:r w:rsidR="00F32AD1">
        <w:t> ust. </w:t>
      </w:r>
      <w:r w:rsidR="00F32AD1" w:rsidRPr="00BB7B4D">
        <w:t>1</w:t>
      </w:r>
      <w:r w:rsidR="00F32AD1">
        <w:t xml:space="preserve"> lub</w:t>
      </w:r>
      <w:r w:rsidRPr="00BB7B4D">
        <w:t xml:space="preserve"> </w:t>
      </w:r>
      <w:r w:rsidR="00483D7B">
        <w:t>1</w:t>
      </w:r>
      <w:r w:rsidRPr="00BB7B4D">
        <w:t>a, są obowiąz</w:t>
      </w:r>
      <w:r w:rsidRPr="00EB61F7">
        <w:t>a</w:t>
      </w:r>
      <w:r w:rsidRPr="00BB7B4D">
        <w:t>ne wstępnie oszacować wysokość t</w:t>
      </w:r>
      <w:r w:rsidRPr="00BB7B4D">
        <w:t>a</w:t>
      </w:r>
      <w:r w:rsidRPr="00BB7B4D">
        <w:t>kiego zabezpieczenia na poziomie p</w:t>
      </w:r>
      <w:r w:rsidRPr="00EB61F7">
        <w:t>o</w:t>
      </w:r>
      <w:r w:rsidRPr="00BB7B4D">
        <w:t>zwalającym na pokrycie</w:t>
      </w:r>
      <w:r w:rsidR="00F32AD1" w:rsidRPr="00BB7B4D">
        <w:t xml:space="preserve"> w</w:t>
      </w:r>
      <w:r w:rsidR="00F32AD1">
        <w:t> </w:t>
      </w:r>
      <w:r w:rsidRPr="00BB7B4D">
        <w:t>każdym czasie tych zobowiązań podatkowych oraz opłat paliwowych.</w:t>
      </w:r>
    </w:p>
    <w:p w:rsidR="00EB61F7" w:rsidRPr="00BB7B4D" w:rsidRDefault="00EB61F7" w:rsidP="00DD7867">
      <w:pPr>
        <w:pStyle w:val="ZLITUSTzmustliter"/>
      </w:pPr>
      <w:r w:rsidRPr="00BB7B4D">
        <w:t>6.</w:t>
      </w:r>
      <w:r w:rsidR="00DD7867">
        <w:t> </w:t>
      </w:r>
      <w:r w:rsidRPr="00BB7B4D">
        <w:t>Podmiot pośredniczący jest obowiązany aktualizować wysokość zabezpi</w:t>
      </w:r>
      <w:r w:rsidRPr="00EB61F7">
        <w:t>e</w:t>
      </w:r>
      <w:r w:rsidRPr="00BB7B4D">
        <w:t>czenia generalnego</w:t>
      </w:r>
      <w:r w:rsidR="00F32AD1" w:rsidRPr="00BB7B4D">
        <w:t xml:space="preserve"> w</w:t>
      </w:r>
      <w:r w:rsidR="00F32AD1">
        <w:t> </w:t>
      </w:r>
      <w:r w:rsidRPr="00BB7B4D">
        <w:t>sposób zapewniający pokrycie mogących powstać w</w:t>
      </w:r>
      <w:r>
        <w:t> </w:t>
      </w:r>
      <w:r w:rsidRPr="00BB7B4D">
        <w:t>każdym czasie jego zobowiązań podatkowych oraz opłat paliw</w:t>
      </w:r>
      <w:r w:rsidRPr="00BB7B4D">
        <w:t>o</w:t>
      </w:r>
      <w:r w:rsidRPr="00BB7B4D">
        <w:t>wych, do których zapłaty może być obowiązany.</w:t>
      </w:r>
    </w:p>
    <w:p w:rsidR="00EB61F7" w:rsidRPr="00BB7B4D" w:rsidRDefault="00EB61F7" w:rsidP="00DD7867">
      <w:pPr>
        <w:pStyle w:val="ZLITUSTzmustliter"/>
      </w:pPr>
      <w:r w:rsidRPr="00BB7B4D">
        <w:t>7.</w:t>
      </w:r>
      <w:r w:rsidR="00DD7867">
        <w:t> </w:t>
      </w:r>
      <w:r w:rsidRPr="00BB7B4D">
        <w:t>Dokonanie czynności lub zaistnienie stanu faktycznego, powodujących powstanie obowiązku podatk</w:t>
      </w:r>
      <w:r w:rsidRPr="00BB7B4D">
        <w:t>o</w:t>
      </w:r>
      <w:r w:rsidRPr="00BB7B4D">
        <w:t>wego, wymaga odnotowania obciążenia z</w:t>
      </w:r>
      <w:r w:rsidRPr="00EB61F7">
        <w:t>a</w:t>
      </w:r>
      <w:r w:rsidRPr="00BB7B4D">
        <w:t>bezpieczenia generalnego kwotą powstałego lub mogącego powstać z</w:t>
      </w:r>
      <w:r w:rsidRPr="00EB61F7">
        <w:t>o</w:t>
      </w:r>
      <w:r w:rsidRPr="00BB7B4D">
        <w:t>bowiązania podatkowego albo kwotą zobowiązania podatkowego oraz opłaty paliwowej, której obowiązek z</w:t>
      </w:r>
      <w:r w:rsidRPr="00BB7B4D">
        <w:t>a</w:t>
      </w:r>
      <w:r w:rsidRPr="00BB7B4D">
        <w:t>płaty powstał lub może powstać, po uprzednim ustaleniu stanu jego wykorzystania.</w:t>
      </w:r>
    </w:p>
    <w:p w:rsidR="00EB61F7" w:rsidRPr="00BB7B4D" w:rsidRDefault="00EB61F7" w:rsidP="00DD7867">
      <w:pPr>
        <w:pStyle w:val="ZLITUSTzmustliter"/>
        <w:keepNext/>
      </w:pPr>
      <w:r w:rsidRPr="00BB7B4D">
        <w:t>7a.</w:t>
      </w:r>
      <w:r w:rsidR="00F32AD1">
        <w:t> </w:t>
      </w:r>
      <w:r w:rsidR="00F32AD1" w:rsidRPr="00BB7B4D">
        <w:t>Z</w:t>
      </w:r>
      <w:r w:rsidR="00F32AD1">
        <w:t> </w:t>
      </w:r>
      <w:r w:rsidRPr="00BB7B4D">
        <w:t>zastrzeżeniem</w:t>
      </w:r>
      <w:r w:rsidR="00F32AD1">
        <w:t xml:space="preserve"> art. </w:t>
      </w:r>
      <w:r w:rsidRPr="00BB7B4D">
        <w:t>41a</w:t>
      </w:r>
      <w:r w:rsidR="00F32AD1">
        <w:t xml:space="preserve"> ust. </w:t>
      </w:r>
      <w:r w:rsidRPr="00BB7B4D">
        <w:t>6, obciążenie zabezpieczenia generalnego kwotą powstałego lub mogąc</w:t>
      </w:r>
      <w:r w:rsidRPr="00BB7B4D">
        <w:t>e</w:t>
      </w:r>
      <w:r w:rsidRPr="00BB7B4D">
        <w:t>go powstać zobowiązania podatkowego albo kwotą zobowiązania podatkowego oraz opłaty paliwowej, której obowi</w:t>
      </w:r>
      <w:r w:rsidRPr="00EB61F7">
        <w:t>ą</w:t>
      </w:r>
      <w:r w:rsidRPr="00BB7B4D">
        <w:t>zek zapłaty powstał lub może powstać,</w:t>
      </w:r>
      <w:r w:rsidR="00F32AD1" w:rsidRPr="00BB7B4D">
        <w:t xml:space="preserve"> i</w:t>
      </w:r>
      <w:r w:rsidR="00F32AD1">
        <w:t> </w:t>
      </w:r>
      <w:r w:rsidRPr="00BB7B4D">
        <w:t>jego zwolnienie</w:t>
      </w:r>
      <w:r w:rsidR="00F32AD1" w:rsidRPr="00BB7B4D">
        <w:t xml:space="preserve"> z</w:t>
      </w:r>
      <w:r w:rsidR="00F32AD1">
        <w:t> </w:t>
      </w:r>
      <w:r w:rsidRPr="00BB7B4D">
        <w:t>obciążenia</w:t>
      </w:r>
      <w:r w:rsidR="00F32AD1" w:rsidRPr="00BB7B4D">
        <w:t xml:space="preserve"> w</w:t>
      </w:r>
      <w:r w:rsidR="00F32AD1">
        <w:t> </w:t>
      </w:r>
      <w:r w:rsidRPr="00BB7B4D">
        <w:t>przypadkach, o</w:t>
      </w:r>
      <w:r>
        <w:t> </w:t>
      </w:r>
      <w:r w:rsidRPr="00BB7B4D">
        <w:t>których mowa:</w:t>
      </w:r>
    </w:p>
    <w:p w:rsidR="00EB61F7" w:rsidRPr="00BB7B4D" w:rsidRDefault="00EB61F7" w:rsidP="00DD7867">
      <w:pPr>
        <w:pStyle w:val="ZLITPKTzmpktliter"/>
      </w:pPr>
      <w:r w:rsidRPr="00BB7B4D">
        <w:t>1)</w:t>
      </w:r>
      <w:r w:rsidR="00DD7867">
        <w:tab/>
      </w:r>
      <w:r w:rsidRPr="00BB7B4D">
        <w:t>w</w:t>
      </w:r>
      <w:r w:rsidR="00F32AD1">
        <w:t xml:space="preserve"> ust. </w:t>
      </w:r>
      <w:r w:rsidR="00F32AD1" w:rsidRPr="00BB7B4D">
        <w:t>1</w:t>
      </w:r>
      <w:r w:rsidR="00F32AD1">
        <w:t xml:space="preserve"> pkt </w:t>
      </w:r>
      <w:r w:rsidRPr="00BB7B4D">
        <w:t>1–</w:t>
      </w:r>
      <w:r w:rsidR="00F32AD1" w:rsidRPr="00BB7B4D">
        <w:t>3</w:t>
      </w:r>
      <w:r w:rsidR="00F32AD1">
        <w:t xml:space="preserve"> i </w:t>
      </w:r>
      <w:r w:rsidR="00F32AD1" w:rsidRPr="00BB7B4D">
        <w:t>5</w:t>
      </w:r>
      <w:r w:rsidR="00F32AD1">
        <w:t xml:space="preserve"> oraz ust. </w:t>
      </w:r>
      <w:r w:rsidRPr="00BB7B4D">
        <w:t>1a – odnotowuje właściwy naczelnik urzędu celnego;</w:t>
      </w:r>
    </w:p>
    <w:p w:rsidR="00EB61F7" w:rsidRDefault="00EB61F7" w:rsidP="00DD7867">
      <w:pPr>
        <w:pStyle w:val="ZLITPKTzmpktliter"/>
      </w:pPr>
      <w:r w:rsidRPr="00BB7B4D">
        <w:t>2)</w:t>
      </w:r>
      <w:r w:rsidR="00DD7867">
        <w:tab/>
      </w:r>
      <w:r w:rsidRPr="00BB7B4D">
        <w:t>w</w:t>
      </w:r>
      <w:r w:rsidR="00F32AD1">
        <w:t xml:space="preserve"> ust. </w:t>
      </w:r>
      <w:r w:rsidR="00F32AD1" w:rsidRPr="00BB7B4D">
        <w:t>1</w:t>
      </w:r>
      <w:r w:rsidR="00F32AD1">
        <w:t xml:space="preserve"> pkt </w:t>
      </w:r>
      <w:r w:rsidR="00F32AD1" w:rsidRPr="00BB7B4D">
        <w:t>4</w:t>
      </w:r>
      <w:r w:rsidR="00F32AD1">
        <w:t> </w:t>
      </w:r>
      <w:r w:rsidRPr="00BB7B4D">
        <w:t>– odnotowuje podmiot pośredniczący.</w:t>
      </w:r>
      <w:r w:rsidR="00DD7867">
        <w:t>”</w:t>
      </w:r>
      <w:r>
        <w:t>,</w:t>
      </w:r>
    </w:p>
    <w:p w:rsidR="00EB61F7" w:rsidRPr="00BB7B4D" w:rsidRDefault="00EB61F7" w:rsidP="00DD7867">
      <w:pPr>
        <w:pStyle w:val="LITlitera"/>
        <w:keepNext/>
      </w:pPr>
      <w:r>
        <w:t>e)</w:t>
      </w:r>
      <w:r w:rsidR="00DD7867">
        <w:tab/>
      </w:r>
      <w:r>
        <w:t>po</w:t>
      </w:r>
      <w:r w:rsidR="00F32AD1">
        <w:t xml:space="preserve"> ust. </w:t>
      </w:r>
      <w:r>
        <w:t>7a dodaje się</w:t>
      </w:r>
      <w:r w:rsidR="00F32AD1">
        <w:t xml:space="preserve"> ust. </w:t>
      </w:r>
      <w:r>
        <w:t>7b</w:t>
      </w:r>
      <w:r w:rsidR="00F32AD1">
        <w:t xml:space="preserve"> w </w:t>
      </w:r>
      <w:r>
        <w:t>brzmieniu:</w:t>
      </w:r>
    </w:p>
    <w:p w:rsidR="00EB61F7" w:rsidRDefault="00DD7867" w:rsidP="00DD7867">
      <w:pPr>
        <w:pStyle w:val="ZLITUSTzmustliter"/>
      </w:pPr>
      <w:r>
        <w:t>„</w:t>
      </w:r>
      <w:r w:rsidR="00EB61F7" w:rsidRPr="00BB7B4D">
        <w:t>7b</w:t>
      </w:r>
      <w:r w:rsidR="00EB61F7">
        <w:t>.</w:t>
      </w:r>
      <w:r>
        <w:t> </w:t>
      </w:r>
      <w:r w:rsidR="00EB61F7" w:rsidRPr="00AB77AB">
        <w:t>Obciążenie zabezpieczenia generalnego kwotą powstałego lub mogąc</w:t>
      </w:r>
      <w:r w:rsidR="00EB61F7" w:rsidRPr="00EB61F7">
        <w:t>e</w:t>
      </w:r>
      <w:r w:rsidR="00EB61F7" w:rsidRPr="00AB77AB">
        <w:t>go powstać zobowiązania p</w:t>
      </w:r>
      <w:r w:rsidR="00EB61F7" w:rsidRPr="00AB77AB">
        <w:t>o</w:t>
      </w:r>
      <w:r w:rsidR="00EB61F7" w:rsidRPr="00AB77AB">
        <w:t>datkowego albo kwotą zobowiązania poda</w:t>
      </w:r>
      <w:r w:rsidR="00EB61F7" w:rsidRPr="00EB61F7">
        <w:t>t</w:t>
      </w:r>
      <w:r w:rsidR="00EB61F7" w:rsidRPr="00AB77AB">
        <w:t>kowego oraz opłaty paliwowej, której obowiązek zapłaty powstał lub m</w:t>
      </w:r>
      <w:r w:rsidR="00EB61F7" w:rsidRPr="00EB61F7">
        <w:t>o</w:t>
      </w:r>
      <w:r w:rsidR="00EB61F7" w:rsidRPr="00AB77AB">
        <w:t>że powstać,</w:t>
      </w:r>
      <w:r w:rsidR="00F32AD1" w:rsidRPr="00AB77AB">
        <w:t xml:space="preserve"> a</w:t>
      </w:r>
      <w:r w:rsidR="00F32AD1">
        <w:t> </w:t>
      </w:r>
      <w:r w:rsidR="00EB61F7" w:rsidRPr="00AB77AB">
        <w:t>także jego zwolnienie</w:t>
      </w:r>
      <w:r w:rsidR="00F32AD1" w:rsidRPr="00AB77AB">
        <w:t xml:space="preserve"> z</w:t>
      </w:r>
      <w:r w:rsidR="00F32AD1">
        <w:t> </w:t>
      </w:r>
      <w:r w:rsidR="00EB61F7" w:rsidRPr="00AB77AB">
        <w:t>obciążenia,</w:t>
      </w:r>
      <w:r w:rsidR="00F32AD1" w:rsidRPr="00AB77AB">
        <w:t xml:space="preserve"> w</w:t>
      </w:r>
      <w:r w:rsidR="00F32AD1">
        <w:t> </w:t>
      </w:r>
      <w:r w:rsidR="00EB61F7" w:rsidRPr="00AB77AB">
        <w:t>przypadkach gdy to obciążenie lub zwolnienie nie jest odnotowywane</w:t>
      </w:r>
      <w:r w:rsidR="00F32AD1" w:rsidRPr="00AB77AB">
        <w:t xml:space="preserve"> z</w:t>
      </w:r>
      <w:r w:rsidR="00F32AD1">
        <w:t> </w:t>
      </w:r>
      <w:r w:rsidR="00EB61F7" w:rsidRPr="00AB77AB">
        <w:t>wykorzystaniem Sy</w:t>
      </w:r>
      <w:r w:rsidR="00EB61F7" w:rsidRPr="00EB61F7">
        <w:t>s</w:t>
      </w:r>
      <w:r w:rsidR="00EB61F7" w:rsidRPr="00AB77AB">
        <w:t>temu</w:t>
      </w:r>
      <w:r w:rsidR="00EB61F7">
        <w:t>,</w:t>
      </w:r>
      <w:r w:rsidR="00EB61F7" w:rsidRPr="00AB77AB">
        <w:t xml:space="preserve"> może odnotowywać podmiot określony</w:t>
      </w:r>
      <w:r w:rsidR="00F32AD1" w:rsidRPr="00AB77AB">
        <w:t xml:space="preserve"> w</w:t>
      </w:r>
      <w:r w:rsidR="00F32AD1">
        <w:t> ust. </w:t>
      </w:r>
      <w:r w:rsidR="00F32AD1" w:rsidRPr="00AB77AB">
        <w:t>1</w:t>
      </w:r>
      <w:r w:rsidR="00F32AD1">
        <w:t xml:space="preserve"> pkt </w:t>
      </w:r>
      <w:r w:rsidR="00EB61F7" w:rsidRPr="00AB77AB">
        <w:t>1</w:t>
      </w:r>
      <w:r w:rsidR="00EB61F7" w:rsidRPr="004A28F0">
        <w:t>–</w:t>
      </w:r>
      <w:r w:rsidR="00F32AD1" w:rsidRPr="00AB77AB">
        <w:t>3</w:t>
      </w:r>
      <w:r w:rsidR="00F32AD1">
        <w:t xml:space="preserve"> i </w:t>
      </w:r>
      <w:r w:rsidR="00EB61F7" w:rsidRPr="00AB77AB">
        <w:t>5, pod w</w:t>
      </w:r>
      <w:r w:rsidR="00EB61F7" w:rsidRPr="00EB61F7">
        <w:t>a</w:t>
      </w:r>
      <w:r w:rsidR="00EB61F7" w:rsidRPr="00AB77AB">
        <w:t>runkiem że sposób odnotowywania obciążania zabezpieczenia generaln</w:t>
      </w:r>
      <w:r w:rsidR="00EB61F7" w:rsidRPr="00EB61F7">
        <w:t>e</w:t>
      </w:r>
      <w:r w:rsidR="00EB61F7" w:rsidRPr="00AB77AB">
        <w:t>go oraz zwalniania go</w:t>
      </w:r>
      <w:r w:rsidR="00F32AD1" w:rsidRPr="00AB77AB">
        <w:t xml:space="preserve"> z</w:t>
      </w:r>
      <w:r w:rsidR="00F32AD1">
        <w:t> </w:t>
      </w:r>
      <w:r w:rsidR="00EB61F7" w:rsidRPr="00AB77AB">
        <w:t>tego obciążenia zapewnia możliwość ustalenia</w:t>
      </w:r>
      <w:r w:rsidR="00F32AD1" w:rsidRPr="00AB77AB">
        <w:t xml:space="preserve"> w</w:t>
      </w:r>
      <w:r w:rsidR="00F32AD1">
        <w:t> </w:t>
      </w:r>
      <w:r w:rsidR="00EB61F7" w:rsidRPr="00AB77AB">
        <w:t>każdym czasie stanu wykorzystania tego zabezpieczenia oraz został uzgodni</w:t>
      </w:r>
      <w:r w:rsidR="00EB61F7" w:rsidRPr="00AB77AB">
        <w:t>o</w:t>
      </w:r>
      <w:r w:rsidR="00EB61F7" w:rsidRPr="00AB77AB">
        <w:t>ny na piśmie</w:t>
      </w:r>
      <w:r w:rsidR="00F32AD1" w:rsidRPr="00AB77AB">
        <w:t xml:space="preserve"> z</w:t>
      </w:r>
      <w:r w:rsidR="00F32AD1">
        <w:t> </w:t>
      </w:r>
      <w:r w:rsidR="00EB61F7" w:rsidRPr="00AB77AB">
        <w:t>właściwym naczelnikiem urzędu celnego.</w:t>
      </w:r>
      <w:r>
        <w:t>”</w:t>
      </w:r>
      <w:r w:rsidR="00EB61F7">
        <w:t>,</w:t>
      </w:r>
    </w:p>
    <w:p w:rsidR="00EB61F7" w:rsidRPr="00BB7B4D" w:rsidRDefault="00EB61F7" w:rsidP="00DD7867">
      <w:pPr>
        <w:pStyle w:val="LITlitera"/>
        <w:keepNext/>
      </w:pPr>
      <w:r>
        <w:t>f)</w:t>
      </w:r>
      <w:r w:rsidR="00DD7867">
        <w:tab/>
      </w:r>
      <w:r>
        <w:t xml:space="preserve">ust. </w:t>
      </w:r>
      <w:r w:rsidR="00F32AD1">
        <w:t>8 </w:t>
      </w:r>
      <w:r>
        <w:t>otrzymuje brzmienie:</w:t>
      </w:r>
    </w:p>
    <w:p w:rsidR="00EB61F7" w:rsidRPr="00BB7B4D" w:rsidRDefault="00DD7867" w:rsidP="00DD7867">
      <w:pPr>
        <w:pStyle w:val="ZLITUSTzmustliter"/>
      </w:pPr>
      <w:r>
        <w:t>„</w:t>
      </w:r>
      <w:r w:rsidR="00EB61F7" w:rsidRPr="00BB7B4D">
        <w:t>8.</w:t>
      </w:r>
      <w:r>
        <w:t> </w:t>
      </w:r>
      <w:r w:rsidR="00EB61F7" w:rsidRPr="00BB7B4D">
        <w:t>Na wniosek podmiotu określonego</w:t>
      </w:r>
      <w:r w:rsidR="00F32AD1" w:rsidRPr="00BB7B4D">
        <w:t xml:space="preserve"> w</w:t>
      </w:r>
      <w:r w:rsidR="00F32AD1">
        <w:t> ust. </w:t>
      </w:r>
      <w:r w:rsidR="00EB61F7" w:rsidRPr="00BB7B4D">
        <w:t>1, który spełnia warunki okr</w:t>
      </w:r>
      <w:r w:rsidR="00EB61F7" w:rsidRPr="00EB61F7">
        <w:t>e</w:t>
      </w:r>
      <w:r w:rsidR="00EB61F7" w:rsidRPr="00BB7B4D">
        <w:t>ślone</w:t>
      </w:r>
      <w:r w:rsidR="00F32AD1" w:rsidRPr="00BB7B4D">
        <w:t xml:space="preserve"> w</w:t>
      </w:r>
      <w:r w:rsidR="00F32AD1">
        <w:t> art. </w:t>
      </w:r>
      <w:r w:rsidR="00EB61F7" w:rsidRPr="00BB7B4D">
        <w:t>6</w:t>
      </w:r>
      <w:r w:rsidR="00F32AD1" w:rsidRPr="00BB7B4D">
        <w:t>4</w:t>
      </w:r>
      <w:r w:rsidR="00F32AD1">
        <w:t xml:space="preserve"> ust. </w:t>
      </w:r>
      <w:r w:rsidR="00F32AD1" w:rsidRPr="00BB7B4D">
        <w:t>1</w:t>
      </w:r>
      <w:r w:rsidR="00F32AD1">
        <w:t xml:space="preserve"> pkt </w:t>
      </w:r>
      <w:r w:rsidR="00EB61F7" w:rsidRPr="00BB7B4D">
        <w:t xml:space="preserve">1, </w:t>
      </w:r>
      <w:r w:rsidR="00F32AD1" w:rsidRPr="00BB7B4D">
        <w:t>3</w:t>
      </w:r>
      <w:r w:rsidR="00F32AD1">
        <w:t xml:space="preserve"> i </w:t>
      </w:r>
      <w:r w:rsidR="00EB61F7" w:rsidRPr="00BB7B4D">
        <w:t>4, właściwy naczelnik urzędu celnego w</w:t>
      </w:r>
      <w:r w:rsidR="00EB61F7" w:rsidRPr="00EB61F7">
        <w:t>y</w:t>
      </w:r>
      <w:r w:rsidR="00EB61F7" w:rsidRPr="00BB7B4D">
        <w:t>raża zgodę na złożenie zabezpieczenia ryczałtowego dla zabezpiecz</w:t>
      </w:r>
      <w:r w:rsidR="00EB61F7" w:rsidRPr="00BB7B4D">
        <w:t>e</w:t>
      </w:r>
      <w:r w:rsidR="00EB61F7" w:rsidRPr="00BB7B4D">
        <w:t>nia wykonania jego zobowiązań podatkowych</w:t>
      </w:r>
      <w:r w:rsidR="00EB61F7">
        <w:t xml:space="preserve"> </w:t>
      </w:r>
      <w:r w:rsidR="00EB61F7" w:rsidRPr="00BB7B4D">
        <w:t>albo wykonania jego zobowi</w:t>
      </w:r>
      <w:r w:rsidR="00EB61F7" w:rsidRPr="00EB61F7">
        <w:t>ą</w:t>
      </w:r>
      <w:r w:rsidR="00EB61F7" w:rsidRPr="00BB7B4D">
        <w:t>zań podatkowych oraz obowiązku zapłaty opłaty paliwowej przez ten podmiot. Przepisy</w:t>
      </w:r>
      <w:r w:rsidR="00F32AD1">
        <w:t xml:space="preserve"> art. </w:t>
      </w:r>
      <w:r w:rsidR="00EB61F7" w:rsidRPr="00BB7B4D">
        <w:t>6</w:t>
      </w:r>
      <w:r w:rsidR="00F32AD1" w:rsidRPr="00BB7B4D">
        <w:t>4</w:t>
      </w:r>
      <w:r w:rsidR="00F32AD1">
        <w:t xml:space="preserve"> ust. </w:t>
      </w:r>
      <w:r w:rsidR="00EB61F7" w:rsidRPr="00BB7B4D">
        <w:t xml:space="preserve">3–5, </w:t>
      </w:r>
      <w:r w:rsidR="00F32AD1" w:rsidRPr="00BB7B4D">
        <w:t>8</w:t>
      </w:r>
      <w:r w:rsidR="00F32AD1">
        <w:t xml:space="preserve"> i </w:t>
      </w:r>
      <w:r w:rsidR="00F32AD1" w:rsidRPr="00BB7B4D">
        <w:t>9</w:t>
      </w:r>
      <w:r w:rsidR="00F32AD1">
        <w:t xml:space="preserve"> oraz</w:t>
      </w:r>
      <w:r w:rsidR="00EB61F7" w:rsidRPr="00BB7B4D">
        <w:t xml:space="preserve"> przepisy wydane na podst</w:t>
      </w:r>
      <w:r w:rsidR="00EB61F7" w:rsidRPr="00EB61F7">
        <w:t>a</w:t>
      </w:r>
      <w:r w:rsidR="00EB61F7" w:rsidRPr="00BB7B4D">
        <w:t>wie</w:t>
      </w:r>
      <w:r w:rsidR="00F32AD1">
        <w:t xml:space="preserve"> art. </w:t>
      </w:r>
      <w:r w:rsidR="00EB61F7" w:rsidRPr="00BB7B4D">
        <w:t>6</w:t>
      </w:r>
      <w:r w:rsidR="00F32AD1" w:rsidRPr="00BB7B4D">
        <w:t>4</w:t>
      </w:r>
      <w:r w:rsidR="00F32AD1">
        <w:t xml:space="preserve"> ust. </w:t>
      </w:r>
      <w:r w:rsidR="00EB61F7" w:rsidRPr="00BB7B4D">
        <w:t>1</w:t>
      </w:r>
      <w:r w:rsidR="00F32AD1" w:rsidRPr="00BB7B4D">
        <w:t>0</w:t>
      </w:r>
      <w:r w:rsidR="00F32AD1">
        <w:t> </w:t>
      </w:r>
      <w:r w:rsidR="00EB61F7" w:rsidRPr="00BB7B4D">
        <w:t>dotyczące sposobu dokumentowania spełnienia waru</w:t>
      </w:r>
      <w:r w:rsidR="00EB61F7" w:rsidRPr="00EB61F7">
        <w:t>n</w:t>
      </w:r>
      <w:r w:rsidR="00EB61F7" w:rsidRPr="00BB7B4D">
        <w:t>ków określonych</w:t>
      </w:r>
      <w:r w:rsidR="00F32AD1" w:rsidRPr="00BB7B4D">
        <w:t xml:space="preserve"> w</w:t>
      </w:r>
      <w:r w:rsidR="00F32AD1">
        <w:t> art. </w:t>
      </w:r>
      <w:r w:rsidR="00EB61F7" w:rsidRPr="00BB7B4D">
        <w:t>6</w:t>
      </w:r>
      <w:r w:rsidR="00F32AD1" w:rsidRPr="00BB7B4D">
        <w:t>4</w:t>
      </w:r>
      <w:r w:rsidR="00F32AD1">
        <w:t xml:space="preserve"> ust. </w:t>
      </w:r>
      <w:r w:rsidR="00EB61F7" w:rsidRPr="00BB7B4D">
        <w:t>1,</w:t>
      </w:r>
      <w:r w:rsidR="00F32AD1" w:rsidRPr="00BB7B4D">
        <w:t xml:space="preserve"> w</w:t>
      </w:r>
      <w:r w:rsidR="00F32AD1">
        <w:t> </w:t>
      </w:r>
      <w:r w:rsidR="00EB61F7" w:rsidRPr="00BB7B4D">
        <w:t>tym r</w:t>
      </w:r>
      <w:r w:rsidR="00EB61F7" w:rsidRPr="00BB7B4D">
        <w:t>o</w:t>
      </w:r>
      <w:r w:rsidR="00EB61F7" w:rsidRPr="00BB7B4D">
        <w:t>dzaju dokumentów potwierdz</w:t>
      </w:r>
      <w:r w:rsidR="00EB61F7" w:rsidRPr="00EB61F7">
        <w:t>a</w:t>
      </w:r>
      <w:r w:rsidR="00EB61F7" w:rsidRPr="00BB7B4D">
        <w:t>jących ich spełnienie, stosuje się odpowiednio.</w:t>
      </w:r>
      <w:r>
        <w:t>”</w:t>
      </w:r>
      <w:r w:rsidR="00EB61F7" w:rsidRPr="00BB7B4D">
        <w:t>;</w:t>
      </w:r>
    </w:p>
    <w:p w:rsidR="00EB61F7" w:rsidRPr="00EB61F7" w:rsidRDefault="00EB61F7" w:rsidP="00DD7867">
      <w:pPr>
        <w:pStyle w:val="PKTpunkt"/>
        <w:keepNext/>
      </w:pPr>
      <w:r w:rsidRPr="00BB7B4D">
        <w:t>1</w:t>
      </w:r>
      <w:r w:rsidRPr="00EB61F7">
        <w:t>1)</w:t>
      </w:r>
      <w:r w:rsidR="00DD7867">
        <w:tab/>
      </w:r>
      <w:r w:rsidRPr="00EB61F7">
        <w:t>w</w:t>
      </w:r>
      <w:r w:rsidR="00F32AD1">
        <w:t xml:space="preserve"> art. </w:t>
      </w:r>
      <w:r w:rsidRPr="00EB61F7">
        <w:t>66:</w:t>
      </w:r>
    </w:p>
    <w:p w:rsidR="00EB61F7" w:rsidRPr="00BB7B4D" w:rsidRDefault="00EB61F7" w:rsidP="00DD7867">
      <w:pPr>
        <w:pStyle w:val="LITlitera"/>
        <w:keepNext/>
      </w:pPr>
      <w:r w:rsidRPr="00BB7B4D">
        <w:t>a)</w:t>
      </w:r>
      <w:r w:rsidR="00DD7867">
        <w:tab/>
      </w:r>
      <w:r w:rsidRPr="00BB7B4D">
        <w:t>w</w:t>
      </w:r>
      <w:r w:rsidR="00F32AD1">
        <w:t xml:space="preserve"> ust. </w:t>
      </w:r>
      <w:r w:rsidRPr="00BB7B4D">
        <w:t>1:</w:t>
      </w:r>
    </w:p>
    <w:p w:rsidR="00EB61F7" w:rsidRPr="00BB7B4D" w:rsidRDefault="00EB61F7" w:rsidP="00DD7867">
      <w:pPr>
        <w:pStyle w:val="TIRtiret"/>
        <w:keepNext/>
      </w:pPr>
      <w:r w:rsidRPr="00BB7B4D">
        <w:t>–</w:t>
      </w:r>
      <w:r w:rsidR="00DD7867">
        <w:rPr>
          <w:rStyle w:val="Odwoaniedokomentarza"/>
        </w:rPr>
        <w:tab/>
      </w:r>
      <w:r>
        <w:t>w</w:t>
      </w:r>
      <w:r w:rsidR="00F32AD1">
        <w:t xml:space="preserve"> pkt </w:t>
      </w:r>
      <w:r w:rsidR="00F32AD1" w:rsidRPr="00BB7B4D">
        <w:t>3</w:t>
      </w:r>
      <w:r w:rsidR="00F32AD1">
        <w:t xml:space="preserve"> lit. </w:t>
      </w:r>
      <w:r w:rsidR="00F32AD1" w:rsidRPr="00BB7B4D">
        <w:t>a</w:t>
      </w:r>
      <w:r w:rsidR="00F32AD1">
        <w:t> </w:t>
      </w:r>
      <w:r w:rsidRPr="00BB7B4D">
        <w:t>otrzymuje brzmienie:</w:t>
      </w:r>
    </w:p>
    <w:p w:rsidR="00EB61F7" w:rsidRPr="00BB7B4D" w:rsidRDefault="00DD7867" w:rsidP="00DD7867">
      <w:pPr>
        <w:pStyle w:val="ZTIRLITzmlittiret"/>
      </w:pPr>
      <w:r>
        <w:t>„</w:t>
      </w:r>
      <w:r w:rsidR="00EB61F7" w:rsidRPr="00BB7B4D">
        <w:t>a)</w:t>
      </w:r>
      <w:r>
        <w:tab/>
      </w:r>
      <w:r w:rsidR="00EB61F7" w:rsidRPr="00BB7B4D">
        <w:t>sposób ustalania stanu wykorzystania zabezpieczenia generalnego oraz odnotowywania jego obciążenia</w:t>
      </w:r>
      <w:r w:rsidR="00F32AD1" w:rsidRPr="00BB7B4D">
        <w:t xml:space="preserve"> i</w:t>
      </w:r>
      <w:r w:rsidR="00F32AD1">
        <w:t> </w:t>
      </w:r>
      <w:r w:rsidR="00EB61F7" w:rsidRPr="00BB7B4D">
        <w:t>zwolnienia</w:t>
      </w:r>
      <w:r w:rsidR="00F32AD1" w:rsidRPr="00BB7B4D">
        <w:t xml:space="preserve"> z</w:t>
      </w:r>
      <w:r w:rsidR="00F32AD1">
        <w:t> </w:t>
      </w:r>
      <w:r w:rsidR="00EB61F7" w:rsidRPr="00BB7B4D">
        <w:t>obciążenia kw</w:t>
      </w:r>
      <w:r w:rsidR="00EB61F7" w:rsidRPr="00EB61F7">
        <w:t>o</w:t>
      </w:r>
      <w:r w:rsidR="00EB61F7" w:rsidRPr="00BB7B4D">
        <w:t>tą powstałego lub mogącego powstać zobowiązania podatkowego oraz opłaty paliwowej, której obowiązek zapłaty powstał lub może powstać,</w:t>
      </w:r>
      <w:r>
        <w:t>”</w:t>
      </w:r>
      <w:r w:rsidR="00EB61F7" w:rsidRPr="00BB7B4D">
        <w:t>,</w:t>
      </w:r>
    </w:p>
    <w:p w:rsidR="00EB61F7" w:rsidRPr="00BB7B4D" w:rsidRDefault="00EB61F7" w:rsidP="00DD7867">
      <w:pPr>
        <w:pStyle w:val="TIRtiret"/>
      </w:pPr>
      <w:r w:rsidRPr="00BB7B4D">
        <w:t>–</w:t>
      </w:r>
      <w:r w:rsidR="00DD7867">
        <w:rPr>
          <w:rStyle w:val="Odwoaniedokomentarza"/>
        </w:rPr>
        <w:tab/>
      </w:r>
      <w:r w:rsidRPr="00BB7B4D">
        <w:t>część wspólna otrzymuje brzmienie:</w:t>
      </w:r>
    </w:p>
    <w:p w:rsidR="00EB61F7" w:rsidRPr="00BB7B4D" w:rsidRDefault="00DD7867" w:rsidP="00F32AD1">
      <w:pPr>
        <w:pStyle w:val="ZTIRCZWSPPKTzmczciwsppkttiret"/>
      </w:pPr>
      <w:r>
        <w:t>„</w:t>
      </w:r>
      <w:r w:rsidR="00EB61F7" w:rsidRPr="00BB7B4D">
        <w:t>–</w:t>
      </w:r>
      <w:r>
        <w:rPr>
          <w:rStyle w:val="Odwoaniedokomentarza"/>
        </w:rPr>
        <w:t> </w:t>
      </w:r>
      <w:r w:rsidR="00EB61F7" w:rsidRPr="00BB7B4D">
        <w:t>uwzględniając konieczność właściwego zabezpieczenia należn</w:t>
      </w:r>
      <w:r w:rsidR="00EB61F7" w:rsidRPr="00EB61F7">
        <w:t>o</w:t>
      </w:r>
      <w:r w:rsidR="00EB61F7" w:rsidRPr="00BB7B4D">
        <w:t>ści akcyzowych oraz opłaty paliwowej.</w:t>
      </w:r>
      <w:r>
        <w:t>”</w:t>
      </w:r>
      <w:r w:rsidR="00EB61F7" w:rsidRPr="00BB7B4D">
        <w:t>,</w:t>
      </w:r>
    </w:p>
    <w:p w:rsidR="00EB61F7" w:rsidRPr="00BB7B4D" w:rsidRDefault="00EB61F7" w:rsidP="00DD7867">
      <w:pPr>
        <w:pStyle w:val="LITlitera"/>
        <w:keepNext/>
      </w:pPr>
      <w:r w:rsidRPr="00BB7B4D">
        <w:t>b)</w:t>
      </w:r>
      <w:r w:rsidR="00DD7867">
        <w:tab/>
      </w:r>
      <w:r w:rsidRPr="00BB7B4D">
        <w:t xml:space="preserve">ust. </w:t>
      </w:r>
      <w:r w:rsidR="00F32AD1" w:rsidRPr="00BB7B4D">
        <w:t>2</w:t>
      </w:r>
      <w:r w:rsidR="00F32AD1">
        <w:t> </w:t>
      </w:r>
      <w:r w:rsidRPr="00BB7B4D">
        <w:t>otrzymuje brzmienie:</w:t>
      </w:r>
    </w:p>
    <w:p w:rsidR="00EB61F7" w:rsidRPr="00BB7B4D" w:rsidRDefault="00DD7867" w:rsidP="00DD7867">
      <w:pPr>
        <w:pStyle w:val="ZLITUSTzmustliter"/>
        <w:keepNext/>
      </w:pPr>
      <w:r>
        <w:t>„</w:t>
      </w:r>
      <w:r w:rsidR="00EB61F7" w:rsidRPr="00BB7B4D">
        <w:t>2.</w:t>
      </w:r>
      <w:r>
        <w:t> </w:t>
      </w:r>
      <w:r w:rsidR="00EB61F7" w:rsidRPr="00BB7B4D">
        <w:t>Minister właściwy do spraw finansów publicznych może określić, w</w:t>
      </w:r>
      <w:r w:rsidR="00EB61F7">
        <w:t> </w:t>
      </w:r>
      <w:r w:rsidR="00EB61F7" w:rsidRPr="00BB7B4D">
        <w:t>drodze rozporządzenia:</w:t>
      </w:r>
    </w:p>
    <w:p w:rsidR="00EB61F7" w:rsidRPr="00BB7B4D" w:rsidRDefault="00EB61F7" w:rsidP="00DD7867">
      <w:pPr>
        <w:pStyle w:val="ZLITPKTzmpktliter"/>
      </w:pPr>
      <w:r w:rsidRPr="00BB7B4D">
        <w:t>1)</w:t>
      </w:r>
      <w:r w:rsidR="00DD7867">
        <w:tab/>
      </w:r>
      <w:r w:rsidRPr="00BB7B4D">
        <w:t>inne niż określone</w:t>
      </w:r>
      <w:r w:rsidR="00F32AD1" w:rsidRPr="00BB7B4D">
        <w:t xml:space="preserve"> w</w:t>
      </w:r>
      <w:r w:rsidR="00F32AD1">
        <w:t> art. </w:t>
      </w:r>
      <w:r w:rsidRPr="00BB7B4D">
        <w:t>6</w:t>
      </w:r>
      <w:r w:rsidR="00F32AD1" w:rsidRPr="00BB7B4D">
        <w:t>3</w:t>
      </w:r>
      <w:r w:rsidR="00F32AD1">
        <w:t xml:space="preserve"> ust. </w:t>
      </w:r>
      <w:r w:rsidR="00F32AD1" w:rsidRPr="00BB7B4D">
        <w:t>4</w:t>
      </w:r>
      <w:r w:rsidR="00F32AD1">
        <w:t> </w:t>
      </w:r>
      <w:r w:rsidRPr="00BB7B4D">
        <w:t>przypadki,</w:t>
      </w:r>
      <w:r w:rsidR="00F32AD1" w:rsidRPr="00BB7B4D">
        <w:t xml:space="preserve"> w</w:t>
      </w:r>
      <w:r w:rsidR="00F32AD1">
        <w:t> </w:t>
      </w:r>
      <w:r w:rsidRPr="00BB7B4D">
        <w:t>których zobowiąz</w:t>
      </w:r>
      <w:r w:rsidRPr="00EB61F7">
        <w:t>a</w:t>
      </w:r>
      <w:r w:rsidRPr="00BB7B4D">
        <w:t>nia podatkowe podmiotów,</w:t>
      </w:r>
      <w:r w:rsidR="00F32AD1" w:rsidRPr="00BB7B4D">
        <w:t xml:space="preserve"> o</w:t>
      </w:r>
      <w:r w:rsidR="00F32AD1">
        <w:t> </w:t>
      </w:r>
      <w:r w:rsidRPr="00BB7B4D">
        <w:t>których mowa</w:t>
      </w:r>
      <w:r w:rsidR="00F32AD1" w:rsidRPr="00BB7B4D">
        <w:t xml:space="preserve"> w</w:t>
      </w:r>
      <w:r w:rsidR="00F32AD1">
        <w:t> art. </w:t>
      </w:r>
      <w:r w:rsidRPr="00BB7B4D">
        <w:t>6</w:t>
      </w:r>
      <w:r w:rsidR="00F32AD1" w:rsidRPr="00BB7B4D">
        <w:t>3</w:t>
      </w:r>
      <w:r w:rsidR="00F32AD1">
        <w:t xml:space="preserve"> ust. </w:t>
      </w:r>
      <w:r w:rsidRPr="00BB7B4D">
        <w:t>1, oraz opłaty paliwowe, do których zapłaty są lub mogą być obowiązane te podmioty, mogą być, na ich wniosek, objęte zabezpieczeniem akc</w:t>
      </w:r>
      <w:r w:rsidRPr="00EB61F7">
        <w:t>y</w:t>
      </w:r>
      <w:r w:rsidRPr="00BB7B4D">
        <w:t>zowym osoby trzeciej, za zgodą tej osoby,</w:t>
      </w:r>
    </w:p>
    <w:p w:rsidR="00EB61F7" w:rsidRPr="00BB7B4D" w:rsidRDefault="00EB61F7" w:rsidP="00DD7867">
      <w:pPr>
        <w:pStyle w:val="ZLITPKTzmpktliter"/>
      </w:pPr>
      <w:r w:rsidRPr="00BB7B4D">
        <w:t>2)</w:t>
      </w:r>
      <w:r w:rsidR="00DD7867">
        <w:tab/>
      </w:r>
      <w:r w:rsidRPr="00BB7B4D">
        <w:t>inne niż określone</w:t>
      </w:r>
      <w:r w:rsidR="00F32AD1" w:rsidRPr="00BB7B4D">
        <w:t xml:space="preserve"> w</w:t>
      </w:r>
      <w:r w:rsidR="00F32AD1">
        <w:t> art. </w:t>
      </w:r>
      <w:r w:rsidRPr="00BB7B4D">
        <w:t>6</w:t>
      </w:r>
      <w:r w:rsidR="00F32AD1" w:rsidRPr="00BB7B4D">
        <w:t>5</w:t>
      </w:r>
      <w:r w:rsidR="00F32AD1">
        <w:t xml:space="preserve"> ust. </w:t>
      </w:r>
      <w:r w:rsidR="00F32AD1" w:rsidRPr="00BB7B4D">
        <w:t>8</w:t>
      </w:r>
      <w:r w:rsidR="00F32AD1">
        <w:t> </w:t>
      </w:r>
      <w:r w:rsidRPr="00BB7B4D">
        <w:t>przypadki,</w:t>
      </w:r>
      <w:r w:rsidR="00F32AD1" w:rsidRPr="00BB7B4D">
        <w:t xml:space="preserve"> w</w:t>
      </w:r>
      <w:r w:rsidR="00F32AD1">
        <w:t> </w:t>
      </w:r>
      <w:r w:rsidRPr="00BB7B4D">
        <w:t>których może być złożone zabezpieczenie ryczałtowe,</w:t>
      </w:r>
    </w:p>
    <w:p w:rsidR="00EB61F7" w:rsidRPr="00BB7B4D" w:rsidRDefault="00EB61F7" w:rsidP="00DD7867">
      <w:pPr>
        <w:pStyle w:val="ZLITPKTzmpktliter"/>
      </w:pPr>
      <w:r w:rsidRPr="00BB7B4D">
        <w:t>3)</w:t>
      </w:r>
      <w:r w:rsidR="00DD7867">
        <w:tab/>
      </w:r>
      <w:r w:rsidRPr="00BB7B4D">
        <w:t>przypadki,</w:t>
      </w:r>
      <w:r w:rsidR="00F32AD1" w:rsidRPr="00BB7B4D">
        <w:t xml:space="preserve"> w</w:t>
      </w:r>
      <w:r w:rsidR="00F32AD1">
        <w:t> </w:t>
      </w:r>
      <w:r w:rsidRPr="00BB7B4D">
        <w:t>których stosuje się dla niektórych wyrobów akcyz</w:t>
      </w:r>
      <w:r w:rsidRPr="00EB61F7">
        <w:t>o</w:t>
      </w:r>
      <w:r w:rsidRPr="00BB7B4D">
        <w:t>wych niższy poziom zabezpieczenia a</w:t>
      </w:r>
      <w:r w:rsidRPr="00BB7B4D">
        <w:t>k</w:t>
      </w:r>
      <w:r w:rsidRPr="00BB7B4D">
        <w:t>cyzowego niż określony</w:t>
      </w:r>
      <w:r w:rsidR="00F32AD1" w:rsidRPr="00BB7B4D">
        <w:t xml:space="preserve"> w</w:t>
      </w:r>
      <w:r w:rsidR="00F32AD1">
        <w:t> </w:t>
      </w:r>
      <w:r w:rsidRPr="00BB7B4D">
        <w:t>ustawie, oraz określić ten poziom,</w:t>
      </w:r>
    </w:p>
    <w:p w:rsidR="00EB61F7" w:rsidRDefault="00EB61F7" w:rsidP="00DD7867">
      <w:pPr>
        <w:pStyle w:val="ZLITPKTzmpktliter"/>
      </w:pPr>
      <w:r w:rsidRPr="00BB7B4D">
        <w:t>4)</w:t>
      </w:r>
      <w:r w:rsidR="00DD7867">
        <w:tab/>
      </w:r>
      <w:r w:rsidRPr="004A28F0">
        <w:t>szczegółowe warunki odnotowywania</w:t>
      </w:r>
      <w:r>
        <w:t xml:space="preserve"> przez podmiot,</w:t>
      </w:r>
      <w:r w:rsidR="00F32AD1">
        <w:t xml:space="preserve"> o </w:t>
      </w:r>
      <w:r>
        <w:t>którym m</w:t>
      </w:r>
      <w:r w:rsidRPr="00EB61F7">
        <w:t>o</w:t>
      </w:r>
      <w:r>
        <w:t>wa</w:t>
      </w:r>
      <w:r w:rsidR="00F32AD1">
        <w:t xml:space="preserve"> w art. </w:t>
      </w:r>
      <w:r w:rsidRPr="004A28F0">
        <w:t>6</w:t>
      </w:r>
      <w:r w:rsidR="00F32AD1" w:rsidRPr="004A28F0">
        <w:t>5</w:t>
      </w:r>
      <w:r w:rsidR="00F32AD1">
        <w:t xml:space="preserve"> ust. </w:t>
      </w:r>
      <w:r w:rsidRPr="004A28F0">
        <w:t>7b, obciążenia zabe</w:t>
      </w:r>
      <w:r w:rsidRPr="004A28F0">
        <w:t>z</w:t>
      </w:r>
      <w:r w:rsidRPr="004A28F0">
        <w:t>pieczenia generalnego kwotą powstałego lub mogącego powstać zobowiązania podatkowego albo kwotą zobowiązania podatkowego oraz opłaty paliwowej,</w:t>
      </w:r>
      <w:r w:rsidR="00F32AD1" w:rsidRPr="004A28F0">
        <w:t xml:space="preserve"> a</w:t>
      </w:r>
      <w:r w:rsidR="00F32AD1">
        <w:t> </w:t>
      </w:r>
      <w:r w:rsidRPr="004A28F0">
        <w:t>także zwalniania go</w:t>
      </w:r>
      <w:r w:rsidR="00F32AD1" w:rsidRPr="004A28F0">
        <w:t xml:space="preserve"> z</w:t>
      </w:r>
      <w:r w:rsidR="00F32AD1">
        <w:t> </w:t>
      </w:r>
      <w:r w:rsidRPr="004A28F0">
        <w:t>tego obciążenia,</w:t>
      </w:r>
    </w:p>
    <w:p w:rsidR="00EB61F7" w:rsidRPr="00BB7B4D" w:rsidRDefault="00EB61F7" w:rsidP="00DD7867">
      <w:pPr>
        <w:pStyle w:val="ZLITPKTzmpktliter"/>
      </w:pPr>
      <w:r>
        <w:t>5)</w:t>
      </w:r>
      <w:r w:rsidR="00DD7867">
        <w:tab/>
      </w:r>
      <w:r w:rsidRPr="004A28F0">
        <w:t>szczegółowy sposób odnotowywania przez podmiot,</w:t>
      </w:r>
      <w:r w:rsidR="00F32AD1" w:rsidRPr="004A28F0">
        <w:t xml:space="preserve"> o</w:t>
      </w:r>
      <w:r w:rsidR="00F32AD1">
        <w:t> </w:t>
      </w:r>
      <w:r w:rsidRPr="004A28F0">
        <w:t>którym mowa</w:t>
      </w:r>
      <w:r w:rsidR="00F32AD1" w:rsidRPr="004A28F0">
        <w:t xml:space="preserve"> w</w:t>
      </w:r>
      <w:r w:rsidR="00F32AD1">
        <w:t> art. </w:t>
      </w:r>
      <w:r w:rsidRPr="004A28F0">
        <w:t>6</w:t>
      </w:r>
      <w:r w:rsidR="00F32AD1" w:rsidRPr="004A28F0">
        <w:t>5</w:t>
      </w:r>
      <w:r w:rsidR="00F32AD1">
        <w:t xml:space="preserve"> ust. </w:t>
      </w:r>
      <w:r w:rsidRPr="004A28F0">
        <w:t>7b, obciążenia zabe</w:t>
      </w:r>
      <w:r w:rsidRPr="004A28F0">
        <w:t>z</w:t>
      </w:r>
      <w:r w:rsidRPr="004A28F0">
        <w:t>pieczenia generalnego kwotą p</w:t>
      </w:r>
      <w:r w:rsidRPr="00EB61F7">
        <w:t>o</w:t>
      </w:r>
      <w:r w:rsidRPr="004A28F0">
        <w:t>wstałego lub mogącego powstać zobowiązania podatkowego albo kwotą zobowiązania podatkowego oraz opłaty paliwowej,</w:t>
      </w:r>
      <w:r w:rsidR="00F32AD1" w:rsidRPr="004A28F0">
        <w:t xml:space="preserve"> a</w:t>
      </w:r>
      <w:r w:rsidR="00F32AD1">
        <w:t> </w:t>
      </w:r>
      <w:r w:rsidRPr="004A28F0">
        <w:t>także zwalniania go</w:t>
      </w:r>
      <w:r w:rsidR="00F32AD1" w:rsidRPr="004A28F0">
        <w:t xml:space="preserve"> z</w:t>
      </w:r>
      <w:r w:rsidR="00F32AD1">
        <w:t> </w:t>
      </w:r>
      <w:r w:rsidRPr="004A28F0">
        <w:t>tego obciążenia,</w:t>
      </w:r>
    </w:p>
    <w:p w:rsidR="00EB61F7" w:rsidRPr="00BB7B4D" w:rsidRDefault="00EB61F7" w:rsidP="00DD7867">
      <w:pPr>
        <w:pStyle w:val="ZLITPKTzmpktliter"/>
      </w:pPr>
      <w:r>
        <w:t>6</w:t>
      </w:r>
      <w:r w:rsidRPr="00BB7B4D">
        <w:t>)</w:t>
      </w:r>
      <w:r w:rsidR="00DD7867">
        <w:tab/>
      </w:r>
      <w:r w:rsidRPr="00BB7B4D">
        <w:t>przypadki,</w:t>
      </w:r>
      <w:r w:rsidR="00F32AD1" w:rsidRPr="00BB7B4D">
        <w:t xml:space="preserve"> w</w:t>
      </w:r>
      <w:r w:rsidR="00F32AD1">
        <w:t> </w:t>
      </w:r>
      <w:r w:rsidRPr="00BB7B4D">
        <w:t>których nie odnotowuje się obciążenia zabezpieczenia generalnego kwotą powstałego lub mogącego powstać zobowiązania podatkowego albo kwotą powstałego lub mogącego powstać zob</w:t>
      </w:r>
      <w:r w:rsidRPr="00EB61F7">
        <w:t>o</w:t>
      </w:r>
      <w:r w:rsidRPr="00BB7B4D">
        <w:t>wiąz</w:t>
      </w:r>
      <w:r w:rsidRPr="00BB7B4D">
        <w:t>a</w:t>
      </w:r>
      <w:r w:rsidRPr="00BB7B4D">
        <w:t>nia podatkowego oraz kwotą opłaty paliwowej, której obowi</w:t>
      </w:r>
      <w:r w:rsidRPr="00EB61F7">
        <w:t>ą</w:t>
      </w:r>
      <w:r w:rsidRPr="00BB7B4D">
        <w:t>zek zapłaty powstał lub może powstać</w:t>
      </w:r>
    </w:p>
    <w:p w:rsidR="00EB61F7" w:rsidRPr="00BB7B4D" w:rsidRDefault="00EB61F7" w:rsidP="00F32AD1">
      <w:pPr>
        <w:pStyle w:val="ZLITCZWSPPKTzmczciwsppktliter"/>
      </w:pPr>
      <w:r w:rsidRPr="00BB7B4D">
        <w:t>–</w:t>
      </w:r>
      <w:r w:rsidR="00DD7867">
        <w:t> </w:t>
      </w:r>
      <w:r w:rsidRPr="00BB7B4D">
        <w:t>uwzględniając konieczność właściwego zabezpieczenia należności akc</w:t>
      </w:r>
      <w:r w:rsidRPr="00EB61F7">
        <w:t>y</w:t>
      </w:r>
      <w:r w:rsidRPr="00BB7B4D">
        <w:t>zowych oraz opłaty paliwowej, zape</w:t>
      </w:r>
      <w:r w:rsidRPr="00BB7B4D">
        <w:t>w</w:t>
      </w:r>
      <w:r w:rsidRPr="00BB7B4D">
        <w:t>nienia sprawnego stosowania zabe</w:t>
      </w:r>
      <w:r w:rsidRPr="00EB61F7">
        <w:t>z</w:t>
      </w:r>
      <w:r w:rsidRPr="00BB7B4D">
        <w:t>pieczeń akcyzowych,</w:t>
      </w:r>
      <w:r w:rsidR="00F32AD1" w:rsidRPr="00BB7B4D">
        <w:t xml:space="preserve"> a</w:t>
      </w:r>
      <w:r w:rsidR="00F32AD1">
        <w:t> </w:t>
      </w:r>
      <w:r w:rsidRPr="00BB7B4D">
        <w:t>także uproszczenia obrotu wyrobami akcyzow</w:t>
      </w:r>
      <w:r w:rsidRPr="00EB61F7">
        <w:t>y</w:t>
      </w:r>
      <w:r w:rsidRPr="00BB7B4D">
        <w:t>mi.</w:t>
      </w:r>
      <w:r w:rsidR="00DD7867">
        <w:t>”</w:t>
      </w:r>
      <w:r w:rsidRPr="00BB7B4D">
        <w:t>;</w:t>
      </w:r>
    </w:p>
    <w:p w:rsidR="00EB61F7" w:rsidRPr="00EB61F7" w:rsidRDefault="00EB61F7" w:rsidP="00DD7867">
      <w:pPr>
        <w:pStyle w:val="PKTpunkt"/>
      </w:pPr>
      <w:r w:rsidRPr="00BB7B4D">
        <w:t>12)</w:t>
      </w:r>
      <w:r w:rsidR="00DD7867">
        <w:tab/>
      </w:r>
      <w:r w:rsidRPr="00EB61F7">
        <w:t>w</w:t>
      </w:r>
      <w:r w:rsidR="00F32AD1">
        <w:t xml:space="preserve"> art. </w:t>
      </w:r>
      <w:r w:rsidRPr="00EB61F7">
        <w:t>6</w:t>
      </w:r>
      <w:r w:rsidR="00F32AD1" w:rsidRPr="00EB61F7">
        <w:t>7</w:t>
      </w:r>
      <w:r w:rsidR="00F32AD1">
        <w:t xml:space="preserve"> w ust. </w:t>
      </w:r>
      <w:r w:rsidR="00F32AD1" w:rsidRPr="00EB61F7">
        <w:t>3</w:t>
      </w:r>
      <w:r w:rsidR="00F32AD1">
        <w:t> </w:t>
      </w:r>
      <w:r w:rsidRPr="00EB61F7">
        <w:t>część wspólna otrzymuje brzmienie:</w:t>
      </w:r>
    </w:p>
    <w:p w:rsidR="00EB61F7" w:rsidRPr="00EB61F7" w:rsidRDefault="00DD7867" w:rsidP="00F32AD1">
      <w:pPr>
        <w:pStyle w:val="ZCZWSPPKTzmczciwsppktartykuempunktem"/>
      </w:pPr>
      <w:r>
        <w:t>„</w:t>
      </w:r>
      <w:r w:rsidR="00EB61F7" w:rsidRPr="00BB7B4D">
        <w:t>–</w:t>
      </w:r>
      <w:r>
        <w:rPr>
          <w:rStyle w:val="Odwoaniedokomentarza"/>
        </w:rPr>
        <w:t> </w:t>
      </w:r>
      <w:r w:rsidR="00EB61F7" w:rsidRPr="00EB61F7">
        <w:t>uwzględniając konieczność właściwego zabezpieczenia wykonania zobowiązań podatkowych</w:t>
      </w:r>
      <w:r w:rsidR="00F32AD1" w:rsidRPr="00EB61F7">
        <w:t xml:space="preserve"> w</w:t>
      </w:r>
      <w:r w:rsidR="00F32AD1">
        <w:t> </w:t>
      </w:r>
      <w:r w:rsidR="00EB61F7" w:rsidRPr="00EB61F7">
        <w:t xml:space="preserve">akcyzie oraz </w:t>
      </w:r>
      <w:proofErr w:type="spellStart"/>
      <w:r w:rsidR="00EB61F7" w:rsidRPr="00EB61F7">
        <w:t>obo</w:t>
      </w:r>
      <w:proofErr w:type="spellEnd"/>
      <w:r w:rsidR="006C48FC">
        <w:t>-</w:t>
      </w:r>
      <w:r w:rsidR="006C48FC">
        <w:br/>
      </w:r>
      <w:proofErr w:type="spellStart"/>
      <w:r w:rsidR="00EB61F7" w:rsidRPr="00EB61F7">
        <w:t>wiązku</w:t>
      </w:r>
      <w:proofErr w:type="spellEnd"/>
      <w:r w:rsidR="00EB61F7" w:rsidRPr="00EB61F7">
        <w:t xml:space="preserve"> zapłaty opłaty paliwowej.</w:t>
      </w:r>
      <w:r>
        <w:t>”</w:t>
      </w:r>
      <w:r w:rsidR="00EB61F7" w:rsidRPr="00EB61F7">
        <w:t>;</w:t>
      </w:r>
    </w:p>
    <w:p w:rsidR="00EB61F7" w:rsidRPr="00EB61F7" w:rsidRDefault="00EB61F7" w:rsidP="00DD7867">
      <w:pPr>
        <w:pStyle w:val="PKTpunkt"/>
        <w:keepNext/>
      </w:pPr>
      <w:r w:rsidRPr="00BB7B4D">
        <w:t>13)</w:t>
      </w:r>
      <w:r w:rsidR="00DD7867">
        <w:tab/>
      </w:r>
      <w:r w:rsidRPr="00EB61F7">
        <w:t>w</w:t>
      </w:r>
      <w:r w:rsidR="00F32AD1">
        <w:t xml:space="preserve"> art. </w:t>
      </w:r>
      <w:r w:rsidRPr="00EB61F7">
        <w:t>6</w:t>
      </w:r>
      <w:r w:rsidR="00F32AD1" w:rsidRPr="00EB61F7">
        <w:t>9</w:t>
      </w:r>
      <w:r w:rsidR="00F32AD1">
        <w:t xml:space="preserve"> ust. </w:t>
      </w:r>
      <w:r w:rsidR="00F32AD1" w:rsidRPr="00EB61F7">
        <w:t>1</w:t>
      </w:r>
      <w:r w:rsidR="00F32AD1">
        <w:t xml:space="preserve"> i </w:t>
      </w:r>
      <w:r w:rsidR="00F32AD1" w:rsidRPr="00EB61F7">
        <w:t>2</w:t>
      </w:r>
      <w:r w:rsidR="00F32AD1">
        <w:t> </w:t>
      </w:r>
      <w:r w:rsidRPr="00EB61F7">
        <w:t>otrzymują brzmienie:</w:t>
      </w:r>
    </w:p>
    <w:p w:rsidR="00EB61F7" w:rsidRPr="00BB7B4D" w:rsidRDefault="00DD7867" w:rsidP="00DD7867">
      <w:pPr>
        <w:pStyle w:val="ZUSTzmustartykuempunktem"/>
      </w:pPr>
      <w:r>
        <w:t>„</w:t>
      </w:r>
      <w:r w:rsidR="00EB61F7" w:rsidRPr="00BB7B4D">
        <w:t>1.</w:t>
      </w:r>
      <w:r>
        <w:t> </w:t>
      </w:r>
      <w:r w:rsidR="00EB61F7" w:rsidRPr="00BB7B4D">
        <w:t>Gwarant powinien zobowiązać się na piśmie do zapłacenia, solidarnie z</w:t>
      </w:r>
      <w:r w:rsidR="00EB61F7">
        <w:t> </w:t>
      </w:r>
      <w:r w:rsidR="00EB61F7" w:rsidRPr="00BB7B4D">
        <w:t>podatnikiem, jego następcami prawnymi oraz osobą, której udzielił gwarancji bankowej lub ubezpieczeniowej, złożonej przez tę osobę jako zabe</w:t>
      </w:r>
      <w:r w:rsidR="00EB61F7" w:rsidRPr="00BB7B4D">
        <w:t>z</w:t>
      </w:r>
      <w:r w:rsidR="00EB61F7" w:rsidRPr="00BB7B4D">
        <w:t>pieczenie akcyzowe zamiast podmiotu obowiązanego do złożenia zabezpieczenia akc</w:t>
      </w:r>
      <w:r w:rsidR="00EB61F7" w:rsidRPr="00EB61F7">
        <w:t>y</w:t>
      </w:r>
      <w:r w:rsidR="00EB61F7" w:rsidRPr="00BB7B4D">
        <w:t>zowego lub łącznie z</w:t>
      </w:r>
      <w:r w:rsidR="00EB61F7">
        <w:t> </w:t>
      </w:r>
      <w:r w:rsidR="00EB61F7" w:rsidRPr="00BB7B4D">
        <w:t>nim, bezwarunkowo</w:t>
      </w:r>
      <w:r w:rsidR="00F32AD1" w:rsidRPr="00BB7B4D">
        <w:t xml:space="preserve"> i</w:t>
      </w:r>
      <w:r w:rsidR="00F32AD1">
        <w:t> </w:t>
      </w:r>
      <w:r w:rsidR="00EB61F7" w:rsidRPr="00BB7B4D">
        <w:t>nieodwołalnie, na każde wezwanie właściwego naczelnika urzędu celnego, zabezpieczonej kwoty zobowiązania podatkowego, zabezpieczonej kwoty opłaty paliwowej, albo obu tych kwot, wraz</w:t>
      </w:r>
      <w:r w:rsidR="00F32AD1" w:rsidRPr="00BB7B4D">
        <w:t xml:space="preserve"> z</w:t>
      </w:r>
      <w:r w:rsidR="00F32AD1">
        <w:t> </w:t>
      </w:r>
      <w:r w:rsidR="00EB61F7" w:rsidRPr="00BB7B4D">
        <w:t>odsetkami za zwł</w:t>
      </w:r>
      <w:r w:rsidR="00EB61F7" w:rsidRPr="00BB7B4D">
        <w:t>o</w:t>
      </w:r>
      <w:r w:rsidR="00EB61F7" w:rsidRPr="00BB7B4D">
        <w:t>kę, jeżeli ich zapłacenie stanie się wymagalne.</w:t>
      </w:r>
    </w:p>
    <w:p w:rsidR="00EB61F7" w:rsidRPr="00BB7B4D" w:rsidRDefault="00EB61F7" w:rsidP="00DD7867">
      <w:pPr>
        <w:pStyle w:val="ZUSTzmustartykuempunktem"/>
      </w:pPr>
      <w:r w:rsidRPr="00BB7B4D">
        <w:t>2.</w:t>
      </w:r>
      <w:r w:rsidR="00DD7867">
        <w:t> </w:t>
      </w:r>
      <w:r w:rsidRPr="00BB7B4D">
        <w:t>Gwarant odpowiada całym swoim majątkiem, solidarnie</w:t>
      </w:r>
      <w:r w:rsidR="00F32AD1" w:rsidRPr="00BB7B4D">
        <w:t xml:space="preserve"> z</w:t>
      </w:r>
      <w:r w:rsidR="00F32AD1">
        <w:t> </w:t>
      </w:r>
      <w:r w:rsidRPr="00BB7B4D">
        <w:t>podatnikiem, jego następcami prawnymi oraz osobą, której udzielił gwarancji bankowej lub ubezpieczeniowej, złożonej przez tę osobę jako zabezpieczenie akc</w:t>
      </w:r>
      <w:r w:rsidRPr="00BB7B4D">
        <w:t>y</w:t>
      </w:r>
      <w:r w:rsidRPr="00BB7B4D">
        <w:t>zowe z</w:t>
      </w:r>
      <w:r w:rsidRPr="00EB61F7">
        <w:t>a</w:t>
      </w:r>
      <w:r w:rsidRPr="00BB7B4D">
        <w:t>miast podmiotu obowiązanego do złożenia zabezpieczenia akcyzowego lub łącznie</w:t>
      </w:r>
      <w:r w:rsidR="00F32AD1" w:rsidRPr="00BB7B4D">
        <w:t xml:space="preserve"> z</w:t>
      </w:r>
      <w:r w:rsidR="00F32AD1">
        <w:t> </w:t>
      </w:r>
      <w:r w:rsidRPr="00BB7B4D">
        <w:t>nim, za zobowiązanie podatkowe objęte gwarancją do czasu jego w</w:t>
      </w:r>
      <w:r w:rsidRPr="00EB61F7">
        <w:t>y</w:t>
      </w:r>
      <w:r w:rsidRPr="00BB7B4D">
        <w:t>gaśnięcia oraz za opłatę paliwową objętą gwarancją do czasu wygaś</w:t>
      </w:r>
      <w:r w:rsidR="006C48FC">
        <w:t>-</w:t>
      </w:r>
      <w:r w:rsidR="006C48FC">
        <w:br/>
      </w:r>
      <w:r w:rsidRPr="00BB7B4D">
        <w:t>nięcia o</w:t>
      </w:r>
      <w:r w:rsidRPr="00EB61F7">
        <w:t>b</w:t>
      </w:r>
      <w:r w:rsidRPr="00BB7B4D">
        <w:t>owiązku jej zapłaty, wraz z</w:t>
      </w:r>
      <w:r>
        <w:t> </w:t>
      </w:r>
      <w:r w:rsidRPr="00BB7B4D">
        <w:t>odsetkami za zwłokę – do wysokości kwoty gw</w:t>
      </w:r>
      <w:r w:rsidRPr="00EB61F7">
        <w:t>a</w:t>
      </w:r>
      <w:r w:rsidRPr="00BB7B4D">
        <w:t>rancji.</w:t>
      </w:r>
      <w:r w:rsidR="00DD7867">
        <w:t>”</w:t>
      </w:r>
      <w:r w:rsidRPr="00BB7B4D">
        <w:t>;</w:t>
      </w:r>
    </w:p>
    <w:p w:rsidR="00EB61F7" w:rsidRPr="00EB61F7" w:rsidRDefault="00EB61F7" w:rsidP="00DD7867">
      <w:pPr>
        <w:pStyle w:val="PKTpunkt"/>
        <w:keepNext/>
      </w:pPr>
      <w:r w:rsidRPr="00BB7B4D">
        <w:t>14)</w:t>
      </w:r>
      <w:r w:rsidR="00DD7867">
        <w:tab/>
      </w:r>
      <w:r w:rsidRPr="00EB61F7">
        <w:t>art. 7</w:t>
      </w:r>
      <w:r w:rsidR="00F32AD1" w:rsidRPr="00EB61F7">
        <w:t>1</w:t>
      </w:r>
      <w:r w:rsidR="00F32AD1">
        <w:t> </w:t>
      </w:r>
      <w:r w:rsidRPr="00EB61F7">
        <w:t>otrzymuje brzmienie:</w:t>
      </w:r>
    </w:p>
    <w:p w:rsidR="00EB61F7" w:rsidRPr="00EB61F7" w:rsidRDefault="00DD7867" w:rsidP="00DD7867">
      <w:pPr>
        <w:pStyle w:val="ZARTzmartartykuempunktem"/>
      </w:pPr>
      <w:r>
        <w:t>„</w:t>
      </w:r>
      <w:r w:rsidR="00EB61F7" w:rsidRPr="00BB7B4D">
        <w:t>Art.</w:t>
      </w:r>
      <w:r>
        <w:t> </w:t>
      </w:r>
      <w:r w:rsidR="00EB61F7" w:rsidRPr="00BB7B4D">
        <w:t>71.</w:t>
      </w:r>
      <w:r>
        <w:t> </w:t>
      </w:r>
      <w:r w:rsidR="00EB61F7" w:rsidRPr="00BB7B4D">
        <w:t>1. Właściwy naczelnik urzędu celnego odmawia przyjęcia zabezpiecz</w:t>
      </w:r>
      <w:r w:rsidR="00EB61F7" w:rsidRPr="00EB61F7">
        <w:t>enia akcyzowego, jeżeli stwie</w:t>
      </w:r>
      <w:r w:rsidR="00EB61F7" w:rsidRPr="00EB61F7">
        <w:t>r</w:t>
      </w:r>
      <w:r w:rsidR="00EB61F7" w:rsidRPr="00EB61F7">
        <w:t>dzi, że nie zapewni ono pokrycia</w:t>
      </w:r>
      <w:r w:rsidR="00F32AD1" w:rsidRPr="00EB61F7">
        <w:t xml:space="preserve"> w</w:t>
      </w:r>
      <w:r w:rsidR="00F32AD1">
        <w:t> </w:t>
      </w:r>
      <w:r w:rsidR="00EB61F7" w:rsidRPr="00EB61F7">
        <w:t>należnej wysokości kwoty zobowiązania podatkowego albo kwoty zobowiązania podatkowego oraz kwoty opłaty paliwowej.</w:t>
      </w:r>
    </w:p>
    <w:p w:rsidR="00EB61F7" w:rsidRPr="00BB7B4D" w:rsidRDefault="00EB61F7" w:rsidP="00DD7867">
      <w:pPr>
        <w:pStyle w:val="ZUSTzmustartykuempunktem"/>
      </w:pPr>
      <w:r w:rsidRPr="00BB7B4D">
        <w:t>2.</w:t>
      </w:r>
      <w:r w:rsidR="00DD7867">
        <w:t> </w:t>
      </w:r>
      <w:r w:rsidRPr="00BB7B4D">
        <w:t>Właściwy naczelnik urzędu celnego odmawia przyjęcia zabezpi</w:t>
      </w:r>
      <w:r w:rsidRPr="00EB61F7">
        <w:t>e</w:t>
      </w:r>
      <w:r w:rsidRPr="00BB7B4D">
        <w:t>czenia akcyzowego</w:t>
      </w:r>
      <w:r w:rsidR="00F32AD1" w:rsidRPr="00BB7B4D">
        <w:t xml:space="preserve"> z</w:t>
      </w:r>
      <w:r w:rsidR="00F32AD1">
        <w:t> </w:t>
      </w:r>
      <w:r w:rsidRPr="00BB7B4D">
        <w:t>określonym terminem ważności, jeżeli nie z</w:t>
      </w:r>
      <w:r w:rsidRPr="00EB61F7">
        <w:t>a</w:t>
      </w:r>
      <w:r w:rsidRPr="00BB7B4D">
        <w:t>bezpiecza ono</w:t>
      </w:r>
      <w:r w:rsidR="00F32AD1" w:rsidRPr="00BB7B4D">
        <w:t xml:space="preserve"> w</w:t>
      </w:r>
      <w:r w:rsidR="00F32AD1">
        <w:t> </w:t>
      </w:r>
      <w:r w:rsidRPr="00BB7B4D">
        <w:t>sposób skuteczny pokrycia</w:t>
      </w:r>
      <w:r w:rsidR="00F32AD1" w:rsidRPr="00BB7B4D">
        <w:t xml:space="preserve"> w</w:t>
      </w:r>
      <w:r w:rsidR="00F32AD1">
        <w:t> </w:t>
      </w:r>
      <w:r w:rsidRPr="00BB7B4D">
        <w:t>terminie kwoty z</w:t>
      </w:r>
      <w:r w:rsidRPr="00EB61F7">
        <w:t>o</w:t>
      </w:r>
      <w:r w:rsidRPr="00BB7B4D">
        <w:t>bowiązania podatkowego a</w:t>
      </w:r>
      <w:r w:rsidRPr="00BB7B4D">
        <w:t>l</w:t>
      </w:r>
      <w:r w:rsidRPr="00BB7B4D">
        <w:t xml:space="preserve">bo kwoty zobowiązania podatkowego oraz </w:t>
      </w:r>
      <w:r>
        <w:t xml:space="preserve">kwoty </w:t>
      </w:r>
      <w:r w:rsidRPr="00BB7B4D">
        <w:t>opłaty paliwowej.</w:t>
      </w:r>
      <w:r w:rsidR="00DD7867">
        <w:t>”</w:t>
      </w:r>
      <w:r w:rsidRPr="00BB7B4D">
        <w:t>;</w:t>
      </w:r>
    </w:p>
    <w:p w:rsidR="00EB61F7" w:rsidRPr="00EB61F7" w:rsidRDefault="00EB61F7" w:rsidP="00DD7867">
      <w:pPr>
        <w:pStyle w:val="PKTpunkt"/>
        <w:keepNext/>
      </w:pPr>
      <w:r w:rsidRPr="00BB7B4D">
        <w:t>15)</w:t>
      </w:r>
      <w:r w:rsidR="00DD7867">
        <w:tab/>
      </w:r>
      <w:r w:rsidRPr="00EB61F7">
        <w:t>w</w:t>
      </w:r>
      <w:r w:rsidR="00F32AD1">
        <w:t xml:space="preserve"> art. </w:t>
      </w:r>
      <w:r w:rsidRPr="00EB61F7">
        <w:t>7</w:t>
      </w:r>
      <w:r w:rsidR="00F32AD1" w:rsidRPr="00EB61F7">
        <w:t>2</w:t>
      </w:r>
      <w:r w:rsidR="00F32AD1">
        <w:t xml:space="preserve"> ust. </w:t>
      </w:r>
      <w:r w:rsidR="00F32AD1" w:rsidRPr="00EB61F7">
        <w:t>1</w:t>
      </w:r>
      <w:r w:rsidR="00F32AD1">
        <w:t> </w:t>
      </w:r>
      <w:r w:rsidRPr="00EB61F7">
        <w:t>otrzymuje brzmienie:</w:t>
      </w:r>
    </w:p>
    <w:p w:rsidR="00EB61F7" w:rsidRPr="00BB7B4D" w:rsidRDefault="00DD7867" w:rsidP="00DD7867">
      <w:pPr>
        <w:pStyle w:val="ZUSTzmustartykuempunktem"/>
      </w:pPr>
      <w:r>
        <w:t>„</w:t>
      </w:r>
      <w:r w:rsidR="00EB61F7" w:rsidRPr="00BB7B4D">
        <w:t>1.</w:t>
      </w:r>
      <w:r>
        <w:t> </w:t>
      </w:r>
      <w:r w:rsidR="00EB61F7" w:rsidRPr="00BB7B4D">
        <w:t>Jeżeli właściwy naczelnik urzędu celnego stwierdzi, że złożone zabezpiecz</w:t>
      </w:r>
      <w:r w:rsidR="00EB61F7" w:rsidRPr="00EB61F7">
        <w:t>e</w:t>
      </w:r>
      <w:r w:rsidR="00EB61F7" w:rsidRPr="00BB7B4D">
        <w:t>nie akcyzowe nie zapewnia p</w:t>
      </w:r>
      <w:r w:rsidR="00EB61F7" w:rsidRPr="00BB7B4D">
        <w:t>o</w:t>
      </w:r>
      <w:r w:rsidR="00EB61F7" w:rsidRPr="00BB7B4D">
        <w:t>krycia</w:t>
      </w:r>
      <w:r w:rsidR="00F32AD1" w:rsidRPr="00BB7B4D">
        <w:t xml:space="preserve"> w</w:t>
      </w:r>
      <w:r w:rsidR="00F32AD1">
        <w:t> </w:t>
      </w:r>
      <w:r w:rsidR="00EB61F7" w:rsidRPr="00BB7B4D">
        <w:t>należnej wysokości lub</w:t>
      </w:r>
      <w:r w:rsidR="00F32AD1" w:rsidRPr="00BB7B4D">
        <w:t xml:space="preserve"> w</w:t>
      </w:r>
      <w:r w:rsidR="00F32AD1">
        <w:t> </w:t>
      </w:r>
      <w:r w:rsidR="00EB61F7" w:rsidRPr="00BB7B4D">
        <w:t>terminie kwoty zobowiązania podatkowego albo kwoty zobowiązania podatk</w:t>
      </w:r>
      <w:r w:rsidR="00EB61F7" w:rsidRPr="00BB7B4D">
        <w:t>o</w:t>
      </w:r>
      <w:r w:rsidR="00EB61F7" w:rsidRPr="00BB7B4D">
        <w:t>wego oraz opłaty paliwowej, jest obowiązany zażądać przedłużenia zabezpieczenia, złożenia dodatkowego lub n</w:t>
      </w:r>
      <w:r w:rsidR="00EB61F7" w:rsidRPr="00BB7B4D">
        <w:t>o</w:t>
      </w:r>
      <w:r w:rsidR="00EB61F7" w:rsidRPr="00BB7B4D">
        <w:t>wego zabezpieczenia akcyzowego.</w:t>
      </w:r>
      <w:r>
        <w:t>”</w:t>
      </w:r>
      <w:r w:rsidR="00EB61F7" w:rsidRPr="00BB7B4D">
        <w:t>;</w:t>
      </w:r>
    </w:p>
    <w:p w:rsidR="00EB61F7" w:rsidRPr="00EB61F7" w:rsidRDefault="00EB61F7" w:rsidP="00DD7867">
      <w:pPr>
        <w:pStyle w:val="PKTpunkt"/>
        <w:keepNext/>
      </w:pPr>
      <w:r w:rsidRPr="00BB7B4D">
        <w:t>16)</w:t>
      </w:r>
      <w:r w:rsidR="00DD7867">
        <w:tab/>
      </w:r>
      <w:r w:rsidRPr="00EB61F7">
        <w:t>w</w:t>
      </w:r>
      <w:r w:rsidR="00F32AD1">
        <w:t xml:space="preserve"> art. </w:t>
      </w:r>
      <w:r w:rsidRPr="00EB61F7">
        <w:t>73:</w:t>
      </w:r>
    </w:p>
    <w:p w:rsidR="00EB61F7" w:rsidRPr="007037B9" w:rsidRDefault="00EB61F7" w:rsidP="00DD7867">
      <w:pPr>
        <w:pStyle w:val="LITlitera"/>
        <w:keepNext/>
      </w:pPr>
      <w:r w:rsidRPr="007037B9">
        <w:t>a)</w:t>
      </w:r>
      <w:r w:rsidR="00DD7867">
        <w:tab/>
      </w:r>
      <w:r w:rsidRPr="007037B9">
        <w:t xml:space="preserve">ust. </w:t>
      </w:r>
      <w:r w:rsidR="00F32AD1" w:rsidRPr="007037B9">
        <w:t>1</w:t>
      </w:r>
      <w:r w:rsidR="00F32AD1">
        <w:t xml:space="preserve"> i </w:t>
      </w:r>
      <w:r w:rsidRPr="007037B9">
        <w:t>1a otrzymuj</w:t>
      </w:r>
      <w:r>
        <w:t>ą</w:t>
      </w:r>
      <w:r w:rsidRPr="007037B9">
        <w:t xml:space="preserve"> brzmienie:</w:t>
      </w:r>
    </w:p>
    <w:p w:rsidR="00EB61F7" w:rsidRPr="007037B9" w:rsidRDefault="00DD7867" w:rsidP="00DD7867">
      <w:pPr>
        <w:pStyle w:val="ZLITUSTzmustliter"/>
      </w:pPr>
      <w:r>
        <w:t>„</w:t>
      </w:r>
      <w:r w:rsidR="00EB61F7" w:rsidRPr="007037B9">
        <w:t>1.</w:t>
      </w:r>
      <w:r>
        <w:t> </w:t>
      </w:r>
      <w:r w:rsidR="00EB61F7" w:rsidRPr="007037B9">
        <w:t>Jeżeli określona lub zadeklarowana kwota akcyzy lub kwota opłaty pal</w:t>
      </w:r>
      <w:r w:rsidR="00EB61F7" w:rsidRPr="00EB61F7">
        <w:t>i</w:t>
      </w:r>
      <w:r w:rsidR="00EB61F7" w:rsidRPr="007037B9">
        <w:t>wowej nie zostały zapłacone</w:t>
      </w:r>
      <w:r w:rsidR="00F32AD1" w:rsidRPr="007037B9">
        <w:t xml:space="preserve"> w</w:t>
      </w:r>
      <w:r w:rsidR="00F32AD1">
        <w:t> </w:t>
      </w:r>
      <w:r w:rsidR="00EB61F7" w:rsidRPr="007037B9">
        <w:t>terminie, organ podatkowy pokrywa je ze złożonego zabezpieczenia akcyzowego.</w:t>
      </w:r>
    </w:p>
    <w:p w:rsidR="00EB61F7" w:rsidRPr="007037B9" w:rsidRDefault="00EB61F7" w:rsidP="00DD7867">
      <w:pPr>
        <w:pStyle w:val="ZLITUSTzmustliter"/>
      </w:pPr>
      <w:r w:rsidRPr="007037B9">
        <w:t>1a.</w:t>
      </w:r>
      <w:r w:rsidR="00DD7867">
        <w:t> </w:t>
      </w:r>
      <w:r w:rsidRPr="007037B9">
        <w:t>Organ podatkowy nie pokrywa kwoty akcyzy lub kwoty opłaty paliw</w:t>
      </w:r>
      <w:r w:rsidRPr="00EB61F7">
        <w:t>o</w:t>
      </w:r>
      <w:r w:rsidRPr="007037B9">
        <w:t>wej, o których mowa</w:t>
      </w:r>
      <w:r w:rsidR="00F32AD1" w:rsidRPr="007037B9">
        <w:t xml:space="preserve"> w</w:t>
      </w:r>
      <w:r w:rsidR="00F32AD1">
        <w:t> ust. </w:t>
      </w:r>
      <w:r w:rsidRPr="007037B9">
        <w:t>1,</w:t>
      </w:r>
      <w:r w:rsidR="00F32AD1" w:rsidRPr="007037B9">
        <w:t xml:space="preserve"> z</w:t>
      </w:r>
      <w:r w:rsidR="00F32AD1">
        <w:t> </w:t>
      </w:r>
      <w:r w:rsidRPr="007037B9">
        <w:t>zabezpieczenia akcyzowego podmiotu,</w:t>
      </w:r>
      <w:r w:rsidR="00F32AD1" w:rsidRPr="007037B9">
        <w:t xml:space="preserve"> o</w:t>
      </w:r>
      <w:r w:rsidR="00F32AD1">
        <w:t> </w:t>
      </w:r>
      <w:r w:rsidRPr="007037B9">
        <w:t>którym mowa</w:t>
      </w:r>
      <w:r w:rsidR="00F32AD1" w:rsidRPr="007037B9">
        <w:t xml:space="preserve"> w</w:t>
      </w:r>
      <w:r w:rsidR="00F32AD1">
        <w:t> art. </w:t>
      </w:r>
      <w:r w:rsidRPr="007037B9">
        <w:t>6</w:t>
      </w:r>
      <w:r w:rsidR="00F32AD1" w:rsidRPr="007037B9">
        <w:t>3</w:t>
      </w:r>
      <w:r w:rsidR="00F32AD1">
        <w:t xml:space="preserve"> ust. </w:t>
      </w:r>
      <w:r w:rsidRPr="007037B9">
        <w:t>3,</w:t>
      </w:r>
      <w:r w:rsidR="00F32AD1" w:rsidRPr="007037B9">
        <w:t xml:space="preserve"> w</w:t>
      </w:r>
      <w:r w:rsidR="00F32AD1">
        <w:t> </w:t>
      </w:r>
      <w:r w:rsidRPr="007037B9">
        <w:t>przypadku,</w:t>
      </w:r>
      <w:r w:rsidR="00F32AD1" w:rsidRPr="007037B9">
        <w:t xml:space="preserve"> o</w:t>
      </w:r>
      <w:r w:rsidR="00F32AD1">
        <w:t> </w:t>
      </w:r>
      <w:r w:rsidRPr="007037B9">
        <w:t>którym mowa</w:t>
      </w:r>
      <w:r w:rsidR="00F32AD1" w:rsidRPr="007037B9">
        <w:t xml:space="preserve"> w</w:t>
      </w:r>
      <w:r w:rsidR="00F32AD1">
        <w:t> art. </w:t>
      </w:r>
      <w:r w:rsidRPr="007037B9">
        <w:t>4</w:t>
      </w:r>
      <w:r w:rsidR="00F32AD1" w:rsidRPr="007037B9">
        <w:t>2</w:t>
      </w:r>
      <w:r w:rsidR="00F32AD1">
        <w:t xml:space="preserve"> ust. </w:t>
      </w:r>
      <w:r w:rsidR="00F32AD1" w:rsidRPr="007037B9">
        <w:t>1</w:t>
      </w:r>
      <w:r w:rsidR="00F32AD1">
        <w:t xml:space="preserve"> pkt </w:t>
      </w:r>
      <w:r w:rsidRPr="007037B9">
        <w:t>4, jeżeli podmiot ten nie został poinformowany lub nie mógł być p</w:t>
      </w:r>
      <w:r w:rsidRPr="00EB61F7">
        <w:t>o</w:t>
      </w:r>
      <w:r w:rsidRPr="007037B9">
        <w:t>informowany</w:t>
      </w:r>
      <w:r w:rsidR="00F32AD1" w:rsidRPr="007037B9">
        <w:t xml:space="preserve"> o</w:t>
      </w:r>
      <w:r w:rsidR="00F32AD1">
        <w:t> </w:t>
      </w:r>
      <w:r w:rsidRPr="007037B9">
        <w:t>nieotrzymaniu przez podmiot wysyłający raportu odbioru albo dokumentu zastępującego raport odbioru bądź raportu wywozu albo dokumentu zastępującego raport wywozu i,</w:t>
      </w:r>
      <w:r w:rsidR="00F32AD1" w:rsidRPr="007037B9">
        <w:t xml:space="preserve"> w</w:t>
      </w:r>
      <w:r w:rsidR="00F32AD1">
        <w:t> </w:t>
      </w:r>
      <w:r w:rsidRPr="007037B9">
        <w:t>terminie miesiąca od dnia przekazania mu informacji</w:t>
      </w:r>
      <w:r w:rsidR="00F32AD1" w:rsidRPr="007037B9">
        <w:t xml:space="preserve"> o</w:t>
      </w:r>
      <w:r w:rsidR="00F32AD1">
        <w:t> </w:t>
      </w:r>
      <w:r w:rsidRPr="007037B9">
        <w:t>tym fakcie przez organ podatkowy, prze</w:t>
      </w:r>
      <w:r w:rsidRPr="00EB61F7">
        <w:t>d</w:t>
      </w:r>
      <w:r w:rsidRPr="007037B9">
        <w:t>stawi dowód, że przemieszczanie wyrobów akcyzowych</w:t>
      </w:r>
      <w:r w:rsidR="00F32AD1" w:rsidRPr="007037B9">
        <w:t xml:space="preserve"> z</w:t>
      </w:r>
      <w:r w:rsidR="00F32AD1">
        <w:t> </w:t>
      </w:r>
      <w:r w:rsidRPr="007037B9">
        <w:t>zastosowaniem procedury zawieszenia poboru akcyzy zakończyło się zgodnie</w:t>
      </w:r>
      <w:r w:rsidR="00F32AD1" w:rsidRPr="007037B9">
        <w:t xml:space="preserve"> z</w:t>
      </w:r>
      <w:r w:rsidR="00F32AD1">
        <w:t> art. </w:t>
      </w:r>
      <w:r w:rsidRPr="007037B9">
        <w:t>41a</w:t>
      </w:r>
      <w:r w:rsidR="00F32AD1">
        <w:t xml:space="preserve"> ust. </w:t>
      </w:r>
      <w:r w:rsidRPr="007037B9">
        <w:t>2, lub dowód potwierdzający mie</w:t>
      </w:r>
      <w:r w:rsidRPr="007037B9">
        <w:t>j</w:t>
      </w:r>
      <w:r w:rsidRPr="007037B9">
        <w:t>sce wystąpienia nieprawidłowości na terytorium państwa członkowskiego.</w:t>
      </w:r>
      <w:r w:rsidR="00DD7867">
        <w:t>”</w:t>
      </w:r>
      <w:r w:rsidRPr="007037B9">
        <w:t>,</w:t>
      </w:r>
    </w:p>
    <w:p w:rsidR="00EB61F7" w:rsidRPr="007037B9" w:rsidRDefault="00EB61F7" w:rsidP="00DD7867">
      <w:pPr>
        <w:pStyle w:val="LITlitera"/>
        <w:keepNext/>
      </w:pPr>
      <w:r w:rsidRPr="007037B9">
        <w:t>b)</w:t>
      </w:r>
      <w:r w:rsidR="00DD7867">
        <w:tab/>
      </w:r>
      <w:r w:rsidRPr="007037B9">
        <w:t>po</w:t>
      </w:r>
      <w:r w:rsidR="00F32AD1">
        <w:t xml:space="preserve"> ust. </w:t>
      </w:r>
      <w:r w:rsidRPr="007037B9">
        <w:t>1a dodaje się</w:t>
      </w:r>
      <w:r w:rsidR="00F32AD1">
        <w:t xml:space="preserve"> ust. </w:t>
      </w:r>
      <w:r w:rsidRPr="007037B9">
        <w:t>1b</w:t>
      </w:r>
      <w:r w:rsidR="00F32AD1" w:rsidRPr="007037B9">
        <w:t xml:space="preserve"> w</w:t>
      </w:r>
      <w:r w:rsidR="00F32AD1">
        <w:t> </w:t>
      </w:r>
      <w:r w:rsidRPr="007037B9">
        <w:t>brzmieniu:</w:t>
      </w:r>
    </w:p>
    <w:p w:rsidR="00EB61F7" w:rsidRPr="007037B9" w:rsidRDefault="00DD7867" w:rsidP="00DD7867">
      <w:pPr>
        <w:pStyle w:val="ZLITUSTzmustliter"/>
        <w:keepNext/>
      </w:pPr>
      <w:r>
        <w:t>„</w:t>
      </w:r>
      <w:r w:rsidR="00EB61F7" w:rsidRPr="007037B9">
        <w:t>1b.</w:t>
      </w:r>
      <w:r>
        <w:t> </w:t>
      </w:r>
      <w:r w:rsidR="00EB61F7" w:rsidRPr="007037B9">
        <w:t>Jeżeli kwota zabezpieczenia akcyzowego nie pokrywa</w:t>
      </w:r>
      <w:r w:rsidR="00F32AD1" w:rsidRPr="007037B9">
        <w:t xml:space="preserve"> w</w:t>
      </w:r>
      <w:r w:rsidR="00F32AD1">
        <w:t> </w:t>
      </w:r>
      <w:r w:rsidR="00EB61F7" w:rsidRPr="007037B9">
        <w:t>całości, kwoty akcyzy i kwoty opłaty pal</w:t>
      </w:r>
      <w:r w:rsidR="00EB61F7" w:rsidRPr="007037B9">
        <w:t>i</w:t>
      </w:r>
      <w:r w:rsidR="00EB61F7" w:rsidRPr="007037B9">
        <w:t>wowej, wraz</w:t>
      </w:r>
      <w:r w:rsidR="00F32AD1" w:rsidRPr="007037B9">
        <w:t xml:space="preserve"> z</w:t>
      </w:r>
      <w:r w:rsidR="00F32AD1">
        <w:t> </w:t>
      </w:r>
      <w:r w:rsidR="00EB61F7" w:rsidRPr="007037B9">
        <w:t>odsetkami:</w:t>
      </w:r>
    </w:p>
    <w:p w:rsidR="00EB61F7" w:rsidRPr="007037B9" w:rsidRDefault="00EB61F7" w:rsidP="00DD7867">
      <w:pPr>
        <w:pStyle w:val="ZLITPKTzmpktliter"/>
      </w:pPr>
      <w:r w:rsidRPr="007037B9">
        <w:t>1)</w:t>
      </w:r>
      <w:r w:rsidR="00DD7867">
        <w:tab/>
      </w:r>
      <w:r w:rsidRPr="007037B9">
        <w:t>z części zabezpieczenia akcyzowego, której wysokość została ust</w:t>
      </w:r>
      <w:r w:rsidRPr="00EB61F7">
        <w:t>a</w:t>
      </w:r>
      <w:r w:rsidRPr="007037B9">
        <w:t>lona dla pokrycia akcyzy –</w:t>
      </w:r>
      <w:r w:rsidR="00F32AD1" w:rsidRPr="007037B9">
        <w:t xml:space="preserve"> w</w:t>
      </w:r>
      <w:r w:rsidR="00F32AD1">
        <w:t> </w:t>
      </w:r>
      <w:r w:rsidRPr="007037B9">
        <w:t>pierwszej kolejności pokrywa się kw</w:t>
      </w:r>
      <w:r w:rsidRPr="00EB61F7">
        <w:t>o</w:t>
      </w:r>
      <w:r w:rsidRPr="007037B9">
        <w:t>tę akcyzy wraz z odsetkami;</w:t>
      </w:r>
    </w:p>
    <w:p w:rsidR="00EB61F7" w:rsidRPr="007037B9" w:rsidRDefault="00EB61F7" w:rsidP="00DD7867">
      <w:pPr>
        <w:pStyle w:val="ZLITPKTzmpktliter"/>
      </w:pPr>
      <w:r w:rsidRPr="007037B9">
        <w:t>2)</w:t>
      </w:r>
      <w:r w:rsidR="00DD7867">
        <w:tab/>
      </w:r>
      <w:r w:rsidRPr="007037B9">
        <w:t>z części zabezpieczenia akcyzowego, której wysokość została ust</w:t>
      </w:r>
      <w:r w:rsidRPr="00EB61F7">
        <w:t>a</w:t>
      </w:r>
      <w:r w:rsidRPr="007037B9">
        <w:t>lona dla pokrycia opłaty paliwowej –</w:t>
      </w:r>
      <w:r w:rsidR="00F32AD1" w:rsidRPr="007037B9">
        <w:t xml:space="preserve"> w</w:t>
      </w:r>
      <w:r w:rsidR="00F32AD1">
        <w:t> </w:t>
      </w:r>
      <w:r w:rsidRPr="007037B9">
        <w:t>pierwszej kolejności pokr</w:t>
      </w:r>
      <w:r w:rsidRPr="00EB61F7">
        <w:t>y</w:t>
      </w:r>
      <w:r w:rsidRPr="007037B9">
        <w:t>wa się kwotę opłaty paliwowej wraz</w:t>
      </w:r>
      <w:r w:rsidR="00F32AD1" w:rsidRPr="007037B9">
        <w:t xml:space="preserve"> z</w:t>
      </w:r>
      <w:r w:rsidR="00F32AD1">
        <w:t> </w:t>
      </w:r>
      <w:r w:rsidRPr="007037B9">
        <w:t>odsetkami.</w:t>
      </w:r>
      <w:r w:rsidR="00DD7867">
        <w:t>”</w:t>
      </w:r>
      <w:r w:rsidRPr="007037B9">
        <w:t>,</w:t>
      </w:r>
    </w:p>
    <w:p w:rsidR="00EB61F7" w:rsidRPr="007037B9" w:rsidRDefault="00EB61F7" w:rsidP="00DD7867">
      <w:pPr>
        <w:pStyle w:val="LITlitera"/>
        <w:keepNext/>
      </w:pPr>
      <w:r w:rsidRPr="007037B9">
        <w:t>c)</w:t>
      </w:r>
      <w:r w:rsidR="00DD7867">
        <w:tab/>
      </w:r>
      <w:r w:rsidRPr="007037B9">
        <w:t xml:space="preserve">ust. </w:t>
      </w:r>
      <w:r w:rsidR="00F32AD1" w:rsidRPr="007037B9">
        <w:t>2</w:t>
      </w:r>
      <w:r w:rsidR="00F32AD1">
        <w:t xml:space="preserve"> i </w:t>
      </w:r>
      <w:r w:rsidR="00F32AD1" w:rsidRPr="007037B9">
        <w:t>3</w:t>
      </w:r>
      <w:r w:rsidR="00F32AD1">
        <w:t> </w:t>
      </w:r>
      <w:r w:rsidRPr="007037B9">
        <w:t>otrzymuj</w:t>
      </w:r>
      <w:r>
        <w:t>ą</w:t>
      </w:r>
      <w:r w:rsidRPr="007037B9">
        <w:t xml:space="preserve"> brzmienie:</w:t>
      </w:r>
    </w:p>
    <w:p w:rsidR="00EB61F7" w:rsidRPr="007037B9" w:rsidRDefault="00DD7867" w:rsidP="00DD7867">
      <w:pPr>
        <w:pStyle w:val="ZLITUSTzmustliter"/>
      </w:pPr>
      <w:r>
        <w:t>„</w:t>
      </w:r>
      <w:r w:rsidR="00EB61F7" w:rsidRPr="007037B9">
        <w:t>2.</w:t>
      </w:r>
      <w:r>
        <w:t> </w:t>
      </w:r>
      <w:r w:rsidR="00EB61F7" w:rsidRPr="007037B9">
        <w:t>Jeżeli</w:t>
      </w:r>
      <w:r w:rsidR="00F32AD1" w:rsidRPr="007037B9">
        <w:t xml:space="preserve"> w</w:t>
      </w:r>
      <w:r w:rsidR="00F32AD1">
        <w:t> </w:t>
      </w:r>
      <w:r w:rsidR="00EB61F7" w:rsidRPr="007037B9">
        <w:t>celu pokrycia kwoty akcyzy lub kwoty opłaty paliwowej niez</w:t>
      </w:r>
      <w:r w:rsidR="00EB61F7" w:rsidRPr="00EB61F7">
        <w:t>a</w:t>
      </w:r>
      <w:r w:rsidR="00EB61F7" w:rsidRPr="007037B9">
        <w:t>płaconych</w:t>
      </w:r>
      <w:r w:rsidR="00F32AD1" w:rsidRPr="007037B9">
        <w:t xml:space="preserve"> w</w:t>
      </w:r>
      <w:r w:rsidR="00F32AD1">
        <w:t> </w:t>
      </w:r>
      <w:r w:rsidR="00EB61F7" w:rsidRPr="007037B9">
        <w:t>terminie wymag</w:t>
      </w:r>
      <w:r w:rsidR="00EB61F7" w:rsidRPr="007037B9">
        <w:t>a</w:t>
      </w:r>
      <w:r w:rsidR="00EB61F7" w:rsidRPr="007037B9">
        <w:t>na jest sprzedaż,</w:t>
      </w:r>
      <w:r w:rsidR="00F32AD1" w:rsidRPr="007037B9">
        <w:t xml:space="preserve"> w</w:t>
      </w:r>
      <w:r w:rsidR="00F32AD1">
        <w:t> </w:t>
      </w:r>
      <w:r w:rsidR="00EB61F7" w:rsidRPr="007037B9">
        <w:t>rozumieniu przepisów ustawy z dnia 2</w:t>
      </w:r>
      <w:r w:rsidR="00F32AD1" w:rsidRPr="007037B9">
        <w:t>3</w:t>
      </w:r>
      <w:r w:rsidR="00F32AD1">
        <w:t> </w:t>
      </w:r>
      <w:r w:rsidR="00EB61F7" w:rsidRPr="007037B9">
        <w:t>kwietnia 196</w:t>
      </w:r>
      <w:r w:rsidR="00F32AD1" w:rsidRPr="007037B9">
        <w:t>4</w:t>
      </w:r>
      <w:r w:rsidR="00F32AD1">
        <w:t> </w:t>
      </w:r>
      <w:r w:rsidR="00EB61F7" w:rsidRPr="007037B9">
        <w:t>r. – Kodeks cywilny (</w:t>
      </w:r>
      <w:r w:rsidR="00F32AD1">
        <w:t>Dz. U.</w:t>
      </w:r>
      <w:r w:rsidR="00F32AD1" w:rsidRPr="007037B9">
        <w:t xml:space="preserve"> z</w:t>
      </w:r>
      <w:r w:rsidR="00F32AD1">
        <w:t> </w:t>
      </w:r>
      <w:r w:rsidR="00EB61F7" w:rsidRPr="007037B9">
        <w:t>201</w:t>
      </w:r>
      <w:r w:rsidR="00F32AD1" w:rsidRPr="007037B9">
        <w:t>4</w:t>
      </w:r>
      <w:r w:rsidR="00F32AD1">
        <w:t> </w:t>
      </w:r>
      <w:r w:rsidR="00EB61F7" w:rsidRPr="007037B9">
        <w:t>r.</w:t>
      </w:r>
      <w:r w:rsidR="00F32AD1">
        <w:t xml:space="preserve"> poz. </w:t>
      </w:r>
      <w:r w:rsidR="00EB61F7" w:rsidRPr="007037B9">
        <w:t>12</w:t>
      </w:r>
      <w:r w:rsidR="00F32AD1" w:rsidRPr="007037B9">
        <w:t>1</w:t>
      </w:r>
      <w:r w:rsidR="00F32AD1">
        <w:t xml:space="preserve"> i </w:t>
      </w:r>
      <w:r w:rsidR="00EB61F7">
        <w:t>827</w:t>
      </w:r>
      <w:r w:rsidR="00EB61F7" w:rsidRPr="007037B9">
        <w:t>), praw z dokumentów mających wartość płatniczą złożonych j</w:t>
      </w:r>
      <w:r w:rsidR="00EB61F7" w:rsidRPr="00EB61F7">
        <w:t>a</w:t>
      </w:r>
      <w:r w:rsidR="00EB61F7" w:rsidRPr="007037B9">
        <w:t>ko zabezpieczenie akcyzowe, do sprzedaży stosuje się przepisy ustawy</w:t>
      </w:r>
      <w:r w:rsidR="00F32AD1" w:rsidRPr="007037B9">
        <w:t xml:space="preserve"> z</w:t>
      </w:r>
      <w:r w:rsidR="00F32AD1">
        <w:t> </w:t>
      </w:r>
      <w:r w:rsidR="00EB61F7" w:rsidRPr="007037B9">
        <w:t>dnia 1</w:t>
      </w:r>
      <w:r w:rsidR="00F32AD1" w:rsidRPr="007037B9">
        <w:t>7</w:t>
      </w:r>
      <w:r w:rsidR="00F32AD1">
        <w:t> </w:t>
      </w:r>
      <w:r w:rsidR="00EB61F7" w:rsidRPr="007037B9">
        <w:t>czerwca 196</w:t>
      </w:r>
      <w:r w:rsidR="00F32AD1" w:rsidRPr="007037B9">
        <w:t>6</w:t>
      </w:r>
      <w:r w:rsidR="00F32AD1">
        <w:t> </w:t>
      </w:r>
      <w:r w:rsidR="00EB61F7" w:rsidRPr="007037B9">
        <w:t>r.</w:t>
      </w:r>
      <w:r w:rsidR="00F32AD1" w:rsidRPr="007037B9">
        <w:t xml:space="preserve"> o</w:t>
      </w:r>
      <w:r w:rsidR="00F32AD1">
        <w:t> </w:t>
      </w:r>
      <w:r w:rsidR="00EB61F7" w:rsidRPr="007037B9">
        <w:t>postępowaniu egzekucyjnym</w:t>
      </w:r>
      <w:r w:rsidR="00F32AD1" w:rsidRPr="007037B9">
        <w:t xml:space="preserve"> w</w:t>
      </w:r>
      <w:r w:rsidR="00F32AD1">
        <w:t> </w:t>
      </w:r>
      <w:r w:rsidR="00EB61F7" w:rsidRPr="007037B9">
        <w:t>administracji (</w:t>
      </w:r>
      <w:r w:rsidR="00F32AD1">
        <w:t>Dz. U.</w:t>
      </w:r>
      <w:r w:rsidR="00F32AD1" w:rsidRPr="007037B9">
        <w:t xml:space="preserve"> z</w:t>
      </w:r>
      <w:r w:rsidR="00F32AD1">
        <w:t> </w:t>
      </w:r>
      <w:r w:rsidR="00EB61F7" w:rsidRPr="007037B9">
        <w:t>201</w:t>
      </w:r>
      <w:r w:rsidR="00F32AD1" w:rsidRPr="007037B9">
        <w:t>2</w:t>
      </w:r>
      <w:r w:rsidR="00F32AD1">
        <w:t> </w:t>
      </w:r>
      <w:r w:rsidR="00EB61F7" w:rsidRPr="007037B9">
        <w:t>r.</w:t>
      </w:r>
      <w:r w:rsidR="00F32AD1">
        <w:t xml:space="preserve"> poz. </w:t>
      </w:r>
      <w:r w:rsidR="00EB61F7" w:rsidRPr="007037B9">
        <w:t>1015,</w:t>
      </w:r>
      <w:r w:rsidR="00F32AD1" w:rsidRPr="007037B9">
        <w:t xml:space="preserve"> z</w:t>
      </w:r>
      <w:r w:rsidR="00F32AD1">
        <w:t> </w:t>
      </w:r>
      <w:r w:rsidR="00EB61F7" w:rsidRPr="007037B9">
        <w:t>późn. zm.</w:t>
      </w:r>
      <w:r w:rsidR="00EB61F7" w:rsidRPr="00F32AD1">
        <w:rPr>
          <w:rStyle w:val="IGindeksgrny"/>
        </w:rPr>
        <w:footnoteReference w:id="3"/>
      </w:r>
      <w:r w:rsidR="00EB61F7" w:rsidRPr="00F32AD1">
        <w:rPr>
          <w:rStyle w:val="IGindeksgrny"/>
        </w:rPr>
        <w:t>)</w:t>
      </w:r>
      <w:r w:rsidR="00EB61F7" w:rsidRPr="007037B9">
        <w:t>).</w:t>
      </w:r>
    </w:p>
    <w:p w:rsidR="00EB61F7" w:rsidRDefault="00EB61F7" w:rsidP="00DD7867">
      <w:pPr>
        <w:pStyle w:val="ZLITUSTzmustliter"/>
      </w:pPr>
      <w:r w:rsidRPr="007037B9">
        <w:t>3.</w:t>
      </w:r>
      <w:r w:rsidR="00F32AD1">
        <w:t> </w:t>
      </w:r>
      <w:r w:rsidR="00F32AD1" w:rsidRPr="007037B9">
        <w:t>W</w:t>
      </w:r>
      <w:r w:rsidR="00F32AD1">
        <w:t> </w:t>
      </w:r>
      <w:r w:rsidRPr="007037B9">
        <w:t>przypadku,</w:t>
      </w:r>
      <w:r w:rsidR="00F32AD1" w:rsidRPr="007037B9">
        <w:t xml:space="preserve"> o</w:t>
      </w:r>
      <w:r w:rsidR="00F32AD1">
        <w:t> </w:t>
      </w:r>
      <w:r w:rsidRPr="007037B9">
        <w:t>którym mowa</w:t>
      </w:r>
      <w:r w:rsidR="00F32AD1" w:rsidRPr="007037B9">
        <w:t xml:space="preserve"> w</w:t>
      </w:r>
      <w:r w:rsidR="00F32AD1">
        <w:t> ust. </w:t>
      </w:r>
      <w:r w:rsidRPr="007037B9">
        <w:t>1, należne odsetki za zwłokę od zal</w:t>
      </w:r>
      <w:r w:rsidRPr="00EB61F7">
        <w:t>e</w:t>
      </w:r>
      <w:r w:rsidRPr="007037B9">
        <w:t>głości podatkowej są nalicz</w:t>
      </w:r>
      <w:r w:rsidRPr="007037B9">
        <w:t>a</w:t>
      </w:r>
      <w:r w:rsidRPr="007037B9">
        <w:t>ne do dnia pokrycia kwoty akcyzy lub kwoty opłaty paliwowej.</w:t>
      </w:r>
      <w:r w:rsidR="00DD7867">
        <w:t>”</w:t>
      </w:r>
      <w:r w:rsidRPr="007037B9">
        <w:t>;</w:t>
      </w:r>
    </w:p>
    <w:p w:rsidR="00EB61F7" w:rsidRPr="00EB61F7" w:rsidRDefault="00EB61F7" w:rsidP="00DD7867">
      <w:pPr>
        <w:pStyle w:val="PKTpunkt"/>
        <w:keepNext/>
      </w:pPr>
      <w:r w:rsidRPr="00BB7B4D">
        <w:t>1</w:t>
      </w:r>
      <w:r w:rsidRPr="00EB61F7">
        <w:t>7)</w:t>
      </w:r>
      <w:r w:rsidR="00DD7867">
        <w:tab/>
      </w:r>
      <w:r w:rsidRPr="00EB61F7">
        <w:t>w</w:t>
      </w:r>
      <w:r w:rsidR="00F32AD1">
        <w:t xml:space="preserve"> art. </w:t>
      </w:r>
      <w:r w:rsidRPr="00EB61F7">
        <w:t>74:</w:t>
      </w:r>
    </w:p>
    <w:p w:rsidR="00EB61F7" w:rsidRDefault="00EB61F7" w:rsidP="00DD7867">
      <w:pPr>
        <w:pStyle w:val="LITlitera"/>
        <w:keepNext/>
      </w:pPr>
      <w:r>
        <w:t>a)</w:t>
      </w:r>
      <w:r w:rsidR="00DD7867">
        <w:tab/>
      </w:r>
      <w:r>
        <w:t xml:space="preserve">ust. </w:t>
      </w:r>
      <w:r w:rsidR="00F32AD1">
        <w:t>1 </w:t>
      </w:r>
      <w:r>
        <w:t>otrzymuje brzmienie:</w:t>
      </w:r>
    </w:p>
    <w:p w:rsidR="00EB61F7" w:rsidRDefault="00DD7867" w:rsidP="00DD7867">
      <w:pPr>
        <w:pStyle w:val="ZLITUSTzmustliter"/>
      </w:pPr>
      <w:r>
        <w:t>„</w:t>
      </w:r>
      <w:r w:rsidR="00EB61F7" w:rsidRPr="00BB7B4D">
        <w:t>1.</w:t>
      </w:r>
      <w:r>
        <w:t> </w:t>
      </w:r>
      <w:r w:rsidR="00EB61F7" w:rsidRPr="00BB7B4D">
        <w:t>Zabezpieczenie akcyzowe nie może zostać zwrócone, dopóki nie wygasną lub nie będą mogły już p</w:t>
      </w:r>
      <w:r w:rsidR="00EB61F7" w:rsidRPr="00BB7B4D">
        <w:t>o</w:t>
      </w:r>
      <w:r w:rsidR="00EB61F7" w:rsidRPr="00BB7B4D">
        <w:t>wstać zobowiązanie podatkowe oraz obowiązek zapłaty opłaty paliwowej.</w:t>
      </w:r>
      <w:r>
        <w:t>”</w:t>
      </w:r>
      <w:r w:rsidR="00EB61F7">
        <w:t>,</w:t>
      </w:r>
    </w:p>
    <w:p w:rsidR="00EB61F7" w:rsidRPr="00BB7B4D" w:rsidRDefault="00EB61F7" w:rsidP="00DD7867">
      <w:pPr>
        <w:pStyle w:val="LITlitera"/>
        <w:keepNext/>
      </w:pPr>
      <w:r w:rsidRPr="00BB7B4D">
        <w:t>b)</w:t>
      </w:r>
      <w:r w:rsidR="00DD7867">
        <w:tab/>
      </w:r>
      <w:r>
        <w:t>ust. 3–</w:t>
      </w:r>
      <w:r w:rsidR="00F32AD1">
        <w:t>5 </w:t>
      </w:r>
      <w:r>
        <w:t>otrzymują brzmienie:</w:t>
      </w:r>
    </w:p>
    <w:p w:rsidR="00EB61F7" w:rsidRPr="00BB7B4D" w:rsidRDefault="00DD7867" w:rsidP="00DD7867">
      <w:pPr>
        <w:pStyle w:val="ZLITUSTzmustliter"/>
      </w:pPr>
      <w:r>
        <w:t>„</w:t>
      </w:r>
      <w:r w:rsidR="00EB61F7">
        <w:t>3</w:t>
      </w:r>
      <w:r w:rsidR="00EB61F7" w:rsidRPr="00BB7B4D">
        <w:t>.</w:t>
      </w:r>
      <w:r>
        <w:t> </w:t>
      </w:r>
      <w:r w:rsidR="00EB61F7" w:rsidRPr="00BB7B4D">
        <w:t>Jeżeli zobowiązanie podatkowe lub obowiązek zapłaty opłaty paliwowej wygaśnie częściowo lub nie może już powstać do części zabezpieczonej kwoty, złożone zabezpieczenie zostaje niezwłocznie częściowo zwrócone podmiotowi, który je złożył, na jego wniosek.</w:t>
      </w:r>
    </w:p>
    <w:p w:rsidR="00EB61F7" w:rsidRPr="00BB7B4D" w:rsidRDefault="00EB61F7" w:rsidP="00DD7867">
      <w:pPr>
        <w:pStyle w:val="ZLITUSTzmustliter"/>
      </w:pPr>
      <w:r>
        <w:t>4</w:t>
      </w:r>
      <w:r w:rsidRPr="00BB7B4D">
        <w:t>.</w:t>
      </w:r>
      <w:r w:rsidR="00DD7867">
        <w:t> </w:t>
      </w:r>
      <w:r w:rsidRPr="00BB7B4D">
        <w:t>Jeżeli zobowiązanie podatkowe oraz obowiązek zapłaty opłaty paliwowej wygaśnie lub nie może już powstać, zabezpieczenie akcyzowe zostaje zwrócone na wniosek podmiotu, który je złożył,</w:t>
      </w:r>
      <w:r w:rsidR="00F32AD1" w:rsidRPr="00BB7B4D">
        <w:t xml:space="preserve"> w</w:t>
      </w:r>
      <w:r w:rsidR="00F32AD1">
        <w:t> </w:t>
      </w:r>
      <w:r w:rsidRPr="00BB7B4D">
        <w:t xml:space="preserve">terminie </w:t>
      </w:r>
      <w:r w:rsidR="00F32AD1" w:rsidRPr="00BB7B4D">
        <w:t>7</w:t>
      </w:r>
      <w:r w:rsidR="00F32AD1">
        <w:t> </w:t>
      </w:r>
      <w:r w:rsidRPr="00BB7B4D">
        <w:t>dni.</w:t>
      </w:r>
    </w:p>
    <w:p w:rsidR="00EB61F7" w:rsidRPr="0086118F" w:rsidRDefault="00EB61F7" w:rsidP="00DD7867">
      <w:pPr>
        <w:pStyle w:val="ZLITUSTzmustliter"/>
      </w:pPr>
      <w:r>
        <w:t>5</w:t>
      </w:r>
      <w:r w:rsidRPr="00BB7B4D">
        <w:t>.</w:t>
      </w:r>
      <w:r w:rsidR="00DD7867">
        <w:t> </w:t>
      </w:r>
      <w:r w:rsidRPr="00BB7B4D">
        <w:t>Minister właściwy do spraw finansów publicznych określi,</w:t>
      </w:r>
      <w:r w:rsidR="00F32AD1" w:rsidRPr="00BB7B4D">
        <w:t xml:space="preserve"> w</w:t>
      </w:r>
      <w:r w:rsidR="00F32AD1">
        <w:t> </w:t>
      </w:r>
      <w:r w:rsidRPr="00BB7B4D">
        <w:t>drodze ro</w:t>
      </w:r>
      <w:r w:rsidRPr="00EB61F7">
        <w:t>z</w:t>
      </w:r>
      <w:r w:rsidRPr="00BB7B4D">
        <w:t>porządzenia, szczegółowe w</w:t>
      </w:r>
      <w:r w:rsidRPr="00BB7B4D">
        <w:t>a</w:t>
      </w:r>
      <w:r w:rsidRPr="00BB7B4D">
        <w:t>runki</w:t>
      </w:r>
      <w:r w:rsidR="00F32AD1" w:rsidRPr="00BB7B4D">
        <w:t xml:space="preserve"> i</w:t>
      </w:r>
      <w:r w:rsidR="00F32AD1">
        <w:t> </w:t>
      </w:r>
      <w:r w:rsidRPr="00BB7B4D">
        <w:t>tryb zwrotu zabezpieczenia akcyz</w:t>
      </w:r>
      <w:r w:rsidRPr="00EB61F7">
        <w:t>o</w:t>
      </w:r>
      <w:r w:rsidRPr="00BB7B4D">
        <w:t>wego, uwzględniając konieczność zabezpieczenia wykonania zob</w:t>
      </w:r>
      <w:r w:rsidRPr="00BB7B4D">
        <w:t>o</w:t>
      </w:r>
      <w:r w:rsidRPr="00BB7B4D">
        <w:t>wiązań podatkowych w</w:t>
      </w:r>
      <w:r>
        <w:t> </w:t>
      </w:r>
      <w:r w:rsidRPr="00BB7B4D">
        <w:t>akcyzie oraz obowi</w:t>
      </w:r>
      <w:r>
        <w:t>ązku zapłaty opłaty paliwowej.</w:t>
      </w:r>
      <w:r w:rsidR="00DD7867">
        <w:t>”</w:t>
      </w:r>
      <w:r>
        <w:t>;</w:t>
      </w:r>
    </w:p>
    <w:p w:rsidR="00EB61F7" w:rsidRPr="00EB61F7" w:rsidRDefault="00EB61F7" w:rsidP="00DD7867">
      <w:pPr>
        <w:pStyle w:val="PKTpunkt"/>
        <w:keepNext/>
      </w:pPr>
      <w:r w:rsidRPr="00BB7B4D">
        <w:t>1</w:t>
      </w:r>
      <w:r w:rsidRPr="00EB61F7">
        <w:t>8)</w:t>
      </w:r>
      <w:r w:rsidR="00DD7867">
        <w:tab/>
      </w:r>
      <w:r w:rsidRPr="00EB61F7">
        <w:t>w</w:t>
      </w:r>
      <w:r w:rsidR="00F32AD1">
        <w:t xml:space="preserve"> art. </w:t>
      </w:r>
      <w:r w:rsidRPr="00EB61F7">
        <w:t>8</w:t>
      </w:r>
      <w:r w:rsidR="00F32AD1" w:rsidRPr="00EB61F7">
        <w:t>9</w:t>
      </w:r>
      <w:r w:rsidR="00F32AD1">
        <w:t> </w:t>
      </w:r>
      <w:r w:rsidRPr="00EB61F7">
        <w:t>po</w:t>
      </w:r>
      <w:r w:rsidR="00F32AD1">
        <w:t xml:space="preserve"> ust. </w:t>
      </w:r>
      <w:r w:rsidR="00F32AD1" w:rsidRPr="00EB61F7">
        <w:t>1</w:t>
      </w:r>
      <w:r w:rsidR="00F32AD1">
        <w:t> </w:t>
      </w:r>
      <w:r w:rsidRPr="00EB61F7">
        <w:t>dodaje się</w:t>
      </w:r>
      <w:r w:rsidR="00F32AD1">
        <w:t xml:space="preserve"> ust. </w:t>
      </w:r>
      <w:r w:rsidRPr="00EB61F7">
        <w:t>1a</w:t>
      </w:r>
      <w:r w:rsidR="00F32AD1" w:rsidRPr="00EB61F7">
        <w:t xml:space="preserve"> i</w:t>
      </w:r>
      <w:r w:rsidR="00F32AD1">
        <w:t> </w:t>
      </w:r>
      <w:r w:rsidRPr="00EB61F7">
        <w:t>1b</w:t>
      </w:r>
      <w:r w:rsidR="00F32AD1" w:rsidRPr="00EB61F7">
        <w:t xml:space="preserve"> w</w:t>
      </w:r>
      <w:r w:rsidR="00F32AD1">
        <w:t> </w:t>
      </w:r>
      <w:r w:rsidRPr="00EB61F7">
        <w:t>brzmieniu:</w:t>
      </w:r>
    </w:p>
    <w:p w:rsidR="00EB61F7" w:rsidRPr="00EB61F7" w:rsidRDefault="00DD7867" w:rsidP="00DD7867">
      <w:pPr>
        <w:pStyle w:val="ZUSTzmustartykuempunktem"/>
      </w:pPr>
      <w:r>
        <w:t>„</w:t>
      </w:r>
      <w:r w:rsidR="00EB61F7">
        <w:t>1a.</w:t>
      </w:r>
      <w:r w:rsidR="00F32AD1">
        <w:t> W </w:t>
      </w:r>
      <w:r w:rsidR="00EB61F7">
        <w:t>latach 2015–</w:t>
      </w:r>
      <w:r w:rsidR="00EB61F7" w:rsidRPr="00EB61F7">
        <w:t>201</w:t>
      </w:r>
      <w:r w:rsidR="00F32AD1" w:rsidRPr="00EB61F7">
        <w:t>9</w:t>
      </w:r>
      <w:r w:rsidR="00F32AD1">
        <w:t> </w:t>
      </w:r>
      <w:r w:rsidR="00EB61F7" w:rsidRPr="00EB61F7">
        <w:t>stawki akcyzy,</w:t>
      </w:r>
      <w:r w:rsidR="00F32AD1" w:rsidRPr="00EB61F7">
        <w:t xml:space="preserve"> o</w:t>
      </w:r>
      <w:r w:rsidR="00F32AD1">
        <w:t> </w:t>
      </w:r>
      <w:r w:rsidR="00EB61F7" w:rsidRPr="00EB61F7">
        <w:t>których mowa</w:t>
      </w:r>
      <w:r w:rsidR="00F32AD1" w:rsidRPr="00EB61F7">
        <w:t xml:space="preserve"> w</w:t>
      </w:r>
      <w:r w:rsidR="00F32AD1">
        <w:t> ust. </w:t>
      </w:r>
      <w:r w:rsidR="00F32AD1" w:rsidRPr="00EB61F7">
        <w:t>1</w:t>
      </w:r>
      <w:r w:rsidR="00F32AD1">
        <w:t xml:space="preserve"> pkt </w:t>
      </w:r>
      <w:r w:rsidR="00EB61F7" w:rsidRPr="00EB61F7">
        <w:t>2, 6, 8, 1</w:t>
      </w:r>
      <w:r w:rsidR="00F32AD1" w:rsidRPr="00EB61F7">
        <w:t>2</w:t>
      </w:r>
      <w:r w:rsidR="00F32AD1">
        <w:t xml:space="preserve"> lit. </w:t>
      </w:r>
      <w:r w:rsidR="00F32AD1" w:rsidRPr="00EB61F7">
        <w:t>a</w:t>
      </w:r>
      <w:r w:rsidR="00F32AD1">
        <w:t> </w:t>
      </w:r>
      <w:r w:rsidR="00F32AD1" w:rsidRPr="00EB61F7">
        <w:t>i</w:t>
      </w:r>
      <w:r w:rsidR="00F32AD1">
        <w:t> </w:t>
      </w:r>
      <w:r w:rsidR="00EB61F7" w:rsidRPr="00EB61F7">
        <w:t>c oraz</w:t>
      </w:r>
      <w:r w:rsidR="00F32AD1">
        <w:t xml:space="preserve"> pkt </w:t>
      </w:r>
      <w:r w:rsidR="00EB61F7" w:rsidRPr="00EB61F7">
        <w:t>14, są obn</w:t>
      </w:r>
      <w:r w:rsidR="00EB61F7" w:rsidRPr="00EB61F7">
        <w:t>i</w:t>
      </w:r>
      <w:r w:rsidR="00EB61F7" w:rsidRPr="00EB61F7">
        <w:t>żone odpowiednio</w:t>
      </w:r>
      <w:r w:rsidR="00F32AD1" w:rsidRPr="00EB61F7">
        <w:t xml:space="preserve"> o</w:t>
      </w:r>
      <w:r w:rsidR="00F32AD1">
        <w:t> </w:t>
      </w:r>
      <w:r w:rsidR="00EB61F7" w:rsidRPr="00EB61F7">
        <w:t>25,0</w:t>
      </w:r>
      <w:r w:rsidR="00F32AD1" w:rsidRPr="00EB61F7">
        <w:t>0</w:t>
      </w:r>
      <w:r w:rsidR="00F32AD1">
        <w:t> </w:t>
      </w:r>
      <w:r w:rsidR="00EB61F7" w:rsidRPr="00EB61F7">
        <w:t>zł/100</w:t>
      </w:r>
      <w:r w:rsidR="00F32AD1" w:rsidRPr="00EB61F7">
        <w:t>0</w:t>
      </w:r>
      <w:r w:rsidR="00F32AD1">
        <w:t> </w:t>
      </w:r>
      <w:r w:rsidR="00EB61F7" w:rsidRPr="00EB61F7">
        <w:t>litrów, 25,00 zł/1000 kilogramów albo</w:t>
      </w:r>
      <w:r w:rsidR="00F32AD1" w:rsidRPr="00EB61F7">
        <w:t xml:space="preserve"> o</w:t>
      </w:r>
      <w:r w:rsidR="00F32AD1">
        <w:t> </w:t>
      </w:r>
      <w:r w:rsidR="00EB61F7" w:rsidRPr="00EB61F7">
        <w:t>0,5</w:t>
      </w:r>
      <w:r w:rsidR="00F32AD1" w:rsidRPr="00EB61F7">
        <w:t>0</w:t>
      </w:r>
      <w:r w:rsidR="00F32AD1">
        <w:t> </w:t>
      </w:r>
      <w:r w:rsidR="00EB61F7" w:rsidRPr="00EB61F7">
        <w:t>zł/</w:t>
      </w:r>
      <w:r w:rsidR="00F32AD1" w:rsidRPr="00EB61F7">
        <w:t>1</w:t>
      </w:r>
      <w:r w:rsidR="00F32AD1">
        <w:t> </w:t>
      </w:r>
      <w:r w:rsidR="00EB61F7" w:rsidRPr="00EB61F7">
        <w:t>gigadżul (GJ).</w:t>
      </w:r>
    </w:p>
    <w:p w:rsidR="00EB61F7" w:rsidRPr="00EB61F7" w:rsidRDefault="00EB61F7" w:rsidP="00DD7867">
      <w:pPr>
        <w:pStyle w:val="ZUSTzmustartykuempunktem"/>
        <w:keepNext/>
      </w:pPr>
      <w:r w:rsidRPr="00BB7B4D">
        <w:t>1b.</w:t>
      </w:r>
      <w:r w:rsidR="00DD7867">
        <w:t> </w:t>
      </w:r>
      <w:r w:rsidRPr="00EB61F7">
        <w:t>Minister właściwy do spraw finansów publicznych ogłasza,</w:t>
      </w:r>
      <w:r w:rsidR="00F32AD1" w:rsidRPr="00EB61F7">
        <w:t xml:space="preserve"> w</w:t>
      </w:r>
      <w:r w:rsidR="00F32AD1">
        <w:t> </w:t>
      </w:r>
      <w:r w:rsidRPr="00EB61F7">
        <w:t>drodze obwieszczenia,</w:t>
      </w:r>
      <w:r w:rsidR="00F32AD1" w:rsidRPr="00EB61F7">
        <w:t xml:space="preserve"> w</w:t>
      </w:r>
      <w:r w:rsidR="00F32AD1">
        <w:t> </w:t>
      </w:r>
      <w:r w:rsidRPr="00EB61F7">
        <w:t>Dzienniku Urz</w:t>
      </w:r>
      <w:r w:rsidRPr="00EB61F7">
        <w:t>ę</w:t>
      </w:r>
      <w:r w:rsidRPr="00EB61F7">
        <w:t xml:space="preserve">dowym Rzeczypospolitej Polskiej </w:t>
      </w:r>
      <w:r w:rsidR="00DD7867">
        <w:t>„</w:t>
      </w:r>
      <w:r w:rsidRPr="00EB61F7">
        <w:t>Monitor Polski</w:t>
      </w:r>
      <w:r w:rsidR="00DD7867">
        <w:t>”</w:t>
      </w:r>
      <w:r w:rsidRPr="00EB61F7">
        <w:t>, stawki akcyzy,</w:t>
      </w:r>
      <w:r w:rsidR="00F32AD1" w:rsidRPr="00EB61F7">
        <w:t xml:space="preserve"> o</w:t>
      </w:r>
      <w:r w:rsidR="00F32AD1">
        <w:t> </w:t>
      </w:r>
      <w:r w:rsidRPr="00EB61F7">
        <w:t>których mowa</w:t>
      </w:r>
      <w:r w:rsidR="00F32AD1" w:rsidRPr="00EB61F7">
        <w:t xml:space="preserve"> w</w:t>
      </w:r>
      <w:r w:rsidR="00F32AD1">
        <w:t> ust. </w:t>
      </w:r>
      <w:r w:rsidR="00F32AD1" w:rsidRPr="00EB61F7">
        <w:t>1</w:t>
      </w:r>
      <w:r w:rsidR="00F32AD1">
        <w:t xml:space="preserve"> pkt </w:t>
      </w:r>
      <w:r w:rsidRPr="00EB61F7">
        <w:t>2, 6, 8, 1</w:t>
      </w:r>
      <w:r w:rsidR="00F32AD1" w:rsidRPr="00EB61F7">
        <w:t>2</w:t>
      </w:r>
      <w:r w:rsidR="00F32AD1">
        <w:t xml:space="preserve"> lit. </w:t>
      </w:r>
      <w:r w:rsidR="00F32AD1" w:rsidRPr="00EB61F7">
        <w:t>a</w:t>
      </w:r>
      <w:r w:rsidR="00F32AD1">
        <w:t> </w:t>
      </w:r>
      <w:r w:rsidR="00F32AD1" w:rsidRPr="00EB61F7">
        <w:t>i</w:t>
      </w:r>
      <w:r w:rsidR="00F32AD1">
        <w:t> </w:t>
      </w:r>
      <w:r w:rsidRPr="00EB61F7">
        <w:t>c oraz</w:t>
      </w:r>
      <w:r w:rsidR="00F32AD1">
        <w:t xml:space="preserve"> pkt </w:t>
      </w:r>
      <w:r w:rsidRPr="00EB61F7">
        <w:t>14, obowiązujące</w:t>
      </w:r>
      <w:r w:rsidR="00F32AD1" w:rsidRPr="00EB61F7">
        <w:t xml:space="preserve"> w</w:t>
      </w:r>
      <w:r w:rsidR="00F32AD1">
        <w:t> </w:t>
      </w:r>
      <w:r w:rsidRPr="00EB61F7">
        <w:t>poszczególnych latach kalendarzowych okresu,</w:t>
      </w:r>
      <w:r w:rsidR="00F32AD1" w:rsidRPr="00EB61F7">
        <w:t xml:space="preserve"> o</w:t>
      </w:r>
      <w:r w:rsidR="00F32AD1">
        <w:t> </w:t>
      </w:r>
      <w:r w:rsidRPr="00EB61F7">
        <w:t>którym mowa</w:t>
      </w:r>
      <w:r w:rsidR="00F32AD1" w:rsidRPr="00EB61F7">
        <w:t xml:space="preserve"> w</w:t>
      </w:r>
      <w:r w:rsidR="00F32AD1">
        <w:t> ust. </w:t>
      </w:r>
      <w:r w:rsidRPr="00EB61F7">
        <w:t>1a, uwzględni</w:t>
      </w:r>
      <w:r w:rsidRPr="00EB61F7">
        <w:t>a</w:t>
      </w:r>
      <w:r w:rsidRPr="00EB61F7">
        <w:t>jąc kwoty ich obniżenia zgodnie</w:t>
      </w:r>
      <w:r w:rsidR="00F32AD1" w:rsidRPr="00EB61F7">
        <w:t xml:space="preserve"> z</w:t>
      </w:r>
      <w:r w:rsidR="00F32AD1">
        <w:t> ust. </w:t>
      </w:r>
      <w:r w:rsidRPr="00EB61F7">
        <w:t>1a:</w:t>
      </w:r>
    </w:p>
    <w:p w:rsidR="00EB61F7" w:rsidRPr="00BB7B4D" w:rsidRDefault="00EB61F7" w:rsidP="00DD7867">
      <w:pPr>
        <w:pStyle w:val="ZPKTzmpktartykuempunktem"/>
      </w:pPr>
      <w:r w:rsidRPr="00BB7B4D">
        <w:t>1)</w:t>
      </w:r>
      <w:r w:rsidR="00DD7867">
        <w:tab/>
      </w:r>
      <w:r w:rsidRPr="002B6EF9">
        <w:t>w terminie do dnia 3</w:t>
      </w:r>
      <w:r w:rsidR="00F32AD1" w:rsidRPr="002B6EF9">
        <w:t>1</w:t>
      </w:r>
      <w:r w:rsidR="00F32AD1">
        <w:t> </w:t>
      </w:r>
      <w:r w:rsidRPr="002B6EF9">
        <w:t>grudnia roku kalendarzowego poprzedz</w:t>
      </w:r>
      <w:r>
        <w:t>ającego ka</w:t>
      </w:r>
      <w:r w:rsidRPr="00EB61F7">
        <w:t>ż</w:t>
      </w:r>
      <w:r>
        <w:t>dy rok z tego okresu;</w:t>
      </w:r>
    </w:p>
    <w:p w:rsidR="00EB61F7" w:rsidRPr="00BB7B4D" w:rsidRDefault="00EB61F7" w:rsidP="00DD7867">
      <w:pPr>
        <w:pStyle w:val="ZPKTzmpktartykuempunktem"/>
      </w:pPr>
      <w:r w:rsidRPr="00BB7B4D">
        <w:t>2)</w:t>
      </w:r>
      <w:r w:rsidR="00DD7867">
        <w:tab/>
      </w:r>
      <w:r w:rsidRPr="00BB7B4D">
        <w:t>niezwłocznie –</w:t>
      </w:r>
      <w:r w:rsidR="00F32AD1" w:rsidRPr="00BB7B4D">
        <w:t xml:space="preserve"> w</w:t>
      </w:r>
      <w:r w:rsidR="00F32AD1">
        <w:t> </w:t>
      </w:r>
      <w:r w:rsidRPr="00BB7B4D">
        <w:t>przypadku zmiany ich wysokości.</w:t>
      </w:r>
      <w:r w:rsidR="00DD7867">
        <w:t>”</w:t>
      </w:r>
      <w:r w:rsidRPr="00BB7B4D">
        <w:t>.</w:t>
      </w:r>
    </w:p>
    <w:p w:rsidR="00EB61F7" w:rsidRPr="00BB7B4D" w:rsidRDefault="00EB61F7" w:rsidP="00DD7867">
      <w:pPr>
        <w:pStyle w:val="ARTartustawynprozporzdzenia"/>
      </w:pPr>
      <w:r w:rsidRPr="00DD7867">
        <w:rPr>
          <w:rStyle w:val="Ppogrubienie"/>
        </w:rPr>
        <w:t>Art.</w:t>
      </w:r>
      <w:r w:rsidR="00DD7867" w:rsidRPr="00DD7867">
        <w:rPr>
          <w:rStyle w:val="Ppogrubienie"/>
        </w:rPr>
        <w:t> </w:t>
      </w:r>
      <w:r w:rsidRPr="00DD7867">
        <w:rPr>
          <w:rStyle w:val="Ppogrubienie"/>
        </w:rPr>
        <w:t>4.</w:t>
      </w:r>
      <w:r w:rsidR="00DD7867">
        <w:rPr>
          <w:rStyle w:val="Ppogrubienie"/>
        </w:rPr>
        <w:t> </w:t>
      </w:r>
      <w:r w:rsidRPr="00BB7B4D">
        <w:t>1. Jeżeli czynności lub stany faktyczne, które spowodowały lub mogły spowodować powstanie obowiązku zapłaty opłaty paliwowej</w:t>
      </w:r>
      <w:r>
        <w:t>,</w:t>
      </w:r>
      <w:r w:rsidR="00F32AD1">
        <w:t xml:space="preserve"> o </w:t>
      </w:r>
      <w:r>
        <w:t>którym mowa</w:t>
      </w:r>
      <w:r w:rsidR="00F32AD1">
        <w:t xml:space="preserve"> w art. </w:t>
      </w:r>
      <w:r>
        <w:t>37k</w:t>
      </w:r>
      <w:r w:rsidR="00F32AD1">
        <w:t xml:space="preserve"> ust. </w:t>
      </w:r>
      <w:r w:rsidR="00F32AD1" w:rsidRPr="00BB7B4D">
        <w:t>1</w:t>
      </w:r>
      <w:r w:rsidR="00F32AD1">
        <w:t> </w:t>
      </w:r>
      <w:r w:rsidRPr="00BB7B4D">
        <w:t>ustawy zmienianej</w:t>
      </w:r>
      <w:r w:rsidR="00F32AD1" w:rsidRPr="00BB7B4D">
        <w:t xml:space="preserve"> w</w:t>
      </w:r>
      <w:r w:rsidR="00F32AD1">
        <w:t> art. </w:t>
      </w:r>
      <w:r w:rsidRPr="00BB7B4D">
        <w:t>1, zostały dokonane lub powstały przed dniem wejścia w</w:t>
      </w:r>
      <w:r>
        <w:t> </w:t>
      </w:r>
      <w:r w:rsidRPr="00BB7B4D">
        <w:t>życie niniejszej ustawy,</w:t>
      </w:r>
      <w:r w:rsidR="00F32AD1">
        <w:t xml:space="preserve"> art. </w:t>
      </w:r>
      <w:r w:rsidRPr="00BB7B4D">
        <w:t>37k</w:t>
      </w:r>
      <w:r w:rsidR="00F32AD1">
        <w:t xml:space="preserve"> ust. </w:t>
      </w:r>
      <w:r w:rsidRPr="00BB7B4D">
        <w:t>1a ustawy zmienianej</w:t>
      </w:r>
      <w:r w:rsidR="00F32AD1" w:rsidRPr="00BB7B4D">
        <w:t xml:space="preserve"> w</w:t>
      </w:r>
      <w:r w:rsidR="00F32AD1">
        <w:t> art. </w:t>
      </w:r>
      <w:r w:rsidRPr="00BB7B4D">
        <w:t>1,</w:t>
      </w:r>
      <w:r w:rsidR="00F32AD1" w:rsidRPr="00BB7B4D">
        <w:t xml:space="preserve"> w</w:t>
      </w:r>
      <w:r w:rsidR="00F32AD1">
        <w:t> </w:t>
      </w:r>
      <w:r w:rsidRPr="00BB7B4D">
        <w:t>brzmieniu nadanym ninie</w:t>
      </w:r>
      <w:r w:rsidRPr="00BB7B4D">
        <w:t>j</w:t>
      </w:r>
      <w:r w:rsidRPr="00BB7B4D">
        <w:t>szą ustawą, nie stosuje się.</w:t>
      </w:r>
    </w:p>
    <w:p w:rsidR="00EB61F7" w:rsidRPr="00BB7B4D" w:rsidRDefault="00EB61F7" w:rsidP="00DD7867">
      <w:pPr>
        <w:pStyle w:val="USTustnpkodeksu"/>
        <w:keepNext/>
      </w:pPr>
      <w:r w:rsidRPr="00BB7B4D">
        <w:t>2.</w:t>
      </w:r>
      <w:r w:rsidR="00DD7867">
        <w:t> </w:t>
      </w:r>
      <w:r w:rsidRPr="00BB7B4D">
        <w:t>Podmioty, które złożyły zabezpieczenie akcyzowe</w:t>
      </w:r>
      <w:r>
        <w:t>,</w:t>
      </w:r>
      <w:r w:rsidR="00F32AD1">
        <w:t xml:space="preserve"> o </w:t>
      </w:r>
      <w:r>
        <w:t>którym mowa</w:t>
      </w:r>
      <w:r w:rsidR="00F32AD1">
        <w:t xml:space="preserve"> w </w:t>
      </w:r>
      <w:r w:rsidRPr="00BB7B4D">
        <w:t>ustawie</w:t>
      </w:r>
      <w:r>
        <w:t xml:space="preserve"> </w:t>
      </w:r>
      <w:r w:rsidRPr="00BB7B4D">
        <w:t>zmienianej</w:t>
      </w:r>
      <w:r w:rsidR="00F32AD1" w:rsidRPr="00BB7B4D">
        <w:t xml:space="preserve"> w</w:t>
      </w:r>
      <w:r w:rsidR="00F32AD1">
        <w:t> art. </w:t>
      </w:r>
      <w:r w:rsidRPr="00BB7B4D">
        <w:t>3</w:t>
      </w:r>
      <w:r>
        <w:t>,</w:t>
      </w:r>
      <w:r w:rsidR="00F32AD1" w:rsidRPr="00BB7B4D">
        <w:t xml:space="preserve"> w</w:t>
      </w:r>
      <w:r w:rsidR="00F32AD1">
        <w:t> </w:t>
      </w:r>
      <w:r w:rsidRPr="00BB7B4D">
        <w:t>należnej w</w:t>
      </w:r>
      <w:r w:rsidRPr="00BB7B4D">
        <w:t>y</w:t>
      </w:r>
      <w:r w:rsidRPr="00BB7B4D">
        <w:t>sokości przed dniem wejścia</w:t>
      </w:r>
      <w:r w:rsidR="00F32AD1" w:rsidRPr="00BB7B4D">
        <w:t xml:space="preserve"> w</w:t>
      </w:r>
      <w:r w:rsidR="00F32AD1">
        <w:t> </w:t>
      </w:r>
      <w:r w:rsidRPr="00BB7B4D">
        <w:t>życie niniejszej ustawy, są zwolnione</w:t>
      </w:r>
      <w:r w:rsidR="00F32AD1" w:rsidRPr="00BB7B4D">
        <w:t xml:space="preserve"> z</w:t>
      </w:r>
      <w:r w:rsidR="00F32AD1">
        <w:t> </w:t>
      </w:r>
      <w:r>
        <w:t xml:space="preserve">obowiązku </w:t>
      </w:r>
      <w:r w:rsidRPr="00BB7B4D">
        <w:t>zabezpieczenia opłaty paliwowej,</w:t>
      </w:r>
      <w:r w:rsidR="00F32AD1" w:rsidRPr="00BB7B4D">
        <w:t xml:space="preserve"> o</w:t>
      </w:r>
      <w:r w:rsidR="00F32AD1">
        <w:t> </w:t>
      </w:r>
      <w:r w:rsidRPr="00BB7B4D">
        <w:t>którym mowa</w:t>
      </w:r>
      <w:r w:rsidR="00F32AD1" w:rsidRPr="00BB7B4D">
        <w:t xml:space="preserve"> w</w:t>
      </w:r>
      <w:r w:rsidR="00F32AD1">
        <w:t> art. </w:t>
      </w:r>
      <w:r w:rsidRPr="00BB7B4D">
        <w:t>37k</w:t>
      </w:r>
      <w:r w:rsidR="00F32AD1">
        <w:t xml:space="preserve"> ust. </w:t>
      </w:r>
      <w:r w:rsidRPr="00BB7B4D">
        <w:t>1a ustawy zmienianej</w:t>
      </w:r>
      <w:r w:rsidR="00F32AD1" w:rsidRPr="00BB7B4D">
        <w:t xml:space="preserve"> w</w:t>
      </w:r>
      <w:r w:rsidR="00F32AD1">
        <w:t> art. </w:t>
      </w:r>
      <w:r w:rsidRPr="00BB7B4D">
        <w:t>1</w:t>
      </w:r>
      <w:r>
        <w:t>,</w:t>
      </w:r>
      <w:r w:rsidR="00F32AD1" w:rsidRPr="00BB7B4D">
        <w:t xml:space="preserve"> w</w:t>
      </w:r>
      <w:r w:rsidR="00F32AD1">
        <w:t> </w:t>
      </w:r>
      <w:r w:rsidRPr="00BB7B4D">
        <w:t>brzmieniu nadanym ninie</w:t>
      </w:r>
      <w:r w:rsidRPr="00EB61F7">
        <w:t>j</w:t>
      </w:r>
      <w:r w:rsidRPr="00BB7B4D">
        <w:t>szą ustawą, do dnia:</w:t>
      </w:r>
    </w:p>
    <w:p w:rsidR="00EB61F7" w:rsidRPr="00BB7B4D" w:rsidRDefault="00EB61F7" w:rsidP="00DD7867">
      <w:pPr>
        <w:pStyle w:val="PKTpunkt"/>
      </w:pPr>
      <w:r w:rsidRPr="00BB7B4D">
        <w:t>1)</w:t>
      </w:r>
      <w:r w:rsidR="00DD7867">
        <w:tab/>
      </w:r>
      <w:r w:rsidRPr="00BB7B4D">
        <w:t>wygaśnięcia lub utraty ważności złożonego zabezpieczenia akcyzowego,</w:t>
      </w:r>
    </w:p>
    <w:p w:rsidR="00EB61F7" w:rsidRPr="00BB7B4D" w:rsidRDefault="00EB61F7" w:rsidP="00DD7867">
      <w:pPr>
        <w:pStyle w:val="PKTpunkt"/>
      </w:pPr>
      <w:r w:rsidRPr="00BB7B4D">
        <w:t>2)</w:t>
      </w:r>
      <w:r w:rsidR="00DD7867">
        <w:tab/>
      </w:r>
      <w:r w:rsidRPr="00BB7B4D">
        <w:t>złożenia nowego lub dodatkowego zabezpieczenia akcyzowego,</w:t>
      </w:r>
    </w:p>
    <w:p w:rsidR="00EB61F7" w:rsidRPr="00BB7B4D" w:rsidRDefault="00EB61F7" w:rsidP="00DD7867">
      <w:pPr>
        <w:pStyle w:val="PKTpunkt"/>
      </w:pPr>
      <w:r w:rsidRPr="00BB7B4D">
        <w:t>3)</w:t>
      </w:r>
      <w:r w:rsidR="00DD7867">
        <w:tab/>
      </w:r>
      <w:r w:rsidRPr="00BB7B4D">
        <w:t>przedłużenia złożonego zabezpieczenia akcyzowego lub jego ważności</w:t>
      </w:r>
    </w:p>
    <w:p w:rsidR="00EB61F7" w:rsidRDefault="00EB61F7" w:rsidP="00F32AD1">
      <w:pPr>
        <w:pStyle w:val="CZWSPPKTczwsplnapunktw"/>
      </w:pPr>
      <w:r w:rsidRPr="00BB7B4D">
        <w:t>–</w:t>
      </w:r>
      <w:r w:rsidR="00DD7867">
        <w:t> </w:t>
      </w:r>
      <w:r w:rsidRPr="00BB7B4D">
        <w:t>nie dłużej jednak niż do dnia 3</w:t>
      </w:r>
      <w:r w:rsidR="00F32AD1" w:rsidRPr="00BB7B4D">
        <w:t>1</w:t>
      </w:r>
      <w:r w:rsidR="00F32AD1">
        <w:t> </w:t>
      </w:r>
      <w:r w:rsidRPr="00BB7B4D">
        <w:t>grudnia 201</w:t>
      </w:r>
      <w:r w:rsidR="00F32AD1" w:rsidRPr="00BB7B4D">
        <w:t>5</w:t>
      </w:r>
      <w:r w:rsidR="00F32AD1">
        <w:t> </w:t>
      </w:r>
      <w:r w:rsidRPr="00BB7B4D">
        <w:t>r.</w:t>
      </w:r>
    </w:p>
    <w:p w:rsidR="00EB61F7" w:rsidRDefault="00EB61F7" w:rsidP="00DD7867">
      <w:pPr>
        <w:pStyle w:val="USTustnpkodeksu"/>
      </w:pPr>
      <w:r>
        <w:t>3.</w:t>
      </w:r>
      <w:r w:rsidR="00DD7867">
        <w:t> </w:t>
      </w:r>
      <w:r w:rsidRPr="007637D8">
        <w:t>Podmioty, którym udzielono zwolnienia</w:t>
      </w:r>
      <w:r w:rsidR="00F32AD1" w:rsidRPr="007637D8">
        <w:t xml:space="preserve"> z</w:t>
      </w:r>
      <w:r w:rsidR="00F32AD1">
        <w:t> </w:t>
      </w:r>
      <w:r w:rsidRPr="007637D8">
        <w:t>obowiązku złożenia zabezpieczenia a</w:t>
      </w:r>
      <w:r w:rsidRPr="00EB61F7">
        <w:t>k</w:t>
      </w:r>
      <w:r w:rsidRPr="007637D8">
        <w:t>cyzowego,</w:t>
      </w:r>
      <w:r w:rsidR="00F32AD1" w:rsidRPr="007637D8">
        <w:t xml:space="preserve"> o</w:t>
      </w:r>
      <w:r w:rsidR="00F32AD1">
        <w:t> </w:t>
      </w:r>
      <w:r w:rsidRPr="007637D8">
        <w:t>którym mowa</w:t>
      </w:r>
      <w:r w:rsidR="00F32AD1" w:rsidRPr="007637D8">
        <w:t xml:space="preserve"> w</w:t>
      </w:r>
      <w:r w:rsidR="00F32AD1">
        <w:t> art. </w:t>
      </w:r>
      <w:r w:rsidRPr="007637D8">
        <w:t>6</w:t>
      </w:r>
      <w:r w:rsidR="00F32AD1" w:rsidRPr="007637D8">
        <w:t>4</w:t>
      </w:r>
      <w:r w:rsidR="00F32AD1">
        <w:t> </w:t>
      </w:r>
      <w:r w:rsidRPr="007637D8">
        <w:t>ustawy zmienianej</w:t>
      </w:r>
      <w:r w:rsidR="00F32AD1" w:rsidRPr="007637D8">
        <w:t xml:space="preserve"> </w:t>
      </w:r>
      <w:r w:rsidR="00F32AD1">
        <w:t>w art. </w:t>
      </w:r>
      <w:r>
        <w:t>3, przed dniem we</w:t>
      </w:r>
      <w:r w:rsidRPr="00EB61F7">
        <w:t>j</w:t>
      </w:r>
      <w:r>
        <w:t>ścia w </w:t>
      </w:r>
      <w:r w:rsidRPr="007637D8">
        <w:t>życie niniejszej ustawy, są zwolnione</w:t>
      </w:r>
      <w:r w:rsidR="00F32AD1" w:rsidRPr="007637D8">
        <w:t xml:space="preserve"> z</w:t>
      </w:r>
      <w:r w:rsidR="00F32AD1">
        <w:t> </w:t>
      </w:r>
      <w:r w:rsidRPr="007637D8">
        <w:t>obowiązku zab</w:t>
      </w:r>
      <w:r>
        <w:t>ezpi</w:t>
      </w:r>
      <w:r>
        <w:t>e</w:t>
      </w:r>
      <w:r>
        <w:t>czenia opłaty paliwowej, o </w:t>
      </w:r>
      <w:r w:rsidRPr="007637D8">
        <w:t>którym mowa</w:t>
      </w:r>
      <w:r w:rsidR="00F32AD1" w:rsidRPr="007637D8">
        <w:t xml:space="preserve"> w</w:t>
      </w:r>
      <w:r w:rsidR="00F32AD1">
        <w:t> art. </w:t>
      </w:r>
      <w:r w:rsidRPr="007637D8">
        <w:t>37k</w:t>
      </w:r>
      <w:r w:rsidR="00F32AD1">
        <w:t xml:space="preserve"> ust. </w:t>
      </w:r>
      <w:r w:rsidRPr="007637D8">
        <w:t>1a ustawy zmienianej</w:t>
      </w:r>
      <w:r w:rsidR="00F32AD1" w:rsidRPr="007637D8">
        <w:t xml:space="preserve"> w</w:t>
      </w:r>
      <w:r w:rsidR="00F32AD1">
        <w:t> art. </w:t>
      </w:r>
      <w:r w:rsidRPr="007637D8">
        <w:t>1</w:t>
      </w:r>
      <w:r>
        <w:t>,</w:t>
      </w:r>
      <w:r w:rsidR="00F32AD1" w:rsidRPr="007637D8">
        <w:t xml:space="preserve"> w</w:t>
      </w:r>
      <w:r w:rsidR="00F32AD1">
        <w:t> </w:t>
      </w:r>
      <w:r w:rsidRPr="007637D8">
        <w:t>brzmieniu nadanym niniejszą ustawą, do dnia wygaśnięcia tego zwolnienia.</w:t>
      </w:r>
    </w:p>
    <w:p w:rsidR="00EB61F7" w:rsidRPr="007637D8" w:rsidRDefault="00EB61F7" w:rsidP="00DD7867">
      <w:pPr>
        <w:pStyle w:val="USTustnpkodeksu"/>
      </w:pPr>
      <w:r>
        <w:t>4.</w:t>
      </w:r>
      <w:r w:rsidR="00DD7867">
        <w:t> </w:t>
      </w:r>
      <w:r w:rsidRPr="005760C4">
        <w:t>Zwolnienie</w:t>
      </w:r>
      <w:r w:rsidR="00F32AD1" w:rsidRPr="005760C4">
        <w:t xml:space="preserve"> z</w:t>
      </w:r>
      <w:r w:rsidR="00F32AD1">
        <w:t> </w:t>
      </w:r>
      <w:r w:rsidRPr="005760C4">
        <w:t>obowiązku złożenia zabezpieczenia akcyzowego udzielone przed dniem wejścia</w:t>
      </w:r>
      <w:r w:rsidR="00F32AD1" w:rsidRPr="005760C4">
        <w:t xml:space="preserve"> w</w:t>
      </w:r>
      <w:r w:rsidR="00F32AD1">
        <w:t> </w:t>
      </w:r>
      <w:r w:rsidRPr="005760C4">
        <w:t>życie niniejszej ustawy podmiotom zwolnionym</w:t>
      </w:r>
      <w:r w:rsidR="00F32AD1" w:rsidRPr="005760C4">
        <w:t xml:space="preserve"> z</w:t>
      </w:r>
      <w:r w:rsidR="00F32AD1">
        <w:t> </w:t>
      </w:r>
      <w:r w:rsidRPr="005760C4">
        <w:t>obowiązku z</w:t>
      </w:r>
      <w:r w:rsidRPr="00EB61F7">
        <w:t>a</w:t>
      </w:r>
      <w:r w:rsidRPr="005760C4">
        <w:t>bezpieczenia opłaty paliwowej na podstawie</w:t>
      </w:r>
      <w:r w:rsidR="00F32AD1">
        <w:t xml:space="preserve"> ust. </w:t>
      </w:r>
      <w:r w:rsidRPr="005760C4">
        <w:t>3, nie może ulec prz</w:t>
      </w:r>
      <w:r w:rsidRPr="005760C4">
        <w:t>e</w:t>
      </w:r>
      <w:r w:rsidRPr="005760C4">
        <w:t>dłużeniu.</w:t>
      </w:r>
    </w:p>
    <w:p w:rsidR="00EB61F7" w:rsidRDefault="00EB61F7" w:rsidP="00DD7867">
      <w:pPr>
        <w:pStyle w:val="ARTartustawynprozporzdzenia"/>
      </w:pPr>
      <w:r w:rsidRPr="00DD7867">
        <w:rPr>
          <w:rStyle w:val="Ppogrubienie"/>
        </w:rPr>
        <w:t>Art.</w:t>
      </w:r>
      <w:r w:rsidR="00DD7867" w:rsidRPr="00DD7867">
        <w:rPr>
          <w:rStyle w:val="Ppogrubienie"/>
        </w:rPr>
        <w:t> </w:t>
      </w:r>
      <w:r w:rsidRPr="00DD7867">
        <w:rPr>
          <w:rStyle w:val="Ppogrubienie"/>
        </w:rPr>
        <w:t>5.</w:t>
      </w:r>
      <w:r w:rsidR="00DD7867">
        <w:rPr>
          <w:rStyle w:val="Ppogrubienie"/>
        </w:rPr>
        <w:t> </w:t>
      </w:r>
      <w:r w:rsidRPr="00BB7B4D">
        <w:t>Ustawa wchodzi</w:t>
      </w:r>
      <w:r w:rsidR="00F32AD1" w:rsidRPr="00BB7B4D">
        <w:t xml:space="preserve"> w</w:t>
      </w:r>
      <w:r w:rsidR="00F32AD1">
        <w:t> </w:t>
      </w:r>
      <w:r w:rsidRPr="00BB7B4D">
        <w:t>życie</w:t>
      </w:r>
      <w:r w:rsidR="00F32AD1" w:rsidRPr="00BB7B4D">
        <w:t xml:space="preserve"> z</w:t>
      </w:r>
      <w:r w:rsidR="00F32AD1">
        <w:t> </w:t>
      </w:r>
      <w:r w:rsidRPr="00BB7B4D">
        <w:t xml:space="preserve">dniem </w:t>
      </w:r>
      <w:r w:rsidR="00F32AD1" w:rsidRPr="00BB7B4D">
        <w:t>1</w:t>
      </w:r>
      <w:r w:rsidR="00F32AD1">
        <w:t> </w:t>
      </w:r>
      <w:r w:rsidRPr="00BB7B4D">
        <w:t>stycznia 201</w:t>
      </w:r>
      <w:r w:rsidR="00F32AD1" w:rsidRPr="00BB7B4D">
        <w:t>5</w:t>
      </w:r>
      <w:r w:rsidR="00F32AD1">
        <w:t> </w:t>
      </w:r>
      <w:r w:rsidRPr="00BB7B4D">
        <w:t>r.,</w:t>
      </w:r>
      <w:r w:rsidR="00F32AD1" w:rsidRPr="00BB7B4D">
        <w:t xml:space="preserve"> z</w:t>
      </w:r>
      <w:r w:rsidR="00F32AD1">
        <w:t> </w:t>
      </w:r>
      <w:r w:rsidRPr="00BB7B4D">
        <w:t>wyjątkiem</w:t>
      </w:r>
      <w:r w:rsidR="00F32AD1">
        <w:t xml:space="preserve"> art. </w:t>
      </w:r>
      <w:r w:rsidR="00F32AD1" w:rsidRPr="00BB7B4D">
        <w:t>1</w:t>
      </w:r>
      <w:r w:rsidR="00F32AD1">
        <w:t xml:space="preserve"> pkt </w:t>
      </w:r>
      <w:r w:rsidR="00F32AD1" w:rsidRPr="00BB7B4D">
        <w:t>3</w:t>
      </w:r>
      <w:r w:rsidR="00F32AD1">
        <w:t xml:space="preserve"> i art. </w:t>
      </w:r>
      <w:r w:rsidR="00F32AD1" w:rsidRPr="00BB7B4D">
        <w:t>3</w:t>
      </w:r>
      <w:r w:rsidR="00F32AD1">
        <w:t xml:space="preserve"> pkt </w:t>
      </w:r>
      <w:r w:rsidRPr="00BB7B4D">
        <w:t>1</w:t>
      </w:r>
      <w:r>
        <w:t>8</w:t>
      </w:r>
      <w:r w:rsidRPr="00BB7B4D">
        <w:t>, które wchodzą</w:t>
      </w:r>
      <w:r w:rsidR="00F32AD1" w:rsidRPr="00BB7B4D">
        <w:t xml:space="preserve"> w</w:t>
      </w:r>
      <w:r w:rsidR="00F32AD1">
        <w:t> </w:t>
      </w:r>
      <w:r w:rsidRPr="00BB7B4D">
        <w:t xml:space="preserve">życie </w:t>
      </w:r>
      <w:r>
        <w:t>po upływie 1</w:t>
      </w:r>
      <w:r w:rsidR="00F32AD1">
        <w:t>4 </w:t>
      </w:r>
      <w:r>
        <w:t>dni od dnia ogłoszenia</w:t>
      </w:r>
      <w:r w:rsidRPr="00BB7B4D">
        <w:t>.</w:t>
      </w:r>
    </w:p>
    <w:p w:rsidR="00EB61F7" w:rsidRPr="002B5C23" w:rsidRDefault="00F32AD1" w:rsidP="00F32AD1">
      <w:pPr>
        <w:pStyle w:val="NAZORGWYDnazwaorganuwydajcegoprojektowanyakt"/>
      </w:pPr>
      <w:r>
        <w:t xml:space="preserve">Prezydent Rzeczypospolitej Polskiej: </w:t>
      </w:r>
      <w:r w:rsidRPr="00F32AD1">
        <w:rPr>
          <w:rStyle w:val="Kkursywa"/>
        </w:rPr>
        <w:t>B. Komorowski</w:t>
      </w:r>
    </w:p>
    <w:p w:rsidR="005E2B96" w:rsidRDefault="005E2B96" w:rsidP="005E2B96">
      <w:pPr>
        <w:pStyle w:val="TYTUAKTUprzedmiotregulacjiustawylubrozporzdzenia"/>
      </w:pP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C7" w:rsidRDefault="00CA7AC7">
      <w:r>
        <w:separator/>
      </w:r>
    </w:p>
  </w:endnote>
  <w:endnote w:type="continuationSeparator" w:id="0">
    <w:p w:rsidR="00CA7AC7" w:rsidRDefault="00CA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C7" w:rsidRDefault="00CA7AC7">
      <w:r>
        <w:separator/>
      </w:r>
    </w:p>
  </w:footnote>
  <w:footnote w:type="continuationSeparator" w:id="0">
    <w:p w:rsidR="00CA7AC7" w:rsidRDefault="00CA7AC7">
      <w:r>
        <w:separator/>
      </w:r>
    </w:p>
  </w:footnote>
  <w:footnote w:id="1">
    <w:p w:rsidR="00EB61F7" w:rsidRPr="002A08D3" w:rsidRDefault="00EB61F7" w:rsidP="00EB61F7">
      <w:pPr>
        <w:pStyle w:val="ODNONIKtreodnonika"/>
      </w:pPr>
      <w:r w:rsidRPr="00F32AD1">
        <w:rPr>
          <w:rStyle w:val="IGindeksgrny"/>
        </w:rPr>
        <w:footnoteRef/>
      </w:r>
      <w:r w:rsidRPr="00F32AD1">
        <w:rPr>
          <w:rStyle w:val="IGindeksgrny"/>
        </w:rPr>
        <w:t>)</w:t>
      </w:r>
      <w:r w:rsidR="00F32AD1">
        <w:rPr>
          <w:rStyle w:val="IGindeksgrny"/>
        </w:rPr>
        <w:tab/>
      </w:r>
      <w:r w:rsidRPr="002A08D3">
        <w:t>Zmiany tekstu jednolitego wymienionej ustawy zostały ogłoszone w Dz. U. z 2012 r. poz. 951</w:t>
      </w:r>
      <w:r>
        <w:t>,</w:t>
      </w:r>
      <w:r w:rsidRPr="002A08D3">
        <w:t xml:space="preserve"> z 2013 r. poz. 433, 843, 1543 i 1646</w:t>
      </w:r>
      <w:r>
        <w:t xml:space="preserve"> oraz z 2014 r. poz. 805 i 1310</w:t>
      </w:r>
      <w:r w:rsidRPr="002A08D3">
        <w:t>.</w:t>
      </w:r>
    </w:p>
  </w:footnote>
  <w:footnote w:id="2">
    <w:p w:rsidR="00EB61F7" w:rsidRPr="00344EDA" w:rsidRDefault="00EB61F7" w:rsidP="00EB61F7">
      <w:pPr>
        <w:pStyle w:val="ODNONIKtreodnonika"/>
      </w:pPr>
      <w:r w:rsidRPr="00F32AD1">
        <w:rPr>
          <w:rStyle w:val="IGindeksgrny"/>
        </w:rPr>
        <w:footnoteRef/>
      </w:r>
      <w:r w:rsidRPr="00F32AD1">
        <w:rPr>
          <w:rStyle w:val="IGindeksgrny"/>
        </w:rPr>
        <w:t>)</w:t>
      </w:r>
      <w:r w:rsidR="00F32AD1">
        <w:rPr>
          <w:rStyle w:val="IGindeksgrny"/>
        </w:rPr>
        <w:tab/>
      </w:r>
      <w:r w:rsidRPr="00505C6E">
        <w:t>Zmiany tekstu jednolitego wymienionej ustawy zostały ogłoszone w Dz. U. z 2012 r. poz. 951</w:t>
      </w:r>
      <w:r>
        <w:t>,</w:t>
      </w:r>
      <w:r w:rsidRPr="00505C6E">
        <w:t xml:space="preserve"> z 2013 r. poz.</w:t>
      </w:r>
      <w:r>
        <w:t> </w:t>
      </w:r>
      <w:r w:rsidRPr="00505C6E">
        <w:t>433, 843, 1543 i 1646 oraz</w:t>
      </w:r>
      <w:r w:rsidR="00A14AD5">
        <w:t xml:space="preserve"> z 2014 r. poz. 805, </w:t>
      </w:r>
      <w:r>
        <w:t>1310</w:t>
      </w:r>
      <w:r w:rsidR="00A14AD5">
        <w:t xml:space="preserve">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A31DDB">
            <w:t>1559</w:t>
          </w:r>
        </w:sdtContent>
      </w:sdt>
      <w:r w:rsidRPr="00505C6E">
        <w:t>.</w:t>
      </w:r>
    </w:p>
  </w:footnote>
  <w:footnote w:id="3">
    <w:p w:rsidR="00EB61F7" w:rsidRPr="003D7E9E" w:rsidRDefault="00EB61F7" w:rsidP="00EB61F7">
      <w:pPr>
        <w:pStyle w:val="ODNONIKtreodnonika"/>
      </w:pPr>
      <w:r w:rsidRPr="00F32AD1">
        <w:rPr>
          <w:rStyle w:val="IGindeksgrny"/>
        </w:rPr>
        <w:footnoteRef/>
      </w:r>
      <w:r w:rsidRPr="00F32AD1">
        <w:rPr>
          <w:rStyle w:val="IGindeksgrny"/>
        </w:rPr>
        <w:t>)</w:t>
      </w:r>
      <w:r>
        <w:tab/>
      </w:r>
      <w:r w:rsidRPr="00713085">
        <w:t xml:space="preserve">Zmiany tekstu jednolitego wymienionej ustawy zostały ogłoszone w Dz. U. z </w:t>
      </w:r>
      <w:r>
        <w:t>2012 r. poz. 1166, 1342 i 1529, z </w:t>
      </w:r>
      <w:r w:rsidRPr="00713085">
        <w:t>2013 r. poz. 1289</w:t>
      </w:r>
      <w:r w:rsidRPr="00C047DF">
        <w:t xml:space="preserve"> </w:t>
      </w:r>
      <w:r>
        <w:t>oraz z 2014 r. poz. 379, 567, 897 i 1188.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31DDB"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31DDB">
      <w:rPr>
        <w:noProof/>
      </w:rPr>
      <w:t>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31DDB">
          <w:t>1559</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31DDB"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1F7"/>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5C6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493"/>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3D7B"/>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8FC"/>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3121"/>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0C5"/>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4AD5"/>
    <w:rsid w:val="00A16151"/>
    <w:rsid w:val="00A16EC6"/>
    <w:rsid w:val="00A17C06"/>
    <w:rsid w:val="00A21706"/>
    <w:rsid w:val="00A24FCC"/>
    <w:rsid w:val="00A26A90"/>
    <w:rsid w:val="00A26B27"/>
    <w:rsid w:val="00A30E4F"/>
    <w:rsid w:val="00A31DDB"/>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A7AC7"/>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7867"/>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97EB7"/>
    <w:rsid w:val="00EA1A2A"/>
    <w:rsid w:val="00EA270C"/>
    <w:rsid w:val="00EA532E"/>
    <w:rsid w:val="00EA7892"/>
    <w:rsid w:val="00EB06D9"/>
    <w:rsid w:val="00EB192B"/>
    <w:rsid w:val="00EB19ED"/>
    <w:rsid w:val="00EB1CAB"/>
    <w:rsid w:val="00EB61F7"/>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2AD1"/>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D786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DD786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D7867"/>
    <w:pPr>
      <w:spacing w:before="80"/>
      <w:ind w:left="1260"/>
    </w:pPr>
  </w:style>
  <w:style w:type="paragraph" w:customStyle="1" w:styleId="ZTIRwPKTzmtirwpktartykuempunktem">
    <w:name w:val="Z/TIR_w_PKT – zm. tir. w pkt artykułem (punktem)"/>
    <w:basedOn w:val="TIRtiret"/>
    <w:uiPriority w:val="33"/>
    <w:qFormat/>
    <w:rsid w:val="00DD786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D7867"/>
    <w:pPr>
      <w:spacing w:before="80"/>
      <w:ind w:left="900"/>
    </w:pPr>
  </w:style>
  <w:style w:type="paragraph" w:customStyle="1" w:styleId="2TIRpodwjnytiret">
    <w:name w:val="2TIR – podwójny tiret"/>
    <w:basedOn w:val="TIRtiret"/>
    <w:uiPriority w:val="73"/>
    <w:qFormat/>
    <w:rsid w:val="00DD7867"/>
    <w:pPr>
      <w:ind w:left="1420" w:hanging="360"/>
    </w:pPr>
  </w:style>
  <w:style w:type="character" w:styleId="Odwoanieprzypisudolnego">
    <w:name w:val="footnote reference"/>
    <w:uiPriority w:val="99"/>
    <w:rsid w:val="00DD7867"/>
    <w:rPr>
      <w:rFonts w:cs="Times New Roman"/>
      <w:vertAlign w:val="superscript"/>
    </w:rPr>
  </w:style>
  <w:style w:type="paragraph" w:styleId="Nagwek">
    <w:name w:val="header"/>
    <w:basedOn w:val="Normalny"/>
    <w:link w:val="NagwekZnak"/>
    <w:uiPriority w:val="99"/>
    <w:semiHidden/>
    <w:rsid w:val="00DD786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DD786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DD786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DD786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D7867"/>
    <w:pPr>
      <w:spacing w:before="80"/>
      <w:ind w:left="1260"/>
    </w:pPr>
  </w:style>
  <w:style w:type="paragraph" w:customStyle="1" w:styleId="ZTIRwLITzmtirwlitartykuempunktem">
    <w:name w:val="Z/TIR_w_LIT – zm. tir. w lit. artykułem (punktem)"/>
    <w:basedOn w:val="TIRtiret"/>
    <w:uiPriority w:val="33"/>
    <w:qFormat/>
    <w:rsid w:val="00DD786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D7867"/>
    <w:pPr>
      <w:spacing w:before="80"/>
      <w:ind w:left="840"/>
    </w:pPr>
  </w:style>
  <w:style w:type="paragraph" w:customStyle="1" w:styleId="nowela">
    <w:name w:val="nowela"/>
    <w:basedOn w:val="ARTartustawynprozporzdzenia"/>
    <w:uiPriority w:val="99"/>
    <w:semiHidden/>
    <w:qFormat/>
    <w:rsid w:val="00DD786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DD7867"/>
    <w:pPr>
      <w:widowControl w:val="0"/>
      <w:suppressAutoHyphens/>
    </w:pPr>
    <w:rPr>
      <w:kern w:val="1"/>
      <w:lang w:eastAsia="ar-SA"/>
    </w:rPr>
  </w:style>
  <w:style w:type="paragraph" w:customStyle="1" w:styleId="ZPKTzmpktartykuempunktem">
    <w:name w:val="Z/PKT – zm. pkt artykułem (punktem)"/>
    <w:basedOn w:val="PKTpunkt"/>
    <w:uiPriority w:val="31"/>
    <w:qFormat/>
    <w:rsid w:val="00DD7867"/>
    <w:pPr>
      <w:spacing w:before="80"/>
      <w:ind w:left="900" w:hanging="480"/>
    </w:pPr>
  </w:style>
  <w:style w:type="paragraph" w:customStyle="1" w:styleId="ZARTzmartartykuempunktem">
    <w:name w:val="Z/ART(§) – zm. art. (§) artykułem (punktem)"/>
    <w:basedOn w:val="ARTartustawynprozporzdzenia"/>
    <w:uiPriority w:val="30"/>
    <w:qFormat/>
    <w:rsid w:val="00DD786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D786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D7867"/>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D786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D7867"/>
    <w:rPr>
      <w:bCs/>
    </w:rPr>
  </w:style>
  <w:style w:type="paragraph" w:customStyle="1" w:styleId="OZNRODZAKTUtznustawalubrozporzdzenieiorganwydajcy">
    <w:name w:val="OZN_RODZ_AKTU – tzn. ustawa lub rozporządzenie i organ wydający"/>
    <w:next w:val="DATAAKTUdatauchwalenialubwydaniaaktu"/>
    <w:uiPriority w:val="5"/>
    <w:qFormat/>
    <w:rsid w:val="00DD786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D7867"/>
    <w:pPr>
      <w:spacing w:before="120"/>
    </w:pPr>
    <w:rPr>
      <w:bCs/>
    </w:rPr>
  </w:style>
  <w:style w:type="paragraph" w:customStyle="1" w:styleId="PKTpunkt">
    <w:name w:val="PKT – punkt"/>
    <w:basedOn w:val="ARTartustawynprozporzdzenia"/>
    <w:uiPriority w:val="13"/>
    <w:qFormat/>
    <w:rsid w:val="00DD786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D7867"/>
    <w:pPr>
      <w:ind w:left="0" w:firstLine="0"/>
    </w:pPr>
  </w:style>
  <w:style w:type="paragraph" w:customStyle="1" w:styleId="LITlitera">
    <w:name w:val="LIT – litera"/>
    <w:basedOn w:val="PKTpunkt"/>
    <w:uiPriority w:val="14"/>
    <w:qFormat/>
    <w:rsid w:val="00DD7867"/>
    <w:pPr>
      <w:ind w:left="780" w:hanging="360"/>
    </w:pPr>
  </w:style>
  <w:style w:type="paragraph" w:customStyle="1" w:styleId="CZWSPLITczwsplnaliter">
    <w:name w:val="CZ_WSP_LIT – część wspólna liter"/>
    <w:basedOn w:val="LITlitera"/>
    <w:next w:val="USTustnpkodeksu"/>
    <w:uiPriority w:val="17"/>
    <w:qFormat/>
    <w:rsid w:val="00DD7867"/>
    <w:pPr>
      <w:ind w:left="420" w:firstLine="0"/>
    </w:pPr>
    <w:rPr>
      <w:szCs w:val="24"/>
    </w:rPr>
  </w:style>
  <w:style w:type="paragraph" w:customStyle="1" w:styleId="TIRtiret">
    <w:name w:val="TIR – tiret"/>
    <w:basedOn w:val="LITlitera"/>
    <w:uiPriority w:val="15"/>
    <w:qFormat/>
    <w:rsid w:val="00DD7867"/>
    <w:pPr>
      <w:ind w:left="1060" w:hanging="200"/>
    </w:pPr>
  </w:style>
  <w:style w:type="paragraph" w:customStyle="1" w:styleId="CZWSPTIRczwsplnatiret">
    <w:name w:val="CZ_WSP_TIR – część wspólna tiret"/>
    <w:basedOn w:val="TIRtiret"/>
    <w:next w:val="USTustnpkodeksu"/>
    <w:uiPriority w:val="17"/>
    <w:qFormat/>
    <w:rsid w:val="00DD7867"/>
    <w:pPr>
      <w:ind w:left="780" w:firstLine="0"/>
    </w:pPr>
  </w:style>
  <w:style w:type="paragraph" w:customStyle="1" w:styleId="CYTcytatnpprzysigi">
    <w:name w:val="CYT – cytat np. przysięgi"/>
    <w:basedOn w:val="USTustnpkodeksu"/>
    <w:next w:val="USTustnpkodeksu"/>
    <w:uiPriority w:val="18"/>
    <w:qFormat/>
    <w:rsid w:val="00DD786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D786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D786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D7867"/>
    <w:pPr>
      <w:spacing w:before="80"/>
      <w:ind w:left="1200"/>
    </w:pPr>
  </w:style>
  <w:style w:type="paragraph" w:customStyle="1" w:styleId="ZLITTIRwLITzmtirwlitliter">
    <w:name w:val="Z_LIT/TIR_w_LIT – zm. tir. w lit. literą"/>
    <w:basedOn w:val="TIRtiret"/>
    <w:uiPriority w:val="49"/>
    <w:qFormat/>
    <w:rsid w:val="00DD7867"/>
    <w:pPr>
      <w:spacing w:before="80"/>
      <w:ind w:left="1480"/>
    </w:pPr>
  </w:style>
  <w:style w:type="paragraph" w:customStyle="1" w:styleId="TYTDZOZNoznaczenietytuulubdziau">
    <w:name w:val="TYT(DZ)_OZN – oznaczenie tytułu lub działu"/>
    <w:next w:val="Normalny"/>
    <w:uiPriority w:val="9"/>
    <w:qFormat/>
    <w:rsid w:val="00DD786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D786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D786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D786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D7867"/>
    <w:pPr>
      <w:spacing w:before="80"/>
      <w:ind w:left="420"/>
    </w:pPr>
  </w:style>
  <w:style w:type="paragraph" w:customStyle="1" w:styleId="ZZLITzmianazmlit">
    <w:name w:val="ZZ/LIT – zmiana zm. lit."/>
    <w:basedOn w:val="ZZPKTzmianazmpkt"/>
    <w:uiPriority w:val="67"/>
    <w:qFormat/>
    <w:rsid w:val="00DD7867"/>
    <w:pPr>
      <w:ind w:left="2320" w:hanging="420"/>
    </w:pPr>
  </w:style>
  <w:style w:type="paragraph" w:customStyle="1" w:styleId="ZZTIRzmianazmtir">
    <w:name w:val="ZZ/TIR – zmiana zm. tir."/>
    <w:basedOn w:val="ZZLITzmianazmlit"/>
    <w:uiPriority w:val="67"/>
    <w:qFormat/>
    <w:rsid w:val="00DD786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D786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D7867"/>
    <w:pPr>
      <w:spacing w:before="80"/>
      <w:ind w:left="780" w:firstLine="480"/>
    </w:pPr>
  </w:style>
  <w:style w:type="paragraph" w:customStyle="1" w:styleId="ZLITPKTzmpktliter">
    <w:name w:val="Z_LIT/PKT – zm. pkt literą"/>
    <w:basedOn w:val="PKTpunkt"/>
    <w:uiPriority w:val="47"/>
    <w:qFormat/>
    <w:rsid w:val="00DD786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D7867"/>
    <w:pPr>
      <w:spacing w:before="80"/>
      <w:ind w:firstLine="0"/>
    </w:pPr>
  </w:style>
  <w:style w:type="paragraph" w:customStyle="1" w:styleId="ZLITLITzmlitliter">
    <w:name w:val="Z_LIT/LIT – zm. lit. literą"/>
    <w:basedOn w:val="LITlitera"/>
    <w:uiPriority w:val="48"/>
    <w:qFormat/>
    <w:rsid w:val="00DD786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D7867"/>
    <w:pPr>
      <w:spacing w:before="80"/>
      <w:ind w:left="780"/>
    </w:pPr>
  </w:style>
  <w:style w:type="paragraph" w:customStyle="1" w:styleId="ZLITTIRzmtirliter">
    <w:name w:val="Z_LIT/TIR – zm. tir. literą"/>
    <w:basedOn w:val="TIRtiret"/>
    <w:uiPriority w:val="49"/>
    <w:qFormat/>
    <w:rsid w:val="00DD786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D7867"/>
    <w:pPr>
      <w:ind w:left="2380" w:firstLine="0"/>
    </w:pPr>
  </w:style>
  <w:style w:type="paragraph" w:customStyle="1" w:styleId="ZLITLITwPKTzmlitwpktliter">
    <w:name w:val="Z_LIT/LIT_w_PKT – zm. lit. w pkt literą"/>
    <w:basedOn w:val="LITlitera"/>
    <w:uiPriority w:val="48"/>
    <w:qFormat/>
    <w:rsid w:val="00DD786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D7867"/>
    <w:pPr>
      <w:spacing w:before="80"/>
      <w:ind w:left="1260"/>
    </w:pPr>
  </w:style>
  <w:style w:type="paragraph" w:customStyle="1" w:styleId="ZLITTIRwPKTzmtirwpktliter">
    <w:name w:val="Z_LIT/TIR_w_PKT – zm. tir. w pkt literą"/>
    <w:basedOn w:val="TIRtiret"/>
    <w:uiPriority w:val="49"/>
    <w:qFormat/>
    <w:rsid w:val="00DD786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D7867"/>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DD786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D7867"/>
    <w:pPr>
      <w:spacing w:before="80"/>
      <w:ind w:left="1060"/>
    </w:pPr>
  </w:style>
  <w:style w:type="paragraph" w:customStyle="1" w:styleId="ZTIRTIRzmtirtiret">
    <w:name w:val="Z_TIR/TIR – zm. tir. tiret"/>
    <w:basedOn w:val="TIRtiret"/>
    <w:uiPriority w:val="57"/>
    <w:qFormat/>
    <w:rsid w:val="00DD786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D7867"/>
    <w:pPr>
      <w:ind w:left="2740" w:firstLine="0"/>
    </w:pPr>
  </w:style>
  <w:style w:type="paragraph" w:customStyle="1" w:styleId="ZZTIRwLITzmianazmtirwlit">
    <w:name w:val="ZZ/TIR_w_LIT – zmiana zm. tir. w lit."/>
    <w:basedOn w:val="ZZTIRzmianazmtir"/>
    <w:uiPriority w:val="67"/>
    <w:qFormat/>
    <w:rsid w:val="00DD7867"/>
    <w:pPr>
      <w:ind w:left="2600" w:hanging="200"/>
    </w:pPr>
  </w:style>
  <w:style w:type="paragraph" w:customStyle="1" w:styleId="ZTIRTIRwLITzmtirwlittiret">
    <w:name w:val="Z_TIR/TIR_w_LIT – zm. tir. w lit. tiret"/>
    <w:basedOn w:val="TIRtiret"/>
    <w:uiPriority w:val="57"/>
    <w:qFormat/>
    <w:rsid w:val="00DD786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D786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D7867"/>
    <w:pPr>
      <w:ind w:left="1060"/>
    </w:pPr>
  </w:style>
  <w:style w:type="paragraph" w:customStyle="1" w:styleId="Z2TIRzmpodwtirartykuempunktem">
    <w:name w:val="Z/2TIR – zm. podw. tir. artykułem (punktem)"/>
    <w:basedOn w:val="TIRtiret"/>
    <w:uiPriority w:val="73"/>
    <w:qFormat/>
    <w:rsid w:val="00DD786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D7867"/>
    <w:pPr>
      <w:ind w:left="2320" w:firstLine="0"/>
    </w:pPr>
  </w:style>
  <w:style w:type="paragraph" w:customStyle="1" w:styleId="ZLIT2TIRzmpodwtirliter">
    <w:name w:val="Z_LIT/2TIR – zm. podw. tir. literą"/>
    <w:basedOn w:val="TIRtiret"/>
    <w:uiPriority w:val="75"/>
    <w:qFormat/>
    <w:rsid w:val="00DD7867"/>
    <w:pPr>
      <w:spacing w:before="80"/>
      <w:ind w:left="1200" w:hanging="420"/>
    </w:pPr>
  </w:style>
  <w:style w:type="paragraph" w:customStyle="1" w:styleId="ZTIR2TIRzmpodwtirtiret">
    <w:name w:val="Z_TIR/2TIR – zm. podw. tir. tiret"/>
    <w:basedOn w:val="TIRtiret"/>
    <w:uiPriority w:val="78"/>
    <w:qFormat/>
    <w:rsid w:val="00DD786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D786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D7867"/>
    <w:pPr>
      <w:spacing w:before="80"/>
      <w:ind w:left="1900" w:hanging="360"/>
    </w:pPr>
  </w:style>
  <w:style w:type="paragraph" w:customStyle="1" w:styleId="ZTIRPKTzmpkttiret">
    <w:name w:val="Z_TIR/PKT – zm. pkt tiret"/>
    <w:basedOn w:val="PKTpunkt"/>
    <w:uiPriority w:val="56"/>
    <w:qFormat/>
    <w:rsid w:val="00DD7867"/>
    <w:pPr>
      <w:spacing w:before="80"/>
      <w:ind w:left="1540" w:hanging="480"/>
    </w:pPr>
  </w:style>
  <w:style w:type="paragraph" w:customStyle="1" w:styleId="ZTIRLITwPKTzmlitwpkttiret">
    <w:name w:val="Z_TIR/LIT_w_PKT – zm. lit. w pkt tiret"/>
    <w:basedOn w:val="LITlitera"/>
    <w:uiPriority w:val="57"/>
    <w:qFormat/>
    <w:rsid w:val="00DD7867"/>
    <w:pPr>
      <w:spacing w:before="80"/>
      <w:ind w:left="1900"/>
    </w:pPr>
  </w:style>
  <w:style w:type="paragraph" w:customStyle="1" w:styleId="ZTIRCZWSPLITwPKTzmczciwsplitwpkttiret">
    <w:name w:val="Z_TIR/CZ_WSP_LIT_w_PKT – zm. części wsp. lit. w pkt tiret"/>
    <w:basedOn w:val="CZWSPLITczwsplnaliter"/>
    <w:uiPriority w:val="59"/>
    <w:qFormat/>
    <w:rsid w:val="00DD7867"/>
    <w:pPr>
      <w:spacing w:before="80"/>
      <w:ind w:left="1540"/>
    </w:pPr>
  </w:style>
  <w:style w:type="paragraph" w:customStyle="1" w:styleId="ZTIR2TIRwLITzmpodwtirwlittiret">
    <w:name w:val="Z_TIR/2TIR_w_LIT – zm. podw. tir. w lit. tiret"/>
    <w:basedOn w:val="TIRtiret"/>
    <w:uiPriority w:val="79"/>
    <w:qFormat/>
    <w:rsid w:val="00DD786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D7867"/>
    <w:pPr>
      <w:spacing w:before="80"/>
      <w:ind w:left="1760"/>
    </w:pPr>
  </w:style>
  <w:style w:type="paragraph" w:customStyle="1" w:styleId="ZTIR2TIRwTIRzmpodwtirwtirtiret">
    <w:name w:val="Z_TIR/2TIR_w_TIR – zm. podw. tir. w tir. tiret"/>
    <w:basedOn w:val="TIRtiret"/>
    <w:uiPriority w:val="78"/>
    <w:qFormat/>
    <w:rsid w:val="00DD786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D7867"/>
    <w:pPr>
      <w:spacing w:before="80"/>
      <w:ind w:left="1400"/>
    </w:pPr>
  </w:style>
  <w:style w:type="paragraph" w:customStyle="1" w:styleId="Z2TIRLITzmlitpodwjnymtiret">
    <w:name w:val="Z_2TIR/LIT – zm. lit. podwójnym tiret"/>
    <w:basedOn w:val="LITlitera"/>
    <w:uiPriority w:val="84"/>
    <w:qFormat/>
    <w:rsid w:val="00DD7867"/>
    <w:pPr>
      <w:spacing w:before="80"/>
      <w:ind w:left="1840" w:hanging="420"/>
    </w:pPr>
  </w:style>
  <w:style w:type="paragraph" w:customStyle="1" w:styleId="ZZ2TIRwTIRzmianazmpodwtirwtir">
    <w:name w:val="ZZ/2TIR_w_TIR – zmiana zm. podw. tir. w tir."/>
    <w:basedOn w:val="ZZCZWSP2TIRzmianazmczciwsppodwtir"/>
    <w:uiPriority w:val="93"/>
    <w:qFormat/>
    <w:rsid w:val="00DD7867"/>
    <w:pPr>
      <w:ind w:left="2600" w:hanging="360"/>
    </w:pPr>
  </w:style>
  <w:style w:type="paragraph" w:customStyle="1" w:styleId="ZZ2TIRwLITzmianazmpodwtirwlit">
    <w:name w:val="ZZ/2TIR_w_LIT – zmiana zm. podw. tir. w lit."/>
    <w:basedOn w:val="ZZ2TIRwTIRzmianazmpodwtirwtir"/>
    <w:uiPriority w:val="94"/>
    <w:qFormat/>
    <w:rsid w:val="00DD7867"/>
    <w:pPr>
      <w:ind w:left="2960"/>
    </w:pPr>
  </w:style>
  <w:style w:type="paragraph" w:customStyle="1" w:styleId="Z2TIRTIRwLITzmtirwlitpodwjnymtiret">
    <w:name w:val="Z_2TIR/TIR_w_LIT – zm. tir. w lit. podwójnym tiret"/>
    <w:basedOn w:val="TIRtiret"/>
    <w:uiPriority w:val="84"/>
    <w:qFormat/>
    <w:rsid w:val="00DD786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D7867"/>
    <w:pPr>
      <w:spacing w:before="80"/>
      <w:ind w:left="1840"/>
    </w:pPr>
  </w:style>
  <w:style w:type="paragraph" w:customStyle="1" w:styleId="ZZ2TIRwPKTzmianazmpodwtirwpkt">
    <w:name w:val="ZZ/2TIR_w_PKT – zmiana zm. podw. tir. w pkt"/>
    <w:basedOn w:val="ZZ2TIRwLITzmianazmpodwtirwlit"/>
    <w:uiPriority w:val="94"/>
    <w:qFormat/>
    <w:rsid w:val="00DD7867"/>
    <w:pPr>
      <w:ind w:left="3380"/>
    </w:pPr>
  </w:style>
  <w:style w:type="paragraph" w:customStyle="1" w:styleId="ZZCZWSP2TIRwTIRzmianazmczciwsppodwtirwtir">
    <w:name w:val="ZZ/CZ_WSP_2TIR_w_TIR – zmiana zm. części wsp. podw. tir. w tir."/>
    <w:basedOn w:val="ZZ2TIRwLITzmianazmpodwtirwlit"/>
    <w:uiPriority w:val="94"/>
    <w:qFormat/>
    <w:rsid w:val="00DD7867"/>
    <w:pPr>
      <w:ind w:left="2240" w:firstLine="0"/>
    </w:pPr>
  </w:style>
  <w:style w:type="paragraph" w:customStyle="1" w:styleId="Z2TIR2TIRwTIRzmpodwtirwtirpodwjnymtiret">
    <w:name w:val="Z_2TIR/2TIR_w_TIR – zm. podw. tir. w tir. podwójnym tiret"/>
    <w:basedOn w:val="TIRtiret"/>
    <w:uiPriority w:val="85"/>
    <w:qFormat/>
    <w:rsid w:val="00DD786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D7867"/>
    <w:pPr>
      <w:spacing w:before="80"/>
      <w:ind w:left="1760"/>
    </w:pPr>
  </w:style>
  <w:style w:type="paragraph" w:customStyle="1" w:styleId="Z2TIR2TIRwLITzmpodwtirwlitpodwjnymtiret">
    <w:name w:val="Z_2TIR/2TIR_w_LIT – zm. podw. tir. w lit. podwójnym tiret"/>
    <w:basedOn w:val="TIRtiret"/>
    <w:uiPriority w:val="86"/>
    <w:qFormat/>
    <w:rsid w:val="00DD786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D786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D786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D7867"/>
    <w:pPr>
      <w:ind w:left="420"/>
    </w:pPr>
    <w:rPr>
      <w:b w:val="0"/>
    </w:rPr>
  </w:style>
  <w:style w:type="character" w:styleId="Odwoaniedokomentarza">
    <w:name w:val="annotation reference"/>
    <w:basedOn w:val="Domylnaczcionkaakapitu"/>
    <w:uiPriority w:val="99"/>
    <w:rsid w:val="00DD7867"/>
    <w:rPr>
      <w:sz w:val="16"/>
      <w:szCs w:val="16"/>
    </w:rPr>
  </w:style>
  <w:style w:type="paragraph" w:styleId="Tekstkomentarza">
    <w:name w:val="annotation text"/>
    <w:basedOn w:val="Normalny"/>
    <w:link w:val="TekstkomentarzaZnak"/>
    <w:uiPriority w:val="99"/>
    <w:semiHidden/>
    <w:rsid w:val="00DD7867"/>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DD7867"/>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DD7867"/>
    <w:pPr>
      <w:ind w:left="1900"/>
    </w:pPr>
  </w:style>
  <w:style w:type="paragraph" w:customStyle="1" w:styleId="ZZPKTzmianazmpkt">
    <w:name w:val="ZZ/PKT – zmiana zm. pkt"/>
    <w:basedOn w:val="ZPKTzmpktartykuempunktem"/>
    <w:uiPriority w:val="66"/>
    <w:qFormat/>
    <w:rsid w:val="00DD7867"/>
    <w:pPr>
      <w:ind w:left="2380"/>
    </w:pPr>
  </w:style>
  <w:style w:type="paragraph" w:customStyle="1" w:styleId="ZZLITwPKTzmianazmlitwpkt">
    <w:name w:val="ZZ/LIT_w_PKT – zmiana zm. lit. w pkt"/>
    <w:basedOn w:val="ZLITwPKTzmlitwpktartykuempunktem"/>
    <w:uiPriority w:val="67"/>
    <w:qFormat/>
    <w:rsid w:val="00DD7867"/>
    <w:pPr>
      <w:ind w:left="2740"/>
    </w:pPr>
  </w:style>
  <w:style w:type="paragraph" w:customStyle="1" w:styleId="ZZTIRwPKTzmianazmtirwpkt">
    <w:name w:val="ZZ/TIR_w_PKT – zmiana zm. tir. w pkt"/>
    <w:basedOn w:val="ZTIRwPKTzmtirwpktartykuempunktem"/>
    <w:uiPriority w:val="67"/>
    <w:qFormat/>
    <w:rsid w:val="00DD7867"/>
    <w:pPr>
      <w:ind w:left="3020"/>
    </w:pPr>
  </w:style>
  <w:style w:type="paragraph" w:customStyle="1" w:styleId="ODNONIKtreodnonika">
    <w:name w:val="ODNOŚNIK – treść odnośnika"/>
    <w:uiPriority w:val="19"/>
    <w:qFormat/>
    <w:rsid w:val="00DD786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D786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D786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D7867"/>
    <w:rPr>
      <w:rFonts w:ascii="Times New Roman" w:hAnsi="Times New Roman"/>
    </w:rPr>
  </w:style>
  <w:style w:type="paragraph" w:customStyle="1" w:styleId="ZTIRTIRwPKTzmtirwpkttiret">
    <w:name w:val="Z_TIR/TIR_w_PKT – zm. tir. w pkt tiret"/>
    <w:basedOn w:val="ZTIRTIRwLITzmtirwlittiret"/>
    <w:uiPriority w:val="57"/>
    <w:qFormat/>
    <w:rsid w:val="00DD7867"/>
    <w:pPr>
      <w:ind w:left="2180"/>
    </w:pPr>
  </w:style>
  <w:style w:type="paragraph" w:customStyle="1" w:styleId="ZTIRCZWSPTIRwPKTzmczciwsptirtiret">
    <w:name w:val="Z_TIR/CZ_WSP_TIR_w_PKT – zm. części wsp. tir. tiret"/>
    <w:basedOn w:val="ZTIRTIRwPKTzmtirwpkttiret"/>
    <w:next w:val="TIRtiret"/>
    <w:uiPriority w:val="60"/>
    <w:qFormat/>
    <w:rsid w:val="00DD786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D7867"/>
    <w:pPr>
      <w:ind w:left="420" w:firstLine="0"/>
    </w:pPr>
  </w:style>
  <w:style w:type="paragraph" w:customStyle="1" w:styleId="ROZDZODDZOZNoznaczenierozdziauluboddziau">
    <w:name w:val="ROZDZ(ODDZ)_OZN – oznaczenie rozdziału lub oddziału"/>
    <w:next w:val="ARTartustawynprozporzdzenia"/>
    <w:uiPriority w:val="10"/>
    <w:qFormat/>
    <w:rsid w:val="00DD786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D7867"/>
    <w:pPr>
      <w:spacing w:before="80"/>
      <w:ind w:left="1840" w:hanging="420"/>
    </w:pPr>
  </w:style>
  <w:style w:type="paragraph" w:customStyle="1" w:styleId="Z2TIRTIRzmtirpodwjnymtiret">
    <w:name w:val="Z_2TIR/TIR – zm. tir. podwójnym tiret"/>
    <w:basedOn w:val="TIRtiret"/>
    <w:uiPriority w:val="84"/>
    <w:qFormat/>
    <w:rsid w:val="00DD786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D7867"/>
    <w:pPr>
      <w:spacing w:before="80"/>
      <w:ind w:left="840"/>
    </w:pPr>
  </w:style>
  <w:style w:type="paragraph" w:customStyle="1" w:styleId="ZLITSKARNzmsankcjikarnejliter">
    <w:name w:val="Z_LIT/S_KARN – zm. sankcji karnej literą"/>
    <w:basedOn w:val="ZSKARNzmsankcjikarnejwszczeglnociwKodeksiekarnym"/>
    <w:uiPriority w:val="53"/>
    <w:qFormat/>
    <w:rsid w:val="00DD786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D7867"/>
    <w:pPr>
      <w:ind w:left="1540" w:firstLine="0"/>
    </w:pPr>
  </w:style>
  <w:style w:type="paragraph" w:customStyle="1" w:styleId="Z2TIRwLITzmpodwtirwlitartykuempunktem">
    <w:name w:val="Z/2TIR_w_LIT – zm. podw. tir. w lit. artykułem (punktem)"/>
    <w:basedOn w:val="Z2TIRwPKTzmpodwtirwpktartykuempunktem"/>
    <w:uiPriority w:val="74"/>
    <w:qFormat/>
    <w:rsid w:val="00DD7867"/>
    <w:pPr>
      <w:ind w:left="1480"/>
    </w:pPr>
  </w:style>
  <w:style w:type="paragraph" w:customStyle="1" w:styleId="Z2TIRwTIRzmpodwtirwtirartykuempunktem">
    <w:name w:val="Z/2TIR_w_TIR – zm. podw. tir. w tir. artykułem (punktem)"/>
    <w:basedOn w:val="Z2TIRwLITzmpodwtirwlitartykuempunktem"/>
    <w:uiPriority w:val="73"/>
    <w:qFormat/>
    <w:rsid w:val="00DD786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D786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D7867"/>
    <w:pPr>
      <w:ind w:left="1120" w:firstLine="0"/>
    </w:pPr>
  </w:style>
  <w:style w:type="paragraph" w:customStyle="1" w:styleId="ZZCZWSP2TIRzmianazmczciwsppodwtir">
    <w:name w:val="ZZ/CZ_WSP_2TIR – zmiana zm. części wsp. podw. tir."/>
    <w:basedOn w:val="ZZTIRzmianazmtir"/>
    <w:next w:val="ZZUSTzmianazmust"/>
    <w:uiPriority w:val="94"/>
    <w:qFormat/>
    <w:rsid w:val="00DD7867"/>
    <w:pPr>
      <w:ind w:left="1900" w:firstLine="0"/>
    </w:pPr>
  </w:style>
  <w:style w:type="paragraph" w:customStyle="1" w:styleId="PKTODNONIKApunktodnonika">
    <w:name w:val="PKT_ODNOŚNIKA – punkt odnośnika"/>
    <w:basedOn w:val="ODNONIKtreodnonika"/>
    <w:uiPriority w:val="19"/>
    <w:qFormat/>
    <w:rsid w:val="00DD7867"/>
    <w:pPr>
      <w:ind w:left="560"/>
    </w:pPr>
  </w:style>
  <w:style w:type="paragraph" w:customStyle="1" w:styleId="ZODNONIKAzmtekstuodnonikaartykuempunktem">
    <w:name w:val="Z/ODNOŚNIKA – zm. tekstu odnośnika artykułem (punktem)"/>
    <w:basedOn w:val="ODNONIKtreodnonika"/>
    <w:uiPriority w:val="39"/>
    <w:qFormat/>
    <w:rsid w:val="00DD786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D7867"/>
    <w:pPr>
      <w:ind w:left="1020"/>
    </w:pPr>
  </w:style>
  <w:style w:type="paragraph" w:customStyle="1" w:styleId="ZPKTODNONIKAzmpktodnonikaartykuempunktem">
    <w:name w:val="Z/PKT_ODNOŚNIKA – zm. pkt odnośnika artykułem (punktem)"/>
    <w:basedOn w:val="ZODNONIKAzmtekstuodnonikaartykuempunktem"/>
    <w:uiPriority w:val="39"/>
    <w:qFormat/>
    <w:rsid w:val="00DD7867"/>
  </w:style>
  <w:style w:type="paragraph" w:customStyle="1" w:styleId="ZLIT2TIRwTIRzmpodwtirwtirliter">
    <w:name w:val="Z_LIT/2TIR_w_TIR – zm. podw. tir. w tir. literą"/>
    <w:basedOn w:val="ZLIT2TIRzmpodwtirliter"/>
    <w:uiPriority w:val="75"/>
    <w:qFormat/>
    <w:rsid w:val="00DD7867"/>
    <w:pPr>
      <w:ind w:left="1480" w:hanging="360"/>
    </w:pPr>
  </w:style>
  <w:style w:type="paragraph" w:customStyle="1" w:styleId="ZLIT2TIRwLITzmpodwtirwlitliter">
    <w:name w:val="Z_LIT/2TIR_w_LIT – zm. podw. tir. w lit. literą"/>
    <w:basedOn w:val="ZLIT2TIRwTIRzmpodwtirwtirliter"/>
    <w:uiPriority w:val="76"/>
    <w:qFormat/>
    <w:rsid w:val="00DD7867"/>
    <w:pPr>
      <w:ind w:left="1840"/>
    </w:pPr>
  </w:style>
  <w:style w:type="paragraph" w:customStyle="1" w:styleId="ZLIT2TIRwPKTzmpodwtirwpktliter">
    <w:name w:val="Z_LIT/2TIR_w_PKT – zm. podw. tir. w pkt literą"/>
    <w:basedOn w:val="ZLIT2TIRwLITzmpodwtirwlitliter"/>
    <w:uiPriority w:val="76"/>
    <w:qFormat/>
    <w:rsid w:val="00DD786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D786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D786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D7867"/>
    <w:pPr>
      <w:ind w:left="1900" w:firstLine="0"/>
    </w:pPr>
  </w:style>
  <w:style w:type="paragraph" w:customStyle="1" w:styleId="ZTIR2TIRwPKTzmpodwtirwpkttiret">
    <w:name w:val="Z_TIR/2TIR_w_PKT – zm. podw. tir. w pkt tiret"/>
    <w:basedOn w:val="ZTIR2TIRwLITzmpodwtirwlittiret"/>
    <w:uiPriority w:val="79"/>
    <w:qFormat/>
    <w:rsid w:val="00DD786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D786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D786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D786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D7867"/>
  </w:style>
  <w:style w:type="paragraph" w:customStyle="1" w:styleId="ZLITCZWSP2TIRzmczciwsppodwtirliter">
    <w:name w:val="Z_LIT/CZ_WSP_2TIR – zm. części wsp. podw. tir. literą"/>
    <w:basedOn w:val="ZLITCZWSPPKTzmczciwsppktliter"/>
    <w:next w:val="LITlitera"/>
    <w:uiPriority w:val="76"/>
    <w:qFormat/>
    <w:rsid w:val="00DD7867"/>
  </w:style>
  <w:style w:type="paragraph" w:customStyle="1" w:styleId="ZTIRCZWSP2TIRzmczciwsppodwtirtiret">
    <w:name w:val="Z_TIR/CZ_WSP_2TIR – zm. części wsp. podw. tir. tiret"/>
    <w:basedOn w:val="ZLITCZWSP2TIRzmczciwsppodwtirliter"/>
    <w:next w:val="TIRtiret"/>
    <w:uiPriority w:val="79"/>
    <w:qFormat/>
    <w:rsid w:val="00DD7867"/>
    <w:pPr>
      <w:ind w:left="1060"/>
    </w:pPr>
  </w:style>
  <w:style w:type="paragraph" w:customStyle="1" w:styleId="ZZ2TIRzmianazmpodwtir">
    <w:name w:val="ZZ/2TIR – zmiana zm. podw. tir."/>
    <w:basedOn w:val="ZZCZWSP2TIRzmianazmczciwsppodwtir"/>
    <w:uiPriority w:val="93"/>
    <w:qFormat/>
    <w:rsid w:val="00DD786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D7867"/>
  </w:style>
  <w:style w:type="paragraph" w:customStyle="1" w:styleId="ZCZWSPTIRzmczciwsptirartykuempunktem">
    <w:name w:val="Z/CZ_WSP_TIR – zm. części wsp. tir. artykułem (punktem)"/>
    <w:basedOn w:val="ZCZWSPPKTzmczciwsppktartykuempunktem"/>
    <w:next w:val="PKTpunkt"/>
    <w:uiPriority w:val="35"/>
    <w:qFormat/>
    <w:rsid w:val="00DD7867"/>
  </w:style>
  <w:style w:type="paragraph" w:customStyle="1" w:styleId="ZLITCZWSPLITzmczciwsplitliter">
    <w:name w:val="Z_LIT/CZ_WSP_LIT – zm. części wsp. lit. literą"/>
    <w:basedOn w:val="ZLITCZWSPPKTzmczciwsppktliter"/>
    <w:next w:val="LITlitera"/>
    <w:uiPriority w:val="51"/>
    <w:qFormat/>
    <w:rsid w:val="00DD7867"/>
  </w:style>
  <w:style w:type="paragraph" w:customStyle="1" w:styleId="ZLITCZWSPTIRzmczciwsptirliter">
    <w:name w:val="Z_LIT/CZ_WSP_TIR – zm. części wsp. tir. literą"/>
    <w:basedOn w:val="ZLITCZWSPPKTzmczciwsppktliter"/>
    <w:next w:val="LITlitera"/>
    <w:uiPriority w:val="51"/>
    <w:qFormat/>
    <w:rsid w:val="00DD7867"/>
  </w:style>
  <w:style w:type="paragraph" w:customStyle="1" w:styleId="ZTIRCZWSPLITzmczciwsplittiret">
    <w:name w:val="Z_TIR/CZ_WSP_LIT – zm. części wsp. lit. tiret"/>
    <w:basedOn w:val="ZTIRCZWSPPKTzmczciwsppkttiret"/>
    <w:next w:val="TIRtiret"/>
    <w:uiPriority w:val="59"/>
    <w:qFormat/>
    <w:rsid w:val="00DD7867"/>
  </w:style>
  <w:style w:type="paragraph" w:customStyle="1" w:styleId="ZTIRCZWSPTIRzmczciwsptirtiret">
    <w:name w:val="Z_TIR/CZ_WSP_TIR – zm. części wsp. tir. tiret"/>
    <w:basedOn w:val="ZTIRCZWSPPKTzmczciwsppkttiret"/>
    <w:next w:val="TIRtiret"/>
    <w:uiPriority w:val="60"/>
    <w:qFormat/>
    <w:rsid w:val="00DD7867"/>
  </w:style>
  <w:style w:type="paragraph" w:customStyle="1" w:styleId="ZZCZWSPLITzmianazmczciwsplit">
    <w:name w:val="ZZ/CZ_WSP_LIT – zmiana. zm. części wsp. lit."/>
    <w:basedOn w:val="ZZCZWSPPKTzmianazmczciwsppkt"/>
    <w:uiPriority w:val="69"/>
    <w:qFormat/>
    <w:rsid w:val="00DD7867"/>
  </w:style>
  <w:style w:type="paragraph" w:customStyle="1" w:styleId="ZZCZWSPTIRzmianazmczciwsptir">
    <w:name w:val="ZZ/CZ_WSP_TIR – zmiana. zm. części wsp. tir."/>
    <w:basedOn w:val="ZZCZWSPPKTzmianazmczciwsppkt"/>
    <w:uiPriority w:val="69"/>
    <w:qFormat/>
    <w:rsid w:val="00DD7867"/>
  </w:style>
  <w:style w:type="paragraph" w:customStyle="1" w:styleId="Z2TIRCZWSPTIRzmczciwsptirpodwjnymtiret">
    <w:name w:val="Z_2TIR/CZ_WSP_TIR – zm. części wsp. tir. podwójnym tiret"/>
    <w:basedOn w:val="Z2TIRCZWSPLITzmczciwsplitpodwjnymtiret"/>
    <w:next w:val="2TIRpodwjnytiret"/>
    <w:uiPriority w:val="87"/>
    <w:qFormat/>
    <w:rsid w:val="00DD786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D7867"/>
  </w:style>
  <w:style w:type="paragraph" w:customStyle="1" w:styleId="ZUSTzmustartykuempunktem">
    <w:name w:val="Z/UST(§) – zm. ust. (§) artykułem (punktem)"/>
    <w:basedOn w:val="ZARTzmartartykuempunktem"/>
    <w:uiPriority w:val="30"/>
    <w:qFormat/>
    <w:rsid w:val="00DD7867"/>
    <w:pPr>
      <w:spacing w:before="80"/>
    </w:pPr>
  </w:style>
  <w:style w:type="paragraph" w:customStyle="1" w:styleId="ZZUSTzmianazmust">
    <w:name w:val="ZZ/UST(§) – zmiana zm. ust. (§)"/>
    <w:basedOn w:val="ZZARTzmianazmart"/>
    <w:uiPriority w:val="65"/>
    <w:qFormat/>
    <w:rsid w:val="00DD7867"/>
    <w:pPr>
      <w:spacing w:before="80"/>
    </w:pPr>
  </w:style>
  <w:style w:type="paragraph" w:customStyle="1" w:styleId="TYTDZPRZEDMprzedmiotregulacjitytuulubdziau">
    <w:name w:val="TYT(DZ)_PRZEDM – przedmiot regulacji tytułu lub działu"/>
    <w:next w:val="ARTartustawynprozporzdzenia"/>
    <w:uiPriority w:val="9"/>
    <w:qFormat/>
    <w:rsid w:val="00DD786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D786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D786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D786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D786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D786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D7867"/>
    <w:pPr>
      <w:ind w:left="1900"/>
    </w:pPr>
  </w:style>
  <w:style w:type="paragraph" w:customStyle="1" w:styleId="TEKSTwTABELItekstzwcitympierwwierszem">
    <w:name w:val="TEKST_w_TABELI – tekst z wciętym pierw. wierszem"/>
    <w:basedOn w:val="Normalny"/>
    <w:uiPriority w:val="23"/>
    <w:unhideWhenUsed/>
    <w:qFormat/>
    <w:rsid w:val="00DD786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D786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D7867"/>
    <w:pPr>
      <w:ind w:left="0" w:firstLine="0"/>
    </w:pPr>
  </w:style>
  <w:style w:type="paragraph" w:customStyle="1" w:styleId="P2wTABELIpoziom2numeracjiwtabeli">
    <w:name w:val="P2_w_TABELI – poziom 2 numeracji w tabeli"/>
    <w:basedOn w:val="P1wTABELIpoziom1numeracjiwtabeli"/>
    <w:uiPriority w:val="24"/>
    <w:unhideWhenUsed/>
    <w:qFormat/>
    <w:rsid w:val="00DD7867"/>
    <w:pPr>
      <w:ind w:left="680"/>
    </w:pPr>
  </w:style>
  <w:style w:type="paragraph" w:customStyle="1" w:styleId="P3wTABELIpoziom3numeracjiwtabeli">
    <w:name w:val="P3_w_TABELI – poziom 3 numeracji w tabeli"/>
    <w:basedOn w:val="P2wTABELIpoziom2numeracjiwtabeli"/>
    <w:uiPriority w:val="24"/>
    <w:unhideWhenUsed/>
    <w:qFormat/>
    <w:rsid w:val="00DD786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D786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D786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D7867"/>
    <w:pPr>
      <w:ind w:left="1021"/>
    </w:pPr>
  </w:style>
  <w:style w:type="paragraph" w:customStyle="1" w:styleId="P4wTABELIpoziom4numeracjiwtabeli">
    <w:name w:val="P4_w_TABELI – poziom 4 numeracji w tabeli"/>
    <w:basedOn w:val="P3wTABELIpoziom3numeracjiwtabeli"/>
    <w:uiPriority w:val="24"/>
    <w:unhideWhenUsed/>
    <w:qFormat/>
    <w:rsid w:val="00DD7867"/>
    <w:pPr>
      <w:ind w:left="1361"/>
    </w:pPr>
  </w:style>
  <w:style w:type="paragraph" w:customStyle="1" w:styleId="TYTTABELItytutabeli">
    <w:name w:val="TYT_TABELI – tytuł tabeli"/>
    <w:basedOn w:val="TYTDZOZNoznaczenietytuulubdziau"/>
    <w:uiPriority w:val="22"/>
    <w:unhideWhenUsed/>
    <w:qFormat/>
    <w:rsid w:val="00DD7867"/>
    <w:rPr>
      <w:b/>
    </w:rPr>
  </w:style>
  <w:style w:type="paragraph" w:customStyle="1" w:styleId="OZNPROJEKTUwskazaniedatylubwersjiprojektu">
    <w:name w:val="OZN_PROJEKTU – wskazanie daty lub wersji projektu"/>
    <w:next w:val="OZNRODZAKTUtznustawalubrozporzdzenieiorganwydajcy"/>
    <w:uiPriority w:val="5"/>
    <w:qFormat/>
    <w:rsid w:val="00DD786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D786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D7867"/>
    <w:pPr>
      <w:jc w:val="left"/>
    </w:pPr>
  </w:style>
  <w:style w:type="paragraph" w:customStyle="1" w:styleId="TEKSTwporozumieniu">
    <w:name w:val="TEKST&quot;w porozumieniu:&quot;"/>
    <w:next w:val="NAZORGWPOROZUMIENIUnazwaorganuwporozumieniuzktrymaktjestwydawany"/>
    <w:uiPriority w:val="27"/>
    <w:qFormat/>
    <w:rsid w:val="00DD786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D786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D7867"/>
    <w:pPr>
      <w:ind w:left="340" w:firstLine="0"/>
    </w:pPr>
  </w:style>
  <w:style w:type="paragraph" w:customStyle="1" w:styleId="NOTATKILEGISLATORA">
    <w:name w:val="NOTATKI_LEGISLATORA"/>
    <w:basedOn w:val="Normalny"/>
    <w:uiPriority w:val="5"/>
    <w:qFormat/>
    <w:rsid w:val="00DD7867"/>
    <w:rPr>
      <w:b/>
      <w:i/>
    </w:rPr>
  </w:style>
  <w:style w:type="paragraph" w:customStyle="1" w:styleId="OZNZACZNIKAwskazanienrzacznika">
    <w:name w:val="OZN_ZAŁĄCZNIKA – wskazanie nr załącznika"/>
    <w:basedOn w:val="OZNPROJEKTUwskazaniedatylubwersjiprojektu"/>
    <w:uiPriority w:val="28"/>
    <w:qFormat/>
    <w:rsid w:val="00DD7867"/>
    <w:pPr>
      <w:keepNext/>
    </w:pPr>
    <w:rPr>
      <w:b/>
      <w:u w:val="none"/>
    </w:rPr>
  </w:style>
  <w:style w:type="paragraph" w:customStyle="1" w:styleId="OZNPARAFYADNOTACJE">
    <w:name w:val="OZN_PARAFY(ADNOTACJE)"/>
    <w:basedOn w:val="ODNONIKtreodnonika"/>
    <w:uiPriority w:val="26"/>
    <w:qFormat/>
    <w:rsid w:val="00DD7867"/>
  </w:style>
  <w:style w:type="paragraph" w:customStyle="1" w:styleId="TEKSTZacznikido">
    <w:name w:val="TEKST&quot;Załącznik(i) do ...&quot;"/>
    <w:uiPriority w:val="28"/>
    <w:qFormat/>
    <w:rsid w:val="00DD786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D7867"/>
    <w:pPr>
      <w:ind w:left="840"/>
    </w:pPr>
  </w:style>
  <w:style w:type="paragraph" w:customStyle="1" w:styleId="CZWSPLITODNONIKAczwspliterodnonika">
    <w:name w:val="CZ_WSP_LIT_ODNOŚNIKA – część wsp. liter odnośnika"/>
    <w:basedOn w:val="LITODNONIKAliteraodnonika"/>
    <w:uiPriority w:val="22"/>
    <w:qFormat/>
    <w:rsid w:val="00DD7867"/>
    <w:pPr>
      <w:ind w:left="454" w:firstLine="0"/>
    </w:pPr>
  </w:style>
  <w:style w:type="paragraph" w:customStyle="1" w:styleId="TIRWODNONIKUtiretwodnoniku">
    <w:name w:val="TIR_W_ODNOŚNIKU – tiret w odnośniku"/>
    <w:basedOn w:val="LITODNONIKAliteraodnonika"/>
    <w:uiPriority w:val="25"/>
    <w:semiHidden/>
    <w:qFormat/>
    <w:rsid w:val="00DD7867"/>
    <w:pPr>
      <w:ind w:left="1135"/>
    </w:pPr>
  </w:style>
  <w:style w:type="paragraph" w:customStyle="1" w:styleId="CZWSPTIRWODNONIKUczwsptiretwodnoniku">
    <w:name w:val="CZ_WSP_TIR_W_ODNOŚNIKU – część wsp. tiret w odnośniku"/>
    <w:basedOn w:val="TIRWODNONIKUtiretwodnoniku"/>
    <w:uiPriority w:val="27"/>
    <w:semiHidden/>
    <w:qFormat/>
    <w:rsid w:val="00DD786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D786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D786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D786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D7867"/>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DD786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D786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D7867"/>
  </w:style>
  <w:style w:type="paragraph" w:customStyle="1" w:styleId="ZLITwPKTODNONIKAzmlitwpktodnonikaartykuempunktem">
    <w:name w:val="Z/LIT_w_PKT_ODNOŚNIKA – zm. lit. w pkt odnośnika artykułem (punktem)"/>
    <w:basedOn w:val="ZLITODNONIKAzmlitodnonikaartykuempunktem"/>
    <w:uiPriority w:val="40"/>
    <w:qFormat/>
    <w:rsid w:val="00DD786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D786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D786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D786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D786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D786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D7867"/>
  </w:style>
  <w:style w:type="paragraph" w:customStyle="1" w:styleId="ZZFRAGzmianazmfragmentunpzdania">
    <w:name w:val="ZZ/FRAG – zmiana zm. fragmentu (np. zdania)"/>
    <w:basedOn w:val="ZZCZWSPPKTzmianazmczciwsppkt"/>
    <w:uiPriority w:val="70"/>
    <w:qFormat/>
    <w:rsid w:val="00DD7867"/>
  </w:style>
  <w:style w:type="paragraph" w:customStyle="1" w:styleId="ZDANIENASTNOWYWIERSZODNONIKAnpzddrugienowywiersz">
    <w:name w:val="ZDANIE_NAST_NOWY_WIERSZ_ODNOŚNIKA – np. zd. drugie (nowy wiersz)"/>
    <w:basedOn w:val="CZWSPPKTODNONIKAczwsppunkwodnonika"/>
    <w:uiPriority w:val="20"/>
    <w:qFormat/>
    <w:rsid w:val="00DD7867"/>
  </w:style>
  <w:style w:type="paragraph" w:customStyle="1" w:styleId="Z2TIRPKTzmpktpodwjnymtiret">
    <w:name w:val="Z_2TIR/PKT – zm. pkt podwójnym tiret"/>
    <w:basedOn w:val="Z2TIRLITzmlitpodwjnymtiret"/>
    <w:uiPriority w:val="83"/>
    <w:qFormat/>
    <w:rsid w:val="00DD786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D786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D786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D786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D7867"/>
    <w:pPr>
      <w:ind w:left="1420" w:firstLine="480"/>
    </w:pPr>
  </w:style>
  <w:style w:type="paragraph" w:customStyle="1" w:styleId="Z2TIRUSTzmustpodwjnymtiret">
    <w:name w:val="Z_2TIR/UST(§) – zm. ust. (§) podwójnym tiret"/>
    <w:basedOn w:val="Z2TIRPKTzmpktpodwjnymtiret"/>
    <w:uiPriority w:val="82"/>
    <w:qFormat/>
    <w:rsid w:val="00DD786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D7867"/>
    <w:pPr>
      <w:ind w:left="2540" w:firstLine="0"/>
    </w:pPr>
  </w:style>
  <w:style w:type="paragraph" w:customStyle="1" w:styleId="Z2TIRCZWSPPKTzmczciwsppktpodwjnymtiret">
    <w:name w:val="Z_2TIR/CZ_WSP_PKT – zm. części wsp. pkt podwójnym tiret"/>
    <w:basedOn w:val="Z2TIRPKTzmpktpodwjnymtiret"/>
    <w:uiPriority w:val="86"/>
    <w:qFormat/>
    <w:rsid w:val="00DD786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D786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D7867"/>
    <w:pPr>
      <w:ind w:left="2260" w:firstLine="0"/>
    </w:pPr>
  </w:style>
  <w:style w:type="paragraph" w:customStyle="1" w:styleId="ZLITARTzmartliter">
    <w:name w:val="Z_LIT/ART(§) – zm. art. (§) literą"/>
    <w:basedOn w:val="ZLITUSTzmustliter"/>
    <w:uiPriority w:val="46"/>
    <w:qFormat/>
    <w:rsid w:val="00DD7867"/>
    <w:rPr>
      <w:rFonts w:ascii="Times New Roman" w:hAnsi="Times New Roman"/>
    </w:rPr>
  </w:style>
  <w:style w:type="paragraph" w:customStyle="1" w:styleId="ZTIRARTzmarttiret">
    <w:name w:val="Z_TIR/ART(§) – zm. art. (§) tiret"/>
    <w:basedOn w:val="ZTIRPKTzmpkttiret"/>
    <w:uiPriority w:val="55"/>
    <w:qFormat/>
    <w:rsid w:val="00DD7867"/>
    <w:pPr>
      <w:ind w:left="1060" w:firstLine="480"/>
    </w:pPr>
    <w:rPr>
      <w:rFonts w:ascii="Times New Roman" w:hAnsi="Times New Roman"/>
    </w:rPr>
  </w:style>
  <w:style w:type="paragraph" w:customStyle="1" w:styleId="ZTIRUSTzmusttiret">
    <w:name w:val="Z_TIR/UST(§) – zm. ust. (§) tiret"/>
    <w:basedOn w:val="ZTIRARTzmarttiret"/>
    <w:uiPriority w:val="55"/>
    <w:qFormat/>
    <w:rsid w:val="00DD7867"/>
  </w:style>
  <w:style w:type="paragraph" w:customStyle="1" w:styleId="ZLITKSIGIzmozniprzedmksigiliter">
    <w:name w:val="Z_LIT/KSIĘGI – zm. ozn. i przedm. księgi literą"/>
    <w:basedOn w:val="ZCZCIKSIGIzmozniprzedmczciksigiartykuempunktem"/>
    <w:uiPriority w:val="44"/>
    <w:qFormat/>
    <w:rsid w:val="00DD786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D786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D786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D786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D7867"/>
    <w:pPr>
      <w:ind w:left="780"/>
    </w:pPr>
  </w:style>
  <w:style w:type="paragraph" w:customStyle="1" w:styleId="ZTIRDZOZNzmozndziautiret">
    <w:name w:val="Z_TIR/DZ_OZN – zm. ozn. działu tiret"/>
    <w:basedOn w:val="ZLITTYTDZOZNzmozntytuudziauliter"/>
    <w:next w:val="ZTIRDZPRZEDMzmprzedmdziautiret"/>
    <w:uiPriority w:val="54"/>
    <w:qFormat/>
    <w:rsid w:val="00DD7867"/>
    <w:pPr>
      <w:ind w:left="1060"/>
    </w:pPr>
  </w:style>
  <w:style w:type="paragraph" w:customStyle="1" w:styleId="ZTIRDZPRZEDMzmprzedmdziautiret">
    <w:name w:val="Z_TIR/DZ_PRZEDM – zm. przedm. działu tiret"/>
    <w:basedOn w:val="ZLITTYTDZPRZEDMzmprzedmtytuudziauliter"/>
    <w:uiPriority w:val="54"/>
    <w:qFormat/>
    <w:rsid w:val="00DD786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D7867"/>
    <w:pPr>
      <w:ind w:left="1060"/>
    </w:pPr>
  </w:style>
  <w:style w:type="paragraph" w:customStyle="1" w:styleId="ZTIRROZDZODDZPRZEDMzmprzedmrozdzoddztiret">
    <w:name w:val="Z_TIR/ROZDZ(ODDZ)_PRZEDM – zm. przedm. rozdz. (oddz.) tiret"/>
    <w:basedOn w:val="ZLITROZDZODDZPRZEDMzmprzedmrozdzoddzliter"/>
    <w:uiPriority w:val="54"/>
    <w:qFormat/>
    <w:rsid w:val="00DD786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D786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D7867"/>
    <w:pPr>
      <w:ind w:left="1420"/>
    </w:pPr>
  </w:style>
  <w:style w:type="character" w:customStyle="1" w:styleId="IGindeksgrny">
    <w:name w:val="_IG_ – indeks górny"/>
    <w:basedOn w:val="Domylnaczcionkaakapitu"/>
    <w:uiPriority w:val="2"/>
    <w:qFormat/>
    <w:rsid w:val="00DD7867"/>
    <w:rPr>
      <w:b w:val="0"/>
      <w:i w:val="0"/>
      <w:vanish w:val="0"/>
      <w:spacing w:val="0"/>
      <w:vertAlign w:val="superscript"/>
    </w:rPr>
  </w:style>
  <w:style w:type="character" w:customStyle="1" w:styleId="IDindeksdolny">
    <w:name w:val="_ID_ – indeks dolny"/>
    <w:basedOn w:val="Domylnaczcionkaakapitu"/>
    <w:uiPriority w:val="3"/>
    <w:qFormat/>
    <w:rsid w:val="00DD786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D7867"/>
    <w:rPr>
      <w:b/>
      <w:vanish w:val="0"/>
      <w:spacing w:val="0"/>
      <w:vertAlign w:val="subscript"/>
    </w:rPr>
  </w:style>
  <w:style w:type="character" w:customStyle="1" w:styleId="IDKindeksdolnyikursywa">
    <w:name w:val="_ID_K_ – indeks dolny i kursywa"/>
    <w:basedOn w:val="Domylnaczcionkaakapitu"/>
    <w:uiPriority w:val="3"/>
    <w:qFormat/>
    <w:rsid w:val="00DD7867"/>
    <w:rPr>
      <w:i/>
      <w:vanish w:val="0"/>
      <w:spacing w:val="0"/>
      <w:vertAlign w:val="subscript"/>
    </w:rPr>
  </w:style>
  <w:style w:type="character" w:customStyle="1" w:styleId="IGPindeksgrnyipogrubienie">
    <w:name w:val="_IG_P_ – indeks górny i pogrubienie"/>
    <w:basedOn w:val="Domylnaczcionkaakapitu"/>
    <w:uiPriority w:val="2"/>
    <w:qFormat/>
    <w:rsid w:val="00DD7867"/>
    <w:rPr>
      <w:b/>
      <w:vanish w:val="0"/>
      <w:spacing w:val="0"/>
      <w:vertAlign w:val="superscript"/>
    </w:rPr>
  </w:style>
  <w:style w:type="character" w:customStyle="1" w:styleId="IGKindeksgrnyikursywa">
    <w:name w:val="_IG_K_ – indeks górny i kursywa"/>
    <w:basedOn w:val="Domylnaczcionkaakapitu"/>
    <w:uiPriority w:val="2"/>
    <w:qFormat/>
    <w:rsid w:val="00DD786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D786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D7867"/>
    <w:rPr>
      <w:b/>
      <w:i/>
      <w:vanish w:val="0"/>
      <w:spacing w:val="0"/>
      <w:vertAlign w:val="subscript"/>
    </w:rPr>
  </w:style>
  <w:style w:type="character" w:customStyle="1" w:styleId="Ppogrubienie">
    <w:name w:val="_P_ – pogrubienie"/>
    <w:basedOn w:val="Domylnaczcionkaakapitu"/>
    <w:uiPriority w:val="1"/>
    <w:qFormat/>
    <w:rsid w:val="00DD7867"/>
    <w:rPr>
      <w:b/>
    </w:rPr>
  </w:style>
  <w:style w:type="character" w:customStyle="1" w:styleId="Kkursywa">
    <w:name w:val="_K_ – kursywa"/>
    <w:basedOn w:val="Domylnaczcionkaakapitu"/>
    <w:uiPriority w:val="1"/>
    <w:qFormat/>
    <w:rsid w:val="00DD7867"/>
    <w:rPr>
      <w:i/>
    </w:rPr>
  </w:style>
  <w:style w:type="character" w:customStyle="1" w:styleId="PKpogrubieniekursywa">
    <w:name w:val="_P_K_ – pogrubienie kursywa"/>
    <w:basedOn w:val="Domylnaczcionkaakapitu"/>
    <w:uiPriority w:val="1"/>
    <w:qFormat/>
    <w:rsid w:val="00DD7867"/>
    <w:rPr>
      <w:b/>
      <w:i/>
    </w:rPr>
  </w:style>
  <w:style w:type="character" w:customStyle="1" w:styleId="TEKSTOZNACZONYWDOKUMENCIERDOWYMJAKOUKRYTY">
    <w:name w:val="_TEKST_OZNACZONY_W_DOKUMENCIE_ŹRÓDŁOWYM_JAKO_UKRYTY_"/>
    <w:basedOn w:val="Domylnaczcionkaakapitu"/>
    <w:uiPriority w:val="4"/>
    <w:unhideWhenUsed/>
    <w:qFormat/>
    <w:rsid w:val="00DD7867"/>
    <w:rPr>
      <w:vanish w:val="0"/>
      <w:color w:val="FF0000"/>
      <w:u w:val="single" w:color="FF0000"/>
    </w:rPr>
  </w:style>
  <w:style w:type="character" w:customStyle="1" w:styleId="BEZWERSALIKW">
    <w:name w:val="_BEZ_WERSALIKÓW_"/>
    <w:basedOn w:val="Domylnaczcionkaakapitu"/>
    <w:uiPriority w:val="4"/>
    <w:qFormat/>
    <w:rsid w:val="00DD7867"/>
    <w:rPr>
      <w:caps/>
    </w:rPr>
  </w:style>
  <w:style w:type="character" w:customStyle="1" w:styleId="IIGPindeksgrnyindeksugrnegoipogrubienie">
    <w:name w:val="_IIG_P_ – indeks górny indeksu górnego i pogrubienie"/>
    <w:basedOn w:val="Domylnaczcionkaakapitu"/>
    <w:uiPriority w:val="3"/>
    <w:qFormat/>
    <w:rsid w:val="00DD786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D786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D7867"/>
    <w:pPr>
      <w:spacing w:line="240" w:lineRule="auto"/>
      <w:ind w:hanging="220"/>
    </w:pPr>
  </w:style>
  <w:style w:type="paragraph" w:customStyle="1" w:styleId="DataogoszeniaaktuTJ">
    <w:name w:val="Data ogłoszenia aktu TJ"/>
    <w:basedOn w:val="Normalny"/>
    <w:semiHidden/>
    <w:qFormat/>
    <w:rsid w:val="00DD786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D786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DD786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DD786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DD7867"/>
    <w:rPr>
      <w:color w:val="808080"/>
    </w:rPr>
  </w:style>
  <w:style w:type="paragraph" w:customStyle="1" w:styleId="TEKSTwTABELIWYRODKOWANYtekstwyrodkowanywpoziomie">
    <w:name w:val="TEKST_w_TABELI_WYŚRODKOWANY – tekst wyśrodkowany w poziomie"/>
    <w:basedOn w:val="Normalny"/>
    <w:uiPriority w:val="23"/>
    <w:unhideWhenUsed/>
    <w:qFormat/>
    <w:rsid w:val="00DD786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DD786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D786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D786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D786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D786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D786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D786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D7867"/>
    <w:pPr>
      <w:ind w:left="2440"/>
    </w:pPr>
  </w:style>
  <w:style w:type="paragraph" w:customStyle="1" w:styleId="Z2TIRSKARNzmianasankcjikarnejpodwjnymtiret">
    <w:name w:val="Z_2TIR/S_KARN – zmiana sankcji karnej podwójnym tiret"/>
    <w:basedOn w:val="Normalny"/>
    <w:next w:val="Normalny"/>
    <w:uiPriority w:val="90"/>
    <w:qFormat/>
    <w:rsid w:val="00DD786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D786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D786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D786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D7867"/>
    <w:pPr>
      <w:ind w:left="780"/>
    </w:pPr>
  </w:style>
  <w:style w:type="paragraph" w:customStyle="1" w:styleId="ZTIRCYTzmcytatunpprzysigitiret">
    <w:name w:val="Z_TIR/CYT – zm. cytatu np. przysięgi tiret"/>
    <w:basedOn w:val="ZLITCYTzmcytatunpprzysigiliter"/>
    <w:next w:val="Normalny"/>
    <w:uiPriority w:val="61"/>
    <w:qFormat/>
    <w:rsid w:val="00DD786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D7867"/>
    <w:pPr>
      <w:ind w:left="2080"/>
    </w:pPr>
  </w:style>
  <w:style w:type="paragraph" w:customStyle="1" w:styleId="ZTIRSKARNzmsankcjikarnejtiret">
    <w:name w:val="Z_TIR/S_KARN – zm. sankcji karnej tiret"/>
    <w:basedOn w:val="ZTIRFRAGMzmnpwprdowyliczeniatiret"/>
    <w:next w:val="Normalny"/>
    <w:uiPriority w:val="61"/>
    <w:qFormat/>
    <w:rsid w:val="00DD786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D7867"/>
    <w:pPr>
      <w:ind w:left="1060"/>
    </w:pPr>
  </w:style>
  <w:style w:type="paragraph" w:customStyle="1" w:styleId="ZZCYTzmianazmcytatunpprzysigi">
    <w:name w:val="ZZ/CYT – zmiana zm. cytatu np. przysięgi"/>
    <w:basedOn w:val="Normalny"/>
    <w:next w:val="Normalny"/>
    <w:uiPriority w:val="71"/>
    <w:qFormat/>
    <w:rsid w:val="00DD786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D7867"/>
    <w:pPr>
      <w:ind w:left="2940"/>
    </w:pPr>
  </w:style>
  <w:style w:type="paragraph" w:customStyle="1" w:styleId="ZZSKARNzmianazmsankcjikarnej">
    <w:name w:val="ZZ/S_KARN – zmiana zm. sankcji karnej"/>
    <w:basedOn w:val="Normalny"/>
    <w:uiPriority w:val="71"/>
    <w:qFormat/>
    <w:rsid w:val="00DD786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D7867"/>
    <w:pPr>
      <w:ind w:left="1900"/>
    </w:pPr>
  </w:style>
  <w:style w:type="paragraph" w:customStyle="1" w:styleId="Pozycjaaktu">
    <w:name w:val="Pozycja aktu"/>
    <w:basedOn w:val="PozycjaaktuTJ"/>
    <w:qFormat/>
    <w:rsid w:val="00DD7867"/>
    <w:pPr>
      <w:ind w:left="0"/>
    </w:pPr>
  </w:style>
  <w:style w:type="paragraph" w:customStyle="1" w:styleId="Dataogoszeniaaktu">
    <w:name w:val="Data ogłoszenia aktu"/>
    <w:basedOn w:val="DataogoszeniaaktuTJ"/>
    <w:qFormat/>
    <w:rsid w:val="00DD7867"/>
    <w:pPr>
      <w:ind w:left="0"/>
    </w:pPr>
  </w:style>
  <w:style w:type="paragraph" w:customStyle="1" w:styleId="Sygnatura">
    <w:name w:val="Sygnatura"/>
    <w:basedOn w:val="Nagwek"/>
    <w:semiHidden/>
    <w:qFormat/>
    <w:rsid w:val="00DD7867"/>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D786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DD786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D7867"/>
    <w:pPr>
      <w:spacing w:before="80"/>
      <w:ind w:left="1260"/>
    </w:pPr>
  </w:style>
  <w:style w:type="paragraph" w:customStyle="1" w:styleId="ZTIRwPKTzmtirwpktartykuempunktem">
    <w:name w:val="Z/TIR_w_PKT – zm. tir. w pkt artykułem (punktem)"/>
    <w:basedOn w:val="TIRtiret"/>
    <w:uiPriority w:val="33"/>
    <w:qFormat/>
    <w:rsid w:val="00DD786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D7867"/>
    <w:pPr>
      <w:spacing w:before="80"/>
      <w:ind w:left="900"/>
    </w:pPr>
  </w:style>
  <w:style w:type="paragraph" w:customStyle="1" w:styleId="2TIRpodwjnytiret">
    <w:name w:val="2TIR – podwójny tiret"/>
    <w:basedOn w:val="TIRtiret"/>
    <w:uiPriority w:val="73"/>
    <w:qFormat/>
    <w:rsid w:val="00DD7867"/>
    <w:pPr>
      <w:ind w:left="1420" w:hanging="360"/>
    </w:pPr>
  </w:style>
  <w:style w:type="character" w:styleId="Odwoanieprzypisudolnego">
    <w:name w:val="footnote reference"/>
    <w:uiPriority w:val="99"/>
    <w:rsid w:val="00DD7867"/>
    <w:rPr>
      <w:rFonts w:cs="Times New Roman"/>
      <w:vertAlign w:val="superscript"/>
    </w:rPr>
  </w:style>
  <w:style w:type="paragraph" w:styleId="Nagwek">
    <w:name w:val="header"/>
    <w:basedOn w:val="Normalny"/>
    <w:link w:val="NagwekZnak"/>
    <w:uiPriority w:val="99"/>
    <w:semiHidden/>
    <w:rsid w:val="00DD786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DD786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DD786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DD786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D7867"/>
    <w:pPr>
      <w:spacing w:before="80"/>
      <w:ind w:left="1260"/>
    </w:pPr>
  </w:style>
  <w:style w:type="paragraph" w:customStyle="1" w:styleId="ZTIRwLITzmtirwlitartykuempunktem">
    <w:name w:val="Z/TIR_w_LIT – zm. tir. w lit. artykułem (punktem)"/>
    <w:basedOn w:val="TIRtiret"/>
    <w:uiPriority w:val="33"/>
    <w:qFormat/>
    <w:rsid w:val="00DD786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D7867"/>
    <w:pPr>
      <w:spacing w:before="80"/>
      <w:ind w:left="840"/>
    </w:pPr>
  </w:style>
  <w:style w:type="paragraph" w:customStyle="1" w:styleId="nowela">
    <w:name w:val="nowela"/>
    <w:basedOn w:val="ARTartustawynprozporzdzenia"/>
    <w:uiPriority w:val="99"/>
    <w:semiHidden/>
    <w:qFormat/>
    <w:rsid w:val="00DD786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DD7867"/>
    <w:pPr>
      <w:widowControl w:val="0"/>
      <w:suppressAutoHyphens/>
    </w:pPr>
    <w:rPr>
      <w:kern w:val="1"/>
      <w:lang w:eastAsia="ar-SA"/>
    </w:rPr>
  </w:style>
  <w:style w:type="paragraph" w:customStyle="1" w:styleId="ZPKTzmpktartykuempunktem">
    <w:name w:val="Z/PKT – zm. pkt artykułem (punktem)"/>
    <w:basedOn w:val="PKTpunkt"/>
    <w:uiPriority w:val="31"/>
    <w:qFormat/>
    <w:rsid w:val="00DD7867"/>
    <w:pPr>
      <w:spacing w:before="80"/>
      <w:ind w:left="900" w:hanging="480"/>
    </w:pPr>
  </w:style>
  <w:style w:type="paragraph" w:customStyle="1" w:styleId="ZARTzmartartykuempunktem">
    <w:name w:val="Z/ART(§) – zm. art. (§) artykułem (punktem)"/>
    <w:basedOn w:val="ARTartustawynprozporzdzenia"/>
    <w:uiPriority w:val="30"/>
    <w:qFormat/>
    <w:rsid w:val="00DD786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D786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D7867"/>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D786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D7867"/>
    <w:rPr>
      <w:bCs/>
    </w:rPr>
  </w:style>
  <w:style w:type="paragraph" w:customStyle="1" w:styleId="OZNRODZAKTUtznustawalubrozporzdzenieiorganwydajcy">
    <w:name w:val="OZN_RODZ_AKTU – tzn. ustawa lub rozporządzenie i organ wydający"/>
    <w:next w:val="DATAAKTUdatauchwalenialubwydaniaaktu"/>
    <w:uiPriority w:val="5"/>
    <w:qFormat/>
    <w:rsid w:val="00DD786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D7867"/>
    <w:pPr>
      <w:spacing w:before="120"/>
    </w:pPr>
    <w:rPr>
      <w:bCs/>
    </w:rPr>
  </w:style>
  <w:style w:type="paragraph" w:customStyle="1" w:styleId="PKTpunkt">
    <w:name w:val="PKT – punkt"/>
    <w:basedOn w:val="ARTartustawynprozporzdzenia"/>
    <w:uiPriority w:val="13"/>
    <w:qFormat/>
    <w:rsid w:val="00DD786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D7867"/>
    <w:pPr>
      <w:ind w:left="0" w:firstLine="0"/>
    </w:pPr>
  </w:style>
  <w:style w:type="paragraph" w:customStyle="1" w:styleId="LITlitera">
    <w:name w:val="LIT – litera"/>
    <w:basedOn w:val="PKTpunkt"/>
    <w:uiPriority w:val="14"/>
    <w:qFormat/>
    <w:rsid w:val="00DD7867"/>
    <w:pPr>
      <w:ind w:left="780" w:hanging="360"/>
    </w:pPr>
  </w:style>
  <w:style w:type="paragraph" w:customStyle="1" w:styleId="CZWSPLITczwsplnaliter">
    <w:name w:val="CZ_WSP_LIT – część wspólna liter"/>
    <w:basedOn w:val="LITlitera"/>
    <w:next w:val="USTustnpkodeksu"/>
    <w:uiPriority w:val="17"/>
    <w:qFormat/>
    <w:rsid w:val="00DD7867"/>
    <w:pPr>
      <w:ind w:left="420" w:firstLine="0"/>
    </w:pPr>
    <w:rPr>
      <w:szCs w:val="24"/>
    </w:rPr>
  </w:style>
  <w:style w:type="paragraph" w:customStyle="1" w:styleId="TIRtiret">
    <w:name w:val="TIR – tiret"/>
    <w:basedOn w:val="LITlitera"/>
    <w:uiPriority w:val="15"/>
    <w:qFormat/>
    <w:rsid w:val="00DD7867"/>
    <w:pPr>
      <w:ind w:left="1060" w:hanging="200"/>
    </w:pPr>
  </w:style>
  <w:style w:type="paragraph" w:customStyle="1" w:styleId="CZWSPTIRczwsplnatiret">
    <w:name w:val="CZ_WSP_TIR – część wspólna tiret"/>
    <w:basedOn w:val="TIRtiret"/>
    <w:next w:val="USTustnpkodeksu"/>
    <w:uiPriority w:val="17"/>
    <w:qFormat/>
    <w:rsid w:val="00DD7867"/>
    <w:pPr>
      <w:ind w:left="780" w:firstLine="0"/>
    </w:pPr>
  </w:style>
  <w:style w:type="paragraph" w:customStyle="1" w:styleId="CYTcytatnpprzysigi">
    <w:name w:val="CYT – cytat np. przysięgi"/>
    <w:basedOn w:val="USTustnpkodeksu"/>
    <w:next w:val="USTustnpkodeksu"/>
    <w:uiPriority w:val="18"/>
    <w:qFormat/>
    <w:rsid w:val="00DD786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D786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D786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D7867"/>
    <w:pPr>
      <w:spacing w:before="80"/>
      <w:ind w:left="1200"/>
    </w:pPr>
  </w:style>
  <w:style w:type="paragraph" w:customStyle="1" w:styleId="ZLITTIRwLITzmtirwlitliter">
    <w:name w:val="Z_LIT/TIR_w_LIT – zm. tir. w lit. literą"/>
    <w:basedOn w:val="TIRtiret"/>
    <w:uiPriority w:val="49"/>
    <w:qFormat/>
    <w:rsid w:val="00DD7867"/>
    <w:pPr>
      <w:spacing w:before="80"/>
      <w:ind w:left="1480"/>
    </w:pPr>
  </w:style>
  <w:style w:type="paragraph" w:customStyle="1" w:styleId="TYTDZOZNoznaczenietytuulubdziau">
    <w:name w:val="TYT(DZ)_OZN – oznaczenie tytułu lub działu"/>
    <w:next w:val="Normalny"/>
    <w:uiPriority w:val="9"/>
    <w:qFormat/>
    <w:rsid w:val="00DD786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D786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D786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D786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D7867"/>
    <w:pPr>
      <w:spacing w:before="80"/>
      <w:ind w:left="420"/>
    </w:pPr>
  </w:style>
  <w:style w:type="paragraph" w:customStyle="1" w:styleId="ZZLITzmianazmlit">
    <w:name w:val="ZZ/LIT – zmiana zm. lit."/>
    <w:basedOn w:val="ZZPKTzmianazmpkt"/>
    <w:uiPriority w:val="67"/>
    <w:qFormat/>
    <w:rsid w:val="00DD7867"/>
    <w:pPr>
      <w:ind w:left="2320" w:hanging="420"/>
    </w:pPr>
  </w:style>
  <w:style w:type="paragraph" w:customStyle="1" w:styleId="ZZTIRzmianazmtir">
    <w:name w:val="ZZ/TIR – zmiana zm. tir."/>
    <w:basedOn w:val="ZZLITzmianazmlit"/>
    <w:uiPriority w:val="67"/>
    <w:qFormat/>
    <w:rsid w:val="00DD786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D786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D7867"/>
    <w:pPr>
      <w:spacing w:before="80"/>
      <w:ind w:left="780" w:firstLine="480"/>
    </w:pPr>
  </w:style>
  <w:style w:type="paragraph" w:customStyle="1" w:styleId="ZLITPKTzmpktliter">
    <w:name w:val="Z_LIT/PKT – zm. pkt literą"/>
    <w:basedOn w:val="PKTpunkt"/>
    <w:uiPriority w:val="47"/>
    <w:qFormat/>
    <w:rsid w:val="00DD786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D7867"/>
    <w:pPr>
      <w:spacing w:before="80"/>
      <w:ind w:firstLine="0"/>
    </w:pPr>
  </w:style>
  <w:style w:type="paragraph" w:customStyle="1" w:styleId="ZLITLITzmlitliter">
    <w:name w:val="Z_LIT/LIT – zm. lit. literą"/>
    <w:basedOn w:val="LITlitera"/>
    <w:uiPriority w:val="48"/>
    <w:qFormat/>
    <w:rsid w:val="00DD786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D7867"/>
    <w:pPr>
      <w:spacing w:before="80"/>
      <w:ind w:left="780"/>
    </w:pPr>
  </w:style>
  <w:style w:type="paragraph" w:customStyle="1" w:styleId="ZLITTIRzmtirliter">
    <w:name w:val="Z_LIT/TIR – zm. tir. literą"/>
    <w:basedOn w:val="TIRtiret"/>
    <w:uiPriority w:val="49"/>
    <w:qFormat/>
    <w:rsid w:val="00DD786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D7867"/>
    <w:pPr>
      <w:ind w:left="2380" w:firstLine="0"/>
    </w:pPr>
  </w:style>
  <w:style w:type="paragraph" w:customStyle="1" w:styleId="ZLITLITwPKTzmlitwpktliter">
    <w:name w:val="Z_LIT/LIT_w_PKT – zm. lit. w pkt literą"/>
    <w:basedOn w:val="LITlitera"/>
    <w:uiPriority w:val="48"/>
    <w:qFormat/>
    <w:rsid w:val="00DD786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D7867"/>
    <w:pPr>
      <w:spacing w:before="80"/>
      <w:ind w:left="1260"/>
    </w:pPr>
  </w:style>
  <w:style w:type="paragraph" w:customStyle="1" w:styleId="ZLITTIRwPKTzmtirwpktliter">
    <w:name w:val="Z_LIT/TIR_w_PKT – zm. tir. w pkt literą"/>
    <w:basedOn w:val="TIRtiret"/>
    <w:uiPriority w:val="49"/>
    <w:qFormat/>
    <w:rsid w:val="00DD786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D7867"/>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DD786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D7867"/>
    <w:pPr>
      <w:spacing w:before="80"/>
      <w:ind w:left="1060"/>
    </w:pPr>
  </w:style>
  <w:style w:type="paragraph" w:customStyle="1" w:styleId="ZTIRTIRzmtirtiret">
    <w:name w:val="Z_TIR/TIR – zm. tir. tiret"/>
    <w:basedOn w:val="TIRtiret"/>
    <w:uiPriority w:val="57"/>
    <w:qFormat/>
    <w:rsid w:val="00DD786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D7867"/>
    <w:pPr>
      <w:ind w:left="2740" w:firstLine="0"/>
    </w:pPr>
  </w:style>
  <w:style w:type="paragraph" w:customStyle="1" w:styleId="ZZTIRwLITzmianazmtirwlit">
    <w:name w:val="ZZ/TIR_w_LIT – zmiana zm. tir. w lit."/>
    <w:basedOn w:val="ZZTIRzmianazmtir"/>
    <w:uiPriority w:val="67"/>
    <w:qFormat/>
    <w:rsid w:val="00DD7867"/>
    <w:pPr>
      <w:ind w:left="2600" w:hanging="200"/>
    </w:pPr>
  </w:style>
  <w:style w:type="paragraph" w:customStyle="1" w:styleId="ZTIRTIRwLITzmtirwlittiret">
    <w:name w:val="Z_TIR/TIR_w_LIT – zm. tir. w lit. tiret"/>
    <w:basedOn w:val="TIRtiret"/>
    <w:uiPriority w:val="57"/>
    <w:qFormat/>
    <w:rsid w:val="00DD786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D786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D7867"/>
    <w:pPr>
      <w:ind w:left="1060"/>
    </w:pPr>
  </w:style>
  <w:style w:type="paragraph" w:customStyle="1" w:styleId="Z2TIRzmpodwtirartykuempunktem">
    <w:name w:val="Z/2TIR – zm. podw. tir. artykułem (punktem)"/>
    <w:basedOn w:val="TIRtiret"/>
    <w:uiPriority w:val="73"/>
    <w:qFormat/>
    <w:rsid w:val="00DD786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D7867"/>
    <w:pPr>
      <w:ind w:left="2320" w:firstLine="0"/>
    </w:pPr>
  </w:style>
  <w:style w:type="paragraph" w:customStyle="1" w:styleId="ZLIT2TIRzmpodwtirliter">
    <w:name w:val="Z_LIT/2TIR – zm. podw. tir. literą"/>
    <w:basedOn w:val="TIRtiret"/>
    <w:uiPriority w:val="75"/>
    <w:qFormat/>
    <w:rsid w:val="00DD7867"/>
    <w:pPr>
      <w:spacing w:before="80"/>
      <w:ind w:left="1200" w:hanging="420"/>
    </w:pPr>
  </w:style>
  <w:style w:type="paragraph" w:customStyle="1" w:styleId="ZTIR2TIRzmpodwtirtiret">
    <w:name w:val="Z_TIR/2TIR – zm. podw. tir. tiret"/>
    <w:basedOn w:val="TIRtiret"/>
    <w:uiPriority w:val="78"/>
    <w:qFormat/>
    <w:rsid w:val="00DD786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D786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D7867"/>
    <w:pPr>
      <w:spacing w:before="80"/>
      <w:ind w:left="1900" w:hanging="360"/>
    </w:pPr>
  </w:style>
  <w:style w:type="paragraph" w:customStyle="1" w:styleId="ZTIRPKTzmpkttiret">
    <w:name w:val="Z_TIR/PKT – zm. pkt tiret"/>
    <w:basedOn w:val="PKTpunkt"/>
    <w:uiPriority w:val="56"/>
    <w:qFormat/>
    <w:rsid w:val="00DD7867"/>
    <w:pPr>
      <w:spacing w:before="80"/>
      <w:ind w:left="1540" w:hanging="480"/>
    </w:pPr>
  </w:style>
  <w:style w:type="paragraph" w:customStyle="1" w:styleId="ZTIRLITwPKTzmlitwpkttiret">
    <w:name w:val="Z_TIR/LIT_w_PKT – zm. lit. w pkt tiret"/>
    <w:basedOn w:val="LITlitera"/>
    <w:uiPriority w:val="57"/>
    <w:qFormat/>
    <w:rsid w:val="00DD7867"/>
    <w:pPr>
      <w:spacing w:before="80"/>
      <w:ind w:left="1900"/>
    </w:pPr>
  </w:style>
  <w:style w:type="paragraph" w:customStyle="1" w:styleId="ZTIRCZWSPLITwPKTzmczciwsplitwpkttiret">
    <w:name w:val="Z_TIR/CZ_WSP_LIT_w_PKT – zm. części wsp. lit. w pkt tiret"/>
    <w:basedOn w:val="CZWSPLITczwsplnaliter"/>
    <w:uiPriority w:val="59"/>
    <w:qFormat/>
    <w:rsid w:val="00DD7867"/>
    <w:pPr>
      <w:spacing w:before="80"/>
      <w:ind w:left="1540"/>
    </w:pPr>
  </w:style>
  <w:style w:type="paragraph" w:customStyle="1" w:styleId="ZTIR2TIRwLITzmpodwtirwlittiret">
    <w:name w:val="Z_TIR/2TIR_w_LIT – zm. podw. tir. w lit. tiret"/>
    <w:basedOn w:val="TIRtiret"/>
    <w:uiPriority w:val="79"/>
    <w:qFormat/>
    <w:rsid w:val="00DD786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D7867"/>
    <w:pPr>
      <w:spacing w:before="80"/>
      <w:ind w:left="1760"/>
    </w:pPr>
  </w:style>
  <w:style w:type="paragraph" w:customStyle="1" w:styleId="ZTIR2TIRwTIRzmpodwtirwtirtiret">
    <w:name w:val="Z_TIR/2TIR_w_TIR – zm. podw. tir. w tir. tiret"/>
    <w:basedOn w:val="TIRtiret"/>
    <w:uiPriority w:val="78"/>
    <w:qFormat/>
    <w:rsid w:val="00DD786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D7867"/>
    <w:pPr>
      <w:spacing w:before="80"/>
      <w:ind w:left="1400"/>
    </w:pPr>
  </w:style>
  <w:style w:type="paragraph" w:customStyle="1" w:styleId="Z2TIRLITzmlitpodwjnymtiret">
    <w:name w:val="Z_2TIR/LIT – zm. lit. podwójnym tiret"/>
    <w:basedOn w:val="LITlitera"/>
    <w:uiPriority w:val="84"/>
    <w:qFormat/>
    <w:rsid w:val="00DD7867"/>
    <w:pPr>
      <w:spacing w:before="80"/>
      <w:ind w:left="1840" w:hanging="420"/>
    </w:pPr>
  </w:style>
  <w:style w:type="paragraph" w:customStyle="1" w:styleId="ZZ2TIRwTIRzmianazmpodwtirwtir">
    <w:name w:val="ZZ/2TIR_w_TIR – zmiana zm. podw. tir. w tir."/>
    <w:basedOn w:val="ZZCZWSP2TIRzmianazmczciwsppodwtir"/>
    <w:uiPriority w:val="93"/>
    <w:qFormat/>
    <w:rsid w:val="00DD7867"/>
    <w:pPr>
      <w:ind w:left="2600" w:hanging="360"/>
    </w:pPr>
  </w:style>
  <w:style w:type="paragraph" w:customStyle="1" w:styleId="ZZ2TIRwLITzmianazmpodwtirwlit">
    <w:name w:val="ZZ/2TIR_w_LIT – zmiana zm. podw. tir. w lit."/>
    <w:basedOn w:val="ZZ2TIRwTIRzmianazmpodwtirwtir"/>
    <w:uiPriority w:val="94"/>
    <w:qFormat/>
    <w:rsid w:val="00DD7867"/>
    <w:pPr>
      <w:ind w:left="2960"/>
    </w:pPr>
  </w:style>
  <w:style w:type="paragraph" w:customStyle="1" w:styleId="Z2TIRTIRwLITzmtirwlitpodwjnymtiret">
    <w:name w:val="Z_2TIR/TIR_w_LIT – zm. tir. w lit. podwójnym tiret"/>
    <w:basedOn w:val="TIRtiret"/>
    <w:uiPriority w:val="84"/>
    <w:qFormat/>
    <w:rsid w:val="00DD786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D7867"/>
    <w:pPr>
      <w:spacing w:before="80"/>
      <w:ind w:left="1840"/>
    </w:pPr>
  </w:style>
  <w:style w:type="paragraph" w:customStyle="1" w:styleId="ZZ2TIRwPKTzmianazmpodwtirwpkt">
    <w:name w:val="ZZ/2TIR_w_PKT – zmiana zm. podw. tir. w pkt"/>
    <w:basedOn w:val="ZZ2TIRwLITzmianazmpodwtirwlit"/>
    <w:uiPriority w:val="94"/>
    <w:qFormat/>
    <w:rsid w:val="00DD7867"/>
    <w:pPr>
      <w:ind w:left="3380"/>
    </w:pPr>
  </w:style>
  <w:style w:type="paragraph" w:customStyle="1" w:styleId="ZZCZWSP2TIRwTIRzmianazmczciwsppodwtirwtir">
    <w:name w:val="ZZ/CZ_WSP_2TIR_w_TIR – zmiana zm. części wsp. podw. tir. w tir."/>
    <w:basedOn w:val="ZZ2TIRwLITzmianazmpodwtirwlit"/>
    <w:uiPriority w:val="94"/>
    <w:qFormat/>
    <w:rsid w:val="00DD7867"/>
    <w:pPr>
      <w:ind w:left="2240" w:firstLine="0"/>
    </w:pPr>
  </w:style>
  <w:style w:type="paragraph" w:customStyle="1" w:styleId="Z2TIR2TIRwTIRzmpodwtirwtirpodwjnymtiret">
    <w:name w:val="Z_2TIR/2TIR_w_TIR – zm. podw. tir. w tir. podwójnym tiret"/>
    <w:basedOn w:val="TIRtiret"/>
    <w:uiPriority w:val="85"/>
    <w:qFormat/>
    <w:rsid w:val="00DD786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D7867"/>
    <w:pPr>
      <w:spacing w:before="80"/>
      <w:ind w:left="1760"/>
    </w:pPr>
  </w:style>
  <w:style w:type="paragraph" w:customStyle="1" w:styleId="Z2TIR2TIRwLITzmpodwtirwlitpodwjnymtiret">
    <w:name w:val="Z_2TIR/2TIR_w_LIT – zm. podw. tir. w lit. podwójnym tiret"/>
    <w:basedOn w:val="TIRtiret"/>
    <w:uiPriority w:val="86"/>
    <w:qFormat/>
    <w:rsid w:val="00DD786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D786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D786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D7867"/>
    <w:pPr>
      <w:ind w:left="420"/>
    </w:pPr>
    <w:rPr>
      <w:b w:val="0"/>
    </w:rPr>
  </w:style>
  <w:style w:type="character" w:styleId="Odwoaniedokomentarza">
    <w:name w:val="annotation reference"/>
    <w:basedOn w:val="Domylnaczcionkaakapitu"/>
    <w:uiPriority w:val="99"/>
    <w:rsid w:val="00DD7867"/>
    <w:rPr>
      <w:sz w:val="16"/>
      <w:szCs w:val="16"/>
    </w:rPr>
  </w:style>
  <w:style w:type="paragraph" w:styleId="Tekstkomentarza">
    <w:name w:val="annotation text"/>
    <w:basedOn w:val="Normalny"/>
    <w:link w:val="TekstkomentarzaZnak"/>
    <w:uiPriority w:val="99"/>
    <w:semiHidden/>
    <w:rsid w:val="00DD7867"/>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DD7867"/>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DD7867"/>
    <w:pPr>
      <w:ind w:left="1900"/>
    </w:pPr>
  </w:style>
  <w:style w:type="paragraph" w:customStyle="1" w:styleId="ZZPKTzmianazmpkt">
    <w:name w:val="ZZ/PKT – zmiana zm. pkt"/>
    <w:basedOn w:val="ZPKTzmpktartykuempunktem"/>
    <w:uiPriority w:val="66"/>
    <w:qFormat/>
    <w:rsid w:val="00DD7867"/>
    <w:pPr>
      <w:ind w:left="2380"/>
    </w:pPr>
  </w:style>
  <w:style w:type="paragraph" w:customStyle="1" w:styleId="ZZLITwPKTzmianazmlitwpkt">
    <w:name w:val="ZZ/LIT_w_PKT – zmiana zm. lit. w pkt"/>
    <w:basedOn w:val="ZLITwPKTzmlitwpktartykuempunktem"/>
    <w:uiPriority w:val="67"/>
    <w:qFormat/>
    <w:rsid w:val="00DD7867"/>
    <w:pPr>
      <w:ind w:left="2740"/>
    </w:pPr>
  </w:style>
  <w:style w:type="paragraph" w:customStyle="1" w:styleId="ZZTIRwPKTzmianazmtirwpkt">
    <w:name w:val="ZZ/TIR_w_PKT – zmiana zm. tir. w pkt"/>
    <w:basedOn w:val="ZTIRwPKTzmtirwpktartykuempunktem"/>
    <w:uiPriority w:val="67"/>
    <w:qFormat/>
    <w:rsid w:val="00DD7867"/>
    <w:pPr>
      <w:ind w:left="3020"/>
    </w:pPr>
  </w:style>
  <w:style w:type="paragraph" w:customStyle="1" w:styleId="ODNONIKtreodnonika">
    <w:name w:val="ODNOŚNIK – treść odnośnika"/>
    <w:uiPriority w:val="19"/>
    <w:qFormat/>
    <w:rsid w:val="00DD786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D786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D786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D7867"/>
    <w:rPr>
      <w:rFonts w:ascii="Times New Roman" w:hAnsi="Times New Roman"/>
    </w:rPr>
  </w:style>
  <w:style w:type="paragraph" w:customStyle="1" w:styleId="ZTIRTIRwPKTzmtirwpkttiret">
    <w:name w:val="Z_TIR/TIR_w_PKT – zm. tir. w pkt tiret"/>
    <w:basedOn w:val="ZTIRTIRwLITzmtirwlittiret"/>
    <w:uiPriority w:val="57"/>
    <w:qFormat/>
    <w:rsid w:val="00DD7867"/>
    <w:pPr>
      <w:ind w:left="2180"/>
    </w:pPr>
  </w:style>
  <w:style w:type="paragraph" w:customStyle="1" w:styleId="ZTIRCZWSPTIRwPKTzmczciwsptirtiret">
    <w:name w:val="Z_TIR/CZ_WSP_TIR_w_PKT – zm. części wsp. tir. tiret"/>
    <w:basedOn w:val="ZTIRTIRwPKTzmtirwpkttiret"/>
    <w:next w:val="TIRtiret"/>
    <w:uiPriority w:val="60"/>
    <w:qFormat/>
    <w:rsid w:val="00DD786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D7867"/>
    <w:pPr>
      <w:ind w:left="420" w:firstLine="0"/>
    </w:pPr>
  </w:style>
  <w:style w:type="paragraph" w:customStyle="1" w:styleId="ROZDZODDZOZNoznaczenierozdziauluboddziau">
    <w:name w:val="ROZDZ(ODDZ)_OZN – oznaczenie rozdziału lub oddziału"/>
    <w:next w:val="ARTartustawynprozporzdzenia"/>
    <w:uiPriority w:val="10"/>
    <w:qFormat/>
    <w:rsid w:val="00DD786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D7867"/>
    <w:pPr>
      <w:spacing w:before="80"/>
      <w:ind w:left="1840" w:hanging="420"/>
    </w:pPr>
  </w:style>
  <w:style w:type="paragraph" w:customStyle="1" w:styleId="Z2TIRTIRzmtirpodwjnymtiret">
    <w:name w:val="Z_2TIR/TIR – zm. tir. podwójnym tiret"/>
    <w:basedOn w:val="TIRtiret"/>
    <w:uiPriority w:val="84"/>
    <w:qFormat/>
    <w:rsid w:val="00DD786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D7867"/>
    <w:pPr>
      <w:spacing w:before="80"/>
      <w:ind w:left="840"/>
    </w:pPr>
  </w:style>
  <w:style w:type="paragraph" w:customStyle="1" w:styleId="ZLITSKARNzmsankcjikarnejliter">
    <w:name w:val="Z_LIT/S_KARN – zm. sankcji karnej literą"/>
    <w:basedOn w:val="ZSKARNzmsankcjikarnejwszczeglnociwKodeksiekarnym"/>
    <w:uiPriority w:val="53"/>
    <w:qFormat/>
    <w:rsid w:val="00DD786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D7867"/>
    <w:pPr>
      <w:ind w:left="1540" w:firstLine="0"/>
    </w:pPr>
  </w:style>
  <w:style w:type="paragraph" w:customStyle="1" w:styleId="Z2TIRwLITzmpodwtirwlitartykuempunktem">
    <w:name w:val="Z/2TIR_w_LIT – zm. podw. tir. w lit. artykułem (punktem)"/>
    <w:basedOn w:val="Z2TIRwPKTzmpodwtirwpktartykuempunktem"/>
    <w:uiPriority w:val="74"/>
    <w:qFormat/>
    <w:rsid w:val="00DD7867"/>
    <w:pPr>
      <w:ind w:left="1480"/>
    </w:pPr>
  </w:style>
  <w:style w:type="paragraph" w:customStyle="1" w:styleId="Z2TIRwTIRzmpodwtirwtirartykuempunktem">
    <w:name w:val="Z/2TIR_w_TIR – zm. podw. tir. w tir. artykułem (punktem)"/>
    <w:basedOn w:val="Z2TIRwLITzmpodwtirwlitartykuempunktem"/>
    <w:uiPriority w:val="73"/>
    <w:qFormat/>
    <w:rsid w:val="00DD786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D786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D7867"/>
    <w:pPr>
      <w:ind w:left="1120" w:firstLine="0"/>
    </w:pPr>
  </w:style>
  <w:style w:type="paragraph" w:customStyle="1" w:styleId="ZZCZWSP2TIRzmianazmczciwsppodwtir">
    <w:name w:val="ZZ/CZ_WSP_2TIR – zmiana zm. części wsp. podw. tir."/>
    <w:basedOn w:val="ZZTIRzmianazmtir"/>
    <w:next w:val="ZZUSTzmianazmust"/>
    <w:uiPriority w:val="94"/>
    <w:qFormat/>
    <w:rsid w:val="00DD7867"/>
    <w:pPr>
      <w:ind w:left="1900" w:firstLine="0"/>
    </w:pPr>
  </w:style>
  <w:style w:type="paragraph" w:customStyle="1" w:styleId="PKTODNONIKApunktodnonika">
    <w:name w:val="PKT_ODNOŚNIKA – punkt odnośnika"/>
    <w:basedOn w:val="ODNONIKtreodnonika"/>
    <w:uiPriority w:val="19"/>
    <w:qFormat/>
    <w:rsid w:val="00DD7867"/>
    <w:pPr>
      <w:ind w:left="560"/>
    </w:pPr>
  </w:style>
  <w:style w:type="paragraph" w:customStyle="1" w:styleId="ZODNONIKAzmtekstuodnonikaartykuempunktem">
    <w:name w:val="Z/ODNOŚNIKA – zm. tekstu odnośnika artykułem (punktem)"/>
    <w:basedOn w:val="ODNONIKtreodnonika"/>
    <w:uiPriority w:val="39"/>
    <w:qFormat/>
    <w:rsid w:val="00DD786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D7867"/>
    <w:pPr>
      <w:ind w:left="1020"/>
    </w:pPr>
  </w:style>
  <w:style w:type="paragraph" w:customStyle="1" w:styleId="ZPKTODNONIKAzmpktodnonikaartykuempunktem">
    <w:name w:val="Z/PKT_ODNOŚNIKA – zm. pkt odnośnika artykułem (punktem)"/>
    <w:basedOn w:val="ZODNONIKAzmtekstuodnonikaartykuempunktem"/>
    <w:uiPriority w:val="39"/>
    <w:qFormat/>
    <w:rsid w:val="00DD7867"/>
  </w:style>
  <w:style w:type="paragraph" w:customStyle="1" w:styleId="ZLIT2TIRwTIRzmpodwtirwtirliter">
    <w:name w:val="Z_LIT/2TIR_w_TIR – zm. podw. tir. w tir. literą"/>
    <w:basedOn w:val="ZLIT2TIRzmpodwtirliter"/>
    <w:uiPriority w:val="75"/>
    <w:qFormat/>
    <w:rsid w:val="00DD7867"/>
    <w:pPr>
      <w:ind w:left="1480" w:hanging="360"/>
    </w:pPr>
  </w:style>
  <w:style w:type="paragraph" w:customStyle="1" w:styleId="ZLIT2TIRwLITzmpodwtirwlitliter">
    <w:name w:val="Z_LIT/2TIR_w_LIT – zm. podw. tir. w lit. literą"/>
    <w:basedOn w:val="ZLIT2TIRwTIRzmpodwtirwtirliter"/>
    <w:uiPriority w:val="76"/>
    <w:qFormat/>
    <w:rsid w:val="00DD7867"/>
    <w:pPr>
      <w:ind w:left="1840"/>
    </w:pPr>
  </w:style>
  <w:style w:type="paragraph" w:customStyle="1" w:styleId="ZLIT2TIRwPKTzmpodwtirwpktliter">
    <w:name w:val="Z_LIT/2TIR_w_PKT – zm. podw. tir. w pkt literą"/>
    <w:basedOn w:val="ZLIT2TIRwLITzmpodwtirwlitliter"/>
    <w:uiPriority w:val="76"/>
    <w:qFormat/>
    <w:rsid w:val="00DD786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D786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D786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D7867"/>
    <w:pPr>
      <w:ind w:left="1900" w:firstLine="0"/>
    </w:pPr>
  </w:style>
  <w:style w:type="paragraph" w:customStyle="1" w:styleId="ZTIR2TIRwPKTzmpodwtirwpkttiret">
    <w:name w:val="Z_TIR/2TIR_w_PKT – zm. podw. tir. w pkt tiret"/>
    <w:basedOn w:val="ZTIR2TIRwLITzmpodwtirwlittiret"/>
    <w:uiPriority w:val="79"/>
    <w:qFormat/>
    <w:rsid w:val="00DD786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D786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D786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D786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D7867"/>
  </w:style>
  <w:style w:type="paragraph" w:customStyle="1" w:styleId="ZLITCZWSP2TIRzmczciwsppodwtirliter">
    <w:name w:val="Z_LIT/CZ_WSP_2TIR – zm. części wsp. podw. tir. literą"/>
    <w:basedOn w:val="ZLITCZWSPPKTzmczciwsppktliter"/>
    <w:next w:val="LITlitera"/>
    <w:uiPriority w:val="76"/>
    <w:qFormat/>
    <w:rsid w:val="00DD7867"/>
  </w:style>
  <w:style w:type="paragraph" w:customStyle="1" w:styleId="ZTIRCZWSP2TIRzmczciwsppodwtirtiret">
    <w:name w:val="Z_TIR/CZ_WSP_2TIR – zm. części wsp. podw. tir. tiret"/>
    <w:basedOn w:val="ZLITCZWSP2TIRzmczciwsppodwtirliter"/>
    <w:next w:val="TIRtiret"/>
    <w:uiPriority w:val="79"/>
    <w:qFormat/>
    <w:rsid w:val="00DD7867"/>
    <w:pPr>
      <w:ind w:left="1060"/>
    </w:pPr>
  </w:style>
  <w:style w:type="paragraph" w:customStyle="1" w:styleId="ZZ2TIRzmianazmpodwtir">
    <w:name w:val="ZZ/2TIR – zmiana zm. podw. tir."/>
    <w:basedOn w:val="ZZCZWSP2TIRzmianazmczciwsppodwtir"/>
    <w:uiPriority w:val="93"/>
    <w:qFormat/>
    <w:rsid w:val="00DD786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D7867"/>
  </w:style>
  <w:style w:type="paragraph" w:customStyle="1" w:styleId="ZCZWSPTIRzmczciwsptirartykuempunktem">
    <w:name w:val="Z/CZ_WSP_TIR – zm. części wsp. tir. artykułem (punktem)"/>
    <w:basedOn w:val="ZCZWSPPKTzmczciwsppktartykuempunktem"/>
    <w:next w:val="PKTpunkt"/>
    <w:uiPriority w:val="35"/>
    <w:qFormat/>
    <w:rsid w:val="00DD7867"/>
  </w:style>
  <w:style w:type="paragraph" w:customStyle="1" w:styleId="ZLITCZWSPLITzmczciwsplitliter">
    <w:name w:val="Z_LIT/CZ_WSP_LIT – zm. części wsp. lit. literą"/>
    <w:basedOn w:val="ZLITCZWSPPKTzmczciwsppktliter"/>
    <w:next w:val="LITlitera"/>
    <w:uiPriority w:val="51"/>
    <w:qFormat/>
    <w:rsid w:val="00DD7867"/>
  </w:style>
  <w:style w:type="paragraph" w:customStyle="1" w:styleId="ZLITCZWSPTIRzmczciwsptirliter">
    <w:name w:val="Z_LIT/CZ_WSP_TIR – zm. części wsp. tir. literą"/>
    <w:basedOn w:val="ZLITCZWSPPKTzmczciwsppktliter"/>
    <w:next w:val="LITlitera"/>
    <w:uiPriority w:val="51"/>
    <w:qFormat/>
    <w:rsid w:val="00DD7867"/>
  </w:style>
  <w:style w:type="paragraph" w:customStyle="1" w:styleId="ZTIRCZWSPLITzmczciwsplittiret">
    <w:name w:val="Z_TIR/CZ_WSP_LIT – zm. części wsp. lit. tiret"/>
    <w:basedOn w:val="ZTIRCZWSPPKTzmczciwsppkttiret"/>
    <w:next w:val="TIRtiret"/>
    <w:uiPriority w:val="59"/>
    <w:qFormat/>
    <w:rsid w:val="00DD7867"/>
  </w:style>
  <w:style w:type="paragraph" w:customStyle="1" w:styleId="ZTIRCZWSPTIRzmczciwsptirtiret">
    <w:name w:val="Z_TIR/CZ_WSP_TIR – zm. części wsp. tir. tiret"/>
    <w:basedOn w:val="ZTIRCZWSPPKTzmczciwsppkttiret"/>
    <w:next w:val="TIRtiret"/>
    <w:uiPriority w:val="60"/>
    <w:qFormat/>
    <w:rsid w:val="00DD7867"/>
  </w:style>
  <w:style w:type="paragraph" w:customStyle="1" w:styleId="ZZCZWSPLITzmianazmczciwsplit">
    <w:name w:val="ZZ/CZ_WSP_LIT – zmiana. zm. części wsp. lit."/>
    <w:basedOn w:val="ZZCZWSPPKTzmianazmczciwsppkt"/>
    <w:uiPriority w:val="69"/>
    <w:qFormat/>
    <w:rsid w:val="00DD7867"/>
  </w:style>
  <w:style w:type="paragraph" w:customStyle="1" w:styleId="ZZCZWSPTIRzmianazmczciwsptir">
    <w:name w:val="ZZ/CZ_WSP_TIR – zmiana. zm. części wsp. tir."/>
    <w:basedOn w:val="ZZCZWSPPKTzmianazmczciwsppkt"/>
    <w:uiPriority w:val="69"/>
    <w:qFormat/>
    <w:rsid w:val="00DD7867"/>
  </w:style>
  <w:style w:type="paragraph" w:customStyle="1" w:styleId="Z2TIRCZWSPTIRzmczciwsptirpodwjnymtiret">
    <w:name w:val="Z_2TIR/CZ_WSP_TIR – zm. części wsp. tir. podwójnym tiret"/>
    <w:basedOn w:val="Z2TIRCZWSPLITzmczciwsplitpodwjnymtiret"/>
    <w:next w:val="2TIRpodwjnytiret"/>
    <w:uiPriority w:val="87"/>
    <w:qFormat/>
    <w:rsid w:val="00DD786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D7867"/>
  </w:style>
  <w:style w:type="paragraph" w:customStyle="1" w:styleId="ZUSTzmustartykuempunktem">
    <w:name w:val="Z/UST(§) – zm. ust. (§) artykułem (punktem)"/>
    <w:basedOn w:val="ZARTzmartartykuempunktem"/>
    <w:uiPriority w:val="30"/>
    <w:qFormat/>
    <w:rsid w:val="00DD7867"/>
    <w:pPr>
      <w:spacing w:before="80"/>
    </w:pPr>
  </w:style>
  <w:style w:type="paragraph" w:customStyle="1" w:styleId="ZZUSTzmianazmust">
    <w:name w:val="ZZ/UST(§) – zmiana zm. ust. (§)"/>
    <w:basedOn w:val="ZZARTzmianazmart"/>
    <w:uiPriority w:val="65"/>
    <w:qFormat/>
    <w:rsid w:val="00DD7867"/>
    <w:pPr>
      <w:spacing w:before="80"/>
    </w:pPr>
  </w:style>
  <w:style w:type="paragraph" w:customStyle="1" w:styleId="TYTDZPRZEDMprzedmiotregulacjitytuulubdziau">
    <w:name w:val="TYT(DZ)_PRZEDM – przedmiot regulacji tytułu lub działu"/>
    <w:next w:val="ARTartustawynprozporzdzenia"/>
    <w:uiPriority w:val="9"/>
    <w:qFormat/>
    <w:rsid w:val="00DD786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D786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D786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D786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D786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D786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D7867"/>
    <w:pPr>
      <w:ind w:left="1900"/>
    </w:pPr>
  </w:style>
  <w:style w:type="paragraph" w:customStyle="1" w:styleId="TEKSTwTABELItekstzwcitympierwwierszem">
    <w:name w:val="TEKST_w_TABELI – tekst z wciętym pierw. wierszem"/>
    <w:basedOn w:val="Normalny"/>
    <w:uiPriority w:val="23"/>
    <w:unhideWhenUsed/>
    <w:qFormat/>
    <w:rsid w:val="00DD786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D786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D7867"/>
    <w:pPr>
      <w:ind w:left="0" w:firstLine="0"/>
    </w:pPr>
  </w:style>
  <w:style w:type="paragraph" w:customStyle="1" w:styleId="P2wTABELIpoziom2numeracjiwtabeli">
    <w:name w:val="P2_w_TABELI – poziom 2 numeracji w tabeli"/>
    <w:basedOn w:val="P1wTABELIpoziom1numeracjiwtabeli"/>
    <w:uiPriority w:val="24"/>
    <w:unhideWhenUsed/>
    <w:qFormat/>
    <w:rsid w:val="00DD7867"/>
    <w:pPr>
      <w:ind w:left="680"/>
    </w:pPr>
  </w:style>
  <w:style w:type="paragraph" w:customStyle="1" w:styleId="P3wTABELIpoziom3numeracjiwtabeli">
    <w:name w:val="P3_w_TABELI – poziom 3 numeracji w tabeli"/>
    <w:basedOn w:val="P2wTABELIpoziom2numeracjiwtabeli"/>
    <w:uiPriority w:val="24"/>
    <w:unhideWhenUsed/>
    <w:qFormat/>
    <w:rsid w:val="00DD786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D786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D786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D7867"/>
    <w:pPr>
      <w:ind w:left="1021"/>
    </w:pPr>
  </w:style>
  <w:style w:type="paragraph" w:customStyle="1" w:styleId="P4wTABELIpoziom4numeracjiwtabeli">
    <w:name w:val="P4_w_TABELI – poziom 4 numeracji w tabeli"/>
    <w:basedOn w:val="P3wTABELIpoziom3numeracjiwtabeli"/>
    <w:uiPriority w:val="24"/>
    <w:unhideWhenUsed/>
    <w:qFormat/>
    <w:rsid w:val="00DD7867"/>
    <w:pPr>
      <w:ind w:left="1361"/>
    </w:pPr>
  </w:style>
  <w:style w:type="paragraph" w:customStyle="1" w:styleId="TYTTABELItytutabeli">
    <w:name w:val="TYT_TABELI – tytuł tabeli"/>
    <w:basedOn w:val="TYTDZOZNoznaczenietytuulubdziau"/>
    <w:uiPriority w:val="22"/>
    <w:unhideWhenUsed/>
    <w:qFormat/>
    <w:rsid w:val="00DD7867"/>
    <w:rPr>
      <w:b/>
    </w:rPr>
  </w:style>
  <w:style w:type="paragraph" w:customStyle="1" w:styleId="OZNPROJEKTUwskazaniedatylubwersjiprojektu">
    <w:name w:val="OZN_PROJEKTU – wskazanie daty lub wersji projektu"/>
    <w:next w:val="OZNRODZAKTUtznustawalubrozporzdzenieiorganwydajcy"/>
    <w:uiPriority w:val="5"/>
    <w:qFormat/>
    <w:rsid w:val="00DD786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D786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D7867"/>
    <w:pPr>
      <w:jc w:val="left"/>
    </w:pPr>
  </w:style>
  <w:style w:type="paragraph" w:customStyle="1" w:styleId="TEKSTwporozumieniu">
    <w:name w:val="TEKST&quot;w porozumieniu:&quot;"/>
    <w:next w:val="NAZORGWPOROZUMIENIUnazwaorganuwporozumieniuzktrymaktjestwydawany"/>
    <w:uiPriority w:val="27"/>
    <w:qFormat/>
    <w:rsid w:val="00DD786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D786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D7867"/>
    <w:pPr>
      <w:ind w:left="340" w:firstLine="0"/>
    </w:pPr>
  </w:style>
  <w:style w:type="paragraph" w:customStyle="1" w:styleId="NOTATKILEGISLATORA">
    <w:name w:val="NOTATKI_LEGISLATORA"/>
    <w:basedOn w:val="Normalny"/>
    <w:uiPriority w:val="5"/>
    <w:qFormat/>
    <w:rsid w:val="00DD7867"/>
    <w:rPr>
      <w:b/>
      <w:i/>
    </w:rPr>
  </w:style>
  <w:style w:type="paragraph" w:customStyle="1" w:styleId="OZNZACZNIKAwskazanienrzacznika">
    <w:name w:val="OZN_ZAŁĄCZNIKA – wskazanie nr załącznika"/>
    <w:basedOn w:val="OZNPROJEKTUwskazaniedatylubwersjiprojektu"/>
    <w:uiPriority w:val="28"/>
    <w:qFormat/>
    <w:rsid w:val="00DD7867"/>
    <w:pPr>
      <w:keepNext/>
    </w:pPr>
    <w:rPr>
      <w:b/>
      <w:u w:val="none"/>
    </w:rPr>
  </w:style>
  <w:style w:type="paragraph" w:customStyle="1" w:styleId="OZNPARAFYADNOTACJE">
    <w:name w:val="OZN_PARAFY(ADNOTACJE)"/>
    <w:basedOn w:val="ODNONIKtreodnonika"/>
    <w:uiPriority w:val="26"/>
    <w:qFormat/>
    <w:rsid w:val="00DD7867"/>
  </w:style>
  <w:style w:type="paragraph" w:customStyle="1" w:styleId="TEKSTZacznikido">
    <w:name w:val="TEKST&quot;Załącznik(i) do ...&quot;"/>
    <w:uiPriority w:val="28"/>
    <w:qFormat/>
    <w:rsid w:val="00DD786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D7867"/>
    <w:pPr>
      <w:ind w:left="840"/>
    </w:pPr>
  </w:style>
  <w:style w:type="paragraph" w:customStyle="1" w:styleId="CZWSPLITODNONIKAczwspliterodnonika">
    <w:name w:val="CZ_WSP_LIT_ODNOŚNIKA – część wsp. liter odnośnika"/>
    <w:basedOn w:val="LITODNONIKAliteraodnonika"/>
    <w:uiPriority w:val="22"/>
    <w:qFormat/>
    <w:rsid w:val="00DD7867"/>
    <w:pPr>
      <w:ind w:left="454" w:firstLine="0"/>
    </w:pPr>
  </w:style>
  <w:style w:type="paragraph" w:customStyle="1" w:styleId="TIRWODNONIKUtiretwodnoniku">
    <w:name w:val="TIR_W_ODNOŚNIKU – tiret w odnośniku"/>
    <w:basedOn w:val="LITODNONIKAliteraodnonika"/>
    <w:uiPriority w:val="25"/>
    <w:semiHidden/>
    <w:qFormat/>
    <w:rsid w:val="00DD7867"/>
    <w:pPr>
      <w:ind w:left="1135"/>
    </w:pPr>
  </w:style>
  <w:style w:type="paragraph" w:customStyle="1" w:styleId="CZWSPTIRWODNONIKUczwsptiretwodnoniku">
    <w:name w:val="CZ_WSP_TIR_W_ODNOŚNIKU – część wsp. tiret w odnośniku"/>
    <w:basedOn w:val="TIRWODNONIKUtiretwodnoniku"/>
    <w:uiPriority w:val="27"/>
    <w:semiHidden/>
    <w:qFormat/>
    <w:rsid w:val="00DD786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D786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D786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D786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D7867"/>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DD786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D786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D7867"/>
  </w:style>
  <w:style w:type="paragraph" w:customStyle="1" w:styleId="ZLITwPKTODNONIKAzmlitwpktodnonikaartykuempunktem">
    <w:name w:val="Z/LIT_w_PKT_ODNOŚNIKA – zm. lit. w pkt odnośnika artykułem (punktem)"/>
    <w:basedOn w:val="ZLITODNONIKAzmlitodnonikaartykuempunktem"/>
    <w:uiPriority w:val="40"/>
    <w:qFormat/>
    <w:rsid w:val="00DD786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D786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D786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D786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D786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D786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D7867"/>
  </w:style>
  <w:style w:type="paragraph" w:customStyle="1" w:styleId="ZZFRAGzmianazmfragmentunpzdania">
    <w:name w:val="ZZ/FRAG – zmiana zm. fragmentu (np. zdania)"/>
    <w:basedOn w:val="ZZCZWSPPKTzmianazmczciwsppkt"/>
    <w:uiPriority w:val="70"/>
    <w:qFormat/>
    <w:rsid w:val="00DD7867"/>
  </w:style>
  <w:style w:type="paragraph" w:customStyle="1" w:styleId="ZDANIENASTNOWYWIERSZODNONIKAnpzddrugienowywiersz">
    <w:name w:val="ZDANIE_NAST_NOWY_WIERSZ_ODNOŚNIKA – np. zd. drugie (nowy wiersz)"/>
    <w:basedOn w:val="CZWSPPKTODNONIKAczwsppunkwodnonika"/>
    <w:uiPriority w:val="20"/>
    <w:qFormat/>
    <w:rsid w:val="00DD7867"/>
  </w:style>
  <w:style w:type="paragraph" w:customStyle="1" w:styleId="Z2TIRPKTzmpktpodwjnymtiret">
    <w:name w:val="Z_2TIR/PKT – zm. pkt podwójnym tiret"/>
    <w:basedOn w:val="Z2TIRLITzmlitpodwjnymtiret"/>
    <w:uiPriority w:val="83"/>
    <w:qFormat/>
    <w:rsid w:val="00DD786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D786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D786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D786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D7867"/>
    <w:pPr>
      <w:ind w:left="1420" w:firstLine="480"/>
    </w:pPr>
  </w:style>
  <w:style w:type="paragraph" w:customStyle="1" w:styleId="Z2TIRUSTzmustpodwjnymtiret">
    <w:name w:val="Z_2TIR/UST(§) – zm. ust. (§) podwójnym tiret"/>
    <w:basedOn w:val="Z2TIRPKTzmpktpodwjnymtiret"/>
    <w:uiPriority w:val="82"/>
    <w:qFormat/>
    <w:rsid w:val="00DD786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D7867"/>
    <w:pPr>
      <w:ind w:left="2540" w:firstLine="0"/>
    </w:pPr>
  </w:style>
  <w:style w:type="paragraph" w:customStyle="1" w:styleId="Z2TIRCZWSPPKTzmczciwsppktpodwjnymtiret">
    <w:name w:val="Z_2TIR/CZ_WSP_PKT – zm. części wsp. pkt podwójnym tiret"/>
    <w:basedOn w:val="Z2TIRPKTzmpktpodwjnymtiret"/>
    <w:uiPriority w:val="86"/>
    <w:qFormat/>
    <w:rsid w:val="00DD786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D786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D7867"/>
    <w:pPr>
      <w:ind w:left="2260" w:firstLine="0"/>
    </w:pPr>
  </w:style>
  <w:style w:type="paragraph" w:customStyle="1" w:styleId="ZLITARTzmartliter">
    <w:name w:val="Z_LIT/ART(§) – zm. art. (§) literą"/>
    <w:basedOn w:val="ZLITUSTzmustliter"/>
    <w:uiPriority w:val="46"/>
    <w:qFormat/>
    <w:rsid w:val="00DD7867"/>
    <w:rPr>
      <w:rFonts w:ascii="Times New Roman" w:hAnsi="Times New Roman"/>
    </w:rPr>
  </w:style>
  <w:style w:type="paragraph" w:customStyle="1" w:styleId="ZTIRARTzmarttiret">
    <w:name w:val="Z_TIR/ART(§) – zm. art. (§) tiret"/>
    <w:basedOn w:val="ZTIRPKTzmpkttiret"/>
    <w:uiPriority w:val="55"/>
    <w:qFormat/>
    <w:rsid w:val="00DD7867"/>
    <w:pPr>
      <w:ind w:left="1060" w:firstLine="480"/>
    </w:pPr>
    <w:rPr>
      <w:rFonts w:ascii="Times New Roman" w:hAnsi="Times New Roman"/>
    </w:rPr>
  </w:style>
  <w:style w:type="paragraph" w:customStyle="1" w:styleId="ZTIRUSTzmusttiret">
    <w:name w:val="Z_TIR/UST(§) – zm. ust. (§) tiret"/>
    <w:basedOn w:val="ZTIRARTzmarttiret"/>
    <w:uiPriority w:val="55"/>
    <w:qFormat/>
    <w:rsid w:val="00DD7867"/>
  </w:style>
  <w:style w:type="paragraph" w:customStyle="1" w:styleId="ZLITKSIGIzmozniprzedmksigiliter">
    <w:name w:val="Z_LIT/KSIĘGI – zm. ozn. i przedm. księgi literą"/>
    <w:basedOn w:val="ZCZCIKSIGIzmozniprzedmczciksigiartykuempunktem"/>
    <w:uiPriority w:val="44"/>
    <w:qFormat/>
    <w:rsid w:val="00DD786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D786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D786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D786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D7867"/>
    <w:pPr>
      <w:ind w:left="780"/>
    </w:pPr>
  </w:style>
  <w:style w:type="paragraph" w:customStyle="1" w:styleId="ZTIRDZOZNzmozndziautiret">
    <w:name w:val="Z_TIR/DZ_OZN – zm. ozn. działu tiret"/>
    <w:basedOn w:val="ZLITTYTDZOZNzmozntytuudziauliter"/>
    <w:next w:val="ZTIRDZPRZEDMzmprzedmdziautiret"/>
    <w:uiPriority w:val="54"/>
    <w:qFormat/>
    <w:rsid w:val="00DD7867"/>
    <w:pPr>
      <w:ind w:left="1060"/>
    </w:pPr>
  </w:style>
  <w:style w:type="paragraph" w:customStyle="1" w:styleId="ZTIRDZPRZEDMzmprzedmdziautiret">
    <w:name w:val="Z_TIR/DZ_PRZEDM – zm. przedm. działu tiret"/>
    <w:basedOn w:val="ZLITTYTDZPRZEDMzmprzedmtytuudziauliter"/>
    <w:uiPriority w:val="54"/>
    <w:qFormat/>
    <w:rsid w:val="00DD786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D7867"/>
    <w:pPr>
      <w:ind w:left="1060"/>
    </w:pPr>
  </w:style>
  <w:style w:type="paragraph" w:customStyle="1" w:styleId="ZTIRROZDZODDZPRZEDMzmprzedmrozdzoddztiret">
    <w:name w:val="Z_TIR/ROZDZ(ODDZ)_PRZEDM – zm. przedm. rozdz. (oddz.) tiret"/>
    <w:basedOn w:val="ZLITROZDZODDZPRZEDMzmprzedmrozdzoddzliter"/>
    <w:uiPriority w:val="54"/>
    <w:qFormat/>
    <w:rsid w:val="00DD786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D786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D7867"/>
    <w:pPr>
      <w:ind w:left="1420"/>
    </w:pPr>
  </w:style>
  <w:style w:type="character" w:customStyle="1" w:styleId="IGindeksgrny">
    <w:name w:val="_IG_ – indeks górny"/>
    <w:basedOn w:val="Domylnaczcionkaakapitu"/>
    <w:uiPriority w:val="2"/>
    <w:qFormat/>
    <w:rsid w:val="00DD7867"/>
    <w:rPr>
      <w:b w:val="0"/>
      <w:i w:val="0"/>
      <w:vanish w:val="0"/>
      <w:spacing w:val="0"/>
      <w:vertAlign w:val="superscript"/>
    </w:rPr>
  </w:style>
  <w:style w:type="character" w:customStyle="1" w:styleId="IDindeksdolny">
    <w:name w:val="_ID_ – indeks dolny"/>
    <w:basedOn w:val="Domylnaczcionkaakapitu"/>
    <w:uiPriority w:val="3"/>
    <w:qFormat/>
    <w:rsid w:val="00DD786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D7867"/>
    <w:rPr>
      <w:b/>
      <w:vanish w:val="0"/>
      <w:spacing w:val="0"/>
      <w:vertAlign w:val="subscript"/>
    </w:rPr>
  </w:style>
  <w:style w:type="character" w:customStyle="1" w:styleId="IDKindeksdolnyikursywa">
    <w:name w:val="_ID_K_ – indeks dolny i kursywa"/>
    <w:basedOn w:val="Domylnaczcionkaakapitu"/>
    <w:uiPriority w:val="3"/>
    <w:qFormat/>
    <w:rsid w:val="00DD7867"/>
    <w:rPr>
      <w:i/>
      <w:vanish w:val="0"/>
      <w:spacing w:val="0"/>
      <w:vertAlign w:val="subscript"/>
    </w:rPr>
  </w:style>
  <w:style w:type="character" w:customStyle="1" w:styleId="IGPindeksgrnyipogrubienie">
    <w:name w:val="_IG_P_ – indeks górny i pogrubienie"/>
    <w:basedOn w:val="Domylnaczcionkaakapitu"/>
    <w:uiPriority w:val="2"/>
    <w:qFormat/>
    <w:rsid w:val="00DD7867"/>
    <w:rPr>
      <w:b/>
      <w:vanish w:val="0"/>
      <w:spacing w:val="0"/>
      <w:vertAlign w:val="superscript"/>
    </w:rPr>
  </w:style>
  <w:style w:type="character" w:customStyle="1" w:styleId="IGKindeksgrnyikursywa">
    <w:name w:val="_IG_K_ – indeks górny i kursywa"/>
    <w:basedOn w:val="Domylnaczcionkaakapitu"/>
    <w:uiPriority w:val="2"/>
    <w:qFormat/>
    <w:rsid w:val="00DD786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D786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D7867"/>
    <w:rPr>
      <w:b/>
      <w:i/>
      <w:vanish w:val="0"/>
      <w:spacing w:val="0"/>
      <w:vertAlign w:val="subscript"/>
    </w:rPr>
  </w:style>
  <w:style w:type="character" w:customStyle="1" w:styleId="Ppogrubienie">
    <w:name w:val="_P_ – pogrubienie"/>
    <w:basedOn w:val="Domylnaczcionkaakapitu"/>
    <w:uiPriority w:val="1"/>
    <w:qFormat/>
    <w:rsid w:val="00DD7867"/>
    <w:rPr>
      <w:b/>
    </w:rPr>
  </w:style>
  <w:style w:type="character" w:customStyle="1" w:styleId="Kkursywa">
    <w:name w:val="_K_ – kursywa"/>
    <w:basedOn w:val="Domylnaczcionkaakapitu"/>
    <w:uiPriority w:val="1"/>
    <w:qFormat/>
    <w:rsid w:val="00DD7867"/>
    <w:rPr>
      <w:i/>
    </w:rPr>
  </w:style>
  <w:style w:type="character" w:customStyle="1" w:styleId="PKpogrubieniekursywa">
    <w:name w:val="_P_K_ – pogrubienie kursywa"/>
    <w:basedOn w:val="Domylnaczcionkaakapitu"/>
    <w:uiPriority w:val="1"/>
    <w:qFormat/>
    <w:rsid w:val="00DD7867"/>
    <w:rPr>
      <w:b/>
      <w:i/>
    </w:rPr>
  </w:style>
  <w:style w:type="character" w:customStyle="1" w:styleId="TEKSTOZNACZONYWDOKUMENCIERDOWYMJAKOUKRYTY">
    <w:name w:val="_TEKST_OZNACZONY_W_DOKUMENCIE_ŹRÓDŁOWYM_JAKO_UKRYTY_"/>
    <w:basedOn w:val="Domylnaczcionkaakapitu"/>
    <w:uiPriority w:val="4"/>
    <w:unhideWhenUsed/>
    <w:qFormat/>
    <w:rsid w:val="00DD7867"/>
    <w:rPr>
      <w:vanish w:val="0"/>
      <w:color w:val="FF0000"/>
      <w:u w:val="single" w:color="FF0000"/>
    </w:rPr>
  </w:style>
  <w:style w:type="character" w:customStyle="1" w:styleId="BEZWERSALIKW">
    <w:name w:val="_BEZ_WERSALIKÓW_"/>
    <w:basedOn w:val="Domylnaczcionkaakapitu"/>
    <w:uiPriority w:val="4"/>
    <w:qFormat/>
    <w:rsid w:val="00DD7867"/>
    <w:rPr>
      <w:caps/>
    </w:rPr>
  </w:style>
  <w:style w:type="character" w:customStyle="1" w:styleId="IIGPindeksgrnyindeksugrnegoipogrubienie">
    <w:name w:val="_IIG_P_ – indeks górny indeksu górnego i pogrubienie"/>
    <w:basedOn w:val="Domylnaczcionkaakapitu"/>
    <w:uiPriority w:val="3"/>
    <w:qFormat/>
    <w:rsid w:val="00DD786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D786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D7867"/>
    <w:pPr>
      <w:spacing w:line="240" w:lineRule="auto"/>
      <w:ind w:hanging="220"/>
    </w:pPr>
  </w:style>
  <w:style w:type="paragraph" w:customStyle="1" w:styleId="DataogoszeniaaktuTJ">
    <w:name w:val="Data ogłoszenia aktu TJ"/>
    <w:basedOn w:val="Normalny"/>
    <w:semiHidden/>
    <w:qFormat/>
    <w:rsid w:val="00DD786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D786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DD786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DD786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DD7867"/>
    <w:rPr>
      <w:color w:val="808080"/>
    </w:rPr>
  </w:style>
  <w:style w:type="paragraph" w:customStyle="1" w:styleId="TEKSTwTABELIWYRODKOWANYtekstwyrodkowanywpoziomie">
    <w:name w:val="TEKST_w_TABELI_WYŚRODKOWANY – tekst wyśrodkowany w poziomie"/>
    <w:basedOn w:val="Normalny"/>
    <w:uiPriority w:val="23"/>
    <w:unhideWhenUsed/>
    <w:qFormat/>
    <w:rsid w:val="00DD786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DD786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D786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D786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D786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D786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D786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D786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D7867"/>
    <w:pPr>
      <w:ind w:left="2440"/>
    </w:pPr>
  </w:style>
  <w:style w:type="paragraph" w:customStyle="1" w:styleId="Z2TIRSKARNzmianasankcjikarnejpodwjnymtiret">
    <w:name w:val="Z_2TIR/S_KARN – zmiana sankcji karnej podwójnym tiret"/>
    <w:basedOn w:val="Normalny"/>
    <w:next w:val="Normalny"/>
    <w:uiPriority w:val="90"/>
    <w:qFormat/>
    <w:rsid w:val="00DD786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D786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D786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D786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D7867"/>
    <w:pPr>
      <w:ind w:left="780"/>
    </w:pPr>
  </w:style>
  <w:style w:type="paragraph" w:customStyle="1" w:styleId="ZTIRCYTzmcytatunpprzysigitiret">
    <w:name w:val="Z_TIR/CYT – zm. cytatu np. przysięgi tiret"/>
    <w:basedOn w:val="ZLITCYTzmcytatunpprzysigiliter"/>
    <w:next w:val="Normalny"/>
    <w:uiPriority w:val="61"/>
    <w:qFormat/>
    <w:rsid w:val="00DD786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D7867"/>
    <w:pPr>
      <w:ind w:left="2080"/>
    </w:pPr>
  </w:style>
  <w:style w:type="paragraph" w:customStyle="1" w:styleId="ZTIRSKARNzmsankcjikarnejtiret">
    <w:name w:val="Z_TIR/S_KARN – zm. sankcji karnej tiret"/>
    <w:basedOn w:val="ZTIRFRAGMzmnpwprdowyliczeniatiret"/>
    <w:next w:val="Normalny"/>
    <w:uiPriority w:val="61"/>
    <w:qFormat/>
    <w:rsid w:val="00DD786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D7867"/>
    <w:pPr>
      <w:ind w:left="1060"/>
    </w:pPr>
  </w:style>
  <w:style w:type="paragraph" w:customStyle="1" w:styleId="ZZCYTzmianazmcytatunpprzysigi">
    <w:name w:val="ZZ/CYT – zmiana zm. cytatu np. przysięgi"/>
    <w:basedOn w:val="Normalny"/>
    <w:next w:val="Normalny"/>
    <w:uiPriority w:val="71"/>
    <w:qFormat/>
    <w:rsid w:val="00DD786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D7867"/>
    <w:pPr>
      <w:ind w:left="2940"/>
    </w:pPr>
  </w:style>
  <w:style w:type="paragraph" w:customStyle="1" w:styleId="ZZSKARNzmianazmsankcjikarnej">
    <w:name w:val="ZZ/S_KARN – zmiana zm. sankcji karnej"/>
    <w:basedOn w:val="Normalny"/>
    <w:uiPriority w:val="71"/>
    <w:qFormat/>
    <w:rsid w:val="00DD786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D7867"/>
    <w:pPr>
      <w:ind w:left="1900"/>
    </w:pPr>
  </w:style>
  <w:style w:type="paragraph" w:customStyle="1" w:styleId="Pozycjaaktu">
    <w:name w:val="Pozycja aktu"/>
    <w:basedOn w:val="PozycjaaktuTJ"/>
    <w:qFormat/>
    <w:rsid w:val="00DD7867"/>
    <w:pPr>
      <w:ind w:left="0"/>
    </w:pPr>
  </w:style>
  <w:style w:type="paragraph" w:customStyle="1" w:styleId="Dataogoszeniaaktu">
    <w:name w:val="Data ogłoszenia aktu"/>
    <w:basedOn w:val="DataogoszeniaaktuTJ"/>
    <w:qFormat/>
    <w:rsid w:val="00DD7867"/>
    <w:pPr>
      <w:ind w:left="0"/>
    </w:pPr>
  </w:style>
  <w:style w:type="paragraph" w:customStyle="1" w:styleId="Sygnatura">
    <w:name w:val="Sygnatura"/>
    <w:basedOn w:val="Nagwek"/>
    <w:semiHidden/>
    <w:qFormat/>
    <w:rsid w:val="00DD7867"/>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DB61261342425BAA5CAC3C8F5B97BE"/>
        <w:category>
          <w:name w:val="Ogólne"/>
          <w:gallery w:val="placeholder"/>
        </w:category>
        <w:types>
          <w:type w:val="bbPlcHdr"/>
        </w:types>
        <w:behaviors>
          <w:behavior w:val="content"/>
        </w:behaviors>
        <w:guid w:val="{3D86F145-E843-4F6C-8648-D3EDE21A266C}"/>
      </w:docPartPr>
      <w:docPartBody>
        <w:p w:rsidR="007F149F" w:rsidRDefault="00A726EB">
          <w:pPr>
            <w:pStyle w:val="A4DB61261342425BAA5CAC3C8F5B97BE"/>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EB"/>
    <w:rsid w:val="00141576"/>
    <w:rsid w:val="003A32DB"/>
    <w:rsid w:val="007F149F"/>
    <w:rsid w:val="00A726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F149F"/>
    <w:rPr>
      <w:color w:val="808080"/>
    </w:rPr>
  </w:style>
  <w:style w:type="paragraph" w:customStyle="1" w:styleId="A4DB61261342425BAA5CAC3C8F5B97BE">
    <w:name w:val="A4DB61261342425BAA5CAC3C8F5B97BE"/>
  </w:style>
  <w:style w:type="paragraph" w:customStyle="1" w:styleId="623FA0731B0E4542A7DEBDA9445DFC94">
    <w:name w:val="623FA0731B0E4542A7DEBDA9445DFC94"/>
  </w:style>
  <w:style w:type="paragraph" w:customStyle="1" w:styleId="2BC0F62F8A6D4813BC36AA9BEACEC19A">
    <w:name w:val="2BC0F62F8A6D4813BC36AA9BEACEC19A"/>
    <w:rsid w:val="007F14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F149F"/>
    <w:rPr>
      <w:color w:val="808080"/>
    </w:rPr>
  </w:style>
  <w:style w:type="paragraph" w:customStyle="1" w:styleId="A4DB61261342425BAA5CAC3C8F5B97BE">
    <w:name w:val="A4DB61261342425BAA5CAC3C8F5B97BE"/>
  </w:style>
  <w:style w:type="paragraph" w:customStyle="1" w:styleId="623FA0731B0E4542A7DEBDA9445DFC94">
    <w:name w:val="623FA0731B0E4542A7DEBDA9445DFC94"/>
  </w:style>
  <w:style w:type="paragraph" w:customStyle="1" w:styleId="2BC0F62F8A6D4813BC36AA9BEACEC19A">
    <w:name w:val="2BC0F62F8A6D4813BC36AA9BEACEC19A"/>
    <w:rsid w:val="007F1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BCE6CA-91EE-4455-904D-79994345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136</TotalTime>
  <Pages>8</Pages>
  <Words>4118</Words>
  <Characters>24770</Characters>
  <Application>Microsoft Office Word</Application>
  <DocSecurity>0</DocSecurity>
  <Lines>206</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dc:description>Szablon aktu prawnego jest dziełem chronionym przez prawo autorskie. </dc:description>
  <cp:lastModifiedBy>Jolanta Świderska</cp:lastModifiedBy>
  <cp:revision>11</cp:revision>
  <cp:lastPrinted>2013-07-09T14:26:00Z</cp:lastPrinted>
  <dcterms:created xsi:type="dcterms:W3CDTF">2014-10-24T12:37:00Z</dcterms:created>
  <dcterms:modified xsi:type="dcterms:W3CDTF">2014-11-12T12:25:00Z</dcterms:modified>
  <cp:category>1559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