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2-0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96F63">
            <w:t>5 grudnia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6F63">
            <w:t>1726</w:t>
          </w:r>
        </w:sdtContent>
      </w:sdt>
    </w:p>
    <w:p w:rsidR="00BD178E" w:rsidRPr="00BC6EED" w:rsidRDefault="00BD178E" w:rsidP="00BD178E">
      <w:pPr>
        <w:pStyle w:val="TEKSTOBWIESZCZENIENAZWAORGANUWYDAJCEGOOTJ"/>
      </w:pPr>
      <w:r w:rsidRPr="00BC6EED">
        <w:t>OBWIESZCZENIE</w:t>
      </w:r>
      <w:r w:rsidR="00605101">
        <w:br/>
      </w:r>
      <w:r w:rsidRPr="00BC6EED">
        <w:t>MARSZAŁKA SEJMU RZECZYPOSPOLITEJ POLSKIEJ</w:t>
      </w:r>
    </w:p>
    <w:p w:rsidR="00BD178E" w:rsidRPr="00BC6EED" w:rsidRDefault="00BD178E" w:rsidP="00BD178E">
      <w:pPr>
        <w:pStyle w:val="DATAOTJdatawydaniaobwieszczeniatekstujednolitego"/>
      </w:pPr>
      <w:r w:rsidRPr="00BC6EED">
        <w:t>z dnia</w:t>
      </w:r>
      <w:r>
        <w:t xml:space="preserve"> 2</w:t>
      </w:r>
      <w:r w:rsidR="00195F3A">
        <w:t>7 </w:t>
      </w:r>
      <w:r>
        <w:t>listopada 2014 </w:t>
      </w:r>
      <w:r w:rsidRPr="00BC6EED">
        <w:t>r.</w:t>
      </w:r>
    </w:p>
    <w:p w:rsidR="00BD178E" w:rsidRPr="00BC6EED" w:rsidRDefault="00BD178E" w:rsidP="00BD178E">
      <w:pPr>
        <w:pStyle w:val="TYTUOTJprzedmiotobwieszczeniatekstujednolitego"/>
      </w:pPr>
      <w:r w:rsidRPr="00BC6EED">
        <w:t>w sprawie ogłoszenia jednolitego tekstu ustawy o</w:t>
      </w:r>
      <w:r>
        <w:t> </w:t>
      </w:r>
      <w:r w:rsidRPr="00BC6EED">
        <w:t xml:space="preserve">stosunku Państwa </w:t>
      </w:r>
      <w:r w:rsidR="00605101">
        <w:br/>
      </w:r>
      <w:r w:rsidRPr="00BC6EED">
        <w:t>do Polskiego Autokefalicznego Kościoła Prawosławnego</w:t>
      </w:r>
    </w:p>
    <w:p w:rsidR="00BD178E" w:rsidRPr="00BC6EED" w:rsidRDefault="00BD178E" w:rsidP="00BD178E">
      <w:pPr>
        <w:pStyle w:val="PKTOTJpunktobwieszczeniatekstujednolitegonp1"/>
      </w:pPr>
      <w:r w:rsidRPr="00BC6EED">
        <w:t>1.</w:t>
      </w:r>
      <w:r>
        <w:t> </w:t>
      </w:r>
      <w:r w:rsidRPr="00BC6EED">
        <w:t>Na podstawie</w:t>
      </w:r>
      <w:r w:rsidR="00195F3A">
        <w:t xml:space="preserve"> art. </w:t>
      </w:r>
      <w:r w:rsidRPr="00BC6EED">
        <w:t>1</w:t>
      </w:r>
      <w:r w:rsidR="00195F3A" w:rsidRPr="00BC6EED">
        <w:t>6</w:t>
      </w:r>
      <w:r w:rsidR="00195F3A">
        <w:t xml:space="preserve"> ust. </w:t>
      </w:r>
      <w:r w:rsidR="00195F3A" w:rsidRPr="00BC6EED">
        <w:t>1</w:t>
      </w:r>
      <w:r w:rsidR="00195F3A">
        <w:t xml:space="preserve"> zdanie</w:t>
      </w:r>
      <w:r w:rsidRPr="00BC6EED">
        <w:t xml:space="preserve"> pierwsze ustawy z</w:t>
      </w:r>
      <w:r>
        <w:t> </w:t>
      </w:r>
      <w:r w:rsidRPr="00BC6EED">
        <w:t>dnia 20</w:t>
      </w:r>
      <w:r>
        <w:t> </w:t>
      </w:r>
      <w:r w:rsidRPr="00BC6EED">
        <w:t>lipca 2000</w:t>
      </w:r>
      <w:r>
        <w:t> </w:t>
      </w:r>
      <w:r w:rsidRPr="00BC6EED">
        <w:t>r. o</w:t>
      </w:r>
      <w:r>
        <w:t> </w:t>
      </w:r>
      <w:r w:rsidRPr="00BC6EED">
        <w:t>ogłaszaniu aktów normatywnych i</w:t>
      </w:r>
      <w:r>
        <w:t> </w:t>
      </w:r>
      <w:r w:rsidRPr="00BC6EED">
        <w:t>niektórych innych aktów prawnych (</w:t>
      </w:r>
      <w:r w:rsidR="00195F3A">
        <w:t>Dz. U.</w:t>
      </w:r>
      <w:r w:rsidRPr="00BC6EED">
        <w:t xml:space="preserve"> z</w:t>
      </w:r>
      <w:r>
        <w:t> </w:t>
      </w:r>
      <w:r w:rsidRPr="00BC6EED">
        <w:t>2011</w:t>
      </w:r>
      <w:r>
        <w:t> </w:t>
      </w:r>
      <w:r w:rsidRPr="00BC6EED">
        <w:t>r.</w:t>
      </w:r>
      <w:r w:rsidR="00195F3A">
        <w:t xml:space="preserve"> Nr </w:t>
      </w:r>
      <w:r w:rsidRPr="00BC6EED">
        <w:t>197,</w:t>
      </w:r>
      <w:r w:rsidR="00195F3A">
        <w:t xml:space="preserve"> poz. </w:t>
      </w:r>
      <w:r w:rsidRPr="00BC6EED">
        <w:t>117</w:t>
      </w:r>
      <w:r w:rsidR="00195F3A" w:rsidRPr="00BC6EED">
        <w:t>2</w:t>
      </w:r>
      <w:r w:rsidR="00195F3A">
        <w:t xml:space="preserve"> i Nr </w:t>
      </w:r>
      <w:r w:rsidRPr="00BC6EED">
        <w:t>232,</w:t>
      </w:r>
      <w:r w:rsidR="00195F3A">
        <w:t xml:space="preserve"> poz. </w:t>
      </w:r>
      <w:r w:rsidRPr="00BC6EED">
        <w:t>1378) ogłasza się w</w:t>
      </w:r>
      <w:r>
        <w:t> </w:t>
      </w:r>
      <w:r w:rsidRPr="00BC6EED">
        <w:t>załączniku do niniejszego obwieszczenia jednolity tekst ustawy z</w:t>
      </w:r>
      <w:r>
        <w:t> </w:t>
      </w:r>
      <w:r w:rsidRPr="00BC6EED">
        <w:t>dnia 4</w:t>
      </w:r>
      <w:r>
        <w:t> </w:t>
      </w:r>
      <w:r w:rsidRPr="00BC6EED">
        <w:t>lipca 1991</w:t>
      </w:r>
      <w:r>
        <w:t> </w:t>
      </w:r>
      <w:r w:rsidRPr="00BC6EED">
        <w:t>r. o</w:t>
      </w:r>
      <w:r>
        <w:t> </w:t>
      </w:r>
      <w:r w:rsidRPr="00BC6EED">
        <w:t>stosunku Państwa do Polskiego Autokefaliczn</w:t>
      </w:r>
      <w:r w:rsidRPr="00BC6EED">
        <w:t>e</w:t>
      </w:r>
      <w:r w:rsidRPr="00BC6EED">
        <w:t>go Kościoła Prawosławnego (</w:t>
      </w:r>
      <w:r w:rsidR="00195F3A">
        <w:t>Dz. U. Nr </w:t>
      </w:r>
      <w:r w:rsidRPr="00BC6EED">
        <w:t>66,</w:t>
      </w:r>
      <w:r w:rsidR="00195F3A">
        <w:t xml:space="preserve"> poz. </w:t>
      </w:r>
      <w:r w:rsidRPr="00BC6EED">
        <w:t>287), z</w:t>
      </w:r>
      <w:r>
        <w:t> </w:t>
      </w:r>
      <w:r w:rsidRPr="00BC6EED">
        <w:t>uwzględnieniem zmian wprowadzonych:</w:t>
      </w:r>
    </w:p>
    <w:p w:rsidR="00BD178E" w:rsidRPr="00BD178E" w:rsidRDefault="00BD178E" w:rsidP="00605101">
      <w:pPr>
        <w:pStyle w:val="PPKTOTJpodpunktwobwieszczeniutekstujednolitegonp1"/>
        <w:spacing w:before="120"/>
      </w:pPr>
      <w:r w:rsidRPr="00BC6EED">
        <w:t>1)</w:t>
      </w:r>
      <w:r>
        <w:tab/>
      </w:r>
      <w:r w:rsidRPr="00BD178E">
        <w:t>ustawą z dnia 7 września 1991 r. o systemie oświaty (</w:t>
      </w:r>
      <w:r w:rsidR="00195F3A">
        <w:t>Dz. U. Nr </w:t>
      </w:r>
      <w:r w:rsidRPr="00BD178E">
        <w:t>95,</w:t>
      </w:r>
      <w:r w:rsidR="00195F3A">
        <w:t xml:space="preserve"> poz. </w:t>
      </w:r>
      <w:r w:rsidRPr="00BD178E">
        <w:t>425),</w:t>
      </w:r>
    </w:p>
    <w:p w:rsidR="00BD178E" w:rsidRPr="00BD178E" w:rsidRDefault="00BD178E" w:rsidP="00605101">
      <w:pPr>
        <w:pStyle w:val="PPKTOTJpodpunktwobwieszczeniutekstujednolitegonp1"/>
        <w:spacing w:before="120"/>
      </w:pPr>
      <w:r w:rsidRPr="00BC6EED">
        <w:t>2)</w:t>
      </w:r>
      <w:r>
        <w:tab/>
      </w:r>
      <w:r w:rsidRPr="00BD178E">
        <w:t>ustawą z dnia 29 grudnia 1992 r. o radiofonii i telewizji (</w:t>
      </w:r>
      <w:r w:rsidR="00195F3A">
        <w:t>Dz. U.</w:t>
      </w:r>
      <w:r w:rsidRPr="00BD178E">
        <w:t xml:space="preserve"> z 1993 r.</w:t>
      </w:r>
      <w:r w:rsidR="00195F3A">
        <w:t xml:space="preserve"> Nr </w:t>
      </w:r>
      <w:r w:rsidRPr="00BD178E">
        <w:t>7,</w:t>
      </w:r>
      <w:r w:rsidR="00195F3A">
        <w:t xml:space="preserve"> poz. </w:t>
      </w:r>
      <w:r w:rsidRPr="00BD178E">
        <w:t>34),</w:t>
      </w:r>
    </w:p>
    <w:p w:rsidR="00BD178E" w:rsidRPr="00BD178E" w:rsidRDefault="00BD178E" w:rsidP="00605101">
      <w:pPr>
        <w:pStyle w:val="PPKTOTJpodpunktwobwieszczeniutekstujednolitegonp1"/>
        <w:spacing w:before="120"/>
      </w:pPr>
      <w:r w:rsidRPr="00BC6EED">
        <w:t>3)</w:t>
      </w:r>
      <w:r>
        <w:tab/>
      </w:r>
      <w:r w:rsidRPr="00BD178E">
        <w:t>ustawą z dnia 29 grudnia 1993 r. o zmianie ustawy o gospodarowaniu nieruchomościami rolnymi Skarbu Państwa oraz o zmianie niektórych ustaw (</w:t>
      </w:r>
      <w:r w:rsidR="00195F3A">
        <w:t>Dz. U.</w:t>
      </w:r>
      <w:r w:rsidRPr="00BD178E">
        <w:t xml:space="preserve"> z 1994 r.</w:t>
      </w:r>
      <w:r w:rsidR="00195F3A">
        <w:t xml:space="preserve"> Nr </w:t>
      </w:r>
      <w:r w:rsidRPr="00BD178E">
        <w:t>1,</w:t>
      </w:r>
      <w:r w:rsidR="00195F3A">
        <w:t xml:space="preserve"> poz. </w:t>
      </w:r>
      <w:r w:rsidRPr="00BD178E">
        <w:t>3),</w:t>
      </w:r>
    </w:p>
    <w:p w:rsidR="00BD178E" w:rsidRPr="00BD178E" w:rsidRDefault="00BD178E" w:rsidP="00605101">
      <w:pPr>
        <w:pStyle w:val="PPKTOTJpodpunktwobwieszczeniutekstujednolitegonp1"/>
        <w:spacing w:before="120"/>
      </w:pPr>
      <w:r w:rsidRPr="00BC6EED">
        <w:t>4)</w:t>
      </w:r>
      <w:r>
        <w:tab/>
      </w:r>
      <w:r w:rsidRPr="00BD178E">
        <w:t>ustawą z dnia 6 lutego 1997 r. o powszechnym ubezpieczeniu zdrowotnym (</w:t>
      </w:r>
      <w:r w:rsidR="00195F3A">
        <w:t>Dz. U. Nr </w:t>
      </w:r>
      <w:r w:rsidRPr="00BD178E">
        <w:t>28,</w:t>
      </w:r>
      <w:r w:rsidR="00195F3A">
        <w:t xml:space="preserve"> poz. </w:t>
      </w:r>
      <w:r w:rsidRPr="00BD178E">
        <w:t>15</w:t>
      </w:r>
      <w:r w:rsidR="00195F3A" w:rsidRPr="00BD178E">
        <w:t>3</w:t>
      </w:r>
      <w:r w:rsidR="00195F3A">
        <w:t xml:space="preserve"> oraz</w:t>
      </w:r>
      <w:r w:rsidRPr="00BD178E">
        <w:t xml:space="preserve"> z 1998 r.</w:t>
      </w:r>
      <w:r w:rsidR="00195F3A">
        <w:t xml:space="preserve"> Nr </w:t>
      </w:r>
      <w:r w:rsidRPr="00BD178E">
        <w:t>117,</w:t>
      </w:r>
      <w:r w:rsidR="00195F3A">
        <w:t xml:space="preserve"> poz. </w:t>
      </w:r>
      <w:r w:rsidRPr="00BD178E">
        <w:t>756),</w:t>
      </w:r>
    </w:p>
    <w:p w:rsidR="00BD178E" w:rsidRPr="00BD178E" w:rsidRDefault="00BD178E" w:rsidP="00605101">
      <w:pPr>
        <w:pStyle w:val="PPKTOTJpodpunktwobwieszczeniutekstujednolitegonp1"/>
        <w:spacing w:before="120"/>
      </w:pPr>
      <w:r w:rsidRPr="00BC6EED">
        <w:t>5)</w:t>
      </w:r>
      <w:r>
        <w:tab/>
      </w:r>
      <w:r w:rsidRPr="00BD178E">
        <w:t>ustawą z dnia 6 czerwca 1997 r. – Kodeks karny wykonawczy (</w:t>
      </w:r>
      <w:r w:rsidR="00195F3A">
        <w:t>Dz. U. Nr </w:t>
      </w:r>
      <w:r w:rsidRPr="00BD178E">
        <w:t>90,</w:t>
      </w:r>
      <w:r w:rsidR="00195F3A">
        <w:t xml:space="preserve"> poz. </w:t>
      </w:r>
      <w:r w:rsidRPr="00BD178E">
        <w:t>55</w:t>
      </w:r>
      <w:r w:rsidR="00195F3A" w:rsidRPr="00BD178E">
        <w:t>7</w:t>
      </w:r>
      <w:r w:rsidR="00195F3A">
        <w:t xml:space="preserve"> i Nr </w:t>
      </w:r>
      <w:r>
        <w:t>160,</w:t>
      </w:r>
      <w:r w:rsidR="00195F3A">
        <w:t xml:space="preserve"> poz. </w:t>
      </w:r>
      <w:r>
        <w:t>1083</w:t>
      </w:r>
      <w:r w:rsidRPr="00BD178E">
        <w:t>),</w:t>
      </w:r>
    </w:p>
    <w:p w:rsidR="00BD178E" w:rsidRPr="00BD178E" w:rsidRDefault="00BD178E" w:rsidP="00605101">
      <w:pPr>
        <w:pStyle w:val="PPKTOTJpodpunktwobwieszczeniutekstujednolitegonp1"/>
        <w:spacing w:before="120"/>
      </w:pPr>
      <w:r w:rsidRPr="00BC6EED">
        <w:t>6)</w:t>
      </w:r>
      <w:r>
        <w:tab/>
      </w:r>
      <w:r w:rsidRPr="00BD178E">
        <w:t>ustawą z dnia 26 czerwca 199</w:t>
      </w:r>
      <w:r>
        <w:t>7 </w:t>
      </w:r>
      <w:r w:rsidRPr="00BD178E">
        <w:t>r. o zmianie ustawy o gwarancjach wolności sumienia i wyznania oraz o zmianie niektórych ustaw (</w:t>
      </w:r>
      <w:r w:rsidR="00195F3A">
        <w:t>Dz. U.</w:t>
      </w:r>
      <w:r w:rsidRPr="00BD178E">
        <w:t xml:space="preserve"> </w:t>
      </w:r>
      <w:r>
        <w:t>z</w:t>
      </w:r>
      <w:r w:rsidRPr="00BD178E">
        <w:t> </w:t>
      </w:r>
      <w:r>
        <w:t>1998 r.</w:t>
      </w:r>
      <w:r w:rsidR="00195F3A">
        <w:t xml:space="preserve"> Nr </w:t>
      </w:r>
      <w:r w:rsidRPr="00BD178E">
        <w:t>59,</w:t>
      </w:r>
      <w:r w:rsidR="00195F3A">
        <w:t xml:space="preserve"> poz. </w:t>
      </w:r>
      <w:r w:rsidRPr="00BD178E">
        <w:t>375),</w:t>
      </w:r>
    </w:p>
    <w:p w:rsidR="00BD178E" w:rsidRPr="00BD178E" w:rsidRDefault="00BD178E" w:rsidP="00605101">
      <w:pPr>
        <w:pStyle w:val="PPKTOTJpodpunktwobwieszczeniutekstujednolitegonp1"/>
        <w:spacing w:before="120"/>
      </w:pPr>
      <w:r w:rsidRPr="00BC6EED">
        <w:t>7)</w:t>
      </w:r>
      <w:r>
        <w:tab/>
      </w:r>
      <w:r w:rsidRPr="00BD178E">
        <w:t>ustawą z dnia 24 lipca 1998 r. o zmianie niektórych ustaw określających kompetencje organów administracji publicznej – w związku z reformą ustrojową państwa (</w:t>
      </w:r>
      <w:r w:rsidR="00195F3A">
        <w:t>Dz. U. Nr </w:t>
      </w:r>
      <w:r w:rsidRPr="00BD178E">
        <w:t>106,</w:t>
      </w:r>
      <w:r w:rsidR="00195F3A">
        <w:t xml:space="preserve"> poz. </w:t>
      </w:r>
      <w:r w:rsidRPr="00BD178E">
        <w:t>668),</w:t>
      </w:r>
    </w:p>
    <w:p w:rsidR="00BD178E" w:rsidRPr="00BD178E" w:rsidRDefault="00BD178E" w:rsidP="00605101">
      <w:pPr>
        <w:pStyle w:val="PPKTOTJpodpunktwobwieszczeniutekstujednolitegonp1"/>
        <w:spacing w:before="120"/>
      </w:pPr>
      <w:r w:rsidRPr="00BC6EED">
        <w:t>8)</w:t>
      </w:r>
      <w:r>
        <w:tab/>
      </w:r>
      <w:r w:rsidRPr="00BD178E">
        <w:t>ustawą z dnia 29 kwietnia 2010 r. o zmianie ustawy – Prawo celne oraz niektórych innych ustaw (</w:t>
      </w:r>
      <w:r w:rsidR="00195F3A">
        <w:t>Dz. U. Nr </w:t>
      </w:r>
      <w:r w:rsidRPr="00BD178E">
        <w:t>106,</w:t>
      </w:r>
      <w:r w:rsidR="00195F3A">
        <w:t xml:space="preserve"> poz. </w:t>
      </w:r>
      <w:r w:rsidRPr="00BD178E">
        <w:t>673),</w:t>
      </w:r>
    </w:p>
    <w:p w:rsidR="00BD178E" w:rsidRPr="00BC6EED" w:rsidRDefault="00BD178E" w:rsidP="00605101">
      <w:pPr>
        <w:pStyle w:val="PPKTOTJpodpunktwobwieszczeniutekstujednolitegonp1"/>
        <w:spacing w:before="120"/>
      </w:pPr>
      <w:r w:rsidRPr="00BC6EED">
        <w:t>9)</w:t>
      </w:r>
      <w:r>
        <w:tab/>
      </w:r>
      <w:r w:rsidRPr="00BD178E">
        <w:t>ustawą z dnia 14 marca 2014 r. o zasadach prowadzenia zbiórek publicznych (</w:t>
      </w:r>
      <w:r w:rsidR="00195F3A">
        <w:t>Dz. U. poz. </w:t>
      </w:r>
      <w:r w:rsidRPr="00BD178E">
        <w:t>498)</w:t>
      </w:r>
    </w:p>
    <w:p w:rsidR="00BD178E" w:rsidRPr="00BC6EED" w:rsidRDefault="00BD178E" w:rsidP="00BD178E">
      <w:pPr>
        <w:pStyle w:val="CZWSPPPKTOTJczwsppodpunktwwobwieszczeniutekstujednolitego"/>
      </w:pPr>
      <w:r w:rsidRPr="00BC6EED">
        <w:t>oraz zmian wynikających z</w:t>
      </w:r>
      <w:r>
        <w:t> </w:t>
      </w:r>
      <w:r w:rsidRPr="00BC6EED">
        <w:t xml:space="preserve">przepisów ogłoszonych przed dniem </w:t>
      </w:r>
      <w:r>
        <w:t>1</w:t>
      </w:r>
      <w:r w:rsidR="00195F3A">
        <w:t>9 </w:t>
      </w:r>
      <w:r>
        <w:t>listopada</w:t>
      </w:r>
      <w:r w:rsidRPr="00BC6EED">
        <w:t xml:space="preserve"> 2014</w:t>
      </w:r>
      <w:r>
        <w:t> </w:t>
      </w:r>
      <w:r w:rsidRPr="00BC6EED">
        <w:t>r.</w:t>
      </w:r>
    </w:p>
    <w:p w:rsidR="00BD178E" w:rsidRPr="00BC6EED" w:rsidRDefault="00BD178E" w:rsidP="00BD178E">
      <w:pPr>
        <w:pStyle w:val="PKTOTJpunktobwieszczeniatekstujednolitegonp1"/>
      </w:pPr>
      <w:r w:rsidRPr="00BC6EED">
        <w:t>2.</w:t>
      </w:r>
      <w:r>
        <w:t> </w:t>
      </w:r>
      <w:r w:rsidRPr="00BC6EED">
        <w:t>Podany w załączniku do niniejszego obwieszczenia tekst jednolity ustawy nie obejmuje:</w:t>
      </w:r>
    </w:p>
    <w:p w:rsidR="00BD178E" w:rsidRPr="00BD178E" w:rsidRDefault="00BD178E" w:rsidP="00BD178E">
      <w:pPr>
        <w:pStyle w:val="PPKTOTJpodpunktwobwieszczeniutekstujednolitegonp1"/>
      </w:pPr>
      <w:r w:rsidRPr="00BC6EED">
        <w:t>1)</w:t>
      </w:r>
      <w:r w:rsidRPr="00BD178E">
        <w:tab/>
        <w:t>art. 11</w:t>
      </w:r>
      <w:r w:rsidR="00195F3A" w:rsidRPr="00BD178E">
        <w:t>0</w:t>
      </w:r>
      <w:r w:rsidR="00195F3A">
        <w:t xml:space="preserve"> i art. </w:t>
      </w:r>
      <w:r w:rsidRPr="00BD178E">
        <w:t>115 ustawy z dnia 7 września 1991 r. o systemie oświaty (</w:t>
      </w:r>
      <w:r w:rsidR="00195F3A">
        <w:t>Dz. U. Nr </w:t>
      </w:r>
      <w:r w:rsidRPr="00BD178E">
        <w:t>95,</w:t>
      </w:r>
      <w:r w:rsidR="00195F3A">
        <w:t xml:space="preserve"> poz. </w:t>
      </w:r>
      <w:r w:rsidRPr="00BD178E">
        <w:t>425), które stanowią:</w:t>
      </w:r>
    </w:p>
    <w:p w:rsidR="00BD178E" w:rsidRPr="00BD178E" w:rsidRDefault="00BD178E" w:rsidP="00BD178E">
      <w:pPr>
        <w:pStyle w:val="ARTartustawynprozporzdzenia"/>
      </w:pPr>
      <w:r w:rsidRPr="00BD178E">
        <w:t xml:space="preserve">„Art. 110. Osoby prawne i fizyczne prowadzące w dniu wejścia w życie ustawy szkoły </w:t>
      </w:r>
      <w:r w:rsidR="000924DB">
        <w:t>l</w:t>
      </w:r>
      <w:r w:rsidRPr="00BD178E">
        <w:t>ub placówki niepa</w:t>
      </w:r>
      <w:r w:rsidRPr="00BD178E">
        <w:t>ń</w:t>
      </w:r>
      <w:r w:rsidRPr="00BD178E">
        <w:t>stwowe dostosują zasady działania tych szkół lub placówek do</w:t>
      </w:r>
      <w:r>
        <w:t xml:space="preserve"> </w:t>
      </w:r>
      <w:r w:rsidRPr="00BD178E">
        <w:t>wymogów określonych w niniejszej ustawie w terminie do dnia 31 sierpnia 1992 r.”</w:t>
      </w:r>
    </w:p>
    <w:p w:rsidR="00BD178E" w:rsidRPr="00BD178E" w:rsidRDefault="00BD178E" w:rsidP="00BD178E">
      <w:pPr>
        <w:pStyle w:val="ARTartustawynprozporzdzenia"/>
      </w:pPr>
      <w:r w:rsidRPr="00BD178E">
        <w:t>„Art. 115. Ustawa wchodzi w życie z dniem ogłoszenia, z tym że przepisy rozdziału 7 wchodzą w życie z dniem 1 stycznia 1992 r.”;</w:t>
      </w:r>
    </w:p>
    <w:p w:rsidR="00BD178E" w:rsidRPr="00BD178E" w:rsidRDefault="00BD178E" w:rsidP="00BD178E">
      <w:pPr>
        <w:pStyle w:val="PPKTOTJpodpunktwobwieszczeniutekstujednolitegonp1"/>
      </w:pPr>
      <w:r w:rsidRPr="00BC6EED">
        <w:t>2)</w:t>
      </w:r>
      <w:r w:rsidRPr="00BD178E">
        <w:tab/>
        <w:t>art. 71 ustawy z dnia 29 grudnia 1992 r. o radiofonii i telewizji (</w:t>
      </w:r>
      <w:r w:rsidR="00195F3A">
        <w:t>Dz. U.</w:t>
      </w:r>
      <w:r w:rsidRPr="00BD178E">
        <w:t xml:space="preserve"> z 1993 r.</w:t>
      </w:r>
      <w:r w:rsidR="00195F3A">
        <w:t xml:space="preserve"> Nr </w:t>
      </w:r>
      <w:r w:rsidRPr="00BD178E">
        <w:t>7,</w:t>
      </w:r>
      <w:r w:rsidR="00195F3A">
        <w:t xml:space="preserve"> poz. </w:t>
      </w:r>
      <w:r w:rsidRPr="00BD178E">
        <w:t>34), który stanowi:</w:t>
      </w:r>
    </w:p>
    <w:p w:rsidR="00BD178E" w:rsidRPr="00BD178E" w:rsidRDefault="00BD178E" w:rsidP="00BD178E">
      <w:pPr>
        <w:pStyle w:val="ARTartustawynprozporzdzenia"/>
      </w:pPr>
      <w:r w:rsidRPr="00BD178E">
        <w:t>„Art. 71. Ustawa wchodzi w życie po upływie miesiąca od dnia ogłoszenia, z wyjątkiem przepisu</w:t>
      </w:r>
      <w:r w:rsidR="00195F3A">
        <w:t xml:space="preserve"> art. </w:t>
      </w:r>
      <w:r w:rsidRPr="00BD178E">
        <w:t>52, który wchodzi w życie z dniem 1 lipca 1993 r.”;</w:t>
      </w:r>
    </w:p>
    <w:p w:rsidR="00BD178E" w:rsidRPr="00BD178E" w:rsidRDefault="00BD178E" w:rsidP="00BD178E">
      <w:pPr>
        <w:pStyle w:val="PPKTOTJpodpunktwobwieszczeniutekstujednolitegonp1"/>
      </w:pPr>
      <w:r w:rsidRPr="00BC6EED">
        <w:lastRenderedPageBreak/>
        <w:t>3)</w:t>
      </w:r>
      <w:r w:rsidRPr="00BD178E">
        <w:tab/>
        <w:t>art. 21 ustawy z dnia 29 grudnia 1993 r. o zmianie ustawy o gospodarowaniu nieruchomościami rolnymi Skarbu Państwa oraz o zmianie niektórych ustaw (</w:t>
      </w:r>
      <w:r w:rsidR="00195F3A">
        <w:t>Dz. U.</w:t>
      </w:r>
      <w:r w:rsidRPr="00BD178E">
        <w:t xml:space="preserve"> z 1994 r.</w:t>
      </w:r>
      <w:r w:rsidR="00195F3A">
        <w:t xml:space="preserve"> Nr </w:t>
      </w:r>
      <w:r w:rsidRPr="00BD178E">
        <w:t>1,</w:t>
      </w:r>
      <w:r w:rsidR="00195F3A">
        <w:t xml:space="preserve"> poz. </w:t>
      </w:r>
      <w:r w:rsidRPr="00BD178E">
        <w:t>3), który stanowi:</w:t>
      </w:r>
    </w:p>
    <w:p w:rsidR="00BD178E" w:rsidRPr="00BD178E" w:rsidRDefault="00BD178E" w:rsidP="00BD178E">
      <w:pPr>
        <w:pStyle w:val="ARTartustawynprozporzdzenia"/>
      </w:pPr>
      <w:r w:rsidRPr="00BD178E">
        <w:t>„Art. 21. Ustawa wchodzi w życie po upływie 14 dni od dnia ogłoszenia.”;</w:t>
      </w:r>
    </w:p>
    <w:p w:rsidR="00BD178E" w:rsidRPr="00BD178E" w:rsidRDefault="00BD178E" w:rsidP="00BD178E">
      <w:pPr>
        <w:pStyle w:val="PPKTOTJpodpunktwobwieszczeniutekstujednolitegonp1"/>
      </w:pPr>
      <w:r w:rsidRPr="00BC6EED">
        <w:t>4)</w:t>
      </w:r>
      <w:r w:rsidRPr="00BD178E">
        <w:tab/>
        <w:t>art. 17</w:t>
      </w:r>
      <w:r w:rsidR="00195F3A" w:rsidRPr="00BD178E">
        <w:t>0</w:t>
      </w:r>
      <w:r w:rsidR="00195F3A">
        <w:t xml:space="preserve"> pkt </w:t>
      </w:r>
      <w:r w:rsidRPr="00BD178E">
        <w:t>3</w:t>
      </w:r>
      <w:r w:rsidR="00195F3A" w:rsidRPr="00BD178E">
        <w:t>1</w:t>
      </w:r>
      <w:r w:rsidR="00195F3A">
        <w:t xml:space="preserve"> i art. </w:t>
      </w:r>
      <w:r w:rsidRPr="00BD178E">
        <w:t>172 ustawy z dnia 6 lutego 1997 r. o powszechnym ubezpieczeniu zdrowotnym (</w:t>
      </w:r>
      <w:r w:rsidR="00195F3A">
        <w:t>Dz. U. Nr </w:t>
      </w:r>
      <w:r w:rsidRPr="00BD178E">
        <w:t>28,</w:t>
      </w:r>
      <w:r w:rsidR="00195F3A">
        <w:t xml:space="preserve"> poz. </w:t>
      </w:r>
      <w:r w:rsidRPr="00BD178E">
        <w:t>15</w:t>
      </w:r>
      <w:r w:rsidR="00195F3A" w:rsidRPr="00BD178E">
        <w:t>3</w:t>
      </w:r>
      <w:r w:rsidR="00195F3A">
        <w:t xml:space="preserve"> oraz</w:t>
      </w:r>
      <w:r w:rsidRPr="00BD178E">
        <w:t xml:space="preserve"> z 1998 r.</w:t>
      </w:r>
      <w:r w:rsidR="00195F3A">
        <w:t xml:space="preserve"> Nr </w:t>
      </w:r>
      <w:r w:rsidRPr="00BD178E">
        <w:t>117,</w:t>
      </w:r>
      <w:r w:rsidR="00195F3A">
        <w:t xml:space="preserve"> poz. </w:t>
      </w:r>
      <w:r w:rsidRPr="00BD178E">
        <w:t>756), które stanowią:</w:t>
      </w:r>
    </w:p>
    <w:p w:rsidR="00BD178E" w:rsidRDefault="00BD178E" w:rsidP="00BD178E">
      <w:pPr>
        <w:pStyle w:val="ARTartustawynprozporzdzenia"/>
      </w:pPr>
      <w:r w:rsidRPr="00A3079C">
        <w:t xml:space="preserve">„Art. 170. </w:t>
      </w:r>
      <w:r>
        <w:t>Tracą moc w zakresie uregulowanym ustawą przepisy:</w:t>
      </w:r>
      <w:r w:rsidRPr="00102955">
        <w:t>”</w:t>
      </w:r>
    </w:p>
    <w:p w:rsidR="00BD178E" w:rsidRPr="00A3079C" w:rsidRDefault="00BD178E" w:rsidP="00BD178E">
      <w:pPr>
        <w:pStyle w:val="PKTpunkt"/>
      </w:pPr>
      <w:r w:rsidRPr="00A3079C">
        <w:t>„31)</w:t>
      </w:r>
      <w:r w:rsidR="00195F3A">
        <w:t xml:space="preserve"> art. </w:t>
      </w:r>
      <w:r w:rsidRPr="00A3079C">
        <w:t>1</w:t>
      </w:r>
      <w:r w:rsidR="00195F3A" w:rsidRPr="00A3079C">
        <w:t>8</w:t>
      </w:r>
      <w:r w:rsidR="00195F3A">
        <w:t xml:space="preserve"> ust. </w:t>
      </w:r>
      <w:r w:rsidR="00195F3A" w:rsidRPr="00A3079C">
        <w:t>1</w:t>
      </w:r>
      <w:r w:rsidR="00195F3A">
        <w:t> </w:t>
      </w:r>
      <w:r w:rsidRPr="00A3079C">
        <w:t>ustawy z</w:t>
      </w:r>
      <w:r>
        <w:t> </w:t>
      </w:r>
      <w:r w:rsidRPr="00A3079C">
        <w:t>dnia</w:t>
      </w:r>
      <w:r>
        <w:t xml:space="preserve"> </w:t>
      </w:r>
      <w:r w:rsidR="00195F3A" w:rsidRPr="00A3079C">
        <w:t>4</w:t>
      </w:r>
      <w:r w:rsidR="00195F3A">
        <w:t> </w:t>
      </w:r>
      <w:r w:rsidRPr="00A3079C">
        <w:t>lipca</w:t>
      </w:r>
      <w:r>
        <w:t xml:space="preserve"> </w:t>
      </w:r>
      <w:r w:rsidRPr="00A3079C">
        <w:t>199</w:t>
      </w:r>
      <w:r w:rsidR="00195F3A" w:rsidRPr="00A3079C">
        <w:t>1</w:t>
      </w:r>
      <w:r w:rsidR="00195F3A">
        <w:t> </w:t>
      </w:r>
      <w:r w:rsidRPr="00A3079C">
        <w:t>r.</w:t>
      </w:r>
      <w:r w:rsidR="00195F3A">
        <w:t xml:space="preserve"> </w:t>
      </w:r>
      <w:r w:rsidR="00195F3A" w:rsidRPr="00A3079C">
        <w:t>o</w:t>
      </w:r>
      <w:r w:rsidR="00195F3A">
        <w:t> </w:t>
      </w:r>
      <w:r w:rsidRPr="00A3079C">
        <w:t>stosunku Państwa do Polskiego Autokefalicznego Kościoła Praw</w:t>
      </w:r>
      <w:r w:rsidRPr="00A3079C">
        <w:t>o</w:t>
      </w:r>
      <w:r w:rsidRPr="00A3079C">
        <w:t>sławnego (</w:t>
      </w:r>
      <w:r w:rsidR="00195F3A">
        <w:t>Dz. U. Nr </w:t>
      </w:r>
      <w:r w:rsidRPr="00A3079C">
        <w:t>66,</w:t>
      </w:r>
      <w:r w:rsidR="00195F3A">
        <w:t xml:space="preserve"> poz. </w:t>
      </w:r>
      <w:r w:rsidRPr="00A3079C">
        <w:t>28</w:t>
      </w:r>
      <w:r w:rsidR="00195F3A" w:rsidRPr="00A3079C">
        <w:t>7</w:t>
      </w:r>
      <w:r w:rsidR="00195F3A">
        <w:t xml:space="preserve"> i Nr </w:t>
      </w:r>
      <w:r w:rsidRPr="00A3079C">
        <w:t>95,</w:t>
      </w:r>
      <w:r w:rsidR="00195F3A">
        <w:t xml:space="preserve"> poz. </w:t>
      </w:r>
      <w:r w:rsidRPr="00A3079C">
        <w:t>425, z</w:t>
      </w:r>
      <w:r>
        <w:t> </w:t>
      </w:r>
      <w:r w:rsidRPr="00A3079C">
        <w:t>1993</w:t>
      </w:r>
      <w:r>
        <w:t> </w:t>
      </w:r>
      <w:r w:rsidRPr="00A3079C">
        <w:t>r.</w:t>
      </w:r>
      <w:r w:rsidR="00195F3A">
        <w:t xml:space="preserve"> Nr </w:t>
      </w:r>
      <w:r w:rsidRPr="00A3079C">
        <w:t>7,</w:t>
      </w:r>
      <w:r w:rsidR="00195F3A">
        <w:t xml:space="preserve"> poz. </w:t>
      </w:r>
      <w:r w:rsidRPr="00A3079C">
        <w:t>34, z</w:t>
      </w:r>
      <w:r>
        <w:t> </w:t>
      </w:r>
      <w:r w:rsidRPr="00A3079C">
        <w:t>1994</w:t>
      </w:r>
      <w:r>
        <w:t> </w:t>
      </w:r>
      <w:r w:rsidRPr="00A3079C">
        <w:t>r.</w:t>
      </w:r>
      <w:r w:rsidR="00195F3A">
        <w:t xml:space="preserve"> Nr </w:t>
      </w:r>
      <w:r w:rsidRPr="00A3079C">
        <w:t>1,</w:t>
      </w:r>
      <w:r w:rsidR="00195F3A">
        <w:t xml:space="preserve"> poz. </w:t>
      </w:r>
      <w:r w:rsidRPr="00A3079C">
        <w:t>3, z</w:t>
      </w:r>
      <w:r>
        <w:t> </w:t>
      </w:r>
      <w:r w:rsidRPr="00A3079C">
        <w:t>1997</w:t>
      </w:r>
      <w:r>
        <w:t> </w:t>
      </w:r>
      <w:r w:rsidRPr="00A3079C">
        <w:t>r.</w:t>
      </w:r>
      <w:r w:rsidR="00195F3A">
        <w:t xml:space="preserve"> Nr </w:t>
      </w:r>
      <w:r w:rsidRPr="00A3079C">
        <w:t>90,</w:t>
      </w:r>
      <w:r w:rsidR="00195F3A">
        <w:t xml:space="preserve"> poz. </w:t>
      </w:r>
      <w:r w:rsidRPr="00A3079C">
        <w:t>55</w:t>
      </w:r>
      <w:r w:rsidR="00195F3A" w:rsidRPr="00A3079C">
        <w:t>7</w:t>
      </w:r>
      <w:r w:rsidR="00195F3A">
        <w:t xml:space="preserve"> oraz</w:t>
      </w:r>
      <w:r w:rsidRPr="00A3079C">
        <w:t xml:space="preserve"> z</w:t>
      </w:r>
      <w:r>
        <w:t> </w:t>
      </w:r>
      <w:r w:rsidRPr="00A3079C">
        <w:t>1998</w:t>
      </w:r>
      <w:r>
        <w:t> </w:t>
      </w:r>
      <w:r w:rsidRPr="00A3079C">
        <w:t>r.</w:t>
      </w:r>
      <w:r w:rsidR="00195F3A">
        <w:t xml:space="preserve"> Nr </w:t>
      </w:r>
      <w:r w:rsidRPr="00A3079C">
        <w:t>59,</w:t>
      </w:r>
      <w:r w:rsidR="00195F3A">
        <w:t xml:space="preserve"> poz. </w:t>
      </w:r>
      <w:r w:rsidRPr="00A3079C">
        <w:t>37</w:t>
      </w:r>
      <w:r w:rsidR="00195F3A" w:rsidRPr="00A3079C">
        <w:t>5</w:t>
      </w:r>
      <w:r w:rsidR="00195F3A">
        <w:t xml:space="preserve"> i Nr </w:t>
      </w:r>
      <w:r w:rsidRPr="00A3079C">
        <w:t>106,</w:t>
      </w:r>
      <w:r w:rsidR="00195F3A">
        <w:t xml:space="preserve"> poz. </w:t>
      </w:r>
      <w:r w:rsidRPr="00A3079C">
        <w:t>668),”</w:t>
      </w:r>
    </w:p>
    <w:p w:rsidR="00BD178E" w:rsidRPr="00BD178E" w:rsidRDefault="00BD178E" w:rsidP="00BD178E">
      <w:pPr>
        <w:pStyle w:val="ARTartustawynprozporzdzenia"/>
      </w:pPr>
      <w:r w:rsidRPr="00BD178E">
        <w:t>„Art. 172. Ustawa wchodzi w życie z dniem 1 stycznia 1999 r., z wyjątkiem</w:t>
      </w:r>
      <w:r w:rsidR="00195F3A">
        <w:t xml:space="preserve"> art. </w:t>
      </w:r>
      <w:r w:rsidRPr="00BD178E">
        <w:t>16</w:t>
      </w:r>
      <w:r w:rsidR="00195F3A" w:rsidRPr="00BD178E">
        <w:t>7</w:t>
      </w:r>
      <w:r w:rsidR="00195F3A">
        <w:t xml:space="preserve"> i </w:t>
      </w:r>
      <w:r w:rsidRPr="00BD178E">
        <w:t>168, które wchodzą w życie z dniem ogłoszenia.”;</w:t>
      </w:r>
    </w:p>
    <w:p w:rsidR="00BD178E" w:rsidRPr="00BD178E" w:rsidRDefault="00BD178E" w:rsidP="00BD178E">
      <w:pPr>
        <w:pStyle w:val="PPKTOTJpodpunktwobwieszczeniutekstujednolitegonp1"/>
      </w:pPr>
      <w:r w:rsidRPr="00BC6EED">
        <w:t>5)</w:t>
      </w:r>
      <w:r w:rsidRPr="00BD178E">
        <w:tab/>
        <w:t>art. 259 ustawy z dnia 6 czerwca 1997 r. – Kodeks karny wykonawczy (</w:t>
      </w:r>
      <w:r w:rsidR="00195F3A">
        <w:t>Dz. U. Nr </w:t>
      </w:r>
      <w:r w:rsidRPr="00BD178E">
        <w:t>90,</w:t>
      </w:r>
      <w:r w:rsidR="00195F3A">
        <w:t xml:space="preserve"> poz. </w:t>
      </w:r>
      <w:r w:rsidRPr="00BD178E">
        <w:t>55</w:t>
      </w:r>
      <w:r w:rsidR="00195F3A" w:rsidRPr="00BD178E">
        <w:t>7</w:t>
      </w:r>
      <w:r w:rsidR="00195F3A">
        <w:t xml:space="preserve"> i Nr </w:t>
      </w:r>
      <w:r w:rsidRPr="00BD178E">
        <w:t>160,</w:t>
      </w:r>
      <w:r w:rsidR="00195F3A">
        <w:t xml:space="preserve"> poz. </w:t>
      </w:r>
      <w:r w:rsidRPr="00BD178E">
        <w:t>1083), który stanowi:</w:t>
      </w:r>
    </w:p>
    <w:p w:rsidR="00BD178E" w:rsidRPr="00BD178E" w:rsidRDefault="00BD178E" w:rsidP="00BD178E">
      <w:pPr>
        <w:pStyle w:val="ARTartustawynprozporzdzenia"/>
      </w:pPr>
      <w:r w:rsidRPr="00BD178E">
        <w:t>„Art. 259. Ustawa wchodzi w życie z dniem 1 </w:t>
      </w:r>
      <w:r>
        <w:t>września</w:t>
      </w:r>
      <w:r w:rsidRPr="00BD178E">
        <w:t xml:space="preserve"> 1998 r., z tym że przepisy</w:t>
      </w:r>
      <w:r w:rsidR="00195F3A">
        <w:t xml:space="preserve"> art. </w:t>
      </w:r>
      <w:r w:rsidRPr="00BD178E">
        <w:t>251–254 obowiązują nie dłużej niż przez 10 lat od dnia jej wejścia w życie.”;</w:t>
      </w:r>
    </w:p>
    <w:p w:rsidR="00BD178E" w:rsidRPr="00BD178E" w:rsidRDefault="00BD178E" w:rsidP="00BD178E">
      <w:pPr>
        <w:pStyle w:val="PPKTOTJpodpunktwobwieszczeniutekstujednolitegonp1"/>
      </w:pPr>
      <w:r w:rsidRPr="00BC6EED">
        <w:t>6)</w:t>
      </w:r>
      <w:r w:rsidRPr="00BD178E">
        <w:tab/>
        <w:t>art. 14,</w:t>
      </w:r>
      <w:r w:rsidR="00195F3A">
        <w:t xml:space="preserve"> art. </w:t>
      </w:r>
      <w:r w:rsidRPr="00BD178E">
        <w:t>1</w:t>
      </w:r>
      <w:r w:rsidR="00195F3A" w:rsidRPr="00BD178E">
        <w:t>5</w:t>
      </w:r>
      <w:r w:rsidR="00195F3A">
        <w:t xml:space="preserve"> i art. </w:t>
      </w:r>
      <w:r w:rsidRPr="00BD178E">
        <w:t>17 ustawy z dnia 26 czerwca 1997 r. o zmianie ustawy o gwarancjach wolności sumienia i wyznania oraz o zmianie niektórych ustaw (</w:t>
      </w:r>
      <w:r w:rsidR="00195F3A">
        <w:t>Dz. U.</w:t>
      </w:r>
      <w:r w:rsidRPr="00BD178E">
        <w:t xml:space="preserve"> z 1998 r.</w:t>
      </w:r>
      <w:r w:rsidR="00195F3A">
        <w:t xml:space="preserve"> Nr </w:t>
      </w:r>
      <w:r w:rsidRPr="00BD178E">
        <w:t>59,</w:t>
      </w:r>
      <w:r w:rsidR="00195F3A">
        <w:t xml:space="preserve"> poz. </w:t>
      </w:r>
      <w:r w:rsidRPr="00BD178E">
        <w:t>375), które stanowią:</w:t>
      </w:r>
    </w:p>
    <w:p w:rsidR="00BD178E" w:rsidRPr="00BD178E" w:rsidRDefault="00BD178E" w:rsidP="00BD178E">
      <w:pPr>
        <w:pStyle w:val="ARTartustawynprozporzdzenia"/>
      </w:pPr>
      <w:r w:rsidRPr="00BD178E">
        <w:t>„Art. 14. Wnioski w sprawie wszczęcia postępowania regulacyjnego, o których mowa</w:t>
      </w:r>
      <w:r w:rsidR="00195F3A" w:rsidRPr="00BD178E">
        <w:t xml:space="preserve"> w</w:t>
      </w:r>
      <w:r w:rsidR="00195F3A">
        <w:t> art. </w:t>
      </w:r>
      <w:r w:rsidRPr="00BD178E">
        <w:t>48a ustawy now</w:t>
      </w:r>
      <w:r w:rsidRPr="00BD178E">
        <w:t>e</w:t>
      </w:r>
      <w:r w:rsidRPr="00BD178E">
        <w:t>lizowanej</w:t>
      </w:r>
      <w:r w:rsidR="00195F3A" w:rsidRPr="00BD178E">
        <w:t xml:space="preserve"> w</w:t>
      </w:r>
      <w:r w:rsidR="00195F3A">
        <w:t> art. </w:t>
      </w:r>
      <w:r w:rsidRPr="00BD178E">
        <w:t>3,</w:t>
      </w:r>
      <w:r w:rsidR="00195F3A" w:rsidRPr="00BD178E">
        <w:t xml:space="preserve"> w</w:t>
      </w:r>
      <w:r w:rsidR="00195F3A">
        <w:t> art. </w:t>
      </w:r>
      <w:r w:rsidRPr="00BD178E">
        <w:t>26a ustawy nowelizowanej</w:t>
      </w:r>
      <w:r w:rsidR="00195F3A" w:rsidRPr="00BD178E">
        <w:t xml:space="preserve"> w</w:t>
      </w:r>
      <w:r w:rsidR="00195F3A">
        <w:t> art. </w:t>
      </w:r>
      <w:r w:rsidR="00195F3A" w:rsidRPr="00BD178E">
        <w:t>5</w:t>
      </w:r>
      <w:r w:rsidR="00195F3A">
        <w:t xml:space="preserve"> i </w:t>
      </w:r>
      <w:r w:rsidR="00195F3A" w:rsidRPr="00BD178E">
        <w:t>w</w:t>
      </w:r>
      <w:r w:rsidR="00195F3A">
        <w:t> art. </w:t>
      </w:r>
      <w:r w:rsidRPr="00BD178E">
        <w:t>42a ustawy nowelizowanej</w:t>
      </w:r>
      <w:r w:rsidR="00195F3A" w:rsidRPr="00BD178E">
        <w:t xml:space="preserve"> w</w:t>
      </w:r>
      <w:r w:rsidR="00195F3A">
        <w:t> art. </w:t>
      </w:r>
      <w:r w:rsidRPr="00BD178E">
        <w:t>7, wnosi się w terminie 3 miesięcy od dnia wejścia w życie</w:t>
      </w:r>
      <w:r>
        <w:t xml:space="preserve"> </w:t>
      </w:r>
      <w:r w:rsidRPr="00BD178E">
        <w:t>ustawy.</w:t>
      </w:r>
    </w:p>
    <w:p w:rsidR="00BD178E" w:rsidRPr="00BD178E" w:rsidRDefault="00BD178E" w:rsidP="00BD178E">
      <w:pPr>
        <w:pStyle w:val="ARTartustawynprozporzdzenia"/>
      </w:pPr>
      <w:r w:rsidRPr="00BD178E">
        <w:t>Art. 15. Pozostają w mocy wpisy do rejestru kościołów i innych związków wyznaniowych dokonane na po</w:t>
      </w:r>
      <w:r w:rsidRPr="00BD178E">
        <w:t>d</w:t>
      </w:r>
      <w:r w:rsidRPr="00BD178E">
        <w:t>stawie przepisów dotychczasowych, w szczególności nie jest wymagane uzupełnienie listy osób zgłaszających.”</w:t>
      </w:r>
    </w:p>
    <w:p w:rsidR="00BD178E" w:rsidRPr="00BD178E" w:rsidRDefault="00BD178E" w:rsidP="00BD178E">
      <w:pPr>
        <w:pStyle w:val="ARTartustawynprozporzdzenia"/>
      </w:pPr>
      <w:r w:rsidRPr="00BD178E">
        <w:t>„Art. 17. Ustawa wchodzi w życie po upływie 14 dni od dnia ogłoszenia.”;</w:t>
      </w:r>
    </w:p>
    <w:p w:rsidR="00BD178E" w:rsidRPr="00BD178E" w:rsidRDefault="00BD178E" w:rsidP="00BD178E">
      <w:pPr>
        <w:pStyle w:val="PPKTOTJpodpunktwobwieszczeniutekstujednolitegonp1"/>
      </w:pPr>
      <w:r w:rsidRPr="00BC6EED">
        <w:t>7)</w:t>
      </w:r>
      <w:r w:rsidRPr="00BD178E">
        <w:tab/>
        <w:t>art. 150 ustawy z dnia 24 lipca 1998 r. o zmianie niektórych ustaw określających kompetencje organów administracji publicznej – w związku z reformą ustrojową państwa (</w:t>
      </w:r>
      <w:r w:rsidR="00195F3A">
        <w:t>Dz. U. Nr </w:t>
      </w:r>
      <w:r w:rsidRPr="00BD178E">
        <w:t>106,</w:t>
      </w:r>
      <w:r w:rsidR="00195F3A">
        <w:t xml:space="preserve"> poz. </w:t>
      </w:r>
      <w:r w:rsidRPr="00BD178E">
        <w:t>668), który stanowi:</w:t>
      </w:r>
    </w:p>
    <w:p w:rsidR="00BD178E" w:rsidRPr="00BD178E" w:rsidRDefault="00BD178E" w:rsidP="00BD178E">
      <w:pPr>
        <w:pStyle w:val="ARTartustawynprozporzdzenia"/>
      </w:pPr>
      <w:r w:rsidRPr="00BD178E">
        <w:t>„Art. 150. Ustawa wchodzi w życie z dniem 1 stycznia 1999 r., z wyjątkiem</w:t>
      </w:r>
      <w:r w:rsidR="00195F3A">
        <w:t xml:space="preserve"> art. </w:t>
      </w:r>
      <w:r w:rsidRPr="00BD178E">
        <w:t>26,</w:t>
      </w:r>
      <w:r w:rsidR="00195F3A">
        <w:t xml:space="preserve"> art. </w:t>
      </w:r>
      <w:r w:rsidRPr="00BD178E">
        <w:t>12</w:t>
      </w:r>
      <w:r w:rsidR="00195F3A" w:rsidRPr="00BD178E">
        <w:t>8</w:t>
      </w:r>
      <w:r w:rsidR="00195F3A">
        <w:t xml:space="preserve"> pkt </w:t>
      </w:r>
      <w:r w:rsidRPr="00BD178E">
        <w:t>2,</w:t>
      </w:r>
      <w:r w:rsidR="00195F3A">
        <w:t xml:space="preserve"> art. </w:t>
      </w:r>
      <w:r w:rsidRPr="00BD178E">
        <w:t>13</w:t>
      </w:r>
      <w:r w:rsidR="00195F3A" w:rsidRPr="00BD178E">
        <w:t>9</w:t>
      </w:r>
      <w:r w:rsidR="00195F3A">
        <w:t xml:space="preserve"> pkt </w:t>
      </w:r>
      <w:r w:rsidR="00195F3A" w:rsidRPr="00BD178E">
        <w:t>1</w:t>
      </w:r>
      <w:r w:rsidR="00195F3A">
        <w:t xml:space="preserve"> i </w:t>
      </w:r>
      <w:r w:rsidRPr="00BD178E">
        <w:t>10,</w:t>
      </w:r>
      <w:r w:rsidR="00195F3A">
        <w:t xml:space="preserve"> art. </w:t>
      </w:r>
      <w:r w:rsidRPr="00BD178E">
        <w:t>14</w:t>
      </w:r>
      <w:r w:rsidR="00195F3A" w:rsidRPr="00BD178E">
        <w:t>5</w:t>
      </w:r>
      <w:r w:rsidR="00195F3A">
        <w:t xml:space="preserve"> ust. </w:t>
      </w:r>
      <w:r w:rsidR="00195F3A" w:rsidRPr="00BD178E">
        <w:t>2</w:t>
      </w:r>
      <w:r w:rsidR="00195F3A">
        <w:t xml:space="preserve"> i </w:t>
      </w:r>
      <w:r w:rsidRPr="00BD178E">
        <w:t>4,</w:t>
      </w:r>
      <w:r w:rsidR="00195F3A">
        <w:t xml:space="preserve"> art. </w:t>
      </w:r>
      <w:r w:rsidRPr="00BD178E">
        <w:t>14</w:t>
      </w:r>
      <w:r w:rsidR="00195F3A" w:rsidRPr="00BD178E">
        <w:t>6</w:t>
      </w:r>
      <w:r w:rsidR="00195F3A">
        <w:t xml:space="preserve"> ust. </w:t>
      </w:r>
      <w:r w:rsidR="00195F3A" w:rsidRPr="00BD178E">
        <w:t>2</w:t>
      </w:r>
      <w:r w:rsidR="00195F3A">
        <w:t xml:space="preserve"> i </w:t>
      </w:r>
      <w:r w:rsidR="00195F3A" w:rsidRPr="00BD178E">
        <w:t>4</w:t>
      </w:r>
      <w:r w:rsidR="00195F3A">
        <w:t xml:space="preserve"> oraz art. </w:t>
      </w:r>
      <w:r w:rsidRPr="00BD178E">
        <w:t>14</w:t>
      </w:r>
      <w:r w:rsidR="00195F3A" w:rsidRPr="00BD178E">
        <w:t>7</w:t>
      </w:r>
      <w:r w:rsidR="00195F3A">
        <w:t xml:space="preserve"> ust. </w:t>
      </w:r>
      <w:r w:rsidR="00195F3A" w:rsidRPr="00BD178E">
        <w:t>2</w:t>
      </w:r>
      <w:r w:rsidR="00195F3A">
        <w:t xml:space="preserve"> i </w:t>
      </w:r>
      <w:r w:rsidRPr="00BD178E">
        <w:t>3, które wchodzą w życie z dniem ogłoszenia,</w:t>
      </w:r>
      <w:r w:rsidR="00195F3A" w:rsidRPr="00BD178E">
        <w:t xml:space="preserve"> i</w:t>
      </w:r>
      <w:r w:rsidR="00195F3A">
        <w:t> art. </w:t>
      </w:r>
      <w:r w:rsidRPr="00BD178E">
        <w:t>3</w:t>
      </w:r>
      <w:r w:rsidR="00195F3A" w:rsidRPr="00BD178E">
        <w:t>4</w:t>
      </w:r>
      <w:r w:rsidR="00195F3A">
        <w:t xml:space="preserve"> pkt </w:t>
      </w:r>
      <w:r w:rsidRPr="00BD178E">
        <w:t>1,</w:t>
      </w:r>
      <w:r w:rsidR="00195F3A">
        <w:t xml:space="preserve"> art. </w:t>
      </w:r>
      <w:r w:rsidRPr="00BD178E">
        <w:t>3</w:t>
      </w:r>
      <w:r w:rsidR="00195F3A" w:rsidRPr="00BD178E">
        <w:t>6</w:t>
      </w:r>
      <w:r w:rsidR="00195F3A">
        <w:t xml:space="preserve"> pkt </w:t>
      </w:r>
      <w:r w:rsidRPr="00BD178E">
        <w:t>23,</w:t>
      </w:r>
      <w:r w:rsidR="00195F3A">
        <w:t xml:space="preserve"> art. </w:t>
      </w:r>
      <w:r w:rsidRPr="00BD178E">
        <w:t>4</w:t>
      </w:r>
      <w:r w:rsidR="00195F3A" w:rsidRPr="00BD178E">
        <w:t>8</w:t>
      </w:r>
      <w:r w:rsidR="00195F3A">
        <w:t xml:space="preserve"> pkt </w:t>
      </w:r>
      <w:r w:rsidR="00195F3A" w:rsidRPr="00BD178E">
        <w:t>1</w:t>
      </w:r>
      <w:r w:rsidR="00195F3A">
        <w:t xml:space="preserve"> i </w:t>
      </w:r>
      <w:r w:rsidRPr="00BD178E">
        <w:t>3,</w:t>
      </w:r>
      <w:r w:rsidR="00195F3A">
        <w:t xml:space="preserve"> art. </w:t>
      </w:r>
      <w:r w:rsidRPr="00BD178E">
        <w:t>84,</w:t>
      </w:r>
      <w:r w:rsidR="00195F3A">
        <w:t xml:space="preserve"> art. </w:t>
      </w:r>
      <w:r w:rsidRPr="00BD178E">
        <w:t>9</w:t>
      </w:r>
      <w:r w:rsidR="00195F3A" w:rsidRPr="00BD178E">
        <w:t>7</w:t>
      </w:r>
      <w:r w:rsidR="00195F3A">
        <w:t xml:space="preserve"> pkt </w:t>
      </w:r>
      <w:r w:rsidRPr="00BD178E">
        <w:t>1–3, 5–1</w:t>
      </w:r>
      <w:r w:rsidR="00195F3A" w:rsidRPr="00BD178E">
        <w:t>0</w:t>
      </w:r>
      <w:r w:rsidR="00195F3A">
        <w:t xml:space="preserve"> i </w:t>
      </w:r>
      <w:r w:rsidRPr="00BD178E">
        <w:t>12–3</w:t>
      </w:r>
      <w:r w:rsidR="00195F3A" w:rsidRPr="00BD178E">
        <w:t>6</w:t>
      </w:r>
      <w:r w:rsidR="00195F3A">
        <w:t xml:space="preserve"> oraz art. </w:t>
      </w:r>
      <w:r w:rsidRPr="00BD178E">
        <w:t>13</w:t>
      </w:r>
      <w:r w:rsidR="00195F3A" w:rsidRPr="00BD178E">
        <w:t>9</w:t>
      </w:r>
      <w:r w:rsidR="00195F3A">
        <w:t xml:space="preserve"> pkt </w:t>
      </w:r>
      <w:r w:rsidR="00195F3A" w:rsidRPr="00BD178E">
        <w:t>9</w:t>
      </w:r>
      <w:r w:rsidR="00195F3A">
        <w:t xml:space="preserve"> lit. </w:t>
      </w:r>
      <w:r w:rsidRPr="00BD178E">
        <w:t>a), które wchodzą w życie z dniem 1 stycznia 2000 r.”;</w:t>
      </w:r>
    </w:p>
    <w:p w:rsidR="00BD178E" w:rsidRPr="00BD178E" w:rsidRDefault="00BD178E" w:rsidP="00BD178E">
      <w:pPr>
        <w:pStyle w:val="PPKTOTJpodpunktwobwieszczeniutekstujednolitegonp1"/>
      </w:pPr>
      <w:r w:rsidRPr="00BC6EED">
        <w:t>8)</w:t>
      </w:r>
      <w:r w:rsidRPr="00BD178E">
        <w:tab/>
        <w:t>art. 16 ustawy z dnia 29 kwietnia 2010 r. o zmianie ustawy – Prawo celne oraz niektórych innych ustaw (</w:t>
      </w:r>
      <w:r w:rsidR="00195F3A">
        <w:t>Dz. U. Nr </w:t>
      </w:r>
      <w:r w:rsidRPr="00BD178E">
        <w:t>106,</w:t>
      </w:r>
      <w:r w:rsidR="00195F3A">
        <w:t xml:space="preserve"> poz. </w:t>
      </w:r>
      <w:r w:rsidRPr="00BD178E">
        <w:t>673), który stanowi:</w:t>
      </w:r>
    </w:p>
    <w:p w:rsidR="00BD178E" w:rsidRPr="00BD178E" w:rsidRDefault="00BD178E" w:rsidP="00BD178E">
      <w:pPr>
        <w:pStyle w:val="ARTartustawynprozporzdzenia"/>
      </w:pPr>
      <w:r w:rsidRPr="00BD178E">
        <w:t>„Art. 16. Ustawa wchodzi w życie po upływie 14 dni od dnia ogłoszenia.”;</w:t>
      </w:r>
    </w:p>
    <w:p w:rsidR="00BD178E" w:rsidRPr="00BD178E" w:rsidRDefault="00BD178E" w:rsidP="00BD178E">
      <w:pPr>
        <w:pStyle w:val="PPKTOTJpodpunktwobwieszczeniutekstujednolitegonp1"/>
      </w:pPr>
      <w:r w:rsidRPr="00BC6EED">
        <w:t>9)</w:t>
      </w:r>
      <w:r w:rsidRPr="00BD178E">
        <w:tab/>
        <w:t>art. 4</w:t>
      </w:r>
      <w:r w:rsidR="00195F3A" w:rsidRPr="00BD178E">
        <w:t>0</w:t>
      </w:r>
      <w:r w:rsidR="00195F3A">
        <w:t xml:space="preserve"> i art. </w:t>
      </w:r>
      <w:r w:rsidRPr="00BD178E">
        <w:t>43 ustawy z dnia 14 marca 2014 r. o zasadach prowadzenia zbiórek publicznych (</w:t>
      </w:r>
      <w:r w:rsidR="00195F3A">
        <w:t>Dz. U. poz. </w:t>
      </w:r>
      <w:r w:rsidRPr="00BD178E">
        <w:t>498), które stanowią:</w:t>
      </w:r>
    </w:p>
    <w:p w:rsidR="00BD178E" w:rsidRPr="00F919A8" w:rsidRDefault="00BD178E" w:rsidP="00BD178E">
      <w:pPr>
        <w:pStyle w:val="ARTartustawynprozporzdzenia"/>
      </w:pPr>
      <w:r w:rsidRPr="00F919A8">
        <w:t>„Art. 40. 1. Do postępowań w</w:t>
      </w:r>
      <w:r>
        <w:t> </w:t>
      </w:r>
      <w:r w:rsidRPr="00F919A8">
        <w:t>sprawie wydania pozwolenia na przeprowadzenie zbiórki publicznej wszczętych przed</w:t>
      </w:r>
      <w:r>
        <w:t xml:space="preserve"> </w:t>
      </w:r>
      <w:r w:rsidRPr="00F919A8">
        <w:t>dniem wejścia w</w:t>
      </w:r>
      <w:r>
        <w:t> </w:t>
      </w:r>
      <w:r w:rsidRPr="00F919A8">
        <w:t>życie niniejszej ustawy stosuje się przepisy dotychczasowe.</w:t>
      </w:r>
    </w:p>
    <w:p w:rsidR="00BD178E" w:rsidRPr="00BC6EED" w:rsidRDefault="00BD178E" w:rsidP="00BD178E">
      <w:pPr>
        <w:pStyle w:val="USTustnpkodeksu"/>
      </w:pPr>
      <w:r w:rsidRPr="00F919A8">
        <w:t>2. Pozwolenia na przeprowadzenie zbiórki publicznej wydane przed dniem wejścia w</w:t>
      </w:r>
      <w:r>
        <w:t> </w:t>
      </w:r>
      <w:r w:rsidRPr="00F919A8">
        <w:t>życie niniejszej ustawy zachowują</w:t>
      </w:r>
      <w:r>
        <w:t xml:space="preserve"> </w:t>
      </w:r>
      <w:r w:rsidRPr="00F919A8">
        <w:t>ważność przez okres, na jaki zostały udzielone, niezbędny do realizacji celu zbiórki i</w:t>
      </w:r>
      <w:r>
        <w:t> </w:t>
      </w:r>
      <w:r w:rsidRPr="00F919A8">
        <w:t>przedstawienia jej wyników.”</w:t>
      </w:r>
    </w:p>
    <w:p w:rsidR="00BD178E" w:rsidRPr="00BD178E" w:rsidRDefault="00BD178E" w:rsidP="00BD178E">
      <w:pPr>
        <w:pStyle w:val="ARTartustawynprozporzdzenia"/>
      </w:pPr>
      <w:r w:rsidRPr="00BD178E">
        <w:t>„Art. 43. Ustawa wchodzi w życie po upływie 3 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BD178E" w:rsidRPr="00B2748E" w:rsidRDefault="00BD178E" w:rsidP="00195F3A">
      <w:pPr>
        <w:pStyle w:val="TEKSTZacznikido"/>
      </w:pPr>
      <w:r w:rsidRPr="00B2748E">
        <w:lastRenderedPageBreak/>
        <w:t>Załącznik do obwieszczenia Marszałka Sejmu Rzeczypospolitej Polskiej z</w:t>
      </w:r>
      <w:r>
        <w:t> </w:t>
      </w:r>
      <w:r w:rsidRPr="00B2748E">
        <w:t>dnia</w:t>
      </w:r>
      <w:r>
        <w:t xml:space="preserve"> 2</w:t>
      </w:r>
      <w:r w:rsidR="00195F3A">
        <w:t>7 </w:t>
      </w:r>
      <w:r>
        <w:t>listopada 2014 </w:t>
      </w:r>
      <w:r w:rsidRPr="00B2748E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BA75EF8930AA4C909F1D198A4B6BB17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6F63">
            <w:t>1726</w:t>
          </w:r>
        </w:sdtContent>
      </w:sdt>
      <w:r w:rsidRPr="00B2748E">
        <w:t>)</w:t>
      </w:r>
    </w:p>
    <w:p w:rsidR="00BD178E" w:rsidRPr="00B2748E" w:rsidRDefault="00BD178E" w:rsidP="00BD178E">
      <w:pPr>
        <w:pStyle w:val="OZNRODZAKTUtznustawalubrozporzdzenieiorganwydajcy"/>
      </w:pPr>
      <w:bookmarkStart w:id="0" w:name="f0040eDOCs1v2805a"/>
      <w:bookmarkEnd w:id="0"/>
      <w:r w:rsidRPr="00B2748E">
        <w:t>USTAWA</w:t>
      </w:r>
    </w:p>
    <w:p w:rsidR="00BD178E" w:rsidRPr="00B2748E" w:rsidRDefault="00BD178E" w:rsidP="00BD178E">
      <w:pPr>
        <w:pStyle w:val="DATAAKTUdatauchwalenialubwydaniaaktu"/>
      </w:pPr>
      <w:r w:rsidRPr="00B2748E">
        <w:t>z dnia 4</w:t>
      </w:r>
      <w:r>
        <w:t> </w:t>
      </w:r>
      <w:r w:rsidRPr="00B2748E">
        <w:t>lipca 1991</w:t>
      </w:r>
      <w:r>
        <w:t> </w:t>
      </w:r>
      <w:r w:rsidRPr="00B2748E">
        <w:t>r.</w:t>
      </w:r>
    </w:p>
    <w:p w:rsidR="00BD178E" w:rsidRPr="00B2748E" w:rsidRDefault="00BD178E" w:rsidP="00BD178E">
      <w:pPr>
        <w:pStyle w:val="TYTUAKTUprzedmiotregulacjiustawylubrozporzdzenia"/>
      </w:pPr>
      <w:r w:rsidRPr="00B2748E">
        <w:t>o stosunku Państwa do Polskiego Autokefalicznego Kościoła Prawosławnego</w:t>
      </w:r>
    </w:p>
    <w:p w:rsidR="00BD178E" w:rsidRPr="00B2748E" w:rsidRDefault="00BD178E" w:rsidP="00BD178E">
      <w:pPr>
        <w:pStyle w:val="TYTDZOZNoznaczenietytuulubdziau"/>
      </w:pPr>
      <w:r w:rsidRPr="00B2748E">
        <w:t>Dział I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1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Przepisy ogólne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1.</w:t>
      </w:r>
      <w:r w:rsidRPr="00B2748E">
        <w:t> Polski Autokefaliczny Kościół Prawosławny</w:t>
      </w:r>
      <w:r>
        <w:t>,</w:t>
      </w:r>
      <w:r w:rsidRPr="00B2748E">
        <w:t xml:space="preserve"> zwany dalej </w:t>
      </w:r>
      <w:r>
        <w:t>„</w:t>
      </w:r>
      <w:r w:rsidRPr="00B2748E">
        <w:t>Kościołem</w:t>
      </w:r>
      <w:r>
        <w:t>”</w:t>
      </w:r>
      <w:r w:rsidRPr="00B2748E">
        <w:t>, stanowi część Powszechnego K</w:t>
      </w:r>
      <w:r w:rsidRPr="00B2748E">
        <w:t>o</w:t>
      </w:r>
      <w:r w:rsidRPr="00B2748E">
        <w:t>ścioła Prawosławnego i</w:t>
      </w:r>
      <w:r>
        <w:t> </w:t>
      </w:r>
      <w:r w:rsidRPr="00B2748E">
        <w:t>zachowuje z</w:t>
      </w:r>
      <w:r>
        <w:t> </w:t>
      </w:r>
      <w:r w:rsidRPr="00B2748E">
        <w:t>nim jedność w</w:t>
      </w:r>
      <w:r>
        <w:t> </w:t>
      </w:r>
      <w:r w:rsidRPr="00B2748E">
        <w:t>sprawach dogmatycznych i</w:t>
      </w:r>
      <w:r>
        <w:t> </w:t>
      </w:r>
      <w:r w:rsidRPr="00B2748E">
        <w:t>kanonicznych. Jest niezależny od jakie</w:t>
      </w:r>
      <w:r w:rsidRPr="00B2748E">
        <w:t>j</w:t>
      </w:r>
      <w:r w:rsidRPr="00B2748E">
        <w:t>kolwiek pozakrajowej władzy duchownej i</w:t>
      </w:r>
      <w:r>
        <w:t> </w:t>
      </w:r>
      <w:r w:rsidRPr="00B2748E">
        <w:t>świeckiej.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2.</w:t>
      </w:r>
      <w:r w:rsidRPr="00B2748E">
        <w:t> 1. Kościół rządzi się w</w:t>
      </w:r>
      <w:r>
        <w:t> </w:t>
      </w:r>
      <w:r w:rsidRPr="00B2748E">
        <w:t>swych sprawach wewnętrznych własnym prawem, swobodnie wykonuje władzę d</w:t>
      </w:r>
      <w:r w:rsidRPr="00B2748E">
        <w:t>u</w:t>
      </w:r>
      <w:r w:rsidRPr="00B2748E">
        <w:t>chowną i</w:t>
      </w:r>
      <w:r>
        <w:t> </w:t>
      </w:r>
      <w:r w:rsidRPr="00B2748E">
        <w:t>jurysdykcyjną oraz zarządza swoimi sprawami.</w:t>
      </w:r>
    </w:p>
    <w:p w:rsidR="00BD178E" w:rsidRPr="00B2748E" w:rsidRDefault="00BD178E" w:rsidP="00BD178E">
      <w:pPr>
        <w:pStyle w:val="USTustnpkodeksu"/>
      </w:pPr>
      <w:r w:rsidRPr="00B2748E">
        <w:t>2. Kościół w</w:t>
      </w:r>
      <w:r>
        <w:t> </w:t>
      </w:r>
      <w:r w:rsidRPr="00B2748E">
        <w:t>swej działalności wewnętrznej posługuje się językiem staro</w:t>
      </w:r>
      <w:r w:rsidR="00195F3A">
        <w:softHyphen/>
      </w:r>
      <w:r w:rsidR="00195F3A">
        <w:noBreakHyphen/>
      </w:r>
      <w:r w:rsidRPr="00B2748E">
        <w:t>cerkiewno</w:t>
      </w:r>
      <w:r w:rsidR="00195F3A">
        <w:softHyphen/>
      </w:r>
      <w:r w:rsidR="00195F3A">
        <w:noBreakHyphen/>
      </w:r>
      <w:r w:rsidRPr="00B2748E">
        <w:t>słowiańskim i</w:t>
      </w:r>
      <w:r>
        <w:t> </w:t>
      </w:r>
      <w:r w:rsidRPr="00B2748E">
        <w:t>językami ojcz</w:t>
      </w:r>
      <w:r w:rsidRPr="00B2748E">
        <w:t>y</w:t>
      </w:r>
      <w:r w:rsidRPr="00B2748E">
        <w:t>stymi swych wyznawców.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3.</w:t>
      </w:r>
      <w:r w:rsidRPr="00B2748E">
        <w:t> 1. Ustawa określa zasady stosunku Państwa do Kościoła, w</w:t>
      </w:r>
      <w:r>
        <w:t> </w:t>
      </w:r>
      <w:r w:rsidRPr="00B2748E">
        <w:t>tym sytuację prawną i</w:t>
      </w:r>
      <w:r>
        <w:t> </w:t>
      </w:r>
      <w:r w:rsidRPr="00B2748E">
        <w:t>majątkową Kościoła.</w:t>
      </w:r>
    </w:p>
    <w:p w:rsidR="00BD178E" w:rsidRPr="00B2748E" w:rsidRDefault="00BD178E" w:rsidP="00BD178E">
      <w:pPr>
        <w:pStyle w:val="USTustnpkodeksu"/>
      </w:pPr>
      <w:r w:rsidRPr="00B2748E">
        <w:t>2. W</w:t>
      </w:r>
      <w:r>
        <w:t> </w:t>
      </w:r>
      <w:r w:rsidRPr="00B2748E">
        <w:t>sprawach odnoszących się do Kościoła, nieuregulowanych niniejszą ustawą, stosuje się ustawę z</w:t>
      </w:r>
      <w:r>
        <w:t> </w:t>
      </w:r>
      <w:r w:rsidRPr="00B2748E">
        <w:t>dnia 17</w:t>
      </w:r>
      <w:r>
        <w:t> </w:t>
      </w:r>
      <w:r w:rsidRPr="00B2748E">
        <w:t>maja 1989</w:t>
      </w:r>
      <w:r>
        <w:t> </w:t>
      </w:r>
      <w:r w:rsidRPr="00B2748E">
        <w:t>r. o</w:t>
      </w:r>
      <w:r>
        <w:t> </w:t>
      </w:r>
      <w:r w:rsidRPr="00B2748E">
        <w:t>gwarancjach wolności sumienia i</w:t>
      </w:r>
      <w:r>
        <w:t> </w:t>
      </w:r>
      <w:r w:rsidRPr="00B2748E">
        <w:t>wyznania (</w:t>
      </w:r>
      <w:r w:rsidR="00195F3A">
        <w:t>Dz. U. z </w:t>
      </w:r>
      <w:r>
        <w:t>200</w:t>
      </w:r>
      <w:r w:rsidR="00195F3A">
        <w:t>5 </w:t>
      </w:r>
      <w:r>
        <w:t>r.</w:t>
      </w:r>
      <w:r w:rsidR="00195F3A">
        <w:t xml:space="preserve"> Nr </w:t>
      </w:r>
      <w:r>
        <w:t>231,</w:t>
      </w:r>
      <w:r w:rsidR="00195F3A">
        <w:t xml:space="preserve"> poz. </w:t>
      </w:r>
      <w:r>
        <w:t>1965,</w:t>
      </w:r>
      <w:r w:rsidR="00195F3A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B2748E">
        <w:t>).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4.</w:t>
      </w:r>
      <w:r w:rsidRPr="00B2748E">
        <w:t> 1. Problemy związane ze stosunkami między Państwem a</w:t>
      </w:r>
      <w:r>
        <w:t> </w:t>
      </w:r>
      <w:r w:rsidRPr="00B2748E">
        <w:t>Kościołem oraz sprawy interpretacji niniejszej ustawy rozpatrują wspólne zespoły składające się z</w:t>
      </w:r>
      <w:r>
        <w:t> </w:t>
      </w:r>
      <w:r w:rsidRPr="00B2748E">
        <w:t>upoważnionych przedstawicieli Rządu Rzeczypospolitej Polskiej i</w:t>
      </w:r>
      <w:r>
        <w:t> </w:t>
      </w:r>
      <w:r w:rsidRPr="00B2748E">
        <w:t>Świętego Soboru Biskupów, na zasadzie parytetu.</w:t>
      </w:r>
    </w:p>
    <w:p w:rsidR="00BD178E" w:rsidRPr="00B2748E" w:rsidRDefault="00BD178E" w:rsidP="00BD178E">
      <w:pPr>
        <w:pStyle w:val="USTustnpkodeksu"/>
      </w:pPr>
      <w:r w:rsidRPr="00B2748E">
        <w:t>2. Przepis</w:t>
      </w:r>
      <w:r w:rsidR="00195F3A">
        <w:t xml:space="preserve"> ust. </w:t>
      </w:r>
      <w:r w:rsidRPr="00B2748E">
        <w:t>1</w:t>
      </w:r>
      <w:r>
        <w:t> </w:t>
      </w:r>
      <w:r w:rsidRPr="00B2748E">
        <w:t>nie narusza właściwości organów państwowych oraz organów Kościoła.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2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Osoby prawne Kościoła i</w:t>
      </w:r>
      <w:r>
        <w:t> </w:t>
      </w:r>
      <w:r w:rsidRPr="00B2748E">
        <w:t>ich organy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5.</w:t>
      </w:r>
      <w:r w:rsidRPr="00B2748E">
        <w:t> 1. W</w:t>
      </w:r>
      <w:r>
        <w:t> </w:t>
      </w:r>
      <w:r w:rsidRPr="00B2748E">
        <w:t>skład struktury organizacyjnej Kościoła wchodzą osoby prawne wymienione</w:t>
      </w:r>
      <w:r w:rsidR="00195F3A" w:rsidRPr="00B2748E">
        <w:t xml:space="preserve"> w</w:t>
      </w:r>
      <w:r w:rsidR="00195F3A">
        <w:t> art. </w:t>
      </w:r>
      <w:r w:rsidRPr="00B2748E">
        <w:t>6.</w:t>
      </w:r>
    </w:p>
    <w:p w:rsidR="00BD178E" w:rsidRPr="00B2748E" w:rsidRDefault="00BD178E" w:rsidP="00BD178E">
      <w:pPr>
        <w:pStyle w:val="USTustnpkodeksu"/>
      </w:pPr>
      <w:r w:rsidRPr="00B2748E">
        <w:t>2. Ilekroć w</w:t>
      </w:r>
      <w:r>
        <w:t> </w:t>
      </w:r>
      <w:r w:rsidRPr="00B2748E">
        <w:t>ustawie jest mowa o</w:t>
      </w:r>
      <w:r>
        <w:t> </w:t>
      </w:r>
      <w:r w:rsidRPr="00B2748E">
        <w:t>władzy kościelnej, rozumie się przez to organ właściwej kościelnej osoby prawnej.</w:t>
      </w:r>
    </w:p>
    <w:p w:rsidR="00BD178E" w:rsidRPr="00BD178E" w:rsidRDefault="00BD178E" w:rsidP="00195F3A">
      <w:pPr>
        <w:pStyle w:val="ARTartustawynprozporzdzenia"/>
        <w:keepNext/>
      </w:pPr>
      <w:r w:rsidRPr="00195F3A">
        <w:rPr>
          <w:rStyle w:val="Ppogrubienie"/>
        </w:rPr>
        <w:t>Art. 6.</w:t>
      </w:r>
      <w:r w:rsidRPr="00BD178E">
        <w:t> 1. Osobami prawnymi Kościoła, z zastrzeżeniem</w:t>
      </w:r>
      <w:r w:rsidR="00195F3A">
        <w:t xml:space="preserve"> art. </w:t>
      </w:r>
      <w:r w:rsidRPr="00BD178E">
        <w:t>1</w:t>
      </w:r>
      <w:r w:rsidR="00195F3A" w:rsidRPr="00BD178E">
        <w:t>0</w:t>
      </w:r>
      <w:r w:rsidR="00195F3A">
        <w:t xml:space="preserve"> ust. </w:t>
      </w:r>
      <w:r w:rsidRPr="00BD178E">
        <w:t>1, są: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Polski Autokefaliczny Kościół Prawosławny jako całość (Metropolia)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diecezje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3)</w:t>
      </w:r>
      <w:r w:rsidRPr="00B2748E">
        <w:tab/>
        <w:t>Prawosławny Ordynariat Wojska Polskiego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4)</w:t>
      </w:r>
      <w:r w:rsidRPr="00B2748E">
        <w:tab/>
        <w:t>parafie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5)</w:t>
      </w:r>
      <w:r w:rsidRPr="00B2748E">
        <w:tab/>
        <w:t>klasztory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6)</w:t>
      </w:r>
      <w:r w:rsidRPr="00B2748E">
        <w:tab/>
        <w:t>prawosławne seminaria duchowne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7)</w:t>
      </w:r>
      <w:r w:rsidRPr="00B2748E">
        <w:tab/>
        <w:t>szkoły ikonografii lub śpiewu cerkiewnego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8)</w:t>
      </w:r>
      <w:r w:rsidRPr="00B2748E">
        <w:tab/>
        <w:t>Prawosławny Metropolitalny Ośrodek Miłosierdzia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9)</w:t>
      </w:r>
      <w:r w:rsidRPr="00B2748E">
        <w:tab/>
        <w:t>prawosławne diecezjalne ośrodki miłosierdzia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10)</w:t>
      </w:r>
      <w:r w:rsidRPr="00B2748E">
        <w:tab/>
        <w:t>Bractwo Młodzieży Prawosławnej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11)</w:t>
      </w:r>
      <w:r w:rsidRPr="00B2748E">
        <w:tab/>
        <w:t>bractwa cerkiewne.</w:t>
      </w:r>
    </w:p>
    <w:p w:rsidR="00BD178E" w:rsidRPr="00BD178E" w:rsidRDefault="00BD178E" w:rsidP="00195F3A">
      <w:pPr>
        <w:pStyle w:val="USTustnpkodeksu"/>
        <w:keepNext/>
      </w:pPr>
      <w:r w:rsidRPr="00B2748E">
        <w:t>2. Organami osób prawnych wymienionych</w:t>
      </w:r>
      <w:r w:rsidR="00195F3A" w:rsidRPr="00BD178E">
        <w:t xml:space="preserve"> w</w:t>
      </w:r>
      <w:r w:rsidR="00195F3A">
        <w:t> ust. </w:t>
      </w:r>
      <w:r w:rsidRPr="00BD178E">
        <w:t>1 są: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dla Kościoła jako całości – Sobór Lokalny, Święty Sobór Biskupów, Prawosławny Metropolita Warszawski i</w:t>
      </w:r>
      <w:r>
        <w:t> </w:t>
      </w:r>
      <w:r w:rsidRPr="00B2748E">
        <w:t>Całej Polski</w:t>
      </w:r>
      <w:r w:rsidR="0013514E">
        <w:t>,</w:t>
      </w:r>
      <w:r w:rsidRPr="00B2748E">
        <w:t xml:space="preserve"> zwany dalej </w:t>
      </w:r>
      <w:r>
        <w:t>„</w:t>
      </w:r>
      <w:r w:rsidRPr="00B2748E">
        <w:t>Metropolitą</w:t>
      </w:r>
      <w:r>
        <w:t>”;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dla diecezji – biskup diecezjalny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3)</w:t>
      </w:r>
      <w:r w:rsidRPr="00B2748E">
        <w:tab/>
        <w:t>dla Prawosławnego Ordynariatu Wojska Polskiego – Prawosławny Ordynariusz Wojskowy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4)</w:t>
      </w:r>
      <w:r w:rsidRPr="00B2748E">
        <w:tab/>
        <w:t>dla parafii – proboszcz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5)</w:t>
      </w:r>
      <w:r w:rsidRPr="00B2748E">
        <w:tab/>
        <w:t>dla klasztoru – przełożony (przełożona)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6)</w:t>
      </w:r>
      <w:r w:rsidRPr="00B2748E">
        <w:tab/>
        <w:t>dla prawosławnego seminarium duchownego – rektor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7)</w:t>
      </w:r>
      <w:r w:rsidRPr="00B2748E">
        <w:tab/>
        <w:t>dla szkół ikonografii i</w:t>
      </w:r>
      <w:r>
        <w:t> </w:t>
      </w:r>
      <w:r w:rsidRPr="00B2748E">
        <w:t>śpiewu cerkiewnego – dyrektorzy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8)</w:t>
      </w:r>
      <w:r w:rsidRPr="00B2748E">
        <w:tab/>
        <w:t>dla Prawosławnego Metropolita</w:t>
      </w:r>
      <w:r>
        <w:t>l</w:t>
      </w:r>
      <w:r w:rsidRPr="00B2748E">
        <w:t>nego Ośrodka Miłosierdzia – dyrektor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9)</w:t>
      </w:r>
      <w:r w:rsidRPr="00B2748E">
        <w:tab/>
        <w:t>dla prawosławnego diecezjalnego ośrodka miłosierdzia – dyrektor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10)</w:t>
      </w:r>
      <w:r w:rsidRPr="00B2748E">
        <w:tab/>
        <w:t>dla Bractwa Młodzieży Prawosławnej – przewodniczący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11)</w:t>
      </w:r>
      <w:r w:rsidRPr="00B2748E">
        <w:tab/>
        <w:t>dla bractwa cerkiewnego – przewodniczący</w:t>
      </w:r>
      <w:r>
        <w:t>.</w:t>
      </w:r>
    </w:p>
    <w:p w:rsidR="00BD178E" w:rsidRPr="00B2748E" w:rsidRDefault="00BD178E" w:rsidP="00BD178E">
      <w:pPr>
        <w:pStyle w:val="USTustnpkodeksu"/>
      </w:pPr>
      <w:r w:rsidRPr="00B2748E">
        <w:t>3. Sobór Lokalny, będący Soborem Krajowym Kościoła, jest jego najwyższą władzą.</w:t>
      </w:r>
    </w:p>
    <w:p w:rsidR="00BD178E" w:rsidRPr="00B2748E" w:rsidRDefault="00BD178E" w:rsidP="00BD178E">
      <w:pPr>
        <w:pStyle w:val="USTustnpkodeksu"/>
      </w:pPr>
      <w:r w:rsidRPr="00B2748E">
        <w:t>4. Kompetencje Soboru Lokalnego, Świętego Soboru Biskupów i</w:t>
      </w:r>
      <w:r>
        <w:t> </w:t>
      </w:r>
      <w:r w:rsidRPr="00B2748E">
        <w:t>Metropolity ustala Statut Wewnętrzny Kościoła, który uchwala Sobór Lokalny. Postanowienia Statutu nie mogą być sprzeczne z</w:t>
      </w:r>
      <w:r>
        <w:t> </w:t>
      </w:r>
      <w:r w:rsidRPr="00B2748E">
        <w:t>niniejszą ustawą.</w:t>
      </w:r>
    </w:p>
    <w:p w:rsidR="00BD178E" w:rsidRPr="00B2748E" w:rsidRDefault="00BD178E" w:rsidP="00BD178E">
      <w:pPr>
        <w:pStyle w:val="USTustnpkodeksu"/>
      </w:pPr>
      <w:r w:rsidRPr="00B2748E">
        <w:t>5. Kompetencje biskupa diecezjalnego przysługują również Metropolicie i</w:t>
      </w:r>
      <w:r>
        <w:t> </w:t>
      </w:r>
      <w:r w:rsidRPr="00B2748E">
        <w:t>arcybiskupom w</w:t>
      </w:r>
      <w:r>
        <w:t> </w:t>
      </w:r>
      <w:r w:rsidRPr="00B2748E">
        <w:t>kierowanych przez nich diecezjach.</w:t>
      </w:r>
    </w:p>
    <w:p w:rsidR="00BD178E" w:rsidRPr="00B2748E" w:rsidRDefault="00BD178E" w:rsidP="00BD178E">
      <w:pPr>
        <w:pStyle w:val="USTustnpkodeksu"/>
      </w:pPr>
      <w:r w:rsidRPr="00B2748E">
        <w:t>6. W</w:t>
      </w:r>
      <w:r>
        <w:t> </w:t>
      </w:r>
      <w:r w:rsidRPr="00B2748E">
        <w:t>sprawach majątkowych Kościół jako całość reprezentuje Metropolita.</w:t>
      </w:r>
    </w:p>
    <w:p w:rsidR="00BD178E" w:rsidRPr="00B2748E" w:rsidRDefault="00BD178E" w:rsidP="00BD178E">
      <w:pPr>
        <w:pStyle w:val="USTustnpkodeksu"/>
      </w:pPr>
      <w:r w:rsidRPr="00B2748E">
        <w:t>7. Przełożeni (przełożone) klasztorów mogą używać innych, tradycyjnych nazw.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7.</w:t>
      </w:r>
      <w:r w:rsidRPr="00B2748E">
        <w:t> Inne jednostki organizacyjne Kościoła mogą, na wniosek Świętego Soboru Biskupów, uzyskać osobowość prawną w</w:t>
      </w:r>
      <w:r>
        <w:t> </w:t>
      </w:r>
      <w:r w:rsidRPr="00B2748E">
        <w:t xml:space="preserve">drodze rozporządzenia </w:t>
      </w:r>
      <w:r>
        <w:rPr>
          <w:rStyle w:val="Kkursywa"/>
        </w:rPr>
        <w:t>Ministra</w:t>
      </w:r>
      <w:r w:rsidR="0013514E">
        <w:rPr>
          <w:rStyle w:val="Kkursywa"/>
        </w:rPr>
        <w:t>-</w:t>
      </w:r>
      <w:r w:rsidRPr="001A5713">
        <w:rPr>
          <w:rStyle w:val="Kkursywa"/>
        </w:rPr>
        <w:t>Szefa Urzędu Rady Ministrów</w:t>
      </w:r>
      <w:bookmarkStart w:id="1" w:name="_Ref399328745"/>
      <w:r>
        <w:rPr>
          <w:rStyle w:val="Odwoanieprzypisudolnego"/>
        </w:rPr>
        <w:footnoteReference w:id="2"/>
      </w:r>
      <w:bookmarkEnd w:id="1"/>
      <w:r>
        <w:rPr>
          <w:rStyle w:val="IGindeksgrny"/>
        </w:rPr>
        <w:t>)</w:t>
      </w:r>
      <w:r w:rsidRPr="00B2748E">
        <w:t>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8.</w:t>
      </w:r>
      <w:r w:rsidRPr="00B2748E">
        <w:t> Kościelna osoba prawna nie odpowiada za zobowiązania innej kościelnej osoby prawnej.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9.</w:t>
      </w:r>
      <w:r w:rsidRPr="00B2748E">
        <w:t> Kościelne wydawnictwa, zakłady wytwórcze, usługowe i</w:t>
      </w:r>
      <w:r>
        <w:t> </w:t>
      </w:r>
      <w:r w:rsidRPr="00B2748E">
        <w:t>handlowe, zakłady charytatywno</w:t>
      </w:r>
      <w:r>
        <w:softHyphen/>
      </w:r>
      <w:r w:rsidR="00195F3A">
        <w:softHyphen/>
      </w:r>
      <w:r w:rsidR="00195F3A">
        <w:noBreakHyphen/>
      </w:r>
      <w:r w:rsidRPr="00B2748E">
        <w:t>opiekuńcze, szk</w:t>
      </w:r>
      <w:r w:rsidRPr="00B2748E">
        <w:t>o</w:t>
      </w:r>
      <w:r w:rsidRPr="00B2748E">
        <w:t>ły i</w:t>
      </w:r>
      <w:r>
        <w:t> </w:t>
      </w:r>
      <w:r w:rsidRPr="00B2748E">
        <w:t>placówki oświatowo</w:t>
      </w:r>
      <w:r>
        <w:softHyphen/>
      </w:r>
      <w:r w:rsidR="00195F3A">
        <w:softHyphen/>
      </w:r>
      <w:r w:rsidR="00195F3A">
        <w:noBreakHyphen/>
      </w:r>
      <w:r>
        <w:t>wychowawcze, nie</w:t>
      </w:r>
      <w:r w:rsidRPr="00B2748E">
        <w:t>posiadające osobowości prawnej, działają w</w:t>
      </w:r>
      <w:r>
        <w:t> </w:t>
      </w:r>
      <w:r w:rsidRPr="00B2748E">
        <w:t>ramach kościelnych osób pra</w:t>
      </w:r>
      <w:r w:rsidRPr="00B2748E">
        <w:t>w</w:t>
      </w:r>
      <w:r w:rsidRPr="00B2748E">
        <w:t>nych, które je powołały.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10.</w:t>
      </w:r>
      <w:r w:rsidRPr="00B2748E">
        <w:t> 1. Kościelne jednostki organizacyjne,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art. </w:t>
      </w:r>
      <w:r w:rsidR="00195F3A" w:rsidRPr="00B2748E">
        <w:t>6</w:t>
      </w:r>
      <w:r w:rsidR="00195F3A">
        <w:t xml:space="preserve"> ust. </w:t>
      </w:r>
      <w:r w:rsidR="00195F3A" w:rsidRPr="00B2748E">
        <w:t>1</w:t>
      </w:r>
      <w:r w:rsidR="00195F3A">
        <w:t xml:space="preserve"> pkt </w:t>
      </w:r>
      <w:r w:rsidRPr="00B2748E">
        <w:t>2–11, nabywają osobowość prawną z</w:t>
      </w:r>
      <w:r>
        <w:t> </w:t>
      </w:r>
      <w:r w:rsidRPr="00B2748E">
        <w:t>chwilą powiadomienia właściwego organu administracji rządowej</w:t>
      </w:r>
      <w:bookmarkStart w:id="2" w:name="_Ref399328693"/>
      <w:r>
        <w:rPr>
          <w:rStyle w:val="Odwoanieprzypisudolnego"/>
        </w:rPr>
        <w:footnoteReference w:id="3"/>
      </w:r>
      <w:bookmarkEnd w:id="2"/>
      <w:r>
        <w:rPr>
          <w:rStyle w:val="IGindeksgrny"/>
        </w:rPr>
        <w:t>)</w:t>
      </w:r>
      <w:r w:rsidRPr="00B2748E">
        <w:t xml:space="preserve"> o</w:t>
      </w:r>
      <w:r>
        <w:t> </w:t>
      </w:r>
      <w:r w:rsidRPr="00B2748E">
        <w:t>ich utworzeniu przez władzę kościelną.</w:t>
      </w:r>
    </w:p>
    <w:p w:rsidR="00BD178E" w:rsidRPr="00BD178E" w:rsidRDefault="00BD178E" w:rsidP="00195F3A">
      <w:pPr>
        <w:pStyle w:val="USTustnpkodeksu"/>
        <w:keepNext/>
      </w:pPr>
      <w:r w:rsidRPr="00B2748E">
        <w:t>2. Właściwym organem jest: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odnośnie osób prawnych wymienionych</w:t>
      </w:r>
      <w:r w:rsidR="00195F3A" w:rsidRPr="00B2748E">
        <w:t xml:space="preserve"> w</w:t>
      </w:r>
      <w:r w:rsidR="00195F3A">
        <w:t> art. </w:t>
      </w:r>
      <w:r w:rsidR="00195F3A" w:rsidRPr="00B2748E">
        <w:t>6</w:t>
      </w:r>
      <w:r w:rsidR="00195F3A">
        <w:t xml:space="preserve"> ust. </w:t>
      </w:r>
      <w:r w:rsidR="00195F3A" w:rsidRPr="00B2748E">
        <w:t>1</w:t>
      </w:r>
      <w:r w:rsidR="00195F3A">
        <w:t xml:space="preserve"> pkt </w:t>
      </w:r>
      <w:r w:rsidRPr="00B2748E">
        <w:t xml:space="preserve">2, 3, </w:t>
      </w:r>
      <w:r w:rsidR="00195F3A" w:rsidRPr="00B2748E">
        <w:t>8</w:t>
      </w:r>
      <w:r w:rsidR="00195F3A">
        <w:t xml:space="preserve"> i </w:t>
      </w:r>
      <w:r w:rsidRPr="00B2748E">
        <w:t>1</w:t>
      </w:r>
      <w:r w:rsidR="00195F3A" w:rsidRPr="00B2748E">
        <w:t>0</w:t>
      </w:r>
      <w:r w:rsidR="00195F3A">
        <w:t> </w:t>
      </w:r>
      <w:r w:rsidRPr="00B2748E">
        <w:t xml:space="preserve">– </w:t>
      </w:r>
      <w:r w:rsidRPr="001A5713">
        <w:rPr>
          <w:rStyle w:val="Kkursywa"/>
        </w:rPr>
        <w:t>minister właściwy do spraw wyznań religi</w:t>
      </w:r>
      <w:r w:rsidRPr="001A5713">
        <w:rPr>
          <w:rStyle w:val="Kkursywa"/>
        </w:rPr>
        <w:t>j</w:t>
      </w:r>
      <w:r w:rsidRPr="001A5713">
        <w:rPr>
          <w:rStyle w:val="Kkursywa"/>
        </w:rPr>
        <w:t>nych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w pozostałych przypadkach – wojewoda.</w:t>
      </w:r>
    </w:p>
    <w:p w:rsidR="00BD178E" w:rsidRPr="00BD178E" w:rsidRDefault="00BD178E" w:rsidP="00195F3A">
      <w:pPr>
        <w:pStyle w:val="USTustnpkodeksu"/>
        <w:keepNext/>
      </w:pPr>
      <w:r w:rsidRPr="00B2748E">
        <w:t>3. Powiadomienie powinno zawierać: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nazwę kościelnej osoby prawnej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jej siedzibę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3)</w:t>
      </w:r>
      <w:r w:rsidRPr="00B2748E">
        <w:tab/>
        <w:t>w odniesieniu do diecezji i</w:t>
      </w:r>
      <w:r>
        <w:t> </w:t>
      </w:r>
      <w:r w:rsidRPr="00B2748E">
        <w:t>parafii – ich zasięg terytorialny.</w:t>
      </w:r>
    </w:p>
    <w:p w:rsidR="00BD178E" w:rsidRPr="00BD178E" w:rsidRDefault="00BD178E" w:rsidP="00195F3A">
      <w:pPr>
        <w:pStyle w:val="USTustnpkodeksu"/>
        <w:keepNext/>
      </w:pPr>
      <w:r w:rsidRPr="00B2748E">
        <w:t>4. Właściwa władza kościelna powiadamia niezwłocznie organ</w:t>
      </w:r>
      <w:r w:rsidRPr="00BD178E">
        <w:rPr>
          <w:rStyle w:val="Kkursywa"/>
        </w:rPr>
        <w:t xml:space="preserve"> </w:t>
      </w:r>
      <w:r w:rsidRPr="00BD178E">
        <w:t>administracji rządowej</w:t>
      </w:r>
      <w:r w:rsidRPr="00BD178E">
        <w:rPr>
          <w:rStyle w:val="IGindeksgrny"/>
        </w:rPr>
        <w:fldChar w:fldCharType="begin"/>
      </w:r>
      <w:r w:rsidRPr="00BD178E">
        <w:rPr>
          <w:rStyle w:val="IGindeksgrny"/>
        </w:rPr>
        <w:instrText xml:space="preserve"> NOTEREF _Ref399328693 \h  \* MERGEFORMAT </w:instrText>
      </w:r>
      <w:r w:rsidRPr="00BD178E">
        <w:rPr>
          <w:rStyle w:val="IGindeksgrny"/>
        </w:rPr>
      </w:r>
      <w:r w:rsidRPr="00BD178E">
        <w:rPr>
          <w:rStyle w:val="IGindeksgrny"/>
        </w:rPr>
        <w:fldChar w:fldCharType="separate"/>
      </w:r>
      <w:r w:rsidRPr="00BD178E">
        <w:rPr>
          <w:rStyle w:val="IGindeksgrny"/>
        </w:rPr>
        <w:t>3</w:t>
      </w:r>
      <w:r w:rsidRPr="00BD178E">
        <w:rPr>
          <w:rStyle w:val="IGindeksgrny"/>
        </w:rPr>
        <w:fldChar w:fldCharType="end"/>
      </w:r>
      <w:r w:rsidRPr="00BD178E">
        <w:rPr>
          <w:rStyle w:val="IGindeksgrny"/>
        </w:rPr>
        <w:t>)</w:t>
      </w:r>
      <w:r w:rsidRPr="00BD178E">
        <w:t xml:space="preserve"> wymieniony</w:t>
      </w:r>
      <w:r w:rsidR="00195F3A" w:rsidRPr="00BD178E">
        <w:t xml:space="preserve"> w</w:t>
      </w:r>
      <w:r w:rsidR="00195F3A">
        <w:t> ust. </w:t>
      </w:r>
      <w:r w:rsidRPr="00BD178E">
        <w:t>2 o: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zmianach dotyczących nazwy i</w:t>
      </w:r>
      <w:r>
        <w:t> </w:t>
      </w:r>
      <w:r w:rsidRPr="00B2748E">
        <w:t>siedziby kościelnej osoby prawnej oraz o</w:t>
      </w:r>
      <w:r>
        <w:t> </w:t>
      </w:r>
      <w:r w:rsidRPr="00B2748E">
        <w:t>zmianie jej granic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połączeniu, podziale i</w:t>
      </w:r>
      <w:r>
        <w:t> </w:t>
      </w:r>
      <w:r w:rsidRPr="00B2748E">
        <w:t>zniesieniu kościelnych osób prawnych.</w:t>
      </w:r>
    </w:p>
    <w:p w:rsidR="00BD178E" w:rsidRPr="00B2748E" w:rsidRDefault="00BD178E" w:rsidP="00BD178E">
      <w:pPr>
        <w:pStyle w:val="USTustnpkodeksu"/>
      </w:pPr>
      <w:r w:rsidRPr="00B2748E">
        <w:t>5. Odpis powiadomienia, o</w:t>
      </w:r>
      <w:r>
        <w:t> </w:t>
      </w:r>
      <w:r w:rsidRPr="00B2748E">
        <w:t>którym mowa</w:t>
      </w:r>
      <w:r w:rsidR="00195F3A" w:rsidRPr="00B2748E">
        <w:t xml:space="preserve"> w</w:t>
      </w:r>
      <w:r w:rsidR="00195F3A">
        <w:t> ust. </w:t>
      </w:r>
      <w:r w:rsidR="00195F3A" w:rsidRPr="00B2748E">
        <w:t>3</w:t>
      </w:r>
      <w:r w:rsidR="00195F3A">
        <w:t xml:space="preserve"> i </w:t>
      </w:r>
      <w:r w:rsidRPr="00B2748E">
        <w:t>4, z</w:t>
      </w:r>
      <w:r>
        <w:t> </w:t>
      </w:r>
      <w:r w:rsidRPr="00B2748E">
        <w:t>umieszczonym na nim potwierdzeniem odbioru, jest dow</w:t>
      </w:r>
      <w:r w:rsidRPr="00B2748E">
        <w:t>o</w:t>
      </w:r>
      <w:r w:rsidRPr="00B2748E">
        <w:t>dem uzyskania osobowości prawnej.</w:t>
      </w:r>
    </w:p>
    <w:p w:rsidR="00BD178E" w:rsidRPr="00B2748E" w:rsidRDefault="00BD178E" w:rsidP="00BD178E">
      <w:pPr>
        <w:pStyle w:val="USTustnpkodeksu"/>
      </w:pPr>
      <w:r w:rsidRPr="00B2748E">
        <w:t>6. O</w:t>
      </w:r>
      <w:r>
        <w:t> </w:t>
      </w:r>
      <w:r w:rsidRPr="00B2748E">
        <w:t>powołaniu i</w:t>
      </w:r>
      <w:r>
        <w:t> </w:t>
      </w:r>
      <w:r w:rsidRPr="00B2748E">
        <w:t>odwołaniu osoby sprawującej funkcje organu osoby prawnej władza kościelna powiadamia właśc</w:t>
      </w:r>
      <w:r w:rsidRPr="00B2748E">
        <w:t>i</w:t>
      </w:r>
      <w:r w:rsidRPr="00B2748E">
        <w:t>wy organ administracji rządowej</w:t>
      </w:r>
      <w:r w:rsidRPr="00DC5E35">
        <w:rPr>
          <w:rStyle w:val="IGindeksgrny"/>
        </w:rPr>
        <w:fldChar w:fldCharType="begin"/>
      </w:r>
      <w:r w:rsidRPr="00DC5E35">
        <w:rPr>
          <w:rStyle w:val="IGindeksgrny"/>
        </w:rPr>
        <w:instrText xml:space="preserve"> NOTEREF _Ref399328693 \h  \* MERGEFORMAT </w:instrText>
      </w:r>
      <w:r w:rsidRPr="00DC5E35">
        <w:rPr>
          <w:rStyle w:val="IGindeksgrny"/>
        </w:rPr>
      </w:r>
      <w:r w:rsidRPr="00DC5E35">
        <w:rPr>
          <w:rStyle w:val="IGindeksgrny"/>
        </w:rPr>
        <w:fldChar w:fldCharType="separate"/>
      </w:r>
      <w:r>
        <w:rPr>
          <w:rStyle w:val="IGindeksgrny"/>
        </w:rPr>
        <w:t>3</w:t>
      </w:r>
      <w:r w:rsidRPr="00DC5E35">
        <w:rPr>
          <w:rStyle w:val="IGindeksgrny"/>
        </w:rPr>
        <w:fldChar w:fldCharType="end"/>
      </w:r>
      <w:r w:rsidRPr="00DC5E35">
        <w:rPr>
          <w:rStyle w:val="IGindeksgrny"/>
        </w:rPr>
        <w:t>)</w:t>
      </w:r>
      <w:r w:rsidRPr="00B2748E">
        <w:t>. Powiadomienie obejmuje imię i</w:t>
      </w:r>
      <w:r>
        <w:t> </w:t>
      </w:r>
      <w:r w:rsidRPr="00B2748E">
        <w:t>nazwisko, obywatelstwo oraz miejsce zamieszkania danej osoby.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11.</w:t>
      </w:r>
      <w:r w:rsidRPr="00B2748E">
        <w:t> 1. Utworzenie lub zniesienie jednostki organizacyjnej Kościoła za granicą Rzeczypospolitej Polskiej może nastąpić przy zachowaniu przepisów prawa państwa, na którego terytorium ma ona swoją siedzibę.</w:t>
      </w:r>
    </w:p>
    <w:p w:rsidR="00BD178E" w:rsidRPr="00B2748E" w:rsidRDefault="00BD178E" w:rsidP="00BD178E">
      <w:pPr>
        <w:pStyle w:val="USTustnpkodeksu"/>
      </w:pPr>
      <w:r w:rsidRPr="00B2748E">
        <w:t>2. Przed utworzeniem jednostki organizacyjnej Kościoła, o</w:t>
      </w:r>
      <w:r>
        <w:t> </w:t>
      </w:r>
      <w:r w:rsidRPr="00B2748E">
        <w:t>której mowa</w:t>
      </w:r>
      <w:r w:rsidR="00195F3A" w:rsidRPr="00B2748E">
        <w:t xml:space="preserve"> w</w:t>
      </w:r>
      <w:r w:rsidR="00195F3A">
        <w:t> ust. </w:t>
      </w:r>
      <w:r w:rsidRPr="00B2748E">
        <w:t xml:space="preserve">1, Święty Sobór Biskupów zasięga opinii </w:t>
      </w:r>
      <w:r w:rsidRPr="0066007A">
        <w:rPr>
          <w:rStyle w:val="Kkursywa"/>
        </w:rPr>
        <w:t>Minis</w:t>
      </w:r>
      <w:r>
        <w:rPr>
          <w:rStyle w:val="Kkursywa"/>
        </w:rPr>
        <w:t>tra</w:t>
      </w:r>
      <w:r w:rsidR="0013514E">
        <w:rPr>
          <w:rStyle w:val="Kkursywa"/>
        </w:rPr>
        <w:t>-</w:t>
      </w:r>
      <w:r w:rsidRPr="0066007A">
        <w:rPr>
          <w:rStyle w:val="Kkursywa"/>
        </w:rPr>
        <w:t>Szefa Urzędu Rady Ministrów</w:t>
      </w:r>
      <w:r w:rsidRPr="00DC5E35">
        <w:rPr>
          <w:rStyle w:val="IGindeksgrny"/>
        </w:rPr>
        <w:fldChar w:fldCharType="begin"/>
      </w:r>
      <w:r w:rsidRPr="00DC5E35">
        <w:rPr>
          <w:rStyle w:val="IGindeksgrny"/>
        </w:rPr>
        <w:instrText xml:space="preserve"> NOTEREF _Ref399328745 \h </w:instrText>
      </w:r>
      <w:r>
        <w:rPr>
          <w:rStyle w:val="IGindeksgrny"/>
        </w:rPr>
        <w:instrText xml:space="preserve"> \* MERGEFORMAT </w:instrText>
      </w:r>
      <w:r w:rsidRPr="00DC5E35">
        <w:rPr>
          <w:rStyle w:val="IGindeksgrny"/>
        </w:rPr>
      </w:r>
      <w:r w:rsidRPr="00DC5E35">
        <w:rPr>
          <w:rStyle w:val="IGindeksgrny"/>
        </w:rPr>
        <w:fldChar w:fldCharType="separate"/>
      </w:r>
      <w:r>
        <w:rPr>
          <w:rStyle w:val="IGindeksgrny"/>
        </w:rPr>
        <w:t>2</w:t>
      </w:r>
      <w:r w:rsidRPr="00DC5E35">
        <w:rPr>
          <w:rStyle w:val="IGindeksgrny"/>
        </w:rPr>
        <w:fldChar w:fldCharType="end"/>
      </w:r>
      <w:r w:rsidRPr="00DC5E35">
        <w:rPr>
          <w:rStyle w:val="IGindeksgrny"/>
        </w:rPr>
        <w:t>)</w:t>
      </w:r>
      <w:r w:rsidRPr="00B2748E">
        <w:t>. Niezgłoszenie uzasadnionych zastrzeżeń w</w:t>
      </w:r>
      <w:r>
        <w:t> </w:t>
      </w:r>
      <w:r w:rsidRPr="00B2748E">
        <w:t>terminie 60</w:t>
      </w:r>
      <w:r>
        <w:t> </w:t>
      </w:r>
      <w:r w:rsidRPr="00B2748E">
        <w:t>dni od daty p</w:t>
      </w:r>
      <w:r w:rsidRPr="00B2748E">
        <w:t>o</w:t>
      </w:r>
      <w:r w:rsidRPr="00B2748E">
        <w:t>wiadomienia uważa się za wyrażenie zgody.</w:t>
      </w:r>
    </w:p>
    <w:p w:rsidR="00BD178E" w:rsidRPr="00B2748E" w:rsidRDefault="00BD178E" w:rsidP="00BD178E">
      <w:pPr>
        <w:pStyle w:val="TYTDZOZNoznaczenietytuulubdziau"/>
      </w:pPr>
      <w:r w:rsidRPr="00B2748E">
        <w:t>Dział II</w:t>
      </w:r>
    </w:p>
    <w:p w:rsidR="00BD178E" w:rsidRPr="00B2748E" w:rsidRDefault="00BD178E" w:rsidP="00BD178E">
      <w:pPr>
        <w:pStyle w:val="TYTDZPRZEDMprzedmiotregulacjitytuulubdziau"/>
      </w:pPr>
      <w:r w:rsidRPr="00B2748E">
        <w:t>Działalność Kościoła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1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Kult publiczny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12.</w:t>
      </w:r>
      <w:r w:rsidRPr="00B2748E">
        <w:t> 1. Organizowanie kultu publicznego i</w:t>
      </w:r>
      <w:r>
        <w:t> </w:t>
      </w:r>
      <w:r w:rsidRPr="00B2748E">
        <w:t>jego sprawowanie podlegają wyłącznie władzy kościelnej.</w:t>
      </w:r>
    </w:p>
    <w:p w:rsidR="00BD178E" w:rsidRPr="00B2748E" w:rsidRDefault="00BD178E" w:rsidP="00BD178E">
      <w:pPr>
        <w:pStyle w:val="USTustnpkodeksu"/>
      </w:pPr>
      <w:r w:rsidRPr="00B2748E">
        <w:t>2. Religijne uroczystości pogrzebowe i</w:t>
      </w:r>
      <w:r>
        <w:t> </w:t>
      </w:r>
      <w:r w:rsidRPr="00B2748E">
        <w:t>nabożeństwa za zmarłych mogą być sprawowane na cmentarzach komuna</w:t>
      </w:r>
      <w:r w:rsidRPr="00B2748E">
        <w:t>l</w:t>
      </w:r>
      <w:r w:rsidRPr="00B2748E">
        <w:t>nych przy zachowaniu obowiązujących przepisów porządkowych.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12a.</w:t>
      </w:r>
      <w:bookmarkStart w:id="3" w:name="_Ref399330186"/>
      <w:r w:rsidRPr="00DC5E35">
        <w:rPr>
          <w:rStyle w:val="IGindeksgrny"/>
        </w:rPr>
        <w:footnoteReference w:id="5"/>
      </w:r>
      <w:bookmarkEnd w:id="3"/>
      <w:r w:rsidRPr="00DC5E35">
        <w:rPr>
          <w:rStyle w:val="IGindeksgrny"/>
        </w:rPr>
        <w:t>)</w:t>
      </w:r>
      <w:r w:rsidRPr="00B2748E">
        <w:t> 1. Małżeństwo zawarte w</w:t>
      </w:r>
      <w:r>
        <w:t> </w:t>
      </w:r>
      <w:r w:rsidRPr="00B2748E">
        <w:t>formie przewidzianej prawem wewnętrznym Kościoła wywołuje skutki cywi</w:t>
      </w:r>
      <w:r w:rsidRPr="00B2748E">
        <w:t>l</w:t>
      </w:r>
      <w:r w:rsidRPr="00B2748E">
        <w:t>ne, jeżeli odpowiada wymaganiom określonym w</w:t>
      </w:r>
      <w:r>
        <w:t> </w:t>
      </w:r>
      <w:r w:rsidRPr="00B2748E">
        <w:t>Kodeksie rodzinnym i</w:t>
      </w:r>
      <w:r>
        <w:t> </w:t>
      </w:r>
      <w:r w:rsidRPr="00B2748E">
        <w:t>opiekuńczym.</w:t>
      </w:r>
    </w:p>
    <w:p w:rsidR="00BD178E" w:rsidRPr="00B2748E" w:rsidRDefault="00BD178E" w:rsidP="00BD178E">
      <w:pPr>
        <w:pStyle w:val="USTustnpkodeksu"/>
      </w:pPr>
      <w:r w:rsidRPr="00B2748E">
        <w:t>2. Osobę duchowną, przed którą składa się oświadczenia o</w:t>
      </w:r>
      <w:r>
        <w:t> </w:t>
      </w:r>
      <w:r w:rsidRPr="00B2748E">
        <w:t>zawarciu małżeństwa, określa prawo wewnętrzne Kości</w:t>
      </w:r>
      <w:r w:rsidRPr="00B2748E">
        <w:t>o</w:t>
      </w:r>
      <w:r w:rsidRPr="00B2748E">
        <w:t>ła.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13.</w:t>
      </w:r>
      <w:r w:rsidRPr="00CC475B">
        <w:rPr>
          <w:rStyle w:val="IGindeksgrny"/>
        </w:rPr>
        <w:footnoteReference w:id="6"/>
      </w:r>
      <w:r w:rsidRPr="00CC475B">
        <w:rPr>
          <w:rStyle w:val="IGindeksgrny"/>
        </w:rPr>
        <w:t>)</w:t>
      </w:r>
      <w:r w:rsidRPr="00B2748E">
        <w:t> Trasa i</w:t>
      </w:r>
      <w:r>
        <w:t> </w:t>
      </w:r>
      <w:r w:rsidRPr="00DC5E35">
        <w:t>czas</w:t>
      </w:r>
      <w:r w:rsidRPr="00B2748E">
        <w:t xml:space="preserve"> procesji lub pielgrzymki na drogach publicznych podlegają uzgodnieniu, w</w:t>
      </w:r>
      <w:r>
        <w:t> </w:t>
      </w:r>
      <w:r w:rsidRPr="00B2748E">
        <w:t>zakresi</w:t>
      </w:r>
      <w:r>
        <w:t>e bezpi</w:t>
      </w:r>
      <w:r>
        <w:t>e</w:t>
      </w:r>
      <w:r w:rsidRPr="00B2748E">
        <w:t>czeństwa ruchu drogowego, z właściwymi organami administracji rządowej lub samorządowej</w:t>
      </w:r>
      <w:r>
        <w:t>.</w:t>
      </w:r>
    </w:p>
    <w:p w:rsidR="00BD178E" w:rsidRPr="00BD178E" w:rsidRDefault="00BD178E" w:rsidP="00195F3A">
      <w:pPr>
        <w:pStyle w:val="ARTartustawynprozporzdzenia"/>
        <w:keepNext/>
      </w:pPr>
      <w:r w:rsidRPr="00195F3A">
        <w:rPr>
          <w:rStyle w:val="Ppogrubienie"/>
        </w:rPr>
        <w:t>Art. 14.</w:t>
      </w:r>
      <w:r w:rsidRPr="00BD178E">
        <w:t> 1. Osoby należące do Kościoła mają prawo do obchodzenia świąt prawosławnych również według kalend</w:t>
      </w:r>
      <w:r w:rsidRPr="00BD178E">
        <w:t>a</w:t>
      </w:r>
      <w:r w:rsidRPr="00BD178E">
        <w:t>rza juliańskiego; są to: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7</w:t>
      </w:r>
      <w:r>
        <w:t> </w:t>
      </w:r>
      <w:r w:rsidRPr="00B2748E">
        <w:t>stycznia</w:t>
      </w:r>
      <w:r>
        <w:t xml:space="preserve"> </w:t>
      </w:r>
      <w:r w:rsidRPr="00B2748E">
        <w:t>– pierwszy dzień Bożego Narodzenia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8</w:t>
      </w:r>
      <w:r>
        <w:t> </w:t>
      </w:r>
      <w:r w:rsidRPr="00B2748E">
        <w:t>stycznia</w:t>
      </w:r>
      <w:r w:rsidRPr="00B2748E">
        <w:tab/>
      </w:r>
      <w:r>
        <w:t xml:space="preserve"> </w:t>
      </w:r>
      <w:r w:rsidRPr="00B2748E">
        <w:t>– drugi dzień Bożego Narodzenia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3)</w:t>
      </w:r>
      <w:r w:rsidRPr="00B2748E">
        <w:tab/>
        <w:t>19</w:t>
      </w:r>
      <w:r>
        <w:t xml:space="preserve"> stycznia </w:t>
      </w:r>
      <w:r w:rsidRPr="00B2748E">
        <w:t>– Chrzest Pański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4)</w:t>
      </w:r>
      <w:r w:rsidRPr="00B2748E">
        <w:tab/>
        <w:t>7</w:t>
      </w:r>
      <w:r>
        <w:t> </w:t>
      </w:r>
      <w:r w:rsidRPr="00B2748E">
        <w:t>kwietnia</w:t>
      </w:r>
      <w:r w:rsidRPr="00B2748E">
        <w:tab/>
      </w:r>
      <w:r>
        <w:t xml:space="preserve"> </w:t>
      </w:r>
      <w:r w:rsidRPr="00B2748E">
        <w:t>– Zwiastowanie Najświętszej Maryi Panny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5)</w:t>
      </w:r>
      <w:r w:rsidRPr="00B2748E">
        <w:tab/>
        <w:t>drugi dzień Wielkiej Nocy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6)</w:t>
      </w:r>
      <w:r w:rsidRPr="00B2748E">
        <w:tab/>
        <w:t>19</w:t>
      </w:r>
      <w:r>
        <w:t> </w:t>
      </w:r>
      <w:r w:rsidRPr="00B2748E">
        <w:t>sierpnia</w:t>
      </w:r>
      <w:r>
        <w:t xml:space="preserve"> </w:t>
      </w:r>
      <w:r w:rsidRPr="00B2748E">
        <w:t>– Przemienienie Pańskie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7)</w:t>
      </w:r>
      <w:r w:rsidRPr="00B2748E">
        <w:tab/>
        <w:t>28</w:t>
      </w:r>
      <w:r>
        <w:t xml:space="preserve"> sierpnia </w:t>
      </w:r>
      <w:r w:rsidRPr="00B2748E">
        <w:t>– Zaśnięcie Najświętszej Maryi Panny.</w:t>
      </w:r>
    </w:p>
    <w:p w:rsidR="00BD178E" w:rsidRPr="00B2748E" w:rsidRDefault="00BD178E" w:rsidP="00BD178E">
      <w:pPr>
        <w:pStyle w:val="USTustnpkodeksu"/>
      </w:pPr>
      <w:r w:rsidRPr="00B2748E">
        <w:t>2. Osobom określonym</w:t>
      </w:r>
      <w:r w:rsidR="00195F3A" w:rsidRPr="00B2748E">
        <w:t xml:space="preserve"> w</w:t>
      </w:r>
      <w:r w:rsidR="00195F3A">
        <w:t> ust. </w:t>
      </w:r>
      <w:r w:rsidRPr="00B2748E">
        <w:t>1</w:t>
      </w:r>
      <w:r>
        <w:t> </w:t>
      </w:r>
      <w:r w:rsidRPr="00B2748E">
        <w:t>przysługuje zwolnienie od pracy lub nauki w</w:t>
      </w:r>
      <w:r>
        <w:t> </w:t>
      </w:r>
      <w:r w:rsidRPr="00B2748E">
        <w:t>tych dniach bez prawa do wynagrodz</w:t>
      </w:r>
      <w:r w:rsidRPr="00B2748E">
        <w:t>e</w:t>
      </w:r>
      <w:r w:rsidRPr="00B2748E">
        <w:t>nia, jeżeli święta te nie są dniami ustawowo wolnymi od pracy.</w:t>
      </w:r>
    </w:p>
    <w:p w:rsidR="00BD178E" w:rsidRPr="00B2748E" w:rsidRDefault="00BD178E" w:rsidP="00BD178E">
      <w:pPr>
        <w:pStyle w:val="USTustnpkodeksu"/>
      </w:pPr>
      <w:r w:rsidRPr="00B2748E">
        <w:t>3. Osoby niepełnoletnie mogą korzystać z</w:t>
      </w:r>
      <w:r>
        <w:t> </w:t>
      </w:r>
      <w:r w:rsidRPr="00B2748E">
        <w:t>prawa określonego</w:t>
      </w:r>
      <w:r w:rsidR="00195F3A" w:rsidRPr="00B2748E">
        <w:t xml:space="preserve"> w</w:t>
      </w:r>
      <w:r w:rsidR="00195F3A">
        <w:t> ust. </w:t>
      </w:r>
      <w:r w:rsidRPr="00B2748E">
        <w:t>2</w:t>
      </w:r>
      <w:r>
        <w:t> </w:t>
      </w:r>
      <w:r w:rsidRPr="00B2748E">
        <w:t>na wniosek swych rodziców lub opiekunów prawnych.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2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Katecheza i</w:t>
      </w:r>
      <w:r>
        <w:t> </w:t>
      </w:r>
      <w:r w:rsidRPr="00B2748E">
        <w:t>szkolnictwo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15.</w:t>
      </w:r>
      <w:r w:rsidRPr="00B2748E">
        <w:t> 1. Kościół ma prawo do prowadzenia katechezy i</w:t>
      </w:r>
      <w:r>
        <w:t> </w:t>
      </w:r>
      <w:r w:rsidRPr="00B2748E">
        <w:t>nauczania religii.</w:t>
      </w:r>
    </w:p>
    <w:p w:rsidR="00BD178E" w:rsidRPr="00B2748E" w:rsidRDefault="00BD178E" w:rsidP="00BD178E">
      <w:pPr>
        <w:pStyle w:val="USTustnpkodeksu"/>
      </w:pPr>
      <w:r w:rsidRPr="00B2748E">
        <w:t>2. Katecheza i</w:t>
      </w:r>
      <w:r>
        <w:t> </w:t>
      </w:r>
      <w:r w:rsidRPr="00B2748E">
        <w:t>nauczanie religii są organizowane na zasadach i</w:t>
      </w:r>
      <w:r>
        <w:t> </w:t>
      </w:r>
      <w:r w:rsidRPr="00B2748E">
        <w:t>w</w:t>
      </w:r>
      <w:r>
        <w:t> </w:t>
      </w:r>
      <w:r w:rsidRPr="00B2748E">
        <w:t>trybie przewidzianych w</w:t>
      </w:r>
      <w:r>
        <w:t> </w:t>
      </w:r>
      <w:r w:rsidRPr="00B2748E">
        <w:t>odrębnych przepisach.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16.</w:t>
      </w:r>
      <w:r w:rsidRPr="00CC475B">
        <w:rPr>
          <w:rStyle w:val="IGindeksgrny"/>
        </w:rPr>
        <w:footnoteReference w:id="7"/>
      </w:r>
      <w:r w:rsidRPr="00CC475B">
        <w:rPr>
          <w:rStyle w:val="IGindeksgrny"/>
        </w:rPr>
        <w:t>)</w:t>
      </w:r>
      <w:r w:rsidRPr="00B2748E">
        <w:t> Kościelne osoby prawne mają prawo zakładać i</w:t>
      </w:r>
      <w:r>
        <w:t> </w:t>
      </w:r>
      <w:r w:rsidRPr="00B2748E">
        <w:t>prowadzić szkoły oraz inne placówki oświatowo</w:t>
      </w:r>
      <w:r>
        <w:softHyphen/>
      </w:r>
      <w:r w:rsidR="00195F3A">
        <w:softHyphen/>
      </w:r>
      <w:r w:rsidR="00195F3A">
        <w:noBreakHyphen/>
      </w:r>
      <w:r w:rsidRPr="00B2748E">
        <w:t>wychowawcze i</w:t>
      </w:r>
      <w:r>
        <w:t> </w:t>
      </w:r>
      <w:r w:rsidRPr="00B2748E">
        <w:t>opiekuńczo</w:t>
      </w:r>
      <w:r>
        <w:softHyphen/>
      </w:r>
      <w:r w:rsidR="00195F3A">
        <w:softHyphen/>
      </w:r>
      <w:r w:rsidR="00195F3A">
        <w:noBreakHyphen/>
      </w:r>
      <w:r w:rsidRPr="00B2748E">
        <w:t>wychowawcze na zasadach organizacyjnych i</w:t>
      </w:r>
      <w:r>
        <w:t> </w:t>
      </w:r>
      <w:r w:rsidRPr="00B2748E">
        <w:t>programowych określonych przez odpowie</w:t>
      </w:r>
      <w:r w:rsidRPr="00B2748E">
        <w:t>d</w:t>
      </w:r>
      <w:r w:rsidRPr="00B2748E">
        <w:t>nie ustawy. Mają one charakter wyznaniowy i</w:t>
      </w:r>
      <w:r>
        <w:t> </w:t>
      </w:r>
      <w:r w:rsidRPr="00B2748E">
        <w:t>podlegają władzy kościelnej.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17.</w:t>
      </w:r>
      <w:r w:rsidRPr="00B2748E">
        <w:t> 1. Do nauczycieli i</w:t>
      </w:r>
      <w:r>
        <w:t> </w:t>
      </w:r>
      <w:r w:rsidRPr="00B2748E">
        <w:t>wychowawców zatrudnionych</w:t>
      </w:r>
      <w:r w:rsidR="00195F3A" w:rsidRPr="00B2748E">
        <w:t xml:space="preserve"> w</w:t>
      </w:r>
      <w:r w:rsidR="00195F3A">
        <w:t> </w:t>
      </w:r>
      <w:r w:rsidRPr="00B2748E">
        <w:t>szkołach</w:t>
      </w:r>
      <w:r w:rsidR="00195F3A" w:rsidRPr="00B2748E">
        <w:t xml:space="preserve"> i</w:t>
      </w:r>
      <w:r w:rsidR="00195F3A">
        <w:t> </w:t>
      </w:r>
      <w:r w:rsidRPr="00B2748E">
        <w:t>innych placówkach oświatowo</w:t>
      </w:r>
      <w:r>
        <w:softHyphen/>
      </w:r>
      <w:r w:rsidR="00195F3A">
        <w:softHyphen/>
      </w:r>
      <w:r w:rsidR="00195F3A">
        <w:noBreakHyphen/>
      </w:r>
      <w:r w:rsidRPr="00B2748E">
        <w:t>wychowawczych oraz placówkach opiekuńczo</w:t>
      </w:r>
      <w:r>
        <w:softHyphen/>
      </w:r>
      <w:r w:rsidR="00195F3A">
        <w:softHyphen/>
      </w:r>
      <w:r w:rsidR="00195F3A">
        <w:noBreakHyphen/>
      </w:r>
      <w:r w:rsidRPr="00B2748E">
        <w:t>wychowawczych prowadzonych przez kościelne osoby prawne,</w:t>
      </w:r>
      <w:r w:rsidR="00195F3A" w:rsidRPr="00B2748E">
        <w:t xml:space="preserve"> a</w:t>
      </w:r>
      <w:r w:rsidR="00195F3A">
        <w:t> </w:t>
      </w:r>
      <w:r w:rsidRPr="00B2748E">
        <w:t>także do świeckich nauczycieli w</w:t>
      </w:r>
      <w:r>
        <w:t> </w:t>
      </w:r>
      <w:r w:rsidRPr="00B2748E">
        <w:t>seminariach duchownych oraz</w:t>
      </w:r>
      <w:r w:rsidR="00195F3A" w:rsidRPr="00B2748E">
        <w:t xml:space="preserve"> w</w:t>
      </w:r>
      <w:r w:rsidR="00195F3A">
        <w:t> </w:t>
      </w:r>
      <w:r w:rsidRPr="00B2748E">
        <w:t>szkołach ikonografii</w:t>
      </w:r>
      <w:r w:rsidR="00195F3A" w:rsidRPr="00B2748E">
        <w:t xml:space="preserve"> i</w:t>
      </w:r>
      <w:r w:rsidR="00195F3A">
        <w:t> </w:t>
      </w:r>
      <w:r w:rsidRPr="00B2748E">
        <w:t>śpiewu cerkiewnego stosuje się prawa i</w:t>
      </w:r>
      <w:r>
        <w:t> </w:t>
      </w:r>
      <w:r w:rsidRPr="00B2748E">
        <w:t>obowiązki ustalone dla nauczycieli i</w:t>
      </w:r>
      <w:r>
        <w:t> </w:t>
      </w:r>
      <w:r w:rsidRPr="00B2748E">
        <w:t>wychowawców zatrudnionych</w:t>
      </w:r>
      <w:r w:rsidR="00195F3A" w:rsidRPr="00B2748E">
        <w:t xml:space="preserve"> w</w:t>
      </w:r>
      <w:r w:rsidR="00195F3A">
        <w:t> </w:t>
      </w:r>
      <w:r w:rsidRPr="00B2748E">
        <w:t>państwowych szkołach</w:t>
      </w:r>
      <w:r w:rsidR="00195F3A" w:rsidRPr="00B2748E">
        <w:t xml:space="preserve"> i</w:t>
      </w:r>
      <w:r w:rsidR="00195F3A">
        <w:t> </w:t>
      </w:r>
      <w:r w:rsidRPr="00B2748E">
        <w:t>placówkach oświatowo</w:t>
      </w:r>
      <w:r>
        <w:softHyphen/>
      </w:r>
      <w:r w:rsidR="00195F3A">
        <w:softHyphen/>
      </w:r>
      <w:r w:rsidR="00195F3A">
        <w:noBreakHyphen/>
      </w:r>
      <w:r w:rsidRPr="00B2748E">
        <w:t>wychowawczych oraz opiekuńczo</w:t>
      </w:r>
      <w:r>
        <w:softHyphen/>
      </w:r>
      <w:r w:rsidR="00195F3A">
        <w:softHyphen/>
      </w:r>
      <w:r w:rsidR="00195F3A">
        <w:noBreakHyphen/>
      </w:r>
      <w:r w:rsidRPr="00B2748E">
        <w:t>wychowawczych, z</w:t>
      </w:r>
      <w:r>
        <w:t> </w:t>
      </w:r>
      <w:r w:rsidRPr="00B2748E">
        <w:t>uwzględnieniem</w:t>
      </w:r>
      <w:r w:rsidR="00195F3A">
        <w:t xml:space="preserve"> ust. </w:t>
      </w:r>
      <w:r w:rsidRPr="00B2748E">
        <w:t>2.</w:t>
      </w:r>
    </w:p>
    <w:p w:rsidR="00BD178E" w:rsidRPr="00B2748E" w:rsidRDefault="00BD178E" w:rsidP="00BD178E">
      <w:pPr>
        <w:pStyle w:val="USTustnpkodeksu"/>
      </w:pPr>
      <w:r w:rsidRPr="00B2748E">
        <w:t>2. Szczegółowy zakres uprawnień i</w:t>
      </w:r>
      <w:r>
        <w:t> </w:t>
      </w:r>
      <w:r w:rsidRPr="00B2748E">
        <w:t>obowiązków,</w:t>
      </w:r>
      <w:r w:rsidR="00195F3A" w:rsidRPr="00B2748E">
        <w:t xml:space="preserve"> o</w:t>
      </w:r>
      <w:r w:rsidR="00195F3A">
        <w:t> </w:t>
      </w:r>
      <w:r w:rsidRPr="00B2748E">
        <w:t>których mowa</w:t>
      </w:r>
      <w:r w:rsidR="00195F3A" w:rsidRPr="00B2748E">
        <w:t xml:space="preserve"> w</w:t>
      </w:r>
      <w:r w:rsidR="00195F3A">
        <w:t> ust. </w:t>
      </w:r>
      <w:r w:rsidRPr="00B2748E">
        <w:t xml:space="preserve">1, określa </w:t>
      </w:r>
      <w:r w:rsidRPr="00471314">
        <w:rPr>
          <w:rStyle w:val="Kkursywa"/>
        </w:rPr>
        <w:t>Minister Edukacji Narodowej</w:t>
      </w:r>
      <w:bookmarkStart w:id="4" w:name="_Ref401654055"/>
      <w:r>
        <w:rPr>
          <w:rStyle w:val="Odwoanieprzypisudolnego"/>
        </w:rPr>
        <w:footnoteReference w:id="8"/>
      </w:r>
      <w:bookmarkEnd w:id="4"/>
      <w:r>
        <w:rPr>
          <w:rStyle w:val="IGindeksgrny"/>
        </w:rPr>
        <w:t>)</w:t>
      </w:r>
      <w:r w:rsidRPr="00B2748E">
        <w:t xml:space="preserve"> na wniosek Świętego Soboru Biskupów.</w:t>
      </w:r>
    </w:p>
    <w:p w:rsidR="00BD178E" w:rsidRPr="00B2748E" w:rsidRDefault="00BD178E" w:rsidP="00BD178E">
      <w:pPr>
        <w:pStyle w:val="USTustnpkodeksu"/>
      </w:pPr>
      <w:r w:rsidRPr="00B2748E">
        <w:t>3. Pracownikom szkół i</w:t>
      </w:r>
      <w:r>
        <w:t> </w:t>
      </w:r>
      <w:r w:rsidRPr="00B2748E">
        <w:t>innych placówek oświatowo</w:t>
      </w:r>
      <w:r>
        <w:softHyphen/>
      </w:r>
      <w:r w:rsidR="00195F3A">
        <w:softHyphen/>
      </w:r>
      <w:r w:rsidR="00195F3A">
        <w:noBreakHyphen/>
      </w:r>
      <w:r w:rsidRPr="00B2748E">
        <w:t>wychowawczych oraz placówek opiekuńczo</w:t>
      </w:r>
      <w:r>
        <w:softHyphen/>
      </w:r>
      <w:r w:rsidR="00195F3A">
        <w:softHyphen/>
      </w:r>
      <w:r w:rsidR="00195F3A">
        <w:noBreakHyphen/>
      </w:r>
      <w:r>
        <w:t>wychowawczych, nie</w:t>
      </w:r>
      <w:r w:rsidRPr="00B2748E">
        <w:t>będącym nauczycielami lub wychowawcami, przysługują uprawnienia</w:t>
      </w:r>
      <w:r w:rsidR="00195F3A" w:rsidRPr="00B2748E">
        <w:t xml:space="preserve"> i</w:t>
      </w:r>
      <w:r w:rsidR="00195F3A">
        <w:t> </w:t>
      </w:r>
      <w:r w:rsidRPr="00B2748E">
        <w:t>świadczenia</w:t>
      </w:r>
      <w:r>
        <w:t>,</w:t>
      </w:r>
      <w:r w:rsidRPr="00B2748E">
        <w:t xml:space="preserve"> przewidziane dla tej kategorii pracowników zatrudnionych w</w:t>
      </w:r>
      <w:r>
        <w:t> </w:t>
      </w:r>
      <w:r w:rsidRPr="00B2748E">
        <w:t>państwowych szkołach i</w:t>
      </w:r>
      <w:r>
        <w:t> </w:t>
      </w:r>
      <w:r w:rsidRPr="00B2748E">
        <w:t>placówkach.</w:t>
      </w:r>
    </w:p>
    <w:p w:rsidR="00BD178E" w:rsidRPr="00605101" w:rsidRDefault="00BD178E" w:rsidP="00BD178E">
      <w:pPr>
        <w:pStyle w:val="ARTartustawynprozporzdzenia"/>
        <w:rPr>
          <w:spacing w:val="-2"/>
        </w:rPr>
      </w:pPr>
      <w:r w:rsidRPr="00605101">
        <w:rPr>
          <w:rStyle w:val="Ppogrubienie"/>
          <w:spacing w:val="-2"/>
        </w:rPr>
        <w:t>Art. 18.</w:t>
      </w:r>
      <w:r w:rsidRPr="00605101">
        <w:rPr>
          <w:spacing w:val="-2"/>
        </w:rPr>
        <w:t> 1.</w:t>
      </w:r>
      <w:r w:rsidRPr="00605101">
        <w:rPr>
          <w:rStyle w:val="Odwoanieprzypisudolnego"/>
          <w:spacing w:val="-2"/>
        </w:rPr>
        <w:footnoteReference w:id="9"/>
      </w:r>
      <w:r w:rsidRPr="00605101">
        <w:rPr>
          <w:rStyle w:val="IGindeksgrny"/>
          <w:spacing w:val="-2"/>
        </w:rPr>
        <w:t>)</w:t>
      </w:r>
      <w:r w:rsidRPr="00605101">
        <w:rPr>
          <w:spacing w:val="-2"/>
        </w:rPr>
        <w:t xml:space="preserve"> Ucz</w:t>
      </w:r>
      <w:r w:rsidRPr="00605101">
        <w:rPr>
          <w:rFonts w:hint="eastAsia"/>
          <w:spacing w:val="-2"/>
        </w:rPr>
        <w:t>ą</w:t>
      </w:r>
      <w:r w:rsidRPr="00605101">
        <w:rPr>
          <w:spacing w:val="-2"/>
        </w:rPr>
        <w:t>cym si</w:t>
      </w:r>
      <w:r w:rsidRPr="00605101">
        <w:rPr>
          <w:rFonts w:hint="eastAsia"/>
          <w:spacing w:val="-2"/>
        </w:rPr>
        <w:t>ę</w:t>
      </w:r>
      <w:r w:rsidRPr="00605101">
        <w:rPr>
          <w:spacing w:val="-2"/>
        </w:rPr>
        <w:t xml:space="preserve"> w szko</w:t>
      </w:r>
      <w:r w:rsidRPr="00605101">
        <w:rPr>
          <w:rFonts w:hint="eastAsia"/>
          <w:spacing w:val="-2"/>
        </w:rPr>
        <w:t>ł</w:t>
      </w:r>
      <w:r w:rsidRPr="00605101">
        <w:rPr>
          <w:spacing w:val="-2"/>
        </w:rPr>
        <w:t>ach prowadzonych przez ko</w:t>
      </w:r>
      <w:r w:rsidRPr="00605101">
        <w:rPr>
          <w:rFonts w:hint="eastAsia"/>
          <w:spacing w:val="-2"/>
        </w:rPr>
        <w:t>ś</w:t>
      </w:r>
      <w:r w:rsidRPr="00605101">
        <w:rPr>
          <w:spacing w:val="-2"/>
        </w:rPr>
        <w:t>cielne osoby prawne przys</w:t>
      </w:r>
      <w:r w:rsidRPr="00605101">
        <w:rPr>
          <w:rFonts w:hint="eastAsia"/>
          <w:spacing w:val="-2"/>
        </w:rPr>
        <w:t>ł</w:t>
      </w:r>
      <w:r w:rsidRPr="00605101">
        <w:rPr>
          <w:spacing w:val="-2"/>
        </w:rPr>
        <w:t>uguj</w:t>
      </w:r>
      <w:r w:rsidRPr="00605101">
        <w:rPr>
          <w:rFonts w:hint="eastAsia"/>
          <w:spacing w:val="-2"/>
        </w:rPr>
        <w:t>ą</w:t>
      </w:r>
      <w:r w:rsidRPr="00605101">
        <w:rPr>
          <w:spacing w:val="-2"/>
        </w:rPr>
        <w:t xml:space="preserve"> </w:t>
      </w:r>
      <w:r w:rsidRPr="00605101">
        <w:rPr>
          <w:rFonts w:hint="eastAsia"/>
          <w:spacing w:val="-2"/>
        </w:rPr>
        <w:t>ś</w:t>
      </w:r>
      <w:r w:rsidRPr="00605101">
        <w:rPr>
          <w:spacing w:val="-2"/>
        </w:rPr>
        <w:t>wiadczenia społecznej s</w:t>
      </w:r>
      <w:r w:rsidRPr="00605101">
        <w:rPr>
          <w:rFonts w:hint="eastAsia"/>
          <w:spacing w:val="-2"/>
        </w:rPr>
        <w:t>ł</w:t>
      </w:r>
      <w:r w:rsidRPr="00605101">
        <w:rPr>
          <w:spacing w:val="-2"/>
        </w:rPr>
        <w:t>u</w:t>
      </w:r>
      <w:r w:rsidRPr="00605101">
        <w:rPr>
          <w:rFonts w:hint="eastAsia"/>
          <w:spacing w:val="-2"/>
        </w:rPr>
        <w:t>ż</w:t>
      </w:r>
      <w:r w:rsidRPr="00605101">
        <w:rPr>
          <w:spacing w:val="-2"/>
        </w:rPr>
        <w:t>by zdrowia i ulgi w op</w:t>
      </w:r>
      <w:r w:rsidRPr="00605101">
        <w:rPr>
          <w:rFonts w:hint="eastAsia"/>
          <w:spacing w:val="-2"/>
        </w:rPr>
        <w:t>ł</w:t>
      </w:r>
      <w:r w:rsidRPr="00605101">
        <w:rPr>
          <w:spacing w:val="-2"/>
        </w:rPr>
        <w:t xml:space="preserve">atach za przejazdy publicznymi </w:t>
      </w:r>
      <w:r w:rsidRPr="00605101">
        <w:rPr>
          <w:rFonts w:hint="eastAsia"/>
          <w:spacing w:val="-2"/>
        </w:rPr>
        <w:t>ś</w:t>
      </w:r>
      <w:r w:rsidRPr="00605101">
        <w:rPr>
          <w:spacing w:val="-2"/>
        </w:rPr>
        <w:t>rodkami lokomocji na równi z uczniami szk</w:t>
      </w:r>
      <w:r w:rsidRPr="00605101">
        <w:rPr>
          <w:rFonts w:hint="eastAsia"/>
          <w:spacing w:val="-2"/>
        </w:rPr>
        <w:t>ół</w:t>
      </w:r>
      <w:r w:rsidRPr="00605101">
        <w:rPr>
          <w:spacing w:val="-2"/>
        </w:rPr>
        <w:t xml:space="preserve"> pa</w:t>
      </w:r>
      <w:r w:rsidRPr="00605101">
        <w:rPr>
          <w:rFonts w:hint="eastAsia"/>
          <w:spacing w:val="-2"/>
        </w:rPr>
        <w:t>ń</w:t>
      </w:r>
      <w:r w:rsidRPr="00605101">
        <w:rPr>
          <w:spacing w:val="-2"/>
        </w:rPr>
        <w:t>stwowych.</w:t>
      </w:r>
    </w:p>
    <w:p w:rsidR="00BD178E" w:rsidRPr="00B2748E" w:rsidRDefault="00BD178E" w:rsidP="00BD178E">
      <w:pPr>
        <w:pStyle w:val="USTustnpkodeksu"/>
      </w:pPr>
      <w:r w:rsidRPr="00B2748E">
        <w:t>2. Rodzicom lub opiekunom prawnym uczniów szkół kościelnych przysługuje prawo do zasiłków rodzinnych.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19.</w:t>
      </w:r>
      <w:r w:rsidRPr="00B2748E">
        <w:t> 1. Świętemu Soborowi Biskupów przysługuje prawo tworzenia i</w:t>
      </w:r>
      <w:r>
        <w:t> </w:t>
      </w:r>
      <w:r w:rsidRPr="00B2748E">
        <w:t>prowadzenia wyższych szkół teologic</w:t>
      </w:r>
      <w:r w:rsidRPr="00B2748E">
        <w:t>z</w:t>
      </w:r>
      <w:r w:rsidRPr="00B2748E">
        <w:t>nych.</w:t>
      </w:r>
    </w:p>
    <w:p w:rsidR="00BD178E" w:rsidRPr="00B2748E" w:rsidRDefault="00BD178E" w:rsidP="00BD178E">
      <w:pPr>
        <w:pStyle w:val="USTustnpkodeksu"/>
      </w:pPr>
      <w:r w:rsidRPr="00B2748E">
        <w:t>2. Poręcza się Kościołowi prawo do kształcenia w</w:t>
      </w:r>
      <w:r>
        <w:t> </w:t>
      </w:r>
      <w:r w:rsidRPr="00B2748E">
        <w:t>zakresie teologii prawosławnej w</w:t>
      </w:r>
      <w:r>
        <w:t> </w:t>
      </w:r>
      <w:r w:rsidRPr="00B2748E">
        <w:t>samodzielnej jednostce nauk</w:t>
      </w:r>
      <w:r w:rsidRPr="00B2748E">
        <w:t>o</w:t>
      </w:r>
      <w:r w:rsidRPr="00B2748E">
        <w:t>wo</w:t>
      </w:r>
      <w:r>
        <w:softHyphen/>
      </w:r>
      <w:r w:rsidR="00195F3A">
        <w:softHyphen/>
      </w:r>
      <w:r w:rsidR="00195F3A">
        <w:noBreakHyphen/>
      </w:r>
      <w:r w:rsidRPr="00B2748E">
        <w:t>dydaktycznej w</w:t>
      </w:r>
      <w:r>
        <w:t> </w:t>
      </w:r>
      <w:r w:rsidRPr="00B2748E">
        <w:t>ramach Chrześcijańskiej Akademii Teologicznej.</w:t>
      </w:r>
    </w:p>
    <w:p w:rsidR="00BD178E" w:rsidRPr="00B2748E" w:rsidRDefault="00BD178E" w:rsidP="00BD178E">
      <w:pPr>
        <w:pStyle w:val="USTustnpkodeksu"/>
      </w:pPr>
      <w:r w:rsidRPr="00B2748E">
        <w:t>3.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B2748E">
        <w:t> Władzy kościelnej przysługuje także prawo tworzenia kościelnych instytutów naukowych i</w:t>
      </w:r>
      <w:r>
        <w:t> </w:t>
      </w:r>
      <w:r w:rsidRPr="00B2748E">
        <w:t>naukowo</w:t>
      </w:r>
      <w:r>
        <w:softHyphen/>
      </w:r>
      <w:r w:rsidR="00195F3A">
        <w:softHyphen/>
      </w:r>
      <w:r w:rsidR="00195F3A">
        <w:noBreakHyphen/>
      </w:r>
      <w:r w:rsidRPr="00B2748E">
        <w:t>dydaktycznych.</w:t>
      </w:r>
    </w:p>
    <w:p w:rsidR="00BD178E" w:rsidRPr="00B2748E" w:rsidRDefault="00BD178E" w:rsidP="00BD178E">
      <w:pPr>
        <w:pStyle w:val="USTustnpkodeksu"/>
      </w:pPr>
      <w:r w:rsidRPr="00B2748E">
        <w:t>4.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B2748E">
        <w:t> Prawosławne Seminarium Duchowne w</w:t>
      </w:r>
      <w:r>
        <w:t> </w:t>
      </w:r>
      <w:r w:rsidRPr="00B2748E">
        <w:t>Warszawie jest wyższą szkołą teologiczną uprawnioną do nadawania absolwentom tytułu zawodowego licencjata teologii prawosławnej. Tytuł ten jest równoważny z</w:t>
      </w:r>
      <w:r>
        <w:t> </w:t>
      </w:r>
      <w:r w:rsidRPr="00B2748E">
        <w:t>tytułem zawodowym licencjata nadawanym przez państwowe szkoły wyższe.</w:t>
      </w:r>
    </w:p>
    <w:p w:rsidR="00BD178E" w:rsidRPr="00605101" w:rsidRDefault="00BD178E" w:rsidP="00BD178E">
      <w:pPr>
        <w:pStyle w:val="ARTartustawynprozporzdzenia"/>
        <w:rPr>
          <w:spacing w:val="-2"/>
        </w:rPr>
      </w:pPr>
      <w:r w:rsidRPr="00195F3A">
        <w:rPr>
          <w:rStyle w:val="Ppogrubienie"/>
        </w:rPr>
        <w:t>Art. 20.</w:t>
      </w:r>
      <w:r w:rsidRPr="00B2748E">
        <w:t> Osoby duchowne i</w:t>
      </w:r>
      <w:r>
        <w:t> </w:t>
      </w:r>
      <w:r w:rsidRPr="00B2748E">
        <w:t>członkowie wspólnot klasztornych mają prawo kształcenia się w</w:t>
      </w:r>
      <w:r>
        <w:t> </w:t>
      </w:r>
      <w:r w:rsidRPr="00B2748E">
        <w:t xml:space="preserve">szkołach państwowych </w:t>
      </w:r>
      <w:r w:rsidRPr="00605101">
        <w:rPr>
          <w:spacing w:val="-2"/>
        </w:rPr>
        <w:t>wszystkich stopni i rodzajów. Podlegają oni obowiązującym przepisom, zachowując prawo do noszenia stroju duchownego.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3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Duszpasterstwo wojskowe i</w:t>
      </w:r>
      <w:r>
        <w:t> </w:t>
      </w:r>
      <w:r w:rsidRPr="00B2748E">
        <w:t>służba wojskowa osób duchownych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21.</w:t>
      </w:r>
      <w:r w:rsidRPr="00B2748E">
        <w:t> 1. Wszystkim osobom pełniącym służbę wojskową, a</w:t>
      </w:r>
      <w:r>
        <w:t> </w:t>
      </w:r>
      <w:r w:rsidRPr="00B2748E">
        <w:t>także ich rodzinom zapewnia się swobodę spełniania, zależnie od ich woli, praktyk religijnych.</w:t>
      </w:r>
    </w:p>
    <w:p w:rsidR="00BD178E" w:rsidRPr="00B2748E" w:rsidRDefault="00BD178E" w:rsidP="00BD178E">
      <w:pPr>
        <w:pStyle w:val="USTustnpkodeksu"/>
      </w:pPr>
      <w:r w:rsidRPr="00B2748E">
        <w:t>2. Żołnierzom w</w:t>
      </w:r>
      <w:r>
        <w:t> </w:t>
      </w:r>
      <w:r w:rsidRPr="00B2748E">
        <w:t>czynnej służbie wojskowej zapewnia się możliwość uczestniczenia – poza terenem jednostek wo</w:t>
      </w:r>
      <w:r w:rsidRPr="00B2748E">
        <w:t>j</w:t>
      </w:r>
      <w:r w:rsidRPr="00B2748E">
        <w:t>skowych – w</w:t>
      </w:r>
      <w:r>
        <w:t> </w:t>
      </w:r>
      <w:r w:rsidRPr="00B2748E">
        <w:t>Liturgii Świętej w</w:t>
      </w:r>
      <w:r>
        <w:t> </w:t>
      </w:r>
      <w:r w:rsidRPr="00B2748E">
        <w:t>niedziele i</w:t>
      </w:r>
      <w:r>
        <w:t> </w:t>
      </w:r>
      <w:r w:rsidRPr="00B2748E">
        <w:t>święta prawosławne, jeżeli w</w:t>
      </w:r>
      <w:r>
        <w:t> </w:t>
      </w:r>
      <w:r w:rsidRPr="00B2748E">
        <w:t>miejscowości stacjonowania jednostki wojsk</w:t>
      </w:r>
      <w:r w:rsidRPr="00B2748E">
        <w:t>o</w:t>
      </w:r>
      <w:r w:rsidRPr="00B2748E">
        <w:t>wej lub w</w:t>
      </w:r>
      <w:r>
        <w:t> </w:t>
      </w:r>
      <w:r w:rsidRPr="00B2748E">
        <w:t>jej pobliżu znajduje się cerkiew prawosławna i</w:t>
      </w:r>
      <w:r>
        <w:t> </w:t>
      </w:r>
      <w:r w:rsidRPr="00B2748E">
        <w:t>jeżeli nie koliduje to z</w:t>
      </w:r>
      <w:r>
        <w:t> </w:t>
      </w:r>
      <w:r w:rsidRPr="00B2748E">
        <w:t>ważnymi obowiązkami służbowymi.</w:t>
      </w:r>
    </w:p>
    <w:p w:rsidR="00BD178E" w:rsidRPr="00B2748E" w:rsidRDefault="00BD178E" w:rsidP="00BD178E">
      <w:pPr>
        <w:pStyle w:val="USTustnpkodeksu"/>
      </w:pPr>
      <w:r w:rsidRPr="00B2748E">
        <w:t>3. Kapelani wojskowi mają pełną swobodę realizacji zasad zawartych</w:t>
      </w:r>
      <w:r w:rsidR="00195F3A" w:rsidRPr="00B2748E">
        <w:t xml:space="preserve"> w</w:t>
      </w:r>
      <w:r w:rsidR="00195F3A">
        <w:t> ust. </w:t>
      </w:r>
      <w:r w:rsidR="00195F3A" w:rsidRPr="00B2748E">
        <w:t>1</w:t>
      </w:r>
      <w:r w:rsidR="00195F3A">
        <w:t xml:space="preserve"> i </w:t>
      </w:r>
      <w:r w:rsidRPr="00B2748E">
        <w:t>2, w</w:t>
      </w:r>
      <w:r>
        <w:t> </w:t>
      </w:r>
      <w:r w:rsidRPr="00B2748E">
        <w:t>szczególności przez indywid</w:t>
      </w:r>
      <w:r w:rsidRPr="00B2748E">
        <w:t>u</w:t>
      </w:r>
      <w:r w:rsidRPr="00B2748E">
        <w:t>alny kontakt z</w:t>
      </w:r>
      <w:r>
        <w:t> </w:t>
      </w:r>
      <w:r w:rsidRPr="00B2748E">
        <w:t>żołnierzami, w</w:t>
      </w:r>
      <w:r>
        <w:t> </w:t>
      </w:r>
      <w:r w:rsidRPr="00B2748E">
        <w:t>tym także na terenie jednostek wojskowych.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22.</w:t>
      </w:r>
      <w:r w:rsidRPr="00B2748E">
        <w:t> 1. Do kapelanów wojskowych mają zastosowanie przepisy o</w:t>
      </w:r>
      <w:r>
        <w:t> </w:t>
      </w:r>
      <w:r w:rsidRPr="00B2748E">
        <w:t>służbie wojskowej żołnierzy zawodowych. K</w:t>
      </w:r>
      <w:r w:rsidRPr="00B2748E">
        <w:t>a</w:t>
      </w:r>
      <w:r w:rsidRPr="00B2748E">
        <w:t>pelani stanowią wyodrębniony korpus osobowy żołnierzy zawodowych.</w:t>
      </w:r>
    </w:p>
    <w:p w:rsidR="00BD178E" w:rsidRPr="00B2748E" w:rsidRDefault="00BD178E" w:rsidP="00BD178E">
      <w:pPr>
        <w:pStyle w:val="USTustnpkodeksu"/>
      </w:pPr>
      <w:r w:rsidRPr="00B2748E">
        <w:t>2. Kapelani wojskowi podlegają w</w:t>
      </w:r>
      <w:r>
        <w:t> </w:t>
      </w:r>
      <w:r w:rsidRPr="00B2748E">
        <w:t>zakresie służby wojskowej organom wojskowym, a</w:t>
      </w:r>
      <w:r>
        <w:t> </w:t>
      </w:r>
      <w:r w:rsidRPr="00B2748E">
        <w:t>w</w:t>
      </w:r>
      <w:r>
        <w:t> </w:t>
      </w:r>
      <w:r w:rsidRPr="00B2748E">
        <w:t>zakresie duszpasterstwa – władzom kościelnym.</w:t>
      </w:r>
    </w:p>
    <w:p w:rsidR="00BD178E" w:rsidRPr="00B2748E" w:rsidRDefault="00BD178E" w:rsidP="00BD178E">
      <w:pPr>
        <w:pStyle w:val="USTustnpkodeksu"/>
      </w:pPr>
      <w:r w:rsidRPr="00B2748E">
        <w:t>3. Statut duszpasterstwa wojskowego opracowywany jest w</w:t>
      </w:r>
      <w:r>
        <w:t> </w:t>
      </w:r>
      <w:r w:rsidRPr="00B2748E">
        <w:t>porozumieniu z</w:t>
      </w:r>
      <w:r>
        <w:t> </w:t>
      </w:r>
      <w:r w:rsidRPr="00B2748E">
        <w:t>Ministrem Obrony Narodowej, z</w:t>
      </w:r>
      <w:r>
        <w:t> </w:t>
      </w:r>
      <w:r w:rsidRPr="00B2748E">
        <w:t>uwzględnieniem właściwości wynikających</w:t>
      </w:r>
      <w:r w:rsidR="00195F3A" w:rsidRPr="00B2748E">
        <w:t xml:space="preserve"> z</w:t>
      </w:r>
      <w:r w:rsidR="00195F3A">
        <w:t> ust. </w:t>
      </w:r>
      <w:r w:rsidRPr="00B2748E">
        <w:t>2. Statut jest uchwalany przez Święty Sobór Biskupów, a</w:t>
      </w:r>
      <w:r>
        <w:t> </w:t>
      </w:r>
      <w:r w:rsidRPr="00B2748E">
        <w:t>ogłaszany przez Ministra Obrony Narodowej.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23.</w:t>
      </w:r>
      <w:r w:rsidRPr="00B2748E">
        <w:t> 1. Duszpasterstwo wojskowe prowadzi swoją działalność w</w:t>
      </w:r>
      <w:r>
        <w:t> </w:t>
      </w:r>
      <w:r w:rsidRPr="00B2748E">
        <w:t>ramach Prawosławnego Ordynariatu Wojska Polskiego.</w:t>
      </w:r>
    </w:p>
    <w:p w:rsidR="00BD178E" w:rsidRPr="00B2748E" w:rsidRDefault="00BD178E" w:rsidP="00BD178E">
      <w:pPr>
        <w:pStyle w:val="USTustnpkodeksu"/>
      </w:pPr>
      <w:r w:rsidRPr="00B2748E">
        <w:t>2. Prawosławnym Ordynariatem Wojska Polskiego kieruje Prawosławny Ordynariusz Wojskowy.</w:t>
      </w:r>
    </w:p>
    <w:p w:rsidR="00BD178E" w:rsidRPr="00B2748E" w:rsidRDefault="00BD178E" w:rsidP="00BD178E">
      <w:pPr>
        <w:pStyle w:val="USTustnpkodeksu"/>
      </w:pPr>
      <w:r w:rsidRPr="00B2748E">
        <w:t>3. Prawosławnego Ordynariusza Wojskowego, po przedstawieniu kandydatury przez Święty Sobór Biskupów, mi</w:t>
      </w:r>
      <w:r w:rsidRPr="00B2748E">
        <w:t>a</w:t>
      </w:r>
      <w:r w:rsidRPr="00B2748E">
        <w:t>nuje Minister Obrony Narodowej.</w:t>
      </w:r>
    </w:p>
    <w:p w:rsidR="00BD178E" w:rsidRPr="00BD178E" w:rsidRDefault="00BD178E" w:rsidP="00195F3A">
      <w:pPr>
        <w:pStyle w:val="USTustnpkodeksu"/>
        <w:keepNext/>
      </w:pPr>
      <w:r w:rsidRPr="00B2748E">
        <w:t>4. Prawosławny Ordynariusz Wojskowy przestaje pełnić swoje funkcje</w:t>
      </w:r>
      <w:r w:rsidRPr="00BD178E">
        <w:t xml:space="preserve"> z chwilą:</w:t>
      </w:r>
    </w:p>
    <w:p w:rsidR="00BD178E" w:rsidRPr="00605101" w:rsidRDefault="00BD178E" w:rsidP="00605101">
      <w:pPr>
        <w:pStyle w:val="PKTpunkt"/>
        <w:spacing w:before="80"/>
        <w:rPr>
          <w:bCs w:val="0"/>
        </w:rPr>
      </w:pPr>
      <w:r w:rsidRPr="00B2748E">
        <w:t>1)</w:t>
      </w:r>
      <w:r w:rsidRPr="00B2748E">
        <w:tab/>
        <w:t>zwolnienia go z</w:t>
      </w:r>
      <w:r>
        <w:t> </w:t>
      </w:r>
      <w:r w:rsidRPr="00B2748E">
        <w:t xml:space="preserve">zawodowej </w:t>
      </w:r>
      <w:r w:rsidRPr="00605101">
        <w:rPr>
          <w:bCs w:val="0"/>
        </w:rPr>
        <w:t>służby wojskowej;</w:t>
      </w:r>
    </w:p>
    <w:p w:rsidR="00BD178E" w:rsidRPr="00605101" w:rsidRDefault="00BD178E" w:rsidP="00605101">
      <w:pPr>
        <w:pStyle w:val="PKTpunkt"/>
        <w:spacing w:before="80"/>
        <w:rPr>
          <w:bCs w:val="0"/>
        </w:rPr>
      </w:pPr>
      <w:r w:rsidRPr="00605101">
        <w:rPr>
          <w:bCs w:val="0"/>
        </w:rPr>
        <w:t>2)</w:t>
      </w:r>
      <w:r w:rsidRPr="00605101">
        <w:rPr>
          <w:bCs w:val="0"/>
        </w:rPr>
        <w:tab/>
        <w:t>przyjęcia jego prośby o rezygnację przez Ministra Obrony Narodowej i Święty Sobór Biskupów;</w:t>
      </w:r>
    </w:p>
    <w:p w:rsidR="00BD178E" w:rsidRPr="00B2748E" w:rsidRDefault="00BD178E" w:rsidP="00605101">
      <w:pPr>
        <w:pStyle w:val="PKTpunkt"/>
        <w:spacing w:before="80"/>
      </w:pPr>
      <w:r w:rsidRPr="00605101">
        <w:rPr>
          <w:bCs w:val="0"/>
        </w:rPr>
        <w:t>3)</w:t>
      </w:r>
      <w:r w:rsidRPr="00605101">
        <w:rPr>
          <w:bCs w:val="0"/>
        </w:rPr>
        <w:tab/>
        <w:t>odwołania go ze stanowiska prz</w:t>
      </w:r>
      <w:r w:rsidRPr="00B2748E">
        <w:t>ez Ministra Obrony Narodowej lub Święty Sobór Biskupów. Decyzje te wymagają wspólnego uzgodnienia.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24.</w:t>
      </w:r>
      <w:r w:rsidRPr="00B2748E">
        <w:t> 1. Prawosławny Ordynariusz Wojskowy, w</w:t>
      </w:r>
      <w:r>
        <w:t> </w:t>
      </w:r>
      <w:r w:rsidRPr="00B2748E">
        <w:t xml:space="preserve">porozumieniu ze Świętym Soborem Biskupów, przedstawia </w:t>
      </w:r>
      <w:r w:rsidR="0013514E">
        <w:br/>
      </w:r>
      <w:r w:rsidRPr="00B2748E">
        <w:t>Ministrowi Obrony Narodowej wniosek w</w:t>
      </w:r>
      <w:r>
        <w:t> </w:t>
      </w:r>
      <w:r w:rsidRPr="00B2748E">
        <w:t>sprawie powoływania kapelanów wojskowych i</w:t>
      </w:r>
      <w:r>
        <w:t> </w:t>
      </w:r>
      <w:r w:rsidRPr="00B2748E">
        <w:t>zwalniania ich z</w:t>
      </w:r>
      <w:r>
        <w:t> </w:t>
      </w:r>
      <w:r w:rsidRPr="00B2748E">
        <w:t>zawodowej służby wojskowej.</w:t>
      </w:r>
    </w:p>
    <w:p w:rsidR="00BD178E" w:rsidRPr="00B2748E" w:rsidRDefault="00BD178E" w:rsidP="00BD178E">
      <w:pPr>
        <w:pStyle w:val="USTustnpkodeksu"/>
      </w:pPr>
      <w:r w:rsidRPr="00B2748E">
        <w:t>2. Kapelani wojskowi sprawują służbę duszpasterską na terenie poszczególnych diecezji. W</w:t>
      </w:r>
      <w:r>
        <w:t> </w:t>
      </w:r>
      <w:r w:rsidRPr="00B2748E">
        <w:t>każdej diecezji powinien być powołany co najmniej jeden kapelan wojskowy.</w:t>
      </w:r>
    </w:p>
    <w:p w:rsidR="00BD178E" w:rsidRPr="00B2748E" w:rsidRDefault="00BD178E" w:rsidP="00BD178E">
      <w:pPr>
        <w:pStyle w:val="USTustnpkodeksu"/>
      </w:pPr>
      <w:r w:rsidRPr="00B2748E">
        <w:t>3. Stosownie do potrzeb duszpasterstwa wojskowego mogą być tworzone wojskowe parafie prawosławne.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25.</w:t>
      </w:r>
      <w:r w:rsidRPr="00B2748E">
        <w:t> 1. Przepisy dotyczące odraczania zasadniczej służby wojskowej ze względu na odbywanie nauki mają zast</w:t>
      </w:r>
      <w:r w:rsidRPr="00B2748E">
        <w:t>o</w:t>
      </w:r>
      <w:r w:rsidRPr="00B2748E">
        <w:t>sowanie również do alumnów Prawosławnego Seminarium Duchownego oraz nowicjuszy zakonnych.</w:t>
      </w:r>
    </w:p>
    <w:p w:rsidR="00BD178E" w:rsidRPr="00B2748E" w:rsidRDefault="00BD178E" w:rsidP="00BD178E">
      <w:pPr>
        <w:pStyle w:val="USTustnpkodeksu"/>
      </w:pPr>
      <w:r w:rsidRPr="00B2748E">
        <w:t>2. Duchowni po otrzymaniu święceń i</w:t>
      </w:r>
      <w:r>
        <w:t> </w:t>
      </w:r>
      <w:r w:rsidRPr="00B2748E">
        <w:t>zakonnicy po złożeniu ślubów zakonnych zostają przeniesieni do rezerwy. Nie są oni powoływani do odbywania ćwiczeń wojskowych w</w:t>
      </w:r>
      <w:r>
        <w:t> </w:t>
      </w:r>
      <w:r w:rsidRPr="00B2748E">
        <w:t>czasie pokoju, z</w:t>
      </w:r>
      <w:r>
        <w:t> </w:t>
      </w:r>
      <w:r w:rsidRPr="00B2748E">
        <w:t>wyjątkiem przypadku przeszkolenia, za zgodą biskupa diecezjalnego lub przełożonego klasztoru, do pełnienia funkcji kapelana.</w:t>
      </w:r>
    </w:p>
    <w:p w:rsidR="00BD178E" w:rsidRPr="00BD178E" w:rsidRDefault="00BD178E" w:rsidP="00195F3A">
      <w:pPr>
        <w:pStyle w:val="USTustnpkodeksu"/>
        <w:keepNext/>
      </w:pPr>
      <w:r w:rsidRPr="00B2748E">
        <w:t>3.</w:t>
      </w:r>
      <w:r w:rsidRPr="00BD178E">
        <w:t> W razie ogłoszenia mobilizacji i w czasie wojny osoby, o których mowa</w:t>
      </w:r>
      <w:r w:rsidR="00195F3A" w:rsidRPr="00BD178E">
        <w:t xml:space="preserve"> w</w:t>
      </w:r>
      <w:r w:rsidR="00195F3A">
        <w:t> ust. </w:t>
      </w:r>
      <w:r w:rsidR="00195F3A" w:rsidRPr="00BD178E">
        <w:t>1</w:t>
      </w:r>
      <w:r w:rsidR="00195F3A">
        <w:t xml:space="preserve"> i </w:t>
      </w:r>
      <w:r w:rsidRPr="00BD178E">
        <w:t>2, przeznacza się stosownie do potrzeb sił zbrojnych:</w:t>
      </w:r>
    </w:p>
    <w:p w:rsidR="00BD178E" w:rsidRPr="00B2748E" w:rsidRDefault="00BD178E" w:rsidP="00605101">
      <w:pPr>
        <w:pStyle w:val="PKTpunkt"/>
        <w:spacing w:before="80"/>
      </w:pPr>
      <w:r w:rsidRPr="00B2748E">
        <w:t>1)</w:t>
      </w:r>
      <w:r w:rsidRPr="00B2748E">
        <w:tab/>
        <w:t>duchownych – do pełnienia funkcji kapelanów wojskowych</w:t>
      </w:r>
      <w:r>
        <w:t>;</w:t>
      </w:r>
    </w:p>
    <w:p w:rsidR="00BD178E" w:rsidRPr="00B2748E" w:rsidRDefault="00BD178E" w:rsidP="00605101">
      <w:pPr>
        <w:pStyle w:val="PKTpunkt"/>
        <w:spacing w:before="80"/>
      </w:pPr>
      <w:r w:rsidRPr="00B2748E">
        <w:t>2)</w:t>
      </w:r>
      <w:r w:rsidRPr="00B2748E">
        <w:tab/>
        <w:t>alumnów Prawosławnego Seminarium Duchownego oraz zakonników – do służby sanitarnej lub służby w</w:t>
      </w:r>
      <w:r>
        <w:t> </w:t>
      </w:r>
      <w:r w:rsidRPr="00B2748E">
        <w:t>obronie cywilnej.</w:t>
      </w:r>
    </w:p>
    <w:p w:rsidR="00BD178E" w:rsidRPr="00B2748E" w:rsidRDefault="00BD178E" w:rsidP="00BD178E">
      <w:pPr>
        <w:pStyle w:val="USTustnpkodeksu"/>
      </w:pPr>
      <w:r w:rsidRPr="00B2748E">
        <w:t>4. W</w:t>
      </w:r>
      <w:r>
        <w:t> </w:t>
      </w:r>
      <w:r w:rsidRPr="00B2748E">
        <w:t>razie ogłoszenia mobilizacji i</w:t>
      </w:r>
      <w:r>
        <w:t> </w:t>
      </w:r>
      <w:r w:rsidRPr="00B2748E">
        <w:t>w</w:t>
      </w:r>
      <w:r>
        <w:t> </w:t>
      </w:r>
      <w:r w:rsidRPr="00B2748E">
        <w:t>czasie wojny właściwe organy wojskowe, w</w:t>
      </w:r>
      <w:r>
        <w:t> </w:t>
      </w:r>
      <w:r w:rsidRPr="00B2748E">
        <w:t>porozumieniu z</w:t>
      </w:r>
      <w:r>
        <w:t> </w:t>
      </w:r>
      <w:r w:rsidRPr="00B2748E">
        <w:t>biskupem diec</w:t>
      </w:r>
      <w:r w:rsidRPr="00B2748E">
        <w:t>e</w:t>
      </w:r>
      <w:r w:rsidRPr="00B2748E">
        <w:t>zjalnym, zapewniają pozostawienie do duszpasterskiej obsługi ludności niezbędnej liczby duchownych spośród tych, kt</w:t>
      </w:r>
      <w:r w:rsidRPr="00B2748E">
        <w:t>ó</w:t>
      </w:r>
      <w:r w:rsidRPr="00B2748E">
        <w:t>rzy podlegają mobilizacji.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4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Duszpasterstwo specjalne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26.</w:t>
      </w:r>
      <w:r w:rsidRPr="00B2748E">
        <w:t> 1. Dzieciom i</w:t>
      </w:r>
      <w:r>
        <w:t> </w:t>
      </w:r>
      <w:r w:rsidRPr="00B2748E">
        <w:t>młodzieży przebywającym w</w:t>
      </w:r>
      <w:r>
        <w:t> </w:t>
      </w:r>
      <w:r w:rsidRPr="00B2748E">
        <w:t>zakładach wychowawczych i</w:t>
      </w:r>
      <w:r>
        <w:t> </w:t>
      </w:r>
      <w:r w:rsidRPr="00B2748E">
        <w:t>opiekuńczych, jak również w</w:t>
      </w:r>
      <w:r>
        <w:t> </w:t>
      </w:r>
      <w:r w:rsidRPr="00B2748E">
        <w:t>sanatoriach, prewentoriach i</w:t>
      </w:r>
      <w:r>
        <w:t> </w:t>
      </w:r>
      <w:r w:rsidRPr="00B2748E">
        <w:t>szpitalach, a</w:t>
      </w:r>
      <w:r>
        <w:t> </w:t>
      </w:r>
      <w:r w:rsidRPr="00B2748E">
        <w:t>także na krajowych obozach i</w:t>
      </w:r>
      <w:r>
        <w:t> </w:t>
      </w:r>
      <w:r w:rsidRPr="00B2748E">
        <w:t>koloniach zapewnia się prawo wykonywania praktyk religijnych i</w:t>
      </w:r>
      <w:r>
        <w:t> </w:t>
      </w:r>
      <w:r w:rsidRPr="00B2748E">
        <w:t>katechizacji z</w:t>
      </w:r>
      <w:r>
        <w:t> </w:t>
      </w:r>
      <w:r w:rsidRPr="00B2748E">
        <w:t>zachowaniem wzajemnej tolerancji. W</w:t>
      </w:r>
      <w:r>
        <w:t> </w:t>
      </w:r>
      <w:r w:rsidRPr="00B2748E">
        <w:t>szczególności mają one prawo do udziału w</w:t>
      </w:r>
      <w:r>
        <w:t> </w:t>
      </w:r>
      <w:r w:rsidRPr="00B2748E">
        <w:t>Liturgii Świętej w</w:t>
      </w:r>
      <w:r>
        <w:t> </w:t>
      </w:r>
      <w:r w:rsidRPr="00B2748E">
        <w:t>niedziele i</w:t>
      </w:r>
      <w:r>
        <w:t> </w:t>
      </w:r>
      <w:r w:rsidRPr="00B2748E">
        <w:t>święta prawosławne.</w:t>
      </w:r>
    </w:p>
    <w:p w:rsidR="00BD178E" w:rsidRPr="00B2748E" w:rsidRDefault="00BD178E" w:rsidP="00BD178E">
      <w:pPr>
        <w:pStyle w:val="USTustnpkodeksu"/>
      </w:pPr>
      <w:r w:rsidRPr="00B2748E">
        <w:t>2. Szczegółowe przepisy w</w:t>
      </w:r>
      <w:r>
        <w:t> </w:t>
      </w:r>
      <w:r w:rsidRPr="00B2748E">
        <w:t>sprawach,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ust. </w:t>
      </w:r>
      <w:r w:rsidRPr="00B2748E">
        <w:t xml:space="preserve">1, wydadzą </w:t>
      </w:r>
      <w:r w:rsidRPr="001A5713">
        <w:rPr>
          <w:rStyle w:val="Kkursywa"/>
        </w:rPr>
        <w:t>Minister Edukacji Narodowej</w:t>
      </w:r>
      <w:r w:rsidRPr="004A5132">
        <w:rPr>
          <w:rStyle w:val="IGindeksgrny"/>
        </w:rPr>
        <w:fldChar w:fldCharType="begin"/>
      </w:r>
      <w:r w:rsidRPr="004A5132">
        <w:rPr>
          <w:rStyle w:val="IGindeksgrny"/>
        </w:rPr>
        <w:instrText xml:space="preserve"> NOTEREF _Ref401654055 \h </w:instrText>
      </w:r>
      <w:r w:rsidRPr="004A5132">
        <w:rPr>
          <w:rStyle w:val="IGindeksgrny"/>
        </w:rPr>
      </w:r>
      <w:r w:rsidRPr="004A5132">
        <w:rPr>
          <w:rStyle w:val="IGindeksgrny"/>
        </w:rPr>
        <w:fldChar w:fldCharType="separate"/>
      </w:r>
      <w:r>
        <w:rPr>
          <w:rStyle w:val="IGindeksgrny"/>
        </w:rPr>
        <w:t>8</w:t>
      </w:r>
      <w:r w:rsidRPr="004A5132">
        <w:rPr>
          <w:rStyle w:val="IGindeksgrny"/>
        </w:rPr>
        <w:fldChar w:fldCharType="end"/>
      </w:r>
      <w:r w:rsidRPr="004A5132">
        <w:rPr>
          <w:rStyle w:val="IGindeksgrny"/>
        </w:rPr>
        <w:t>)</w:t>
      </w:r>
      <w:r w:rsidRPr="00B2748E">
        <w:t xml:space="preserve"> oraz </w:t>
      </w:r>
      <w:r w:rsidRPr="001A5713">
        <w:rPr>
          <w:rStyle w:val="Kkursywa"/>
        </w:rPr>
        <w:t>Min</w:t>
      </w:r>
      <w:r w:rsidRPr="001A5713">
        <w:rPr>
          <w:rStyle w:val="Kkursywa"/>
        </w:rPr>
        <w:t>i</w:t>
      </w:r>
      <w:r w:rsidRPr="001A5713">
        <w:rPr>
          <w:rStyle w:val="Kkursywa"/>
        </w:rPr>
        <w:t>ster Zdrowia i Opieki Społecznej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B2748E">
        <w:t>, w</w:t>
      </w:r>
      <w:r>
        <w:t> </w:t>
      </w:r>
      <w:r w:rsidRPr="00B2748E">
        <w:t>porozumieniu ze Świętym Soborem Biskupów.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27.</w:t>
      </w:r>
      <w:r w:rsidRPr="00B2748E">
        <w:t> 1. Osobom przebywającym w</w:t>
      </w:r>
      <w:r>
        <w:t> </w:t>
      </w:r>
      <w:r w:rsidRPr="00B2748E">
        <w:t>szpitalach oraz w</w:t>
      </w:r>
      <w:r>
        <w:t> </w:t>
      </w:r>
      <w:r w:rsidRPr="00B2748E">
        <w:t>zakładach pomocy społecznej zapewnia się prawo wykon</w:t>
      </w:r>
      <w:r w:rsidRPr="00B2748E">
        <w:t>y</w:t>
      </w:r>
      <w:r w:rsidRPr="00B2748E">
        <w:t>wania praktyk religijnych i</w:t>
      </w:r>
      <w:r>
        <w:t> </w:t>
      </w:r>
      <w:r w:rsidRPr="00B2748E">
        <w:t>korzystania z</w:t>
      </w:r>
      <w:r>
        <w:t> </w:t>
      </w:r>
      <w:r w:rsidRPr="00B2748E">
        <w:t>posług religijnych.</w:t>
      </w:r>
    </w:p>
    <w:p w:rsidR="00BD178E" w:rsidRPr="00B2748E" w:rsidRDefault="00BD178E" w:rsidP="00BD178E">
      <w:pPr>
        <w:pStyle w:val="USTustnpkodeksu"/>
      </w:pPr>
      <w:r w:rsidRPr="00B2748E">
        <w:t>2. W</w:t>
      </w:r>
      <w:r>
        <w:t> </w:t>
      </w:r>
      <w:r w:rsidRPr="00B2748E">
        <w:t>celu realizacji uprawnień,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ust. </w:t>
      </w:r>
      <w:r w:rsidRPr="00B2748E">
        <w:t>1, kierownicy właściwych zakładów państwowych zatrudnią kapelanów, jeżeli zostaną oni skierowani przez biskupa diecezjalnego, oraz przeznaczą odpowiednie pomieszczenie na kaplicę lub udostępnią do tego celu inne pomieszczenia.</w:t>
      </w:r>
    </w:p>
    <w:p w:rsidR="00BD178E" w:rsidRPr="00AA4B1A" w:rsidRDefault="00BD178E" w:rsidP="00BD178E">
      <w:pPr>
        <w:pStyle w:val="ARTartustawynprozporzdzenia"/>
      </w:pPr>
      <w:bookmarkStart w:id="5" w:name="f0040eDOCs8v10545a"/>
      <w:bookmarkEnd w:id="5"/>
      <w:r w:rsidRPr="00195F3A">
        <w:rPr>
          <w:rStyle w:val="Ppogrubienie"/>
        </w:rPr>
        <w:t>Art. 28.</w:t>
      </w:r>
      <w:r w:rsidRPr="00424EC6">
        <w:rPr>
          <w:rStyle w:val="IGindeksgrny"/>
        </w:rPr>
        <w:footnoteReference w:id="13"/>
      </w:r>
      <w:r w:rsidRPr="00424EC6">
        <w:rPr>
          <w:rStyle w:val="IGindeksgrny"/>
        </w:rPr>
        <w:t>)</w:t>
      </w:r>
      <w:r>
        <w:t> </w:t>
      </w:r>
      <w:r w:rsidRPr="00AA4B1A">
        <w:t>1. Osoby tymczasowo aresztowane mog</w:t>
      </w:r>
      <w:r w:rsidRPr="00AA4B1A">
        <w:rPr>
          <w:rFonts w:hint="eastAsia"/>
        </w:rPr>
        <w:t>ą</w:t>
      </w:r>
      <w:r>
        <w:t xml:space="preserve"> </w:t>
      </w:r>
      <w:r w:rsidRPr="00AA4B1A">
        <w:t>wykonywa</w:t>
      </w:r>
      <w:r w:rsidRPr="00AA4B1A">
        <w:rPr>
          <w:rFonts w:hint="eastAsia"/>
        </w:rPr>
        <w:t>ć</w:t>
      </w:r>
      <w:r w:rsidRPr="00AA4B1A">
        <w:t xml:space="preserve"> praktyki religijne i</w:t>
      </w:r>
      <w:r>
        <w:t> </w:t>
      </w:r>
      <w:r w:rsidRPr="00AA4B1A">
        <w:t>wys</w:t>
      </w:r>
      <w:r w:rsidRPr="00AA4B1A">
        <w:rPr>
          <w:rFonts w:hint="eastAsia"/>
        </w:rPr>
        <w:t>ł</w:t>
      </w:r>
      <w:r w:rsidRPr="00AA4B1A">
        <w:t>uchiwa</w:t>
      </w:r>
      <w:r w:rsidRPr="00AA4B1A">
        <w:rPr>
          <w:rFonts w:hint="eastAsia"/>
        </w:rPr>
        <w:t>ć</w:t>
      </w:r>
      <w:r w:rsidRPr="00AA4B1A">
        <w:t xml:space="preserve"> nabo</w:t>
      </w:r>
      <w:r w:rsidRPr="00AA4B1A">
        <w:rPr>
          <w:rFonts w:hint="eastAsia"/>
        </w:rPr>
        <w:t>ż</w:t>
      </w:r>
      <w:r w:rsidRPr="00AA4B1A">
        <w:t>e</w:t>
      </w:r>
      <w:r w:rsidRPr="00AA4B1A">
        <w:rPr>
          <w:rFonts w:hint="eastAsia"/>
        </w:rPr>
        <w:t>ń</w:t>
      </w:r>
      <w:r w:rsidRPr="00AA4B1A">
        <w:t>stw</w:t>
      </w:r>
      <w:r>
        <w:t xml:space="preserve"> </w:t>
      </w:r>
      <w:r w:rsidRPr="00AA4B1A">
        <w:t xml:space="preserve">transmitowanych przez </w:t>
      </w:r>
      <w:r w:rsidRPr="00AA4B1A">
        <w:rPr>
          <w:rFonts w:hint="eastAsia"/>
        </w:rPr>
        <w:t>ś</w:t>
      </w:r>
      <w:r w:rsidRPr="00AA4B1A">
        <w:t>rodki masowego przekazywania</w:t>
      </w:r>
      <w:r>
        <w:t xml:space="preserve"> </w:t>
      </w:r>
      <w:r w:rsidRPr="00AA4B1A">
        <w:t>oraz, za zgod</w:t>
      </w:r>
      <w:r w:rsidRPr="00AA4B1A">
        <w:rPr>
          <w:rFonts w:hint="eastAsia"/>
        </w:rPr>
        <w:t>ą</w:t>
      </w:r>
      <w:r w:rsidRPr="00AA4B1A">
        <w:t xml:space="preserve"> organu, do którego dyspozycji pozostaj</w:t>
      </w:r>
      <w:r w:rsidRPr="00AA4B1A">
        <w:rPr>
          <w:rFonts w:hint="eastAsia"/>
        </w:rPr>
        <w:t>ą</w:t>
      </w:r>
      <w:r w:rsidRPr="00AA4B1A">
        <w:t>,</w:t>
      </w:r>
      <w:r>
        <w:t xml:space="preserve"> </w:t>
      </w:r>
      <w:r w:rsidRPr="00AA4B1A">
        <w:t>korz</w:t>
      </w:r>
      <w:r w:rsidRPr="00AA4B1A">
        <w:t>y</w:t>
      </w:r>
      <w:r w:rsidRPr="00AA4B1A">
        <w:t>sta</w:t>
      </w:r>
      <w:r w:rsidRPr="00AA4B1A">
        <w:rPr>
          <w:rFonts w:hint="eastAsia"/>
        </w:rPr>
        <w:t>ć</w:t>
      </w:r>
      <w:r w:rsidRPr="00AA4B1A">
        <w:t xml:space="preserve"> z</w:t>
      </w:r>
      <w:r>
        <w:t> </w:t>
      </w:r>
      <w:r w:rsidRPr="00AA4B1A">
        <w:t>indywidualnych pos</w:t>
      </w:r>
      <w:r w:rsidRPr="00AA4B1A">
        <w:rPr>
          <w:rFonts w:hint="eastAsia"/>
        </w:rPr>
        <w:t>ł</w:t>
      </w:r>
      <w:r w:rsidRPr="00AA4B1A">
        <w:t>ug religijnych.</w:t>
      </w:r>
    </w:p>
    <w:p w:rsidR="00BD178E" w:rsidRDefault="00BD178E" w:rsidP="00BD178E">
      <w:pPr>
        <w:pStyle w:val="USTustnpkodeksu"/>
      </w:pPr>
      <w:r w:rsidRPr="00AA4B1A">
        <w:t>2.</w:t>
      </w:r>
      <w:r>
        <w:t> </w:t>
      </w:r>
      <w:r w:rsidRPr="00AA4B1A">
        <w:t>Osobom skazanym zapewnia si</w:t>
      </w:r>
      <w:r w:rsidRPr="00AA4B1A">
        <w:rPr>
          <w:rFonts w:hint="eastAsia"/>
        </w:rPr>
        <w:t>ę</w:t>
      </w:r>
      <w:r w:rsidRPr="00AA4B1A">
        <w:t xml:space="preserve"> mo</w:t>
      </w:r>
      <w:r w:rsidRPr="00AA4B1A">
        <w:rPr>
          <w:rFonts w:hint="eastAsia"/>
        </w:rPr>
        <w:t>ż</w:t>
      </w:r>
      <w:r w:rsidRPr="00AA4B1A">
        <w:t>liwo</w:t>
      </w:r>
      <w:r w:rsidRPr="00AA4B1A">
        <w:rPr>
          <w:rFonts w:hint="eastAsia"/>
        </w:rPr>
        <w:t>ść</w:t>
      </w:r>
      <w:r w:rsidRPr="00AA4B1A">
        <w:t xml:space="preserve"> wykonywania</w:t>
      </w:r>
      <w:r>
        <w:t xml:space="preserve"> </w:t>
      </w:r>
      <w:r w:rsidRPr="00AA4B1A">
        <w:t>praktyk religijnych, korzystania z</w:t>
      </w:r>
      <w:r>
        <w:t> </w:t>
      </w:r>
      <w:r w:rsidRPr="00AA4B1A">
        <w:t>pos</w:t>
      </w:r>
      <w:r w:rsidRPr="00AA4B1A">
        <w:rPr>
          <w:rFonts w:hint="eastAsia"/>
        </w:rPr>
        <w:t>ł</w:t>
      </w:r>
      <w:r w:rsidRPr="00AA4B1A">
        <w:t>ug religijnych</w:t>
      </w:r>
      <w:r>
        <w:t xml:space="preserve"> </w:t>
      </w:r>
      <w:r w:rsidRPr="00AA4B1A">
        <w:t>oraz uczestniczenia w</w:t>
      </w:r>
      <w:r>
        <w:t> </w:t>
      </w:r>
      <w:r w:rsidRPr="00AA4B1A">
        <w:t>nabo</w:t>
      </w:r>
      <w:r w:rsidRPr="00AA4B1A">
        <w:rPr>
          <w:rFonts w:hint="eastAsia"/>
        </w:rPr>
        <w:t>ż</w:t>
      </w:r>
      <w:r w:rsidRPr="00AA4B1A">
        <w:t>e</w:t>
      </w:r>
      <w:r w:rsidRPr="00AA4B1A">
        <w:rPr>
          <w:rFonts w:hint="eastAsia"/>
        </w:rPr>
        <w:t>ń</w:t>
      </w:r>
      <w:r w:rsidRPr="00AA4B1A">
        <w:t>stwach odprawianych w</w:t>
      </w:r>
      <w:r>
        <w:t> </w:t>
      </w:r>
      <w:r w:rsidRPr="00AA4B1A">
        <w:t>niedziele</w:t>
      </w:r>
      <w:r>
        <w:t xml:space="preserve"> </w:t>
      </w:r>
      <w:r w:rsidRPr="00AA4B1A">
        <w:t>i</w:t>
      </w:r>
      <w:r>
        <w:t> </w:t>
      </w:r>
      <w:r w:rsidRPr="00AA4B1A">
        <w:rPr>
          <w:rFonts w:hint="eastAsia"/>
        </w:rPr>
        <w:t>ś</w:t>
      </w:r>
      <w:r w:rsidRPr="00AA4B1A">
        <w:t>wi</w:t>
      </w:r>
      <w:r w:rsidRPr="00AA4B1A">
        <w:rPr>
          <w:rFonts w:hint="eastAsia"/>
        </w:rPr>
        <w:t>ę</w:t>
      </w:r>
      <w:r w:rsidRPr="00AA4B1A">
        <w:t>ta prawos</w:t>
      </w:r>
      <w:r w:rsidRPr="00AA4B1A">
        <w:rPr>
          <w:rFonts w:hint="eastAsia"/>
        </w:rPr>
        <w:t>ł</w:t>
      </w:r>
      <w:r w:rsidRPr="00AA4B1A">
        <w:t>awne w</w:t>
      </w:r>
      <w:r>
        <w:t> </w:t>
      </w:r>
      <w:r w:rsidRPr="00AA4B1A">
        <w:t>odpowiednio przystosowanym</w:t>
      </w:r>
      <w:r>
        <w:t xml:space="preserve"> </w:t>
      </w:r>
      <w:r w:rsidRPr="00AA4B1A">
        <w:t>pomieszczeniu w</w:t>
      </w:r>
      <w:r>
        <w:t> </w:t>
      </w:r>
      <w:r w:rsidRPr="00AA4B1A">
        <w:t>zak</w:t>
      </w:r>
      <w:r w:rsidRPr="00AA4B1A">
        <w:rPr>
          <w:rFonts w:hint="eastAsia"/>
        </w:rPr>
        <w:t>ł</w:t>
      </w:r>
      <w:r w:rsidRPr="00AA4B1A">
        <w:t>adzie, w</w:t>
      </w:r>
      <w:r>
        <w:t> </w:t>
      </w:r>
      <w:r w:rsidRPr="00AA4B1A">
        <w:t>którym przebywaj</w:t>
      </w:r>
      <w:r w:rsidRPr="00AA4B1A">
        <w:rPr>
          <w:rFonts w:hint="eastAsia"/>
        </w:rPr>
        <w:t>ą</w:t>
      </w:r>
      <w:r w:rsidRPr="00AA4B1A">
        <w:t>.</w:t>
      </w:r>
      <w:r>
        <w:t xml:space="preserve"> </w:t>
      </w:r>
      <w:r w:rsidRPr="00AA4B1A">
        <w:t>Osobom, które nie mog</w:t>
      </w:r>
      <w:r w:rsidRPr="00AA4B1A">
        <w:rPr>
          <w:rFonts w:hint="eastAsia"/>
        </w:rPr>
        <w:t>ą</w:t>
      </w:r>
      <w:r w:rsidRPr="00AA4B1A">
        <w:t xml:space="preserve"> uczestniczy</w:t>
      </w:r>
      <w:r w:rsidRPr="00AA4B1A">
        <w:rPr>
          <w:rFonts w:hint="eastAsia"/>
        </w:rPr>
        <w:t>ć</w:t>
      </w:r>
      <w:r w:rsidRPr="00AA4B1A">
        <w:t xml:space="preserve"> w</w:t>
      </w:r>
      <w:r>
        <w:t> </w:t>
      </w:r>
      <w:r w:rsidRPr="00AA4B1A">
        <w:t>odprawianych na</w:t>
      </w:r>
      <w:r>
        <w:t xml:space="preserve"> </w:t>
      </w:r>
      <w:r w:rsidRPr="00AA4B1A">
        <w:t>terenie zak</w:t>
      </w:r>
      <w:r w:rsidRPr="00AA4B1A">
        <w:rPr>
          <w:rFonts w:hint="eastAsia"/>
        </w:rPr>
        <w:t>ł</w:t>
      </w:r>
      <w:r w:rsidRPr="00AA4B1A">
        <w:t>adu nabo</w:t>
      </w:r>
      <w:r w:rsidRPr="00AA4B1A">
        <w:rPr>
          <w:rFonts w:hint="eastAsia"/>
        </w:rPr>
        <w:t>ż</w:t>
      </w:r>
      <w:r w:rsidRPr="00AA4B1A">
        <w:t>e</w:t>
      </w:r>
      <w:r w:rsidRPr="00AA4B1A">
        <w:rPr>
          <w:rFonts w:hint="eastAsia"/>
        </w:rPr>
        <w:t>ń</w:t>
      </w:r>
      <w:r>
        <w:t>stwach</w:t>
      </w:r>
      <w:r w:rsidRPr="00AA4B1A">
        <w:t>, nale</w:t>
      </w:r>
      <w:r w:rsidRPr="00AA4B1A">
        <w:rPr>
          <w:rFonts w:hint="eastAsia"/>
        </w:rPr>
        <w:t>ż</w:t>
      </w:r>
      <w:r w:rsidRPr="00AA4B1A">
        <w:t>y zapewni</w:t>
      </w:r>
      <w:r w:rsidRPr="00AA4B1A">
        <w:rPr>
          <w:rFonts w:hint="eastAsia"/>
        </w:rPr>
        <w:t>ć</w:t>
      </w:r>
      <w:r w:rsidRPr="00AA4B1A">
        <w:t>, w</w:t>
      </w:r>
      <w:r>
        <w:t> </w:t>
      </w:r>
      <w:r w:rsidRPr="00AA4B1A">
        <w:t>miar</w:t>
      </w:r>
      <w:r w:rsidRPr="00AA4B1A">
        <w:rPr>
          <w:rFonts w:hint="eastAsia"/>
        </w:rPr>
        <w:t>ę</w:t>
      </w:r>
      <w:r>
        <w:t xml:space="preserve"> </w:t>
      </w:r>
      <w:r w:rsidRPr="00AA4B1A">
        <w:t>potrzeby, w</w:t>
      </w:r>
      <w:r>
        <w:t> </w:t>
      </w:r>
      <w:r w:rsidRPr="00AA4B1A">
        <w:t>oddzielnych pomieszczeniach, mo</w:t>
      </w:r>
      <w:r w:rsidRPr="00AA4B1A">
        <w:rPr>
          <w:rFonts w:hint="eastAsia"/>
        </w:rPr>
        <w:t>ż</w:t>
      </w:r>
      <w:r w:rsidRPr="00AA4B1A">
        <w:t>liwo</w:t>
      </w:r>
      <w:r w:rsidRPr="00AA4B1A">
        <w:rPr>
          <w:rFonts w:hint="eastAsia"/>
        </w:rPr>
        <w:t>ść</w:t>
      </w:r>
      <w:r w:rsidRPr="00AA4B1A">
        <w:t xml:space="preserve"> wys</w:t>
      </w:r>
      <w:r w:rsidRPr="00AA4B1A">
        <w:rPr>
          <w:rFonts w:hint="eastAsia"/>
        </w:rPr>
        <w:t>ł</w:t>
      </w:r>
      <w:r w:rsidRPr="00AA4B1A">
        <w:t>uchania</w:t>
      </w:r>
      <w:r>
        <w:t xml:space="preserve"> </w:t>
      </w:r>
      <w:r w:rsidRPr="00AA4B1A">
        <w:t>nabo</w:t>
      </w:r>
      <w:r w:rsidRPr="00AA4B1A">
        <w:rPr>
          <w:rFonts w:hint="eastAsia"/>
        </w:rPr>
        <w:t>ż</w:t>
      </w:r>
      <w:r w:rsidRPr="00AA4B1A">
        <w:t>e</w:t>
      </w:r>
      <w:r w:rsidRPr="00AA4B1A">
        <w:rPr>
          <w:rFonts w:hint="eastAsia"/>
        </w:rPr>
        <w:t>ń</w:t>
      </w:r>
      <w:r w:rsidRPr="00AA4B1A">
        <w:t xml:space="preserve">stw transmitowanych przez </w:t>
      </w:r>
      <w:r w:rsidRPr="00AA4B1A">
        <w:rPr>
          <w:rFonts w:hint="eastAsia"/>
        </w:rPr>
        <w:t>ś</w:t>
      </w:r>
      <w:r w:rsidRPr="00AA4B1A">
        <w:t>rodki masowego</w:t>
      </w:r>
      <w:r>
        <w:t xml:space="preserve"> </w:t>
      </w:r>
      <w:r w:rsidRPr="00AA4B1A">
        <w:t>przekazywania.</w:t>
      </w:r>
    </w:p>
    <w:p w:rsidR="00BD178E" w:rsidRPr="009C402A" w:rsidRDefault="00BD178E" w:rsidP="00BD178E">
      <w:pPr>
        <w:pStyle w:val="USTustnpkodeksu"/>
      </w:pPr>
      <w:r w:rsidRPr="009C402A">
        <w:t>3. Nieletnim przebywaj</w:t>
      </w:r>
      <w:r w:rsidRPr="009C402A">
        <w:rPr>
          <w:rFonts w:hint="eastAsia"/>
        </w:rPr>
        <w:t>ą</w:t>
      </w:r>
      <w:r w:rsidRPr="009C402A">
        <w:t>cym</w:t>
      </w:r>
      <w:r w:rsidR="00195F3A" w:rsidRPr="009C402A">
        <w:t xml:space="preserve"> w</w:t>
      </w:r>
      <w:r w:rsidR="00195F3A">
        <w:t> </w:t>
      </w:r>
      <w:r w:rsidRPr="009C402A">
        <w:t>zak</w:t>
      </w:r>
      <w:r w:rsidRPr="009C402A">
        <w:rPr>
          <w:rFonts w:hint="eastAsia"/>
        </w:rPr>
        <w:t>ł</w:t>
      </w:r>
      <w:r w:rsidRPr="009C402A">
        <w:t>adach poprawczych</w:t>
      </w:r>
      <w:r w:rsidR="00195F3A">
        <w:t xml:space="preserve"> </w:t>
      </w:r>
      <w:r w:rsidR="00195F3A" w:rsidRPr="009C402A">
        <w:t>i</w:t>
      </w:r>
      <w:r w:rsidR="00195F3A">
        <w:t> </w:t>
      </w:r>
      <w:r w:rsidRPr="009C402A">
        <w:t>schroniskach dla nieletnich zapewnia si</w:t>
      </w:r>
      <w:r w:rsidRPr="009C402A">
        <w:rPr>
          <w:rFonts w:hint="eastAsia"/>
        </w:rPr>
        <w:t>ę</w:t>
      </w:r>
      <w:r w:rsidRPr="009C402A">
        <w:t xml:space="preserve"> mo</w:t>
      </w:r>
      <w:r w:rsidRPr="009C402A">
        <w:rPr>
          <w:rFonts w:hint="eastAsia"/>
        </w:rPr>
        <w:t>ż</w:t>
      </w:r>
      <w:r w:rsidRPr="009C402A">
        <w:t>liwo</w:t>
      </w:r>
      <w:r w:rsidRPr="009C402A">
        <w:rPr>
          <w:rFonts w:hint="eastAsia"/>
        </w:rPr>
        <w:t>ść</w:t>
      </w:r>
      <w:r w:rsidRPr="009C402A">
        <w:t xml:space="preserve"> wyk</w:t>
      </w:r>
      <w:r w:rsidRPr="009C402A">
        <w:t>o</w:t>
      </w:r>
      <w:r w:rsidRPr="009C402A">
        <w:t>nywania</w:t>
      </w:r>
      <w:r>
        <w:t xml:space="preserve"> </w:t>
      </w:r>
      <w:r w:rsidRPr="009C402A">
        <w:t>praktyk religijnyc</w:t>
      </w:r>
      <w:r>
        <w:t>h, korzystania</w:t>
      </w:r>
      <w:r w:rsidR="00195F3A">
        <w:t xml:space="preserve"> z </w:t>
      </w:r>
      <w:r>
        <w:t>katechizacji i </w:t>
      </w:r>
      <w:r w:rsidRPr="009C402A">
        <w:t>pos</w:t>
      </w:r>
      <w:r w:rsidRPr="009C402A">
        <w:rPr>
          <w:rFonts w:hint="eastAsia"/>
        </w:rPr>
        <w:t>ł</w:t>
      </w:r>
      <w:r w:rsidRPr="009C402A">
        <w:t>ug</w:t>
      </w:r>
      <w:r>
        <w:t xml:space="preserve"> </w:t>
      </w:r>
      <w:r w:rsidRPr="009C402A">
        <w:t>religijnych, uczestniczenia</w:t>
      </w:r>
      <w:r w:rsidR="00195F3A" w:rsidRPr="009C402A">
        <w:t xml:space="preserve"> w</w:t>
      </w:r>
      <w:r w:rsidR="00195F3A">
        <w:t> </w:t>
      </w:r>
      <w:r w:rsidRPr="009C402A">
        <w:t xml:space="preserve">Liturgii </w:t>
      </w:r>
      <w:r w:rsidRPr="009C402A">
        <w:rPr>
          <w:rFonts w:hint="eastAsia"/>
        </w:rPr>
        <w:t>Ś</w:t>
      </w:r>
      <w:r w:rsidRPr="009C402A">
        <w:t>wi</w:t>
      </w:r>
      <w:r w:rsidRPr="009C402A">
        <w:rPr>
          <w:rFonts w:hint="eastAsia"/>
        </w:rPr>
        <w:t>ę</w:t>
      </w:r>
      <w:r w:rsidRPr="009C402A">
        <w:t>tej</w:t>
      </w:r>
      <w:r w:rsidR="00195F3A" w:rsidRPr="009C402A">
        <w:t xml:space="preserve"> w</w:t>
      </w:r>
      <w:r w:rsidR="00195F3A">
        <w:t> </w:t>
      </w:r>
      <w:r w:rsidRPr="009C402A">
        <w:t>niedziele</w:t>
      </w:r>
      <w:r w:rsidR="00195F3A">
        <w:t xml:space="preserve"> </w:t>
      </w:r>
      <w:r w:rsidR="00195F3A" w:rsidRPr="009C402A">
        <w:t>i</w:t>
      </w:r>
      <w:r w:rsidR="00195F3A">
        <w:t> </w:t>
      </w:r>
      <w:r w:rsidRPr="009C402A">
        <w:rPr>
          <w:rFonts w:hint="eastAsia"/>
        </w:rPr>
        <w:t>ś</w:t>
      </w:r>
      <w:r w:rsidRPr="009C402A">
        <w:t>wi</w:t>
      </w:r>
      <w:r w:rsidRPr="009C402A">
        <w:rPr>
          <w:rFonts w:hint="eastAsia"/>
        </w:rPr>
        <w:t>ę</w:t>
      </w:r>
      <w:r w:rsidRPr="009C402A">
        <w:t>ta prawos</w:t>
      </w:r>
      <w:r w:rsidRPr="009C402A">
        <w:rPr>
          <w:rFonts w:hint="eastAsia"/>
        </w:rPr>
        <w:t>ł</w:t>
      </w:r>
      <w:r w:rsidRPr="009C402A">
        <w:t>awne. Nieletnim, którzy nie mog</w:t>
      </w:r>
      <w:r w:rsidRPr="009C402A">
        <w:rPr>
          <w:rFonts w:hint="eastAsia"/>
        </w:rPr>
        <w:t>ą</w:t>
      </w:r>
      <w:r w:rsidRPr="009C402A">
        <w:t xml:space="preserve"> uczestniczy</w:t>
      </w:r>
      <w:r w:rsidRPr="009C402A">
        <w:rPr>
          <w:rFonts w:hint="eastAsia"/>
        </w:rPr>
        <w:t>ć</w:t>
      </w:r>
      <w:r w:rsidR="00195F3A" w:rsidRPr="009C402A">
        <w:t xml:space="preserve"> w</w:t>
      </w:r>
      <w:r w:rsidR="00195F3A">
        <w:t> </w:t>
      </w:r>
      <w:r w:rsidRPr="009C402A">
        <w:t xml:space="preserve">Liturgii </w:t>
      </w:r>
      <w:r w:rsidRPr="009C402A">
        <w:rPr>
          <w:rFonts w:hint="eastAsia"/>
        </w:rPr>
        <w:t>Ś</w:t>
      </w:r>
      <w:r w:rsidRPr="009C402A">
        <w:t>wi</w:t>
      </w:r>
      <w:r w:rsidRPr="009C402A">
        <w:rPr>
          <w:rFonts w:hint="eastAsia"/>
        </w:rPr>
        <w:t>ę</w:t>
      </w:r>
      <w:r w:rsidRPr="009C402A">
        <w:t>tej, nale</w:t>
      </w:r>
      <w:r w:rsidRPr="009C402A">
        <w:rPr>
          <w:rFonts w:hint="eastAsia"/>
        </w:rPr>
        <w:t>ż</w:t>
      </w:r>
      <w:r w:rsidRPr="009C402A">
        <w:t>y zapewni</w:t>
      </w:r>
      <w:r w:rsidRPr="009C402A">
        <w:rPr>
          <w:rFonts w:hint="eastAsia"/>
        </w:rPr>
        <w:t>ć</w:t>
      </w:r>
      <w:r w:rsidRPr="009C402A">
        <w:t>,</w:t>
      </w:r>
      <w:r w:rsidR="00195F3A" w:rsidRPr="009C402A">
        <w:t xml:space="preserve"> w</w:t>
      </w:r>
      <w:r w:rsidR="00195F3A">
        <w:t> </w:t>
      </w:r>
      <w:r w:rsidRPr="009C402A">
        <w:t>miar</w:t>
      </w:r>
      <w:r w:rsidRPr="009C402A">
        <w:rPr>
          <w:rFonts w:hint="eastAsia"/>
        </w:rPr>
        <w:t>ę</w:t>
      </w:r>
      <w:r w:rsidRPr="009C402A">
        <w:t xml:space="preserve"> potrzeby,</w:t>
      </w:r>
      <w:r w:rsidR="00195F3A">
        <w:t xml:space="preserve"> </w:t>
      </w:r>
      <w:r w:rsidR="00195F3A" w:rsidRPr="009C402A">
        <w:t>w</w:t>
      </w:r>
      <w:r w:rsidR="00195F3A">
        <w:t> </w:t>
      </w:r>
      <w:r w:rsidRPr="009C402A">
        <w:t>oddzielnych pomieszczeniach, mo</w:t>
      </w:r>
      <w:r w:rsidRPr="009C402A">
        <w:rPr>
          <w:rFonts w:hint="eastAsia"/>
        </w:rPr>
        <w:t>ż</w:t>
      </w:r>
      <w:r w:rsidRPr="009C402A">
        <w:t>liwo</w:t>
      </w:r>
      <w:r w:rsidRPr="009C402A">
        <w:rPr>
          <w:rFonts w:hint="eastAsia"/>
        </w:rPr>
        <w:t>ść</w:t>
      </w:r>
      <w:r w:rsidRPr="009C402A">
        <w:t xml:space="preserve"> wys</w:t>
      </w:r>
      <w:r w:rsidRPr="009C402A">
        <w:rPr>
          <w:rFonts w:hint="eastAsia"/>
        </w:rPr>
        <w:t>ł</w:t>
      </w:r>
      <w:r w:rsidRPr="009C402A">
        <w:t>uchania</w:t>
      </w:r>
      <w:r>
        <w:t xml:space="preserve"> </w:t>
      </w:r>
      <w:r w:rsidRPr="009C402A">
        <w:t>nabo</w:t>
      </w:r>
      <w:r w:rsidRPr="009C402A">
        <w:rPr>
          <w:rFonts w:hint="eastAsia"/>
        </w:rPr>
        <w:t>ż</w:t>
      </w:r>
      <w:r w:rsidRPr="009C402A">
        <w:t>e</w:t>
      </w:r>
      <w:r w:rsidRPr="009C402A">
        <w:rPr>
          <w:rFonts w:hint="eastAsia"/>
        </w:rPr>
        <w:t>ń</w:t>
      </w:r>
      <w:r w:rsidRPr="009C402A">
        <w:t xml:space="preserve">stw transmitowanych przez </w:t>
      </w:r>
      <w:r w:rsidRPr="009C402A">
        <w:rPr>
          <w:rFonts w:hint="eastAsia"/>
        </w:rPr>
        <w:t>ś</w:t>
      </w:r>
      <w:r w:rsidRPr="009C402A">
        <w:t>rodki masowego przek</w:t>
      </w:r>
      <w:r w:rsidRPr="009C402A">
        <w:t>a</w:t>
      </w:r>
      <w:r w:rsidRPr="009C402A">
        <w:t>zywania.</w:t>
      </w:r>
    </w:p>
    <w:p w:rsidR="00BD178E" w:rsidRDefault="00BD178E" w:rsidP="00BD178E">
      <w:pPr>
        <w:pStyle w:val="USTustnpkodeksu"/>
      </w:pPr>
      <w:r w:rsidRPr="009C402A">
        <w:t>4.</w:t>
      </w:r>
      <w:r w:rsidR="00195F3A" w:rsidRPr="009C402A">
        <w:t xml:space="preserve"> W</w:t>
      </w:r>
      <w:r w:rsidR="00195F3A">
        <w:t> </w:t>
      </w:r>
      <w:r w:rsidRPr="009C402A">
        <w:t>celu realizacji uprawnie</w:t>
      </w:r>
      <w:r w:rsidRPr="009C402A">
        <w:rPr>
          <w:rFonts w:hint="eastAsia"/>
        </w:rPr>
        <w:t>ń</w:t>
      </w:r>
      <w:r w:rsidRPr="009C402A">
        <w:t xml:space="preserve"> osób wymienionych</w:t>
      </w:r>
      <w:r w:rsidR="00195F3A">
        <w:t xml:space="preserve"> </w:t>
      </w:r>
      <w:r w:rsidR="00195F3A" w:rsidRPr="009C402A">
        <w:t>w</w:t>
      </w:r>
      <w:r w:rsidR="00195F3A">
        <w:t> ust. </w:t>
      </w:r>
      <w:r w:rsidRPr="009C402A">
        <w:t>1</w:t>
      </w:r>
      <w:r>
        <w:t>–</w:t>
      </w:r>
      <w:r w:rsidR="00195F3A" w:rsidRPr="009C402A">
        <w:t>3</w:t>
      </w:r>
      <w:r w:rsidR="00195F3A">
        <w:t> </w:t>
      </w:r>
      <w:r>
        <w:t xml:space="preserve">kierownicy odpowiednich </w:t>
      </w:r>
      <w:r w:rsidRPr="009C402A">
        <w:t>zak</w:t>
      </w:r>
      <w:r w:rsidRPr="009C402A">
        <w:rPr>
          <w:rFonts w:hint="eastAsia"/>
        </w:rPr>
        <w:t>ł</w:t>
      </w:r>
      <w:r w:rsidRPr="009C402A">
        <w:t>ad</w:t>
      </w:r>
      <w:r w:rsidRPr="009C402A">
        <w:rPr>
          <w:rFonts w:hint="eastAsia"/>
        </w:rPr>
        <w:t>ó</w:t>
      </w:r>
      <w:r w:rsidRPr="009C402A">
        <w:t>w zawieraj</w:t>
      </w:r>
      <w:r w:rsidRPr="009C402A">
        <w:rPr>
          <w:rFonts w:hint="eastAsia"/>
        </w:rPr>
        <w:t>ą</w:t>
      </w:r>
      <w:r>
        <w:t xml:space="preserve"> </w:t>
      </w:r>
      <w:r w:rsidRPr="009C402A">
        <w:t>umowy</w:t>
      </w:r>
      <w:r w:rsidR="00195F3A" w:rsidRPr="009C402A">
        <w:t xml:space="preserve"> w</w:t>
      </w:r>
      <w:r w:rsidR="00195F3A">
        <w:t> </w:t>
      </w:r>
      <w:r w:rsidRPr="009C402A">
        <w:t>sprawie nieodp</w:t>
      </w:r>
      <w:r w:rsidRPr="009C402A">
        <w:rPr>
          <w:rFonts w:hint="eastAsia"/>
        </w:rPr>
        <w:t>ł</w:t>
      </w:r>
      <w:r w:rsidRPr="009C402A">
        <w:t>atnego wykonywania obowi</w:t>
      </w:r>
      <w:r w:rsidRPr="009C402A">
        <w:rPr>
          <w:rFonts w:hint="eastAsia"/>
        </w:rPr>
        <w:t>ą</w:t>
      </w:r>
      <w:r w:rsidRPr="009C402A">
        <w:t>zków</w:t>
      </w:r>
      <w:r>
        <w:t xml:space="preserve"> </w:t>
      </w:r>
      <w:r w:rsidRPr="009C402A">
        <w:t>kapelana</w:t>
      </w:r>
      <w:r w:rsidR="00195F3A" w:rsidRPr="009C402A">
        <w:t xml:space="preserve"> z</w:t>
      </w:r>
      <w:r w:rsidR="00195F3A">
        <w:t> </w:t>
      </w:r>
      <w:r w:rsidRPr="009C402A">
        <w:t>duchownymi skierowanymi przez biskupa</w:t>
      </w:r>
      <w:r>
        <w:t xml:space="preserve"> </w:t>
      </w:r>
      <w:r w:rsidRPr="009C402A">
        <w:t>diecezjalnego.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5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Organizacje kościelne i</w:t>
      </w:r>
      <w:r>
        <w:t> </w:t>
      </w:r>
      <w:r w:rsidRPr="00B2748E">
        <w:t>bractwa prawosławne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29.</w:t>
      </w:r>
      <w:r w:rsidRPr="00B2748E">
        <w:t> 1. Osobom należącym do Kościoła zapewnia się swobodę zrzeszania w</w:t>
      </w:r>
      <w:r>
        <w:t> </w:t>
      </w:r>
      <w:r w:rsidRPr="00B2748E">
        <w:t>celu realizacji zadań wynikających z</w:t>
      </w:r>
      <w:r>
        <w:t> </w:t>
      </w:r>
      <w:r w:rsidRPr="00B2748E">
        <w:t>misji Kościoła.</w:t>
      </w:r>
    </w:p>
    <w:p w:rsidR="00BD178E" w:rsidRPr="00BD178E" w:rsidRDefault="00BD178E" w:rsidP="00195F3A">
      <w:pPr>
        <w:pStyle w:val="USTustnpkodeksu"/>
        <w:keepNext/>
      </w:pPr>
      <w:r w:rsidRPr="00B2748E">
        <w:t xml:space="preserve">2. Prawo </w:t>
      </w:r>
      <w:r w:rsidRPr="00BD178E">
        <w:t>określone</w:t>
      </w:r>
      <w:r w:rsidR="00195F3A" w:rsidRPr="00BD178E">
        <w:t xml:space="preserve"> w</w:t>
      </w:r>
      <w:r w:rsidR="00195F3A">
        <w:t> ust. </w:t>
      </w:r>
      <w:r w:rsidRPr="00BD178E">
        <w:t>1 jest wykonywane w ramach: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bractw wymienionych</w:t>
      </w:r>
      <w:r w:rsidR="00195F3A" w:rsidRPr="00B2748E">
        <w:t xml:space="preserve"> w</w:t>
      </w:r>
      <w:r w:rsidR="00195F3A">
        <w:t> art. </w:t>
      </w:r>
      <w:r w:rsidR="00195F3A" w:rsidRPr="00B2748E">
        <w:t>6</w:t>
      </w:r>
      <w:r w:rsidR="00195F3A">
        <w:t xml:space="preserve"> ust. </w:t>
      </w:r>
      <w:r w:rsidR="00195F3A" w:rsidRPr="00B2748E">
        <w:t>1</w:t>
      </w:r>
      <w:r w:rsidR="00195F3A">
        <w:t xml:space="preserve"> pkt </w:t>
      </w:r>
      <w:r w:rsidRPr="00B2748E">
        <w:t>1</w:t>
      </w:r>
      <w:r w:rsidR="00195F3A" w:rsidRPr="00B2748E">
        <w:t>0</w:t>
      </w:r>
      <w:r w:rsidR="00195F3A">
        <w:t xml:space="preserve"> i </w:t>
      </w:r>
      <w:r w:rsidRPr="00B2748E">
        <w:t>1</w:t>
      </w:r>
      <w:r w:rsidR="00195F3A" w:rsidRPr="00B2748E">
        <w:t>1</w:t>
      </w:r>
      <w:r w:rsidR="00195F3A">
        <w:t xml:space="preserve"> oraz</w:t>
      </w:r>
      <w:r w:rsidRPr="00B2748E">
        <w:t xml:space="preserve"> organizacji kościelnych, do których nie stosuje się prawa o</w:t>
      </w:r>
      <w:r>
        <w:t> </w:t>
      </w:r>
      <w:r w:rsidRPr="00B2748E">
        <w:t>stowarzyszeniach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bractw prawosławnych.</w:t>
      </w:r>
    </w:p>
    <w:p w:rsidR="00BD178E" w:rsidRPr="00BD178E" w:rsidRDefault="00BD178E" w:rsidP="00195F3A">
      <w:pPr>
        <w:pStyle w:val="ARTartustawynprozporzdzenia"/>
        <w:keepNext/>
      </w:pPr>
      <w:r w:rsidRPr="00195F3A">
        <w:rPr>
          <w:rStyle w:val="Ppogrubienie"/>
        </w:rPr>
        <w:t>Art. 30.</w:t>
      </w:r>
      <w:r w:rsidRPr="00BD178E">
        <w:t> 1. Organizacjami kościelnymi w rozumieniu ustawy są organizacje zrzeszające osoby należące do Kościoła: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erygowane przez biskupa diecezjalnego, a</w:t>
      </w:r>
      <w:r>
        <w:t> </w:t>
      </w:r>
      <w:r w:rsidRPr="00B2748E">
        <w:t>w</w:t>
      </w:r>
      <w:r>
        <w:t> </w:t>
      </w:r>
      <w:r w:rsidRPr="00B2748E">
        <w:t>odniesieniu do organizacji o</w:t>
      </w:r>
      <w:r>
        <w:t> </w:t>
      </w:r>
      <w:r w:rsidRPr="00B2748E">
        <w:t xml:space="preserve">zasięgu </w:t>
      </w:r>
      <w:proofErr w:type="spellStart"/>
      <w:r w:rsidRPr="00B2748E">
        <w:t>ponaddiecezjalnym</w:t>
      </w:r>
      <w:proofErr w:type="spellEnd"/>
      <w:r w:rsidRPr="00B2748E">
        <w:t xml:space="preserve"> </w:t>
      </w:r>
      <w:r>
        <w:t xml:space="preserve">– </w:t>
      </w:r>
      <w:r w:rsidRPr="00B2748E">
        <w:t>przez Święty Sobór Biskupów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założone przez wiernych z</w:t>
      </w:r>
      <w:r>
        <w:t> </w:t>
      </w:r>
      <w:r w:rsidRPr="00B2748E">
        <w:t>udziałem proboszcza lub przełożonego klasztoru za zezwoleniem władzy kościelnej, o</w:t>
      </w:r>
      <w:r>
        <w:t> </w:t>
      </w:r>
      <w:r w:rsidRPr="00B2748E">
        <w:t>której mowa w</w:t>
      </w:r>
      <w:r>
        <w:t> </w:t>
      </w:r>
      <w:r w:rsidR="0013514E">
        <w:t>pkt</w:t>
      </w:r>
      <w:r w:rsidRPr="00B2748E">
        <w:t xml:space="preserve"> 1.</w:t>
      </w:r>
    </w:p>
    <w:p w:rsidR="00BD178E" w:rsidRPr="00B2748E" w:rsidRDefault="00BD178E" w:rsidP="00BD178E">
      <w:pPr>
        <w:pStyle w:val="USTustnpkodeksu"/>
      </w:pPr>
      <w:r w:rsidRPr="00B2748E">
        <w:t>2. Organizacje kościelne mają w</w:t>
      </w:r>
      <w:r>
        <w:t> </w:t>
      </w:r>
      <w:r w:rsidRPr="00B2748E">
        <w:t>szczególności na celu działalność na rzecz formacji religijnej, kultu publicznego, nauki prawosławnej oraz przeciwdziałania patologiom społecznym i</w:t>
      </w:r>
      <w:r>
        <w:t> </w:t>
      </w:r>
      <w:r w:rsidRPr="00B2748E">
        <w:t>ich skutkom.</w:t>
      </w:r>
    </w:p>
    <w:p w:rsidR="00BD178E" w:rsidRPr="00B2748E" w:rsidRDefault="00BD178E" w:rsidP="00BD178E">
      <w:pPr>
        <w:pStyle w:val="USTustnpkodeksu"/>
      </w:pPr>
      <w:r w:rsidRPr="00B2748E">
        <w:t>3. Organizacje kościelne działają w</w:t>
      </w:r>
      <w:r>
        <w:t> </w:t>
      </w:r>
      <w:r w:rsidRPr="00B2748E">
        <w:t>ramach tych kościelnych osób prawnych, w</w:t>
      </w:r>
      <w:r>
        <w:t> </w:t>
      </w:r>
      <w:r w:rsidRPr="00B2748E">
        <w:t>których zostały powołane. O</w:t>
      </w:r>
      <w:r>
        <w:t> </w:t>
      </w:r>
      <w:r w:rsidRPr="00B2748E">
        <w:t>erygowaniu organizacji o</w:t>
      </w:r>
      <w:r>
        <w:t> </w:t>
      </w:r>
      <w:r w:rsidRPr="00B2748E">
        <w:t xml:space="preserve">zasięgu </w:t>
      </w:r>
      <w:proofErr w:type="spellStart"/>
      <w:r w:rsidRPr="00B2748E">
        <w:t>ponaddiecezjalnym</w:t>
      </w:r>
      <w:proofErr w:type="spellEnd"/>
      <w:r w:rsidRPr="00B2748E">
        <w:t xml:space="preserve"> Święty Sobór Biskupów powiadamia </w:t>
      </w:r>
      <w:r>
        <w:rPr>
          <w:rStyle w:val="Kkursywa"/>
        </w:rPr>
        <w:t>Ministra</w:t>
      </w:r>
      <w:r>
        <w:rPr>
          <w:rStyle w:val="Kkursywa"/>
        </w:rPr>
        <w:softHyphen/>
      </w:r>
      <w:r w:rsidR="0013514E">
        <w:rPr>
          <w:rStyle w:val="Kkursywa"/>
        </w:rPr>
        <w:t>-</w:t>
      </w:r>
      <w:r w:rsidRPr="001A5713">
        <w:rPr>
          <w:rStyle w:val="Kkursywa"/>
        </w:rPr>
        <w:t>Szefa Urzędu Rady Ministrów</w:t>
      </w:r>
      <w:r w:rsidRPr="001A5713">
        <w:rPr>
          <w:rStyle w:val="IGindeksgrny"/>
        </w:rPr>
        <w:fldChar w:fldCharType="begin"/>
      </w:r>
      <w:r w:rsidRPr="001A5713">
        <w:rPr>
          <w:rStyle w:val="IGindeksgrny"/>
        </w:rPr>
        <w:instrText xml:space="preserve"> NOTEREF _Ref399328745 \h </w:instrText>
      </w:r>
      <w:r>
        <w:rPr>
          <w:rStyle w:val="IGindeksgrny"/>
        </w:rPr>
        <w:instrText xml:space="preserve"> \* MERGEFORMAT </w:instrText>
      </w:r>
      <w:r w:rsidRPr="001A5713">
        <w:rPr>
          <w:rStyle w:val="IGindeksgrny"/>
        </w:rPr>
      </w:r>
      <w:r w:rsidRPr="001A5713">
        <w:rPr>
          <w:rStyle w:val="IGindeksgrny"/>
        </w:rPr>
        <w:fldChar w:fldCharType="separate"/>
      </w:r>
      <w:r>
        <w:rPr>
          <w:rStyle w:val="IGindeksgrny"/>
        </w:rPr>
        <w:t>2</w:t>
      </w:r>
      <w:r w:rsidRPr="001A5713">
        <w:rPr>
          <w:rStyle w:val="IGindeksgrny"/>
        </w:rPr>
        <w:fldChar w:fldCharType="end"/>
      </w:r>
      <w:r w:rsidRPr="001A5713">
        <w:rPr>
          <w:rStyle w:val="IGindeksgrny"/>
        </w:rPr>
        <w:t>)</w:t>
      </w:r>
      <w:r w:rsidRPr="00B2748E">
        <w:t>. Organizacje wymienione</w:t>
      </w:r>
      <w:r w:rsidR="00195F3A" w:rsidRPr="00B2748E">
        <w:t xml:space="preserve"> w</w:t>
      </w:r>
      <w:r w:rsidR="00195F3A">
        <w:t> ust. </w:t>
      </w:r>
      <w:r w:rsidR="00195F3A" w:rsidRPr="00B2748E">
        <w:t>1</w:t>
      </w:r>
      <w:r w:rsidR="00195F3A">
        <w:t xml:space="preserve"> pkt </w:t>
      </w:r>
      <w:r w:rsidRPr="00B2748E">
        <w:t>1</w:t>
      </w:r>
      <w:r>
        <w:t> </w:t>
      </w:r>
      <w:r w:rsidRPr="00B2748E">
        <w:t>mogą nabywać osobowość prawną w</w:t>
      </w:r>
      <w:r>
        <w:t> </w:t>
      </w:r>
      <w:r w:rsidRPr="00B2748E">
        <w:t>trybie</w:t>
      </w:r>
      <w:r w:rsidR="00195F3A">
        <w:t xml:space="preserve"> art. </w:t>
      </w:r>
      <w:r w:rsidRPr="00B2748E">
        <w:t>7.</w:t>
      </w:r>
    </w:p>
    <w:p w:rsidR="00BD178E" w:rsidRPr="00B2748E" w:rsidRDefault="00BD178E" w:rsidP="00BD178E">
      <w:pPr>
        <w:pStyle w:val="USTustnpkodeksu"/>
      </w:pPr>
      <w:r w:rsidRPr="00B2748E">
        <w:t>4. Władze kościelne czuwają nad zgodnością działania organizacji z</w:t>
      </w:r>
      <w:r>
        <w:t> </w:t>
      </w:r>
      <w:r w:rsidRPr="00B2748E">
        <w:t>ich celami religijnymi i</w:t>
      </w:r>
      <w:r>
        <w:t> </w:t>
      </w:r>
      <w:r w:rsidRPr="00B2748E">
        <w:t>moralnymi.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31.</w:t>
      </w:r>
      <w:r w:rsidRPr="00B2748E">
        <w:t> 1. Bractwami prawosławnymi w</w:t>
      </w:r>
      <w:r>
        <w:t> </w:t>
      </w:r>
      <w:r w:rsidRPr="00B2748E">
        <w:t>rozumieniu ustawy są organizacje założone za aprobatą władzy kościelnej, która zatwierdza im kapelana. Działają one w</w:t>
      </w:r>
      <w:r>
        <w:t> </w:t>
      </w:r>
      <w:r w:rsidRPr="00B2748E">
        <w:t>łączności z</w:t>
      </w:r>
      <w:r>
        <w:t> </w:t>
      </w:r>
      <w:r w:rsidRPr="00B2748E">
        <w:t>hierarchią kościelną.</w:t>
      </w:r>
    </w:p>
    <w:p w:rsidR="00BD178E" w:rsidRPr="00816E31" w:rsidRDefault="00BD178E" w:rsidP="00816E31">
      <w:pPr>
        <w:pStyle w:val="USTustnpkodeksu"/>
        <w:spacing w:before="160"/>
        <w:rPr>
          <w:bCs w:val="0"/>
        </w:rPr>
      </w:pPr>
      <w:r w:rsidRPr="00B2748E">
        <w:t>2. Bractwa prawosławne mogą prowadzić zgodną z</w:t>
      </w:r>
      <w:r>
        <w:t> </w:t>
      </w:r>
      <w:r w:rsidRPr="00B2748E">
        <w:t>nauką Kościoła działalność, a</w:t>
      </w:r>
      <w:r>
        <w:t> </w:t>
      </w:r>
      <w:r w:rsidRPr="00B2748E">
        <w:t>w</w:t>
      </w:r>
      <w:r>
        <w:t> </w:t>
      </w:r>
      <w:r w:rsidRPr="00B2748E">
        <w:t>szczególności społeczno</w:t>
      </w:r>
      <w:r>
        <w:softHyphen/>
      </w:r>
      <w:r w:rsidR="00195F3A">
        <w:softHyphen/>
      </w:r>
      <w:r w:rsidR="00195F3A">
        <w:noBreakHyphen/>
      </w:r>
      <w:r w:rsidRPr="00B2748E">
        <w:t>kulturalną, oświatowo</w:t>
      </w:r>
      <w:r>
        <w:softHyphen/>
      </w:r>
      <w:r w:rsidR="00195F3A">
        <w:softHyphen/>
      </w:r>
      <w:r w:rsidR="00195F3A">
        <w:noBreakHyphen/>
      </w:r>
      <w:r w:rsidRPr="00B2748E">
        <w:t>wychowawczą, c</w:t>
      </w:r>
      <w:r w:rsidRPr="00816E31">
        <w:rPr>
          <w:bCs w:val="0"/>
        </w:rPr>
        <w:t>harytatywno</w:t>
      </w:r>
      <w:r w:rsidR="00195F3A" w:rsidRPr="00816E31">
        <w:rPr>
          <w:bCs w:val="0"/>
        </w:rPr>
        <w:softHyphen/>
      </w:r>
      <w:r w:rsidR="00195F3A" w:rsidRPr="00816E31">
        <w:rPr>
          <w:bCs w:val="0"/>
        </w:rPr>
        <w:noBreakHyphen/>
      </w:r>
      <w:r w:rsidRPr="00816E31">
        <w:rPr>
          <w:bCs w:val="0"/>
        </w:rPr>
        <w:t>opiekuńczą oraz związaną ze zwalczaniem patologii społecznych i ich skutków.</w:t>
      </w:r>
    </w:p>
    <w:p w:rsidR="00BD178E" w:rsidRPr="00BD178E" w:rsidRDefault="00BD178E" w:rsidP="00816E31">
      <w:pPr>
        <w:pStyle w:val="USTustnpkodeksu"/>
        <w:spacing w:before="160"/>
      </w:pPr>
      <w:r w:rsidRPr="00816E31">
        <w:rPr>
          <w:bCs w:val="0"/>
        </w:rPr>
        <w:t xml:space="preserve">3. Do bractw prawosławnych stosuje </w:t>
      </w:r>
      <w:r w:rsidRPr="00B2748E">
        <w:t>się przepisy prawa</w:t>
      </w:r>
      <w:r w:rsidRPr="00BD178E">
        <w:t xml:space="preserve"> o stowarzyszeniach, z tym że: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władzy kościelnej przysługuje prawo cofnięcia aprobaty, o</w:t>
      </w:r>
      <w:r>
        <w:t> </w:t>
      </w:r>
      <w:r w:rsidRPr="00B2748E">
        <w:t>której mowa</w:t>
      </w:r>
      <w:r w:rsidR="00195F3A" w:rsidRPr="00B2748E">
        <w:t xml:space="preserve"> w</w:t>
      </w:r>
      <w:r w:rsidR="00195F3A">
        <w:t> ust. </w:t>
      </w:r>
      <w:r w:rsidRPr="00B2748E">
        <w:t>1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wystąpienie do sądu z</w:t>
      </w:r>
      <w:r>
        <w:t> </w:t>
      </w:r>
      <w:r w:rsidRPr="00B2748E">
        <w:t>wnioskiem o</w:t>
      </w:r>
      <w:r>
        <w:t> </w:t>
      </w:r>
      <w:r w:rsidRPr="00B2748E">
        <w:t>rozwiązanie bractwa wymaga uzgodnienia z</w:t>
      </w:r>
      <w:r>
        <w:t> </w:t>
      </w:r>
      <w:r w:rsidRPr="00B2748E">
        <w:t>biskupem diecezjalnym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3)</w:t>
      </w:r>
      <w:r w:rsidRPr="00B2748E">
        <w:tab/>
        <w:t>w przypadku likwidacji bractwa prawosławnego, do jego majątku stosuje się odpowiednio przepisy o</w:t>
      </w:r>
      <w:r>
        <w:t> </w:t>
      </w:r>
      <w:r w:rsidRPr="00B2748E">
        <w:t xml:space="preserve">majątku </w:t>
      </w:r>
      <w:r w:rsidR="0013514E">
        <w:br/>
      </w:r>
      <w:r w:rsidRPr="00B2748E">
        <w:t>zlikwidowanych kościelnych osób prawnych, chyba że statut bractwa stanowi inaczej.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6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Działalność charytatywno</w:t>
      </w:r>
      <w:r>
        <w:softHyphen/>
      </w:r>
      <w:r w:rsidR="00195F3A">
        <w:softHyphen/>
      </w:r>
      <w:r w:rsidR="00195F3A">
        <w:noBreakHyphen/>
      </w:r>
      <w:r w:rsidRPr="00B2748E">
        <w:t>opiekuńcza Kościoła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32.</w:t>
      </w:r>
      <w:r w:rsidRPr="00B2748E">
        <w:t> 1. Osoby prawne Kościoła mają prawo prowadzenia właściwej dla każdej z</w:t>
      </w:r>
      <w:r>
        <w:t> </w:t>
      </w:r>
      <w:r w:rsidRPr="00B2748E">
        <w:t>nich działalności charytatywno</w:t>
      </w:r>
      <w:r>
        <w:softHyphen/>
      </w:r>
      <w:r w:rsidR="00195F3A">
        <w:softHyphen/>
      </w:r>
      <w:r w:rsidR="00195F3A">
        <w:noBreakHyphen/>
      </w:r>
      <w:r w:rsidRPr="00B2748E">
        <w:t>opiekuńczej.</w:t>
      </w:r>
    </w:p>
    <w:p w:rsidR="00BD178E" w:rsidRPr="00816E31" w:rsidRDefault="00BD178E" w:rsidP="00816E31">
      <w:pPr>
        <w:pStyle w:val="USTustnpkodeksu"/>
        <w:spacing w:before="160"/>
        <w:rPr>
          <w:bCs w:val="0"/>
        </w:rPr>
      </w:pPr>
      <w:r w:rsidRPr="00816E31">
        <w:rPr>
          <w:bCs w:val="0"/>
        </w:rPr>
        <w:t>2. Dla prowadzenia działalności, o której mowa</w:t>
      </w:r>
      <w:r w:rsidR="00195F3A" w:rsidRPr="00816E31">
        <w:rPr>
          <w:bCs w:val="0"/>
        </w:rPr>
        <w:t xml:space="preserve"> w ust. </w:t>
      </w:r>
      <w:r w:rsidRPr="00816E31">
        <w:rPr>
          <w:bCs w:val="0"/>
        </w:rPr>
        <w:t>1, władze kościelne są uprawnione również do powołania:</w:t>
      </w:r>
    </w:p>
    <w:p w:rsidR="00BD178E" w:rsidRPr="0013514E" w:rsidRDefault="00BD178E" w:rsidP="0013514E">
      <w:pPr>
        <w:pStyle w:val="PKTpunkt"/>
        <w:spacing w:before="60"/>
        <w:rPr>
          <w:bCs w:val="0"/>
        </w:rPr>
      </w:pPr>
      <w:r w:rsidRPr="00B2748E">
        <w:t>1)</w:t>
      </w:r>
      <w:r w:rsidRPr="00B2748E">
        <w:tab/>
        <w:t>Prawosławneg</w:t>
      </w:r>
      <w:r w:rsidRPr="0013514E">
        <w:rPr>
          <w:bCs w:val="0"/>
        </w:rPr>
        <w:t>o Metropolitalnego Ośrodka Miłosierdzia – jako instytucji o zasięgu krajowym;</w:t>
      </w:r>
    </w:p>
    <w:p w:rsidR="00BD178E" w:rsidRPr="00B2748E" w:rsidRDefault="00BD178E" w:rsidP="0013514E">
      <w:pPr>
        <w:pStyle w:val="PKTpunkt"/>
        <w:spacing w:before="60"/>
      </w:pPr>
      <w:r w:rsidRPr="0013514E">
        <w:rPr>
          <w:bCs w:val="0"/>
        </w:rPr>
        <w:t>2)</w:t>
      </w:r>
      <w:r w:rsidRPr="0013514E">
        <w:rPr>
          <w:bCs w:val="0"/>
        </w:rPr>
        <w:tab/>
        <w:t>prawosławnyc</w:t>
      </w:r>
      <w:r w:rsidRPr="00B2748E">
        <w:t>h diecezjalnych ośrodków miłosierdzia – dla poszczególnych diecezji.</w:t>
      </w:r>
    </w:p>
    <w:p w:rsidR="00BD178E" w:rsidRPr="0013514E" w:rsidRDefault="00BD178E" w:rsidP="0013514E">
      <w:pPr>
        <w:pStyle w:val="USTustnpkodeksu"/>
        <w:spacing w:before="80"/>
        <w:rPr>
          <w:bCs w:val="0"/>
        </w:rPr>
      </w:pPr>
      <w:r w:rsidRPr="00816E31">
        <w:rPr>
          <w:bCs w:val="0"/>
        </w:rPr>
        <w:t>3. Prawosł</w:t>
      </w:r>
      <w:r w:rsidRPr="0013514E">
        <w:rPr>
          <w:bCs w:val="0"/>
        </w:rPr>
        <w:t>awny Metropolitalny Ośrodek Miłosierdzia powołuje, nadaje mu statut i nadzoruje Święty Sobór Bisk</w:t>
      </w:r>
      <w:r w:rsidRPr="0013514E">
        <w:rPr>
          <w:bCs w:val="0"/>
        </w:rPr>
        <w:t>u</w:t>
      </w:r>
      <w:r w:rsidRPr="0013514E">
        <w:rPr>
          <w:bCs w:val="0"/>
        </w:rPr>
        <w:t>pów.</w:t>
      </w:r>
    </w:p>
    <w:p w:rsidR="00BD178E" w:rsidRPr="0013514E" w:rsidRDefault="00BD178E" w:rsidP="0013514E">
      <w:pPr>
        <w:pStyle w:val="USTustnpkodeksu"/>
        <w:spacing w:before="80"/>
        <w:rPr>
          <w:bCs w:val="0"/>
        </w:rPr>
      </w:pPr>
      <w:r w:rsidRPr="0013514E">
        <w:rPr>
          <w:bCs w:val="0"/>
        </w:rPr>
        <w:t>4. Prawosławny Diecezjalny Ośrodek Miłosierdzia powołuje, nadaje mu statut i nadzoruje biskup diecezjalny.</w:t>
      </w:r>
    </w:p>
    <w:p w:rsidR="00BD178E" w:rsidRPr="0013514E" w:rsidRDefault="00BD178E" w:rsidP="0013514E">
      <w:pPr>
        <w:pStyle w:val="USTustnpkodeksu"/>
        <w:spacing w:before="80"/>
        <w:rPr>
          <w:bCs w:val="0"/>
        </w:rPr>
      </w:pPr>
      <w:r w:rsidRPr="0013514E">
        <w:rPr>
          <w:bCs w:val="0"/>
        </w:rPr>
        <w:t>5. Klasztory prowadzą działalność charytatywno</w:t>
      </w:r>
      <w:r w:rsidRPr="0013514E">
        <w:rPr>
          <w:bCs w:val="0"/>
        </w:rPr>
        <w:softHyphen/>
      </w:r>
      <w:r w:rsidR="00195F3A" w:rsidRPr="0013514E">
        <w:rPr>
          <w:bCs w:val="0"/>
        </w:rPr>
        <w:softHyphen/>
      </w:r>
      <w:r w:rsidR="00195F3A" w:rsidRPr="0013514E">
        <w:rPr>
          <w:bCs w:val="0"/>
        </w:rPr>
        <w:noBreakHyphen/>
      </w:r>
      <w:r w:rsidRPr="0013514E">
        <w:rPr>
          <w:bCs w:val="0"/>
        </w:rPr>
        <w:t>opiekuńczą w zakresie określonym w ich statutach lub odpowie</w:t>
      </w:r>
      <w:r w:rsidRPr="0013514E">
        <w:rPr>
          <w:bCs w:val="0"/>
        </w:rPr>
        <w:t>d</w:t>
      </w:r>
      <w:r w:rsidRPr="0013514E">
        <w:rPr>
          <w:bCs w:val="0"/>
        </w:rPr>
        <w:t>nich aktach wewnętrznych.</w:t>
      </w:r>
    </w:p>
    <w:p w:rsidR="00BD178E" w:rsidRPr="00B2748E" w:rsidRDefault="00BD178E" w:rsidP="0013514E">
      <w:pPr>
        <w:pStyle w:val="USTustnpkodeksu"/>
        <w:spacing w:before="80"/>
      </w:pPr>
      <w:r w:rsidRPr="0013514E">
        <w:rPr>
          <w:bCs w:val="0"/>
        </w:rPr>
        <w:t>6. Działalnoś</w:t>
      </w:r>
      <w:r w:rsidRPr="00816E31">
        <w:rPr>
          <w:bCs w:val="0"/>
        </w:rPr>
        <w:t>ć charytatywno</w:t>
      </w:r>
      <w:r w:rsidRPr="00816E31">
        <w:rPr>
          <w:bCs w:val="0"/>
        </w:rPr>
        <w:softHyphen/>
      </w:r>
      <w:r w:rsidR="00195F3A" w:rsidRPr="00816E31">
        <w:rPr>
          <w:bCs w:val="0"/>
        </w:rPr>
        <w:softHyphen/>
      </w:r>
      <w:r w:rsidR="00195F3A" w:rsidRPr="00816E31">
        <w:rPr>
          <w:bCs w:val="0"/>
        </w:rPr>
        <w:noBreakHyphen/>
      </w:r>
      <w:r w:rsidRPr="00816E31">
        <w:rPr>
          <w:bCs w:val="0"/>
        </w:rPr>
        <w:t>o</w:t>
      </w:r>
      <w:r w:rsidRPr="00B2748E">
        <w:t>piekuńczą mogą prowadzić bractwa cerkiewne w</w:t>
      </w:r>
      <w:r>
        <w:t> </w:t>
      </w:r>
      <w:r w:rsidRPr="00B2748E">
        <w:t>zakresie określonym w</w:t>
      </w:r>
      <w:r>
        <w:t> </w:t>
      </w:r>
      <w:r w:rsidRPr="00B2748E">
        <w:t>ich statutach.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7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Budownictwo sakralne i</w:t>
      </w:r>
      <w:r>
        <w:t> </w:t>
      </w:r>
      <w:r w:rsidRPr="00B2748E">
        <w:t>kościelne. Cmentarze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33.</w:t>
      </w:r>
      <w:r w:rsidRPr="00B2748E">
        <w:t> 1. Plany zagospodarowania przestrzennego obejmują także inwestycje sakralne i</w:t>
      </w:r>
      <w:r>
        <w:t> </w:t>
      </w:r>
      <w:r w:rsidRPr="00B2748E">
        <w:t>kościelne oraz prawosła</w:t>
      </w:r>
      <w:r w:rsidRPr="00B2748E">
        <w:t>w</w:t>
      </w:r>
      <w:r w:rsidRPr="00B2748E">
        <w:t>ne cmentarze. Przeznaczenie terenu na te cele ustala się w</w:t>
      </w:r>
      <w:r>
        <w:t> </w:t>
      </w:r>
      <w:r w:rsidRPr="00B2748E">
        <w:t>tych planach na wniosek biskupa diecezjalnego lub przełożon</w:t>
      </w:r>
      <w:r w:rsidRPr="00B2748E">
        <w:t>e</w:t>
      </w:r>
      <w:r w:rsidRPr="00B2748E">
        <w:t>go klasztoru.</w:t>
      </w:r>
    </w:p>
    <w:p w:rsidR="00BD178E" w:rsidRPr="0013514E" w:rsidRDefault="00BD178E" w:rsidP="0013514E">
      <w:pPr>
        <w:pStyle w:val="USTustnpkodeksu"/>
        <w:spacing w:before="80"/>
        <w:rPr>
          <w:bCs w:val="0"/>
        </w:rPr>
      </w:pPr>
      <w:r w:rsidRPr="0013514E">
        <w:rPr>
          <w:bCs w:val="0"/>
        </w:rPr>
        <w:t>2. Grunty przeznaczone w planach zagospodarowania przestrzennego na cele wskazane</w:t>
      </w:r>
      <w:r w:rsidR="00195F3A" w:rsidRPr="0013514E">
        <w:rPr>
          <w:bCs w:val="0"/>
        </w:rPr>
        <w:t xml:space="preserve"> w ust. </w:t>
      </w:r>
      <w:r w:rsidRPr="0013514E">
        <w:rPr>
          <w:bCs w:val="0"/>
        </w:rPr>
        <w:t xml:space="preserve">1, stanowiące </w:t>
      </w:r>
      <w:proofErr w:type="spellStart"/>
      <w:r w:rsidRPr="0013514E">
        <w:rPr>
          <w:bCs w:val="0"/>
        </w:rPr>
        <w:t>włas</w:t>
      </w:r>
      <w:proofErr w:type="spellEnd"/>
      <w:r w:rsidR="0013514E" w:rsidRPr="0013514E">
        <w:rPr>
          <w:bCs w:val="0"/>
        </w:rPr>
        <w:t>-</w:t>
      </w:r>
      <w:r w:rsidR="0013514E" w:rsidRPr="0013514E">
        <w:rPr>
          <w:bCs w:val="0"/>
        </w:rPr>
        <w:br/>
      </w:r>
      <w:proofErr w:type="spellStart"/>
      <w:r w:rsidRPr="0013514E">
        <w:rPr>
          <w:bCs w:val="0"/>
        </w:rPr>
        <w:t>ność</w:t>
      </w:r>
      <w:proofErr w:type="spellEnd"/>
      <w:r w:rsidRPr="0013514E">
        <w:rPr>
          <w:bCs w:val="0"/>
        </w:rPr>
        <w:t xml:space="preserve"> Skarbu Państwa lub jednostek samorządu terytorialnego</w:t>
      </w:r>
      <w:r w:rsidRPr="0013514E">
        <w:rPr>
          <w:rStyle w:val="Odwoanieprzypisudolnego"/>
          <w:bCs w:val="0"/>
        </w:rPr>
        <w:footnoteReference w:id="14"/>
      </w:r>
      <w:r w:rsidRPr="0013514E">
        <w:rPr>
          <w:rStyle w:val="IGindeksgrny"/>
          <w:bCs w:val="0"/>
        </w:rPr>
        <w:t>)</w:t>
      </w:r>
      <w:r w:rsidRPr="0013514E">
        <w:rPr>
          <w:bCs w:val="0"/>
        </w:rPr>
        <w:t>, będą oddawane w użytkowanie wieczyste albo sprzed</w:t>
      </w:r>
      <w:r w:rsidRPr="0013514E">
        <w:rPr>
          <w:bCs w:val="0"/>
        </w:rPr>
        <w:t>a</w:t>
      </w:r>
      <w:r w:rsidRPr="0013514E">
        <w:rPr>
          <w:bCs w:val="0"/>
        </w:rPr>
        <w:t>wane kościelnym osobom prawnym na ich wniosek.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34.</w:t>
      </w:r>
      <w:r w:rsidRPr="00B2748E">
        <w:t> Nie pobiera się opłat za użytkowanie wieczyste gruntów oddanych pod zakłady charytatywno</w:t>
      </w:r>
      <w:r>
        <w:softHyphen/>
      </w:r>
      <w:r w:rsidR="00195F3A">
        <w:softHyphen/>
      </w:r>
      <w:r w:rsidR="00195F3A">
        <w:noBreakHyphen/>
      </w:r>
      <w:r w:rsidRPr="00B2748E">
        <w:t>opiekuńcze i</w:t>
      </w:r>
      <w:r>
        <w:t> </w:t>
      </w:r>
      <w:r w:rsidRPr="00B2748E">
        <w:t>punkty katechetyczne.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35.</w:t>
      </w:r>
      <w:r w:rsidRPr="00B2748E">
        <w:t> 1. Parafie mają prawo posiadania, zarządzania oraz zakładania i</w:t>
      </w:r>
      <w:r>
        <w:t> </w:t>
      </w:r>
      <w:r w:rsidRPr="00B2748E">
        <w:t>poszerzania cmentarzy.</w:t>
      </w:r>
    </w:p>
    <w:p w:rsidR="00BD178E" w:rsidRPr="0013514E" w:rsidRDefault="00BD178E" w:rsidP="0013514E">
      <w:pPr>
        <w:pStyle w:val="USTustnpkodeksu"/>
        <w:spacing w:before="80"/>
        <w:rPr>
          <w:bCs w:val="0"/>
        </w:rPr>
      </w:pPr>
      <w:r w:rsidRPr="00B2748E">
        <w:t>2. Przepis</w:t>
      </w:r>
      <w:r w:rsidR="00195F3A">
        <w:t xml:space="preserve"> ust. </w:t>
      </w:r>
      <w:r w:rsidRPr="00B2748E">
        <w:t>1</w:t>
      </w:r>
      <w:r>
        <w:t> </w:t>
      </w:r>
      <w:r w:rsidRPr="00B2748E">
        <w:t>ma</w:t>
      </w:r>
      <w:r w:rsidRPr="0013514E">
        <w:rPr>
          <w:bCs w:val="0"/>
        </w:rPr>
        <w:t xml:space="preserve"> również zastosowanie do klasztorów w odniesieniu do ich wyodrębnionych cmentarzy.</w:t>
      </w:r>
    </w:p>
    <w:p w:rsidR="00BD178E" w:rsidRPr="0013514E" w:rsidRDefault="00BD178E" w:rsidP="0013514E">
      <w:pPr>
        <w:pStyle w:val="USTustnpkodeksu"/>
        <w:spacing w:before="80"/>
        <w:rPr>
          <w:bCs w:val="0"/>
        </w:rPr>
      </w:pPr>
      <w:r w:rsidRPr="0013514E">
        <w:rPr>
          <w:bCs w:val="0"/>
        </w:rPr>
        <w:t>3. W miejscowościach, gdzie nie ma cmentarzy komunalnych, zarząd cmentarza umożliwia pochowanie na cment</w:t>
      </w:r>
      <w:r w:rsidRPr="0013514E">
        <w:rPr>
          <w:bCs w:val="0"/>
        </w:rPr>
        <w:t>a</w:t>
      </w:r>
      <w:r w:rsidRPr="0013514E">
        <w:rPr>
          <w:bCs w:val="0"/>
        </w:rPr>
        <w:t>rzach, o których mowa</w:t>
      </w:r>
      <w:r w:rsidR="00195F3A" w:rsidRPr="0013514E">
        <w:rPr>
          <w:bCs w:val="0"/>
        </w:rPr>
        <w:t xml:space="preserve"> w ust. </w:t>
      </w:r>
      <w:r w:rsidRPr="0013514E">
        <w:rPr>
          <w:bCs w:val="0"/>
        </w:rPr>
        <w:t>1, na równych prawach, także innych zmarłych.</w:t>
      </w:r>
    </w:p>
    <w:p w:rsidR="00BD178E" w:rsidRPr="00B2748E" w:rsidRDefault="00BD178E" w:rsidP="0013514E">
      <w:pPr>
        <w:pStyle w:val="USTustnpkodeksu"/>
        <w:spacing w:before="80"/>
      </w:pPr>
      <w:r w:rsidRPr="0013514E">
        <w:rPr>
          <w:bCs w:val="0"/>
        </w:rPr>
        <w:t>4. Przepisy</w:t>
      </w:r>
      <w:r w:rsidR="00195F3A" w:rsidRPr="0013514E">
        <w:rPr>
          <w:bCs w:val="0"/>
        </w:rPr>
        <w:t xml:space="preserve"> ust. </w:t>
      </w:r>
      <w:r w:rsidRPr="0013514E">
        <w:rPr>
          <w:bCs w:val="0"/>
        </w:rPr>
        <w:t>1–3 n</w:t>
      </w:r>
      <w:r w:rsidRPr="00816E31">
        <w:rPr>
          <w:bCs w:val="0"/>
        </w:rPr>
        <w:t>ie narusz</w:t>
      </w:r>
      <w:r w:rsidRPr="00B2748E">
        <w:t>ają ogólnych przepisów o</w:t>
      </w:r>
      <w:r>
        <w:t> </w:t>
      </w:r>
      <w:r w:rsidRPr="00B2748E">
        <w:t>cmentarzach i</w:t>
      </w:r>
      <w:r>
        <w:t> </w:t>
      </w:r>
      <w:r w:rsidRPr="00B2748E">
        <w:t>chowaniu zmarłych, o</w:t>
      </w:r>
      <w:r>
        <w:t> </w:t>
      </w:r>
      <w:r w:rsidRPr="00B2748E">
        <w:t>planowaniu przestrze</w:t>
      </w:r>
      <w:r w:rsidRPr="00B2748E">
        <w:t>n</w:t>
      </w:r>
      <w:r w:rsidRPr="00B2748E">
        <w:t>nym oraz o</w:t>
      </w:r>
      <w:r>
        <w:t> </w:t>
      </w:r>
      <w:r w:rsidRPr="00B2748E">
        <w:t>ochronie gruntów rolnych i</w:t>
      </w:r>
      <w:r>
        <w:t> </w:t>
      </w:r>
      <w:r w:rsidRPr="00B2748E">
        <w:t>leśnych.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8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Kultura oraz środki masowego przekazywania</w:t>
      </w:r>
    </w:p>
    <w:p w:rsidR="00BD178E" w:rsidRPr="00B2748E" w:rsidRDefault="00BD178E" w:rsidP="00605101">
      <w:pPr>
        <w:pStyle w:val="ARTartustawynprozporzdzenia"/>
        <w:spacing w:before="120"/>
      </w:pPr>
      <w:r w:rsidRPr="00195F3A">
        <w:rPr>
          <w:rStyle w:val="Ppogrubienie"/>
        </w:rPr>
        <w:t>Art. 36.</w:t>
      </w:r>
      <w:r w:rsidRPr="00B2748E">
        <w:t> 1. Kościół ma prawo emitowania</w:t>
      </w:r>
      <w:r w:rsidR="00195F3A" w:rsidRPr="00B2748E">
        <w:t xml:space="preserve"> w</w:t>
      </w:r>
      <w:r w:rsidR="00195F3A">
        <w:t> </w:t>
      </w:r>
      <w:r w:rsidRPr="00B2748E">
        <w:t>państwowych środkach masowego przekazywania nabożeństw w</w:t>
      </w:r>
      <w:r>
        <w:t> </w:t>
      </w:r>
      <w:r w:rsidRPr="00B2748E">
        <w:t>niedziele i</w:t>
      </w:r>
      <w:r>
        <w:t> </w:t>
      </w:r>
      <w:r w:rsidRPr="00B2748E">
        <w:t>święta prawosławne oraz swoich programów religijno</w:t>
      </w:r>
      <w:r>
        <w:softHyphen/>
      </w:r>
      <w:r w:rsidR="00195F3A">
        <w:softHyphen/>
      </w:r>
      <w:r w:rsidR="00195F3A">
        <w:noBreakHyphen/>
      </w:r>
      <w:r w:rsidRPr="00B2748E">
        <w:t>moralnych i</w:t>
      </w:r>
      <w:r>
        <w:t> </w:t>
      </w:r>
      <w:r w:rsidRPr="00B2748E">
        <w:t>kulturalnych.</w:t>
      </w:r>
    </w:p>
    <w:p w:rsidR="00BD178E" w:rsidRPr="00605101" w:rsidRDefault="00BD178E" w:rsidP="00605101">
      <w:pPr>
        <w:pStyle w:val="USTustnpkodeksu"/>
        <w:spacing w:before="80"/>
        <w:rPr>
          <w:bCs w:val="0"/>
        </w:rPr>
      </w:pPr>
      <w:r w:rsidRPr="00605101">
        <w:rPr>
          <w:bCs w:val="0"/>
        </w:rPr>
        <w:t>2.</w:t>
      </w:r>
      <w:r w:rsidRPr="00605101">
        <w:rPr>
          <w:rStyle w:val="Odwoanieprzypisudolnego"/>
          <w:bCs w:val="0"/>
        </w:rPr>
        <w:footnoteReference w:id="15"/>
      </w:r>
      <w:r w:rsidRPr="00605101">
        <w:rPr>
          <w:rStyle w:val="IGindeksgrny"/>
          <w:bCs w:val="0"/>
        </w:rPr>
        <w:t>)</w:t>
      </w:r>
      <w:r w:rsidRPr="00605101">
        <w:rPr>
          <w:bCs w:val="0"/>
        </w:rPr>
        <w:t> Sposób realizacji uprawnień, o których mowa</w:t>
      </w:r>
      <w:r w:rsidR="00195F3A" w:rsidRPr="00605101">
        <w:rPr>
          <w:bCs w:val="0"/>
        </w:rPr>
        <w:t xml:space="preserve"> w ust. </w:t>
      </w:r>
      <w:r w:rsidRPr="00605101">
        <w:rPr>
          <w:bCs w:val="0"/>
        </w:rPr>
        <w:t>1, regulują porozumienia między Świętym Soborem Bisk</w:t>
      </w:r>
      <w:r w:rsidRPr="00605101">
        <w:rPr>
          <w:bCs w:val="0"/>
        </w:rPr>
        <w:t>u</w:t>
      </w:r>
      <w:r w:rsidRPr="00605101">
        <w:rPr>
          <w:bCs w:val="0"/>
        </w:rPr>
        <w:t>pów a jednostkami publicznej radiofonii i telewizji.</w:t>
      </w:r>
    </w:p>
    <w:p w:rsidR="00BD178E" w:rsidRPr="00605101" w:rsidRDefault="00BD178E" w:rsidP="00605101">
      <w:pPr>
        <w:pStyle w:val="USTustnpkodeksu"/>
        <w:spacing w:before="80"/>
        <w:rPr>
          <w:bCs w:val="0"/>
        </w:rPr>
      </w:pPr>
      <w:r w:rsidRPr="00605101">
        <w:rPr>
          <w:rStyle w:val="Ppogrubienie"/>
          <w:bCs w:val="0"/>
        </w:rPr>
        <w:t>Art. 37.</w:t>
      </w:r>
      <w:r w:rsidRPr="00605101">
        <w:rPr>
          <w:bCs w:val="0"/>
        </w:rPr>
        <w:t> 1. Kościelne osoby prawne mają prawo zakładania i posiadania archiwów i muzeów.</w:t>
      </w:r>
    </w:p>
    <w:p w:rsidR="00BD178E" w:rsidRPr="00605101" w:rsidRDefault="00BD178E" w:rsidP="00605101">
      <w:pPr>
        <w:pStyle w:val="USTustnpkodeksu"/>
        <w:spacing w:before="80"/>
        <w:rPr>
          <w:bCs w:val="0"/>
        </w:rPr>
      </w:pPr>
      <w:r w:rsidRPr="00605101">
        <w:rPr>
          <w:bCs w:val="0"/>
        </w:rPr>
        <w:t>2. Kościelne osoby prawne mają prawo do gromadzenia zbiorów bibliotecznych na cele wewnętrzne i publiczne. O podjęciu publicznego udostępnienia zbiorów władza kościelna powiadamia organ właściwy do rejestracji bibliotek.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38.</w:t>
      </w:r>
      <w:r w:rsidRPr="00B2748E">
        <w:t> Instytucje państwowe, samorządowe i</w:t>
      </w:r>
      <w:r>
        <w:t> </w:t>
      </w:r>
      <w:r w:rsidRPr="00B2748E">
        <w:t>kościelne współdziałają w</w:t>
      </w:r>
      <w:r>
        <w:t> </w:t>
      </w:r>
      <w:r w:rsidRPr="00B2748E">
        <w:t>ochronie, konserwacji, udostępnianiu i</w:t>
      </w:r>
      <w:r>
        <w:t> </w:t>
      </w:r>
      <w:r w:rsidRPr="00B2748E">
        <w:t>upowszechnianiu zabytków architektury kościelnej i</w:t>
      </w:r>
      <w:r>
        <w:t> </w:t>
      </w:r>
      <w:r w:rsidRPr="00B2748E">
        <w:t>sztuki sakralnej oraz ich dokumentacji, muzeów, archiwów i</w:t>
      </w:r>
      <w:r>
        <w:t> </w:t>
      </w:r>
      <w:r w:rsidRPr="00B2748E">
        <w:t>bibliotek będących własnością kościelną, a</w:t>
      </w:r>
      <w:r>
        <w:t> </w:t>
      </w:r>
      <w:r w:rsidRPr="00B2748E">
        <w:t>także dzieł kultury i</w:t>
      </w:r>
      <w:r>
        <w:t> </w:t>
      </w:r>
      <w:r w:rsidRPr="00B2748E">
        <w:t>sztuki o</w:t>
      </w:r>
      <w:r>
        <w:t> </w:t>
      </w:r>
      <w:r w:rsidRPr="00B2748E">
        <w:t>motywach religijnych, stanowiących ważną część dziedzictwa kultury.</w:t>
      </w:r>
    </w:p>
    <w:p w:rsidR="00BD178E" w:rsidRPr="00B2748E" w:rsidRDefault="00BD178E" w:rsidP="00BD178E">
      <w:pPr>
        <w:pStyle w:val="TYTDZOZNoznaczenietytuulubdziau"/>
      </w:pPr>
      <w:r w:rsidRPr="00B2748E">
        <w:t>Dział III</w:t>
      </w:r>
    </w:p>
    <w:p w:rsidR="00BD178E" w:rsidRPr="00B2748E" w:rsidRDefault="00BD178E" w:rsidP="00195F3A">
      <w:pPr>
        <w:pStyle w:val="TYTDZPRZEDMprzedmiotregulacjitytuulubdziau"/>
      </w:pPr>
      <w:r w:rsidRPr="00B2748E">
        <w:t>Sprawy majątkowe kościelnych osób prawnych</w:t>
      </w:r>
    </w:p>
    <w:p w:rsidR="00BD178E" w:rsidRPr="00B2748E" w:rsidRDefault="00BD178E" w:rsidP="00605101">
      <w:pPr>
        <w:pStyle w:val="ARTartustawynprozporzdzenia"/>
        <w:spacing w:before="120"/>
      </w:pPr>
      <w:r w:rsidRPr="00195F3A">
        <w:rPr>
          <w:rStyle w:val="Ppogrubienie"/>
        </w:rPr>
        <w:t>Art. 39.</w:t>
      </w:r>
      <w:r w:rsidRPr="00B2748E">
        <w:t> Kościołowi i</w:t>
      </w:r>
      <w:r>
        <w:t> </w:t>
      </w:r>
      <w:r w:rsidRPr="00B2748E">
        <w:t>jego osobom prawnym przysługuje prawo nabywania, posiadania i</w:t>
      </w:r>
      <w:r>
        <w:t> </w:t>
      </w:r>
      <w:r w:rsidRPr="00B2748E">
        <w:t>zbywania mienia ruchom</w:t>
      </w:r>
      <w:r w:rsidRPr="00B2748E">
        <w:t>e</w:t>
      </w:r>
      <w:r w:rsidRPr="00B2748E">
        <w:t>go i</w:t>
      </w:r>
      <w:r>
        <w:t> </w:t>
      </w:r>
      <w:r w:rsidRPr="00B2748E">
        <w:t>nieruchomego, nabywania i</w:t>
      </w:r>
      <w:r>
        <w:t> </w:t>
      </w:r>
      <w:r w:rsidRPr="00B2748E">
        <w:t>zbywania innych praw oraz zarządzania swoim majątkiem.</w:t>
      </w:r>
    </w:p>
    <w:p w:rsidR="00BD178E" w:rsidRPr="00B2748E" w:rsidRDefault="00BD178E" w:rsidP="00605101">
      <w:pPr>
        <w:pStyle w:val="ARTartustawynprozporzdzenia"/>
        <w:spacing w:before="120"/>
      </w:pPr>
      <w:r w:rsidRPr="00195F3A">
        <w:rPr>
          <w:rStyle w:val="Ppogrubienie"/>
        </w:rPr>
        <w:t>Art. 40.</w:t>
      </w:r>
      <w:r w:rsidRPr="00B2748E">
        <w:t> 1. Majątek i</w:t>
      </w:r>
      <w:r>
        <w:t> </w:t>
      </w:r>
      <w:r w:rsidRPr="00B2748E">
        <w:t>przychody kościelnych osób prawnych podlegają ogólnym przepisom podatkowym, z</w:t>
      </w:r>
      <w:r>
        <w:t> </w:t>
      </w:r>
      <w:r w:rsidRPr="00B2748E">
        <w:t>wyjątkami określonymi</w:t>
      </w:r>
      <w:r w:rsidR="00195F3A" w:rsidRPr="00B2748E">
        <w:t xml:space="preserve"> w</w:t>
      </w:r>
      <w:r w:rsidR="00195F3A">
        <w:t> ust. </w:t>
      </w:r>
      <w:r w:rsidRPr="00B2748E">
        <w:t>2–7.</w:t>
      </w:r>
    </w:p>
    <w:p w:rsidR="00BD178E" w:rsidRPr="00605101" w:rsidRDefault="00BD178E" w:rsidP="00605101">
      <w:pPr>
        <w:pStyle w:val="USTustnpkodeksu"/>
        <w:spacing w:before="80"/>
        <w:rPr>
          <w:bCs w:val="0"/>
        </w:rPr>
      </w:pPr>
      <w:r w:rsidRPr="00605101">
        <w:rPr>
          <w:bCs w:val="0"/>
        </w:rPr>
        <w:t>2. Kościelne osoby prawne są zwolnione od opodatkowania z tytułu przychodów ze swojej działalności niegospoda</w:t>
      </w:r>
      <w:r w:rsidRPr="00605101">
        <w:rPr>
          <w:bCs w:val="0"/>
        </w:rPr>
        <w:t>r</w:t>
      </w:r>
      <w:r w:rsidRPr="00605101">
        <w:rPr>
          <w:bCs w:val="0"/>
        </w:rPr>
        <w:t xml:space="preserve">czej. W tym zakresie osoby te nie mają obowiązku prowadzenia dokumentacji wymaganej przez </w:t>
      </w:r>
      <w:r w:rsidRPr="0013514E">
        <w:rPr>
          <w:rStyle w:val="Kkursywa"/>
        </w:rPr>
        <w:t>przepisy o zobowiązaniach podatkowych</w:t>
      </w:r>
      <w:r w:rsidR="0013514E" w:rsidRPr="0013514E">
        <w:rPr>
          <w:rStyle w:val="IGindeksgrny"/>
        </w:rPr>
        <w:footnoteReference w:id="16"/>
      </w:r>
      <w:r w:rsidR="0013514E">
        <w:rPr>
          <w:rStyle w:val="IGindeksgrny"/>
        </w:rPr>
        <w:t>)</w:t>
      </w:r>
      <w:r w:rsidRPr="00605101">
        <w:rPr>
          <w:bCs w:val="0"/>
        </w:rPr>
        <w:t>.</w:t>
      </w:r>
    </w:p>
    <w:p w:rsidR="00BD178E" w:rsidRPr="00B2748E" w:rsidRDefault="00BD178E" w:rsidP="00605101">
      <w:pPr>
        <w:pStyle w:val="USTustnpkodeksu"/>
        <w:spacing w:before="80"/>
      </w:pPr>
      <w:r w:rsidRPr="00B2748E">
        <w:t>3. Dochody</w:t>
      </w:r>
      <w:r w:rsidR="00195F3A" w:rsidRPr="00B2748E">
        <w:t xml:space="preserve"> z</w:t>
      </w:r>
      <w:r w:rsidR="00195F3A">
        <w:t> </w:t>
      </w:r>
      <w:r w:rsidRPr="00B2748E">
        <w:t>działalności gospodarczej kościelnych osób prawnych oraz spółek, których udziałowcami są wyłącznie te osoby, są zwolnione od opodatkowania</w:t>
      </w:r>
      <w:r w:rsidR="00195F3A" w:rsidRPr="00B2748E">
        <w:t xml:space="preserve"> w</w:t>
      </w:r>
      <w:r w:rsidR="00195F3A">
        <w:t> </w:t>
      </w:r>
      <w:r w:rsidRPr="00B2748E">
        <w:t>części, w</w:t>
      </w:r>
      <w:r>
        <w:t> </w:t>
      </w:r>
      <w:r w:rsidRPr="00B2748E">
        <w:t>jakiej zostały przeznaczone</w:t>
      </w:r>
      <w:r w:rsidR="00195F3A" w:rsidRPr="00B2748E">
        <w:t xml:space="preserve"> w</w:t>
      </w:r>
      <w:r w:rsidR="00195F3A">
        <w:t> </w:t>
      </w:r>
      <w:r w:rsidRPr="00B2748E">
        <w:t>roku podatkowym lub</w:t>
      </w:r>
      <w:r w:rsidR="00195F3A" w:rsidRPr="00B2748E">
        <w:t xml:space="preserve"> w</w:t>
      </w:r>
      <w:r w:rsidR="00195F3A">
        <w:t> </w:t>
      </w:r>
      <w:r w:rsidRPr="00B2748E">
        <w:t>roku po nim następującym na cele kultowe, oświatowo</w:t>
      </w:r>
      <w:r>
        <w:softHyphen/>
      </w:r>
      <w:r w:rsidR="00195F3A">
        <w:softHyphen/>
      </w:r>
      <w:r w:rsidR="00195F3A">
        <w:noBreakHyphen/>
      </w:r>
      <w:r w:rsidRPr="00B2748E">
        <w:t>wychowawcze, naukowe, kulturalne, działalność charytatywno</w:t>
      </w:r>
      <w:r w:rsidR="00195F3A">
        <w:softHyphen/>
      </w:r>
      <w:r w:rsidR="00195F3A">
        <w:noBreakHyphen/>
      </w:r>
      <w:r w:rsidRPr="00B2748E">
        <w:t>opiekuńczą, punkty katechetyczne, konserwację zabytków oraz na inwestycje sakralne</w:t>
      </w:r>
      <w:r w:rsidR="00195F3A" w:rsidRPr="00B2748E">
        <w:t xml:space="preserve"> i</w:t>
      </w:r>
      <w:r w:rsidR="00195F3A">
        <w:t> </w:t>
      </w:r>
      <w:r w:rsidRPr="00B2748E">
        <w:t>te inwestycje kościelne, których przedmiotem są punkty katechetyczne</w:t>
      </w:r>
      <w:r w:rsidR="00195F3A" w:rsidRPr="00B2748E">
        <w:t xml:space="preserve"> i</w:t>
      </w:r>
      <w:r w:rsidR="00195F3A">
        <w:t> </w:t>
      </w:r>
      <w:r w:rsidRPr="00B2748E">
        <w:t>zakłady charytatywno</w:t>
      </w:r>
      <w:r>
        <w:softHyphen/>
      </w:r>
      <w:r w:rsidR="00195F3A">
        <w:softHyphen/>
      </w:r>
      <w:r w:rsidR="00195F3A">
        <w:noBreakHyphen/>
      </w:r>
      <w:r w:rsidRPr="00B2748E">
        <w:t>opiekuńcze, jak również remonty tych obiektów.</w:t>
      </w:r>
    </w:p>
    <w:p w:rsidR="00BD178E" w:rsidRPr="00605101" w:rsidRDefault="00BD178E" w:rsidP="00605101">
      <w:pPr>
        <w:pStyle w:val="USTustnpkodeksu"/>
        <w:spacing w:before="80"/>
        <w:rPr>
          <w:bCs w:val="0"/>
        </w:rPr>
      </w:pPr>
      <w:r w:rsidRPr="00605101">
        <w:rPr>
          <w:bCs w:val="0"/>
        </w:rPr>
        <w:t>4. Kościelne osoby prawne są zwolnione od podatku od nieruchomości lub ich części, stanowiących własność tych osób lub używanych przez nie na podstawie innego tytułu prawnego na cele niemieszkalne, z wyjątkiem części zajmow</w:t>
      </w:r>
      <w:r w:rsidRPr="00605101">
        <w:rPr>
          <w:bCs w:val="0"/>
        </w:rPr>
        <w:t>a</w:t>
      </w:r>
      <w:r w:rsidRPr="00605101">
        <w:rPr>
          <w:bCs w:val="0"/>
        </w:rPr>
        <w:t>nej na wykonywanie działalności gospodarczej.</w:t>
      </w:r>
    </w:p>
    <w:p w:rsidR="00BD178E" w:rsidRPr="00605101" w:rsidRDefault="00BD178E" w:rsidP="00605101">
      <w:pPr>
        <w:pStyle w:val="USTustnpkodeksu"/>
        <w:spacing w:before="80"/>
        <w:rPr>
          <w:bCs w:val="0"/>
        </w:rPr>
      </w:pPr>
      <w:r w:rsidRPr="00605101">
        <w:rPr>
          <w:bCs w:val="0"/>
        </w:rPr>
        <w:t>5. Zwolnienie od podatku od nieruchomości obejmuje nieruchomości lub ich części, przeznaczone na cele mieszkalne duchownych i członków wspólnot klasztornych, jeżeli:</w:t>
      </w:r>
    </w:p>
    <w:p w:rsidR="00BD178E" w:rsidRPr="00605101" w:rsidRDefault="00BD178E" w:rsidP="00605101">
      <w:pPr>
        <w:pStyle w:val="PKTpunkt"/>
        <w:spacing w:before="60"/>
        <w:rPr>
          <w:bCs w:val="0"/>
        </w:rPr>
      </w:pPr>
      <w:r w:rsidRPr="00B2748E">
        <w:t>1)</w:t>
      </w:r>
      <w:r w:rsidRPr="00B2748E">
        <w:tab/>
        <w:t>są one wpisane do rej</w:t>
      </w:r>
      <w:r w:rsidRPr="00605101">
        <w:rPr>
          <w:bCs w:val="0"/>
        </w:rPr>
        <w:t>estru zabytków;</w:t>
      </w:r>
    </w:p>
    <w:p w:rsidR="00BD178E" w:rsidRPr="00605101" w:rsidRDefault="00BD178E" w:rsidP="00605101">
      <w:pPr>
        <w:pStyle w:val="PKTpunkt"/>
        <w:spacing w:before="60"/>
        <w:rPr>
          <w:bCs w:val="0"/>
        </w:rPr>
      </w:pPr>
      <w:r w:rsidRPr="00605101">
        <w:rPr>
          <w:bCs w:val="0"/>
        </w:rPr>
        <w:t>2)</w:t>
      </w:r>
      <w:r w:rsidRPr="00605101">
        <w:rPr>
          <w:bCs w:val="0"/>
        </w:rPr>
        <w:tab/>
        <w:t>służą jako internaty przy szkołach i seminariach duchownych, klasztory, domy księży emerytów;</w:t>
      </w:r>
    </w:p>
    <w:p w:rsidR="00BD178E" w:rsidRPr="00B2748E" w:rsidRDefault="00BD178E" w:rsidP="00605101">
      <w:pPr>
        <w:pStyle w:val="PKTpunkt"/>
        <w:spacing w:before="60"/>
      </w:pPr>
      <w:r w:rsidRPr="00605101">
        <w:rPr>
          <w:bCs w:val="0"/>
        </w:rPr>
        <w:t>3)</w:t>
      </w:r>
      <w:r w:rsidRPr="00605101">
        <w:rPr>
          <w:bCs w:val="0"/>
        </w:rPr>
        <w:tab/>
        <w:t>znajdują się w diecezjal</w:t>
      </w:r>
      <w:r w:rsidRPr="00B2748E">
        <w:t>nych budynkach biskupich.</w:t>
      </w:r>
    </w:p>
    <w:p w:rsidR="00BD178E" w:rsidRPr="00605101" w:rsidRDefault="00BD178E" w:rsidP="00605101">
      <w:pPr>
        <w:pStyle w:val="USTustnpkodeksu"/>
        <w:spacing w:before="80"/>
        <w:rPr>
          <w:bCs w:val="0"/>
        </w:rPr>
      </w:pPr>
      <w:r w:rsidRPr="00605101">
        <w:rPr>
          <w:bCs w:val="0"/>
        </w:rPr>
        <w:t>6. Nabywanie i zbywanie rzeczy i praw majątkowych przez kościelne osoby prawne w drodze czynności prawnych oraz spadkobrania, zapisu i zasiedzenia jest zwolnione od podatku od spadków i darowizn oraz opłaty skarbowej, jeżeli ich przedmiotem są:</w:t>
      </w:r>
    </w:p>
    <w:p w:rsidR="00BD178E" w:rsidRPr="00605101" w:rsidRDefault="00BD178E" w:rsidP="00605101">
      <w:pPr>
        <w:pStyle w:val="PKTpunkt"/>
        <w:spacing w:before="60"/>
        <w:rPr>
          <w:bCs w:val="0"/>
        </w:rPr>
      </w:pPr>
      <w:r w:rsidRPr="00B2748E">
        <w:t>1)</w:t>
      </w:r>
      <w:r w:rsidRPr="00B2748E">
        <w:tab/>
        <w:t>rzeczy i</w:t>
      </w:r>
      <w:r>
        <w:t> prawa nie</w:t>
      </w:r>
      <w:r w:rsidRPr="00B2748E">
        <w:t>przeznaczone do działalno</w:t>
      </w:r>
      <w:r w:rsidRPr="00605101">
        <w:rPr>
          <w:bCs w:val="0"/>
        </w:rPr>
        <w:t>ści gospodarczej;</w:t>
      </w:r>
    </w:p>
    <w:p w:rsidR="00BD178E" w:rsidRPr="00B2748E" w:rsidRDefault="00BD178E" w:rsidP="00605101">
      <w:pPr>
        <w:pStyle w:val="PKTpunkt"/>
        <w:spacing w:before="60"/>
      </w:pPr>
      <w:r w:rsidRPr="00605101">
        <w:rPr>
          <w:bCs w:val="0"/>
        </w:rPr>
        <w:t>2)</w:t>
      </w:r>
      <w:r w:rsidRPr="00605101">
        <w:rPr>
          <w:bCs w:val="0"/>
        </w:rPr>
        <w:tab/>
        <w:t>sprowadzone z zagranicy maszyny, urządzenia i materiał</w:t>
      </w:r>
      <w:r w:rsidRPr="00B2748E">
        <w:t>y poligraficzne oraz papier.</w:t>
      </w:r>
    </w:p>
    <w:p w:rsidR="00BD178E" w:rsidRPr="00605101" w:rsidRDefault="00BD178E" w:rsidP="00605101">
      <w:pPr>
        <w:pStyle w:val="USTustnpkodeksu"/>
        <w:spacing w:before="80"/>
        <w:rPr>
          <w:bCs w:val="0"/>
        </w:rPr>
      </w:pPr>
      <w:r w:rsidRPr="00605101">
        <w:rPr>
          <w:bCs w:val="0"/>
        </w:rPr>
        <w:t>7. Darowizny na kościelną działalność charytatywno</w:t>
      </w:r>
      <w:r w:rsidRPr="00605101">
        <w:rPr>
          <w:bCs w:val="0"/>
        </w:rPr>
        <w:softHyphen/>
      </w:r>
      <w:r w:rsidR="00195F3A" w:rsidRPr="00605101">
        <w:rPr>
          <w:bCs w:val="0"/>
        </w:rPr>
        <w:softHyphen/>
      </w:r>
      <w:r w:rsidR="00195F3A" w:rsidRPr="00605101">
        <w:rPr>
          <w:bCs w:val="0"/>
        </w:rPr>
        <w:noBreakHyphen/>
      </w:r>
      <w:r w:rsidRPr="00605101">
        <w:rPr>
          <w:bCs w:val="0"/>
        </w:rPr>
        <w:t>opiekuńczą są wyłączone z podstawy opodatkowania darczy</w:t>
      </w:r>
      <w:r w:rsidRPr="00605101">
        <w:rPr>
          <w:bCs w:val="0"/>
        </w:rPr>
        <w:t>ń</w:t>
      </w:r>
      <w:r w:rsidRPr="00605101">
        <w:rPr>
          <w:bCs w:val="0"/>
        </w:rPr>
        <w:t>ców podatkiem dochodowym</w:t>
      </w:r>
      <w:r w:rsidR="00195F3A" w:rsidRPr="00605101">
        <w:rPr>
          <w:bCs w:val="0"/>
        </w:rPr>
        <w:t xml:space="preserve"> i </w:t>
      </w:r>
      <w:r w:rsidRPr="00605101">
        <w:rPr>
          <w:rStyle w:val="Kkursywa"/>
          <w:bCs w:val="0"/>
        </w:rPr>
        <w:t>podatkiem wyrównawczym</w:t>
      </w:r>
      <w:r w:rsidRPr="00605101">
        <w:rPr>
          <w:rStyle w:val="Odwoanieprzypisudolnego"/>
          <w:bCs w:val="0"/>
        </w:rPr>
        <w:footnoteReference w:id="17"/>
      </w:r>
      <w:r w:rsidRPr="00605101">
        <w:rPr>
          <w:rStyle w:val="IGindeksgrny"/>
          <w:bCs w:val="0"/>
        </w:rPr>
        <w:t>)</w:t>
      </w:r>
      <w:r w:rsidRPr="00605101">
        <w:rPr>
          <w:bCs w:val="0"/>
        </w:rPr>
        <w:t>, jeżeli kościelna osoba prawna przedstawi darczyńcy pokw</w:t>
      </w:r>
      <w:r w:rsidRPr="00605101">
        <w:rPr>
          <w:bCs w:val="0"/>
        </w:rPr>
        <w:t>i</w:t>
      </w:r>
      <w:r w:rsidRPr="00605101">
        <w:rPr>
          <w:bCs w:val="0"/>
        </w:rPr>
        <w:t>towanie odbioru oraz w okresie dwóch lat od dnia przekazania darowizny sprawozdanie o przeznaczeniu jej na tę działa</w:t>
      </w:r>
      <w:r w:rsidRPr="00605101">
        <w:rPr>
          <w:bCs w:val="0"/>
        </w:rPr>
        <w:t>l</w:t>
      </w:r>
      <w:r w:rsidRPr="00605101">
        <w:rPr>
          <w:bCs w:val="0"/>
        </w:rPr>
        <w:t>ność. W odniesieniu do darowizn na inne cele mają zastosowanie ogólne przepisy podatkowe.</w:t>
      </w:r>
    </w:p>
    <w:p w:rsidR="00BD178E" w:rsidRPr="00B2748E" w:rsidRDefault="00BD178E" w:rsidP="00BD178E">
      <w:pPr>
        <w:pStyle w:val="USTustnpkodeksu"/>
      </w:pPr>
      <w:r w:rsidRPr="00B2748E">
        <w:t>8. Kościelne jednostki organizacyjne,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art. </w:t>
      </w:r>
      <w:r w:rsidRPr="00B2748E">
        <w:t>9, mogą być na wniosek kościelnej osoby prawnej uznane przez właściwą izbę skarbową za odrębne podmioty podatkowe, jeżeli są organizacyjnie wyodrębnione.</w:t>
      </w:r>
    </w:p>
    <w:p w:rsidR="00BD178E" w:rsidRPr="00B2748E" w:rsidRDefault="00BD178E" w:rsidP="00BD178E">
      <w:pPr>
        <w:pStyle w:val="USTustnpkodeksu"/>
      </w:pPr>
      <w:r w:rsidRPr="00B2748E">
        <w:t>9. Nabywanie rzeczy i</w:t>
      </w:r>
      <w:r>
        <w:t> </w:t>
      </w:r>
      <w:r w:rsidRPr="00B2748E">
        <w:t>praw majątkowych,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ust. </w:t>
      </w:r>
      <w:r w:rsidRPr="00B2748E">
        <w:t>6, jest zwolnione od opłat sądowych i</w:t>
      </w:r>
      <w:r>
        <w:t> </w:t>
      </w:r>
      <w:r w:rsidRPr="00B2748E">
        <w:t>notarialnych, z</w:t>
      </w:r>
      <w:r>
        <w:t> </w:t>
      </w:r>
      <w:r w:rsidRPr="00B2748E">
        <w:t>wyłączeniem opłat kancelaryjnych.</w:t>
      </w:r>
    </w:p>
    <w:p w:rsidR="00BD178E" w:rsidRPr="00B2748E" w:rsidRDefault="00BD178E" w:rsidP="00DE19DF">
      <w:pPr>
        <w:pStyle w:val="ARTartustawynprozporzdzenia"/>
        <w:spacing w:before="120"/>
      </w:pPr>
      <w:r w:rsidRPr="00195F3A">
        <w:rPr>
          <w:rStyle w:val="Ppogrubienie"/>
        </w:rPr>
        <w:t>Art. 41.</w:t>
      </w:r>
      <w:r w:rsidRPr="00C26804">
        <w:rPr>
          <w:rStyle w:val="IGindeksgrny"/>
        </w:rPr>
        <w:footnoteReference w:id="18"/>
      </w:r>
      <w:r w:rsidRPr="00C26804">
        <w:rPr>
          <w:rStyle w:val="IGindeksgrny"/>
        </w:rPr>
        <w:t>)</w:t>
      </w:r>
      <w:r w:rsidRPr="00B2748E">
        <w:t> Zwalnia się z</w:t>
      </w:r>
      <w:r>
        <w:t> </w:t>
      </w:r>
      <w:r w:rsidRPr="00B2748E">
        <w:t>należności celnych przywozowych towary przeznaczone na cele charytatywno</w:t>
      </w:r>
      <w:r>
        <w:softHyphen/>
      </w:r>
      <w:r w:rsidR="00195F3A">
        <w:softHyphen/>
      </w:r>
      <w:r w:rsidR="00195F3A">
        <w:noBreakHyphen/>
      </w:r>
      <w:r w:rsidRPr="00B2748E">
        <w:t>opiekuńcze i</w:t>
      </w:r>
      <w:r>
        <w:t> </w:t>
      </w:r>
      <w:r w:rsidRPr="00B2748E">
        <w:t>oświatowo</w:t>
      </w:r>
      <w:r>
        <w:softHyphen/>
      </w:r>
      <w:r w:rsidR="00195F3A">
        <w:softHyphen/>
      </w:r>
      <w:r w:rsidR="00195F3A">
        <w:noBreakHyphen/>
      </w:r>
      <w:r w:rsidRPr="00B2748E">
        <w:t>wychowawcze oraz towary o</w:t>
      </w:r>
      <w:r>
        <w:t> </w:t>
      </w:r>
      <w:r w:rsidRPr="00B2748E">
        <w:t>charakterze kulturalnym przeznaczone na cele kultu, przywożone dla koście</w:t>
      </w:r>
      <w:r w:rsidRPr="00B2748E">
        <w:t>l</w:t>
      </w:r>
      <w:r w:rsidRPr="00B2748E">
        <w:t>nych osób prawnych, w</w:t>
      </w:r>
      <w:r>
        <w:t> </w:t>
      </w:r>
      <w:r w:rsidRPr="00B2748E">
        <w:t>granicach i</w:t>
      </w:r>
      <w:r>
        <w:t> </w:t>
      </w:r>
      <w:r w:rsidRPr="00B2748E">
        <w:t>na warunkach określonych w</w:t>
      </w:r>
      <w:r>
        <w:t> </w:t>
      </w:r>
      <w:r w:rsidRPr="00B2748E">
        <w:t>rozporządzeniu Rady (WE)</w:t>
      </w:r>
      <w:r w:rsidR="00195F3A">
        <w:t xml:space="preserve"> </w:t>
      </w:r>
      <w:r w:rsidR="00E736E7">
        <w:t>n</w:t>
      </w:r>
      <w:r w:rsidR="00195F3A">
        <w:t>r </w:t>
      </w:r>
      <w:r w:rsidRPr="00B2748E">
        <w:t>1186/2009</w:t>
      </w:r>
      <w:r>
        <w:t> </w:t>
      </w:r>
      <w:r w:rsidRPr="00B2748E">
        <w:t>z</w:t>
      </w:r>
      <w:r>
        <w:t> </w:t>
      </w:r>
      <w:r w:rsidRPr="00B2748E">
        <w:t>dnia 16</w:t>
      </w:r>
      <w:r>
        <w:t> </w:t>
      </w:r>
      <w:r w:rsidRPr="00B2748E">
        <w:t>listopada 2009</w:t>
      </w:r>
      <w:r>
        <w:t> </w:t>
      </w:r>
      <w:r w:rsidRPr="00B2748E">
        <w:t>r. ustanawiającym wspólnotowy system zwolnień celnych (Dz. Urz. UE L 324</w:t>
      </w:r>
      <w:r>
        <w:t> </w:t>
      </w:r>
      <w:r w:rsidRPr="00B2748E">
        <w:t>z</w:t>
      </w:r>
      <w:r>
        <w:t> </w:t>
      </w:r>
      <w:r w:rsidRPr="00B2748E">
        <w:t>10.12.2009, str. 23).</w:t>
      </w:r>
    </w:p>
    <w:p w:rsidR="00BD178E" w:rsidRPr="00B2748E" w:rsidRDefault="00BD178E" w:rsidP="00DE19DF">
      <w:pPr>
        <w:pStyle w:val="ARTartustawynprozporzdzenia"/>
        <w:spacing w:before="120"/>
      </w:pPr>
      <w:r w:rsidRPr="00195F3A">
        <w:rPr>
          <w:rStyle w:val="Ppogrubienie"/>
        </w:rPr>
        <w:t>Art. 42.</w:t>
      </w:r>
      <w:r w:rsidRPr="00B2748E">
        <w:t> 1. Kościelne osoby prawne mają prawo do zbierania ofiar na cele religijne, kościelną działalność charyt</w:t>
      </w:r>
      <w:r w:rsidRPr="00B2748E">
        <w:t>a</w:t>
      </w:r>
      <w:r w:rsidRPr="00B2748E">
        <w:t>tywno</w:t>
      </w:r>
      <w:r>
        <w:softHyphen/>
      </w:r>
      <w:r w:rsidR="00195F3A">
        <w:softHyphen/>
      </w:r>
      <w:r w:rsidR="00195F3A">
        <w:noBreakHyphen/>
      </w:r>
      <w:r w:rsidRPr="00B2748E">
        <w:t>opiekuńczą i</w:t>
      </w:r>
      <w:r>
        <w:t> </w:t>
      </w:r>
      <w:r w:rsidRPr="00B2748E">
        <w:t>oświatowo</w:t>
      </w:r>
      <w:r>
        <w:softHyphen/>
      </w:r>
      <w:r w:rsidR="00195F3A">
        <w:softHyphen/>
      </w:r>
      <w:r w:rsidR="00195F3A">
        <w:noBreakHyphen/>
      </w:r>
      <w:r w:rsidRPr="00B2748E">
        <w:t>wychowawczą oraz na utrzymanie duchownych i</w:t>
      </w:r>
      <w:r>
        <w:t> </w:t>
      </w:r>
      <w:r w:rsidRPr="00B2748E">
        <w:t>członków wspólnot klasztornych.</w:t>
      </w:r>
    </w:p>
    <w:p w:rsidR="00BD178E" w:rsidRPr="00B2748E" w:rsidRDefault="00BD178E" w:rsidP="00BD178E">
      <w:pPr>
        <w:pStyle w:val="USTustnpkodeksu"/>
      </w:pPr>
      <w:r w:rsidRPr="00B2748E">
        <w:t>2.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 w:rsidRPr="00B2748E">
        <w:t> Zbiórki wymienione</w:t>
      </w:r>
      <w:r w:rsidR="00195F3A" w:rsidRPr="00B2748E">
        <w:t xml:space="preserve"> w</w:t>
      </w:r>
      <w:r w:rsidR="00195F3A">
        <w:t> ust. </w:t>
      </w:r>
      <w:r w:rsidRPr="00B2748E">
        <w:t>1</w:t>
      </w:r>
      <w:r>
        <w:t> </w:t>
      </w:r>
      <w:r w:rsidRPr="00B2748E">
        <w:t>nie wymagają zgłoszenia, jeżeli odbywają się w obrębie terenów kościelnych, k</w:t>
      </w:r>
      <w:r w:rsidRPr="00B2748E">
        <w:t>a</w:t>
      </w:r>
      <w:r w:rsidRPr="00B2748E">
        <w:t>plic oraz w</w:t>
      </w:r>
      <w:r>
        <w:t> </w:t>
      </w:r>
      <w:r w:rsidRPr="00B2748E">
        <w:t>miejscach i</w:t>
      </w:r>
      <w:r>
        <w:t> </w:t>
      </w:r>
      <w:r w:rsidRPr="00B2748E">
        <w:t>okolicznościach zwyczajowo przyjętych w</w:t>
      </w:r>
      <w:r>
        <w:t> </w:t>
      </w:r>
      <w:r w:rsidRPr="00B2748E">
        <w:t>danej okolicy i</w:t>
      </w:r>
      <w:r>
        <w:t> </w:t>
      </w:r>
      <w:r w:rsidRPr="00B2748E">
        <w:t>w</w:t>
      </w:r>
      <w:r>
        <w:t> </w:t>
      </w:r>
      <w:r w:rsidRPr="00B2748E">
        <w:t>sposób tradycyjnie ustalony.</w:t>
      </w:r>
    </w:p>
    <w:p w:rsidR="00BD178E" w:rsidRPr="00B2748E" w:rsidRDefault="00BD178E" w:rsidP="00DE19DF">
      <w:pPr>
        <w:pStyle w:val="ARTartustawynprozporzdzenia"/>
        <w:spacing w:before="120"/>
      </w:pPr>
      <w:r w:rsidRPr="00195F3A">
        <w:rPr>
          <w:rStyle w:val="Ppogrubienie"/>
        </w:rPr>
        <w:t>Art. 43.</w:t>
      </w:r>
      <w:r w:rsidRPr="00B2748E">
        <w:t> 1. Kościelne osoby prawne mogą zakładać fundacje. Do fundacji tych stosuje się ogólnie obowiązujące przepisy o</w:t>
      </w:r>
      <w:r>
        <w:t> </w:t>
      </w:r>
      <w:r w:rsidRPr="00B2748E">
        <w:t>fundacjach ze zmianami wynikającymi z</w:t>
      </w:r>
      <w:r>
        <w:t> </w:t>
      </w:r>
      <w:r w:rsidRPr="00B2748E">
        <w:t>przepisów</w:t>
      </w:r>
      <w:r w:rsidR="00195F3A">
        <w:t xml:space="preserve"> ust. </w:t>
      </w:r>
      <w:r w:rsidRPr="00B2748E">
        <w:t>2–5.</w:t>
      </w:r>
    </w:p>
    <w:p w:rsidR="00BD178E" w:rsidRPr="00B2748E" w:rsidRDefault="00BD178E" w:rsidP="00BD178E">
      <w:pPr>
        <w:pStyle w:val="USTustnpkodeksu"/>
      </w:pPr>
      <w:r w:rsidRPr="00B2748E">
        <w:t>2. Przewidziane w</w:t>
      </w:r>
      <w:r>
        <w:t> </w:t>
      </w:r>
      <w:r w:rsidRPr="00B2748E">
        <w:t>przepisach o</w:t>
      </w:r>
      <w:r>
        <w:t> </w:t>
      </w:r>
      <w:r w:rsidRPr="00B2748E">
        <w:t>fundacjach uprawnienia właściwego ministra lub wojewody, w</w:t>
      </w:r>
      <w:r>
        <w:t> </w:t>
      </w:r>
      <w:r w:rsidRPr="00B2748E">
        <w:t>odniesieniu do fund</w:t>
      </w:r>
      <w:r w:rsidRPr="00B2748E">
        <w:t>a</w:t>
      </w:r>
      <w:r w:rsidRPr="00B2748E">
        <w:t>cji,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ust. </w:t>
      </w:r>
      <w:r w:rsidRPr="00B2748E">
        <w:t>1, przysługują także kościelnej osobie prawnej będącej fundatorem lub wskazanej w</w:t>
      </w:r>
      <w:r>
        <w:t> </w:t>
      </w:r>
      <w:r w:rsidRPr="00B2748E">
        <w:t>statucie fundacji.</w:t>
      </w:r>
    </w:p>
    <w:p w:rsidR="00BD178E" w:rsidRPr="00B2748E" w:rsidRDefault="00BD178E" w:rsidP="00BD178E">
      <w:pPr>
        <w:pStyle w:val="USTustnpkodeksu"/>
      </w:pPr>
      <w:r w:rsidRPr="00B2748E">
        <w:t>3. W</w:t>
      </w:r>
      <w:r>
        <w:t> </w:t>
      </w:r>
      <w:r w:rsidRPr="00B2748E">
        <w:t>razie stwierdzonych nieprawidłowości w</w:t>
      </w:r>
      <w:r>
        <w:t> </w:t>
      </w:r>
      <w:r w:rsidRPr="00B2748E">
        <w:t>zarządzaniu fundacją, właściwy minister lub wojewoda zwraca się do kościelnej osoby prawnej będącej fundatorem lub wskazanej w</w:t>
      </w:r>
      <w:r>
        <w:t> </w:t>
      </w:r>
      <w:r w:rsidRPr="00B2748E">
        <w:t>statucie fundacji o</w:t>
      </w:r>
      <w:r>
        <w:t> </w:t>
      </w:r>
      <w:r w:rsidRPr="00B2748E">
        <w:t>spowodowanie usunięcia nieprawidł</w:t>
      </w:r>
      <w:r w:rsidRPr="00B2748E">
        <w:t>o</w:t>
      </w:r>
      <w:r w:rsidRPr="00B2748E">
        <w:t>wości, wyznaczając termin nie krótszy niż trzy miesiące. Po bezskutecznym upływie tego terminu można zastosować środki określone w</w:t>
      </w:r>
      <w:r>
        <w:t> </w:t>
      </w:r>
      <w:r w:rsidRPr="00B2748E">
        <w:t>przepisach o</w:t>
      </w:r>
      <w:r>
        <w:t> </w:t>
      </w:r>
      <w:r w:rsidRPr="00B2748E">
        <w:t>fundacjach.</w:t>
      </w:r>
    </w:p>
    <w:p w:rsidR="00BD178E" w:rsidRPr="00B2748E" w:rsidRDefault="00BD178E" w:rsidP="00BD178E">
      <w:pPr>
        <w:pStyle w:val="USTustnpkodeksu"/>
      </w:pPr>
      <w:r w:rsidRPr="00B2748E">
        <w:t>4. W</w:t>
      </w:r>
      <w:r>
        <w:t> </w:t>
      </w:r>
      <w:r w:rsidRPr="00B2748E">
        <w:t>razie konieczności poddania fundacji zarządowi przymusowemu, w</w:t>
      </w:r>
      <w:r>
        <w:t> </w:t>
      </w:r>
      <w:r w:rsidRPr="00B2748E">
        <w:t>myśl przepisów o</w:t>
      </w:r>
      <w:r>
        <w:t> </w:t>
      </w:r>
      <w:r w:rsidRPr="00B2748E">
        <w:t>fundacjach, zarząd ten będzie sprawowała kościelna osoba prawna wyznaczona przez Święty Sobór Biskupów.</w:t>
      </w:r>
    </w:p>
    <w:p w:rsidR="00BD178E" w:rsidRPr="00BD178E" w:rsidRDefault="00BD178E" w:rsidP="00195F3A">
      <w:pPr>
        <w:pStyle w:val="USTustnpkodeksu"/>
        <w:keepNext/>
      </w:pPr>
      <w:r w:rsidRPr="00B2748E">
        <w:t>5. Jeżeli statut fundacji nie stanowi inaczej,</w:t>
      </w:r>
      <w:r w:rsidRPr="00BD178E">
        <w:t xml:space="preserve"> w razie jej likwidacji:</w:t>
      </w:r>
    </w:p>
    <w:p w:rsidR="00BD178E" w:rsidRPr="00E736E7" w:rsidRDefault="00BD178E" w:rsidP="00E736E7">
      <w:pPr>
        <w:pStyle w:val="PKTpunkt"/>
        <w:spacing w:before="60"/>
        <w:rPr>
          <w:bCs w:val="0"/>
        </w:rPr>
      </w:pPr>
      <w:r w:rsidRPr="00B2748E">
        <w:t>1)</w:t>
      </w:r>
      <w:r w:rsidRPr="00B2748E">
        <w:tab/>
        <w:t>do jej majątku znajdującego się w</w:t>
      </w:r>
      <w:r>
        <w:t> </w:t>
      </w:r>
      <w:r w:rsidRPr="00B2748E">
        <w:t>kr</w:t>
      </w:r>
      <w:r w:rsidRPr="00E736E7">
        <w:rPr>
          <w:bCs w:val="0"/>
        </w:rPr>
        <w:t>aju stosuje się odpowiednio przepis</w:t>
      </w:r>
      <w:r w:rsidR="00195F3A" w:rsidRPr="00E736E7">
        <w:rPr>
          <w:bCs w:val="0"/>
        </w:rPr>
        <w:t xml:space="preserve"> art. </w:t>
      </w:r>
      <w:r w:rsidRPr="00E736E7">
        <w:rPr>
          <w:bCs w:val="0"/>
        </w:rPr>
        <w:t>44;</w:t>
      </w:r>
    </w:p>
    <w:p w:rsidR="00BD178E" w:rsidRPr="00B2748E" w:rsidRDefault="00BD178E" w:rsidP="00E736E7">
      <w:pPr>
        <w:pStyle w:val="PKTpunkt"/>
        <w:spacing w:before="60"/>
      </w:pPr>
      <w:r w:rsidRPr="00E736E7">
        <w:rPr>
          <w:bCs w:val="0"/>
        </w:rPr>
        <w:t>2)</w:t>
      </w:r>
      <w:r w:rsidRPr="00E736E7">
        <w:rPr>
          <w:bCs w:val="0"/>
        </w:rPr>
        <w:tab/>
        <w:t>o przeznaczeniu jej majątku znajdując</w:t>
      </w:r>
      <w:r w:rsidRPr="00B2748E">
        <w:t>ego się za granicą zdecyduje Święty Sobór Biskupów.</w:t>
      </w:r>
    </w:p>
    <w:p w:rsidR="00BD178E" w:rsidRPr="00B2748E" w:rsidRDefault="00BD178E" w:rsidP="00DE19DF">
      <w:pPr>
        <w:pStyle w:val="ARTartustawynprozporzdzenia"/>
        <w:spacing w:before="120"/>
      </w:pPr>
      <w:r w:rsidRPr="00195F3A">
        <w:rPr>
          <w:rStyle w:val="Ppogrubienie"/>
        </w:rPr>
        <w:t>Art. 44.</w:t>
      </w:r>
      <w:r w:rsidRPr="00B2748E">
        <w:t> W</w:t>
      </w:r>
      <w:r>
        <w:t> </w:t>
      </w:r>
      <w:r w:rsidRPr="00B2748E">
        <w:t>razie zniesienia kościelnej osoby prawnej, jej majątek przechodzi na nadrzędną kościelną osobę prawną, a</w:t>
      </w:r>
      <w:r>
        <w:t> </w:t>
      </w:r>
      <w:r w:rsidRPr="00B2748E">
        <w:t>jeśli taka osoba nie istnieje, majątek ten przechodzi na Kościół jako całość.</w:t>
      </w:r>
    </w:p>
    <w:p w:rsidR="00BD178E" w:rsidRPr="00B2748E" w:rsidRDefault="00BD178E" w:rsidP="00DE19DF">
      <w:pPr>
        <w:pStyle w:val="ARTartustawynprozporzdzenia"/>
        <w:spacing w:before="120"/>
      </w:pPr>
      <w:r w:rsidRPr="00195F3A">
        <w:rPr>
          <w:rStyle w:val="Ppogrubienie"/>
        </w:rPr>
        <w:t>Art. 45.</w:t>
      </w:r>
      <w:r w:rsidRPr="00B2748E">
        <w:t xml:space="preserve"> Niezależnie od ustawowego ubezpieczenia duchownych kościelne osoby prawne mogą prowadzić </w:t>
      </w:r>
      <w:r w:rsidR="00E736E7">
        <w:br/>
      </w:r>
      <w:r w:rsidRPr="00B2748E">
        <w:t>wewnętrzną działalność ubezpieczeniową na rzecz duchownych, która w</w:t>
      </w:r>
      <w:r>
        <w:t> </w:t>
      </w:r>
      <w:r w:rsidRPr="00B2748E">
        <w:t>rozumieniu ustawy jest działalnością niegosp</w:t>
      </w:r>
      <w:r w:rsidRPr="00B2748E">
        <w:t>o</w:t>
      </w:r>
      <w:r w:rsidRPr="00B2748E">
        <w:t>darczą.</w:t>
      </w:r>
    </w:p>
    <w:p w:rsidR="00BD178E" w:rsidRPr="00B2748E" w:rsidRDefault="00BD178E" w:rsidP="00BD178E">
      <w:pPr>
        <w:pStyle w:val="TYTDZOZNoznaczenietytuulubdziau"/>
      </w:pPr>
      <w:r w:rsidRPr="00B2748E">
        <w:t>Dział IV</w:t>
      </w:r>
    </w:p>
    <w:p w:rsidR="00BD178E" w:rsidRPr="00B2748E" w:rsidRDefault="00BD178E" w:rsidP="00BD178E">
      <w:pPr>
        <w:pStyle w:val="TYTDZPRZEDMprzedmiotregulacjitytuulubdziau"/>
      </w:pPr>
      <w:r w:rsidRPr="00B2748E">
        <w:t>Przepisy przejściowe i</w:t>
      </w:r>
      <w:r>
        <w:t> </w:t>
      </w:r>
      <w:r w:rsidRPr="00B2748E">
        <w:t>końcowe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1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Regulacja spraw majątkowych Kościoła</w:t>
      </w:r>
    </w:p>
    <w:p w:rsidR="00BD178E" w:rsidRPr="00BD178E" w:rsidRDefault="00BD178E" w:rsidP="00DE19DF">
      <w:pPr>
        <w:pStyle w:val="ARTartustawynprozporzdzenia"/>
        <w:spacing w:before="120"/>
      </w:pPr>
      <w:r w:rsidRPr="00195F3A">
        <w:rPr>
          <w:rStyle w:val="Ppogrubienie"/>
        </w:rPr>
        <w:t>Art. 46.</w:t>
      </w:r>
      <w:r w:rsidRPr="00BD178E">
        <w:t> 1. Nieruchomości lub ich części pozostające w dniu wejścia w życie ustawy we władaniu kościelnych osób prawnych, stają się z mocy prawa ich własnością, jeżeli:</w:t>
      </w:r>
    </w:p>
    <w:p w:rsidR="00BD178E" w:rsidRPr="00E736E7" w:rsidRDefault="00BD178E" w:rsidP="00E736E7">
      <w:pPr>
        <w:pStyle w:val="PKTpunkt"/>
        <w:spacing w:before="60"/>
        <w:rPr>
          <w:bCs w:val="0"/>
        </w:rPr>
      </w:pPr>
      <w:r w:rsidRPr="00B2748E">
        <w:t>1)</w:t>
      </w:r>
      <w:r w:rsidRPr="00B2748E">
        <w:tab/>
        <w:t>podlegały ustawie z</w:t>
      </w:r>
      <w:r>
        <w:t> </w:t>
      </w:r>
      <w:r w:rsidRPr="00B2748E">
        <w:t>dnia 23</w:t>
      </w:r>
      <w:r>
        <w:t> </w:t>
      </w:r>
      <w:r w:rsidRPr="00B2748E">
        <w:t>czerwca 1939</w:t>
      </w:r>
      <w:r>
        <w:t> </w:t>
      </w:r>
      <w:r w:rsidRPr="00B2748E">
        <w:t>r. o</w:t>
      </w:r>
      <w:r>
        <w:t> </w:t>
      </w:r>
      <w:r w:rsidRPr="00B2748E">
        <w:t>uregulowaniu stanu prawnego majątków Kościoła Prawosławnego (</w:t>
      </w:r>
      <w:r w:rsidR="00195F3A">
        <w:t>Dz. U. Nr </w:t>
      </w:r>
      <w:r w:rsidRPr="00B2748E">
        <w:t>57,</w:t>
      </w:r>
      <w:r w:rsidR="00195F3A">
        <w:t xml:space="preserve"> poz. </w:t>
      </w:r>
      <w:r w:rsidRPr="00B2748E">
        <w:t>370), bez względu na to, czy w</w:t>
      </w:r>
      <w:r>
        <w:t> </w:t>
      </w:r>
      <w:r w:rsidRPr="00B2748E">
        <w:t>myśl tej ustawy przechodziły z</w:t>
      </w:r>
      <w:r>
        <w:t> </w:t>
      </w:r>
      <w:r w:rsidRPr="00B2748E">
        <w:t>mocy pr</w:t>
      </w:r>
      <w:r w:rsidRPr="00E736E7">
        <w:rPr>
          <w:bCs w:val="0"/>
        </w:rPr>
        <w:t>awa na własność Państwa;</w:t>
      </w:r>
    </w:p>
    <w:p w:rsidR="00BD178E" w:rsidRPr="00B2748E" w:rsidRDefault="00BD178E" w:rsidP="00E736E7">
      <w:pPr>
        <w:pStyle w:val="PKTpunkt"/>
        <w:spacing w:before="60"/>
      </w:pPr>
      <w:r w:rsidRPr="00E736E7">
        <w:rPr>
          <w:bCs w:val="0"/>
        </w:rPr>
        <w:t>2)</w:t>
      </w:r>
      <w:r w:rsidRPr="00E736E7">
        <w:rPr>
          <w:bCs w:val="0"/>
        </w:rPr>
        <w:tab/>
        <w:t>podlegały przejęciu na własność Państwa z mocy ustawy z dnia 20 marca 1950 r. o przej</w:t>
      </w:r>
      <w:r w:rsidRPr="00B2748E">
        <w:t>ęciu przez Państwo dóbr martwej ręki, poręczeniu proboszczom posiadania gospodarstw rolnych i</w:t>
      </w:r>
      <w:r>
        <w:t> </w:t>
      </w:r>
      <w:r w:rsidRPr="00B2748E">
        <w:t>utworzeniu Funduszu Kościelnego (</w:t>
      </w:r>
      <w:r w:rsidR="00195F3A">
        <w:t xml:space="preserve">Dz. U. </w:t>
      </w:r>
      <w:r w:rsidR="00195F3A" w:rsidRPr="00DE19DF">
        <w:rPr>
          <w:spacing w:val="-2"/>
        </w:rPr>
        <w:t>Nr </w:t>
      </w:r>
      <w:r w:rsidRPr="00DE19DF">
        <w:rPr>
          <w:spacing w:val="-2"/>
        </w:rPr>
        <w:t>9,</w:t>
      </w:r>
      <w:r w:rsidR="00195F3A" w:rsidRPr="00DE19DF">
        <w:rPr>
          <w:spacing w:val="-2"/>
        </w:rPr>
        <w:t xml:space="preserve"> poz. </w:t>
      </w:r>
      <w:r w:rsidRPr="00DE19DF">
        <w:rPr>
          <w:spacing w:val="-2"/>
        </w:rPr>
        <w:t>87,</w:t>
      </w:r>
      <w:r w:rsidR="00195F3A" w:rsidRPr="00DE19DF">
        <w:rPr>
          <w:spacing w:val="-2"/>
        </w:rPr>
        <w:t xml:space="preserve"> z </w:t>
      </w:r>
      <w:proofErr w:type="spellStart"/>
      <w:r w:rsidRPr="00DE19DF">
        <w:rPr>
          <w:spacing w:val="-2"/>
        </w:rPr>
        <w:t>późn</w:t>
      </w:r>
      <w:proofErr w:type="spellEnd"/>
      <w:r w:rsidRPr="00DE19DF">
        <w:rPr>
          <w:spacing w:val="-2"/>
        </w:rPr>
        <w:t>. zm.</w:t>
      </w:r>
      <w:r w:rsidRPr="00DE19DF">
        <w:rPr>
          <w:rStyle w:val="Odwoanieprzypisudolnego"/>
          <w:spacing w:val="-2"/>
        </w:rPr>
        <w:footnoteReference w:id="20"/>
      </w:r>
      <w:r w:rsidRPr="00DE19DF">
        <w:rPr>
          <w:rStyle w:val="IGindeksgrny"/>
          <w:spacing w:val="-2"/>
        </w:rPr>
        <w:t>)</w:t>
      </w:r>
      <w:r w:rsidRPr="00DE19DF">
        <w:rPr>
          <w:spacing w:val="-2"/>
        </w:rPr>
        <w:t>), a zostały pozostawione, wydzierżawione lub przekazane kościelnym osobom prawnym;</w:t>
      </w:r>
    </w:p>
    <w:p w:rsidR="00BD178E" w:rsidRPr="00E736E7" w:rsidRDefault="00BD178E" w:rsidP="00E736E7">
      <w:pPr>
        <w:pStyle w:val="PKTpunkt"/>
        <w:spacing w:before="60"/>
        <w:rPr>
          <w:bCs w:val="0"/>
        </w:rPr>
      </w:pPr>
      <w:r w:rsidRPr="00E736E7">
        <w:rPr>
          <w:bCs w:val="0"/>
        </w:rPr>
        <w:t>3)</w:t>
      </w:r>
      <w:r w:rsidRPr="00E736E7">
        <w:rPr>
          <w:bCs w:val="0"/>
        </w:rPr>
        <w:tab/>
        <w:t>znajdują się na nich cmentarze grzebalne lub obiekty sakralne wraz z obiektami towarzyszącymi, z zastrzeżeniem</w:t>
      </w:r>
      <w:r w:rsidR="00195F3A" w:rsidRPr="00E736E7">
        <w:rPr>
          <w:bCs w:val="0"/>
        </w:rPr>
        <w:t xml:space="preserve"> art. </w:t>
      </w:r>
      <w:r w:rsidRPr="00E736E7">
        <w:rPr>
          <w:bCs w:val="0"/>
        </w:rPr>
        <w:t>49; dotyczy to również obiektów położonych na obszarze m.st. Warszawy.</w:t>
      </w:r>
    </w:p>
    <w:p w:rsidR="00BD178E" w:rsidRPr="00B2748E" w:rsidRDefault="00BD178E" w:rsidP="00BD178E">
      <w:pPr>
        <w:pStyle w:val="USTustnpkodeksu"/>
      </w:pPr>
      <w:r w:rsidRPr="00B2748E">
        <w:t xml:space="preserve">2. Przez </w:t>
      </w:r>
      <w:r>
        <w:t>„</w:t>
      </w:r>
      <w:r w:rsidRPr="00B2748E">
        <w:t>obiekty towarzyszące</w:t>
      </w:r>
      <w:r>
        <w:t>”</w:t>
      </w:r>
      <w:r w:rsidRPr="00B2748E">
        <w:t xml:space="preserve"> obiektom sakralnym rozumie się położone w</w:t>
      </w:r>
      <w:r>
        <w:t> </w:t>
      </w:r>
      <w:r w:rsidRPr="00B2748E">
        <w:t>sąsiedztwie obiektów sakralnych: b</w:t>
      </w:r>
      <w:r w:rsidRPr="00B2748E">
        <w:t>u</w:t>
      </w:r>
      <w:r w:rsidRPr="00B2748E">
        <w:t>dynki mieszkalne</w:t>
      </w:r>
      <w:r w:rsidR="00195F3A" w:rsidRPr="00B2748E">
        <w:t xml:space="preserve"> i</w:t>
      </w:r>
      <w:r w:rsidR="00195F3A">
        <w:t> </w:t>
      </w:r>
      <w:r w:rsidRPr="00B2748E">
        <w:t>gospodarcze proboszcza, wikariusza i</w:t>
      </w:r>
      <w:r>
        <w:t> </w:t>
      </w:r>
      <w:r w:rsidRPr="00B2748E">
        <w:t>psalmisty, budynki stanowiące mieszkanie pracowników świe</w:t>
      </w:r>
      <w:r w:rsidRPr="00B2748E">
        <w:t>c</w:t>
      </w:r>
      <w:r w:rsidRPr="00B2748E">
        <w:t>kich parafii</w:t>
      </w:r>
      <w:r>
        <w:t xml:space="preserve"> oraz</w:t>
      </w:r>
      <w:r w:rsidRPr="00B2748E">
        <w:t xml:space="preserve"> budynki punktu katechetycznego.</w:t>
      </w:r>
    </w:p>
    <w:p w:rsidR="00BD178E" w:rsidRPr="00B2748E" w:rsidRDefault="00BD178E" w:rsidP="00BD178E">
      <w:pPr>
        <w:pStyle w:val="USTustnpkodeksu"/>
      </w:pPr>
      <w:r w:rsidRPr="00B2748E">
        <w:t>3. Stwierdzenie przejścia własności nieruchomości lub ich części,</w:t>
      </w:r>
      <w:r w:rsidR="00195F3A" w:rsidRPr="00B2748E">
        <w:t xml:space="preserve"> o</w:t>
      </w:r>
      <w:r w:rsidR="00195F3A">
        <w:t> </w:t>
      </w:r>
      <w:r w:rsidRPr="00B2748E">
        <w:t>których mowa</w:t>
      </w:r>
      <w:r w:rsidR="00195F3A" w:rsidRPr="00B2748E">
        <w:t xml:space="preserve"> w</w:t>
      </w:r>
      <w:r w:rsidR="00195F3A">
        <w:t> ust. </w:t>
      </w:r>
      <w:r w:rsidRPr="00B2748E">
        <w:t>1, następuje w</w:t>
      </w:r>
      <w:r>
        <w:t> </w:t>
      </w:r>
      <w:r w:rsidRPr="00B2748E">
        <w:t>drodze d</w:t>
      </w:r>
      <w:r w:rsidRPr="00B2748E">
        <w:t>e</w:t>
      </w:r>
      <w:r w:rsidRPr="00B2748E">
        <w:t>cyzji wojewody.</w:t>
      </w:r>
    </w:p>
    <w:p w:rsidR="00BD178E" w:rsidRPr="00B2748E" w:rsidRDefault="00BD178E" w:rsidP="00BD178E">
      <w:pPr>
        <w:pStyle w:val="USTustnpkodeksu"/>
      </w:pPr>
      <w:r w:rsidRPr="00B2748E">
        <w:t>4. Nabycie własności nieruchomości lub ich części na podstawie</w:t>
      </w:r>
      <w:r w:rsidR="00195F3A">
        <w:t xml:space="preserve"> ust. </w:t>
      </w:r>
      <w:r w:rsidRPr="00B2748E">
        <w:t>1</w:t>
      </w:r>
      <w:r>
        <w:t> </w:t>
      </w:r>
      <w:r w:rsidRPr="00B2748E">
        <w:t>jest wolne od podatków i</w:t>
      </w:r>
      <w:r>
        <w:t> </w:t>
      </w:r>
      <w:r w:rsidRPr="00B2748E">
        <w:t>opłat z</w:t>
      </w:r>
      <w:r>
        <w:t> </w:t>
      </w:r>
      <w:r w:rsidRPr="00B2748E">
        <w:t>tym związ</w:t>
      </w:r>
      <w:r w:rsidRPr="00B2748E">
        <w:t>a</w:t>
      </w:r>
      <w:r w:rsidRPr="00B2748E">
        <w:t>nych, a</w:t>
      </w:r>
      <w:r>
        <w:t> </w:t>
      </w:r>
      <w:r w:rsidRPr="00B2748E">
        <w:t>wynikające z</w:t>
      </w:r>
      <w:r>
        <w:t> </w:t>
      </w:r>
      <w:r w:rsidRPr="00B2748E">
        <w:t>niego wpisy do ksiąg wieczystych i</w:t>
      </w:r>
      <w:r>
        <w:t> </w:t>
      </w:r>
      <w:r w:rsidRPr="00B2748E">
        <w:t>ich zakładanie są wolne od opłat.</w:t>
      </w:r>
    </w:p>
    <w:p w:rsidR="00BD178E" w:rsidRPr="00B2748E" w:rsidRDefault="00BD178E" w:rsidP="00BD178E">
      <w:pPr>
        <w:pStyle w:val="USTustnpkodeksu"/>
      </w:pPr>
      <w:r w:rsidRPr="00B2748E">
        <w:t>5. Postępowanie sądowe lub administracyjne dotyczące nieruchomości, o</w:t>
      </w:r>
      <w:r>
        <w:t> </w:t>
      </w:r>
      <w:r w:rsidRPr="00B2748E">
        <w:t>której mowa</w:t>
      </w:r>
      <w:r w:rsidR="00195F3A" w:rsidRPr="00B2748E">
        <w:t xml:space="preserve"> w</w:t>
      </w:r>
      <w:r w:rsidR="00195F3A">
        <w:t> ust. </w:t>
      </w:r>
      <w:r w:rsidRPr="00B2748E">
        <w:t>1, ulega zawieszeniu do czasu wydania decyzji, o</w:t>
      </w:r>
      <w:r>
        <w:t> </w:t>
      </w:r>
      <w:r w:rsidRPr="00B2748E">
        <w:t>której mowa</w:t>
      </w:r>
      <w:r w:rsidR="00195F3A" w:rsidRPr="00B2748E">
        <w:t xml:space="preserve"> w</w:t>
      </w:r>
      <w:r w:rsidR="00195F3A">
        <w:t> ust. </w:t>
      </w:r>
      <w:r w:rsidRPr="00B2748E">
        <w:t>3.</w:t>
      </w:r>
    </w:p>
    <w:p w:rsidR="00BD178E" w:rsidRPr="00BD178E" w:rsidRDefault="00BD178E" w:rsidP="00195F3A">
      <w:pPr>
        <w:pStyle w:val="ARTartustawynprozporzdzenia"/>
        <w:keepNext/>
      </w:pPr>
      <w:r w:rsidRPr="00195F3A">
        <w:rPr>
          <w:rStyle w:val="Ppogrubienie"/>
        </w:rPr>
        <w:t>Art. 47.</w:t>
      </w:r>
      <w:r w:rsidRPr="00BD178E">
        <w:t> 1. Na wniosek kościelnych osób prawnych wszczyna się postępowanie w przedmiocie nieodpłatnego prz</w:t>
      </w:r>
      <w:r w:rsidRPr="00BD178E">
        <w:t>e</w:t>
      </w:r>
      <w:r w:rsidRPr="00BD178E">
        <w:t>kazania im na własność niepozostających w ich władaniu nieruchomości lub ich części: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o których mowa</w:t>
      </w:r>
      <w:r w:rsidR="00195F3A" w:rsidRPr="00B2748E">
        <w:t xml:space="preserve"> w</w:t>
      </w:r>
      <w:r w:rsidR="00195F3A">
        <w:t> art. </w:t>
      </w:r>
      <w:r w:rsidRPr="00B2748E">
        <w:t>4</w:t>
      </w:r>
      <w:r w:rsidR="00195F3A" w:rsidRPr="00B2748E">
        <w:t>6</w:t>
      </w:r>
      <w:r w:rsidR="00195F3A">
        <w:t xml:space="preserve"> ust. </w:t>
      </w:r>
      <w:r w:rsidR="00195F3A" w:rsidRPr="00B2748E">
        <w:t>1</w:t>
      </w:r>
      <w:r w:rsidR="00195F3A">
        <w:t xml:space="preserve"> pkt </w:t>
      </w:r>
      <w:r w:rsidR="00195F3A" w:rsidRPr="00B2748E">
        <w:t>1</w:t>
      </w:r>
      <w:r w:rsidR="00195F3A">
        <w:t xml:space="preserve"> w </w:t>
      </w:r>
      <w:r w:rsidRPr="00B2748E">
        <w:t>celu przywrócenia w</w:t>
      </w:r>
      <w:r>
        <w:t> </w:t>
      </w:r>
      <w:r w:rsidRPr="00B2748E">
        <w:t>nich sprawowania kultu religijnego lub działalności oświatowo</w:t>
      </w:r>
      <w:r>
        <w:softHyphen/>
      </w:r>
      <w:r w:rsidR="00195F3A">
        <w:softHyphen/>
      </w:r>
      <w:r w:rsidR="00195F3A">
        <w:noBreakHyphen/>
      </w:r>
      <w:r w:rsidRPr="00B2748E">
        <w:t>wychowawczej, opiekuńczo</w:t>
      </w:r>
      <w:r>
        <w:softHyphen/>
      </w:r>
      <w:r w:rsidR="00195F3A">
        <w:softHyphen/>
      </w:r>
      <w:r w:rsidR="00195F3A">
        <w:noBreakHyphen/>
      </w:r>
      <w:r w:rsidRPr="00B2748E">
        <w:t>wychowawczej i</w:t>
      </w:r>
      <w:r>
        <w:t> </w:t>
      </w:r>
      <w:r w:rsidRPr="00B2748E">
        <w:t>charytatywno</w:t>
      </w:r>
      <w:r>
        <w:softHyphen/>
      </w:r>
      <w:r w:rsidR="00195F3A">
        <w:softHyphen/>
      </w:r>
      <w:r w:rsidR="00195F3A">
        <w:noBreakHyphen/>
      </w:r>
      <w:r w:rsidRPr="00B2748E">
        <w:t>opiekuńczej</w:t>
      </w:r>
      <w:r>
        <w:t>;</w:t>
      </w:r>
    </w:p>
    <w:p w:rsidR="00BD178E" w:rsidRPr="00BD178E" w:rsidRDefault="00BD178E" w:rsidP="00195F3A">
      <w:pPr>
        <w:pStyle w:val="PKTpunkt"/>
        <w:keepNext/>
      </w:pPr>
      <w:r w:rsidRPr="00B2748E">
        <w:t>2)</w:t>
      </w:r>
      <w:r w:rsidRPr="00B2748E">
        <w:tab/>
        <w:t>o których mowa</w:t>
      </w:r>
      <w:r w:rsidR="00195F3A" w:rsidRPr="00BD178E">
        <w:t xml:space="preserve"> w</w:t>
      </w:r>
      <w:r w:rsidR="00195F3A">
        <w:t> art. </w:t>
      </w:r>
      <w:r w:rsidRPr="00BD178E">
        <w:t>4</w:t>
      </w:r>
      <w:r w:rsidR="00195F3A" w:rsidRPr="00BD178E">
        <w:t>6</w:t>
      </w:r>
      <w:r w:rsidR="00195F3A">
        <w:t xml:space="preserve"> ust. </w:t>
      </w:r>
      <w:r w:rsidR="00195F3A" w:rsidRPr="00BD178E">
        <w:t>1</w:t>
      </w:r>
      <w:r w:rsidR="00195F3A">
        <w:t xml:space="preserve"> pkt </w:t>
      </w:r>
      <w:r w:rsidR="00195F3A" w:rsidRPr="00BD178E">
        <w:t>2</w:t>
      </w:r>
      <w:r w:rsidR="00195F3A">
        <w:t xml:space="preserve"> w </w:t>
      </w:r>
      <w:r w:rsidRPr="00BD178E">
        <w:t>celu wydzielenia w nich:</w:t>
      </w:r>
    </w:p>
    <w:p w:rsidR="00BD178E" w:rsidRPr="00B2748E" w:rsidRDefault="00BD178E" w:rsidP="00BD178E">
      <w:pPr>
        <w:pStyle w:val="LITlitera"/>
      </w:pPr>
      <w:r w:rsidRPr="00B2748E">
        <w:t>a)</w:t>
      </w:r>
      <w:r w:rsidRPr="00B2748E">
        <w:tab/>
        <w:t>gospodarstw rolnych proboszczów, jeżeli nie wydzielono ich wcześniej,</w:t>
      </w:r>
    </w:p>
    <w:p w:rsidR="00BD178E" w:rsidRPr="00B2748E" w:rsidRDefault="00BD178E" w:rsidP="00BD178E">
      <w:pPr>
        <w:pStyle w:val="LITlitera"/>
      </w:pPr>
      <w:r w:rsidRPr="00B2748E">
        <w:t>b)</w:t>
      </w:r>
      <w:r w:rsidRPr="00B2748E">
        <w:tab/>
        <w:t>gospodarstw rolnych do 50</w:t>
      </w:r>
      <w:r>
        <w:t> </w:t>
      </w:r>
      <w:r w:rsidRPr="00B2748E">
        <w:t>ha dla biskupów diecezjalnych i</w:t>
      </w:r>
      <w:r>
        <w:t> </w:t>
      </w:r>
      <w:r w:rsidRPr="00B2748E">
        <w:t>Prawosławnego Seminarium Duchownego,</w:t>
      </w:r>
    </w:p>
    <w:p w:rsidR="00BD178E" w:rsidRPr="00B2748E" w:rsidRDefault="00BD178E" w:rsidP="00BD178E">
      <w:pPr>
        <w:pStyle w:val="LITlitera"/>
      </w:pPr>
      <w:r w:rsidRPr="00B2748E">
        <w:t>c)</w:t>
      </w:r>
      <w:r w:rsidRPr="00B2748E">
        <w:tab/>
        <w:t>gospodarstw rolnych do 5</w:t>
      </w:r>
      <w:r>
        <w:t> </w:t>
      </w:r>
      <w:r w:rsidRPr="00B2748E">
        <w:t xml:space="preserve">ha </w:t>
      </w:r>
      <w:r>
        <w:t>na</w:t>
      </w:r>
      <w:r w:rsidRPr="00B2748E">
        <w:t xml:space="preserve"> potrzeb</w:t>
      </w:r>
      <w:r>
        <w:t>y</w:t>
      </w:r>
      <w:r w:rsidRPr="00B2748E">
        <w:t xml:space="preserve"> klasztorów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3)</w:t>
      </w:r>
      <w:r w:rsidRPr="00B2748E">
        <w:tab/>
        <w:t>przejętych po 1948</w:t>
      </w:r>
      <w:r>
        <w:t> </w:t>
      </w:r>
      <w:r w:rsidRPr="00B2748E">
        <w:t>r. w</w:t>
      </w:r>
      <w:r>
        <w:t> </w:t>
      </w:r>
      <w:r w:rsidRPr="00B2748E">
        <w:t>trybie egzekucji zaległości podatkowych</w:t>
      </w:r>
      <w:r>
        <w:t>;</w:t>
      </w:r>
    </w:p>
    <w:p w:rsidR="00BD178E" w:rsidRPr="00347CE4" w:rsidRDefault="00BD178E" w:rsidP="00BD178E">
      <w:pPr>
        <w:pStyle w:val="PKTpunkt"/>
        <w:rPr>
          <w:spacing w:val="-2"/>
        </w:rPr>
      </w:pPr>
      <w:r w:rsidRPr="00B2748E">
        <w:t>4)</w:t>
      </w:r>
      <w:r w:rsidRPr="00B2748E">
        <w:tab/>
      </w:r>
      <w:r w:rsidRPr="00347CE4">
        <w:rPr>
          <w:spacing w:val="-2"/>
        </w:rPr>
        <w:t>wywłaszczonych, jeżeli odszkodowanie za wywłaszczoną nieruchomość nie zostało wypłacone lub nie zostało podjęte;</w:t>
      </w:r>
    </w:p>
    <w:p w:rsidR="00BD178E" w:rsidRPr="00B2748E" w:rsidRDefault="00BD178E" w:rsidP="00BD178E">
      <w:pPr>
        <w:pStyle w:val="PKTpunkt"/>
      </w:pPr>
      <w:r w:rsidRPr="00B2748E">
        <w:t>5)</w:t>
      </w:r>
      <w:r w:rsidRPr="00B2748E">
        <w:tab/>
        <w:t>przejętych we władanie państwowych jednostek organizacyjnych bez tytułu prawnego, bez względu na późniejsze ustawodawstwo konwalidujące te przejęcia.</w:t>
      </w:r>
    </w:p>
    <w:p w:rsidR="00BD178E" w:rsidRPr="00B2748E" w:rsidRDefault="00BD178E" w:rsidP="00BD178E">
      <w:pPr>
        <w:pStyle w:val="USTustnpkodeksu"/>
      </w:pPr>
      <w:r w:rsidRPr="00B2748E">
        <w:t>2. Regulacja nie może naruszać praw nabytych przez niepaństwowe osoby trzecie, w</w:t>
      </w:r>
      <w:r>
        <w:t> </w:t>
      </w:r>
      <w:r w:rsidRPr="00B2748E">
        <w:t>szczególności przez inne k</w:t>
      </w:r>
      <w:r w:rsidRPr="00B2748E">
        <w:t>o</w:t>
      </w:r>
      <w:r w:rsidRPr="00B2748E">
        <w:t>ścioły i</w:t>
      </w:r>
      <w:r>
        <w:t> </w:t>
      </w:r>
      <w:r w:rsidRPr="00B2748E">
        <w:t>związki wyznaniowe oraz rolników indywidualnych.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48.</w:t>
      </w:r>
      <w:r w:rsidRPr="00B2748E">
        <w:t> 1. Wnioski,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art. </w:t>
      </w:r>
      <w:r w:rsidRPr="00B2748E">
        <w:t>4</w:t>
      </w:r>
      <w:r w:rsidR="00195F3A" w:rsidRPr="00B2748E">
        <w:t>7</w:t>
      </w:r>
      <w:r w:rsidR="00195F3A">
        <w:t xml:space="preserve"> ust. </w:t>
      </w:r>
      <w:r w:rsidRPr="00B2748E">
        <w:t>1, mogą być składane w</w:t>
      </w:r>
      <w:r>
        <w:t> </w:t>
      </w:r>
      <w:r w:rsidRPr="00B2748E">
        <w:t>terminie dwóch lat od dnia wejścia w</w:t>
      </w:r>
      <w:r>
        <w:t> </w:t>
      </w:r>
      <w:r w:rsidRPr="00B2748E">
        <w:t xml:space="preserve">życie ustawy do </w:t>
      </w:r>
      <w:r>
        <w:rPr>
          <w:rStyle w:val="Kkursywa"/>
        </w:rPr>
        <w:t>Ministra</w:t>
      </w:r>
      <w:r>
        <w:rPr>
          <w:rStyle w:val="Kkursywa"/>
        </w:rPr>
        <w:softHyphen/>
      </w:r>
      <w:r w:rsidR="00DE19DF">
        <w:rPr>
          <w:rStyle w:val="Kkursywa"/>
        </w:rPr>
        <w:t>-</w:t>
      </w:r>
      <w:r w:rsidRPr="007C3C34">
        <w:rPr>
          <w:rStyle w:val="Kkursywa"/>
        </w:rPr>
        <w:t>Szefa Urzędu Rady Ministrów</w:t>
      </w:r>
      <w:r w:rsidRPr="007C3C34">
        <w:rPr>
          <w:rStyle w:val="IGindeksgrny"/>
        </w:rPr>
        <w:fldChar w:fldCharType="begin"/>
      </w:r>
      <w:r w:rsidRPr="007C3C34">
        <w:rPr>
          <w:rStyle w:val="IGindeksgrny"/>
        </w:rPr>
        <w:instrText xml:space="preserve"> NOTEREF _Ref399328745 \h </w:instrText>
      </w:r>
      <w:r>
        <w:rPr>
          <w:rStyle w:val="IGindeksgrny"/>
        </w:rPr>
        <w:instrText xml:space="preserve"> \* MERGEFORMAT </w:instrText>
      </w:r>
      <w:r w:rsidRPr="007C3C34">
        <w:rPr>
          <w:rStyle w:val="IGindeksgrny"/>
        </w:rPr>
      </w:r>
      <w:r w:rsidRPr="007C3C34">
        <w:rPr>
          <w:rStyle w:val="IGindeksgrny"/>
        </w:rPr>
        <w:fldChar w:fldCharType="separate"/>
      </w:r>
      <w:r>
        <w:rPr>
          <w:rStyle w:val="IGindeksgrny"/>
        </w:rPr>
        <w:t>2</w:t>
      </w:r>
      <w:r w:rsidRPr="007C3C34">
        <w:rPr>
          <w:rStyle w:val="IGindeksgrny"/>
        </w:rPr>
        <w:fldChar w:fldCharType="end"/>
      </w:r>
      <w:r w:rsidRPr="007C3C34">
        <w:rPr>
          <w:rStyle w:val="IGindeksgrny"/>
        </w:rPr>
        <w:t>)</w:t>
      </w:r>
      <w:r w:rsidRPr="00B2748E">
        <w:t>. Roszczenia niezgłoszone w</w:t>
      </w:r>
      <w:r>
        <w:t> </w:t>
      </w:r>
      <w:r w:rsidRPr="00B2748E">
        <w:t>tym terminie wygasają.</w:t>
      </w:r>
    </w:p>
    <w:p w:rsidR="00BD178E" w:rsidRPr="00BD178E" w:rsidRDefault="00BD178E" w:rsidP="00195F3A">
      <w:pPr>
        <w:pStyle w:val="USTustnpkodeksu"/>
        <w:keepNext/>
      </w:pPr>
      <w:r w:rsidRPr="00B2748E">
        <w:t>2. </w:t>
      </w:r>
      <w:r w:rsidRPr="00BD178E">
        <w:rPr>
          <w:rStyle w:val="Kkursywa"/>
        </w:rPr>
        <w:t>Minister</w:t>
      </w:r>
      <w:r w:rsidRPr="00BD178E">
        <w:rPr>
          <w:rStyle w:val="Kkursywa"/>
        </w:rPr>
        <w:softHyphen/>
      </w:r>
      <w:r w:rsidR="00DE19DF">
        <w:rPr>
          <w:rStyle w:val="Kkursywa"/>
        </w:rPr>
        <w:t>-</w:t>
      </w:r>
      <w:r w:rsidRPr="00BD178E">
        <w:rPr>
          <w:rStyle w:val="Kkursywa"/>
        </w:rPr>
        <w:t>Szef Urzędu Rady Ministrów</w:t>
      </w:r>
      <w:r w:rsidRPr="00BD178E">
        <w:rPr>
          <w:rStyle w:val="IGindeksgrny"/>
        </w:rPr>
        <w:fldChar w:fldCharType="begin"/>
      </w:r>
      <w:r w:rsidRPr="00BD178E">
        <w:rPr>
          <w:rStyle w:val="IGindeksgrny"/>
        </w:rPr>
        <w:instrText xml:space="preserve"> NOTEREF _Ref399328745 \h  \* MERGEFORMAT </w:instrText>
      </w:r>
      <w:r w:rsidRPr="00BD178E">
        <w:rPr>
          <w:rStyle w:val="IGindeksgrny"/>
        </w:rPr>
      </w:r>
      <w:r w:rsidRPr="00BD178E">
        <w:rPr>
          <w:rStyle w:val="IGindeksgrny"/>
        </w:rPr>
        <w:fldChar w:fldCharType="separate"/>
      </w:r>
      <w:r w:rsidRPr="00BD178E">
        <w:rPr>
          <w:rStyle w:val="IGindeksgrny"/>
        </w:rPr>
        <w:t>2</w:t>
      </w:r>
      <w:r w:rsidRPr="00BD178E">
        <w:rPr>
          <w:rStyle w:val="IGindeksgrny"/>
        </w:rPr>
        <w:fldChar w:fldCharType="end"/>
      </w:r>
      <w:r w:rsidRPr="00BD178E">
        <w:rPr>
          <w:rStyle w:val="IGindeksgrny"/>
        </w:rPr>
        <w:t>)</w:t>
      </w:r>
      <w:r w:rsidRPr="00BD178E">
        <w:t xml:space="preserve"> wydając decyzję może: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przywrócić własność nieruchomości,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art. </w:t>
      </w:r>
      <w:r w:rsidRPr="00B2748E">
        <w:t>4</w:t>
      </w:r>
      <w:r w:rsidR="00195F3A" w:rsidRPr="00B2748E">
        <w:t>7</w:t>
      </w:r>
      <w:r w:rsidR="00195F3A">
        <w:t xml:space="preserve"> ust. </w:t>
      </w:r>
      <w:r w:rsidRPr="00B2748E">
        <w:t>1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przenieść własność nieruchomości zamiennej, gdy przywrócenie własności natrafiało na trudne do przezwyciężenia przeszkody</w:t>
      </w:r>
      <w:r>
        <w:t>;</w:t>
      </w:r>
    </w:p>
    <w:p w:rsidR="00BD178E" w:rsidRPr="00B2748E" w:rsidRDefault="00BD178E" w:rsidP="00BD178E">
      <w:pPr>
        <w:pStyle w:val="PKTpunkt"/>
      </w:pPr>
      <w:r w:rsidRPr="00B2748E">
        <w:t>3)</w:t>
      </w:r>
      <w:r w:rsidRPr="00B2748E">
        <w:tab/>
        <w:t>przyznać odszkodowanie według przepisów o</w:t>
      </w:r>
      <w:r>
        <w:t> </w:t>
      </w:r>
      <w:r w:rsidRPr="00B2748E">
        <w:t>wywłaszczaniu nieruchomości w</w:t>
      </w:r>
      <w:r>
        <w:t> </w:t>
      </w:r>
      <w:r w:rsidRPr="00B2748E">
        <w:t>razie niemożności dokonania regul</w:t>
      </w:r>
      <w:r w:rsidRPr="00B2748E">
        <w:t>a</w:t>
      </w:r>
      <w:r w:rsidRPr="00B2748E">
        <w:t>cji przewidzianych</w:t>
      </w:r>
      <w:r w:rsidR="00195F3A" w:rsidRPr="00B2748E">
        <w:t xml:space="preserve"> w</w:t>
      </w:r>
      <w:r w:rsidR="00195F3A">
        <w:t> pkt </w:t>
      </w:r>
      <w:r w:rsidR="00195F3A" w:rsidRPr="00B2748E">
        <w:t>1</w:t>
      </w:r>
      <w:r w:rsidR="00195F3A">
        <w:t xml:space="preserve"> i </w:t>
      </w:r>
      <w:r w:rsidRPr="00B2748E">
        <w:t>2,</w:t>
      </w:r>
      <w:r w:rsidR="00195F3A" w:rsidRPr="00B2748E">
        <w:t xml:space="preserve"> z</w:t>
      </w:r>
      <w:r w:rsidR="00195F3A">
        <w:t> </w:t>
      </w:r>
      <w:r w:rsidRPr="00B2748E">
        <w:t>wyjątkiem nieruchomości,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art. </w:t>
      </w:r>
      <w:r w:rsidRPr="00B2748E">
        <w:t>4</w:t>
      </w:r>
      <w:r w:rsidR="00195F3A" w:rsidRPr="00B2748E">
        <w:t>7</w:t>
      </w:r>
      <w:r w:rsidR="00195F3A">
        <w:t xml:space="preserve"> ust. </w:t>
      </w:r>
      <w:r w:rsidR="00195F3A" w:rsidRPr="00B2748E">
        <w:t>1</w:t>
      </w:r>
      <w:r w:rsidR="00195F3A">
        <w:t xml:space="preserve"> pkt </w:t>
      </w:r>
      <w:r w:rsidR="00195F3A" w:rsidRPr="00B2748E">
        <w:t>1</w:t>
      </w:r>
      <w:r w:rsidR="00195F3A">
        <w:t xml:space="preserve"> i pkt </w:t>
      </w:r>
      <w:r w:rsidR="00195F3A" w:rsidRPr="00B2748E">
        <w:t>2</w:t>
      </w:r>
      <w:r w:rsidR="00195F3A">
        <w:t xml:space="preserve"> lit. </w:t>
      </w:r>
      <w:r w:rsidRPr="00B2748E">
        <w:t>b i</w:t>
      </w:r>
      <w:r>
        <w:t> </w:t>
      </w:r>
      <w:r w:rsidRPr="00B2748E">
        <w:t>c.</w:t>
      </w:r>
    </w:p>
    <w:p w:rsidR="00BD178E" w:rsidRPr="00B2748E" w:rsidRDefault="00BD178E" w:rsidP="00BD178E">
      <w:pPr>
        <w:pStyle w:val="USTustnpkodeksu"/>
      </w:pPr>
      <w:r w:rsidRPr="00B2748E">
        <w:t>3. W</w:t>
      </w:r>
      <w:r>
        <w:t> </w:t>
      </w:r>
      <w:r w:rsidRPr="00B2748E">
        <w:t>odniesieniu do nieruchomości położonych na obszarze objętym dekretem z</w:t>
      </w:r>
      <w:r>
        <w:t> </w:t>
      </w:r>
      <w:r w:rsidRPr="00B2748E">
        <w:t>dnia 26</w:t>
      </w:r>
      <w:r>
        <w:t> </w:t>
      </w:r>
      <w:r w:rsidRPr="00B2748E">
        <w:t>października 1945</w:t>
      </w:r>
      <w:r>
        <w:t> </w:t>
      </w:r>
      <w:r w:rsidRPr="00B2748E">
        <w:t>r. o</w:t>
      </w:r>
      <w:r>
        <w:t> </w:t>
      </w:r>
      <w:r w:rsidRPr="00B2748E">
        <w:t>własności i</w:t>
      </w:r>
      <w:r>
        <w:t> </w:t>
      </w:r>
      <w:r w:rsidRPr="00B2748E">
        <w:t>użytkowaniu gruntów na obszarze m.st.</w:t>
      </w:r>
      <w:r>
        <w:t xml:space="preserve"> </w:t>
      </w:r>
      <w:r w:rsidRPr="00B2748E">
        <w:t>Warszawy (</w:t>
      </w:r>
      <w:r w:rsidR="00195F3A">
        <w:t>Dz. U. Nr </w:t>
      </w:r>
      <w:r w:rsidRPr="00B2748E">
        <w:t>50,</w:t>
      </w:r>
      <w:r w:rsidR="00195F3A">
        <w:t xml:space="preserve"> poz. </w:t>
      </w:r>
      <w:r w:rsidRPr="00B2748E">
        <w:t>279) przedmiotem postępowania administracyjnego jest przywrócenie własności budynków wraz z</w:t>
      </w:r>
      <w:r>
        <w:t> </w:t>
      </w:r>
      <w:r w:rsidRPr="00B2748E">
        <w:t>ustanowieniem użytkowania wieczystego odpowiednich gruntów.</w:t>
      </w:r>
    </w:p>
    <w:p w:rsidR="00BD178E" w:rsidRPr="00B2748E" w:rsidRDefault="00BD178E" w:rsidP="00BD178E">
      <w:pPr>
        <w:pStyle w:val="USTustnpkodeksu"/>
      </w:pPr>
      <w:r w:rsidRPr="00B2748E">
        <w:t>4. Przejście własności nieruchomości lub ich części na podstawie</w:t>
      </w:r>
      <w:r w:rsidR="00195F3A">
        <w:t xml:space="preserve"> ust. </w:t>
      </w:r>
      <w:r w:rsidRPr="00B2748E">
        <w:t>2</w:t>
      </w:r>
      <w:r>
        <w:t> </w:t>
      </w:r>
      <w:r w:rsidRPr="00B2748E">
        <w:t>jest wolne od opłat związanych z</w:t>
      </w:r>
      <w:r>
        <w:t> </w:t>
      </w:r>
      <w:r w:rsidRPr="00B2748E">
        <w:t>tym prze</w:t>
      </w:r>
      <w:r w:rsidRPr="00B2748E">
        <w:t>j</w:t>
      </w:r>
      <w:r w:rsidRPr="00B2748E">
        <w:t>ściem, a</w:t>
      </w:r>
      <w:r>
        <w:t> </w:t>
      </w:r>
      <w:r w:rsidRPr="00B2748E">
        <w:t>wynikające z</w:t>
      </w:r>
      <w:r>
        <w:t> </w:t>
      </w:r>
      <w:r w:rsidRPr="00B2748E">
        <w:t>niego wpisy do ksiąg wieczystych i</w:t>
      </w:r>
      <w:r>
        <w:t> </w:t>
      </w:r>
      <w:r w:rsidRPr="00B2748E">
        <w:t>ich zakładanie są wolne od opłat.</w:t>
      </w:r>
    </w:p>
    <w:p w:rsidR="00BD178E" w:rsidRPr="00B2748E" w:rsidRDefault="00BD178E" w:rsidP="00BD178E">
      <w:pPr>
        <w:pStyle w:val="USTustnpkodeksu"/>
      </w:pPr>
      <w:r w:rsidRPr="00B2748E">
        <w:t>5.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B2748E">
        <w:t> Przedmiotem postępowania, o</w:t>
      </w:r>
      <w:r>
        <w:t> </w:t>
      </w:r>
      <w:r w:rsidRPr="00B2748E">
        <w:t>którym mowa</w:t>
      </w:r>
      <w:r w:rsidR="00195F3A" w:rsidRPr="00B2748E">
        <w:t xml:space="preserve"> w</w:t>
      </w:r>
      <w:r w:rsidR="00195F3A">
        <w:t> art. </w:t>
      </w:r>
      <w:r w:rsidRPr="00B2748E">
        <w:t>4</w:t>
      </w:r>
      <w:r w:rsidR="00195F3A" w:rsidRPr="00B2748E">
        <w:t>7</w:t>
      </w:r>
      <w:r w:rsidR="00195F3A">
        <w:t xml:space="preserve"> i </w:t>
      </w:r>
      <w:r w:rsidRPr="00B2748E">
        <w:t>ustępach poprzedzających, mogą być także nieruchom</w:t>
      </w:r>
      <w:r w:rsidRPr="00B2748E">
        <w:t>o</w:t>
      </w:r>
      <w:r w:rsidRPr="00B2748E">
        <w:t>ści pozostające w</w:t>
      </w:r>
      <w:r>
        <w:t> </w:t>
      </w:r>
      <w:r w:rsidRPr="00B2748E">
        <w:t>Zasobie Własności Rolnej Skarbu Państwa. Wydzielenie nieruchomości w</w:t>
      </w:r>
      <w:r>
        <w:t> </w:t>
      </w:r>
      <w:r w:rsidRPr="00B2748E">
        <w:t>celu przekazania kościelnej osobie prawnej następuje za zgodą Prezesa Agencji Własności Rolnej Skarbu Państwa.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48a.</w:t>
      </w:r>
      <w:bookmarkStart w:id="7" w:name="_Ref399329821"/>
      <w:r w:rsidRPr="00BA5378">
        <w:rPr>
          <w:rStyle w:val="IGindeksgrny"/>
        </w:rPr>
        <w:footnoteReference w:id="22"/>
      </w:r>
      <w:bookmarkEnd w:id="7"/>
      <w:r w:rsidRPr="00BA5378">
        <w:rPr>
          <w:rStyle w:val="IGindeksgrny"/>
        </w:rPr>
        <w:t>)</w:t>
      </w:r>
      <w:r w:rsidRPr="00B2748E">
        <w:t> 1. Wnioski kościelnych osób prawnych wniesione</w:t>
      </w:r>
      <w:r w:rsidR="00195F3A" w:rsidRPr="00B2748E">
        <w:t xml:space="preserve"> w</w:t>
      </w:r>
      <w:r w:rsidR="00195F3A">
        <w:t> </w:t>
      </w:r>
      <w:r w:rsidRPr="00B2748E">
        <w:t>trybie określonym</w:t>
      </w:r>
      <w:r w:rsidR="00195F3A" w:rsidRPr="00B2748E">
        <w:t xml:space="preserve"> w</w:t>
      </w:r>
      <w:r w:rsidR="00195F3A">
        <w:t> art. </w:t>
      </w:r>
      <w:r w:rsidRPr="00B2748E">
        <w:t>4</w:t>
      </w:r>
      <w:r w:rsidR="00195F3A" w:rsidRPr="00B2748E">
        <w:t>7</w:t>
      </w:r>
      <w:r w:rsidR="00195F3A">
        <w:t xml:space="preserve"> ust. </w:t>
      </w:r>
      <w:r w:rsidRPr="00B2748E">
        <w:t>1,</w:t>
      </w:r>
      <w:r w:rsidR="00195F3A" w:rsidRPr="00B2748E">
        <w:t xml:space="preserve"> w</w:t>
      </w:r>
      <w:r w:rsidR="00195F3A">
        <w:t> </w:t>
      </w:r>
      <w:r w:rsidRPr="00B2748E">
        <w:t>stosunku do których nie zostały zakończone postępowania administracyjne, stają się przedmiotem postępowania regulacyjnego wszczynanego na wniosek jednej ze stron dotychczasowego postępowania.</w:t>
      </w:r>
    </w:p>
    <w:p w:rsidR="00BD178E" w:rsidRPr="00B2748E" w:rsidRDefault="00BD178E" w:rsidP="00347CE4">
      <w:pPr>
        <w:pStyle w:val="USTustnpkodeksu"/>
        <w:spacing w:before="160"/>
      </w:pPr>
      <w:r w:rsidRPr="00B2748E">
        <w:t>2. Postępowanie regulacyjne,</w:t>
      </w:r>
      <w:r w:rsidR="00195F3A" w:rsidRPr="00B2748E">
        <w:t xml:space="preserve"> o</w:t>
      </w:r>
      <w:r w:rsidR="00195F3A">
        <w:t> </w:t>
      </w:r>
      <w:r w:rsidRPr="00B2748E">
        <w:t>którym mowa</w:t>
      </w:r>
      <w:r w:rsidR="00195F3A" w:rsidRPr="00B2748E">
        <w:t xml:space="preserve"> w</w:t>
      </w:r>
      <w:r w:rsidR="00195F3A">
        <w:t> ust. </w:t>
      </w:r>
      <w:r w:rsidRPr="00B2748E">
        <w:t xml:space="preserve">1, przeprowadza Komisja Regulacyjna do Spraw Polskiego </w:t>
      </w:r>
      <w:r w:rsidR="00DE19DF">
        <w:br/>
      </w:r>
      <w:r w:rsidRPr="00B2748E">
        <w:t xml:space="preserve">Autokefalicznego Kościoła Prawosławnego, zwana dalej </w:t>
      </w:r>
      <w:r>
        <w:t>„</w:t>
      </w:r>
      <w:r w:rsidRPr="00B2748E">
        <w:t>Komisją</w:t>
      </w:r>
      <w:r>
        <w:t>”</w:t>
      </w:r>
      <w:r w:rsidRPr="00B2748E">
        <w:t>,</w:t>
      </w:r>
      <w:r w:rsidR="00195F3A" w:rsidRPr="00B2748E">
        <w:t xml:space="preserve"> w</w:t>
      </w:r>
      <w:r w:rsidR="00195F3A">
        <w:t> </w:t>
      </w:r>
      <w:r w:rsidRPr="00B2748E">
        <w:t xml:space="preserve">skład której wchodzi po dwóch przedstawicieli </w:t>
      </w:r>
      <w:r w:rsidRPr="007C3C34">
        <w:rPr>
          <w:rStyle w:val="Kkursywa"/>
        </w:rPr>
        <w:t>Ministra Spraw Wewnętrznych i Administracji</w:t>
      </w:r>
      <w:bookmarkStart w:id="8" w:name="_Ref399334916"/>
      <w:r>
        <w:rPr>
          <w:rStyle w:val="Odwoanieprzypisudolnego"/>
        </w:rPr>
        <w:footnoteReference w:id="23"/>
      </w:r>
      <w:bookmarkEnd w:id="8"/>
      <w:r>
        <w:rPr>
          <w:rStyle w:val="IGindeksgrny"/>
        </w:rPr>
        <w:t>)</w:t>
      </w:r>
      <w:r w:rsidRPr="00B2748E">
        <w:t xml:space="preserve"> oraz Prawosławnego Metropolity Warszawskiego i</w:t>
      </w:r>
      <w:r>
        <w:t> </w:t>
      </w:r>
      <w:r w:rsidRPr="00B2748E">
        <w:t>Całej Polski.</w:t>
      </w:r>
    </w:p>
    <w:p w:rsidR="00BD178E" w:rsidRPr="00B2748E" w:rsidRDefault="00BD178E" w:rsidP="00347CE4">
      <w:pPr>
        <w:pStyle w:val="USTustnpkodeksu"/>
        <w:spacing w:before="160"/>
      </w:pPr>
      <w:r w:rsidRPr="00B2748E">
        <w:t>3. Szczegółowy tryb postępowania regulacyjnego oraz wynagrodzenie dla członków Komisji</w:t>
      </w:r>
      <w:r w:rsidR="00195F3A" w:rsidRPr="00B2748E">
        <w:t xml:space="preserve"> i</w:t>
      </w:r>
      <w:r w:rsidR="00195F3A">
        <w:t> </w:t>
      </w:r>
      <w:r w:rsidRPr="00B2748E">
        <w:t>personelu pomocn</w:t>
      </w:r>
      <w:r w:rsidRPr="00B2748E">
        <w:t>i</w:t>
      </w:r>
      <w:r w:rsidRPr="00B2748E">
        <w:t>czego określa, w</w:t>
      </w:r>
      <w:r>
        <w:t> </w:t>
      </w:r>
      <w:r w:rsidRPr="00B2748E">
        <w:t xml:space="preserve">drodze zarządzenia, </w:t>
      </w:r>
      <w:r w:rsidRPr="00661144">
        <w:rPr>
          <w:rStyle w:val="Kkursywa"/>
        </w:rPr>
        <w:t>Minister Spraw Wewnętrznych i</w:t>
      </w:r>
      <w:r>
        <w:rPr>
          <w:rStyle w:val="Kkursywa"/>
        </w:rPr>
        <w:t> </w:t>
      </w:r>
      <w:r w:rsidRPr="00661144">
        <w:rPr>
          <w:rStyle w:val="Kkursywa"/>
        </w:rPr>
        <w:t>Administracji</w:t>
      </w:r>
      <w:r w:rsidRPr="00661144">
        <w:rPr>
          <w:rStyle w:val="IGindeksgrny"/>
        </w:rPr>
        <w:fldChar w:fldCharType="begin"/>
      </w:r>
      <w:r w:rsidRPr="00661144">
        <w:rPr>
          <w:rStyle w:val="IGindeksgrny"/>
        </w:rPr>
        <w:instrText xml:space="preserve"> NOTEREF _Ref399334916 \h </w:instrText>
      </w:r>
      <w:r>
        <w:rPr>
          <w:rStyle w:val="IGindeksgrny"/>
        </w:rPr>
        <w:instrText xml:space="preserve"> \* MERGEFORMAT </w:instrText>
      </w:r>
      <w:r w:rsidRPr="00661144">
        <w:rPr>
          <w:rStyle w:val="IGindeksgrny"/>
        </w:rPr>
      </w:r>
      <w:r w:rsidRPr="00661144">
        <w:rPr>
          <w:rStyle w:val="IGindeksgrny"/>
        </w:rPr>
        <w:fldChar w:fldCharType="separate"/>
      </w:r>
      <w:r w:rsidR="00DE19DF">
        <w:rPr>
          <w:rStyle w:val="IGindeksgrny"/>
        </w:rPr>
        <w:t>23</w:t>
      </w:r>
      <w:r w:rsidRPr="00661144">
        <w:rPr>
          <w:rStyle w:val="IGindeksgrny"/>
        </w:rPr>
        <w:fldChar w:fldCharType="end"/>
      </w:r>
      <w:r w:rsidRPr="00661144">
        <w:rPr>
          <w:rStyle w:val="IGindeksgrny"/>
        </w:rPr>
        <w:t>)</w:t>
      </w:r>
      <w:r w:rsidRPr="00B2748E">
        <w:t xml:space="preserve"> w</w:t>
      </w:r>
      <w:r>
        <w:t> </w:t>
      </w:r>
      <w:r w:rsidRPr="00B2748E">
        <w:t>porozumieniu z</w:t>
      </w:r>
      <w:r>
        <w:t> </w:t>
      </w:r>
      <w:r w:rsidRPr="00B2748E">
        <w:t>Prawosławnym Metropolitą Warszawskim i</w:t>
      </w:r>
      <w:r>
        <w:t> </w:t>
      </w:r>
      <w:r w:rsidRPr="00B2748E">
        <w:t>Całej Polski.</w:t>
      </w:r>
    </w:p>
    <w:p w:rsidR="00BD178E" w:rsidRPr="00347CE4" w:rsidRDefault="00BD178E" w:rsidP="00347CE4">
      <w:pPr>
        <w:pStyle w:val="USTustnpkodeksu"/>
        <w:spacing w:before="160"/>
      </w:pPr>
      <w:r w:rsidRPr="00347CE4">
        <w:t>4. Postępowanie regulacyjne wszczyna się z chwilą złożenia wniosku</w:t>
      </w:r>
      <w:r w:rsidR="00195F3A" w:rsidRPr="00347CE4">
        <w:t xml:space="preserve"> w </w:t>
      </w:r>
      <w:r w:rsidRPr="00347CE4">
        <w:t>Komisji.</w:t>
      </w:r>
    </w:p>
    <w:p w:rsidR="00BD178E" w:rsidRPr="00347CE4" w:rsidRDefault="00BD178E" w:rsidP="00347CE4">
      <w:pPr>
        <w:pStyle w:val="USTustnpkodeksu"/>
        <w:spacing w:before="160"/>
      </w:pPr>
      <w:r w:rsidRPr="00B2748E">
        <w:t>5. Postępowania administracyjne dotyczące nieruchomości,</w:t>
      </w:r>
      <w:r w:rsidR="00195F3A" w:rsidRPr="00B2748E">
        <w:t xml:space="preserve"> w</w:t>
      </w:r>
      <w:r w:rsidR="00195F3A">
        <w:t> </w:t>
      </w:r>
      <w:r w:rsidRPr="00B2748E">
        <w:t>stosunku do których wszczęto postępowania regul</w:t>
      </w:r>
      <w:r w:rsidRPr="00B2748E">
        <w:t>a</w:t>
      </w:r>
      <w:r w:rsidRPr="00B2748E">
        <w:t>cyjne, ulegają zawies</w:t>
      </w:r>
      <w:r w:rsidRPr="00347CE4">
        <w:t>zeniu,</w:t>
      </w:r>
      <w:r w:rsidR="00195F3A" w:rsidRPr="00347CE4">
        <w:t xml:space="preserve"> a </w:t>
      </w:r>
      <w:r w:rsidRPr="00347CE4">
        <w:t>organy prowadzące te postępowania przekazują ich akta do Komisji.</w:t>
      </w:r>
    </w:p>
    <w:p w:rsidR="00BD178E" w:rsidRPr="00347CE4" w:rsidRDefault="00BD178E" w:rsidP="00347CE4">
      <w:pPr>
        <w:pStyle w:val="USTustnpkodeksu"/>
        <w:spacing w:before="160"/>
      </w:pPr>
      <w:r w:rsidRPr="00347CE4">
        <w:t>6. Komisja, rozpatrując wnioski, związana jest granicami określonymi</w:t>
      </w:r>
      <w:r w:rsidR="00195F3A" w:rsidRPr="00347CE4">
        <w:t xml:space="preserve"> w art. </w:t>
      </w:r>
      <w:r w:rsidRPr="00347CE4">
        <w:t>4</w:t>
      </w:r>
      <w:r w:rsidR="00195F3A" w:rsidRPr="00347CE4">
        <w:t>8 ust. 2 i art. </w:t>
      </w:r>
      <w:r w:rsidRPr="00347CE4">
        <w:t>50.</w:t>
      </w:r>
    </w:p>
    <w:p w:rsidR="00BD178E" w:rsidRPr="00347CE4" w:rsidRDefault="00BD178E" w:rsidP="00347CE4">
      <w:pPr>
        <w:pStyle w:val="USTustnpkodeksu"/>
        <w:spacing w:before="160"/>
      </w:pPr>
      <w:r w:rsidRPr="00347CE4">
        <w:t>7. Rada Ministrów określi, w drodze rozporządzenia, z mienia których państwowych jednostek organizacyjnych lub gmin może być wyłączona nieruchomość zamienna lub na którą państwową jednostkę organizacyjną może być nałożony obowiązek zapłaty odszkodowania.</w:t>
      </w:r>
    </w:p>
    <w:p w:rsidR="00BD178E" w:rsidRPr="00DE19DF" w:rsidRDefault="00BD178E" w:rsidP="00DE19DF">
      <w:pPr>
        <w:pStyle w:val="USTustnpkodeksu"/>
        <w:spacing w:before="80"/>
        <w:rPr>
          <w:bCs w:val="0"/>
        </w:rPr>
      </w:pPr>
      <w:r w:rsidRPr="00DE19DF">
        <w:rPr>
          <w:bCs w:val="0"/>
        </w:rPr>
        <w:t>8. Uczestnikami postępowania regulacyjnego są, oprócz wnioskodawcy, wszystkie zainteresowane jednostki pa</w:t>
      </w:r>
      <w:r w:rsidRPr="00DE19DF">
        <w:rPr>
          <w:bCs w:val="0"/>
        </w:rPr>
        <w:t>ń</w:t>
      </w:r>
      <w:r w:rsidRPr="00DE19DF">
        <w:rPr>
          <w:bCs w:val="0"/>
        </w:rPr>
        <w:t>stwowe, samorządowe i kościelne.</w:t>
      </w:r>
    </w:p>
    <w:p w:rsidR="00BD178E" w:rsidRPr="00DE19DF" w:rsidRDefault="00BD178E" w:rsidP="00DE19DF">
      <w:pPr>
        <w:pStyle w:val="USTustnpkodeksu"/>
        <w:spacing w:before="80"/>
        <w:rPr>
          <w:bCs w:val="0"/>
        </w:rPr>
      </w:pPr>
      <w:r w:rsidRPr="00DE19DF">
        <w:rPr>
          <w:bCs w:val="0"/>
        </w:rPr>
        <w:t>9. Uczestnicy postępowania regulacyjnego mogą zawrzeć ugodę przed zespołem orzekającym. Jeżeli ugoda nie z</w:t>
      </w:r>
      <w:r w:rsidRPr="00DE19DF">
        <w:rPr>
          <w:bCs w:val="0"/>
        </w:rPr>
        <w:t>o</w:t>
      </w:r>
      <w:r w:rsidRPr="00DE19DF">
        <w:rPr>
          <w:bCs w:val="0"/>
        </w:rPr>
        <w:t>stanie zawarta, zespół orzekający wydaje orzeczenie.</w:t>
      </w:r>
    </w:p>
    <w:p w:rsidR="00BD178E" w:rsidRPr="00347CE4" w:rsidRDefault="00BD178E" w:rsidP="00347CE4">
      <w:pPr>
        <w:pStyle w:val="USTustnpkodeksu"/>
        <w:spacing w:before="160"/>
      </w:pPr>
      <w:r w:rsidRPr="00347CE4">
        <w:t>10. Regulacja nie może naruszać praw nabytych przez niepaństwowe osoby trzecie, a w szczególności przez inne k</w:t>
      </w:r>
      <w:r w:rsidRPr="00347CE4">
        <w:t>o</w:t>
      </w:r>
      <w:r w:rsidRPr="00347CE4">
        <w:t>ścioły i związki wyznaniowe oraz rolników indywidualnych.</w:t>
      </w:r>
    </w:p>
    <w:p w:rsidR="00BD178E" w:rsidRPr="00BD178E" w:rsidRDefault="00BD178E" w:rsidP="00347CE4">
      <w:pPr>
        <w:pStyle w:val="USTustnpkodeksu"/>
        <w:spacing w:before="160"/>
      </w:pPr>
      <w:r w:rsidRPr="00347CE4">
        <w:t>11. Ugody zawarte przed zespoł</w:t>
      </w:r>
      <w:r w:rsidRPr="00B2748E">
        <w:t>em orzekającym, jak</w:t>
      </w:r>
      <w:r w:rsidRPr="00BD178E">
        <w:t xml:space="preserve"> i orzeczenia uwzględniające wnioski, powinny określać:</w:t>
      </w:r>
    </w:p>
    <w:p w:rsidR="00BD178E" w:rsidRPr="00496F63" w:rsidRDefault="00BD178E" w:rsidP="00496F63">
      <w:pPr>
        <w:pStyle w:val="PKTpunkt"/>
      </w:pPr>
      <w:r w:rsidRPr="00B2748E">
        <w:t>1)</w:t>
      </w:r>
      <w:r w:rsidRPr="00B2748E">
        <w:tab/>
        <w:t xml:space="preserve">stan prawny </w:t>
      </w:r>
      <w:r w:rsidRPr="00DE19DF">
        <w:t>nie</w:t>
      </w:r>
      <w:r w:rsidRPr="00496F63">
        <w:t>ruchomości;</w:t>
      </w:r>
    </w:p>
    <w:p w:rsidR="00BD178E" w:rsidRPr="00496F63" w:rsidRDefault="00BD178E" w:rsidP="00496F63">
      <w:pPr>
        <w:pStyle w:val="PKTpunkt"/>
      </w:pPr>
      <w:r w:rsidRPr="00496F63">
        <w:t>2)</w:t>
      </w:r>
      <w:r w:rsidRPr="00496F63">
        <w:tab/>
        <w:t>związane z tym stanem obowiązki uczestników postępowania, a w szczególności obowiązek wydania nieruchomości w wyznaczonym terminie, jeżeli nie znajduje się ona we władaniu wnioskodawcy;</w:t>
      </w:r>
    </w:p>
    <w:p w:rsidR="00BD178E" w:rsidRPr="00B2748E" w:rsidRDefault="00BD178E" w:rsidP="00496F63">
      <w:pPr>
        <w:pStyle w:val="PKTpunkt"/>
      </w:pPr>
      <w:r w:rsidRPr="00496F63">
        <w:t>3)</w:t>
      </w:r>
      <w:r w:rsidRPr="00496F63">
        <w:tab/>
        <w:t>w razie przyznania</w:t>
      </w:r>
      <w:r w:rsidRPr="00347CE4">
        <w:t xml:space="preserve"> odszkod</w:t>
      </w:r>
      <w:r w:rsidRPr="00B2748E">
        <w:t xml:space="preserve">owania </w:t>
      </w:r>
      <w:r>
        <w:t xml:space="preserve">– </w:t>
      </w:r>
      <w:r w:rsidRPr="00B2748E">
        <w:t>obowiązek i</w:t>
      </w:r>
      <w:r>
        <w:t> </w:t>
      </w:r>
      <w:r w:rsidRPr="00B2748E">
        <w:t>termin zapłaty należnej z</w:t>
      </w:r>
      <w:r>
        <w:t> </w:t>
      </w:r>
      <w:r w:rsidRPr="00B2748E">
        <w:t>tego tytułu kwoty.</w:t>
      </w:r>
    </w:p>
    <w:p w:rsidR="00BD178E" w:rsidRPr="00B2748E" w:rsidRDefault="00BD178E" w:rsidP="00BD178E">
      <w:pPr>
        <w:pStyle w:val="USTustnpkodeksu"/>
      </w:pPr>
      <w:r w:rsidRPr="00B2748E">
        <w:t>12. Od orzeczenia zespołu orzekającego nie przysługuje odwołanie.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48b.</w:t>
      </w:r>
      <w:r w:rsidRPr="00424EC6">
        <w:rPr>
          <w:rStyle w:val="IGindeksgrny"/>
        </w:rPr>
        <w:fldChar w:fldCharType="begin"/>
      </w:r>
      <w:r w:rsidRPr="00424EC6">
        <w:rPr>
          <w:rStyle w:val="IGindeksgrny"/>
        </w:rPr>
        <w:instrText xml:space="preserve"> NOTEREF _Ref399329821 \h </w:instrText>
      </w:r>
      <w:r>
        <w:rPr>
          <w:rStyle w:val="IGindeksgrny"/>
        </w:rPr>
        <w:instrText xml:space="preserve"> \* MERGEFORMAT </w:instrText>
      </w:r>
      <w:r w:rsidRPr="00424EC6">
        <w:rPr>
          <w:rStyle w:val="IGindeksgrny"/>
        </w:rPr>
      </w:r>
      <w:r w:rsidRPr="00424EC6">
        <w:rPr>
          <w:rStyle w:val="IGindeksgrny"/>
        </w:rPr>
        <w:fldChar w:fldCharType="separate"/>
      </w:r>
      <w:r w:rsidR="00DE19DF">
        <w:rPr>
          <w:rStyle w:val="IGindeksgrny"/>
        </w:rPr>
        <w:t>22</w:t>
      </w:r>
      <w:r w:rsidRPr="00424EC6">
        <w:rPr>
          <w:rStyle w:val="IGindeksgrny"/>
        </w:rPr>
        <w:fldChar w:fldCharType="end"/>
      </w:r>
      <w:r w:rsidRPr="00424EC6">
        <w:rPr>
          <w:rStyle w:val="IGindeksgrny"/>
        </w:rPr>
        <w:t>)</w:t>
      </w:r>
      <w:r w:rsidRPr="00B2748E">
        <w:t> 1. Ugody i</w:t>
      </w:r>
      <w:r>
        <w:t> </w:t>
      </w:r>
      <w:r w:rsidRPr="00B2748E">
        <w:t>orzeczenia mają moc sądowych tytułów egzekucyjnych.</w:t>
      </w:r>
    </w:p>
    <w:p w:rsidR="00BD178E" w:rsidRPr="00347CE4" w:rsidRDefault="00BD178E" w:rsidP="00347CE4">
      <w:pPr>
        <w:pStyle w:val="USTustnpkodeksu"/>
        <w:spacing w:before="160"/>
        <w:rPr>
          <w:bCs w:val="0"/>
        </w:rPr>
      </w:pPr>
      <w:r w:rsidRPr="00347CE4">
        <w:rPr>
          <w:bCs w:val="0"/>
        </w:rPr>
        <w:t>2. Ugody i orzeczenia stanowią podstawę do dokonywania wpisów w księgach wieczystych i w ewidencji gruntów.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48c.</w:t>
      </w:r>
      <w:r w:rsidRPr="00424EC6">
        <w:rPr>
          <w:rStyle w:val="IGindeksgrny"/>
        </w:rPr>
        <w:fldChar w:fldCharType="begin"/>
      </w:r>
      <w:r w:rsidRPr="00424EC6">
        <w:rPr>
          <w:rStyle w:val="IGindeksgrny"/>
        </w:rPr>
        <w:instrText xml:space="preserve"> NOTEREF _Ref399329821 \h  \* MERGEFORMAT </w:instrText>
      </w:r>
      <w:r w:rsidRPr="00424EC6">
        <w:rPr>
          <w:rStyle w:val="IGindeksgrny"/>
        </w:rPr>
      </w:r>
      <w:r w:rsidRPr="00424EC6">
        <w:rPr>
          <w:rStyle w:val="IGindeksgrny"/>
        </w:rPr>
        <w:fldChar w:fldCharType="separate"/>
      </w:r>
      <w:r w:rsidR="00DE19DF">
        <w:rPr>
          <w:rStyle w:val="IGindeksgrny"/>
        </w:rPr>
        <w:t>22</w:t>
      </w:r>
      <w:r w:rsidRPr="00424EC6">
        <w:rPr>
          <w:rStyle w:val="IGindeksgrny"/>
        </w:rPr>
        <w:fldChar w:fldCharType="end"/>
      </w:r>
      <w:r w:rsidRPr="00424EC6">
        <w:rPr>
          <w:rStyle w:val="IGindeksgrny"/>
        </w:rPr>
        <w:t>)</w:t>
      </w:r>
      <w:r w:rsidRPr="00B2748E">
        <w:t> 1. Postępowanie regulacyjne jest wolne od opłat.</w:t>
      </w:r>
    </w:p>
    <w:p w:rsidR="00BD178E" w:rsidRPr="00347CE4" w:rsidRDefault="00BD178E" w:rsidP="00347CE4">
      <w:pPr>
        <w:pStyle w:val="USTustnpkodeksu"/>
        <w:spacing w:before="160"/>
        <w:rPr>
          <w:bCs w:val="0"/>
        </w:rPr>
      </w:pPr>
      <w:r w:rsidRPr="00347CE4">
        <w:rPr>
          <w:bCs w:val="0"/>
        </w:rPr>
        <w:t>2. Nabycie własności nieruchomości lub ich części na podstawie ugody lub orzeczenia jest wolne od podatków i opłat z tym związanych, a wynikające z tego wpisy do ksiąg wieczystych i ich zakładanie są wolne od opłat.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48d.</w:t>
      </w:r>
      <w:r w:rsidRPr="00424EC6">
        <w:rPr>
          <w:rStyle w:val="IGindeksgrny"/>
        </w:rPr>
        <w:fldChar w:fldCharType="begin"/>
      </w:r>
      <w:r w:rsidRPr="00424EC6">
        <w:rPr>
          <w:rStyle w:val="IGindeksgrny"/>
        </w:rPr>
        <w:instrText xml:space="preserve"> NOTEREF _Ref399329821 \h  \* MERGEFORMAT </w:instrText>
      </w:r>
      <w:r w:rsidRPr="00424EC6">
        <w:rPr>
          <w:rStyle w:val="IGindeksgrny"/>
        </w:rPr>
      </w:r>
      <w:r w:rsidRPr="00424EC6">
        <w:rPr>
          <w:rStyle w:val="IGindeksgrny"/>
        </w:rPr>
        <w:fldChar w:fldCharType="separate"/>
      </w:r>
      <w:r w:rsidR="00DE19DF">
        <w:rPr>
          <w:rStyle w:val="IGindeksgrny"/>
        </w:rPr>
        <w:t>22</w:t>
      </w:r>
      <w:r w:rsidRPr="00424EC6">
        <w:rPr>
          <w:rStyle w:val="IGindeksgrny"/>
        </w:rPr>
        <w:fldChar w:fldCharType="end"/>
      </w:r>
      <w:r w:rsidRPr="00424EC6">
        <w:rPr>
          <w:rStyle w:val="IGindeksgrny"/>
        </w:rPr>
        <w:t>)</w:t>
      </w:r>
      <w:r w:rsidRPr="00B2748E">
        <w:t> 1. Jeżeli zespół orzekający nie uzgodni orzeczenia, zawiadamia o</w:t>
      </w:r>
      <w:r>
        <w:t> </w:t>
      </w:r>
      <w:r w:rsidRPr="00B2748E">
        <w:t>tym pisemnie uczestników postępow</w:t>
      </w:r>
      <w:r w:rsidRPr="00B2748E">
        <w:t>a</w:t>
      </w:r>
      <w:r w:rsidRPr="00B2748E">
        <w:t>nia regulacyjnego.</w:t>
      </w:r>
    </w:p>
    <w:p w:rsidR="00BD178E" w:rsidRPr="00DE19DF" w:rsidRDefault="00BD178E" w:rsidP="00DE19DF">
      <w:pPr>
        <w:pStyle w:val="USTustnpkodeksu"/>
        <w:spacing w:before="80"/>
        <w:rPr>
          <w:bCs w:val="0"/>
        </w:rPr>
      </w:pPr>
      <w:r w:rsidRPr="00347CE4">
        <w:rPr>
          <w:bCs w:val="0"/>
        </w:rPr>
        <w:t>2. Uczestnicy postępowania regulacyjnego mogą w terminie sześciu miesięcy od otrzymania zawiadomienia wystąpić o podjęcie zawieszonego postępowania sądowego lub administracyjnego, a jeżeli nie było ono ws</w:t>
      </w:r>
      <w:r w:rsidRPr="00DE19DF">
        <w:rPr>
          <w:bCs w:val="0"/>
        </w:rPr>
        <w:t>zczęte – wystąpić na drogę sądową pod rygorem wygaśnięcia roszczenia. Przy rozpoznawaniu sprawy sąd stosuje zasady określone</w:t>
      </w:r>
      <w:r w:rsidR="00195F3A" w:rsidRPr="00DE19DF">
        <w:rPr>
          <w:bCs w:val="0"/>
        </w:rPr>
        <w:t xml:space="preserve"> w art. </w:t>
      </w:r>
      <w:r w:rsidRPr="00DE19DF">
        <w:rPr>
          <w:bCs w:val="0"/>
        </w:rPr>
        <w:t>4</w:t>
      </w:r>
      <w:r w:rsidR="00195F3A" w:rsidRPr="00DE19DF">
        <w:rPr>
          <w:bCs w:val="0"/>
        </w:rPr>
        <w:t>7 ust. </w:t>
      </w:r>
      <w:r w:rsidRPr="00DE19DF">
        <w:rPr>
          <w:bCs w:val="0"/>
        </w:rPr>
        <w:t>1,</w:t>
      </w:r>
      <w:r w:rsidR="00195F3A" w:rsidRPr="00DE19DF">
        <w:rPr>
          <w:bCs w:val="0"/>
        </w:rPr>
        <w:t xml:space="preserve"> art. </w:t>
      </w:r>
      <w:r w:rsidRPr="00DE19DF">
        <w:rPr>
          <w:bCs w:val="0"/>
        </w:rPr>
        <w:t>4</w:t>
      </w:r>
      <w:r w:rsidR="00195F3A" w:rsidRPr="00DE19DF">
        <w:rPr>
          <w:bCs w:val="0"/>
        </w:rPr>
        <w:t>8 ust. 2 i art. </w:t>
      </w:r>
      <w:r w:rsidRPr="00DE19DF">
        <w:rPr>
          <w:bCs w:val="0"/>
        </w:rPr>
        <w:t>50.</w:t>
      </w:r>
    </w:p>
    <w:p w:rsidR="00BD178E" w:rsidRPr="00BD178E" w:rsidRDefault="00BD178E" w:rsidP="00DE19DF">
      <w:pPr>
        <w:pStyle w:val="USTustnpkodeksu"/>
        <w:spacing w:before="80"/>
      </w:pPr>
      <w:r w:rsidRPr="00DE19DF">
        <w:rPr>
          <w:rStyle w:val="Ppogrubienie"/>
          <w:bCs w:val="0"/>
        </w:rPr>
        <w:t>Art. 48e.</w:t>
      </w:r>
      <w:r w:rsidRPr="00DE19DF">
        <w:rPr>
          <w:rStyle w:val="IGindeksgrny"/>
          <w:bCs w:val="0"/>
        </w:rPr>
        <w:fldChar w:fldCharType="begin"/>
      </w:r>
      <w:r w:rsidRPr="00DE19DF">
        <w:rPr>
          <w:rStyle w:val="IGindeksgrny"/>
          <w:bCs w:val="0"/>
        </w:rPr>
        <w:instrText xml:space="preserve"> NOTEREF _Ref399329821 \h  \* MERGEFORMAT </w:instrText>
      </w:r>
      <w:r w:rsidRPr="00DE19DF">
        <w:rPr>
          <w:rStyle w:val="IGindeksgrny"/>
          <w:bCs w:val="0"/>
        </w:rPr>
      </w:r>
      <w:r w:rsidRPr="00DE19DF">
        <w:rPr>
          <w:rStyle w:val="IGindeksgrny"/>
          <w:bCs w:val="0"/>
        </w:rPr>
        <w:fldChar w:fldCharType="separate"/>
      </w:r>
      <w:r w:rsidR="00DE19DF" w:rsidRPr="00DE19DF">
        <w:rPr>
          <w:rStyle w:val="IGindeksgrny"/>
          <w:bCs w:val="0"/>
        </w:rPr>
        <w:t>22</w:t>
      </w:r>
      <w:r w:rsidRPr="00DE19DF">
        <w:rPr>
          <w:rStyle w:val="IGindeksgrny"/>
          <w:bCs w:val="0"/>
        </w:rPr>
        <w:fldChar w:fldCharType="end"/>
      </w:r>
      <w:r w:rsidRPr="00DE19DF">
        <w:rPr>
          <w:rStyle w:val="IGindeksgrny"/>
          <w:bCs w:val="0"/>
        </w:rPr>
        <w:t>)</w:t>
      </w:r>
      <w:r w:rsidRPr="00DE19DF">
        <w:rPr>
          <w:bCs w:val="0"/>
        </w:rPr>
        <w:t> 1. Na wniosek Kościoła lub jego osób prawnych wojewoda lub inny organ wykonując</w:t>
      </w:r>
      <w:r w:rsidRPr="00BD178E">
        <w:t>y w imieniu Skarbu Państwa prawa wynikające z własności nieruchomości albo organy gmin w zakresie swoich właściwości – mogą nieo</w:t>
      </w:r>
      <w:r w:rsidRPr="00BD178E">
        <w:t>d</w:t>
      </w:r>
      <w:r w:rsidRPr="00BD178E">
        <w:t>płatnie przekazać Kościołowi lub jego osobom prawnym własność nieruchomości lub ich części:</w:t>
      </w:r>
    </w:p>
    <w:p w:rsidR="00BD178E" w:rsidRPr="00496F63" w:rsidRDefault="00BD178E" w:rsidP="00496F63">
      <w:pPr>
        <w:pStyle w:val="PKTpunkt"/>
        <w:spacing w:before="80"/>
        <w:rPr>
          <w:bCs w:val="0"/>
        </w:rPr>
      </w:pPr>
      <w:r w:rsidRPr="00B2748E">
        <w:t>1)</w:t>
      </w:r>
      <w:r w:rsidRPr="00B2748E">
        <w:tab/>
        <w:t>jeżeli są o</w:t>
      </w:r>
      <w:r w:rsidRPr="00496F63">
        <w:rPr>
          <w:bCs w:val="0"/>
        </w:rPr>
        <w:t>ne niezbędne do sprawowania kultu religijnego lub działalności kościelnych osób prawnych w zakresie charytatywno</w:t>
      </w:r>
      <w:r w:rsidRPr="00496F63">
        <w:rPr>
          <w:bCs w:val="0"/>
        </w:rPr>
        <w:softHyphen/>
      </w:r>
      <w:r w:rsidR="00195F3A" w:rsidRPr="00496F63">
        <w:rPr>
          <w:bCs w:val="0"/>
        </w:rPr>
        <w:softHyphen/>
      </w:r>
      <w:r w:rsidR="00195F3A" w:rsidRPr="00496F63">
        <w:rPr>
          <w:bCs w:val="0"/>
        </w:rPr>
        <w:noBreakHyphen/>
      </w:r>
      <w:r w:rsidRPr="00496F63">
        <w:rPr>
          <w:bCs w:val="0"/>
        </w:rPr>
        <w:t>opiekuńczym lub oświatowo</w:t>
      </w:r>
      <w:r w:rsidRPr="00496F63">
        <w:rPr>
          <w:bCs w:val="0"/>
        </w:rPr>
        <w:softHyphen/>
      </w:r>
      <w:r w:rsidR="00195F3A" w:rsidRPr="00496F63">
        <w:rPr>
          <w:bCs w:val="0"/>
        </w:rPr>
        <w:softHyphen/>
      </w:r>
      <w:r w:rsidR="00195F3A" w:rsidRPr="00496F63">
        <w:rPr>
          <w:bCs w:val="0"/>
        </w:rPr>
        <w:noBreakHyphen/>
      </w:r>
      <w:r w:rsidRPr="00496F63">
        <w:rPr>
          <w:bCs w:val="0"/>
        </w:rPr>
        <w:t>wychowawczym;</w:t>
      </w:r>
    </w:p>
    <w:p w:rsidR="00BD178E" w:rsidRPr="00B2748E" w:rsidRDefault="00BD178E" w:rsidP="00496F63">
      <w:pPr>
        <w:pStyle w:val="PKTpunkt"/>
        <w:spacing w:before="80"/>
      </w:pPr>
      <w:r w:rsidRPr="00496F63">
        <w:rPr>
          <w:bCs w:val="0"/>
        </w:rPr>
        <w:t>2)</w:t>
      </w:r>
      <w:r w:rsidRPr="00496F63">
        <w:rPr>
          <w:bCs w:val="0"/>
        </w:rPr>
        <w:tab/>
        <w:t>w celu utw</w:t>
      </w:r>
      <w:r w:rsidRPr="00DE19DF">
        <w:rPr>
          <w:bCs w:val="0"/>
        </w:rPr>
        <w:t>orzenia lub powiększenia gospodarstwa rolnego parafii działających na Ziemiach Zachodnich i Północnych, o powierzchni do 15 ha użytków rolnych łącznie dla</w:t>
      </w:r>
      <w:r w:rsidRPr="00B2748E">
        <w:t xml:space="preserve"> jednej parafii.</w:t>
      </w:r>
    </w:p>
    <w:p w:rsidR="00BD178E" w:rsidRPr="00B2748E" w:rsidRDefault="00BD178E" w:rsidP="00BD178E">
      <w:pPr>
        <w:pStyle w:val="USTustnpkodeksu"/>
      </w:pPr>
      <w:r w:rsidRPr="00B2748E">
        <w:t>2. Przepis</w:t>
      </w:r>
      <w:r w:rsidR="00195F3A">
        <w:t xml:space="preserve"> art. </w:t>
      </w:r>
      <w:r w:rsidRPr="00B2748E">
        <w:t>4</w:t>
      </w:r>
      <w:r w:rsidR="00195F3A" w:rsidRPr="00B2748E">
        <w:t>6</w:t>
      </w:r>
      <w:r w:rsidR="00195F3A">
        <w:t xml:space="preserve"> ust. </w:t>
      </w:r>
      <w:r w:rsidRPr="00B2748E">
        <w:t>4</w:t>
      </w:r>
      <w:r>
        <w:t> </w:t>
      </w:r>
      <w:r w:rsidRPr="00B2748E">
        <w:t>stosuje się odpowiednio.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49.</w:t>
      </w:r>
      <w:r w:rsidRPr="00B2748E">
        <w:t> 1. Uregulowanie stanu prawnego nieruchomości lub ich części, które przeszły na własność Państwa na po</w:t>
      </w:r>
      <w:r w:rsidRPr="00B2748E">
        <w:t>d</w:t>
      </w:r>
      <w:r w:rsidRPr="00B2748E">
        <w:t>stawie dekretu z</w:t>
      </w:r>
      <w:r>
        <w:t> </w:t>
      </w:r>
      <w:r w:rsidRPr="00B2748E">
        <w:t>dnia 5</w:t>
      </w:r>
      <w:r>
        <w:t> </w:t>
      </w:r>
      <w:r w:rsidRPr="00B2748E">
        <w:t>września 1947</w:t>
      </w:r>
      <w:r>
        <w:t> </w:t>
      </w:r>
      <w:r w:rsidRPr="00B2748E">
        <w:t>r. o</w:t>
      </w:r>
      <w:r>
        <w:t> </w:t>
      </w:r>
      <w:r w:rsidRPr="00B2748E">
        <w:t>przejęciu na własność Państwa mienia pozostałego po osobach przesiedlonych do ZSRR (</w:t>
      </w:r>
      <w:r w:rsidR="00195F3A">
        <w:t>Dz. U. Nr </w:t>
      </w:r>
      <w:r w:rsidRPr="00B2748E">
        <w:t>59,</w:t>
      </w:r>
      <w:r w:rsidR="00195F3A">
        <w:t xml:space="preserve"> poz. </w:t>
      </w:r>
      <w:r w:rsidRPr="00B2748E">
        <w:t>318, z</w:t>
      </w:r>
      <w:r>
        <w:t>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4"/>
      </w:r>
      <w:r w:rsidRPr="00424EC6">
        <w:rPr>
          <w:rStyle w:val="IGindeksgrny"/>
        </w:rPr>
        <w:t>)</w:t>
      </w:r>
      <w:r w:rsidRPr="00B2748E">
        <w:t>), a</w:t>
      </w:r>
      <w:r>
        <w:t> </w:t>
      </w:r>
      <w:r w:rsidRPr="00B2748E">
        <w:t>były własnością diecezji, parafii, klasztorów lub innych instytucji grecko</w:t>
      </w:r>
      <w:r w:rsidR="00195F3A">
        <w:softHyphen/>
      </w:r>
      <w:r w:rsidR="00195F3A">
        <w:noBreakHyphen/>
      </w:r>
      <w:r w:rsidRPr="00B2748E">
        <w:t>katolickich (unickich) Diecezji Przemyskiej obrządku grecko</w:t>
      </w:r>
      <w:r>
        <w:softHyphen/>
      </w:r>
      <w:r w:rsidR="00195F3A">
        <w:softHyphen/>
      </w:r>
      <w:r w:rsidR="00195F3A">
        <w:noBreakHyphen/>
      </w:r>
      <w:r w:rsidRPr="00B2748E">
        <w:t>katolickiego oraz Administracji Apostolskiej Łe</w:t>
      </w:r>
      <w:r w:rsidRPr="00B2748E">
        <w:t>m</w:t>
      </w:r>
      <w:r w:rsidRPr="00B2748E">
        <w:t>kowszczyzny i</w:t>
      </w:r>
      <w:r>
        <w:t> </w:t>
      </w:r>
      <w:r w:rsidRPr="00B2748E">
        <w:t>które pozostają we władaniu prawosławnych kościelnych osób prawnych określi odrębna ustawa.</w:t>
      </w:r>
    </w:p>
    <w:p w:rsidR="00BD178E" w:rsidRPr="00B2748E" w:rsidRDefault="00BD178E" w:rsidP="00BD178E">
      <w:pPr>
        <w:pStyle w:val="USTustnpkodeksu"/>
      </w:pPr>
      <w:r w:rsidRPr="00B2748E">
        <w:t>2. Do czasu wydania tej ustawy Polski Autokefaliczny Kościół Prawosławny i</w:t>
      </w:r>
      <w:r>
        <w:t> </w:t>
      </w:r>
      <w:r w:rsidRPr="00B2748E">
        <w:t>Kościół Katolicki obrządku bizanty</w:t>
      </w:r>
      <w:r w:rsidRPr="00B2748E">
        <w:t>j</w:t>
      </w:r>
      <w:r w:rsidRPr="00B2748E">
        <w:t>sko</w:t>
      </w:r>
      <w:r>
        <w:softHyphen/>
      </w:r>
      <w:r w:rsidR="00195F3A">
        <w:softHyphen/>
      </w:r>
      <w:r w:rsidR="00195F3A">
        <w:noBreakHyphen/>
      </w:r>
      <w:r w:rsidRPr="00B2748E">
        <w:t>ukraińskiego na mocy porozumienia biskupów diecezjalnych mogą wspólnie użytkować świątynie pozostające we władaniu prawosławnych kościelnych osób prawnych w</w:t>
      </w:r>
      <w:r>
        <w:t> </w:t>
      </w:r>
      <w:r w:rsidRPr="00B2748E">
        <w:t>dniu wejścia w</w:t>
      </w:r>
      <w:r>
        <w:t> </w:t>
      </w:r>
      <w:r w:rsidRPr="00B2748E">
        <w:t>życie niniejszej ustawy.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50.</w:t>
      </w:r>
      <w:r w:rsidRPr="00B2748E">
        <w:t> Majątek nieruchomy, przekazany na własność gminie w</w:t>
      </w:r>
      <w:r>
        <w:t> </w:t>
      </w:r>
      <w:r w:rsidRPr="00B2748E">
        <w:t>trybie ustawy z</w:t>
      </w:r>
      <w:r>
        <w:t> </w:t>
      </w:r>
      <w:r w:rsidRPr="00B2748E">
        <w:t>dnia 10</w:t>
      </w:r>
      <w:r>
        <w:t> </w:t>
      </w:r>
      <w:r w:rsidRPr="00B2748E">
        <w:t>maja 1990</w:t>
      </w:r>
      <w:r>
        <w:t> </w:t>
      </w:r>
      <w:r w:rsidRPr="00B2748E">
        <w:t>r. – Przepisy wprowadzające ustawę o</w:t>
      </w:r>
      <w:r>
        <w:t> </w:t>
      </w:r>
      <w:r w:rsidRPr="00B2748E">
        <w:t>samorządzie terytorialnym i</w:t>
      </w:r>
      <w:r>
        <w:t> </w:t>
      </w:r>
      <w:r w:rsidRPr="00B2748E">
        <w:t>ustawę o</w:t>
      </w:r>
      <w:r>
        <w:t> </w:t>
      </w:r>
      <w:r w:rsidRPr="00B2748E">
        <w:t>pracownikach samorządowych (</w:t>
      </w:r>
      <w:r w:rsidR="00195F3A">
        <w:t>Dz. U. Nr </w:t>
      </w:r>
      <w:r w:rsidRPr="00B2748E">
        <w:t>32,</w:t>
      </w:r>
      <w:r w:rsidR="00195F3A">
        <w:t xml:space="preserve"> poz. </w:t>
      </w:r>
      <w:r w:rsidRPr="00B2748E">
        <w:t>191,</w:t>
      </w:r>
      <w:r w:rsidR="00195F3A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 w:rsidRPr="00B2748E">
        <w:t>), podlega postępowaniu, o</w:t>
      </w:r>
      <w:r>
        <w:t> </w:t>
      </w:r>
      <w:r w:rsidRPr="00B2748E">
        <w:t>którym mowa</w:t>
      </w:r>
      <w:r w:rsidR="00195F3A" w:rsidRPr="00B2748E">
        <w:t xml:space="preserve"> w</w:t>
      </w:r>
      <w:r w:rsidR="00195F3A">
        <w:t> art. </w:t>
      </w:r>
      <w:r w:rsidRPr="00B2748E">
        <w:t>4</w:t>
      </w:r>
      <w:r w:rsidR="00195F3A" w:rsidRPr="00B2748E">
        <w:t>7</w:t>
      </w:r>
      <w:r w:rsidR="00195F3A">
        <w:t xml:space="preserve"> i </w:t>
      </w:r>
      <w:r w:rsidRPr="00B2748E">
        <w:t>48</w:t>
      </w:r>
      <w:r>
        <w:t> </w:t>
      </w:r>
      <w:r w:rsidRPr="00B2748E">
        <w:t>niniejszej ustawy.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2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Przepisy przejściowe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51.</w:t>
      </w:r>
      <w:r w:rsidRPr="00B2748E">
        <w:t> Dowodem posiadania osobowości prawnej przez istniejące w</w:t>
      </w:r>
      <w:r>
        <w:t> </w:t>
      </w:r>
      <w:r w:rsidRPr="00B2748E">
        <w:t>dniu wejścia w</w:t>
      </w:r>
      <w:r>
        <w:t> </w:t>
      </w:r>
      <w:r w:rsidRPr="00B2748E">
        <w:t>życie ustawy osoby prawne wymienione</w:t>
      </w:r>
      <w:r w:rsidR="00195F3A" w:rsidRPr="00B2748E">
        <w:t xml:space="preserve"> w</w:t>
      </w:r>
      <w:r w:rsidR="00195F3A">
        <w:t> art. </w:t>
      </w:r>
      <w:r w:rsidR="00195F3A" w:rsidRPr="00B2748E">
        <w:t>6</w:t>
      </w:r>
      <w:r w:rsidR="00195F3A">
        <w:t xml:space="preserve"> ust. </w:t>
      </w:r>
      <w:r w:rsidR="00195F3A" w:rsidRPr="00B2748E">
        <w:t>1</w:t>
      </w:r>
      <w:r w:rsidR="00195F3A">
        <w:t xml:space="preserve"> pkt </w:t>
      </w:r>
      <w:r w:rsidRPr="00B2748E">
        <w:t>2–10</w:t>
      </w:r>
      <w:r>
        <w:t> </w:t>
      </w:r>
      <w:r w:rsidRPr="00B2748E">
        <w:t>jest wymienienie ich w</w:t>
      </w:r>
      <w:r>
        <w:t> </w:t>
      </w:r>
      <w:r w:rsidRPr="00B2748E">
        <w:t>wykazie parafii i</w:t>
      </w:r>
      <w:r>
        <w:t> </w:t>
      </w:r>
      <w:r w:rsidRPr="00B2748E">
        <w:t>jednostek organizacyjnych Kościoła, który władza kościelna złoży, w</w:t>
      </w:r>
      <w:r>
        <w:t> </w:t>
      </w:r>
      <w:r w:rsidRPr="00B2748E">
        <w:t>terminie sześciu miesięcy od dnia wejścia w</w:t>
      </w:r>
      <w:r>
        <w:t> </w:t>
      </w:r>
      <w:r w:rsidRPr="00B2748E">
        <w:t>życie ustawy, organom administracji, wymieni</w:t>
      </w:r>
      <w:r w:rsidRPr="00B2748E">
        <w:t>o</w:t>
      </w:r>
      <w:r w:rsidRPr="00B2748E">
        <w:t>nym</w:t>
      </w:r>
      <w:r w:rsidR="00195F3A" w:rsidRPr="00B2748E">
        <w:t xml:space="preserve"> w</w:t>
      </w:r>
      <w:r w:rsidR="00195F3A">
        <w:t> art. </w:t>
      </w:r>
      <w:r w:rsidRPr="00B2748E">
        <w:t>1</w:t>
      </w:r>
      <w:r w:rsidR="00195F3A" w:rsidRPr="00B2748E">
        <w:t>0</w:t>
      </w:r>
      <w:r w:rsidR="00195F3A">
        <w:t xml:space="preserve"> ust. </w:t>
      </w:r>
      <w:r w:rsidRPr="00B2748E">
        <w:t>2.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52.</w:t>
      </w:r>
      <w:r w:rsidRPr="00B2748E">
        <w:t xml:space="preserve"> Do czasu zwołania Soboru Lokalnego, Statut Wewnętrzny Kościoła jest uchwalany przez Święty Sobór </w:t>
      </w:r>
      <w:r w:rsidR="00DE19DF">
        <w:br/>
      </w:r>
      <w:r w:rsidRPr="00B2748E">
        <w:t>Biskupów.</w:t>
      </w:r>
    </w:p>
    <w:p w:rsidR="00BD178E" w:rsidRPr="00B2748E" w:rsidRDefault="00BD178E" w:rsidP="00BD178E">
      <w:pPr>
        <w:pStyle w:val="ARTartustawynprozporzdzenia"/>
      </w:pPr>
      <w:r w:rsidRPr="00195F3A">
        <w:rPr>
          <w:rStyle w:val="Ppogrubienie"/>
        </w:rPr>
        <w:t>Art. 52a.</w:t>
      </w:r>
      <w:r w:rsidRPr="00D16748">
        <w:rPr>
          <w:rStyle w:val="IGindeksgrny"/>
        </w:rPr>
        <w:footnoteReference w:id="26"/>
      </w:r>
      <w:r w:rsidRPr="00D16748">
        <w:rPr>
          <w:rStyle w:val="IGindeksgrny"/>
        </w:rPr>
        <w:t>)</w:t>
      </w:r>
      <w:r w:rsidRPr="00B2748E">
        <w:t> Wnioski, o</w:t>
      </w:r>
      <w:r>
        <w:t> </w:t>
      </w:r>
      <w:r w:rsidRPr="00B2748E">
        <w:t>których mowa</w:t>
      </w:r>
      <w:r w:rsidR="00195F3A" w:rsidRPr="00B2748E">
        <w:t xml:space="preserve"> w</w:t>
      </w:r>
      <w:r w:rsidR="00195F3A">
        <w:t> art. </w:t>
      </w:r>
      <w:r w:rsidRPr="00B2748E">
        <w:t>48e</w:t>
      </w:r>
      <w:r w:rsidR="00195F3A">
        <w:t xml:space="preserve"> ust. </w:t>
      </w:r>
      <w:r w:rsidRPr="00B2748E">
        <w:t>1, mogą być składane w</w:t>
      </w:r>
      <w:r>
        <w:t> </w:t>
      </w:r>
      <w:r w:rsidRPr="00B2748E">
        <w:t>terminie do dnia 31</w:t>
      </w:r>
      <w:r>
        <w:t> </w:t>
      </w:r>
      <w:r w:rsidRPr="00B2748E">
        <w:t>grudnia 1998</w:t>
      </w:r>
      <w:r>
        <w:t> </w:t>
      </w:r>
      <w:r w:rsidRPr="00B2748E">
        <w:t>r.</w:t>
      </w:r>
    </w:p>
    <w:p w:rsidR="00BD178E" w:rsidRPr="00B2748E" w:rsidRDefault="00BD178E" w:rsidP="00BD178E">
      <w:pPr>
        <w:pStyle w:val="ROZDZODDZOZNoznaczenierozdziauluboddziau"/>
      </w:pPr>
      <w:r w:rsidRPr="00B2748E">
        <w:t>Rozdział 3</w:t>
      </w:r>
    </w:p>
    <w:p w:rsidR="00BD178E" w:rsidRPr="00B2748E" w:rsidRDefault="00BD178E" w:rsidP="00195F3A">
      <w:pPr>
        <w:pStyle w:val="ROZDZODDZPRZEDMprzedmiotregulacjirozdziauluboddziau"/>
      </w:pPr>
      <w:r w:rsidRPr="00B2748E">
        <w:t>Przepisy końcowe</w:t>
      </w:r>
    </w:p>
    <w:p w:rsidR="00BD178E" w:rsidRPr="00BD178E" w:rsidRDefault="00BD178E" w:rsidP="00195F3A">
      <w:pPr>
        <w:pStyle w:val="ARTartustawynprozporzdzenia"/>
        <w:keepNext/>
      </w:pPr>
      <w:r w:rsidRPr="00195F3A">
        <w:rPr>
          <w:rStyle w:val="Ppogrubienie"/>
        </w:rPr>
        <w:t>Art. 53.</w:t>
      </w:r>
      <w:r w:rsidRPr="00BD178E">
        <w:t> Tracą moc:</w:t>
      </w:r>
    </w:p>
    <w:p w:rsidR="00BD178E" w:rsidRPr="00B2748E" w:rsidRDefault="00BD178E" w:rsidP="00BD178E">
      <w:pPr>
        <w:pStyle w:val="PKTpunkt"/>
      </w:pPr>
      <w:r w:rsidRPr="00B2748E">
        <w:t>1)</w:t>
      </w:r>
      <w:r w:rsidRPr="00B2748E">
        <w:tab/>
        <w:t>dekret Prezydenta Rzeczypospolitej Polskiej z</w:t>
      </w:r>
      <w:r>
        <w:t> </w:t>
      </w:r>
      <w:r w:rsidRPr="00B2748E">
        <w:t>dnia 18</w:t>
      </w:r>
      <w:r>
        <w:t> </w:t>
      </w:r>
      <w:r w:rsidRPr="00B2748E">
        <w:t>listopada 1938</w:t>
      </w:r>
      <w:r>
        <w:t> </w:t>
      </w:r>
      <w:r w:rsidRPr="00B2748E">
        <w:t>r. o</w:t>
      </w:r>
      <w:r>
        <w:t> </w:t>
      </w:r>
      <w:r w:rsidRPr="00B2748E">
        <w:t>stosunku Państwa do Polskiego Autokef</w:t>
      </w:r>
      <w:r w:rsidRPr="00B2748E">
        <w:t>a</w:t>
      </w:r>
      <w:r w:rsidRPr="00B2748E">
        <w:t>licznego Kościoła Prawosławnego (</w:t>
      </w:r>
      <w:r w:rsidR="00195F3A">
        <w:t>Dz. U. Nr </w:t>
      </w:r>
      <w:r w:rsidRPr="00B2748E">
        <w:t>88,</w:t>
      </w:r>
      <w:r w:rsidR="00195F3A">
        <w:t xml:space="preserve"> poz. </w:t>
      </w:r>
      <w:r w:rsidRPr="00B2748E">
        <w:t>59</w:t>
      </w:r>
      <w:r w:rsidR="00195F3A" w:rsidRPr="00B2748E">
        <w:t>7</w:t>
      </w:r>
      <w:r w:rsidR="00195F3A">
        <w:t xml:space="preserve"> oraz</w:t>
      </w:r>
      <w:r w:rsidRPr="00B2748E">
        <w:t xml:space="preserve"> z</w:t>
      </w:r>
      <w:r>
        <w:t> </w:t>
      </w:r>
      <w:r w:rsidRPr="00B2748E">
        <w:t>1945</w:t>
      </w:r>
      <w:r>
        <w:t> </w:t>
      </w:r>
      <w:r w:rsidRPr="00B2748E">
        <w:t>r.</w:t>
      </w:r>
      <w:r w:rsidR="00195F3A">
        <w:t xml:space="preserve"> Nr </w:t>
      </w:r>
      <w:r w:rsidRPr="00B2748E">
        <w:t>48,</w:t>
      </w:r>
      <w:r w:rsidR="00195F3A">
        <w:t xml:space="preserve"> poz. </w:t>
      </w:r>
      <w:r w:rsidRPr="00B2748E">
        <w:t>27</w:t>
      </w:r>
      <w:r w:rsidR="00195F3A" w:rsidRPr="00B2748E">
        <w:t>1</w:t>
      </w:r>
      <w:r w:rsidR="00195F3A">
        <w:t xml:space="preserve"> i </w:t>
      </w:r>
      <w:r>
        <w:t>273);</w:t>
      </w:r>
    </w:p>
    <w:p w:rsidR="00BD178E" w:rsidRPr="00B2748E" w:rsidRDefault="00BD178E" w:rsidP="00BD178E">
      <w:pPr>
        <w:pStyle w:val="PKTpunkt"/>
      </w:pPr>
      <w:r w:rsidRPr="00B2748E">
        <w:t>2)</w:t>
      </w:r>
      <w:r w:rsidRPr="00B2748E">
        <w:tab/>
        <w:t>ustawa z</w:t>
      </w:r>
      <w:r>
        <w:t> </w:t>
      </w:r>
      <w:r w:rsidRPr="00B2748E">
        <w:t>dnia 23</w:t>
      </w:r>
      <w:r>
        <w:t> </w:t>
      </w:r>
      <w:r w:rsidRPr="00B2748E">
        <w:t>czerwca 1939</w:t>
      </w:r>
      <w:r>
        <w:t> </w:t>
      </w:r>
      <w:r w:rsidRPr="00B2748E">
        <w:t>r. o</w:t>
      </w:r>
      <w:r>
        <w:t> </w:t>
      </w:r>
      <w:r w:rsidRPr="00B2748E">
        <w:t>uregulowaniu stanu prawnego majątków Kościoła Prawosławnego (</w:t>
      </w:r>
      <w:r w:rsidR="00195F3A">
        <w:t>Dz. U. Nr </w:t>
      </w:r>
      <w:r w:rsidRPr="00B2748E">
        <w:t>57,</w:t>
      </w:r>
      <w:r w:rsidR="00195F3A">
        <w:t xml:space="preserve"> poz. </w:t>
      </w:r>
      <w:r w:rsidRPr="00B2748E">
        <w:t>370).</w:t>
      </w:r>
    </w:p>
    <w:p w:rsidR="005E2B96" w:rsidRDefault="00BD178E" w:rsidP="00347CE4">
      <w:pPr>
        <w:pStyle w:val="ARTartustawynprozporzdzenia"/>
      </w:pPr>
      <w:r w:rsidRPr="00AA4B1A">
        <w:rPr>
          <w:rStyle w:val="Ppogrubienie"/>
        </w:rPr>
        <w:t>Art. 54</w:t>
      </w:r>
      <w:r w:rsidRPr="00B2748E">
        <w:rPr>
          <w:rStyle w:val="Ppogrubienie"/>
        </w:rPr>
        <w:t>.</w:t>
      </w:r>
      <w:r w:rsidRPr="00B2748E">
        <w:t> Ustawa wchodzi w</w:t>
      </w:r>
      <w:r>
        <w:t> </w:t>
      </w:r>
      <w:r w:rsidRPr="00B2748E">
        <w:t>życie z</w:t>
      </w:r>
      <w:r>
        <w:t> </w:t>
      </w:r>
      <w:r w:rsidRPr="00B2748E">
        <w:t>dniem ogłoszenia</w:t>
      </w:r>
      <w:r>
        <w:rPr>
          <w:rStyle w:val="Odwoanieprzypisudolnego"/>
        </w:rPr>
        <w:footnoteReference w:id="27"/>
      </w:r>
      <w:r>
        <w:rPr>
          <w:rStyle w:val="IGindeksgrny"/>
        </w:rPr>
        <w:t>)</w:t>
      </w:r>
      <w:r w:rsidRPr="00B2748E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E" w:rsidRDefault="0013514E">
      <w:r>
        <w:separator/>
      </w:r>
    </w:p>
  </w:endnote>
  <w:endnote w:type="continuationSeparator" w:id="0">
    <w:p w:rsidR="0013514E" w:rsidRDefault="0013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E" w:rsidRDefault="0013514E">
      <w:r>
        <w:separator/>
      </w:r>
    </w:p>
  </w:footnote>
  <w:footnote w:type="continuationSeparator" w:id="0">
    <w:p w:rsidR="0013514E" w:rsidRDefault="0013514E">
      <w:r>
        <w:separator/>
      </w:r>
    </w:p>
  </w:footnote>
  <w:footnote w:id="1">
    <w:p w:rsidR="0013514E" w:rsidRPr="009F6269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9F6269">
        <w:t>2009</w:t>
      </w:r>
      <w:r>
        <w:t> </w:t>
      </w:r>
      <w:r w:rsidRPr="009F6269">
        <w:t>r.</w:t>
      </w:r>
      <w:r>
        <w:t xml:space="preserve"> Nr </w:t>
      </w:r>
      <w:r w:rsidRPr="009F6269">
        <w:t>98,</w:t>
      </w:r>
      <w:r>
        <w:t xml:space="preserve"> poz. </w:t>
      </w:r>
      <w:r w:rsidRPr="009F6269">
        <w:t>817, z</w:t>
      </w:r>
      <w:r>
        <w:t> </w:t>
      </w:r>
      <w:r w:rsidRPr="009F6269">
        <w:t>2010</w:t>
      </w:r>
      <w:r>
        <w:t> </w:t>
      </w:r>
      <w:r w:rsidRPr="009F6269">
        <w:t>r.</w:t>
      </w:r>
      <w:r>
        <w:t xml:space="preserve"> Nr </w:t>
      </w:r>
      <w:r w:rsidRPr="009F6269">
        <w:t>106,</w:t>
      </w:r>
      <w:r>
        <w:t xml:space="preserve"> poz. </w:t>
      </w:r>
      <w:r w:rsidRPr="009F6269">
        <w:t>673</w:t>
      </w:r>
      <w:r>
        <w:t xml:space="preserve"> oraz</w:t>
      </w:r>
      <w:r w:rsidRPr="009F6269">
        <w:t xml:space="preserve"> z</w:t>
      </w:r>
      <w:r>
        <w:t> </w:t>
      </w:r>
      <w:r w:rsidRPr="009F6269">
        <w:t>2011</w:t>
      </w:r>
      <w:r>
        <w:t> </w:t>
      </w:r>
      <w:r w:rsidRPr="009F6269">
        <w:t>r.</w:t>
      </w:r>
      <w:r>
        <w:t xml:space="preserve"> Nr </w:t>
      </w:r>
      <w:r w:rsidRPr="009F6269">
        <w:t>112,</w:t>
      </w:r>
      <w:r>
        <w:t xml:space="preserve"> poz. </w:t>
      </w:r>
      <w:r w:rsidRPr="009F6269">
        <w:t>654</w:t>
      </w:r>
      <w:r>
        <w:t>.</w:t>
      </w:r>
    </w:p>
  </w:footnote>
  <w:footnote w:id="2">
    <w:p w:rsidR="0013514E" w:rsidRPr="00DC5E35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</w:t>
      </w:r>
      <w:r w:rsidRPr="00DC5E35">
        <w:t xml:space="preserve"> do spraw wyznań religijnych oraz mniejszości narodowych i etnicznych na podstawie</w:t>
      </w:r>
      <w:r>
        <w:t xml:space="preserve"> art. </w:t>
      </w:r>
      <w:r w:rsidRPr="00DC5E35">
        <w:t>4</w:t>
      </w:r>
      <w:r>
        <w:t xml:space="preserve"> ust. </w:t>
      </w:r>
      <w:r w:rsidRPr="00DC5E35">
        <w:t>1,</w:t>
      </w:r>
      <w:r>
        <w:t xml:space="preserve"> art. </w:t>
      </w:r>
      <w:r w:rsidRPr="00DC5E35">
        <w:t>5</w:t>
      </w:r>
      <w:r>
        <w:t xml:space="preserve"> pkt </w:t>
      </w:r>
      <w:r w:rsidRPr="00DC5E35">
        <w:t>25</w:t>
      </w:r>
      <w:r>
        <w:t xml:space="preserve"> i art. </w:t>
      </w:r>
      <w:r w:rsidRPr="00DC5E35">
        <w:t>30</w:t>
      </w:r>
      <w:r>
        <w:t xml:space="preserve"> pkt </w:t>
      </w:r>
      <w:r w:rsidRPr="00DC5E35">
        <w:t>1 ustawy z dnia 4 września 1997 r. o działach administracji rządowej (</w:t>
      </w:r>
      <w:r>
        <w:t>Dz. U.</w:t>
      </w:r>
      <w:r w:rsidRPr="00DC5E35">
        <w:t xml:space="preserve"> z 2013 r.</w:t>
      </w:r>
      <w:r>
        <w:t xml:space="preserve"> poz. </w:t>
      </w:r>
      <w:r w:rsidRPr="00DC5E35">
        <w:t>743</w:t>
      </w:r>
      <w:r>
        <w:t xml:space="preserve"> i </w:t>
      </w:r>
      <w:r w:rsidRPr="00DC5E35">
        <w:t>984</w:t>
      </w:r>
      <w:r>
        <w:t xml:space="preserve"> oraz</w:t>
      </w:r>
      <w:r w:rsidRPr="00DC5E35">
        <w:t xml:space="preserve"> z 2014 r.</w:t>
      </w:r>
      <w:r>
        <w:t xml:space="preserve"> poz. </w:t>
      </w:r>
      <w:r w:rsidRPr="00DC5E35">
        <w:t>496, 829, 915</w:t>
      </w:r>
      <w:r>
        <w:t xml:space="preserve">, </w:t>
      </w:r>
      <w:r w:rsidRPr="00DC5E35">
        <w:t>932</w:t>
      </w:r>
      <w:r>
        <w:t xml:space="preserve"> i 1533</w:t>
      </w:r>
      <w:r w:rsidRPr="00DC5E35">
        <w:t>), która weszła w życie z dniem 1 kwietnia 1999 r.</w:t>
      </w:r>
    </w:p>
  </w:footnote>
  <w:footnote w:id="3">
    <w:p w:rsidR="0013514E" w:rsidRPr="00DC5E35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C5E35">
        <w:t>Ze zmianą wprowadzoną przez</w:t>
      </w:r>
      <w:r>
        <w:t xml:space="preserve"> art. </w:t>
      </w:r>
      <w:r w:rsidRPr="00DC5E35">
        <w:t>73</w:t>
      </w:r>
      <w:r>
        <w:t xml:space="preserve"> pkt </w:t>
      </w:r>
      <w:r w:rsidRPr="00DC5E35">
        <w:t>1</w:t>
      </w:r>
      <w:r>
        <w:t xml:space="preserve"> lit. </w:t>
      </w:r>
      <w:r w:rsidRPr="00DC5E35">
        <w:t>a</w:t>
      </w:r>
      <w:r>
        <w:t> </w:t>
      </w:r>
      <w:r w:rsidRPr="00DC5E35">
        <w:t>ustawy z</w:t>
      </w:r>
      <w:r>
        <w:t> </w:t>
      </w:r>
      <w:r w:rsidRPr="00DC5E35">
        <w:t>dnia 24</w:t>
      </w:r>
      <w:r>
        <w:t> </w:t>
      </w:r>
      <w:r w:rsidRPr="00DC5E35">
        <w:t>lipca 1998</w:t>
      </w:r>
      <w:r>
        <w:t> </w:t>
      </w:r>
      <w:r w:rsidRPr="00DC5E35">
        <w:t>r. o</w:t>
      </w:r>
      <w:r>
        <w:t> </w:t>
      </w:r>
      <w:r w:rsidRPr="00DC5E35">
        <w:t>zmianie niektórych ustaw określających komp</w:t>
      </w:r>
      <w:r w:rsidRPr="00DC5E35">
        <w:t>e</w:t>
      </w:r>
      <w:r w:rsidRPr="00DC5E35">
        <w:t>tencje organów administracji publicznej – w</w:t>
      </w:r>
      <w:r>
        <w:t> </w:t>
      </w:r>
      <w:r w:rsidRPr="00DC5E35">
        <w:t>związku z</w:t>
      </w:r>
      <w:r>
        <w:t> </w:t>
      </w:r>
      <w:r w:rsidRPr="00DC5E35">
        <w:t>reformą ust</w:t>
      </w:r>
      <w:r>
        <w:t>rojową państwa (Dz. U. Nr </w:t>
      </w:r>
      <w:r w:rsidRPr="00DC5E35">
        <w:t>106,</w:t>
      </w:r>
      <w:r>
        <w:t xml:space="preserve"> poz. </w:t>
      </w:r>
      <w:r w:rsidRPr="00DC5E35">
        <w:t>668), która weszła w</w:t>
      </w:r>
      <w:r>
        <w:t> </w:t>
      </w:r>
      <w:r w:rsidRPr="00DC5E35">
        <w:t>życie z</w:t>
      </w:r>
      <w:r>
        <w:t> </w:t>
      </w:r>
      <w:r w:rsidRPr="00DC5E35">
        <w:t>dniem 1</w:t>
      </w:r>
      <w:r>
        <w:t> </w:t>
      </w:r>
      <w:r w:rsidRPr="00DC5E35">
        <w:t>stycznia 1999</w:t>
      </w:r>
      <w:r>
        <w:t> </w:t>
      </w:r>
      <w:r w:rsidRPr="00DC5E35">
        <w:t>r.</w:t>
      </w:r>
    </w:p>
  </w:footnote>
  <w:footnote w:id="4">
    <w:p w:rsidR="0013514E" w:rsidRPr="00DC5E35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C5E35">
        <w:t>Ze zmianą wprowadzoną przez</w:t>
      </w:r>
      <w:r>
        <w:t xml:space="preserve"> art. </w:t>
      </w:r>
      <w:r w:rsidRPr="00DC5E35">
        <w:t>73</w:t>
      </w:r>
      <w:r>
        <w:t xml:space="preserve"> pkt </w:t>
      </w:r>
      <w:r w:rsidRPr="00DC5E35">
        <w:t>1</w:t>
      </w:r>
      <w:r>
        <w:t xml:space="preserve"> lit. </w:t>
      </w:r>
      <w:r w:rsidRPr="00DC5E35">
        <w:t>b ustawy, o</w:t>
      </w:r>
      <w:r>
        <w:t> </w:t>
      </w:r>
      <w:r w:rsidRPr="00DC5E35">
        <w:t>której mowa w</w:t>
      </w:r>
      <w:r>
        <w:t> </w:t>
      </w:r>
      <w:r w:rsidRPr="00DC5E35">
        <w:t xml:space="preserve">odnośniku 2; obecnie: minister właściwy do spraw </w:t>
      </w:r>
      <w:r>
        <w:br/>
      </w:r>
      <w:r w:rsidRPr="00DC5E35">
        <w:t>wyznań religijnych oraz mniejszości narodowych i etnicznych na podstawie</w:t>
      </w:r>
      <w:r>
        <w:t xml:space="preserve"> art. </w:t>
      </w:r>
      <w:r w:rsidRPr="00DC5E35">
        <w:t>4</w:t>
      </w:r>
      <w:r>
        <w:t xml:space="preserve"> ust. </w:t>
      </w:r>
      <w:r w:rsidRPr="00DC5E35">
        <w:t>1,</w:t>
      </w:r>
      <w:r>
        <w:t xml:space="preserve"> art. </w:t>
      </w:r>
      <w:r w:rsidRPr="00DC5E35">
        <w:t>5</w:t>
      </w:r>
      <w:r>
        <w:t xml:space="preserve"> pkt </w:t>
      </w:r>
      <w:r w:rsidRPr="00DC5E35">
        <w:t>25</w:t>
      </w:r>
      <w:r>
        <w:t xml:space="preserve"> i art. </w:t>
      </w:r>
      <w:r w:rsidRPr="00DC5E35">
        <w:t>30</w:t>
      </w:r>
      <w:r>
        <w:t xml:space="preserve"> pkt </w:t>
      </w:r>
      <w:r w:rsidRPr="00DC5E35">
        <w:t>1 ustawy, o</w:t>
      </w:r>
      <w:r>
        <w:t> </w:t>
      </w:r>
      <w:r w:rsidRPr="00DC5E35">
        <w:t>której mowa w</w:t>
      </w:r>
      <w:r>
        <w:t> </w:t>
      </w:r>
      <w:r w:rsidRPr="00DC5E35">
        <w:t xml:space="preserve">odnośniku </w:t>
      </w:r>
      <w:r>
        <w:fldChar w:fldCharType="begin"/>
      </w:r>
      <w:r>
        <w:instrText xml:space="preserve"> NOTEREF _Ref399328745 \h </w:instrText>
      </w:r>
      <w:r>
        <w:fldChar w:fldCharType="separate"/>
      </w:r>
      <w:r>
        <w:t>2</w:t>
      </w:r>
      <w:r>
        <w:fldChar w:fldCharType="end"/>
      </w:r>
      <w:r w:rsidRPr="00DC5E35">
        <w:t>.</w:t>
      </w:r>
    </w:p>
  </w:footnote>
  <w:footnote w:id="5">
    <w:p w:rsidR="0013514E" w:rsidRPr="00DC5E35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C5E35">
        <w:t>Dodany przez</w:t>
      </w:r>
      <w:r>
        <w:t xml:space="preserve"> art. </w:t>
      </w:r>
      <w:r w:rsidRPr="00DC5E35">
        <w:t>3</w:t>
      </w:r>
      <w:r>
        <w:t xml:space="preserve"> pkt </w:t>
      </w:r>
      <w:r w:rsidRPr="00DC5E35">
        <w:t>1</w:t>
      </w:r>
      <w:r>
        <w:t> </w:t>
      </w:r>
      <w:r w:rsidRPr="00DC5E35">
        <w:t>ustawy z</w:t>
      </w:r>
      <w:r>
        <w:t> </w:t>
      </w:r>
      <w:r w:rsidRPr="00DC5E35">
        <w:t>dnia 26</w:t>
      </w:r>
      <w:r>
        <w:t> </w:t>
      </w:r>
      <w:r w:rsidRPr="00DC5E35">
        <w:t>czerwca 199</w:t>
      </w:r>
      <w:r>
        <w:t>7 </w:t>
      </w:r>
      <w:r w:rsidRPr="00DC5E35">
        <w:t>r. o</w:t>
      </w:r>
      <w:r>
        <w:t> </w:t>
      </w:r>
      <w:r w:rsidRPr="00DC5E35">
        <w:t>zmianie ustawy o</w:t>
      </w:r>
      <w:r>
        <w:t> </w:t>
      </w:r>
      <w:r w:rsidRPr="00DC5E35">
        <w:t>gwarancjach wolności sumienia i</w:t>
      </w:r>
      <w:r>
        <w:t> </w:t>
      </w:r>
      <w:r w:rsidRPr="00DC5E35">
        <w:t>wyznania oraz o</w:t>
      </w:r>
      <w:r>
        <w:t> </w:t>
      </w:r>
      <w:r w:rsidRPr="00DC5E35">
        <w:t>zmianie niektórych ustaw (</w:t>
      </w:r>
      <w:r>
        <w:t>Dz. U.</w:t>
      </w:r>
      <w:r w:rsidRPr="00DC5E35">
        <w:t xml:space="preserve"> </w:t>
      </w:r>
      <w:r>
        <w:t>z 1998 r. Nr </w:t>
      </w:r>
      <w:r w:rsidRPr="00DC5E35">
        <w:t>59,</w:t>
      </w:r>
      <w:r>
        <w:t xml:space="preserve"> poz. </w:t>
      </w:r>
      <w:r w:rsidRPr="00DC5E35">
        <w:t>375), która weszła w</w:t>
      </w:r>
      <w:r>
        <w:t> </w:t>
      </w:r>
      <w:r w:rsidRPr="00DC5E35">
        <w:t>życie z</w:t>
      </w:r>
      <w:r>
        <w:t> </w:t>
      </w:r>
      <w:r w:rsidRPr="00DC5E35">
        <w:t xml:space="preserve">dniem </w:t>
      </w:r>
      <w:r>
        <w:t>3</w:t>
      </w:r>
      <w:r w:rsidRPr="00DC5E35">
        <w:t>0</w:t>
      </w:r>
      <w:r>
        <w:t> maja</w:t>
      </w:r>
      <w:r w:rsidRPr="00DC5E35">
        <w:t xml:space="preserve"> 1998</w:t>
      </w:r>
      <w:r>
        <w:t> </w:t>
      </w:r>
      <w:r w:rsidRPr="00DC5E35">
        <w:t>r.</w:t>
      </w:r>
    </w:p>
  </w:footnote>
  <w:footnote w:id="6">
    <w:p w:rsidR="0013514E" w:rsidRPr="00DC5E35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C475B">
        <w:rPr>
          <w:lang w:eastAsia="en-US"/>
        </w:rPr>
        <w:t>W brzmieniu ustalonym przez</w:t>
      </w:r>
      <w:r>
        <w:rPr>
          <w:lang w:eastAsia="en-US"/>
        </w:rPr>
        <w:t xml:space="preserve"> art. </w:t>
      </w:r>
      <w:r w:rsidRPr="00CC475B">
        <w:rPr>
          <w:lang w:eastAsia="en-US"/>
        </w:rPr>
        <w:t>73</w:t>
      </w:r>
      <w:r>
        <w:rPr>
          <w:lang w:eastAsia="en-US"/>
        </w:rPr>
        <w:t xml:space="preserve"> pkt </w:t>
      </w:r>
      <w:r w:rsidRPr="00CC475B">
        <w:rPr>
          <w:lang w:eastAsia="en-US"/>
        </w:rPr>
        <w:t>2</w:t>
      </w:r>
      <w:r>
        <w:rPr>
          <w:lang w:eastAsia="en-US"/>
        </w:rPr>
        <w:t> </w:t>
      </w:r>
      <w:r w:rsidRPr="00CC475B">
        <w:rPr>
          <w:lang w:eastAsia="en-US"/>
        </w:rPr>
        <w:t>ustawy, o</w:t>
      </w:r>
      <w:r>
        <w:rPr>
          <w:lang w:eastAsia="en-US"/>
        </w:rPr>
        <w:t> </w:t>
      </w:r>
      <w:r w:rsidRPr="00CC475B">
        <w:rPr>
          <w:lang w:eastAsia="en-US"/>
        </w:rPr>
        <w:t>której mowa w</w:t>
      </w:r>
      <w:r>
        <w:rPr>
          <w:lang w:eastAsia="en-US"/>
        </w:rPr>
        <w:t> </w:t>
      </w:r>
      <w:r w:rsidRPr="00CC475B">
        <w:rPr>
          <w:lang w:eastAsia="en-US"/>
        </w:rPr>
        <w:t xml:space="preserve">odnośniku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NOTEREF _Ref399328693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3</w:t>
      </w:r>
      <w:r>
        <w:rPr>
          <w:lang w:eastAsia="en-US"/>
        </w:rPr>
        <w:fldChar w:fldCharType="end"/>
      </w:r>
      <w:r w:rsidRPr="00CC475B">
        <w:rPr>
          <w:lang w:eastAsia="en-US"/>
        </w:rPr>
        <w:t>.</w:t>
      </w:r>
    </w:p>
  </w:footnote>
  <w:footnote w:id="7">
    <w:p w:rsidR="0013514E" w:rsidRPr="00CC475B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C475B">
        <w:t>Ust. 2</w:t>
      </w:r>
      <w:r>
        <w:t xml:space="preserve"> i </w:t>
      </w:r>
      <w:r w:rsidRPr="00CC475B">
        <w:t>oznaczenie</w:t>
      </w:r>
      <w:r>
        <w:t xml:space="preserve"> ust. </w:t>
      </w:r>
      <w:r w:rsidRPr="00CC475B">
        <w:t>1</w:t>
      </w:r>
      <w:r>
        <w:t> </w:t>
      </w:r>
      <w:r w:rsidRPr="00CC475B">
        <w:t>uchylone przez</w:t>
      </w:r>
      <w:r>
        <w:t xml:space="preserve"> art. </w:t>
      </w:r>
      <w:r w:rsidRPr="00CC475B">
        <w:t>102</w:t>
      </w:r>
      <w:r>
        <w:t> </w:t>
      </w:r>
      <w:r w:rsidRPr="00CC475B">
        <w:t>ustawy z</w:t>
      </w:r>
      <w:r>
        <w:t> </w:t>
      </w:r>
      <w:r w:rsidRPr="00CC475B">
        <w:t>dnia 7</w:t>
      </w:r>
      <w:r>
        <w:t> </w:t>
      </w:r>
      <w:r w:rsidRPr="00CC475B">
        <w:t xml:space="preserve">września </w:t>
      </w:r>
      <w:r>
        <w:t>1991 r. o systemie oświaty (Dz. U. Nr </w:t>
      </w:r>
      <w:r w:rsidRPr="00CC475B">
        <w:t>95,</w:t>
      </w:r>
      <w:r>
        <w:t xml:space="preserve"> poz. </w:t>
      </w:r>
      <w:r w:rsidRPr="00CC475B">
        <w:t>425), która weszła w</w:t>
      </w:r>
      <w:r>
        <w:t> </w:t>
      </w:r>
      <w:r w:rsidRPr="00CC475B">
        <w:t>życie z</w:t>
      </w:r>
      <w:r>
        <w:t> </w:t>
      </w:r>
      <w:r w:rsidRPr="00CC475B">
        <w:t>dniem 25</w:t>
      </w:r>
      <w:r>
        <w:t> </w:t>
      </w:r>
      <w:r w:rsidRPr="00CC475B">
        <w:t>października 1991</w:t>
      </w:r>
      <w:r>
        <w:t> </w:t>
      </w:r>
      <w:r w:rsidRPr="00CC475B">
        <w:t>r.</w:t>
      </w:r>
    </w:p>
  </w:footnote>
  <w:footnote w:id="8">
    <w:p w:rsidR="0013514E" w:rsidRPr="00471314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Obecnie: minister właściwy do spraw oświaty i wychowania na podstawie art. 4 ust. 1, art. 5 pkt 15 i art. 20 ustawy, o której mowa w odnośniku </w:t>
      </w:r>
      <w:r>
        <w:fldChar w:fldCharType="begin"/>
      </w:r>
      <w:r>
        <w:instrText xml:space="preserve"> NOTEREF _Ref399328745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9">
    <w:p w:rsidR="0013514E" w:rsidRPr="00CC475B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C475B">
        <w:t>Utracił moc z</w:t>
      </w:r>
      <w:r>
        <w:t> </w:t>
      </w:r>
      <w:r w:rsidRPr="00CC475B">
        <w:t>dniem 1</w:t>
      </w:r>
      <w:r>
        <w:t> </w:t>
      </w:r>
      <w:r w:rsidRPr="00CC475B">
        <w:t>stycznia 1999</w:t>
      </w:r>
      <w:r>
        <w:t> </w:t>
      </w:r>
      <w:r w:rsidRPr="00CC475B">
        <w:t>r. na podstawie</w:t>
      </w:r>
      <w:r>
        <w:t xml:space="preserve"> art. </w:t>
      </w:r>
      <w:r w:rsidRPr="00CC475B">
        <w:t>170</w:t>
      </w:r>
      <w:r>
        <w:t xml:space="preserve"> pkt </w:t>
      </w:r>
      <w:r w:rsidRPr="00CC475B">
        <w:t>31</w:t>
      </w:r>
      <w:r>
        <w:t> </w:t>
      </w:r>
      <w:r w:rsidRPr="00CC475B">
        <w:t>ustawy z</w:t>
      </w:r>
      <w:r>
        <w:t> </w:t>
      </w:r>
      <w:r w:rsidRPr="00CC475B">
        <w:t>dnia 6</w:t>
      </w:r>
      <w:r>
        <w:t> </w:t>
      </w:r>
      <w:r w:rsidRPr="00CC475B">
        <w:t>lutego 1997</w:t>
      </w:r>
      <w:r>
        <w:t> </w:t>
      </w:r>
      <w:r w:rsidRPr="00CC475B">
        <w:t>r. o</w:t>
      </w:r>
      <w:r>
        <w:t> </w:t>
      </w:r>
      <w:r w:rsidRPr="00CC475B">
        <w:t>powszechnym ubezpieczeniu zdrowotnym (</w:t>
      </w:r>
      <w:r>
        <w:t>Dz. U. Nr </w:t>
      </w:r>
      <w:r w:rsidRPr="00CC475B">
        <w:t>28,</w:t>
      </w:r>
      <w:r>
        <w:t xml:space="preserve"> poz. </w:t>
      </w:r>
      <w:r w:rsidRPr="00CC475B">
        <w:t>153</w:t>
      </w:r>
      <w:r>
        <w:t xml:space="preserve"> oraz</w:t>
      </w:r>
      <w:r w:rsidRPr="00CC475B">
        <w:t xml:space="preserve"> z</w:t>
      </w:r>
      <w:r>
        <w:t> </w:t>
      </w:r>
      <w:r w:rsidRPr="00CC475B">
        <w:t>1998</w:t>
      </w:r>
      <w:r>
        <w:t> </w:t>
      </w:r>
      <w:r w:rsidRPr="00CC475B">
        <w:t>r.</w:t>
      </w:r>
      <w:r>
        <w:t xml:space="preserve"> Nr </w:t>
      </w:r>
      <w:r w:rsidRPr="00CC475B">
        <w:t>117,</w:t>
      </w:r>
      <w:r>
        <w:t xml:space="preserve"> poz. </w:t>
      </w:r>
      <w:r w:rsidRPr="00CC475B">
        <w:t>756)</w:t>
      </w:r>
      <w:r>
        <w:t xml:space="preserve"> w zakresie uregulowanym niniejszą ustawą</w:t>
      </w:r>
      <w:r w:rsidRPr="00CC475B">
        <w:t>.</w:t>
      </w:r>
    </w:p>
  </w:footnote>
  <w:footnote w:id="10">
    <w:p w:rsidR="0013514E" w:rsidRPr="00CC475B" w:rsidRDefault="0013514E" w:rsidP="00BD178E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C475B">
        <w:rPr>
          <w:lang w:eastAsia="en-US"/>
        </w:rPr>
        <w:t>Zdanie drugie uchylone przez</w:t>
      </w:r>
      <w:r>
        <w:rPr>
          <w:lang w:eastAsia="en-US"/>
        </w:rPr>
        <w:t xml:space="preserve"> art. </w:t>
      </w:r>
      <w:r w:rsidRPr="00CC475B">
        <w:rPr>
          <w:lang w:eastAsia="en-US"/>
        </w:rPr>
        <w:t>3</w:t>
      </w:r>
      <w:r>
        <w:rPr>
          <w:lang w:eastAsia="en-US"/>
        </w:rPr>
        <w:t xml:space="preserve"> pkt </w:t>
      </w:r>
      <w:r w:rsidRPr="00CC475B">
        <w:rPr>
          <w:lang w:eastAsia="en-US"/>
        </w:rPr>
        <w:t>2</w:t>
      </w:r>
      <w:r>
        <w:rPr>
          <w:lang w:eastAsia="en-US"/>
        </w:rPr>
        <w:t xml:space="preserve"> lit. </w:t>
      </w:r>
      <w:r w:rsidRPr="00CC475B">
        <w:rPr>
          <w:lang w:eastAsia="en-US"/>
        </w:rPr>
        <w:t>a</w:t>
      </w:r>
      <w:r>
        <w:rPr>
          <w:lang w:eastAsia="en-US"/>
        </w:rPr>
        <w:t> </w:t>
      </w:r>
      <w:r w:rsidRPr="00CC475B">
        <w:rPr>
          <w:lang w:eastAsia="en-US"/>
        </w:rPr>
        <w:t>ustawy, o</w:t>
      </w:r>
      <w:r>
        <w:rPr>
          <w:lang w:eastAsia="en-US"/>
        </w:rPr>
        <w:t> </w:t>
      </w:r>
      <w:r w:rsidRPr="00CC475B">
        <w:rPr>
          <w:lang w:eastAsia="en-US"/>
        </w:rPr>
        <w:t>której mowa w</w:t>
      </w:r>
      <w:r>
        <w:rPr>
          <w:lang w:eastAsia="en-US"/>
        </w:rPr>
        <w:t> </w:t>
      </w:r>
      <w:r w:rsidRPr="00CC475B">
        <w:rPr>
          <w:lang w:eastAsia="en-US"/>
        </w:rPr>
        <w:t xml:space="preserve">odnośniku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NOTEREF _Ref399330186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5</w:t>
      </w:r>
      <w:r>
        <w:rPr>
          <w:lang w:eastAsia="en-US"/>
        </w:rPr>
        <w:fldChar w:fldCharType="end"/>
      </w:r>
      <w:r w:rsidRPr="00CC475B">
        <w:rPr>
          <w:lang w:eastAsia="en-US"/>
        </w:rPr>
        <w:t>.</w:t>
      </w:r>
    </w:p>
  </w:footnote>
  <w:footnote w:id="11">
    <w:p w:rsidR="0013514E" w:rsidRPr="00CC475B" w:rsidRDefault="0013514E" w:rsidP="00BD178E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C475B">
        <w:rPr>
          <w:lang w:eastAsia="en-US"/>
        </w:rPr>
        <w:t>Dodany przez</w:t>
      </w:r>
      <w:r>
        <w:rPr>
          <w:lang w:eastAsia="en-US"/>
        </w:rPr>
        <w:t xml:space="preserve"> art. </w:t>
      </w:r>
      <w:r w:rsidRPr="00CC475B">
        <w:rPr>
          <w:lang w:eastAsia="en-US"/>
        </w:rPr>
        <w:t>3</w:t>
      </w:r>
      <w:r>
        <w:rPr>
          <w:lang w:eastAsia="en-US"/>
        </w:rPr>
        <w:t xml:space="preserve"> pkt </w:t>
      </w:r>
      <w:r w:rsidRPr="00CC475B">
        <w:rPr>
          <w:lang w:eastAsia="en-US"/>
        </w:rPr>
        <w:t>2</w:t>
      </w:r>
      <w:r>
        <w:rPr>
          <w:lang w:eastAsia="en-US"/>
        </w:rPr>
        <w:t xml:space="preserve"> lit. </w:t>
      </w:r>
      <w:r w:rsidRPr="00CC475B">
        <w:rPr>
          <w:lang w:eastAsia="en-US"/>
        </w:rPr>
        <w:t>b ustawy, o</w:t>
      </w:r>
      <w:r>
        <w:rPr>
          <w:lang w:eastAsia="en-US"/>
        </w:rPr>
        <w:t> </w:t>
      </w:r>
      <w:r w:rsidRPr="00CC475B">
        <w:rPr>
          <w:lang w:eastAsia="en-US"/>
        </w:rPr>
        <w:t>której mowa w</w:t>
      </w:r>
      <w:r>
        <w:rPr>
          <w:lang w:eastAsia="en-US"/>
        </w:rPr>
        <w:t> </w:t>
      </w:r>
      <w:r w:rsidRPr="00CC475B">
        <w:rPr>
          <w:lang w:eastAsia="en-US"/>
        </w:rPr>
        <w:t xml:space="preserve">odnośniku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NOTEREF _Ref399330186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5</w:t>
      </w:r>
      <w:r>
        <w:rPr>
          <w:lang w:eastAsia="en-US"/>
        </w:rPr>
        <w:fldChar w:fldCharType="end"/>
      </w:r>
      <w:r w:rsidRPr="00CC475B">
        <w:rPr>
          <w:lang w:eastAsia="en-US"/>
        </w:rPr>
        <w:t>.</w:t>
      </w:r>
    </w:p>
    <w:p w:rsidR="0013514E" w:rsidRPr="00CC475B" w:rsidRDefault="0013514E" w:rsidP="00BD178E">
      <w:pPr>
        <w:pStyle w:val="ODNONIKtreodnonika"/>
      </w:pPr>
    </w:p>
  </w:footnote>
  <w:footnote w:id="12">
    <w:p w:rsidR="0013514E" w:rsidRPr="00424EC6" w:rsidRDefault="0013514E" w:rsidP="00BD178E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3514E">
        <w:rPr>
          <w:spacing w:val="-2"/>
          <w:lang w:eastAsia="en-US"/>
        </w:rPr>
        <w:t>Obecnie</w:t>
      </w:r>
      <w:r w:rsidRPr="0013514E">
        <w:rPr>
          <w:spacing w:val="-2"/>
        </w:rPr>
        <w:t>:</w:t>
      </w:r>
      <w:r w:rsidRPr="0013514E">
        <w:rPr>
          <w:spacing w:val="-2"/>
          <w:lang w:eastAsia="en-US"/>
        </w:rPr>
        <w:t xml:space="preserve"> minist</w:t>
      </w:r>
      <w:r w:rsidRPr="0013514E">
        <w:rPr>
          <w:spacing w:val="-2"/>
        </w:rPr>
        <w:t>er</w:t>
      </w:r>
      <w:r w:rsidRPr="0013514E">
        <w:rPr>
          <w:spacing w:val="-2"/>
          <w:lang w:eastAsia="en-US"/>
        </w:rPr>
        <w:t xml:space="preserve"> </w:t>
      </w:r>
      <w:r w:rsidRPr="0013514E">
        <w:rPr>
          <w:spacing w:val="-2"/>
        </w:rPr>
        <w:t xml:space="preserve">właściwy </w:t>
      </w:r>
      <w:r w:rsidRPr="0013514E">
        <w:rPr>
          <w:spacing w:val="-2"/>
          <w:lang w:eastAsia="en-US"/>
        </w:rPr>
        <w:t>do spraw zdrowia zgodnie z art. 4 ust. 1, art. 5 pkt 28 i art. 33 ust. 1 ustawy, o</w:t>
      </w:r>
      <w:r w:rsidRPr="0013514E">
        <w:rPr>
          <w:spacing w:val="-2"/>
        </w:rPr>
        <w:t> </w:t>
      </w:r>
      <w:r w:rsidRPr="0013514E">
        <w:rPr>
          <w:spacing w:val="-2"/>
          <w:lang w:eastAsia="en-US"/>
        </w:rPr>
        <w:t>której mowa w odnośniku  </w:t>
      </w:r>
      <w:r w:rsidRPr="0013514E">
        <w:rPr>
          <w:spacing w:val="-2"/>
          <w:lang w:eastAsia="en-US"/>
        </w:rPr>
        <w:fldChar w:fldCharType="begin"/>
      </w:r>
      <w:r w:rsidRPr="0013514E">
        <w:rPr>
          <w:spacing w:val="-2"/>
          <w:lang w:eastAsia="en-US"/>
        </w:rPr>
        <w:instrText xml:space="preserve"> NOTEREF _Ref399328745 \h </w:instrText>
      </w:r>
      <w:r>
        <w:rPr>
          <w:spacing w:val="-2"/>
          <w:lang w:eastAsia="en-US"/>
        </w:rPr>
        <w:instrText xml:space="preserve"> \* MERGEFORMAT </w:instrText>
      </w:r>
      <w:r w:rsidRPr="0013514E">
        <w:rPr>
          <w:spacing w:val="-2"/>
          <w:lang w:eastAsia="en-US"/>
        </w:rPr>
      </w:r>
      <w:r w:rsidRPr="0013514E">
        <w:rPr>
          <w:spacing w:val="-2"/>
          <w:lang w:eastAsia="en-US"/>
        </w:rPr>
        <w:fldChar w:fldCharType="separate"/>
      </w:r>
      <w:r w:rsidRPr="0013514E">
        <w:rPr>
          <w:spacing w:val="-2"/>
          <w:lang w:eastAsia="en-US"/>
        </w:rPr>
        <w:t>2</w:t>
      </w:r>
      <w:r w:rsidRPr="0013514E">
        <w:rPr>
          <w:spacing w:val="-2"/>
          <w:lang w:eastAsia="en-US"/>
        </w:rPr>
        <w:fldChar w:fldCharType="end"/>
      </w:r>
      <w:r w:rsidRPr="0013514E">
        <w:rPr>
          <w:spacing w:val="-2"/>
          <w:lang w:eastAsia="en-US"/>
        </w:rPr>
        <w:t>.</w:t>
      </w:r>
    </w:p>
  </w:footnote>
  <w:footnote w:id="13">
    <w:p w:rsidR="0013514E" w:rsidRPr="00424EC6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</w:t>
      </w:r>
      <w:r w:rsidRPr="00424EC6">
        <w:t xml:space="preserve"> dniem 1</w:t>
      </w:r>
      <w:r>
        <w:t> września</w:t>
      </w:r>
      <w:r w:rsidRPr="00424EC6">
        <w:t xml:space="preserve"> 1998</w:t>
      </w:r>
      <w:r>
        <w:t> </w:t>
      </w:r>
      <w:r w:rsidRPr="00424EC6">
        <w:t xml:space="preserve">r. </w:t>
      </w:r>
      <w:r>
        <w:t>u</w:t>
      </w:r>
      <w:r w:rsidRPr="0082441A">
        <w:t>tracił</w:t>
      </w:r>
      <w:r>
        <w:t>y</w:t>
      </w:r>
      <w:r w:rsidRPr="0082441A">
        <w:t xml:space="preserve"> moc </w:t>
      </w:r>
      <w:r>
        <w:t xml:space="preserve">przepisy </w:t>
      </w:r>
      <w:r w:rsidRPr="0082441A">
        <w:t>o</w:t>
      </w:r>
      <w:r>
        <w:t> </w:t>
      </w:r>
      <w:r w:rsidRPr="0082441A">
        <w:t xml:space="preserve">stosunku Państwa do Kościołów </w:t>
      </w:r>
      <w:r>
        <w:t xml:space="preserve">dotyczące </w:t>
      </w:r>
      <w:r w:rsidRPr="0082441A">
        <w:t>wykonywania praktyk religijnych osób skazanych i</w:t>
      </w:r>
      <w:r>
        <w:t> </w:t>
      </w:r>
      <w:r w:rsidRPr="0082441A">
        <w:t xml:space="preserve">tymczasowo aresztowanych </w:t>
      </w:r>
      <w:r w:rsidRPr="00424EC6">
        <w:t>na podstawie</w:t>
      </w:r>
      <w:r>
        <w:t xml:space="preserve"> art. </w:t>
      </w:r>
      <w:r w:rsidRPr="00424EC6">
        <w:t>257</w:t>
      </w:r>
      <w:r>
        <w:t xml:space="preserve"> § </w:t>
      </w:r>
      <w:r w:rsidRPr="00424EC6">
        <w:t>2</w:t>
      </w:r>
      <w:r>
        <w:t xml:space="preserve"> pkt </w:t>
      </w:r>
      <w:r w:rsidRPr="00424EC6">
        <w:t>2</w:t>
      </w:r>
      <w:r>
        <w:t xml:space="preserve"> lit. </w:t>
      </w:r>
      <w:r w:rsidRPr="00424EC6">
        <w:t>b ustawy z</w:t>
      </w:r>
      <w:r>
        <w:t> </w:t>
      </w:r>
      <w:r w:rsidRPr="00424EC6">
        <w:t>dnia 6</w:t>
      </w:r>
      <w:r>
        <w:t> </w:t>
      </w:r>
      <w:r w:rsidRPr="00424EC6">
        <w:t>czerwca 1997</w:t>
      </w:r>
      <w:r>
        <w:t> </w:t>
      </w:r>
      <w:r w:rsidRPr="00424EC6">
        <w:t>r. – Kodeks karny wykonawczy (</w:t>
      </w:r>
      <w:r>
        <w:t>Dz. U. Nr </w:t>
      </w:r>
      <w:r w:rsidRPr="00424EC6">
        <w:t>90,</w:t>
      </w:r>
      <w:r>
        <w:t xml:space="preserve"> poz. </w:t>
      </w:r>
      <w:r w:rsidRPr="00424EC6">
        <w:t>557</w:t>
      </w:r>
      <w:r>
        <w:t xml:space="preserve"> i Nr 160, poz. 1083)</w:t>
      </w:r>
      <w:r w:rsidRPr="00424EC6">
        <w:t>.</w:t>
      </w:r>
    </w:p>
  </w:footnote>
  <w:footnote w:id="14">
    <w:p w:rsidR="0013514E" w:rsidRPr="00424EC6" w:rsidRDefault="0013514E" w:rsidP="00BD178E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24EC6">
        <w:rPr>
          <w:lang w:eastAsia="en-US"/>
        </w:rPr>
        <w:t>Ze zmianą wprowadzoną przez</w:t>
      </w:r>
      <w:r>
        <w:rPr>
          <w:lang w:eastAsia="en-US"/>
        </w:rPr>
        <w:t xml:space="preserve"> art. </w:t>
      </w:r>
      <w:r w:rsidRPr="00424EC6">
        <w:rPr>
          <w:lang w:eastAsia="en-US"/>
        </w:rPr>
        <w:t>73</w:t>
      </w:r>
      <w:r>
        <w:rPr>
          <w:lang w:eastAsia="en-US"/>
        </w:rPr>
        <w:t xml:space="preserve"> pkt </w:t>
      </w:r>
      <w:r w:rsidRPr="00424EC6">
        <w:rPr>
          <w:lang w:eastAsia="en-US"/>
        </w:rPr>
        <w:t>3</w:t>
      </w:r>
      <w:r>
        <w:rPr>
          <w:lang w:eastAsia="en-US"/>
        </w:rPr>
        <w:t> </w:t>
      </w:r>
      <w:r w:rsidRPr="00424EC6">
        <w:rPr>
          <w:lang w:eastAsia="en-US"/>
        </w:rPr>
        <w:t>ustawy, o</w:t>
      </w:r>
      <w:r>
        <w:rPr>
          <w:lang w:eastAsia="en-US"/>
        </w:rPr>
        <w:t> </w:t>
      </w:r>
      <w:r w:rsidRPr="00424EC6">
        <w:rPr>
          <w:lang w:eastAsia="en-US"/>
        </w:rPr>
        <w:t>której mowa w</w:t>
      </w:r>
      <w:r>
        <w:rPr>
          <w:lang w:eastAsia="en-US"/>
        </w:rPr>
        <w:t> </w:t>
      </w:r>
      <w:r w:rsidRPr="00424EC6">
        <w:rPr>
          <w:lang w:eastAsia="en-US"/>
        </w:rPr>
        <w:t xml:space="preserve">odnośniku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NOTEREF _Ref399328693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3</w:t>
      </w:r>
      <w:r>
        <w:rPr>
          <w:lang w:eastAsia="en-US"/>
        </w:rPr>
        <w:fldChar w:fldCharType="end"/>
      </w:r>
      <w:r w:rsidRPr="00424EC6">
        <w:rPr>
          <w:lang w:eastAsia="en-US"/>
        </w:rPr>
        <w:t>.</w:t>
      </w:r>
    </w:p>
  </w:footnote>
  <w:footnote w:id="15">
    <w:p w:rsidR="0013514E" w:rsidRPr="00424EC6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24EC6">
        <w:t>W brzmieniu ustalonym przez</w:t>
      </w:r>
      <w:r>
        <w:t xml:space="preserve"> art. </w:t>
      </w:r>
      <w:r w:rsidRPr="00424EC6">
        <w:t>62</w:t>
      </w:r>
      <w:r>
        <w:t> </w:t>
      </w:r>
      <w:r w:rsidRPr="00424EC6">
        <w:t>ustawy z</w:t>
      </w:r>
      <w:r>
        <w:t> </w:t>
      </w:r>
      <w:r w:rsidRPr="00424EC6">
        <w:t>dnia 29</w:t>
      </w:r>
      <w:r>
        <w:t> </w:t>
      </w:r>
      <w:r w:rsidRPr="00424EC6">
        <w:t>grudnia 1992</w:t>
      </w:r>
      <w:r>
        <w:t xml:space="preserve"> r. </w:t>
      </w:r>
      <w:r w:rsidRPr="00424EC6">
        <w:t>o</w:t>
      </w:r>
      <w:r>
        <w:t> </w:t>
      </w:r>
      <w:r w:rsidRPr="00424EC6">
        <w:t>radiofonii i</w:t>
      </w:r>
      <w:r>
        <w:t> </w:t>
      </w:r>
      <w:r w:rsidRPr="00424EC6">
        <w:t>telewizji (</w:t>
      </w:r>
      <w:r>
        <w:t>Dz. U.</w:t>
      </w:r>
      <w:r w:rsidRPr="00424EC6">
        <w:t xml:space="preserve"> z</w:t>
      </w:r>
      <w:r>
        <w:t> </w:t>
      </w:r>
      <w:r w:rsidRPr="00424EC6">
        <w:t>1993</w:t>
      </w:r>
      <w:r>
        <w:t> </w:t>
      </w:r>
      <w:r w:rsidRPr="00424EC6">
        <w:t>r.</w:t>
      </w:r>
      <w:r>
        <w:t xml:space="preserve"> Nr </w:t>
      </w:r>
      <w:r w:rsidRPr="00424EC6">
        <w:t>7,</w:t>
      </w:r>
      <w:r>
        <w:t xml:space="preserve"> poz. </w:t>
      </w:r>
      <w:r w:rsidRPr="00424EC6">
        <w:t>34), która weszła w</w:t>
      </w:r>
      <w:r>
        <w:t> </w:t>
      </w:r>
      <w:r w:rsidRPr="00424EC6">
        <w:t>życie z</w:t>
      </w:r>
      <w:r>
        <w:t> </w:t>
      </w:r>
      <w:r w:rsidRPr="00424EC6">
        <w:t>dniem 1</w:t>
      </w:r>
      <w:r>
        <w:t> </w:t>
      </w:r>
      <w:r w:rsidRPr="00424EC6">
        <w:t>marca 1993</w:t>
      </w:r>
      <w:r>
        <w:t> </w:t>
      </w:r>
      <w:r w:rsidRPr="00424EC6">
        <w:t>r.</w:t>
      </w:r>
    </w:p>
  </w:footnote>
  <w:footnote w:id="16">
    <w:p w:rsidR="0013514E" w:rsidRPr="0013514E" w:rsidRDefault="0013514E" w:rsidP="0013514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Zgodnie z art. 341 ustawy z dnia 29 sierpnia 1997 r. – Ordynacja podatkowa (Dz. U. z 2012 r. poz. 749, 1101, 1342 i </w:t>
      </w:r>
      <w:r>
        <w:t>1</w:t>
      </w:r>
      <w:r w:rsidR="005C652A">
        <w:t>5</w:t>
      </w:r>
      <w:bookmarkStart w:id="6" w:name="_GoBack"/>
      <w:bookmarkEnd w:id="6"/>
      <w:r>
        <w:t xml:space="preserve">29, z 2013 r. poz. 35, 985, 1027, 1036, 1145, 1149 i 1289 oraz z 2014 r. poz. 183, 567, 915, 1171, 1215, 1328 i </w:t>
      </w:r>
      <w:r w:rsidR="00E736E7">
        <w:t>1644), jeżeli obowiązujące prz</w:t>
      </w:r>
      <w:r w:rsidR="00E736E7">
        <w:t>e</w:t>
      </w:r>
      <w:r w:rsidR="00E736E7">
        <w:t>pisy odsyłają ogólnie do przepisów o zobowiązaniach podatkowych, stosuje się przepisy działu III tej ustawy.</w:t>
      </w:r>
    </w:p>
  </w:footnote>
  <w:footnote w:id="17">
    <w:p w:rsidR="0013514E" w:rsidRPr="00417AAC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 dnia 28 lipca 1983 r. o podatku wyrównawczym (Dz. U. Nr 42, poz. 188, z 1984 r. Nr 52, poz. 268, z 1988 r. Nr 34, poz. 254, z 1989 r. Nr 35, poz. 192 oraz z 1991 r. Nr 78, poz. 345) utraciła moc z dniem 1 stycznia 1992 r. na podstawie art. 54 ust. 1 pkt 3 ustawy z dnia 26 lipca 1991 r. o podatku dochodowym od osób fizycznych (Dz. U. Nr 80, poz. 350).</w:t>
      </w:r>
    </w:p>
  </w:footnote>
  <w:footnote w:id="18">
    <w:p w:rsidR="0013514E" w:rsidRPr="00424EC6" w:rsidRDefault="0013514E" w:rsidP="00BD178E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24EC6">
        <w:rPr>
          <w:lang w:eastAsia="en-US"/>
        </w:rPr>
        <w:t>W brzmieniu ustalonym przez</w:t>
      </w:r>
      <w:r>
        <w:rPr>
          <w:lang w:eastAsia="en-US"/>
        </w:rPr>
        <w:t xml:space="preserve"> art. </w:t>
      </w:r>
      <w:r w:rsidRPr="00424EC6">
        <w:rPr>
          <w:lang w:eastAsia="en-US"/>
        </w:rPr>
        <w:t>4</w:t>
      </w:r>
      <w:r>
        <w:rPr>
          <w:lang w:eastAsia="en-US"/>
        </w:rPr>
        <w:t> </w:t>
      </w:r>
      <w:r w:rsidRPr="00424EC6">
        <w:rPr>
          <w:lang w:eastAsia="en-US"/>
        </w:rPr>
        <w:t>ustawy z</w:t>
      </w:r>
      <w:r>
        <w:rPr>
          <w:lang w:eastAsia="en-US"/>
        </w:rPr>
        <w:t> </w:t>
      </w:r>
      <w:r w:rsidRPr="00424EC6">
        <w:rPr>
          <w:lang w:eastAsia="en-US"/>
        </w:rPr>
        <w:t>dnia 29</w:t>
      </w:r>
      <w:r>
        <w:rPr>
          <w:lang w:eastAsia="en-US"/>
        </w:rPr>
        <w:t> </w:t>
      </w:r>
      <w:r w:rsidRPr="00424EC6">
        <w:rPr>
          <w:lang w:eastAsia="en-US"/>
        </w:rPr>
        <w:t>kwietnia 2010</w:t>
      </w:r>
      <w:r>
        <w:rPr>
          <w:lang w:eastAsia="en-US"/>
        </w:rPr>
        <w:t> </w:t>
      </w:r>
      <w:r w:rsidRPr="00424EC6">
        <w:rPr>
          <w:lang w:eastAsia="en-US"/>
        </w:rPr>
        <w:t>r. o</w:t>
      </w:r>
      <w:r>
        <w:rPr>
          <w:lang w:eastAsia="en-US"/>
        </w:rPr>
        <w:t> </w:t>
      </w:r>
      <w:r w:rsidRPr="00424EC6">
        <w:rPr>
          <w:lang w:eastAsia="en-US"/>
        </w:rPr>
        <w:t>zmianie ustawy – Prawo celne oraz niektórych innych ustaw (</w:t>
      </w:r>
      <w:r>
        <w:rPr>
          <w:lang w:eastAsia="en-US"/>
        </w:rPr>
        <w:t>Dz. U. Nr </w:t>
      </w:r>
      <w:r w:rsidRPr="00424EC6">
        <w:rPr>
          <w:lang w:eastAsia="en-US"/>
        </w:rPr>
        <w:t>106,</w:t>
      </w:r>
      <w:r>
        <w:rPr>
          <w:lang w:eastAsia="en-US"/>
        </w:rPr>
        <w:t xml:space="preserve"> poz. </w:t>
      </w:r>
      <w:r w:rsidRPr="00424EC6">
        <w:rPr>
          <w:lang w:eastAsia="en-US"/>
        </w:rPr>
        <w:t>673), która weszła w</w:t>
      </w:r>
      <w:r>
        <w:rPr>
          <w:lang w:eastAsia="en-US"/>
        </w:rPr>
        <w:t> </w:t>
      </w:r>
      <w:r w:rsidRPr="00424EC6">
        <w:rPr>
          <w:lang w:eastAsia="en-US"/>
        </w:rPr>
        <w:t>życie z</w:t>
      </w:r>
      <w:r>
        <w:rPr>
          <w:lang w:eastAsia="en-US"/>
        </w:rPr>
        <w:t> </w:t>
      </w:r>
      <w:r w:rsidRPr="00424EC6">
        <w:rPr>
          <w:lang w:eastAsia="en-US"/>
        </w:rPr>
        <w:t>dniem 1</w:t>
      </w:r>
      <w:r>
        <w:rPr>
          <w:lang w:eastAsia="en-US"/>
        </w:rPr>
        <w:t> </w:t>
      </w:r>
      <w:r w:rsidRPr="00424EC6">
        <w:rPr>
          <w:lang w:eastAsia="en-US"/>
        </w:rPr>
        <w:t>lipca 2010</w:t>
      </w:r>
      <w:r>
        <w:rPr>
          <w:lang w:eastAsia="en-US"/>
        </w:rPr>
        <w:t> </w:t>
      </w:r>
      <w:r w:rsidRPr="00424EC6">
        <w:rPr>
          <w:lang w:eastAsia="en-US"/>
        </w:rPr>
        <w:t>r.</w:t>
      </w:r>
    </w:p>
  </w:footnote>
  <w:footnote w:id="19">
    <w:p w:rsidR="0013514E" w:rsidRPr="00424EC6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24EC6">
        <w:t>W brzmieniu ustalonym przez</w:t>
      </w:r>
      <w:r>
        <w:t xml:space="preserve"> art. </w:t>
      </w:r>
      <w:r w:rsidRPr="00424EC6">
        <w:t>25</w:t>
      </w:r>
      <w:r>
        <w:t> </w:t>
      </w:r>
      <w:r w:rsidRPr="00424EC6">
        <w:t>ustawy z</w:t>
      </w:r>
      <w:r>
        <w:t> </w:t>
      </w:r>
      <w:r w:rsidRPr="00424EC6">
        <w:t>dnia 14</w:t>
      </w:r>
      <w:r>
        <w:t> </w:t>
      </w:r>
      <w:r w:rsidRPr="00424EC6">
        <w:t>marca 2014</w:t>
      </w:r>
      <w:r>
        <w:t> </w:t>
      </w:r>
      <w:r w:rsidRPr="00424EC6">
        <w:t>r. o</w:t>
      </w:r>
      <w:r>
        <w:t> </w:t>
      </w:r>
      <w:r w:rsidRPr="00424EC6">
        <w:t>zasadach prowadzenia zbiórek publicznych (</w:t>
      </w:r>
      <w:r>
        <w:t>Dz. U. poz. </w:t>
      </w:r>
      <w:r w:rsidRPr="00424EC6">
        <w:t>498), która weszła w</w:t>
      </w:r>
      <w:r>
        <w:t> </w:t>
      </w:r>
      <w:r w:rsidRPr="00424EC6">
        <w:t>życie z</w:t>
      </w:r>
      <w:r>
        <w:t> </w:t>
      </w:r>
      <w:r w:rsidRPr="00424EC6">
        <w:t>dniem 18</w:t>
      </w:r>
      <w:r>
        <w:t> </w:t>
      </w:r>
      <w:r w:rsidRPr="00424EC6">
        <w:t>lipca 2014</w:t>
      </w:r>
      <w:r>
        <w:t> </w:t>
      </w:r>
      <w:r w:rsidRPr="00424EC6">
        <w:t>r.</w:t>
      </w:r>
    </w:p>
  </w:footnote>
  <w:footnote w:id="20">
    <w:p w:rsidR="0013514E" w:rsidRPr="00B24A94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</w:t>
      </w:r>
      <w:r w:rsidRPr="00B24A94">
        <w:t>1950</w:t>
      </w:r>
      <w:r>
        <w:t> </w:t>
      </w:r>
      <w:r w:rsidRPr="00B24A94">
        <w:t>r.</w:t>
      </w:r>
      <w:r>
        <w:t xml:space="preserve"> Nr </w:t>
      </w:r>
      <w:r w:rsidRPr="00B24A94">
        <w:t>10,</w:t>
      </w:r>
      <w:r>
        <w:t xml:space="preserve"> poz. </w:t>
      </w:r>
      <w:r w:rsidRPr="00B24A94">
        <w:t>111, z</w:t>
      </w:r>
      <w:r>
        <w:t> </w:t>
      </w:r>
      <w:r w:rsidRPr="00B24A94">
        <w:t>1969</w:t>
      </w:r>
      <w:r>
        <w:t> </w:t>
      </w:r>
      <w:r w:rsidRPr="00B24A94">
        <w:t>r.</w:t>
      </w:r>
      <w:r>
        <w:t xml:space="preserve"> Nr </w:t>
      </w:r>
      <w:r w:rsidRPr="00B24A94">
        <w:t>13,</w:t>
      </w:r>
      <w:r>
        <w:t xml:space="preserve"> poz. </w:t>
      </w:r>
      <w:r w:rsidRPr="00B24A94">
        <w:t>95</w:t>
      </w:r>
      <w:r>
        <w:t xml:space="preserve"> oraz</w:t>
      </w:r>
      <w:r w:rsidRPr="00B24A94">
        <w:t xml:space="preserve"> z</w:t>
      </w:r>
      <w:r>
        <w:t> </w:t>
      </w:r>
      <w:r w:rsidRPr="00B24A94">
        <w:t>1998</w:t>
      </w:r>
      <w:r>
        <w:t> </w:t>
      </w:r>
      <w:r w:rsidRPr="00B24A94">
        <w:t>r.</w:t>
      </w:r>
      <w:r>
        <w:t xml:space="preserve"> Nr </w:t>
      </w:r>
      <w:r w:rsidRPr="00B24A94">
        <w:t>137,</w:t>
      </w:r>
      <w:r>
        <w:t xml:space="preserve"> poz. </w:t>
      </w:r>
      <w:r w:rsidRPr="00B24A94">
        <w:t>887</w:t>
      </w:r>
      <w:r>
        <w:t>.</w:t>
      </w:r>
    </w:p>
  </w:footnote>
  <w:footnote w:id="21">
    <w:p w:rsidR="0013514E" w:rsidRPr="00424EC6" w:rsidRDefault="0013514E" w:rsidP="00BD178E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424EC6">
        <w:rPr>
          <w:lang w:eastAsia="en-US"/>
        </w:rPr>
        <w:t xml:space="preserve"> przez</w:t>
      </w:r>
      <w:r>
        <w:rPr>
          <w:lang w:eastAsia="en-US"/>
        </w:rPr>
        <w:t xml:space="preserve"> art. </w:t>
      </w:r>
      <w:r w:rsidRPr="00424EC6">
        <w:rPr>
          <w:lang w:eastAsia="en-US"/>
        </w:rPr>
        <w:t>9</w:t>
      </w:r>
      <w:r>
        <w:rPr>
          <w:lang w:eastAsia="en-US"/>
        </w:rPr>
        <w:t> </w:t>
      </w:r>
      <w:r w:rsidRPr="00424EC6">
        <w:rPr>
          <w:lang w:eastAsia="en-US"/>
        </w:rPr>
        <w:t>ustawy z</w:t>
      </w:r>
      <w:r>
        <w:rPr>
          <w:lang w:eastAsia="en-US"/>
        </w:rPr>
        <w:t> </w:t>
      </w:r>
      <w:r w:rsidRPr="00424EC6">
        <w:rPr>
          <w:lang w:eastAsia="en-US"/>
        </w:rPr>
        <w:t>dnia 29</w:t>
      </w:r>
      <w:r>
        <w:rPr>
          <w:lang w:eastAsia="en-US"/>
        </w:rPr>
        <w:t> </w:t>
      </w:r>
      <w:r w:rsidRPr="00424EC6">
        <w:rPr>
          <w:lang w:eastAsia="en-US"/>
        </w:rPr>
        <w:t>grudnia 1993</w:t>
      </w:r>
      <w:r>
        <w:rPr>
          <w:lang w:eastAsia="en-US"/>
        </w:rPr>
        <w:t> </w:t>
      </w:r>
      <w:r w:rsidRPr="00424EC6">
        <w:rPr>
          <w:lang w:eastAsia="en-US"/>
        </w:rPr>
        <w:t>r. o</w:t>
      </w:r>
      <w:r>
        <w:rPr>
          <w:lang w:eastAsia="en-US"/>
        </w:rPr>
        <w:t> </w:t>
      </w:r>
      <w:r w:rsidRPr="00424EC6">
        <w:rPr>
          <w:lang w:eastAsia="en-US"/>
        </w:rPr>
        <w:t>zmianie ustawy o</w:t>
      </w:r>
      <w:r>
        <w:rPr>
          <w:lang w:eastAsia="en-US"/>
        </w:rPr>
        <w:t> </w:t>
      </w:r>
      <w:r w:rsidRPr="00424EC6">
        <w:rPr>
          <w:lang w:eastAsia="en-US"/>
        </w:rPr>
        <w:t>gospodarowaniu nieruchomościami rolnymi Skarbu Pa</w:t>
      </w:r>
      <w:r w:rsidRPr="00424EC6">
        <w:rPr>
          <w:lang w:eastAsia="en-US"/>
        </w:rPr>
        <w:t>ń</w:t>
      </w:r>
      <w:r w:rsidRPr="00424EC6">
        <w:rPr>
          <w:lang w:eastAsia="en-US"/>
        </w:rPr>
        <w:t>stwa oraz o</w:t>
      </w:r>
      <w:r>
        <w:rPr>
          <w:lang w:eastAsia="en-US"/>
        </w:rPr>
        <w:t> </w:t>
      </w:r>
      <w:r w:rsidRPr="00424EC6">
        <w:rPr>
          <w:lang w:eastAsia="en-US"/>
        </w:rPr>
        <w:t>zmianie niektórych ustaw (</w:t>
      </w:r>
      <w:r>
        <w:rPr>
          <w:lang w:eastAsia="en-US"/>
        </w:rPr>
        <w:t>Dz. U.</w:t>
      </w:r>
      <w:r w:rsidRPr="00424EC6">
        <w:rPr>
          <w:lang w:eastAsia="en-US"/>
        </w:rPr>
        <w:t xml:space="preserve"> z</w:t>
      </w:r>
      <w:r>
        <w:rPr>
          <w:lang w:eastAsia="en-US"/>
        </w:rPr>
        <w:t> </w:t>
      </w:r>
      <w:r w:rsidRPr="00424EC6">
        <w:rPr>
          <w:lang w:eastAsia="en-US"/>
        </w:rPr>
        <w:t>1994</w:t>
      </w:r>
      <w:r>
        <w:rPr>
          <w:lang w:eastAsia="en-US"/>
        </w:rPr>
        <w:t> </w:t>
      </w:r>
      <w:r w:rsidRPr="00424EC6">
        <w:rPr>
          <w:lang w:eastAsia="en-US"/>
        </w:rPr>
        <w:t>r.</w:t>
      </w:r>
      <w:r>
        <w:rPr>
          <w:lang w:eastAsia="en-US"/>
        </w:rPr>
        <w:t xml:space="preserve"> Nr </w:t>
      </w:r>
      <w:r w:rsidRPr="00424EC6">
        <w:rPr>
          <w:lang w:eastAsia="en-US"/>
        </w:rPr>
        <w:t>1,</w:t>
      </w:r>
      <w:r>
        <w:rPr>
          <w:lang w:eastAsia="en-US"/>
        </w:rPr>
        <w:t xml:space="preserve"> poz. </w:t>
      </w:r>
      <w:r w:rsidRPr="00424EC6">
        <w:rPr>
          <w:lang w:eastAsia="en-US"/>
        </w:rPr>
        <w:t>3</w:t>
      </w:r>
      <w:r>
        <w:t>)</w:t>
      </w:r>
      <w:r w:rsidRPr="00424EC6">
        <w:rPr>
          <w:lang w:eastAsia="en-US"/>
        </w:rPr>
        <w:t>, która weszła w</w:t>
      </w:r>
      <w:r>
        <w:t> </w:t>
      </w:r>
      <w:r w:rsidRPr="00424EC6">
        <w:rPr>
          <w:lang w:eastAsia="en-US"/>
        </w:rPr>
        <w:t>życie z</w:t>
      </w:r>
      <w:r>
        <w:rPr>
          <w:lang w:eastAsia="en-US"/>
        </w:rPr>
        <w:t> </w:t>
      </w:r>
      <w:r w:rsidRPr="00424EC6">
        <w:rPr>
          <w:lang w:eastAsia="en-US"/>
        </w:rPr>
        <w:t>dniem 19</w:t>
      </w:r>
      <w:r>
        <w:rPr>
          <w:lang w:eastAsia="en-US"/>
        </w:rPr>
        <w:t> </w:t>
      </w:r>
      <w:r w:rsidRPr="00424EC6">
        <w:rPr>
          <w:lang w:eastAsia="en-US"/>
        </w:rPr>
        <w:t>stycznia 1994</w:t>
      </w:r>
      <w:r>
        <w:rPr>
          <w:lang w:eastAsia="en-US"/>
        </w:rPr>
        <w:t> </w:t>
      </w:r>
      <w:r w:rsidRPr="00424EC6">
        <w:rPr>
          <w:lang w:eastAsia="en-US"/>
        </w:rPr>
        <w:t>r.</w:t>
      </w:r>
    </w:p>
  </w:footnote>
  <w:footnote w:id="22">
    <w:p w:rsidR="0013514E" w:rsidRPr="00424EC6" w:rsidRDefault="0013514E" w:rsidP="00BD178E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24EC6">
        <w:rPr>
          <w:lang w:eastAsia="en-US"/>
        </w:rPr>
        <w:t>Dodany przez</w:t>
      </w:r>
      <w:r>
        <w:rPr>
          <w:lang w:eastAsia="en-US"/>
        </w:rPr>
        <w:t xml:space="preserve"> art. </w:t>
      </w:r>
      <w:r w:rsidRPr="00424EC6">
        <w:rPr>
          <w:lang w:eastAsia="en-US"/>
        </w:rPr>
        <w:t>3</w:t>
      </w:r>
      <w:r>
        <w:rPr>
          <w:lang w:eastAsia="en-US"/>
        </w:rPr>
        <w:t xml:space="preserve"> pkt </w:t>
      </w:r>
      <w:r w:rsidRPr="00424EC6">
        <w:rPr>
          <w:lang w:eastAsia="en-US"/>
        </w:rPr>
        <w:t>4</w:t>
      </w:r>
      <w:r>
        <w:rPr>
          <w:lang w:eastAsia="en-US"/>
        </w:rPr>
        <w:t> </w:t>
      </w:r>
      <w:r w:rsidRPr="00424EC6">
        <w:rPr>
          <w:lang w:eastAsia="en-US"/>
        </w:rPr>
        <w:t>ustawy, o</w:t>
      </w:r>
      <w:r>
        <w:rPr>
          <w:lang w:eastAsia="en-US"/>
        </w:rPr>
        <w:t> </w:t>
      </w:r>
      <w:r w:rsidRPr="00424EC6">
        <w:rPr>
          <w:lang w:eastAsia="en-US"/>
        </w:rPr>
        <w:t>której mowa w</w:t>
      </w:r>
      <w:r>
        <w:rPr>
          <w:lang w:eastAsia="en-US"/>
        </w:rPr>
        <w:t> </w:t>
      </w:r>
      <w:r w:rsidRPr="00424EC6">
        <w:rPr>
          <w:lang w:eastAsia="en-US"/>
        </w:rPr>
        <w:t xml:space="preserve">odnośniku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NOTEREF _Ref399330186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5</w:t>
      </w:r>
      <w:r>
        <w:rPr>
          <w:lang w:eastAsia="en-US"/>
        </w:rPr>
        <w:fldChar w:fldCharType="end"/>
      </w:r>
      <w:r w:rsidRPr="00424EC6">
        <w:rPr>
          <w:lang w:eastAsia="en-US"/>
        </w:rPr>
        <w:t>.</w:t>
      </w:r>
    </w:p>
  </w:footnote>
  <w:footnote w:id="23">
    <w:p w:rsidR="0013514E" w:rsidRPr="00424EC6" w:rsidRDefault="0013514E" w:rsidP="00496F63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>
        <w:rPr>
          <w:lang w:eastAsia="en-US"/>
        </w:rPr>
        <w:t>Obecnie: minist</w:t>
      </w:r>
      <w:r>
        <w:t>ra</w:t>
      </w:r>
      <w:r w:rsidRPr="00424EC6">
        <w:rPr>
          <w:lang w:eastAsia="en-US"/>
        </w:rPr>
        <w:t xml:space="preserve"> właściw</w:t>
      </w:r>
      <w:r>
        <w:t>ego</w:t>
      </w:r>
      <w:r w:rsidRPr="00424EC6">
        <w:rPr>
          <w:lang w:eastAsia="en-US"/>
        </w:rPr>
        <w:t xml:space="preserve"> do spraw wyznań religijnych oraz mniejszości narodowych i etnicznych na podstawie</w:t>
      </w:r>
      <w:r>
        <w:rPr>
          <w:lang w:eastAsia="en-US"/>
        </w:rPr>
        <w:t xml:space="preserve"> art. </w:t>
      </w:r>
      <w:r w:rsidRPr="00424EC6">
        <w:rPr>
          <w:lang w:eastAsia="en-US"/>
        </w:rPr>
        <w:t>4</w:t>
      </w:r>
      <w:r>
        <w:rPr>
          <w:lang w:eastAsia="en-US"/>
        </w:rPr>
        <w:t xml:space="preserve"> ust. </w:t>
      </w:r>
      <w:r w:rsidRPr="00424EC6">
        <w:rPr>
          <w:lang w:eastAsia="en-US"/>
        </w:rPr>
        <w:t>1,</w:t>
      </w:r>
      <w:r>
        <w:rPr>
          <w:lang w:eastAsia="en-US"/>
        </w:rPr>
        <w:t xml:space="preserve"> art. </w:t>
      </w:r>
      <w:r w:rsidRPr="00424EC6">
        <w:rPr>
          <w:lang w:eastAsia="en-US"/>
        </w:rPr>
        <w:t>5</w:t>
      </w:r>
      <w:r>
        <w:rPr>
          <w:lang w:eastAsia="en-US"/>
        </w:rPr>
        <w:t xml:space="preserve"> pkt </w:t>
      </w:r>
      <w:r w:rsidRPr="00424EC6">
        <w:rPr>
          <w:lang w:eastAsia="en-US"/>
        </w:rPr>
        <w:t>25</w:t>
      </w:r>
      <w:r>
        <w:rPr>
          <w:lang w:eastAsia="en-US"/>
        </w:rPr>
        <w:t xml:space="preserve"> i art. </w:t>
      </w:r>
      <w:r w:rsidRPr="00424EC6">
        <w:rPr>
          <w:lang w:eastAsia="en-US"/>
        </w:rPr>
        <w:t>30</w:t>
      </w:r>
      <w:r>
        <w:rPr>
          <w:lang w:eastAsia="en-US"/>
        </w:rPr>
        <w:t xml:space="preserve"> pkt </w:t>
      </w:r>
      <w:r w:rsidRPr="00424EC6">
        <w:rPr>
          <w:lang w:eastAsia="en-US"/>
        </w:rPr>
        <w:t>1 ustawy, o</w:t>
      </w:r>
      <w:r>
        <w:rPr>
          <w:lang w:eastAsia="en-US"/>
        </w:rPr>
        <w:t> </w:t>
      </w:r>
      <w:r w:rsidRPr="00424EC6">
        <w:rPr>
          <w:lang w:eastAsia="en-US"/>
        </w:rPr>
        <w:t>której mowa w</w:t>
      </w:r>
      <w:r>
        <w:rPr>
          <w:lang w:eastAsia="en-US"/>
        </w:rPr>
        <w:t> </w:t>
      </w:r>
      <w:r w:rsidRPr="00424EC6">
        <w:rPr>
          <w:lang w:eastAsia="en-US"/>
        </w:rPr>
        <w:t xml:space="preserve">odnośniku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NOTEREF _Ref399328745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2</w:t>
      </w:r>
      <w:r>
        <w:rPr>
          <w:lang w:eastAsia="en-US"/>
        </w:rPr>
        <w:fldChar w:fldCharType="end"/>
      </w:r>
      <w:r w:rsidRPr="00424EC6">
        <w:rPr>
          <w:lang w:eastAsia="en-US"/>
        </w:rPr>
        <w:t>.</w:t>
      </w:r>
    </w:p>
  </w:footnote>
  <w:footnote w:id="24">
    <w:p w:rsidR="0013514E" w:rsidRDefault="0013514E" w:rsidP="00BD178E">
      <w:pPr>
        <w:pStyle w:val="ODNONIKtreodnonika"/>
      </w:pPr>
      <w:r>
        <w:rPr>
          <w:rStyle w:val="Odwoanieprzypisudolnego"/>
        </w:rPr>
        <w:footnoteRef/>
      </w:r>
      <w:r w:rsidRPr="00424EC6">
        <w:rPr>
          <w:rStyle w:val="IGindeksgrny"/>
        </w:rPr>
        <w:t>)</w:t>
      </w:r>
      <w:r>
        <w:tab/>
        <w:t>Zmiany wymienionego dekretu zostały ogłoszone w Dz. U. z 1949 r. Nr 53, poz. 404, z 1958 r. Nr 17, poz. 72 oraz z 1969 r. Nr 13, poz. 95.</w:t>
      </w:r>
    </w:p>
  </w:footnote>
  <w:footnote w:id="25">
    <w:p w:rsidR="0013514E" w:rsidRPr="00102955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02955">
        <w:t>Zmiany wymienion</w:t>
      </w:r>
      <w:r>
        <w:t>ej</w:t>
      </w:r>
      <w:r w:rsidRPr="00102955">
        <w:t xml:space="preserve"> </w:t>
      </w:r>
      <w:r>
        <w:t>ustawy</w:t>
      </w:r>
      <w:r w:rsidRPr="00102955">
        <w:t xml:space="preserve"> zostały ogłoszone w</w:t>
      </w:r>
      <w:r>
        <w:t> Dz. U.</w:t>
      </w:r>
      <w:r w:rsidRPr="00102955">
        <w:t xml:space="preserve"> z</w:t>
      </w:r>
      <w:r>
        <w:t> </w:t>
      </w:r>
      <w:r w:rsidRPr="00102955">
        <w:t>1990</w:t>
      </w:r>
      <w:r>
        <w:t> </w:t>
      </w:r>
      <w:r w:rsidRPr="00102955">
        <w:t>r.</w:t>
      </w:r>
      <w:r>
        <w:t xml:space="preserve"> Nr </w:t>
      </w:r>
      <w:r w:rsidRPr="00102955">
        <w:t>43,</w:t>
      </w:r>
      <w:r>
        <w:t xml:space="preserve"> poz. </w:t>
      </w:r>
      <w:r w:rsidRPr="00102955">
        <w:t>253</w:t>
      </w:r>
      <w:r>
        <w:t xml:space="preserve"> i Nr </w:t>
      </w:r>
      <w:r w:rsidRPr="00102955">
        <w:t>92</w:t>
      </w:r>
      <w:r>
        <w:t xml:space="preserve"> poz. </w:t>
      </w:r>
      <w:r w:rsidRPr="00102955">
        <w:t>541, z</w:t>
      </w:r>
      <w:r>
        <w:t> </w:t>
      </w:r>
      <w:r w:rsidRPr="00102955">
        <w:t>1991</w:t>
      </w:r>
      <w:r>
        <w:t> </w:t>
      </w:r>
      <w:r w:rsidRPr="00102955">
        <w:t>r.</w:t>
      </w:r>
      <w:r>
        <w:t xml:space="preserve"> Nr </w:t>
      </w:r>
      <w:r w:rsidRPr="00102955">
        <w:t>34,</w:t>
      </w:r>
      <w:r>
        <w:t xml:space="preserve"> poz. </w:t>
      </w:r>
      <w:r w:rsidRPr="00102955">
        <w:t>151, z</w:t>
      </w:r>
      <w:r>
        <w:t> </w:t>
      </w:r>
      <w:r w:rsidRPr="00102955">
        <w:t>1992</w:t>
      </w:r>
      <w:r>
        <w:t> </w:t>
      </w:r>
      <w:r w:rsidRPr="00102955">
        <w:t>r.</w:t>
      </w:r>
      <w:r>
        <w:t xml:space="preserve"> Nr </w:t>
      </w:r>
      <w:r w:rsidRPr="00102955">
        <w:t>6,</w:t>
      </w:r>
      <w:r>
        <w:t xml:space="preserve"> poz. </w:t>
      </w:r>
      <w:r w:rsidRPr="00102955">
        <w:t>20, z</w:t>
      </w:r>
      <w:r>
        <w:t> </w:t>
      </w:r>
      <w:r w:rsidRPr="00102955">
        <w:t>1993</w:t>
      </w:r>
      <w:r>
        <w:t> </w:t>
      </w:r>
      <w:r w:rsidRPr="00102955">
        <w:t>r.</w:t>
      </w:r>
      <w:r>
        <w:t xml:space="preserve"> Nr </w:t>
      </w:r>
      <w:r w:rsidRPr="00102955">
        <w:t>40,</w:t>
      </w:r>
      <w:r>
        <w:t xml:space="preserve"> poz. </w:t>
      </w:r>
      <w:r w:rsidRPr="00102955">
        <w:t>180, z</w:t>
      </w:r>
      <w:r>
        <w:t> </w:t>
      </w:r>
      <w:r w:rsidRPr="00102955">
        <w:t>1994</w:t>
      </w:r>
      <w:r>
        <w:t> </w:t>
      </w:r>
      <w:r w:rsidRPr="00102955">
        <w:t>r.</w:t>
      </w:r>
      <w:r>
        <w:t xml:space="preserve"> Nr </w:t>
      </w:r>
      <w:r w:rsidRPr="00102955">
        <w:t>1,</w:t>
      </w:r>
      <w:r>
        <w:t xml:space="preserve"> poz. </w:t>
      </w:r>
      <w:r w:rsidRPr="00102955">
        <w:t>3</w:t>
      </w:r>
      <w:r>
        <w:t xml:space="preserve"> i Nr </w:t>
      </w:r>
      <w:r w:rsidRPr="00102955">
        <w:t>65,</w:t>
      </w:r>
      <w:r>
        <w:t xml:space="preserve"> poz. </w:t>
      </w:r>
      <w:r w:rsidRPr="00102955">
        <w:t>285, z</w:t>
      </w:r>
      <w:r>
        <w:t> </w:t>
      </w:r>
      <w:r w:rsidRPr="00102955">
        <w:t>1996</w:t>
      </w:r>
      <w:r>
        <w:t> </w:t>
      </w:r>
      <w:r w:rsidRPr="00102955">
        <w:t>r.</w:t>
      </w:r>
      <w:r>
        <w:t xml:space="preserve"> Nr </w:t>
      </w:r>
      <w:r w:rsidRPr="00102955">
        <w:t>23,</w:t>
      </w:r>
      <w:r>
        <w:t xml:space="preserve"> poz. </w:t>
      </w:r>
      <w:r w:rsidRPr="00102955">
        <w:t>102</w:t>
      </w:r>
      <w:r>
        <w:t xml:space="preserve"> i Nr </w:t>
      </w:r>
      <w:r w:rsidRPr="00102955">
        <w:t>106,</w:t>
      </w:r>
      <w:r>
        <w:t xml:space="preserve"> poz. </w:t>
      </w:r>
      <w:r w:rsidRPr="00102955">
        <w:t>496, z</w:t>
      </w:r>
      <w:r>
        <w:t> </w:t>
      </w:r>
      <w:r w:rsidRPr="00102955">
        <w:t>1997</w:t>
      </w:r>
      <w:r>
        <w:t> </w:t>
      </w:r>
      <w:r w:rsidRPr="00102955">
        <w:t>r.</w:t>
      </w:r>
      <w:r>
        <w:t xml:space="preserve"> Nr </w:t>
      </w:r>
      <w:r w:rsidRPr="00102955">
        <w:t>9,</w:t>
      </w:r>
      <w:r>
        <w:t xml:space="preserve"> poz. </w:t>
      </w:r>
      <w:r w:rsidRPr="00102955">
        <w:t>43, z</w:t>
      </w:r>
      <w:r>
        <w:t> </w:t>
      </w:r>
      <w:r w:rsidRPr="00102955">
        <w:t>2002</w:t>
      </w:r>
      <w:r>
        <w:t> </w:t>
      </w:r>
      <w:r w:rsidRPr="00102955">
        <w:t>r.</w:t>
      </w:r>
      <w:r>
        <w:t xml:space="preserve"> Nr </w:t>
      </w:r>
      <w:r w:rsidRPr="00102955">
        <w:t>153,</w:t>
      </w:r>
      <w:r>
        <w:t xml:space="preserve"> poz. </w:t>
      </w:r>
      <w:r w:rsidRPr="00102955">
        <w:t>1271</w:t>
      </w:r>
      <w:r>
        <w:t xml:space="preserve"> oraz</w:t>
      </w:r>
      <w:r w:rsidRPr="00102955">
        <w:t xml:space="preserve"> z</w:t>
      </w:r>
      <w:r>
        <w:t> </w:t>
      </w:r>
      <w:r w:rsidRPr="00102955">
        <w:t>2004</w:t>
      </w:r>
      <w:r>
        <w:t> </w:t>
      </w:r>
      <w:r w:rsidRPr="00102955">
        <w:t>r.</w:t>
      </w:r>
      <w:r>
        <w:t xml:space="preserve"> Nr </w:t>
      </w:r>
      <w:r w:rsidRPr="00102955">
        <w:t>141,</w:t>
      </w:r>
      <w:r>
        <w:t xml:space="preserve"> poz. </w:t>
      </w:r>
      <w:r w:rsidRPr="00102955">
        <w:t>1492</w:t>
      </w:r>
      <w:r>
        <w:t>.</w:t>
      </w:r>
    </w:p>
  </w:footnote>
  <w:footnote w:id="26">
    <w:p w:rsidR="0013514E" w:rsidRPr="00424EC6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24EC6">
        <w:t>Dodany przez</w:t>
      </w:r>
      <w:r>
        <w:t xml:space="preserve"> art. </w:t>
      </w:r>
      <w:r w:rsidRPr="00424EC6">
        <w:t>3</w:t>
      </w:r>
      <w:r>
        <w:t xml:space="preserve"> pkt </w:t>
      </w:r>
      <w:r w:rsidRPr="00424EC6">
        <w:t>5</w:t>
      </w:r>
      <w:r>
        <w:t> </w:t>
      </w:r>
      <w:r w:rsidRPr="00424EC6">
        <w:t>ustawy, o</w:t>
      </w:r>
      <w:r>
        <w:t> </w:t>
      </w:r>
      <w:r w:rsidRPr="00424EC6">
        <w:t>której mowa w</w:t>
      </w:r>
      <w:r>
        <w:t> </w:t>
      </w:r>
      <w:r w:rsidRPr="00424EC6">
        <w:t xml:space="preserve">odnośniku </w:t>
      </w:r>
      <w:r>
        <w:fldChar w:fldCharType="begin"/>
      </w:r>
      <w:r>
        <w:instrText xml:space="preserve"> NOTEREF _Ref399330186 \h </w:instrText>
      </w:r>
      <w:r>
        <w:fldChar w:fldCharType="separate"/>
      </w:r>
      <w:r>
        <w:t>5</w:t>
      </w:r>
      <w:r>
        <w:fldChar w:fldCharType="end"/>
      </w:r>
      <w:r w:rsidRPr="00424EC6">
        <w:t>.</w:t>
      </w:r>
    </w:p>
  </w:footnote>
  <w:footnote w:id="27">
    <w:p w:rsidR="0013514E" w:rsidRPr="00424EC6" w:rsidRDefault="0013514E" w:rsidP="00BD17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24EC6">
        <w:t>Ustawa została ogłoszona w</w:t>
      </w:r>
      <w:r>
        <w:t> </w:t>
      </w:r>
      <w:r w:rsidRPr="00424EC6">
        <w:t>dniu 29</w:t>
      </w:r>
      <w:r>
        <w:t> </w:t>
      </w:r>
      <w:r w:rsidRPr="00424EC6">
        <w:t>lipca 1991</w:t>
      </w:r>
      <w:r>
        <w:t> </w:t>
      </w:r>
      <w:r w:rsidRPr="00424EC6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4E" w:rsidRPr="009D0C50" w:rsidRDefault="005C652A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96F63">
          <w:t xml:space="preserve">     </w:t>
        </w:r>
      </w:sdtContent>
    </w:sdt>
  </w:p>
  <w:p w:rsidR="0013514E" w:rsidRDefault="0013514E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C652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96F63">
          <w:t>1726</w:t>
        </w:r>
      </w:sdtContent>
    </w:sdt>
  </w:p>
  <w:p w:rsidR="0013514E" w:rsidRPr="00AB274C" w:rsidRDefault="0013514E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4E" w:rsidRDefault="005C652A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96F63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4E" w:rsidRPr="009D0C50" w:rsidRDefault="005C652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96F63">
          <w:t xml:space="preserve">     </w:t>
        </w:r>
      </w:sdtContent>
    </w:sdt>
  </w:p>
  <w:p w:rsidR="0013514E" w:rsidRDefault="0013514E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C652A">
      <w:rPr>
        <w:noProof/>
      </w:rPr>
      <w:t>10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96F63">
          <w:t>1726</w:t>
        </w:r>
      </w:sdtContent>
    </w:sdt>
  </w:p>
  <w:p w:rsidR="0013514E" w:rsidRPr="00AB274C" w:rsidRDefault="0013514E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4E" w:rsidRPr="009D0C50" w:rsidRDefault="005C652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96F63">
          <w:t xml:space="preserve">     </w:t>
        </w:r>
      </w:sdtContent>
    </w:sdt>
  </w:p>
  <w:p w:rsidR="0013514E" w:rsidRDefault="0013514E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C652A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96F63">
          <w:t>1726</w:t>
        </w:r>
      </w:sdtContent>
    </w:sdt>
  </w:p>
  <w:p w:rsidR="0013514E" w:rsidRPr="00B371CC" w:rsidRDefault="0013514E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24DB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14E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5F3A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47DC"/>
    <w:rsid w:val="003452C2"/>
    <w:rsid w:val="00345B9C"/>
    <w:rsid w:val="00347CE4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21E6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96F63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52A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5101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4847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6E31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184D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5823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178E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19DF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36E7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C71AA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88F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0510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0510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D178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BD178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D178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0510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0510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0510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05101"/>
    <w:pPr>
      <w:ind w:left="1420" w:hanging="360"/>
    </w:pPr>
  </w:style>
  <w:style w:type="character" w:styleId="Odwoanieprzypisudolnego">
    <w:name w:val="footnote reference"/>
    <w:uiPriority w:val="99"/>
    <w:rsid w:val="0060510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0510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60510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60510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0510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0510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0510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0510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0510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0510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0510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0510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0510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05101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0510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051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605101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0510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0510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0510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0510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0510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0510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0510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0510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0510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0510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0510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0510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0510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05101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05101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0510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0510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0510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0510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0510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0510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0510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0510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0510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0510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0510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0510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0510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0510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0510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0510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0510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0510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0510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0510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0510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0510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0510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0510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0510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0510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0510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0510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0510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0510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0510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0510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0510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0510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0510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0510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0510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0510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0510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0510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0510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0510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0510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0510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0510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0510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0510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0510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05101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0510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605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0510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05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0510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0510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0510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05101"/>
    <w:pPr>
      <w:ind w:left="3020"/>
    </w:pPr>
  </w:style>
  <w:style w:type="paragraph" w:customStyle="1" w:styleId="ODNONIKtreodnonika">
    <w:name w:val="ODNOŚNIK – treść odnośnika"/>
    <w:uiPriority w:val="19"/>
    <w:qFormat/>
    <w:rsid w:val="0060510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0510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0510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0510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0510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0510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0510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05101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0510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0510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0510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0510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0510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0510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0510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0510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0510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0510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0510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0510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0510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0510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0510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0510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0510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0510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0510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0510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0510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0510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0510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0510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0510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0510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0510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0510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0510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0510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0510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0510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0510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0510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0510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0510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0510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0510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0510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0510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0510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0510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0510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0510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0510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0510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05101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05101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5101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0510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5101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5101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5101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5101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5101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5101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05101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0510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0510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0510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0510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0510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0510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0510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05101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05101"/>
  </w:style>
  <w:style w:type="paragraph" w:customStyle="1" w:styleId="TEKSTZacznikido">
    <w:name w:val="TEKST&quot;Załącznik(i) do ...&quot;"/>
    <w:uiPriority w:val="28"/>
    <w:qFormat/>
    <w:rsid w:val="0060510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0510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0510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0510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0510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0510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0510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0510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05101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0510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0510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0510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05101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0510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0510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0510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0510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0510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0510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0510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0510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0510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0510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0510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0510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0510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0510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0510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0510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0510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0510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0510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0510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0510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0510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0510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0510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0510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0510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0510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0510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0510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0510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0510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0510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0510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0510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0510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0510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0510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0510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0510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0510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0510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0510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0510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0510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0510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0510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0510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0510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0510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0510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60510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60510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60510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05101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0510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0510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0510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0510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0510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0510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0510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0510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0510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0510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0510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0510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0510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0510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0510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0510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0510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0510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0510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0510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05101"/>
    <w:pPr>
      <w:ind w:left="1900"/>
    </w:pPr>
  </w:style>
  <w:style w:type="paragraph" w:customStyle="1" w:styleId="Pozycjaaktu">
    <w:name w:val="Pozycja aktu"/>
    <w:basedOn w:val="PozycjaaktuTJ"/>
    <w:semiHidden/>
    <w:qFormat/>
    <w:rsid w:val="00605101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605101"/>
    <w:pPr>
      <w:ind w:left="0"/>
    </w:pPr>
  </w:style>
  <w:style w:type="paragraph" w:customStyle="1" w:styleId="Sygnatura">
    <w:name w:val="Sygnatura"/>
    <w:basedOn w:val="Nagwek"/>
    <w:semiHidden/>
    <w:qFormat/>
    <w:rsid w:val="00605101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BD178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BD178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BD178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BD17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D178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BD178E"/>
  </w:style>
  <w:style w:type="character" w:styleId="Numerwiersza">
    <w:name w:val="line number"/>
    <w:basedOn w:val="Domylnaczcionkaakapitu"/>
    <w:rsid w:val="00BD178E"/>
  </w:style>
  <w:style w:type="character" w:styleId="Odwoanieprzypisukocowego">
    <w:name w:val="endnote reference"/>
    <w:rsid w:val="00BD178E"/>
    <w:rPr>
      <w:vertAlign w:val="superscript"/>
    </w:rPr>
  </w:style>
  <w:style w:type="paragraph" w:styleId="Tekstpodstawowy">
    <w:name w:val="Body Text"/>
    <w:basedOn w:val="Normalny"/>
    <w:link w:val="TekstpodstawowyZnak"/>
    <w:rsid w:val="00BD178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D178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D178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D178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D178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178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BD178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D178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BD178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178E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0510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0510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D178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BD178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D178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0510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0510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0510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05101"/>
    <w:pPr>
      <w:ind w:left="1420" w:hanging="360"/>
    </w:pPr>
  </w:style>
  <w:style w:type="character" w:styleId="Odwoanieprzypisudolnego">
    <w:name w:val="footnote reference"/>
    <w:uiPriority w:val="99"/>
    <w:rsid w:val="0060510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0510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60510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60510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0510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0510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0510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0510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0510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0510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0510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0510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0510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05101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0510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051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605101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0510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0510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0510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0510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0510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0510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0510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0510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0510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0510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0510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0510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0510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05101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05101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0510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0510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0510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0510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0510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0510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0510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0510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0510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0510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0510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0510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0510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0510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0510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0510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0510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0510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0510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0510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0510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0510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0510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0510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0510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0510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0510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0510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0510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0510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0510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0510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0510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0510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0510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0510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0510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0510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0510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0510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0510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0510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0510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0510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0510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0510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0510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0510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05101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0510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605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0510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05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0510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0510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0510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05101"/>
    <w:pPr>
      <w:ind w:left="3020"/>
    </w:pPr>
  </w:style>
  <w:style w:type="paragraph" w:customStyle="1" w:styleId="ODNONIKtreodnonika">
    <w:name w:val="ODNOŚNIK – treść odnośnika"/>
    <w:uiPriority w:val="19"/>
    <w:qFormat/>
    <w:rsid w:val="0060510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0510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0510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0510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0510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0510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0510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05101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0510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0510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0510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0510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0510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0510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0510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0510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0510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0510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0510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0510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0510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0510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0510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0510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0510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0510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0510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0510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0510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0510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0510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0510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0510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0510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0510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0510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0510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0510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0510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0510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0510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0510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0510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0510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0510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0510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0510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0510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0510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0510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0510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0510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0510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0510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05101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05101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5101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0510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5101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5101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5101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5101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5101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5101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05101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0510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0510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0510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0510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0510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0510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0510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05101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05101"/>
  </w:style>
  <w:style w:type="paragraph" w:customStyle="1" w:styleId="TEKSTZacznikido">
    <w:name w:val="TEKST&quot;Załącznik(i) do ...&quot;"/>
    <w:uiPriority w:val="28"/>
    <w:qFormat/>
    <w:rsid w:val="0060510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0510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0510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0510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0510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0510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0510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0510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05101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0510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0510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0510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05101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0510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0510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0510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0510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0510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0510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0510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0510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0510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0510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0510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0510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0510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0510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0510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0510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0510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0510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0510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0510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0510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0510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0510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0510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0510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0510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0510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0510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0510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0510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0510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0510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0510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0510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0510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0510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0510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0510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0510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0510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0510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0510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0510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0510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0510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0510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0510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0510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0510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0510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60510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60510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60510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05101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0510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0510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0510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0510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0510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0510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0510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0510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0510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0510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0510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0510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0510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0510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0510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0510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0510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0510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0510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0510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05101"/>
    <w:pPr>
      <w:ind w:left="1900"/>
    </w:pPr>
  </w:style>
  <w:style w:type="paragraph" w:customStyle="1" w:styleId="Pozycjaaktu">
    <w:name w:val="Pozycja aktu"/>
    <w:basedOn w:val="PozycjaaktuTJ"/>
    <w:semiHidden/>
    <w:qFormat/>
    <w:rsid w:val="00605101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605101"/>
    <w:pPr>
      <w:ind w:left="0"/>
    </w:pPr>
  </w:style>
  <w:style w:type="paragraph" w:customStyle="1" w:styleId="Sygnatura">
    <w:name w:val="Sygnatura"/>
    <w:basedOn w:val="Nagwek"/>
    <w:semiHidden/>
    <w:qFormat/>
    <w:rsid w:val="00605101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BD178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BD178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BD178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BD17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D178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BD178E"/>
  </w:style>
  <w:style w:type="character" w:styleId="Numerwiersza">
    <w:name w:val="line number"/>
    <w:basedOn w:val="Domylnaczcionkaakapitu"/>
    <w:rsid w:val="00BD178E"/>
  </w:style>
  <w:style w:type="character" w:styleId="Odwoanieprzypisukocowego">
    <w:name w:val="endnote reference"/>
    <w:rsid w:val="00BD178E"/>
    <w:rPr>
      <w:vertAlign w:val="superscript"/>
    </w:rPr>
  </w:style>
  <w:style w:type="paragraph" w:styleId="Tekstpodstawowy">
    <w:name w:val="Body Text"/>
    <w:basedOn w:val="Normalny"/>
    <w:link w:val="TekstpodstawowyZnak"/>
    <w:rsid w:val="00BD178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D178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D178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D178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D178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178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BD178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D178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BD178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178E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A75EF8930AA4C909F1D198A4B6BB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485EAD-EBC2-4F6E-8698-78E15ABCE7D1}"/>
      </w:docPartPr>
      <w:docPartBody>
        <w:p w:rsidR="002745EA" w:rsidRDefault="006C20A0" w:rsidP="006C20A0">
          <w:pPr>
            <w:pStyle w:val="BA75EF8930AA4C909F1D198A4B6BB170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458C1"/>
    <w:rsid w:val="000D7A28"/>
    <w:rsid w:val="00197045"/>
    <w:rsid w:val="00220383"/>
    <w:rsid w:val="002745EA"/>
    <w:rsid w:val="002E50E4"/>
    <w:rsid w:val="00326ECF"/>
    <w:rsid w:val="006C20A0"/>
    <w:rsid w:val="00AD4481"/>
    <w:rsid w:val="00B40AE9"/>
    <w:rsid w:val="00C134B7"/>
    <w:rsid w:val="00DD6DF0"/>
    <w:rsid w:val="00DF14E5"/>
    <w:rsid w:val="00E85B42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20A0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BA75EF8930AA4C909F1D198A4B6BB170">
    <w:name w:val="BA75EF8930AA4C909F1D198A4B6BB170"/>
    <w:rsid w:val="006C20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ABFDAA-0E7B-4AF6-A79D-037D435A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4</TotalTime>
  <Pages>14</Pages>
  <Words>6250</Words>
  <Characters>38521</Characters>
  <Application>Microsoft Office Word</Application>
  <DocSecurity>0</DocSecurity>
  <Lines>321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4</cp:revision>
  <cp:lastPrinted>2013-07-09T14:26:00Z</cp:lastPrinted>
  <dcterms:created xsi:type="dcterms:W3CDTF">2014-12-05T08:47:00Z</dcterms:created>
  <dcterms:modified xsi:type="dcterms:W3CDTF">2014-12-05T09:45:00Z</dcterms:modified>
  <cp:category>1726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