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00AACAE8" wp14:editId="3336D1D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r w:rsidR="00310CDA">
        <w:t>22 lipca 2015</w:t>
      </w:r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A02B8282F2B7417CBD3194EE6145CCB9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310CDA">
            <w:t>1</w:t>
          </w:r>
          <w:r w:rsidR="00DB2A67">
            <w:t>0</w:t>
          </w:r>
          <w:r w:rsidR="00310CDA">
            <w:t>11</w:t>
          </w:r>
        </w:sdtContent>
      </w:sdt>
    </w:p>
    <w:p w:rsidR="001E2AE9" w:rsidRPr="001E2AE9" w:rsidRDefault="001E2AE9" w:rsidP="001E2AE9">
      <w:pPr>
        <w:pStyle w:val="TEKSTOBWIESZCZENIENAZWAORGANUWYDAJCEGOOTJ"/>
      </w:pPr>
      <w:r w:rsidRPr="001E2AE9">
        <w:t>OBWIESZCZENIE</w:t>
      </w:r>
      <w:bookmarkStart w:id="0" w:name="_GoBack"/>
      <w:bookmarkEnd w:id="0"/>
    </w:p>
    <w:p w:rsidR="001E2AE9" w:rsidRPr="001E2AE9" w:rsidRDefault="001E2AE9" w:rsidP="001E2AE9">
      <w:pPr>
        <w:pStyle w:val="TEKSTOBWIESZCZENIENAZWAORGANUWYDAJCEGOOTJ"/>
      </w:pPr>
      <w:r w:rsidRPr="001E2AE9">
        <w:t>MARSZAŁKA SEJMU RZECZYPOSPOLITEJ POLSKIEJ</w:t>
      </w:r>
    </w:p>
    <w:p w:rsidR="001E2AE9" w:rsidRPr="001E2AE9" w:rsidRDefault="001E2AE9" w:rsidP="001E2AE9">
      <w:pPr>
        <w:pStyle w:val="DATAOTJdatawydaniaobwieszczeniatekstujednolitego"/>
      </w:pPr>
      <w:r w:rsidRPr="001E2AE9">
        <w:t>z dnia 2</w:t>
      </w:r>
      <w:r w:rsidR="001D5205" w:rsidRPr="001E2AE9">
        <w:t>2</w:t>
      </w:r>
      <w:r w:rsidR="001D5205">
        <w:t> </w:t>
      </w:r>
      <w:r w:rsidRPr="001E2AE9">
        <w:t>czerwca 2015 r.</w:t>
      </w:r>
    </w:p>
    <w:p w:rsidR="001E2AE9" w:rsidRPr="001E2AE9" w:rsidRDefault="001E2AE9" w:rsidP="001E2AE9">
      <w:pPr>
        <w:pStyle w:val="TYTUOTJprzedmiotobwieszczeniatekstujednolitego"/>
      </w:pPr>
      <w:r w:rsidRPr="001E2AE9">
        <w:t>w sprawie ogłoszenia jednolitego tekstu ustawy o biegłych rewidentach i ich samorządzie,</w:t>
      </w:r>
      <w:r w:rsidR="001F5ACC">
        <w:br/>
      </w:r>
      <w:r w:rsidRPr="001E2AE9">
        <w:t>podmiotach uprawnionych do badania sprawozdań finansowych oraz o nadzorze publicznym</w:t>
      </w:r>
    </w:p>
    <w:p w:rsidR="001E2AE9" w:rsidRPr="001E2AE9" w:rsidRDefault="001E2AE9" w:rsidP="001E2AE9">
      <w:pPr>
        <w:pStyle w:val="PKTOTJpunktobwieszczeniatekstujednolitegonp1"/>
      </w:pPr>
      <w:r w:rsidRPr="001E2AE9">
        <w:t>1. Na podstawie</w:t>
      </w:r>
      <w:r w:rsidR="001D5205">
        <w:t xml:space="preserve"> art. </w:t>
      </w:r>
      <w:r w:rsidRPr="001E2AE9">
        <w:t>1</w:t>
      </w:r>
      <w:r w:rsidR="001D5205" w:rsidRPr="001E2AE9">
        <w:t>6</w:t>
      </w:r>
      <w:r w:rsidR="001D5205">
        <w:t xml:space="preserve"> ust. </w:t>
      </w:r>
      <w:r w:rsidR="001D5205" w:rsidRPr="001E2AE9">
        <w:t>1</w:t>
      </w:r>
      <w:r w:rsidR="001D5205">
        <w:t xml:space="preserve"> zdanie</w:t>
      </w:r>
      <w:r w:rsidRPr="001E2AE9">
        <w:t xml:space="preserve"> pierwsze ustawy z dnia 20 lipca 2000 r. o ogłaszaniu aktów normatywnych i niektórych innych aktów prawnych (</w:t>
      </w:r>
      <w:r w:rsidR="001D5205">
        <w:t>Dz. U.</w:t>
      </w:r>
      <w:r w:rsidRPr="001E2AE9">
        <w:t xml:space="preserve"> z 2011 r.</w:t>
      </w:r>
      <w:r w:rsidR="001D5205">
        <w:t xml:space="preserve"> Nr </w:t>
      </w:r>
      <w:r w:rsidRPr="001E2AE9">
        <w:t>197,</w:t>
      </w:r>
      <w:r w:rsidR="001D5205">
        <w:t xml:space="preserve"> poz. </w:t>
      </w:r>
      <w:r w:rsidRPr="001E2AE9">
        <w:t>117</w:t>
      </w:r>
      <w:r w:rsidR="001D5205" w:rsidRPr="001E2AE9">
        <w:t>2</w:t>
      </w:r>
      <w:r w:rsidR="001D5205">
        <w:t xml:space="preserve"> i Nr </w:t>
      </w:r>
      <w:r w:rsidRPr="001E2AE9">
        <w:t>232,</w:t>
      </w:r>
      <w:r w:rsidR="001D5205">
        <w:t xml:space="preserve"> poz. </w:t>
      </w:r>
      <w:r w:rsidRPr="001E2AE9">
        <w:t>1378) ogłasza się w załączniku do niniejszego obwieszczenia jednolity tekst ustawy z dnia 7 maja 2009 r. o biegłych rewidentach i ich samorządzie, podmiotach uprawnionych do badania sprawozdań finansowych oraz o nadzorze publicznym (</w:t>
      </w:r>
      <w:r w:rsidR="001D5205">
        <w:t>Dz. U. Nr </w:t>
      </w:r>
      <w:r w:rsidRPr="001E2AE9">
        <w:t>77,</w:t>
      </w:r>
      <w:r w:rsidR="001D5205">
        <w:t xml:space="preserve"> poz. </w:t>
      </w:r>
      <w:r w:rsidRPr="001E2AE9">
        <w:t>649), z uwzględnieniem zmian wprowadzonych:</w:t>
      </w:r>
    </w:p>
    <w:p w:rsidR="001E2AE9" w:rsidRPr="001E2AE9" w:rsidRDefault="001E2AE9" w:rsidP="001F5ACC">
      <w:pPr>
        <w:pStyle w:val="PPKTOTJpodpunktwobwieszczeniutekstujednolitegonp1"/>
        <w:spacing w:before="120"/>
      </w:pPr>
      <w:r w:rsidRPr="001E2AE9">
        <w:t>1)</w:t>
      </w:r>
      <w:r w:rsidRPr="001E2AE9">
        <w:tab/>
        <w:t>ustawą z dnia 5 listopada 2009 r. o spółdzielczych kasach oszczędnościowo</w:t>
      </w:r>
      <w:r w:rsidRPr="001E2AE9">
        <w:softHyphen/>
      </w:r>
      <w:r w:rsidR="001D5205">
        <w:softHyphen/>
      </w:r>
      <w:r w:rsidR="001D5205">
        <w:softHyphen/>
      </w:r>
      <w:r w:rsidR="001D5205">
        <w:noBreakHyphen/>
      </w:r>
      <w:r w:rsidRPr="001E2AE9">
        <w:t>kredytowych (</w:t>
      </w:r>
      <w:r w:rsidR="001D5205">
        <w:t>Dz. U.</w:t>
      </w:r>
      <w:r w:rsidRPr="001E2AE9">
        <w:t xml:space="preserve"> z 201</w:t>
      </w:r>
      <w:r w:rsidR="001D5205" w:rsidRPr="001E2AE9">
        <w:t>2</w:t>
      </w:r>
      <w:r w:rsidR="001D5205">
        <w:t> </w:t>
      </w:r>
      <w:r w:rsidRPr="001E2AE9">
        <w:t>r.</w:t>
      </w:r>
      <w:r w:rsidR="001D5205">
        <w:t xml:space="preserve"> poz. </w:t>
      </w:r>
      <w:r w:rsidRPr="001E2AE9">
        <w:t>85</w:t>
      </w:r>
      <w:r w:rsidR="001D5205" w:rsidRPr="001E2AE9">
        <w:t>5</w:t>
      </w:r>
      <w:r w:rsidR="001D5205">
        <w:t xml:space="preserve"> i </w:t>
      </w:r>
      <w:r w:rsidRPr="001E2AE9">
        <w:t>1166),</w:t>
      </w:r>
    </w:p>
    <w:p w:rsidR="001E2AE9" w:rsidRPr="001E2AE9" w:rsidRDefault="001E2AE9" w:rsidP="001F5ACC">
      <w:pPr>
        <w:pStyle w:val="PPKTOTJpodpunktwobwieszczeniutekstujednolitegonp1"/>
        <w:spacing w:before="120"/>
      </w:pPr>
      <w:r w:rsidRPr="001E2AE9">
        <w:t>2)</w:t>
      </w:r>
      <w:r w:rsidRPr="001E2AE9">
        <w:tab/>
        <w:t>ustawą z dnia 5 sierpnia 2010 r. o ochronie informacji niejawnych (</w:t>
      </w:r>
      <w:r w:rsidR="001D5205">
        <w:t>Dz. U. Nr </w:t>
      </w:r>
      <w:r w:rsidRPr="001E2AE9">
        <w:t>182,</w:t>
      </w:r>
      <w:r w:rsidR="001D5205">
        <w:t xml:space="preserve"> poz. </w:t>
      </w:r>
      <w:r w:rsidRPr="001E2AE9">
        <w:t>1228),</w:t>
      </w:r>
    </w:p>
    <w:p w:rsidR="001E2AE9" w:rsidRPr="001E2AE9" w:rsidRDefault="001E2AE9" w:rsidP="001F5ACC">
      <w:pPr>
        <w:pStyle w:val="PPKTOTJpodpunktwobwieszczeniutekstujednolitegonp1"/>
        <w:spacing w:before="120"/>
      </w:pPr>
      <w:r w:rsidRPr="001E2AE9">
        <w:t>3)</w:t>
      </w:r>
      <w:r w:rsidRPr="001E2AE9">
        <w:tab/>
        <w:t>ustawą z dnia 12 lipca 2013 r. o zmianie ustawy o usługach płatniczych oraz niektórych innych ustaw (</w:t>
      </w:r>
      <w:r w:rsidR="001D5205">
        <w:t>Dz. U. poz. </w:t>
      </w:r>
      <w:r w:rsidRPr="001E2AE9">
        <w:t>1036),</w:t>
      </w:r>
    </w:p>
    <w:p w:rsidR="001E2AE9" w:rsidRPr="001E2AE9" w:rsidRDefault="001E2AE9" w:rsidP="001F5ACC">
      <w:pPr>
        <w:pStyle w:val="PPKTOTJpodpunktwobwieszczeniutekstujednolitegonp1"/>
        <w:spacing w:before="120"/>
      </w:pPr>
      <w:r w:rsidRPr="001E2AE9">
        <w:t>4)</w:t>
      </w:r>
      <w:r w:rsidRPr="001E2AE9">
        <w:tab/>
        <w:t>ustawą z dnia 9 maja 2014 r. o ułatwieniu dostępu do wykonywania niektórych zawodów regulowanych (</w:t>
      </w:r>
      <w:r w:rsidR="001D5205">
        <w:t>Dz. U. poz. </w:t>
      </w:r>
      <w:r w:rsidRPr="001E2AE9">
        <w:t>768)</w:t>
      </w:r>
    </w:p>
    <w:p w:rsidR="001E2AE9" w:rsidRPr="001E2AE9" w:rsidRDefault="001E2AE9" w:rsidP="001F5ACC">
      <w:pPr>
        <w:pStyle w:val="CZWSPPPKTOTJczwsppodpunktwwobwieszczeniutekstujednolitego"/>
        <w:spacing w:before="120"/>
      </w:pPr>
      <w:r w:rsidRPr="001E2AE9">
        <w:t>oraz zmian wynikających z przepisów ogłoszonych przed dniem 1</w:t>
      </w:r>
      <w:r w:rsidR="001D5205" w:rsidRPr="001E2AE9">
        <w:t>5</w:t>
      </w:r>
      <w:r w:rsidR="001D5205">
        <w:t> </w:t>
      </w:r>
      <w:r w:rsidRPr="001E2AE9">
        <w:t>czerwca 2015 r.</w:t>
      </w:r>
    </w:p>
    <w:p w:rsidR="001E2AE9" w:rsidRPr="001E2AE9" w:rsidRDefault="001E2AE9" w:rsidP="001E2AE9">
      <w:pPr>
        <w:pStyle w:val="PKTOTJpunktobwieszczeniatekstujednolitegonp1"/>
      </w:pPr>
      <w:r w:rsidRPr="001E2AE9">
        <w:t>2. Podany w załączniku do niniejszego obwieszczenia tekst jednolity ustawy nie obejmuje:</w:t>
      </w:r>
    </w:p>
    <w:p w:rsidR="001E2AE9" w:rsidRPr="001E2AE9" w:rsidRDefault="001E2AE9" w:rsidP="001F5ACC">
      <w:pPr>
        <w:pStyle w:val="PPKTOTJpodpunktwobwieszczeniutekstujednolitegonp1"/>
        <w:spacing w:before="120"/>
      </w:pPr>
      <w:r w:rsidRPr="001E2AE9">
        <w:t>1)</w:t>
      </w:r>
      <w:r w:rsidRPr="001E2AE9">
        <w:tab/>
        <w:t>art. 104–108 ustawy z dnia 7 maja 2009 r. o biegłych rewidentach i ich samorządzie, podmiotach uprawnionych do badania sprawozdań finansowych oraz o nadzorze publicznym (</w:t>
      </w:r>
      <w:r w:rsidR="001D5205">
        <w:t>Dz. U. Nr </w:t>
      </w:r>
      <w:r w:rsidRPr="001E2AE9">
        <w:t>77,</w:t>
      </w:r>
      <w:r w:rsidR="001D5205">
        <w:t xml:space="preserve"> poz. </w:t>
      </w:r>
      <w:r w:rsidRPr="001E2AE9">
        <w:t>649), które stanowią:</w:t>
      </w:r>
    </w:p>
    <w:p w:rsidR="001E2AE9" w:rsidRPr="001E2AE9" w:rsidRDefault="001D5205" w:rsidP="001E2AE9">
      <w:pPr>
        <w:pStyle w:val="ARTartustawynprozporzdzenia"/>
      </w:pPr>
      <w:r>
        <w:t>„</w:t>
      </w:r>
      <w:r w:rsidR="001E2AE9" w:rsidRPr="001E2AE9">
        <w:t>Art. 104. W ustawie z dnia 16 września 1982 r. – Prawo spółdzielcze (</w:t>
      </w:r>
      <w:r>
        <w:t>Dz. U.</w:t>
      </w:r>
      <w:r w:rsidR="001E2AE9" w:rsidRPr="001E2AE9">
        <w:t xml:space="preserve"> z 2003 r.</w:t>
      </w:r>
      <w:r>
        <w:t xml:space="preserve"> Nr </w:t>
      </w:r>
      <w:r w:rsidR="001E2AE9" w:rsidRPr="001E2AE9">
        <w:t>188,</w:t>
      </w:r>
      <w:r>
        <w:t xml:space="preserve"> poz. </w:t>
      </w:r>
      <w:r w:rsidR="001E2AE9" w:rsidRPr="001E2AE9">
        <w:t>1848, z </w:t>
      </w:r>
      <w:proofErr w:type="spellStart"/>
      <w:r w:rsidR="001E2AE9" w:rsidRPr="001E2AE9">
        <w:t>późn</w:t>
      </w:r>
      <w:proofErr w:type="spellEnd"/>
      <w:r w:rsidR="001E2AE9" w:rsidRPr="001E2AE9">
        <w:t>. zm.</w:t>
      </w:r>
      <w:r w:rsidR="001E2AE9" w:rsidRPr="001E2AE9">
        <w:rPr>
          <w:rStyle w:val="IGindeksgrny"/>
        </w:rPr>
        <w:footnoteReference w:id="1"/>
      </w:r>
      <w:r w:rsidR="001E2AE9" w:rsidRPr="001E2AE9">
        <w:rPr>
          <w:rStyle w:val="IGindeksgrny"/>
        </w:rPr>
        <w:t>)</w:t>
      </w:r>
      <w:r w:rsidR="001E2AE9" w:rsidRPr="001E2AE9">
        <w:t>) uchyla się</w:t>
      </w:r>
      <w:r>
        <w:t xml:space="preserve"> art. </w:t>
      </w:r>
      <w:r w:rsidR="001E2AE9" w:rsidRPr="001E2AE9">
        <w:t>240a.</w:t>
      </w:r>
    </w:p>
    <w:p w:rsidR="001E2AE9" w:rsidRPr="001E2AE9" w:rsidRDefault="001E2AE9" w:rsidP="001E2AE9">
      <w:pPr>
        <w:pStyle w:val="ARTartustawynprozporzdzenia"/>
      </w:pPr>
      <w:r w:rsidRPr="001E2AE9">
        <w:t>Art. 105. W ustawie z dnia 29 września 1994 r. o rachunkowości (</w:t>
      </w:r>
      <w:r w:rsidR="001D5205">
        <w:t>Dz. U.</w:t>
      </w:r>
      <w:r w:rsidRPr="001E2AE9">
        <w:t xml:space="preserve"> z 2002 r.</w:t>
      </w:r>
      <w:r w:rsidR="001D5205">
        <w:t xml:space="preserve"> Nr </w:t>
      </w:r>
      <w:r w:rsidRPr="001E2AE9">
        <w:t>76,</w:t>
      </w:r>
      <w:r w:rsidR="001D5205">
        <w:t xml:space="preserve"> poz. </w:t>
      </w:r>
      <w:r w:rsidRPr="001E2AE9">
        <w:t>694, z </w:t>
      </w:r>
      <w:proofErr w:type="spellStart"/>
      <w:r w:rsidRPr="001E2AE9">
        <w:t>późn</w:t>
      </w:r>
      <w:proofErr w:type="spellEnd"/>
      <w:r w:rsidRPr="001E2AE9">
        <w:t>. zm.</w:t>
      </w:r>
      <w:r w:rsidRPr="001E2AE9">
        <w:rPr>
          <w:rStyle w:val="IGindeksgrny"/>
        </w:rPr>
        <w:footnoteReference w:id="2"/>
      </w:r>
      <w:r w:rsidRPr="001E2AE9">
        <w:rPr>
          <w:rStyle w:val="IGindeksgrny"/>
        </w:rPr>
        <w:t>)</w:t>
      </w:r>
      <w:r w:rsidRPr="001E2AE9">
        <w:t>) wprowadza się następujące zmiany:</w:t>
      </w:r>
    </w:p>
    <w:p w:rsidR="001E2AE9" w:rsidRPr="001E2AE9" w:rsidRDefault="001E2AE9" w:rsidP="001E2AE9">
      <w:pPr>
        <w:pStyle w:val="PKTpunkt"/>
      </w:pPr>
      <w:r w:rsidRPr="001E2AE9">
        <w:t>1)</w:t>
      </w:r>
      <w:r w:rsidRPr="001E2AE9">
        <w:tab/>
        <w:t>w</w:t>
      </w:r>
      <w:r w:rsidR="001D5205">
        <w:t xml:space="preserve"> art. </w:t>
      </w:r>
      <w:r w:rsidRPr="001E2AE9">
        <w:t>65 dodaje się</w:t>
      </w:r>
      <w:r w:rsidR="001D5205">
        <w:t xml:space="preserve"> ust. </w:t>
      </w:r>
      <w:r w:rsidR="001D5205" w:rsidRPr="001E2AE9">
        <w:t>7</w:t>
      </w:r>
      <w:r w:rsidR="001D5205">
        <w:t xml:space="preserve"> w </w:t>
      </w:r>
      <w:r w:rsidRPr="001E2AE9">
        <w:t>brzmieniu:</w:t>
      </w:r>
    </w:p>
    <w:p w:rsidR="001E2AE9" w:rsidRPr="001E2AE9" w:rsidRDefault="001D5205" w:rsidP="001E2AE9">
      <w:pPr>
        <w:pStyle w:val="ZUSTzmustartykuempunktem"/>
      </w:pPr>
      <w:r>
        <w:t>„</w:t>
      </w:r>
      <w:r w:rsidR="001E2AE9" w:rsidRPr="001E2AE9">
        <w:t>7. Opinię i raport z badania sprawozdania finansowego podpisuje kluczowy biegły rewident przeprow</w:t>
      </w:r>
      <w:r w:rsidR="001E2AE9" w:rsidRPr="001E2AE9">
        <w:t>a</w:t>
      </w:r>
      <w:r w:rsidR="001E2AE9" w:rsidRPr="001E2AE9">
        <w:t>dzający badanie.</w:t>
      </w:r>
      <w:r>
        <w:t>”</w:t>
      </w:r>
      <w:r w:rsidR="001E2AE9" w:rsidRPr="001E2AE9">
        <w:t>;</w:t>
      </w:r>
    </w:p>
    <w:p w:rsidR="001E2AE9" w:rsidRPr="001E2AE9" w:rsidRDefault="001E2AE9" w:rsidP="001E2AE9">
      <w:pPr>
        <w:pStyle w:val="PKTpunkt"/>
      </w:pPr>
      <w:r w:rsidRPr="001E2AE9">
        <w:t>2)</w:t>
      </w:r>
      <w:r w:rsidRPr="001E2AE9">
        <w:tab/>
        <w:t>w</w:t>
      </w:r>
      <w:r w:rsidR="001D5205">
        <w:t xml:space="preserve"> art. </w:t>
      </w:r>
      <w:r w:rsidRPr="001E2AE9">
        <w:t>66:</w:t>
      </w:r>
    </w:p>
    <w:p w:rsidR="001E2AE9" w:rsidRPr="001E2AE9" w:rsidRDefault="001E2AE9" w:rsidP="001E2AE9">
      <w:pPr>
        <w:pStyle w:val="LITlitera"/>
      </w:pPr>
      <w:r w:rsidRPr="001E2AE9">
        <w:t>a)</w:t>
      </w:r>
      <w:r w:rsidRPr="001E2AE9">
        <w:tab/>
        <w:t>uchyla się</w:t>
      </w:r>
      <w:r w:rsidR="001D5205">
        <w:t xml:space="preserve"> ust. </w:t>
      </w:r>
      <w:r w:rsidRPr="001E2AE9">
        <w:t>1–3,</w:t>
      </w:r>
    </w:p>
    <w:p w:rsidR="001E2AE9" w:rsidRPr="001E2AE9" w:rsidRDefault="001E2AE9" w:rsidP="001E2AE9">
      <w:pPr>
        <w:pStyle w:val="LITlitera"/>
      </w:pPr>
      <w:r w:rsidRPr="001E2AE9">
        <w:lastRenderedPageBreak/>
        <w:t>b)</w:t>
      </w:r>
      <w:r w:rsidRPr="001E2AE9">
        <w:tab/>
        <w:t>ust. 4–6 otrzymują brzmienie:</w:t>
      </w:r>
    </w:p>
    <w:p w:rsidR="001E2AE9" w:rsidRPr="001E2AE9" w:rsidRDefault="001D5205" w:rsidP="00FF40F4">
      <w:pPr>
        <w:pStyle w:val="ZLITUSTzmustliter"/>
        <w:spacing w:before="120"/>
        <w:ind w:left="782" w:firstLine="482"/>
      </w:pPr>
      <w:r>
        <w:t>„</w:t>
      </w:r>
      <w:r w:rsidR="001E2AE9" w:rsidRPr="001E2AE9">
        <w:t>4. Wyboru podmiotu uprawnionego do badania sprawozdań finansowych do wykonywania badania lub przeglądu sprawozdania finansowego dokonuje organ zatwierdzający sprawozdanie finansowe jednos</w:t>
      </w:r>
      <w:r w:rsidR="001E2AE9" w:rsidRPr="001E2AE9">
        <w:t>t</w:t>
      </w:r>
      <w:r w:rsidR="001E2AE9" w:rsidRPr="001E2AE9">
        <w:t>ki, chyba że statut, umowa lub inne wiążące jednostkę przepisy prawa stanowią inaczej. Zarząd jednostki nie może dokonać takiego wyboru.</w:t>
      </w:r>
    </w:p>
    <w:p w:rsidR="001E2AE9" w:rsidRPr="001E2AE9" w:rsidRDefault="001E2AE9" w:rsidP="00FF40F4">
      <w:pPr>
        <w:pStyle w:val="ZLITUSTzmustliter"/>
        <w:spacing w:before="120"/>
        <w:ind w:left="782" w:firstLine="482"/>
      </w:pPr>
      <w:r w:rsidRPr="001E2AE9">
        <w:t>5. Kierownik jednostki zawiera z podmiotem uprawnionym do badania sprawozdań finansowych umowę o badanie lub przegląd sprawozdania finansowego w terminie umożliwiającym jego udział w inwentaryzacji znaczących składników majątkowych. Koszty wykonania czynności rewizji finansowej ponosi jednostka.</w:t>
      </w:r>
    </w:p>
    <w:p w:rsidR="001E2AE9" w:rsidRPr="001E2AE9" w:rsidRDefault="001E2AE9" w:rsidP="00FF40F4">
      <w:pPr>
        <w:pStyle w:val="ZLITUSTzmustliter"/>
        <w:spacing w:before="120"/>
        <w:ind w:left="782" w:firstLine="482"/>
      </w:pPr>
      <w:r w:rsidRPr="001E2AE9">
        <w:t>6. Badanie lub przegląd sprawozdania finansowego przeprowadzone z naruszeniem przepisów</w:t>
      </w:r>
      <w:r w:rsidR="001D5205">
        <w:t xml:space="preserve"> art. </w:t>
      </w:r>
      <w:r w:rsidRPr="001E2AE9">
        <w:t>5</w:t>
      </w:r>
      <w:r w:rsidR="001D5205" w:rsidRPr="001E2AE9">
        <w:t>6</w:t>
      </w:r>
      <w:r w:rsidR="001D5205">
        <w:t xml:space="preserve"> ust. </w:t>
      </w:r>
      <w:r w:rsidR="004B1F2A">
        <w:t xml:space="preserve">2–4 </w:t>
      </w:r>
      <w:r w:rsidRPr="001E2AE9">
        <w:t>ustawy z dnia 7 maja 2009 r. o biegłych rewidentach i ich samorządzie, podmiotach uprawnionych do badania sprawozdań finansowych oraz o nadzorze publicznym (</w:t>
      </w:r>
      <w:r w:rsidR="001D5205">
        <w:t>Dz. U. Nr </w:t>
      </w:r>
      <w:r w:rsidRPr="001E2AE9">
        <w:t>77,</w:t>
      </w:r>
      <w:r w:rsidR="001D5205">
        <w:t xml:space="preserve"> poz. </w:t>
      </w:r>
      <w:r w:rsidRPr="001E2AE9">
        <w:t>649) są nieważne z mocy prawa.</w:t>
      </w:r>
      <w:r w:rsidR="001D5205">
        <w:t>”</w:t>
      </w:r>
      <w:r w:rsidRPr="001E2AE9">
        <w:t>,</w:t>
      </w:r>
    </w:p>
    <w:p w:rsidR="001E2AE9" w:rsidRPr="001E2AE9" w:rsidRDefault="001E2AE9" w:rsidP="00FF40F4">
      <w:pPr>
        <w:pStyle w:val="LITlitera"/>
        <w:ind w:left="777" w:hanging="357"/>
      </w:pPr>
      <w:r w:rsidRPr="001E2AE9">
        <w:t>c)</w:t>
      </w:r>
      <w:r w:rsidRPr="001E2AE9">
        <w:tab/>
        <w:t>dodaje się</w:t>
      </w:r>
      <w:r w:rsidR="001D5205">
        <w:t xml:space="preserve"> ust. </w:t>
      </w:r>
      <w:r w:rsidR="001D5205" w:rsidRPr="001E2AE9">
        <w:t>7</w:t>
      </w:r>
      <w:r w:rsidR="001D5205">
        <w:t xml:space="preserve"> w </w:t>
      </w:r>
      <w:r w:rsidRPr="001E2AE9">
        <w:t>brzmieniu:</w:t>
      </w:r>
    </w:p>
    <w:p w:rsidR="001E2AE9" w:rsidRPr="001E2AE9" w:rsidRDefault="001D5205" w:rsidP="00FF40F4">
      <w:pPr>
        <w:pStyle w:val="ZLITUSTzmustliter"/>
        <w:spacing w:before="120"/>
        <w:ind w:left="782" w:firstLine="482"/>
      </w:pPr>
      <w:r>
        <w:t>„</w:t>
      </w:r>
      <w:r w:rsidR="001E2AE9" w:rsidRPr="001E2AE9">
        <w:t>7. Rozwiązanie umowy, o której mowa</w:t>
      </w:r>
      <w:r w:rsidRPr="001E2AE9">
        <w:t xml:space="preserve"> w</w:t>
      </w:r>
      <w:r>
        <w:t> ust. </w:t>
      </w:r>
      <w:r w:rsidR="001E2AE9" w:rsidRPr="001E2AE9">
        <w:t>5, jest możliwe jedynie w sytuacji zaistnienia uzasa</w:t>
      </w:r>
      <w:r w:rsidR="001E2AE9" w:rsidRPr="001E2AE9">
        <w:t>d</w:t>
      </w:r>
      <w:r w:rsidR="001E2AE9" w:rsidRPr="001E2AE9">
        <w:t xml:space="preserve">nionej podstawy. Różnice poglądów w sprawie stosowania zasad rachunkowości lub standardów rewizji </w:t>
      </w:r>
      <w:r w:rsidR="00A62B6E">
        <w:br/>
      </w:r>
      <w:r w:rsidR="001E2AE9" w:rsidRPr="001E2AE9">
        <w:t xml:space="preserve">finansowej nie stanowią uzasadnionej podstawy rozwiązania umowy. O rozwiązaniu umowy o badanie lub przegląd sprawozdania finansowego kierownik jednostki oraz podmiot uprawniony do badania sprawozdań finansowych informują niezwłocznie Komisję Nadzoru </w:t>
      </w:r>
      <w:proofErr w:type="spellStart"/>
      <w:r w:rsidR="001E2AE9" w:rsidRPr="001E2AE9">
        <w:t>Audytowego</w:t>
      </w:r>
      <w:proofErr w:type="spellEnd"/>
      <w:r w:rsidR="001E2AE9" w:rsidRPr="001E2AE9">
        <w:t>.</w:t>
      </w:r>
      <w:r>
        <w:t>”</w:t>
      </w:r>
      <w:r w:rsidR="001E2AE9" w:rsidRPr="001E2AE9">
        <w:t>;</w:t>
      </w:r>
    </w:p>
    <w:p w:rsidR="001E2AE9" w:rsidRPr="001E2AE9" w:rsidRDefault="001E2AE9" w:rsidP="001E2AE9">
      <w:pPr>
        <w:pStyle w:val="PKTpunkt"/>
      </w:pPr>
      <w:r w:rsidRPr="001E2AE9">
        <w:t>3)</w:t>
      </w:r>
      <w:r w:rsidRPr="001E2AE9">
        <w:tab/>
        <w:t>art. 67a otrzymuje brzmienie:</w:t>
      </w:r>
    </w:p>
    <w:p w:rsidR="001E2AE9" w:rsidRPr="001E2AE9" w:rsidRDefault="001D5205" w:rsidP="00FF40F4">
      <w:pPr>
        <w:pStyle w:val="ZARTzmartartykuempunktem"/>
        <w:ind w:firstLine="482"/>
      </w:pPr>
      <w:r>
        <w:t>„</w:t>
      </w:r>
      <w:r w:rsidR="001E2AE9" w:rsidRPr="001E2AE9">
        <w:t>Art. 67a. Przepisy</w:t>
      </w:r>
      <w:r>
        <w:t xml:space="preserve"> art. </w:t>
      </w:r>
      <w:r w:rsidR="001E2AE9" w:rsidRPr="001E2AE9">
        <w:t>65,</w:t>
      </w:r>
      <w:r>
        <w:t xml:space="preserve"> art. </w:t>
      </w:r>
      <w:r w:rsidR="001E2AE9" w:rsidRPr="001E2AE9">
        <w:t>6</w:t>
      </w:r>
      <w:r w:rsidRPr="001E2AE9">
        <w:t>6</w:t>
      </w:r>
      <w:r>
        <w:t xml:space="preserve"> ust. </w:t>
      </w:r>
      <w:r w:rsidR="001E2AE9" w:rsidRPr="001E2AE9">
        <w:t xml:space="preserve">4, </w:t>
      </w:r>
      <w:r w:rsidRPr="001E2AE9">
        <w:t>5</w:t>
      </w:r>
      <w:r>
        <w:t xml:space="preserve"> i </w:t>
      </w:r>
      <w:r w:rsidRPr="001E2AE9">
        <w:t>7</w:t>
      </w:r>
      <w:r>
        <w:t xml:space="preserve"> oraz art. </w:t>
      </w:r>
      <w:r w:rsidR="001E2AE9" w:rsidRPr="001E2AE9">
        <w:t>67 stosuje się odpowiednio do badania sprawozdań finansowych innych niż określone</w:t>
      </w:r>
      <w:r w:rsidRPr="001E2AE9">
        <w:t xml:space="preserve"> w</w:t>
      </w:r>
      <w:r>
        <w:t> art. </w:t>
      </w:r>
      <w:r w:rsidR="001E2AE9" w:rsidRPr="001E2AE9">
        <w:t>64.</w:t>
      </w:r>
      <w:r>
        <w:t>”</w:t>
      </w:r>
      <w:r w:rsidR="001E2AE9" w:rsidRPr="001E2AE9">
        <w:t>;</w:t>
      </w:r>
    </w:p>
    <w:p w:rsidR="001E2AE9" w:rsidRPr="001E2AE9" w:rsidRDefault="001E2AE9" w:rsidP="001E2AE9">
      <w:pPr>
        <w:pStyle w:val="PKTpunkt"/>
      </w:pPr>
      <w:r w:rsidRPr="001E2AE9">
        <w:t>4)</w:t>
      </w:r>
      <w:r w:rsidRPr="001E2AE9">
        <w:tab/>
        <w:t>w załączniku</w:t>
      </w:r>
      <w:r w:rsidR="001D5205">
        <w:t xml:space="preserve"> nr </w:t>
      </w:r>
      <w:r w:rsidR="001D5205" w:rsidRPr="001E2AE9">
        <w:t>1</w:t>
      </w:r>
      <w:r w:rsidR="001D5205">
        <w:t xml:space="preserve"> w </w:t>
      </w:r>
      <w:r w:rsidRPr="001E2AE9">
        <w:t xml:space="preserve">części </w:t>
      </w:r>
      <w:r w:rsidR="001D5205">
        <w:t>„</w:t>
      </w:r>
      <w:r w:rsidRPr="001E2AE9">
        <w:t>Dodatkowe informacje i objaśnienia</w:t>
      </w:r>
      <w:r w:rsidR="001D5205">
        <w:t>”</w:t>
      </w:r>
      <w:r w:rsidR="001D5205" w:rsidRPr="001E2AE9">
        <w:t xml:space="preserve"> w</w:t>
      </w:r>
      <w:r w:rsidR="001D5205">
        <w:t> ust. </w:t>
      </w:r>
      <w:r w:rsidR="001D5205" w:rsidRPr="001E2AE9">
        <w:t>4</w:t>
      </w:r>
      <w:r w:rsidR="001D5205">
        <w:t xml:space="preserve"> pkt </w:t>
      </w:r>
      <w:r w:rsidRPr="001E2AE9">
        <w:t>6 otrzymuje brzmienie:</w:t>
      </w:r>
    </w:p>
    <w:p w:rsidR="001E2AE9" w:rsidRPr="001E2AE9" w:rsidRDefault="001D5205" w:rsidP="00247C47">
      <w:pPr>
        <w:pStyle w:val="ZPKTzmpktartykuempunktem"/>
        <w:spacing w:before="140"/>
        <w:ind w:left="902" w:hanging="482"/>
      </w:pPr>
      <w:r>
        <w:t>„</w:t>
      </w:r>
      <w:r w:rsidR="001E2AE9" w:rsidRPr="001E2AE9">
        <w:t>6)</w:t>
      </w:r>
      <w:r w:rsidR="001E2AE9" w:rsidRPr="001E2AE9">
        <w:tab/>
        <w:t>wynagrodzeniu biegłego rewidenta lub podmiotu uprawnionego do badania sprawozdań finansowych, wypłaconym lub należnym za rok obrotowy odrębnie za:</w:t>
      </w:r>
    </w:p>
    <w:p w:rsidR="001E2AE9" w:rsidRPr="001E2AE9" w:rsidRDefault="001E2AE9" w:rsidP="00FF40F4">
      <w:pPr>
        <w:pStyle w:val="ZLITwPKTzmlitwpktartykuempunktem"/>
        <w:spacing w:before="120"/>
        <w:ind w:left="1259" w:hanging="357"/>
      </w:pPr>
      <w:r w:rsidRPr="001E2AE9">
        <w:t>a)</w:t>
      </w:r>
      <w:r w:rsidRPr="001E2AE9">
        <w:tab/>
        <w:t>obowiązkowe badanie rocznego sprawozdania finansowego,</w:t>
      </w:r>
    </w:p>
    <w:p w:rsidR="001E2AE9" w:rsidRPr="001E2AE9" w:rsidRDefault="001E2AE9" w:rsidP="00FF40F4">
      <w:pPr>
        <w:pStyle w:val="ZLITwPKTzmlitwpktartykuempunktem"/>
        <w:spacing w:before="120"/>
        <w:ind w:left="1259" w:hanging="357"/>
      </w:pPr>
      <w:r w:rsidRPr="001E2AE9">
        <w:t>b)</w:t>
      </w:r>
      <w:r w:rsidRPr="001E2AE9">
        <w:tab/>
        <w:t>inne usługi poświadczające,</w:t>
      </w:r>
    </w:p>
    <w:p w:rsidR="001E2AE9" w:rsidRPr="001E2AE9" w:rsidRDefault="001E2AE9" w:rsidP="00FF40F4">
      <w:pPr>
        <w:pStyle w:val="ZLITwPKTzmlitwpktartykuempunktem"/>
        <w:spacing w:before="120"/>
        <w:ind w:left="1259" w:hanging="357"/>
      </w:pPr>
      <w:r w:rsidRPr="001E2AE9">
        <w:t>c)</w:t>
      </w:r>
      <w:r w:rsidRPr="001E2AE9">
        <w:tab/>
        <w:t>usługi doradztwa podatkowego,</w:t>
      </w:r>
    </w:p>
    <w:p w:rsidR="001E2AE9" w:rsidRPr="001E2AE9" w:rsidRDefault="001E2AE9" w:rsidP="00FF40F4">
      <w:pPr>
        <w:pStyle w:val="ZLITwPKTzmlitwpktartykuempunktem"/>
        <w:spacing w:before="120"/>
        <w:ind w:left="1259" w:hanging="357"/>
      </w:pPr>
      <w:r w:rsidRPr="001E2AE9">
        <w:t>d)</w:t>
      </w:r>
      <w:r w:rsidRPr="001E2AE9">
        <w:tab/>
        <w:t>pozostałe usługi;</w:t>
      </w:r>
      <w:r w:rsidR="001D5205">
        <w:t>”</w:t>
      </w:r>
      <w:r w:rsidRPr="001E2AE9">
        <w:t>.</w:t>
      </w:r>
    </w:p>
    <w:p w:rsidR="001E2AE9" w:rsidRPr="001E2AE9" w:rsidRDefault="001E2AE9" w:rsidP="001E2AE9">
      <w:pPr>
        <w:pStyle w:val="ARTartustawynprozporzdzenia"/>
      </w:pPr>
      <w:r w:rsidRPr="001E2AE9">
        <w:t>Art. 106. W ustawie z dnia 4 września 1997 r. o działach administracji rządowej (</w:t>
      </w:r>
      <w:r w:rsidR="001D5205">
        <w:t>Dz. U.</w:t>
      </w:r>
      <w:r w:rsidRPr="001E2AE9">
        <w:t xml:space="preserve"> z 2007 r.</w:t>
      </w:r>
      <w:r w:rsidR="001D5205">
        <w:t xml:space="preserve"> Nr </w:t>
      </w:r>
      <w:r w:rsidRPr="001E2AE9">
        <w:t>65,</w:t>
      </w:r>
      <w:r w:rsidR="001D5205">
        <w:t xml:space="preserve"> poz. </w:t>
      </w:r>
      <w:r w:rsidRPr="001E2AE9">
        <w:t>437, z </w:t>
      </w:r>
      <w:proofErr w:type="spellStart"/>
      <w:r w:rsidRPr="001E2AE9">
        <w:t>późn</w:t>
      </w:r>
      <w:proofErr w:type="spellEnd"/>
      <w:r w:rsidRPr="001E2AE9">
        <w:t>. zm.</w:t>
      </w:r>
      <w:r w:rsidRPr="001E2AE9">
        <w:rPr>
          <w:rStyle w:val="IGindeksgrny"/>
        </w:rPr>
        <w:footnoteReference w:id="3"/>
      </w:r>
      <w:r w:rsidRPr="001E2AE9">
        <w:rPr>
          <w:rStyle w:val="IGindeksgrny"/>
        </w:rPr>
        <w:t>)</w:t>
      </w:r>
      <w:r w:rsidRPr="001E2AE9">
        <w:t>)</w:t>
      </w:r>
      <w:r w:rsidR="001D5205" w:rsidRPr="001E2AE9">
        <w:t xml:space="preserve"> w</w:t>
      </w:r>
      <w:r w:rsidR="001D5205">
        <w:t> art. </w:t>
      </w:r>
      <w:r w:rsidR="001D5205" w:rsidRPr="001E2AE9">
        <w:t>8</w:t>
      </w:r>
      <w:r w:rsidR="001D5205">
        <w:t xml:space="preserve"> w ust. </w:t>
      </w:r>
      <w:r w:rsidR="001D5205" w:rsidRPr="001E2AE9">
        <w:t>2</w:t>
      </w:r>
      <w:r w:rsidR="001D5205">
        <w:t xml:space="preserve"> pkt </w:t>
      </w:r>
      <w:r w:rsidRPr="001E2AE9">
        <w:t>7 otrzymuje brzmienie:</w:t>
      </w:r>
    </w:p>
    <w:p w:rsidR="001E2AE9" w:rsidRPr="001E2AE9" w:rsidRDefault="001D5205" w:rsidP="00FF40F4">
      <w:pPr>
        <w:pStyle w:val="ZPKTzmpktartykuempunktem"/>
        <w:spacing w:before="120"/>
        <w:ind w:left="902" w:hanging="482"/>
      </w:pPr>
      <w:r>
        <w:t>„</w:t>
      </w:r>
      <w:r w:rsidR="001E2AE9" w:rsidRPr="001E2AE9">
        <w:t>7)</w:t>
      </w:r>
      <w:r w:rsidR="001E2AE9" w:rsidRPr="001E2AE9">
        <w:tab/>
        <w:t>rachunkowość i rewizję finansową;</w:t>
      </w:r>
      <w:r>
        <w:t>”</w:t>
      </w:r>
      <w:r w:rsidR="001E2AE9" w:rsidRPr="001E2AE9">
        <w:t>.</w:t>
      </w:r>
    </w:p>
    <w:p w:rsidR="001E2AE9" w:rsidRPr="001E2AE9" w:rsidRDefault="001E2AE9" w:rsidP="001E2AE9">
      <w:pPr>
        <w:pStyle w:val="ARTartustawynprozporzdzenia"/>
      </w:pPr>
      <w:r w:rsidRPr="001E2AE9">
        <w:t>Art. 107. W ustawie z dnia 29 lipca 2005 r. o obrocie instrumentami finansowymi (</w:t>
      </w:r>
      <w:r w:rsidR="001D5205">
        <w:t>Dz. U. Nr </w:t>
      </w:r>
      <w:r w:rsidRPr="001E2AE9">
        <w:t>183,</w:t>
      </w:r>
      <w:r w:rsidR="001D5205">
        <w:t xml:space="preserve"> poz. </w:t>
      </w:r>
      <w:r w:rsidRPr="001E2AE9">
        <w:t>1538, z </w:t>
      </w:r>
      <w:proofErr w:type="spellStart"/>
      <w:r w:rsidRPr="001E2AE9">
        <w:t>późn</w:t>
      </w:r>
      <w:proofErr w:type="spellEnd"/>
      <w:r w:rsidRPr="001E2AE9">
        <w:t>. zm.</w:t>
      </w:r>
      <w:r w:rsidRPr="001E2AE9">
        <w:rPr>
          <w:rStyle w:val="IGindeksgrny"/>
        </w:rPr>
        <w:footnoteReference w:id="4"/>
      </w:r>
      <w:r w:rsidRPr="001E2AE9">
        <w:rPr>
          <w:rStyle w:val="IGindeksgrny"/>
        </w:rPr>
        <w:t>)</w:t>
      </w:r>
      <w:r w:rsidRPr="001E2AE9">
        <w:t>) wprowadza się następujące zmiany:</w:t>
      </w:r>
    </w:p>
    <w:p w:rsidR="001E2AE9" w:rsidRPr="001E2AE9" w:rsidRDefault="001E2AE9" w:rsidP="00FF40F4">
      <w:pPr>
        <w:pStyle w:val="PKTpunkt"/>
        <w:spacing w:before="140"/>
      </w:pPr>
      <w:r w:rsidRPr="001E2AE9">
        <w:t>1)</w:t>
      </w:r>
      <w:r w:rsidRPr="001E2AE9">
        <w:tab/>
        <w:t>w</w:t>
      </w:r>
      <w:r w:rsidR="001D5205">
        <w:t xml:space="preserve"> art. </w:t>
      </w:r>
      <w:r w:rsidRPr="001E2AE9">
        <w:t>3</w:t>
      </w:r>
      <w:r w:rsidR="001D5205" w:rsidRPr="001E2AE9">
        <w:t>0</w:t>
      </w:r>
      <w:r w:rsidR="001D5205">
        <w:t xml:space="preserve"> ust. </w:t>
      </w:r>
      <w:r w:rsidRPr="001E2AE9">
        <w:t>3 otrzymuje brzmienie:</w:t>
      </w:r>
    </w:p>
    <w:p w:rsidR="001E2AE9" w:rsidRPr="001E2AE9" w:rsidRDefault="001D5205" w:rsidP="00FF40F4">
      <w:pPr>
        <w:pStyle w:val="ZUSTzmustartykuempunktem"/>
        <w:spacing w:before="120"/>
        <w:ind w:firstLine="482"/>
      </w:pPr>
      <w:r>
        <w:t>„</w:t>
      </w:r>
      <w:r w:rsidR="001E2AE9" w:rsidRPr="001E2AE9">
        <w:t>3. Obowiązek, o którym mowa</w:t>
      </w:r>
      <w:r w:rsidRPr="001E2AE9">
        <w:t xml:space="preserve"> w</w:t>
      </w:r>
      <w:r>
        <w:t> ust. </w:t>
      </w:r>
      <w:r w:rsidR="001E2AE9" w:rsidRPr="001E2AE9">
        <w:t>2, spoczywa również na biegłym rewidencie oraz osobach upra</w:t>
      </w:r>
      <w:r w:rsidR="001E2AE9" w:rsidRPr="001E2AE9">
        <w:t>w</w:t>
      </w:r>
      <w:r w:rsidR="001E2AE9" w:rsidRPr="001E2AE9">
        <w:t>nionych do reprezentowania podmiotu uprawnionego do badania sprawozdań finansowych lub pozostających z tym podmiotem w stosunku pracy – w zakresie dotyczącym czynności podejmowanych przez te osoby lub podmiot, w związku z badaniem sprawozdań finansowych spółki prowadzącej giełdę lub świadczeniem na rzecz spółki prowadzącej giełdę innych usług wymienionych</w:t>
      </w:r>
      <w:r w:rsidRPr="001E2AE9">
        <w:t xml:space="preserve"> w</w:t>
      </w:r>
      <w:r>
        <w:t> art. </w:t>
      </w:r>
      <w:r w:rsidR="001E2AE9" w:rsidRPr="001E2AE9">
        <w:t>4</w:t>
      </w:r>
      <w:r w:rsidRPr="001E2AE9">
        <w:t>8</w:t>
      </w:r>
      <w:r>
        <w:t xml:space="preserve"> ust. </w:t>
      </w:r>
      <w:r w:rsidR="001E2AE9" w:rsidRPr="001E2AE9">
        <w:t>2 ustawy z dnia 7 maja 2009 r. o biegłych rewidentach i ich samorządzie, podmiotach uprawnionych do badania sprawozdań finansowych oraz o nadzorze publicznym (</w:t>
      </w:r>
      <w:r>
        <w:t>Dz. U. Nr </w:t>
      </w:r>
      <w:r w:rsidR="001E2AE9" w:rsidRPr="001E2AE9">
        <w:t>77,</w:t>
      </w:r>
      <w:r>
        <w:t xml:space="preserve"> poz. </w:t>
      </w:r>
      <w:r w:rsidR="001E2AE9" w:rsidRPr="001E2AE9">
        <w:t>649). Nie narusza to obowiązku zachowania tajemnicy, o której mowa</w:t>
      </w:r>
      <w:r w:rsidRPr="001E2AE9">
        <w:t xml:space="preserve"> w</w:t>
      </w:r>
      <w:r>
        <w:t> art. </w:t>
      </w:r>
      <w:r w:rsidR="001E2AE9" w:rsidRPr="001E2AE9">
        <w:t>59 tej ustawy.</w:t>
      </w:r>
      <w:r>
        <w:t>”</w:t>
      </w:r>
      <w:r w:rsidR="001E2AE9" w:rsidRPr="001E2AE9">
        <w:t>;</w:t>
      </w:r>
    </w:p>
    <w:p w:rsidR="001E2AE9" w:rsidRPr="001E2AE9" w:rsidRDefault="001E2AE9" w:rsidP="00FF40F4">
      <w:pPr>
        <w:pStyle w:val="PKTpunkt"/>
        <w:spacing w:before="140"/>
      </w:pPr>
      <w:r w:rsidRPr="001E2AE9">
        <w:lastRenderedPageBreak/>
        <w:t>2)</w:t>
      </w:r>
      <w:r w:rsidRPr="001E2AE9">
        <w:tab/>
        <w:t>w</w:t>
      </w:r>
      <w:r w:rsidR="001D5205">
        <w:t xml:space="preserve"> art. </w:t>
      </w:r>
      <w:r w:rsidRPr="001E2AE9">
        <w:t>6</w:t>
      </w:r>
      <w:r w:rsidR="001D5205" w:rsidRPr="001E2AE9">
        <w:t>4</w:t>
      </w:r>
      <w:r w:rsidR="001D5205">
        <w:t xml:space="preserve"> ust. </w:t>
      </w:r>
      <w:r w:rsidRPr="001E2AE9">
        <w:t>3 otrzymuje brzmienie:</w:t>
      </w:r>
    </w:p>
    <w:p w:rsidR="001E2AE9" w:rsidRPr="001E2AE9" w:rsidRDefault="001D5205" w:rsidP="001E2AE9">
      <w:pPr>
        <w:pStyle w:val="ZUSTzmustartykuempunktem"/>
      </w:pPr>
      <w:r>
        <w:t>„</w:t>
      </w:r>
      <w:r w:rsidR="001E2AE9" w:rsidRPr="001E2AE9">
        <w:t>3. Obowiązek, o którym mowa</w:t>
      </w:r>
      <w:r w:rsidRPr="001E2AE9">
        <w:t xml:space="preserve"> w</w:t>
      </w:r>
      <w:r>
        <w:t> ust. </w:t>
      </w:r>
      <w:r w:rsidR="001E2AE9" w:rsidRPr="001E2AE9">
        <w:t>2, spoczywa również na biegłym rewidencie oraz osobach upra</w:t>
      </w:r>
      <w:r w:rsidR="001E2AE9" w:rsidRPr="001E2AE9">
        <w:t>w</w:t>
      </w:r>
      <w:r w:rsidR="001E2AE9" w:rsidRPr="001E2AE9">
        <w:t>nionych do reprezentowania podmiotu uprawnionego do badania sprawozdań finansowych lub pozostających z tym podmiotem w stosunku pracy – w zakresie dotyczącym czynności podejmowanych przez te osoby lub podmiot, w związku z badaniem sprawozdań finansowych Krajowego Depozytu lub świadczeniem na jego rzecz innych usług wymienionych</w:t>
      </w:r>
      <w:r w:rsidRPr="001E2AE9">
        <w:t xml:space="preserve"> w</w:t>
      </w:r>
      <w:r>
        <w:t> art. </w:t>
      </w:r>
      <w:r w:rsidR="001E2AE9" w:rsidRPr="001E2AE9">
        <w:t>4</w:t>
      </w:r>
      <w:r w:rsidRPr="001E2AE9">
        <w:t>8</w:t>
      </w:r>
      <w:r>
        <w:t xml:space="preserve"> ust. </w:t>
      </w:r>
      <w:r w:rsidR="001E2AE9" w:rsidRPr="001E2AE9">
        <w:t>2 ustawy z dnia 7 maja 2009 r. o biegłych rewidentach i ich samorządzie, podmiotach uprawnionych do badania sprawozdań finansowych oraz o nadzorze publicznym. Nie narusza to obowiązku zachowania tajemnicy, o której mowa</w:t>
      </w:r>
      <w:r w:rsidRPr="001E2AE9">
        <w:t xml:space="preserve"> w</w:t>
      </w:r>
      <w:r>
        <w:t> art. </w:t>
      </w:r>
      <w:r w:rsidR="001E2AE9" w:rsidRPr="001E2AE9">
        <w:t>59 tej ustawy.</w:t>
      </w:r>
      <w:r>
        <w:t>”</w:t>
      </w:r>
      <w:r w:rsidR="001E2AE9" w:rsidRPr="001E2AE9">
        <w:t>.</w:t>
      </w:r>
    </w:p>
    <w:p w:rsidR="001E2AE9" w:rsidRPr="001E2AE9" w:rsidRDefault="001E2AE9" w:rsidP="00015777">
      <w:pPr>
        <w:pStyle w:val="ARTartustawynprozporzdzenia"/>
        <w:spacing w:before="100"/>
      </w:pPr>
      <w:r w:rsidRPr="001E2AE9">
        <w:t>Art. 108. W ustawie z dnia 21 lipca 2006 r. o nadzorze nad rynkiem finansowym (</w:t>
      </w:r>
      <w:r w:rsidR="001D5205">
        <w:t>Dz. U. Nr </w:t>
      </w:r>
      <w:r w:rsidRPr="001E2AE9">
        <w:t>157,</w:t>
      </w:r>
      <w:r w:rsidR="001D5205">
        <w:t xml:space="preserve"> poz. </w:t>
      </w:r>
      <w:r w:rsidRPr="001E2AE9">
        <w:t>1119, z </w:t>
      </w:r>
      <w:proofErr w:type="spellStart"/>
      <w:r w:rsidRPr="001E2AE9">
        <w:t>późn</w:t>
      </w:r>
      <w:proofErr w:type="spellEnd"/>
      <w:r w:rsidRPr="001E2AE9">
        <w:t>. zm.</w:t>
      </w:r>
      <w:r w:rsidRPr="001E2AE9">
        <w:rPr>
          <w:rStyle w:val="IGindeksgrny"/>
        </w:rPr>
        <w:footnoteReference w:id="5"/>
      </w:r>
      <w:r w:rsidRPr="001E2AE9">
        <w:rPr>
          <w:rStyle w:val="IGindeksgrny"/>
        </w:rPr>
        <w:t>)</w:t>
      </w:r>
      <w:r w:rsidRPr="001E2AE9">
        <w:t>) po</w:t>
      </w:r>
      <w:r w:rsidR="001D5205">
        <w:t xml:space="preserve"> art. </w:t>
      </w:r>
      <w:r w:rsidRPr="001E2AE9">
        <w:t>17a dodaje się</w:t>
      </w:r>
      <w:r w:rsidR="001D5205">
        <w:t xml:space="preserve"> art. </w:t>
      </w:r>
      <w:r w:rsidRPr="001E2AE9">
        <w:t>17b w brzmieniu:</w:t>
      </w:r>
    </w:p>
    <w:p w:rsidR="001E2AE9" w:rsidRPr="001E2AE9" w:rsidRDefault="001D5205" w:rsidP="00015777">
      <w:pPr>
        <w:pStyle w:val="ZARTzmartartykuempunktem"/>
        <w:spacing w:before="100"/>
        <w:ind w:firstLine="482"/>
      </w:pPr>
      <w:r>
        <w:t>„</w:t>
      </w:r>
      <w:r w:rsidR="001E2AE9" w:rsidRPr="001E2AE9">
        <w:t xml:space="preserve">Art. 17b. Przewodniczący Komisji i przewodniczący lub zastępca przewodniczącego Komisji Nadzoru </w:t>
      </w:r>
      <w:proofErr w:type="spellStart"/>
      <w:r w:rsidR="001E2AE9" w:rsidRPr="001E2AE9">
        <w:t>Audytowego</w:t>
      </w:r>
      <w:proofErr w:type="spellEnd"/>
      <w:r w:rsidR="001E2AE9" w:rsidRPr="001E2AE9">
        <w:t>, o której mowa w ustawie z dnia 7 maja 2009 r. o biegłych rewidentach i ich samorządzie, po</w:t>
      </w:r>
      <w:r w:rsidR="001E2AE9" w:rsidRPr="001E2AE9">
        <w:t>d</w:t>
      </w:r>
      <w:r w:rsidR="001E2AE9" w:rsidRPr="001E2AE9">
        <w:t>miotach uprawnionych do badania sprawozdań finansowych oraz o nadzorze publicznym (</w:t>
      </w:r>
      <w:r>
        <w:t>Dz. U. Nr </w:t>
      </w:r>
      <w:r w:rsidR="001E2AE9" w:rsidRPr="001E2AE9">
        <w:t>77,</w:t>
      </w:r>
      <w:r>
        <w:t xml:space="preserve"> poz. </w:t>
      </w:r>
      <w:r w:rsidR="001E2AE9" w:rsidRPr="001E2AE9">
        <w:t xml:space="preserve">649), mogą przekazywać sobie informacje w zakresie niezbędnym dla wykonywania ich ustawowo </w:t>
      </w:r>
      <w:proofErr w:type="spellStart"/>
      <w:r w:rsidR="001E2AE9" w:rsidRPr="001E2AE9">
        <w:t>okreś</w:t>
      </w:r>
      <w:proofErr w:type="spellEnd"/>
      <w:r w:rsidR="00A62B6E">
        <w:t>-</w:t>
      </w:r>
      <w:r w:rsidR="00A62B6E">
        <w:br/>
      </w:r>
      <w:proofErr w:type="spellStart"/>
      <w:r w:rsidR="001E2AE9" w:rsidRPr="001E2AE9">
        <w:t>lonych</w:t>
      </w:r>
      <w:proofErr w:type="spellEnd"/>
      <w:r w:rsidR="001E2AE9" w:rsidRPr="001E2AE9">
        <w:t xml:space="preserve"> zadań.</w:t>
      </w:r>
      <w:r>
        <w:t>”</w:t>
      </w:r>
      <w:r w:rsidR="001E2AE9" w:rsidRPr="001E2AE9">
        <w:t>.</w:t>
      </w:r>
      <w:r>
        <w:t>”</w:t>
      </w:r>
      <w:r w:rsidR="001E2AE9" w:rsidRPr="001E2AE9">
        <w:t>;</w:t>
      </w:r>
    </w:p>
    <w:p w:rsidR="001E2AE9" w:rsidRPr="001E2AE9" w:rsidRDefault="001E2AE9" w:rsidP="001E2AE9">
      <w:pPr>
        <w:pStyle w:val="PPKTOTJpodpunktwobwieszczeniutekstujednolitegonp1"/>
      </w:pPr>
      <w:r w:rsidRPr="001E2AE9">
        <w:t>2)</w:t>
      </w:r>
      <w:r w:rsidRPr="001E2AE9">
        <w:tab/>
        <w:t>art. 9</w:t>
      </w:r>
      <w:r w:rsidR="001D5205" w:rsidRPr="001E2AE9">
        <w:t>3</w:t>
      </w:r>
      <w:r w:rsidR="001D5205">
        <w:t> </w:t>
      </w:r>
      <w:r w:rsidRPr="001E2AE9">
        <w:t>ustawy z dnia 5 listopada 2009 r. o spółdzielczych kasach oszczędnościowo</w:t>
      </w:r>
      <w:r w:rsidRPr="001E2AE9">
        <w:softHyphen/>
      </w:r>
      <w:r w:rsidR="001D5205">
        <w:softHyphen/>
      </w:r>
      <w:r w:rsidR="001D5205">
        <w:softHyphen/>
      </w:r>
      <w:r w:rsidR="001D5205">
        <w:noBreakHyphen/>
      </w:r>
      <w:r w:rsidRPr="001E2AE9">
        <w:t>kredytowych (</w:t>
      </w:r>
      <w:r w:rsidR="001D5205">
        <w:t>Dz. U.</w:t>
      </w:r>
      <w:r w:rsidRPr="001E2AE9">
        <w:t xml:space="preserve"> z 201</w:t>
      </w:r>
      <w:r w:rsidR="001D5205" w:rsidRPr="001E2AE9">
        <w:t>2</w:t>
      </w:r>
      <w:r w:rsidR="001D5205">
        <w:t> </w:t>
      </w:r>
      <w:r w:rsidRPr="001E2AE9">
        <w:t>r.</w:t>
      </w:r>
      <w:r w:rsidR="001D5205">
        <w:t xml:space="preserve"> poz. </w:t>
      </w:r>
      <w:r w:rsidRPr="001E2AE9">
        <w:t>85</w:t>
      </w:r>
      <w:r w:rsidR="001D5205" w:rsidRPr="001E2AE9">
        <w:t>5</w:t>
      </w:r>
      <w:r w:rsidR="001D5205">
        <w:t xml:space="preserve"> i </w:t>
      </w:r>
      <w:r w:rsidRPr="001E2AE9">
        <w:t>1166), który stanowi:</w:t>
      </w:r>
    </w:p>
    <w:p w:rsidR="001E2AE9" w:rsidRPr="001E2AE9" w:rsidRDefault="001D5205" w:rsidP="00015777">
      <w:pPr>
        <w:pStyle w:val="ARTartustawynprozporzdzenia"/>
        <w:spacing w:before="100"/>
      </w:pPr>
      <w:r>
        <w:t>„</w:t>
      </w:r>
      <w:r w:rsidR="001E2AE9" w:rsidRPr="001E2AE9">
        <w:t>Art. 93. Ustawa wchodzi</w:t>
      </w:r>
      <w:r w:rsidRPr="001E2AE9">
        <w:t xml:space="preserve"> w</w:t>
      </w:r>
      <w:r>
        <w:t> </w:t>
      </w:r>
      <w:r w:rsidR="001E2AE9" w:rsidRPr="001E2AE9">
        <w:t xml:space="preserve">życie po upływie </w:t>
      </w:r>
      <w:r w:rsidRPr="001E2AE9">
        <w:t>3</w:t>
      </w:r>
      <w:r>
        <w:t> </w:t>
      </w:r>
      <w:r w:rsidR="001E2AE9" w:rsidRPr="001E2AE9">
        <w:t>miesięcy od dnia ogłoszenia, z wyjątkiem</w:t>
      </w:r>
      <w:r>
        <w:t xml:space="preserve"> art. </w:t>
      </w:r>
      <w:r w:rsidR="001E2AE9" w:rsidRPr="001E2AE9">
        <w:t>2</w:t>
      </w:r>
      <w:r w:rsidRPr="001E2AE9">
        <w:t>4</w:t>
      </w:r>
      <w:r>
        <w:t xml:space="preserve"> ust. </w:t>
      </w:r>
      <w:r w:rsidR="001E2AE9" w:rsidRPr="001E2AE9">
        <w:t>5, który wchodzi</w:t>
      </w:r>
      <w:r w:rsidRPr="001E2AE9">
        <w:t xml:space="preserve"> w</w:t>
      </w:r>
      <w:r>
        <w:t> </w:t>
      </w:r>
      <w:r w:rsidR="001E2AE9" w:rsidRPr="001E2AE9">
        <w:t>życie po upływie 1</w:t>
      </w:r>
      <w:r w:rsidRPr="001E2AE9">
        <w:t>8</w:t>
      </w:r>
      <w:r>
        <w:t> </w:t>
      </w:r>
      <w:r w:rsidR="001E2AE9" w:rsidRPr="001E2AE9">
        <w:t>miesięcy od dnia ogłoszenia,</w:t>
      </w:r>
      <w:r>
        <w:t xml:space="preserve"> art. </w:t>
      </w:r>
      <w:r w:rsidR="001E2AE9" w:rsidRPr="001E2AE9">
        <w:t>2</w:t>
      </w:r>
      <w:r w:rsidRPr="001E2AE9">
        <w:t>4</w:t>
      </w:r>
      <w:r>
        <w:t xml:space="preserve"> ust. </w:t>
      </w:r>
      <w:r w:rsidR="001E2AE9" w:rsidRPr="001E2AE9">
        <w:t>6, który wchodzi</w:t>
      </w:r>
      <w:r w:rsidRPr="001E2AE9">
        <w:t xml:space="preserve"> w</w:t>
      </w:r>
      <w:r>
        <w:t> </w:t>
      </w:r>
      <w:r w:rsidR="001E2AE9" w:rsidRPr="001E2AE9">
        <w:t xml:space="preserve">życie po upływie </w:t>
      </w:r>
      <w:r w:rsidRPr="001E2AE9">
        <w:t>9</w:t>
      </w:r>
      <w:r>
        <w:t> </w:t>
      </w:r>
      <w:r w:rsidR="001E2AE9" w:rsidRPr="001E2AE9">
        <w:t>miesięcy od dnia ogłoszenia,</w:t>
      </w:r>
      <w:r>
        <w:t xml:space="preserve"> art. </w:t>
      </w:r>
      <w:r w:rsidR="001E2AE9" w:rsidRPr="001E2AE9">
        <w:t>8</w:t>
      </w:r>
      <w:r w:rsidRPr="001E2AE9">
        <w:t>3</w:t>
      </w:r>
      <w:r>
        <w:t xml:space="preserve"> pkt </w:t>
      </w:r>
      <w:r w:rsidRPr="001E2AE9">
        <w:t>1</w:t>
      </w:r>
      <w:r>
        <w:t xml:space="preserve"> i </w:t>
      </w:r>
      <w:r w:rsidR="001E2AE9" w:rsidRPr="001E2AE9">
        <w:t>2, które wchodzą</w:t>
      </w:r>
      <w:r w:rsidRPr="001E2AE9">
        <w:t xml:space="preserve"> w</w:t>
      </w:r>
      <w:r>
        <w:t> </w:t>
      </w:r>
      <w:r w:rsidR="001E2AE9" w:rsidRPr="001E2AE9">
        <w:t>życie po upływie 1</w:t>
      </w:r>
      <w:r w:rsidRPr="001E2AE9">
        <w:t>8</w:t>
      </w:r>
      <w:r>
        <w:t> </w:t>
      </w:r>
      <w:r w:rsidR="001E2AE9" w:rsidRPr="001E2AE9">
        <w:t>miesięcy od dnia ogłoszenia.</w:t>
      </w:r>
      <w:r>
        <w:t>”</w:t>
      </w:r>
      <w:r w:rsidR="001E2AE9" w:rsidRPr="001E2AE9">
        <w:t>;</w:t>
      </w:r>
    </w:p>
    <w:p w:rsidR="001E2AE9" w:rsidRPr="001E2AE9" w:rsidRDefault="001E2AE9" w:rsidP="00015777">
      <w:pPr>
        <w:pStyle w:val="PPKTOTJpodpunktwobwieszczeniutekstujednolitegonp1"/>
        <w:spacing w:before="120"/>
      </w:pPr>
      <w:r w:rsidRPr="001E2AE9">
        <w:t>3)</w:t>
      </w:r>
      <w:r w:rsidRPr="001E2AE9">
        <w:tab/>
        <w:t>art. 191 ustawy z dnia 5 sierpnia 2010 r. o ochronie informacji niejawnych (</w:t>
      </w:r>
      <w:r w:rsidR="001D5205">
        <w:t>Dz. U. Nr </w:t>
      </w:r>
      <w:r w:rsidRPr="001E2AE9">
        <w:t>182,</w:t>
      </w:r>
      <w:r w:rsidR="001D5205">
        <w:t xml:space="preserve"> poz. </w:t>
      </w:r>
      <w:r w:rsidRPr="001E2AE9">
        <w:t>1228), który stanowi:</w:t>
      </w:r>
    </w:p>
    <w:p w:rsidR="001E2AE9" w:rsidRPr="001E2AE9" w:rsidRDefault="001D5205" w:rsidP="00015777">
      <w:pPr>
        <w:pStyle w:val="ARTartustawynprozporzdzenia"/>
        <w:spacing w:before="100"/>
      </w:pPr>
      <w:r>
        <w:t>„</w:t>
      </w:r>
      <w:r w:rsidR="001E2AE9" w:rsidRPr="001E2AE9">
        <w:t>Art. 191. Ustawa wchodzi w życie po upływie 3 miesięcy od dnia ogłoszenia z wyjątkiem</w:t>
      </w:r>
      <w:r>
        <w:t xml:space="preserve"> art. </w:t>
      </w:r>
      <w:r w:rsidR="001E2AE9" w:rsidRPr="001E2AE9">
        <w:t>131, który wchodzi w życie z dniem 1 stycznia 2013 r.</w:t>
      </w:r>
      <w:r>
        <w:t>”</w:t>
      </w:r>
      <w:r w:rsidR="001E2AE9" w:rsidRPr="001E2AE9">
        <w:t>;</w:t>
      </w:r>
    </w:p>
    <w:p w:rsidR="001E2AE9" w:rsidRPr="001E2AE9" w:rsidRDefault="001E2AE9" w:rsidP="00015777">
      <w:pPr>
        <w:pStyle w:val="PPKTOTJpodpunktwobwieszczeniutekstujednolitegonp1"/>
        <w:spacing w:before="120"/>
      </w:pPr>
      <w:r w:rsidRPr="001E2AE9">
        <w:t>4)</w:t>
      </w:r>
      <w:r w:rsidRPr="001E2AE9">
        <w:tab/>
        <w:t>odnośnika</w:t>
      </w:r>
      <w:r w:rsidR="001D5205">
        <w:t xml:space="preserve"> nr </w:t>
      </w:r>
      <w:r w:rsidR="001D5205" w:rsidRPr="001E2AE9">
        <w:t>1</w:t>
      </w:r>
      <w:r w:rsidR="001D5205">
        <w:t xml:space="preserve"> oraz art. </w:t>
      </w:r>
      <w:r w:rsidRPr="001E2AE9">
        <w:t>39 ustawy z dnia 12 lipca 2013 r. o zmianie ustawy o usługach płatniczych oraz niektórych innych ustaw (</w:t>
      </w:r>
      <w:r w:rsidR="001D5205">
        <w:t>Dz. U. poz. </w:t>
      </w:r>
      <w:r w:rsidRPr="001E2AE9">
        <w:t>1036), które stanowią:</w:t>
      </w:r>
    </w:p>
    <w:p w:rsidR="001E2AE9" w:rsidRPr="001E2AE9" w:rsidRDefault="001D5205" w:rsidP="004B1F2A">
      <w:pPr>
        <w:pStyle w:val="PKTpunkt"/>
      </w:pPr>
      <w:r>
        <w:t>„</w:t>
      </w:r>
      <w:r w:rsidR="001E2AE9" w:rsidRPr="001E2AE9">
        <w:rPr>
          <w:rStyle w:val="IGindeksgrny"/>
        </w:rPr>
        <w:t>1)</w:t>
      </w:r>
      <w:r w:rsidR="001E2AE9" w:rsidRPr="001E2AE9">
        <w:tab/>
        <w:t>Niniejsza ustawa w zakresie swojej regulacji wdraża dyrektywę Parlamentu Europejskiego i Rady 2009/110/WE z dnia 16 września 2009 r. w sprawie podejmowania i prowadzenia działalności przez instytucje pieniądza elektronicznego oraz nadzoru ostrożnościowego nad ich działalnością, zmieniającą dyrektywy 2005/60/WE i 2006/48/WE oraz uchylającą dyrektywę 2000/46/WE (Dz. Urz. UE L 267 z 10.10.2009, str. 7).</w:t>
      </w:r>
      <w:r>
        <w:t>”</w:t>
      </w:r>
    </w:p>
    <w:p w:rsidR="001E2AE9" w:rsidRPr="001E2AE9" w:rsidRDefault="001D5205" w:rsidP="00015777">
      <w:pPr>
        <w:pStyle w:val="ARTartustawynprozporzdzenia"/>
        <w:spacing w:before="100"/>
      </w:pPr>
      <w:r>
        <w:t>„</w:t>
      </w:r>
      <w:r w:rsidR="001E2AE9" w:rsidRPr="001E2AE9">
        <w:t>Art. 39. Ustawa wchodzi w życie po upływie 30 dni od dnia ogłoszenia, z wyjątkiem</w:t>
      </w:r>
      <w:r>
        <w:t xml:space="preserve"> art. </w:t>
      </w:r>
      <w:r w:rsidRPr="001E2AE9">
        <w:t>1</w:t>
      </w:r>
      <w:r>
        <w:t xml:space="preserve"> pkt </w:t>
      </w:r>
      <w:r w:rsidR="001E2AE9" w:rsidRPr="001E2AE9">
        <w:t>35, który wchodzi w życie po upływie 3 miesięcy od dnia ogłoszenia.</w:t>
      </w:r>
      <w:r>
        <w:t>”</w:t>
      </w:r>
      <w:r w:rsidR="001E2AE9" w:rsidRPr="001E2AE9">
        <w:t>;</w:t>
      </w:r>
    </w:p>
    <w:p w:rsidR="001E2AE9" w:rsidRPr="001E2AE9" w:rsidRDefault="001E2AE9" w:rsidP="00015777">
      <w:pPr>
        <w:pStyle w:val="PPKTOTJpodpunktwobwieszczeniutekstujednolitegonp1"/>
        <w:spacing w:before="120"/>
      </w:pPr>
      <w:r w:rsidRPr="001E2AE9">
        <w:t>5)</w:t>
      </w:r>
      <w:r w:rsidRPr="001E2AE9">
        <w:tab/>
        <w:t>art. 3</w:t>
      </w:r>
      <w:r w:rsidR="001D5205" w:rsidRPr="001E2AE9">
        <w:t>7</w:t>
      </w:r>
      <w:r w:rsidR="001D5205">
        <w:t xml:space="preserve"> ust. </w:t>
      </w:r>
      <w:r w:rsidR="001D5205" w:rsidRPr="001E2AE9">
        <w:t>2</w:t>
      </w:r>
      <w:r w:rsidR="001D5205">
        <w:t xml:space="preserve"> i </w:t>
      </w:r>
      <w:r w:rsidR="001D5205" w:rsidRPr="001E2AE9">
        <w:t>3</w:t>
      </w:r>
      <w:r w:rsidR="001D5205">
        <w:t xml:space="preserve"> oraz art. </w:t>
      </w:r>
      <w:r w:rsidRPr="001E2AE9">
        <w:t>38 ustawy z dnia 9 maja 2014 r. o ułatwieniu dostępu do wykonywania niektórych zawodów regulowanych (</w:t>
      </w:r>
      <w:r w:rsidR="001D5205">
        <w:t>Dz. U. poz. </w:t>
      </w:r>
      <w:r w:rsidRPr="001E2AE9">
        <w:t>768), które stanowią:</w:t>
      </w:r>
    </w:p>
    <w:p w:rsidR="001E2AE9" w:rsidRPr="001E2AE9" w:rsidRDefault="001E2AE9" w:rsidP="00015777">
      <w:pPr>
        <w:pStyle w:val="ARTartustawynprozporzdzenia"/>
        <w:spacing w:before="100"/>
      </w:pPr>
      <w:r w:rsidRPr="001E2AE9">
        <w:t>Art. 37</w:t>
      </w:r>
      <w:r w:rsidR="001D5205">
        <w:t>.</w:t>
      </w:r>
      <w:r w:rsidR="004B1F2A">
        <w:t> </w:t>
      </w:r>
      <w:r w:rsidR="001D5205">
        <w:t>„</w:t>
      </w:r>
      <w:r w:rsidRPr="001E2AE9">
        <w:t>2.</w:t>
      </w:r>
      <w:r w:rsidR="004B1F2A">
        <w:t> </w:t>
      </w:r>
      <w:r w:rsidRPr="001E2AE9">
        <w:t>Dotychczasowy akt wykonawczy wydany na podstawie upoważnienia zawartego</w:t>
      </w:r>
      <w:r w:rsidR="001D5205" w:rsidRPr="001E2AE9">
        <w:t xml:space="preserve"> w</w:t>
      </w:r>
      <w:r w:rsidR="001D5205">
        <w:t> art. </w:t>
      </w:r>
      <w:r w:rsidR="001D5205" w:rsidRPr="001E2AE9">
        <w:t>9</w:t>
      </w:r>
      <w:r w:rsidR="001D5205">
        <w:t xml:space="preserve"> ust. </w:t>
      </w:r>
      <w:r w:rsidR="001D5205" w:rsidRPr="001E2AE9">
        <w:t>8</w:t>
      </w:r>
      <w:r w:rsidR="004B1F2A">
        <w:t xml:space="preserve"> </w:t>
      </w:r>
      <w:r w:rsidRPr="001E2AE9">
        <w:t>ustawy zmienianej</w:t>
      </w:r>
      <w:r w:rsidR="001D5205" w:rsidRPr="001E2AE9">
        <w:t xml:space="preserve"> w</w:t>
      </w:r>
      <w:r w:rsidR="001D5205">
        <w:t> art. </w:t>
      </w:r>
      <w:r w:rsidRPr="001E2AE9">
        <w:t>18, zachowuje moc do dnia wejścia w życie przepisów wykonawczych wydanych na po</w:t>
      </w:r>
      <w:r w:rsidRPr="001E2AE9">
        <w:t>d</w:t>
      </w:r>
      <w:r w:rsidRPr="001E2AE9">
        <w:t>stawie</w:t>
      </w:r>
      <w:r w:rsidR="001D5205">
        <w:t xml:space="preserve"> art. </w:t>
      </w:r>
      <w:r w:rsidR="001D5205" w:rsidRPr="001E2AE9">
        <w:t>9</w:t>
      </w:r>
      <w:r w:rsidR="001D5205">
        <w:t xml:space="preserve"> ust. </w:t>
      </w:r>
      <w:r w:rsidR="001D5205" w:rsidRPr="001E2AE9">
        <w:t>8</w:t>
      </w:r>
      <w:r w:rsidR="001D5205">
        <w:t> </w:t>
      </w:r>
      <w:r w:rsidRPr="001E2AE9">
        <w:t>ustawy zmienianej</w:t>
      </w:r>
      <w:r w:rsidR="001D5205" w:rsidRPr="001E2AE9">
        <w:t xml:space="preserve"> w</w:t>
      </w:r>
      <w:r w:rsidR="001D5205">
        <w:t> art. </w:t>
      </w:r>
      <w:r w:rsidRPr="001E2AE9">
        <w:t>18,</w:t>
      </w:r>
      <w:r w:rsidR="001D5205" w:rsidRPr="001E2AE9">
        <w:t xml:space="preserve"> w</w:t>
      </w:r>
      <w:r w:rsidR="001D5205">
        <w:t> </w:t>
      </w:r>
      <w:r w:rsidRPr="001E2AE9">
        <w:t>brzmieniu nadanym niniejszą ustawą, nie dłużej jednak niż do dnia 3</w:t>
      </w:r>
      <w:r w:rsidR="001D5205" w:rsidRPr="001E2AE9">
        <w:t>1</w:t>
      </w:r>
      <w:r w:rsidR="001D5205">
        <w:t> </w:t>
      </w:r>
      <w:r w:rsidRPr="001E2AE9">
        <w:t>marca 2015 r.</w:t>
      </w:r>
    </w:p>
    <w:p w:rsidR="001E2AE9" w:rsidRPr="001E2AE9" w:rsidRDefault="001E2AE9" w:rsidP="00015777">
      <w:pPr>
        <w:pStyle w:val="USTustnpkodeksu"/>
        <w:spacing w:before="100"/>
      </w:pPr>
      <w:r w:rsidRPr="001E2AE9">
        <w:t>3. Uchwały Krajowej Rady Biegłych Rewidentów wydane na podstawie upoważnień zawartych</w:t>
      </w:r>
      <w:r w:rsidR="001D5205" w:rsidRPr="001E2AE9">
        <w:t xml:space="preserve"> w</w:t>
      </w:r>
      <w:r w:rsidR="001D5205">
        <w:t> art. </w:t>
      </w:r>
      <w:r w:rsidR="001D5205" w:rsidRPr="001E2AE9">
        <w:t>4</w:t>
      </w:r>
      <w:r w:rsidR="001D5205">
        <w:t xml:space="preserve"> ust. </w:t>
      </w:r>
      <w:r w:rsidR="001D5205" w:rsidRPr="001E2AE9">
        <w:t>3</w:t>
      </w:r>
      <w:r w:rsidR="001D5205">
        <w:t xml:space="preserve"> i art. </w:t>
      </w:r>
      <w:r w:rsidR="001D5205" w:rsidRPr="001E2AE9">
        <w:t>9</w:t>
      </w:r>
      <w:r w:rsidR="001D5205">
        <w:t xml:space="preserve"> ust. </w:t>
      </w:r>
      <w:r w:rsidR="001D5205" w:rsidRPr="001E2AE9">
        <w:t>9</w:t>
      </w:r>
      <w:r w:rsidR="001D5205">
        <w:t> </w:t>
      </w:r>
      <w:r w:rsidRPr="001E2AE9">
        <w:t>ustawy zmienianej</w:t>
      </w:r>
      <w:r w:rsidR="001D5205" w:rsidRPr="001E2AE9">
        <w:t xml:space="preserve"> w</w:t>
      </w:r>
      <w:r w:rsidR="001D5205">
        <w:t> art. </w:t>
      </w:r>
      <w:r w:rsidRPr="001E2AE9">
        <w:t>18,</w:t>
      </w:r>
      <w:r w:rsidR="001D5205" w:rsidRPr="001E2AE9">
        <w:t xml:space="preserve"> w</w:t>
      </w:r>
      <w:r w:rsidR="001D5205">
        <w:t> </w:t>
      </w:r>
      <w:r w:rsidRPr="001E2AE9">
        <w:t>brzmieniu dotychczasowym, zachowują moc do dnia wejścia</w:t>
      </w:r>
      <w:r w:rsidR="001D5205" w:rsidRPr="001E2AE9">
        <w:t xml:space="preserve"> w</w:t>
      </w:r>
      <w:r w:rsidR="001D5205">
        <w:t> </w:t>
      </w:r>
      <w:r w:rsidRPr="001E2AE9">
        <w:t>życie uchwał Krajowej Rady Biegłych Rewidentów wydanych na podstawie</w:t>
      </w:r>
      <w:r w:rsidR="001D5205">
        <w:t xml:space="preserve"> art. </w:t>
      </w:r>
      <w:r w:rsidR="001D5205" w:rsidRPr="001E2AE9">
        <w:t>4</w:t>
      </w:r>
      <w:r w:rsidR="001D5205">
        <w:t xml:space="preserve"> ust. </w:t>
      </w:r>
      <w:r w:rsidR="001D5205" w:rsidRPr="001E2AE9">
        <w:t>3</w:t>
      </w:r>
      <w:r w:rsidR="001D5205">
        <w:t xml:space="preserve"> i art. </w:t>
      </w:r>
      <w:r w:rsidR="001D5205" w:rsidRPr="001E2AE9">
        <w:t>9</w:t>
      </w:r>
      <w:r w:rsidR="001D5205">
        <w:t xml:space="preserve"> ust. </w:t>
      </w:r>
      <w:r w:rsidR="001D5205" w:rsidRPr="001E2AE9">
        <w:t>9</w:t>
      </w:r>
      <w:r w:rsidR="001D5205">
        <w:t> </w:t>
      </w:r>
      <w:r w:rsidRPr="001E2AE9">
        <w:t>ustawy zmienianej</w:t>
      </w:r>
      <w:r w:rsidR="001D5205" w:rsidRPr="001E2AE9">
        <w:t xml:space="preserve"> w</w:t>
      </w:r>
      <w:r w:rsidR="001D5205">
        <w:t> art. </w:t>
      </w:r>
      <w:r w:rsidRPr="001E2AE9">
        <w:t>18, w brzmieniu nadanym niniejszą ustawą, nie dłużej jednak niż do dnia 3</w:t>
      </w:r>
      <w:r w:rsidR="001D5205" w:rsidRPr="001E2AE9">
        <w:t>1</w:t>
      </w:r>
      <w:r w:rsidR="001D5205">
        <w:t> </w:t>
      </w:r>
      <w:r w:rsidRPr="001E2AE9">
        <w:t>marca 201</w:t>
      </w:r>
      <w:r w:rsidR="001D5205" w:rsidRPr="001E2AE9">
        <w:t>5</w:t>
      </w:r>
      <w:r w:rsidR="001D5205">
        <w:t> </w:t>
      </w:r>
      <w:r w:rsidRPr="001E2AE9">
        <w:t>r.</w:t>
      </w:r>
    </w:p>
    <w:p w:rsidR="001E2AE9" w:rsidRPr="001E2AE9" w:rsidRDefault="001E2AE9" w:rsidP="00015777">
      <w:pPr>
        <w:pStyle w:val="ARTartustawynprozporzdzenia"/>
        <w:spacing w:before="100"/>
      </w:pPr>
      <w:r w:rsidRPr="001E2AE9">
        <w:t>Art. 38. Ustawa wchodzi w życie po upływie 60 dni od dnia ogłoszenia, z wyjątkiem:</w:t>
      </w:r>
    </w:p>
    <w:p w:rsidR="001E2AE9" w:rsidRPr="001E2AE9" w:rsidRDefault="001E2AE9" w:rsidP="00015777">
      <w:pPr>
        <w:pStyle w:val="PKTpunkt"/>
        <w:spacing w:before="100"/>
      </w:pPr>
      <w:r w:rsidRPr="001E2AE9">
        <w:t>1)</w:t>
      </w:r>
      <w:r w:rsidRPr="001E2AE9">
        <w:tab/>
        <w:t>art. 9, który wchodzi w życie po upływie 6 miesięcy od dnia ogłoszenia;</w:t>
      </w:r>
    </w:p>
    <w:p w:rsidR="001E2AE9" w:rsidRPr="001E2AE9" w:rsidRDefault="001E2AE9" w:rsidP="00015777">
      <w:pPr>
        <w:pStyle w:val="PKTpunkt"/>
        <w:spacing w:before="100"/>
      </w:pPr>
      <w:r w:rsidRPr="001E2AE9">
        <w:t>2)</w:t>
      </w:r>
      <w:r w:rsidRPr="001E2AE9">
        <w:tab/>
        <w:t>art. 1</w:t>
      </w:r>
      <w:r w:rsidR="001D5205" w:rsidRPr="001E2AE9">
        <w:t>8</w:t>
      </w:r>
      <w:r w:rsidR="001D5205">
        <w:t xml:space="preserve"> oraz art. </w:t>
      </w:r>
      <w:r w:rsidRPr="001E2AE9">
        <w:t>3</w:t>
      </w:r>
      <w:r w:rsidR="001D5205" w:rsidRPr="001E2AE9">
        <w:t>7</w:t>
      </w:r>
      <w:r w:rsidR="001D5205">
        <w:t xml:space="preserve"> ust. </w:t>
      </w:r>
      <w:r w:rsidR="001D5205" w:rsidRPr="001E2AE9">
        <w:t>2</w:t>
      </w:r>
      <w:r w:rsidR="001D5205">
        <w:t xml:space="preserve"> i </w:t>
      </w:r>
      <w:r w:rsidRPr="001E2AE9">
        <w:t>3, które wchodzą w życie z dniem 1 stycznia 2015 r.;</w:t>
      </w:r>
    </w:p>
    <w:p w:rsidR="001E2AE9" w:rsidRPr="001E2AE9" w:rsidRDefault="001E2AE9" w:rsidP="00015777">
      <w:pPr>
        <w:pStyle w:val="PKTpunkt"/>
        <w:spacing w:before="100"/>
      </w:pPr>
      <w:r w:rsidRPr="001E2AE9">
        <w:t>3)</w:t>
      </w:r>
      <w:r w:rsidRPr="001E2AE9">
        <w:tab/>
        <w:t>art. 2</w:t>
      </w:r>
      <w:r w:rsidR="001D5205" w:rsidRPr="001E2AE9">
        <w:t>2</w:t>
      </w:r>
      <w:r w:rsidR="001D5205">
        <w:t xml:space="preserve"> ust. </w:t>
      </w:r>
      <w:r w:rsidRPr="001E2AE9">
        <w:t>2, który wchodzi w życie z dniem ogłoszenia.</w:t>
      </w:r>
      <w:r w:rsidR="001D5205">
        <w:t>”</w:t>
      </w:r>
      <w:r w:rsidRPr="001E2AE9">
        <w:t>.</w:t>
      </w:r>
    </w:p>
    <w:p w:rsidR="00824AED" w:rsidRPr="001E2AE9" w:rsidRDefault="001E2AE9" w:rsidP="001E2AE9">
      <w:pPr>
        <w:pStyle w:val="NAZORGWYDnazwaorganuwydajcegoprojektowanyakt"/>
        <w:spacing w:before="240" w:after="0"/>
        <w:rPr>
          <w:rStyle w:val="Kkursywa"/>
        </w:rPr>
        <w:sectPr w:rsidR="00824AED" w:rsidRPr="001E2AE9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 w:rsidRPr="001E2AE9">
        <w:t>Marszałek Sejmu</w:t>
      </w:r>
      <w:r>
        <w:t xml:space="preserve">: </w:t>
      </w:r>
      <w:r w:rsidRPr="001E2AE9">
        <w:rPr>
          <w:rStyle w:val="Kkursywa"/>
        </w:rPr>
        <w:t>R. Sikorski</w:t>
      </w:r>
    </w:p>
    <w:p w:rsidR="001D5205" w:rsidRPr="00681E62" w:rsidRDefault="001D5205" w:rsidP="001D5205">
      <w:pPr>
        <w:pStyle w:val="TEKSTZacznikido"/>
      </w:pPr>
      <w:r w:rsidRPr="00681E62">
        <w:t>Załącznik do obwieszczenia Marszałka Sejmu Rzeczypospolitej Polskiej</w:t>
      </w:r>
      <w:r>
        <w:t xml:space="preserve"> </w:t>
      </w:r>
      <w:r w:rsidRPr="00681E62">
        <w:t>z dnia</w:t>
      </w:r>
      <w:r>
        <w:t xml:space="preserve"> 22 czerwca 2015</w:t>
      </w:r>
      <w:r w:rsidRPr="00681E62">
        <w:t xml:space="preserve"> r. </w:t>
      </w:r>
      <w:r w:rsidRPr="00093BBC">
        <w:t>(poz.</w:t>
      </w:r>
      <w:r w:rsidRPr="00985DF8">
        <w:t xml:space="preserve"> </w:t>
      </w:r>
      <w:sdt>
        <w:sdtPr>
          <w:alias w:val="Numer pozycji"/>
          <w:tag w:val="Kategoria"/>
          <w:id w:val="939717968"/>
          <w:placeholder>
            <w:docPart w:val="6E5F53D8EF8A44CC97F0B14D685F279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310CDA">
            <w:t>1011</w:t>
          </w:r>
        </w:sdtContent>
      </w:sdt>
      <w:r w:rsidRPr="00093BBC">
        <w:t>)</w:t>
      </w:r>
    </w:p>
    <w:p w:rsidR="001D5205" w:rsidRPr="00681E62" w:rsidRDefault="001D5205" w:rsidP="001D5205">
      <w:pPr>
        <w:pStyle w:val="OZNRODZAKTUtznustawalubrozporzdzenieiorganwydajcy"/>
      </w:pPr>
      <w:bookmarkStart w:id="1" w:name="f0436eNSUs1v2416a"/>
      <w:bookmarkEnd w:id="1"/>
      <w:r w:rsidRPr="00681E62">
        <w:t>USTAWA</w:t>
      </w:r>
    </w:p>
    <w:p w:rsidR="001D5205" w:rsidRPr="00681E62" w:rsidRDefault="001D5205" w:rsidP="001D5205">
      <w:pPr>
        <w:pStyle w:val="DATAAKTUdatauchwalenialubwydaniaaktu"/>
      </w:pPr>
      <w:r w:rsidRPr="00681E62">
        <w:t>z dnia 7 maja 2009 r.</w:t>
      </w:r>
    </w:p>
    <w:p w:rsidR="001D5205" w:rsidRPr="00681E62" w:rsidRDefault="001D5205" w:rsidP="001D5205">
      <w:pPr>
        <w:pStyle w:val="TYTUAKTUprzedmiotregulacjiustawylubrozporzdzenia"/>
      </w:pPr>
      <w:r w:rsidRPr="00681E62">
        <w:t>o biegłych rewidentach i ich samorządzie, podmiotach uprawnionych do</w:t>
      </w:r>
      <w:r>
        <w:t xml:space="preserve"> badania sprawozdań finansowych</w:t>
      </w:r>
      <w:r>
        <w:br/>
      </w:r>
      <w:r w:rsidRPr="00681E62">
        <w:t>oraz o nadzorze publicznym</w:t>
      </w:r>
      <w:r w:rsidRPr="00A62B6E">
        <w:rPr>
          <w:rStyle w:val="IGPindeksgrnyipogrubienie"/>
        </w:rPr>
        <w:footnoteReference w:id="6"/>
      </w:r>
      <w:r w:rsidRPr="00A62B6E">
        <w:rPr>
          <w:rStyle w:val="IGPindeksgrnyipogrubienie"/>
        </w:rPr>
        <w:t>)</w:t>
      </w:r>
    </w:p>
    <w:p w:rsidR="001D5205" w:rsidRPr="00681E62" w:rsidRDefault="001D5205" w:rsidP="001D5205">
      <w:pPr>
        <w:pStyle w:val="ROZDZODDZOZNoznaczenierozdziauluboddziau"/>
      </w:pPr>
      <w:r w:rsidRPr="00681E62">
        <w:t>Rozdział 1</w:t>
      </w:r>
    </w:p>
    <w:p w:rsidR="001D5205" w:rsidRPr="00681E62" w:rsidRDefault="001D5205" w:rsidP="001D5205">
      <w:pPr>
        <w:pStyle w:val="ROZDZODDZPRZEDMprzedmiotregulacjirozdziauluboddziau"/>
      </w:pPr>
      <w:r w:rsidRPr="00681E62">
        <w:t>Przepisy ogólne</w:t>
      </w:r>
    </w:p>
    <w:p w:rsidR="001D5205" w:rsidRPr="00681E62" w:rsidRDefault="001D5205" w:rsidP="001D5205">
      <w:pPr>
        <w:pStyle w:val="ARTartustawynprozporzdzenia"/>
        <w:keepNext/>
      </w:pPr>
      <w:r w:rsidRPr="001D5205">
        <w:rPr>
          <w:rStyle w:val="Ppogrubienie"/>
        </w:rPr>
        <w:t>Art. 1.</w:t>
      </w:r>
      <w:r w:rsidRPr="00681E62">
        <w:t> Ustawa określa zasady:</w:t>
      </w:r>
    </w:p>
    <w:p w:rsidR="001D5205" w:rsidRPr="00681E62" w:rsidRDefault="001D5205" w:rsidP="001D5205">
      <w:pPr>
        <w:pStyle w:val="PKTpunkt"/>
      </w:pPr>
      <w:r w:rsidRPr="00681E62">
        <w:t>1)</w:t>
      </w:r>
      <w:r w:rsidRPr="00681E62">
        <w:tab/>
        <w:t>uzyskiwania tytułu i wykonywania zawodu biegłego rewidenta;</w:t>
      </w:r>
    </w:p>
    <w:p w:rsidR="001D5205" w:rsidRPr="00681E62" w:rsidRDefault="001D5205" w:rsidP="001D5205">
      <w:pPr>
        <w:pStyle w:val="PKTpunkt"/>
      </w:pPr>
      <w:r w:rsidRPr="00681E62">
        <w:t>2)</w:t>
      </w:r>
      <w:r w:rsidRPr="00681E62">
        <w:tab/>
        <w:t>organizacji samorządu zawodowego biegłych rewidentów;</w:t>
      </w:r>
    </w:p>
    <w:p w:rsidR="001D5205" w:rsidRPr="00681E62" w:rsidRDefault="001D5205" w:rsidP="001D5205">
      <w:pPr>
        <w:pStyle w:val="PKTpunkt"/>
      </w:pPr>
      <w:r w:rsidRPr="00681E62">
        <w:t>3)</w:t>
      </w:r>
      <w:r w:rsidRPr="00681E62">
        <w:tab/>
        <w:t>odpowiedzialności dyscyplinarnej biegłych rewidentów;</w:t>
      </w:r>
    </w:p>
    <w:p w:rsidR="001D5205" w:rsidRPr="00681E62" w:rsidRDefault="001D5205" w:rsidP="001D5205">
      <w:pPr>
        <w:pStyle w:val="PKTpunkt"/>
      </w:pPr>
      <w:r w:rsidRPr="00681E62">
        <w:t>4)</w:t>
      </w:r>
      <w:r w:rsidRPr="00681E62">
        <w:tab/>
        <w:t>działania podmiotów uprawnionych do badania sprawozdań finansowych, w tym podmiotów uprawnionych do bad</w:t>
      </w:r>
      <w:r w:rsidRPr="00681E62">
        <w:t>a</w:t>
      </w:r>
      <w:r w:rsidRPr="00681E62">
        <w:t>nia sprawozdań finansowych wykonujących czynności rewizji finansowej w jednostkach zainteresowania publiczn</w:t>
      </w:r>
      <w:r w:rsidRPr="00681E62">
        <w:t>e</w:t>
      </w:r>
      <w:r w:rsidRPr="00681E62">
        <w:t>go;</w:t>
      </w:r>
    </w:p>
    <w:p w:rsidR="001D5205" w:rsidRPr="00681E62" w:rsidRDefault="001D5205" w:rsidP="001D5205">
      <w:pPr>
        <w:pStyle w:val="PKTpunkt"/>
      </w:pPr>
      <w:r w:rsidRPr="00681E62">
        <w:t>5)</w:t>
      </w:r>
      <w:r w:rsidRPr="00681E62">
        <w:tab/>
        <w:t>sprawowania nadzoru publicznego nad biegłymi rewidentami i podmiotami uprawnionymi do badania sprawozdań finansowych oraz samorządem zawodowym biegłych rewidentów;</w:t>
      </w:r>
    </w:p>
    <w:p w:rsidR="001D5205" w:rsidRPr="00681E62" w:rsidRDefault="001D5205" w:rsidP="001D5205">
      <w:pPr>
        <w:pStyle w:val="PKTpunkt"/>
      </w:pPr>
      <w:r w:rsidRPr="00681E62">
        <w:t>6)</w:t>
      </w:r>
      <w:r w:rsidRPr="00681E62">
        <w:tab/>
        <w:t>utworzenia i działania komitetów audytu w jednostkach zainteresowania publicznego;</w:t>
      </w:r>
    </w:p>
    <w:p w:rsidR="001D5205" w:rsidRPr="00681E62" w:rsidRDefault="001D5205" w:rsidP="001D5205">
      <w:pPr>
        <w:pStyle w:val="PKTpunkt"/>
      </w:pPr>
      <w:r w:rsidRPr="00681E62">
        <w:t>7)</w:t>
      </w:r>
      <w:r w:rsidRPr="00681E62">
        <w:tab/>
        <w:t>współpracy organu nadzoru publicznego z innymi organami nadzoru publicznego z państw Unii Europejskiej i państw trzecich.</w:t>
      </w:r>
    </w:p>
    <w:p w:rsidR="001D5205" w:rsidRPr="00681E62" w:rsidRDefault="001D5205" w:rsidP="001D5205">
      <w:pPr>
        <w:pStyle w:val="ARTartustawynprozporzdzenia"/>
        <w:keepNext/>
      </w:pPr>
      <w:r w:rsidRPr="001D5205">
        <w:rPr>
          <w:rStyle w:val="Ppogrubienie"/>
        </w:rPr>
        <w:t>Art. 2.</w:t>
      </w:r>
      <w:r w:rsidRPr="00681E62">
        <w:t> Ilekroć w ustawie jest mowa o:</w:t>
      </w:r>
    </w:p>
    <w:p w:rsidR="001D5205" w:rsidRPr="00681E62" w:rsidRDefault="001D5205" w:rsidP="001D5205">
      <w:pPr>
        <w:pStyle w:val="PKTpunkt"/>
      </w:pPr>
      <w:r w:rsidRPr="00681E62">
        <w:t>1)</w:t>
      </w:r>
      <w:r w:rsidRPr="00681E62">
        <w:tab/>
        <w:t>biegłym rewidencie grupy – rozumie się przez to biegłego rewidenta przeprowadzającego w imieniu podmiotu uprawnionego do badania sprawozdań finansowych badanie skonsolidowanego sprawozdania finansowego;</w:t>
      </w:r>
    </w:p>
    <w:p w:rsidR="001D5205" w:rsidRPr="00681E62" w:rsidRDefault="001D5205" w:rsidP="001D5205">
      <w:pPr>
        <w:pStyle w:val="PKTpunkt"/>
      </w:pPr>
      <w:r w:rsidRPr="00681E62">
        <w:t>2)</w:t>
      </w:r>
      <w:r w:rsidRPr="00681E62">
        <w:tab/>
        <w:t>czynnościach rewizji finansowej – rozumie się przez to badanie, przeglądy sprawozdań finansowych lub inne usługi poświadczające, o których mowa w odrębnych przepisach lub standardach rewizji finansowej;</w:t>
      </w:r>
    </w:p>
    <w:p w:rsidR="001D5205" w:rsidRPr="00681E62" w:rsidRDefault="001D5205" w:rsidP="001D5205">
      <w:pPr>
        <w:pStyle w:val="PKTpunkt"/>
      </w:pPr>
      <w:r w:rsidRPr="00681E62">
        <w:t>3)</w:t>
      </w:r>
      <w:r w:rsidRPr="00681E62">
        <w:tab/>
        <w:t>jednostce powiązanej – rozumie się przez to jednostkę powiązaną w rozumieniu</w:t>
      </w:r>
      <w:r>
        <w:t xml:space="preserve"> art. </w:t>
      </w:r>
      <w:r w:rsidRPr="00681E62">
        <w:t>3</w:t>
      </w:r>
      <w:r>
        <w:t xml:space="preserve"> ust. </w:t>
      </w:r>
      <w:r w:rsidRPr="00681E62">
        <w:t>1</w:t>
      </w:r>
      <w:r>
        <w:t xml:space="preserve"> pkt </w:t>
      </w:r>
      <w:r w:rsidRPr="00681E62">
        <w:t>43 ustawy z dnia 29 września 1994 r. o rachunkowości (</w:t>
      </w:r>
      <w:r>
        <w:t>Dz. U.</w:t>
      </w:r>
      <w:r w:rsidRPr="00681E62">
        <w:t xml:space="preserve"> z 20</w:t>
      </w:r>
      <w:r>
        <w:t>13</w:t>
      </w:r>
      <w:r w:rsidRPr="00681E62">
        <w:t> r.</w:t>
      </w:r>
      <w:r>
        <w:t xml:space="preserve"> poz. 330</w:t>
      </w:r>
      <w:r w:rsidRPr="00681E62">
        <w:t>, z </w:t>
      </w:r>
      <w:proofErr w:type="spellStart"/>
      <w:r w:rsidRPr="00681E62">
        <w:t>późn</w:t>
      </w:r>
      <w:proofErr w:type="spellEnd"/>
      <w:r w:rsidRPr="00681E62">
        <w:t>. zm.</w:t>
      </w:r>
      <w:r w:rsidRPr="000524DC">
        <w:rPr>
          <w:rStyle w:val="IGindeksgrny"/>
        </w:rPr>
        <w:footnoteReference w:id="7"/>
      </w:r>
      <w:r w:rsidRPr="000524DC">
        <w:rPr>
          <w:rStyle w:val="IGindeksgrny"/>
        </w:rPr>
        <w:t>)</w:t>
      </w:r>
      <w:r w:rsidRPr="00681E62">
        <w:t>);</w:t>
      </w:r>
    </w:p>
    <w:p w:rsidR="001D5205" w:rsidRPr="00681E62" w:rsidRDefault="001D5205" w:rsidP="001D5205">
      <w:pPr>
        <w:pStyle w:val="PKTpunkt"/>
        <w:keepNext/>
      </w:pPr>
      <w:r w:rsidRPr="00681E62">
        <w:t>4)</w:t>
      </w:r>
      <w:r w:rsidRPr="00681E62">
        <w:tab/>
        <w:t>jednostkach zainteresowania publicznego – rozumie się przez to:</w:t>
      </w:r>
    </w:p>
    <w:p w:rsidR="001D5205" w:rsidRPr="00B26B86" w:rsidRDefault="001D5205" w:rsidP="001D5205">
      <w:pPr>
        <w:pStyle w:val="LITlitera"/>
        <w:rPr>
          <w:spacing w:val="-2"/>
        </w:rPr>
      </w:pPr>
      <w:r w:rsidRPr="00681E62">
        <w:t>a)</w:t>
      </w:r>
      <w:r w:rsidRPr="00681E62">
        <w:tab/>
      </w:r>
      <w:r w:rsidRPr="00B26B86">
        <w:rPr>
          <w:spacing w:val="-2"/>
        </w:rPr>
        <w:t>mających siedzibę na terytorium Rzeczypospolitej Polskiej emitentów papierów wartościowych dopuszczonych do obrotu na rynku regulowanym państwa Unii Europejskiej, z wyłączeniem jednostek samorządu terytorialnego,</w:t>
      </w:r>
    </w:p>
    <w:p w:rsidR="001D5205" w:rsidRPr="00681E62" w:rsidRDefault="001D5205" w:rsidP="001D5205">
      <w:pPr>
        <w:pStyle w:val="LITlitera"/>
      </w:pPr>
      <w:r w:rsidRPr="00681E62">
        <w:t>b)</w:t>
      </w:r>
      <w:r w:rsidRPr="00681E62">
        <w:tab/>
        <w:t>banki krajowe, oddziały instytucji kredytowych i oddziały banków zagranicznych – w rozumieniu ustawy z dnia 29 sierpnia 1997 r. – Prawo bankowe (</w:t>
      </w:r>
      <w:r>
        <w:t>Dz. U.</w:t>
      </w:r>
      <w:r w:rsidRPr="00681E62">
        <w:t xml:space="preserve"> z 20</w:t>
      </w:r>
      <w:r>
        <w:t>15</w:t>
      </w:r>
      <w:r w:rsidRPr="00681E62">
        <w:t> r.</w:t>
      </w:r>
      <w:r w:rsidR="00A62B6E">
        <w:t xml:space="preserve"> poz. 128, </w:t>
      </w:r>
      <w:r>
        <w:t>559</w:t>
      </w:r>
      <w:r w:rsidR="00A62B6E">
        <w:t xml:space="preserve"> i 978</w:t>
      </w:r>
      <w:r>
        <w:t>)</w:t>
      </w:r>
      <w:r w:rsidRPr="00681E62">
        <w:t>,</w:t>
      </w:r>
    </w:p>
    <w:p w:rsidR="001D5205" w:rsidRPr="00681E62" w:rsidRDefault="001D5205" w:rsidP="001D5205">
      <w:pPr>
        <w:pStyle w:val="LITlitera"/>
      </w:pPr>
      <w:r w:rsidRPr="00681E62">
        <w:t>c)</w:t>
      </w:r>
      <w:r w:rsidRPr="000524DC">
        <w:rPr>
          <w:rStyle w:val="IGindeksgrny"/>
        </w:rPr>
        <w:footnoteReference w:id="8"/>
      </w:r>
      <w:r w:rsidRPr="000524DC">
        <w:rPr>
          <w:rStyle w:val="IGindeksgrny"/>
        </w:rPr>
        <w:t>)</w:t>
      </w:r>
      <w:r w:rsidRPr="00681E62">
        <w:tab/>
        <w:t>spółdzielcze kasy oszczędnościowo</w:t>
      </w:r>
      <w:r w:rsidRPr="00681E62">
        <w:softHyphen/>
      </w:r>
      <w:r>
        <w:softHyphen/>
      </w:r>
      <w:r>
        <w:softHyphen/>
      </w:r>
      <w:r>
        <w:noBreakHyphen/>
      </w:r>
      <w:r w:rsidRPr="00681E62">
        <w:t>kredytowe – w rozumieniu ustawy z dnia 5 listopada 2009 r. o</w:t>
      </w:r>
      <w:r w:rsidR="00A62B6E">
        <w:t xml:space="preserve"> </w:t>
      </w:r>
      <w:r w:rsidRPr="00681E62">
        <w:t>spółdzie</w:t>
      </w:r>
      <w:r w:rsidRPr="00681E62">
        <w:t>l</w:t>
      </w:r>
      <w:r w:rsidRPr="00681E62">
        <w:t>czych kasach oszczędnościowo</w:t>
      </w:r>
      <w:r w:rsidRPr="00681E62">
        <w:softHyphen/>
      </w:r>
      <w:r>
        <w:softHyphen/>
      </w:r>
      <w:r>
        <w:softHyphen/>
      </w:r>
      <w:r>
        <w:noBreakHyphen/>
      </w:r>
      <w:r w:rsidRPr="00681E62">
        <w:t>kredytowych (</w:t>
      </w:r>
      <w:r>
        <w:t>Dz. U.</w:t>
      </w:r>
      <w:r w:rsidRPr="00681E62">
        <w:t xml:space="preserve"> z 201</w:t>
      </w:r>
      <w:r>
        <w:t>3</w:t>
      </w:r>
      <w:r w:rsidRPr="00681E62">
        <w:t> r.</w:t>
      </w:r>
      <w:r>
        <w:t xml:space="preserve"> poz. 1450</w:t>
      </w:r>
      <w:r w:rsidR="00A62B6E">
        <w:t xml:space="preserve"> oraz z 2015 r. poz. 978</w:t>
      </w:r>
      <w:r w:rsidRPr="00681E62">
        <w:t>),</w:t>
      </w:r>
    </w:p>
    <w:p w:rsidR="001D5205" w:rsidRPr="00681E62" w:rsidRDefault="001D5205" w:rsidP="001D5205">
      <w:pPr>
        <w:pStyle w:val="LITlitera"/>
      </w:pPr>
      <w:r w:rsidRPr="00681E62">
        <w:t>d)</w:t>
      </w:r>
      <w:r w:rsidRPr="00681E62">
        <w:tab/>
        <w:t>zakłady ubezpieczeń i główne oddziały zakładów ubezpieczeń oraz zakłady reasekuracji – w rozumieniu ustawy z dnia 22 maja 2003 r. o działalności ubezpieczeniowej (</w:t>
      </w:r>
      <w:r>
        <w:t>Dz. U.</w:t>
      </w:r>
      <w:r w:rsidRPr="00681E62">
        <w:t xml:space="preserve"> </w:t>
      </w:r>
      <w:r>
        <w:t>z 2013 r. poz. 950</w:t>
      </w:r>
      <w:r w:rsidRPr="00681E62">
        <w:t>, z </w:t>
      </w:r>
      <w:proofErr w:type="spellStart"/>
      <w:r w:rsidRPr="00681E62">
        <w:t>późn</w:t>
      </w:r>
      <w:proofErr w:type="spellEnd"/>
      <w:r w:rsidRPr="00681E62">
        <w:t>. zm.</w:t>
      </w:r>
      <w:r w:rsidRPr="000524DC">
        <w:rPr>
          <w:rStyle w:val="IGindeksgrny"/>
        </w:rPr>
        <w:footnoteReference w:id="9"/>
      </w:r>
      <w:r w:rsidRPr="000524DC">
        <w:rPr>
          <w:rStyle w:val="IGindeksgrny"/>
        </w:rPr>
        <w:t>)</w:t>
      </w:r>
      <w:r w:rsidRPr="00681E62">
        <w:t>),</w:t>
      </w:r>
    </w:p>
    <w:p w:rsidR="001D5205" w:rsidRPr="00681E62" w:rsidRDefault="001D5205" w:rsidP="00BF61FD">
      <w:pPr>
        <w:pStyle w:val="LITlitera"/>
        <w:spacing w:before="80"/>
        <w:ind w:left="777" w:hanging="357"/>
      </w:pPr>
      <w:r w:rsidRPr="00681E62">
        <w:t>e)</w:t>
      </w:r>
      <w:r w:rsidRPr="000524DC">
        <w:rPr>
          <w:rStyle w:val="IGindeksgrny"/>
        </w:rPr>
        <w:footnoteReference w:id="10"/>
      </w:r>
      <w:r w:rsidRPr="000524DC">
        <w:rPr>
          <w:rStyle w:val="IGindeksgrny"/>
        </w:rPr>
        <w:t>)</w:t>
      </w:r>
      <w:r w:rsidRPr="00681E62">
        <w:tab/>
        <w:t>krajowe instytucje pieniądza elektronicznego, oddziały unijnych instytucji pieniądza elektronicznego i oddziały zagranicznych instytucji pieniądza elektronicznego – w rozumieniu ustawy z dnia 19 sierpnia 2011 r. o usługach płatniczych (</w:t>
      </w:r>
      <w:r>
        <w:t>Dz. U.</w:t>
      </w:r>
      <w:r w:rsidRPr="00681E62">
        <w:t xml:space="preserve"> </w:t>
      </w:r>
      <w:r>
        <w:t>z 2014 r. poz. 873 i 1916</w:t>
      </w:r>
      <w:r w:rsidRPr="00681E62">
        <w:t>),</w:t>
      </w:r>
    </w:p>
    <w:p w:rsidR="001D5205" w:rsidRPr="00681E62" w:rsidRDefault="001D5205" w:rsidP="00BF61FD">
      <w:pPr>
        <w:pStyle w:val="LITlitera"/>
        <w:spacing w:before="80"/>
        <w:ind w:left="777" w:hanging="357"/>
      </w:pPr>
      <w:r w:rsidRPr="00681E62">
        <w:t>f)</w:t>
      </w:r>
      <w:r w:rsidRPr="00681E62">
        <w:tab/>
        <w:t>otwarte fundusze emerytalne oraz powszechne towarzystwa emerytalne – w rozumieniu ustawy z dnia 28 sierpnia 1997 r. o organizacji i funkcjonowaniu funduszy emerytalnych (</w:t>
      </w:r>
      <w:r>
        <w:t>Dz. U.</w:t>
      </w:r>
      <w:r w:rsidRPr="00681E62">
        <w:t xml:space="preserve"> z 20</w:t>
      </w:r>
      <w:r>
        <w:t>13</w:t>
      </w:r>
      <w:r w:rsidRPr="00681E62">
        <w:t> r.</w:t>
      </w:r>
      <w:r>
        <w:t xml:space="preserve"> poz. 989</w:t>
      </w:r>
      <w:r w:rsidRPr="00681E62">
        <w:t>, z </w:t>
      </w:r>
      <w:proofErr w:type="spellStart"/>
      <w:r w:rsidRPr="00681E62">
        <w:t>późn</w:t>
      </w:r>
      <w:proofErr w:type="spellEnd"/>
      <w:r w:rsidRPr="00681E62">
        <w:t>. zm.</w:t>
      </w:r>
      <w:r w:rsidRPr="000524DC">
        <w:rPr>
          <w:rStyle w:val="IGindeksgrny"/>
        </w:rPr>
        <w:footnoteReference w:id="11"/>
      </w:r>
      <w:r w:rsidRPr="000524DC">
        <w:rPr>
          <w:rStyle w:val="IGindeksgrny"/>
        </w:rPr>
        <w:t>)</w:t>
      </w:r>
      <w:r w:rsidRPr="00681E62">
        <w:t>),</w:t>
      </w:r>
    </w:p>
    <w:p w:rsidR="001D5205" w:rsidRPr="00681E62" w:rsidRDefault="001D5205" w:rsidP="00BF61FD">
      <w:pPr>
        <w:pStyle w:val="LITlitera"/>
        <w:spacing w:before="80"/>
        <w:ind w:left="777" w:hanging="357"/>
      </w:pPr>
      <w:r w:rsidRPr="00681E62">
        <w:t>g)</w:t>
      </w:r>
      <w:r w:rsidRPr="00681E62">
        <w:tab/>
        <w:t xml:space="preserve">fundusze inwestycyjne otwarte, specjalistyczne fundusze inwestycyjne otwarte oraz fundusze inwestycyjne </w:t>
      </w:r>
      <w:r w:rsidR="00A62B6E">
        <w:br/>
      </w:r>
      <w:r w:rsidRPr="00681E62">
        <w:t>zamknięte, których publiczne certyfikaty inwestycyjne nie zostały dopuszczone do obrotu na rynku regulow</w:t>
      </w:r>
      <w:r w:rsidRPr="00681E62">
        <w:t>a</w:t>
      </w:r>
      <w:r w:rsidRPr="00681E62">
        <w:t>nym – w rozumieniu ustawy z dnia 27 maja 2004 r. o funduszach inwestycyjnych (</w:t>
      </w:r>
      <w:r>
        <w:t>Dz. U. z 2014 r. poz. </w:t>
      </w:r>
      <w:r w:rsidRPr="00681E62">
        <w:t>15</w:t>
      </w:r>
      <w:r>
        <w:t>7 oraz z 2015 r. poz. 73</w:t>
      </w:r>
      <w:r w:rsidR="00A62B6E">
        <w:t xml:space="preserve"> i 978</w:t>
      </w:r>
      <w:r w:rsidRPr="00681E62">
        <w:t>),</w:t>
      </w:r>
    </w:p>
    <w:p w:rsidR="001D5205" w:rsidRPr="00681E62" w:rsidRDefault="001D5205" w:rsidP="00BF61FD">
      <w:pPr>
        <w:pStyle w:val="LITlitera"/>
        <w:spacing w:before="80"/>
        <w:ind w:left="777" w:hanging="357"/>
      </w:pPr>
      <w:r w:rsidRPr="00681E62">
        <w:t>h)</w:t>
      </w:r>
      <w:r w:rsidRPr="00681E62">
        <w:tab/>
        <w:t>podmioty prowadzące działalność maklerską z wyłączeniem podmiotów prowadzących działalność wyłącznie w zakresie przyjmowania i przekazywania zleceń nabycia lub zbycia instrumentów finansowych lub w zakresie doradztwa inwestycyjnego – w rozumieniu ustawy z dnia 29 lipca 2005 r. o obrocie instrumentami finansowymi (</w:t>
      </w:r>
      <w:r>
        <w:t>Dz. U. z 2014 r. poz. 94</w:t>
      </w:r>
      <w:r w:rsidR="00BF61FD">
        <w:t>,</w:t>
      </w:r>
      <w:r>
        <w:t xml:space="preserve"> z </w:t>
      </w:r>
      <w:proofErr w:type="spellStart"/>
      <w:r w:rsidR="00BF61FD">
        <w:t>późn</w:t>
      </w:r>
      <w:proofErr w:type="spellEnd"/>
      <w:r w:rsidR="00BF61FD">
        <w:t>. zm.</w:t>
      </w:r>
      <w:r w:rsidR="00BF61FD">
        <w:rPr>
          <w:rStyle w:val="Odwoanieprzypisudolnego"/>
        </w:rPr>
        <w:footnoteReference w:id="12"/>
      </w:r>
      <w:r w:rsidR="00BF61FD">
        <w:rPr>
          <w:rStyle w:val="IGindeksgrny"/>
        </w:rPr>
        <w:t>)</w:t>
      </w:r>
      <w:r w:rsidRPr="00681E62">
        <w:t>);</w:t>
      </w:r>
    </w:p>
    <w:p w:rsidR="001D5205" w:rsidRPr="00BF61FD" w:rsidRDefault="001D5205" w:rsidP="00BF61FD">
      <w:pPr>
        <w:pStyle w:val="PKTpunkt"/>
        <w:spacing w:before="100"/>
        <w:rPr>
          <w:bCs w:val="0"/>
        </w:rPr>
      </w:pPr>
      <w:r w:rsidRPr="00681E62">
        <w:t>5)</w:t>
      </w:r>
      <w:r w:rsidRPr="00681E62">
        <w:tab/>
        <w:t>kluczowym biegłym rewi</w:t>
      </w:r>
      <w:r w:rsidRPr="00BF61FD">
        <w:rPr>
          <w:bCs w:val="0"/>
        </w:rPr>
        <w:t>dencie – rozumie się przez to biegłego rewidenta odpowiedzialnego za wykonywanie czy</w:t>
      </w:r>
      <w:r w:rsidRPr="00BF61FD">
        <w:rPr>
          <w:bCs w:val="0"/>
        </w:rPr>
        <w:t>n</w:t>
      </w:r>
      <w:r w:rsidRPr="00BF61FD">
        <w:rPr>
          <w:bCs w:val="0"/>
        </w:rPr>
        <w:t>ności rewizji finansowej w imieniu podmiotu uprawnionego do badania sprawozdań finansowych, podpisującego opinię lub raport, o których mowa w art. 65 ustawy z dnia 29 września 1994 r. o rachunkowości;</w:t>
      </w:r>
    </w:p>
    <w:p w:rsidR="001D5205" w:rsidRPr="00BF61FD" w:rsidRDefault="001D5205" w:rsidP="00BF61FD">
      <w:pPr>
        <w:pStyle w:val="PKTpunkt"/>
        <w:spacing w:before="100"/>
        <w:rPr>
          <w:bCs w:val="0"/>
        </w:rPr>
      </w:pPr>
      <w:r w:rsidRPr="00BF61FD">
        <w:rPr>
          <w:bCs w:val="0"/>
        </w:rPr>
        <w:t>6)</w:t>
      </w:r>
      <w:r w:rsidRPr="00BF61FD">
        <w:rPr>
          <w:bCs w:val="0"/>
        </w:rPr>
        <w:tab/>
        <w:t>opłatach z tytułu nadzoru – rozumie się przez to opłaty na częściowe finansowanie funkcjonowania systemu nadzoru publicznego, w tym w szczególności kosztów przygotowania regulacji prawnych, prowadzenia ewidencji biegłych rewidentów i podmiotów uprawnionych do badania sprawozdań finansowych, przeprowadzania kontroli, prowadz</w:t>
      </w:r>
      <w:r w:rsidRPr="00BF61FD">
        <w:rPr>
          <w:bCs w:val="0"/>
        </w:rPr>
        <w:t>e</w:t>
      </w:r>
      <w:r w:rsidRPr="00BF61FD">
        <w:rPr>
          <w:bCs w:val="0"/>
        </w:rPr>
        <w:t>nia postępowania dyscyplinarnego oraz kosztów obsługi administracyjnej;</w:t>
      </w:r>
    </w:p>
    <w:p w:rsidR="001D5205" w:rsidRPr="00BF61FD" w:rsidRDefault="001D5205" w:rsidP="00BF61FD">
      <w:pPr>
        <w:pStyle w:val="PKTpunkt"/>
        <w:spacing w:before="100"/>
        <w:rPr>
          <w:bCs w:val="0"/>
        </w:rPr>
      </w:pPr>
      <w:r w:rsidRPr="00BF61FD">
        <w:rPr>
          <w:bCs w:val="0"/>
        </w:rPr>
        <w:t>7)</w:t>
      </w:r>
      <w:r w:rsidRPr="00BF61FD">
        <w:rPr>
          <w:bCs w:val="0"/>
        </w:rPr>
        <w:tab/>
        <w:t>państwie trzecim – rozumie się przez to państwo inne niż wymienione w pkt 8;</w:t>
      </w:r>
    </w:p>
    <w:p w:rsidR="001D5205" w:rsidRPr="00BF61FD" w:rsidRDefault="001D5205" w:rsidP="00BF61FD">
      <w:pPr>
        <w:pStyle w:val="PKTpunkt"/>
        <w:spacing w:before="100"/>
        <w:rPr>
          <w:bCs w:val="0"/>
        </w:rPr>
      </w:pPr>
      <w:r w:rsidRPr="00BF61FD">
        <w:rPr>
          <w:bCs w:val="0"/>
        </w:rPr>
        <w:t>8)</w:t>
      </w:r>
      <w:r w:rsidRPr="00BF61FD">
        <w:rPr>
          <w:bCs w:val="0"/>
        </w:rPr>
        <w:tab/>
        <w:t>państwie Unii Europejskiej – rozumie się przez to państwo członkowskie Unii Europejskiej, państwo członkowskie Europejskiego Stowarzyszenia Wolnego Handlu (EFTA) – stronę umowy o Europejskim Obszarze Gospodarczym;</w:t>
      </w:r>
    </w:p>
    <w:p w:rsidR="001D5205" w:rsidRPr="00BF61FD" w:rsidRDefault="001D5205" w:rsidP="00BF61FD">
      <w:pPr>
        <w:pStyle w:val="PKTpunkt"/>
        <w:spacing w:before="100"/>
        <w:rPr>
          <w:bCs w:val="0"/>
        </w:rPr>
      </w:pPr>
      <w:r w:rsidRPr="00BF61FD">
        <w:rPr>
          <w:bCs w:val="0"/>
        </w:rPr>
        <w:t>9)</w:t>
      </w:r>
      <w:r w:rsidRPr="00BF61FD">
        <w:rPr>
          <w:bCs w:val="0"/>
        </w:rPr>
        <w:tab/>
        <w:t>sieci – rozumie się przez to strukturę mającą na celu współpracę, do której należy biegły rewident lub podmiot uprawniony do badania sprawozdań finansowych oraz której wyraźnym celem jest wspólny podział zysków i strat lub która posiada wspólnego właściciela, kontrolę bądź zarząd, wspólną politykę i procedury kontroli jakości, wspó</w:t>
      </w:r>
      <w:r w:rsidRPr="00BF61FD">
        <w:rPr>
          <w:bCs w:val="0"/>
        </w:rPr>
        <w:t>l</w:t>
      </w:r>
      <w:r w:rsidRPr="00BF61FD">
        <w:rPr>
          <w:bCs w:val="0"/>
        </w:rPr>
        <w:t>ną strategię gospodarczą, korzysta ze wspólnej nazwy lub znaczącej części zasobów zawodowych;</w:t>
      </w:r>
    </w:p>
    <w:p w:rsidR="001D5205" w:rsidRPr="00681E62" w:rsidRDefault="001D5205" w:rsidP="00BF61FD">
      <w:pPr>
        <w:pStyle w:val="PKTpunkt"/>
        <w:spacing w:before="100"/>
      </w:pPr>
      <w:r w:rsidRPr="00BF61FD">
        <w:rPr>
          <w:bCs w:val="0"/>
        </w:rPr>
        <w:t>10)</w:t>
      </w:r>
      <w:r w:rsidRPr="00BF61FD">
        <w:rPr>
          <w:bCs w:val="0"/>
        </w:rPr>
        <w:tab/>
        <w:t>standardach rewizji finansow</w:t>
      </w:r>
      <w:r w:rsidRPr="00681E62">
        <w:t>ej – rozumie się przez to Międzynarodowe Standardy Rewizji Finansowej, ogłoszone w formie rozporządzeń Komisji Europejskiej.</w:t>
      </w:r>
    </w:p>
    <w:p w:rsidR="001D5205" w:rsidRPr="00681E62" w:rsidRDefault="001D5205" w:rsidP="001D5205">
      <w:pPr>
        <w:pStyle w:val="ROZDZODDZOZNoznaczenierozdziauluboddziau"/>
      </w:pPr>
      <w:r w:rsidRPr="00681E62">
        <w:t>Rozdział 2</w:t>
      </w:r>
    </w:p>
    <w:p w:rsidR="001D5205" w:rsidRPr="00681E62" w:rsidRDefault="001D5205" w:rsidP="001D5205">
      <w:pPr>
        <w:pStyle w:val="ROZDZODDZPRZEDMprzedmiotregulacjirozdziauluboddziau"/>
      </w:pPr>
      <w:r w:rsidRPr="00681E62">
        <w:t>Biegli rewidenci</w:t>
      </w:r>
    </w:p>
    <w:p w:rsidR="001D5205" w:rsidRPr="00681E62" w:rsidRDefault="001D5205" w:rsidP="001D5205">
      <w:pPr>
        <w:pStyle w:val="ARTartustawynprozporzdzenia"/>
      </w:pPr>
      <w:r w:rsidRPr="001D5205">
        <w:rPr>
          <w:rStyle w:val="Ppogrubienie"/>
        </w:rPr>
        <w:t>Art. 3.</w:t>
      </w:r>
      <w:r w:rsidRPr="00681E62">
        <w:t> 1. Zawód biegłego rewidenta polega na wykonywaniu czynności rewizji finansowej.</w:t>
      </w:r>
    </w:p>
    <w:p w:rsidR="001D5205" w:rsidRPr="00681E62" w:rsidRDefault="001D5205" w:rsidP="001D5205">
      <w:pPr>
        <w:pStyle w:val="USTustnpkodeksu"/>
        <w:keepNext/>
      </w:pPr>
      <w:r w:rsidRPr="00681E62">
        <w:t>2. Biegły rewident może wykonywać zawód jako:</w:t>
      </w:r>
    </w:p>
    <w:p w:rsidR="001D5205" w:rsidRPr="00681E62" w:rsidRDefault="001D5205" w:rsidP="00396D99">
      <w:pPr>
        <w:pStyle w:val="PKTpunkt"/>
        <w:spacing w:before="100"/>
      </w:pPr>
      <w:r w:rsidRPr="00681E62">
        <w:t>1)</w:t>
      </w:r>
      <w:r w:rsidRPr="00681E62">
        <w:tab/>
        <w:t>osoba fizyczna prowadząca działalność we własnym imieniu i na własny rachunek;</w:t>
      </w:r>
    </w:p>
    <w:p w:rsidR="001D5205" w:rsidRPr="00681E62" w:rsidRDefault="001D5205" w:rsidP="00396D99">
      <w:pPr>
        <w:pStyle w:val="PKTpunkt"/>
        <w:spacing w:before="100"/>
      </w:pPr>
      <w:r w:rsidRPr="00681E62">
        <w:t>2)</w:t>
      </w:r>
      <w:r w:rsidRPr="00681E62">
        <w:tab/>
        <w:t>wspólnik podmiotu uprawnionego do badania sprawozdań finansowych, o którym mowa w</w:t>
      </w:r>
      <w:r>
        <w:t> art. </w:t>
      </w:r>
      <w:r w:rsidRPr="00681E62">
        <w:t>47</w:t>
      </w:r>
      <w:r>
        <w:t xml:space="preserve"> pkt </w:t>
      </w:r>
      <w:r w:rsidRPr="00681E62">
        <w:t>2</w:t>
      </w:r>
      <w:r>
        <w:t xml:space="preserve"> i </w:t>
      </w:r>
      <w:r w:rsidRPr="00681E62">
        <w:t>3;</w:t>
      </w:r>
    </w:p>
    <w:p w:rsidR="001D5205" w:rsidRPr="00681E62" w:rsidRDefault="001D5205" w:rsidP="00396D99">
      <w:pPr>
        <w:pStyle w:val="PKTpunkt"/>
        <w:spacing w:before="100"/>
      </w:pPr>
      <w:r w:rsidRPr="00681E62">
        <w:t>3)</w:t>
      </w:r>
      <w:r w:rsidRPr="00681E62">
        <w:tab/>
        <w:t>osoba pozostająca w stosunku pracy z podmiotem uprawnionym do badania sprawozdań finansowych, o którym mowa w</w:t>
      </w:r>
      <w:r>
        <w:t> art. </w:t>
      </w:r>
      <w:r w:rsidRPr="00681E62">
        <w:t>47;</w:t>
      </w:r>
    </w:p>
    <w:p w:rsidR="001D5205" w:rsidRPr="00681E62" w:rsidRDefault="001D5205" w:rsidP="00396D99">
      <w:pPr>
        <w:pStyle w:val="PKTpunkt"/>
        <w:spacing w:before="100"/>
        <w:rPr>
          <w:rStyle w:val="Ppogrubienie"/>
        </w:rPr>
      </w:pPr>
      <w:r w:rsidRPr="00A067C8">
        <w:t>4)</w:t>
      </w:r>
      <w:bookmarkStart w:id="3" w:name="_Ref416339836"/>
      <w:r w:rsidRPr="000524DC">
        <w:rPr>
          <w:rStyle w:val="IGindeksgrny"/>
        </w:rPr>
        <w:footnoteReference w:id="13"/>
      </w:r>
      <w:bookmarkEnd w:id="3"/>
      <w:r w:rsidRPr="000524DC">
        <w:rPr>
          <w:rStyle w:val="IGindeksgrny"/>
        </w:rPr>
        <w:t>)</w:t>
      </w:r>
      <w:r w:rsidRPr="00A067C8">
        <w:tab/>
        <w:t>osoba, która zawarła umowę cywilnoprawną z podmiotem uprawnionym do badania sprawozdań finansowych, o którym mowa w</w:t>
      </w:r>
      <w:r>
        <w:t> art. </w:t>
      </w:r>
      <w:r w:rsidRPr="00A067C8">
        <w:t>47.</w:t>
      </w:r>
    </w:p>
    <w:p w:rsidR="001D5205" w:rsidRPr="00681E62" w:rsidRDefault="001D5205" w:rsidP="001D5205">
      <w:pPr>
        <w:pStyle w:val="USTustnpkodeksu"/>
      </w:pPr>
      <w:r w:rsidRPr="00681E62">
        <w:t>3. W przypadkach, o których mowa w</w:t>
      </w:r>
      <w:r>
        <w:t> ust. </w:t>
      </w:r>
      <w:r w:rsidRPr="00681E62">
        <w:t>2</w:t>
      </w:r>
      <w:r>
        <w:t xml:space="preserve"> pkt </w:t>
      </w:r>
      <w:r w:rsidRPr="00681E62">
        <w:t>2–4, biegły rewident wykonuje zawód w imieniu podmiotu upra</w:t>
      </w:r>
      <w:r w:rsidRPr="00681E62">
        <w:t>w</w:t>
      </w:r>
      <w:r w:rsidRPr="00681E62">
        <w:t>nionego do badania sprawozdań finansowych.</w:t>
      </w:r>
    </w:p>
    <w:p w:rsidR="001D5205" w:rsidRPr="00681E62" w:rsidRDefault="001D5205" w:rsidP="001D5205">
      <w:pPr>
        <w:pStyle w:val="USTustnpkodeksu"/>
      </w:pPr>
      <w:r w:rsidRPr="00681E62">
        <w:t>4. Biegły rewident wpisany do rejestru biegłych rewidentów może wykonywać zawód po uprzednim zawiadomieniu, w formie pisemnej, Krajowej Rady Biegłych Rewidentów o podjęciu i formie wykonywania zawodu, a w szczególności o adresie i nazwie podmiotu uprawnionego do badania sprawozdań finansowych, w imieniu którego będzie wykonywał zawód.</w:t>
      </w:r>
    </w:p>
    <w:p w:rsidR="001D5205" w:rsidRPr="00681E62" w:rsidRDefault="001D5205" w:rsidP="001D5205">
      <w:pPr>
        <w:pStyle w:val="USTustnpkodeksu"/>
      </w:pPr>
      <w:r w:rsidRPr="00681E62">
        <w:t>5. Krajowa Rada Biegłych Rewidentów określi, w formie uchwały, wzór zawiadomienia, o którym mowa w</w:t>
      </w:r>
      <w:r>
        <w:t> ust. </w:t>
      </w:r>
      <w:r w:rsidRPr="00681E62">
        <w:t>4.</w:t>
      </w:r>
    </w:p>
    <w:p w:rsidR="001D5205" w:rsidRPr="001033B3" w:rsidRDefault="001D5205" w:rsidP="001D5205">
      <w:pPr>
        <w:pStyle w:val="USTustnpkodeksu"/>
      </w:pPr>
      <w:r w:rsidRPr="00A067C8">
        <w:t>6. </w:t>
      </w:r>
      <w:r>
        <w:t>(uchylony)</w:t>
      </w:r>
      <w:r w:rsidRPr="000524DC">
        <w:rPr>
          <w:rStyle w:val="IGindeksgrny"/>
        </w:rPr>
        <w:footnoteReference w:id="14"/>
      </w:r>
      <w:r w:rsidRPr="000524DC">
        <w:rPr>
          <w:rStyle w:val="IGindeksgrny"/>
        </w:rPr>
        <w:t>)</w:t>
      </w:r>
    </w:p>
    <w:p w:rsidR="001D5205" w:rsidRPr="00681E62" w:rsidRDefault="001D5205" w:rsidP="001D5205">
      <w:pPr>
        <w:pStyle w:val="ARTartustawynprozporzdzenia"/>
        <w:keepNext/>
      </w:pPr>
      <w:r w:rsidRPr="001D5205">
        <w:rPr>
          <w:rStyle w:val="Ppogrubienie"/>
        </w:rPr>
        <w:t>Art. 4.</w:t>
      </w:r>
      <w:r w:rsidRPr="00681E62">
        <w:t> 1. Biegły rewident jest obowiązany w szczególności:</w:t>
      </w:r>
    </w:p>
    <w:p w:rsidR="001D5205" w:rsidRPr="00681E62" w:rsidRDefault="001D5205" w:rsidP="001D5205">
      <w:pPr>
        <w:pStyle w:val="PKTpunkt"/>
      </w:pPr>
      <w:r w:rsidRPr="00681E62">
        <w:t>1)</w:t>
      </w:r>
      <w:r w:rsidRPr="00681E62">
        <w:tab/>
        <w:t>postępować zgodnie ze złożonym ślubowaniem;</w:t>
      </w:r>
    </w:p>
    <w:p w:rsidR="001D5205" w:rsidRPr="00A067C8" w:rsidRDefault="001D5205" w:rsidP="001D5205">
      <w:pPr>
        <w:pStyle w:val="PKTpunkt"/>
      </w:pPr>
      <w:r w:rsidRPr="00A067C8">
        <w:t>2)</w:t>
      </w:r>
      <w:r w:rsidRPr="000524DC">
        <w:rPr>
          <w:rStyle w:val="IGindeksgrny"/>
        </w:rPr>
        <w:footnoteReference w:id="15"/>
      </w:r>
      <w:r w:rsidRPr="000524DC">
        <w:rPr>
          <w:rStyle w:val="IGindeksgrny"/>
        </w:rPr>
        <w:t>)</w:t>
      </w:r>
      <w:r w:rsidRPr="00A067C8">
        <w:tab/>
        <w:t>stale podnosić kwalifikacje zawodowe, w tym przez odbywanie obligatoryjnego doskonalenia zawodowego w każdym roku kalendarzowym;</w:t>
      </w:r>
    </w:p>
    <w:p w:rsidR="001D5205" w:rsidRPr="00681E62" w:rsidRDefault="001D5205" w:rsidP="001D5205">
      <w:pPr>
        <w:pStyle w:val="PKTpunkt"/>
      </w:pPr>
      <w:r w:rsidRPr="00681E62">
        <w:t>3)</w:t>
      </w:r>
      <w:r w:rsidRPr="00681E62">
        <w:tab/>
        <w:t>przestrzegać standardów rewizji finansowej, zasad niezależności oraz etyki zawodowej;</w:t>
      </w:r>
    </w:p>
    <w:p w:rsidR="001D5205" w:rsidRPr="00681E62" w:rsidRDefault="001D5205" w:rsidP="001D5205">
      <w:pPr>
        <w:pStyle w:val="PKTpunkt"/>
      </w:pPr>
      <w:r w:rsidRPr="00681E62">
        <w:t>4)</w:t>
      </w:r>
      <w:r w:rsidRPr="00681E62">
        <w:tab/>
        <w:t>regularnie opłacać składkę członkowską;</w:t>
      </w:r>
    </w:p>
    <w:p w:rsidR="001D5205" w:rsidRPr="00681E62" w:rsidRDefault="001D5205" w:rsidP="001D5205">
      <w:pPr>
        <w:pStyle w:val="PKTpunkt"/>
      </w:pPr>
      <w:r w:rsidRPr="00681E62">
        <w:t>5)</w:t>
      </w:r>
      <w:r w:rsidRPr="00681E62">
        <w:tab/>
        <w:t>przestrzegać uchwał organów Krajowej Izby Biegłych Rewidentów w zakresie, w jakim dotyczą one biegłych rew</w:t>
      </w:r>
      <w:r w:rsidRPr="00681E62">
        <w:t>i</w:t>
      </w:r>
      <w:r w:rsidRPr="00681E62">
        <w:t>dentów.</w:t>
      </w:r>
    </w:p>
    <w:p w:rsidR="001D5205" w:rsidRPr="00A067C8" w:rsidRDefault="001D5205" w:rsidP="001D5205">
      <w:pPr>
        <w:pStyle w:val="USTustnpkodeksu"/>
      </w:pPr>
      <w:r w:rsidRPr="00A067C8">
        <w:t>2.</w:t>
      </w:r>
      <w:r w:rsidRPr="000524DC">
        <w:rPr>
          <w:rStyle w:val="IGindeksgrny"/>
        </w:rPr>
        <w:footnoteReference w:id="16"/>
      </w:r>
      <w:r w:rsidRPr="000524DC">
        <w:rPr>
          <w:rStyle w:val="IGindeksgrny"/>
        </w:rPr>
        <w:t>)</w:t>
      </w:r>
      <w:r w:rsidRPr="00A067C8">
        <w:t> Obligatoryjne doskonalenie zawodowe, o którym mowa w</w:t>
      </w:r>
      <w:r>
        <w:t> ust. </w:t>
      </w:r>
      <w:r w:rsidRPr="00A067C8">
        <w:t>1</w:t>
      </w:r>
      <w:r>
        <w:t xml:space="preserve"> pkt </w:t>
      </w:r>
      <w:r w:rsidRPr="00A067C8">
        <w:t>2, polega na odbyciu szkolenia, którego program kształcenia ma na celu podnoszenie wiedzy lub umiejętności związanych z wykonywaniem zawodu biegłego rewidenta, w szczególności z zakresu rachunkowości i rewizji finansowej.</w:t>
      </w:r>
    </w:p>
    <w:p w:rsidR="001D5205" w:rsidRPr="00A067C8" w:rsidRDefault="001D5205" w:rsidP="001D5205">
      <w:pPr>
        <w:pStyle w:val="USTustnpkodeksu"/>
      </w:pPr>
      <w:r w:rsidRPr="00A067C8">
        <w:t>2a.</w:t>
      </w:r>
      <w:bookmarkStart w:id="4" w:name="_Ref416338002"/>
      <w:r w:rsidRPr="000524DC">
        <w:rPr>
          <w:rStyle w:val="IGindeksgrny"/>
        </w:rPr>
        <w:footnoteReference w:id="17"/>
      </w:r>
      <w:bookmarkEnd w:id="4"/>
      <w:r w:rsidRPr="000524DC">
        <w:rPr>
          <w:rStyle w:val="IGindeksgrny"/>
        </w:rPr>
        <w:t>)</w:t>
      </w:r>
      <w:r w:rsidRPr="00A067C8">
        <w:t> Biegły rewident jest obowiązany udokumentować odbycie obligatoryjnego doskonalenia zawodowego.</w:t>
      </w:r>
    </w:p>
    <w:p w:rsidR="001D5205" w:rsidRPr="00A067C8" w:rsidRDefault="001D5205" w:rsidP="001D5205">
      <w:pPr>
        <w:pStyle w:val="USTustnpkodeksu"/>
      </w:pPr>
      <w:r w:rsidRPr="00A067C8">
        <w:t>2b.</w:t>
      </w:r>
      <w:r w:rsidRPr="000524DC">
        <w:rPr>
          <w:rStyle w:val="IGindeksgrny"/>
        </w:rPr>
        <w:fldChar w:fldCharType="begin"/>
      </w:r>
      <w:r w:rsidRPr="000524DC">
        <w:rPr>
          <w:rStyle w:val="IGindeksgrny"/>
        </w:rPr>
        <w:instrText xml:space="preserve"> NOTEREF _Ref416338002 \f \h </w:instrText>
      </w:r>
      <w:r w:rsidRPr="000524DC">
        <w:rPr>
          <w:rStyle w:val="IGindeksgrny"/>
        </w:rPr>
      </w:r>
      <w:r w:rsidRPr="000524DC">
        <w:rPr>
          <w:rStyle w:val="IGindeksgrny"/>
        </w:rPr>
        <w:fldChar w:fldCharType="separate"/>
      </w:r>
      <w:r w:rsidR="00BF61FD" w:rsidRPr="00BF61FD">
        <w:rPr>
          <w:rStyle w:val="Odwoanieprzypisudolnego"/>
        </w:rPr>
        <w:t>12</w:t>
      </w:r>
      <w:r w:rsidRPr="000524DC">
        <w:rPr>
          <w:rStyle w:val="IGindeksgrny"/>
        </w:rPr>
        <w:fldChar w:fldCharType="end"/>
      </w:r>
      <w:r w:rsidRPr="000524DC">
        <w:rPr>
          <w:rStyle w:val="IGindeksgrny"/>
        </w:rPr>
        <w:t>)</w:t>
      </w:r>
      <w:r w:rsidRPr="00A067C8">
        <w:t xml:space="preserve"> Część obligatoryjnego doskonalenia zawodowego biegły rewident może odbyć w ramach samokształcenia </w:t>
      </w:r>
      <w:r w:rsidR="00BF61FD">
        <w:br/>
      </w:r>
      <w:r w:rsidRPr="00A067C8">
        <w:t>zawodowego. Odbycie samokształcenia zawodowego biegły rewident potwierdza złożonym przez siebie oświadczeniem.</w:t>
      </w:r>
    </w:p>
    <w:p w:rsidR="001D5205" w:rsidRPr="00A067C8" w:rsidRDefault="001D5205" w:rsidP="001D5205">
      <w:pPr>
        <w:pStyle w:val="USTustnpkodeksu"/>
      </w:pPr>
      <w:r w:rsidRPr="00A067C8">
        <w:t>2c.</w:t>
      </w:r>
      <w:r w:rsidRPr="000524DC">
        <w:rPr>
          <w:rStyle w:val="IGindeksgrny"/>
        </w:rPr>
        <w:fldChar w:fldCharType="begin"/>
      </w:r>
      <w:r w:rsidRPr="000524DC">
        <w:rPr>
          <w:rStyle w:val="IGindeksgrny"/>
        </w:rPr>
        <w:instrText xml:space="preserve"> NOTEREF _Ref416338002 \f \h </w:instrText>
      </w:r>
      <w:r w:rsidRPr="000524DC">
        <w:rPr>
          <w:rStyle w:val="IGindeksgrny"/>
        </w:rPr>
      </w:r>
      <w:r w:rsidRPr="000524DC">
        <w:rPr>
          <w:rStyle w:val="IGindeksgrny"/>
        </w:rPr>
        <w:fldChar w:fldCharType="separate"/>
      </w:r>
      <w:r w:rsidR="00BF61FD" w:rsidRPr="00BF61FD">
        <w:rPr>
          <w:rStyle w:val="Odwoanieprzypisudolnego"/>
        </w:rPr>
        <w:t>12</w:t>
      </w:r>
      <w:r w:rsidRPr="000524DC">
        <w:rPr>
          <w:rStyle w:val="IGindeksgrny"/>
        </w:rPr>
        <w:fldChar w:fldCharType="end"/>
      </w:r>
      <w:r w:rsidRPr="000524DC">
        <w:rPr>
          <w:rStyle w:val="IGindeksgrny"/>
        </w:rPr>
        <w:t>)</w:t>
      </w:r>
      <w:r w:rsidRPr="00A067C8">
        <w:t> Obowiązek udziału biegłego rewidenta w obligatoryjnym doskonaleniu zawodowym powstaje z pierwszym dniem roku następującego po roku, w którym biegły rewident został wpisany do rejestru.</w:t>
      </w:r>
    </w:p>
    <w:p w:rsidR="001D5205" w:rsidRPr="00A067C8" w:rsidRDefault="001D5205" w:rsidP="001D5205">
      <w:pPr>
        <w:pStyle w:val="USTustnpkodeksu"/>
      </w:pPr>
      <w:r w:rsidRPr="00A067C8">
        <w:t>2d.</w:t>
      </w:r>
      <w:r w:rsidRPr="000524DC">
        <w:rPr>
          <w:rStyle w:val="IGindeksgrny"/>
        </w:rPr>
        <w:fldChar w:fldCharType="begin"/>
      </w:r>
      <w:r w:rsidRPr="000524DC">
        <w:rPr>
          <w:rStyle w:val="IGindeksgrny"/>
        </w:rPr>
        <w:instrText xml:space="preserve"> NOTEREF _Ref416338002 \f \h </w:instrText>
      </w:r>
      <w:r w:rsidRPr="000524DC">
        <w:rPr>
          <w:rStyle w:val="IGindeksgrny"/>
        </w:rPr>
      </w:r>
      <w:r w:rsidRPr="000524DC">
        <w:rPr>
          <w:rStyle w:val="IGindeksgrny"/>
        </w:rPr>
        <w:fldChar w:fldCharType="separate"/>
      </w:r>
      <w:r w:rsidR="00BF61FD" w:rsidRPr="00BF61FD">
        <w:rPr>
          <w:rStyle w:val="Odwoanieprzypisudolnego"/>
        </w:rPr>
        <w:t>12</w:t>
      </w:r>
      <w:r w:rsidRPr="000524DC">
        <w:rPr>
          <w:rStyle w:val="IGindeksgrny"/>
        </w:rPr>
        <w:fldChar w:fldCharType="end"/>
      </w:r>
      <w:r w:rsidRPr="000524DC">
        <w:rPr>
          <w:rStyle w:val="IGindeksgrny"/>
        </w:rPr>
        <w:t>)</w:t>
      </w:r>
      <w:r w:rsidRPr="00A067C8">
        <w:t> Biegły rewident przechowuje dokumenty potwierdzające odbycie obligatoryjnego doskonalenia zawodowego przez okres 6 lat, licząc od końca roku kalendarzowego, w którym je odbył.</w:t>
      </w:r>
    </w:p>
    <w:p w:rsidR="001D5205" w:rsidRPr="00A067C8" w:rsidRDefault="001D5205" w:rsidP="001D5205">
      <w:pPr>
        <w:pStyle w:val="USTustnpkodeksu"/>
      </w:pPr>
      <w:r w:rsidRPr="00A067C8">
        <w:t>2e.</w:t>
      </w:r>
      <w:r w:rsidRPr="000524DC">
        <w:rPr>
          <w:rStyle w:val="IGindeksgrny"/>
        </w:rPr>
        <w:fldChar w:fldCharType="begin"/>
      </w:r>
      <w:r w:rsidRPr="000524DC">
        <w:rPr>
          <w:rStyle w:val="IGindeksgrny"/>
        </w:rPr>
        <w:instrText xml:space="preserve"> NOTEREF _Ref416338002 \f \h </w:instrText>
      </w:r>
      <w:r w:rsidRPr="000524DC">
        <w:rPr>
          <w:rStyle w:val="IGindeksgrny"/>
        </w:rPr>
      </w:r>
      <w:r w:rsidRPr="000524DC">
        <w:rPr>
          <w:rStyle w:val="IGindeksgrny"/>
        </w:rPr>
        <w:fldChar w:fldCharType="separate"/>
      </w:r>
      <w:r w:rsidR="00BF61FD" w:rsidRPr="00BF61FD">
        <w:rPr>
          <w:rStyle w:val="Odwoanieprzypisudolnego"/>
        </w:rPr>
        <w:t>12</w:t>
      </w:r>
      <w:r w:rsidRPr="000524DC">
        <w:rPr>
          <w:rStyle w:val="IGindeksgrny"/>
        </w:rPr>
        <w:fldChar w:fldCharType="end"/>
      </w:r>
      <w:r w:rsidRPr="000524DC">
        <w:rPr>
          <w:rStyle w:val="IGindeksgrny"/>
        </w:rPr>
        <w:t>)</w:t>
      </w:r>
      <w:r w:rsidRPr="00A067C8">
        <w:t> Biegły rewident, na wezwanie Krajowej Rady Biegłych Rewidentów, składa dokumenty potwierdzające odb</w:t>
      </w:r>
      <w:r w:rsidRPr="00A067C8">
        <w:t>y</w:t>
      </w:r>
      <w:r w:rsidRPr="00A067C8">
        <w:t>cie obligatoryjnego doskonalenia zawodowego, w terminie 30 dni od dnia otrzymania wezwania.</w:t>
      </w:r>
    </w:p>
    <w:p w:rsidR="001D5205" w:rsidRPr="00A067C8" w:rsidRDefault="001D5205" w:rsidP="001D5205">
      <w:pPr>
        <w:pStyle w:val="USTustnpkodeksu"/>
      </w:pPr>
      <w:r w:rsidRPr="00A067C8">
        <w:t>2f.</w:t>
      </w:r>
      <w:r w:rsidRPr="000524DC">
        <w:rPr>
          <w:rStyle w:val="IGindeksgrny"/>
        </w:rPr>
        <w:fldChar w:fldCharType="begin"/>
      </w:r>
      <w:r w:rsidRPr="000524DC">
        <w:rPr>
          <w:rStyle w:val="IGindeksgrny"/>
        </w:rPr>
        <w:instrText xml:space="preserve"> NOTEREF _Ref416338002 \f \h </w:instrText>
      </w:r>
      <w:r w:rsidRPr="000524DC">
        <w:rPr>
          <w:rStyle w:val="IGindeksgrny"/>
        </w:rPr>
      </w:r>
      <w:r w:rsidRPr="000524DC">
        <w:rPr>
          <w:rStyle w:val="IGindeksgrny"/>
        </w:rPr>
        <w:fldChar w:fldCharType="separate"/>
      </w:r>
      <w:r w:rsidR="00BF61FD" w:rsidRPr="00BF61FD">
        <w:rPr>
          <w:rStyle w:val="Odwoanieprzypisudolnego"/>
        </w:rPr>
        <w:t>12</w:t>
      </w:r>
      <w:r w:rsidRPr="000524DC">
        <w:rPr>
          <w:rStyle w:val="IGindeksgrny"/>
        </w:rPr>
        <w:fldChar w:fldCharType="end"/>
      </w:r>
      <w:r w:rsidRPr="000524DC">
        <w:rPr>
          <w:rStyle w:val="IGindeksgrny"/>
        </w:rPr>
        <w:t>)</w:t>
      </w:r>
      <w:r w:rsidRPr="00A067C8">
        <w:t> Krajowa Rada Biegłych Rewidentów, na udokumentowany wniosek biegłego rewidenta, może, w uzasadnionych przypadkach, wyrazić zgodę na odbycie obligatoryjnego doskonalenia zawodowego w terminie późnie</w:t>
      </w:r>
      <w:r w:rsidRPr="00A067C8">
        <w:t>j</w:t>
      </w:r>
      <w:r w:rsidRPr="00A067C8">
        <w:t>szym, nie dłuższym jednak niż dwa lata od upływu wymaganego terminu.</w:t>
      </w:r>
    </w:p>
    <w:p w:rsidR="001D5205" w:rsidRPr="00A067C8" w:rsidRDefault="001D5205" w:rsidP="001D5205">
      <w:pPr>
        <w:pStyle w:val="USTustnpkodeksu"/>
        <w:keepNext/>
      </w:pPr>
      <w:r w:rsidRPr="00A067C8">
        <w:t>3.</w:t>
      </w:r>
      <w:bookmarkStart w:id="5" w:name="_Ref416338049"/>
      <w:r w:rsidRPr="000524DC">
        <w:rPr>
          <w:rStyle w:val="IGindeksgrny"/>
        </w:rPr>
        <w:footnoteReference w:id="18"/>
      </w:r>
      <w:bookmarkEnd w:id="5"/>
      <w:r w:rsidRPr="000524DC">
        <w:rPr>
          <w:rStyle w:val="IGindeksgrny"/>
        </w:rPr>
        <w:t>)</w:t>
      </w:r>
      <w:r w:rsidRPr="00A067C8">
        <w:t xml:space="preserve"> Krajowa Rada Biegłych Rewidentów określi, w formie uchwały, zatwierdzanej przez Komisję Nadzoru </w:t>
      </w:r>
      <w:proofErr w:type="spellStart"/>
      <w:r w:rsidRPr="00A067C8">
        <w:t>Aud</w:t>
      </w:r>
      <w:r w:rsidRPr="00A067C8">
        <w:t>y</w:t>
      </w:r>
      <w:r w:rsidRPr="00A067C8">
        <w:t>towego</w:t>
      </w:r>
      <w:proofErr w:type="spellEnd"/>
      <w:r w:rsidRPr="00A067C8">
        <w:t>:</w:t>
      </w:r>
    </w:p>
    <w:p w:rsidR="001D5205" w:rsidRPr="00A067C8" w:rsidRDefault="001D5205" w:rsidP="001D5205">
      <w:pPr>
        <w:pStyle w:val="PKTpunkt"/>
      </w:pPr>
      <w:r w:rsidRPr="00A067C8">
        <w:t>1)</w:t>
      </w:r>
      <w:r w:rsidRPr="00A067C8">
        <w:tab/>
        <w:t xml:space="preserve">zakres tematyczny obligatoryjnego doskonalenia zawodowego, z wyjątkiem części dotyczącej samokształcenia </w:t>
      </w:r>
      <w:r w:rsidR="00BF61FD">
        <w:br/>
      </w:r>
      <w:r w:rsidRPr="00A067C8">
        <w:t>zawodowego, o której mowa w</w:t>
      </w:r>
      <w:r>
        <w:t> ust. </w:t>
      </w:r>
      <w:r w:rsidRPr="00A067C8">
        <w:t>2b;</w:t>
      </w:r>
    </w:p>
    <w:p w:rsidR="001D5205" w:rsidRPr="00681E62" w:rsidRDefault="001D5205" w:rsidP="001D5205">
      <w:pPr>
        <w:pStyle w:val="PKTpunkt"/>
        <w:rPr>
          <w:rStyle w:val="Ppogrubienie"/>
        </w:rPr>
      </w:pPr>
      <w:r w:rsidRPr="00A067C8">
        <w:t>2)</w:t>
      </w:r>
      <w:r w:rsidRPr="00A067C8">
        <w:tab/>
        <w:t>okres rozliczeniowy i minimalną liczbę godzin obligatoryjnego doskonalenia zawodowego, w tym dopuszczalną liczbę godzin przypadających na samokształcenie zawodowe, dla biegłych rewidentów wykonujących zawód i niewykonujących zawodu.</w:t>
      </w:r>
    </w:p>
    <w:p w:rsidR="001D5205" w:rsidRPr="00002D15" w:rsidRDefault="001D5205" w:rsidP="001D5205">
      <w:pPr>
        <w:pStyle w:val="USTustnpkodeksu"/>
        <w:keepNext/>
      </w:pPr>
      <w:r w:rsidRPr="00002D15">
        <w:t>4.</w:t>
      </w:r>
      <w:r w:rsidRPr="000524DC">
        <w:rPr>
          <w:rStyle w:val="IGindeksgrny"/>
        </w:rPr>
        <w:fldChar w:fldCharType="begin"/>
      </w:r>
      <w:r w:rsidRPr="000524DC">
        <w:rPr>
          <w:rStyle w:val="IGindeksgrny"/>
        </w:rPr>
        <w:instrText xml:space="preserve"> NOTEREF _Ref416338049 \f \h </w:instrText>
      </w:r>
      <w:r w:rsidRPr="000524DC">
        <w:rPr>
          <w:rStyle w:val="IGindeksgrny"/>
        </w:rPr>
      </w:r>
      <w:r w:rsidRPr="000524DC">
        <w:rPr>
          <w:rStyle w:val="IGindeksgrny"/>
        </w:rPr>
        <w:fldChar w:fldCharType="separate"/>
      </w:r>
      <w:r w:rsidRPr="000524DC">
        <w:rPr>
          <w:rStyle w:val="IGindeksgrny"/>
        </w:rPr>
        <w:t>12</w:t>
      </w:r>
      <w:r w:rsidRPr="000524DC">
        <w:rPr>
          <w:rStyle w:val="IGindeksgrny"/>
        </w:rPr>
        <w:fldChar w:fldCharType="end"/>
      </w:r>
      <w:r w:rsidRPr="000524DC">
        <w:rPr>
          <w:rStyle w:val="IGindeksgrny"/>
        </w:rPr>
        <w:t>)</w:t>
      </w:r>
      <w:r w:rsidRPr="00002D15">
        <w:t> Szkolenia w ramach obligatoryjnego doskonalenia zawodowego przeprowadza:</w:t>
      </w:r>
    </w:p>
    <w:p w:rsidR="001D5205" w:rsidRPr="00002D15" w:rsidRDefault="001D5205" w:rsidP="001D5205">
      <w:pPr>
        <w:pStyle w:val="PKTpunkt"/>
      </w:pPr>
      <w:r w:rsidRPr="00002D15">
        <w:t>1)</w:t>
      </w:r>
      <w:r w:rsidRPr="00002D15">
        <w:tab/>
        <w:t>Krajowa Rada Biegłych Rewidentów;</w:t>
      </w:r>
    </w:p>
    <w:p w:rsidR="001D5205" w:rsidRPr="00002D15" w:rsidRDefault="001D5205" w:rsidP="001D5205">
      <w:pPr>
        <w:pStyle w:val="PKTpunkt"/>
      </w:pPr>
      <w:r w:rsidRPr="00002D15">
        <w:t>2)</w:t>
      </w:r>
      <w:r w:rsidRPr="00002D15">
        <w:tab/>
        <w:t>jednostka uprawniona.</w:t>
      </w:r>
    </w:p>
    <w:p w:rsidR="001D5205" w:rsidRPr="00002D15" w:rsidRDefault="001D5205" w:rsidP="001D5205">
      <w:pPr>
        <w:pStyle w:val="USTustnpkodeksu"/>
      </w:pPr>
      <w:r w:rsidRPr="00002D15">
        <w:t>5.</w:t>
      </w:r>
      <w:bookmarkStart w:id="6" w:name="_Ref416338063"/>
      <w:r w:rsidRPr="000524DC">
        <w:rPr>
          <w:rStyle w:val="IGindeksgrny"/>
        </w:rPr>
        <w:footnoteReference w:id="19"/>
      </w:r>
      <w:bookmarkEnd w:id="6"/>
      <w:r w:rsidRPr="000524DC">
        <w:rPr>
          <w:rStyle w:val="IGindeksgrny"/>
        </w:rPr>
        <w:t>)</w:t>
      </w:r>
      <w:r w:rsidRPr="00002D15">
        <w:t> Jednostką uprawnioną jest jednostka wpisana do wykazu prowadzonego przez Krajową Radę Biegłych Rewide</w:t>
      </w:r>
      <w:r w:rsidRPr="00002D15">
        <w:t>n</w:t>
      </w:r>
      <w:r w:rsidRPr="00002D15">
        <w:t xml:space="preserve">tów, zwanego dalej </w:t>
      </w:r>
      <w:r>
        <w:t>„</w:t>
      </w:r>
      <w:r w:rsidRPr="00002D15">
        <w:t>wykazem jednostek uprawnionych</w:t>
      </w:r>
      <w:r>
        <w:t>”</w:t>
      </w:r>
      <w:r w:rsidRPr="00002D15">
        <w:t>.</w:t>
      </w:r>
    </w:p>
    <w:p w:rsidR="001D5205" w:rsidRPr="00002D15" w:rsidRDefault="001D5205" w:rsidP="001D5205">
      <w:pPr>
        <w:pStyle w:val="USTustnpkodeksu"/>
        <w:keepNext/>
      </w:pPr>
      <w:r w:rsidRPr="00002D15">
        <w:t>6.</w:t>
      </w:r>
      <w:r w:rsidRPr="000524DC">
        <w:rPr>
          <w:rStyle w:val="IGindeksgrny"/>
        </w:rPr>
        <w:fldChar w:fldCharType="begin"/>
      </w:r>
      <w:r w:rsidRPr="000524DC">
        <w:rPr>
          <w:rStyle w:val="IGindeksgrny"/>
        </w:rPr>
        <w:instrText xml:space="preserve"> NOTEREF _Ref416338063 \f \h </w:instrText>
      </w:r>
      <w:r w:rsidRPr="000524DC">
        <w:rPr>
          <w:rStyle w:val="IGindeksgrny"/>
        </w:rPr>
      </w:r>
      <w:r w:rsidRPr="000524DC">
        <w:rPr>
          <w:rStyle w:val="IGindeksgrny"/>
        </w:rPr>
        <w:fldChar w:fldCharType="separate"/>
      </w:r>
      <w:r w:rsidR="00CC2002" w:rsidRPr="00CC2002">
        <w:rPr>
          <w:rStyle w:val="Odwoanieprzypisudolnego"/>
        </w:rPr>
        <w:t>14</w:t>
      </w:r>
      <w:r w:rsidRPr="000524DC">
        <w:rPr>
          <w:rStyle w:val="IGindeksgrny"/>
        </w:rPr>
        <w:fldChar w:fldCharType="end"/>
      </w:r>
      <w:r w:rsidRPr="000524DC">
        <w:rPr>
          <w:rStyle w:val="IGindeksgrny"/>
        </w:rPr>
        <w:t>)</w:t>
      </w:r>
      <w:r w:rsidRPr="00002D15">
        <w:t> Do wykazu jednostek uprawnionych Krajowa Rada Biegłych Rewidentów wpisuje jednostkę, która:</w:t>
      </w:r>
    </w:p>
    <w:p w:rsidR="001D5205" w:rsidRPr="00002D15" w:rsidRDefault="001D5205" w:rsidP="001D5205">
      <w:pPr>
        <w:pStyle w:val="PKTpunkt"/>
      </w:pPr>
      <w:r w:rsidRPr="00002D15">
        <w:t>1)</w:t>
      </w:r>
      <w:r w:rsidRPr="00002D15">
        <w:tab/>
        <w:t>opracowała programowe i organizacyjno</w:t>
      </w:r>
      <w:r w:rsidRPr="00002D15">
        <w:softHyphen/>
      </w:r>
      <w:r>
        <w:softHyphen/>
      </w:r>
      <w:r>
        <w:softHyphen/>
      </w:r>
      <w:r>
        <w:noBreakHyphen/>
      </w:r>
      <w:r w:rsidRPr="00002D15">
        <w:t>techniczne założenia obligatoryjnego doskonalenia zawodowego;</w:t>
      </w:r>
    </w:p>
    <w:p w:rsidR="001D5205" w:rsidRPr="00002D15" w:rsidRDefault="001D5205" w:rsidP="001D5205">
      <w:pPr>
        <w:pStyle w:val="PKTpunkt"/>
      </w:pPr>
      <w:r w:rsidRPr="00002D15">
        <w:t>2)</w:t>
      </w:r>
      <w:r w:rsidRPr="00002D15">
        <w:tab/>
        <w:t>przedstawiła wykaz osób przeprowadzających obligatoryjne doskonalenie zawodowe, posiadających wiedzę i doświadczenie w tym zakresie;</w:t>
      </w:r>
    </w:p>
    <w:p w:rsidR="001D5205" w:rsidRPr="00002D15" w:rsidRDefault="001D5205" w:rsidP="001D5205">
      <w:pPr>
        <w:pStyle w:val="PKTpunkt"/>
      </w:pPr>
      <w:r w:rsidRPr="00002D15">
        <w:t>3)</w:t>
      </w:r>
      <w:r w:rsidRPr="00002D15">
        <w:tab/>
        <w:t>opracowała materiały merytoryczne na potrzeby przeprowadzania obligatoryjnego doskonalenia zawodowego;</w:t>
      </w:r>
    </w:p>
    <w:p w:rsidR="001D5205" w:rsidRPr="00002D15" w:rsidRDefault="001D5205" w:rsidP="001D5205">
      <w:pPr>
        <w:pStyle w:val="PKTpunkt"/>
      </w:pPr>
      <w:r w:rsidRPr="00002D15">
        <w:t>4)</w:t>
      </w:r>
      <w:r w:rsidRPr="00002D15">
        <w:tab/>
        <w:t>wskazała sposób i formę przeprowadzania obligatoryjnego doskonalenia zawodowego.</w:t>
      </w:r>
    </w:p>
    <w:p w:rsidR="001D5205" w:rsidRPr="00002D15" w:rsidRDefault="001D5205" w:rsidP="001D5205">
      <w:pPr>
        <w:pStyle w:val="USTustnpkodeksu"/>
      </w:pPr>
      <w:r w:rsidRPr="00002D15">
        <w:t>7.</w:t>
      </w:r>
      <w:r w:rsidRPr="000524DC">
        <w:rPr>
          <w:rStyle w:val="IGindeksgrny"/>
        </w:rPr>
        <w:fldChar w:fldCharType="begin"/>
      </w:r>
      <w:r w:rsidRPr="000524DC">
        <w:rPr>
          <w:rStyle w:val="IGindeksgrny"/>
        </w:rPr>
        <w:instrText xml:space="preserve"> NOTEREF _Ref416338063 \f \h </w:instrText>
      </w:r>
      <w:r w:rsidRPr="000524DC">
        <w:rPr>
          <w:rStyle w:val="IGindeksgrny"/>
        </w:rPr>
      </w:r>
      <w:r w:rsidRPr="000524DC">
        <w:rPr>
          <w:rStyle w:val="IGindeksgrny"/>
        </w:rPr>
        <w:fldChar w:fldCharType="separate"/>
      </w:r>
      <w:r w:rsidR="00CC2002" w:rsidRPr="00CC2002">
        <w:rPr>
          <w:rStyle w:val="Odwoanieprzypisudolnego"/>
        </w:rPr>
        <w:t>14</w:t>
      </w:r>
      <w:r w:rsidRPr="000524DC">
        <w:rPr>
          <w:rStyle w:val="IGindeksgrny"/>
        </w:rPr>
        <w:fldChar w:fldCharType="end"/>
      </w:r>
      <w:r w:rsidRPr="000524DC">
        <w:rPr>
          <w:rStyle w:val="IGindeksgrny"/>
        </w:rPr>
        <w:t>)</w:t>
      </w:r>
      <w:r w:rsidRPr="00002D15">
        <w:t> Krajowa Rada Biegłych Rewidentów publikuje na swojej stronie internetowej wykaz jednostek uprawnionych.</w:t>
      </w:r>
    </w:p>
    <w:p w:rsidR="001D5205" w:rsidRPr="00002D15" w:rsidRDefault="001D5205" w:rsidP="001D5205">
      <w:pPr>
        <w:pStyle w:val="USTustnpkodeksu"/>
      </w:pPr>
      <w:r w:rsidRPr="00002D15">
        <w:t>8.</w:t>
      </w:r>
      <w:r w:rsidRPr="000524DC">
        <w:rPr>
          <w:rStyle w:val="IGindeksgrny"/>
        </w:rPr>
        <w:fldChar w:fldCharType="begin"/>
      </w:r>
      <w:r w:rsidRPr="000524DC">
        <w:rPr>
          <w:rStyle w:val="IGindeksgrny"/>
        </w:rPr>
        <w:instrText xml:space="preserve"> NOTEREF _Ref416338063 \f \h </w:instrText>
      </w:r>
      <w:r w:rsidRPr="000524DC">
        <w:rPr>
          <w:rStyle w:val="IGindeksgrny"/>
        </w:rPr>
      </w:r>
      <w:r w:rsidRPr="000524DC">
        <w:rPr>
          <w:rStyle w:val="IGindeksgrny"/>
        </w:rPr>
        <w:fldChar w:fldCharType="separate"/>
      </w:r>
      <w:r w:rsidR="00CC2002" w:rsidRPr="00CC2002">
        <w:rPr>
          <w:rStyle w:val="Odwoanieprzypisudolnego"/>
        </w:rPr>
        <w:t>14</w:t>
      </w:r>
      <w:r w:rsidRPr="000524DC">
        <w:rPr>
          <w:rStyle w:val="IGindeksgrny"/>
        </w:rPr>
        <w:fldChar w:fldCharType="end"/>
      </w:r>
      <w:r w:rsidRPr="000524DC">
        <w:rPr>
          <w:rStyle w:val="IGindeksgrny"/>
        </w:rPr>
        <w:t>)</w:t>
      </w:r>
      <w:r w:rsidRPr="00002D15">
        <w:t> Krajowa Rada Biegłych Rewidentów przeprowadza wizytacje w jednostkach uprawnionych.</w:t>
      </w:r>
    </w:p>
    <w:p w:rsidR="001D5205" w:rsidRPr="00002D15" w:rsidRDefault="001D5205" w:rsidP="001D5205">
      <w:pPr>
        <w:pStyle w:val="USTustnpkodeksu"/>
      </w:pPr>
      <w:r w:rsidRPr="00002D15">
        <w:t>9.</w:t>
      </w:r>
      <w:r w:rsidRPr="000524DC">
        <w:rPr>
          <w:rStyle w:val="IGindeksgrny"/>
        </w:rPr>
        <w:fldChar w:fldCharType="begin"/>
      </w:r>
      <w:r w:rsidRPr="000524DC">
        <w:rPr>
          <w:rStyle w:val="IGindeksgrny"/>
        </w:rPr>
        <w:instrText xml:space="preserve"> NOTEREF _Ref416338063 \f \h </w:instrText>
      </w:r>
      <w:r w:rsidRPr="000524DC">
        <w:rPr>
          <w:rStyle w:val="IGindeksgrny"/>
        </w:rPr>
      </w:r>
      <w:r w:rsidRPr="000524DC">
        <w:rPr>
          <w:rStyle w:val="IGindeksgrny"/>
        </w:rPr>
        <w:fldChar w:fldCharType="separate"/>
      </w:r>
      <w:r w:rsidR="00CC2002" w:rsidRPr="00CC2002">
        <w:rPr>
          <w:rStyle w:val="Odwoanieprzypisudolnego"/>
        </w:rPr>
        <w:t>14</w:t>
      </w:r>
      <w:r w:rsidRPr="000524DC">
        <w:rPr>
          <w:rStyle w:val="IGindeksgrny"/>
        </w:rPr>
        <w:fldChar w:fldCharType="end"/>
      </w:r>
      <w:r w:rsidRPr="000524DC">
        <w:rPr>
          <w:rStyle w:val="IGindeksgrny"/>
        </w:rPr>
        <w:t>)</w:t>
      </w:r>
      <w:r w:rsidRPr="00002D15">
        <w:t> W przypadku stwierdzenia, że jednostka uprawniona przestała spełniać kryteria, o których mowa w</w:t>
      </w:r>
      <w:r>
        <w:t> ust. </w:t>
      </w:r>
      <w:r w:rsidRPr="00002D15">
        <w:t>6, Kr</w:t>
      </w:r>
      <w:r w:rsidRPr="00002D15">
        <w:t>a</w:t>
      </w:r>
      <w:r w:rsidRPr="00002D15">
        <w:t>jowa Rada Biegłych Rewidentów skreśla taką jednostkę z wykazu jednostek uprawnionych.</w:t>
      </w:r>
    </w:p>
    <w:p w:rsidR="001D5205" w:rsidRPr="00002D15" w:rsidRDefault="001D5205" w:rsidP="001D5205">
      <w:pPr>
        <w:pStyle w:val="USTustnpkodeksu"/>
      </w:pPr>
      <w:r w:rsidRPr="00002D15">
        <w:t>10.</w:t>
      </w:r>
      <w:r w:rsidRPr="000524DC">
        <w:rPr>
          <w:rStyle w:val="IGindeksgrny"/>
        </w:rPr>
        <w:fldChar w:fldCharType="begin"/>
      </w:r>
      <w:r w:rsidRPr="000524DC">
        <w:rPr>
          <w:rStyle w:val="IGindeksgrny"/>
        </w:rPr>
        <w:instrText xml:space="preserve"> NOTEREF _Ref416338063 \f \h </w:instrText>
      </w:r>
      <w:r w:rsidRPr="000524DC">
        <w:rPr>
          <w:rStyle w:val="IGindeksgrny"/>
        </w:rPr>
      </w:r>
      <w:r w:rsidRPr="000524DC">
        <w:rPr>
          <w:rStyle w:val="IGindeksgrny"/>
        </w:rPr>
        <w:fldChar w:fldCharType="separate"/>
      </w:r>
      <w:r w:rsidR="00CC2002" w:rsidRPr="00CC2002">
        <w:rPr>
          <w:rStyle w:val="Odwoanieprzypisudolnego"/>
        </w:rPr>
        <w:t>14</w:t>
      </w:r>
      <w:r w:rsidRPr="000524DC">
        <w:rPr>
          <w:rStyle w:val="IGindeksgrny"/>
        </w:rPr>
        <w:fldChar w:fldCharType="end"/>
      </w:r>
      <w:r w:rsidRPr="000524DC">
        <w:rPr>
          <w:rStyle w:val="IGindeksgrny"/>
        </w:rPr>
        <w:t>)</w:t>
      </w:r>
      <w:r w:rsidRPr="00002D15">
        <w:t> Jednostki uprawnione przekazują Krajowej Radzie Biegłych Rewidentów pisemne informacje dotyczące pr</w:t>
      </w:r>
      <w:r w:rsidRPr="00002D15">
        <w:t>o</w:t>
      </w:r>
      <w:r w:rsidRPr="00002D15">
        <w:t>wadzonego przez nie obligatoryjnego doskonalenia zawodowego. Informacje podlegają publikacji na stronie internetowej Krajowej Izby Biegłych Rewidentów.</w:t>
      </w:r>
    </w:p>
    <w:p w:rsidR="001D5205" w:rsidRPr="00002D15" w:rsidRDefault="001D5205" w:rsidP="001D5205">
      <w:pPr>
        <w:pStyle w:val="USTustnpkodeksu"/>
        <w:keepNext/>
      </w:pPr>
      <w:r w:rsidRPr="00002D15">
        <w:t>11.</w:t>
      </w:r>
      <w:r w:rsidRPr="000524DC">
        <w:rPr>
          <w:rStyle w:val="IGindeksgrny"/>
        </w:rPr>
        <w:fldChar w:fldCharType="begin"/>
      </w:r>
      <w:r w:rsidRPr="000524DC">
        <w:rPr>
          <w:rStyle w:val="IGindeksgrny"/>
        </w:rPr>
        <w:instrText xml:space="preserve"> NOTEREF _Ref416338063 \f \h </w:instrText>
      </w:r>
      <w:r w:rsidRPr="000524DC">
        <w:rPr>
          <w:rStyle w:val="IGindeksgrny"/>
        </w:rPr>
      </w:r>
      <w:r w:rsidRPr="000524DC">
        <w:rPr>
          <w:rStyle w:val="IGindeksgrny"/>
        </w:rPr>
        <w:fldChar w:fldCharType="separate"/>
      </w:r>
      <w:r w:rsidR="00CC2002" w:rsidRPr="00CC2002">
        <w:rPr>
          <w:rStyle w:val="Odwoanieprzypisudolnego"/>
        </w:rPr>
        <w:t>14</w:t>
      </w:r>
      <w:r w:rsidRPr="000524DC">
        <w:rPr>
          <w:rStyle w:val="IGindeksgrny"/>
        </w:rPr>
        <w:fldChar w:fldCharType="end"/>
      </w:r>
      <w:r w:rsidRPr="000524DC">
        <w:rPr>
          <w:rStyle w:val="IGindeksgrny"/>
        </w:rPr>
        <w:t>)</w:t>
      </w:r>
      <w:r w:rsidRPr="00002D15">
        <w:t> Minister właściwy do spraw finansów publicznych określi, w drodze rozporządzenia:</w:t>
      </w:r>
    </w:p>
    <w:p w:rsidR="001D5205" w:rsidRPr="00002D15" w:rsidRDefault="001D5205" w:rsidP="001D5205">
      <w:pPr>
        <w:pStyle w:val="PKTpunkt"/>
      </w:pPr>
      <w:r w:rsidRPr="00002D15">
        <w:t>1)</w:t>
      </w:r>
      <w:r w:rsidRPr="00002D15">
        <w:tab/>
        <w:t>formy i sposób odbywania obligatoryjnego doskonalenia zawodowego oraz rodzaje dokumentów potwierdzających odbycie obligatoryjnego doskonalenia zawodowego i zakres oświadczenia o odbyciu samokształcenia zawodowego, a także sposób udokumentowania i tryb rozpatrywania wniosku o odbycie obligatoryjnego doskonalenia zawodow</w:t>
      </w:r>
      <w:r w:rsidRPr="00002D15">
        <w:t>e</w:t>
      </w:r>
      <w:r w:rsidRPr="00002D15">
        <w:t>go w terminie późniejszym, mając na uwadze potrzebę zapewnienia elastycznego i efektywnego systemu obligatory</w:t>
      </w:r>
      <w:r w:rsidRPr="00002D15">
        <w:t>j</w:t>
      </w:r>
      <w:r w:rsidRPr="00002D15">
        <w:t>nego doskonalenia zawodowego;</w:t>
      </w:r>
    </w:p>
    <w:p w:rsidR="001D5205" w:rsidRPr="00002D15" w:rsidRDefault="001D5205" w:rsidP="001D5205">
      <w:pPr>
        <w:pStyle w:val="PKTpunkt"/>
      </w:pPr>
      <w:r w:rsidRPr="00002D15">
        <w:t>2)</w:t>
      </w:r>
      <w:r w:rsidRPr="00002D15">
        <w:tab/>
        <w:t>sposób oceny przez Krajową Radę Biegłych Rewidentów spełnienia kryteriów, o których mowa w</w:t>
      </w:r>
      <w:r>
        <w:t> ust. </w:t>
      </w:r>
      <w:r w:rsidRPr="00002D15">
        <w:t>6, tryb dok</w:t>
      </w:r>
      <w:r w:rsidRPr="00002D15">
        <w:t>o</w:t>
      </w:r>
      <w:r w:rsidRPr="00002D15">
        <w:t>nywania wpisu do wykazu jednostek uprawnionych, rodzaje dokumentów składanych wraz z wnioskiem o wpis do wykazu jednostek uprawnionych oraz szczegółowy zakres i tryb przekazywania Krajowej Radzie Biegłych Rewide</w:t>
      </w:r>
      <w:r w:rsidRPr="00002D15">
        <w:t>n</w:t>
      </w:r>
      <w:r w:rsidRPr="00002D15">
        <w:t xml:space="preserve">tów przez jednostki uprawnione informacji dotyczących prowadzonego przez nie obligatoryjnego doskonalenia </w:t>
      </w:r>
      <w:r w:rsidR="00CC2002">
        <w:br/>
      </w:r>
      <w:r w:rsidRPr="00002D15">
        <w:t>zawodowego, mając na uwadze potrzebę zapewnienia wysokiego poziomu merytorycznego i organizacyjno</w:t>
      </w:r>
      <w:r w:rsidRPr="00002D15">
        <w:softHyphen/>
      </w:r>
      <w:r>
        <w:softHyphen/>
      </w:r>
      <w:r>
        <w:softHyphen/>
      </w:r>
      <w:r>
        <w:noBreakHyphen/>
      </w:r>
      <w:proofErr w:type="spellStart"/>
      <w:r w:rsidRPr="00002D15">
        <w:t>tech</w:t>
      </w:r>
      <w:proofErr w:type="spellEnd"/>
      <w:r w:rsidR="00CC2002">
        <w:t>-</w:t>
      </w:r>
      <w:proofErr w:type="spellStart"/>
      <w:r w:rsidRPr="00002D15">
        <w:t>nicznego</w:t>
      </w:r>
      <w:proofErr w:type="spellEnd"/>
      <w:r w:rsidRPr="00002D15">
        <w:t xml:space="preserve"> oraz kompletność przekazywanych danych.</w:t>
      </w:r>
    </w:p>
    <w:p w:rsidR="001D5205" w:rsidRPr="00681E62" w:rsidRDefault="001D5205" w:rsidP="001D5205">
      <w:pPr>
        <w:pStyle w:val="ARTartustawynprozporzdzenia"/>
      </w:pPr>
      <w:r w:rsidRPr="001D5205">
        <w:rPr>
          <w:rStyle w:val="Ppogrubienie"/>
        </w:rPr>
        <w:t>Art. 5.</w:t>
      </w:r>
      <w:r w:rsidRPr="00681E62">
        <w:t> 1. Biegłym rewidentem jest osoba wpisana do rejestru biegłych rewidentów.</w:t>
      </w:r>
    </w:p>
    <w:p w:rsidR="001D5205" w:rsidRPr="00681E62" w:rsidRDefault="001D5205" w:rsidP="001D5205">
      <w:pPr>
        <w:pStyle w:val="USTustnpkodeksu"/>
        <w:keepNext/>
      </w:pPr>
      <w:r w:rsidRPr="00681E62">
        <w:t xml:space="preserve">2. Do rejestru biegłych rewidentów, zwanego dalej </w:t>
      </w:r>
      <w:r>
        <w:t>„</w:t>
      </w:r>
      <w:r w:rsidRPr="00681E62">
        <w:t>rejestrem</w:t>
      </w:r>
      <w:r>
        <w:t>”</w:t>
      </w:r>
      <w:r w:rsidRPr="00681E62">
        <w:t>, może być wpisana osoba fizyczna spełniająca nast</w:t>
      </w:r>
      <w:r w:rsidRPr="00681E62">
        <w:t>ę</w:t>
      </w:r>
      <w:r w:rsidRPr="00681E62">
        <w:t>pujące warunki:</w:t>
      </w:r>
    </w:p>
    <w:p w:rsidR="001D5205" w:rsidRPr="00681E62" w:rsidRDefault="001D5205" w:rsidP="001D5205">
      <w:pPr>
        <w:pStyle w:val="PKTpunkt"/>
      </w:pPr>
      <w:r w:rsidRPr="00681E62">
        <w:t>1)</w:t>
      </w:r>
      <w:r w:rsidRPr="00681E62">
        <w:tab/>
        <w:t>korzysta z pełni praw publicznych oraz ma pełną zdolność do czynności prawnych;</w:t>
      </w:r>
    </w:p>
    <w:p w:rsidR="001D5205" w:rsidRPr="00681E62" w:rsidRDefault="001D5205" w:rsidP="001D5205">
      <w:pPr>
        <w:pStyle w:val="PKTpunkt"/>
      </w:pPr>
      <w:r w:rsidRPr="00681E62">
        <w:t>2)</w:t>
      </w:r>
      <w:r w:rsidRPr="00681E62">
        <w:tab/>
        <w:t>ma nieposzlakowaną opinię i swoim dotychczasowym postępowaniem daje rękojmię prawidłowego wykonywania zawodu biegłego rewidenta;</w:t>
      </w:r>
    </w:p>
    <w:p w:rsidR="001D5205" w:rsidRPr="00681E62" w:rsidRDefault="001D5205" w:rsidP="001D5205">
      <w:pPr>
        <w:pStyle w:val="PKTpunkt"/>
      </w:pPr>
      <w:r w:rsidRPr="00681E62">
        <w:t>3)</w:t>
      </w:r>
      <w:r w:rsidRPr="00681E62">
        <w:tab/>
        <w:t>nie była skazana prawomocnym wyrokiem za umyślnie popełnione przestępstwo lub przestępstwo skarbowe;</w:t>
      </w:r>
    </w:p>
    <w:p w:rsidR="001D5205" w:rsidRPr="00681E62" w:rsidRDefault="001D5205" w:rsidP="001D5205">
      <w:pPr>
        <w:pStyle w:val="PKTpunkt"/>
      </w:pPr>
      <w:r w:rsidRPr="00681E62">
        <w:t>4)</w:t>
      </w:r>
      <w:r w:rsidRPr="00681E62">
        <w:tab/>
        <w:t>ukończyła studia wyższe w Rzeczypospolitej Polskiej lub zagraniczne studia wyższe uznawane w Rzeczypospolitej Polskiej za równorzędne i włada językiem polskim w mowie i piśmie;</w:t>
      </w:r>
    </w:p>
    <w:p w:rsidR="001D5205" w:rsidRPr="00002D15" w:rsidRDefault="001D5205" w:rsidP="001D5205">
      <w:pPr>
        <w:pStyle w:val="PKTpunkt"/>
        <w:keepNext/>
      </w:pPr>
      <w:r w:rsidRPr="00002D15">
        <w:t>5)</w:t>
      </w:r>
      <w:bookmarkStart w:id="7" w:name="_Ref416338128"/>
      <w:r w:rsidRPr="000524DC">
        <w:rPr>
          <w:rStyle w:val="IGindeksgrny"/>
        </w:rPr>
        <w:footnoteReference w:id="20"/>
      </w:r>
      <w:bookmarkEnd w:id="7"/>
      <w:r w:rsidRPr="000524DC">
        <w:rPr>
          <w:rStyle w:val="IGindeksgrny"/>
        </w:rPr>
        <w:t>)</w:t>
      </w:r>
      <w:r w:rsidRPr="00002D15">
        <w:tab/>
        <w:t>odbyła:</w:t>
      </w:r>
    </w:p>
    <w:p w:rsidR="001D5205" w:rsidRPr="00002D15" w:rsidRDefault="001D5205" w:rsidP="001D5205">
      <w:pPr>
        <w:pStyle w:val="LITlitera"/>
      </w:pPr>
      <w:r w:rsidRPr="00002D15">
        <w:t>a)</w:t>
      </w:r>
      <w:r w:rsidRPr="00002D15">
        <w:tab/>
        <w:t>roczną praktykę w zakresie rachunkowości w państwie Unii Europejskiej oraz co najmniej dwuletnią aplikację w podmiocie uprawnionym do badania sprawozdań finansowych zarejestrowanym w państwie Unii Europejskiej pod kierunkiem biegłego rewidenta lub pod kierunkiem biegłego rewidenta zarejestrowanego w państwie Unii Europejskiej albo</w:t>
      </w:r>
    </w:p>
    <w:p w:rsidR="001D5205" w:rsidRPr="00002D15" w:rsidRDefault="001D5205" w:rsidP="001D5205">
      <w:pPr>
        <w:pStyle w:val="LITlitera"/>
        <w:keepNext/>
      </w:pPr>
      <w:r w:rsidRPr="00002D15">
        <w:t>b)</w:t>
      </w:r>
      <w:r w:rsidRPr="00002D15">
        <w:tab/>
        <w:t>trzyletnią aplikację w podmiocie uprawnionym do badania sprawozdań finansowych zarejestrowanym w państwie Unii Europejskiej pod kierunkiem biegłego rewidenta lub pod kierunkiem biegłego rewidenta zarej</w:t>
      </w:r>
      <w:r w:rsidRPr="00002D15">
        <w:t>e</w:t>
      </w:r>
      <w:r w:rsidRPr="00002D15">
        <w:t>strowanego w państwie Unii Europejskiej</w:t>
      </w:r>
    </w:p>
    <w:p w:rsidR="001D5205" w:rsidRPr="00002D15" w:rsidRDefault="001D5205" w:rsidP="001D5205">
      <w:pPr>
        <w:pStyle w:val="CZWSPLITczwsplnaliter"/>
      </w:pPr>
      <w:r w:rsidRPr="00002D15">
        <w:t xml:space="preserve">– przy czym spełnienie tych warunków zostało stwierdzone przez Komisję Egzaminacyjną, zwaną dalej </w:t>
      </w:r>
      <w:r>
        <w:t>„</w:t>
      </w:r>
      <w:r w:rsidRPr="00002D15">
        <w:t>Komisją</w:t>
      </w:r>
      <w:r>
        <w:t>”</w:t>
      </w:r>
      <w:r w:rsidRPr="00002D15">
        <w:t>;</w:t>
      </w:r>
    </w:p>
    <w:p w:rsidR="001D5205" w:rsidRPr="00002D15" w:rsidRDefault="001D5205" w:rsidP="001D5205">
      <w:pPr>
        <w:pStyle w:val="PKTpunkt"/>
      </w:pPr>
      <w:r w:rsidRPr="00002D15">
        <w:t>6)</w:t>
      </w:r>
      <w:r w:rsidRPr="000524DC">
        <w:rPr>
          <w:rStyle w:val="IGindeksgrny"/>
        </w:rPr>
        <w:fldChar w:fldCharType="begin"/>
      </w:r>
      <w:r w:rsidRPr="000524DC">
        <w:rPr>
          <w:rStyle w:val="IGindeksgrny"/>
        </w:rPr>
        <w:instrText xml:space="preserve"> NOTEREF _Ref416338128 \f \h </w:instrText>
      </w:r>
      <w:r w:rsidRPr="000524DC">
        <w:rPr>
          <w:rStyle w:val="IGindeksgrny"/>
        </w:rPr>
      </w:r>
      <w:r w:rsidRPr="000524DC">
        <w:rPr>
          <w:rStyle w:val="IGindeksgrny"/>
        </w:rPr>
        <w:fldChar w:fldCharType="separate"/>
      </w:r>
      <w:r w:rsidR="00CC2002" w:rsidRPr="00CC2002">
        <w:rPr>
          <w:rStyle w:val="Odwoanieprzypisudolnego"/>
        </w:rPr>
        <w:t>15</w:t>
      </w:r>
      <w:r w:rsidRPr="000524DC">
        <w:rPr>
          <w:rStyle w:val="IGindeksgrny"/>
        </w:rPr>
        <w:fldChar w:fldCharType="end"/>
      </w:r>
      <w:r w:rsidRPr="000524DC">
        <w:rPr>
          <w:rStyle w:val="IGindeksgrny"/>
        </w:rPr>
        <w:t>)</w:t>
      </w:r>
      <w:r w:rsidRPr="00002D15">
        <w:tab/>
        <w:t>złożyła przed Komisją z wynikiem pozytywnym egzaminy dla kandydatów na biegłego rewidenta z wiedzy teor</w:t>
      </w:r>
      <w:r w:rsidRPr="00002D15">
        <w:t>e</w:t>
      </w:r>
      <w:r w:rsidRPr="00002D15">
        <w:t>tycznej w zakresie wskazanym w</w:t>
      </w:r>
      <w:r>
        <w:t> art. </w:t>
      </w:r>
      <w:r w:rsidRPr="00002D15">
        <w:t>9</w:t>
      </w:r>
      <w:r>
        <w:t xml:space="preserve"> ust. </w:t>
      </w:r>
      <w:r w:rsidRPr="00002D15">
        <w:t>1</w:t>
      </w:r>
      <w:r>
        <w:t xml:space="preserve"> i </w:t>
      </w:r>
      <w:r w:rsidRPr="00002D15">
        <w:t>2;</w:t>
      </w:r>
    </w:p>
    <w:p w:rsidR="001D5205" w:rsidRPr="00002D15" w:rsidRDefault="001D5205" w:rsidP="001D5205">
      <w:pPr>
        <w:pStyle w:val="PKTpunkt"/>
      </w:pPr>
      <w:r w:rsidRPr="00002D15">
        <w:t>7)</w:t>
      </w:r>
      <w:r w:rsidRPr="000524DC">
        <w:rPr>
          <w:rStyle w:val="IGindeksgrny"/>
        </w:rPr>
        <w:fldChar w:fldCharType="begin"/>
      </w:r>
      <w:r w:rsidRPr="000524DC">
        <w:rPr>
          <w:rStyle w:val="IGindeksgrny"/>
        </w:rPr>
        <w:instrText xml:space="preserve"> NOTEREF _Ref416338128 \f \h </w:instrText>
      </w:r>
      <w:r w:rsidRPr="000524DC">
        <w:rPr>
          <w:rStyle w:val="IGindeksgrny"/>
        </w:rPr>
      </w:r>
      <w:r w:rsidRPr="000524DC">
        <w:rPr>
          <w:rStyle w:val="IGindeksgrny"/>
        </w:rPr>
        <w:fldChar w:fldCharType="separate"/>
      </w:r>
      <w:r w:rsidR="00CC2002" w:rsidRPr="00CC2002">
        <w:rPr>
          <w:rStyle w:val="Odwoanieprzypisudolnego"/>
        </w:rPr>
        <w:t>15</w:t>
      </w:r>
      <w:r w:rsidRPr="000524DC">
        <w:rPr>
          <w:rStyle w:val="IGindeksgrny"/>
        </w:rPr>
        <w:fldChar w:fldCharType="end"/>
      </w:r>
      <w:r w:rsidRPr="000524DC">
        <w:rPr>
          <w:rStyle w:val="IGindeksgrny"/>
        </w:rPr>
        <w:t>)</w:t>
      </w:r>
      <w:r w:rsidRPr="00002D15">
        <w:tab/>
        <w:t>złożyła przed Komisją z wynikiem pozytywnym końcowy egzamin dyplomowy sprawdzający umiejętności pra</w:t>
      </w:r>
      <w:r w:rsidRPr="00002D15">
        <w:t>k</w:t>
      </w:r>
      <w:r w:rsidRPr="00002D15">
        <w:t>tycznego zastosowania wiedzy teoretycznej;</w:t>
      </w:r>
    </w:p>
    <w:p w:rsidR="001D5205" w:rsidRPr="00681E62" w:rsidRDefault="001D5205" w:rsidP="001D5205">
      <w:pPr>
        <w:pStyle w:val="PKTpunkt"/>
      </w:pPr>
      <w:r w:rsidRPr="00681E62">
        <w:t>8)</w:t>
      </w:r>
      <w:r w:rsidRPr="00681E62">
        <w:tab/>
        <w:t>złożyła ślubowanie przed prezesem Krajowej Rady Biegłych Rewidentów lub innym upoważnionym członkiem Krajowej Rady Biegłych Rewidentów.</w:t>
      </w:r>
    </w:p>
    <w:p w:rsidR="001D5205" w:rsidRPr="00002D15" w:rsidRDefault="001D5205" w:rsidP="001D5205">
      <w:pPr>
        <w:pStyle w:val="USTustnpkodeksu"/>
        <w:keepNext/>
      </w:pPr>
      <w:r w:rsidRPr="00002D15">
        <w:t>2a.</w:t>
      </w:r>
      <w:r w:rsidRPr="000524DC">
        <w:rPr>
          <w:rStyle w:val="IGindeksgrny"/>
        </w:rPr>
        <w:footnoteReference w:id="21"/>
      </w:r>
      <w:r w:rsidRPr="000524DC">
        <w:rPr>
          <w:rStyle w:val="IGindeksgrny"/>
        </w:rPr>
        <w:t>)</w:t>
      </w:r>
      <w:r w:rsidRPr="00002D15">
        <w:t> Do rejestru może być wpisana również osoba fizyczna, która:</w:t>
      </w:r>
    </w:p>
    <w:p w:rsidR="001D5205" w:rsidRPr="00002D15" w:rsidRDefault="001D5205" w:rsidP="001D5205">
      <w:pPr>
        <w:pStyle w:val="PKTpunkt"/>
      </w:pPr>
      <w:r w:rsidRPr="00002D15">
        <w:t>1)</w:t>
      </w:r>
      <w:r w:rsidRPr="00002D15">
        <w:tab/>
        <w:t>posiada co najmniej 15</w:t>
      </w:r>
      <w:r>
        <w:noBreakHyphen/>
      </w:r>
      <w:r w:rsidRPr="00002D15">
        <w:t>letnie doświadczenie zawodowe w zakresie rachunkowości, prawa i finansów;</w:t>
      </w:r>
    </w:p>
    <w:p w:rsidR="001D5205" w:rsidRPr="00002D15" w:rsidRDefault="001D5205" w:rsidP="001D5205">
      <w:pPr>
        <w:pStyle w:val="PKTpunkt"/>
      </w:pPr>
      <w:r w:rsidRPr="00002D15">
        <w:t>2)</w:t>
      </w:r>
      <w:r w:rsidRPr="00002D15">
        <w:tab/>
        <w:t>spełniła warunki, o których mowa w</w:t>
      </w:r>
      <w:r>
        <w:t> ust. </w:t>
      </w:r>
      <w:r w:rsidRPr="00002D15">
        <w:t>2</w:t>
      </w:r>
      <w:r>
        <w:t xml:space="preserve"> pkt </w:t>
      </w:r>
      <w:r w:rsidRPr="00002D15">
        <w:t>1–4</w:t>
      </w:r>
      <w:r>
        <w:t xml:space="preserve"> oraz</w:t>
      </w:r>
      <w:r w:rsidRPr="00002D15">
        <w:t xml:space="preserve"> 6–8.</w:t>
      </w:r>
    </w:p>
    <w:p w:rsidR="001D5205" w:rsidRPr="00681E62" w:rsidRDefault="001D5205" w:rsidP="001D5205">
      <w:pPr>
        <w:pStyle w:val="USTustnpkodeksu"/>
      </w:pPr>
      <w:r w:rsidRPr="00681E62">
        <w:t>3. Do rejestru może być wpisana również osoba fizyczna, która posiada uprawnienia do wykonywania zawodu bieg</w:t>
      </w:r>
      <w:r w:rsidR="00CC2002">
        <w:t>-</w:t>
      </w:r>
      <w:r w:rsidR="00CC2002">
        <w:br/>
      </w:r>
      <w:proofErr w:type="spellStart"/>
      <w:r w:rsidRPr="00681E62">
        <w:t>łego</w:t>
      </w:r>
      <w:proofErr w:type="spellEnd"/>
      <w:r w:rsidRPr="00681E62">
        <w:t xml:space="preserve"> rewidenta, uzyskane w innym państwie Unii Europejskiej, po złożeniu z wynikiem pozytywnym, przed Komisją, egzaminu w języku polskim z prawa gospodarczego, w zakresie niezbędnym do wykonywania czynności rewizyjnych, obowiązującego w Rzeczypospolitej Polskiej.</w:t>
      </w:r>
    </w:p>
    <w:p w:rsidR="001D5205" w:rsidRPr="00681E62" w:rsidRDefault="001D5205" w:rsidP="001D5205">
      <w:pPr>
        <w:pStyle w:val="USTustnpkodeksu"/>
      </w:pPr>
      <w:r w:rsidRPr="00681E62">
        <w:t>4. Do rejestru może być wpisana również, na zasadzie wzajemności, osoba fizyczna, która posiada uprawnienia do wykonywania zawodu biegłego rewidenta, uzyskane w państwie trzecim, jeżeli spełnia wymagania w zakresie kwalifikacji zawodowych zgodne z warunkami określonymi w ustawie lub równoważne oraz złoży z wynikiem pozytywnym, przed Komisją, egzamin w języku polskim z prawa gospodarczego, w zakresie niezbędnym do wykonywania czynności rewizy</w:t>
      </w:r>
      <w:r w:rsidRPr="00681E62">
        <w:t>j</w:t>
      </w:r>
      <w:r w:rsidRPr="00681E62">
        <w:t>nych, obowiązującego w Rzeczypospolitej Polskiej.</w:t>
      </w:r>
    </w:p>
    <w:p w:rsidR="001D5205" w:rsidRPr="00002D15" w:rsidRDefault="001D5205" w:rsidP="001D5205">
      <w:pPr>
        <w:pStyle w:val="USTustnpkodeksu"/>
      </w:pPr>
      <w:r w:rsidRPr="00002D15">
        <w:t>4a.</w:t>
      </w:r>
      <w:r w:rsidRPr="000524DC">
        <w:rPr>
          <w:rStyle w:val="IGindeksgrny"/>
        </w:rPr>
        <w:footnoteReference w:id="22"/>
      </w:r>
      <w:r w:rsidRPr="000524DC">
        <w:rPr>
          <w:rStyle w:val="IGindeksgrny"/>
        </w:rPr>
        <w:t>)</w:t>
      </w:r>
      <w:r w:rsidRPr="00002D15">
        <w:t> Komisja ustala zakres egzaminu z prawa gospodarczego, o którym mowa w</w:t>
      </w:r>
      <w:r>
        <w:t> ust. </w:t>
      </w:r>
      <w:r w:rsidRPr="00002D15">
        <w:t>3</w:t>
      </w:r>
      <w:r>
        <w:t xml:space="preserve"> i </w:t>
      </w:r>
      <w:r w:rsidRPr="00002D15">
        <w:t>4, biorąc pod uwagę stwie</w:t>
      </w:r>
      <w:r w:rsidRPr="00002D15">
        <w:t>r</w:t>
      </w:r>
      <w:r w:rsidRPr="00002D15">
        <w:t>dzone różnice między przepisami prawa gospodarczego obowiązującego w Rzeczypospolitej Polskiej istotnymi dla bad</w:t>
      </w:r>
      <w:r w:rsidRPr="00002D15">
        <w:t>a</w:t>
      </w:r>
      <w:r w:rsidRPr="00002D15">
        <w:t>nia sprawozdań finansowych a kwalifikacjami nabytymi w drodze dotychczasowego kształcenia lub doświadczenia zaw</w:t>
      </w:r>
      <w:r w:rsidRPr="00002D15">
        <w:t>o</w:t>
      </w:r>
      <w:r w:rsidRPr="00002D15">
        <w:t>dowego przez osobę ubiegającą się o wpis do rejestru.</w:t>
      </w:r>
    </w:p>
    <w:p w:rsidR="001D5205" w:rsidRPr="00681E62" w:rsidRDefault="001D5205" w:rsidP="001D5205">
      <w:pPr>
        <w:pStyle w:val="USTustnpkodeksu"/>
      </w:pPr>
      <w:r w:rsidRPr="00681E62">
        <w:t xml:space="preserve">5. Tytuł </w:t>
      </w:r>
      <w:r>
        <w:t>„</w:t>
      </w:r>
      <w:r w:rsidRPr="00681E62">
        <w:t>biegły rewident</w:t>
      </w:r>
      <w:r>
        <w:t>”</w:t>
      </w:r>
      <w:r w:rsidRPr="00681E62">
        <w:t xml:space="preserve"> podlega ochronie prawnej.</w:t>
      </w:r>
    </w:p>
    <w:p w:rsidR="001D5205" w:rsidRPr="00681E62" w:rsidRDefault="001D5205" w:rsidP="001D5205">
      <w:pPr>
        <w:pStyle w:val="USTustnpkodeksu"/>
        <w:keepNext/>
      </w:pPr>
      <w:r w:rsidRPr="00681E62">
        <w:t>6. Rota ślubowania składanego przez biegłego rewidenta ma następujące brzmienie:</w:t>
      </w:r>
    </w:p>
    <w:p w:rsidR="001D5205" w:rsidRPr="00681E62" w:rsidRDefault="001D5205" w:rsidP="001D5205">
      <w:pPr>
        <w:pStyle w:val="CYTcytatnpprzysigi"/>
      </w:pPr>
      <w:r>
        <w:t>„</w:t>
      </w:r>
      <w:r w:rsidRPr="00681E62">
        <w:t>Przyrzekam, że jako biegły rewident będę wykonywać powierzone mi zadania w poczuciu odpowiedzialności, z całą rzetelnością i bezstronnością, zgodnie z przepisami prawa i obowiązującymi standardami rewizji fina</w:t>
      </w:r>
      <w:r w:rsidRPr="00681E62">
        <w:t>n</w:t>
      </w:r>
      <w:r w:rsidRPr="00681E62">
        <w:t>sowej, kierując się w swoim postępowaniu etyką zawodową i niezawisłością. Poznane w czasie wykonywania czynności rewizji finansowej fakty i okoliczności zachowam w tajemnicy wobec osób trzecich.</w:t>
      </w:r>
      <w:r>
        <w:t>”</w:t>
      </w:r>
      <w:r w:rsidRPr="00681E62">
        <w:t>.</w:t>
      </w:r>
    </w:p>
    <w:p w:rsidR="001D5205" w:rsidRPr="00681E62" w:rsidRDefault="001D5205" w:rsidP="001D5205">
      <w:pPr>
        <w:pStyle w:val="ARTartustawynprozporzdzenia"/>
        <w:keepNext/>
      </w:pPr>
      <w:r w:rsidRPr="001D5205">
        <w:rPr>
          <w:rStyle w:val="Ppogrubienie"/>
        </w:rPr>
        <w:t>Art. 6.</w:t>
      </w:r>
      <w:r w:rsidRPr="00681E62">
        <w:t xml:space="preserve"> 1. Komisja składa się z 19 członków powoływanych i odwoływanych przez ministra właściwego do spraw </w:t>
      </w:r>
      <w:r w:rsidR="00CC2002">
        <w:br/>
      </w:r>
      <w:r w:rsidRPr="00681E62">
        <w:t xml:space="preserve">finansów publicznych, zwanego dalej </w:t>
      </w:r>
      <w:r>
        <w:t>„</w:t>
      </w:r>
      <w:r w:rsidRPr="00681E62">
        <w:t>Ministrem Finansów</w:t>
      </w:r>
      <w:r>
        <w:t>”</w:t>
      </w:r>
      <w:r w:rsidRPr="00681E62">
        <w:t>. W skład Komisji wchodzi:</w:t>
      </w:r>
    </w:p>
    <w:p w:rsidR="001D5205" w:rsidRPr="00681E62" w:rsidRDefault="001D5205" w:rsidP="001D5205">
      <w:pPr>
        <w:pStyle w:val="PKTpunkt"/>
      </w:pPr>
      <w:r w:rsidRPr="00681E62">
        <w:t>1)</w:t>
      </w:r>
      <w:r w:rsidRPr="00681E62">
        <w:tab/>
        <w:t>10 przedstawicieli Ministra Finansów, w tym 4 osoby niebędące pracownikami Ministerstwa Finansów wybrane spośród przedstawicieli środowisk akademickich;</w:t>
      </w:r>
    </w:p>
    <w:p w:rsidR="001D5205" w:rsidRPr="00681E62" w:rsidRDefault="001D5205" w:rsidP="001D5205">
      <w:pPr>
        <w:pStyle w:val="PKTpunkt"/>
      </w:pPr>
      <w:r w:rsidRPr="00681E62">
        <w:t>2)</w:t>
      </w:r>
      <w:r w:rsidRPr="00681E62">
        <w:tab/>
        <w:t>7 przedstawicieli rekomendowanych przez Krajową Radę Biegłych Rewidentów, spośród biegłych rewidentów wp</w:t>
      </w:r>
      <w:r w:rsidRPr="00681E62">
        <w:t>i</w:t>
      </w:r>
      <w:r w:rsidRPr="00681E62">
        <w:t>sanych do rejestru;</w:t>
      </w:r>
    </w:p>
    <w:p w:rsidR="001D5205" w:rsidRPr="00681E62" w:rsidRDefault="001D5205" w:rsidP="001D5205">
      <w:pPr>
        <w:pStyle w:val="PKTpunkt"/>
      </w:pPr>
      <w:r w:rsidRPr="00681E62">
        <w:t>3)</w:t>
      </w:r>
      <w:r w:rsidRPr="00681E62">
        <w:tab/>
        <w:t>2 przedstawicieli rekomendowanych przez Komisję Nadzoru Finansowego.</w:t>
      </w:r>
    </w:p>
    <w:p w:rsidR="001D5205" w:rsidRPr="00681E62" w:rsidRDefault="001D5205" w:rsidP="001D5205">
      <w:pPr>
        <w:pStyle w:val="USTustnpkodeksu"/>
        <w:keepNext/>
      </w:pPr>
      <w:r w:rsidRPr="00681E62">
        <w:t>2. Członkowie Komisji powoływani są spośród osób, które:</w:t>
      </w:r>
    </w:p>
    <w:p w:rsidR="001D5205" w:rsidRPr="00681E62" w:rsidRDefault="001D5205" w:rsidP="001D5205">
      <w:pPr>
        <w:pStyle w:val="PKTpunkt"/>
      </w:pPr>
      <w:r w:rsidRPr="00681E62">
        <w:t>1)</w:t>
      </w:r>
      <w:r w:rsidRPr="00681E62">
        <w:tab/>
        <w:t>posiadają obywatelstwo polskie;</w:t>
      </w:r>
    </w:p>
    <w:p w:rsidR="001D5205" w:rsidRPr="00681E62" w:rsidRDefault="001D5205" w:rsidP="001D5205">
      <w:pPr>
        <w:pStyle w:val="PKTpunkt"/>
      </w:pPr>
      <w:r w:rsidRPr="00681E62">
        <w:t>2)</w:t>
      </w:r>
      <w:r w:rsidRPr="00681E62">
        <w:tab/>
        <w:t>korzystają z pełni praw publicznych;</w:t>
      </w:r>
    </w:p>
    <w:p w:rsidR="001D5205" w:rsidRPr="00681E62" w:rsidRDefault="001D5205" w:rsidP="001D5205">
      <w:pPr>
        <w:pStyle w:val="PKTpunkt"/>
      </w:pPr>
      <w:r w:rsidRPr="00681E62">
        <w:t>3)</w:t>
      </w:r>
      <w:r w:rsidRPr="00681E62">
        <w:tab/>
        <w:t>ukończyły studia wyższe w Rzeczypospolitej Polskiej lub zagraniczne studia wyższe uznawane w Rzeczypospolitej Polskiej za równorzędne;</w:t>
      </w:r>
    </w:p>
    <w:p w:rsidR="001D5205" w:rsidRPr="00681E62" w:rsidRDefault="001D5205" w:rsidP="001D5205">
      <w:pPr>
        <w:pStyle w:val="PKTpunkt"/>
      </w:pPr>
      <w:r w:rsidRPr="00681E62">
        <w:t>4)</w:t>
      </w:r>
      <w:r w:rsidRPr="00681E62">
        <w:tab/>
        <w:t>mają nieposzlakowaną opinię;</w:t>
      </w:r>
    </w:p>
    <w:p w:rsidR="001D5205" w:rsidRPr="00681E62" w:rsidRDefault="001D5205" w:rsidP="001D5205">
      <w:pPr>
        <w:pStyle w:val="PKTpunkt"/>
      </w:pPr>
      <w:r w:rsidRPr="00681E62">
        <w:t>5)</w:t>
      </w:r>
      <w:r w:rsidRPr="00681E62">
        <w:tab/>
        <w:t>posiadają autorytet, wiedzę oraz doświadczenie, które dają rękojmię prawidłowego przebiegu egzaminów dla kand</w:t>
      </w:r>
      <w:r w:rsidRPr="00681E62">
        <w:t>y</w:t>
      </w:r>
      <w:r w:rsidRPr="00681E62">
        <w:t>datów na biegłych rewidentów;</w:t>
      </w:r>
    </w:p>
    <w:p w:rsidR="001D5205" w:rsidRPr="00681E62" w:rsidRDefault="001D5205" w:rsidP="001D5205">
      <w:pPr>
        <w:pStyle w:val="PKTpunkt"/>
      </w:pPr>
      <w:r w:rsidRPr="00681E62">
        <w:t>6)</w:t>
      </w:r>
      <w:r w:rsidRPr="00681E62">
        <w:tab/>
        <w:t>nie były skazane prawomocnym wyrokiem za umyślnie popełnione przestępstwo lub przestępstwo skarbowe.</w:t>
      </w:r>
    </w:p>
    <w:p w:rsidR="001D5205" w:rsidRPr="000524DC" w:rsidRDefault="001D5205" w:rsidP="001D5205">
      <w:pPr>
        <w:pStyle w:val="USTustnpkodeksu"/>
        <w:rPr>
          <w:rStyle w:val="Kkursywa"/>
        </w:rPr>
      </w:pPr>
      <w:r w:rsidRPr="00681E62">
        <w:t>3. Rekomendację, o której mowa w</w:t>
      </w:r>
      <w:r>
        <w:t> ust. </w:t>
      </w:r>
      <w:r w:rsidRPr="00681E62">
        <w:t>1</w:t>
      </w:r>
      <w:r>
        <w:t xml:space="preserve"> pkt </w:t>
      </w:r>
      <w:r w:rsidRPr="00681E62">
        <w:t>2</w:t>
      </w:r>
      <w:r>
        <w:t xml:space="preserve"> i </w:t>
      </w:r>
      <w:r w:rsidRPr="00681E62">
        <w:t>3, należy przedstawić nie później niż 60 dni przed upływem kade</w:t>
      </w:r>
      <w:r w:rsidRPr="00681E62">
        <w:t>n</w:t>
      </w:r>
      <w:r w:rsidRPr="00681E62">
        <w:t>cji Komisji.</w:t>
      </w:r>
    </w:p>
    <w:p w:rsidR="001D5205" w:rsidRPr="00681E62" w:rsidRDefault="001D5205" w:rsidP="001D5205">
      <w:pPr>
        <w:pStyle w:val="USTustnpkodeksu"/>
      </w:pPr>
      <w:r w:rsidRPr="00681E62">
        <w:t>4. Kadencja Komisji trwa 4 lata.</w:t>
      </w:r>
    </w:p>
    <w:p w:rsidR="001D5205" w:rsidRPr="00681E62" w:rsidRDefault="001D5205" w:rsidP="001D5205">
      <w:pPr>
        <w:pStyle w:val="USTustnpkodeksu"/>
      </w:pPr>
      <w:r w:rsidRPr="00681E62">
        <w:t>5. W przypadku śmierci albo odwołania członka Komisji Minister Finansów powołuje w jego miejsce nowego czło</w:t>
      </w:r>
      <w:r w:rsidRPr="00681E62">
        <w:t>n</w:t>
      </w:r>
      <w:r w:rsidRPr="00681E62">
        <w:t>ka Komisji. Kadencja osoby powołanej w miejsce odwołanego lub zmarłego członka kończy się wraz z upływem kadencji Komisji. Nieprzedstawienie rekomendacji, o której mowa w</w:t>
      </w:r>
      <w:r>
        <w:t> ust. </w:t>
      </w:r>
      <w:r w:rsidRPr="00681E62">
        <w:t>1</w:t>
      </w:r>
      <w:r>
        <w:t xml:space="preserve"> pkt </w:t>
      </w:r>
      <w:r w:rsidRPr="00681E62">
        <w:t>2</w:t>
      </w:r>
      <w:r>
        <w:t xml:space="preserve"> i </w:t>
      </w:r>
      <w:r w:rsidRPr="00681E62">
        <w:t>3, w terminie 30 dni od dnia śmierci albo odw</w:t>
      </w:r>
      <w:r w:rsidRPr="00681E62">
        <w:t>o</w:t>
      </w:r>
      <w:r w:rsidRPr="00681E62">
        <w:t>łania członka Komisji, nie stanowi przeszkody do działania Komisji.</w:t>
      </w:r>
    </w:p>
    <w:p w:rsidR="001D5205" w:rsidRPr="00681E62" w:rsidRDefault="001D5205" w:rsidP="001D5205">
      <w:pPr>
        <w:pStyle w:val="USTustnpkodeksu"/>
        <w:keepNext/>
      </w:pPr>
      <w:r w:rsidRPr="00681E62">
        <w:t>6. Odwołanie członka Komisji przed upływem kadencji może nastąpić:</w:t>
      </w:r>
    </w:p>
    <w:p w:rsidR="001D5205" w:rsidRPr="00681E62" w:rsidRDefault="001D5205" w:rsidP="001D5205">
      <w:pPr>
        <w:pStyle w:val="PKTpunkt"/>
      </w:pPr>
      <w:r w:rsidRPr="00681E62">
        <w:t>1)</w:t>
      </w:r>
      <w:r w:rsidRPr="00681E62">
        <w:tab/>
        <w:t>na jego wniosek;</w:t>
      </w:r>
    </w:p>
    <w:p w:rsidR="001D5205" w:rsidRPr="00681E62" w:rsidRDefault="001D5205" w:rsidP="001D5205">
      <w:pPr>
        <w:pStyle w:val="PKTpunkt"/>
        <w:keepNext/>
      </w:pPr>
      <w:r w:rsidRPr="00681E62">
        <w:t>2)</w:t>
      </w:r>
      <w:r w:rsidRPr="00681E62">
        <w:tab/>
        <w:t>z urzędu, w przypadku:</w:t>
      </w:r>
    </w:p>
    <w:p w:rsidR="001D5205" w:rsidRPr="00681E62" w:rsidRDefault="001D5205" w:rsidP="001D5205">
      <w:pPr>
        <w:pStyle w:val="LITlitera"/>
      </w:pPr>
      <w:r w:rsidRPr="00681E62">
        <w:t>a)</w:t>
      </w:r>
      <w:r w:rsidRPr="00681E62">
        <w:tab/>
        <w:t>rażącego naruszenia regulaminu działania Komisji,</w:t>
      </w:r>
    </w:p>
    <w:p w:rsidR="001D5205" w:rsidRPr="00681E62" w:rsidRDefault="001D5205" w:rsidP="001D5205">
      <w:pPr>
        <w:pStyle w:val="LITlitera"/>
      </w:pPr>
      <w:r w:rsidRPr="00681E62">
        <w:t>b)</w:t>
      </w:r>
      <w:r w:rsidRPr="00681E62">
        <w:tab/>
        <w:t>niezłożenia oświadczenia, o którym mowa w</w:t>
      </w:r>
      <w:r>
        <w:t> ust. </w:t>
      </w:r>
      <w:r w:rsidRPr="00681E62">
        <w:t>7, lub naruszenia jego treści,</w:t>
      </w:r>
    </w:p>
    <w:p w:rsidR="001D5205" w:rsidRPr="00681E62" w:rsidRDefault="001D5205" w:rsidP="001D5205">
      <w:pPr>
        <w:pStyle w:val="LITlitera"/>
      </w:pPr>
      <w:r w:rsidRPr="00681E62">
        <w:t>c)</w:t>
      </w:r>
      <w:r w:rsidRPr="00681E62">
        <w:tab/>
        <w:t>utraty warunków uprawniających do powołania w skład Komisji.</w:t>
      </w:r>
    </w:p>
    <w:p w:rsidR="001D5205" w:rsidRPr="00681E62" w:rsidRDefault="001D5205" w:rsidP="001D5205">
      <w:pPr>
        <w:pStyle w:val="USTustnpkodeksu"/>
      </w:pPr>
      <w:r w:rsidRPr="00681E62">
        <w:t>7. Członkowie Komisji oraz osoby, o których mowa w</w:t>
      </w:r>
      <w:r>
        <w:t> art. </w:t>
      </w:r>
      <w:r w:rsidRPr="00681E62">
        <w:t>8</w:t>
      </w:r>
      <w:r>
        <w:t xml:space="preserve"> ust. </w:t>
      </w:r>
      <w:r w:rsidRPr="00681E62">
        <w:t>3, składają oświadczenia, że nie będą w jakikolwiek sposób udostępniać lub wykorzystywać informacji dotyczących testów egzaminacyjnych oraz zadań sytuacyjnych, w szczególności przez prowadzenie szkoleń mających na celu przygotowanie do egzaminów dla kandydatów na biegłych rewidentów lub publikację materiałów szkoleniowych.</w:t>
      </w:r>
    </w:p>
    <w:p w:rsidR="001D5205" w:rsidRPr="00681E62" w:rsidRDefault="001D5205" w:rsidP="001D5205">
      <w:pPr>
        <w:pStyle w:val="ARTartustawynprozporzdzenia"/>
        <w:keepNext/>
      </w:pPr>
      <w:r w:rsidRPr="001D5205">
        <w:rPr>
          <w:rStyle w:val="Ppogrubienie"/>
        </w:rPr>
        <w:t>Art. 7.</w:t>
      </w:r>
      <w:r w:rsidRPr="00681E62">
        <w:t> Do zadań Komisji należy:</w:t>
      </w:r>
    </w:p>
    <w:p w:rsidR="001D5205" w:rsidRPr="00681E62" w:rsidRDefault="001D5205" w:rsidP="001D5205">
      <w:pPr>
        <w:pStyle w:val="PKTpunkt"/>
      </w:pPr>
      <w:r w:rsidRPr="00681E62">
        <w:t>1)</w:t>
      </w:r>
      <w:r w:rsidRPr="00681E62">
        <w:tab/>
        <w:t>przeprowadzanie egzaminów dla kandydatów na biegłych rewidentów, w tym egzaminu dyplomowego;</w:t>
      </w:r>
    </w:p>
    <w:p w:rsidR="001D5205" w:rsidRPr="00002D15" w:rsidRDefault="001D5205" w:rsidP="001D5205">
      <w:pPr>
        <w:pStyle w:val="PKTpunkt"/>
      </w:pPr>
      <w:r w:rsidRPr="00002D15">
        <w:t>1a)</w:t>
      </w:r>
      <w:bookmarkStart w:id="8" w:name="_Ref416338178"/>
      <w:r w:rsidRPr="000524DC">
        <w:rPr>
          <w:rStyle w:val="IGindeksgrny"/>
        </w:rPr>
        <w:footnoteReference w:id="23"/>
      </w:r>
      <w:bookmarkEnd w:id="8"/>
      <w:r w:rsidRPr="000524DC">
        <w:rPr>
          <w:rStyle w:val="IGindeksgrny"/>
        </w:rPr>
        <w:t>)</w:t>
      </w:r>
      <w:r w:rsidRPr="00002D15">
        <w:tab/>
        <w:t>stwierdzanie, na wniosek kandydata na biegłego rewidenta, zaliczenia egzaminów z wiedzy teoretycznej, o których mowa w</w:t>
      </w:r>
      <w:r>
        <w:t> art. </w:t>
      </w:r>
      <w:r w:rsidRPr="00002D15">
        <w:t>9</w:t>
      </w:r>
      <w:r>
        <w:t xml:space="preserve"> ust. </w:t>
      </w:r>
      <w:r w:rsidRPr="00002D15">
        <w:t>5, 5a, 5c i 6;</w:t>
      </w:r>
    </w:p>
    <w:p w:rsidR="001D5205" w:rsidRPr="00002D15" w:rsidRDefault="001D5205" w:rsidP="001D5205">
      <w:pPr>
        <w:pStyle w:val="PKTpunkt"/>
      </w:pPr>
      <w:r w:rsidRPr="00002D15">
        <w:t>1b)</w:t>
      </w:r>
      <w:r w:rsidRPr="000524DC">
        <w:rPr>
          <w:rStyle w:val="IGindeksgrny"/>
        </w:rPr>
        <w:fldChar w:fldCharType="begin"/>
      </w:r>
      <w:r w:rsidRPr="000524DC">
        <w:rPr>
          <w:rStyle w:val="IGindeksgrny"/>
        </w:rPr>
        <w:instrText xml:space="preserve"> NOTEREF _Ref416338178 \f \h </w:instrText>
      </w:r>
      <w:r w:rsidRPr="000524DC">
        <w:rPr>
          <w:rStyle w:val="IGindeksgrny"/>
        </w:rPr>
      </w:r>
      <w:r w:rsidRPr="000524DC">
        <w:rPr>
          <w:rStyle w:val="IGindeksgrny"/>
        </w:rPr>
        <w:fldChar w:fldCharType="separate"/>
      </w:r>
      <w:r w:rsidR="00410390" w:rsidRPr="00410390">
        <w:rPr>
          <w:rStyle w:val="Odwoanieprzypisudolnego"/>
        </w:rPr>
        <w:t>18</w:t>
      </w:r>
      <w:r w:rsidRPr="000524DC">
        <w:rPr>
          <w:rStyle w:val="IGindeksgrny"/>
        </w:rPr>
        <w:fldChar w:fldCharType="end"/>
      </w:r>
      <w:r w:rsidRPr="000524DC">
        <w:rPr>
          <w:rStyle w:val="IGindeksgrny"/>
        </w:rPr>
        <w:t>)</w:t>
      </w:r>
      <w:r w:rsidRPr="00002D15">
        <w:tab/>
        <w:t>stwierdzanie, na wniosek jednostek organizacyjnych uczelni uprawnionych do nadawania stopnia naukowego dokt</w:t>
      </w:r>
      <w:r w:rsidRPr="00002D15">
        <w:t>o</w:t>
      </w:r>
      <w:r w:rsidRPr="00002D15">
        <w:t>ra nauk ekonomicznych, że kierunek studiów wyższych w Rzeczypospolitej Polskiej lub zagranicznych studiów wy</w:t>
      </w:r>
      <w:r w:rsidRPr="00002D15">
        <w:t>ż</w:t>
      </w:r>
      <w:r w:rsidRPr="00002D15">
        <w:t>szych uznawanych w Rzeczypospolitej Polskiej za równorzędne zakresem kształcenia obejmuje wiedzę teoretyczną w zakresie wskazanym w</w:t>
      </w:r>
      <w:r>
        <w:t> art. </w:t>
      </w:r>
      <w:r w:rsidRPr="00002D15">
        <w:t>9</w:t>
      </w:r>
      <w:r>
        <w:t xml:space="preserve"> ust. </w:t>
      </w:r>
      <w:r w:rsidRPr="00002D15">
        <w:t>1</w:t>
      </w:r>
      <w:r>
        <w:t xml:space="preserve"> i </w:t>
      </w:r>
      <w:r w:rsidRPr="00002D15">
        <w:t>2, a egzaminy w tym zakresie są przeprowadzane w formie pisemnej;</w:t>
      </w:r>
    </w:p>
    <w:p w:rsidR="001D5205" w:rsidRPr="00002D15" w:rsidRDefault="001D5205" w:rsidP="001D5205">
      <w:pPr>
        <w:pStyle w:val="PKTpunkt"/>
      </w:pPr>
      <w:r w:rsidRPr="00002D15">
        <w:t>2)</w:t>
      </w:r>
      <w:r w:rsidRPr="000524DC">
        <w:rPr>
          <w:rStyle w:val="IGindeksgrny"/>
        </w:rPr>
        <w:footnoteReference w:id="24"/>
      </w:r>
      <w:r w:rsidRPr="000524DC">
        <w:rPr>
          <w:rStyle w:val="IGindeksgrny"/>
        </w:rPr>
        <w:t>)</w:t>
      </w:r>
      <w:r w:rsidRPr="00002D15">
        <w:tab/>
        <w:t>stwierdzanie, na wniosek kandydata na biegłego rewidenta, spełnienia warunku, o którym mowa w</w:t>
      </w:r>
      <w:r>
        <w:t> art. </w:t>
      </w:r>
      <w:r w:rsidRPr="00002D15">
        <w:t>5</w:t>
      </w:r>
      <w:r>
        <w:t xml:space="preserve"> ust. </w:t>
      </w:r>
      <w:r w:rsidRPr="00002D15">
        <w:t>2</w:t>
      </w:r>
      <w:r>
        <w:t xml:space="preserve"> pkt </w:t>
      </w:r>
      <w:r w:rsidRPr="00002D15">
        <w:t>5;</w:t>
      </w:r>
    </w:p>
    <w:p w:rsidR="001D5205" w:rsidRPr="00002D15" w:rsidRDefault="001D5205" w:rsidP="001D5205">
      <w:pPr>
        <w:pStyle w:val="PKTpunkt"/>
      </w:pPr>
      <w:r w:rsidRPr="00002D15">
        <w:t>2a)</w:t>
      </w:r>
      <w:bookmarkStart w:id="9" w:name="_Ref416338198"/>
      <w:r w:rsidRPr="000524DC">
        <w:rPr>
          <w:rStyle w:val="IGindeksgrny"/>
        </w:rPr>
        <w:footnoteReference w:id="25"/>
      </w:r>
      <w:bookmarkEnd w:id="9"/>
      <w:r w:rsidRPr="000524DC">
        <w:rPr>
          <w:rStyle w:val="IGindeksgrny"/>
        </w:rPr>
        <w:t>)</w:t>
      </w:r>
      <w:r w:rsidRPr="00002D15">
        <w:tab/>
        <w:t>stwierdzanie, na wniosek kandydata na biegłego rewidenta, spełnienia warunku, o którym mowa w</w:t>
      </w:r>
      <w:r>
        <w:t> art. </w:t>
      </w:r>
      <w:r w:rsidRPr="00002D15">
        <w:t>5</w:t>
      </w:r>
      <w:r>
        <w:t xml:space="preserve"> ust. </w:t>
      </w:r>
      <w:r w:rsidRPr="00002D15">
        <w:t>2a</w:t>
      </w:r>
      <w:r>
        <w:t xml:space="preserve"> pkt </w:t>
      </w:r>
      <w:r w:rsidRPr="00002D15">
        <w:t>1;</w:t>
      </w:r>
    </w:p>
    <w:p w:rsidR="001D5205" w:rsidRPr="00002D15" w:rsidRDefault="001D5205" w:rsidP="001D5205">
      <w:pPr>
        <w:pStyle w:val="PKTpunkt"/>
      </w:pPr>
      <w:r w:rsidRPr="00002D15">
        <w:t>2b)</w:t>
      </w:r>
      <w:r w:rsidRPr="000524DC">
        <w:rPr>
          <w:rStyle w:val="IGindeksgrny"/>
        </w:rPr>
        <w:fldChar w:fldCharType="begin"/>
      </w:r>
      <w:r w:rsidRPr="000524DC">
        <w:rPr>
          <w:rStyle w:val="IGindeksgrny"/>
        </w:rPr>
        <w:instrText xml:space="preserve"> NOTEREF _Ref416338198 \f \h </w:instrText>
      </w:r>
      <w:r w:rsidRPr="000524DC">
        <w:rPr>
          <w:rStyle w:val="IGindeksgrny"/>
        </w:rPr>
      </w:r>
      <w:r w:rsidRPr="000524DC">
        <w:rPr>
          <w:rStyle w:val="IGindeksgrny"/>
        </w:rPr>
        <w:fldChar w:fldCharType="separate"/>
      </w:r>
      <w:r w:rsidR="00410390" w:rsidRPr="00410390">
        <w:rPr>
          <w:rStyle w:val="Odwoanieprzypisudolnego"/>
        </w:rPr>
        <w:t>20</w:t>
      </w:r>
      <w:r w:rsidRPr="000524DC">
        <w:rPr>
          <w:rStyle w:val="IGindeksgrny"/>
        </w:rPr>
        <w:fldChar w:fldCharType="end"/>
      </w:r>
      <w:r w:rsidRPr="000524DC">
        <w:rPr>
          <w:rStyle w:val="IGindeksgrny"/>
        </w:rPr>
        <w:t>)</w:t>
      </w:r>
      <w:r w:rsidRPr="00002D15">
        <w:tab/>
        <w:t>stwierdzanie, na wniosek kandydata na biegłego rewidenta, zaliczenia praktyki, o którym mowa w</w:t>
      </w:r>
      <w:r>
        <w:t> art. </w:t>
      </w:r>
      <w:r w:rsidRPr="00002D15">
        <w:t>9</w:t>
      </w:r>
      <w:r>
        <w:t xml:space="preserve"> ust. </w:t>
      </w:r>
      <w:r w:rsidRPr="00002D15">
        <w:t>7;</w:t>
      </w:r>
    </w:p>
    <w:p w:rsidR="001D5205" w:rsidRPr="00681E62" w:rsidRDefault="001D5205" w:rsidP="001D5205">
      <w:pPr>
        <w:pStyle w:val="PKTpunkt"/>
      </w:pPr>
      <w:r w:rsidRPr="00681E62">
        <w:t>3)</w:t>
      </w:r>
      <w:r w:rsidRPr="00681E62">
        <w:tab/>
        <w:t>ustalanie pytań testowych, zadań sytuacyjnych oraz przygotowywanie zestawów egzaminacyjnych na poszczególne egzaminy, w tym egzamin dyplomowy, dla kandydatów na biegłych rewidentów;</w:t>
      </w:r>
    </w:p>
    <w:p w:rsidR="001D5205" w:rsidRPr="00681E62" w:rsidRDefault="001D5205" w:rsidP="001D5205">
      <w:pPr>
        <w:pStyle w:val="PKTpunkt"/>
      </w:pPr>
      <w:r w:rsidRPr="00681E62">
        <w:t>4)</w:t>
      </w:r>
      <w:r w:rsidRPr="00681E62">
        <w:tab/>
        <w:t xml:space="preserve">rozpatrywanie </w:t>
      </w:r>
      <w:proofErr w:type="spellStart"/>
      <w:r w:rsidRPr="00681E62">
        <w:t>odwołań</w:t>
      </w:r>
      <w:proofErr w:type="spellEnd"/>
      <w:r w:rsidRPr="00681E62">
        <w:t xml:space="preserve"> od wyników egzaminów;</w:t>
      </w:r>
    </w:p>
    <w:p w:rsidR="001D5205" w:rsidRPr="00681E62" w:rsidRDefault="001D5205" w:rsidP="001D5205">
      <w:pPr>
        <w:pStyle w:val="PKTpunkt"/>
      </w:pPr>
      <w:r w:rsidRPr="00681E62">
        <w:t>5)</w:t>
      </w:r>
      <w:r w:rsidRPr="00681E62">
        <w:tab/>
        <w:t>przeprowadzanie egzaminów, o których mowa w</w:t>
      </w:r>
      <w:r>
        <w:t> art. </w:t>
      </w:r>
      <w:r w:rsidRPr="00681E62">
        <w:t>5</w:t>
      </w:r>
      <w:r>
        <w:t xml:space="preserve"> ust. </w:t>
      </w:r>
      <w:r w:rsidRPr="00681E62">
        <w:t>3</w:t>
      </w:r>
      <w:r>
        <w:t xml:space="preserve"> i </w:t>
      </w:r>
      <w:r w:rsidRPr="00681E62">
        <w:t>4;</w:t>
      </w:r>
    </w:p>
    <w:p w:rsidR="001D5205" w:rsidRPr="00002D15" w:rsidRDefault="001D5205" w:rsidP="001D5205">
      <w:pPr>
        <w:pStyle w:val="PKTpunkt"/>
      </w:pPr>
      <w:r w:rsidRPr="00002D15">
        <w:t>5a)</w:t>
      </w:r>
      <w:r w:rsidRPr="000524DC">
        <w:rPr>
          <w:rStyle w:val="IGindeksgrny"/>
        </w:rPr>
        <w:footnoteReference w:id="26"/>
      </w:r>
      <w:r w:rsidRPr="000524DC">
        <w:rPr>
          <w:rStyle w:val="IGindeksgrny"/>
        </w:rPr>
        <w:t>)</w:t>
      </w:r>
      <w:r w:rsidRPr="00002D15">
        <w:tab/>
        <w:t>ustalanie zakresu egzaminu, o którym mowa w</w:t>
      </w:r>
      <w:r>
        <w:t> art. </w:t>
      </w:r>
      <w:r w:rsidRPr="00002D15">
        <w:t>5</w:t>
      </w:r>
      <w:r>
        <w:t xml:space="preserve"> ust. </w:t>
      </w:r>
      <w:r w:rsidRPr="00002D15">
        <w:t>3</w:t>
      </w:r>
      <w:r>
        <w:t xml:space="preserve"> i </w:t>
      </w:r>
      <w:r w:rsidRPr="00002D15">
        <w:t>4, na podstawie</w:t>
      </w:r>
      <w:r>
        <w:t xml:space="preserve"> art. </w:t>
      </w:r>
      <w:r w:rsidRPr="00002D15">
        <w:t>5</w:t>
      </w:r>
      <w:r>
        <w:t xml:space="preserve"> ust. </w:t>
      </w:r>
      <w:r w:rsidRPr="00002D15">
        <w:t>4a;</w:t>
      </w:r>
    </w:p>
    <w:p w:rsidR="001D5205" w:rsidRPr="00681E62" w:rsidRDefault="001D5205" w:rsidP="001D5205">
      <w:pPr>
        <w:pStyle w:val="PKTpunkt"/>
      </w:pPr>
      <w:r w:rsidRPr="00681E62">
        <w:t>6)</w:t>
      </w:r>
      <w:r w:rsidRPr="00681E62">
        <w:tab/>
        <w:t>ocena równoważności, o której mowa w</w:t>
      </w:r>
      <w:r>
        <w:t> art. </w:t>
      </w:r>
      <w:r w:rsidRPr="00681E62">
        <w:t>5</w:t>
      </w:r>
      <w:r>
        <w:t xml:space="preserve"> ust. </w:t>
      </w:r>
      <w:r w:rsidRPr="00681E62">
        <w:t>4.</w:t>
      </w:r>
    </w:p>
    <w:p w:rsidR="001D5205" w:rsidRPr="00681E62" w:rsidRDefault="001D5205" w:rsidP="001D5205">
      <w:pPr>
        <w:pStyle w:val="ARTartustawynprozporzdzenia"/>
      </w:pPr>
      <w:r w:rsidRPr="001D5205">
        <w:rPr>
          <w:rStyle w:val="Ppogrubienie"/>
        </w:rPr>
        <w:t>Art. 8.</w:t>
      </w:r>
      <w:r w:rsidRPr="00681E62">
        <w:t> 1. Minister Finansów wyznacza Przewodniczącego Komisji spośród jej członków. Przewodniczący Komisji kieruje jej pracami, wyznacza składy egzaminacyjne na poszczególne egzaminy spośród członków Komisji oraz ustala przewodniczących tych składów.</w:t>
      </w:r>
    </w:p>
    <w:p w:rsidR="001D5205" w:rsidRPr="00681E62" w:rsidRDefault="001D5205" w:rsidP="001D5205">
      <w:pPr>
        <w:pStyle w:val="USTustnpkodeksu"/>
      </w:pPr>
      <w:r w:rsidRPr="00681E62">
        <w:t>2. Komisja wydaje uchwały w sprawach należących do jej zadań.</w:t>
      </w:r>
    </w:p>
    <w:p w:rsidR="001D5205" w:rsidRPr="00681E62" w:rsidRDefault="001D5205" w:rsidP="001D5205">
      <w:pPr>
        <w:pStyle w:val="USTustnpkodeksu"/>
      </w:pPr>
      <w:r w:rsidRPr="00681E62">
        <w:t>3. Komisja może zlecić, na podstawie umowy cywilnoprawnej, przygotowanie lub sprawdzenie prac egzaminacy</w:t>
      </w:r>
      <w:r w:rsidRPr="00681E62">
        <w:t>j</w:t>
      </w:r>
      <w:r w:rsidRPr="00681E62">
        <w:t>nych egzaminatorom powołanym przez Komisję spośród osób posiadających niezbędną wiedzę z zakresu danej dziedziny.</w:t>
      </w:r>
    </w:p>
    <w:p w:rsidR="001D5205" w:rsidRPr="00681E62" w:rsidRDefault="001D5205" w:rsidP="001D5205">
      <w:pPr>
        <w:pStyle w:val="USTustnpkodeksu"/>
      </w:pPr>
      <w:r w:rsidRPr="00681E62">
        <w:t>4. Krajowa Izba Biegłych Rewidentów zapewnia obsługę Komisji i egzaminów dla kandydatów na biegłych rewide</w:t>
      </w:r>
      <w:r w:rsidRPr="00681E62">
        <w:t>n</w:t>
      </w:r>
      <w:r w:rsidRPr="00681E62">
        <w:t>tów oraz pokrywa koszty wynagrodzeń członków Komisji i egzaminatorów.</w:t>
      </w:r>
    </w:p>
    <w:p w:rsidR="001D5205" w:rsidRPr="00681E62" w:rsidRDefault="001D5205" w:rsidP="001D5205">
      <w:pPr>
        <w:pStyle w:val="USTustnpkodeksu"/>
      </w:pPr>
      <w:r w:rsidRPr="00681E62">
        <w:t xml:space="preserve">5. Krajowa Rada Biegłych Rewidentów uchwala w porozumieniu z Komisją regulamin, na podstawie którego działa Komisja. Uchwała wymaga zatwierdzenia przez Komisję Nadzoru </w:t>
      </w:r>
      <w:proofErr w:type="spellStart"/>
      <w:r w:rsidRPr="00681E62">
        <w:t>Audytowego</w:t>
      </w:r>
      <w:proofErr w:type="spellEnd"/>
      <w:r w:rsidRPr="00681E62">
        <w:t>.</w:t>
      </w:r>
    </w:p>
    <w:p w:rsidR="001D5205" w:rsidRPr="00681E62" w:rsidRDefault="001D5205" w:rsidP="001D5205">
      <w:pPr>
        <w:pStyle w:val="USTustnpkodeksu"/>
      </w:pPr>
      <w:r w:rsidRPr="00681E62">
        <w:t xml:space="preserve">6. Komisja składa Komisji Nadzoru </w:t>
      </w:r>
      <w:proofErr w:type="spellStart"/>
      <w:r w:rsidRPr="00681E62">
        <w:t>Audytowego</w:t>
      </w:r>
      <w:proofErr w:type="spellEnd"/>
      <w:r w:rsidRPr="00681E62">
        <w:t xml:space="preserve"> sprawozdanie z działalności za każdy rok kalendarzowy, w terminie do dnia 31 marca roku następnego.</w:t>
      </w:r>
    </w:p>
    <w:p w:rsidR="001D5205" w:rsidRPr="00681E62" w:rsidRDefault="001D5205" w:rsidP="001D5205">
      <w:pPr>
        <w:pStyle w:val="USTustnpkodeksu"/>
        <w:keepNext/>
      </w:pPr>
      <w:r w:rsidRPr="00681E62">
        <w:t>7. Członkom Komisji przysługuje wynagrodzenie:</w:t>
      </w:r>
    </w:p>
    <w:p w:rsidR="001D5205" w:rsidRPr="00681E62" w:rsidRDefault="001D5205" w:rsidP="001D5205">
      <w:pPr>
        <w:pStyle w:val="PKTpunkt"/>
      </w:pPr>
      <w:r w:rsidRPr="00681E62">
        <w:t>1)</w:t>
      </w:r>
      <w:r w:rsidRPr="00681E62">
        <w:tab/>
        <w:t>za udział w posiedzeniu Komisji lub składu egzaminacyjnego – w wysokości nieprzekraczającej 15% przeciętnego wynagrodzenia w gospodarce narodowej, ogłoszonego przez Prezesa Głównego Urzędu Statystycznego za poprzedni rok kalendarzowy;</w:t>
      </w:r>
    </w:p>
    <w:p w:rsidR="001D5205" w:rsidRPr="00681E62" w:rsidRDefault="001D5205" w:rsidP="001D5205">
      <w:pPr>
        <w:pStyle w:val="PKTpunkt"/>
      </w:pPr>
      <w:r w:rsidRPr="00681E62">
        <w:t>2)</w:t>
      </w:r>
      <w:r w:rsidRPr="00681E62">
        <w:tab/>
        <w:t>za udział w egzaminie – w wysokości nieprzekraczającej przeciętnego wynagrodzenia w gospodarce narodowej, ogłoszonego przez Prezesa Głównego Urzędu Statystycznego za poprzedni rok kalendarzowy;</w:t>
      </w:r>
    </w:p>
    <w:p w:rsidR="001D5205" w:rsidRPr="00681E62" w:rsidRDefault="001D5205" w:rsidP="001D5205">
      <w:pPr>
        <w:pStyle w:val="PKTpunkt"/>
      </w:pPr>
      <w:r w:rsidRPr="00681E62">
        <w:t>3)</w:t>
      </w:r>
      <w:r w:rsidRPr="00681E62">
        <w:tab/>
        <w:t>za przygotowanie testów egzaminacyjnych oraz zadań sytuacyjnych, a także opracowanie wzorca prawidłowych odpowiedzi – w wysokości nieprzekraczającej przeciętnego wynagrodzenia w gospodarce narodowej, ogłoszonego przez Prezesa Głównego Urzędu Statystycznego za poprzedni rok kalendarzowy;</w:t>
      </w:r>
    </w:p>
    <w:p w:rsidR="001D5205" w:rsidRPr="00681E62" w:rsidRDefault="001D5205" w:rsidP="001D5205">
      <w:pPr>
        <w:pStyle w:val="PKTpunkt"/>
      </w:pPr>
      <w:r w:rsidRPr="00681E62">
        <w:t>4)</w:t>
      </w:r>
      <w:r w:rsidRPr="00681E62">
        <w:tab/>
        <w:t>za rozpatrzenie odwołania – w wysokości nieprzekraczającej 2% przeciętnego wynagrodzenia w gospodarce narod</w:t>
      </w:r>
      <w:r w:rsidRPr="00681E62">
        <w:t>o</w:t>
      </w:r>
      <w:r w:rsidRPr="00681E62">
        <w:t>wej, ogłoszonego przez Prezesa Głównego Urzędu Statystycznego za poprzedni rok kalendarzowy;</w:t>
      </w:r>
    </w:p>
    <w:p w:rsidR="001D5205" w:rsidRPr="00002D15" w:rsidRDefault="001D5205" w:rsidP="001D5205">
      <w:pPr>
        <w:pStyle w:val="PKTpunkt"/>
      </w:pPr>
      <w:r w:rsidRPr="00002D15">
        <w:t>4a)</w:t>
      </w:r>
      <w:bookmarkStart w:id="10" w:name="_Ref416338221"/>
      <w:r w:rsidRPr="000524DC">
        <w:rPr>
          <w:rStyle w:val="IGindeksgrny"/>
        </w:rPr>
        <w:footnoteReference w:id="27"/>
      </w:r>
      <w:bookmarkEnd w:id="10"/>
      <w:r w:rsidRPr="000524DC">
        <w:rPr>
          <w:rStyle w:val="IGindeksgrny"/>
        </w:rPr>
        <w:t>)</w:t>
      </w:r>
      <w:r w:rsidRPr="00002D15">
        <w:tab/>
        <w:t>za rozpatrzenie wniosku, o którym mowa w</w:t>
      </w:r>
      <w:r>
        <w:t> art. </w:t>
      </w:r>
      <w:r w:rsidRPr="00002D15">
        <w:t>7</w:t>
      </w:r>
      <w:r>
        <w:t xml:space="preserve"> pkt </w:t>
      </w:r>
      <w:r w:rsidRPr="00002D15">
        <w:t>1a – w wysokości nieprzekraczającej 2% przeciętnego wyn</w:t>
      </w:r>
      <w:r w:rsidRPr="00002D15">
        <w:t>a</w:t>
      </w:r>
      <w:r w:rsidRPr="00002D15">
        <w:t>grodzenia w gospodarce narodowej, ogłoszonego przez Prezesa Głównego Urzędu Statystycznego za poprzedni rok kalendarzowy;</w:t>
      </w:r>
    </w:p>
    <w:p w:rsidR="001D5205" w:rsidRPr="00002D15" w:rsidRDefault="001D5205" w:rsidP="001D5205">
      <w:pPr>
        <w:pStyle w:val="PKTpunkt"/>
      </w:pPr>
      <w:r w:rsidRPr="00002D15">
        <w:t>4b)</w:t>
      </w:r>
      <w:r w:rsidRPr="000524DC">
        <w:rPr>
          <w:rStyle w:val="IGindeksgrny"/>
        </w:rPr>
        <w:fldChar w:fldCharType="begin"/>
      </w:r>
      <w:r w:rsidRPr="000524DC">
        <w:rPr>
          <w:rStyle w:val="IGindeksgrny"/>
        </w:rPr>
        <w:instrText xml:space="preserve"> NOTEREF _Ref416338221 \f \h </w:instrText>
      </w:r>
      <w:r w:rsidRPr="000524DC">
        <w:rPr>
          <w:rStyle w:val="IGindeksgrny"/>
        </w:rPr>
      </w:r>
      <w:r w:rsidRPr="000524DC">
        <w:rPr>
          <w:rStyle w:val="IGindeksgrny"/>
        </w:rPr>
        <w:fldChar w:fldCharType="separate"/>
      </w:r>
      <w:r w:rsidR="00D41FF5" w:rsidRPr="00D41FF5">
        <w:rPr>
          <w:rStyle w:val="Odwoanieprzypisudolnego"/>
        </w:rPr>
        <w:t>22</w:t>
      </w:r>
      <w:r w:rsidRPr="000524DC">
        <w:rPr>
          <w:rStyle w:val="IGindeksgrny"/>
        </w:rPr>
        <w:fldChar w:fldCharType="end"/>
      </w:r>
      <w:r w:rsidRPr="000524DC">
        <w:rPr>
          <w:rStyle w:val="IGindeksgrny"/>
        </w:rPr>
        <w:t>)</w:t>
      </w:r>
      <w:r w:rsidRPr="00002D15">
        <w:tab/>
        <w:t>za rozpatrzenie wniosku, o którym mowa w</w:t>
      </w:r>
      <w:r>
        <w:t> art. </w:t>
      </w:r>
      <w:r w:rsidRPr="00002D15">
        <w:t>7</w:t>
      </w:r>
      <w:r>
        <w:t xml:space="preserve"> pkt </w:t>
      </w:r>
      <w:r w:rsidRPr="00002D15">
        <w:t>1b – w wysokości nieprzekraczającej 2% przeciętnego wyn</w:t>
      </w:r>
      <w:r w:rsidRPr="00002D15">
        <w:t>a</w:t>
      </w:r>
      <w:r w:rsidRPr="00002D15">
        <w:t>grodzenia w gospodarce narodowej, ogłoszonego przez Prezesa Głównego Urzędu Statystycznego za poprzedni rok kalendarzowy;</w:t>
      </w:r>
    </w:p>
    <w:p w:rsidR="001D5205" w:rsidRPr="00681E62" w:rsidRDefault="001D5205" w:rsidP="001D5205">
      <w:pPr>
        <w:pStyle w:val="PKTpunkt"/>
      </w:pPr>
      <w:r w:rsidRPr="00681E62">
        <w:t>5)</w:t>
      </w:r>
      <w:r w:rsidRPr="00681E62">
        <w:tab/>
        <w:t>za rozpatrzenie wniosku o stwierdzenie odbycia aplikacji – w wysokości nieprzekraczającej 2% przeciętnego wyn</w:t>
      </w:r>
      <w:r w:rsidRPr="00681E62">
        <w:t>a</w:t>
      </w:r>
      <w:r w:rsidRPr="00681E62">
        <w:t>grodzenia w gospodarce narodowej, ogłoszonego przez Prezesa Głównego Urzędu Statystycznego za poprzedni rok kalendarzowy;</w:t>
      </w:r>
    </w:p>
    <w:p w:rsidR="001D5205" w:rsidRPr="00002D15" w:rsidRDefault="001D5205" w:rsidP="001D5205">
      <w:pPr>
        <w:pStyle w:val="PKTpunkt"/>
      </w:pPr>
      <w:r w:rsidRPr="00002D15">
        <w:t>6)</w:t>
      </w:r>
      <w:r w:rsidRPr="000524DC">
        <w:rPr>
          <w:rStyle w:val="IGindeksgrny"/>
        </w:rPr>
        <w:footnoteReference w:id="28"/>
      </w:r>
      <w:r w:rsidRPr="000524DC">
        <w:rPr>
          <w:rStyle w:val="IGindeksgrny"/>
        </w:rPr>
        <w:t>)</w:t>
      </w:r>
      <w:r w:rsidRPr="00002D15">
        <w:tab/>
        <w:t>za rozpatrzenie wniosku o stwierdzenie odbycia praktyki albo wniosku o zaliczenie praktyki – w wysokości nieprz</w:t>
      </w:r>
      <w:r w:rsidRPr="00002D15">
        <w:t>e</w:t>
      </w:r>
      <w:r w:rsidRPr="00002D15">
        <w:t>kraczającej 2% przeciętnego wynagrodzenia w gospodarce narodowej, ogłoszonego przez Prezesa Głównego Urzędu Statystycznego za poprzedni rok kalendarzowy;</w:t>
      </w:r>
    </w:p>
    <w:p w:rsidR="001D5205" w:rsidRPr="00002D15" w:rsidRDefault="001D5205" w:rsidP="001D5205">
      <w:pPr>
        <w:pStyle w:val="PKTpunkt"/>
      </w:pPr>
      <w:r w:rsidRPr="00002D15">
        <w:t>6a)</w:t>
      </w:r>
      <w:bookmarkStart w:id="11" w:name="_Ref416341046"/>
      <w:r w:rsidRPr="000524DC">
        <w:rPr>
          <w:rStyle w:val="IGindeksgrny"/>
        </w:rPr>
        <w:footnoteReference w:id="29"/>
      </w:r>
      <w:bookmarkEnd w:id="11"/>
      <w:r w:rsidRPr="000524DC">
        <w:rPr>
          <w:rStyle w:val="IGindeksgrny"/>
        </w:rPr>
        <w:t>)</w:t>
      </w:r>
      <w:r w:rsidRPr="00002D15">
        <w:tab/>
        <w:t>za rozpatrzenie wniosku, o którym mowa w</w:t>
      </w:r>
      <w:r>
        <w:t> art. </w:t>
      </w:r>
      <w:r w:rsidRPr="00002D15">
        <w:t>7</w:t>
      </w:r>
      <w:r>
        <w:t xml:space="preserve"> pkt </w:t>
      </w:r>
      <w:r w:rsidRPr="00002D15">
        <w:t>2a – w wysokości nieprzekraczającej 2% przeciętnego wyn</w:t>
      </w:r>
      <w:r w:rsidRPr="00002D15">
        <w:t>a</w:t>
      </w:r>
      <w:r w:rsidRPr="00002D15">
        <w:t>grodzenia w gospodarce narodowej, ogłoszonego przez Prezesa Głównego Urzędu Statystycznego za poprzedni rok kalendarzowy;</w:t>
      </w:r>
    </w:p>
    <w:p w:rsidR="001D5205" w:rsidRPr="00002D15" w:rsidRDefault="001D5205" w:rsidP="001D5205">
      <w:pPr>
        <w:pStyle w:val="PKTpunkt"/>
      </w:pPr>
      <w:r w:rsidRPr="00002D15">
        <w:t>6b)</w:t>
      </w:r>
      <w:r w:rsidRPr="000524DC">
        <w:rPr>
          <w:rStyle w:val="IGindeksgrny"/>
        </w:rPr>
        <w:fldChar w:fldCharType="begin"/>
      </w:r>
      <w:r w:rsidRPr="000524DC">
        <w:rPr>
          <w:rStyle w:val="IGindeksgrny"/>
        </w:rPr>
        <w:instrText xml:space="preserve"> NOTEREF _Ref416341046 \f \h </w:instrText>
      </w:r>
      <w:r w:rsidRPr="000524DC">
        <w:rPr>
          <w:rStyle w:val="IGindeksgrny"/>
        </w:rPr>
      </w:r>
      <w:r w:rsidRPr="000524DC">
        <w:rPr>
          <w:rStyle w:val="IGindeksgrny"/>
        </w:rPr>
        <w:fldChar w:fldCharType="separate"/>
      </w:r>
      <w:r w:rsidR="00D41FF5" w:rsidRPr="00D41FF5">
        <w:rPr>
          <w:rStyle w:val="Odwoanieprzypisudolnego"/>
        </w:rPr>
        <w:t>24</w:t>
      </w:r>
      <w:r w:rsidRPr="000524DC">
        <w:rPr>
          <w:rStyle w:val="IGindeksgrny"/>
        </w:rPr>
        <w:fldChar w:fldCharType="end"/>
      </w:r>
      <w:r w:rsidRPr="000524DC">
        <w:rPr>
          <w:rStyle w:val="IGindeksgrny"/>
        </w:rPr>
        <w:t>)</w:t>
      </w:r>
      <w:r w:rsidRPr="00002D15">
        <w:tab/>
        <w:t>za ustalanie zakresu egzaminu, o którym mowa w</w:t>
      </w:r>
      <w:r>
        <w:t> art. </w:t>
      </w:r>
      <w:r w:rsidRPr="00002D15">
        <w:t>5</w:t>
      </w:r>
      <w:r>
        <w:t xml:space="preserve"> ust. </w:t>
      </w:r>
      <w:r w:rsidRPr="00002D15">
        <w:t>3</w:t>
      </w:r>
      <w:r>
        <w:t xml:space="preserve"> i </w:t>
      </w:r>
      <w:r w:rsidRPr="00002D15">
        <w:t>4, na podstawie</w:t>
      </w:r>
      <w:r>
        <w:t xml:space="preserve"> art. </w:t>
      </w:r>
      <w:r w:rsidRPr="00002D15">
        <w:t>5</w:t>
      </w:r>
      <w:r>
        <w:t xml:space="preserve"> ust. </w:t>
      </w:r>
      <w:r w:rsidRPr="00002D15">
        <w:t>4a – w wysokości nieprz</w:t>
      </w:r>
      <w:r w:rsidRPr="00002D15">
        <w:t>e</w:t>
      </w:r>
      <w:r w:rsidRPr="00002D15">
        <w:t>kraczającej 2% przeciętnego wynagrodzenia w gospodarce narodowej, ogłoszonego przez Prezesa Głównego Urzędu Statystycznego za poprzedni rok kalendarzowy;</w:t>
      </w:r>
    </w:p>
    <w:p w:rsidR="001D5205" w:rsidRPr="00681E62" w:rsidRDefault="001D5205" w:rsidP="001D5205">
      <w:pPr>
        <w:pStyle w:val="PKTpunkt"/>
      </w:pPr>
      <w:r w:rsidRPr="00681E62">
        <w:t>7)</w:t>
      </w:r>
      <w:r w:rsidRPr="00681E62">
        <w:tab/>
        <w:t>za sprawdzenie prac – w wysokości nieprzekraczającej przeciętnego wynagrodzenia w gospodarce narodowej, ogł</w:t>
      </w:r>
      <w:r w:rsidRPr="00681E62">
        <w:t>o</w:t>
      </w:r>
      <w:r w:rsidRPr="00681E62">
        <w:t>szonego przez Prezesa Głównego Urzędu Statystycznego za poprzedni rok kalendarzowy.</w:t>
      </w:r>
    </w:p>
    <w:p w:rsidR="001D5205" w:rsidRPr="00681E62" w:rsidRDefault="001D5205" w:rsidP="001D5205">
      <w:pPr>
        <w:pStyle w:val="USTustnpkodeksu"/>
      </w:pPr>
      <w:r w:rsidRPr="00681E62">
        <w:t>8. Egzaminatorom, o których mowa w</w:t>
      </w:r>
      <w:r>
        <w:t> ust. </w:t>
      </w:r>
      <w:r w:rsidRPr="00681E62">
        <w:t>3, za przygotowanie lub sprawdzenie prac przysługuje wynagrodzenie w wysokości nieprzekraczającej przeciętnego wynagrodzenia w gospodarce narodowej, ogłoszonego przez Prezesa Głó</w:t>
      </w:r>
      <w:r w:rsidRPr="00681E62">
        <w:t>w</w:t>
      </w:r>
      <w:r w:rsidRPr="00681E62">
        <w:t>nego Urzędu Statystycznego za poprzedni rok kalendarzowy.</w:t>
      </w:r>
    </w:p>
    <w:p w:rsidR="001D5205" w:rsidRPr="001033B3" w:rsidRDefault="001D5205" w:rsidP="001D5205">
      <w:pPr>
        <w:pStyle w:val="ARTartustawynprozporzdzenia"/>
        <w:keepNext/>
      </w:pPr>
      <w:r w:rsidRPr="001D5205">
        <w:rPr>
          <w:rStyle w:val="Ppogrubienie"/>
        </w:rPr>
        <w:t>Art. 9.</w:t>
      </w:r>
      <w:r w:rsidRPr="00681E62">
        <w:t xml:space="preserve"> 1. </w:t>
      </w:r>
      <w:r w:rsidRPr="00002D15">
        <w:t>Egzaminy z wiedzy teoretycznej składają się z pytań testowych i zadań sytuacyjnych obejmujących 10 tematów egzaminacyjnych z zakresu:</w:t>
      </w:r>
      <w:r w:rsidRPr="000524DC">
        <w:rPr>
          <w:rStyle w:val="IGindeksgrny"/>
        </w:rPr>
        <w:footnoteReference w:id="30"/>
      </w:r>
      <w:r w:rsidRPr="000524DC">
        <w:rPr>
          <w:rStyle w:val="IGindeksgrny"/>
        </w:rPr>
        <w:t>)</w:t>
      </w:r>
    </w:p>
    <w:p w:rsidR="001D5205" w:rsidRPr="00681E62" w:rsidRDefault="001D5205" w:rsidP="001D5205">
      <w:pPr>
        <w:pStyle w:val="PKTpunkt"/>
      </w:pPr>
      <w:r w:rsidRPr="00681E62">
        <w:t>1)</w:t>
      </w:r>
      <w:r w:rsidRPr="00681E62">
        <w:tab/>
        <w:t>teorii i zasad rachunkowości;</w:t>
      </w:r>
    </w:p>
    <w:p w:rsidR="001D5205" w:rsidRPr="00681E62" w:rsidRDefault="001D5205" w:rsidP="001D5205">
      <w:pPr>
        <w:pStyle w:val="PKTpunkt"/>
      </w:pPr>
      <w:r w:rsidRPr="00681E62">
        <w:t>2)</w:t>
      </w:r>
      <w:r w:rsidRPr="00681E62">
        <w:tab/>
        <w:t>zasad sporządzania sprawozdań finansowych, w tym skonsolidowanych sprawozdań finansowych;</w:t>
      </w:r>
    </w:p>
    <w:p w:rsidR="001D5205" w:rsidRPr="00681E62" w:rsidRDefault="001D5205" w:rsidP="001D5205">
      <w:pPr>
        <w:pStyle w:val="PKTpunkt"/>
      </w:pPr>
      <w:r w:rsidRPr="00681E62">
        <w:t>3)</w:t>
      </w:r>
      <w:r w:rsidRPr="00681E62">
        <w:tab/>
        <w:t>międzynarodowych standardów sprawozdawczości finansowej;</w:t>
      </w:r>
    </w:p>
    <w:p w:rsidR="001D5205" w:rsidRPr="00681E62" w:rsidRDefault="001D5205" w:rsidP="001D5205">
      <w:pPr>
        <w:pStyle w:val="PKTpunkt"/>
      </w:pPr>
      <w:r w:rsidRPr="00681E62">
        <w:t>4)</w:t>
      </w:r>
      <w:r w:rsidRPr="00681E62">
        <w:tab/>
        <w:t>analizy finansowej;</w:t>
      </w:r>
    </w:p>
    <w:p w:rsidR="001D5205" w:rsidRPr="00681E62" w:rsidRDefault="001D5205" w:rsidP="001D5205">
      <w:pPr>
        <w:pStyle w:val="PKTpunkt"/>
      </w:pPr>
      <w:r w:rsidRPr="00681E62">
        <w:t>5)</w:t>
      </w:r>
      <w:r w:rsidRPr="00681E62">
        <w:tab/>
        <w:t>rachunku kosztów i rachunkowości zarządczej;</w:t>
      </w:r>
    </w:p>
    <w:p w:rsidR="001D5205" w:rsidRPr="00681E62" w:rsidRDefault="001D5205" w:rsidP="001D5205">
      <w:pPr>
        <w:pStyle w:val="PKTpunkt"/>
      </w:pPr>
      <w:r w:rsidRPr="00681E62">
        <w:t>6)</w:t>
      </w:r>
      <w:r w:rsidRPr="00681E62">
        <w:tab/>
        <w:t>zarządzania ryzykiem i kontroli wewnętrznej;</w:t>
      </w:r>
    </w:p>
    <w:p w:rsidR="001D5205" w:rsidRPr="00681E62" w:rsidRDefault="001D5205" w:rsidP="001D5205">
      <w:pPr>
        <w:pStyle w:val="PKTpunkt"/>
      </w:pPr>
      <w:r w:rsidRPr="00681E62">
        <w:t>7)</w:t>
      </w:r>
      <w:r w:rsidRPr="00681E62">
        <w:tab/>
        <w:t>rewizji finansowej;</w:t>
      </w:r>
    </w:p>
    <w:p w:rsidR="001D5205" w:rsidRPr="00681E62" w:rsidRDefault="001D5205" w:rsidP="001D5205">
      <w:pPr>
        <w:pStyle w:val="PKTpunkt"/>
      </w:pPr>
      <w:r w:rsidRPr="00681E62">
        <w:t>8)</w:t>
      </w:r>
      <w:r w:rsidRPr="00681E62">
        <w:tab/>
        <w:t>standardów rewizji finansowej;</w:t>
      </w:r>
    </w:p>
    <w:p w:rsidR="001D5205" w:rsidRPr="00681E62" w:rsidRDefault="001D5205" w:rsidP="001D5205">
      <w:pPr>
        <w:pStyle w:val="PKTpunkt"/>
      </w:pPr>
      <w:r w:rsidRPr="00681E62">
        <w:t>9)</w:t>
      </w:r>
      <w:r w:rsidRPr="00681E62">
        <w:tab/>
        <w:t>etyki zawodowej i niezależności biegłego rewidenta;</w:t>
      </w:r>
    </w:p>
    <w:p w:rsidR="001D5205" w:rsidRPr="00681E62" w:rsidRDefault="001D5205" w:rsidP="001D5205">
      <w:pPr>
        <w:pStyle w:val="PKTpunkt"/>
      </w:pPr>
      <w:r w:rsidRPr="00681E62">
        <w:t>10)</w:t>
      </w:r>
      <w:r w:rsidRPr="00681E62">
        <w:tab/>
        <w:t>wymogów prawnych dotyczących badania sprawozdań finansowych oraz biegłych rewidentów i podmiotów upra</w:t>
      </w:r>
      <w:r w:rsidRPr="00681E62">
        <w:t>w</w:t>
      </w:r>
      <w:r w:rsidRPr="00681E62">
        <w:t>nionych do badania sprawozdań finansowych.</w:t>
      </w:r>
    </w:p>
    <w:p w:rsidR="001D5205" w:rsidRPr="001033B3" w:rsidRDefault="001D5205" w:rsidP="001D5205">
      <w:pPr>
        <w:pStyle w:val="USTustnpkodeksu"/>
        <w:keepNext/>
      </w:pPr>
      <w:r w:rsidRPr="00681E62">
        <w:t>2. </w:t>
      </w:r>
      <w:r w:rsidRPr="00002D15">
        <w:t>W trakcie egzaminów, o których mowa w</w:t>
      </w:r>
      <w:r>
        <w:t> ust. </w:t>
      </w:r>
      <w:r w:rsidRPr="00002D15">
        <w:t>1, sprawdzana jest także wiedza niezbędna dla rewizji finansowej z zakresu:</w:t>
      </w:r>
      <w:r w:rsidRPr="000524DC">
        <w:rPr>
          <w:rStyle w:val="IGindeksgrny"/>
        </w:rPr>
        <w:footnoteReference w:id="31"/>
      </w:r>
      <w:r w:rsidRPr="000524DC">
        <w:rPr>
          <w:rStyle w:val="IGindeksgrny"/>
        </w:rPr>
        <w:t>)</w:t>
      </w:r>
    </w:p>
    <w:p w:rsidR="001D5205" w:rsidRPr="00681E62" w:rsidRDefault="001D5205" w:rsidP="001D5205">
      <w:pPr>
        <w:pStyle w:val="PKTpunkt"/>
      </w:pPr>
      <w:r w:rsidRPr="00681E62">
        <w:t>1)</w:t>
      </w:r>
      <w:r w:rsidRPr="00681E62">
        <w:tab/>
        <w:t>prawa spółek i ładu korporacyjnego;</w:t>
      </w:r>
    </w:p>
    <w:p w:rsidR="001D5205" w:rsidRPr="00681E62" w:rsidRDefault="001D5205" w:rsidP="001D5205">
      <w:pPr>
        <w:pStyle w:val="PKTpunkt"/>
      </w:pPr>
      <w:r w:rsidRPr="00681E62">
        <w:t>2)</w:t>
      </w:r>
      <w:r w:rsidRPr="00681E62">
        <w:tab/>
        <w:t>prawa o postępowaniu upadłościowym i naprawczym;</w:t>
      </w:r>
    </w:p>
    <w:p w:rsidR="001D5205" w:rsidRPr="00681E62" w:rsidRDefault="001D5205" w:rsidP="001D5205">
      <w:pPr>
        <w:pStyle w:val="PKTpunkt"/>
      </w:pPr>
      <w:r w:rsidRPr="00681E62">
        <w:t>3)</w:t>
      </w:r>
      <w:r w:rsidRPr="00681E62">
        <w:tab/>
        <w:t>prawa podatkowego;</w:t>
      </w:r>
    </w:p>
    <w:p w:rsidR="001D5205" w:rsidRPr="00681E62" w:rsidRDefault="001D5205" w:rsidP="001D5205">
      <w:pPr>
        <w:pStyle w:val="PKTpunkt"/>
      </w:pPr>
      <w:r w:rsidRPr="00681E62">
        <w:t>4)</w:t>
      </w:r>
      <w:r w:rsidRPr="00681E62">
        <w:tab/>
        <w:t>prawa cywilnego;</w:t>
      </w:r>
    </w:p>
    <w:p w:rsidR="001D5205" w:rsidRPr="00681E62" w:rsidRDefault="001D5205" w:rsidP="001D5205">
      <w:pPr>
        <w:pStyle w:val="PKTpunkt"/>
      </w:pPr>
      <w:r w:rsidRPr="00681E62">
        <w:t>5)</w:t>
      </w:r>
      <w:r w:rsidRPr="00681E62">
        <w:tab/>
        <w:t>prawa pracy i ubezpieczeń społecznych;</w:t>
      </w:r>
    </w:p>
    <w:p w:rsidR="001D5205" w:rsidRPr="00681E62" w:rsidRDefault="001D5205" w:rsidP="001D5205">
      <w:pPr>
        <w:pStyle w:val="PKTpunkt"/>
      </w:pPr>
      <w:r w:rsidRPr="00681E62">
        <w:t>6)</w:t>
      </w:r>
      <w:r w:rsidRPr="00681E62">
        <w:tab/>
        <w:t>prawa bankowego;</w:t>
      </w:r>
    </w:p>
    <w:p w:rsidR="001D5205" w:rsidRPr="00681E62" w:rsidRDefault="001D5205" w:rsidP="001D5205">
      <w:pPr>
        <w:pStyle w:val="PKTpunkt"/>
      </w:pPr>
      <w:r w:rsidRPr="00681E62">
        <w:t>7)</w:t>
      </w:r>
      <w:r w:rsidRPr="00681E62">
        <w:tab/>
        <w:t>prawa ubezpieczeniowego;</w:t>
      </w:r>
    </w:p>
    <w:p w:rsidR="001D5205" w:rsidRPr="00681E62" w:rsidRDefault="001D5205" w:rsidP="001D5205">
      <w:pPr>
        <w:pStyle w:val="PKTpunkt"/>
      </w:pPr>
      <w:r w:rsidRPr="00681E62">
        <w:t>8)</w:t>
      </w:r>
      <w:r w:rsidRPr="00681E62">
        <w:tab/>
        <w:t>technologii informacyjnych i systemów komputerowych;</w:t>
      </w:r>
    </w:p>
    <w:p w:rsidR="001D5205" w:rsidRPr="00681E62" w:rsidRDefault="001D5205" w:rsidP="001D5205">
      <w:pPr>
        <w:pStyle w:val="PKTpunkt"/>
      </w:pPr>
      <w:r w:rsidRPr="00681E62">
        <w:t>9)</w:t>
      </w:r>
      <w:r w:rsidRPr="00681E62">
        <w:tab/>
        <w:t>mikroekonomii i makroekonomii;</w:t>
      </w:r>
    </w:p>
    <w:p w:rsidR="001D5205" w:rsidRPr="00681E62" w:rsidRDefault="001D5205" w:rsidP="001D5205">
      <w:pPr>
        <w:pStyle w:val="PKTpunkt"/>
      </w:pPr>
      <w:r w:rsidRPr="00681E62">
        <w:t>10)</w:t>
      </w:r>
      <w:r w:rsidRPr="00681E62">
        <w:tab/>
        <w:t>matematyki i statystyki;</w:t>
      </w:r>
    </w:p>
    <w:p w:rsidR="001D5205" w:rsidRPr="00681E62" w:rsidRDefault="001D5205" w:rsidP="001D5205">
      <w:pPr>
        <w:pStyle w:val="PKTpunkt"/>
      </w:pPr>
      <w:r w:rsidRPr="00681E62">
        <w:t>11)</w:t>
      </w:r>
      <w:r w:rsidRPr="00681E62">
        <w:tab/>
        <w:t>podstawowych zasad zarządzania finansowego w jednostkach gospodarczych.</w:t>
      </w:r>
    </w:p>
    <w:p w:rsidR="001D5205" w:rsidRPr="001033B3" w:rsidRDefault="001D5205" w:rsidP="001D5205">
      <w:pPr>
        <w:pStyle w:val="USTustnpkodeksu"/>
        <w:keepNext/>
      </w:pPr>
      <w:r w:rsidRPr="00681E62">
        <w:t>3. </w:t>
      </w:r>
      <w:r w:rsidRPr="00002D15">
        <w:t>Kandydat na biegłego rewidenta przystępuje do egzaminu dyplomowego przeprowadzanego przez Komisję po:</w:t>
      </w:r>
      <w:r w:rsidRPr="000524DC">
        <w:rPr>
          <w:rStyle w:val="IGindeksgrny"/>
        </w:rPr>
        <w:footnoteReference w:id="32"/>
      </w:r>
      <w:r w:rsidRPr="000524DC">
        <w:rPr>
          <w:rStyle w:val="IGindeksgrny"/>
        </w:rPr>
        <w:t>)</w:t>
      </w:r>
    </w:p>
    <w:p w:rsidR="001D5205" w:rsidRPr="001033B3" w:rsidRDefault="001D5205" w:rsidP="001D5205">
      <w:pPr>
        <w:pStyle w:val="PKTpunkt"/>
      </w:pPr>
      <w:r w:rsidRPr="00002D15">
        <w:t>1)</w:t>
      </w:r>
      <w:r w:rsidRPr="00002D15">
        <w:tab/>
      </w:r>
      <w:r>
        <w:t>(uchylony)</w:t>
      </w:r>
      <w:r w:rsidRPr="000524DC">
        <w:rPr>
          <w:rStyle w:val="IGindeksgrny"/>
        </w:rPr>
        <w:footnoteReference w:id="33"/>
      </w:r>
      <w:r w:rsidRPr="000524DC">
        <w:rPr>
          <w:rStyle w:val="IGindeksgrny"/>
        </w:rPr>
        <w:t>)</w:t>
      </w:r>
    </w:p>
    <w:p w:rsidR="001D5205" w:rsidRPr="00681E62" w:rsidRDefault="001D5205" w:rsidP="001D5205">
      <w:pPr>
        <w:pStyle w:val="PKTpunkt"/>
      </w:pPr>
      <w:r w:rsidRPr="00681E62">
        <w:t>2)</w:t>
      </w:r>
      <w:r w:rsidRPr="00681E62">
        <w:tab/>
        <w:t>zdaniu z wynikiem pozytywnym egzaminów, o których mowa w</w:t>
      </w:r>
      <w:r>
        <w:t> ust. </w:t>
      </w:r>
      <w:r w:rsidRPr="00681E62">
        <w:t>1</w:t>
      </w:r>
      <w:r>
        <w:t xml:space="preserve"> i </w:t>
      </w:r>
      <w:r w:rsidRPr="00681E62">
        <w:t>2;</w:t>
      </w:r>
    </w:p>
    <w:p w:rsidR="001D5205" w:rsidRPr="00002D15" w:rsidRDefault="001D5205" w:rsidP="001D5205">
      <w:pPr>
        <w:pStyle w:val="PKTpunkt"/>
        <w:keepNext/>
      </w:pPr>
      <w:r w:rsidRPr="00002D15">
        <w:t>3)</w:t>
      </w:r>
      <w:r w:rsidRPr="000524DC">
        <w:rPr>
          <w:rStyle w:val="IGindeksgrny"/>
        </w:rPr>
        <w:footnoteReference w:id="34"/>
      </w:r>
      <w:r w:rsidRPr="000524DC">
        <w:rPr>
          <w:rStyle w:val="IGindeksgrny"/>
        </w:rPr>
        <w:t>)</w:t>
      </w:r>
      <w:r w:rsidRPr="00002D15">
        <w:tab/>
        <w:t>stwierdzonym przez Komisję:</w:t>
      </w:r>
    </w:p>
    <w:p w:rsidR="001D5205" w:rsidRPr="00002D15" w:rsidRDefault="001D5205" w:rsidP="001D5205">
      <w:pPr>
        <w:pStyle w:val="LITlitera"/>
      </w:pPr>
      <w:r w:rsidRPr="00002D15">
        <w:t>a)</w:t>
      </w:r>
      <w:r w:rsidRPr="00002D15">
        <w:tab/>
        <w:t>odbyciu rocznej praktyki w zakresie rachunkowości w państwie Unii Europejskiej oraz co najmniej dwuletniej aplikacji, w podmiocie uprawnionym do badania sprawozdań finansowych zarejestrowanym w państwie Unii Europejskiej pod kierunkiem biegłego rewidenta lub pod kierunkiem biegłego rewidenta zarejestrowanego w państwie Unii Europejskiej albo</w:t>
      </w:r>
    </w:p>
    <w:p w:rsidR="001D5205" w:rsidRPr="00002D15" w:rsidRDefault="001D5205" w:rsidP="001D5205">
      <w:pPr>
        <w:pStyle w:val="LITlitera"/>
      </w:pPr>
      <w:r w:rsidRPr="00002D15">
        <w:t>b)</w:t>
      </w:r>
      <w:r w:rsidRPr="00002D15">
        <w:tab/>
        <w:t>odbyciu trzyletniej aplikacji w podmiocie uprawnionym do badania sprawozdań finansowych zarejestrowanym w państwie Unii Europejskiej pod kierunkiem biegłego rewidenta lub pod kierunkiem biegłego rewidenta zarej</w:t>
      </w:r>
      <w:r w:rsidRPr="00002D15">
        <w:t>e</w:t>
      </w:r>
      <w:r w:rsidRPr="00002D15">
        <w:t>strowanego w państwie Unii Europejskiej, albo</w:t>
      </w:r>
    </w:p>
    <w:p w:rsidR="001D5205" w:rsidRPr="00002D15" w:rsidRDefault="001D5205" w:rsidP="001D5205">
      <w:pPr>
        <w:pStyle w:val="LITlitera"/>
      </w:pPr>
      <w:r w:rsidRPr="00002D15">
        <w:t>c)</w:t>
      </w:r>
      <w:r w:rsidRPr="00002D15">
        <w:tab/>
        <w:t>spełnieniu warunku, o którym mowa w</w:t>
      </w:r>
      <w:r>
        <w:t> art. </w:t>
      </w:r>
      <w:r w:rsidRPr="00002D15">
        <w:t>5</w:t>
      </w:r>
      <w:r>
        <w:t xml:space="preserve"> ust. </w:t>
      </w:r>
      <w:r w:rsidRPr="00002D15">
        <w:t>2a</w:t>
      </w:r>
      <w:r>
        <w:t xml:space="preserve"> pkt </w:t>
      </w:r>
      <w:r w:rsidRPr="00002D15">
        <w:t>1.</w:t>
      </w:r>
    </w:p>
    <w:p w:rsidR="001D5205" w:rsidRPr="00002D15" w:rsidRDefault="001D5205" w:rsidP="001D5205">
      <w:pPr>
        <w:pStyle w:val="USTustnpkodeksu"/>
      </w:pPr>
      <w:r w:rsidRPr="00002D15">
        <w:t>3a.</w:t>
      </w:r>
      <w:r w:rsidRPr="000524DC">
        <w:rPr>
          <w:rStyle w:val="IGindeksgrny"/>
        </w:rPr>
        <w:footnoteReference w:id="35"/>
      </w:r>
      <w:r w:rsidRPr="000524DC">
        <w:rPr>
          <w:rStyle w:val="IGindeksgrny"/>
        </w:rPr>
        <w:t>)</w:t>
      </w:r>
      <w:r w:rsidRPr="00002D15">
        <w:t> Egzamin dyplomowy polega na sprawdzeniu umiejętności praktycznego zastosowania wiedzy teoretycznej do samodzielnego i należytego wykonywania zawodu biegłego rewidenta, w szczególności badania rocznych sprawozdań finansowych oraz rocznych skonsolidowanych sprawozdań finansowych.</w:t>
      </w:r>
    </w:p>
    <w:p w:rsidR="001D5205" w:rsidRPr="00002D15" w:rsidRDefault="001D5205" w:rsidP="001D5205">
      <w:pPr>
        <w:pStyle w:val="USTustnpkodeksu"/>
      </w:pPr>
      <w:r w:rsidRPr="00002D15">
        <w:t>4.</w:t>
      </w:r>
      <w:bookmarkStart w:id="12" w:name="_Ref416338355"/>
      <w:r w:rsidRPr="000524DC">
        <w:rPr>
          <w:rStyle w:val="IGindeksgrny"/>
        </w:rPr>
        <w:footnoteReference w:id="36"/>
      </w:r>
      <w:bookmarkEnd w:id="12"/>
      <w:r w:rsidRPr="000524DC">
        <w:rPr>
          <w:rStyle w:val="IGindeksgrny"/>
        </w:rPr>
        <w:t>)</w:t>
      </w:r>
      <w:r w:rsidRPr="00002D15">
        <w:t> Kandydat na biegłego rewidenta zakwalifikowany do egzaminu uiszcza opłatę egzaminacyjną na pokrycie kos</w:t>
      </w:r>
      <w:r w:rsidRPr="00002D15">
        <w:t>z</w:t>
      </w:r>
      <w:r w:rsidRPr="00002D15">
        <w:t>tów przeprowadzania postępowania kwalifikacyjnego, stanowiącą przychód Krajowej Izby Biegłych Rewidentów. Opłata za każdy egzamin z wiedzy teoretycznej jest ustalana w kwocie nieprzekraczającej równowartości 20%, zaś za egzamin, o którym mowa w</w:t>
      </w:r>
      <w:r>
        <w:t> art. </w:t>
      </w:r>
      <w:r w:rsidRPr="00002D15">
        <w:t>5</w:t>
      </w:r>
      <w:r>
        <w:t xml:space="preserve"> ust. </w:t>
      </w:r>
      <w:r w:rsidRPr="00002D15">
        <w:t>3</w:t>
      </w:r>
      <w:r>
        <w:t xml:space="preserve"> i </w:t>
      </w:r>
      <w:r w:rsidRPr="00002D15">
        <w:t>4, oraz za egzamin dyplomowy – w kwocie nieprzekraczającej równowartości 30% prz</w:t>
      </w:r>
      <w:r w:rsidRPr="00002D15">
        <w:t>e</w:t>
      </w:r>
      <w:r w:rsidRPr="00002D15">
        <w:t>ciętnego wynagrodzenia w gospodarce narodowej, ogłoszonego przez Prezesa Głównego Urzędu Statystycznego za p</w:t>
      </w:r>
      <w:r w:rsidRPr="00002D15">
        <w:t>o</w:t>
      </w:r>
      <w:r w:rsidRPr="00002D15">
        <w:t>przedni rok kalendarzowy. Opłata za rozpatrzenie wniosku, o którym mowa w</w:t>
      </w:r>
      <w:r>
        <w:t> ust. </w:t>
      </w:r>
      <w:r w:rsidRPr="00002D15">
        <w:t>5, 5a, 5c i 6, jest ustalana w kwocie nieprzekraczającej równowartości 2% przeciętnego wynagrodzenia w gospodarce narodowej, ogłoszonego przez Prezesa Głównego Urzędu Statystycznego za poprzedni rok kalendarzowy.</w:t>
      </w:r>
    </w:p>
    <w:p w:rsidR="001D5205" w:rsidRPr="00002D15" w:rsidRDefault="001D5205" w:rsidP="001D5205">
      <w:pPr>
        <w:pStyle w:val="USTustnpkodeksu"/>
      </w:pPr>
      <w:r w:rsidRPr="00002D15">
        <w:t>5.</w:t>
      </w:r>
      <w:r w:rsidRPr="000524DC">
        <w:rPr>
          <w:rStyle w:val="IGindeksgrny"/>
        </w:rPr>
        <w:fldChar w:fldCharType="begin"/>
      </w:r>
      <w:r w:rsidRPr="000524DC">
        <w:rPr>
          <w:rStyle w:val="IGindeksgrny"/>
        </w:rPr>
        <w:instrText xml:space="preserve"> NOTEREF _Ref416338355 \f \h </w:instrText>
      </w:r>
      <w:r w:rsidRPr="000524DC">
        <w:rPr>
          <w:rStyle w:val="IGindeksgrny"/>
        </w:rPr>
      </w:r>
      <w:r w:rsidRPr="000524DC">
        <w:rPr>
          <w:rStyle w:val="IGindeksgrny"/>
        </w:rPr>
        <w:fldChar w:fldCharType="separate"/>
      </w:r>
      <w:r w:rsidR="00692F2F" w:rsidRPr="00692F2F">
        <w:rPr>
          <w:rStyle w:val="Odwoanieprzypisudolnego"/>
        </w:rPr>
        <w:t>31</w:t>
      </w:r>
      <w:r w:rsidRPr="000524DC">
        <w:rPr>
          <w:rStyle w:val="IGindeksgrny"/>
        </w:rPr>
        <w:fldChar w:fldCharType="end"/>
      </w:r>
      <w:r w:rsidRPr="000524DC">
        <w:rPr>
          <w:rStyle w:val="IGindeksgrny"/>
        </w:rPr>
        <w:t>)</w:t>
      </w:r>
      <w:r w:rsidRPr="00002D15">
        <w:t> Komisja zalicza kandydatowi na biegłego rewidenta, na jego wniosek, poszczególne egzaminy z wiedzy teor</w:t>
      </w:r>
      <w:r w:rsidRPr="00002D15">
        <w:t>e</w:t>
      </w:r>
      <w:r w:rsidRPr="00002D15">
        <w:t>tycznej, jeżeli w tym zakresie zdał on egzaminy uniwersyteckie lub równorzędne.</w:t>
      </w:r>
    </w:p>
    <w:p w:rsidR="001D5205" w:rsidRPr="00002D15" w:rsidRDefault="001D5205" w:rsidP="001D5205">
      <w:pPr>
        <w:pStyle w:val="USTustnpkodeksu"/>
      </w:pPr>
      <w:r w:rsidRPr="00002D15">
        <w:t>5a.</w:t>
      </w:r>
      <w:bookmarkStart w:id="13" w:name="_Ref416338371"/>
      <w:r w:rsidRPr="000524DC">
        <w:rPr>
          <w:rStyle w:val="IGindeksgrny"/>
        </w:rPr>
        <w:footnoteReference w:id="37"/>
      </w:r>
      <w:bookmarkEnd w:id="13"/>
      <w:r w:rsidRPr="000524DC">
        <w:rPr>
          <w:rStyle w:val="IGindeksgrny"/>
        </w:rPr>
        <w:t>)</w:t>
      </w:r>
      <w:r w:rsidRPr="00002D15">
        <w:t> Komisja zalicza kandydatowi na biegłego rewidenta, na jego wniosek, wszystkie egzaminy z wiedzy teoretyc</w:t>
      </w:r>
      <w:r w:rsidRPr="00002D15">
        <w:t>z</w:t>
      </w:r>
      <w:r w:rsidRPr="00002D15">
        <w:t>nej, jeżeli ukończył on studia wyższe w Rzeczypospolitej Polskiej lub zagraniczne studia wyższe uznawane w Rzeczypospolitej Polskiej za równorzędne, na kierunku, co do którego na podstawie</w:t>
      </w:r>
      <w:r>
        <w:t xml:space="preserve"> art. </w:t>
      </w:r>
      <w:r w:rsidRPr="00002D15">
        <w:t>7</w:t>
      </w:r>
      <w:r>
        <w:t xml:space="preserve"> pkt </w:t>
      </w:r>
      <w:r w:rsidRPr="00002D15">
        <w:t>1b stwierdzi, że zakresem kształcenia obejmuje on wiedzę teoretyczną w zakresie wskazanym w</w:t>
      </w:r>
      <w:r>
        <w:t> art. </w:t>
      </w:r>
      <w:r w:rsidRPr="00002D15">
        <w:t>9</w:t>
      </w:r>
      <w:r>
        <w:t xml:space="preserve"> ust. </w:t>
      </w:r>
      <w:r w:rsidRPr="00002D15">
        <w:t>1</w:t>
      </w:r>
      <w:r>
        <w:t xml:space="preserve"> i </w:t>
      </w:r>
      <w:r w:rsidRPr="00002D15">
        <w:t>2.</w:t>
      </w:r>
    </w:p>
    <w:p w:rsidR="001D5205" w:rsidRPr="00002D15" w:rsidRDefault="001D5205" w:rsidP="001D5205">
      <w:pPr>
        <w:pStyle w:val="USTustnpkodeksu"/>
      </w:pPr>
      <w:r w:rsidRPr="00002D15">
        <w:t>5b.</w:t>
      </w:r>
      <w:r w:rsidRPr="000524DC">
        <w:rPr>
          <w:rStyle w:val="IGindeksgrny"/>
        </w:rPr>
        <w:fldChar w:fldCharType="begin"/>
      </w:r>
      <w:r w:rsidRPr="000524DC">
        <w:rPr>
          <w:rStyle w:val="IGindeksgrny"/>
        </w:rPr>
        <w:instrText xml:space="preserve"> NOTEREF _Ref416338371 \f \h </w:instrText>
      </w:r>
      <w:r w:rsidRPr="000524DC">
        <w:rPr>
          <w:rStyle w:val="IGindeksgrny"/>
        </w:rPr>
      </w:r>
      <w:r w:rsidRPr="000524DC">
        <w:rPr>
          <w:rStyle w:val="IGindeksgrny"/>
        </w:rPr>
        <w:fldChar w:fldCharType="separate"/>
      </w:r>
      <w:r w:rsidR="00692F2F" w:rsidRPr="00692F2F">
        <w:rPr>
          <w:rStyle w:val="Odwoanieprzypisudolnego"/>
        </w:rPr>
        <w:t>32</w:t>
      </w:r>
      <w:r w:rsidRPr="000524DC">
        <w:rPr>
          <w:rStyle w:val="IGindeksgrny"/>
        </w:rPr>
        <w:fldChar w:fldCharType="end"/>
      </w:r>
      <w:r w:rsidRPr="000524DC">
        <w:rPr>
          <w:rStyle w:val="IGindeksgrny"/>
        </w:rPr>
        <w:t>)</w:t>
      </w:r>
      <w:r w:rsidRPr="00002D15">
        <w:t> Wykaz kierunków studiów wyższych, o których mowa w</w:t>
      </w:r>
      <w:r>
        <w:t> ust. </w:t>
      </w:r>
      <w:r w:rsidRPr="00002D15">
        <w:t>5a, jest publikowany w celach informacyjnych na stronie internetowej Krajowej Izby Biegłych Rewidentów.</w:t>
      </w:r>
    </w:p>
    <w:p w:rsidR="001D5205" w:rsidRPr="00002D15" w:rsidRDefault="001D5205" w:rsidP="001D5205">
      <w:pPr>
        <w:pStyle w:val="USTustnpkodeksu"/>
      </w:pPr>
      <w:r w:rsidRPr="00002D15">
        <w:t>5c.</w:t>
      </w:r>
      <w:r w:rsidRPr="000524DC">
        <w:rPr>
          <w:rStyle w:val="IGindeksgrny"/>
        </w:rPr>
        <w:fldChar w:fldCharType="begin"/>
      </w:r>
      <w:r w:rsidRPr="000524DC">
        <w:rPr>
          <w:rStyle w:val="IGindeksgrny"/>
        </w:rPr>
        <w:instrText xml:space="preserve"> NOTEREF _Ref416338371 \f \h </w:instrText>
      </w:r>
      <w:r w:rsidRPr="000524DC">
        <w:rPr>
          <w:rStyle w:val="IGindeksgrny"/>
        </w:rPr>
      </w:r>
      <w:r w:rsidRPr="000524DC">
        <w:rPr>
          <w:rStyle w:val="IGindeksgrny"/>
        </w:rPr>
        <w:fldChar w:fldCharType="separate"/>
      </w:r>
      <w:r w:rsidR="00692F2F" w:rsidRPr="00692F2F">
        <w:rPr>
          <w:rStyle w:val="Odwoanieprzypisudolnego"/>
        </w:rPr>
        <w:t>32</w:t>
      </w:r>
      <w:r w:rsidRPr="000524DC">
        <w:rPr>
          <w:rStyle w:val="IGindeksgrny"/>
        </w:rPr>
        <w:fldChar w:fldCharType="end"/>
      </w:r>
      <w:r w:rsidRPr="000524DC">
        <w:rPr>
          <w:rStyle w:val="IGindeksgrny"/>
        </w:rPr>
        <w:t>)</w:t>
      </w:r>
      <w:r w:rsidRPr="00002D15">
        <w:t> Komisja zalicza kandydatowi na biegłego rewidenta, na jego wniosek, poszczególne egzaminy z wiedzy teor</w:t>
      </w:r>
      <w:r w:rsidRPr="00002D15">
        <w:t>e</w:t>
      </w:r>
      <w:r w:rsidRPr="00002D15">
        <w:t>tycznej, jeżeli zdał on egzaminy w ramach postępowania kwalifikacyjnego prowadzonego przez organ uprawniony do nadawania uprawnień biegłego rewidenta w innym państwie Unii Europejskiej, co do których stwierdzi, że zakresem kształcenia obejmują wiedzę teoretyczną w zakresie wskazanym w</w:t>
      </w:r>
      <w:r>
        <w:t> art. </w:t>
      </w:r>
      <w:r w:rsidRPr="00002D15">
        <w:t>9</w:t>
      </w:r>
      <w:r>
        <w:t xml:space="preserve"> ust. </w:t>
      </w:r>
      <w:r w:rsidRPr="00002D15">
        <w:t>1</w:t>
      </w:r>
      <w:r>
        <w:t xml:space="preserve"> i </w:t>
      </w:r>
      <w:r w:rsidRPr="00002D15">
        <w:t>2.</w:t>
      </w:r>
    </w:p>
    <w:p w:rsidR="001D5205" w:rsidRPr="00002D15" w:rsidRDefault="001D5205" w:rsidP="001D5205">
      <w:pPr>
        <w:pStyle w:val="USTustnpkodeksu"/>
        <w:keepNext/>
      </w:pPr>
      <w:r w:rsidRPr="00002D15">
        <w:t>5d.</w:t>
      </w:r>
      <w:r w:rsidRPr="000524DC">
        <w:rPr>
          <w:rStyle w:val="IGindeksgrny"/>
        </w:rPr>
        <w:fldChar w:fldCharType="begin"/>
      </w:r>
      <w:r w:rsidRPr="000524DC">
        <w:rPr>
          <w:rStyle w:val="IGindeksgrny"/>
        </w:rPr>
        <w:instrText xml:space="preserve"> NOTEREF _Ref416338371 \f \h </w:instrText>
      </w:r>
      <w:r w:rsidRPr="000524DC">
        <w:rPr>
          <w:rStyle w:val="IGindeksgrny"/>
        </w:rPr>
      </w:r>
      <w:r w:rsidRPr="000524DC">
        <w:rPr>
          <w:rStyle w:val="IGindeksgrny"/>
        </w:rPr>
        <w:fldChar w:fldCharType="separate"/>
      </w:r>
      <w:r w:rsidR="00692F2F" w:rsidRPr="00692F2F">
        <w:rPr>
          <w:rStyle w:val="Odwoanieprzypisudolnego"/>
        </w:rPr>
        <w:t>32</w:t>
      </w:r>
      <w:r w:rsidRPr="000524DC">
        <w:rPr>
          <w:rStyle w:val="IGindeksgrny"/>
        </w:rPr>
        <w:fldChar w:fldCharType="end"/>
      </w:r>
      <w:r w:rsidRPr="000524DC">
        <w:rPr>
          <w:rStyle w:val="IGindeksgrny"/>
        </w:rPr>
        <w:t>)</w:t>
      </w:r>
      <w:r w:rsidRPr="00002D15">
        <w:t> Warunkiem zaliczenia egzaminów z wiedzy teoretycznej jest aby:</w:t>
      </w:r>
    </w:p>
    <w:p w:rsidR="001D5205" w:rsidRPr="00002D15" w:rsidRDefault="001D5205" w:rsidP="001D5205">
      <w:pPr>
        <w:pStyle w:val="PKTpunkt"/>
      </w:pPr>
      <w:r w:rsidRPr="00002D15">
        <w:t>1)</w:t>
      </w:r>
      <w:r w:rsidRPr="00002D15">
        <w:tab/>
        <w:t>egzaminy uniwersyteckie lub równorzędne, o których mowa w</w:t>
      </w:r>
      <w:r>
        <w:t> ust. </w:t>
      </w:r>
      <w:r w:rsidRPr="00002D15">
        <w:t>5,</w:t>
      </w:r>
    </w:p>
    <w:p w:rsidR="001D5205" w:rsidRPr="00002D15" w:rsidRDefault="001D5205" w:rsidP="001D5205">
      <w:pPr>
        <w:pStyle w:val="PKTpunkt"/>
      </w:pPr>
      <w:r w:rsidRPr="00002D15">
        <w:t>2)</w:t>
      </w:r>
      <w:r w:rsidRPr="00002D15">
        <w:tab/>
        <w:t>egzaminy na studiach wyższych, o których mowa w</w:t>
      </w:r>
      <w:r>
        <w:t> ust. </w:t>
      </w:r>
      <w:r w:rsidRPr="00002D15">
        <w:t>5a, w zakresie wskazanym w</w:t>
      </w:r>
      <w:r>
        <w:t> art. </w:t>
      </w:r>
      <w:r w:rsidRPr="00002D15">
        <w:t>9</w:t>
      </w:r>
      <w:r>
        <w:t xml:space="preserve"> ust. </w:t>
      </w:r>
      <w:r w:rsidRPr="00002D15">
        <w:t>1</w:t>
      </w:r>
      <w:r>
        <w:t xml:space="preserve"> i </w:t>
      </w:r>
      <w:r w:rsidRPr="00002D15">
        <w:t>2,</w:t>
      </w:r>
    </w:p>
    <w:p w:rsidR="001D5205" w:rsidRPr="00002D15" w:rsidRDefault="001D5205" w:rsidP="001D5205">
      <w:pPr>
        <w:pStyle w:val="PKTpunkt"/>
        <w:keepNext/>
      </w:pPr>
      <w:r w:rsidRPr="00002D15">
        <w:t>3)</w:t>
      </w:r>
      <w:r w:rsidRPr="00002D15">
        <w:tab/>
        <w:t>egzaminy w ramach postępowania kwalifikacyjnego, o którym mowa w</w:t>
      </w:r>
      <w:r>
        <w:t> ust. </w:t>
      </w:r>
      <w:r w:rsidRPr="00002D15">
        <w:t>5c</w:t>
      </w:r>
    </w:p>
    <w:p w:rsidR="001D5205" w:rsidRPr="00002D15" w:rsidRDefault="001D5205" w:rsidP="001D5205">
      <w:pPr>
        <w:pStyle w:val="CZWSPPKTczwsplnapunktw"/>
      </w:pPr>
      <w:r w:rsidRPr="00002D15">
        <w:t>– były przeprowadzone w formie pisemnej, a od dnia ukończenia studiów wyższych, zakończenia postępowania kwalif</w:t>
      </w:r>
      <w:r w:rsidRPr="00002D15">
        <w:t>i</w:t>
      </w:r>
      <w:r w:rsidRPr="00002D15">
        <w:t>kacyjnego albo zdania egzaminów w ramach postępowania kwalifikacyjnego nie upłynęło więcej niż 3 lata.</w:t>
      </w:r>
    </w:p>
    <w:p w:rsidR="001D5205" w:rsidRPr="00002D15" w:rsidRDefault="001D5205" w:rsidP="001D5205">
      <w:pPr>
        <w:pStyle w:val="USTustnpkodeksu"/>
      </w:pPr>
      <w:r w:rsidRPr="00002D15">
        <w:t>6.</w:t>
      </w:r>
      <w:bookmarkStart w:id="14" w:name="_Ref416338405"/>
      <w:r w:rsidRPr="000524DC">
        <w:rPr>
          <w:rStyle w:val="IGindeksgrny"/>
        </w:rPr>
        <w:footnoteReference w:id="38"/>
      </w:r>
      <w:bookmarkEnd w:id="14"/>
      <w:r w:rsidRPr="000524DC">
        <w:rPr>
          <w:rStyle w:val="IGindeksgrny"/>
        </w:rPr>
        <w:t>)</w:t>
      </w:r>
      <w:r w:rsidRPr="00002D15">
        <w:t> Komisja zalicza kandydatowi na biegłego rewidenta, posiadającemu uprawnienia inspektora kontroli skarbowej lub tytuł doradcy podatkowego, na jego wniosek, egzamin z prawa podatkowego.</w:t>
      </w:r>
    </w:p>
    <w:p w:rsidR="001D5205" w:rsidRPr="00002D15" w:rsidRDefault="001D5205" w:rsidP="001D5205">
      <w:pPr>
        <w:pStyle w:val="USTustnpkodeksu"/>
        <w:keepNext/>
      </w:pPr>
      <w:r w:rsidRPr="00002D15">
        <w:t>7.</w:t>
      </w:r>
      <w:r w:rsidRPr="000524DC">
        <w:rPr>
          <w:rStyle w:val="IGindeksgrny"/>
        </w:rPr>
        <w:fldChar w:fldCharType="begin"/>
      </w:r>
      <w:r w:rsidRPr="000524DC">
        <w:rPr>
          <w:rStyle w:val="IGindeksgrny"/>
        </w:rPr>
        <w:instrText xml:space="preserve"> NOTEREF _Ref416338405 \f \h </w:instrText>
      </w:r>
      <w:r w:rsidRPr="000524DC">
        <w:rPr>
          <w:rStyle w:val="IGindeksgrny"/>
        </w:rPr>
      </w:r>
      <w:r w:rsidRPr="000524DC">
        <w:rPr>
          <w:rStyle w:val="IGindeksgrny"/>
        </w:rPr>
        <w:fldChar w:fldCharType="separate"/>
      </w:r>
      <w:r w:rsidR="00692F2F" w:rsidRPr="00692F2F">
        <w:rPr>
          <w:rStyle w:val="Odwoanieprzypisudolnego"/>
        </w:rPr>
        <w:t>33</w:t>
      </w:r>
      <w:r w:rsidRPr="000524DC">
        <w:rPr>
          <w:rStyle w:val="IGindeksgrny"/>
        </w:rPr>
        <w:fldChar w:fldCharType="end"/>
      </w:r>
      <w:r w:rsidRPr="000524DC">
        <w:rPr>
          <w:rStyle w:val="IGindeksgrny"/>
        </w:rPr>
        <w:t>)</w:t>
      </w:r>
      <w:r w:rsidRPr="00002D15">
        <w:t> Komisja zalicza kandydatowi na biegłego rewidenta, na jego wniosek, praktykę, o której mowa w</w:t>
      </w:r>
      <w:r>
        <w:t> ust. </w:t>
      </w:r>
      <w:r w:rsidRPr="00002D15">
        <w:t>3</w:t>
      </w:r>
      <w:r>
        <w:t xml:space="preserve"> pkt </w:t>
      </w:r>
      <w:r w:rsidRPr="00002D15">
        <w:t>3</w:t>
      </w:r>
      <w:r>
        <w:t xml:space="preserve"> lit. </w:t>
      </w:r>
      <w:r w:rsidRPr="00002D15">
        <w:t>a, jeżeli:</w:t>
      </w:r>
    </w:p>
    <w:p w:rsidR="001D5205" w:rsidRPr="00002D15" w:rsidRDefault="001D5205" w:rsidP="001D5205">
      <w:pPr>
        <w:pStyle w:val="PKTpunkt"/>
      </w:pPr>
      <w:r w:rsidRPr="00002D15">
        <w:t>1)</w:t>
      </w:r>
      <w:r w:rsidRPr="00002D15">
        <w:tab/>
        <w:t>był zatrudniony w podmiocie uprawnionym do badania sprawozdań finansowych lub pozostawał w stosunku pracy na samodzielnym stanowisku w komórkach finansowo</w:t>
      </w:r>
      <w:r w:rsidRPr="00002D15">
        <w:softHyphen/>
      </w:r>
      <w:r>
        <w:softHyphen/>
      </w:r>
      <w:r>
        <w:softHyphen/>
      </w:r>
      <w:r>
        <w:noBreakHyphen/>
      </w:r>
      <w:r w:rsidRPr="00002D15">
        <w:t>księgowych przez co najmniej 3 lata lub</w:t>
      </w:r>
    </w:p>
    <w:p w:rsidR="001D5205" w:rsidRPr="00002D15" w:rsidRDefault="001D5205" w:rsidP="001D5205">
      <w:pPr>
        <w:pStyle w:val="PKTpunkt"/>
      </w:pPr>
      <w:r w:rsidRPr="00002D15">
        <w:t>2)</w:t>
      </w:r>
      <w:r w:rsidRPr="00002D15">
        <w:tab/>
        <w:t>posiada uprawnienia inspektora kontroli skarbowej, lub</w:t>
      </w:r>
    </w:p>
    <w:p w:rsidR="001D5205" w:rsidRPr="00002D15" w:rsidRDefault="001D5205" w:rsidP="001D5205">
      <w:pPr>
        <w:pStyle w:val="PKTpunkt"/>
      </w:pPr>
      <w:r w:rsidRPr="00002D15">
        <w:t>3)</w:t>
      </w:r>
      <w:r w:rsidRPr="00002D15">
        <w:tab/>
        <w:t>posiada certyfikat księgowy uprawniający do usługowego prowadzenia ksiąg rachunkowych albo świadectwo kwal</w:t>
      </w:r>
      <w:r w:rsidRPr="00002D15">
        <w:t>i</w:t>
      </w:r>
      <w:r w:rsidRPr="00002D15">
        <w:t>fikacyjne uprawniające do usługowego prowadzenia ksiąg rachunkowych, wydane przez ministra właściwego do spraw finansów publicznych.</w:t>
      </w:r>
    </w:p>
    <w:p w:rsidR="001D5205" w:rsidRPr="00681E62" w:rsidRDefault="001D5205" w:rsidP="001D5205">
      <w:pPr>
        <w:pStyle w:val="USTustnpkodeksu"/>
        <w:keepNext/>
      </w:pPr>
      <w:r w:rsidRPr="00681E62">
        <w:t>8. Minister właściwy do spraw finansów publicznych określi, w drodze rozporządzenia:</w:t>
      </w:r>
    </w:p>
    <w:p w:rsidR="001D5205" w:rsidRPr="00681E62" w:rsidRDefault="001D5205" w:rsidP="001D5205">
      <w:pPr>
        <w:pStyle w:val="PKTpunkt"/>
      </w:pPr>
      <w:r w:rsidRPr="00681E62">
        <w:t>1)</w:t>
      </w:r>
      <w:r w:rsidRPr="00681E62">
        <w:tab/>
        <w:t>warunki przystąpienia do postępowania kwalifikacyjnego,</w:t>
      </w:r>
    </w:p>
    <w:p w:rsidR="001D5205" w:rsidRPr="00681E62" w:rsidRDefault="001D5205" w:rsidP="001D5205">
      <w:pPr>
        <w:pStyle w:val="PKTpunkt"/>
      </w:pPr>
      <w:r w:rsidRPr="00681E62">
        <w:t>2)</w:t>
      </w:r>
      <w:r w:rsidRPr="00681E62">
        <w:tab/>
        <w:t>tryb i sposób przeprowadzania egzaminów,</w:t>
      </w:r>
    </w:p>
    <w:p w:rsidR="001D5205" w:rsidRPr="00681E62" w:rsidRDefault="001D5205" w:rsidP="001D5205">
      <w:pPr>
        <w:pStyle w:val="PKTpunkt"/>
      </w:pPr>
      <w:r w:rsidRPr="00681E62">
        <w:t>3)</w:t>
      </w:r>
      <w:r w:rsidRPr="00681E62">
        <w:tab/>
        <w:t xml:space="preserve">tryb i termin wnoszenia </w:t>
      </w:r>
      <w:proofErr w:type="spellStart"/>
      <w:r w:rsidRPr="00681E62">
        <w:t>odwołań</w:t>
      </w:r>
      <w:proofErr w:type="spellEnd"/>
      <w:r w:rsidRPr="00681E62">
        <w:t xml:space="preserve"> od wyników egzaminów,</w:t>
      </w:r>
    </w:p>
    <w:p w:rsidR="001D5205" w:rsidRPr="00002D15" w:rsidRDefault="001D5205" w:rsidP="001D5205">
      <w:pPr>
        <w:pStyle w:val="PKTpunkt"/>
      </w:pPr>
      <w:r w:rsidRPr="00002D15">
        <w:t>4)</w:t>
      </w:r>
      <w:r w:rsidRPr="000524DC">
        <w:rPr>
          <w:rStyle w:val="IGindeksgrny"/>
        </w:rPr>
        <w:footnoteReference w:id="39"/>
      </w:r>
      <w:r w:rsidRPr="000524DC">
        <w:rPr>
          <w:rStyle w:val="IGindeksgrny"/>
        </w:rPr>
        <w:t>)</w:t>
      </w:r>
      <w:r w:rsidRPr="00002D15">
        <w:tab/>
        <w:t>zasady oraz zakres odbywania praktyki i aplikacji oraz stwierdzania spełniania warunku, o którym mowa w</w:t>
      </w:r>
      <w:r>
        <w:t> art. </w:t>
      </w:r>
      <w:r w:rsidRPr="00002D15">
        <w:t>5</w:t>
      </w:r>
      <w:r>
        <w:t xml:space="preserve"> ust. </w:t>
      </w:r>
      <w:r w:rsidRPr="00002D15">
        <w:t>2a</w:t>
      </w:r>
      <w:r>
        <w:t xml:space="preserve"> pkt </w:t>
      </w:r>
      <w:r w:rsidRPr="00002D15">
        <w:t>1,</w:t>
      </w:r>
    </w:p>
    <w:p w:rsidR="001D5205" w:rsidRPr="00002D15" w:rsidRDefault="001D5205" w:rsidP="001D5205">
      <w:pPr>
        <w:pStyle w:val="PKTpunkt"/>
      </w:pPr>
      <w:r w:rsidRPr="00002D15">
        <w:t>5)</w:t>
      </w:r>
      <w:bookmarkStart w:id="15" w:name="_Ref416338431"/>
      <w:r w:rsidRPr="000524DC">
        <w:rPr>
          <w:rStyle w:val="IGindeksgrny"/>
        </w:rPr>
        <w:footnoteReference w:id="40"/>
      </w:r>
      <w:bookmarkEnd w:id="15"/>
      <w:r w:rsidRPr="000524DC">
        <w:rPr>
          <w:rStyle w:val="IGindeksgrny"/>
        </w:rPr>
        <w:t>)</w:t>
      </w:r>
      <w:r w:rsidRPr="00002D15">
        <w:tab/>
        <w:t>tryb zaliczania egzaminów, o których mowa w</w:t>
      </w:r>
      <w:r>
        <w:t> ust. </w:t>
      </w:r>
      <w:r w:rsidRPr="00002D15">
        <w:t>5, 5a, 5c i 6,</w:t>
      </w:r>
    </w:p>
    <w:p w:rsidR="001D5205" w:rsidRPr="00002D15" w:rsidRDefault="001D5205" w:rsidP="001D5205">
      <w:pPr>
        <w:pStyle w:val="PKTpunkt"/>
        <w:keepNext/>
      </w:pPr>
      <w:r w:rsidRPr="00002D15">
        <w:t>6)</w:t>
      </w:r>
      <w:r w:rsidRPr="000524DC">
        <w:rPr>
          <w:rStyle w:val="IGindeksgrny"/>
        </w:rPr>
        <w:fldChar w:fldCharType="begin"/>
      </w:r>
      <w:r w:rsidRPr="000524DC">
        <w:rPr>
          <w:rStyle w:val="IGindeksgrny"/>
        </w:rPr>
        <w:instrText xml:space="preserve"> NOTEREF _Ref416338431 \f \h </w:instrText>
      </w:r>
      <w:r w:rsidRPr="000524DC">
        <w:rPr>
          <w:rStyle w:val="IGindeksgrny"/>
        </w:rPr>
      </w:r>
      <w:r w:rsidRPr="000524DC">
        <w:rPr>
          <w:rStyle w:val="IGindeksgrny"/>
        </w:rPr>
        <w:fldChar w:fldCharType="separate"/>
      </w:r>
      <w:r w:rsidR="00692F2F" w:rsidRPr="00692F2F">
        <w:rPr>
          <w:rStyle w:val="Odwoanieprzypisudolnego"/>
        </w:rPr>
        <w:t>35</w:t>
      </w:r>
      <w:r w:rsidRPr="000524DC">
        <w:rPr>
          <w:rStyle w:val="IGindeksgrny"/>
        </w:rPr>
        <w:fldChar w:fldCharType="end"/>
      </w:r>
      <w:r w:rsidRPr="000524DC">
        <w:rPr>
          <w:rStyle w:val="IGindeksgrny"/>
        </w:rPr>
        <w:t>)</w:t>
      </w:r>
      <w:r w:rsidRPr="00002D15">
        <w:tab/>
        <w:t>tryb stwierdzania spełniania warunków, o których mowa w</w:t>
      </w:r>
      <w:r>
        <w:t> ust. </w:t>
      </w:r>
      <w:r w:rsidRPr="00002D15">
        <w:t>7</w:t>
      </w:r>
    </w:p>
    <w:p w:rsidR="001D5205" w:rsidRPr="00681E62" w:rsidRDefault="001D5205" w:rsidP="001D5205">
      <w:pPr>
        <w:pStyle w:val="CZWSPPKTczwsplnapunktw"/>
      </w:pPr>
      <w:r w:rsidRPr="00681E62">
        <w:t>– uwzględniając potrzebę obiektywnego sprawdzenia teoretycznego i praktycznego przygotowania kandydatów na bieg</w:t>
      </w:r>
      <w:r w:rsidR="00692F2F">
        <w:t>-</w:t>
      </w:r>
      <w:r w:rsidR="00692F2F">
        <w:br/>
      </w:r>
      <w:r w:rsidRPr="00681E62">
        <w:t>łych rewidentów, prawidłowy przebieg egzaminów oraz konieczność zapewnienia sprawnego funkcjonowania Komisji.</w:t>
      </w:r>
    </w:p>
    <w:p w:rsidR="001D5205" w:rsidRPr="000B628D" w:rsidRDefault="001D5205" w:rsidP="001D5205">
      <w:pPr>
        <w:pStyle w:val="USTustnpkodeksu"/>
        <w:keepNext/>
      </w:pPr>
      <w:r w:rsidRPr="00681E62">
        <w:t>9. </w:t>
      </w:r>
      <w:r w:rsidRPr="00002D15">
        <w:t xml:space="preserve">Krajowa Rada Biegłych Rewidentów określi, w porozumieniu z Komisją, w formie uchwał zatwierdzanych przez Komisję Nadzoru </w:t>
      </w:r>
      <w:proofErr w:type="spellStart"/>
      <w:r w:rsidRPr="00002D15">
        <w:t>Audytowego</w:t>
      </w:r>
      <w:proofErr w:type="spellEnd"/>
      <w:r w:rsidRPr="00002D15">
        <w:t>:</w:t>
      </w:r>
      <w:r w:rsidRPr="000524DC">
        <w:rPr>
          <w:rStyle w:val="IGindeksgrny"/>
        </w:rPr>
        <w:footnoteReference w:id="41"/>
      </w:r>
      <w:r w:rsidRPr="000524DC">
        <w:rPr>
          <w:rStyle w:val="IGindeksgrny"/>
        </w:rPr>
        <w:t>)</w:t>
      </w:r>
    </w:p>
    <w:p w:rsidR="001D5205" w:rsidRPr="00107EC9" w:rsidRDefault="001D5205" w:rsidP="00107EC9">
      <w:pPr>
        <w:pStyle w:val="PKTpunkt"/>
        <w:spacing w:before="110"/>
        <w:rPr>
          <w:bCs w:val="0"/>
        </w:rPr>
      </w:pPr>
      <w:r w:rsidRPr="00681E62">
        <w:t>1)</w:t>
      </w:r>
      <w:r w:rsidRPr="00681E62">
        <w:tab/>
        <w:t xml:space="preserve">ramowy harmonogram przeprowadzania postępowania kwalifikacyjnego, określający miejsce i termin </w:t>
      </w:r>
      <w:r w:rsidRPr="00107EC9">
        <w:rPr>
          <w:bCs w:val="0"/>
        </w:rPr>
        <w:t>przeprow</w:t>
      </w:r>
      <w:r w:rsidRPr="00107EC9">
        <w:rPr>
          <w:bCs w:val="0"/>
        </w:rPr>
        <w:t>a</w:t>
      </w:r>
      <w:r w:rsidRPr="00107EC9">
        <w:rPr>
          <w:bCs w:val="0"/>
        </w:rPr>
        <w:t>dzania egzaminów dla kandydatów na biegłych rewidentów, a także egzaminu z prawa gospodarczego dla osób, o których mowa w art. 5 ust. 3 i 4;</w:t>
      </w:r>
    </w:p>
    <w:p w:rsidR="001D5205" w:rsidRPr="00107EC9" w:rsidRDefault="001D5205" w:rsidP="00107EC9">
      <w:pPr>
        <w:pStyle w:val="PKTpunkt"/>
        <w:spacing w:before="110"/>
        <w:rPr>
          <w:bCs w:val="0"/>
        </w:rPr>
      </w:pPr>
      <w:r w:rsidRPr="00107EC9">
        <w:rPr>
          <w:bCs w:val="0"/>
        </w:rPr>
        <w:t>2)</w:t>
      </w:r>
      <w:r w:rsidRPr="00107EC9">
        <w:rPr>
          <w:bCs w:val="0"/>
        </w:rPr>
        <w:tab/>
        <w:t>szczegółowy zakres tematyczny egzaminów, uwzględniający dziedziny, o których mowa w ust. 1 i 2;</w:t>
      </w:r>
    </w:p>
    <w:p w:rsidR="001D5205" w:rsidRPr="00107EC9" w:rsidRDefault="001D5205" w:rsidP="00107EC9">
      <w:pPr>
        <w:pStyle w:val="PKTpunkt"/>
        <w:spacing w:before="110"/>
        <w:rPr>
          <w:bCs w:val="0"/>
        </w:rPr>
      </w:pPr>
      <w:r w:rsidRPr="00107EC9">
        <w:rPr>
          <w:bCs w:val="0"/>
        </w:rPr>
        <w:t>2a)</w:t>
      </w:r>
      <w:r w:rsidRPr="00107EC9">
        <w:rPr>
          <w:rStyle w:val="IGindeksgrny"/>
          <w:bCs w:val="0"/>
        </w:rPr>
        <w:footnoteReference w:id="42"/>
      </w:r>
      <w:r w:rsidRPr="00107EC9">
        <w:rPr>
          <w:rStyle w:val="IGindeksgrny"/>
          <w:bCs w:val="0"/>
        </w:rPr>
        <w:t>)</w:t>
      </w:r>
      <w:r w:rsidRPr="00107EC9">
        <w:rPr>
          <w:bCs w:val="0"/>
        </w:rPr>
        <w:tab/>
        <w:t>wykaz zagadnień istotnych dla badania sprawozdania finansowego, które składają się na egzamin z prawa gosp</w:t>
      </w:r>
      <w:r w:rsidRPr="00107EC9">
        <w:rPr>
          <w:bCs w:val="0"/>
        </w:rPr>
        <w:t>o</w:t>
      </w:r>
      <w:r w:rsidRPr="00107EC9">
        <w:rPr>
          <w:bCs w:val="0"/>
        </w:rPr>
        <w:t>darczego, o którym mowa w art. 5 ust. 3 i 4;</w:t>
      </w:r>
    </w:p>
    <w:p w:rsidR="001D5205" w:rsidRPr="00107EC9" w:rsidRDefault="001D5205" w:rsidP="00107EC9">
      <w:pPr>
        <w:pStyle w:val="PKTpunkt"/>
        <w:spacing w:before="110"/>
        <w:rPr>
          <w:bCs w:val="0"/>
        </w:rPr>
      </w:pPr>
      <w:r w:rsidRPr="00107EC9">
        <w:rPr>
          <w:bCs w:val="0"/>
        </w:rPr>
        <w:t>3)</w:t>
      </w:r>
      <w:r w:rsidRPr="00107EC9">
        <w:rPr>
          <w:bCs w:val="0"/>
        </w:rPr>
        <w:tab/>
        <w:t>wysokość opłat za poszczególne egzaminy oraz wysokość wynagrodzenia przysługującego członkom Komisji;</w:t>
      </w:r>
    </w:p>
    <w:p w:rsidR="001D5205" w:rsidRPr="00107EC9" w:rsidRDefault="001D5205" w:rsidP="00107EC9">
      <w:pPr>
        <w:pStyle w:val="PKTpunkt"/>
        <w:spacing w:before="110"/>
        <w:rPr>
          <w:bCs w:val="0"/>
        </w:rPr>
      </w:pPr>
      <w:r w:rsidRPr="00107EC9">
        <w:rPr>
          <w:bCs w:val="0"/>
        </w:rPr>
        <w:t>4)</w:t>
      </w:r>
      <w:r w:rsidRPr="00107EC9">
        <w:rPr>
          <w:bCs w:val="0"/>
        </w:rPr>
        <w:tab/>
        <w:t>tryb powoływania egzaminatorów oraz wysokość przysługującego im wynagrodzenia;</w:t>
      </w:r>
    </w:p>
    <w:p w:rsidR="001D5205" w:rsidRPr="00107EC9" w:rsidRDefault="001D5205" w:rsidP="00107EC9">
      <w:pPr>
        <w:pStyle w:val="PKTpunkt"/>
        <w:spacing w:before="110"/>
        <w:rPr>
          <w:bCs w:val="0"/>
        </w:rPr>
      </w:pPr>
      <w:r w:rsidRPr="00107EC9">
        <w:rPr>
          <w:bCs w:val="0"/>
        </w:rPr>
        <w:t>5)</w:t>
      </w:r>
      <w:r w:rsidRPr="00107EC9">
        <w:rPr>
          <w:bCs w:val="0"/>
        </w:rPr>
        <w:tab/>
        <w:t>(uchylony)</w:t>
      </w:r>
      <w:r w:rsidRPr="00107EC9">
        <w:rPr>
          <w:rStyle w:val="IGindeksgrny"/>
          <w:bCs w:val="0"/>
        </w:rPr>
        <w:footnoteReference w:id="43"/>
      </w:r>
      <w:r w:rsidRPr="00107EC9">
        <w:rPr>
          <w:rStyle w:val="IGindeksgrny"/>
          <w:bCs w:val="0"/>
        </w:rPr>
        <w:t>)</w:t>
      </w:r>
    </w:p>
    <w:p w:rsidR="001D5205" w:rsidRPr="00107EC9" w:rsidRDefault="001D5205" w:rsidP="00107EC9">
      <w:pPr>
        <w:pStyle w:val="PKTpunkt"/>
        <w:spacing w:before="110"/>
        <w:rPr>
          <w:bCs w:val="0"/>
        </w:rPr>
      </w:pPr>
      <w:r w:rsidRPr="00107EC9">
        <w:rPr>
          <w:bCs w:val="0"/>
        </w:rPr>
        <w:t>5a)</w:t>
      </w:r>
      <w:r w:rsidRPr="00107EC9">
        <w:rPr>
          <w:rStyle w:val="IGindeksgrny"/>
          <w:bCs w:val="0"/>
        </w:rPr>
        <w:footnoteReference w:id="44"/>
      </w:r>
      <w:r w:rsidRPr="00107EC9">
        <w:rPr>
          <w:rStyle w:val="IGindeksgrny"/>
          <w:bCs w:val="0"/>
        </w:rPr>
        <w:t>)</w:t>
      </w:r>
      <w:r w:rsidRPr="00107EC9">
        <w:rPr>
          <w:bCs w:val="0"/>
        </w:rPr>
        <w:tab/>
        <w:t>program praktyki i aplikacji;</w:t>
      </w:r>
    </w:p>
    <w:p w:rsidR="001D5205" w:rsidRPr="00107EC9" w:rsidRDefault="001D5205" w:rsidP="00107EC9">
      <w:pPr>
        <w:pStyle w:val="PKTpunkt"/>
        <w:spacing w:before="110"/>
        <w:rPr>
          <w:bCs w:val="0"/>
        </w:rPr>
      </w:pPr>
      <w:r w:rsidRPr="00107EC9">
        <w:rPr>
          <w:bCs w:val="0"/>
        </w:rPr>
        <w:t>6)</w:t>
      </w:r>
      <w:r w:rsidRPr="00107EC9">
        <w:rPr>
          <w:rStyle w:val="IGindeksgrny"/>
          <w:bCs w:val="0"/>
        </w:rPr>
        <w:footnoteReference w:id="45"/>
      </w:r>
      <w:r w:rsidRPr="00107EC9">
        <w:rPr>
          <w:rStyle w:val="IGindeksgrny"/>
          <w:bCs w:val="0"/>
        </w:rPr>
        <w:t>)</w:t>
      </w:r>
      <w:r w:rsidRPr="00107EC9">
        <w:rPr>
          <w:bCs w:val="0"/>
        </w:rPr>
        <w:tab/>
        <w:t>zasady dokumentowania praktyki i aplikacji oraz spełnienia wymogu, o którym mowa w art. 5 ust. 2a pkt 1;</w:t>
      </w:r>
    </w:p>
    <w:p w:rsidR="001D5205" w:rsidRPr="00681E62" w:rsidRDefault="001D5205" w:rsidP="00107EC9">
      <w:pPr>
        <w:pStyle w:val="PKTpunkt"/>
        <w:spacing w:before="110"/>
      </w:pPr>
      <w:r w:rsidRPr="00107EC9">
        <w:rPr>
          <w:bCs w:val="0"/>
        </w:rPr>
        <w:t>7)</w:t>
      </w:r>
      <w:r w:rsidRPr="00107EC9">
        <w:rPr>
          <w:bCs w:val="0"/>
        </w:rPr>
        <w:tab/>
        <w:t>zakres, tryb i zasady innych działań</w:t>
      </w:r>
      <w:r w:rsidRPr="00681E62">
        <w:t xml:space="preserve"> niezbędnych dla prawidłowego funkcjonowania Komisji oraz postępowania kwalifikacyjnego dla kandydatów na biegłych rewidentów.</w:t>
      </w:r>
    </w:p>
    <w:p w:rsidR="001D5205" w:rsidRPr="00681E62" w:rsidRDefault="001D5205" w:rsidP="001D5205">
      <w:pPr>
        <w:pStyle w:val="ARTartustawynprozporzdzenia"/>
      </w:pPr>
      <w:r w:rsidRPr="001D5205">
        <w:rPr>
          <w:rStyle w:val="Ppogrubienie"/>
        </w:rPr>
        <w:t>Art. 10.</w:t>
      </w:r>
      <w:r w:rsidRPr="00681E62">
        <w:t> 1. Rejestr prowadzi Krajowa Rada Biegłych Rewidentów.</w:t>
      </w:r>
    </w:p>
    <w:p w:rsidR="001D5205" w:rsidRPr="00681E62" w:rsidRDefault="001D5205" w:rsidP="001D5205">
      <w:pPr>
        <w:pStyle w:val="USTustnpkodeksu"/>
        <w:keepNext/>
      </w:pPr>
      <w:r w:rsidRPr="00681E62">
        <w:t xml:space="preserve">2. Rejestr zawiera adres Komisji Nadzoru </w:t>
      </w:r>
      <w:proofErr w:type="spellStart"/>
      <w:r w:rsidRPr="00681E62">
        <w:t>Audytowego</w:t>
      </w:r>
      <w:proofErr w:type="spellEnd"/>
      <w:r w:rsidRPr="00681E62">
        <w:t xml:space="preserve"> oraz obejmuje następujące dane:</w:t>
      </w:r>
    </w:p>
    <w:p w:rsidR="001D5205" w:rsidRPr="00107EC9" w:rsidRDefault="001D5205" w:rsidP="00107EC9">
      <w:pPr>
        <w:pStyle w:val="PKTpunkt"/>
        <w:spacing w:before="110"/>
        <w:rPr>
          <w:bCs w:val="0"/>
        </w:rPr>
      </w:pPr>
      <w:r w:rsidRPr="00681E62">
        <w:t>1)</w:t>
      </w:r>
      <w:r w:rsidRPr="00681E62">
        <w:tab/>
      </w:r>
      <w:r w:rsidRPr="00107EC9">
        <w:rPr>
          <w:bCs w:val="0"/>
        </w:rPr>
        <w:t>numer wpisu do rejestru;</w:t>
      </w:r>
    </w:p>
    <w:p w:rsidR="001D5205" w:rsidRPr="00107EC9" w:rsidRDefault="001D5205" w:rsidP="00107EC9">
      <w:pPr>
        <w:pStyle w:val="PKTpunkt"/>
        <w:spacing w:before="110"/>
        <w:rPr>
          <w:bCs w:val="0"/>
        </w:rPr>
      </w:pPr>
      <w:r w:rsidRPr="00107EC9">
        <w:rPr>
          <w:bCs w:val="0"/>
        </w:rPr>
        <w:t>2)</w:t>
      </w:r>
      <w:r w:rsidRPr="00107EC9">
        <w:rPr>
          <w:bCs w:val="0"/>
        </w:rPr>
        <w:tab/>
        <w:t>imię i nazwisko oraz adres biegłego rewidenta;</w:t>
      </w:r>
    </w:p>
    <w:p w:rsidR="001D5205" w:rsidRPr="00107EC9" w:rsidRDefault="001D5205" w:rsidP="00107EC9">
      <w:pPr>
        <w:pStyle w:val="PKTpunkt"/>
        <w:spacing w:before="110"/>
        <w:rPr>
          <w:bCs w:val="0"/>
        </w:rPr>
      </w:pPr>
      <w:r w:rsidRPr="00107EC9">
        <w:rPr>
          <w:bCs w:val="0"/>
        </w:rPr>
        <w:t>3)</w:t>
      </w:r>
      <w:r w:rsidRPr="00107EC9">
        <w:rPr>
          <w:bCs w:val="0"/>
        </w:rPr>
        <w:tab/>
        <w:t>obywatelstwo;</w:t>
      </w:r>
    </w:p>
    <w:p w:rsidR="001D5205" w:rsidRPr="00107EC9" w:rsidRDefault="001D5205" w:rsidP="00107EC9">
      <w:pPr>
        <w:pStyle w:val="PKTpunkt"/>
        <w:spacing w:before="110"/>
        <w:rPr>
          <w:bCs w:val="0"/>
        </w:rPr>
      </w:pPr>
      <w:r w:rsidRPr="00107EC9">
        <w:rPr>
          <w:bCs w:val="0"/>
        </w:rPr>
        <w:t>4)</w:t>
      </w:r>
      <w:r w:rsidRPr="00107EC9">
        <w:rPr>
          <w:bCs w:val="0"/>
        </w:rPr>
        <w:tab/>
        <w:t>formę wykonywania przez biegłego rewidenta zawodu lub informację o niewykonywaniu tego zawodu;</w:t>
      </w:r>
    </w:p>
    <w:p w:rsidR="001D5205" w:rsidRPr="00107EC9" w:rsidRDefault="001D5205" w:rsidP="00107EC9">
      <w:pPr>
        <w:pStyle w:val="PKTpunkt"/>
        <w:spacing w:before="110"/>
        <w:rPr>
          <w:bCs w:val="0"/>
        </w:rPr>
      </w:pPr>
      <w:r w:rsidRPr="00107EC9">
        <w:rPr>
          <w:bCs w:val="0"/>
        </w:rPr>
        <w:t>5)</w:t>
      </w:r>
      <w:r w:rsidRPr="00107EC9">
        <w:rPr>
          <w:bCs w:val="0"/>
        </w:rPr>
        <w:tab/>
        <w:t>nazwę, adres strony internetowej i adres podmiotu uprawnionego do badania sprawozdań finansowych zatrudniając</w:t>
      </w:r>
      <w:r w:rsidRPr="00107EC9">
        <w:rPr>
          <w:bCs w:val="0"/>
        </w:rPr>
        <w:t>e</w:t>
      </w:r>
      <w:r w:rsidRPr="00107EC9">
        <w:rPr>
          <w:bCs w:val="0"/>
        </w:rPr>
        <w:t>go biegłego rewidenta lub który jest wspólnikiem, lub z którym jest powiązany w inny sposób;</w:t>
      </w:r>
    </w:p>
    <w:p w:rsidR="001D5205" w:rsidRPr="00681E62" w:rsidRDefault="001D5205" w:rsidP="00107EC9">
      <w:pPr>
        <w:pStyle w:val="PKTpunkt"/>
        <w:spacing w:before="110"/>
      </w:pPr>
      <w:r w:rsidRPr="00107EC9">
        <w:rPr>
          <w:bCs w:val="0"/>
        </w:rPr>
        <w:t>6)</w:t>
      </w:r>
      <w:r w:rsidRPr="00107EC9">
        <w:rPr>
          <w:bCs w:val="0"/>
        </w:rPr>
        <w:tab/>
        <w:t>numer w rejestrze nadany</w:t>
      </w:r>
      <w:r w:rsidRPr="00681E62">
        <w:t xml:space="preserve"> biegłemu rewidentowi przez organ rejestrujący innego państwa Unii Europejskiej lub pa</w:t>
      </w:r>
      <w:r w:rsidRPr="00681E62">
        <w:t>ń</w:t>
      </w:r>
      <w:r w:rsidRPr="00681E62">
        <w:t>stwa trzeciego, jeżeli został nadany oraz nazwę tego organu.</w:t>
      </w:r>
    </w:p>
    <w:p w:rsidR="001D5205" w:rsidRPr="00681E62" w:rsidRDefault="001D5205" w:rsidP="001D5205">
      <w:pPr>
        <w:pStyle w:val="USTustnpkodeksu"/>
      </w:pPr>
      <w:r w:rsidRPr="00681E62">
        <w:t>3. Wpisu do rejestru dokonuje się na wniosek osoby, o której mowa w</w:t>
      </w:r>
      <w:r>
        <w:t> art. </w:t>
      </w:r>
      <w:r w:rsidRPr="00681E62">
        <w:t>5</w:t>
      </w:r>
      <w:r>
        <w:t xml:space="preserve"> ust. </w:t>
      </w:r>
      <w:r w:rsidRPr="00681E62">
        <w:t>2–4.</w:t>
      </w:r>
    </w:p>
    <w:p w:rsidR="001D5205" w:rsidRPr="00681E62" w:rsidRDefault="001D5205" w:rsidP="001D5205">
      <w:pPr>
        <w:pStyle w:val="USTustnpkodeksu"/>
      </w:pPr>
      <w:r w:rsidRPr="00681E62">
        <w:t>4. Krajowa Rada Biegłych Rewidentów podejmuje uchwały o wpisie do rejestru.</w:t>
      </w:r>
    </w:p>
    <w:p w:rsidR="001D5205" w:rsidRPr="00681E62" w:rsidRDefault="001D5205" w:rsidP="001D5205">
      <w:pPr>
        <w:pStyle w:val="USTustnpkodeksu"/>
      </w:pPr>
      <w:r w:rsidRPr="00681E62">
        <w:t>5. Krajowa Rada Biegłych Rewidentów dokonuje wpisu do rejestru niezwłocznie po podjęciu uchwały, o której m</w:t>
      </w:r>
      <w:r w:rsidRPr="00681E62">
        <w:t>o</w:t>
      </w:r>
      <w:r w:rsidRPr="00681E62">
        <w:t>wa w</w:t>
      </w:r>
      <w:r>
        <w:t> ust. </w:t>
      </w:r>
      <w:r w:rsidRPr="00681E62">
        <w:t>4, nie później niż w terminie 30 dni od dnia złożenia wniosku, o którym mowa w</w:t>
      </w:r>
      <w:r>
        <w:t> ust. </w:t>
      </w:r>
      <w:r w:rsidRPr="00681E62">
        <w:t>3.</w:t>
      </w:r>
    </w:p>
    <w:p w:rsidR="001D5205" w:rsidRPr="00681E62" w:rsidRDefault="001D5205" w:rsidP="001D5205">
      <w:pPr>
        <w:pStyle w:val="USTustnpkodeksu"/>
      </w:pPr>
      <w:r w:rsidRPr="00681E62">
        <w:t xml:space="preserve">6. Wpis do rejestru uważa się za dokonany, jeżeli Komisja Nadzoru </w:t>
      </w:r>
      <w:proofErr w:type="spellStart"/>
      <w:r w:rsidRPr="00681E62">
        <w:t>Audytowego</w:t>
      </w:r>
      <w:proofErr w:type="spellEnd"/>
      <w:r w:rsidRPr="00681E62">
        <w:t xml:space="preserve"> nie sprzeciwi się wpisowi w terminie 30 dni od dnia otrzymania uchwały o wpisie. Komisja Nadzoru </w:t>
      </w:r>
      <w:proofErr w:type="spellStart"/>
      <w:r w:rsidRPr="00681E62">
        <w:t>Audytowego</w:t>
      </w:r>
      <w:proofErr w:type="spellEnd"/>
      <w:r w:rsidRPr="00681E62">
        <w:t xml:space="preserve"> wyraża sprzeciw w formie decyzji administracyjnej.</w:t>
      </w:r>
    </w:p>
    <w:p w:rsidR="001D5205" w:rsidRPr="00681E62" w:rsidRDefault="001D5205" w:rsidP="001D5205">
      <w:pPr>
        <w:pStyle w:val="USTustnpkodeksu"/>
      </w:pPr>
      <w:r w:rsidRPr="00681E62">
        <w:t>7. Biegły rewident ma obowiązek pisemnego zgłaszania Krajowej Radzie Biegłych Rewidentów zmiany danych po</w:t>
      </w:r>
      <w:r w:rsidRPr="00681E62">
        <w:t>d</w:t>
      </w:r>
      <w:r w:rsidRPr="00681E62">
        <w:t>legających wpisowi do rejestru w terminie 30 dni od dnia ich zaistnienia.</w:t>
      </w:r>
    </w:p>
    <w:p w:rsidR="001D5205" w:rsidRPr="00681E62" w:rsidRDefault="001D5205" w:rsidP="001D5205">
      <w:pPr>
        <w:pStyle w:val="USTustnpkodeksu"/>
      </w:pPr>
      <w:r w:rsidRPr="00681E62">
        <w:t>8. Krajowa Rada Biegłych Rewidentów wydaje legitymację biegłego rewidenta zawierającą następujące dane os</w:t>
      </w:r>
      <w:r w:rsidRPr="00681E62">
        <w:t>o</w:t>
      </w:r>
      <w:r w:rsidRPr="00681E62">
        <w:t>bowe: imię i nazwisko oraz numer legitymacji będący jednocześnie numerem wpisu biegłego rewidenta do rejestru.</w:t>
      </w:r>
    </w:p>
    <w:p w:rsidR="001D5205" w:rsidRPr="00681E62" w:rsidRDefault="001D5205" w:rsidP="001D5205">
      <w:pPr>
        <w:pStyle w:val="USTustnpkodeksu"/>
      </w:pPr>
      <w:r w:rsidRPr="00681E62">
        <w:t>9. Rejestr jest prowadzony w formie elektronicznej i dostępny na stronie internetowej Krajowej Izby Biegłych Rew</w:t>
      </w:r>
      <w:r w:rsidRPr="00681E62">
        <w:t>i</w:t>
      </w:r>
      <w:r w:rsidRPr="00681E62">
        <w:t>dentów. Dane dotyczące obywatelstwa oraz adresu biegłego rewidenta nie podlegają publikacji.</w:t>
      </w:r>
    </w:p>
    <w:p w:rsidR="001D5205" w:rsidRPr="00681E62" w:rsidRDefault="001D5205" w:rsidP="001D5205">
      <w:pPr>
        <w:pStyle w:val="ARTartustawynprozporzdzenia"/>
        <w:keepNext/>
      </w:pPr>
      <w:r w:rsidRPr="001D5205">
        <w:rPr>
          <w:rStyle w:val="Ppogrubienie"/>
        </w:rPr>
        <w:t>Art. 11.</w:t>
      </w:r>
      <w:r w:rsidRPr="00681E62">
        <w:t> 1. Krajowa Rada Biegłych Rewidentów podejmuje uchwałę o skreśleniu biegłego rewidenta z rejestru w przypadku:</w:t>
      </w:r>
    </w:p>
    <w:p w:rsidR="001D5205" w:rsidRPr="00107EC9" w:rsidRDefault="001D5205" w:rsidP="00107EC9">
      <w:pPr>
        <w:pStyle w:val="PKTpunkt"/>
        <w:spacing w:before="110"/>
        <w:rPr>
          <w:bCs w:val="0"/>
        </w:rPr>
      </w:pPr>
      <w:r w:rsidRPr="00107EC9">
        <w:rPr>
          <w:bCs w:val="0"/>
        </w:rPr>
        <w:t>1)</w:t>
      </w:r>
      <w:r w:rsidRPr="00107EC9">
        <w:rPr>
          <w:bCs w:val="0"/>
        </w:rPr>
        <w:tab/>
        <w:t>śmierci biegłego rewidenta;</w:t>
      </w:r>
    </w:p>
    <w:p w:rsidR="001D5205" w:rsidRPr="00681E62" w:rsidRDefault="001D5205" w:rsidP="001D5205">
      <w:pPr>
        <w:pStyle w:val="PKTpunkt"/>
      </w:pPr>
      <w:r w:rsidRPr="00681E62">
        <w:t>2)</w:t>
      </w:r>
      <w:r w:rsidRPr="00681E62">
        <w:tab/>
        <w:t>wystąpienia biegłego rewidenta z samorządu biegłych rewidentów;</w:t>
      </w:r>
    </w:p>
    <w:p w:rsidR="001D5205" w:rsidRPr="00681E62" w:rsidRDefault="001D5205" w:rsidP="001D5205">
      <w:pPr>
        <w:pStyle w:val="PKTpunkt"/>
      </w:pPr>
      <w:r w:rsidRPr="00681E62">
        <w:t>3)</w:t>
      </w:r>
      <w:r w:rsidRPr="00681E62">
        <w:tab/>
        <w:t>niespełniania któregokolwiek z warunków, o których mowa w</w:t>
      </w:r>
      <w:r>
        <w:t> art. </w:t>
      </w:r>
      <w:r w:rsidRPr="00681E62">
        <w:t>5</w:t>
      </w:r>
      <w:r>
        <w:t xml:space="preserve"> ust. </w:t>
      </w:r>
      <w:r w:rsidRPr="00681E62">
        <w:t>2</w:t>
      </w:r>
      <w:r>
        <w:t xml:space="preserve"> pkt </w:t>
      </w:r>
      <w:r w:rsidRPr="00681E62">
        <w:t>1–3;</w:t>
      </w:r>
    </w:p>
    <w:p w:rsidR="001D5205" w:rsidRPr="00681E62" w:rsidRDefault="001D5205" w:rsidP="001D5205">
      <w:pPr>
        <w:pStyle w:val="PKTpunkt"/>
      </w:pPr>
      <w:r w:rsidRPr="00681E62">
        <w:t>4)</w:t>
      </w:r>
      <w:r w:rsidRPr="00681E62">
        <w:tab/>
        <w:t>nieuiszczania składek członkowskich za okres dłuższy niż rok;</w:t>
      </w:r>
    </w:p>
    <w:p w:rsidR="001D5205" w:rsidRPr="00681E62" w:rsidRDefault="001D5205" w:rsidP="001D5205">
      <w:pPr>
        <w:pStyle w:val="PKTpunkt"/>
      </w:pPr>
      <w:r w:rsidRPr="00681E62">
        <w:t>5)</w:t>
      </w:r>
      <w:r w:rsidRPr="00681E62">
        <w:tab/>
        <w:t>prawomocnego orzeczenia o wydaleniu z samorządu biegłych rewidentów.</w:t>
      </w:r>
    </w:p>
    <w:p w:rsidR="001D5205" w:rsidRPr="00681E62" w:rsidRDefault="001D5205" w:rsidP="001D5205">
      <w:pPr>
        <w:pStyle w:val="USTustnpkodeksu"/>
      </w:pPr>
      <w:r w:rsidRPr="00681E62">
        <w:t>2. Krajowa Rada Biegłych Rewidentów może odmówić podjęcia uchwały o skreśleniu z rejestru z przyczyny wymi</w:t>
      </w:r>
      <w:r w:rsidRPr="00681E62">
        <w:t>e</w:t>
      </w:r>
      <w:r w:rsidRPr="00681E62">
        <w:t>nionej w</w:t>
      </w:r>
      <w:r>
        <w:t> ust. </w:t>
      </w:r>
      <w:r w:rsidRPr="00681E62">
        <w:t>1</w:t>
      </w:r>
      <w:r>
        <w:t xml:space="preserve"> pkt </w:t>
      </w:r>
      <w:r w:rsidRPr="00681E62">
        <w:t>2, jeżeli przeciwko biegłemu rewidentowi toczy się postępowanie dyscyplinarne.</w:t>
      </w:r>
    </w:p>
    <w:p w:rsidR="001D5205" w:rsidRPr="00681E62" w:rsidRDefault="001D5205" w:rsidP="001D5205">
      <w:pPr>
        <w:pStyle w:val="USTustnpkodeksu"/>
      </w:pPr>
      <w:r w:rsidRPr="00681E62">
        <w:t>3. Osoba skreślona z rejestru z przyczyny wymienionej w</w:t>
      </w:r>
      <w:r>
        <w:t> ust. </w:t>
      </w:r>
      <w:r w:rsidRPr="00681E62">
        <w:t>1</w:t>
      </w:r>
      <w:r>
        <w:t xml:space="preserve"> pkt </w:t>
      </w:r>
      <w:r w:rsidRPr="00681E62">
        <w:t>2 podlega, na swój wniosek, ponownemu wpis</w:t>
      </w:r>
      <w:r w:rsidRPr="00681E62">
        <w:t>o</w:t>
      </w:r>
      <w:r w:rsidRPr="00681E62">
        <w:t>wi do rejestru, jeżeli spełnia warunki określone w</w:t>
      </w:r>
      <w:r>
        <w:t> art. </w:t>
      </w:r>
      <w:r w:rsidRPr="00681E62">
        <w:t>5</w:t>
      </w:r>
      <w:r>
        <w:t xml:space="preserve"> ust. </w:t>
      </w:r>
      <w:r w:rsidRPr="00681E62">
        <w:t>2</w:t>
      </w:r>
      <w:r>
        <w:t xml:space="preserve"> pkt </w:t>
      </w:r>
      <w:r w:rsidRPr="00681E62">
        <w:t>1–5</w:t>
      </w:r>
      <w:r>
        <w:t xml:space="preserve"> i </w:t>
      </w:r>
      <w:r w:rsidRPr="00681E62">
        <w:t>7</w:t>
      </w:r>
      <w:r>
        <w:t xml:space="preserve"> oraz</w:t>
      </w:r>
      <w:r w:rsidRPr="00681E62">
        <w:t xml:space="preserve"> złożyła ponownie egzaminy, o których m</w:t>
      </w:r>
      <w:r w:rsidRPr="00681E62">
        <w:t>o</w:t>
      </w:r>
      <w:r w:rsidRPr="00681E62">
        <w:t>wa w</w:t>
      </w:r>
      <w:r>
        <w:t> art. </w:t>
      </w:r>
      <w:r w:rsidRPr="00681E62">
        <w:t>5</w:t>
      </w:r>
      <w:r>
        <w:t xml:space="preserve"> ust. </w:t>
      </w:r>
      <w:r w:rsidRPr="00681E62">
        <w:t>2</w:t>
      </w:r>
      <w:r>
        <w:t xml:space="preserve"> pkt </w:t>
      </w:r>
      <w:r w:rsidRPr="00681E62">
        <w:t>6.</w:t>
      </w:r>
    </w:p>
    <w:p w:rsidR="001D5205" w:rsidRPr="00681E62" w:rsidRDefault="001D5205" w:rsidP="001D5205">
      <w:pPr>
        <w:pStyle w:val="USTustnpkodeksu"/>
      </w:pPr>
      <w:r w:rsidRPr="00681E62">
        <w:t>4. Skreślenie z rejestru biegłego rewidenta, który prowadzi działalność w formie określonej w</w:t>
      </w:r>
      <w:r>
        <w:t> art. </w:t>
      </w:r>
      <w:r w:rsidRPr="00681E62">
        <w:t>47</w:t>
      </w:r>
      <w:r>
        <w:t xml:space="preserve"> pkt </w:t>
      </w:r>
      <w:r w:rsidRPr="00681E62">
        <w:t>1, powoduje również skreślenie jego podmiotu uprawnionego do badania sprawozdań finansowych z listy podmiotów uprawnionych do badania sprawozdań finansowych.</w:t>
      </w:r>
    </w:p>
    <w:p w:rsidR="001D5205" w:rsidRPr="00681E62" w:rsidRDefault="001D5205" w:rsidP="001D5205">
      <w:pPr>
        <w:pStyle w:val="ARTartustawynprozporzdzenia"/>
      </w:pPr>
      <w:r w:rsidRPr="001D5205">
        <w:rPr>
          <w:rStyle w:val="Ppogrubienie"/>
        </w:rPr>
        <w:t>Art. 12.</w:t>
      </w:r>
      <w:r w:rsidRPr="00681E62">
        <w:t xml:space="preserve"> 1. Do uchwał Krajowej Rady Biegłych Rewidentów w przedmiocie wpisu lub skreślenia z rejestru mają </w:t>
      </w:r>
      <w:r w:rsidR="00407F37">
        <w:br/>
      </w:r>
      <w:r w:rsidRPr="00681E62">
        <w:t>zastosowanie przepisy ustawy z dnia 14 czerwca 1960 r. – Kodeks postępowania administracyjnego (</w:t>
      </w:r>
      <w:r>
        <w:t>Dz. U.</w:t>
      </w:r>
      <w:r w:rsidRPr="00681E62">
        <w:t xml:space="preserve"> z 20</w:t>
      </w:r>
      <w:r>
        <w:t>13</w:t>
      </w:r>
      <w:r w:rsidRPr="00681E62">
        <w:t> r.</w:t>
      </w:r>
      <w:r>
        <w:t xml:space="preserve"> poz. 267</w:t>
      </w:r>
      <w:r w:rsidRPr="00681E62">
        <w:t>, z </w:t>
      </w:r>
      <w:proofErr w:type="spellStart"/>
      <w:r w:rsidRPr="00681E62">
        <w:t>późn</w:t>
      </w:r>
      <w:proofErr w:type="spellEnd"/>
      <w:r w:rsidRPr="00681E62">
        <w:t>. zm.</w:t>
      </w:r>
      <w:r w:rsidRPr="000524DC">
        <w:rPr>
          <w:rStyle w:val="IGindeksgrny"/>
        </w:rPr>
        <w:footnoteReference w:id="46"/>
      </w:r>
      <w:r w:rsidRPr="000524DC">
        <w:rPr>
          <w:rStyle w:val="IGindeksgrny"/>
        </w:rPr>
        <w:t>)</w:t>
      </w:r>
      <w:r w:rsidRPr="00681E62">
        <w:t>).</w:t>
      </w:r>
    </w:p>
    <w:p w:rsidR="001D5205" w:rsidRPr="00681E62" w:rsidRDefault="001D5205" w:rsidP="001D5205">
      <w:pPr>
        <w:pStyle w:val="USTustnpkodeksu"/>
      </w:pPr>
      <w:r w:rsidRPr="00681E62">
        <w:t>2. Odwołanie od uchwały, o której mowa w</w:t>
      </w:r>
      <w:r>
        <w:t> ust. </w:t>
      </w:r>
      <w:r w:rsidRPr="00681E62">
        <w:t xml:space="preserve">1, wnosi się do Komisji Nadzoru </w:t>
      </w:r>
      <w:proofErr w:type="spellStart"/>
      <w:r w:rsidRPr="00681E62">
        <w:t>Audytowego</w:t>
      </w:r>
      <w:proofErr w:type="spellEnd"/>
      <w:r w:rsidRPr="00681E62">
        <w:t>, za pośrednictwem Krajowej Rady Biegłych Rewidentów, w terminie 14 dni od dnia jej doręczenia.</w:t>
      </w:r>
    </w:p>
    <w:p w:rsidR="001D5205" w:rsidRPr="00681E62" w:rsidRDefault="001D5205" w:rsidP="001D5205">
      <w:pPr>
        <w:pStyle w:val="ROZDZODDZOZNoznaczenierozdziauluboddziau"/>
      </w:pPr>
      <w:r w:rsidRPr="00681E62">
        <w:t>Rozdział 3</w:t>
      </w:r>
    </w:p>
    <w:p w:rsidR="001D5205" w:rsidRPr="00681E62" w:rsidRDefault="001D5205" w:rsidP="001D5205">
      <w:pPr>
        <w:pStyle w:val="ROZDZODDZPRZEDMprzedmiotregulacjirozdziauluboddziau"/>
      </w:pPr>
      <w:r w:rsidRPr="00681E62">
        <w:t>Samorząd zawodowy biegłych rewidentów</w:t>
      </w:r>
    </w:p>
    <w:p w:rsidR="001D5205" w:rsidRPr="00681E62" w:rsidRDefault="001D5205" w:rsidP="001D5205">
      <w:pPr>
        <w:pStyle w:val="ARTartustawynprozporzdzenia"/>
      </w:pPr>
      <w:r w:rsidRPr="001D5205">
        <w:rPr>
          <w:rStyle w:val="Ppogrubienie"/>
        </w:rPr>
        <w:t>Art. 13.</w:t>
      </w:r>
      <w:r w:rsidRPr="00681E62">
        <w:t xml:space="preserve"> 1. Biegli rewidenci tworzą samorząd zawodowy biegłych rewidentów, zwany dalej </w:t>
      </w:r>
      <w:r>
        <w:t>„</w:t>
      </w:r>
      <w:r w:rsidRPr="00681E62">
        <w:t>Krajową Izbą Biegłych Rewidentów</w:t>
      </w:r>
      <w:r>
        <w:t>”</w:t>
      </w:r>
      <w:r w:rsidRPr="00681E62">
        <w:t>.</w:t>
      </w:r>
    </w:p>
    <w:p w:rsidR="001D5205" w:rsidRPr="00681E62" w:rsidRDefault="001D5205" w:rsidP="001D5205">
      <w:pPr>
        <w:pStyle w:val="USTustnpkodeksu"/>
      </w:pPr>
      <w:r w:rsidRPr="00681E62">
        <w:t>2. Krajowa Izba Biegłych Rewidentów działa na podstawie przepisów ustawy oraz postanowień statutu.</w:t>
      </w:r>
    </w:p>
    <w:p w:rsidR="001D5205" w:rsidRPr="00681E62" w:rsidRDefault="001D5205" w:rsidP="001D5205">
      <w:pPr>
        <w:pStyle w:val="USTustnpkodeksu"/>
      </w:pPr>
      <w:r w:rsidRPr="00681E62">
        <w:t>3. Przynależność do Krajowej Izby Biegłych Rewidentów jest obowiązkowa i powstaje z dniem wpisu do rejestru.</w:t>
      </w:r>
    </w:p>
    <w:p w:rsidR="001D5205" w:rsidRPr="00681E62" w:rsidRDefault="001D5205" w:rsidP="001D5205">
      <w:pPr>
        <w:pStyle w:val="ARTartustawynprozporzdzenia"/>
      </w:pPr>
      <w:r w:rsidRPr="001D5205">
        <w:rPr>
          <w:rStyle w:val="Ppogrubienie"/>
        </w:rPr>
        <w:t>Art. 14.</w:t>
      </w:r>
      <w:r w:rsidRPr="00681E62">
        <w:t> 1. Biegłym rewidentom przysługuje, z zastrzeżeniem</w:t>
      </w:r>
      <w:r>
        <w:t xml:space="preserve"> ust. </w:t>
      </w:r>
      <w:r w:rsidRPr="00681E62">
        <w:t>2, czynne i bierne prawo wyborcze do przewidzi</w:t>
      </w:r>
      <w:r w:rsidRPr="00681E62">
        <w:t>a</w:t>
      </w:r>
      <w:r w:rsidRPr="00681E62">
        <w:t>nych niniejszą ustawą organów samorządu zawodowego, z wyłączeniem biegłego rewidenta ukaranego karą wymienioną w</w:t>
      </w:r>
      <w:r>
        <w:t> art. </w:t>
      </w:r>
      <w:r w:rsidRPr="00681E62">
        <w:t>31</w:t>
      </w:r>
      <w:r>
        <w:t xml:space="preserve"> ust. </w:t>
      </w:r>
      <w:r w:rsidRPr="00681E62">
        <w:t>2</w:t>
      </w:r>
      <w:r>
        <w:t xml:space="preserve"> pkt </w:t>
      </w:r>
      <w:r w:rsidRPr="00681E62">
        <w:t>4.</w:t>
      </w:r>
    </w:p>
    <w:p w:rsidR="001D5205" w:rsidRPr="00681E62" w:rsidRDefault="001D5205" w:rsidP="001D5205">
      <w:pPr>
        <w:pStyle w:val="USTustnpkodeksu"/>
      </w:pPr>
      <w:r w:rsidRPr="00681E62">
        <w:t>2. Ukaranie biegłego rewidenta karą określoną w</w:t>
      </w:r>
      <w:r>
        <w:t> art. </w:t>
      </w:r>
      <w:r w:rsidRPr="00681E62">
        <w:t>31</w:t>
      </w:r>
      <w:r>
        <w:t xml:space="preserve"> ust. </w:t>
      </w:r>
      <w:r w:rsidRPr="00681E62">
        <w:t>2</w:t>
      </w:r>
      <w:r>
        <w:t xml:space="preserve"> pkt </w:t>
      </w:r>
      <w:r w:rsidRPr="00681E62">
        <w:t>4 powoduje utratę biernego prawa wyborczego do organów Krajowej Izby Biegłych Rewidentów do czasu zatarcia kary.</w:t>
      </w:r>
    </w:p>
    <w:p w:rsidR="001D5205" w:rsidRPr="00681E62" w:rsidRDefault="001D5205" w:rsidP="001D5205">
      <w:pPr>
        <w:pStyle w:val="ARTartustawynprozporzdzenia"/>
      </w:pPr>
      <w:r w:rsidRPr="001D5205">
        <w:rPr>
          <w:rStyle w:val="Ppogrubienie"/>
        </w:rPr>
        <w:t>Art. 15.</w:t>
      </w:r>
      <w:r w:rsidRPr="00681E62">
        <w:t> 1. Krajowa Izba Biegłych Rewidentów posiada osobowość prawną; siedzibą Krajowej Izby Biegłych Rew</w:t>
      </w:r>
      <w:r w:rsidRPr="00681E62">
        <w:t>i</w:t>
      </w:r>
      <w:r w:rsidRPr="00681E62">
        <w:t>dentów jest miasto stołeczne Warszawa.</w:t>
      </w:r>
    </w:p>
    <w:p w:rsidR="001D5205" w:rsidRPr="00681E62" w:rsidRDefault="001D5205" w:rsidP="001D5205">
      <w:pPr>
        <w:pStyle w:val="USTustnpkodeksu"/>
      </w:pPr>
      <w:r w:rsidRPr="00681E62">
        <w:t>2. Krajowa Izba Biegłych Rewidentów tworzy i likwiduje oddziały regionalne.</w:t>
      </w:r>
    </w:p>
    <w:p w:rsidR="001D5205" w:rsidRPr="00681E62" w:rsidRDefault="001D5205" w:rsidP="001D5205">
      <w:pPr>
        <w:pStyle w:val="USTustnpkodeksu"/>
      </w:pPr>
      <w:r w:rsidRPr="00681E62">
        <w:t>3. Krajowa Izba Biegłych Rewidentów ma prawo używania pieczęci urzędowej.</w:t>
      </w:r>
    </w:p>
    <w:p w:rsidR="001D5205" w:rsidRPr="00681E62" w:rsidRDefault="001D5205" w:rsidP="001D5205">
      <w:pPr>
        <w:pStyle w:val="ARTartustawynprozporzdzenia"/>
        <w:keepNext/>
      </w:pPr>
      <w:r w:rsidRPr="001D5205">
        <w:rPr>
          <w:rStyle w:val="Ppogrubienie"/>
        </w:rPr>
        <w:t>Art. 16.</w:t>
      </w:r>
      <w:r w:rsidRPr="00681E62">
        <w:t> Do zadań Krajowej Izby Biegłych Rewidentów należy w szczególności:</w:t>
      </w:r>
    </w:p>
    <w:p w:rsidR="001D5205" w:rsidRPr="00681E62" w:rsidRDefault="001D5205" w:rsidP="001D5205">
      <w:pPr>
        <w:pStyle w:val="PKTpunkt"/>
      </w:pPr>
      <w:r w:rsidRPr="00681E62">
        <w:t>1)</w:t>
      </w:r>
      <w:r w:rsidRPr="00681E62">
        <w:tab/>
        <w:t>reprezentowanie członków oraz ochrona ich interesów zawodowych;</w:t>
      </w:r>
    </w:p>
    <w:p w:rsidR="001D5205" w:rsidRPr="00681E62" w:rsidRDefault="001D5205" w:rsidP="001D5205">
      <w:pPr>
        <w:pStyle w:val="PKTpunkt"/>
      </w:pPr>
      <w:r w:rsidRPr="00681E62">
        <w:t>2)</w:t>
      </w:r>
      <w:r w:rsidRPr="00681E62">
        <w:tab/>
        <w:t>ustanawianie standardów rewizji finansowej;</w:t>
      </w:r>
    </w:p>
    <w:p w:rsidR="001D5205" w:rsidRPr="00681E62" w:rsidRDefault="001D5205" w:rsidP="001D5205">
      <w:pPr>
        <w:pStyle w:val="PKTpunkt"/>
      </w:pPr>
      <w:r w:rsidRPr="00681E62">
        <w:t>3)</w:t>
      </w:r>
      <w:r w:rsidRPr="00681E62">
        <w:tab/>
        <w:t>sprawowanie kontroli nad należytym wykonywaniem zawodu i przestrzeganiem zasad etyki zawodowej przez czło</w:t>
      </w:r>
      <w:r w:rsidRPr="00681E62">
        <w:t>n</w:t>
      </w:r>
      <w:r w:rsidRPr="00681E62">
        <w:t>ków Krajowej Izby Biegłych Rewidentów oraz przestrzeganiem przez podmioty uprawnione do badania sprawozdań finansowych obowiązujących przepisów prawa;</w:t>
      </w:r>
    </w:p>
    <w:p w:rsidR="001D5205" w:rsidRPr="00681E62" w:rsidRDefault="001D5205" w:rsidP="001D5205">
      <w:pPr>
        <w:pStyle w:val="PKTpunkt"/>
      </w:pPr>
      <w:r w:rsidRPr="00681E62">
        <w:t>4)</w:t>
      </w:r>
      <w:r w:rsidRPr="00681E62">
        <w:tab/>
        <w:t>współdziałanie w kształtowaniu zasad rachunkowości i rewizji finansowej;</w:t>
      </w:r>
    </w:p>
    <w:p w:rsidR="001D5205" w:rsidRPr="00681E62" w:rsidRDefault="001D5205" w:rsidP="001D5205">
      <w:pPr>
        <w:pStyle w:val="PKTpunkt"/>
      </w:pPr>
      <w:r w:rsidRPr="00681E62">
        <w:t>5)</w:t>
      </w:r>
      <w:r w:rsidRPr="00681E62">
        <w:tab/>
        <w:t>opracowywanie materiałów szkoleniowych dla kandydatów na biegłych rewidentów;</w:t>
      </w:r>
    </w:p>
    <w:p w:rsidR="001D5205" w:rsidRPr="00681E62" w:rsidRDefault="001D5205" w:rsidP="001D5205">
      <w:pPr>
        <w:pStyle w:val="PKTpunkt"/>
      </w:pPr>
      <w:r w:rsidRPr="00681E62">
        <w:t>6)</w:t>
      </w:r>
      <w:r w:rsidRPr="00681E62">
        <w:tab/>
        <w:t>prowadzenie działalności wydawniczej i szkoleniowej.</w:t>
      </w:r>
    </w:p>
    <w:p w:rsidR="001D5205" w:rsidRPr="00681E62" w:rsidRDefault="001D5205" w:rsidP="001D5205">
      <w:pPr>
        <w:pStyle w:val="ARTartustawynprozporzdzenia"/>
        <w:keepNext/>
      </w:pPr>
      <w:r w:rsidRPr="001D5205">
        <w:rPr>
          <w:rStyle w:val="Ppogrubienie"/>
        </w:rPr>
        <w:t>Art. 17.</w:t>
      </w:r>
      <w:r w:rsidRPr="00681E62">
        <w:t> 1. Organami Krajowej Izby Biegłych Rewidentów są:</w:t>
      </w:r>
    </w:p>
    <w:p w:rsidR="001D5205" w:rsidRPr="00681E62" w:rsidRDefault="001D5205" w:rsidP="001D5205">
      <w:pPr>
        <w:pStyle w:val="PKTpunkt"/>
      </w:pPr>
      <w:r w:rsidRPr="00681E62">
        <w:t>1)</w:t>
      </w:r>
      <w:r w:rsidRPr="00681E62">
        <w:tab/>
        <w:t>Krajowy Zjazd Biegłych Rewidentów;</w:t>
      </w:r>
    </w:p>
    <w:p w:rsidR="001D5205" w:rsidRPr="00681E62" w:rsidRDefault="001D5205" w:rsidP="001D5205">
      <w:pPr>
        <w:pStyle w:val="PKTpunkt"/>
      </w:pPr>
      <w:r w:rsidRPr="00681E62">
        <w:t>2)</w:t>
      </w:r>
      <w:r w:rsidRPr="00681E62">
        <w:tab/>
        <w:t>Krajowa Rada Biegłych Rewidentów;</w:t>
      </w:r>
    </w:p>
    <w:p w:rsidR="001D5205" w:rsidRPr="00681E62" w:rsidRDefault="001D5205" w:rsidP="001D5205">
      <w:pPr>
        <w:pStyle w:val="PKTpunkt"/>
      </w:pPr>
      <w:r w:rsidRPr="00681E62">
        <w:t>3)</w:t>
      </w:r>
      <w:r w:rsidRPr="00681E62">
        <w:tab/>
        <w:t>Krajowa Komisja Rewizyjna;</w:t>
      </w:r>
    </w:p>
    <w:p w:rsidR="001D5205" w:rsidRPr="00681E62" w:rsidRDefault="001D5205" w:rsidP="001D5205">
      <w:pPr>
        <w:pStyle w:val="PKTpunkt"/>
      </w:pPr>
      <w:r w:rsidRPr="00681E62">
        <w:t>4)</w:t>
      </w:r>
      <w:r w:rsidRPr="00681E62">
        <w:tab/>
        <w:t>Krajowy Sąd Dyscyplinarny;</w:t>
      </w:r>
    </w:p>
    <w:p w:rsidR="001D5205" w:rsidRPr="00681E62" w:rsidRDefault="001D5205" w:rsidP="001D5205">
      <w:pPr>
        <w:pStyle w:val="PKTpunkt"/>
      </w:pPr>
      <w:r w:rsidRPr="00681E62">
        <w:t>5)</w:t>
      </w:r>
      <w:r w:rsidRPr="00681E62">
        <w:tab/>
        <w:t>Krajowy Rzecznik Dyscyplinarny;</w:t>
      </w:r>
    </w:p>
    <w:p w:rsidR="001D5205" w:rsidRPr="00681E62" w:rsidRDefault="001D5205" w:rsidP="001D5205">
      <w:pPr>
        <w:pStyle w:val="PKTpunkt"/>
      </w:pPr>
      <w:r w:rsidRPr="00681E62">
        <w:t>6)</w:t>
      </w:r>
      <w:r w:rsidRPr="00681E62">
        <w:tab/>
        <w:t>Krajowa Komisja Nadzoru.</w:t>
      </w:r>
    </w:p>
    <w:p w:rsidR="001D5205" w:rsidRPr="00681E62" w:rsidRDefault="001D5205" w:rsidP="001D5205">
      <w:pPr>
        <w:pStyle w:val="USTustnpkodeksu"/>
      </w:pPr>
      <w:r w:rsidRPr="00681E62">
        <w:t>2. Kadencja organów, o których mowa w</w:t>
      </w:r>
      <w:r>
        <w:t> ust. </w:t>
      </w:r>
      <w:r w:rsidRPr="00681E62">
        <w:t>1</w:t>
      </w:r>
      <w:r>
        <w:t xml:space="preserve"> pkt </w:t>
      </w:r>
      <w:r w:rsidRPr="00681E62">
        <w:t>2–6, trwa 4 lata, jednakże organy są obowiązane działać do czasu ukonstytuowania się nowo wybranych organów.</w:t>
      </w:r>
    </w:p>
    <w:p w:rsidR="001D5205" w:rsidRPr="00681E62" w:rsidRDefault="001D5205" w:rsidP="001D5205">
      <w:pPr>
        <w:pStyle w:val="USTustnpkodeksu"/>
      </w:pPr>
      <w:r w:rsidRPr="00681E62">
        <w:t>3. Tej samej funkcji w organach samorządu nie można sprawować dłużej niż przez dwie następujące po sobie kade</w:t>
      </w:r>
      <w:r w:rsidRPr="00681E62">
        <w:t>n</w:t>
      </w:r>
      <w:r w:rsidRPr="00681E62">
        <w:t>cje.</w:t>
      </w:r>
    </w:p>
    <w:p w:rsidR="001D5205" w:rsidRPr="00681E62" w:rsidRDefault="001D5205" w:rsidP="001D5205">
      <w:pPr>
        <w:pStyle w:val="USTustnpkodeksu"/>
      </w:pPr>
      <w:r w:rsidRPr="00681E62">
        <w:t>4. Nie można łączyć funkcji w organach określonych w</w:t>
      </w:r>
      <w:r>
        <w:t> ust. </w:t>
      </w:r>
      <w:r w:rsidRPr="00681E62">
        <w:t>1</w:t>
      </w:r>
      <w:r>
        <w:t xml:space="preserve"> pkt </w:t>
      </w:r>
      <w:r w:rsidRPr="00681E62">
        <w:t>2–6.</w:t>
      </w:r>
    </w:p>
    <w:p w:rsidR="001D5205" w:rsidRPr="00681E62" w:rsidRDefault="001D5205" w:rsidP="001D5205">
      <w:pPr>
        <w:pStyle w:val="ARTartustawynprozporzdzenia"/>
      </w:pPr>
      <w:r w:rsidRPr="001D5205">
        <w:rPr>
          <w:rStyle w:val="Ppogrubienie"/>
        </w:rPr>
        <w:t>Art. 18.</w:t>
      </w:r>
      <w:r w:rsidRPr="00681E62">
        <w:t> 1. Krajowy Zjazd Biegłych Rewidentów odbywa się co 4 lata.</w:t>
      </w:r>
    </w:p>
    <w:p w:rsidR="001D5205" w:rsidRPr="00681E62" w:rsidRDefault="001D5205" w:rsidP="001D5205">
      <w:pPr>
        <w:pStyle w:val="USTustnpkodeksu"/>
      </w:pPr>
      <w:r w:rsidRPr="00681E62">
        <w:t>2. Krajowy Zjazd Biegłych Rewidentów jest zwoływany przez Krajową Radę Biegłych Rewidentów.</w:t>
      </w:r>
    </w:p>
    <w:p w:rsidR="001D5205" w:rsidRPr="00681E62" w:rsidRDefault="001D5205" w:rsidP="001D5205">
      <w:pPr>
        <w:pStyle w:val="USTustnpkodeksu"/>
      </w:pPr>
      <w:r w:rsidRPr="00681E62">
        <w:t>3. Krajowa Rada Biegłych Rewidentów może z własnej inicjatywy zwołać Nadzwyczajny Krajowy Zjazd Biegłych Rewidentów przed upływem okresu, o którym mowa w</w:t>
      </w:r>
      <w:r>
        <w:t> ust. </w:t>
      </w:r>
      <w:r w:rsidRPr="00681E62">
        <w:t>1.</w:t>
      </w:r>
    </w:p>
    <w:p w:rsidR="001D5205" w:rsidRPr="00681E62" w:rsidRDefault="001D5205" w:rsidP="001D5205">
      <w:pPr>
        <w:pStyle w:val="USTustnpkodeksu"/>
      </w:pPr>
      <w:r w:rsidRPr="00681E62">
        <w:t>4. Nadzwyczajny Krajowy Zjazd Biegłych Rewidentów obraduje nad sprawami, dla których został zwołany.</w:t>
      </w:r>
    </w:p>
    <w:p w:rsidR="001D5205" w:rsidRPr="00681E62" w:rsidRDefault="001D5205" w:rsidP="001D5205">
      <w:pPr>
        <w:pStyle w:val="USTustnpkodeksu"/>
        <w:keepNext/>
      </w:pPr>
      <w:r w:rsidRPr="00681E62">
        <w:t>5. Krajowa Rada Biegłych Rewidentów jest obowiązana do zwołania Nadzwyczajnego Krajowego Zjazdu Biegłych Rewidentów na żądanie:</w:t>
      </w:r>
    </w:p>
    <w:p w:rsidR="001D5205" w:rsidRPr="00681E62" w:rsidRDefault="001D5205" w:rsidP="001D5205">
      <w:pPr>
        <w:pStyle w:val="PKTpunkt"/>
      </w:pPr>
      <w:r w:rsidRPr="00681E62">
        <w:t>1)</w:t>
      </w:r>
      <w:r w:rsidRPr="00681E62">
        <w:tab/>
        <w:t>co najmniej 1/10 ogółu biegłych rewidentów wpisanych do rejestru;</w:t>
      </w:r>
    </w:p>
    <w:p w:rsidR="001D5205" w:rsidRPr="00681E62" w:rsidRDefault="001D5205" w:rsidP="001D5205">
      <w:pPr>
        <w:pStyle w:val="PKTpunkt"/>
      </w:pPr>
      <w:r w:rsidRPr="00681E62">
        <w:t>2)</w:t>
      </w:r>
      <w:r w:rsidRPr="00681E62">
        <w:tab/>
        <w:t>Krajowej Komisji Rewizyjnej z powodu rażącego naruszenia prawa w działalności finansowej i statutowej Krajowej Izby Biegłych Rewidentów.</w:t>
      </w:r>
    </w:p>
    <w:p w:rsidR="001D5205" w:rsidRPr="00681E62" w:rsidRDefault="001D5205" w:rsidP="001D5205">
      <w:pPr>
        <w:pStyle w:val="USTustnpkodeksu"/>
      </w:pPr>
      <w:r w:rsidRPr="00681E62">
        <w:t>6. Krajowy Zjazd Biegłych Rewidentów stanowią delegaci wybrani przez walne zgromadzenia w regionalnych o</w:t>
      </w:r>
      <w:r w:rsidRPr="00681E62">
        <w:t>d</w:t>
      </w:r>
      <w:r w:rsidRPr="00681E62">
        <w:t>działach Krajowej Izby Biegłych Rewidentów, w proporcji do ogólnej liczby biegłych rewidentów wpisanych do rejestru, według zasad określonych przez Krajową Radę Biegłych Rewidentów, z tym że łączna liczba delegatów nie może być mniejsza niż 2% biegłych rewidentów wpisanych do rejestru.</w:t>
      </w:r>
    </w:p>
    <w:p w:rsidR="001D5205" w:rsidRPr="00681E62" w:rsidRDefault="001D5205" w:rsidP="001D5205">
      <w:pPr>
        <w:pStyle w:val="USTustnpkodeksu"/>
      </w:pPr>
      <w:r w:rsidRPr="00681E62">
        <w:t>7. Mandaty delegatów wybranych na Krajowy Zjazd Biegłych Rewidentów zachowują ważność przez okres 4 lat.</w:t>
      </w:r>
    </w:p>
    <w:p w:rsidR="001D5205" w:rsidRPr="00681E62" w:rsidRDefault="001D5205" w:rsidP="001D5205">
      <w:pPr>
        <w:pStyle w:val="USTustnpkodeksu"/>
      </w:pPr>
      <w:r w:rsidRPr="00681E62">
        <w:t>8. W obradach Krajowego Zjazdu Biegłych Rewidentów udział biorą członkowie organów Krajowej Izby Biegłych Rewidentów, niebędący delegatami.</w:t>
      </w:r>
    </w:p>
    <w:p w:rsidR="001D5205" w:rsidRPr="00681E62" w:rsidRDefault="001D5205" w:rsidP="001D5205">
      <w:pPr>
        <w:pStyle w:val="ARTartustawynprozporzdzenia"/>
      </w:pPr>
      <w:r w:rsidRPr="001D5205">
        <w:rPr>
          <w:rStyle w:val="Ppogrubienie"/>
        </w:rPr>
        <w:t>Art. 19.</w:t>
      </w:r>
      <w:r w:rsidRPr="00681E62">
        <w:t> 1. Wyboru do organów, o których mowa w</w:t>
      </w:r>
      <w:r>
        <w:t> art. </w:t>
      </w:r>
      <w:r w:rsidRPr="00681E62">
        <w:t>17</w:t>
      </w:r>
      <w:r>
        <w:t xml:space="preserve"> ust. </w:t>
      </w:r>
      <w:r w:rsidRPr="00681E62">
        <w:t>1</w:t>
      </w:r>
      <w:r>
        <w:t xml:space="preserve"> pkt </w:t>
      </w:r>
      <w:r w:rsidRPr="00681E62">
        <w:t>2–6, dokonują delegaci wybrani na Krajowy Zjazd Biegłych Rewidentów.</w:t>
      </w:r>
    </w:p>
    <w:p w:rsidR="001D5205" w:rsidRPr="00681E62" w:rsidRDefault="001D5205" w:rsidP="001D5205">
      <w:pPr>
        <w:pStyle w:val="USTustnpkodeksu"/>
      </w:pPr>
      <w:r w:rsidRPr="00681E62">
        <w:t>2. Wybory odbywają się w głosowaniu bezpośrednim i tajnym, przy nieograniczonej liczbie kandydatów.</w:t>
      </w:r>
    </w:p>
    <w:p w:rsidR="001D5205" w:rsidRPr="00681E62" w:rsidRDefault="001D5205" w:rsidP="001D5205">
      <w:pPr>
        <w:pStyle w:val="ARTartustawynprozporzdzenia"/>
        <w:keepNext/>
      </w:pPr>
      <w:r w:rsidRPr="001D5205">
        <w:rPr>
          <w:rStyle w:val="Ppogrubienie"/>
        </w:rPr>
        <w:t>Art. 20.</w:t>
      </w:r>
      <w:r w:rsidRPr="00681E62">
        <w:t> 1. Krajowy Zjazd Biegłych Rewidentów:</w:t>
      </w:r>
    </w:p>
    <w:p w:rsidR="001D5205" w:rsidRPr="00681E62" w:rsidRDefault="001D5205" w:rsidP="001D5205">
      <w:pPr>
        <w:pStyle w:val="PKTpunkt"/>
      </w:pPr>
      <w:r w:rsidRPr="00681E62">
        <w:t>1)</w:t>
      </w:r>
      <w:r w:rsidRPr="00681E62">
        <w:tab/>
        <w:t>dokonuje wyboru Prezesa Krajowej Rady Biegłych Rewidentów;</w:t>
      </w:r>
    </w:p>
    <w:p w:rsidR="001D5205" w:rsidRPr="00681E62" w:rsidRDefault="001D5205" w:rsidP="001D5205">
      <w:pPr>
        <w:pStyle w:val="PKTpunkt"/>
      </w:pPr>
      <w:r w:rsidRPr="00681E62">
        <w:t>2)</w:t>
      </w:r>
      <w:r w:rsidRPr="00681E62">
        <w:tab/>
        <w:t>dokonuje wyboru Krajowego Rzecznika Dyscyplinarnego i jego zastępców;</w:t>
      </w:r>
    </w:p>
    <w:p w:rsidR="001D5205" w:rsidRPr="00681E62" w:rsidRDefault="001D5205" w:rsidP="001D5205">
      <w:pPr>
        <w:pStyle w:val="PKTpunkt"/>
      </w:pPr>
      <w:r w:rsidRPr="00681E62">
        <w:t>3)</w:t>
      </w:r>
      <w:r w:rsidRPr="00681E62">
        <w:tab/>
        <w:t>dokonuje wyboru pozostałych członków Krajowej Rady Biegłych Rewidentów;</w:t>
      </w:r>
    </w:p>
    <w:p w:rsidR="001D5205" w:rsidRPr="00681E62" w:rsidRDefault="001D5205" w:rsidP="001D5205">
      <w:pPr>
        <w:pStyle w:val="PKTpunkt"/>
      </w:pPr>
      <w:r w:rsidRPr="00681E62">
        <w:t>4)</w:t>
      </w:r>
      <w:r w:rsidRPr="00681E62">
        <w:tab/>
        <w:t>dokonuje wyboru członków Krajowej Komisji Rewizyjnej, Krajowego Sądu Dyscyplinarnego oraz Krajowej Komisji Nadzoru;</w:t>
      </w:r>
    </w:p>
    <w:p w:rsidR="001D5205" w:rsidRPr="00681E62" w:rsidRDefault="001D5205" w:rsidP="001D5205">
      <w:pPr>
        <w:pStyle w:val="PKTpunkt"/>
      </w:pPr>
      <w:r w:rsidRPr="00681E62">
        <w:t>5)</w:t>
      </w:r>
      <w:r w:rsidRPr="00681E62">
        <w:tab/>
        <w:t>uchwala statut Krajowej Izby Biegłych Rewidentów;</w:t>
      </w:r>
    </w:p>
    <w:p w:rsidR="001D5205" w:rsidRPr="00681E62" w:rsidRDefault="001D5205" w:rsidP="001D5205">
      <w:pPr>
        <w:pStyle w:val="PKTpunkt"/>
      </w:pPr>
      <w:r w:rsidRPr="00681E62">
        <w:t>6)</w:t>
      </w:r>
      <w:r w:rsidRPr="00681E62">
        <w:tab/>
        <w:t>uchwala program działania i podstawowe zasady gospodarki finansowej Krajowej Izby Biegłych Rewidentów;</w:t>
      </w:r>
    </w:p>
    <w:p w:rsidR="001D5205" w:rsidRPr="00681E62" w:rsidRDefault="001D5205" w:rsidP="001D5205">
      <w:pPr>
        <w:pStyle w:val="PKTpunkt"/>
      </w:pPr>
      <w:r w:rsidRPr="00681E62">
        <w:t>7)</w:t>
      </w:r>
      <w:r w:rsidRPr="00681E62">
        <w:tab/>
        <w:t>określa zasady ustalania składek członkowskich biegłych rewidentów;</w:t>
      </w:r>
    </w:p>
    <w:p w:rsidR="001D5205" w:rsidRPr="00681E62" w:rsidRDefault="001D5205" w:rsidP="001D5205">
      <w:pPr>
        <w:pStyle w:val="PKTpunkt"/>
      </w:pPr>
      <w:r w:rsidRPr="00681E62">
        <w:t>8)</w:t>
      </w:r>
      <w:r w:rsidRPr="00681E62">
        <w:tab/>
        <w:t>rozpatruje i zatwierdza sprawozdania z działalności organów Krajowej Izby Biegłych Rewidentów, o których mowa w</w:t>
      </w:r>
      <w:r>
        <w:t> art. </w:t>
      </w:r>
      <w:r w:rsidRPr="00681E62">
        <w:t>17</w:t>
      </w:r>
      <w:r>
        <w:t xml:space="preserve"> ust. </w:t>
      </w:r>
      <w:r w:rsidRPr="00681E62">
        <w:t>1</w:t>
      </w:r>
      <w:r>
        <w:t xml:space="preserve"> pkt </w:t>
      </w:r>
      <w:r w:rsidRPr="00681E62">
        <w:t>2–6</w:t>
      </w:r>
      <w:r>
        <w:t xml:space="preserve"> i </w:t>
      </w:r>
      <w:r w:rsidRPr="00681E62">
        <w:t>udziela absolutorium osobom wchodzącym w skład tych organów.</w:t>
      </w:r>
    </w:p>
    <w:p w:rsidR="001D5205" w:rsidRPr="00681E62" w:rsidRDefault="001D5205" w:rsidP="001D5205">
      <w:pPr>
        <w:pStyle w:val="USTustnpkodeksu"/>
      </w:pPr>
      <w:r w:rsidRPr="00681E62">
        <w:t>2. Osoby, o których mowa w</w:t>
      </w:r>
      <w:r>
        <w:t> ust. </w:t>
      </w:r>
      <w:r w:rsidRPr="00681E62">
        <w:t>1</w:t>
      </w:r>
      <w:r>
        <w:t xml:space="preserve"> pkt </w:t>
      </w:r>
      <w:r w:rsidRPr="00681E62">
        <w:t>1–4, mogą być odwołane przed upływem kadencji przez organ, który je w</w:t>
      </w:r>
      <w:r w:rsidRPr="00681E62">
        <w:t>y</w:t>
      </w:r>
      <w:r w:rsidRPr="00681E62">
        <w:t>brał.</w:t>
      </w:r>
    </w:p>
    <w:p w:rsidR="001D5205" w:rsidRPr="00681E62" w:rsidRDefault="001D5205" w:rsidP="001D5205">
      <w:pPr>
        <w:pStyle w:val="ARTartustawynprozporzdzenia"/>
      </w:pPr>
      <w:r w:rsidRPr="001D5205">
        <w:rPr>
          <w:rStyle w:val="Ppogrubienie"/>
        </w:rPr>
        <w:t>Art. 21.</w:t>
      </w:r>
      <w:r w:rsidRPr="00681E62">
        <w:t> 1. Krajowa Rada Biegłych Rewidentów kieruje działalnością samorządu w okresach między Krajowymi Zjazdami Biegłych Rewidentów.</w:t>
      </w:r>
    </w:p>
    <w:p w:rsidR="001D5205" w:rsidRPr="00681E62" w:rsidRDefault="001D5205" w:rsidP="001D5205">
      <w:pPr>
        <w:pStyle w:val="USTustnpkodeksu"/>
        <w:keepNext/>
      </w:pPr>
      <w:r w:rsidRPr="00681E62">
        <w:t>2. Do kompetencji Krajowej Rady Biegłych Rewidentów należą wszystkie sprawy niezastrzeżone przepisami ustawy dla innych organów, a w szczególności:</w:t>
      </w:r>
    </w:p>
    <w:p w:rsidR="001D5205" w:rsidRPr="00681E62" w:rsidRDefault="001D5205" w:rsidP="001D5205">
      <w:pPr>
        <w:pStyle w:val="PKTpunkt"/>
      </w:pPr>
      <w:r w:rsidRPr="00681E62">
        <w:t>1)</w:t>
      </w:r>
      <w:r w:rsidRPr="00681E62">
        <w:tab/>
        <w:t>wykonywanie uchwał Krajowego Zjazdu Biegłych Rewidentów;</w:t>
      </w:r>
    </w:p>
    <w:p w:rsidR="001D5205" w:rsidRPr="00681E62" w:rsidRDefault="001D5205" w:rsidP="001D5205">
      <w:pPr>
        <w:pStyle w:val="PKTpunkt"/>
      </w:pPr>
      <w:r w:rsidRPr="00681E62">
        <w:t>2)</w:t>
      </w:r>
      <w:r w:rsidRPr="00681E62">
        <w:tab/>
        <w:t>reprezentowanie Krajowej Izby Biegłych Rewidentów wobec organów państwowych i samorządowych, instytucji naukowych, organizacji gospodarczych i społecznych oraz międzynarodowych organizacji zawodowych;</w:t>
      </w:r>
    </w:p>
    <w:p w:rsidR="001D5205" w:rsidRPr="00681E62" w:rsidRDefault="001D5205" w:rsidP="001D5205">
      <w:pPr>
        <w:pStyle w:val="PKTpunkt"/>
        <w:keepNext/>
      </w:pPr>
      <w:r w:rsidRPr="00681E62">
        <w:t>3)</w:t>
      </w:r>
      <w:r w:rsidRPr="00681E62">
        <w:tab/>
        <w:t>ustanawianie w formie uchwał:</w:t>
      </w:r>
    </w:p>
    <w:p w:rsidR="001D5205" w:rsidRPr="00681E62" w:rsidRDefault="001D5205" w:rsidP="00090ACB">
      <w:pPr>
        <w:pStyle w:val="LITlitera"/>
        <w:spacing w:before="100"/>
        <w:ind w:left="777" w:hanging="357"/>
      </w:pPr>
      <w:r w:rsidRPr="00681E62">
        <w:t>a)</w:t>
      </w:r>
      <w:r w:rsidRPr="00681E62">
        <w:tab/>
        <w:t>krajowych standardów rewizji finansowej,</w:t>
      </w:r>
    </w:p>
    <w:p w:rsidR="001D5205" w:rsidRPr="00681E62" w:rsidRDefault="001D5205" w:rsidP="00090ACB">
      <w:pPr>
        <w:pStyle w:val="LITlitera"/>
        <w:spacing w:before="100"/>
        <w:ind w:left="777" w:hanging="357"/>
      </w:pPr>
      <w:r w:rsidRPr="00681E62">
        <w:t>b)</w:t>
      </w:r>
      <w:r w:rsidRPr="00681E62">
        <w:tab/>
        <w:t>zasad wewnętrznej kontroli jakości podmiotu uprawnionego do badania sprawozdań finansowych,</w:t>
      </w:r>
    </w:p>
    <w:p w:rsidR="001D5205" w:rsidRPr="00681E62" w:rsidRDefault="001D5205" w:rsidP="00090ACB">
      <w:pPr>
        <w:pStyle w:val="LITlitera"/>
        <w:spacing w:before="100"/>
        <w:ind w:left="777" w:hanging="357"/>
      </w:pPr>
      <w:r w:rsidRPr="00681E62">
        <w:t>c)</w:t>
      </w:r>
      <w:r w:rsidRPr="00681E62">
        <w:tab/>
        <w:t>zasad etyki zawodowej biegłych rewidentów,</w:t>
      </w:r>
    </w:p>
    <w:p w:rsidR="001D5205" w:rsidRPr="00681E62" w:rsidRDefault="001D5205" w:rsidP="00090ACB">
      <w:pPr>
        <w:pStyle w:val="LITlitera"/>
        <w:spacing w:before="100"/>
        <w:ind w:left="777" w:hanging="357"/>
      </w:pPr>
      <w:r w:rsidRPr="00681E62">
        <w:t>d)</w:t>
      </w:r>
      <w:r w:rsidRPr="00681E62">
        <w:tab/>
        <w:t>regulaminu postępowania dyscyplinarnego wobec biegłych rewidentów,</w:t>
      </w:r>
    </w:p>
    <w:p w:rsidR="001D5205" w:rsidRPr="00002D15" w:rsidRDefault="001D5205" w:rsidP="00090ACB">
      <w:pPr>
        <w:pStyle w:val="LITlitera"/>
        <w:spacing w:before="100"/>
        <w:ind w:left="777" w:hanging="357"/>
      </w:pPr>
      <w:r w:rsidRPr="00002D15">
        <w:t>e)</w:t>
      </w:r>
      <w:r w:rsidRPr="000524DC">
        <w:rPr>
          <w:rStyle w:val="IGindeksgrny"/>
        </w:rPr>
        <w:footnoteReference w:id="47"/>
      </w:r>
      <w:r w:rsidRPr="000524DC">
        <w:rPr>
          <w:rStyle w:val="IGindeksgrny"/>
        </w:rPr>
        <w:t>)</w:t>
      </w:r>
      <w:r w:rsidR="00407F37">
        <w:t xml:space="preserve"> </w:t>
      </w:r>
      <w:r w:rsidRPr="00002D15">
        <w:t>zakresu tematycznego obligatoryjnego doskonalenia zawodowego, a także okresu rozliczeniowego i minimalnej liczby godzin doskonalenia zawodowego,</w:t>
      </w:r>
    </w:p>
    <w:p w:rsidR="001D5205" w:rsidRPr="00681E62" w:rsidRDefault="001D5205" w:rsidP="00090ACB">
      <w:pPr>
        <w:pStyle w:val="LITlitera"/>
        <w:spacing w:before="100"/>
        <w:ind w:left="777" w:hanging="357"/>
      </w:pPr>
      <w:r w:rsidRPr="00681E62">
        <w:t>f)</w:t>
      </w:r>
      <w:r w:rsidRPr="00681E62">
        <w:tab/>
        <w:t>regulaminu działania Komisji, o którym mowa w</w:t>
      </w:r>
      <w:r>
        <w:t> art. </w:t>
      </w:r>
      <w:r w:rsidRPr="00681E62">
        <w:t>8</w:t>
      </w:r>
      <w:r>
        <w:t xml:space="preserve"> ust. </w:t>
      </w:r>
      <w:r w:rsidRPr="00681E62">
        <w:t>5,</w:t>
      </w:r>
    </w:p>
    <w:p w:rsidR="001D5205" w:rsidRPr="00681E62" w:rsidRDefault="001D5205" w:rsidP="00090ACB">
      <w:pPr>
        <w:pStyle w:val="LITlitera"/>
        <w:spacing w:before="100"/>
        <w:ind w:left="777" w:hanging="357"/>
      </w:pPr>
      <w:r w:rsidRPr="00681E62">
        <w:t>g)</w:t>
      </w:r>
      <w:r w:rsidRPr="00681E62">
        <w:tab/>
        <w:t>regulacji z zakresu zagadnień, o których mowa w</w:t>
      </w:r>
      <w:r>
        <w:t> art. </w:t>
      </w:r>
      <w:r w:rsidRPr="00681E62">
        <w:t>9</w:t>
      </w:r>
      <w:r>
        <w:t xml:space="preserve"> ust. </w:t>
      </w:r>
      <w:r w:rsidRPr="00681E62">
        <w:t>9;</w:t>
      </w:r>
    </w:p>
    <w:p w:rsidR="001D5205" w:rsidRPr="00681E62" w:rsidRDefault="001D5205" w:rsidP="001D5205">
      <w:pPr>
        <w:pStyle w:val="PKTpunkt"/>
      </w:pPr>
      <w:r w:rsidRPr="00681E62">
        <w:t>4)</w:t>
      </w:r>
      <w:r w:rsidRPr="00681E62">
        <w:tab/>
        <w:t>podejmowanie uchwał o wpisie i skreśleniu z rejestru lub listy podmiotów uprawnionych do badania sprawozdań finansowych;</w:t>
      </w:r>
    </w:p>
    <w:p w:rsidR="001D5205" w:rsidRPr="00681E62" w:rsidRDefault="001D5205" w:rsidP="001D5205">
      <w:pPr>
        <w:pStyle w:val="PKTpunkt"/>
      </w:pPr>
      <w:r w:rsidRPr="00681E62">
        <w:t>5)</w:t>
      </w:r>
      <w:r w:rsidRPr="00681E62">
        <w:tab/>
        <w:t>prowadzenie rejestru i listy podmiotów uprawnionych do badania sprawozdań finansowych;</w:t>
      </w:r>
    </w:p>
    <w:p w:rsidR="001D5205" w:rsidRPr="00681E62" w:rsidRDefault="001D5205" w:rsidP="001D5205">
      <w:pPr>
        <w:pStyle w:val="PKTpunkt"/>
      </w:pPr>
      <w:r w:rsidRPr="00681E62">
        <w:t>6)</w:t>
      </w:r>
      <w:r w:rsidRPr="00681E62">
        <w:tab/>
        <w:t>wydawanie legitymacji biegłego rewidenta;</w:t>
      </w:r>
    </w:p>
    <w:p w:rsidR="001D5205" w:rsidRPr="00681E62" w:rsidRDefault="001D5205" w:rsidP="001D5205">
      <w:pPr>
        <w:pStyle w:val="PKTpunkt"/>
      </w:pPr>
      <w:r w:rsidRPr="00681E62">
        <w:t>7)</w:t>
      </w:r>
      <w:r w:rsidRPr="00681E62">
        <w:tab/>
        <w:t>określanie wysokości opłat z tytułu wpisu na listę podmiotów uprawnionych do badania sprawozdań finansowych;</w:t>
      </w:r>
    </w:p>
    <w:p w:rsidR="001D5205" w:rsidRPr="00681E62" w:rsidRDefault="001D5205" w:rsidP="001D5205">
      <w:pPr>
        <w:pStyle w:val="PKTpunkt"/>
      </w:pPr>
      <w:r w:rsidRPr="00681E62">
        <w:t>8)</w:t>
      </w:r>
      <w:r w:rsidRPr="00681E62">
        <w:tab/>
        <w:t>określanie wysokości opłat rocznych z tytułu nadzoru, o których mowa w</w:t>
      </w:r>
      <w:r>
        <w:t> art. </w:t>
      </w:r>
      <w:r w:rsidRPr="00681E62">
        <w:t>52</w:t>
      </w:r>
      <w:r>
        <w:t xml:space="preserve"> ust. </w:t>
      </w:r>
      <w:r w:rsidRPr="00681E62">
        <w:t>1</w:t>
      </w:r>
      <w:r>
        <w:t xml:space="preserve"> pkt </w:t>
      </w:r>
      <w:r w:rsidRPr="00681E62">
        <w:t>2, oraz zasad ich podziału;</w:t>
      </w:r>
    </w:p>
    <w:p w:rsidR="001D5205" w:rsidRPr="00681E62" w:rsidRDefault="001D5205" w:rsidP="001D5205">
      <w:pPr>
        <w:pStyle w:val="PKTpunkt"/>
      </w:pPr>
      <w:r w:rsidRPr="00681E62">
        <w:t>9)</w:t>
      </w:r>
      <w:r w:rsidRPr="00681E62">
        <w:tab/>
        <w:t>określanie wysokości składek członkowskich biegłych rewidentów;</w:t>
      </w:r>
    </w:p>
    <w:p w:rsidR="001D5205" w:rsidRPr="00002D15" w:rsidRDefault="001D5205" w:rsidP="001D5205">
      <w:pPr>
        <w:pStyle w:val="PKTpunkt"/>
      </w:pPr>
      <w:r w:rsidRPr="00002D15">
        <w:t>10)</w:t>
      </w:r>
      <w:r w:rsidRPr="000524DC">
        <w:rPr>
          <w:rStyle w:val="IGindeksgrny"/>
        </w:rPr>
        <w:footnoteReference w:id="48"/>
      </w:r>
      <w:r w:rsidRPr="000524DC">
        <w:rPr>
          <w:rStyle w:val="IGindeksgrny"/>
        </w:rPr>
        <w:t>)</w:t>
      </w:r>
      <w:r w:rsidRPr="00002D15">
        <w:tab/>
        <w:t>prowadzenie wykazu jednostek uprawnionych;</w:t>
      </w:r>
    </w:p>
    <w:p w:rsidR="001D5205" w:rsidRPr="00681E62" w:rsidRDefault="001D5205" w:rsidP="001D5205">
      <w:pPr>
        <w:pStyle w:val="PKTpunkt"/>
      </w:pPr>
      <w:r w:rsidRPr="00681E62">
        <w:t>11)</w:t>
      </w:r>
      <w:r w:rsidRPr="00681E62">
        <w:tab/>
        <w:t>rozpatrywanie i zatwierdzanie rocznego planu finansowego Krajowej Izby Biegłych Rewidentów i sprawozdania z jego wykonania oraz zatwierdzanie rocznych planów finansowych regionalnych oddziałów Krajowej Izby Biegłych Rewidentów;</w:t>
      </w:r>
    </w:p>
    <w:p w:rsidR="001D5205" w:rsidRPr="00681E62" w:rsidRDefault="001D5205" w:rsidP="001D5205">
      <w:pPr>
        <w:pStyle w:val="PKTpunkt"/>
      </w:pPr>
      <w:r w:rsidRPr="00681E62">
        <w:t>12)</w:t>
      </w:r>
      <w:r w:rsidRPr="00681E62">
        <w:tab/>
        <w:t>prowadzenie działalności wydawniczej i szkoleniowej;</w:t>
      </w:r>
    </w:p>
    <w:p w:rsidR="001D5205" w:rsidRPr="00681E62" w:rsidRDefault="001D5205" w:rsidP="001D5205">
      <w:pPr>
        <w:pStyle w:val="PKTpunkt"/>
      </w:pPr>
      <w:r w:rsidRPr="00681E62">
        <w:t>13)</w:t>
      </w:r>
      <w:r w:rsidRPr="00681E62">
        <w:tab/>
        <w:t>opiniowanie projektów aktów normatywnych z dziedziny prawa gospodarczego;</w:t>
      </w:r>
    </w:p>
    <w:p w:rsidR="001D5205" w:rsidRPr="00681E62" w:rsidRDefault="001D5205" w:rsidP="001D5205">
      <w:pPr>
        <w:pStyle w:val="PKTpunkt"/>
      </w:pPr>
      <w:r w:rsidRPr="00681E62">
        <w:t>14)</w:t>
      </w:r>
      <w:r w:rsidRPr="00681E62">
        <w:tab/>
        <w:t>podejmowanie uchwał o nakładaniu na podmiot uprawniony do badania sprawozdań finansowych kary pieniężnej i o zakazie wykonywania czynności rewizji finansowej przez okres od 6 miesięcy do lat 3, w przypadkach przew</w:t>
      </w:r>
      <w:r w:rsidRPr="00681E62">
        <w:t>i</w:t>
      </w:r>
      <w:r w:rsidRPr="00681E62">
        <w:t>dzianych w ustawie;</w:t>
      </w:r>
    </w:p>
    <w:p w:rsidR="001D5205" w:rsidRPr="00681E62" w:rsidRDefault="001D5205" w:rsidP="001D5205">
      <w:pPr>
        <w:pStyle w:val="PKTpunkt"/>
      </w:pPr>
      <w:r w:rsidRPr="00681E62">
        <w:t>15)</w:t>
      </w:r>
      <w:r w:rsidRPr="00681E62">
        <w:tab/>
        <w:t>podejmowanie innych uchwał, które uzna za celowe do właściwego funkcjonowania Krajowej Izby Biegłych Rew</w:t>
      </w:r>
      <w:r w:rsidRPr="00681E62">
        <w:t>i</w:t>
      </w:r>
      <w:r w:rsidRPr="00681E62">
        <w:t>dentów.</w:t>
      </w:r>
    </w:p>
    <w:p w:rsidR="001D5205" w:rsidRPr="00681E62" w:rsidRDefault="001D5205" w:rsidP="001D5205">
      <w:pPr>
        <w:pStyle w:val="USTustnpkodeksu"/>
      </w:pPr>
      <w:r w:rsidRPr="00681E62">
        <w:t>3. Uchwały wymienione w</w:t>
      </w:r>
      <w:r>
        <w:t> ust. </w:t>
      </w:r>
      <w:r w:rsidRPr="00681E62">
        <w:t>2</w:t>
      </w:r>
      <w:r>
        <w:t xml:space="preserve"> pkt </w:t>
      </w:r>
      <w:r w:rsidRPr="00681E62">
        <w:t xml:space="preserve">3 wymagają zatwierdzenia przez Komisję Nadzoru </w:t>
      </w:r>
      <w:proofErr w:type="spellStart"/>
      <w:r w:rsidRPr="00681E62">
        <w:t>Audytowego</w:t>
      </w:r>
      <w:proofErr w:type="spellEnd"/>
      <w:r w:rsidRPr="00681E62">
        <w:t>.</w:t>
      </w:r>
    </w:p>
    <w:p w:rsidR="001D5205" w:rsidRPr="00681E62" w:rsidRDefault="001D5205" w:rsidP="001D5205">
      <w:pPr>
        <w:pStyle w:val="USTustnpkodeksu"/>
      </w:pPr>
      <w:r w:rsidRPr="00681E62">
        <w:t xml:space="preserve">4. Krajowa Rada Biegłych Rewidentów informuje Komisję Nadzoru </w:t>
      </w:r>
      <w:proofErr w:type="spellStart"/>
      <w:r w:rsidRPr="00681E62">
        <w:t>Audytowego</w:t>
      </w:r>
      <w:proofErr w:type="spellEnd"/>
      <w:r w:rsidRPr="00681E62">
        <w:t>, w terminie do dnia 31 marca, za rok poprzedni, o niewywiązaniu się przez biegłych rewidentów z obowiązku obligatoryjnego doskonalenia zawodowego oraz o podjętych działaniach w tym zakresie.</w:t>
      </w:r>
    </w:p>
    <w:p w:rsidR="001D5205" w:rsidRPr="00681E62" w:rsidRDefault="001D5205" w:rsidP="001D5205">
      <w:pPr>
        <w:pStyle w:val="USTustnpkodeksu"/>
      </w:pPr>
      <w:r w:rsidRPr="00681E62">
        <w:t>5. Krajowa Rada Biegłych Rewidentów zatwierdza roczne sprawozdanie finansowe Krajowej Izby Biegłych Rew</w:t>
      </w:r>
      <w:r w:rsidRPr="00681E62">
        <w:t>i</w:t>
      </w:r>
      <w:r w:rsidRPr="00681E62">
        <w:t xml:space="preserve">dentów, które po pozytywnym zaopiniowaniu przez Krajową Komisję Rewizyjną jest przekazywane Komisji Nadzoru </w:t>
      </w:r>
      <w:proofErr w:type="spellStart"/>
      <w:r w:rsidRPr="00681E62">
        <w:t>Audytowego</w:t>
      </w:r>
      <w:proofErr w:type="spellEnd"/>
      <w:r w:rsidRPr="00681E62">
        <w:t xml:space="preserve"> za każdy rok obrotowy w terminie do dnia 30 czerwca roku następnego.</w:t>
      </w:r>
    </w:p>
    <w:p w:rsidR="001D5205" w:rsidRPr="00681E62" w:rsidRDefault="001D5205" w:rsidP="001D5205">
      <w:pPr>
        <w:pStyle w:val="ARTartustawynprozporzdzenia"/>
      </w:pPr>
      <w:r w:rsidRPr="001D5205">
        <w:rPr>
          <w:rStyle w:val="Ppogrubienie"/>
        </w:rPr>
        <w:t>Art. 22.</w:t>
      </w:r>
      <w:r w:rsidRPr="00681E62">
        <w:t> 1. W skład Krajowej Rady Biegłych Rewidentów wchodzi od 11 do 15 członków.</w:t>
      </w:r>
    </w:p>
    <w:p w:rsidR="001D5205" w:rsidRPr="00681E62" w:rsidRDefault="001D5205" w:rsidP="001D5205">
      <w:pPr>
        <w:pStyle w:val="USTustnpkodeksu"/>
      </w:pPr>
      <w:r w:rsidRPr="00681E62">
        <w:t>2. Krajowa Rada Biegłych Rewidentów wybiera ze swojego grona, w głosowaniu tajnym, dwóch zastępców prezesa, sekretarza i skarbnika.</w:t>
      </w:r>
    </w:p>
    <w:p w:rsidR="001D5205" w:rsidRPr="00681E62" w:rsidRDefault="001D5205" w:rsidP="001D5205">
      <w:pPr>
        <w:pStyle w:val="USTustnpkodeksu"/>
      </w:pPr>
      <w:r w:rsidRPr="00681E62">
        <w:t>3. Uchwały Krajowej Rady Biegłych Rewidentów, o których mowa w</w:t>
      </w:r>
      <w:r>
        <w:t> art. </w:t>
      </w:r>
      <w:r w:rsidRPr="00681E62">
        <w:t>11</w:t>
      </w:r>
      <w:r>
        <w:t xml:space="preserve"> i art. </w:t>
      </w:r>
      <w:r w:rsidRPr="00681E62">
        <w:t>55</w:t>
      </w:r>
      <w:r>
        <w:t xml:space="preserve"> ust. </w:t>
      </w:r>
      <w:r w:rsidRPr="00681E62">
        <w:t>1, zapadają bezwzględną większością głosów, w obecności co najmniej połowy składu Krajowej Rady Biegłych Rewidentów.</w:t>
      </w:r>
    </w:p>
    <w:p w:rsidR="001D5205" w:rsidRPr="00681E62" w:rsidRDefault="001D5205" w:rsidP="001D5205">
      <w:pPr>
        <w:pStyle w:val="USTustnpkodeksu"/>
        <w:keepNext/>
      </w:pPr>
      <w:r w:rsidRPr="00681E62">
        <w:t>4. Prezes Krajowej Rady Biegłych Rewidentów:</w:t>
      </w:r>
    </w:p>
    <w:p w:rsidR="001D5205" w:rsidRPr="00681E62" w:rsidRDefault="001D5205" w:rsidP="001D5205">
      <w:pPr>
        <w:pStyle w:val="PKTpunkt"/>
      </w:pPr>
      <w:r w:rsidRPr="00681E62">
        <w:t>1)</w:t>
      </w:r>
      <w:r w:rsidRPr="00681E62">
        <w:tab/>
        <w:t>wypełnia obowiązki kierownika jednostki, o których mowa w odrębnych przepisach oraz reprezentuje Krajową Radę Biegłych Rewidentów wobec organów państwowych i samorządowych, instytucji naukowych, organizacji gospoda</w:t>
      </w:r>
      <w:r w:rsidRPr="00681E62">
        <w:t>r</w:t>
      </w:r>
      <w:r w:rsidRPr="00681E62">
        <w:t>czych i społecznych oraz międzynarodowych organizacji zawodowych;</w:t>
      </w:r>
    </w:p>
    <w:p w:rsidR="001D5205" w:rsidRPr="00681E62" w:rsidRDefault="001D5205" w:rsidP="001D5205">
      <w:pPr>
        <w:pStyle w:val="PKTpunkt"/>
      </w:pPr>
      <w:r w:rsidRPr="00681E62">
        <w:t>2)</w:t>
      </w:r>
      <w:r w:rsidRPr="00681E62">
        <w:tab/>
        <w:t>kieruje pracami Krajowej Rady Biegłych Rewidentów;</w:t>
      </w:r>
    </w:p>
    <w:p w:rsidR="001D5205" w:rsidRPr="00681E62" w:rsidRDefault="001D5205" w:rsidP="001D5205">
      <w:pPr>
        <w:pStyle w:val="PKTpunkt"/>
      </w:pPr>
      <w:r w:rsidRPr="00681E62">
        <w:t>3)</w:t>
      </w:r>
      <w:r w:rsidRPr="00681E62">
        <w:tab/>
        <w:t>podpisuje uchwały Krajowej Rady Biegłych Rewidentów;</w:t>
      </w:r>
    </w:p>
    <w:p w:rsidR="001D5205" w:rsidRPr="00681E62" w:rsidRDefault="001D5205" w:rsidP="001D5205">
      <w:pPr>
        <w:pStyle w:val="PKTpunkt"/>
      </w:pPr>
      <w:r w:rsidRPr="00681E62">
        <w:t>4)</w:t>
      </w:r>
      <w:r w:rsidRPr="00681E62">
        <w:tab/>
        <w:t>podpisuje postanowienia Krajowej Rady Biegłych Rewidentów;</w:t>
      </w:r>
    </w:p>
    <w:p w:rsidR="001D5205" w:rsidRPr="00681E62" w:rsidRDefault="001D5205" w:rsidP="001D5205">
      <w:pPr>
        <w:pStyle w:val="PKTpunkt"/>
      </w:pPr>
      <w:r w:rsidRPr="00681E62">
        <w:t>5)</w:t>
      </w:r>
      <w:r w:rsidRPr="00681E62">
        <w:tab/>
        <w:t>podejmuje decyzje związane z bieżącą działalnością Krajowej Izby Biegłych Rewidentów;</w:t>
      </w:r>
    </w:p>
    <w:p w:rsidR="001D5205" w:rsidRPr="00681E62" w:rsidRDefault="001D5205" w:rsidP="001D5205">
      <w:pPr>
        <w:pStyle w:val="PKTpunkt"/>
      </w:pPr>
      <w:r w:rsidRPr="00681E62">
        <w:t>6)</w:t>
      </w:r>
      <w:r w:rsidRPr="00681E62">
        <w:tab/>
        <w:t>wykonuje inne czynności określone w statucie, związane z funkcjonowaniem Krajowej Izby Biegłych Rewidentów.</w:t>
      </w:r>
    </w:p>
    <w:p w:rsidR="001D5205" w:rsidRPr="00681E62" w:rsidRDefault="001D5205" w:rsidP="001D5205">
      <w:pPr>
        <w:pStyle w:val="ARTartustawynprozporzdzenia"/>
      </w:pPr>
      <w:r w:rsidRPr="001D5205">
        <w:rPr>
          <w:rStyle w:val="Ppogrubienie"/>
        </w:rPr>
        <w:t>Art. 23.</w:t>
      </w:r>
      <w:r w:rsidRPr="00681E62">
        <w:t> 1. W skład Krajowej Komisji Rewizyjnej wchodzi od 3 do 5 członków. Krajowa Komisja Rewizyjna wybi</w:t>
      </w:r>
      <w:r w:rsidRPr="00681E62">
        <w:t>e</w:t>
      </w:r>
      <w:r w:rsidRPr="00681E62">
        <w:t>ra ze swojego grona przewodniczącego i zastępcę przewodniczącego.</w:t>
      </w:r>
    </w:p>
    <w:p w:rsidR="001D5205" w:rsidRPr="00681E62" w:rsidRDefault="001D5205" w:rsidP="001D5205">
      <w:pPr>
        <w:pStyle w:val="USTustnpkodeksu"/>
        <w:keepNext/>
      </w:pPr>
      <w:r w:rsidRPr="00681E62">
        <w:t>2. Krajowa Komisja Rewizyjna:</w:t>
      </w:r>
    </w:p>
    <w:p w:rsidR="001D5205" w:rsidRPr="00681E62" w:rsidRDefault="001D5205" w:rsidP="001D5205">
      <w:pPr>
        <w:pStyle w:val="PKTpunkt"/>
        <w:keepNext/>
      </w:pPr>
      <w:r w:rsidRPr="00681E62">
        <w:t>1)</w:t>
      </w:r>
      <w:r w:rsidRPr="00681E62">
        <w:tab/>
        <w:t>kontroluje finansową działalność Krajowej Izby Biegłych Rewidentów oraz wykonanie uchwał podjętych na Kraj</w:t>
      </w:r>
      <w:r w:rsidRPr="00681E62">
        <w:t>o</w:t>
      </w:r>
      <w:r w:rsidRPr="00681E62">
        <w:t>wym Zjeździe Biegłych Rewidentów, a także przedstawia wnioski w tym zakresie:</w:t>
      </w:r>
    </w:p>
    <w:p w:rsidR="001D5205" w:rsidRPr="00681E62" w:rsidRDefault="001D5205" w:rsidP="001D5205">
      <w:pPr>
        <w:pStyle w:val="LITlitera"/>
      </w:pPr>
      <w:r w:rsidRPr="00681E62">
        <w:t>a)</w:t>
      </w:r>
      <w:r w:rsidRPr="00681E62">
        <w:tab/>
        <w:t>Krajowej Radzie Biegłych Rewidentów – niezwłocznie po przeprowadzeniu kontroli,</w:t>
      </w:r>
    </w:p>
    <w:p w:rsidR="001D5205" w:rsidRPr="00681E62" w:rsidRDefault="001D5205" w:rsidP="001D5205">
      <w:pPr>
        <w:pStyle w:val="LITlitera"/>
      </w:pPr>
      <w:r w:rsidRPr="00681E62">
        <w:t>b)</w:t>
      </w:r>
      <w:r w:rsidRPr="00681E62">
        <w:tab/>
        <w:t>Krajowemu Zjazdowi Biegłych Rewidentów – w sprawozdaniu ze swojej działalności;</w:t>
      </w:r>
    </w:p>
    <w:p w:rsidR="001D5205" w:rsidRPr="00681E62" w:rsidRDefault="001D5205" w:rsidP="001D5205">
      <w:pPr>
        <w:pStyle w:val="PKTpunkt"/>
      </w:pPr>
      <w:r w:rsidRPr="00681E62">
        <w:t>2)</w:t>
      </w:r>
      <w:r w:rsidRPr="00681E62">
        <w:tab/>
        <w:t>przedstawia Krajowemu Zjazdowi Biegłych Rewidentów wniosek o udzielenie absolutorium Krajowej Radzie Bieg</w:t>
      </w:r>
      <w:r w:rsidR="00512C63">
        <w:t>-</w:t>
      </w:r>
      <w:r w:rsidR="00512C63">
        <w:br/>
      </w:r>
      <w:r w:rsidRPr="00681E62">
        <w:t>łych Rewidentów.</w:t>
      </w:r>
    </w:p>
    <w:p w:rsidR="001D5205" w:rsidRPr="00681E62" w:rsidRDefault="001D5205" w:rsidP="001D5205">
      <w:pPr>
        <w:pStyle w:val="ARTartustawynprozporzdzenia"/>
      </w:pPr>
      <w:r w:rsidRPr="001D5205">
        <w:rPr>
          <w:rStyle w:val="Ppogrubienie"/>
        </w:rPr>
        <w:t>Art. 24.</w:t>
      </w:r>
      <w:r w:rsidRPr="00681E62">
        <w:t> 1. W skład Krajowego Sądu Dyscyplinarnego wchodzi od 8 do 10 członków.</w:t>
      </w:r>
    </w:p>
    <w:p w:rsidR="001D5205" w:rsidRPr="00681E62" w:rsidRDefault="001D5205" w:rsidP="001D5205">
      <w:pPr>
        <w:pStyle w:val="USTustnpkodeksu"/>
      </w:pPr>
      <w:r w:rsidRPr="00681E62">
        <w:t>2. Krajowy Sąd Dyscyplinarny wybiera ze swojego grona przewodniczącego i zastępcę przewodniczącego.</w:t>
      </w:r>
    </w:p>
    <w:p w:rsidR="001D5205" w:rsidRPr="00681E62" w:rsidRDefault="001D5205" w:rsidP="001D5205">
      <w:pPr>
        <w:pStyle w:val="USTustnpkodeksu"/>
      </w:pPr>
      <w:r w:rsidRPr="00681E62">
        <w:t>3. Krajowy Sąd Dyscyplinarny orzeka w sprawach odpowiedzialności dyscyplinarnej biegłych rewidentów.</w:t>
      </w:r>
    </w:p>
    <w:p w:rsidR="001D5205" w:rsidRPr="00681E62" w:rsidRDefault="001D5205" w:rsidP="001D5205">
      <w:pPr>
        <w:pStyle w:val="USTustnpkodeksu"/>
      </w:pPr>
      <w:r w:rsidRPr="00681E62">
        <w:t>4. Krajowy Sąd Dyscyplinarny orzeka w składzie 3 członków.</w:t>
      </w:r>
    </w:p>
    <w:p w:rsidR="001D5205" w:rsidRPr="00681E62" w:rsidRDefault="001D5205" w:rsidP="001D5205">
      <w:pPr>
        <w:pStyle w:val="USTustnpkodeksu"/>
      </w:pPr>
      <w:r w:rsidRPr="00681E62">
        <w:t>5. Skład orzekający wyznacza przewodniczący Krajowego Sądu Dyscyplinarnego.</w:t>
      </w:r>
    </w:p>
    <w:p w:rsidR="001D5205" w:rsidRPr="00681E62" w:rsidRDefault="001D5205" w:rsidP="001D5205">
      <w:pPr>
        <w:pStyle w:val="USTustnpkodeksu"/>
      </w:pPr>
      <w:r w:rsidRPr="00681E62">
        <w:t>6. Krajowy Sąd Dyscyplinarny przedkłada Krajowej Radzie Biegłych Rewidentów roczne sprawozdanie z działalności, zawierające w szczególności ocenę skuteczności postępowania dyscyplinarnego.</w:t>
      </w:r>
    </w:p>
    <w:p w:rsidR="001D5205" w:rsidRPr="00681E62" w:rsidRDefault="001D5205" w:rsidP="001D5205">
      <w:pPr>
        <w:pStyle w:val="USTustnpkodeksu"/>
      </w:pPr>
      <w:r w:rsidRPr="00681E62">
        <w:t xml:space="preserve">7. Krajowy Sąd Dyscyplinarny sporządza roczne sprawozdanie z działalności, które przekazuje Komisji Nadzoru </w:t>
      </w:r>
      <w:proofErr w:type="spellStart"/>
      <w:r w:rsidRPr="00681E62">
        <w:t>Audytowego</w:t>
      </w:r>
      <w:proofErr w:type="spellEnd"/>
      <w:r w:rsidRPr="00681E62">
        <w:t>, w terminie do dnia 31 marca następnego roku.</w:t>
      </w:r>
    </w:p>
    <w:p w:rsidR="001D5205" w:rsidRPr="00681E62" w:rsidRDefault="001D5205" w:rsidP="001D5205">
      <w:pPr>
        <w:pStyle w:val="ARTartustawynprozporzdzenia"/>
      </w:pPr>
      <w:r w:rsidRPr="001D5205">
        <w:rPr>
          <w:rStyle w:val="Ppogrubienie"/>
        </w:rPr>
        <w:t>Art. 25.</w:t>
      </w:r>
      <w:r w:rsidRPr="00681E62">
        <w:t> 1. Krajowy Rzecznik Dyscyplinarny wykonuje swoje zadania przy pomocy od 5 do 7 zastępców.</w:t>
      </w:r>
    </w:p>
    <w:p w:rsidR="001D5205" w:rsidRPr="00681E62" w:rsidRDefault="001D5205" w:rsidP="001D5205">
      <w:pPr>
        <w:pStyle w:val="USTustnpkodeksu"/>
      </w:pPr>
      <w:r w:rsidRPr="00681E62">
        <w:t>2. Krajowy Rzecznik Dyscyplinarny jest oskarżycielem w postępowaniu dyscyplinarnym.</w:t>
      </w:r>
    </w:p>
    <w:p w:rsidR="001D5205" w:rsidRPr="00681E62" w:rsidRDefault="001D5205" w:rsidP="001D5205">
      <w:pPr>
        <w:pStyle w:val="USTustnpkodeksu"/>
      </w:pPr>
      <w:r w:rsidRPr="00681E62">
        <w:t>3. Krajowy Rzecznik Dyscyplinarny przedkłada Krajowej Radzie Biegłych Rewidentów roczne sprawozdania z działalności, zawierające w szczególności ocenę skuteczności postępowania dyscyplinarnego.</w:t>
      </w:r>
    </w:p>
    <w:p w:rsidR="001D5205" w:rsidRPr="00681E62" w:rsidRDefault="001D5205" w:rsidP="001D5205">
      <w:pPr>
        <w:pStyle w:val="USTustnpkodeksu"/>
      </w:pPr>
      <w:r w:rsidRPr="00681E62">
        <w:t>4. Krajowy Rzecznik Dyscyplinarny sporządza roczne sprawozdanie z działalności, które przekazuje Komisji Nadz</w:t>
      </w:r>
      <w:r w:rsidRPr="00681E62">
        <w:t>o</w:t>
      </w:r>
      <w:r w:rsidRPr="00681E62">
        <w:t xml:space="preserve">ru </w:t>
      </w:r>
      <w:proofErr w:type="spellStart"/>
      <w:r w:rsidRPr="00681E62">
        <w:t>Audytowego</w:t>
      </w:r>
      <w:proofErr w:type="spellEnd"/>
      <w:r w:rsidRPr="00681E62">
        <w:t>, w terminie do dnia 31 marca następnego roku.</w:t>
      </w:r>
    </w:p>
    <w:p w:rsidR="001D5205" w:rsidRPr="00681E62" w:rsidRDefault="001D5205" w:rsidP="001D5205">
      <w:pPr>
        <w:pStyle w:val="ARTartustawynprozporzdzenia"/>
      </w:pPr>
      <w:r w:rsidRPr="001D5205">
        <w:rPr>
          <w:rStyle w:val="Ppogrubienie"/>
        </w:rPr>
        <w:t>Art. 26.</w:t>
      </w:r>
      <w:r w:rsidRPr="00681E62">
        <w:t> 1. Krajowa Komisja Nadzoru składa się z 3 do 5 członków. Krajowa Komisja Nadzoru wybiera ze swojego grona przewodniczącego i zastępcę przewodniczącego.</w:t>
      </w:r>
    </w:p>
    <w:p w:rsidR="001D5205" w:rsidRPr="00681E62" w:rsidRDefault="001D5205" w:rsidP="001D5205">
      <w:pPr>
        <w:pStyle w:val="USTustnpkodeksu"/>
        <w:keepNext/>
      </w:pPr>
      <w:r w:rsidRPr="00681E62">
        <w:t>2. Do zadań Krajowej Komisji Nadzoru należy sprawowanie kontroli nad przestrzeganiem przepisów i procedur związanych z wykonywaniem czynności rewizji finansowej przez biegłych rewidentów oraz działalnością podmiotów uprawnionych do badania sprawozdań finansowych, w tym dokonywanie kontroli:</w:t>
      </w:r>
    </w:p>
    <w:p w:rsidR="001D5205" w:rsidRPr="00681E62" w:rsidRDefault="001D5205" w:rsidP="001D5205">
      <w:pPr>
        <w:pStyle w:val="PKTpunkt"/>
      </w:pPr>
      <w:r w:rsidRPr="00681E62">
        <w:t>1)</w:t>
      </w:r>
      <w:r w:rsidRPr="00681E62">
        <w:tab/>
        <w:t>systemu wewnętrznej kontroli jakości w podmiocie uprawnionym do badania sprawozdań finansowych;</w:t>
      </w:r>
    </w:p>
    <w:p w:rsidR="001D5205" w:rsidRPr="00681E62" w:rsidRDefault="001D5205" w:rsidP="001D5205">
      <w:pPr>
        <w:pStyle w:val="PKTpunkt"/>
      </w:pPr>
      <w:r w:rsidRPr="00681E62">
        <w:t>2)</w:t>
      </w:r>
      <w:r w:rsidRPr="00681E62">
        <w:tab/>
        <w:t>zgodności działalności podmiotu uprawnionego do badania sprawozdań finansowych z przepisami prawa;</w:t>
      </w:r>
    </w:p>
    <w:p w:rsidR="001D5205" w:rsidRPr="00681E62" w:rsidRDefault="001D5205" w:rsidP="001D5205">
      <w:pPr>
        <w:pStyle w:val="PKTpunkt"/>
      </w:pPr>
      <w:r w:rsidRPr="00681E62">
        <w:t>3)</w:t>
      </w:r>
      <w:r w:rsidRPr="00681E62">
        <w:tab/>
        <w:t>dokumentacji rewizyjnej z wykonanych czynności rewizji finansowej, w tym zgodności z obowiązującymi standa</w:t>
      </w:r>
      <w:r w:rsidRPr="00681E62">
        <w:t>r</w:t>
      </w:r>
      <w:r w:rsidRPr="00681E62">
        <w:t>dami rewizji finansowej i wymaganiami dotyczącymi niezależności;</w:t>
      </w:r>
    </w:p>
    <w:p w:rsidR="001D5205" w:rsidRPr="00681E62" w:rsidRDefault="001D5205" w:rsidP="001D5205">
      <w:pPr>
        <w:pStyle w:val="PKTpunkt"/>
      </w:pPr>
      <w:r w:rsidRPr="00681E62">
        <w:t>4)</w:t>
      </w:r>
      <w:r w:rsidRPr="00681E62">
        <w:tab/>
        <w:t>ilości i jakości wykorzystywanych zasobów kadrowych;</w:t>
      </w:r>
    </w:p>
    <w:p w:rsidR="001D5205" w:rsidRPr="00681E62" w:rsidRDefault="001D5205" w:rsidP="001D5205">
      <w:pPr>
        <w:pStyle w:val="PKTpunkt"/>
      </w:pPr>
      <w:r w:rsidRPr="00681E62">
        <w:t>5)</w:t>
      </w:r>
      <w:r w:rsidRPr="00681E62">
        <w:tab/>
        <w:t>naliczonego wynagrodzenia za czynności rewizji finansowej.</w:t>
      </w:r>
    </w:p>
    <w:p w:rsidR="001D5205" w:rsidRPr="00681E62" w:rsidRDefault="001D5205" w:rsidP="001D5205">
      <w:pPr>
        <w:pStyle w:val="USTustnpkodeksu"/>
        <w:keepNext/>
      </w:pPr>
      <w:r w:rsidRPr="00681E62">
        <w:t>3. Kontrola, o której mowa w</w:t>
      </w:r>
      <w:r>
        <w:t> ust. </w:t>
      </w:r>
      <w:r w:rsidRPr="00681E62">
        <w:t>2, jest przeprowadzana:</w:t>
      </w:r>
    </w:p>
    <w:p w:rsidR="001D5205" w:rsidRPr="00681E62" w:rsidRDefault="001D5205" w:rsidP="001D5205">
      <w:pPr>
        <w:pStyle w:val="PKTpunkt"/>
      </w:pPr>
      <w:r w:rsidRPr="00681E62">
        <w:t>1)</w:t>
      </w:r>
      <w:r w:rsidRPr="00681E62">
        <w:tab/>
        <w:t>w podmiotach uprawnionych do badania sprawozdań finansowych wykonujących czynności rewizji finansowej w jednostkach zainteresowania publicznego – nie rzadziej niż raz na 3 lata;</w:t>
      </w:r>
    </w:p>
    <w:p w:rsidR="001D5205" w:rsidRPr="00681E62" w:rsidRDefault="001D5205" w:rsidP="001D5205">
      <w:pPr>
        <w:pStyle w:val="PKTpunkt"/>
      </w:pPr>
      <w:r w:rsidRPr="00681E62">
        <w:t>2)</w:t>
      </w:r>
      <w:r w:rsidRPr="00681E62">
        <w:tab/>
        <w:t>w pozostałych podmiotach uprawnionych do badania sprawozdań finansowych – nie rzadziej niż raz na 6 lat.</w:t>
      </w:r>
    </w:p>
    <w:p w:rsidR="001D5205" w:rsidRPr="00681E62" w:rsidRDefault="001D5205" w:rsidP="001D5205">
      <w:pPr>
        <w:pStyle w:val="USTustnpkodeksu"/>
      </w:pPr>
      <w:r w:rsidRPr="00681E62">
        <w:t>4. Kontrole, o których mowa w</w:t>
      </w:r>
      <w:r>
        <w:t> ust. </w:t>
      </w:r>
      <w:r w:rsidRPr="00681E62">
        <w:t>3, przeprowadzają kontrolerzy zatrudnieni w Krajowej Izbie Biegłych Rewide</w:t>
      </w:r>
      <w:r w:rsidRPr="00681E62">
        <w:t>n</w:t>
      </w:r>
      <w:r w:rsidRPr="00681E62">
        <w:t>tów, przy czym kontrole, o których mowa w</w:t>
      </w:r>
      <w:r>
        <w:t> ust. </w:t>
      </w:r>
      <w:r w:rsidRPr="00681E62">
        <w:t>3</w:t>
      </w:r>
      <w:r>
        <w:t xml:space="preserve"> pkt </w:t>
      </w:r>
      <w:r w:rsidRPr="00681E62">
        <w:t>2, mogą być przeprowadzane również, na podstawie umowy cywi</w:t>
      </w:r>
      <w:r w:rsidRPr="00681E62">
        <w:t>l</w:t>
      </w:r>
      <w:r w:rsidRPr="00681E62">
        <w:t>noprawnej, przez wizytatorów będących biegłymi rewidentami.</w:t>
      </w:r>
    </w:p>
    <w:p w:rsidR="001D5205" w:rsidRPr="00681E62" w:rsidRDefault="001D5205" w:rsidP="001D5205">
      <w:pPr>
        <w:pStyle w:val="USTustnpkodeksu"/>
      </w:pPr>
      <w:r w:rsidRPr="00681E62">
        <w:t>5. Kandydatów na kontrolerów przed ich zatrudnieniem oraz kontrolerów wyznaczonych do poszczególnych kontroli, o których mowa w</w:t>
      </w:r>
      <w:r>
        <w:t> ust. </w:t>
      </w:r>
      <w:r w:rsidRPr="00681E62">
        <w:t>3</w:t>
      </w:r>
      <w:r>
        <w:t xml:space="preserve"> pkt </w:t>
      </w:r>
      <w:r w:rsidRPr="00681E62">
        <w:t xml:space="preserve">1, zatwierdza Komisja Nadzoru </w:t>
      </w:r>
      <w:proofErr w:type="spellStart"/>
      <w:r w:rsidRPr="00681E62">
        <w:t>Audytowego</w:t>
      </w:r>
      <w:proofErr w:type="spellEnd"/>
      <w:r w:rsidRPr="00681E62">
        <w:t>.</w:t>
      </w:r>
    </w:p>
    <w:p w:rsidR="001D5205" w:rsidRPr="00681E62" w:rsidRDefault="001D5205" w:rsidP="001D5205">
      <w:pPr>
        <w:pStyle w:val="USTustnpkodeksu"/>
      </w:pPr>
      <w:r w:rsidRPr="00681E62">
        <w:t xml:space="preserve">6. Na wniosek Komisji Nadzoru </w:t>
      </w:r>
      <w:proofErr w:type="spellStart"/>
      <w:r w:rsidRPr="00681E62">
        <w:t>Audytowego</w:t>
      </w:r>
      <w:proofErr w:type="spellEnd"/>
      <w:r w:rsidRPr="00681E62">
        <w:t xml:space="preserve"> w kontrolach, o których mowa w</w:t>
      </w:r>
      <w:r>
        <w:t> ust. </w:t>
      </w:r>
      <w:r w:rsidRPr="00681E62">
        <w:t>3, uczestniczą, jako obserwatorzy z prawem dostępu do wszelkich dokumentów, pracownicy komórki organizacyjnej urzędu obsługującego Ministra Fina</w:t>
      </w:r>
      <w:r w:rsidRPr="00681E62">
        <w:t>n</w:t>
      </w:r>
      <w:r w:rsidRPr="00681E62">
        <w:t>sów odpowiedzialnej za rachunkowość i rewizję finansową.</w:t>
      </w:r>
    </w:p>
    <w:p w:rsidR="001D5205" w:rsidRPr="00681E62" w:rsidRDefault="001D5205" w:rsidP="001D5205">
      <w:pPr>
        <w:pStyle w:val="USTustnpkodeksu"/>
      </w:pPr>
      <w:r w:rsidRPr="00681E62">
        <w:t xml:space="preserve">7. Komisja Nadzoru </w:t>
      </w:r>
      <w:proofErr w:type="spellStart"/>
      <w:r w:rsidRPr="00681E62">
        <w:t>Audytowego</w:t>
      </w:r>
      <w:proofErr w:type="spellEnd"/>
      <w:r w:rsidRPr="00681E62">
        <w:t xml:space="preserve"> może wydawać Krajowej Komisji Nadzoru zalecenia i instrukcje dotyczące prz</w:t>
      </w:r>
      <w:r w:rsidRPr="00681E62">
        <w:t>e</w:t>
      </w:r>
      <w:r w:rsidRPr="00681E62">
        <w:t>prowadzania kontroli, o których mowa w</w:t>
      </w:r>
      <w:r>
        <w:t> ust. </w:t>
      </w:r>
      <w:r w:rsidRPr="00681E62">
        <w:t>3.</w:t>
      </w:r>
    </w:p>
    <w:p w:rsidR="001D5205" w:rsidRPr="00681E62" w:rsidRDefault="001D5205" w:rsidP="001D5205">
      <w:pPr>
        <w:pStyle w:val="USTustnpkodeksu"/>
      </w:pPr>
      <w:r w:rsidRPr="00681E62">
        <w:t>8. Krajowa Komisja Nadzoru opracowuje roczne plany kontroli, o których mowa w</w:t>
      </w:r>
      <w:r>
        <w:t> ust. </w:t>
      </w:r>
      <w:r w:rsidRPr="00681E62">
        <w:t>3. Roczny plan kontroli, o której mowa w</w:t>
      </w:r>
      <w:r>
        <w:t> ust. </w:t>
      </w:r>
      <w:r w:rsidRPr="00681E62">
        <w:t>3</w:t>
      </w:r>
      <w:r>
        <w:t xml:space="preserve"> pkt </w:t>
      </w:r>
      <w:r w:rsidRPr="00681E62">
        <w:t xml:space="preserve">1, jest przekazywany Komisji Nadzoru </w:t>
      </w:r>
      <w:proofErr w:type="spellStart"/>
      <w:r w:rsidRPr="00681E62">
        <w:t>Audytowego</w:t>
      </w:r>
      <w:proofErr w:type="spellEnd"/>
      <w:r w:rsidRPr="00681E62">
        <w:t xml:space="preserve"> w celu zatwierdzenia.</w:t>
      </w:r>
    </w:p>
    <w:p w:rsidR="001D5205" w:rsidRPr="00681E62" w:rsidRDefault="001D5205" w:rsidP="001D5205">
      <w:pPr>
        <w:pStyle w:val="USTustnpkodeksu"/>
      </w:pPr>
      <w:r w:rsidRPr="00681E62">
        <w:t xml:space="preserve">9. Roczne plany kontroli są publikowane na stronie internetowej Krajowej Izby Biegłych Rewidentów niezwłocznie po ich zatwierdzeniu przez Komisję Nadzoru </w:t>
      </w:r>
      <w:proofErr w:type="spellStart"/>
      <w:r w:rsidRPr="00681E62">
        <w:t>Audytowego</w:t>
      </w:r>
      <w:proofErr w:type="spellEnd"/>
      <w:r w:rsidRPr="00681E62">
        <w:t>.</w:t>
      </w:r>
    </w:p>
    <w:p w:rsidR="001D5205" w:rsidRPr="00681E62" w:rsidRDefault="001D5205" w:rsidP="001D5205">
      <w:pPr>
        <w:pStyle w:val="USTustnpkodeksu"/>
      </w:pPr>
      <w:r w:rsidRPr="00681E62">
        <w:t>10. Krajowa Komisja Nadzoru może zlecić kontrolerom i wizytatorom przeprowadzenie kontroli pozaplanowych. Zakres kontroli pozaplanowych może obejmować wszystkie lub wybrane zagadnienia wymienione w</w:t>
      </w:r>
      <w:r>
        <w:t> ust. </w:t>
      </w:r>
      <w:r w:rsidRPr="00681E62">
        <w:t>2.</w:t>
      </w:r>
    </w:p>
    <w:p w:rsidR="001D5205" w:rsidRPr="00681E62" w:rsidRDefault="001D5205" w:rsidP="001D5205">
      <w:pPr>
        <w:pStyle w:val="USTustnpkodeksu"/>
      </w:pPr>
      <w:r w:rsidRPr="00681E62">
        <w:t>11. Krajowa Komisja Nadzoru prowadzi wykaz podmiotów uprawnionych do badania sprawozdań finansowych w</w:t>
      </w:r>
      <w:r w:rsidRPr="00681E62">
        <w:t>y</w:t>
      </w:r>
      <w:r w:rsidRPr="00681E62">
        <w:t>konujących, co najmniej raz w ciągu 3 lat, czynności rewizji finansowej w jednostkach zainteresowania publicznego.</w:t>
      </w:r>
    </w:p>
    <w:p w:rsidR="001D5205" w:rsidRPr="00681E62" w:rsidRDefault="001D5205" w:rsidP="001D5205">
      <w:pPr>
        <w:pStyle w:val="USTustnpkodeksu"/>
      </w:pPr>
      <w:r w:rsidRPr="00681E62">
        <w:t>12. Wykaz, o którym mowa w</w:t>
      </w:r>
      <w:r>
        <w:t> ust. </w:t>
      </w:r>
      <w:r w:rsidRPr="00681E62">
        <w:t>11, podlega publikacji na stronie internetowej Krajowej Izby Biegłych Rewide</w:t>
      </w:r>
      <w:r w:rsidRPr="00681E62">
        <w:t>n</w:t>
      </w:r>
      <w:r w:rsidRPr="00681E62">
        <w:t>tów.</w:t>
      </w:r>
    </w:p>
    <w:p w:rsidR="001D5205" w:rsidRPr="00681E62" w:rsidRDefault="001D5205" w:rsidP="001D5205">
      <w:pPr>
        <w:pStyle w:val="USTustnpkodeksu"/>
      </w:pPr>
      <w:r w:rsidRPr="00681E62">
        <w:t>13. Do przeprowadzania kontroli, o których mowa w</w:t>
      </w:r>
      <w:r>
        <w:t> ust. </w:t>
      </w:r>
      <w:r w:rsidRPr="00681E62">
        <w:t>2, stosuje się odpowiednio przepisy</w:t>
      </w:r>
      <w:r>
        <w:t xml:space="preserve"> art. </w:t>
      </w:r>
      <w:r w:rsidRPr="00681E62">
        <w:t xml:space="preserve">75–82, przy czym uprawnienia Komisji Nadzoru </w:t>
      </w:r>
      <w:proofErr w:type="spellStart"/>
      <w:r w:rsidRPr="00681E62">
        <w:t>Audytowego</w:t>
      </w:r>
      <w:proofErr w:type="spellEnd"/>
      <w:r w:rsidRPr="00681E62">
        <w:t>, o których mowa w tych przepisach, wykonuje Krajowa Komisja Nadzoru.</w:t>
      </w:r>
    </w:p>
    <w:p w:rsidR="001D5205" w:rsidRPr="00681E62" w:rsidRDefault="001D5205" w:rsidP="001D5205">
      <w:pPr>
        <w:pStyle w:val="ARTartustawynprozporzdzenia"/>
        <w:keepNext/>
      </w:pPr>
      <w:r w:rsidRPr="001D5205">
        <w:rPr>
          <w:rStyle w:val="Ppogrubienie"/>
        </w:rPr>
        <w:t>Art. 27.</w:t>
      </w:r>
      <w:r w:rsidRPr="00681E62">
        <w:t> 1. Po podpisaniu protokołu kontroli, w zależności od rodzaju i zakresu stwierdzonych przez Krajową Kom</w:t>
      </w:r>
      <w:r w:rsidRPr="00681E62">
        <w:t>i</w:t>
      </w:r>
      <w:r w:rsidRPr="00681E62">
        <w:t>sję Nadzoru nieprawidłowości, Krajowa Komisja Nadzoru, z zastrzeżeniem</w:t>
      </w:r>
      <w:r>
        <w:t xml:space="preserve"> ust. </w:t>
      </w:r>
      <w:r w:rsidRPr="00681E62">
        <w:t>2</w:t>
      </w:r>
      <w:r>
        <w:t xml:space="preserve"> i </w:t>
      </w:r>
      <w:r w:rsidRPr="00681E62">
        <w:t>3, niezwłocznie:</w:t>
      </w:r>
    </w:p>
    <w:p w:rsidR="001D5205" w:rsidRPr="00681E62" w:rsidRDefault="001D5205" w:rsidP="001D5205">
      <w:pPr>
        <w:pStyle w:val="PKTpunkt"/>
      </w:pPr>
      <w:r w:rsidRPr="00681E62">
        <w:t>1)</w:t>
      </w:r>
      <w:r w:rsidRPr="00681E62">
        <w:tab/>
        <w:t>kieruje do podmiotu uprawnionego do badania sprawozdań finansowych zalecenia, wraz z określeniem terminu us</w:t>
      </w:r>
      <w:r w:rsidRPr="00681E62">
        <w:t>u</w:t>
      </w:r>
      <w:r w:rsidRPr="00681E62">
        <w:t>nięcia nieprawidłowości;</w:t>
      </w:r>
    </w:p>
    <w:p w:rsidR="001D5205" w:rsidRPr="00681E62" w:rsidRDefault="001D5205" w:rsidP="001D5205">
      <w:pPr>
        <w:pStyle w:val="PKTpunkt"/>
      </w:pPr>
      <w:r w:rsidRPr="00681E62">
        <w:t>2)</w:t>
      </w:r>
      <w:r w:rsidRPr="00681E62">
        <w:tab/>
        <w:t>składa wniosek do Krajowego Rzecznika Dyscyplinarnego o wszczęcie postępowania dyscyplinarnego przeciwko biegłemu rewidentowi;</w:t>
      </w:r>
    </w:p>
    <w:p w:rsidR="001D5205" w:rsidRPr="00681E62" w:rsidRDefault="001D5205" w:rsidP="001D5205">
      <w:pPr>
        <w:pStyle w:val="PKTpunkt"/>
        <w:keepNext/>
      </w:pPr>
      <w:r w:rsidRPr="00681E62">
        <w:t>3)</w:t>
      </w:r>
      <w:r w:rsidRPr="00681E62">
        <w:tab/>
        <w:t>składa wniosek do Krajowej Rady Biegłych Rewidentów o:</w:t>
      </w:r>
    </w:p>
    <w:p w:rsidR="001D5205" w:rsidRPr="00681E62" w:rsidRDefault="001D5205" w:rsidP="001D5205">
      <w:pPr>
        <w:pStyle w:val="LITlitera"/>
      </w:pPr>
      <w:r w:rsidRPr="00681E62">
        <w:t>a)</w:t>
      </w:r>
      <w:r w:rsidRPr="00681E62">
        <w:tab/>
        <w:t>nałożenie na podmiot uprawniony do badania sprawozdań finansowych kary pieniężnej w wysokości nieprzekr</w:t>
      </w:r>
      <w:r w:rsidRPr="00681E62">
        <w:t>a</w:t>
      </w:r>
      <w:r w:rsidR="00512C63">
        <w:t>czającej 10</w:t>
      </w:r>
      <w:r w:rsidRPr="00681E62">
        <w:t>% przychodów osiągniętych w poprzednim roku obrotowym z wykonywania czynności rewizji fina</w:t>
      </w:r>
      <w:r w:rsidRPr="00681E62">
        <w:t>n</w:t>
      </w:r>
      <w:r w:rsidRPr="00681E62">
        <w:t>sowej i nie wyższej niż 250 000 zł,</w:t>
      </w:r>
    </w:p>
    <w:p w:rsidR="001D5205" w:rsidRPr="00681E62" w:rsidRDefault="001D5205" w:rsidP="001D5205">
      <w:pPr>
        <w:pStyle w:val="LITlitera"/>
      </w:pPr>
      <w:r w:rsidRPr="00681E62">
        <w:t>b)</w:t>
      </w:r>
      <w:r w:rsidRPr="00681E62">
        <w:tab/>
        <w:t>orzeczenie zakazu wykonywania czynności rewizji finansowej przez podmiot uprawniony do badania sprawo</w:t>
      </w:r>
      <w:r w:rsidR="00512C63">
        <w:t>-</w:t>
      </w:r>
      <w:r w:rsidR="00512C63">
        <w:br/>
      </w:r>
      <w:r w:rsidRPr="00681E62">
        <w:t>zdań finansowych na okres od 6 miesięcy do lat 3,</w:t>
      </w:r>
    </w:p>
    <w:p w:rsidR="001D5205" w:rsidRPr="00681E62" w:rsidRDefault="001D5205" w:rsidP="001D5205">
      <w:pPr>
        <w:pStyle w:val="LITlitera"/>
      </w:pPr>
      <w:r w:rsidRPr="00681E62">
        <w:t>c)</w:t>
      </w:r>
      <w:r w:rsidRPr="00681E62">
        <w:tab/>
        <w:t>skreślenie podmiotu uprawnionego do badania sprawozdań finansowych z listy podmiotów uprawnionych do badania sprawozdań finansowych,</w:t>
      </w:r>
    </w:p>
    <w:p w:rsidR="001D5205" w:rsidRPr="00681E62" w:rsidRDefault="001D5205" w:rsidP="001D5205">
      <w:pPr>
        <w:pStyle w:val="LITlitera"/>
      </w:pPr>
      <w:r w:rsidRPr="00681E62">
        <w:t>d)</w:t>
      </w:r>
      <w:r w:rsidRPr="00681E62">
        <w:tab/>
        <w:t>podanie do publicznej wiadomości informacji o stwierdzonych nieprawidło</w:t>
      </w:r>
      <w:r w:rsidRPr="00681E62">
        <w:softHyphen/>
        <w:t>wościach i karach nałożonych na podmiot uprawniony do badania sprawozdań finansowych, jako karę dodatkową.</w:t>
      </w:r>
    </w:p>
    <w:p w:rsidR="001D5205" w:rsidRPr="00681E62" w:rsidRDefault="001D5205" w:rsidP="001D5205">
      <w:pPr>
        <w:pStyle w:val="USTustnpkodeksu"/>
      </w:pPr>
      <w:r w:rsidRPr="00681E62">
        <w:t xml:space="preserve">2. Krajowa Komisja Nadzoru przekazuje Komisji Nadzoru </w:t>
      </w:r>
      <w:proofErr w:type="spellStart"/>
      <w:r w:rsidRPr="00681E62">
        <w:t>Audytowego</w:t>
      </w:r>
      <w:proofErr w:type="spellEnd"/>
      <w:r w:rsidRPr="00681E62">
        <w:t xml:space="preserve"> raport z kontroli uwzględniający protokół kontroli przeprowadzonej przez kontrolerów, wraz z wnioskami pokontrolnymi zawierającymi stanowisko Krajowej </w:t>
      </w:r>
      <w:r w:rsidR="00512C63">
        <w:br/>
      </w:r>
      <w:r w:rsidRPr="00681E62">
        <w:t>Komisji Nadzoru do wniesionych zastrzeżeń.</w:t>
      </w:r>
    </w:p>
    <w:p w:rsidR="001D5205" w:rsidRPr="00681E62" w:rsidRDefault="001D5205" w:rsidP="001D5205">
      <w:pPr>
        <w:pStyle w:val="USTustnpkodeksu"/>
      </w:pPr>
      <w:r w:rsidRPr="00681E62">
        <w:t>3. Raport z kontroli podmiotów uprawnionych do badania sprawozdań finansowych, o których mowa w</w:t>
      </w:r>
      <w:r>
        <w:t> art. </w:t>
      </w:r>
      <w:r w:rsidRPr="00681E62">
        <w:t>26</w:t>
      </w:r>
      <w:r>
        <w:t xml:space="preserve"> ust. </w:t>
      </w:r>
      <w:r w:rsidRPr="00681E62">
        <w:t>3</w:t>
      </w:r>
      <w:r>
        <w:t xml:space="preserve"> pkt </w:t>
      </w:r>
      <w:r w:rsidRPr="00681E62">
        <w:t xml:space="preserve">1, podlega zatwierdzeniu przez Komisję Nadzoru </w:t>
      </w:r>
      <w:proofErr w:type="spellStart"/>
      <w:r w:rsidRPr="00681E62">
        <w:t>Audytowego</w:t>
      </w:r>
      <w:proofErr w:type="spellEnd"/>
      <w:r w:rsidRPr="00681E62">
        <w:t xml:space="preserve">. Przed zatwierdzeniem raportu, Komisji Nadzoru </w:t>
      </w:r>
      <w:r w:rsidR="00512C63">
        <w:br/>
      </w:r>
      <w:proofErr w:type="spellStart"/>
      <w:r w:rsidRPr="00681E62">
        <w:t>Audytowego</w:t>
      </w:r>
      <w:proofErr w:type="spellEnd"/>
      <w:r w:rsidRPr="00681E62">
        <w:t xml:space="preserve"> przysługuje prawo dostępu do akt kontroli, żądania wyjaśnień i wprowadzania zmian do treści raportu. Po zatwierdzeniu raportu z kontroli, Krajowa Komisja Nadzoru może podjąć działania, o których mowa w</w:t>
      </w:r>
      <w:r>
        <w:t> ust. </w:t>
      </w:r>
      <w:r w:rsidRPr="00681E62">
        <w:t>1</w:t>
      </w:r>
      <w:r>
        <w:t xml:space="preserve"> pkt </w:t>
      </w:r>
      <w:r w:rsidRPr="00681E62">
        <w:t>3.</w:t>
      </w:r>
    </w:p>
    <w:p w:rsidR="001D5205" w:rsidRPr="00681E62" w:rsidRDefault="001D5205" w:rsidP="001D5205">
      <w:pPr>
        <w:pStyle w:val="USTustnpkodeksu"/>
      </w:pPr>
      <w:r w:rsidRPr="00681E62">
        <w:t>4. W przypadku, o którym mowa w</w:t>
      </w:r>
      <w:r>
        <w:t> ust. </w:t>
      </w:r>
      <w:r w:rsidRPr="00681E62">
        <w:t>1</w:t>
      </w:r>
      <w:r>
        <w:t xml:space="preserve"> pkt </w:t>
      </w:r>
      <w:r w:rsidRPr="00681E62">
        <w:t>1, po upływie wyznaczonego terminu, kontrolerzy i wizytatorzy dok</w:t>
      </w:r>
      <w:r w:rsidRPr="00681E62">
        <w:t>o</w:t>
      </w:r>
      <w:r w:rsidRPr="00681E62">
        <w:t>nują kontroli realizacji zaleceń. Jeżeli zalecenia nie zostały wykonane, stosuje się przepisy</w:t>
      </w:r>
      <w:r>
        <w:t xml:space="preserve"> ust. </w:t>
      </w:r>
      <w:r w:rsidRPr="00681E62">
        <w:t>1</w:t>
      </w:r>
      <w:r>
        <w:t xml:space="preserve"> pkt </w:t>
      </w:r>
      <w:r w:rsidRPr="00681E62">
        <w:t>2</w:t>
      </w:r>
      <w:r>
        <w:t xml:space="preserve"> lub</w:t>
      </w:r>
      <w:r w:rsidRPr="00681E62">
        <w:t xml:space="preserve"> 3.</w:t>
      </w:r>
    </w:p>
    <w:p w:rsidR="001D5205" w:rsidRPr="00681E62" w:rsidRDefault="001D5205" w:rsidP="001D5205">
      <w:pPr>
        <w:pStyle w:val="USTustnpkodeksu"/>
      </w:pPr>
      <w:r w:rsidRPr="00681E62">
        <w:t>5. Kwoty z tytułu nałożonych kar, o których mowa w</w:t>
      </w:r>
      <w:r>
        <w:t> ust. </w:t>
      </w:r>
      <w:r w:rsidRPr="00681E62">
        <w:t>1</w:t>
      </w:r>
      <w:r>
        <w:t xml:space="preserve"> pkt </w:t>
      </w:r>
      <w:r w:rsidRPr="00681E62">
        <w:t>3</w:t>
      </w:r>
      <w:r>
        <w:t xml:space="preserve"> lit. </w:t>
      </w:r>
      <w:r w:rsidRPr="00681E62">
        <w:t>a, stanowią przychód Krajowej Izby Biegłych Rewidentów.</w:t>
      </w:r>
    </w:p>
    <w:p w:rsidR="001D5205" w:rsidRPr="00681E62" w:rsidRDefault="001D5205" w:rsidP="001D5205">
      <w:pPr>
        <w:pStyle w:val="USTustnpkodeksu"/>
      </w:pPr>
      <w:r w:rsidRPr="00681E62">
        <w:t>6. Krajowa Komisja Nadzoru sporządza roczne sprawozdanie z wykonania planów kontroli, o których mowa w</w:t>
      </w:r>
      <w:r>
        <w:t> art. </w:t>
      </w:r>
      <w:r w:rsidRPr="00681E62">
        <w:t>26</w:t>
      </w:r>
      <w:r>
        <w:t xml:space="preserve"> ust. </w:t>
      </w:r>
      <w:r w:rsidRPr="00681E62">
        <w:t xml:space="preserve">8. Sprawozdanie jest przekazywane Komisji Nadzoru </w:t>
      </w:r>
      <w:proofErr w:type="spellStart"/>
      <w:r w:rsidRPr="00681E62">
        <w:t>Audytowego</w:t>
      </w:r>
      <w:proofErr w:type="spellEnd"/>
      <w:r w:rsidRPr="00681E62">
        <w:t>, w terminie do dnia 31 marca następnego roku.</w:t>
      </w:r>
    </w:p>
    <w:p w:rsidR="001D5205" w:rsidRPr="00681E62" w:rsidRDefault="001D5205" w:rsidP="001D5205">
      <w:pPr>
        <w:pStyle w:val="USTustnpkodeksu"/>
      </w:pPr>
      <w:r w:rsidRPr="00681E62">
        <w:t>7. Do uchwały Krajowej Rady Biegłych Rewidentów dotyczącej kar, o których mowa w</w:t>
      </w:r>
      <w:r>
        <w:t> ust. </w:t>
      </w:r>
      <w:r w:rsidRPr="00681E62">
        <w:t>1</w:t>
      </w:r>
      <w:r>
        <w:t xml:space="preserve"> pkt </w:t>
      </w:r>
      <w:r w:rsidRPr="00681E62">
        <w:t>3, mają zastos</w:t>
      </w:r>
      <w:r w:rsidRPr="00681E62">
        <w:t>o</w:t>
      </w:r>
      <w:r w:rsidRPr="00681E62">
        <w:t>wanie przepisy ustawy z dnia 14 czerwca 1960 r. – Kodeks postępowania administracyjnego.</w:t>
      </w:r>
    </w:p>
    <w:p w:rsidR="001D5205" w:rsidRPr="00681E62" w:rsidRDefault="001D5205" w:rsidP="001D5205">
      <w:pPr>
        <w:pStyle w:val="USTustnpkodeksu"/>
      </w:pPr>
      <w:r w:rsidRPr="00681E62">
        <w:t>8. Odwołanie od uchwały, o której mowa w</w:t>
      </w:r>
      <w:r>
        <w:t> ust. </w:t>
      </w:r>
      <w:r w:rsidRPr="00681E62">
        <w:t xml:space="preserve">7, wnosi się do Komisji Nadzoru </w:t>
      </w:r>
      <w:proofErr w:type="spellStart"/>
      <w:r w:rsidRPr="00681E62">
        <w:t>Audytowego</w:t>
      </w:r>
      <w:proofErr w:type="spellEnd"/>
      <w:r w:rsidRPr="00681E62">
        <w:t>, za pośrednictwem Krajowej Rady Biegłych Rewidentów, w terminie 14 dni od dnia jej doręczenia.</w:t>
      </w:r>
    </w:p>
    <w:p w:rsidR="001D5205" w:rsidRPr="00681E62" w:rsidRDefault="001D5205" w:rsidP="001D5205">
      <w:pPr>
        <w:pStyle w:val="USTustnpkodeksu"/>
        <w:keepNext/>
      </w:pPr>
      <w:r w:rsidRPr="00681E62">
        <w:t xml:space="preserve">9. Krajowa Komisja Nadzoru określa, w formie uchwał, zatwierdzanych przez Komisję Nadzoru </w:t>
      </w:r>
      <w:proofErr w:type="spellStart"/>
      <w:r w:rsidRPr="00681E62">
        <w:t>Audytowego</w:t>
      </w:r>
      <w:proofErr w:type="spellEnd"/>
      <w:r w:rsidRPr="00681E62">
        <w:t>:</w:t>
      </w:r>
    </w:p>
    <w:p w:rsidR="001D5205" w:rsidRPr="00681E62" w:rsidRDefault="001D5205" w:rsidP="001D5205">
      <w:pPr>
        <w:pStyle w:val="PKTpunkt"/>
      </w:pPr>
      <w:r w:rsidRPr="00681E62">
        <w:t>1)</w:t>
      </w:r>
      <w:r w:rsidRPr="00681E62">
        <w:tab/>
        <w:t>tryb wyboru kontrolerów i wizytatorów;</w:t>
      </w:r>
    </w:p>
    <w:p w:rsidR="001D5205" w:rsidRPr="00681E62" w:rsidRDefault="001D5205" w:rsidP="001D5205">
      <w:pPr>
        <w:pStyle w:val="PKTpunkt"/>
      </w:pPr>
      <w:r w:rsidRPr="00681E62">
        <w:t>2)</w:t>
      </w:r>
      <w:r w:rsidRPr="00681E62">
        <w:tab/>
        <w:t>zasady doskonalenia zawodowego kontrolerów i wizytatorów;</w:t>
      </w:r>
    </w:p>
    <w:p w:rsidR="001D5205" w:rsidRPr="00681E62" w:rsidRDefault="001D5205" w:rsidP="001D5205">
      <w:pPr>
        <w:pStyle w:val="PKTpunkt"/>
      </w:pPr>
      <w:r w:rsidRPr="00681E62">
        <w:t>3)</w:t>
      </w:r>
      <w:r w:rsidRPr="00681E62">
        <w:tab/>
        <w:t>wzór protokołu kontroli przeprowadzanych przez kontrolerów i wizytatorów.</w:t>
      </w:r>
    </w:p>
    <w:p w:rsidR="001D5205" w:rsidRPr="00681E62" w:rsidRDefault="001D5205" w:rsidP="001D5205">
      <w:pPr>
        <w:pStyle w:val="USTustnpkodeksu"/>
        <w:keepNext/>
      </w:pPr>
      <w:r w:rsidRPr="00681E62">
        <w:t>10. Kontrolerzy i wizytatorzy są odpowiednio zatrudniani lub powoływani spośród osób, które:</w:t>
      </w:r>
    </w:p>
    <w:p w:rsidR="001D5205" w:rsidRPr="00681E62" w:rsidRDefault="001D5205" w:rsidP="001D5205">
      <w:pPr>
        <w:pStyle w:val="PKTpunkt"/>
      </w:pPr>
      <w:r w:rsidRPr="00681E62">
        <w:t>1)</w:t>
      </w:r>
      <w:r w:rsidRPr="00681E62">
        <w:tab/>
        <w:t>posiadają obywatelstwo polskie;</w:t>
      </w:r>
    </w:p>
    <w:p w:rsidR="001D5205" w:rsidRPr="00681E62" w:rsidRDefault="001D5205" w:rsidP="001D5205">
      <w:pPr>
        <w:pStyle w:val="PKTpunkt"/>
      </w:pPr>
      <w:r w:rsidRPr="00681E62">
        <w:t>2)</w:t>
      </w:r>
      <w:r w:rsidRPr="00681E62">
        <w:tab/>
        <w:t>korzystają z pełni praw publicznych;</w:t>
      </w:r>
    </w:p>
    <w:p w:rsidR="001D5205" w:rsidRPr="00681E62" w:rsidRDefault="001D5205" w:rsidP="001D5205">
      <w:pPr>
        <w:pStyle w:val="PKTpunkt"/>
      </w:pPr>
      <w:r w:rsidRPr="00681E62">
        <w:t>3)</w:t>
      </w:r>
      <w:r w:rsidRPr="00681E62">
        <w:tab/>
        <w:t>ukończyły studia wyższe w Rzeczypospolitej Polskiej lub zagraniczne studia wyższe uznawane w Rzeczypospolitej Polskiej za równorzędne;</w:t>
      </w:r>
    </w:p>
    <w:p w:rsidR="001D5205" w:rsidRPr="00681E62" w:rsidRDefault="001D5205" w:rsidP="001D5205">
      <w:pPr>
        <w:pStyle w:val="PKTpunkt"/>
      </w:pPr>
      <w:r w:rsidRPr="00681E62">
        <w:t>4)</w:t>
      </w:r>
      <w:r w:rsidRPr="00681E62">
        <w:tab/>
        <w:t>mają nieposzlakowaną opinię;</w:t>
      </w:r>
    </w:p>
    <w:p w:rsidR="001D5205" w:rsidRPr="00681E62" w:rsidRDefault="001D5205" w:rsidP="001D5205">
      <w:pPr>
        <w:pStyle w:val="PKTpunkt"/>
      </w:pPr>
      <w:r w:rsidRPr="00681E62">
        <w:t>5)</w:t>
      </w:r>
      <w:r w:rsidRPr="00681E62">
        <w:tab/>
        <w:t>posiadają autorytet, wiedzę oraz doświadczenie, które dają rękojmię prawidłowego przebiegu kontroli;</w:t>
      </w:r>
    </w:p>
    <w:p w:rsidR="001D5205" w:rsidRPr="00681E62" w:rsidRDefault="001D5205" w:rsidP="001D5205">
      <w:pPr>
        <w:pStyle w:val="PKTpunkt"/>
      </w:pPr>
      <w:r w:rsidRPr="00681E62">
        <w:t>6)</w:t>
      </w:r>
      <w:r w:rsidRPr="00681E62">
        <w:tab/>
        <w:t>nie były skazane prawomocnym wyrokiem za umyślnie popełnione przestępstwo lub przestępstwo skarbowe.</w:t>
      </w:r>
    </w:p>
    <w:p w:rsidR="001D5205" w:rsidRPr="00681E62" w:rsidRDefault="001D5205" w:rsidP="001D5205">
      <w:pPr>
        <w:pStyle w:val="USTustnpkodeksu"/>
      </w:pPr>
      <w:r w:rsidRPr="00681E62">
        <w:t>11. Kontrolerzy i wizytatorzy przed przystąpieniem do kontroli składają oświadczenie, że w okresie 2 lat przed ro</w:t>
      </w:r>
      <w:r w:rsidRPr="00681E62">
        <w:t>z</w:t>
      </w:r>
      <w:r w:rsidRPr="00681E62">
        <w:t xml:space="preserve">poczęciem kontroli nie byli i nie są zatrudnieni ani w inny sposób powiązani z kontrolowanym podmiotem uprawnionym do badania sprawozdań finansowych, pod rygorem odpowiedzialności karnej za fałszywe oświadczenie. Informacja o złożeniu oświadczenia jest przekazywana Komisji Nadzoru </w:t>
      </w:r>
      <w:proofErr w:type="spellStart"/>
      <w:r w:rsidRPr="00681E62">
        <w:t>Audytowego</w:t>
      </w:r>
      <w:proofErr w:type="spellEnd"/>
      <w:r w:rsidRPr="00681E62">
        <w:t>.</w:t>
      </w:r>
    </w:p>
    <w:p w:rsidR="001D5205" w:rsidRPr="00681E62" w:rsidRDefault="001D5205" w:rsidP="001D5205">
      <w:pPr>
        <w:pStyle w:val="USTustnpkodeksu"/>
      </w:pPr>
      <w:r w:rsidRPr="00681E62">
        <w:t>12. Złożenie przez kontrolera lub wizytatora fałszywego oświadczenia lub zatajenie w nim informacji stanowi po</w:t>
      </w:r>
      <w:r w:rsidRPr="00681E62">
        <w:t>d</w:t>
      </w:r>
      <w:r w:rsidRPr="00681E62">
        <w:t>stawę do rozwiązania przez Krajową Izbę Biegłych Rewidentów z kontrolerem umowy o pracę bez wypowiedzenia lub do rozwiązania umowy cywilnoprawnej z wizytatorem.</w:t>
      </w:r>
    </w:p>
    <w:p w:rsidR="001D5205" w:rsidRPr="00681E62" w:rsidRDefault="001D5205" w:rsidP="001D5205">
      <w:pPr>
        <w:pStyle w:val="ARTartustawynprozporzdzenia"/>
      </w:pPr>
      <w:r w:rsidRPr="001D5205">
        <w:rPr>
          <w:rStyle w:val="Ppogrubienie"/>
        </w:rPr>
        <w:t>Art. 28.</w:t>
      </w:r>
      <w:r w:rsidRPr="00681E62">
        <w:t xml:space="preserve"> 1. Organy Krajowej Izby Biegłych Rewidentów są obowiązane doręczać Komisji Nadzoru </w:t>
      </w:r>
      <w:proofErr w:type="spellStart"/>
      <w:r w:rsidRPr="00681E62">
        <w:t>Audytowego</w:t>
      </w:r>
      <w:proofErr w:type="spellEnd"/>
      <w:r w:rsidRPr="00681E62">
        <w:t xml:space="preserve"> uchwały, w terminie 14 dni od dnia ich podjęcia.</w:t>
      </w:r>
    </w:p>
    <w:p w:rsidR="001D5205" w:rsidRPr="00681E62" w:rsidRDefault="001D5205" w:rsidP="001D5205">
      <w:pPr>
        <w:pStyle w:val="USTustnpkodeksu"/>
      </w:pPr>
      <w:r w:rsidRPr="00681E62">
        <w:t>2. Obsługę organizacyjno</w:t>
      </w:r>
      <w:r w:rsidRPr="00681E62">
        <w:softHyphen/>
      </w:r>
      <w:r>
        <w:softHyphen/>
      </w:r>
      <w:r>
        <w:softHyphen/>
      </w:r>
      <w:r>
        <w:noBreakHyphen/>
      </w:r>
      <w:r w:rsidRPr="00681E62">
        <w:t>kancelaryjną organów Krajowej Izby Biegłych Rewidentów zapewnia Biuro Krajowej Izby Biegłych Rewidentów.</w:t>
      </w:r>
    </w:p>
    <w:p w:rsidR="001D5205" w:rsidRPr="00681E62" w:rsidRDefault="001D5205" w:rsidP="001D5205">
      <w:pPr>
        <w:pStyle w:val="ARTartustawynprozporzdzenia"/>
        <w:keepNext/>
      </w:pPr>
      <w:r w:rsidRPr="001D5205">
        <w:rPr>
          <w:rStyle w:val="Ppogrubienie"/>
        </w:rPr>
        <w:t>Art. 29.</w:t>
      </w:r>
      <w:r w:rsidRPr="00681E62">
        <w:t xml:space="preserve"> 1. Statut Krajowej Izby Biegłych Rewidentów, zatwierdzany przez Komisję Nadzoru </w:t>
      </w:r>
      <w:proofErr w:type="spellStart"/>
      <w:r w:rsidRPr="00681E62">
        <w:t>Audytowego</w:t>
      </w:r>
      <w:proofErr w:type="spellEnd"/>
      <w:r w:rsidRPr="00681E62">
        <w:t>, określa:</w:t>
      </w:r>
    </w:p>
    <w:p w:rsidR="001D5205" w:rsidRPr="00681E62" w:rsidRDefault="001D5205" w:rsidP="001D5205">
      <w:pPr>
        <w:pStyle w:val="PKTpunkt"/>
      </w:pPr>
      <w:r w:rsidRPr="00681E62">
        <w:t>1)</w:t>
      </w:r>
      <w:r w:rsidRPr="00681E62">
        <w:tab/>
        <w:t>tryb tworzenia, zakres działania, strukturę organizacyjną, w tym funkcjonowanie regionalnych oddziałów Krajowej Izby Biegłych Rewidentów, tryb działania, sposób finansowania Krajowej Izby Biegłych Rewidentów oraz</w:t>
      </w:r>
    </w:p>
    <w:p w:rsidR="001D5205" w:rsidRPr="00681E62" w:rsidRDefault="001D5205" w:rsidP="001D5205">
      <w:pPr>
        <w:pStyle w:val="PKTpunkt"/>
      </w:pPr>
      <w:r w:rsidRPr="00681E62">
        <w:t>2)</w:t>
      </w:r>
      <w:r w:rsidRPr="00681E62">
        <w:tab/>
        <w:t>sposób składania oświadczeń woli w imieniu Krajowej Izby Biegłych Rewidentów, w zakresie nieuregulowanym w ustawie.</w:t>
      </w:r>
    </w:p>
    <w:p w:rsidR="001D5205" w:rsidRPr="00681E62" w:rsidRDefault="001D5205" w:rsidP="001D5205">
      <w:pPr>
        <w:pStyle w:val="USTustnpkodeksu"/>
      </w:pPr>
      <w:r w:rsidRPr="00681E62">
        <w:t xml:space="preserve">2. Zmiana statutu Krajowej Izby Biegłych Rewidentów wymaga zatwierdzenia przez Komisję Nadzoru </w:t>
      </w:r>
      <w:proofErr w:type="spellStart"/>
      <w:r w:rsidRPr="00681E62">
        <w:t>Audytowego</w:t>
      </w:r>
      <w:proofErr w:type="spellEnd"/>
      <w:r w:rsidRPr="00681E62">
        <w:t>.</w:t>
      </w:r>
    </w:p>
    <w:p w:rsidR="001D5205" w:rsidRPr="00681E62" w:rsidRDefault="001D5205" w:rsidP="001D5205">
      <w:pPr>
        <w:pStyle w:val="ARTartustawynprozporzdzenia"/>
      </w:pPr>
      <w:r w:rsidRPr="001D5205">
        <w:rPr>
          <w:rStyle w:val="Ppogrubienie"/>
        </w:rPr>
        <w:t>Art. 30.</w:t>
      </w:r>
      <w:r w:rsidRPr="00681E62">
        <w:t> 1. Krajowa Izba Biegłych Rewidentów wpłaca na rachunek budżetu państwa, w terminie do dnia 31 marca, 20% opłat z tytułu nadzoru, o których mowa w</w:t>
      </w:r>
      <w:r>
        <w:t> art. </w:t>
      </w:r>
      <w:r w:rsidRPr="00681E62">
        <w:t>52</w:t>
      </w:r>
      <w:r>
        <w:t xml:space="preserve"> ust. </w:t>
      </w:r>
      <w:r w:rsidRPr="00681E62">
        <w:t>1</w:t>
      </w:r>
      <w:r>
        <w:t xml:space="preserve"> pkt </w:t>
      </w:r>
      <w:r w:rsidRPr="00681E62">
        <w:t>2, za rok poprzedni, należnych od podmiotów uprawni</w:t>
      </w:r>
      <w:r w:rsidRPr="00681E62">
        <w:t>o</w:t>
      </w:r>
      <w:r w:rsidRPr="00681E62">
        <w:t>nych do badania sprawozdań finansowych wykonujących czynności rewizji finansowej w jednostkach zainteresowania publicznego.</w:t>
      </w:r>
    </w:p>
    <w:p w:rsidR="001D5205" w:rsidRPr="00681E62" w:rsidRDefault="001D5205" w:rsidP="001D5205">
      <w:pPr>
        <w:pStyle w:val="USTustnpkodeksu"/>
      </w:pPr>
      <w:r w:rsidRPr="00681E62">
        <w:t>2. W przypadku niewywiązania się Krajowej Izby Biegłych Rewidentów z obowiązku, o którym mowa w</w:t>
      </w:r>
      <w:r>
        <w:t> ust. </w:t>
      </w:r>
      <w:r w:rsidRPr="00681E62">
        <w:t xml:space="preserve">1, Komisja Nadzoru </w:t>
      </w:r>
      <w:proofErr w:type="spellStart"/>
      <w:r w:rsidRPr="00681E62">
        <w:t>Audytowego</w:t>
      </w:r>
      <w:proofErr w:type="spellEnd"/>
      <w:r w:rsidRPr="00681E62">
        <w:t xml:space="preserve"> wydaje decyzję administracyjną określającą wysokość opłaty, która podlega egzekucji w trybie przepisów o postępowaniu egzekucyjnym w administracji.</w:t>
      </w:r>
    </w:p>
    <w:p w:rsidR="001D5205" w:rsidRPr="00681E62" w:rsidRDefault="001D5205" w:rsidP="001D5205">
      <w:pPr>
        <w:pStyle w:val="USTustnpkodeksu"/>
      </w:pPr>
      <w:r w:rsidRPr="00681E62">
        <w:t>3. Od opłat z tytułu nadzoru niewpłaconych w terminie przez Krajową Izbę Biegłych Rewidentów pobiera się od Krajowej Izby Biegłych Rewidentów odsetki za zwłokę, na zasadach określonych w ustawie z dnia 29 sierpnia 1997 r. – Ordynacja podatkowa (</w:t>
      </w:r>
      <w:r>
        <w:t>Dz. U.</w:t>
      </w:r>
      <w:r w:rsidRPr="00681E62">
        <w:t xml:space="preserve"> z 20</w:t>
      </w:r>
      <w:r>
        <w:t>15</w:t>
      </w:r>
      <w:r w:rsidRPr="00681E62">
        <w:t> r.</w:t>
      </w:r>
      <w:r w:rsidR="000415BA">
        <w:t xml:space="preserve"> poz. 613, </w:t>
      </w:r>
      <w:r>
        <w:t>699</w:t>
      </w:r>
      <w:r w:rsidR="000415BA">
        <w:t xml:space="preserve"> i 978</w:t>
      </w:r>
      <w:r w:rsidRPr="00681E62">
        <w:t>).</w:t>
      </w:r>
    </w:p>
    <w:p w:rsidR="001D5205" w:rsidRPr="00681E62" w:rsidRDefault="001D5205" w:rsidP="001D5205">
      <w:pPr>
        <w:pStyle w:val="ROZDZODDZOZNoznaczenierozdziauluboddziau"/>
      </w:pPr>
      <w:r w:rsidRPr="00681E62">
        <w:t>Rozdział 4</w:t>
      </w:r>
    </w:p>
    <w:p w:rsidR="001D5205" w:rsidRPr="00681E62" w:rsidRDefault="001D5205" w:rsidP="001D5205">
      <w:pPr>
        <w:pStyle w:val="ROZDZODDZPRZEDMprzedmiotregulacjirozdziauluboddziau"/>
      </w:pPr>
      <w:r w:rsidRPr="00681E62">
        <w:t>Odpowiedzialność dyscyplinarna biegłych rewidentów</w:t>
      </w:r>
    </w:p>
    <w:p w:rsidR="001D5205" w:rsidRPr="00681E62" w:rsidRDefault="001D5205" w:rsidP="001D5205">
      <w:pPr>
        <w:pStyle w:val="ARTartustawynprozporzdzenia"/>
      </w:pPr>
      <w:r w:rsidRPr="001D5205">
        <w:rPr>
          <w:rStyle w:val="Ppogrubienie"/>
        </w:rPr>
        <w:t>Art. 31.</w:t>
      </w:r>
      <w:r w:rsidRPr="00681E62">
        <w:t> 1. Biegły rewident podlega odpowiedzialności dyscyplinarnej za postępowanie sprzeczne z przepisami pr</w:t>
      </w:r>
      <w:r w:rsidRPr="00681E62">
        <w:t>a</w:t>
      </w:r>
      <w:r w:rsidRPr="00681E62">
        <w:t>wa, standardami rewizji finansowej, zasadami niezależności oraz zasadami etyki zawodowej.</w:t>
      </w:r>
    </w:p>
    <w:p w:rsidR="001D5205" w:rsidRPr="00681E62" w:rsidRDefault="001D5205" w:rsidP="001D5205">
      <w:pPr>
        <w:pStyle w:val="USTustnpkodeksu"/>
        <w:keepNext/>
      </w:pPr>
      <w:r w:rsidRPr="00681E62">
        <w:t>2. Karami dyscyplinarnymi są:</w:t>
      </w:r>
    </w:p>
    <w:p w:rsidR="001D5205" w:rsidRPr="00681E62" w:rsidRDefault="001D5205" w:rsidP="001D5205">
      <w:pPr>
        <w:pStyle w:val="PKTpunkt"/>
      </w:pPr>
      <w:r w:rsidRPr="00681E62">
        <w:t>1)</w:t>
      </w:r>
      <w:r w:rsidRPr="00681E62">
        <w:tab/>
        <w:t>upomnienie;</w:t>
      </w:r>
    </w:p>
    <w:p w:rsidR="001D5205" w:rsidRPr="00681E62" w:rsidRDefault="001D5205" w:rsidP="001D5205">
      <w:pPr>
        <w:pStyle w:val="PKTpunkt"/>
      </w:pPr>
      <w:r w:rsidRPr="00681E62">
        <w:t>2)</w:t>
      </w:r>
      <w:r w:rsidRPr="00681E62">
        <w:tab/>
        <w:t>nagana;</w:t>
      </w:r>
    </w:p>
    <w:p w:rsidR="001D5205" w:rsidRPr="00681E62" w:rsidRDefault="001D5205" w:rsidP="001D5205">
      <w:pPr>
        <w:pStyle w:val="PKTpunkt"/>
      </w:pPr>
      <w:r w:rsidRPr="00681E62">
        <w:t>3)</w:t>
      </w:r>
      <w:r w:rsidRPr="00681E62">
        <w:tab/>
        <w:t>kara pieniężna;</w:t>
      </w:r>
    </w:p>
    <w:p w:rsidR="001D5205" w:rsidRPr="00681E62" w:rsidRDefault="001D5205" w:rsidP="001D5205">
      <w:pPr>
        <w:pStyle w:val="PKTpunkt"/>
      </w:pPr>
      <w:r w:rsidRPr="00681E62">
        <w:t>4)</w:t>
      </w:r>
      <w:r w:rsidRPr="00681E62">
        <w:tab/>
        <w:t>zakaz wykonywania czynności rewizji finansowej przez okres od roku do lat 3;</w:t>
      </w:r>
    </w:p>
    <w:p w:rsidR="001D5205" w:rsidRPr="00681E62" w:rsidRDefault="001D5205" w:rsidP="001D5205">
      <w:pPr>
        <w:pStyle w:val="PKTpunkt"/>
      </w:pPr>
      <w:r w:rsidRPr="00681E62">
        <w:t>5)</w:t>
      </w:r>
      <w:r w:rsidRPr="00681E62">
        <w:tab/>
        <w:t>wydalenie z samorządu biegłych rewidentów.</w:t>
      </w:r>
    </w:p>
    <w:p w:rsidR="001D5205" w:rsidRPr="00681E62" w:rsidRDefault="001D5205" w:rsidP="001D5205">
      <w:pPr>
        <w:pStyle w:val="USTustnpkodeksu"/>
      </w:pPr>
      <w:r w:rsidRPr="00681E62">
        <w:t>3. Biegły rewident może być także, w związku z naruszeniami określonymi w</w:t>
      </w:r>
      <w:r>
        <w:t> ust. </w:t>
      </w:r>
      <w:r w:rsidRPr="00681E62">
        <w:t>1, zobowiązany do odbycia szk</w:t>
      </w:r>
      <w:r w:rsidRPr="00681E62">
        <w:t>o</w:t>
      </w:r>
      <w:r w:rsidRPr="00681E62">
        <w:t>lenia.</w:t>
      </w:r>
    </w:p>
    <w:p w:rsidR="001D5205" w:rsidRPr="00681E62" w:rsidRDefault="001D5205" w:rsidP="001D5205">
      <w:pPr>
        <w:pStyle w:val="USTustnpkodeksu"/>
      </w:pPr>
      <w:r w:rsidRPr="00681E62">
        <w:t>4. Odbycie szkolenia, o którym mowa w</w:t>
      </w:r>
      <w:r>
        <w:t> ust. </w:t>
      </w:r>
      <w:r w:rsidRPr="00681E62">
        <w:t>3, powinno nastąpić do końca następnego roku kalendarzowego po uprawomocnieniu się orzeczenia. W razie nieodbycia szkolenia Krajowy Sąd Dyscyplinarny wymierza karę określoną w</w:t>
      </w:r>
      <w:r>
        <w:t> ust. </w:t>
      </w:r>
      <w:r w:rsidRPr="00681E62">
        <w:t>2</w:t>
      </w:r>
      <w:r>
        <w:t xml:space="preserve"> pkt </w:t>
      </w:r>
      <w:r w:rsidRPr="00681E62">
        <w:t>3</w:t>
      </w:r>
      <w:r>
        <w:t xml:space="preserve"> lub</w:t>
      </w:r>
      <w:r w:rsidRPr="00681E62">
        <w:t xml:space="preserve"> 4.</w:t>
      </w:r>
    </w:p>
    <w:p w:rsidR="001D5205" w:rsidRPr="00681E62" w:rsidRDefault="001D5205" w:rsidP="001D5205">
      <w:pPr>
        <w:pStyle w:val="USTustnpkodeksu"/>
      </w:pPr>
      <w:r w:rsidRPr="00681E62">
        <w:t>5. Karę pieniężną wymierza się do 2</w:t>
      </w:r>
      <w:r>
        <w:noBreakHyphen/>
      </w:r>
      <w:r w:rsidRPr="00681E62">
        <w:t>krotnej wysokości minimalnego wynagrodzenia za pracę, które jest ogłaszane na podstawie ustawy z dnia 10 października 2002 r. o minimalnym wynagrodzeniu za pracę (</w:t>
      </w:r>
      <w:r>
        <w:t>Dz. U. Nr </w:t>
      </w:r>
      <w:r w:rsidRPr="00681E62">
        <w:t>200,</w:t>
      </w:r>
      <w:r>
        <w:t xml:space="preserve"> poz. </w:t>
      </w:r>
      <w:r w:rsidRPr="00681E62">
        <w:t>1679, z 2004 r.</w:t>
      </w:r>
      <w:r>
        <w:t xml:space="preserve"> Nr </w:t>
      </w:r>
      <w:r w:rsidRPr="00681E62">
        <w:t>240,</w:t>
      </w:r>
      <w:r>
        <w:t xml:space="preserve"> poz. </w:t>
      </w:r>
      <w:r w:rsidRPr="00681E62">
        <w:t>2407</w:t>
      </w:r>
      <w:r>
        <w:t xml:space="preserve"> oraz</w:t>
      </w:r>
      <w:r w:rsidRPr="00681E62">
        <w:t xml:space="preserve"> z 2005 r.</w:t>
      </w:r>
      <w:r>
        <w:t xml:space="preserve"> Nr </w:t>
      </w:r>
      <w:r w:rsidRPr="00681E62">
        <w:t>157,</w:t>
      </w:r>
      <w:r>
        <w:t xml:space="preserve"> poz. </w:t>
      </w:r>
      <w:r w:rsidRPr="00681E62">
        <w:t xml:space="preserve">1314). Wpływy z tytułu kar pieniężnych stanowią przychód </w:t>
      </w:r>
      <w:r w:rsidR="000415BA">
        <w:br/>
      </w:r>
      <w:r w:rsidRPr="00681E62">
        <w:t>Krajowej Izby Biegłych Rewidentów.</w:t>
      </w:r>
    </w:p>
    <w:p w:rsidR="001D5205" w:rsidRPr="00681E62" w:rsidRDefault="001D5205" w:rsidP="001D5205">
      <w:pPr>
        <w:pStyle w:val="USTustnpkodeksu"/>
      </w:pPr>
      <w:r w:rsidRPr="00681E62">
        <w:t xml:space="preserve">6. Kary upomnienia i nagany ulegają zatarciu po roku od uprawomocnienia się orzeczenia. Kara pieniężna ulega </w:t>
      </w:r>
      <w:r w:rsidR="000415BA">
        <w:br/>
      </w:r>
      <w:r w:rsidRPr="00681E62">
        <w:t>zatarciu po roku od dnia jej zapłaty.</w:t>
      </w:r>
    </w:p>
    <w:p w:rsidR="001D5205" w:rsidRPr="00681E62" w:rsidRDefault="001D5205" w:rsidP="001D5205">
      <w:pPr>
        <w:pStyle w:val="USTustnpkodeksu"/>
      </w:pPr>
      <w:r w:rsidRPr="00681E62">
        <w:t xml:space="preserve">7. Kara zakazu wykonywania czynności rewizji finansowej ulega zatarciu po 3 latach od upływu okresu, na który </w:t>
      </w:r>
      <w:r w:rsidR="000415BA">
        <w:br/>
      </w:r>
      <w:r w:rsidRPr="00681E62">
        <w:t>zakaz został orzeczony.</w:t>
      </w:r>
    </w:p>
    <w:p w:rsidR="001D5205" w:rsidRPr="00681E62" w:rsidRDefault="001D5205" w:rsidP="001D5205">
      <w:pPr>
        <w:pStyle w:val="USTustnpkodeksu"/>
      </w:pPr>
      <w:r w:rsidRPr="00681E62">
        <w:t>8. Kara wydalenia z samorządu biegłych rewidentów ulega zatarciu po 5 latach od dnia skreślenia z rejestru. Pono</w:t>
      </w:r>
      <w:r w:rsidRPr="00681E62">
        <w:t>w</w:t>
      </w:r>
      <w:r w:rsidRPr="00681E62">
        <w:t>ny wpis można uzyskać po spełnieniu warunków określonych w</w:t>
      </w:r>
      <w:r>
        <w:t> art. </w:t>
      </w:r>
      <w:r w:rsidRPr="00681E62">
        <w:t>5</w:t>
      </w:r>
      <w:r>
        <w:t xml:space="preserve"> ust. </w:t>
      </w:r>
      <w:r w:rsidRPr="00681E62">
        <w:t>2.</w:t>
      </w:r>
    </w:p>
    <w:p w:rsidR="001D5205" w:rsidRPr="00681E62" w:rsidRDefault="001D5205" w:rsidP="001D5205">
      <w:pPr>
        <w:pStyle w:val="USTustnpkodeksu"/>
      </w:pPr>
      <w:r w:rsidRPr="00681E62">
        <w:t>9. Nałożenie kar, o których mowa w</w:t>
      </w:r>
      <w:r>
        <w:t> ust. </w:t>
      </w:r>
      <w:r w:rsidRPr="00681E62">
        <w:t>2</w:t>
      </w:r>
      <w:r>
        <w:t xml:space="preserve"> pkt </w:t>
      </w:r>
      <w:r w:rsidRPr="00681E62">
        <w:t>4</w:t>
      </w:r>
      <w:r>
        <w:t xml:space="preserve"> i </w:t>
      </w:r>
      <w:r w:rsidRPr="00681E62">
        <w:t>5, podlega ujawnieniu na stronie internetowej Krajowej Izby Bieg</w:t>
      </w:r>
      <w:r w:rsidR="000415BA">
        <w:t>-</w:t>
      </w:r>
      <w:r w:rsidR="000415BA">
        <w:br/>
      </w:r>
      <w:r w:rsidRPr="00681E62">
        <w:t>łych Rewidentów.</w:t>
      </w:r>
    </w:p>
    <w:p w:rsidR="001D5205" w:rsidRPr="00681E62" w:rsidRDefault="001D5205" w:rsidP="001D5205">
      <w:pPr>
        <w:pStyle w:val="ARTartustawynprozporzdzenia"/>
      </w:pPr>
      <w:r w:rsidRPr="001D5205">
        <w:rPr>
          <w:rStyle w:val="Ppogrubienie"/>
        </w:rPr>
        <w:t>Art. 32.</w:t>
      </w:r>
      <w:r w:rsidRPr="00681E62">
        <w:t> 1. Stronami w postępowaniu dyscyplinarnym są oskarżyciel i obwiniony. Do postępowania na prawach str</w:t>
      </w:r>
      <w:r w:rsidRPr="00681E62">
        <w:t>o</w:t>
      </w:r>
      <w:r w:rsidRPr="00681E62">
        <w:t xml:space="preserve">ny może przystąpić również Komisja Nadzoru </w:t>
      </w:r>
      <w:proofErr w:type="spellStart"/>
      <w:r w:rsidRPr="00681E62">
        <w:t>Audytowego</w:t>
      </w:r>
      <w:proofErr w:type="spellEnd"/>
      <w:r w:rsidRPr="00681E62">
        <w:t xml:space="preserve"> lub pokrzywdzony.</w:t>
      </w:r>
    </w:p>
    <w:p w:rsidR="001D5205" w:rsidRPr="00681E62" w:rsidRDefault="001D5205" w:rsidP="001D5205">
      <w:pPr>
        <w:pStyle w:val="USTustnpkodeksu"/>
      </w:pPr>
      <w:r w:rsidRPr="00681E62">
        <w:t>2. Oskarżycielem w postępowaniu dyscyplinarnym jest Krajowy Rzecznik Dyscyplinarny lub jego zastępcy, z zastrzeżeniem</w:t>
      </w:r>
      <w:r>
        <w:t xml:space="preserve"> art. </w:t>
      </w:r>
      <w:r w:rsidRPr="00681E62">
        <w:t>37</w:t>
      </w:r>
      <w:r>
        <w:t xml:space="preserve"> ust. </w:t>
      </w:r>
      <w:r w:rsidRPr="00681E62">
        <w:t>5.</w:t>
      </w:r>
    </w:p>
    <w:p w:rsidR="001D5205" w:rsidRPr="00681E62" w:rsidRDefault="001D5205" w:rsidP="001D5205">
      <w:pPr>
        <w:pStyle w:val="USTustnpkodeksu"/>
      </w:pPr>
      <w:r w:rsidRPr="00681E62">
        <w:t>3. Obwinionym jest biegły rewident, przeciwko któremu toczy się postępowanie dyscyplinarne.</w:t>
      </w:r>
    </w:p>
    <w:p w:rsidR="001D5205" w:rsidRPr="00681E62" w:rsidRDefault="001D5205" w:rsidP="001D5205">
      <w:pPr>
        <w:pStyle w:val="USTustnpkodeksu"/>
      </w:pPr>
      <w:r w:rsidRPr="00681E62">
        <w:t>4. Pokrzywdzonym jest osoba, której dobro prawne zostało bezpośrednio naruszone postępowaniem biegłego rew</w:t>
      </w:r>
      <w:r w:rsidRPr="00681E62">
        <w:t>i</w:t>
      </w:r>
      <w:r w:rsidRPr="00681E62">
        <w:t>denta w trakcie wykonywania czynności rewizji finansowej.</w:t>
      </w:r>
    </w:p>
    <w:p w:rsidR="001D5205" w:rsidRPr="00681E62" w:rsidRDefault="001D5205" w:rsidP="001D5205">
      <w:pPr>
        <w:pStyle w:val="ARTartustawynprozporzdzenia"/>
      </w:pPr>
      <w:r w:rsidRPr="001D5205">
        <w:rPr>
          <w:rStyle w:val="Ppogrubienie"/>
        </w:rPr>
        <w:t>Art. 33.</w:t>
      </w:r>
      <w:r w:rsidRPr="00681E62">
        <w:t> Obwiniony może ustanowić jednocześnie nie więcej niż trzech obrońców, spośród członków Krajowej Izby Biegłych Rewidentów, adwokatów lub radców prawnych, na każdym etapie postępowania.</w:t>
      </w:r>
    </w:p>
    <w:p w:rsidR="001D5205" w:rsidRPr="00681E62" w:rsidRDefault="001D5205" w:rsidP="001D5205">
      <w:pPr>
        <w:pStyle w:val="ARTartustawynprozporzdzenia"/>
      </w:pPr>
      <w:r w:rsidRPr="001D5205">
        <w:rPr>
          <w:rStyle w:val="Ppogrubienie"/>
        </w:rPr>
        <w:t>Art. 34.</w:t>
      </w:r>
      <w:r w:rsidRPr="00681E62">
        <w:t> Postępowanie dyscyplinarne toczy się niezależnie od postępowania karnego za przestępstwo lub przestę</w:t>
      </w:r>
      <w:r w:rsidRPr="00681E62">
        <w:t>p</w:t>
      </w:r>
      <w:r w:rsidRPr="00681E62">
        <w:t>stwo skarbowe stanowiące ten sam czyn. Postępowanie dyscyplinarne może być jednak zawieszone do czasu ukończenia postępowania karnego.</w:t>
      </w:r>
    </w:p>
    <w:p w:rsidR="001D5205" w:rsidRPr="000524DC" w:rsidRDefault="001D5205" w:rsidP="001D5205">
      <w:pPr>
        <w:pStyle w:val="ARTartustawynprozporzdzenia"/>
        <w:rPr>
          <w:rStyle w:val="Kkursywa"/>
        </w:rPr>
      </w:pPr>
      <w:r w:rsidRPr="001D5205">
        <w:rPr>
          <w:rStyle w:val="Ppogrubienie"/>
        </w:rPr>
        <w:t>Art. 35.</w:t>
      </w:r>
      <w:r w:rsidRPr="00681E62">
        <w:t> 1. W razie śmierci obwinionego przed zakończeniem postępowania dyscyplinarnego toczy się ono nadal, j</w:t>
      </w:r>
      <w:r w:rsidRPr="00681E62">
        <w:t>e</w:t>
      </w:r>
      <w:r w:rsidRPr="00681E62">
        <w:t>żeli zażąda tego, w terminie 2 miesięcy od dnia zgonu obwinionego, jego małżonek, krewny w linii prostej lub rodze</w:t>
      </w:r>
      <w:r w:rsidRPr="00681E62">
        <w:t>ń</w:t>
      </w:r>
      <w:r w:rsidRPr="00681E62">
        <w:t>stwo.</w:t>
      </w:r>
    </w:p>
    <w:p w:rsidR="001D5205" w:rsidRPr="00681E62" w:rsidRDefault="001D5205" w:rsidP="001D5205">
      <w:pPr>
        <w:pStyle w:val="USTustnpkodeksu"/>
      </w:pPr>
      <w:r w:rsidRPr="00681E62">
        <w:t>2. Nie wszczyna się postępowania dyscyplinarnego, jeżeli od chwili popełnienia przewinienia dyscyplinarnego upł</w:t>
      </w:r>
      <w:r w:rsidRPr="00681E62">
        <w:t>y</w:t>
      </w:r>
      <w:r w:rsidRPr="00681E62">
        <w:t>nęły 3 lata.</w:t>
      </w:r>
    </w:p>
    <w:p w:rsidR="001D5205" w:rsidRPr="00681E62" w:rsidRDefault="001D5205" w:rsidP="001D5205">
      <w:pPr>
        <w:pStyle w:val="USTustnpkodeksu"/>
      </w:pPr>
      <w:r w:rsidRPr="00681E62">
        <w:t>3. Jeżeli czyn zawiera znamiona przestępstwa lub przestępstwa skarbowego, przedawnienie przewinienia dyscypl</w:t>
      </w:r>
      <w:r w:rsidRPr="00681E62">
        <w:t>i</w:t>
      </w:r>
      <w:r w:rsidRPr="00681E62">
        <w:t>narnego nie następuje wcześniej niż przedawnienie przewidziane w ustawie z dnia 6 czerwca 1997 r. – Kodeks karny (</w:t>
      </w:r>
      <w:r>
        <w:t>Dz. U. Nr </w:t>
      </w:r>
      <w:r w:rsidRPr="00681E62">
        <w:t>88,</w:t>
      </w:r>
      <w:r>
        <w:t xml:space="preserve"> poz. </w:t>
      </w:r>
      <w:r w:rsidRPr="00681E62">
        <w:t>553, z </w:t>
      </w:r>
      <w:proofErr w:type="spellStart"/>
      <w:r w:rsidRPr="00681E62">
        <w:t>późn</w:t>
      </w:r>
      <w:proofErr w:type="spellEnd"/>
      <w:r w:rsidRPr="00681E62">
        <w:t>. zm.</w:t>
      </w:r>
      <w:r w:rsidRPr="000524DC">
        <w:rPr>
          <w:rStyle w:val="IGindeksgrny"/>
        </w:rPr>
        <w:footnoteReference w:id="49"/>
      </w:r>
      <w:r w:rsidRPr="000524DC">
        <w:rPr>
          <w:rStyle w:val="IGindeksgrny"/>
        </w:rPr>
        <w:t>)</w:t>
      </w:r>
      <w:r w:rsidRPr="00681E62">
        <w:t>) albo w ustawie z dnia 10 września 1999 r. – Kodeks karny skarbowy (</w:t>
      </w:r>
      <w:r>
        <w:t>Dz. U.</w:t>
      </w:r>
      <w:r w:rsidRPr="00681E62">
        <w:t xml:space="preserve"> z 20</w:t>
      </w:r>
      <w:r>
        <w:t>13</w:t>
      </w:r>
      <w:r w:rsidRPr="00681E62">
        <w:t> r.</w:t>
      </w:r>
      <w:r>
        <w:t xml:space="preserve"> poz. 186</w:t>
      </w:r>
      <w:r w:rsidRPr="00681E62">
        <w:t>, z </w:t>
      </w:r>
      <w:proofErr w:type="spellStart"/>
      <w:r w:rsidRPr="00681E62">
        <w:t>późn</w:t>
      </w:r>
      <w:proofErr w:type="spellEnd"/>
      <w:r w:rsidRPr="00681E62">
        <w:t>. zm.</w:t>
      </w:r>
      <w:r w:rsidRPr="000524DC">
        <w:rPr>
          <w:rStyle w:val="IGindeksgrny"/>
        </w:rPr>
        <w:footnoteReference w:id="50"/>
      </w:r>
      <w:r w:rsidRPr="000524DC">
        <w:rPr>
          <w:rStyle w:val="IGindeksgrny"/>
        </w:rPr>
        <w:t>)</w:t>
      </w:r>
      <w:r w:rsidRPr="00681E62">
        <w:t>) dla tego przestępstwa.</w:t>
      </w:r>
    </w:p>
    <w:p w:rsidR="001D5205" w:rsidRPr="00681E62" w:rsidRDefault="001D5205" w:rsidP="001D5205">
      <w:pPr>
        <w:pStyle w:val="USTustnpkodeksu"/>
      </w:pPr>
      <w:r w:rsidRPr="00681E62">
        <w:t>4. Karalność przewinienia dyscyplinarnego ustaje, jeżeli od czasu jego popełnienia upłynęło 5 lat.</w:t>
      </w:r>
    </w:p>
    <w:p w:rsidR="001D5205" w:rsidRPr="00681E62" w:rsidRDefault="001D5205" w:rsidP="001D5205">
      <w:pPr>
        <w:pStyle w:val="ARTartustawynprozporzdzenia"/>
        <w:keepNext/>
      </w:pPr>
      <w:r w:rsidRPr="001D5205">
        <w:rPr>
          <w:rStyle w:val="Ppogrubienie"/>
        </w:rPr>
        <w:t>Art. 36.</w:t>
      </w:r>
      <w:r w:rsidRPr="00681E62">
        <w:t> Postępowanie dyscyplinarne obejmuje:</w:t>
      </w:r>
    </w:p>
    <w:p w:rsidR="001D5205" w:rsidRPr="00681E62" w:rsidRDefault="001D5205" w:rsidP="001D5205">
      <w:pPr>
        <w:pStyle w:val="PKTpunkt"/>
      </w:pPr>
      <w:r w:rsidRPr="00681E62">
        <w:t>1)</w:t>
      </w:r>
      <w:r w:rsidRPr="00681E62">
        <w:tab/>
        <w:t>dochodzenie dyscyplinarne;</w:t>
      </w:r>
    </w:p>
    <w:p w:rsidR="001D5205" w:rsidRPr="00681E62" w:rsidRDefault="001D5205" w:rsidP="001D5205">
      <w:pPr>
        <w:pStyle w:val="PKTpunkt"/>
      </w:pPr>
      <w:r w:rsidRPr="00681E62">
        <w:t>2)</w:t>
      </w:r>
      <w:r w:rsidRPr="00681E62">
        <w:tab/>
        <w:t>postępowanie przed Krajowym Sądem Dyscyplinarnym;</w:t>
      </w:r>
    </w:p>
    <w:p w:rsidR="001D5205" w:rsidRPr="00681E62" w:rsidRDefault="001D5205" w:rsidP="001D5205">
      <w:pPr>
        <w:pStyle w:val="PKTpunkt"/>
      </w:pPr>
      <w:r w:rsidRPr="00681E62">
        <w:t>3)</w:t>
      </w:r>
      <w:r w:rsidRPr="00681E62">
        <w:tab/>
        <w:t>postępowanie wykonawcze.</w:t>
      </w:r>
    </w:p>
    <w:p w:rsidR="001D5205" w:rsidRPr="00681E62" w:rsidRDefault="001D5205" w:rsidP="001D5205">
      <w:pPr>
        <w:pStyle w:val="ARTartustawynprozporzdzenia"/>
      </w:pPr>
      <w:r w:rsidRPr="001D5205">
        <w:rPr>
          <w:rStyle w:val="Ppogrubienie"/>
        </w:rPr>
        <w:t>Art. 37.</w:t>
      </w:r>
      <w:r w:rsidRPr="00681E62">
        <w:t> 1. Wszczęcie przez Krajowego Rzecznika Dyscyplinarnego dochodzenia dyscyplinarnego jest poprzedzone postępowaniem wyjaśniającym co do okoliczności skutkujących odpowiedzialnością dyscyplinarną.</w:t>
      </w:r>
    </w:p>
    <w:p w:rsidR="001D5205" w:rsidRPr="00681E62" w:rsidRDefault="001D5205" w:rsidP="001D5205">
      <w:pPr>
        <w:pStyle w:val="USTustnpkodeksu"/>
      </w:pPr>
      <w:r w:rsidRPr="00681E62">
        <w:t xml:space="preserve">2. Krajowy Rzecznik Dyscyplinarny wszczyna postępowanie wyjaśniające również na wniosek Komisji Nadzoru </w:t>
      </w:r>
      <w:proofErr w:type="spellStart"/>
      <w:r w:rsidRPr="00681E62">
        <w:t>Audytowego</w:t>
      </w:r>
      <w:proofErr w:type="spellEnd"/>
      <w:r w:rsidRPr="00681E62">
        <w:t>, Krajowej Rady Biegłych Rewidentów, Krajowej Komisji Nadzoru lub Ministra Sprawiedliwości.</w:t>
      </w:r>
    </w:p>
    <w:p w:rsidR="001D5205" w:rsidRPr="00681E62" w:rsidRDefault="001D5205" w:rsidP="001D5205">
      <w:pPr>
        <w:pStyle w:val="USTustnpkodeksu"/>
      </w:pPr>
      <w:r w:rsidRPr="00681E62">
        <w:t>3. W razie zebrania przez Krajowego Rzecznika Dyscyplinarnego, w toku dochodzenia dyscyplinarnego, dowodów popełnienia przez biegłego rewidenta przewinienia dyscyplinarnego, Krajowy Rzecznik Dyscyplinarny, w terminie 14 dni od dnia zamknięcia dochodzenia dyscyplinarnego, sporządza wniosek o ukaranie i niezwłocznie wnosi go do Krajowego Sądu Dyscyplinarnego.</w:t>
      </w:r>
    </w:p>
    <w:p w:rsidR="001D5205" w:rsidRPr="00681E62" w:rsidRDefault="001D5205" w:rsidP="001D5205">
      <w:pPr>
        <w:pStyle w:val="USTustnpkodeksu"/>
      </w:pPr>
      <w:r w:rsidRPr="00681E62">
        <w:t>4. Obwiniony przed rozpoczęciem postępowania przed Krajowym Sądem Dyscyplinarnym może wnioskować o dobrowolne poddanie się karze.</w:t>
      </w:r>
    </w:p>
    <w:p w:rsidR="001D5205" w:rsidRPr="00681E62" w:rsidRDefault="001D5205" w:rsidP="001D5205">
      <w:pPr>
        <w:pStyle w:val="USTustnpkodeksu"/>
      </w:pPr>
      <w:r w:rsidRPr="00681E62">
        <w:t xml:space="preserve">5. W szczególnie uzasadnionym przypadku, w tym, jeżeli przewinienie dyscyplinarne godzi w interes publiczny, </w:t>
      </w:r>
      <w:r w:rsidR="000415BA">
        <w:br/>
      </w:r>
      <w:r w:rsidRPr="00681E62">
        <w:t xml:space="preserve">zadania przewidziane w ustawie dla Krajowego Rzecznika Dyscyplinarnego może wykonywać Komisja Nadzoru </w:t>
      </w:r>
      <w:proofErr w:type="spellStart"/>
      <w:r w:rsidRPr="00681E62">
        <w:t>Aud</w:t>
      </w:r>
      <w:r w:rsidRPr="00681E62">
        <w:t>y</w:t>
      </w:r>
      <w:r w:rsidRPr="00681E62">
        <w:t>towego</w:t>
      </w:r>
      <w:proofErr w:type="spellEnd"/>
      <w:r w:rsidRPr="00681E62">
        <w:t>.</w:t>
      </w:r>
    </w:p>
    <w:p w:rsidR="001D5205" w:rsidRPr="00681E62" w:rsidRDefault="001D5205" w:rsidP="001D5205">
      <w:pPr>
        <w:pStyle w:val="ARTartustawynprozporzdzenia"/>
      </w:pPr>
      <w:r w:rsidRPr="001D5205">
        <w:rPr>
          <w:rStyle w:val="Ppogrubienie"/>
        </w:rPr>
        <w:t>Art. 38.</w:t>
      </w:r>
      <w:r w:rsidRPr="00681E62">
        <w:t> 1. Po otrzymaniu wniosku o ukaranie przewodniczący Krajowego Sądu Dyscyplinarnego niezwłocznie w</w:t>
      </w:r>
      <w:r w:rsidRPr="00681E62">
        <w:t>y</w:t>
      </w:r>
      <w:r w:rsidRPr="00681E62">
        <w:t>znacza termin rozprawy i zawiadamia o nim wnioskodawcę, o którym mowa w</w:t>
      </w:r>
      <w:r>
        <w:t> art. </w:t>
      </w:r>
      <w:r w:rsidRPr="00681E62">
        <w:t>37</w:t>
      </w:r>
      <w:r>
        <w:t xml:space="preserve"> ust. </w:t>
      </w:r>
      <w:r w:rsidRPr="00681E62">
        <w:t xml:space="preserve">2, strony i ich pełnomocników oraz Komisję Nadzoru </w:t>
      </w:r>
      <w:proofErr w:type="spellStart"/>
      <w:r w:rsidRPr="00681E62">
        <w:t>Audytowego</w:t>
      </w:r>
      <w:proofErr w:type="spellEnd"/>
      <w:r w:rsidRPr="00681E62">
        <w:t>.</w:t>
      </w:r>
    </w:p>
    <w:p w:rsidR="001D5205" w:rsidRPr="00681E62" w:rsidRDefault="001D5205" w:rsidP="001D5205">
      <w:pPr>
        <w:pStyle w:val="USTustnpkodeksu"/>
      </w:pPr>
      <w:r w:rsidRPr="00681E62">
        <w:t xml:space="preserve">2. Rozprawa przed Krajowym Sądem Dyscyplinarnym jest jawna, chyba że jawność rozprawy zagraża ujawnieniu </w:t>
      </w:r>
      <w:r w:rsidR="000415BA">
        <w:br/>
      </w:r>
      <w:r w:rsidRPr="00681E62">
        <w:t>tajemnicy zawodowej biegłych rewidentów albo zachodzą inne wymagane przepisami prawa przyczyny wyłączenia ja</w:t>
      </w:r>
      <w:r w:rsidRPr="00681E62">
        <w:t>w</w:t>
      </w:r>
      <w:r w:rsidRPr="00681E62">
        <w:t xml:space="preserve">ności. Przedstawiciel lub przedstawiciele Komisji Nadzoru </w:t>
      </w:r>
      <w:proofErr w:type="spellStart"/>
      <w:r w:rsidRPr="00681E62">
        <w:t>Audytowego</w:t>
      </w:r>
      <w:proofErr w:type="spellEnd"/>
      <w:r w:rsidRPr="00681E62">
        <w:t xml:space="preserve"> mogą być obecni na rozprawie również w przypadku wyłączenia jawności rozprawy.</w:t>
      </w:r>
    </w:p>
    <w:p w:rsidR="001D5205" w:rsidRPr="00681E62" w:rsidRDefault="001D5205" w:rsidP="001D5205">
      <w:pPr>
        <w:pStyle w:val="ARTartustawynprozporzdzenia"/>
      </w:pPr>
      <w:r w:rsidRPr="001D5205">
        <w:rPr>
          <w:rStyle w:val="Ppogrubienie"/>
        </w:rPr>
        <w:t>Art. 39.</w:t>
      </w:r>
      <w:r w:rsidRPr="00681E62">
        <w:t xml:space="preserve"> Jeżeli w toku rozprawy zostanie ujawnione inne przewinienie, oprócz objętego wnioskiem o ukaranie, </w:t>
      </w:r>
      <w:r w:rsidR="000415BA">
        <w:br/>
      </w:r>
      <w:r w:rsidRPr="00681E62">
        <w:t>Krajowy Sąd Dyscyplinarny może wydać co do tego przewinienia orzeczenie tylko na wniosek Rzecznika Dyscyplinarn</w:t>
      </w:r>
      <w:r w:rsidRPr="00681E62">
        <w:t>e</w:t>
      </w:r>
      <w:r w:rsidRPr="00681E62">
        <w:t>go i za zgodą obwinionego.</w:t>
      </w:r>
    </w:p>
    <w:p w:rsidR="001D5205" w:rsidRPr="00681E62" w:rsidRDefault="001D5205" w:rsidP="001D5205">
      <w:pPr>
        <w:pStyle w:val="ARTartustawynprozporzdzenia"/>
      </w:pPr>
      <w:r w:rsidRPr="001D5205">
        <w:rPr>
          <w:rStyle w:val="Ppogrubienie"/>
        </w:rPr>
        <w:t>Art. 40.</w:t>
      </w:r>
      <w:r w:rsidRPr="00681E62">
        <w:t> 1. Uzasadnienie orzeczenia Krajowego Sądu Dyscyplinarnego sporządza się na piśmie z urzędu, w terminie 14 dni od dnia ogłoszenia orzeczenia.</w:t>
      </w:r>
    </w:p>
    <w:p w:rsidR="001D5205" w:rsidRPr="00681E62" w:rsidRDefault="001D5205" w:rsidP="001D5205">
      <w:pPr>
        <w:pStyle w:val="USTustnpkodeksu"/>
      </w:pPr>
      <w:r w:rsidRPr="00681E62">
        <w:t xml:space="preserve">2. Orzeczenie, wraz z uzasadnieniem, doręcza się obwinionemu, Krajowemu Rzecznikowi Dyscyplinarnemu i Komisji Nadzoru </w:t>
      </w:r>
      <w:proofErr w:type="spellStart"/>
      <w:r w:rsidRPr="00681E62">
        <w:t>Audytowego</w:t>
      </w:r>
      <w:proofErr w:type="spellEnd"/>
      <w:r w:rsidRPr="00681E62">
        <w:t>, a w przypadku wszczęcia postępowania dyscyplinarnego na wniosek, o którym mowa w</w:t>
      </w:r>
      <w:r>
        <w:t> art. </w:t>
      </w:r>
      <w:r w:rsidRPr="00681E62">
        <w:t>37</w:t>
      </w:r>
      <w:r>
        <w:t xml:space="preserve"> ust. </w:t>
      </w:r>
      <w:r w:rsidRPr="00681E62">
        <w:t>2, także odpowiednio Krajowej Radzie Biegłych Rewidentów, Krajowej Komisji Nadzoru lub Ministrowi Sprawiedliwości.</w:t>
      </w:r>
    </w:p>
    <w:p w:rsidR="001D5205" w:rsidRPr="00681E62" w:rsidRDefault="001D5205" w:rsidP="001D5205">
      <w:pPr>
        <w:pStyle w:val="ARTartustawynprozporzdzenia"/>
      </w:pPr>
      <w:r w:rsidRPr="001D5205">
        <w:rPr>
          <w:rStyle w:val="Ppogrubienie"/>
        </w:rPr>
        <w:t>Art. 41.</w:t>
      </w:r>
      <w:r w:rsidRPr="00681E62">
        <w:t xml:space="preserve"> 1. Od orzeczeń Krajowego Sądu Dyscyplinarnego przysługuje obwinionemu, pokrzywdzonemu, Komisji Nadzoru </w:t>
      </w:r>
      <w:proofErr w:type="spellStart"/>
      <w:r w:rsidRPr="00681E62">
        <w:t>Audytowego</w:t>
      </w:r>
      <w:proofErr w:type="spellEnd"/>
      <w:r w:rsidRPr="00681E62">
        <w:t xml:space="preserve"> oraz Krajowemu Rzecznikowi Dyscyplinarnemu, a w przypadku wszczęcia postępowania dyscypl</w:t>
      </w:r>
      <w:r w:rsidRPr="00681E62">
        <w:t>i</w:t>
      </w:r>
      <w:r w:rsidRPr="00681E62">
        <w:t>narnego na wniosek, o którym mowa w</w:t>
      </w:r>
      <w:r>
        <w:t> art. </w:t>
      </w:r>
      <w:r w:rsidRPr="00681E62">
        <w:t>37</w:t>
      </w:r>
      <w:r>
        <w:t xml:space="preserve"> ust. </w:t>
      </w:r>
      <w:r w:rsidRPr="00681E62">
        <w:t>2, także Krajowej Radzie Biegłych Rewidentów, Krajowej Komisji Nadzoru lub Ministrowi Sprawiedliwości – odwołanie do właściwego, ze względu na miejsce zamieszkania obwinionego, sądu okręgowego – sądu pracy i ubezpieczeń społecznych, jako sądu pierwszej instancji – w terminie 14 dni od dnia dor</w:t>
      </w:r>
      <w:r w:rsidRPr="00681E62">
        <w:t>ę</w:t>
      </w:r>
      <w:r w:rsidRPr="00681E62">
        <w:t>czenia orzeczenia wraz z uzasadnieniem.</w:t>
      </w:r>
    </w:p>
    <w:p w:rsidR="001D5205" w:rsidRPr="00681E62" w:rsidRDefault="001D5205" w:rsidP="001D5205">
      <w:pPr>
        <w:pStyle w:val="USTustnpkodeksu"/>
      </w:pPr>
      <w:r w:rsidRPr="00681E62">
        <w:t>2. Od orzeczeń sądu apelacyjnego skarga kasacyjna nie przysługuje.</w:t>
      </w:r>
    </w:p>
    <w:p w:rsidR="001D5205" w:rsidRPr="00681E62" w:rsidRDefault="001D5205" w:rsidP="001D5205">
      <w:pPr>
        <w:pStyle w:val="ARTartustawynprozporzdzenia"/>
      </w:pPr>
      <w:r w:rsidRPr="001D5205">
        <w:rPr>
          <w:rStyle w:val="Ppogrubienie"/>
        </w:rPr>
        <w:t>Art. 42.</w:t>
      </w:r>
      <w:r w:rsidRPr="00681E62">
        <w:t xml:space="preserve"> Komisji Nadzoru </w:t>
      </w:r>
      <w:proofErr w:type="spellStart"/>
      <w:r w:rsidRPr="00681E62">
        <w:t>Audytowego</w:t>
      </w:r>
      <w:proofErr w:type="spellEnd"/>
      <w:r w:rsidRPr="00681E62">
        <w:t xml:space="preserve"> lub osobom przez nią upoważnionym przysługuje na każdym etapie post</w:t>
      </w:r>
      <w:r w:rsidRPr="00681E62">
        <w:t>ę</w:t>
      </w:r>
      <w:r w:rsidRPr="00681E62">
        <w:t>powania prawo wglądu do akt i żądania informacji o wynikach postępowania dyscyplinarnego, jak również prawo żądania doręczenia prawomocnych orzeczeń dyscyplinarnych wraz z aktami sprawy.</w:t>
      </w:r>
    </w:p>
    <w:p w:rsidR="001D5205" w:rsidRPr="00681E62" w:rsidRDefault="001D5205" w:rsidP="001D5205">
      <w:pPr>
        <w:pStyle w:val="ARTartustawynprozporzdzenia"/>
      </w:pPr>
      <w:r w:rsidRPr="001D5205">
        <w:rPr>
          <w:rStyle w:val="Ppogrubienie"/>
        </w:rPr>
        <w:t>Art. 43.</w:t>
      </w:r>
      <w:r w:rsidRPr="00681E62">
        <w:t> 1. Koszty postępowania dyscyplinarnego ponosi Krajowa Izba Biegłych Rewidentów.</w:t>
      </w:r>
    </w:p>
    <w:p w:rsidR="001D5205" w:rsidRPr="00681E62" w:rsidRDefault="001D5205" w:rsidP="001D5205">
      <w:pPr>
        <w:pStyle w:val="USTustnpkodeksu"/>
      </w:pPr>
      <w:r w:rsidRPr="00681E62">
        <w:t>2. W przypadku prawomocnego ukarania, kosztami postępowania dyscyplinarnego obciąża się ukaranego biegłego rewidenta.</w:t>
      </w:r>
    </w:p>
    <w:p w:rsidR="001D5205" w:rsidRPr="00681E62" w:rsidRDefault="001D5205" w:rsidP="001D5205">
      <w:pPr>
        <w:pStyle w:val="ARTartustawynprozporzdzenia"/>
      </w:pPr>
      <w:r w:rsidRPr="001D5205">
        <w:rPr>
          <w:rStyle w:val="Ppogrubienie"/>
        </w:rPr>
        <w:t>Art. 44.</w:t>
      </w:r>
      <w:r w:rsidRPr="00681E62">
        <w:t> 1. Prawomocne orzeczenie o ukaraniu biegłego rewidenta podlega niezwłocznie wykonaniu.</w:t>
      </w:r>
    </w:p>
    <w:p w:rsidR="001D5205" w:rsidRPr="00681E62" w:rsidRDefault="001D5205" w:rsidP="001D5205">
      <w:pPr>
        <w:pStyle w:val="USTustnpkodeksu"/>
      </w:pPr>
      <w:r w:rsidRPr="00681E62">
        <w:t>2. Odpis prawomocnego orzeczenia, wraz z informacją o jego wykonaniu, umieszcza się w aktach ukaranego.</w:t>
      </w:r>
    </w:p>
    <w:p w:rsidR="001D5205" w:rsidRPr="00681E62" w:rsidRDefault="001D5205" w:rsidP="001D5205">
      <w:pPr>
        <w:pStyle w:val="ARTartustawynprozporzdzenia"/>
      </w:pPr>
      <w:r w:rsidRPr="001D5205">
        <w:rPr>
          <w:rStyle w:val="Ppogrubienie"/>
        </w:rPr>
        <w:t>Art. 45.</w:t>
      </w:r>
      <w:r w:rsidRPr="00681E62">
        <w:t> 1. Członkowie Krajowego Sądu Dyscyplinarnego w sprawowaniu swojej funkcji są niezawiśli i podlegają tylko przepisom prawa.</w:t>
      </w:r>
    </w:p>
    <w:p w:rsidR="001D5205" w:rsidRPr="00681E62" w:rsidRDefault="001D5205" w:rsidP="001D5205">
      <w:pPr>
        <w:pStyle w:val="USTustnpkodeksu"/>
      </w:pPr>
      <w:r w:rsidRPr="00681E62">
        <w:t>2. Krajowy Rzecznik Dyscyplinarny i jego zastępcy są niezawiśli w zakresie prowadzenia postępowania w sprawach odpowiedzialności dyscyplinarnej i podlegają tylko przepisom prawa.</w:t>
      </w:r>
    </w:p>
    <w:p w:rsidR="001D5205" w:rsidRPr="00681E62" w:rsidRDefault="001D5205" w:rsidP="001D5205">
      <w:pPr>
        <w:pStyle w:val="ARTartustawynprozporzdzenia"/>
      </w:pPr>
      <w:r w:rsidRPr="001D5205">
        <w:rPr>
          <w:rStyle w:val="Ppogrubienie"/>
        </w:rPr>
        <w:t>Art. 46.</w:t>
      </w:r>
      <w:r w:rsidRPr="00681E62">
        <w:t> W sprawach nieuregulowanych w niniejszym rozdziale, dotyczących postępowania dyscyplinarnego, stosuje się odpowiednio przepisy ustawy z dnia 6 czerwca 1997 r. – Kodeks postępowania karnego.</w:t>
      </w:r>
    </w:p>
    <w:p w:rsidR="001D5205" w:rsidRPr="00681E62" w:rsidRDefault="001D5205" w:rsidP="001D5205">
      <w:pPr>
        <w:pStyle w:val="ROZDZODDZOZNoznaczenierozdziauluboddziau"/>
      </w:pPr>
      <w:r w:rsidRPr="00681E62">
        <w:t>Rozdział 5</w:t>
      </w:r>
    </w:p>
    <w:p w:rsidR="001D5205" w:rsidRPr="00681E62" w:rsidRDefault="001D5205" w:rsidP="001D5205">
      <w:pPr>
        <w:pStyle w:val="ROZDZODDZPRZEDMprzedmiotregulacjirozdziauluboddziau"/>
      </w:pPr>
      <w:r w:rsidRPr="00681E62">
        <w:t>Podmioty uprawnione do badania sprawozdań finansowych</w:t>
      </w:r>
    </w:p>
    <w:p w:rsidR="001D5205" w:rsidRPr="00681E62" w:rsidRDefault="001D5205" w:rsidP="001D5205">
      <w:pPr>
        <w:pStyle w:val="ARTartustawynprozporzdzenia"/>
        <w:keepNext/>
      </w:pPr>
      <w:r w:rsidRPr="001D5205">
        <w:rPr>
          <w:rStyle w:val="Ppogrubienie"/>
        </w:rPr>
        <w:t>Art. 47.</w:t>
      </w:r>
      <w:r w:rsidRPr="00681E62">
        <w:t> Podmiotem uprawnionym do badania sprawozdań finansowych może być wyłącznie jednostka, w której czynności rewizji finansowej wykonują biegli rewidenci, wpisana na listę podmiotów uprawnionych do badania sprawo</w:t>
      </w:r>
      <w:r w:rsidRPr="00681E62">
        <w:t>z</w:t>
      </w:r>
      <w:r w:rsidRPr="00681E62">
        <w:t>dań finansowych i prowadząca działalność w jednej z następujących form:</w:t>
      </w:r>
    </w:p>
    <w:p w:rsidR="001D5205" w:rsidRPr="00681E62" w:rsidRDefault="001D5205" w:rsidP="001D5205">
      <w:pPr>
        <w:pStyle w:val="PKTpunkt"/>
      </w:pPr>
      <w:r w:rsidRPr="00681E62">
        <w:t>1)</w:t>
      </w:r>
      <w:r w:rsidRPr="00681E62">
        <w:tab/>
        <w:t>biegły rewident prowadzący działalność gospodarczą we własnym imieniu i na własny rachunek;</w:t>
      </w:r>
    </w:p>
    <w:p w:rsidR="001D5205" w:rsidRPr="00681E62" w:rsidRDefault="001D5205" w:rsidP="001D5205">
      <w:pPr>
        <w:pStyle w:val="PKTpunkt"/>
      </w:pPr>
      <w:r w:rsidRPr="00681E62">
        <w:t>2)</w:t>
      </w:r>
      <w:r w:rsidRPr="00681E62">
        <w:tab/>
        <w:t>spółka cywilna, spółka jawna lub spółka partnerska, w której większość głosów posiadają biegli rewidenci lub po</w:t>
      </w:r>
      <w:r w:rsidRPr="00681E62">
        <w:t>d</w:t>
      </w:r>
      <w:r w:rsidRPr="00681E62">
        <w:t>mioty uprawnione do badania sprawozdań finansowych, zatwierdzeni co najmniej w jednym państwie Unii Europe</w:t>
      </w:r>
      <w:r w:rsidRPr="00681E62">
        <w:t>j</w:t>
      </w:r>
      <w:r w:rsidRPr="00681E62">
        <w:t>skiej; w spółkach, w których powołano zarząd, większość członków zarządu stanowią biegli rewidenci zatwierdzeni co najmniej w jednym państwie Unii Europejskiej; jeżeli zarząd składa się z nie więcej niż 2 osób, co najmniej jedną z nich jest biegły rewident;</w:t>
      </w:r>
    </w:p>
    <w:p w:rsidR="001D5205" w:rsidRPr="00681E62" w:rsidRDefault="001D5205" w:rsidP="001D5205">
      <w:pPr>
        <w:pStyle w:val="PKTpunkt"/>
      </w:pPr>
      <w:r w:rsidRPr="00681E62">
        <w:t>3)</w:t>
      </w:r>
      <w:r w:rsidRPr="00681E62">
        <w:tab/>
        <w:t>spółka komandytowa, w której komplementariuszami są wyłącznie biegli rewidenci lub podmioty uprawnione do badania sprawozdań finansowych, zatwierdzeni co najmniej w jednym państwie Unii Europejskiej;</w:t>
      </w:r>
    </w:p>
    <w:p w:rsidR="001D5205" w:rsidRPr="00681E62" w:rsidRDefault="001D5205" w:rsidP="001D5205">
      <w:pPr>
        <w:pStyle w:val="PKTpunkt"/>
        <w:keepNext/>
      </w:pPr>
      <w:r w:rsidRPr="00681E62">
        <w:t>4)</w:t>
      </w:r>
      <w:r w:rsidRPr="00681E62">
        <w:tab/>
        <w:t>spółka kapitałowa lub spółdzielnia, które spełniają następujące wymagania:</w:t>
      </w:r>
    </w:p>
    <w:p w:rsidR="001D5205" w:rsidRPr="00681E62" w:rsidRDefault="001D5205" w:rsidP="001D5205">
      <w:pPr>
        <w:pStyle w:val="LITlitera"/>
      </w:pPr>
      <w:r w:rsidRPr="00681E62">
        <w:t>a)</w:t>
      </w:r>
      <w:r w:rsidRPr="00681E62">
        <w:tab/>
        <w:t>większość członków zarządu stanowią biegli rewidenci zatwierdzeni co najmniej w jednym państwie Unii Eur</w:t>
      </w:r>
      <w:r w:rsidRPr="00681E62">
        <w:t>o</w:t>
      </w:r>
      <w:r w:rsidRPr="00681E62">
        <w:t>pejskiej; jeżeli zarząd składa się z nie więcej niż 2 osób, jedną z nich jest biegły rewident,</w:t>
      </w:r>
    </w:p>
    <w:p w:rsidR="001D5205" w:rsidRPr="00681E62" w:rsidRDefault="001D5205" w:rsidP="001D5205">
      <w:pPr>
        <w:pStyle w:val="LITlitera"/>
      </w:pPr>
      <w:r w:rsidRPr="00681E62">
        <w:t>b)</w:t>
      </w:r>
      <w:r w:rsidRPr="00681E62">
        <w:tab/>
        <w:t>większość głosów na walnym zgromadzeniu posiadają biegli rewidenci lub podmioty uprawnione do badania sprawozdań finansowych, zatwierdzeni co najmniej w jednym państwie Unii Europejskiej,</w:t>
      </w:r>
    </w:p>
    <w:p w:rsidR="001D5205" w:rsidRPr="00681E62" w:rsidRDefault="001D5205" w:rsidP="001D5205">
      <w:pPr>
        <w:pStyle w:val="LITlitera"/>
      </w:pPr>
      <w:r w:rsidRPr="00681E62">
        <w:t>c)</w:t>
      </w:r>
      <w:r w:rsidRPr="00681E62">
        <w:tab/>
        <w:t>większość w organach nadzorczych stanowią biegli rewidenci zatwierdzeni co najmniej w jednym państwie Unii Europejskiej;</w:t>
      </w:r>
    </w:p>
    <w:p w:rsidR="001D5205" w:rsidRPr="00681E62" w:rsidRDefault="001D5205" w:rsidP="001D5205">
      <w:pPr>
        <w:pStyle w:val="PKTpunkt"/>
        <w:keepNext/>
      </w:pPr>
      <w:r w:rsidRPr="00681E62">
        <w:t>5)</w:t>
      </w:r>
      <w:r w:rsidRPr="00681E62">
        <w:tab/>
        <w:t>spółdzielczy związek rewizyjny, który spełnia następujące wymagania:</w:t>
      </w:r>
    </w:p>
    <w:p w:rsidR="001D5205" w:rsidRPr="00681E62" w:rsidRDefault="001D5205" w:rsidP="001D5205">
      <w:pPr>
        <w:pStyle w:val="LITlitera"/>
      </w:pPr>
      <w:r w:rsidRPr="00681E62">
        <w:t>a)</w:t>
      </w:r>
      <w:r w:rsidRPr="00681E62">
        <w:tab/>
        <w:t>zatrudnia do badania biegłych rewidentów,</w:t>
      </w:r>
    </w:p>
    <w:p w:rsidR="001D5205" w:rsidRPr="00681E62" w:rsidRDefault="001D5205" w:rsidP="001D5205">
      <w:pPr>
        <w:pStyle w:val="LITlitera"/>
      </w:pPr>
      <w:r w:rsidRPr="00681E62">
        <w:t>b)</w:t>
      </w:r>
      <w:r w:rsidRPr="00681E62">
        <w:tab/>
        <w:t>posiada w składach zarządu co najmniej jednego biegłego rewidenta, z tym, że opinię i raport z badania (prz</w:t>
      </w:r>
      <w:r w:rsidRPr="00681E62">
        <w:t>e</w:t>
      </w:r>
      <w:r w:rsidRPr="00681E62">
        <w:t>glądu) sprawozdania finansowego podpisuje wyłącznie członek zarządu będący biegłym rewidentem.</w:t>
      </w:r>
    </w:p>
    <w:p w:rsidR="001D5205" w:rsidRPr="00681E62" w:rsidRDefault="001D5205" w:rsidP="001D5205">
      <w:pPr>
        <w:pStyle w:val="ARTartustawynprozporzdzenia"/>
      </w:pPr>
      <w:r w:rsidRPr="001D5205">
        <w:rPr>
          <w:rStyle w:val="Ppogrubienie"/>
        </w:rPr>
        <w:t>Art. 48.</w:t>
      </w:r>
      <w:r w:rsidRPr="00681E62">
        <w:t> 1. Podstawowym przedmiotem działalności podmiotu uprawnionego do badania sprawozdań finansowych jest wykonywanie czynności rewizji finansowej.</w:t>
      </w:r>
    </w:p>
    <w:p w:rsidR="001D5205" w:rsidRPr="00681E62" w:rsidRDefault="001D5205" w:rsidP="001D5205">
      <w:pPr>
        <w:pStyle w:val="USTustnpkodeksu"/>
        <w:keepNext/>
      </w:pPr>
      <w:r w:rsidRPr="00681E62">
        <w:t>2. Przedmiotem działalności podmiotu uprawnionego do badania sprawozdań finansowych, o której mowa w</w:t>
      </w:r>
      <w:r>
        <w:t> art. </w:t>
      </w:r>
      <w:r w:rsidRPr="00681E62">
        <w:t>47</w:t>
      </w:r>
      <w:r>
        <w:t xml:space="preserve"> pkt </w:t>
      </w:r>
      <w:r w:rsidRPr="00681E62">
        <w:t>1</w:t>
      </w:r>
      <w:r>
        <w:t>–</w:t>
      </w:r>
      <w:r w:rsidRPr="00681E62">
        <w:t>4, oprócz wykonywania czynności rewizji finansowej, może być:</w:t>
      </w:r>
    </w:p>
    <w:p w:rsidR="001D5205" w:rsidRPr="00681E62" w:rsidRDefault="001D5205" w:rsidP="001D5205">
      <w:pPr>
        <w:pStyle w:val="PKTpunkt"/>
      </w:pPr>
      <w:r w:rsidRPr="00681E62">
        <w:t>1)</w:t>
      </w:r>
      <w:r w:rsidRPr="00681E62">
        <w:tab/>
        <w:t>usługowe prowadzenie ksiąg rachunkowych i podatkowych;</w:t>
      </w:r>
    </w:p>
    <w:p w:rsidR="001D5205" w:rsidRPr="00681E62" w:rsidRDefault="001D5205" w:rsidP="001D5205">
      <w:pPr>
        <w:pStyle w:val="PKTpunkt"/>
      </w:pPr>
      <w:r w:rsidRPr="00681E62">
        <w:t>2)</w:t>
      </w:r>
      <w:r w:rsidRPr="00681E62">
        <w:tab/>
        <w:t>doradztwo podatkowe;</w:t>
      </w:r>
    </w:p>
    <w:p w:rsidR="001D5205" w:rsidRPr="00681E62" w:rsidRDefault="001D5205" w:rsidP="001D5205">
      <w:pPr>
        <w:pStyle w:val="PKTpunkt"/>
      </w:pPr>
      <w:r w:rsidRPr="00681E62">
        <w:t>3)</w:t>
      </w:r>
      <w:r w:rsidRPr="00681E62">
        <w:tab/>
        <w:t>prowadzenie postępowania upadłościowego lub likwidacyjnego;</w:t>
      </w:r>
    </w:p>
    <w:p w:rsidR="001D5205" w:rsidRPr="00681E62" w:rsidRDefault="001D5205" w:rsidP="001D5205">
      <w:pPr>
        <w:pStyle w:val="PKTpunkt"/>
      </w:pPr>
      <w:r w:rsidRPr="00681E62">
        <w:t>4)</w:t>
      </w:r>
      <w:r w:rsidRPr="00681E62">
        <w:tab/>
        <w:t>działalność wydawnicza lub szkoleniowa w zakresie rachunkowości, rewizji finansowej i podatków;</w:t>
      </w:r>
    </w:p>
    <w:p w:rsidR="001D5205" w:rsidRPr="00681E62" w:rsidRDefault="001D5205" w:rsidP="001D5205">
      <w:pPr>
        <w:pStyle w:val="PKTpunkt"/>
      </w:pPr>
      <w:r w:rsidRPr="00681E62">
        <w:t>5)</w:t>
      </w:r>
      <w:r w:rsidRPr="00681E62">
        <w:tab/>
        <w:t>wykonywanie ekspertyz lub opinii ekonomiczno</w:t>
      </w:r>
      <w:r w:rsidRPr="00681E62">
        <w:softHyphen/>
      </w:r>
      <w:r>
        <w:softHyphen/>
      </w:r>
      <w:r>
        <w:softHyphen/>
      </w:r>
      <w:r>
        <w:noBreakHyphen/>
      </w:r>
      <w:r w:rsidRPr="00681E62">
        <w:t>finansowych;</w:t>
      </w:r>
    </w:p>
    <w:p w:rsidR="001D5205" w:rsidRPr="00681E62" w:rsidRDefault="001D5205" w:rsidP="001D5205">
      <w:pPr>
        <w:pStyle w:val="PKTpunkt"/>
      </w:pPr>
      <w:r w:rsidRPr="00681E62">
        <w:t>6)</w:t>
      </w:r>
      <w:r w:rsidRPr="00681E62">
        <w:tab/>
        <w:t>świadczenie usług atestacyjnych, doradztwa lub zarządzania, wymagających posiadania wiedzy z dziedziny rachu</w:t>
      </w:r>
      <w:r w:rsidRPr="00681E62">
        <w:t>n</w:t>
      </w:r>
      <w:r w:rsidRPr="00681E62">
        <w:t>kowości lub rewizji finansowej;</w:t>
      </w:r>
    </w:p>
    <w:p w:rsidR="001D5205" w:rsidRPr="00681E62" w:rsidRDefault="001D5205" w:rsidP="001D5205">
      <w:pPr>
        <w:pStyle w:val="PKTpunkt"/>
      </w:pPr>
      <w:r w:rsidRPr="00681E62">
        <w:t>7)</w:t>
      </w:r>
      <w:r w:rsidRPr="00681E62">
        <w:tab/>
        <w:t>świadczenie usług przewidzianych standardami rewizji finansowej, a także innych usług zastrzeżonych w odrębnych przepisach do wykonywania przez biegłych rewidentów.</w:t>
      </w:r>
    </w:p>
    <w:p w:rsidR="001D5205" w:rsidRPr="00681E62" w:rsidRDefault="001D5205" w:rsidP="001D5205">
      <w:pPr>
        <w:pStyle w:val="ARTartustawynprozporzdzenia"/>
      </w:pPr>
      <w:r w:rsidRPr="001D5205">
        <w:rPr>
          <w:rStyle w:val="Ppogrubienie"/>
        </w:rPr>
        <w:t>Art. 49.</w:t>
      </w:r>
      <w:r w:rsidRPr="00681E62">
        <w:t> 1. Podmiot uprawniony do badania sprawozdań finansowych jest obowiązany do opracowania oraz skutec</w:t>
      </w:r>
      <w:r w:rsidRPr="00681E62">
        <w:t>z</w:t>
      </w:r>
      <w:r w:rsidRPr="00681E62">
        <w:t>nego wdrożenia systemu wewnętrznej kontroli jakości, zgodnie z zasadami, o których mowa w</w:t>
      </w:r>
      <w:r>
        <w:t> art. </w:t>
      </w:r>
      <w:r w:rsidRPr="00681E62">
        <w:t>21</w:t>
      </w:r>
      <w:r>
        <w:t xml:space="preserve"> ust. </w:t>
      </w:r>
      <w:r w:rsidRPr="00681E62">
        <w:t>2</w:t>
      </w:r>
      <w:r>
        <w:t xml:space="preserve"> pkt </w:t>
      </w:r>
      <w:r w:rsidRPr="00681E62">
        <w:t>3</w:t>
      </w:r>
      <w:r>
        <w:t xml:space="preserve"> lit. </w:t>
      </w:r>
      <w:r w:rsidRPr="00681E62">
        <w:t>b.</w:t>
      </w:r>
    </w:p>
    <w:p w:rsidR="001D5205" w:rsidRPr="00681E62" w:rsidRDefault="001D5205" w:rsidP="001D5205">
      <w:pPr>
        <w:pStyle w:val="USTustnpkodeksu"/>
      </w:pPr>
      <w:r w:rsidRPr="00681E62">
        <w:t>2. Podmiot uprawniony do badania sprawozdań finansowych jest obowiązany dbać o przestrzeganie zasad etyki z</w:t>
      </w:r>
      <w:r w:rsidRPr="00681E62">
        <w:t>a</w:t>
      </w:r>
      <w:r w:rsidRPr="00681E62">
        <w:t>wodowej, zasad niezależności oraz standardów rewizji finansowej przez biegłych rewidentów przeprowadzających czy</w:t>
      </w:r>
      <w:r w:rsidRPr="00681E62">
        <w:t>n</w:t>
      </w:r>
      <w:r w:rsidRPr="00681E62">
        <w:t>ności rewizji finansowej w imieniu podmiotu uprawnionego do badania sprawozdań finansowych.</w:t>
      </w:r>
    </w:p>
    <w:p w:rsidR="001D5205" w:rsidRPr="00681E62" w:rsidRDefault="001D5205" w:rsidP="001D5205">
      <w:pPr>
        <w:pStyle w:val="USTustnpkodeksu"/>
        <w:keepNext/>
      </w:pPr>
      <w:r w:rsidRPr="00681E62">
        <w:t>3. Podmiot uprawniony do badania sprawozdań finansowych jest obowiązany, w ciągu 2 miesięcy po upływie roku kalendarzowego, przekazać Krajowej Radzie Biegłych Rewidentów pisemne sprawozdanie zawierające:</w:t>
      </w:r>
    </w:p>
    <w:p w:rsidR="001D5205" w:rsidRPr="00681E62" w:rsidRDefault="001D5205" w:rsidP="001D5205">
      <w:pPr>
        <w:pStyle w:val="PKTpunkt"/>
      </w:pPr>
      <w:r w:rsidRPr="00681E62">
        <w:t>1)</w:t>
      </w:r>
      <w:r w:rsidRPr="00681E62">
        <w:tab/>
        <w:t>określenie nazw, siedzib oraz form organizacyjno</w:t>
      </w:r>
      <w:r w:rsidRPr="00681E62">
        <w:softHyphen/>
      </w:r>
      <w:r>
        <w:softHyphen/>
      </w:r>
      <w:r>
        <w:softHyphen/>
      </w:r>
      <w:r>
        <w:noBreakHyphen/>
      </w:r>
      <w:r w:rsidRPr="00681E62">
        <w:t>prawnych jednostek, w których przeprowadzono poszczególne czynności rewizji finansowej, podstawowe dane o biegłych rewidentach (imię, nazwisko, numer biegłego rewidenta w rejestrze) wykonujących te czynności oraz daty i rodzaje wydanych opinii i raportów;</w:t>
      </w:r>
    </w:p>
    <w:p w:rsidR="001D5205" w:rsidRPr="00681E62" w:rsidRDefault="001D5205" w:rsidP="001D5205">
      <w:pPr>
        <w:pStyle w:val="PKTpunkt"/>
      </w:pPr>
      <w:r w:rsidRPr="00681E62">
        <w:t>2)</w:t>
      </w:r>
      <w:r w:rsidRPr="00681E62">
        <w:tab/>
        <w:t>informacje dotyczące liczby przeprowadzonych obligatoryjnych i fakultatywnych poszczególnych czynności rewizji finansowej;</w:t>
      </w:r>
    </w:p>
    <w:p w:rsidR="001D5205" w:rsidRPr="00681E62" w:rsidRDefault="001D5205" w:rsidP="001D5205">
      <w:pPr>
        <w:pStyle w:val="PKTpunkt"/>
      </w:pPr>
      <w:r w:rsidRPr="00681E62">
        <w:t>3)</w:t>
      </w:r>
      <w:r w:rsidRPr="00681E62">
        <w:tab/>
        <w:t>wykaz i rodzaj świadczonych usług, o których mowa w</w:t>
      </w:r>
      <w:r>
        <w:t> art. </w:t>
      </w:r>
      <w:r w:rsidRPr="00681E62">
        <w:t>48</w:t>
      </w:r>
      <w:r>
        <w:t xml:space="preserve"> ust. </w:t>
      </w:r>
      <w:r w:rsidRPr="00681E62">
        <w:t>2;</w:t>
      </w:r>
    </w:p>
    <w:p w:rsidR="001D5205" w:rsidRPr="00681E62" w:rsidRDefault="001D5205" w:rsidP="001D5205">
      <w:pPr>
        <w:pStyle w:val="PKTpunkt"/>
      </w:pPr>
      <w:r w:rsidRPr="00681E62">
        <w:t>4)</w:t>
      </w:r>
      <w:r w:rsidRPr="00681E62">
        <w:tab/>
        <w:t>informacje o odbywanych przez kandydatów na biegłych rewidentów aplikacjach i praktykach w podmiocie upra</w:t>
      </w:r>
      <w:r w:rsidRPr="00681E62">
        <w:t>w</w:t>
      </w:r>
      <w:r w:rsidRPr="00681E62">
        <w:t>nionym do badania sprawozdań finansowych;</w:t>
      </w:r>
    </w:p>
    <w:p w:rsidR="001D5205" w:rsidRPr="00681E62" w:rsidRDefault="001D5205" w:rsidP="001D5205">
      <w:pPr>
        <w:pStyle w:val="PKTpunkt"/>
      </w:pPr>
      <w:r w:rsidRPr="00681E62">
        <w:t>5)</w:t>
      </w:r>
      <w:r w:rsidRPr="00681E62">
        <w:tab/>
        <w:t>informacje o wysokości przychodów z tytułu wykonywania czynności rewizji finansowej w jednostkach zainteres</w:t>
      </w:r>
      <w:r w:rsidRPr="00681E62">
        <w:t>o</w:t>
      </w:r>
      <w:r w:rsidRPr="00681E62">
        <w:t>wania publicznego oraz rocznych opłat, o których mowa w</w:t>
      </w:r>
      <w:r>
        <w:t> art. </w:t>
      </w:r>
      <w:r w:rsidRPr="00681E62">
        <w:t>52</w:t>
      </w:r>
      <w:r>
        <w:t xml:space="preserve"> ust. </w:t>
      </w:r>
      <w:r w:rsidRPr="00681E62">
        <w:t>1</w:t>
      </w:r>
      <w:r>
        <w:t xml:space="preserve"> pkt </w:t>
      </w:r>
      <w:r w:rsidRPr="00681E62">
        <w:t>2.</w:t>
      </w:r>
    </w:p>
    <w:p w:rsidR="001D5205" w:rsidRPr="00681E62" w:rsidRDefault="001D5205" w:rsidP="001D5205">
      <w:pPr>
        <w:pStyle w:val="ARTartustawynprozporzdzenia"/>
      </w:pPr>
      <w:r w:rsidRPr="001D5205">
        <w:rPr>
          <w:rStyle w:val="Ppogrubienie"/>
        </w:rPr>
        <w:t>Art. 50.</w:t>
      </w:r>
      <w:r w:rsidRPr="00681E62">
        <w:t> 1</w:t>
      </w:r>
      <w:r>
        <w:t>.</w:t>
      </w:r>
      <w:r w:rsidRPr="00681E62">
        <w:t> Podmiot uprawniony do badania sprawozdań finansowych jest obowiązany do posiadania ważnej umowy ubezpieczenia odpowiedzialności cywilnej z tytułu wykonywania czynności rewizji finansowej w okresie od dnia wpisania do dnia skreślenia z listy.</w:t>
      </w:r>
    </w:p>
    <w:p w:rsidR="001D5205" w:rsidRPr="00681E62" w:rsidRDefault="001D5205" w:rsidP="001D5205">
      <w:pPr>
        <w:pStyle w:val="USTustnpkodeksu"/>
      </w:pPr>
      <w:r w:rsidRPr="00681E62">
        <w:t>2. W przypadku świadczenia usług, o których mowa w</w:t>
      </w:r>
      <w:r>
        <w:t> art. </w:t>
      </w:r>
      <w:r w:rsidRPr="00681E62">
        <w:t>48</w:t>
      </w:r>
      <w:r>
        <w:t xml:space="preserve"> ust. </w:t>
      </w:r>
      <w:r w:rsidRPr="00681E62">
        <w:t xml:space="preserve">2, podmiot uprawniony do badania sprawozdań </w:t>
      </w:r>
      <w:r w:rsidR="000415BA">
        <w:br/>
      </w:r>
      <w:r w:rsidRPr="00681E62">
        <w:t>finansowych jest obowiązany do zawarcia umowy ubezpieczenia odpowiedzialności cywilnej również z tytułu wykon</w:t>
      </w:r>
      <w:r w:rsidRPr="00681E62">
        <w:t>y</w:t>
      </w:r>
      <w:r w:rsidRPr="00681E62">
        <w:t>wania tych usług.</w:t>
      </w:r>
    </w:p>
    <w:p w:rsidR="001D5205" w:rsidRPr="00681E62" w:rsidRDefault="001D5205" w:rsidP="001D5205">
      <w:pPr>
        <w:pStyle w:val="USTustnpkodeksu"/>
      </w:pPr>
      <w:r w:rsidRPr="00681E62">
        <w:t>3. Minister właściwy do spraw instytucji finansowych, po zasięgnięciu opinii Krajowej Rady Biegłych Rewidentów oraz Polskiej Izby Ubezpieczeń, określi, w drodze rozporządzenia, szczegółowy zakres ubezpieczenia obowiązkowego, o którym mowa w</w:t>
      </w:r>
      <w:r>
        <w:t> ust. </w:t>
      </w:r>
      <w:r w:rsidRPr="00681E62">
        <w:t>1</w:t>
      </w:r>
      <w:r>
        <w:t xml:space="preserve"> i </w:t>
      </w:r>
      <w:r w:rsidRPr="00681E62">
        <w:t>2, termin powstania obowiązku ubezpieczenia oraz minimalną sumę gwarancyjną, biorąc w szczególności pod uwagę specyfikę wykonywanego zawodu oraz zakres realizowanych zadań.</w:t>
      </w:r>
    </w:p>
    <w:p w:rsidR="001D5205" w:rsidRPr="00681E62" w:rsidRDefault="001D5205" w:rsidP="001D5205">
      <w:pPr>
        <w:pStyle w:val="ARTartustawynprozporzdzenia"/>
      </w:pPr>
      <w:r w:rsidRPr="001D5205">
        <w:rPr>
          <w:rStyle w:val="Ppogrubienie"/>
        </w:rPr>
        <w:t>Art. 51.</w:t>
      </w:r>
      <w:r w:rsidRPr="00681E62">
        <w:t> 1. Podmiot uprawniony do badania sprawozdań finansowych ponosi odpowiedzialność za szkodę spowod</w:t>
      </w:r>
      <w:r w:rsidRPr="00681E62">
        <w:t>o</w:t>
      </w:r>
      <w:r w:rsidRPr="00681E62">
        <w:t>waną swoim działaniem lub zaniechaniem.</w:t>
      </w:r>
    </w:p>
    <w:p w:rsidR="001D5205" w:rsidRPr="00681E62" w:rsidRDefault="001D5205" w:rsidP="001D5205">
      <w:pPr>
        <w:pStyle w:val="USTustnpkodeksu"/>
        <w:keepNext/>
      </w:pPr>
      <w:r w:rsidRPr="00681E62">
        <w:t>2. Kwota odszkodowania z tytułu odpowiedzialności podmiotów uprawnionych do badania sprawozdań finansowych badających:</w:t>
      </w:r>
    </w:p>
    <w:p w:rsidR="001D5205" w:rsidRPr="00681E62" w:rsidRDefault="001D5205" w:rsidP="001D5205">
      <w:pPr>
        <w:pStyle w:val="PKTpunkt"/>
      </w:pPr>
      <w:r w:rsidRPr="00681E62">
        <w:t>1)</w:t>
      </w:r>
      <w:r w:rsidRPr="00681E62">
        <w:tab/>
        <w:t>jednostki zainteresowania publicznego – nie może przekraczać mniejszej kwoty z dwóch: 20</w:t>
      </w:r>
      <w:r>
        <w:noBreakHyphen/>
      </w:r>
      <w:r w:rsidRPr="00681E62">
        <w:t>krotności wynagrodz</w:t>
      </w:r>
      <w:r w:rsidRPr="00681E62">
        <w:t>e</w:t>
      </w:r>
      <w:r w:rsidRPr="00681E62">
        <w:t>nia ustalonego w umowie wykonania czynności rewizji finansowej lub kwoty 12 000 000 zł;</w:t>
      </w:r>
    </w:p>
    <w:p w:rsidR="001D5205" w:rsidRPr="00681E62" w:rsidRDefault="001D5205" w:rsidP="001D5205">
      <w:pPr>
        <w:pStyle w:val="PKTpunkt"/>
      </w:pPr>
      <w:r w:rsidRPr="00681E62">
        <w:t>2)</w:t>
      </w:r>
      <w:r w:rsidRPr="00681E62">
        <w:tab/>
        <w:t>pozostałe jednostki – nie może przekraczać mniejszej kwoty z dwóch: 10</w:t>
      </w:r>
      <w:r>
        <w:noBreakHyphen/>
      </w:r>
      <w:r w:rsidRPr="00681E62">
        <w:t>krotności wynagrodzenia ustalonego w umowie wykonania czynności rewizji finansowej lub kwoty 3 000 000 zł.</w:t>
      </w:r>
    </w:p>
    <w:p w:rsidR="001D5205" w:rsidRPr="00681E62" w:rsidRDefault="001D5205" w:rsidP="001D5205">
      <w:pPr>
        <w:pStyle w:val="USTustnpkodeksu"/>
      </w:pPr>
      <w:r w:rsidRPr="00681E62">
        <w:t>3. Ograniczenie odpowiedzialności nie dotyczy przypadków umyślnego naruszenia obowiązków zawodowych przez biegłego rewidenta.</w:t>
      </w:r>
    </w:p>
    <w:p w:rsidR="001D5205" w:rsidRPr="00681E62" w:rsidRDefault="001D5205" w:rsidP="001D5205">
      <w:pPr>
        <w:pStyle w:val="ARTartustawynprozporzdzenia"/>
        <w:keepNext/>
      </w:pPr>
      <w:r w:rsidRPr="001D5205">
        <w:rPr>
          <w:rStyle w:val="Ppogrubienie"/>
        </w:rPr>
        <w:t>Art. 52.</w:t>
      </w:r>
      <w:r w:rsidRPr="00681E62">
        <w:t> 1. Podmiot uprawniony do badania sprawozdań finansowych jest obowiązany:</w:t>
      </w:r>
    </w:p>
    <w:p w:rsidR="001D5205" w:rsidRPr="00681E62" w:rsidRDefault="001D5205" w:rsidP="001D5205">
      <w:pPr>
        <w:pStyle w:val="PKTpunkt"/>
      </w:pPr>
      <w:r w:rsidRPr="00681E62">
        <w:t>1)</w:t>
      </w:r>
      <w:r w:rsidRPr="00681E62">
        <w:tab/>
        <w:t>wnieść, z tytułu wpisu na listę podmiotów uprawnionych do badania sprawozdań finansowych, opłatę w wysokości nieprzekraczającej 50% przeciętnego wynagrodzenia w gospodarce narodowej, ogłoszonego przez Prezesa Głównego Urzędu Statystycznego za poprzedni rok kalendarzowy;</w:t>
      </w:r>
    </w:p>
    <w:p w:rsidR="001D5205" w:rsidRPr="00681E62" w:rsidRDefault="001D5205" w:rsidP="001D5205">
      <w:pPr>
        <w:pStyle w:val="PKTpunkt"/>
      </w:pPr>
      <w:r w:rsidRPr="00681E62">
        <w:t>2)</w:t>
      </w:r>
      <w:r w:rsidRPr="00681E62">
        <w:tab/>
        <w:t>wnosić opłatę roczną z tytułu nadzoru w wysokości nie wyższej niż 2% rocznych przychodów z tytułu wykonywania czynności rewizji finansowej, jednak nie mniej niż 20% przeciętnego wynagrodzenia w gospodarce narodowej, ogł</w:t>
      </w:r>
      <w:r w:rsidRPr="00681E62">
        <w:t>o</w:t>
      </w:r>
      <w:r w:rsidRPr="00681E62">
        <w:t>szonego przez Prezesa Głównego Urzędu Statystycznego za poprzedni rok kalendarzowy.</w:t>
      </w:r>
    </w:p>
    <w:p w:rsidR="001D5205" w:rsidRPr="00681E62" w:rsidRDefault="001D5205" w:rsidP="001D5205">
      <w:pPr>
        <w:pStyle w:val="USTustnpkodeksu"/>
      </w:pPr>
      <w:r w:rsidRPr="00681E62">
        <w:t>2. Opłaty, o których mowa w</w:t>
      </w:r>
      <w:r>
        <w:t> ust. </w:t>
      </w:r>
      <w:r w:rsidRPr="00681E62">
        <w:t>1, stanowią przychód Krajowej Izby Biegłych Rewidentów, z zastrzeżeniem</w:t>
      </w:r>
      <w:r>
        <w:t xml:space="preserve"> art. </w:t>
      </w:r>
      <w:r w:rsidRPr="00681E62">
        <w:t>30.</w:t>
      </w:r>
    </w:p>
    <w:p w:rsidR="001D5205" w:rsidRPr="00681E62" w:rsidRDefault="001D5205" w:rsidP="001D5205">
      <w:pPr>
        <w:pStyle w:val="ARTartustawynprozporzdzenia"/>
      </w:pPr>
      <w:r w:rsidRPr="001D5205">
        <w:rPr>
          <w:rStyle w:val="Ppogrubienie"/>
        </w:rPr>
        <w:t>Art. 53.</w:t>
      </w:r>
      <w:r w:rsidRPr="00681E62">
        <w:t xml:space="preserve"> 1. Krajowa Rada Biegłych Rewidentów prowadzi listę podmiotów uprawnionych do badania sprawozdań </w:t>
      </w:r>
      <w:r w:rsidR="000415BA">
        <w:br/>
      </w:r>
      <w:r w:rsidRPr="00681E62">
        <w:t xml:space="preserve">finansowych, zwaną dalej </w:t>
      </w:r>
      <w:r>
        <w:t>„</w:t>
      </w:r>
      <w:r w:rsidRPr="00681E62">
        <w:t>listą</w:t>
      </w:r>
      <w:r>
        <w:t>”</w:t>
      </w:r>
      <w:r w:rsidRPr="00681E62">
        <w:t>.</w:t>
      </w:r>
    </w:p>
    <w:p w:rsidR="001D5205" w:rsidRPr="00681E62" w:rsidRDefault="001D5205" w:rsidP="001D5205">
      <w:pPr>
        <w:pStyle w:val="USTustnpkodeksu"/>
      </w:pPr>
      <w:r w:rsidRPr="00681E62">
        <w:t>2. Wpisu na listę dokonuje się na wniosek zawierający udokumentowane dane, o których mowa w</w:t>
      </w:r>
      <w:r>
        <w:t> ust. </w:t>
      </w:r>
      <w:r w:rsidRPr="00681E62">
        <w:t>3</w:t>
      </w:r>
      <w:r>
        <w:t xml:space="preserve"> pkt 2–</w:t>
      </w:r>
      <w:r w:rsidRPr="00681E62">
        <w:t>10, po złożeniu oświadczenia o zdolności do prowadzenia działalności, podpisanego przez członków zarządu, a w przypadku braku zarządu, przez właścicieli lub wspólników oraz po wniesieniu opłaty, o której mowa w</w:t>
      </w:r>
      <w:r>
        <w:t> art. </w:t>
      </w:r>
      <w:r w:rsidRPr="00681E62">
        <w:t>52</w:t>
      </w:r>
      <w:r>
        <w:t xml:space="preserve"> ust. </w:t>
      </w:r>
      <w:r w:rsidRPr="00681E62">
        <w:t>1</w:t>
      </w:r>
      <w:r>
        <w:t xml:space="preserve"> pkt </w:t>
      </w:r>
      <w:r w:rsidRPr="00681E62">
        <w:t>1.</w:t>
      </w:r>
    </w:p>
    <w:p w:rsidR="001D5205" w:rsidRPr="00681E62" w:rsidRDefault="001D5205" w:rsidP="001D5205">
      <w:pPr>
        <w:pStyle w:val="USTustnpkodeksu"/>
        <w:keepNext/>
      </w:pPr>
      <w:r w:rsidRPr="00681E62">
        <w:t xml:space="preserve">3. Lista zawiera adres Komisji Nadzoru </w:t>
      </w:r>
      <w:proofErr w:type="spellStart"/>
      <w:r w:rsidRPr="00681E62">
        <w:t>Audytowego</w:t>
      </w:r>
      <w:proofErr w:type="spellEnd"/>
      <w:r w:rsidRPr="00681E62">
        <w:t xml:space="preserve"> oraz obejmuje następujące dane:</w:t>
      </w:r>
    </w:p>
    <w:p w:rsidR="001D5205" w:rsidRPr="00681E62" w:rsidRDefault="001D5205" w:rsidP="001D5205">
      <w:pPr>
        <w:pStyle w:val="PKTpunkt"/>
      </w:pPr>
      <w:r w:rsidRPr="00681E62">
        <w:t>1)</w:t>
      </w:r>
      <w:r w:rsidRPr="00681E62">
        <w:tab/>
        <w:t>numer wpisu do rejestru;</w:t>
      </w:r>
    </w:p>
    <w:p w:rsidR="001D5205" w:rsidRPr="00681E62" w:rsidRDefault="001D5205" w:rsidP="001D5205">
      <w:pPr>
        <w:pStyle w:val="PKTpunkt"/>
      </w:pPr>
      <w:r w:rsidRPr="00681E62">
        <w:t>2)</w:t>
      </w:r>
      <w:r w:rsidRPr="00681E62">
        <w:tab/>
        <w:t>pełną i skróconą nazwę oraz adres siedziby podmiotu uprawnionego do badania sprawozdań finansowych;</w:t>
      </w:r>
    </w:p>
    <w:p w:rsidR="001D5205" w:rsidRPr="00681E62" w:rsidRDefault="001D5205" w:rsidP="001D5205">
      <w:pPr>
        <w:pStyle w:val="PKTpunkt"/>
      </w:pPr>
      <w:r w:rsidRPr="00681E62">
        <w:t>3)</w:t>
      </w:r>
      <w:r w:rsidRPr="00681E62">
        <w:tab/>
        <w:t>formę organizacyjno</w:t>
      </w:r>
      <w:r w:rsidRPr="00681E62">
        <w:softHyphen/>
      </w:r>
      <w:r>
        <w:softHyphen/>
      </w:r>
      <w:r>
        <w:softHyphen/>
      </w:r>
      <w:r>
        <w:noBreakHyphen/>
      </w:r>
      <w:r w:rsidRPr="00681E62">
        <w:t>prawną;</w:t>
      </w:r>
    </w:p>
    <w:p w:rsidR="001D5205" w:rsidRPr="00681E62" w:rsidRDefault="001D5205" w:rsidP="001D5205">
      <w:pPr>
        <w:pStyle w:val="PKTpunkt"/>
      </w:pPr>
      <w:r w:rsidRPr="00681E62">
        <w:t>4)</w:t>
      </w:r>
      <w:r w:rsidRPr="00681E62">
        <w:tab/>
        <w:t>nazwiska i imiona właścicieli lub wspólników, członków zarządu oraz członków organów nadzorczych;</w:t>
      </w:r>
    </w:p>
    <w:p w:rsidR="001D5205" w:rsidRPr="00681E62" w:rsidRDefault="001D5205" w:rsidP="001D5205">
      <w:pPr>
        <w:pStyle w:val="PKTpunkt"/>
      </w:pPr>
      <w:r w:rsidRPr="00681E62">
        <w:t>5)</w:t>
      </w:r>
      <w:r w:rsidRPr="00681E62">
        <w:tab/>
        <w:t>adresy służbowe właścicieli lub wspólników, członków zarządu oraz członków organów nadzorczych;</w:t>
      </w:r>
    </w:p>
    <w:p w:rsidR="001D5205" w:rsidRPr="00681E62" w:rsidRDefault="001D5205" w:rsidP="001D5205">
      <w:pPr>
        <w:pStyle w:val="PKTpunkt"/>
      </w:pPr>
      <w:r w:rsidRPr="00681E62">
        <w:t>6)</w:t>
      </w:r>
      <w:r w:rsidRPr="00681E62">
        <w:tab/>
        <w:t>nazwiska, imiona i numery w rejestrze wszystkich biegłych rewidentów zatrudnionych w podmiocie uprawnionym do badania sprawozdań finansowych lub z nim powiązanych jako wspólnicy lub w inny sposób;</w:t>
      </w:r>
    </w:p>
    <w:p w:rsidR="001D5205" w:rsidRPr="00681E62" w:rsidRDefault="001D5205" w:rsidP="001D5205">
      <w:pPr>
        <w:pStyle w:val="PKTpunkt"/>
      </w:pPr>
      <w:r w:rsidRPr="00681E62">
        <w:t>7)</w:t>
      </w:r>
      <w:r w:rsidRPr="00681E62">
        <w:tab/>
        <w:t>adresy oddziałów podmiotu uprawnionego do badania sprawozdań finansowych;</w:t>
      </w:r>
    </w:p>
    <w:p w:rsidR="001D5205" w:rsidRPr="00681E62" w:rsidRDefault="001D5205" w:rsidP="001D5205">
      <w:pPr>
        <w:pStyle w:val="PKTpunkt"/>
      </w:pPr>
      <w:r w:rsidRPr="00681E62">
        <w:t>8)</w:t>
      </w:r>
      <w:r w:rsidRPr="00681E62">
        <w:tab/>
        <w:t>informację o członkostwie w sieci oraz wykaz nazw i adresów podmiotów uprawnionych do badania sprawozdań finansowych w sieci oraz jednostek powiązanych z podmiotem uprawnionym do badania sprawozdań finansowych lub też wskazanie miejsca, w którym informacje te są publicznie dostępne;</w:t>
      </w:r>
    </w:p>
    <w:p w:rsidR="001D5205" w:rsidRPr="00681E62" w:rsidRDefault="001D5205" w:rsidP="001D5205">
      <w:pPr>
        <w:pStyle w:val="PKTpunkt"/>
      </w:pPr>
      <w:r w:rsidRPr="00681E62">
        <w:t>9)</w:t>
      </w:r>
      <w:r w:rsidRPr="00681E62">
        <w:tab/>
        <w:t>adres strony internetowej podmiotu uprawnionego do badania sprawozdań finansowych;</w:t>
      </w:r>
    </w:p>
    <w:p w:rsidR="001D5205" w:rsidRPr="00681E62" w:rsidRDefault="001D5205" w:rsidP="001D5205">
      <w:pPr>
        <w:pStyle w:val="PKTpunkt"/>
      </w:pPr>
      <w:r w:rsidRPr="00681E62">
        <w:t>10)</w:t>
      </w:r>
      <w:r w:rsidRPr="00681E62">
        <w:tab/>
        <w:t>numer w rejestrze nadany podmiotowi uprawnionemu do badania sprawozdań finansowych przez organ rejestrujący innego państwa oraz nazwę tego organu.</w:t>
      </w:r>
    </w:p>
    <w:p w:rsidR="001D5205" w:rsidRPr="00681E62" w:rsidRDefault="001D5205" w:rsidP="001D5205">
      <w:pPr>
        <w:pStyle w:val="USTustnpkodeksu"/>
      </w:pPr>
      <w:r w:rsidRPr="00681E62">
        <w:t>4. Do zgłaszania zmian związanych z wpisem na listę stosuje się odpowiednio</w:t>
      </w:r>
      <w:r>
        <w:t xml:space="preserve"> art. </w:t>
      </w:r>
      <w:r w:rsidRPr="00681E62">
        <w:t>10</w:t>
      </w:r>
      <w:r>
        <w:t xml:space="preserve"> ust. </w:t>
      </w:r>
      <w:r w:rsidRPr="00681E62">
        <w:t>7.</w:t>
      </w:r>
    </w:p>
    <w:p w:rsidR="001D5205" w:rsidRPr="00681E62" w:rsidRDefault="001D5205" w:rsidP="001D5205">
      <w:pPr>
        <w:pStyle w:val="USTustnpkodeksu"/>
      </w:pPr>
      <w:r w:rsidRPr="00681E62">
        <w:t xml:space="preserve">5. Wpis na listę uważa się za dokonany, jeżeli Komisja Nadzoru </w:t>
      </w:r>
      <w:proofErr w:type="spellStart"/>
      <w:r w:rsidRPr="00681E62">
        <w:t>Audytowego</w:t>
      </w:r>
      <w:proofErr w:type="spellEnd"/>
      <w:r w:rsidRPr="00681E62">
        <w:t xml:space="preserve"> nie sprzeciwi się wpisowi w terminie 30 dni od dnia otrzymania uchwały o wpisie na listę. Komisja Nadzoru </w:t>
      </w:r>
      <w:proofErr w:type="spellStart"/>
      <w:r w:rsidRPr="00681E62">
        <w:t>Audytowego</w:t>
      </w:r>
      <w:proofErr w:type="spellEnd"/>
      <w:r w:rsidRPr="00681E62">
        <w:t xml:space="preserve"> wyraża sprzeciw w formie decyzji administracyjnej.</w:t>
      </w:r>
    </w:p>
    <w:p w:rsidR="001D5205" w:rsidRPr="00681E62" w:rsidRDefault="001D5205" w:rsidP="001D5205">
      <w:pPr>
        <w:pStyle w:val="USTustnpkodeksu"/>
      </w:pPr>
      <w:r w:rsidRPr="00681E62">
        <w:t xml:space="preserve">6. Lista jest prowadzona w formie elektronicznej i jest dostępna na stronie internetowej Krajowej Izby Biegłych </w:t>
      </w:r>
      <w:r w:rsidR="000415BA">
        <w:br/>
      </w:r>
      <w:r w:rsidRPr="00681E62">
        <w:t>Rewidentów.</w:t>
      </w:r>
    </w:p>
    <w:p w:rsidR="001D5205" w:rsidRPr="00681E62" w:rsidRDefault="001D5205" w:rsidP="001D5205">
      <w:pPr>
        <w:pStyle w:val="ARTartustawynprozporzdzenia"/>
        <w:keepNext/>
      </w:pPr>
      <w:r w:rsidRPr="001D5205">
        <w:rPr>
          <w:rStyle w:val="Ppogrubienie"/>
        </w:rPr>
        <w:t>Art. 54.</w:t>
      </w:r>
      <w:r w:rsidRPr="00681E62">
        <w:t> 1. Skreślenie podmiotu uprawnionego do badania sprawozdań finansowych z listy następuje:</w:t>
      </w:r>
    </w:p>
    <w:p w:rsidR="001D5205" w:rsidRPr="00495D54" w:rsidRDefault="001D5205" w:rsidP="00495D54">
      <w:pPr>
        <w:pStyle w:val="PKTpunkt"/>
        <w:spacing w:before="110"/>
        <w:rPr>
          <w:bCs w:val="0"/>
        </w:rPr>
      </w:pPr>
      <w:r w:rsidRPr="00681E62">
        <w:t>1)</w:t>
      </w:r>
      <w:r w:rsidRPr="00681E62">
        <w:tab/>
        <w:t xml:space="preserve">na </w:t>
      </w:r>
      <w:r w:rsidRPr="00495D54">
        <w:rPr>
          <w:bCs w:val="0"/>
        </w:rPr>
        <w:t>wniosek podmiotu uprawnionego do badania sprawozdań finansowych;</w:t>
      </w:r>
    </w:p>
    <w:p w:rsidR="001D5205" w:rsidRPr="00495D54" w:rsidRDefault="001D5205" w:rsidP="00495D54">
      <w:pPr>
        <w:pStyle w:val="PKTpunkt"/>
        <w:spacing w:before="110"/>
        <w:rPr>
          <w:bCs w:val="0"/>
        </w:rPr>
      </w:pPr>
      <w:r w:rsidRPr="00495D54">
        <w:rPr>
          <w:bCs w:val="0"/>
        </w:rPr>
        <w:t>2)</w:t>
      </w:r>
      <w:r w:rsidRPr="00495D54">
        <w:rPr>
          <w:bCs w:val="0"/>
        </w:rPr>
        <w:tab/>
        <w:t>w razie niespełnienia obowiązku określonego w art. 49 ust. 3 i art. 61 ust. 4;</w:t>
      </w:r>
    </w:p>
    <w:p w:rsidR="001D5205" w:rsidRPr="00495D54" w:rsidRDefault="001D5205" w:rsidP="00495D54">
      <w:pPr>
        <w:pStyle w:val="PKTpunkt"/>
        <w:spacing w:before="110"/>
        <w:rPr>
          <w:bCs w:val="0"/>
        </w:rPr>
      </w:pPr>
      <w:r w:rsidRPr="00495D54">
        <w:rPr>
          <w:bCs w:val="0"/>
        </w:rPr>
        <w:t>3)</w:t>
      </w:r>
      <w:r w:rsidRPr="00495D54">
        <w:rPr>
          <w:bCs w:val="0"/>
        </w:rPr>
        <w:tab/>
        <w:t>w razie nieuregulowania rocznej opłaty z tytułu nadzoru, o której mowa w art. 52 ust. 1 pkt 2;</w:t>
      </w:r>
    </w:p>
    <w:p w:rsidR="001D5205" w:rsidRPr="00495D54" w:rsidRDefault="001D5205" w:rsidP="00495D54">
      <w:pPr>
        <w:pStyle w:val="PKTpunkt"/>
        <w:spacing w:before="110"/>
        <w:rPr>
          <w:bCs w:val="0"/>
        </w:rPr>
      </w:pPr>
      <w:r w:rsidRPr="00495D54">
        <w:rPr>
          <w:bCs w:val="0"/>
        </w:rPr>
        <w:t>4)</w:t>
      </w:r>
      <w:r w:rsidRPr="00495D54">
        <w:rPr>
          <w:bCs w:val="0"/>
        </w:rPr>
        <w:tab/>
        <w:t xml:space="preserve">w razie </w:t>
      </w:r>
      <w:proofErr w:type="spellStart"/>
      <w:r w:rsidRPr="00495D54">
        <w:rPr>
          <w:bCs w:val="0"/>
        </w:rPr>
        <w:t>niezawarcia</w:t>
      </w:r>
      <w:proofErr w:type="spellEnd"/>
      <w:r w:rsidRPr="00495D54">
        <w:rPr>
          <w:bCs w:val="0"/>
        </w:rPr>
        <w:t xml:space="preserve"> umowy ubezpieczenia odpowiedzialności cywilnej, o której mowa w art. 50;</w:t>
      </w:r>
    </w:p>
    <w:p w:rsidR="001D5205" w:rsidRPr="00495D54" w:rsidRDefault="001D5205" w:rsidP="00495D54">
      <w:pPr>
        <w:pStyle w:val="PKTpunkt"/>
        <w:spacing w:before="110"/>
        <w:rPr>
          <w:bCs w:val="0"/>
        </w:rPr>
      </w:pPr>
      <w:r w:rsidRPr="00495D54">
        <w:rPr>
          <w:bCs w:val="0"/>
        </w:rPr>
        <w:t>5)</w:t>
      </w:r>
      <w:r w:rsidRPr="00495D54">
        <w:rPr>
          <w:bCs w:val="0"/>
        </w:rPr>
        <w:tab/>
        <w:t>w razie niepoddania się kontroli, o której mowa w art. 26 ust. 2 lub 10 oraz art. 74 ust. 1;</w:t>
      </w:r>
    </w:p>
    <w:p w:rsidR="001D5205" w:rsidRPr="00681E62" w:rsidRDefault="001D5205" w:rsidP="00495D54">
      <w:pPr>
        <w:pStyle w:val="PKTpunkt"/>
        <w:spacing w:before="110"/>
      </w:pPr>
      <w:r w:rsidRPr="00495D54">
        <w:rPr>
          <w:bCs w:val="0"/>
        </w:rPr>
        <w:t>6)</w:t>
      </w:r>
      <w:r w:rsidRPr="00495D54">
        <w:rPr>
          <w:bCs w:val="0"/>
        </w:rPr>
        <w:tab/>
        <w:t>w przypadkach, o których mowa w art. 27</w:t>
      </w:r>
      <w:r>
        <w:t xml:space="preserve"> ust. </w:t>
      </w:r>
      <w:r w:rsidRPr="00681E62">
        <w:t>1</w:t>
      </w:r>
      <w:r>
        <w:t xml:space="preserve"> pkt </w:t>
      </w:r>
      <w:r w:rsidRPr="00681E62">
        <w:t>3</w:t>
      </w:r>
      <w:r>
        <w:t xml:space="preserve"> lit. </w:t>
      </w:r>
      <w:r w:rsidRPr="00681E62">
        <w:t>c oraz</w:t>
      </w:r>
      <w:r>
        <w:t xml:space="preserve"> art. </w:t>
      </w:r>
      <w:r w:rsidRPr="00681E62">
        <w:t>83</w:t>
      </w:r>
      <w:r>
        <w:t xml:space="preserve"> ust. </w:t>
      </w:r>
      <w:r w:rsidRPr="00681E62">
        <w:t>1</w:t>
      </w:r>
      <w:r>
        <w:t xml:space="preserve"> pkt </w:t>
      </w:r>
      <w:r w:rsidRPr="00681E62">
        <w:t>2</w:t>
      </w:r>
      <w:r>
        <w:t xml:space="preserve"> lit. </w:t>
      </w:r>
      <w:r w:rsidRPr="00681E62">
        <w:t>c.</w:t>
      </w:r>
    </w:p>
    <w:p w:rsidR="001D5205" w:rsidRPr="00681E62" w:rsidRDefault="001D5205" w:rsidP="001D5205">
      <w:pPr>
        <w:pStyle w:val="USTustnpkodeksu"/>
      </w:pPr>
      <w:r w:rsidRPr="00681E62">
        <w:t>2. Podmiot uprawniony do badania sprawozdań finansowych skreślony z listy z przyczyn, o których mowa w</w:t>
      </w:r>
      <w:r>
        <w:t> ust. </w:t>
      </w:r>
      <w:r w:rsidRPr="00681E62">
        <w:t>1</w:t>
      </w:r>
      <w:r>
        <w:t xml:space="preserve"> pkt </w:t>
      </w:r>
      <w:r w:rsidRPr="00681E62">
        <w:t>2</w:t>
      </w:r>
      <w:r>
        <w:t>–</w:t>
      </w:r>
      <w:r w:rsidRPr="00681E62">
        <w:t>6, może być ponownie wpisany na listę, jeżeli od dnia skreślenia upłynęło nie mniej niż 5 lat. Przepis</w:t>
      </w:r>
      <w:r>
        <w:t xml:space="preserve"> art. </w:t>
      </w:r>
      <w:r w:rsidRPr="00681E62">
        <w:t>53</w:t>
      </w:r>
      <w:r>
        <w:t xml:space="preserve"> ust. </w:t>
      </w:r>
      <w:r w:rsidR="00495D54">
        <w:t xml:space="preserve">2 </w:t>
      </w:r>
      <w:r w:rsidRPr="00681E62">
        <w:t>stosuje się odpowiednio.</w:t>
      </w:r>
    </w:p>
    <w:p w:rsidR="001D5205" w:rsidRPr="00681E62" w:rsidRDefault="001D5205" w:rsidP="001D5205">
      <w:pPr>
        <w:pStyle w:val="ARTartustawynprozporzdzenia"/>
      </w:pPr>
      <w:r w:rsidRPr="001D5205">
        <w:rPr>
          <w:rStyle w:val="Ppogrubienie"/>
        </w:rPr>
        <w:t>Art. 55.</w:t>
      </w:r>
      <w:r w:rsidRPr="00681E62">
        <w:t> 1. Do uchwał Krajowej Rady Biegłych Rewidentów w przedmiocie wpisu lub skreślenia z listy mają zast</w:t>
      </w:r>
      <w:r w:rsidRPr="00681E62">
        <w:t>o</w:t>
      </w:r>
      <w:r w:rsidRPr="00681E62">
        <w:t>sowanie przepisy ustawy z dnia 14 czerwca 1960 r. – Kodeks postępowania administracyjnego.</w:t>
      </w:r>
    </w:p>
    <w:p w:rsidR="001D5205" w:rsidRPr="00681E62" w:rsidRDefault="001D5205" w:rsidP="001D5205">
      <w:pPr>
        <w:pStyle w:val="USTustnpkodeksu"/>
      </w:pPr>
      <w:r w:rsidRPr="00681E62">
        <w:t>2. Odwołanie od uchwały, o której mowa w</w:t>
      </w:r>
      <w:r>
        <w:t> ust. </w:t>
      </w:r>
      <w:r w:rsidRPr="00681E62">
        <w:t xml:space="preserve">1, wnosi się do Komisji Nadzoru </w:t>
      </w:r>
      <w:proofErr w:type="spellStart"/>
      <w:r w:rsidRPr="00681E62">
        <w:t>Audytowego</w:t>
      </w:r>
      <w:proofErr w:type="spellEnd"/>
      <w:r w:rsidRPr="00681E62">
        <w:t>, za pośrednictwem Krajowej Rady Biegłych Rewidentów, w terminie 14 dni od dnia jej doręczenia.</w:t>
      </w:r>
    </w:p>
    <w:p w:rsidR="001D5205" w:rsidRPr="00681E62" w:rsidRDefault="001D5205" w:rsidP="001D5205">
      <w:pPr>
        <w:pStyle w:val="ROZDZODDZOZNoznaczenierozdziauluboddziau"/>
      </w:pPr>
      <w:r w:rsidRPr="00681E62">
        <w:t>Rozdział 6</w:t>
      </w:r>
    </w:p>
    <w:p w:rsidR="001D5205" w:rsidRPr="00681E62" w:rsidRDefault="001D5205" w:rsidP="001D5205">
      <w:pPr>
        <w:pStyle w:val="ROZDZODDZPRZEDMprzedmiotregulacjirozdziauluboddziau"/>
      </w:pPr>
      <w:r w:rsidRPr="00681E62">
        <w:t>Warunki i zasady wykonywania czynności rewizji finansowej</w:t>
      </w:r>
    </w:p>
    <w:p w:rsidR="001D5205" w:rsidRPr="00681E62" w:rsidRDefault="001D5205" w:rsidP="001D5205">
      <w:pPr>
        <w:pStyle w:val="ARTartustawynprozporzdzenia"/>
      </w:pPr>
      <w:r w:rsidRPr="001D5205">
        <w:rPr>
          <w:rStyle w:val="Ppogrubienie"/>
        </w:rPr>
        <w:t>Art. 56.</w:t>
      </w:r>
      <w:r w:rsidRPr="00681E62">
        <w:t> 1. Biegły rewident, wykonując czynności rewizji finansowej, jest obowiązany do przestrzegania zasad etyki zawodowej biegłych rewidentów, w tym w szczególności uczciwości, obiektywizmu, zawodowych kompetencji i należytej staranności oraz zachowania tajemnicy.</w:t>
      </w:r>
    </w:p>
    <w:p w:rsidR="001D5205" w:rsidRPr="00681E62" w:rsidRDefault="001D5205" w:rsidP="001D5205">
      <w:pPr>
        <w:pStyle w:val="USTustnpkodeksu"/>
      </w:pPr>
      <w:r w:rsidRPr="00681E62">
        <w:t>2. Czynności rewizji finansowej przeprowadza biegły rewident spełniający warunki do wyrażenia bezstronnej i niezależnej opinii lub raportu.</w:t>
      </w:r>
    </w:p>
    <w:p w:rsidR="001D5205" w:rsidRPr="00681E62" w:rsidRDefault="001D5205" w:rsidP="001D5205">
      <w:pPr>
        <w:pStyle w:val="USTustnpkodeksu"/>
        <w:keepNext/>
      </w:pPr>
      <w:r w:rsidRPr="00681E62">
        <w:t>3. Bezstronność i niezależność nie jest zachowana, jeżeli biegły rewident:</w:t>
      </w:r>
    </w:p>
    <w:p w:rsidR="001D5205" w:rsidRPr="00495D54" w:rsidRDefault="001D5205" w:rsidP="00495D54">
      <w:pPr>
        <w:pStyle w:val="PKTpunkt"/>
        <w:spacing w:before="110"/>
        <w:rPr>
          <w:bCs w:val="0"/>
        </w:rPr>
      </w:pPr>
      <w:r w:rsidRPr="00681E62">
        <w:t>1)</w:t>
      </w:r>
      <w:r w:rsidRPr="00681E62">
        <w:tab/>
      </w:r>
      <w:r w:rsidRPr="00495D54">
        <w:rPr>
          <w:bCs w:val="0"/>
        </w:rPr>
        <w:t>posiada udziały, akcje lub inne tytuły własności w jednostce, w której wykonuje czynności rewizji finansowej, lub w jednostce z nią powiązanej;</w:t>
      </w:r>
    </w:p>
    <w:p w:rsidR="001D5205" w:rsidRPr="00495D54" w:rsidRDefault="001D5205" w:rsidP="00495D54">
      <w:pPr>
        <w:pStyle w:val="PKTpunkt"/>
        <w:spacing w:before="110"/>
        <w:rPr>
          <w:bCs w:val="0"/>
        </w:rPr>
      </w:pPr>
      <w:r w:rsidRPr="00495D54">
        <w:rPr>
          <w:bCs w:val="0"/>
        </w:rPr>
        <w:t>2)</w:t>
      </w:r>
      <w:r w:rsidRPr="00495D54">
        <w:rPr>
          <w:bCs w:val="0"/>
        </w:rPr>
        <w:tab/>
        <w:t>jest lub był w ostatnich 3 latach przedstawicielem prawnym (pełnomocnikiem), członkiem organów nadzorujących, zarządzających, administrujących lub pracownikiem jednostki, w której wykonuje lub wykonywał czynności rewizji finansowej, albo jednostki z nią powiązanej;</w:t>
      </w:r>
    </w:p>
    <w:p w:rsidR="001D5205" w:rsidRPr="00495D54" w:rsidRDefault="001D5205" w:rsidP="00495D54">
      <w:pPr>
        <w:pStyle w:val="PKTpunkt"/>
        <w:spacing w:before="110"/>
        <w:rPr>
          <w:bCs w:val="0"/>
        </w:rPr>
      </w:pPr>
      <w:r w:rsidRPr="00495D54">
        <w:rPr>
          <w:bCs w:val="0"/>
        </w:rPr>
        <w:t>3)</w:t>
      </w:r>
      <w:r w:rsidRPr="00495D54">
        <w:rPr>
          <w:bCs w:val="0"/>
        </w:rPr>
        <w:tab/>
        <w:t>w ostatnich 3 latach uczestniczył w prowadzeniu ksiąg rachunkowych lub sporządzaniu sprawozdania finansowego jednostki, w której wykonywał czynności rewizji finansowej;</w:t>
      </w:r>
    </w:p>
    <w:p w:rsidR="001D5205" w:rsidRPr="00495D54" w:rsidRDefault="001D5205" w:rsidP="00495D54">
      <w:pPr>
        <w:pStyle w:val="PKTpunkt"/>
        <w:spacing w:before="110"/>
        <w:rPr>
          <w:bCs w:val="0"/>
        </w:rPr>
      </w:pPr>
      <w:r w:rsidRPr="00495D54">
        <w:rPr>
          <w:bCs w:val="0"/>
        </w:rPr>
        <w:t>4)</w:t>
      </w:r>
      <w:r w:rsidRPr="00495D54">
        <w:rPr>
          <w:bCs w:val="0"/>
        </w:rPr>
        <w:tab/>
        <w:t>osiągnął chociażby w jednym roku, w ciągu ostatnich 5 lat, co najmniej 40% przychodu rocznego z tytułu świadcz</w:t>
      </w:r>
      <w:r w:rsidRPr="00495D54">
        <w:rPr>
          <w:bCs w:val="0"/>
        </w:rPr>
        <w:t>e</w:t>
      </w:r>
      <w:r w:rsidRPr="00495D54">
        <w:rPr>
          <w:bCs w:val="0"/>
        </w:rPr>
        <w:t>nia usług na rzecz jednostki, w której wykonywał czynności rewizji finansowej, lub jednostki z nią powiązanej; nie dotyczy to pierwszego roku działalności biegłego rewidenta;</w:t>
      </w:r>
    </w:p>
    <w:p w:rsidR="001D5205" w:rsidRPr="00495D54" w:rsidRDefault="001D5205" w:rsidP="00495D54">
      <w:pPr>
        <w:pStyle w:val="PKTpunkt"/>
        <w:spacing w:before="110"/>
        <w:rPr>
          <w:bCs w:val="0"/>
        </w:rPr>
      </w:pPr>
      <w:r w:rsidRPr="00495D54">
        <w:rPr>
          <w:bCs w:val="0"/>
        </w:rPr>
        <w:t>5)</w:t>
      </w:r>
      <w:r w:rsidRPr="00495D54">
        <w:rPr>
          <w:bCs w:val="0"/>
        </w:rPr>
        <w:tab/>
        <w:t>jest małżonkiem, krewnym lub powinowatym w linii prostej do drugiego stopnia lub jest związany z tytułu opieki, przysposobienia lub kurateli z osobą będącą członkiem organów nadzorujących, zarządzających lub administrujących jednostki, w której wykonuje czynności rewizji finansowej, albo zatrudnia do wykonywania czynności rewizji fina</w:t>
      </w:r>
      <w:r w:rsidRPr="00495D54">
        <w:rPr>
          <w:bCs w:val="0"/>
        </w:rPr>
        <w:t>n</w:t>
      </w:r>
      <w:r w:rsidRPr="00495D54">
        <w:rPr>
          <w:bCs w:val="0"/>
        </w:rPr>
        <w:t>sowej takie osoby;</w:t>
      </w:r>
    </w:p>
    <w:p w:rsidR="001D5205" w:rsidRPr="00495D54" w:rsidRDefault="001D5205" w:rsidP="00495D54">
      <w:pPr>
        <w:pStyle w:val="PKTpunkt"/>
        <w:spacing w:before="110"/>
        <w:rPr>
          <w:bCs w:val="0"/>
        </w:rPr>
      </w:pPr>
      <w:r w:rsidRPr="00495D54">
        <w:rPr>
          <w:bCs w:val="0"/>
        </w:rPr>
        <w:t>6)</w:t>
      </w:r>
      <w:r w:rsidRPr="00495D54">
        <w:rPr>
          <w:bCs w:val="0"/>
        </w:rPr>
        <w:tab/>
        <w:t>uczestniczy w podejmowaniu decyzji przez jednostkę, w której wykonuje czynności rewizji finansowej w zakresie mającym związek ze świadczonymi usługami;</w:t>
      </w:r>
    </w:p>
    <w:p w:rsidR="001D5205" w:rsidRPr="00681E62" w:rsidRDefault="001D5205" w:rsidP="00495D54">
      <w:pPr>
        <w:pStyle w:val="PKTpunkt"/>
        <w:spacing w:before="110"/>
      </w:pPr>
      <w:r w:rsidRPr="00495D54">
        <w:rPr>
          <w:bCs w:val="0"/>
        </w:rPr>
        <w:t>7)</w:t>
      </w:r>
      <w:r w:rsidRPr="00495D54">
        <w:rPr>
          <w:bCs w:val="0"/>
        </w:rPr>
        <w:tab/>
        <w:t>z innych powodów, po przeprowadzeniu czynności zmierzających do wyeliminowania powstałych zagrożeń, nie może sporządzić bezstronnej i niezależnej</w:t>
      </w:r>
      <w:r w:rsidRPr="00681E62">
        <w:t xml:space="preserve"> opinii lub raportu.</w:t>
      </w:r>
    </w:p>
    <w:p w:rsidR="001D5205" w:rsidRPr="00681E62" w:rsidRDefault="001D5205" w:rsidP="001D5205">
      <w:pPr>
        <w:pStyle w:val="USTustnpkodeksu"/>
      </w:pPr>
      <w:r w:rsidRPr="00681E62">
        <w:t>4. Zasady bezstronności i niezależności, określone w</w:t>
      </w:r>
      <w:r>
        <w:t> ust. </w:t>
      </w:r>
      <w:r w:rsidRPr="00681E62">
        <w:t>3, stosuje się odpowiednio do podmiotów uprawnionych do badania sprawozdań finansowych, a także członków zarządu i organów nadzorczych tych podmiotów lub innych osób wykonujących czynności rewizji finansowej oraz do sieci.</w:t>
      </w:r>
    </w:p>
    <w:p w:rsidR="001D5205" w:rsidRPr="00681E62" w:rsidRDefault="001D5205" w:rsidP="001D5205">
      <w:pPr>
        <w:pStyle w:val="USTustnpkodeksu"/>
      </w:pPr>
      <w:r w:rsidRPr="00681E62">
        <w:t xml:space="preserve">5. Biegły rewident oraz podmiot uprawniony do badania sprawozdań finansowych są obowiązani do zamieszczenia w dokumentacji rewizyjnej oświadczeń w sprawie bezstronności i niezależności, a w przypadku wystąpienia zagrożeń, do udokumentowania wszelkich zagrożeń utraty niezależności oraz czynności zastosowanych w celu ograniczenia tych </w:t>
      </w:r>
      <w:r w:rsidR="000415BA">
        <w:br/>
      </w:r>
      <w:r w:rsidRPr="00681E62">
        <w:t>zagrożeń.</w:t>
      </w:r>
    </w:p>
    <w:p w:rsidR="001D5205" w:rsidRPr="00681E62" w:rsidRDefault="001D5205" w:rsidP="001D5205">
      <w:pPr>
        <w:pStyle w:val="ARTartustawynprozporzdzenia"/>
      </w:pPr>
      <w:r w:rsidRPr="001D5205">
        <w:rPr>
          <w:rStyle w:val="Ppogrubienie"/>
        </w:rPr>
        <w:t>Art. 57.</w:t>
      </w:r>
      <w:r w:rsidRPr="00681E62">
        <w:t> Właściciel lub wspólnicy, członkowie zarządu oraz organów nadzorczych podmiotu uprawnionego do bad</w:t>
      </w:r>
      <w:r w:rsidRPr="00681E62">
        <w:t>a</w:t>
      </w:r>
      <w:r w:rsidRPr="00681E62">
        <w:t>nia sprawozdań finansowych lub jednostki powiązanej z tym podmiotem nie mogą ingerować w przeprowadzanie przez biegłego rewidenta czynności rewizji finansowej w sposób zagrażający jego niezależności i obiektywizmowi.</w:t>
      </w:r>
    </w:p>
    <w:p w:rsidR="001D5205" w:rsidRPr="00681E62" w:rsidRDefault="001D5205" w:rsidP="001D5205">
      <w:pPr>
        <w:pStyle w:val="ARTartustawynprozporzdzenia"/>
      </w:pPr>
      <w:r w:rsidRPr="001D5205">
        <w:rPr>
          <w:rStyle w:val="Ppogrubienie"/>
        </w:rPr>
        <w:t>Art. 58.</w:t>
      </w:r>
      <w:r w:rsidRPr="00681E62">
        <w:t> 1. Biegły rewident, który w związku z wykonywaniem czynności rewizji finansowej dowiedział się o przyjęciu korzyści majątkowej lub osobistej albo jej obietnicy przez funkcjonariusza publicznego z państwa Unii Eur</w:t>
      </w:r>
      <w:r w:rsidRPr="00681E62">
        <w:t>o</w:t>
      </w:r>
      <w:r w:rsidRPr="00681E62">
        <w:t>pejskiej lub z państwa trzeciego, jest obowiązany zawiadomić niezwłocznie o tym fakcie organ powołany do ścigania przestępstw.</w:t>
      </w:r>
    </w:p>
    <w:p w:rsidR="001D5205" w:rsidRPr="00681E62" w:rsidRDefault="001D5205" w:rsidP="001D5205">
      <w:pPr>
        <w:pStyle w:val="USTustnpkodeksu"/>
      </w:pPr>
      <w:r w:rsidRPr="00681E62">
        <w:t>2. Obowiązek, o którym mowa w</w:t>
      </w:r>
      <w:r>
        <w:t> ust. </w:t>
      </w:r>
      <w:r w:rsidRPr="00681E62">
        <w:t>1, ciąży na biegłym rewidencie również wtedy, gdy dowiedział się on, w związku z wykonywaniem czynności rewizji finansowej, o udzieleniu albo obietnicy udzielenia funkcjonariuszowi publicznemu, o którym mowa w</w:t>
      </w:r>
      <w:r>
        <w:t> ust. </w:t>
      </w:r>
      <w:r w:rsidRPr="00681E62">
        <w:t>1, korzyści majątkowej lub osobistej.</w:t>
      </w:r>
    </w:p>
    <w:p w:rsidR="001D5205" w:rsidRPr="00681E62" w:rsidRDefault="001D5205" w:rsidP="001D5205">
      <w:pPr>
        <w:pStyle w:val="ARTartustawynprozporzdzenia"/>
      </w:pPr>
      <w:r w:rsidRPr="001D5205">
        <w:rPr>
          <w:rStyle w:val="Ppogrubienie"/>
        </w:rPr>
        <w:t>Art. 59.</w:t>
      </w:r>
      <w:r w:rsidRPr="00681E62">
        <w:t> 1. Biegły rewident oraz podmiot uprawniony do badania sprawozdań finansowych są obowiązani zachować w tajemnicy wszystkie informacje i dokumenty związane z wykonywaniem czynności rewizji finansowej. Obowiązek zachowania tajemnicy zawodowej nie jest ograniczony w czasie.</w:t>
      </w:r>
    </w:p>
    <w:p w:rsidR="001D5205" w:rsidRPr="00681E62" w:rsidRDefault="001D5205" w:rsidP="001D5205">
      <w:pPr>
        <w:pStyle w:val="USTustnpkodeksu"/>
      </w:pPr>
      <w:r w:rsidRPr="00681E62">
        <w:t>2. Członkowie organów Krajowej Izby Biegłych Rewidentów oraz kontrolerzy i wizytatorzy, o których mowa w</w:t>
      </w:r>
      <w:r>
        <w:t> art. </w:t>
      </w:r>
      <w:r w:rsidRPr="00681E62">
        <w:t>26</w:t>
      </w:r>
      <w:r>
        <w:t xml:space="preserve"> ust. </w:t>
      </w:r>
      <w:r w:rsidRPr="00681E62">
        <w:t>4, są obowiązani zachować w tajemnicy wszystkie informacje i dokumenty, w których posiadanie weszli w związku z zajmowanym stanowiskiem, wykonywanymi zadaniami lub przeprowadzanymi kontrolami.</w:t>
      </w:r>
    </w:p>
    <w:p w:rsidR="001D5205" w:rsidRPr="00681E62" w:rsidRDefault="001D5205" w:rsidP="001D5205">
      <w:pPr>
        <w:pStyle w:val="USTustnpkodeksu"/>
      </w:pPr>
      <w:r w:rsidRPr="00681E62">
        <w:t xml:space="preserve">3. Do przestrzegania tajemnicy zawodowej są obowiązane również inne osoby, którym udostępniono informacje </w:t>
      </w:r>
      <w:r w:rsidR="000415BA">
        <w:br/>
      </w:r>
      <w:r w:rsidRPr="00681E62">
        <w:t>objęte tą tajemnicą, chyba że na ich ujawnienie zezwala przepis ustawy szczególnej.</w:t>
      </w:r>
    </w:p>
    <w:p w:rsidR="001D5205" w:rsidRPr="00681E62" w:rsidRDefault="001D5205" w:rsidP="001D5205">
      <w:pPr>
        <w:pStyle w:val="USTustnpkodeksu"/>
      </w:pPr>
      <w:r w:rsidRPr="00681E62">
        <w:t>4. Nie narusza obowiązku zachowania tajemnicy zawodowej złożenie zawiadomienia o podejrzeniu popełnienia przestępstwa oraz udzielanie informacji lub przekazywanie dokumentów w przypadkach określonych w ustawie lub w odrębnych przepisach.</w:t>
      </w:r>
    </w:p>
    <w:p w:rsidR="001D5205" w:rsidRPr="00681E62" w:rsidRDefault="001D5205" w:rsidP="001D5205">
      <w:pPr>
        <w:pStyle w:val="USTustnpkodeksu"/>
      </w:pPr>
      <w:r w:rsidRPr="00681E62">
        <w:t>5. Nie narusza obowiązku zachowania tajemnicy zawodowej udostępnienie dokumentacji i informacji z wykonania czynności rewizji finansowej w związku z toczącymi się postępowaniami przed organami Krajowej Izby Biegłych Rew</w:t>
      </w:r>
      <w:r w:rsidRPr="00681E62">
        <w:t>i</w:t>
      </w:r>
      <w:r w:rsidRPr="00681E62">
        <w:t>dentów.</w:t>
      </w:r>
    </w:p>
    <w:p w:rsidR="001D5205" w:rsidRPr="00681E62" w:rsidRDefault="001D5205" w:rsidP="001D5205">
      <w:pPr>
        <w:pStyle w:val="ARTartustawynprozporzdzenia"/>
        <w:keepNext/>
      </w:pPr>
      <w:r w:rsidRPr="001D5205">
        <w:rPr>
          <w:rStyle w:val="Ppogrubienie"/>
        </w:rPr>
        <w:t>Art. 60.</w:t>
      </w:r>
      <w:r w:rsidRPr="00681E62">
        <w:t> 1. Uzyskiwane przez biegłych rewidentów i podmioty uprawnione do badania sprawozdań finansowych w</w:t>
      </w:r>
      <w:r w:rsidRPr="00681E62">
        <w:t>y</w:t>
      </w:r>
      <w:r w:rsidRPr="00681E62">
        <w:t>nagrodzenie za wykonywanie czynności rewizji finansowej nie może być:</w:t>
      </w:r>
    </w:p>
    <w:p w:rsidR="001D5205" w:rsidRPr="00681E62" w:rsidRDefault="001D5205" w:rsidP="001D5205">
      <w:pPr>
        <w:pStyle w:val="PKTpunkt"/>
      </w:pPr>
      <w:r w:rsidRPr="00681E62">
        <w:t>1)</w:t>
      </w:r>
      <w:r w:rsidRPr="00681E62">
        <w:tab/>
        <w:t>uzależnione od wyniku czynności rewizji finansowej;</w:t>
      </w:r>
    </w:p>
    <w:p w:rsidR="001D5205" w:rsidRPr="00681E62" w:rsidRDefault="001D5205" w:rsidP="001D5205">
      <w:pPr>
        <w:pStyle w:val="PKTpunkt"/>
      </w:pPr>
      <w:r w:rsidRPr="00681E62">
        <w:t>2)</w:t>
      </w:r>
      <w:r w:rsidRPr="00681E62">
        <w:tab/>
        <w:t>kształtowane przez świadczenie dodatkowych usług na rzecz jednostki.</w:t>
      </w:r>
    </w:p>
    <w:p w:rsidR="001D5205" w:rsidRPr="00681E62" w:rsidRDefault="001D5205" w:rsidP="001D5205">
      <w:pPr>
        <w:pStyle w:val="USTustnpkodeksu"/>
      </w:pPr>
      <w:r w:rsidRPr="00681E62">
        <w:t>2. Wynagrodzenie za świadczone czynności rewizji finansowej powinno odzwierciedlać realną pracochłonność oraz stopień złożoności prac i wymaganych kwalifikacji.</w:t>
      </w:r>
    </w:p>
    <w:p w:rsidR="001D5205" w:rsidRPr="00681E62" w:rsidRDefault="001D5205" w:rsidP="001D5205">
      <w:pPr>
        <w:pStyle w:val="ARTartustawynprozporzdzenia"/>
      </w:pPr>
      <w:r w:rsidRPr="001D5205">
        <w:rPr>
          <w:rStyle w:val="Ppogrubienie"/>
        </w:rPr>
        <w:t>Art. 61.</w:t>
      </w:r>
      <w:r w:rsidRPr="00681E62">
        <w:t> 1. Biegły rewident grupy odpowiada za badanie skonsolidowanego sprawozdania finansowego.</w:t>
      </w:r>
    </w:p>
    <w:p w:rsidR="001D5205" w:rsidRPr="00681E62" w:rsidRDefault="001D5205" w:rsidP="001D5205">
      <w:pPr>
        <w:pStyle w:val="USTustnpkodeksu"/>
      </w:pPr>
      <w:r w:rsidRPr="00681E62">
        <w:t>2. Biegły rewident grupy powinien udokumentować wyniki własnej pracy rewizyjnej oraz przeglądu pracy wykon</w:t>
      </w:r>
      <w:r w:rsidRPr="00681E62">
        <w:t>a</w:t>
      </w:r>
      <w:r w:rsidRPr="00681E62">
        <w:t>nej przez biegłego rewidenta lub podmiot uprawniony do badania sprawozdań finansowych badający sprawozdanie fina</w:t>
      </w:r>
      <w:r w:rsidRPr="00681E62">
        <w:t>n</w:t>
      </w:r>
      <w:r w:rsidRPr="00681E62">
        <w:t>sowe istotnej jednostki wchodzącej w skład grupy kapitałowej.</w:t>
      </w:r>
    </w:p>
    <w:p w:rsidR="001D5205" w:rsidRPr="00681E62" w:rsidRDefault="001D5205" w:rsidP="001D5205">
      <w:pPr>
        <w:pStyle w:val="USTustnpkodeksu"/>
      </w:pPr>
      <w:r w:rsidRPr="00681E62">
        <w:t>3. Zebrana i opracowana dokumentacja rewizyjna z badania skonsolidowanego sprawozdania finansowego powinna umożliwić przeprowadzenie kontroli pracy biegłego rewidenta grupy.</w:t>
      </w:r>
    </w:p>
    <w:p w:rsidR="001D5205" w:rsidRPr="000415BA" w:rsidRDefault="001D5205" w:rsidP="001D5205">
      <w:pPr>
        <w:pStyle w:val="USTustnpkodeksu"/>
        <w:rPr>
          <w:spacing w:val="-4"/>
        </w:rPr>
      </w:pPr>
      <w:r w:rsidRPr="00681E62">
        <w:t xml:space="preserve">4. Podmiot uprawniony do badania sprawozdań finansowych badający sprawozdanie finansowe jednostki wchodzącej </w:t>
      </w:r>
      <w:r w:rsidRPr="000415BA">
        <w:rPr>
          <w:spacing w:val="-4"/>
        </w:rPr>
        <w:t>w skład grupy kapitałowej ma obowiązek udostępnić dokumentację rewizyjną z tego badania biegłemu rewidentowi grupy.</w:t>
      </w:r>
    </w:p>
    <w:p w:rsidR="001D5205" w:rsidRPr="00681E62" w:rsidRDefault="001D5205" w:rsidP="001D5205">
      <w:pPr>
        <w:pStyle w:val="USTustnpkodeksu"/>
      </w:pPr>
      <w:r w:rsidRPr="00681E62">
        <w:t>5. W przypadku gdy badanie istotnej jednostki wchodzącej w skład grupy kapitałowej przeprowadza biegły rewident lub podmiot uprawniony do badania sprawozdań finansowych z państwa trzeciego, z którym nie zawarto porozumienia, o którym mowa w</w:t>
      </w:r>
      <w:r>
        <w:t> art. </w:t>
      </w:r>
      <w:r w:rsidRPr="00681E62">
        <w:t>102</w:t>
      </w:r>
      <w:r>
        <w:t xml:space="preserve"> ust. </w:t>
      </w:r>
      <w:r w:rsidRPr="00681E62">
        <w:t xml:space="preserve">1, biegły rewident grupy jest obowiązany, na żądanie Komisji Nadzoru </w:t>
      </w:r>
      <w:proofErr w:type="spellStart"/>
      <w:r w:rsidRPr="00681E62">
        <w:t>Audytowego</w:t>
      </w:r>
      <w:proofErr w:type="spellEnd"/>
      <w:r w:rsidRPr="00681E62">
        <w:t>, d</w:t>
      </w:r>
      <w:r w:rsidRPr="00681E62">
        <w:t>o</w:t>
      </w:r>
      <w:r w:rsidRPr="00681E62">
        <w:t>starczyć dokumentację rewizyjną z badania przeprowadzonego przez biegłego rewidenta z państwa trzeciego.</w:t>
      </w:r>
    </w:p>
    <w:p w:rsidR="001D5205" w:rsidRPr="00681E62" w:rsidRDefault="001D5205" w:rsidP="001D5205">
      <w:pPr>
        <w:pStyle w:val="USTustnpkodeksu"/>
      </w:pPr>
      <w:r w:rsidRPr="00681E62">
        <w:t>6. W celu zapewnienia dostarczenia dokumentacji, o której mowa w</w:t>
      </w:r>
      <w:r>
        <w:t> ust. </w:t>
      </w:r>
      <w:r w:rsidRPr="00681E62">
        <w:t>5, biegły rewident grupy powinien posiadać tę dokumentację lub też zapewnić sobie odpowiedni i nieograniczony do niej dostęp na żądanie lub podjąć inne stosowne działania.</w:t>
      </w:r>
    </w:p>
    <w:p w:rsidR="001D5205" w:rsidRPr="00681E62" w:rsidRDefault="001D5205" w:rsidP="001D5205">
      <w:pPr>
        <w:pStyle w:val="USTustnpkodeksu"/>
      </w:pPr>
      <w:r w:rsidRPr="00681E62">
        <w:t>7. W sytuacji gdy przepisy prawa obowiązującego w państwie trzecim lub inne przeszkody uniemożliwiają przekaz</w:t>
      </w:r>
      <w:r w:rsidRPr="00681E62">
        <w:t>a</w:t>
      </w:r>
      <w:r w:rsidRPr="00681E62">
        <w:t>nie dokumentacji rewizyjnej przez biegłego rewidenta z państwa trzeciego, dokumentacja biegłego rewidenta grupy p</w:t>
      </w:r>
      <w:r w:rsidRPr="00681E62">
        <w:t>o</w:t>
      </w:r>
      <w:r w:rsidRPr="00681E62">
        <w:t>winna zawierać dowody, że podjął on stosowne działania w celu uzyskania dostępu do tej dokumentacji rewizyjnej, a w przypadku wystąpienia przeszkód innych niż przepisy obowiązującego prawa, dowody na ich istnienie.</w:t>
      </w:r>
    </w:p>
    <w:p w:rsidR="001D5205" w:rsidRPr="00681E62" w:rsidRDefault="001D5205" w:rsidP="001D5205">
      <w:pPr>
        <w:pStyle w:val="ARTartustawynprozporzdzenia"/>
      </w:pPr>
      <w:r w:rsidRPr="001D5205">
        <w:rPr>
          <w:rStyle w:val="Ppogrubienie"/>
        </w:rPr>
        <w:t>Art. 62.</w:t>
      </w:r>
      <w:r w:rsidRPr="00681E62">
        <w:t> Jeżeli w trakcie wykonywania czynności rewizji finansowej wystąpi konieczność zastąpienia jednego bieg</w:t>
      </w:r>
      <w:r w:rsidR="000415BA">
        <w:t>-</w:t>
      </w:r>
      <w:r w:rsidR="000415BA">
        <w:br/>
      </w:r>
      <w:proofErr w:type="spellStart"/>
      <w:r w:rsidRPr="00681E62">
        <w:t>łego</w:t>
      </w:r>
      <w:proofErr w:type="spellEnd"/>
      <w:r w:rsidRPr="00681E62">
        <w:t xml:space="preserve"> rewidenta lub podmiotu uprawnionego do badania sprawozdań finansowych przez innego biegłego rewidenta lub podmiot uprawniony do badania sprawozdań finansowych, zastępowany biegły rewident lub podmiot uprawniony do b</w:t>
      </w:r>
      <w:r w:rsidRPr="00681E62">
        <w:t>a</w:t>
      </w:r>
      <w:r w:rsidRPr="00681E62">
        <w:t>dania sprawozdań finansowych udostępnia nowemu biegłemu rewidentowi lub podmiotowi uprawnionemu do badania sprawozdań finansowych konieczne informacje i wyjaśnienia.</w:t>
      </w:r>
    </w:p>
    <w:p w:rsidR="001D5205" w:rsidRPr="00681E62" w:rsidRDefault="001D5205" w:rsidP="001D5205">
      <w:pPr>
        <w:pStyle w:val="ROZDZODDZOZNoznaczenierozdziauluboddziau"/>
      </w:pPr>
      <w:r w:rsidRPr="00681E62">
        <w:t>Rozdział 7</w:t>
      </w:r>
    </w:p>
    <w:p w:rsidR="001D5205" w:rsidRPr="00681E62" w:rsidRDefault="001D5205" w:rsidP="001D5205">
      <w:pPr>
        <w:pStyle w:val="ROZDZODDZPRZEDMprzedmiotregulacjirozdziauluboddziau"/>
      </w:pPr>
      <w:r w:rsidRPr="00681E62">
        <w:t>Nadzór publiczny</w:t>
      </w:r>
    </w:p>
    <w:p w:rsidR="001D5205" w:rsidRPr="00681E62" w:rsidRDefault="001D5205" w:rsidP="001D5205">
      <w:pPr>
        <w:pStyle w:val="ARTartustawynprozporzdzenia"/>
      </w:pPr>
      <w:r w:rsidRPr="001D5205">
        <w:rPr>
          <w:rStyle w:val="Ppogrubienie"/>
        </w:rPr>
        <w:t>Art. 63.</w:t>
      </w:r>
      <w:r w:rsidRPr="00681E62">
        <w:t xml:space="preserve"> 1. Tworzy się Komisję Nadzoru </w:t>
      </w:r>
      <w:proofErr w:type="spellStart"/>
      <w:r w:rsidRPr="00681E62">
        <w:t>Audytowego</w:t>
      </w:r>
      <w:proofErr w:type="spellEnd"/>
      <w:r w:rsidRPr="00681E62">
        <w:t>.</w:t>
      </w:r>
    </w:p>
    <w:p w:rsidR="001D5205" w:rsidRPr="00681E62" w:rsidRDefault="001D5205" w:rsidP="001D5205">
      <w:pPr>
        <w:pStyle w:val="USTustnpkodeksu"/>
        <w:keepNext/>
      </w:pPr>
      <w:r w:rsidRPr="00681E62">
        <w:t xml:space="preserve">2. Komisja Nadzoru </w:t>
      </w:r>
      <w:proofErr w:type="spellStart"/>
      <w:r w:rsidRPr="00681E62">
        <w:t>Audytowego</w:t>
      </w:r>
      <w:proofErr w:type="spellEnd"/>
      <w:r w:rsidRPr="00681E62">
        <w:t xml:space="preserve"> sprawuje nadzór publiczny nad:</w:t>
      </w:r>
    </w:p>
    <w:p w:rsidR="001D5205" w:rsidRPr="00681E62" w:rsidRDefault="001D5205" w:rsidP="001D5205">
      <w:pPr>
        <w:pStyle w:val="PKTpunkt"/>
      </w:pPr>
      <w:r w:rsidRPr="00681E62">
        <w:t>1)</w:t>
      </w:r>
      <w:r w:rsidRPr="00681E62">
        <w:tab/>
        <w:t>wykonywaniem zawodu biegłego rewidenta;</w:t>
      </w:r>
    </w:p>
    <w:p w:rsidR="001D5205" w:rsidRPr="00681E62" w:rsidRDefault="001D5205" w:rsidP="001D5205">
      <w:pPr>
        <w:pStyle w:val="PKTpunkt"/>
      </w:pPr>
      <w:r w:rsidRPr="00681E62">
        <w:t>2)</w:t>
      </w:r>
      <w:r w:rsidRPr="00681E62">
        <w:tab/>
        <w:t>działalnością podmiotów uprawnionych do badania sprawozdań finansowych;</w:t>
      </w:r>
    </w:p>
    <w:p w:rsidR="001D5205" w:rsidRPr="00681E62" w:rsidRDefault="001D5205" w:rsidP="001D5205">
      <w:pPr>
        <w:pStyle w:val="PKTpunkt"/>
      </w:pPr>
      <w:r w:rsidRPr="00681E62">
        <w:t>3)</w:t>
      </w:r>
      <w:r w:rsidRPr="00681E62">
        <w:tab/>
        <w:t>działalnością Krajowej Izby Biegłych Rewidentów.</w:t>
      </w:r>
    </w:p>
    <w:p w:rsidR="001D5205" w:rsidRPr="00681E62" w:rsidRDefault="001D5205" w:rsidP="001D5205">
      <w:pPr>
        <w:pStyle w:val="ARTartustawynprozporzdzenia"/>
        <w:keepNext/>
      </w:pPr>
      <w:r w:rsidRPr="001D5205">
        <w:rPr>
          <w:rStyle w:val="Ppogrubienie"/>
        </w:rPr>
        <w:t>Art. 64.</w:t>
      </w:r>
      <w:r w:rsidRPr="00681E62">
        <w:t xml:space="preserve"> 1. Do zadań Komisji Nadzoru </w:t>
      </w:r>
      <w:proofErr w:type="spellStart"/>
      <w:r w:rsidRPr="00681E62">
        <w:t>Audytowego</w:t>
      </w:r>
      <w:proofErr w:type="spellEnd"/>
      <w:r w:rsidRPr="00681E62">
        <w:t xml:space="preserve"> należy:</w:t>
      </w:r>
    </w:p>
    <w:p w:rsidR="001D5205" w:rsidRPr="00681E62" w:rsidRDefault="001D5205" w:rsidP="001D5205">
      <w:pPr>
        <w:pStyle w:val="PKTpunkt"/>
      </w:pPr>
      <w:r w:rsidRPr="00681E62">
        <w:t>1)</w:t>
      </w:r>
      <w:r w:rsidRPr="00681E62">
        <w:tab/>
        <w:t>zatwierdzanie uchwał organów Krajowej Izby Biegłych Rewidentów w przypadkach określonych w ustawie;</w:t>
      </w:r>
    </w:p>
    <w:p w:rsidR="001D5205" w:rsidRPr="00681E62" w:rsidRDefault="001D5205" w:rsidP="001D5205">
      <w:pPr>
        <w:pStyle w:val="PKTpunkt"/>
      </w:pPr>
      <w:r w:rsidRPr="00681E62">
        <w:t>2)</w:t>
      </w:r>
      <w:r w:rsidRPr="00681E62">
        <w:tab/>
        <w:t>zatwierdzanie rocznych planów kontroli, sporządzanych przez Krajową Komisję Nadzoru, dotyczących wykonyw</w:t>
      </w:r>
      <w:r w:rsidRPr="00681E62">
        <w:t>a</w:t>
      </w:r>
      <w:r w:rsidRPr="00681E62">
        <w:t>nia zawodu przez biegłych rewidentów i działalności podmiotów uprawnionych do badania sprawozdań finansowych wykonujących czynności rewizji finansowej w jednostkach zainteresowania publicznego;</w:t>
      </w:r>
    </w:p>
    <w:p w:rsidR="001D5205" w:rsidRPr="00681E62" w:rsidRDefault="001D5205" w:rsidP="001D5205">
      <w:pPr>
        <w:pStyle w:val="PKTpunkt"/>
      </w:pPr>
      <w:r w:rsidRPr="00681E62">
        <w:t>3)</w:t>
      </w:r>
      <w:r w:rsidRPr="00681E62">
        <w:tab/>
        <w:t>przeprowadzanie kontroli oraz uczestniczenie w kontrolach, o których mowa w</w:t>
      </w:r>
      <w:r>
        <w:t> art. </w:t>
      </w:r>
      <w:r w:rsidRPr="00681E62">
        <w:t>26</w:t>
      </w:r>
      <w:r>
        <w:t xml:space="preserve"> ust. </w:t>
      </w:r>
      <w:r w:rsidRPr="00681E62">
        <w:t>3;</w:t>
      </w:r>
    </w:p>
    <w:p w:rsidR="001D5205" w:rsidRPr="00681E62" w:rsidRDefault="001D5205" w:rsidP="001D5205">
      <w:pPr>
        <w:pStyle w:val="PKTpunkt"/>
      </w:pPr>
      <w:r w:rsidRPr="00681E62">
        <w:t>4)</w:t>
      </w:r>
      <w:r w:rsidRPr="00681E62">
        <w:tab/>
        <w:t xml:space="preserve">rejestrowanie biegłych rewidentów i podmiotów uprawnionych do badania sprawozdań finansowych z państw </w:t>
      </w:r>
      <w:r w:rsidR="000415BA">
        <w:br/>
      </w:r>
      <w:r w:rsidRPr="00681E62">
        <w:t>trzecich;</w:t>
      </w:r>
    </w:p>
    <w:p w:rsidR="001D5205" w:rsidRPr="00681E62" w:rsidRDefault="001D5205" w:rsidP="001D5205">
      <w:pPr>
        <w:pStyle w:val="PKTpunkt"/>
      </w:pPr>
      <w:r w:rsidRPr="00681E62">
        <w:t>5)</w:t>
      </w:r>
      <w:r w:rsidRPr="00681E62">
        <w:tab/>
        <w:t>zaskarżanie do sądu administracyjnego uchwał organów Krajowej Izby Biegłych Rewidentów niepodlegających zatwierdzeniu, które naruszają przepisy prawa lub godzą w interes publiczny lub też mają znamiona pomyłki lub bł</w:t>
      </w:r>
      <w:r w:rsidRPr="00681E62">
        <w:t>ę</w:t>
      </w:r>
      <w:r w:rsidRPr="00681E62">
        <w:t>du – w terminie 30 dni od dnia doręczenia uchwał;</w:t>
      </w:r>
    </w:p>
    <w:p w:rsidR="001D5205" w:rsidRPr="00681E62" w:rsidRDefault="001D5205" w:rsidP="001D5205">
      <w:pPr>
        <w:pStyle w:val="PKTpunkt"/>
      </w:pPr>
      <w:r w:rsidRPr="00681E62">
        <w:t>6)</w:t>
      </w:r>
      <w:r w:rsidRPr="00681E62">
        <w:tab/>
        <w:t xml:space="preserve">rozpatrywanie </w:t>
      </w:r>
      <w:proofErr w:type="spellStart"/>
      <w:r w:rsidRPr="00681E62">
        <w:t>odwołań</w:t>
      </w:r>
      <w:proofErr w:type="spellEnd"/>
      <w:r w:rsidRPr="00681E62">
        <w:t xml:space="preserve"> od uchwał organów Krajowej Izby Biegłych Rewidentów, do których stosuje się przepisy ustawy z dnia 14 czerwca 1960 r. – Kodeks postępowania administracyjnego;</w:t>
      </w:r>
    </w:p>
    <w:p w:rsidR="001D5205" w:rsidRPr="00681E62" w:rsidRDefault="001D5205" w:rsidP="001D5205">
      <w:pPr>
        <w:pStyle w:val="PKTpunkt"/>
      </w:pPr>
      <w:r w:rsidRPr="00681E62">
        <w:t>7)</w:t>
      </w:r>
      <w:r w:rsidRPr="00681E62">
        <w:tab/>
        <w:t>przeprowadzanie kontroli dokumentacji stanowiącej podstawę podjęcia przez Krajową Radę Biegłych Rewidentów uchwał dotyczących wpisu biegłych rewidentów do rejestru lub wpisu podmiotów uprawnionych do badania spr</w:t>
      </w:r>
      <w:r w:rsidRPr="00681E62">
        <w:t>a</w:t>
      </w:r>
      <w:r w:rsidRPr="00681E62">
        <w:t>wozdań finansowych na listę;</w:t>
      </w:r>
    </w:p>
    <w:p w:rsidR="001D5205" w:rsidRPr="00681E62" w:rsidRDefault="001D5205" w:rsidP="001D5205">
      <w:pPr>
        <w:pStyle w:val="PKTpunkt"/>
      </w:pPr>
      <w:r w:rsidRPr="00681E62">
        <w:t>8)</w:t>
      </w:r>
      <w:r w:rsidRPr="00681E62">
        <w:tab/>
        <w:t>zatwierdzanie kandydatów na kontrolerów przed ich zatrudnieniem oraz kontrolerów wyznaczonych do poszczegó</w:t>
      </w:r>
      <w:r w:rsidRPr="00681E62">
        <w:t>l</w:t>
      </w:r>
      <w:r w:rsidRPr="00681E62">
        <w:t>nych kontroli, o których mowa w</w:t>
      </w:r>
      <w:r>
        <w:t> art. </w:t>
      </w:r>
      <w:r w:rsidRPr="00681E62">
        <w:t>26</w:t>
      </w:r>
      <w:r>
        <w:t xml:space="preserve"> ust. </w:t>
      </w:r>
      <w:r w:rsidRPr="00681E62">
        <w:t>3</w:t>
      </w:r>
      <w:r>
        <w:t xml:space="preserve"> pkt </w:t>
      </w:r>
      <w:r w:rsidRPr="00681E62">
        <w:t>1;</w:t>
      </w:r>
    </w:p>
    <w:p w:rsidR="001D5205" w:rsidRPr="00681E62" w:rsidRDefault="001D5205" w:rsidP="001D5205">
      <w:pPr>
        <w:pStyle w:val="PKTpunkt"/>
      </w:pPr>
      <w:r w:rsidRPr="00681E62">
        <w:t>9)</w:t>
      </w:r>
      <w:r w:rsidRPr="00681E62">
        <w:tab/>
        <w:t>prowadzenie współpracy międzynarodowej, w tym w szczególności z Komisją Europejską, z organami nadzoru z innych państw Unii Europejskiej oraz państw trzecich;</w:t>
      </w:r>
    </w:p>
    <w:p w:rsidR="001D5205" w:rsidRPr="00681E62" w:rsidRDefault="001D5205" w:rsidP="001D5205">
      <w:pPr>
        <w:pStyle w:val="PKTpunkt"/>
      </w:pPr>
      <w:r w:rsidRPr="00681E62">
        <w:t>10)</w:t>
      </w:r>
      <w:r w:rsidRPr="00681E62">
        <w:tab/>
        <w:t>wykonywanie innych zadań określonych w ustawie oraz innych czynności niezbędnych do prawidłowej realizacji tych zadań.</w:t>
      </w:r>
    </w:p>
    <w:p w:rsidR="001D5205" w:rsidRPr="00681E62" w:rsidRDefault="001D5205" w:rsidP="001D5205">
      <w:pPr>
        <w:pStyle w:val="USTustnpkodeksu"/>
      </w:pPr>
      <w:r w:rsidRPr="000415BA">
        <w:rPr>
          <w:spacing w:val="-2"/>
        </w:rPr>
        <w:t xml:space="preserve">2. Zaskarżenie przez Komisję Nadzoru </w:t>
      </w:r>
      <w:proofErr w:type="spellStart"/>
      <w:r w:rsidRPr="000415BA">
        <w:rPr>
          <w:spacing w:val="-2"/>
        </w:rPr>
        <w:t>Audytowego</w:t>
      </w:r>
      <w:proofErr w:type="spellEnd"/>
      <w:r w:rsidRPr="000415BA">
        <w:rPr>
          <w:spacing w:val="-2"/>
        </w:rPr>
        <w:t xml:space="preserve"> do sądu administracyjnego uchwał organów Krajowej Izby Bieg</w:t>
      </w:r>
      <w:r w:rsidR="000415BA" w:rsidRPr="000415BA">
        <w:rPr>
          <w:spacing w:val="-2"/>
        </w:rPr>
        <w:t>-</w:t>
      </w:r>
      <w:r w:rsidR="000415BA" w:rsidRPr="000415BA">
        <w:rPr>
          <w:spacing w:val="-2"/>
        </w:rPr>
        <w:br/>
      </w:r>
      <w:r w:rsidRPr="00681E62">
        <w:t>łych Rewidentów wstrzymuje ich wykonanie.</w:t>
      </w:r>
    </w:p>
    <w:p w:rsidR="001D5205" w:rsidRPr="00681E62" w:rsidRDefault="001D5205" w:rsidP="001D5205">
      <w:pPr>
        <w:pStyle w:val="USTustnpkodeksu"/>
      </w:pPr>
      <w:r w:rsidRPr="00681E62">
        <w:t xml:space="preserve">3. Komisja Nadzoru </w:t>
      </w:r>
      <w:proofErr w:type="spellStart"/>
      <w:r w:rsidRPr="00681E62">
        <w:t>Audytowego</w:t>
      </w:r>
      <w:proofErr w:type="spellEnd"/>
      <w:r w:rsidRPr="00681E62">
        <w:t xml:space="preserve"> może żądać udzielenia informacji, wyjaśnień i przekazania dokumentów niezbę</w:t>
      </w:r>
      <w:r w:rsidRPr="00681E62">
        <w:t>d</w:t>
      </w:r>
      <w:r w:rsidRPr="00681E62">
        <w:t>nych do wykonywania zadań.</w:t>
      </w:r>
    </w:p>
    <w:p w:rsidR="001D5205" w:rsidRPr="00681E62" w:rsidRDefault="001D5205" w:rsidP="001D5205">
      <w:pPr>
        <w:pStyle w:val="USTustnpkodeksu"/>
      </w:pPr>
      <w:r w:rsidRPr="00681E62">
        <w:t xml:space="preserve">4. Komisja Nadzoru </w:t>
      </w:r>
      <w:proofErr w:type="spellStart"/>
      <w:r w:rsidRPr="00681E62">
        <w:t>Audytowego</w:t>
      </w:r>
      <w:proofErr w:type="spellEnd"/>
      <w:r w:rsidRPr="00681E62">
        <w:t xml:space="preserve"> opracowuje, do końca każdego roku kalendarzowego, informację na temat plan</w:t>
      </w:r>
      <w:r w:rsidRPr="00681E62">
        <w:t>o</w:t>
      </w:r>
      <w:r w:rsidRPr="00681E62">
        <w:t>wanych działań w zakresie nadzoru publicznego na rok następny, która podlega publikacji na stronie internetowej Min</w:t>
      </w:r>
      <w:r w:rsidRPr="00681E62">
        <w:t>i</w:t>
      </w:r>
      <w:r w:rsidRPr="00681E62">
        <w:t>sterstwa Finansów.</w:t>
      </w:r>
    </w:p>
    <w:p w:rsidR="001D5205" w:rsidRPr="00681E62" w:rsidRDefault="001D5205" w:rsidP="001D5205">
      <w:pPr>
        <w:pStyle w:val="USTustnpkodeksu"/>
      </w:pPr>
      <w:r w:rsidRPr="00681E62">
        <w:t xml:space="preserve">5. Komisja Nadzoru </w:t>
      </w:r>
      <w:proofErr w:type="spellStart"/>
      <w:r w:rsidRPr="00681E62">
        <w:t>Audytowego</w:t>
      </w:r>
      <w:proofErr w:type="spellEnd"/>
      <w:r w:rsidRPr="00681E62">
        <w:t xml:space="preserve"> opracowuje, do dnia 30 kwietnia następnego roku, roczne sprawozdanie obejmuj</w:t>
      </w:r>
      <w:r w:rsidRPr="00681E62">
        <w:t>ą</w:t>
      </w:r>
      <w:r w:rsidRPr="00681E62">
        <w:t>ce kompleksową informację o funkcjonowaniu systemu zapewnienia jakości, o wynikach postępowań dyscyplinarnych wobec biegłych rewidentów oraz o karach nałożonych na podmioty uprawnione do badania sprawozdań finansowych, z uwzględnieniem informacji, o której mowa w</w:t>
      </w:r>
      <w:r>
        <w:t> ust. </w:t>
      </w:r>
      <w:r w:rsidRPr="00681E62">
        <w:t>4. Sprawozdanie podlega publikacji na stronie internetowej Ministe</w:t>
      </w:r>
      <w:r w:rsidRPr="00681E62">
        <w:t>r</w:t>
      </w:r>
      <w:r w:rsidRPr="00681E62">
        <w:t>stwa Finansów.</w:t>
      </w:r>
    </w:p>
    <w:p w:rsidR="001D5205" w:rsidRPr="00681E62" w:rsidRDefault="001D5205" w:rsidP="001D5205">
      <w:pPr>
        <w:pStyle w:val="USTustnpkodeksu"/>
      </w:pPr>
      <w:r w:rsidRPr="00681E62">
        <w:t xml:space="preserve">6. Organy Krajowej Izby Biegłych Rewidentów są obowiązane przedłożyć Komisji Nadzoru </w:t>
      </w:r>
      <w:proofErr w:type="spellStart"/>
      <w:r w:rsidRPr="00681E62">
        <w:t>Audytowego</w:t>
      </w:r>
      <w:proofErr w:type="spellEnd"/>
      <w:r w:rsidRPr="00681E62">
        <w:t xml:space="preserve"> dane ni</w:t>
      </w:r>
      <w:r w:rsidRPr="00681E62">
        <w:t>e</w:t>
      </w:r>
      <w:r w:rsidRPr="00681E62">
        <w:t>zbędne do sporządzenia informacji, o której mowa w</w:t>
      </w:r>
      <w:r>
        <w:t> ust. </w:t>
      </w:r>
      <w:r w:rsidRPr="00681E62">
        <w:t>4, i sprawozdania, o którym mowa w</w:t>
      </w:r>
      <w:r>
        <w:t> ust. </w:t>
      </w:r>
      <w:r w:rsidRPr="00681E62">
        <w:t>5.</w:t>
      </w:r>
    </w:p>
    <w:p w:rsidR="001D5205" w:rsidRPr="00681E62" w:rsidRDefault="001D5205" w:rsidP="001D5205">
      <w:pPr>
        <w:pStyle w:val="ARTartustawynprozporzdzenia"/>
        <w:keepNext/>
      </w:pPr>
      <w:r w:rsidRPr="001D5205">
        <w:rPr>
          <w:rStyle w:val="Ppogrubienie"/>
        </w:rPr>
        <w:t>Art. 65.</w:t>
      </w:r>
      <w:r w:rsidRPr="00681E62">
        <w:t xml:space="preserve"> 1. W skład Komisji Nadzoru </w:t>
      </w:r>
      <w:proofErr w:type="spellStart"/>
      <w:r w:rsidRPr="00681E62">
        <w:t>Audytowego</w:t>
      </w:r>
      <w:proofErr w:type="spellEnd"/>
      <w:r w:rsidRPr="00681E62">
        <w:t xml:space="preserve"> wchodzi 9 członków, w tym:</w:t>
      </w:r>
    </w:p>
    <w:p w:rsidR="001D5205" w:rsidRPr="00495D54" w:rsidRDefault="001D5205" w:rsidP="00495D54">
      <w:pPr>
        <w:pStyle w:val="PKTpunkt"/>
        <w:spacing w:before="110"/>
        <w:rPr>
          <w:bCs w:val="0"/>
        </w:rPr>
      </w:pPr>
      <w:r w:rsidRPr="00681E62">
        <w:t>1)</w:t>
      </w:r>
      <w:r w:rsidRPr="00681E62">
        <w:tab/>
      </w:r>
      <w:r w:rsidRPr="00495D54">
        <w:rPr>
          <w:bCs w:val="0"/>
        </w:rPr>
        <w:t>2 przedstawicieli Ministra Finansów, w tym sekretarz lub podsekretarz stanu w Ministerstwie Finansów jako prz</w:t>
      </w:r>
      <w:r w:rsidRPr="00495D54">
        <w:rPr>
          <w:bCs w:val="0"/>
        </w:rPr>
        <w:t>e</w:t>
      </w:r>
      <w:r w:rsidRPr="00495D54">
        <w:rPr>
          <w:bCs w:val="0"/>
        </w:rPr>
        <w:t>wodniczący;</w:t>
      </w:r>
    </w:p>
    <w:p w:rsidR="001D5205" w:rsidRPr="00495D54" w:rsidRDefault="001D5205" w:rsidP="00495D54">
      <w:pPr>
        <w:pStyle w:val="PKTpunkt"/>
        <w:spacing w:before="110"/>
        <w:rPr>
          <w:bCs w:val="0"/>
        </w:rPr>
      </w:pPr>
      <w:r w:rsidRPr="00495D54">
        <w:rPr>
          <w:bCs w:val="0"/>
        </w:rPr>
        <w:t>2)</w:t>
      </w:r>
      <w:r w:rsidRPr="00495D54">
        <w:rPr>
          <w:bCs w:val="0"/>
        </w:rPr>
        <w:tab/>
        <w:t>2 przedstawicieli Komisji Nadzoru Finansowego – jeden z nich jako zastępca przewodniczącego;</w:t>
      </w:r>
    </w:p>
    <w:p w:rsidR="001D5205" w:rsidRPr="00495D54" w:rsidRDefault="001D5205" w:rsidP="00495D54">
      <w:pPr>
        <w:pStyle w:val="PKTpunkt"/>
        <w:spacing w:before="110"/>
        <w:rPr>
          <w:bCs w:val="0"/>
        </w:rPr>
      </w:pPr>
      <w:r w:rsidRPr="00495D54">
        <w:rPr>
          <w:bCs w:val="0"/>
        </w:rPr>
        <w:t>3)</w:t>
      </w:r>
      <w:r w:rsidRPr="00495D54">
        <w:rPr>
          <w:bCs w:val="0"/>
        </w:rPr>
        <w:tab/>
        <w:t>przedstawiciel Ministra Sprawiedliwości;</w:t>
      </w:r>
    </w:p>
    <w:p w:rsidR="001D5205" w:rsidRPr="00495D54" w:rsidRDefault="001D5205" w:rsidP="00495D54">
      <w:pPr>
        <w:pStyle w:val="PKTpunkt"/>
        <w:spacing w:before="110"/>
        <w:rPr>
          <w:bCs w:val="0"/>
          <w:spacing w:val="-2"/>
        </w:rPr>
      </w:pPr>
      <w:r w:rsidRPr="00495D54">
        <w:rPr>
          <w:bCs w:val="0"/>
        </w:rPr>
        <w:t>4)</w:t>
      </w:r>
      <w:r w:rsidRPr="00495D54">
        <w:rPr>
          <w:bCs w:val="0"/>
        </w:rPr>
        <w:tab/>
      </w:r>
      <w:r w:rsidRPr="00495D54">
        <w:rPr>
          <w:bCs w:val="0"/>
          <w:spacing w:val="-2"/>
        </w:rPr>
        <w:t>2 przedstawicieli Krajowej Izby Biegłych Rewidentów rekomendowanych przez Krajową Radę Biegłych Rewidentów;</w:t>
      </w:r>
    </w:p>
    <w:p w:rsidR="001D5205" w:rsidRPr="00495D54" w:rsidRDefault="001D5205" w:rsidP="00495D54">
      <w:pPr>
        <w:pStyle w:val="PKTpunkt"/>
        <w:spacing w:before="110"/>
        <w:rPr>
          <w:bCs w:val="0"/>
        </w:rPr>
      </w:pPr>
      <w:r w:rsidRPr="00495D54">
        <w:rPr>
          <w:bCs w:val="0"/>
        </w:rPr>
        <w:t>5)</w:t>
      </w:r>
      <w:r w:rsidRPr="00495D54">
        <w:rPr>
          <w:bCs w:val="0"/>
        </w:rPr>
        <w:tab/>
        <w:t>przedstawiciel organizacji pracodawców;</w:t>
      </w:r>
    </w:p>
    <w:p w:rsidR="001D5205" w:rsidRPr="00681E62" w:rsidRDefault="001D5205" w:rsidP="00495D54">
      <w:pPr>
        <w:pStyle w:val="PKTpunkt"/>
        <w:spacing w:before="110"/>
      </w:pPr>
      <w:r w:rsidRPr="00495D54">
        <w:rPr>
          <w:bCs w:val="0"/>
        </w:rPr>
        <w:t>6)</w:t>
      </w:r>
      <w:r w:rsidRPr="00495D54">
        <w:rPr>
          <w:bCs w:val="0"/>
        </w:rPr>
        <w:tab/>
        <w:t>przedstawiciel Giełdy</w:t>
      </w:r>
      <w:r w:rsidRPr="00681E62">
        <w:t xml:space="preserve"> Papierów Wartościowych w Warszawie S.A.</w:t>
      </w:r>
    </w:p>
    <w:p w:rsidR="001D5205" w:rsidRPr="00681E62" w:rsidRDefault="001D5205" w:rsidP="001D5205">
      <w:pPr>
        <w:pStyle w:val="USTustnpkodeksu"/>
      </w:pPr>
      <w:r w:rsidRPr="00681E62">
        <w:t xml:space="preserve">2. Członkowie Komisji Nadzoru </w:t>
      </w:r>
      <w:proofErr w:type="spellStart"/>
      <w:r w:rsidRPr="00681E62">
        <w:t>Audytowego</w:t>
      </w:r>
      <w:proofErr w:type="spellEnd"/>
      <w:r w:rsidRPr="00681E62">
        <w:t xml:space="preserve"> uczestniczą osobiście w jej posiedzeniach.</w:t>
      </w:r>
    </w:p>
    <w:p w:rsidR="001D5205" w:rsidRPr="00681E62" w:rsidRDefault="001D5205" w:rsidP="001D5205">
      <w:pPr>
        <w:pStyle w:val="USTustnpkodeksu"/>
      </w:pPr>
      <w:r w:rsidRPr="00681E62">
        <w:t xml:space="preserve">3. Komisja Nadzoru </w:t>
      </w:r>
      <w:proofErr w:type="spellStart"/>
      <w:r w:rsidRPr="00681E62">
        <w:t>Audytowego</w:t>
      </w:r>
      <w:proofErr w:type="spellEnd"/>
      <w:r w:rsidRPr="00681E62">
        <w:t xml:space="preserve"> wykonuje swoje zadania przy pomocy komórki organizacyjnej w urzędzie obsług</w:t>
      </w:r>
      <w:r w:rsidRPr="00681E62">
        <w:t>u</w:t>
      </w:r>
      <w:r w:rsidRPr="00681E62">
        <w:t>jącym Ministra Finansów odpowiedzialnej za rachunkowość i rewizję finansową.</w:t>
      </w:r>
    </w:p>
    <w:p w:rsidR="001D5205" w:rsidRPr="00681E62" w:rsidRDefault="001D5205" w:rsidP="001D5205">
      <w:pPr>
        <w:pStyle w:val="USTustnpkodeksu"/>
      </w:pPr>
      <w:r w:rsidRPr="00681E62">
        <w:t>4. Do pracowników komórki organizacyjnej, o której mowa w</w:t>
      </w:r>
      <w:r>
        <w:t> ust. </w:t>
      </w:r>
      <w:r w:rsidRPr="00681E62">
        <w:t>3, stosuje się odpowiednio przepis</w:t>
      </w:r>
      <w:r>
        <w:t xml:space="preserve"> art. </w:t>
      </w:r>
      <w:r w:rsidRPr="00681E62">
        <w:t>59</w:t>
      </w:r>
      <w:r>
        <w:t xml:space="preserve"> ust. </w:t>
      </w:r>
      <w:r w:rsidRPr="00681E62">
        <w:t>2.</w:t>
      </w:r>
    </w:p>
    <w:p w:rsidR="001D5205" w:rsidRPr="00681E62" w:rsidRDefault="001D5205" w:rsidP="001D5205">
      <w:pPr>
        <w:pStyle w:val="ARTartustawynprozporzdzenia"/>
        <w:keepNext/>
      </w:pPr>
      <w:r w:rsidRPr="001D5205">
        <w:rPr>
          <w:rStyle w:val="Ppogrubienie"/>
        </w:rPr>
        <w:t>Art. 66.</w:t>
      </w:r>
      <w:r w:rsidRPr="00681E62">
        <w:t xml:space="preserve"> Większość członków Komisji Nadzoru </w:t>
      </w:r>
      <w:proofErr w:type="spellStart"/>
      <w:r w:rsidRPr="00681E62">
        <w:t>Audytowego</w:t>
      </w:r>
      <w:proofErr w:type="spellEnd"/>
      <w:r w:rsidRPr="00681E62">
        <w:t xml:space="preserve"> co najmniej przez 3 lata przed powołaniem w skład Komisji Nadzoru </w:t>
      </w:r>
      <w:proofErr w:type="spellStart"/>
      <w:r w:rsidRPr="00681E62">
        <w:t>Audytowego</w:t>
      </w:r>
      <w:proofErr w:type="spellEnd"/>
      <w:r w:rsidRPr="00681E62">
        <w:t xml:space="preserve"> oraz w trakcie trwania kadencji nie może:</w:t>
      </w:r>
    </w:p>
    <w:p w:rsidR="001D5205" w:rsidRPr="00495D54" w:rsidRDefault="001D5205" w:rsidP="00495D54">
      <w:pPr>
        <w:pStyle w:val="PKTpunkt"/>
        <w:spacing w:before="110"/>
        <w:rPr>
          <w:bCs w:val="0"/>
        </w:rPr>
      </w:pPr>
      <w:r w:rsidRPr="00681E62">
        <w:t>1)</w:t>
      </w:r>
      <w:r w:rsidRPr="00681E62">
        <w:tab/>
        <w:t xml:space="preserve">wykonywać </w:t>
      </w:r>
      <w:r w:rsidRPr="00495D54">
        <w:rPr>
          <w:bCs w:val="0"/>
        </w:rPr>
        <w:t>czynności rewizji finansowej;</w:t>
      </w:r>
    </w:p>
    <w:p w:rsidR="001D5205" w:rsidRPr="00495D54" w:rsidRDefault="001D5205" w:rsidP="00495D54">
      <w:pPr>
        <w:pStyle w:val="PKTpunkt"/>
        <w:spacing w:before="110"/>
        <w:rPr>
          <w:bCs w:val="0"/>
        </w:rPr>
      </w:pPr>
      <w:r w:rsidRPr="00495D54">
        <w:rPr>
          <w:bCs w:val="0"/>
        </w:rPr>
        <w:t>2)</w:t>
      </w:r>
      <w:r w:rsidRPr="00495D54">
        <w:rPr>
          <w:bCs w:val="0"/>
        </w:rPr>
        <w:tab/>
        <w:t>mieć prawa głosu w podmiocie uprawnionym do badania sprawozdań finansowych;</w:t>
      </w:r>
    </w:p>
    <w:p w:rsidR="001D5205" w:rsidRPr="00681E62" w:rsidRDefault="001D5205" w:rsidP="00495D54">
      <w:pPr>
        <w:pStyle w:val="PKTpunkt"/>
        <w:spacing w:before="110"/>
      </w:pPr>
      <w:r w:rsidRPr="00495D54">
        <w:rPr>
          <w:bCs w:val="0"/>
        </w:rPr>
        <w:t>3)</w:t>
      </w:r>
      <w:r w:rsidRPr="00495D54">
        <w:rPr>
          <w:bCs w:val="0"/>
        </w:rPr>
        <w:tab/>
        <w:t>być członkiem zarządu lub</w:t>
      </w:r>
      <w:r w:rsidRPr="00681E62">
        <w:t xml:space="preserve"> rady nadzorczej podmiotu uprawnionego do badania sprawozdań finansowych.</w:t>
      </w:r>
    </w:p>
    <w:p w:rsidR="001D5205" w:rsidRPr="00681E62" w:rsidRDefault="001D5205" w:rsidP="001D5205">
      <w:pPr>
        <w:pStyle w:val="ARTartustawynprozporzdzenia"/>
        <w:keepNext/>
      </w:pPr>
      <w:r w:rsidRPr="001D5205">
        <w:rPr>
          <w:rStyle w:val="Ppogrubienie"/>
        </w:rPr>
        <w:t>Art. 67.</w:t>
      </w:r>
      <w:r w:rsidRPr="00681E62">
        <w:t xml:space="preserve"> 1. Członków Komisji Nadzoru </w:t>
      </w:r>
      <w:proofErr w:type="spellStart"/>
      <w:r w:rsidRPr="00681E62">
        <w:t>Audytowego</w:t>
      </w:r>
      <w:proofErr w:type="spellEnd"/>
      <w:r w:rsidRPr="00681E62">
        <w:t xml:space="preserve"> powołuje Minister Finansów, spośród osób, które:</w:t>
      </w:r>
    </w:p>
    <w:p w:rsidR="001D5205" w:rsidRPr="00495D54" w:rsidRDefault="001D5205" w:rsidP="00495D54">
      <w:pPr>
        <w:pStyle w:val="PKTpunkt"/>
        <w:spacing w:before="110"/>
        <w:rPr>
          <w:bCs w:val="0"/>
        </w:rPr>
      </w:pPr>
      <w:r w:rsidRPr="00681E62">
        <w:t>1)</w:t>
      </w:r>
      <w:r w:rsidRPr="00681E62">
        <w:tab/>
      </w:r>
      <w:r w:rsidRPr="00495D54">
        <w:rPr>
          <w:bCs w:val="0"/>
        </w:rPr>
        <w:t>posiadają obywatelstwo polskie;</w:t>
      </w:r>
    </w:p>
    <w:p w:rsidR="001D5205" w:rsidRPr="00495D54" w:rsidRDefault="001D5205" w:rsidP="00495D54">
      <w:pPr>
        <w:pStyle w:val="PKTpunkt"/>
        <w:spacing w:before="110"/>
        <w:rPr>
          <w:bCs w:val="0"/>
        </w:rPr>
      </w:pPr>
      <w:r w:rsidRPr="00495D54">
        <w:rPr>
          <w:bCs w:val="0"/>
        </w:rPr>
        <w:t>2)</w:t>
      </w:r>
      <w:r w:rsidRPr="00495D54">
        <w:rPr>
          <w:bCs w:val="0"/>
        </w:rPr>
        <w:tab/>
        <w:t>korzystają z pełni praw publicznych;</w:t>
      </w:r>
    </w:p>
    <w:p w:rsidR="001D5205" w:rsidRPr="00495D54" w:rsidRDefault="001D5205" w:rsidP="00495D54">
      <w:pPr>
        <w:pStyle w:val="PKTpunkt"/>
        <w:spacing w:before="110"/>
        <w:rPr>
          <w:bCs w:val="0"/>
        </w:rPr>
      </w:pPr>
      <w:r w:rsidRPr="00495D54">
        <w:rPr>
          <w:bCs w:val="0"/>
        </w:rPr>
        <w:t>3)</w:t>
      </w:r>
      <w:r w:rsidRPr="00495D54">
        <w:rPr>
          <w:bCs w:val="0"/>
        </w:rPr>
        <w:tab/>
        <w:t>ukończyły studia wyższe w Rzeczypospolitej Polskiej lub zagraniczne studia wyższe uznawane w Rzeczypospolitej Polskiej za równorzędne;</w:t>
      </w:r>
    </w:p>
    <w:p w:rsidR="001D5205" w:rsidRPr="00495D54" w:rsidRDefault="001D5205" w:rsidP="00495D54">
      <w:pPr>
        <w:pStyle w:val="PKTpunkt"/>
        <w:spacing w:before="110"/>
        <w:rPr>
          <w:bCs w:val="0"/>
        </w:rPr>
      </w:pPr>
      <w:r w:rsidRPr="00495D54">
        <w:rPr>
          <w:bCs w:val="0"/>
        </w:rPr>
        <w:t>4)</w:t>
      </w:r>
      <w:r w:rsidRPr="00495D54">
        <w:rPr>
          <w:bCs w:val="0"/>
        </w:rPr>
        <w:tab/>
        <w:t>mają nieposzlakowaną opinię;</w:t>
      </w:r>
    </w:p>
    <w:p w:rsidR="001D5205" w:rsidRPr="00495D54" w:rsidRDefault="001D5205" w:rsidP="00495D54">
      <w:pPr>
        <w:pStyle w:val="PKTpunkt"/>
        <w:spacing w:before="110"/>
        <w:rPr>
          <w:bCs w:val="0"/>
        </w:rPr>
      </w:pPr>
      <w:r w:rsidRPr="00495D54">
        <w:rPr>
          <w:bCs w:val="0"/>
        </w:rPr>
        <w:t>5)</w:t>
      </w:r>
      <w:r w:rsidRPr="00495D54">
        <w:rPr>
          <w:bCs w:val="0"/>
        </w:rPr>
        <w:tab/>
        <w:t xml:space="preserve">posiadają autorytet, wiedzę oraz doświadczenie w zakresie istotnym dla rewizji finansowej, które dają rękojmię </w:t>
      </w:r>
      <w:r w:rsidR="000415BA">
        <w:rPr>
          <w:bCs w:val="0"/>
        </w:rPr>
        <w:br/>
      </w:r>
      <w:r w:rsidRPr="00495D54">
        <w:rPr>
          <w:bCs w:val="0"/>
        </w:rPr>
        <w:t>prawidłowego wykonywania zadań;</w:t>
      </w:r>
    </w:p>
    <w:p w:rsidR="001D5205" w:rsidRPr="00681E62" w:rsidRDefault="001D5205" w:rsidP="00495D54">
      <w:pPr>
        <w:pStyle w:val="PKTpunkt"/>
        <w:spacing w:before="110"/>
      </w:pPr>
      <w:r w:rsidRPr="00495D54">
        <w:rPr>
          <w:bCs w:val="0"/>
        </w:rPr>
        <w:t>6)</w:t>
      </w:r>
      <w:r w:rsidRPr="00495D54">
        <w:rPr>
          <w:bCs w:val="0"/>
        </w:rPr>
        <w:tab/>
        <w:t>nie były skazane prawomocnym</w:t>
      </w:r>
      <w:r w:rsidRPr="00681E62">
        <w:t xml:space="preserve"> wyrokiem za umyślnie popełnione przestępstwo lub przestępstwo skarbowe.</w:t>
      </w:r>
    </w:p>
    <w:p w:rsidR="001D5205" w:rsidRPr="00681E62" w:rsidRDefault="001D5205" w:rsidP="001D5205">
      <w:pPr>
        <w:pStyle w:val="USTustnpkodeksu"/>
      </w:pPr>
      <w:r w:rsidRPr="00681E62">
        <w:t xml:space="preserve">2. Do członków Komisji Nadzoru </w:t>
      </w:r>
      <w:proofErr w:type="spellStart"/>
      <w:r w:rsidRPr="00681E62">
        <w:t>Audytowego</w:t>
      </w:r>
      <w:proofErr w:type="spellEnd"/>
      <w:r w:rsidRPr="00681E62">
        <w:t xml:space="preserve"> stosuje się odpowiednio przepisy</w:t>
      </w:r>
      <w:r>
        <w:t xml:space="preserve"> art. </w:t>
      </w:r>
      <w:r w:rsidRPr="00681E62">
        <w:t>59</w:t>
      </w:r>
      <w:r>
        <w:t xml:space="preserve"> ust. </w:t>
      </w:r>
      <w:r w:rsidRPr="00681E62">
        <w:t>2.</w:t>
      </w:r>
    </w:p>
    <w:p w:rsidR="001D5205" w:rsidRPr="00681E62" w:rsidRDefault="001D5205" w:rsidP="001D5205">
      <w:pPr>
        <w:pStyle w:val="USTustnpkodeksu"/>
      </w:pPr>
      <w:r w:rsidRPr="00681E62">
        <w:t>3. Nie narusza obowiązku zachowania tajemnicy, o której mowa w</w:t>
      </w:r>
      <w:r>
        <w:t> ust. </w:t>
      </w:r>
      <w:r w:rsidRPr="00681E62">
        <w:t xml:space="preserve">2, przekazywanie dokumentacji i informacji przez członków Komisji Nadzoru </w:t>
      </w:r>
      <w:proofErr w:type="spellStart"/>
      <w:r w:rsidRPr="00681E62">
        <w:t>Audytowego</w:t>
      </w:r>
      <w:proofErr w:type="spellEnd"/>
      <w:r w:rsidRPr="00681E62">
        <w:t>, w których posiadanie weszli w związku z zajmowanym stanowiskiem, wykonywanymi zadaniami lub przeprowadzanymi kontrolami, w celu realizacji ustawowo określonych zadań przez po</w:t>
      </w:r>
      <w:r w:rsidRPr="00681E62">
        <w:t>d</w:t>
      </w:r>
      <w:r w:rsidRPr="00681E62">
        <w:t>mioty, o których mowa w</w:t>
      </w:r>
      <w:r>
        <w:t> art. </w:t>
      </w:r>
      <w:r w:rsidRPr="00681E62">
        <w:t>65</w:t>
      </w:r>
      <w:r>
        <w:t xml:space="preserve"> ust. </w:t>
      </w:r>
      <w:r w:rsidRPr="00681E62">
        <w:t>1, lub na ich rzecz.</w:t>
      </w:r>
    </w:p>
    <w:p w:rsidR="001D5205" w:rsidRPr="00681E62" w:rsidRDefault="001D5205" w:rsidP="001D5205">
      <w:pPr>
        <w:pStyle w:val="USTustnpkodeksu"/>
      </w:pPr>
      <w:r w:rsidRPr="00681E62">
        <w:t>4. Do zachowania tajemnicy zobowiązane są również osoby, które weszły w posiadanie informacji objętych tą taje</w:t>
      </w:r>
      <w:r w:rsidRPr="00681E62">
        <w:t>m</w:t>
      </w:r>
      <w:r w:rsidRPr="00681E62">
        <w:t xml:space="preserve">nicą, w związku z przekazaniem dokumentacji i informacji przez członków Komisji Nadzoru </w:t>
      </w:r>
      <w:proofErr w:type="spellStart"/>
      <w:r w:rsidRPr="00681E62">
        <w:t>Audytowego</w:t>
      </w:r>
      <w:proofErr w:type="spellEnd"/>
      <w:r w:rsidRPr="00681E62">
        <w:t xml:space="preserve"> w celu określ</w:t>
      </w:r>
      <w:r w:rsidRPr="00681E62">
        <w:t>o</w:t>
      </w:r>
      <w:r w:rsidRPr="00681E62">
        <w:t>nym w</w:t>
      </w:r>
      <w:r>
        <w:t> ust. </w:t>
      </w:r>
      <w:r w:rsidRPr="00681E62">
        <w:t>3.</w:t>
      </w:r>
    </w:p>
    <w:p w:rsidR="001D5205" w:rsidRPr="00681E62" w:rsidRDefault="001D5205" w:rsidP="001D5205">
      <w:pPr>
        <w:pStyle w:val="ARTartustawynprozporzdzenia"/>
      </w:pPr>
      <w:r w:rsidRPr="001D5205">
        <w:rPr>
          <w:rStyle w:val="Ppogrubienie"/>
        </w:rPr>
        <w:t>Art. 68.</w:t>
      </w:r>
      <w:r w:rsidRPr="00681E62">
        <w:t xml:space="preserve"> 1. Kadencja Komisji Nadzoru </w:t>
      </w:r>
      <w:proofErr w:type="spellStart"/>
      <w:r w:rsidRPr="00681E62">
        <w:t>Audytowego</w:t>
      </w:r>
      <w:proofErr w:type="spellEnd"/>
      <w:r w:rsidRPr="00681E62">
        <w:t xml:space="preserve"> trwa 4 lata.</w:t>
      </w:r>
    </w:p>
    <w:p w:rsidR="001D5205" w:rsidRPr="00681E62" w:rsidRDefault="001D5205" w:rsidP="001D5205">
      <w:pPr>
        <w:pStyle w:val="USTustnpkodeksu"/>
      </w:pPr>
      <w:r w:rsidRPr="00681E62">
        <w:t xml:space="preserve">2. W przypadku śmierci albo odwołania członka Komisji Nadzoru </w:t>
      </w:r>
      <w:proofErr w:type="spellStart"/>
      <w:r w:rsidRPr="00681E62">
        <w:t>Audytowego</w:t>
      </w:r>
      <w:proofErr w:type="spellEnd"/>
      <w:r w:rsidRPr="00681E62">
        <w:t xml:space="preserve"> przed upływem kadencji, Minister Finansów powołuje w jego miejsce nowego członka Komisji Nadzoru </w:t>
      </w:r>
      <w:proofErr w:type="spellStart"/>
      <w:r w:rsidRPr="00681E62">
        <w:t>Audytowego</w:t>
      </w:r>
      <w:proofErr w:type="spellEnd"/>
      <w:r w:rsidRPr="00681E62">
        <w:t xml:space="preserve">. Kadencja osoby powołanej w miejsce odwołanego lub zmarłego członka Komisji Nadzoru </w:t>
      </w:r>
      <w:proofErr w:type="spellStart"/>
      <w:r w:rsidRPr="00681E62">
        <w:t>Audytowego</w:t>
      </w:r>
      <w:proofErr w:type="spellEnd"/>
      <w:r w:rsidRPr="00681E62">
        <w:t xml:space="preserve"> kończy się wraz z upływem kadencji Komisji Nadzoru </w:t>
      </w:r>
      <w:proofErr w:type="spellStart"/>
      <w:r w:rsidRPr="00681E62">
        <w:t>Audytowego</w:t>
      </w:r>
      <w:proofErr w:type="spellEnd"/>
      <w:r w:rsidRPr="00681E62">
        <w:t>.</w:t>
      </w:r>
    </w:p>
    <w:p w:rsidR="001D5205" w:rsidRPr="00681E62" w:rsidRDefault="001D5205" w:rsidP="001D5205">
      <w:pPr>
        <w:pStyle w:val="USTustnpkodeksu"/>
        <w:keepNext/>
      </w:pPr>
      <w:r w:rsidRPr="00681E62">
        <w:t xml:space="preserve">3. Odwołanie członka Komisji Nadzoru </w:t>
      </w:r>
      <w:proofErr w:type="spellStart"/>
      <w:r w:rsidRPr="00681E62">
        <w:t>Audytowego</w:t>
      </w:r>
      <w:proofErr w:type="spellEnd"/>
      <w:r w:rsidRPr="00681E62">
        <w:t xml:space="preserve"> przed upływem kadencji może nastąpić:</w:t>
      </w:r>
    </w:p>
    <w:p w:rsidR="001D5205" w:rsidRPr="00495D54" w:rsidRDefault="001D5205" w:rsidP="00495D54">
      <w:pPr>
        <w:pStyle w:val="PKTpunkt"/>
        <w:spacing w:before="100"/>
        <w:rPr>
          <w:bCs w:val="0"/>
        </w:rPr>
      </w:pPr>
      <w:r w:rsidRPr="00681E62">
        <w:t>1)</w:t>
      </w:r>
      <w:r w:rsidRPr="00681E62">
        <w:tab/>
        <w:t xml:space="preserve">na </w:t>
      </w:r>
      <w:r w:rsidRPr="00495D54">
        <w:rPr>
          <w:bCs w:val="0"/>
        </w:rPr>
        <w:t>jego wniosek;</w:t>
      </w:r>
    </w:p>
    <w:p w:rsidR="001D5205" w:rsidRPr="00495D54" w:rsidRDefault="001D5205" w:rsidP="00495D54">
      <w:pPr>
        <w:pStyle w:val="PKTpunkt"/>
        <w:spacing w:before="100"/>
        <w:rPr>
          <w:bCs w:val="0"/>
        </w:rPr>
      </w:pPr>
      <w:r w:rsidRPr="00495D54">
        <w:rPr>
          <w:bCs w:val="0"/>
        </w:rPr>
        <w:t>2)</w:t>
      </w:r>
      <w:r w:rsidRPr="00495D54">
        <w:rPr>
          <w:bCs w:val="0"/>
        </w:rPr>
        <w:tab/>
        <w:t>na wniosek organu lub instytucji, które zgłosiły jego kandydaturę;</w:t>
      </w:r>
    </w:p>
    <w:p w:rsidR="001D5205" w:rsidRPr="00681E62" w:rsidRDefault="001D5205" w:rsidP="00495D54">
      <w:pPr>
        <w:pStyle w:val="PKTpunkt"/>
        <w:spacing w:before="100"/>
      </w:pPr>
      <w:r w:rsidRPr="00495D54">
        <w:rPr>
          <w:bCs w:val="0"/>
        </w:rPr>
        <w:t>3)</w:t>
      </w:r>
      <w:r w:rsidRPr="00495D54">
        <w:rPr>
          <w:bCs w:val="0"/>
        </w:rPr>
        <w:tab/>
        <w:t>z urzędu, w przypadku niespełnienia któregokolwiek z warunków</w:t>
      </w:r>
      <w:r w:rsidRPr="00681E62">
        <w:t>, o których mowa w</w:t>
      </w:r>
      <w:r>
        <w:t> art. </w:t>
      </w:r>
      <w:r w:rsidRPr="00681E62">
        <w:t>67</w:t>
      </w:r>
      <w:r>
        <w:t xml:space="preserve"> ust. </w:t>
      </w:r>
      <w:r w:rsidRPr="00681E62">
        <w:t>1</w:t>
      </w:r>
      <w:r>
        <w:t xml:space="preserve"> pkt </w:t>
      </w:r>
      <w:r w:rsidRPr="00681E62">
        <w:t>1–2</w:t>
      </w:r>
      <w:r>
        <w:t xml:space="preserve"> oraz</w:t>
      </w:r>
      <w:r w:rsidRPr="00681E62">
        <w:t xml:space="preserve"> 4–6.</w:t>
      </w:r>
    </w:p>
    <w:p w:rsidR="001D5205" w:rsidRPr="00681E62" w:rsidRDefault="001D5205" w:rsidP="001D5205">
      <w:pPr>
        <w:pStyle w:val="ARTartustawynprozporzdzenia"/>
      </w:pPr>
      <w:r w:rsidRPr="001D5205">
        <w:rPr>
          <w:rStyle w:val="Ppogrubienie"/>
        </w:rPr>
        <w:t>Art. 69.</w:t>
      </w:r>
      <w:r w:rsidRPr="00681E62">
        <w:t xml:space="preserve"> 1. Komisja Nadzoru </w:t>
      </w:r>
      <w:proofErr w:type="spellStart"/>
      <w:r w:rsidRPr="00681E62">
        <w:t>Audytowego</w:t>
      </w:r>
      <w:proofErr w:type="spellEnd"/>
      <w:r w:rsidRPr="00681E62">
        <w:t xml:space="preserve"> działa na posiedzeniach plenarnych, którymi kieruje jej przewodniczący, a w przypadku jego nieobecności zastępca przewodniczącego.</w:t>
      </w:r>
    </w:p>
    <w:p w:rsidR="001D5205" w:rsidRPr="00681E62" w:rsidRDefault="001D5205" w:rsidP="001D5205">
      <w:pPr>
        <w:pStyle w:val="USTustnpkodeksu"/>
      </w:pPr>
      <w:r w:rsidRPr="00681E62">
        <w:t xml:space="preserve">2. Przewodniczący Komisji Nadzoru </w:t>
      </w:r>
      <w:proofErr w:type="spellStart"/>
      <w:r w:rsidRPr="00681E62">
        <w:t>Audytowego</w:t>
      </w:r>
      <w:proofErr w:type="spellEnd"/>
      <w:r w:rsidRPr="00681E62">
        <w:t xml:space="preserve"> albo zastępca przewodniczącego zwołuje jej posiedzenia co na</w:t>
      </w:r>
      <w:r w:rsidRPr="00681E62">
        <w:t>j</w:t>
      </w:r>
      <w:r w:rsidRPr="00681E62">
        <w:t>mniej raz w miesiącu.</w:t>
      </w:r>
    </w:p>
    <w:p w:rsidR="001D5205" w:rsidRPr="00681E62" w:rsidRDefault="001D5205" w:rsidP="001D5205">
      <w:pPr>
        <w:pStyle w:val="ARTartustawynprozporzdzenia"/>
      </w:pPr>
      <w:r w:rsidRPr="001D5205">
        <w:rPr>
          <w:rStyle w:val="Ppogrubienie"/>
        </w:rPr>
        <w:t>Art. 70.</w:t>
      </w:r>
      <w:r w:rsidRPr="00681E62">
        <w:t xml:space="preserve"> 1. Komisja Nadzoru </w:t>
      </w:r>
      <w:proofErr w:type="spellStart"/>
      <w:r w:rsidRPr="00681E62">
        <w:t>Audytowego</w:t>
      </w:r>
      <w:proofErr w:type="spellEnd"/>
      <w:r w:rsidRPr="00681E62">
        <w:t xml:space="preserve"> w zakresie swojej właściwości podejmuje uchwały, w tym wydaje decyzje administracyjne i postanowienia.</w:t>
      </w:r>
    </w:p>
    <w:p w:rsidR="001D5205" w:rsidRPr="00681E62" w:rsidRDefault="001D5205" w:rsidP="001D5205">
      <w:pPr>
        <w:pStyle w:val="USTustnpkodeksu"/>
      </w:pPr>
      <w:r w:rsidRPr="00681E62">
        <w:t xml:space="preserve">2. Komisja Nadzoru </w:t>
      </w:r>
      <w:proofErr w:type="spellStart"/>
      <w:r w:rsidRPr="00681E62">
        <w:t>Audytowego</w:t>
      </w:r>
      <w:proofErr w:type="spellEnd"/>
      <w:r w:rsidRPr="00681E62">
        <w:t xml:space="preserve"> podejmuje uchwały zwykłą większością głosów, w głosowaniu jawnym, w obecności co najmniej 5 osób wchodzących w jej skład, w tym przewodniczącego albo jego zastępcy; w razie równej liczby głosów rozstrzyga głos przewodniczącego albo jego zastępcy.</w:t>
      </w:r>
    </w:p>
    <w:p w:rsidR="001D5205" w:rsidRPr="00681E62" w:rsidRDefault="001D5205" w:rsidP="001D5205">
      <w:pPr>
        <w:pStyle w:val="USTustnpkodeksu"/>
      </w:pPr>
      <w:r w:rsidRPr="00681E62">
        <w:t xml:space="preserve">3. Uchwały Komisji Nadzoru </w:t>
      </w:r>
      <w:proofErr w:type="spellStart"/>
      <w:r w:rsidRPr="00681E62">
        <w:t>Audytowego</w:t>
      </w:r>
      <w:proofErr w:type="spellEnd"/>
      <w:r w:rsidRPr="00681E62">
        <w:t xml:space="preserve"> podpisują wszyscy jej członkowie obecni na posiedzeniu. Decyzje adm</w:t>
      </w:r>
      <w:r w:rsidRPr="00681E62">
        <w:t>i</w:t>
      </w:r>
      <w:r w:rsidRPr="00681E62">
        <w:t xml:space="preserve">nistracyjne podpisuje w imieniu Komisji Nadzoru </w:t>
      </w:r>
      <w:proofErr w:type="spellStart"/>
      <w:r w:rsidRPr="00681E62">
        <w:t>Audytowego</w:t>
      </w:r>
      <w:proofErr w:type="spellEnd"/>
      <w:r w:rsidRPr="00681E62">
        <w:t xml:space="preserve"> jej przewodniczący lub zastępca przewodniczącego.</w:t>
      </w:r>
    </w:p>
    <w:p w:rsidR="001D5205" w:rsidRPr="00681E62" w:rsidRDefault="001D5205" w:rsidP="001D5205">
      <w:pPr>
        <w:pStyle w:val="USTustnpkodeksu"/>
      </w:pPr>
      <w:r w:rsidRPr="00681E62">
        <w:t xml:space="preserve">4. Szczegółową organizację i tryb pracy Komisji Nadzoru </w:t>
      </w:r>
      <w:proofErr w:type="spellStart"/>
      <w:r w:rsidRPr="00681E62">
        <w:t>Audytowego</w:t>
      </w:r>
      <w:proofErr w:type="spellEnd"/>
      <w:r w:rsidRPr="00681E62">
        <w:t xml:space="preserve"> określa jej regulamin uchwalony przez nią na jej pierwszym posiedzeniu.</w:t>
      </w:r>
    </w:p>
    <w:p w:rsidR="001D5205" w:rsidRPr="00681E62" w:rsidRDefault="001D5205" w:rsidP="001D5205">
      <w:pPr>
        <w:pStyle w:val="USTustnpkodeksu"/>
      </w:pPr>
      <w:r w:rsidRPr="00681E62">
        <w:t xml:space="preserve">5. Do postępowania Komisji Nadzoru </w:t>
      </w:r>
      <w:proofErr w:type="spellStart"/>
      <w:r w:rsidRPr="00681E62">
        <w:t>Audytowego</w:t>
      </w:r>
      <w:proofErr w:type="spellEnd"/>
      <w:r w:rsidRPr="00681E62">
        <w:t xml:space="preserve"> i przed Komisją Nadzoru </w:t>
      </w:r>
      <w:proofErr w:type="spellStart"/>
      <w:r w:rsidRPr="00681E62">
        <w:t>Audytowego</w:t>
      </w:r>
      <w:proofErr w:type="spellEnd"/>
      <w:r w:rsidRPr="00681E62">
        <w:t xml:space="preserve"> stosuje się przepisy ust</w:t>
      </w:r>
      <w:r w:rsidRPr="00681E62">
        <w:t>a</w:t>
      </w:r>
      <w:r w:rsidRPr="00681E62">
        <w:t>wy z dnia 14 czerwca 1960 r. – Kodeks postępowania administracyjnego, chyba że przepisy ustawy stanowią inaczej.</w:t>
      </w:r>
    </w:p>
    <w:p w:rsidR="001D5205" w:rsidRPr="00681E62" w:rsidRDefault="001D5205" w:rsidP="001D5205">
      <w:pPr>
        <w:pStyle w:val="ARTartustawynprozporzdzenia"/>
      </w:pPr>
      <w:r w:rsidRPr="001D5205">
        <w:rPr>
          <w:rStyle w:val="Ppogrubienie"/>
        </w:rPr>
        <w:t>Art. 71.</w:t>
      </w:r>
      <w:r w:rsidRPr="00681E62">
        <w:t xml:space="preserve"> 1. Członkowie Komisji Nadzoru </w:t>
      </w:r>
      <w:proofErr w:type="spellStart"/>
      <w:r w:rsidRPr="00681E62">
        <w:t>Audytowego</w:t>
      </w:r>
      <w:proofErr w:type="spellEnd"/>
      <w:r w:rsidRPr="00681E62">
        <w:t xml:space="preserve"> otrzymują miesięczne wynagrodzenie za udział w jej posi</w:t>
      </w:r>
      <w:r w:rsidRPr="00681E62">
        <w:t>e</w:t>
      </w:r>
      <w:r w:rsidRPr="00681E62">
        <w:t xml:space="preserve">dzeniach. Wynagrodzenie nie może przekroczyć wysokości minimalnego wynagrodzenia za pracę, które jest ogłaszane na podstawie ustawy z dnia 10 października 2002 r. o minimalnym wynagrodzeniu za pracę. Wysokość wynagrodzenia dla poszczególnych członków określa Minister Finansów w dniu powołania w skład Komisji Nadzoru </w:t>
      </w:r>
      <w:proofErr w:type="spellStart"/>
      <w:r w:rsidRPr="00681E62">
        <w:t>Audytowego</w:t>
      </w:r>
      <w:proofErr w:type="spellEnd"/>
      <w:r w:rsidRPr="00681E62">
        <w:t>.</w:t>
      </w:r>
    </w:p>
    <w:p w:rsidR="001D5205" w:rsidRPr="00681E62" w:rsidRDefault="001D5205" w:rsidP="001D5205">
      <w:pPr>
        <w:pStyle w:val="USTustnpkodeksu"/>
      </w:pPr>
      <w:r w:rsidRPr="00681E62">
        <w:t>2. Środki finansowe na pokrycie kosztów wynagrodzeń, o których mowa w</w:t>
      </w:r>
      <w:r>
        <w:t> ust. </w:t>
      </w:r>
      <w:r w:rsidRPr="00681E62">
        <w:t>1, są finansowane z budżetu państwa.</w:t>
      </w:r>
    </w:p>
    <w:p w:rsidR="001D5205" w:rsidRPr="00681E62" w:rsidRDefault="001D5205" w:rsidP="001D5205">
      <w:pPr>
        <w:pStyle w:val="ARTartustawynprozporzdzenia"/>
      </w:pPr>
      <w:r w:rsidRPr="001D5205">
        <w:rPr>
          <w:rStyle w:val="Ppogrubienie"/>
        </w:rPr>
        <w:t>Art. 72.</w:t>
      </w:r>
      <w:r w:rsidRPr="00681E62">
        <w:t xml:space="preserve"> 1. Komisja Nadzoru </w:t>
      </w:r>
      <w:proofErr w:type="spellStart"/>
      <w:r w:rsidRPr="00681E62">
        <w:t>Audytowego</w:t>
      </w:r>
      <w:proofErr w:type="spellEnd"/>
      <w:r w:rsidRPr="00681E62">
        <w:t>, w terminie 30 dni od dnia otrzymania uchwały, o której mowa w</w:t>
      </w:r>
      <w:r>
        <w:t> art. </w:t>
      </w:r>
      <w:r w:rsidRPr="00681E62">
        <w:t>64</w:t>
      </w:r>
      <w:r>
        <w:t xml:space="preserve"> ust. </w:t>
      </w:r>
      <w:r w:rsidRPr="00681E62">
        <w:t>1</w:t>
      </w:r>
      <w:r>
        <w:t xml:space="preserve"> pkt </w:t>
      </w:r>
      <w:r w:rsidRPr="00681E62">
        <w:t>1, zatwierdza uchwałę bądź, stwierdzając, że narusza ona przepisy prawa lub godzi w interes publiczny lub też ma znamiona pomyłki lub błędu, przedstawia swoje zastrzeżenia.</w:t>
      </w:r>
    </w:p>
    <w:p w:rsidR="001D5205" w:rsidRPr="00681E62" w:rsidRDefault="001D5205" w:rsidP="001D5205">
      <w:pPr>
        <w:pStyle w:val="USTustnpkodeksu"/>
      </w:pPr>
      <w:r w:rsidRPr="00681E62">
        <w:t xml:space="preserve">2. Komisja Nadzoru </w:t>
      </w:r>
      <w:proofErr w:type="spellStart"/>
      <w:r w:rsidRPr="00681E62">
        <w:t>Audytowego</w:t>
      </w:r>
      <w:proofErr w:type="spellEnd"/>
      <w:r w:rsidRPr="00681E62">
        <w:t xml:space="preserve"> zatwierdza, w terminie 30 dni, ponownie przedstawioną jej uchwałę uwzględniaj</w:t>
      </w:r>
      <w:r w:rsidRPr="00681E62">
        <w:t>ą</w:t>
      </w:r>
      <w:r w:rsidRPr="00681E62">
        <w:t>cą zastrzeżenia bądź odmawia zatwierdzenia uchwały, która nie uwzględnia zastrzeżeń.</w:t>
      </w:r>
    </w:p>
    <w:p w:rsidR="001D5205" w:rsidRPr="00681E62" w:rsidRDefault="001D5205" w:rsidP="001D5205">
      <w:pPr>
        <w:pStyle w:val="USTustnpkodeksu"/>
      </w:pPr>
      <w:r w:rsidRPr="00681E62">
        <w:t>3. Zatwierdzenie uchwały i odmowa zatwierdzenia uchwały następuje w drodze decyzji administracyjnej.</w:t>
      </w:r>
    </w:p>
    <w:p w:rsidR="001D5205" w:rsidRPr="00681E62" w:rsidRDefault="001D5205" w:rsidP="001D5205">
      <w:pPr>
        <w:pStyle w:val="ARTartustawynprozporzdzenia"/>
      </w:pPr>
      <w:r w:rsidRPr="001D5205">
        <w:rPr>
          <w:rStyle w:val="Ppogrubienie"/>
        </w:rPr>
        <w:t>Art. 73.</w:t>
      </w:r>
      <w:r w:rsidRPr="00681E62">
        <w:t xml:space="preserve"> 1. Od decyzji administracyjnej wydanej w pierwszej instancji przez Komisję Nadzoru </w:t>
      </w:r>
      <w:proofErr w:type="spellStart"/>
      <w:r w:rsidRPr="00681E62">
        <w:t>Audytowego</w:t>
      </w:r>
      <w:proofErr w:type="spellEnd"/>
      <w:r w:rsidRPr="00681E62">
        <w:t xml:space="preserve"> strona może złożyć, zgodnie z przepisem</w:t>
      </w:r>
      <w:r>
        <w:t xml:space="preserve"> art. </w:t>
      </w:r>
      <w:r w:rsidRPr="00681E62">
        <w:t>127</w:t>
      </w:r>
      <w:r>
        <w:t xml:space="preserve"> § </w:t>
      </w:r>
      <w:r w:rsidRPr="00681E62">
        <w:t>3 ustawy z dnia 14 czerwca 1960 r. – Kodeks postępowania administracyjn</w:t>
      </w:r>
      <w:r w:rsidRPr="00681E62">
        <w:t>e</w:t>
      </w:r>
      <w:r w:rsidRPr="00681E62">
        <w:t>go, wniosek o ponowne rozpatrzenie sprawy.</w:t>
      </w:r>
    </w:p>
    <w:p w:rsidR="001D5205" w:rsidRPr="00681E62" w:rsidRDefault="001D5205" w:rsidP="001D5205">
      <w:pPr>
        <w:pStyle w:val="USTustnpkodeksu"/>
      </w:pPr>
      <w:r w:rsidRPr="00681E62">
        <w:t>2. Od decyzji rozstrzygającej wniosek o ponowne rozpatrzenie sprawy przysługuje prawo do wniesienia skargi do s</w:t>
      </w:r>
      <w:r w:rsidRPr="00681E62">
        <w:t>ą</w:t>
      </w:r>
      <w:r w:rsidRPr="00681E62">
        <w:t>du administracyjnego na zasadach określonych w odrębnych przepisach.</w:t>
      </w:r>
    </w:p>
    <w:p w:rsidR="001D5205" w:rsidRPr="00681E62" w:rsidRDefault="001D5205" w:rsidP="001D5205">
      <w:pPr>
        <w:pStyle w:val="ARTartustawynprozporzdzenia"/>
      </w:pPr>
      <w:r w:rsidRPr="001D5205">
        <w:rPr>
          <w:rStyle w:val="Ppogrubienie"/>
        </w:rPr>
        <w:t>Art. 74.</w:t>
      </w:r>
      <w:r w:rsidRPr="00681E62">
        <w:t> 1. W razie powzięcia informacji o nieprawidłowościach może być przeprowadzona kontrola wykonywania zawodu przez biegłych rewidentów i działalności podmiotów uprawnionych do badania sprawozdań finansowych.</w:t>
      </w:r>
    </w:p>
    <w:p w:rsidR="001D5205" w:rsidRPr="00681E62" w:rsidRDefault="001D5205" w:rsidP="001D5205">
      <w:pPr>
        <w:pStyle w:val="USTustnpkodeksu"/>
      </w:pPr>
      <w:r w:rsidRPr="00681E62">
        <w:t>2. Kontrola, o której mowa w</w:t>
      </w:r>
      <w:r>
        <w:t> ust. </w:t>
      </w:r>
      <w:r w:rsidRPr="00681E62">
        <w:t xml:space="preserve">1, jest prowadzona na podstawie imiennego upoważnienia udzielonego przez </w:t>
      </w:r>
      <w:r w:rsidR="000415BA">
        <w:br/>
      </w:r>
      <w:r w:rsidRPr="00681E62">
        <w:t xml:space="preserve">Komisję Nadzoru </w:t>
      </w:r>
      <w:proofErr w:type="spellStart"/>
      <w:r w:rsidRPr="00681E62">
        <w:t>Audytowego</w:t>
      </w:r>
      <w:proofErr w:type="spellEnd"/>
      <w:r w:rsidRPr="00681E62">
        <w:t xml:space="preserve"> pracownikom zatrudnionym w komórce organizacyjnej urzędu obsługującego Ministra Finansów odpowiedzialnej za rachunkowość i rewizję finansową.</w:t>
      </w:r>
    </w:p>
    <w:p w:rsidR="001D5205" w:rsidRPr="00681E62" w:rsidRDefault="001D5205" w:rsidP="001D5205">
      <w:pPr>
        <w:pStyle w:val="USTustnpkodeksu"/>
      </w:pPr>
      <w:r w:rsidRPr="00681E62">
        <w:t>3. Do pracowników, o których mowa w</w:t>
      </w:r>
      <w:r>
        <w:t> ust. </w:t>
      </w:r>
      <w:r w:rsidRPr="00681E62">
        <w:t>2, stosuje się odpowiednio przepisy</w:t>
      </w:r>
      <w:r>
        <w:t xml:space="preserve"> art. </w:t>
      </w:r>
      <w:r w:rsidRPr="00681E62">
        <w:t>59</w:t>
      </w:r>
      <w:r>
        <w:t xml:space="preserve"> ust. </w:t>
      </w:r>
      <w:r w:rsidRPr="00681E62">
        <w:t>2.</w:t>
      </w:r>
    </w:p>
    <w:p w:rsidR="001D5205" w:rsidRPr="00681E62" w:rsidRDefault="001D5205" w:rsidP="001D5205">
      <w:pPr>
        <w:pStyle w:val="USTustnpkodeksu"/>
      </w:pPr>
      <w:r w:rsidRPr="00681E62">
        <w:t>4. Kontrole są przeprowadzane w zakresie, o którym mowa w</w:t>
      </w:r>
      <w:r>
        <w:t> art. </w:t>
      </w:r>
      <w:r w:rsidRPr="00681E62">
        <w:t>26</w:t>
      </w:r>
      <w:r>
        <w:t xml:space="preserve"> ust. </w:t>
      </w:r>
      <w:r w:rsidRPr="00681E62">
        <w:t>2.</w:t>
      </w:r>
    </w:p>
    <w:p w:rsidR="001D5205" w:rsidRPr="00681E62" w:rsidRDefault="001D5205" w:rsidP="001D5205">
      <w:pPr>
        <w:pStyle w:val="USTustnpkodeksu"/>
      </w:pPr>
      <w:r w:rsidRPr="00681E62">
        <w:t>5. Z przeprowadzonej kontroli jest sporządzany, w terminie 30 dni od zakończenia kontroli, protokół kontroli, który jest przekazywany podmiotowi uprawnionemu do badania sprawozdań finansowych.</w:t>
      </w:r>
    </w:p>
    <w:p w:rsidR="001D5205" w:rsidRPr="00681E62" w:rsidRDefault="001D5205" w:rsidP="001D5205">
      <w:pPr>
        <w:pStyle w:val="USTustnpkodeksu"/>
      </w:pPr>
      <w:r w:rsidRPr="00681E62">
        <w:t>6. Podmiotowi uprawnionemu do badania sprawozdań finansowych przysługuje prawo złożenia zastrzeżeń do prot</w:t>
      </w:r>
      <w:r w:rsidRPr="00681E62">
        <w:t>o</w:t>
      </w:r>
      <w:r w:rsidRPr="00681E62">
        <w:t>kołu kontroli, w terminie 14 dni od jego otrzymania.</w:t>
      </w:r>
    </w:p>
    <w:p w:rsidR="001D5205" w:rsidRPr="00681E62" w:rsidRDefault="001D5205" w:rsidP="001D5205">
      <w:pPr>
        <w:pStyle w:val="USTustnpkodeksu"/>
      </w:pPr>
      <w:r w:rsidRPr="00681E62">
        <w:t>7. Do pracowników, o których mowa w</w:t>
      </w:r>
      <w:r>
        <w:t> ust. </w:t>
      </w:r>
      <w:r w:rsidRPr="00681E62">
        <w:t>2, przepis</w:t>
      </w:r>
      <w:r>
        <w:t xml:space="preserve"> art. </w:t>
      </w:r>
      <w:r w:rsidRPr="00681E62">
        <w:t>27</w:t>
      </w:r>
      <w:r>
        <w:t xml:space="preserve"> ust. </w:t>
      </w:r>
      <w:r w:rsidRPr="00681E62">
        <w:t>10 stosuje się odpowiednio.</w:t>
      </w:r>
    </w:p>
    <w:p w:rsidR="001D5205" w:rsidRPr="00681E62" w:rsidRDefault="001D5205" w:rsidP="001D5205">
      <w:pPr>
        <w:pStyle w:val="USTustnpkodeksu"/>
      </w:pPr>
      <w:r w:rsidRPr="00681E62">
        <w:t>8. Pracownicy, o których mowa w</w:t>
      </w:r>
      <w:r>
        <w:t> ust. </w:t>
      </w:r>
      <w:r w:rsidRPr="00681E62">
        <w:t>2, przed przystąpieniem do kontroli, składają oświadczenie, że w okresie 2 lat przed rozpoczęciem kontroli nie byli i nie są zatrudnieni ani w inny sposób powiązani z kontrolowanym podmiotem uprawnionym do badania sprawozdań finansowych, pod groźbą kary przewidzianej w odrębnych przepisach za poświa</w:t>
      </w:r>
      <w:r w:rsidRPr="00681E62">
        <w:t>d</w:t>
      </w:r>
      <w:r w:rsidRPr="00681E62">
        <w:t>czenie nieprawdy.</w:t>
      </w:r>
    </w:p>
    <w:p w:rsidR="001D5205" w:rsidRPr="00681E62" w:rsidRDefault="001D5205" w:rsidP="001D5205">
      <w:pPr>
        <w:pStyle w:val="ARTartustawynprozporzdzenia"/>
      </w:pPr>
      <w:r w:rsidRPr="001D5205">
        <w:rPr>
          <w:rStyle w:val="Ppogrubienie"/>
        </w:rPr>
        <w:t>Art. 75.</w:t>
      </w:r>
      <w:r w:rsidRPr="00681E62">
        <w:t> 1. Czynności kontrolne podejmowane przez osobę przeprowadzającą kontrolę są wykonywane po okazaniu legitymacji służbowej oraz doręczeniu imiennego upoważnienia.</w:t>
      </w:r>
    </w:p>
    <w:p w:rsidR="001D5205" w:rsidRPr="00681E62" w:rsidRDefault="001D5205" w:rsidP="001D5205">
      <w:pPr>
        <w:pStyle w:val="USTustnpkodeksu"/>
        <w:keepNext/>
      </w:pPr>
      <w:r w:rsidRPr="00681E62">
        <w:t>2. Upoważnienie, o którym mowa w</w:t>
      </w:r>
      <w:r>
        <w:t> ust. </w:t>
      </w:r>
      <w:r w:rsidRPr="00681E62">
        <w:t>1, zawiera co najmniej:</w:t>
      </w:r>
    </w:p>
    <w:p w:rsidR="001D5205" w:rsidRPr="00681E62" w:rsidRDefault="001D5205" w:rsidP="001D5205">
      <w:pPr>
        <w:pStyle w:val="PKTpunkt"/>
      </w:pPr>
      <w:r w:rsidRPr="00681E62">
        <w:t>1)</w:t>
      </w:r>
      <w:r w:rsidRPr="00681E62">
        <w:tab/>
        <w:t>wskazanie podstawy prawnej;</w:t>
      </w:r>
    </w:p>
    <w:p w:rsidR="001D5205" w:rsidRPr="00681E62" w:rsidRDefault="001D5205" w:rsidP="001D5205">
      <w:pPr>
        <w:pStyle w:val="PKTpunkt"/>
      </w:pPr>
      <w:r w:rsidRPr="00681E62">
        <w:t>2)</w:t>
      </w:r>
      <w:r w:rsidRPr="00681E62">
        <w:tab/>
        <w:t>oznaczenie organu kontroli;</w:t>
      </w:r>
    </w:p>
    <w:p w:rsidR="001D5205" w:rsidRPr="00681E62" w:rsidRDefault="001D5205" w:rsidP="001D5205">
      <w:pPr>
        <w:pStyle w:val="PKTpunkt"/>
      </w:pPr>
      <w:r w:rsidRPr="00681E62">
        <w:t>3)</w:t>
      </w:r>
      <w:r w:rsidRPr="00681E62">
        <w:tab/>
        <w:t>datę i miejsce wystawienia;</w:t>
      </w:r>
    </w:p>
    <w:p w:rsidR="001D5205" w:rsidRPr="00681E62" w:rsidRDefault="001D5205" w:rsidP="001D5205">
      <w:pPr>
        <w:pStyle w:val="PKTpunkt"/>
      </w:pPr>
      <w:r w:rsidRPr="00681E62">
        <w:t>4)</w:t>
      </w:r>
      <w:r w:rsidRPr="00681E62">
        <w:tab/>
        <w:t>imię i nazwisko osoby przeprowadzającej (osób przeprowadzających) kontrolę uprawnionej do wykonania kontroli oraz numer jej legitymacji służbowej, a także osób, o których mowa w</w:t>
      </w:r>
      <w:r>
        <w:t> art. </w:t>
      </w:r>
      <w:r w:rsidRPr="00681E62">
        <w:t>26</w:t>
      </w:r>
      <w:r>
        <w:t xml:space="preserve"> ust. </w:t>
      </w:r>
      <w:r w:rsidRPr="00681E62">
        <w:t>6, jeżeli będą brać udział w czynnościach kontrolnych;</w:t>
      </w:r>
    </w:p>
    <w:p w:rsidR="001D5205" w:rsidRPr="00681E62" w:rsidRDefault="001D5205" w:rsidP="001D5205">
      <w:pPr>
        <w:pStyle w:val="PKTpunkt"/>
      </w:pPr>
      <w:r w:rsidRPr="00681E62">
        <w:t>5)</w:t>
      </w:r>
      <w:r w:rsidRPr="00681E62">
        <w:tab/>
        <w:t>wskazanie kontrolowanego;</w:t>
      </w:r>
    </w:p>
    <w:p w:rsidR="001D5205" w:rsidRPr="00681E62" w:rsidRDefault="001D5205" w:rsidP="001D5205">
      <w:pPr>
        <w:pStyle w:val="PKTpunkt"/>
      </w:pPr>
      <w:r w:rsidRPr="00681E62">
        <w:t>6)</w:t>
      </w:r>
      <w:r w:rsidRPr="00681E62">
        <w:tab/>
        <w:t>określenie zakresu przedmiotowego kontroli;</w:t>
      </w:r>
    </w:p>
    <w:p w:rsidR="001D5205" w:rsidRPr="00681E62" w:rsidRDefault="001D5205" w:rsidP="001D5205">
      <w:pPr>
        <w:pStyle w:val="PKTpunkt"/>
      </w:pPr>
      <w:r w:rsidRPr="00681E62">
        <w:t>7)</w:t>
      </w:r>
      <w:r w:rsidRPr="00681E62">
        <w:tab/>
        <w:t>wskazanie daty rozpoczęcia i przewidywanego terminu zakończenia kontroli;</w:t>
      </w:r>
    </w:p>
    <w:p w:rsidR="001D5205" w:rsidRPr="00681E62" w:rsidRDefault="001D5205" w:rsidP="001D5205">
      <w:pPr>
        <w:pStyle w:val="PKTpunkt"/>
      </w:pPr>
      <w:r w:rsidRPr="00681E62">
        <w:t>8)</w:t>
      </w:r>
      <w:r w:rsidRPr="00681E62">
        <w:tab/>
        <w:t>podpis osoby udzielającej upoważnienia z podaniem zajmowanego stanowiska lub funkcji;</w:t>
      </w:r>
    </w:p>
    <w:p w:rsidR="001D5205" w:rsidRPr="00681E62" w:rsidRDefault="001D5205" w:rsidP="001D5205">
      <w:pPr>
        <w:pStyle w:val="PKTpunkt"/>
      </w:pPr>
      <w:r w:rsidRPr="00681E62">
        <w:t>9)</w:t>
      </w:r>
      <w:r w:rsidRPr="00681E62">
        <w:tab/>
        <w:t>pouczenie o prawach i obowiązkach kontrolowanego.</w:t>
      </w:r>
    </w:p>
    <w:p w:rsidR="001D5205" w:rsidRPr="00681E62" w:rsidRDefault="001D5205" w:rsidP="001D5205">
      <w:pPr>
        <w:pStyle w:val="USTustnpkodeksu"/>
      </w:pPr>
      <w:r w:rsidRPr="00681E62">
        <w:t>3. Zmiana zakresu przedmiotowego kontroli, terminu oraz osoby przeprowadzającej kontrolę wymaga wystawienia nowego upoważnienia do przeprowadzenia kontroli.</w:t>
      </w:r>
    </w:p>
    <w:p w:rsidR="001D5205" w:rsidRPr="00681E62" w:rsidRDefault="001D5205" w:rsidP="001D5205">
      <w:pPr>
        <w:pStyle w:val="USTustnpkodeksu"/>
      </w:pPr>
      <w:r w:rsidRPr="00681E62">
        <w:t>4. Osoba przeprowadzająca kontrolę powinna pouczyć kontrolowanego o przysługującym prawie zgłoszenia zastrz</w:t>
      </w:r>
      <w:r w:rsidRPr="00681E62">
        <w:t>e</w:t>
      </w:r>
      <w:r w:rsidRPr="00681E62">
        <w:t>żeń do protokołu oraz o prawie odmowy podpisania protokołu, a kontrolowany powinien pouczenie podpisać.</w:t>
      </w:r>
    </w:p>
    <w:p w:rsidR="001D5205" w:rsidRPr="00681E62" w:rsidRDefault="001D5205" w:rsidP="001D5205">
      <w:pPr>
        <w:pStyle w:val="USTustnpkodeksu"/>
      </w:pPr>
      <w:r w:rsidRPr="00681E62">
        <w:t>5. Do przeprowadzania kontroli, o których mowa w</w:t>
      </w:r>
      <w:r>
        <w:t> art. </w:t>
      </w:r>
      <w:r w:rsidRPr="00681E62">
        <w:t>74, mają zastosowanie przepisy rozdziału 5 ustawy z dnia 2 lipca 2004 r. o swobodzie działalności gospodarczej (</w:t>
      </w:r>
      <w:r>
        <w:t>Dz. U.</w:t>
      </w:r>
      <w:r w:rsidRPr="00681E62">
        <w:t xml:space="preserve"> z 20</w:t>
      </w:r>
      <w:r>
        <w:t>15</w:t>
      </w:r>
      <w:r w:rsidRPr="00681E62">
        <w:t> r.</w:t>
      </w:r>
      <w:r>
        <w:t xml:space="preserve"> poz. 584</w:t>
      </w:r>
      <w:r w:rsidR="000415BA">
        <w:t>, z </w:t>
      </w:r>
      <w:proofErr w:type="spellStart"/>
      <w:r w:rsidR="000415BA">
        <w:t>późn</w:t>
      </w:r>
      <w:proofErr w:type="spellEnd"/>
      <w:r w:rsidR="000415BA">
        <w:t>. zm.</w:t>
      </w:r>
      <w:r w:rsidR="000415BA">
        <w:rPr>
          <w:rStyle w:val="Odwoanieprzypisudolnego"/>
        </w:rPr>
        <w:footnoteReference w:id="51"/>
      </w:r>
      <w:r w:rsidR="000415BA">
        <w:rPr>
          <w:rStyle w:val="IGindeksgrny"/>
        </w:rPr>
        <w:t>)</w:t>
      </w:r>
      <w:r w:rsidRPr="00681E62">
        <w:t>).</w:t>
      </w:r>
    </w:p>
    <w:p w:rsidR="001D5205" w:rsidRPr="00681E62" w:rsidRDefault="001D5205" w:rsidP="001D5205">
      <w:pPr>
        <w:pStyle w:val="ARTartustawynprozporzdzenia"/>
        <w:keepNext/>
      </w:pPr>
      <w:r w:rsidRPr="001D5205">
        <w:rPr>
          <w:rStyle w:val="Ppogrubienie"/>
        </w:rPr>
        <w:t>Art. 76.</w:t>
      </w:r>
      <w:r w:rsidRPr="00681E62">
        <w:t> Osoba przeprowadzająca kontrolę, w zakresie wynikającym z upoważnienia, jest uprawniona do:</w:t>
      </w:r>
    </w:p>
    <w:p w:rsidR="001D5205" w:rsidRPr="00681E62" w:rsidRDefault="001D5205" w:rsidP="001D5205">
      <w:pPr>
        <w:pStyle w:val="PKTpunkt"/>
      </w:pPr>
      <w:r w:rsidRPr="00681E62">
        <w:t>1)</w:t>
      </w:r>
      <w:r w:rsidRPr="00681E62">
        <w:tab/>
        <w:t>wstępu do wszystkich pomieszczeń kontrolowanego;</w:t>
      </w:r>
    </w:p>
    <w:p w:rsidR="001D5205" w:rsidRPr="00681E62" w:rsidRDefault="001D5205" w:rsidP="001D5205">
      <w:pPr>
        <w:pStyle w:val="PKTpunkt"/>
      </w:pPr>
      <w:r w:rsidRPr="00681E62">
        <w:t>2)</w:t>
      </w:r>
      <w:r w:rsidRPr="00681E62">
        <w:tab/>
        <w:t>wglądu do wszelkich dokumentów kontrolowanego;</w:t>
      </w:r>
    </w:p>
    <w:p w:rsidR="001D5205" w:rsidRPr="00681E62" w:rsidRDefault="001D5205" w:rsidP="001D5205">
      <w:pPr>
        <w:pStyle w:val="PKTpunkt"/>
      </w:pPr>
      <w:r w:rsidRPr="00681E62">
        <w:t>3)</w:t>
      </w:r>
      <w:r w:rsidRPr="00681E62">
        <w:tab/>
        <w:t>sporządzania uwierzytelnionych kopii, odpisów lub wyciągów z dokumentów oraz zestawień i danych niezbędnych do przeprowadzenia kontroli;</w:t>
      </w:r>
    </w:p>
    <w:p w:rsidR="001D5205" w:rsidRPr="00681E62" w:rsidRDefault="001D5205" w:rsidP="001D5205">
      <w:pPr>
        <w:pStyle w:val="PKTpunkt"/>
      </w:pPr>
      <w:r w:rsidRPr="00681E62">
        <w:t>4)</w:t>
      </w:r>
      <w:r w:rsidRPr="00681E62">
        <w:tab/>
        <w:t>wglądu do danych zawartych w systemie informatycznym kontrolowanego oraz sporządzenia kopii lub wyciągów z tych danych, w tym w formie elektronicznej;</w:t>
      </w:r>
    </w:p>
    <w:p w:rsidR="001D5205" w:rsidRPr="00681E62" w:rsidRDefault="001D5205" w:rsidP="001D5205">
      <w:pPr>
        <w:pStyle w:val="PKTpunkt"/>
      </w:pPr>
      <w:r w:rsidRPr="00681E62">
        <w:t>5)</w:t>
      </w:r>
      <w:r w:rsidRPr="00681E62">
        <w:tab/>
        <w:t>żądania udzielania ustnych lub pisemnych wyjaśnień w zakresie objętym kontrolą, w terminie przez nią wyznacz</w:t>
      </w:r>
      <w:r w:rsidRPr="00681E62">
        <w:t>o</w:t>
      </w:r>
      <w:r w:rsidRPr="00681E62">
        <w:t>nym, oraz zapewnienia terminowego udzielania wyjaśnień przez pracowników;</w:t>
      </w:r>
    </w:p>
    <w:p w:rsidR="001D5205" w:rsidRPr="00681E62" w:rsidRDefault="001D5205" w:rsidP="001D5205">
      <w:pPr>
        <w:pStyle w:val="PKTpunkt"/>
      </w:pPr>
      <w:r w:rsidRPr="00681E62">
        <w:t>6)</w:t>
      </w:r>
      <w:r w:rsidRPr="00681E62">
        <w:tab/>
        <w:t>żądania zapewnienia warunków i środków będących w dyspozycji kontrolowanego niezbędnych do sprawnego prz</w:t>
      </w:r>
      <w:r w:rsidRPr="00681E62">
        <w:t>e</w:t>
      </w:r>
      <w:r w:rsidRPr="00681E62">
        <w:t>prowadzania kontroli;</w:t>
      </w:r>
    </w:p>
    <w:p w:rsidR="001D5205" w:rsidRPr="00681E62" w:rsidRDefault="001D5205" w:rsidP="001D5205">
      <w:pPr>
        <w:pStyle w:val="PKTpunkt"/>
      </w:pPr>
      <w:r w:rsidRPr="00681E62">
        <w:t>7)</w:t>
      </w:r>
      <w:r w:rsidRPr="00681E62">
        <w:tab/>
        <w:t>żądania zapewnienia nienaruszalności zabezpieczonych przez kontrolującego materiałów pozostawionych na prz</w:t>
      </w:r>
      <w:r w:rsidRPr="00681E62">
        <w:t>e</w:t>
      </w:r>
      <w:r w:rsidRPr="00681E62">
        <w:t>chowanie u kontrolowanego.</w:t>
      </w:r>
    </w:p>
    <w:p w:rsidR="001D5205" w:rsidRPr="00681E62" w:rsidRDefault="001D5205" w:rsidP="001D5205">
      <w:pPr>
        <w:pStyle w:val="ARTartustawynprozporzdzenia"/>
      </w:pPr>
      <w:r w:rsidRPr="001D5205">
        <w:rPr>
          <w:rStyle w:val="Ppogrubienie"/>
        </w:rPr>
        <w:t>Art. 77.</w:t>
      </w:r>
      <w:r w:rsidRPr="00681E62">
        <w:t> 1. Osoba przeprowadzająca kontrolę podlega wyłączeniu od udziału w kontroli, jeżeli ustalenia kontroli m</w:t>
      </w:r>
      <w:r w:rsidRPr="00681E62">
        <w:t>o</w:t>
      </w:r>
      <w:r w:rsidRPr="00681E62">
        <w:t>głyby oddziaływać na jej prawa lub obowiązki albo prawa lub obowiązki jej małżonka lub osoby pozostającej z nią fa</w:t>
      </w:r>
      <w:r w:rsidRPr="00681E62">
        <w:t>k</w:t>
      </w:r>
      <w:r w:rsidRPr="00681E62">
        <w:t>tycznie we wspólnym pożyciu, krewnych i powinowatych do drugiego stopnia albo osób związanych z nią z tytułu prz</w:t>
      </w:r>
      <w:r w:rsidRPr="00681E62">
        <w:t>y</w:t>
      </w:r>
      <w:r w:rsidRPr="00681E62">
        <w:t>sposobienia, opieki lub kurateli.</w:t>
      </w:r>
    </w:p>
    <w:p w:rsidR="001D5205" w:rsidRPr="00681E62" w:rsidRDefault="001D5205" w:rsidP="001D5205">
      <w:pPr>
        <w:pStyle w:val="USTustnpkodeksu"/>
      </w:pPr>
      <w:r w:rsidRPr="00681E62">
        <w:t>2. Powody wyłączenia trwają mimo ustania małżeństwa, wspólnego pożycia, przysposobienia, opieki lub kurateli.</w:t>
      </w:r>
    </w:p>
    <w:p w:rsidR="001D5205" w:rsidRPr="00681E62" w:rsidRDefault="001D5205" w:rsidP="001D5205">
      <w:pPr>
        <w:pStyle w:val="USTustnpkodeksu"/>
      </w:pPr>
      <w:r w:rsidRPr="00681E62">
        <w:t xml:space="preserve">3. Osoba przeprowadzająca kontrolę może być wyłączona również w razie stwierdzenia innych przyczyn, które </w:t>
      </w:r>
      <w:r w:rsidR="000415BA">
        <w:br/>
      </w:r>
      <w:r w:rsidRPr="00681E62">
        <w:t>mogłyby wywołać wątpliwości co do jej bezstronności.</w:t>
      </w:r>
    </w:p>
    <w:p w:rsidR="001D5205" w:rsidRPr="00681E62" w:rsidRDefault="001D5205" w:rsidP="001D5205">
      <w:pPr>
        <w:pStyle w:val="USTustnpkodeksu"/>
      </w:pPr>
      <w:r w:rsidRPr="00681E62">
        <w:t>4. Jeżeli okoliczności, o których mowa w</w:t>
      </w:r>
      <w:r>
        <w:t> ust. </w:t>
      </w:r>
      <w:r w:rsidRPr="00681E62">
        <w:t>1</w:t>
      </w:r>
      <w:r>
        <w:t xml:space="preserve"> i </w:t>
      </w:r>
      <w:r w:rsidRPr="00681E62">
        <w:t xml:space="preserve">3, ujawnią się w toku kontroli, osoba przeprowadzająca kontrolę powstrzymuje się od dalszych czynności i zawiadamia o tym niezwłocznie Komisję Nadzoru </w:t>
      </w:r>
      <w:proofErr w:type="spellStart"/>
      <w:r w:rsidRPr="00681E62">
        <w:t>Audytowego</w:t>
      </w:r>
      <w:proofErr w:type="spellEnd"/>
      <w:r w:rsidRPr="00681E62">
        <w:t>.</w:t>
      </w:r>
    </w:p>
    <w:p w:rsidR="001D5205" w:rsidRPr="00681E62" w:rsidRDefault="001D5205" w:rsidP="001D5205">
      <w:pPr>
        <w:pStyle w:val="USTustnpkodeksu"/>
      </w:pPr>
      <w:r w:rsidRPr="00681E62">
        <w:t>5. Wyłączona osoba przeprowadzająca kontrolę podejmuje jedynie czynności niecierpiące zwłoki ze względu na int</w:t>
      </w:r>
      <w:r w:rsidRPr="00681E62">
        <w:t>e</w:t>
      </w:r>
      <w:r w:rsidRPr="00681E62">
        <w:t>res publiczny lub ważny interes kontrolowanego.</w:t>
      </w:r>
    </w:p>
    <w:p w:rsidR="001D5205" w:rsidRPr="00681E62" w:rsidRDefault="001D5205" w:rsidP="001D5205">
      <w:pPr>
        <w:pStyle w:val="USTustnpkodeksu"/>
      </w:pPr>
      <w:r w:rsidRPr="00681E62">
        <w:t xml:space="preserve">6. O wyłączeniu od udziału w kontroli postanawia Komisja Nadzoru </w:t>
      </w:r>
      <w:proofErr w:type="spellStart"/>
      <w:r w:rsidRPr="00681E62">
        <w:t>Audytowego</w:t>
      </w:r>
      <w:proofErr w:type="spellEnd"/>
      <w:r w:rsidRPr="00681E62">
        <w:t xml:space="preserve"> z urzędu albo na wniosek kontr</w:t>
      </w:r>
      <w:r w:rsidRPr="00681E62">
        <w:t>o</w:t>
      </w:r>
      <w:r w:rsidRPr="00681E62">
        <w:t>lowanego lub na wniosek osoby przeprowadzającej kontrolę.</w:t>
      </w:r>
    </w:p>
    <w:p w:rsidR="001D5205" w:rsidRPr="00681E62" w:rsidRDefault="001D5205" w:rsidP="001D5205">
      <w:pPr>
        <w:pStyle w:val="USTustnpkodeksu"/>
      </w:pPr>
      <w:r w:rsidRPr="00681E62">
        <w:t xml:space="preserve">7. Komisja Nadzoru </w:t>
      </w:r>
      <w:proofErr w:type="spellStart"/>
      <w:r w:rsidRPr="00681E62">
        <w:t>Audytowego</w:t>
      </w:r>
      <w:proofErr w:type="spellEnd"/>
      <w:r w:rsidRPr="00681E62">
        <w:t>, postanawiając o wyłączeniu osoby przeprowadzającej kontrolę, wyznacza na jej miejsce nową osobę przeprowadzającą kontrolę.</w:t>
      </w:r>
    </w:p>
    <w:p w:rsidR="001D5205" w:rsidRPr="00681E62" w:rsidRDefault="001D5205" w:rsidP="001D5205">
      <w:pPr>
        <w:pStyle w:val="ARTartustawynprozporzdzenia"/>
      </w:pPr>
      <w:r w:rsidRPr="001D5205">
        <w:rPr>
          <w:rStyle w:val="Ppogrubienie"/>
        </w:rPr>
        <w:t>Art. 78.</w:t>
      </w:r>
      <w:r w:rsidRPr="00681E62">
        <w:t> 1. Kontrola jest przeprowadzana w siedzibie kontrolowanego lub w miejscu wykonywania działalności, w godzinach pracy lub w czasie faktycznego wykonywania działalności przez kontrolowanego.</w:t>
      </w:r>
    </w:p>
    <w:p w:rsidR="001D5205" w:rsidRPr="00681E62" w:rsidRDefault="001D5205" w:rsidP="001D5205">
      <w:pPr>
        <w:pStyle w:val="USTustnpkodeksu"/>
      </w:pPr>
      <w:r w:rsidRPr="00681E62">
        <w:t>2. Kontrolowany lub upoważniona przez niego osoba uczestniczy w czynnościach kontrolnych.</w:t>
      </w:r>
    </w:p>
    <w:p w:rsidR="001D5205" w:rsidRPr="00681E62" w:rsidRDefault="001D5205" w:rsidP="001D5205">
      <w:pPr>
        <w:pStyle w:val="USTustnpkodeksu"/>
      </w:pPr>
      <w:r w:rsidRPr="00681E62">
        <w:t>3. W okresie trwania kontroli kontrolowany wypełnia obowiązki, o których mowa w</w:t>
      </w:r>
      <w:r>
        <w:t> art. </w:t>
      </w:r>
      <w:r w:rsidRPr="00681E62">
        <w:t>76, w terminach i formach wskazanych przez osobę przeprowadzającą kontrolę.</w:t>
      </w:r>
    </w:p>
    <w:p w:rsidR="001D5205" w:rsidRPr="00681E62" w:rsidRDefault="001D5205" w:rsidP="001D5205">
      <w:pPr>
        <w:pStyle w:val="ARTartustawynprozporzdzenia"/>
      </w:pPr>
      <w:r w:rsidRPr="001D5205">
        <w:rPr>
          <w:rStyle w:val="Ppogrubienie"/>
        </w:rPr>
        <w:t>Art. 79.</w:t>
      </w:r>
      <w:r w:rsidRPr="00681E62">
        <w:t> 1. Ustaleń kontroli dokonuje się na podstawie dowodów.</w:t>
      </w:r>
    </w:p>
    <w:p w:rsidR="001D5205" w:rsidRPr="00681E62" w:rsidRDefault="001D5205" w:rsidP="001D5205">
      <w:pPr>
        <w:pStyle w:val="USTustnpkodeksu"/>
        <w:keepNext/>
      </w:pPr>
      <w:r w:rsidRPr="00681E62">
        <w:t>2. Do dowodów zalicza się:</w:t>
      </w:r>
    </w:p>
    <w:p w:rsidR="001D5205" w:rsidRPr="000415BA" w:rsidRDefault="001D5205" w:rsidP="000415BA">
      <w:pPr>
        <w:pStyle w:val="PKTpunkt"/>
        <w:spacing w:before="100"/>
        <w:rPr>
          <w:bCs w:val="0"/>
        </w:rPr>
      </w:pPr>
      <w:r w:rsidRPr="00681E62">
        <w:t>1)</w:t>
      </w:r>
      <w:r w:rsidRPr="00681E62">
        <w:tab/>
        <w:t>dokume</w:t>
      </w:r>
      <w:r w:rsidRPr="000415BA">
        <w:rPr>
          <w:bCs w:val="0"/>
        </w:rPr>
        <w:t>nty;</w:t>
      </w:r>
    </w:p>
    <w:p w:rsidR="001D5205" w:rsidRPr="000415BA" w:rsidRDefault="001D5205" w:rsidP="000415BA">
      <w:pPr>
        <w:pStyle w:val="PKTpunkt"/>
        <w:spacing w:before="100"/>
        <w:rPr>
          <w:bCs w:val="0"/>
        </w:rPr>
      </w:pPr>
      <w:r w:rsidRPr="000415BA">
        <w:rPr>
          <w:bCs w:val="0"/>
        </w:rPr>
        <w:t>2)</w:t>
      </w:r>
      <w:r w:rsidRPr="000415BA">
        <w:rPr>
          <w:bCs w:val="0"/>
        </w:rPr>
        <w:tab/>
        <w:t>dane i informacje umieszczone w systemach informatycznych kontrolowanego;</w:t>
      </w:r>
    </w:p>
    <w:p w:rsidR="001D5205" w:rsidRPr="000415BA" w:rsidRDefault="001D5205" w:rsidP="000415BA">
      <w:pPr>
        <w:pStyle w:val="PKTpunkt"/>
        <w:spacing w:before="100"/>
        <w:rPr>
          <w:bCs w:val="0"/>
        </w:rPr>
      </w:pPr>
      <w:r w:rsidRPr="000415BA">
        <w:rPr>
          <w:bCs w:val="0"/>
        </w:rPr>
        <w:t>3)</w:t>
      </w:r>
      <w:r w:rsidRPr="000415BA">
        <w:rPr>
          <w:bCs w:val="0"/>
        </w:rPr>
        <w:tab/>
        <w:t>ustne lub pisemne wyjaśnienia w zakresie objętym kontrolą;</w:t>
      </w:r>
    </w:p>
    <w:p w:rsidR="001D5205" w:rsidRPr="000415BA" w:rsidRDefault="001D5205" w:rsidP="000415BA">
      <w:pPr>
        <w:pStyle w:val="PKTpunkt"/>
        <w:spacing w:before="100"/>
        <w:rPr>
          <w:bCs w:val="0"/>
        </w:rPr>
      </w:pPr>
      <w:r w:rsidRPr="000415BA">
        <w:rPr>
          <w:bCs w:val="0"/>
        </w:rPr>
        <w:t>4)</w:t>
      </w:r>
      <w:r w:rsidRPr="000415BA">
        <w:rPr>
          <w:bCs w:val="0"/>
        </w:rPr>
        <w:tab/>
        <w:t>oświadczenia osób trzecich;</w:t>
      </w:r>
    </w:p>
    <w:p w:rsidR="001D5205" w:rsidRPr="000415BA" w:rsidRDefault="001D5205" w:rsidP="000415BA">
      <w:pPr>
        <w:pStyle w:val="PKTpunkt"/>
        <w:spacing w:before="100"/>
        <w:rPr>
          <w:bCs w:val="0"/>
        </w:rPr>
      </w:pPr>
      <w:r w:rsidRPr="000415BA">
        <w:rPr>
          <w:bCs w:val="0"/>
        </w:rPr>
        <w:t>5)</w:t>
      </w:r>
      <w:r w:rsidRPr="000415BA">
        <w:rPr>
          <w:bCs w:val="0"/>
        </w:rPr>
        <w:tab/>
        <w:t>wyniki oględzin;</w:t>
      </w:r>
    </w:p>
    <w:p w:rsidR="001D5205" w:rsidRPr="00681E62" w:rsidRDefault="001D5205" w:rsidP="000415BA">
      <w:pPr>
        <w:pStyle w:val="PKTpunkt"/>
        <w:spacing w:before="100"/>
      </w:pPr>
      <w:r w:rsidRPr="000415BA">
        <w:rPr>
          <w:bCs w:val="0"/>
        </w:rPr>
        <w:t>6)</w:t>
      </w:r>
      <w:r w:rsidRPr="000415BA">
        <w:rPr>
          <w:bCs w:val="0"/>
        </w:rPr>
        <w:tab/>
        <w:t>inne materia</w:t>
      </w:r>
      <w:r w:rsidRPr="00681E62">
        <w:t>ły, które mogą przyczynić się do stwierdzenia stanu faktycznego w zakresie objętym kontrolą.</w:t>
      </w:r>
    </w:p>
    <w:p w:rsidR="001D5205" w:rsidRPr="00681E62" w:rsidRDefault="001D5205" w:rsidP="001D5205">
      <w:pPr>
        <w:pStyle w:val="USTustnpkodeksu"/>
      </w:pPr>
      <w:r w:rsidRPr="00681E62">
        <w:t>3. Informacje pisemne sporządzane przez kontrolowanego na potrzeby przeprowadzanej kontroli powinny być podp</w:t>
      </w:r>
      <w:r w:rsidRPr="00681E62">
        <w:t>i</w:t>
      </w:r>
      <w:r w:rsidRPr="00681E62">
        <w:t>sane przez osoby upoważnione. W przypadku odmowy podpisania, osoba przeprowadzająca kontrolę sporządza adnotację.</w:t>
      </w:r>
    </w:p>
    <w:p w:rsidR="001D5205" w:rsidRPr="00681E62" w:rsidRDefault="001D5205" w:rsidP="001D5205">
      <w:pPr>
        <w:pStyle w:val="USTustnpkodeksu"/>
      </w:pPr>
      <w:r w:rsidRPr="00681E62">
        <w:t>4. Zgodność z oryginałem odpisów, kserokopii i wyciągów z dokumentów potwierdza osoba upoważniona do repr</w:t>
      </w:r>
      <w:r w:rsidRPr="00681E62">
        <w:t>e</w:t>
      </w:r>
      <w:r w:rsidRPr="00681E62">
        <w:t>zentowania kontrolowanego.</w:t>
      </w:r>
    </w:p>
    <w:p w:rsidR="001D5205" w:rsidRPr="00681E62" w:rsidRDefault="001D5205" w:rsidP="001D5205">
      <w:pPr>
        <w:pStyle w:val="USTustnpkodeksu"/>
      </w:pPr>
      <w:r w:rsidRPr="00681E62">
        <w:t>5. W razie niebezpieczeństwa utraty dowodów osoba przeprowadzająca kontrolę może wskazać sposób zabezpiecz</w:t>
      </w:r>
      <w:r w:rsidRPr="00681E62">
        <w:t>e</w:t>
      </w:r>
      <w:r w:rsidRPr="00681E62">
        <w:t xml:space="preserve">nia dowodów przez przechowywanie ich w miejscu prowadzenia działalności przez kontrolowanego w oddzielnym, </w:t>
      </w:r>
      <w:r w:rsidR="000415BA">
        <w:br/>
      </w:r>
      <w:r w:rsidRPr="00681E62">
        <w:t>zamkniętym i opieczętowanym pomieszczeniu.</w:t>
      </w:r>
    </w:p>
    <w:p w:rsidR="001D5205" w:rsidRPr="00681E62" w:rsidRDefault="001D5205" w:rsidP="001D5205">
      <w:pPr>
        <w:pStyle w:val="USTustnpkodeksu"/>
      </w:pPr>
      <w:r w:rsidRPr="00681E62">
        <w:t>6. O zwolnieniu dowodów spod zabezpieczenia decyduje osoba przeprowadzająca kontrolę.</w:t>
      </w:r>
    </w:p>
    <w:p w:rsidR="001D5205" w:rsidRPr="00681E62" w:rsidRDefault="001D5205" w:rsidP="001D5205">
      <w:pPr>
        <w:pStyle w:val="ARTartustawynprozporzdzenia"/>
      </w:pPr>
      <w:r w:rsidRPr="001D5205">
        <w:rPr>
          <w:rStyle w:val="Ppogrubienie"/>
        </w:rPr>
        <w:t>Art. 80.</w:t>
      </w:r>
      <w:r w:rsidRPr="00681E62">
        <w:t> 1. Z przeprowadzonych kontroli osoby przeprowadzające kontrole sporządzają, w terminie 30 dni od dnia zakończenia kontroli, protokół kontroli, który jest przekazywany kontrolowanemu.</w:t>
      </w:r>
    </w:p>
    <w:p w:rsidR="001D5205" w:rsidRPr="00681E62" w:rsidRDefault="001D5205" w:rsidP="001D5205">
      <w:pPr>
        <w:pStyle w:val="USTustnpkodeksu"/>
        <w:keepNext/>
      </w:pPr>
      <w:r w:rsidRPr="00681E62">
        <w:t>2. Protokół kontroli zawiera w szczególności:</w:t>
      </w:r>
    </w:p>
    <w:p w:rsidR="001D5205" w:rsidRPr="000415BA" w:rsidRDefault="001D5205" w:rsidP="000415BA">
      <w:pPr>
        <w:pStyle w:val="PKTpunkt"/>
        <w:spacing w:before="100"/>
        <w:rPr>
          <w:bCs w:val="0"/>
        </w:rPr>
      </w:pPr>
      <w:r w:rsidRPr="00681E62">
        <w:t>1)</w:t>
      </w:r>
      <w:r w:rsidRPr="00681E62">
        <w:tab/>
        <w:t>nazwę i ad</w:t>
      </w:r>
      <w:r w:rsidRPr="000415BA">
        <w:rPr>
          <w:bCs w:val="0"/>
        </w:rPr>
        <w:t>res kontrolowanego;</w:t>
      </w:r>
    </w:p>
    <w:p w:rsidR="001D5205" w:rsidRPr="000415BA" w:rsidRDefault="001D5205" w:rsidP="000415BA">
      <w:pPr>
        <w:pStyle w:val="PKTpunkt"/>
        <w:spacing w:before="100"/>
        <w:rPr>
          <w:bCs w:val="0"/>
        </w:rPr>
      </w:pPr>
      <w:r w:rsidRPr="000415BA">
        <w:rPr>
          <w:bCs w:val="0"/>
        </w:rPr>
        <w:t>2)</w:t>
      </w:r>
      <w:r w:rsidRPr="000415BA">
        <w:rPr>
          <w:bCs w:val="0"/>
        </w:rPr>
        <w:tab/>
        <w:t>wskazanie jednostek organizacyjnych kontrolowanego objętych kontrolą;</w:t>
      </w:r>
    </w:p>
    <w:p w:rsidR="001D5205" w:rsidRPr="000415BA" w:rsidRDefault="001D5205" w:rsidP="000415BA">
      <w:pPr>
        <w:pStyle w:val="PKTpunkt"/>
        <w:spacing w:before="100"/>
        <w:rPr>
          <w:bCs w:val="0"/>
        </w:rPr>
      </w:pPr>
      <w:r w:rsidRPr="000415BA">
        <w:rPr>
          <w:bCs w:val="0"/>
        </w:rPr>
        <w:t>3)</w:t>
      </w:r>
      <w:r w:rsidRPr="000415BA">
        <w:rPr>
          <w:bCs w:val="0"/>
        </w:rPr>
        <w:tab/>
        <w:t>imiona i nazwiska oraz stanowiska służbowe osób przeprowadzających kontrolę;</w:t>
      </w:r>
    </w:p>
    <w:p w:rsidR="001D5205" w:rsidRPr="000415BA" w:rsidRDefault="001D5205" w:rsidP="000415BA">
      <w:pPr>
        <w:pStyle w:val="PKTpunkt"/>
        <w:spacing w:before="100"/>
        <w:rPr>
          <w:bCs w:val="0"/>
        </w:rPr>
      </w:pPr>
      <w:r w:rsidRPr="000415BA">
        <w:rPr>
          <w:bCs w:val="0"/>
        </w:rPr>
        <w:t>4)</w:t>
      </w:r>
      <w:r w:rsidRPr="000415BA">
        <w:rPr>
          <w:bCs w:val="0"/>
        </w:rPr>
        <w:tab/>
        <w:t>datę upoważnienia do przeprowadzenia kontroli oraz wzmianki o jego zmianach;</w:t>
      </w:r>
    </w:p>
    <w:p w:rsidR="001D5205" w:rsidRPr="000415BA" w:rsidRDefault="001D5205" w:rsidP="000415BA">
      <w:pPr>
        <w:pStyle w:val="PKTpunkt"/>
        <w:spacing w:before="100"/>
        <w:rPr>
          <w:bCs w:val="0"/>
        </w:rPr>
      </w:pPr>
      <w:r w:rsidRPr="000415BA">
        <w:rPr>
          <w:bCs w:val="0"/>
        </w:rPr>
        <w:t>5)</w:t>
      </w:r>
      <w:r w:rsidRPr="000415BA">
        <w:rPr>
          <w:bCs w:val="0"/>
        </w:rPr>
        <w:tab/>
        <w:t>określenie przedmiotowego zakresu kontroli;</w:t>
      </w:r>
    </w:p>
    <w:p w:rsidR="001D5205" w:rsidRPr="000415BA" w:rsidRDefault="001D5205" w:rsidP="000415BA">
      <w:pPr>
        <w:pStyle w:val="PKTpunkt"/>
        <w:spacing w:before="100"/>
        <w:rPr>
          <w:bCs w:val="0"/>
        </w:rPr>
      </w:pPr>
      <w:r w:rsidRPr="000415BA">
        <w:rPr>
          <w:bCs w:val="0"/>
        </w:rPr>
        <w:t>6)</w:t>
      </w:r>
      <w:r w:rsidRPr="000415BA">
        <w:rPr>
          <w:bCs w:val="0"/>
        </w:rPr>
        <w:tab/>
        <w:t>określenie dnia rozpoczęcia i zakończenia kontroli;</w:t>
      </w:r>
    </w:p>
    <w:p w:rsidR="001D5205" w:rsidRPr="000415BA" w:rsidRDefault="001D5205" w:rsidP="000415BA">
      <w:pPr>
        <w:pStyle w:val="PKTpunkt"/>
        <w:spacing w:before="100"/>
        <w:rPr>
          <w:bCs w:val="0"/>
        </w:rPr>
      </w:pPr>
      <w:r w:rsidRPr="000415BA">
        <w:rPr>
          <w:bCs w:val="0"/>
        </w:rPr>
        <w:t>7)</w:t>
      </w:r>
      <w:r w:rsidRPr="000415BA">
        <w:rPr>
          <w:bCs w:val="0"/>
        </w:rPr>
        <w:tab/>
        <w:t>imiona i nazwiska oraz stanowiska służbowe osób składających oświadczenia oraz udzielających informacji i wyjaśnień w trakcie przeprowadzania kontroli;</w:t>
      </w:r>
    </w:p>
    <w:p w:rsidR="001D5205" w:rsidRPr="000415BA" w:rsidRDefault="001D5205" w:rsidP="000415BA">
      <w:pPr>
        <w:pStyle w:val="PKTpunkt"/>
        <w:spacing w:before="100"/>
        <w:rPr>
          <w:bCs w:val="0"/>
        </w:rPr>
      </w:pPr>
      <w:r w:rsidRPr="000415BA">
        <w:rPr>
          <w:bCs w:val="0"/>
        </w:rPr>
        <w:t>8)</w:t>
      </w:r>
      <w:r w:rsidRPr="000415BA">
        <w:rPr>
          <w:bCs w:val="0"/>
        </w:rPr>
        <w:tab/>
        <w:t>opis wykonanych czynności kontrolnych oraz ustaleń faktycznych i opis stwierdzonych nieprawidłowości oraz ich zakres;</w:t>
      </w:r>
    </w:p>
    <w:p w:rsidR="001D5205" w:rsidRPr="000415BA" w:rsidRDefault="001D5205" w:rsidP="000415BA">
      <w:pPr>
        <w:pStyle w:val="PKTpunkt"/>
        <w:spacing w:before="100"/>
        <w:rPr>
          <w:bCs w:val="0"/>
        </w:rPr>
      </w:pPr>
      <w:r w:rsidRPr="000415BA">
        <w:rPr>
          <w:bCs w:val="0"/>
        </w:rPr>
        <w:t>9)</w:t>
      </w:r>
      <w:r w:rsidRPr="000415BA">
        <w:rPr>
          <w:bCs w:val="0"/>
        </w:rPr>
        <w:tab/>
        <w:t>opis załączników, z podaniem nazwy każdego załącznika;</w:t>
      </w:r>
    </w:p>
    <w:p w:rsidR="001D5205" w:rsidRPr="000415BA" w:rsidRDefault="001D5205" w:rsidP="000415BA">
      <w:pPr>
        <w:pStyle w:val="PKTpunkt"/>
        <w:spacing w:before="100"/>
        <w:rPr>
          <w:bCs w:val="0"/>
        </w:rPr>
      </w:pPr>
      <w:r w:rsidRPr="000415BA">
        <w:rPr>
          <w:bCs w:val="0"/>
        </w:rPr>
        <w:t>10)</w:t>
      </w:r>
      <w:r w:rsidRPr="000415BA">
        <w:rPr>
          <w:bCs w:val="0"/>
        </w:rPr>
        <w:tab/>
        <w:t>pouczenie kontrolowanego o przysługującym prawie zgłoszenia zastrzeżeń do protokołu oraz o prawie odmowy podpisania protokołu;</w:t>
      </w:r>
    </w:p>
    <w:p w:rsidR="001D5205" w:rsidRPr="00681E62" w:rsidRDefault="001D5205" w:rsidP="000415BA">
      <w:pPr>
        <w:pStyle w:val="PKTpunkt"/>
        <w:spacing w:before="100"/>
      </w:pPr>
      <w:r w:rsidRPr="000415BA">
        <w:rPr>
          <w:bCs w:val="0"/>
        </w:rPr>
        <w:t>11)</w:t>
      </w:r>
      <w:r w:rsidRPr="000415BA">
        <w:rPr>
          <w:bCs w:val="0"/>
        </w:rPr>
        <w:tab/>
        <w:t xml:space="preserve">określenie miejsca </w:t>
      </w:r>
      <w:r w:rsidRPr="00681E62">
        <w:t>i dnia sporządzenia protokołu kontroli.</w:t>
      </w:r>
    </w:p>
    <w:p w:rsidR="001D5205" w:rsidRPr="00681E62" w:rsidRDefault="001D5205" w:rsidP="001D5205">
      <w:pPr>
        <w:pStyle w:val="USTustnpkodeksu"/>
      </w:pPr>
      <w:r w:rsidRPr="00681E62">
        <w:t>3. Protokół kontroli podpisują osoby przeprowadzające kontrolę oraz kontrolowany.</w:t>
      </w:r>
    </w:p>
    <w:p w:rsidR="001D5205" w:rsidRPr="00681E62" w:rsidRDefault="001D5205" w:rsidP="001D5205">
      <w:pPr>
        <w:pStyle w:val="USTustnpkodeksu"/>
      </w:pPr>
      <w:r w:rsidRPr="00681E62">
        <w:t>4. Odmowa podpisania protokołu przez kontrolowanego wymaga sporządzenia przez niego pisemnego uzasadnienia dołączonego do protokołu.</w:t>
      </w:r>
    </w:p>
    <w:p w:rsidR="001D5205" w:rsidRPr="00681E62" w:rsidRDefault="001D5205" w:rsidP="001D5205">
      <w:pPr>
        <w:pStyle w:val="ARTartustawynprozporzdzenia"/>
      </w:pPr>
      <w:r w:rsidRPr="001D5205">
        <w:rPr>
          <w:rStyle w:val="Ppogrubienie"/>
        </w:rPr>
        <w:t>Art. 81.</w:t>
      </w:r>
      <w:r w:rsidRPr="00681E62">
        <w:t> 1. Protokół kontroli sporządza się w 3 jednobrzmiących egzemplarzach, po jednym dla osoby przeprowadz</w:t>
      </w:r>
      <w:r w:rsidRPr="00681E62">
        <w:t>a</w:t>
      </w:r>
      <w:r w:rsidRPr="00681E62">
        <w:t>jącej kontrolę, obserwatora oraz kontrolowanego.</w:t>
      </w:r>
    </w:p>
    <w:p w:rsidR="001D5205" w:rsidRPr="00681E62" w:rsidRDefault="001D5205" w:rsidP="001D5205">
      <w:pPr>
        <w:pStyle w:val="USTustnpkodeksu"/>
      </w:pPr>
      <w:r w:rsidRPr="00681E62">
        <w:t>2. Kontrolowany albo osoba przez niego upoważniona potwierdza odbiór protokołu, umieszczając pisemne oświa</w:t>
      </w:r>
      <w:r w:rsidRPr="00681E62">
        <w:t>d</w:t>
      </w:r>
      <w:r w:rsidRPr="00681E62">
        <w:t>czenie w protokole.</w:t>
      </w:r>
    </w:p>
    <w:p w:rsidR="001D5205" w:rsidRPr="00681E62" w:rsidRDefault="001D5205" w:rsidP="001D5205">
      <w:pPr>
        <w:pStyle w:val="USTustnpkodeksu"/>
      </w:pPr>
      <w:r w:rsidRPr="00681E62">
        <w:t>3. Osoba przeprowadzająca kontrolę oraz kontrolowany albo osoba przez niego upoważniona parafują każdą stronę protokołu.</w:t>
      </w:r>
    </w:p>
    <w:p w:rsidR="001D5205" w:rsidRPr="00681E62" w:rsidRDefault="001D5205" w:rsidP="001D5205">
      <w:pPr>
        <w:pStyle w:val="USTustnpkodeksu"/>
      </w:pPr>
      <w:r w:rsidRPr="00681E62">
        <w:t xml:space="preserve">4. Jeżeli kontrolowany odmawia lub uchyla się od odebrania protokołu kontroli, Komisja Nadzoru </w:t>
      </w:r>
      <w:proofErr w:type="spellStart"/>
      <w:r w:rsidRPr="00681E62">
        <w:t>Audytowego</w:t>
      </w:r>
      <w:proofErr w:type="spellEnd"/>
      <w:r w:rsidRPr="00681E62">
        <w:t xml:space="preserve"> wzywa pisemnie kontrolowanego do złożenia oświadczenia o odbiorze protokołu, wyznaczając termin nie krótszy niż 7 dni do dokonania tej czynności. W przypadku bezskutecznego upływu wyznaczonego terminu protokół uważa się za odebrany z upływem ostatniego dnia tego terminu.</w:t>
      </w:r>
    </w:p>
    <w:p w:rsidR="001D5205" w:rsidRPr="00681E62" w:rsidRDefault="001D5205" w:rsidP="001D5205">
      <w:pPr>
        <w:pStyle w:val="USTustnpkodeksu"/>
      </w:pPr>
      <w:r w:rsidRPr="00681E62">
        <w:t>5. Po potwierdzeniu odbioru protokołu kontroli nie dokonuje się w protokole żadnych poprawek i dopisków.</w:t>
      </w:r>
    </w:p>
    <w:p w:rsidR="001D5205" w:rsidRPr="00681E62" w:rsidRDefault="001D5205" w:rsidP="001D5205">
      <w:pPr>
        <w:pStyle w:val="USTustnpkodeksu"/>
      </w:pPr>
      <w:r w:rsidRPr="00681E62">
        <w:t xml:space="preserve">6. Oczywiste omyłki pisarskie lub rachunkowe prostuje osoba przeprowadzająca kontrolę, parafując sprostowania. Komisja Nadzoru </w:t>
      </w:r>
      <w:proofErr w:type="spellStart"/>
      <w:r w:rsidRPr="00681E62">
        <w:t>Audytowego</w:t>
      </w:r>
      <w:proofErr w:type="spellEnd"/>
      <w:r w:rsidRPr="00681E62">
        <w:t xml:space="preserve"> o sprostowaniu oczywistych omyłek informuje pisemnie kontrolowanego.</w:t>
      </w:r>
    </w:p>
    <w:p w:rsidR="001D5205" w:rsidRPr="00681E62" w:rsidRDefault="001D5205" w:rsidP="001D5205">
      <w:pPr>
        <w:pStyle w:val="ARTartustawynprozporzdzenia"/>
      </w:pPr>
      <w:r w:rsidRPr="001D5205">
        <w:rPr>
          <w:rStyle w:val="Ppogrubienie"/>
        </w:rPr>
        <w:t>Art. 82.</w:t>
      </w:r>
      <w:r w:rsidRPr="00681E62">
        <w:t xml:space="preserve"> 1. W terminie 14 dni od dnia potwierdzenia odbioru protokołu kontroli kontrolowany może zgłosić Komisji Nadzoru </w:t>
      </w:r>
      <w:proofErr w:type="spellStart"/>
      <w:r w:rsidRPr="00681E62">
        <w:t>Audytowego</w:t>
      </w:r>
      <w:proofErr w:type="spellEnd"/>
      <w:r w:rsidRPr="00681E62">
        <w:t xml:space="preserve"> pisemne, umotywowane zastrzeżenia do treści protokołu.</w:t>
      </w:r>
    </w:p>
    <w:p w:rsidR="001D5205" w:rsidRPr="00681E62" w:rsidRDefault="001D5205" w:rsidP="001D5205">
      <w:pPr>
        <w:pStyle w:val="USTustnpkodeksu"/>
      </w:pPr>
      <w:r w:rsidRPr="00681E62">
        <w:t xml:space="preserve">2. O sposobie rozpatrzenia zastrzeżeń Komisja Nadzoru </w:t>
      </w:r>
      <w:proofErr w:type="spellStart"/>
      <w:r w:rsidRPr="00681E62">
        <w:t>Audytowego</w:t>
      </w:r>
      <w:proofErr w:type="spellEnd"/>
      <w:r w:rsidRPr="00681E62">
        <w:t xml:space="preserve"> informuje kontrolowanego w terminie 14 dni od dnia ich doręczenia.</w:t>
      </w:r>
    </w:p>
    <w:p w:rsidR="001D5205" w:rsidRPr="00681E62" w:rsidRDefault="001D5205" w:rsidP="001D5205">
      <w:pPr>
        <w:pStyle w:val="USTustnpkodeksu"/>
      </w:pPr>
      <w:r w:rsidRPr="00681E62">
        <w:t>3. W przypadku niezgłoszenia zastrzeżeń w terminie wskazanym w</w:t>
      </w:r>
      <w:r>
        <w:t> ust. </w:t>
      </w:r>
      <w:r w:rsidRPr="00681E62">
        <w:t>1 przyjmuje się, że kontrolowany nie kw</w:t>
      </w:r>
      <w:r w:rsidRPr="00681E62">
        <w:t>e</w:t>
      </w:r>
      <w:r w:rsidRPr="00681E62">
        <w:t>stionuje ustaleń kontroli.</w:t>
      </w:r>
    </w:p>
    <w:p w:rsidR="001D5205" w:rsidRPr="00681E62" w:rsidRDefault="001D5205" w:rsidP="001D5205">
      <w:pPr>
        <w:pStyle w:val="ARTartustawynprozporzdzenia"/>
        <w:keepNext/>
      </w:pPr>
      <w:r w:rsidRPr="001D5205">
        <w:rPr>
          <w:rStyle w:val="Ppogrubienie"/>
        </w:rPr>
        <w:t>Art. 83.</w:t>
      </w:r>
      <w:r w:rsidRPr="00681E62">
        <w:t> 1. W zależności od rodzaju i zakresu stwierdzonych nieprawidłowości</w:t>
      </w:r>
      <w:r w:rsidRPr="000524DC">
        <w:rPr>
          <w:rStyle w:val="Kkursywa"/>
        </w:rPr>
        <w:t xml:space="preserve"> </w:t>
      </w:r>
      <w:r w:rsidRPr="00681E62">
        <w:t xml:space="preserve">Komisja Nadzoru </w:t>
      </w:r>
      <w:proofErr w:type="spellStart"/>
      <w:r w:rsidRPr="00681E62">
        <w:t>Audytowego</w:t>
      </w:r>
      <w:proofErr w:type="spellEnd"/>
      <w:r w:rsidRPr="00681E62">
        <w:t>:</w:t>
      </w:r>
    </w:p>
    <w:p w:rsidR="001D5205" w:rsidRPr="00681E62" w:rsidRDefault="001D5205" w:rsidP="001D5205">
      <w:pPr>
        <w:pStyle w:val="PKTpunkt"/>
      </w:pPr>
      <w:r w:rsidRPr="00681E62">
        <w:t>1)</w:t>
      </w:r>
      <w:r w:rsidRPr="00681E62">
        <w:tab/>
        <w:t>kieruje do podmiotu uprawnionego do badania sprawozdań finansowych żądanie usunięcia nieprawidłowości wraz z określeniem terminu do ich usunięcia;</w:t>
      </w:r>
    </w:p>
    <w:p w:rsidR="001D5205" w:rsidRPr="00681E62" w:rsidRDefault="001D5205" w:rsidP="001D5205">
      <w:pPr>
        <w:pStyle w:val="PKTpunkt"/>
        <w:keepNext/>
      </w:pPr>
      <w:r w:rsidRPr="00681E62">
        <w:t>2)</w:t>
      </w:r>
      <w:r w:rsidRPr="00681E62">
        <w:tab/>
        <w:t>wydaje decyzję administracyjną o:</w:t>
      </w:r>
    </w:p>
    <w:p w:rsidR="001D5205" w:rsidRPr="00681E62" w:rsidRDefault="001D5205" w:rsidP="001D5205">
      <w:pPr>
        <w:pStyle w:val="LITlitera"/>
      </w:pPr>
      <w:r w:rsidRPr="00681E62">
        <w:t>a)</w:t>
      </w:r>
      <w:r w:rsidRPr="00681E62">
        <w:tab/>
        <w:t>nałożeniu na podmiot uprawniony do badania sprawozdań finansowych kary pieniężnej w wysokości nieprz</w:t>
      </w:r>
      <w:r w:rsidRPr="00681E62">
        <w:t>e</w:t>
      </w:r>
      <w:r w:rsidR="000415BA">
        <w:t>kraczającej 10</w:t>
      </w:r>
      <w:r w:rsidRPr="00681E62">
        <w:t xml:space="preserve">% przychodów osiągniętych w poprzednim roku obrotowym z wykonywania czynności rewizji </w:t>
      </w:r>
      <w:r w:rsidR="000415BA">
        <w:br/>
      </w:r>
      <w:r w:rsidRPr="00681E62">
        <w:t>finansowej i nie wyższej niż 250 000 zł, płatnej w terminie 14 dni od dnia, w którym decyzja stała się ostateczna,</w:t>
      </w:r>
    </w:p>
    <w:p w:rsidR="001D5205" w:rsidRPr="00681E62" w:rsidRDefault="001D5205" w:rsidP="001D5205">
      <w:pPr>
        <w:pStyle w:val="LITlitera"/>
      </w:pPr>
      <w:r w:rsidRPr="00681E62">
        <w:t>b)</w:t>
      </w:r>
      <w:r w:rsidRPr="00681E62">
        <w:tab/>
        <w:t>zakazie wykonywania czynności rewizji finansowej przez podmiot uprawniony do badania sprawozdań finans</w:t>
      </w:r>
      <w:r w:rsidRPr="00681E62">
        <w:t>o</w:t>
      </w:r>
      <w:r w:rsidRPr="00681E62">
        <w:t>wych na okres od 6 miesięcy do lat 3,</w:t>
      </w:r>
    </w:p>
    <w:p w:rsidR="001D5205" w:rsidRPr="00681E62" w:rsidRDefault="001D5205" w:rsidP="001D5205">
      <w:pPr>
        <w:pStyle w:val="LITlitera"/>
      </w:pPr>
      <w:r w:rsidRPr="00681E62">
        <w:t>c)</w:t>
      </w:r>
      <w:r w:rsidRPr="00681E62">
        <w:tab/>
        <w:t>skreśleniu podmiotu uprawnionego do badania sprawozdań finansowych z listy,</w:t>
      </w:r>
    </w:p>
    <w:p w:rsidR="001D5205" w:rsidRPr="00681E62" w:rsidRDefault="001D5205" w:rsidP="001D5205">
      <w:pPr>
        <w:pStyle w:val="LITlitera"/>
      </w:pPr>
      <w:r w:rsidRPr="00681E62">
        <w:t>d)</w:t>
      </w:r>
      <w:r w:rsidRPr="00681E62">
        <w:tab/>
        <w:t>podaniu do publicznej wiadomości informacji o stwierdzonych nieprawidłowościach i karach nałożonych na podmiot uprawniony do badania sprawozdań finansowych, jako karę dodatkową;</w:t>
      </w:r>
    </w:p>
    <w:p w:rsidR="001D5205" w:rsidRPr="00681E62" w:rsidRDefault="001D5205" w:rsidP="001D5205">
      <w:pPr>
        <w:pStyle w:val="PKTpunkt"/>
      </w:pPr>
      <w:r w:rsidRPr="00681E62">
        <w:t>3)</w:t>
      </w:r>
      <w:r w:rsidRPr="00681E62">
        <w:tab/>
        <w:t>sporządza wniosek o ukaranie biegłego rewidenta i niezwłocznie wnosi go do Krajowego Sądu Dyscyplinarnego.</w:t>
      </w:r>
    </w:p>
    <w:p w:rsidR="001D5205" w:rsidRPr="00681E62" w:rsidRDefault="001D5205" w:rsidP="001D5205">
      <w:pPr>
        <w:pStyle w:val="USTustnpkodeksu"/>
      </w:pPr>
      <w:r w:rsidRPr="00681E62">
        <w:t>2. Decyzje, o których mowa w</w:t>
      </w:r>
      <w:r>
        <w:t> ust. </w:t>
      </w:r>
      <w:r w:rsidRPr="00681E62">
        <w:t>1</w:t>
      </w:r>
      <w:r>
        <w:t xml:space="preserve"> pkt </w:t>
      </w:r>
      <w:r w:rsidRPr="00681E62">
        <w:t>2</w:t>
      </w:r>
      <w:r>
        <w:t xml:space="preserve"> lit. </w:t>
      </w:r>
      <w:r w:rsidRPr="00681E62">
        <w:t>b i c, są przekazywane do realizacji Krajowej Radzie Biegłych Rew</w:t>
      </w:r>
      <w:r w:rsidRPr="00681E62">
        <w:t>i</w:t>
      </w:r>
      <w:r w:rsidRPr="00681E62">
        <w:t>dentów.</w:t>
      </w:r>
    </w:p>
    <w:p w:rsidR="001D5205" w:rsidRPr="00681E62" w:rsidRDefault="001D5205" w:rsidP="001D5205">
      <w:pPr>
        <w:pStyle w:val="USTustnpkodeksu"/>
      </w:pPr>
      <w:r w:rsidRPr="00681E62">
        <w:t>3. Kwoty z tytułu kary, o której mowa w</w:t>
      </w:r>
      <w:r>
        <w:t> ust. </w:t>
      </w:r>
      <w:r w:rsidRPr="00681E62">
        <w:t>1</w:t>
      </w:r>
      <w:r>
        <w:t xml:space="preserve"> pkt </w:t>
      </w:r>
      <w:r w:rsidRPr="00681E62">
        <w:t>2</w:t>
      </w:r>
      <w:r>
        <w:t xml:space="preserve"> lit. </w:t>
      </w:r>
      <w:r w:rsidRPr="00681E62">
        <w:t>a, stanowią dochód budżetu państwa i podlegają egzekucji w trybie przepisów o postępowaniu egzekucyjnym w administracji.</w:t>
      </w:r>
    </w:p>
    <w:p w:rsidR="001D5205" w:rsidRPr="00681E62" w:rsidRDefault="001D5205" w:rsidP="001D5205">
      <w:pPr>
        <w:pStyle w:val="USTustnpkodeksu"/>
      </w:pPr>
      <w:r w:rsidRPr="00681E62">
        <w:t>4. Od kwot z tytułu kar, o których mowa w</w:t>
      </w:r>
      <w:r>
        <w:t> ust. </w:t>
      </w:r>
      <w:r w:rsidRPr="00681E62">
        <w:t>1</w:t>
      </w:r>
      <w:r>
        <w:t xml:space="preserve"> pkt </w:t>
      </w:r>
      <w:r w:rsidRPr="00681E62">
        <w:t>2</w:t>
      </w:r>
      <w:r>
        <w:t xml:space="preserve"> lit. </w:t>
      </w:r>
      <w:r w:rsidRPr="00681E62">
        <w:t>a, niewpłaconych w terminie przez podmiot uprawniony do badania sprawozdań finansowych pobiera się od podmiotu uprawnionego do badania sprawozdań finansowych odsetki za zwłokę, na zasadach określonych w ustawie z dnia 29 sierpnia 1997 r. – Ordynacja podatkowa.</w:t>
      </w:r>
    </w:p>
    <w:p w:rsidR="001D5205" w:rsidRPr="00681E62" w:rsidRDefault="001D5205" w:rsidP="001D5205">
      <w:pPr>
        <w:pStyle w:val="USTustnpkodeksu"/>
      </w:pPr>
      <w:r w:rsidRPr="00681E62">
        <w:t xml:space="preserve">5. Od wydanych w trakcie postępowania egzekucyjnego postanowień Komisji Nadzoru </w:t>
      </w:r>
      <w:proofErr w:type="spellStart"/>
      <w:r w:rsidRPr="00681E62">
        <w:t>Audytowego</w:t>
      </w:r>
      <w:proofErr w:type="spellEnd"/>
      <w:r w:rsidRPr="00681E62">
        <w:t xml:space="preserve"> w sprawie st</w:t>
      </w:r>
      <w:r w:rsidRPr="00681E62">
        <w:t>a</w:t>
      </w:r>
      <w:r w:rsidRPr="00681E62">
        <w:t>nowiska wierzyciela zażalenie nie przysługuje.</w:t>
      </w:r>
    </w:p>
    <w:p w:rsidR="001D5205" w:rsidRPr="00681E62" w:rsidRDefault="001D5205" w:rsidP="001D5205">
      <w:pPr>
        <w:pStyle w:val="ARTartustawynprozporzdzenia"/>
      </w:pPr>
      <w:r w:rsidRPr="001D5205">
        <w:rPr>
          <w:rStyle w:val="Ppogrubienie"/>
        </w:rPr>
        <w:t>Art. 84.</w:t>
      </w:r>
      <w:r w:rsidRPr="00681E62">
        <w:t> W przypadku, o którym mowa w</w:t>
      </w:r>
      <w:r>
        <w:t> art. </w:t>
      </w:r>
      <w:r w:rsidRPr="00681E62">
        <w:t>83</w:t>
      </w:r>
      <w:r>
        <w:t xml:space="preserve"> ust. </w:t>
      </w:r>
      <w:r w:rsidRPr="00681E62">
        <w:t>1</w:t>
      </w:r>
      <w:r>
        <w:t xml:space="preserve"> pkt </w:t>
      </w:r>
      <w:r w:rsidRPr="00681E62">
        <w:t>1, po upływie wyznaczonego terminu, pracownicy, o których mowa w</w:t>
      </w:r>
      <w:r>
        <w:t> art. </w:t>
      </w:r>
      <w:r w:rsidRPr="00681E62">
        <w:t>74</w:t>
      </w:r>
      <w:r>
        <w:t xml:space="preserve"> ust. </w:t>
      </w:r>
      <w:r w:rsidRPr="00681E62">
        <w:t>2, dokonują kontroli realizacji zaleceń. Jeżeli zalecenia nie zostały wykonane, stosuje się przepisy</w:t>
      </w:r>
      <w:r>
        <w:t xml:space="preserve"> art. </w:t>
      </w:r>
      <w:r w:rsidRPr="00681E62">
        <w:t>83</w:t>
      </w:r>
      <w:r>
        <w:t xml:space="preserve"> ust. </w:t>
      </w:r>
      <w:r w:rsidRPr="00681E62">
        <w:t>1</w:t>
      </w:r>
      <w:r>
        <w:t xml:space="preserve"> pkt </w:t>
      </w:r>
      <w:r w:rsidRPr="00681E62">
        <w:t>2</w:t>
      </w:r>
      <w:r>
        <w:t xml:space="preserve"> lub</w:t>
      </w:r>
      <w:r w:rsidRPr="00681E62">
        <w:t xml:space="preserve"> 3.</w:t>
      </w:r>
    </w:p>
    <w:p w:rsidR="001D5205" w:rsidRPr="00681E62" w:rsidRDefault="001D5205" w:rsidP="001D5205">
      <w:pPr>
        <w:pStyle w:val="ARTartustawynprozporzdzenia"/>
      </w:pPr>
      <w:r w:rsidRPr="001D5205">
        <w:rPr>
          <w:rStyle w:val="Ppogrubienie"/>
        </w:rPr>
        <w:t>Art. 85.</w:t>
      </w:r>
      <w:r w:rsidRPr="00681E62">
        <w:t> Minister właściwy do spraw finansów publicznych określi, w drodze rozporządzenia, szczegółowe zasady i tryb przeprowadzania kontroli, o której mowa w</w:t>
      </w:r>
      <w:r>
        <w:t> art. </w:t>
      </w:r>
      <w:r w:rsidRPr="00681E62">
        <w:t>26</w:t>
      </w:r>
      <w:r>
        <w:t xml:space="preserve"> ust. </w:t>
      </w:r>
      <w:r w:rsidRPr="00681E62">
        <w:t>2</w:t>
      </w:r>
      <w:r>
        <w:t xml:space="preserve"> i art. </w:t>
      </w:r>
      <w:r w:rsidRPr="00681E62">
        <w:t>74, oraz wzór upoważnienia do jej przeprowadzania, biorąc pod uwagę potrzebę zapewnienia sprawnej realizacji kontroli oraz udział kontrolowanego w czynnościach kontro</w:t>
      </w:r>
      <w:r w:rsidRPr="00681E62">
        <w:t>l</w:t>
      </w:r>
      <w:r w:rsidRPr="00681E62">
        <w:t>nych.</w:t>
      </w:r>
    </w:p>
    <w:p w:rsidR="001D5205" w:rsidRPr="00681E62" w:rsidRDefault="001D5205" w:rsidP="001D5205">
      <w:pPr>
        <w:pStyle w:val="ROZDZODDZOZNoznaczenierozdziauluboddziau"/>
      </w:pPr>
      <w:r w:rsidRPr="00681E62">
        <w:t>Rozdział 8</w:t>
      </w:r>
    </w:p>
    <w:p w:rsidR="001D5205" w:rsidRPr="00681E62" w:rsidRDefault="001D5205" w:rsidP="001D5205">
      <w:pPr>
        <w:pStyle w:val="ROZDZODDZPRZEDMprzedmiotregulacjirozdziauluboddziau"/>
      </w:pPr>
      <w:r w:rsidRPr="00681E62">
        <w:t>Czynności rewizji finansowej w jednostkach zainteresowania publicznego</w:t>
      </w:r>
    </w:p>
    <w:p w:rsidR="001D5205" w:rsidRPr="00681E62" w:rsidRDefault="001D5205" w:rsidP="0040135D">
      <w:pPr>
        <w:pStyle w:val="ARTartustawynprozporzdzenia"/>
        <w:spacing w:before="100"/>
      </w:pPr>
      <w:r w:rsidRPr="001D5205">
        <w:rPr>
          <w:rStyle w:val="Ppogrubienie"/>
        </w:rPr>
        <w:t>Art. 86.</w:t>
      </w:r>
      <w:r w:rsidRPr="00681E62">
        <w:t> 1. W jednostkach zainteresowania publicznego działa komitet audytu, którego członkowie są powoływani przez radę nadzorczą lub komisję rewizyjną spośród swoich członków.</w:t>
      </w:r>
    </w:p>
    <w:p w:rsidR="001D5205" w:rsidRPr="00681E62" w:rsidRDefault="001D5205" w:rsidP="0040135D">
      <w:pPr>
        <w:pStyle w:val="USTustnpkodeksu"/>
        <w:keepNext/>
        <w:spacing w:before="100"/>
      </w:pPr>
      <w:r w:rsidRPr="00681E62">
        <w:t>2. Przepisu</w:t>
      </w:r>
      <w:r>
        <w:t xml:space="preserve"> ust. </w:t>
      </w:r>
      <w:r w:rsidRPr="00681E62">
        <w:t>1 nie stosuje się do:</w:t>
      </w:r>
    </w:p>
    <w:p w:rsidR="001D5205" w:rsidRPr="0040135D" w:rsidRDefault="001D5205" w:rsidP="0040135D">
      <w:pPr>
        <w:pStyle w:val="PKTpunkt"/>
        <w:spacing w:before="100"/>
        <w:rPr>
          <w:bCs w:val="0"/>
        </w:rPr>
      </w:pPr>
      <w:r w:rsidRPr="00681E62">
        <w:t>1)</w:t>
      </w:r>
      <w:r w:rsidRPr="00681E62">
        <w:tab/>
      </w:r>
      <w:r w:rsidRPr="0040135D">
        <w:rPr>
          <w:bCs w:val="0"/>
        </w:rPr>
        <w:t>otwartych funduszy emerytalnych, powszechnych towarzystw emerytalnych oraz funduszy inwestycyjnych;</w:t>
      </w:r>
    </w:p>
    <w:p w:rsidR="001D5205" w:rsidRPr="0040135D" w:rsidRDefault="001D5205" w:rsidP="0040135D">
      <w:pPr>
        <w:pStyle w:val="PKTpunkt"/>
        <w:spacing w:before="100"/>
        <w:rPr>
          <w:bCs w:val="0"/>
        </w:rPr>
      </w:pPr>
      <w:r w:rsidRPr="0040135D">
        <w:rPr>
          <w:bCs w:val="0"/>
        </w:rPr>
        <w:t>2)</w:t>
      </w:r>
      <w:r w:rsidRPr="0040135D">
        <w:rPr>
          <w:bCs w:val="0"/>
        </w:rPr>
        <w:tab/>
        <w:t>oddziałów instytucji kredytowych i oddziałów banków zagranicznych, o których mowa w art. 2 pkt 4 lit. b;</w:t>
      </w:r>
    </w:p>
    <w:p w:rsidR="001D5205" w:rsidRPr="0040135D" w:rsidRDefault="001D5205" w:rsidP="0040135D">
      <w:pPr>
        <w:pStyle w:val="PKTpunkt"/>
        <w:spacing w:before="100"/>
        <w:rPr>
          <w:bCs w:val="0"/>
        </w:rPr>
      </w:pPr>
      <w:r w:rsidRPr="0040135D">
        <w:rPr>
          <w:bCs w:val="0"/>
        </w:rPr>
        <w:t>3)</w:t>
      </w:r>
      <w:r w:rsidRPr="0040135D">
        <w:rPr>
          <w:bCs w:val="0"/>
        </w:rPr>
        <w:tab/>
        <w:t>głównych oddziałów zakładów ubezpieczeń, o których mowa w art. 2 pkt 4 lit. d;</w:t>
      </w:r>
    </w:p>
    <w:p w:rsidR="001D5205" w:rsidRPr="0040135D" w:rsidRDefault="001D5205" w:rsidP="0040135D">
      <w:pPr>
        <w:pStyle w:val="PKTpunkt"/>
        <w:spacing w:before="100"/>
        <w:rPr>
          <w:bCs w:val="0"/>
        </w:rPr>
      </w:pPr>
      <w:r w:rsidRPr="0040135D">
        <w:rPr>
          <w:bCs w:val="0"/>
        </w:rPr>
        <w:t>4)</w:t>
      </w:r>
      <w:r w:rsidRPr="0040135D">
        <w:rPr>
          <w:bCs w:val="0"/>
        </w:rPr>
        <w:tab/>
        <w:t>banków spółdzielczych, o których mowa w ustawie z dnia 7 grudnia 2000 r. o funkcjonowaniu banków spółdzie</w:t>
      </w:r>
      <w:r w:rsidRPr="0040135D">
        <w:rPr>
          <w:bCs w:val="0"/>
        </w:rPr>
        <w:t>l</w:t>
      </w:r>
      <w:r w:rsidRPr="0040135D">
        <w:rPr>
          <w:bCs w:val="0"/>
        </w:rPr>
        <w:t>czych, ich zrzeszaniu się i bankach zrzeszających (Dz. U. z 2014 r. poz. 109);</w:t>
      </w:r>
    </w:p>
    <w:p w:rsidR="001D5205" w:rsidRPr="0040135D" w:rsidRDefault="001D5205" w:rsidP="0040135D">
      <w:pPr>
        <w:pStyle w:val="PKTpunkt"/>
        <w:spacing w:before="100"/>
        <w:rPr>
          <w:bCs w:val="0"/>
        </w:rPr>
      </w:pPr>
      <w:r w:rsidRPr="0040135D">
        <w:rPr>
          <w:bCs w:val="0"/>
        </w:rPr>
        <w:t>5)</w:t>
      </w:r>
      <w:r w:rsidRPr="0040135D">
        <w:rPr>
          <w:bCs w:val="0"/>
        </w:rPr>
        <w:tab/>
        <w:t>jednostek zainteresowania publicznego, w których nie powołano rady nadzorczej lub komisji rewizyjnej;</w:t>
      </w:r>
    </w:p>
    <w:p w:rsidR="001D5205" w:rsidRPr="00681E62" w:rsidRDefault="001D5205" w:rsidP="0040135D">
      <w:pPr>
        <w:pStyle w:val="PKTpunkt"/>
        <w:spacing w:before="100"/>
      </w:pPr>
      <w:r w:rsidRPr="0040135D">
        <w:rPr>
          <w:bCs w:val="0"/>
        </w:rPr>
        <w:t>6)</w:t>
      </w:r>
      <w:r w:rsidRPr="0040135D">
        <w:rPr>
          <w:bCs w:val="0"/>
        </w:rPr>
        <w:tab/>
        <w:t>spółdzielczych kas oszczędnościowo</w:t>
      </w:r>
      <w:r w:rsidRPr="0040135D">
        <w:rPr>
          <w:bCs w:val="0"/>
        </w:rPr>
        <w:softHyphen/>
      </w:r>
      <w:r w:rsidRPr="0040135D">
        <w:rPr>
          <w:bCs w:val="0"/>
        </w:rPr>
        <w:softHyphen/>
      </w:r>
      <w:r w:rsidRPr="0040135D">
        <w:rPr>
          <w:bCs w:val="0"/>
        </w:rPr>
        <w:softHyphen/>
      </w:r>
      <w:r>
        <w:noBreakHyphen/>
      </w:r>
      <w:r w:rsidRPr="00681E62">
        <w:t>kredytowych, o których mowa w</w:t>
      </w:r>
      <w:r>
        <w:t> art. </w:t>
      </w:r>
      <w:r w:rsidRPr="00681E62">
        <w:t>2</w:t>
      </w:r>
      <w:r>
        <w:t xml:space="preserve"> pkt </w:t>
      </w:r>
      <w:r w:rsidRPr="00681E62">
        <w:t>4</w:t>
      </w:r>
      <w:r>
        <w:t xml:space="preserve"> lit. </w:t>
      </w:r>
      <w:r w:rsidRPr="00681E62">
        <w:t>c.</w:t>
      </w:r>
    </w:p>
    <w:p w:rsidR="001D5205" w:rsidRPr="00681E62" w:rsidRDefault="001D5205" w:rsidP="0040135D">
      <w:pPr>
        <w:pStyle w:val="USTustnpkodeksu"/>
        <w:spacing w:before="100"/>
      </w:pPr>
      <w:r w:rsidRPr="00681E62">
        <w:t>3. W jednostkach zainteresowania publicznego, w których rada nadzorcza składa się z nie więcej niż 5 członków, z</w:t>
      </w:r>
      <w:r w:rsidRPr="00681E62">
        <w:t>a</w:t>
      </w:r>
      <w:r w:rsidRPr="00681E62">
        <w:t>dania komitetu audytu mogą zostać powierzone radzie nadzorczej.</w:t>
      </w:r>
    </w:p>
    <w:p w:rsidR="001D5205" w:rsidRPr="00681E62" w:rsidRDefault="001D5205" w:rsidP="0040135D">
      <w:pPr>
        <w:pStyle w:val="USTustnpkodeksu"/>
        <w:spacing w:before="100"/>
      </w:pPr>
      <w:r w:rsidRPr="00681E62">
        <w:t>4. W skład komitetu audytu wchodzi co najmniej 3 członków, w tym przynajmniej jeden członek powinien spełniać warunki niezależności i posiadać kwalifikacje w dziedzinie rachunkowości lub rewizji finansowej.</w:t>
      </w:r>
    </w:p>
    <w:p w:rsidR="001D5205" w:rsidRPr="00681E62" w:rsidRDefault="001D5205" w:rsidP="0040135D">
      <w:pPr>
        <w:pStyle w:val="USTustnpkodeksu"/>
        <w:spacing w:before="100"/>
      </w:pPr>
      <w:r w:rsidRPr="00681E62">
        <w:t>5. W zakresie spełniania warunków niezależności członka komitetu audytu stosuje się odpowiednio przepisy</w:t>
      </w:r>
      <w:r>
        <w:t xml:space="preserve"> art. </w:t>
      </w:r>
      <w:r w:rsidRPr="00681E62">
        <w:t>56</w:t>
      </w:r>
      <w:r>
        <w:t xml:space="preserve"> ust. </w:t>
      </w:r>
      <w:r w:rsidRPr="00681E62">
        <w:t>3</w:t>
      </w:r>
      <w:r>
        <w:t xml:space="preserve"> pkt </w:t>
      </w:r>
      <w:r w:rsidRPr="00681E62">
        <w:t>1, 3</w:t>
      </w:r>
      <w:r>
        <w:t xml:space="preserve"> i </w:t>
      </w:r>
      <w:r w:rsidRPr="00681E62">
        <w:t>5.</w:t>
      </w:r>
    </w:p>
    <w:p w:rsidR="001D5205" w:rsidRPr="00681E62" w:rsidRDefault="001D5205" w:rsidP="0040135D">
      <w:pPr>
        <w:pStyle w:val="USTustnpkodeksu"/>
        <w:spacing w:before="100"/>
      </w:pPr>
      <w:r w:rsidRPr="00681E62">
        <w:t>6. W odniesieniu do członka komitetu audytu towarzystwa ubezpieczeń wzajemnych, o którym mowa w ustawie z dnia 22 maja 2003 r. o działalności ubezpieczeniowej nie stosuje się kryterium niezależności określonego w</w:t>
      </w:r>
      <w:r>
        <w:t> art. </w:t>
      </w:r>
      <w:r w:rsidRPr="00681E62">
        <w:t>56</w:t>
      </w:r>
      <w:r>
        <w:t xml:space="preserve"> ust. </w:t>
      </w:r>
      <w:r w:rsidRPr="00681E62">
        <w:t>3</w:t>
      </w:r>
      <w:r>
        <w:t xml:space="preserve"> pkt </w:t>
      </w:r>
      <w:r w:rsidRPr="00681E62">
        <w:t>1. Pozostałe kryteria niezależności może określać statut jednostki zainteresowania publicznego.</w:t>
      </w:r>
    </w:p>
    <w:p w:rsidR="001D5205" w:rsidRPr="00681E62" w:rsidRDefault="001D5205" w:rsidP="0040135D">
      <w:pPr>
        <w:pStyle w:val="USTustnpkodeksu"/>
        <w:keepNext/>
        <w:spacing w:before="100"/>
      </w:pPr>
      <w:r w:rsidRPr="00681E62">
        <w:t>7. Do zadań komitetu audytu należy w szczególności:</w:t>
      </w:r>
    </w:p>
    <w:p w:rsidR="001D5205" w:rsidRPr="0040135D" w:rsidRDefault="001D5205" w:rsidP="0040135D">
      <w:pPr>
        <w:pStyle w:val="PKTpunkt"/>
        <w:spacing w:before="100"/>
        <w:rPr>
          <w:bCs w:val="0"/>
        </w:rPr>
      </w:pPr>
      <w:r w:rsidRPr="00681E62">
        <w:t>1)</w:t>
      </w:r>
      <w:r w:rsidRPr="0040135D">
        <w:rPr>
          <w:bCs w:val="0"/>
        </w:rPr>
        <w:tab/>
        <w:t>monitorowanie procesu sprawozdawczości finansowej;</w:t>
      </w:r>
    </w:p>
    <w:p w:rsidR="001D5205" w:rsidRPr="0040135D" w:rsidRDefault="001D5205" w:rsidP="0040135D">
      <w:pPr>
        <w:pStyle w:val="PKTpunkt"/>
        <w:spacing w:before="100"/>
        <w:rPr>
          <w:bCs w:val="0"/>
        </w:rPr>
      </w:pPr>
      <w:r w:rsidRPr="0040135D">
        <w:rPr>
          <w:bCs w:val="0"/>
        </w:rPr>
        <w:t>2)</w:t>
      </w:r>
      <w:r w:rsidRPr="0040135D">
        <w:rPr>
          <w:bCs w:val="0"/>
        </w:rPr>
        <w:tab/>
        <w:t>monitorowanie skuteczności systemów kontroli wewnętrznej, audytu wewnętrznego oraz zarządzania ryzykiem;</w:t>
      </w:r>
    </w:p>
    <w:p w:rsidR="001D5205" w:rsidRPr="0040135D" w:rsidRDefault="001D5205" w:rsidP="0040135D">
      <w:pPr>
        <w:pStyle w:val="PKTpunkt"/>
        <w:spacing w:before="100"/>
        <w:rPr>
          <w:bCs w:val="0"/>
        </w:rPr>
      </w:pPr>
      <w:r w:rsidRPr="0040135D">
        <w:rPr>
          <w:bCs w:val="0"/>
        </w:rPr>
        <w:t>3)</w:t>
      </w:r>
      <w:r w:rsidRPr="0040135D">
        <w:rPr>
          <w:bCs w:val="0"/>
        </w:rPr>
        <w:tab/>
        <w:t>monitorowanie wykonywania czynności rewizji finansowej;</w:t>
      </w:r>
    </w:p>
    <w:p w:rsidR="001D5205" w:rsidRPr="00681E62" w:rsidRDefault="001D5205" w:rsidP="0040135D">
      <w:pPr>
        <w:pStyle w:val="PKTpunkt"/>
        <w:spacing w:before="100"/>
      </w:pPr>
      <w:r w:rsidRPr="0040135D">
        <w:rPr>
          <w:bCs w:val="0"/>
        </w:rPr>
        <w:t>4)</w:t>
      </w:r>
      <w:r w:rsidRPr="0040135D">
        <w:rPr>
          <w:bCs w:val="0"/>
        </w:rPr>
        <w:tab/>
        <w:t>monitorowanie niezależności biegłego</w:t>
      </w:r>
      <w:r w:rsidRPr="00681E62">
        <w:t xml:space="preserve"> rewidenta i podmiotu uprawnionego do badania sprawozdań finansowych, w tym w przypadku świadczenia usług, o których mowa w</w:t>
      </w:r>
      <w:r>
        <w:t> art. </w:t>
      </w:r>
      <w:r w:rsidRPr="00681E62">
        <w:t>48</w:t>
      </w:r>
      <w:r>
        <w:t xml:space="preserve"> ust. </w:t>
      </w:r>
      <w:r w:rsidRPr="00681E62">
        <w:t>2.</w:t>
      </w:r>
    </w:p>
    <w:p w:rsidR="001D5205" w:rsidRPr="00681E62" w:rsidRDefault="001D5205" w:rsidP="0040135D">
      <w:pPr>
        <w:pStyle w:val="USTustnpkodeksu"/>
        <w:spacing w:before="100"/>
      </w:pPr>
      <w:r w:rsidRPr="00681E62">
        <w:t>8. Komitet audytu rekomenduje radzie nadzorczej lub innemu organowi nadzorującemu podmiot uprawniony do b</w:t>
      </w:r>
      <w:r w:rsidRPr="00681E62">
        <w:t>a</w:t>
      </w:r>
      <w:r w:rsidRPr="00681E62">
        <w:t>dania sprawozdań finansowych do przeprowadzenia czynności rewizji finansowej jednostki.</w:t>
      </w:r>
    </w:p>
    <w:p w:rsidR="001D5205" w:rsidRPr="00681E62" w:rsidRDefault="001D5205" w:rsidP="0040135D">
      <w:pPr>
        <w:pStyle w:val="USTustnpkodeksu"/>
        <w:spacing w:before="100"/>
      </w:pPr>
      <w:r w:rsidRPr="00681E62">
        <w:t>9. Podmiot uprawniony do badania sprawozdań finansowych pisemnie informuje komitet audytu o istotnych kw</w:t>
      </w:r>
      <w:r w:rsidRPr="00681E62">
        <w:t>e</w:t>
      </w:r>
      <w:r w:rsidRPr="00681E62">
        <w:t>stiach dotyczących czynności rewizji finansowej, w tym w szczególności o znaczących nieprawidłowościach systemu kontroli wewnętrznej jednostki w odniesieniu do procesu sprawozdawczości finansowej.</w:t>
      </w:r>
    </w:p>
    <w:p w:rsidR="001D5205" w:rsidRPr="00681E62" w:rsidRDefault="001D5205" w:rsidP="0040135D">
      <w:pPr>
        <w:pStyle w:val="ARTartustawynprozporzdzenia"/>
        <w:keepNext/>
        <w:spacing w:before="140"/>
      </w:pPr>
      <w:r w:rsidRPr="001D5205">
        <w:rPr>
          <w:rStyle w:val="Ppogrubienie"/>
        </w:rPr>
        <w:t>Art. 87.</w:t>
      </w:r>
      <w:r w:rsidRPr="00681E62">
        <w:t> 1. Podmiot uprawniony do badania sprawozdań finansowych składa Krajowej Radzie Biegłych Rewidentów, w terminie do dnia 31 stycznia każdego roku, informację o podpisanych w roku poprzedzającym umowach na wykonyw</w:t>
      </w:r>
      <w:r w:rsidRPr="00681E62">
        <w:t>a</w:t>
      </w:r>
      <w:r w:rsidRPr="00681E62">
        <w:t>nie czynności rewizji finansowej z jednostkami zainteresowania publicznego. Informacja ta powinna zawierać nazwę jednostki zainteresowania publicznego oraz rodzaj czynności rewizji finansowej objętej umową, jak również:</w:t>
      </w:r>
    </w:p>
    <w:p w:rsidR="001D5205" w:rsidRPr="0040135D" w:rsidRDefault="001D5205" w:rsidP="0040135D">
      <w:pPr>
        <w:pStyle w:val="PKTpunkt"/>
        <w:spacing w:before="100"/>
        <w:rPr>
          <w:bCs w:val="0"/>
        </w:rPr>
      </w:pPr>
      <w:r w:rsidRPr="00681E62">
        <w:t>1)</w:t>
      </w:r>
      <w:r w:rsidRPr="00681E62">
        <w:tab/>
      </w:r>
      <w:r w:rsidRPr="0040135D">
        <w:rPr>
          <w:bCs w:val="0"/>
        </w:rPr>
        <w:t>uchwałę o wpisie podmiotu uprawnionego do badania sprawozdań finansowych na listę;</w:t>
      </w:r>
    </w:p>
    <w:p w:rsidR="001D5205" w:rsidRPr="0040135D" w:rsidRDefault="001D5205" w:rsidP="0040135D">
      <w:pPr>
        <w:pStyle w:val="PKTpunkt"/>
        <w:spacing w:before="100"/>
        <w:rPr>
          <w:bCs w:val="0"/>
        </w:rPr>
      </w:pPr>
      <w:r w:rsidRPr="0040135D">
        <w:rPr>
          <w:bCs w:val="0"/>
        </w:rPr>
        <w:t>2)</w:t>
      </w:r>
      <w:r w:rsidRPr="0040135D">
        <w:rPr>
          <w:bCs w:val="0"/>
        </w:rPr>
        <w:tab/>
        <w:t>aktualny odpis z właściwego rejestru albo aktualne zaświadczenie o wpisie do ewidencji działalności gospodarczej;</w:t>
      </w:r>
    </w:p>
    <w:p w:rsidR="001D5205" w:rsidRPr="0040135D" w:rsidRDefault="001D5205" w:rsidP="0040135D">
      <w:pPr>
        <w:pStyle w:val="PKTpunkt"/>
        <w:spacing w:before="100"/>
        <w:rPr>
          <w:bCs w:val="0"/>
        </w:rPr>
      </w:pPr>
      <w:r w:rsidRPr="0040135D">
        <w:rPr>
          <w:bCs w:val="0"/>
        </w:rPr>
        <w:t>3)</w:t>
      </w:r>
      <w:r w:rsidRPr="0040135D">
        <w:rPr>
          <w:bCs w:val="0"/>
        </w:rPr>
        <w:tab/>
        <w:t>informację na temat wyników ostatniej przeprowadzonej kontroli w zakresie systemu zapewnienia jakości wraz z opisem stwierdzonych nieprawidłowości;</w:t>
      </w:r>
    </w:p>
    <w:p w:rsidR="001D5205" w:rsidRPr="0040135D" w:rsidRDefault="001D5205" w:rsidP="0040135D">
      <w:pPr>
        <w:pStyle w:val="PKTpunkt"/>
        <w:spacing w:before="100"/>
        <w:rPr>
          <w:bCs w:val="0"/>
        </w:rPr>
      </w:pPr>
      <w:r w:rsidRPr="0040135D">
        <w:rPr>
          <w:bCs w:val="0"/>
        </w:rPr>
        <w:t>4)</w:t>
      </w:r>
      <w:r w:rsidRPr="0040135D">
        <w:rPr>
          <w:bCs w:val="0"/>
        </w:rPr>
        <w:tab/>
        <w:t>informację o liczbie biegłych rewidentów wykonujących czynności rewizji finansowej;</w:t>
      </w:r>
    </w:p>
    <w:p w:rsidR="001D5205" w:rsidRPr="0040135D" w:rsidRDefault="001D5205" w:rsidP="0040135D">
      <w:pPr>
        <w:pStyle w:val="PKTpunkt"/>
        <w:spacing w:before="100"/>
        <w:rPr>
          <w:bCs w:val="0"/>
        </w:rPr>
      </w:pPr>
      <w:r w:rsidRPr="0040135D">
        <w:rPr>
          <w:bCs w:val="0"/>
        </w:rPr>
        <w:t>5)</w:t>
      </w:r>
      <w:r w:rsidRPr="0040135D">
        <w:rPr>
          <w:bCs w:val="0"/>
        </w:rPr>
        <w:tab/>
        <w:t>informację, czy w stosunku do biegłych rewidentów toczyły się w ciągu 3 ostatnich lat postępowania dyscyplinarne zakończone prawomocnym orzeczeniem;</w:t>
      </w:r>
    </w:p>
    <w:p w:rsidR="001D5205" w:rsidRPr="00681E62" w:rsidRDefault="001D5205" w:rsidP="0040135D">
      <w:pPr>
        <w:pStyle w:val="PKTpunkt"/>
        <w:spacing w:before="100"/>
      </w:pPr>
      <w:r w:rsidRPr="0040135D">
        <w:rPr>
          <w:bCs w:val="0"/>
        </w:rPr>
        <w:t>6)</w:t>
      </w:r>
      <w:r w:rsidRPr="0040135D">
        <w:rPr>
          <w:bCs w:val="0"/>
        </w:rPr>
        <w:tab/>
        <w:t>informację o rodzaju i liczbie przeprowadzonych w ciągu 3 ostatnich lat czynności rewizji finansowej, w tym o rodzaju i liczbie tych czynności w jednostkach</w:t>
      </w:r>
      <w:r w:rsidRPr="00681E62">
        <w:t xml:space="preserve"> zainteresowania publicznego.</w:t>
      </w:r>
    </w:p>
    <w:p w:rsidR="001D5205" w:rsidRPr="00681E62" w:rsidRDefault="001D5205" w:rsidP="0040135D">
      <w:pPr>
        <w:pStyle w:val="USTustnpkodeksu"/>
        <w:spacing w:before="100"/>
      </w:pPr>
      <w:r w:rsidRPr="00681E62">
        <w:t>2. Informacje, o których mowa w</w:t>
      </w:r>
      <w:r>
        <w:t> ust. </w:t>
      </w:r>
      <w:r w:rsidRPr="00681E62">
        <w:t xml:space="preserve">1, Krajowa Rada Biegłych Rewidentów przekazuje do dnia 15 lutego każdego roku Komisji Nadzoru </w:t>
      </w:r>
      <w:proofErr w:type="spellStart"/>
      <w:r w:rsidRPr="00681E62">
        <w:t>Audytowego</w:t>
      </w:r>
      <w:proofErr w:type="spellEnd"/>
      <w:r w:rsidRPr="00681E62">
        <w:t>.</w:t>
      </w:r>
    </w:p>
    <w:p w:rsidR="001D5205" w:rsidRPr="00681E62" w:rsidRDefault="001D5205" w:rsidP="001D5205">
      <w:pPr>
        <w:pStyle w:val="USTustnpkodeksu"/>
      </w:pPr>
      <w:r w:rsidRPr="00681E62">
        <w:t>3. W przypadku niewypełnienia przez podmiot uprawniony do badania sprawozdań finansowych obowiązku, o którym mowa w</w:t>
      </w:r>
      <w:r>
        <w:t> ust. </w:t>
      </w:r>
      <w:r w:rsidRPr="00681E62">
        <w:t xml:space="preserve">1, Komisja Nadzoru </w:t>
      </w:r>
      <w:proofErr w:type="spellStart"/>
      <w:r w:rsidRPr="00681E62">
        <w:t>Audytowego</w:t>
      </w:r>
      <w:proofErr w:type="spellEnd"/>
      <w:r w:rsidRPr="00681E62">
        <w:t xml:space="preserve"> może wydać decyzję administracyjną, o której mowa w</w:t>
      </w:r>
      <w:r>
        <w:t> art. </w:t>
      </w:r>
      <w:r w:rsidRPr="00681E62">
        <w:t>83</w:t>
      </w:r>
      <w:r>
        <w:t xml:space="preserve"> ust. </w:t>
      </w:r>
      <w:r w:rsidRPr="00681E62">
        <w:t>1</w:t>
      </w:r>
      <w:r>
        <w:t xml:space="preserve"> pkt </w:t>
      </w:r>
      <w:r w:rsidRPr="00681E62">
        <w:t>2.</w:t>
      </w:r>
    </w:p>
    <w:p w:rsidR="001D5205" w:rsidRPr="00681E62" w:rsidRDefault="001D5205" w:rsidP="001D5205">
      <w:pPr>
        <w:pStyle w:val="ARTartustawynprozporzdzenia"/>
        <w:keepNext/>
      </w:pPr>
      <w:r w:rsidRPr="001D5205">
        <w:rPr>
          <w:rStyle w:val="Ppogrubienie"/>
        </w:rPr>
        <w:t>Art. 88.</w:t>
      </w:r>
      <w:r w:rsidRPr="00681E62">
        <w:t> Podmiot uprawniony do badania sprawozdań finansowych wykonujący czynności rewizji finansowej w jednostce zainteresowania publicznego jest obowiązany w szczególności do:</w:t>
      </w:r>
    </w:p>
    <w:p w:rsidR="001D5205" w:rsidRPr="00681E62" w:rsidRDefault="001D5205" w:rsidP="001D5205">
      <w:pPr>
        <w:pStyle w:val="PKTpunkt"/>
        <w:keepNext/>
      </w:pPr>
      <w:r w:rsidRPr="00681E62">
        <w:t>1)</w:t>
      </w:r>
      <w:r w:rsidRPr="00681E62">
        <w:tab/>
        <w:t>zamieszczania na swojej stronie internetowej, w ciągu 3 miesięcy od zakończenia roku obrotowego, sprawozdania zawierającego w szczególności:</w:t>
      </w:r>
    </w:p>
    <w:p w:rsidR="001D5205" w:rsidRPr="00681E62" w:rsidRDefault="001D5205" w:rsidP="001D5205">
      <w:pPr>
        <w:pStyle w:val="LITlitera"/>
      </w:pPr>
      <w:r w:rsidRPr="00681E62">
        <w:t>a)</w:t>
      </w:r>
      <w:r w:rsidRPr="00681E62">
        <w:tab/>
        <w:t>informacje dotyczące formy organizacyjno</w:t>
      </w:r>
      <w:r w:rsidRPr="00681E62">
        <w:softHyphen/>
      </w:r>
      <w:r>
        <w:softHyphen/>
      </w:r>
      <w:r>
        <w:softHyphen/>
      </w:r>
      <w:r>
        <w:noBreakHyphen/>
      </w:r>
      <w:r w:rsidRPr="00681E62">
        <w:t>prawnej oraz struktury własnościowej,</w:t>
      </w:r>
    </w:p>
    <w:p w:rsidR="001D5205" w:rsidRPr="00681E62" w:rsidRDefault="001D5205" w:rsidP="001D5205">
      <w:pPr>
        <w:pStyle w:val="LITlitera"/>
      </w:pPr>
      <w:r w:rsidRPr="00681E62">
        <w:t>b)</w:t>
      </w:r>
      <w:r w:rsidRPr="00681E62">
        <w:tab/>
        <w:t>w przypadku gdy podmiot uprawniony do badania sprawozdań finansowych należy do sieci, opis danej sieci, jak również rozwiązania prawne i strukturalne w danej sieci,</w:t>
      </w:r>
    </w:p>
    <w:p w:rsidR="001D5205" w:rsidRPr="00681E62" w:rsidRDefault="001D5205" w:rsidP="001D5205">
      <w:pPr>
        <w:pStyle w:val="LITlitera"/>
      </w:pPr>
      <w:r w:rsidRPr="00681E62">
        <w:t>c)</w:t>
      </w:r>
      <w:r w:rsidRPr="00681E62">
        <w:tab/>
        <w:t>opis struktury zarządzania podmiotu uprawnionego do badania sprawozdań finansowych,</w:t>
      </w:r>
    </w:p>
    <w:p w:rsidR="001D5205" w:rsidRPr="00681E62" w:rsidRDefault="001D5205" w:rsidP="001D5205">
      <w:pPr>
        <w:pStyle w:val="LITlitera"/>
      </w:pPr>
      <w:r w:rsidRPr="00681E62">
        <w:t>d)</w:t>
      </w:r>
      <w:r w:rsidRPr="00681E62">
        <w:tab/>
        <w:t>opis systemu wewnętrznej kontroli jakości podmiotu uprawnionego do badania sprawozdań finansowych oraz oświadczenie zarządu na temat skuteczności jego funkcjonowania,</w:t>
      </w:r>
    </w:p>
    <w:p w:rsidR="001D5205" w:rsidRPr="00681E62" w:rsidRDefault="001D5205" w:rsidP="001D5205">
      <w:pPr>
        <w:pStyle w:val="LITlitera"/>
      </w:pPr>
      <w:r w:rsidRPr="00681E62">
        <w:t>e)</w:t>
      </w:r>
      <w:r w:rsidRPr="00681E62">
        <w:tab/>
        <w:t>wskazanie, kiedy odbyła się ostatnia kontrola w zakresie systemu zapewnienia jakości, przeprowadzona przez Krajową Komisję Nadzoru,</w:t>
      </w:r>
    </w:p>
    <w:p w:rsidR="001D5205" w:rsidRPr="00681E62" w:rsidRDefault="001D5205" w:rsidP="001D5205">
      <w:pPr>
        <w:pStyle w:val="LITlitera"/>
      </w:pPr>
      <w:r w:rsidRPr="00681E62">
        <w:t>f)</w:t>
      </w:r>
      <w:r w:rsidRPr="00681E62">
        <w:tab/>
        <w:t>wykaz jednostek zainteresowania publicznego, dla których podmiot uprawniony do badania sprawozdań fina</w:t>
      </w:r>
      <w:r w:rsidRPr="00681E62">
        <w:t>n</w:t>
      </w:r>
      <w:r w:rsidRPr="00681E62">
        <w:t>sowych wykonywał czynności rewizji finansowej w poprzednim roku obrotowym,</w:t>
      </w:r>
    </w:p>
    <w:p w:rsidR="001D5205" w:rsidRPr="00681E62" w:rsidRDefault="001D5205" w:rsidP="001D5205">
      <w:pPr>
        <w:pStyle w:val="LITlitera"/>
      </w:pPr>
      <w:r w:rsidRPr="00681E62">
        <w:t>g)</w:t>
      </w:r>
      <w:r w:rsidRPr="00681E62">
        <w:tab/>
        <w:t>oświadczenie o stosowanej przez podmiot uprawniony do badania sprawozdań finansowych polityce w zakresie zapewnienia niezależności, zawierające również potwierdzenie, że została przeprowadzona wewnętrzna kontrola przestrzegania zasad niezależności,</w:t>
      </w:r>
    </w:p>
    <w:p w:rsidR="001D5205" w:rsidRPr="00681E62" w:rsidRDefault="001D5205" w:rsidP="001D5205">
      <w:pPr>
        <w:pStyle w:val="LITlitera"/>
      </w:pPr>
      <w:r w:rsidRPr="00681E62">
        <w:t>h)</w:t>
      </w:r>
      <w:r w:rsidRPr="00681E62">
        <w:tab/>
        <w:t>oświadczenie o stosowanej przez podmiot uprawniony do badania sprawozdań finansowych polityce w zakresie doskonalenia zawodowego biegłych rewidentów,</w:t>
      </w:r>
    </w:p>
    <w:p w:rsidR="001D5205" w:rsidRPr="00681E62" w:rsidRDefault="001D5205" w:rsidP="001D5205">
      <w:pPr>
        <w:pStyle w:val="LITlitera"/>
      </w:pPr>
      <w:r w:rsidRPr="00681E62">
        <w:t>i)</w:t>
      </w:r>
      <w:r w:rsidRPr="00681E62">
        <w:tab/>
        <w:t>informacje o osiągniętych przychodach, z podziałem na poszczególne czynności rewizji finansowej i usługi, o których mowa w</w:t>
      </w:r>
      <w:r>
        <w:t> art. </w:t>
      </w:r>
      <w:r w:rsidRPr="00681E62">
        <w:t>48</w:t>
      </w:r>
      <w:r>
        <w:t xml:space="preserve"> ust. </w:t>
      </w:r>
      <w:r w:rsidRPr="00681E62">
        <w:t>2,</w:t>
      </w:r>
    </w:p>
    <w:p w:rsidR="001D5205" w:rsidRPr="00681E62" w:rsidRDefault="001D5205" w:rsidP="001D5205">
      <w:pPr>
        <w:pStyle w:val="LITlitera"/>
        <w:keepNext/>
      </w:pPr>
      <w:r w:rsidRPr="00681E62">
        <w:t>j)</w:t>
      </w:r>
      <w:r w:rsidRPr="00681E62">
        <w:tab/>
        <w:t>informacje o zasadach wynagradzania kluczowych biegłych rewidentów oraz członków zarządu</w:t>
      </w:r>
    </w:p>
    <w:p w:rsidR="001D5205" w:rsidRPr="00681E62" w:rsidRDefault="001D5205" w:rsidP="001D5205">
      <w:pPr>
        <w:pStyle w:val="CZWSPLITczwsplnaliter"/>
      </w:pPr>
      <w:r w:rsidRPr="00681E62">
        <w:t>– wraz ze wskazaniem biegłego rewidenta odpowiedzialnego w imieniu podmiotu uprawnionego do badania spr</w:t>
      </w:r>
      <w:r w:rsidRPr="00681E62">
        <w:t>a</w:t>
      </w:r>
      <w:r w:rsidRPr="00681E62">
        <w:t>wozdań finansowych za sporządzenie tego sprawozdania;</w:t>
      </w:r>
    </w:p>
    <w:p w:rsidR="001D5205" w:rsidRPr="00681E62" w:rsidRDefault="001D5205" w:rsidP="001D5205">
      <w:pPr>
        <w:pStyle w:val="PKTpunkt"/>
        <w:keepNext/>
      </w:pPr>
      <w:r w:rsidRPr="00681E62">
        <w:t>2)</w:t>
      </w:r>
      <w:r w:rsidRPr="00681E62">
        <w:tab/>
        <w:t>corocznego składania komitetowi audytu w jednostce zainteresowania publicznego:</w:t>
      </w:r>
    </w:p>
    <w:p w:rsidR="001D5205" w:rsidRPr="00681E62" w:rsidRDefault="001D5205" w:rsidP="001D5205">
      <w:pPr>
        <w:pStyle w:val="LITlitera"/>
      </w:pPr>
      <w:r w:rsidRPr="00681E62">
        <w:t>a)</w:t>
      </w:r>
      <w:r w:rsidRPr="00681E62">
        <w:tab/>
        <w:t>oświadczenia potwierdzającego niezależność podmiotu uprawnionego do badania sprawozdań finansowych i niezależność biegłych rewidentów wykonujących czynności rewizji finansowej,</w:t>
      </w:r>
    </w:p>
    <w:p w:rsidR="001D5205" w:rsidRPr="00681E62" w:rsidRDefault="001D5205" w:rsidP="001D5205">
      <w:pPr>
        <w:pStyle w:val="LITlitera"/>
      </w:pPr>
      <w:r w:rsidRPr="00681E62">
        <w:t>b)</w:t>
      </w:r>
      <w:r w:rsidRPr="00681E62">
        <w:tab/>
        <w:t>informacji dotyczących usług, o których mowa w</w:t>
      </w:r>
      <w:r>
        <w:t> art. </w:t>
      </w:r>
      <w:r w:rsidRPr="00681E62">
        <w:t>48</w:t>
      </w:r>
      <w:r>
        <w:t xml:space="preserve"> ust. </w:t>
      </w:r>
      <w:r w:rsidRPr="00681E62">
        <w:t>2, świadczonych na rzecz tej jednostki;</w:t>
      </w:r>
    </w:p>
    <w:p w:rsidR="001D5205" w:rsidRPr="00681E62" w:rsidRDefault="001D5205" w:rsidP="001D5205">
      <w:pPr>
        <w:pStyle w:val="PKTpunkt"/>
      </w:pPr>
      <w:r w:rsidRPr="00681E62">
        <w:t>3)</w:t>
      </w:r>
      <w:r w:rsidRPr="00681E62">
        <w:tab/>
        <w:t>pisemnego informowania komitetu audytu w jednostce zainteresowania publicznego o zagrożeniach niezależności podmiotu uprawnionego do badania sprawozdań finansowych oraz czynnościach zastosowanych w celu ograniczenia tych zagrożeń.</w:t>
      </w:r>
    </w:p>
    <w:p w:rsidR="001D5205" w:rsidRPr="00681E62" w:rsidRDefault="001D5205" w:rsidP="001D5205">
      <w:pPr>
        <w:pStyle w:val="ARTartustawynprozporzdzenia"/>
      </w:pPr>
      <w:r w:rsidRPr="001D5205">
        <w:rPr>
          <w:rStyle w:val="Ppogrubienie"/>
        </w:rPr>
        <w:t>Art. 89.</w:t>
      </w:r>
      <w:r w:rsidRPr="00681E62">
        <w:t> 1. Kluczowy biegły rewident nie może wykonywać czynności rewizji finansowej w tej samej jednostce zai</w:t>
      </w:r>
      <w:r w:rsidRPr="00681E62">
        <w:t>n</w:t>
      </w:r>
      <w:r w:rsidRPr="00681E62">
        <w:t>teresowania publicznego w okresie dłuższym niż 5 lat.</w:t>
      </w:r>
    </w:p>
    <w:p w:rsidR="001D5205" w:rsidRPr="00681E62" w:rsidRDefault="001D5205" w:rsidP="001D5205">
      <w:pPr>
        <w:pStyle w:val="USTustnpkodeksu"/>
      </w:pPr>
      <w:r w:rsidRPr="00681E62">
        <w:t>2. Kluczowy biegły rewident może ponownie wykonywać czynności rewizji finansowej w jednostce, o której mowa w</w:t>
      </w:r>
      <w:r>
        <w:t> ust. </w:t>
      </w:r>
      <w:r w:rsidRPr="00681E62">
        <w:t>1, po upływie co najmniej 2 lat.</w:t>
      </w:r>
    </w:p>
    <w:p w:rsidR="001D5205" w:rsidRPr="00681E62" w:rsidRDefault="001D5205" w:rsidP="001D5205">
      <w:pPr>
        <w:pStyle w:val="ARTartustawynprozporzdzenia"/>
      </w:pPr>
      <w:r w:rsidRPr="001D5205">
        <w:rPr>
          <w:rStyle w:val="Ppogrubienie"/>
        </w:rPr>
        <w:t>Art. 90.</w:t>
      </w:r>
      <w:r w:rsidRPr="00681E62">
        <w:t> Kluczowy biegły rewident oraz biegli rewidenci uczestniczący w czynnościach rewizji finansowej nie mogą zajmować kierowniczych stanowisk w jednostce zainteresowania publicznego przed upływem co najmniej 2 lat od zako</w:t>
      </w:r>
      <w:r w:rsidRPr="00681E62">
        <w:t>ń</w:t>
      </w:r>
      <w:r w:rsidRPr="00681E62">
        <w:t>czenia wykonywania tych czynności.</w:t>
      </w:r>
    </w:p>
    <w:p w:rsidR="001D5205" w:rsidRPr="00681E62" w:rsidRDefault="001D5205" w:rsidP="001D5205">
      <w:pPr>
        <w:pStyle w:val="ROZDZODDZOZNoznaczenierozdziauluboddziau"/>
      </w:pPr>
      <w:r w:rsidRPr="00681E62">
        <w:t>Rozdział 9</w:t>
      </w:r>
    </w:p>
    <w:p w:rsidR="001D5205" w:rsidRPr="00681E62" w:rsidRDefault="001D5205" w:rsidP="001D5205">
      <w:pPr>
        <w:pStyle w:val="ROZDZODDZPRZEDMprzedmiotregulacjirozdziauluboddziau"/>
      </w:pPr>
      <w:r w:rsidRPr="00681E62">
        <w:t>Współpraca z innymi państwami Unii Europejskiej i państwami trzecimi</w:t>
      </w:r>
    </w:p>
    <w:p w:rsidR="001D5205" w:rsidRPr="00681E62" w:rsidRDefault="001D5205" w:rsidP="001D5205">
      <w:pPr>
        <w:pStyle w:val="ARTartustawynprozporzdzenia"/>
      </w:pPr>
      <w:r w:rsidRPr="001D5205">
        <w:rPr>
          <w:rStyle w:val="Ppogrubienie"/>
        </w:rPr>
        <w:t>Art. 91.</w:t>
      </w:r>
      <w:r w:rsidRPr="00681E62">
        <w:t xml:space="preserve"> 1. W celu zapewnienia sprawowania prawidłowego nadzoru nad wykonywaniem zawodu przez biegłych </w:t>
      </w:r>
      <w:r w:rsidR="00962379">
        <w:br/>
      </w:r>
      <w:r w:rsidRPr="00681E62">
        <w:t xml:space="preserve">rewidentów i działalnością podmiotów uprawnionych do badania sprawozdań finansowych Komisja Nadzoru </w:t>
      </w:r>
      <w:proofErr w:type="spellStart"/>
      <w:r w:rsidRPr="00681E62">
        <w:t>Audytowego</w:t>
      </w:r>
      <w:proofErr w:type="spellEnd"/>
      <w:r w:rsidRPr="00681E62">
        <w:t xml:space="preserve"> współpracuje z właściwymi organami nadzoru publicznego z państw Unii Europejskiej.</w:t>
      </w:r>
    </w:p>
    <w:p w:rsidR="001D5205" w:rsidRPr="00681E62" w:rsidRDefault="001D5205" w:rsidP="001D5205">
      <w:pPr>
        <w:pStyle w:val="USTustnpkodeksu"/>
      </w:pPr>
      <w:r w:rsidRPr="00681E62">
        <w:t>2. W związku z realizacją celu, o którym mowa w</w:t>
      </w:r>
      <w:r>
        <w:t> ust. </w:t>
      </w:r>
      <w:r w:rsidRPr="00681E62">
        <w:t xml:space="preserve">1, między organami nadzoru z państw Unii Europejskiej a Komisją Nadzoru </w:t>
      </w:r>
      <w:proofErr w:type="spellStart"/>
      <w:r w:rsidRPr="00681E62">
        <w:t>Audytowego</w:t>
      </w:r>
      <w:proofErr w:type="spellEnd"/>
      <w:r w:rsidRPr="00681E62">
        <w:t xml:space="preserve"> mogą być wymieniane informacje.</w:t>
      </w:r>
    </w:p>
    <w:p w:rsidR="001D5205" w:rsidRPr="00681E62" w:rsidRDefault="001D5205" w:rsidP="001D5205">
      <w:pPr>
        <w:pStyle w:val="USTustnpkodeksu"/>
        <w:keepNext/>
      </w:pPr>
      <w:r w:rsidRPr="00681E62">
        <w:t xml:space="preserve">3. Komisja Nadzoru </w:t>
      </w:r>
      <w:proofErr w:type="spellStart"/>
      <w:r w:rsidRPr="00681E62">
        <w:t>Audytowego</w:t>
      </w:r>
      <w:proofErr w:type="spellEnd"/>
      <w:r w:rsidRPr="00681E62">
        <w:t xml:space="preserve"> może odmówić udzielenia informacji organom nadzoru publicznego z państw Unii Europejskiej w następujących przypadkach:</w:t>
      </w:r>
    </w:p>
    <w:p w:rsidR="001D5205" w:rsidRPr="00681E62" w:rsidRDefault="001D5205" w:rsidP="001D5205">
      <w:pPr>
        <w:pStyle w:val="PKTpunkt"/>
      </w:pPr>
      <w:r w:rsidRPr="00681E62">
        <w:t>1)</w:t>
      </w:r>
      <w:r w:rsidRPr="00681E62">
        <w:tab/>
        <w:t>udzielenie informacji mogłoby mieć szkodliwy wpływ na suwerenność, bezpieczeństwo lub porządek publiczny Rzeczypospolitej Polskiej;</w:t>
      </w:r>
    </w:p>
    <w:p w:rsidR="001D5205" w:rsidRPr="00681E62" w:rsidRDefault="001D5205" w:rsidP="001D5205">
      <w:pPr>
        <w:pStyle w:val="PKTpunkt"/>
      </w:pPr>
      <w:r w:rsidRPr="00681E62">
        <w:t>2)</w:t>
      </w:r>
      <w:r w:rsidRPr="00681E62">
        <w:tab/>
        <w:t xml:space="preserve">przeciwko biegłemu rewidentowi lub podmiotowi uprawnionemu do badania sprawozdań finansowych, których </w:t>
      </w:r>
      <w:r w:rsidR="00962379">
        <w:br/>
      </w:r>
      <w:r w:rsidRPr="00681E62">
        <w:t>dotyczy wniosek o udzielenie informacji, toczy się postępowanie sądowe w tej samej sprawie;</w:t>
      </w:r>
    </w:p>
    <w:p w:rsidR="001D5205" w:rsidRPr="00681E62" w:rsidRDefault="001D5205" w:rsidP="001D5205">
      <w:pPr>
        <w:pStyle w:val="PKTpunkt"/>
      </w:pPr>
      <w:r w:rsidRPr="00681E62">
        <w:t>3)</w:t>
      </w:r>
      <w:r w:rsidRPr="00681E62">
        <w:tab/>
        <w:t>wydania prawomocnego orzeczenia w tej samej sprawie przeciwko biegłemu rewidentowi lub podmiotowi upra</w:t>
      </w:r>
      <w:r w:rsidRPr="00681E62">
        <w:t>w</w:t>
      </w:r>
      <w:r w:rsidRPr="00681E62">
        <w:t>nionemu do badania sprawozdań finansowych, których dotyczy wniosek o udzielenie informacji.</w:t>
      </w:r>
    </w:p>
    <w:p w:rsidR="001D5205" w:rsidRPr="00681E62" w:rsidRDefault="001D5205" w:rsidP="001D5205">
      <w:pPr>
        <w:pStyle w:val="USTustnpkodeksu"/>
      </w:pPr>
      <w:r w:rsidRPr="00681E62">
        <w:t>4. Odmowa udzielenia informacji, o której mowa w</w:t>
      </w:r>
      <w:r>
        <w:t> ust. </w:t>
      </w:r>
      <w:r w:rsidRPr="00681E62">
        <w:t>3, następuje w formie pisemnej.</w:t>
      </w:r>
    </w:p>
    <w:p w:rsidR="001D5205" w:rsidRPr="00681E62" w:rsidRDefault="001D5205" w:rsidP="001D5205">
      <w:pPr>
        <w:pStyle w:val="USTustnpkodeksu"/>
      </w:pPr>
      <w:r w:rsidRPr="00681E62">
        <w:t>5. Informacje, o których mowa w</w:t>
      </w:r>
      <w:r>
        <w:t> ust. </w:t>
      </w:r>
      <w:r w:rsidRPr="00681E62">
        <w:t xml:space="preserve">2, są przekazywane, na pisemne żądanie organu nadzoru publicznego z państwa Unii Europejskiej, w terminie 30 dni od dnia otrzymania wniosku. O przyczynach niezachowania tego terminu Komisja Nadzoru </w:t>
      </w:r>
      <w:proofErr w:type="spellStart"/>
      <w:r w:rsidRPr="00681E62">
        <w:t>Audytowego</w:t>
      </w:r>
      <w:proofErr w:type="spellEnd"/>
      <w:r w:rsidRPr="00681E62">
        <w:t xml:space="preserve"> powiadamia organ nadzoru publicznego, który wystąpił z takim żądaniem.</w:t>
      </w:r>
    </w:p>
    <w:p w:rsidR="001D5205" w:rsidRPr="00681E62" w:rsidRDefault="001D5205" w:rsidP="001D5205">
      <w:pPr>
        <w:pStyle w:val="USTustnpkodeksu"/>
      </w:pPr>
      <w:r w:rsidRPr="00681E62">
        <w:t xml:space="preserve">6. Informacje otrzymane przez Komisję Nadzoru </w:t>
      </w:r>
      <w:proofErr w:type="spellStart"/>
      <w:r w:rsidRPr="00681E62">
        <w:t>Audytowego</w:t>
      </w:r>
      <w:proofErr w:type="spellEnd"/>
      <w:r w:rsidRPr="00681E62">
        <w:t xml:space="preserve"> od organów nadzoru publicznego z państw Unii Eur</w:t>
      </w:r>
      <w:r w:rsidRPr="00681E62">
        <w:t>o</w:t>
      </w:r>
      <w:r w:rsidRPr="00681E62">
        <w:t>pejskiej są objęte obowiązkiem zachowania tajemnicy zawodowej.</w:t>
      </w:r>
    </w:p>
    <w:p w:rsidR="001D5205" w:rsidRPr="00681E62" w:rsidRDefault="001D5205" w:rsidP="001D5205">
      <w:pPr>
        <w:pStyle w:val="ARTartustawynprozporzdzenia"/>
      </w:pPr>
      <w:r w:rsidRPr="001D5205">
        <w:rPr>
          <w:rStyle w:val="Ppogrubienie"/>
        </w:rPr>
        <w:t>Art. 92.</w:t>
      </w:r>
      <w:r w:rsidRPr="00681E62">
        <w:t> 1. W ramach realizacji celu, o którym mowa w</w:t>
      </w:r>
      <w:r>
        <w:t> art. </w:t>
      </w:r>
      <w:r w:rsidRPr="00681E62">
        <w:t>91</w:t>
      </w:r>
      <w:r>
        <w:t xml:space="preserve"> ust. </w:t>
      </w:r>
      <w:r w:rsidRPr="00681E62">
        <w:t xml:space="preserve">1, Komisja Nadzoru </w:t>
      </w:r>
      <w:proofErr w:type="spellStart"/>
      <w:r w:rsidRPr="00681E62">
        <w:t>Audytowego</w:t>
      </w:r>
      <w:proofErr w:type="spellEnd"/>
      <w:r w:rsidRPr="00681E62">
        <w:t xml:space="preserve"> może kierować wnioski o wszczęcie przez organy nadzoru publicznego z państw Unii Europejskiej dochodzenia dyscyplinarnego prz</w:t>
      </w:r>
      <w:r w:rsidRPr="00681E62">
        <w:t>e</w:t>
      </w:r>
      <w:r w:rsidRPr="00681E62">
        <w:t>ciwko biegłemu rewidentowi lub o przeprowadzenie w podmiocie uprawnionym do badania sprawozdań finansowych kontroli.</w:t>
      </w:r>
    </w:p>
    <w:p w:rsidR="001D5205" w:rsidRPr="00681E62" w:rsidRDefault="001D5205" w:rsidP="001D5205">
      <w:pPr>
        <w:pStyle w:val="USTustnpkodeksu"/>
      </w:pPr>
      <w:r w:rsidRPr="00681E62">
        <w:t>2. W przypadku, o którym mowa w</w:t>
      </w:r>
      <w:r>
        <w:t> ust. </w:t>
      </w:r>
      <w:r w:rsidRPr="00681E62">
        <w:t xml:space="preserve">1, Komisja Nadzoru </w:t>
      </w:r>
      <w:proofErr w:type="spellStart"/>
      <w:r w:rsidRPr="00681E62">
        <w:t>Audytowego</w:t>
      </w:r>
      <w:proofErr w:type="spellEnd"/>
      <w:r w:rsidRPr="00681E62">
        <w:t xml:space="preserve"> może skierować wniosek do organu nadz</w:t>
      </w:r>
      <w:r w:rsidRPr="00681E62">
        <w:t>o</w:t>
      </w:r>
      <w:r w:rsidRPr="00681E62">
        <w:t>ru publicznego z państwa Unii Europejskiej, aby jej upoważnieni przedstawiciele mogli uczestniczyć w przeprowadzanym postępowaniu dyscyplinarnym lub kontroli.</w:t>
      </w:r>
    </w:p>
    <w:p w:rsidR="001D5205" w:rsidRPr="00681E62" w:rsidRDefault="001D5205" w:rsidP="001D5205">
      <w:pPr>
        <w:pStyle w:val="USTustnpkodeksu"/>
      </w:pPr>
      <w:r w:rsidRPr="00681E62">
        <w:t>3. Do osób, o których mowa w</w:t>
      </w:r>
      <w:r>
        <w:t> ust. </w:t>
      </w:r>
      <w:r w:rsidRPr="00681E62">
        <w:t>2, stosuje się odpowiednio przepis</w:t>
      </w:r>
      <w:r>
        <w:t xml:space="preserve"> art. </w:t>
      </w:r>
      <w:r w:rsidRPr="00681E62">
        <w:t>59</w:t>
      </w:r>
      <w:r>
        <w:t xml:space="preserve"> ust. </w:t>
      </w:r>
      <w:r w:rsidRPr="00681E62">
        <w:t>2.</w:t>
      </w:r>
    </w:p>
    <w:p w:rsidR="001D5205" w:rsidRPr="00681E62" w:rsidRDefault="001D5205" w:rsidP="001D5205">
      <w:pPr>
        <w:pStyle w:val="ARTartustawynprozporzdzenia"/>
      </w:pPr>
      <w:r w:rsidRPr="001D5205">
        <w:rPr>
          <w:rStyle w:val="Ppogrubienie"/>
        </w:rPr>
        <w:t>Art. 93.</w:t>
      </w:r>
      <w:r w:rsidRPr="00681E62">
        <w:t> 1. Realizując wniosek organu nadzoru publicznego z państwa Unii Europejskiej, w sprawie wszczęcia d</w:t>
      </w:r>
      <w:r w:rsidRPr="00681E62">
        <w:t>o</w:t>
      </w:r>
      <w:r w:rsidRPr="00681E62">
        <w:t xml:space="preserve">chodzenia dyscyplinarnego przeciwko biegłemu rewidentowi, Komisja Nadzoru </w:t>
      </w:r>
      <w:proofErr w:type="spellStart"/>
      <w:r w:rsidRPr="00681E62">
        <w:t>Audytowego</w:t>
      </w:r>
      <w:proofErr w:type="spellEnd"/>
      <w:r w:rsidRPr="00681E62">
        <w:t xml:space="preserve"> może złożyć do Krajowego Rzecznika Dyscyplinarnego wniosek o wszczęcie dochodzenia dyscyplinarnego przeciwko biegłemu rewidentowi, z zastrzeżeniem</w:t>
      </w:r>
      <w:r>
        <w:t xml:space="preserve"> ust. </w:t>
      </w:r>
      <w:r w:rsidRPr="00681E62">
        <w:t>3.</w:t>
      </w:r>
    </w:p>
    <w:p w:rsidR="001D5205" w:rsidRPr="00681E62" w:rsidRDefault="001D5205" w:rsidP="001D5205">
      <w:pPr>
        <w:pStyle w:val="USTustnpkodeksu"/>
      </w:pPr>
      <w:r w:rsidRPr="00681E62">
        <w:t>2. W przypadku, o którym mowa w</w:t>
      </w:r>
      <w:r>
        <w:t> ust. </w:t>
      </w:r>
      <w:r w:rsidRPr="00681E62">
        <w:t>1, upoważnieni przedstawiciele organu nadzoru publicznego z państwa Unii Europejskiej mogą uczestniczyć w przeprowadzanym dochodzeniu dyscyplinarnym.</w:t>
      </w:r>
    </w:p>
    <w:p w:rsidR="001D5205" w:rsidRPr="00681E62" w:rsidRDefault="001D5205" w:rsidP="001D5205">
      <w:pPr>
        <w:pStyle w:val="USTustnpkodeksu"/>
      </w:pPr>
      <w:r w:rsidRPr="00681E62">
        <w:t xml:space="preserve">3. Komisja Nadzoru </w:t>
      </w:r>
      <w:proofErr w:type="spellStart"/>
      <w:r w:rsidRPr="00681E62">
        <w:t>Audytowego</w:t>
      </w:r>
      <w:proofErr w:type="spellEnd"/>
      <w:r w:rsidRPr="00681E62">
        <w:t xml:space="preserve"> odmawia realizacji wniosku, o którym mowa w</w:t>
      </w:r>
      <w:r>
        <w:t> ust. </w:t>
      </w:r>
      <w:r w:rsidRPr="00681E62">
        <w:t>1, w przypadkach wymieni</w:t>
      </w:r>
      <w:r w:rsidRPr="00681E62">
        <w:t>o</w:t>
      </w:r>
      <w:r w:rsidRPr="00681E62">
        <w:t>nych w</w:t>
      </w:r>
      <w:r>
        <w:t> art. </w:t>
      </w:r>
      <w:r w:rsidRPr="00681E62">
        <w:t>91</w:t>
      </w:r>
      <w:r>
        <w:t xml:space="preserve"> ust. </w:t>
      </w:r>
      <w:r w:rsidRPr="00681E62">
        <w:t>3.</w:t>
      </w:r>
    </w:p>
    <w:p w:rsidR="001D5205" w:rsidRPr="00681E62" w:rsidRDefault="001D5205" w:rsidP="001D5205">
      <w:pPr>
        <w:pStyle w:val="ARTartustawynprozporzdzenia"/>
      </w:pPr>
      <w:r w:rsidRPr="001D5205">
        <w:rPr>
          <w:rStyle w:val="Ppogrubienie"/>
        </w:rPr>
        <w:t>Art. 94.</w:t>
      </w:r>
      <w:r w:rsidRPr="00681E62">
        <w:t xml:space="preserve"> 1. W przypadku gdy Komisja Nadzoru </w:t>
      </w:r>
      <w:proofErr w:type="spellStart"/>
      <w:r w:rsidRPr="00681E62">
        <w:t>Audytowego</w:t>
      </w:r>
      <w:proofErr w:type="spellEnd"/>
      <w:r w:rsidRPr="00681E62">
        <w:t xml:space="preserve"> otrzyma informację, że na terytorium państwa Unii </w:t>
      </w:r>
      <w:r w:rsidR="00962379">
        <w:br/>
      </w:r>
      <w:r w:rsidRPr="00681E62">
        <w:t>Europejskiej są podejmowane przez biegłego rewidenta lub podmiot uprawniony do badania sprawozdań finansowych działania niezgodne z prawem Unii Europejskiej w zakresie rewizji finansowej, powiadamia o tym odpowiedni organ nadzoru publicznego z tego państwa.</w:t>
      </w:r>
    </w:p>
    <w:p w:rsidR="001D5205" w:rsidRPr="00681E62" w:rsidRDefault="001D5205" w:rsidP="001D5205">
      <w:pPr>
        <w:pStyle w:val="USTustnpkodeksu"/>
      </w:pPr>
      <w:r w:rsidRPr="00681E62">
        <w:t xml:space="preserve">2. W przypadku gdy Komisja Nadzoru </w:t>
      </w:r>
      <w:proofErr w:type="spellStart"/>
      <w:r w:rsidRPr="00681E62">
        <w:t>Audytowego</w:t>
      </w:r>
      <w:proofErr w:type="spellEnd"/>
      <w:r w:rsidRPr="00681E62">
        <w:t xml:space="preserve"> otrzyma informację od organu nadzoru publicznego z państwa Unii Europejskiej, że na terytorium Rzeczypospolitej Polskiej są podejmowane przez biegłego rewidenta lub podmiot uprawniony do badania sprawozdań finansowych działania niezgodne z prawem Unii Europejskiej w zakresie rewizji finansowej, podejmuje stosowne działania i informuje o nich ten organ.</w:t>
      </w:r>
    </w:p>
    <w:p w:rsidR="001D5205" w:rsidRPr="00681E62" w:rsidRDefault="001D5205" w:rsidP="001D5205">
      <w:pPr>
        <w:pStyle w:val="ARTartustawynprozporzdzenia"/>
      </w:pPr>
      <w:r w:rsidRPr="001D5205">
        <w:rPr>
          <w:rStyle w:val="Ppogrubienie"/>
        </w:rPr>
        <w:t>Art. 95.</w:t>
      </w:r>
      <w:r w:rsidRPr="00681E62">
        <w:t xml:space="preserve"> 1. Komisja Nadzoru </w:t>
      </w:r>
      <w:proofErr w:type="spellStart"/>
      <w:r w:rsidRPr="00681E62">
        <w:t>Audytowego</w:t>
      </w:r>
      <w:proofErr w:type="spellEnd"/>
      <w:r w:rsidRPr="00681E62">
        <w:t xml:space="preserve"> prowadzi rejestr biegłych rewidentów z państw trzecich oraz listę podmi</w:t>
      </w:r>
      <w:r w:rsidRPr="00681E62">
        <w:t>o</w:t>
      </w:r>
      <w:r w:rsidRPr="00681E62">
        <w:t>tów uprawnionych do badania sprawozdań finansowych z państw trzecich.</w:t>
      </w:r>
    </w:p>
    <w:p w:rsidR="001D5205" w:rsidRPr="00681E62" w:rsidRDefault="001D5205" w:rsidP="001D5205">
      <w:pPr>
        <w:pStyle w:val="USTustnpkodeksu"/>
      </w:pPr>
      <w:r w:rsidRPr="00681E62">
        <w:t>2. Rejestr i lista, o których mowa w</w:t>
      </w:r>
      <w:r>
        <w:t> ust. </w:t>
      </w:r>
      <w:r w:rsidRPr="00681E62">
        <w:t>1, zawierają informacje przewidziane odpowiednio w</w:t>
      </w:r>
      <w:r>
        <w:t> art. </w:t>
      </w:r>
      <w:r w:rsidRPr="00681E62">
        <w:t>10</w:t>
      </w:r>
      <w:r>
        <w:t xml:space="preserve"> ust. </w:t>
      </w:r>
      <w:r w:rsidRPr="00681E62">
        <w:t>2</w:t>
      </w:r>
      <w:r>
        <w:t xml:space="preserve"> i art. </w:t>
      </w:r>
      <w:r w:rsidRPr="00681E62">
        <w:t>53</w:t>
      </w:r>
      <w:r>
        <w:t xml:space="preserve"> ust. </w:t>
      </w:r>
      <w:r w:rsidRPr="00681E62">
        <w:t>3. Przepis</w:t>
      </w:r>
      <w:r>
        <w:t xml:space="preserve"> art. </w:t>
      </w:r>
      <w:r w:rsidRPr="00681E62">
        <w:t>10</w:t>
      </w:r>
      <w:r>
        <w:t xml:space="preserve"> ust. </w:t>
      </w:r>
      <w:r w:rsidRPr="00681E62">
        <w:t>7 stosuje się odpowiednio.</w:t>
      </w:r>
    </w:p>
    <w:p w:rsidR="001D5205" w:rsidRPr="00681E62" w:rsidRDefault="001D5205" w:rsidP="001D5205">
      <w:pPr>
        <w:pStyle w:val="USTustnpkodeksu"/>
      </w:pPr>
      <w:r w:rsidRPr="00681E62">
        <w:t>3. Rejestr i lista, o których mowa w</w:t>
      </w:r>
      <w:r>
        <w:t> ust. </w:t>
      </w:r>
      <w:r w:rsidRPr="00681E62">
        <w:t>1, podlegają publikacji na stronie internetowej Ministerstwa Finansów.</w:t>
      </w:r>
    </w:p>
    <w:p w:rsidR="001D5205" w:rsidRPr="00681E62" w:rsidRDefault="001D5205" w:rsidP="001D5205">
      <w:pPr>
        <w:pStyle w:val="ARTartustawynprozporzdzenia"/>
      </w:pPr>
      <w:r w:rsidRPr="001D5205">
        <w:rPr>
          <w:rStyle w:val="Ppogrubienie"/>
        </w:rPr>
        <w:t>Art. 96.</w:t>
      </w:r>
      <w:r w:rsidRPr="00681E62">
        <w:t> 1. Wpisowi do rejestru, o którym mowa w</w:t>
      </w:r>
      <w:r>
        <w:t> art. </w:t>
      </w:r>
      <w:r w:rsidRPr="00681E62">
        <w:t>95</w:t>
      </w:r>
      <w:r>
        <w:t xml:space="preserve"> ust. </w:t>
      </w:r>
      <w:r w:rsidRPr="00681E62">
        <w:t>1, podlega, na swój wniosek, biegły rewident z państwa trzeciego, który zamierza przeprowadzać lub przeprowadza badanie sprawozdania finansowego spółki zarej</w:t>
      </w:r>
      <w:r w:rsidRPr="00681E62">
        <w:t>e</w:t>
      </w:r>
      <w:r w:rsidRPr="00681E62">
        <w:t>strowanej w państwie trzecim, której papiery wartościowe są dopuszczone do obrotu na rynku regulowanym Rzeczy</w:t>
      </w:r>
      <w:r w:rsidR="00962379">
        <w:t>-</w:t>
      </w:r>
      <w:r w:rsidR="00962379">
        <w:br/>
      </w:r>
      <w:r w:rsidRPr="00681E62">
        <w:t>pospolitej Polskiej.</w:t>
      </w:r>
    </w:p>
    <w:p w:rsidR="001D5205" w:rsidRPr="00681E62" w:rsidRDefault="001D5205" w:rsidP="001D5205">
      <w:pPr>
        <w:pStyle w:val="USTustnpkodeksu"/>
      </w:pPr>
      <w:r w:rsidRPr="00681E62">
        <w:t>2. Badanie sprawozdania finansowego sporządzone przez biegłego rewidenta z państwa trzeciego, który nie został wpisany do rejestru, o którym mowa w</w:t>
      </w:r>
      <w:r>
        <w:t> art. </w:t>
      </w:r>
      <w:r w:rsidRPr="00681E62">
        <w:t>95</w:t>
      </w:r>
      <w:r>
        <w:t xml:space="preserve"> ust. </w:t>
      </w:r>
      <w:r w:rsidRPr="00681E62">
        <w:t>1, nie wywołuje skutków prawnych.</w:t>
      </w:r>
    </w:p>
    <w:p w:rsidR="001D5205" w:rsidRPr="00681E62" w:rsidRDefault="001D5205" w:rsidP="001D5205">
      <w:pPr>
        <w:pStyle w:val="USTustnpkodeksu"/>
      </w:pPr>
      <w:r w:rsidRPr="00681E62">
        <w:t>3. Przepisu</w:t>
      </w:r>
      <w:r>
        <w:t xml:space="preserve"> ust. </w:t>
      </w:r>
      <w:r w:rsidRPr="00681E62">
        <w:t xml:space="preserve">1 nie stosuje się, gdy badana spółka jest emitentem wyłącznie dłużnych papierów wartościowych, których wartość nominalna w euro na dzień emisji wynosi na jednostkę co najmniej 50 000 euro lub równowartość tej kwoty w innej walucie. Przeliczenia na euro dokonuje się według średniego kursu, ustalonego przez Narodowy Bank </w:t>
      </w:r>
      <w:r w:rsidR="00962379">
        <w:br/>
      </w:r>
      <w:r w:rsidRPr="00681E62">
        <w:t>Polski, na dzień emisji.</w:t>
      </w:r>
    </w:p>
    <w:p w:rsidR="001D5205" w:rsidRPr="00681E62" w:rsidRDefault="001D5205" w:rsidP="001D5205">
      <w:pPr>
        <w:pStyle w:val="USTustnpkodeksu"/>
      </w:pPr>
      <w:r w:rsidRPr="00681E62">
        <w:t>4. Za wpis do rejestru, o którym mowa w</w:t>
      </w:r>
      <w:r>
        <w:t> ust. </w:t>
      </w:r>
      <w:r w:rsidRPr="00681E62">
        <w:t xml:space="preserve">1, pobierana jest opłata w wysokości 2000 zł, która stanowi dochód </w:t>
      </w:r>
      <w:r w:rsidR="00962379">
        <w:br/>
      </w:r>
      <w:r w:rsidRPr="00681E62">
        <w:t>budżetu państwa.</w:t>
      </w:r>
    </w:p>
    <w:p w:rsidR="001D5205" w:rsidRPr="00681E62" w:rsidRDefault="001D5205" w:rsidP="001D5205">
      <w:pPr>
        <w:pStyle w:val="ARTartustawynprozporzdzenia"/>
        <w:keepNext/>
      </w:pPr>
      <w:r w:rsidRPr="001D5205">
        <w:rPr>
          <w:rStyle w:val="Ppogrubienie"/>
        </w:rPr>
        <w:t>Art. 97.</w:t>
      </w:r>
      <w:r w:rsidRPr="00681E62">
        <w:t> 1. Wpisowi na listę, o której mowa w</w:t>
      </w:r>
      <w:r>
        <w:t> art. </w:t>
      </w:r>
      <w:r w:rsidRPr="00681E62">
        <w:t>95</w:t>
      </w:r>
      <w:r>
        <w:t xml:space="preserve"> ust. </w:t>
      </w:r>
      <w:r w:rsidRPr="00681E62">
        <w:t>1, podlega, na swój wniosek, podmiot uprawniony do b</w:t>
      </w:r>
      <w:r w:rsidRPr="00681E62">
        <w:t>a</w:t>
      </w:r>
      <w:r w:rsidRPr="00681E62">
        <w:t>dania sprawozdań finansowych z państwa trzeciego, który zamierza przeprowadzać lub przeprowadza badanie sprawozd</w:t>
      </w:r>
      <w:r w:rsidRPr="00681E62">
        <w:t>a</w:t>
      </w:r>
      <w:r w:rsidRPr="00681E62">
        <w:t>nia finansowego spółki zarejestrowanej w państwie trzecim, której papiery wartościowe są dopuszczone do obrotu na rynku regulowanym Rzeczypospolitej Polskiej, pod warunkiem że:</w:t>
      </w:r>
    </w:p>
    <w:p w:rsidR="001D5205" w:rsidRPr="00681E62" w:rsidRDefault="001D5205" w:rsidP="001D5205">
      <w:pPr>
        <w:pStyle w:val="PKTpunkt"/>
      </w:pPr>
      <w:r w:rsidRPr="00681E62">
        <w:t>1)</w:t>
      </w:r>
      <w:r w:rsidRPr="00681E62">
        <w:tab/>
        <w:t>większość członków zarządu podmiotu uprawnionego do badania sprawozdań finansowych spełnia wymagania dla biegłych rewidentów równoważne z wymaganiami przewidzianymi w ustawie;</w:t>
      </w:r>
    </w:p>
    <w:p w:rsidR="001D5205" w:rsidRPr="00681E62" w:rsidRDefault="001D5205" w:rsidP="001D5205">
      <w:pPr>
        <w:pStyle w:val="PKTpunkt"/>
      </w:pPr>
      <w:r w:rsidRPr="00681E62">
        <w:t>2)</w:t>
      </w:r>
      <w:r w:rsidRPr="00681E62">
        <w:tab/>
        <w:t>podmiot uprawniony do badania sprawozdań finansowych zatrudnia do badania sprawozdań finansowych biegłych rewidentów spełniających wymagania równoważne z wymaganiami przewidzianymi dla biegłych rewidentów w ustawie;</w:t>
      </w:r>
    </w:p>
    <w:p w:rsidR="001D5205" w:rsidRPr="00681E62" w:rsidRDefault="001D5205" w:rsidP="001D5205">
      <w:pPr>
        <w:pStyle w:val="PKTpunkt"/>
      </w:pPr>
      <w:r w:rsidRPr="00681E62">
        <w:t>3)</w:t>
      </w:r>
      <w:r w:rsidRPr="00681E62">
        <w:tab/>
        <w:t>podmiot uprawniony do badania sprawozdań finansowych wykonuje badania sprawozdań finansowych zgodnie z Międzynarodowymi Standardami Rewizji Finansowej lub standardami równoważnymi;</w:t>
      </w:r>
    </w:p>
    <w:p w:rsidR="001D5205" w:rsidRPr="00681E62" w:rsidRDefault="001D5205" w:rsidP="001D5205">
      <w:pPr>
        <w:pStyle w:val="PKTpunkt"/>
      </w:pPr>
      <w:r w:rsidRPr="00681E62">
        <w:t>4)</w:t>
      </w:r>
      <w:r w:rsidRPr="00681E62">
        <w:tab/>
        <w:t>podmiot uprawniony do badania sprawozdań finansowych publikuje na swojej stronie internetowej roczne sprawo</w:t>
      </w:r>
      <w:r w:rsidR="00962379">
        <w:t>-</w:t>
      </w:r>
      <w:r w:rsidR="00962379">
        <w:br/>
      </w:r>
      <w:r w:rsidRPr="00681E62">
        <w:t>zdanie, zawierające informacje, o których mowa w</w:t>
      </w:r>
      <w:r>
        <w:t> art. </w:t>
      </w:r>
      <w:r w:rsidRPr="00681E62">
        <w:t>88</w:t>
      </w:r>
      <w:r>
        <w:t xml:space="preserve"> pkt </w:t>
      </w:r>
      <w:r w:rsidRPr="00681E62">
        <w:t>1;</w:t>
      </w:r>
    </w:p>
    <w:p w:rsidR="001D5205" w:rsidRPr="00681E62" w:rsidRDefault="001D5205" w:rsidP="001D5205">
      <w:pPr>
        <w:pStyle w:val="PKTpunkt"/>
      </w:pPr>
      <w:r w:rsidRPr="00681E62">
        <w:t>5)</w:t>
      </w:r>
      <w:r w:rsidRPr="00681E62">
        <w:tab/>
        <w:t>podmiot uprawniony do badania sprawozdań finansowych spełnia wymagania określone w</w:t>
      </w:r>
      <w:r>
        <w:t> art. </w:t>
      </w:r>
      <w:r w:rsidRPr="00681E62">
        <w:t>56, 57</w:t>
      </w:r>
      <w:r>
        <w:t xml:space="preserve"> i </w:t>
      </w:r>
      <w:r w:rsidRPr="00681E62">
        <w:t>60</w:t>
      </w:r>
      <w:r>
        <w:t xml:space="preserve"> lub</w:t>
      </w:r>
      <w:r w:rsidRPr="00681E62">
        <w:t xml:space="preserve"> wym</w:t>
      </w:r>
      <w:r w:rsidRPr="00681E62">
        <w:t>a</w:t>
      </w:r>
      <w:r w:rsidRPr="00681E62">
        <w:t>gania równoważne.</w:t>
      </w:r>
    </w:p>
    <w:p w:rsidR="001D5205" w:rsidRPr="00681E62" w:rsidRDefault="001D5205" w:rsidP="001D5205">
      <w:pPr>
        <w:pStyle w:val="USTustnpkodeksu"/>
      </w:pPr>
      <w:r w:rsidRPr="00681E62">
        <w:t>2. Badanie sprawozdania finansowego sporządzone przez podmiot uprawniony do badania sprawozdań finansowych z państwa trzeciego, który nie został wpisany na listę, o której mowa w</w:t>
      </w:r>
      <w:r>
        <w:t> art. </w:t>
      </w:r>
      <w:r w:rsidRPr="00681E62">
        <w:t>95</w:t>
      </w:r>
      <w:r>
        <w:t xml:space="preserve"> ust. </w:t>
      </w:r>
      <w:r w:rsidRPr="00681E62">
        <w:t>1, nie wywołuje skutków prawnych.</w:t>
      </w:r>
    </w:p>
    <w:p w:rsidR="001D5205" w:rsidRPr="00681E62" w:rsidRDefault="001D5205" w:rsidP="001D5205">
      <w:pPr>
        <w:pStyle w:val="USTustnpkodeksu"/>
      </w:pPr>
      <w:r w:rsidRPr="00681E62">
        <w:t>3. Przepisu</w:t>
      </w:r>
      <w:r>
        <w:t xml:space="preserve"> ust. </w:t>
      </w:r>
      <w:r w:rsidRPr="00681E62">
        <w:t xml:space="preserve">1 nie stosuje się, gdy badana spółka jest emitentem wyłącznie dłużnych papierów wartościowych, których wartość nominalna w euro na dzień emisji wynosi na jednostkę co najmniej 50 000 euro lub równowartość tej kwoty w innej walucie. Przeliczenia na euro dokonuje się według średniego kursu, ustalonego przez Narodowy Bank </w:t>
      </w:r>
      <w:r w:rsidR="00962379">
        <w:br/>
      </w:r>
      <w:r w:rsidRPr="00681E62">
        <w:t>Polski, na dzień emisji.</w:t>
      </w:r>
    </w:p>
    <w:p w:rsidR="001D5205" w:rsidRPr="00681E62" w:rsidRDefault="001D5205" w:rsidP="001D5205">
      <w:pPr>
        <w:pStyle w:val="USTustnpkodeksu"/>
      </w:pPr>
      <w:r w:rsidRPr="00681E62">
        <w:t>4. Za wpis do rejestru, o którym mowa w</w:t>
      </w:r>
      <w:r>
        <w:t> ust. </w:t>
      </w:r>
      <w:r w:rsidRPr="00681E62">
        <w:t xml:space="preserve">1, pobierana jest opłata w wysokości </w:t>
      </w:r>
      <w:r>
        <w:t>2</w:t>
      </w:r>
      <w:r w:rsidRPr="00681E62">
        <w:t xml:space="preserve">000 zł, która stanowi dochód </w:t>
      </w:r>
      <w:r w:rsidR="00962379">
        <w:br/>
      </w:r>
      <w:r w:rsidRPr="00681E62">
        <w:t>budżetu państwa.</w:t>
      </w:r>
    </w:p>
    <w:p w:rsidR="001D5205" w:rsidRPr="00681E62" w:rsidRDefault="001D5205" w:rsidP="001D5205">
      <w:pPr>
        <w:pStyle w:val="ARTartustawynprozporzdzenia"/>
        <w:keepNext/>
      </w:pPr>
      <w:r w:rsidRPr="001D5205">
        <w:rPr>
          <w:rStyle w:val="Ppogrubienie"/>
        </w:rPr>
        <w:t>Art. 98.</w:t>
      </w:r>
      <w:r w:rsidRPr="00681E62">
        <w:t xml:space="preserve"> 1. Komisja Nadzoru </w:t>
      </w:r>
      <w:proofErr w:type="spellStart"/>
      <w:r w:rsidRPr="00681E62">
        <w:t>Audytowego</w:t>
      </w:r>
      <w:proofErr w:type="spellEnd"/>
      <w:r w:rsidRPr="00681E62">
        <w:t xml:space="preserve"> może uznać:</w:t>
      </w:r>
    </w:p>
    <w:p w:rsidR="001D5205" w:rsidRPr="00681E62" w:rsidRDefault="001D5205" w:rsidP="001D5205">
      <w:pPr>
        <w:pStyle w:val="PKTpunkt"/>
      </w:pPr>
      <w:r w:rsidRPr="00681E62">
        <w:t>1)</w:t>
      </w:r>
      <w:r w:rsidRPr="00681E62">
        <w:tab/>
        <w:t xml:space="preserve">system postępowania dyscyplinarnego w stosunku do biegłych rewidentów z państwa trzeciego i system zapewnienia jakości w podmiocie uprawnionym do badania sprawozdań finansowych z państwa trzeciego za równoważny z wymaganiami przewidzianymi w ustawie; Komisja Nadzoru </w:t>
      </w:r>
      <w:proofErr w:type="spellStart"/>
      <w:r w:rsidRPr="00681E62">
        <w:t>Audytowego</w:t>
      </w:r>
      <w:proofErr w:type="spellEnd"/>
      <w:r w:rsidRPr="00681E62">
        <w:t xml:space="preserve"> informuje o tym Komisję Europejską;</w:t>
      </w:r>
    </w:p>
    <w:p w:rsidR="001D5205" w:rsidRPr="00681E62" w:rsidRDefault="001D5205" w:rsidP="001D5205">
      <w:pPr>
        <w:pStyle w:val="PKTpunkt"/>
      </w:pPr>
      <w:r w:rsidRPr="00681E62">
        <w:t>2)</w:t>
      </w:r>
      <w:r w:rsidRPr="00681E62">
        <w:tab/>
        <w:t>standardy, o których mowa w</w:t>
      </w:r>
      <w:r>
        <w:t> art. </w:t>
      </w:r>
      <w:r w:rsidRPr="00681E62">
        <w:t>97</w:t>
      </w:r>
      <w:r>
        <w:t xml:space="preserve"> ust. </w:t>
      </w:r>
      <w:r w:rsidRPr="00681E62">
        <w:t>1</w:t>
      </w:r>
      <w:r>
        <w:t xml:space="preserve"> pkt </w:t>
      </w:r>
      <w:r w:rsidRPr="00681E62">
        <w:t>3, za równoważne z Międzynarodowymi Standardami Rewizji Fina</w:t>
      </w:r>
      <w:r w:rsidRPr="00681E62">
        <w:t>n</w:t>
      </w:r>
      <w:r w:rsidRPr="00681E62">
        <w:t>sowej;</w:t>
      </w:r>
    </w:p>
    <w:p w:rsidR="001D5205" w:rsidRPr="00681E62" w:rsidRDefault="001D5205" w:rsidP="001D5205">
      <w:pPr>
        <w:pStyle w:val="PKTpunkt"/>
      </w:pPr>
      <w:r w:rsidRPr="00681E62">
        <w:t>3)</w:t>
      </w:r>
      <w:r w:rsidRPr="00681E62">
        <w:tab/>
        <w:t>wymagania, o których mowa w</w:t>
      </w:r>
      <w:r>
        <w:t> art. </w:t>
      </w:r>
      <w:r w:rsidRPr="00681E62">
        <w:t>97</w:t>
      </w:r>
      <w:r>
        <w:t xml:space="preserve"> ust. </w:t>
      </w:r>
      <w:r w:rsidRPr="00681E62">
        <w:t>1</w:t>
      </w:r>
      <w:r>
        <w:t xml:space="preserve"> pkt </w:t>
      </w:r>
      <w:r w:rsidRPr="00681E62">
        <w:t>1, 2</w:t>
      </w:r>
      <w:r>
        <w:t xml:space="preserve"> i </w:t>
      </w:r>
      <w:r w:rsidRPr="00681E62">
        <w:t>5, za równoważne z wymaganiami przewidzianymi w ustawie.</w:t>
      </w:r>
    </w:p>
    <w:p w:rsidR="001D5205" w:rsidRPr="00681E62" w:rsidRDefault="001D5205" w:rsidP="001D5205">
      <w:pPr>
        <w:pStyle w:val="USTustnpkodeksu"/>
      </w:pPr>
      <w:r w:rsidRPr="00681E62">
        <w:t xml:space="preserve">2. Komisja Nadzoru </w:t>
      </w:r>
      <w:proofErr w:type="spellStart"/>
      <w:r w:rsidRPr="00681E62">
        <w:t>Audytowego</w:t>
      </w:r>
      <w:proofErr w:type="spellEnd"/>
      <w:r w:rsidRPr="00681E62">
        <w:t>, realizując zadanie, o którym mowa w</w:t>
      </w:r>
      <w:r>
        <w:t> ust. </w:t>
      </w:r>
      <w:r w:rsidRPr="00681E62">
        <w:t>1, przyjmuje ustalenia Komisji Europe</w:t>
      </w:r>
      <w:r w:rsidRPr="00681E62">
        <w:t>j</w:t>
      </w:r>
      <w:r w:rsidRPr="00681E62">
        <w:t>skiej, a w razie braku takich ustaleń, kieruje się przy podejmowaniu decyzji ustaleniami organów nadzoru publicznego z innych państw Unii Europejskiej lub ustaleniami własnymi.</w:t>
      </w:r>
    </w:p>
    <w:p w:rsidR="001D5205" w:rsidRPr="00681E62" w:rsidRDefault="001D5205" w:rsidP="001D5205">
      <w:pPr>
        <w:pStyle w:val="ARTartustawynprozporzdzenia"/>
      </w:pPr>
      <w:r w:rsidRPr="001D5205">
        <w:rPr>
          <w:rStyle w:val="Ppogrubienie"/>
        </w:rPr>
        <w:t>Art. 99.</w:t>
      </w:r>
      <w:r w:rsidRPr="00681E62">
        <w:t> 1. Biegły rewident i podmiot uprawniony do badania sprawozdań finansowych z państwa trzeciego, wpisani do rejestru lub na listę w trybie</w:t>
      </w:r>
      <w:r>
        <w:t xml:space="preserve"> art. </w:t>
      </w:r>
      <w:r w:rsidRPr="00681E62">
        <w:t>96</w:t>
      </w:r>
      <w:r>
        <w:t xml:space="preserve"> ust. </w:t>
      </w:r>
      <w:r w:rsidRPr="00681E62">
        <w:t>1</w:t>
      </w:r>
      <w:r>
        <w:t xml:space="preserve"> lub art. </w:t>
      </w:r>
      <w:r w:rsidRPr="00681E62">
        <w:t>97</w:t>
      </w:r>
      <w:r>
        <w:t xml:space="preserve"> ust. </w:t>
      </w:r>
      <w:r w:rsidRPr="00681E62">
        <w:t>1, podlegają nadzorowi sprawowanemu przez Komisję Nadz</w:t>
      </w:r>
      <w:r w:rsidRPr="00681E62">
        <w:t>o</w:t>
      </w:r>
      <w:r w:rsidRPr="00681E62">
        <w:t xml:space="preserve">ru </w:t>
      </w:r>
      <w:proofErr w:type="spellStart"/>
      <w:r w:rsidRPr="00681E62">
        <w:t>Audytowego</w:t>
      </w:r>
      <w:proofErr w:type="spellEnd"/>
      <w:r w:rsidRPr="00681E62">
        <w:t>, przepisom postępowania dyscyplinarnego oraz systemowi zapewnienia jakości obowiązującym w Rzeczypospolitej Polskiej.</w:t>
      </w:r>
    </w:p>
    <w:p w:rsidR="001D5205" w:rsidRPr="00681E62" w:rsidRDefault="001D5205" w:rsidP="001D5205">
      <w:pPr>
        <w:pStyle w:val="USTustnpkodeksu"/>
      </w:pPr>
      <w:r w:rsidRPr="00681E62">
        <w:t xml:space="preserve">2. Komisja Nadzoru </w:t>
      </w:r>
      <w:proofErr w:type="spellStart"/>
      <w:r w:rsidRPr="00681E62">
        <w:t>Audytowego</w:t>
      </w:r>
      <w:proofErr w:type="spellEnd"/>
      <w:r w:rsidRPr="00681E62">
        <w:t xml:space="preserve"> może zwolnić biegłego rewidenta lub podmiot uprawniony do badania sprawozdań finansowych z państwa trzeciego na czas określony z podlegania systemowi zapewnienia jakości obowiązującemu w Rzeczypospolitej Polskiej, jeżeli w ciągu ostatnich 3 lat została przeprowadzona kontrola biegłego rewidenta lub po</w:t>
      </w:r>
      <w:r w:rsidRPr="00681E62">
        <w:t>d</w:t>
      </w:r>
      <w:r w:rsidRPr="00681E62">
        <w:t>miotu uprawnionego do badania sprawozdań finansowych w państwie trzecim, którego system zapewnienia jakości został uznany za równoważny z wymaganiami przewidzianymi w ustawie.</w:t>
      </w:r>
    </w:p>
    <w:p w:rsidR="001D5205" w:rsidRPr="00681E62" w:rsidRDefault="001D5205" w:rsidP="001D5205">
      <w:pPr>
        <w:pStyle w:val="ARTartustawynprozporzdzenia"/>
      </w:pPr>
      <w:r w:rsidRPr="001D5205">
        <w:rPr>
          <w:rStyle w:val="Ppogrubienie"/>
        </w:rPr>
        <w:t>Art. 100.</w:t>
      </w:r>
      <w:r w:rsidRPr="00681E62">
        <w:t xml:space="preserve"> Komisja Nadzoru </w:t>
      </w:r>
      <w:proofErr w:type="spellStart"/>
      <w:r w:rsidRPr="00681E62">
        <w:t>Audytowego</w:t>
      </w:r>
      <w:proofErr w:type="spellEnd"/>
      <w:r w:rsidRPr="00681E62">
        <w:t xml:space="preserve"> może odstąpić, na zasadzie wzajemności, od stosowania przepisów</w:t>
      </w:r>
      <w:r>
        <w:t xml:space="preserve"> art. </w:t>
      </w:r>
      <w:r w:rsidRPr="00681E62">
        <w:t>96</w:t>
      </w:r>
      <w:r>
        <w:t xml:space="preserve"> lub</w:t>
      </w:r>
      <w:r w:rsidRPr="00681E62">
        <w:t xml:space="preserve"> 97, jeżeli biegły rewident lub podmiot uprawniony do badania sprawozdań finansowych z państwa trzeciego podlegają w tym państwie nadzorowi publicznemu, systemowi postępowania dyscyplinarnego i systemowi zapewnienia jakości, które zostały uznane za równoważne z wymaganiami przewidzianymi w ustawie.</w:t>
      </w:r>
    </w:p>
    <w:p w:rsidR="001D5205" w:rsidRPr="00681E62" w:rsidRDefault="001D5205" w:rsidP="00CF0576">
      <w:pPr>
        <w:pStyle w:val="ARTartustawynprozporzdzenia"/>
        <w:spacing w:before="140"/>
      </w:pPr>
      <w:r w:rsidRPr="001D5205">
        <w:rPr>
          <w:rStyle w:val="Ppogrubienie"/>
        </w:rPr>
        <w:t>Art. 101.</w:t>
      </w:r>
      <w:r w:rsidRPr="00681E62">
        <w:t xml:space="preserve"> 1. Komisja Nadzoru </w:t>
      </w:r>
      <w:proofErr w:type="spellStart"/>
      <w:r w:rsidRPr="00681E62">
        <w:t>Audytowego</w:t>
      </w:r>
      <w:proofErr w:type="spellEnd"/>
      <w:r w:rsidRPr="00681E62">
        <w:t xml:space="preserve"> może, na wniosek właściwego organu nadzoru publicznego nad biegłymi rewidentami i podmiotami uprawnionymi do badania sprawozdań finansowych z państwa trzeciego, przekazać temu org</w:t>
      </w:r>
      <w:r w:rsidRPr="00681E62">
        <w:t>a</w:t>
      </w:r>
      <w:r w:rsidRPr="00681E62">
        <w:t>nowi dokumentację rewizyjną, jeżeli:</w:t>
      </w:r>
    </w:p>
    <w:p w:rsidR="001D5205" w:rsidRPr="00A02DCB" w:rsidRDefault="001D5205" w:rsidP="00A02DCB">
      <w:pPr>
        <w:pStyle w:val="PKTpunkt"/>
        <w:spacing w:before="100"/>
        <w:rPr>
          <w:bCs w:val="0"/>
        </w:rPr>
      </w:pPr>
      <w:r w:rsidRPr="00681E62">
        <w:t>1)</w:t>
      </w:r>
      <w:r w:rsidRPr="00681E62">
        <w:tab/>
        <w:t xml:space="preserve">dokumentacja dotyczy badania spółek, które wyemitowały papiery wartościowe w tym państwie trzecim lub które </w:t>
      </w:r>
      <w:r w:rsidRPr="00A02DCB">
        <w:rPr>
          <w:bCs w:val="0"/>
        </w:rPr>
        <w:t xml:space="preserve">wchodzą w skład grupy kapitałowej sporządzającej skonsolidowane sprawozdanie finansowe w tym państwie </w:t>
      </w:r>
      <w:r w:rsidR="00962379">
        <w:rPr>
          <w:bCs w:val="0"/>
        </w:rPr>
        <w:br/>
      </w:r>
      <w:r w:rsidRPr="00A02DCB">
        <w:rPr>
          <w:bCs w:val="0"/>
        </w:rPr>
        <w:t>trzecim, oraz</w:t>
      </w:r>
    </w:p>
    <w:p w:rsidR="001D5205" w:rsidRPr="00681E62" w:rsidRDefault="001D5205" w:rsidP="00A02DCB">
      <w:pPr>
        <w:pStyle w:val="PKTpunkt"/>
        <w:spacing w:before="100"/>
      </w:pPr>
      <w:r w:rsidRPr="00A02DCB">
        <w:rPr>
          <w:bCs w:val="0"/>
        </w:rPr>
        <w:t>2)</w:t>
      </w:r>
      <w:r w:rsidRPr="00A02DCB">
        <w:rPr>
          <w:bCs w:val="0"/>
        </w:rPr>
        <w:tab/>
        <w:t xml:space="preserve">między Komisją Nadzoru </w:t>
      </w:r>
      <w:proofErr w:type="spellStart"/>
      <w:r w:rsidRPr="00A02DCB">
        <w:rPr>
          <w:bCs w:val="0"/>
        </w:rPr>
        <w:t>Audytowego</w:t>
      </w:r>
      <w:proofErr w:type="spellEnd"/>
      <w:r w:rsidRPr="00A02DCB">
        <w:rPr>
          <w:bCs w:val="0"/>
        </w:rPr>
        <w:t xml:space="preserve"> a organem nadzoru publicznego z państwa trzeciego zostało zawarte poroz</w:t>
      </w:r>
      <w:r w:rsidRPr="00A02DCB">
        <w:rPr>
          <w:bCs w:val="0"/>
        </w:rPr>
        <w:t>u</w:t>
      </w:r>
      <w:r w:rsidRPr="00A02DCB">
        <w:rPr>
          <w:bCs w:val="0"/>
        </w:rPr>
        <w:t>mienie, o którym</w:t>
      </w:r>
      <w:r w:rsidRPr="00681E62">
        <w:t xml:space="preserve"> mowa w</w:t>
      </w:r>
      <w:r>
        <w:t> art. </w:t>
      </w:r>
      <w:r w:rsidRPr="00681E62">
        <w:t>102</w:t>
      </w:r>
      <w:r>
        <w:t xml:space="preserve"> ust. </w:t>
      </w:r>
      <w:r w:rsidRPr="00681E62">
        <w:t>1.</w:t>
      </w:r>
    </w:p>
    <w:p w:rsidR="001D5205" w:rsidRPr="00681E62" w:rsidRDefault="001D5205" w:rsidP="001D5205">
      <w:pPr>
        <w:pStyle w:val="USTustnpkodeksu"/>
      </w:pPr>
      <w:r w:rsidRPr="00681E62">
        <w:t>2.</w:t>
      </w:r>
      <w:r w:rsidRPr="000524DC">
        <w:rPr>
          <w:rStyle w:val="IGindeksgrny"/>
        </w:rPr>
        <w:footnoteReference w:id="52"/>
      </w:r>
      <w:r w:rsidRPr="000524DC">
        <w:rPr>
          <w:rStyle w:val="IGindeksgrny"/>
        </w:rPr>
        <w:t>)</w:t>
      </w:r>
      <w:r w:rsidRPr="00681E62">
        <w:t> Przekazanie dokumentacji rewizyjnej, o której mowa w</w:t>
      </w:r>
      <w:r>
        <w:t> ust. </w:t>
      </w:r>
      <w:r w:rsidRPr="00681E62">
        <w:t>1, powinno być zgodne z ustawą z dnia 29 sierpnia 1997 r. o ochronie danych osobowych (</w:t>
      </w:r>
      <w:r>
        <w:t>Dz. U.</w:t>
      </w:r>
      <w:r w:rsidRPr="00681E62">
        <w:t xml:space="preserve"> z 20</w:t>
      </w:r>
      <w:r>
        <w:t>14</w:t>
      </w:r>
      <w:r w:rsidRPr="00681E62">
        <w:t> r.</w:t>
      </w:r>
      <w:r>
        <w:t xml:space="preserve"> poz. 1182 i 1662</w:t>
      </w:r>
      <w:r w:rsidRPr="00681E62">
        <w:t>) i z ustawą z dnia 5 sierpnia 2010 r. o ochronie informacji niejawnych (</w:t>
      </w:r>
      <w:r>
        <w:t>Dz. U. Nr </w:t>
      </w:r>
      <w:r w:rsidRPr="00681E62">
        <w:t>182,</w:t>
      </w:r>
      <w:r>
        <w:t xml:space="preserve"> poz. </w:t>
      </w:r>
      <w:r w:rsidRPr="00681E62">
        <w:t>1228</w:t>
      </w:r>
      <w:r>
        <w:t xml:space="preserve"> oraz z 2015 r. poz. 21</w:t>
      </w:r>
      <w:r w:rsidRPr="00681E62">
        <w:t>), a tajemnica zawodowa powinna być odpowie</w:t>
      </w:r>
      <w:r w:rsidRPr="00681E62">
        <w:t>d</w:t>
      </w:r>
      <w:r w:rsidRPr="00681E62">
        <w:t>nio chroniona.</w:t>
      </w:r>
    </w:p>
    <w:p w:rsidR="001D5205" w:rsidRPr="00681E62" w:rsidRDefault="001D5205" w:rsidP="001D5205">
      <w:pPr>
        <w:pStyle w:val="USTustnpkodeksu"/>
      </w:pPr>
      <w:r w:rsidRPr="00681E62">
        <w:t xml:space="preserve">3. Biegły rewident lub podmiot uprawniony do badania sprawozdań finansowych jest obowiązany doręczyć Komisji Nadzoru </w:t>
      </w:r>
      <w:proofErr w:type="spellStart"/>
      <w:r w:rsidRPr="00681E62">
        <w:t>Audytowego</w:t>
      </w:r>
      <w:proofErr w:type="spellEnd"/>
      <w:r w:rsidRPr="00681E62">
        <w:t>, na jej żądanie, dokumentację rewizyjną w celu przekazania tej dokumentacji organowi nadzoru z państwa trzeciego.</w:t>
      </w:r>
    </w:p>
    <w:p w:rsidR="001D5205" w:rsidRPr="00681E62" w:rsidRDefault="001D5205" w:rsidP="00CF0576">
      <w:pPr>
        <w:pStyle w:val="ARTartustawynprozporzdzenia"/>
        <w:spacing w:before="140"/>
      </w:pPr>
      <w:r w:rsidRPr="001D5205">
        <w:rPr>
          <w:rStyle w:val="Ppogrubienie"/>
        </w:rPr>
        <w:t>Art. 102.</w:t>
      </w:r>
      <w:r w:rsidRPr="00681E62">
        <w:t> 1. W celu przekazywania dokumentacji, o której mowa w</w:t>
      </w:r>
      <w:r>
        <w:t> art. </w:t>
      </w:r>
      <w:r w:rsidRPr="00681E62">
        <w:t xml:space="preserve">101, Komisja Nadzoru </w:t>
      </w:r>
      <w:proofErr w:type="spellStart"/>
      <w:r w:rsidRPr="00681E62">
        <w:t>Audytowego</w:t>
      </w:r>
      <w:proofErr w:type="spellEnd"/>
      <w:r w:rsidRPr="00681E62">
        <w:t xml:space="preserve"> zawiera z organem nadzoru publicznego z państwa trzeciego porozumienie, które przewiduje na zasadzie wzajemności, że:</w:t>
      </w:r>
    </w:p>
    <w:p w:rsidR="001D5205" w:rsidRPr="00A02DCB" w:rsidRDefault="001D5205" w:rsidP="00A02DCB">
      <w:pPr>
        <w:pStyle w:val="PKTpunkt"/>
        <w:spacing w:before="100"/>
        <w:rPr>
          <w:bCs w:val="0"/>
        </w:rPr>
      </w:pPr>
      <w:r w:rsidRPr="00681E62">
        <w:t>1)</w:t>
      </w:r>
      <w:r w:rsidRPr="00681E62">
        <w:tab/>
      </w:r>
      <w:r w:rsidRPr="00A02DCB">
        <w:rPr>
          <w:bCs w:val="0"/>
        </w:rPr>
        <w:t>organ nadzoru publicznego z państwa trzeciego jest obowiązany uzasadnić wniosek o przekazanie dokumentacji;</w:t>
      </w:r>
    </w:p>
    <w:p w:rsidR="001D5205" w:rsidRPr="00A02DCB" w:rsidRDefault="001D5205" w:rsidP="00A02DCB">
      <w:pPr>
        <w:pStyle w:val="PKTpunkt"/>
        <w:spacing w:before="100"/>
        <w:rPr>
          <w:bCs w:val="0"/>
        </w:rPr>
      </w:pPr>
      <w:r w:rsidRPr="00A02DCB">
        <w:rPr>
          <w:bCs w:val="0"/>
        </w:rPr>
        <w:t>2)</w:t>
      </w:r>
      <w:r w:rsidRPr="00A02DCB">
        <w:rPr>
          <w:bCs w:val="0"/>
        </w:rPr>
        <w:tab/>
        <w:t>osoby zatrudnione w organie nadzoru publicznego z państwa trzeciego mające dostęp do dokumentacji są obowiąz</w:t>
      </w:r>
      <w:r w:rsidRPr="00A02DCB">
        <w:rPr>
          <w:bCs w:val="0"/>
        </w:rPr>
        <w:t>a</w:t>
      </w:r>
      <w:r w:rsidRPr="00A02DCB">
        <w:rPr>
          <w:bCs w:val="0"/>
        </w:rPr>
        <w:t>ne do zachowania tajemnicy zawodowej;</w:t>
      </w:r>
    </w:p>
    <w:p w:rsidR="001D5205" w:rsidRPr="00681E62" w:rsidRDefault="001D5205" w:rsidP="00A02DCB">
      <w:pPr>
        <w:pStyle w:val="PKTpunkt"/>
        <w:spacing w:before="100"/>
      </w:pPr>
      <w:r w:rsidRPr="00A02DCB">
        <w:rPr>
          <w:bCs w:val="0"/>
        </w:rPr>
        <w:t>3)</w:t>
      </w:r>
      <w:r w:rsidRPr="00A02DCB">
        <w:rPr>
          <w:bCs w:val="0"/>
        </w:rPr>
        <w:tab/>
        <w:t>organ nadzoru publicznego z państwa trzeciego może wykorzystać otrzymaną dokumentację wyłącznie w celu real</w:t>
      </w:r>
      <w:r w:rsidRPr="00A02DCB">
        <w:rPr>
          <w:bCs w:val="0"/>
        </w:rPr>
        <w:t>i</w:t>
      </w:r>
      <w:r w:rsidRPr="00A02DCB">
        <w:rPr>
          <w:bCs w:val="0"/>
        </w:rPr>
        <w:t>zacji powierzonych mu zadań</w:t>
      </w:r>
      <w:r w:rsidRPr="00681E62">
        <w:t xml:space="preserve"> w ramach sprawowania nadzoru, przeprowadzania postępowań dyscyplinarnych lub kontroli w ramach systemu zapewnienia jakości w danym państwie trzecim.</w:t>
      </w:r>
    </w:p>
    <w:p w:rsidR="001D5205" w:rsidRPr="00681E62" w:rsidRDefault="001D5205" w:rsidP="001D5205">
      <w:pPr>
        <w:pStyle w:val="USTustnpkodeksu"/>
      </w:pPr>
      <w:r w:rsidRPr="00681E62">
        <w:t xml:space="preserve">2. Komisja Nadzoru </w:t>
      </w:r>
      <w:proofErr w:type="spellStart"/>
      <w:r w:rsidRPr="00681E62">
        <w:t>Audytowego</w:t>
      </w:r>
      <w:proofErr w:type="spellEnd"/>
      <w:r w:rsidRPr="00681E62">
        <w:t xml:space="preserve"> informuje Komisję Europejską o zawartym porozumieniu i jego istotnych post</w:t>
      </w:r>
      <w:r w:rsidRPr="00681E62">
        <w:t>a</w:t>
      </w:r>
      <w:r w:rsidRPr="00681E62">
        <w:t>nowieniach.</w:t>
      </w:r>
    </w:p>
    <w:p w:rsidR="001D5205" w:rsidRPr="00681E62" w:rsidRDefault="001D5205" w:rsidP="00CF0576">
      <w:pPr>
        <w:pStyle w:val="ARTartustawynprozporzdzenia"/>
        <w:spacing w:before="140"/>
      </w:pPr>
      <w:r w:rsidRPr="001D5205">
        <w:rPr>
          <w:rStyle w:val="Ppogrubienie"/>
        </w:rPr>
        <w:t>Art. 103.</w:t>
      </w:r>
      <w:r w:rsidRPr="00681E62">
        <w:t xml:space="preserve"> Komisja Nadzoru </w:t>
      </w:r>
      <w:proofErr w:type="spellStart"/>
      <w:r w:rsidRPr="00681E62">
        <w:t>Audytowego</w:t>
      </w:r>
      <w:proofErr w:type="spellEnd"/>
      <w:r w:rsidRPr="00681E62">
        <w:t xml:space="preserve"> może odmówić przekazania organowi nadzoru publicznego z państwa </w:t>
      </w:r>
      <w:r w:rsidR="00962379">
        <w:br/>
      </w:r>
      <w:r w:rsidRPr="00681E62">
        <w:t>trzeciego dokumentacji, o której mowa w</w:t>
      </w:r>
      <w:r>
        <w:t> art. </w:t>
      </w:r>
      <w:r w:rsidRPr="00681E62">
        <w:t>101, jeżeli:</w:t>
      </w:r>
    </w:p>
    <w:p w:rsidR="001D5205" w:rsidRPr="00A02DCB" w:rsidRDefault="001D5205" w:rsidP="00A02DCB">
      <w:pPr>
        <w:pStyle w:val="PKTpunkt"/>
        <w:spacing w:before="100"/>
        <w:rPr>
          <w:bCs w:val="0"/>
        </w:rPr>
      </w:pPr>
      <w:r w:rsidRPr="00681E62">
        <w:t>1)</w:t>
      </w:r>
      <w:r w:rsidRPr="00681E62">
        <w:tab/>
        <w:t xml:space="preserve">jej </w:t>
      </w:r>
      <w:r w:rsidRPr="00A02DCB">
        <w:rPr>
          <w:bCs w:val="0"/>
        </w:rPr>
        <w:t>przekazanie mogłoby mieć wpływ na suwerenność, bezpieczeństwo lub porządek publiczny Unii Europejskiej lub Rzeczypospolitej Polskiej;</w:t>
      </w:r>
    </w:p>
    <w:p w:rsidR="001D5205" w:rsidRPr="00A02DCB" w:rsidRDefault="001D5205" w:rsidP="00A02DCB">
      <w:pPr>
        <w:pStyle w:val="PKTpunkt"/>
        <w:spacing w:before="100"/>
        <w:rPr>
          <w:bCs w:val="0"/>
        </w:rPr>
      </w:pPr>
      <w:r w:rsidRPr="00A02DCB">
        <w:rPr>
          <w:bCs w:val="0"/>
        </w:rPr>
        <w:t>2)</w:t>
      </w:r>
      <w:r w:rsidRPr="00A02DCB">
        <w:rPr>
          <w:bCs w:val="0"/>
        </w:rPr>
        <w:tab/>
        <w:t>przeciwko biegłemu rewidentowi lub podmiotowi uprawnionemu do badania sprawozdań finansowych toczy się już postępowanie sądowe w sprawie, której dotyczy wniosek organu nadzoru publicznego z państwa trzeciego;</w:t>
      </w:r>
    </w:p>
    <w:p w:rsidR="001D5205" w:rsidRPr="00A02DCB" w:rsidRDefault="001D5205" w:rsidP="00A02DCB">
      <w:pPr>
        <w:pStyle w:val="PKTpunkt"/>
        <w:spacing w:before="100"/>
        <w:rPr>
          <w:bCs w:val="0"/>
        </w:rPr>
      </w:pPr>
      <w:r w:rsidRPr="00A02DCB">
        <w:rPr>
          <w:bCs w:val="0"/>
        </w:rPr>
        <w:t>3)</w:t>
      </w:r>
      <w:r w:rsidRPr="00A02DCB">
        <w:rPr>
          <w:bCs w:val="0"/>
        </w:rPr>
        <w:tab/>
        <w:t>organ nadzoru publicznego z państwa trzeciego nie spełnia wymagań uznanych przez Komisję Europejską za ró</w:t>
      </w:r>
      <w:r w:rsidRPr="00A02DCB">
        <w:rPr>
          <w:bCs w:val="0"/>
        </w:rPr>
        <w:t>w</w:t>
      </w:r>
      <w:r w:rsidRPr="00A02DCB">
        <w:rPr>
          <w:bCs w:val="0"/>
        </w:rPr>
        <w:t>noważne.</w:t>
      </w:r>
    </w:p>
    <w:p w:rsidR="001D5205" w:rsidRPr="00681E62" w:rsidRDefault="001D5205" w:rsidP="001D5205">
      <w:pPr>
        <w:pStyle w:val="ROZDZODDZOZNoznaczenierozdziauluboddziau"/>
      </w:pPr>
      <w:r w:rsidRPr="00681E62">
        <w:t>Rozdział 10</w:t>
      </w:r>
    </w:p>
    <w:p w:rsidR="001D5205" w:rsidRPr="00681E62" w:rsidRDefault="001D5205" w:rsidP="001D5205">
      <w:pPr>
        <w:pStyle w:val="ROZDZODDZPRZEDMprzedmiotregulacjirozdziauluboddziau"/>
      </w:pPr>
      <w:r w:rsidRPr="00681E62">
        <w:t>Przepisy zmieniające, przejściowe i końcowe</w:t>
      </w:r>
    </w:p>
    <w:p w:rsidR="001D5205" w:rsidRPr="000B628D" w:rsidRDefault="001D5205" w:rsidP="00CF0576">
      <w:pPr>
        <w:pStyle w:val="ARTartustawynprozporzdzenia"/>
        <w:spacing w:before="140"/>
      </w:pPr>
      <w:r w:rsidRPr="001D5205">
        <w:rPr>
          <w:rStyle w:val="Ppogrubienie"/>
        </w:rPr>
        <w:t>Art. 104–108.</w:t>
      </w:r>
      <w:r w:rsidRPr="00681E62">
        <w:t> </w:t>
      </w:r>
      <w:r>
        <w:t>(pominięte)</w:t>
      </w:r>
      <w:r w:rsidRPr="000524DC">
        <w:rPr>
          <w:rStyle w:val="IGindeksgrny"/>
        </w:rPr>
        <w:footnoteReference w:id="53"/>
      </w:r>
      <w:r w:rsidRPr="000524DC">
        <w:rPr>
          <w:rStyle w:val="IGindeksgrny"/>
        </w:rPr>
        <w:t>)</w:t>
      </w:r>
    </w:p>
    <w:p w:rsidR="001D5205" w:rsidRPr="00681E62" w:rsidRDefault="001D5205" w:rsidP="00CF0576">
      <w:pPr>
        <w:pStyle w:val="ARTartustawynprozporzdzenia"/>
        <w:spacing w:before="140"/>
      </w:pPr>
      <w:r w:rsidRPr="001D5205">
        <w:rPr>
          <w:rStyle w:val="Ppogrubienie"/>
        </w:rPr>
        <w:t>Art. 109.</w:t>
      </w:r>
      <w:r w:rsidRPr="00681E62">
        <w:t> Podmioty uprawnione do badania sprawozdań finansowych:</w:t>
      </w:r>
    </w:p>
    <w:p w:rsidR="001D5205" w:rsidRPr="00A02DCB" w:rsidRDefault="001D5205" w:rsidP="00A02DCB">
      <w:pPr>
        <w:pStyle w:val="PKTpunkt"/>
        <w:spacing w:before="100"/>
        <w:rPr>
          <w:bCs w:val="0"/>
        </w:rPr>
      </w:pPr>
      <w:r w:rsidRPr="00681E62">
        <w:t>1)</w:t>
      </w:r>
      <w:r w:rsidRPr="00681E62">
        <w:tab/>
        <w:t xml:space="preserve">w terminie 3 miesięcy od dnia wejścia w życie niniejszej ustawy przekażą Krajowej Radzie Biegłych Rewidentów dodatkowe dane, o które została </w:t>
      </w:r>
      <w:r w:rsidRPr="00A02DCB">
        <w:rPr>
          <w:bCs w:val="0"/>
        </w:rPr>
        <w:t>rozszerzona lista, w stosunku do listy obowiązującej dotychczas;</w:t>
      </w:r>
    </w:p>
    <w:p w:rsidR="001D5205" w:rsidRPr="00681E62" w:rsidRDefault="001D5205" w:rsidP="00A02DCB">
      <w:pPr>
        <w:pStyle w:val="PKTpunkt"/>
        <w:spacing w:before="100"/>
      </w:pPr>
      <w:r w:rsidRPr="00A02DCB">
        <w:rPr>
          <w:bCs w:val="0"/>
        </w:rPr>
        <w:t>2)</w:t>
      </w:r>
      <w:r w:rsidRPr="00A02DCB">
        <w:rPr>
          <w:bCs w:val="0"/>
        </w:rPr>
        <w:tab/>
        <w:t>w terminie 6 miesięcy od dnia wejścia w życie niniejszej ustawy dostosują</w:t>
      </w:r>
      <w:r w:rsidRPr="00681E62">
        <w:t xml:space="preserve"> swoją działalność do wymagań ustawy przewidzianych dla podmiotów uprawnionych do badania sprawozdań finansowych.</w:t>
      </w:r>
    </w:p>
    <w:p w:rsidR="001D5205" w:rsidRPr="00681E62" w:rsidRDefault="001D5205" w:rsidP="001D5205">
      <w:pPr>
        <w:pStyle w:val="ARTartustawynprozporzdzenia"/>
      </w:pPr>
      <w:r w:rsidRPr="001D5205">
        <w:rPr>
          <w:rStyle w:val="Ppogrubienie"/>
        </w:rPr>
        <w:t>Art. 110.</w:t>
      </w:r>
      <w:r w:rsidRPr="00681E62">
        <w:t> Biegli rewidenci przekażą Krajowej Radzie Biegłych Rewidentów, w terminie 4 miesięcy od dnia wejścia w życie niniejszej ustawy, dodatkowe dane, o które został rozszerzony rejestr, w stosunku do rejestru obowiązującego dotychczas.</w:t>
      </w:r>
    </w:p>
    <w:p w:rsidR="001D5205" w:rsidRPr="00681E62" w:rsidRDefault="001D5205" w:rsidP="001D5205">
      <w:pPr>
        <w:pStyle w:val="ARTartustawynprozporzdzenia"/>
      </w:pPr>
      <w:r w:rsidRPr="001D5205">
        <w:rPr>
          <w:rStyle w:val="Ppogrubienie"/>
        </w:rPr>
        <w:t>Art. 111.</w:t>
      </w:r>
      <w:r w:rsidRPr="00681E62">
        <w:t> Krajowa Rada Biegłych Rewidentów dostosuje, w terminie 6 miesięcy od dnia wejścia w życie niniejszej ustawy, rejestr oraz listę do wymagań niniejszej ustawy.</w:t>
      </w:r>
    </w:p>
    <w:p w:rsidR="001D5205" w:rsidRPr="00681E62" w:rsidRDefault="001D5205" w:rsidP="001D5205">
      <w:pPr>
        <w:pStyle w:val="ARTartustawynprozporzdzenia"/>
      </w:pPr>
      <w:r w:rsidRPr="001D5205">
        <w:rPr>
          <w:rStyle w:val="Ppogrubienie"/>
        </w:rPr>
        <w:t>Art. 112.</w:t>
      </w:r>
      <w:r w:rsidRPr="00681E62">
        <w:t> Przepisy wykonawcze, wydane na podstawie</w:t>
      </w:r>
      <w:r>
        <w:t xml:space="preserve"> art. </w:t>
      </w:r>
      <w:r w:rsidRPr="00681E62">
        <w:t>12</w:t>
      </w:r>
      <w:r>
        <w:t xml:space="preserve"> ust. </w:t>
      </w:r>
      <w:r w:rsidRPr="00681E62">
        <w:t>4 ustawy z dnia 13 października 1994 r. o biegłych rewidentach i ich samorządzie (</w:t>
      </w:r>
      <w:r>
        <w:t>Dz. U.</w:t>
      </w:r>
      <w:r w:rsidRPr="00681E62">
        <w:t xml:space="preserve"> z 2001 r.</w:t>
      </w:r>
      <w:r>
        <w:t xml:space="preserve"> Nr </w:t>
      </w:r>
      <w:r w:rsidRPr="00681E62">
        <w:t>31,</w:t>
      </w:r>
      <w:r>
        <w:t xml:space="preserve"> poz. </w:t>
      </w:r>
      <w:r w:rsidRPr="00681E62">
        <w:t>359, z </w:t>
      </w:r>
      <w:proofErr w:type="spellStart"/>
      <w:r w:rsidRPr="00681E62">
        <w:t>późn</w:t>
      </w:r>
      <w:proofErr w:type="spellEnd"/>
      <w:r w:rsidRPr="00681E62">
        <w:t>. zm.</w:t>
      </w:r>
      <w:bookmarkStart w:id="16" w:name="_Ref416348194"/>
      <w:r w:rsidRPr="000524DC">
        <w:rPr>
          <w:rStyle w:val="IGindeksgrny"/>
        </w:rPr>
        <w:footnoteReference w:id="54"/>
      </w:r>
      <w:bookmarkEnd w:id="16"/>
      <w:r w:rsidRPr="000524DC">
        <w:rPr>
          <w:rStyle w:val="IGindeksgrny"/>
        </w:rPr>
        <w:t>)</w:t>
      </w:r>
      <w:r w:rsidRPr="00681E62">
        <w:t>) zachowują moc do czasu wejścia w życie przepisów wykonawczych, wydanych na podstawie</w:t>
      </w:r>
      <w:r>
        <w:t xml:space="preserve"> art. </w:t>
      </w:r>
      <w:r w:rsidRPr="00681E62">
        <w:t>50</w:t>
      </w:r>
      <w:r>
        <w:t xml:space="preserve"> ust. </w:t>
      </w:r>
      <w:r w:rsidRPr="00681E62">
        <w:t>3 niniejszej ustawy, nie dłużej jednak niż 6 miesięcy od dnia wejścia w życie niniejszej ustawy.</w:t>
      </w:r>
    </w:p>
    <w:p w:rsidR="001D5205" w:rsidRPr="00681E62" w:rsidRDefault="001D5205" w:rsidP="001D5205">
      <w:pPr>
        <w:pStyle w:val="ARTartustawynprozporzdzenia"/>
      </w:pPr>
      <w:r w:rsidRPr="001D5205">
        <w:rPr>
          <w:rStyle w:val="Ppogrubienie"/>
        </w:rPr>
        <w:t>Art. 113.</w:t>
      </w:r>
      <w:r w:rsidRPr="00681E62">
        <w:t> 1. Sprawy, które zostały skierowane do rozpoznania przez sąd dyscyplinarny właściwy według przepisów dotychczasowych, w których nie doszło do wyznaczenia terminu rozprawy, przekazuje się niezwłocznie sądowi właśc</w:t>
      </w:r>
      <w:r w:rsidRPr="00681E62">
        <w:t>i</w:t>
      </w:r>
      <w:r w:rsidRPr="00681E62">
        <w:t>wemu według przepisów niniejszej ustawy.</w:t>
      </w:r>
    </w:p>
    <w:p w:rsidR="001D5205" w:rsidRPr="00681E62" w:rsidRDefault="001D5205" w:rsidP="001D5205">
      <w:pPr>
        <w:pStyle w:val="USTustnpkodeksu"/>
      </w:pPr>
      <w:r w:rsidRPr="00681E62">
        <w:t>2. Sprawy, w których przed dniem wejścia w życie niniejszej ustawy wyznaczono termin rozprawy, toczą się do ko</w:t>
      </w:r>
      <w:r w:rsidRPr="00681E62">
        <w:t>ń</w:t>
      </w:r>
      <w:r w:rsidRPr="00681E62">
        <w:t>ca postępowania w danej instancji według przepisów dotychczasowych; w razie odroczenia rozprawy na czas powyżej 2 miesięcy, zawieszenia postępowania lub ponownego rozpoznania sprawy albo po zapadnięciu prawomocnego orzecz</w:t>
      </w:r>
      <w:r w:rsidRPr="00681E62">
        <w:t>e</w:t>
      </w:r>
      <w:r w:rsidRPr="00681E62">
        <w:t>nia, postępowanie toczy się według przepisów niniejszej ustawy, a sprawy przekazuje się niezwłocznie właściwemu sąd</w:t>
      </w:r>
      <w:r w:rsidRPr="00681E62">
        <w:t>o</w:t>
      </w:r>
      <w:r w:rsidRPr="00681E62">
        <w:t>wi.</w:t>
      </w:r>
    </w:p>
    <w:p w:rsidR="001D5205" w:rsidRPr="00681E62" w:rsidRDefault="001D5205" w:rsidP="001D5205">
      <w:pPr>
        <w:pStyle w:val="USTustnpkodeksu"/>
      </w:pPr>
      <w:r w:rsidRPr="00681E62">
        <w:t>3. Czynności procesowe dokonane na podstawie przepisów dotychczasowych są skuteczne.</w:t>
      </w:r>
    </w:p>
    <w:p w:rsidR="001D5205" w:rsidRPr="00681E62" w:rsidRDefault="001D5205" w:rsidP="001D5205">
      <w:pPr>
        <w:pStyle w:val="ARTartustawynprozporzdzenia"/>
      </w:pPr>
      <w:r w:rsidRPr="001D5205">
        <w:rPr>
          <w:rStyle w:val="Ppogrubienie"/>
        </w:rPr>
        <w:t>Art. 114.</w:t>
      </w:r>
      <w:r w:rsidRPr="00681E62">
        <w:t xml:space="preserve"> Do biegu terminów przedawnienia karalności przewinień dyscyplinarnych popełnionych przed dniem </w:t>
      </w:r>
      <w:r w:rsidR="00962379">
        <w:br/>
      </w:r>
      <w:r w:rsidRPr="00681E62">
        <w:t>wejścia w życie niniejszej ustawy stosuje się przepisy dotychczasowe.</w:t>
      </w:r>
    </w:p>
    <w:p w:rsidR="001D5205" w:rsidRPr="00681E62" w:rsidRDefault="001D5205" w:rsidP="001D5205">
      <w:pPr>
        <w:pStyle w:val="ARTartustawynprozporzdzenia"/>
      </w:pPr>
      <w:r w:rsidRPr="001D5205">
        <w:rPr>
          <w:rStyle w:val="Ppogrubienie"/>
        </w:rPr>
        <w:t>Art. 115.</w:t>
      </w:r>
      <w:r w:rsidRPr="00681E62">
        <w:t> 1. Komisja powołana na podstawie</w:t>
      </w:r>
      <w:r>
        <w:t xml:space="preserve"> art. </w:t>
      </w:r>
      <w:r w:rsidRPr="00681E62">
        <w:t>7 ustawy z dnia 13 października 1994 r. o biegłych rewidentach i ich samorządzie działa do czasu powołania Komisji zgodnie z przepisami niniejszej ustawy, jednak nie dłużej niż 4 miesiące od dnia wejścia w życie niniejszej ustawy.</w:t>
      </w:r>
    </w:p>
    <w:p w:rsidR="001D5205" w:rsidRPr="00681E62" w:rsidRDefault="001D5205" w:rsidP="001D5205">
      <w:pPr>
        <w:pStyle w:val="USTustnpkodeksu"/>
      </w:pPr>
      <w:r w:rsidRPr="00681E62">
        <w:t>2. W 2009 r. zgłoszenie przez uprawnione podmioty członków Komisji następuje w terminie 2 miesięcy od dnia we</w:t>
      </w:r>
      <w:r w:rsidRPr="00681E62">
        <w:t>j</w:t>
      </w:r>
      <w:r w:rsidRPr="00681E62">
        <w:t>ścia w życie niniejszej ustawy.</w:t>
      </w:r>
    </w:p>
    <w:p w:rsidR="001D5205" w:rsidRPr="00681E62" w:rsidRDefault="001D5205" w:rsidP="001D5205">
      <w:pPr>
        <w:pStyle w:val="USTustnpkodeksu"/>
      </w:pPr>
      <w:r w:rsidRPr="00681E62">
        <w:t>3. Do osób, które rozpoczęły postępowanie kwalifikacyjne przed dniem wejścia w życie niniejszej ustawy, mają z</w:t>
      </w:r>
      <w:r w:rsidRPr="00681E62">
        <w:t>a</w:t>
      </w:r>
      <w:r w:rsidRPr="00681E62">
        <w:t>stosowanie wymagania kwalifikacyjne określone w przepisach dotychczasowych, jednak nie dłużej niż 4 lata od dnia wejścia w życie niniejszej ustawy.</w:t>
      </w:r>
    </w:p>
    <w:p w:rsidR="001D5205" w:rsidRPr="00681E62" w:rsidRDefault="001D5205" w:rsidP="001D5205">
      <w:pPr>
        <w:pStyle w:val="ARTartustawynprozporzdzenia"/>
      </w:pPr>
      <w:r w:rsidRPr="001D5205">
        <w:rPr>
          <w:rStyle w:val="Ppogrubienie"/>
        </w:rPr>
        <w:t>Art. 116.</w:t>
      </w:r>
      <w:r w:rsidRPr="00681E62">
        <w:t> 1. Z dniem wejścia w życie niniejszej ustawy Krajowa Izba Biegłych Rewidentów i jej organy wstępują z mocy prawa w obowiązki i prawa dotychczasowej Krajowej Izby Biegłych Rewidentów i jej organów.</w:t>
      </w:r>
    </w:p>
    <w:p w:rsidR="001D5205" w:rsidRPr="00681E62" w:rsidRDefault="001D5205" w:rsidP="001D5205">
      <w:pPr>
        <w:pStyle w:val="USTustnpkodeksu"/>
      </w:pPr>
      <w:r w:rsidRPr="00681E62">
        <w:t>2. Terminy upływu kadencji organów, o których mowa w</w:t>
      </w:r>
      <w:r>
        <w:t> ust. </w:t>
      </w:r>
      <w:r w:rsidRPr="00681E62">
        <w:t>1, liczy się od dnia ich powołania na podstawie przep</w:t>
      </w:r>
      <w:r w:rsidRPr="00681E62">
        <w:t>i</w:t>
      </w:r>
      <w:r w:rsidRPr="00681E62">
        <w:t>sów dotychczasowych.</w:t>
      </w:r>
    </w:p>
    <w:p w:rsidR="001D5205" w:rsidRPr="00681E62" w:rsidRDefault="001D5205" w:rsidP="001D5205">
      <w:pPr>
        <w:pStyle w:val="USTustnpkodeksu"/>
      </w:pPr>
      <w:r w:rsidRPr="00681E62">
        <w:t>3. Osoby wybrane do organów Krajowej Izby Biegłych Rewidentów przez VI Krajowy Zjazd Biegłych Rewidentów zachowują swój mandat do następnych wyborów.</w:t>
      </w:r>
    </w:p>
    <w:p w:rsidR="001D5205" w:rsidRPr="00681E62" w:rsidRDefault="001D5205" w:rsidP="001D5205">
      <w:pPr>
        <w:pStyle w:val="ARTartustawynprozporzdzenia"/>
      </w:pPr>
      <w:r w:rsidRPr="001D5205">
        <w:rPr>
          <w:rStyle w:val="Ppogrubienie"/>
        </w:rPr>
        <w:t>Art. 117.</w:t>
      </w:r>
      <w:r w:rsidRPr="00681E62">
        <w:t> Jednostka zainteresowania publicznego, z zastrzeżeniem</w:t>
      </w:r>
      <w:r>
        <w:t xml:space="preserve"> art. </w:t>
      </w:r>
      <w:r w:rsidRPr="00681E62">
        <w:t>86</w:t>
      </w:r>
      <w:r>
        <w:t xml:space="preserve"> ust. </w:t>
      </w:r>
      <w:r w:rsidRPr="00681E62">
        <w:t>2</w:t>
      </w:r>
      <w:r>
        <w:t xml:space="preserve"> i </w:t>
      </w:r>
      <w:r w:rsidRPr="00681E62">
        <w:t>3, jest obowiązana powołać komitet audytu, o którym mowa w</w:t>
      </w:r>
      <w:r>
        <w:t> art. </w:t>
      </w:r>
      <w:r w:rsidRPr="00681E62">
        <w:t>86</w:t>
      </w:r>
      <w:r>
        <w:t xml:space="preserve"> ust. </w:t>
      </w:r>
      <w:r w:rsidRPr="00681E62">
        <w:t>1, w terminie 6 miesięcy od dnia wejścia w życie niniejszej ustawy.</w:t>
      </w:r>
    </w:p>
    <w:p w:rsidR="001D5205" w:rsidRPr="00681E62" w:rsidRDefault="001D5205" w:rsidP="001D5205">
      <w:pPr>
        <w:pStyle w:val="ARTartustawynprozporzdzenia"/>
      </w:pPr>
      <w:r w:rsidRPr="001D5205">
        <w:rPr>
          <w:rStyle w:val="Ppogrubienie"/>
        </w:rPr>
        <w:t>Art. 118.</w:t>
      </w:r>
      <w:r w:rsidRPr="00681E62">
        <w:t> 1. Uchwały organów Krajowej Izby Biegłych Rewidentów wydane na podstawie przepisów dotychczas</w:t>
      </w:r>
      <w:r w:rsidRPr="00681E62">
        <w:t>o</w:t>
      </w:r>
      <w:r w:rsidRPr="00681E62">
        <w:t>wych zachowują moc, z zastrzeżeniem</w:t>
      </w:r>
      <w:r>
        <w:t xml:space="preserve"> ust. </w:t>
      </w:r>
      <w:r w:rsidRPr="00681E62">
        <w:t>2</w:t>
      </w:r>
      <w:r>
        <w:t xml:space="preserve"> i </w:t>
      </w:r>
      <w:r w:rsidRPr="00681E62">
        <w:t>3.</w:t>
      </w:r>
    </w:p>
    <w:p w:rsidR="001D5205" w:rsidRPr="00681E62" w:rsidRDefault="001D5205" w:rsidP="001D5205">
      <w:pPr>
        <w:pStyle w:val="USTustnpkodeksu"/>
      </w:pPr>
      <w:r w:rsidRPr="00681E62">
        <w:t>2. Uchwały wymagające dostosowania do przepisów niniejszej ustawy zachowują moc do czasu podjęcia nowych uchwał, jednak nie dłużej niż 6 miesięcy od dnia wejścia w życie niniejszej ustawy.</w:t>
      </w:r>
    </w:p>
    <w:p w:rsidR="001D5205" w:rsidRPr="00681E62" w:rsidRDefault="001D5205" w:rsidP="001D5205">
      <w:pPr>
        <w:pStyle w:val="USTustnpkodeksu"/>
      </w:pPr>
      <w:r w:rsidRPr="00681E62">
        <w:t xml:space="preserve">3. Organy Krajowej Izby Biegłych Rewidentów przekażą Komisji Nadzoru </w:t>
      </w:r>
      <w:proofErr w:type="spellStart"/>
      <w:r w:rsidRPr="00681E62">
        <w:t>Audytowego</w:t>
      </w:r>
      <w:proofErr w:type="spellEnd"/>
      <w:r w:rsidRPr="00681E62">
        <w:t>, w terminie 2 miesięcy od dnia wejścia w życie niniejszej ustawy, uchwały podlegające zatwierdzeniu, z zastrzeżeniem</w:t>
      </w:r>
      <w:r>
        <w:t xml:space="preserve"> ust. </w:t>
      </w:r>
      <w:r w:rsidRPr="00681E62">
        <w:t>4.</w:t>
      </w:r>
    </w:p>
    <w:p w:rsidR="001D5205" w:rsidRPr="00681E62" w:rsidRDefault="001D5205" w:rsidP="001D5205">
      <w:pPr>
        <w:pStyle w:val="USTustnpkodeksu"/>
      </w:pPr>
      <w:r w:rsidRPr="00681E62">
        <w:t>4. Statut uchwalony w trybie</w:t>
      </w:r>
      <w:r>
        <w:t xml:space="preserve"> art. </w:t>
      </w:r>
      <w:r w:rsidRPr="00681E62">
        <w:t>20</w:t>
      </w:r>
      <w:r>
        <w:t xml:space="preserve"> ust. </w:t>
      </w:r>
      <w:r w:rsidRPr="00681E62">
        <w:t>1</w:t>
      </w:r>
      <w:r>
        <w:t xml:space="preserve"> pkt </w:t>
      </w:r>
      <w:r w:rsidRPr="00681E62">
        <w:t xml:space="preserve">5 jest przekazywany Komisji Nadzoru </w:t>
      </w:r>
      <w:proofErr w:type="spellStart"/>
      <w:r w:rsidRPr="00681E62">
        <w:t>Audytowego</w:t>
      </w:r>
      <w:proofErr w:type="spellEnd"/>
      <w:r w:rsidRPr="00681E62">
        <w:t xml:space="preserve"> w celu zatwie</w:t>
      </w:r>
      <w:r w:rsidRPr="00681E62">
        <w:t>r</w:t>
      </w:r>
      <w:r w:rsidRPr="00681E62">
        <w:t>dzenia w terminie 30 dni od dnia zakończenia pierwszego zjazdu odbytego po dniu wejścia w życie niniejszej ustawy.</w:t>
      </w:r>
    </w:p>
    <w:p w:rsidR="001D5205" w:rsidRPr="00681E62" w:rsidRDefault="001D5205" w:rsidP="001D5205">
      <w:pPr>
        <w:pStyle w:val="ARTartustawynprozporzdzenia"/>
      </w:pPr>
      <w:r w:rsidRPr="001D5205">
        <w:rPr>
          <w:rStyle w:val="Ppogrubienie"/>
        </w:rPr>
        <w:t>Art. 119.</w:t>
      </w:r>
      <w:r w:rsidRPr="00681E62">
        <w:t> Biegli rewidenci i podmioty uprawnione do badania sprawozdań finansowych, o których mowa w</w:t>
      </w:r>
      <w:r>
        <w:t> art. </w:t>
      </w:r>
      <w:r w:rsidRPr="00681E62">
        <w:t>96</w:t>
      </w:r>
      <w:r>
        <w:t xml:space="preserve"> ust. </w:t>
      </w:r>
      <w:r w:rsidRPr="00681E62">
        <w:t>1</w:t>
      </w:r>
      <w:r>
        <w:t xml:space="preserve"> i art. </w:t>
      </w:r>
      <w:r w:rsidRPr="00681E62">
        <w:t>97</w:t>
      </w:r>
      <w:r>
        <w:t xml:space="preserve"> ust. </w:t>
      </w:r>
      <w:r w:rsidRPr="00681E62">
        <w:t>1, mają obowiązek złożenia wniosków o rejestrację w terminie 2 miesięcy od dnia wejścia w życie n</w:t>
      </w:r>
      <w:r w:rsidRPr="00681E62">
        <w:t>i</w:t>
      </w:r>
      <w:r w:rsidRPr="00681E62">
        <w:t>niejszej ustawy.</w:t>
      </w:r>
    </w:p>
    <w:p w:rsidR="001D5205" w:rsidRPr="00681E62" w:rsidRDefault="001D5205" w:rsidP="001D5205">
      <w:pPr>
        <w:pStyle w:val="ARTartustawynprozporzdzenia"/>
      </w:pPr>
      <w:r w:rsidRPr="001D5205">
        <w:rPr>
          <w:rStyle w:val="Ppogrubienie"/>
        </w:rPr>
        <w:t>Art. 120.</w:t>
      </w:r>
      <w:r w:rsidRPr="00681E62">
        <w:t xml:space="preserve"> Do czasu wejścia w życie Międzynarodowych Standardów Rewizji Finansowej, ogłoszonych w formie rozporządzeń Komisji Europejskiej, przez standardy rewizji finansowej rozumie się krajowe standardy ustanowione przez Krajową Radę Biegłych Rewidentów, zatwierdzane przez Komisję Nadzoru </w:t>
      </w:r>
      <w:proofErr w:type="spellStart"/>
      <w:r w:rsidRPr="00681E62">
        <w:t>Audytowego</w:t>
      </w:r>
      <w:proofErr w:type="spellEnd"/>
      <w:r w:rsidRPr="00681E62">
        <w:t>.</w:t>
      </w:r>
    </w:p>
    <w:p w:rsidR="001D5205" w:rsidRPr="00681E62" w:rsidRDefault="001D5205" w:rsidP="001D5205">
      <w:pPr>
        <w:pStyle w:val="ARTartustawynprozporzdzenia"/>
      </w:pPr>
      <w:r w:rsidRPr="001D5205">
        <w:rPr>
          <w:rStyle w:val="Ppogrubienie"/>
        </w:rPr>
        <w:t>Art. 121.</w:t>
      </w:r>
      <w:r w:rsidRPr="00681E62">
        <w:t> Traci moc ustawa z dnia 13 października 1994 r. o biegłych rewidentach i ich samorządzie (</w:t>
      </w:r>
      <w:r>
        <w:t>Dz. U.</w:t>
      </w:r>
      <w:r w:rsidRPr="00681E62">
        <w:t xml:space="preserve"> z 2001 r.</w:t>
      </w:r>
      <w:r>
        <w:t xml:space="preserve"> Nr </w:t>
      </w:r>
      <w:r w:rsidRPr="00681E62">
        <w:t>31,</w:t>
      </w:r>
      <w:r>
        <w:t xml:space="preserve"> poz. </w:t>
      </w:r>
      <w:r w:rsidRPr="00681E62">
        <w:t>359, z </w:t>
      </w:r>
      <w:proofErr w:type="spellStart"/>
      <w:r w:rsidRPr="00681E62">
        <w:t>późn</w:t>
      </w:r>
      <w:proofErr w:type="spellEnd"/>
      <w:r w:rsidRPr="00681E62">
        <w:t>. zm.</w:t>
      </w:r>
      <w:r w:rsidRPr="000524DC">
        <w:rPr>
          <w:rStyle w:val="IGindeksgrny"/>
        </w:rPr>
        <w:fldChar w:fldCharType="begin"/>
      </w:r>
      <w:r w:rsidRPr="000524DC">
        <w:rPr>
          <w:rStyle w:val="IGindeksgrny"/>
        </w:rPr>
        <w:instrText xml:space="preserve"> NOTEREF _Ref416348194 \f \h </w:instrText>
      </w:r>
      <w:r w:rsidRPr="000524DC">
        <w:rPr>
          <w:rStyle w:val="IGindeksgrny"/>
        </w:rPr>
      </w:r>
      <w:r w:rsidRPr="000524DC">
        <w:rPr>
          <w:rStyle w:val="IGindeksgrny"/>
        </w:rPr>
        <w:fldChar w:fldCharType="separate"/>
      </w:r>
      <w:r w:rsidR="00962379" w:rsidRPr="00962379">
        <w:rPr>
          <w:rStyle w:val="Odwoanieprzypisudolnego"/>
        </w:rPr>
        <w:t>49</w:t>
      </w:r>
      <w:r w:rsidRPr="000524DC">
        <w:rPr>
          <w:rStyle w:val="IGindeksgrny"/>
        </w:rPr>
        <w:fldChar w:fldCharType="end"/>
      </w:r>
      <w:r w:rsidRPr="000524DC">
        <w:rPr>
          <w:rStyle w:val="IGindeksgrny"/>
        </w:rPr>
        <w:t>)</w:t>
      </w:r>
      <w:r w:rsidRPr="00681E62">
        <w:t>).</w:t>
      </w:r>
    </w:p>
    <w:p w:rsidR="001D5205" w:rsidRPr="000524DC" w:rsidRDefault="001D5205" w:rsidP="001D5205">
      <w:pPr>
        <w:pStyle w:val="ARTartustawynprozporzdzenia"/>
      </w:pPr>
      <w:r w:rsidRPr="001D5205">
        <w:rPr>
          <w:rStyle w:val="Ppogrubienie"/>
        </w:rPr>
        <w:t>Art. 122.</w:t>
      </w:r>
      <w:r w:rsidRPr="00681E62">
        <w:t> Ustawa wchodzi w życie po upływie 14 dni od dnia ogłoszenia</w:t>
      </w:r>
      <w:r w:rsidRPr="000524DC">
        <w:rPr>
          <w:rStyle w:val="IGindeksgrny"/>
        </w:rPr>
        <w:footnoteReference w:id="55"/>
      </w:r>
      <w:r w:rsidRPr="000524DC">
        <w:rPr>
          <w:rStyle w:val="IGindeksgrny"/>
        </w:rPr>
        <w:t>)</w:t>
      </w:r>
      <w:r w:rsidRPr="00681E62">
        <w:t>.</w:t>
      </w:r>
    </w:p>
    <w:sectPr w:rsidR="001D5205" w:rsidRPr="000524DC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B6E" w:rsidRDefault="00A62B6E">
      <w:r>
        <w:separator/>
      </w:r>
    </w:p>
  </w:endnote>
  <w:endnote w:type="continuationSeparator" w:id="0">
    <w:p w:rsidR="00A62B6E" w:rsidRDefault="00A62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B6E" w:rsidRDefault="00A62B6E">
      <w:r>
        <w:separator/>
      </w:r>
    </w:p>
  </w:footnote>
  <w:footnote w:type="continuationSeparator" w:id="0">
    <w:p w:rsidR="00A62B6E" w:rsidRDefault="00A62B6E">
      <w:r>
        <w:separator/>
      </w:r>
    </w:p>
  </w:footnote>
  <w:footnote w:id="1">
    <w:p w:rsidR="00A62B6E" w:rsidRPr="008E1644" w:rsidRDefault="00A62B6E" w:rsidP="001E2AE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8E1644">
        <w:t>Zmiany tekstu jednolitego wymienionej ustawy zostały ogłoszone w </w:t>
      </w:r>
      <w:r>
        <w:t>Dz. U.</w:t>
      </w:r>
      <w:r w:rsidRPr="008E1644">
        <w:t xml:space="preserve"> z 2004 r.</w:t>
      </w:r>
      <w:r>
        <w:t xml:space="preserve"> Nr </w:t>
      </w:r>
      <w:r w:rsidRPr="008E1644">
        <w:t>99,</w:t>
      </w:r>
      <w:r>
        <w:t xml:space="preserve"> poz. </w:t>
      </w:r>
      <w:r w:rsidRPr="008E1644">
        <w:t>1001, z 2005 r.</w:t>
      </w:r>
      <w:r>
        <w:t xml:space="preserve"> Nr </w:t>
      </w:r>
      <w:r w:rsidRPr="008E1644">
        <w:t>122,</w:t>
      </w:r>
      <w:r>
        <w:t xml:space="preserve"> poz. </w:t>
      </w:r>
      <w:r w:rsidRPr="008E1644">
        <w:t>1024, z 2006 r.</w:t>
      </w:r>
      <w:r>
        <w:t xml:space="preserve"> Nr </w:t>
      </w:r>
      <w:r w:rsidRPr="008E1644">
        <w:t>94,</w:t>
      </w:r>
      <w:r>
        <w:t xml:space="preserve"> poz. </w:t>
      </w:r>
      <w:r w:rsidRPr="008E1644">
        <w:t>651, z 2007 r.</w:t>
      </w:r>
      <w:r>
        <w:t xml:space="preserve"> Nr </w:t>
      </w:r>
      <w:r w:rsidRPr="008E1644">
        <w:t>125,</w:t>
      </w:r>
      <w:r>
        <w:t xml:space="preserve"> poz. </w:t>
      </w:r>
      <w:r w:rsidRPr="008E1644">
        <w:t>873</w:t>
      </w:r>
      <w:r>
        <w:t xml:space="preserve"> oraz</w:t>
      </w:r>
      <w:r w:rsidRPr="008E1644">
        <w:t xml:space="preserve"> z 2008 r.</w:t>
      </w:r>
      <w:r>
        <w:t xml:space="preserve"> Nr </w:t>
      </w:r>
      <w:r w:rsidRPr="008E1644">
        <w:t>163,</w:t>
      </w:r>
      <w:r>
        <w:t xml:space="preserve"> poz. </w:t>
      </w:r>
      <w:r w:rsidRPr="008E1644">
        <w:t>1014.</w:t>
      </w:r>
    </w:p>
  </w:footnote>
  <w:footnote w:id="2">
    <w:p w:rsidR="00A62B6E" w:rsidRPr="008E1644" w:rsidRDefault="00A62B6E" w:rsidP="001E2AE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8E1644">
        <w:t>Zmiany tekstu jednolitego wymienionej ustawy zostały ogłoszone w </w:t>
      </w:r>
      <w:r>
        <w:t>Dz. U.</w:t>
      </w:r>
      <w:r w:rsidRPr="008E1644">
        <w:t xml:space="preserve"> z 2003 r.</w:t>
      </w:r>
      <w:r>
        <w:t xml:space="preserve"> Nr </w:t>
      </w:r>
      <w:r w:rsidRPr="008E1644">
        <w:t>60,</w:t>
      </w:r>
      <w:r>
        <w:t xml:space="preserve"> poz. </w:t>
      </w:r>
      <w:r w:rsidRPr="008E1644">
        <w:t>535,</w:t>
      </w:r>
      <w:r>
        <w:t xml:space="preserve"> Nr </w:t>
      </w:r>
      <w:r w:rsidRPr="008E1644">
        <w:t>124,</w:t>
      </w:r>
      <w:r>
        <w:t xml:space="preserve"> poz. </w:t>
      </w:r>
      <w:r w:rsidRPr="008E1644">
        <w:t>1152,</w:t>
      </w:r>
      <w:r>
        <w:t xml:space="preserve"> Nr </w:t>
      </w:r>
      <w:r w:rsidRPr="008E1644">
        <w:t>139,</w:t>
      </w:r>
      <w:r>
        <w:t xml:space="preserve"> poz. </w:t>
      </w:r>
      <w:r w:rsidRPr="008E1644">
        <w:t>1324</w:t>
      </w:r>
      <w:r>
        <w:t xml:space="preserve"> i Nr </w:t>
      </w:r>
      <w:r w:rsidRPr="008E1644">
        <w:t>229,</w:t>
      </w:r>
      <w:r>
        <w:t xml:space="preserve"> poz. </w:t>
      </w:r>
      <w:r w:rsidRPr="008E1644">
        <w:t>2276, z 2004 r.</w:t>
      </w:r>
      <w:r>
        <w:t xml:space="preserve"> Nr </w:t>
      </w:r>
      <w:r w:rsidRPr="008E1644">
        <w:t>96,</w:t>
      </w:r>
      <w:r>
        <w:t xml:space="preserve"> poz. </w:t>
      </w:r>
      <w:r w:rsidRPr="008E1644">
        <w:t>959,</w:t>
      </w:r>
      <w:r>
        <w:t xml:space="preserve"> Nr </w:t>
      </w:r>
      <w:r w:rsidRPr="008E1644">
        <w:t>145,</w:t>
      </w:r>
      <w:r>
        <w:t xml:space="preserve"> poz. </w:t>
      </w:r>
      <w:r w:rsidRPr="008E1644">
        <w:t>1535,</w:t>
      </w:r>
      <w:r>
        <w:t xml:space="preserve"> Nr </w:t>
      </w:r>
      <w:r w:rsidRPr="008E1644">
        <w:t>146,</w:t>
      </w:r>
      <w:r>
        <w:t xml:space="preserve"> poz. </w:t>
      </w:r>
      <w:r w:rsidRPr="008E1644">
        <w:t>1546</w:t>
      </w:r>
      <w:r>
        <w:t xml:space="preserve"> i Nr </w:t>
      </w:r>
      <w:r w:rsidRPr="008E1644">
        <w:t>213,</w:t>
      </w:r>
      <w:r>
        <w:t xml:space="preserve"> poz. </w:t>
      </w:r>
      <w:r w:rsidRPr="008E1644">
        <w:t>2155, z 2005 r.</w:t>
      </w:r>
      <w:r>
        <w:t xml:space="preserve"> Nr </w:t>
      </w:r>
      <w:r w:rsidRPr="008E1644">
        <w:t>10,</w:t>
      </w:r>
      <w:r>
        <w:t xml:space="preserve"> poz. </w:t>
      </w:r>
      <w:r w:rsidRPr="008E1644">
        <w:t>66,</w:t>
      </w:r>
      <w:r>
        <w:t xml:space="preserve"> Nr </w:t>
      </w:r>
      <w:r w:rsidRPr="008E1644">
        <w:t>184,</w:t>
      </w:r>
      <w:r>
        <w:t xml:space="preserve"> poz. </w:t>
      </w:r>
      <w:r w:rsidRPr="008E1644">
        <w:t>1539</w:t>
      </w:r>
      <w:r>
        <w:t xml:space="preserve"> i Nr </w:t>
      </w:r>
      <w:r w:rsidRPr="008E1644">
        <w:t>267,</w:t>
      </w:r>
      <w:r>
        <w:t xml:space="preserve"> poz. </w:t>
      </w:r>
      <w:r w:rsidRPr="008E1644">
        <w:t>2252, z 2006 r.</w:t>
      </w:r>
      <w:r>
        <w:t xml:space="preserve"> Nr </w:t>
      </w:r>
      <w:r w:rsidRPr="008E1644">
        <w:t>157,</w:t>
      </w:r>
      <w:r>
        <w:t xml:space="preserve"> poz. </w:t>
      </w:r>
      <w:r w:rsidRPr="008E1644">
        <w:t>1119</w:t>
      </w:r>
      <w:r>
        <w:t xml:space="preserve"> i Nr </w:t>
      </w:r>
      <w:r w:rsidRPr="008E1644">
        <w:t>208,</w:t>
      </w:r>
      <w:r>
        <w:t xml:space="preserve"> poz. </w:t>
      </w:r>
      <w:r w:rsidRPr="008E1644">
        <w:t>1540, z 2008 r.</w:t>
      </w:r>
      <w:r>
        <w:t xml:space="preserve"> Nr </w:t>
      </w:r>
      <w:r w:rsidRPr="008E1644">
        <w:t>63,</w:t>
      </w:r>
      <w:r>
        <w:t xml:space="preserve"> poz. </w:t>
      </w:r>
      <w:r w:rsidRPr="008E1644">
        <w:t>393,</w:t>
      </w:r>
      <w:r>
        <w:t xml:space="preserve"> Nr </w:t>
      </w:r>
      <w:r w:rsidRPr="008E1644">
        <w:t>144,</w:t>
      </w:r>
      <w:r>
        <w:t xml:space="preserve"> poz. </w:t>
      </w:r>
      <w:r w:rsidRPr="008E1644">
        <w:t>900,</w:t>
      </w:r>
      <w:r>
        <w:t xml:space="preserve"> Nr </w:t>
      </w:r>
      <w:r w:rsidRPr="008E1644">
        <w:t>171,</w:t>
      </w:r>
      <w:r>
        <w:t xml:space="preserve"> poz. </w:t>
      </w:r>
      <w:r w:rsidRPr="008E1644">
        <w:t>1056,</w:t>
      </w:r>
      <w:r>
        <w:t xml:space="preserve"> Nr </w:t>
      </w:r>
      <w:r w:rsidRPr="008E1644">
        <w:t>214,</w:t>
      </w:r>
      <w:r>
        <w:t xml:space="preserve"> poz. </w:t>
      </w:r>
      <w:r w:rsidRPr="008E1644">
        <w:t>1343</w:t>
      </w:r>
      <w:r>
        <w:t xml:space="preserve"> i Nr </w:t>
      </w:r>
      <w:r w:rsidRPr="008E1644">
        <w:t>223,</w:t>
      </w:r>
      <w:r>
        <w:t xml:space="preserve"> poz. </w:t>
      </w:r>
      <w:r w:rsidRPr="008E1644">
        <w:t>1466</w:t>
      </w:r>
      <w:r>
        <w:t xml:space="preserve"> oraz</w:t>
      </w:r>
      <w:r w:rsidRPr="008E1644">
        <w:t xml:space="preserve"> z 2009 r.</w:t>
      </w:r>
      <w:r>
        <w:t xml:space="preserve"> Nr </w:t>
      </w:r>
      <w:r w:rsidRPr="008E1644">
        <w:t>42,</w:t>
      </w:r>
      <w:r>
        <w:t xml:space="preserve"> poz. </w:t>
      </w:r>
      <w:r w:rsidRPr="008E1644">
        <w:t>341.</w:t>
      </w:r>
    </w:p>
  </w:footnote>
  <w:footnote w:id="3">
    <w:p w:rsidR="00A62B6E" w:rsidRPr="008E1644" w:rsidRDefault="00A62B6E" w:rsidP="001E2AE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8E1644">
        <w:t>Zmiany tekstu jednolitego wymienionej ustawy zostały ogłoszone w </w:t>
      </w:r>
      <w:r>
        <w:t>Dz. U.</w:t>
      </w:r>
      <w:r w:rsidRPr="008E1644">
        <w:t xml:space="preserve"> z 2007 r.</w:t>
      </w:r>
      <w:r>
        <w:t xml:space="preserve"> Nr </w:t>
      </w:r>
      <w:r w:rsidRPr="008E1644">
        <w:t>107,</w:t>
      </w:r>
      <w:r>
        <w:t xml:space="preserve"> poz. </w:t>
      </w:r>
      <w:r w:rsidRPr="008E1644">
        <w:t>732,</w:t>
      </w:r>
      <w:r>
        <w:t xml:space="preserve"> Nr </w:t>
      </w:r>
      <w:r w:rsidRPr="008E1644">
        <w:t>120,</w:t>
      </w:r>
      <w:r>
        <w:t xml:space="preserve"> poz. </w:t>
      </w:r>
      <w:r w:rsidRPr="008E1644">
        <w:t>818</w:t>
      </w:r>
      <w:r>
        <w:t xml:space="preserve"> i Nr </w:t>
      </w:r>
      <w:r w:rsidRPr="008E1644">
        <w:t>173,</w:t>
      </w:r>
      <w:r>
        <w:t xml:space="preserve"> poz. </w:t>
      </w:r>
      <w:r w:rsidRPr="008E1644">
        <w:t>1218, z 2008 r.</w:t>
      </w:r>
      <w:r>
        <w:t xml:space="preserve"> Nr </w:t>
      </w:r>
      <w:r w:rsidRPr="008E1644">
        <w:t>63,</w:t>
      </w:r>
      <w:r>
        <w:t xml:space="preserve"> poz. </w:t>
      </w:r>
      <w:r w:rsidRPr="008E1644">
        <w:t>394,</w:t>
      </w:r>
      <w:r>
        <w:t xml:space="preserve"> Nr </w:t>
      </w:r>
      <w:r w:rsidRPr="008E1644">
        <w:t>199,</w:t>
      </w:r>
      <w:r>
        <w:t xml:space="preserve"> poz. </w:t>
      </w:r>
      <w:r w:rsidRPr="008E1644">
        <w:t>1227,</w:t>
      </w:r>
      <w:r>
        <w:t xml:space="preserve"> Nr </w:t>
      </w:r>
      <w:r w:rsidRPr="008E1644">
        <w:t>201,</w:t>
      </w:r>
      <w:r>
        <w:t xml:space="preserve"> poz. </w:t>
      </w:r>
      <w:r w:rsidRPr="008E1644">
        <w:t>1237,</w:t>
      </w:r>
      <w:r>
        <w:t xml:space="preserve"> Nr </w:t>
      </w:r>
      <w:r w:rsidRPr="008E1644">
        <w:t>216,</w:t>
      </w:r>
      <w:r>
        <w:t xml:space="preserve"> poz. </w:t>
      </w:r>
      <w:r w:rsidRPr="008E1644">
        <w:t>1370</w:t>
      </w:r>
      <w:r>
        <w:t xml:space="preserve"> i Nr </w:t>
      </w:r>
      <w:r w:rsidRPr="008E1644">
        <w:t>227,</w:t>
      </w:r>
      <w:r>
        <w:t xml:space="preserve"> poz. </w:t>
      </w:r>
      <w:r w:rsidRPr="008E1644">
        <w:t>1505</w:t>
      </w:r>
      <w:r>
        <w:t xml:space="preserve"> oraz</w:t>
      </w:r>
      <w:r w:rsidRPr="008E1644">
        <w:t xml:space="preserve"> z 2009 r.</w:t>
      </w:r>
      <w:r>
        <w:t xml:space="preserve"> Nr </w:t>
      </w:r>
      <w:r w:rsidRPr="008E1644">
        <w:t>42,</w:t>
      </w:r>
      <w:r>
        <w:t xml:space="preserve"> poz. </w:t>
      </w:r>
      <w:r w:rsidRPr="008E1644">
        <w:t>337</w:t>
      </w:r>
      <w:r>
        <w:t xml:space="preserve"> i Nr </w:t>
      </w:r>
      <w:r w:rsidRPr="008E1644">
        <w:t>68,</w:t>
      </w:r>
      <w:r>
        <w:t xml:space="preserve"> poz. </w:t>
      </w:r>
      <w:r w:rsidRPr="008E1644">
        <w:t>574.</w:t>
      </w:r>
    </w:p>
  </w:footnote>
  <w:footnote w:id="4">
    <w:p w:rsidR="00A62B6E" w:rsidRPr="008E1644" w:rsidRDefault="00A62B6E" w:rsidP="001E2AE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8E1644">
        <w:t>Zmiany wymienionej ustawy zostały ogłoszone w </w:t>
      </w:r>
      <w:r>
        <w:t>Dz. U.</w:t>
      </w:r>
      <w:r w:rsidRPr="008E1644">
        <w:t xml:space="preserve"> z 2006 r.</w:t>
      </w:r>
      <w:r>
        <w:t xml:space="preserve"> Nr </w:t>
      </w:r>
      <w:r w:rsidRPr="008E1644">
        <w:t>104,</w:t>
      </w:r>
      <w:r>
        <w:t xml:space="preserve"> poz. </w:t>
      </w:r>
      <w:r w:rsidRPr="008E1644">
        <w:t>708</w:t>
      </w:r>
      <w:r>
        <w:t xml:space="preserve"> i Nr </w:t>
      </w:r>
      <w:r w:rsidRPr="008E1644">
        <w:t>157,</w:t>
      </w:r>
      <w:r>
        <w:t xml:space="preserve"> poz. </w:t>
      </w:r>
      <w:r w:rsidRPr="008E1644">
        <w:t>1119, z 2008 r.</w:t>
      </w:r>
      <w:r>
        <w:t xml:space="preserve"> Nr </w:t>
      </w:r>
      <w:r w:rsidRPr="008E1644">
        <w:t>171,</w:t>
      </w:r>
      <w:r>
        <w:t xml:space="preserve"> poz. </w:t>
      </w:r>
      <w:r w:rsidRPr="008E1644">
        <w:t>1056</w:t>
      </w:r>
      <w:r>
        <w:t xml:space="preserve"> oraz</w:t>
      </w:r>
      <w:r w:rsidRPr="008E1644">
        <w:t xml:space="preserve"> z 2009 r.</w:t>
      </w:r>
      <w:r>
        <w:t xml:space="preserve"> Nr </w:t>
      </w:r>
      <w:r w:rsidRPr="008E1644">
        <w:t>13,</w:t>
      </w:r>
      <w:r>
        <w:t xml:space="preserve"> poz. </w:t>
      </w:r>
      <w:r w:rsidRPr="008E1644">
        <w:t>69</w:t>
      </w:r>
      <w:r>
        <w:t xml:space="preserve"> i Nr </w:t>
      </w:r>
      <w:r w:rsidRPr="008E1644">
        <w:t>42,</w:t>
      </w:r>
      <w:r>
        <w:t xml:space="preserve"> poz. </w:t>
      </w:r>
      <w:r w:rsidRPr="008E1644">
        <w:t>341.</w:t>
      </w:r>
    </w:p>
  </w:footnote>
  <w:footnote w:id="5">
    <w:p w:rsidR="00A62B6E" w:rsidRPr="008E1644" w:rsidRDefault="00A62B6E" w:rsidP="001E2AE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8E1644">
        <w:t>Zmiany wymienionej ustawy zostały ogłoszone w </w:t>
      </w:r>
      <w:r>
        <w:t>Dz. U.</w:t>
      </w:r>
      <w:r w:rsidRPr="008E1644">
        <w:t xml:space="preserve"> z 2007 r.</w:t>
      </w:r>
      <w:r>
        <w:t xml:space="preserve"> Nr </w:t>
      </w:r>
      <w:r w:rsidRPr="008E1644">
        <w:t>42,</w:t>
      </w:r>
      <w:r>
        <w:t xml:space="preserve"> poz. </w:t>
      </w:r>
      <w:r w:rsidRPr="008E1644">
        <w:t>272</w:t>
      </w:r>
      <w:r>
        <w:t xml:space="preserve"> i Nr </w:t>
      </w:r>
      <w:r w:rsidRPr="008E1644">
        <w:t>49,</w:t>
      </w:r>
      <w:r>
        <w:t xml:space="preserve"> poz. </w:t>
      </w:r>
      <w:r w:rsidRPr="008E1644">
        <w:t>328, z 2008 r.</w:t>
      </w:r>
      <w:r>
        <w:t xml:space="preserve"> Nr </w:t>
      </w:r>
      <w:r w:rsidRPr="008E1644">
        <w:t>209,</w:t>
      </w:r>
      <w:r>
        <w:t xml:space="preserve"> poz. </w:t>
      </w:r>
      <w:r w:rsidRPr="008E1644">
        <w:t>1317,</w:t>
      </w:r>
      <w:r>
        <w:t xml:space="preserve"> Nr </w:t>
      </w:r>
      <w:r w:rsidRPr="008E1644">
        <w:t>228,</w:t>
      </w:r>
      <w:r>
        <w:t xml:space="preserve"> poz. </w:t>
      </w:r>
      <w:r w:rsidRPr="008E1644">
        <w:t>1507</w:t>
      </w:r>
      <w:r>
        <w:t xml:space="preserve"> i Nr </w:t>
      </w:r>
      <w:r w:rsidRPr="008E1644">
        <w:t>231,</w:t>
      </w:r>
      <w:r>
        <w:t xml:space="preserve"> poz. </w:t>
      </w:r>
      <w:r w:rsidRPr="008E1644">
        <w:t>1546</w:t>
      </w:r>
      <w:r>
        <w:t xml:space="preserve"> oraz</w:t>
      </w:r>
      <w:r w:rsidRPr="008E1644">
        <w:t xml:space="preserve"> z 2009 r.</w:t>
      </w:r>
      <w:r>
        <w:t xml:space="preserve"> Nr </w:t>
      </w:r>
      <w:r w:rsidRPr="008E1644">
        <w:t>42,</w:t>
      </w:r>
      <w:r>
        <w:t xml:space="preserve"> poz. </w:t>
      </w:r>
      <w:r w:rsidRPr="008E1644">
        <w:t>341.</w:t>
      </w:r>
    </w:p>
  </w:footnote>
  <w:footnote w:id="6">
    <w:p w:rsidR="00A62B6E" w:rsidRPr="00A067C8" w:rsidRDefault="00A62B6E" w:rsidP="001D520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Ustawa dokonuje w zakresie swojej regulacji wdrożenia postanowień dyrektywy 2006/43/WE Parlamentu Europejskiego i Rady z dnia 17 maja 2006 r. w sprawie ustawowych badań rocznych sprawozdań finansowych i skonsolidowanych sprawozdań finans</w:t>
      </w:r>
      <w:r>
        <w:t>o</w:t>
      </w:r>
      <w:r>
        <w:t xml:space="preserve">wych, zmieniającej dyrektywy Rady 78/660/EWG w sprawie rocznych sprawozdań finansowych niektórych rodzajów spółek i 83/349/EWG w sprawie skonsolidowanych sprawozdań finansowych banków i innych instytucji finansowych oraz uchylającej </w:t>
      </w:r>
      <w:r>
        <w:br/>
        <w:t>dyrektywę Rady 84/253/EWG w sprawie zatwierdzania osób odpowiedzialnych za dokonywanie ustawowych kontroli dokumentów rachunkowych (Dz. Urz. UE L 157/87 z 09.06.2006, z </w:t>
      </w:r>
      <w:proofErr w:type="spellStart"/>
      <w:r>
        <w:t>późn</w:t>
      </w:r>
      <w:proofErr w:type="spellEnd"/>
      <w:r>
        <w:t>. zm.).</w:t>
      </w:r>
    </w:p>
  </w:footnote>
  <w:footnote w:id="7">
    <w:p w:rsidR="00A62B6E" w:rsidRPr="00A067C8" w:rsidRDefault="00A62B6E" w:rsidP="001D520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</w:t>
      </w:r>
      <w:r w:rsidRPr="001033B3">
        <w:t>2013</w:t>
      </w:r>
      <w:r>
        <w:t> </w:t>
      </w:r>
      <w:r w:rsidRPr="001033B3">
        <w:t>r.</w:t>
      </w:r>
      <w:r>
        <w:t xml:space="preserve"> poz. </w:t>
      </w:r>
      <w:r w:rsidRPr="001033B3">
        <w:t>613, z</w:t>
      </w:r>
      <w:r>
        <w:t> </w:t>
      </w:r>
      <w:r w:rsidRPr="001033B3">
        <w:t>2014</w:t>
      </w:r>
      <w:r>
        <w:t> </w:t>
      </w:r>
      <w:r w:rsidRPr="001033B3">
        <w:t>r.</w:t>
      </w:r>
      <w:r>
        <w:t xml:space="preserve"> poz. </w:t>
      </w:r>
      <w:r w:rsidRPr="001033B3">
        <w:t>768</w:t>
      </w:r>
      <w:r>
        <w:t xml:space="preserve"> i </w:t>
      </w:r>
      <w:r w:rsidRPr="001033B3">
        <w:t>1100</w:t>
      </w:r>
      <w:r>
        <w:t xml:space="preserve"> oraz</w:t>
      </w:r>
      <w:r w:rsidRPr="001033B3">
        <w:t xml:space="preserve"> z</w:t>
      </w:r>
      <w:r>
        <w:t> </w:t>
      </w:r>
      <w:r w:rsidRPr="001033B3">
        <w:t>2015</w:t>
      </w:r>
      <w:r>
        <w:t> </w:t>
      </w:r>
      <w:r w:rsidRPr="001033B3">
        <w:t>r.</w:t>
      </w:r>
      <w:r>
        <w:t xml:space="preserve"> poz. </w:t>
      </w:r>
      <w:r w:rsidRPr="001033B3">
        <w:t>4</w:t>
      </w:r>
      <w:r>
        <w:t xml:space="preserve"> i 978.</w:t>
      </w:r>
    </w:p>
  </w:footnote>
  <w:footnote w:id="8">
    <w:p w:rsidR="00A62B6E" w:rsidRPr="001033B3" w:rsidRDefault="00A62B6E" w:rsidP="001D520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85c ustawy </w:t>
      </w:r>
      <w:bookmarkStart w:id="2" w:name="f436_edocxs7v694"/>
      <w:bookmarkEnd w:id="2"/>
      <w:r w:rsidRPr="0015003F">
        <w:t xml:space="preserve">z dnia </w:t>
      </w:r>
      <w:r>
        <w:t>5</w:t>
      </w:r>
      <w:r w:rsidRPr="0015003F">
        <w:t> </w:t>
      </w:r>
      <w:r>
        <w:t>listopada</w:t>
      </w:r>
      <w:r w:rsidRPr="0015003F">
        <w:t xml:space="preserve"> </w:t>
      </w:r>
      <w:r>
        <w:t xml:space="preserve">2009 r. </w:t>
      </w:r>
      <w:r w:rsidRPr="0015003F">
        <w:t>o spółdzielczych kasach oszczędnościowo</w:t>
      </w:r>
      <w:r w:rsidRPr="0015003F">
        <w:softHyphen/>
      </w:r>
      <w:r>
        <w:softHyphen/>
      </w:r>
      <w:r>
        <w:softHyphen/>
      </w:r>
      <w:r>
        <w:noBreakHyphen/>
      </w:r>
      <w:r w:rsidRPr="0015003F">
        <w:t>kredytowych (</w:t>
      </w:r>
      <w:r>
        <w:t>Dz. U.</w:t>
      </w:r>
      <w:r w:rsidRPr="002973BC">
        <w:t xml:space="preserve"> </w:t>
      </w:r>
      <w:r>
        <w:t>z </w:t>
      </w:r>
      <w:r w:rsidRPr="002973BC">
        <w:t>2012 r.</w:t>
      </w:r>
      <w:r>
        <w:t xml:space="preserve"> poz. 855 i </w:t>
      </w:r>
      <w:r w:rsidRPr="0015003F">
        <w:t>1166),</w:t>
      </w:r>
      <w:r>
        <w:t xml:space="preserve"> która weszła w życie z dniem 27 października 2012 r.</w:t>
      </w:r>
    </w:p>
  </w:footnote>
  <w:footnote w:id="9">
    <w:p w:rsidR="00A62B6E" w:rsidRPr="00A067C8" w:rsidRDefault="00A62B6E" w:rsidP="001D520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Zmiany </w:t>
      </w:r>
      <w:r w:rsidRPr="001033B3">
        <w:t>tekstu jednolitego</w:t>
      </w:r>
      <w:r>
        <w:t xml:space="preserve"> wymienionej ustawy zostały ogłoszone w Dz. U. z </w:t>
      </w:r>
      <w:r w:rsidRPr="001033B3">
        <w:t>2013</w:t>
      </w:r>
      <w:r>
        <w:t> </w:t>
      </w:r>
      <w:r w:rsidRPr="001033B3">
        <w:t>r.</w:t>
      </w:r>
      <w:r>
        <w:t xml:space="preserve"> poz. </w:t>
      </w:r>
      <w:r w:rsidRPr="001033B3">
        <w:t>1289</w:t>
      </w:r>
      <w:r>
        <w:t xml:space="preserve"> oraz</w:t>
      </w:r>
      <w:r w:rsidRPr="001033B3">
        <w:t xml:space="preserve"> z</w:t>
      </w:r>
      <w:r>
        <w:t> </w:t>
      </w:r>
      <w:r w:rsidRPr="001033B3">
        <w:t>2014</w:t>
      </w:r>
      <w:r>
        <w:t> </w:t>
      </w:r>
      <w:r w:rsidRPr="001033B3">
        <w:t>r.</w:t>
      </w:r>
      <w:r>
        <w:t xml:space="preserve"> poz. </w:t>
      </w:r>
      <w:r w:rsidRPr="001033B3">
        <w:t>586</w:t>
      </w:r>
      <w:r>
        <w:t xml:space="preserve"> i </w:t>
      </w:r>
      <w:r w:rsidRPr="001033B3">
        <w:t>768</w:t>
      </w:r>
      <w:r>
        <w:t>.</w:t>
      </w:r>
    </w:p>
  </w:footnote>
  <w:footnote w:id="10">
    <w:p w:rsidR="00A62B6E" w:rsidRPr="001033B3" w:rsidRDefault="00A62B6E" w:rsidP="001D520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15003F">
        <w:t>W brzmieniu ustalonym przez</w:t>
      </w:r>
      <w:r>
        <w:t xml:space="preserve"> art. 2</w:t>
      </w:r>
      <w:r w:rsidRPr="0015003F">
        <w:t>1</w:t>
      </w:r>
      <w:r>
        <w:t> </w:t>
      </w:r>
      <w:r w:rsidRPr="0015003F">
        <w:t>ustawy</w:t>
      </w:r>
      <w:r>
        <w:t xml:space="preserve"> z dnia </w:t>
      </w:r>
      <w:r w:rsidRPr="00CE5CF5">
        <w:t xml:space="preserve">12 lipca 2013 r. o zmianie ustawy o usługach płatniczych oraz niektórych </w:t>
      </w:r>
      <w:r w:rsidR="00BF61FD">
        <w:br/>
      </w:r>
      <w:r w:rsidRPr="00CE5CF5">
        <w:t>innych ustaw (</w:t>
      </w:r>
      <w:r>
        <w:t>Dz. U. poz. </w:t>
      </w:r>
      <w:r w:rsidRPr="00CE5CF5">
        <w:t>1036), która weszła w</w:t>
      </w:r>
      <w:r>
        <w:t> </w:t>
      </w:r>
      <w:r w:rsidRPr="00CE5CF5">
        <w:t>życie z</w:t>
      </w:r>
      <w:r>
        <w:t> </w:t>
      </w:r>
      <w:r w:rsidRPr="00CE5CF5">
        <w:t>dniem</w:t>
      </w:r>
      <w:r>
        <w:t xml:space="preserve"> 7 </w:t>
      </w:r>
      <w:r w:rsidRPr="00CE5CF5">
        <w:t>października 201</w:t>
      </w:r>
      <w:r>
        <w:t>3 </w:t>
      </w:r>
      <w:r w:rsidRPr="00CE5CF5">
        <w:t>r.</w:t>
      </w:r>
    </w:p>
  </w:footnote>
  <w:footnote w:id="11">
    <w:p w:rsidR="00A62B6E" w:rsidRPr="00A067C8" w:rsidRDefault="00A62B6E" w:rsidP="001D520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</w:t>
      </w:r>
      <w:r w:rsidRPr="001033B3">
        <w:t>2013</w:t>
      </w:r>
      <w:r>
        <w:t> </w:t>
      </w:r>
      <w:r w:rsidRPr="001033B3">
        <w:t>r.</w:t>
      </w:r>
      <w:r>
        <w:t xml:space="preserve"> poz. </w:t>
      </w:r>
      <w:r w:rsidRPr="001033B3">
        <w:t>1289</w:t>
      </w:r>
      <w:r>
        <w:t xml:space="preserve"> i </w:t>
      </w:r>
      <w:r w:rsidRPr="001033B3">
        <w:t>1717</w:t>
      </w:r>
      <w:r>
        <w:t xml:space="preserve"> oraz</w:t>
      </w:r>
      <w:r w:rsidRPr="001033B3">
        <w:t xml:space="preserve"> z</w:t>
      </w:r>
      <w:r>
        <w:t> </w:t>
      </w:r>
      <w:r w:rsidRPr="001033B3">
        <w:t>2015</w:t>
      </w:r>
      <w:r>
        <w:t> </w:t>
      </w:r>
      <w:r w:rsidRPr="001033B3">
        <w:t>r.</w:t>
      </w:r>
      <w:r>
        <w:t xml:space="preserve"> poz. </w:t>
      </w:r>
      <w:r w:rsidRPr="001033B3">
        <w:t>238</w:t>
      </w:r>
      <w:r>
        <w:t>.</w:t>
      </w:r>
    </w:p>
  </w:footnote>
  <w:footnote w:id="12">
    <w:p w:rsidR="00BF61FD" w:rsidRPr="00BF61FD" w:rsidRDefault="00BF61FD" w:rsidP="00BF61F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</w:t>
      </w:r>
      <w:r w:rsidR="00CF61EE">
        <w:t>y</w:t>
      </w:r>
      <w:r>
        <w:t xml:space="preserve"> ogłoszone w Dz. U. z 2014 r. poz. 586 oraz z 2015 r. poz. 73 i 978.</w:t>
      </w:r>
    </w:p>
  </w:footnote>
  <w:footnote w:id="13">
    <w:p w:rsidR="00A62B6E" w:rsidRPr="001033B3" w:rsidRDefault="00A62B6E" w:rsidP="001D520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CE5CF5">
        <w:t>W brzmieniu ustalonym przez</w:t>
      </w:r>
      <w:r>
        <w:t xml:space="preserve"> art. </w:t>
      </w:r>
      <w:r w:rsidRPr="00CE5CF5">
        <w:t>1</w:t>
      </w:r>
      <w:r>
        <w:t>8 pkt 1 lit. a </w:t>
      </w:r>
      <w:r w:rsidRPr="00CE5CF5">
        <w:t>ustawy</w:t>
      </w:r>
      <w:r>
        <w:t xml:space="preserve"> </w:t>
      </w:r>
      <w:r w:rsidRPr="00CE5CF5">
        <w:t>z dnia 9 maja 2014 r. o ułatwieniu dostępu do wykonywania niektórych zawodów regulowanych (</w:t>
      </w:r>
      <w:r>
        <w:t>Dz. U. poz. </w:t>
      </w:r>
      <w:r w:rsidRPr="00CE5CF5">
        <w:t>768)</w:t>
      </w:r>
      <w:r>
        <w:t>, która weszła w życie z dniem 10 sierpnia 2014 r.; wszedł w życie z dniem 1 stycznia 2015 r.</w:t>
      </w:r>
    </w:p>
  </w:footnote>
  <w:footnote w:id="14">
    <w:p w:rsidR="00A62B6E" w:rsidRPr="001033B3" w:rsidRDefault="00A62B6E" w:rsidP="001D520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P</w:t>
      </w:r>
      <w:r w:rsidRPr="00CE5CF5">
        <w:t>rzez</w:t>
      </w:r>
      <w:r>
        <w:t xml:space="preserve"> art. </w:t>
      </w:r>
      <w:r w:rsidRPr="00CE5CF5">
        <w:t>18</w:t>
      </w:r>
      <w:r>
        <w:t xml:space="preserve"> pkt </w:t>
      </w:r>
      <w:r w:rsidRPr="00CE5CF5">
        <w:t>1</w:t>
      </w:r>
      <w:r>
        <w:t xml:space="preserve"> lit. b</w:t>
      </w:r>
      <w:r w:rsidRPr="00CE5CF5">
        <w:t xml:space="preserve"> ustawy</w:t>
      </w:r>
      <w:r>
        <w:t xml:space="preserve">, o której mowa w odnośniku </w:t>
      </w:r>
      <w:r>
        <w:fldChar w:fldCharType="begin"/>
      </w:r>
      <w:r>
        <w:instrText xml:space="preserve"> NOTEREF _Ref416339836 \h </w:instrText>
      </w:r>
      <w:r>
        <w:fldChar w:fldCharType="separate"/>
      </w:r>
      <w:r w:rsidR="00CC2002">
        <w:t>8</w:t>
      </w:r>
      <w:r>
        <w:fldChar w:fldCharType="end"/>
      </w:r>
      <w:r>
        <w:t>.</w:t>
      </w:r>
    </w:p>
  </w:footnote>
  <w:footnote w:id="15">
    <w:p w:rsidR="00A62B6E" w:rsidRPr="001033B3" w:rsidRDefault="00A62B6E" w:rsidP="001D520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CE5CF5">
        <w:t>W brzmieniu ustalonym przez</w:t>
      </w:r>
      <w:r>
        <w:t xml:space="preserve"> art. </w:t>
      </w:r>
      <w:r w:rsidRPr="00CE5CF5">
        <w:t>18</w:t>
      </w:r>
      <w:r>
        <w:t xml:space="preserve"> pkt 2 lit. </w:t>
      </w:r>
      <w:r w:rsidRPr="00CE5CF5">
        <w:t>a</w:t>
      </w:r>
      <w:r>
        <w:t> </w:t>
      </w:r>
      <w:r w:rsidRPr="00CE5CF5">
        <w:t>ustawy</w:t>
      </w:r>
      <w:r>
        <w:t xml:space="preserve">, </w:t>
      </w:r>
      <w:r w:rsidRPr="00CE5CF5">
        <w:t>o</w:t>
      </w:r>
      <w:r>
        <w:t> </w:t>
      </w:r>
      <w:r w:rsidRPr="00CE5CF5">
        <w:t>której mowa w</w:t>
      </w:r>
      <w:r>
        <w:t> </w:t>
      </w:r>
      <w:r w:rsidRPr="00CE5CF5">
        <w:t>odnośniku</w:t>
      </w:r>
      <w:r>
        <w:t xml:space="preserve"> </w:t>
      </w:r>
      <w:r>
        <w:fldChar w:fldCharType="begin"/>
      </w:r>
      <w:r>
        <w:instrText xml:space="preserve"> NOTEREF _Ref416339836 \h </w:instrText>
      </w:r>
      <w:r>
        <w:fldChar w:fldCharType="separate"/>
      </w:r>
      <w:r w:rsidR="00CC2002">
        <w:t>8</w:t>
      </w:r>
      <w:r>
        <w:fldChar w:fldCharType="end"/>
      </w:r>
      <w:r>
        <w:t>.</w:t>
      </w:r>
    </w:p>
  </w:footnote>
  <w:footnote w:id="16">
    <w:p w:rsidR="00A62B6E" w:rsidRPr="001033B3" w:rsidRDefault="00A62B6E" w:rsidP="001D520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CE5CF5">
        <w:t>W brzmieniu ustalonym przez</w:t>
      </w:r>
      <w:r>
        <w:t xml:space="preserve"> art. </w:t>
      </w:r>
      <w:r w:rsidRPr="00CE5CF5">
        <w:t>18</w:t>
      </w:r>
      <w:r>
        <w:t xml:space="preserve"> pkt </w:t>
      </w:r>
      <w:r w:rsidRPr="00CE5CF5">
        <w:t>2</w:t>
      </w:r>
      <w:r>
        <w:t xml:space="preserve"> lit. b</w:t>
      </w:r>
      <w:r w:rsidRPr="00CE5CF5">
        <w:t xml:space="preserve"> ustawy, o</w:t>
      </w:r>
      <w:r>
        <w:t> </w:t>
      </w:r>
      <w:r w:rsidRPr="00CE5CF5">
        <w:t>której mowa w</w:t>
      </w:r>
      <w:r>
        <w:t> </w:t>
      </w:r>
      <w:r w:rsidRPr="00CE5CF5">
        <w:t>odnośniku</w:t>
      </w:r>
      <w:r>
        <w:t xml:space="preserve"> </w:t>
      </w:r>
      <w:r>
        <w:fldChar w:fldCharType="begin"/>
      </w:r>
      <w:r>
        <w:instrText xml:space="preserve"> NOTEREF _Ref416339836 \h </w:instrText>
      </w:r>
      <w:r>
        <w:fldChar w:fldCharType="separate"/>
      </w:r>
      <w:r w:rsidR="00CC2002">
        <w:t>8</w:t>
      </w:r>
      <w:r>
        <w:fldChar w:fldCharType="end"/>
      </w:r>
      <w:r>
        <w:t>.</w:t>
      </w:r>
    </w:p>
  </w:footnote>
  <w:footnote w:id="17">
    <w:p w:rsidR="00A62B6E" w:rsidRPr="001033B3" w:rsidRDefault="00A62B6E" w:rsidP="001D520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</w:t>
      </w:r>
      <w:r w:rsidRPr="00CE5CF5">
        <w:t xml:space="preserve"> przez</w:t>
      </w:r>
      <w:r>
        <w:t xml:space="preserve"> art. </w:t>
      </w:r>
      <w:r w:rsidRPr="00CE5CF5">
        <w:t>18</w:t>
      </w:r>
      <w:r>
        <w:t xml:space="preserve"> pkt </w:t>
      </w:r>
      <w:r w:rsidRPr="00CE5CF5">
        <w:t>2</w:t>
      </w:r>
      <w:r>
        <w:t xml:space="preserve"> lit. c</w:t>
      </w:r>
      <w:r w:rsidRPr="00CE5CF5">
        <w:t xml:space="preserve"> ustawy, o</w:t>
      </w:r>
      <w:r>
        <w:t> </w:t>
      </w:r>
      <w:r w:rsidRPr="00CE5CF5">
        <w:t>której mowa w</w:t>
      </w:r>
      <w:r>
        <w:t> </w:t>
      </w:r>
      <w:r w:rsidRPr="00CE5CF5">
        <w:t>odnośniku</w:t>
      </w:r>
      <w:r>
        <w:t xml:space="preserve"> </w:t>
      </w:r>
      <w:r>
        <w:fldChar w:fldCharType="begin"/>
      </w:r>
      <w:r>
        <w:instrText xml:space="preserve"> NOTEREF _Ref416339836 \h </w:instrText>
      </w:r>
      <w:r>
        <w:fldChar w:fldCharType="separate"/>
      </w:r>
      <w:r w:rsidR="00CC2002">
        <w:t>8</w:t>
      </w:r>
      <w:r>
        <w:fldChar w:fldCharType="end"/>
      </w:r>
      <w:r>
        <w:t>.</w:t>
      </w:r>
    </w:p>
  </w:footnote>
  <w:footnote w:id="18">
    <w:p w:rsidR="00A62B6E" w:rsidRPr="001033B3" w:rsidRDefault="00A62B6E" w:rsidP="001D520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CE5CF5">
        <w:t>W brzmieniu ustalonym przez</w:t>
      </w:r>
      <w:r>
        <w:t xml:space="preserve"> art. </w:t>
      </w:r>
      <w:r w:rsidRPr="00CE5CF5">
        <w:t>18</w:t>
      </w:r>
      <w:r>
        <w:t xml:space="preserve"> pkt </w:t>
      </w:r>
      <w:r w:rsidRPr="00CE5CF5">
        <w:t>2</w:t>
      </w:r>
      <w:r>
        <w:t xml:space="preserve"> lit. d</w:t>
      </w:r>
      <w:r w:rsidRPr="00CE5CF5">
        <w:t xml:space="preserve"> ustawy, o</w:t>
      </w:r>
      <w:r>
        <w:t> </w:t>
      </w:r>
      <w:r w:rsidRPr="00CE5CF5">
        <w:t>której mowa w</w:t>
      </w:r>
      <w:r>
        <w:t> </w:t>
      </w:r>
      <w:r w:rsidRPr="00CE5CF5">
        <w:t>odnośniku</w:t>
      </w:r>
      <w:r>
        <w:t xml:space="preserve"> </w:t>
      </w:r>
      <w:r>
        <w:fldChar w:fldCharType="begin"/>
      </w:r>
      <w:r>
        <w:instrText xml:space="preserve"> NOTEREF _Ref416339836 \h </w:instrText>
      </w:r>
      <w:r>
        <w:fldChar w:fldCharType="separate"/>
      </w:r>
      <w:r w:rsidR="00CC2002">
        <w:t>8</w:t>
      </w:r>
      <w:r>
        <w:fldChar w:fldCharType="end"/>
      </w:r>
      <w:r>
        <w:t>.</w:t>
      </w:r>
    </w:p>
  </w:footnote>
  <w:footnote w:id="19">
    <w:p w:rsidR="00A62B6E" w:rsidRPr="001033B3" w:rsidRDefault="00A62B6E" w:rsidP="001D520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</w:t>
      </w:r>
      <w:r w:rsidRPr="00CE5CF5">
        <w:t xml:space="preserve"> przez</w:t>
      </w:r>
      <w:r>
        <w:t xml:space="preserve"> art. </w:t>
      </w:r>
      <w:r w:rsidRPr="00CE5CF5">
        <w:t>18</w:t>
      </w:r>
      <w:r>
        <w:t xml:space="preserve"> pkt </w:t>
      </w:r>
      <w:r w:rsidRPr="00CE5CF5">
        <w:t>2</w:t>
      </w:r>
      <w:r>
        <w:t xml:space="preserve"> lit. e</w:t>
      </w:r>
      <w:r w:rsidRPr="00CE5CF5">
        <w:t xml:space="preserve"> ustawy, o</w:t>
      </w:r>
      <w:r>
        <w:t> </w:t>
      </w:r>
      <w:r w:rsidRPr="00CE5CF5">
        <w:t>której mowa w</w:t>
      </w:r>
      <w:r>
        <w:t> </w:t>
      </w:r>
      <w:r w:rsidRPr="00CE5CF5">
        <w:t>odnośniku</w:t>
      </w:r>
      <w:r>
        <w:t xml:space="preserve"> </w:t>
      </w:r>
      <w:r>
        <w:fldChar w:fldCharType="begin"/>
      </w:r>
      <w:r>
        <w:instrText xml:space="preserve"> NOTEREF _Ref416339836 \h </w:instrText>
      </w:r>
      <w:r>
        <w:fldChar w:fldCharType="separate"/>
      </w:r>
      <w:r w:rsidR="00CC2002">
        <w:t>8</w:t>
      </w:r>
      <w:r>
        <w:fldChar w:fldCharType="end"/>
      </w:r>
      <w:r>
        <w:t>.</w:t>
      </w:r>
    </w:p>
  </w:footnote>
  <w:footnote w:id="20">
    <w:p w:rsidR="00A62B6E" w:rsidRPr="001033B3" w:rsidRDefault="00A62B6E" w:rsidP="001D520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CE5CF5">
        <w:t>W brzmieniu ustalonym przez</w:t>
      </w:r>
      <w:r>
        <w:t xml:space="preserve"> art. </w:t>
      </w:r>
      <w:r w:rsidRPr="00CE5CF5">
        <w:t>18</w:t>
      </w:r>
      <w:r>
        <w:t xml:space="preserve"> pkt 3 lit. </w:t>
      </w:r>
      <w:r w:rsidRPr="00CE5CF5">
        <w:t>a</w:t>
      </w:r>
      <w:r>
        <w:t> </w:t>
      </w:r>
      <w:r w:rsidRPr="00CE5CF5">
        <w:t>ustawy, o</w:t>
      </w:r>
      <w:r>
        <w:t> </w:t>
      </w:r>
      <w:r w:rsidRPr="00CE5CF5">
        <w:t>której mowa w</w:t>
      </w:r>
      <w:r>
        <w:t> </w:t>
      </w:r>
      <w:r w:rsidRPr="00CE5CF5">
        <w:t>odnośniku</w:t>
      </w:r>
      <w:r>
        <w:t xml:space="preserve"> </w:t>
      </w:r>
      <w:r>
        <w:fldChar w:fldCharType="begin"/>
      </w:r>
      <w:r>
        <w:instrText xml:space="preserve"> NOTEREF _Ref416339836 \h </w:instrText>
      </w:r>
      <w:r>
        <w:fldChar w:fldCharType="separate"/>
      </w:r>
      <w:r w:rsidR="00CC2002">
        <w:t>8</w:t>
      </w:r>
      <w:r>
        <w:fldChar w:fldCharType="end"/>
      </w:r>
      <w:r>
        <w:t>.</w:t>
      </w:r>
    </w:p>
  </w:footnote>
  <w:footnote w:id="21">
    <w:p w:rsidR="00A62B6E" w:rsidRPr="001033B3" w:rsidRDefault="00A62B6E" w:rsidP="001D520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</w:t>
      </w:r>
      <w:r w:rsidRPr="00CE5CF5">
        <w:t>przez</w:t>
      </w:r>
      <w:r>
        <w:t xml:space="preserve"> art. </w:t>
      </w:r>
      <w:r w:rsidRPr="00CE5CF5">
        <w:t>18</w:t>
      </w:r>
      <w:r>
        <w:t xml:space="preserve"> pkt 3 lit. b</w:t>
      </w:r>
      <w:r w:rsidRPr="00CE5CF5">
        <w:t xml:space="preserve"> ustawy, o</w:t>
      </w:r>
      <w:r>
        <w:t> </w:t>
      </w:r>
      <w:r w:rsidRPr="00CE5CF5">
        <w:t>której mowa w</w:t>
      </w:r>
      <w:r>
        <w:t> </w:t>
      </w:r>
      <w:r w:rsidRPr="00CE5CF5">
        <w:t>odnośniku</w:t>
      </w:r>
      <w:r>
        <w:t xml:space="preserve"> </w:t>
      </w:r>
      <w:r>
        <w:fldChar w:fldCharType="begin"/>
      </w:r>
      <w:r>
        <w:instrText xml:space="preserve"> NOTEREF _Ref416339836 \h </w:instrText>
      </w:r>
      <w:r>
        <w:fldChar w:fldCharType="separate"/>
      </w:r>
      <w:r w:rsidR="00CC2002">
        <w:t>8</w:t>
      </w:r>
      <w:r>
        <w:fldChar w:fldCharType="end"/>
      </w:r>
      <w:r>
        <w:t>.</w:t>
      </w:r>
    </w:p>
  </w:footnote>
  <w:footnote w:id="22">
    <w:p w:rsidR="00A62B6E" w:rsidRPr="001033B3" w:rsidRDefault="00A62B6E" w:rsidP="001D520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</w:t>
      </w:r>
      <w:r w:rsidRPr="00CE5CF5">
        <w:t xml:space="preserve"> przez</w:t>
      </w:r>
      <w:r>
        <w:t xml:space="preserve"> art. </w:t>
      </w:r>
      <w:r w:rsidRPr="00CE5CF5">
        <w:t>18</w:t>
      </w:r>
      <w:r>
        <w:t xml:space="preserve"> pkt 3 lit. c</w:t>
      </w:r>
      <w:r w:rsidRPr="00CE5CF5">
        <w:t xml:space="preserve"> ustawy, o</w:t>
      </w:r>
      <w:r>
        <w:t> </w:t>
      </w:r>
      <w:r w:rsidRPr="00CE5CF5">
        <w:t>której mowa w</w:t>
      </w:r>
      <w:r>
        <w:t> </w:t>
      </w:r>
      <w:r w:rsidRPr="00CE5CF5">
        <w:t>odnośniku</w:t>
      </w:r>
      <w:r>
        <w:t xml:space="preserve"> </w:t>
      </w:r>
      <w:r>
        <w:fldChar w:fldCharType="begin"/>
      </w:r>
      <w:r>
        <w:instrText xml:space="preserve"> NOTEREF _Ref416339836 \h </w:instrText>
      </w:r>
      <w:r>
        <w:fldChar w:fldCharType="separate"/>
      </w:r>
      <w:r w:rsidR="00CC2002">
        <w:t>8</w:t>
      </w:r>
      <w:r>
        <w:fldChar w:fldCharType="end"/>
      </w:r>
      <w:r>
        <w:t>.</w:t>
      </w:r>
    </w:p>
  </w:footnote>
  <w:footnote w:id="23">
    <w:p w:rsidR="00A62B6E" w:rsidRPr="001033B3" w:rsidRDefault="00A62B6E" w:rsidP="001D520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</w:t>
      </w:r>
      <w:r w:rsidRPr="00A620CE">
        <w:t xml:space="preserve"> przez</w:t>
      </w:r>
      <w:r>
        <w:t xml:space="preserve"> art. </w:t>
      </w:r>
      <w:r w:rsidRPr="00A620CE">
        <w:t>18</w:t>
      </w:r>
      <w:r>
        <w:t xml:space="preserve"> pkt 4 lit. </w:t>
      </w:r>
      <w:r w:rsidRPr="00A620CE">
        <w:t>a</w:t>
      </w:r>
      <w:r>
        <w:t> </w:t>
      </w:r>
      <w:r w:rsidRPr="00A620CE">
        <w:t>ustawy, o</w:t>
      </w:r>
      <w:r>
        <w:t> </w:t>
      </w:r>
      <w:r w:rsidRPr="00A620CE">
        <w:t>której mowa w</w:t>
      </w:r>
      <w:r>
        <w:t> </w:t>
      </w:r>
      <w:r w:rsidRPr="00A620CE">
        <w:t>odnośniku</w:t>
      </w:r>
      <w:r>
        <w:t xml:space="preserve"> </w:t>
      </w:r>
      <w:r>
        <w:fldChar w:fldCharType="begin"/>
      </w:r>
      <w:r>
        <w:instrText xml:space="preserve"> NOTEREF _Ref416339836 \h </w:instrText>
      </w:r>
      <w:r>
        <w:fldChar w:fldCharType="separate"/>
      </w:r>
      <w:r w:rsidR="00410390">
        <w:t>8</w:t>
      </w:r>
      <w:r>
        <w:fldChar w:fldCharType="end"/>
      </w:r>
      <w:r>
        <w:t>.</w:t>
      </w:r>
    </w:p>
  </w:footnote>
  <w:footnote w:id="24">
    <w:p w:rsidR="00A62B6E" w:rsidRPr="001033B3" w:rsidRDefault="00A62B6E" w:rsidP="001D520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A620CE">
        <w:t>W brzmieniu ustalonym przez</w:t>
      </w:r>
      <w:r>
        <w:t xml:space="preserve"> art. </w:t>
      </w:r>
      <w:r w:rsidRPr="00A620CE">
        <w:t>18</w:t>
      </w:r>
      <w:r>
        <w:t xml:space="preserve"> pkt 4 lit. b</w:t>
      </w:r>
      <w:r w:rsidRPr="00A620CE">
        <w:t xml:space="preserve"> ustawy, o</w:t>
      </w:r>
      <w:r>
        <w:t> </w:t>
      </w:r>
      <w:r w:rsidRPr="00A620CE">
        <w:t>której mowa w</w:t>
      </w:r>
      <w:r>
        <w:t> </w:t>
      </w:r>
      <w:r w:rsidRPr="00A620CE">
        <w:t>odnośniku</w:t>
      </w:r>
      <w:r>
        <w:t xml:space="preserve"> </w:t>
      </w:r>
      <w:r>
        <w:fldChar w:fldCharType="begin"/>
      </w:r>
      <w:r>
        <w:instrText xml:space="preserve"> NOTEREF _Ref416339836 \h </w:instrText>
      </w:r>
      <w:r>
        <w:fldChar w:fldCharType="separate"/>
      </w:r>
      <w:r w:rsidR="00410390">
        <w:t>8</w:t>
      </w:r>
      <w:r>
        <w:fldChar w:fldCharType="end"/>
      </w:r>
      <w:r>
        <w:t>.</w:t>
      </w:r>
    </w:p>
  </w:footnote>
  <w:footnote w:id="25">
    <w:p w:rsidR="00A62B6E" w:rsidRPr="001033B3" w:rsidRDefault="00A62B6E" w:rsidP="001D520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</w:t>
      </w:r>
      <w:r w:rsidRPr="00A620CE">
        <w:t xml:space="preserve"> przez</w:t>
      </w:r>
      <w:r>
        <w:t xml:space="preserve"> art. </w:t>
      </w:r>
      <w:r w:rsidRPr="00A620CE">
        <w:t>18</w:t>
      </w:r>
      <w:r>
        <w:t xml:space="preserve"> pkt 4 lit. c</w:t>
      </w:r>
      <w:r w:rsidRPr="00A620CE">
        <w:t xml:space="preserve"> ustawy, o</w:t>
      </w:r>
      <w:r>
        <w:t> </w:t>
      </w:r>
      <w:r w:rsidRPr="00A620CE">
        <w:t>której mowa w</w:t>
      </w:r>
      <w:r>
        <w:t> </w:t>
      </w:r>
      <w:r w:rsidRPr="00A620CE">
        <w:t>odnośniku</w:t>
      </w:r>
      <w:r>
        <w:t xml:space="preserve"> </w:t>
      </w:r>
      <w:r>
        <w:fldChar w:fldCharType="begin"/>
      </w:r>
      <w:r>
        <w:instrText xml:space="preserve"> NOTEREF _Ref416339836 \h </w:instrText>
      </w:r>
      <w:r>
        <w:fldChar w:fldCharType="separate"/>
      </w:r>
      <w:r w:rsidR="00410390">
        <w:t>8</w:t>
      </w:r>
      <w:r>
        <w:fldChar w:fldCharType="end"/>
      </w:r>
      <w:r>
        <w:t>.</w:t>
      </w:r>
    </w:p>
  </w:footnote>
  <w:footnote w:id="26">
    <w:p w:rsidR="00A62B6E" w:rsidRPr="001033B3" w:rsidRDefault="00A62B6E" w:rsidP="001D520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</w:t>
      </w:r>
      <w:r w:rsidRPr="00A620CE">
        <w:t xml:space="preserve"> przez</w:t>
      </w:r>
      <w:r>
        <w:t xml:space="preserve"> art. </w:t>
      </w:r>
      <w:r w:rsidRPr="00A620CE">
        <w:t>18</w:t>
      </w:r>
      <w:r>
        <w:t xml:space="preserve"> pkt 4 lit. d</w:t>
      </w:r>
      <w:r w:rsidRPr="00A620CE">
        <w:t xml:space="preserve"> ustawy, o</w:t>
      </w:r>
      <w:r>
        <w:t> </w:t>
      </w:r>
      <w:r w:rsidRPr="00A620CE">
        <w:t>której mowa w</w:t>
      </w:r>
      <w:r>
        <w:t> </w:t>
      </w:r>
      <w:r w:rsidRPr="00A620CE">
        <w:t>odnośniku</w:t>
      </w:r>
      <w:r>
        <w:t xml:space="preserve"> </w:t>
      </w:r>
      <w:r>
        <w:fldChar w:fldCharType="begin"/>
      </w:r>
      <w:r>
        <w:instrText xml:space="preserve"> NOTEREF _Ref416339836 \h </w:instrText>
      </w:r>
      <w:r>
        <w:fldChar w:fldCharType="separate"/>
      </w:r>
      <w:r w:rsidR="00410390">
        <w:t>8</w:t>
      </w:r>
      <w:r>
        <w:fldChar w:fldCharType="end"/>
      </w:r>
      <w:r>
        <w:t>.</w:t>
      </w:r>
    </w:p>
  </w:footnote>
  <w:footnote w:id="27">
    <w:p w:rsidR="00A62B6E" w:rsidRPr="001033B3" w:rsidRDefault="00A62B6E" w:rsidP="001D520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</w:t>
      </w:r>
      <w:r w:rsidRPr="00A620CE">
        <w:t>przez</w:t>
      </w:r>
      <w:r>
        <w:t xml:space="preserve"> art. </w:t>
      </w:r>
      <w:r w:rsidRPr="00A620CE">
        <w:t>18</w:t>
      </w:r>
      <w:r>
        <w:t xml:space="preserve"> pkt 5 lit. </w:t>
      </w:r>
      <w:r w:rsidRPr="00A620CE">
        <w:t>a</w:t>
      </w:r>
      <w:r>
        <w:t> </w:t>
      </w:r>
      <w:r w:rsidRPr="00A620CE">
        <w:t>ustawy, o</w:t>
      </w:r>
      <w:r>
        <w:t> </w:t>
      </w:r>
      <w:r w:rsidRPr="00A620CE">
        <w:t>której mowa w</w:t>
      </w:r>
      <w:r>
        <w:t> </w:t>
      </w:r>
      <w:r w:rsidRPr="00A620CE">
        <w:t>odnośniku</w:t>
      </w:r>
      <w:r>
        <w:t xml:space="preserve"> </w:t>
      </w:r>
      <w:r>
        <w:fldChar w:fldCharType="begin"/>
      </w:r>
      <w:r>
        <w:instrText xml:space="preserve"> NOTEREF _Ref416339836 \h </w:instrText>
      </w:r>
      <w:r>
        <w:fldChar w:fldCharType="separate"/>
      </w:r>
      <w:r w:rsidR="00D41FF5">
        <w:t>8</w:t>
      </w:r>
      <w:r>
        <w:fldChar w:fldCharType="end"/>
      </w:r>
      <w:r>
        <w:t>.</w:t>
      </w:r>
    </w:p>
  </w:footnote>
  <w:footnote w:id="28">
    <w:p w:rsidR="00A62B6E" w:rsidRPr="001033B3" w:rsidRDefault="00A62B6E" w:rsidP="001D520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A620CE">
        <w:t>W brzmieniu ustalonym przez</w:t>
      </w:r>
      <w:r>
        <w:t xml:space="preserve"> art. </w:t>
      </w:r>
      <w:r w:rsidRPr="00A620CE">
        <w:t>18</w:t>
      </w:r>
      <w:r>
        <w:t xml:space="preserve"> pkt 5 lit. b</w:t>
      </w:r>
      <w:r w:rsidRPr="00A620CE">
        <w:t xml:space="preserve"> ustawy, o</w:t>
      </w:r>
      <w:r>
        <w:t> </w:t>
      </w:r>
      <w:r w:rsidRPr="00A620CE">
        <w:t>której mowa w</w:t>
      </w:r>
      <w:r>
        <w:t> </w:t>
      </w:r>
      <w:r w:rsidRPr="00A620CE">
        <w:t>odnośniku</w:t>
      </w:r>
      <w:r>
        <w:t xml:space="preserve"> </w:t>
      </w:r>
      <w:r>
        <w:fldChar w:fldCharType="begin"/>
      </w:r>
      <w:r>
        <w:instrText xml:space="preserve"> NOTEREF _Ref416339836 \h </w:instrText>
      </w:r>
      <w:r>
        <w:fldChar w:fldCharType="separate"/>
      </w:r>
      <w:r w:rsidR="00D41FF5">
        <w:t>8</w:t>
      </w:r>
      <w:r>
        <w:fldChar w:fldCharType="end"/>
      </w:r>
      <w:r>
        <w:t>.</w:t>
      </w:r>
    </w:p>
  </w:footnote>
  <w:footnote w:id="29">
    <w:p w:rsidR="00A62B6E" w:rsidRPr="00A620CE" w:rsidRDefault="00A62B6E" w:rsidP="001D520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</w:t>
      </w:r>
      <w:r w:rsidRPr="00A620CE">
        <w:t xml:space="preserve"> przez</w:t>
      </w:r>
      <w:r>
        <w:t xml:space="preserve"> art. </w:t>
      </w:r>
      <w:r w:rsidRPr="00A620CE">
        <w:t>18</w:t>
      </w:r>
      <w:r>
        <w:t xml:space="preserve"> pkt </w:t>
      </w:r>
      <w:r w:rsidRPr="00A620CE">
        <w:t>5</w:t>
      </w:r>
      <w:r>
        <w:t xml:space="preserve"> lit. c</w:t>
      </w:r>
      <w:r w:rsidRPr="00A620CE">
        <w:t xml:space="preserve"> ustawy, o</w:t>
      </w:r>
      <w:r>
        <w:t> </w:t>
      </w:r>
      <w:r w:rsidRPr="00A620CE">
        <w:t>której mowa w</w:t>
      </w:r>
      <w:r>
        <w:t> </w:t>
      </w:r>
      <w:r w:rsidRPr="00A620CE">
        <w:t>odnośniku</w:t>
      </w:r>
      <w:r>
        <w:t xml:space="preserve"> </w:t>
      </w:r>
      <w:r>
        <w:fldChar w:fldCharType="begin"/>
      </w:r>
      <w:r>
        <w:instrText xml:space="preserve"> NOTEREF _Ref416339836 \h </w:instrText>
      </w:r>
      <w:r>
        <w:fldChar w:fldCharType="separate"/>
      </w:r>
      <w:r w:rsidR="00D41FF5">
        <w:t>8</w:t>
      </w:r>
      <w:r>
        <w:fldChar w:fldCharType="end"/>
      </w:r>
      <w:r>
        <w:t>.</w:t>
      </w:r>
    </w:p>
  </w:footnote>
  <w:footnote w:id="30">
    <w:p w:rsidR="00A62B6E" w:rsidRPr="001033B3" w:rsidRDefault="00A62B6E" w:rsidP="001D520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A620CE">
        <w:t>W</w:t>
      </w:r>
      <w:r>
        <w:t>prowadzenie do wyliczenia w </w:t>
      </w:r>
      <w:r w:rsidRPr="00A620CE">
        <w:t>brzmieniu ustalonym przez</w:t>
      </w:r>
      <w:r>
        <w:t xml:space="preserve"> art. </w:t>
      </w:r>
      <w:r w:rsidRPr="00A620CE">
        <w:t>18</w:t>
      </w:r>
      <w:r>
        <w:t xml:space="preserve"> pkt 6 lit. a </w:t>
      </w:r>
      <w:r w:rsidRPr="00A620CE">
        <w:t>ustawy, o</w:t>
      </w:r>
      <w:r>
        <w:t> </w:t>
      </w:r>
      <w:r w:rsidRPr="00A620CE">
        <w:t>której mowa w</w:t>
      </w:r>
      <w:r>
        <w:t> </w:t>
      </w:r>
      <w:r w:rsidRPr="00A620CE">
        <w:t>odnośniku</w:t>
      </w:r>
      <w:r>
        <w:t xml:space="preserve"> </w:t>
      </w:r>
      <w:r>
        <w:fldChar w:fldCharType="begin"/>
      </w:r>
      <w:r>
        <w:instrText xml:space="preserve"> NOTEREF _Ref416339836 \h </w:instrText>
      </w:r>
      <w:r>
        <w:fldChar w:fldCharType="separate"/>
      </w:r>
      <w:r w:rsidR="00D41FF5">
        <w:t>8</w:t>
      </w:r>
      <w:r>
        <w:fldChar w:fldCharType="end"/>
      </w:r>
      <w:r>
        <w:t>.</w:t>
      </w:r>
    </w:p>
  </w:footnote>
  <w:footnote w:id="31">
    <w:p w:rsidR="00A62B6E" w:rsidRPr="001033B3" w:rsidRDefault="00A62B6E" w:rsidP="001D520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A620CE">
        <w:t>W</w:t>
      </w:r>
      <w:r>
        <w:t>prowadzenie do wyliczenia w </w:t>
      </w:r>
      <w:r w:rsidRPr="00A620CE">
        <w:t>brzmieniu ustalonym przez</w:t>
      </w:r>
      <w:r>
        <w:t xml:space="preserve"> art. </w:t>
      </w:r>
      <w:r w:rsidRPr="00A620CE">
        <w:t>18</w:t>
      </w:r>
      <w:r>
        <w:t xml:space="preserve"> pkt 6 lit. </w:t>
      </w:r>
      <w:r w:rsidRPr="00A620CE">
        <w:t>b ustawy, o</w:t>
      </w:r>
      <w:r>
        <w:t> </w:t>
      </w:r>
      <w:r w:rsidRPr="00A620CE">
        <w:t>której mowa w</w:t>
      </w:r>
      <w:r>
        <w:t> </w:t>
      </w:r>
      <w:r w:rsidRPr="00A620CE">
        <w:t>odnośniku</w:t>
      </w:r>
      <w:r>
        <w:t xml:space="preserve"> </w:t>
      </w:r>
      <w:r>
        <w:fldChar w:fldCharType="begin"/>
      </w:r>
      <w:r>
        <w:instrText xml:space="preserve"> NOTEREF _Ref416339836 \h </w:instrText>
      </w:r>
      <w:r>
        <w:fldChar w:fldCharType="separate"/>
      </w:r>
      <w:r w:rsidR="00D41FF5">
        <w:t>8</w:t>
      </w:r>
      <w:r>
        <w:fldChar w:fldCharType="end"/>
      </w:r>
      <w:r>
        <w:t>.</w:t>
      </w:r>
    </w:p>
  </w:footnote>
  <w:footnote w:id="32">
    <w:p w:rsidR="00A62B6E" w:rsidRPr="001033B3" w:rsidRDefault="00A62B6E" w:rsidP="001D520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A620CE">
        <w:t>W</w:t>
      </w:r>
      <w:r>
        <w:t>prowadzenie do wyliczenia w </w:t>
      </w:r>
      <w:r w:rsidRPr="00A620CE">
        <w:t>brzmieniu ustalonym przez</w:t>
      </w:r>
      <w:r>
        <w:t xml:space="preserve"> art. </w:t>
      </w:r>
      <w:r w:rsidRPr="00A620CE">
        <w:t>18</w:t>
      </w:r>
      <w:r>
        <w:t xml:space="preserve"> pkt 6 lit. c </w:t>
      </w:r>
      <w:proofErr w:type="spellStart"/>
      <w:r>
        <w:t>tiret</w:t>
      </w:r>
      <w:proofErr w:type="spellEnd"/>
      <w:r>
        <w:t xml:space="preserve"> pierwsze</w:t>
      </w:r>
      <w:r w:rsidRPr="00A620CE">
        <w:t xml:space="preserve"> ustawy, o</w:t>
      </w:r>
      <w:r>
        <w:t> </w:t>
      </w:r>
      <w:r w:rsidRPr="00A620CE">
        <w:t>której mowa w</w:t>
      </w:r>
      <w:r>
        <w:t> </w:t>
      </w:r>
      <w:r w:rsidRPr="00A620CE">
        <w:t>odnośniku</w:t>
      </w:r>
      <w:r>
        <w:t xml:space="preserve"> </w:t>
      </w:r>
      <w:r>
        <w:fldChar w:fldCharType="begin"/>
      </w:r>
      <w:r>
        <w:instrText xml:space="preserve"> NOTEREF _Ref416339836 \h </w:instrText>
      </w:r>
      <w:r>
        <w:fldChar w:fldCharType="separate"/>
      </w:r>
      <w:r w:rsidR="00D41FF5">
        <w:t>8</w:t>
      </w:r>
      <w:r>
        <w:fldChar w:fldCharType="end"/>
      </w:r>
      <w:r>
        <w:t>.</w:t>
      </w:r>
    </w:p>
  </w:footnote>
  <w:footnote w:id="33">
    <w:p w:rsidR="00A62B6E" w:rsidRPr="001033B3" w:rsidRDefault="00A62B6E" w:rsidP="001D520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P</w:t>
      </w:r>
      <w:r w:rsidRPr="00A620CE">
        <w:t>rzez</w:t>
      </w:r>
      <w:r>
        <w:t xml:space="preserve"> art. </w:t>
      </w:r>
      <w:r w:rsidRPr="00A620CE">
        <w:t>18</w:t>
      </w:r>
      <w:r>
        <w:t xml:space="preserve"> pkt 6 lit. c </w:t>
      </w:r>
      <w:proofErr w:type="spellStart"/>
      <w:r>
        <w:t>tiret</w:t>
      </w:r>
      <w:proofErr w:type="spellEnd"/>
      <w:r>
        <w:t xml:space="preserve"> drugie</w:t>
      </w:r>
      <w:r w:rsidRPr="00A620CE">
        <w:t xml:space="preserve"> ustawy, o</w:t>
      </w:r>
      <w:r>
        <w:t> </w:t>
      </w:r>
      <w:r w:rsidRPr="00A620CE">
        <w:t>której mowa w</w:t>
      </w:r>
      <w:r>
        <w:t> </w:t>
      </w:r>
      <w:r w:rsidRPr="00A620CE">
        <w:t>odnośniku</w:t>
      </w:r>
      <w:r>
        <w:t xml:space="preserve"> </w:t>
      </w:r>
      <w:r>
        <w:fldChar w:fldCharType="begin"/>
      </w:r>
      <w:r>
        <w:instrText xml:space="preserve"> NOTEREF _Ref416339836 \h </w:instrText>
      </w:r>
      <w:r>
        <w:fldChar w:fldCharType="separate"/>
      </w:r>
      <w:r w:rsidR="00D41FF5">
        <w:t>8</w:t>
      </w:r>
      <w:r>
        <w:fldChar w:fldCharType="end"/>
      </w:r>
      <w:r>
        <w:t>.</w:t>
      </w:r>
    </w:p>
  </w:footnote>
  <w:footnote w:id="34">
    <w:p w:rsidR="00A62B6E" w:rsidRPr="001033B3" w:rsidRDefault="00A62B6E" w:rsidP="001D520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A620CE">
        <w:t>W brzmieniu ustalonym przez</w:t>
      </w:r>
      <w:r>
        <w:t xml:space="preserve"> art. </w:t>
      </w:r>
      <w:r w:rsidRPr="00A620CE">
        <w:t>18</w:t>
      </w:r>
      <w:r>
        <w:t xml:space="preserve"> pkt 6 lit. c </w:t>
      </w:r>
      <w:proofErr w:type="spellStart"/>
      <w:r>
        <w:t>tiret</w:t>
      </w:r>
      <w:proofErr w:type="spellEnd"/>
      <w:r>
        <w:t xml:space="preserve"> trzecie</w:t>
      </w:r>
      <w:r w:rsidRPr="00A620CE">
        <w:t xml:space="preserve"> ustawy, o</w:t>
      </w:r>
      <w:r>
        <w:t> </w:t>
      </w:r>
      <w:r w:rsidRPr="00A620CE">
        <w:t>której mowa w</w:t>
      </w:r>
      <w:r>
        <w:t> </w:t>
      </w:r>
      <w:r w:rsidRPr="00A620CE">
        <w:t>odnośniku</w:t>
      </w:r>
      <w:r>
        <w:t xml:space="preserve"> </w:t>
      </w:r>
      <w:r>
        <w:fldChar w:fldCharType="begin"/>
      </w:r>
      <w:r>
        <w:instrText xml:space="preserve"> NOTEREF _Ref416339836 \h </w:instrText>
      </w:r>
      <w:r>
        <w:fldChar w:fldCharType="separate"/>
      </w:r>
      <w:r w:rsidR="00D41FF5">
        <w:t>8</w:t>
      </w:r>
      <w:r>
        <w:fldChar w:fldCharType="end"/>
      </w:r>
      <w:r>
        <w:t>.</w:t>
      </w:r>
    </w:p>
  </w:footnote>
  <w:footnote w:id="35">
    <w:p w:rsidR="00A62B6E" w:rsidRPr="000B628D" w:rsidRDefault="00A62B6E" w:rsidP="001D520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</w:t>
      </w:r>
      <w:r w:rsidRPr="00A620CE">
        <w:t xml:space="preserve"> przez</w:t>
      </w:r>
      <w:r>
        <w:t xml:space="preserve"> art. </w:t>
      </w:r>
      <w:r w:rsidRPr="00A620CE">
        <w:t>18</w:t>
      </w:r>
      <w:r>
        <w:t xml:space="preserve"> pkt 6 lit. d</w:t>
      </w:r>
      <w:r w:rsidRPr="00A620CE">
        <w:t xml:space="preserve"> ustawy, o</w:t>
      </w:r>
      <w:r>
        <w:t> </w:t>
      </w:r>
      <w:r w:rsidRPr="00A620CE">
        <w:t>której mowa w</w:t>
      </w:r>
      <w:r>
        <w:t> </w:t>
      </w:r>
      <w:r w:rsidRPr="00A620CE">
        <w:t>odnośniku</w:t>
      </w:r>
      <w:r>
        <w:t xml:space="preserve"> </w:t>
      </w:r>
      <w:r>
        <w:fldChar w:fldCharType="begin"/>
      </w:r>
      <w:r>
        <w:instrText xml:space="preserve"> NOTEREF _Ref416339836 \h </w:instrText>
      </w:r>
      <w:r>
        <w:fldChar w:fldCharType="separate"/>
      </w:r>
      <w:r w:rsidR="00D41FF5">
        <w:t>8</w:t>
      </w:r>
      <w:r>
        <w:fldChar w:fldCharType="end"/>
      </w:r>
      <w:r>
        <w:t>.</w:t>
      </w:r>
    </w:p>
  </w:footnote>
  <w:footnote w:id="36">
    <w:p w:rsidR="00A62B6E" w:rsidRPr="000B628D" w:rsidRDefault="00A62B6E" w:rsidP="001D520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A620CE">
        <w:t>W brzmieniu ustalonym przez</w:t>
      </w:r>
      <w:r>
        <w:t xml:space="preserve"> art. </w:t>
      </w:r>
      <w:r w:rsidRPr="00A620CE">
        <w:t>18</w:t>
      </w:r>
      <w:r>
        <w:t xml:space="preserve"> pkt 6 lit. e</w:t>
      </w:r>
      <w:r w:rsidRPr="00A620CE">
        <w:t xml:space="preserve"> ustawy, o</w:t>
      </w:r>
      <w:r>
        <w:t> </w:t>
      </w:r>
      <w:r w:rsidRPr="00A620CE">
        <w:t>której mowa w</w:t>
      </w:r>
      <w:r>
        <w:t> </w:t>
      </w:r>
      <w:r w:rsidRPr="00A620CE">
        <w:t>odnośniku</w:t>
      </w:r>
      <w:r>
        <w:t xml:space="preserve"> </w:t>
      </w:r>
      <w:r>
        <w:fldChar w:fldCharType="begin"/>
      </w:r>
      <w:r>
        <w:instrText xml:space="preserve"> NOTEREF _Ref416339836 \h </w:instrText>
      </w:r>
      <w:r>
        <w:fldChar w:fldCharType="separate"/>
      </w:r>
      <w:r w:rsidR="00D41FF5">
        <w:t>8</w:t>
      </w:r>
      <w:r>
        <w:fldChar w:fldCharType="end"/>
      </w:r>
      <w:r>
        <w:t>.</w:t>
      </w:r>
    </w:p>
  </w:footnote>
  <w:footnote w:id="37">
    <w:p w:rsidR="00A62B6E" w:rsidRPr="000B628D" w:rsidRDefault="00A62B6E" w:rsidP="001D520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</w:t>
      </w:r>
      <w:r w:rsidRPr="003F3008">
        <w:t xml:space="preserve"> przez</w:t>
      </w:r>
      <w:r>
        <w:t xml:space="preserve"> art. </w:t>
      </w:r>
      <w:r w:rsidRPr="003F3008">
        <w:t>18</w:t>
      </w:r>
      <w:r>
        <w:t xml:space="preserve"> pkt 6 lit. f</w:t>
      </w:r>
      <w:r w:rsidRPr="003F3008">
        <w:t xml:space="preserve"> ustawy, o</w:t>
      </w:r>
      <w:r>
        <w:t> </w:t>
      </w:r>
      <w:r w:rsidRPr="003F3008">
        <w:t>której mowa w</w:t>
      </w:r>
      <w:r>
        <w:t> </w:t>
      </w:r>
      <w:r w:rsidRPr="003F3008">
        <w:t>odnośniku</w:t>
      </w:r>
      <w:r>
        <w:t xml:space="preserve"> </w:t>
      </w:r>
      <w:r>
        <w:fldChar w:fldCharType="begin"/>
      </w:r>
      <w:r>
        <w:instrText xml:space="preserve"> NOTEREF _Ref416339836 \h </w:instrText>
      </w:r>
      <w:r>
        <w:fldChar w:fldCharType="separate"/>
      </w:r>
      <w:r w:rsidR="00692F2F">
        <w:t>8</w:t>
      </w:r>
      <w:r>
        <w:fldChar w:fldCharType="end"/>
      </w:r>
      <w:r>
        <w:t>.</w:t>
      </w:r>
    </w:p>
  </w:footnote>
  <w:footnote w:id="38">
    <w:p w:rsidR="00A62B6E" w:rsidRPr="000B628D" w:rsidRDefault="00A62B6E" w:rsidP="001D520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3F3008">
        <w:t>W brzmieniu ustalonym przez</w:t>
      </w:r>
      <w:r>
        <w:t xml:space="preserve"> art. </w:t>
      </w:r>
      <w:r w:rsidRPr="003F3008">
        <w:t>18</w:t>
      </w:r>
      <w:r>
        <w:t xml:space="preserve"> pkt 6 lit. g</w:t>
      </w:r>
      <w:r w:rsidRPr="003F3008">
        <w:t xml:space="preserve"> ustawy, o</w:t>
      </w:r>
      <w:r>
        <w:t> </w:t>
      </w:r>
      <w:r w:rsidRPr="003F3008">
        <w:t>której mowa w</w:t>
      </w:r>
      <w:r>
        <w:t> </w:t>
      </w:r>
      <w:r w:rsidRPr="003F3008">
        <w:t>odnośniku</w:t>
      </w:r>
      <w:r>
        <w:t xml:space="preserve"> </w:t>
      </w:r>
      <w:r>
        <w:fldChar w:fldCharType="begin"/>
      </w:r>
      <w:r>
        <w:instrText xml:space="preserve"> NOTEREF _Ref416339836 \h </w:instrText>
      </w:r>
      <w:r>
        <w:fldChar w:fldCharType="separate"/>
      </w:r>
      <w:r w:rsidR="00692F2F">
        <w:t>8</w:t>
      </w:r>
      <w:r>
        <w:fldChar w:fldCharType="end"/>
      </w:r>
      <w:r>
        <w:t>.</w:t>
      </w:r>
    </w:p>
  </w:footnote>
  <w:footnote w:id="39">
    <w:p w:rsidR="00A62B6E" w:rsidRPr="000B628D" w:rsidRDefault="00A62B6E" w:rsidP="001D520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3F3008">
        <w:t>W brzmieniu ustalonym przez</w:t>
      </w:r>
      <w:r>
        <w:t xml:space="preserve"> art. </w:t>
      </w:r>
      <w:r w:rsidRPr="003F3008">
        <w:t>18</w:t>
      </w:r>
      <w:r>
        <w:t xml:space="preserve"> pkt 6 lit. h </w:t>
      </w:r>
      <w:proofErr w:type="spellStart"/>
      <w:r>
        <w:t>tiret</w:t>
      </w:r>
      <w:proofErr w:type="spellEnd"/>
      <w:r>
        <w:t xml:space="preserve"> pierwsze</w:t>
      </w:r>
      <w:r w:rsidRPr="003F3008">
        <w:t xml:space="preserve"> ustawy, o</w:t>
      </w:r>
      <w:r>
        <w:t> </w:t>
      </w:r>
      <w:r w:rsidRPr="003F3008">
        <w:t>której mowa w</w:t>
      </w:r>
      <w:r>
        <w:t> </w:t>
      </w:r>
      <w:r w:rsidRPr="003F3008">
        <w:t>odnośniku</w:t>
      </w:r>
      <w:r>
        <w:t xml:space="preserve"> </w:t>
      </w:r>
      <w:r>
        <w:fldChar w:fldCharType="begin"/>
      </w:r>
      <w:r>
        <w:instrText xml:space="preserve"> NOTEREF _Ref416339836 \h </w:instrText>
      </w:r>
      <w:r>
        <w:fldChar w:fldCharType="separate"/>
      </w:r>
      <w:r w:rsidR="00692F2F">
        <w:t>8</w:t>
      </w:r>
      <w:r>
        <w:fldChar w:fldCharType="end"/>
      </w:r>
      <w:r>
        <w:t>.</w:t>
      </w:r>
    </w:p>
  </w:footnote>
  <w:footnote w:id="40">
    <w:p w:rsidR="00A62B6E" w:rsidRPr="000B628D" w:rsidRDefault="00A62B6E" w:rsidP="001D520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</w:t>
      </w:r>
      <w:r w:rsidRPr="003F3008">
        <w:t xml:space="preserve"> przez</w:t>
      </w:r>
      <w:r>
        <w:t xml:space="preserve"> art. </w:t>
      </w:r>
      <w:r w:rsidRPr="003F3008">
        <w:t>18</w:t>
      </w:r>
      <w:r>
        <w:t xml:space="preserve"> pkt 6 lit. h </w:t>
      </w:r>
      <w:proofErr w:type="spellStart"/>
      <w:r>
        <w:t>tiret</w:t>
      </w:r>
      <w:proofErr w:type="spellEnd"/>
      <w:r>
        <w:t xml:space="preserve"> drugie</w:t>
      </w:r>
      <w:r w:rsidRPr="003F3008">
        <w:t xml:space="preserve"> ustawy, o</w:t>
      </w:r>
      <w:r>
        <w:t> </w:t>
      </w:r>
      <w:r w:rsidRPr="003F3008">
        <w:t>której mowa w</w:t>
      </w:r>
      <w:r>
        <w:t> </w:t>
      </w:r>
      <w:r w:rsidRPr="003F3008">
        <w:t>odnośniku</w:t>
      </w:r>
      <w:r>
        <w:t xml:space="preserve"> </w:t>
      </w:r>
      <w:r>
        <w:fldChar w:fldCharType="begin"/>
      </w:r>
      <w:r>
        <w:instrText xml:space="preserve"> NOTEREF _Ref416339836 \h </w:instrText>
      </w:r>
      <w:r>
        <w:fldChar w:fldCharType="separate"/>
      </w:r>
      <w:r w:rsidR="00692F2F">
        <w:t>8</w:t>
      </w:r>
      <w:r>
        <w:fldChar w:fldCharType="end"/>
      </w:r>
      <w:r>
        <w:t>.</w:t>
      </w:r>
    </w:p>
  </w:footnote>
  <w:footnote w:id="41">
    <w:p w:rsidR="00A62B6E" w:rsidRPr="000B628D" w:rsidRDefault="00A62B6E" w:rsidP="001D520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3F3008">
        <w:t>W</w:t>
      </w:r>
      <w:r>
        <w:t>prowadzenie do wyliczenia w </w:t>
      </w:r>
      <w:r w:rsidRPr="003F3008">
        <w:t>brzmieniu ustalonym przez</w:t>
      </w:r>
      <w:r>
        <w:t xml:space="preserve"> art. </w:t>
      </w:r>
      <w:r w:rsidRPr="003F3008">
        <w:t>18</w:t>
      </w:r>
      <w:r>
        <w:t xml:space="preserve"> pkt 6 lit. i </w:t>
      </w:r>
      <w:proofErr w:type="spellStart"/>
      <w:r>
        <w:t>tiret</w:t>
      </w:r>
      <w:proofErr w:type="spellEnd"/>
      <w:r>
        <w:t xml:space="preserve"> pierwsze</w:t>
      </w:r>
      <w:r w:rsidRPr="003F3008">
        <w:t xml:space="preserve"> ustawy, o</w:t>
      </w:r>
      <w:r>
        <w:t> </w:t>
      </w:r>
      <w:r w:rsidRPr="003F3008">
        <w:t>której mowa w</w:t>
      </w:r>
      <w:r>
        <w:t> </w:t>
      </w:r>
      <w:r w:rsidRPr="003F3008">
        <w:t>odnośniku</w:t>
      </w:r>
      <w:r>
        <w:t xml:space="preserve"> </w:t>
      </w:r>
      <w:r>
        <w:fldChar w:fldCharType="begin"/>
      </w:r>
      <w:r>
        <w:instrText xml:space="preserve"> NOTEREF _Ref416339836 \h </w:instrText>
      </w:r>
      <w:r>
        <w:fldChar w:fldCharType="separate"/>
      </w:r>
      <w:r w:rsidR="004F7C31">
        <w:t>8</w:t>
      </w:r>
      <w:r>
        <w:fldChar w:fldCharType="end"/>
      </w:r>
      <w:r>
        <w:t>.</w:t>
      </w:r>
    </w:p>
  </w:footnote>
  <w:footnote w:id="42">
    <w:p w:rsidR="00A62B6E" w:rsidRPr="000B628D" w:rsidRDefault="00A62B6E" w:rsidP="001D520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</w:t>
      </w:r>
      <w:r w:rsidRPr="003F3008">
        <w:t xml:space="preserve"> przez</w:t>
      </w:r>
      <w:r>
        <w:t xml:space="preserve"> art. </w:t>
      </w:r>
      <w:r w:rsidRPr="003F3008">
        <w:t>18</w:t>
      </w:r>
      <w:r>
        <w:t xml:space="preserve"> pkt 6 lit. i </w:t>
      </w:r>
      <w:proofErr w:type="spellStart"/>
      <w:r>
        <w:t>tiret</w:t>
      </w:r>
      <w:proofErr w:type="spellEnd"/>
      <w:r>
        <w:t xml:space="preserve"> drugie</w:t>
      </w:r>
      <w:r w:rsidRPr="003F3008">
        <w:t xml:space="preserve"> ustawy, o</w:t>
      </w:r>
      <w:r>
        <w:t> </w:t>
      </w:r>
      <w:r w:rsidRPr="003F3008">
        <w:t>której mowa w</w:t>
      </w:r>
      <w:r>
        <w:t> </w:t>
      </w:r>
      <w:r w:rsidRPr="003F3008">
        <w:t>odnośniku</w:t>
      </w:r>
      <w:r>
        <w:t xml:space="preserve"> </w:t>
      </w:r>
      <w:r>
        <w:fldChar w:fldCharType="begin"/>
      </w:r>
      <w:r>
        <w:instrText xml:space="preserve"> NOTEREF _Ref416339836 \h </w:instrText>
      </w:r>
      <w:r>
        <w:fldChar w:fldCharType="separate"/>
      </w:r>
      <w:r w:rsidR="004F7C31">
        <w:t>8</w:t>
      </w:r>
      <w:r>
        <w:fldChar w:fldCharType="end"/>
      </w:r>
      <w:r>
        <w:t>.</w:t>
      </w:r>
    </w:p>
  </w:footnote>
  <w:footnote w:id="43">
    <w:p w:rsidR="00A62B6E" w:rsidRPr="000B628D" w:rsidRDefault="00A62B6E" w:rsidP="001D520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P</w:t>
      </w:r>
      <w:r w:rsidRPr="003F3008">
        <w:t>rzez</w:t>
      </w:r>
      <w:r>
        <w:t xml:space="preserve"> art. </w:t>
      </w:r>
      <w:r w:rsidRPr="003F3008">
        <w:t>18</w:t>
      </w:r>
      <w:r>
        <w:t xml:space="preserve"> pkt 6 lit. i </w:t>
      </w:r>
      <w:proofErr w:type="spellStart"/>
      <w:r>
        <w:t>tiret</w:t>
      </w:r>
      <w:proofErr w:type="spellEnd"/>
      <w:r>
        <w:t xml:space="preserve"> trzecie</w:t>
      </w:r>
      <w:r w:rsidRPr="003F3008">
        <w:t xml:space="preserve"> ustawy, o</w:t>
      </w:r>
      <w:r>
        <w:t> </w:t>
      </w:r>
      <w:r w:rsidRPr="003F3008">
        <w:t>której mowa w</w:t>
      </w:r>
      <w:r>
        <w:t> </w:t>
      </w:r>
      <w:r w:rsidRPr="003F3008">
        <w:t>odnośniku</w:t>
      </w:r>
      <w:r>
        <w:t xml:space="preserve"> </w:t>
      </w:r>
      <w:r>
        <w:fldChar w:fldCharType="begin"/>
      </w:r>
      <w:r>
        <w:instrText xml:space="preserve"> NOTEREF _Ref416339836 \h </w:instrText>
      </w:r>
      <w:r>
        <w:fldChar w:fldCharType="separate"/>
      </w:r>
      <w:r w:rsidR="004F7C31">
        <w:t>8</w:t>
      </w:r>
      <w:r>
        <w:fldChar w:fldCharType="end"/>
      </w:r>
      <w:r>
        <w:t>.</w:t>
      </w:r>
    </w:p>
  </w:footnote>
  <w:footnote w:id="44">
    <w:p w:rsidR="00A62B6E" w:rsidRPr="000B628D" w:rsidRDefault="00A62B6E" w:rsidP="001D520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</w:t>
      </w:r>
      <w:r w:rsidRPr="003F3008">
        <w:t xml:space="preserve"> przez</w:t>
      </w:r>
      <w:r>
        <w:t xml:space="preserve"> art. </w:t>
      </w:r>
      <w:r w:rsidRPr="003F3008">
        <w:t>18</w:t>
      </w:r>
      <w:r>
        <w:t xml:space="preserve"> pkt 6 lit. i </w:t>
      </w:r>
      <w:proofErr w:type="spellStart"/>
      <w:r>
        <w:t>tiret</w:t>
      </w:r>
      <w:proofErr w:type="spellEnd"/>
      <w:r>
        <w:t xml:space="preserve"> czwarte</w:t>
      </w:r>
      <w:r w:rsidRPr="003F3008">
        <w:t xml:space="preserve"> ustawy, o</w:t>
      </w:r>
      <w:r>
        <w:t> </w:t>
      </w:r>
      <w:r w:rsidRPr="003F3008">
        <w:t>której mowa w</w:t>
      </w:r>
      <w:r>
        <w:t> </w:t>
      </w:r>
      <w:r w:rsidRPr="003F3008">
        <w:t>odnośniku</w:t>
      </w:r>
      <w:r>
        <w:t xml:space="preserve"> </w:t>
      </w:r>
      <w:r>
        <w:fldChar w:fldCharType="begin"/>
      </w:r>
      <w:r>
        <w:instrText xml:space="preserve"> NOTEREF _Ref416339836 \h </w:instrText>
      </w:r>
      <w:r>
        <w:fldChar w:fldCharType="separate"/>
      </w:r>
      <w:r w:rsidR="004F7C31">
        <w:t>8</w:t>
      </w:r>
      <w:r>
        <w:fldChar w:fldCharType="end"/>
      </w:r>
      <w:r>
        <w:t>.</w:t>
      </w:r>
    </w:p>
  </w:footnote>
  <w:footnote w:id="45">
    <w:p w:rsidR="00A62B6E" w:rsidRPr="000B628D" w:rsidRDefault="00A62B6E" w:rsidP="001D520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3F3008">
        <w:t>W brzmieniu ustalonym przez</w:t>
      </w:r>
      <w:r>
        <w:t xml:space="preserve"> art. </w:t>
      </w:r>
      <w:r w:rsidRPr="003F3008">
        <w:t>18</w:t>
      </w:r>
      <w:r>
        <w:t xml:space="preserve"> pkt 6 lit. i </w:t>
      </w:r>
      <w:proofErr w:type="spellStart"/>
      <w:r>
        <w:t>tiret</w:t>
      </w:r>
      <w:proofErr w:type="spellEnd"/>
      <w:r>
        <w:t xml:space="preserve"> piąte</w:t>
      </w:r>
      <w:r w:rsidRPr="003F3008">
        <w:t xml:space="preserve"> ustawy, o</w:t>
      </w:r>
      <w:r>
        <w:t> </w:t>
      </w:r>
      <w:r w:rsidRPr="003F3008">
        <w:t>której mowa w</w:t>
      </w:r>
      <w:r>
        <w:t> </w:t>
      </w:r>
      <w:r w:rsidRPr="003F3008">
        <w:t>odnośniku</w:t>
      </w:r>
      <w:r>
        <w:t xml:space="preserve"> </w:t>
      </w:r>
      <w:r>
        <w:fldChar w:fldCharType="begin"/>
      </w:r>
      <w:r>
        <w:instrText xml:space="preserve"> NOTEREF _Ref416339836 \h </w:instrText>
      </w:r>
      <w:r>
        <w:fldChar w:fldCharType="separate"/>
      </w:r>
      <w:r w:rsidR="004F7C31">
        <w:t>8</w:t>
      </w:r>
      <w:r>
        <w:fldChar w:fldCharType="end"/>
      </w:r>
      <w:r>
        <w:t>.</w:t>
      </w:r>
    </w:p>
  </w:footnote>
  <w:footnote w:id="46">
    <w:p w:rsidR="00A62B6E" w:rsidRPr="00002D15" w:rsidRDefault="00A62B6E" w:rsidP="001D520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</w:t>
      </w:r>
      <w:r w:rsidRPr="003F3008">
        <w:t>2014</w:t>
      </w:r>
      <w:r>
        <w:t> </w:t>
      </w:r>
      <w:r w:rsidRPr="003F3008">
        <w:t>r.</w:t>
      </w:r>
      <w:r>
        <w:t xml:space="preserve"> poz. </w:t>
      </w:r>
      <w:r w:rsidRPr="003F3008">
        <w:t>183</w:t>
      </w:r>
      <w:r>
        <w:t xml:space="preserve"> i </w:t>
      </w:r>
      <w:r w:rsidRPr="003F3008">
        <w:t>1195</w:t>
      </w:r>
      <w:r>
        <w:t xml:space="preserve"> oraz</w:t>
      </w:r>
      <w:r w:rsidRPr="003F3008">
        <w:t xml:space="preserve"> z</w:t>
      </w:r>
      <w:r>
        <w:t> </w:t>
      </w:r>
      <w:r w:rsidRPr="003F3008">
        <w:t>2015</w:t>
      </w:r>
      <w:r>
        <w:t> </w:t>
      </w:r>
      <w:r w:rsidRPr="003F3008">
        <w:t>r.</w:t>
      </w:r>
      <w:r>
        <w:t xml:space="preserve"> poz. </w:t>
      </w:r>
      <w:r w:rsidRPr="003F3008">
        <w:t>211</w:t>
      </w:r>
      <w:r w:rsidR="00407F37">
        <w:t xml:space="preserve"> i 702</w:t>
      </w:r>
      <w:r>
        <w:t>.</w:t>
      </w:r>
    </w:p>
  </w:footnote>
  <w:footnote w:id="47">
    <w:p w:rsidR="00A62B6E" w:rsidRPr="000B628D" w:rsidRDefault="00A62B6E" w:rsidP="001D520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3F3008">
        <w:t>W brzmieniu ustalonym przez</w:t>
      </w:r>
      <w:r>
        <w:t xml:space="preserve"> art. </w:t>
      </w:r>
      <w:r w:rsidRPr="003F3008">
        <w:t>18</w:t>
      </w:r>
      <w:r>
        <w:t xml:space="preserve"> pkt 7 lit. a </w:t>
      </w:r>
      <w:r w:rsidRPr="003F3008">
        <w:t>ustawy, o</w:t>
      </w:r>
      <w:r>
        <w:t> </w:t>
      </w:r>
      <w:r w:rsidRPr="003F3008">
        <w:t>której mowa w</w:t>
      </w:r>
      <w:r>
        <w:t> </w:t>
      </w:r>
      <w:r w:rsidRPr="003F3008">
        <w:t>odnośniku</w:t>
      </w:r>
      <w:r>
        <w:t xml:space="preserve"> </w:t>
      </w:r>
      <w:r>
        <w:fldChar w:fldCharType="begin"/>
      </w:r>
      <w:r>
        <w:instrText xml:space="preserve"> NOTEREF _Ref416339836 \h </w:instrText>
      </w:r>
      <w:r>
        <w:fldChar w:fldCharType="separate"/>
      </w:r>
      <w:r w:rsidR="00407F37">
        <w:t>8</w:t>
      </w:r>
      <w:r>
        <w:fldChar w:fldCharType="end"/>
      </w:r>
      <w:r>
        <w:t>.</w:t>
      </w:r>
    </w:p>
  </w:footnote>
  <w:footnote w:id="48">
    <w:p w:rsidR="00A62B6E" w:rsidRPr="000B628D" w:rsidRDefault="00A62B6E" w:rsidP="001D520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3F3008">
        <w:t>W brzmieniu ustalonym przez</w:t>
      </w:r>
      <w:r>
        <w:t xml:space="preserve"> art. </w:t>
      </w:r>
      <w:r w:rsidRPr="003F3008">
        <w:t>18</w:t>
      </w:r>
      <w:r>
        <w:t xml:space="preserve"> pkt 7 lit. b</w:t>
      </w:r>
      <w:r w:rsidRPr="003F3008">
        <w:t xml:space="preserve"> ustawy, o</w:t>
      </w:r>
      <w:r>
        <w:t> </w:t>
      </w:r>
      <w:r w:rsidRPr="003F3008">
        <w:t>której mowa w</w:t>
      </w:r>
      <w:r>
        <w:t> </w:t>
      </w:r>
      <w:r w:rsidRPr="003F3008">
        <w:t>odnośniku</w:t>
      </w:r>
      <w:r>
        <w:t xml:space="preserve"> </w:t>
      </w:r>
      <w:r>
        <w:fldChar w:fldCharType="begin"/>
      </w:r>
      <w:r>
        <w:instrText xml:space="preserve"> NOTEREF _Ref416339836 \h </w:instrText>
      </w:r>
      <w:r>
        <w:fldChar w:fldCharType="separate"/>
      </w:r>
      <w:r w:rsidR="00407F37">
        <w:t>8</w:t>
      </w:r>
      <w:r>
        <w:fldChar w:fldCharType="end"/>
      </w:r>
      <w:r>
        <w:t>.</w:t>
      </w:r>
    </w:p>
  </w:footnote>
  <w:footnote w:id="49">
    <w:p w:rsidR="00A62B6E" w:rsidRPr="00002D15" w:rsidRDefault="00A62B6E" w:rsidP="001D520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wymienionej ustawy zostały ogłoszone w Dz. U. z 1997 r. Nr 128, poz. 840, z 1999 r. Nr 64, poz. 729 i Nr 83, poz. 931, z 2000 r. Nr 48, poz. 548, Nr 93, poz. 1027 i Nr 116, poz. 1216, z 2001 r. Nr 98, poz. 1071, z 2003 r. Nr 111, poz. 1061, Nr 121, poz. 1142, Nr 179, poz. 1750, Nr 199, poz. 1935 i Nr 228, poz. 2255, z 2004 r. Nr 25, poz. 219, Nr 69, poz. 626, Nr 93, poz. 889 i Nr 243, poz. 2426, z 2005 r. Nr 86, poz. 732, Nr 90, poz. 757, Nr 132, poz. 1109, Nr 163, poz. 1363, Nr 178, poz. 1479 i Nr 180, poz. 1493, z 2006 r. Nr 190, poz. 1409, Nr 218, poz. 1592 i Nr 226, poz. 1648, z 2007 r. Nr 89, poz. 589, Nr 123, poz. 850, Nr 124, poz. 859 i Nr 192, poz. 1378, z 2008 r. Nr 90, poz. 560, Nr 122, poz. 782, Nr 171, poz. 1056, Nr 173, poz. 1080, i Nr 214, poz. 1344, z 2009 r. Nr 62, poz. 504 i Nr 63, poz. 533, Nr </w:t>
      </w:r>
      <w:r w:rsidRPr="000B628D">
        <w:t>166,</w:t>
      </w:r>
      <w:r>
        <w:t xml:space="preserve"> poz. </w:t>
      </w:r>
      <w:r w:rsidRPr="000B628D">
        <w:t>1317,</w:t>
      </w:r>
      <w:r>
        <w:t xml:space="preserve"> Nr </w:t>
      </w:r>
      <w:r w:rsidRPr="000B628D">
        <w:t>168,</w:t>
      </w:r>
      <w:r>
        <w:t xml:space="preserve"> poz. </w:t>
      </w:r>
      <w:r w:rsidRPr="000B628D">
        <w:t>1323,</w:t>
      </w:r>
      <w:r>
        <w:t xml:space="preserve"> Nr </w:t>
      </w:r>
      <w:r w:rsidRPr="000B628D">
        <w:t>190,</w:t>
      </w:r>
      <w:r>
        <w:t xml:space="preserve"> poz. </w:t>
      </w:r>
      <w:r w:rsidRPr="000B628D">
        <w:t>1474,</w:t>
      </w:r>
      <w:r>
        <w:t xml:space="preserve"> Nr </w:t>
      </w:r>
      <w:r w:rsidRPr="000B628D">
        <w:t>201,</w:t>
      </w:r>
      <w:r>
        <w:t xml:space="preserve"> poz. </w:t>
      </w:r>
      <w:r w:rsidRPr="000B628D">
        <w:t>1540</w:t>
      </w:r>
      <w:r>
        <w:t xml:space="preserve"> i Nr </w:t>
      </w:r>
      <w:r w:rsidRPr="000B628D">
        <w:t>206,</w:t>
      </w:r>
      <w:r>
        <w:t xml:space="preserve"> poz. </w:t>
      </w:r>
      <w:r w:rsidRPr="000B628D">
        <w:t>1589, z</w:t>
      </w:r>
      <w:r>
        <w:t> </w:t>
      </w:r>
      <w:r w:rsidRPr="000B628D">
        <w:t>2010</w:t>
      </w:r>
      <w:r>
        <w:t> </w:t>
      </w:r>
      <w:r w:rsidRPr="000B628D">
        <w:t>r.</w:t>
      </w:r>
      <w:r>
        <w:t xml:space="preserve"> Nr </w:t>
      </w:r>
      <w:r w:rsidRPr="000B628D">
        <w:t>7,</w:t>
      </w:r>
      <w:r>
        <w:t xml:space="preserve"> poz. </w:t>
      </w:r>
      <w:r w:rsidRPr="000B628D">
        <w:t>46,</w:t>
      </w:r>
      <w:r>
        <w:t xml:space="preserve"> Nr </w:t>
      </w:r>
      <w:r w:rsidRPr="000B628D">
        <w:t>40,</w:t>
      </w:r>
      <w:r>
        <w:t xml:space="preserve"> poz. </w:t>
      </w:r>
      <w:r w:rsidRPr="000B628D">
        <w:t>227</w:t>
      </w:r>
      <w:r>
        <w:t xml:space="preserve"> i </w:t>
      </w:r>
      <w:r w:rsidRPr="000B628D">
        <w:t>229,</w:t>
      </w:r>
      <w:r>
        <w:t xml:space="preserve"> Nr </w:t>
      </w:r>
      <w:r w:rsidRPr="000B628D">
        <w:t>98,</w:t>
      </w:r>
      <w:r>
        <w:t xml:space="preserve"> poz. </w:t>
      </w:r>
      <w:r w:rsidRPr="000B628D">
        <w:t>625</w:t>
      </w:r>
      <w:r>
        <w:t xml:space="preserve"> i </w:t>
      </w:r>
      <w:r w:rsidRPr="000B628D">
        <w:t>626,</w:t>
      </w:r>
      <w:r>
        <w:t xml:space="preserve"> Nr </w:t>
      </w:r>
      <w:r w:rsidRPr="000B628D">
        <w:t>125,</w:t>
      </w:r>
      <w:r>
        <w:t xml:space="preserve"> poz. </w:t>
      </w:r>
      <w:r w:rsidRPr="000B628D">
        <w:t>842,</w:t>
      </w:r>
      <w:r>
        <w:t xml:space="preserve"> Nr </w:t>
      </w:r>
      <w:r w:rsidRPr="000B628D">
        <w:t>127,</w:t>
      </w:r>
      <w:r>
        <w:t xml:space="preserve"> poz. </w:t>
      </w:r>
      <w:r w:rsidRPr="000B628D">
        <w:t>857,</w:t>
      </w:r>
      <w:r>
        <w:t xml:space="preserve"> Nr </w:t>
      </w:r>
      <w:r w:rsidRPr="000B628D">
        <w:t>152,</w:t>
      </w:r>
      <w:r>
        <w:t xml:space="preserve"> poz. </w:t>
      </w:r>
      <w:r w:rsidRPr="000B628D">
        <w:t>1018</w:t>
      </w:r>
      <w:r>
        <w:t xml:space="preserve"> i </w:t>
      </w:r>
      <w:r w:rsidRPr="000B628D">
        <w:t>1021,</w:t>
      </w:r>
      <w:r>
        <w:t xml:space="preserve"> Nr </w:t>
      </w:r>
      <w:r w:rsidRPr="000B628D">
        <w:t>182,</w:t>
      </w:r>
      <w:r>
        <w:t xml:space="preserve"> poz. </w:t>
      </w:r>
      <w:r w:rsidRPr="000B628D">
        <w:t>1228,</w:t>
      </w:r>
      <w:r>
        <w:t xml:space="preserve"> Nr </w:t>
      </w:r>
      <w:r w:rsidRPr="000B628D">
        <w:t>225,</w:t>
      </w:r>
      <w:r>
        <w:t xml:space="preserve"> poz. </w:t>
      </w:r>
      <w:r w:rsidRPr="000B628D">
        <w:t>1474</w:t>
      </w:r>
      <w:r>
        <w:t xml:space="preserve"> i Nr </w:t>
      </w:r>
      <w:r w:rsidRPr="000B628D">
        <w:t>240,</w:t>
      </w:r>
      <w:r>
        <w:t xml:space="preserve"> poz. </w:t>
      </w:r>
      <w:r w:rsidRPr="000B628D">
        <w:t>1602, z</w:t>
      </w:r>
      <w:r>
        <w:t> </w:t>
      </w:r>
      <w:r w:rsidRPr="000B628D">
        <w:t>2011</w:t>
      </w:r>
      <w:r>
        <w:t> </w:t>
      </w:r>
      <w:r w:rsidRPr="000B628D">
        <w:t>r.</w:t>
      </w:r>
      <w:r>
        <w:t xml:space="preserve"> Nr </w:t>
      </w:r>
      <w:r w:rsidRPr="000B628D">
        <w:t>17,</w:t>
      </w:r>
      <w:r>
        <w:t xml:space="preserve"> poz. </w:t>
      </w:r>
      <w:r w:rsidRPr="000B628D">
        <w:t>78,</w:t>
      </w:r>
      <w:r>
        <w:t xml:space="preserve"> Nr </w:t>
      </w:r>
      <w:r w:rsidRPr="000B628D">
        <w:t>24,</w:t>
      </w:r>
      <w:r>
        <w:t xml:space="preserve"> poz. </w:t>
      </w:r>
      <w:r w:rsidRPr="000B628D">
        <w:t>130,</w:t>
      </w:r>
      <w:r>
        <w:t xml:space="preserve"> Nr </w:t>
      </w:r>
      <w:r w:rsidRPr="000B628D">
        <w:t>39,</w:t>
      </w:r>
      <w:r>
        <w:t xml:space="preserve"> poz. </w:t>
      </w:r>
      <w:r w:rsidRPr="000B628D">
        <w:t>202,</w:t>
      </w:r>
      <w:r>
        <w:t xml:space="preserve"> Nr </w:t>
      </w:r>
      <w:r w:rsidRPr="000B628D">
        <w:t>48,</w:t>
      </w:r>
      <w:r>
        <w:t xml:space="preserve"> poz. </w:t>
      </w:r>
      <w:r w:rsidRPr="000B628D">
        <w:t>245,</w:t>
      </w:r>
      <w:r>
        <w:t xml:space="preserve"> Nr </w:t>
      </w:r>
      <w:r w:rsidRPr="000B628D">
        <w:t>72,</w:t>
      </w:r>
      <w:r>
        <w:t xml:space="preserve"> poz. </w:t>
      </w:r>
      <w:r w:rsidRPr="000B628D">
        <w:t>381,</w:t>
      </w:r>
      <w:r>
        <w:t xml:space="preserve"> Nr </w:t>
      </w:r>
      <w:r w:rsidRPr="000B628D">
        <w:t>94,</w:t>
      </w:r>
      <w:r>
        <w:t xml:space="preserve"> poz. </w:t>
      </w:r>
      <w:r w:rsidRPr="000B628D">
        <w:t>549,</w:t>
      </w:r>
      <w:r>
        <w:t xml:space="preserve"> Nr </w:t>
      </w:r>
      <w:r w:rsidRPr="000B628D">
        <w:t>117,</w:t>
      </w:r>
      <w:r>
        <w:t xml:space="preserve"> poz. </w:t>
      </w:r>
      <w:r w:rsidRPr="000B628D">
        <w:t>678,</w:t>
      </w:r>
      <w:r>
        <w:t xml:space="preserve"> Nr </w:t>
      </w:r>
      <w:r w:rsidRPr="000B628D">
        <w:t>133,</w:t>
      </w:r>
      <w:r>
        <w:t xml:space="preserve"> poz. </w:t>
      </w:r>
      <w:r w:rsidRPr="000B628D">
        <w:t>767,</w:t>
      </w:r>
      <w:r>
        <w:t xml:space="preserve"> Nr </w:t>
      </w:r>
      <w:r w:rsidRPr="000B628D">
        <w:t>160,</w:t>
      </w:r>
      <w:r>
        <w:t xml:space="preserve"> poz. </w:t>
      </w:r>
      <w:r w:rsidRPr="000B628D">
        <w:t>964,</w:t>
      </w:r>
      <w:r>
        <w:t xml:space="preserve"> Nr </w:t>
      </w:r>
      <w:r w:rsidRPr="000B628D">
        <w:t>191,</w:t>
      </w:r>
      <w:r>
        <w:t xml:space="preserve"> poz. </w:t>
      </w:r>
      <w:r w:rsidRPr="000B628D">
        <w:t>1135,</w:t>
      </w:r>
      <w:r>
        <w:t xml:space="preserve"> Nr </w:t>
      </w:r>
      <w:r w:rsidRPr="000B628D">
        <w:t>217,</w:t>
      </w:r>
      <w:r>
        <w:t xml:space="preserve"> poz. </w:t>
      </w:r>
      <w:r w:rsidRPr="000B628D">
        <w:t>1280,</w:t>
      </w:r>
      <w:r>
        <w:t xml:space="preserve"> Nr </w:t>
      </w:r>
      <w:r w:rsidRPr="000B628D">
        <w:t>233,</w:t>
      </w:r>
      <w:r>
        <w:t xml:space="preserve"> poz. </w:t>
      </w:r>
      <w:r w:rsidRPr="000B628D">
        <w:t>1381</w:t>
      </w:r>
      <w:r>
        <w:t xml:space="preserve"> i Nr </w:t>
      </w:r>
      <w:r w:rsidRPr="000B628D">
        <w:t>240,</w:t>
      </w:r>
      <w:r>
        <w:t xml:space="preserve"> poz. </w:t>
      </w:r>
      <w:r w:rsidRPr="000B628D">
        <w:t>1431, z</w:t>
      </w:r>
      <w:r>
        <w:t> </w:t>
      </w:r>
      <w:r w:rsidRPr="000B628D">
        <w:t>2012</w:t>
      </w:r>
      <w:r>
        <w:t> </w:t>
      </w:r>
      <w:r w:rsidRPr="000B628D">
        <w:t>r.</w:t>
      </w:r>
      <w:r>
        <w:t xml:space="preserve"> poz. </w:t>
      </w:r>
      <w:r w:rsidRPr="000B628D">
        <w:t>611, z</w:t>
      </w:r>
      <w:r>
        <w:t> </w:t>
      </w:r>
      <w:r w:rsidRPr="000B628D">
        <w:t>2013</w:t>
      </w:r>
      <w:r>
        <w:t> </w:t>
      </w:r>
      <w:r w:rsidRPr="000B628D">
        <w:t>r.</w:t>
      </w:r>
      <w:r>
        <w:t xml:space="preserve"> poz. </w:t>
      </w:r>
      <w:r w:rsidRPr="000B628D">
        <w:t>849, 905, 1036</w:t>
      </w:r>
      <w:r>
        <w:t xml:space="preserve"> i </w:t>
      </w:r>
      <w:r w:rsidRPr="000B628D">
        <w:t>1247</w:t>
      </w:r>
      <w:r>
        <w:t xml:space="preserve">, </w:t>
      </w:r>
      <w:r w:rsidRPr="000B628D">
        <w:t>z</w:t>
      </w:r>
      <w:r>
        <w:t> </w:t>
      </w:r>
      <w:r w:rsidRPr="000B628D">
        <w:t>2014</w:t>
      </w:r>
      <w:r>
        <w:t> </w:t>
      </w:r>
      <w:r w:rsidRPr="000B628D">
        <w:t>r.</w:t>
      </w:r>
      <w:r>
        <w:t xml:space="preserve"> poz. </w:t>
      </w:r>
      <w:r w:rsidRPr="000B628D">
        <w:t>538</w:t>
      </w:r>
      <w:r>
        <w:t xml:space="preserve"> oraz z 2015 r. poz. 396 i 541.</w:t>
      </w:r>
    </w:p>
  </w:footnote>
  <w:footnote w:id="50">
    <w:p w:rsidR="00A62B6E" w:rsidRPr="00002D15" w:rsidRDefault="00A62B6E" w:rsidP="001D520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</w:t>
      </w:r>
      <w:r w:rsidRPr="000B628D">
        <w:t>2013</w:t>
      </w:r>
      <w:r>
        <w:t> </w:t>
      </w:r>
      <w:r w:rsidRPr="000B628D">
        <w:t>r.</w:t>
      </w:r>
      <w:r>
        <w:t xml:space="preserve"> poz. </w:t>
      </w:r>
      <w:r w:rsidRPr="000B628D">
        <w:t>1036, 1149, 1247</w:t>
      </w:r>
      <w:r>
        <w:t xml:space="preserve"> i </w:t>
      </w:r>
      <w:r w:rsidRPr="000B628D">
        <w:t>1304</w:t>
      </w:r>
      <w:r>
        <w:t xml:space="preserve">, </w:t>
      </w:r>
      <w:r w:rsidRPr="000B628D">
        <w:t>z</w:t>
      </w:r>
      <w:r>
        <w:t> </w:t>
      </w:r>
      <w:r w:rsidRPr="000B628D">
        <w:t>2014</w:t>
      </w:r>
      <w:r>
        <w:t> </w:t>
      </w:r>
      <w:r w:rsidRPr="000B628D">
        <w:t>r.</w:t>
      </w:r>
      <w:r>
        <w:t xml:space="preserve"> poz. </w:t>
      </w:r>
      <w:r w:rsidRPr="000B628D">
        <w:t>312, 1215</w:t>
      </w:r>
      <w:r>
        <w:t xml:space="preserve"> i </w:t>
      </w:r>
      <w:r w:rsidRPr="000B628D">
        <w:t>1328</w:t>
      </w:r>
      <w:r>
        <w:t xml:space="preserve"> oraz z 2015 r. poz. 396.</w:t>
      </w:r>
    </w:p>
  </w:footnote>
  <w:footnote w:id="51">
    <w:p w:rsidR="000415BA" w:rsidRPr="000415BA" w:rsidRDefault="000415BA" w:rsidP="000415B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2015 r. poz. 699, 875 i 978.</w:t>
      </w:r>
    </w:p>
  </w:footnote>
  <w:footnote w:id="52">
    <w:p w:rsidR="00A62B6E" w:rsidRPr="000B628D" w:rsidRDefault="00A62B6E" w:rsidP="001D520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3F3008">
        <w:t>W brzmieniu ustalonym przez</w:t>
      </w:r>
      <w:r>
        <w:t xml:space="preserve"> art. 176 </w:t>
      </w:r>
      <w:r w:rsidRPr="003F3008">
        <w:t>ustawy</w:t>
      </w:r>
      <w:r>
        <w:t xml:space="preserve"> </w:t>
      </w:r>
      <w:r w:rsidRPr="003F3008">
        <w:t>z dnia 5 sierpnia 2010 r. o ochronie informacji niejawnych (</w:t>
      </w:r>
      <w:r>
        <w:t>Dz. U. Nr </w:t>
      </w:r>
      <w:r w:rsidRPr="003F3008">
        <w:t>182,</w:t>
      </w:r>
      <w:r>
        <w:t xml:space="preserve"> poz. </w:t>
      </w:r>
      <w:r w:rsidRPr="003F3008">
        <w:t>1228),</w:t>
      </w:r>
      <w:r>
        <w:t xml:space="preserve"> która weszła w życie z dniem 2 stycznia 2011 r.</w:t>
      </w:r>
    </w:p>
  </w:footnote>
  <w:footnote w:id="53">
    <w:p w:rsidR="00A62B6E" w:rsidRPr="000B628D" w:rsidRDefault="00A62B6E" w:rsidP="001D520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Zamieszczone w obwieszczeniu.</w:t>
      </w:r>
    </w:p>
  </w:footnote>
  <w:footnote w:id="54">
    <w:p w:rsidR="00A62B6E" w:rsidRPr="003F2C3A" w:rsidRDefault="00A62B6E" w:rsidP="001D520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2002 r. Nr 240, poz. 2052, z 2003 r. Nr 124, poz. 1152, z 2004 r. Nr 62, poz. 577, Nr 96, poz. 959, Nr 173, poz. 1808 i Nr 213, poz. 2155, z 2006 r. Nr 157, poz. 1119 oraz z 2007 r. Nr 25, poz. 162 i Nr 85, poz. 571.</w:t>
      </w:r>
    </w:p>
  </w:footnote>
  <w:footnote w:id="55">
    <w:p w:rsidR="00A62B6E" w:rsidRPr="000B628D" w:rsidRDefault="00A62B6E" w:rsidP="001D520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Ustawa została ogłoszona w dniu 22 maja 2009 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B6E" w:rsidRPr="009D0C50" w:rsidRDefault="00310CDA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A62B6E" w:rsidRDefault="00A62B6E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310CDA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7DEEF113BAC1435F900048F01495845C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310CDA">
          <w:t>1011</w:t>
        </w:r>
      </w:sdtContent>
    </w:sdt>
  </w:p>
  <w:p w:rsidR="00A62B6E" w:rsidRPr="00AB274C" w:rsidRDefault="00A62B6E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B6E" w:rsidRDefault="00310CDA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B6E" w:rsidRPr="009D0C50" w:rsidRDefault="00310CDA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A62B6E" w:rsidRDefault="00A62B6E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310CDA">
      <w:rPr>
        <w:noProof/>
      </w:rPr>
      <w:t>39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310CDA">
          <w:t>1011</w:t>
        </w:r>
      </w:sdtContent>
    </w:sdt>
  </w:p>
  <w:p w:rsidR="00A62B6E" w:rsidRPr="00AB274C" w:rsidRDefault="00A62B6E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B6E" w:rsidRPr="009D0C50" w:rsidRDefault="00310CDA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A62B6E" w:rsidRDefault="00A62B6E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310CDA">
      <w:rPr>
        <w:noProof/>
      </w:rPr>
      <w:t>4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310CDA">
          <w:t>1011</w:t>
        </w:r>
      </w:sdtContent>
    </w:sdt>
  </w:p>
  <w:p w:rsidR="00A62B6E" w:rsidRPr="00B371CC" w:rsidRDefault="00A62B6E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8"/>
  </w:num>
  <w:num w:numId="6">
    <w:abstractNumId w:val="34"/>
  </w:num>
  <w:num w:numId="7">
    <w:abstractNumId w:val="38"/>
  </w:num>
  <w:num w:numId="8">
    <w:abstractNumId w:val="34"/>
  </w:num>
  <w:num w:numId="9">
    <w:abstractNumId w:val="38"/>
  </w:num>
  <w:num w:numId="10">
    <w:abstractNumId w:val="34"/>
  </w:num>
  <w:num w:numId="11">
    <w:abstractNumId w:val="15"/>
  </w:num>
  <w:num w:numId="12">
    <w:abstractNumId w:val="10"/>
  </w:num>
  <w:num w:numId="13">
    <w:abstractNumId w:val="16"/>
  </w:num>
  <w:num w:numId="14">
    <w:abstractNumId w:val="28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6"/>
  </w:num>
  <w:num w:numId="28">
    <w:abstractNumId w:val="27"/>
  </w:num>
  <w:num w:numId="29">
    <w:abstractNumId w:val="39"/>
  </w:num>
  <w:num w:numId="30">
    <w:abstractNumId w:val="35"/>
  </w:num>
  <w:num w:numId="31">
    <w:abstractNumId w:val="20"/>
  </w:num>
  <w:num w:numId="32">
    <w:abstractNumId w:val="11"/>
  </w:num>
  <w:num w:numId="33">
    <w:abstractNumId w:val="33"/>
  </w:num>
  <w:num w:numId="34">
    <w:abstractNumId w:val="21"/>
  </w:num>
  <w:num w:numId="35">
    <w:abstractNumId w:val="18"/>
  </w:num>
  <w:num w:numId="36">
    <w:abstractNumId w:val="23"/>
  </w:num>
  <w:num w:numId="37">
    <w:abstractNumId w:val="29"/>
  </w:num>
  <w:num w:numId="38">
    <w:abstractNumId w:val="26"/>
  </w:num>
  <w:num w:numId="39">
    <w:abstractNumId w:val="14"/>
  </w:num>
  <w:num w:numId="40">
    <w:abstractNumId w:val="32"/>
  </w:num>
  <w:num w:numId="41">
    <w:abstractNumId w:val="30"/>
  </w:num>
  <w:num w:numId="42">
    <w:abstractNumId w:val="22"/>
  </w:num>
  <w:num w:numId="43">
    <w:abstractNumId w:val="37"/>
  </w:num>
  <w:num w:numId="44">
    <w:abstractNumId w:val="13"/>
  </w:num>
  <w:num w:numId="45">
    <w:abstractNumId w:val="12"/>
  </w:num>
  <w:num w:numId="46">
    <w:abstractNumId w:val="31"/>
  </w:num>
  <w:num w:numId="47">
    <w:abstractNumId w:val="40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F49"/>
    <w:rsid w:val="00000C00"/>
    <w:rsid w:val="000012DA"/>
    <w:rsid w:val="0000246E"/>
    <w:rsid w:val="00003862"/>
    <w:rsid w:val="00012A35"/>
    <w:rsid w:val="00015777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15B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0AC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07EC9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529F"/>
    <w:rsid w:val="0014026F"/>
    <w:rsid w:val="00147A47"/>
    <w:rsid w:val="00147AA1"/>
    <w:rsid w:val="001520CF"/>
    <w:rsid w:val="00152704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783"/>
    <w:rsid w:val="001D5205"/>
    <w:rsid w:val="001D53CD"/>
    <w:rsid w:val="001D55A3"/>
    <w:rsid w:val="001D5AF5"/>
    <w:rsid w:val="001E2AE9"/>
    <w:rsid w:val="001E4E0C"/>
    <w:rsid w:val="001E526D"/>
    <w:rsid w:val="001E5655"/>
    <w:rsid w:val="001F1832"/>
    <w:rsid w:val="001F220F"/>
    <w:rsid w:val="001F3F0B"/>
    <w:rsid w:val="001F5ACC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47C47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269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4E7B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0CDA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D9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35D"/>
    <w:rsid w:val="00401C84"/>
    <w:rsid w:val="004035BB"/>
    <w:rsid w:val="004035EB"/>
    <w:rsid w:val="00407332"/>
    <w:rsid w:val="00407828"/>
    <w:rsid w:val="00407F37"/>
    <w:rsid w:val="00410390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95D54"/>
    <w:rsid w:val="004A2001"/>
    <w:rsid w:val="004A3590"/>
    <w:rsid w:val="004B00A7"/>
    <w:rsid w:val="004B1F2A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EF0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4F7C31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2C63"/>
    <w:rsid w:val="00515419"/>
    <w:rsid w:val="005158F2"/>
    <w:rsid w:val="0052500E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2F2F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943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041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79"/>
    <w:rsid w:val="009623E9"/>
    <w:rsid w:val="0096268C"/>
    <w:rsid w:val="00963EEB"/>
    <w:rsid w:val="009648BC"/>
    <w:rsid w:val="00964C2F"/>
    <w:rsid w:val="00965F88"/>
    <w:rsid w:val="00970773"/>
    <w:rsid w:val="00973A1D"/>
    <w:rsid w:val="00973AE0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53A1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2DCB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2B6E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2B85"/>
    <w:rsid w:val="00B23020"/>
    <w:rsid w:val="00B232D1"/>
    <w:rsid w:val="00B24DB5"/>
    <w:rsid w:val="00B26303"/>
    <w:rsid w:val="00B26B86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1FD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2C2F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2002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576"/>
    <w:rsid w:val="00CF09AA"/>
    <w:rsid w:val="00CF154B"/>
    <w:rsid w:val="00CF4813"/>
    <w:rsid w:val="00CF5233"/>
    <w:rsid w:val="00CF61EE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1FF5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E7F49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87910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121F"/>
    <w:rsid w:val="00EE3355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47B4A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0F4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nhideWhenUsed="1" w:qFormat="1"/>
    <w:lsdException w:name="heading 5" w:locked="0" w:semiHidden="1" w:uiPriority="0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uiPriority="0" w:qFormat="1"/>
    <w:lsdException w:name="annotation text" w:locked="0" w:semiHidden="1" w:uiPriority="0"/>
    <w:lsdException w:name="header" w:locked="0" w:uiPriority="0"/>
    <w:lsdException w:name="footer" w:locked="0" w:uiPriority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 w:uiPriority="0"/>
    <w:lsdException w:name="page number" w:locked="0" w:semiHidden="1" w:uiPriority="0"/>
    <w:lsdException w:name="endnote reference" w:locked="0" w:semiHidden="1" w:uiPriority="0"/>
    <w:lsdException w:name="endnote text" w:locked="0" w:semiHidden="1" w:uiPriority="0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 w:uiPriority="0"/>
    <w:lsdException w:name="Body Text Indent" w:locked="0" w:semiHidden="1" w:uiPriority="0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 w:uiPriority="0"/>
    <w:lsdException w:name="Body Text First Indent 2" w:locked="0" w:semiHidden="1" w:uiPriority="0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uiPriority="0" w:qFormat="1"/>
    <w:lsdException w:name="Emphasis" w:locked="0" w:semiHidden="1" w:uiPriority="0" w:qFormat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 w:uiPriority="0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 w:uiPriority="0"/>
    <w:lsdException w:name="Table Grid" w:uiPriority="0"/>
    <w:lsdException w:name="Table Theme" w:uiPriority="0"/>
    <w:lsdException w:name="Placeholder Text" w:locked="0" w:semiHidden="1" w:uiPriority="0"/>
    <w:lsdException w:name="No Spacing" w:locked="0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0" w:qFormat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9145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1D5205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="Calibri" w:hAnsi="Arial"/>
      <w:b/>
      <w:i/>
      <w:sz w:val="24"/>
      <w:szCs w:val="22"/>
      <w:lang w:eastAsia="en-US"/>
    </w:rPr>
  </w:style>
  <w:style w:type="paragraph" w:styleId="Nagwek3">
    <w:name w:val="heading 3"/>
    <w:basedOn w:val="Normalny"/>
    <w:link w:val="Nagwek3Znak"/>
    <w:qFormat/>
    <w:rsid w:val="001D5205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1D5205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="Cambria" w:eastAsia="Times New Roman" w:hAnsi="Cambria" w:cs="Times New Roman"/>
      <w:color w:val="243F60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qFormat/>
    <w:rsid w:val="00B23020"/>
    <w:pPr>
      <w:ind w:left="1420" w:hanging="360"/>
    </w:pPr>
  </w:style>
  <w:style w:type="character" w:styleId="Odwoanieprzypisudolnego">
    <w:name w:val="footnote reference"/>
    <w:aliases w:val="Footnote Reference Superscript,SUPERS,BVI fnr,Footnote symbol,Footnote,(Footnote Reference),Footnote reference number,note TESI,EN Footnote Reference,Voetnootverwijzing,Times 10 Point,Exposant 3 Point,Appel note de bas d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F47B4A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F47B4A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rsid w:val="006E0FCC"/>
    <w:rPr>
      <w:sz w:val="20"/>
    </w:rPr>
  </w:style>
  <w:style w:type="paragraph" w:customStyle="1" w:styleId="ZTIRLITzmlittiret">
    <w:name w:val="Z_TIR/LIT – zm. lit. tiret"/>
    <w:basedOn w:val="LITlitera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E0414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qFormat/>
    <w:rsid w:val="00F47B4A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qFormat/>
    <w:rsid w:val="006A748A"/>
  </w:style>
  <w:style w:type="paragraph" w:customStyle="1" w:styleId="TEKSTZacznikido">
    <w:name w:val="TEKST&quot;Załącznik(i) do ...&quot;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qFormat/>
    <w:rsid w:val="00F47B4A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qFormat/>
    <w:rsid w:val="00F47B4A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qFormat/>
    <w:rsid w:val="008E041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qFormat/>
    <w:rsid w:val="00F47B4A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qFormat/>
    <w:rsid w:val="00F32A6E"/>
    <w:pPr>
      <w:ind w:left="1900"/>
    </w:pPr>
  </w:style>
  <w:style w:type="paragraph" w:customStyle="1" w:styleId="Pozycjaaktu">
    <w:name w:val="Pozycja aktu"/>
    <w:basedOn w:val="PozycjaaktuTJ"/>
    <w:semiHidden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character" w:customStyle="1" w:styleId="Nagwek2Znak">
    <w:name w:val="Nagłówek 2 Znak"/>
    <w:basedOn w:val="Domylnaczcionkaakapitu"/>
    <w:link w:val="Nagwek2"/>
    <w:rsid w:val="001D5205"/>
    <w:rPr>
      <w:rFonts w:ascii="Arial" w:eastAsia="Calibri" w:hAnsi="Arial" w:cs="Arial"/>
      <w:b/>
      <w:i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1D5205"/>
    <w:rPr>
      <w:rFonts w:ascii="Times New Roman" w:eastAsia="Calibri" w:hAnsi="Times New Roman"/>
      <w:b/>
      <w:bCs/>
      <w:sz w:val="27"/>
      <w:szCs w:val="27"/>
      <w:lang w:eastAsia="en-US"/>
    </w:rPr>
  </w:style>
  <w:style w:type="character" w:customStyle="1" w:styleId="Nagwek5Znak">
    <w:name w:val="Nagłówek 5 Znak"/>
    <w:basedOn w:val="Domylnaczcionkaakapitu"/>
    <w:link w:val="Nagwek5"/>
    <w:rsid w:val="001D5205"/>
    <w:rPr>
      <w:rFonts w:ascii="Cambria" w:hAnsi="Cambria"/>
      <w:color w:val="243F60"/>
      <w:szCs w:val="22"/>
      <w:lang w:eastAsia="en-US"/>
    </w:rPr>
  </w:style>
  <w:style w:type="table" w:styleId="Tabela-Siatka">
    <w:name w:val="Table Grid"/>
    <w:basedOn w:val="Standardowy"/>
    <w:locked/>
    <w:rsid w:val="001D5205"/>
    <w:pPr>
      <w:spacing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D5205"/>
    <w:pPr>
      <w:widowControl w:val="0"/>
      <w:autoSpaceDE w:val="0"/>
      <w:autoSpaceDN w:val="0"/>
      <w:adjustRightInd w:val="0"/>
      <w:spacing w:line="240" w:lineRule="auto"/>
      <w:jc w:val="both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rsid w:val="001D5205"/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rsid w:val="001D5205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rsid w:val="001D5205"/>
    <w:pPr>
      <w:jc w:val="left"/>
    </w:pPr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Numerstrony">
    <w:name w:val="page number"/>
    <w:basedOn w:val="Domylnaczcionkaakapitu"/>
    <w:rsid w:val="001D5205"/>
  </w:style>
  <w:style w:type="character" w:styleId="Numerwiersza">
    <w:name w:val="line number"/>
    <w:basedOn w:val="Domylnaczcionkaakapitu"/>
    <w:rsid w:val="001D5205"/>
  </w:style>
  <w:style w:type="character" w:styleId="Odwoanieprzypisukocowego">
    <w:name w:val="endnote reference"/>
    <w:rsid w:val="001D5205"/>
    <w:rPr>
      <w:vertAlign w:val="superscript"/>
    </w:rPr>
  </w:style>
  <w:style w:type="paragraph" w:styleId="Tekstpodstawowy">
    <w:name w:val="Body Text"/>
    <w:basedOn w:val="Normalny"/>
    <w:link w:val="TekstpodstawowyZnak"/>
    <w:rsid w:val="001D5205"/>
    <w:pPr>
      <w:suppressAutoHyphens/>
      <w:autoSpaceDE/>
      <w:autoSpaceDN/>
      <w:adjustRightInd/>
      <w:spacing w:before="60" w:after="120" w:line="240" w:lineRule="auto"/>
    </w:pPr>
    <w:rPr>
      <w:rFonts w:ascii="Calibri" w:eastAsia="Calibri" w:hAnsi="Calibri"/>
      <w:sz w:val="24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1D5205"/>
    <w:rPr>
      <w:rFonts w:ascii="Calibri" w:eastAsia="Calibri" w:hAnsi="Calibri" w:cs="Arial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1D5205"/>
    <w:pPr>
      <w:widowControl/>
      <w:autoSpaceDE/>
      <w:autoSpaceDN/>
      <w:adjustRightInd/>
      <w:spacing w:before="60" w:after="60" w:line="240" w:lineRule="auto"/>
    </w:pPr>
    <w:rPr>
      <w:rFonts w:ascii="Times New Roman" w:eastAsia="Calibri" w:hAnsi="Times New Roman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D5205"/>
    <w:rPr>
      <w:rFonts w:ascii="Times New Roman" w:eastAsia="Calibri" w:hAnsi="Times New Roman" w:cs="Arial"/>
      <w:sz w:val="20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1D5205"/>
    <w:pPr>
      <w:widowControl/>
      <w:autoSpaceDE/>
      <w:autoSpaceDN/>
      <w:adjustRightInd/>
      <w:spacing w:before="60" w:after="120" w:line="240" w:lineRule="auto"/>
      <w:ind w:left="283"/>
    </w:pPr>
    <w:rPr>
      <w:rFonts w:eastAsia="Calibri"/>
      <w:sz w:val="24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D5205"/>
    <w:rPr>
      <w:rFonts w:eastAsia="Calibri" w:cs="Arial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rsid w:val="001D5205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1D5205"/>
    <w:rPr>
      <w:rFonts w:ascii="Calibri" w:eastAsia="Calibri" w:hAnsi="Calibri" w:cs="Arial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rsid w:val="001D5205"/>
    <w:pPr>
      <w:spacing w:after="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1D5205"/>
    <w:rPr>
      <w:rFonts w:eastAsia="Calibri" w:cs="Arial"/>
      <w:szCs w:val="22"/>
      <w:lang w:eastAsia="en-US"/>
    </w:rPr>
  </w:style>
  <w:style w:type="paragraph" w:styleId="Akapitzlist">
    <w:name w:val="List Paragraph"/>
    <w:basedOn w:val="Normalny"/>
    <w:qFormat/>
    <w:rsid w:val="001D5205"/>
    <w:pPr>
      <w:widowControl/>
      <w:autoSpaceDE/>
      <w:autoSpaceDN/>
      <w:adjustRightInd/>
      <w:spacing w:before="60" w:after="60" w:line="24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styleId="NormalnyWeb">
    <w:name w:val="Normal (Web)"/>
    <w:basedOn w:val="Normalny"/>
    <w:rsid w:val="001D5205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qFormat/>
    <w:rsid w:val="001D5205"/>
    <w:rPr>
      <w:i/>
      <w:iCs/>
    </w:rPr>
  </w:style>
  <w:style w:type="character" w:styleId="Pogrubienie">
    <w:name w:val="Strong"/>
    <w:qFormat/>
    <w:rsid w:val="001D5205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nhideWhenUsed="1" w:qFormat="1"/>
    <w:lsdException w:name="heading 5" w:locked="0" w:semiHidden="1" w:uiPriority="0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uiPriority="0" w:qFormat="1"/>
    <w:lsdException w:name="annotation text" w:locked="0" w:semiHidden="1" w:uiPriority="0"/>
    <w:lsdException w:name="header" w:locked="0" w:uiPriority="0"/>
    <w:lsdException w:name="footer" w:locked="0" w:uiPriority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 w:uiPriority="0"/>
    <w:lsdException w:name="page number" w:locked="0" w:semiHidden="1" w:uiPriority="0"/>
    <w:lsdException w:name="endnote reference" w:locked="0" w:semiHidden="1" w:uiPriority="0"/>
    <w:lsdException w:name="endnote text" w:locked="0" w:semiHidden="1" w:uiPriority="0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 w:uiPriority="0"/>
    <w:lsdException w:name="Body Text Indent" w:locked="0" w:semiHidden="1" w:uiPriority="0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 w:uiPriority="0"/>
    <w:lsdException w:name="Body Text First Indent 2" w:locked="0" w:semiHidden="1" w:uiPriority="0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uiPriority="0" w:qFormat="1"/>
    <w:lsdException w:name="Emphasis" w:locked="0" w:semiHidden="1" w:uiPriority="0" w:qFormat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 w:uiPriority="0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 w:uiPriority="0"/>
    <w:lsdException w:name="Table Grid" w:uiPriority="0"/>
    <w:lsdException w:name="Table Theme" w:uiPriority="0"/>
    <w:lsdException w:name="Placeholder Text" w:locked="0" w:semiHidden="1" w:uiPriority="0"/>
    <w:lsdException w:name="No Spacing" w:locked="0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0" w:qFormat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9145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1D5205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="Calibri" w:hAnsi="Arial"/>
      <w:b/>
      <w:i/>
      <w:sz w:val="24"/>
      <w:szCs w:val="22"/>
      <w:lang w:eastAsia="en-US"/>
    </w:rPr>
  </w:style>
  <w:style w:type="paragraph" w:styleId="Nagwek3">
    <w:name w:val="heading 3"/>
    <w:basedOn w:val="Normalny"/>
    <w:link w:val="Nagwek3Znak"/>
    <w:qFormat/>
    <w:rsid w:val="001D5205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1D5205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="Cambria" w:eastAsia="Times New Roman" w:hAnsi="Cambria" w:cs="Times New Roman"/>
      <w:color w:val="243F60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qFormat/>
    <w:rsid w:val="00B23020"/>
    <w:pPr>
      <w:ind w:left="1420" w:hanging="360"/>
    </w:pPr>
  </w:style>
  <w:style w:type="character" w:styleId="Odwoanieprzypisudolnego">
    <w:name w:val="footnote reference"/>
    <w:aliases w:val="Footnote Reference Superscript,SUPERS,BVI fnr,Footnote symbol,Footnote,(Footnote Reference),Footnote reference number,note TESI,EN Footnote Reference,Voetnootverwijzing,Times 10 Point,Exposant 3 Point,Appel note de bas d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F47B4A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F47B4A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rsid w:val="006E0FCC"/>
    <w:rPr>
      <w:sz w:val="20"/>
    </w:rPr>
  </w:style>
  <w:style w:type="paragraph" w:customStyle="1" w:styleId="ZTIRLITzmlittiret">
    <w:name w:val="Z_TIR/LIT – zm. lit. tiret"/>
    <w:basedOn w:val="LITlitera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E0414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qFormat/>
    <w:rsid w:val="00F47B4A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qFormat/>
    <w:rsid w:val="006A748A"/>
  </w:style>
  <w:style w:type="paragraph" w:customStyle="1" w:styleId="TEKSTZacznikido">
    <w:name w:val="TEKST&quot;Załącznik(i) do ...&quot;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qFormat/>
    <w:rsid w:val="00F47B4A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qFormat/>
    <w:rsid w:val="00F47B4A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qFormat/>
    <w:rsid w:val="008E041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qFormat/>
    <w:rsid w:val="00F47B4A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qFormat/>
    <w:rsid w:val="00F32A6E"/>
    <w:pPr>
      <w:ind w:left="1900"/>
    </w:pPr>
  </w:style>
  <w:style w:type="paragraph" w:customStyle="1" w:styleId="Pozycjaaktu">
    <w:name w:val="Pozycja aktu"/>
    <w:basedOn w:val="PozycjaaktuTJ"/>
    <w:semiHidden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character" w:customStyle="1" w:styleId="Nagwek2Znak">
    <w:name w:val="Nagłówek 2 Znak"/>
    <w:basedOn w:val="Domylnaczcionkaakapitu"/>
    <w:link w:val="Nagwek2"/>
    <w:rsid w:val="001D5205"/>
    <w:rPr>
      <w:rFonts w:ascii="Arial" w:eastAsia="Calibri" w:hAnsi="Arial" w:cs="Arial"/>
      <w:b/>
      <w:i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1D5205"/>
    <w:rPr>
      <w:rFonts w:ascii="Times New Roman" w:eastAsia="Calibri" w:hAnsi="Times New Roman"/>
      <w:b/>
      <w:bCs/>
      <w:sz w:val="27"/>
      <w:szCs w:val="27"/>
      <w:lang w:eastAsia="en-US"/>
    </w:rPr>
  </w:style>
  <w:style w:type="character" w:customStyle="1" w:styleId="Nagwek5Znak">
    <w:name w:val="Nagłówek 5 Znak"/>
    <w:basedOn w:val="Domylnaczcionkaakapitu"/>
    <w:link w:val="Nagwek5"/>
    <w:rsid w:val="001D5205"/>
    <w:rPr>
      <w:rFonts w:ascii="Cambria" w:hAnsi="Cambria"/>
      <w:color w:val="243F60"/>
      <w:szCs w:val="22"/>
      <w:lang w:eastAsia="en-US"/>
    </w:rPr>
  </w:style>
  <w:style w:type="table" w:styleId="Tabela-Siatka">
    <w:name w:val="Table Grid"/>
    <w:basedOn w:val="Standardowy"/>
    <w:locked/>
    <w:rsid w:val="001D5205"/>
    <w:pPr>
      <w:spacing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D5205"/>
    <w:pPr>
      <w:widowControl w:val="0"/>
      <w:autoSpaceDE w:val="0"/>
      <w:autoSpaceDN w:val="0"/>
      <w:adjustRightInd w:val="0"/>
      <w:spacing w:line="240" w:lineRule="auto"/>
      <w:jc w:val="both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rsid w:val="001D5205"/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rsid w:val="001D5205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rsid w:val="001D5205"/>
    <w:pPr>
      <w:jc w:val="left"/>
    </w:pPr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Numerstrony">
    <w:name w:val="page number"/>
    <w:basedOn w:val="Domylnaczcionkaakapitu"/>
    <w:rsid w:val="001D5205"/>
  </w:style>
  <w:style w:type="character" w:styleId="Numerwiersza">
    <w:name w:val="line number"/>
    <w:basedOn w:val="Domylnaczcionkaakapitu"/>
    <w:rsid w:val="001D5205"/>
  </w:style>
  <w:style w:type="character" w:styleId="Odwoanieprzypisukocowego">
    <w:name w:val="endnote reference"/>
    <w:rsid w:val="001D5205"/>
    <w:rPr>
      <w:vertAlign w:val="superscript"/>
    </w:rPr>
  </w:style>
  <w:style w:type="paragraph" w:styleId="Tekstpodstawowy">
    <w:name w:val="Body Text"/>
    <w:basedOn w:val="Normalny"/>
    <w:link w:val="TekstpodstawowyZnak"/>
    <w:rsid w:val="001D5205"/>
    <w:pPr>
      <w:suppressAutoHyphens/>
      <w:autoSpaceDE/>
      <w:autoSpaceDN/>
      <w:adjustRightInd/>
      <w:spacing w:before="60" w:after="120" w:line="240" w:lineRule="auto"/>
    </w:pPr>
    <w:rPr>
      <w:rFonts w:ascii="Calibri" w:eastAsia="Calibri" w:hAnsi="Calibri"/>
      <w:sz w:val="24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1D5205"/>
    <w:rPr>
      <w:rFonts w:ascii="Calibri" w:eastAsia="Calibri" w:hAnsi="Calibri" w:cs="Arial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1D5205"/>
    <w:pPr>
      <w:widowControl/>
      <w:autoSpaceDE/>
      <w:autoSpaceDN/>
      <w:adjustRightInd/>
      <w:spacing w:before="60" w:after="60" w:line="240" w:lineRule="auto"/>
    </w:pPr>
    <w:rPr>
      <w:rFonts w:ascii="Times New Roman" w:eastAsia="Calibri" w:hAnsi="Times New Roman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D5205"/>
    <w:rPr>
      <w:rFonts w:ascii="Times New Roman" w:eastAsia="Calibri" w:hAnsi="Times New Roman" w:cs="Arial"/>
      <w:sz w:val="20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1D5205"/>
    <w:pPr>
      <w:widowControl/>
      <w:autoSpaceDE/>
      <w:autoSpaceDN/>
      <w:adjustRightInd/>
      <w:spacing w:before="60" w:after="120" w:line="240" w:lineRule="auto"/>
      <w:ind w:left="283"/>
    </w:pPr>
    <w:rPr>
      <w:rFonts w:eastAsia="Calibri"/>
      <w:sz w:val="24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D5205"/>
    <w:rPr>
      <w:rFonts w:eastAsia="Calibri" w:cs="Arial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rsid w:val="001D5205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1D5205"/>
    <w:rPr>
      <w:rFonts w:ascii="Calibri" w:eastAsia="Calibri" w:hAnsi="Calibri" w:cs="Arial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rsid w:val="001D5205"/>
    <w:pPr>
      <w:spacing w:after="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1D5205"/>
    <w:rPr>
      <w:rFonts w:eastAsia="Calibri" w:cs="Arial"/>
      <w:szCs w:val="22"/>
      <w:lang w:eastAsia="en-US"/>
    </w:rPr>
  </w:style>
  <w:style w:type="paragraph" w:styleId="Akapitzlist">
    <w:name w:val="List Paragraph"/>
    <w:basedOn w:val="Normalny"/>
    <w:qFormat/>
    <w:rsid w:val="001D5205"/>
    <w:pPr>
      <w:widowControl/>
      <w:autoSpaceDE/>
      <w:autoSpaceDN/>
      <w:adjustRightInd/>
      <w:spacing w:before="60" w:after="60" w:line="24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styleId="NormalnyWeb">
    <w:name w:val="Normal (Web)"/>
    <w:basedOn w:val="Normalny"/>
    <w:rsid w:val="001D5205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qFormat/>
    <w:rsid w:val="001D5205"/>
    <w:rPr>
      <w:i/>
      <w:iCs/>
    </w:rPr>
  </w:style>
  <w:style w:type="character" w:styleId="Pogrubienie">
    <w:name w:val="Strong"/>
    <w:qFormat/>
    <w:rsid w:val="001D5205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02B8282F2B7417CBD3194EE6145CC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A66939-A0E2-416C-BA73-6B69AEE3A727}"/>
      </w:docPartPr>
      <w:docPartBody>
        <w:p w:rsidR="000F4267" w:rsidRDefault="007C5B2F">
          <w:pPr>
            <w:pStyle w:val="A02B8282F2B7417CBD3194EE6145CCB9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6E5F53D8EF8A44CC97F0B14D685F27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AEE6D9-4B31-4E36-8084-8817F982317B}"/>
      </w:docPartPr>
      <w:docPartBody>
        <w:p w:rsidR="000F4267" w:rsidRDefault="000F4267" w:rsidP="000F4267">
          <w:pPr>
            <w:pStyle w:val="6E5F53D8EF8A44CC97F0B14D685F279B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2F"/>
    <w:rsid w:val="000F4267"/>
    <w:rsid w:val="007C5B2F"/>
    <w:rsid w:val="0099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F4267"/>
    <w:rPr>
      <w:color w:val="808080"/>
    </w:rPr>
  </w:style>
  <w:style w:type="paragraph" w:customStyle="1" w:styleId="7DEEF113BAC1435F900048F01495845C">
    <w:name w:val="7DEEF113BAC1435F900048F01495845C"/>
  </w:style>
  <w:style w:type="paragraph" w:customStyle="1" w:styleId="A02B8282F2B7417CBD3194EE6145CCB9">
    <w:name w:val="A02B8282F2B7417CBD3194EE6145CCB9"/>
  </w:style>
  <w:style w:type="paragraph" w:customStyle="1" w:styleId="2A91B0902F874E028D4AB43089D7DEF6">
    <w:name w:val="2A91B0902F874E028D4AB43089D7DEF6"/>
  </w:style>
  <w:style w:type="paragraph" w:customStyle="1" w:styleId="C4A793A4472F4BF498B7A125058BD5D9">
    <w:name w:val="C4A793A4472F4BF498B7A125058BD5D9"/>
  </w:style>
  <w:style w:type="paragraph" w:customStyle="1" w:styleId="7FB5ECDB38DE4EDB87D89A746EF9BC18">
    <w:name w:val="7FB5ECDB38DE4EDB87D89A746EF9BC18"/>
  </w:style>
  <w:style w:type="paragraph" w:customStyle="1" w:styleId="6E5F53D8EF8A44CC97F0B14D685F279B">
    <w:name w:val="6E5F53D8EF8A44CC97F0B14D685F279B"/>
    <w:rsid w:val="000F426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F4267"/>
    <w:rPr>
      <w:color w:val="808080"/>
    </w:rPr>
  </w:style>
  <w:style w:type="paragraph" w:customStyle="1" w:styleId="7DEEF113BAC1435F900048F01495845C">
    <w:name w:val="7DEEF113BAC1435F900048F01495845C"/>
  </w:style>
  <w:style w:type="paragraph" w:customStyle="1" w:styleId="A02B8282F2B7417CBD3194EE6145CCB9">
    <w:name w:val="A02B8282F2B7417CBD3194EE6145CCB9"/>
  </w:style>
  <w:style w:type="paragraph" w:customStyle="1" w:styleId="2A91B0902F874E028D4AB43089D7DEF6">
    <w:name w:val="2A91B0902F874E028D4AB43089D7DEF6"/>
  </w:style>
  <w:style w:type="paragraph" w:customStyle="1" w:styleId="C4A793A4472F4BF498B7A125058BD5D9">
    <w:name w:val="C4A793A4472F4BF498B7A125058BD5D9"/>
  </w:style>
  <w:style w:type="paragraph" w:customStyle="1" w:styleId="7FB5ECDB38DE4EDB87D89A746EF9BC18">
    <w:name w:val="7FB5ECDB38DE4EDB87D89A746EF9BC18"/>
  </w:style>
  <w:style w:type="paragraph" w:customStyle="1" w:styleId="6E5F53D8EF8A44CC97F0B14D685F279B">
    <w:name w:val="6E5F53D8EF8A44CC97F0B14D685F279B"/>
    <w:rsid w:val="000F42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88E1F3F-B300-44F8-A6E3-1A2BF7373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4_0.dotm</Template>
  <TotalTime>4</TotalTime>
  <Pages>39</Pages>
  <Words>18812</Words>
  <Characters>120086</Characters>
  <Application>Microsoft Office Word</Application>
  <DocSecurity>0</DocSecurity>
  <Lines>1000</Lines>
  <Paragraphs>277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138621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creator>Maryla Strzemieczna</dc:creator>
  <cp:keywords/>
  <dc:description>Szablon aktu prawnego jest dziełem chronionym przez prawo autorskie.</dc:description>
  <cp:lastModifiedBy>Monika Bartnicka</cp:lastModifiedBy>
  <cp:revision>3</cp:revision>
  <cp:lastPrinted>2013-07-09T14:26:00Z</cp:lastPrinted>
  <dcterms:created xsi:type="dcterms:W3CDTF">2015-07-22T06:23:00Z</dcterms:created>
  <dcterms:modified xsi:type="dcterms:W3CDTF">2015-07-22T06:27:00Z</dcterms:modified>
  <cp:category>1011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