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0C66EB">
        <w:t xml:space="preserve"> 13 sierpnia 2015 r.</w:t>
      </w:r>
    </w:p>
    <w:p w:rsidR="001D16F3" w:rsidRPr="001D16F3" w:rsidRDefault="001D16F3" w:rsidP="0081460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66EB">
            <w:t>1164</w:t>
          </w:r>
        </w:sdtContent>
      </w:sdt>
    </w:p>
    <w:p w:rsidR="00814607" w:rsidRPr="00B138BA" w:rsidRDefault="00814607" w:rsidP="00814607">
      <w:pPr>
        <w:pStyle w:val="OZNRODZAKTUtznustawalubrozporzdzenieiorganwydajcy"/>
      </w:pPr>
      <w:r w:rsidRPr="00B138BA">
        <w:t>USTAWA</w:t>
      </w:r>
      <w:bookmarkStart w:id="0" w:name="_GoBack"/>
      <w:bookmarkEnd w:id="0"/>
    </w:p>
    <w:p w:rsidR="00814607" w:rsidRPr="00B138BA" w:rsidRDefault="00814607" w:rsidP="00814607">
      <w:pPr>
        <w:pStyle w:val="DATAAKTUdatauchwalenialubwydaniaaktu"/>
      </w:pPr>
      <w:r w:rsidRPr="00B138BA">
        <w:t>z dnia</w:t>
      </w:r>
      <w:r>
        <w:t xml:space="preserve"> 12 czerwca 2015 r.</w:t>
      </w:r>
    </w:p>
    <w:p w:rsidR="00814607" w:rsidRPr="00B138BA" w:rsidRDefault="00814607" w:rsidP="00814607">
      <w:pPr>
        <w:pStyle w:val="TYTUAKTUprzedmiotregulacjiustawylubrozporzdzenia"/>
      </w:pPr>
      <w:r w:rsidRPr="00B138BA">
        <w:t>o zmianie ustawy o</w:t>
      </w:r>
      <w:r>
        <w:t> </w:t>
      </w:r>
      <w:r w:rsidRPr="00B138BA">
        <w:t>usługach turystycznych</w:t>
      </w:r>
    </w:p>
    <w:p w:rsidR="00814607" w:rsidRPr="00814607" w:rsidRDefault="00814607" w:rsidP="00814607">
      <w:pPr>
        <w:pStyle w:val="ARTartustawynprozporzdzenia"/>
        <w:keepNext/>
      </w:pPr>
      <w:r w:rsidRPr="00814607">
        <w:rPr>
          <w:rStyle w:val="Ppogrubienie"/>
        </w:rPr>
        <w:t>Art. 1.</w:t>
      </w:r>
      <w:r w:rsidRPr="00814607">
        <w:t xml:space="preserve"> W</w:t>
      </w:r>
      <w:r>
        <w:t> </w:t>
      </w:r>
      <w:r w:rsidRPr="00814607">
        <w:t>ustawie z</w:t>
      </w:r>
      <w:r>
        <w:t> </w:t>
      </w:r>
      <w:r w:rsidRPr="00814607">
        <w:t>dnia 29</w:t>
      </w:r>
      <w:r>
        <w:t> </w:t>
      </w:r>
      <w:r w:rsidRPr="00814607">
        <w:t>sierpnia 1997</w:t>
      </w:r>
      <w:r>
        <w:t> </w:t>
      </w:r>
      <w:r w:rsidRPr="00814607">
        <w:t>r. o</w:t>
      </w:r>
      <w:r>
        <w:t> </w:t>
      </w:r>
      <w:r w:rsidRPr="00814607">
        <w:t>usługach turystycznych (</w:t>
      </w:r>
      <w:r>
        <w:t>Dz. U.</w:t>
      </w:r>
      <w:r w:rsidRPr="00814607">
        <w:t xml:space="preserve"> z</w:t>
      </w:r>
      <w:r>
        <w:t> </w:t>
      </w:r>
      <w:r w:rsidRPr="00814607">
        <w:t>2014</w:t>
      </w:r>
      <w:r>
        <w:t> </w:t>
      </w:r>
      <w:r w:rsidRPr="00814607">
        <w:t>r.</w:t>
      </w:r>
      <w:r>
        <w:t xml:space="preserve"> poz. </w:t>
      </w:r>
      <w:r w:rsidRPr="00814607">
        <w:t>196</w:t>
      </w:r>
      <w:r>
        <w:t xml:space="preserve"> i </w:t>
      </w:r>
      <w:r w:rsidRPr="00814607">
        <w:t>822</w:t>
      </w:r>
      <w:r>
        <w:t xml:space="preserve"> oraz</w:t>
      </w:r>
      <w:r w:rsidRPr="00814607">
        <w:t xml:space="preserve"> z</w:t>
      </w:r>
      <w:r>
        <w:t> </w:t>
      </w:r>
      <w:r w:rsidRPr="00814607">
        <w:t>2015</w:t>
      </w:r>
      <w:r>
        <w:t> </w:t>
      </w:r>
      <w:r w:rsidRPr="00814607">
        <w:t>r.</w:t>
      </w:r>
      <w:r>
        <w:t xml:space="preserve"> poz. </w:t>
      </w:r>
      <w:r w:rsidRPr="00814607">
        <w:t>390) w</w:t>
      </w:r>
      <w:r>
        <w:t> art. </w:t>
      </w:r>
      <w:r w:rsidRPr="00814607">
        <w:t>5</w:t>
      </w:r>
      <w:r>
        <w:t> </w:t>
      </w:r>
      <w:r w:rsidRPr="00814607">
        <w:t>po</w:t>
      </w:r>
      <w:r>
        <w:t xml:space="preserve"> ust. </w:t>
      </w:r>
      <w:r w:rsidRPr="00814607">
        <w:t>5</w:t>
      </w:r>
      <w:r>
        <w:t> </w:t>
      </w:r>
      <w:r w:rsidRPr="00814607">
        <w:t>dodaje się</w:t>
      </w:r>
      <w:r>
        <w:t xml:space="preserve"> ust. </w:t>
      </w:r>
      <w:r w:rsidRPr="00814607">
        <w:t>5a w</w:t>
      </w:r>
      <w:r>
        <w:t> </w:t>
      </w:r>
      <w:r w:rsidRPr="00814607">
        <w:t>brzmieniu:</w:t>
      </w:r>
    </w:p>
    <w:p w:rsidR="00814607" w:rsidRPr="00B138BA" w:rsidRDefault="00814607" w:rsidP="00814607">
      <w:pPr>
        <w:pStyle w:val="ZUSTzmustartykuempunktem"/>
      </w:pPr>
      <w:r w:rsidRPr="00B138BA">
        <w:t>„5a. W</w:t>
      </w:r>
      <w:r>
        <w:t> </w:t>
      </w:r>
      <w:r w:rsidRPr="00B138BA">
        <w:t>przypadku niewypłacalności organizatora turystyki lub pośrednika turystycznego marszałek wojewód</w:t>
      </w:r>
      <w:r w:rsidRPr="00B138BA">
        <w:t>z</w:t>
      </w:r>
      <w:r w:rsidRPr="00B138BA">
        <w:t>twa lub wskazana przez niego jednostka upoważniona do wydawania dyspozycji wypłaty zaliczki na pokrycie kos</w:t>
      </w:r>
      <w:r w:rsidRPr="00B138BA">
        <w:t>z</w:t>
      </w:r>
      <w:r w:rsidRPr="00B138BA">
        <w:t>tów powrotu klientów do kraju, o</w:t>
      </w:r>
      <w:r>
        <w:t> </w:t>
      </w:r>
      <w:r w:rsidRPr="00B138BA">
        <w:t>której mowa w</w:t>
      </w:r>
      <w:r>
        <w:t> ust. </w:t>
      </w:r>
      <w:r w:rsidRPr="00B138BA">
        <w:t>4, prowadzi działania związane z</w:t>
      </w:r>
      <w:r>
        <w:t> </w:t>
      </w:r>
      <w:r w:rsidRPr="00B138BA">
        <w:t>organizacją powrotu klientów z</w:t>
      </w:r>
      <w:r>
        <w:t> </w:t>
      </w:r>
      <w:r w:rsidRPr="00B138BA">
        <w:t>imprezy turystycznej do miejsca wyjazdu lub planowanego powrotu z</w:t>
      </w:r>
      <w:r>
        <w:t> </w:t>
      </w:r>
      <w:r w:rsidRPr="00B138BA">
        <w:t>imprezy turystycznej, jeżeli organizator tur</w:t>
      </w:r>
      <w:r w:rsidRPr="00B138BA">
        <w:t>y</w:t>
      </w:r>
      <w:r w:rsidRPr="00B138BA">
        <w:t>styki lub pośrednik turystyczny, wbrew obowiązkowi, nie zapewnia tego powrotu.”.</w:t>
      </w:r>
    </w:p>
    <w:p w:rsidR="00814607" w:rsidRDefault="00814607" w:rsidP="00814607">
      <w:pPr>
        <w:pStyle w:val="ARTartustawynprozporzdzenia"/>
        <w:keepNext/>
      </w:pPr>
      <w:r w:rsidRPr="00814607">
        <w:rPr>
          <w:rStyle w:val="Ppogrubienie"/>
        </w:rPr>
        <w:t>Art. 2.</w:t>
      </w:r>
      <w:r w:rsidRPr="00B138BA">
        <w:t xml:space="preserve"> Ustawa wchodzi w</w:t>
      </w:r>
      <w:r>
        <w:t> </w:t>
      </w:r>
      <w:r w:rsidRPr="00B138BA">
        <w:t xml:space="preserve">życie po upływie </w:t>
      </w:r>
      <w:r>
        <w:t>14 </w:t>
      </w:r>
      <w:r w:rsidRPr="00B138BA"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C5" w:rsidRDefault="00070DC5">
      <w:r>
        <w:separator/>
      </w:r>
    </w:p>
  </w:endnote>
  <w:endnote w:type="continuationSeparator" w:id="0">
    <w:p w:rsidR="00070DC5" w:rsidRDefault="0007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C5" w:rsidRDefault="00070DC5">
      <w:r>
        <w:separator/>
      </w:r>
    </w:p>
  </w:footnote>
  <w:footnote w:type="continuationSeparator" w:id="0">
    <w:p w:rsidR="00070DC5" w:rsidRDefault="00070DC5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6E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C66EB">
          <w:t>1164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6E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0DC5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B7447"/>
    <w:rsid w:val="000C05BA"/>
    <w:rsid w:val="000C0E8F"/>
    <w:rsid w:val="000C4BC4"/>
    <w:rsid w:val="000C66EB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33FE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64E5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7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607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96E98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3EFF"/>
    <w:rsid w:val="00CF4813"/>
    <w:rsid w:val="00CF5233"/>
    <w:rsid w:val="00D029B8"/>
    <w:rsid w:val="00D02F60"/>
    <w:rsid w:val="00D0464E"/>
    <w:rsid w:val="00D07A7B"/>
    <w:rsid w:val="00D07BD9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1460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1460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1460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1460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1460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14607"/>
    <w:pPr>
      <w:ind w:left="1420" w:hanging="360"/>
    </w:pPr>
  </w:style>
  <w:style w:type="character" w:styleId="Odwoanieprzypisudolnego">
    <w:name w:val="footnote reference"/>
    <w:uiPriority w:val="99"/>
    <w:semiHidden/>
    <w:rsid w:val="0081460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1460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1460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1460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1460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1460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1460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1460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1460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1460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1460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1460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1460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1460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1460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1460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1460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1460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1460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1460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1460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1460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1460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1460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1460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460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1460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1460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1460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1460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1460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1460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1460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1460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1460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1460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1460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1460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1460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1460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1460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1460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1460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1460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1460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1460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1460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1460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1460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1460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1460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1460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1460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1460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1460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1460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1460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1460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1460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1460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1460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1460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1460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1460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1460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1460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1460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1460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1460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1460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1460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1460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1460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1460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1460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1460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1460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1460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1460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1460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1460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1460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14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460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4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1460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1460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1460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14607"/>
    <w:pPr>
      <w:ind w:left="3020"/>
    </w:pPr>
  </w:style>
  <w:style w:type="paragraph" w:customStyle="1" w:styleId="ODNONIKtreodnonika">
    <w:name w:val="ODNOŚNIK – treść odnośnika"/>
    <w:uiPriority w:val="19"/>
    <w:qFormat/>
    <w:rsid w:val="0081460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1460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1460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1460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1460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1460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1460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460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1460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1460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1460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1460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1460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1460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1460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1460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1460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1460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60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1460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1460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1460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1460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1460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1460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1460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1460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1460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1460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1460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1460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1460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1460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1460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1460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1460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1460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1460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1460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1460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1460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1460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1460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1460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1460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1460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1460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1460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1460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1460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1460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1460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1460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1460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1460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1460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1460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1460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1460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1460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1460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1460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1460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1460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1460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1460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1460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1460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1460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1460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1460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1460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14607"/>
  </w:style>
  <w:style w:type="paragraph" w:customStyle="1" w:styleId="TEKSTZacznikido">
    <w:name w:val="TEKST&quot;Załącznik(i) do ...&quot;"/>
    <w:uiPriority w:val="28"/>
    <w:qFormat/>
    <w:rsid w:val="0081460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60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60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1460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1460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1460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1460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1460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1460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1460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1460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1460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1460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1460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1460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1460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1460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1460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1460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1460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1460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1460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1460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1460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1460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1460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1460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1460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1460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1460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1460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1460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1460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1460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1460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1460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1460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1460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1460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1460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1460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1460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1460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1460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1460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1460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1460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1460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1460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1460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1460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1460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1460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1460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1460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1460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1460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1460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1460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1460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60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1460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1460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1460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1460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1460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1460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1460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1460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1460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1460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1460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1460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1460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1460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1460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1460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1460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1460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1460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1460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1460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1460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1460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1460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1460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1460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14607"/>
    <w:pPr>
      <w:ind w:left="1900"/>
    </w:pPr>
  </w:style>
  <w:style w:type="paragraph" w:customStyle="1" w:styleId="Pozycjaaktu">
    <w:name w:val="Pozycja aktu"/>
    <w:basedOn w:val="PozycjaaktuTJ"/>
    <w:qFormat/>
    <w:rsid w:val="00814607"/>
    <w:pPr>
      <w:ind w:left="0"/>
    </w:pPr>
  </w:style>
  <w:style w:type="paragraph" w:customStyle="1" w:styleId="Dataogoszeniaaktu">
    <w:name w:val="Data ogłoszenia aktu"/>
    <w:basedOn w:val="DataogoszeniaaktuTJ"/>
    <w:qFormat/>
    <w:rsid w:val="00814607"/>
    <w:pPr>
      <w:ind w:left="0"/>
    </w:pPr>
  </w:style>
  <w:style w:type="paragraph" w:customStyle="1" w:styleId="Sygnatura">
    <w:name w:val="Sygnatura"/>
    <w:basedOn w:val="Nagwek"/>
    <w:semiHidden/>
    <w:qFormat/>
    <w:rsid w:val="0081460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1460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1460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1460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1460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1460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1460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1460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1460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1460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1460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1460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1460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1460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1460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14607"/>
    <w:pPr>
      <w:ind w:left="1420" w:hanging="360"/>
    </w:pPr>
  </w:style>
  <w:style w:type="character" w:styleId="Odwoanieprzypisudolnego">
    <w:name w:val="footnote reference"/>
    <w:uiPriority w:val="99"/>
    <w:semiHidden/>
    <w:rsid w:val="0081460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1460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1460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1460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1460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1460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1460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1460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1460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1460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1460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1460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1460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1460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1460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1460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1460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1460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1460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1460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1460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1460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1460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1460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1460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460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1460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1460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1460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1460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1460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1460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1460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1460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1460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1460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1460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1460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1460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1460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1460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1460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1460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1460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1460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1460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1460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1460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1460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1460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1460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1460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1460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1460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1460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1460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1460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1460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1460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1460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1460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1460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1460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1460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1460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1460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1460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1460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1460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1460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1460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1460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1460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1460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1460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1460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1460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1460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1460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1460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1460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1460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14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460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4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1460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1460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1460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14607"/>
    <w:pPr>
      <w:ind w:left="3020"/>
    </w:pPr>
  </w:style>
  <w:style w:type="paragraph" w:customStyle="1" w:styleId="ODNONIKtreodnonika">
    <w:name w:val="ODNOŚNIK – treść odnośnika"/>
    <w:uiPriority w:val="19"/>
    <w:qFormat/>
    <w:rsid w:val="0081460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1460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1460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1460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1460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1460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1460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460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1460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1460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1460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1460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1460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1460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1460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1460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1460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1460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60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1460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1460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1460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1460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1460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1460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1460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1460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1460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1460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1460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1460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1460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1460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1460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1460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1460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1460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1460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1460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1460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1460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1460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1460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1460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1460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1460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1460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1460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1460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1460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1460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1460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1460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1460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1460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81460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81460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81460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81460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81460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81460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81460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81460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81460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1460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1460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1460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1460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1460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1460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1460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1460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14607"/>
  </w:style>
  <w:style w:type="paragraph" w:customStyle="1" w:styleId="TEKSTZacznikido">
    <w:name w:val="TEKST&quot;Załącznik(i) do ...&quot;"/>
    <w:uiPriority w:val="28"/>
    <w:qFormat/>
    <w:rsid w:val="0081460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60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60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1460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1460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1460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1460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1460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1460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1460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1460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1460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1460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1460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1460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1460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1460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1460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1460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1460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1460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1460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1460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1460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1460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1460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1460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1460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1460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1460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1460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1460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1460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1460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1460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1460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1460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1460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1460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1460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1460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1460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1460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1460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1460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1460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1460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1460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1460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1460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1460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1460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1460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1460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1460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1460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1460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1460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1460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1460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60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1460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1460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81460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81460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81460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81460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1460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1460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1460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1460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1460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1460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1460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1460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1460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1460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1460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1460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1460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1460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1460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1460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1460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1460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1460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1460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14607"/>
    <w:pPr>
      <w:ind w:left="1900"/>
    </w:pPr>
  </w:style>
  <w:style w:type="paragraph" w:customStyle="1" w:styleId="Pozycjaaktu">
    <w:name w:val="Pozycja aktu"/>
    <w:basedOn w:val="PozycjaaktuTJ"/>
    <w:qFormat/>
    <w:rsid w:val="00814607"/>
    <w:pPr>
      <w:ind w:left="0"/>
    </w:pPr>
  </w:style>
  <w:style w:type="paragraph" w:customStyle="1" w:styleId="Dataogoszeniaaktu">
    <w:name w:val="Data ogłoszenia aktu"/>
    <w:basedOn w:val="DataogoszeniaaktuTJ"/>
    <w:qFormat/>
    <w:rsid w:val="00814607"/>
    <w:pPr>
      <w:ind w:left="0"/>
    </w:pPr>
  </w:style>
  <w:style w:type="paragraph" w:customStyle="1" w:styleId="Sygnatura">
    <w:name w:val="Sygnatura"/>
    <w:basedOn w:val="Nagwek"/>
    <w:semiHidden/>
    <w:qFormat/>
    <w:rsid w:val="0081460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81460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81460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81460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81460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81460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81460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81460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81460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81460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260D58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260D58"/>
    <w:rsid w:val="00833BC9"/>
    <w:rsid w:val="00B3303C"/>
    <w:rsid w:val="00B83436"/>
    <w:rsid w:val="00E2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7AA73A-514A-4AF0-9033-359C340A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149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2015-08-13T13:26:00Z</dcterms:created>
  <dcterms:modified xsi:type="dcterms:W3CDTF">2015-08-13T13:27:00Z</dcterms:modified>
  <cp:category>1164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