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822B65">
        <w:t xml:space="preserve"> 17 sierpnia 2015 r.</w:t>
      </w:r>
    </w:p>
    <w:p w:rsidR="001D16F3" w:rsidRPr="001D16F3" w:rsidRDefault="001D16F3" w:rsidP="000F006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2B65">
            <w:t>1192</w:t>
          </w:r>
        </w:sdtContent>
      </w:sdt>
    </w:p>
    <w:p w:rsidR="003A2AD6" w:rsidRPr="00C226AD" w:rsidRDefault="003A2AD6" w:rsidP="003A2AD6">
      <w:pPr>
        <w:pStyle w:val="OZNRODZAKTUtznustawalubrozporzdzenieiorganwydajcy"/>
      </w:pPr>
      <w:r w:rsidRPr="00C226AD">
        <w:t>USTAWA</w:t>
      </w:r>
      <w:bookmarkStart w:id="0" w:name="_GoBack"/>
      <w:bookmarkEnd w:id="0"/>
    </w:p>
    <w:p w:rsidR="003A2AD6" w:rsidRPr="00C226AD" w:rsidRDefault="003A2AD6" w:rsidP="003A2AD6">
      <w:pPr>
        <w:pStyle w:val="DATAAKTUdatauchwalenialubwydaniaaktu"/>
      </w:pPr>
      <w:r>
        <w:t>z dnia 9 lipca 2015 </w:t>
      </w:r>
      <w:r w:rsidRPr="00C226AD">
        <w:t>r.</w:t>
      </w:r>
    </w:p>
    <w:p w:rsidR="003A2AD6" w:rsidRDefault="003A2AD6" w:rsidP="003A2AD6">
      <w:pPr>
        <w:pStyle w:val="TYTUAKTUprzedmiotregulacjiustawylubrozporzdzenia"/>
      </w:pPr>
      <w:r w:rsidRPr="00E443CA">
        <w:t>o</w:t>
      </w:r>
      <w:r>
        <w:t xml:space="preserve"> </w:t>
      </w:r>
      <w:r w:rsidRPr="00E443CA">
        <w:t>zmianie</w:t>
      </w:r>
      <w:r>
        <w:t xml:space="preserve"> </w:t>
      </w:r>
      <w:r w:rsidRPr="00E443CA">
        <w:t>ustawy</w:t>
      </w:r>
      <w:r>
        <w:t xml:space="preserve"> </w:t>
      </w:r>
      <w:r w:rsidRPr="00E443CA">
        <w:t>o</w:t>
      </w:r>
      <w:r>
        <w:t> </w:t>
      </w:r>
      <w:r w:rsidRPr="00E443CA">
        <w:t>Rzeczniku</w:t>
      </w:r>
      <w:r>
        <w:t xml:space="preserve"> </w:t>
      </w:r>
      <w:r w:rsidRPr="00E443CA">
        <w:t>Praw</w:t>
      </w:r>
      <w:r>
        <w:t xml:space="preserve"> </w:t>
      </w:r>
      <w:r w:rsidRPr="00E443CA">
        <w:t>Dziecka</w:t>
      </w:r>
    </w:p>
    <w:p w:rsidR="003A2AD6" w:rsidRPr="003A2AD6" w:rsidRDefault="003A2AD6" w:rsidP="003A2AD6">
      <w:pPr>
        <w:pStyle w:val="ARTartustawynprozporzdzenia"/>
      </w:pPr>
      <w:r w:rsidRPr="00A40533">
        <w:rPr>
          <w:rStyle w:val="Ppogrubienie"/>
        </w:rPr>
        <w:t>Art.</w:t>
      </w:r>
      <w:r w:rsidRPr="003A2AD6">
        <w:rPr>
          <w:rStyle w:val="Ppogrubienie"/>
        </w:rPr>
        <w:t> 1.</w:t>
      </w:r>
      <w:r w:rsidRPr="003A2AD6">
        <w:t xml:space="preserve"> W</w:t>
      </w:r>
      <w:r>
        <w:t> </w:t>
      </w:r>
      <w:r w:rsidRPr="003A2AD6">
        <w:t>ustawie z</w:t>
      </w:r>
      <w:r>
        <w:t> </w:t>
      </w:r>
      <w:r w:rsidRPr="003A2AD6">
        <w:t>dnia 6</w:t>
      </w:r>
      <w:r>
        <w:t> </w:t>
      </w:r>
      <w:r w:rsidRPr="003A2AD6">
        <w:t>stycznia 2000</w:t>
      </w:r>
      <w:r>
        <w:t> </w:t>
      </w:r>
      <w:r w:rsidRPr="003A2AD6">
        <w:t>r. o</w:t>
      </w:r>
      <w:r>
        <w:t> </w:t>
      </w:r>
      <w:r w:rsidRPr="003A2AD6">
        <w:t>Rzeczniku Praw Dziecka (</w:t>
      </w:r>
      <w:r>
        <w:t>Dz. U. Nr </w:t>
      </w:r>
      <w:r w:rsidRPr="003A2AD6">
        <w:t>6,</w:t>
      </w:r>
      <w:r>
        <w:t xml:space="preserve"> poz. </w:t>
      </w:r>
      <w:r w:rsidRPr="003A2AD6">
        <w:t>69, z</w:t>
      </w:r>
      <w:r>
        <w:t> </w:t>
      </w:r>
      <w:proofErr w:type="spellStart"/>
      <w:r w:rsidRPr="003A2AD6">
        <w:t>późn</w:t>
      </w:r>
      <w:proofErr w:type="spellEnd"/>
      <w:r w:rsidRPr="003A2AD6">
        <w:t>. zm.</w:t>
      </w:r>
      <w:r w:rsidRPr="003A2AD6">
        <w:rPr>
          <w:rStyle w:val="Odwoanieprzypisudolnego"/>
        </w:rPr>
        <w:footnoteReference w:id="1"/>
      </w:r>
      <w:r w:rsidRPr="003A2AD6">
        <w:rPr>
          <w:rStyle w:val="IGindeksgrny"/>
        </w:rPr>
        <w:t>)</w:t>
      </w:r>
      <w:r w:rsidRPr="003A2AD6">
        <w:t>) wprow</w:t>
      </w:r>
      <w:r w:rsidRPr="003A2AD6">
        <w:t>a</w:t>
      </w:r>
      <w:r w:rsidRPr="003A2AD6">
        <w:t>dza się następujące zmiany:</w:t>
      </w:r>
    </w:p>
    <w:p w:rsidR="003A2AD6" w:rsidRPr="003A2AD6" w:rsidRDefault="003A2AD6" w:rsidP="003A2AD6">
      <w:pPr>
        <w:pStyle w:val="PKTpunkt"/>
      </w:pPr>
      <w:r w:rsidRPr="003932C9">
        <w:t>1)</w:t>
      </w:r>
      <w:r w:rsidRPr="003A2AD6">
        <w:tab/>
        <w:t>w</w:t>
      </w:r>
      <w:r>
        <w:t xml:space="preserve"> art. </w:t>
      </w:r>
      <w:r w:rsidRPr="003A2AD6">
        <w:t>10:</w:t>
      </w:r>
    </w:p>
    <w:p w:rsidR="003A2AD6" w:rsidRPr="003A2AD6" w:rsidRDefault="003A2AD6" w:rsidP="003A2AD6">
      <w:pPr>
        <w:pStyle w:val="LITlitera"/>
      </w:pPr>
      <w:r>
        <w:t>a)</w:t>
      </w:r>
      <w:r>
        <w:tab/>
      </w:r>
      <w:r w:rsidRPr="003A2AD6">
        <w:t>w</w:t>
      </w:r>
      <w:r>
        <w:t xml:space="preserve"> ust. </w:t>
      </w:r>
      <w:r w:rsidRPr="003A2AD6">
        <w:t>1</w:t>
      </w:r>
      <w:r>
        <w:t xml:space="preserve"> pkt </w:t>
      </w:r>
      <w:r w:rsidRPr="003A2AD6">
        <w:t>2</w:t>
      </w:r>
      <w:r>
        <w:t> </w:t>
      </w:r>
      <w:r w:rsidRPr="003A2AD6">
        <w:t>otrzymuje brzmienie:</w:t>
      </w:r>
    </w:p>
    <w:p w:rsidR="003A2AD6" w:rsidRPr="00D62215" w:rsidRDefault="003A2AD6" w:rsidP="003A2AD6">
      <w:pPr>
        <w:pStyle w:val="ZLITPKTzmpktliter"/>
      </w:pPr>
      <w:r>
        <w:t>„</w:t>
      </w:r>
      <w:r w:rsidRPr="00D62215">
        <w:t>2)</w:t>
      </w:r>
      <w:r>
        <w:tab/>
      </w:r>
      <w:r w:rsidRPr="00D62215">
        <w:t>żądać</w:t>
      </w:r>
      <w:r>
        <w:t xml:space="preserve"> </w:t>
      </w:r>
      <w:r w:rsidRPr="00D62215">
        <w:t>od</w:t>
      </w:r>
      <w:r>
        <w:t xml:space="preserve"> </w:t>
      </w:r>
      <w:r w:rsidRPr="00D62215">
        <w:t>organów</w:t>
      </w:r>
      <w:r>
        <w:t xml:space="preserve"> </w:t>
      </w:r>
      <w:r w:rsidRPr="00D62215">
        <w:t>władzy</w:t>
      </w:r>
      <w:r>
        <w:t xml:space="preserve"> </w:t>
      </w:r>
      <w:r w:rsidRPr="00D62215">
        <w:t>publicznej,</w:t>
      </w:r>
      <w:r>
        <w:t xml:space="preserve"> </w:t>
      </w:r>
      <w:r w:rsidRPr="00D62215">
        <w:t>organizacji</w:t>
      </w:r>
      <w:r>
        <w:t xml:space="preserve"> </w:t>
      </w:r>
      <w:r w:rsidRPr="00D62215">
        <w:t>lub</w:t>
      </w:r>
      <w:r>
        <w:t xml:space="preserve"> </w:t>
      </w:r>
      <w:r w:rsidRPr="00D62215">
        <w:t>instytucji</w:t>
      </w:r>
      <w:r>
        <w:t xml:space="preserve"> </w:t>
      </w:r>
      <w:r w:rsidRPr="00D62215">
        <w:t>złożenia</w:t>
      </w:r>
      <w:r>
        <w:t xml:space="preserve"> </w:t>
      </w:r>
      <w:r w:rsidRPr="00D62215">
        <w:t>wyjaśnień</w:t>
      </w:r>
      <w:r>
        <w:t xml:space="preserve">, </w:t>
      </w:r>
      <w:r w:rsidRPr="00D62215">
        <w:t>udzielenia</w:t>
      </w:r>
      <w:r>
        <w:t xml:space="preserve"> </w:t>
      </w:r>
      <w:r w:rsidRPr="00D62215">
        <w:t>informacji</w:t>
      </w:r>
      <w:r>
        <w:t xml:space="preserve"> lub </w:t>
      </w:r>
      <w:r w:rsidRPr="00D62215">
        <w:t>udostępnienia</w:t>
      </w:r>
      <w:r>
        <w:t xml:space="preserve"> </w:t>
      </w:r>
      <w:r w:rsidRPr="00D62215">
        <w:t>akt</w:t>
      </w:r>
      <w:r>
        <w:t xml:space="preserve"> </w:t>
      </w:r>
      <w:r w:rsidRPr="00D62215">
        <w:t>i</w:t>
      </w:r>
      <w:r>
        <w:t> </w:t>
      </w:r>
      <w:r w:rsidRPr="00D62215">
        <w:t>dokumentów,</w:t>
      </w:r>
      <w:r>
        <w:t xml:space="preserve"> </w:t>
      </w:r>
      <w:r w:rsidRPr="00D62215">
        <w:t>w</w:t>
      </w:r>
      <w:r>
        <w:t> </w:t>
      </w:r>
      <w:r w:rsidRPr="00D62215">
        <w:t>tym</w:t>
      </w:r>
      <w:r>
        <w:t xml:space="preserve"> </w:t>
      </w:r>
      <w:r w:rsidRPr="00D62215">
        <w:t>zawierających</w:t>
      </w:r>
      <w:r>
        <w:t xml:space="preserve"> </w:t>
      </w:r>
      <w:r w:rsidRPr="00D62215">
        <w:t>dane</w:t>
      </w:r>
      <w:r>
        <w:t xml:space="preserve"> </w:t>
      </w:r>
      <w:r w:rsidRPr="00D62215">
        <w:t>osobowe</w:t>
      </w:r>
      <w:r>
        <w:t xml:space="preserve">, </w:t>
      </w:r>
      <w:r w:rsidRPr="00D62215">
        <w:t>także</w:t>
      </w:r>
      <w:r>
        <w:t xml:space="preserve"> </w:t>
      </w:r>
      <w:r w:rsidRPr="00D62215">
        <w:t>do</w:t>
      </w:r>
      <w:r>
        <w:t xml:space="preserve"> </w:t>
      </w:r>
      <w:r w:rsidRPr="00D62215">
        <w:t>wglądu</w:t>
      </w:r>
      <w:r>
        <w:t xml:space="preserve"> </w:t>
      </w:r>
      <w:r w:rsidRPr="00D62215">
        <w:t>w</w:t>
      </w:r>
      <w:r>
        <w:t> </w:t>
      </w:r>
      <w:r w:rsidRPr="00D62215">
        <w:t>Biurze</w:t>
      </w:r>
      <w:r>
        <w:t xml:space="preserve"> </w:t>
      </w:r>
      <w:r w:rsidRPr="00D62215">
        <w:t>Rzecznika</w:t>
      </w:r>
      <w:r>
        <w:t xml:space="preserve"> </w:t>
      </w:r>
      <w:r w:rsidRPr="00D62215">
        <w:t>Praw</w:t>
      </w:r>
      <w:r>
        <w:t xml:space="preserve"> </w:t>
      </w:r>
      <w:r w:rsidRPr="00D62215">
        <w:t>Dziecka</w:t>
      </w:r>
      <w:r w:rsidR="008B63C0">
        <w:t>,</w:t>
      </w:r>
      <w:r>
        <w:t>”,</w:t>
      </w:r>
    </w:p>
    <w:p w:rsidR="003A2AD6" w:rsidRPr="003A2AD6" w:rsidRDefault="003A2AD6" w:rsidP="003A2AD6">
      <w:pPr>
        <w:pStyle w:val="LITlitera"/>
      </w:pPr>
      <w:r w:rsidRPr="003932C9">
        <w:t>b)</w:t>
      </w:r>
      <w:r w:rsidRPr="003A2AD6">
        <w:tab/>
        <w:t>ust. 2</w:t>
      </w:r>
      <w:r>
        <w:t> </w:t>
      </w:r>
      <w:r w:rsidRPr="003A2AD6">
        <w:t>otrzymuje brzmienie:</w:t>
      </w:r>
    </w:p>
    <w:p w:rsidR="003A2AD6" w:rsidRPr="00D62215" w:rsidRDefault="003A2AD6" w:rsidP="003A2AD6">
      <w:pPr>
        <w:pStyle w:val="ZLITUSTzmustliter"/>
      </w:pPr>
      <w:r>
        <w:t>„</w:t>
      </w:r>
      <w:r w:rsidRPr="00D62215">
        <w:t>2.</w:t>
      </w:r>
      <w:r>
        <w:t xml:space="preserve"> </w:t>
      </w:r>
      <w:r w:rsidRPr="00D62215">
        <w:t>Rzecznik</w:t>
      </w:r>
      <w:r>
        <w:t xml:space="preserve"> </w:t>
      </w:r>
      <w:r w:rsidRPr="00D62215">
        <w:t>może</w:t>
      </w:r>
      <w:r>
        <w:t xml:space="preserve"> </w:t>
      </w:r>
      <w:r w:rsidRPr="00D62215">
        <w:t>odmówić</w:t>
      </w:r>
      <w:r>
        <w:t xml:space="preserve"> </w:t>
      </w:r>
      <w:r w:rsidRPr="00D62215">
        <w:t>ujawnienia</w:t>
      </w:r>
      <w:r>
        <w:t xml:space="preserve"> </w:t>
      </w:r>
      <w:r w:rsidRPr="00D62215">
        <w:t>danych</w:t>
      </w:r>
      <w:r>
        <w:t xml:space="preserve"> </w:t>
      </w:r>
      <w:r w:rsidRPr="00D62215">
        <w:t>osobowych</w:t>
      </w:r>
      <w:r>
        <w:t xml:space="preserve"> </w:t>
      </w:r>
      <w:r w:rsidRPr="00D62215">
        <w:t>osoby,</w:t>
      </w:r>
      <w:r>
        <w:t xml:space="preserve"> </w:t>
      </w:r>
      <w:r w:rsidRPr="00D62215">
        <w:t>od</w:t>
      </w:r>
      <w:r>
        <w:t xml:space="preserve"> </w:t>
      </w:r>
      <w:r w:rsidRPr="00D62215">
        <w:t>której</w:t>
      </w:r>
      <w:r>
        <w:t xml:space="preserve"> </w:t>
      </w:r>
      <w:r w:rsidRPr="00D62215">
        <w:t>uzyskał</w:t>
      </w:r>
      <w:r>
        <w:t xml:space="preserve"> </w:t>
      </w:r>
      <w:r w:rsidRPr="00D62215">
        <w:t>informację</w:t>
      </w:r>
      <w:r>
        <w:t xml:space="preserve"> </w:t>
      </w:r>
      <w:r w:rsidRPr="00D62215">
        <w:t>wskaz</w:t>
      </w:r>
      <w:r w:rsidRPr="00D62215">
        <w:t>u</w:t>
      </w:r>
      <w:r w:rsidRPr="00D62215">
        <w:t>jącą</w:t>
      </w:r>
      <w:r>
        <w:t xml:space="preserve"> </w:t>
      </w:r>
      <w:r w:rsidRPr="00D62215">
        <w:t>na</w:t>
      </w:r>
      <w:r>
        <w:t xml:space="preserve"> </w:t>
      </w:r>
      <w:r w:rsidRPr="00D62215">
        <w:t>naruszenie</w:t>
      </w:r>
      <w:r>
        <w:t xml:space="preserve"> </w:t>
      </w:r>
      <w:r w:rsidRPr="00D62215">
        <w:t>praw</w:t>
      </w:r>
      <w:r>
        <w:t xml:space="preserve"> </w:t>
      </w:r>
      <w:r w:rsidRPr="00D62215">
        <w:t>lub</w:t>
      </w:r>
      <w:r>
        <w:t xml:space="preserve"> </w:t>
      </w:r>
      <w:r w:rsidRPr="00D62215">
        <w:t>dobra</w:t>
      </w:r>
      <w:r>
        <w:t xml:space="preserve"> </w:t>
      </w:r>
      <w:r w:rsidRPr="00D62215">
        <w:t>dziecka,</w:t>
      </w:r>
      <w:r>
        <w:t xml:space="preserve"> </w:t>
      </w:r>
      <w:r w:rsidRPr="00D62215">
        <w:t>oraz</w:t>
      </w:r>
      <w:r>
        <w:t xml:space="preserve"> </w:t>
      </w:r>
      <w:r w:rsidRPr="00D62215">
        <w:t>osoby,</w:t>
      </w:r>
      <w:r>
        <w:t xml:space="preserve"> </w:t>
      </w:r>
      <w:r w:rsidRPr="00D62215">
        <w:t>której</w:t>
      </w:r>
      <w:r>
        <w:t xml:space="preserve"> </w:t>
      </w:r>
      <w:r w:rsidRPr="00D62215">
        <w:t>naruszenie</w:t>
      </w:r>
      <w:r>
        <w:t xml:space="preserve"> </w:t>
      </w:r>
      <w:r w:rsidRPr="00D62215">
        <w:t>dotyczy,</w:t>
      </w:r>
      <w:r>
        <w:t xml:space="preserve"> a także dokumentacji zgrom</w:t>
      </w:r>
      <w:r>
        <w:t>a</w:t>
      </w:r>
      <w:r>
        <w:t xml:space="preserve">dzonej </w:t>
      </w:r>
      <w:r w:rsidRPr="00D62215">
        <w:t>w</w:t>
      </w:r>
      <w:r>
        <w:t> </w:t>
      </w:r>
      <w:r w:rsidRPr="00D62215">
        <w:t>t</w:t>
      </w:r>
      <w:r>
        <w:t xml:space="preserve">oku badania sprawy, </w:t>
      </w:r>
      <w:r w:rsidRPr="00D62215">
        <w:t>w</w:t>
      </w:r>
      <w:r>
        <w:t> </w:t>
      </w:r>
      <w:r w:rsidRPr="00D62215">
        <w:t>tym</w:t>
      </w:r>
      <w:r>
        <w:t xml:space="preserve"> </w:t>
      </w:r>
      <w:r w:rsidRPr="00D62215">
        <w:t>także</w:t>
      </w:r>
      <w:r>
        <w:t xml:space="preserve"> </w:t>
      </w:r>
      <w:r w:rsidRPr="00D62215">
        <w:t>wobec</w:t>
      </w:r>
      <w:r>
        <w:t xml:space="preserve"> </w:t>
      </w:r>
      <w:r w:rsidRPr="00D62215">
        <w:t>organów</w:t>
      </w:r>
      <w:r>
        <w:t xml:space="preserve"> </w:t>
      </w:r>
      <w:r w:rsidRPr="00D62215">
        <w:t>władzy</w:t>
      </w:r>
      <w:r>
        <w:t xml:space="preserve"> </w:t>
      </w:r>
      <w:r w:rsidRPr="00D62215">
        <w:t>publicznej,</w:t>
      </w:r>
      <w:r>
        <w:t xml:space="preserve"> </w:t>
      </w:r>
      <w:r w:rsidRPr="00D62215">
        <w:t>jeżeli</w:t>
      </w:r>
      <w:r>
        <w:t xml:space="preserve"> </w:t>
      </w:r>
      <w:r w:rsidRPr="00D62215">
        <w:t>uzna</w:t>
      </w:r>
      <w:r>
        <w:t xml:space="preserve"> </w:t>
      </w:r>
      <w:r w:rsidRPr="00D62215">
        <w:t>to</w:t>
      </w:r>
      <w:r>
        <w:t xml:space="preserve"> </w:t>
      </w:r>
      <w:r w:rsidRPr="00D62215">
        <w:t>za</w:t>
      </w:r>
      <w:r>
        <w:t xml:space="preserve"> </w:t>
      </w:r>
      <w:r w:rsidRPr="00D62215">
        <w:t>niezb</w:t>
      </w:r>
      <w:r>
        <w:t xml:space="preserve">ędne dla ochrony wolności, praw </w:t>
      </w:r>
      <w:r w:rsidRPr="00D62215">
        <w:t>i</w:t>
      </w:r>
      <w:r>
        <w:t> </w:t>
      </w:r>
      <w:r w:rsidRPr="00D62215">
        <w:t>interesów</w:t>
      </w:r>
      <w:r>
        <w:t xml:space="preserve"> </w:t>
      </w:r>
      <w:r w:rsidRPr="00D62215">
        <w:t>jednostki.</w:t>
      </w:r>
      <w:r>
        <w:t>”;</w:t>
      </w:r>
    </w:p>
    <w:p w:rsidR="003A2AD6" w:rsidRPr="003A2AD6" w:rsidRDefault="003A2AD6" w:rsidP="003A2AD6">
      <w:pPr>
        <w:pStyle w:val="PKTpunkt"/>
      </w:pPr>
      <w:r w:rsidRPr="003932C9">
        <w:t>2)</w:t>
      </w:r>
      <w:r w:rsidRPr="003A2AD6">
        <w:tab/>
        <w:t>po</w:t>
      </w:r>
      <w:r>
        <w:t xml:space="preserve"> art. </w:t>
      </w:r>
      <w:r w:rsidRPr="003A2AD6">
        <w:t>10b dodaje się</w:t>
      </w:r>
      <w:r>
        <w:t xml:space="preserve"> art. </w:t>
      </w:r>
      <w:r w:rsidRPr="003A2AD6">
        <w:t>10c w</w:t>
      </w:r>
      <w:r>
        <w:t> </w:t>
      </w:r>
      <w:r w:rsidRPr="003A2AD6">
        <w:t>brzmieniu:</w:t>
      </w:r>
    </w:p>
    <w:p w:rsidR="003A2AD6" w:rsidRPr="00D62215" w:rsidRDefault="003A2AD6" w:rsidP="003A2AD6">
      <w:pPr>
        <w:pStyle w:val="ZARTzmartartykuempunktem"/>
      </w:pPr>
      <w:r>
        <w:t xml:space="preserve">„Art. </w:t>
      </w:r>
      <w:r w:rsidRPr="00D62215">
        <w:t>10c.</w:t>
      </w:r>
      <w:r>
        <w:t xml:space="preserve"> </w:t>
      </w:r>
      <w:r w:rsidRPr="00D62215">
        <w:t>Rzecznik</w:t>
      </w:r>
      <w:r>
        <w:t xml:space="preserve"> </w:t>
      </w:r>
      <w:r w:rsidRPr="00D62215">
        <w:t>może</w:t>
      </w:r>
      <w:r>
        <w:t xml:space="preserve"> </w:t>
      </w:r>
      <w:r w:rsidRPr="00D62215">
        <w:t>przetwarzać</w:t>
      </w:r>
      <w:r>
        <w:t xml:space="preserve"> </w:t>
      </w:r>
      <w:r w:rsidRPr="00D62215">
        <w:t>wszelkie</w:t>
      </w:r>
      <w:r>
        <w:t xml:space="preserve"> </w:t>
      </w:r>
      <w:r w:rsidRPr="00D62215">
        <w:t>informacje,</w:t>
      </w:r>
      <w:r>
        <w:t xml:space="preserve"> </w:t>
      </w:r>
      <w:r w:rsidRPr="00D62215">
        <w:t>w</w:t>
      </w:r>
      <w:r>
        <w:t> </w:t>
      </w:r>
      <w:r w:rsidRPr="00D62215">
        <w:t>tym</w:t>
      </w:r>
      <w:r>
        <w:t xml:space="preserve"> </w:t>
      </w:r>
      <w:r w:rsidRPr="00D62215">
        <w:t>dane</w:t>
      </w:r>
      <w:r>
        <w:t xml:space="preserve"> </w:t>
      </w:r>
      <w:r w:rsidRPr="00D62215">
        <w:t>osobowe,</w:t>
      </w:r>
      <w:r>
        <w:t xml:space="preserve"> </w:t>
      </w:r>
      <w:r w:rsidRPr="00D62215">
        <w:t>o</w:t>
      </w:r>
      <w:r>
        <w:t> </w:t>
      </w:r>
      <w:r w:rsidRPr="00D62215">
        <w:t>których</w:t>
      </w:r>
      <w:r>
        <w:t xml:space="preserve"> </w:t>
      </w:r>
      <w:r w:rsidRPr="00D62215">
        <w:t>mowa</w:t>
      </w:r>
      <w:r>
        <w:t xml:space="preserve"> </w:t>
      </w:r>
      <w:r w:rsidRPr="00D62215">
        <w:t>w</w:t>
      </w:r>
      <w:r>
        <w:t> art. </w:t>
      </w:r>
      <w:r w:rsidRPr="00D62215">
        <w:t>27</w:t>
      </w:r>
      <w:r>
        <w:t xml:space="preserve"> ust. </w:t>
      </w:r>
      <w:r w:rsidRPr="00D62215">
        <w:t>1</w:t>
      </w:r>
      <w:r>
        <w:t> </w:t>
      </w:r>
      <w:r w:rsidRPr="00D62215">
        <w:t>ustawy</w:t>
      </w:r>
      <w:r>
        <w:t xml:space="preserve"> </w:t>
      </w:r>
      <w:r w:rsidRPr="00D62215">
        <w:t>z</w:t>
      </w:r>
      <w:r>
        <w:t> </w:t>
      </w:r>
      <w:r w:rsidRPr="00D62215">
        <w:t>dnia</w:t>
      </w:r>
      <w:r>
        <w:t xml:space="preserve"> </w:t>
      </w:r>
      <w:r w:rsidRPr="00D62215">
        <w:t>29</w:t>
      </w:r>
      <w:r>
        <w:t> </w:t>
      </w:r>
      <w:r w:rsidRPr="00D62215">
        <w:t>sierpnia</w:t>
      </w:r>
      <w:r>
        <w:t xml:space="preserve"> </w:t>
      </w:r>
      <w:r w:rsidRPr="00D62215">
        <w:t>1997</w:t>
      </w:r>
      <w:r>
        <w:t> </w:t>
      </w:r>
      <w:r w:rsidRPr="00D62215">
        <w:t>r.</w:t>
      </w:r>
      <w:r>
        <w:t xml:space="preserve"> </w:t>
      </w:r>
      <w:r w:rsidRPr="00D62215">
        <w:t>o</w:t>
      </w:r>
      <w:r>
        <w:t> </w:t>
      </w:r>
      <w:r w:rsidRPr="00D62215">
        <w:t>ochronie</w:t>
      </w:r>
      <w:r>
        <w:t xml:space="preserve"> </w:t>
      </w:r>
      <w:r w:rsidRPr="00D62215">
        <w:t>danych</w:t>
      </w:r>
      <w:r>
        <w:t xml:space="preserve"> </w:t>
      </w:r>
      <w:r w:rsidRPr="00D62215">
        <w:t>osobowych</w:t>
      </w:r>
      <w:r>
        <w:t xml:space="preserve"> </w:t>
      </w:r>
      <w:r w:rsidRPr="00D62215">
        <w:t>(</w:t>
      </w:r>
      <w:r>
        <w:t xml:space="preserve">Dz. U. </w:t>
      </w:r>
      <w:r w:rsidRPr="00D62215">
        <w:t>z</w:t>
      </w:r>
      <w:r>
        <w:t> </w:t>
      </w:r>
      <w:r w:rsidRPr="003932C9">
        <w:t>2014</w:t>
      </w:r>
      <w:r>
        <w:t> </w:t>
      </w:r>
      <w:r w:rsidRPr="003932C9">
        <w:t>r.</w:t>
      </w:r>
      <w:r>
        <w:t xml:space="preserve"> poz. </w:t>
      </w:r>
      <w:r w:rsidRPr="003932C9">
        <w:t>1182</w:t>
      </w:r>
      <w:r>
        <w:t xml:space="preserve"> i </w:t>
      </w:r>
      <w:r w:rsidRPr="003932C9">
        <w:t>1662</w:t>
      </w:r>
      <w:r w:rsidRPr="00D62215">
        <w:t>),</w:t>
      </w:r>
      <w:r>
        <w:t xml:space="preserve"> </w:t>
      </w:r>
      <w:r w:rsidRPr="00D62215">
        <w:t>niezbędne</w:t>
      </w:r>
      <w:r>
        <w:t xml:space="preserve"> </w:t>
      </w:r>
      <w:r w:rsidRPr="00D62215">
        <w:t>do</w:t>
      </w:r>
      <w:r>
        <w:t xml:space="preserve"> </w:t>
      </w:r>
      <w:r w:rsidRPr="00D62215">
        <w:t>realizacji</w:t>
      </w:r>
      <w:r>
        <w:t xml:space="preserve"> </w:t>
      </w:r>
      <w:r w:rsidRPr="00D62215">
        <w:t>swoich</w:t>
      </w:r>
      <w:r>
        <w:t xml:space="preserve"> </w:t>
      </w:r>
      <w:r w:rsidRPr="00D62215">
        <w:t>ustawowych</w:t>
      </w:r>
      <w:r>
        <w:t xml:space="preserve"> </w:t>
      </w:r>
      <w:r w:rsidRPr="00D62215">
        <w:t>zadań.</w:t>
      </w:r>
      <w:r>
        <w:t>”.</w:t>
      </w:r>
    </w:p>
    <w:p w:rsidR="003A2AD6" w:rsidRDefault="003A2AD6" w:rsidP="003A2AD6">
      <w:pPr>
        <w:pStyle w:val="ARTartustawynprozporzdzenia"/>
      </w:pPr>
      <w:r w:rsidRPr="00A40533">
        <w:rPr>
          <w:rStyle w:val="Ppogrubienie"/>
        </w:rPr>
        <w:t>Art.</w:t>
      </w:r>
      <w:r>
        <w:rPr>
          <w:rStyle w:val="Ppogrubienie"/>
        </w:rPr>
        <w:t> </w:t>
      </w:r>
      <w:r w:rsidRPr="00A40533">
        <w:rPr>
          <w:rStyle w:val="Ppogrubienie"/>
        </w:rPr>
        <w:t>2.</w:t>
      </w:r>
      <w:r>
        <w:t xml:space="preserve"> </w:t>
      </w:r>
      <w:r w:rsidRPr="00D62215">
        <w:t>Ustawa</w:t>
      </w:r>
      <w:r>
        <w:t xml:space="preserve"> </w:t>
      </w:r>
      <w:r w:rsidRPr="00D62215">
        <w:t>wchodzi</w:t>
      </w:r>
      <w:r>
        <w:t xml:space="preserve"> </w:t>
      </w:r>
      <w:r w:rsidRPr="00D62215">
        <w:t>w</w:t>
      </w:r>
      <w:r>
        <w:t> </w:t>
      </w:r>
      <w:r w:rsidRPr="00D62215">
        <w:t>życie</w:t>
      </w:r>
      <w:r>
        <w:t xml:space="preserve"> </w:t>
      </w:r>
      <w:r w:rsidRPr="00D62215">
        <w:t>po</w:t>
      </w:r>
      <w:r>
        <w:t xml:space="preserve"> </w:t>
      </w:r>
      <w:r w:rsidRPr="00D62215">
        <w:t>upływie</w:t>
      </w:r>
      <w:r>
        <w:t xml:space="preserve"> </w:t>
      </w:r>
      <w:r w:rsidRPr="00D62215">
        <w:t>14</w:t>
      </w:r>
      <w:r>
        <w:t> </w:t>
      </w:r>
      <w:r w:rsidRPr="00D62215">
        <w:t>dni</w:t>
      </w:r>
      <w:r>
        <w:t xml:space="preserve"> </w:t>
      </w:r>
      <w:r w:rsidRPr="00D62215">
        <w:t>od</w:t>
      </w:r>
      <w:r>
        <w:t xml:space="preserve"> </w:t>
      </w:r>
      <w:r w:rsidRPr="00D62215">
        <w:t>dnia</w:t>
      </w:r>
      <w:r>
        <w:t xml:space="preserve"> </w:t>
      </w:r>
      <w:r w:rsidRPr="00D62215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0A1" w:rsidRDefault="003440A1">
      <w:r>
        <w:separator/>
      </w:r>
    </w:p>
  </w:endnote>
  <w:endnote w:type="continuationSeparator" w:id="0">
    <w:p w:rsidR="003440A1" w:rsidRDefault="0034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0A1" w:rsidRDefault="003440A1">
      <w:r>
        <w:separator/>
      </w:r>
    </w:p>
  </w:footnote>
  <w:footnote w:type="continuationSeparator" w:id="0">
    <w:p w:rsidR="003440A1" w:rsidRDefault="003440A1">
      <w:r>
        <w:separator/>
      </w:r>
    </w:p>
  </w:footnote>
  <w:footnote w:id="1">
    <w:p w:rsidR="003A2AD6" w:rsidRPr="003932C9" w:rsidRDefault="003A2AD6" w:rsidP="003A2AD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</w:t>
      </w:r>
      <w:r w:rsidRPr="003932C9">
        <w:t>2008</w:t>
      </w:r>
      <w:r>
        <w:t> </w:t>
      </w:r>
      <w:r w:rsidRPr="003932C9">
        <w:t>r.</w:t>
      </w:r>
      <w:r>
        <w:t xml:space="preserve"> Nr </w:t>
      </w:r>
      <w:r w:rsidRPr="003932C9">
        <w:t>214,</w:t>
      </w:r>
      <w:r>
        <w:t xml:space="preserve"> poz. </w:t>
      </w:r>
      <w:r w:rsidRPr="003932C9">
        <w:t>1345,</w:t>
      </w:r>
      <w:r>
        <w:t xml:space="preserve"> </w:t>
      </w:r>
      <w:r w:rsidRPr="003932C9">
        <w:t>z</w:t>
      </w:r>
      <w:r>
        <w:t> </w:t>
      </w:r>
      <w:r w:rsidRPr="003932C9">
        <w:t>2010</w:t>
      </w:r>
      <w:r>
        <w:t> </w:t>
      </w:r>
      <w:r w:rsidRPr="003932C9">
        <w:t>r.</w:t>
      </w:r>
      <w:r>
        <w:t xml:space="preserve"> Nr </w:t>
      </w:r>
      <w:r w:rsidRPr="003932C9">
        <w:t>182,</w:t>
      </w:r>
      <w:r>
        <w:t xml:space="preserve"> poz. </w:t>
      </w:r>
      <w:r w:rsidRPr="003932C9">
        <w:t>1228</w:t>
      </w:r>
      <w:r>
        <w:t xml:space="preserve"> i Nr </w:t>
      </w:r>
      <w:r w:rsidRPr="003932C9">
        <w:t>197,</w:t>
      </w:r>
      <w:r>
        <w:t xml:space="preserve"> poz. </w:t>
      </w:r>
      <w:r w:rsidRPr="003932C9">
        <w:t>1307</w:t>
      </w:r>
      <w:r>
        <w:t xml:space="preserve"> oraz </w:t>
      </w:r>
      <w:r w:rsidRPr="003932C9">
        <w:t>z</w:t>
      </w:r>
      <w:r>
        <w:t> </w:t>
      </w:r>
      <w:r w:rsidRPr="003932C9">
        <w:t>2011</w:t>
      </w:r>
      <w:r>
        <w:t> </w:t>
      </w:r>
      <w:r w:rsidRPr="003932C9">
        <w:t>r.</w:t>
      </w:r>
      <w:r>
        <w:t xml:space="preserve"> Nr </w:t>
      </w:r>
      <w:r w:rsidRPr="003932C9">
        <w:t>168,</w:t>
      </w:r>
      <w:r>
        <w:t xml:space="preserve"> poz. </w:t>
      </w:r>
      <w:r w:rsidRPr="003932C9">
        <w:t>1004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22B6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22B65">
          <w:t>1192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22B6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19DE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D6097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0A1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2AD6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201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B65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3C0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4980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245E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2BC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53EB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4F4500"/>
    <w:rsid w:val="00663C99"/>
    <w:rsid w:val="00B83436"/>
    <w:rsid w:val="00DD3053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FE6DDE-F60E-45DF-BE2B-11CA2B77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1</Pages>
  <Words>226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2015-08-17T10:42:00Z</dcterms:created>
  <dcterms:modified xsi:type="dcterms:W3CDTF">2015-08-17T10:43:00Z</dcterms:modified>
  <cp:category>1192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