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C4718">
        <w:t>19 sierpnia 2015 r.</w:t>
      </w:r>
    </w:p>
    <w:p w:rsidR="001D16F3" w:rsidRPr="001D16F3" w:rsidRDefault="001D16F3" w:rsidP="00C23C9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C4718">
            <w:t>1201</w:t>
          </w:r>
        </w:sdtContent>
      </w:sdt>
    </w:p>
    <w:p w:rsidR="00C23C9F" w:rsidRPr="00D949E4" w:rsidRDefault="00C23C9F" w:rsidP="00C23C9F">
      <w:pPr>
        <w:pStyle w:val="OZNRODZAKTUtznustawalubrozporzdzenieiorganwydajcy"/>
      </w:pPr>
      <w:r w:rsidRPr="00D949E4">
        <w:t>USTAWA</w:t>
      </w:r>
      <w:bookmarkStart w:id="0" w:name="_GoBack"/>
      <w:bookmarkEnd w:id="0"/>
    </w:p>
    <w:p w:rsidR="00C23C9F" w:rsidRPr="00D949E4" w:rsidRDefault="00C23C9F" w:rsidP="00C23C9F">
      <w:pPr>
        <w:pStyle w:val="DATAAKTUdatauchwalenialubwydaniaaktu"/>
      </w:pPr>
      <w:r w:rsidRPr="00D949E4">
        <w:t>z</w:t>
      </w:r>
      <w:r>
        <w:t xml:space="preserve"> </w:t>
      </w:r>
      <w:r w:rsidRPr="00D949E4">
        <w:t>dnia</w:t>
      </w:r>
      <w:r>
        <w:t xml:space="preserve"> 12 czerwca </w:t>
      </w:r>
      <w:r w:rsidRPr="00D949E4">
        <w:t>2015</w:t>
      </w:r>
      <w:r>
        <w:t> </w:t>
      </w:r>
      <w:r w:rsidRPr="00D949E4">
        <w:t>r.</w:t>
      </w:r>
    </w:p>
    <w:p w:rsidR="00C23C9F" w:rsidRPr="00D949E4" w:rsidRDefault="00C23C9F" w:rsidP="00C23C9F">
      <w:pPr>
        <w:pStyle w:val="TYTUAKTUprzedmiotregulacjiustawylubrozporzdzenia"/>
      </w:pPr>
      <w:r w:rsidRPr="00D949E4">
        <w:t>o</w:t>
      </w:r>
      <w:r>
        <w:t xml:space="preserve"> </w:t>
      </w:r>
      <w:r w:rsidRPr="00D949E4">
        <w:t>zmianie</w:t>
      </w:r>
      <w:r>
        <w:t xml:space="preserve"> </w:t>
      </w:r>
      <w:r w:rsidRPr="00D949E4">
        <w:t>ustawy</w:t>
      </w:r>
      <w:r>
        <w:t xml:space="preserve"> </w:t>
      </w:r>
      <w:r w:rsidRPr="00D949E4">
        <w:t>o</w:t>
      </w:r>
      <w:r>
        <w:t> </w:t>
      </w:r>
      <w:r w:rsidRPr="00D949E4">
        <w:t>grach</w:t>
      </w:r>
      <w:r>
        <w:t xml:space="preserve"> </w:t>
      </w:r>
      <w:r w:rsidRPr="00D949E4">
        <w:t>hazardowych</w:t>
      </w:r>
      <w:r w:rsidRPr="00D949E4">
        <w:rPr>
          <w:rStyle w:val="IGPindeksgrnyipogrubienie"/>
        </w:rPr>
        <w:footnoteReference w:id="1"/>
      </w:r>
      <w:r w:rsidRPr="00D949E4">
        <w:rPr>
          <w:rStyle w:val="IGPindeksgrnyipogrubienie"/>
        </w:rPr>
        <w:t>)</w:t>
      </w:r>
    </w:p>
    <w:p w:rsidR="00C23C9F" w:rsidRPr="00D949E4" w:rsidRDefault="00C23C9F" w:rsidP="003768A2">
      <w:pPr>
        <w:pStyle w:val="ARTartustawynprozporzdzenia"/>
        <w:keepNext/>
      </w:pPr>
      <w:r w:rsidRPr="003768A2">
        <w:rPr>
          <w:rStyle w:val="Ppogrubienie"/>
        </w:rPr>
        <w:t>Art. 1.</w:t>
      </w:r>
      <w:r>
        <w:t> </w:t>
      </w:r>
      <w:r w:rsidRPr="00D949E4">
        <w:t>W</w:t>
      </w:r>
      <w:r>
        <w:t> </w:t>
      </w:r>
      <w:r w:rsidRPr="00D949E4">
        <w:t>ustawie</w:t>
      </w:r>
      <w:r>
        <w:t xml:space="preserve"> </w:t>
      </w:r>
      <w:r w:rsidRPr="00D949E4">
        <w:t>z</w:t>
      </w:r>
      <w:r>
        <w:t> </w:t>
      </w:r>
      <w:r w:rsidRPr="00D949E4">
        <w:t>dnia</w:t>
      </w:r>
      <w:r>
        <w:t xml:space="preserve"> </w:t>
      </w:r>
      <w:r w:rsidRPr="00D949E4">
        <w:t>19</w:t>
      </w:r>
      <w:r>
        <w:t> </w:t>
      </w:r>
      <w:r w:rsidRPr="00D949E4">
        <w:t>listopada</w:t>
      </w:r>
      <w:r>
        <w:t xml:space="preserve"> </w:t>
      </w:r>
      <w:r w:rsidRPr="00D949E4">
        <w:t>2009</w:t>
      </w:r>
      <w:r>
        <w:t> </w:t>
      </w:r>
      <w:r w:rsidRPr="00D949E4">
        <w:t>r.</w:t>
      </w:r>
      <w:r>
        <w:t xml:space="preserve"> </w:t>
      </w:r>
      <w:r w:rsidRPr="00D949E4">
        <w:t>o</w:t>
      </w:r>
      <w:r>
        <w:t> </w:t>
      </w:r>
      <w:r w:rsidRPr="00D949E4">
        <w:t>grach</w:t>
      </w:r>
      <w:r>
        <w:t xml:space="preserve"> </w:t>
      </w:r>
      <w:r w:rsidRPr="00D949E4">
        <w:t>hazardowych</w:t>
      </w:r>
      <w:r>
        <w:t xml:space="preserve"> </w:t>
      </w:r>
      <w:r w:rsidRPr="00D949E4">
        <w:t>(</w:t>
      </w:r>
      <w:r>
        <w:t>Dz. U. z 2015 r. poz. 612</w:t>
      </w:r>
      <w:r w:rsidRPr="00D949E4">
        <w:t>)</w:t>
      </w:r>
      <w:r>
        <w:t xml:space="preserve"> </w:t>
      </w:r>
      <w:r w:rsidRPr="00D949E4">
        <w:t>wprowadza</w:t>
      </w:r>
      <w:r>
        <w:t xml:space="preserve"> </w:t>
      </w:r>
      <w:r w:rsidRPr="00D949E4">
        <w:t>się</w:t>
      </w:r>
      <w:r>
        <w:t xml:space="preserve"> </w:t>
      </w:r>
      <w:r w:rsidRPr="00D949E4">
        <w:t>nast</w:t>
      </w:r>
      <w:r w:rsidRPr="00D949E4">
        <w:t>ę</w:t>
      </w:r>
      <w:r w:rsidRPr="00D949E4">
        <w:t>pujące</w:t>
      </w:r>
      <w:r>
        <w:t xml:space="preserve"> </w:t>
      </w:r>
      <w:r w:rsidRPr="00D949E4">
        <w:t>zmiany:</w:t>
      </w:r>
    </w:p>
    <w:p w:rsidR="00C23C9F" w:rsidRPr="00D949E4" w:rsidRDefault="00C23C9F" w:rsidP="003768A2">
      <w:pPr>
        <w:pStyle w:val="PKTpunkt"/>
        <w:keepNext/>
      </w:pPr>
      <w:r w:rsidRPr="00D949E4">
        <w:t>1)</w:t>
      </w:r>
      <w:r w:rsidRPr="00D949E4">
        <w:tab/>
        <w:t>w</w:t>
      </w:r>
      <w:r>
        <w:t xml:space="preserve"> art. </w:t>
      </w:r>
      <w:r w:rsidRPr="00D949E4">
        <w:t>2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ust. </w:t>
      </w:r>
      <w:r w:rsidRPr="00D949E4">
        <w:t>8</w:t>
      </w:r>
      <w:r>
        <w:t xml:space="preserve"> w </w:t>
      </w:r>
      <w:r w:rsidRPr="00D949E4">
        <w:t>brzmieniu:</w:t>
      </w:r>
    </w:p>
    <w:p w:rsidR="00C23C9F" w:rsidRPr="00D949E4" w:rsidRDefault="003768A2" w:rsidP="00C23C9F">
      <w:pPr>
        <w:pStyle w:val="ZUSTzmustartykuempunktem"/>
      </w:pPr>
      <w:r>
        <w:t>„</w:t>
      </w:r>
      <w:r w:rsidR="00C23C9F" w:rsidRPr="00D949E4">
        <w:t>8.</w:t>
      </w:r>
      <w:r w:rsidR="00C23C9F">
        <w:t> </w:t>
      </w:r>
      <w:r w:rsidR="00C23C9F" w:rsidRPr="00D949E4">
        <w:t>Minister</w:t>
      </w:r>
      <w:r w:rsidR="00C23C9F">
        <w:t xml:space="preserve"> </w:t>
      </w:r>
      <w:r w:rsidR="00C23C9F" w:rsidRPr="00D949E4">
        <w:t>właściwy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spraw</w:t>
      </w:r>
      <w:r w:rsidR="00C23C9F">
        <w:t xml:space="preserve"> </w:t>
      </w:r>
      <w:r w:rsidR="00C23C9F" w:rsidRPr="00D949E4">
        <w:t>finansów</w:t>
      </w:r>
      <w:r w:rsidR="00C23C9F">
        <w:t xml:space="preserve"> </w:t>
      </w:r>
      <w:r w:rsidR="00C23C9F" w:rsidRPr="00D949E4">
        <w:t>publicznych</w:t>
      </w:r>
      <w:r w:rsidR="00C23C9F">
        <w:t xml:space="preserve"> </w:t>
      </w:r>
      <w:r w:rsidR="00C23C9F" w:rsidRPr="00D949E4">
        <w:t>może</w:t>
      </w:r>
      <w:r w:rsidR="00C23C9F">
        <w:t xml:space="preserve"> </w:t>
      </w:r>
      <w:r w:rsidR="00C23C9F" w:rsidRPr="00D949E4">
        <w:t>upoważnić,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drodze</w:t>
      </w:r>
      <w:r w:rsidR="00C23C9F">
        <w:t xml:space="preserve"> </w:t>
      </w:r>
      <w:r w:rsidR="00C23C9F" w:rsidRPr="00D949E4">
        <w:t>rozporządzenia,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celu</w:t>
      </w:r>
      <w:r w:rsidR="00C23C9F">
        <w:t xml:space="preserve"> </w:t>
      </w:r>
      <w:r w:rsidR="00C23C9F" w:rsidRPr="00D949E4">
        <w:t>usprawnienia</w:t>
      </w:r>
      <w:r w:rsidR="00C23C9F">
        <w:t xml:space="preserve"> </w:t>
      </w:r>
      <w:r w:rsidR="00C23C9F" w:rsidRPr="00D949E4">
        <w:t>obsługi</w:t>
      </w:r>
      <w:r w:rsidR="00C23C9F">
        <w:t xml:space="preserve"> </w:t>
      </w:r>
      <w:r w:rsidR="00C23C9F" w:rsidRPr="00D949E4">
        <w:t>wnioskodawców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zapewnienia</w:t>
      </w:r>
      <w:r w:rsidR="00C23C9F">
        <w:t xml:space="preserve"> </w:t>
      </w:r>
      <w:r w:rsidR="00C23C9F" w:rsidRPr="00D949E4">
        <w:t>szybkiego</w:t>
      </w:r>
      <w:r w:rsidR="00C23C9F">
        <w:t xml:space="preserve"> </w:t>
      </w:r>
      <w:r w:rsidR="00C23C9F" w:rsidRPr="00D949E4">
        <w:t>przebiegu</w:t>
      </w:r>
      <w:r w:rsidR="00C23C9F">
        <w:t xml:space="preserve"> </w:t>
      </w:r>
      <w:r w:rsidR="00C23C9F" w:rsidRPr="00D949E4">
        <w:t>postępowania,</w:t>
      </w:r>
      <w:r w:rsidR="00C23C9F">
        <w:t xml:space="preserve"> </w:t>
      </w:r>
      <w:r w:rsidR="00C23C9F" w:rsidRPr="00D949E4">
        <w:t>organy</w:t>
      </w:r>
      <w:r w:rsidR="00C23C9F">
        <w:t xml:space="preserve"> </w:t>
      </w:r>
      <w:r w:rsidR="00C23C9F" w:rsidRPr="00D949E4">
        <w:t>jemu</w:t>
      </w:r>
      <w:r w:rsidR="00C23C9F">
        <w:rPr>
          <w:rStyle w:val="Ppogrubienie"/>
        </w:rPr>
        <w:t xml:space="preserve"> </w:t>
      </w:r>
      <w:r w:rsidR="00C23C9F" w:rsidRPr="00D949E4">
        <w:t>podległe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niego</w:t>
      </w:r>
      <w:r w:rsidR="00C23C9F">
        <w:rPr>
          <w:rStyle w:val="Ppogrubienie"/>
        </w:rPr>
        <w:t xml:space="preserve"> </w:t>
      </w:r>
      <w:r w:rsidR="00C23C9F" w:rsidRPr="00D949E4">
        <w:t>nadzorowane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wydawania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jego</w:t>
      </w:r>
      <w:r w:rsidR="00C23C9F">
        <w:t xml:space="preserve"> </w:t>
      </w:r>
      <w:r w:rsidR="00C23C9F" w:rsidRPr="00D949E4">
        <w:t>imieniu</w:t>
      </w:r>
      <w:r w:rsidR="00C23C9F">
        <w:t xml:space="preserve"> </w:t>
      </w:r>
      <w:r w:rsidR="00C23C9F" w:rsidRPr="00D949E4">
        <w:t>decyzji,</w:t>
      </w:r>
      <w:r w:rsidR="00C23C9F">
        <w:rPr>
          <w:rStyle w:val="Ppogrubienie"/>
        </w:rPr>
        <w:t xml:space="preserve"> </w:t>
      </w:r>
      <w:r w:rsidR="00C23C9F" w:rsidRPr="00D949E4">
        <w:t>o</w:t>
      </w:r>
      <w:r w:rsidR="00C23C9F">
        <w:rPr>
          <w:rStyle w:val="Ppogrubienie"/>
        </w:rPr>
        <w:t> </w:t>
      </w:r>
      <w:r w:rsidR="00C23C9F" w:rsidRPr="00D949E4">
        <w:t>której</w:t>
      </w:r>
      <w:r w:rsidR="00C23C9F">
        <w:rPr>
          <w:rStyle w:val="Ppogrubienie"/>
        </w:rPr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ust. </w:t>
      </w:r>
      <w:r w:rsidR="00C23C9F" w:rsidRPr="00D949E4">
        <w:t>6,</w:t>
      </w:r>
      <w:r w:rsidR="00C23C9F">
        <w:t xml:space="preserve"> </w:t>
      </w:r>
      <w:r w:rsidR="00C23C9F" w:rsidRPr="00D949E4">
        <w:t>określając</w:t>
      </w:r>
      <w:r w:rsidR="00C23C9F">
        <w:t xml:space="preserve"> </w:t>
      </w:r>
      <w:r w:rsidR="00C23C9F" w:rsidRPr="00D949E4">
        <w:t>jednocześnie</w:t>
      </w:r>
      <w:r w:rsidR="00C23C9F">
        <w:t xml:space="preserve"> </w:t>
      </w:r>
      <w:r w:rsidR="00C23C9F" w:rsidRPr="00D949E4">
        <w:t>właściwość</w:t>
      </w:r>
      <w:r w:rsidR="00C23C9F">
        <w:t xml:space="preserve"> </w:t>
      </w:r>
      <w:r w:rsidR="00C23C9F" w:rsidRPr="00D949E4">
        <w:t>miejscową</w:t>
      </w:r>
      <w:r w:rsidR="00C23C9F">
        <w:t xml:space="preserve"> </w:t>
      </w:r>
      <w:r w:rsidR="00C23C9F" w:rsidRPr="00D949E4">
        <w:t>upoważnionych</w:t>
      </w:r>
      <w:r w:rsidR="00C23C9F">
        <w:t xml:space="preserve"> </w:t>
      </w:r>
      <w:r w:rsidR="00C23C9F" w:rsidRPr="00D949E4">
        <w:t>organów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zakres</w:t>
      </w:r>
      <w:r w:rsidR="00C23C9F">
        <w:t xml:space="preserve"> </w:t>
      </w:r>
      <w:r w:rsidR="00C23C9F" w:rsidRPr="00D949E4">
        <w:t>upoważnienia.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2)</w:t>
      </w:r>
      <w:r w:rsidRPr="00D949E4">
        <w:tab/>
        <w:t>w</w:t>
      </w:r>
      <w:r>
        <w:t xml:space="preserve"> art. </w:t>
      </w:r>
      <w:r w:rsidRPr="00D949E4">
        <w:t>6: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ust.</w:t>
      </w:r>
      <w:r>
        <w:t xml:space="preserve"> </w:t>
      </w:r>
      <w:r w:rsidRPr="00D949E4">
        <w:t>4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4.</w:t>
      </w:r>
      <w:r w:rsidR="00C23C9F">
        <w:t> 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</w:t>
      </w:r>
      <w:r w:rsidR="00C23C9F">
        <w:t xml:space="preserve"> </w:t>
      </w:r>
      <w:r w:rsidR="00C23C9F" w:rsidRPr="00D949E4">
        <w:t>określonym</w:t>
      </w:r>
      <w:r w:rsidR="00C23C9F">
        <w:t xml:space="preserve"> </w:t>
      </w:r>
      <w:r w:rsidR="00C23C9F" w:rsidRPr="00D949E4">
        <w:t>w</w:t>
      </w:r>
      <w:r w:rsidR="00C23C9F">
        <w:t> ust. </w:t>
      </w:r>
      <w:r w:rsidR="00C23C9F" w:rsidRPr="00D949E4">
        <w:t>1–3</w:t>
      </w:r>
      <w:r w:rsidR="00C23C9F">
        <w:t> </w:t>
      </w:r>
      <w:r w:rsidR="00C23C9F" w:rsidRPr="00D949E4">
        <w:t>może</w:t>
      </w:r>
      <w:r w:rsidR="00C23C9F">
        <w:t xml:space="preserve"> </w:t>
      </w:r>
      <w:r w:rsidR="00C23C9F" w:rsidRPr="00D949E4">
        <w:t>być</w:t>
      </w:r>
      <w:r w:rsidR="00C23C9F">
        <w:t xml:space="preserve"> </w:t>
      </w:r>
      <w:r w:rsidR="00C23C9F" w:rsidRPr="00D949E4">
        <w:t>prowadzona</w:t>
      </w:r>
      <w:r w:rsidR="00C23C9F">
        <w:t xml:space="preserve"> </w:t>
      </w:r>
      <w:r w:rsidR="00C23C9F" w:rsidRPr="00D949E4">
        <w:t>wyłącznie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formie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a</w:t>
      </w:r>
      <w:r w:rsidR="00C23C9F" w:rsidRPr="00D949E4">
        <w:t>k</w:t>
      </w:r>
      <w:r w:rsidR="00C23C9F" w:rsidRPr="00D949E4">
        <w:t>cyjnej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ograniczoną</w:t>
      </w:r>
      <w:r w:rsidR="00C23C9F">
        <w:t xml:space="preserve"> </w:t>
      </w:r>
      <w:r w:rsidR="00C23C9F" w:rsidRPr="00D949E4">
        <w:t>odpowiedzialnością,</w:t>
      </w:r>
      <w:r w:rsidR="00C23C9F">
        <w:t xml:space="preserve"> </w:t>
      </w:r>
      <w:r w:rsidR="00C23C9F" w:rsidRPr="00D949E4">
        <w:t>mającej</w:t>
      </w:r>
      <w:r w:rsidR="00C23C9F">
        <w:t xml:space="preserve"> </w:t>
      </w:r>
      <w:r w:rsidR="00C23C9F" w:rsidRPr="00D949E4">
        <w:t>siedzibę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Rzeczypospolitej</w:t>
      </w:r>
      <w:r w:rsidR="00C23C9F">
        <w:t xml:space="preserve"> </w:t>
      </w:r>
      <w:r w:rsidR="00C23C9F" w:rsidRPr="00D949E4">
        <w:t>Polskiej,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zastrzeżeniem</w:t>
      </w:r>
      <w:r w:rsidR="00C23C9F">
        <w:t xml:space="preserve"> art. </w:t>
      </w:r>
      <w:r w:rsidR="00C23C9F" w:rsidRPr="00D949E4">
        <w:t>7a.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b)</w:t>
      </w:r>
      <w:r w:rsidRPr="00D949E4">
        <w:tab/>
        <w:t>po</w:t>
      </w:r>
      <w:r>
        <w:t xml:space="preserve"> ust. </w:t>
      </w:r>
      <w:r w:rsidRPr="00D949E4">
        <w:t>5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ust. </w:t>
      </w:r>
      <w:r w:rsidRPr="00D949E4">
        <w:t>5a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5a.</w:t>
      </w:r>
      <w:r w:rsidR="00C23C9F">
        <w:t> </w:t>
      </w:r>
      <w:r w:rsidR="00C23C9F" w:rsidRPr="00D949E4">
        <w:t>Przepisu</w:t>
      </w:r>
      <w:r w:rsidR="00C23C9F">
        <w:t xml:space="preserve"> ust. </w:t>
      </w:r>
      <w:r w:rsidR="00C23C9F" w:rsidRPr="00D949E4">
        <w:t>5</w:t>
      </w:r>
      <w:r w:rsidR="00C23C9F">
        <w:t> </w:t>
      </w:r>
      <w:r w:rsidR="00C23C9F" w:rsidRPr="00D949E4">
        <w:t>nie</w:t>
      </w:r>
      <w:r w:rsidR="00C23C9F">
        <w:t xml:space="preserve"> </w:t>
      </w:r>
      <w:r w:rsidR="00C23C9F" w:rsidRPr="00D949E4">
        <w:t>stosuje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spółek,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których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7a</w:t>
      </w:r>
      <w:r w:rsidR="00C23C9F">
        <w:t xml:space="preserve"> ust. </w:t>
      </w:r>
      <w:r w:rsidR="00C23C9F" w:rsidRPr="00D949E4">
        <w:t>1.</w:t>
      </w:r>
      <w:r>
        <w:t>”</w:t>
      </w:r>
      <w:r w:rsidR="00C23C9F">
        <w:t>,</w:t>
      </w:r>
    </w:p>
    <w:p w:rsidR="00C23C9F" w:rsidRPr="00D949E4" w:rsidRDefault="00C23C9F" w:rsidP="00C23C9F">
      <w:pPr>
        <w:pStyle w:val="LITlitera"/>
      </w:pPr>
      <w:r w:rsidRPr="00D949E4">
        <w:t>c)</w:t>
      </w:r>
      <w:r w:rsidRPr="00D949E4">
        <w:tab/>
        <w:t>uchyla</w:t>
      </w:r>
      <w:r>
        <w:t xml:space="preserve"> </w:t>
      </w:r>
      <w:r w:rsidRPr="00D949E4">
        <w:t>się</w:t>
      </w:r>
      <w:r>
        <w:t xml:space="preserve"> ust. </w:t>
      </w:r>
      <w:r w:rsidRPr="00D949E4">
        <w:t>6;</w:t>
      </w:r>
    </w:p>
    <w:p w:rsidR="00C23C9F" w:rsidRPr="00D949E4" w:rsidRDefault="00C23C9F" w:rsidP="003768A2">
      <w:pPr>
        <w:pStyle w:val="PKTpunkt"/>
        <w:keepNext/>
      </w:pPr>
      <w:r w:rsidRPr="00D949E4">
        <w:t>3)</w:t>
      </w:r>
      <w:r w:rsidRPr="00D949E4">
        <w:tab/>
        <w:t>w</w:t>
      </w:r>
      <w:r>
        <w:t xml:space="preserve"> art. </w:t>
      </w:r>
      <w:r w:rsidRPr="00D949E4">
        <w:t>7</w:t>
      </w:r>
      <w:r>
        <w:t xml:space="preserve"> ust. </w:t>
      </w:r>
      <w:r w:rsidRPr="00D949E4">
        <w:t>2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USTzmustartykuempunktem"/>
      </w:pPr>
      <w:r>
        <w:t>„</w:t>
      </w:r>
      <w:r w:rsidR="00C23C9F" w:rsidRPr="00D949E4">
        <w:t>2.</w:t>
      </w:r>
      <w:r w:rsidR="00C23C9F">
        <w:t> </w:t>
      </w:r>
      <w:r w:rsidR="00C23C9F" w:rsidRPr="00D949E4">
        <w:t>Loterie</w:t>
      </w:r>
      <w:r w:rsidR="00C23C9F">
        <w:t xml:space="preserve"> </w:t>
      </w:r>
      <w:proofErr w:type="spellStart"/>
      <w:r w:rsidR="00C23C9F" w:rsidRPr="00D949E4">
        <w:t>audioteksowe</w:t>
      </w:r>
      <w:proofErr w:type="spellEnd"/>
      <w:r w:rsidR="00C23C9F">
        <w:t xml:space="preserve"> </w:t>
      </w:r>
      <w:r w:rsidR="00C23C9F" w:rsidRPr="00D949E4">
        <w:t>mogą</w:t>
      </w:r>
      <w:r w:rsidR="00C23C9F">
        <w:t xml:space="preserve"> </w:t>
      </w:r>
      <w:r w:rsidR="00C23C9F" w:rsidRPr="00D949E4">
        <w:t>być</w:t>
      </w:r>
      <w:r w:rsidR="00C23C9F">
        <w:t xml:space="preserve"> </w:t>
      </w:r>
      <w:r w:rsidR="00C23C9F" w:rsidRPr="00D949E4">
        <w:t>urządzane,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podstawie</w:t>
      </w:r>
      <w:r w:rsidR="00C23C9F">
        <w:t xml:space="preserve"> </w:t>
      </w:r>
      <w:r w:rsidR="00C23C9F" w:rsidRPr="00D949E4">
        <w:t>udzielonego</w:t>
      </w:r>
      <w:r w:rsidR="00C23C9F">
        <w:t xml:space="preserve"> </w:t>
      </w:r>
      <w:r w:rsidR="00C23C9F" w:rsidRPr="00D949E4">
        <w:t>zezwolenia,</w:t>
      </w:r>
      <w:r w:rsidR="00C23C9F">
        <w:t xml:space="preserve"> </w:t>
      </w:r>
      <w:r w:rsidR="00C23C9F" w:rsidRPr="00D949E4">
        <w:t>wyłącznie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akcyjne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ograniczoną</w:t>
      </w:r>
      <w:r w:rsidR="00C23C9F">
        <w:t xml:space="preserve"> </w:t>
      </w:r>
      <w:r w:rsidR="00C23C9F" w:rsidRPr="00D949E4">
        <w:t>odpowiedzialnością,</w:t>
      </w:r>
      <w:r w:rsidR="00C23C9F">
        <w:t xml:space="preserve"> </w:t>
      </w:r>
      <w:r w:rsidR="00C23C9F" w:rsidRPr="00D949E4">
        <w:t>mające</w:t>
      </w:r>
      <w:r w:rsidR="00C23C9F">
        <w:t xml:space="preserve"> </w:t>
      </w:r>
      <w:r w:rsidR="00C23C9F" w:rsidRPr="00D949E4">
        <w:t>siedzibę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Rzeczypospolitej</w:t>
      </w:r>
      <w:r w:rsidR="00C23C9F">
        <w:t xml:space="preserve"> </w:t>
      </w:r>
      <w:r w:rsidR="00C23C9F" w:rsidRPr="00D949E4">
        <w:t>Polskiej,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zastrzeżeniem</w:t>
      </w:r>
      <w:r w:rsidR="00C23C9F">
        <w:t xml:space="preserve"> art. </w:t>
      </w:r>
      <w:r w:rsidR="00C23C9F" w:rsidRPr="00D949E4">
        <w:t>7a.</w:t>
      </w:r>
      <w:r>
        <w:t>”</w:t>
      </w:r>
      <w:r w:rsidR="00C23C9F" w:rsidRPr="00D949E4">
        <w:t>;</w:t>
      </w:r>
    </w:p>
    <w:p w:rsidR="00C23C9F" w:rsidRPr="00C23C9F" w:rsidRDefault="00C23C9F" w:rsidP="003768A2">
      <w:pPr>
        <w:pStyle w:val="PKTpunkt"/>
        <w:keepNext/>
      </w:pPr>
      <w:r w:rsidRPr="00D949E4">
        <w:t>4)</w:t>
      </w:r>
      <w:r w:rsidRPr="00D949E4">
        <w:tab/>
        <w:t>po</w:t>
      </w:r>
      <w:r>
        <w:t xml:space="preserve"> art. </w:t>
      </w:r>
      <w:r w:rsidRPr="00C23C9F">
        <w:t>7</w:t>
      </w:r>
      <w:r>
        <w:t> </w:t>
      </w:r>
      <w:r w:rsidRPr="00C23C9F">
        <w:t>dodaje się</w:t>
      </w:r>
      <w:r>
        <w:t xml:space="preserve"> art. </w:t>
      </w:r>
      <w:r w:rsidRPr="00C23C9F">
        <w:t>7a w</w:t>
      </w:r>
      <w:r>
        <w:t> </w:t>
      </w:r>
      <w:r w:rsidRPr="00C23C9F">
        <w:t>brzmieniu:</w:t>
      </w:r>
    </w:p>
    <w:p w:rsidR="00C23C9F" w:rsidRPr="00D949E4" w:rsidRDefault="003768A2" w:rsidP="00C23C9F">
      <w:pPr>
        <w:pStyle w:val="ZARTzmartartykuempunktem"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7a.</w:t>
      </w:r>
      <w:r w:rsidR="00C23C9F">
        <w:t> </w:t>
      </w:r>
      <w:r w:rsidR="00C23C9F" w:rsidRPr="00D949E4">
        <w:t>1.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akcyjne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ograniczoną</w:t>
      </w:r>
      <w:r w:rsidR="00C23C9F">
        <w:t xml:space="preserve"> </w:t>
      </w:r>
      <w:r w:rsidR="00C23C9F" w:rsidRPr="00D949E4">
        <w:t>odpowiedzialnością</w:t>
      </w:r>
      <w:r w:rsidR="00C23C9F">
        <w:t xml:space="preserve"> </w:t>
      </w:r>
      <w:r w:rsidR="00C23C9F" w:rsidRPr="00D949E4">
        <w:t>albo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działające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zasadach</w:t>
      </w:r>
      <w:r w:rsidR="00C23C9F">
        <w:t xml:space="preserve"> </w:t>
      </w:r>
      <w:r w:rsidR="00C23C9F" w:rsidRPr="00D949E4">
        <w:t>właściwych</w:t>
      </w:r>
      <w:r w:rsidR="00C23C9F">
        <w:t xml:space="preserve"> </w:t>
      </w:r>
      <w:r w:rsidR="00C23C9F" w:rsidRPr="00D949E4">
        <w:t>dla</w:t>
      </w:r>
      <w:r w:rsidR="00C23C9F">
        <w:t xml:space="preserve"> </w:t>
      </w:r>
      <w:r w:rsidR="00C23C9F" w:rsidRPr="00D949E4">
        <w:t>tych</w:t>
      </w:r>
      <w:r w:rsidR="00C23C9F">
        <w:t xml:space="preserve"> </w:t>
      </w:r>
      <w:r w:rsidR="00C23C9F" w:rsidRPr="00D949E4">
        <w:t>spółek,</w:t>
      </w:r>
      <w:r w:rsidR="00C23C9F">
        <w:t xml:space="preserve"> </w:t>
      </w:r>
      <w:r w:rsidR="00C23C9F" w:rsidRPr="00D949E4">
        <w:t>mające</w:t>
      </w:r>
      <w:r w:rsidR="00C23C9F">
        <w:t xml:space="preserve"> </w:t>
      </w:r>
      <w:r w:rsidR="00C23C9F" w:rsidRPr="00D949E4">
        <w:t>siedzibę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innego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Unii</w:t>
      </w:r>
      <w:r w:rsidR="00C23C9F">
        <w:t xml:space="preserve"> </w:t>
      </w:r>
      <w:r w:rsidR="00C23C9F" w:rsidRPr="00D949E4">
        <w:t>Europejskiej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Europejskiego</w:t>
      </w:r>
      <w:r w:rsidR="00C23C9F">
        <w:t xml:space="preserve"> </w:t>
      </w:r>
      <w:r w:rsidR="00C23C9F" w:rsidRPr="00D949E4">
        <w:t>Stowarzyszenia</w:t>
      </w:r>
      <w:r w:rsidR="00C23C9F">
        <w:t xml:space="preserve"> </w:t>
      </w:r>
      <w:r w:rsidR="00C23C9F" w:rsidRPr="00D949E4">
        <w:t>Wolnego</w:t>
      </w:r>
      <w:r w:rsidR="00C23C9F">
        <w:t xml:space="preserve"> </w:t>
      </w:r>
      <w:r w:rsidR="00C23C9F" w:rsidRPr="00D949E4">
        <w:t>Handlu</w:t>
      </w:r>
      <w:r w:rsidR="00C23C9F">
        <w:t xml:space="preserve"> </w:t>
      </w:r>
      <w:r w:rsidR="00C23C9F" w:rsidRPr="00D949E4">
        <w:t>(EFTA)</w:t>
      </w:r>
      <w:r w:rsidR="00C23C9F">
        <w:t xml:space="preserve"> </w:t>
      </w:r>
      <w:r w:rsidR="00C23C9F" w:rsidRPr="00C23C9F">
        <w:sym w:font="Symbol" w:char="F02D"/>
      </w:r>
      <w:r w:rsidR="00C23C9F">
        <w:t xml:space="preserve"> </w:t>
      </w:r>
      <w:r w:rsidR="00C23C9F" w:rsidRPr="00D949E4">
        <w:t>strony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Europejskim</w:t>
      </w:r>
      <w:r w:rsidR="00C23C9F">
        <w:t xml:space="preserve"> </w:t>
      </w:r>
      <w:r w:rsidR="00C23C9F" w:rsidRPr="00D949E4">
        <w:t>Obszarze</w:t>
      </w:r>
      <w:r w:rsidR="00C23C9F">
        <w:t xml:space="preserve"> </w:t>
      </w:r>
      <w:r w:rsidR="00C23C9F" w:rsidRPr="00D949E4">
        <w:t>Gospodarczym,</w:t>
      </w:r>
      <w:r w:rsidR="00C23C9F">
        <w:t xml:space="preserve"> </w:t>
      </w:r>
      <w:r w:rsidR="00C23C9F" w:rsidRPr="00D949E4">
        <w:t>prowadzące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którym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6</w:t>
      </w:r>
      <w:r w:rsidR="00C23C9F">
        <w:t xml:space="preserve"> ust. </w:t>
      </w:r>
      <w:r w:rsidR="00C23C9F" w:rsidRPr="00D949E4">
        <w:t>1–3</w:t>
      </w:r>
      <w:r w:rsidR="00C23C9F">
        <w:t xml:space="preserve"> lub </w:t>
      </w:r>
      <w:r w:rsidR="00C23C9F" w:rsidRPr="00D949E4">
        <w:t>w</w:t>
      </w:r>
      <w:r w:rsidR="00C23C9F">
        <w:t> art. </w:t>
      </w:r>
      <w:r w:rsidR="00C23C9F" w:rsidRPr="00D949E4">
        <w:t>7</w:t>
      </w:r>
      <w:r w:rsidR="00C23C9F">
        <w:t xml:space="preserve"> ust. </w:t>
      </w:r>
      <w:r w:rsidR="00C23C9F" w:rsidRPr="00D949E4">
        <w:t>2,</w:t>
      </w:r>
      <w:r w:rsidR="00C23C9F">
        <w:t xml:space="preserve"> </w:t>
      </w:r>
      <w:r w:rsidR="00C23C9F" w:rsidRPr="00D949E4">
        <w:t>mogą</w:t>
      </w:r>
      <w:r w:rsidR="00C23C9F">
        <w:t xml:space="preserve"> </w:t>
      </w:r>
      <w:r w:rsidR="00C23C9F" w:rsidRPr="00D949E4">
        <w:t>prowadzić</w:t>
      </w:r>
      <w:r w:rsidR="00C23C9F">
        <w:t xml:space="preserve"> </w:t>
      </w:r>
      <w:r w:rsidR="00C23C9F" w:rsidRPr="00D949E4">
        <w:t>tę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Rzeczypospolitej</w:t>
      </w:r>
      <w:r w:rsidR="00C23C9F">
        <w:t xml:space="preserve"> </w:t>
      </w:r>
      <w:r w:rsidR="00C23C9F" w:rsidRPr="00D949E4">
        <w:t>Polskiej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zasadach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warunkach</w:t>
      </w:r>
      <w:r w:rsidR="00C23C9F">
        <w:t xml:space="preserve"> </w:t>
      </w:r>
      <w:r w:rsidR="00C23C9F" w:rsidRPr="00D949E4">
        <w:t>określonych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zatwierdzonym</w:t>
      </w:r>
      <w:r w:rsidR="00C23C9F">
        <w:t xml:space="preserve"> </w:t>
      </w:r>
      <w:r w:rsidR="00C23C9F" w:rsidRPr="00D949E4">
        <w:t>regulaminie,</w:t>
      </w:r>
      <w:r w:rsidR="00C23C9F">
        <w:t xml:space="preserve"> </w:t>
      </w:r>
      <w:r w:rsidR="00C23C9F" w:rsidRPr="00D949E4">
        <w:t>udzielonej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udzielonym</w:t>
      </w:r>
      <w:r w:rsidR="00C23C9F">
        <w:t xml:space="preserve"> </w:t>
      </w:r>
      <w:r w:rsidR="00C23C9F" w:rsidRPr="00D949E4">
        <w:t>zezwoleniu,</w:t>
      </w:r>
      <w:r w:rsidR="00C23C9F">
        <w:t xml:space="preserve"> </w:t>
      </w:r>
      <w:r w:rsidR="00C23C9F" w:rsidRPr="00D949E4">
        <w:t>a</w:t>
      </w:r>
      <w:r w:rsidR="00C23C9F">
        <w:t> </w:t>
      </w:r>
      <w:r w:rsidR="00C23C9F" w:rsidRPr="00D949E4">
        <w:t>także</w:t>
      </w:r>
      <w:r w:rsidR="00C23C9F">
        <w:t xml:space="preserve"> </w:t>
      </w:r>
      <w:r w:rsidR="00C23C9F" w:rsidRPr="00D949E4">
        <w:t>wynikających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przepisów</w:t>
      </w:r>
      <w:r w:rsidR="00C23C9F">
        <w:t xml:space="preserve"> </w:t>
      </w:r>
      <w:r w:rsidR="00C23C9F" w:rsidRPr="00D949E4">
        <w:t>ustawy,</w:t>
      </w:r>
      <w:r w:rsidR="00C23C9F">
        <w:t xml:space="preserve"> </w:t>
      </w:r>
      <w:r w:rsidR="00C23C9F" w:rsidRPr="00D949E4">
        <w:t>pod</w:t>
      </w:r>
      <w:r w:rsidR="00C23C9F">
        <w:t xml:space="preserve"> </w:t>
      </w:r>
      <w:r w:rsidR="00C23C9F" w:rsidRPr="00D949E4">
        <w:t>warunkiem</w:t>
      </w:r>
      <w:r w:rsidR="00C23C9F">
        <w:t xml:space="preserve"> </w:t>
      </w:r>
      <w:r w:rsidR="00C23C9F" w:rsidRPr="00D949E4">
        <w:t>ustanowienia</w:t>
      </w:r>
      <w:r w:rsidR="00C23C9F">
        <w:t xml:space="preserve"> </w:t>
      </w:r>
      <w:r w:rsidR="00C23C9F" w:rsidRPr="00D949E4">
        <w:t>przedstawiciela</w:t>
      </w:r>
      <w:r w:rsidR="00C23C9F">
        <w:t xml:space="preserve"> </w:t>
      </w:r>
      <w:r w:rsidR="00C23C9F" w:rsidRPr="00D949E4">
        <w:t>albo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formie</w:t>
      </w:r>
      <w:r w:rsidR="00C23C9F">
        <w:t xml:space="preserve"> </w:t>
      </w:r>
      <w:r w:rsidR="00C23C9F" w:rsidRPr="00D949E4">
        <w:t>oddziału.</w:t>
      </w:r>
    </w:p>
    <w:p w:rsidR="00C23C9F" w:rsidRPr="00D949E4" w:rsidRDefault="00C23C9F" w:rsidP="003768A2">
      <w:pPr>
        <w:pStyle w:val="ZUSTzmustartykuempunktem"/>
        <w:keepNext/>
      </w:pPr>
      <w:r w:rsidRPr="00D949E4">
        <w:lastRenderedPageBreak/>
        <w:t>2.</w:t>
      </w:r>
      <w:r>
        <w:t> </w:t>
      </w:r>
      <w:r w:rsidRPr="00D949E4">
        <w:t>Przedstawiciel:</w:t>
      </w:r>
    </w:p>
    <w:p w:rsidR="00C23C9F" w:rsidRPr="00D949E4" w:rsidRDefault="00C23C9F" w:rsidP="00C23C9F">
      <w:pPr>
        <w:pStyle w:val="ZPKTzmpktartykuempunktem"/>
      </w:pPr>
      <w:r w:rsidRPr="00D949E4">
        <w:t>1)</w:t>
      </w:r>
      <w:r w:rsidRPr="00D949E4">
        <w:tab/>
        <w:t>występuje</w:t>
      </w:r>
      <w:r>
        <w:t xml:space="preserve"> </w:t>
      </w:r>
      <w:r w:rsidRPr="00D949E4">
        <w:t>w</w:t>
      </w:r>
      <w:r>
        <w:t xml:space="preserve">  </w:t>
      </w:r>
      <w:r w:rsidRPr="00D949E4">
        <w:t>imieniu</w:t>
      </w:r>
      <w:r>
        <w:t xml:space="preserve"> </w:t>
      </w:r>
      <w:r w:rsidRPr="00D949E4">
        <w:t>i</w:t>
      </w:r>
      <w:r>
        <w:t> </w:t>
      </w:r>
      <w:r w:rsidRPr="00D949E4">
        <w:t>na</w:t>
      </w:r>
      <w:r>
        <w:t xml:space="preserve"> </w:t>
      </w:r>
      <w:r w:rsidRPr="00D949E4">
        <w:t>rzecz</w:t>
      </w:r>
      <w:r>
        <w:t xml:space="preserve"> </w:t>
      </w:r>
      <w:r w:rsidRPr="00D949E4">
        <w:t>spółki,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1,</w:t>
      </w:r>
      <w:r>
        <w:t xml:space="preserve"> </w:t>
      </w:r>
      <w:r w:rsidRPr="00D949E4">
        <w:t>przed</w:t>
      </w:r>
      <w:r>
        <w:t xml:space="preserve"> </w:t>
      </w:r>
      <w:r w:rsidRPr="00D949E4">
        <w:t>organami</w:t>
      </w:r>
      <w:r>
        <w:t xml:space="preserve"> </w:t>
      </w:r>
      <w:r w:rsidRPr="00D949E4">
        <w:t>właściwymi</w:t>
      </w:r>
      <w:r>
        <w:t xml:space="preserve"> </w:t>
      </w:r>
      <w:r w:rsidRPr="00D949E4">
        <w:t>w</w:t>
      </w:r>
      <w:r>
        <w:t> </w:t>
      </w:r>
      <w:r w:rsidRPr="00D949E4">
        <w:t>sprawach</w:t>
      </w:r>
      <w:r>
        <w:t xml:space="preserve"> </w:t>
      </w:r>
      <w:r w:rsidRPr="00D949E4">
        <w:t>z</w:t>
      </w:r>
      <w:r>
        <w:t> </w:t>
      </w:r>
      <w:r w:rsidRPr="00D949E4">
        <w:t>zakresu</w:t>
      </w:r>
      <w:r>
        <w:t xml:space="preserve"> </w:t>
      </w:r>
      <w:r w:rsidRPr="00D949E4">
        <w:t>gier</w:t>
      </w:r>
      <w:r>
        <w:t xml:space="preserve"> </w:t>
      </w:r>
      <w:r w:rsidRPr="00D949E4">
        <w:t>hazardowych;</w:t>
      </w:r>
    </w:p>
    <w:p w:rsidR="00C23C9F" w:rsidRPr="00D949E4" w:rsidRDefault="00C23C9F" w:rsidP="00C23C9F">
      <w:pPr>
        <w:pStyle w:val="ZPKTzmpktartykuempunktem"/>
      </w:pPr>
      <w:r w:rsidRPr="00D949E4">
        <w:t>2)</w:t>
      </w:r>
      <w:r w:rsidRPr="00D949E4">
        <w:tab/>
        <w:t>reprezentuje</w:t>
      </w:r>
      <w:r>
        <w:t xml:space="preserve"> </w:t>
      </w:r>
      <w:r w:rsidRPr="00D949E4">
        <w:t>spółkę,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1,</w:t>
      </w:r>
      <w:r>
        <w:t xml:space="preserve">  </w:t>
      </w:r>
      <w:r w:rsidRPr="00D949E4">
        <w:t>przed</w:t>
      </w:r>
      <w:r>
        <w:t xml:space="preserve"> </w:t>
      </w:r>
      <w:r w:rsidRPr="00D949E4">
        <w:t>organami</w:t>
      </w:r>
      <w:r>
        <w:t xml:space="preserve"> </w:t>
      </w:r>
      <w:r w:rsidRPr="00D949E4">
        <w:t>właściwymi</w:t>
      </w:r>
      <w:r>
        <w:t xml:space="preserve"> </w:t>
      </w:r>
      <w:r w:rsidRPr="00D949E4">
        <w:t>w</w:t>
      </w:r>
      <w:r>
        <w:t> </w:t>
      </w:r>
      <w:r w:rsidRPr="00D949E4">
        <w:t>sprawach</w:t>
      </w:r>
      <w:r>
        <w:t xml:space="preserve"> </w:t>
      </w:r>
      <w:r w:rsidRPr="00D949E4">
        <w:t>z</w:t>
      </w:r>
      <w:r>
        <w:t> </w:t>
      </w:r>
      <w:r w:rsidRPr="00D949E4">
        <w:t>zakresu</w:t>
      </w:r>
      <w:r>
        <w:t xml:space="preserve"> </w:t>
      </w:r>
      <w:r w:rsidRPr="00D949E4">
        <w:t>podatku</w:t>
      </w:r>
      <w:r>
        <w:t xml:space="preserve"> </w:t>
      </w:r>
      <w:r w:rsidRPr="00D949E4">
        <w:t>od</w:t>
      </w:r>
      <w:r>
        <w:t xml:space="preserve"> </w:t>
      </w:r>
      <w:r w:rsidRPr="00D949E4">
        <w:t>gier;</w:t>
      </w:r>
    </w:p>
    <w:p w:rsidR="00C23C9F" w:rsidRPr="00D949E4" w:rsidRDefault="00C23C9F" w:rsidP="00C23C9F">
      <w:pPr>
        <w:pStyle w:val="ZPKTzmpktartykuempunktem"/>
      </w:pPr>
      <w:r w:rsidRPr="00D949E4">
        <w:t>3)</w:t>
      </w:r>
      <w:r w:rsidRPr="00D949E4">
        <w:tab/>
        <w:t>przechowuje</w:t>
      </w:r>
      <w:r>
        <w:t xml:space="preserve"> 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</w:t>
      </w:r>
      <w:r>
        <w:t xml:space="preserve"> </w:t>
      </w:r>
      <w:r w:rsidRPr="00D949E4">
        <w:t>dokumentację</w:t>
      </w:r>
      <w:r>
        <w:t xml:space="preserve"> </w:t>
      </w:r>
      <w:r w:rsidRPr="00D949E4">
        <w:t>w</w:t>
      </w:r>
      <w:r>
        <w:t> </w:t>
      </w:r>
      <w:r w:rsidRPr="00D949E4">
        <w:t>języku</w:t>
      </w:r>
      <w:r>
        <w:t xml:space="preserve"> </w:t>
      </w:r>
      <w:r w:rsidRPr="00D949E4">
        <w:t>polskim,</w:t>
      </w:r>
      <w:r>
        <w:t xml:space="preserve"> </w:t>
      </w:r>
      <w:r w:rsidRPr="00D949E4">
        <w:t>w</w:t>
      </w:r>
      <w:r>
        <w:t> </w:t>
      </w:r>
      <w:r w:rsidRPr="00D949E4">
        <w:t>tym</w:t>
      </w:r>
      <w:r>
        <w:t xml:space="preserve"> </w:t>
      </w:r>
      <w:r w:rsidRPr="00D949E4">
        <w:t>ewidencj</w:t>
      </w:r>
      <w:r>
        <w:t xml:space="preserve">ę </w:t>
      </w:r>
      <w:r w:rsidRPr="00D949E4">
        <w:t>dot</w:t>
      </w:r>
      <w:r w:rsidRPr="00D949E4">
        <w:t>y</w:t>
      </w:r>
      <w:r w:rsidRPr="00D949E4">
        <w:t>czącą</w:t>
      </w:r>
      <w:r>
        <w:t xml:space="preserve"> </w:t>
      </w:r>
      <w:r w:rsidRPr="00D949E4">
        <w:t>działalności</w:t>
      </w:r>
      <w:r>
        <w:t xml:space="preserve"> </w:t>
      </w:r>
      <w:r w:rsidRPr="00D949E4">
        <w:t>w</w:t>
      </w:r>
      <w:r>
        <w:t> </w:t>
      </w:r>
      <w:r w:rsidRPr="00D949E4">
        <w:t>zakresie,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6</w:t>
      </w:r>
      <w:r>
        <w:t xml:space="preserve"> ust. </w:t>
      </w:r>
      <w:r w:rsidRPr="00D949E4">
        <w:t>1–3</w:t>
      </w:r>
      <w:r>
        <w:t xml:space="preserve"> lub </w:t>
      </w:r>
      <w:r w:rsidRPr="00D949E4">
        <w:t>w</w:t>
      </w:r>
      <w:r>
        <w:t> art. </w:t>
      </w:r>
      <w:r w:rsidRPr="00D949E4">
        <w:t>7</w:t>
      </w:r>
      <w:r>
        <w:t xml:space="preserve"> ust. </w:t>
      </w:r>
      <w:r w:rsidRPr="00D949E4">
        <w:t>2.</w:t>
      </w:r>
    </w:p>
    <w:p w:rsidR="00C23C9F" w:rsidRPr="00D949E4" w:rsidRDefault="00C23C9F" w:rsidP="003768A2">
      <w:pPr>
        <w:pStyle w:val="ZUSTzmustartykuempunktem"/>
        <w:keepNext/>
      </w:pPr>
      <w:r w:rsidRPr="00D949E4">
        <w:t>3.</w:t>
      </w:r>
      <w:r>
        <w:t> </w:t>
      </w:r>
      <w:r w:rsidRPr="00D949E4">
        <w:t>Przedstawicielem</w:t>
      </w:r>
      <w:r>
        <w:t xml:space="preserve"> </w:t>
      </w:r>
      <w:r w:rsidRPr="00D949E4">
        <w:t>może</w:t>
      </w:r>
      <w:r>
        <w:t xml:space="preserve"> </w:t>
      </w:r>
      <w:r w:rsidRPr="00D949E4">
        <w:t>być</w:t>
      </w:r>
      <w:r>
        <w:t xml:space="preserve"> </w:t>
      </w:r>
      <w:r w:rsidRPr="00D949E4">
        <w:t>prowadząca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</w:t>
      </w:r>
      <w:r>
        <w:t xml:space="preserve"> </w:t>
      </w:r>
      <w:r w:rsidRPr="00D949E4">
        <w:t>działalność</w:t>
      </w:r>
      <w:r>
        <w:t xml:space="preserve"> </w:t>
      </w:r>
      <w:r w:rsidRPr="00D949E4">
        <w:t>gospodarczą:</w:t>
      </w:r>
    </w:p>
    <w:p w:rsidR="00C23C9F" w:rsidRPr="00D949E4" w:rsidRDefault="00C23C9F" w:rsidP="00C23C9F">
      <w:pPr>
        <w:pStyle w:val="ZPKTzmpktartykuempunktem"/>
      </w:pPr>
      <w:r w:rsidRPr="00D949E4">
        <w:t>1)</w:t>
      </w:r>
      <w:r w:rsidRPr="00D949E4">
        <w:tab/>
        <w:t>osoba</w:t>
      </w:r>
      <w:r>
        <w:t xml:space="preserve"> </w:t>
      </w:r>
      <w:r w:rsidRPr="00D949E4">
        <w:t>fizyczna,</w:t>
      </w:r>
      <w:r>
        <w:t xml:space="preserve"> </w:t>
      </w:r>
      <w:r w:rsidRPr="00D949E4">
        <w:t>która</w:t>
      </w:r>
      <w:r>
        <w:t xml:space="preserve"> </w:t>
      </w:r>
      <w:r w:rsidRPr="00D949E4">
        <w:t>ma</w:t>
      </w:r>
      <w:r>
        <w:t xml:space="preserve"> </w:t>
      </w:r>
      <w:r w:rsidRPr="00D949E4">
        <w:t>miejsce</w:t>
      </w:r>
      <w:r>
        <w:t xml:space="preserve"> </w:t>
      </w:r>
      <w:r w:rsidRPr="00D949E4">
        <w:t>zamieszkania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</w:t>
      </w:r>
      <w:r>
        <w:t xml:space="preserve"> </w:t>
      </w:r>
      <w:r w:rsidRPr="00D949E4">
        <w:t>oraz</w:t>
      </w:r>
      <w:r>
        <w:t xml:space="preserve"> </w:t>
      </w:r>
      <w:r w:rsidRPr="00D949E4">
        <w:t>posługuje</w:t>
      </w:r>
      <w:r>
        <w:t xml:space="preserve"> </w:t>
      </w:r>
      <w:r w:rsidRPr="00D949E4">
        <w:t>się</w:t>
      </w:r>
      <w:r>
        <w:t xml:space="preserve"> </w:t>
      </w:r>
      <w:r w:rsidRPr="00D949E4">
        <w:t>j</w:t>
      </w:r>
      <w:r w:rsidRPr="00D949E4">
        <w:t>ę</w:t>
      </w:r>
      <w:r w:rsidRPr="00D949E4">
        <w:t>zykiem</w:t>
      </w:r>
      <w:r>
        <w:t xml:space="preserve"> </w:t>
      </w:r>
      <w:r w:rsidRPr="00D949E4">
        <w:t>polskim</w:t>
      </w:r>
      <w:r>
        <w:t xml:space="preserve"> </w:t>
      </w:r>
      <w:r w:rsidRPr="00D949E4">
        <w:t>w</w:t>
      </w:r>
      <w:r>
        <w:t> </w:t>
      </w:r>
      <w:r w:rsidRPr="00D949E4">
        <w:t>mowie</w:t>
      </w:r>
      <w:r>
        <w:t xml:space="preserve"> </w:t>
      </w:r>
      <w:r w:rsidRPr="00D949E4">
        <w:t>i</w:t>
      </w:r>
      <w:r>
        <w:t> </w:t>
      </w:r>
      <w:r w:rsidRPr="00D949E4">
        <w:t>piśmie;</w:t>
      </w:r>
    </w:p>
    <w:p w:rsidR="00C23C9F" w:rsidRPr="00D949E4" w:rsidRDefault="00C23C9F" w:rsidP="00C23C9F">
      <w:pPr>
        <w:pStyle w:val="ZPKTzmpktartykuempunktem"/>
      </w:pPr>
      <w:r w:rsidRPr="00D949E4">
        <w:t>2)</w:t>
      </w:r>
      <w:r w:rsidRPr="00D949E4">
        <w:tab/>
        <w:t>osoba</w:t>
      </w:r>
      <w:r>
        <w:t xml:space="preserve"> </w:t>
      </w:r>
      <w:r w:rsidRPr="00D949E4">
        <w:t>prawna</w:t>
      </w:r>
      <w:r>
        <w:t xml:space="preserve"> </w:t>
      </w:r>
      <w:r w:rsidRPr="00D949E4">
        <w:t>lub</w:t>
      </w:r>
      <w:r>
        <w:t xml:space="preserve"> </w:t>
      </w:r>
      <w:r w:rsidRPr="00D949E4">
        <w:t>jednostka</w:t>
      </w:r>
      <w:r>
        <w:t xml:space="preserve"> </w:t>
      </w:r>
      <w:r w:rsidRPr="00D949E4">
        <w:t>organizacyjna</w:t>
      </w:r>
      <w:r>
        <w:t xml:space="preserve"> </w:t>
      </w:r>
      <w:r w:rsidRPr="00D949E4">
        <w:t>niemająca</w:t>
      </w:r>
      <w:r>
        <w:t xml:space="preserve"> </w:t>
      </w:r>
      <w:r w:rsidRPr="00D949E4">
        <w:t>osobowości</w:t>
      </w:r>
      <w:r>
        <w:t xml:space="preserve"> </w:t>
      </w:r>
      <w:r w:rsidRPr="00D949E4">
        <w:t>prawnej,</w:t>
      </w:r>
      <w:r>
        <w:t xml:space="preserve"> </w:t>
      </w:r>
      <w:r w:rsidRPr="00D949E4">
        <w:t>która</w:t>
      </w:r>
      <w:r>
        <w:t xml:space="preserve"> </w:t>
      </w:r>
      <w:r w:rsidRPr="00D949E4">
        <w:t>ma</w:t>
      </w:r>
      <w:r>
        <w:t xml:space="preserve"> </w:t>
      </w:r>
      <w:r w:rsidRPr="00D949E4">
        <w:t>siedzibę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</w:t>
      </w:r>
      <w:r>
        <w:t xml:space="preserve"> </w:t>
      </w:r>
      <w:r w:rsidRPr="00D949E4">
        <w:t>oraz</w:t>
      </w:r>
      <w:r>
        <w:t xml:space="preserve"> </w:t>
      </w:r>
      <w:r w:rsidRPr="00D949E4">
        <w:t>w</w:t>
      </w:r>
      <w:r>
        <w:t> </w:t>
      </w:r>
      <w:r w:rsidRPr="00D949E4">
        <w:t>zarządzie</w:t>
      </w:r>
      <w:r>
        <w:t xml:space="preserve"> </w:t>
      </w:r>
      <w:r w:rsidRPr="00D949E4">
        <w:t>której</w:t>
      </w:r>
      <w:r>
        <w:t xml:space="preserve"> </w:t>
      </w:r>
      <w:r w:rsidRPr="00D949E4">
        <w:t>przynajmniej</w:t>
      </w:r>
      <w:r>
        <w:t xml:space="preserve"> </w:t>
      </w:r>
      <w:r w:rsidRPr="00D949E4">
        <w:t>jeden</w:t>
      </w:r>
      <w:r>
        <w:t xml:space="preserve"> </w:t>
      </w:r>
      <w:r w:rsidRPr="00D949E4">
        <w:t>z</w:t>
      </w:r>
      <w:r>
        <w:t> </w:t>
      </w:r>
      <w:r w:rsidRPr="00D949E4">
        <w:t>członków</w:t>
      </w:r>
      <w:r>
        <w:t xml:space="preserve"> </w:t>
      </w:r>
      <w:r w:rsidRPr="00D949E4">
        <w:t>posługuje</w:t>
      </w:r>
      <w:r>
        <w:t xml:space="preserve"> </w:t>
      </w:r>
      <w:r w:rsidRPr="00D949E4">
        <w:t>się</w:t>
      </w:r>
      <w:r>
        <w:t xml:space="preserve"> </w:t>
      </w:r>
      <w:r w:rsidRPr="00D949E4">
        <w:t>językiem</w:t>
      </w:r>
      <w:r>
        <w:t xml:space="preserve"> </w:t>
      </w:r>
      <w:r w:rsidRPr="00D949E4">
        <w:t>po</w:t>
      </w:r>
      <w:r w:rsidRPr="00D949E4">
        <w:t>l</w:t>
      </w:r>
      <w:r w:rsidRPr="00D949E4">
        <w:t>skim</w:t>
      </w:r>
      <w:r>
        <w:t xml:space="preserve"> </w:t>
      </w:r>
      <w:r w:rsidRPr="00D949E4">
        <w:t>w</w:t>
      </w:r>
      <w:r>
        <w:t> </w:t>
      </w:r>
      <w:r w:rsidRPr="00D949E4">
        <w:t>mowie</w:t>
      </w:r>
      <w:r>
        <w:t xml:space="preserve"> </w:t>
      </w:r>
      <w:r w:rsidRPr="00D949E4">
        <w:t>i</w:t>
      </w:r>
      <w:r>
        <w:t> </w:t>
      </w:r>
      <w:r w:rsidRPr="00D949E4">
        <w:t>piśmie.</w:t>
      </w:r>
    </w:p>
    <w:p w:rsidR="00C23C9F" w:rsidRPr="00D949E4" w:rsidRDefault="00C23C9F" w:rsidP="00C23C9F">
      <w:pPr>
        <w:pStyle w:val="ZUSTzmustartykuempunktem"/>
      </w:pPr>
      <w:r w:rsidRPr="00D949E4">
        <w:t>4.</w:t>
      </w:r>
      <w:r>
        <w:t> </w:t>
      </w:r>
      <w:r w:rsidRPr="00D949E4">
        <w:t>Do</w:t>
      </w:r>
      <w:r>
        <w:t xml:space="preserve"> </w:t>
      </w:r>
      <w:r w:rsidRPr="00D949E4">
        <w:t>przedstawiciela</w:t>
      </w:r>
      <w:r>
        <w:t xml:space="preserve"> 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odpowiednio</w:t>
      </w:r>
      <w:r>
        <w:t xml:space="preserve"> </w:t>
      </w:r>
      <w:r w:rsidRPr="00D949E4">
        <w:t>warunki</w:t>
      </w:r>
      <w:r>
        <w:t xml:space="preserve"> </w:t>
      </w:r>
      <w:r w:rsidRPr="00D949E4">
        <w:t>określone</w:t>
      </w:r>
      <w:r>
        <w:t xml:space="preserve"> </w:t>
      </w:r>
      <w:r w:rsidRPr="00D949E4">
        <w:t>w</w:t>
      </w:r>
      <w:r>
        <w:t> art. </w:t>
      </w:r>
      <w:r w:rsidRPr="00D949E4">
        <w:t>11,</w:t>
      </w:r>
      <w:r>
        <w:t xml:space="preserve"> art. </w:t>
      </w:r>
      <w:r w:rsidRPr="00D949E4">
        <w:t>12</w:t>
      </w:r>
      <w:r>
        <w:t xml:space="preserve"> ust. </w:t>
      </w:r>
      <w:r w:rsidRPr="00D949E4">
        <w:t>1</w:t>
      </w:r>
      <w:r>
        <w:t xml:space="preserve"> i art. </w:t>
      </w:r>
      <w:r w:rsidRPr="00D949E4">
        <w:t>34</w:t>
      </w:r>
      <w:r>
        <w:t xml:space="preserve"> ust. </w:t>
      </w:r>
      <w:r w:rsidRPr="00D949E4">
        <w:t>1</w:t>
      </w:r>
      <w:r>
        <w:t xml:space="preserve"> pkt </w:t>
      </w:r>
      <w:r w:rsidRPr="00D949E4">
        <w:t>2</w:t>
      </w:r>
      <w:r>
        <w:t xml:space="preserve"> i </w:t>
      </w:r>
      <w:r w:rsidRPr="00D949E4">
        <w:t>3.</w:t>
      </w:r>
    </w:p>
    <w:p w:rsidR="00C23C9F" w:rsidRPr="00D949E4" w:rsidRDefault="00C23C9F" w:rsidP="003768A2">
      <w:pPr>
        <w:pStyle w:val="ZUSTzmustartykuempunktem"/>
        <w:keepNext/>
      </w:pPr>
      <w:r w:rsidRPr="00D949E4">
        <w:t>5.</w:t>
      </w:r>
      <w:r>
        <w:t> </w:t>
      </w:r>
      <w:r w:rsidRPr="00D949E4">
        <w:t>Przedstawiciela</w:t>
      </w:r>
      <w:r>
        <w:t xml:space="preserve"> </w:t>
      </w:r>
      <w:r w:rsidRPr="00D949E4">
        <w:t>ustanawia</w:t>
      </w:r>
      <w:r>
        <w:t xml:space="preserve"> </w:t>
      </w:r>
      <w:r w:rsidRPr="00D949E4">
        <w:t>się</w:t>
      </w:r>
      <w:r>
        <w:t xml:space="preserve"> </w:t>
      </w:r>
      <w:r w:rsidRPr="00D949E4">
        <w:t>w</w:t>
      </w:r>
      <w:r>
        <w:t> </w:t>
      </w:r>
      <w:r w:rsidRPr="00D949E4">
        <w:t>drodze</w:t>
      </w:r>
      <w:r>
        <w:t xml:space="preserve"> </w:t>
      </w:r>
      <w:r w:rsidRPr="00D949E4">
        <w:t>pisemnej</w:t>
      </w:r>
      <w:r>
        <w:t xml:space="preserve"> </w:t>
      </w:r>
      <w:r w:rsidRPr="00D949E4">
        <w:t>umowy,</w:t>
      </w:r>
      <w:r>
        <w:t xml:space="preserve"> </w:t>
      </w:r>
      <w:r w:rsidRPr="00D949E4">
        <w:t>która</w:t>
      </w:r>
      <w:r>
        <w:t xml:space="preserve"> </w:t>
      </w:r>
      <w:r w:rsidRPr="00D949E4">
        <w:t>zawiera</w:t>
      </w:r>
      <w:r>
        <w:t xml:space="preserve"> </w:t>
      </w:r>
      <w:r w:rsidRPr="00D949E4">
        <w:t>w</w:t>
      </w:r>
      <w:r>
        <w:t> </w:t>
      </w:r>
      <w:r w:rsidRPr="00D949E4">
        <w:t>szczególności:</w:t>
      </w:r>
    </w:p>
    <w:p w:rsidR="00C23C9F" w:rsidRPr="00D949E4" w:rsidRDefault="00C23C9F" w:rsidP="00C23C9F">
      <w:pPr>
        <w:pStyle w:val="ZPKTzmpktartykuempunktem"/>
      </w:pPr>
      <w:r w:rsidRPr="00D949E4">
        <w:t>1)</w:t>
      </w:r>
      <w:r w:rsidRPr="00D949E4">
        <w:tab/>
        <w:t>nazwy</w:t>
      </w:r>
      <w:r>
        <w:t xml:space="preserve"> </w:t>
      </w:r>
      <w:r w:rsidRPr="00D949E4">
        <w:t>stron</w:t>
      </w:r>
      <w:r>
        <w:t xml:space="preserve"> </w:t>
      </w:r>
      <w:r w:rsidRPr="00D949E4">
        <w:t>umowy</w:t>
      </w:r>
      <w:r>
        <w:t xml:space="preserve"> </w:t>
      </w:r>
      <w:r w:rsidRPr="00D949E4">
        <w:t>oraz</w:t>
      </w:r>
      <w:r>
        <w:t xml:space="preserve"> </w:t>
      </w:r>
      <w:r w:rsidRPr="00D949E4">
        <w:t>ich</w:t>
      </w:r>
      <w:r>
        <w:t xml:space="preserve"> </w:t>
      </w:r>
      <w:r w:rsidRPr="00D949E4">
        <w:t>adresy;</w:t>
      </w:r>
    </w:p>
    <w:p w:rsidR="00C23C9F" w:rsidRPr="00D949E4" w:rsidRDefault="00C23C9F" w:rsidP="00C23C9F">
      <w:pPr>
        <w:pStyle w:val="ZPKTzmpktartykuempunktem"/>
      </w:pPr>
      <w:r w:rsidRPr="00D949E4">
        <w:t>2)</w:t>
      </w:r>
      <w:r w:rsidRPr="00D949E4">
        <w:tab/>
        <w:t>adres</w:t>
      </w:r>
      <w:r>
        <w:t xml:space="preserve"> </w:t>
      </w:r>
      <w:r w:rsidRPr="00D949E4">
        <w:t>do</w:t>
      </w:r>
      <w:r>
        <w:t xml:space="preserve"> </w:t>
      </w:r>
      <w:r w:rsidRPr="00D949E4">
        <w:t>korespondencji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</w:t>
      </w:r>
      <w:r>
        <w:t xml:space="preserve"> </w:t>
      </w:r>
      <w:r w:rsidRPr="00D949E4">
        <w:t>przedstawiciela,</w:t>
      </w:r>
      <w:r>
        <w:t xml:space="preserve"> 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gdy</w:t>
      </w:r>
      <w:r>
        <w:t xml:space="preserve"> </w:t>
      </w:r>
      <w:r w:rsidRPr="00D949E4">
        <w:t>jest</w:t>
      </w:r>
      <w:r>
        <w:t xml:space="preserve"> </w:t>
      </w:r>
      <w:r w:rsidRPr="00D949E4">
        <w:t>inny</w:t>
      </w:r>
      <w:r>
        <w:t xml:space="preserve"> </w:t>
      </w:r>
      <w:r w:rsidRPr="00D949E4">
        <w:t>niż</w:t>
      </w:r>
      <w:r>
        <w:t xml:space="preserve"> </w:t>
      </w:r>
      <w:r w:rsidRPr="00D949E4">
        <w:t>adres,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pkt </w:t>
      </w:r>
      <w:r w:rsidRPr="00D949E4">
        <w:t>1;</w:t>
      </w:r>
    </w:p>
    <w:p w:rsidR="00C23C9F" w:rsidRPr="00D949E4" w:rsidRDefault="00C23C9F" w:rsidP="00C23C9F">
      <w:pPr>
        <w:pStyle w:val="ZPKTzmpktartykuempunktem"/>
      </w:pPr>
      <w:r w:rsidRPr="00D949E4">
        <w:t>3)</w:t>
      </w:r>
      <w:r w:rsidRPr="00D949E4">
        <w:tab/>
        <w:t>adres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Polskiej,</w:t>
      </w:r>
      <w:r>
        <w:t xml:space="preserve"> </w:t>
      </w:r>
      <w:r w:rsidRPr="00D949E4">
        <w:t>pod</w:t>
      </w:r>
      <w:r>
        <w:t xml:space="preserve"> </w:t>
      </w:r>
      <w:r w:rsidRPr="00D949E4">
        <w:t>którym</w:t>
      </w:r>
      <w:r>
        <w:t xml:space="preserve"> </w:t>
      </w:r>
      <w:r w:rsidRPr="00D949E4">
        <w:t>będzie</w:t>
      </w:r>
      <w:r>
        <w:t xml:space="preserve"> </w:t>
      </w:r>
      <w:r w:rsidRPr="00D949E4">
        <w:t>przechowywana</w:t>
      </w:r>
      <w:r>
        <w:t xml:space="preserve"> </w:t>
      </w:r>
      <w:r w:rsidRPr="00D949E4">
        <w:t>dokumentacja</w:t>
      </w:r>
      <w:r>
        <w:t xml:space="preserve"> dotycząca </w:t>
      </w:r>
      <w:r w:rsidRPr="00D949E4">
        <w:t>działalności</w:t>
      </w:r>
      <w:r>
        <w:t xml:space="preserve"> </w:t>
      </w:r>
      <w:r w:rsidRPr="00D949E4">
        <w:t>w</w:t>
      </w:r>
      <w:r>
        <w:t> </w:t>
      </w:r>
      <w:r w:rsidRPr="00D949E4">
        <w:t>zakresie,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6</w:t>
      </w:r>
      <w:r>
        <w:t xml:space="preserve"> ust. </w:t>
      </w:r>
      <w:r w:rsidRPr="00D949E4">
        <w:t>1–3</w:t>
      </w:r>
      <w:r>
        <w:t xml:space="preserve"> lub </w:t>
      </w:r>
      <w:r w:rsidRPr="00D949E4">
        <w:t>w</w:t>
      </w:r>
      <w:r>
        <w:t> art. </w:t>
      </w:r>
      <w:r w:rsidRPr="00D949E4">
        <w:t>7</w:t>
      </w:r>
      <w:r>
        <w:t xml:space="preserve"> ust. </w:t>
      </w:r>
      <w:r w:rsidRPr="00D949E4">
        <w:t>2;</w:t>
      </w:r>
    </w:p>
    <w:p w:rsidR="00C23C9F" w:rsidRPr="00D949E4" w:rsidRDefault="00C23C9F" w:rsidP="00C23C9F">
      <w:pPr>
        <w:pStyle w:val="ZPKTzmpktartykuempunktem"/>
      </w:pPr>
      <w:r w:rsidRPr="00D949E4">
        <w:t>4)</w:t>
      </w:r>
      <w:r w:rsidRPr="00D949E4">
        <w:tab/>
        <w:t>zakres</w:t>
      </w:r>
      <w:r>
        <w:t xml:space="preserve"> </w:t>
      </w:r>
      <w:r w:rsidRPr="00D949E4">
        <w:t>upoważnienia</w:t>
      </w:r>
      <w:r>
        <w:t xml:space="preserve"> </w:t>
      </w:r>
      <w:r w:rsidRPr="00D949E4">
        <w:t>wykraczający</w:t>
      </w:r>
      <w:r>
        <w:t xml:space="preserve"> </w:t>
      </w:r>
      <w:r w:rsidRPr="00D949E4">
        <w:t>poza</w:t>
      </w:r>
      <w:r>
        <w:t xml:space="preserve"> </w:t>
      </w:r>
      <w:r w:rsidRPr="00D949E4">
        <w:t>czynności</w:t>
      </w:r>
      <w:r>
        <w:t xml:space="preserve"> </w:t>
      </w:r>
      <w:r w:rsidRPr="00D949E4">
        <w:t>określone</w:t>
      </w:r>
      <w:r>
        <w:t xml:space="preserve"> </w:t>
      </w:r>
      <w:r w:rsidRPr="00D949E4">
        <w:t>w</w:t>
      </w:r>
      <w:r>
        <w:t> ust. </w:t>
      </w:r>
      <w:r w:rsidRPr="00D949E4">
        <w:t>2;</w:t>
      </w:r>
    </w:p>
    <w:p w:rsidR="00C23C9F" w:rsidRPr="00D949E4" w:rsidRDefault="00C23C9F" w:rsidP="00C23C9F">
      <w:pPr>
        <w:pStyle w:val="ZPKTzmpktartykuempunktem"/>
      </w:pPr>
      <w:r w:rsidRPr="00D949E4">
        <w:t>5)</w:t>
      </w:r>
      <w:r w:rsidRPr="00D949E4">
        <w:tab/>
        <w:t>czas</w:t>
      </w:r>
      <w:r>
        <w:t xml:space="preserve"> </w:t>
      </w:r>
      <w:r w:rsidRPr="00D949E4">
        <w:t>trwania</w:t>
      </w:r>
      <w:r>
        <w:t xml:space="preserve"> </w:t>
      </w:r>
      <w:r w:rsidRPr="00D949E4">
        <w:t>umowy;</w:t>
      </w:r>
    </w:p>
    <w:p w:rsidR="00C23C9F" w:rsidRPr="00D949E4" w:rsidRDefault="00C23C9F" w:rsidP="00C23C9F">
      <w:pPr>
        <w:pStyle w:val="ZPKTzmpktartykuempunktem"/>
      </w:pPr>
      <w:r w:rsidRPr="00D949E4">
        <w:t>6)</w:t>
      </w:r>
      <w:r w:rsidRPr="00D949E4">
        <w:tab/>
        <w:t>warunki</w:t>
      </w:r>
      <w:r>
        <w:t xml:space="preserve"> </w:t>
      </w:r>
      <w:r w:rsidRPr="00D949E4">
        <w:t>rozwiązania</w:t>
      </w:r>
      <w:r>
        <w:t xml:space="preserve"> </w:t>
      </w:r>
      <w:r w:rsidRPr="00D949E4">
        <w:t>umowy,</w:t>
      </w:r>
      <w:r>
        <w:t xml:space="preserve"> </w:t>
      </w:r>
      <w:r w:rsidRPr="00D949E4">
        <w:t>w</w:t>
      </w:r>
      <w:r>
        <w:t> </w:t>
      </w:r>
      <w:r w:rsidRPr="00D949E4">
        <w:t>tym</w:t>
      </w:r>
      <w:r>
        <w:t xml:space="preserve"> </w:t>
      </w:r>
      <w:r w:rsidRPr="00D949E4">
        <w:t>sposób</w:t>
      </w:r>
      <w:r>
        <w:t xml:space="preserve"> </w:t>
      </w:r>
      <w:r w:rsidRPr="00D949E4">
        <w:t>postępowania</w:t>
      </w:r>
      <w:r>
        <w:t xml:space="preserve"> </w:t>
      </w:r>
      <w:r w:rsidRPr="00D949E4">
        <w:t>z</w:t>
      </w:r>
      <w:r>
        <w:t> </w:t>
      </w:r>
      <w:r w:rsidRPr="00D949E4">
        <w:t>przechowywaną</w:t>
      </w:r>
      <w:r>
        <w:t xml:space="preserve"> </w:t>
      </w:r>
      <w:r w:rsidRPr="00D949E4">
        <w:t>dokumentacją</w:t>
      </w:r>
      <w:r>
        <w:t xml:space="preserve"> dotyczącą </w:t>
      </w:r>
      <w:r w:rsidRPr="00D949E4">
        <w:t>działa</w:t>
      </w:r>
      <w:r w:rsidRPr="00D949E4">
        <w:t>l</w:t>
      </w:r>
      <w:r w:rsidRPr="00D949E4">
        <w:t>ności</w:t>
      </w:r>
      <w:r>
        <w:t xml:space="preserve"> w zakresie</w:t>
      </w:r>
      <w:r w:rsidRPr="00D949E4">
        <w:t>,</w:t>
      </w:r>
      <w:r>
        <w:t xml:space="preserve"> </w:t>
      </w:r>
      <w:r w:rsidRPr="00D949E4">
        <w:t>o</w:t>
      </w:r>
      <w:r>
        <w:t> </w:t>
      </w:r>
      <w:r w:rsidRPr="00D949E4">
        <w:t>któr</w:t>
      </w:r>
      <w:r>
        <w:t xml:space="preserve">ym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6</w:t>
      </w:r>
      <w:r>
        <w:t xml:space="preserve"> ust. </w:t>
      </w:r>
      <w:r w:rsidRPr="00D949E4">
        <w:t>1–3</w:t>
      </w:r>
      <w:r>
        <w:t xml:space="preserve"> lub </w:t>
      </w:r>
      <w:r w:rsidRPr="00D949E4">
        <w:t>w</w:t>
      </w:r>
      <w:r>
        <w:t> art. </w:t>
      </w:r>
      <w:r w:rsidRPr="00D949E4">
        <w:t>7</w:t>
      </w:r>
      <w:r>
        <w:t xml:space="preserve"> ust. </w:t>
      </w:r>
      <w:r w:rsidRPr="00D949E4">
        <w:t>2.</w:t>
      </w:r>
    </w:p>
    <w:p w:rsidR="00C23C9F" w:rsidRPr="00D949E4" w:rsidRDefault="00C23C9F" w:rsidP="00C23C9F">
      <w:pPr>
        <w:pStyle w:val="ZUSTzmustartykuempunktem"/>
      </w:pPr>
      <w:r w:rsidRPr="00D949E4">
        <w:t>6.</w:t>
      </w:r>
      <w:r>
        <w:t> </w:t>
      </w:r>
      <w:r w:rsidRPr="00D949E4">
        <w:t>Jeżeli</w:t>
      </w:r>
      <w:r>
        <w:t xml:space="preserve"> </w:t>
      </w:r>
      <w:r w:rsidRPr="00D949E4">
        <w:t>przedstawiciel</w:t>
      </w:r>
      <w:r>
        <w:t xml:space="preserve"> </w:t>
      </w:r>
      <w:r w:rsidRPr="00D949E4">
        <w:t>przestał</w:t>
      </w:r>
      <w:r>
        <w:t xml:space="preserve"> </w:t>
      </w:r>
      <w:r w:rsidRPr="00D949E4">
        <w:t>spełniać</w:t>
      </w:r>
      <w:r>
        <w:t xml:space="preserve"> </w:t>
      </w:r>
      <w:r w:rsidRPr="00D949E4">
        <w:t>w</w:t>
      </w:r>
      <w:r>
        <w:t xml:space="preserve">arunki </w:t>
      </w:r>
      <w:r w:rsidRPr="00D949E4">
        <w:t>określone</w:t>
      </w:r>
      <w:r>
        <w:t xml:space="preserve"> </w:t>
      </w:r>
      <w:r w:rsidRPr="00D949E4">
        <w:t>w</w:t>
      </w:r>
      <w:r>
        <w:t> ust. </w:t>
      </w:r>
      <w:r w:rsidRPr="00D949E4">
        <w:t>3</w:t>
      </w:r>
      <w:r>
        <w:t xml:space="preserve"> lub </w:t>
      </w:r>
      <w:r w:rsidRPr="00D949E4">
        <w:t>odpowiednio</w:t>
      </w:r>
      <w:r>
        <w:t xml:space="preserve"> </w:t>
      </w:r>
      <w:r w:rsidRPr="00D949E4">
        <w:t>w</w:t>
      </w:r>
      <w:r>
        <w:t> art. </w:t>
      </w:r>
      <w:r w:rsidRPr="00D949E4">
        <w:t>11,</w:t>
      </w:r>
      <w:r>
        <w:t xml:space="preserve"> art. </w:t>
      </w:r>
      <w:r w:rsidRPr="00D949E4">
        <w:t>12</w:t>
      </w:r>
      <w:r>
        <w:t xml:space="preserve"> ust. </w:t>
      </w:r>
      <w:r w:rsidRPr="00D949E4">
        <w:t>1</w:t>
      </w:r>
      <w:r>
        <w:t xml:space="preserve"> i art. </w:t>
      </w:r>
      <w:r w:rsidRPr="00D949E4">
        <w:t>34</w:t>
      </w:r>
      <w:r>
        <w:t xml:space="preserve"> ust. </w:t>
      </w:r>
      <w:r w:rsidRPr="00D949E4">
        <w:t>1</w:t>
      </w:r>
      <w:r>
        <w:t xml:space="preserve"> pkt </w:t>
      </w:r>
      <w:r w:rsidRPr="00D949E4">
        <w:t>2</w:t>
      </w:r>
      <w:r>
        <w:t xml:space="preserve"> i </w:t>
      </w:r>
      <w:r w:rsidRPr="00D949E4">
        <w:t>3,</w:t>
      </w:r>
      <w:r>
        <w:t xml:space="preserve"> </w:t>
      </w:r>
      <w:r w:rsidRPr="00D949E4">
        <w:t>spółka,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1,</w:t>
      </w:r>
      <w:r>
        <w:t xml:space="preserve"> </w:t>
      </w:r>
      <w:r w:rsidRPr="00D949E4">
        <w:t>jest</w:t>
      </w:r>
      <w:r>
        <w:t xml:space="preserve"> </w:t>
      </w:r>
      <w:r w:rsidRPr="00D949E4">
        <w:t>zobowiązana</w:t>
      </w:r>
      <w:r>
        <w:t xml:space="preserve"> </w:t>
      </w:r>
      <w:r w:rsidRPr="00D949E4">
        <w:t>do</w:t>
      </w:r>
      <w:r>
        <w:t xml:space="preserve"> </w:t>
      </w:r>
      <w:r w:rsidRPr="00D949E4">
        <w:t>niezwłocznego</w:t>
      </w:r>
      <w:r>
        <w:t xml:space="preserve"> </w:t>
      </w:r>
      <w:r w:rsidRPr="00D949E4">
        <w:t>rozwiązania</w:t>
      </w:r>
      <w:r>
        <w:t xml:space="preserve"> </w:t>
      </w:r>
      <w:r w:rsidRPr="00D949E4">
        <w:t>umowy</w:t>
      </w:r>
      <w:r>
        <w:t xml:space="preserve"> </w:t>
      </w:r>
      <w:r w:rsidRPr="00D949E4">
        <w:t>z</w:t>
      </w:r>
      <w:r>
        <w:t> </w:t>
      </w:r>
      <w:r w:rsidRPr="00D949E4">
        <w:t>przedstawicielem.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5)</w:t>
      </w:r>
      <w:r w:rsidRPr="00D949E4">
        <w:tab/>
        <w:t>w</w:t>
      </w:r>
      <w:r>
        <w:t xml:space="preserve"> art. </w:t>
      </w:r>
      <w:r w:rsidRPr="00D949E4">
        <w:t>10: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ust.</w:t>
      </w:r>
      <w:r>
        <w:t xml:space="preserve"> </w:t>
      </w:r>
      <w:r w:rsidRPr="00D949E4">
        <w:t>2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2.</w:t>
      </w:r>
      <w:r w:rsidR="00C23C9F">
        <w:t> </w:t>
      </w:r>
      <w:r w:rsidR="00C23C9F" w:rsidRPr="00D949E4">
        <w:t>W</w:t>
      </w:r>
      <w:r w:rsidR="00C23C9F">
        <w:t> </w:t>
      </w:r>
      <w:r w:rsidR="00C23C9F" w:rsidRPr="00D949E4">
        <w:t>spółkach,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których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ust. </w:t>
      </w:r>
      <w:r w:rsidR="00C23C9F" w:rsidRPr="00D949E4">
        <w:t>1,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może</w:t>
      </w:r>
      <w:r w:rsidR="00C23C9F">
        <w:t xml:space="preserve"> </w:t>
      </w:r>
      <w:r w:rsidR="00C23C9F" w:rsidRPr="00D949E4">
        <w:t>być</w:t>
      </w:r>
      <w:r w:rsidR="00C23C9F">
        <w:t xml:space="preserve"> </w:t>
      </w:r>
      <w:r w:rsidR="00C23C9F" w:rsidRPr="00D949E4">
        <w:t>akcji</w:t>
      </w:r>
      <w:r w:rsidR="00C23C9F">
        <w:t xml:space="preserve"> </w:t>
      </w:r>
      <w:r w:rsidR="00C23C9F" w:rsidRPr="00D949E4">
        <w:t>(udziałów)</w:t>
      </w:r>
      <w:r w:rsidR="00C23C9F">
        <w:t xml:space="preserve"> </w:t>
      </w:r>
      <w:r w:rsidR="00C23C9F" w:rsidRPr="00D949E4">
        <w:t>uprzywilejowanych.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b)</w:t>
      </w:r>
      <w:r w:rsidRPr="00D949E4">
        <w:tab/>
        <w:t>dodaje</w:t>
      </w:r>
      <w:r>
        <w:t xml:space="preserve"> </w:t>
      </w:r>
      <w:r w:rsidRPr="00D949E4">
        <w:t>się</w:t>
      </w:r>
      <w:r>
        <w:t xml:space="preserve"> ust. </w:t>
      </w:r>
      <w:r w:rsidRPr="00D949E4">
        <w:t>6</w:t>
      </w:r>
      <w:r>
        <w:t xml:space="preserve"> i </w:t>
      </w:r>
      <w:r w:rsidRPr="00D949E4">
        <w:t>7</w:t>
      </w:r>
      <w:r>
        <w:t xml:space="preserve"> w </w:t>
      </w:r>
      <w:r w:rsidRPr="00D949E4">
        <w:t>brzmieniu: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6.</w:t>
      </w:r>
      <w:r w:rsidR="00C23C9F">
        <w:t> 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spółek,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których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7a,</w:t>
      </w:r>
      <w:r w:rsidR="00C23C9F">
        <w:t xml:space="preserve"> </w:t>
      </w:r>
      <w:r w:rsidR="00C23C9F" w:rsidRPr="00D949E4">
        <w:t>jeżeli</w:t>
      </w:r>
      <w:r w:rsidR="00C23C9F">
        <w:t xml:space="preserve"> </w:t>
      </w:r>
      <w:r w:rsidR="00C23C9F" w:rsidRPr="00D949E4">
        <w:t>kwota</w:t>
      </w:r>
      <w:r w:rsidR="00C23C9F">
        <w:t xml:space="preserve"> </w:t>
      </w:r>
      <w:r w:rsidR="00C23C9F" w:rsidRPr="00D949E4">
        <w:t>kapitału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jest</w:t>
      </w:r>
      <w:r w:rsidR="00C23C9F">
        <w:t xml:space="preserve"> </w:t>
      </w:r>
      <w:r w:rsidR="00C23C9F" w:rsidRPr="00D949E4">
        <w:t>wyrażona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walucie</w:t>
      </w:r>
      <w:r w:rsidR="00C23C9F">
        <w:t xml:space="preserve"> </w:t>
      </w:r>
      <w:r w:rsidR="00C23C9F" w:rsidRPr="00D949E4">
        <w:t>obcej,</w:t>
      </w:r>
      <w:r w:rsidR="00C23C9F">
        <w:t xml:space="preserve"> </w:t>
      </w:r>
      <w:r w:rsidR="00C23C9F" w:rsidRPr="00D949E4">
        <w:t>jej</w:t>
      </w:r>
      <w:r w:rsidR="00C23C9F">
        <w:t xml:space="preserve"> </w:t>
      </w:r>
      <w:r w:rsidR="00C23C9F" w:rsidRPr="00D949E4">
        <w:t>wysokość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przeliczeniu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złote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może</w:t>
      </w:r>
      <w:r w:rsidR="00C23C9F">
        <w:t xml:space="preserve"> </w:t>
      </w:r>
      <w:r w:rsidR="00C23C9F" w:rsidRPr="00D949E4">
        <w:t>być</w:t>
      </w:r>
      <w:r w:rsidR="00C23C9F">
        <w:t xml:space="preserve"> </w:t>
      </w:r>
      <w:r w:rsidR="00C23C9F" w:rsidRPr="00D949E4">
        <w:t>niższa</w:t>
      </w:r>
      <w:r w:rsidR="00C23C9F">
        <w:t xml:space="preserve"> </w:t>
      </w:r>
      <w:r w:rsidR="00C23C9F" w:rsidRPr="00D949E4">
        <w:t>niż</w:t>
      </w:r>
      <w:r w:rsidR="00C23C9F">
        <w:t xml:space="preserve"> </w:t>
      </w:r>
      <w:r w:rsidR="00C23C9F" w:rsidRPr="00D949E4">
        <w:t>kwota</w:t>
      </w:r>
      <w:r w:rsidR="00C23C9F">
        <w:t xml:space="preserve"> </w:t>
      </w:r>
      <w:r w:rsidR="00C23C9F" w:rsidRPr="00D949E4">
        <w:t>wskazana</w:t>
      </w:r>
      <w:r w:rsidR="00C23C9F">
        <w:t xml:space="preserve"> </w:t>
      </w:r>
      <w:r w:rsidR="00C23C9F" w:rsidRPr="00D949E4">
        <w:t>odpowiednio</w:t>
      </w:r>
      <w:r w:rsidR="00C23C9F">
        <w:t xml:space="preserve"> </w:t>
      </w:r>
      <w:r w:rsidR="00C23C9F" w:rsidRPr="00D949E4">
        <w:t>w</w:t>
      </w:r>
      <w:r w:rsidR="00C23C9F">
        <w:t> ust. </w:t>
      </w:r>
      <w:r w:rsidR="00C23C9F" w:rsidRPr="00D949E4">
        <w:t>1</w:t>
      </w:r>
      <w:r w:rsidR="00C23C9F">
        <w:t xml:space="preserve"> pkt </w:t>
      </w:r>
      <w:r w:rsidR="00C23C9F" w:rsidRPr="00D949E4">
        <w:t>1</w:t>
      </w:r>
      <w:r w:rsidR="00C23C9F">
        <w:t xml:space="preserve"> i </w:t>
      </w:r>
      <w:r w:rsidR="00C23C9F" w:rsidRPr="00D949E4">
        <w:t>2.</w:t>
      </w:r>
    </w:p>
    <w:p w:rsidR="00C23C9F" w:rsidRPr="00D949E4" w:rsidRDefault="00C23C9F" w:rsidP="00C23C9F">
      <w:pPr>
        <w:pStyle w:val="ZLITUSTzmustliter"/>
      </w:pPr>
      <w:r w:rsidRPr="00D949E4">
        <w:t>7.</w:t>
      </w:r>
      <w:r>
        <w:t> </w:t>
      </w:r>
      <w:r w:rsidRPr="00D949E4">
        <w:t>Przeliczenia</w:t>
      </w:r>
      <w:r>
        <w:t xml:space="preserve"> </w:t>
      </w:r>
      <w:r w:rsidRPr="00D949E4">
        <w:t>na</w:t>
      </w:r>
      <w:r>
        <w:t xml:space="preserve"> </w:t>
      </w:r>
      <w:r w:rsidRPr="00D949E4">
        <w:t>złote</w:t>
      </w:r>
      <w:r>
        <w:t xml:space="preserve"> </w:t>
      </w:r>
      <w:r w:rsidRPr="00D949E4">
        <w:t>dokonuje</w:t>
      </w:r>
      <w:r>
        <w:t xml:space="preserve"> </w:t>
      </w:r>
      <w:r w:rsidRPr="00D949E4">
        <w:t>się</w:t>
      </w:r>
      <w:r>
        <w:t xml:space="preserve"> </w:t>
      </w:r>
      <w:r w:rsidRPr="00D949E4">
        <w:t>według</w:t>
      </w:r>
      <w:r>
        <w:t xml:space="preserve"> </w:t>
      </w:r>
      <w:r w:rsidRPr="00D949E4">
        <w:t>kursu</w:t>
      </w:r>
      <w:r>
        <w:t xml:space="preserve"> </w:t>
      </w:r>
      <w:r w:rsidRPr="00D949E4">
        <w:t>średniego</w:t>
      </w:r>
      <w:r>
        <w:t xml:space="preserve"> </w:t>
      </w:r>
      <w:r w:rsidRPr="00D949E4">
        <w:t>danej</w:t>
      </w:r>
      <w:r>
        <w:t xml:space="preserve"> </w:t>
      </w:r>
      <w:r w:rsidRPr="00D949E4">
        <w:t>waluty</w:t>
      </w:r>
      <w:r>
        <w:t xml:space="preserve"> </w:t>
      </w:r>
      <w:r w:rsidRPr="00D949E4">
        <w:t>obcej</w:t>
      </w:r>
      <w:r>
        <w:t xml:space="preserve"> </w:t>
      </w:r>
      <w:r w:rsidRPr="00D949E4">
        <w:t>ogłoszonego</w:t>
      </w:r>
      <w:r>
        <w:t xml:space="preserve"> </w:t>
      </w:r>
      <w:r w:rsidRPr="00D949E4">
        <w:t>przez</w:t>
      </w:r>
      <w:r>
        <w:t xml:space="preserve"> </w:t>
      </w:r>
      <w:r w:rsidRPr="00D949E4">
        <w:t>Nar</w:t>
      </w:r>
      <w:r w:rsidRPr="00D949E4">
        <w:t>o</w:t>
      </w:r>
      <w:r w:rsidRPr="00D949E4">
        <w:t>dowy</w:t>
      </w:r>
      <w:r>
        <w:t xml:space="preserve"> </w:t>
      </w:r>
      <w:r w:rsidRPr="00D949E4">
        <w:t>Bank</w:t>
      </w:r>
      <w:r>
        <w:t xml:space="preserve"> </w:t>
      </w:r>
      <w:r w:rsidRPr="00D949E4">
        <w:t>Polski</w:t>
      </w:r>
      <w:r>
        <w:t xml:space="preserve"> </w:t>
      </w:r>
      <w:r w:rsidRPr="00D949E4">
        <w:t>na</w:t>
      </w:r>
      <w:r>
        <w:t xml:space="preserve"> </w:t>
      </w:r>
      <w:r w:rsidRPr="00D949E4">
        <w:t>ostatni</w:t>
      </w:r>
      <w:r>
        <w:t xml:space="preserve"> </w:t>
      </w:r>
      <w:r w:rsidRPr="00D949E4">
        <w:t>dzień</w:t>
      </w:r>
      <w:r>
        <w:t xml:space="preserve"> </w:t>
      </w:r>
      <w:r w:rsidRPr="00D949E4">
        <w:t>miesiąca</w:t>
      </w:r>
      <w:r>
        <w:t xml:space="preserve"> </w:t>
      </w:r>
      <w:r w:rsidRPr="00D949E4">
        <w:t>poprzedzającego</w:t>
      </w:r>
      <w:r>
        <w:t xml:space="preserve"> </w:t>
      </w:r>
      <w:r w:rsidRPr="00D949E4">
        <w:t>dzień</w:t>
      </w:r>
      <w:r>
        <w:t xml:space="preserve"> </w:t>
      </w:r>
      <w:r w:rsidRPr="00D949E4">
        <w:t>złożenia</w:t>
      </w:r>
      <w:r>
        <w:t xml:space="preserve"> </w:t>
      </w:r>
      <w:r w:rsidRPr="00D949E4">
        <w:t>wniosku</w:t>
      </w:r>
      <w:r>
        <w:t xml:space="preserve"> </w:t>
      </w:r>
      <w:r w:rsidRPr="00D949E4">
        <w:t>o</w:t>
      </w:r>
      <w:r>
        <w:t> </w:t>
      </w:r>
      <w:r w:rsidRPr="00D949E4">
        <w:t>udzielenie</w:t>
      </w:r>
      <w:r>
        <w:t xml:space="preserve"> </w:t>
      </w:r>
      <w:r w:rsidRPr="00D949E4">
        <w:t>koncesji</w:t>
      </w:r>
      <w:r>
        <w:t xml:space="preserve"> </w:t>
      </w:r>
      <w:r w:rsidRPr="00D949E4">
        <w:t>na</w:t>
      </w:r>
      <w:r>
        <w:t xml:space="preserve"> </w:t>
      </w:r>
      <w:r w:rsidRPr="00D949E4">
        <w:t>prowadzenie</w:t>
      </w:r>
      <w:r>
        <w:t xml:space="preserve"> </w:t>
      </w:r>
      <w:r w:rsidRPr="00D949E4">
        <w:t>kasyna</w:t>
      </w:r>
      <w:r>
        <w:t xml:space="preserve"> </w:t>
      </w:r>
      <w:r w:rsidRPr="00D949E4">
        <w:t>gry,</w:t>
      </w:r>
      <w:r>
        <w:t xml:space="preserve"> </w:t>
      </w:r>
      <w:r w:rsidRPr="00D949E4">
        <w:t>zezwolenia</w:t>
      </w:r>
      <w:r>
        <w:t xml:space="preserve"> </w:t>
      </w:r>
      <w:r w:rsidRPr="00D949E4">
        <w:t>na</w:t>
      </w:r>
      <w:r>
        <w:t xml:space="preserve"> </w:t>
      </w:r>
      <w:r w:rsidRPr="00D949E4">
        <w:t>prowadzenie</w:t>
      </w:r>
      <w:r>
        <w:t xml:space="preserve"> </w:t>
      </w:r>
      <w:r w:rsidRPr="00D949E4">
        <w:t>salonu</w:t>
      </w:r>
      <w:r>
        <w:t xml:space="preserve"> </w:t>
      </w:r>
      <w:r w:rsidRPr="00D949E4">
        <w:t>gry</w:t>
      </w:r>
      <w:r>
        <w:t xml:space="preserve"> </w:t>
      </w:r>
      <w:r w:rsidRPr="00D949E4">
        <w:t>bingo</w:t>
      </w:r>
      <w:r>
        <w:t xml:space="preserve"> </w:t>
      </w:r>
      <w:r w:rsidRPr="00D949E4">
        <w:t>pieniężne</w:t>
      </w:r>
      <w:r>
        <w:t xml:space="preserve"> </w:t>
      </w:r>
      <w:r w:rsidRPr="00D949E4">
        <w:t>lub</w:t>
      </w:r>
      <w:r>
        <w:t xml:space="preserve"> </w:t>
      </w:r>
      <w:r w:rsidRPr="00D949E4">
        <w:t>zezwolenia</w:t>
      </w:r>
      <w:r>
        <w:t xml:space="preserve"> </w:t>
      </w:r>
      <w:r w:rsidRPr="00D949E4">
        <w:t>na</w:t>
      </w:r>
      <w:r>
        <w:t xml:space="preserve"> </w:t>
      </w:r>
      <w:r w:rsidRPr="00D949E4">
        <w:t>urządzanie</w:t>
      </w:r>
      <w:r>
        <w:t xml:space="preserve"> </w:t>
      </w:r>
      <w:r w:rsidRPr="00D949E4">
        <w:t>zakładów</w:t>
      </w:r>
      <w:r>
        <w:t xml:space="preserve"> </w:t>
      </w:r>
      <w:r w:rsidRPr="00D949E4">
        <w:t>wzajemnych.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6)</w:t>
      </w:r>
      <w:r w:rsidRPr="00D949E4">
        <w:tab/>
        <w:t>art.</w:t>
      </w:r>
      <w:r>
        <w:t xml:space="preserve"> </w:t>
      </w:r>
      <w:r w:rsidRPr="00D949E4">
        <w:t>11</w:t>
      </w:r>
      <w:r>
        <w:t xml:space="preserve"> i art. </w:t>
      </w:r>
      <w:r w:rsidRPr="00D949E4">
        <w:t>12</w:t>
      </w:r>
      <w:r>
        <w:t> </w:t>
      </w:r>
      <w:r w:rsidRPr="00D949E4">
        <w:t>otrzymują</w:t>
      </w:r>
      <w:r>
        <w:t xml:space="preserve"> </w:t>
      </w:r>
      <w:r w:rsidRPr="00D949E4">
        <w:t>brzmienie:</w:t>
      </w:r>
    </w:p>
    <w:p w:rsidR="00C23C9F" w:rsidRPr="00D949E4" w:rsidRDefault="003768A2" w:rsidP="003768A2">
      <w:pPr>
        <w:pStyle w:val="ZARTzmartartykuempunktem"/>
        <w:keepNext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11.</w:t>
      </w:r>
      <w:r w:rsidR="00C23C9F">
        <w:t> 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</w:t>
      </w:r>
      <w:r w:rsidR="00C23C9F">
        <w:t xml:space="preserve">, o którym mowa </w:t>
      </w:r>
      <w:r w:rsidR="00C23C9F" w:rsidRPr="00D949E4">
        <w:t>w</w:t>
      </w:r>
      <w:r w:rsidR="00C23C9F">
        <w:t> art. </w:t>
      </w:r>
      <w:r w:rsidR="00C23C9F" w:rsidRPr="00D949E4">
        <w:t>6</w:t>
      </w:r>
      <w:r w:rsidR="00C23C9F">
        <w:t xml:space="preserve"> ust. </w:t>
      </w:r>
      <w:r w:rsidR="00C23C9F" w:rsidRPr="00D949E4">
        <w:t>1–3</w:t>
      </w:r>
      <w:r w:rsidR="006E0BFB">
        <w:t>,</w:t>
      </w:r>
      <w:r w:rsidR="00C23C9F">
        <w:t> </w:t>
      </w:r>
      <w:r w:rsidR="00C23C9F" w:rsidRPr="00D949E4">
        <w:t>może</w:t>
      </w:r>
      <w:r w:rsidR="00C23C9F">
        <w:t xml:space="preserve"> </w:t>
      </w:r>
      <w:r w:rsidR="00C23C9F" w:rsidRPr="00D949E4">
        <w:t>być</w:t>
      </w:r>
      <w:r w:rsidR="00C23C9F">
        <w:t xml:space="preserve"> </w:t>
      </w:r>
      <w:r w:rsidR="00C23C9F" w:rsidRPr="00D949E4">
        <w:t>prowadzona,</w:t>
      </w:r>
      <w:r w:rsidR="00C23C9F">
        <w:t xml:space="preserve"> </w:t>
      </w:r>
      <w:r w:rsidR="00C23C9F" w:rsidRPr="00D949E4">
        <w:t>pod</w:t>
      </w:r>
      <w:r w:rsidR="00C23C9F">
        <w:t xml:space="preserve"> </w:t>
      </w:r>
      <w:r w:rsidR="00C23C9F" w:rsidRPr="00D949E4">
        <w:t>warunkiem</w:t>
      </w:r>
      <w:r w:rsidR="00C23C9F">
        <w:t xml:space="preserve"> </w:t>
      </w:r>
      <w:r w:rsidR="00C23C9F" w:rsidRPr="00D949E4">
        <w:t>że:</w:t>
      </w:r>
    </w:p>
    <w:p w:rsidR="00C23C9F" w:rsidRPr="00D949E4" w:rsidRDefault="00C23C9F" w:rsidP="00C23C9F">
      <w:pPr>
        <w:pStyle w:val="ZPKTzmpktartykuempunktem"/>
      </w:pPr>
      <w:r w:rsidRPr="00D949E4">
        <w:t>1)</w:t>
      </w:r>
      <w:r w:rsidRPr="00D949E4">
        <w:tab/>
        <w:t>akcjonariuszami</w:t>
      </w:r>
      <w:r>
        <w:t xml:space="preserve"> </w:t>
      </w:r>
      <w:r w:rsidRPr="00D949E4">
        <w:t>(wspólnikami)</w:t>
      </w:r>
      <w:r>
        <w:t xml:space="preserve"> </w:t>
      </w:r>
      <w:r w:rsidRPr="00D949E4">
        <w:t>posiadającymi</w:t>
      </w:r>
      <w:r>
        <w:t xml:space="preserve"> </w:t>
      </w:r>
      <w:r w:rsidRPr="00D949E4">
        <w:t>akcje</w:t>
      </w:r>
      <w:r>
        <w:t xml:space="preserve"> </w:t>
      </w:r>
      <w:r w:rsidRPr="00D949E4">
        <w:t>(udziały),</w:t>
      </w:r>
      <w:r>
        <w:t xml:space="preserve"> </w:t>
      </w:r>
      <w:r w:rsidRPr="00D949E4">
        <w:t>których</w:t>
      </w:r>
      <w:r>
        <w:t xml:space="preserve"> </w:t>
      </w:r>
      <w:r w:rsidRPr="00D949E4">
        <w:t>wartość</w:t>
      </w:r>
      <w:r>
        <w:t xml:space="preserve"> </w:t>
      </w:r>
      <w:r w:rsidRPr="00D949E4">
        <w:t>przekracza</w:t>
      </w:r>
      <w:r>
        <w:t xml:space="preserve"> </w:t>
      </w:r>
      <w:r w:rsidRPr="00D949E4">
        <w:t>10%</w:t>
      </w:r>
      <w:r>
        <w:t xml:space="preserve"> </w:t>
      </w:r>
      <w:r w:rsidRPr="00D949E4">
        <w:t>kapitału</w:t>
      </w:r>
      <w:r>
        <w:t xml:space="preserve"> </w:t>
      </w:r>
      <w:r w:rsidRPr="00D949E4">
        <w:t>zakł</w:t>
      </w:r>
      <w:r w:rsidRPr="00D949E4">
        <w:t>a</w:t>
      </w:r>
      <w:r w:rsidRPr="00D949E4">
        <w:t>dowego</w:t>
      </w:r>
      <w:r>
        <w:t xml:space="preserve"> </w:t>
      </w:r>
      <w:r w:rsidRPr="00D949E4">
        <w:t>spółki,</w:t>
      </w:r>
      <w:r>
        <w:t xml:space="preserve"> </w:t>
      </w:r>
      <w:r w:rsidRPr="00D949E4">
        <w:t>lub</w:t>
      </w:r>
      <w:r>
        <w:t xml:space="preserve"> </w:t>
      </w:r>
      <w:r w:rsidRPr="00D949E4">
        <w:t>członkami</w:t>
      </w:r>
      <w:r>
        <w:t xml:space="preserve"> </w:t>
      </w:r>
      <w:r w:rsidRPr="00D949E4">
        <w:t>zarządu,</w:t>
      </w:r>
      <w:r>
        <w:t xml:space="preserve"> </w:t>
      </w:r>
      <w:r w:rsidRPr="00D949E4">
        <w:t>rady</w:t>
      </w:r>
      <w:r>
        <w:t xml:space="preserve"> </w:t>
      </w:r>
      <w:r w:rsidRPr="00D949E4">
        <w:t>nadzorczej</w:t>
      </w:r>
      <w:r>
        <w:t xml:space="preserve"> </w:t>
      </w:r>
      <w:r w:rsidRPr="00D949E4">
        <w:t>lub</w:t>
      </w:r>
      <w:r>
        <w:t xml:space="preserve"> </w:t>
      </w:r>
      <w:r w:rsidRPr="00D949E4">
        <w:t>komisji</w:t>
      </w:r>
      <w:r>
        <w:t xml:space="preserve"> </w:t>
      </w:r>
      <w:r w:rsidRPr="00D949E4">
        <w:t>rewizyjnej</w:t>
      </w:r>
      <w:r>
        <w:t xml:space="preserve"> </w:t>
      </w:r>
      <w:r w:rsidRPr="00D949E4">
        <w:t>spółki</w:t>
      </w:r>
      <w:r>
        <w:t xml:space="preserve"> </w:t>
      </w:r>
      <w:r w:rsidRPr="00D949E4">
        <w:t>są</w:t>
      </w:r>
      <w:r>
        <w:t xml:space="preserve"> </w:t>
      </w:r>
      <w:r w:rsidRPr="00D949E4">
        <w:t>osoby</w:t>
      </w:r>
      <w:r>
        <w:t xml:space="preserve"> </w:t>
      </w:r>
      <w:r w:rsidRPr="00D949E4">
        <w:t>fizyczne,</w:t>
      </w:r>
      <w:r>
        <w:t xml:space="preserve"> </w:t>
      </w:r>
      <w:r w:rsidRPr="00D949E4">
        <w:t>osoby</w:t>
      </w:r>
      <w:r>
        <w:t xml:space="preserve"> </w:t>
      </w:r>
      <w:r w:rsidRPr="00D949E4">
        <w:t>prawne</w:t>
      </w:r>
      <w:r>
        <w:t xml:space="preserve"> </w:t>
      </w:r>
      <w:r w:rsidRPr="00D949E4">
        <w:t>lub</w:t>
      </w:r>
      <w:r>
        <w:t xml:space="preserve"> </w:t>
      </w:r>
      <w:r w:rsidRPr="00D949E4">
        <w:t>spółki</w:t>
      </w:r>
      <w:r>
        <w:t xml:space="preserve"> </w:t>
      </w:r>
      <w:r w:rsidRPr="00D949E4">
        <w:t>niemające</w:t>
      </w:r>
      <w:r>
        <w:t xml:space="preserve"> </w:t>
      </w:r>
      <w:r w:rsidRPr="00D949E4">
        <w:t>osobowości</w:t>
      </w:r>
      <w:r>
        <w:t xml:space="preserve"> </w:t>
      </w:r>
      <w:r w:rsidRPr="00D949E4">
        <w:t>prawnej,</w:t>
      </w:r>
      <w:r>
        <w:t xml:space="preserve"> </w:t>
      </w:r>
      <w:r w:rsidRPr="00D949E4">
        <w:t>co</w:t>
      </w:r>
      <w:r>
        <w:t xml:space="preserve"> </w:t>
      </w:r>
      <w:r w:rsidRPr="00D949E4">
        <w:t>do</w:t>
      </w:r>
      <w:r>
        <w:t xml:space="preserve"> </w:t>
      </w:r>
      <w:r w:rsidRPr="00D949E4">
        <w:t>których</w:t>
      </w:r>
      <w:r>
        <w:t xml:space="preserve"> </w:t>
      </w:r>
      <w:r w:rsidRPr="00D949E4">
        <w:t>nie</w:t>
      </w:r>
      <w:r>
        <w:t xml:space="preserve"> </w:t>
      </w:r>
      <w:r w:rsidRPr="00D949E4">
        <w:t>istnieją</w:t>
      </w:r>
      <w:r>
        <w:t xml:space="preserve"> </w:t>
      </w:r>
      <w:r w:rsidRPr="00D949E4">
        <w:t>uzasadnione</w:t>
      </w:r>
      <w:r>
        <w:t xml:space="preserve"> </w:t>
      </w:r>
      <w:r w:rsidRPr="00D949E4">
        <w:t>zastrzeżenia</w:t>
      </w:r>
      <w:r>
        <w:t xml:space="preserve"> </w:t>
      </w:r>
      <w:r w:rsidRPr="00D949E4">
        <w:t>z</w:t>
      </w:r>
      <w:r>
        <w:t> </w:t>
      </w:r>
      <w:r w:rsidRPr="00D949E4">
        <w:t>punktu</w:t>
      </w:r>
      <w:r>
        <w:t xml:space="preserve"> </w:t>
      </w:r>
      <w:r w:rsidRPr="00D949E4">
        <w:t>widzenia</w:t>
      </w:r>
      <w:r>
        <w:t xml:space="preserve"> </w:t>
      </w:r>
      <w:r w:rsidRPr="00D949E4">
        <w:t>bezpieczeństwa</w:t>
      </w:r>
      <w:r>
        <w:t xml:space="preserve"> </w:t>
      </w:r>
      <w:r w:rsidRPr="00D949E4">
        <w:t>państwa,</w:t>
      </w:r>
      <w:r>
        <w:t xml:space="preserve"> </w:t>
      </w:r>
      <w:r w:rsidRPr="00D949E4">
        <w:t>porządku</w:t>
      </w:r>
      <w:r>
        <w:t xml:space="preserve"> </w:t>
      </w:r>
      <w:r w:rsidRPr="00D949E4">
        <w:t>publicznego</w:t>
      </w:r>
      <w:r>
        <w:t xml:space="preserve"> </w:t>
      </w:r>
      <w:r w:rsidRPr="00D949E4">
        <w:t>lub</w:t>
      </w:r>
      <w:r>
        <w:t xml:space="preserve"> </w:t>
      </w:r>
      <w:r w:rsidRPr="00D949E4">
        <w:t>bezpieczeństwa</w:t>
      </w:r>
      <w:r>
        <w:t xml:space="preserve"> </w:t>
      </w:r>
      <w:r w:rsidRPr="00D949E4">
        <w:t>interesów</w:t>
      </w:r>
      <w:r>
        <w:t xml:space="preserve"> </w:t>
      </w:r>
      <w:r w:rsidRPr="00D949E4">
        <w:t>ekonomicznych</w:t>
      </w:r>
      <w:r>
        <w:t xml:space="preserve"> </w:t>
      </w:r>
      <w:r w:rsidRPr="00D949E4">
        <w:t>pa</w:t>
      </w:r>
      <w:r w:rsidRPr="00D949E4">
        <w:t>ń</w:t>
      </w:r>
      <w:r w:rsidRPr="00D949E4">
        <w:t>stwa;</w:t>
      </w:r>
    </w:p>
    <w:p w:rsidR="00C23C9F" w:rsidRPr="00D949E4" w:rsidRDefault="00C23C9F" w:rsidP="00C23C9F">
      <w:pPr>
        <w:pStyle w:val="ZPKTzmpktartykuempunktem"/>
      </w:pPr>
      <w:r w:rsidRPr="00D949E4">
        <w:t>2)</w:t>
      </w:r>
      <w:r w:rsidRPr="00D949E4">
        <w:tab/>
        <w:t>członkowie</w:t>
      </w:r>
      <w:r>
        <w:t xml:space="preserve"> </w:t>
      </w:r>
      <w:r w:rsidRPr="00D949E4">
        <w:t>zarządu,</w:t>
      </w:r>
      <w:r>
        <w:t xml:space="preserve"> </w:t>
      </w:r>
      <w:r w:rsidRPr="00D949E4">
        <w:t>rady</w:t>
      </w:r>
      <w:r>
        <w:t xml:space="preserve"> </w:t>
      </w:r>
      <w:r w:rsidRPr="00D949E4">
        <w:t>nadzorczej</w:t>
      </w:r>
      <w:r>
        <w:t xml:space="preserve"> </w:t>
      </w:r>
      <w:r w:rsidRPr="00D949E4">
        <w:t>lub</w:t>
      </w:r>
      <w:r>
        <w:t xml:space="preserve"> </w:t>
      </w:r>
      <w:r w:rsidRPr="00D949E4">
        <w:t>komisji</w:t>
      </w:r>
      <w:r>
        <w:t xml:space="preserve"> </w:t>
      </w:r>
      <w:r w:rsidRPr="00D949E4">
        <w:t>rewizyjnej</w:t>
      </w:r>
      <w:r>
        <w:t xml:space="preserve"> </w:t>
      </w:r>
      <w:r w:rsidRPr="00D949E4">
        <w:t>spółki</w:t>
      </w:r>
      <w:r>
        <w:t xml:space="preserve"> </w:t>
      </w:r>
      <w:r w:rsidRPr="00D949E4">
        <w:t>posiadają</w:t>
      </w:r>
      <w:r>
        <w:t xml:space="preserve"> </w:t>
      </w:r>
      <w:r w:rsidRPr="00D949E4">
        <w:t>obywatelstwo</w:t>
      </w:r>
      <w:r>
        <w:t xml:space="preserve"> </w:t>
      </w:r>
      <w:r w:rsidRPr="00D949E4">
        <w:t>polskie</w:t>
      </w:r>
      <w:r>
        <w:t xml:space="preserve"> </w:t>
      </w:r>
      <w:r w:rsidRPr="00D949E4">
        <w:t>lub</w:t>
      </w:r>
      <w:r>
        <w:t xml:space="preserve"> </w:t>
      </w:r>
      <w:r w:rsidRPr="00D949E4">
        <w:t>obyw</w:t>
      </w:r>
      <w:r w:rsidRPr="00D949E4">
        <w:t>a</w:t>
      </w:r>
      <w:r w:rsidRPr="00D949E4">
        <w:t>telstwo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Europejskiej,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Europejskiego</w:t>
      </w:r>
      <w:r>
        <w:t xml:space="preserve"> </w:t>
      </w:r>
      <w:r w:rsidRPr="00D949E4">
        <w:t>Stowarzyszenia</w:t>
      </w:r>
      <w:r>
        <w:t xml:space="preserve"> </w:t>
      </w:r>
      <w:r w:rsidRPr="00D949E4">
        <w:t>Wolnego</w:t>
      </w:r>
      <w:r>
        <w:t xml:space="preserve"> </w:t>
      </w:r>
      <w:r w:rsidRPr="00D949E4">
        <w:t>Handlu</w:t>
      </w:r>
      <w:r>
        <w:t xml:space="preserve"> </w:t>
      </w:r>
      <w:r w:rsidRPr="00D949E4">
        <w:t>(EFTA)</w:t>
      </w:r>
      <w:r>
        <w:t xml:space="preserve"> </w:t>
      </w:r>
      <w:r w:rsidRPr="00D949E4">
        <w:t>–</w:t>
      </w:r>
      <w:r>
        <w:t xml:space="preserve"> </w:t>
      </w:r>
      <w:r w:rsidRPr="00D949E4">
        <w:t>strony</w:t>
      </w:r>
      <w:r>
        <w:t xml:space="preserve"> </w:t>
      </w:r>
      <w:r w:rsidRPr="00D949E4">
        <w:t>umowy</w:t>
      </w:r>
      <w:r>
        <w:t xml:space="preserve"> </w:t>
      </w:r>
      <w:r w:rsidRPr="00D949E4">
        <w:t>o</w:t>
      </w:r>
      <w:r>
        <w:t> </w:t>
      </w:r>
      <w:r w:rsidRPr="00D949E4">
        <w:t>Europejskim</w:t>
      </w:r>
      <w:r>
        <w:t xml:space="preserve"> </w:t>
      </w:r>
      <w:r w:rsidRPr="00D949E4">
        <w:t>Obszarze</w:t>
      </w:r>
      <w:r>
        <w:t xml:space="preserve"> </w:t>
      </w:r>
      <w:r w:rsidRPr="00D949E4">
        <w:t>Gospodarczym</w:t>
      </w:r>
      <w:r>
        <w:t xml:space="preserve"> </w:t>
      </w:r>
      <w:r w:rsidRPr="00D949E4">
        <w:t>lub</w:t>
      </w:r>
      <w:r>
        <w:t xml:space="preserve"> </w:t>
      </w:r>
      <w:r w:rsidRPr="00D949E4">
        <w:t>Organizacji</w:t>
      </w:r>
      <w:r>
        <w:t xml:space="preserve"> </w:t>
      </w:r>
      <w:r w:rsidRPr="00D949E4">
        <w:t>Współpr</w:t>
      </w:r>
      <w:r w:rsidRPr="00D949E4">
        <w:t>a</w:t>
      </w:r>
      <w:r w:rsidRPr="00D949E4">
        <w:t>cy</w:t>
      </w:r>
      <w:r>
        <w:t xml:space="preserve"> </w:t>
      </w:r>
      <w:r w:rsidRPr="00D949E4">
        <w:t>Gospodarczej</w:t>
      </w:r>
      <w:r>
        <w:t xml:space="preserve"> </w:t>
      </w:r>
      <w:r w:rsidRPr="00D949E4">
        <w:t>i</w:t>
      </w:r>
      <w:r>
        <w:t> </w:t>
      </w:r>
      <w:r w:rsidRPr="00D949E4">
        <w:t>Rozwoju,</w:t>
      </w:r>
      <w:r>
        <w:t xml:space="preserve"> </w:t>
      </w:r>
      <w:r w:rsidRPr="00D949E4">
        <w:t>z</w:t>
      </w:r>
      <w:r>
        <w:t> </w:t>
      </w:r>
      <w:r w:rsidRPr="00D949E4">
        <w:t>tym</w:t>
      </w:r>
      <w:r>
        <w:t xml:space="preserve"> </w:t>
      </w:r>
      <w:r w:rsidRPr="00D949E4">
        <w:t>że</w:t>
      </w:r>
      <w:r>
        <w:t xml:space="preserve"> </w:t>
      </w:r>
      <w:r w:rsidRPr="00D949E4">
        <w:t>wymogu</w:t>
      </w:r>
      <w:r>
        <w:t xml:space="preserve"> </w:t>
      </w:r>
      <w:r w:rsidRPr="00D949E4">
        <w:t>tego</w:t>
      </w:r>
      <w:r>
        <w:t xml:space="preserve"> </w:t>
      </w:r>
      <w:r w:rsidRPr="00D949E4">
        <w:t>nie</w:t>
      </w:r>
      <w:r>
        <w:t xml:space="preserve"> 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do</w:t>
      </w:r>
      <w:r>
        <w:t xml:space="preserve"> </w:t>
      </w:r>
      <w:r w:rsidRPr="00D949E4">
        <w:t>spółek,</w:t>
      </w:r>
      <w:r>
        <w:t xml:space="preserve"> </w:t>
      </w:r>
      <w:r w:rsidRPr="00D949E4">
        <w:t>o</w:t>
      </w:r>
      <w:r>
        <w:t> </w:t>
      </w:r>
      <w:r w:rsidRPr="00D949E4">
        <w:t>których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7a</w:t>
      </w:r>
      <w:r>
        <w:t xml:space="preserve"> ust. </w:t>
      </w:r>
      <w:r w:rsidRPr="00D949E4">
        <w:t>1;</w:t>
      </w:r>
    </w:p>
    <w:p w:rsidR="00C23C9F" w:rsidRPr="00D949E4" w:rsidRDefault="00C23C9F" w:rsidP="00C23C9F">
      <w:pPr>
        <w:pStyle w:val="ZPKTzmpktartykuempunktem"/>
      </w:pPr>
      <w:r w:rsidRPr="00D949E4">
        <w:lastRenderedPageBreak/>
        <w:t>3)</w:t>
      </w:r>
      <w:r w:rsidRPr="00D949E4">
        <w:tab/>
        <w:t>przed</w:t>
      </w:r>
      <w:r>
        <w:t xml:space="preserve"> </w:t>
      </w:r>
      <w:r w:rsidRPr="00D949E4">
        <w:t>organami</w:t>
      </w:r>
      <w:r>
        <w:t xml:space="preserve"> </w:t>
      </w:r>
      <w:r w:rsidRPr="00D949E4">
        <w:t>wymiaru</w:t>
      </w:r>
      <w:r>
        <w:t xml:space="preserve"> </w:t>
      </w:r>
      <w:r w:rsidRPr="00D949E4">
        <w:t>sprawiedliwości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</w:t>
      </w:r>
      <w:r>
        <w:t xml:space="preserve"> </w:t>
      </w:r>
      <w:r w:rsidRPr="00D949E4">
        <w:t>lub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</w:t>
      </w:r>
      <w:r w:rsidRPr="00D949E4">
        <w:t>w</w:t>
      </w:r>
      <w:r w:rsidRPr="00D949E4">
        <w:t>skiego</w:t>
      </w:r>
      <w:r>
        <w:t xml:space="preserve"> </w:t>
      </w:r>
      <w:r w:rsidRPr="00D949E4">
        <w:t>Europejskiego</w:t>
      </w:r>
      <w:r>
        <w:t xml:space="preserve"> </w:t>
      </w:r>
      <w:r w:rsidRPr="00D949E4">
        <w:t>Stowarzyszenia</w:t>
      </w:r>
      <w:r>
        <w:t xml:space="preserve"> </w:t>
      </w:r>
      <w:r w:rsidRPr="00D949E4">
        <w:t>Wolnego</w:t>
      </w:r>
      <w:r>
        <w:t xml:space="preserve"> </w:t>
      </w:r>
      <w:r w:rsidRPr="00D949E4">
        <w:t>Handlu</w:t>
      </w:r>
      <w:r>
        <w:t xml:space="preserve"> </w:t>
      </w:r>
      <w:r w:rsidRPr="00D949E4">
        <w:t>(EFTA)</w:t>
      </w:r>
      <w:r>
        <w:t xml:space="preserve"> </w:t>
      </w:r>
      <w:r w:rsidRPr="00C23C9F">
        <w:sym w:font="Symbol" w:char="F02D"/>
      </w:r>
      <w:r>
        <w:t xml:space="preserve"> </w:t>
      </w:r>
      <w:r w:rsidRPr="00D949E4">
        <w:t>strony</w:t>
      </w:r>
      <w:r>
        <w:t xml:space="preserve"> </w:t>
      </w:r>
      <w:r w:rsidRPr="00D949E4">
        <w:t>umowy</w:t>
      </w:r>
      <w:r>
        <w:t xml:space="preserve"> </w:t>
      </w:r>
      <w:r w:rsidRPr="00D949E4">
        <w:t>o</w:t>
      </w:r>
      <w:r>
        <w:t> </w:t>
      </w:r>
      <w:r w:rsidRPr="00D949E4">
        <w:t>Europejskim</w:t>
      </w:r>
      <w:r>
        <w:t xml:space="preserve"> </w:t>
      </w:r>
      <w:r w:rsidRPr="00D949E4">
        <w:t>Obszarze</w:t>
      </w:r>
      <w:r>
        <w:t xml:space="preserve"> </w:t>
      </w:r>
      <w:r w:rsidRPr="00D949E4">
        <w:t>Gos</w:t>
      </w:r>
      <w:r w:rsidR="006E0BFB">
        <w:softHyphen/>
      </w:r>
      <w:r w:rsidRPr="00D949E4">
        <w:t>podarczym</w:t>
      </w:r>
      <w:r>
        <w:t xml:space="preserve"> </w:t>
      </w:r>
      <w:r w:rsidRPr="00D949E4">
        <w:t>nie</w:t>
      </w:r>
      <w:r>
        <w:t xml:space="preserve"> </w:t>
      </w:r>
      <w:r w:rsidRPr="00D949E4">
        <w:t>toczy</w:t>
      </w:r>
      <w:r>
        <w:t xml:space="preserve"> </w:t>
      </w:r>
      <w:r w:rsidRPr="00D949E4">
        <w:t>się</w:t>
      </w:r>
      <w:r>
        <w:t xml:space="preserve"> </w:t>
      </w:r>
      <w:r w:rsidRPr="00D949E4">
        <w:t>postępowanie</w:t>
      </w:r>
      <w:r>
        <w:t xml:space="preserve"> </w:t>
      </w:r>
      <w:r w:rsidRPr="00D949E4">
        <w:t>przeciwko</w:t>
      </w:r>
      <w:r>
        <w:t xml:space="preserve"> </w:t>
      </w:r>
      <w:r w:rsidRPr="00D949E4">
        <w:t>osobom</w:t>
      </w:r>
      <w:r>
        <w:t xml:space="preserve"> </w:t>
      </w:r>
      <w:r w:rsidRPr="00D949E4">
        <w:t>wymienionym</w:t>
      </w:r>
      <w:r>
        <w:t xml:space="preserve"> </w:t>
      </w:r>
      <w:r w:rsidRPr="00D949E4">
        <w:t>w</w:t>
      </w:r>
      <w:r>
        <w:t> pkt </w:t>
      </w:r>
      <w:r w:rsidRPr="00D949E4">
        <w:t>1</w:t>
      </w:r>
      <w:r>
        <w:t xml:space="preserve"> w </w:t>
      </w:r>
      <w:r w:rsidRPr="00D949E4">
        <w:t>sprawach</w:t>
      </w:r>
      <w:r>
        <w:t xml:space="preserve"> </w:t>
      </w:r>
      <w:r w:rsidRPr="00D949E4">
        <w:t>o</w:t>
      </w:r>
      <w:r>
        <w:t> </w:t>
      </w:r>
      <w:r w:rsidRPr="00D949E4">
        <w:t>przestępstwa</w:t>
      </w:r>
      <w:r>
        <w:t xml:space="preserve"> </w:t>
      </w:r>
      <w:r w:rsidRPr="00D949E4">
        <w:t>związane</w:t>
      </w:r>
      <w:r>
        <w:t xml:space="preserve"> </w:t>
      </w:r>
      <w:r w:rsidRPr="00D949E4">
        <w:t>z</w:t>
      </w:r>
      <w:r>
        <w:t> </w:t>
      </w:r>
      <w:r w:rsidRPr="00D949E4">
        <w:t>praniem</w:t>
      </w:r>
      <w:r>
        <w:t xml:space="preserve"> </w:t>
      </w:r>
      <w:r w:rsidRPr="00D949E4">
        <w:t>pieniędzy</w:t>
      </w:r>
      <w:r>
        <w:t xml:space="preserve"> </w:t>
      </w:r>
      <w:r w:rsidRPr="00D949E4">
        <w:t>oraz</w:t>
      </w:r>
      <w:r>
        <w:t xml:space="preserve"> </w:t>
      </w:r>
      <w:r w:rsidRPr="00D949E4">
        <w:t>finansowaniem</w:t>
      </w:r>
      <w:r>
        <w:t xml:space="preserve"> </w:t>
      </w:r>
      <w:r w:rsidRPr="00D949E4">
        <w:t>terroryzmu.</w:t>
      </w:r>
    </w:p>
    <w:p w:rsidR="00C23C9F" w:rsidRPr="00D949E4" w:rsidRDefault="00C23C9F" w:rsidP="00C23C9F">
      <w:pPr>
        <w:pStyle w:val="ZARTzmartartykuempunktem"/>
      </w:pPr>
      <w:r w:rsidRPr="00D949E4">
        <w:t>Art.</w:t>
      </w:r>
      <w:r>
        <w:t> </w:t>
      </w:r>
      <w:r w:rsidRPr="00D949E4">
        <w:t>12.</w:t>
      </w:r>
      <w:r>
        <w:t> </w:t>
      </w:r>
      <w:r w:rsidRPr="00D949E4">
        <w:t>1.</w:t>
      </w:r>
      <w:r>
        <w:t xml:space="preserve"> </w:t>
      </w:r>
      <w:r w:rsidRPr="00D949E4">
        <w:t>Osoby</w:t>
      </w:r>
      <w:r>
        <w:t xml:space="preserve"> </w:t>
      </w:r>
      <w:r w:rsidRPr="00D949E4">
        <w:t>fizyczne</w:t>
      </w:r>
      <w:r>
        <w:t xml:space="preserve"> </w:t>
      </w:r>
      <w:r w:rsidRPr="00D949E4">
        <w:t>będące</w:t>
      </w:r>
      <w:r>
        <w:t xml:space="preserve"> </w:t>
      </w:r>
      <w:r w:rsidRPr="00D949E4">
        <w:t>wspólnikami</w:t>
      </w:r>
      <w:r>
        <w:t xml:space="preserve"> </w:t>
      </w:r>
      <w:r w:rsidRPr="00D949E4">
        <w:t>(akcjonariuszami)</w:t>
      </w:r>
      <w:r>
        <w:t xml:space="preserve"> </w:t>
      </w:r>
      <w:r w:rsidRPr="00D949E4">
        <w:t>spółki</w:t>
      </w:r>
      <w:r>
        <w:t xml:space="preserve"> </w:t>
      </w:r>
      <w:r w:rsidRPr="00D949E4">
        <w:t>prowadzącej</w:t>
      </w:r>
      <w:r>
        <w:t xml:space="preserve"> </w:t>
      </w:r>
      <w:r w:rsidRPr="00D949E4">
        <w:t>działalność</w:t>
      </w:r>
      <w:r>
        <w:t xml:space="preserve"> </w:t>
      </w:r>
      <w:r w:rsidRPr="00D949E4">
        <w:t>w</w:t>
      </w:r>
      <w:r>
        <w:t> </w:t>
      </w:r>
      <w:r w:rsidRPr="00D949E4">
        <w:t>zakresie</w:t>
      </w:r>
      <w:r>
        <w:t xml:space="preserve">, o którym mowa </w:t>
      </w:r>
      <w:r w:rsidRPr="00D949E4">
        <w:t>w</w:t>
      </w:r>
      <w:r>
        <w:t> </w:t>
      </w:r>
      <w:hyperlink r:id="rId10" w:anchor="mip12472541" w:history="1">
        <w:r w:rsidRPr="00D949E4">
          <w:t>art.</w:t>
        </w:r>
        <w:r>
          <w:t xml:space="preserve"> </w:t>
        </w:r>
        <w:r w:rsidRPr="00D949E4">
          <w:t>6</w:t>
        </w:r>
        <w:r>
          <w:t xml:space="preserve"> ust. </w:t>
        </w:r>
        <w:r w:rsidRPr="00D949E4">
          <w:t>1–3</w:t>
        </w:r>
      </w:hyperlink>
      <w:r w:rsidRPr="00D949E4">
        <w:t>,</w:t>
      </w:r>
      <w:r>
        <w:t xml:space="preserve"> </w:t>
      </w:r>
      <w:r w:rsidRPr="00D949E4">
        <w:t>reprezentujące</w:t>
      </w:r>
      <w:r>
        <w:t xml:space="preserve"> </w:t>
      </w:r>
      <w:r w:rsidRPr="00D949E4">
        <w:t>co</w:t>
      </w:r>
      <w:r>
        <w:t xml:space="preserve"> </w:t>
      </w:r>
      <w:r w:rsidRPr="00D949E4">
        <w:t>najmniej</w:t>
      </w:r>
      <w:r>
        <w:t xml:space="preserve"> </w:t>
      </w:r>
      <w:r w:rsidRPr="00D949E4">
        <w:t>10%</w:t>
      </w:r>
      <w:r>
        <w:t xml:space="preserve"> </w:t>
      </w:r>
      <w:r w:rsidRPr="00D949E4">
        <w:t>kapitału</w:t>
      </w:r>
      <w:r>
        <w:t xml:space="preserve"> </w:t>
      </w:r>
      <w:r w:rsidRPr="00D949E4">
        <w:t>zakładowego,</w:t>
      </w:r>
      <w:r>
        <w:t xml:space="preserve"> </w:t>
      </w:r>
      <w:r w:rsidRPr="00D949E4">
        <w:t>oraz</w:t>
      </w:r>
      <w:r>
        <w:t xml:space="preserve"> </w:t>
      </w:r>
      <w:r w:rsidRPr="00D949E4">
        <w:t>członkowie</w:t>
      </w:r>
      <w:r>
        <w:t xml:space="preserve"> </w:t>
      </w:r>
      <w:r w:rsidRPr="00D949E4">
        <w:t>zarządu,</w:t>
      </w:r>
      <w:r>
        <w:t xml:space="preserve"> </w:t>
      </w:r>
      <w:r w:rsidRPr="00D949E4">
        <w:t>rady</w:t>
      </w:r>
      <w:r>
        <w:t xml:space="preserve"> </w:t>
      </w:r>
      <w:r w:rsidRPr="00D949E4">
        <w:t>nadzorczej</w:t>
      </w:r>
      <w:r>
        <w:t xml:space="preserve"> </w:t>
      </w:r>
      <w:r w:rsidRPr="00D949E4">
        <w:t>lub</w:t>
      </w:r>
      <w:r>
        <w:t xml:space="preserve"> </w:t>
      </w:r>
      <w:r w:rsidRPr="00D949E4">
        <w:t>komisji</w:t>
      </w:r>
      <w:r>
        <w:t xml:space="preserve"> </w:t>
      </w:r>
      <w:r w:rsidRPr="00D949E4">
        <w:t>rewizyjnej</w:t>
      </w:r>
      <w:r>
        <w:t xml:space="preserve"> </w:t>
      </w:r>
      <w:r w:rsidRPr="00D949E4">
        <w:t>takiej</w:t>
      </w:r>
      <w:r>
        <w:t xml:space="preserve"> </w:t>
      </w:r>
      <w:r w:rsidRPr="00D949E4">
        <w:t>spółki</w:t>
      </w:r>
      <w:r>
        <w:t xml:space="preserve"> </w:t>
      </w:r>
      <w:r w:rsidRPr="00D949E4">
        <w:t>powinni</w:t>
      </w:r>
      <w:r>
        <w:t xml:space="preserve"> </w:t>
      </w:r>
      <w:r w:rsidRPr="00D949E4">
        <w:t>posiadać</w:t>
      </w:r>
      <w:r>
        <w:t xml:space="preserve"> </w:t>
      </w:r>
      <w:r w:rsidRPr="00D949E4">
        <w:t>nienaganną</w:t>
      </w:r>
      <w:r>
        <w:t xml:space="preserve"> </w:t>
      </w:r>
      <w:r w:rsidRPr="00D949E4">
        <w:t>opinię,</w:t>
      </w:r>
      <w:r>
        <w:t xml:space="preserve"> </w:t>
      </w:r>
      <w:r w:rsidRPr="00D949E4">
        <w:t>w</w:t>
      </w:r>
      <w:r>
        <w:t> </w:t>
      </w:r>
      <w:r w:rsidRPr="00D949E4">
        <w:t>szczególności</w:t>
      </w:r>
      <w:r>
        <w:t xml:space="preserve"> </w:t>
      </w:r>
      <w:r w:rsidRPr="00D949E4">
        <w:t>nie</w:t>
      </w:r>
      <w:r>
        <w:t xml:space="preserve"> </w:t>
      </w:r>
      <w:r w:rsidRPr="00D949E4">
        <w:t>mogą</w:t>
      </w:r>
      <w:r>
        <w:t xml:space="preserve"> </w:t>
      </w:r>
      <w:r w:rsidRPr="00D949E4">
        <w:t>być</w:t>
      </w:r>
      <w:r>
        <w:t xml:space="preserve"> </w:t>
      </w:r>
      <w:r w:rsidRPr="00D949E4">
        <w:t>osobami</w:t>
      </w:r>
      <w:r>
        <w:t xml:space="preserve"> </w:t>
      </w:r>
      <w:r w:rsidRPr="00D949E4">
        <w:t>skazanymi</w:t>
      </w:r>
      <w:r>
        <w:t xml:space="preserve"> </w:t>
      </w:r>
      <w:r w:rsidRPr="00D949E4">
        <w:t>za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lub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skarbowe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państwa</w:t>
      </w:r>
      <w:r>
        <w:t xml:space="preserve"> </w:t>
      </w:r>
      <w:r w:rsidRPr="00D949E4">
        <w:t>czło</w:t>
      </w:r>
      <w:r w:rsidRPr="00D949E4">
        <w:t>n</w:t>
      </w:r>
      <w:r w:rsidRPr="00D949E4">
        <w:t>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Europejskiej.</w:t>
      </w:r>
    </w:p>
    <w:p w:rsidR="00C23C9F" w:rsidRPr="00D949E4" w:rsidRDefault="00C23C9F" w:rsidP="00C23C9F">
      <w:pPr>
        <w:pStyle w:val="ZUSTzmustartykuempunktem"/>
      </w:pPr>
      <w:r w:rsidRPr="00D949E4">
        <w:t>2.</w:t>
      </w:r>
      <w:r>
        <w:t> </w:t>
      </w:r>
      <w:r w:rsidRPr="00D949E4">
        <w:t>Osoby</w:t>
      </w:r>
      <w:r>
        <w:t xml:space="preserve"> </w:t>
      </w:r>
      <w:r w:rsidRPr="00D949E4">
        <w:t>zarządzające</w:t>
      </w:r>
      <w:r>
        <w:t xml:space="preserve"> </w:t>
      </w:r>
      <w:r w:rsidRPr="00D949E4">
        <w:t>podmiotem</w:t>
      </w:r>
      <w:r>
        <w:t xml:space="preserve"> </w:t>
      </w:r>
      <w:r w:rsidRPr="00D949E4">
        <w:t>urządzającym</w:t>
      </w:r>
      <w:r>
        <w:t xml:space="preserve"> </w:t>
      </w:r>
      <w:r w:rsidRPr="00D949E4">
        <w:t>loterie</w:t>
      </w:r>
      <w:r>
        <w:t xml:space="preserve"> </w:t>
      </w:r>
      <w:r w:rsidRPr="00D949E4">
        <w:t>fantowe</w:t>
      </w:r>
      <w:r>
        <w:t xml:space="preserve"> </w:t>
      </w:r>
      <w:r w:rsidRPr="00D949E4">
        <w:t>lub</w:t>
      </w:r>
      <w:r>
        <w:t xml:space="preserve"> </w:t>
      </w:r>
      <w:r w:rsidRPr="00D949E4">
        <w:t>grę</w:t>
      </w:r>
      <w:r>
        <w:t xml:space="preserve"> </w:t>
      </w:r>
      <w:r w:rsidRPr="00D949E4">
        <w:t>bingo</w:t>
      </w:r>
      <w:r>
        <w:t xml:space="preserve"> </w:t>
      </w:r>
      <w:r w:rsidRPr="00D949E4">
        <w:t>fantowe</w:t>
      </w:r>
      <w:r>
        <w:t xml:space="preserve"> </w:t>
      </w:r>
      <w:r w:rsidRPr="00D949E4">
        <w:t>oraz</w:t>
      </w:r>
      <w:r>
        <w:t xml:space="preserve"> </w:t>
      </w:r>
      <w:r w:rsidRPr="00D949E4">
        <w:t>osoby</w:t>
      </w:r>
      <w:r>
        <w:t xml:space="preserve"> </w:t>
      </w:r>
      <w:r w:rsidRPr="00D949E4">
        <w:t>reprezent</w:t>
      </w:r>
      <w:r w:rsidRPr="00D949E4">
        <w:t>u</w:t>
      </w:r>
      <w:r w:rsidRPr="00D949E4">
        <w:t>jące</w:t>
      </w:r>
      <w:r>
        <w:t xml:space="preserve"> </w:t>
      </w:r>
      <w:r w:rsidRPr="00D949E4">
        <w:t>taki</w:t>
      </w:r>
      <w:r>
        <w:t xml:space="preserve"> </w:t>
      </w:r>
      <w:r w:rsidRPr="00D949E4">
        <w:t>podmiot</w:t>
      </w:r>
      <w:r>
        <w:t xml:space="preserve"> </w:t>
      </w:r>
      <w:r w:rsidRPr="00D949E4">
        <w:t>nie</w:t>
      </w:r>
      <w:r>
        <w:t xml:space="preserve"> </w:t>
      </w:r>
      <w:r w:rsidRPr="00D949E4">
        <w:t>mogą</w:t>
      </w:r>
      <w:r>
        <w:t xml:space="preserve"> </w:t>
      </w:r>
      <w:r w:rsidRPr="00D949E4">
        <w:t>być</w:t>
      </w:r>
      <w:r>
        <w:t xml:space="preserve"> </w:t>
      </w:r>
      <w:r w:rsidRPr="00D949E4">
        <w:t>osobami</w:t>
      </w:r>
      <w:r>
        <w:t xml:space="preserve"> </w:t>
      </w:r>
      <w:r w:rsidRPr="00D949E4">
        <w:t>skazanymi</w:t>
      </w:r>
      <w:r>
        <w:t xml:space="preserve"> </w:t>
      </w:r>
      <w:r w:rsidRPr="00D949E4">
        <w:t>za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lub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skarbowe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Europejskiej.</w:t>
      </w:r>
    </w:p>
    <w:p w:rsidR="00C23C9F" w:rsidRPr="00D949E4" w:rsidRDefault="00C23C9F" w:rsidP="00C23C9F">
      <w:pPr>
        <w:pStyle w:val="ZUSTzmustartykuempunktem"/>
      </w:pPr>
      <w:r w:rsidRPr="00D949E4">
        <w:t>3.</w:t>
      </w:r>
      <w:r>
        <w:t> </w:t>
      </w:r>
      <w:r w:rsidRPr="00D949E4">
        <w:t>Osoby,</w:t>
      </w:r>
      <w:r>
        <w:t xml:space="preserve"> </w:t>
      </w:r>
      <w:r w:rsidRPr="00D949E4">
        <w:t>o</w:t>
      </w:r>
      <w:r>
        <w:t> </w:t>
      </w:r>
      <w:r w:rsidRPr="00D949E4">
        <w:t>których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</w:t>
      </w:r>
      <w:r>
        <w:t xml:space="preserve"> i </w:t>
      </w:r>
      <w:r w:rsidRPr="00D949E4">
        <w:t>2,</w:t>
      </w:r>
      <w:r>
        <w:t xml:space="preserve"> </w:t>
      </w:r>
      <w:r w:rsidRPr="00D949E4">
        <w:t>są</w:t>
      </w:r>
      <w:r>
        <w:t xml:space="preserve"> </w:t>
      </w:r>
      <w:r w:rsidRPr="00D949E4">
        <w:t>obowiązane,</w:t>
      </w:r>
      <w:r>
        <w:t xml:space="preserve"> </w:t>
      </w:r>
      <w:r w:rsidRPr="00D949E4">
        <w:t>na</w:t>
      </w:r>
      <w:r>
        <w:t xml:space="preserve"> </w:t>
      </w:r>
      <w:r w:rsidRPr="00D949E4">
        <w:t>żądanie</w:t>
      </w:r>
      <w:r>
        <w:t xml:space="preserve"> </w:t>
      </w:r>
      <w:r w:rsidRPr="00D949E4">
        <w:t>organu</w:t>
      </w:r>
      <w:r>
        <w:t xml:space="preserve"> </w:t>
      </w:r>
      <w:r w:rsidRPr="00D949E4">
        <w:t>udzielającego</w:t>
      </w:r>
      <w:r>
        <w:t xml:space="preserve"> </w:t>
      </w:r>
      <w:r w:rsidRPr="00D949E4">
        <w:t>koncesji</w:t>
      </w:r>
      <w:r>
        <w:t xml:space="preserve"> </w:t>
      </w:r>
      <w:r w:rsidRPr="00D949E4">
        <w:t>lub</w:t>
      </w:r>
      <w:r>
        <w:t xml:space="preserve"> </w:t>
      </w:r>
      <w:r w:rsidRPr="00D949E4">
        <w:t>zezwol</w:t>
      </w:r>
      <w:r w:rsidRPr="00D949E4">
        <w:t>e</w:t>
      </w:r>
      <w:r w:rsidRPr="00D949E4">
        <w:t>nia,</w:t>
      </w:r>
      <w:r>
        <w:t xml:space="preserve"> </w:t>
      </w:r>
      <w:r w:rsidRPr="00D949E4">
        <w:t>przedstawić</w:t>
      </w:r>
      <w:r>
        <w:t xml:space="preserve"> </w:t>
      </w:r>
      <w:r w:rsidRPr="00D949E4">
        <w:t>aktualne</w:t>
      </w:r>
      <w:r>
        <w:t xml:space="preserve"> </w:t>
      </w:r>
      <w:r w:rsidRPr="00D949E4">
        <w:t>zaświadczenie,</w:t>
      </w:r>
      <w:r>
        <w:t xml:space="preserve"> </w:t>
      </w:r>
      <w:r w:rsidRPr="00D949E4">
        <w:t>że</w:t>
      </w:r>
      <w:r>
        <w:t xml:space="preserve"> </w:t>
      </w:r>
      <w:r w:rsidRPr="00D949E4">
        <w:t>nie</w:t>
      </w:r>
      <w:r>
        <w:t xml:space="preserve"> </w:t>
      </w:r>
      <w:r w:rsidRPr="00D949E4">
        <w:t>były</w:t>
      </w:r>
      <w:r>
        <w:t xml:space="preserve"> </w:t>
      </w:r>
      <w:r w:rsidRPr="00D949E4">
        <w:t>skazane</w:t>
      </w:r>
      <w:r>
        <w:t xml:space="preserve"> </w:t>
      </w:r>
      <w:r w:rsidRPr="00D949E4">
        <w:t>za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lub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skarbowe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Europejskiej.</w:t>
      </w:r>
    </w:p>
    <w:p w:rsidR="00C23C9F" w:rsidRPr="00D949E4" w:rsidRDefault="00C23C9F" w:rsidP="00C23C9F">
      <w:pPr>
        <w:pStyle w:val="ZUSTzmustartykuempunktem"/>
      </w:pPr>
      <w:r w:rsidRPr="00D949E4">
        <w:t>4.</w:t>
      </w:r>
      <w:r>
        <w:t> </w:t>
      </w:r>
      <w:r w:rsidRPr="00D949E4">
        <w:t>Przepisy</w:t>
      </w:r>
      <w:r>
        <w:t xml:space="preserve"> ust. </w:t>
      </w:r>
      <w:r w:rsidRPr="00D949E4">
        <w:t>1–3</w:t>
      </w:r>
      <w:r>
        <w:t> 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odpowiednio</w:t>
      </w:r>
      <w:r>
        <w:t xml:space="preserve"> </w:t>
      </w:r>
      <w:r w:rsidRPr="00D949E4">
        <w:t>do</w:t>
      </w:r>
      <w:r>
        <w:t xml:space="preserve"> </w:t>
      </w:r>
      <w:r w:rsidRPr="00D949E4">
        <w:t>nierezydentów</w:t>
      </w:r>
      <w:r>
        <w:t xml:space="preserve"> </w:t>
      </w:r>
      <w:r w:rsidRPr="00D949E4">
        <w:t>będących</w:t>
      </w:r>
      <w:r>
        <w:t xml:space="preserve"> </w:t>
      </w:r>
      <w:r w:rsidRPr="00D949E4">
        <w:t>osobami</w:t>
      </w:r>
      <w:r>
        <w:t xml:space="preserve"> </w:t>
      </w:r>
      <w:r w:rsidRPr="00D949E4">
        <w:t>fizycznymi</w:t>
      </w:r>
      <w:r>
        <w:t xml:space="preserve"> </w:t>
      </w:r>
      <w:r w:rsidRPr="00D949E4">
        <w:t>nieposiadającymi</w:t>
      </w:r>
      <w:r>
        <w:t xml:space="preserve"> </w:t>
      </w:r>
      <w:r w:rsidRPr="00D949E4">
        <w:t>obywatelstwa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Europejskiej,</w:t>
      </w:r>
      <w:r>
        <w:t xml:space="preserve"> </w:t>
      </w:r>
      <w:r w:rsidRPr="00D949E4">
        <w:t>z</w:t>
      </w:r>
      <w:r>
        <w:t> </w:t>
      </w:r>
      <w:r w:rsidRPr="00D949E4">
        <w:t>tym</w:t>
      </w:r>
      <w:r>
        <w:t xml:space="preserve"> </w:t>
      </w:r>
      <w:r w:rsidRPr="00D949E4">
        <w:t>że</w:t>
      </w:r>
      <w:r>
        <w:t xml:space="preserve"> </w:t>
      </w:r>
      <w:r w:rsidRPr="00D949E4">
        <w:t>osoby</w:t>
      </w:r>
      <w:r>
        <w:t xml:space="preserve"> </w:t>
      </w:r>
      <w:r w:rsidRPr="00D949E4">
        <w:t>te</w:t>
      </w:r>
      <w:r>
        <w:t xml:space="preserve"> </w:t>
      </w:r>
      <w:r w:rsidRPr="00D949E4">
        <w:t>są</w:t>
      </w:r>
      <w:r>
        <w:t xml:space="preserve"> </w:t>
      </w:r>
      <w:r w:rsidRPr="00D949E4">
        <w:t>obowiązane,</w:t>
      </w:r>
      <w:r>
        <w:t xml:space="preserve"> </w:t>
      </w:r>
      <w:r w:rsidRPr="00D949E4">
        <w:t>na</w:t>
      </w:r>
      <w:r>
        <w:t xml:space="preserve"> </w:t>
      </w:r>
      <w:r w:rsidRPr="00D949E4">
        <w:t>żądanie</w:t>
      </w:r>
      <w:r>
        <w:t xml:space="preserve"> </w:t>
      </w:r>
      <w:r w:rsidRPr="00D949E4">
        <w:t>organu</w:t>
      </w:r>
      <w:r>
        <w:t xml:space="preserve"> </w:t>
      </w:r>
      <w:r w:rsidRPr="00D949E4">
        <w:t>udzielającego</w:t>
      </w:r>
      <w:r>
        <w:t xml:space="preserve"> </w:t>
      </w:r>
      <w:r w:rsidRPr="00D949E4">
        <w:t>koncesji</w:t>
      </w:r>
      <w:r>
        <w:t xml:space="preserve"> </w:t>
      </w:r>
      <w:r w:rsidRPr="00D949E4">
        <w:t>lub</w:t>
      </w:r>
      <w:r>
        <w:t xml:space="preserve"> </w:t>
      </w:r>
      <w:r w:rsidRPr="00D949E4">
        <w:t>zezwolenia,</w:t>
      </w:r>
      <w:r>
        <w:t xml:space="preserve"> </w:t>
      </w:r>
      <w:r w:rsidRPr="00D949E4">
        <w:t>przedstawić</w:t>
      </w:r>
      <w:r>
        <w:t xml:space="preserve"> </w:t>
      </w:r>
      <w:r w:rsidRPr="00D949E4">
        <w:t>aktualne</w:t>
      </w:r>
      <w:r>
        <w:t xml:space="preserve"> </w:t>
      </w:r>
      <w:r w:rsidRPr="00D949E4">
        <w:t>zaświadczenie,</w:t>
      </w:r>
      <w:r>
        <w:t xml:space="preserve"> </w:t>
      </w:r>
      <w:r w:rsidRPr="00D949E4">
        <w:t>że</w:t>
      </w:r>
      <w:r>
        <w:t xml:space="preserve"> </w:t>
      </w:r>
      <w:r w:rsidRPr="00D949E4">
        <w:t>nie</w:t>
      </w:r>
      <w:r>
        <w:t xml:space="preserve"> </w:t>
      </w:r>
      <w:r w:rsidRPr="00D949E4">
        <w:t>były</w:t>
      </w:r>
      <w:r>
        <w:t xml:space="preserve"> </w:t>
      </w:r>
      <w:r w:rsidRPr="00D949E4">
        <w:t>skazane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pa</w:t>
      </w:r>
      <w:r w:rsidRPr="00D949E4">
        <w:t>ń</w:t>
      </w:r>
      <w:r w:rsidRPr="00D949E4">
        <w:t>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</w:t>
      </w:r>
      <w:r>
        <w:t xml:space="preserve"> </w:t>
      </w:r>
      <w:r w:rsidRPr="00D949E4">
        <w:t>wskazanego</w:t>
      </w:r>
      <w:r>
        <w:t xml:space="preserve"> </w:t>
      </w:r>
      <w:r w:rsidRPr="00D949E4">
        <w:t>w</w:t>
      </w:r>
      <w:r>
        <w:t> </w:t>
      </w:r>
      <w:r w:rsidRPr="00D949E4">
        <w:t>żądaniu</w:t>
      </w:r>
      <w:r>
        <w:t xml:space="preserve"> </w:t>
      </w:r>
      <w:r w:rsidRPr="00D949E4">
        <w:t>za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lub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skarbowe.</w:t>
      </w:r>
      <w:r>
        <w:t xml:space="preserve"> </w:t>
      </w:r>
      <w:r w:rsidRPr="00D949E4">
        <w:t>Osoby</w:t>
      </w:r>
      <w:r>
        <w:t xml:space="preserve"> </w:t>
      </w:r>
      <w:r w:rsidRPr="00D949E4">
        <w:t>te</w:t>
      </w:r>
      <w:r>
        <w:t xml:space="preserve"> </w:t>
      </w:r>
      <w:r w:rsidRPr="00D949E4">
        <w:t>powinny</w:t>
      </w:r>
      <w:r>
        <w:t xml:space="preserve"> </w:t>
      </w:r>
      <w:r w:rsidRPr="00D949E4">
        <w:t>ponadto</w:t>
      </w:r>
      <w:r>
        <w:t xml:space="preserve"> </w:t>
      </w:r>
      <w:r w:rsidRPr="00D949E4">
        <w:t>przedstawić</w:t>
      </w:r>
      <w:r>
        <w:t xml:space="preserve"> </w:t>
      </w:r>
      <w:r w:rsidRPr="00D949E4">
        <w:t>odpowiednie,</w:t>
      </w:r>
      <w:r>
        <w:t xml:space="preserve"> </w:t>
      </w:r>
      <w:r w:rsidRPr="00D949E4">
        <w:t>uwierzytelnione,</w:t>
      </w:r>
      <w:r>
        <w:t xml:space="preserve"> </w:t>
      </w:r>
      <w:r w:rsidRPr="00D949E4">
        <w:t>aktualne</w:t>
      </w:r>
      <w:r>
        <w:t xml:space="preserve"> </w:t>
      </w:r>
      <w:r w:rsidRPr="00D949E4">
        <w:t>zaświadczenia,</w:t>
      </w:r>
      <w:r>
        <w:t xml:space="preserve"> </w:t>
      </w:r>
      <w:r w:rsidRPr="00D949E4">
        <w:t>że</w:t>
      </w:r>
      <w:r>
        <w:t xml:space="preserve"> </w:t>
      </w:r>
      <w:r w:rsidRPr="00D949E4">
        <w:t>nie</w:t>
      </w:r>
      <w:r>
        <w:t xml:space="preserve"> </w:t>
      </w:r>
      <w:r w:rsidRPr="00D949E4">
        <w:t>b</w:t>
      </w:r>
      <w:r w:rsidRPr="00D949E4">
        <w:t>y</w:t>
      </w:r>
      <w:r w:rsidRPr="00D949E4">
        <w:t>ły</w:t>
      </w:r>
      <w:r>
        <w:t xml:space="preserve"> </w:t>
      </w:r>
      <w:r w:rsidRPr="00D949E4">
        <w:t>skazane</w:t>
      </w:r>
      <w:r>
        <w:t xml:space="preserve"> </w:t>
      </w:r>
      <w:r w:rsidRPr="00D949E4">
        <w:t>za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lub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skarbowe,</w:t>
      </w:r>
      <w:r>
        <w:t xml:space="preserve"> </w:t>
      </w:r>
      <w:r w:rsidRPr="00D949E4">
        <w:t>wystawione</w:t>
      </w:r>
      <w:r>
        <w:t xml:space="preserve"> </w:t>
      </w:r>
      <w:r w:rsidRPr="00D949E4">
        <w:t>przez</w:t>
      </w:r>
      <w:r>
        <w:t xml:space="preserve"> </w:t>
      </w:r>
      <w:r w:rsidRPr="00D949E4">
        <w:t>właściwe</w:t>
      </w:r>
      <w:r>
        <w:t xml:space="preserve"> </w:t>
      </w:r>
      <w:r w:rsidRPr="00D949E4">
        <w:t>władze</w:t>
      </w:r>
      <w:r>
        <w:t xml:space="preserve"> </w:t>
      </w:r>
      <w:r w:rsidRPr="00D949E4">
        <w:t>pa</w:t>
      </w:r>
      <w:r w:rsidRPr="00D949E4">
        <w:t>ń</w:t>
      </w:r>
      <w:r w:rsidRPr="00D949E4">
        <w:t>stwa,</w:t>
      </w:r>
      <w:r>
        <w:t xml:space="preserve"> </w:t>
      </w:r>
      <w:r w:rsidRPr="00D949E4">
        <w:t>którego</w:t>
      </w:r>
      <w:r>
        <w:t xml:space="preserve"> </w:t>
      </w:r>
      <w:r w:rsidRPr="00D949E4">
        <w:t>są</w:t>
      </w:r>
      <w:r>
        <w:t xml:space="preserve"> </w:t>
      </w:r>
      <w:r w:rsidRPr="00D949E4">
        <w:t>obywatelami</w:t>
      </w:r>
      <w:r>
        <w:t xml:space="preserve"> </w:t>
      </w:r>
      <w:r w:rsidRPr="00D949E4">
        <w:t>lub</w:t>
      </w:r>
      <w:r>
        <w:t xml:space="preserve"> </w:t>
      </w:r>
      <w:r w:rsidRPr="00D949E4">
        <w:t>stałymi</w:t>
      </w:r>
      <w:r>
        <w:t xml:space="preserve"> </w:t>
      </w:r>
      <w:r w:rsidRPr="00D949E4">
        <w:t>mieszkańcami.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7)</w:t>
      </w:r>
      <w:r w:rsidRPr="00D949E4">
        <w:tab/>
        <w:t>art.</w:t>
      </w:r>
      <w:r>
        <w:t xml:space="preserve"> </w:t>
      </w:r>
      <w:r w:rsidRPr="00D949E4">
        <w:t>14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ARTzmartartykuempunktem"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14.</w:t>
      </w:r>
      <w:r w:rsidR="00C23C9F">
        <w:t> </w:t>
      </w:r>
      <w:r w:rsidR="00C23C9F" w:rsidRPr="00D949E4">
        <w:t>1.</w:t>
      </w:r>
      <w:r w:rsidR="00C23C9F">
        <w:t xml:space="preserve"> </w:t>
      </w:r>
      <w:r w:rsidR="00C23C9F" w:rsidRPr="00D949E4">
        <w:t>Urządzanie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cylindrycznych,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karty,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tym</w:t>
      </w:r>
      <w:r w:rsidR="00C23C9F">
        <w:t xml:space="preserve"> </w:t>
      </w:r>
      <w:r w:rsidR="00C23C9F" w:rsidRPr="00D949E4">
        <w:t>turniejów</w:t>
      </w:r>
      <w:r w:rsidR="00C23C9F">
        <w:t xml:space="preserve"> </w:t>
      </w:r>
      <w:r w:rsidR="00C23C9F" w:rsidRPr="00D949E4">
        <w:t>gry</w:t>
      </w:r>
      <w:r w:rsidR="00C23C9F">
        <w:t xml:space="preserve"> </w:t>
      </w:r>
      <w:r w:rsidR="00C23C9F" w:rsidRPr="00D949E4">
        <w:t>pokera,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kości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automatach</w:t>
      </w:r>
      <w:r w:rsidR="00C23C9F">
        <w:t xml:space="preserve"> </w:t>
      </w:r>
      <w:r w:rsidR="00C23C9F" w:rsidRPr="00D949E4">
        <w:t>jest</w:t>
      </w:r>
      <w:r w:rsidR="00C23C9F">
        <w:t xml:space="preserve"> </w:t>
      </w:r>
      <w:r w:rsidR="00C23C9F" w:rsidRPr="00D949E4">
        <w:t>dozwolone</w:t>
      </w:r>
      <w:r w:rsidR="00C23C9F">
        <w:t xml:space="preserve"> </w:t>
      </w:r>
      <w:r w:rsidR="00C23C9F" w:rsidRPr="00D949E4">
        <w:t>wyłącznie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kasynach</w:t>
      </w:r>
      <w:r w:rsidR="00C23C9F">
        <w:t xml:space="preserve"> </w:t>
      </w:r>
      <w:r w:rsidR="00C23C9F" w:rsidRPr="00D949E4">
        <w:t>gry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zasadach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warunkach</w:t>
      </w:r>
      <w:r w:rsidR="00C23C9F">
        <w:t xml:space="preserve"> </w:t>
      </w:r>
      <w:r w:rsidR="00C23C9F" w:rsidRPr="00D949E4">
        <w:t>określonych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zatwierdzonym</w:t>
      </w:r>
      <w:r w:rsidR="00C23C9F">
        <w:t xml:space="preserve"> </w:t>
      </w:r>
      <w:r w:rsidR="00C23C9F" w:rsidRPr="00D949E4">
        <w:t>r</w:t>
      </w:r>
      <w:r w:rsidR="00C23C9F" w:rsidRPr="00D949E4">
        <w:t>e</w:t>
      </w:r>
      <w:r w:rsidR="00C23C9F" w:rsidRPr="00D949E4">
        <w:t>gulaminie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udzielonej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udzielonym</w:t>
      </w:r>
      <w:r w:rsidR="00C23C9F">
        <w:t xml:space="preserve"> </w:t>
      </w:r>
      <w:r w:rsidR="00C23C9F" w:rsidRPr="00D949E4">
        <w:t>zezwoleniu,</w:t>
      </w:r>
      <w:r w:rsidR="00C23C9F">
        <w:t xml:space="preserve"> </w:t>
      </w:r>
      <w:r w:rsidR="00C23C9F" w:rsidRPr="00D949E4">
        <w:t>a</w:t>
      </w:r>
      <w:r w:rsidR="00C23C9F">
        <w:t> </w:t>
      </w:r>
      <w:r w:rsidR="00C23C9F" w:rsidRPr="00D949E4">
        <w:t>także</w:t>
      </w:r>
      <w:r w:rsidR="00C23C9F">
        <w:t xml:space="preserve"> </w:t>
      </w:r>
      <w:r w:rsidR="00C23C9F" w:rsidRPr="00D949E4">
        <w:t>wynikających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przepisów</w:t>
      </w:r>
      <w:r w:rsidR="00C23C9F">
        <w:t xml:space="preserve"> </w:t>
      </w:r>
      <w:r w:rsidR="00C23C9F" w:rsidRPr="00D949E4">
        <w:t>ustawy.</w:t>
      </w:r>
    </w:p>
    <w:p w:rsidR="00C23C9F" w:rsidRPr="00D949E4" w:rsidRDefault="00C23C9F" w:rsidP="00C23C9F">
      <w:pPr>
        <w:pStyle w:val="ZUSTzmustartykuempunktem"/>
      </w:pPr>
      <w:r w:rsidRPr="00D949E4">
        <w:t>2.</w:t>
      </w:r>
      <w:r>
        <w:t> </w:t>
      </w:r>
      <w:r w:rsidRPr="00D949E4">
        <w:t>Urządzanie</w:t>
      </w:r>
      <w:r>
        <w:t xml:space="preserve"> </w:t>
      </w:r>
      <w:r w:rsidRPr="00D949E4">
        <w:t>gry</w:t>
      </w:r>
      <w:r>
        <w:t xml:space="preserve"> </w:t>
      </w:r>
      <w:r w:rsidRPr="00D949E4">
        <w:t>bingo</w:t>
      </w:r>
      <w:r>
        <w:t xml:space="preserve"> </w:t>
      </w:r>
      <w:r w:rsidRPr="00D949E4">
        <w:t>pieniężne</w:t>
      </w:r>
      <w:r>
        <w:t xml:space="preserve"> </w:t>
      </w:r>
      <w:r w:rsidRPr="00D949E4">
        <w:t>jest</w:t>
      </w:r>
      <w:r>
        <w:t xml:space="preserve"> </w:t>
      </w:r>
      <w:r w:rsidRPr="00D949E4">
        <w:t>dozwolone</w:t>
      </w:r>
      <w:r>
        <w:t xml:space="preserve"> </w:t>
      </w:r>
      <w:r w:rsidRPr="00D949E4">
        <w:t>wyłącznie</w:t>
      </w:r>
      <w:r>
        <w:t xml:space="preserve"> </w:t>
      </w:r>
      <w:r w:rsidRPr="00D949E4">
        <w:t>w</w:t>
      </w:r>
      <w:r>
        <w:t> </w:t>
      </w:r>
      <w:r w:rsidRPr="00D949E4">
        <w:t>salonach</w:t>
      </w:r>
      <w:r>
        <w:t xml:space="preserve"> </w:t>
      </w:r>
      <w:r w:rsidRPr="00D949E4">
        <w:t>gry</w:t>
      </w:r>
      <w:r>
        <w:t xml:space="preserve"> </w:t>
      </w:r>
      <w:r w:rsidRPr="00D949E4">
        <w:t>bingo</w:t>
      </w:r>
      <w:r>
        <w:t xml:space="preserve"> </w:t>
      </w:r>
      <w:r w:rsidRPr="00D949E4">
        <w:t>pieniężne</w:t>
      </w:r>
      <w:r>
        <w:t xml:space="preserve"> </w:t>
      </w:r>
      <w:r w:rsidRPr="00D949E4">
        <w:t>na</w:t>
      </w:r>
      <w:r>
        <w:t xml:space="preserve"> </w:t>
      </w:r>
      <w:r w:rsidRPr="00D949E4">
        <w:t>zasadach</w:t>
      </w:r>
      <w:r>
        <w:t xml:space="preserve"> </w:t>
      </w:r>
      <w:r w:rsidRPr="00D949E4">
        <w:t>i</w:t>
      </w:r>
      <w:r>
        <w:t> </w:t>
      </w:r>
      <w:r w:rsidRPr="00D949E4">
        <w:t>warunkach</w:t>
      </w:r>
      <w:r>
        <w:t xml:space="preserve"> </w:t>
      </w:r>
      <w:r w:rsidRPr="00D949E4">
        <w:t>określonych</w:t>
      </w:r>
      <w:r>
        <w:t xml:space="preserve"> </w:t>
      </w:r>
      <w:r w:rsidRPr="00D949E4">
        <w:t>w</w:t>
      </w:r>
      <w:r>
        <w:t> </w:t>
      </w:r>
      <w:r w:rsidRPr="00D949E4">
        <w:t>zatwierdzonym</w:t>
      </w:r>
      <w:r>
        <w:t xml:space="preserve"> </w:t>
      </w:r>
      <w:r w:rsidRPr="00D949E4">
        <w:t>regulaminie</w:t>
      </w:r>
      <w:r>
        <w:t xml:space="preserve"> </w:t>
      </w:r>
      <w:r w:rsidRPr="00D949E4">
        <w:t>i</w:t>
      </w:r>
      <w:r>
        <w:t> </w:t>
      </w:r>
      <w:r w:rsidRPr="00D949E4">
        <w:t>udzielonym</w:t>
      </w:r>
      <w:r>
        <w:t xml:space="preserve"> </w:t>
      </w:r>
      <w:r w:rsidRPr="00D949E4">
        <w:t>zezwoleniu,</w:t>
      </w:r>
      <w:r>
        <w:t xml:space="preserve"> </w:t>
      </w:r>
      <w:r w:rsidRPr="00D949E4">
        <w:t>a</w:t>
      </w:r>
      <w:r>
        <w:t> </w:t>
      </w:r>
      <w:r w:rsidRPr="00D949E4">
        <w:t>także</w:t>
      </w:r>
      <w:r>
        <w:t xml:space="preserve"> </w:t>
      </w:r>
      <w:r w:rsidRPr="00D949E4">
        <w:t>wynikających</w:t>
      </w:r>
      <w:r>
        <w:t xml:space="preserve"> </w:t>
      </w:r>
      <w:r w:rsidRPr="00D949E4">
        <w:t>z</w:t>
      </w:r>
      <w:r>
        <w:t> </w:t>
      </w:r>
      <w:r w:rsidRPr="00D949E4">
        <w:t>przepisów</w:t>
      </w:r>
      <w:r>
        <w:t xml:space="preserve"> </w:t>
      </w:r>
      <w:r w:rsidRPr="00D949E4">
        <w:t>ustawy.</w:t>
      </w:r>
    </w:p>
    <w:p w:rsidR="00C23C9F" w:rsidRPr="00D949E4" w:rsidRDefault="00C23C9F" w:rsidP="00C23C9F">
      <w:pPr>
        <w:pStyle w:val="ZUSTzmustartykuempunktem"/>
      </w:pPr>
      <w:r w:rsidRPr="00D949E4">
        <w:t>3.</w:t>
      </w:r>
      <w:r>
        <w:t> </w:t>
      </w:r>
      <w:r w:rsidRPr="00D949E4">
        <w:t>Przyjmowanie</w:t>
      </w:r>
      <w:r>
        <w:t xml:space="preserve"> </w:t>
      </w:r>
      <w:r w:rsidRPr="00D949E4">
        <w:t>zakładów</w:t>
      </w:r>
      <w:r>
        <w:t xml:space="preserve"> </w:t>
      </w:r>
      <w:r w:rsidRPr="00D949E4">
        <w:t>wzajemnych</w:t>
      </w:r>
      <w:r>
        <w:t xml:space="preserve"> </w:t>
      </w:r>
      <w:r w:rsidRPr="00D949E4">
        <w:t>jest</w:t>
      </w:r>
      <w:r>
        <w:t xml:space="preserve"> </w:t>
      </w:r>
      <w:r w:rsidRPr="00D949E4">
        <w:t>dozwolone</w:t>
      </w:r>
      <w:r>
        <w:t xml:space="preserve"> </w:t>
      </w:r>
      <w:r w:rsidRPr="00C23C9F">
        <w:sym w:font="Symbol" w:char="F02D"/>
      </w:r>
      <w:r>
        <w:t xml:space="preserve"> </w:t>
      </w:r>
      <w:r w:rsidRPr="00D949E4">
        <w:t>stosownie</w:t>
      </w:r>
      <w:r>
        <w:t xml:space="preserve"> </w:t>
      </w:r>
      <w:r w:rsidRPr="00D949E4">
        <w:t>do</w:t>
      </w:r>
      <w:r>
        <w:t xml:space="preserve"> </w:t>
      </w:r>
      <w:r w:rsidRPr="00D949E4">
        <w:t>udzielonego</w:t>
      </w:r>
      <w:r>
        <w:t xml:space="preserve"> </w:t>
      </w:r>
      <w:r w:rsidRPr="00D949E4">
        <w:t>zezwolenia</w:t>
      </w:r>
      <w:r>
        <w:t xml:space="preserve"> </w:t>
      </w:r>
      <w:r w:rsidRPr="00C23C9F">
        <w:sym w:font="Symbol" w:char="F02D"/>
      </w:r>
      <w:r>
        <w:t xml:space="preserve"> </w:t>
      </w:r>
      <w:r w:rsidRPr="00D949E4">
        <w:t>wyłącznie</w:t>
      </w:r>
      <w:r>
        <w:t xml:space="preserve"> </w:t>
      </w:r>
      <w:r w:rsidRPr="00D949E4">
        <w:t>w</w:t>
      </w:r>
      <w:r>
        <w:t> </w:t>
      </w:r>
      <w:r w:rsidRPr="00D949E4">
        <w:t>punktach</w:t>
      </w:r>
      <w:r>
        <w:t xml:space="preserve"> </w:t>
      </w:r>
      <w:r w:rsidRPr="00D949E4">
        <w:t>przyjmowania</w:t>
      </w:r>
      <w:r>
        <w:t xml:space="preserve"> </w:t>
      </w:r>
      <w:r w:rsidRPr="00D949E4">
        <w:t>zakładów</w:t>
      </w:r>
      <w:r>
        <w:t xml:space="preserve"> </w:t>
      </w:r>
      <w:r w:rsidRPr="00D949E4">
        <w:t>wzajemnych</w:t>
      </w:r>
      <w:r>
        <w:t xml:space="preserve"> </w:t>
      </w:r>
      <w:r w:rsidRPr="00D949E4">
        <w:t>lub</w:t>
      </w:r>
      <w:r>
        <w:t xml:space="preserve"> </w:t>
      </w:r>
      <w:r w:rsidRPr="00D949E4">
        <w:t>przez</w:t>
      </w:r>
      <w:r>
        <w:t xml:space="preserve"> </w:t>
      </w:r>
      <w:r w:rsidRPr="00D949E4">
        <w:t>sieć</w:t>
      </w:r>
      <w:r>
        <w:t xml:space="preserve"> </w:t>
      </w:r>
      <w:r w:rsidRPr="00D949E4">
        <w:t>Internet</w:t>
      </w:r>
      <w:r>
        <w:t xml:space="preserve"> </w:t>
      </w:r>
      <w:r w:rsidRPr="00D949E4">
        <w:t>na</w:t>
      </w:r>
      <w:r>
        <w:t xml:space="preserve"> </w:t>
      </w:r>
      <w:r w:rsidRPr="00D949E4">
        <w:t>zasadach</w:t>
      </w:r>
      <w:r>
        <w:t xml:space="preserve"> </w:t>
      </w:r>
      <w:r w:rsidRPr="00D949E4">
        <w:t>i</w:t>
      </w:r>
      <w:r>
        <w:t> </w:t>
      </w:r>
      <w:r w:rsidRPr="00D949E4">
        <w:t>warunkach</w:t>
      </w:r>
      <w:r>
        <w:t xml:space="preserve"> </w:t>
      </w:r>
      <w:r w:rsidRPr="00D949E4">
        <w:t>określonych</w:t>
      </w:r>
      <w:r>
        <w:t xml:space="preserve"> </w:t>
      </w:r>
      <w:r w:rsidRPr="00D949E4">
        <w:t>w</w:t>
      </w:r>
      <w:r>
        <w:t> </w:t>
      </w:r>
      <w:r w:rsidRPr="00D949E4">
        <w:t>zatwierdzonym</w:t>
      </w:r>
      <w:r>
        <w:t xml:space="preserve"> </w:t>
      </w:r>
      <w:r w:rsidRPr="00D949E4">
        <w:t>regulaminie</w:t>
      </w:r>
      <w:r>
        <w:t xml:space="preserve"> </w:t>
      </w:r>
      <w:r w:rsidRPr="00D949E4">
        <w:t>i</w:t>
      </w:r>
      <w:r>
        <w:t> </w:t>
      </w:r>
      <w:r w:rsidRPr="00D949E4">
        <w:t>udzielonym</w:t>
      </w:r>
      <w:r>
        <w:t xml:space="preserve"> </w:t>
      </w:r>
      <w:r w:rsidRPr="00D949E4">
        <w:t>zezwoleniu,</w:t>
      </w:r>
      <w:r>
        <w:t xml:space="preserve"> </w:t>
      </w:r>
      <w:r w:rsidRPr="00D949E4">
        <w:t>a</w:t>
      </w:r>
      <w:r>
        <w:t> </w:t>
      </w:r>
      <w:r w:rsidRPr="00D949E4">
        <w:t>także</w:t>
      </w:r>
      <w:r>
        <w:t xml:space="preserve"> </w:t>
      </w:r>
      <w:r w:rsidRPr="00D949E4">
        <w:t>wynikających</w:t>
      </w:r>
      <w:r>
        <w:t xml:space="preserve"> </w:t>
      </w:r>
      <w:r w:rsidRPr="00D949E4">
        <w:t>z</w:t>
      </w:r>
      <w:r>
        <w:t> </w:t>
      </w:r>
      <w:r w:rsidRPr="00D949E4">
        <w:t>przepisów</w:t>
      </w:r>
      <w:r>
        <w:t xml:space="preserve"> </w:t>
      </w:r>
      <w:r w:rsidRPr="00D949E4">
        <w:t>ustawy.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8)</w:t>
      </w:r>
      <w:r w:rsidRPr="00D949E4">
        <w:tab/>
        <w:t>w</w:t>
      </w:r>
      <w:r>
        <w:t xml:space="preserve"> art. </w:t>
      </w:r>
      <w:r w:rsidRPr="00D949E4">
        <w:t>28</w:t>
      </w:r>
      <w:r>
        <w:t xml:space="preserve"> ust. </w:t>
      </w:r>
      <w:r w:rsidRPr="00D949E4">
        <w:t>4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USTzmustartykuempunktem"/>
      </w:pPr>
      <w:r>
        <w:t>„</w:t>
      </w:r>
      <w:r w:rsidR="00C23C9F" w:rsidRPr="00D949E4">
        <w:t>4.</w:t>
      </w:r>
      <w:r w:rsidR="00C23C9F">
        <w:t> 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osób</w:t>
      </w:r>
      <w:r w:rsidR="00C23C9F">
        <w:t xml:space="preserve"> </w:t>
      </w:r>
      <w:r w:rsidR="00C23C9F" w:rsidRPr="00D949E4">
        <w:t>prawnych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jednostek</w:t>
      </w:r>
      <w:r w:rsidR="00C23C9F">
        <w:t xml:space="preserve"> </w:t>
      </w:r>
      <w:r w:rsidR="00C23C9F" w:rsidRPr="00D949E4">
        <w:t>niemających</w:t>
      </w:r>
      <w:r w:rsidR="00C23C9F">
        <w:t xml:space="preserve"> </w:t>
      </w:r>
      <w:r w:rsidR="00C23C9F" w:rsidRPr="00D949E4">
        <w:t>osobowości</w:t>
      </w:r>
      <w:r w:rsidR="00C23C9F">
        <w:t xml:space="preserve"> </w:t>
      </w:r>
      <w:r w:rsidR="00C23C9F" w:rsidRPr="00D949E4">
        <w:t>prawnej</w:t>
      </w:r>
      <w:r w:rsidR="00C23C9F">
        <w:t xml:space="preserve"> </w:t>
      </w:r>
      <w:r w:rsidR="00C23C9F" w:rsidRPr="00D949E4">
        <w:t>wymogi</w:t>
      </w:r>
      <w:r w:rsidR="00C23C9F">
        <w:t xml:space="preserve"> </w:t>
      </w:r>
      <w:r w:rsidR="00C23C9F" w:rsidRPr="00D949E4">
        <w:t>określone</w:t>
      </w:r>
      <w:r w:rsidR="00C23C9F">
        <w:t xml:space="preserve"> </w:t>
      </w:r>
      <w:r w:rsidR="00C23C9F" w:rsidRPr="00D949E4">
        <w:t>w</w:t>
      </w:r>
      <w:r w:rsidR="00C23C9F">
        <w:t> ust. </w:t>
      </w:r>
      <w:r w:rsidR="00C23C9F" w:rsidRPr="00D949E4">
        <w:t>3</w:t>
      </w:r>
      <w:r w:rsidR="00C23C9F">
        <w:t xml:space="preserve"> pkt </w:t>
      </w:r>
      <w:r w:rsidR="00C23C9F" w:rsidRPr="00D949E4">
        <w:t>1</w:t>
      </w:r>
      <w:r w:rsidR="00C23C9F">
        <w:t xml:space="preserve"> i </w:t>
      </w:r>
      <w:r w:rsidR="00C23C9F" w:rsidRPr="00D949E4">
        <w:t>3</w:t>
      </w:r>
      <w:r w:rsidR="00C23C9F">
        <w:t> </w:t>
      </w:r>
      <w:r w:rsidR="00C23C9F" w:rsidRPr="00D949E4">
        <w:t>dotyczą</w:t>
      </w:r>
      <w:r w:rsidR="00C23C9F">
        <w:t xml:space="preserve"> </w:t>
      </w:r>
      <w:r w:rsidR="00C23C9F" w:rsidRPr="00D949E4">
        <w:t>odpowiednio</w:t>
      </w:r>
      <w:r w:rsidR="00C23C9F">
        <w:t xml:space="preserve"> </w:t>
      </w:r>
      <w:r w:rsidR="00C23C9F" w:rsidRPr="00D949E4">
        <w:t>akcjonariuszy</w:t>
      </w:r>
      <w:r w:rsidR="00C23C9F">
        <w:t xml:space="preserve"> </w:t>
      </w:r>
      <w:r w:rsidR="00C23C9F" w:rsidRPr="00D949E4">
        <w:t>(wspólników)</w:t>
      </w:r>
      <w:r w:rsidR="00C23C9F">
        <w:t xml:space="preserve"> </w:t>
      </w:r>
      <w:r w:rsidR="00C23C9F" w:rsidRPr="00D949E4">
        <w:t>reprezentujących</w:t>
      </w:r>
      <w:r w:rsidR="00C23C9F">
        <w:t xml:space="preserve"> </w:t>
      </w:r>
      <w:r w:rsidR="00C23C9F" w:rsidRPr="00D949E4">
        <w:t>co</w:t>
      </w:r>
      <w:r w:rsidR="00C23C9F">
        <w:t xml:space="preserve"> </w:t>
      </w:r>
      <w:r w:rsidR="00C23C9F" w:rsidRPr="00D949E4">
        <w:t>najmniej</w:t>
      </w:r>
      <w:r w:rsidR="00C23C9F">
        <w:t xml:space="preserve"> </w:t>
      </w:r>
      <w:r w:rsidR="00C23C9F" w:rsidRPr="00D949E4">
        <w:t>10%</w:t>
      </w:r>
      <w:r w:rsidR="00C23C9F">
        <w:t xml:space="preserve">  </w:t>
      </w:r>
      <w:r w:rsidR="00C23C9F" w:rsidRPr="00D949E4">
        <w:t>kapitału</w:t>
      </w:r>
      <w:r w:rsidR="00C23C9F">
        <w:t xml:space="preserve"> </w:t>
      </w:r>
      <w:r w:rsidR="00C23C9F" w:rsidRPr="00D949E4">
        <w:t>zakładow</w:t>
      </w:r>
      <w:r w:rsidR="00C23C9F" w:rsidRPr="00D949E4">
        <w:t>e</w:t>
      </w:r>
      <w:r w:rsidR="00C23C9F" w:rsidRPr="00D949E4">
        <w:t>go,</w:t>
      </w:r>
      <w:r w:rsidR="00C23C9F">
        <w:t xml:space="preserve"> </w:t>
      </w:r>
      <w:r w:rsidR="00C23C9F" w:rsidRPr="00D949E4">
        <w:t>członków</w:t>
      </w:r>
      <w:r w:rsidR="00C23C9F">
        <w:t xml:space="preserve"> </w:t>
      </w:r>
      <w:r w:rsidR="00C23C9F" w:rsidRPr="00D949E4">
        <w:t>zarządu,</w:t>
      </w:r>
      <w:r w:rsidR="00C23C9F">
        <w:t xml:space="preserve"> </w:t>
      </w:r>
      <w:r w:rsidR="00C23C9F" w:rsidRPr="00D949E4">
        <w:t>rady</w:t>
      </w:r>
      <w:r w:rsidR="00C23C9F">
        <w:t xml:space="preserve"> </w:t>
      </w:r>
      <w:r w:rsidR="00C23C9F" w:rsidRPr="00D949E4">
        <w:t>nadzorczej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komisji</w:t>
      </w:r>
      <w:r w:rsidR="00C23C9F">
        <w:t xml:space="preserve"> </w:t>
      </w:r>
      <w:r w:rsidR="00C23C9F" w:rsidRPr="00D949E4">
        <w:t>rewizyjnej</w:t>
      </w:r>
      <w:r w:rsidR="00C23C9F">
        <w:t xml:space="preserve"> </w:t>
      </w:r>
      <w:r w:rsidR="00C23C9F" w:rsidRPr="00D949E4">
        <w:t>albo</w:t>
      </w:r>
      <w:r w:rsidR="00C23C9F">
        <w:t xml:space="preserve"> </w:t>
      </w:r>
      <w:r w:rsidR="00C23C9F" w:rsidRPr="00D949E4">
        <w:t>osób</w:t>
      </w:r>
      <w:r w:rsidR="00C23C9F">
        <w:t xml:space="preserve"> </w:t>
      </w:r>
      <w:r w:rsidR="00C23C9F" w:rsidRPr="00D949E4">
        <w:t>zarządzających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osób</w:t>
      </w:r>
      <w:r w:rsidR="00C23C9F">
        <w:t xml:space="preserve"> </w:t>
      </w:r>
      <w:r w:rsidR="00C23C9F" w:rsidRPr="00D949E4">
        <w:t>reprezentujących</w:t>
      </w:r>
      <w:r w:rsidR="00C23C9F">
        <w:t xml:space="preserve"> </w:t>
      </w:r>
      <w:r w:rsidR="00C23C9F" w:rsidRPr="00D949E4">
        <w:t>d</w:t>
      </w:r>
      <w:r w:rsidR="00C23C9F" w:rsidRPr="00D949E4">
        <w:t>a</w:t>
      </w:r>
      <w:r w:rsidR="00C23C9F" w:rsidRPr="00D949E4">
        <w:t>ny</w:t>
      </w:r>
      <w:r w:rsidR="00C23C9F">
        <w:t xml:space="preserve"> </w:t>
      </w:r>
      <w:r w:rsidR="00C23C9F" w:rsidRPr="00D949E4">
        <w:t>podmiot.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9)</w:t>
      </w:r>
      <w:r w:rsidRPr="00D949E4">
        <w:tab/>
        <w:t>w</w:t>
      </w:r>
      <w:r>
        <w:t xml:space="preserve"> art. </w:t>
      </w:r>
      <w:r w:rsidRPr="00D949E4">
        <w:t>32</w:t>
      </w:r>
      <w:r>
        <w:t xml:space="preserve"> ust. </w:t>
      </w:r>
      <w:r w:rsidRPr="00D949E4">
        <w:t>4</w:t>
      </w:r>
      <w:r>
        <w:t xml:space="preserve"> i </w:t>
      </w:r>
      <w:r w:rsidRPr="00D949E4">
        <w:t>4a</w:t>
      </w:r>
      <w:r>
        <w:t xml:space="preserve"> </w:t>
      </w:r>
      <w:r w:rsidRPr="00D949E4">
        <w:t>otrzymują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USTzmustartykuempunktem"/>
      </w:pPr>
      <w:r>
        <w:t>„</w:t>
      </w:r>
      <w:r w:rsidR="00C23C9F" w:rsidRPr="00D949E4">
        <w:t>4.</w:t>
      </w:r>
      <w:r w:rsidR="00C23C9F">
        <w:t> </w:t>
      </w:r>
      <w:r w:rsidR="00C23C9F" w:rsidRPr="00D949E4">
        <w:t>Zezwolenia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urządzanie</w:t>
      </w:r>
      <w:r w:rsidR="00C23C9F">
        <w:t xml:space="preserve"> </w:t>
      </w:r>
      <w:r w:rsidR="00C23C9F" w:rsidRPr="00D949E4">
        <w:t>loterii</w:t>
      </w:r>
      <w:r w:rsidR="00C23C9F">
        <w:t xml:space="preserve"> </w:t>
      </w:r>
      <w:r w:rsidR="00C23C9F" w:rsidRPr="00D949E4">
        <w:t>fantowej,</w:t>
      </w:r>
      <w:r w:rsidR="00C23C9F">
        <w:t xml:space="preserve"> </w:t>
      </w:r>
      <w:r w:rsidR="00C23C9F" w:rsidRPr="00D949E4">
        <w:t>loterii</w:t>
      </w:r>
      <w:r w:rsidR="00C23C9F">
        <w:t xml:space="preserve"> </w:t>
      </w:r>
      <w:proofErr w:type="spellStart"/>
      <w:r w:rsidR="00C23C9F" w:rsidRPr="00D949E4">
        <w:t>audioteksowej</w:t>
      </w:r>
      <w:proofErr w:type="spellEnd"/>
      <w:r w:rsidR="00C23C9F" w:rsidRPr="00D949E4">
        <w:t>,</w:t>
      </w:r>
      <w:r w:rsidR="00C23C9F">
        <w:t xml:space="preserve"> </w:t>
      </w:r>
      <w:r w:rsidR="00C23C9F" w:rsidRPr="00D949E4">
        <w:t>gry</w:t>
      </w:r>
      <w:r w:rsidR="00C23C9F">
        <w:t xml:space="preserve"> </w:t>
      </w:r>
      <w:r w:rsidR="00C23C9F" w:rsidRPr="00D949E4">
        <w:t>bingo</w:t>
      </w:r>
      <w:r w:rsidR="00C23C9F">
        <w:t xml:space="preserve"> </w:t>
      </w:r>
      <w:r w:rsidR="00C23C9F" w:rsidRPr="00D949E4">
        <w:t>fantowe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loterii</w:t>
      </w:r>
      <w:r w:rsidR="00C23C9F">
        <w:t xml:space="preserve"> </w:t>
      </w:r>
      <w:r w:rsidR="00C23C9F" w:rsidRPr="00D949E4">
        <w:t>promocyjnej</w:t>
      </w:r>
      <w:r w:rsidR="00C23C9F">
        <w:t xml:space="preserve"> </w:t>
      </w:r>
      <w:r w:rsidR="00C23C9F" w:rsidRPr="00D949E4">
        <w:t>urządzanych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obszarze</w:t>
      </w:r>
      <w:r w:rsidR="00C23C9F">
        <w:t xml:space="preserve"> </w:t>
      </w:r>
      <w:r w:rsidR="00C23C9F" w:rsidRPr="00D949E4">
        <w:t>właściwości</w:t>
      </w:r>
      <w:r w:rsidR="00C23C9F">
        <w:t xml:space="preserve"> </w:t>
      </w:r>
      <w:r w:rsidR="00C23C9F" w:rsidRPr="00D949E4">
        <w:t>miejscowej</w:t>
      </w:r>
      <w:r w:rsidR="00C23C9F">
        <w:t xml:space="preserve"> </w:t>
      </w:r>
      <w:r w:rsidR="00C23C9F" w:rsidRPr="00D949E4">
        <w:t>więcej</w:t>
      </w:r>
      <w:r w:rsidR="00C23C9F">
        <w:t xml:space="preserve"> </w:t>
      </w:r>
      <w:r w:rsidR="00C23C9F" w:rsidRPr="00D949E4">
        <w:t>niż</w:t>
      </w:r>
      <w:r w:rsidR="00C23C9F">
        <w:t xml:space="preserve"> </w:t>
      </w:r>
      <w:r w:rsidR="00C23C9F" w:rsidRPr="00D949E4">
        <w:t>jednego</w:t>
      </w:r>
      <w:r w:rsidR="00C23C9F">
        <w:t xml:space="preserve"> </w:t>
      </w:r>
      <w:r w:rsidR="00C23C9F" w:rsidRPr="00D949E4">
        <w:t>dyrektora</w:t>
      </w:r>
      <w:r w:rsidR="00C23C9F">
        <w:t xml:space="preserve"> </w:t>
      </w:r>
      <w:r w:rsidR="00C23C9F" w:rsidRPr="00D949E4">
        <w:t>izby</w:t>
      </w:r>
      <w:r w:rsidR="00C23C9F">
        <w:t xml:space="preserve"> </w:t>
      </w:r>
      <w:r w:rsidR="00C23C9F" w:rsidRPr="00D949E4">
        <w:t>celnej</w:t>
      </w:r>
      <w:r w:rsidR="00C23C9F">
        <w:t xml:space="preserve"> </w:t>
      </w:r>
      <w:r w:rsidR="00C23C9F" w:rsidRPr="00D949E4">
        <w:t>udziela</w:t>
      </w:r>
      <w:r w:rsidR="00C23C9F">
        <w:t xml:space="preserve"> </w:t>
      </w:r>
      <w:r w:rsidR="00C23C9F" w:rsidRPr="00D949E4">
        <w:t>dyrektor</w:t>
      </w:r>
      <w:r w:rsidR="00C23C9F">
        <w:t xml:space="preserve"> </w:t>
      </w:r>
      <w:r w:rsidR="00C23C9F" w:rsidRPr="00D949E4">
        <w:t>izby</w:t>
      </w:r>
      <w:r w:rsidR="00C23C9F">
        <w:t xml:space="preserve"> </w:t>
      </w:r>
      <w:r w:rsidR="00C23C9F" w:rsidRPr="00D949E4">
        <w:t>ce</w:t>
      </w:r>
      <w:r w:rsidR="00C23C9F" w:rsidRPr="00D949E4">
        <w:t>l</w:t>
      </w:r>
      <w:r w:rsidR="00C23C9F" w:rsidRPr="00D949E4">
        <w:t>nej</w:t>
      </w:r>
      <w:r w:rsidR="00C23C9F">
        <w:t xml:space="preserve"> </w:t>
      </w:r>
      <w:r w:rsidR="00C23C9F" w:rsidRPr="00D949E4">
        <w:t>właściwy</w:t>
      </w:r>
      <w:r w:rsidR="00C23C9F">
        <w:t xml:space="preserve"> </w:t>
      </w:r>
      <w:r w:rsidR="00C23C9F" w:rsidRPr="00D949E4">
        <w:t>według</w:t>
      </w:r>
      <w:r w:rsidR="00C23C9F">
        <w:t xml:space="preserve"> </w:t>
      </w:r>
      <w:r w:rsidR="00C23C9F" w:rsidRPr="00D949E4">
        <w:t>miejsca</w:t>
      </w:r>
      <w:r w:rsidR="00C23C9F">
        <w:t xml:space="preserve"> </w:t>
      </w:r>
      <w:r w:rsidR="00C23C9F" w:rsidRPr="00D949E4">
        <w:t>zamieszkania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siedziby</w:t>
      </w:r>
      <w:r w:rsidR="00C23C9F">
        <w:t xml:space="preserve"> </w:t>
      </w:r>
      <w:r w:rsidR="00C23C9F" w:rsidRPr="00D949E4">
        <w:t>wnioskodawcy</w:t>
      </w:r>
      <w:r w:rsidR="00C23C9F">
        <w:t xml:space="preserve"> </w:t>
      </w:r>
      <w:r w:rsidR="00C23C9F" w:rsidRPr="00D949E4">
        <w:t>albo</w:t>
      </w:r>
      <w:r w:rsidR="00C23C9F">
        <w:t xml:space="preserve"> </w:t>
      </w:r>
      <w:r w:rsidR="00C23C9F" w:rsidRPr="00D949E4">
        <w:t>siedziby</w:t>
      </w:r>
      <w:r w:rsidR="00C23C9F">
        <w:t xml:space="preserve"> </w:t>
      </w:r>
      <w:r w:rsidR="00C23C9F" w:rsidRPr="00D949E4">
        <w:t>oddziału</w:t>
      </w:r>
      <w:r w:rsidR="00C23C9F">
        <w:t xml:space="preserve"> </w:t>
      </w:r>
      <w:r w:rsidR="00C23C9F" w:rsidRPr="00D949E4">
        <w:t>przedsiębiorcy</w:t>
      </w:r>
      <w:r w:rsidR="00C23C9F">
        <w:t xml:space="preserve"> </w:t>
      </w:r>
      <w:r w:rsidR="00C23C9F" w:rsidRPr="00D949E4">
        <w:t>zagr</w:t>
      </w:r>
      <w:r w:rsidR="00C23C9F" w:rsidRPr="00D949E4">
        <w:t>a</w:t>
      </w:r>
      <w:r w:rsidR="00C23C9F" w:rsidRPr="00D949E4">
        <w:t>nicznego,</w:t>
      </w:r>
      <w:r w:rsidR="00C23C9F">
        <w:t xml:space="preserve"> </w:t>
      </w:r>
      <w:r w:rsidR="00C23C9F" w:rsidRPr="00D949E4">
        <w:t>albo</w:t>
      </w:r>
      <w:r w:rsidR="00C23C9F">
        <w:t xml:space="preserve"> </w:t>
      </w:r>
      <w:r w:rsidR="00C23C9F" w:rsidRPr="00D949E4">
        <w:t>głównego</w:t>
      </w:r>
      <w:r w:rsidR="00C23C9F">
        <w:t xml:space="preserve"> </w:t>
      </w:r>
      <w:r w:rsidR="00C23C9F" w:rsidRPr="00D949E4">
        <w:t>miejsca</w:t>
      </w:r>
      <w:r w:rsidR="00C23C9F">
        <w:t xml:space="preserve"> </w:t>
      </w:r>
      <w:r w:rsidR="00C23C9F" w:rsidRPr="00D949E4">
        <w:t>wykonywania</w:t>
      </w:r>
      <w:r w:rsidR="00C23C9F">
        <w:t xml:space="preserve"> </w:t>
      </w:r>
      <w:r w:rsidR="00C23C9F" w:rsidRPr="00D949E4">
        <w:t>działalności</w:t>
      </w:r>
      <w:r w:rsidR="00C23C9F">
        <w:t xml:space="preserve"> </w:t>
      </w:r>
      <w:r w:rsidR="00C23C9F" w:rsidRPr="00D949E4">
        <w:t>gospodarczej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przedstawiciela.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innych</w:t>
      </w:r>
      <w:r w:rsidR="00C23C9F">
        <w:t xml:space="preserve"> </w:t>
      </w:r>
      <w:r w:rsidR="00C23C9F" w:rsidRPr="00D949E4">
        <w:t>przypa</w:t>
      </w:r>
      <w:r w:rsidR="00C23C9F" w:rsidRPr="00D949E4">
        <w:t>d</w:t>
      </w:r>
      <w:r w:rsidR="00C23C9F" w:rsidRPr="00D949E4">
        <w:t>kach</w:t>
      </w:r>
      <w:r w:rsidR="00C23C9F">
        <w:t xml:space="preserve"> </w:t>
      </w:r>
      <w:r w:rsidR="00C23C9F" w:rsidRPr="00D949E4">
        <w:t>gdy</w:t>
      </w:r>
      <w:r w:rsidR="00C23C9F">
        <w:t xml:space="preserve"> </w:t>
      </w:r>
      <w:r w:rsidR="00C23C9F" w:rsidRPr="00D949E4">
        <w:t>wnioskodawcą</w:t>
      </w:r>
      <w:r w:rsidR="00C23C9F">
        <w:t xml:space="preserve"> </w:t>
      </w:r>
      <w:r w:rsidR="00C23C9F" w:rsidRPr="00D949E4">
        <w:t>jest</w:t>
      </w:r>
      <w:r w:rsidR="00C23C9F">
        <w:t xml:space="preserve"> </w:t>
      </w:r>
      <w:r w:rsidR="00C23C9F" w:rsidRPr="00D949E4">
        <w:t>podmiot,</w:t>
      </w:r>
      <w:r w:rsidR="00C23C9F">
        <w:t xml:space="preserve"> </w:t>
      </w:r>
      <w:r w:rsidR="00C23C9F" w:rsidRPr="00D949E4">
        <w:t>który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ma</w:t>
      </w:r>
      <w:r w:rsidR="00C23C9F">
        <w:t xml:space="preserve"> </w:t>
      </w:r>
      <w:r w:rsidR="00C23C9F" w:rsidRPr="00D949E4">
        <w:t>siedziby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miejsca</w:t>
      </w:r>
      <w:r w:rsidR="00C23C9F">
        <w:t xml:space="preserve"> </w:t>
      </w:r>
      <w:r w:rsidR="00C23C9F" w:rsidRPr="00D949E4">
        <w:t>zamieszkania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Rzeczypospol</w:t>
      </w:r>
      <w:r w:rsidR="00C23C9F" w:rsidRPr="00D949E4">
        <w:t>i</w:t>
      </w:r>
      <w:r w:rsidR="00C23C9F" w:rsidRPr="00D949E4">
        <w:t>tej</w:t>
      </w:r>
      <w:r w:rsidR="00C23C9F">
        <w:t xml:space="preserve"> </w:t>
      </w:r>
      <w:r w:rsidR="00C23C9F" w:rsidRPr="00D949E4">
        <w:t>Polskiej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gdy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można</w:t>
      </w:r>
      <w:r w:rsidR="00C23C9F">
        <w:t xml:space="preserve"> </w:t>
      </w:r>
      <w:r w:rsidR="00C23C9F" w:rsidRPr="00D949E4">
        <w:t>ustalić</w:t>
      </w:r>
      <w:r w:rsidR="00C23C9F">
        <w:t xml:space="preserve"> </w:t>
      </w:r>
      <w:r w:rsidR="00C23C9F" w:rsidRPr="00D949E4">
        <w:t>właściwości</w:t>
      </w:r>
      <w:r w:rsidR="00C23C9F">
        <w:t xml:space="preserve"> </w:t>
      </w:r>
      <w:r w:rsidR="00C23C9F" w:rsidRPr="00D949E4">
        <w:t>miejscowej</w:t>
      </w:r>
      <w:r w:rsidR="00C23C9F">
        <w:t xml:space="preserve"> </w:t>
      </w:r>
      <w:r w:rsidR="00C23C9F" w:rsidRPr="00D949E4">
        <w:t>organu,</w:t>
      </w:r>
      <w:r w:rsidR="00C23C9F">
        <w:t xml:space="preserve"> </w:t>
      </w:r>
      <w:r w:rsidR="00C23C9F" w:rsidRPr="00D949E4">
        <w:t>organem</w:t>
      </w:r>
      <w:r w:rsidR="00C23C9F">
        <w:t xml:space="preserve"> </w:t>
      </w:r>
      <w:r w:rsidR="00C23C9F" w:rsidRPr="00D949E4">
        <w:t>właściwym</w:t>
      </w:r>
      <w:r w:rsidR="00C23C9F">
        <w:t xml:space="preserve"> </w:t>
      </w:r>
      <w:r w:rsidR="00C23C9F" w:rsidRPr="00D949E4">
        <w:t>jest</w:t>
      </w:r>
      <w:r w:rsidR="00C23C9F">
        <w:t xml:space="preserve"> </w:t>
      </w:r>
      <w:r w:rsidR="00C23C9F" w:rsidRPr="00D949E4">
        <w:t>D</w:t>
      </w:r>
      <w:r w:rsidR="00C23C9F" w:rsidRPr="00D949E4">
        <w:t>y</w:t>
      </w:r>
      <w:r w:rsidR="00C23C9F" w:rsidRPr="00D949E4">
        <w:t>rektor</w:t>
      </w:r>
      <w:r w:rsidR="00C23C9F">
        <w:t xml:space="preserve"> </w:t>
      </w:r>
      <w:r w:rsidR="00C23C9F" w:rsidRPr="00D949E4">
        <w:t>Izby</w:t>
      </w:r>
      <w:r w:rsidR="00C23C9F">
        <w:t xml:space="preserve"> </w:t>
      </w:r>
      <w:r w:rsidR="00C23C9F" w:rsidRPr="00D949E4">
        <w:t>Celnej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Warszawie.</w:t>
      </w:r>
    </w:p>
    <w:p w:rsidR="00C23C9F" w:rsidRPr="00D949E4" w:rsidRDefault="00C23C9F" w:rsidP="00C23C9F">
      <w:pPr>
        <w:pStyle w:val="ZUSTzmustartykuempunktem"/>
      </w:pPr>
      <w:r w:rsidRPr="00D949E4">
        <w:t>4a.</w:t>
      </w:r>
      <w:r>
        <w:t> </w:t>
      </w:r>
      <w:r w:rsidRPr="00D949E4">
        <w:t>Zgłoszenia</w:t>
      </w:r>
      <w:r>
        <w:t xml:space="preserve"> </w:t>
      </w:r>
      <w:r w:rsidRPr="00D949E4">
        <w:t>loterii</w:t>
      </w:r>
      <w:r>
        <w:t xml:space="preserve"> </w:t>
      </w:r>
      <w:r w:rsidRPr="00D949E4">
        <w:t>fantowej</w:t>
      </w:r>
      <w:r>
        <w:t xml:space="preserve"> </w:t>
      </w:r>
      <w:r w:rsidRPr="00D949E4">
        <w:t>lub</w:t>
      </w:r>
      <w:r>
        <w:t xml:space="preserve"> </w:t>
      </w:r>
      <w:r w:rsidRPr="00D949E4">
        <w:t>gry</w:t>
      </w:r>
      <w:r>
        <w:t xml:space="preserve"> </w:t>
      </w:r>
      <w:r w:rsidRPr="00D949E4">
        <w:t>bingo</w:t>
      </w:r>
      <w:r>
        <w:t xml:space="preserve"> </w:t>
      </w:r>
      <w:r w:rsidRPr="00D949E4">
        <w:t>fantowe,</w:t>
      </w:r>
      <w:r>
        <w:t xml:space="preserve"> </w:t>
      </w:r>
      <w:r w:rsidRPr="00D949E4">
        <w:t>o</w:t>
      </w:r>
      <w:r>
        <w:t> </w:t>
      </w:r>
      <w:r w:rsidRPr="00D949E4">
        <w:t>których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</w:t>
      </w:r>
      <w:r>
        <w:t xml:space="preserve"> ust. </w:t>
      </w:r>
      <w:r w:rsidRPr="00D949E4">
        <w:t>1a</w:t>
      </w:r>
      <w:r>
        <w:t xml:space="preserve"> </w:t>
      </w:r>
      <w:r w:rsidRPr="00D949E4">
        <w:t>lub</w:t>
      </w:r>
      <w:r>
        <w:t xml:space="preserve"> </w:t>
      </w:r>
      <w:r w:rsidRPr="00D949E4">
        <w:t>1b,</w:t>
      </w:r>
      <w:r>
        <w:t xml:space="preserve"> </w:t>
      </w:r>
      <w:r w:rsidRPr="00D949E4">
        <w:t>urządzanych</w:t>
      </w:r>
      <w:r>
        <w:t xml:space="preserve"> </w:t>
      </w:r>
      <w:r w:rsidRPr="00D949E4">
        <w:t>na</w:t>
      </w:r>
      <w:r>
        <w:t xml:space="preserve"> </w:t>
      </w:r>
      <w:r w:rsidRPr="00D949E4">
        <w:t>obszarze</w:t>
      </w:r>
      <w:r>
        <w:t xml:space="preserve"> </w:t>
      </w:r>
      <w:r w:rsidRPr="00D949E4">
        <w:t>właściwości</w:t>
      </w:r>
      <w:r>
        <w:t xml:space="preserve"> </w:t>
      </w:r>
      <w:r w:rsidRPr="00D949E4">
        <w:t>miejscowej</w:t>
      </w:r>
      <w:r>
        <w:t xml:space="preserve"> </w:t>
      </w:r>
      <w:r w:rsidRPr="00D949E4">
        <w:t>więcej</w:t>
      </w:r>
      <w:r>
        <w:t xml:space="preserve"> </w:t>
      </w:r>
      <w:r w:rsidRPr="00D949E4">
        <w:t>niż</w:t>
      </w:r>
      <w:r>
        <w:t xml:space="preserve"> </w:t>
      </w:r>
      <w:r w:rsidRPr="00D949E4">
        <w:t>jednego</w:t>
      </w:r>
      <w:r>
        <w:t xml:space="preserve"> </w:t>
      </w:r>
      <w:r w:rsidRPr="00D949E4">
        <w:t>naczelnika</w:t>
      </w:r>
      <w:r>
        <w:t xml:space="preserve"> </w:t>
      </w:r>
      <w:r w:rsidRPr="00D949E4">
        <w:t>urzędu</w:t>
      </w:r>
      <w:r>
        <w:t xml:space="preserve"> </w:t>
      </w:r>
      <w:r w:rsidRPr="00D949E4">
        <w:t>celnego,</w:t>
      </w:r>
      <w:r>
        <w:t xml:space="preserve"> </w:t>
      </w:r>
      <w:r w:rsidRPr="00D949E4">
        <w:t>dokonuje</w:t>
      </w:r>
      <w:r>
        <w:t xml:space="preserve"> </w:t>
      </w:r>
      <w:r w:rsidRPr="00D949E4">
        <w:t>się</w:t>
      </w:r>
      <w:r>
        <w:t xml:space="preserve"> </w:t>
      </w:r>
      <w:r w:rsidRPr="00D949E4">
        <w:t>naczelnikowi</w:t>
      </w:r>
      <w:r>
        <w:t xml:space="preserve"> </w:t>
      </w:r>
      <w:r w:rsidRPr="00D949E4">
        <w:t>urzędu</w:t>
      </w:r>
      <w:r>
        <w:t xml:space="preserve"> </w:t>
      </w:r>
      <w:r w:rsidRPr="00D949E4">
        <w:t>celnego</w:t>
      </w:r>
      <w:r>
        <w:t xml:space="preserve"> </w:t>
      </w:r>
      <w:r w:rsidRPr="00D949E4">
        <w:t>właściwemu</w:t>
      </w:r>
      <w:r>
        <w:t xml:space="preserve"> </w:t>
      </w:r>
      <w:r w:rsidRPr="00D949E4">
        <w:t>według</w:t>
      </w:r>
      <w:r>
        <w:t xml:space="preserve"> </w:t>
      </w:r>
      <w:r w:rsidRPr="00D949E4">
        <w:t>miejsca</w:t>
      </w:r>
      <w:r>
        <w:t xml:space="preserve"> </w:t>
      </w:r>
      <w:r w:rsidRPr="00D949E4">
        <w:t>zamieszkania</w:t>
      </w:r>
      <w:r>
        <w:t xml:space="preserve"> </w:t>
      </w:r>
      <w:r w:rsidRPr="00D949E4">
        <w:t>lub</w:t>
      </w:r>
      <w:r>
        <w:t xml:space="preserve"> </w:t>
      </w:r>
      <w:r w:rsidRPr="00D949E4">
        <w:t>siedziby</w:t>
      </w:r>
      <w:r>
        <w:t xml:space="preserve"> </w:t>
      </w:r>
      <w:r w:rsidRPr="00D949E4">
        <w:t>wnioskodawcy</w:t>
      </w:r>
      <w:r>
        <w:t xml:space="preserve"> </w:t>
      </w:r>
      <w:r w:rsidRPr="00D949E4">
        <w:t>albo</w:t>
      </w:r>
      <w:r>
        <w:t xml:space="preserve"> </w:t>
      </w:r>
      <w:r w:rsidRPr="00D949E4">
        <w:t>siedziby</w:t>
      </w:r>
      <w:r>
        <w:t xml:space="preserve"> </w:t>
      </w:r>
      <w:r w:rsidRPr="00D949E4">
        <w:t>oddziału</w:t>
      </w:r>
      <w:r>
        <w:t xml:space="preserve"> </w:t>
      </w:r>
      <w:r w:rsidRPr="00D949E4">
        <w:t>przedsiębio</w:t>
      </w:r>
      <w:r w:rsidRPr="00D949E4">
        <w:t>r</w:t>
      </w:r>
      <w:r w:rsidRPr="00D949E4">
        <w:t>cy</w:t>
      </w:r>
      <w:r>
        <w:t xml:space="preserve"> </w:t>
      </w:r>
      <w:r w:rsidRPr="00D949E4">
        <w:t>zagranicznego.</w:t>
      </w:r>
      <w:r>
        <w:t xml:space="preserve"> </w:t>
      </w:r>
      <w:r w:rsidRPr="00D949E4">
        <w:t>W</w:t>
      </w:r>
      <w:r>
        <w:t> </w:t>
      </w:r>
      <w:r w:rsidRPr="00D949E4">
        <w:t>innych</w:t>
      </w:r>
      <w:r>
        <w:t xml:space="preserve">  </w:t>
      </w:r>
      <w:r w:rsidRPr="00D949E4">
        <w:t>przypadkach</w:t>
      </w:r>
      <w:r>
        <w:t xml:space="preserve"> </w:t>
      </w:r>
      <w:r w:rsidRPr="00D949E4">
        <w:t>gdy</w:t>
      </w:r>
      <w:r>
        <w:t xml:space="preserve"> </w:t>
      </w:r>
      <w:r w:rsidRPr="00D949E4">
        <w:t>wnioskodawcą</w:t>
      </w:r>
      <w:r>
        <w:t xml:space="preserve"> </w:t>
      </w:r>
      <w:r w:rsidRPr="00D949E4">
        <w:t>jest</w:t>
      </w:r>
      <w:r>
        <w:t xml:space="preserve"> </w:t>
      </w:r>
      <w:r w:rsidRPr="00D949E4">
        <w:t>podmiot,</w:t>
      </w:r>
      <w:r>
        <w:t xml:space="preserve"> </w:t>
      </w:r>
      <w:r w:rsidRPr="00D949E4">
        <w:t>który</w:t>
      </w:r>
      <w:r>
        <w:t xml:space="preserve"> </w:t>
      </w:r>
      <w:r w:rsidRPr="00D949E4">
        <w:t>nie</w:t>
      </w:r>
      <w:r>
        <w:t xml:space="preserve"> </w:t>
      </w:r>
      <w:r w:rsidRPr="00D949E4">
        <w:t>ma</w:t>
      </w:r>
      <w:r>
        <w:t xml:space="preserve"> </w:t>
      </w:r>
      <w:r w:rsidRPr="00D949E4">
        <w:t>siedziby</w:t>
      </w:r>
      <w:r>
        <w:t xml:space="preserve"> </w:t>
      </w:r>
      <w:r w:rsidRPr="00D949E4">
        <w:t>lub</w:t>
      </w:r>
      <w:r>
        <w:t xml:space="preserve"> </w:t>
      </w:r>
      <w:r w:rsidRPr="00D949E4">
        <w:t>miejsca</w:t>
      </w:r>
      <w:r>
        <w:t xml:space="preserve"> </w:t>
      </w:r>
      <w:r w:rsidRPr="00D949E4">
        <w:t>z</w:t>
      </w:r>
      <w:r w:rsidRPr="00D949E4">
        <w:t>a</w:t>
      </w:r>
      <w:r w:rsidRPr="00D949E4">
        <w:t>mieszkania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</w:t>
      </w:r>
      <w:r>
        <w:t xml:space="preserve"> </w:t>
      </w:r>
      <w:r w:rsidRPr="00D949E4">
        <w:t>oraz</w:t>
      </w:r>
      <w:r>
        <w:t xml:space="preserve"> 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gdy</w:t>
      </w:r>
      <w:r>
        <w:t xml:space="preserve"> </w:t>
      </w:r>
      <w:r w:rsidRPr="00D949E4">
        <w:t>nie</w:t>
      </w:r>
      <w:r>
        <w:t xml:space="preserve"> </w:t>
      </w:r>
      <w:r w:rsidRPr="00D949E4">
        <w:t>można</w:t>
      </w:r>
      <w:r>
        <w:t xml:space="preserve"> </w:t>
      </w:r>
      <w:r w:rsidRPr="00D949E4">
        <w:t>ustalić</w:t>
      </w:r>
      <w:r>
        <w:t xml:space="preserve"> </w:t>
      </w:r>
      <w:r w:rsidRPr="00D949E4">
        <w:t>właściwości</w:t>
      </w:r>
      <w:r>
        <w:t xml:space="preserve"> </w:t>
      </w:r>
      <w:r w:rsidRPr="00D949E4">
        <w:t>miejscowej</w:t>
      </w:r>
      <w:r>
        <w:t xml:space="preserve"> </w:t>
      </w:r>
      <w:r w:rsidRPr="00D949E4">
        <w:t>organu,</w:t>
      </w:r>
      <w:r>
        <w:t xml:space="preserve"> </w:t>
      </w:r>
      <w:r w:rsidRPr="00D949E4">
        <w:t>organem</w:t>
      </w:r>
      <w:r>
        <w:t xml:space="preserve"> </w:t>
      </w:r>
      <w:r w:rsidRPr="00D949E4">
        <w:t>właściwym</w:t>
      </w:r>
      <w:r>
        <w:t xml:space="preserve"> </w:t>
      </w:r>
      <w:r w:rsidRPr="00D949E4">
        <w:t>jest</w:t>
      </w:r>
      <w:r>
        <w:t xml:space="preserve"> </w:t>
      </w:r>
      <w:r w:rsidRPr="00D949E4">
        <w:t>Naczelnik</w:t>
      </w:r>
      <w:r>
        <w:t xml:space="preserve"> </w:t>
      </w:r>
      <w:r w:rsidRPr="00D949E4">
        <w:t>Urzędu</w:t>
      </w:r>
      <w:r>
        <w:t xml:space="preserve"> </w:t>
      </w:r>
      <w:r w:rsidRPr="00D949E4">
        <w:t>Celnego</w:t>
      </w:r>
      <w:r>
        <w:t xml:space="preserve"> </w:t>
      </w:r>
      <w:r w:rsidRPr="00D949E4">
        <w:t>I</w:t>
      </w:r>
      <w:r>
        <w:t> </w:t>
      </w:r>
      <w:r w:rsidRPr="00D949E4">
        <w:t>w</w:t>
      </w:r>
      <w:r>
        <w:t> </w:t>
      </w:r>
      <w:r w:rsidRPr="00D949E4">
        <w:t>Warszawie.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lastRenderedPageBreak/>
        <w:t>10)</w:t>
      </w:r>
      <w:r w:rsidRPr="00D949E4">
        <w:tab/>
        <w:t>w</w:t>
      </w:r>
      <w:r>
        <w:t xml:space="preserve"> art. </w:t>
      </w:r>
      <w:r w:rsidRPr="00D949E4">
        <w:t>34</w:t>
      </w:r>
      <w:r>
        <w:t> </w:t>
      </w:r>
      <w:r w:rsidRPr="00D949E4">
        <w:t>dotychczasową</w:t>
      </w:r>
      <w:r>
        <w:t xml:space="preserve"> </w:t>
      </w:r>
      <w:r w:rsidRPr="00D949E4">
        <w:t>treść</w:t>
      </w:r>
      <w:r>
        <w:t xml:space="preserve"> </w:t>
      </w:r>
      <w:r w:rsidRPr="00D949E4">
        <w:t>oznacza</w:t>
      </w:r>
      <w:r>
        <w:t xml:space="preserve"> </w:t>
      </w:r>
      <w:r w:rsidRPr="00D949E4">
        <w:t>się</w:t>
      </w:r>
      <w:r>
        <w:t xml:space="preserve"> </w:t>
      </w:r>
      <w:r w:rsidRPr="00D949E4">
        <w:t>jako</w:t>
      </w:r>
      <w:r>
        <w:t xml:space="preserve"> ust. </w:t>
      </w:r>
      <w:r w:rsidRPr="00D949E4">
        <w:t>1</w:t>
      </w:r>
      <w:r>
        <w:t xml:space="preserve"> i </w:t>
      </w:r>
      <w:r w:rsidRPr="00D949E4">
        <w:t>dodaje</w:t>
      </w:r>
      <w:r>
        <w:t xml:space="preserve"> </w:t>
      </w:r>
      <w:r w:rsidRPr="00D949E4">
        <w:t>się</w:t>
      </w:r>
      <w:r>
        <w:t xml:space="preserve"> ust. </w:t>
      </w:r>
      <w:r w:rsidRPr="00D949E4">
        <w:t>2</w:t>
      </w:r>
      <w:r>
        <w:t xml:space="preserve"> w </w:t>
      </w:r>
      <w:r w:rsidRPr="00D949E4">
        <w:t>brzmieniu:</w:t>
      </w:r>
    </w:p>
    <w:p w:rsidR="00C23C9F" w:rsidRPr="00D949E4" w:rsidRDefault="003768A2" w:rsidP="00C23C9F">
      <w:pPr>
        <w:pStyle w:val="ZUSTzmustartykuempunktem"/>
      </w:pPr>
      <w:r>
        <w:t>„</w:t>
      </w:r>
      <w:r w:rsidR="00C23C9F" w:rsidRPr="00D949E4">
        <w:t>2.</w:t>
      </w:r>
      <w:r w:rsidR="00C23C9F">
        <w:t> </w:t>
      </w:r>
      <w:r w:rsidR="00C23C9F" w:rsidRPr="00D949E4">
        <w:t>Przepisy</w:t>
      </w:r>
      <w:r w:rsidR="00C23C9F">
        <w:t xml:space="preserve"> ust. </w:t>
      </w:r>
      <w:r w:rsidR="00C23C9F" w:rsidRPr="00D949E4">
        <w:t>1</w:t>
      </w:r>
      <w:r w:rsidR="00C23C9F">
        <w:t> </w:t>
      </w:r>
      <w:r w:rsidR="00C23C9F" w:rsidRPr="00D949E4">
        <w:t>stosuje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odpowiednio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podmiotów,</w:t>
      </w:r>
      <w:r w:rsidR="00C23C9F">
        <w:t xml:space="preserve"> </w:t>
      </w:r>
      <w:r w:rsidR="00C23C9F" w:rsidRPr="00D949E4">
        <w:t>które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mają</w:t>
      </w:r>
      <w:r w:rsidR="00C23C9F">
        <w:t xml:space="preserve">  </w:t>
      </w:r>
      <w:r w:rsidR="00C23C9F" w:rsidRPr="00D949E4">
        <w:t>siedziby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miejsca</w:t>
      </w:r>
      <w:r w:rsidR="00C23C9F">
        <w:t xml:space="preserve"> </w:t>
      </w:r>
      <w:r w:rsidR="00C23C9F" w:rsidRPr="00D949E4">
        <w:t>zamieszkania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Rzeczypospolitej</w:t>
      </w:r>
      <w:r w:rsidR="00C23C9F">
        <w:t xml:space="preserve"> </w:t>
      </w:r>
      <w:r w:rsidR="00C23C9F" w:rsidRPr="00D949E4">
        <w:t>Polskiej.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11)</w:t>
      </w:r>
      <w:r w:rsidRPr="00D949E4">
        <w:tab/>
        <w:t>po</w:t>
      </w:r>
      <w:r>
        <w:t xml:space="preserve"> art. </w:t>
      </w:r>
      <w:r w:rsidRPr="00D949E4">
        <w:t>34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art. </w:t>
      </w:r>
      <w:r w:rsidRPr="00D949E4">
        <w:t>34a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C23C9F" w:rsidRDefault="003768A2" w:rsidP="003768A2">
      <w:pPr>
        <w:pStyle w:val="ZARTzmartartykuempunktem"/>
        <w:keepNext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34a.</w:t>
      </w:r>
      <w:r w:rsidR="00C23C9F">
        <w:t> </w:t>
      </w:r>
      <w:r w:rsidR="00C23C9F" w:rsidRPr="00D949E4">
        <w:t>1.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koncesję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zezwolenie</w:t>
      </w:r>
      <w:r w:rsidR="00C23C9F">
        <w:t xml:space="preserve"> </w:t>
      </w:r>
      <w:r w:rsidR="00C23C9F" w:rsidRPr="00D949E4">
        <w:t>na</w:t>
      </w:r>
      <w:r w:rsidR="00C23C9F">
        <w:t xml:space="preserve"> prowadzenie </w:t>
      </w:r>
      <w:r w:rsidR="00C23C9F" w:rsidRPr="00D949E4">
        <w:t>działalności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którym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6</w:t>
      </w:r>
      <w:r w:rsidR="00C23C9F">
        <w:t xml:space="preserve"> ust. </w:t>
      </w:r>
      <w:r w:rsidR="00C23C9F" w:rsidRPr="00D949E4">
        <w:t>1–3</w:t>
      </w:r>
      <w:r w:rsidR="00C23C9F">
        <w:t xml:space="preserve"> lub art. </w:t>
      </w:r>
      <w:r w:rsidR="00C23C9F" w:rsidRPr="00D949E4">
        <w:t>7</w:t>
      </w:r>
      <w:r w:rsidR="00C23C9F">
        <w:t xml:space="preserve"> ust. </w:t>
      </w:r>
      <w:r w:rsidR="00C23C9F" w:rsidRPr="00D949E4">
        <w:t>2,</w:t>
      </w:r>
      <w:r w:rsidR="00C23C9F">
        <w:t xml:space="preserve"> </w:t>
      </w:r>
      <w:r w:rsidR="00C23C9F" w:rsidRPr="00D949E4">
        <w:t>mogą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ubiegać</w:t>
      </w:r>
      <w:r w:rsidR="00C23C9F">
        <w:t xml:space="preserve"> </w:t>
      </w:r>
      <w:r w:rsidR="00C23C9F" w:rsidRPr="00D949E4">
        <w:t>wyłącznie</w:t>
      </w:r>
      <w:r w:rsidR="00C23C9F">
        <w:t xml:space="preserve"> </w:t>
      </w:r>
      <w:r w:rsidR="00C23C9F" w:rsidRPr="00D949E4">
        <w:t>spółki,</w:t>
      </w:r>
      <w:r w:rsidR="00C23C9F">
        <w:t xml:space="preserve"> </w:t>
      </w:r>
      <w:r w:rsidR="00C23C9F" w:rsidRPr="00D949E4">
        <w:t>które</w:t>
      </w:r>
      <w:r w:rsidR="00C23C9F">
        <w:t xml:space="preserve"> </w:t>
      </w:r>
      <w:r w:rsidR="00C23C9F" w:rsidRPr="00D949E4">
        <w:t>udokumentują</w:t>
      </w:r>
      <w:r w:rsidR="00C23C9F">
        <w:t xml:space="preserve"> </w:t>
      </w:r>
      <w:r w:rsidR="00C23C9F" w:rsidRPr="00D949E4">
        <w:t>zgodność</w:t>
      </w:r>
      <w:r w:rsidR="00C23C9F">
        <w:t xml:space="preserve"> </w:t>
      </w:r>
      <w:r w:rsidR="00C23C9F" w:rsidRPr="00D949E4">
        <w:t>działania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właściwymi</w:t>
      </w:r>
      <w:r w:rsidR="00C23C9F">
        <w:t xml:space="preserve"> </w:t>
      </w:r>
      <w:r w:rsidR="00C23C9F" w:rsidRPr="00D949E4">
        <w:t>przepisami:</w:t>
      </w:r>
    </w:p>
    <w:p w:rsidR="00C23C9F" w:rsidRPr="00D949E4" w:rsidRDefault="00C23C9F" w:rsidP="00C23C9F">
      <w:pPr>
        <w:pStyle w:val="ZPKTzmpktartykuempunktem"/>
      </w:pPr>
      <w:r w:rsidRPr="00D949E4">
        <w:t>1)</w:t>
      </w:r>
      <w:r w:rsidRPr="00D949E4">
        <w:tab/>
        <w:t>regulującymi</w:t>
      </w:r>
      <w:r>
        <w:t xml:space="preserve"> </w:t>
      </w:r>
      <w:r w:rsidRPr="00D949E4">
        <w:t>przeciwdziałanie</w:t>
      </w:r>
      <w:r>
        <w:t xml:space="preserve"> </w:t>
      </w:r>
      <w:r w:rsidRPr="00D949E4">
        <w:t>praniu</w:t>
      </w:r>
      <w:r>
        <w:t xml:space="preserve"> </w:t>
      </w:r>
      <w:r w:rsidRPr="00D949E4">
        <w:t>pieniędzy</w:t>
      </w:r>
      <w:r>
        <w:t xml:space="preserve"> </w:t>
      </w:r>
      <w:r w:rsidRPr="00D949E4">
        <w:t>oraz</w:t>
      </w:r>
      <w:r>
        <w:t xml:space="preserve"> </w:t>
      </w:r>
      <w:r w:rsidRPr="00D949E4">
        <w:t>finansowaniu</w:t>
      </w:r>
      <w:r>
        <w:t xml:space="preserve"> </w:t>
      </w:r>
      <w:r w:rsidRPr="00D949E4">
        <w:t>terroryzmu;</w:t>
      </w:r>
    </w:p>
    <w:p w:rsidR="00C23C9F" w:rsidRPr="00C23C9F" w:rsidRDefault="00C23C9F" w:rsidP="00C23C9F">
      <w:pPr>
        <w:pStyle w:val="ZPKTzmpktartykuempunktem"/>
      </w:pPr>
      <w:r w:rsidRPr="00D949E4">
        <w:t>2)</w:t>
      </w:r>
      <w:r w:rsidRPr="00D949E4">
        <w:tab/>
        <w:t>dotyczącymi</w:t>
      </w:r>
      <w:r>
        <w:t xml:space="preserve"> </w:t>
      </w:r>
      <w:r w:rsidRPr="00D949E4">
        <w:t>prowadzenia</w:t>
      </w:r>
      <w:r>
        <w:t xml:space="preserve"> </w:t>
      </w:r>
      <w:r w:rsidRPr="00D949E4">
        <w:t>rachunkowości.</w:t>
      </w:r>
    </w:p>
    <w:p w:rsidR="00C23C9F" w:rsidRPr="00D949E4" w:rsidRDefault="00C23C9F" w:rsidP="00C23C9F">
      <w:pPr>
        <w:pStyle w:val="ZUSTzmustartykuempunktem"/>
      </w:pPr>
      <w:r w:rsidRPr="00D949E4">
        <w:t>2.</w:t>
      </w:r>
      <w:r>
        <w:t> </w:t>
      </w:r>
      <w:r w:rsidRPr="00D949E4">
        <w:t>Przepisy</w:t>
      </w:r>
      <w:r>
        <w:t xml:space="preserve"> ust. </w:t>
      </w:r>
      <w:r w:rsidRPr="00D949E4">
        <w:t>1</w:t>
      </w:r>
      <w:r>
        <w:t> 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odpowiednio</w:t>
      </w:r>
      <w:r>
        <w:t xml:space="preserve"> </w:t>
      </w:r>
      <w:r w:rsidRPr="00D949E4">
        <w:t>do</w:t>
      </w:r>
      <w:r>
        <w:t xml:space="preserve"> </w:t>
      </w:r>
      <w:r w:rsidRPr="00D949E4">
        <w:t>podmiotów,</w:t>
      </w:r>
      <w:r>
        <w:t xml:space="preserve"> </w:t>
      </w:r>
      <w:r w:rsidRPr="00D949E4">
        <w:t>które</w:t>
      </w:r>
      <w:r>
        <w:t xml:space="preserve"> </w:t>
      </w:r>
      <w:r w:rsidRPr="00D949E4">
        <w:t>nie</w:t>
      </w:r>
      <w:r>
        <w:t xml:space="preserve"> </w:t>
      </w:r>
      <w:r w:rsidRPr="00D949E4">
        <w:t>mają</w:t>
      </w:r>
      <w:r>
        <w:t xml:space="preserve"> </w:t>
      </w:r>
      <w:r w:rsidRPr="00D949E4">
        <w:t>siedziby</w:t>
      </w:r>
      <w:r>
        <w:t xml:space="preserve"> </w:t>
      </w:r>
      <w:r w:rsidRPr="00D949E4">
        <w:t>lub</w:t>
      </w:r>
      <w:r>
        <w:t xml:space="preserve"> </w:t>
      </w:r>
      <w:r w:rsidRPr="00D949E4">
        <w:t>miejsca</w:t>
      </w:r>
      <w:r>
        <w:t xml:space="preserve"> </w:t>
      </w:r>
      <w:r w:rsidRPr="00D949E4">
        <w:t>zamieszkania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Polskiej.</w:t>
      </w:r>
      <w:r w:rsidR="003768A2">
        <w:t>”</w:t>
      </w:r>
      <w:r>
        <w:t>;</w:t>
      </w:r>
    </w:p>
    <w:p w:rsidR="00C23C9F" w:rsidRPr="00D949E4" w:rsidRDefault="00C23C9F" w:rsidP="003768A2">
      <w:pPr>
        <w:pStyle w:val="PKTpunkt"/>
        <w:keepNext/>
      </w:pPr>
      <w:r w:rsidRPr="00D949E4">
        <w:t>12)</w:t>
      </w:r>
      <w:r w:rsidRPr="00D949E4">
        <w:tab/>
        <w:t>w</w:t>
      </w:r>
      <w:r>
        <w:t xml:space="preserve"> art. </w:t>
      </w:r>
      <w:r w:rsidRPr="00D949E4">
        <w:t>35: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pkt</w:t>
      </w:r>
      <w:r>
        <w:t xml:space="preserve"> </w:t>
      </w:r>
      <w:r w:rsidRPr="00D949E4">
        <w:t>1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1)</w:t>
      </w:r>
      <w:r w:rsidR="00C23C9F" w:rsidRPr="00D949E4">
        <w:tab/>
        <w:t>w</w:t>
      </w:r>
      <w:r w:rsidR="00C23C9F">
        <w:t xml:space="preserve"> </w:t>
      </w:r>
      <w:r w:rsidR="00C23C9F" w:rsidRPr="00D949E4">
        <w:t>przypadku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posiadającej</w:t>
      </w:r>
      <w:r w:rsidR="00C23C9F">
        <w:t xml:space="preserve"> </w:t>
      </w:r>
      <w:r w:rsidR="00C23C9F" w:rsidRPr="00D949E4">
        <w:t>siedzibę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Rzeczypospolitej</w:t>
      </w:r>
      <w:r w:rsidR="00C23C9F">
        <w:t xml:space="preserve"> </w:t>
      </w:r>
      <w:r w:rsidR="00C23C9F" w:rsidRPr="00D949E4">
        <w:t>Polskiej</w:t>
      </w:r>
      <w:r w:rsidR="00C23C9F">
        <w:t xml:space="preserve"> </w:t>
      </w:r>
      <w:r w:rsidR="00C23C9F" w:rsidRPr="00D949E4">
        <w:t>odpis</w:t>
      </w:r>
      <w:r w:rsidR="00C23C9F">
        <w:t xml:space="preserve"> </w:t>
      </w:r>
      <w:r w:rsidR="00C23C9F" w:rsidRPr="00D949E4">
        <w:t>aktu</w:t>
      </w:r>
      <w:r w:rsidR="00C23C9F">
        <w:t xml:space="preserve"> </w:t>
      </w:r>
      <w:r w:rsidR="00C23C9F" w:rsidRPr="00D949E4">
        <w:t>notarialnego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statutu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numer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Krajowym</w:t>
      </w:r>
      <w:r w:rsidR="00C23C9F">
        <w:t xml:space="preserve"> </w:t>
      </w:r>
      <w:r w:rsidR="00C23C9F" w:rsidRPr="00D949E4">
        <w:t>Rejestrze</w:t>
      </w:r>
      <w:r w:rsidR="00C23C9F">
        <w:t xml:space="preserve"> </w:t>
      </w:r>
      <w:r w:rsidR="00C23C9F" w:rsidRPr="00D949E4">
        <w:t>Sądowym;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b)</w:t>
      </w:r>
      <w:r w:rsidRPr="00D949E4">
        <w:tab/>
        <w:t>po</w:t>
      </w:r>
      <w:r>
        <w:t xml:space="preserve"> pkt </w:t>
      </w:r>
      <w:r w:rsidRPr="00D949E4">
        <w:t>1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pkt </w:t>
      </w:r>
      <w:r w:rsidRPr="00D949E4">
        <w:t>1a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D949E4" w:rsidRDefault="003768A2" w:rsidP="003768A2">
      <w:pPr>
        <w:pStyle w:val="ZLITPKTzmpktliter"/>
        <w:keepNext/>
      </w:pPr>
      <w:r>
        <w:t>„</w:t>
      </w:r>
      <w:r w:rsidR="00C23C9F" w:rsidRPr="00D949E4">
        <w:t>1a)</w:t>
      </w:r>
      <w:r w:rsidR="00C23C9F" w:rsidRPr="00D949E4">
        <w:tab/>
        <w:t>w</w:t>
      </w:r>
      <w:r w:rsidR="00C23C9F">
        <w:t xml:space="preserve"> </w:t>
      </w:r>
      <w:r w:rsidR="00C23C9F" w:rsidRPr="00D949E4">
        <w:t>przypadku</w:t>
      </w:r>
      <w:r w:rsidR="00C23C9F">
        <w:t xml:space="preserve"> </w:t>
      </w:r>
      <w:r w:rsidR="00C23C9F" w:rsidRPr="00D949E4">
        <w:t>spółki,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której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7a</w:t>
      </w:r>
      <w:r w:rsidR="00C23C9F">
        <w:t xml:space="preserve"> ust. </w:t>
      </w:r>
      <w:r w:rsidR="00C23C9F" w:rsidRPr="00D949E4">
        <w:t>1,</w:t>
      </w:r>
      <w:r w:rsidR="00C23C9F">
        <w:t xml:space="preserve"> </w:t>
      </w:r>
      <w:r w:rsidR="00C23C9F" w:rsidRPr="00D949E4">
        <w:t>odpis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statutu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oraz:</w:t>
      </w:r>
    </w:p>
    <w:p w:rsidR="00C23C9F" w:rsidRPr="00D949E4" w:rsidRDefault="00C23C9F" w:rsidP="00C23C9F">
      <w:pPr>
        <w:pStyle w:val="ZLITLITwPKTzmlitwpktliter"/>
      </w:pPr>
      <w:r w:rsidRPr="00D949E4">
        <w:t>a)</w:t>
      </w:r>
      <w:r>
        <w:tab/>
      </w:r>
      <w:r w:rsidRPr="00D949E4">
        <w:t>numer</w:t>
      </w:r>
      <w:r>
        <w:t xml:space="preserve"> </w:t>
      </w:r>
      <w:r w:rsidRPr="00D949E4">
        <w:t>z</w:t>
      </w:r>
      <w:r>
        <w:t> </w:t>
      </w:r>
      <w:r w:rsidRPr="00D949E4">
        <w:t>odpowiedniego</w:t>
      </w:r>
      <w:r>
        <w:t xml:space="preserve"> </w:t>
      </w:r>
      <w:r w:rsidRPr="00D949E4">
        <w:t>rejestru</w:t>
      </w:r>
      <w:r>
        <w:t xml:space="preserve"> </w:t>
      </w:r>
      <w:r w:rsidRPr="00D949E4">
        <w:t>handlowego</w:t>
      </w:r>
      <w:r>
        <w:t xml:space="preserve"> </w:t>
      </w:r>
      <w:r w:rsidRPr="00D949E4">
        <w:t>państwa</w:t>
      </w:r>
      <w:r>
        <w:t xml:space="preserve"> </w:t>
      </w:r>
      <w:r w:rsidRPr="00D949E4">
        <w:t>siedziby</w:t>
      </w:r>
      <w:r>
        <w:t xml:space="preserve"> </w:t>
      </w:r>
      <w:r w:rsidRPr="00D949E4">
        <w:t>spółki</w:t>
      </w:r>
      <w:r>
        <w:t xml:space="preserve"> </w:t>
      </w:r>
      <w:r w:rsidRPr="00D949E4">
        <w:t>oraz</w:t>
      </w:r>
      <w:r>
        <w:t xml:space="preserve"> </w:t>
      </w:r>
      <w:r w:rsidRPr="00D949E4">
        <w:t>kopię</w:t>
      </w:r>
      <w:r>
        <w:t xml:space="preserve"> </w:t>
      </w:r>
      <w:r w:rsidRPr="00D949E4">
        <w:t>umowy</w:t>
      </w:r>
      <w:r>
        <w:t xml:space="preserve"> </w:t>
      </w:r>
      <w:r w:rsidRPr="00D949E4">
        <w:t>z</w:t>
      </w:r>
      <w:r>
        <w:t> </w:t>
      </w:r>
      <w:r w:rsidRPr="00D949E4">
        <w:t>przedstawicielem,</w:t>
      </w:r>
      <w:r>
        <w:t xml:space="preserve"> </w:t>
      </w:r>
      <w:r w:rsidRPr="00D949E4">
        <w:t>albo</w:t>
      </w:r>
    </w:p>
    <w:p w:rsidR="00C23C9F" w:rsidRPr="00D949E4" w:rsidRDefault="00C23C9F" w:rsidP="00C23C9F">
      <w:pPr>
        <w:pStyle w:val="ZLITLITwPKTzmlitwpktliter"/>
      </w:pPr>
      <w:r w:rsidRPr="00D949E4">
        <w:t>b)</w:t>
      </w:r>
      <w:r>
        <w:tab/>
      </w:r>
      <w:r w:rsidRPr="00D949E4">
        <w:t>numer</w:t>
      </w:r>
      <w:r>
        <w:t xml:space="preserve"> </w:t>
      </w:r>
      <w:r w:rsidRPr="00D949E4">
        <w:t>w</w:t>
      </w:r>
      <w:r>
        <w:t> </w:t>
      </w:r>
      <w:r w:rsidRPr="00D949E4">
        <w:t>Krajowym</w:t>
      </w:r>
      <w:r>
        <w:t xml:space="preserve"> </w:t>
      </w:r>
      <w:r w:rsidRPr="00D949E4">
        <w:t>Rejestrze</w:t>
      </w:r>
      <w:r>
        <w:t xml:space="preserve"> </w:t>
      </w:r>
      <w:r w:rsidRPr="00D949E4">
        <w:t>Sądowym</w:t>
      </w:r>
      <w:r>
        <w:t xml:space="preserve"> </w:t>
      </w:r>
      <w:r w:rsidRPr="00D949E4">
        <w:t>oddziału</w:t>
      </w:r>
      <w:r>
        <w:t xml:space="preserve"> </w:t>
      </w:r>
      <w:r w:rsidRPr="00D949E4">
        <w:t>tej</w:t>
      </w:r>
      <w:r>
        <w:t xml:space="preserve"> </w:t>
      </w:r>
      <w:r w:rsidRPr="00D949E4">
        <w:t>spółki;</w:t>
      </w:r>
      <w:r w:rsidR="003768A2">
        <w:t>”</w:t>
      </w:r>
      <w:r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c)</w:t>
      </w:r>
      <w:r w:rsidRPr="00D949E4">
        <w:tab/>
        <w:t>pkt</w:t>
      </w:r>
      <w:r>
        <w:t xml:space="preserve"> </w:t>
      </w:r>
      <w:r w:rsidRPr="00D949E4">
        <w:t>4</w:t>
      </w:r>
      <w:r>
        <w:t> </w:t>
      </w:r>
      <w:r w:rsidRPr="00D949E4">
        <w:t>otrzymuje</w:t>
      </w:r>
      <w:r>
        <w:t xml:space="preserve"> </w:t>
      </w:r>
      <w:r w:rsidRPr="00D949E4">
        <w:t>brzmienie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4)</w:t>
      </w:r>
      <w:r w:rsidR="00C23C9F" w:rsidRPr="00D949E4">
        <w:tab/>
        <w:t>dane</w:t>
      </w:r>
      <w:r w:rsidR="00C23C9F">
        <w:t xml:space="preserve"> </w:t>
      </w:r>
      <w:r w:rsidR="00C23C9F" w:rsidRPr="00D949E4">
        <w:t>osobowe</w:t>
      </w:r>
      <w:r w:rsidR="00C23C9F">
        <w:t xml:space="preserve"> </w:t>
      </w:r>
      <w:r w:rsidR="00C23C9F" w:rsidRPr="00D949E4">
        <w:t>(imiona,</w:t>
      </w:r>
      <w:r w:rsidR="00C23C9F">
        <w:t xml:space="preserve"> </w:t>
      </w:r>
      <w:r w:rsidR="00C23C9F" w:rsidRPr="00D949E4">
        <w:t>nazwiska,</w:t>
      </w:r>
      <w:r w:rsidR="00C23C9F">
        <w:t xml:space="preserve"> </w:t>
      </w:r>
      <w:r w:rsidR="00C23C9F" w:rsidRPr="00D949E4">
        <w:t>obywatelstwo,</w:t>
      </w:r>
      <w:r w:rsidR="00C23C9F">
        <w:t xml:space="preserve"> </w:t>
      </w:r>
      <w:r w:rsidR="00C23C9F" w:rsidRPr="00D949E4">
        <w:t>miejsce</w:t>
      </w:r>
      <w:r w:rsidR="00C23C9F">
        <w:t xml:space="preserve"> </w:t>
      </w:r>
      <w:r w:rsidR="00C23C9F" w:rsidRPr="00D949E4">
        <w:t>zamieszkania,</w:t>
      </w:r>
      <w:r w:rsidR="00C23C9F">
        <w:t xml:space="preserve"> </w:t>
      </w:r>
      <w:r w:rsidR="00C23C9F" w:rsidRPr="00D949E4">
        <w:t>rodzaj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serię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numer</w:t>
      </w:r>
      <w:r w:rsidR="00C23C9F">
        <w:t xml:space="preserve"> </w:t>
      </w:r>
      <w:r w:rsidR="00C23C9F" w:rsidRPr="00D949E4">
        <w:t>dok</w:t>
      </w:r>
      <w:r w:rsidR="00C23C9F" w:rsidRPr="00D949E4">
        <w:t>u</w:t>
      </w:r>
      <w:r w:rsidR="00C23C9F" w:rsidRPr="00D949E4">
        <w:t>mentu</w:t>
      </w:r>
      <w:r w:rsidR="00C23C9F">
        <w:t xml:space="preserve"> </w:t>
      </w:r>
      <w:r w:rsidR="00C23C9F" w:rsidRPr="00D949E4">
        <w:t>tożsamości,</w:t>
      </w:r>
      <w:r w:rsidR="00C23C9F">
        <w:t xml:space="preserve"> </w:t>
      </w:r>
      <w:r w:rsidR="00C23C9F" w:rsidRPr="00D949E4">
        <w:t>informacje</w:t>
      </w:r>
      <w:r w:rsidR="00C23C9F">
        <w:t xml:space="preserve"> </w:t>
      </w:r>
      <w:r w:rsidR="00C23C9F" w:rsidRPr="00D949E4">
        <w:t>dotyczące</w:t>
      </w:r>
      <w:r w:rsidR="00C23C9F">
        <w:t xml:space="preserve"> </w:t>
      </w:r>
      <w:r w:rsidR="00C23C9F" w:rsidRPr="00D949E4">
        <w:t>posiadanego</w:t>
      </w:r>
      <w:r w:rsidR="00C23C9F">
        <w:t xml:space="preserve"> </w:t>
      </w:r>
      <w:r w:rsidR="00C23C9F" w:rsidRPr="00D949E4">
        <w:t>wykształcenia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doświadczenia</w:t>
      </w:r>
      <w:r w:rsidR="00C23C9F">
        <w:t xml:space="preserve"> </w:t>
      </w:r>
      <w:r w:rsidR="00C23C9F" w:rsidRPr="00D949E4">
        <w:t>zawodowego)</w:t>
      </w:r>
      <w:r w:rsidR="00C23C9F">
        <w:t xml:space="preserve"> </w:t>
      </w:r>
      <w:r w:rsidR="00C23C9F" w:rsidRPr="00D949E4">
        <w:t>akcjonariuszy</w:t>
      </w:r>
      <w:r w:rsidR="00C23C9F">
        <w:t xml:space="preserve"> </w:t>
      </w:r>
      <w:r w:rsidR="00C23C9F" w:rsidRPr="00D949E4">
        <w:t>(wspólników)</w:t>
      </w:r>
      <w:r w:rsidR="00C23C9F">
        <w:t xml:space="preserve"> </w:t>
      </w:r>
      <w:r w:rsidR="00C23C9F" w:rsidRPr="00D949E4">
        <w:t>będących</w:t>
      </w:r>
      <w:r w:rsidR="00C23C9F">
        <w:t xml:space="preserve"> </w:t>
      </w:r>
      <w:r w:rsidR="00C23C9F" w:rsidRPr="00D949E4">
        <w:t>osobami</w:t>
      </w:r>
      <w:r w:rsidR="00C23C9F">
        <w:t xml:space="preserve"> </w:t>
      </w:r>
      <w:r w:rsidR="00C23C9F" w:rsidRPr="00D949E4">
        <w:t>fizycznymi,</w:t>
      </w:r>
      <w:r w:rsidR="00C23C9F">
        <w:t xml:space="preserve"> </w:t>
      </w:r>
      <w:r w:rsidR="00C23C9F" w:rsidRPr="00D949E4">
        <w:t>reprezentujących</w:t>
      </w:r>
      <w:r w:rsidR="00C23C9F">
        <w:t xml:space="preserve"> </w:t>
      </w:r>
      <w:r w:rsidR="00C23C9F" w:rsidRPr="00D949E4">
        <w:t>co</w:t>
      </w:r>
      <w:r w:rsidR="00C23C9F">
        <w:t xml:space="preserve"> </w:t>
      </w:r>
      <w:r w:rsidR="00C23C9F" w:rsidRPr="00D949E4">
        <w:t>najmniej</w:t>
      </w:r>
      <w:r w:rsidR="00C23C9F">
        <w:t xml:space="preserve"> </w:t>
      </w:r>
      <w:r w:rsidR="00C23C9F" w:rsidRPr="00D949E4">
        <w:t>10%</w:t>
      </w:r>
      <w:r w:rsidR="00C23C9F">
        <w:t xml:space="preserve"> </w:t>
      </w:r>
      <w:r w:rsidR="00C23C9F" w:rsidRPr="00D949E4">
        <w:t>kapitału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spółki,</w:t>
      </w:r>
      <w:r w:rsidR="00C23C9F">
        <w:t xml:space="preserve"> </w:t>
      </w:r>
      <w:r w:rsidR="00C23C9F" w:rsidRPr="00D949E4">
        <w:t>członków</w:t>
      </w:r>
      <w:r w:rsidR="00C23C9F">
        <w:t xml:space="preserve"> </w:t>
      </w:r>
      <w:r w:rsidR="00C23C9F" w:rsidRPr="00D949E4">
        <w:t>zarządu,</w:t>
      </w:r>
      <w:r w:rsidR="00C23C9F">
        <w:t xml:space="preserve"> </w:t>
      </w:r>
      <w:r w:rsidR="00C23C9F" w:rsidRPr="00D949E4">
        <w:t>rady</w:t>
      </w:r>
      <w:r w:rsidR="00C23C9F">
        <w:t xml:space="preserve"> </w:t>
      </w:r>
      <w:r w:rsidR="00C23C9F" w:rsidRPr="00D949E4">
        <w:t>nadzorczej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komisji</w:t>
      </w:r>
      <w:r w:rsidR="00C23C9F">
        <w:t xml:space="preserve"> </w:t>
      </w:r>
      <w:r w:rsidR="00C23C9F" w:rsidRPr="00D949E4">
        <w:t>rewizyjnej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osób</w:t>
      </w:r>
      <w:r w:rsidR="00C23C9F">
        <w:t xml:space="preserve"> </w:t>
      </w:r>
      <w:r w:rsidR="00C23C9F" w:rsidRPr="00D949E4">
        <w:t>mających</w:t>
      </w:r>
      <w:r w:rsidR="00C23C9F">
        <w:t xml:space="preserve"> </w:t>
      </w:r>
      <w:r w:rsidR="00C23C9F" w:rsidRPr="00D949E4">
        <w:t>sprawować</w:t>
      </w:r>
      <w:r w:rsidR="00C23C9F">
        <w:t xml:space="preserve"> </w:t>
      </w:r>
      <w:r w:rsidR="00C23C9F" w:rsidRPr="00D949E4">
        <w:t>zarząd</w:t>
      </w:r>
      <w:r w:rsidR="00C23C9F">
        <w:t xml:space="preserve"> </w:t>
      </w:r>
      <w:r w:rsidR="00C23C9F" w:rsidRPr="00D949E4">
        <w:t>nad</w:t>
      </w:r>
      <w:r w:rsidR="00C23C9F">
        <w:t xml:space="preserve"> </w:t>
      </w:r>
      <w:r w:rsidR="00C23C9F" w:rsidRPr="00D949E4">
        <w:t>kasynem</w:t>
      </w:r>
      <w:r w:rsidR="00C23C9F">
        <w:t xml:space="preserve"> </w:t>
      </w:r>
      <w:r w:rsidR="00C23C9F" w:rsidRPr="00D949E4">
        <w:t>gry;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spółek</w:t>
      </w:r>
      <w:r w:rsidR="00C23C9F">
        <w:t xml:space="preserve"> </w:t>
      </w:r>
      <w:r w:rsidR="00C23C9F" w:rsidRPr="00D949E4">
        <w:t>handlowych</w:t>
      </w:r>
      <w:r w:rsidR="00C23C9F">
        <w:t xml:space="preserve"> </w:t>
      </w:r>
      <w:r w:rsidR="00C23C9F" w:rsidRPr="00D949E4">
        <w:t>będących</w:t>
      </w:r>
      <w:r w:rsidR="00C23C9F">
        <w:t xml:space="preserve"> </w:t>
      </w:r>
      <w:r w:rsidR="00C23C9F" w:rsidRPr="00D949E4">
        <w:t>akcjonariuszami</w:t>
      </w:r>
      <w:r w:rsidR="00C23C9F">
        <w:t xml:space="preserve"> </w:t>
      </w:r>
      <w:r w:rsidR="00C23C9F" w:rsidRPr="00D949E4">
        <w:t>(wspó</w:t>
      </w:r>
      <w:r w:rsidR="00C23C9F" w:rsidRPr="00D949E4">
        <w:t>l</w:t>
      </w:r>
      <w:r w:rsidR="00C23C9F" w:rsidRPr="00D949E4">
        <w:t>nikami)</w:t>
      </w:r>
      <w:r w:rsidR="00C23C9F">
        <w:t xml:space="preserve"> </w:t>
      </w:r>
      <w:r w:rsidR="00C23C9F" w:rsidRPr="00D949E4">
        <w:t>–</w:t>
      </w:r>
      <w:r w:rsidR="00C23C9F">
        <w:t xml:space="preserve"> </w:t>
      </w:r>
      <w:r w:rsidR="00C23C9F" w:rsidRPr="00D949E4">
        <w:t>również</w:t>
      </w:r>
      <w:r w:rsidR="00C23C9F">
        <w:t xml:space="preserve"> </w:t>
      </w:r>
      <w:r w:rsidR="00C23C9F" w:rsidRPr="00D949E4">
        <w:t>informacje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ich</w:t>
      </w:r>
      <w:r w:rsidR="00C23C9F">
        <w:t xml:space="preserve"> </w:t>
      </w:r>
      <w:r w:rsidR="00C23C9F" w:rsidRPr="00D949E4">
        <w:t>obecnym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przeszłym</w:t>
      </w:r>
      <w:r w:rsidR="00C23C9F">
        <w:t xml:space="preserve"> </w:t>
      </w:r>
      <w:r w:rsidR="00C23C9F" w:rsidRPr="00D949E4">
        <w:t>statusie</w:t>
      </w:r>
      <w:r w:rsidR="00C23C9F">
        <w:t xml:space="preserve"> </w:t>
      </w:r>
      <w:r w:rsidR="00C23C9F" w:rsidRPr="00D949E4">
        <w:t>prawnym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sytuacji</w:t>
      </w:r>
      <w:r w:rsidR="00C23C9F">
        <w:t xml:space="preserve"> </w:t>
      </w:r>
      <w:r w:rsidR="00C23C9F" w:rsidRPr="00D949E4">
        <w:t>finansowej;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d)</w:t>
      </w:r>
      <w:r w:rsidRPr="00D949E4">
        <w:tab/>
        <w:t>w</w:t>
      </w:r>
      <w:r>
        <w:t xml:space="preserve"> pkt </w:t>
      </w:r>
      <w:r w:rsidRPr="00D949E4">
        <w:t>16</w:t>
      </w:r>
      <w:r>
        <w:t xml:space="preserve"> lit. </w:t>
      </w:r>
      <w:r w:rsidRPr="00D949E4">
        <w:t>a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C23C9F" w:rsidRDefault="003768A2" w:rsidP="00C23C9F">
      <w:pPr>
        <w:pStyle w:val="ZLITLITzmlitliter"/>
      </w:pPr>
      <w:r>
        <w:t>„</w:t>
      </w:r>
      <w:r w:rsidR="00C23C9F" w:rsidRPr="00D949E4">
        <w:t>a)</w:t>
      </w:r>
      <w:r w:rsidR="00C23C9F" w:rsidRPr="00D949E4">
        <w:tab/>
        <w:t>w</w:t>
      </w:r>
      <w:r w:rsidR="00C23C9F">
        <w:t xml:space="preserve"> </w:t>
      </w:r>
      <w:r w:rsidR="00C23C9F" w:rsidRPr="00D949E4">
        <w:t>przypadku</w:t>
      </w:r>
      <w:r w:rsidR="00C23C9F">
        <w:t xml:space="preserve"> </w:t>
      </w:r>
      <w:r w:rsidR="00C23C9F" w:rsidRPr="00D949E4">
        <w:t>akcjonariusza</w:t>
      </w:r>
      <w:r w:rsidR="00C23C9F">
        <w:t xml:space="preserve"> </w:t>
      </w:r>
      <w:r w:rsidR="00C23C9F" w:rsidRPr="00D949E4">
        <w:t>(wspólnika)</w:t>
      </w:r>
      <w:r w:rsidR="00C23C9F">
        <w:t xml:space="preserve"> </w:t>
      </w:r>
      <w:r w:rsidR="00C23C9F" w:rsidRPr="00D949E4">
        <w:t>będącego</w:t>
      </w:r>
      <w:r w:rsidR="00C23C9F">
        <w:t xml:space="preserve"> </w:t>
      </w:r>
      <w:r w:rsidR="00C23C9F" w:rsidRPr="00D949E4">
        <w:t>osobą</w:t>
      </w:r>
      <w:r w:rsidR="00C23C9F">
        <w:t xml:space="preserve"> </w:t>
      </w:r>
      <w:r w:rsidR="00C23C9F" w:rsidRPr="00D949E4">
        <w:t>fizyczną,</w:t>
      </w:r>
      <w:r w:rsidR="00C23C9F">
        <w:t xml:space="preserve"> </w:t>
      </w:r>
      <w:r w:rsidR="00C23C9F" w:rsidRPr="00D949E4">
        <w:t>reprezentującego</w:t>
      </w:r>
      <w:r w:rsidR="00C23C9F">
        <w:t xml:space="preserve"> </w:t>
      </w:r>
      <w:r w:rsidR="00C23C9F" w:rsidRPr="00D949E4">
        <w:t>co</w:t>
      </w:r>
      <w:r w:rsidR="00C23C9F">
        <w:t xml:space="preserve"> </w:t>
      </w:r>
      <w:r w:rsidR="00C23C9F" w:rsidRPr="00D949E4">
        <w:t>najmniej</w:t>
      </w:r>
      <w:r w:rsidR="00C23C9F">
        <w:t xml:space="preserve"> </w:t>
      </w:r>
      <w:r w:rsidR="00C23C9F" w:rsidRPr="00D949E4">
        <w:t>10%</w:t>
      </w:r>
      <w:r w:rsidR="00C23C9F">
        <w:t xml:space="preserve">  </w:t>
      </w:r>
      <w:r w:rsidR="00C23C9F" w:rsidRPr="00D949E4">
        <w:t>kap</w:t>
      </w:r>
      <w:r w:rsidR="00C23C9F" w:rsidRPr="00D949E4">
        <w:t>i</w:t>
      </w:r>
      <w:r w:rsidR="00C23C9F" w:rsidRPr="00D949E4">
        <w:t>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–</w:t>
      </w:r>
      <w:r w:rsidR="00C23C9F">
        <w:t xml:space="preserve"> </w:t>
      </w:r>
      <w:r w:rsidR="00C23C9F" w:rsidRPr="00D949E4">
        <w:t>zaświadczenie</w:t>
      </w:r>
      <w:r w:rsidR="00C23C9F">
        <w:t xml:space="preserve"> </w:t>
      </w:r>
      <w:r w:rsidR="00C23C9F" w:rsidRPr="00D949E4">
        <w:t>właściwego</w:t>
      </w:r>
      <w:r w:rsidR="00C23C9F">
        <w:t xml:space="preserve"> </w:t>
      </w:r>
      <w:r w:rsidR="00C23C9F" w:rsidRPr="00D949E4">
        <w:t>naczelnika</w:t>
      </w:r>
      <w:r w:rsidR="00C23C9F">
        <w:t xml:space="preserve"> </w:t>
      </w:r>
      <w:r w:rsidR="00C23C9F" w:rsidRPr="00D949E4">
        <w:t>urzędu</w:t>
      </w:r>
      <w:r w:rsidR="00C23C9F">
        <w:t xml:space="preserve"> </w:t>
      </w:r>
      <w:r w:rsidR="00C23C9F" w:rsidRPr="00D949E4">
        <w:t>skarbowego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pokryciu</w:t>
      </w:r>
      <w:r w:rsidR="00C23C9F">
        <w:t xml:space="preserve"> </w:t>
      </w:r>
      <w:r w:rsidR="00C23C9F" w:rsidRPr="00D949E4">
        <w:t>udziałów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akcji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ujawnionych</w:t>
      </w:r>
      <w:r w:rsidR="00C23C9F">
        <w:t xml:space="preserve"> </w:t>
      </w:r>
      <w:r w:rsidR="00C23C9F" w:rsidRPr="00D949E4">
        <w:t>źródeł</w:t>
      </w:r>
      <w:r w:rsidR="00C23C9F">
        <w:t xml:space="preserve"> </w:t>
      </w:r>
      <w:r w:rsidR="00C23C9F" w:rsidRPr="00D949E4">
        <w:t>przychodów,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e)</w:t>
      </w:r>
      <w:r w:rsidRPr="00D949E4">
        <w:tab/>
        <w:t>pkt</w:t>
      </w:r>
      <w:r>
        <w:t xml:space="preserve"> </w:t>
      </w:r>
      <w:r w:rsidRPr="00D949E4">
        <w:t>18</w:t>
      </w:r>
      <w:r>
        <w:t xml:space="preserve"> i </w:t>
      </w:r>
      <w:r w:rsidRPr="00D949E4">
        <w:t>19</w:t>
      </w:r>
      <w:r>
        <w:t> </w:t>
      </w:r>
      <w:r w:rsidRPr="00D949E4">
        <w:t>otrzymują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18)</w:t>
      </w:r>
      <w:r w:rsidR="00C23C9F" w:rsidRPr="00D949E4">
        <w:tab/>
        <w:t>oświadczenia</w:t>
      </w:r>
      <w:r w:rsidR="00C23C9F">
        <w:t xml:space="preserve"> </w:t>
      </w:r>
      <w:r w:rsidR="00C23C9F" w:rsidRPr="00D949E4">
        <w:t>akcjonariuszy</w:t>
      </w:r>
      <w:r w:rsidR="00C23C9F">
        <w:t xml:space="preserve"> </w:t>
      </w:r>
      <w:r w:rsidR="00C23C9F" w:rsidRPr="00D949E4">
        <w:t>(wspólników)</w:t>
      </w:r>
      <w:r w:rsidR="00C23C9F">
        <w:t xml:space="preserve"> </w:t>
      </w:r>
      <w:r w:rsidR="00C23C9F" w:rsidRPr="00D949E4">
        <w:t>posiadających</w:t>
      </w:r>
      <w:r w:rsidR="00C23C9F">
        <w:t xml:space="preserve"> </w:t>
      </w:r>
      <w:r w:rsidR="00C23C9F" w:rsidRPr="00D949E4">
        <w:t>akcje</w:t>
      </w:r>
      <w:r w:rsidR="00C23C9F">
        <w:t xml:space="preserve"> </w:t>
      </w:r>
      <w:r w:rsidR="00C23C9F" w:rsidRPr="00D949E4">
        <w:t>(udziały),</w:t>
      </w:r>
      <w:r w:rsidR="00C23C9F">
        <w:t xml:space="preserve"> </w:t>
      </w:r>
      <w:r w:rsidR="00C23C9F" w:rsidRPr="00D949E4">
        <w:t>których</w:t>
      </w:r>
      <w:r w:rsidR="00C23C9F">
        <w:t xml:space="preserve"> </w:t>
      </w:r>
      <w:r w:rsidR="00C23C9F" w:rsidRPr="00D949E4">
        <w:t>wartość</w:t>
      </w:r>
      <w:r w:rsidR="00C23C9F">
        <w:t xml:space="preserve"> </w:t>
      </w:r>
      <w:r w:rsidR="00C23C9F" w:rsidRPr="00D949E4">
        <w:t>przekracza</w:t>
      </w:r>
      <w:r w:rsidR="00C23C9F">
        <w:t xml:space="preserve"> </w:t>
      </w:r>
      <w:r w:rsidR="00C23C9F" w:rsidRPr="00D949E4">
        <w:t>10%</w:t>
      </w:r>
      <w:r w:rsidR="00C23C9F">
        <w:t xml:space="preserve"> </w:t>
      </w:r>
      <w:r w:rsidR="00C23C9F" w:rsidRPr="00D949E4">
        <w:t>kapitału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spółki,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członków</w:t>
      </w:r>
      <w:r w:rsidR="00C23C9F">
        <w:t xml:space="preserve"> </w:t>
      </w:r>
      <w:r w:rsidR="00C23C9F" w:rsidRPr="00D949E4">
        <w:t>zarządu,</w:t>
      </w:r>
      <w:r w:rsidR="00C23C9F">
        <w:t xml:space="preserve"> </w:t>
      </w:r>
      <w:r w:rsidR="00C23C9F" w:rsidRPr="00D949E4">
        <w:t>rady</w:t>
      </w:r>
      <w:r w:rsidR="00C23C9F">
        <w:t xml:space="preserve"> </w:t>
      </w:r>
      <w:r w:rsidR="00C23C9F" w:rsidRPr="00D949E4">
        <w:t>nadzorczej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komisji</w:t>
      </w:r>
      <w:r w:rsidR="00C23C9F">
        <w:t xml:space="preserve"> </w:t>
      </w:r>
      <w:r w:rsidR="00C23C9F" w:rsidRPr="00D949E4">
        <w:t>rewizyjnej,</w:t>
      </w:r>
      <w:r w:rsidR="00C23C9F">
        <w:t xml:space="preserve"> </w:t>
      </w:r>
      <w:r w:rsidR="00C23C9F" w:rsidRPr="00D949E4">
        <w:t>że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toczy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przeciwko</w:t>
      </w:r>
      <w:r w:rsidR="00C23C9F">
        <w:t xml:space="preserve"> </w:t>
      </w:r>
      <w:r w:rsidR="00C23C9F" w:rsidRPr="00D949E4">
        <w:t>nim</w:t>
      </w:r>
      <w:r w:rsidR="00C23C9F">
        <w:t xml:space="preserve"> </w:t>
      </w:r>
      <w:r w:rsidR="00C23C9F" w:rsidRPr="00D949E4">
        <w:t>postępowanie</w:t>
      </w:r>
      <w:r w:rsidR="00C23C9F">
        <w:t xml:space="preserve"> </w:t>
      </w:r>
      <w:r w:rsidR="00C23C9F" w:rsidRPr="00D949E4">
        <w:t>przed</w:t>
      </w:r>
      <w:r w:rsidR="00C23C9F">
        <w:t xml:space="preserve"> </w:t>
      </w:r>
      <w:r w:rsidR="00C23C9F" w:rsidRPr="00D949E4">
        <w:t>organami</w:t>
      </w:r>
      <w:r w:rsidR="00C23C9F">
        <w:t xml:space="preserve"> </w:t>
      </w:r>
      <w:r w:rsidR="00C23C9F" w:rsidRPr="00D949E4">
        <w:t>wymiaru</w:t>
      </w:r>
      <w:r w:rsidR="00C23C9F">
        <w:t xml:space="preserve"> </w:t>
      </w:r>
      <w:r w:rsidR="00C23C9F" w:rsidRPr="00D949E4">
        <w:t>sprawiedliwości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Unii</w:t>
      </w:r>
      <w:r w:rsidR="00C23C9F">
        <w:t xml:space="preserve"> </w:t>
      </w:r>
      <w:r w:rsidR="00C23C9F" w:rsidRPr="00D949E4">
        <w:t>E</w:t>
      </w:r>
      <w:r w:rsidR="00C23C9F" w:rsidRPr="00D949E4">
        <w:t>u</w:t>
      </w:r>
      <w:r w:rsidR="00C23C9F" w:rsidRPr="00D949E4">
        <w:t>ropejskiej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Europejskiego</w:t>
      </w:r>
      <w:r w:rsidR="00C23C9F">
        <w:t xml:space="preserve"> </w:t>
      </w:r>
      <w:r w:rsidR="00C23C9F" w:rsidRPr="00D949E4">
        <w:t>Stowarzyszenia</w:t>
      </w:r>
      <w:r w:rsidR="00C23C9F">
        <w:t xml:space="preserve"> </w:t>
      </w:r>
      <w:r w:rsidR="00C23C9F" w:rsidRPr="00D949E4">
        <w:t>Wolnego</w:t>
      </w:r>
      <w:r w:rsidR="00C23C9F">
        <w:t xml:space="preserve"> </w:t>
      </w:r>
      <w:r w:rsidR="00C23C9F" w:rsidRPr="00D949E4">
        <w:t>Handlu</w:t>
      </w:r>
      <w:r w:rsidR="00C23C9F">
        <w:t xml:space="preserve"> </w:t>
      </w:r>
      <w:r w:rsidR="00C23C9F" w:rsidRPr="00D949E4">
        <w:t>(EFTA)</w:t>
      </w:r>
      <w:r w:rsidR="00C23C9F">
        <w:t xml:space="preserve"> </w:t>
      </w:r>
      <w:r w:rsidR="00C23C9F" w:rsidRPr="00C23C9F">
        <w:sym w:font="Symbol" w:char="F02D"/>
      </w:r>
      <w:r w:rsidR="00C23C9F">
        <w:t xml:space="preserve"> </w:t>
      </w:r>
      <w:r w:rsidR="00C23C9F" w:rsidRPr="00D949E4">
        <w:t>strony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Europejskim</w:t>
      </w:r>
      <w:r w:rsidR="00C23C9F">
        <w:t xml:space="preserve"> </w:t>
      </w:r>
      <w:r w:rsidR="00C23C9F" w:rsidRPr="00D949E4">
        <w:t>Obszarze</w:t>
      </w:r>
      <w:r w:rsidR="00C23C9F">
        <w:t xml:space="preserve"> </w:t>
      </w:r>
      <w:r w:rsidR="00C23C9F" w:rsidRPr="00D949E4">
        <w:t>Gospodarczym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sprawach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przestępstwa</w:t>
      </w:r>
      <w:r w:rsidR="00C23C9F">
        <w:t xml:space="preserve"> </w:t>
      </w:r>
      <w:r w:rsidR="00C23C9F" w:rsidRPr="00D949E4">
        <w:t>związane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praniem</w:t>
      </w:r>
      <w:r w:rsidR="00C23C9F">
        <w:t xml:space="preserve"> </w:t>
      </w:r>
      <w:r w:rsidR="00C23C9F" w:rsidRPr="00D949E4">
        <w:t>pieniędzy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finansowaniem</w:t>
      </w:r>
      <w:r w:rsidR="00C23C9F">
        <w:t xml:space="preserve"> </w:t>
      </w:r>
      <w:r w:rsidR="00C23C9F" w:rsidRPr="00D949E4">
        <w:t>terroryzmu;</w:t>
      </w:r>
    </w:p>
    <w:p w:rsidR="00C23C9F" w:rsidRPr="00D949E4" w:rsidRDefault="00C23C9F" w:rsidP="00C23C9F">
      <w:pPr>
        <w:pStyle w:val="ZLITPKTzmpktliter"/>
      </w:pPr>
      <w:r w:rsidRPr="00D949E4">
        <w:t>19)</w:t>
      </w:r>
      <w:r w:rsidRPr="00D949E4">
        <w:tab/>
        <w:t>aktualne</w:t>
      </w:r>
      <w:r>
        <w:t xml:space="preserve"> </w:t>
      </w:r>
      <w:r w:rsidRPr="00D949E4">
        <w:t>zaświadczenia,</w:t>
      </w:r>
      <w:r>
        <w:t xml:space="preserve"> </w:t>
      </w:r>
      <w:r w:rsidRPr="00D949E4">
        <w:t>że</w:t>
      </w:r>
      <w:r>
        <w:t xml:space="preserve"> </w:t>
      </w:r>
      <w:r w:rsidRPr="00D949E4">
        <w:t>akcjonariusze</w:t>
      </w:r>
      <w:r>
        <w:t xml:space="preserve"> </w:t>
      </w:r>
      <w:r w:rsidRPr="00D949E4">
        <w:t>(wspólnicy)</w:t>
      </w:r>
      <w:r>
        <w:t xml:space="preserve"> </w:t>
      </w:r>
      <w:r w:rsidRPr="00D949E4">
        <w:t>będący</w:t>
      </w:r>
      <w:r>
        <w:t xml:space="preserve"> </w:t>
      </w:r>
      <w:r w:rsidRPr="00D949E4">
        <w:t>osobami</w:t>
      </w:r>
      <w:r>
        <w:t xml:space="preserve"> </w:t>
      </w:r>
      <w:r w:rsidRPr="00D949E4">
        <w:t>fizycznymi,</w:t>
      </w:r>
      <w:r>
        <w:t xml:space="preserve"> </w:t>
      </w:r>
      <w:r w:rsidRPr="00D949E4">
        <w:t>reprezentujący</w:t>
      </w:r>
      <w:r>
        <w:t xml:space="preserve"> </w:t>
      </w:r>
      <w:r w:rsidRPr="00D949E4">
        <w:t>co</w:t>
      </w:r>
      <w:r>
        <w:t xml:space="preserve"> </w:t>
      </w:r>
      <w:r w:rsidRPr="00D949E4">
        <w:t>na</w:t>
      </w:r>
      <w:r w:rsidRPr="00D949E4">
        <w:t>j</w:t>
      </w:r>
      <w:r w:rsidRPr="00D949E4">
        <w:t>mniej</w:t>
      </w:r>
      <w:r>
        <w:t xml:space="preserve"> </w:t>
      </w:r>
      <w:r w:rsidRPr="00D949E4">
        <w:t>10%</w:t>
      </w:r>
      <w:r>
        <w:t xml:space="preserve"> </w:t>
      </w:r>
      <w:r w:rsidRPr="00D949E4">
        <w:t>kapitału</w:t>
      </w:r>
      <w:r>
        <w:t xml:space="preserve"> </w:t>
      </w:r>
      <w:r w:rsidRPr="00D949E4">
        <w:t>zakładowego</w:t>
      </w:r>
      <w:r>
        <w:t xml:space="preserve"> </w:t>
      </w:r>
      <w:r w:rsidRPr="00D949E4">
        <w:t>spółki,</w:t>
      </w:r>
      <w:r>
        <w:t xml:space="preserve"> </w:t>
      </w:r>
      <w:r w:rsidRPr="00D949E4">
        <w:t>oraz</w:t>
      </w:r>
      <w:r>
        <w:t xml:space="preserve"> </w:t>
      </w:r>
      <w:r w:rsidRPr="00D949E4">
        <w:t>członkowie</w:t>
      </w:r>
      <w:r>
        <w:t xml:space="preserve"> </w:t>
      </w:r>
      <w:r w:rsidRPr="00D949E4">
        <w:t>zarządu,</w:t>
      </w:r>
      <w:r>
        <w:t xml:space="preserve"> </w:t>
      </w:r>
      <w:r w:rsidRPr="00D949E4">
        <w:t>rady</w:t>
      </w:r>
      <w:r>
        <w:t xml:space="preserve"> </w:t>
      </w:r>
      <w:r w:rsidRPr="00D949E4">
        <w:t>nadzorczej</w:t>
      </w:r>
      <w:r>
        <w:t xml:space="preserve"> </w:t>
      </w:r>
      <w:r w:rsidRPr="00D949E4">
        <w:t>i</w:t>
      </w:r>
      <w:r>
        <w:t> </w:t>
      </w:r>
      <w:r w:rsidRPr="00D949E4">
        <w:t>komisji</w:t>
      </w:r>
      <w:r>
        <w:t xml:space="preserve"> </w:t>
      </w:r>
      <w:r w:rsidRPr="00D949E4">
        <w:t>rewizyjnej</w:t>
      </w:r>
      <w:r>
        <w:t xml:space="preserve"> </w:t>
      </w:r>
      <w:r w:rsidRPr="00D949E4">
        <w:t>spółki</w:t>
      </w:r>
      <w:r>
        <w:t xml:space="preserve"> </w:t>
      </w:r>
      <w:r w:rsidRPr="00D949E4">
        <w:t>nie</w:t>
      </w:r>
      <w:r>
        <w:t xml:space="preserve"> </w:t>
      </w:r>
      <w:r w:rsidRPr="00D949E4">
        <w:t>byli</w:t>
      </w:r>
      <w:r>
        <w:t xml:space="preserve"> </w:t>
      </w:r>
      <w:r w:rsidRPr="00D949E4">
        <w:t>skazani</w:t>
      </w:r>
      <w:r>
        <w:t xml:space="preserve"> </w:t>
      </w:r>
      <w:r w:rsidRPr="00D949E4">
        <w:t>za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lub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skarbowe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pa</w:t>
      </w:r>
      <w:r w:rsidRPr="00D949E4">
        <w:t>ń</w:t>
      </w:r>
      <w:r w:rsidRPr="00D949E4">
        <w:t>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Europejskiej;</w:t>
      </w:r>
      <w:r w:rsidR="003768A2">
        <w:t>”</w:t>
      </w:r>
      <w:r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f)</w:t>
      </w:r>
      <w:r w:rsidRPr="00D949E4">
        <w:tab/>
        <w:t>dodaje</w:t>
      </w:r>
      <w:r>
        <w:t xml:space="preserve"> </w:t>
      </w:r>
      <w:r w:rsidRPr="00D949E4">
        <w:t>się</w:t>
      </w:r>
      <w:r>
        <w:t xml:space="preserve"> pkt </w:t>
      </w:r>
      <w:r w:rsidRPr="00D949E4">
        <w:t>20–22</w:t>
      </w:r>
      <w:r>
        <w:t xml:space="preserve"> w </w:t>
      </w:r>
      <w:r w:rsidRPr="00D949E4">
        <w:t>brzmieniu: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20)</w:t>
      </w:r>
      <w:r w:rsidR="00C23C9F" w:rsidRPr="00D949E4">
        <w:tab/>
        <w:t>dokumenty</w:t>
      </w:r>
      <w:r w:rsidR="00C23C9F">
        <w:t xml:space="preserve"> </w:t>
      </w:r>
      <w:r w:rsidR="00C23C9F" w:rsidRPr="00D949E4">
        <w:t>wydane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właściwe</w:t>
      </w:r>
      <w:r w:rsidR="00C23C9F">
        <w:t xml:space="preserve"> </w:t>
      </w:r>
      <w:r w:rsidR="00C23C9F" w:rsidRPr="00D949E4">
        <w:t>władze</w:t>
      </w:r>
      <w:r w:rsidR="00C23C9F">
        <w:t xml:space="preserve"> </w:t>
      </w:r>
      <w:r w:rsidR="00C23C9F" w:rsidRPr="00D949E4">
        <w:t>potwierdzające</w:t>
      </w:r>
      <w:r w:rsidR="00C23C9F">
        <w:t xml:space="preserve"> </w:t>
      </w:r>
      <w:r w:rsidR="00C23C9F" w:rsidRPr="00D949E4">
        <w:t>zgodność</w:t>
      </w:r>
      <w:r w:rsidR="00C23C9F">
        <w:t xml:space="preserve"> </w:t>
      </w:r>
      <w:r w:rsidR="00C23C9F" w:rsidRPr="00D949E4">
        <w:t>działań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właściwymi</w:t>
      </w:r>
      <w:r w:rsidR="00C23C9F">
        <w:t xml:space="preserve"> </w:t>
      </w:r>
      <w:r w:rsidR="00C23C9F" w:rsidRPr="00D949E4">
        <w:t>przep</w:t>
      </w:r>
      <w:r w:rsidR="00C23C9F" w:rsidRPr="00D949E4">
        <w:t>i</w:t>
      </w:r>
      <w:r w:rsidR="00C23C9F" w:rsidRPr="00D949E4">
        <w:t>sami</w:t>
      </w:r>
      <w:r w:rsidR="00C23C9F">
        <w:t xml:space="preserve"> </w:t>
      </w:r>
      <w:r w:rsidR="00C23C9F" w:rsidRPr="00D949E4">
        <w:t>regulującymi</w:t>
      </w:r>
      <w:r w:rsidR="00C23C9F">
        <w:t xml:space="preserve"> </w:t>
      </w:r>
      <w:r w:rsidR="00C23C9F" w:rsidRPr="00D949E4">
        <w:t>przeciwdziałanie</w:t>
      </w:r>
      <w:r w:rsidR="00C23C9F">
        <w:t xml:space="preserve"> </w:t>
      </w:r>
      <w:r w:rsidR="00C23C9F" w:rsidRPr="00D949E4">
        <w:t>praniu</w:t>
      </w:r>
      <w:r w:rsidR="00C23C9F">
        <w:t xml:space="preserve"> </w:t>
      </w:r>
      <w:r w:rsidR="00C23C9F" w:rsidRPr="00D949E4">
        <w:t>pieniędzy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finansowaniu</w:t>
      </w:r>
      <w:r w:rsidR="00C23C9F">
        <w:t xml:space="preserve"> </w:t>
      </w:r>
      <w:r w:rsidR="00C23C9F" w:rsidRPr="00D949E4">
        <w:t>terroryzmu</w:t>
      </w:r>
      <w:r w:rsidR="00C23C9F">
        <w:t xml:space="preserve"> </w:t>
      </w:r>
      <w:r w:rsidR="00C23C9F" w:rsidRPr="00D949E4">
        <w:t>albo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gdy</w:t>
      </w:r>
      <w:r w:rsidR="00C23C9F">
        <w:t xml:space="preserve"> </w:t>
      </w:r>
      <w:r w:rsidR="00C23C9F" w:rsidRPr="00D949E4">
        <w:t>przepisy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przewidują</w:t>
      </w:r>
      <w:r w:rsidR="00C23C9F">
        <w:t xml:space="preserve"> </w:t>
      </w:r>
      <w:r w:rsidR="00C23C9F" w:rsidRPr="00D949E4">
        <w:t>wydania</w:t>
      </w:r>
      <w:r w:rsidR="00C23C9F">
        <w:t xml:space="preserve"> </w:t>
      </w:r>
      <w:r w:rsidR="00C23C9F" w:rsidRPr="00D949E4">
        <w:t>takiego</w:t>
      </w:r>
      <w:r w:rsidR="00C23C9F">
        <w:t xml:space="preserve"> </w:t>
      </w:r>
      <w:r w:rsidR="00C23C9F" w:rsidRPr="00D949E4">
        <w:t>dokumentu</w:t>
      </w:r>
      <w:r w:rsidR="00C23C9F">
        <w:t xml:space="preserve"> </w:t>
      </w:r>
      <w:r w:rsidR="00C23C9F" w:rsidRPr="00D949E4">
        <w:t>–</w:t>
      </w:r>
      <w:r w:rsidR="00C23C9F">
        <w:t xml:space="preserve">  </w:t>
      </w:r>
      <w:r w:rsidR="00C23C9F" w:rsidRPr="00D949E4">
        <w:t>oświadczenie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potwierdzające</w:t>
      </w:r>
      <w:r w:rsidR="00C23C9F">
        <w:t xml:space="preserve"> </w:t>
      </w:r>
      <w:r w:rsidR="00C23C9F" w:rsidRPr="00D949E4">
        <w:t>zgodność</w:t>
      </w:r>
      <w:r w:rsidR="00C23C9F">
        <w:t xml:space="preserve"> </w:t>
      </w:r>
      <w:r w:rsidR="00C23C9F" w:rsidRPr="00D949E4">
        <w:t>działań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właściwymi</w:t>
      </w:r>
      <w:r w:rsidR="00C23C9F">
        <w:t xml:space="preserve"> </w:t>
      </w:r>
      <w:r w:rsidR="00C23C9F" w:rsidRPr="00D949E4">
        <w:t>przepisami</w:t>
      </w:r>
      <w:r w:rsidR="00C23C9F">
        <w:t xml:space="preserve"> </w:t>
      </w:r>
      <w:r w:rsidR="00C23C9F" w:rsidRPr="00D949E4">
        <w:t>regulującymi</w:t>
      </w:r>
      <w:r w:rsidR="00C23C9F">
        <w:t xml:space="preserve"> </w:t>
      </w:r>
      <w:r w:rsidR="00C23C9F" w:rsidRPr="00D949E4">
        <w:t>przeciwdziałanie</w:t>
      </w:r>
      <w:r w:rsidR="00C23C9F">
        <w:t xml:space="preserve"> </w:t>
      </w:r>
      <w:r w:rsidR="00C23C9F" w:rsidRPr="00D949E4">
        <w:t>praniu</w:t>
      </w:r>
      <w:r w:rsidR="00C23C9F">
        <w:t xml:space="preserve"> </w:t>
      </w:r>
      <w:r w:rsidR="00C23C9F" w:rsidRPr="00D949E4">
        <w:t>pieniędzy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finansow</w:t>
      </w:r>
      <w:r w:rsidR="00C23C9F" w:rsidRPr="00D949E4">
        <w:t>a</w:t>
      </w:r>
      <w:r w:rsidR="00C23C9F" w:rsidRPr="00D949E4">
        <w:t>niu</w:t>
      </w:r>
      <w:r w:rsidR="00C23C9F">
        <w:t xml:space="preserve"> </w:t>
      </w:r>
      <w:r w:rsidR="00C23C9F" w:rsidRPr="00D949E4">
        <w:t>terroryzmu;</w:t>
      </w:r>
    </w:p>
    <w:p w:rsidR="00C23C9F" w:rsidRPr="00D949E4" w:rsidRDefault="00C23C9F" w:rsidP="00C23C9F">
      <w:pPr>
        <w:pStyle w:val="ZLITPKTzmpktliter"/>
      </w:pPr>
      <w:r w:rsidRPr="00D949E4">
        <w:t>21)</w:t>
      </w:r>
      <w:r w:rsidRPr="00D949E4">
        <w:tab/>
        <w:t>sprawozdanie</w:t>
      </w:r>
      <w:r>
        <w:t xml:space="preserve"> </w:t>
      </w:r>
      <w:r w:rsidRPr="00D949E4">
        <w:t>finansowe</w:t>
      </w:r>
      <w:r>
        <w:t xml:space="preserve"> </w:t>
      </w:r>
      <w:r w:rsidRPr="00D949E4">
        <w:t>za</w:t>
      </w:r>
      <w:r>
        <w:t xml:space="preserve"> </w:t>
      </w:r>
      <w:r w:rsidRPr="00D949E4">
        <w:t>ostatni</w:t>
      </w:r>
      <w:r>
        <w:t xml:space="preserve"> </w:t>
      </w:r>
      <w:r w:rsidRPr="00D949E4">
        <w:t>rok</w:t>
      </w:r>
      <w:r>
        <w:t xml:space="preserve"> </w:t>
      </w:r>
      <w:r w:rsidRPr="00D949E4">
        <w:t>obrotowy</w:t>
      </w:r>
      <w:r>
        <w:t xml:space="preserve"> </w:t>
      </w:r>
      <w:r w:rsidRPr="00D949E4">
        <w:t>wraz</w:t>
      </w:r>
      <w:r>
        <w:t xml:space="preserve"> </w:t>
      </w:r>
      <w:r w:rsidRPr="00D949E4">
        <w:t>z</w:t>
      </w:r>
      <w:r>
        <w:t> </w:t>
      </w:r>
      <w:r w:rsidRPr="00D949E4">
        <w:t>opinią</w:t>
      </w:r>
      <w:r>
        <w:t xml:space="preserve"> </w:t>
      </w:r>
      <w:r w:rsidRPr="00D949E4">
        <w:t>biegłego</w:t>
      </w:r>
      <w:r>
        <w:t xml:space="preserve"> </w:t>
      </w:r>
      <w:r w:rsidRPr="00D949E4">
        <w:t>rewidenta,</w:t>
      </w:r>
      <w:r>
        <w:t xml:space="preserve"> </w:t>
      </w:r>
      <w:r w:rsidRPr="00D949E4">
        <w:t>a</w:t>
      </w:r>
      <w:r>
        <w:t> 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spółki</w:t>
      </w:r>
      <w:r>
        <w:t xml:space="preserve"> </w:t>
      </w:r>
      <w:r w:rsidRPr="00D949E4">
        <w:t>rozpoczynającej</w:t>
      </w:r>
      <w:r>
        <w:t xml:space="preserve"> </w:t>
      </w:r>
      <w:r w:rsidRPr="00D949E4">
        <w:t>działalność</w:t>
      </w:r>
      <w:r>
        <w:t xml:space="preserve"> </w:t>
      </w:r>
      <w:r w:rsidRPr="00D949E4">
        <w:t>–</w:t>
      </w:r>
      <w:r>
        <w:t xml:space="preserve"> </w:t>
      </w:r>
      <w:r w:rsidRPr="00D949E4">
        <w:t>oświadczenie</w:t>
      </w:r>
      <w:r>
        <w:t xml:space="preserve"> </w:t>
      </w:r>
      <w:r w:rsidRPr="00D949E4">
        <w:t>o</w:t>
      </w:r>
      <w:r>
        <w:t> </w:t>
      </w:r>
      <w:r w:rsidRPr="00D949E4">
        <w:t>zgodności</w:t>
      </w:r>
      <w:r>
        <w:t xml:space="preserve"> </w:t>
      </w:r>
      <w:r w:rsidRPr="00D949E4">
        <w:t>działania</w:t>
      </w:r>
      <w:r>
        <w:t xml:space="preserve"> </w:t>
      </w:r>
      <w:r w:rsidRPr="00D949E4">
        <w:t>spółki</w:t>
      </w:r>
      <w:r>
        <w:t xml:space="preserve"> </w:t>
      </w:r>
      <w:r w:rsidRPr="00D949E4">
        <w:t>z</w:t>
      </w:r>
      <w:r>
        <w:t> </w:t>
      </w:r>
      <w:r w:rsidRPr="00D949E4">
        <w:t>przepisami</w:t>
      </w:r>
      <w:r>
        <w:t xml:space="preserve"> </w:t>
      </w:r>
      <w:r w:rsidRPr="00D949E4">
        <w:t>o</w:t>
      </w:r>
      <w:r>
        <w:t> </w:t>
      </w:r>
      <w:r w:rsidRPr="00D949E4">
        <w:t>rachunkowości;</w:t>
      </w:r>
    </w:p>
    <w:p w:rsidR="00C23C9F" w:rsidRPr="00D949E4" w:rsidRDefault="00C23C9F" w:rsidP="00C23C9F">
      <w:pPr>
        <w:pStyle w:val="ZLITPKTzmpktliter"/>
      </w:pPr>
      <w:r w:rsidRPr="00D949E4">
        <w:lastRenderedPageBreak/>
        <w:t>22)</w:t>
      </w:r>
      <w:r w:rsidRPr="00D949E4">
        <w:tab/>
        <w:t>w</w:t>
      </w:r>
      <w:r>
        <w:t xml:space="preserve"> </w:t>
      </w:r>
      <w:r w:rsidRPr="00D949E4">
        <w:t>przypadku</w:t>
      </w:r>
      <w:r>
        <w:t xml:space="preserve"> </w:t>
      </w:r>
      <w:r w:rsidRPr="00D949E4">
        <w:t>spółki,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7a</w:t>
      </w:r>
      <w:r>
        <w:t xml:space="preserve"> ust. </w:t>
      </w:r>
      <w:r w:rsidRPr="00D949E4">
        <w:t>1,</w:t>
      </w:r>
      <w:r>
        <w:t xml:space="preserve"> </w:t>
      </w:r>
      <w:r w:rsidRPr="00D949E4">
        <w:t>dokumenty</w:t>
      </w:r>
      <w:r>
        <w:t xml:space="preserve"> </w:t>
      </w:r>
      <w:r w:rsidRPr="00D949E4">
        <w:t>potwierdzające</w:t>
      </w:r>
      <w:r>
        <w:t xml:space="preserve"> </w:t>
      </w:r>
      <w:r w:rsidRPr="00D949E4">
        <w:t>prowadzenie</w:t>
      </w:r>
      <w:r>
        <w:t xml:space="preserve"> </w:t>
      </w:r>
      <w:r w:rsidRPr="00D949E4">
        <w:t>działalności</w:t>
      </w:r>
      <w:r>
        <w:t xml:space="preserve"> </w:t>
      </w:r>
      <w:r w:rsidRPr="00D949E4">
        <w:t>w</w:t>
      </w:r>
      <w:r>
        <w:t> </w:t>
      </w:r>
      <w:r w:rsidRPr="00D949E4">
        <w:t>zakresie,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6</w:t>
      </w:r>
      <w:r>
        <w:t xml:space="preserve"> ust. </w:t>
      </w:r>
      <w:r w:rsidRPr="00D949E4">
        <w:t>1,</w:t>
      </w:r>
      <w:r>
        <w:t xml:space="preserve"> </w:t>
      </w:r>
      <w:r w:rsidRPr="00D949E4">
        <w:t>w</w:t>
      </w:r>
      <w:r>
        <w:t> </w:t>
      </w:r>
      <w:r w:rsidRPr="00D949E4">
        <w:t>innym</w:t>
      </w:r>
      <w:r>
        <w:t xml:space="preserve"> </w:t>
      </w:r>
      <w:r w:rsidRPr="00D949E4">
        <w:t>państwie</w:t>
      </w:r>
      <w:r>
        <w:t xml:space="preserve"> </w:t>
      </w:r>
      <w:r w:rsidRPr="00D949E4">
        <w:t>członkowskim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</w:t>
      </w:r>
      <w:r>
        <w:t xml:space="preserve"> </w:t>
      </w:r>
      <w:r w:rsidRPr="00D949E4">
        <w:t>lub</w:t>
      </w:r>
      <w:r>
        <w:t xml:space="preserve"> </w:t>
      </w:r>
      <w:r w:rsidRPr="00D949E4">
        <w:t>pa</w:t>
      </w:r>
      <w:r w:rsidRPr="00D949E4">
        <w:t>ń</w:t>
      </w:r>
      <w:r w:rsidRPr="00D949E4">
        <w:t>stwie</w:t>
      </w:r>
      <w:r>
        <w:t xml:space="preserve"> </w:t>
      </w:r>
      <w:r w:rsidRPr="00D949E4">
        <w:t>członkowskim</w:t>
      </w:r>
      <w:r>
        <w:t xml:space="preserve"> </w:t>
      </w:r>
      <w:r w:rsidRPr="00D949E4">
        <w:t>Europejskiego</w:t>
      </w:r>
      <w:r>
        <w:t xml:space="preserve"> </w:t>
      </w:r>
      <w:r w:rsidRPr="00D949E4">
        <w:t>Stowarzyszenia</w:t>
      </w:r>
      <w:r>
        <w:t xml:space="preserve"> </w:t>
      </w:r>
      <w:r w:rsidRPr="00D949E4">
        <w:t>Wolnego</w:t>
      </w:r>
      <w:r>
        <w:t xml:space="preserve"> </w:t>
      </w:r>
      <w:r w:rsidRPr="00D949E4">
        <w:t>Handlu</w:t>
      </w:r>
      <w:r>
        <w:t xml:space="preserve"> </w:t>
      </w:r>
      <w:r w:rsidRPr="00D949E4">
        <w:t>(EFTA)</w:t>
      </w:r>
      <w:r>
        <w:t xml:space="preserve"> </w:t>
      </w:r>
      <w:r w:rsidRPr="00C23C9F">
        <w:sym w:font="Symbol" w:char="F02D"/>
      </w:r>
      <w:r>
        <w:t xml:space="preserve"> </w:t>
      </w:r>
      <w:r w:rsidRPr="00D949E4">
        <w:t>strony</w:t>
      </w:r>
      <w:r>
        <w:t xml:space="preserve"> </w:t>
      </w:r>
      <w:r w:rsidRPr="00D949E4">
        <w:t>umowy</w:t>
      </w:r>
      <w:r>
        <w:t xml:space="preserve"> </w:t>
      </w:r>
      <w:r w:rsidRPr="00D949E4">
        <w:t>o</w:t>
      </w:r>
      <w:r>
        <w:t> </w:t>
      </w:r>
      <w:r w:rsidRPr="00D949E4">
        <w:t>Europejskim</w:t>
      </w:r>
      <w:r>
        <w:t xml:space="preserve"> </w:t>
      </w:r>
      <w:r w:rsidRPr="00D949E4">
        <w:t>Obszarze</w:t>
      </w:r>
      <w:r>
        <w:t xml:space="preserve"> </w:t>
      </w:r>
      <w:r w:rsidRPr="00D949E4">
        <w:t>Gospodarczym.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13)</w:t>
      </w:r>
      <w:r w:rsidRPr="00D949E4">
        <w:tab/>
        <w:t>w</w:t>
      </w:r>
      <w:r>
        <w:t xml:space="preserve"> art. </w:t>
      </w:r>
      <w:r w:rsidRPr="00D949E4">
        <w:t>36: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pkt</w:t>
      </w:r>
      <w:r>
        <w:t xml:space="preserve"> </w:t>
      </w:r>
      <w:r w:rsidRPr="00D949E4">
        <w:t>1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1)</w:t>
      </w:r>
      <w:r w:rsidR="00C23C9F" w:rsidRPr="00D949E4">
        <w:tab/>
        <w:t>w</w:t>
      </w:r>
      <w:r w:rsidR="00C23C9F">
        <w:t xml:space="preserve"> </w:t>
      </w:r>
      <w:r w:rsidR="00C23C9F" w:rsidRPr="00D949E4">
        <w:t>przypadku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posiadającej</w:t>
      </w:r>
      <w:r w:rsidR="00C23C9F">
        <w:t xml:space="preserve"> </w:t>
      </w:r>
      <w:r w:rsidR="00C23C9F" w:rsidRPr="00D949E4">
        <w:t>siedzibę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Rzeczypospolitej</w:t>
      </w:r>
      <w:r w:rsidR="00C23C9F">
        <w:t xml:space="preserve"> </w:t>
      </w:r>
      <w:r w:rsidR="00C23C9F" w:rsidRPr="00D949E4">
        <w:t>Polskiej</w:t>
      </w:r>
      <w:r w:rsidR="00C23C9F">
        <w:t xml:space="preserve"> </w:t>
      </w:r>
      <w:r w:rsidR="00C23C9F" w:rsidRPr="00D949E4">
        <w:t>odpis</w:t>
      </w:r>
      <w:r w:rsidR="00C23C9F">
        <w:t xml:space="preserve"> </w:t>
      </w:r>
      <w:r w:rsidR="00C23C9F" w:rsidRPr="00D949E4">
        <w:t>aktu</w:t>
      </w:r>
      <w:r w:rsidR="00C23C9F">
        <w:t xml:space="preserve"> </w:t>
      </w:r>
      <w:r w:rsidR="00C23C9F" w:rsidRPr="00D949E4">
        <w:t>notarialnego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statutu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numer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Krajowym</w:t>
      </w:r>
      <w:r w:rsidR="00C23C9F">
        <w:t xml:space="preserve"> </w:t>
      </w:r>
      <w:r w:rsidR="00C23C9F" w:rsidRPr="00D949E4">
        <w:t>Rejestrze</w:t>
      </w:r>
      <w:r w:rsidR="00C23C9F">
        <w:t xml:space="preserve"> </w:t>
      </w:r>
      <w:r w:rsidR="00C23C9F" w:rsidRPr="00D949E4">
        <w:t>Sądowym;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b)</w:t>
      </w:r>
      <w:r w:rsidRPr="00D949E4">
        <w:tab/>
        <w:t>po</w:t>
      </w:r>
      <w:r>
        <w:t xml:space="preserve"> pkt </w:t>
      </w:r>
      <w:r w:rsidRPr="00D949E4">
        <w:t>1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pkt </w:t>
      </w:r>
      <w:r w:rsidRPr="00D949E4">
        <w:t>1a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D949E4" w:rsidRDefault="003768A2" w:rsidP="003768A2">
      <w:pPr>
        <w:pStyle w:val="ZLITPKTzmpktliter"/>
        <w:keepNext/>
      </w:pPr>
      <w:r>
        <w:t>„</w:t>
      </w:r>
      <w:r w:rsidR="00C23C9F" w:rsidRPr="00D949E4">
        <w:t>1a)</w:t>
      </w:r>
      <w:r w:rsidR="00C23C9F" w:rsidRPr="00D949E4">
        <w:tab/>
        <w:t>w</w:t>
      </w:r>
      <w:r w:rsidR="00C23C9F">
        <w:t xml:space="preserve"> </w:t>
      </w:r>
      <w:r w:rsidR="00C23C9F" w:rsidRPr="00D949E4">
        <w:t>przypadku</w:t>
      </w:r>
      <w:r w:rsidR="00C23C9F">
        <w:t xml:space="preserve"> </w:t>
      </w:r>
      <w:r w:rsidR="00C23C9F" w:rsidRPr="00D949E4">
        <w:t>spółki,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której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7a</w:t>
      </w:r>
      <w:r w:rsidR="00C23C9F">
        <w:t xml:space="preserve"> ust. </w:t>
      </w:r>
      <w:r w:rsidR="00C23C9F" w:rsidRPr="00D949E4">
        <w:t>1,</w:t>
      </w:r>
      <w:r w:rsidR="00C23C9F">
        <w:t xml:space="preserve"> </w:t>
      </w:r>
      <w:r w:rsidR="00C23C9F" w:rsidRPr="00D949E4">
        <w:t>odpis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statutu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oraz:</w:t>
      </w:r>
    </w:p>
    <w:p w:rsidR="00C23C9F" w:rsidRPr="00D949E4" w:rsidRDefault="00C23C9F" w:rsidP="00C23C9F">
      <w:pPr>
        <w:pStyle w:val="ZLITLITwPKTzmlitwpktliter"/>
      </w:pPr>
      <w:r w:rsidRPr="00D949E4">
        <w:t>a)</w:t>
      </w:r>
      <w:r w:rsidRPr="00D949E4">
        <w:tab/>
        <w:t>numer</w:t>
      </w:r>
      <w:r>
        <w:t xml:space="preserve"> </w:t>
      </w:r>
      <w:r w:rsidRPr="00D949E4">
        <w:t>z</w:t>
      </w:r>
      <w:r>
        <w:t> </w:t>
      </w:r>
      <w:r w:rsidRPr="00D949E4">
        <w:t>odpowiedniego</w:t>
      </w:r>
      <w:r>
        <w:t xml:space="preserve"> </w:t>
      </w:r>
      <w:r w:rsidRPr="00D949E4">
        <w:t>rejestru</w:t>
      </w:r>
      <w:r>
        <w:t xml:space="preserve"> </w:t>
      </w:r>
      <w:r w:rsidRPr="00D949E4">
        <w:t>handlowego</w:t>
      </w:r>
      <w:r>
        <w:t xml:space="preserve"> </w:t>
      </w:r>
      <w:r w:rsidRPr="00D949E4">
        <w:t>państwa</w:t>
      </w:r>
      <w:r>
        <w:t xml:space="preserve"> </w:t>
      </w:r>
      <w:r w:rsidRPr="00D949E4">
        <w:t>siedziby</w:t>
      </w:r>
      <w:r>
        <w:t xml:space="preserve"> </w:t>
      </w:r>
      <w:r w:rsidRPr="00D949E4">
        <w:t>spółki</w:t>
      </w:r>
      <w:r>
        <w:t xml:space="preserve">  </w:t>
      </w:r>
      <w:r w:rsidRPr="00D949E4">
        <w:t>oraz</w:t>
      </w:r>
      <w:r>
        <w:t xml:space="preserve"> </w:t>
      </w:r>
      <w:r w:rsidRPr="00D949E4">
        <w:t>kopię</w:t>
      </w:r>
      <w:r>
        <w:t xml:space="preserve"> </w:t>
      </w:r>
      <w:r w:rsidRPr="00D949E4">
        <w:t>umowy</w:t>
      </w:r>
      <w:r>
        <w:t xml:space="preserve"> </w:t>
      </w:r>
      <w:r w:rsidRPr="00D949E4">
        <w:t>z</w:t>
      </w:r>
      <w:r>
        <w:t> </w:t>
      </w:r>
      <w:r w:rsidRPr="00D949E4">
        <w:t>przedstawicielem,</w:t>
      </w:r>
      <w:r>
        <w:t xml:space="preserve"> </w:t>
      </w:r>
      <w:r w:rsidRPr="00D949E4">
        <w:t>albo</w:t>
      </w:r>
    </w:p>
    <w:p w:rsidR="00C23C9F" w:rsidRPr="00D949E4" w:rsidRDefault="00C23C9F" w:rsidP="00C23C9F">
      <w:pPr>
        <w:pStyle w:val="ZLITLITwPKTzmlitwpktliter"/>
      </w:pPr>
      <w:r w:rsidRPr="00D949E4">
        <w:t>b)</w:t>
      </w:r>
      <w:r w:rsidRPr="00D949E4">
        <w:tab/>
        <w:t>numer</w:t>
      </w:r>
      <w:r>
        <w:t xml:space="preserve"> </w:t>
      </w:r>
      <w:r w:rsidRPr="00D949E4">
        <w:t>w</w:t>
      </w:r>
      <w:r>
        <w:t> </w:t>
      </w:r>
      <w:r w:rsidRPr="00D949E4">
        <w:t>Krajowym</w:t>
      </w:r>
      <w:r>
        <w:t xml:space="preserve"> </w:t>
      </w:r>
      <w:r w:rsidRPr="00D949E4">
        <w:t>Rejestrze</w:t>
      </w:r>
      <w:r>
        <w:t xml:space="preserve"> </w:t>
      </w:r>
      <w:r w:rsidRPr="00D949E4">
        <w:t>Sądowym</w:t>
      </w:r>
      <w:r>
        <w:t xml:space="preserve"> </w:t>
      </w:r>
      <w:r w:rsidRPr="00D949E4">
        <w:t>oddziału</w:t>
      </w:r>
      <w:r>
        <w:t xml:space="preserve"> </w:t>
      </w:r>
      <w:r w:rsidRPr="00D949E4">
        <w:t>tej</w:t>
      </w:r>
      <w:r>
        <w:t xml:space="preserve"> </w:t>
      </w:r>
      <w:r w:rsidRPr="00D949E4">
        <w:t>spółki;</w:t>
      </w:r>
      <w:r w:rsidR="003768A2">
        <w:t>”</w:t>
      </w:r>
      <w:r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c)</w:t>
      </w:r>
      <w:r w:rsidRPr="00D949E4">
        <w:tab/>
        <w:t>pkt</w:t>
      </w:r>
      <w:r>
        <w:t xml:space="preserve"> </w:t>
      </w:r>
      <w:r w:rsidRPr="00D949E4">
        <w:t>4</w:t>
      </w:r>
      <w:r>
        <w:t> </w:t>
      </w:r>
      <w:r w:rsidRPr="00D949E4">
        <w:t>otrzymuje</w:t>
      </w:r>
      <w:r>
        <w:t xml:space="preserve"> </w:t>
      </w:r>
      <w:r w:rsidRPr="00D949E4">
        <w:t>brzmienie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4)</w:t>
      </w:r>
      <w:r w:rsidR="00C23C9F" w:rsidRPr="00D949E4">
        <w:tab/>
        <w:t>dane</w:t>
      </w:r>
      <w:r w:rsidR="00C23C9F">
        <w:t xml:space="preserve"> </w:t>
      </w:r>
      <w:r w:rsidR="00C23C9F" w:rsidRPr="00D949E4">
        <w:t>osobowe</w:t>
      </w:r>
      <w:r w:rsidR="00C23C9F">
        <w:t xml:space="preserve"> </w:t>
      </w:r>
      <w:r w:rsidR="00C23C9F" w:rsidRPr="00D949E4">
        <w:t>(imiona,</w:t>
      </w:r>
      <w:r w:rsidR="00C23C9F">
        <w:t xml:space="preserve"> </w:t>
      </w:r>
      <w:r w:rsidR="00C23C9F" w:rsidRPr="00D949E4">
        <w:t>nazwiska,</w:t>
      </w:r>
      <w:r w:rsidR="00C23C9F">
        <w:t xml:space="preserve"> </w:t>
      </w:r>
      <w:r w:rsidR="00C23C9F" w:rsidRPr="00D949E4">
        <w:t>obywatelstwo,</w:t>
      </w:r>
      <w:r w:rsidR="00C23C9F">
        <w:t xml:space="preserve"> </w:t>
      </w:r>
      <w:r w:rsidR="00C23C9F" w:rsidRPr="00D949E4">
        <w:t>miejsce</w:t>
      </w:r>
      <w:r w:rsidR="00C23C9F">
        <w:t xml:space="preserve"> </w:t>
      </w:r>
      <w:r w:rsidR="00C23C9F" w:rsidRPr="00D949E4">
        <w:t>zamieszkania,</w:t>
      </w:r>
      <w:r w:rsidR="00C23C9F">
        <w:t xml:space="preserve"> </w:t>
      </w:r>
      <w:r w:rsidR="00C23C9F" w:rsidRPr="00D949E4">
        <w:t>rodzaj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serię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numer</w:t>
      </w:r>
      <w:r w:rsidR="00C23C9F">
        <w:t xml:space="preserve"> </w:t>
      </w:r>
      <w:r w:rsidR="00C23C9F" w:rsidRPr="00D949E4">
        <w:t>dok</w:t>
      </w:r>
      <w:r w:rsidR="00C23C9F" w:rsidRPr="00D949E4">
        <w:t>u</w:t>
      </w:r>
      <w:r w:rsidR="00C23C9F" w:rsidRPr="00D949E4">
        <w:t>mentu</w:t>
      </w:r>
      <w:r w:rsidR="00C23C9F">
        <w:t xml:space="preserve"> </w:t>
      </w:r>
      <w:r w:rsidR="00C23C9F" w:rsidRPr="00D949E4">
        <w:t>tożsamości,</w:t>
      </w:r>
      <w:r w:rsidR="00C23C9F">
        <w:t xml:space="preserve"> </w:t>
      </w:r>
      <w:r w:rsidR="00C23C9F" w:rsidRPr="00D949E4">
        <w:t>informacje</w:t>
      </w:r>
      <w:r w:rsidR="00C23C9F">
        <w:t xml:space="preserve"> </w:t>
      </w:r>
      <w:r w:rsidR="00C23C9F" w:rsidRPr="00D949E4">
        <w:t>dotyczące</w:t>
      </w:r>
      <w:r w:rsidR="00C23C9F">
        <w:t xml:space="preserve"> </w:t>
      </w:r>
      <w:r w:rsidR="00C23C9F" w:rsidRPr="00D949E4">
        <w:t>posiadanego</w:t>
      </w:r>
      <w:r w:rsidR="00C23C9F">
        <w:t xml:space="preserve"> </w:t>
      </w:r>
      <w:r w:rsidR="00C23C9F" w:rsidRPr="00D949E4">
        <w:t>wykształcenia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doświadczenia</w:t>
      </w:r>
      <w:r w:rsidR="00C23C9F">
        <w:t xml:space="preserve"> </w:t>
      </w:r>
      <w:r w:rsidR="00C23C9F" w:rsidRPr="00D949E4">
        <w:t>zawodowego)</w:t>
      </w:r>
      <w:r w:rsidR="00C23C9F">
        <w:t xml:space="preserve"> </w:t>
      </w:r>
      <w:r w:rsidR="00C23C9F" w:rsidRPr="00D949E4">
        <w:t>akcjonariuszy</w:t>
      </w:r>
      <w:r w:rsidR="00C23C9F">
        <w:t xml:space="preserve"> </w:t>
      </w:r>
      <w:r w:rsidR="00C23C9F" w:rsidRPr="00D949E4">
        <w:t>(wspólników)</w:t>
      </w:r>
      <w:r w:rsidR="00C23C9F">
        <w:t xml:space="preserve"> </w:t>
      </w:r>
      <w:r w:rsidR="00C23C9F" w:rsidRPr="00D949E4">
        <w:t>będących</w:t>
      </w:r>
      <w:r w:rsidR="00C23C9F">
        <w:t xml:space="preserve"> </w:t>
      </w:r>
      <w:r w:rsidR="00C23C9F" w:rsidRPr="00D949E4">
        <w:t>osobami</w:t>
      </w:r>
      <w:r w:rsidR="00C23C9F">
        <w:t xml:space="preserve"> </w:t>
      </w:r>
      <w:r w:rsidR="00C23C9F" w:rsidRPr="00D949E4">
        <w:t>fizycznymi,</w:t>
      </w:r>
      <w:r w:rsidR="00C23C9F">
        <w:t xml:space="preserve"> </w:t>
      </w:r>
      <w:r w:rsidR="00C23C9F" w:rsidRPr="00D949E4">
        <w:t>reprezentujących</w:t>
      </w:r>
      <w:r w:rsidR="00C23C9F">
        <w:t xml:space="preserve"> </w:t>
      </w:r>
      <w:r w:rsidR="00C23C9F" w:rsidRPr="00D949E4">
        <w:t>co</w:t>
      </w:r>
      <w:r w:rsidR="00C23C9F">
        <w:t xml:space="preserve"> </w:t>
      </w:r>
      <w:r w:rsidR="00C23C9F" w:rsidRPr="00D949E4">
        <w:t>najmniej</w:t>
      </w:r>
      <w:r w:rsidR="00C23C9F">
        <w:t xml:space="preserve"> </w:t>
      </w:r>
      <w:r w:rsidR="00C23C9F" w:rsidRPr="00D949E4">
        <w:t>10%</w:t>
      </w:r>
      <w:r w:rsidR="00C23C9F">
        <w:t xml:space="preserve"> </w:t>
      </w:r>
      <w:r w:rsidR="00C23C9F" w:rsidRPr="00D949E4">
        <w:t>kapitału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spółki,</w:t>
      </w:r>
      <w:r w:rsidR="00C23C9F">
        <w:t xml:space="preserve"> </w:t>
      </w:r>
      <w:r w:rsidR="00C23C9F" w:rsidRPr="00D949E4">
        <w:t>członków</w:t>
      </w:r>
      <w:r w:rsidR="00C23C9F">
        <w:t xml:space="preserve"> </w:t>
      </w:r>
      <w:r w:rsidR="00C23C9F" w:rsidRPr="00D949E4">
        <w:t>zarządu,</w:t>
      </w:r>
      <w:r w:rsidR="00C23C9F">
        <w:t xml:space="preserve"> </w:t>
      </w:r>
      <w:r w:rsidR="00C23C9F" w:rsidRPr="00D949E4">
        <w:t>rady</w:t>
      </w:r>
      <w:r w:rsidR="00C23C9F">
        <w:t xml:space="preserve"> </w:t>
      </w:r>
      <w:r w:rsidR="00C23C9F" w:rsidRPr="00D949E4">
        <w:t>nadzorczej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komisji</w:t>
      </w:r>
      <w:r w:rsidR="00C23C9F">
        <w:t xml:space="preserve"> </w:t>
      </w:r>
      <w:r w:rsidR="00C23C9F" w:rsidRPr="00D949E4">
        <w:t>rewizyjnej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osób</w:t>
      </w:r>
      <w:r w:rsidR="00C23C9F">
        <w:t xml:space="preserve"> </w:t>
      </w:r>
      <w:r w:rsidR="00C23C9F" w:rsidRPr="00D949E4">
        <w:t>mających</w:t>
      </w:r>
      <w:r w:rsidR="00C23C9F">
        <w:t xml:space="preserve"> </w:t>
      </w:r>
      <w:r w:rsidR="00C23C9F" w:rsidRPr="00D949E4">
        <w:t>sprawować</w:t>
      </w:r>
      <w:r w:rsidR="00C23C9F">
        <w:t xml:space="preserve"> </w:t>
      </w:r>
      <w:r w:rsidR="00C23C9F" w:rsidRPr="00D949E4">
        <w:t>zarząd</w:t>
      </w:r>
      <w:r w:rsidR="00C23C9F">
        <w:t xml:space="preserve"> </w:t>
      </w:r>
      <w:r w:rsidR="00C23C9F" w:rsidRPr="00D949E4">
        <w:t>nad</w:t>
      </w:r>
      <w:r w:rsidR="00C23C9F">
        <w:t xml:space="preserve"> </w:t>
      </w:r>
      <w:r w:rsidR="00C23C9F" w:rsidRPr="00D949E4">
        <w:t>kasynem</w:t>
      </w:r>
      <w:r w:rsidR="00C23C9F">
        <w:t xml:space="preserve"> </w:t>
      </w:r>
      <w:r w:rsidR="00C23C9F" w:rsidRPr="00D949E4">
        <w:t>gry;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spółek</w:t>
      </w:r>
      <w:r w:rsidR="00C23C9F">
        <w:t xml:space="preserve"> </w:t>
      </w:r>
      <w:r w:rsidR="00C23C9F" w:rsidRPr="00D949E4">
        <w:t>handlowych</w:t>
      </w:r>
      <w:r w:rsidR="00C23C9F">
        <w:t xml:space="preserve"> </w:t>
      </w:r>
      <w:r w:rsidR="00C23C9F" w:rsidRPr="00D949E4">
        <w:t>będących</w:t>
      </w:r>
      <w:r w:rsidR="00C23C9F">
        <w:t xml:space="preserve"> </w:t>
      </w:r>
      <w:r w:rsidR="00C23C9F" w:rsidRPr="00D949E4">
        <w:t>akcjonariuszami</w:t>
      </w:r>
      <w:r w:rsidR="00C23C9F">
        <w:t xml:space="preserve"> </w:t>
      </w:r>
      <w:r w:rsidR="00C23C9F" w:rsidRPr="00D949E4">
        <w:t>(wspó</w:t>
      </w:r>
      <w:r w:rsidR="00C23C9F" w:rsidRPr="00D949E4">
        <w:t>l</w:t>
      </w:r>
      <w:r w:rsidR="00C23C9F" w:rsidRPr="00D949E4">
        <w:t>nikami)</w:t>
      </w:r>
      <w:r w:rsidR="00C23C9F">
        <w:t xml:space="preserve"> </w:t>
      </w:r>
      <w:r w:rsidR="00C23C9F" w:rsidRPr="00D949E4">
        <w:t>–</w:t>
      </w:r>
      <w:r w:rsidR="00C23C9F">
        <w:t xml:space="preserve"> </w:t>
      </w:r>
      <w:r w:rsidR="00C23C9F" w:rsidRPr="00D949E4">
        <w:t>również</w:t>
      </w:r>
      <w:r w:rsidR="00C23C9F">
        <w:t xml:space="preserve"> </w:t>
      </w:r>
      <w:r w:rsidR="00C23C9F" w:rsidRPr="00D949E4">
        <w:t>informacje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ich</w:t>
      </w:r>
      <w:r w:rsidR="00C23C9F">
        <w:t xml:space="preserve"> </w:t>
      </w:r>
      <w:r w:rsidR="00C23C9F" w:rsidRPr="00D949E4">
        <w:t>obecnym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przeszłym</w:t>
      </w:r>
      <w:r w:rsidR="00C23C9F">
        <w:t xml:space="preserve"> </w:t>
      </w:r>
      <w:r w:rsidR="00C23C9F" w:rsidRPr="00D949E4">
        <w:t>statusie</w:t>
      </w:r>
      <w:r w:rsidR="00C23C9F">
        <w:t xml:space="preserve"> </w:t>
      </w:r>
      <w:r w:rsidR="00C23C9F" w:rsidRPr="00D949E4">
        <w:t>prawnym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sytuacji</w:t>
      </w:r>
      <w:r w:rsidR="00C23C9F">
        <w:t xml:space="preserve"> </w:t>
      </w:r>
      <w:r w:rsidR="00C23C9F" w:rsidRPr="00D949E4">
        <w:t>finansowej;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d)</w:t>
      </w:r>
      <w:r w:rsidRPr="00D949E4">
        <w:tab/>
        <w:t>w</w:t>
      </w:r>
      <w:r>
        <w:t xml:space="preserve"> pkt </w:t>
      </w:r>
      <w:r w:rsidRPr="00D949E4">
        <w:t>16</w:t>
      </w:r>
      <w:r>
        <w:t xml:space="preserve"> lit. </w:t>
      </w:r>
      <w:r w:rsidRPr="00D949E4">
        <w:t>a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C23C9F" w:rsidRDefault="003768A2" w:rsidP="00C23C9F">
      <w:pPr>
        <w:pStyle w:val="ZLITLITzmlitliter"/>
      </w:pPr>
      <w:r>
        <w:t>„</w:t>
      </w:r>
      <w:r w:rsidR="00C23C9F" w:rsidRPr="00D949E4">
        <w:t>a)</w:t>
      </w:r>
      <w:r w:rsidR="00C23C9F" w:rsidRPr="00D949E4">
        <w:tab/>
        <w:t>w</w:t>
      </w:r>
      <w:r w:rsidR="00C23C9F">
        <w:t xml:space="preserve"> </w:t>
      </w:r>
      <w:r w:rsidR="00C23C9F" w:rsidRPr="00D949E4">
        <w:t>przypadku</w:t>
      </w:r>
      <w:r w:rsidR="00C23C9F">
        <w:t xml:space="preserve"> </w:t>
      </w:r>
      <w:r w:rsidR="00C23C9F" w:rsidRPr="00D949E4">
        <w:t>akcjonariusza</w:t>
      </w:r>
      <w:r w:rsidR="00C23C9F">
        <w:t xml:space="preserve"> </w:t>
      </w:r>
      <w:r w:rsidR="00C23C9F" w:rsidRPr="00D949E4">
        <w:t>(wspólnika)</w:t>
      </w:r>
      <w:r w:rsidR="00C23C9F">
        <w:t xml:space="preserve"> </w:t>
      </w:r>
      <w:r w:rsidR="00C23C9F" w:rsidRPr="00D949E4">
        <w:t>będącego</w:t>
      </w:r>
      <w:r w:rsidR="00C23C9F">
        <w:t xml:space="preserve"> </w:t>
      </w:r>
      <w:r w:rsidR="00C23C9F" w:rsidRPr="00D949E4">
        <w:t>osobą</w:t>
      </w:r>
      <w:r w:rsidR="00C23C9F">
        <w:t xml:space="preserve"> </w:t>
      </w:r>
      <w:r w:rsidR="00C23C9F" w:rsidRPr="00D949E4">
        <w:t>fizyczną,</w:t>
      </w:r>
      <w:r w:rsidR="00C23C9F">
        <w:t xml:space="preserve"> </w:t>
      </w:r>
      <w:r w:rsidR="00C23C9F" w:rsidRPr="00D949E4">
        <w:t>reprezentującego</w:t>
      </w:r>
      <w:r w:rsidR="00C23C9F">
        <w:t xml:space="preserve"> </w:t>
      </w:r>
      <w:r w:rsidR="00C23C9F" w:rsidRPr="00D949E4">
        <w:t>co</w:t>
      </w:r>
      <w:r w:rsidR="00C23C9F">
        <w:t xml:space="preserve"> </w:t>
      </w:r>
      <w:r w:rsidR="00C23C9F" w:rsidRPr="00D949E4">
        <w:t>najmniej</w:t>
      </w:r>
      <w:r w:rsidR="00C23C9F">
        <w:t xml:space="preserve"> </w:t>
      </w:r>
      <w:r w:rsidR="00C23C9F" w:rsidRPr="00D949E4">
        <w:t>10%</w:t>
      </w:r>
      <w:r w:rsidR="00C23C9F">
        <w:t xml:space="preserve">  </w:t>
      </w:r>
      <w:r w:rsidR="00C23C9F" w:rsidRPr="00D949E4">
        <w:t>kap</w:t>
      </w:r>
      <w:r w:rsidR="00C23C9F" w:rsidRPr="00D949E4">
        <w:t>i</w:t>
      </w:r>
      <w:r w:rsidR="00C23C9F" w:rsidRPr="00D949E4">
        <w:t>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–</w:t>
      </w:r>
      <w:r w:rsidR="00C23C9F">
        <w:t xml:space="preserve"> </w:t>
      </w:r>
      <w:r w:rsidR="00C23C9F" w:rsidRPr="00D949E4">
        <w:t>zaświadczenie</w:t>
      </w:r>
      <w:r w:rsidR="00C23C9F">
        <w:t xml:space="preserve"> </w:t>
      </w:r>
      <w:r w:rsidR="00C23C9F" w:rsidRPr="00D949E4">
        <w:t>właściwego</w:t>
      </w:r>
      <w:r w:rsidR="00C23C9F">
        <w:t xml:space="preserve"> </w:t>
      </w:r>
      <w:r w:rsidR="00C23C9F" w:rsidRPr="00D949E4">
        <w:t>naczelnika</w:t>
      </w:r>
      <w:r w:rsidR="00C23C9F">
        <w:t xml:space="preserve"> </w:t>
      </w:r>
      <w:r w:rsidR="00C23C9F" w:rsidRPr="00D949E4">
        <w:t>urzędu</w:t>
      </w:r>
      <w:r w:rsidR="00C23C9F">
        <w:t xml:space="preserve"> </w:t>
      </w:r>
      <w:r w:rsidR="00C23C9F" w:rsidRPr="00D949E4">
        <w:t>skarbowego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pokryciu</w:t>
      </w:r>
      <w:r w:rsidR="00C23C9F">
        <w:t xml:space="preserve"> </w:t>
      </w:r>
      <w:r w:rsidR="00C23C9F" w:rsidRPr="00D949E4">
        <w:t>udziałów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akcji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ujawnionych</w:t>
      </w:r>
      <w:r w:rsidR="00C23C9F">
        <w:t xml:space="preserve"> </w:t>
      </w:r>
      <w:r w:rsidR="00C23C9F" w:rsidRPr="00D949E4">
        <w:t>źródeł</w:t>
      </w:r>
      <w:r w:rsidR="00C23C9F">
        <w:t xml:space="preserve"> przychodów,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e)</w:t>
      </w:r>
      <w:r w:rsidRPr="00D949E4">
        <w:tab/>
        <w:t>pkt</w:t>
      </w:r>
      <w:r>
        <w:t xml:space="preserve"> </w:t>
      </w:r>
      <w:r w:rsidRPr="00D949E4">
        <w:t>18</w:t>
      </w:r>
      <w:r>
        <w:t xml:space="preserve"> i </w:t>
      </w:r>
      <w:r w:rsidRPr="00D949E4">
        <w:t>19</w:t>
      </w:r>
      <w:r>
        <w:t xml:space="preserve">  </w:t>
      </w:r>
      <w:r w:rsidRPr="00D949E4">
        <w:t>otrzymują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18)</w:t>
      </w:r>
      <w:r w:rsidR="00C23C9F" w:rsidRPr="00D949E4">
        <w:tab/>
        <w:t>oświadczenia</w:t>
      </w:r>
      <w:r w:rsidR="00C23C9F">
        <w:t xml:space="preserve"> </w:t>
      </w:r>
      <w:r w:rsidR="00C23C9F" w:rsidRPr="00D949E4">
        <w:t>akcjonariuszy</w:t>
      </w:r>
      <w:r w:rsidR="00C23C9F">
        <w:t xml:space="preserve"> </w:t>
      </w:r>
      <w:r w:rsidR="00C23C9F" w:rsidRPr="00D949E4">
        <w:t>(wspólników)</w:t>
      </w:r>
      <w:r w:rsidR="00C23C9F">
        <w:t xml:space="preserve"> </w:t>
      </w:r>
      <w:r w:rsidR="00C23C9F" w:rsidRPr="00D949E4">
        <w:t>posiadających</w:t>
      </w:r>
      <w:r w:rsidR="00C23C9F">
        <w:t xml:space="preserve"> </w:t>
      </w:r>
      <w:r w:rsidR="00C23C9F" w:rsidRPr="00D949E4">
        <w:t>akcje</w:t>
      </w:r>
      <w:r w:rsidR="00C23C9F">
        <w:t xml:space="preserve"> </w:t>
      </w:r>
      <w:r w:rsidR="00C23C9F" w:rsidRPr="00D949E4">
        <w:t>(udziały),</w:t>
      </w:r>
      <w:r w:rsidR="00C23C9F">
        <w:t xml:space="preserve"> </w:t>
      </w:r>
      <w:r w:rsidR="00C23C9F" w:rsidRPr="00D949E4">
        <w:t>których</w:t>
      </w:r>
      <w:r w:rsidR="00C23C9F">
        <w:t xml:space="preserve"> </w:t>
      </w:r>
      <w:r w:rsidR="00C23C9F" w:rsidRPr="00D949E4">
        <w:t>wartość</w:t>
      </w:r>
      <w:r w:rsidR="00C23C9F">
        <w:t xml:space="preserve"> </w:t>
      </w:r>
      <w:r w:rsidR="00C23C9F" w:rsidRPr="00D949E4">
        <w:t>przekracza</w:t>
      </w:r>
      <w:r w:rsidR="00C23C9F">
        <w:t xml:space="preserve"> </w:t>
      </w:r>
      <w:r w:rsidR="00C23C9F" w:rsidRPr="00D949E4">
        <w:t>10%</w:t>
      </w:r>
      <w:r w:rsidR="00C23C9F">
        <w:t xml:space="preserve"> </w:t>
      </w:r>
      <w:r w:rsidR="00C23C9F" w:rsidRPr="00D949E4">
        <w:t>kapitału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spółki,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członków</w:t>
      </w:r>
      <w:r w:rsidR="00C23C9F">
        <w:t xml:space="preserve"> </w:t>
      </w:r>
      <w:r w:rsidR="00C23C9F" w:rsidRPr="00D949E4">
        <w:t>zarządu,</w:t>
      </w:r>
      <w:r w:rsidR="00C23C9F">
        <w:t xml:space="preserve"> </w:t>
      </w:r>
      <w:r w:rsidR="00C23C9F" w:rsidRPr="00D949E4">
        <w:t>rady</w:t>
      </w:r>
      <w:r w:rsidR="00C23C9F">
        <w:t xml:space="preserve"> </w:t>
      </w:r>
      <w:r w:rsidR="00C23C9F" w:rsidRPr="00D949E4">
        <w:t>nadzorczej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komisji</w:t>
      </w:r>
      <w:r w:rsidR="00C23C9F">
        <w:t xml:space="preserve"> </w:t>
      </w:r>
      <w:r w:rsidR="00C23C9F" w:rsidRPr="00D949E4">
        <w:t>rewizyjnej,</w:t>
      </w:r>
      <w:r w:rsidR="00C23C9F">
        <w:t xml:space="preserve"> </w:t>
      </w:r>
      <w:r w:rsidR="00C23C9F" w:rsidRPr="00D949E4">
        <w:t>że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toczy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przeciwko</w:t>
      </w:r>
      <w:r w:rsidR="00C23C9F">
        <w:t xml:space="preserve"> </w:t>
      </w:r>
      <w:r w:rsidR="00C23C9F" w:rsidRPr="00D949E4">
        <w:t>nim</w:t>
      </w:r>
      <w:r w:rsidR="00C23C9F">
        <w:t xml:space="preserve"> </w:t>
      </w:r>
      <w:r w:rsidR="00C23C9F" w:rsidRPr="00D949E4">
        <w:t>postępowanie</w:t>
      </w:r>
      <w:r w:rsidR="00C23C9F">
        <w:t xml:space="preserve"> </w:t>
      </w:r>
      <w:r w:rsidR="00C23C9F" w:rsidRPr="00D949E4">
        <w:t>przed</w:t>
      </w:r>
      <w:r w:rsidR="00C23C9F">
        <w:t xml:space="preserve"> </w:t>
      </w:r>
      <w:r w:rsidR="00C23C9F" w:rsidRPr="00D949E4">
        <w:t>organami</w:t>
      </w:r>
      <w:r w:rsidR="00C23C9F">
        <w:t xml:space="preserve"> </w:t>
      </w:r>
      <w:r w:rsidR="00C23C9F" w:rsidRPr="00D949E4">
        <w:t>wymiaru</w:t>
      </w:r>
      <w:r w:rsidR="00C23C9F">
        <w:t xml:space="preserve"> </w:t>
      </w:r>
      <w:r w:rsidR="00C23C9F" w:rsidRPr="00D949E4">
        <w:t>sprawiedliwości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Unii</w:t>
      </w:r>
      <w:r w:rsidR="00C23C9F">
        <w:t xml:space="preserve"> </w:t>
      </w:r>
      <w:r w:rsidR="00C23C9F" w:rsidRPr="00D949E4">
        <w:t>E</w:t>
      </w:r>
      <w:r w:rsidR="00C23C9F" w:rsidRPr="00D949E4">
        <w:t>u</w:t>
      </w:r>
      <w:r w:rsidR="00C23C9F" w:rsidRPr="00D949E4">
        <w:t>ropejskiej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Europejskiego</w:t>
      </w:r>
      <w:r w:rsidR="00C23C9F">
        <w:t xml:space="preserve"> </w:t>
      </w:r>
      <w:r w:rsidR="00C23C9F" w:rsidRPr="00D949E4">
        <w:t>Stowarzyszenia</w:t>
      </w:r>
      <w:r w:rsidR="00C23C9F">
        <w:t xml:space="preserve"> </w:t>
      </w:r>
      <w:r w:rsidR="00C23C9F" w:rsidRPr="00D949E4">
        <w:t>Wolnego</w:t>
      </w:r>
      <w:r w:rsidR="00C23C9F">
        <w:t xml:space="preserve"> </w:t>
      </w:r>
      <w:r w:rsidR="00C23C9F" w:rsidRPr="00D949E4">
        <w:t>Handlu</w:t>
      </w:r>
      <w:r w:rsidR="00C23C9F">
        <w:t xml:space="preserve"> </w:t>
      </w:r>
      <w:r w:rsidR="00C23C9F" w:rsidRPr="00D949E4">
        <w:t>(EFTA)</w:t>
      </w:r>
      <w:r w:rsidR="00C23C9F">
        <w:t xml:space="preserve"> </w:t>
      </w:r>
      <w:r w:rsidR="00C23C9F" w:rsidRPr="00D949E4">
        <w:t>–</w:t>
      </w:r>
      <w:r w:rsidR="00C23C9F">
        <w:t xml:space="preserve"> </w:t>
      </w:r>
      <w:r w:rsidR="00C23C9F" w:rsidRPr="00D949E4">
        <w:t>strony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Europejskim</w:t>
      </w:r>
      <w:r w:rsidR="00C23C9F">
        <w:t xml:space="preserve"> </w:t>
      </w:r>
      <w:r w:rsidR="00C23C9F" w:rsidRPr="00D949E4">
        <w:t>Obszarze</w:t>
      </w:r>
      <w:r w:rsidR="00C23C9F">
        <w:t xml:space="preserve"> </w:t>
      </w:r>
      <w:r w:rsidR="00C23C9F" w:rsidRPr="00D949E4">
        <w:t>Gospodarczym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sprawach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przestępstwa</w:t>
      </w:r>
      <w:r w:rsidR="00C23C9F">
        <w:t xml:space="preserve"> </w:t>
      </w:r>
      <w:r w:rsidR="00C23C9F" w:rsidRPr="00D949E4">
        <w:t>związane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praniem</w:t>
      </w:r>
      <w:r w:rsidR="00C23C9F">
        <w:t xml:space="preserve"> </w:t>
      </w:r>
      <w:r w:rsidR="00C23C9F" w:rsidRPr="00D949E4">
        <w:t>pieniędzy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finansowaniem</w:t>
      </w:r>
      <w:r w:rsidR="00C23C9F">
        <w:t xml:space="preserve"> </w:t>
      </w:r>
      <w:r w:rsidR="00C23C9F" w:rsidRPr="00D949E4">
        <w:t>terroryzmu;</w:t>
      </w:r>
    </w:p>
    <w:p w:rsidR="00C23C9F" w:rsidRPr="00D949E4" w:rsidRDefault="00C23C9F" w:rsidP="00C23C9F">
      <w:pPr>
        <w:pStyle w:val="ZLITPKTzmpktliter"/>
      </w:pPr>
      <w:r w:rsidRPr="00D949E4">
        <w:t>19)</w:t>
      </w:r>
      <w:r w:rsidRPr="00D949E4">
        <w:tab/>
        <w:t>aktualne</w:t>
      </w:r>
      <w:r>
        <w:t xml:space="preserve"> </w:t>
      </w:r>
      <w:r w:rsidRPr="00D949E4">
        <w:t>zaświadczenia,</w:t>
      </w:r>
      <w:r>
        <w:t xml:space="preserve"> </w:t>
      </w:r>
      <w:r w:rsidRPr="00D949E4">
        <w:t>że</w:t>
      </w:r>
      <w:r>
        <w:t xml:space="preserve"> </w:t>
      </w:r>
      <w:r w:rsidRPr="00D949E4">
        <w:t>akcjonariusze</w:t>
      </w:r>
      <w:r>
        <w:t xml:space="preserve"> </w:t>
      </w:r>
      <w:r w:rsidRPr="00D949E4">
        <w:t>(wspólnicy)</w:t>
      </w:r>
      <w:r>
        <w:t xml:space="preserve"> </w:t>
      </w:r>
      <w:r w:rsidRPr="00D949E4">
        <w:t>będący</w:t>
      </w:r>
      <w:r>
        <w:t xml:space="preserve"> </w:t>
      </w:r>
      <w:r w:rsidRPr="00D949E4">
        <w:t>osobami</w:t>
      </w:r>
      <w:r>
        <w:t xml:space="preserve"> </w:t>
      </w:r>
      <w:r w:rsidRPr="00D949E4">
        <w:t>fizycznymi,</w:t>
      </w:r>
      <w:r>
        <w:t xml:space="preserve"> </w:t>
      </w:r>
      <w:r w:rsidRPr="00D949E4">
        <w:t>reprezentujący</w:t>
      </w:r>
      <w:r>
        <w:t xml:space="preserve"> </w:t>
      </w:r>
      <w:r w:rsidRPr="00D949E4">
        <w:t>co</w:t>
      </w:r>
      <w:r>
        <w:t xml:space="preserve"> </w:t>
      </w:r>
      <w:r w:rsidRPr="00D949E4">
        <w:t>na</w:t>
      </w:r>
      <w:r w:rsidRPr="00D949E4">
        <w:t>j</w:t>
      </w:r>
      <w:r w:rsidRPr="00D949E4">
        <w:t>mniej</w:t>
      </w:r>
      <w:r>
        <w:t xml:space="preserve"> </w:t>
      </w:r>
      <w:r w:rsidRPr="00D949E4">
        <w:t>10%</w:t>
      </w:r>
      <w:r>
        <w:t xml:space="preserve"> </w:t>
      </w:r>
      <w:r w:rsidRPr="00D949E4">
        <w:t>kapitału</w:t>
      </w:r>
      <w:r>
        <w:t xml:space="preserve"> </w:t>
      </w:r>
      <w:r w:rsidRPr="00D949E4">
        <w:t>zakładowego</w:t>
      </w:r>
      <w:r>
        <w:t xml:space="preserve"> </w:t>
      </w:r>
      <w:r w:rsidRPr="00D949E4">
        <w:t>spółki,</w:t>
      </w:r>
      <w:r>
        <w:t xml:space="preserve"> </w:t>
      </w:r>
      <w:r w:rsidRPr="00D949E4">
        <w:t>oraz</w:t>
      </w:r>
      <w:r>
        <w:t xml:space="preserve"> </w:t>
      </w:r>
      <w:r w:rsidRPr="00D949E4">
        <w:t>członkowie</w:t>
      </w:r>
      <w:r>
        <w:t xml:space="preserve"> </w:t>
      </w:r>
      <w:r w:rsidRPr="00D949E4">
        <w:t>zarządu,</w:t>
      </w:r>
      <w:r>
        <w:t xml:space="preserve"> </w:t>
      </w:r>
      <w:r w:rsidRPr="00D949E4">
        <w:t>rady</w:t>
      </w:r>
      <w:r>
        <w:t xml:space="preserve"> </w:t>
      </w:r>
      <w:r w:rsidRPr="00D949E4">
        <w:t>nadzorczej</w:t>
      </w:r>
      <w:r>
        <w:t xml:space="preserve"> </w:t>
      </w:r>
      <w:r w:rsidRPr="00D949E4">
        <w:t>i</w:t>
      </w:r>
      <w:r>
        <w:t> </w:t>
      </w:r>
      <w:r w:rsidRPr="00D949E4">
        <w:t>komisji</w:t>
      </w:r>
      <w:r>
        <w:t xml:space="preserve"> </w:t>
      </w:r>
      <w:r w:rsidRPr="00D949E4">
        <w:t>rewizyjnej</w:t>
      </w:r>
      <w:r>
        <w:t xml:space="preserve"> </w:t>
      </w:r>
      <w:r w:rsidRPr="00D949E4">
        <w:t>spółki</w:t>
      </w:r>
      <w:r>
        <w:t xml:space="preserve"> </w:t>
      </w:r>
      <w:r w:rsidRPr="00D949E4">
        <w:t>nie</w:t>
      </w:r>
      <w:r>
        <w:t xml:space="preserve"> </w:t>
      </w:r>
      <w:r w:rsidRPr="00D949E4">
        <w:t>byli</w:t>
      </w:r>
      <w:r>
        <w:t xml:space="preserve"> </w:t>
      </w:r>
      <w:r w:rsidRPr="00D949E4">
        <w:t>skazani</w:t>
      </w:r>
      <w:r>
        <w:t xml:space="preserve"> </w:t>
      </w:r>
      <w:r w:rsidRPr="00D949E4">
        <w:t>za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lub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skarbowe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pa</w:t>
      </w:r>
      <w:r w:rsidRPr="00D949E4">
        <w:t>ń</w:t>
      </w:r>
      <w:r w:rsidRPr="00D949E4">
        <w:t>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Europejskiej;</w:t>
      </w:r>
      <w:r w:rsidR="003768A2">
        <w:t>”</w:t>
      </w:r>
      <w:r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f)</w:t>
      </w:r>
      <w:r w:rsidRPr="00D949E4">
        <w:tab/>
        <w:t>dodaje</w:t>
      </w:r>
      <w:r>
        <w:t xml:space="preserve"> </w:t>
      </w:r>
      <w:r w:rsidRPr="00D949E4">
        <w:t>się</w:t>
      </w:r>
      <w:r>
        <w:t xml:space="preserve"> pkt </w:t>
      </w:r>
      <w:r w:rsidRPr="00D949E4">
        <w:t>20–22</w:t>
      </w:r>
      <w:r>
        <w:t xml:space="preserve"> w </w:t>
      </w:r>
      <w:r w:rsidRPr="00D949E4">
        <w:t>brzmieniu: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20)</w:t>
      </w:r>
      <w:r w:rsidR="00C23C9F" w:rsidRPr="00D949E4">
        <w:tab/>
        <w:t>dokumenty</w:t>
      </w:r>
      <w:r w:rsidR="00C23C9F">
        <w:t xml:space="preserve"> </w:t>
      </w:r>
      <w:r w:rsidR="00C23C9F" w:rsidRPr="00D949E4">
        <w:t>wydane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właściwe</w:t>
      </w:r>
      <w:r w:rsidR="00C23C9F">
        <w:t xml:space="preserve"> </w:t>
      </w:r>
      <w:r w:rsidR="00C23C9F" w:rsidRPr="00D949E4">
        <w:t>władze</w:t>
      </w:r>
      <w:r w:rsidR="00C23C9F">
        <w:t xml:space="preserve"> </w:t>
      </w:r>
      <w:r w:rsidR="00C23C9F" w:rsidRPr="00D949E4">
        <w:t>potwierdzające</w:t>
      </w:r>
      <w:r w:rsidR="00C23C9F">
        <w:t xml:space="preserve"> </w:t>
      </w:r>
      <w:r w:rsidR="00C23C9F" w:rsidRPr="00D949E4">
        <w:t>zgodność</w:t>
      </w:r>
      <w:r w:rsidR="00C23C9F">
        <w:t xml:space="preserve"> </w:t>
      </w:r>
      <w:r w:rsidR="00C23C9F" w:rsidRPr="00D949E4">
        <w:t>działań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właściwymi</w:t>
      </w:r>
      <w:r w:rsidR="00C23C9F">
        <w:t xml:space="preserve"> </w:t>
      </w:r>
      <w:r w:rsidR="00C23C9F" w:rsidRPr="00D949E4">
        <w:t>przep</w:t>
      </w:r>
      <w:r w:rsidR="00C23C9F" w:rsidRPr="00D949E4">
        <w:t>i</w:t>
      </w:r>
      <w:r w:rsidR="00C23C9F" w:rsidRPr="00D949E4">
        <w:t>sami</w:t>
      </w:r>
      <w:r w:rsidR="00C23C9F">
        <w:t xml:space="preserve"> </w:t>
      </w:r>
      <w:r w:rsidR="00C23C9F" w:rsidRPr="00D949E4">
        <w:t>regulującymi</w:t>
      </w:r>
      <w:r w:rsidR="00C23C9F">
        <w:t xml:space="preserve"> </w:t>
      </w:r>
      <w:r w:rsidR="00C23C9F" w:rsidRPr="00D949E4">
        <w:t>przeciwdziałanie</w:t>
      </w:r>
      <w:r w:rsidR="00C23C9F">
        <w:t xml:space="preserve"> </w:t>
      </w:r>
      <w:r w:rsidR="00C23C9F" w:rsidRPr="00D949E4">
        <w:t>praniu</w:t>
      </w:r>
      <w:r w:rsidR="00C23C9F">
        <w:t xml:space="preserve"> </w:t>
      </w:r>
      <w:r w:rsidR="00C23C9F" w:rsidRPr="00D949E4">
        <w:t>pieniędzy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finansowaniu</w:t>
      </w:r>
      <w:r w:rsidR="00C23C9F">
        <w:t xml:space="preserve"> </w:t>
      </w:r>
      <w:r w:rsidR="00C23C9F" w:rsidRPr="00D949E4">
        <w:t>terroryzmu</w:t>
      </w:r>
      <w:r w:rsidR="00C23C9F">
        <w:t xml:space="preserve"> </w:t>
      </w:r>
      <w:r w:rsidR="00C23C9F" w:rsidRPr="00D949E4">
        <w:t>albo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gdy</w:t>
      </w:r>
      <w:r w:rsidR="00C23C9F">
        <w:t xml:space="preserve"> </w:t>
      </w:r>
      <w:r w:rsidR="00C23C9F" w:rsidRPr="00D949E4">
        <w:t>przepisy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przewidują</w:t>
      </w:r>
      <w:r w:rsidR="00C23C9F">
        <w:t xml:space="preserve"> </w:t>
      </w:r>
      <w:r w:rsidR="00C23C9F" w:rsidRPr="00D949E4">
        <w:t>wydania</w:t>
      </w:r>
      <w:r w:rsidR="00C23C9F">
        <w:t xml:space="preserve"> </w:t>
      </w:r>
      <w:r w:rsidR="00C23C9F" w:rsidRPr="00D949E4">
        <w:t>takiego</w:t>
      </w:r>
      <w:r w:rsidR="00C23C9F">
        <w:t xml:space="preserve"> </w:t>
      </w:r>
      <w:r w:rsidR="00C23C9F" w:rsidRPr="00D949E4">
        <w:t>dokumentu</w:t>
      </w:r>
      <w:r w:rsidR="00C23C9F">
        <w:t xml:space="preserve"> </w:t>
      </w:r>
      <w:r w:rsidR="00C23C9F" w:rsidRPr="00D949E4">
        <w:t>–</w:t>
      </w:r>
      <w:r w:rsidR="00C23C9F">
        <w:t xml:space="preserve">  </w:t>
      </w:r>
      <w:r w:rsidR="00C23C9F" w:rsidRPr="00D949E4">
        <w:t>oświadczenie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potwierdzające</w:t>
      </w:r>
      <w:r w:rsidR="00C23C9F">
        <w:t xml:space="preserve"> </w:t>
      </w:r>
      <w:r w:rsidR="00C23C9F" w:rsidRPr="00D949E4">
        <w:t>zgodność</w:t>
      </w:r>
      <w:r w:rsidR="00C23C9F">
        <w:t xml:space="preserve"> </w:t>
      </w:r>
      <w:r w:rsidR="00C23C9F" w:rsidRPr="00D949E4">
        <w:t>działań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właściwymi</w:t>
      </w:r>
      <w:r w:rsidR="00C23C9F">
        <w:t xml:space="preserve"> </w:t>
      </w:r>
      <w:r w:rsidR="00C23C9F" w:rsidRPr="00D949E4">
        <w:t>przepisami</w:t>
      </w:r>
      <w:r w:rsidR="00C23C9F">
        <w:t xml:space="preserve"> </w:t>
      </w:r>
      <w:r w:rsidR="00C23C9F" w:rsidRPr="00D949E4">
        <w:t>regulującymi</w:t>
      </w:r>
      <w:r w:rsidR="00C23C9F">
        <w:t xml:space="preserve"> </w:t>
      </w:r>
      <w:r w:rsidR="00C23C9F" w:rsidRPr="00D949E4">
        <w:t>przeciwdziałanie</w:t>
      </w:r>
      <w:r w:rsidR="00C23C9F">
        <w:t xml:space="preserve"> </w:t>
      </w:r>
      <w:r w:rsidR="00C23C9F" w:rsidRPr="00D949E4">
        <w:t>praniu</w:t>
      </w:r>
      <w:r w:rsidR="00C23C9F">
        <w:t xml:space="preserve"> </w:t>
      </w:r>
      <w:r w:rsidR="00C23C9F" w:rsidRPr="00D949E4">
        <w:t>pieniędzy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finansow</w:t>
      </w:r>
      <w:r w:rsidR="00C23C9F" w:rsidRPr="00D949E4">
        <w:t>a</w:t>
      </w:r>
      <w:r w:rsidR="00C23C9F" w:rsidRPr="00D949E4">
        <w:t>niu</w:t>
      </w:r>
      <w:r w:rsidR="00C23C9F">
        <w:t xml:space="preserve"> </w:t>
      </w:r>
      <w:r w:rsidR="00C23C9F" w:rsidRPr="00D949E4">
        <w:t>terroryzmu;</w:t>
      </w:r>
    </w:p>
    <w:p w:rsidR="00C23C9F" w:rsidRPr="00D949E4" w:rsidRDefault="00C23C9F" w:rsidP="00C23C9F">
      <w:pPr>
        <w:pStyle w:val="ZLITPKTzmpktliter"/>
      </w:pPr>
      <w:r w:rsidRPr="00D949E4">
        <w:t>21)</w:t>
      </w:r>
      <w:r w:rsidRPr="00D949E4">
        <w:tab/>
        <w:t>sprawozdanie</w:t>
      </w:r>
      <w:r>
        <w:t xml:space="preserve"> </w:t>
      </w:r>
      <w:r w:rsidRPr="00D949E4">
        <w:t>finansowe</w:t>
      </w:r>
      <w:r>
        <w:t xml:space="preserve"> </w:t>
      </w:r>
      <w:r w:rsidRPr="00D949E4">
        <w:t>za</w:t>
      </w:r>
      <w:r>
        <w:t xml:space="preserve"> </w:t>
      </w:r>
      <w:r w:rsidRPr="00D949E4">
        <w:t>ostatni</w:t>
      </w:r>
      <w:r>
        <w:t xml:space="preserve"> </w:t>
      </w:r>
      <w:r w:rsidRPr="00D949E4">
        <w:t>rok</w:t>
      </w:r>
      <w:r>
        <w:t xml:space="preserve"> </w:t>
      </w:r>
      <w:r w:rsidRPr="00D949E4">
        <w:t>obrotowy</w:t>
      </w:r>
      <w:r>
        <w:t xml:space="preserve"> </w:t>
      </w:r>
      <w:r w:rsidRPr="00D949E4">
        <w:t>wraz</w:t>
      </w:r>
      <w:r>
        <w:t xml:space="preserve"> </w:t>
      </w:r>
      <w:r w:rsidRPr="00D949E4">
        <w:t>z</w:t>
      </w:r>
      <w:r>
        <w:t> </w:t>
      </w:r>
      <w:r w:rsidRPr="00D949E4">
        <w:t>opinią</w:t>
      </w:r>
      <w:r>
        <w:t xml:space="preserve"> </w:t>
      </w:r>
      <w:r w:rsidRPr="00D949E4">
        <w:t>biegłego</w:t>
      </w:r>
      <w:r>
        <w:t xml:space="preserve"> </w:t>
      </w:r>
      <w:r w:rsidRPr="00D949E4">
        <w:t>rewidenta,</w:t>
      </w:r>
      <w:r>
        <w:t xml:space="preserve"> </w:t>
      </w:r>
      <w:r w:rsidRPr="00D949E4">
        <w:t>a</w:t>
      </w:r>
      <w:r>
        <w:t> 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spółki</w:t>
      </w:r>
      <w:r>
        <w:t xml:space="preserve"> </w:t>
      </w:r>
      <w:r w:rsidRPr="00D949E4">
        <w:t>rozpoczynającej</w:t>
      </w:r>
      <w:r>
        <w:t xml:space="preserve"> </w:t>
      </w:r>
      <w:r w:rsidRPr="00D949E4">
        <w:t>działalność</w:t>
      </w:r>
      <w:r>
        <w:t xml:space="preserve"> </w:t>
      </w:r>
      <w:r w:rsidRPr="00D949E4">
        <w:t>–</w:t>
      </w:r>
      <w:r>
        <w:t xml:space="preserve"> </w:t>
      </w:r>
      <w:r w:rsidRPr="00D949E4">
        <w:t>oświadczenie</w:t>
      </w:r>
      <w:r>
        <w:t xml:space="preserve"> </w:t>
      </w:r>
      <w:r w:rsidRPr="00D949E4">
        <w:t>o</w:t>
      </w:r>
      <w:r>
        <w:t> </w:t>
      </w:r>
      <w:r w:rsidRPr="00D949E4">
        <w:t>zgodności</w:t>
      </w:r>
      <w:r>
        <w:t xml:space="preserve"> </w:t>
      </w:r>
      <w:r w:rsidRPr="00D949E4">
        <w:t>działania</w:t>
      </w:r>
      <w:r>
        <w:t xml:space="preserve"> </w:t>
      </w:r>
      <w:r w:rsidRPr="00D949E4">
        <w:t>spółki</w:t>
      </w:r>
      <w:r>
        <w:t xml:space="preserve"> </w:t>
      </w:r>
      <w:r w:rsidRPr="00D949E4">
        <w:t>z</w:t>
      </w:r>
      <w:r>
        <w:t> </w:t>
      </w:r>
      <w:r w:rsidRPr="00D949E4">
        <w:t>przepisami</w:t>
      </w:r>
      <w:r>
        <w:t xml:space="preserve"> </w:t>
      </w:r>
      <w:r w:rsidRPr="00D949E4">
        <w:t>o</w:t>
      </w:r>
      <w:r>
        <w:t> </w:t>
      </w:r>
      <w:r w:rsidRPr="00D949E4">
        <w:t>rachunkowości;</w:t>
      </w:r>
    </w:p>
    <w:p w:rsidR="00C23C9F" w:rsidRPr="00D949E4" w:rsidRDefault="00C23C9F" w:rsidP="00C23C9F">
      <w:pPr>
        <w:pStyle w:val="ZLITPKTzmpktliter"/>
      </w:pPr>
      <w:r w:rsidRPr="00D949E4">
        <w:t>22)</w:t>
      </w:r>
      <w:r w:rsidRPr="00D949E4">
        <w:tab/>
        <w:t>w</w:t>
      </w:r>
      <w:r>
        <w:t xml:space="preserve"> </w:t>
      </w:r>
      <w:r w:rsidRPr="00D949E4">
        <w:t>przypadku</w:t>
      </w:r>
      <w:r>
        <w:t xml:space="preserve"> </w:t>
      </w:r>
      <w:r w:rsidRPr="00D949E4">
        <w:t>spółki,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7a</w:t>
      </w:r>
      <w:r>
        <w:t xml:space="preserve"> ust. </w:t>
      </w:r>
      <w:r w:rsidRPr="00D949E4">
        <w:t>1,</w:t>
      </w:r>
      <w:r>
        <w:t xml:space="preserve"> </w:t>
      </w:r>
      <w:r w:rsidRPr="00D949E4">
        <w:t>prowadzącej</w:t>
      </w:r>
      <w:r>
        <w:t xml:space="preserve"> </w:t>
      </w:r>
      <w:r w:rsidRPr="00D949E4">
        <w:t>salon</w:t>
      </w:r>
      <w:r>
        <w:t xml:space="preserve"> </w:t>
      </w:r>
      <w:r w:rsidRPr="00D949E4">
        <w:t>gry</w:t>
      </w:r>
      <w:r>
        <w:t xml:space="preserve"> </w:t>
      </w:r>
      <w:r w:rsidRPr="00D949E4">
        <w:t>bingo</w:t>
      </w:r>
      <w:r>
        <w:t xml:space="preserve"> </w:t>
      </w:r>
      <w:r w:rsidRPr="00D949E4">
        <w:t>pieniężne</w:t>
      </w:r>
      <w:r>
        <w:t xml:space="preserve"> </w:t>
      </w:r>
      <w:r w:rsidRPr="00D949E4">
        <w:t>lub</w:t>
      </w:r>
      <w:r>
        <w:t xml:space="preserve"> </w:t>
      </w:r>
      <w:r w:rsidRPr="00D949E4">
        <w:t>przyjmuj</w:t>
      </w:r>
      <w:r w:rsidRPr="00D949E4">
        <w:t>ą</w:t>
      </w:r>
      <w:r w:rsidRPr="00D949E4">
        <w:t>cej</w:t>
      </w:r>
      <w:r>
        <w:t xml:space="preserve"> </w:t>
      </w:r>
      <w:r w:rsidRPr="00D949E4">
        <w:t>zakłady</w:t>
      </w:r>
      <w:r>
        <w:t xml:space="preserve"> </w:t>
      </w:r>
      <w:r w:rsidRPr="00D949E4">
        <w:t>wzajemne,</w:t>
      </w:r>
      <w:r>
        <w:t xml:space="preserve"> </w:t>
      </w:r>
      <w:r w:rsidRPr="00D949E4">
        <w:t>odpowiednio</w:t>
      </w:r>
      <w:r>
        <w:t xml:space="preserve"> </w:t>
      </w:r>
      <w:r w:rsidRPr="00D949E4">
        <w:t>dokumenty</w:t>
      </w:r>
      <w:r>
        <w:t xml:space="preserve"> </w:t>
      </w:r>
      <w:r w:rsidRPr="00D949E4">
        <w:t>potwierdzające</w:t>
      </w:r>
      <w:r>
        <w:t xml:space="preserve"> </w:t>
      </w:r>
      <w:r w:rsidRPr="00D949E4">
        <w:t>prowadzenie</w:t>
      </w:r>
      <w:r>
        <w:t xml:space="preserve"> </w:t>
      </w:r>
      <w:r w:rsidRPr="00D949E4">
        <w:t>działalności</w:t>
      </w:r>
      <w:r>
        <w:t xml:space="preserve"> </w:t>
      </w:r>
      <w:r w:rsidRPr="00D949E4">
        <w:t>w</w:t>
      </w:r>
      <w:r>
        <w:t> </w:t>
      </w:r>
      <w:r w:rsidRPr="00D949E4">
        <w:t>zakresie,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6</w:t>
      </w:r>
      <w:r>
        <w:t xml:space="preserve"> ust. </w:t>
      </w:r>
      <w:r w:rsidRPr="00D949E4">
        <w:t>2</w:t>
      </w:r>
      <w:r>
        <w:t xml:space="preserve"> lub </w:t>
      </w:r>
      <w:r w:rsidRPr="00D949E4">
        <w:t>3,</w:t>
      </w:r>
      <w:r>
        <w:t xml:space="preserve"> </w:t>
      </w:r>
      <w:r w:rsidRPr="00D949E4">
        <w:t>w</w:t>
      </w:r>
      <w:r>
        <w:t> </w:t>
      </w:r>
      <w:r w:rsidRPr="00D949E4">
        <w:t>innym</w:t>
      </w:r>
      <w:r>
        <w:t xml:space="preserve"> </w:t>
      </w:r>
      <w:r w:rsidRPr="00D949E4">
        <w:t>państwie</w:t>
      </w:r>
      <w:r>
        <w:t xml:space="preserve"> </w:t>
      </w:r>
      <w:r w:rsidRPr="00D949E4">
        <w:t>członkowskim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</w:t>
      </w:r>
      <w:r>
        <w:t xml:space="preserve"> </w:t>
      </w:r>
      <w:r w:rsidRPr="00D949E4">
        <w:t>lub</w:t>
      </w:r>
      <w:r>
        <w:t xml:space="preserve"> </w:t>
      </w:r>
      <w:r w:rsidRPr="00D949E4">
        <w:t>państwie</w:t>
      </w:r>
      <w:r>
        <w:t xml:space="preserve"> </w:t>
      </w:r>
      <w:r w:rsidRPr="00D949E4">
        <w:t>członkowskim</w:t>
      </w:r>
      <w:r>
        <w:t xml:space="preserve"> </w:t>
      </w:r>
      <w:r w:rsidRPr="00D949E4">
        <w:t>Europejskiego</w:t>
      </w:r>
      <w:r>
        <w:t xml:space="preserve"> </w:t>
      </w:r>
      <w:r w:rsidRPr="00D949E4">
        <w:t>Stowarzyszenia</w:t>
      </w:r>
      <w:r>
        <w:t xml:space="preserve"> </w:t>
      </w:r>
      <w:r w:rsidRPr="00D949E4">
        <w:t>Wolnego</w:t>
      </w:r>
      <w:r>
        <w:t xml:space="preserve"> </w:t>
      </w:r>
      <w:r w:rsidRPr="00D949E4">
        <w:t>Handlu</w:t>
      </w:r>
      <w:r>
        <w:t xml:space="preserve"> </w:t>
      </w:r>
      <w:r w:rsidRPr="00D949E4">
        <w:t>(EFTA)</w:t>
      </w:r>
      <w:r>
        <w:t xml:space="preserve"> </w:t>
      </w:r>
      <w:r w:rsidRPr="00C23C9F">
        <w:sym w:font="Symbol" w:char="F02D"/>
      </w:r>
      <w:r>
        <w:t xml:space="preserve"> </w:t>
      </w:r>
      <w:r w:rsidRPr="00D949E4">
        <w:t>strony</w:t>
      </w:r>
      <w:r>
        <w:t xml:space="preserve"> </w:t>
      </w:r>
      <w:r w:rsidRPr="00D949E4">
        <w:t>umowy</w:t>
      </w:r>
      <w:r>
        <w:t xml:space="preserve"> </w:t>
      </w:r>
      <w:r w:rsidRPr="00D949E4">
        <w:t>o</w:t>
      </w:r>
      <w:r>
        <w:t> </w:t>
      </w:r>
      <w:r w:rsidRPr="00D949E4">
        <w:t>Europejskim</w:t>
      </w:r>
      <w:r>
        <w:t xml:space="preserve"> </w:t>
      </w:r>
      <w:r w:rsidRPr="00D949E4">
        <w:t>Obszarze</w:t>
      </w:r>
      <w:r>
        <w:t xml:space="preserve"> </w:t>
      </w:r>
      <w:r w:rsidRPr="00D949E4">
        <w:t>Gospodarczym.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14)</w:t>
      </w:r>
      <w:r w:rsidRPr="00D949E4">
        <w:tab/>
        <w:t>po</w:t>
      </w:r>
      <w:r>
        <w:t xml:space="preserve"> art. </w:t>
      </w:r>
      <w:r w:rsidRPr="00D949E4">
        <w:t>36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art. </w:t>
      </w:r>
      <w:r w:rsidRPr="00D949E4">
        <w:t>36a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C23C9F" w:rsidRDefault="003768A2" w:rsidP="00C23C9F">
      <w:pPr>
        <w:pStyle w:val="ZARTzmartartykuempunktem"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36a.</w:t>
      </w:r>
      <w:r w:rsidR="00C23C9F">
        <w:t> 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spółki,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której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7a</w:t>
      </w:r>
      <w:r w:rsidR="00C23C9F">
        <w:t xml:space="preserve"> ust. </w:t>
      </w:r>
      <w:r w:rsidR="00C23C9F" w:rsidRPr="00D949E4">
        <w:t>1,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wniosku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udzielenie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prowadz</w:t>
      </w:r>
      <w:r w:rsidR="00C23C9F" w:rsidRPr="00D949E4">
        <w:t>e</w:t>
      </w:r>
      <w:r w:rsidR="00C23C9F" w:rsidRPr="00D949E4">
        <w:t>nie</w:t>
      </w:r>
      <w:r w:rsidR="00C23C9F">
        <w:t xml:space="preserve"> </w:t>
      </w:r>
      <w:r w:rsidR="00C23C9F" w:rsidRPr="00D949E4">
        <w:t>kasyna</w:t>
      </w:r>
      <w:r w:rsidR="00C23C9F">
        <w:t xml:space="preserve"> </w:t>
      </w:r>
      <w:r w:rsidR="00C23C9F" w:rsidRPr="00D949E4">
        <w:t>gry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zezwolenia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prowadzenie</w:t>
      </w:r>
      <w:r w:rsidR="00C23C9F">
        <w:t xml:space="preserve"> </w:t>
      </w:r>
      <w:r w:rsidR="00C23C9F" w:rsidRPr="00D949E4">
        <w:t>salonu</w:t>
      </w:r>
      <w:r w:rsidR="00C23C9F">
        <w:t xml:space="preserve"> </w:t>
      </w:r>
      <w:r w:rsidR="00C23C9F" w:rsidRPr="00D949E4">
        <w:t>gry</w:t>
      </w:r>
      <w:r w:rsidR="00C23C9F">
        <w:t xml:space="preserve"> </w:t>
      </w:r>
      <w:r w:rsidR="00C23C9F" w:rsidRPr="00D949E4">
        <w:t>bingo</w:t>
      </w:r>
      <w:r w:rsidR="00C23C9F">
        <w:t xml:space="preserve"> </w:t>
      </w:r>
      <w:r w:rsidR="00C23C9F" w:rsidRPr="00D949E4">
        <w:t>pieniężne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urządzanie</w:t>
      </w:r>
      <w:r w:rsidR="00C23C9F">
        <w:t xml:space="preserve"> </w:t>
      </w:r>
      <w:r w:rsidR="00C23C9F" w:rsidRPr="00D949E4">
        <w:t>zakładów</w:t>
      </w:r>
      <w:r w:rsidR="00C23C9F">
        <w:t xml:space="preserve"> </w:t>
      </w:r>
      <w:r w:rsidR="00C23C9F" w:rsidRPr="00D949E4">
        <w:t>wzajemnych</w:t>
      </w:r>
      <w:r w:rsidR="00C23C9F">
        <w:t xml:space="preserve"> </w:t>
      </w:r>
      <w:r w:rsidR="00C23C9F" w:rsidRPr="00D949E4">
        <w:t>d</w:t>
      </w:r>
      <w:r w:rsidR="00C23C9F" w:rsidRPr="00D949E4">
        <w:t>o</w:t>
      </w:r>
      <w:r w:rsidR="00C23C9F" w:rsidRPr="00D949E4">
        <w:lastRenderedPageBreak/>
        <w:t>łącza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dokumenty</w:t>
      </w:r>
      <w:r w:rsidR="00C23C9F">
        <w:t xml:space="preserve"> </w:t>
      </w:r>
      <w:r w:rsidR="00C23C9F" w:rsidRPr="00D949E4">
        <w:t>potwierdzające</w:t>
      </w:r>
      <w:r w:rsidR="00C23C9F">
        <w:t xml:space="preserve"> </w:t>
      </w:r>
      <w:r w:rsidR="00C23C9F" w:rsidRPr="00D949E4">
        <w:t>spełnianie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przedstawiciela</w:t>
      </w:r>
      <w:r w:rsidR="00C23C9F">
        <w:t xml:space="preserve"> </w:t>
      </w:r>
      <w:r w:rsidR="00C23C9F" w:rsidRPr="00D949E4">
        <w:t>warunków</w:t>
      </w:r>
      <w:r w:rsidR="00C23C9F">
        <w:t xml:space="preserve"> </w:t>
      </w:r>
      <w:r w:rsidR="00C23C9F" w:rsidRPr="00D949E4">
        <w:t>określonych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11,</w:t>
      </w:r>
      <w:r w:rsidR="00C23C9F">
        <w:t xml:space="preserve"> art. </w:t>
      </w:r>
      <w:r w:rsidR="00C23C9F" w:rsidRPr="00D949E4">
        <w:t>12</w:t>
      </w:r>
      <w:r w:rsidR="00C23C9F">
        <w:t xml:space="preserve"> ust. </w:t>
      </w:r>
      <w:r w:rsidR="00C23C9F" w:rsidRPr="00D949E4">
        <w:t>1</w:t>
      </w:r>
      <w:r w:rsidR="00C23C9F">
        <w:t xml:space="preserve"> i art. </w:t>
      </w:r>
      <w:r w:rsidR="00C23C9F" w:rsidRPr="00D949E4">
        <w:t>34</w:t>
      </w:r>
      <w:r w:rsidR="00C23C9F">
        <w:t xml:space="preserve"> ust. </w:t>
      </w:r>
      <w:r w:rsidR="00C23C9F" w:rsidRPr="00D949E4">
        <w:t>1</w:t>
      </w:r>
      <w:r w:rsidR="00C23C9F">
        <w:t xml:space="preserve"> pkt </w:t>
      </w:r>
      <w:r w:rsidR="00C23C9F" w:rsidRPr="00D949E4">
        <w:t>2</w:t>
      </w:r>
      <w:r w:rsidR="00C23C9F">
        <w:t xml:space="preserve"> i </w:t>
      </w:r>
      <w:r w:rsidR="00C23C9F" w:rsidRPr="00D949E4">
        <w:t>3.</w:t>
      </w:r>
      <w:r w:rsidR="00C23C9F">
        <w:t xml:space="preserve"> </w:t>
      </w:r>
      <w:r w:rsidR="00C23C9F" w:rsidRPr="00D949E4">
        <w:t>Przepisy</w:t>
      </w:r>
      <w:r w:rsidR="00C23C9F">
        <w:t xml:space="preserve"> art. </w:t>
      </w:r>
      <w:r w:rsidR="00C23C9F" w:rsidRPr="00D949E4">
        <w:t>35</w:t>
      </w:r>
      <w:r w:rsidR="00C23C9F">
        <w:t xml:space="preserve"> pkt </w:t>
      </w:r>
      <w:r w:rsidR="00C23C9F" w:rsidRPr="00D949E4">
        <w:t>17–19</w:t>
      </w:r>
      <w:r w:rsidR="00C23C9F">
        <w:t xml:space="preserve"> i art. </w:t>
      </w:r>
      <w:r w:rsidR="00C23C9F" w:rsidRPr="00D949E4">
        <w:t>36</w:t>
      </w:r>
      <w:r w:rsidR="00C23C9F">
        <w:t xml:space="preserve"> pkt </w:t>
      </w:r>
      <w:r w:rsidR="00C23C9F" w:rsidRPr="00D949E4">
        <w:t>17–19</w:t>
      </w:r>
      <w:r w:rsidR="00C23C9F">
        <w:t> </w:t>
      </w:r>
      <w:r w:rsidR="00C23C9F" w:rsidRPr="00D949E4">
        <w:t>stosuje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odpowiednio.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prze</w:t>
      </w:r>
      <w:r w:rsidR="00C23C9F" w:rsidRPr="00D949E4">
        <w:t>d</w:t>
      </w:r>
      <w:r w:rsidR="00C23C9F" w:rsidRPr="00D949E4">
        <w:t>stawiciela</w:t>
      </w:r>
      <w:r w:rsidR="00C23C9F">
        <w:t xml:space="preserve"> </w:t>
      </w:r>
      <w:r w:rsidR="00C23C9F" w:rsidRPr="00D949E4">
        <w:t>będącego</w:t>
      </w:r>
      <w:r w:rsidR="00C23C9F">
        <w:t xml:space="preserve"> </w:t>
      </w:r>
      <w:r w:rsidR="00C23C9F" w:rsidRPr="00D949E4">
        <w:t>osobą</w:t>
      </w:r>
      <w:r w:rsidR="00C23C9F">
        <w:t xml:space="preserve"> </w:t>
      </w:r>
      <w:r w:rsidR="00C23C9F" w:rsidRPr="00D949E4">
        <w:t>fizyczną</w:t>
      </w:r>
      <w:r w:rsidR="00C23C9F">
        <w:t xml:space="preserve"> </w:t>
      </w:r>
      <w:r w:rsidR="00C23C9F" w:rsidRPr="00D949E4">
        <w:t>dołącza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dokumenty</w:t>
      </w:r>
      <w:r w:rsidR="00C23C9F">
        <w:t xml:space="preserve"> </w:t>
      </w:r>
      <w:r w:rsidR="00C23C9F" w:rsidRPr="00D949E4">
        <w:t>dotyczące</w:t>
      </w:r>
      <w:r w:rsidR="00C23C9F">
        <w:t xml:space="preserve"> </w:t>
      </w:r>
      <w:r w:rsidR="00C23C9F" w:rsidRPr="00D949E4">
        <w:t>tej</w:t>
      </w:r>
      <w:r w:rsidR="00C23C9F">
        <w:t xml:space="preserve"> </w:t>
      </w:r>
      <w:r w:rsidR="00C23C9F" w:rsidRPr="00D949E4">
        <w:t>osoby</w:t>
      </w:r>
      <w:r w:rsidR="00C23C9F">
        <w:t xml:space="preserve"> </w:t>
      </w:r>
      <w:r w:rsidR="00C23C9F" w:rsidRPr="00D949E4">
        <w:t>fizycznej.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15)</w:t>
      </w:r>
      <w:r w:rsidRPr="00D949E4">
        <w:tab/>
        <w:t>w</w:t>
      </w:r>
      <w:r>
        <w:t xml:space="preserve"> art. </w:t>
      </w:r>
      <w:r w:rsidRPr="00D949E4">
        <w:t>38</w:t>
      </w:r>
      <w:r>
        <w:t xml:space="preserve"> w ust. </w:t>
      </w:r>
      <w:r w:rsidRPr="00D949E4">
        <w:t>1: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pkt</w:t>
      </w:r>
      <w:r>
        <w:t xml:space="preserve"> </w:t>
      </w:r>
      <w:r w:rsidRPr="00D949E4">
        <w:t>2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2)</w:t>
      </w:r>
      <w:r w:rsidR="00C23C9F" w:rsidRPr="00D949E4">
        <w:tab/>
        <w:t>nazwę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status</w:t>
      </w:r>
      <w:r w:rsidR="00C23C9F">
        <w:t xml:space="preserve"> </w:t>
      </w:r>
      <w:r w:rsidR="00C23C9F" w:rsidRPr="00D949E4">
        <w:t>prawny</w:t>
      </w:r>
      <w:r w:rsidR="00C23C9F">
        <w:t xml:space="preserve"> </w:t>
      </w:r>
      <w:r w:rsidR="00C23C9F" w:rsidRPr="00D949E4">
        <w:t>podmiotu</w:t>
      </w:r>
      <w:r w:rsidR="00C23C9F">
        <w:t xml:space="preserve"> </w:t>
      </w:r>
      <w:r w:rsidR="00C23C9F" w:rsidRPr="00D949E4">
        <w:t>występującego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wnioskiem,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spółek</w:t>
      </w:r>
      <w:r w:rsidR="00C23C9F">
        <w:t xml:space="preserve"> </w:t>
      </w:r>
      <w:r w:rsidR="00C23C9F" w:rsidRPr="00D949E4">
        <w:t>handlowych</w:t>
      </w:r>
      <w:r w:rsidR="00C23C9F">
        <w:t xml:space="preserve"> </w:t>
      </w:r>
      <w:r w:rsidR="00C23C9F" w:rsidRPr="00D949E4">
        <w:t>również</w:t>
      </w:r>
      <w:r w:rsidR="00C23C9F">
        <w:t xml:space="preserve"> </w:t>
      </w:r>
      <w:r w:rsidR="00C23C9F" w:rsidRPr="00D949E4">
        <w:t>numer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Krajowym</w:t>
      </w:r>
      <w:r w:rsidR="00C23C9F">
        <w:t xml:space="preserve"> </w:t>
      </w:r>
      <w:r w:rsidR="00C23C9F" w:rsidRPr="00D949E4">
        <w:t>Rejestrze</w:t>
      </w:r>
      <w:r w:rsidR="00C23C9F">
        <w:t xml:space="preserve"> </w:t>
      </w:r>
      <w:r w:rsidR="00C23C9F" w:rsidRPr="00D949E4">
        <w:t>Sądowym,</w:t>
      </w:r>
      <w:r w:rsidR="00C23C9F">
        <w:t xml:space="preserve"> </w:t>
      </w:r>
      <w:r w:rsidR="00C23C9F" w:rsidRPr="00D949E4">
        <w:t>a</w:t>
      </w:r>
      <w:r w:rsidR="00C23C9F">
        <w:t> 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przedsiębiorcy</w:t>
      </w:r>
      <w:r w:rsidR="00C23C9F">
        <w:t xml:space="preserve"> </w:t>
      </w:r>
      <w:r w:rsidR="00C23C9F" w:rsidRPr="00D949E4">
        <w:t>zagranicznego</w:t>
      </w:r>
      <w:r w:rsidR="00C23C9F">
        <w:t xml:space="preserve"> </w:t>
      </w:r>
      <w:r w:rsidR="00C23C9F" w:rsidRPr="00D949E4">
        <w:t>prowadzącego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za</w:t>
      </w:r>
      <w:r w:rsidR="00C23C9F">
        <w:t xml:space="preserve"> </w:t>
      </w:r>
      <w:r w:rsidR="00C23C9F" w:rsidRPr="00D949E4">
        <w:t>pośrednictwem</w:t>
      </w:r>
      <w:r w:rsidR="00C23C9F">
        <w:t xml:space="preserve"> </w:t>
      </w:r>
      <w:r w:rsidR="00C23C9F" w:rsidRPr="00D949E4">
        <w:t>oddziału,</w:t>
      </w:r>
      <w:r w:rsidR="00C23C9F">
        <w:t xml:space="preserve"> </w:t>
      </w:r>
      <w:r w:rsidR="00C23C9F" w:rsidRPr="00D949E4">
        <w:t>numer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Krajowym</w:t>
      </w:r>
      <w:r w:rsidR="00C23C9F">
        <w:t xml:space="preserve"> </w:t>
      </w:r>
      <w:r w:rsidR="00C23C9F" w:rsidRPr="00D949E4">
        <w:t>Rejestrze</w:t>
      </w:r>
      <w:r w:rsidR="00C23C9F">
        <w:t xml:space="preserve"> </w:t>
      </w:r>
      <w:r w:rsidR="00C23C9F" w:rsidRPr="00D949E4">
        <w:t>Sądowym</w:t>
      </w:r>
      <w:r w:rsidR="00C23C9F">
        <w:t xml:space="preserve"> </w:t>
      </w:r>
      <w:r w:rsidR="00C23C9F" w:rsidRPr="00D949E4">
        <w:t>tego</w:t>
      </w:r>
      <w:r w:rsidR="00C23C9F">
        <w:t xml:space="preserve"> </w:t>
      </w:r>
      <w:r w:rsidR="00C23C9F" w:rsidRPr="00D949E4">
        <w:t>oddziału;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b)</w:t>
      </w:r>
      <w:r w:rsidRPr="00D949E4">
        <w:tab/>
        <w:t>w</w:t>
      </w:r>
      <w:r>
        <w:t xml:space="preserve"> pkt </w:t>
      </w:r>
      <w:r w:rsidRPr="00D949E4">
        <w:t>10</w:t>
      </w:r>
      <w:r>
        <w:t xml:space="preserve"> lit. </w:t>
      </w:r>
      <w:r w:rsidRPr="00D949E4">
        <w:t>a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LITzmlitliter"/>
      </w:pPr>
      <w:r>
        <w:t>„</w:t>
      </w:r>
      <w:r w:rsidR="00C23C9F" w:rsidRPr="00D949E4">
        <w:t>a)</w:t>
      </w:r>
      <w:r w:rsidR="00C23C9F" w:rsidRPr="00D949E4">
        <w:tab/>
        <w:t>zaświadczenie</w:t>
      </w:r>
      <w:r w:rsidR="00C23C9F">
        <w:t xml:space="preserve"> </w:t>
      </w:r>
      <w:r w:rsidR="00C23C9F" w:rsidRPr="00D949E4">
        <w:t>właściwego</w:t>
      </w:r>
      <w:r w:rsidR="00C23C9F">
        <w:t xml:space="preserve"> </w:t>
      </w:r>
      <w:r w:rsidR="00C23C9F" w:rsidRPr="00D949E4">
        <w:t>naczelnika</w:t>
      </w:r>
      <w:r w:rsidR="00C23C9F">
        <w:t xml:space="preserve"> </w:t>
      </w:r>
      <w:r w:rsidR="00C23C9F" w:rsidRPr="00D949E4">
        <w:t>urzędu</w:t>
      </w:r>
      <w:r w:rsidR="00C23C9F">
        <w:t xml:space="preserve"> </w:t>
      </w:r>
      <w:r w:rsidR="00C23C9F" w:rsidRPr="00D949E4">
        <w:t>skarbowego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pokryciu</w:t>
      </w:r>
      <w:r w:rsidR="00C23C9F">
        <w:t xml:space="preserve"> </w:t>
      </w:r>
      <w:r w:rsidR="00C23C9F" w:rsidRPr="00D949E4">
        <w:t>kapitału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ujawnionych</w:t>
      </w:r>
      <w:r w:rsidR="00C23C9F">
        <w:t xml:space="preserve"> </w:t>
      </w:r>
      <w:r w:rsidR="00C23C9F" w:rsidRPr="00D949E4">
        <w:t>źródeł</w:t>
      </w:r>
      <w:r w:rsidR="00C23C9F">
        <w:t xml:space="preserve"> </w:t>
      </w:r>
      <w:r w:rsidR="00C23C9F" w:rsidRPr="00D949E4">
        <w:t>przychodów</w:t>
      </w:r>
      <w:r w:rsidR="00C23C9F">
        <w:t xml:space="preserve"> </w:t>
      </w:r>
      <w:r w:rsidR="00C23C9F" w:rsidRPr="00D949E4">
        <w:t>–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akcjonariusza</w:t>
      </w:r>
      <w:r w:rsidR="00C23C9F">
        <w:t xml:space="preserve"> </w:t>
      </w:r>
      <w:r w:rsidR="00C23C9F" w:rsidRPr="00D949E4">
        <w:t>(wspólnika)</w:t>
      </w:r>
      <w:r w:rsidR="00C23C9F">
        <w:t xml:space="preserve"> </w:t>
      </w:r>
      <w:r w:rsidR="00C23C9F" w:rsidRPr="00D949E4">
        <w:t>będącego</w:t>
      </w:r>
      <w:r w:rsidR="00C23C9F">
        <w:t xml:space="preserve"> </w:t>
      </w:r>
      <w:r w:rsidR="00C23C9F" w:rsidRPr="00D949E4">
        <w:t>osobą</w:t>
      </w:r>
      <w:r w:rsidR="00C23C9F">
        <w:t xml:space="preserve"> </w:t>
      </w:r>
      <w:r w:rsidR="00C23C9F" w:rsidRPr="00D949E4">
        <w:t>fizyczną,</w:t>
      </w:r>
      <w:r w:rsidR="00C23C9F">
        <w:t xml:space="preserve"> </w:t>
      </w:r>
      <w:r w:rsidR="00C23C9F" w:rsidRPr="00D949E4">
        <w:t>reprezentującego</w:t>
      </w:r>
      <w:r w:rsidR="00C23C9F">
        <w:t xml:space="preserve"> </w:t>
      </w:r>
      <w:r w:rsidR="00C23C9F" w:rsidRPr="00D949E4">
        <w:t>co</w:t>
      </w:r>
      <w:r w:rsidR="00C23C9F">
        <w:t xml:space="preserve"> </w:t>
      </w:r>
      <w:r w:rsidR="00C23C9F" w:rsidRPr="00D949E4">
        <w:t>najmniej</w:t>
      </w:r>
      <w:r w:rsidR="00C23C9F">
        <w:t xml:space="preserve"> </w:t>
      </w:r>
      <w:r w:rsidR="00C23C9F" w:rsidRPr="00D949E4">
        <w:t>10%</w:t>
      </w:r>
      <w:r w:rsidR="00C23C9F">
        <w:t xml:space="preserve"> </w:t>
      </w:r>
      <w:r w:rsidR="00C23C9F" w:rsidRPr="00D949E4">
        <w:t>kapitału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spółki,</w:t>
      </w:r>
      <w:r w:rsidR="00C23C9F">
        <w:t xml:space="preserve"> </w:t>
      </w:r>
      <w:r w:rsidR="00C23C9F" w:rsidRPr="00D949E4">
        <w:t>jeżeli</w:t>
      </w:r>
      <w:r w:rsidR="00C23C9F">
        <w:t xml:space="preserve"> </w:t>
      </w:r>
      <w:r w:rsidR="00C23C9F" w:rsidRPr="00D949E4">
        <w:t>podmiotem</w:t>
      </w:r>
      <w:r w:rsidR="00C23C9F">
        <w:t xml:space="preserve"> </w:t>
      </w:r>
      <w:r w:rsidR="00C23C9F" w:rsidRPr="00D949E4">
        <w:t>występującym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wnioskiem</w:t>
      </w:r>
      <w:r w:rsidR="00C23C9F">
        <w:t xml:space="preserve"> </w:t>
      </w:r>
      <w:r w:rsidR="00C23C9F" w:rsidRPr="00D949E4">
        <w:t>jest</w:t>
      </w:r>
      <w:r w:rsidR="00C23C9F">
        <w:t xml:space="preserve"> </w:t>
      </w:r>
      <w:r w:rsidR="00C23C9F" w:rsidRPr="00D949E4">
        <w:t>spółka</w:t>
      </w:r>
      <w:r w:rsidR="00C23C9F">
        <w:t xml:space="preserve"> </w:t>
      </w:r>
      <w:r w:rsidR="00C23C9F" w:rsidRPr="00D949E4">
        <w:t>handlowa,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16)</w:t>
      </w:r>
      <w:r w:rsidRPr="00D949E4">
        <w:tab/>
        <w:t>w</w:t>
      </w:r>
      <w:r>
        <w:t xml:space="preserve"> art. </w:t>
      </w:r>
      <w:r w:rsidRPr="00D949E4">
        <w:t>39:</w:t>
      </w:r>
    </w:p>
    <w:p w:rsidR="00C23C9F" w:rsidRPr="00D949E4" w:rsidRDefault="00C23C9F" w:rsidP="00C23C9F">
      <w:pPr>
        <w:pStyle w:val="LITlitera"/>
      </w:pPr>
      <w:r w:rsidRPr="00D949E4">
        <w:t>a)</w:t>
      </w:r>
      <w:r w:rsidRPr="00D949E4">
        <w:tab/>
        <w:t>wprowadzenie</w:t>
      </w:r>
      <w:r>
        <w:t xml:space="preserve"> </w:t>
      </w:r>
      <w:r w:rsidRPr="00D949E4">
        <w:t>do</w:t>
      </w:r>
      <w:r>
        <w:t xml:space="preserve"> </w:t>
      </w:r>
      <w:r w:rsidRPr="00D949E4">
        <w:t>wyliczenia</w:t>
      </w:r>
      <w:r>
        <w:t xml:space="preserve"> </w:t>
      </w:r>
      <w:r w:rsidRPr="00D949E4">
        <w:t>otrzymuje</w:t>
      </w:r>
      <w:r>
        <w:t xml:space="preserve"> </w:t>
      </w:r>
      <w:r w:rsidRPr="00D949E4">
        <w:t>brzmienie:</w:t>
      </w:r>
      <w:r>
        <w:t xml:space="preserve"> </w:t>
      </w:r>
      <w:r w:rsidR="003768A2">
        <w:t>„</w:t>
      </w:r>
      <w:r w:rsidRPr="00D949E4">
        <w:t>Wniosek</w:t>
      </w:r>
      <w:r>
        <w:t xml:space="preserve"> </w:t>
      </w:r>
      <w:r w:rsidRPr="00D949E4">
        <w:t>o</w:t>
      </w:r>
      <w:r>
        <w:t> </w:t>
      </w:r>
      <w:r w:rsidRPr="00D949E4">
        <w:t>udzielenie</w:t>
      </w:r>
      <w:r>
        <w:t xml:space="preserve"> </w:t>
      </w:r>
      <w:r w:rsidRPr="00D949E4">
        <w:t>zezwolenia</w:t>
      </w:r>
      <w:r>
        <w:t xml:space="preserve"> </w:t>
      </w:r>
      <w:r w:rsidRPr="00D949E4">
        <w:t>na</w:t>
      </w:r>
      <w:r>
        <w:t xml:space="preserve"> </w:t>
      </w:r>
      <w:r w:rsidRPr="00D949E4">
        <w:t>urządzenie</w:t>
      </w:r>
      <w:r>
        <w:t xml:space="preserve"> </w:t>
      </w:r>
      <w:r w:rsidRPr="00D949E4">
        <w:t>loterii</w:t>
      </w:r>
      <w:r>
        <w:t xml:space="preserve"> </w:t>
      </w:r>
      <w:r w:rsidRPr="00D949E4">
        <w:t>pr</w:t>
      </w:r>
      <w:r w:rsidRPr="00D949E4">
        <w:t>o</w:t>
      </w:r>
      <w:r w:rsidRPr="00D949E4">
        <w:t>mocyjnej</w:t>
      </w:r>
      <w:r>
        <w:t xml:space="preserve"> </w:t>
      </w:r>
      <w:r w:rsidRPr="00D949E4">
        <w:t>zawiera:</w:t>
      </w:r>
      <w:r w:rsidR="003768A2">
        <w:t>”</w:t>
      </w:r>
      <w:r w:rsidRPr="00D949E4">
        <w:t>,</w:t>
      </w:r>
    </w:p>
    <w:p w:rsidR="00C23C9F" w:rsidRPr="00D949E4" w:rsidRDefault="00C23C9F" w:rsidP="00C23C9F">
      <w:pPr>
        <w:pStyle w:val="LITlitera"/>
      </w:pPr>
      <w:r w:rsidRPr="00D949E4">
        <w:t>b)</w:t>
      </w:r>
      <w:r w:rsidRPr="00D949E4">
        <w:tab/>
        <w:t>uchyla</w:t>
      </w:r>
      <w:r>
        <w:t xml:space="preserve"> </w:t>
      </w:r>
      <w:r w:rsidRPr="00D949E4">
        <w:t>się</w:t>
      </w:r>
      <w:r>
        <w:t xml:space="preserve"> pkt </w:t>
      </w:r>
      <w:r w:rsidRPr="00D949E4">
        <w:t>1,</w:t>
      </w:r>
    </w:p>
    <w:p w:rsidR="00C23C9F" w:rsidRPr="00D949E4" w:rsidRDefault="00C23C9F" w:rsidP="003768A2">
      <w:pPr>
        <w:pStyle w:val="LITlitera"/>
        <w:keepNext/>
      </w:pPr>
      <w:r w:rsidRPr="00D949E4">
        <w:t>c)</w:t>
      </w:r>
      <w:r w:rsidRPr="00D949E4">
        <w:tab/>
        <w:t>pkt</w:t>
      </w:r>
      <w:r>
        <w:t xml:space="preserve"> </w:t>
      </w:r>
      <w:r w:rsidRPr="00D949E4">
        <w:t>2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2)</w:t>
      </w:r>
      <w:r w:rsidR="00C23C9F" w:rsidRPr="00D949E4">
        <w:tab/>
        <w:t>nazwę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status</w:t>
      </w:r>
      <w:r w:rsidR="00C23C9F">
        <w:t xml:space="preserve"> </w:t>
      </w:r>
      <w:r w:rsidR="00C23C9F" w:rsidRPr="00D949E4">
        <w:t>prawny</w:t>
      </w:r>
      <w:r w:rsidR="00C23C9F">
        <w:t xml:space="preserve"> </w:t>
      </w:r>
      <w:r w:rsidR="00C23C9F" w:rsidRPr="00D949E4">
        <w:t>podmiotu</w:t>
      </w:r>
      <w:r w:rsidR="00C23C9F">
        <w:t xml:space="preserve"> </w:t>
      </w:r>
      <w:r w:rsidR="00C23C9F" w:rsidRPr="00D949E4">
        <w:t>występującego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wnioskiem,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spółek</w:t>
      </w:r>
      <w:r w:rsidR="00C23C9F">
        <w:t xml:space="preserve"> </w:t>
      </w:r>
      <w:r w:rsidR="00C23C9F" w:rsidRPr="00D949E4">
        <w:t>handlowych</w:t>
      </w:r>
      <w:r w:rsidR="00C23C9F">
        <w:t xml:space="preserve"> </w:t>
      </w:r>
      <w:r w:rsidR="00C23C9F" w:rsidRPr="00D949E4">
        <w:t>również</w:t>
      </w:r>
      <w:r w:rsidR="00C23C9F">
        <w:t xml:space="preserve"> </w:t>
      </w:r>
      <w:r w:rsidR="00C23C9F" w:rsidRPr="00D949E4">
        <w:t>numer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Krajowym</w:t>
      </w:r>
      <w:r w:rsidR="00C23C9F">
        <w:t xml:space="preserve"> </w:t>
      </w:r>
      <w:r w:rsidR="00C23C9F" w:rsidRPr="00D949E4">
        <w:t>Rejestrze</w:t>
      </w:r>
      <w:r w:rsidR="00C23C9F">
        <w:t xml:space="preserve"> </w:t>
      </w:r>
      <w:r w:rsidR="00C23C9F" w:rsidRPr="00D949E4">
        <w:t>Sądowym,</w:t>
      </w:r>
      <w:r w:rsidR="00C23C9F">
        <w:t xml:space="preserve"> </w:t>
      </w:r>
      <w:r w:rsidR="00C23C9F" w:rsidRPr="00D949E4">
        <w:t>a</w:t>
      </w:r>
      <w:r w:rsidR="00C23C9F">
        <w:t> 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przedsiębiorcy</w:t>
      </w:r>
      <w:r w:rsidR="00C23C9F">
        <w:t xml:space="preserve"> </w:t>
      </w:r>
      <w:r w:rsidR="00C23C9F" w:rsidRPr="00D949E4">
        <w:t>zagranicznego</w:t>
      </w:r>
      <w:r w:rsidR="00C23C9F">
        <w:t xml:space="preserve"> </w:t>
      </w:r>
      <w:r w:rsidR="00C23C9F" w:rsidRPr="00D949E4">
        <w:t>prowadzącego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za</w:t>
      </w:r>
      <w:r w:rsidR="00C23C9F">
        <w:t xml:space="preserve"> </w:t>
      </w:r>
      <w:r w:rsidR="00C23C9F" w:rsidRPr="00D949E4">
        <w:t>pośrednictwem</w:t>
      </w:r>
      <w:r w:rsidR="00C23C9F">
        <w:t xml:space="preserve"> </w:t>
      </w:r>
      <w:r w:rsidR="00C23C9F" w:rsidRPr="00D949E4">
        <w:t>oddziału,</w:t>
      </w:r>
      <w:r w:rsidR="00C23C9F">
        <w:t xml:space="preserve"> </w:t>
      </w:r>
      <w:r w:rsidR="00C23C9F" w:rsidRPr="00D949E4">
        <w:t>numer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Krajowym</w:t>
      </w:r>
      <w:r w:rsidR="00C23C9F">
        <w:t xml:space="preserve"> </w:t>
      </w:r>
      <w:r w:rsidR="00C23C9F" w:rsidRPr="00D949E4">
        <w:t>Rejestrze</w:t>
      </w:r>
      <w:r w:rsidR="00C23C9F">
        <w:t xml:space="preserve"> </w:t>
      </w:r>
      <w:r w:rsidR="00C23C9F" w:rsidRPr="00D949E4">
        <w:t>Sądowym</w:t>
      </w:r>
      <w:r w:rsidR="00C23C9F">
        <w:t xml:space="preserve"> </w:t>
      </w:r>
      <w:r w:rsidR="00C23C9F" w:rsidRPr="00D949E4">
        <w:t>tego</w:t>
      </w:r>
      <w:r w:rsidR="00C23C9F">
        <w:t xml:space="preserve"> </w:t>
      </w:r>
      <w:r w:rsidR="00C23C9F" w:rsidRPr="00D949E4">
        <w:t>oddziału;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17)</w:t>
      </w:r>
      <w:r w:rsidRPr="00D949E4">
        <w:tab/>
        <w:t>po</w:t>
      </w:r>
      <w:r>
        <w:t xml:space="preserve"> art. </w:t>
      </w:r>
      <w:r w:rsidRPr="00D949E4">
        <w:t>39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art. </w:t>
      </w:r>
      <w:r w:rsidRPr="00D949E4">
        <w:t>39a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D949E4" w:rsidRDefault="003768A2" w:rsidP="003768A2">
      <w:pPr>
        <w:pStyle w:val="ZARTzmartartykuempunktem"/>
        <w:keepNext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39a.</w:t>
      </w:r>
      <w:r w:rsidR="00C23C9F">
        <w:t> </w:t>
      </w:r>
      <w:r w:rsidR="00C23C9F" w:rsidRPr="00D949E4">
        <w:t>1.</w:t>
      </w:r>
      <w:r w:rsidR="00C23C9F">
        <w:t xml:space="preserve"> </w:t>
      </w:r>
      <w:r w:rsidR="00C23C9F" w:rsidRPr="00D949E4">
        <w:t>Wniosek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udzielenie</w:t>
      </w:r>
      <w:r w:rsidR="00C23C9F">
        <w:t xml:space="preserve"> </w:t>
      </w:r>
      <w:r w:rsidR="00C23C9F" w:rsidRPr="00D949E4">
        <w:t>zezwolenia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urządzenie</w:t>
      </w:r>
      <w:r w:rsidR="00C23C9F">
        <w:t xml:space="preserve"> </w:t>
      </w:r>
      <w:r w:rsidR="00C23C9F" w:rsidRPr="00D949E4">
        <w:t>loterii</w:t>
      </w:r>
      <w:r w:rsidR="00C23C9F">
        <w:t xml:space="preserve"> </w:t>
      </w:r>
      <w:proofErr w:type="spellStart"/>
      <w:r w:rsidR="00C23C9F" w:rsidRPr="00D949E4">
        <w:t>audioteksowej</w:t>
      </w:r>
      <w:proofErr w:type="spellEnd"/>
      <w:r w:rsidR="00C23C9F">
        <w:t xml:space="preserve"> </w:t>
      </w:r>
      <w:r w:rsidR="00C23C9F" w:rsidRPr="00D949E4">
        <w:t>zawiera:</w:t>
      </w:r>
    </w:p>
    <w:p w:rsidR="00C23C9F" w:rsidRPr="00D949E4" w:rsidRDefault="00C23C9F" w:rsidP="00C23C9F">
      <w:pPr>
        <w:pStyle w:val="ZPKTzmpktartykuempunktem"/>
      </w:pPr>
      <w:r w:rsidRPr="00D949E4">
        <w:t>1)</w:t>
      </w:r>
      <w:r w:rsidRPr="00D949E4">
        <w:tab/>
        <w:t>w</w:t>
      </w:r>
      <w:r>
        <w:t xml:space="preserve"> </w:t>
      </w:r>
      <w:r w:rsidRPr="00D949E4">
        <w:t>przypadku</w:t>
      </w:r>
      <w:r>
        <w:t xml:space="preserve"> </w:t>
      </w:r>
      <w:r w:rsidRPr="00D949E4">
        <w:t>spółki</w:t>
      </w:r>
      <w:r>
        <w:t xml:space="preserve"> </w:t>
      </w:r>
      <w:r w:rsidRPr="00D949E4">
        <w:t>posiadającej</w:t>
      </w:r>
      <w:r>
        <w:t xml:space="preserve"> </w:t>
      </w:r>
      <w:r w:rsidRPr="00D949E4">
        <w:t>siedzibę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</w:t>
      </w:r>
      <w:r>
        <w:t xml:space="preserve"> </w:t>
      </w:r>
      <w:r w:rsidRPr="00D949E4">
        <w:t>odpis</w:t>
      </w:r>
      <w:r>
        <w:t xml:space="preserve"> </w:t>
      </w:r>
      <w:r w:rsidRPr="00D949E4">
        <w:t>aktu</w:t>
      </w:r>
      <w:r>
        <w:t xml:space="preserve"> </w:t>
      </w:r>
      <w:r w:rsidRPr="00D949E4">
        <w:t>notarialnego</w:t>
      </w:r>
      <w:r>
        <w:t xml:space="preserve"> </w:t>
      </w:r>
      <w:r w:rsidRPr="00D949E4">
        <w:t>umowy</w:t>
      </w:r>
      <w:r>
        <w:t xml:space="preserve"> </w:t>
      </w:r>
      <w:r w:rsidRPr="00D949E4">
        <w:t>lub</w:t>
      </w:r>
      <w:r>
        <w:t xml:space="preserve"> </w:t>
      </w:r>
      <w:r w:rsidRPr="00D949E4">
        <w:t>statutu</w:t>
      </w:r>
      <w:r>
        <w:t xml:space="preserve"> </w:t>
      </w:r>
      <w:r w:rsidRPr="00D949E4">
        <w:t>spółki</w:t>
      </w:r>
      <w:r>
        <w:t xml:space="preserve"> </w:t>
      </w:r>
      <w:r w:rsidRPr="00D949E4">
        <w:t>oraz</w:t>
      </w:r>
      <w:r>
        <w:t xml:space="preserve"> </w:t>
      </w:r>
      <w:r w:rsidRPr="00D949E4">
        <w:t>numer</w:t>
      </w:r>
      <w:r>
        <w:t xml:space="preserve"> </w:t>
      </w:r>
      <w:r w:rsidRPr="00D949E4">
        <w:t>w</w:t>
      </w:r>
      <w:r>
        <w:t> </w:t>
      </w:r>
      <w:r w:rsidRPr="00D949E4">
        <w:t>Krajowym</w:t>
      </w:r>
      <w:r>
        <w:t xml:space="preserve"> </w:t>
      </w:r>
      <w:r w:rsidRPr="00D949E4">
        <w:t>Rejestrze</w:t>
      </w:r>
      <w:r>
        <w:t xml:space="preserve"> </w:t>
      </w:r>
      <w:r w:rsidRPr="00D949E4">
        <w:t>Sądowym;</w:t>
      </w:r>
    </w:p>
    <w:p w:rsidR="00C23C9F" w:rsidRPr="00D949E4" w:rsidRDefault="00C23C9F" w:rsidP="003768A2">
      <w:pPr>
        <w:pStyle w:val="ZPKTzmpktartykuempunktem"/>
        <w:keepNext/>
      </w:pPr>
      <w:r w:rsidRPr="00D949E4">
        <w:t>2)</w:t>
      </w:r>
      <w:r w:rsidRPr="00D949E4">
        <w:tab/>
        <w:t>w</w:t>
      </w:r>
      <w:r>
        <w:t xml:space="preserve"> </w:t>
      </w:r>
      <w:r w:rsidRPr="00D949E4">
        <w:t>przypadku</w:t>
      </w:r>
      <w:r>
        <w:t xml:space="preserve"> </w:t>
      </w:r>
      <w:r w:rsidRPr="00D949E4">
        <w:t>spółki,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7a</w:t>
      </w:r>
      <w:r>
        <w:t xml:space="preserve"> ust. </w:t>
      </w:r>
      <w:r w:rsidRPr="00D949E4">
        <w:t>1,</w:t>
      </w:r>
      <w:r>
        <w:t xml:space="preserve"> </w:t>
      </w:r>
      <w:r w:rsidRPr="00D949E4">
        <w:t>odpis</w:t>
      </w:r>
      <w:r>
        <w:t xml:space="preserve"> </w:t>
      </w:r>
      <w:r w:rsidRPr="00D949E4">
        <w:t>umowy</w:t>
      </w:r>
      <w:r>
        <w:t xml:space="preserve"> </w:t>
      </w:r>
      <w:r w:rsidRPr="00D949E4">
        <w:t>lub</w:t>
      </w:r>
      <w:r>
        <w:t xml:space="preserve"> </w:t>
      </w:r>
      <w:r w:rsidRPr="00D949E4">
        <w:t>statutu</w:t>
      </w:r>
      <w:r>
        <w:t xml:space="preserve"> </w:t>
      </w:r>
      <w:r w:rsidRPr="00D949E4">
        <w:t>spółki</w:t>
      </w:r>
      <w:r>
        <w:t xml:space="preserve"> </w:t>
      </w:r>
      <w:r w:rsidRPr="00D949E4">
        <w:t>oraz:</w:t>
      </w:r>
    </w:p>
    <w:p w:rsidR="00C23C9F" w:rsidRPr="00D949E4" w:rsidRDefault="00C23C9F" w:rsidP="00C23C9F">
      <w:pPr>
        <w:pStyle w:val="ZLITwPKTzmlitwpktartykuempunktem"/>
      </w:pPr>
      <w:r w:rsidRPr="00D949E4">
        <w:t>a)</w:t>
      </w:r>
      <w:r w:rsidRPr="00D949E4">
        <w:tab/>
        <w:t>numer</w:t>
      </w:r>
      <w:r>
        <w:t xml:space="preserve"> </w:t>
      </w:r>
      <w:r w:rsidRPr="00D949E4">
        <w:t>z</w:t>
      </w:r>
      <w:r>
        <w:t> </w:t>
      </w:r>
      <w:r w:rsidRPr="00D949E4">
        <w:t>odpowiedniego</w:t>
      </w:r>
      <w:r>
        <w:t xml:space="preserve"> </w:t>
      </w:r>
      <w:r w:rsidRPr="00D949E4">
        <w:t>rejestru</w:t>
      </w:r>
      <w:r>
        <w:t xml:space="preserve"> </w:t>
      </w:r>
      <w:r w:rsidRPr="00D949E4">
        <w:t>handlowego</w:t>
      </w:r>
      <w:r>
        <w:t xml:space="preserve"> </w:t>
      </w:r>
      <w:r w:rsidRPr="00D949E4">
        <w:t>państwa</w:t>
      </w:r>
      <w:r>
        <w:t xml:space="preserve"> </w:t>
      </w:r>
      <w:r w:rsidRPr="00D949E4">
        <w:t>siedziby</w:t>
      </w:r>
      <w:r>
        <w:t xml:space="preserve"> </w:t>
      </w:r>
      <w:r w:rsidRPr="00D949E4">
        <w:t>spółki</w:t>
      </w:r>
      <w:r>
        <w:t xml:space="preserve"> </w:t>
      </w:r>
      <w:r w:rsidRPr="00D949E4">
        <w:t>oraz</w:t>
      </w:r>
      <w:r>
        <w:t xml:space="preserve"> </w:t>
      </w:r>
      <w:r w:rsidRPr="00D949E4">
        <w:t>kopię</w:t>
      </w:r>
      <w:r>
        <w:t xml:space="preserve"> </w:t>
      </w:r>
      <w:r w:rsidRPr="00D949E4">
        <w:t>umowy</w:t>
      </w:r>
      <w:r>
        <w:t xml:space="preserve"> </w:t>
      </w:r>
      <w:r w:rsidRPr="00D949E4">
        <w:t>z</w:t>
      </w:r>
      <w:r>
        <w:t> </w:t>
      </w:r>
      <w:r w:rsidRPr="00D949E4">
        <w:t>przedstawicielem</w:t>
      </w:r>
      <w:r>
        <w:t xml:space="preserve"> </w:t>
      </w:r>
      <w:r w:rsidRPr="00D949E4">
        <w:t>albo</w:t>
      </w:r>
    </w:p>
    <w:p w:rsidR="00C23C9F" w:rsidRPr="00D949E4" w:rsidRDefault="00C23C9F" w:rsidP="00C23C9F">
      <w:pPr>
        <w:pStyle w:val="ZLITwPKTzmlitwpktartykuempunktem"/>
      </w:pPr>
      <w:r w:rsidRPr="00D949E4">
        <w:t>b)</w:t>
      </w:r>
      <w:r w:rsidRPr="00D949E4">
        <w:tab/>
        <w:t>numer</w:t>
      </w:r>
      <w:r>
        <w:t xml:space="preserve"> </w:t>
      </w:r>
      <w:r w:rsidRPr="00D949E4">
        <w:t>w</w:t>
      </w:r>
      <w:r>
        <w:t> </w:t>
      </w:r>
      <w:r w:rsidRPr="00D949E4">
        <w:t>Krajowym</w:t>
      </w:r>
      <w:r>
        <w:t xml:space="preserve"> </w:t>
      </w:r>
      <w:r w:rsidRPr="00D949E4">
        <w:t>Rejestrze</w:t>
      </w:r>
      <w:r>
        <w:t xml:space="preserve"> </w:t>
      </w:r>
      <w:r w:rsidRPr="00D949E4">
        <w:t>Sądowym</w:t>
      </w:r>
      <w:r>
        <w:t xml:space="preserve"> </w:t>
      </w:r>
      <w:r w:rsidRPr="00D949E4">
        <w:t>oddziału</w:t>
      </w:r>
      <w:r>
        <w:t xml:space="preserve"> </w:t>
      </w:r>
      <w:r w:rsidRPr="00D949E4">
        <w:t>tej</w:t>
      </w:r>
      <w:r>
        <w:t xml:space="preserve"> </w:t>
      </w:r>
      <w:r w:rsidRPr="00D949E4">
        <w:t>spółki;</w:t>
      </w:r>
    </w:p>
    <w:p w:rsidR="00C23C9F" w:rsidRPr="00D949E4" w:rsidRDefault="00C23C9F" w:rsidP="00C23C9F">
      <w:pPr>
        <w:pStyle w:val="ZPKTzmpktartykuempunktem"/>
      </w:pPr>
      <w:r w:rsidRPr="00D949E4">
        <w:t>3)</w:t>
      </w:r>
      <w:r w:rsidRPr="00D949E4">
        <w:tab/>
        <w:t>dane</w:t>
      </w:r>
      <w:r>
        <w:t xml:space="preserve"> </w:t>
      </w:r>
      <w:r w:rsidRPr="00D949E4">
        <w:t>osobowe</w:t>
      </w:r>
      <w:r>
        <w:t xml:space="preserve"> </w:t>
      </w:r>
      <w:r w:rsidRPr="00D949E4">
        <w:t>(imiona,</w:t>
      </w:r>
      <w:r>
        <w:t xml:space="preserve"> </w:t>
      </w:r>
      <w:r w:rsidRPr="00D949E4">
        <w:t>nazwiska,</w:t>
      </w:r>
      <w:r>
        <w:t xml:space="preserve"> </w:t>
      </w:r>
      <w:r w:rsidRPr="00D949E4">
        <w:t>obywatelstwo,</w:t>
      </w:r>
      <w:r>
        <w:t xml:space="preserve"> </w:t>
      </w:r>
      <w:r w:rsidRPr="00D949E4">
        <w:t>miejsce</w:t>
      </w:r>
      <w:r>
        <w:t xml:space="preserve"> </w:t>
      </w:r>
      <w:r w:rsidRPr="00D949E4">
        <w:t>zamieszkania,</w:t>
      </w:r>
      <w:r>
        <w:t xml:space="preserve"> </w:t>
      </w:r>
      <w:r w:rsidRPr="00D949E4">
        <w:t>rodzaj</w:t>
      </w:r>
      <w:r>
        <w:t xml:space="preserve"> </w:t>
      </w:r>
      <w:r w:rsidRPr="00D949E4">
        <w:t>oraz</w:t>
      </w:r>
      <w:r>
        <w:t xml:space="preserve"> </w:t>
      </w:r>
      <w:r w:rsidRPr="00D949E4">
        <w:t>serię</w:t>
      </w:r>
      <w:r>
        <w:t xml:space="preserve"> </w:t>
      </w:r>
      <w:r w:rsidRPr="00D949E4">
        <w:t>i</w:t>
      </w:r>
      <w:r>
        <w:t> </w:t>
      </w:r>
      <w:r w:rsidRPr="00D949E4">
        <w:t>numer</w:t>
      </w:r>
      <w:r>
        <w:t xml:space="preserve"> </w:t>
      </w:r>
      <w:r w:rsidRPr="00D949E4">
        <w:t>dokumentu</w:t>
      </w:r>
      <w:r>
        <w:t xml:space="preserve"> </w:t>
      </w:r>
      <w:r w:rsidRPr="00D949E4">
        <w:t>tożsamości)</w:t>
      </w:r>
      <w:r>
        <w:t xml:space="preserve"> </w:t>
      </w:r>
      <w:r w:rsidRPr="00D949E4">
        <w:t>członków</w:t>
      </w:r>
      <w:r>
        <w:t xml:space="preserve"> </w:t>
      </w:r>
      <w:r w:rsidRPr="00D949E4">
        <w:t>zarządu,</w:t>
      </w:r>
      <w:r>
        <w:t xml:space="preserve"> </w:t>
      </w:r>
      <w:r w:rsidRPr="00D949E4">
        <w:t>rady</w:t>
      </w:r>
      <w:r>
        <w:t xml:space="preserve"> </w:t>
      </w:r>
      <w:r w:rsidRPr="00D949E4">
        <w:t>nadzorczej</w:t>
      </w:r>
      <w:r>
        <w:t xml:space="preserve"> </w:t>
      </w:r>
      <w:r w:rsidRPr="00D949E4">
        <w:t>i</w:t>
      </w:r>
      <w:r>
        <w:t> </w:t>
      </w:r>
      <w:r w:rsidRPr="00D949E4">
        <w:t>komisji</w:t>
      </w:r>
      <w:r>
        <w:t xml:space="preserve"> </w:t>
      </w:r>
      <w:r w:rsidRPr="00D949E4">
        <w:t>rewizyjnej;</w:t>
      </w:r>
    </w:p>
    <w:p w:rsidR="00C23C9F" w:rsidRPr="00D949E4" w:rsidRDefault="00C23C9F" w:rsidP="00C23C9F">
      <w:pPr>
        <w:pStyle w:val="ZPKTzmpktartykuempunktem"/>
      </w:pPr>
      <w:r w:rsidRPr="00D949E4">
        <w:t>4)</w:t>
      </w:r>
      <w:r w:rsidRPr="00D949E4">
        <w:tab/>
        <w:t>określenie</w:t>
      </w:r>
      <w:r>
        <w:t xml:space="preserve"> </w:t>
      </w:r>
      <w:r w:rsidRPr="00D949E4">
        <w:t>obszaru,</w:t>
      </w:r>
      <w:r>
        <w:t xml:space="preserve"> </w:t>
      </w:r>
      <w:r w:rsidRPr="00D949E4">
        <w:t>na</w:t>
      </w:r>
      <w:r>
        <w:t xml:space="preserve"> </w:t>
      </w:r>
      <w:r w:rsidRPr="00D949E4">
        <w:t>którym</w:t>
      </w:r>
      <w:r>
        <w:t xml:space="preserve"> </w:t>
      </w:r>
      <w:r w:rsidRPr="00D949E4">
        <w:t>planuje</w:t>
      </w:r>
      <w:r>
        <w:t xml:space="preserve"> </w:t>
      </w:r>
      <w:r w:rsidRPr="00D949E4">
        <w:t>się</w:t>
      </w:r>
      <w:r>
        <w:t xml:space="preserve"> </w:t>
      </w:r>
      <w:r w:rsidRPr="00D949E4">
        <w:t>urządzenie</w:t>
      </w:r>
      <w:r>
        <w:t xml:space="preserve"> </w:t>
      </w:r>
      <w:r w:rsidRPr="00D949E4">
        <w:t>loterii;</w:t>
      </w:r>
    </w:p>
    <w:p w:rsidR="00C23C9F" w:rsidRPr="00D949E4" w:rsidRDefault="00C23C9F" w:rsidP="00C23C9F">
      <w:pPr>
        <w:pStyle w:val="ZPKTzmpktartykuempunktem"/>
      </w:pPr>
      <w:r w:rsidRPr="00D949E4">
        <w:t>5)</w:t>
      </w:r>
      <w:r w:rsidRPr="00D949E4">
        <w:tab/>
        <w:t>określenie</w:t>
      </w:r>
      <w:r>
        <w:t xml:space="preserve"> </w:t>
      </w:r>
      <w:r w:rsidRPr="00D949E4">
        <w:t>czasu,</w:t>
      </w:r>
      <w:r>
        <w:t xml:space="preserve"> </w:t>
      </w:r>
      <w:r w:rsidRPr="00D949E4">
        <w:t>w</w:t>
      </w:r>
      <w:r>
        <w:t> </w:t>
      </w:r>
      <w:r w:rsidRPr="00D949E4">
        <w:t>którym</w:t>
      </w:r>
      <w:r>
        <w:t xml:space="preserve"> </w:t>
      </w:r>
      <w:r w:rsidRPr="00D949E4">
        <w:t>planuje</w:t>
      </w:r>
      <w:r>
        <w:t xml:space="preserve"> </w:t>
      </w:r>
      <w:r w:rsidRPr="00D949E4">
        <w:t>się</w:t>
      </w:r>
      <w:r>
        <w:t xml:space="preserve"> </w:t>
      </w:r>
      <w:r w:rsidRPr="00D949E4">
        <w:t>urządzenie</w:t>
      </w:r>
      <w:r>
        <w:t xml:space="preserve"> </w:t>
      </w:r>
      <w:r w:rsidRPr="00D949E4">
        <w:t>loterii;</w:t>
      </w:r>
    </w:p>
    <w:p w:rsidR="00C23C9F" w:rsidRPr="00D949E4" w:rsidRDefault="00C23C9F" w:rsidP="00C23C9F">
      <w:pPr>
        <w:pStyle w:val="ZPKTzmpktartykuempunktem"/>
      </w:pPr>
      <w:r w:rsidRPr="00D949E4">
        <w:t>6)</w:t>
      </w:r>
      <w:r w:rsidRPr="00D949E4">
        <w:tab/>
        <w:t>bankowe</w:t>
      </w:r>
      <w:r>
        <w:t xml:space="preserve"> </w:t>
      </w:r>
      <w:r w:rsidRPr="00D949E4">
        <w:t>gwarancje</w:t>
      </w:r>
      <w:r>
        <w:t xml:space="preserve"> </w:t>
      </w:r>
      <w:r w:rsidRPr="00D949E4">
        <w:t>wypłat</w:t>
      </w:r>
      <w:r>
        <w:t xml:space="preserve"> </w:t>
      </w:r>
      <w:r w:rsidRPr="00D949E4">
        <w:t>nagród;</w:t>
      </w:r>
    </w:p>
    <w:p w:rsidR="00C23C9F" w:rsidRPr="00D949E4" w:rsidRDefault="00C23C9F" w:rsidP="00C23C9F">
      <w:pPr>
        <w:pStyle w:val="ZPKTzmpktartykuempunktem"/>
      </w:pPr>
      <w:r w:rsidRPr="00D949E4">
        <w:t>7)</w:t>
      </w:r>
      <w:r w:rsidRPr="00D949E4">
        <w:tab/>
        <w:t>projekt</w:t>
      </w:r>
      <w:r>
        <w:t xml:space="preserve"> </w:t>
      </w:r>
      <w:r w:rsidRPr="00D949E4">
        <w:t>regulaminu</w:t>
      </w:r>
      <w:r>
        <w:t xml:space="preserve"> </w:t>
      </w:r>
      <w:r w:rsidRPr="00D949E4">
        <w:t>loterii;</w:t>
      </w:r>
    </w:p>
    <w:p w:rsidR="00C23C9F" w:rsidRPr="00D949E4" w:rsidRDefault="00C23C9F" w:rsidP="00C23C9F">
      <w:pPr>
        <w:pStyle w:val="ZPKTzmpktartykuempunktem"/>
      </w:pPr>
      <w:r w:rsidRPr="00D949E4">
        <w:t>8)</w:t>
      </w:r>
      <w:r w:rsidRPr="00D949E4">
        <w:tab/>
        <w:t>dokumenty</w:t>
      </w:r>
      <w:r>
        <w:t xml:space="preserve"> </w:t>
      </w:r>
      <w:r w:rsidRPr="00D949E4">
        <w:t>potwierdzające</w:t>
      </w:r>
      <w:r>
        <w:t xml:space="preserve"> </w:t>
      </w:r>
      <w:r w:rsidRPr="00D949E4">
        <w:t>legalność</w:t>
      </w:r>
      <w:r>
        <w:t xml:space="preserve"> </w:t>
      </w:r>
      <w:r w:rsidRPr="00D949E4">
        <w:t>źródeł</w:t>
      </w:r>
      <w:r>
        <w:t xml:space="preserve"> </w:t>
      </w:r>
      <w:r w:rsidRPr="00D949E4">
        <w:t>pochodzenia</w:t>
      </w:r>
      <w:r>
        <w:t xml:space="preserve"> </w:t>
      </w:r>
      <w:r w:rsidRPr="00D949E4">
        <w:t>środków</w:t>
      </w:r>
      <w:r>
        <w:t xml:space="preserve"> </w:t>
      </w:r>
      <w:r w:rsidRPr="00D949E4">
        <w:t>finansowych</w:t>
      </w:r>
      <w:r>
        <w:t xml:space="preserve"> </w:t>
      </w:r>
      <w:r w:rsidRPr="00D949E4">
        <w:t>przeznaczonych</w:t>
      </w:r>
      <w:r>
        <w:t xml:space="preserve"> </w:t>
      </w:r>
      <w:r w:rsidRPr="00D949E4">
        <w:t>na</w:t>
      </w:r>
      <w:r>
        <w:t xml:space="preserve"> </w:t>
      </w:r>
      <w:r w:rsidRPr="00D949E4">
        <w:t>organizację</w:t>
      </w:r>
      <w:r>
        <w:t xml:space="preserve"> </w:t>
      </w:r>
      <w:r w:rsidRPr="00D949E4">
        <w:t>loterii;</w:t>
      </w:r>
    </w:p>
    <w:p w:rsidR="00C23C9F" w:rsidRPr="00D949E4" w:rsidRDefault="00C23C9F" w:rsidP="00C23C9F">
      <w:pPr>
        <w:pStyle w:val="ZPKTzmpktartykuempunktem"/>
      </w:pPr>
      <w:r w:rsidRPr="00D949E4">
        <w:t>9)</w:t>
      </w:r>
      <w:r w:rsidRPr="00D949E4">
        <w:tab/>
        <w:t>aktualne</w:t>
      </w:r>
      <w:r>
        <w:t xml:space="preserve"> </w:t>
      </w:r>
      <w:r w:rsidRPr="00D949E4">
        <w:t>zaświadczenia</w:t>
      </w:r>
      <w:r>
        <w:t xml:space="preserve"> </w:t>
      </w:r>
      <w:r w:rsidRPr="00D949E4">
        <w:t>o</w:t>
      </w:r>
      <w:r>
        <w:t> </w:t>
      </w:r>
      <w:r w:rsidRPr="00D949E4">
        <w:t>niezaleganiu</w:t>
      </w:r>
      <w:r>
        <w:t xml:space="preserve"> </w:t>
      </w:r>
      <w:r w:rsidRPr="00D949E4">
        <w:t>w</w:t>
      </w:r>
      <w:r>
        <w:t> </w:t>
      </w:r>
      <w:r w:rsidRPr="00D949E4">
        <w:t>podatkach</w:t>
      </w:r>
      <w:r>
        <w:t xml:space="preserve"> </w:t>
      </w:r>
      <w:r w:rsidRPr="00D949E4">
        <w:t>stanowiących</w:t>
      </w:r>
      <w:r>
        <w:t xml:space="preserve"> </w:t>
      </w:r>
      <w:r w:rsidRPr="00D949E4">
        <w:t>dochód</w:t>
      </w:r>
      <w:r>
        <w:t xml:space="preserve"> </w:t>
      </w:r>
      <w:r w:rsidRPr="00D949E4">
        <w:t>budżetu</w:t>
      </w:r>
      <w:r>
        <w:t xml:space="preserve"> </w:t>
      </w:r>
      <w:r w:rsidRPr="00D949E4">
        <w:t>państwa</w:t>
      </w:r>
      <w:r>
        <w:t xml:space="preserve"> </w:t>
      </w:r>
      <w:r w:rsidRPr="00D949E4">
        <w:t>oraz</w:t>
      </w:r>
      <w:r>
        <w:t xml:space="preserve"> </w:t>
      </w:r>
      <w:r w:rsidRPr="00D949E4">
        <w:t>o</w:t>
      </w:r>
      <w:r>
        <w:t> </w:t>
      </w:r>
      <w:r w:rsidRPr="00D949E4">
        <w:t>niezaleganiu</w:t>
      </w:r>
      <w:r>
        <w:t xml:space="preserve"> </w:t>
      </w:r>
      <w:r w:rsidRPr="00D949E4">
        <w:t>z</w:t>
      </w:r>
      <w:r>
        <w:t> </w:t>
      </w:r>
      <w:r w:rsidRPr="00D949E4">
        <w:t>zapłatą</w:t>
      </w:r>
      <w:r>
        <w:t xml:space="preserve"> </w:t>
      </w:r>
      <w:r w:rsidRPr="00D949E4">
        <w:t>składek</w:t>
      </w:r>
      <w:r>
        <w:t xml:space="preserve"> </w:t>
      </w:r>
      <w:r w:rsidRPr="00D949E4">
        <w:t>na</w:t>
      </w:r>
      <w:r>
        <w:t xml:space="preserve"> </w:t>
      </w:r>
      <w:r w:rsidRPr="00D949E4">
        <w:t>ubezpieczenia</w:t>
      </w:r>
      <w:r>
        <w:t xml:space="preserve"> </w:t>
      </w:r>
      <w:r w:rsidRPr="00D949E4">
        <w:t>społeczne</w:t>
      </w:r>
      <w:r>
        <w:t xml:space="preserve"> </w:t>
      </w:r>
      <w:r w:rsidRPr="00D949E4">
        <w:t>oraz</w:t>
      </w:r>
      <w:r>
        <w:t xml:space="preserve"> </w:t>
      </w:r>
      <w:r w:rsidRPr="00D949E4">
        <w:t>ubezpieczenie</w:t>
      </w:r>
      <w:r>
        <w:t xml:space="preserve"> </w:t>
      </w:r>
      <w:r w:rsidRPr="00D949E4">
        <w:t>zdrowotne.</w:t>
      </w:r>
    </w:p>
    <w:p w:rsidR="00C23C9F" w:rsidRPr="00D949E4" w:rsidRDefault="00C23C9F" w:rsidP="00C23C9F">
      <w:pPr>
        <w:pStyle w:val="ZUSTzmustartykuempunktem"/>
      </w:pPr>
      <w:r w:rsidRPr="00D949E4">
        <w:t>2.</w:t>
      </w:r>
      <w:r>
        <w:t> 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spółek,</w:t>
      </w:r>
      <w:r>
        <w:t xml:space="preserve"> </w:t>
      </w:r>
      <w:r w:rsidRPr="00D949E4">
        <w:t>o</w:t>
      </w:r>
      <w:r>
        <w:t> </w:t>
      </w:r>
      <w:r w:rsidRPr="00D949E4">
        <w:t>których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7a</w:t>
      </w:r>
      <w:r>
        <w:t xml:space="preserve"> ust. </w:t>
      </w:r>
      <w:r w:rsidRPr="00D949E4">
        <w:t>1,</w:t>
      </w:r>
      <w:r>
        <w:t xml:space="preserve"> </w:t>
      </w:r>
      <w:r w:rsidRPr="00D949E4">
        <w:t>na</w:t>
      </w:r>
      <w:r>
        <w:t xml:space="preserve"> </w:t>
      </w:r>
      <w:r w:rsidRPr="00D949E4">
        <w:t>żądanie</w:t>
      </w:r>
      <w:r>
        <w:t xml:space="preserve"> </w:t>
      </w:r>
      <w:r w:rsidRPr="00D949E4">
        <w:t>organu</w:t>
      </w:r>
      <w:r>
        <w:t xml:space="preserve"> </w:t>
      </w:r>
      <w:r w:rsidRPr="00D949E4">
        <w:t>właściwego</w:t>
      </w:r>
      <w:r>
        <w:t xml:space="preserve"> </w:t>
      </w:r>
      <w:r w:rsidRPr="00D949E4">
        <w:t>w</w:t>
      </w:r>
      <w:r>
        <w:t> </w:t>
      </w:r>
      <w:r w:rsidRPr="00D949E4">
        <w:t>sprawie</w:t>
      </w:r>
      <w:r>
        <w:t xml:space="preserve"> </w:t>
      </w:r>
      <w:r w:rsidRPr="00D949E4">
        <w:t>udzielenia</w:t>
      </w:r>
      <w:r>
        <w:t xml:space="preserve"> </w:t>
      </w:r>
      <w:r w:rsidRPr="00D949E4">
        <w:t>zezwolenia</w:t>
      </w:r>
      <w:r>
        <w:t xml:space="preserve"> </w:t>
      </w:r>
      <w:r w:rsidRPr="00D949E4">
        <w:t>do</w:t>
      </w:r>
      <w:r>
        <w:t xml:space="preserve"> </w:t>
      </w:r>
      <w:r w:rsidRPr="00D949E4">
        <w:t>wniosku,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1,</w:t>
      </w:r>
      <w:r>
        <w:t xml:space="preserve"> </w:t>
      </w:r>
      <w:r w:rsidRPr="00D949E4">
        <w:t>dołącza</w:t>
      </w:r>
      <w:r>
        <w:t xml:space="preserve"> </w:t>
      </w:r>
      <w:r w:rsidRPr="00D949E4">
        <w:t>się</w:t>
      </w:r>
      <w:r>
        <w:t xml:space="preserve"> </w:t>
      </w:r>
      <w:r w:rsidRPr="00D949E4">
        <w:t>dokumenty</w:t>
      </w:r>
      <w:r>
        <w:t xml:space="preserve"> </w:t>
      </w:r>
      <w:r w:rsidRPr="00D949E4">
        <w:t>potwierdzające</w:t>
      </w:r>
      <w:r>
        <w:t xml:space="preserve"> </w:t>
      </w:r>
      <w:r w:rsidRPr="00D949E4">
        <w:t>spełnianie</w:t>
      </w:r>
      <w:r>
        <w:t xml:space="preserve"> </w:t>
      </w:r>
      <w:r w:rsidRPr="00D949E4">
        <w:t>przez</w:t>
      </w:r>
      <w:r>
        <w:t xml:space="preserve"> </w:t>
      </w:r>
      <w:r w:rsidRPr="00D949E4">
        <w:t>przedst</w:t>
      </w:r>
      <w:r w:rsidRPr="00D949E4">
        <w:t>a</w:t>
      </w:r>
      <w:r w:rsidRPr="00D949E4">
        <w:t>wiciela</w:t>
      </w:r>
      <w:r>
        <w:t xml:space="preserve"> </w:t>
      </w:r>
      <w:r w:rsidRPr="00D949E4">
        <w:t>warunków</w:t>
      </w:r>
      <w:r>
        <w:t xml:space="preserve"> </w:t>
      </w:r>
      <w:r w:rsidRPr="00D949E4">
        <w:t>określonych</w:t>
      </w:r>
      <w:r>
        <w:t xml:space="preserve"> </w:t>
      </w:r>
      <w:r w:rsidRPr="00D949E4">
        <w:t>w</w:t>
      </w:r>
      <w:r>
        <w:t> art. </w:t>
      </w:r>
      <w:r w:rsidRPr="00D949E4">
        <w:t>11,</w:t>
      </w:r>
      <w:r>
        <w:t xml:space="preserve"> art. </w:t>
      </w:r>
      <w:r w:rsidRPr="00D949E4">
        <w:t>12</w:t>
      </w:r>
      <w:r>
        <w:t xml:space="preserve"> ust. </w:t>
      </w:r>
      <w:r w:rsidRPr="00D949E4">
        <w:t>1</w:t>
      </w:r>
      <w:r>
        <w:t xml:space="preserve"> i art. </w:t>
      </w:r>
      <w:r w:rsidRPr="00D949E4">
        <w:t>34</w:t>
      </w:r>
      <w:r>
        <w:t xml:space="preserve"> ust. </w:t>
      </w:r>
      <w:r w:rsidRPr="00D949E4">
        <w:t>1</w:t>
      </w:r>
      <w:r>
        <w:t xml:space="preserve"> pkt </w:t>
      </w:r>
      <w:r w:rsidRPr="00D949E4">
        <w:t>2</w:t>
      </w:r>
      <w:r>
        <w:t xml:space="preserve"> i </w:t>
      </w:r>
      <w:r w:rsidRPr="00D949E4">
        <w:t>3.</w:t>
      </w:r>
      <w:r>
        <w:t xml:space="preserve"> </w:t>
      </w:r>
      <w:r w:rsidRPr="00D949E4">
        <w:t>Przepisy</w:t>
      </w:r>
      <w:r>
        <w:t xml:space="preserve"> art. </w:t>
      </w:r>
      <w:r w:rsidRPr="00D949E4">
        <w:t>35</w:t>
      </w:r>
      <w:r>
        <w:t xml:space="preserve"> pkt </w:t>
      </w:r>
      <w:r w:rsidRPr="00D949E4">
        <w:t>17–19</w:t>
      </w:r>
      <w:r>
        <w:t xml:space="preserve"> i art. </w:t>
      </w:r>
      <w:r w:rsidRPr="00D949E4">
        <w:t>36</w:t>
      </w:r>
      <w:r>
        <w:t xml:space="preserve"> pkt </w:t>
      </w:r>
      <w:r w:rsidRPr="00D949E4">
        <w:t>17–19</w:t>
      </w:r>
      <w:r>
        <w:t> 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odpowiednio.</w:t>
      </w:r>
      <w:r>
        <w:t xml:space="preserve"> 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przedstawiciela</w:t>
      </w:r>
      <w:r>
        <w:t xml:space="preserve"> </w:t>
      </w:r>
      <w:r w:rsidRPr="00D949E4">
        <w:t>będącego</w:t>
      </w:r>
      <w:r>
        <w:t xml:space="preserve"> </w:t>
      </w:r>
      <w:r w:rsidRPr="00D949E4">
        <w:t>osobą</w:t>
      </w:r>
      <w:r>
        <w:t xml:space="preserve"> </w:t>
      </w:r>
      <w:r w:rsidRPr="00D949E4">
        <w:t>fizyczną</w:t>
      </w:r>
      <w:r>
        <w:t xml:space="preserve"> </w:t>
      </w:r>
      <w:r w:rsidRPr="00D949E4">
        <w:t>dołącza</w:t>
      </w:r>
      <w:r>
        <w:t xml:space="preserve"> </w:t>
      </w:r>
      <w:r w:rsidRPr="00D949E4">
        <w:t>się</w:t>
      </w:r>
      <w:r>
        <w:t xml:space="preserve"> </w:t>
      </w:r>
      <w:r w:rsidRPr="00D949E4">
        <w:t>dokumenty</w:t>
      </w:r>
      <w:r>
        <w:t xml:space="preserve"> </w:t>
      </w:r>
      <w:r w:rsidRPr="00D949E4">
        <w:t>dotyczące</w:t>
      </w:r>
      <w:r>
        <w:t xml:space="preserve"> </w:t>
      </w:r>
      <w:r w:rsidRPr="00D949E4">
        <w:t>tej</w:t>
      </w:r>
      <w:r>
        <w:t xml:space="preserve"> </w:t>
      </w:r>
      <w:r w:rsidRPr="00D949E4">
        <w:t>osoby</w:t>
      </w:r>
      <w:r>
        <w:t xml:space="preserve"> </w:t>
      </w:r>
      <w:r w:rsidRPr="00D949E4">
        <w:t>fizycznej.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18)</w:t>
      </w:r>
      <w:r w:rsidRPr="00D949E4">
        <w:tab/>
        <w:t>w</w:t>
      </w:r>
      <w:r>
        <w:t xml:space="preserve"> art. </w:t>
      </w:r>
      <w:r w:rsidRPr="00D949E4">
        <w:t>52: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ust.</w:t>
      </w:r>
      <w:r>
        <w:t xml:space="preserve"> </w:t>
      </w:r>
      <w:r w:rsidRPr="00D949E4">
        <w:t>1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1.</w:t>
      </w:r>
      <w:r w:rsidR="00C23C9F">
        <w:t> </w:t>
      </w:r>
      <w:r w:rsidR="00C23C9F" w:rsidRPr="00D949E4">
        <w:t>Zmiana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strukturze</w:t>
      </w:r>
      <w:r w:rsidR="00C23C9F">
        <w:t xml:space="preserve"> </w:t>
      </w:r>
      <w:r w:rsidR="00C23C9F" w:rsidRPr="00D949E4">
        <w:t>kapitału</w:t>
      </w:r>
      <w:r w:rsidR="00C23C9F">
        <w:t xml:space="preserve"> </w:t>
      </w:r>
      <w:r w:rsidR="00C23C9F" w:rsidRPr="00D949E4">
        <w:t>zakładowego</w:t>
      </w:r>
      <w:r w:rsidR="00C23C9F">
        <w:t xml:space="preserve"> </w:t>
      </w:r>
      <w:r w:rsidR="00C23C9F" w:rsidRPr="00D949E4">
        <w:t>spółek</w:t>
      </w:r>
      <w:r w:rsidR="00C23C9F">
        <w:t xml:space="preserve"> </w:t>
      </w:r>
      <w:r w:rsidR="00C23C9F" w:rsidRPr="00D949E4">
        <w:t>prowadzących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urządz</w:t>
      </w:r>
      <w:r w:rsidR="00C23C9F" w:rsidRPr="00D949E4">
        <w:t>a</w:t>
      </w:r>
      <w:r w:rsidR="00C23C9F" w:rsidRPr="00D949E4">
        <w:t>nych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ośrodkach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</w:t>
      </w:r>
      <w:r w:rsidR="00C23C9F">
        <w:t xml:space="preserve"> </w:t>
      </w:r>
      <w:r w:rsidR="00C23C9F" w:rsidRPr="00D949E4">
        <w:t>zakładów</w:t>
      </w:r>
      <w:r w:rsidR="00C23C9F">
        <w:t xml:space="preserve"> </w:t>
      </w:r>
      <w:r w:rsidR="00C23C9F" w:rsidRPr="00D949E4">
        <w:t>wzajemnych</w:t>
      </w:r>
      <w:r w:rsidR="00C23C9F">
        <w:t xml:space="preserve"> </w:t>
      </w:r>
      <w:r w:rsidR="00C23C9F" w:rsidRPr="00D949E4">
        <w:t>powodująca</w:t>
      </w:r>
      <w:r w:rsidR="00C23C9F">
        <w:t xml:space="preserve"> </w:t>
      </w:r>
      <w:r w:rsidR="00C23C9F" w:rsidRPr="00D949E4">
        <w:t>przekroczenie</w:t>
      </w:r>
      <w:r w:rsidR="00C23C9F">
        <w:t xml:space="preserve"> </w:t>
      </w:r>
      <w:r w:rsidR="00C23C9F" w:rsidRPr="00D949E4">
        <w:t>odpowie</w:t>
      </w:r>
      <w:r w:rsidR="00C23C9F" w:rsidRPr="00D949E4">
        <w:t>d</w:t>
      </w:r>
      <w:r w:rsidR="00C23C9F" w:rsidRPr="00D949E4">
        <w:t>nio</w:t>
      </w:r>
      <w:r w:rsidR="00C23C9F">
        <w:t xml:space="preserve"> </w:t>
      </w:r>
      <w:r w:rsidR="00C23C9F" w:rsidRPr="00D949E4">
        <w:t>10%,</w:t>
      </w:r>
      <w:r w:rsidR="00C23C9F">
        <w:t xml:space="preserve"> </w:t>
      </w:r>
      <w:r w:rsidR="00C23C9F" w:rsidRPr="00D949E4">
        <w:t>20%,</w:t>
      </w:r>
      <w:r w:rsidR="00C23C9F">
        <w:t xml:space="preserve"> </w:t>
      </w:r>
      <w:r w:rsidR="00C23C9F" w:rsidRPr="00D949E4">
        <w:t>30%,</w:t>
      </w:r>
      <w:r w:rsidR="00C23C9F">
        <w:t xml:space="preserve"> </w:t>
      </w:r>
      <w:r w:rsidR="00C23C9F" w:rsidRPr="00D949E4">
        <w:t>40%,</w:t>
      </w:r>
      <w:r w:rsidR="00C23C9F">
        <w:t xml:space="preserve"> </w:t>
      </w:r>
      <w:r w:rsidR="00C23C9F" w:rsidRPr="00D949E4">
        <w:t>50%,</w:t>
      </w:r>
      <w:r w:rsidR="00C23C9F">
        <w:t xml:space="preserve"> </w:t>
      </w:r>
      <w:r w:rsidR="00C23C9F" w:rsidRPr="00D949E4">
        <w:t>60%,</w:t>
      </w:r>
      <w:r w:rsidR="00C23C9F">
        <w:t xml:space="preserve"> </w:t>
      </w:r>
      <w:r w:rsidR="00C23C9F" w:rsidRPr="00D949E4">
        <w:t>70%,</w:t>
      </w:r>
      <w:r w:rsidR="00C23C9F">
        <w:t xml:space="preserve"> </w:t>
      </w:r>
      <w:r w:rsidR="00C23C9F" w:rsidRPr="00D949E4">
        <w:t>80%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90%</w:t>
      </w:r>
      <w:r w:rsidR="00C23C9F">
        <w:t xml:space="preserve"> </w:t>
      </w:r>
      <w:r w:rsidR="00C23C9F" w:rsidRPr="00D949E4">
        <w:t>ogólnej</w:t>
      </w:r>
      <w:r w:rsidR="00C23C9F">
        <w:t xml:space="preserve"> </w:t>
      </w:r>
      <w:r w:rsidR="00C23C9F" w:rsidRPr="00D949E4">
        <w:t>liczby</w:t>
      </w:r>
      <w:r w:rsidR="00C23C9F">
        <w:t xml:space="preserve"> </w:t>
      </w:r>
      <w:r w:rsidR="00C23C9F" w:rsidRPr="00D949E4">
        <w:t>głosów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walnym</w:t>
      </w:r>
      <w:r w:rsidR="00C23C9F">
        <w:t xml:space="preserve"> </w:t>
      </w:r>
      <w:r w:rsidR="00C23C9F" w:rsidRPr="00D949E4">
        <w:t>zgromadzeniu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lastRenderedPageBreak/>
        <w:t>udziału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kapitale</w:t>
      </w:r>
      <w:r w:rsidR="00C23C9F">
        <w:t xml:space="preserve"> </w:t>
      </w:r>
      <w:r w:rsidR="00C23C9F" w:rsidRPr="00D949E4">
        <w:t>zakładowym</w:t>
      </w:r>
      <w:r w:rsidR="00C23C9F">
        <w:t xml:space="preserve"> </w:t>
      </w:r>
      <w:r w:rsidR="00C23C9F" w:rsidRPr="00D949E4">
        <w:t>wymaga</w:t>
      </w:r>
      <w:r w:rsidR="00C23C9F">
        <w:t xml:space="preserve"> </w:t>
      </w:r>
      <w:r w:rsidR="00C23C9F" w:rsidRPr="00D949E4">
        <w:t>zawiadomienia</w:t>
      </w:r>
      <w:r w:rsidR="00C23C9F">
        <w:t xml:space="preserve"> </w:t>
      </w:r>
      <w:r w:rsidR="00C23C9F" w:rsidRPr="00D949E4">
        <w:t>ministra</w:t>
      </w:r>
      <w:r w:rsidR="00C23C9F">
        <w:t xml:space="preserve"> </w:t>
      </w:r>
      <w:r w:rsidR="00C23C9F" w:rsidRPr="00D949E4">
        <w:t>właściwego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spraw</w:t>
      </w:r>
      <w:r w:rsidR="00C23C9F">
        <w:t xml:space="preserve"> </w:t>
      </w:r>
      <w:r w:rsidR="00C23C9F" w:rsidRPr="00D949E4">
        <w:t>finansów</w:t>
      </w:r>
      <w:r w:rsidR="00C23C9F">
        <w:t xml:space="preserve"> </w:t>
      </w:r>
      <w:r w:rsidR="00C23C9F" w:rsidRPr="00D949E4">
        <w:t>publicznych,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terminie</w:t>
      </w:r>
      <w:r w:rsidR="00C23C9F">
        <w:t xml:space="preserve"> </w:t>
      </w:r>
      <w:r w:rsidR="00C23C9F" w:rsidRPr="00D949E4">
        <w:t>7</w:t>
      </w:r>
      <w:r w:rsidR="00C23C9F">
        <w:t> </w:t>
      </w:r>
      <w:r w:rsidR="00C23C9F" w:rsidRPr="00D949E4">
        <w:t>dni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dnia</w:t>
      </w:r>
      <w:r w:rsidR="00C23C9F">
        <w:t xml:space="preserve"> </w:t>
      </w:r>
      <w:r w:rsidR="00C23C9F" w:rsidRPr="00D949E4">
        <w:t>zarejestrowania</w:t>
      </w:r>
      <w:r w:rsidR="00C23C9F">
        <w:t xml:space="preserve"> </w:t>
      </w:r>
      <w:r w:rsidR="00C23C9F" w:rsidRPr="00D949E4">
        <w:t>tych</w:t>
      </w:r>
      <w:r w:rsidR="00C23C9F">
        <w:t xml:space="preserve"> </w:t>
      </w:r>
      <w:r w:rsidR="00C23C9F" w:rsidRPr="00D949E4">
        <w:t>zmian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Krajowym</w:t>
      </w:r>
      <w:r w:rsidR="00C23C9F">
        <w:t xml:space="preserve"> </w:t>
      </w:r>
      <w:r w:rsidR="00C23C9F" w:rsidRPr="00D949E4">
        <w:t>Rejestrze</w:t>
      </w:r>
      <w:r w:rsidR="00C23C9F">
        <w:t xml:space="preserve"> </w:t>
      </w:r>
      <w:r w:rsidR="00C23C9F" w:rsidRPr="00D949E4">
        <w:t>Sądowym.</w:t>
      </w:r>
      <w:r>
        <w:t>”</w:t>
      </w:r>
      <w:r w:rsidR="00C23C9F" w:rsidRPr="00D949E4">
        <w:t>,</w:t>
      </w:r>
    </w:p>
    <w:p w:rsidR="00C23C9F" w:rsidRPr="00D949E4" w:rsidRDefault="00C23C9F" w:rsidP="00C23C9F">
      <w:pPr>
        <w:pStyle w:val="LITlitera"/>
      </w:pPr>
      <w:r w:rsidRPr="00D949E4">
        <w:t>b)</w:t>
      </w:r>
      <w:r w:rsidRPr="00D949E4">
        <w:tab/>
      </w:r>
      <w:r>
        <w:t xml:space="preserve"> </w:t>
      </w:r>
      <w:r w:rsidRPr="00D949E4">
        <w:t>w</w:t>
      </w:r>
      <w:r>
        <w:t> ust. </w:t>
      </w:r>
      <w:r w:rsidRPr="00D949E4">
        <w:t>2</w:t>
      </w:r>
      <w:r>
        <w:t> </w:t>
      </w:r>
      <w:r w:rsidRPr="00D949E4">
        <w:t>wprowadzenie</w:t>
      </w:r>
      <w:r>
        <w:t xml:space="preserve"> </w:t>
      </w:r>
      <w:r w:rsidRPr="00D949E4">
        <w:t>do</w:t>
      </w:r>
      <w:r>
        <w:t xml:space="preserve"> </w:t>
      </w:r>
      <w:r w:rsidRPr="00D949E4">
        <w:t>wyliczenia</w:t>
      </w:r>
      <w:r>
        <w:t xml:space="preserve"> </w:t>
      </w:r>
      <w:r w:rsidRPr="00D949E4">
        <w:t>otrzymuje</w:t>
      </w:r>
      <w:r>
        <w:t xml:space="preserve"> </w:t>
      </w:r>
      <w:r w:rsidRPr="00D949E4">
        <w:t>brzmienie:</w:t>
      </w:r>
      <w:r>
        <w:t xml:space="preserve"> </w:t>
      </w:r>
      <w:r w:rsidR="003768A2">
        <w:t>„</w:t>
      </w:r>
      <w:r w:rsidRPr="00D949E4">
        <w:t>Zawiadomienie,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1,</w:t>
      </w:r>
      <w:r>
        <w:t xml:space="preserve"> </w:t>
      </w:r>
      <w:r w:rsidRPr="00D949E4">
        <w:t>zawi</w:t>
      </w:r>
      <w:r w:rsidRPr="00D949E4">
        <w:t>e</w:t>
      </w:r>
      <w:r w:rsidRPr="00D949E4">
        <w:t>ra:</w:t>
      </w:r>
      <w:r w:rsidR="003768A2">
        <w:t>”</w:t>
      </w:r>
      <w:r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c)</w:t>
      </w:r>
      <w:r w:rsidRPr="00D949E4">
        <w:tab/>
        <w:t>w</w:t>
      </w:r>
      <w:r>
        <w:t xml:space="preserve"> ust. </w:t>
      </w:r>
      <w:r w:rsidRPr="00D949E4">
        <w:t>3:</w:t>
      </w:r>
    </w:p>
    <w:p w:rsidR="00C23C9F" w:rsidRPr="00D949E4" w:rsidRDefault="00C23C9F" w:rsidP="00C23C9F">
      <w:pPr>
        <w:pStyle w:val="TIRtiret"/>
      </w:pPr>
      <w:r w:rsidRPr="00D949E4">
        <w:t>–</w:t>
      </w:r>
      <w:r w:rsidRPr="00D949E4">
        <w:tab/>
        <w:t>wprowadzenie</w:t>
      </w:r>
      <w:r>
        <w:t xml:space="preserve"> </w:t>
      </w:r>
      <w:r w:rsidRPr="00D949E4">
        <w:t>do</w:t>
      </w:r>
      <w:r>
        <w:t xml:space="preserve"> </w:t>
      </w:r>
      <w:r w:rsidRPr="00D949E4">
        <w:t>wyliczenia</w:t>
      </w:r>
      <w:r>
        <w:t xml:space="preserve"> </w:t>
      </w:r>
      <w:r w:rsidRPr="00D949E4">
        <w:t>otrzymuje</w:t>
      </w:r>
      <w:r>
        <w:t xml:space="preserve"> </w:t>
      </w:r>
      <w:r w:rsidRPr="00D949E4">
        <w:t>brzmienie:</w:t>
      </w:r>
      <w:r>
        <w:t xml:space="preserve"> </w:t>
      </w:r>
      <w:r w:rsidR="003768A2">
        <w:t>„</w:t>
      </w:r>
      <w:r w:rsidRPr="00D949E4">
        <w:t>Do</w:t>
      </w:r>
      <w:r>
        <w:t xml:space="preserve"> </w:t>
      </w:r>
      <w:r w:rsidRPr="00D949E4">
        <w:t>zawiadomienia</w:t>
      </w:r>
      <w:r>
        <w:t xml:space="preserve"> </w:t>
      </w:r>
      <w:r w:rsidRPr="00D949E4">
        <w:t>dołącza</w:t>
      </w:r>
      <w:r>
        <w:t xml:space="preserve"> </w:t>
      </w:r>
      <w:r w:rsidRPr="00D949E4">
        <w:t>się:</w:t>
      </w:r>
      <w:r w:rsidR="003768A2">
        <w:t>”</w:t>
      </w:r>
      <w:r w:rsidRPr="00D949E4">
        <w:t>,</w:t>
      </w:r>
    </w:p>
    <w:p w:rsidR="00C23C9F" w:rsidRPr="00D949E4" w:rsidRDefault="00C23C9F" w:rsidP="003768A2">
      <w:pPr>
        <w:pStyle w:val="TIRtiret"/>
        <w:keepNext/>
      </w:pPr>
      <w:r w:rsidRPr="00D949E4">
        <w:t>–</w:t>
      </w:r>
      <w:r w:rsidRPr="00D949E4">
        <w:tab/>
        <w:t>pkt</w:t>
      </w:r>
      <w:r>
        <w:t xml:space="preserve"> </w:t>
      </w:r>
      <w:r w:rsidRPr="00D949E4">
        <w:t>3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TIRPKTzmpkttiret"/>
      </w:pPr>
      <w:r>
        <w:t>„</w:t>
      </w:r>
      <w:r w:rsidR="00C23C9F" w:rsidRPr="00D949E4">
        <w:t>3)</w:t>
      </w:r>
      <w:r w:rsidR="00C23C9F" w:rsidRPr="00D949E4">
        <w:tab/>
        <w:t>aktualne</w:t>
      </w:r>
      <w:r w:rsidR="00C23C9F">
        <w:t xml:space="preserve"> </w:t>
      </w:r>
      <w:r w:rsidR="00C23C9F" w:rsidRPr="00D949E4">
        <w:t>zaświadczenie,</w:t>
      </w:r>
      <w:r w:rsidR="00C23C9F">
        <w:t xml:space="preserve"> </w:t>
      </w:r>
      <w:r w:rsidR="00C23C9F" w:rsidRPr="00D949E4">
        <w:t>że</w:t>
      </w:r>
      <w:r w:rsidR="00C23C9F">
        <w:t xml:space="preserve"> </w:t>
      </w:r>
      <w:r w:rsidR="00C23C9F" w:rsidRPr="00D949E4">
        <w:t>osoba,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której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ust. </w:t>
      </w:r>
      <w:r w:rsidR="00C23C9F" w:rsidRPr="00D949E4">
        <w:t>2</w:t>
      </w:r>
      <w:r w:rsidR="00C23C9F">
        <w:t xml:space="preserve"> pkt </w:t>
      </w:r>
      <w:r w:rsidR="00C23C9F" w:rsidRPr="00D949E4">
        <w:t>2</w:t>
      </w:r>
      <w:r w:rsidR="00C23C9F">
        <w:t xml:space="preserve"> lit. </w:t>
      </w:r>
      <w:r w:rsidR="00C23C9F" w:rsidRPr="00D949E4">
        <w:t>b,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była</w:t>
      </w:r>
      <w:r w:rsidR="00C23C9F">
        <w:t xml:space="preserve"> </w:t>
      </w:r>
      <w:r w:rsidR="00C23C9F" w:rsidRPr="00D949E4">
        <w:t>skazana</w:t>
      </w:r>
      <w:r w:rsidR="00C23C9F">
        <w:t xml:space="preserve"> </w:t>
      </w:r>
      <w:r w:rsidR="00C23C9F" w:rsidRPr="00D949E4">
        <w:t>za</w:t>
      </w:r>
      <w:r w:rsidR="00C23C9F">
        <w:t xml:space="preserve"> </w:t>
      </w:r>
      <w:r w:rsidR="00C23C9F" w:rsidRPr="00D949E4">
        <w:t>umyślne</w:t>
      </w:r>
      <w:r w:rsidR="00C23C9F">
        <w:t xml:space="preserve"> </w:t>
      </w:r>
      <w:r w:rsidR="00C23C9F" w:rsidRPr="00D949E4">
        <w:t>przestępstwo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umyślne</w:t>
      </w:r>
      <w:r w:rsidR="00C23C9F">
        <w:t xml:space="preserve"> </w:t>
      </w:r>
      <w:r w:rsidR="00C23C9F" w:rsidRPr="00D949E4">
        <w:t>przestępstwo</w:t>
      </w:r>
      <w:r w:rsidR="00C23C9F">
        <w:t xml:space="preserve"> </w:t>
      </w:r>
      <w:r w:rsidR="00C23C9F" w:rsidRPr="00D949E4">
        <w:t>skarbowe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Unii</w:t>
      </w:r>
      <w:r w:rsidR="00C23C9F">
        <w:t xml:space="preserve"> </w:t>
      </w:r>
      <w:r w:rsidR="00C23C9F" w:rsidRPr="00D949E4">
        <w:t>Eur</w:t>
      </w:r>
      <w:r w:rsidR="00C23C9F" w:rsidRPr="00D949E4">
        <w:t>o</w:t>
      </w:r>
      <w:r w:rsidR="00C23C9F" w:rsidRPr="00D949E4">
        <w:t>pejskiej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oświadczenie</w:t>
      </w:r>
      <w:r w:rsidR="00C23C9F">
        <w:t xml:space="preserve"> </w:t>
      </w:r>
      <w:r w:rsidR="00C23C9F" w:rsidRPr="00D949E4">
        <w:t>tej</w:t>
      </w:r>
      <w:r w:rsidR="00C23C9F">
        <w:t xml:space="preserve"> </w:t>
      </w:r>
      <w:r w:rsidR="00C23C9F" w:rsidRPr="00D949E4">
        <w:t>osoby,</w:t>
      </w:r>
      <w:r w:rsidR="00C23C9F">
        <w:t xml:space="preserve"> </w:t>
      </w:r>
      <w:r w:rsidR="00C23C9F" w:rsidRPr="00D949E4">
        <w:t>że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toczy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przeciwko</w:t>
      </w:r>
      <w:r w:rsidR="00C23C9F">
        <w:t xml:space="preserve"> </w:t>
      </w:r>
      <w:r w:rsidR="00C23C9F" w:rsidRPr="00D949E4">
        <w:t>niej</w:t>
      </w:r>
      <w:r w:rsidR="00C23C9F">
        <w:t xml:space="preserve"> </w:t>
      </w:r>
      <w:r w:rsidR="00C23C9F" w:rsidRPr="00D949E4">
        <w:t>postępowanie</w:t>
      </w:r>
      <w:r w:rsidR="00C23C9F">
        <w:t xml:space="preserve"> </w:t>
      </w:r>
      <w:r w:rsidR="00C23C9F" w:rsidRPr="00D949E4">
        <w:t>przed</w:t>
      </w:r>
      <w:r w:rsidR="00C23C9F">
        <w:t xml:space="preserve"> </w:t>
      </w:r>
      <w:r w:rsidR="00C23C9F" w:rsidRPr="00D949E4">
        <w:t>organami</w:t>
      </w:r>
      <w:r w:rsidR="00C23C9F">
        <w:t xml:space="preserve"> </w:t>
      </w:r>
      <w:r w:rsidR="00C23C9F" w:rsidRPr="00D949E4">
        <w:t>wymiaru</w:t>
      </w:r>
      <w:r w:rsidR="00C23C9F">
        <w:t xml:space="preserve"> </w:t>
      </w:r>
      <w:r w:rsidR="00C23C9F" w:rsidRPr="00D949E4">
        <w:t>sprawiedliwości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Unii</w:t>
      </w:r>
      <w:r w:rsidR="00C23C9F">
        <w:t xml:space="preserve"> </w:t>
      </w:r>
      <w:r w:rsidR="00C23C9F" w:rsidRPr="00D949E4">
        <w:t>Europejskiej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E</w:t>
      </w:r>
      <w:r w:rsidR="00C23C9F" w:rsidRPr="00D949E4">
        <w:t>u</w:t>
      </w:r>
      <w:r w:rsidR="00C23C9F" w:rsidRPr="00D949E4">
        <w:t>ropejskiego</w:t>
      </w:r>
      <w:r w:rsidR="00C23C9F">
        <w:t xml:space="preserve"> </w:t>
      </w:r>
      <w:r w:rsidR="00C23C9F" w:rsidRPr="00D949E4">
        <w:t>Stowarzyszenia</w:t>
      </w:r>
      <w:r w:rsidR="00C23C9F">
        <w:t xml:space="preserve"> </w:t>
      </w:r>
      <w:r w:rsidR="00C23C9F" w:rsidRPr="00D949E4">
        <w:t>Wolnego</w:t>
      </w:r>
      <w:r w:rsidR="00C23C9F">
        <w:t xml:space="preserve"> </w:t>
      </w:r>
      <w:r w:rsidR="00C23C9F" w:rsidRPr="00D949E4">
        <w:t>Handlu</w:t>
      </w:r>
      <w:r w:rsidR="00C23C9F">
        <w:t xml:space="preserve"> </w:t>
      </w:r>
      <w:r w:rsidR="00C23C9F" w:rsidRPr="00D949E4">
        <w:t>(EFTA)</w:t>
      </w:r>
      <w:r w:rsidR="00C23C9F">
        <w:t xml:space="preserve"> </w:t>
      </w:r>
      <w:r w:rsidR="00C23C9F" w:rsidRPr="00C23C9F">
        <w:sym w:font="Symbol" w:char="F02D"/>
      </w:r>
      <w:r w:rsidR="00C23C9F">
        <w:t xml:space="preserve"> </w:t>
      </w:r>
      <w:r w:rsidR="00C23C9F" w:rsidRPr="00D949E4">
        <w:t>strony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Europejskim</w:t>
      </w:r>
      <w:r w:rsidR="00C23C9F">
        <w:t xml:space="preserve"> </w:t>
      </w:r>
      <w:r w:rsidR="00C23C9F" w:rsidRPr="00D949E4">
        <w:t>Obszarze</w:t>
      </w:r>
      <w:r w:rsidR="00C23C9F">
        <w:t xml:space="preserve"> </w:t>
      </w:r>
      <w:r w:rsidR="00C23C9F" w:rsidRPr="00D949E4">
        <w:t>Gos</w:t>
      </w:r>
      <w:r w:rsidR="006E0BFB">
        <w:softHyphen/>
      </w:r>
      <w:r w:rsidR="00C23C9F" w:rsidRPr="00D949E4">
        <w:t>podarczym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sprawach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przestępstwa</w:t>
      </w:r>
      <w:r w:rsidR="00C23C9F">
        <w:t xml:space="preserve"> </w:t>
      </w:r>
      <w:r w:rsidR="00C23C9F" w:rsidRPr="00D949E4">
        <w:t>związane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praniem</w:t>
      </w:r>
      <w:r w:rsidR="00C23C9F">
        <w:t xml:space="preserve"> </w:t>
      </w:r>
      <w:r w:rsidR="00C23C9F" w:rsidRPr="00D949E4">
        <w:t>pieniędzy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finansowaniem</w:t>
      </w:r>
      <w:r w:rsidR="00C23C9F">
        <w:t xml:space="preserve"> </w:t>
      </w:r>
      <w:r w:rsidR="00C23C9F" w:rsidRPr="00D949E4">
        <w:t>terror</w:t>
      </w:r>
      <w:r w:rsidR="00C23C9F" w:rsidRPr="00D949E4">
        <w:t>y</w:t>
      </w:r>
      <w:r w:rsidR="00C23C9F" w:rsidRPr="00D949E4">
        <w:t>zmu</w:t>
      </w:r>
      <w:r w:rsidR="00C23C9F">
        <w:t>;</w:t>
      </w:r>
      <w:r>
        <w:t>”</w:t>
      </w:r>
      <w:r w:rsidR="00C23C9F" w:rsidRPr="00D949E4">
        <w:t>,</w:t>
      </w:r>
    </w:p>
    <w:p w:rsidR="00C23C9F" w:rsidRPr="00D949E4" w:rsidRDefault="00C23C9F" w:rsidP="00C23C9F">
      <w:pPr>
        <w:pStyle w:val="LITlitera"/>
      </w:pPr>
      <w:r w:rsidRPr="00D949E4">
        <w:t>d)</w:t>
      </w:r>
      <w:r w:rsidRPr="00D949E4">
        <w:tab/>
      </w:r>
      <w:r>
        <w:t xml:space="preserve"> </w:t>
      </w:r>
      <w:r w:rsidRPr="00D949E4">
        <w:t>uchyla</w:t>
      </w:r>
      <w:r>
        <w:t xml:space="preserve"> </w:t>
      </w:r>
      <w:r w:rsidRPr="00D949E4">
        <w:t>się</w:t>
      </w:r>
      <w:r>
        <w:t xml:space="preserve"> ust. </w:t>
      </w:r>
      <w:r w:rsidRPr="00D949E4">
        <w:t>4;</w:t>
      </w:r>
    </w:p>
    <w:p w:rsidR="00C23C9F" w:rsidRPr="00D949E4" w:rsidRDefault="00C23C9F" w:rsidP="003768A2">
      <w:pPr>
        <w:pStyle w:val="PKTpunkt"/>
        <w:keepNext/>
      </w:pPr>
      <w:r w:rsidRPr="00D949E4">
        <w:t>19)</w:t>
      </w:r>
      <w:r w:rsidRPr="00D949E4">
        <w:tab/>
        <w:t>art.</w:t>
      </w:r>
      <w:r>
        <w:t xml:space="preserve"> </w:t>
      </w:r>
      <w:r w:rsidRPr="00D949E4">
        <w:t>53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6E0BFB">
      <w:pPr>
        <w:pStyle w:val="ZARTzmartartykuempunktem"/>
        <w:suppressAutoHyphens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53.</w:t>
      </w:r>
      <w:r w:rsidR="00C23C9F">
        <w:t> </w:t>
      </w:r>
      <w:r w:rsidR="00C23C9F" w:rsidRPr="00D949E4">
        <w:t>1.</w:t>
      </w:r>
      <w:r w:rsidR="00C23C9F">
        <w:t xml:space="preserve"> </w:t>
      </w:r>
      <w:r w:rsidR="00C23C9F" w:rsidRPr="00D949E4">
        <w:t>Każda</w:t>
      </w:r>
      <w:r w:rsidR="00C23C9F">
        <w:t xml:space="preserve"> </w:t>
      </w:r>
      <w:r w:rsidR="00C23C9F" w:rsidRPr="00D949E4">
        <w:t>zmiana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składzie</w:t>
      </w:r>
      <w:r w:rsidR="00C23C9F">
        <w:t xml:space="preserve"> </w:t>
      </w:r>
      <w:r w:rsidR="00C23C9F" w:rsidRPr="00D949E4">
        <w:t>zarządu,</w:t>
      </w:r>
      <w:r w:rsidR="00C23C9F">
        <w:t xml:space="preserve"> </w:t>
      </w:r>
      <w:r w:rsidR="00C23C9F" w:rsidRPr="00D949E4">
        <w:t>rady</w:t>
      </w:r>
      <w:r w:rsidR="00C23C9F">
        <w:t xml:space="preserve"> </w:t>
      </w:r>
      <w:r w:rsidR="00C23C9F" w:rsidRPr="00D949E4">
        <w:t>nadzorczej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komisji</w:t>
      </w:r>
      <w:r w:rsidR="00C23C9F">
        <w:t xml:space="preserve"> </w:t>
      </w:r>
      <w:r w:rsidR="00C23C9F" w:rsidRPr="00D949E4">
        <w:t>rewizyjnej</w:t>
      </w:r>
      <w:r w:rsidR="00C23C9F">
        <w:t xml:space="preserve"> </w:t>
      </w:r>
      <w:r w:rsidR="00C23C9F" w:rsidRPr="00D949E4">
        <w:t>spółek</w:t>
      </w:r>
      <w:r w:rsidR="00C23C9F">
        <w:t xml:space="preserve"> </w:t>
      </w:r>
      <w:r w:rsidR="00C23C9F" w:rsidRPr="00D949E4">
        <w:t>prowadzących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urządzanych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ośrodkach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</w:t>
      </w:r>
      <w:r w:rsidR="00C23C9F">
        <w:t xml:space="preserve"> </w:t>
      </w:r>
      <w:r w:rsidR="00C23C9F" w:rsidRPr="00D949E4">
        <w:t>zakładów</w:t>
      </w:r>
      <w:r w:rsidR="00C23C9F">
        <w:t xml:space="preserve"> </w:t>
      </w:r>
      <w:r w:rsidR="00C23C9F" w:rsidRPr="00D949E4">
        <w:t>wzajemnych,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wyłączeniem</w:t>
      </w:r>
      <w:r w:rsidR="00C23C9F">
        <w:t xml:space="preserve"> </w:t>
      </w:r>
      <w:r w:rsidR="00C23C9F" w:rsidRPr="00D949E4">
        <w:t>jednoosobowych</w:t>
      </w:r>
      <w:r w:rsidR="00C23C9F">
        <w:t xml:space="preserve"> </w:t>
      </w:r>
      <w:r w:rsidR="00C23C9F" w:rsidRPr="00D949E4">
        <w:t>spółek</w:t>
      </w:r>
      <w:r w:rsidR="00C23C9F">
        <w:t xml:space="preserve"> </w:t>
      </w:r>
      <w:r w:rsidR="00C23C9F" w:rsidRPr="00D949E4">
        <w:t>Skarbu</w:t>
      </w:r>
      <w:r w:rsidR="00C23C9F">
        <w:t xml:space="preserve"> </w:t>
      </w:r>
      <w:r w:rsidR="00C23C9F" w:rsidRPr="00D949E4">
        <w:t>Państwa,</w:t>
      </w:r>
      <w:r w:rsidR="00C23C9F">
        <w:t xml:space="preserve"> </w:t>
      </w:r>
      <w:r w:rsidR="00C23C9F" w:rsidRPr="00D949E4">
        <w:t>wymaga</w:t>
      </w:r>
      <w:r w:rsidR="00C23C9F">
        <w:t xml:space="preserve"> </w:t>
      </w:r>
      <w:r w:rsidR="00C23C9F" w:rsidRPr="00D949E4">
        <w:t>zawiadomienia</w:t>
      </w:r>
      <w:r w:rsidR="00C23C9F">
        <w:t xml:space="preserve"> </w:t>
      </w:r>
      <w:r w:rsidR="00C23C9F" w:rsidRPr="00D949E4">
        <w:t>ministra</w:t>
      </w:r>
      <w:r w:rsidR="00C23C9F">
        <w:t xml:space="preserve"> </w:t>
      </w:r>
      <w:r w:rsidR="00C23C9F" w:rsidRPr="00D949E4">
        <w:t>właściwego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spraw</w:t>
      </w:r>
      <w:r w:rsidR="00C23C9F">
        <w:t xml:space="preserve"> </w:t>
      </w:r>
      <w:r w:rsidR="00C23C9F" w:rsidRPr="00D949E4">
        <w:t>finansów</w:t>
      </w:r>
      <w:r w:rsidR="00C23C9F">
        <w:t xml:space="preserve"> </w:t>
      </w:r>
      <w:r w:rsidR="00C23C9F" w:rsidRPr="00D949E4">
        <w:t>publicznych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terminie</w:t>
      </w:r>
      <w:r w:rsidR="00C23C9F">
        <w:t xml:space="preserve"> </w:t>
      </w:r>
      <w:r w:rsidR="00C23C9F" w:rsidRPr="00D949E4">
        <w:t>7</w:t>
      </w:r>
      <w:r w:rsidR="00C23C9F">
        <w:t> </w:t>
      </w:r>
      <w:r w:rsidR="00C23C9F" w:rsidRPr="00D949E4">
        <w:t>dni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dnia</w:t>
      </w:r>
      <w:r w:rsidR="00C23C9F">
        <w:t xml:space="preserve"> </w:t>
      </w:r>
      <w:r w:rsidR="00C23C9F" w:rsidRPr="00D949E4">
        <w:t>zarejestrowania</w:t>
      </w:r>
      <w:r w:rsidR="00C23C9F">
        <w:t xml:space="preserve"> </w:t>
      </w:r>
      <w:r w:rsidR="00C23C9F" w:rsidRPr="00D949E4">
        <w:t>tych</w:t>
      </w:r>
      <w:r w:rsidR="00C23C9F">
        <w:t xml:space="preserve"> </w:t>
      </w:r>
      <w:r w:rsidR="00C23C9F" w:rsidRPr="00D949E4">
        <w:t>zmian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Krajowym</w:t>
      </w:r>
      <w:r w:rsidR="00C23C9F">
        <w:t xml:space="preserve"> </w:t>
      </w:r>
      <w:r w:rsidR="00C23C9F" w:rsidRPr="00D949E4">
        <w:t>Rejestrze</w:t>
      </w:r>
      <w:r w:rsidR="00C23C9F">
        <w:t xml:space="preserve"> </w:t>
      </w:r>
      <w:r w:rsidR="00C23C9F" w:rsidRPr="00D949E4">
        <w:t>Sądowym.</w:t>
      </w:r>
    </w:p>
    <w:p w:rsidR="00C23C9F" w:rsidRPr="00D949E4" w:rsidRDefault="00C23C9F" w:rsidP="00C23C9F">
      <w:pPr>
        <w:pStyle w:val="ZUSTzmustartykuempunktem"/>
      </w:pPr>
      <w:r w:rsidRPr="00D949E4">
        <w:t>2.</w:t>
      </w:r>
      <w:r>
        <w:t> </w:t>
      </w:r>
      <w:r w:rsidRPr="00D949E4">
        <w:t>Zawiadomienie</w:t>
      </w:r>
      <w:r>
        <w:t xml:space="preserve"> </w:t>
      </w:r>
      <w:r w:rsidRPr="00D949E4">
        <w:t>o</w:t>
      </w:r>
      <w:r>
        <w:t> </w:t>
      </w:r>
      <w:r w:rsidRPr="00D949E4">
        <w:t>zmianie,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1,</w:t>
      </w:r>
      <w:r>
        <w:t xml:space="preserve"> </w:t>
      </w:r>
      <w:r w:rsidRPr="00D949E4">
        <w:t>zawiera</w:t>
      </w:r>
      <w:r>
        <w:t xml:space="preserve"> </w:t>
      </w:r>
      <w:r w:rsidRPr="00D949E4">
        <w:t>dane</w:t>
      </w:r>
      <w:r>
        <w:t xml:space="preserve"> </w:t>
      </w:r>
      <w:r w:rsidRPr="00D949E4">
        <w:t>osobowe</w:t>
      </w:r>
      <w:r>
        <w:t xml:space="preserve"> </w:t>
      </w:r>
      <w:r w:rsidRPr="00D949E4">
        <w:t>nowego</w:t>
      </w:r>
      <w:r>
        <w:t xml:space="preserve"> </w:t>
      </w:r>
      <w:r w:rsidRPr="00D949E4">
        <w:t>członka</w:t>
      </w:r>
      <w:r>
        <w:t xml:space="preserve"> </w:t>
      </w:r>
      <w:r w:rsidRPr="00D949E4">
        <w:t>zarządu,</w:t>
      </w:r>
      <w:r>
        <w:t xml:space="preserve"> </w:t>
      </w:r>
      <w:r w:rsidRPr="00D949E4">
        <w:t>rady</w:t>
      </w:r>
      <w:r>
        <w:t xml:space="preserve"> </w:t>
      </w:r>
      <w:r w:rsidRPr="00D949E4">
        <w:t>nadzorczej</w:t>
      </w:r>
      <w:r>
        <w:t xml:space="preserve"> </w:t>
      </w:r>
      <w:r w:rsidRPr="00D949E4">
        <w:t>lub</w:t>
      </w:r>
      <w:r>
        <w:t xml:space="preserve"> </w:t>
      </w:r>
      <w:r w:rsidRPr="00D949E4">
        <w:t>komisji</w:t>
      </w:r>
      <w:r>
        <w:t xml:space="preserve"> </w:t>
      </w:r>
      <w:r w:rsidRPr="00D949E4">
        <w:t>rewizyjnej</w:t>
      </w:r>
      <w:r>
        <w:t xml:space="preserve"> </w:t>
      </w:r>
      <w:r w:rsidRPr="00D949E4">
        <w:t>(imiona,</w:t>
      </w:r>
      <w:r>
        <w:t xml:space="preserve"> </w:t>
      </w:r>
      <w:r w:rsidRPr="00D949E4">
        <w:t>nazwiska,</w:t>
      </w:r>
      <w:r>
        <w:t xml:space="preserve"> </w:t>
      </w:r>
      <w:r w:rsidRPr="00D949E4">
        <w:t>obywatelstwo,</w:t>
      </w:r>
      <w:r>
        <w:t xml:space="preserve"> </w:t>
      </w:r>
      <w:r w:rsidRPr="00D949E4">
        <w:t>miejsce</w:t>
      </w:r>
      <w:r>
        <w:t xml:space="preserve"> </w:t>
      </w:r>
      <w:r w:rsidRPr="00D949E4">
        <w:t>zamieszkania,</w:t>
      </w:r>
      <w:r>
        <w:t xml:space="preserve"> </w:t>
      </w:r>
      <w:r w:rsidRPr="00D949E4">
        <w:t>rodzaj</w:t>
      </w:r>
      <w:r>
        <w:t xml:space="preserve"> </w:t>
      </w:r>
      <w:r w:rsidRPr="00D949E4">
        <w:t>oraz</w:t>
      </w:r>
      <w:r>
        <w:t xml:space="preserve"> </w:t>
      </w:r>
      <w:r w:rsidRPr="00D949E4">
        <w:t>serię</w:t>
      </w:r>
      <w:r>
        <w:t xml:space="preserve"> </w:t>
      </w:r>
      <w:r w:rsidRPr="00D949E4">
        <w:t>i</w:t>
      </w:r>
      <w:r>
        <w:t> </w:t>
      </w:r>
      <w:r w:rsidRPr="00D949E4">
        <w:t>numer</w:t>
      </w:r>
      <w:r>
        <w:t xml:space="preserve"> </w:t>
      </w:r>
      <w:r w:rsidRPr="00D949E4">
        <w:t>dokumentu</w:t>
      </w:r>
      <w:r>
        <w:t xml:space="preserve"> </w:t>
      </w:r>
      <w:r w:rsidRPr="00D949E4">
        <w:t>tożsamości,</w:t>
      </w:r>
      <w:r>
        <w:t xml:space="preserve"> </w:t>
      </w:r>
      <w:r w:rsidRPr="00D949E4">
        <w:t>informacje</w:t>
      </w:r>
      <w:r>
        <w:t xml:space="preserve"> </w:t>
      </w:r>
      <w:r w:rsidRPr="00D949E4">
        <w:t>dotyczące</w:t>
      </w:r>
      <w:r>
        <w:t xml:space="preserve"> </w:t>
      </w:r>
      <w:r w:rsidRPr="00D949E4">
        <w:t>posiadanego</w:t>
      </w:r>
      <w:r>
        <w:t xml:space="preserve"> </w:t>
      </w:r>
      <w:r w:rsidRPr="00D949E4">
        <w:t>wykształcenia</w:t>
      </w:r>
      <w:r>
        <w:t xml:space="preserve"> </w:t>
      </w:r>
      <w:r w:rsidRPr="00D949E4">
        <w:t>oraz</w:t>
      </w:r>
      <w:r>
        <w:t xml:space="preserve"> </w:t>
      </w:r>
      <w:r w:rsidRPr="00D949E4">
        <w:t>doświadczenia</w:t>
      </w:r>
      <w:r>
        <w:t xml:space="preserve"> </w:t>
      </w:r>
      <w:r w:rsidRPr="00D949E4">
        <w:t>zawodowego).</w:t>
      </w:r>
    </w:p>
    <w:p w:rsidR="00C23C9F" w:rsidRPr="00D949E4" w:rsidRDefault="00C23C9F" w:rsidP="00C23C9F">
      <w:pPr>
        <w:pStyle w:val="ZUSTzmustartykuempunktem"/>
      </w:pPr>
      <w:r w:rsidRPr="00D949E4">
        <w:t>3.</w:t>
      </w:r>
      <w:r>
        <w:t> </w:t>
      </w:r>
      <w:r w:rsidRPr="00D949E4">
        <w:t>Do</w:t>
      </w:r>
      <w:r>
        <w:t xml:space="preserve"> </w:t>
      </w:r>
      <w:r w:rsidRPr="00D949E4">
        <w:t>zawiadomienia</w:t>
      </w:r>
      <w:r>
        <w:t xml:space="preserve"> </w:t>
      </w:r>
      <w:r w:rsidRPr="00D949E4">
        <w:t>dołącza</w:t>
      </w:r>
      <w:r>
        <w:t xml:space="preserve"> </w:t>
      </w:r>
      <w:r w:rsidRPr="00D949E4">
        <w:t>się</w:t>
      </w:r>
      <w:r>
        <w:t xml:space="preserve"> </w:t>
      </w:r>
      <w:r w:rsidRPr="00D949E4">
        <w:t>aktualne</w:t>
      </w:r>
      <w:r>
        <w:t xml:space="preserve"> </w:t>
      </w:r>
      <w:r w:rsidRPr="00D949E4">
        <w:t>zaświadczenie,</w:t>
      </w:r>
      <w:r>
        <w:t xml:space="preserve"> </w:t>
      </w:r>
      <w:r w:rsidRPr="00D949E4">
        <w:t>potwierdzające,</w:t>
      </w:r>
      <w:r>
        <w:t xml:space="preserve"> </w:t>
      </w:r>
      <w:r w:rsidRPr="00D949E4">
        <w:t>że</w:t>
      </w:r>
      <w:r>
        <w:t xml:space="preserve"> </w:t>
      </w:r>
      <w:r w:rsidRPr="00D949E4">
        <w:t>nowy</w:t>
      </w:r>
      <w:r>
        <w:t xml:space="preserve"> </w:t>
      </w:r>
      <w:r w:rsidRPr="00D949E4">
        <w:t>członek</w:t>
      </w:r>
      <w:r>
        <w:t xml:space="preserve"> </w:t>
      </w:r>
      <w:r w:rsidRPr="00D949E4">
        <w:t>zarządu,</w:t>
      </w:r>
      <w:r>
        <w:t xml:space="preserve"> </w:t>
      </w:r>
      <w:r w:rsidRPr="00D949E4">
        <w:t>rady</w:t>
      </w:r>
      <w:r>
        <w:t xml:space="preserve"> </w:t>
      </w:r>
      <w:r w:rsidRPr="00D949E4">
        <w:t>na</w:t>
      </w:r>
      <w:r w:rsidRPr="00D949E4">
        <w:t>d</w:t>
      </w:r>
      <w:r w:rsidRPr="00D949E4">
        <w:t>zorczej</w:t>
      </w:r>
      <w:r>
        <w:t xml:space="preserve"> </w:t>
      </w:r>
      <w:r w:rsidRPr="00D949E4">
        <w:t>lub</w:t>
      </w:r>
      <w:r>
        <w:t xml:space="preserve"> </w:t>
      </w:r>
      <w:r w:rsidRPr="00D949E4">
        <w:t>komisji</w:t>
      </w:r>
      <w:r>
        <w:t xml:space="preserve"> </w:t>
      </w:r>
      <w:r w:rsidRPr="00D949E4">
        <w:t>rewizyjnej</w:t>
      </w:r>
      <w:r>
        <w:t xml:space="preserve"> </w:t>
      </w:r>
      <w:r w:rsidRPr="00D949E4">
        <w:t>nie</w:t>
      </w:r>
      <w:r>
        <w:t xml:space="preserve"> </w:t>
      </w:r>
      <w:r w:rsidRPr="00D949E4">
        <w:t>był</w:t>
      </w:r>
      <w:r>
        <w:t xml:space="preserve"> </w:t>
      </w:r>
      <w:r w:rsidRPr="00D949E4">
        <w:t>skazany</w:t>
      </w:r>
      <w:r>
        <w:t xml:space="preserve"> </w:t>
      </w:r>
      <w:r w:rsidRPr="00D949E4">
        <w:t>za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lub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skarbowe</w:t>
      </w:r>
      <w:r>
        <w:t xml:space="preserve"> </w:t>
      </w:r>
      <w:r w:rsidRPr="00D949E4">
        <w:t>na</w:t>
      </w:r>
      <w:r>
        <w:t xml:space="preserve"> </w:t>
      </w:r>
      <w:r w:rsidRPr="00D949E4">
        <w:t>ter</w:t>
      </w:r>
      <w:r w:rsidRPr="00D949E4">
        <w:t>y</w:t>
      </w:r>
      <w:r w:rsidRPr="00D949E4">
        <w:t>torium</w:t>
      </w:r>
      <w:r>
        <w:t xml:space="preserve"> 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</w:t>
      </w:r>
      <w:r>
        <w:t xml:space="preserve"> </w:t>
      </w:r>
      <w:r w:rsidRPr="00D949E4">
        <w:t>oraz</w:t>
      </w:r>
      <w:r>
        <w:t xml:space="preserve"> </w:t>
      </w:r>
      <w:r w:rsidRPr="00D949E4">
        <w:t>złożone</w:t>
      </w:r>
      <w:r>
        <w:t xml:space="preserve"> </w:t>
      </w:r>
      <w:r w:rsidRPr="00D949E4">
        <w:t>przez</w:t>
      </w:r>
      <w:r>
        <w:t xml:space="preserve"> </w:t>
      </w:r>
      <w:r w:rsidRPr="00D949E4">
        <w:t>niego</w:t>
      </w:r>
      <w:r>
        <w:t xml:space="preserve"> </w:t>
      </w:r>
      <w:r w:rsidRPr="00D949E4">
        <w:t>oświadczenie,</w:t>
      </w:r>
      <w:r>
        <w:t xml:space="preserve"> </w:t>
      </w:r>
      <w:r w:rsidRPr="00D949E4">
        <w:t>że</w:t>
      </w:r>
      <w:r>
        <w:t xml:space="preserve"> </w:t>
      </w:r>
      <w:r w:rsidRPr="00D949E4">
        <w:t>nie</w:t>
      </w:r>
      <w:r>
        <w:t xml:space="preserve"> </w:t>
      </w:r>
      <w:r w:rsidRPr="00D949E4">
        <w:t>toczy</w:t>
      </w:r>
      <w:r>
        <w:t xml:space="preserve"> </w:t>
      </w:r>
      <w:r w:rsidRPr="00D949E4">
        <w:t>się</w:t>
      </w:r>
      <w:r>
        <w:t xml:space="preserve"> </w:t>
      </w:r>
      <w:r w:rsidRPr="00D949E4">
        <w:t>przeci</w:t>
      </w:r>
      <w:r w:rsidRPr="00D949E4">
        <w:t>w</w:t>
      </w:r>
      <w:r w:rsidRPr="00D949E4">
        <w:t>ko</w:t>
      </w:r>
      <w:r>
        <w:t xml:space="preserve"> </w:t>
      </w:r>
      <w:r w:rsidRPr="00D949E4">
        <w:t>niemu</w:t>
      </w:r>
      <w:r>
        <w:t xml:space="preserve"> </w:t>
      </w:r>
      <w:r w:rsidRPr="00D949E4">
        <w:t>postępowanie</w:t>
      </w:r>
      <w:r>
        <w:t xml:space="preserve"> </w:t>
      </w:r>
      <w:r w:rsidRPr="00D949E4">
        <w:t>przed</w:t>
      </w:r>
      <w:r>
        <w:t xml:space="preserve"> </w:t>
      </w:r>
      <w:r w:rsidRPr="00D949E4">
        <w:t>organami</w:t>
      </w:r>
      <w:r>
        <w:t xml:space="preserve"> </w:t>
      </w:r>
      <w:r w:rsidRPr="00D949E4">
        <w:t>wymiaru</w:t>
      </w:r>
      <w:r>
        <w:t xml:space="preserve"> </w:t>
      </w:r>
      <w:r w:rsidRPr="00D949E4">
        <w:t>sprawiedliwości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</w:t>
      </w:r>
      <w:r>
        <w:t xml:space="preserve"> </w:t>
      </w:r>
      <w:r w:rsidRPr="00D949E4">
        <w:t>lub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Europejskiego</w:t>
      </w:r>
      <w:r>
        <w:t xml:space="preserve"> </w:t>
      </w:r>
      <w:r w:rsidRPr="00D949E4">
        <w:t>Stowarzyszenia</w:t>
      </w:r>
      <w:r>
        <w:t xml:space="preserve"> </w:t>
      </w:r>
      <w:r w:rsidRPr="00D949E4">
        <w:t>Wolnego</w:t>
      </w:r>
      <w:r>
        <w:t xml:space="preserve"> </w:t>
      </w:r>
      <w:r w:rsidRPr="00D949E4">
        <w:t>Handlu</w:t>
      </w:r>
      <w:r>
        <w:t xml:space="preserve"> </w:t>
      </w:r>
      <w:r w:rsidRPr="00D949E4">
        <w:t>(EFTA)</w:t>
      </w:r>
      <w:r>
        <w:t xml:space="preserve"> </w:t>
      </w:r>
      <w:r w:rsidRPr="00C23C9F">
        <w:sym w:font="Symbol" w:char="F02D"/>
      </w:r>
      <w:r>
        <w:t xml:space="preserve"> </w:t>
      </w:r>
      <w:r w:rsidRPr="00D949E4">
        <w:t>strony</w:t>
      </w:r>
      <w:r>
        <w:t xml:space="preserve"> </w:t>
      </w:r>
      <w:r w:rsidRPr="00D949E4">
        <w:t>umowy</w:t>
      </w:r>
      <w:r>
        <w:t xml:space="preserve"> </w:t>
      </w:r>
      <w:r w:rsidRPr="00D949E4">
        <w:t>o</w:t>
      </w:r>
      <w:r>
        <w:t> </w:t>
      </w:r>
      <w:r w:rsidRPr="00D949E4">
        <w:t>Europejskim</w:t>
      </w:r>
      <w:r>
        <w:t xml:space="preserve"> </w:t>
      </w:r>
      <w:r w:rsidRPr="00D949E4">
        <w:t>Obszarze</w:t>
      </w:r>
      <w:r>
        <w:t xml:space="preserve"> </w:t>
      </w:r>
      <w:r w:rsidRPr="00D949E4">
        <w:t>Gospodarczym</w:t>
      </w:r>
      <w:r>
        <w:t xml:space="preserve"> </w:t>
      </w:r>
      <w:r w:rsidRPr="00D949E4">
        <w:t>w</w:t>
      </w:r>
      <w:r>
        <w:t> </w:t>
      </w:r>
      <w:r w:rsidRPr="00D949E4">
        <w:t>sprawach</w:t>
      </w:r>
      <w:r>
        <w:t xml:space="preserve"> </w:t>
      </w:r>
      <w:r w:rsidRPr="00D949E4">
        <w:t>o</w:t>
      </w:r>
      <w:r>
        <w:t> </w:t>
      </w:r>
      <w:r w:rsidRPr="00D949E4">
        <w:t>przestępstwa</w:t>
      </w:r>
      <w:r>
        <w:t xml:space="preserve"> </w:t>
      </w:r>
      <w:r w:rsidRPr="00D949E4">
        <w:t>związane</w:t>
      </w:r>
      <w:r>
        <w:t xml:space="preserve"> </w:t>
      </w:r>
      <w:r w:rsidRPr="00D949E4">
        <w:t>z</w:t>
      </w:r>
      <w:r>
        <w:t> </w:t>
      </w:r>
      <w:r w:rsidRPr="00D949E4">
        <w:t>praniem</w:t>
      </w:r>
      <w:r>
        <w:t xml:space="preserve"> </w:t>
      </w:r>
      <w:r w:rsidRPr="00D949E4">
        <w:t>pieniędzy</w:t>
      </w:r>
      <w:r>
        <w:t xml:space="preserve"> </w:t>
      </w:r>
      <w:r w:rsidRPr="00D949E4">
        <w:t>oraz</w:t>
      </w:r>
      <w:r>
        <w:t xml:space="preserve"> </w:t>
      </w:r>
      <w:r w:rsidRPr="00D949E4">
        <w:t>finansowaniem</w:t>
      </w:r>
      <w:r>
        <w:t xml:space="preserve"> </w:t>
      </w:r>
      <w:r w:rsidRPr="00D949E4">
        <w:t>terror</w:t>
      </w:r>
      <w:r w:rsidRPr="00D949E4">
        <w:t>y</w:t>
      </w:r>
      <w:r w:rsidRPr="00D949E4">
        <w:t>zmu.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20)</w:t>
      </w:r>
      <w:r w:rsidRPr="00D949E4">
        <w:tab/>
        <w:t>w</w:t>
      </w:r>
      <w:r>
        <w:t xml:space="preserve"> art. </w:t>
      </w:r>
      <w:r w:rsidRPr="00D949E4">
        <w:t>54:</w:t>
      </w:r>
    </w:p>
    <w:p w:rsidR="00C23C9F" w:rsidRPr="00D949E4" w:rsidRDefault="00C23C9F" w:rsidP="00C23C9F">
      <w:pPr>
        <w:pStyle w:val="LITlitera"/>
      </w:pPr>
      <w:r w:rsidRPr="00D949E4">
        <w:t>a)</w:t>
      </w:r>
      <w:r w:rsidRPr="00D949E4">
        <w:tab/>
        <w:t>uchyla</w:t>
      </w:r>
      <w:r>
        <w:t xml:space="preserve"> </w:t>
      </w:r>
      <w:r w:rsidRPr="00D949E4">
        <w:t>się</w:t>
      </w:r>
      <w:r>
        <w:t xml:space="preserve"> ust. </w:t>
      </w:r>
      <w:r w:rsidRPr="00D949E4">
        <w:t>1,</w:t>
      </w:r>
    </w:p>
    <w:p w:rsidR="00C23C9F" w:rsidRPr="00D949E4" w:rsidRDefault="00C23C9F" w:rsidP="003768A2">
      <w:pPr>
        <w:pStyle w:val="LITlitera"/>
        <w:keepNext/>
      </w:pPr>
      <w:r w:rsidRPr="00D949E4">
        <w:t>b)</w:t>
      </w:r>
      <w:r w:rsidRPr="00D949E4">
        <w:tab/>
        <w:t>ust.</w:t>
      </w:r>
      <w:r>
        <w:t xml:space="preserve"> </w:t>
      </w:r>
      <w:r w:rsidRPr="00D949E4">
        <w:t>2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2.</w:t>
      </w:r>
      <w:r w:rsidR="00C23C9F">
        <w:t> </w:t>
      </w:r>
      <w:r w:rsidR="00C23C9F" w:rsidRPr="00D949E4">
        <w:t>W</w:t>
      </w:r>
      <w:r w:rsidR="00C23C9F">
        <w:t> </w:t>
      </w:r>
      <w:r w:rsidR="00C23C9F" w:rsidRPr="00D949E4">
        <w:t>terminie</w:t>
      </w:r>
      <w:r w:rsidR="00C23C9F">
        <w:t xml:space="preserve"> </w:t>
      </w:r>
      <w:r w:rsidR="00C23C9F" w:rsidRPr="00D949E4">
        <w:t>14</w:t>
      </w:r>
      <w:r w:rsidR="00C23C9F">
        <w:t> </w:t>
      </w:r>
      <w:r w:rsidR="00C23C9F" w:rsidRPr="00D949E4">
        <w:t>dni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dnia</w:t>
      </w:r>
      <w:r w:rsidR="00C23C9F">
        <w:t xml:space="preserve"> </w:t>
      </w:r>
      <w:r w:rsidR="00C23C9F" w:rsidRPr="00D949E4">
        <w:t>otrzymania</w:t>
      </w:r>
      <w:r w:rsidR="00C23C9F">
        <w:t xml:space="preserve"> </w:t>
      </w:r>
      <w:r w:rsidR="00C23C9F" w:rsidRPr="00D949E4">
        <w:t>zawiadomienia,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którym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52</w:t>
      </w:r>
      <w:r w:rsidR="00C23C9F">
        <w:t xml:space="preserve"> ust. </w:t>
      </w:r>
      <w:r w:rsidR="00C23C9F" w:rsidRPr="00D949E4">
        <w:t>1</w:t>
      </w:r>
      <w:r w:rsidR="00C23C9F">
        <w:t xml:space="preserve"> lub art. </w:t>
      </w:r>
      <w:r w:rsidR="00C23C9F" w:rsidRPr="00D949E4">
        <w:t>53</w:t>
      </w:r>
      <w:r w:rsidR="00C23C9F">
        <w:t xml:space="preserve"> ust. </w:t>
      </w:r>
      <w:r w:rsidR="00C23C9F" w:rsidRPr="00D949E4">
        <w:t>1,</w:t>
      </w:r>
      <w:r w:rsidR="00C23C9F">
        <w:t xml:space="preserve"> </w:t>
      </w:r>
      <w:r w:rsidR="00C23C9F" w:rsidRPr="00D949E4">
        <w:t>organ,</w:t>
      </w:r>
      <w:r w:rsidR="00C23C9F">
        <w:t xml:space="preserve"> </w:t>
      </w:r>
      <w:r w:rsidR="00C23C9F" w:rsidRPr="00D949E4">
        <w:t>który</w:t>
      </w:r>
      <w:r w:rsidR="00C23C9F">
        <w:t xml:space="preserve"> </w:t>
      </w:r>
      <w:r w:rsidR="00C23C9F" w:rsidRPr="00D949E4">
        <w:t>udzielił</w:t>
      </w:r>
      <w:r w:rsidR="00C23C9F">
        <w:t xml:space="preserve"> </w:t>
      </w:r>
      <w:r w:rsidR="00C23C9F" w:rsidRPr="00D949E4">
        <w:t>spółce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zezwolenia,</w:t>
      </w:r>
      <w:r w:rsidR="00C23C9F">
        <w:t xml:space="preserve"> </w:t>
      </w:r>
      <w:r w:rsidR="00C23C9F" w:rsidRPr="00D949E4">
        <w:t>dokonuje</w:t>
      </w:r>
      <w:r w:rsidR="00C23C9F">
        <w:t xml:space="preserve"> </w:t>
      </w:r>
      <w:r w:rsidR="00C23C9F" w:rsidRPr="00D949E4">
        <w:t>odpowiedniej</w:t>
      </w:r>
      <w:r w:rsidR="00C23C9F">
        <w:t xml:space="preserve"> </w:t>
      </w:r>
      <w:r w:rsidR="00C23C9F" w:rsidRPr="00D949E4">
        <w:t>zmiany</w:t>
      </w:r>
      <w:r w:rsidR="00C23C9F">
        <w:t xml:space="preserve"> </w:t>
      </w:r>
      <w:r w:rsidR="00C23C9F" w:rsidRPr="00D949E4">
        <w:t>tej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tego</w:t>
      </w:r>
      <w:r w:rsidR="00C23C9F">
        <w:t xml:space="preserve"> </w:t>
      </w:r>
      <w:r w:rsidR="00C23C9F" w:rsidRPr="00D949E4">
        <w:t>zezwolenia.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21)</w:t>
      </w:r>
      <w:r w:rsidRPr="00D949E4">
        <w:tab/>
        <w:t>po</w:t>
      </w:r>
      <w:r>
        <w:t xml:space="preserve"> art. </w:t>
      </w:r>
      <w:r w:rsidRPr="00D949E4">
        <w:t>54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art. </w:t>
      </w:r>
      <w:r w:rsidRPr="00D949E4">
        <w:t>54a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D949E4" w:rsidRDefault="003768A2" w:rsidP="00C23C9F">
      <w:pPr>
        <w:pStyle w:val="ZARTzmartartykuempunktem"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54a.</w:t>
      </w:r>
      <w:r w:rsidR="00C23C9F">
        <w:t> </w:t>
      </w:r>
      <w:r w:rsidR="00C23C9F" w:rsidRPr="00D949E4">
        <w:t>1.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rozwiązaniu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przedstawicielem</w:t>
      </w:r>
      <w:r w:rsidR="00C23C9F">
        <w:t xml:space="preserve"> </w:t>
      </w:r>
      <w:r w:rsidR="00C23C9F" w:rsidRPr="00D949E4">
        <w:t>spółka,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której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7a</w:t>
      </w:r>
      <w:r w:rsidR="00C23C9F">
        <w:t xml:space="preserve"> ust. </w:t>
      </w:r>
      <w:r w:rsidR="00C23C9F" w:rsidRPr="00D949E4">
        <w:t>1,</w:t>
      </w:r>
      <w:r w:rsidR="00C23C9F">
        <w:t xml:space="preserve"> </w:t>
      </w:r>
      <w:r w:rsidR="00C23C9F" w:rsidRPr="00D949E4">
        <w:t>zawiadamia</w:t>
      </w:r>
      <w:r w:rsidR="00C23C9F">
        <w:t xml:space="preserve"> </w:t>
      </w:r>
      <w:r w:rsidR="00C23C9F" w:rsidRPr="00D949E4">
        <w:t>o</w:t>
      </w:r>
      <w:r w:rsidR="00C23C9F" w:rsidRPr="00D949E4">
        <w:t>r</w:t>
      </w:r>
      <w:r w:rsidR="00C23C9F" w:rsidRPr="00D949E4">
        <w:t>gan</w:t>
      </w:r>
      <w:r w:rsidR="00C23C9F">
        <w:t xml:space="preserve"> </w:t>
      </w:r>
      <w:r w:rsidR="00C23C9F" w:rsidRPr="00D949E4">
        <w:t>właściwy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sprawie</w:t>
      </w:r>
      <w:r w:rsidR="00C23C9F">
        <w:t xml:space="preserve"> </w:t>
      </w:r>
      <w:r w:rsidR="00C23C9F" w:rsidRPr="00D949E4">
        <w:t>udzielenia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zezwolenia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terminie</w:t>
      </w:r>
      <w:r w:rsidR="00C23C9F">
        <w:t xml:space="preserve"> </w:t>
      </w:r>
      <w:r w:rsidR="00C23C9F" w:rsidRPr="00D949E4">
        <w:t>7</w:t>
      </w:r>
      <w:r w:rsidR="00C23C9F">
        <w:t> </w:t>
      </w:r>
      <w:r w:rsidR="00C23C9F" w:rsidRPr="00D949E4">
        <w:t>dni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dnia</w:t>
      </w:r>
      <w:r w:rsidR="00C23C9F">
        <w:t xml:space="preserve"> </w:t>
      </w:r>
      <w:r w:rsidR="00C23C9F" w:rsidRPr="00D949E4">
        <w:t>rozwiązania</w:t>
      </w:r>
      <w:r w:rsidR="00C23C9F">
        <w:t xml:space="preserve"> </w:t>
      </w:r>
      <w:r w:rsidR="00C23C9F" w:rsidRPr="00D949E4">
        <w:t>umowy.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zawiadomieniu</w:t>
      </w:r>
      <w:r w:rsidR="00C23C9F">
        <w:t xml:space="preserve"> </w:t>
      </w:r>
      <w:r w:rsidR="00C23C9F" w:rsidRPr="00D949E4">
        <w:t>spółka</w:t>
      </w:r>
      <w:r w:rsidR="00C23C9F">
        <w:t xml:space="preserve"> </w:t>
      </w:r>
      <w:r w:rsidR="00C23C9F" w:rsidRPr="00D949E4">
        <w:t>informuje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miejscu</w:t>
      </w:r>
      <w:r w:rsidR="00C23C9F">
        <w:t xml:space="preserve"> </w:t>
      </w:r>
      <w:r w:rsidR="00C23C9F" w:rsidRPr="00D949E4">
        <w:t>przechowywania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Rzeczypospolitej</w:t>
      </w:r>
      <w:r w:rsidR="00C23C9F">
        <w:t xml:space="preserve"> </w:t>
      </w:r>
      <w:r w:rsidR="00C23C9F" w:rsidRPr="00D949E4">
        <w:t>Polskiej</w:t>
      </w:r>
      <w:r w:rsidR="00C23C9F">
        <w:t xml:space="preserve"> </w:t>
      </w:r>
      <w:r w:rsidR="00C23C9F" w:rsidRPr="00D949E4">
        <w:t>dokument</w:t>
      </w:r>
      <w:r w:rsidR="00C23C9F" w:rsidRPr="00D949E4">
        <w:t>a</w:t>
      </w:r>
      <w:r w:rsidR="00C23C9F" w:rsidRPr="00D949E4">
        <w:t>cji</w:t>
      </w:r>
      <w:r w:rsidR="00C23C9F">
        <w:t xml:space="preserve"> w języku polskim</w:t>
      </w:r>
      <w:r w:rsidR="00C23C9F" w:rsidRPr="00D949E4">
        <w:t>,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tym</w:t>
      </w:r>
      <w:r w:rsidR="00C23C9F">
        <w:t xml:space="preserve"> </w:t>
      </w:r>
      <w:r w:rsidR="00C23C9F" w:rsidRPr="00D949E4">
        <w:t>ewidencji</w:t>
      </w:r>
      <w:r w:rsidR="00C23C9F">
        <w:t xml:space="preserve"> </w:t>
      </w:r>
      <w:r w:rsidR="00C23C9F" w:rsidRPr="00D949E4">
        <w:t>dotyczącej</w:t>
      </w:r>
      <w:r w:rsidR="00C23C9F">
        <w:t xml:space="preserve"> </w:t>
      </w:r>
      <w:r w:rsidR="00C23C9F" w:rsidRPr="00D949E4">
        <w:t>działalności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którym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6</w:t>
      </w:r>
      <w:r w:rsidR="00C23C9F">
        <w:t xml:space="preserve"> ust. </w:t>
      </w:r>
      <w:r w:rsidR="00C23C9F" w:rsidRPr="00D949E4">
        <w:t>1–3</w:t>
      </w:r>
      <w:r w:rsidR="00C23C9F">
        <w:t xml:space="preserve"> lub </w:t>
      </w:r>
      <w:r w:rsidR="00C23C9F" w:rsidRPr="00D949E4">
        <w:t>w</w:t>
      </w:r>
      <w:r w:rsidR="00C23C9F">
        <w:t> art. </w:t>
      </w:r>
      <w:r w:rsidR="00C23C9F" w:rsidRPr="00D949E4">
        <w:t>7</w:t>
      </w:r>
      <w:r w:rsidR="00C23C9F">
        <w:t xml:space="preserve"> ust. </w:t>
      </w:r>
      <w:r w:rsidR="00C23C9F" w:rsidRPr="00D949E4">
        <w:t>2.</w:t>
      </w:r>
    </w:p>
    <w:p w:rsidR="00C23C9F" w:rsidRPr="00D949E4" w:rsidRDefault="00C23C9F" w:rsidP="00C23C9F">
      <w:pPr>
        <w:pStyle w:val="ZUSTzmustartykuempunktem"/>
      </w:pPr>
      <w:r w:rsidRPr="00D949E4">
        <w:t>2.</w:t>
      </w:r>
      <w:r>
        <w:t> </w:t>
      </w:r>
      <w:r w:rsidRPr="00D949E4">
        <w:t>Spółka,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7a</w:t>
      </w:r>
      <w:r>
        <w:t xml:space="preserve"> ust. </w:t>
      </w:r>
      <w:r w:rsidRPr="00D949E4">
        <w:t>1,</w:t>
      </w:r>
      <w:r>
        <w:t xml:space="preserve"> </w:t>
      </w:r>
      <w:r w:rsidRPr="00D949E4">
        <w:t>jest</w:t>
      </w:r>
      <w:r>
        <w:t xml:space="preserve"> </w:t>
      </w:r>
      <w:r w:rsidRPr="00D949E4">
        <w:t>obowiązana</w:t>
      </w:r>
      <w:r>
        <w:t xml:space="preserve"> </w:t>
      </w:r>
      <w:r w:rsidRPr="00D949E4">
        <w:t>ustanowić</w:t>
      </w:r>
      <w:r>
        <w:t xml:space="preserve"> </w:t>
      </w:r>
      <w:r w:rsidRPr="00D949E4">
        <w:t>nowego</w:t>
      </w:r>
      <w:r>
        <w:t xml:space="preserve"> </w:t>
      </w:r>
      <w:r w:rsidRPr="00D949E4">
        <w:t>przedstawiciela</w:t>
      </w:r>
      <w:r>
        <w:t xml:space="preserve"> </w:t>
      </w:r>
      <w:r w:rsidRPr="00D949E4">
        <w:t>w</w:t>
      </w:r>
      <w:r>
        <w:t> </w:t>
      </w:r>
      <w:r w:rsidRPr="00D949E4">
        <w:t>terminie</w:t>
      </w:r>
      <w:r>
        <w:t xml:space="preserve"> </w:t>
      </w:r>
      <w:r w:rsidRPr="00D949E4">
        <w:t>2</w:t>
      </w:r>
      <w:r>
        <w:t> </w:t>
      </w:r>
      <w:r w:rsidRPr="00D949E4">
        <w:t>miesięcy</w:t>
      </w:r>
      <w:r>
        <w:t xml:space="preserve"> </w:t>
      </w:r>
      <w:r w:rsidRPr="00D949E4">
        <w:t>od</w:t>
      </w:r>
      <w:r>
        <w:t xml:space="preserve"> </w:t>
      </w:r>
      <w:r w:rsidRPr="00D949E4">
        <w:t>dnia</w:t>
      </w:r>
      <w:r>
        <w:t xml:space="preserve"> </w:t>
      </w:r>
      <w:r w:rsidRPr="00D949E4">
        <w:t>rozwiązania</w:t>
      </w:r>
      <w:r>
        <w:t xml:space="preserve"> </w:t>
      </w:r>
      <w:r w:rsidRPr="00D949E4">
        <w:t>umowy</w:t>
      </w:r>
      <w:r>
        <w:t xml:space="preserve"> </w:t>
      </w:r>
      <w:r w:rsidRPr="00D949E4">
        <w:t>z</w:t>
      </w:r>
      <w:r>
        <w:t> </w:t>
      </w:r>
      <w:r w:rsidRPr="00D949E4">
        <w:t>dotychczasowym</w:t>
      </w:r>
      <w:r>
        <w:t xml:space="preserve"> </w:t>
      </w:r>
      <w:r w:rsidRPr="00D949E4">
        <w:t>przedstawicielem.</w:t>
      </w:r>
    </w:p>
    <w:p w:rsidR="00C23C9F" w:rsidRPr="00D949E4" w:rsidRDefault="00C23C9F" w:rsidP="00C23C9F">
      <w:pPr>
        <w:pStyle w:val="ZUSTzmustartykuempunktem"/>
      </w:pPr>
      <w:r w:rsidRPr="00D949E4">
        <w:t>3.</w:t>
      </w:r>
      <w:r>
        <w:t> </w:t>
      </w:r>
      <w:r w:rsidRPr="00D949E4">
        <w:t>Zmiana</w:t>
      </w:r>
      <w:r>
        <w:t xml:space="preserve"> </w:t>
      </w:r>
      <w:r w:rsidRPr="00D949E4">
        <w:t>przedstawiciela</w:t>
      </w:r>
      <w:r>
        <w:t xml:space="preserve"> </w:t>
      </w:r>
      <w:r w:rsidRPr="00D949E4">
        <w:t>spółki,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7a</w:t>
      </w:r>
      <w:r>
        <w:t xml:space="preserve"> ust. </w:t>
      </w:r>
      <w:r w:rsidRPr="00D949E4">
        <w:t>1,</w:t>
      </w:r>
      <w:r>
        <w:t xml:space="preserve"> </w:t>
      </w:r>
      <w:r w:rsidRPr="00D949E4">
        <w:t>wymaga</w:t>
      </w:r>
      <w:r>
        <w:t xml:space="preserve"> </w:t>
      </w:r>
      <w:r w:rsidRPr="00D949E4">
        <w:t>zawiadomienia</w:t>
      </w:r>
      <w:r>
        <w:t xml:space="preserve"> </w:t>
      </w:r>
      <w:r w:rsidRPr="00D949E4">
        <w:t>organu</w:t>
      </w:r>
      <w:r>
        <w:t xml:space="preserve"> </w:t>
      </w:r>
      <w:r w:rsidRPr="00D949E4">
        <w:t>właściwego</w:t>
      </w:r>
      <w:r>
        <w:t xml:space="preserve"> </w:t>
      </w:r>
      <w:r w:rsidRPr="00D949E4">
        <w:t>w</w:t>
      </w:r>
      <w:r>
        <w:t> </w:t>
      </w:r>
      <w:r w:rsidRPr="00D949E4">
        <w:t>sprawach</w:t>
      </w:r>
      <w:r>
        <w:t xml:space="preserve"> </w:t>
      </w:r>
      <w:r w:rsidRPr="00D949E4">
        <w:t>udzielania</w:t>
      </w:r>
      <w:r>
        <w:t xml:space="preserve"> </w:t>
      </w:r>
      <w:r w:rsidRPr="00D949E4">
        <w:t>koncesji</w:t>
      </w:r>
      <w:r>
        <w:t xml:space="preserve"> </w:t>
      </w:r>
      <w:r w:rsidRPr="00D949E4">
        <w:t>lub</w:t>
      </w:r>
      <w:r>
        <w:t xml:space="preserve"> </w:t>
      </w:r>
      <w:r w:rsidRPr="00D949E4">
        <w:t>zezwolenia,</w:t>
      </w:r>
      <w:r>
        <w:t xml:space="preserve"> </w:t>
      </w:r>
      <w:r w:rsidRPr="00D949E4">
        <w:t>w</w:t>
      </w:r>
      <w:r>
        <w:t> </w:t>
      </w:r>
      <w:r w:rsidRPr="00D949E4">
        <w:t>terminie</w:t>
      </w:r>
      <w:r>
        <w:t xml:space="preserve"> </w:t>
      </w:r>
      <w:r w:rsidRPr="00D949E4">
        <w:t>7</w:t>
      </w:r>
      <w:r>
        <w:t> </w:t>
      </w:r>
      <w:r w:rsidRPr="00D949E4">
        <w:t>dni</w:t>
      </w:r>
      <w:r>
        <w:t xml:space="preserve"> </w:t>
      </w:r>
      <w:r w:rsidRPr="00D949E4">
        <w:t>od</w:t>
      </w:r>
      <w:r>
        <w:t xml:space="preserve"> </w:t>
      </w:r>
      <w:r w:rsidRPr="00D949E4">
        <w:t>dnia</w:t>
      </w:r>
      <w:r>
        <w:t xml:space="preserve"> </w:t>
      </w:r>
      <w:r w:rsidRPr="00D949E4">
        <w:t>zawarcia</w:t>
      </w:r>
      <w:r>
        <w:t xml:space="preserve"> </w:t>
      </w:r>
      <w:r w:rsidRPr="00D949E4">
        <w:t>umowy</w:t>
      </w:r>
      <w:r>
        <w:t xml:space="preserve"> </w:t>
      </w:r>
      <w:r w:rsidRPr="00D949E4">
        <w:t>z</w:t>
      </w:r>
      <w:r>
        <w:t> </w:t>
      </w:r>
      <w:r w:rsidRPr="00D949E4">
        <w:t>przedstawicielem.</w:t>
      </w:r>
    </w:p>
    <w:p w:rsidR="00C23C9F" w:rsidRPr="00C23C9F" w:rsidRDefault="00C23C9F" w:rsidP="003768A2">
      <w:pPr>
        <w:pStyle w:val="ZUSTzmustartykuempunktem"/>
        <w:keepNext/>
      </w:pPr>
      <w:r w:rsidRPr="00D949E4">
        <w:t>4.</w:t>
      </w:r>
      <w:r>
        <w:t> </w:t>
      </w:r>
      <w:r w:rsidRPr="00D949E4">
        <w:t>Do</w:t>
      </w:r>
      <w:r>
        <w:t xml:space="preserve"> </w:t>
      </w:r>
      <w:r w:rsidRPr="00D949E4">
        <w:t>zawiadomienia,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3,</w:t>
      </w:r>
      <w:r>
        <w:t xml:space="preserve"> </w:t>
      </w:r>
      <w:r w:rsidRPr="00D949E4">
        <w:t>dołącza</w:t>
      </w:r>
      <w:r>
        <w:t xml:space="preserve"> </w:t>
      </w:r>
      <w:r w:rsidRPr="00D949E4">
        <w:t>się:</w:t>
      </w:r>
    </w:p>
    <w:p w:rsidR="00C23C9F" w:rsidRPr="00D949E4" w:rsidRDefault="00C23C9F" w:rsidP="00C23C9F">
      <w:pPr>
        <w:pStyle w:val="ZPKTzmpktartykuempunktem"/>
      </w:pPr>
      <w:r w:rsidRPr="00D949E4">
        <w:t>1)</w:t>
      </w:r>
      <w:r w:rsidRPr="00D949E4">
        <w:tab/>
        <w:t>kopię</w:t>
      </w:r>
      <w:r>
        <w:t xml:space="preserve"> </w:t>
      </w:r>
      <w:r w:rsidRPr="00D949E4">
        <w:t>umowy</w:t>
      </w:r>
      <w:r>
        <w:t xml:space="preserve"> </w:t>
      </w:r>
      <w:r w:rsidRPr="00D949E4">
        <w:t>z</w:t>
      </w:r>
      <w:r>
        <w:t> </w:t>
      </w:r>
      <w:r w:rsidRPr="00D949E4">
        <w:t>przedstawicielem;</w:t>
      </w:r>
    </w:p>
    <w:p w:rsidR="00C23C9F" w:rsidRPr="00D949E4" w:rsidRDefault="00C23C9F" w:rsidP="00C23C9F">
      <w:pPr>
        <w:pStyle w:val="ZPKTzmpktartykuempunktem"/>
      </w:pPr>
      <w:r w:rsidRPr="00D949E4">
        <w:lastRenderedPageBreak/>
        <w:t>2)</w:t>
      </w:r>
      <w:r w:rsidRPr="00D949E4">
        <w:tab/>
        <w:t>dokumenty</w:t>
      </w:r>
      <w:r>
        <w:t xml:space="preserve"> </w:t>
      </w:r>
      <w:r w:rsidRPr="00D949E4">
        <w:t>potwierdzające</w:t>
      </w:r>
      <w:r>
        <w:t xml:space="preserve"> </w:t>
      </w:r>
      <w:r w:rsidRPr="00D949E4">
        <w:t>spełnianie</w:t>
      </w:r>
      <w:r>
        <w:t xml:space="preserve"> </w:t>
      </w:r>
      <w:r w:rsidRPr="00D949E4">
        <w:t>przez</w:t>
      </w:r>
      <w:r>
        <w:t xml:space="preserve"> </w:t>
      </w:r>
      <w:r w:rsidRPr="00D949E4">
        <w:t>przedstawiciela</w:t>
      </w:r>
      <w:r>
        <w:t xml:space="preserve"> </w:t>
      </w:r>
      <w:r w:rsidRPr="00D949E4">
        <w:t>warunków</w:t>
      </w:r>
      <w:r>
        <w:t xml:space="preserve"> </w:t>
      </w:r>
      <w:r w:rsidRPr="00D949E4">
        <w:t>określonych</w:t>
      </w:r>
      <w:r>
        <w:t xml:space="preserve"> </w:t>
      </w:r>
      <w:r w:rsidRPr="00D949E4">
        <w:t>w</w:t>
      </w:r>
      <w:r>
        <w:t> art. </w:t>
      </w:r>
      <w:r w:rsidRPr="00D949E4">
        <w:t>11,</w:t>
      </w:r>
      <w:r>
        <w:t xml:space="preserve"> art. </w:t>
      </w:r>
      <w:r w:rsidRPr="00D949E4">
        <w:t>12</w:t>
      </w:r>
      <w:r>
        <w:t xml:space="preserve"> ust. </w:t>
      </w:r>
      <w:r w:rsidRPr="00D949E4">
        <w:t>1</w:t>
      </w:r>
      <w:r>
        <w:t xml:space="preserve"> i art. </w:t>
      </w:r>
      <w:r w:rsidRPr="00D949E4">
        <w:t>34</w:t>
      </w:r>
      <w:r>
        <w:t xml:space="preserve"> ust. </w:t>
      </w:r>
      <w:r w:rsidRPr="00D949E4">
        <w:t>1</w:t>
      </w:r>
      <w:r>
        <w:t xml:space="preserve"> pkt </w:t>
      </w:r>
      <w:r w:rsidRPr="00D949E4">
        <w:t>2</w:t>
      </w:r>
      <w:r>
        <w:t xml:space="preserve"> i </w:t>
      </w:r>
      <w:r w:rsidRPr="00D949E4">
        <w:t>3;</w:t>
      </w:r>
      <w:r>
        <w:t xml:space="preserve"> </w:t>
      </w:r>
      <w:r w:rsidRPr="00D949E4">
        <w:t>przepisy</w:t>
      </w:r>
      <w:r>
        <w:t xml:space="preserve"> art. </w:t>
      </w:r>
      <w:r w:rsidRPr="00D949E4">
        <w:t>35</w:t>
      </w:r>
      <w:r>
        <w:t xml:space="preserve"> pkt </w:t>
      </w:r>
      <w:r w:rsidRPr="00D949E4">
        <w:t>17–19</w:t>
      </w:r>
      <w:r>
        <w:t xml:space="preserve"> i art. </w:t>
      </w:r>
      <w:r w:rsidRPr="00D949E4">
        <w:t>36</w:t>
      </w:r>
      <w:r>
        <w:t xml:space="preserve"> pkt </w:t>
      </w:r>
      <w:r w:rsidRPr="00D949E4">
        <w:t>17–19</w:t>
      </w:r>
      <w:r>
        <w:t> 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odpowiednio;</w:t>
      </w:r>
      <w:r>
        <w:t xml:space="preserve"> 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przedstawiciela</w:t>
      </w:r>
      <w:r>
        <w:t xml:space="preserve"> </w:t>
      </w:r>
      <w:r w:rsidRPr="00D949E4">
        <w:t>będącego</w:t>
      </w:r>
      <w:r>
        <w:t xml:space="preserve"> </w:t>
      </w:r>
      <w:r w:rsidRPr="00D949E4">
        <w:t>osobą</w:t>
      </w:r>
      <w:r>
        <w:t xml:space="preserve"> </w:t>
      </w:r>
      <w:r w:rsidRPr="00D949E4">
        <w:t>fizyczną</w:t>
      </w:r>
      <w:r>
        <w:t xml:space="preserve"> </w:t>
      </w:r>
      <w:r w:rsidRPr="00D949E4">
        <w:t>dołącza</w:t>
      </w:r>
      <w:r>
        <w:t xml:space="preserve"> </w:t>
      </w:r>
      <w:r w:rsidRPr="00D949E4">
        <w:t>się</w:t>
      </w:r>
      <w:r>
        <w:t xml:space="preserve"> </w:t>
      </w:r>
      <w:r w:rsidRPr="00D949E4">
        <w:t>dokumenty</w:t>
      </w:r>
      <w:r>
        <w:t xml:space="preserve"> </w:t>
      </w:r>
      <w:r w:rsidRPr="00D949E4">
        <w:t>dotyczące</w:t>
      </w:r>
      <w:r>
        <w:t xml:space="preserve"> </w:t>
      </w:r>
      <w:r w:rsidRPr="00D949E4">
        <w:t>tej</w:t>
      </w:r>
      <w:r>
        <w:t xml:space="preserve"> </w:t>
      </w:r>
      <w:r w:rsidRPr="00D949E4">
        <w:t>osoby</w:t>
      </w:r>
      <w:r>
        <w:t xml:space="preserve"> </w:t>
      </w:r>
      <w:r w:rsidRPr="00D949E4">
        <w:t>fizycznej.</w:t>
      </w:r>
    </w:p>
    <w:p w:rsidR="00C23C9F" w:rsidRPr="00D949E4" w:rsidRDefault="00C23C9F" w:rsidP="00C23C9F">
      <w:pPr>
        <w:pStyle w:val="ZUSTzmustartykuempunktem"/>
      </w:pPr>
      <w:r w:rsidRPr="00D949E4">
        <w:t>5.</w:t>
      </w:r>
      <w:r>
        <w:t> 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spółki,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7a</w:t>
      </w:r>
      <w:r>
        <w:t xml:space="preserve"> ust. </w:t>
      </w:r>
      <w:r w:rsidRPr="00D949E4">
        <w:t>1,</w:t>
      </w:r>
      <w:r>
        <w:t xml:space="preserve"> </w:t>
      </w:r>
      <w:r w:rsidRPr="00D949E4">
        <w:t>prowadzącej</w:t>
      </w:r>
      <w:r>
        <w:t xml:space="preserve"> </w:t>
      </w:r>
      <w:r w:rsidRPr="00D949E4">
        <w:t>działalność</w:t>
      </w:r>
      <w:r>
        <w:t xml:space="preserve"> </w:t>
      </w:r>
      <w:r w:rsidRPr="00D949E4">
        <w:t>wyłącznie</w:t>
      </w:r>
      <w:r>
        <w:t xml:space="preserve"> </w:t>
      </w:r>
      <w:r w:rsidRPr="00D949E4">
        <w:t>w</w:t>
      </w:r>
      <w:r>
        <w:t> </w:t>
      </w:r>
      <w:r w:rsidRPr="00D949E4">
        <w:t>zakresie,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</w:t>
      </w:r>
      <w:r>
        <w:t> </w:t>
      </w:r>
      <w:r w:rsidRPr="00D949E4">
        <w:t>ust,</w:t>
      </w:r>
      <w:r>
        <w:t xml:space="preserve"> </w:t>
      </w:r>
      <w:r w:rsidRPr="00D949E4">
        <w:t>2,</w:t>
      </w:r>
      <w:r>
        <w:t xml:space="preserve"> </w:t>
      </w:r>
      <w:r w:rsidRPr="00D949E4">
        <w:t>dokumenty</w:t>
      </w:r>
      <w:r>
        <w:t xml:space="preserve"> </w:t>
      </w:r>
      <w:r w:rsidRPr="00D949E4">
        <w:t>określone</w:t>
      </w:r>
      <w:r>
        <w:t xml:space="preserve"> </w:t>
      </w:r>
      <w:r w:rsidRPr="00D949E4">
        <w:t>w</w:t>
      </w:r>
      <w:r>
        <w:t> ust. </w:t>
      </w:r>
      <w:r w:rsidRPr="00D949E4">
        <w:t>4</w:t>
      </w:r>
      <w:r>
        <w:t xml:space="preserve"> pkt </w:t>
      </w:r>
      <w:r w:rsidRPr="00D949E4">
        <w:t>2</w:t>
      </w:r>
      <w:r>
        <w:t> </w:t>
      </w:r>
      <w:r w:rsidRPr="00D949E4">
        <w:t>dołącza</w:t>
      </w:r>
      <w:r>
        <w:t xml:space="preserve"> </w:t>
      </w:r>
      <w:r w:rsidRPr="00D949E4">
        <w:t>się</w:t>
      </w:r>
      <w:r>
        <w:t xml:space="preserve"> </w:t>
      </w:r>
      <w:r w:rsidRPr="00D949E4">
        <w:t>na</w:t>
      </w:r>
      <w:r>
        <w:t xml:space="preserve"> </w:t>
      </w:r>
      <w:r w:rsidRPr="00D949E4">
        <w:t>żądanie</w:t>
      </w:r>
      <w:r>
        <w:t xml:space="preserve"> </w:t>
      </w:r>
      <w:r w:rsidRPr="00D949E4">
        <w:t>organu</w:t>
      </w:r>
      <w:r>
        <w:t xml:space="preserve"> </w:t>
      </w:r>
      <w:r w:rsidRPr="00D949E4">
        <w:t>właściwego</w:t>
      </w:r>
      <w:r>
        <w:t xml:space="preserve"> </w:t>
      </w:r>
      <w:r w:rsidRPr="00D949E4">
        <w:t>w</w:t>
      </w:r>
      <w:r>
        <w:t> </w:t>
      </w:r>
      <w:r w:rsidRPr="00D949E4">
        <w:t>sprawie</w:t>
      </w:r>
      <w:r>
        <w:t xml:space="preserve"> </w:t>
      </w:r>
      <w:r w:rsidRPr="00D949E4">
        <w:t>udzi</w:t>
      </w:r>
      <w:r w:rsidRPr="00D949E4">
        <w:t>e</w:t>
      </w:r>
      <w:r w:rsidRPr="00D949E4">
        <w:t>lenia</w:t>
      </w:r>
      <w:r>
        <w:t xml:space="preserve"> </w:t>
      </w:r>
      <w:r w:rsidRPr="00D949E4">
        <w:t>zezwolenia.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22)</w:t>
      </w:r>
      <w:r w:rsidRPr="00D949E4">
        <w:tab/>
        <w:t>w</w:t>
      </w:r>
      <w:r>
        <w:t xml:space="preserve"> art. </w:t>
      </w:r>
      <w:r w:rsidRPr="00D949E4">
        <w:t>55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ust. </w:t>
      </w:r>
      <w:r w:rsidRPr="00D949E4">
        <w:t>3</w:t>
      </w:r>
      <w:r>
        <w:t xml:space="preserve"> w </w:t>
      </w:r>
      <w:r w:rsidRPr="00D949E4">
        <w:t>brzmieniu:</w:t>
      </w:r>
    </w:p>
    <w:p w:rsidR="00C23C9F" w:rsidRPr="00D949E4" w:rsidRDefault="003768A2" w:rsidP="00C23C9F">
      <w:pPr>
        <w:pStyle w:val="ZUSTzmustartykuempunktem"/>
      </w:pPr>
      <w:r>
        <w:t>„</w:t>
      </w:r>
      <w:r w:rsidR="00C23C9F" w:rsidRPr="00D949E4">
        <w:t>3.</w:t>
      </w:r>
      <w:r w:rsidR="00C23C9F">
        <w:t> </w:t>
      </w:r>
      <w:r w:rsidR="00C23C9F" w:rsidRPr="00D949E4">
        <w:t>Spółka</w:t>
      </w:r>
      <w:r w:rsidR="00C23C9F">
        <w:t xml:space="preserve"> </w:t>
      </w:r>
      <w:r w:rsidR="00C23C9F" w:rsidRPr="00D949E4">
        <w:t>prowadząca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którym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6</w:t>
      </w:r>
      <w:r w:rsidR="00C23C9F">
        <w:t xml:space="preserve"> ust. </w:t>
      </w:r>
      <w:r w:rsidR="00C23C9F" w:rsidRPr="00D949E4">
        <w:t>1–3,</w:t>
      </w:r>
      <w:r w:rsidR="00C23C9F">
        <w:t xml:space="preserve"> </w:t>
      </w:r>
      <w:r w:rsidR="00C23C9F" w:rsidRPr="00D949E4">
        <w:t>przedstawia</w:t>
      </w:r>
      <w:r w:rsidR="00C23C9F">
        <w:t xml:space="preserve"> </w:t>
      </w:r>
      <w:r w:rsidR="00C23C9F" w:rsidRPr="00D949E4">
        <w:t>organowi</w:t>
      </w:r>
      <w:r w:rsidR="00C23C9F">
        <w:t xml:space="preserve"> </w:t>
      </w:r>
      <w:r w:rsidR="00C23C9F" w:rsidRPr="00D949E4">
        <w:t>wł</w:t>
      </w:r>
      <w:r w:rsidR="00C23C9F" w:rsidRPr="00D949E4">
        <w:t>a</w:t>
      </w:r>
      <w:r w:rsidR="00C23C9F" w:rsidRPr="00D949E4">
        <w:t>ściwemu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sprawie</w:t>
      </w:r>
      <w:r w:rsidR="00C23C9F">
        <w:t xml:space="preserve"> </w:t>
      </w:r>
      <w:r w:rsidR="00C23C9F" w:rsidRPr="00D949E4">
        <w:t>udzielenia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zezwolenia,</w:t>
      </w:r>
      <w:r w:rsidR="00C23C9F">
        <w:t xml:space="preserve"> </w:t>
      </w:r>
      <w:r w:rsidR="00C23C9F" w:rsidRPr="00D949E4">
        <w:t>co</w:t>
      </w:r>
      <w:r w:rsidR="00C23C9F">
        <w:t xml:space="preserve"> </w:t>
      </w:r>
      <w:r w:rsidR="00C23C9F" w:rsidRPr="00D949E4">
        <w:t>2</w:t>
      </w:r>
      <w:r w:rsidR="00C23C9F">
        <w:t> </w:t>
      </w:r>
      <w:r w:rsidR="00C23C9F" w:rsidRPr="00D949E4">
        <w:t>lata,</w:t>
      </w:r>
      <w:r w:rsidR="00C23C9F">
        <w:t xml:space="preserve"> </w:t>
      </w:r>
      <w:r w:rsidR="00C23C9F" w:rsidRPr="00D949E4">
        <w:t>licząc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dnia</w:t>
      </w:r>
      <w:r w:rsidR="00C23C9F">
        <w:t xml:space="preserve"> </w:t>
      </w:r>
      <w:r w:rsidR="00C23C9F" w:rsidRPr="00D949E4">
        <w:t>udzielenia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zezwolenia,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okresie</w:t>
      </w:r>
      <w:r w:rsidR="00C23C9F">
        <w:t xml:space="preserve"> </w:t>
      </w:r>
      <w:r w:rsidR="00C23C9F" w:rsidRPr="00D949E4">
        <w:t>obowiązywania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zezwolenia,</w:t>
      </w:r>
      <w:r w:rsidR="00C23C9F">
        <w:t xml:space="preserve"> </w:t>
      </w:r>
      <w:r w:rsidR="00C23C9F" w:rsidRPr="00D949E4">
        <w:t>dokumenty</w:t>
      </w:r>
      <w:r w:rsidR="00C23C9F">
        <w:t xml:space="preserve"> </w:t>
      </w:r>
      <w:r w:rsidR="00C23C9F" w:rsidRPr="00D949E4">
        <w:t>potwierdzające</w:t>
      </w:r>
      <w:r w:rsidR="00C23C9F">
        <w:t xml:space="preserve"> </w:t>
      </w:r>
      <w:r w:rsidR="00C23C9F" w:rsidRPr="00D949E4">
        <w:t>spełnianie</w:t>
      </w:r>
      <w:r w:rsidR="00C23C9F">
        <w:t xml:space="preserve"> </w:t>
      </w:r>
      <w:r w:rsidR="00C23C9F" w:rsidRPr="00D949E4">
        <w:t>warunków</w:t>
      </w:r>
      <w:r w:rsidR="00C23C9F">
        <w:t xml:space="preserve"> </w:t>
      </w:r>
      <w:r w:rsidR="00C23C9F" w:rsidRPr="00D949E4">
        <w:t>określonych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11,</w:t>
      </w:r>
      <w:r w:rsidR="00C23C9F">
        <w:t xml:space="preserve"> art. </w:t>
      </w:r>
      <w:r w:rsidR="00C23C9F" w:rsidRPr="00D949E4">
        <w:t>12,</w:t>
      </w:r>
      <w:r w:rsidR="00C23C9F">
        <w:t xml:space="preserve"> art. </w:t>
      </w:r>
      <w:r w:rsidR="00C23C9F" w:rsidRPr="00D949E4">
        <w:t>34</w:t>
      </w:r>
      <w:r w:rsidR="00C23C9F">
        <w:t xml:space="preserve"> ust. </w:t>
      </w:r>
      <w:r w:rsidR="00C23C9F" w:rsidRPr="00D949E4">
        <w:t>1</w:t>
      </w:r>
      <w:r w:rsidR="00C23C9F">
        <w:t xml:space="preserve"> pkt </w:t>
      </w:r>
      <w:r w:rsidR="00C23C9F" w:rsidRPr="00D949E4">
        <w:t>2</w:t>
      </w:r>
      <w:r w:rsidR="00C23C9F">
        <w:t xml:space="preserve"> i </w:t>
      </w:r>
      <w:r w:rsidR="00C23C9F" w:rsidRPr="00D949E4">
        <w:t>3</w:t>
      </w:r>
      <w:r w:rsidR="00C23C9F">
        <w:t xml:space="preserve"> oraz art. </w:t>
      </w:r>
      <w:r w:rsidR="00C23C9F" w:rsidRPr="00D949E4">
        <w:t>34a.</w:t>
      </w:r>
      <w:r w:rsidR="00C23C9F">
        <w:t xml:space="preserve"> </w:t>
      </w:r>
      <w:r w:rsidR="00C23C9F" w:rsidRPr="00D949E4">
        <w:t>Przepisy</w:t>
      </w:r>
      <w:r w:rsidR="00C23C9F">
        <w:t xml:space="preserve"> art. </w:t>
      </w:r>
      <w:r w:rsidR="00C23C9F" w:rsidRPr="00D949E4">
        <w:t>35</w:t>
      </w:r>
      <w:r w:rsidR="00C23C9F">
        <w:t xml:space="preserve"> pkt </w:t>
      </w:r>
      <w:r w:rsidR="00C23C9F" w:rsidRPr="00D949E4">
        <w:t>17–21</w:t>
      </w:r>
      <w:r w:rsidR="00C23C9F">
        <w:t xml:space="preserve"> oraz art. </w:t>
      </w:r>
      <w:r w:rsidR="00C23C9F" w:rsidRPr="00D949E4">
        <w:t>36</w:t>
      </w:r>
      <w:r w:rsidR="00C23C9F">
        <w:t xml:space="preserve"> pkt </w:t>
      </w:r>
      <w:r w:rsidR="00C23C9F" w:rsidRPr="00D949E4">
        <w:t>17–21</w:t>
      </w:r>
      <w:r w:rsidR="00C23C9F">
        <w:t> </w:t>
      </w:r>
      <w:r w:rsidR="00C23C9F" w:rsidRPr="00D949E4">
        <w:t>stosuje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o</w:t>
      </w:r>
      <w:r w:rsidR="00C23C9F" w:rsidRPr="00D949E4">
        <w:t>d</w:t>
      </w:r>
      <w:r w:rsidR="00C23C9F" w:rsidRPr="00D949E4">
        <w:t>powiednio.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23)</w:t>
      </w:r>
      <w:r w:rsidRPr="00D949E4">
        <w:tab/>
        <w:t>po</w:t>
      </w:r>
      <w:r>
        <w:t xml:space="preserve"> art. </w:t>
      </w:r>
      <w:r w:rsidRPr="00D949E4">
        <w:t>55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art. </w:t>
      </w:r>
      <w:r w:rsidRPr="00D949E4">
        <w:t>55a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D949E4" w:rsidRDefault="003768A2" w:rsidP="00C23C9F">
      <w:pPr>
        <w:pStyle w:val="ZARTzmartartykuempunktem"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55a.</w:t>
      </w:r>
      <w:r w:rsidR="00C23C9F">
        <w:t> </w:t>
      </w:r>
      <w:r w:rsidR="00C23C9F" w:rsidRPr="00D949E4">
        <w:t>Do</w:t>
      </w:r>
      <w:r w:rsidR="00C23C9F">
        <w:t xml:space="preserve"> </w:t>
      </w:r>
      <w:r w:rsidR="00C23C9F" w:rsidRPr="00D949E4">
        <w:t>spółek,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których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7a,</w:t>
      </w:r>
      <w:r w:rsidR="00C23C9F">
        <w:t xml:space="preserve"> </w:t>
      </w:r>
      <w:r w:rsidR="00C23C9F" w:rsidRPr="00D949E4">
        <w:t>przepisy</w:t>
      </w:r>
      <w:r w:rsidR="00C23C9F">
        <w:t xml:space="preserve"> art. </w:t>
      </w:r>
      <w:r w:rsidR="00C23C9F" w:rsidRPr="00D949E4">
        <w:t>52</w:t>
      </w:r>
      <w:r w:rsidR="00C23C9F" w:rsidRPr="00C23C9F">
        <w:sym w:font="Symbol" w:char="F02D"/>
      </w:r>
      <w:r w:rsidR="00C23C9F" w:rsidRPr="00D949E4">
        <w:t>55</w:t>
      </w:r>
      <w:r w:rsidR="00C23C9F">
        <w:t> </w:t>
      </w:r>
      <w:r w:rsidR="00C23C9F" w:rsidRPr="00D949E4">
        <w:t>stosuje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odpowiednio.</w:t>
      </w:r>
      <w:r>
        <w:t>”</w:t>
      </w:r>
      <w:r w:rsidR="00C23C9F" w:rsidRPr="00D949E4">
        <w:t>;</w:t>
      </w:r>
    </w:p>
    <w:p w:rsidR="00C23C9F" w:rsidRPr="00C23C9F" w:rsidRDefault="00C23C9F" w:rsidP="003768A2">
      <w:pPr>
        <w:pStyle w:val="PKTpunkt"/>
        <w:keepNext/>
      </w:pPr>
      <w:r w:rsidRPr="00D949E4">
        <w:t>24)</w:t>
      </w:r>
      <w:r w:rsidRPr="00D949E4">
        <w:tab/>
        <w:t>w</w:t>
      </w:r>
      <w:r>
        <w:t xml:space="preserve"> art. </w:t>
      </w:r>
      <w:r w:rsidRPr="00D949E4">
        <w:t>56:</w:t>
      </w:r>
    </w:p>
    <w:p w:rsidR="00C23C9F" w:rsidRPr="00C23C9F" w:rsidRDefault="00C23C9F" w:rsidP="00C23C9F">
      <w:pPr>
        <w:pStyle w:val="LITlitera"/>
      </w:pPr>
      <w:r w:rsidRPr="00C23C9F">
        <w:t>a)</w:t>
      </w:r>
      <w:r w:rsidRPr="00D949E4">
        <w:tab/>
      </w:r>
      <w:r w:rsidRPr="00C23C9F">
        <w:t>w</w:t>
      </w:r>
      <w:r>
        <w:t xml:space="preserve"> ust. </w:t>
      </w:r>
      <w:r w:rsidRPr="00C23C9F">
        <w:t>3</w:t>
      </w:r>
      <w:r>
        <w:t> </w:t>
      </w:r>
      <w:r w:rsidRPr="00C23C9F">
        <w:t>uchyla się zdanie drugie,</w:t>
      </w:r>
    </w:p>
    <w:p w:rsidR="00C23C9F" w:rsidRPr="00C23C9F" w:rsidRDefault="00C23C9F" w:rsidP="003768A2">
      <w:pPr>
        <w:pStyle w:val="LITlitera"/>
        <w:keepNext/>
      </w:pPr>
      <w:r w:rsidRPr="00C23C9F">
        <w:t>b)</w:t>
      </w:r>
      <w:r w:rsidRPr="00D949E4">
        <w:tab/>
      </w:r>
      <w:r w:rsidRPr="00C23C9F">
        <w:t>dodaje się</w:t>
      </w:r>
      <w:r>
        <w:t xml:space="preserve"> ust. </w:t>
      </w:r>
      <w:r w:rsidRPr="00C23C9F">
        <w:t>4</w:t>
      </w:r>
      <w:r>
        <w:t xml:space="preserve"> w </w:t>
      </w:r>
      <w:r w:rsidRPr="00C23C9F">
        <w:t>brzmieniu:</w:t>
      </w:r>
    </w:p>
    <w:p w:rsidR="00C23C9F" w:rsidRPr="00D949E4" w:rsidRDefault="003768A2" w:rsidP="003768A2">
      <w:pPr>
        <w:pStyle w:val="ZLITUSTzmustliter"/>
        <w:keepNext/>
      </w:pPr>
      <w:r>
        <w:t>„</w:t>
      </w:r>
      <w:r w:rsidR="00C23C9F" w:rsidRPr="00C23C9F">
        <w:t>4.</w:t>
      </w:r>
      <w:r w:rsidR="00C23C9F">
        <w:t> </w:t>
      </w:r>
      <w:r w:rsidR="00C23C9F" w:rsidRPr="00C23C9F">
        <w:t>W</w:t>
      </w:r>
      <w:r w:rsidR="00C23C9F">
        <w:t> </w:t>
      </w:r>
      <w:r w:rsidR="00C23C9F" w:rsidRPr="00C23C9F">
        <w:t xml:space="preserve">przypadku </w:t>
      </w:r>
      <w:r w:rsidR="00C23C9F" w:rsidRPr="00D949E4">
        <w:t>nierezydentów</w:t>
      </w:r>
      <w:r w:rsidR="00C23C9F">
        <w:t xml:space="preserve"> </w:t>
      </w:r>
      <w:r w:rsidR="00C23C9F" w:rsidRPr="00D949E4">
        <w:t>będących</w:t>
      </w:r>
      <w:r w:rsidR="00C23C9F">
        <w:t xml:space="preserve"> </w:t>
      </w:r>
      <w:r w:rsidR="00C23C9F" w:rsidRPr="00D949E4">
        <w:t>osobami</w:t>
      </w:r>
      <w:r w:rsidR="00C23C9F">
        <w:t xml:space="preserve"> </w:t>
      </w:r>
      <w:r w:rsidR="00C23C9F" w:rsidRPr="00D949E4">
        <w:t>fizycznymi</w:t>
      </w:r>
      <w:r w:rsidR="00C23C9F">
        <w:t xml:space="preserve"> </w:t>
      </w:r>
      <w:r w:rsidR="00C23C9F" w:rsidRPr="00D949E4">
        <w:t>nieposiadającymi</w:t>
      </w:r>
      <w:r w:rsidR="00C23C9F">
        <w:t xml:space="preserve"> </w:t>
      </w:r>
      <w:r w:rsidR="00C23C9F" w:rsidRPr="00D949E4">
        <w:t>obywatelstwa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Unii</w:t>
      </w:r>
      <w:r w:rsidR="00C23C9F">
        <w:t xml:space="preserve"> </w:t>
      </w:r>
      <w:r w:rsidR="00C23C9F" w:rsidRPr="00D949E4">
        <w:t>Europejskiej</w:t>
      </w:r>
      <w:r w:rsidR="00C23C9F">
        <w:t xml:space="preserve"> </w:t>
      </w:r>
      <w:r w:rsidR="00C23C9F" w:rsidRPr="00D949E4">
        <w:t>przedstawia</w:t>
      </w:r>
      <w:r w:rsidR="00C23C9F">
        <w:t xml:space="preserve"> </w:t>
      </w:r>
      <w:r w:rsidR="00C23C9F" w:rsidRPr="00D949E4">
        <w:t>się:</w:t>
      </w:r>
    </w:p>
    <w:p w:rsidR="00C23C9F" w:rsidRPr="00C23C9F" w:rsidRDefault="00C23C9F" w:rsidP="00C23C9F">
      <w:pPr>
        <w:pStyle w:val="ZLITPKTzmpktliter"/>
      </w:pPr>
      <w:r w:rsidRPr="00D949E4">
        <w:t>1)</w:t>
      </w:r>
      <w:r w:rsidRPr="00D949E4">
        <w:tab/>
      </w:r>
      <w:r w:rsidRPr="00C23C9F">
        <w:t>odpowiednie, uwierzytelnione, aktualne zaświadczenia,</w:t>
      </w:r>
      <w:r>
        <w:t xml:space="preserve"> </w:t>
      </w:r>
      <w:r w:rsidRPr="00C23C9F">
        <w:t>że osoby te nie były skazane za umyślne przestę</w:t>
      </w:r>
      <w:r w:rsidRPr="00C23C9F">
        <w:t>p</w:t>
      </w:r>
      <w:r w:rsidRPr="00C23C9F">
        <w:t>stwo lub umyślne przestępstwo skarbowe, wystawione przez właściwe władze państwa, którego są obyw</w:t>
      </w:r>
      <w:r w:rsidRPr="00C23C9F">
        <w:t>a</w:t>
      </w:r>
      <w:r w:rsidRPr="00C23C9F">
        <w:t>telami lub stałymi mieszkańcami,</w:t>
      </w:r>
    </w:p>
    <w:p w:rsidR="00C23C9F" w:rsidRPr="00C23C9F" w:rsidRDefault="00C23C9F" w:rsidP="003768A2">
      <w:pPr>
        <w:pStyle w:val="ZLITPKTzmpktliter"/>
        <w:keepNext/>
      </w:pPr>
      <w:r w:rsidRPr="00C23C9F">
        <w:t>2)</w:t>
      </w:r>
      <w:r w:rsidRPr="00D949E4">
        <w:tab/>
        <w:t>na</w:t>
      </w:r>
      <w:r>
        <w:t xml:space="preserve"> </w:t>
      </w:r>
      <w:r w:rsidRPr="00D949E4">
        <w:t>żądanie</w:t>
      </w:r>
      <w:r>
        <w:t xml:space="preserve"> </w:t>
      </w:r>
      <w:r w:rsidRPr="00D949E4">
        <w:t>organu</w:t>
      </w:r>
      <w:r>
        <w:t xml:space="preserve"> </w:t>
      </w:r>
      <w:r w:rsidRPr="00D949E4">
        <w:t>udzielającego</w:t>
      </w:r>
      <w:r>
        <w:t xml:space="preserve"> </w:t>
      </w:r>
      <w:r w:rsidRPr="00D949E4">
        <w:t>koncesji</w:t>
      </w:r>
      <w:r>
        <w:t xml:space="preserve"> </w:t>
      </w:r>
      <w:r w:rsidRPr="00D949E4">
        <w:t>lub</w:t>
      </w:r>
      <w:r>
        <w:t xml:space="preserve"> </w:t>
      </w:r>
      <w:r w:rsidRPr="00D949E4">
        <w:t>zezwolenia,</w:t>
      </w:r>
      <w:r>
        <w:t xml:space="preserve"> </w:t>
      </w:r>
      <w:r w:rsidRPr="00D949E4">
        <w:t>zaświadczenia,</w:t>
      </w:r>
      <w:r>
        <w:t xml:space="preserve"> </w:t>
      </w:r>
      <w:r w:rsidRPr="00D949E4">
        <w:t>że</w:t>
      </w:r>
      <w:r>
        <w:t xml:space="preserve"> </w:t>
      </w:r>
      <w:r w:rsidRPr="00D949E4">
        <w:t>osoby</w:t>
      </w:r>
      <w:r>
        <w:t xml:space="preserve"> </w:t>
      </w:r>
      <w:r w:rsidRPr="00D949E4">
        <w:t>te</w:t>
      </w:r>
      <w:r>
        <w:t xml:space="preserve"> </w:t>
      </w:r>
      <w:r w:rsidRPr="00D949E4">
        <w:t>nie</w:t>
      </w:r>
      <w:r>
        <w:t xml:space="preserve"> </w:t>
      </w:r>
      <w:r w:rsidRPr="00D949E4">
        <w:t>były</w:t>
      </w:r>
      <w:r>
        <w:t xml:space="preserve"> </w:t>
      </w:r>
      <w:r w:rsidRPr="00D949E4">
        <w:t>skazane</w:t>
      </w:r>
      <w:r>
        <w:t xml:space="preserve"> </w:t>
      </w:r>
      <w:r w:rsidRPr="00D949E4">
        <w:t>za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lub</w:t>
      </w:r>
      <w:r>
        <w:t xml:space="preserve"> </w:t>
      </w:r>
      <w:r w:rsidRPr="00D949E4">
        <w:t>umyślne</w:t>
      </w:r>
      <w:r>
        <w:t xml:space="preserve"> </w:t>
      </w:r>
      <w:r w:rsidRPr="00D949E4">
        <w:t>przestępstwo</w:t>
      </w:r>
      <w:r>
        <w:t xml:space="preserve"> </w:t>
      </w:r>
      <w:r w:rsidRPr="00D949E4">
        <w:t>skarbowe</w:t>
      </w:r>
      <w:r w:rsidRPr="00C23C9F">
        <w:t xml:space="preserve"> na terytorium państwa członkowskiego Unii Europejskiej wskazanego w</w:t>
      </w:r>
      <w:r>
        <w:t> </w:t>
      </w:r>
      <w:r w:rsidRPr="00C23C9F">
        <w:t>żądaniu</w:t>
      </w:r>
    </w:p>
    <w:p w:rsidR="00C23C9F" w:rsidRPr="00D949E4" w:rsidRDefault="00C23C9F" w:rsidP="00C23C9F">
      <w:pPr>
        <w:pStyle w:val="ZLITCZWSPPKTzmczciwsppktliter"/>
      </w:pPr>
      <w:r w:rsidRPr="00D949E4">
        <w:t>–</w:t>
      </w:r>
      <w:r>
        <w:t> </w:t>
      </w:r>
      <w:r w:rsidRPr="00D949E4">
        <w:t>wystawione</w:t>
      </w:r>
      <w:r>
        <w:t xml:space="preserve"> </w:t>
      </w:r>
      <w:r w:rsidRPr="00D949E4">
        <w:t>nie</w:t>
      </w:r>
      <w:r>
        <w:t xml:space="preserve"> </w:t>
      </w:r>
      <w:r w:rsidRPr="00D949E4">
        <w:t>wcześniej</w:t>
      </w:r>
      <w:r>
        <w:t xml:space="preserve"> </w:t>
      </w:r>
      <w:r w:rsidRPr="00D949E4">
        <w:t>niż</w:t>
      </w:r>
      <w:r>
        <w:t xml:space="preserve"> </w:t>
      </w:r>
      <w:r w:rsidRPr="00D949E4">
        <w:t>na</w:t>
      </w:r>
      <w:r>
        <w:t xml:space="preserve"> </w:t>
      </w:r>
      <w:r w:rsidRPr="00D949E4">
        <w:t>6</w:t>
      </w:r>
      <w:r>
        <w:t> </w:t>
      </w:r>
      <w:r w:rsidRPr="00D949E4">
        <w:t>miesięcy</w:t>
      </w:r>
      <w:r>
        <w:t xml:space="preserve"> </w:t>
      </w:r>
      <w:r w:rsidRPr="00D949E4">
        <w:t>przed</w:t>
      </w:r>
      <w:r>
        <w:t xml:space="preserve"> </w:t>
      </w:r>
      <w:r w:rsidRPr="00D949E4">
        <w:t>dniem</w:t>
      </w:r>
      <w:r>
        <w:t xml:space="preserve"> </w:t>
      </w:r>
      <w:r w:rsidRPr="00D949E4">
        <w:t>ich</w:t>
      </w:r>
      <w:r>
        <w:t xml:space="preserve"> </w:t>
      </w:r>
      <w:r w:rsidRPr="00D949E4">
        <w:t>przedstawienia.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25)</w:t>
      </w:r>
      <w:r w:rsidRPr="00D949E4">
        <w:tab/>
        <w:t>art.</w:t>
      </w:r>
      <w:r>
        <w:t xml:space="preserve"> </w:t>
      </w:r>
      <w:r w:rsidRPr="00D949E4">
        <w:t>57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ARTzmartartykuempunktem"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57.</w:t>
      </w:r>
      <w:r w:rsidR="00C23C9F">
        <w:t> </w:t>
      </w:r>
      <w:r w:rsidR="00C23C9F" w:rsidRPr="00D949E4">
        <w:t>Dokumenty</w:t>
      </w:r>
      <w:r w:rsidR="00C23C9F">
        <w:t xml:space="preserve"> </w:t>
      </w:r>
      <w:r w:rsidR="00C23C9F" w:rsidRPr="00D949E4">
        <w:t>dołączane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wniosków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zawiadomień</w:t>
      </w:r>
      <w:r w:rsidR="00C23C9F">
        <w:t xml:space="preserve"> </w:t>
      </w:r>
      <w:r w:rsidR="00C23C9F" w:rsidRPr="00D949E4">
        <w:t>składa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formie</w:t>
      </w:r>
      <w:r w:rsidR="00C23C9F">
        <w:t xml:space="preserve"> </w:t>
      </w:r>
      <w:r w:rsidR="00C23C9F" w:rsidRPr="00D949E4">
        <w:t>oryginałów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kopii</w:t>
      </w:r>
      <w:r w:rsidR="00C23C9F">
        <w:t xml:space="preserve"> </w:t>
      </w:r>
      <w:r w:rsidR="00C23C9F" w:rsidRPr="00D949E4">
        <w:t>p</w:t>
      </w:r>
      <w:r w:rsidR="00C23C9F" w:rsidRPr="00D949E4">
        <w:t>o</w:t>
      </w:r>
      <w:r w:rsidR="00C23C9F" w:rsidRPr="00D949E4">
        <w:t>świadczonych</w:t>
      </w:r>
      <w:r w:rsidR="00C23C9F">
        <w:t xml:space="preserve"> </w:t>
      </w:r>
      <w:r w:rsidR="00C23C9F" w:rsidRPr="00D949E4">
        <w:t>za</w:t>
      </w:r>
      <w:r w:rsidR="00C23C9F">
        <w:t xml:space="preserve"> </w:t>
      </w:r>
      <w:r w:rsidR="00C23C9F" w:rsidRPr="00D949E4">
        <w:t>zgodność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oryginałem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notariusza,</w:t>
      </w:r>
      <w:r w:rsidR="00C23C9F">
        <w:t xml:space="preserve"> </w:t>
      </w:r>
      <w:r w:rsidR="00C23C9F" w:rsidRPr="00D949E4">
        <w:t>adwokata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radcę</w:t>
      </w:r>
      <w:r w:rsidR="00C23C9F">
        <w:t xml:space="preserve"> </w:t>
      </w:r>
      <w:r w:rsidR="00C23C9F" w:rsidRPr="00D949E4">
        <w:t>prawnego.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26)</w:t>
      </w:r>
      <w:r w:rsidRPr="00D949E4">
        <w:tab/>
        <w:t>po</w:t>
      </w:r>
      <w:r>
        <w:t xml:space="preserve"> art. </w:t>
      </w:r>
      <w:r w:rsidRPr="00D949E4">
        <w:t>57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art. </w:t>
      </w:r>
      <w:r w:rsidRPr="00D949E4">
        <w:t>57a</w:t>
      </w:r>
      <w:r>
        <w:t xml:space="preserve"> </w:t>
      </w:r>
      <w:r w:rsidRPr="00D949E4">
        <w:t>i</w:t>
      </w:r>
      <w:r>
        <w:t> art. </w:t>
      </w:r>
      <w:r w:rsidRPr="00D949E4">
        <w:t>57b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D949E4" w:rsidRDefault="003768A2" w:rsidP="00C23C9F">
      <w:pPr>
        <w:pStyle w:val="ZARTzmartartykuempunktem"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57a.</w:t>
      </w:r>
      <w:r w:rsidR="00C23C9F">
        <w:t> </w:t>
      </w:r>
      <w:r w:rsidR="00C23C9F" w:rsidRPr="00D949E4">
        <w:t>Dokumenty</w:t>
      </w:r>
      <w:r w:rsidR="00C23C9F">
        <w:t xml:space="preserve"> </w:t>
      </w:r>
      <w:r w:rsidR="00C23C9F" w:rsidRPr="00D949E4">
        <w:t>sporządzone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języku</w:t>
      </w:r>
      <w:r w:rsidR="00C23C9F">
        <w:t xml:space="preserve"> </w:t>
      </w:r>
      <w:r w:rsidR="00C23C9F" w:rsidRPr="00D949E4">
        <w:t>obcym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ich</w:t>
      </w:r>
      <w:r w:rsidR="00C23C9F">
        <w:t xml:space="preserve"> </w:t>
      </w:r>
      <w:r w:rsidR="00C23C9F" w:rsidRPr="00D949E4">
        <w:t>odpisy</w:t>
      </w:r>
      <w:r w:rsidR="00C23C9F">
        <w:t xml:space="preserve"> </w:t>
      </w:r>
      <w:r w:rsidR="00C23C9F" w:rsidRPr="00D949E4">
        <w:t>przedkłada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wraz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uwierzytelnionym</w:t>
      </w:r>
      <w:r w:rsidR="00C23C9F">
        <w:t xml:space="preserve"> </w:t>
      </w:r>
      <w:r w:rsidR="00C23C9F" w:rsidRPr="00D949E4">
        <w:t>tłumaczeniem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język</w:t>
      </w:r>
      <w:r w:rsidR="00C23C9F">
        <w:t xml:space="preserve"> </w:t>
      </w:r>
      <w:r w:rsidR="00C23C9F" w:rsidRPr="00D949E4">
        <w:t>polski.</w:t>
      </w:r>
    </w:p>
    <w:p w:rsidR="00C23C9F" w:rsidRPr="00D949E4" w:rsidRDefault="00C23C9F" w:rsidP="003768A2">
      <w:pPr>
        <w:pStyle w:val="ZARTzmartartykuempunktem"/>
        <w:keepNext/>
      </w:pPr>
      <w:r w:rsidRPr="00D949E4">
        <w:t>Art.</w:t>
      </w:r>
      <w:r>
        <w:t> </w:t>
      </w:r>
      <w:r w:rsidRPr="00D949E4">
        <w:t>57b.</w:t>
      </w:r>
      <w:r>
        <w:t> </w:t>
      </w:r>
      <w:r w:rsidRPr="00D949E4">
        <w:t>1.</w:t>
      </w:r>
      <w:r>
        <w:t xml:space="preserve"> 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gdy</w:t>
      </w:r>
      <w:r>
        <w:t xml:space="preserve"> </w:t>
      </w:r>
      <w:r w:rsidRPr="00D949E4">
        <w:t>wymagane</w:t>
      </w:r>
      <w:r>
        <w:t xml:space="preserve"> </w:t>
      </w:r>
      <w:r w:rsidRPr="00D949E4">
        <w:t>jest</w:t>
      </w:r>
      <w:r>
        <w:t xml:space="preserve"> </w:t>
      </w:r>
      <w:r w:rsidRPr="00D949E4">
        <w:t>przedłożenie</w:t>
      </w:r>
      <w:r>
        <w:t xml:space="preserve"> </w:t>
      </w:r>
      <w:r w:rsidRPr="00D949E4">
        <w:t>zaświadczeń</w:t>
      </w:r>
      <w:r>
        <w:t xml:space="preserve"> </w:t>
      </w:r>
      <w:r w:rsidRPr="00D949E4">
        <w:t>dokumentujących</w:t>
      </w:r>
      <w:r>
        <w:t xml:space="preserve"> </w:t>
      </w:r>
      <w:r w:rsidRPr="00D949E4">
        <w:t>spełnienie</w:t>
      </w:r>
      <w:r>
        <w:t xml:space="preserve"> </w:t>
      </w:r>
      <w:r w:rsidRPr="00D949E4">
        <w:t>waru</w:t>
      </w:r>
      <w:r w:rsidRPr="00D949E4">
        <w:t>n</w:t>
      </w:r>
      <w:r w:rsidRPr="00D949E4">
        <w:t>ków</w:t>
      </w:r>
      <w:r>
        <w:t xml:space="preserve"> </w:t>
      </w:r>
      <w:r w:rsidRPr="00D949E4">
        <w:t>określonych</w:t>
      </w:r>
      <w:r>
        <w:t xml:space="preserve"> </w:t>
      </w:r>
      <w:r w:rsidRPr="00D949E4">
        <w:t>w</w:t>
      </w:r>
      <w:r>
        <w:t> art. </w:t>
      </w:r>
      <w:r w:rsidRPr="00D949E4">
        <w:t>34</w:t>
      </w:r>
      <w:r>
        <w:t xml:space="preserve"> ust. </w:t>
      </w:r>
      <w:r w:rsidRPr="00D949E4">
        <w:t>1,</w:t>
      </w:r>
      <w:r>
        <w:t xml:space="preserve"> </w:t>
      </w:r>
      <w:r w:rsidRPr="00D949E4">
        <w:t>podmioty,</w:t>
      </w:r>
      <w:r>
        <w:t xml:space="preserve"> </w:t>
      </w:r>
      <w:r w:rsidRPr="00D949E4">
        <w:t>które</w:t>
      </w:r>
      <w:r>
        <w:t xml:space="preserve"> </w:t>
      </w:r>
      <w:r w:rsidRPr="00D949E4">
        <w:t>nie</w:t>
      </w:r>
      <w:r>
        <w:t xml:space="preserve"> </w:t>
      </w:r>
      <w:r w:rsidRPr="00D949E4">
        <w:t>mają</w:t>
      </w:r>
      <w:r>
        <w:t xml:space="preserve"> </w:t>
      </w:r>
      <w:r w:rsidRPr="00D949E4">
        <w:t>siedziby</w:t>
      </w:r>
      <w:r>
        <w:t xml:space="preserve"> </w:t>
      </w:r>
      <w:r w:rsidRPr="00D949E4">
        <w:t>lub</w:t>
      </w:r>
      <w:r>
        <w:t xml:space="preserve"> </w:t>
      </w:r>
      <w:r w:rsidRPr="00D949E4">
        <w:t>miejsca</w:t>
      </w:r>
      <w:r>
        <w:t xml:space="preserve"> </w:t>
      </w:r>
      <w:r w:rsidRPr="00D949E4">
        <w:t>zamieszkania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</w:t>
      </w:r>
      <w:r w:rsidRPr="00D949E4">
        <w:t>y</w:t>
      </w:r>
      <w:r w:rsidRPr="00D949E4">
        <w:t>pospolitej</w:t>
      </w:r>
      <w:r>
        <w:t xml:space="preserve"> </w:t>
      </w:r>
      <w:r w:rsidRPr="00D949E4">
        <w:t>Polskiej</w:t>
      </w:r>
      <w:r>
        <w:t xml:space="preserve"> </w:t>
      </w:r>
      <w:r w:rsidRPr="00D949E4">
        <w:t>przedkładają</w:t>
      </w:r>
      <w:r>
        <w:t xml:space="preserve"> </w:t>
      </w:r>
      <w:r w:rsidRPr="00D949E4">
        <w:t>również</w:t>
      </w:r>
      <w:r>
        <w:t xml:space="preserve"> </w:t>
      </w:r>
      <w:r w:rsidRPr="00D949E4">
        <w:t>wystawione</w:t>
      </w:r>
      <w:r>
        <w:t xml:space="preserve"> </w:t>
      </w:r>
      <w:r w:rsidRPr="00D949E4">
        <w:t>przez</w:t>
      </w:r>
      <w:r>
        <w:t xml:space="preserve"> </w:t>
      </w:r>
      <w:r w:rsidRPr="00D949E4">
        <w:t>właściwe</w:t>
      </w:r>
      <w:r>
        <w:t xml:space="preserve"> </w:t>
      </w:r>
      <w:r w:rsidRPr="00D949E4">
        <w:t>władze</w:t>
      </w:r>
      <w:r>
        <w:t xml:space="preserve"> </w:t>
      </w:r>
      <w:r w:rsidRPr="00D949E4">
        <w:t>państwa</w:t>
      </w:r>
      <w:r>
        <w:t xml:space="preserve"> </w:t>
      </w:r>
      <w:r w:rsidRPr="00D949E4">
        <w:t>ich</w:t>
      </w:r>
      <w:r>
        <w:t xml:space="preserve"> </w:t>
      </w:r>
      <w:r w:rsidRPr="00D949E4">
        <w:t>siedziby</w:t>
      </w:r>
      <w:r>
        <w:t xml:space="preserve"> </w:t>
      </w:r>
      <w:r w:rsidRPr="00D949E4">
        <w:t>lub</w:t>
      </w:r>
      <w:r>
        <w:t xml:space="preserve"> </w:t>
      </w:r>
      <w:r w:rsidRPr="00D949E4">
        <w:t>miejsca</w:t>
      </w:r>
      <w:r>
        <w:t xml:space="preserve"> </w:t>
      </w:r>
      <w:r w:rsidRPr="00D949E4">
        <w:t>z</w:t>
      </w:r>
      <w:r w:rsidRPr="00D949E4">
        <w:t>a</w:t>
      </w:r>
      <w:r w:rsidRPr="00D949E4">
        <w:t>mieszkania</w:t>
      </w:r>
      <w:r>
        <w:t xml:space="preserve"> </w:t>
      </w:r>
      <w:r w:rsidRPr="00D949E4">
        <w:t>aktualne</w:t>
      </w:r>
      <w:r>
        <w:t xml:space="preserve"> </w:t>
      </w:r>
      <w:r w:rsidRPr="00D949E4">
        <w:t>dokumenty</w:t>
      </w:r>
      <w:r>
        <w:t xml:space="preserve"> </w:t>
      </w:r>
      <w:r w:rsidRPr="00D949E4">
        <w:t>dotyczące:</w:t>
      </w:r>
    </w:p>
    <w:p w:rsidR="00C23C9F" w:rsidRPr="00D949E4" w:rsidRDefault="00C23C9F" w:rsidP="00C23C9F">
      <w:pPr>
        <w:pStyle w:val="ZPKTzmpktartykuempunktem"/>
      </w:pPr>
      <w:r w:rsidRPr="00D949E4">
        <w:t>1)</w:t>
      </w:r>
      <w:r w:rsidRPr="00D949E4">
        <w:tab/>
        <w:t>legalności</w:t>
      </w:r>
      <w:r>
        <w:t xml:space="preserve"> </w:t>
      </w:r>
      <w:r w:rsidRPr="00D949E4">
        <w:t>źródeł</w:t>
      </w:r>
      <w:r>
        <w:t xml:space="preserve"> </w:t>
      </w:r>
      <w:r w:rsidRPr="00D949E4">
        <w:t>pochodzenia</w:t>
      </w:r>
      <w:r>
        <w:t xml:space="preserve"> </w:t>
      </w:r>
      <w:r w:rsidRPr="00D949E4">
        <w:t>kapitału;</w:t>
      </w:r>
    </w:p>
    <w:p w:rsidR="00C23C9F" w:rsidRPr="00D949E4" w:rsidRDefault="00C23C9F" w:rsidP="00C23C9F">
      <w:pPr>
        <w:pStyle w:val="ZPKTzmpktartykuempunktem"/>
      </w:pPr>
      <w:r w:rsidRPr="00D949E4">
        <w:t>2)</w:t>
      </w:r>
      <w:r w:rsidRPr="00D949E4">
        <w:tab/>
        <w:t>niezalegania</w:t>
      </w:r>
      <w:r>
        <w:t xml:space="preserve"> </w:t>
      </w:r>
      <w:r w:rsidRPr="00D949E4">
        <w:t>z</w:t>
      </w:r>
      <w:r>
        <w:t> </w:t>
      </w:r>
      <w:r w:rsidRPr="00D949E4">
        <w:t>zapłatą</w:t>
      </w:r>
      <w:r>
        <w:t xml:space="preserve"> </w:t>
      </w:r>
      <w:r w:rsidRPr="00D949E4">
        <w:t>należności</w:t>
      </w:r>
      <w:r>
        <w:t xml:space="preserve"> </w:t>
      </w:r>
      <w:r w:rsidRPr="00D949E4">
        <w:t>stanowiących</w:t>
      </w:r>
      <w:r>
        <w:t xml:space="preserve"> </w:t>
      </w:r>
      <w:r w:rsidRPr="00D949E4">
        <w:t>w</w:t>
      </w:r>
      <w:r>
        <w:t> </w:t>
      </w:r>
      <w:r w:rsidRPr="00D949E4">
        <w:t>tym</w:t>
      </w:r>
      <w:r>
        <w:t xml:space="preserve"> </w:t>
      </w:r>
      <w:r w:rsidRPr="00D949E4">
        <w:t>państwie</w:t>
      </w:r>
      <w:r>
        <w:t xml:space="preserve"> </w:t>
      </w:r>
      <w:r w:rsidRPr="00D949E4">
        <w:t>odpowiednik</w:t>
      </w:r>
      <w:r>
        <w:t xml:space="preserve"> </w:t>
      </w:r>
      <w:r w:rsidRPr="00D949E4">
        <w:t>należności,</w:t>
      </w:r>
      <w:r>
        <w:t xml:space="preserve"> </w:t>
      </w:r>
      <w:r w:rsidRPr="00D949E4">
        <w:t>o</w:t>
      </w:r>
      <w:r>
        <w:t> </w:t>
      </w:r>
      <w:r w:rsidRPr="00D949E4">
        <w:t>których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34</w:t>
      </w:r>
      <w:r>
        <w:t xml:space="preserve"> ust. </w:t>
      </w:r>
      <w:r w:rsidRPr="00D949E4">
        <w:t>1</w:t>
      </w:r>
      <w:r>
        <w:t xml:space="preserve"> pkt </w:t>
      </w:r>
      <w:r w:rsidRPr="00D949E4">
        <w:t>2</w:t>
      </w:r>
      <w:r>
        <w:t xml:space="preserve"> i </w:t>
      </w:r>
      <w:r w:rsidRPr="00D949E4">
        <w:t>3.</w:t>
      </w:r>
    </w:p>
    <w:p w:rsidR="00C23C9F" w:rsidRPr="00D949E4" w:rsidRDefault="00C23C9F" w:rsidP="00C23C9F">
      <w:pPr>
        <w:pStyle w:val="ZUSTzmustartykuempunktem"/>
      </w:pPr>
      <w:r w:rsidRPr="00D949E4">
        <w:t>2.</w:t>
      </w:r>
      <w:r>
        <w:t> </w:t>
      </w:r>
      <w:r w:rsidRPr="003768A2">
        <w:t>W przypadku</w:t>
      </w:r>
      <w:r w:rsidRPr="00C23C9F">
        <w:rPr>
          <w:rStyle w:val="Ppogrubienie"/>
        </w:rPr>
        <w:t xml:space="preserve"> </w:t>
      </w:r>
      <w:r w:rsidRPr="00D949E4">
        <w:t>gdy</w:t>
      </w:r>
      <w:r>
        <w:t xml:space="preserve"> </w:t>
      </w:r>
      <w:r w:rsidRPr="00D949E4">
        <w:t>wymagane</w:t>
      </w:r>
      <w:r>
        <w:t xml:space="preserve"> </w:t>
      </w:r>
      <w:r w:rsidRPr="00D949E4">
        <w:t>jest</w:t>
      </w:r>
      <w:r>
        <w:t xml:space="preserve"> </w:t>
      </w:r>
      <w:r w:rsidRPr="00D949E4">
        <w:t>przedłożenie</w:t>
      </w:r>
      <w:r>
        <w:t xml:space="preserve"> </w:t>
      </w:r>
      <w:r w:rsidRPr="00D949E4">
        <w:t>zaświadczeń</w:t>
      </w:r>
      <w:r>
        <w:t xml:space="preserve"> </w:t>
      </w:r>
      <w:r w:rsidRPr="00D949E4">
        <w:t>o</w:t>
      </w:r>
      <w:r>
        <w:t> </w:t>
      </w:r>
      <w:r w:rsidRPr="00D949E4">
        <w:t>pokryciu</w:t>
      </w:r>
      <w:r>
        <w:t xml:space="preserve"> </w:t>
      </w:r>
      <w:r w:rsidRPr="00D949E4">
        <w:t>udziałów</w:t>
      </w:r>
      <w:r>
        <w:t xml:space="preserve"> </w:t>
      </w:r>
      <w:r w:rsidRPr="00D949E4">
        <w:t>lub</w:t>
      </w:r>
      <w:r>
        <w:t xml:space="preserve"> </w:t>
      </w:r>
      <w:r w:rsidRPr="00D949E4">
        <w:t>akcji</w:t>
      </w:r>
      <w:r>
        <w:t xml:space="preserve"> </w:t>
      </w:r>
      <w:r w:rsidRPr="00D949E4">
        <w:t>z</w:t>
      </w:r>
      <w:r>
        <w:t> </w:t>
      </w:r>
      <w:r w:rsidRPr="00D949E4">
        <w:t>ujawnionych</w:t>
      </w:r>
      <w:r>
        <w:t xml:space="preserve"> </w:t>
      </w:r>
      <w:r w:rsidRPr="00D949E4">
        <w:t>źródeł</w:t>
      </w:r>
      <w:r>
        <w:t xml:space="preserve"> </w:t>
      </w:r>
      <w:r w:rsidRPr="00D949E4">
        <w:t>przychodów,</w:t>
      </w:r>
      <w:r>
        <w:t xml:space="preserve"> </w:t>
      </w:r>
      <w:r w:rsidRPr="00D949E4">
        <w:t>w</w:t>
      </w:r>
      <w:r>
        <w:t> </w:t>
      </w:r>
      <w:r w:rsidRPr="00D949E4">
        <w:t>odniesieniu</w:t>
      </w:r>
      <w:r>
        <w:t xml:space="preserve"> </w:t>
      </w:r>
      <w:r w:rsidRPr="00D949E4">
        <w:t>do</w:t>
      </w:r>
      <w:r>
        <w:t xml:space="preserve"> </w:t>
      </w:r>
      <w:r w:rsidRPr="00D949E4">
        <w:t>akcjonariusza</w:t>
      </w:r>
      <w:r>
        <w:t xml:space="preserve"> </w:t>
      </w:r>
      <w:r w:rsidRPr="00D949E4">
        <w:t>(wspólnika),</w:t>
      </w:r>
      <w:r>
        <w:t xml:space="preserve"> </w:t>
      </w:r>
      <w:r w:rsidRPr="00D949E4">
        <w:t>który</w:t>
      </w:r>
      <w:r>
        <w:t xml:space="preserve"> </w:t>
      </w:r>
      <w:r w:rsidRPr="00D949E4">
        <w:t>nie</w:t>
      </w:r>
      <w:r>
        <w:t xml:space="preserve"> </w:t>
      </w:r>
      <w:r w:rsidRPr="00D949E4">
        <w:t>ma</w:t>
      </w:r>
      <w:r>
        <w:t xml:space="preserve"> </w:t>
      </w:r>
      <w:r w:rsidRPr="00D949E4">
        <w:t>miejsca</w:t>
      </w:r>
      <w:r>
        <w:t xml:space="preserve"> </w:t>
      </w:r>
      <w:r w:rsidRPr="00D949E4">
        <w:t>zamieszkania</w:t>
      </w:r>
      <w:r>
        <w:t xml:space="preserve"> </w:t>
      </w:r>
      <w:r w:rsidRPr="00D949E4">
        <w:t>na</w:t>
      </w:r>
      <w:r>
        <w:t xml:space="preserve"> </w:t>
      </w:r>
      <w:r w:rsidRPr="00D949E4">
        <w:t>terytorium</w:t>
      </w:r>
      <w:r>
        <w:t xml:space="preserve"> </w:t>
      </w:r>
      <w:r w:rsidRPr="00D949E4">
        <w:t>Rzeczypospolitej</w:t>
      </w:r>
      <w:r>
        <w:t xml:space="preserve"> </w:t>
      </w:r>
      <w:r w:rsidRPr="00D949E4">
        <w:t>Polskiej</w:t>
      </w:r>
      <w:r>
        <w:t xml:space="preserve"> 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również</w:t>
      </w:r>
      <w:r>
        <w:t xml:space="preserve"> </w:t>
      </w:r>
      <w:r w:rsidRPr="00D949E4">
        <w:t>obowiązek</w:t>
      </w:r>
      <w:r>
        <w:t xml:space="preserve"> </w:t>
      </w:r>
      <w:r w:rsidRPr="00D949E4">
        <w:t>przedstawienia</w:t>
      </w:r>
      <w:r>
        <w:t xml:space="preserve"> </w:t>
      </w:r>
      <w:r w:rsidRPr="00D949E4">
        <w:t>aktualnych</w:t>
      </w:r>
      <w:r>
        <w:t xml:space="preserve"> </w:t>
      </w:r>
      <w:r w:rsidRPr="00D949E4">
        <w:t>dokumentów</w:t>
      </w:r>
      <w:r>
        <w:t xml:space="preserve"> </w:t>
      </w:r>
      <w:r w:rsidRPr="00D949E4">
        <w:t>dotyczących</w:t>
      </w:r>
      <w:r>
        <w:t xml:space="preserve"> </w:t>
      </w:r>
      <w:r w:rsidRPr="00D949E4">
        <w:t>p</w:t>
      </w:r>
      <w:r w:rsidRPr="00D949E4">
        <w:t>o</w:t>
      </w:r>
      <w:r w:rsidRPr="00D949E4">
        <w:t>krycia</w:t>
      </w:r>
      <w:r>
        <w:t xml:space="preserve"> </w:t>
      </w:r>
      <w:r w:rsidRPr="00D949E4">
        <w:t>udziałów</w:t>
      </w:r>
      <w:r>
        <w:t xml:space="preserve"> </w:t>
      </w:r>
      <w:r w:rsidRPr="00D949E4">
        <w:t>lub</w:t>
      </w:r>
      <w:r>
        <w:t xml:space="preserve"> </w:t>
      </w:r>
      <w:r w:rsidRPr="00D949E4">
        <w:t>akcji</w:t>
      </w:r>
      <w:r>
        <w:t xml:space="preserve"> </w:t>
      </w:r>
      <w:r w:rsidRPr="00D949E4">
        <w:t>z</w:t>
      </w:r>
      <w:r>
        <w:t> </w:t>
      </w:r>
      <w:r w:rsidRPr="00D949E4">
        <w:t>takich</w:t>
      </w:r>
      <w:r>
        <w:t xml:space="preserve"> </w:t>
      </w:r>
      <w:r w:rsidRPr="00D949E4">
        <w:t>źródeł,</w:t>
      </w:r>
      <w:r>
        <w:t xml:space="preserve"> </w:t>
      </w:r>
      <w:r w:rsidRPr="00D949E4">
        <w:t>wystawionych</w:t>
      </w:r>
      <w:r>
        <w:t xml:space="preserve"> </w:t>
      </w:r>
      <w:r w:rsidRPr="00D949E4">
        <w:t>przez</w:t>
      </w:r>
      <w:r>
        <w:t xml:space="preserve"> </w:t>
      </w:r>
      <w:r w:rsidRPr="00D949E4">
        <w:t>właściwe</w:t>
      </w:r>
      <w:r>
        <w:t xml:space="preserve"> </w:t>
      </w:r>
      <w:r w:rsidRPr="00D949E4">
        <w:t>władze</w:t>
      </w:r>
      <w:r>
        <w:t xml:space="preserve"> </w:t>
      </w:r>
      <w:r w:rsidRPr="00D949E4">
        <w:t>państwa</w:t>
      </w:r>
      <w:r>
        <w:t xml:space="preserve"> </w:t>
      </w:r>
      <w:r w:rsidRPr="00D949E4">
        <w:t>jego</w:t>
      </w:r>
      <w:r>
        <w:t xml:space="preserve"> </w:t>
      </w:r>
      <w:r w:rsidRPr="00D949E4">
        <w:t>miejsca</w:t>
      </w:r>
      <w:r>
        <w:t xml:space="preserve"> </w:t>
      </w:r>
      <w:r w:rsidRPr="00D949E4">
        <w:t>zamieszkania.</w:t>
      </w:r>
    </w:p>
    <w:p w:rsidR="00C23C9F" w:rsidRPr="00D949E4" w:rsidRDefault="00C23C9F" w:rsidP="00C23C9F">
      <w:pPr>
        <w:pStyle w:val="ZUSTzmustartykuempunktem"/>
      </w:pPr>
      <w:r w:rsidRPr="00D949E4">
        <w:t>3.</w:t>
      </w:r>
      <w:r>
        <w:t> </w:t>
      </w:r>
      <w:r w:rsidRPr="00D949E4">
        <w:t>W</w:t>
      </w:r>
      <w:r>
        <w:t> </w:t>
      </w:r>
      <w:r w:rsidRPr="00D949E4">
        <w:t>uzasadnionych</w:t>
      </w:r>
      <w:r>
        <w:t xml:space="preserve"> </w:t>
      </w:r>
      <w:r w:rsidRPr="00D949E4">
        <w:t>przypadkach,</w:t>
      </w:r>
      <w:r>
        <w:t xml:space="preserve"> </w:t>
      </w:r>
      <w:r w:rsidRPr="00D949E4">
        <w:t>w</w:t>
      </w:r>
      <w:r>
        <w:t> </w:t>
      </w:r>
      <w:r w:rsidRPr="00D949E4">
        <w:t>szczególności</w:t>
      </w:r>
      <w:r>
        <w:t xml:space="preserve"> </w:t>
      </w:r>
      <w:r w:rsidRPr="00D949E4">
        <w:t>gdy</w:t>
      </w:r>
      <w:r>
        <w:t xml:space="preserve"> </w:t>
      </w:r>
      <w:r w:rsidRPr="00D949E4">
        <w:t>prawo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Unii</w:t>
      </w:r>
      <w:r>
        <w:t xml:space="preserve"> </w:t>
      </w:r>
      <w:r w:rsidRPr="00D949E4">
        <w:t>Europejskiej</w:t>
      </w:r>
      <w:r>
        <w:t xml:space="preserve"> </w:t>
      </w:r>
      <w:r w:rsidRPr="00D949E4">
        <w:t>lub</w:t>
      </w:r>
      <w:r>
        <w:t xml:space="preserve"> </w:t>
      </w:r>
      <w:r w:rsidRPr="00D949E4">
        <w:t>państwa</w:t>
      </w:r>
      <w:r>
        <w:t xml:space="preserve"> </w:t>
      </w:r>
      <w:r w:rsidRPr="00D949E4">
        <w:t>członkowskiego</w:t>
      </w:r>
      <w:r>
        <w:t xml:space="preserve"> </w:t>
      </w:r>
      <w:r w:rsidRPr="00D949E4">
        <w:t>Europejskiego</w:t>
      </w:r>
      <w:r>
        <w:t xml:space="preserve"> </w:t>
      </w:r>
      <w:r w:rsidRPr="00D949E4">
        <w:t>Stowarzyszenia</w:t>
      </w:r>
      <w:r>
        <w:t xml:space="preserve"> </w:t>
      </w:r>
      <w:r w:rsidRPr="00D949E4">
        <w:t>Wolnego</w:t>
      </w:r>
      <w:r>
        <w:t xml:space="preserve"> </w:t>
      </w:r>
      <w:r w:rsidRPr="00D949E4">
        <w:t>Handlu</w:t>
      </w:r>
      <w:r>
        <w:t xml:space="preserve"> </w:t>
      </w:r>
      <w:r w:rsidRPr="00D949E4">
        <w:t>(EFTA)</w:t>
      </w:r>
      <w:r>
        <w:t xml:space="preserve"> </w:t>
      </w:r>
      <w:r w:rsidRPr="00D949E4">
        <w:t>–</w:t>
      </w:r>
      <w:r>
        <w:t xml:space="preserve"> </w:t>
      </w:r>
      <w:r w:rsidRPr="00D949E4">
        <w:t>strony</w:t>
      </w:r>
      <w:r>
        <w:t xml:space="preserve"> </w:t>
      </w:r>
      <w:r w:rsidRPr="00D949E4">
        <w:t>umowy</w:t>
      </w:r>
      <w:r>
        <w:t xml:space="preserve"> </w:t>
      </w:r>
      <w:r w:rsidRPr="00D949E4">
        <w:t>o</w:t>
      </w:r>
      <w:r>
        <w:t> </w:t>
      </w:r>
      <w:r w:rsidRPr="00D949E4">
        <w:t>Europejskim</w:t>
      </w:r>
      <w:r>
        <w:t xml:space="preserve"> </w:t>
      </w:r>
      <w:r w:rsidRPr="00D949E4">
        <w:t>Obszarze</w:t>
      </w:r>
      <w:r>
        <w:t xml:space="preserve"> </w:t>
      </w:r>
      <w:r w:rsidRPr="00D949E4">
        <w:t>Gospodarczym</w:t>
      </w:r>
      <w:r>
        <w:t xml:space="preserve"> </w:t>
      </w:r>
      <w:r w:rsidRPr="00D949E4">
        <w:t>nie</w:t>
      </w:r>
      <w:r>
        <w:t xml:space="preserve"> </w:t>
      </w:r>
      <w:r w:rsidRPr="00D949E4">
        <w:t>przewiduje</w:t>
      </w:r>
      <w:r>
        <w:t xml:space="preserve"> </w:t>
      </w:r>
      <w:r w:rsidRPr="00D949E4">
        <w:t>sporządzania</w:t>
      </w:r>
      <w:r>
        <w:t xml:space="preserve"> </w:t>
      </w:r>
      <w:r w:rsidRPr="00D949E4">
        <w:t>dokumentów</w:t>
      </w:r>
      <w:r>
        <w:t xml:space="preserve"> </w:t>
      </w:r>
      <w:r w:rsidRPr="00D949E4">
        <w:t>określonych</w:t>
      </w:r>
      <w:r>
        <w:t xml:space="preserve"> </w:t>
      </w:r>
      <w:r w:rsidRPr="00D949E4">
        <w:t>w</w:t>
      </w:r>
      <w:r>
        <w:t> ust. </w:t>
      </w:r>
      <w:r w:rsidRPr="00D949E4">
        <w:t>1</w:t>
      </w:r>
      <w:r>
        <w:t xml:space="preserve"> lub </w:t>
      </w:r>
      <w:r w:rsidRPr="00D949E4">
        <w:t>2,</w:t>
      </w:r>
      <w:r>
        <w:t xml:space="preserve"> </w:t>
      </w:r>
      <w:r w:rsidRPr="00D949E4">
        <w:t>można</w:t>
      </w:r>
      <w:r>
        <w:t xml:space="preserve"> </w:t>
      </w:r>
      <w:r w:rsidRPr="00D949E4">
        <w:t>zamiast</w:t>
      </w:r>
      <w:r>
        <w:t xml:space="preserve"> </w:t>
      </w:r>
      <w:r w:rsidRPr="00D949E4">
        <w:t>tych</w:t>
      </w:r>
      <w:r>
        <w:t xml:space="preserve"> </w:t>
      </w:r>
      <w:r w:rsidRPr="00D949E4">
        <w:t>dokumentów</w:t>
      </w:r>
      <w:r>
        <w:t xml:space="preserve"> </w:t>
      </w:r>
      <w:r w:rsidRPr="00D949E4">
        <w:t>przedłożyć</w:t>
      </w:r>
      <w:r>
        <w:t xml:space="preserve"> </w:t>
      </w:r>
      <w:r w:rsidRPr="00D949E4">
        <w:t>inne</w:t>
      </w:r>
      <w:r>
        <w:t xml:space="preserve"> </w:t>
      </w:r>
      <w:r w:rsidRPr="00D949E4">
        <w:t>dokumenty</w:t>
      </w:r>
      <w:r>
        <w:t xml:space="preserve"> </w:t>
      </w:r>
      <w:r w:rsidRPr="00D949E4">
        <w:t>potwierdzające</w:t>
      </w:r>
      <w:r>
        <w:t xml:space="preserve"> </w:t>
      </w:r>
      <w:r w:rsidRPr="00D949E4">
        <w:t>spełnienie</w:t>
      </w:r>
      <w:r>
        <w:t xml:space="preserve"> </w:t>
      </w:r>
      <w:r w:rsidRPr="00D949E4">
        <w:t>warunków</w:t>
      </w:r>
      <w:r>
        <w:t xml:space="preserve"> </w:t>
      </w:r>
      <w:r w:rsidRPr="00D949E4">
        <w:t>określonych</w:t>
      </w:r>
      <w:r>
        <w:t xml:space="preserve"> </w:t>
      </w:r>
      <w:r w:rsidRPr="00D949E4">
        <w:t>w</w:t>
      </w:r>
      <w:r>
        <w:t> art. </w:t>
      </w:r>
      <w:r w:rsidRPr="00D949E4">
        <w:t>34</w:t>
      </w:r>
      <w:r>
        <w:t xml:space="preserve"> ust. </w:t>
      </w:r>
      <w:r w:rsidRPr="00D949E4">
        <w:t>1.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lastRenderedPageBreak/>
        <w:t>27)</w:t>
      </w:r>
      <w:r w:rsidRPr="00D949E4">
        <w:tab/>
        <w:t>w</w:t>
      </w:r>
      <w:r>
        <w:t xml:space="preserve"> art. </w:t>
      </w:r>
      <w:r w:rsidRPr="00D949E4">
        <w:t>59: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pkt</w:t>
      </w:r>
      <w:r>
        <w:t xml:space="preserve"> </w:t>
      </w:r>
      <w:r w:rsidRPr="00D949E4">
        <w:t>5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C23C9F" w:rsidRDefault="003768A2" w:rsidP="00C23C9F">
      <w:pPr>
        <w:pStyle w:val="ZLITPKTzmpktliter"/>
      </w:pPr>
      <w:r>
        <w:t>„</w:t>
      </w:r>
      <w:r w:rsidR="00C23C9F" w:rsidRPr="00D949E4">
        <w:t>5)</w:t>
      </w:r>
      <w:r w:rsidR="00C23C9F" w:rsidRPr="00D949E4">
        <w:tab/>
        <w:t>skazania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terytorium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Unii</w:t>
      </w:r>
      <w:r w:rsidR="00C23C9F">
        <w:t xml:space="preserve"> </w:t>
      </w:r>
      <w:r w:rsidR="00C23C9F" w:rsidRPr="00D949E4">
        <w:t>Europejskiej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członkowskiego</w:t>
      </w:r>
      <w:r w:rsidR="00C23C9F">
        <w:t xml:space="preserve"> </w:t>
      </w:r>
      <w:r w:rsidR="00C23C9F" w:rsidRPr="00D949E4">
        <w:t>Europe</w:t>
      </w:r>
      <w:r w:rsidR="00C23C9F" w:rsidRPr="00D949E4">
        <w:t>j</w:t>
      </w:r>
      <w:r w:rsidR="00C23C9F" w:rsidRPr="00D949E4">
        <w:t>skiego</w:t>
      </w:r>
      <w:r w:rsidR="00C23C9F">
        <w:t xml:space="preserve"> </w:t>
      </w:r>
      <w:r w:rsidR="00C23C9F" w:rsidRPr="00D949E4">
        <w:t>Stowarzyszenia</w:t>
      </w:r>
      <w:r w:rsidR="00C23C9F">
        <w:t xml:space="preserve"> </w:t>
      </w:r>
      <w:r w:rsidR="00C23C9F" w:rsidRPr="00D949E4">
        <w:t>Wolnego</w:t>
      </w:r>
      <w:r w:rsidR="00C23C9F">
        <w:t xml:space="preserve"> </w:t>
      </w:r>
      <w:r w:rsidR="00C23C9F" w:rsidRPr="00D949E4">
        <w:t>Handlu</w:t>
      </w:r>
      <w:r w:rsidR="00C23C9F">
        <w:t xml:space="preserve"> </w:t>
      </w:r>
      <w:r w:rsidR="00C23C9F" w:rsidRPr="00D949E4">
        <w:t>(EFTA)</w:t>
      </w:r>
      <w:r w:rsidR="00C23C9F">
        <w:t xml:space="preserve"> </w:t>
      </w:r>
      <w:r w:rsidR="00C23C9F" w:rsidRPr="00C23C9F">
        <w:sym w:font="Symbol" w:char="F02D"/>
      </w:r>
      <w:r w:rsidR="00C23C9F">
        <w:t xml:space="preserve"> </w:t>
      </w:r>
      <w:r w:rsidR="00C23C9F" w:rsidRPr="00D949E4">
        <w:t>strony</w:t>
      </w:r>
      <w:r w:rsidR="00C23C9F">
        <w:t xml:space="preserve"> </w:t>
      </w:r>
      <w:r w:rsidR="00C23C9F" w:rsidRPr="00D949E4">
        <w:t>umowy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Europejskim</w:t>
      </w:r>
      <w:r w:rsidR="00C23C9F">
        <w:t xml:space="preserve"> </w:t>
      </w:r>
      <w:r w:rsidR="00C23C9F" w:rsidRPr="00D949E4">
        <w:t>Obszarze</w:t>
      </w:r>
      <w:r w:rsidR="00C23C9F">
        <w:t xml:space="preserve"> </w:t>
      </w:r>
      <w:r w:rsidR="00C23C9F" w:rsidRPr="00D949E4">
        <w:t>Gospodarczym</w:t>
      </w:r>
      <w:r w:rsidR="00C23C9F">
        <w:t xml:space="preserve"> </w:t>
      </w:r>
      <w:r w:rsidR="00C23C9F" w:rsidRPr="00D949E4">
        <w:t>osoby</w:t>
      </w:r>
      <w:r w:rsidR="00C23C9F">
        <w:t xml:space="preserve"> </w:t>
      </w:r>
      <w:r w:rsidR="00C23C9F" w:rsidRPr="00D949E4">
        <w:t>będącej</w:t>
      </w:r>
      <w:r w:rsidR="00C23C9F">
        <w:t xml:space="preserve"> </w:t>
      </w:r>
      <w:r w:rsidR="00C23C9F" w:rsidRPr="00D949E4">
        <w:t>akcjonariuszem</w:t>
      </w:r>
      <w:r w:rsidR="00C23C9F">
        <w:t xml:space="preserve"> </w:t>
      </w:r>
      <w:r w:rsidR="00C23C9F" w:rsidRPr="00D949E4">
        <w:t>(wspólnikiem),</w:t>
      </w:r>
      <w:r w:rsidR="00C23C9F">
        <w:t xml:space="preserve"> </w:t>
      </w:r>
      <w:r w:rsidR="00C23C9F" w:rsidRPr="00D949E4">
        <w:t>członkiem</w:t>
      </w:r>
      <w:r w:rsidR="00C23C9F">
        <w:t xml:space="preserve"> </w:t>
      </w:r>
      <w:r w:rsidR="00C23C9F" w:rsidRPr="00D949E4">
        <w:t>organów</w:t>
      </w:r>
      <w:r w:rsidR="00C23C9F">
        <w:t xml:space="preserve"> </w:t>
      </w:r>
      <w:r w:rsidR="00C23C9F" w:rsidRPr="00D949E4">
        <w:t>zarządzających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nadzorczych</w:t>
      </w:r>
      <w:r w:rsidR="00C23C9F">
        <w:t xml:space="preserve"> </w:t>
      </w:r>
      <w:r w:rsidR="00C23C9F" w:rsidRPr="00D949E4">
        <w:t>spółki</w:t>
      </w:r>
      <w:r w:rsidR="00C23C9F">
        <w:t xml:space="preserve"> </w:t>
      </w:r>
      <w:r w:rsidR="00C23C9F" w:rsidRPr="00D949E4">
        <w:t>za</w:t>
      </w:r>
      <w:r w:rsidR="00C23C9F">
        <w:t xml:space="preserve"> </w:t>
      </w:r>
      <w:r w:rsidR="00C23C9F" w:rsidRPr="00D949E4">
        <w:t>przestępstwo</w:t>
      </w:r>
      <w:r w:rsidR="00C23C9F">
        <w:t xml:space="preserve"> </w:t>
      </w:r>
      <w:r w:rsidR="00C23C9F" w:rsidRPr="00D949E4">
        <w:t>związane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praniem</w:t>
      </w:r>
      <w:r w:rsidR="00C23C9F">
        <w:t xml:space="preserve"> </w:t>
      </w:r>
      <w:r w:rsidR="00C23C9F" w:rsidRPr="00D949E4">
        <w:t>pieniędzy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finansowaniem</w:t>
      </w:r>
      <w:r w:rsidR="00C23C9F">
        <w:t xml:space="preserve"> </w:t>
      </w:r>
      <w:r w:rsidR="00C23C9F" w:rsidRPr="00D949E4">
        <w:t>terroryzmu;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b)</w:t>
      </w:r>
      <w:r w:rsidRPr="00D949E4">
        <w:tab/>
        <w:t>w</w:t>
      </w:r>
      <w:r>
        <w:t xml:space="preserve"> pkt </w:t>
      </w:r>
      <w:r w:rsidRPr="00D949E4">
        <w:t>6</w:t>
      </w:r>
      <w:r>
        <w:t> </w:t>
      </w:r>
      <w:r w:rsidRPr="00D949E4">
        <w:t>kropkę</w:t>
      </w:r>
      <w:r>
        <w:t xml:space="preserve"> </w:t>
      </w:r>
      <w:r w:rsidRPr="00D949E4">
        <w:t>zastępuje</w:t>
      </w:r>
      <w:r>
        <w:t xml:space="preserve"> </w:t>
      </w:r>
      <w:r w:rsidRPr="00D949E4">
        <w:t>się</w:t>
      </w:r>
      <w:r>
        <w:t xml:space="preserve"> </w:t>
      </w:r>
      <w:r w:rsidRPr="00D949E4">
        <w:t>średnikiem</w:t>
      </w:r>
      <w:r>
        <w:t xml:space="preserve"> </w:t>
      </w:r>
      <w:r w:rsidRPr="00D949E4">
        <w:t>i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pkt </w:t>
      </w:r>
      <w:r w:rsidRPr="00D949E4">
        <w:t>7–9</w:t>
      </w:r>
      <w:r>
        <w:t xml:space="preserve"> w </w:t>
      </w:r>
      <w:r w:rsidRPr="00D949E4">
        <w:t>brzmieniu: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7)</w:t>
      </w:r>
      <w:r w:rsidR="00C23C9F" w:rsidRPr="00D949E4">
        <w:tab/>
        <w:t>niewykazania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spółkę</w:t>
      </w:r>
      <w:r w:rsidR="00C23C9F">
        <w:t xml:space="preserve"> </w:t>
      </w:r>
      <w:r w:rsidR="00C23C9F" w:rsidRPr="00D949E4">
        <w:t>prowadzącą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którym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6</w:t>
      </w:r>
      <w:r w:rsidR="00C23C9F">
        <w:t xml:space="preserve"> ust. </w:t>
      </w:r>
      <w:r w:rsidR="00C23C9F" w:rsidRPr="00D949E4">
        <w:t>1–3,</w:t>
      </w:r>
      <w:r w:rsidR="00C23C9F">
        <w:t xml:space="preserve"> </w:t>
      </w:r>
      <w:r w:rsidR="00C23C9F" w:rsidRPr="00D949E4">
        <w:t>zgodn</w:t>
      </w:r>
      <w:r w:rsidR="00C23C9F" w:rsidRPr="00D949E4">
        <w:t>o</w:t>
      </w:r>
      <w:r w:rsidR="00C23C9F" w:rsidRPr="00D949E4">
        <w:t>ści</w:t>
      </w:r>
      <w:r w:rsidR="00C23C9F">
        <w:t xml:space="preserve"> </w:t>
      </w:r>
      <w:r w:rsidR="00C23C9F" w:rsidRPr="00D949E4">
        <w:t>jej</w:t>
      </w:r>
      <w:r w:rsidR="00C23C9F">
        <w:t xml:space="preserve"> </w:t>
      </w:r>
      <w:r w:rsidR="00C23C9F" w:rsidRPr="00D949E4">
        <w:t>działań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właściwymi</w:t>
      </w:r>
      <w:r w:rsidR="00C23C9F">
        <w:t xml:space="preserve"> </w:t>
      </w:r>
      <w:r w:rsidR="00C23C9F" w:rsidRPr="00D949E4">
        <w:t>przepisami</w:t>
      </w:r>
      <w:r w:rsidR="00C23C9F">
        <w:t xml:space="preserve"> </w:t>
      </w:r>
      <w:r w:rsidR="00C23C9F" w:rsidRPr="00D949E4">
        <w:t>regulującymi</w:t>
      </w:r>
      <w:r w:rsidR="00C23C9F">
        <w:t xml:space="preserve"> </w:t>
      </w:r>
      <w:r w:rsidR="00C23C9F" w:rsidRPr="00D949E4">
        <w:t>przeciwdziałanie</w:t>
      </w:r>
      <w:r w:rsidR="00C23C9F">
        <w:t xml:space="preserve"> </w:t>
      </w:r>
      <w:r w:rsidR="00C23C9F" w:rsidRPr="00D949E4">
        <w:t>praniu</w:t>
      </w:r>
      <w:r w:rsidR="00C23C9F">
        <w:t xml:space="preserve"> </w:t>
      </w:r>
      <w:r w:rsidR="00C23C9F" w:rsidRPr="00D949E4">
        <w:t>pieniędzy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finansowanie</w:t>
      </w:r>
      <w:r w:rsidR="00C23C9F">
        <w:t xml:space="preserve"> </w:t>
      </w:r>
      <w:r w:rsidR="00C23C9F" w:rsidRPr="00D949E4">
        <w:t>terroryzmu;</w:t>
      </w:r>
    </w:p>
    <w:p w:rsidR="00C23C9F" w:rsidRPr="00D949E4" w:rsidRDefault="00C23C9F" w:rsidP="00C23C9F">
      <w:pPr>
        <w:pStyle w:val="ZLITPKTzmpktliter"/>
      </w:pPr>
      <w:r w:rsidRPr="00D949E4">
        <w:t>8)</w:t>
      </w:r>
      <w:r w:rsidRPr="00D949E4">
        <w:tab/>
        <w:t>gdy</w:t>
      </w:r>
      <w:r>
        <w:t xml:space="preserve"> </w:t>
      </w:r>
      <w:r w:rsidRPr="00D949E4">
        <w:t>spółka</w:t>
      </w:r>
      <w:r>
        <w:t xml:space="preserve"> </w:t>
      </w:r>
      <w:r w:rsidRPr="00D949E4">
        <w:t>prowadząca</w:t>
      </w:r>
      <w:r>
        <w:t xml:space="preserve"> </w:t>
      </w:r>
      <w:r w:rsidRPr="00D949E4">
        <w:t>działalność</w:t>
      </w:r>
      <w:r>
        <w:t xml:space="preserve"> </w:t>
      </w:r>
      <w:r w:rsidRPr="00D949E4">
        <w:t>w</w:t>
      </w:r>
      <w:r>
        <w:t> </w:t>
      </w:r>
      <w:r w:rsidRPr="00D949E4">
        <w:t>zakresie,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6</w:t>
      </w:r>
      <w:r>
        <w:t xml:space="preserve"> ust. </w:t>
      </w:r>
      <w:r w:rsidRPr="00D949E4">
        <w:t>1–3</w:t>
      </w:r>
      <w:r>
        <w:t xml:space="preserve"> lub </w:t>
      </w:r>
      <w:r w:rsidRPr="00D949E4">
        <w:t>w</w:t>
      </w:r>
      <w:r>
        <w:t> art. </w:t>
      </w:r>
      <w:r w:rsidRPr="00D949E4">
        <w:t>7</w:t>
      </w:r>
      <w:r>
        <w:t xml:space="preserve"> ust. </w:t>
      </w:r>
      <w:r w:rsidRPr="00D949E4">
        <w:t>2,</w:t>
      </w:r>
      <w:r>
        <w:t xml:space="preserve"> </w:t>
      </w:r>
      <w:r w:rsidRPr="00D949E4">
        <w:t>nie</w:t>
      </w:r>
      <w:r>
        <w:t xml:space="preserve"> </w:t>
      </w:r>
      <w:r w:rsidRPr="00D949E4">
        <w:t>przedstawiła</w:t>
      </w:r>
      <w:r>
        <w:t xml:space="preserve"> </w:t>
      </w:r>
      <w:r w:rsidRPr="00D949E4">
        <w:t>sprawozdania</w:t>
      </w:r>
      <w:r>
        <w:t xml:space="preserve"> </w:t>
      </w:r>
      <w:r w:rsidRPr="00D949E4">
        <w:t>finansowego</w:t>
      </w:r>
      <w:r>
        <w:t xml:space="preserve"> </w:t>
      </w:r>
      <w:r w:rsidRPr="00D949E4">
        <w:t>wraz</w:t>
      </w:r>
      <w:r>
        <w:t xml:space="preserve"> </w:t>
      </w:r>
      <w:r w:rsidRPr="00D949E4">
        <w:t>z</w:t>
      </w:r>
      <w:r>
        <w:t> </w:t>
      </w:r>
      <w:r w:rsidRPr="00D949E4">
        <w:t>opinią</w:t>
      </w:r>
      <w:r>
        <w:t xml:space="preserve"> </w:t>
      </w:r>
      <w:r w:rsidRPr="00D949E4">
        <w:t>biegłego</w:t>
      </w:r>
      <w:r>
        <w:t xml:space="preserve"> </w:t>
      </w:r>
      <w:r w:rsidRPr="00D949E4">
        <w:t>rewidenta</w:t>
      </w:r>
      <w:r>
        <w:t xml:space="preserve"> </w:t>
      </w:r>
      <w:r w:rsidRPr="00D949E4">
        <w:t>zgodnie</w:t>
      </w:r>
      <w:r>
        <w:t xml:space="preserve"> </w:t>
      </w:r>
      <w:r w:rsidRPr="00D949E4">
        <w:t>z</w:t>
      </w:r>
      <w:r>
        <w:t> art. </w:t>
      </w:r>
      <w:r w:rsidRPr="00D949E4">
        <w:t>55</w:t>
      </w:r>
      <w:r>
        <w:t xml:space="preserve"> ust. </w:t>
      </w:r>
      <w:r w:rsidRPr="00D949E4">
        <w:t>3</w:t>
      </w:r>
      <w:r>
        <w:t xml:space="preserve"> albo </w:t>
      </w:r>
      <w:r w:rsidRPr="00D949E4">
        <w:t>przedstawiona</w:t>
      </w:r>
      <w:r>
        <w:t xml:space="preserve"> </w:t>
      </w:r>
      <w:r w:rsidRPr="00D949E4">
        <w:t>opinia</w:t>
      </w:r>
      <w:r>
        <w:t xml:space="preserve"> </w:t>
      </w:r>
      <w:r w:rsidRPr="00D949E4">
        <w:t>wskazuje</w:t>
      </w:r>
      <w:r>
        <w:t xml:space="preserve"> </w:t>
      </w:r>
      <w:r w:rsidRPr="00D949E4">
        <w:t>na</w:t>
      </w:r>
      <w:r>
        <w:t xml:space="preserve"> </w:t>
      </w:r>
      <w:r w:rsidRPr="00D949E4">
        <w:t>istotne</w:t>
      </w:r>
      <w:r>
        <w:t xml:space="preserve"> </w:t>
      </w:r>
      <w:r w:rsidRPr="00D949E4">
        <w:t>naruszenia</w:t>
      </w:r>
      <w:r>
        <w:t xml:space="preserve"> </w:t>
      </w:r>
      <w:r w:rsidRPr="00D949E4">
        <w:t>przepisów</w:t>
      </w:r>
      <w:r>
        <w:t xml:space="preserve"> </w:t>
      </w:r>
      <w:r w:rsidRPr="00D949E4">
        <w:t>o</w:t>
      </w:r>
      <w:r>
        <w:t> </w:t>
      </w:r>
      <w:r w:rsidRPr="00D949E4">
        <w:t>rachunkowości;</w:t>
      </w:r>
    </w:p>
    <w:p w:rsidR="00C23C9F" w:rsidRPr="00D949E4" w:rsidRDefault="00C23C9F" w:rsidP="00C23C9F">
      <w:pPr>
        <w:pStyle w:val="ZLITPKTzmpktliter"/>
      </w:pPr>
      <w:r w:rsidRPr="00D949E4">
        <w:t>9)</w:t>
      </w:r>
      <w:r w:rsidRPr="00D949E4">
        <w:tab/>
        <w:t>prowadzenia</w:t>
      </w:r>
      <w:r>
        <w:t xml:space="preserve"> </w:t>
      </w:r>
      <w:r w:rsidRPr="00D949E4">
        <w:t>działalności</w:t>
      </w:r>
      <w:r>
        <w:t xml:space="preserve"> </w:t>
      </w:r>
      <w:r w:rsidRPr="00D949E4">
        <w:t>przez</w:t>
      </w:r>
      <w:r>
        <w:t xml:space="preserve"> </w:t>
      </w:r>
      <w:r w:rsidRPr="00D949E4">
        <w:t>spółkę,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7a</w:t>
      </w:r>
      <w:r>
        <w:t xml:space="preserve"> ust. </w:t>
      </w:r>
      <w:r w:rsidRPr="00D949E4">
        <w:t>1,</w:t>
      </w:r>
      <w:r>
        <w:t xml:space="preserve"> </w:t>
      </w:r>
      <w:r w:rsidRPr="00D949E4">
        <w:t>zobowiązanej</w:t>
      </w:r>
      <w:r>
        <w:t xml:space="preserve"> </w:t>
      </w:r>
      <w:r w:rsidRPr="00D949E4">
        <w:t>do</w:t>
      </w:r>
      <w:r>
        <w:t xml:space="preserve"> </w:t>
      </w:r>
      <w:r w:rsidRPr="00D949E4">
        <w:t>ustanowienia</w:t>
      </w:r>
      <w:r>
        <w:t xml:space="preserve"> </w:t>
      </w:r>
      <w:r w:rsidRPr="00D949E4">
        <w:t>przedstawiciela</w:t>
      </w:r>
      <w:r>
        <w:t xml:space="preserve"> </w:t>
      </w:r>
      <w:r w:rsidRPr="00D949E4">
        <w:t>bez</w:t>
      </w:r>
      <w:r>
        <w:t xml:space="preserve"> </w:t>
      </w:r>
      <w:r w:rsidRPr="00D949E4">
        <w:t>przedstawiciela</w:t>
      </w:r>
      <w:r>
        <w:t xml:space="preserve"> </w:t>
      </w:r>
      <w:r w:rsidRPr="00D949E4">
        <w:t>przez</w:t>
      </w:r>
      <w:r>
        <w:t xml:space="preserve"> </w:t>
      </w:r>
      <w:r w:rsidRPr="00D949E4">
        <w:t>okres</w:t>
      </w:r>
      <w:r>
        <w:t xml:space="preserve"> </w:t>
      </w:r>
      <w:r w:rsidRPr="00D949E4">
        <w:t>dłuższy</w:t>
      </w:r>
      <w:r>
        <w:t xml:space="preserve"> </w:t>
      </w:r>
      <w:r w:rsidRPr="00D949E4">
        <w:t>niż</w:t>
      </w:r>
      <w:r>
        <w:t xml:space="preserve"> </w:t>
      </w:r>
      <w:r w:rsidRPr="00D949E4">
        <w:t>2</w:t>
      </w:r>
      <w:r>
        <w:t> </w:t>
      </w:r>
      <w:r w:rsidRPr="00D949E4">
        <w:t>miesiące.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28)</w:t>
      </w:r>
      <w:r w:rsidRPr="00D949E4">
        <w:tab/>
        <w:t>w</w:t>
      </w:r>
      <w:r>
        <w:t xml:space="preserve"> art. </w:t>
      </w:r>
      <w:r w:rsidRPr="00D949E4">
        <w:t>63</w:t>
      </w:r>
      <w:r>
        <w:t xml:space="preserve"> w ust. </w:t>
      </w:r>
      <w:r w:rsidRPr="00D949E4">
        <w:t>3: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pkt</w:t>
      </w:r>
      <w:r>
        <w:t xml:space="preserve"> </w:t>
      </w:r>
      <w:r w:rsidRPr="00D949E4">
        <w:t>2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2)</w:t>
      </w:r>
      <w:r w:rsidR="00C23C9F" w:rsidRPr="00D949E4">
        <w:tab/>
        <w:t>złożeniu</w:t>
      </w:r>
      <w:r w:rsidR="00C23C9F">
        <w:t xml:space="preserve"> </w:t>
      </w:r>
      <w:r w:rsidR="00C23C9F" w:rsidRPr="00D949E4">
        <w:t>właściwej</w:t>
      </w:r>
      <w:r w:rsidR="00C23C9F">
        <w:t xml:space="preserve"> </w:t>
      </w:r>
      <w:r w:rsidR="00C23C9F" w:rsidRPr="00D949E4">
        <w:t>kwoty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rachunku</w:t>
      </w:r>
      <w:r w:rsidR="00C23C9F">
        <w:t xml:space="preserve"> </w:t>
      </w:r>
      <w:r w:rsidR="00C23C9F" w:rsidRPr="00D949E4">
        <w:t>bankowym</w:t>
      </w:r>
      <w:r w:rsidR="00C23C9F">
        <w:t xml:space="preserve"> </w:t>
      </w:r>
      <w:r w:rsidR="00C23C9F" w:rsidRPr="00D949E4">
        <w:t>wskazanym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organ</w:t>
      </w:r>
      <w:r w:rsidR="00C23C9F">
        <w:t xml:space="preserve"> </w:t>
      </w:r>
      <w:r w:rsidR="00C23C9F" w:rsidRPr="00D949E4">
        <w:t>udzielający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</w:t>
      </w:r>
      <w:r w:rsidR="00C23C9F" w:rsidRPr="00D949E4">
        <w:t>e</w:t>
      </w:r>
      <w:r w:rsidR="00C23C9F" w:rsidRPr="00D949E4">
        <w:t>zwoleń.</w:t>
      </w:r>
      <w:r>
        <w:t>”</w:t>
      </w:r>
      <w:r w:rsidR="00C23C9F" w:rsidRPr="00D949E4">
        <w:t>,</w:t>
      </w:r>
    </w:p>
    <w:p w:rsidR="00C23C9F" w:rsidRPr="00D949E4" w:rsidRDefault="00C23C9F" w:rsidP="00C23C9F">
      <w:pPr>
        <w:pStyle w:val="LITlitera"/>
      </w:pPr>
      <w:r w:rsidRPr="00D949E4">
        <w:t>b)</w:t>
      </w:r>
      <w:r w:rsidRPr="00D949E4">
        <w:tab/>
        <w:t>uchyla</w:t>
      </w:r>
      <w:r>
        <w:t xml:space="preserve"> </w:t>
      </w:r>
      <w:r w:rsidRPr="00D949E4">
        <w:t>się</w:t>
      </w:r>
      <w:r>
        <w:t xml:space="preserve"> pkt </w:t>
      </w:r>
      <w:r w:rsidRPr="00D949E4">
        <w:t>3;</w:t>
      </w:r>
    </w:p>
    <w:p w:rsidR="00C23C9F" w:rsidRPr="00D949E4" w:rsidRDefault="00C23C9F" w:rsidP="003768A2">
      <w:pPr>
        <w:pStyle w:val="PKTpunkt"/>
        <w:keepNext/>
      </w:pPr>
      <w:r w:rsidRPr="00D949E4">
        <w:t>29)</w:t>
      </w:r>
      <w:r w:rsidRPr="00D949E4">
        <w:tab/>
        <w:t>art.</w:t>
      </w:r>
      <w:r>
        <w:t xml:space="preserve"> </w:t>
      </w:r>
      <w:r w:rsidRPr="00D949E4">
        <w:t>64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ARTzmartartykuempunktem"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64.</w:t>
      </w:r>
      <w:r w:rsidR="00C23C9F">
        <w:t> 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gdy</w:t>
      </w:r>
      <w:r w:rsidR="00C23C9F">
        <w:t xml:space="preserve"> </w:t>
      </w:r>
      <w:r w:rsidR="00C23C9F" w:rsidRPr="00D949E4">
        <w:t>określona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zadeklarowana</w:t>
      </w:r>
      <w:r w:rsidR="00C23C9F">
        <w:t xml:space="preserve"> </w:t>
      </w:r>
      <w:r w:rsidR="00C23C9F" w:rsidRPr="00D949E4">
        <w:t>kwota</w:t>
      </w:r>
      <w:r w:rsidR="00C23C9F">
        <w:t xml:space="preserve"> </w:t>
      </w:r>
      <w:r w:rsidR="00C23C9F" w:rsidRPr="00D949E4">
        <w:t>podatku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została</w:t>
      </w:r>
      <w:r w:rsidR="00C23C9F">
        <w:t xml:space="preserve"> </w:t>
      </w:r>
      <w:r w:rsidR="00C23C9F" w:rsidRPr="00D949E4">
        <w:t>zapłacona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terminie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zgłoszenia</w:t>
      </w:r>
      <w:r w:rsidR="00C23C9F">
        <w:t xml:space="preserve"> </w:t>
      </w:r>
      <w:r w:rsidR="00C23C9F" w:rsidRPr="00D949E4">
        <w:t>roszczenia</w:t>
      </w:r>
      <w:r w:rsidR="00C23C9F">
        <w:t xml:space="preserve"> </w:t>
      </w:r>
      <w:r w:rsidR="00C23C9F" w:rsidRPr="00D949E4">
        <w:t>zgodnie</w:t>
      </w:r>
      <w:r w:rsidR="00C23C9F">
        <w:t xml:space="preserve"> </w:t>
      </w:r>
      <w:r w:rsidR="00C23C9F" w:rsidRPr="00D949E4">
        <w:t>z</w:t>
      </w:r>
      <w:r w:rsidR="00C23C9F">
        <w:t> art. </w:t>
      </w:r>
      <w:r w:rsidR="00C23C9F" w:rsidRPr="00D949E4">
        <w:t>63</w:t>
      </w:r>
      <w:r w:rsidR="00C23C9F">
        <w:t xml:space="preserve"> ust. </w:t>
      </w:r>
      <w:r w:rsidR="00C23C9F" w:rsidRPr="00D949E4">
        <w:t>4,</w:t>
      </w:r>
      <w:r w:rsidR="00C23C9F">
        <w:t xml:space="preserve"> </w:t>
      </w:r>
      <w:r w:rsidR="00C23C9F" w:rsidRPr="00D949E4">
        <w:t>organ</w:t>
      </w:r>
      <w:r w:rsidR="00C23C9F">
        <w:t xml:space="preserve"> </w:t>
      </w:r>
      <w:r w:rsidR="00C23C9F" w:rsidRPr="00D949E4">
        <w:t>udzielający</w:t>
      </w:r>
      <w:r w:rsidR="00C23C9F">
        <w:t xml:space="preserve"> </w:t>
      </w:r>
      <w:r w:rsidR="00C23C9F" w:rsidRPr="00D949E4">
        <w:t>koncesji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zezwolenia</w:t>
      </w:r>
      <w:r w:rsidR="00C23C9F">
        <w:t xml:space="preserve"> </w:t>
      </w:r>
      <w:r w:rsidR="00C23C9F" w:rsidRPr="00D949E4">
        <w:t>może</w:t>
      </w:r>
      <w:r w:rsidR="00C23C9F">
        <w:t xml:space="preserve"> </w:t>
      </w:r>
      <w:r w:rsidR="00C23C9F" w:rsidRPr="00D949E4">
        <w:t>wezwać</w:t>
      </w:r>
      <w:r w:rsidR="00C23C9F">
        <w:t xml:space="preserve"> </w:t>
      </w:r>
      <w:r w:rsidR="00C23C9F" w:rsidRPr="00D949E4">
        <w:t>gwaranta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zapłaty</w:t>
      </w:r>
      <w:r w:rsidR="00C23C9F">
        <w:t xml:space="preserve"> </w:t>
      </w:r>
      <w:r w:rsidR="00C23C9F" w:rsidRPr="00D949E4">
        <w:t>lub</w:t>
      </w:r>
      <w:r w:rsidR="00C23C9F">
        <w:rPr>
          <w:rStyle w:val="Ppogrubienie"/>
        </w:rPr>
        <w:t xml:space="preserve"> </w:t>
      </w:r>
      <w:r w:rsidR="00C23C9F" w:rsidRPr="00D949E4">
        <w:t>obciążyć</w:t>
      </w:r>
      <w:r w:rsidR="00C23C9F">
        <w:t xml:space="preserve"> </w:t>
      </w:r>
      <w:r w:rsidR="00C23C9F" w:rsidRPr="00D949E4">
        <w:t>rachunek</w:t>
      </w:r>
      <w:r w:rsidR="00C23C9F">
        <w:t xml:space="preserve"> </w:t>
      </w:r>
      <w:r w:rsidR="00C23C9F" w:rsidRPr="00D949E4">
        <w:t>bankowy,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którym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63</w:t>
      </w:r>
      <w:r w:rsidR="00C23C9F">
        <w:t xml:space="preserve"> ust. </w:t>
      </w:r>
      <w:r w:rsidR="00C23C9F" w:rsidRPr="00D949E4">
        <w:t>3</w:t>
      </w:r>
      <w:r w:rsidR="00C23C9F">
        <w:t xml:space="preserve"> pkt </w:t>
      </w:r>
      <w:r w:rsidR="00C23C9F" w:rsidRPr="00D949E4">
        <w:t>2.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30)</w:t>
      </w:r>
      <w:r w:rsidRPr="00D949E4">
        <w:tab/>
        <w:t>w</w:t>
      </w:r>
      <w:r>
        <w:t xml:space="preserve"> art. </w:t>
      </w:r>
      <w:r w:rsidRPr="00D949E4">
        <w:t>71: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ust.</w:t>
      </w:r>
      <w:r>
        <w:t xml:space="preserve"> </w:t>
      </w:r>
      <w:r w:rsidRPr="00D949E4">
        <w:t>1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1.</w:t>
      </w:r>
      <w:r w:rsidR="00C23C9F">
        <w:t> </w:t>
      </w:r>
      <w:r w:rsidR="00C23C9F" w:rsidRPr="00D949E4">
        <w:t>Podatnikiem</w:t>
      </w:r>
      <w:r w:rsidR="00C23C9F">
        <w:t xml:space="preserve"> </w:t>
      </w:r>
      <w:r w:rsidR="00C23C9F" w:rsidRPr="00D949E4">
        <w:t>podatku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jest</w:t>
      </w:r>
      <w:r w:rsidR="00C23C9F">
        <w:t xml:space="preserve"> </w:t>
      </w:r>
      <w:r w:rsidR="00C23C9F" w:rsidRPr="00D949E4">
        <w:t>osoba</w:t>
      </w:r>
      <w:r w:rsidR="00C23C9F">
        <w:t xml:space="preserve"> </w:t>
      </w:r>
      <w:r w:rsidR="00C23C9F" w:rsidRPr="00D949E4">
        <w:t>fizyczna,</w:t>
      </w:r>
      <w:r w:rsidR="00C23C9F">
        <w:t xml:space="preserve"> </w:t>
      </w:r>
      <w:r w:rsidR="00C23C9F" w:rsidRPr="00D949E4">
        <w:t>osoba</w:t>
      </w:r>
      <w:r w:rsidR="00C23C9F">
        <w:t xml:space="preserve"> </w:t>
      </w:r>
      <w:r w:rsidR="00C23C9F" w:rsidRPr="00D949E4">
        <w:t>prawna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jednostka</w:t>
      </w:r>
      <w:r w:rsidR="00C23C9F">
        <w:t xml:space="preserve"> </w:t>
      </w:r>
      <w:r w:rsidR="00C23C9F" w:rsidRPr="00D949E4">
        <w:t>organizacyjna</w:t>
      </w:r>
      <w:r w:rsidR="00C23C9F">
        <w:t xml:space="preserve"> </w:t>
      </w:r>
      <w:r w:rsidR="00C23C9F" w:rsidRPr="00D949E4">
        <w:t>niemaj</w:t>
      </w:r>
      <w:r w:rsidR="00C23C9F" w:rsidRPr="00D949E4">
        <w:t>ą</w:t>
      </w:r>
      <w:r w:rsidR="00C23C9F" w:rsidRPr="00D949E4">
        <w:t>ca</w:t>
      </w:r>
      <w:r w:rsidR="00C23C9F">
        <w:t xml:space="preserve"> </w:t>
      </w:r>
      <w:r w:rsidR="00C23C9F" w:rsidRPr="00D949E4">
        <w:t>osobowości</w:t>
      </w:r>
      <w:r w:rsidR="00C23C9F">
        <w:t xml:space="preserve"> </w:t>
      </w:r>
      <w:r w:rsidR="00C23C9F" w:rsidRPr="00D949E4">
        <w:t>prawnej,</w:t>
      </w:r>
      <w:r w:rsidR="00C23C9F">
        <w:t xml:space="preserve"> </w:t>
      </w:r>
      <w:r w:rsidR="00C23C9F" w:rsidRPr="00D949E4">
        <w:t>która</w:t>
      </w:r>
      <w:r w:rsidR="00C23C9F">
        <w:t xml:space="preserve"> </w:t>
      </w:r>
      <w:r w:rsidR="00C23C9F" w:rsidRPr="00D949E4">
        <w:t>prowadzi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hazardowych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podstawie</w:t>
      </w:r>
      <w:r w:rsidR="00C23C9F">
        <w:t xml:space="preserve"> </w:t>
      </w:r>
      <w:r w:rsidR="00C23C9F" w:rsidRPr="00D949E4">
        <w:t>udzielonej</w:t>
      </w:r>
      <w:r w:rsidR="00C23C9F">
        <w:t xml:space="preserve"> </w:t>
      </w:r>
      <w:r w:rsidR="00C23C9F" w:rsidRPr="00D949E4">
        <w:t>ko</w:t>
      </w:r>
      <w:r w:rsidR="00C23C9F" w:rsidRPr="00D949E4">
        <w:t>n</w:t>
      </w:r>
      <w:r w:rsidR="00C23C9F" w:rsidRPr="00D949E4">
        <w:t>cesji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udzielonego</w:t>
      </w:r>
      <w:r w:rsidR="00C23C9F">
        <w:t xml:space="preserve"> </w:t>
      </w:r>
      <w:r w:rsidR="00C23C9F" w:rsidRPr="00D949E4">
        <w:t>zezwolenia,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wyłączeniem</w:t>
      </w:r>
      <w:r w:rsidR="00C23C9F">
        <w:t xml:space="preserve"> </w:t>
      </w:r>
      <w:r w:rsidR="00C23C9F" w:rsidRPr="00D949E4">
        <w:t>loterii</w:t>
      </w:r>
      <w:r w:rsidR="00C23C9F">
        <w:t xml:space="preserve"> </w:t>
      </w:r>
      <w:r w:rsidR="00C23C9F" w:rsidRPr="00D949E4">
        <w:t>promocyjnych,</w:t>
      </w:r>
      <w:r w:rsidR="00C23C9F">
        <w:t xml:space="preserve"> </w:t>
      </w:r>
      <w:r w:rsidR="00C23C9F" w:rsidRPr="00D949E4">
        <w:t>podmiot</w:t>
      </w:r>
      <w:r w:rsidR="00C23C9F">
        <w:t xml:space="preserve"> </w:t>
      </w:r>
      <w:r w:rsidR="00C23C9F" w:rsidRPr="00D949E4">
        <w:t>urządzający</w:t>
      </w:r>
      <w:r w:rsidR="00C23C9F">
        <w:t xml:space="preserve"> </w:t>
      </w:r>
      <w:r w:rsidR="00C23C9F" w:rsidRPr="00D949E4">
        <w:t>gry</w:t>
      </w:r>
      <w:r w:rsidR="00C23C9F">
        <w:t xml:space="preserve"> </w:t>
      </w:r>
      <w:r w:rsidR="00C23C9F" w:rsidRPr="00D949E4">
        <w:t>objęte</w:t>
      </w:r>
      <w:r w:rsidR="00C23C9F">
        <w:t xml:space="preserve"> </w:t>
      </w:r>
      <w:r w:rsidR="00C23C9F" w:rsidRPr="00D949E4">
        <w:t>monop</w:t>
      </w:r>
      <w:r w:rsidR="00C23C9F" w:rsidRPr="00D949E4">
        <w:t>o</w:t>
      </w:r>
      <w:r w:rsidR="00C23C9F" w:rsidRPr="00D949E4">
        <w:t>lem</w:t>
      </w:r>
      <w:r w:rsidR="00C23C9F">
        <w:t xml:space="preserve"> </w:t>
      </w:r>
      <w:r w:rsidR="00C23C9F" w:rsidRPr="00D949E4">
        <w:t>państwa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uczestnik</w:t>
      </w:r>
      <w:r w:rsidR="00C23C9F">
        <w:t xml:space="preserve"> </w:t>
      </w:r>
      <w:r w:rsidR="00C23C9F" w:rsidRPr="00D949E4">
        <w:t>turnieju</w:t>
      </w:r>
      <w:r w:rsidR="00C23C9F">
        <w:t xml:space="preserve"> </w:t>
      </w:r>
      <w:r w:rsidR="00C23C9F" w:rsidRPr="00D949E4">
        <w:t>gry</w:t>
      </w:r>
      <w:r w:rsidR="00C23C9F">
        <w:t xml:space="preserve"> </w:t>
      </w:r>
      <w:r w:rsidR="00C23C9F" w:rsidRPr="00D949E4">
        <w:t>pokera.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b)</w:t>
      </w:r>
      <w:r w:rsidRPr="00D949E4">
        <w:tab/>
        <w:t>w</w:t>
      </w:r>
      <w:r>
        <w:t xml:space="preserve"> ust. </w:t>
      </w:r>
      <w:r w:rsidRPr="00D949E4">
        <w:t>2</w:t>
      </w:r>
      <w:r>
        <w:t xml:space="preserve"> pkt </w:t>
      </w:r>
      <w:r w:rsidRPr="00D949E4">
        <w:t>1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PKTzmpktliter"/>
      </w:pPr>
      <w:r>
        <w:t>„</w:t>
      </w:r>
      <w:r w:rsidR="00C23C9F" w:rsidRPr="00D949E4">
        <w:t>1)</w:t>
      </w:r>
      <w:r w:rsidR="00C23C9F" w:rsidRPr="00D949E4">
        <w:tab/>
        <w:t>urządzanie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hazardowych,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wyłączeniem</w:t>
      </w:r>
      <w:r w:rsidR="00C23C9F">
        <w:t xml:space="preserve"> </w:t>
      </w:r>
      <w:r w:rsidR="00C23C9F" w:rsidRPr="00D949E4">
        <w:t>urządzania</w:t>
      </w:r>
      <w:r w:rsidR="00C23C9F">
        <w:t xml:space="preserve"> </w:t>
      </w:r>
      <w:r w:rsidR="00C23C9F" w:rsidRPr="00D949E4">
        <w:t>loterii</w:t>
      </w:r>
      <w:r w:rsidR="00C23C9F">
        <w:t xml:space="preserve"> </w:t>
      </w:r>
      <w:r w:rsidR="00C23C9F" w:rsidRPr="00D949E4">
        <w:t>promocyjnych,</w:t>
      </w:r>
      <w:r w:rsidR="00C23C9F">
        <w:t xml:space="preserve"> </w:t>
      </w:r>
      <w:r w:rsidR="00C23C9F" w:rsidRPr="00D949E4">
        <w:t>loterii</w:t>
      </w:r>
      <w:r w:rsidR="00C23C9F">
        <w:t xml:space="preserve"> </w:t>
      </w:r>
      <w:r w:rsidR="00C23C9F" w:rsidRPr="00D949E4">
        <w:t>fantowych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gry</w:t>
      </w:r>
      <w:r w:rsidR="00C23C9F">
        <w:t xml:space="preserve"> </w:t>
      </w:r>
      <w:r w:rsidR="00C23C9F" w:rsidRPr="00D949E4">
        <w:t>bi</w:t>
      </w:r>
      <w:r w:rsidR="00C23C9F" w:rsidRPr="00D949E4">
        <w:t>n</w:t>
      </w:r>
      <w:r w:rsidR="00C23C9F" w:rsidRPr="00D949E4">
        <w:t>go</w:t>
      </w:r>
      <w:r w:rsidR="00C23C9F">
        <w:t xml:space="preserve"> </w:t>
      </w:r>
      <w:r w:rsidR="00C23C9F" w:rsidRPr="00D949E4">
        <w:t>fantowe,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których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7</w:t>
      </w:r>
      <w:r w:rsidR="00C23C9F">
        <w:t xml:space="preserve"> ust. </w:t>
      </w:r>
      <w:r w:rsidR="00C23C9F" w:rsidRPr="00D949E4">
        <w:t>1a,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urządzania</w:t>
      </w:r>
      <w:r w:rsidR="00C23C9F">
        <w:t xml:space="preserve"> </w:t>
      </w:r>
      <w:r w:rsidR="00C23C9F" w:rsidRPr="00D949E4">
        <w:t>pokera</w:t>
      </w:r>
      <w:r w:rsidR="00C23C9F">
        <w:t xml:space="preserve"> </w:t>
      </w:r>
      <w:r w:rsidR="00C23C9F" w:rsidRPr="00D949E4">
        <w:t>rozgrywanego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formie</w:t>
      </w:r>
      <w:r w:rsidR="00C23C9F">
        <w:t xml:space="preserve"> </w:t>
      </w:r>
      <w:r w:rsidR="00C23C9F" w:rsidRPr="00D949E4">
        <w:t>turnieju</w:t>
      </w:r>
      <w:r w:rsidR="00C23C9F">
        <w:t xml:space="preserve"> </w:t>
      </w:r>
      <w:r w:rsidR="00C23C9F" w:rsidRPr="00D949E4">
        <w:t>gry</w:t>
      </w:r>
      <w:r w:rsidR="00C23C9F">
        <w:t xml:space="preserve"> </w:t>
      </w:r>
      <w:r w:rsidR="00C23C9F" w:rsidRPr="00D949E4">
        <w:t>pokera;</w:t>
      </w:r>
      <w:r>
        <w:t>”</w:t>
      </w:r>
      <w:r w:rsidR="00C23C9F" w:rsidRPr="00D949E4">
        <w:t>,</w:t>
      </w:r>
    </w:p>
    <w:p w:rsidR="00C23C9F" w:rsidRPr="00D949E4" w:rsidRDefault="00C23C9F" w:rsidP="00C23C9F">
      <w:pPr>
        <w:pStyle w:val="LITlitera"/>
      </w:pPr>
      <w:r w:rsidRPr="00D949E4">
        <w:t>c)</w:t>
      </w:r>
      <w:r w:rsidRPr="00D949E4">
        <w:tab/>
        <w:t>w</w:t>
      </w:r>
      <w:r>
        <w:t xml:space="preserve"> ust. </w:t>
      </w:r>
      <w:r w:rsidRPr="00D949E4">
        <w:t>3</w:t>
      </w:r>
      <w:r>
        <w:t xml:space="preserve"> zdanie </w:t>
      </w:r>
      <w:r w:rsidRPr="00D949E4">
        <w:t>pierwsze</w:t>
      </w:r>
      <w:r>
        <w:t xml:space="preserve"> </w:t>
      </w:r>
      <w:r w:rsidRPr="00D949E4">
        <w:t>otrzymuje</w:t>
      </w:r>
      <w:r>
        <w:t xml:space="preserve"> </w:t>
      </w:r>
      <w:r w:rsidRPr="00D949E4">
        <w:t>brzmienie:</w:t>
      </w:r>
      <w:r>
        <w:t xml:space="preserve"> </w:t>
      </w:r>
      <w:r w:rsidR="003768A2">
        <w:t>„</w:t>
      </w:r>
      <w:r w:rsidRPr="00D949E4">
        <w:t>Obowiązek</w:t>
      </w:r>
      <w:r>
        <w:t xml:space="preserve"> </w:t>
      </w:r>
      <w:r w:rsidRPr="00D949E4">
        <w:t>podatkowy</w:t>
      </w:r>
      <w:r>
        <w:t xml:space="preserve"> </w:t>
      </w:r>
      <w:r w:rsidRPr="00D949E4">
        <w:t>w</w:t>
      </w:r>
      <w:r>
        <w:t> </w:t>
      </w:r>
      <w:r w:rsidRPr="00D949E4">
        <w:t>podatku</w:t>
      </w:r>
      <w:r>
        <w:t xml:space="preserve"> </w:t>
      </w:r>
      <w:r w:rsidRPr="00D949E4">
        <w:t>od</w:t>
      </w:r>
      <w:r>
        <w:t xml:space="preserve"> </w:t>
      </w:r>
      <w:r w:rsidRPr="00D949E4">
        <w:t>gier</w:t>
      </w:r>
      <w:r>
        <w:t xml:space="preserve"> </w:t>
      </w:r>
      <w:r w:rsidRPr="00D949E4">
        <w:t>powstaje</w:t>
      </w:r>
      <w:r>
        <w:t xml:space="preserve"> </w:t>
      </w:r>
      <w:r w:rsidRPr="00D949E4">
        <w:t>z</w:t>
      </w:r>
      <w:r>
        <w:t> </w:t>
      </w:r>
      <w:r w:rsidRPr="00D949E4">
        <w:t>dniem</w:t>
      </w:r>
      <w:r>
        <w:t xml:space="preserve"> </w:t>
      </w:r>
      <w:r w:rsidRPr="00D949E4">
        <w:t>ro</w:t>
      </w:r>
      <w:r w:rsidRPr="00D949E4">
        <w:t>z</w:t>
      </w:r>
      <w:r w:rsidRPr="00D949E4">
        <w:t>poczęcia</w:t>
      </w:r>
      <w:r>
        <w:t xml:space="preserve"> </w:t>
      </w:r>
      <w:r w:rsidRPr="00D949E4">
        <w:t>urządzania</w:t>
      </w:r>
      <w:r>
        <w:t xml:space="preserve"> </w:t>
      </w:r>
      <w:r w:rsidRPr="00D949E4">
        <w:t>gier</w:t>
      </w:r>
      <w:r>
        <w:t xml:space="preserve"> </w:t>
      </w:r>
      <w:r w:rsidRPr="00D949E4">
        <w:t>hazardowych.</w:t>
      </w:r>
      <w:r w:rsidR="003768A2">
        <w:t>”</w:t>
      </w:r>
      <w:r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d)</w:t>
      </w:r>
      <w:r w:rsidRPr="00D949E4">
        <w:tab/>
        <w:t>ust.</w:t>
      </w:r>
      <w:r>
        <w:t xml:space="preserve"> </w:t>
      </w:r>
      <w:r w:rsidRPr="00D949E4">
        <w:t>4</w:t>
      </w:r>
      <w:r>
        <w:t xml:space="preserve"> i </w:t>
      </w:r>
      <w:r w:rsidRPr="00D949E4">
        <w:t>5</w:t>
      </w:r>
      <w:r>
        <w:t> </w:t>
      </w:r>
      <w:r w:rsidRPr="00D949E4">
        <w:t>otrzymują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4.</w:t>
      </w:r>
      <w:r w:rsidR="00C23C9F">
        <w:t> </w:t>
      </w:r>
      <w:r w:rsidR="00C23C9F" w:rsidRPr="00D949E4">
        <w:t>W</w:t>
      </w:r>
      <w:r w:rsidR="00C23C9F">
        <w:t> </w:t>
      </w:r>
      <w:r w:rsidR="00C23C9F" w:rsidRPr="00D949E4">
        <w:t>przypadku</w:t>
      </w:r>
      <w:r w:rsidR="00C23C9F">
        <w:t xml:space="preserve"> </w:t>
      </w:r>
      <w:r w:rsidR="00C23C9F" w:rsidRPr="00D949E4">
        <w:t>podmiotów</w:t>
      </w:r>
      <w:r w:rsidR="00C23C9F">
        <w:t xml:space="preserve"> </w:t>
      </w:r>
      <w:r w:rsidR="00C23C9F" w:rsidRPr="00D949E4">
        <w:t>prowadzących</w:t>
      </w:r>
      <w:r w:rsidR="00C23C9F">
        <w:t xml:space="preserve"> 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</w:t>
      </w:r>
      <w:r w:rsidR="00C23C9F">
        <w:t xml:space="preserve"> </w:t>
      </w:r>
      <w:r w:rsidR="00C23C9F" w:rsidRPr="00D949E4">
        <w:t>zakładów</w:t>
      </w:r>
      <w:r w:rsidR="00C23C9F">
        <w:t xml:space="preserve"> </w:t>
      </w:r>
      <w:r w:rsidR="00C23C9F" w:rsidRPr="00D949E4">
        <w:t>wzajemnych</w:t>
      </w:r>
      <w:r w:rsidR="00C23C9F">
        <w:t xml:space="preserve"> </w:t>
      </w:r>
      <w:r w:rsidR="00C23C9F" w:rsidRPr="00D949E4">
        <w:t>obowiązek</w:t>
      </w:r>
      <w:r w:rsidR="00C23C9F">
        <w:t xml:space="preserve"> </w:t>
      </w:r>
      <w:r w:rsidR="00C23C9F" w:rsidRPr="00D949E4">
        <w:t>p</w:t>
      </w:r>
      <w:r w:rsidR="00C23C9F" w:rsidRPr="00D949E4">
        <w:t>o</w:t>
      </w:r>
      <w:r w:rsidR="00C23C9F" w:rsidRPr="00D949E4">
        <w:t>datkowy</w:t>
      </w:r>
      <w:r w:rsidR="00C23C9F">
        <w:t xml:space="preserve"> </w:t>
      </w:r>
      <w:r w:rsidR="00C23C9F" w:rsidRPr="00D949E4">
        <w:t>powstaje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dniem</w:t>
      </w:r>
      <w:r w:rsidR="00C23C9F">
        <w:t xml:space="preserve"> </w:t>
      </w:r>
      <w:r w:rsidR="00C23C9F" w:rsidRPr="00D949E4">
        <w:t>rozpoczęcia</w:t>
      </w:r>
      <w:r w:rsidR="00C23C9F">
        <w:t xml:space="preserve"> </w:t>
      </w:r>
      <w:r w:rsidR="00C23C9F" w:rsidRPr="00D949E4">
        <w:t>urządzania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pierwszym</w:t>
      </w:r>
      <w:r w:rsidR="00C23C9F">
        <w:t xml:space="preserve"> </w:t>
      </w:r>
      <w:r w:rsidR="00C23C9F" w:rsidRPr="00D949E4">
        <w:t>punkcie</w:t>
      </w:r>
      <w:r w:rsidR="00C23C9F">
        <w:t xml:space="preserve"> </w:t>
      </w:r>
      <w:r w:rsidR="00C23C9F" w:rsidRPr="00D949E4">
        <w:t>lub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pierwszej</w:t>
      </w:r>
      <w:r w:rsidR="00C23C9F">
        <w:t xml:space="preserve"> </w:t>
      </w:r>
      <w:r w:rsidR="00C23C9F" w:rsidRPr="00D949E4">
        <w:t>stronie</w:t>
      </w:r>
      <w:r w:rsidR="00C23C9F">
        <w:t xml:space="preserve"> </w:t>
      </w:r>
      <w:r w:rsidR="00C23C9F" w:rsidRPr="00D949E4">
        <w:t>intern</w:t>
      </w:r>
      <w:r w:rsidR="00C23C9F" w:rsidRPr="00D949E4">
        <w:t>e</w:t>
      </w:r>
      <w:r w:rsidR="00C23C9F" w:rsidRPr="00D949E4">
        <w:t>towej</w:t>
      </w:r>
      <w:r w:rsidR="00C23C9F">
        <w:t xml:space="preserve"> </w:t>
      </w:r>
      <w:r w:rsidR="00C23C9F" w:rsidRPr="00D949E4">
        <w:t>spośród</w:t>
      </w:r>
      <w:r w:rsidR="00C23C9F">
        <w:t xml:space="preserve"> </w:t>
      </w:r>
      <w:r w:rsidR="00C23C9F" w:rsidRPr="00D949E4">
        <w:t>punktów</w:t>
      </w:r>
      <w:r w:rsidR="00C23C9F">
        <w:t xml:space="preserve"> </w:t>
      </w:r>
      <w:r w:rsidR="00C23C9F" w:rsidRPr="00D949E4">
        <w:t>i</w:t>
      </w:r>
      <w:r w:rsidR="00C23C9F">
        <w:t> </w:t>
      </w:r>
      <w:r w:rsidR="00C23C9F" w:rsidRPr="00D949E4">
        <w:t>stron</w:t>
      </w:r>
      <w:r w:rsidR="00C23C9F">
        <w:t xml:space="preserve"> </w:t>
      </w:r>
      <w:r w:rsidR="00C23C9F" w:rsidRPr="00D949E4">
        <w:t>objętych</w:t>
      </w:r>
      <w:r w:rsidR="00C23C9F">
        <w:t xml:space="preserve"> </w:t>
      </w:r>
      <w:r w:rsidR="00C23C9F" w:rsidRPr="00D949E4">
        <w:t>zezwoleniem.</w:t>
      </w:r>
    </w:p>
    <w:p w:rsidR="00C23C9F" w:rsidRPr="00D949E4" w:rsidRDefault="00C23C9F" w:rsidP="00C23C9F">
      <w:pPr>
        <w:pStyle w:val="ZLITUSTzmustliter"/>
      </w:pPr>
      <w:r w:rsidRPr="00D949E4">
        <w:t>5.</w:t>
      </w:r>
      <w:r>
        <w:t> </w:t>
      </w:r>
      <w:r w:rsidRPr="00D949E4">
        <w:t>W</w:t>
      </w:r>
      <w:r>
        <w:t> </w:t>
      </w:r>
      <w:r w:rsidRPr="00D949E4">
        <w:t>przypadku</w:t>
      </w:r>
      <w:r>
        <w:t xml:space="preserve"> </w:t>
      </w:r>
      <w:r w:rsidRPr="00D949E4">
        <w:t>gdy</w:t>
      </w:r>
      <w:r>
        <w:t xml:space="preserve"> </w:t>
      </w:r>
      <w:r w:rsidRPr="00D949E4">
        <w:t>nie</w:t>
      </w:r>
      <w:r>
        <w:t xml:space="preserve"> </w:t>
      </w:r>
      <w:r w:rsidRPr="00D949E4">
        <w:t>można</w:t>
      </w:r>
      <w:r>
        <w:t xml:space="preserve"> </w:t>
      </w:r>
      <w:r w:rsidRPr="00D949E4">
        <w:t>określić</w:t>
      </w:r>
      <w:r>
        <w:t xml:space="preserve"> </w:t>
      </w:r>
      <w:r w:rsidRPr="00D949E4">
        <w:t>dnia,</w:t>
      </w:r>
      <w:r>
        <w:t xml:space="preserve"> </w:t>
      </w:r>
      <w:r w:rsidRPr="00D949E4">
        <w:t>w</w:t>
      </w:r>
      <w:r>
        <w:t> </w:t>
      </w:r>
      <w:r w:rsidRPr="00D949E4">
        <w:t>którym</w:t>
      </w:r>
      <w:r>
        <w:t xml:space="preserve"> </w:t>
      </w:r>
      <w:r w:rsidRPr="00D949E4">
        <w:t>powstał</w:t>
      </w:r>
      <w:r>
        <w:t xml:space="preserve"> </w:t>
      </w:r>
      <w:r w:rsidRPr="00D949E4">
        <w:t>obowiązek</w:t>
      </w:r>
      <w:r>
        <w:t xml:space="preserve"> </w:t>
      </w:r>
      <w:r w:rsidRPr="00D949E4">
        <w:t>podatkowy</w:t>
      </w:r>
      <w:r>
        <w:t xml:space="preserve"> </w:t>
      </w:r>
      <w:r w:rsidRPr="00D949E4">
        <w:t>z</w:t>
      </w:r>
      <w:r>
        <w:t> </w:t>
      </w:r>
      <w:r w:rsidRPr="00D949E4">
        <w:t>tytułu</w:t>
      </w:r>
      <w:r>
        <w:t xml:space="preserve"> </w:t>
      </w:r>
      <w:r w:rsidRPr="00D949E4">
        <w:t>urządzania</w:t>
      </w:r>
      <w:r>
        <w:t xml:space="preserve"> </w:t>
      </w:r>
      <w:r w:rsidRPr="00D949E4">
        <w:t>gier</w:t>
      </w:r>
      <w:r>
        <w:t xml:space="preserve"> </w:t>
      </w:r>
      <w:r w:rsidRPr="00D949E4">
        <w:t>lub</w:t>
      </w:r>
      <w:r>
        <w:t xml:space="preserve"> </w:t>
      </w:r>
      <w:r w:rsidRPr="00D949E4">
        <w:t>wykonania</w:t>
      </w:r>
      <w:r>
        <w:t xml:space="preserve"> </w:t>
      </w:r>
      <w:r w:rsidRPr="00D949E4">
        <w:t>czynności</w:t>
      </w:r>
      <w:r>
        <w:t xml:space="preserve"> </w:t>
      </w:r>
      <w:r w:rsidRPr="00D949E4">
        <w:t>podlegającej</w:t>
      </w:r>
      <w:r>
        <w:t xml:space="preserve"> </w:t>
      </w:r>
      <w:r w:rsidRPr="00D949E4">
        <w:t>opodatkowaniu</w:t>
      </w:r>
      <w:r>
        <w:t xml:space="preserve"> </w:t>
      </w:r>
      <w:r w:rsidRPr="00D949E4">
        <w:t>podatkiem</w:t>
      </w:r>
      <w:r>
        <w:t xml:space="preserve"> </w:t>
      </w:r>
      <w:r w:rsidRPr="00D949E4">
        <w:t>od</w:t>
      </w:r>
      <w:r>
        <w:t xml:space="preserve"> </w:t>
      </w:r>
      <w:r w:rsidRPr="00D949E4">
        <w:t>gier,</w:t>
      </w:r>
      <w:r>
        <w:t xml:space="preserve"> </w:t>
      </w:r>
      <w:r w:rsidRPr="00D949E4">
        <w:t>za</w:t>
      </w:r>
      <w:r>
        <w:t xml:space="preserve"> </w:t>
      </w:r>
      <w:r w:rsidRPr="00D949E4">
        <w:t>dzień</w:t>
      </w:r>
      <w:r>
        <w:t xml:space="preserve"> </w:t>
      </w:r>
      <w:r w:rsidRPr="00D949E4">
        <w:t>jego</w:t>
      </w:r>
      <w:r>
        <w:t xml:space="preserve"> </w:t>
      </w:r>
      <w:r w:rsidRPr="00D949E4">
        <w:t>powstania</w:t>
      </w:r>
      <w:r>
        <w:t xml:space="preserve"> </w:t>
      </w:r>
      <w:r w:rsidRPr="00D949E4">
        <w:t>uznaje</w:t>
      </w:r>
      <w:r>
        <w:t xml:space="preserve"> </w:t>
      </w:r>
      <w:r w:rsidRPr="00D949E4">
        <w:t>się</w:t>
      </w:r>
      <w:r>
        <w:t xml:space="preserve"> </w:t>
      </w:r>
      <w:r w:rsidRPr="00D949E4">
        <w:t>dzień,</w:t>
      </w:r>
      <w:r>
        <w:t xml:space="preserve"> </w:t>
      </w:r>
      <w:r w:rsidRPr="00D949E4">
        <w:t>w</w:t>
      </w:r>
      <w:r>
        <w:t> </w:t>
      </w:r>
      <w:r w:rsidRPr="00D949E4">
        <w:t>którym</w:t>
      </w:r>
      <w:r>
        <w:t xml:space="preserve"> </w:t>
      </w:r>
      <w:r w:rsidRPr="00D949E4">
        <w:t>uprawniony</w:t>
      </w:r>
      <w:r>
        <w:t xml:space="preserve"> </w:t>
      </w:r>
      <w:r w:rsidRPr="00D949E4">
        <w:t>organ</w:t>
      </w:r>
      <w:r>
        <w:t xml:space="preserve"> </w:t>
      </w:r>
      <w:r w:rsidRPr="00D949E4">
        <w:t>podatkowy</w:t>
      </w:r>
      <w:r>
        <w:t xml:space="preserve"> </w:t>
      </w:r>
      <w:r w:rsidRPr="00D949E4">
        <w:t>lub</w:t>
      </w:r>
      <w:r>
        <w:t xml:space="preserve"> </w:t>
      </w:r>
      <w:r w:rsidRPr="00D949E4">
        <w:t>organ</w:t>
      </w:r>
      <w:r>
        <w:t xml:space="preserve"> </w:t>
      </w:r>
      <w:r w:rsidRPr="00D949E4">
        <w:t>kontroli</w:t>
      </w:r>
      <w:r>
        <w:t xml:space="preserve"> </w:t>
      </w:r>
      <w:r w:rsidRPr="00D949E4">
        <w:t>skarbowej</w:t>
      </w:r>
      <w:r>
        <w:t xml:space="preserve"> </w:t>
      </w:r>
      <w:r w:rsidRPr="00D949E4">
        <w:t>stwierdził</w:t>
      </w:r>
      <w:r>
        <w:t xml:space="preserve"> </w:t>
      </w:r>
      <w:r w:rsidRPr="00D949E4">
        <w:t>urządzanie</w:t>
      </w:r>
      <w:r>
        <w:t xml:space="preserve"> </w:t>
      </w:r>
      <w:r w:rsidRPr="00D949E4">
        <w:t>gier</w:t>
      </w:r>
      <w:r>
        <w:t xml:space="preserve"> </w:t>
      </w:r>
      <w:r w:rsidRPr="00D949E4">
        <w:t>lub</w:t>
      </w:r>
      <w:r>
        <w:t xml:space="preserve"> </w:t>
      </w:r>
      <w:r w:rsidRPr="00D949E4">
        <w:t>wykonanie</w:t>
      </w:r>
      <w:r>
        <w:t xml:space="preserve"> </w:t>
      </w:r>
      <w:r w:rsidRPr="00D949E4">
        <w:t>tej</w:t>
      </w:r>
      <w:r>
        <w:t xml:space="preserve"> </w:t>
      </w:r>
      <w:r w:rsidRPr="00D949E4">
        <w:t>czynności.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31)</w:t>
      </w:r>
      <w:r w:rsidRPr="00D949E4">
        <w:tab/>
        <w:t>art.</w:t>
      </w:r>
      <w:r>
        <w:t xml:space="preserve"> </w:t>
      </w:r>
      <w:r w:rsidRPr="00D949E4">
        <w:t>73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3768A2">
      <w:pPr>
        <w:pStyle w:val="ZARTzmartartykuempunktem"/>
        <w:keepNext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73.</w:t>
      </w:r>
      <w:r w:rsidR="00C23C9F">
        <w:t> </w:t>
      </w:r>
      <w:r w:rsidR="00C23C9F" w:rsidRPr="00D949E4">
        <w:t>1.</w:t>
      </w:r>
      <w:r w:rsidR="00C23C9F">
        <w:t xml:space="preserve"> </w:t>
      </w:r>
      <w:r w:rsidR="00C23C9F" w:rsidRPr="00D949E4">
        <w:t>Podstawę</w:t>
      </w:r>
      <w:r w:rsidR="00C23C9F">
        <w:t xml:space="preserve"> </w:t>
      </w:r>
      <w:r w:rsidR="00C23C9F" w:rsidRPr="00D949E4">
        <w:t>opodatkowania</w:t>
      </w:r>
      <w:r w:rsidR="00C23C9F">
        <w:t xml:space="preserve"> </w:t>
      </w:r>
      <w:r w:rsidR="00C23C9F" w:rsidRPr="00D949E4">
        <w:t>podatkiem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stanowi:</w:t>
      </w:r>
    </w:p>
    <w:p w:rsidR="00C23C9F" w:rsidRPr="00D949E4" w:rsidRDefault="00C23C9F" w:rsidP="00C23C9F">
      <w:pPr>
        <w:pStyle w:val="ZPKTzmpktartykuempunktem"/>
      </w:pPr>
      <w:r w:rsidRPr="00D949E4">
        <w:t>1)</w:t>
      </w:r>
      <w:r w:rsidRPr="00D949E4">
        <w:tab/>
        <w:t>w</w:t>
      </w:r>
      <w:r>
        <w:t xml:space="preserve"> </w:t>
      </w:r>
      <w:r w:rsidRPr="00D949E4">
        <w:t>loterii</w:t>
      </w:r>
      <w:r>
        <w:t xml:space="preserve"> </w:t>
      </w:r>
      <w:r w:rsidRPr="00D949E4">
        <w:t>pieniężnej,</w:t>
      </w:r>
      <w:r>
        <w:t xml:space="preserve"> </w:t>
      </w:r>
      <w:r w:rsidRPr="00D949E4">
        <w:t>loterii</w:t>
      </w:r>
      <w:r>
        <w:t xml:space="preserve"> </w:t>
      </w:r>
      <w:r w:rsidRPr="00D949E4">
        <w:t>fantowej</w:t>
      </w:r>
      <w:r>
        <w:t xml:space="preserve"> </w:t>
      </w:r>
      <w:r w:rsidRPr="00D949E4">
        <w:t>i</w:t>
      </w:r>
      <w:r>
        <w:t> </w:t>
      </w:r>
      <w:r w:rsidRPr="00D949E4">
        <w:t>grze</w:t>
      </w:r>
      <w:r>
        <w:t xml:space="preserve"> </w:t>
      </w:r>
      <w:proofErr w:type="spellStart"/>
      <w:r w:rsidRPr="00D949E4">
        <w:t>telebingo</w:t>
      </w:r>
      <w:proofErr w:type="spellEnd"/>
      <w:r>
        <w:t xml:space="preserve"> </w:t>
      </w:r>
      <w:r w:rsidRPr="00D949E4">
        <w:t>–</w:t>
      </w:r>
      <w:r>
        <w:t xml:space="preserve"> </w:t>
      </w:r>
      <w:r w:rsidRPr="00D949E4">
        <w:t>suma</w:t>
      </w:r>
      <w:r>
        <w:t xml:space="preserve"> </w:t>
      </w:r>
      <w:r w:rsidRPr="00D949E4">
        <w:t>wpływów</w:t>
      </w:r>
      <w:r>
        <w:t xml:space="preserve"> </w:t>
      </w:r>
      <w:r w:rsidRPr="00D949E4">
        <w:t>uzyskanych</w:t>
      </w:r>
      <w:r>
        <w:t xml:space="preserve"> </w:t>
      </w:r>
      <w:r w:rsidRPr="00D949E4">
        <w:t>ze</w:t>
      </w:r>
      <w:r>
        <w:t xml:space="preserve"> </w:t>
      </w:r>
      <w:r w:rsidRPr="00D949E4">
        <w:t>sprzedaży</w:t>
      </w:r>
      <w:r>
        <w:t xml:space="preserve"> </w:t>
      </w:r>
      <w:r w:rsidRPr="00D949E4">
        <w:t>losów</w:t>
      </w:r>
      <w:r>
        <w:t xml:space="preserve"> </w:t>
      </w:r>
      <w:r w:rsidRPr="00D949E4">
        <w:t>lub</w:t>
      </w:r>
      <w:r>
        <w:t xml:space="preserve"> </w:t>
      </w:r>
      <w:r w:rsidRPr="00D949E4">
        <w:t>i</w:t>
      </w:r>
      <w:r w:rsidRPr="00D949E4">
        <w:t>n</w:t>
      </w:r>
      <w:r w:rsidRPr="00D949E4">
        <w:t>nych</w:t>
      </w:r>
      <w:r>
        <w:t xml:space="preserve"> </w:t>
      </w:r>
      <w:r w:rsidRPr="00D949E4">
        <w:t>dowodów</w:t>
      </w:r>
      <w:r>
        <w:t xml:space="preserve"> </w:t>
      </w:r>
      <w:r w:rsidRPr="00D949E4">
        <w:t>udziału</w:t>
      </w:r>
      <w:r>
        <w:t xml:space="preserve"> </w:t>
      </w:r>
      <w:r w:rsidRPr="00D949E4">
        <w:t>w</w:t>
      </w:r>
      <w:r>
        <w:t> </w:t>
      </w:r>
      <w:r w:rsidRPr="00D949E4">
        <w:t>grze;</w:t>
      </w:r>
    </w:p>
    <w:p w:rsidR="00C23C9F" w:rsidRPr="00D949E4" w:rsidRDefault="00C23C9F" w:rsidP="00C23C9F">
      <w:pPr>
        <w:pStyle w:val="ZPKTzmpktartykuempunktem"/>
        <w:rPr>
          <w:rStyle w:val="Ppogrubienie"/>
        </w:rPr>
      </w:pPr>
      <w:r w:rsidRPr="00D949E4">
        <w:lastRenderedPageBreak/>
        <w:t>2)</w:t>
      </w:r>
      <w:r w:rsidRPr="00D949E4">
        <w:tab/>
        <w:t>w</w:t>
      </w:r>
      <w:r>
        <w:t xml:space="preserve"> </w:t>
      </w:r>
      <w:r w:rsidRPr="00D949E4">
        <w:t>loterii</w:t>
      </w:r>
      <w:r>
        <w:t xml:space="preserve"> </w:t>
      </w:r>
      <w:proofErr w:type="spellStart"/>
      <w:r w:rsidRPr="00D949E4">
        <w:t>audioteksowej</w:t>
      </w:r>
      <w:proofErr w:type="spellEnd"/>
      <w:r>
        <w:t xml:space="preserve"> </w:t>
      </w:r>
      <w:r w:rsidRPr="00D949E4">
        <w:t>–</w:t>
      </w:r>
      <w:r>
        <w:t xml:space="preserve"> </w:t>
      </w:r>
      <w:r w:rsidRPr="00D949E4">
        <w:t>przychód,</w:t>
      </w:r>
      <w:r>
        <w:t xml:space="preserve"> </w:t>
      </w:r>
      <w:r w:rsidRPr="00D949E4">
        <w:t>w</w:t>
      </w:r>
      <w:r>
        <w:t> </w:t>
      </w:r>
      <w:r w:rsidRPr="00D949E4">
        <w:t>rozumieniu</w:t>
      </w:r>
      <w:r>
        <w:t xml:space="preserve"> </w:t>
      </w:r>
      <w:r w:rsidRPr="00D949E4">
        <w:t>przepisów</w:t>
      </w:r>
      <w:r>
        <w:t xml:space="preserve"> </w:t>
      </w:r>
      <w:r w:rsidRPr="00D949E4">
        <w:t>o</w:t>
      </w:r>
      <w:r>
        <w:t> </w:t>
      </w:r>
      <w:r w:rsidRPr="00D949E4">
        <w:t>podatku</w:t>
      </w:r>
      <w:r>
        <w:t xml:space="preserve"> </w:t>
      </w:r>
      <w:r w:rsidRPr="00D949E4">
        <w:t>dochodowym</w:t>
      </w:r>
      <w:r>
        <w:t xml:space="preserve"> </w:t>
      </w:r>
      <w:r w:rsidRPr="00D949E4">
        <w:t>od</w:t>
      </w:r>
      <w:r>
        <w:t xml:space="preserve"> </w:t>
      </w:r>
      <w:r w:rsidRPr="00D949E4">
        <w:t>osób</w:t>
      </w:r>
      <w:r>
        <w:t xml:space="preserve"> </w:t>
      </w:r>
      <w:r w:rsidRPr="00D949E4">
        <w:t>prawnych,</w:t>
      </w:r>
      <w:r>
        <w:t xml:space="preserve"> </w:t>
      </w:r>
      <w:r w:rsidRPr="00D949E4">
        <w:t>org</w:t>
      </w:r>
      <w:r w:rsidRPr="00D949E4">
        <w:t>a</w:t>
      </w:r>
      <w:r w:rsidRPr="00D949E4">
        <w:t>nizatora</w:t>
      </w:r>
      <w:r>
        <w:t xml:space="preserve"> </w:t>
      </w:r>
      <w:r w:rsidRPr="00D949E4">
        <w:t>loterii</w:t>
      </w:r>
      <w:r>
        <w:t xml:space="preserve"> </w:t>
      </w:r>
      <w:proofErr w:type="spellStart"/>
      <w:r w:rsidRPr="00D949E4">
        <w:t>audioteksowej</w:t>
      </w:r>
      <w:proofErr w:type="spellEnd"/>
      <w:r>
        <w:t xml:space="preserve"> </w:t>
      </w:r>
      <w:r w:rsidRPr="00D949E4">
        <w:t>uzyskany</w:t>
      </w:r>
      <w:r>
        <w:t xml:space="preserve"> </w:t>
      </w:r>
      <w:r w:rsidRPr="00D949E4">
        <w:t>z</w:t>
      </w:r>
      <w:r>
        <w:t> </w:t>
      </w:r>
      <w:r w:rsidRPr="00D949E4">
        <w:t>tej</w:t>
      </w:r>
      <w:r>
        <w:t xml:space="preserve"> </w:t>
      </w:r>
      <w:r w:rsidRPr="00D949E4">
        <w:t>loterii;</w:t>
      </w:r>
    </w:p>
    <w:p w:rsidR="00C23C9F" w:rsidRPr="00D949E4" w:rsidRDefault="00C23C9F" w:rsidP="00C23C9F">
      <w:pPr>
        <w:pStyle w:val="ZPKTzmpktartykuempunktem"/>
      </w:pPr>
      <w:r w:rsidRPr="00D949E4">
        <w:t>3)</w:t>
      </w:r>
      <w:r w:rsidRPr="00D949E4">
        <w:tab/>
        <w:t>w</w:t>
      </w:r>
      <w:r>
        <w:t xml:space="preserve"> </w:t>
      </w:r>
      <w:r w:rsidRPr="00D949E4">
        <w:t>grze</w:t>
      </w:r>
      <w:r>
        <w:t xml:space="preserve"> </w:t>
      </w:r>
      <w:r w:rsidRPr="00D949E4">
        <w:t>liczbowej</w:t>
      </w:r>
      <w:r>
        <w:t xml:space="preserve"> </w:t>
      </w:r>
      <w:r w:rsidRPr="00D949E4">
        <w:t>–</w:t>
      </w:r>
      <w:r>
        <w:t xml:space="preserve"> </w:t>
      </w:r>
      <w:r w:rsidRPr="00D949E4">
        <w:t>suma</w:t>
      </w:r>
      <w:r>
        <w:t xml:space="preserve"> </w:t>
      </w:r>
      <w:r w:rsidRPr="00D949E4">
        <w:t>wpłaconych</w:t>
      </w:r>
      <w:r>
        <w:t xml:space="preserve"> </w:t>
      </w:r>
      <w:r w:rsidRPr="00D949E4">
        <w:t>stawek;</w:t>
      </w:r>
    </w:p>
    <w:p w:rsidR="00C23C9F" w:rsidRPr="00D949E4" w:rsidRDefault="00C23C9F" w:rsidP="00C23C9F">
      <w:pPr>
        <w:pStyle w:val="ZPKTzmpktartykuempunktem"/>
      </w:pPr>
      <w:r w:rsidRPr="00D949E4">
        <w:t>4)</w:t>
      </w:r>
      <w:r w:rsidRPr="00D949E4">
        <w:tab/>
        <w:t>w</w:t>
      </w:r>
      <w:r>
        <w:t xml:space="preserve"> </w:t>
      </w:r>
      <w:r w:rsidRPr="00D949E4">
        <w:t>zakładach</w:t>
      </w:r>
      <w:r>
        <w:t xml:space="preserve"> </w:t>
      </w:r>
      <w:r w:rsidRPr="00D949E4">
        <w:t>wzajemnych</w:t>
      </w:r>
      <w:r>
        <w:t xml:space="preserve"> </w:t>
      </w:r>
      <w:r w:rsidRPr="00D949E4">
        <w:t>–</w:t>
      </w:r>
      <w:r>
        <w:t xml:space="preserve"> </w:t>
      </w:r>
      <w:r w:rsidRPr="00D949E4">
        <w:t>suma</w:t>
      </w:r>
      <w:r>
        <w:t xml:space="preserve"> </w:t>
      </w:r>
      <w:r w:rsidRPr="00D949E4">
        <w:t>wpłaconych</w:t>
      </w:r>
      <w:r>
        <w:t xml:space="preserve"> </w:t>
      </w:r>
      <w:r w:rsidRPr="00D949E4">
        <w:t>stawek;</w:t>
      </w:r>
    </w:p>
    <w:p w:rsidR="00C23C9F" w:rsidRPr="00D949E4" w:rsidRDefault="00C23C9F" w:rsidP="00C23C9F">
      <w:pPr>
        <w:pStyle w:val="ZPKTzmpktartykuempunktem"/>
      </w:pPr>
      <w:r w:rsidRPr="00D949E4">
        <w:t>5)</w:t>
      </w:r>
      <w:r w:rsidRPr="00D949E4">
        <w:tab/>
        <w:t>w</w:t>
      </w:r>
      <w:r>
        <w:t xml:space="preserve"> </w:t>
      </w:r>
      <w:r w:rsidRPr="00D949E4">
        <w:t>grze</w:t>
      </w:r>
      <w:r>
        <w:t xml:space="preserve"> </w:t>
      </w:r>
      <w:r w:rsidRPr="00D949E4">
        <w:t>bingo</w:t>
      </w:r>
      <w:r>
        <w:t xml:space="preserve"> </w:t>
      </w:r>
      <w:r w:rsidRPr="00D949E4">
        <w:t>pieniężne</w:t>
      </w:r>
      <w:r>
        <w:t xml:space="preserve"> </w:t>
      </w:r>
      <w:r w:rsidRPr="00D949E4">
        <w:t>–</w:t>
      </w:r>
      <w:r>
        <w:t xml:space="preserve"> </w:t>
      </w:r>
      <w:r w:rsidRPr="00D949E4">
        <w:t>wartość</w:t>
      </w:r>
      <w:r>
        <w:t xml:space="preserve"> </w:t>
      </w:r>
      <w:r w:rsidRPr="00D949E4">
        <w:t>nominalna</w:t>
      </w:r>
      <w:r>
        <w:t xml:space="preserve"> </w:t>
      </w:r>
      <w:r w:rsidRPr="00D949E4">
        <w:t>kartonów</w:t>
      </w:r>
      <w:r>
        <w:t xml:space="preserve"> </w:t>
      </w:r>
      <w:r w:rsidRPr="00D949E4">
        <w:t>do</w:t>
      </w:r>
      <w:r>
        <w:t xml:space="preserve"> </w:t>
      </w:r>
      <w:r w:rsidRPr="00D949E4">
        <w:t>gry</w:t>
      </w:r>
      <w:r>
        <w:t xml:space="preserve"> </w:t>
      </w:r>
      <w:r w:rsidRPr="00D949E4">
        <w:t>zakupionych</w:t>
      </w:r>
      <w:r>
        <w:t xml:space="preserve"> </w:t>
      </w:r>
      <w:r w:rsidRPr="00D949E4">
        <w:t>przez</w:t>
      </w:r>
      <w:r>
        <w:t xml:space="preserve"> </w:t>
      </w:r>
      <w:r w:rsidRPr="00D949E4">
        <w:t>podmiot</w:t>
      </w:r>
      <w:r>
        <w:t xml:space="preserve"> </w:t>
      </w:r>
      <w:r w:rsidRPr="00D949E4">
        <w:t>urządzający</w:t>
      </w:r>
      <w:r>
        <w:t xml:space="preserve"> </w:t>
      </w:r>
      <w:r w:rsidRPr="00D949E4">
        <w:t>grę;</w:t>
      </w:r>
    </w:p>
    <w:p w:rsidR="00C23C9F" w:rsidRPr="00D949E4" w:rsidRDefault="00C23C9F" w:rsidP="00C23C9F">
      <w:pPr>
        <w:pStyle w:val="ZPKTzmpktartykuempunktem"/>
      </w:pPr>
      <w:r w:rsidRPr="00D949E4">
        <w:t>6)</w:t>
      </w:r>
      <w:r w:rsidRPr="00D949E4">
        <w:tab/>
        <w:t>w</w:t>
      </w:r>
      <w:r>
        <w:t xml:space="preserve"> </w:t>
      </w:r>
      <w:r w:rsidRPr="00D949E4">
        <w:t>grze</w:t>
      </w:r>
      <w:r>
        <w:t xml:space="preserve"> </w:t>
      </w:r>
      <w:r w:rsidRPr="00D949E4">
        <w:t>bingo</w:t>
      </w:r>
      <w:r>
        <w:t xml:space="preserve"> </w:t>
      </w:r>
      <w:r w:rsidRPr="00D949E4">
        <w:t>fantowe</w:t>
      </w:r>
      <w:r>
        <w:t xml:space="preserve"> </w:t>
      </w:r>
      <w:r w:rsidRPr="00D949E4">
        <w:t>–</w:t>
      </w:r>
      <w:r>
        <w:t xml:space="preserve"> </w:t>
      </w:r>
      <w:r w:rsidRPr="00D949E4">
        <w:t>wartość</w:t>
      </w:r>
      <w:r>
        <w:t xml:space="preserve"> </w:t>
      </w:r>
      <w:r w:rsidRPr="00D949E4">
        <w:t>nominalna</w:t>
      </w:r>
      <w:r>
        <w:t xml:space="preserve"> </w:t>
      </w:r>
      <w:r w:rsidRPr="00D949E4">
        <w:t>kartonów</w:t>
      </w:r>
      <w:r>
        <w:t xml:space="preserve"> </w:t>
      </w:r>
      <w:r w:rsidRPr="00D949E4">
        <w:t>użytych</w:t>
      </w:r>
      <w:r>
        <w:t xml:space="preserve"> </w:t>
      </w:r>
      <w:r w:rsidRPr="00D949E4">
        <w:t>do</w:t>
      </w:r>
      <w:r>
        <w:t xml:space="preserve"> </w:t>
      </w:r>
      <w:r w:rsidRPr="00D949E4">
        <w:t>gry;</w:t>
      </w:r>
    </w:p>
    <w:p w:rsidR="00C23C9F" w:rsidRPr="00D949E4" w:rsidRDefault="00C23C9F" w:rsidP="00C23C9F">
      <w:pPr>
        <w:pStyle w:val="ZPKTzmpktartykuempunktem"/>
      </w:pPr>
      <w:r w:rsidRPr="00D949E4">
        <w:t>7)</w:t>
      </w:r>
      <w:r w:rsidRPr="00D949E4">
        <w:tab/>
        <w:t>w</w:t>
      </w:r>
      <w:r>
        <w:t xml:space="preserve"> </w:t>
      </w:r>
      <w:r w:rsidRPr="00D949E4">
        <w:t>grze</w:t>
      </w:r>
      <w:r>
        <w:t xml:space="preserve"> </w:t>
      </w:r>
      <w:r w:rsidRPr="00D949E4">
        <w:t>cylindrycznej,</w:t>
      </w:r>
      <w:r>
        <w:t xml:space="preserve"> </w:t>
      </w:r>
      <w:r w:rsidRPr="00D949E4">
        <w:t>grze</w:t>
      </w:r>
      <w:r>
        <w:t xml:space="preserve"> </w:t>
      </w:r>
      <w:r w:rsidRPr="00D949E4">
        <w:t>w</w:t>
      </w:r>
      <w:r>
        <w:t> </w:t>
      </w:r>
      <w:r w:rsidRPr="00D949E4">
        <w:t>kości</w:t>
      </w:r>
      <w:r>
        <w:t xml:space="preserve"> </w:t>
      </w:r>
      <w:r w:rsidRPr="00D949E4">
        <w:t>i</w:t>
      </w:r>
      <w:r>
        <w:t> </w:t>
      </w:r>
      <w:r w:rsidRPr="00D949E4">
        <w:t>grze</w:t>
      </w:r>
      <w:r>
        <w:t xml:space="preserve"> </w:t>
      </w:r>
      <w:r w:rsidRPr="00D949E4">
        <w:t>w</w:t>
      </w:r>
      <w:r>
        <w:t> </w:t>
      </w:r>
      <w:r w:rsidRPr="00D949E4">
        <w:t>karty,</w:t>
      </w:r>
      <w:r>
        <w:t xml:space="preserve"> </w:t>
      </w:r>
      <w:r w:rsidRPr="00D949E4">
        <w:t>z</w:t>
      </w:r>
      <w:r>
        <w:t> </w:t>
      </w:r>
      <w:r w:rsidRPr="00D949E4">
        <w:t>wyjątkiem</w:t>
      </w:r>
      <w:r>
        <w:t xml:space="preserve"> </w:t>
      </w:r>
      <w:r w:rsidRPr="00D949E4">
        <w:t>pokera</w:t>
      </w:r>
      <w:r>
        <w:t xml:space="preserve"> </w:t>
      </w:r>
      <w:r w:rsidRPr="00D949E4">
        <w:t>rozgrywanego</w:t>
      </w:r>
      <w:r>
        <w:t xml:space="preserve"> </w:t>
      </w:r>
      <w:r w:rsidRPr="00D949E4">
        <w:t>w</w:t>
      </w:r>
      <w:r>
        <w:t> </w:t>
      </w:r>
      <w:r w:rsidRPr="00D949E4">
        <w:t>formie</w:t>
      </w:r>
      <w:r>
        <w:t xml:space="preserve"> </w:t>
      </w:r>
      <w:r w:rsidRPr="00D949E4">
        <w:t>turnieju</w:t>
      </w:r>
      <w:r>
        <w:t xml:space="preserve"> </w:t>
      </w:r>
      <w:r w:rsidRPr="00D949E4">
        <w:t>gry</w:t>
      </w:r>
      <w:r>
        <w:t xml:space="preserve"> </w:t>
      </w:r>
      <w:r w:rsidRPr="00D949E4">
        <w:t>p</w:t>
      </w:r>
      <w:r w:rsidRPr="00D949E4">
        <w:t>o</w:t>
      </w:r>
      <w:r w:rsidRPr="00D949E4">
        <w:t>kera</w:t>
      </w:r>
      <w:r>
        <w:t xml:space="preserve"> </w:t>
      </w:r>
      <w:r w:rsidRPr="00D949E4">
        <w:t>–</w:t>
      </w:r>
      <w:r>
        <w:t xml:space="preserve"> </w:t>
      </w:r>
      <w:r w:rsidRPr="00D949E4">
        <w:t>kwota</w:t>
      </w:r>
      <w:r>
        <w:t xml:space="preserve"> </w:t>
      </w:r>
      <w:r w:rsidRPr="00D949E4">
        <w:t>stanowiąca</w:t>
      </w:r>
      <w:r>
        <w:t xml:space="preserve"> </w:t>
      </w:r>
      <w:r w:rsidRPr="00D949E4">
        <w:t>różnicę</w:t>
      </w:r>
      <w:r>
        <w:t xml:space="preserve"> </w:t>
      </w:r>
      <w:r w:rsidRPr="00D949E4">
        <w:t>między</w:t>
      </w:r>
      <w:r>
        <w:t xml:space="preserve"> </w:t>
      </w:r>
      <w:r w:rsidRPr="00D949E4">
        <w:t>sumą</w:t>
      </w:r>
      <w:r>
        <w:t xml:space="preserve"> </w:t>
      </w:r>
      <w:r w:rsidRPr="00D949E4">
        <w:t>wpłat</w:t>
      </w:r>
      <w:r>
        <w:t xml:space="preserve"> </w:t>
      </w:r>
      <w:r w:rsidRPr="00D949E4">
        <w:t>gotówkowych</w:t>
      </w:r>
      <w:r>
        <w:t xml:space="preserve"> </w:t>
      </w:r>
      <w:r w:rsidRPr="00D949E4">
        <w:t>z</w:t>
      </w:r>
      <w:r>
        <w:t> </w:t>
      </w:r>
      <w:r w:rsidRPr="00D949E4">
        <w:t>tytułu</w:t>
      </w:r>
      <w:r>
        <w:t xml:space="preserve"> </w:t>
      </w:r>
      <w:r w:rsidRPr="00D949E4">
        <w:t>wymiany</w:t>
      </w:r>
      <w:r>
        <w:t xml:space="preserve"> </w:t>
      </w:r>
      <w:r w:rsidRPr="00D949E4">
        <w:t>żetonów</w:t>
      </w:r>
      <w:r>
        <w:t xml:space="preserve"> </w:t>
      </w:r>
      <w:r w:rsidRPr="00D949E4">
        <w:t>w</w:t>
      </w:r>
      <w:r>
        <w:t> </w:t>
      </w:r>
      <w:r w:rsidRPr="00D949E4">
        <w:t>kasie</w:t>
      </w:r>
      <w:r>
        <w:t xml:space="preserve"> </w:t>
      </w:r>
      <w:r w:rsidRPr="00D949E4">
        <w:t>i</w:t>
      </w:r>
      <w:r>
        <w:t> </w:t>
      </w:r>
      <w:r w:rsidRPr="00D949E4">
        <w:t>na</w:t>
      </w:r>
      <w:r>
        <w:t xml:space="preserve"> </w:t>
      </w:r>
      <w:r w:rsidRPr="00D949E4">
        <w:t>st</w:t>
      </w:r>
      <w:r w:rsidRPr="00D949E4">
        <w:t>o</w:t>
      </w:r>
      <w:r w:rsidRPr="00D949E4">
        <w:t>le</w:t>
      </w:r>
      <w:r>
        <w:t xml:space="preserve"> </w:t>
      </w:r>
      <w:r w:rsidRPr="00D949E4">
        <w:t>gry</w:t>
      </w:r>
      <w:r>
        <w:t xml:space="preserve"> </w:t>
      </w:r>
      <w:r w:rsidRPr="00D949E4">
        <w:t>a</w:t>
      </w:r>
      <w:r>
        <w:t> </w:t>
      </w:r>
      <w:r w:rsidRPr="00D949E4">
        <w:t>sumą</w:t>
      </w:r>
      <w:r>
        <w:t xml:space="preserve"> </w:t>
      </w:r>
      <w:r w:rsidRPr="00D949E4">
        <w:t>wypłaconych</w:t>
      </w:r>
      <w:r>
        <w:t xml:space="preserve"> </w:t>
      </w:r>
      <w:r w:rsidRPr="00D949E4">
        <w:t>z</w:t>
      </w:r>
      <w:r>
        <w:t> </w:t>
      </w:r>
      <w:r w:rsidRPr="00D949E4">
        <w:t>kasy</w:t>
      </w:r>
      <w:r>
        <w:t xml:space="preserve"> </w:t>
      </w:r>
      <w:r w:rsidRPr="00D949E4">
        <w:t>kwot</w:t>
      </w:r>
      <w:r>
        <w:t xml:space="preserve"> </w:t>
      </w:r>
      <w:r w:rsidRPr="00D949E4">
        <w:t>za</w:t>
      </w:r>
      <w:r>
        <w:t xml:space="preserve"> </w:t>
      </w:r>
      <w:r w:rsidRPr="00D949E4">
        <w:t>zwrócone</w:t>
      </w:r>
      <w:r>
        <w:t xml:space="preserve"> </w:t>
      </w:r>
      <w:r w:rsidRPr="00D949E4">
        <w:t>żetony;</w:t>
      </w:r>
    </w:p>
    <w:p w:rsidR="00C23C9F" w:rsidRPr="00D949E4" w:rsidRDefault="00C23C9F" w:rsidP="00C23C9F">
      <w:pPr>
        <w:pStyle w:val="ZPKTzmpktartykuempunktem"/>
      </w:pPr>
      <w:r w:rsidRPr="00D949E4">
        <w:t>8)</w:t>
      </w:r>
      <w:r w:rsidRPr="00D949E4">
        <w:tab/>
        <w:t>w</w:t>
      </w:r>
      <w:r>
        <w:t xml:space="preserve"> </w:t>
      </w:r>
      <w:r w:rsidRPr="00D949E4">
        <w:t>pokerze</w:t>
      </w:r>
      <w:r>
        <w:t xml:space="preserve"> </w:t>
      </w:r>
      <w:r w:rsidRPr="00D949E4">
        <w:t>rozgrywanym</w:t>
      </w:r>
      <w:r>
        <w:t xml:space="preserve"> </w:t>
      </w:r>
      <w:r w:rsidRPr="00D949E4">
        <w:t>w</w:t>
      </w:r>
      <w:r>
        <w:t> </w:t>
      </w:r>
      <w:r w:rsidRPr="00D949E4">
        <w:t>formie</w:t>
      </w:r>
      <w:r>
        <w:t xml:space="preserve"> </w:t>
      </w:r>
      <w:r w:rsidRPr="00D949E4">
        <w:t>turnieju</w:t>
      </w:r>
      <w:r>
        <w:t xml:space="preserve"> </w:t>
      </w:r>
      <w:r w:rsidRPr="00D949E4">
        <w:t>gry</w:t>
      </w:r>
      <w:r>
        <w:t xml:space="preserve"> </w:t>
      </w:r>
      <w:r w:rsidRPr="00D949E4">
        <w:t>pokera</w:t>
      </w:r>
      <w:r>
        <w:t xml:space="preserve"> </w:t>
      </w:r>
      <w:r w:rsidRPr="00D949E4">
        <w:t>–</w:t>
      </w:r>
      <w:r>
        <w:t xml:space="preserve"> </w:t>
      </w:r>
      <w:r w:rsidRPr="00D949E4">
        <w:t>kwota</w:t>
      </w:r>
      <w:r>
        <w:t xml:space="preserve"> </w:t>
      </w:r>
      <w:r w:rsidRPr="00D949E4">
        <w:t>wygranej</w:t>
      </w:r>
      <w:r>
        <w:t xml:space="preserve"> </w:t>
      </w:r>
      <w:r w:rsidRPr="00D949E4">
        <w:t>pomniejszona</w:t>
      </w:r>
      <w:r>
        <w:t xml:space="preserve"> </w:t>
      </w:r>
      <w:r w:rsidRPr="00D949E4">
        <w:t>o</w:t>
      </w:r>
      <w:r>
        <w:t> </w:t>
      </w:r>
      <w:r w:rsidRPr="00D949E4">
        <w:t>kwotę</w:t>
      </w:r>
      <w:r>
        <w:t xml:space="preserve"> </w:t>
      </w:r>
      <w:r w:rsidRPr="00D949E4">
        <w:t>wpisowego</w:t>
      </w:r>
      <w:r>
        <w:t xml:space="preserve"> </w:t>
      </w:r>
      <w:r w:rsidRPr="00D949E4">
        <w:t>za</w:t>
      </w:r>
      <w:r>
        <w:t xml:space="preserve"> </w:t>
      </w:r>
      <w:r w:rsidRPr="00D949E4">
        <w:t>udział</w:t>
      </w:r>
      <w:r>
        <w:t xml:space="preserve"> </w:t>
      </w:r>
      <w:r w:rsidRPr="00D949E4">
        <w:t>w</w:t>
      </w:r>
      <w:r>
        <w:t> </w:t>
      </w:r>
      <w:r w:rsidRPr="00D949E4">
        <w:t>turnieju;</w:t>
      </w:r>
    </w:p>
    <w:p w:rsidR="00C23C9F" w:rsidRPr="00D949E4" w:rsidRDefault="00C23C9F" w:rsidP="00C23C9F">
      <w:pPr>
        <w:pStyle w:val="ZPKTzmpktartykuempunktem"/>
      </w:pPr>
      <w:r w:rsidRPr="00D949E4">
        <w:t>9)</w:t>
      </w:r>
      <w:r w:rsidRPr="00D949E4">
        <w:tab/>
        <w:t>w</w:t>
      </w:r>
      <w:r>
        <w:t xml:space="preserve"> </w:t>
      </w:r>
      <w:r w:rsidRPr="00D949E4">
        <w:t>grze</w:t>
      </w:r>
      <w:r>
        <w:t xml:space="preserve"> </w:t>
      </w:r>
      <w:r w:rsidRPr="00D949E4">
        <w:t>na</w:t>
      </w:r>
      <w:r>
        <w:t xml:space="preserve"> </w:t>
      </w:r>
      <w:r w:rsidRPr="00D949E4">
        <w:t>automacie</w:t>
      </w:r>
      <w:r>
        <w:t xml:space="preserve"> </w:t>
      </w:r>
      <w:r w:rsidRPr="00D949E4">
        <w:t>–</w:t>
      </w:r>
      <w:r>
        <w:t xml:space="preserve"> </w:t>
      </w:r>
      <w:r w:rsidRPr="00D949E4">
        <w:t>kwota</w:t>
      </w:r>
      <w:r>
        <w:t xml:space="preserve"> </w:t>
      </w:r>
      <w:r w:rsidRPr="00D949E4">
        <w:t>stanowiąca</w:t>
      </w:r>
      <w:r>
        <w:t xml:space="preserve"> </w:t>
      </w:r>
      <w:r w:rsidRPr="00D949E4">
        <w:t>różnicę</w:t>
      </w:r>
      <w:r>
        <w:t xml:space="preserve"> </w:t>
      </w:r>
      <w:r w:rsidRPr="00D949E4">
        <w:t>między</w:t>
      </w:r>
      <w:r>
        <w:t xml:space="preserve"> </w:t>
      </w:r>
      <w:r w:rsidRPr="00D949E4">
        <w:t>kwotą</w:t>
      </w:r>
      <w:r>
        <w:t xml:space="preserve"> </w:t>
      </w:r>
      <w:r w:rsidRPr="00D949E4">
        <w:t>uzyskaną</w:t>
      </w:r>
      <w:r>
        <w:t xml:space="preserve"> </w:t>
      </w:r>
      <w:r w:rsidRPr="00D949E4">
        <w:t>z</w:t>
      </w:r>
      <w:r>
        <w:t> </w:t>
      </w:r>
      <w:r w:rsidRPr="00D949E4">
        <w:t>wymiany</w:t>
      </w:r>
      <w:r>
        <w:t xml:space="preserve"> </w:t>
      </w:r>
      <w:r w:rsidRPr="00D949E4">
        <w:t>żetonów</w:t>
      </w:r>
      <w:r>
        <w:t xml:space="preserve"> </w:t>
      </w:r>
      <w:r w:rsidRPr="00D949E4">
        <w:t>do</w:t>
      </w:r>
      <w:r>
        <w:t xml:space="preserve"> </w:t>
      </w:r>
      <w:r w:rsidRPr="00D949E4">
        <w:t>gry</w:t>
      </w:r>
      <w:r>
        <w:t xml:space="preserve"> </w:t>
      </w:r>
      <w:r w:rsidRPr="00D949E4">
        <w:t>lub</w:t>
      </w:r>
      <w:r>
        <w:t xml:space="preserve"> </w:t>
      </w:r>
      <w:r w:rsidRPr="00D949E4">
        <w:t>wpł</w:t>
      </w:r>
      <w:r w:rsidRPr="00D949E4">
        <w:t>a</w:t>
      </w:r>
      <w:r w:rsidRPr="00D949E4">
        <w:t>coną</w:t>
      </w:r>
      <w:r>
        <w:t xml:space="preserve"> </w:t>
      </w:r>
      <w:r w:rsidRPr="00D949E4">
        <w:t>do</w:t>
      </w:r>
      <w:r>
        <w:t xml:space="preserve"> </w:t>
      </w:r>
      <w:r w:rsidRPr="00D949E4">
        <w:t>kasy</w:t>
      </w:r>
      <w:r>
        <w:t xml:space="preserve"> </w:t>
      </w:r>
      <w:r w:rsidRPr="00D949E4">
        <w:t>i</w:t>
      </w:r>
      <w:r>
        <w:t> </w:t>
      </w:r>
      <w:r w:rsidRPr="00D949E4">
        <w:t>zakredytowaną</w:t>
      </w:r>
      <w:r>
        <w:t xml:space="preserve"> </w:t>
      </w:r>
      <w:r w:rsidRPr="00D949E4">
        <w:t>w</w:t>
      </w:r>
      <w:r>
        <w:t> </w:t>
      </w:r>
      <w:r w:rsidRPr="00D949E4">
        <w:t>pamięci</w:t>
      </w:r>
      <w:r>
        <w:t xml:space="preserve"> </w:t>
      </w:r>
      <w:r w:rsidRPr="00D949E4">
        <w:t>automatu</w:t>
      </w:r>
      <w:r>
        <w:t xml:space="preserve"> </w:t>
      </w:r>
      <w:r w:rsidRPr="00D949E4">
        <w:t>lub</w:t>
      </w:r>
      <w:r>
        <w:t xml:space="preserve"> </w:t>
      </w:r>
      <w:r w:rsidRPr="00D949E4">
        <w:t>wpłaconą</w:t>
      </w:r>
      <w:r>
        <w:t xml:space="preserve"> </w:t>
      </w:r>
      <w:r w:rsidRPr="00D949E4">
        <w:t>do</w:t>
      </w:r>
      <w:r>
        <w:t xml:space="preserve"> </w:t>
      </w:r>
      <w:r w:rsidRPr="00D949E4">
        <w:t>automatu</w:t>
      </w:r>
      <w:r>
        <w:t xml:space="preserve"> </w:t>
      </w:r>
      <w:r w:rsidRPr="00D949E4">
        <w:t>a</w:t>
      </w:r>
      <w:r>
        <w:t> </w:t>
      </w:r>
      <w:r w:rsidRPr="00D949E4">
        <w:t>sumą</w:t>
      </w:r>
      <w:r>
        <w:t xml:space="preserve"> </w:t>
      </w:r>
      <w:r w:rsidRPr="00D949E4">
        <w:t>wygranych</w:t>
      </w:r>
      <w:r>
        <w:t xml:space="preserve"> </w:t>
      </w:r>
      <w:r w:rsidRPr="00D949E4">
        <w:t>uzyskanych</w:t>
      </w:r>
      <w:r>
        <w:t xml:space="preserve"> </w:t>
      </w:r>
      <w:r w:rsidRPr="00D949E4">
        <w:t>przez</w:t>
      </w:r>
      <w:r>
        <w:t xml:space="preserve"> </w:t>
      </w:r>
      <w:r w:rsidRPr="00D949E4">
        <w:t>uczestników</w:t>
      </w:r>
      <w:r>
        <w:t xml:space="preserve"> </w:t>
      </w:r>
      <w:r w:rsidRPr="00D949E4">
        <w:t>gier.</w:t>
      </w:r>
    </w:p>
    <w:p w:rsidR="00C23C9F" w:rsidRPr="00D949E4" w:rsidRDefault="00C23C9F" w:rsidP="00C23C9F">
      <w:pPr>
        <w:pStyle w:val="ZUSTzmustartykuempunktem"/>
      </w:pPr>
      <w:r w:rsidRPr="00D949E4">
        <w:t>2.</w:t>
      </w:r>
      <w:r>
        <w:t> </w:t>
      </w:r>
      <w:r w:rsidRPr="00D949E4">
        <w:t>Podstawy</w:t>
      </w:r>
      <w:r>
        <w:t xml:space="preserve"> </w:t>
      </w:r>
      <w:r w:rsidRPr="00D949E4">
        <w:t>opodatkowania</w:t>
      </w:r>
      <w:r>
        <w:t xml:space="preserve"> </w:t>
      </w:r>
      <w:r w:rsidRPr="00D949E4">
        <w:t>poszczególnych</w:t>
      </w:r>
      <w:r>
        <w:t xml:space="preserve"> </w:t>
      </w:r>
      <w:r w:rsidRPr="00D949E4">
        <w:t>rodzajów</w:t>
      </w:r>
      <w:r>
        <w:t xml:space="preserve"> </w:t>
      </w:r>
      <w:r w:rsidRPr="00D949E4">
        <w:t>gier</w:t>
      </w:r>
      <w:r>
        <w:t xml:space="preserve"> </w:t>
      </w:r>
      <w:r w:rsidRPr="00D949E4">
        <w:t>hazardowych</w:t>
      </w:r>
      <w:r>
        <w:t xml:space="preserve"> </w:t>
      </w:r>
      <w:r w:rsidRPr="00D949E4">
        <w:t>określone</w:t>
      </w:r>
      <w:r>
        <w:t xml:space="preserve"> </w:t>
      </w:r>
      <w:r w:rsidRPr="00D949E4">
        <w:t>w</w:t>
      </w:r>
      <w:r>
        <w:t> ust. </w:t>
      </w:r>
      <w:r w:rsidRPr="00D949E4">
        <w:t>1</w:t>
      </w:r>
      <w:r>
        <w:t> </w:t>
      </w:r>
      <w:r w:rsidRPr="00D949E4">
        <w:t>nie</w:t>
      </w:r>
      <w:r>
        <w:t xml:space="preserve"> </w:t>
      </w:r>
      <w:r w:rsidRPr="00D949E4">
        <w:t>podlegają</w:t>
      </w:r>
      <w:r>
        <w:t xml:space="preserve"> </w:t>
      </w:r>
      <w:r w:rsidRPr="00D949E4">
        <w:t>s</w:t>
      </w:r>
      <w:r w:rsidRPr="00D949E4">
        <w:t>u</w:t>
      </w:r>
      <w:r w:rsidRPr="00D949E4">
        <w:t>mowaniu,</w:t>
      </w:r>
      <w:r>
        <w:t xml:space="preserve"> </w:t>
      </w:r>
      <w:r w:rsidRPr="00D949E4">
        <w:t>w</w:t>
      </w:r>
      <w:r>
        <w:t> </w:t>
      </w:r>
      <w:r w:rsidRPr="00D949E4">
        <w:t>szczególności</w:t>
      </w:r>
      <w:r>
        <w:t xml:space="preserve"> </w:t>
      </w:r>
      <w:r w:rsidRPr="00D949E4">
        <w:t>nie</w:t>
      </w:r>
      <w:r>
        <w:t xml:space="preserve"> </w:t>
      </w:r>
      <w:r w:rsidRPr="00D949E4">
        <w:t>podlega</w:t>
      </w:r>
      <w:r>
        <w:t xml:space="preserve"> </w:t>
      </w:r>
      <w:r w:rsidRPr="00D949E4">
        <w:t>sumowaniu</w:t>
      </w:r>
      <w:r>
        <w:t xml:space="preserve"> </w:t>
      </w:r>
      <w:r w:rsidRPr="00D949E4">
        <w:t>podstawa</w:t>
      </w:r>
      <w:r>
        <w:t xml:space="preserve"> </w:t>
      </w:r>
      <w:r w:rsidRPr="00D949E4">
        <w:t>opodatkowania,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</w:t>
      </w:r>
      <w:r>
        <w:t xml:space="preserve"> pkt </w:t>
      </w:r>
      <w:r w:rsidRPr="00D949E4">
        <w:t>7,</w:t>
      </w:r>
      <w:r>
        <w:t xml:space="preserve"> </w:t>
      </w:r>
      <w:r w:rsidRPr="00D949E4">
        <w:t>z</w:t>
      </w:r>
      <w:r>
        <w:t> </w:t>
      </w:r>
      <w:r w:rsidRPr="00D949E4">
        <w:t>podstawą</w:t>
      </w:r>
      <w:r>
        <w:t xml:space="preserve"> </w:t>
      </w:r>
      <w:r w:rsidRPr="00D949E4">
        <w:t>opodatkowania,</w:t>
      </w:r>
      <w:r>
        <w:t xml:space="preserve"> </w:t>
      </w:r>
      <w:r w:rsidRPr="00D949E4">
        <w:t>o</w:t>
      </w:r>
      <w:r>
        <w:t> </w:t>
      </w:r>
      <w:r w:rsidRPr="00D949E4">
        <w:t>której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</w:t>
      </w:r>
      <w:r>
        <w:t xml:space="preserve"> pkt </w:t>
      </w:r>
      <w:r w:rsidRPr="00D949E4">
        <w:t>9.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32)</w:t>
      </w:r>
      <w:r w:rsidRPr="00D949E4">
        <w:tab/>
        <w:t>w</w:t>
      </w:r>
      <w:r>
        <w:t xml:space="preserve"> art. </w:t>
      </w:r>
      <w:r w:rsidRPr="00D949E4">
        <w:t>89</w:t>
      </w:r>
      <w:r>
        <w:t xml:space="preserve"> w ust. </w:t>
      </w:r>
      <w:r w:rsidRPr="00D949E4">
        <w:t>2</w:t>
      </w:r>
      <w:r>
        <w:t xml:space="preserve"> pkt </w:t>
      </w:r>
      <w:r w:rsidRPr="00D949E4">
        <w:t>1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PKTzmpktartykuempunktem"/>
      </w:pPr>
      <w:r>
        <w:t>„</w:t>
      </w:r>
      <w:r w:rsidR="00C23C9F" w:rsidRPr="00D949E4">
        <w:t>1)</w:t>
      </w:r>
      <w:r w:rsidR="00C23C9F" w:rsidRPr="00D949E4">
        <w:tab/>
        <w:t>w</w:t>
      </w:r>
      <w:r w:rsidR="00C23C9F">
        <w:t xml:space="preserve"> ust. </w:t>
      </w:r>
      <w:r w:rsidR="00C23C9F" w:rsidRPr="00D949E4">
        <w:t>1</w:t>
      </w:r>
      <w:r w:rsidR="00C23C9F">
        <w:t xml:space="preserve"> pkt </w:t>
      </w:r>
      <w:r w:rsidR="00C23C9F" w:rsidRPr="00D949E4">
        <w:t>1</w:t>
      </w:r>
      <w:r w:rsidR="00C23C9F">
        <w:t> </w:t>
      </w:r>
      <w:r w:rsidR="00C23C9F" w:rsidRPr="00D949E4">
        <w:t>–</w:t>
      </w:r>
      <w:r w:rsidR="00C23C9F">
        <w:t xml:space="preserve"> </w:t>
      </w:r>
      <w:r w:rsidR="00C23C9F" w:rsidRPr="00D949E4">
        <w:t>wynosi</w:t>
      </w:r>
      <w:r w:rsidR="00C23C9F">
        <w:t xml:space="preserve"> </w:t>
      </w:r>
      <w:r w:rsidR="00C23C9F" w:rsidRPr="00D949E4">
        <w:t>100%</w:t>
      </w:r>
      <w:r w:rsidR="00C23C9F">
        <w:t xml:space="preserve"> </w:t>
      </w:r>
      <w:r w:rsidR="00C23C9F" w:rsidRPr="00D949E4">
        <w:t>przychodu,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rozumieniu</w:t>
      </w:r>
      <w:r w:rsidR="00C23C9F">
        <w:t xml:space="preserve"> </w:t>
      </w:r>
      <w:r w:rsidR="00C23C9F" w:rsidRPr="00D949E4">
        <w:t>odpowiednio</w:t>
      </w:r>
      <w:r w:rsidR="00C23C9F">
        <w:t xml:space="preserve"> </w:t>
      </w:r>
      <w:r w:rsidR="00C23C9F" w:rsidRPr="00D949E4">
        <w:t>przepisów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podatku</w:t>
      </w:r>
      <w:r w:rsidR="00C23C9F">
        <w:t xml:space="preserve"> </w:t>
      </w:r>
      <w:r w:rsidR="00C23C9F" w:rsidRPr="00D949E4">
        <w:t>dochodowym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osób</w:t>
      </w:r>
      <w:r w:rsidR="00C23C9F">
        <w:t xml:space="preserve"> </w:t>
      </w:r>
      <w:r w:rsidR="00C23C9F" w:rsidRPr="00D949E4">
        <w:t>fizycznych</w:t>
      </w:r>
      <w:r w:rsidR="00C23C9F">
        <w:t xml:space="preserve"> </w:t>
      </w:r>
      <w:r w:rsidR="00C23C9F" w:rsidRPr="00D949E4">
        <w:t>albo</w:t>
      </w:r>
      <w:r w:rsidR="00C23C9F">
        <w:t xml:space="preserve"> </w:t>
      </w:r>
      <w:r w:rsidR="00C23C9F" w:rsidRPr="00D949E4">
        <w:t>przepisów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podatku</w:t>
      </w:r>
      <w:r w:rsidR="00C23C9F">
        <w:t xml:space="preserve"> </w:t>
      </w:r>
      <w:r w:rsidR="00C23C9F" w:rsidRPr="00D949E4">
        <w:t>dochodowym</w:t>
      </w:r>
      <w:r w:rsidR="00C23C9F">
        <w:t xml:space="preserve"> </w:t>
      </w:r>
      <w:r w:rsidR="00C23C9F" w:rsidRPr="00D949E4">
        <w:t>od</w:t>
      </w:r>
      <w:r w:rsidR="00C23C9F">
        <w:t xml:space="preserve"> </w:t>
      </w:r>
      <w:r w:rsidR="00C23C9F" w:rsidRPr="00D949E4">
        <w:t>osób</w:t>
      </w:r>
      <w:r w:rsidR="00C23C9F">
        <w:t xml:space="preserve"> </w:t>
      </w:r>
      <w:r w:rsidR="00C23C9F" w:rsidRPr="00D949E4">
        <w:t>prawnych,</w:t>
      </w:r>
      <w:r w:rsidR="00C23C9F">
        <w:t xml:space="preserve"> </w:t>
      </w:r>
      <w:r w:rsidR="00C23C9F" w:rsidRPr="00D949E4">
        <w:t>uzyskanego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urządzanej</w:t>
      </w:r>
      <w:r w:rsidR="00C23C9F">
        <w:t xml:space="preserve"> </w:t>
      </w:r>
      <w:r w:rsidR="00C23C9F" w:rsidRPr="00D949E4">
        <w:t>gry;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33)</w:t>
      </w:r>
      <w:r w:rsidRPr="00D949E4">
        <w:tab/>
        <w:t>w</w:t>
      </w:r>
      <w:r>
        <w:t xml:space="preserve"> art. </w:t>
      </w:r>
      <w:r w:rsidRPr="00D949E4">
        <w:t>129</w:t>
      </w:r>
      <w:r>
        <w:t xml:space="preserve"> ust. </w:t>
      </w:r>
      <w:r w:rsidRPr="00D949E4">
        <w:t>1</w:t>
      </w:r>
      <w:r>
        <w:t xml:space="preserve"> i </w:t>
      </w:r>
      <w:r w:rsidRPr="00D949E4">
        <w:t>2</w:t>
      </w:r>
      <w:r>
        <w:t> </w:t>
      </w:r>
      <w:r w:rsidRPr="00D949E4">
        <w:t>otrzymują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USTzmustartykuempunktem"/>
      </w:pPr>
      <w:r>
        <w:t>„</w:t>
      </w:r>
      <w:r w:rsidR="00C23C9F" w:rsidRPr="00D949E4">
        <w:t>1.</w:t>
      </w:r>
      <w:r w:rsidR="00C23C9F">
        <w:t> </w:t>
      </w:r>
      <w:r w:rsidR="00C23C9F" w:rsidRPr="00D949E4">
        <w:t>Działalność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zakresie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automatach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niskich</w:t>
      </w:r>
      <w:r w:rsidR="00C23C9F">
        <w:t xml:space="preserve"> </w:t>
      </w:r>
      <w:r w:rsidR="00C23C9F" w:rsidRPr="00D949E4">
        <w:t>wygranych</w:t>
      </w:r>
      <w:r w:rsidR="00C23C9F">
        <w:t xml:space="preserve"> </w:t>
      </w:r>
      <w:r w:rsidR="00C23C9F" w:rsidRPr="00D949E4">
        <w:t>oraz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automatach</w:t>
      </w:r>
      <w:r w:rsidR="00C23C9F">
        <w:t xml:space="preserve"> </w:t>
      </w:r>
      <w:r w:rsidR="00C23C9F" w:rsidRPr="00D949E4">
        <w:t>urządzanych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salonach</w:t>
      </w:r>
      <w:r w:rsidR="00C23C9F">
        <w:t xml:space="preserve"> </w:t>
      </w:r>
      <w:r w:rsidR="00C23C9F" w:rsidRPr="00D949E4">
        <w:t>gier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automatach</w:t>
      </w:r>
      <w:r w:rsidR="00C23C9F"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podstawie</w:t>
      </w:r>
      <w:r w:rsidR="00C23C9F">
        <w:t xml:space="preserve"> </w:t>
      </w:r>
      <w:r w:rsidR="00C23C9F" w:rsidRPr="00D949E4">
        <w:t>zezwoleń</w:t>
      </w:r>
      <w:r w:rsidR="00C23C9F">
        <w:t xml:space="preserve"> </w:t>
      </w:r>
      <w:r w:rsidR="00C23C9F" w:rsidRPr="00D949E4">
        <w:t>udzielonych</w:t>
      </w:r>
      <w:r w:rsidR="00C23C9F">
        <w:t xml:space="preserve"> </w:t>
      </w:r>
      <w:r w:rsidR="00C23C9F" w:rsidRPr="00D949E4">
        <w:t>przed</w:t>
      </w:r>
      <w:r w:rsidR="00C23C9F">
        <w:t xml:space="preserve"> </w:t>
      </w:r>
      <w:r w:rsidR="00C23C9F" w:rsidRPr="00D949E4">
        <w:t>dniem</w:t>
      </w:r>
      <w:r w:rsidR="00C23C9F">
        <w:t xml:space="preserve"> </w:t>
      </w:r>
      <w:r w:rsidR="00C23C9F" w:rsidRPr="00D949E4">
        <w:t>wejścia</w:t>
      </w:r>
      <w:r w:rsidR="00C23C9F">
        <w:t xml:space="preserve"> </w:t>
      </w:r>
      <w:r w:rsidR="00C23C9F" w:rsidRPr="00D949E4">
        <w:t>w</w:t>
      </w:r>
      <w:r w:rsidR="00C23C9F">
        <w:t> </w:t>
      </w:r>
      <w:r w:rsidR="00C23C9F" w:rsidRPr="00D949E4">
        <w:t>życie</w:t>
      </w:r>
      <w:r w:rsidR="00C23C9F">
        <w:t xml:space="preserve"> </w:t>
      </w:r>
      <w:r w:rsidR="00C23C9F" w:rsidRPr="00D949E4">
        <w:t>ustawy</w:t>
      </w:r>
      <w:r w:rsidR="00C23C9F">
        <w:t xml:space="preserve"> </w:t>
      </w:r>
      <w:r w:rsidR="00C23C9F" w:rsidRPr="00D949E4">
        <w:t>jest</w:t>
      </w:r>
      <w:r w:rsidR="00C23C9F">
        <w:t xml:space="preserve"> </w:t>
      </w:r>
      <w:r w:rsidR="00C23C9F" w:rsidRPr="00D949E4">
        <w:t>prow</w:t>
      </w:r>
      <w:r w:rsidR="00C23C9F" w:rsidRPr="00D949E4">
        <w:t>a</w:t>
      </w:r>
      <w:r w:rsidR="00C23C9F" w:rsidRPr="00D949E4">
        <w:t>dzona,</w:t>
      </w:r>
      <w:r w:rsidR="00C23C9F">
        <w:t xml:space="preserve"> </w:t>
      </w:r>
      <w:r w:rsidR="00C23C9F" w:rsidRPr="00D949E4">
        <w:t>do</w:t>
      </w:r>
      <w:r w:rsidR="00C23C9F">
        <w:t xml:space="preserve"> </w:t>
      </w:r>
      <w:r w:rsidR="00C23C9F" w:rsidRPr="00D949E4">
        <w:t>czasu</w:t>
      </w:r>
      <w:r w:rsidR="00C23C9F">
        <w:t xml:space="preserve"> </w:t>
      </w:r>
      <w:r w:rsidR="00C23C9F" w:rsidRPr="00D949E4">
        <w:t>wygaśnięcia</w:t>
      </w:r>
      <w:r w:rsidR="00C23C9F">
        <w:t xml:space="preserve"> </w:t>
      </w:r>
      <w:r w:rsidR="00C23C9F" w:rsidRPr="00D949E4">
        <w:t>tych</w:t>
      </w:r>
      <w:r w:rsidR="00C23C9F">
        <w:t xml:space="preserve"> </w:t>
      </w:r>
      <w:r w:rsidR="00C23C9F" w:rsidRPr="00D949E4">
        <w:t>zezwoleń,</w:t>
      </w:r>
      <w:r w:rsidR="00C23C9F">
        <w:t xml:space="preserve"> </w:t>
      </w:r>
      <w:r w:rsidR="00C23C9F" w:rsidRPr="00D949E4">
        <w:t>przez</w:t>
      </w:r>
      <w:r w:rsidR="00C23C9F">
        <w:t xml:space="preserve"> </w:t>
      </w:r>
      <w:r w:rsidR="00C23C9F" w:rsidRPr="00D949E4">
        <w:t>podmioty,</w:t>
      </w:r>
      <w:r w:rsidR="00C23C9F">
        <w:t xml:space="preserve"> </w:t>
      </w:r>
      <w:r w:rsidR="00C23C9F" w:rsidRPr="00D949E4">
        <w:t>którym</w:t>
      </w:r>
      <w:r w:rsidR="00C23C9F">
        <w:t xml:space="preserve"> </w:t>
      </w:r>
      <w:r w:rsidR="00C23C9F" w:rsidRPr="00D949E4">
        <w:t>ich</w:t>
      </w:r>
      <w:r w:rsidR="00C23C9F">
        <w:t xml:space="preserve"> </w:t>
      </w:r>
      <w:r w:rsidR="00C23C9F" w:rsidRPr="00D949E4">
        <w:t>udzielono,</w:t>
      </w:r>
      <w:r w:rsidR="00C23C9F">
        <w:t xml:space="preserve"> </w:t>
      </w:r>
      <w:r w:rsidR="00C23C9F" w:rsidRPr="00D949E4">
        <w:t>według</w:t>
      </w:r>
      <w:r w:rsidR="00C23C9F">
        <w:t xml:space="preserve"> </w:t>
      </w:r>
      <w:r w:rsidR="00C23C9F" w:rsidRPr="00D949E4">
        <w:t>przepisów</w:t>
      </w:r>
      <w:r w:rsidR="00C23C9F">
        <w:t xml:space="preserve"> </w:t>
      </w:r>
      <w:r w:rsidR="00C23C9F" w:rsidRPr="00D949E4">
        <w:t>dotychczas</w:t>
      </w:r>
      <w:r w:rsidR="00C23C9F" w:rsidRPr="00D949E4">
        <w:t>o</w:t>
      </w:r>
      <w:r w:rsidR="00C23C9F" w:rsidRPr="00D949E4">
        <w:t>wych,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ile</w:t>
      </w:r>
      <w:r w:rsidR="00C23C9F">
        <w:t xml:space="preserve"> </w:t>
      </w:r>
      <w:r w:rsidR="00C23C9F" w:rsidRPr="00D949E4">
        <w:t>ustawa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stanowi</w:t>
      </w:r>
      <w:r w:rsidR="00C23C9F">
        <w:t xml:space="preserve"> </w:t>
      </w:r>
      <w:r w:rsidR="00C23C9F" w:rsidRPr="00D949E4">
        <w:t>inaczej.</w:t>
      </w:r>
    </w:p>
    <w:p w:rsidR="00C23C9F" w:rsidRPr="00D949E4" w:rsidRDefault="00C23C9F" w:rsidP="00C23C9F">
      <w:pPr>
        <w:pStyle w:val="ZUSTzmustartykuempunktem"/>
      </w:pPr>
      <w:r w:rsidRPr="00D949E4">
        <w:t>2.</w:t>
      </w:r>
      <w:r>
        <w:t> </w:t>
      </w:r>
      <w:r w:rsidRPr="00D949E4">
        <w:t>Postępowania</w:t>
      </w:r>
      <w:r>
        <w:t xml:space="preserve"> </w:t>
      </w:r>
      <w:r w:rsidRPr="00D949E4">
        <w:t>w</w:t>
      </w:r>
      <w:r>
        <w:t> </w:t>
      </w:r>
      <w:r w:rsidRPr="00D949E4">
        <w:t>sprawie</w:t>
      </w:r>
      <w:r>
        <w:t xml:space="preserve"> </w:t>
      </w:r>
      <w:r w:rsidRPr="00D949E4">
        <w:t>udzielania</w:t>
      </w:r>
      <w:r>
        <w:t xml:space="preserve"> </w:t>
      </w:r>
      <w:r w:rsidRPr="00D949E4">
        <w:t>zezwoleń</w:t>
      </w:r>
      <w:r>
        <w:t xml:space="preserve"> </w:t>
      </w:r>
      <w:r w:rsidRPr="00D949E4">
        <w:t>na</w:t>
      </w:r>
      <w:r>
        <w:t xml:space="preserve"> </w:t>
      </w:r>
      <w:r w:rsidRPr="00D949E4">
        <w:t>prowadzenie</w:t>
      </w:r>
      <w:r>
        <w:t xml:space="preserve"> </w:t>
      </w:r>
      <w:r w:rsidRPr="00D949E4">
        <w:t>działalności</w:t>
      </w:r>
      <w:r>
        <w:t xml:space="preserve"> </w:t>
      </w:r>
      <w:r w:rsidRPr="00D949E4">
        <w:t>w</w:t>
      </w:r>
      <w:r>
        <w:t> </w:t>
      </w:r>
      <w:r w:rsidRPr="00D949E4">
        <w:t>zakresie</w:t>
      </w:r>
      <w:r>
        <w:t xml:space="preserve"> </w:t>
      </w:r>
      <w:r w:rsidRPr="00D949E4">
        <w:t>gier</w:t>
      </w:r>
      <w:r>
        <w:t xml:space="preserve"> </w:t>
      </w:r>
      <w:r w:rsidRPr="00D949E4">
        <w:t>na</w:t>
      </w:r>
      <w:r>
        <w:t xml:space="preserve"> </w:t>
      </w:r>
      <w:r w:rsidRPr="00D949E4">
        <w:t>automatach</w:t>
      </w:r>
      <w:r>
        <w:t xml:space="preserve"> </w:t>
      </w:r>
      <w:r w:rsidRPr="00D949E4">
        <w:t>o</w:t>
      </w:r>
      <w:r>
        <w:t> </w:t>
      </w:r>
      <w:r w:rsidRPr="00D949E4">
        <w:t>niskich</w:t>
      </w:r>
      <w:r>
        <w:t xml:space="preserve"> </w:t>
      </w:r>
      <w:r w:rsidRPr="00D949E4">
        <w:t>wygranych</w:t>
      </w:r>
      <w:r>
        <w:t xml:space="preserve"> </w:t>
      </w:r>
      <w:r w:rsidRPr="00D949E4">
        <w:t>oraz</w:t>
      </w:r>
      <w:r>
        <w:t xml:space="preserve"> </w:t>
      </w:r>
      <w:r w:rsidRPr="00D949E4">
        <w:t>gier</w:t>
      </w:r>
      <w:r>
        <w:t xml:space="preserve"> </w:t>
      </w:r>
      <w:r w:rsidRPr="00D949E4">
        <w:t>na</w:t>
      </w:r>
      <w:r>
        <w:t xml:space="preserve"> </w:t>
      </w:r>
      <w:r w:rsidRPr="00D949E4">
        <w:t>automatach</w:t>
      </w:r>
      <w:r>
        <w:t xml:space="preserve"> </w:t>
      </w:r>
      <w:r w:rsidRPr="00D949E4">
        <w:t>urządzanych</w:t>
      </w:r>
      <w:r>
        <w:t xml:space="preserve"> </w:t>
      </w:r>
      <w:r w:rsidRPr="00D949E4">
        <w:t>w</w:t>
      </w:r>
      <w:r>
        <w:t> </w:t>
      </w:r>
      <w:r w:rsidRPr="00D949E4">
        <w:t>salonach</w:t>
      </w:r>
      <w:r>
        <w:t xml:space="preserve"> </w:t>
      </w:r>
      <w:r w:rsidRPr="00D949E4">
        <w:t>gier</w:t>
      </w:r>
      <w:r>
        <w:t xml:space="preserve"> </w:t>
      </w:r>
      <w:r w:rsidRPr="00D949E4">
        <w:t>na</w:t>
      </w:r>
      <w:r>
        <w:t xml:space="preserve"> </w:t>
      </w:r>
      <w:r w:rsidRPr="00D949E4">
        <w:t>automatach,</w:t>
      </w:r>
      <w:r>
        <w:t xml:space="preserve"> </w:t>
      </w:r>
      <w:r w:rsidRPr="00D949E4">
        <w:t>wszczęte</w:t>
      </w:r>
      <w:r>
        <w:t xml:space="preserve"> </w:t>
      </w:r>
      <w:r w:rsidRPr="00D949E4">
        <w:t>i</w:t>
      </w:r>
      <w:r>
        <w:t> </w:t>
      </w:r>
      <w:r w:rsidRPr="00D949E4">
        <w:t>niezakończone</w:t>
      </w:r>
      <w:r>
        <w:t xml:space="preserve"> </w:t>
      </w:r>
      <w:r w:rsidRPr="00D949E4">
        <w:t>przed</w:t>
      </w:r>
      <w:r>
        <w:t xml:space="preserve"> </w:t>
      </w:r>
      <w:r w:rsidRPr="00D949E4">
        <w:t>dniem</w:t>
      </w:r>
      <w:r>
        <w:t xml:space="preserve"> </w:t>
      </w:r>
      <w:r w:rsidRPr="00D949E4">
        <w:t>wejścia</w:t>
      </w:r>
      <w:r>
        <w:t xml:space="preserve"> </w:t>
      </w:r>
      <w:r w:rsidRPr="00D949E4">
        <w:t>w</w:t>
      </w:r>
      <w:r>
        <w:t> </w:t>
      </w:r>
      <w:r w:rsidRPr="00D949E4">
        <w:t>życie</w:t>
      </w:r>
      <w:r>
        <w:t xml:space="preserve"> </w:t>
      </w:r>
      <w:r w:rsidRPr="00D949E4">
        <w:t>ustawy,</w:t>
      </w:r>
      <w:r>
        <w:t xml:space="preserve"> </w:t>
      </w:r>
      <w:r w:rsidRPr="00D949E4">
        <w:t>umarza</w:t>
      </w:r>
      <w:r>
        <w:t xml:space="preserve"> </w:t>
      </w:r>
      <w:r w:rsidRPr="00D949E4">
        <w:t>się.</w:t>
      </w:r>
      <w:r w:rsidR="003768A2">
        <w:t>”</w:t>
      </w:r>
      <w:r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34)</w:t>
      </w:r>
      <w:r w:rsidRPr="00D949E4">
        <w:tab/>
        <w:t>art.</w:t>
      </w:r>
      <w:r>
        <w:t xml:space="preserve"> </w:t>
      </w:r>
      <w:r w:rsidRPr="00D949E4">
        <w:t>131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ARTzmartartykuempunktem"/>
      </w:pPr>
      <w:r>
        <w:t>„</w:t>
      </w:r>
      <w:r w:rsidR="00C23C9F" w:rsidRPr="00D949E4">
        <w:t>Art.</w:t>
      </w:r>
      <w:r w:rsidR="00C23C9F">
        <w:t> </w:t>
      </w:r>
      <w:r w:rsidR="00C23C9F" w:rsidRPr="00D949E4">
        <w:t>131.</w:t>
      </w:r>
      <w:r w:rsidR="00C23C9F">
        <w:t> </w:t>
      </w:r>
      <w:r w:rsidR="00C23C9F" w:rsidRPr="00D949E4">
        <w:t>Do</w:t>
      </w:r>
      <w:r w:rsidR="00C23C9F">
        <w:t xml:space="preserve"> </w:t>
      </w:r>
      <w:r w:rsidR="00C23C9F" w:rsidRPr="00D949E4">
        <w:t>podmiotów,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których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129</w:t>
      </w:r>
      <w:r w:rsidR="00C23C9F">
        <w:t xml:space="preserve"> ust. </w:t>
      </w:r>
      <w:r w:rsidR="00C23C9F" w:rsidRPr="00D949E4">
        <w:t>1,</w:t>
      </w:r>
      <w:r w:rsidR="00C23C9F">
        <w:t xml:space="preserve"> </w:t>
      </w:r>
      <w:r w:rsidR="00C23C9F" w:rsidRPr="00D949E4">
        <w:t>przepisy</w:t>
      </w:r>
      <w:r w:rsidR="00C23C9F">
        <w:t xml:space="preserve"> art. </w:t>
      </w:r>
      <w:r w:rsidR="00C23C9F" w:rsidRPr="00D949E4">
        <w:t>11</w:t>
      </w:r>
      <w:r w:rsidR="00C23C9F">
        <w:t xml:space="preserve"> i art. </w:t>
      </w:r>
      <w:r w:rsidR="00C23C9F" w:rsidRPr="00D949E4">
        <w:t>12</w:t>
      </w:r>
      <w:r w:rsidR="00C23C9F">
        <w:t> </w:t>
      </w:r>
      <w:r w:rsidR="00C23C9F" w:rsidRPr="00D949E4">
        <w:t>stosuje</w:t>
      </w:r>
      <w:r w:rsidR="00C23C9F">
        <w:t xml:space="preserve"> </w:t>
      </w:r>
      <w:r w:rsidR="00C23C9F" w:rsidRPr="00D949E4">
        <w:t>się</w:t>
      </w:r>
      <w:r w:rsidR="00C23C9F">
        <w:t xml:space="preserve"> </w:t>
      </w:r>
      <w:r w:rsidR="00C23C9F" w:rsidRPr="00D949E4">
        <w:t>odpowie</w:t>
      </w:r>
      <w:r w:rsidR="00C23C9F" w:rsidRPr="00D949E4">
        <w:t>d</w:t>
      </w:r>
      <w:r w:rsidR="00C23C9F" w:rsidRPr="00D949E4">
        <w:t>nio.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35)</w:t>
      </w:r>
      <w:r w:rsidRPr="00D949E4">
        <w:tab/>
        <w:t>w</w:t>
      </w:r>
      <w:r>
        <w:t xml:space="preserve"> art. </w:t>
      </w:r>
      <w:r w:rsidRPr="00D949E4">
        <w:t>133</w:t>
      </w:r>
      <w:r>
        <w:t xml:space="preserve"> ust. </w:t>
      </w:r>
      <w:r w:rsidRPr="00D949E4">
        <w:t>1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USTzmustartykuempunktem"/>
      </w:pPr>
      <w:r>
        <w:t>„</w:t>
      </w:r>
      <w:r w:rsidR="00C23C9F" w:rsidRPr="00D949E4">
        <w:t>1.</w:t>
      </w:r>
      <w:r w:rsidR="00C23C9F">
        <w:t> </w:t>
      </w:r>
      <w:r w:rsidR="00C23C9F" w:rsidRPr="00D949E4">
        <w:t>Do</w:t>
      </w:r>
      <w:r w:rsidR="00C23C9F">
        <w:t xml:space="preserve"> </w:t>
      </w:r>
      <w:r w:rsidR="00C23C9F" w:rsidRPr="00D949E4">
        <w:t>podmiotów,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których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129</w:t>
      </w:r>
      <w:r w:rsidR="00C23C9F">
        <w:t xml:space="preserve"> ust. </w:t>
      </w:r>
      <w:r w:rsidR="00C23C9F" w:rsidRPr="00D949E4">
        <w:t>1,</w:t>
      </w:r>
      <w:r w:rsidR="00C23C9F">
        <w:t xml:space="preserve"> </w:t>
      </w:r>
      <w:r w:rsidR="00C23C9F" w:rsidRPr="00D949E4">
        <w:t>stosuje</w:t>
      </w:r>
      <w:r w:rsidR="00C23C9F">
        <w:t xml:space="preserve"> </w:t>
      </w:r>
      <w:r w:rsidR="00C23C9F" w:rsidRPr="00D949E4">
        <w:t>się</w:t>
      </w:r>
      <w:r w:rsidR="00C23C9F">
        <w:t xml:space="preserve"> art. </w:t>
      </w:r>
      <w:r w:rsidR="00C23C9F" w:rsidRPr="00D949E4">
        <w:t>27</w:t>
      </w:r>
      <w:r w:rsidR="00C23C9F">
        <w:t xml:space="preserve"> ust. </w:t>
      </w:r>
      <w:r w:rsidR="00C23C9F" w:rsidRPr="00D949E4">
        <w:t>3.</w:t>
      </w:r>
      <w:r>
        <w:t>”</w:t>
      </w:r>
      <w:r w:rsidR="00C23C9F" w:rsidRPr="00D949E4">
        <w:t>;</w:t>
      </w:r>
    </w:p>
    <w:p w:rsidR="00C23C9F" w:rsidRPr="00D949E4" w:rsidRDefault="00C23C9F" w:rsidP="003768A2">
      <w:pPr>
        <w:pStyle w:val="PKTpunkt"/>
        <w:keepNext/>
      </w:pPr>
      <w:r w:rsidRPr="00D949E4">
        <w:t>36)</w:t>
      </w:r>
      <w:r w:rsidRPr="00D949E4">
        <w:tab/>
        <w:t>w</w:t>
      </w:r>
      <w:r>
        <w:t xml:space="preserve"> art. </w:t>
      </w:r>
      <w:r w:rsidRPr="00D949E4">
        <w:t>135:</w:t>
      </w:r>
    </w:p>
    <w:p w:rsidR="00C23C9F" w:rsidRPr="00D949E4" w:rsidRDefault="00C23C9F" w:rsidP="003768A2">
      <w:pPr>
        <w:pStyle w:val="LITlitera"/>
        <w:keepNext/>
      </w:pPr>
      <w:r w:rsidRPr="00D949E4">
        <w:t>a)</w:t>
      </w:r>
      <w:r w:rsidRPr="00D949E4">
        <w:tab/>
        <w:t>ust.</w:t>
      </w:r>
      <w:r>
        <w:t xml:space="preserve"> </w:t>
      </w:r>
      <w:r w:rsidRPr="00D949E4">
        <w:t>2</w:t>
      </w:r>
      <w:r>
        <w:t> </w:t>
      </w:r>
      <w:r w:rsidRPr="00D949E4">
        <w:t>otrzymuje</w:t>
      </w:r>
      <w:r>
        <w:t xml:space="preserve"> </w:t>
      </w:r>
      <w:r w:rsidRPr="00D949E4">
        <w:t>brzmienie: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2.</w:t>
      </w:r>
      <w:r w:rsidR="00C23C9F">
        <w:t> </w:t>
      </w:r>
      <w:r w:rsidR="00C23C9F" w:rsidRPr="00D949E4">
        <w:t>Zmiana</w:t>
      </w:r>
      <w:r w:rsidR="00C23C9F">
        <w:t xml:space="preserve"> </w:t>
      </w:r>
      <w:r w:rsidR="00C23C9F" w:rsidRPr="00D949E4">
        <w:t>zezwolenia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może</w:t>
      </w:r>
      <w:r w:rsidR="00C23C9F">
        <w:t xml:space="preserve"> </w:t>
      </w:r>
      <w:r w:rsidR="00C23C9F" w:rsidRPr="00D949E4">
        <w:t>obejmować</w:t>
      </w:r>
      <w:r w:rsidR="00C23C9F">
        <w:t xml:space="preserve"> </w:t>
      </w:r>
      <w:r w:rsidR="00C23C9F" w:rsidRPr="00D949E4">
        <w:t>zmiany</w:t>
      </w:r>
      <w:r w:rsidR="00C23C9F">
        <w:t xml:space="preserve"> </w:t>
      </w:r>
      <w:r w:rsidR="00C23C9F" w:rsidRPr="00D949E4">
        <w:t>miejsc</w:t>
      </w:r>
      <w:r w:rsidR="00C23C9F">
        <w:t xml:space="preserve"> </w:t>
      </w:r>
      <w:r w:rsidR="00C23C9F" w:rsidRPr="00D949E4">
        <w:t>urządzania</w:t>
      </w:r>
      <w:r w:rsidR="00C23C9F">
        <w:t xml:space="preserve"> </w:t>
      </w:r>
      <w:r w:rsidR="00C23C9F" w:rsidRPr="00D949E4">
        <w:t>gier,</w:t>
      </w:r>
      <w:r w:rsidR="00C23C9F">
        <w:t xml:space="preserve"> </w:t>
      </w:r>
      <w:r w:rsidR="00C23C9F" w:rsidRPr="00D949E4">
        <w:t>z</w:t>
      </w:r>
      <w:r w:rsidR="00C23C9F">
        <w:t> </w:t>
      </w:r>
      <w:r w:rsidR="00C23C9F" w:rsidRPr="00D949E4">
        <w:t>wyjątkiem</w:t>
      </w:r>
      <w:r w:rsidR="00C23C9F">
        <w:t xml:space="preserve"> </w:t>
      </w:r>
      <w:r w:rsidR="00C23C9F" w:rsidRPr="00D949E4">
        <w:t>zmniejszenia</w:t>
      </w:r>
      <w:r w:rsidR="00C23C9F">
        <w:t xml:space="preserve"> </w:t>
      </w:r>
      <w:r w:rsidR="00C23C9F" w:rsidRPr="00D949E4">
        <w:t>liczby</w:t>
      </w:r>
      <w:r w:rsidR="00C23C9F">
        <w:t xml:space="preserve"> </w:t>
      </w:r>
      <w:r w:rsidR="00C23C9F" w:rsidRPr="00D949E4">
        <w:t>punktów</w:t>
      </w:r>
      <w:r w:rsidR="00C23C9F">
        <w:t xml:space="preserve"> </w:t>
      </w:r>
      <w:r w:rsidR="00C23C9F" w:rsidRPr="00D949E4">
        <w:t>gier</w:t>
      </w:r>
      <w:r w:rsidR="00C23C9F">
        <w:rPr>
          <w:rStyle w:val="Ppogrubienie"/>
        </w:rPr>
        <w:t xml:space="preserve"> </w:t>
      </w:r>
      <w:r w:rsidR="00C23C9F" w:rsidRPr="00D949E4">
        <w:t>na</w:t>
      </w:r>
      <w:r w:rsidR="00C23C9F">
        <w:t xml:space="preserve"> </w:t>
      </w:r>
      <w:r w:rsidR="00C23C9F" w:rsidRPr="00D949E4">
        <w:t>automatach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niskich</w:t>
      </w:r>
      <w:r w:rsidR="00C23C9F">
        <w:t xml:space="preserve"> </w:t>
      </w:r>
      <w:r w:rsidR="00C23C9F" w:rsidRPr="00D949E4">
        <w:t>wygranych.</w:t>
      </w:r>
      <w:r>
        <w:t>”</w:t>
      </w:r>
      <w:r w:rsidR="00C23C9F" w:rsidRPr="00D949E4">
        <w:t>,</w:t>
      </w:r>
    </w:p>
    <w:p w:rsidR="00C23C9F" w:rsidRPr="00D949E4" w:rsidRDefault="00C23C9F" w:rsidP="003768A2">
      <w:pPr>
        <w:pStyle w:val="LITlitera"/>
        <w:keepNext/>
      </w:pPr>
      <w:r w:rsidRPr="00D949E4">
        <w:t>b)</w:t>
      </w:r>
      <w:r w:rsidRPr="00D949E4">
        <w:tab/>
        <w:t>po</w:t>
      </w:r>
      <w:r>
        <w:t xml:space="preserve"> ust. </w:t>
      </w:r>
      <w:r w:rsidRPr="00D949E4">
        <w:t>2</w:t>
      </w:r>
      <w:r>
        <w:t> </w:t>
      </w:r>
      <w:r w:rsidRPr="00D949E4">
        <w:t>dodaje</w:t>
      </w:r>
      <w:r>
        <w:t xml:space="preserve"> </w:t>
      </w:r>
      <w:r w:rsidRPr="00D949E4">
        <w:t>się</w:t>
      </w:r>
      <w:r>
        <w:t xml:space="preserve"> ust. </w:t>
      </w:r>
      <w:r w:rsidRPr="00D949E4">
        <w:t>2a</w:t>
      </w:r>
      <w:r>
        <w:t xml:space="preserve"> </w:t>
      </w:r>
      <w:r w:rsidRPr="00D949E4">
        <w:t>w</w:t>
      </w:r>
      <w:r>
        <w:t> </w:t>
      </w:r>
      <w:r w:rsidRPr="00D949E4">
        <w:t>brzmieniu:</w:t>
      </w:r>
    </w:p>
    <w:p w:rsidR="00C23C9F" w:rsidRPr="00D949E4" w:rsidRDefault="003768A2" w:rsidP="00C23C9F">
      <w:pPr>
        <w:pStyle w:val="ZLITUSTzmustliter"/>
      </w:pPr>
      <w:r>
        <w:t>„</w:t>
      </w:r>
      <w:r w:rsidR="00C23C9F" w:rsidRPr="00D949E4">
        <w:t>2a.</w:t>
      </w:r>
      <w:r w:rsidR="00C23C9F">
        <w:t> </w:t>
      </w:r>
      <w:r w:rsidR="00C23C9F" w:rsidRPr="00D949E4">
        <w:t>Zezwolenia,</w:t>
      </w:r>
      <w:r w:rsidR="00C23C9F">
        <w:t xml:space="preserve"> </w:t>
      </w:r>
      <w:r w:rsidR="00C23C9F" w:rsidRPr="00D949E4">
        <w:t>o</w:t>
      </w:r>
      <w:r w:rsidR="00C23C9F">
        <w:t> </w:t>
      </w:r>
      <w:r w:rsidR="00C23C9F" w:rsidRPr="00D949E4">
        <w:t>których</w:t>
      </w:r>
      <w:r w:rsidR="00C23C9F">
        <w:t xml:space="preserve"> </w:t>
      </w:r>
      <w:r w:rsidR="00C23C9F" w:rsidRPr="00D949E4">
        <w:t>mowa</w:t>
      </w:r>
      <w:r w:rsidR="00C23C9F">
        <w:t xml:space="preserve"> </w:t>
      </w:r>
      <w:r w:rsidR="00C23C9F" w:rsidRPr="00D949E4">
        <w:t>w</w:t>
      </w:r>
      <w:r w:rsidR="00C23C9F">
        <w:t> art. </w:t>
      </w:r>
      <w:r w:rsidR="00C23C9F" w:rsidRPr="00D949E4">
        <w:t>129</w:t>
      </w:r>
      <w:r w:rsidR="00C23C9F">
        <w:t xml:space="preserve"> ust. </w:t>
      </w:r>
      <w:r w:rsidR="00C23C9F" w:rsidRPr="00D949E4">
        <w:t>1,</w:t>
      </w:r>
      <w:r w:rsidR="00C23C9F">
        <w:t xml:space="preserve"> </w:t>
      </w:r>
      <w:r w:rsidR="00C23C9F" w:rsidRPr="00D949E4">
        <w:t>nie</w:t>
      </w:r>
      <w:r w:rsidR="00C23C9F">
        <w:t xml:space="preserve"> </w:t>
      </w:r>
      <w:r w:rsidR="00C23C9F" w:rsidRPr="00D949E4">
        <w:t>mogą</w:t>
      </w:r>
      <w:r w:rsidR="00C23C9F">
        <w:t xml:space="preserve"> </w:t>
      </w:r>
      <w:r w:rsidR="00C23C9F" w:rsidRPr="00D949E4">
        <w:t>być</w:t>
      </w:r>
      <w:r w:rsidR="00C23C9F">
        <w:t xml:space="preserve"> </w:t>
      </w:r>
      <w:r w:rsidR="00C23C9F" w:rsidRPr="00D949E4">
        <w:t>przedłużane.</w:t>
      </w:r>
      <w:r>
        <w:t>”</w:t>
      </w:r>
      <w:r w:rsidR="00C23C9F" w:rsidRPr="00D949E4">
        <w:t>;</w:t>
      </w:r>
    </w:p>
    <w:p w:rsidR="00C23C9F" w:rsidRPr="00D949E4" w:rsidRDefault="00C23C9F" w:rsidP="00C23C9F">
      <w:pPr>
        <w:pStyle w:val="PKTpunkt"/>
      </w:pPr>
      <w:r w:rsidRPr="00D949E4">
        <w:t>37)</w:t>
      </w:r>
      <w:r w:rsidRPr="00D949E4">
        <w:tab/>
        <w:t>w</w:t>
      </w:r>
      <w:r>
        <w:t xml:space="preserve"> art. </w:t>
      </w:r>
      <w:r w:rsidRPr="00D949E4">
        <w:t>138</w:t>
      </w:r>
      <w:r>
        <w:t> </w:t>
      </w:r>
      <w:r w:rsidRPr="00D949E4">
        <w:t>uchyla</w:t>
      </w:r>
      <w:r>
        <w:t xml:space="preserve"> </w:t>
      </w:r>
      <w:r w:rsidRPr="00D949E4">
        <w:t>się</w:t>
      </w:r>
      <w:r>
        <w:t xml:space="preserve"> ust. </w:t>
      </w:r>
      <w:r w:rsidRPr="00D949E4">
        <w:t>1.</w:t>
      </w:r>
    </w:p>
    <w:p w:rsidR="00C23C9F" w:rsidRPr="00D949E4" w:rsidRDefault="00C23C9F" w:rsidP="00C23C9F">
      <w:pPr>
        <w:pStyle w:val="ARTartustawynprozporzdzenia"/>
      </w:pPr>
      <w:r w:rsidRPr="003768A2">
        <w:rPr>
          <w:rStyle w:val="Ppogrubienie"/>
        </w:rPr>
        <w:t>Art. 2.</w:t>
      </w:r>
      <w:r>
        <w:rPr>
          <w:rStyle w:val="Ppogrubienie"/>
        </w:rPr>
        <w:t> </w:t>
      </w:r>
      <w:r w:rsidRPr="00D949E4">
        <w:t>Przepisy</w:t>
      </w:r>
      <w:r>
        <w:t xml:space="preserve"> art. </w:t>
      </w:r>
      <w:r w:rsidRPr="00D949E4">
        <w:t>35,</w:t>
      </w:r>
      <w:r>
        <w:t xml:space="preserve"> art. </w:t>
      </w:r>
      <w:r w:rsidRPr="00D949E4">
        <w:t>36</w:t>
      </w:r>
      <w:r>
        <w:t xml:space="preserve"> i art. </w:t>
      </w:r>
      <w:r w:rsidRPr="00D949E4">
        <w:t>39a</w:t>
      </w:r>
      <w:r>
        <w:t xml:space="preserve"> </w:t>
      </w:r>
      <w:r w:rsidRPr="00D949E4">
        <w:t>ustawy</w:t>
      </w:r>
      <w:r>
        <w:t xml:space="preserve"> </w:t>
      </w:r>
      <w:r w:rsidRPr="00D949E4">
        <w:t>zmienianej</w:t>
      </w:r>
      <w:r>
        <w:t xml:space="preserve"> </w:t>
      </w:r>
      <w:r w:rsidRPr="00D949E4">
        <w:t>w</w:t>
      </w:r>
      <w:r>
        <w:t> art. </w:t>
      </w:r>
      <w:r w:rsidRPr="00D949E4">
        <w:t>1,</w:t>
      </w:r>
      <w:r>
        <w:t xml:space="preserve"> </w:t>
      </w:r>
      <w:r w:rsidRPr="00D949E4">
        <w:t>w</w:t>
      </w:r>
      <w:r>
        <w:t> </w:t>
      </w:r>
      <w:r w:rsidRPr="00D949E4">
        <w:t>brzmieniu</w:t>
      </w:r>
      <w:r>
        <w:t xml:space="preserve"> </w:t>
      </w:r>
      <w:r w:rsidRPr="00D949E4">
        <w:t>nadanym</w:t>
      </w:r>
      <w:r>
        <w:t xml:space="preserve"> </w:t>
      </w:r>
      <w:r w:rsidRPr="00D949E4">
        <w:t>niniejszą</w:t>
      </w:r>
      <w:r>
        <w:t xml:space="preserve"> </w:t>
      </w:r>
      <w:r w:rsidRPr="00D949E4">
        <w:t>ustawą,</w:t>
      </w:r>
      <w:r>
        <w:t xml:space="preserve"> 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do</w:t>
      </w:r>
      <w:r>
        <w:t xml:space="preserve"> </w:t>
      </w:r>
      <w:r w:rsidRPr="00D949E4">
        <w:t>wniosków</w:t>
      </w:r>
      <w:r>
        <w:t xml:space="preserve"> </w:t>
      </w:r>
      <w:r w:rsidRPr="00D949E4">
        <w:t>o</w:t>
      </w:r>
      <w:r>
        <w:t> </w:t>
      </w:r>
      <w:r w:rsidRPr="00D949E4">
        <w:t>udzielenie</w:t>
      </w:r>
      <w:r>
        <w:t xml:space="preserve"> </w:t>
      </w:r>
      <w:r w:rsidRPr="00D949E4">
        <w:t>koncesji</w:t>
      </w:r>
      <w:r>
        <w:t xml:space="preserve"> </w:t>
      </w:r>
      <w:r w:rsidRPr="00D949E4">
        <w:t>lub</w:t>
      </w:r>
      <w:r>
        <w:t xml:space="preserve"> </w:t>
      </w:r>
      <w:r w:rsidRPr="00D949E4">
        <w:t>zezwolenia</w:t>
      </w:r>
      <w:r>
        <w:t xml:space="preserve"> </w:t>
      </w:r>
      <w:r w:rsidRPr="00D949E4">
        <w:t>składanych</w:t>
      </w:r>
      <w:r>
        <w:t xml:space="preserve"> </w:t>
      </w:r>
      <w:r w:rsidRPr="00D949E4">
        <w:t>po</w:t>
      </w:r>
      <w:r>
        <w:t xml:space="preserve"> </w:t>
      </w:r>
      <w:r w:rsidRPr="00D949E4">
        <w:t>dniu</w:t>
      </w:r>
      <w:r>
        <w:t xml:space="preserve"> </w:t>
      </w:r>
      <w:r w:rsidRPr="00D949E4">
        <w:t>wejścia</w:t>
      </w:r>
      <w:r>
        <w:t xml:space="preserve"> </w:t>
      </w:r>
      <w:r w:rsidRPr="00D949E4">
        <w:t>w</w:t>
      </w:r>
      <w:r>
        <w:t> </w:t>
      </w:r>
      <w:r w:rsidRPr="00D949E4">
        <w:t>życie</w:t>
      </w:r>
      <w:r>
        <w:t xml:space="preserve"> </w:t>
      </w:r>
      <w:r w:rsidRPr="00D949E4">
        <w:t>niniejszej</w:t>
      </w:r>
      <w:r>
        <w:t xml:space="preserve"> </w:t>
      </w:r>
      <w:r w:rsidRPr="00D949E4">
        <w:t>ustawy.</w:t>
      </w:r>
    </w:p>
    <w:p w:rsidR="00C23C9F" w:rsidRPr="00D949E4" w:rsidRDefault="00C23C9F" w:rsidP="00C23C9F">
      <w:pPr>
        <w:pStyle w:val="ARTartustawynprozporzdzenia"/>
      </w:pPr>
      <w:r w:rsidRPr="003768A2">
        <w:rPr>
          <w:rStyle w:val="Ppogrubienie"/>
        </w:rPr>
        <w:t>Art. 3.</w:t>
      </w:r>
      <w:r>
        <w:rPr>
          <w:rStyle w:val="Ppogrubienie"/>
        </w:rPr>
        <w:t> </w:t>
      </w:r>
      <w:r>
        <w:t xml:space="preserve"> </w:t>
      </w:r>
      <w:r w:rsidRPr="00D949E4">
        <w:t>W</w:t>
      </w:r>
      <w:r>
        <w:t> </w:t>
      </w:r>
      <w:r w:rsidRPr="00D949E4">
        <w:t>stosunku</w:t>
      </w:r>
      <w:r>
        <w:t xml:space="preserve"> </w:t>
      </w:r>
      <w:r w:rsidRPr="00D949E4">
        <w:t>do</w:t>
      </w:r>
      <w:r>
        <w:t xml:space="preserve"> </w:t>
      </w:r>
      <w:r w:rsidRPr="00D949E4">
        <w:t>spółek</w:t>
      </w:r>
      <w:r>
        <w:t xml:space="preserve"> </w:t>
      </w:r>
      <w:r w:rsidRPr="00D949E4">
        <w:t>prowadzących</w:t>
      </w:r>
      <w:r>
        <w:t xml:space="preserve"> </w:t>
      </w:r>
      <w:r w:rsidRPr="00D949E4">
        <w:t>działalność</w:t>
      </w:r>
      <w:r w:rsidRPr="00C23C9F">
        <w:t xml:space="preserve"> </w:t>
      </w:r>
      <w:r w:rsidRPr="00D949E4">
        <w:t>w</w:t>
      </w:r>
      <w:r>
        <w:t> </w:t>
      </w:r>
      <w:r w:rsidRPr="00D949E4">
        <w:t>zakresie,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 w:rsidRPr="00C23C9F"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6</w:t>
      </w:r>
      <w:r>
        <w:t xml:space="preserve"> ust. </w:t>
      </w:r>
      <w:r w:rsidRPr="00D949E4">
        <w:t>1–3</w:t>
      </w:r>
      <w:r>
        <w:t xml:space="preserve"> lub </w:t>
      </w:r>
      <w:r w:rsidRPr="00D949E4">
        <w:t>w</w:t>
      </w:r>
      <w:r>
        <w:t> art. </w:t>
      </w:r>
      <w:r w:rsidRPr="00D949E4">
        <w:t>7</w:t>
      </w:r>
      <w:r>
        <w:t xml:space="preserve"> ust. </w:t>
      </w:r>
      <w:r w:rsidRPr="00D949E4">
        <w:t>2,</w:t>
      </w:r>
      <w:r>
        <w:t xml:space="preserve"> </w:t>
      </w:r>
      <w:r w:rsidRPr="00D949E4">
        <w:t>w</w:t>
      </w:r>
      <w:r>
        <w:t> </w:t>
      </w:r>
      <w:r w:rsidRPr="00D949E4">
        <w:t>dniu</w:t>
      </w:r>
      <w:r>
        <w:t xml:space="preserve"> </w:t>
      </w:r>
      <w:r w:rsidRPr="00D949E4">
        <w:t>wejścia</w:t>
      </w:r>
      <w:r>
        <w:t xml:space="preserve"> </w:t>
      </w:r>
      <w:r w:rsidRPr="00D949E4">
        <w:t>w</w:t>
      </w:r>
      <w:r>
        <w:t> </w:t>
      </w:r>
      <w:r w:rsidRPr="00D949E4">
        <w:t>życie</w:t>
      </w:r>
      <w:r>
        <w:t xml:space="preserve"> </w:t>
      </w:r>
      <w:r w:rsidRPr="00D949E4">
        <w:t>niniejszej</w:t>
      </w:r>
      <w:r>
        <w:t xml:space="preserve"> </w:t>
      </w:r>
      <w:r w:rsidRPr="00D949E4">
        <w:t>ustawy</w:t>
      </w:r>
      <w:r>
        <w:t xml:space="preserve"> </w:t>
      </w:r>
      <w:r w:rsidRPr="00D949E4">
        <w:t>termin,</w:t>
      </w:r>
      <w:r>
        <w:t xml:space="preserve">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55</w:t>
      </w:r>
      <w:r>
        <w:t xml:space="preserve"> ust. </w:t>
      </w:r>
      <w:r w:rsidRPr="00D949E4">
        <w:t>3</w:t>
      </w:r>
      <w:r>
        <w:t> </w:t>
      </w:r>
      <w:r w:rsidRPr="00D949E4">
        <w:t>ustawy</w:t>
      </w:r>
      <w:r>
        <w:t xml:space="preserve"> </w:t>
      </w:r>
      <w:r w:rsidRPr="00D949E4">
        <w:t>zmienianej</w:t>
      </w:r>
      <w:r>
        <w:t xml:space="preserve"> </w:t>
      </w:r>
      <w:r w:rsidRPr="00D949E4">
        <w:t>w</w:t>
      </w:r>
      <w:r>
        <w:t> art. </w:t>
      </w:r>
      <w:r w:rsidRPr="00D949E4">
        <w:t>1,</w:t>
      </w:r>
      <w:r>
        <w:t xml:space="preserve"> </w:t>
      </w:r>
      <w:r w:rsidRPr="00D949E4">
        <w:t>w</w:t>
      </w:r>
      <w:r>
        <w:t> </w:t>
      </w:r>
      <w:r w:rsidRPr="00D949E4">
        <w:t>brzmieniu</w:t>
      </w:r>
      <w:r>
        <w:t xml:space="preserve"> </w:t>
      </w:r>
      <w:r w:rsidRPr="00D949E4">
        <w:t>nadanym</w:t>
      </w:r>
      <w:r>
        <w:t xml:space="preserve"> </w:t>
      </w:r>
      <w:r w:rsidRPr="00D949E4">
        <w:t>niniejszą</w:t>
      </w:r>
      <w:r>
        <w:t xml:space="preserve"> </w:t>
      </w:r>
      <w:r w:rsidRPr="00D949E4">
        <w:t>ustawą,</w:t>
      </w:r>
      <w:r>
        <w:t xml:space="preserve"> </w:t>
      </w:r>
      <w:r w:rsidRPr="00D949E4">
        <w:t>liczy</w:t>
      </w:r>
      <w:r>
        <w:t xml:space="preserve"> </w:t>
      </w:r>
      <w:r w:rsidRPr="00D949E4">
        <w:t>się</w:t>
      </w:r>
      <w:r>
        <w:t xml:space="preserve"> </w:t>
      </w:r>
      <w:r w:rsidRPr="00D949E4">
        <w:t>od</w:t>
      </w:r>
      <w:r>
        <w:t xml:space="preserve"> </w:t>
      </w:r>
      <w:r w:rsidRPr="00D949E4">
        <w:t>dnia</w:t>
      </w:r>
      <w:r>
        <w:t xml:space="preserve"> </w:t>
      </w:r>
      <w:r w:rsidRPr="00D949E4">
        <w:t>wejścia</w:t>
      </w:r>
      <w:r>
        <w:t xml:space="preserve"> </w:t>
      </w:r>
      <w:r w:rsidRPr="00D949E4">
        <w:t>w</w:t>
      </w:r>
      <w:r>
        <w:t> </w:t>
      </w:r>
      <w:r w:rsidRPr="00D949E4">
        <w:t>życie</w:t>
      </w:r>
      <w:r>
        <w:t xml:space="preserve"> </w:t>
      </w:r>
      <w:r w:rsidRPr="00D949E4">
        <w:t>niniejszej</w:t>
      </w:r>
      <w:r>
        <w:t xml:space="preserve"> </w:t>
      </w:r>
      <w:r w:rsidRPr="00D949E4">
        <w:t>ustawy.</w:t>
      </w:r>
    </w:p>
    <w:p w:rsidR="00C23C9F" w:rsidRPr="00D949E4" w:rsidRDefault="00C23C9F" w:rsidP="00C23C9F">
      <w:pPr>
        <w:pStyle w:val="ARTartustawynprozporzdzenia"/>
        <w:rPr>
          <w:rStyle w:val="Ppogrubienie"/>
        </w:rPr>
      </w:pPr>
      <w:r w:rsidRPr="003768A2">
        <w:rPr>
          <w:rStyle w:val="Ppogrubienie"/>
        </w:rPr>
        <w:t>Art. 4.</w:t>
      </w:r>
      <w:r>
        <w:rPr>
          <w:rStyle w:val="Ppogrubienie"/>
        </w:rPr>
        <w:t> </w:t>
      </w:r>
      <w:r w:rsidRPr="00D949E4">
        <w:t>Podmioty</w:t>
      </w:r>
      <w:r>
        <w:t xml:space="preserve"> </w:t>
      </w:r>
      <w:r w:rsidRPr="00D949E4">
        <w:t>prowadzące</w:t>
      </w:r>
      <w:r>
        <w:t xml:space="preserve"> </w:t>
      </w:r>
      <w:r w:rsidRPr="00D949E4">
        <w:t>działalność</w:t>
      </w:r>
      <w:r w:rsidRPr="00C23C9F">
        <w:t xml:space="preserve"> </w:t>
      </w:r>
      <w:r w:rsidRPr="00D949E4">
        <w:t>w</w:t>
      </w:r>
      <w:r>
        <w:t> </w:t>
      </w:r>
      <w:r w:rsidRPr="00D949E4">
        <w:t>zakresie</w:t>
      </w:r>
      <w:r w:rsidRPr="00C23C9F">
        <w:t xml:space="preserve">, </w:t>
      </w:r>
      <w:r w:rsidRPr="00D949E4">
        <w:t>o</w:t>
      </w:r>
      <w:r>
        <w:t> </w:t>
      </w:r>
      <w:r w:rsidRPr="00D949E4">
        <w:t>którym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6</w:t>
      </w:r>
      <w:r>
        <w:t xml:space="preserve"> ust. </w:t>
      </w:r>
      <w:r w:rsidRPr="00D949E4">
        <w:t>1–3</w:t>
      </w:r>
      <w:r>
        <w:t xml:space="preserve"> lub </w:t>
      </w:r>
      <w:r w:rsidRPr="00D949E4">
        <w:t>w</w:t>
      </w:r>
      <w:r>
        <w:t> art. </w:t>
      </w:r>
      <w:r w:rsidRPr="00D949E4">
        <w:t>7</w:t>
      </w:r>
      <w:r>
        <w:t xml:space="preserve"> ust. </w:t>
      </w:r>
      <w:r w:rsidRPr="00D949E4">
        <w:t>2,</w:t>
      </w:r>
      <w:r>
        <w:t xml:space="preserve"> </w:t>
      </w:r>
      <w:r w:rsidRPr="00D949E4">
        <w:t>w</w:t>
      </w:r>
      <w:r>
        <w:t> </w:t>
      </w:r>
      <w:r w:rsidRPr="00D949E4">
        <w:t>dniu</w:t>
      </w:r>
      <w:r>
        <w:t xml:space="preserve"> </w:t>
      </w:r>
      <w:r w:rsidRPr="00D949E4">
        <w:t>wejścia</w:t>
      </w:r>
      <w:r>
        <w:t xml:space="preserve"> </w:t>
      </w:r>
      <w:r w:rsidRPr="00D949E4">
        <w:t>w</w:t>
      </w:r>
      <w:r>
        <w:t> </w:t>
      </w:r>
      <w:r w:rsidRPr="00D949E4">
        <w:t>życie</w:t>
      </w:r>
      <w:r>
        <w:t xml:space="preserve"> </w:t>
      </w:r>
      <w:r w:rsidRPr="00D949E4">
        <w:t>niniejszej</w:t>
      </w:r>
      <w:r>
        <w:t xml:space="preserve"> </w:t>
      </w:r>
      <w:r w:rsidRPr="00D949E4">
        <w:t>ustawy</w:t>
      </w:r>
      <w:r>
        <w:t xml:space="preserve"> </w:t>
      </w:r>
      <w:r w:rsidRPr="00D949E4">
        <w:t>mają</w:t>
      </w:r>
      <w:r>
        <w:t xml:space="preserve"> </w:t>
      </w:r>
      <w:r w:rsidRPr="00D949E4">
        <w:t>obowiązek</w:t>
      </w:r>
      <w:r>
        <w:t xml:space="preserve"> </w:t>
      </w:r>
      <w:r w:rsidRPr="00D949E4">
        <w:t>dostosowania</w:t>
      </w:r>
      <w:r>
        <w:t xml:space="preserve"> </w:t>
      </w:r>
      <w:r w:rsidRPr="00D949E4">
        <w:t>się</w:t>
      </w:r>
      <w:r>
        <w:t xml:space="preserve"> </w:t>
      </w:r>
      <w:r w:rsidRPr="00D949E4">
        <w:t>do</w:t>
      </w:r>
      <w:r>
        <w:t xml:space="preserve"> </w:t>
      </w:r>
      <w:r w:rsidRPr="00D949E4">
        <w:t>wymogów</w:t>
      </w:r>
      <w:r>
        <w:t xml:space="preserve"> </w:t>
      </w:r>
      <w:r w:rsidRPr="00D949E4">
        <w:t>określonych</w:t>
      </w:r>
      <w:r>
        <w:t xml:space="preserve"> </w:t>
      </w:r>
      <w:r w:rsidRPr="00D949E4">
        <w:t>w</w:t>
      </w:r>
      <w:r>
        <w:t> </w:t>
      </w:r>
      <w:r w:rsidRPr="00D949E4">
        <w:t>ustawie</w:t>
      </w:r>
      <w:r>
        <w:t xml:space="preserve"> </w:t>
      </w:r>
      <w:r w:rsidRPr="00D949E4">
        <w:t>zmienianej</w:t>
      </w:r>
      <w:r>
        <w:t xml:space="preserve"> </w:t>
      </w:r>
      <w:r w:rsidRPr="00D949E4">
        <w:t>w</w:t>
      </w:r>
      <w:r>
        <w:t> art. </w:t>
      </w:r>
      <w:r w:rsidRPr="00D949E4">
        <w:t>1,</w:t>
      </w:r>
      <w:r>
        <w:t xml:space="preserve"> </w:t>
      </w:r>
      <w:r w:rsidRPr="00D949E4">
        <w:t>w</w:t>
      </w:r>
      <w:r>
        <w:t> </w:t>
      </w:r>
      <w:r w:rsidRPr="00D949E4">
        <w:t>brzmieniu</w:t>
      </w:r>
      <w:r>
        <w:t xml:space="preserve"> </w:t>
      </w:r>
      <w:r w:rsidRPr="00D949E4">
        <w:t>nadanym</w:t>
      </w:r>
      <w:r>
        <w:t xml:space="preserve"> </w:t>
      </w:r>
      <w:r w:rsidRPr="00D949E4">
        <w:t>niniejszą</w:t>
      </w:r>
      <w:r>
        <w:t xml:space="preserve"> </w:t>
      </w:r>
      <w:r w:rsidRPr="00D949E4">
        <w:t>ustawą,</w:t>
      </w:r>
      <w:r>
        <w:t xml:space="preserve"> </w:t>
      </w:r>
      <w:r w:rsidRPr="00D949E4">
        <w:t>do</w:t>
      </w:r>
      <w:r>
        <w:t xml:space="preserve"> </w:t>
      </w:r>
      <w:r w:rsidRPr="00D949E4">
        <w:t>dnia</w:t>
      </w:r>
      <w:r>
        <w:t xml:space="preserve"> </w:t>
      </w:r>
      <w:r w:rsidRPr="00D949E4">
        <w:t>1</w:t>
      </w:r>
      <w:r>
        <w:t> </w:t>
      </w:r>
      <w:r w:rsidRPr="00D949E4">
        <w:t>lipca</w:t>
      </w:r>
      <w:r>
        <w:t xml:space="preserve"> </w:t>
      </w:r>
      <w:r w:rsidRPr="00D949E4">
        <w:t>2016</w:t>
      </w:r>
      <w:r>
        <w:t> </w:t>
      </w:r>
      <w:r w:rsidRPr="00D949E4">
        <w:t>r.</w:t>
      </w:r>
    </w:p>
    <w:p w:rsidR="00C23C9F" w:rsidRPr="00D949E4" w:rsidRDefault="00C23C9F" w:rsidP="00C23C9F">
      <w:pPr>
        <w:pStyle w:val="ARTartustawynprozporzdzenia"/>
      </w:pPr>
      <w:r w:rsidRPr="003768A2">
        <w:rPr>
          <w:rStyle w:val="Ppogrubienie"/>
        </w:rPr>
        <w:lastRenderedPageBreak/>
        <w:t>Art. 5.</w:t>
      </w:r>
      <w:r>
        <w:t> </w:t>
      </w:r>
      <w:r w:rsidRPr="00D949E4">
        <w:t>Postępowania,</w:t>
      </w:r>
      <w:r>
        <w:t xml:space="preserve"> </w:t>
      </w:r>
      <w:r w:rsidRPr="00D949E4">
        <w:t>o</w:t>
      </w:r>
      <w:r>
        <w:t> </w:t>
      </w:r>
      <w:r w:rsidRPr="00D949E4">
        <w:t>których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art. </w:t>
      </w:r>
      <w:r w:rsidRPr="00D949E4">
        <w:t>2</w:t>
      </w:r>
      <w:r>
        <w:t xml:space="preserve"> ust. </w:t>
      </w:r>
      <w:r w:rsidRPr="00D949E4">
        <w:t>6</w:t>
      </w:r>
      <w:r>
        <w:t> </w:t>
      </w:r>
      <w:r w:rsidRPr="00D949E4">
        <w:t>ustawy</w:t>
      </w:r>
      <w:r>
        <w:t xml:space="preserve"> </w:t>
      </w:r>
      <w:r w:rsidRPr="00D949E4">
        <w:t>zmienianej</w:t>
      </w:r>
      <w:r>
        <w:t xml:space="preserve"> </w:t>
      </w:r>
      <w:r w:rsidRPr="00D949E4">
        <w:t>w</w:t>
      </w:r>
      <w:r>
        <w:t> art. </w:t>
      </w:r>
      <w:r w:rsidRPr="00D949E4">
        <w:t>1,</w:t>
      </w:r>
      <w:r>
        <w:t xml:space="preserve"> </w:t>
      </w:r>
      <w:r w:rsidRPr="00D949E4">
        <w:t>wszczęte</w:t>
      </w:r>
      <w:r>
        <w:t xml:space="preserve"> </w:t>
      </w:r>
      <w:r w:rsidRPr="00D949E4">
        <w:t>i</w:t>
      </w:r>
      <w:r>
        <w:t> </w:t>
      </w:r>
      <w:r w:rsidRPr="00D949E4">
        <w:t>niezakończone</w:t>
      </w:r>
      <w:r>
        <w:t xml:space="preserve"> </w:t>
      </w:r>
      <w:r w:rsidRPr="00D949E4">
        <w:t>przed</w:t>
      </w:r>
      <w:r>
        <w:t xml:space="preserve"> </w:t>
      </w:r>
      <w:r w:rsidRPr="00D949E4">
        <w:t>dniem</w:t>
      </w:r>
      <w:r>
        <w:t xml:space="preserve"> </w:t>
      </w:r>
      <w:r w:rsidRPr="00D949E4">
        <w:t>wejścia</w:t>
      </w:r>
      <w:r>
        <w:t xml:space="preserve"> </w:t>
      </w:r>
      <w:r w:rsidRPr="00D949E4">
        <w:t>w</w:t>
      </w:r>
      <w:r>
        <w:t> </w:t>
      </w:r>
      <w:r w:rsidRPr="00D949E4">
        <w:t>życie</w:t>
      </w:r>
      <w:r>
        <w:t xml:space="preserve"> </w:t>
      </w:r>
      <w:r w:rsidRPr="00D949E4">
        <w:t>niniejszej</w:t>
      </w:r>
      <w:r>
        <w:t xml:space="preserve"> </w:t>
      </w:r>
      <w:r w:rsidRPr="00D949E4">
        <w:t>ustawy,</w:t>
      </w:r>
      <w:r>
        <w:t xml:space="preserve"> </w:t>
      </w:r>
      <w:r w:rsidRPr="00D949E4">
        <w:t>są</w:t>
      </w:r>
      <w:r>
        <w:t xml:space="preserve"> </w:t>
      </w:r>
      <w:r w:rsidRPr="00D949E4">
        <w:t>prowadzone</w:t>
      </w:r>
      <w:r>
        <w:t xml:space="preserve"> </w:t>
      </w:r>
      <w:r w:rsidRPr="00D949E4">
        <w:t>na</w:t>
      </w:r>
      <w:r>
        <w:t xml:space="preserve"> </w:t>
      </w:r>
      <w:r w:rsidRPr="00D949E4">
        <w:t>podstawie</w:t>
      </w:r>
      <w:r>
        <w:t xml:space="preserve"> </w:t>
      </w:r>
      <w:r w:rsidRPr="00D949E4">
        <w:t>przepisów</w:t>
      </w:r>
      <w:r>
        <w:t xml:space="preserve"> </w:t>
      </w:r>
      <w:r w:rsidRPr="00D949E4">
        <w:t>dotychczasowych.</w:t>
      </w:r>
    </w:p>
    <w:p w:rsidR="00C23C9F" w:rsidRPr="00D949E4" w:rsidRDefault="00C23C9F" w:rsidP="00C23C9F">
      <w:pPr>
        <w:pStyle w:val="ARTartustawynprozporzdzenia"/>
      </w:pPr>
      <w:r w:rsidRPr="003768A2">
        <w:rPr>
          <w:rStyle w:val="Ppogrubienie"/>
        </w:rPr>
        <w:t>Art. 6.</w:t>
      </w:r>
      <w:r>
        <w:t> </w:t>
      </w:r>
      <w:r w:rsidRPr="00D949E4">
        <w:t>1.</w:t>
      </w:r>
      <w:r>
        <w:t xml:space="preserve"> </w:t>
      </w:r>
      <w:r w:rsidRPr="00D949E4">
        <w:t>Złożone</w:t>
      </w:r>
      <w:r>
        <w:t xml:space="preserve"> </w:t>
      </w:r>
      <w:r w:rsidRPr="00D949E4">
        <w:t>przed</w:t>
      </w:r>
      <w:r>
        <w:t xml:space="preserve"> </w:t>
      </w:r>
      <w:r w:rsidRPr="00D949E4">
        <w:t>dniem</w:t>
      </w:r>
      <w:r>
        <w:t xml:space="preserve"> </w:t>
      </w:r>
      <w:r w:rsidRPr="00D949E4">
        <w:t>wejścia</w:t>
      </w:r>
      <w:r>
        <w:t xml:space="preserve"> </w:t>
      </w:r>
      <w:r w:rsidRPr="00D949E4">
        <w:t>w</w:t>
      </w:r>
      <w:r>
        <w:t> </w:t>
      </w:r>
      <w:r w:rsidRPr="00D949E4">
        <w:t>życie</w:t>
      </w:r>
      <w:r>
        <w:t xml:space="preserve"> </w:t>
      </w:r>
      <w:r w:rsidRPr="00D949E4">
        <w:t>niniejszej</w:t>
      </w:r>
      <w:r>
        <w:t xml:space="preserve"> </w:t>
      </w:r>
      <w:r w:rsidRPr="00D949E4">
        <w:t>ustawy</w:t>
      </w:r>
      <w:r>
        <w:t xml:space="preserve"> </w:t>
      </w:r>
      <w:r w:rsidRPr="00D949E4">
        <w:t>zabezpieczenia</w:t>
      </w:r>
      <w:r>
        <w:t xml:space="preserve"> </w:t>
      </w:r>
      <w:r w:rsidRPr="00D949E4">
        <w:t>hipoteczne</w:t>
      </w:r>
      <w:r>
        <w:t xml:space="preserve"> </w:t>
      </w:r>
      <w:r w:rsidRPr="00D949E4">
        <w:t>zachowują</w:t>
      </w:r>
      <w:r>
        <w:t xml:space="preserve"> </w:t>
      </w:r>
      <w:r w:rsidRPr="00D949E4">
        <w:t>ważność</w:t>
      </w:r>
      <w:r>
        <w:t xml:space="preserve"> </w:t>
      </w:r>
      <w:r w:rsidRPr="00D949E4">
        <w:t>do</w:t>
      </w:r>
      <w:r>
        <w:t xml:space="preserve"> </w:t>
      </w:r>
      <w:r w:rsidRPr="00D949E4">
        <w:t>czasu</w:t>
      </w:r>
      <w:r>
        <w:t xml:space="preserve"> </w:t>
      </w:r>
      <w:r w:rsidRPr="00D949E4">
        <w:t>ich</w:t>
      </w:r>
      <w:r>
        <w:t xml:space="preserve"> </w:t>
      </w:r>
      <w:r w:rsidRPr="00D949E4">
        <w:t>zwolnienia.</w:t>
      </w:r>
    </w:p>
    <w:p w:rsidR="00C23C9F" w:rsidRPr="00D949E4" w:rsidRDefault="00C23C9F" w:rsidP="00C23C9F">
      <w:pPr>
        <w:pStyle w:val="USTustnpkodeksu"/>
      </w:pPr>
      <w:r w:rsidRPr="00D949E4">
        <w:t>2.</w:t>
      </w:r>
      <w:r>
        <w:t> </w:t>
      </w:r>
      <w:r w:rsidRPr="00D949E4">
        <w:t>Do</w:t>
      </w:r>
      <w:r>
        <w:t xml:space="preserve"> </w:t>
      </w:r>
      <w:r w:rsidRPr="00D949E4">
        <w:t>zabezpieczeń</w:t>
      </w:r>
      <w:r>
        <w:t xml:space="preserve"> </w:t>
      </w:r>
      <w:r w:rsidRPr="00D949E4">
        <w:t>hipotecznych,</w:t>
      </w:r>
      <w:r>
        <w:t xml:space="preserve"> </w:t>
      </w:r>
      <w:r w:rsidRPr="00D949E4">
        <w:t>o</w:t>
      </w:r>
      <w:r>
        <w:t> </w:t>
      </w:r>
      <w:r w:rsidRPr="00D949E4">
        <w:t>których</w:t>
      </w:r>
      <w:r>
        <w:t xml:space="preserve"> </w:t>
      </w:r>
      <w:r w:rsidRPr="00D949E4">
        <w:t>mowa</w:t>
      </w:r>
      <w:r>
        <w:t xml:space="preserve"> </w:t>
      </w:r>
      <w:r w:rsidRPr="00D949E4">
        <w:t>w</w:t>
      </w:r>
      <w:r>
        <w:t> ust. </w:t>
      </w:r>
      <w:r w:rsidRPr="00D949E4">
        <w:t>1,</w:t>
      </w:r>
      <w:r>
        <w:t xml:space="preserve"> 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przepis</w:t>
      </w:r>
      <w:r>
        <w:t xml:space="preserve"> art. </w:t>
      </w:r>
      <w:r w:rsidRPr="00D949E4">
        <w:t>64</w:t>
      </w:r>
      <w:r>
        <w:t> </w:t>
      </w:r>
      <w:r w:rsidRPr="00D949E4">
        <w:t>ustawy</w:t>
      </w:r>
      <w:r>
        <w:t xml:space="preserve"> </w:t>
      </w:r>
      <w:r w:rsidRPr="00D949E4">
        <w:t>zmienianej</w:t>
      </w:r>
      <w:r>
        <w:t xml:space="preserve"> </w:t>
      </w:r>
      <w:r w:rsidRPr="00D949E4">
        <w:t>w</w:t>
      </w:r>
      <w:r>
        <w:t> art. </w:t>
      </w:r>
      <w:r w:rsidRPr="00D949E4">
        <w:t>1,</w:t>
      </w:r>
      <w:r>
        <w:t xml:space="preserve"> </w:t>
      </w:r>
      <w:r w:rsidRPr="00D949E4">
        <w:t>w</w:t>
      </w:r>
      <w:r>
        <w:t> </w:t>
      </w:r>
      <w:r w:rsidRPr="00D949E4">
        <w:t>brzmieniu</w:t>
      </w:r>
      <w:r>
        <w:t xml:space="preserve"> </w:t>
      </w:r>
      <w:r w:rsidRPr="00D949E4">
        <w:t>dotychczasowym.</w:t>
      </w:r>
    </w:p>
    <w:p w:rsidR="00C23C9F" w:rsidRPr="00D949E4" w:rsidRDefault="00C23C9F" w:rsidP="00C23C9F">
      <w:pPr>
        <w:pStyle w:val="ARTartustawynprozporzdzenia"/>
      </w:pPr>
      <w:r w:rsidRPr="003768A2">
        <w:rPr>
          <w:rStyle w:val="Ppogrubienie"/>
        </w:rPr>
        <w:t>Art. 7.</w:t>
      </w:r>
      <w:r>
        <w:t> </w:t>
      </w:r>
      <w:r w:rsidRPr="00D949E4">
        <w:t>Przepisy</w:t>
      </w:r>
      <w:r>
        <w:t xml:space="preserve"> art. </w:t>
      </w:r>
      <w:r w:rsidRPr="00D949E4">
        <w:t>73</w:t>
      </w:r>
      <w:r>
        <w:t xml:space="preserve"> ust. </w:t>
      </w:r>
      <w:r w:rsidRPr="00D949E4">
        <w:t>2</w:t>
      </w:r>
      <w:r>
        <w:t> </w:t>
      </w:r>
      <w:r w:rsidRPr="00D949E4">
        <w:t>ustawy</w:t>
      </w:r>
      <w:r>
        <w:t xml:space="preserve"> </w:t>
      </w:r>
      <w:r w:rsidRPr="00D949E4">
        <w:t>zmienianej</w:t>
      </w:r>
      <w:r>
        <w:t xml:space="preserve"> </w:t>
      </w:r>
      <w:r w:rsidRPr="00D949E4">
        <w:t>w</w:t>
      </w:r>
      <w:r>
        <w:t> art. </w:t>
      </w:r>
      <w:r w:rsidRPr="00D949E4">
        <w:t>1,</w:t>
      </w:r>
      <w:r>
        <w:t xml:space="preserve"> </w:t>
      </w:r>
      <w:r w:rsidRPr="00D949E4">
        <w:t>w</w:t>
      </w:r>
      <w:r>
        <w:t> </w:t>
      </w:r>
      <w:r w:rsidRPr="00D949E4">
        <w:t>brzmieniu</w:t>
      </w:r>
      <w:r>
        <w:t xml:space="preserve"> </w:t>
      </w:r>
      <w:r w:rsidRPr="00D949E4">
        <w:t>nadanym</w:t>
      </w:r>
      <w:r>
        <w:t xml:space="preserve"> </w:t>
      </w:r>
      <w:r w:rsidRPr="00D949E4">
        <w:t>niniejszą</w:t>
      </w:r>
      <w:r>
        <w:t xml:space="preserve"> </w:t>
      </w:r>
      <w:r w:rsidRPr="00D949E4">
        <w:t>ustawą,</w:t>
      </w:r>
      <w:r>
        <w:t xml:space="preserve"> </w:t>
      </w:r>
      <w:r w:rsidRPr="00D949E4">
        <w:t>stosuje</w:t>
      </w:r>
      <w:r>
        <w:t xml:space="preserve"> </w:t>
      </w:r>
      <w:r w:rsidRPr="00D949E4">
        <w:t>się</w:t>
      </w:r>
      <w:r>
        <w:t xml:space="preserve"> </w:t>
      </w:r>
      <w:r w:rsidRPr="00D949E4">
        <w:t>p</w:t>
      </w:r>
      <w:r w:rsidRPr="00D949E4">
        <w:t>o</w:t>
      </w:r>
      <w:r w:rsidRPr="00D949E4">
        <w:t>cząwszy</w:t>
      </w:r>
      <w:r>
        <w:t xml:space="preserve"> </w:t>
      </w:r>
      <w:r w:rsidRPr="00D949E4">
        <w:t>od</w:t>
      </w:r>
      <w:r>
        <w:t xml:space="preserve"> </w:t>
      </w:r>
      <w:r w:rsidRPr="00D949E4">
        <w:t>okresu</w:t>
      </w:r>
      <w:r>
        <w:t xml:space="preserve"> </w:t>
      </w:r>
      <w:r w:rsidRPr="00D949E4">
        <w:t>rozliczeniowego</w:t>
      </w:r>
      <w:r>
        <w:t xml:space="preserve"> </w:t>
      </w:r>
      <w:r w:rsidRPr="00D949E4">
        <w:t>następującego</w:t>
      </w:r>
      <w:r>
        <w:t xml:space="preserve"> </w:t>
      </w:r>
      <w:r w:rsidRPr="00D949E4">
        <w:t>po</w:t>
      </w:r>
      <w:r>
        <w:t xml:space="preserve"> </w:t>
      </w:r>
      <w:r w:rsidRPr="00D949E4">
        <w:t>okresie</w:t>
      </w:r>
      <w:r>
        <w:t xml:space="preserve"> </w:t>
      </w:r>
      <w:r w:rsidRPr="00D949E4">
        <w:t>rozliczeniowym,</w:t>
      </w:r>
      <w:r>
        <w:t xml:space="preserve"> </w:t>
      </w:r>
      <w:r w:rsidRPr="00D949E4">
        <w:t>w</w:t>
      </w:r>
      <w:r>
        <w:t> </w:t>
      </w:r>
      <w:r w:rsidRPr="00D949E4">
        <w:t>którym</w:t>
      </w:r>
      <w:r>
        <w:t xml:space="preserve"> </w:t>
      </w:r>
      <w:r w:rsidRPr="00D949E4">
        <w:t>niniejsza</w:t>
      </w:r>
      <w:r>
        <w:t xml:space="preserve"> </w:t>
      </w:r>
      <w:r w:rsidRPr="00D949E4">
        <w:t>ustawa</w:t>
      </w:r>
      <w:r>
        <w:t xml:space="preserve"> </w:t>
      </w:r>
      <w:r w:rsidRPr="00D949E4">
        <w:t>weszła</w:t>
      </w:r>
      <w:r>
        <w:t xml:space="preserve"> </w:t>
      </w:r>
      <w:r w:rsidRPr="00D949E4">
        <w:t>w</w:t>
      </w:r>
      <w:r>
        <w:t> </w:t>
      </w:r>
      <w:r w:rsidRPr="00D949E4">
        <w:t>życie.</w:t>
      </w:r>
    </w:p>
    <w:p w:rsidR="00C23C9F" w:rsidRDefault="00C23C9F" w:rsidP="00C23C9F">
      <w:pPr>
        <w:pStyle w:val="ARTartustawynprozporzdzenia"/>
        <w:keepNext/>
      </w:pPr>
      <w:r w:rsidRPr="003768A2">
        <w:rPr>
          <w:rStyle w:val="Ppogrubienie"/>
        </w:rPr>
        <w:t>Art. 8.</w:t>
      </w:r>
      <w:r>
        <w:t> </w:t>
      </w:r>
      <w:r w:rsidRPr="00D949E4">
        <w:t>Ustawa</w:t>
      </w:r>
      <w:r>
        <w:t xml:space="preserve"> </w:t>
      </w:r>
      <w:r w:rsidRPr="00D949E4">
        <w:t>wchodzi</w:t>
      </w:r>
      <w:r>
        <w:t xml:space="preserve"> </w:t>
      </w:r>
      <w:r w:rsidRPr="00D949E4">
        <w:t>w</w:t>
      </w:r>
      <w:r>
        <w:t> </w:t>
      </w:r>
      <w:r w:rsidRPr="00D949E4">
        <w:t>życie</w:t>
      </w:r>
      <w:r>
        <w:t xml:space="preserve"> </w:t>
      </w:r>
      <w:r w:rsidRPr="00D949E4">
        <w:t>po</w:t>
      </w:r>
      <w:r>
        <w:t xml:space="preserve"> </w:t>
      </w:r>
      <w:r w:rsidRPr="00D949E4">
        <w:t>upływie</w:t>
      </w:r>
      <w:r>
        <w:t xml:space="preserve"> </w:t>
      </w:r>
      <w:r w:rsidRPr="00D949E4">
        <w:t>14</w:t>
      </w:r>
      <w:r>
        <w:t> </w:t>
      </w:r>
      <w:r w:rsidRPr="00D949E4">
        <w:t>dni</w:t>
      </w:r>
      <w:r>
        <w:t xml:space="preserve"> </w:t>
      </w:r>
      <w:r w:rsidRPr="00D949E4">
        <w:t>od</w:t>
      </w:r>
      <w:r>
        <w:t xml:space="preserve"> </w:t>
      </w:r>
      <w:r w:rsidRPr="00D949E4">
        <w:t>dnia</w:t>
      </w:r>
      <w:r>
        <w:t xml:space="preserve"> </w:t>
      </w:r>
      <w:r w:rsidRPr="00D949E4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71" w:rsidRDefault="00ED3C71">
      <w:r>
        <w:separator/>
      </w:r>
    </w:p>
  </w:endnote>
  <w:endnote w:type="continuationSeparator" w:id="0">
    <w:p w:rsidR="00ED3C71" w:rsidRDefault="00ED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71" w:rsidRDefault="00ED3C71">
      <w:r>
        <w:separator/>
      </w:r>
    </w:p>
  </w:footnote>
  <w:footnote w:type="continuationSeparator" w:id="0">
    <w:p w:rsidR="00ED3C71" w:rsidRDefault="00ED3C71">
      <w:r>
        <w:separator/>
      </w:r>
    </w:p>
  </w:footnote>
  <w:footnote w:id="1">
    <w:p w:rsidR="00C23C9F" w:rsidRDefault="00C23C9F" w:rsidP="00C23C9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została notyfikowana Komisji Europejskiej</w:t>
      </w:r>
      <w:r w:rsidR="003768A2">
        <w:t xml:space="preserve"> w </w:t>
      </w:r>
      <w:r>
        <w:t xml:space="preserve">dniu </w:t>
      </w:r>
      <w:r w:rsidR="003768A2">
        <w:t>5 </w:t>
      </w:r>
      <w:r>
        <w:t>listopada 201</w:t>
      </w:r>
      <w:r w:rsidR="003768A2">
        <w:t>4 </w:t>
      </w:r>
      <w:r>
        <w:t>r. pod numerem 2014/0537/PL zgodnie</w:t>
      </w:r>
      <w:r w:rsidR="003768A2">
        <w:t xml:space="preserve"> z § 4 </w:t>
      </w:r>
      <w:r>
        <w:t>rozporządzenia Rady Ministrów</w:t>
      </w:r>
      <w:r w:rsidR="003768A2">
        <w:t xml:space="preserve"> z </w:t>
      </w:r>
      <w:r>
        <w:t>dnia 2</w:t>
      </w:r>
      <w:r w:rsidR="003768A2">
        <w:t>3 </w:t>
      </w:r>
      <w:r>
        <w:t>grudnia 200</w:t>
      </w:r>
      <w:r w:rsidR="003768A2">
        <w:t>2 </w:t>
      </w:r>
      <w:r>
        <w:t>r.</w:t>
      </w:r>
      <w:r w:rsidR="003768A2">
        <w:t xml:space="preserve"> w </w:t>
      </w:r>
      <w:r>
        <w:t>sprawie sposobu funkcjonowania krajowego systemu notyfikacji norm</w:t>
      </w:r>
      <w:r w:rsidR="003768A2">
        <w:t xml:space="preserve"> i </w:t>
      </w:r>
      <w:r>
        <w:t>aktów prawnych (</w:t>
      </w:r>
      <w:r w:rsidR="003768A2">
        <w:t>Dz. U. Nr </w:t>
      </w:r>
      <w:r>
        <w:t>239,</w:t>
      </w:r>
      <w:r w:rsidR="003768A2">
        <w:t xml:space="preserve"> poz. </w:t>
      </w:r>
      <w:r>
        <w:t>203</w:t>
      </w:r>
      <w:r w:rsidR="003768A2">
        <w:t>9 oraz z </w:t>
      </w:r>
      <w:r>
        <w:t>200</w:t>
      </w:r>
      <w:r w:rsidR="003768A2">
        <w:t>4 </w:t>
      </w:r>
      <w:r>
        <w:t>r.</w:t>
      </w:r>
      <w:r w:rsidR="003768A2">
        <w:t xml:space="preserve"> Nr </w:t>
      </w:r>
      <w:r>
        <w:t>65,</w:t>
      </w:r>
      <w:r w:rsidR="003768A2">
        <w:t xml:space="preserve"> poz. </w:t>
      </w:r>
      <w:r>
        <w:t>597), które wdraża dyrektywę 98/34/WE Parlamentu Europejskiego</w:t>
      </w:r>
      <w:r w:rsidR="003768A2">
        <w:t xml:space="preserve"> i </w:t>
      </w:r>
      <w:r>
        <w:t>Rady</w:t>
      </w:r>
      <w:r w:rsidR="003768A2">
        <w:t xml:space="preserve"> z </w:t>
      </w:r>
      <w:r>
        <w:t>dnia 2</w:t>
      </w:r>
      <w:r w:rsidR="003768A2">
        <w:t>2 </w:t>
      </w:r>
      <w:r>
        <w:t>czerwca 199</w:t>
      </w:r>
      <w:r w:rsidR="003768A2">
        <w:t>8 </w:t>
      </w:r>
      <w:r>
        <w:t>r. ustanawiającą procedurę udzielania informacji</w:t>
      </w:r>
      <w:r w:rsidR="003768A2">
        <w:t xml:space="preserve"> w </w:t>
      </w:r>
      <w:r>
        <w:t>zakresie norm</w:t>
      </w:r>
      <w:r w:rsidR="003768A2">
        <w:t xml:space="preserve"> i </w:t>
      </w:r>
      <w:r>
        <w:t>przepisów tec</w:t>
      </w:r>
      <w:r>
        <w:t>h</w:t>
      </w:r>
      <w:r>
        <w:t>nicznych oraz zasad dotyczących usług społeczeństwa informacyjnego (Dz. Urz. WE L 20</w:t>
      </w:r>
      <w:r w:rsidR="003768A2">
        <w:t>4 z </w:t>
      </w:r>
      <w:r>
        <w:t>21.07.1998, str. 37,</w:t>
      </w:r>
      <w:r w:rsidR="003768A2">
        <w:t xml:space="preserve"> z </w:t>
      </w:r>
      <w:proofErr w:type="spellStart"/>
      <w:r w:rsidR="003768A2">
        <w:t>późn</w:t>
      </w:r>
      <w:proofErr w:type="spellEnd"/>
      <w:r w:rsidR="003768A2">
        <w:t>. zm.; Dz. </w:t>
      </w:r>
      <w:r>
        <w:t>Urz. UE Polskie wydanie specjalne, rozdz. 13,</w:t>
      </w:r>
      <w:r w:rsidR="003768A2">
        <w:t xml:space="preserve"> t. </w:t>
      </w:r>
      <w:r>
        <w:t>20, str. 337).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D3C71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A08EF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5C4718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C4718">
          <w:t>1201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D3C71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A08EF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8EF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68A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718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545B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BFB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E7077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3C72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30FD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3C9F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3C71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57DC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C23C9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C23C9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C23C9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C23C9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A16D82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924FFC"/>
    <w:rsid w:val="00A16D82"/>
    <w:rsid w:val="00B83436"/>
    <w:rsid w:val="00B875C3"/>
    <w:rsid w:val="00BA752F"/>
    <w:rsid w:val="00E863CC"/>
    <w:rsid w:val="00F0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16D74A-1726-405C-BBD2-11CFD460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11</Pages>
  <Words>5362</Words>
  <Characters>32177</Characters>
  <Application>Microsoft Office Word</Application>
  <DocSecurity>0</DocSecurity>
  <Lines>268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2015-08-19T07:50:00Z</cp:lastPrinted>
  <dcterms:created xsi:type="dcterms:W3CDTF">2015-08-19T10:18:00Z</dcterms:created>
  <dcterms:modified xsi:type="dcterms:W3CDTF">2015-08-19T10:18:00Z</dcterms:modified>
  <cp:category>1201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