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4FAD" w:rsidRPr="00093BBC" w:rsidRDefault="005F4FAD" w:rsidP="005F4FAD">
      <w:pPr>
        <w:pStyle w:val="TytuDU1"/>
      </w:pPr>
      <w:r w:rsidRPr="00093BBC">
        <w:drawing>
          <wp:anchor distT="0" distB="0" distL="114300" distR="114300" simplePos="0" relativeHeight="251659264" behindDoc="0" locked="0" layoutInCell="1" allowOverlap="1">
            <wp:simplePos x="0" y="0"/>
            <wp:positionH relativeFrom="column">
              <wp:posOffset>-215900</wp:posOffset>
            </wp:positionH>
            <wp:positionV relativeFrom="paragraph">
              <wp:posOffset>0</wp:posOffset>
            </wp:positionV>
            <wp:extent cx="950400" cy="1065600"/>
            <wp:effectExtent l="0" t="0" r="0" b="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zeł 3.png"/>
                    <pic:cNvPicPr/>
                  </pic:nvPicPr>
                  <pic:blipFill>
                    <a:blip r:embed="rId10">
                      <a:extLst>
                        <a:ext uri="{28A0092B-C50C-407E-A947-70E740481C1C}">
                          <a14:useLocalDpi xmlns:a14="http://schemas.microsoft.com/office/drawing/2010/main" val="0"/>
                        </a:ext>
                      </a:extLst>
                    </a:blip>
                    <a:stretch>
                      <a:fillRect/>
                    </a:stretch>
                  </pic:blipFill>
                  <pic:spPr>
                    <a:xfrm>
                      <a:off x="0" y="0"/>
                      <a:ext cx="950400" cy="1065600"/>
                    </a:xfrm>
                    <a:prstGeom prst="rect">
                      <a:avLst/>
                    </a:prstGeom>
                  </pic:spPr>
                </pic:pic>
              </a:graphicData>
            </a:graphic>
          </wp:anchor>
        </w:drawing>
      </w:r>
      <w:r w:rsidRPr="00093BBC">
        <w:t>DZIENNIK</w:t>
      </w:r>
      <w:r w:rsidR="00812B0B" w:rsidRPr="00093BBC">
        <w:t xml:space="preserve"> </w:t>
      </w:r>
      <w:r w:rsidRPr="00093BBC">
        <w:t>USTAW</w:t>
      </w:r>
    </w:p>
    <w:p w:rsidR="005F4FAD" w:rsidRPr="00093BBC" w:rsidRDefault="005F4FAD" w:rsidP="005F4FAD">
      <w:pPr>
        <w:pStyle w:val="TytuDU2"/>
      </w:pPr>
      <w:r w:rsidRPr="00093BBC">
        <w:t>RZECZYPOSPOLITEJ POLSKIEJ</w:t>
      </w:r>
    </w:p>
    <w:p w:rsidR="005F4FAD" w:rsidRPr="00093BBC" w:rsidRDefault="005F4FAD" w:rsidP="005F4FAD">
      <w:pPr>
        <w:pStyle w:val="DataogoszeniaaktuTJ"/>
      </w:pPr>
      <w:r w:rsidRPr="00093BBC">
        <w:t>Warszawa, dnia</w:t>
      </w:r>
      <w:r w:rsidR="00C61FE6">
        <w:t xml:space="preserve"> </w:t>
      </w:r>
      <w:sdt>
        <w:sdtPr>
          <w:alias w:val="Data ogłoszenia"/>
          <w:tag w:val="Data ogłoszenia"/>
          <w:id w:val="894626149"/>
          <w:placeholder>
            <w:docPart w:val="53182FE29F954F14A25FA07891939ACF"/>
          </w:placeholder>
          <w:date w:fullDate="2015-01-22T00:00:00Z">
            <w:dateFormat w:val="d MMMM yyyy"/>
            <w:lid w:val="pl-PL"/>
            <w:storeMappedDataAs w:val="dateTime"/>
            <w:calendar w:val="gregorian"/>
          </w:date>
        </w:sdtPr>
        <w:sdtEndPr/>
        <w:sdtContent>
          <w:r w:rsidR="0087362E">
            <w:t>22 stycznia 2015</w:t>
          </w:r>
        </w:sdtContent>
      </w:sdt>
      <w:r w:rsidR="00C61FE6">
        <w:t xml:space="preserve"> r.</w:t>
      </w:r>
    </w:p>
    <w:p w:rsidR="005F4FAD" w:rsidRPr="00093BBC" w:rsidRDefault="005F4FAD" w:rsidP="005F4FAD">
      <w:pPr>
        <w:pStyle w:val="PozycjaaktuTJ"/>
      </w:pPr>
      <w:r w:rsidRPr="00093BBC">
        <w:t>Poz.</w:t>
      </w:r>
      <w:r w:rsidR="00DB2A67">
        <w:t xml:space="preserve"> </w:t>
      </w:r>
      <w:sdt>
        <w:sdtPr>
          <w:alias w:val="Numer pozycji"/>
          <w:tag w:val="Kategoria"/>
          <w:id w:val="-1142188463"/>
          <w:placeholder>
            <w:docPart w:val="34A491443595442F8A807005843896CB"/>
          </w:placeholder>
          <w:dataBinding w:prefixMappings="xmlns:ns0='http://purl.org/dc/elements/1.1/' xmlns:ns1='http://schemas.openxmlformats.org/package/2006/metadata/core-properties' " w:xpath="/ns1:coreProperties[1]/ns1:category[1]" w:storeItemID="{6C3C8BC8-F283-45AE-878A-BAB7291924A1}"/>
          <w:text/>
        </w:sdtPr>
        <w:sdtEndPr/>
        <w:sdtContent>
          <w:r w:rsidR="0087362E">
            <w:t>121</w:t>
          </w:r>
        </w:sdtContent>
      </w:sdt>
    </w:p>
    <w:p w:rsidR="004B6E8D" w:rsidRPr="004B6E8D" w:rsidRDefault="004B6E8D" w:rsidP="004B6E8D">
      <w:pPr>
        <w:pStyle w:val="TEKSTOBWIESZCZENIENAZWAORGANUWYDAJCEGOOTJ"/>
      </w:pPr>
      <w:r w:rsidRPr="008977C0">
        <w:t>OBWIESZCZENIE</w:t>
      </w:r>
    </w:p>
    <w:p w:rsidR="004B6E8D" w:rsidRPr="008977C0" w:rsidRDefault="004B6E8D" w:rsidP="004B6E8D">
      <w:pPr>
        <w:pStyle w:val="TEKSTOBWIESZCZENIENAZWAORGANUWYDAJCEGOOTJ"/>
      </w:pPr>
      <w:r w:rsidRPr="008977C0">
        <w:t>MARSZAŁKA SEJMU RZECZYPOSPOLITEJ POLSKIEJ</w:t>
      </w:r>
    </w:p>
    <w:p w:rsidR="004B6E8D" w:rsidRPr="008977C0" w:rsidRDefault="004B6E8D" w:rsidP="004B6E8D">
      <w:pPr>
        <w:pStyle w:val="DATAOTJdatawydaniaobwieszczeniatekstujednolitego"/>
      </w:pPr>
      <w:r w:rsidRPr="008977C0">
        <w:t xml:space="preserve">z dnia </w:t>
      </w:r>
      <w:r>
        <w:t>1</w:t>
      </w:r>
      <w:r w:rsidR="002A5B46">
        <w:t>3 </w:t>
      </w:r>
      <w:r>
        <w:t>stycznia 2015</w:t>
      </w:r>
      <w:r w:rsidRPr="008977C0">
        <w:t> r.</w:t>
      </w:r>
    </w:p>
    <w:p w:rsidR="004B6E8D" w:rsidRPr="008977C0" w:rsidRDefault="004B6E8D" w:rsidP="004B6E8D">
      <w:pPr>
        <w:pStyle w:val="TYTUOTJprzedmiotobwieszczeniatekstujednolitego"/>
      </w:pPr>
      <w:r w:rsidRPr="008977C0">
        <w:t>w sprawie ogłoszenia jednolitego tekstu ustawy o systemie ubezpieczeń społecznych</w:t>
      </w:r>
    </w:p>
    <w:p w:rsidR="004B6E8D" w:rsidRPr="008977C0" w:rsidRDefault="004B6E8D" w:rsidP="004B6E8D">
      <w:pPr>
        <w:pStyle w:val="PKTOTJpunktobwieszczeniatekstujednolitegonp1"/>
      </w:pPr>
      <w:r w:rsidRPr="008977C0">
        <w:t>1. Na podstawie</w:t>
      </w:r>
      <w:r w:rsidR="002A5B46">
        <w:t xml:space="preserve"> art. </w:t>
      </w:r>
      <w:r w:rsidRPr="008977C0">
        <w:t>1</w:t>
      </w:r>
      <w:r w:rsidR="002A5B46" w:rsidRPr="008977C0">
        <w:t>6</w:t>
      </w:r>
      <w:r w:rsidR="002A5B46">
        <w:t xml:space="preserve"> ust. </w:t>
      </w:r>
      <w:r w:rsidR="002A5B46" w:rsidRPr="008977C0">
        <w:t>1</w:t>
      </w:r>
      <w:r w:rsidR="002A5B46">
        <w:t xml:space="preserve"> zdanie</w:t>
      </w:r>
      <w:r w:rsidRPr="008977C0">
        <w:t xml:space="preserve"> pierwsze ustawy z dnia 20 lipca 2000 r. o ogłaszaniu aktów normatywnych i niektórych innych aktów prawnych (</w:t>
      </w:r>
      <w:r w:rsidR="002A5B46">
        <w:t>Dz. U.</w:t>
      </w:r>
      <w:r w:rsidRPr="008977C0">
        <w:t xml:space="preserve"> z 2011 r.</w:t>
      </w:r>
      <w:r w:rsidR="002A5B46">
        <w:t xml:space="preserve"> Nr </w:t>
      </w:r>
      <w:r w:rsidRPr="008977C0">
        <w:t>197,</w:t>
      </w:r>
      <w:r w:rsidR="002A5B46">
        <w:t xml:space="preserve"> poz. </w:t>
      </w:r>
      <w:r w:rsidRPr="008977C0">
        <w:t>117</w:t>
      </w:r>
      <w:r w:rsidR="002A5B46" w:rsidRPr="008977C0">
        <w:t>2</w:t>
      </w:r>
      <w:r w:rsidR="002A5B46">
        <w:t xml:space="preserve"> i Nr </w:t>
      </w:r>
      <w:r w:rsidRPr="008977C0">
        <w:t>232,</w:t>
      </w:r>
      <w:r w:rsidR="002A5B46">
        <w:t xml:space="preserve"> poz. </w:t>
      </w:r>
      <w:r w:rsidRPr="008977C0">
        <w:t>1378) ogłasza się w załączniku do niniejszego obwieszczenia jednolity tekst ustawy z dnia 13 października 1998 r. o systemie ubezpieczeń społecznych (</w:t>
      </w:r>
      <w:r w:rsidR="002A5B46">
        <w:t>Dz. U.</w:t>
      </w:r>
      <w:r w:rsidRPr="008977C0">
        <w:t xml:space="preserve"> z 2013 r.</w:t>
      </w:r>
      <w:r w:rsidR="002A5B46">
        <w:t xml:space="preserve"> poz. </w:t>
      </w:r>
      <w:r w:rsidRPr="008977C0">
        <w:t>1442), z uwzględnieniem zmian wprowadzonych:</w:t>
      </w:r>
    </w:p>
    <w:p w:rsidR="004B6E8D" w:rsidRPr="008977C0" w:rsidRDefault="004B6E8D" w:rsidP="004B6E8D">
      <w:pPr>
        <w:pStyle w:val="PPKTOTJpodpunktwobwieszczeniutekstujednolitegonp1"/>
      </w:pPr>
      <w:r w:rsidRPr="008977C0">
        <w:t>1)</w:t>
      </w:r>
      <w:r w:rsidRPr="008977C0">
        <w:tab/>
        <w:t>ustawą z dnia 8 listopada 2013 r. o zmianie niektórych ustaw w związku z wdrożeniem Systemu Elektronicznej Wymiany Informacji dotyczących Zabezpieczenia Społecznego na terytorium Rzeczypospolitej Polskiej (</w:t>
      </w:r>
      <w:r w:rsidR="002A5B46">
        <w:t>Dz. U. poz. </w:t>
      </w:r>
      <w:r w:rsidRPr="008977C0">
        <w:t>1623),</w:t>
      </w:r>
    </w:p>
    <w:p w:rsidR="004B6E8D" w:rsidRPr="008977C0" w:rsidRDefault="004B6E8D" w:rsidP="004B6E8D">
      <w:pPr>
        <w:pStyle w:val="PPKTOTJpodpunktwobwieszczeniutekstujednolitegonp1"/>
      </w:pPr>
      <w:r w:rsidRPr="008977C0">
        <w:t>2)</w:t>
      </w:r>
      <w:r w:rsidRPr="008977C0">
        <w:tab/>
        <w:t>ustawą z dnia 6 grudnia 2013 r. o zmianie niektórych ustaw w związku z określeniem zasad wypłaty emerytur ze środków zgromadzonych w otwartych funduszach emerytalnych (</w:t>
      </w:r>
      <w:r w:rsidR="002A5B46">
        <w:t>Dz. U. poz. </w:t>
      </w:r>
      <w:r w:rsidRPr="008977C0">
        <w:t>1717),</w:t>
      </w:r>
    </w:p>
    <w:p w:rsidR="004B6E8D" w:rsidRPr="008977C0" w:rsidRDefault="004B6E8D" w:rsidP="004B6E8D">
      <w:pPr>
        <w:pStyle w:val="PPKTOTJpodpunktwobwieszczeniutekstujednolitegonp1"/>
      </w:pPr>
      <w:r w:rsidRPr="008977C0">
        <w:t>3)</w:t>
      </w:r>
      <w:r w:rsidRPr="008977C0">
        <w:tab/>
        <w:t>ustawą z dnia 14 marca 2014 r. o zmianie ustawy o promocji zatrudnienia i instytucjach rynku pracy oraz niektórych innych ustaw (</w:t>
      </w:r>
      <w:r w:rsidR="002A5B46">
        <w:t>Dz. U. poz. </w:t>
      </w:r>
      <w:r w:rsidRPr="008977C0">
        <w:t>59</w:t>
      </w:r>
      <w:r w:rsidR="002A5B46" w:rsidRPr="008977C0">
        <w:t>8</w:t>
      </w:r>
      <w:r w:rsidR="002A5B46">
        <w:t xml:space="preserve"> i </w:t>
      </w:r>
      <w:r>
        <w:t>1662</w:t>
      </w:r>
      <w:r w:rsidRPr="008977C0">
        <w:t>),</w:t>
      </w:r>
    </w:p>
    <w:p w:rsidR="004B6E8D" w:rsidRPr="008977C0" w:rsidRDefault="004B6E8D" w:rsidP="004B6E8D">
      <w:pPr>
        <w:pStyle w:val="PPKTOTJpodpunktwobwieszczeniutekstujednolitegonp1"/>
      </w:pPr>
      <w:r w:rsidRPr="008977C0">
        <w:t>4)</w:t>
      </w:r>
      <w:r w:rsidRPr="008977C0">
        <w:tab/>
        <w:t>ustawą z dnia 4 kwietnia 2014 r. o ustaleniu i wypłacie zasiłków dla opiekunów (</w:t>
      </w:r>
      <w:r w:rsidR="002A5B46">
        <w:t>Dz. U. poz. </w:t>
      </w:r>
      <w:r w:rsidRPr="008977C0">
        <w:t>567),</w:t>
      </w:r>
    </w:p>
    <w:p w:rsidR="004B6E8D" w:rsidRPr="008977C0" w:rsidRDefault="004B6E8D" w:rsidP="004B6E8D">
      <w:pPr>
        <w:pStyle w:val="PPKTOTJpodpunktwobwieszczeniutekstujednolitegonp1"/>
      </w:pPr>
      <w:r w:rsidRPr="008977C0">
        <w:t>5)</w:t>
      </w:r>
      <w:r w:rsidRPr="008977C0">
        <w:tab/>
        <w:t>ustawą z dnia 26 czerwca 2014 r. o zmianie ustawy o Krajowym Rejestrze Sądowym oraz o zmianie niektórych innych ustaw (</w:t>
      </w:r>
      <w:r w:rsidR="002A5B46">
        <w:t>Dz. U. poz. </w:t>
      </w:r>
      <w:r w:rsidRPr="008977C0">
        <w:t>1161),</w:t>
      </w:r>
    </w:p>
    <w:p w:rsidR="004B6E8D" w:rsidRPr="008977C0" w:rsidRDefault="004B6E8D" w:rsidP="004B6E8D">
      <w:pPr>
        <w:pStyle w:val="PPKTOTJpodpunktwobwieszczeniutekstujednolitegonp1"/>
      </w:pPr>
      <w:r w:rsidRPr="008977C0">
        <w:t>6)</w:t>
      </w:r>
      <w:r w:rsidRPr="008977C0">
        <w:tab/>
        <w:t>ustawą z dnia 11 lipca 2014 r. o zasadach realizacji programów w zakresie polityki spójności finansowanych w perspektywie finansowej 2014–2020 (</w:t>
      </w:r>
      <w:r w:rsidR="002A5B46">
        <w:t>Dz. U. poz. </w:t>
      </w:r>
      <w:r w:rsidRPr="008977C0">
        <w:t>1146),</w:t>
      </w:r>
    </w:p>
    <w:p w:rsidR="004B6E8D" w:rsidRPr="008977C0" w:rsidRDefault="004B6E8D" w:rsidP="004B6E8D">
      <w:pPr>
        <w:pStyle w:val="PPKTOTJpodpunktwobwieszczeniutekstujednolitegonp1"/>
      </w:pPr>
      <w:r w:rsidRPr="008977C0">
        <w:t>7)</w:t>
      </w:r>
      <w:r w:rsidRPr="008977C0">
        <w:tab/>
        <w:t>ustawą z dnia 23 października 2014 r. o zmianie ustawy o systemie ubezpieczeń społecznych oraz niektórych innych ustaw (</w:t>
      </w:r>
      <w:r w:rsidR="002A5B46">
        <w:t>Dz. U. poz. </w:t>
      </w:r>
      <w:r>
        <w:t>1831</w:t>
      </w:r>
      <w:r w:rsidRPr="008977C0">
        <w:t>),</w:t>
      </w:r>
    </w:p>
    <w:p w:rsidR="004B6E8D" w:rsidRPr="008977C0" w:rsidRDefault="004B6E8D" w:rsidP="004B6E8D">
      <w:pPr>
        <w:pStyle w:val="PPKTOTJpodpunktwobwieszczeniutekstujednolitegonp1"/>
      </w:pPr>
      <w:r w:rsidRPr="008977C0">
        <w:t>8)</w:t>
      </w:r>
      <w:r w:rsidRPr="008977C0">
        <w:tab/>
        <w:t>ustawą z dnia 7 listopada 2014 r. o ułatwieniu wykonywania działalności gospodarczej (</w:t>
      </w:r>
      <w:r w:rsidR="002A5B46">
        <w:t>Dz. U. poz. </w:t>
      </w:r>
      <w:r>
        <w:t>1662</w:t>
      </w:r>
      <w:r w:rsidRPr="008977C0">
        <w:t>)</w:t>
      </w:r>
    </w:p>
    <w:p w:rsidR="004B6E8D" w:rsidRPr="008977C0" w:rsidRDefault="004B6E8D" w:rsidP="004B6E8D">
      <w:pPr>
        <w:pStyle w:val="CZWSPPPKTOTJczwsppodpunktwwobwieszczeniutekstujednolitego"/>
      </w:pPr>
      <w:r w:rsidRPr="008977C0">
        <w:t xml:space="preserve">oraz zmian wynikających z przepisów ogłoszonych przed dniem </w:t>
      </w:r>
      <w:r>
        <w:t>1</w:t>
      </w:r>
      <w:r w:rsidR="002A5B46">
        <w:t>0 </w:t>
      </w:r>
      <w:r>
        <w:t>stycznia</w:t>
      </w:r>
      <w:r w:rsidRPr="008977C0">
        <w:t xml:space="preserve"> 2015 r.</w:t>
      </w:r>
    </w:p>
    <w:p w:rsidR="004B6E8D" w:rsidRPr="008977C0" w:rsidRDefault="004B6E8D" w:rsidP="004B6E8D">
      <w:pPr>
        <w:pStyle w:val="PKTOTJpunktobwieszczeniatekstujednolitegonp1"/>
      </w:pPr>
      <w:r w:rsidRPr="008977C0">
        <w:t>2. Podany w załączniku do niniejszego obwieszczenia tekst jednolity ustawy nie obejmuje:</w:t>
      </w:r>
    </w:p>
    <w:p w:rsidR="004B6E8D" w:rsidRPr="004B6E8D" w:rsidRDefault="004B6E8D" w:rsidP="004B6E8D">
      <w:pPr>
        <w:pStyle w:val="PPKTOTJpodpunktwobwieszczeniutekstujednolitegonp1"/>
      </w:pPr>
      <w:r w:rsidRPr="008977C0">
        <w:t>1)</w:t>
      </w:r>
      <w:r w:rsidRPr="008977C0">
        <w:tab/>
        <w:t xml:space="preserve">art. </w:t>
      </w:r>
      <w:r w:rsidRPr="004B6E8D">
        <w:t>1</w:t>
      </w:r>
      <w:r w:rsidR="002A5B46" w:rsidRPr="004B6E8D">
        <w:t>3</w:t>
      </w:r>
      <w:r w:rsidR="002A5B46">
        <w:t xml:space="preserve"> i </w:t>
      </w:r>
      <w:r w:rsidRPr="004B6E8D">
        <w:t>14 ustawy z dnia 8 listopada 2013 r. o zmianie niektórych ustaw w związku z wdrożeniem Systemu Elektronicznej Wymiany Informacji dotyczących Zabezpieczenia Społecznego na terytorium Rzeczypospolitej Po</w:t>
      </w:r>
      <w:r w:rsidRPr="004B6E8D">
        <w:t>l</w:t>
      </w:r>
      <w:r w:rsidRPr="004B6E8D">
        <w:t>skiej (</w:t>
      </w:r>
      <w:r w:rsidR="002A5B46">
        <w:t>Dz. U. poz. </w:t>
      </w:r>
      <w:r w:rsidRPr="004B6E8D">
        <w:t>1623), które stanowią:</w:t>
      </w:r>
    </w:p>
    <w:p w:rsidR="004B6E8D" w:rsidRPr="004B6E8D" w:rsidRDefault="004B6E8D" w:rsidP="004B6E8D">
      <w:pPr>
        <w:pStyle w:val="ARTartustawynprozporzdzenia"/>
      </w:pPr>
      <w:r w:rsidRPr="008977C0">
        <w:t>„</w:t>
      </w:r>
      <w:r w:rsidRPr="004B6E8D">
        <w:t>Art. 13. Punkt kontaktowy, o którym mowa w:</w:t>
      </w:r>
    </w:p>
    <w:p w:rsidR="004B6E8D" w:rsidRPr="008977C0" w:rsidRDefault="004B6E8D" w:rsidP="004B6E8D">
      <w:pPr>
        <w:pStyle w:val="PKTpunkt"/>
      </w:pPr>
      <w:r w:rsidRPr="008977C0">
        <w:t>1)</w:t>
      </w:r>
      <w:r w:rsidRPr="008977C0">
        <w:tab/>
        <w:t>art. 68a</w:t>
      </w:r>
      <w:r w:rsidR="002A5B46">
        <w:t xml:space="preserve"> ust. </w:t>
      </w:r>
      <w:r w:rsidRPr="008977C0">
        <w:t>1 ustawy wymienionej</w:t>
      </w:r>
      <w:r w:rsidR="002A5B46" w:rsidRPr="008977C0">
        <w:t xml:space="preserve"> w</w:t>
      </w:r>
      <w:r w:rsidR="002A5B46">
        <w:t> art. </w:t>
      </w:r>
      <w:r w:rsidRPr="008977C0">
        <w:t>5, w brzmieniu nadanym niniejszą ustawą, tworzy Prezes Zakładu Ubezpieczeń Społecznych;</w:t>
      </w:r>
    </w:p>
    <w:p w:rsidR="004B6E8D" w:rsidRPr="008977C0" w:rsidRDefault="004B6E8D" w:rsidP="004B6E8D">
      <w:pPr>
        <w:pStyle w:val="PKTpunkt"/>
      </w:pPr>
      <w:r w:rsidRPr="008977C0">
        <w:t>2)</w:t>
      </w:r>
      <w:r w:rsidRPr="008977C0">
        <w:tab/>
        <w:t>art. 2</w:t>
      </w:r>
      <w:r w:rsidR="002A5B46" w:rsidRPr="008977C0">
        <w:t>2</w:t>
      </w:r>
      <w:r w:rsidR="002A5B46">
        <w:t xml:space="preserve"> ust. </w:t>
      </w:r>
      <w:r w:rsidRPr="008977C0">
        <w:t>2 ustawy wymienionej</w:t>
      </w:r>
      <w:r w:rsidR="002A5B46" w:rsidRPr="008977C0">
        <w:t xml:space="preserve"> w</w:t>
      </w:r>
      <w:r w:rsidR="002A5B46">
        <w:t> art. </w:t>
      </w:r>
      <w:r w:rsidRPr="008977C0">
        <w:t>7, w brzmieniu nadanym niniejszą ustawą,</w:t>
      </w:r>
      <w:r w:rsidR="002A5B46" w:rsidRPr="008977C0">
        <w:t xml:space="preserve"> i</w:t>
      </w:r>
      <w:r w:rsidR="002A5B46">
        <w:t> art. </w:t>
      </w:r>
      <w:r w:rsidR="002A5B46" w:rsidRPr="008977C0">
        <w:t>4</w:t>
      </w:r>
      <w:r w:rsidR="002A5B46">
        <w:t xml:space="preserve"> ust. </w:t>
      </w:r>
      <w:r w:rsidRPr="008977C0">
        <w:t>1a</w:t>
      </w:r>
      <w:r w:rsidR="002A5B46">
        <w:t xml:space="preserve"> pkt </w:t>
      </w:r>
      <w:r w:rsidRPr="008977C0">
        <w:t>2 ustawy wymienionej</w:t>
      </w:r>
      <w:r w:rsidR="002A5B46" w:rsidRPr="008977C0">
        <w:t xml:space="preserve"> w</w:t>
      </w:r>
      <w:r w:rsidR="002A5B46">
        <w:t> art. </w:t>
      </w:r>
      <w:r w:rsidRPr="008977C0">
        <w:t>8, w brzmieniu nadanym niniejszą ustawą, tworzy minister właściwy do spraw zabezpi</w:t>
      </w:r>
      <w:r w:rsidRPr="008977C0">
        <w:t>e</w:t>
      </w:r>
      <w:r w:rsidRPr="008977C0">
        <w:t>czenia społecznego;</w:t>
      </w:r>
    </w:p>
    <w:p w:rsidR="004B6E8D" w:rsidRPr="008977C0" w:rsidRDefault="004B6E8D" w:rsidP="004B6E8D">
      <w:pPr>
        <w:pStyle w:val="PKTpunkt"/>
      </w:pPr>
      <w:r w:rsidRPr="008977C0">
        <w:lastRenderedPageBreak/>
        <w:t>3)</w:t>
      </w:r>
      <w:r w:rsidRPr="008977C0">
        <w:tab/>
        <w:t>art. 9</w:t>
      </w:r>
      <w:r w:rsidR="002A5B46" w:rsidRPr="008977C0">
        <w:t>7</w:t>
      </w:r>
      <w:r w:rsidR="002A5B46">
        <w:t xml:space="preserve"> ust. </w:t>
      </w:r>
      <w:r w:rsidRPr="008977C0">
        <w:t>3d ustawy wymienionej</w:t>
      </w:r>
      <w:r w:rsidR="002A5B46" w:rsidRPr="008977C0">
        <w:t xml:space="preserve"> w</w:t>
      </w:r>
      <w:r w:rsidR="002A5B46">
        <w:t> art. </w:t>
      </w:r>
      <w:r w:rsidRPr="008977C0">
        <w:t>9, w brzmieniu nadanym niniejszą ustawą, tworzy Prezes Narodow</w:t>
      </w:r>
      <w:r w:rsidRPr="008977C0">
        <w:t>e</w:t>
      </w:r>
      <w:r w:rsidRPr="008977C0">
        <w:t>go Funduszu Zdrowia.</w:t>
      </w:r>
    </w:p>
    <w:p w:rsidR="004B6E8D" w:rsidRPr="008977C0" w:rsidRDefault="004B6E8D" w:rsidP="004B6E8D">
      <w:pPr>
        <w:pStyle w:val="ARTartustawynprozporzdzenia"/>
      </w:pPr>
      <w:r w:rsidRPr="008977C0">
        <w:t>Art. 14. Ustawa wchodzi w życie z dniem 1 maja 2014 r., z wyjątkiem</w:t>
      </w:r>
      <w:r w:rsidR="002A5B46">
        <w:t xml:space="preserve"> art. </w:t>
      </w:r>
      <w:r w:rsidR="002A5B46" w:rsidRPr="008977C0">
        <w:t>9</w:t>
      </w:r>
      <w:r w:rsidR="002A5B46">
        <w:t xml:space="preserve"> pkt </w:t>
      </w:r>
      <w:r w:rsidRPr="008977C0">
        <w:t>1–</w:t>
      </w:r>
      <w:r w:rsidR="002A5B46" w:rsidRPr="008977C0">
        <w:t>3</w:t>
      </w:r>
      <w:r w:rsidR="002A5B46">
        <w:t xml:space="preserve"> i art. </w:t>
      </w:r>
      <w:r w:rsidRPr="008977C0">
        <w:t>10–13, które wch</w:t>
      </w:r>
      <w:r w:rsidRPr="008977C0">
        <w:t>o</w:t>
      </w:r>
      <w:r w:rsidRPr="008977C0">
        <w:t>dzą w życie z dniem 1 stycznia 2014 r.”;</w:t>
      </w:r>
    </w:p>
    <w:p w:rsidR="004B6E8D" w:rsidRPr="004B6E8D" w:rsidRDefault="004B6E8D" w:rsidP="004B6E8D">
      <w:pPr>
        <w:pStyle w:val="PPKTOTJpodpunktwobwieszczeniutekstujednolitegonp1"/>
      </w:pPr>
      <w:r w:rsidRPr="008977C0">
        <w:t>2)</w:t>
      </w:r>
      <w:r w:rsidRPr="008977C0">
        <w:tab/>
        <w:t>art. 11–18,</w:t>
      </w:r>
      <w:r w:rsidR="002A5B46">
        <w:t xml:space="preserve"> art. </w:t>
      </w:r>
      <w:r w:rsidRPr="004B6E8D">
        <w:t>20,</w:t>
      </w:r>
      <w:r w:rsidR="002A5B46">
        <w:t xml:space="preserve"> art. </w:t>
      </w:r>
      <w:r w:rsidRPr="004B6E8D">
        <w:t>21,</w:t>
      </w:r>
      <w:r w:rsidR="002A5B46">
        <w:t xml:space="preserve"> art. </w:t>
      </w:r>
      <w:r w:rsidRPr="004B6E8D">
        <w:t>23,</w:t>
      </w:r>
      <w:r w:rsidR="002A5B46">
        <w:t xml:space="preserve"> art. </w:t>
      </w:r>
      <w:r w:rsidRPr="004B6E8D">
        <w:t>24,</w:t>
      </w:r>
      <w:r w:rsidR="002A5B46">
        <w:t xml:space="preserve"> art. </w:t>
      </w:r>
      <w:r w:rsidRPr="004B6E8D">
        <w:t>2</w:t>
      </w:r>
      <w:r w:rsidR="002A5B46" w:rsidRPr="004B6E8D">
        <w:t>6</w:t>
      </w:r>
      <w:r w:rsidR="002A5B46">
        <w:t xml:space="preserve"> i art. </w:t>
      </w:r>
      <w:r w:rsidRPr="004B6E8D">
        <w:t>37 ustawy z dnia 6 grudnia 2013 r. o zmianie niektórych ustaw w związku z określeniem zasad wypłaty emerytur ze środków zgromadzonych w otwartych funduszach emeryta</w:t>
      </w:r>
      <w:r w:rsidRPr="004B6E8D">
        <w:t>l</w:t>
      </w:r>
      <w:r w:rsidRPr="004B6E8D">
        <w:t>nych (</w:t>
      </w:r>
      <w:r w:rsidR="002A5B46">
        <w:t>Dz. U. poz. </w:t>
      </w:r>
      <w:r w:rsidRPr="004B6E8D">
        <w:t>1717), które stanowią:</w:t>
      </w:r>
    </w:p>
    <w:p w:rsidR="004B6E8D" w:rsidRPr="008977C0" w:rsidRDefault="004B6E8D" w:rsidP="004B6E8D">
      <w:pPr>
        <w:pStyle w:val="ARTartustawynprozporzdzenia"/>
      </w:pPr>
      <w:r w:rsidRPr="008977C0">
        <w:t>„Art. 11. 1. Składka, o której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002A5B46" w:rsidRPr="008977C0">
        <w:t>1</w:t>
      </w:r>
      <w:r w:rsidR="002A5B46">
        <w:t xml:space="preserve"> lit. </w:t>
      </w:r>
      <w:r w:rsidRPr="008977C0">
        <w:t>a ustawy zmienianej</w:t>
      </w:r>
      <w:r w:rsidR="002A5B46" w:rsidRPr="008977C0">
        <w:t xml:space="preserve"> w</w:t>
      </w:r>
      <w:r w:rsidR="002A5B46">
        <w:t> art. </w:t>
      </w:r>
      <w:r w:rsidRPr="008977C0">
        <w:t>5, w brzmieniu nad</w:t>
      </w:r>
      <w:r w:rsidRPr="008977C0">
        <w:t>a</w:t>
      </w:r>
      <w:r w:rsidRPr="008977C0">
        <w:t>nym niniejszą ustawą, jest przekazywana za okres do dnia 30 czerwca 2014 r.</w:t>
      </w:r>
    </w:p>
    <w:p w:rsidR="004B6E8D" w:rsidRPr="004B6E8D" w:rsidRDefault="004B6E8D" w:rsidP="004B6E8D">
      <w:pPr>
        <w:pStyle w:val="USTustnpkodeksu"/>
      </w:pPr>
      <w:r w:rsidRPr="008977C0">
        <w:t>2. W okresie od dnia 1 kwietnia do dnia 31 lipca 2014 r. członek otwartego funduszu emerytalnego może zł</w:t>
      </w:r>
      <w:r w:rsidRPr="008977C0">
        <w:t>o</w:t>
      </w:r>
      <w:r w:rsidRPr="008977C0">
        <w:t xml:space="preserve">żyć w Zakładzie Ubezpieczeń </w:t>
      </w:r>
      <w:r w:rsidRPr="004B6E8D">
        <w:t>Społecznych pisemnie lub w formie dokumentu elektronicznego – uwierzytelnionego z wykorzystaniem kwalifikowanego certyfikatu, w rozumieniu</w:t>
      </w:r>
      <w:r w:rsidR="002A5B46">
        <w:t xml:space="preserve"> art. </w:t>
      </w:r>
      <w:r w:rsidR="002A5B46" w:rsidRPr="004B6E8D">
        <w:t>3</w:t>
      </w:r>
      <w:r w:rsidR="002A5B46">
        <w:t xml:space="preserve"> pkt </w:t>
      </w:r>
      <w:r w:rsidRPr="004B6E8D">
        <w:t>12 ustawy z dnia 18 września 2001 r. o podpisie elektronicznym (</w:t>
      </w:r>
      <w:r w:rsidR="002A5B46">
        <w:t>Dz. U.</w:t>
      </w:r>
      <w:r w:rsidRPr="004B6E8D">
        <w:t xml:space="preserve"> z 2013 r.</w:t>
      </w:r>
      <w:r w:rsidR="002A5B46">
        <w:t xml:space="preserve"> poz. </w:t>
      </w:r>
      <w:r w:rsidRPr="004B6E8D">
        <w:t xml:space="preserve">262), profilu zaufanego </w:t>
      </w:r>
      <w:proofErr w:type="spellStart"/>
      <w:r w:rsidRPr="004B6E8D">
        <w:t>ePUAP</w:t>
      </w:r>
      <w:proofErr w:type="spellEnd"/>
      <w:r w:rsidRPr="004B6E8D">
        <w:t>, w rozumieniu</w:t>
      </w:r>
      <w:r w:rsidR="002A5B46">
        <w:t xml:space="preserve"> art. </w:t>
      </w:r>
      <w:r w:rsidR="002A5B46" w:rsidRPr="004B6E8D">
        <w:t>3</w:t>
      </w:r>
      <w:r w:rsidR="002A5B46">
        <w:t xml:space="preserve"> pkt </w:t>
      </w:r>
      <w:r w:rsidRPr="004B6E8D">
        <w:t>14 ustawy z dnia 17 lutego 2005 r. o informatyzacji działalności podmiotów realizujących zadania publiczne (</w:t>
      </w:r>
      <w:r w:rsidR="002A5B46">
        <w:t>Dz. U.</w:t>
      </w:r>
      <w:r w:rsidRPr="004B6E8D">
        <w:t xml:space="preserve"> z 2013 r.</w:t>
      </w:r>
      <w:r w:rsidR="002A5B46">
        <w:t xml:space="preserve"> poz. </w:t>
      </w:r>
      <w:r w:rsidRPr="004B6E8D">
        <w:t>235), lub innych technologii umożliwiających identyfikację, określonych na podstawie</w:t>
      </w:r>
      <w:r w:rsidR="002A5B46">
        <w:t xml:space="preserve"> art. </w:t>
      </w:r>
      <w:r w:rsidRPr="004B6E8D">
        <w:t>20a</w:t>
      </w:r>
      <w:r w:rsidR="002A5B46">
        <w:t xml:space="preserve"> ust. </w:t>
      </w:r>
      <w:r w:rsidRPr="004B6E8D">
        <w:t>2 ustawy z dnia 17 lutego 2005 r. o informatyzacji działalności podmiotów realizujących zadania publiczne, przez system teleinformatyczny udostępniony bezpłatnie przez Zakład Ubezpieczeń Społecznych – zgodne ze wzorem oświadcz</w:t>
      </w:r>
      <w:r w:rsidRPr="004B6E8D">
        <w:t>e</w:t>
      </w:r>
      <w:r w:rsidRPr="004B6E8D">
        <w:t>nie o przekazywaniu do otwartego funduszu emerytalnego składki, o której mowa</w:t>
      </w:r>
      <w:r w:rsidR="002A5B46" w:rsidRPr="004B6E8D">
        <w:t xml:space="preserve"> w</w:t>
      </w:r>
      <w:r w:rsidR="002A5B46">
        <w:t> art. </w:t>
      </w:r>
      <w:r w:rsidRPr="004B6E8D">
        <w:t>2</w:t>
      </w:r>
      <w:r w:rsidR="002A5B46" w:rsidRPr="004B6E8D">
        <w:t>2</w:t>
      </w:r>
      <w:r w:rsidR="002A5B46">
        <w:t xml:space="preserve"> ust. </w:t>
      </w:r>
      <w:r w:rsidR="002A5B46" w:rsidRPr="004B6E8D">
        <w:t>3</w:t>
      </w:r>
      <w:r w:rsidR="002A5B46">
        <w:t xml:space="preserve"> pkt </w:t>
      </w:r>
      <w:r w:rsidR="002A5B46" w:rsidRPr="004B6E8D">
        <w:t>1</w:t>
      </w:r>
      <w:r w:rsidR="002A5B46">
        <w:t xml:space="preserve"> lit. </w:t>
      </w:r>
      <w:r w:rsidRPr="004B6E8D">
        <w:t>a ustawy zmienianej</w:t>
      </w:r>
      <w:r w:rsidR="002A5B46" w:rsidRPr="004B6E8D">
        <w:t xml:space="preserve"> w</w:t>
      </w:r>
      <w:r w:rsidR="002A5B46">
        <w:t> art. </w:t>
      </w:r>
      <w:r w:rsidRPr="004B6E8D">
        <w:t>5, w brzmieniu nadanym niniejszą ustawą, począwszy od składki opłaconej za lipiec 2014 r., oraz o zapoznaniu się z:</w:t>
      </w:r>
    </w:p>
    <w:p w:rsidR="004B6E8D" w:rsidRPr="008977C0" w:rsidRDefault="004B6E8D" w:rsidP="004B6E8D">
      <w:pPr>
        <w:pStyle w:val="PKTpunkt"/>
      </w:pPr>
      <w:r w:rsidRPr="008977C0">
        <w:t>1)</w:t>
      </w:r>
      <w:r w:rsidRPr="008977C0">
        <w:tab/>
        <w:t>przygotowaną przez ministra właściwego do spraw zabezpieczenia społecznego w porozumieniu z ministrem właściwym do spraw finansów publicznych informacją dotyczącą powszechnego systemu emerytalnego oraz</w:t>
      </w:r>
    </w:p>
    <w:p w:rsidR="004B6E8D" w:rsidRPr="008977C0" w:rsidRDefault="004B6E8D" w:rsidP="004B6E8D">
      <w:pPr>
        <w:pStyle w:val="PKTpunkt"/>
      </w:pPr>
      <w:r w:rsidRPr="008977C0">
        <w:t>2)</w:t>
      </w:r>
      <w:r w:rsidRPr="008977C0">
        <w:tab/>
        <w:t>informacją dotyczącą poszczególnych otwartych funduszy emerytalnych.</w:t>
      </w:r>
    </w:p>
    <w:p w:rsidR="004B6E8D" w:rsidRPr="008977C0" w:rsidRDefault="004B6E8D" w:rsidP="004B6E8D">
      <w:pPr>
        <w:pStyle w:val="USTustnpkodeksu"/>
      </w:pPr>
      <w:r w:rsidRPr="008977C0">
        <w:t>3. Informację, o której mowa</w:t>
      </w:r>
      <w:r w:rsidR="002A5B46" w:rsidRPr="008977C0">
        <w:t xml:space="preserve"> w</w:t>
      </w:r>
      <w:r w:rsidR="002A5B46">
        <w:t> ust. </w:t>
      </w:r>
      <w:r w:rsidR="002A5B46" w:rsidRPr="008977C0">
        <w:t>2</w:t>
      </w:r>
      <w:r w:rsidR="002A5B46">
        <w:t xml:space="preserve"> pkt </w:t>
      </w:r>
      <w:r w:rsidRPr="008977C0">
        <w:t>2, otwarty fundusz emerytalny sporządza w zakresie określonym</w:t>
      </w:r>
      <w:r w:rsidR="002A5B46" w:rsidRPr="008977C0">
        <w:t xml:space="preserve"> w</w:t>
      </w:r>
      <w:r w:rsidR="002A5B46">
        <w:t> art. </w:t>
      </w:r>
      <w:r w:rsidRPr="008977C0">
        <w:t>19</w:t>
      </w:r>
      <w:r w:rsidR="002A5B46" w:rsidRPr="008977C0">
        <w:t>1</w:t>
      </w:r>
      <w:r w:rsidR="002A5B46">
        <w:t xml:space="preserve"> ust. </w:t>
      </w:r>
      <w:r w:rsidR="002A5B46" w:rsidRPr="008977C0">
        <w:t>1</w:t>
      </w:r>
      <w:r w:rsidR="002A5B46">
        <w:t xml:space="preserve"> i </w:t>
      </w:r>
      <w:r w:rsidRPr="008977C0">
        <w:t>1a ustawy zmienianej</w:t>
      </w:r>
      <w:r w:rsidR="002A5B46" w:rsidRPr="008977C0">
        <w:t xml:space="preserve"> w</w:t>
      </w:r>
      <w:r w:rsidR="002A5B46">
        <w:t> art. </w:t>
      </w:r>
      <w:r w:rsidRPr="008977C0">
        <w:t>4, w brzmieniu nadanym niniejszą ustawą, z wyłączeniem informacji o środkach znajdujących się na rachunku członka, terminach dokonanych wpłat składek i wypłat transferowych oraz przeliczeniu tych składek i wypłat transferowych na jednostki rozrachunkowe.</w:t>
      </w:r>
    </w:p>
    <w:p w:rsidR="004B6E8D" w:rsidRPr="008977C0" w:rsidRDefault="004B6E8D" w:rsidP="004B6E8D">
      <w:pPr>
        <w:pStyle w:val="USTustnpkodeksu"/>
      </w:pPr>
      <w:r w:rsidRPr="008977C0">
        <w:t>4. Termin, o którym mowa</w:t>
      </w:r>
      <w:r w:rsidR="002A5B46" w:rsidRPr="008977C0">
        <w:t xml:space="preserve"> w</w:t>
      </w:r>
      <w:r w:rsidR="002A5B46">
        <w:t> ust. </w:t>
      </w:r>
      <w:r w:rsidRPr="008977C0">
        <w:t>2, uważa się za zachowany, jeżeli przed jego upływem oświadczenie zostało nadane w polskiej placówce pocztowej operatora wyznaczonego w rozumieniu ustawy z dnia 23 listopada 2012 r. – Prawo pocztowe (</w:t>
      </w:r>
      <w:r w:rsidR="002A5B46">
        <w:t>Dz. U. poz. </w:t>
      </w:r>
      <w:r w:rsidRPr="008977C0">
        <w:t>1529).</w:t>
      </w:r>
    </w:p>
    <w:p w:rsidR="004B6E8D" w:rsidRPr="004B6E8D" w:rsidRDefault="004B6E8D" w:rsidP="004B6E8D">
      <w:pPr>
        <w:pStyle w:val="USTustnpkodeksu"/>
      </w:pPr>
      <w:r w:rsidRPr="008977C0">
        <w:t>5. Wzór oświadczenia oraz informacje, o których mowa</w:t>
      </w:r>
      <w:r w:rsidR="002A5B46" w:rsidRPr="004B6E8D">
        <w:t xml:space="preserve"> w</w:t>
      </w:r>
      <w:r w:rsidR="002A5B46">
        <w:t> ust. </w:t>
      </w:r>
      <w:r w:rsidRPr="004B6E8D">
        <w:t>2, są udostępniane w szczególności:</w:t>
      </w:r>
    </w:p>
    <w:p w:rsidR="004B6E8D" w:rsidRPr="008977C0" w:rsidRDefault="004B6E8D" w:rsidP="004B6E8D">
      <w:pPr>
        <w:pStyle w:val="PKTpunkt"/>
      </w:pPr>
      <w:r w:rsidRPr="008977C0">
        <w:t>1)</w:t>
      </w:r>
      <w:r w:rsidRPr="008977C0">
        <w:tab/>
        <w:t>w Zakładzie Ubezpieczeń Społecznych i jego terenowych jednostkach organizacyjnych oraz na stronach inte</w:t>
      </w:r>
      <w:r w:rsidRPr="008977C0">
        <w:t>r</w:t>
      </w:r>
      <w:r w:rsidRPr="008977C0">
        <w:t>netowych Zakładu Ubezpieczeń Społecznych oraz</w:t>
      </w:r>
    </w:p>
    <w:p w:rsidR="004B6E8D" w:rsidRPr="008977C0" w:rsidRDefault="004B6E8D" w:rsidP="004B6E8D">
      <w:pPr>
        <w:pStyle w:val="PKTpunkt"/>
      </w:pPr>
      <w:r w:rsidRPr="008977C0">
        <w:t>2)</w:t>
      </w:r>
      <w:r w:rsidRPr="008977C0">
        <w:tab/>
        <w:t>na stronach internetowych urzędu obsługującego ministra właściwego do spraw zabezpieczenia społecznego, urzędu obsługującego ministra właściwego do spraw finansów publicznych i Komisji Nadzoru Finansowego.</w:t>
      </w:r>
    </w:p>
    <w:p w:rsidR="004B6E8D" w:rsidRPr="008977C0" w:rsidRDefault="004B6E8D" w:rsidP="004B6E8D">
      <w:pPr>
        <w:pStyle w:val="USTustnpkodeksu"/>
      </w:pPr>
      <w:r w:rsidRPr="008977C0">
        <w:t>6. W przypadku złożenia oświadczenia, o którym mowa</w:t>
      </w:r>
      <w:r w:rsidR="002A5B46" w:rsidRPr="008977C0">
        <w:t xml:space="preserve"> w</w:t>
      </w:r>
      <w:r w:rsidR="002A5B46">
        <w:t> ust. </w:t>
      </w:r>
      <w:r w:rsidRPr="008977C0">
        <w:t>2, ubezpieczony oświadcza, że chce, aby skła</w:t>
      </w:r>
      <w:r w:rsidRPr="008977C0">
        <w:t>d</w:t>
      </w:r>
      <w:r w:rsidRPr="008977C0">
        <w:t>ka była przekazywana do otwartego funduszu emerytalnego, którego jest członkiem, albo wpisuje nazwę innego otwartego funduszu emerytalnego, do którego ma być przekazywana składka, a Zakład Ubezpieczeń Społecznych informuje o tym wpisany w oświadczeniu otwarty fundusz emerytalny.</w:t>
      </w:r>
    </w:p>
    <w:p w:rsidR="004B6E8D" w:rsidRPr="008977C0" w:rsidRDefault="004B6E8D" w:rsidP="004B6E8D">
      <w:pPr>
        <w:pStyle w:val="USTustnpkodeksu"/>
      </w:pPr>
      <w:r w:rsidRPr="008977C0">
        <w:t>7. Jeżeli w oświadczeniu, o którym mowa</w:t>
      </w:r>
      <w:r w:rsidR="002A5B46" w:rsidRPr="008977C0">
        <w:t xml:space="preserve"> w</w:t>
      </w:r>
      <w:r w:rsidR="002A5B46">
        <w:t> ust. </w:t>
      </w:r>
      <w:r w:rsidRPr="008977C0">
        <w:t>2, ubezpieczony wpisze inny otwarty fundusz emerytalny niż ten, którego jest członkiem, przepisy rozdziału 7 ustawy zmienianej</w:t>
      </w:r>
      <w:r w:rsidR="002A5B46" w:rsidRPr="008977C0">
        <w:t xml:space="preserve"> w</w:t>
      </w:r>
      <w:r w:rsidR="002A5B46">
        <w:t> art. </w:t>
      </w:r>
      <w:r>
        <w:t>4, w brzmieniu nadanym niniejszą</w:t>
      </w:r>
      <w:r w:rsidRPr="008977C0">
        <w:t xml:space="preserve"> ustawą, stosuje się odpowiednio, z zastrzeżeniem</w:t>
      </w:r>
      <w:r w:rsidR="002A5B46">
        <w:t xml:space="preserve"> ust. </w:t>
      </w:r>
      <w:r w:rsidRPr="008977C0">
        <w:t>8.</w:t>
      </w:r>
    </w:p>
    <w:p w:rsidR="004B6E8D" w:rsidRPr="00EC73B5" w:rsidRDefault="004B6E8D" w:rsidP="004B6E8D">
      <w:pPr>
        <w:pStyle w:val="USTustnpkodeksu"/>
        <w:rPr>
          <w:spacing w:val="-2"/>
        </w:rPr>
      </w:pPr>
      <w:r w:rsidRPr="00EC73B5">
        <w:rPr>
          <w:spacing w:val="-2"/>
        </w:rPr>
        <w:t>8. Jeżeli ubezpieczony nie zawrze umowy z wpisanym w oświadczeniu, o którym mowa</w:t>
      </w:r>
      <w:r w:rsidR="002A5B46" w:rsidRPr="00EC73B5">
        <w:rPr>
          <w:spacing w:val="-2"/>
        </w:rPr>
        <w:t xml:space="preserve"> w ust. </w:t>
      </w:r>
      <w:r w:rsidRPr="00EC73B5">
        <w:rPr>
          <w:spacing w:val="-2"/>
        </w:rPr>
        <w:t>7, otwartym fu</w:t>
      </w:r>
      <w:r w:rsidRPr="00EC73B5">
        <w:rPr>
          <w:spacing w:val="-2"/>
        </w:rPr>
        <w:t>n</w:t>
      </w:r>
      <w:r w:rsidRPr="00EC73B5">
        <w:rPr>
          <w:spacing w:val="-2"/>
        </w:rPr>
        <w:t>duszem emerytalnym, składka, o której mowa</w:t>
      </w:r>
      <w:r w:rsidR="002A5B46" w:rsidRPr="00EC73B5">
        <w:rPr>
          <w:spacing w:val="-2"/>
        </w:rPr>
        <w:t xml:space="preserve"> w art. </w:t>
      </w:r>
      <w:r w:rsidRPr="00EC73B5">
        <w:rPr>
          <w:spacing w:val="-2"/>
        </w:rPr>
        <w:t>2</w:t>
      </w:r>
      <w:r w:rsidR="002A5B46" w:rsidRPr="00EC73B5">
        <w:rPr>
          <w:spacing w:val="-2"/>
        </w:rPr>
        <w:t>2 ust. 3 pkt 1 lit. </w:t>
      </w:r>
      <w:r w:rsidRPr="00EC73B5">
        <w:rPr>
          <w:spacing w:val="-2"/>
        </w:rPr>
        <w:t>a ustawy zmienianej</w:t>
      </w:r>
      <w:r w:rsidR="002A5B46" w:rsidRPr="00EC73B5">
        <w:rPr>
          <w:spacing w:val="-2"/>
        </w:rPr>
        <w:t xml:space="preserve"> w art. </w:t>
      </w:r>
      <w:r w:rsidRPr="00EC73B5">
        <w:rPr>
          <w:spacing w:val="-2"/>
        </w:rPr>
        <w:t>5, w brzmieniu nad</w:t>
      </w:r>
      <w:r w:rsidRPr="00EC73B5">
        <w:rPr>
          <w:spacing w:val="-2"/>
        </w:rPr>
        <w:t>a</w:t>
      </w:r>
      <w:r w:rsidRPr="00EC73B5">
        <w:rPr>
          <w:spacing w:val="-2"/>
        </w:rPr>
        <w:t>nym niniejszą ustawą, jest odprowadzana do otwartego funduszu emerytalnego, którego ubezpieczony jest członkiem.</w:t>
      </w:r>
    </w:p>
    <w:p w:rsidR="004B6E8D" w:rsidRPr="008977C0" w:rsidRDefault="004B6E8D" w:rsidP="004B6E8D">
      <w:pPr>
        <w:pStyle w:val="USTustnpkodeksu"/>
      </w:pPr>
      <w:r w:rsidRPr="008977C0">
        <w:t>9. Otwarty fundusz emerytalny przekazuje informację, o której mowa</w:t>
      </w:r>
      <w:r w:rsidR="002A5B46" w:rsidRPr="008977C0">
        <w:t xml:space="preserve"> w</w:t>
      </w:r>
      <w:r w:rsidR="002A5B46">
        <w:t> ust. </w:t>
      </w:r>
      <w:r w:rsidR="002A5B46" w:rsidRPr="008977C0">
        <w:t>2</w:t>
      </w:r>
      <w:r w:rsidR="002A5B46">
        <w:t xml:space="preserve"> pkt </w:t>
      </w:r>
      <w:r w:rsidRPr="008977C0">
        <w:t>2, do Zakładu Ubezpieczeń Społecznych do dnia 28 lutego 2014 r.</w:t>
      </w:r>
    </w:p>
    <w:p w:rsidR="004B6E8D" w:rsidRPr="008977C0" w:rsidRDefault="004B6E8D" w:rsidP="004B6E8D">
      <w:pPr>
        <w:pStyle w:val="USTustnpkodeksu"/>
      </w:pPr>
      <w:r w:rsidRPr="008977C0">
        <w:t>10. Rada Ministrów określi, w drodze rozporządzenia, wzór oświadczenia, o którym mowa</w:t>
      </w:r>
      <w:r w:rsidR="002A5B46" w:rsidRPr="008977C0">
        <w:t xml:space="preserve"> w</w:t>
      </w:r>
      <w:r w:rsidR="002A5B46">
        <w:t> ust. </w:t>
      </w:r>
      <w:r w:rsidRPr="008977C0">
        <w:t>2, uwzglę</w:t>
      </w:r>
      <w:r w:rsidRPr="008977C0">
        <w:t>d</w:t>
      </w:r>
      <w:r w:rsidRPr="008977C0">
        <w:t>niając, że w jego treści znajduje się aktualny wykaz wszystkich nazw otwartych funduszy emerytalnych oraz biorąc pod uwagę konieczność zapewnienia sprawności przebiegu procesu składania oświadczeń i ochrony interesu ube</w:t>
      </w:r>
      <w:r w:rsidRPr="008977C0">
        <w:t>z</w:t>
      </w:r>
      <w:r w:rsidRPr="008977C0">
        <w:t>pieczonych.</w:t>
      </w:r>
    </w:p>
    <w:p w:rsidR="004B6E8D" w:rsidRPr="008977C0" w:rsidRDefault="004B6E8D" w:rsidP="004B6E8D">
      <w:pPr>
        <w:pStyle w:val="ARTartustawynprozporzdzenia"/>
      </w:pPr>
      <w:r w:rsidRPr="008977C0">
        <w:lastRenderedPageBreak/>
        <w:t>Art. 12. 1. Otwarty fundusz emerytalny umarza jednostki rozrachunkowe pozostające na rachunku członka otwartego funduszu emerytalnego po poinformowaniu przez Zakład Ubezpieczeń Społecznych o obowiązku przek</w:t>
      </w:r>
      <w:r w:rsidRPr="008977C0">
        <w:t>a</w:t>
      </w:r>
      <w:r w:rsidRPr="008977C0">
        <w:t>zania środków zgromadzonych na rachunku członka otwartego funduszu emerytalnego na fundusz emerytalny Fu</w:t>
      </w:r>
      <w:r w:rsidRPr="008977C0">
        <w:t>n</w:t>
      </w:r>
      <w:r w:rsidRPr="008977C0">
        <w:t>duszu Ubezpieczeń Społecznych w związku z ukończeniem przez ubezpieczonych, którzy w dniu wejścia w życie niniejszej ustawy byli w wieku niższym o mniej niż 10 lat od wieku emerytalnego, o którym mowa</w:t>
      </w:r>
      <w:r w:rsidR="002A5B46" w:rsidRPr="008977C0">
        <w:t xml:space="preserve"> w</w:t>
      </w:r>
      <w:r w:rsidR="002A5B46">
        <w:t> art. </w:t>
      </w:r>
      <w:r w:rsidRPr="008977C0">
        <w:t>24 ustawy zmienianej</w:t>
      </w:r>
      <w:r w:rsidR="002A5B46" w:rsidRPr="008977C0">
        <w:t xml:space="preserve"> w</w:t>
      </w:r>
      <w:r w:rsidR="002A5B46">
        <w:t> art. </w:t>
      </w:r>
      <w:r w:rsidRPr="008977C0">
        <w:t>6.</w:t>
      </w:r>
    </w:p>
    <w:p w:rsidR="004B6E8D" w:rsidRPr="008977C0" w:rsidRDefault="004B6E8D" w:rsidP="004B6E8D">
      <w:pPr>
        <w:pStyle w:val="USTustnpkodeksu"/>
      </w:pPr>
      <w:r w:rsidRPr="008977C0">
        <w:t>2. Każdego miesiąca umorzeniu podlega liczba jednostek rozrachunkowych będących ilorazem liczby jednostek rozrachunkowych zgromadzonych na rachunku członka otwartego funduszu emerytalnego i wyrażonej w miesiącach różnicy pomiędzy wiekiem emerytalnym, o którym mowa</w:t>
      </w:r>
      <w:r w:rsidR="002A5B46" w:rsidRPr="008977C0">
        <w:t xml:space="preserve"> w</w:t>
      </w:r>
      <w:r w:rsidR="002A5B46">
        <w:t> art. </w:t>
      </w:r>
      <w:r w:rsidRPr="008977C0">
        <w:t>24 ustawy zmienianej</w:t>
      </w:r>
      <w:r w:rsidR="002A5B46" w:rsidRPr="008977C0">
        <w:t xml:space="preserve"> w</w:t>
      </w:r>
      <w:r w:rsidR="002A5B46">
        <w:t> art. </w:t>
      </w:r>
      <w:r w:rsidRPr="008977C0">
        <w:t>6, a wiekiem członka otwartego funduszu emerytalnego w dniu dokonywania umorzenia.</w:t>
      </w:r>
    </w:p>
    <w:p w:rsidR="004B6E8D" w:rsidRPr="008977C0" w:rsidRDefault="004B6E8D" w:rsidP="004B6E8D">
      <w:pPr>
        <w:pStyle w:val="USTustnpkodeksu"/>
      </w:pPr>
      <w:r w:rsidRPr="008977C0">
        <w:t>3. Kwota wynikająca z umorzonych jednostek, o której mowa</w:t>
      </w:r>
      <w:r w:rsidR="002A5B46" w:rsidRPr="008977C0">
        <w:t xml:space="preserve"> w</w:t>
      </w:r>
      <w:r w:rsidR="002A5B46">
        <w:t> ust. </w:t>
      </w:r>
      <w:r w:rsidRPr="008977C0">
        <w:t>2, jest ewidencjonowana na subkoncie,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w:t>
      </w:r>
    </w:p>
    <w:p w:rsidR="004B6E8D" w:rsidRPr="004B6E8D" w:rsidRDefault="004B6E8D" w:rsidP="004B6E8D">
      <w:pPr>
        <w:pStyle w:val="ARTartustawynprozporzdzenia"/>
      </w:pPr>
      <w:r w:rsidRPr="008977C0">
        <w:t>Art.</w:t>
      </w:r>
      <w:r w:rsidRPr="004B6E8D">
        <w:t> 13. 1. Zakład Ubezpieczeń Społecznych, z zastrzeżeniem</w:t>
      </w:r>
      <w:r w:rsidR="002A5B46">
        <w:t xml:space="preserve"> art. </w:t>
      </w:r>
      <w:r w:rsidRPr="004B6E8D">
        <w:t>14, w dniu 31 października 2014 r. informuje otwarty fundusz emerytalny o obowiązku przekazania środków zgromadzonych na rachunku członka otwartego funduszu emerytalnego na fundusz emerytalny Funduszu Ubezpieczeń Społecznych osób:</w:t>
      </w:r>
    </w:p>
    <w:p w:rsidR="004B6E8D" w:rsidRPr="008977C0" w:rsidRDefault="004B6E8D" w:rsidP="004B6E8D">
      <w:pPr>
        <w:pStyle w:val="PKTpunkt"/>
      </w:pPr>
      <w:r w:rsidRPr="008977C0">
        <w:t>1)</w:t>
      </w:r>
      <w:r w:rsidRPr="008977C0">
        <w:tab/>
        <w:t>które w okresie od dnia 1 lutego 2014 r. do dnia 30 października 2014 r. osiągnęły wiek, o którym mowa</w:t>
      </w:r>
      <w:r w:rsidR="002A5B46" w:rsidRPr="008977C0">
        <w:t xml:space="preserve"> w</w:t>
      </w:r>
      <w:r w:rsidR="002A5B46">
        <w:t> art. </w:t>
      </w:r>
      <w:r w:rsidRPr="008977C0">
        <w:t>100c</w:t>
      </w:r>
      <w:r w:rsidR="002A5B46">
        <w:t xml:space="preserve"> ust. </w:t>
      </w:r>
      <w:r w:rsidRPr="008977C0">
        <w:t>1 ustawy zmienianej</w:t>
      </w:r>
      <w:r w:rsidR="002A5B46" w:rsidRPr="008977C0">
        <w:t xml:space="preserve"> w</w:t>
      </w:r>
      <w:r w:rsidR="002A5B46">
        <w:t> art. </w:t>
      </w:r>
      <w:r w:rsidRPr="008977C0">
        <w:t>4, w brzmieniu nadanym niniejszą ustawą;</w:t>
      </w:r>
    </w:p>
    <w:p w:rsidR="004B6E8D" w:rsidRPr="008977C0" w:rsidRDefault="004B6E8D" w:rsidP="004B6E8D">
      <w:pPr>
        <w:pStyle w:val="PKTpunkt"/>
      </w:pPr>
      <w:r w:rsidRPr="008977C0">
        <w:t>2)</w:t>
      </w:r>
      <w:r w:rsidRPr="008977C0">
        <w:tab/>
        <w:t>o których mowa</w:t>
      </w:r>
      <w:r w:rsidR="002A5B46" w:rsidRPr="008977C0">
        <w:t xml:space="preserve"> w</w:t>
      </w:r>
      <w:r w:rsidR="002A5B46">
        <w:t> art. </w:t>
      </w:r>
      <w:r w:rsidRPr="008977C0">
        <w:t>1</w:t>
      </w:r>
      <w:r w:rsidR="002A5B46" w:rsidRPr="008977C0">
        <w:t>2</w:t>
      </w:r>
      <w:r w:rsidR="002A5B46">
        <w:t xml:space="preserve"> ust. </w:t>
      </w:r>
      <w:r w:rsidRPr="008977C0">
        <w:t>1.</w:t>
      </w:r>
    </w:p>
    <w:p w:rsidR="004B6E8D" w:rsidRPr="004B6E8D" w:rsidRDefault="004B6E8D" w:rsidP="004B6E8D">
      <w:pPr>
        <w:pStyle w:val="USTustnpkodeksu"/>
      </w:pPr>
      <w:r w:rsidRPr="008977C0">
        <w:t>2. </w:t>
      </w:r>
      <w:r w:rsidRPr="004B6E8D">
        <w:t>Otwarty fundusz emerytalny przekazuje środki zgromadzone na rachunku członka otwartego funduszu em</w:t>
      </w:r>
      <w:r w:rsidRPr="004B6E8D">
        <w:t>e</w:t>
      </w:r>
      <w:r w:rsidRPr="004B6E8D">
        <w:t>rytalnego odpowiadające wartości umorzonych jednostek rozrachunkowych:</w:t>
      </w:r>
    </w:p>
    <w:p w:rsidR="004B6E8D" w:rsidRPr="008977C0" w:rsidRDefault="004B6E8D" w:rsidP="004B6E8D">
      <w:pPr>
        <w:pStyle w:val="PKTpunkt"/>
      </w:pPr>
      <w:r w:rsidRPr="008977C0">
        <w:t>1)</w:t>
      </w:r>
      <w:r w:rsidRPr="008977C0">
        <w:tab/>
        <w:t>w przypadku, o którym mowa</w:t>
      </w:r>
      <w:r w:rsidR="002A5B46" w:rsidRPr="008977C0">
        <w:t xml:space="preserve"> w</w:t>
      </w:r>
      <w:r w:rsidR="002A5B46">
        <w:t> ust. </w:t>
      </w:r>
      <w:r w:rsidR="002A5B46" w:rsidRPr="008977C0">
        <w:t>1</w:t>
      </w:r>
      <w:r w:rsidR="002A5B46">
        <w:t xml:space="preserve"> pkt </w:t>
      </w:r>
      <w:r w:rsidRPr="008977C0">
        <w:t>1</w:t>
      </w:r>
      <w:r w:rsidR="00384C49">
        <w:t xml:space="preserve"> </w:t>
      </w:r>
      <w:r w:rsidRPr="008977C0">
        <w:t>– zgodnie</w:t>
      </w:r>
      <w:r w:rsidR="002A5B46" w:rsidRPr="008977C0">
        <w:t xml:space="preserve"> z</w:t>
      </w:r>
      <w:r w:rsidR="002A5B46">
        <w:t> art. </w:t>
      </w:r>
      <w:r w:rsidRPr="008977C0">
        <w:t>100c</w:t>
      </w:r>
      <w:r w:rsidR="002A5B46">
        <w:t xml:space="preserve"> ust. </w:t>
      </w:r>
      <w:r w:rsidRPr="008977C0">
        <w:t>2 ustawy zmienianej</w:t>
      </w:r>
      <w:r w:rsidR="002A5B46" w:rsidRPr="008977C0">
        <w:t xml:space="preserve"> w</w:t>
      </w:r>
      <w:r w:rsidR="002A5B46">
        <w:t> art. </w:t>
      </w:r>
      <w:r w:rsidRPr="008977C0">
        <w:t>4, w brzmieniu nadanym niniejszą ustawą, za okres od dnia ukończenia przez ubezpieczonego wieku niższego o 10 lat od wieku emerytalnego, o którym mowa</w:t>
      </w:r>
      <w:r w:rsidR="002A5B46" w:rsidRPr="008977C0">
        <w:t xml:space="preserve"> w</w:t>
      </w:r>
      <w:r w:rsidR="002A5B46">
        <w:t> art. </w:t>
      </w:r>
      <w:r w:rsidRPr="008977C0">
        <w:t>24 ustawy zmienianej</w:t>
      </w:r>
      <w:r w:rsidR="002A5B46" w:rsidRPr="008977C0">
        <w:t xml:space="preserve"> w</w:t>
      </w:r>
      <w:r w:rsidR="002A5B46">
        <w:t> art. </w:t>
      </w:r>
      <w:r w:rsidRPr="008977C0">
        <w:t>6, do dnia 30 października 2014 r.;</w:t>
      </w:r>
    </w:p>
    <w:p w:rsidR="004B6E8D" w:rsidRPr="008977C0" w:rsidRDefault="004B6E8D" w:rsidP="004B6E8D">
      <w:pPr>
        <w:pStyle w:val="PKTpunkt"/>
      </w:pPr>
      <w:r w:rsidRPr="008977C0">
        <w:t>2)</w:t>
      </w:r>
      <w:r w:rsidRPr="008977C0">
        <w:tab/>
        <w:t>w przypadku, o którym mowa</w:t>
      </w:r>
      <w:r w:rsidR="002A5B46" w:rsidRPr="008977C0">
        <w:t xml:space="preserve"> w</w:t>
      </w:r>
      <w:r w:rsidR="002A5B46">
        <w:t> ust. </w:t>
      </w:r>
      <w:r w:rsidR="002A5B46" w:rsidRPr="008977C0">
        <w:t>1</w:t>
      </w:r>
      <w:r w:rsidR="002A5B46">
        <w:t xml:space="preserve"> pkt </w:t>
      </w:r>
      <w:r w:rsidRPr="008977C0">
        <w:t>2 – zgodnie</w:t>
      </w:r>
      <w:r w:rsidR="002A5B46" w:rsidRPr="008977C0">
        <w:t xml:space="preserve"> z</w:t>
      </w:r>
      <w:r w:rsidR="002A5B46">
        <w:t> art. </w:t>
      </w:r>
      <w:r w:rsidRPr="008977C0">
        <w:t>1</w:t>
      </w:r>
      <w:r w:rsidR="002A5B46" w:rsidRPr="008977C0">
        <w:t>2</w:t>
      </w:r>
      <w:r w:rsidR="002A5B46">
        <w:t xml:space="preserve"> ust. </w:t>
      </w:r>
      <w:r w:rsidRPr="008977C0">
        <w:t>2, za okres od dnia 1 lutego 2014 r. do dnia 30 października 2014 r.</w:t>
      </w:r>
    </w:p>
    <w:p w:rsidR="004B6E8D" w:rsidRPr="004B6E8D" w:rsidRDefault="004B6E8D" w:rsidP="004B6E8D">
      <w:pPr>
        <w:pStyle w:val="USTustnpkodeksu"/>
      </w:pPr>
      <w:r w:rsidRPr="008977C0">
        <w:t>3. </w:t>
      </w:r>
      <w:r w:rsidRPr="004B6E8D">
        <w:t>Liczbę jednostek rozrachunkowych podlegających umorzeniu ustala się za każdy miesiąc, o którym mowa</w:t>
      </w:r>
      <w:r w:rsidR="002A5B46" w:rsidRPr="004B6E8D">
        <w:t xml:space="preserve"> w</w:t>
      </w:r>
      <w:r w:rsidR="002A5B46">
        <w:t> ust. </w:t>
      </w:r>
      <w:r w:rsidRPr="004B6E8D">
        <w:t>2, przy czym przy ustalaniu liczby jednostek rozrachunkowych podlegających umorzeniu za dany miesiąc:</w:t>
      </w:r>
    </w:p>
    <w:p w:rsidR="004B6E8D" w:rsidRPr="008977C0" w:rsidRDefault="004B6E8D" w:rsidP="004B6E8D">
      <w:pPr>
        <w:pStyle w:val="PKTpunkt"/>
      </w:pPr>
      <w:r w:rsidRPr="008977C0">
        <w:t>1)</w:t>
      </w:r>
      <w:r w:rsidRPr="008977C0">
        <w:tab/>
        <w:t>w liczbie jednostek rozrachunkowych zgromadzonych na rachunku członka otwartego funduszu emerytalnego nie uwzględnia się jednostek rozrachunkowych ustalonych do umorzenia za miesiąc lub miesiące poprzednie;</w:t>
      </w:r>
    </w:p>
    <w:p w:rsidR="004B6E8D" w:rsidRPr="008977C0" w:rsidRDefault="004B6E8D" w:rsidP="004B6E8D">
      <w:pPr>
        <w:pStyle w:val="PKTpunkt"/>
      </w:pPr>
      <w:r w:rsidRPr="008977C0">
        <w:t>2)</w:t>
      </w:r>
      <w:r w:rsidRPr="008977C0">
        <w:tab/>
        <w:t>uwzględnia się wyrażoną w miesiącach różnicę pomiędzy wiekiem emerytalnym, o którym mowa</w:t>
      </w:r>
      <w:r w:rsidR="002A5B46" w:rsidRPr="008977C0">
        <w:t xml:space="preserve"> w</w:t>
      </w:r>
      <w:r w:rsidR="002A5B46">
        <w:t> art. </w:t>
      </w:r>
      <w:r w:rsidR="00384C49">
        <w:t xml:space="preserve">24 </w:t>
      </w:r>
      <w:r w:rsidRPr="008977C0">
        <w:t>ustawy zmienianej</w:t>
      </w:r>
      <w:r w:rsidR="002A5B46" w:rsidRPr="008977C0">
        <w:t xml:space="preserve"> w</w:t>
      </w:r>
      <w:r w:rsidR="002A5B46">
        <w:t> art. </w:t>
      </w:r>
      <w:r w:rsidRPr="008977C0">
        <w:t>6, a wiekiem członka otwartego funduszu emerytalnego w ostatnim dniu danego mi</w:t>
      </w:r>
      <w:r w:rsidRPr="008977C0">
        <w:t>e</w:t>
      </w:r>
      <w:r w:rsidRPr="008977C0">
        <w:t>siąca.</w:t>
      </w:r>
    </w:p>
    <w:p w:rsidR="004B6E8D" w:rsidRPr="008977C0" w:rsidRDefault="004B6E8D" w:rsidP="004B6E8D">
      <w:pPr>
        <w:pStyle w:val="USTustnpkodeksu"/>
      </w:pPr>
      <w:r w:rsidRPr="008977C0">
        <w:t>4. Otwarty fundusz emerytalny dokonuje umorzenia jednostek rozrachunkowych, o których mowa</w:t>
      </w:r>
      <w:r w:rsidR="002A5B46" w:rsidRPr="008977C0">
        <w:t xml:space="preserve"> w</w:t>
      </w:r>
      <w:r w:rsidR="002A5B46">
        <w:t> ust. </w:t>
      </w:r>
      <w:r w:rsidRPr="008977C0">
        <w:t>2, po otrzymaniu informacji, o której mowa</w:t>
      </w:r>
      <w:r w:rsidR="002A5B46" w:rsidRPr="008977C0">
        <w:t xml:space="preserve"> w</w:t>
      </w:r>
      <w:r w:rsidR="002A5B46">
        <w:t> ust. </w:t>
      </w:r>
      <w:r w:rsidRPr="008977C0">
        <w:t>1, według wartości jednostki rozrachunkowej na dzień umorzenia.</w:t>
      </w:r>
    </w:p>
    <w:p w:rsidR="004B6E8D" w:rsidRPr="008977C0" w:rsidRDefault="004B6E8D" w:rsidP="004B6E8D">
      <w:pPr>
        <w:pStyle w:val="USTustnpkodeksu"/>
      </w:pPr>
      <w:r w:rsidRPr="008977C0">
        <w:t>5. Otwarty fundusz emerytalny do dnia 12 listopada 2014 r. przekaże na rachunek bankowy wskazany przez Zakład Ubezpieczeń Społecznych środki, o których mowa</w:t>
      </w:r>
      <w:r w:rsidR="002A5B46" w:rsidRPr="008977C0">
        <w:t xml:space="preserve"> w</w:t>
      </w:r>
      <w:r w:rsidR="002A5B46">
        <w:t> ust. </w:t>
      </w:r>
      <w:r w:rsidRPr="008977C0">
        <w:t>2.</w:t>
      </w:r>
    </w:p>
    <w:p w:rsidR="004B6E8D" w:rsidRPr="004B6E8D" w:rsidRDefault="004B6E8D" w:rsidP="004B6E8D">
      <w:pPr>
        <w:pStyle w:val="USTustnpkodeksu"/>
      </w:pPr>
      <w:r w:rsidRPr="008977C0">
        <w:t>6.</w:t>
      </w:r>
      <w:r w:rsidRPr="004B6E8D">
        <w:t> W terminie, o którym mowa</w:t>
      </w:r>
      <w:r w:rsidR="002A5B46" w:rsidRPr="004B6E8D">
        <w:t xml:space="preserve"> w</w:t>
      </w:r>
      <w:r w:rsidR="002A5B46">
        <w:t> ust. </w:t>
      </w:r>
      <w:r w:rsidRPr="004B6E8D">
        <w:t>5, otwarty fundusz emerytalny przekaże do Zakładu Ubezpieczeń Sp</w:t>
      </w:r>
      <w:r w:rsidRPr="004B6E8D">
        <w:t>o</w:t>
      </w:r>
      <w:r w:rsidRPr="004B6E8D">
        <w:t>łecznych informacje o kwocie środków odpowiadającej wartości umorzonych jednostek rozrachunkowych, o której mowa</w:t>
      </w:r>
      <w:r w:rsidR="002A5B46" w:rsidRPr="004B6E8D">
        <w:t xml:space="preserve"> w</w:t>
      </w:r>
      <w:r w:rsidR="002A5B46">
        <w:t> ust. </w:t>
      </w:r>
      <w:r w:rsidRPr="004B6E8D">
        <w:t>2, w podziale na miesiące, ustalonej według wartości jednostki rozrachunkowej:</w:t>
      </w:r>
    </w:p>
    <w:p w:rsidR="004B6E8D" w:rsidRPr="008977C0" w:rsidRDefault="004B6E8D" w:rsidP="004B6E8D">
      <w:pPr>
        <w:pStyle w:val="PKTpunkt"/>
      </w:pPr>
      <w:r w:rsidRPr="008977C0">
        <w:t>1)</w:t>
      </w:r>
      <w:r w:rsidRPr="008977C0">
        <w:tab/>
        <w:t>o której mowa</w:t>
      </w:r>
      <w:r w:rsidR="002A5B46" w:rsidRPr="008977C0">
        <w:t xml:space="preserve"> w</w:t>
      </w:r>
      <w:r w:rsidR="002A5B46">
        <w:t> ust. </w:t>
      </w:r>
      <w:r w:rsidRPr="008977C0">
        <w:t>4;</w:t>
      </w:r>
    </w:p>
    <w:p w:rsidR="004B6E8D" w:rsidRPr="008977C0" w:rsidRDefault="004B6E8D" w:rsidP="004B6E8D">
      <w:pPr>
        <w:pStyle w:val="PKTpunkt"/>
      </w:pPr>
      <w:r w:rsidRPr="008977C0">
        <w:t>2)</w:t>
      </w:r>
      <w:r w:rsidRPr="008977C0">
        <w:tab/>
        <w:t>na ostatni dzień miesiąca, za który dokonane zostało umorzenie.</w:t>
      </w:r>
    </w:p>
    <w:p w:rsidR="004B6E8D" w:rsidRPr="008977C0" w:rsidRDefault="004B6E8D" w:rsidP="004B6E8D">
      <w:pPr>
        <w:pStyle w:val="USTustnpkodeksu"/>
      </w:pPr>
      <w:r w:rsidRPr="008977C0">
        <w:t>7. W terminie, o którym mowa</w:t>
      </w:r>
      <w:r w:rsidR="002A5B46" w:rsidRPr="008977C0">
        <w:t xml:space="preserve"> w</w:t>
      </w:r>
      <w:r w:rsidR="002A5B46">
        <w:t> ust. </w:t>
      </w:r>
      <w:r w:rsidRPr="008977C0">
        <w:t>5, otwarty fundusz emerytalny przekaże do Zakładu Ubezpieczeń Sp</w:t>
      </w:r>
      <w:r w:rsidRPr="008977C0">
        <w:t>o</w:t>
      </w:r>
      <w:r w:rsidRPr="008977C0">
        <w:t>łecznych informację o okresach, za które umorzono jednostki rozrachunkowe, o których mowa</w:t>
      </w:r>
      <w:r w:rsidR="002A5B46" w:rsidRPr="008977C0">
        <w:t xml:space="preserve"> w</w:t>
      </w:r>
      <w:r w:rsidR="002A5B46">
        <w:t> ust. </w:t>
      </w:r>
      <w:r w:rsidRPr="008977C0">
        <w:t>2.</w:t>
      </w:r>
    </w:p>
    <w:p w:rsidR="004B6E8D" w:rsidRPr="008977C0" w:rsidRDefault="004B6E8D" w:rsidP="004B6E8D">
      <w:pPr>
        <w:pStyle w:val="USTustnpkodeksu"/>
      </w:pPr>
      <w:r w:rsidRPr="008977C0">
        <w:t>8. Zakład Ubezpieczeń Społecznych zewidencjonuje na subkoncie, o którym mowa</w:t>
      </w:r>
      <w:r w:rsidR="002A5B46" w:rsidRPr="008977C0">
        <w:t xml:space="preserve"> w</w:t>
      </w:r>
      <w:r w:rsidR="002A5B46">
        <w:t> art. </w:t>
      </w:r>
      <w:r w:rsidRPr="008977C0">
        <w:t>40a ustawy zmieni</w:t>
      </w:r>
      <w:r w:rsidRPr="008977C0">
        <w:t>a</w:t>
      </w:r>
      <w:r w:rsidRPr="008977C0">
        <w:t>nej</w:t>
      </w:r>
      <w:r w:rsidR="002A5B46" w:rsidRPr="008977C0">
        <w:t xml:space="preserve"> w</w:t>
      </w:r>
      <w:r w:rsidR="002A5B46">
        <w:t> art. </w:t>
      </w:r>
      <w:r w:rsidRPr="008977C0">
        <w:t>5, w brzmieniu nadanym niniejszą ustawą, wyższą z kwot środków, o której mowa</w:t>
      </w:r>
      <w:r w:rsidR="002A5B46" w:rsidRPr="008977C0">
        <w:t xml:space="preserve"> w</w:t>
      </w:r>
      <w:r w:rsidR="002A5B46">
        <w:t> ust. </w:t>
      </w:r>
      <w:r w:rsidRPr="008977C0">
        <w:t>6, na ostatni dzień miesiąca, za który dokonane zostało umorzenie.</w:t>
      </w:r>
    </w:p>
    <w:p w:rsidR="004B6E8D" w:rsidRPr="004B6E8D" w:rsidRDefault="004B6E8D" w:rsidP="00EC73B5">
      <w:pPr>
        <w:pStyle w:val="ARTartustawynprozporzdzenia"/>
        <w:keepNext/>
      </w:pPr>
      <w:r w:rsidRPr="008977C0">
        <w:t>Art. 14. 1. Do dnia 30 października 2014 r. Zakład Ubezpieczeń Społecznych informuje otwarty fundusz em</w:t>
      </w:r>
      <w:r w:rsidRPr="008977C0">
        <w:t>e</w:t>
      </w:r>
      <w:r w:rsidRPr="008977C0">
        <w:t>rytalny o obowiązku:</w:t>
      </w:r>
    </w:p>
    <w:p w:rsidR="004B6E8D" w:rsidRPr="008977C0" w:rsidRDefault="004B6E8D" w:rsidP="004B6E8D">
      <w:pPr>
        <w:pStyle w:val="PKTpunkt"/>
      </w:pPr>
      <w:r w:rsidRPr="008977C0">
        <w:t>1)</w:t>
      </w:r>
      <w:r w:rsidRPr="008977C0">
        <w:tab/>
        <w:t>przekazania środków zgromadzonych na rachunku członka otwartego funduszu emerytalnego na fundusz em</w:t>
      </w:r>
      <w:r w:rsidRPr="008977C0">
        <w:t>e</w:t>
      </w:r>
      <w:r w:rsidRPr="008977C0">
        <w:t>rytalny Funduszu Ubezpieczeń Społecznych oraz przesłania informacji, o której mowa</w:t>
      </w:r>
      <w:r w:rsidR="002A5B46" w:rsidRPr="008977C0">
        <w:t xml:space="preserve"> w</w:t>
      </w:r>
      <w:r w:rsidR="002A5B46">
        <w:t> art. </w:t>
      </w:r>
      <w:r w:rsidRPr="008977C0">
        <w:t>25 – w przypadku złożenia wniosku o emeryturę określoną</w:t>
      </w:r>
      <w:r w:rsidR="002A5B46" w:rsidRPr="008977C0">
        <w:t xml:space="preserve"> w</w:t>
      </w:r>
      <w:r w:rsidR="002A5B46">
        <w:t> art. </w:t>
      </w:r>
      <w:r w:rsidRPr="008977C0">
        <w:t>24 ustawy zmienianej</w:t>
      </w:r>
      <w:r w:rsidR="002A5B46" w:rsidRPr="008977C0">
        <w:t xml:space="preserve"> w</w:t>
      </w:r>
      <w:r w:rsidR="002A5B46">
        <w:t> art. </w:t>
      </w:r>
      <w:r w:rsidR="002A5B46" w:rsidRPr="008977C0">
        <w:t>6</w:t>
      </w:r>
      <w:r w:rsidR="002A5B46">
        <w:t xml:space="preserve"> oraz</w:t>
      </w:r>
      <w:r w:rsidR="002A5B46" w:rsidRPr="008977C0">
        <w:t xml:space="preserve"> w</w:t>
      </w:r>
      <w:r w:rsidR="002A5B46">
        <w:t> art. </w:t>
      </w:r>
      <w:r w:rsidRPr="008977C0">
        <w:t>26b ustawy zmienianej</w:t>
      </w:r>
      <w:r w:rsidR="002A5B46" w:rsidRPr="008977C0">
        <w:t xml:space="preserve"> </w:t>
      </w:r>
      <w:r w:rsidR="002A5B46" w:rsidRPr="00384C49">
        <w:rPr>
          <w:spacing w:val="-2"/>
        </w:rPr>
        <w:t>w art. </w:t>
      </w:r>
      <w:r w:rsidRPr="00384C49">
        <w:rPr>
          <w:spacing w:val="-2"/>
        </w:rPr>
        <w:t xml:space="preserve">6, w brzmieniu nadanym niniejszą ustawą, lub nabycia prawa do emerytury, jeżeli złożenie takiego </w:t>
      </w:r>
      <w:proofErr w:type="spellStart"/>
      <w:r w:rsidRPr="00384C49">
        <w:rPr>
          <w:spacing w:val="-2"/>
        </w:rPr>
        <w:t>wnios</w:t>
      </w:r>
      <w:proofErr w:type="spellEnd"/>
      <w:r w:rsidR="00384C49" w:rsidRPr="00384C49">
        <w:rPr>
          <w:spacing w:val="-2"/>
        </w:rPr>
        <w:t>-</w:t>
      </w:r>
      <w:r w:rsidR="00384C49" w:rsidRPr="00384C49">
        <w:rPr>
          <w:spacing w:val="-2"/>
        </w:rPr>
        <w:br/>
      </w:r>
      <w:r w:rsidRPr="008977C0">
        <w:t>ku nie jest wymagane;</w:t>
      </w:r>
    </w:p>
    <w:p w:rsidR="004B6E8D" w:rsidRPr="008977C0" w:rsidRDefault="004B6E8D" w:rsidP="004B6E8D">
      <w:pPr>
        <w:pStyle w:val="PKTpunkt"/>
      </w:pPr>
      <w:r w:rsidRPr="008977C0">
        <w:t>2)</w:t>
      </w:r>
      <w:r w:rsidRPr="008977C0">
        <w:tab/>
        <w:t>przesłania informacji, o której mowa</w:t>
      </w:r>
      <w:r w:rsidR="002A5B46" w:rsidRPr="008977C0">
        <w:t xml:space="preserve"> w</w:t>
      </w:r>
      <w:r w:rsidR="002A5B46">
        <w:t> art. </w:t>
      </w:r>
      <w:r w:rsidRPr="008977C0">
        <w:t>25 – w przypadku dokonywania podziału w razie rozwodu, uni</w:t>
      </w:r>
      <w:r w:rsidRPr="008977C0">
        <w:t>e</w:t>
      </w:r>
      <w:r w:rsidRPr="008977C0">
        <w:t>ważnienia małżeństwa albo śmierci osoby, dla której Zakład Ubezpieczeń Społecznych prowadzi subkonto,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 w przypadkach, o których mowa</w:t>
      </w:r>
      <w:r w:rsidR="002A5B46" w:rsidRPr="008977C0">
        <w:t xml:space="preserve"> w</w:t>
      </w:r>
      <w:r w:rsidR="002A5B46">
        <w:t> art. </w:t>
      </w:r>
      <w:r w:rsidRPr="008977C0">
        <w:t>40e ustawy zmienianej</w:t>
      </w:r>
      <w:r w:rsidR="002A5B46" w:rsidRPr="008977C0">
        <w:t xml:space="preserve"> w</w:t>
      </w:r>
      <w:r w:rsidR="002A5B46">
        <w:t> art. </w:t>
      </w:r>
      <w:r w:rsidRPr="008977C0">
        <w:t>5, w brzmieniu nadanym niniejszą ustawą.</w:t>
      </w:r>
    </w:p>
    <w:p w:rsidR="004B6E8D" w:rsidRPr="008977C0" w:rsidRDefault="004B6E8D" w:rsidP="004B6E8D">
      <w:pPr>
        <w:pStyle w:val="USTustnpkodeksu"/>
      </w:pPr>
      <w:r w:rsidRPr="008977C0">
        <w:t>2. Do środków, o których mowa</w:t>
      </w:r>
      <w:r w:rsidR="002A5B46" w:rsidRPr="008977C0">
        <w:t xml:space="preserve"> w</w:t>
      </w:r>
      <w:r w:rsidR="002A5B46">
        <w:t> ust. </w:t>
      </w:r>
      <w:r w:rsidR="002A5B46" w:rsidRPr="008977C0">
        <w:t>1</w:t>
      </w:r>
      <w:r w:rsidR="002A5B46">
        <w:t xml:space="preserve"> pkt </w:t>
      </w:r>
      <w:r w:rsidRPr="008977C0">
        <w:t>1, stosuje się odpowiednio przepisy</w:t>
      </w:r>
      <w:r w:rsidR="002A5B46">
        <w:t xml:space="preserve"> art. </w:t>
      </w:r>
      <w:r w:rsidRPr="008977C0">
        <w:t>13.</w:t>
      </w:r>
    </w:p>
    <w:p w:rsidR="004B6E8D" w:rsidRPr="008977C0" w:rsidRDefault="004B6E8D" w:rsidP="004B6E8D">
      <w:pPr>
        <w:pStyle w:val="USTustnpkodeksu"/>
      </w:pPr>
      <w:r w:rsidRPr="008977C0">
        <w:t>3. W terminie 7 dni od dnia otrzymania informacji, o której mowa</w:t>
      </w:r>
      <w:r w:rsidR="002A5B46" w:rsidRPr="008977C0">
        <w:t xml:space="preserve"> w</w:t>
      </w:r>
      <w:r w:rsidR="002A5B46">
        <w:t> ust. </w:t>
      </w:r>
      <w:r w:rsidRPr="008977C0">
        <w:t>1, otwarty fundusz emerytalny przek</w:t>
      </w:r>
      <w:r w:rsidRPr="008977C0">
        <w:t>a</w:t>
      </w:r>
      <w:r w:rsidRPr="008977C0">
        <w:t>że na rachunek bankowy wskazany przez Zakład Ubezpieczeń Społecznych środki, o których mowa</w:t>
      </w:r>
      <w:r w:rsidR="002A5B46" w:rsidRPr="008977C0">
        <w:t xml:space="preserve"> w</w:t>
      </w:r>
      <w:r w:rsidR="002A5B46">
        <w:t> ust. </w:t>
      </w:r>
      <w:r w:rsidRPr="008977C0">
        <w:t>1, lub prześle informację o liczbie jednostek rozrachunkowych umorzonych zgodnie</w:t>
      </w:r>
      <w:r w:rsidR="002A5B46" w:rsidRPr="008977C0">
        <w:t xml:space="preserve"> z</w:t>
      </w:r>
      <w:r w:rsidR="002A5B46">
        <w:t> art. </w:t>
      </w:r>
      <w:r w:rsidRPr="008977C0">
        <w:t>2</w:t>
      </w:r>
      <w:r w:rsidR="002A5B46" w:rsidRPr="008977C0">
        <w:t>3</w:t>
      </w:r>
      <w:r w:rsidR="002A5B46">
        <w:t xml:space="preserve"> ust. </w:t>
      </w:r>
      <w:r w:rsidRPr="008977C0">
        <w:t>1, informacje o wartościach, o których mowa</w:t>
      </w:r>
      <w:r w:rsidR="002A5B46" w:rsidRPr="008977C0">
        <w:t xml:space="preserve"> w</w:t>
      </w:r>
      <w:r w:rsidR="002A5B46">
        <w:t> art. </w:t>
      </w:r>
      <w:r w:rsidRPr="008977C0">
        <w:t>2</w:t>
      </w:r>
      <w:r w:rsidR="002A5B46" w:rsidRPr="008977C0">
        <w:t>3</w:t>
      </w:r>
      <w:r w:rsidR="002A5B46">
        <w:t xml:space="preserve"> ust. </w:t>
      </w:r>
      <w:r w:rsidRPr="008977C0">
        <w:t>9, oraz o okresach, za które umorzono jednostki.</w:t>
      </w:r>
    </w:p>
    <w:p w:rsidR="004B6E8D" w:rsidRPr="008977C0" w:rsidRDefault="004B6E8D" w:rsidP="004B6E8D">
      <w:pPr>
        <w:pStyle w:val="ARTartustawynprozporzdzenia"/>
      </w:pPr>
      <w:r w:rsidRPr="008977C0">
        <w:t>Art. 15. 1. W przypadku osób pobierających w dniu wejścia w życie niniejszej ustawy okresową emeryturę k</w:t>
      </w:r>
      <w:r w:rsidRPr="008977C0">
        <w:t>a</w:t>
      </w:r>
      <w:r w:rsidRPr="008977C0">
        <w:t>pitałową otwarty fundusz emerytalny w dniu 30 maja 2014 r. przekazuje, na rachunek bankowy wskazany przez Zakład Ubezpieczeń Społecznych, całość środków zgromadzonych na rachunkach tych osób na fundusz emerytalny Funduszu Ubezpieczeń Społecznych.</w:t>
      </w:r>
    </w:p>
    <w:p w:rsidR="004B6E8D" w:rsidRPr="008977C0" w:rsidRDefault="004B6E8D" w:rsidP="004B6E8D">
      <w:pPr>
        <w:pStyle w:val="USTustnpkodeksu"/>
      </w:pPr>
      <w:r w:rsidRPr="008977C0">
        <w:t>2. W przypadku osób mających w dniu wejścia w życie niniejszej ustawy ustalone prawo do okresowej emer</w:t>
      </w:r>
      <w:r w:rsidRPr="008977C0">
        <w:t>y</w:t>
      </w:r>
      <w:r w:rsidRPr="008977C0">
        <w:t>tury kapitałowej i niepobierających tej emerytury wskutek zawieszenia prawa do świadczenia zgodnie</w:t>
      </w:r>
      <w:r w:rsidR="002A5B46" w:rsidRPr="008977C0">
        <w:t xml:space="preserve"> z</w:t>
      </w:r>
      <w:r w:rsidR="002A5B46">
        <w:t> art. </w:t>
      </w:r>
      <w:r w:rsidRPr="008977C0">
        <w:t>103a ustawy zmienianej</w:t>
      </w:r>
      <w:r w:rsidR="002A5B46" w:rsidRPr="008977C0">
        <w:t xml:space="preserve"> w</w:t>
      </w:r>
      <w:r w:rsidR="002A5B46">
        <w:t> art. </w:t>
      </w:r>
      <w:r w:rsidRPr="008977C0">
        <w:t>6 Zakład Ubezpieczeń Społecznych w dniu 30 maja 2014 r. informuje otwarty fundusz emerytalny o obowiązku przekazania całości środków zgromadzonych na rachunku członka otwartego funduszu emerytalnego na fundusz emerytalny Funduszu Ubezpieczeń Społecznych.</w:t>
      </w:r>
    </w:p>
    <w:p w:rsidR="004B6E8D" w:rsidRPr="008977C0" w:rsidRDefault="004B6E8D" w:rsidP="004B6E8D">
      <w:pPr>
        <w:pStyle w:val="USTustnpkodeksu"/>
      </w:pPr>
      <w:r w:rsidRPr="008977C0">
        <w:t>3. W przypadku osób, które do dnia wejścia w życie niniejszej ustawy ukończyły wiek, o którym mowa</w:t>
      </w:r>
      <w:r w:rsidR="002A5B46" w:rsidRPr="008977C0">
        <w:t xml:space="preserve"> w</w:t>
      </w:r>
      <w:r w:rsidR="002A5B46">
        <w:t> art. </w:t>
      </w:r>
      <w:r w:rsidRPr="008977C0">
        <w:t>2</w:t>
      </w:r>
      <w:r w:rsidR="002A5B46" w:rsidRPr="008977C0">
        <w:t>4</w:t>
      </w:r>
      <w:r w:rsidR="002A5B46">
        <w:t xml:space="preserve"> ust. </w:t>
      </w:r>
      <w:r w:rsidRPr="008977C0">
        <w:t>1a ustawy zmienianej</w:t>
      </w:r>
      <w:r w:rsidR="002A5B46" w:rsidRPr="008977C0">
        <w:t xml:space="preserve"> w</w:t>
      </w:r>
      <w:r w:rsidR="002A5B46">
        <w:t> art. </w:t>
      </w:r>
      <w:r w:rsidRPr="008977C0">
        <w:t>6, oraz osób, o których mowa</w:t>
      </w:r>
      <w:r w:rsidR="002A5B46" w:rsidRPr="008977C0">
        <w:t xml:space="preserve"> w</w:t>
      </w:r>
      <w:r w:rsidR="002A5B46">
        <w:t> art. </w:t>
      </w:r>
      <w:r w:rsidRPr="008977C0">
        <w:t>21, Zakład Ubezpieczeń Społecznych w dniu 30 maja 2014 r. informuje otwarty fundusz emerytalny o obowiązku przekazania całości środków zgrom</w:t>
      </w:r>
      <w:r w:rsidRPr="008977C0">
        <w:t>a</w:t>
      </w:r>
      <w:r w:rsidRPr="008977C0">
        <w:t>dzonych na rachunku członka otwartego funduszu emerytalnego na fundusz emerytalny Funduszu Ubezpieczeń Sp</w:t>
      </w:r>
      <w:r w:rsidRPr="008977C0">
        <w:t>o</w:t>
      </w:r>
      <w:r w:rsidRPr="008977C0">
        <w:t>łecznych.</w:t>
      </w:r>
    </w:p>
    <w:p w:rsidR="004B6E8D" w:rsidRPr="008977C0" w:rsidRDefault="004B6E8D" w:rsidP="004B6E8D">
      <w:pPr>
        <w:pStyle w:val="USTustnpkodeksu"/>
      </w:pPr>
      <w:r w:rsidRPr="008977C0">
        <w:t>4. Otwarty fundusz emerytalny do dnia 12 czerwca 2014 r. przekaże na rachunek bankowy wskazany przez Z</w:t>
      </w:r>
      <w:r w:rsidRPr="008977C0">
        <w:t>a</w:t>
      </w:r>
      <w:r w:rsidRPr="008977C0">
        <w:t>kład Ubezpieczeń Społecznych środki, o których mowa</w:t>
      </w:r>
      <w:r w:rsidR="002A5B46" w:rsidRPr="008977C0">
        <w:t xml:space="preserve"> w</w:t>
      </w:r>
      <w:r w:rsidR="002A5B46">
        <w:t> ust. </w:t>
      </w:r>
      <w:r w:rsidR="002A5B46" w:rsidRPr="008977C0">
        <w:t>2</w:t>
      </w:r>
      <w:r w:rsidR="002A5B46">
        <w:t xml:space="preserve"> i </w:t>
      </w:r>
      <w:r w:rsidRPr="008977C0">
        <w:t>3.</w:t>
      </w:r>
    </w:p>
    <w:p w:rsidR="004B6E8D" w:rsidRPr="008977C0" w:rsidRDefault="004B6E8D" w:rsidP="004B6E8D">
      <w:pPr>
        <w:pStyle w:val="USTustnpkodeksu"/>
      </w:pPr>
      <w:r w:rsidRPr="008977C0">
        <w:t>5. Środki, o których mowa</w:t>
      </w:r>
      <w:r w:rsidR="002A5B46" w:rsidRPr="008977C0">
        <w:t xml:space="preserve"> w</w:t>
      </w:r>
      <w:r w:rsidR="002A5B46">
        <w:t> ust. </w:t>
      </w:r>
      <w:r w:rsidRPr="008977C0">
        <w:t>1–3, są ewidencjonowane na subkoncie,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w:t>
      </w:r>
    </w:p>
    <w:p w:rsidR="004B6E8D" w:rsidRPr="008977C0" w:rsidRDefault="004B6E8D" w:rsidP="004B6E8D">
      <w:pPr>
        <w:pStyle w:val="USTustnpkodeksu"/>
      </w:pPr>
      <w:r w:rsidRPr="008977C0">
        <w:t>6. Do dnia przekazania przez otwarty fundusz emerytalny całości środków zgromadzonych na rachunkach osób, o których mowa</w:t>
      </w:r>
      <w:r w:rsidR="002A5B46" w:rsidRPr="008977C0">
        <w:t xml:space="preserve"> w</w:t>
      </w:r>
      <w:r w:rsidR="002A5B46">
        <w:t> ust. </w:t>
      </w:r>
      <w:r w:rsidR="002A5B46" w:rsidRPr="008977C0">
        <w:t>1</w:t>
      </w:r>
      <w:r w:rsidR="002A5B46">
        <w:t xml:space="preserve"> i </w:t>
      </w:r>
      <w:r w:rsidRPr="008977C0">
        <w:t>2, stosuje się przepisy ustawy zmienianej</w:t>
      </w:r>
      <w:r w:rsidR="002A5B46" w:rsidRPr="008977C0">
        <w:t xml:space="preserve"> w</w:t>
      </w:r>
      <w:r w:rsidR="002A5B46">
        <w:t> art. </w:t>
      </w:r>
      <w:r w:rsidRPr="008977C0">
        <w:t>9, w brzmieniu obowiązującym przed dniem wejścia w życie niniejszej ustawy.</w:t>
      </w:r>
    </w:p>
    <w:p w:rsidR="004B6E8D" w:rsidRPr="008977C0" w:rsidRDefault="004B6E8D" w:rsidP="004B6E8D">
      <w:pPr>
        <w:pStyle w:val="USTustnpkodeksu"/>
      </w:pPr>
      <w:r w:rsidRPr="008977C0">
        <w:t>7. W przypadku osób, o których mowa</w:t>
      </w:r>
      <w:r w:rsidR="002A5B46" w:rsidRPr="008977C0">
        <w:t xml:space="preserve"> w</w:t>
      </w:r>
      <w:r w:rsidR="002A5B46">
        <w:t> ust. </w:t>
      </w:r>
      <w:r w:rsidRPr="008977C0">
        <w:t>1–3, otwarty fundusz emerytalny przekazuje informację o liczbie jednostek rozrachunkowych umorzonych zgodnie</w:t>
      </w:r>
      <w:r w:rsidR="002A5B46" w:rsidRPr="008977C0">
        <w:t xml:space="preserve"> z</w:t>
      </w:r>
      <w:r w:rsidR="002A5B46">
        <w:t> art. </w:t>
      </w:r>
      <w:r w:rsidRPr="008977C0">
        <w:t>2</w:t>
      </w:r>
      <w:r w:rsidR="002A5B46" w:rsidRPr="008977C0">
        <w:t>3</w:t>
      </w:r>
      <w:r w:rsidR="002A5B46">
        <w:t xml:space="preserve"> ust. </w:t>
      </w:r>
      <w:r w:rsidRPr="008977C0">
        <w:t>1, a także informacje o wartościach, o których mowa</w:t>
      </w:r>
      <w:r w:rsidR="002A5B46" w:rsidRPr="008977C0">
        <w:t xml:space="preserve"> w</w:t>
      </w:r>
      <w:r w:rsidR="002A5B46">
        <w:t> art. </w:t>
      </w:r>
      <w:r w:rsidRPr="008977C0">
        <w:t>2</w:t>
      </w:r>
      <w:r w:rsidR="002A5B46" w:rsidRPr="008977C0">
        <w:t>3</w:t>
      </w:r>
      <w:r w:rsidR="002A5B46">
        <w:t xml:space="preserve"> ust. </w:t>
      </w:r>
      <w:r w:rsidRPr="008977C0">
        <w:t>9, oraz o okresach, za które umorzono jednostki rozrachunkowe na podstawie</w:t>
      </w:r>
      <w:r w:rsidR="002A5B46">
        <w:t xml:space="preserve"> ust. </w:t>
      </w:r>
      <w:r w:rsidRPr="008977C0">
        <w:t>1–</w:t>
      </w:r>
      <w:r w:rsidR="002A5B46" w:rsidRPr="008977C0">
        <w:t>3</w:t>
      </w:r>
      <w:r w:rsidR="002A5B46">
        <w:t xml:space="preserve"> i art. </w:t>
      </w:r>
      <w:r w:rsidRPr="008977C0">
        <w:t>2</w:t>
      </w:r>
      <w:r w:rsidR="002A5B46" w:rsidRPr="008977C0">
        <w:t>3</w:t>
      </w:r>
      <w:r w:rsidR="002A5B46">
        <w:t xml:space="preserve"> ust. </w:t>
      </w:r>
      <w:r w:rsidRPr="008977C0">
        <w:t>1.</w:t>
      </w:r>
    </w:p>
    <w:p w:rsidR="004B6E8D" w:rsidRPr="004B6E8D" w:rsidRDefault="004B6E8D" w:rsidP="004B6E8D">
      <w:pPr>
        <w:pStyle w:val="ARTartustawynprozporzdzenia"/>
      </w:pPr>
      <w:r w:rsidRPr="008977C0">
        <w:t>Art. 16. 1. W przypadku osób, które uzyskały członkostwo w otwartym funduszu emerytalnym w wyniku los</w:t>
      </w:r>
      <w:r w:rsidRPr="008977C0">
        <w:t>o</w:t>
      </w:r>
      <w:r w:rsidRPr="008977C0">
        <w:t>wania przeprowadzonego w styczniu 2014 r. w trybie</w:t>
      </w:r>
      <w:r w:rsidR="002A5B46">
        <w:t xml:space="preserve"> art. </w:t>
      </w:r>
      <w:r w:rsidRPr="004B6E8D">
        <w:t>39 ustawy zmienianej</w:t>
      </w:r>
      <w:r w:rsidR="002A5B46" w:rsidRPr="004B6E8D">
        <w:t xml:space="preserve"> w</w:t>
      </w:r>
      <w:r w:rsidR="002A5B46">
        <w:t> art. </w:t>
      </w:r>
      <w:r w:rsidRPr="004B6E8D">
        <w:t>5, w brzmieniu obowiązuj</w:t>
      </w:r>
      <w:r w:rsidRPr="004B6E8D">
        <w:t>ą</w:t>
      </w:r>
      <w:r w:rsidRPr="004B6E8D">
        <w:t>cym przed dniem wejścia w życie niniejszej ustawy, Zakład Ubezpieczeń Społecznych:</w:t>
      </w:r>
    </w:p>
    <w:p w:rsidR="004B6E8D" w:rsidRPr="008977C0" w:rsidRDefault="004B6E8D" w:rsidP="004B6E8D">
      <w:pPr>
        <w:pStyle w:val="PKTpunkt"/>
      </w:pPr>
      <w:r w:rsidRPr="008977C0">
        <w:t>1)</w:t>
      </w:r>
      <w:r w:rsidRPr="008977C0">
        <w:tab/>
        <w:t>ewidencjonuje na subkoncie,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 51,5% nominalnej wartości składek opłaconych, w wysokości obowiązującej za okresy, kt</w:t>
      </w:r>
      <w:r w:rsidRPr="008977C0">
        <w:t>ó</w:t>
      </w:r>
      <w:r w:rsidRPr="008977C0">
        <w:t>rych składki dotyczą,</w:t>
      </w:r>
    </w:p>
    <w:p w:rsidR="004B6E8D" w:rsidRPr="004B6E8D" w:rsidRDefault="004B6E8D" w:rsidP="004B6E8D">
      <w:pPr>
        <w:pStyle w:val="PKTpunkt"/>
      </w:pPr>
      <w:r w:rsidRPr="008977C0">
        <w:t>2)</w:t>
      </w:r>
      <w:r w:rsidRPr="008977C0">
        <w:tab/>
        <w:t>przekazuje do dnia 31 października 2014 r. do otwartego funduszu emerytalnego 48,5% nominalnej wartości składek opłaconych, w wysokości obowiązującej za okresy, których składki dotyczą</w:t>
      </w:r>
    </w:p>
    <w:p w:rsidR="004B6E8D" w:rsidRPr="008977C0" w:rsidRDefault="004B6E8D" w:rsidP="004B6E8D">
      <w:pPr>
        <w:pStyle w:val="CZWSPPKTczwsplnapunktw"/>
      </w:pPr>
      <w:r w:rsidRPr="008977C0">
        <w:t>–</w:t>
      </w:r>
      <w:r>
        <w:t> </w:t>
      </w:r>
      <w:r w:rsidRPr="008977C0">
        <w:t>na dzień przeprowadzenia losowania.</w:t>
      </w:r>
    </w:p>
    <w:p w:rsidR="004B6E8D" w:rsidRPr="008977C0" w:rsidRDefault="004B6E8D" w:rsidP="004B6E8D">
      <w:pPr>
        <w:pStyle w:val="USTustnpkodeksu"/>
      </w:pPr>
      <w:r w:rsidRPr="008977C0">
        <w:t>2. W stosunku do ubezpieczonych, którym Zakład Ubezpieczeń Społecznych wyznaczył otwarty fundusz em</w:t>
      </w:r>
      <w:r w:rsidRPr="008977C0">
        <w:t>e</w:t>
      </w:r>
      <w:r w:rsidRPr="008977C0">
        <w:t>rytalny w drodze losowania w dniu 31 stycznia 2014 r., stosuje się przepisy</w:t>
      </w:r>
      <w:r w:rsidR="002A5B46">
        <w:t xml:space="preserve"> art. </w:t>
      </w:r>
      <w:r w:rsidRPr="008977C0">
        <w:t>8</w:t>
      </w:r>
      <w:r w:rsidR="002A5B46" w:rsidRPr="008977C0">
        <w:t>1</w:t>
      </w:r>
      <w:r w:rsidR="002A5B46">
        <w:t xml:space="preserve"> ust. </w:t>
      </w:r>
      <w:r w:rsidR="002A5B46" w:rsidRPr="008977C0">
        <w:t>6</w:t>
      </w:r>
      <w:r w:rsidR="002A5B46">
        <w:t xml:space="preserve"> pkt </w:t>
      </w:r>
      <w:r w:rsidR="002A5B46" w:rsidRPr="008977C0">
        <w:t>1</w:t>
      </w:r>
      <w:r w:rsidR="002A5B46">
        <w:t xml:space="preserve"> i ust. </w:t>
      </w:r>
      <w:r w:rsidRPr="008977C0">
        <w:t>7–9 ustawy zmienianej</w:t>
      </w:r>
      <w:r w:rsidR="002A5B46" w:rsidRPr="008977C0">
        <w:t xml:space="preserve"> w</w:t>
      </w:r>
      <w:r w:rsidR="002A5B46">
        <w:t> art. </w:t>
      </w:r>
      <w:r w:rsidRPr="008977C0">
        <w:t>4, w brzmieniu obowiązującym przed dniem wejścia w życie niniejszej ustawy.</w:t>
      </w:r>
    </w:p>
    <w:p w:rsidR="004B6E8D" w:rsidRPr="004B6E8D" w:rsidRDefault="004B6E8D" w:rsidP="004B6E8D">
      <w:pPr>
        <w:pStyle w:val="ARTartustawynprozporzdzenia"/>
      </w:pPr>
      <w:r w:rsidRPr="008977C0">
        <w:t xml:space="preserve">Art. 17. 1. Okresowa emerytura </w:t>
      </w:r>
      <w:r w:rsidRPr="004B6E8D">
        <w:t>kapitałowa ustalona przed dniem wejścia w życie niniejszej ustawy zgodnie</w:t>
      </w:r>
      <w:r w:rsidR="002A5B46" w:rsidRPr="004B6E8D">
        <w:t xml:space="preserve"> z</w:t>
      </w:r>
      <w:r w:rsidR="002A5B46">
        <w:t> art. </w:t>
      </w:r>
      <w:r w:rsidRPr="004B6E8D">
        <w:t>2</w:t>
      </w:r>
      <w:r w:rsidR="002A5B46" w:rsidRPr="004B6E8D">
        <w:t>4</w:t>
      </w:r>
      <w:r w:rsidR="002A5B46">
        <w:t xml:space="preserve"> pkt </w:t>
      </w:r>
      <w:r w:rsidR="002A5B46" w:rsidRPr="004B6E8D">
        <w:t>1</w:t>
      </w:r>
      <w:r w:rsidR="002A5B46">
        <w:t xml:space="preserve"> i </w:t>
      </w:r>
      <w:r w:rsidRPr="004B6E8D">
        <w:t>2 ustawy zmienianej</w:t>
      </w:r>
      <w:r w:rsidR="002A5B46" w:rsidRPr="004B6E8D">
        <w:t xml:space="preserve"> w</w:t>
      </w:r>
      <w:r w:rsidR="002A5B46">
        <w:t> art. </w:t>
      </w:r>
      <w:r w:rsidRPr="004B6E8D">
        <w:t>9, w brzmieniu obowiązującym przed dniem wejścia w życie niniejszej ustawy, jako suma:</w:t>
      </w:r>
    </w:p>
    <w:p w:rsidR="004B6E8D" w:rsidRPr="008977C0" w:rsidRDefault="004B6E8D" w:rsidP="004B6E8D">
      <w:pPr>
        <w:pStyle w:val="PKTpunkt"/>
      </w:pPr>
      <w:r w:rsidRPr="008977C0">
        <w:t>1)</w:t>
      </w:r>
      <w:r w:rsidRPr="008977C0">
        <w:tab/>
        <w:t>części obliczonej ze środków zgromadzonych w otwartych funduszach emerytalnych i wypłacanej z tych śro</w:t>
      </w:r>
      <w:r w:rsidRPr="008977C0">
        <w:t>d</w:t>
      </w:r>
      <w:r w:rsidRPr="008977C0">
        <w:t>ków oraz</w:t>
      </w:r>
    </w:p>
    <w:p w:rsidR="004B6E8D" w:rsidRPr="004B6E8D" w:rsidRDefault="004B6E8D" w:rsidP="004B6E8D">
      <w:pPr>
        <w:pStyle w:val="PKTpunkt"/>
      </w:pPr>
      <w:r w:rsidRPr="008977C0">
        <w:t>2)</w:t>
      </w:r>
      <w:r w:rsidRPr="008977C0">
        <w:tab/>
        <w:t>części obliczonej ze środków zewidencjonowanych na subkoncie, o którym mowa</w:t>
      </w:r>
      <w:r w:rsidR="002A5B46" w:rsidRPr="004B6E8D">
        <w:t xml:space="preserve"> w</w:t>
      </w:r>
      <w:r w:rsidR="002A5B46">
        <w:t> art. </w:t>
      </w:r>
      <w:r w:rsidRPr="004B6E8D">
        <w:t>40a ustawy zmienianej</w:t>
      </w:r>
      <w:r w:rsidR="002A5B46" w:rsidRPr="004B6E8D">
        <w:t xml:space="preserve"> w</w:t>
      </w:r>
      <w:r w:rsidR="002A5B46">
        <w:t> art. </w:t>
      </w:r>
      <w:r w:rsidRPr="004B6E8D">
        <w:t>5, w brzmieniu nadanym niniejszą ustawą, i wypłacanej z tych środków</w:t>
      </w:r>
    </w:p>
    <w:p w:rsidR="004B6E8D" w:rsidRPr="008977C0" w:rsidRDefault="004B6E8D" w:rsidP="004B6E8D">
      <w:pPr>
        <w:pStyle w:val="CZWSPPKTczwsplnapunktw"/>
      </w:pPr>
      <w:r w:rsidRPr="008977C0">
        <w:t>–</w:t>
      </w:r>
      <w:r>
        <w:t> </w:t>
      </w:r>
      <w:r w:rsidRPr="008977C0">
        <w:t>od dnia wejścia w życie niniejszej ustawy staje się okresową emeryturą kapitałową, ustaloną ze środków zewide</w:t>
      </w:r>
      <w:r w:rsidRPr="008977C0">
        <w:t>n</w:t>
      </w:r>
      <w:r w:rsidRPr="008977C0">
        <w:t>cjonowanych na subkoncie,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 i wypłacaną z tych środków.</w:t>
      </w:r>
    </w:p>
    <w:p w:rsidR="004B6E8D" w:rsidRPr="008977C0" w:rsidRDefault="004B6E8D" w:rsidP="004B6E8D">
      <w:pPr>
        <w:pStyle w:val="USTustnpkodeksu"/>
      </w:pPr>
      <w:r w:rsidRPr="008977C0">
        <w:t>2. Przepis</w:t>
      </w:r>
      <w:r w:rsidR="002A5B46">
        <w:t xml:space="preserve"> ust. </w:t>
      </w:r>
      <w:r w:rsidRPr="008977C0">
        <w:t>1 stosuje się odpowiednio do okresowej emerytury kapitałowej obliczonej w całości ze środków zgromadzonych w otwartych funduszach emerytalnych i wypłacanej przed dniem wejścia w życie niniejszej ustawy z tych środków.</w:t>
      </w:r>
    </w:p>
    <w:p w:rsidR="004B6E8D" w:rsidRPr="008977C0" w:rsidRDefault="004B6E8D" w:rsidP="004B6E8D">
      <w:pPr>
        <w:pStyle w:val="ARTartustawynprozporzdzenia"/>
      </w:pPr>
      <w:r w:rsidRPr="008977C0">
        <w:t>Art. 18. W razie śmierci osoby pobierającej okresową emeryturę kapitałową, o której mowa</w:t>
      </w:r>
      <w:r w:rsidR="002A5B46" w:rsidRPr="008977C0">
        <w:t xml:space="preserve"> w</w:t>
      </w:r>
      <w:r w:rsidR="002A5B46">
        <w:t> art. </w:t>
      </w:r>
      <w:r w:rsidRPr="008977C0">
        <w:t>17, przepis</w:t>
      </w:r>
      <w:r w:rsidR="002A5B46">
        <w:t xml:space="preserve"> art. </w:t>
      </w:r>
      <w:r w:rsidRPr="008977C0">
        <w:t>40b</w:t>
      </w:r>
      <w:r w:rsidR="002A5B46">
        <w:t xml:space="preserve"> ust. </w:t>
      </w:r>
      <w:r w:rsidRPr="008977C0">
        <w:t>2 ustawy zmienianej</w:t>
      </w:r>
      <w:r w:rsidR="002A5B46" w:rsidRPr="008977C0">
        <w:t xml:space="preserve"> w</w:t>
      </w:r>
      <w:r w:rsidR="002A5B46">
        <w:t> art. </w:t>
      </w:r>
      <w:r w:rsidRPr="008977C0">
        <w:t>5, w brzmieniu nadanym niniejszą ustawą, stosuje się odpowiednio.”</w:t>
      </w:r>
    </w:p>
    <w:p w:rsidR="004B6E8D" w:rsidRPr="008977C0" w:rsidRDefault="004B6E8D" w:rsidP="004B6E8D">
      <w:pPr>
        <w:pStyle w:val="ARTartustawynprozporzdzenia"/>
      </w:pPr>
      <w:r w:rsidRPr="008977C0">
        <w:t>„Art. 20. 1. Do dochodzenia zwrotu nienależnie pobranych przed dniem wejścia w życie niniejszej ustawy okresowych emerytur kapitałowych stosuje się przepisy</w:t>
      </w:r>
      <w:r w:rsidR="002A5B46">
        <w:t xml:space="preserve"> art. </w:t>
      </w:r>
      <w:r w:rsidRPr="008977C0">
        <w:t>138–144 ustawy zmienianej</w:t>
      </w:r>
      <w:r w:rsidR="002A5B46" w:rsidRPr="008977C0">
        <w:t xml:space="preserve"> w</w:t>
      </w:r>
      <w:r w:rsidR="002A5B46">
        <w:t> art. </w:t>
      </w:r>
      <w:r w:rsidRPr="008977C0">
        <w:t>6.</w:t>
      </w:r>
    </w:p>
    <w:p w:rsidR="004B6E8D" w:rsidRPr="008977C0" w:rsidRDefault="004B6E8D" w:rsidP="004B6E8D">
      <w:pPr>
        <w:pStyle w:val="USTustnpkodeksu"/>
      </w:pPr>
      <w:r w:rsidRPr="008977C0">
        <w:t>2. Zwracane kwoty, o których mowa</w:t>
      </w:r>
      <w:r w:rsidR="002A5B46" w:rsidRPr="008977C0">
        <w:t xml:space="preserve"> w</w:t>
      </w:r>
      <w:r w:rsidR="002A5B46">
        <w:t> ust. </w:t>
      </w:r>
      <w:r w:rsidRPr="008977C0">
        <w:t>1, ewidencjonuje się na subkoncie, o którym mowa</w:t>
      </w:r>
      <w:r w:rsidR="002A5B46" w:rsidRPr="008977C0">
        <w:t xml:space="preserve"> w</w:t>
      </w:r>
      <w:r w:rsidR="002A5B46">
        <w:t> art. </w:t>
      </w:r>
      <w:r w:rsidRPr="008977C0">
        <w:t>40a ust</w:t>
      </w:r>
      <w:r w:rsidRPr="008977C0">
        <w:t>a</w:t>
      </w:r>
      <w:r w:rsidRPr="008977C0">
        <w:t>wy zmienianej</w:t>
      </w:r>
      <w:r w:rsidR="002A5B46" w:rsidRPr="008977C0">
        <w:t xml:space="preserve"> w</w:t>
      </w:r>
      <w:r w:rsidR="002A5B46">
        <w:t> art. </w:t>
      </w:r>
      <w:r w:rsidRPr="008977C0">
        <w:t>5, w brzmieniu nadanym niniejszą ustawą.</w:t>
      </w:r>
    </w:p>
    <w:p w:rsidR="004B6E8D" w:rsidRPr="008977C0" w:rsidRDefault="004B6E8D" w:rsidP="004B6E8D">
      <w:pPr>
        <w:pStyle w:val="ARTartustawynprozporzdzenia"/>
      </w:pPr>
      <w:r w:rsidRPr="008977C0">
        <w:t>Art. 21. 1. Emerytura częściowa, do której prawo zostanie ustalone przed dniem wejścia w życie niniejszej ustawy, ulega ponownemu ustaleniu z urzędu od dnia wejścia w życie niniejszej ustawy, poprzez uwzględnienie w podstawie obliczenia emerytury, ustalonej zgodnie</w:t>
      </w:r>
      <w:r w:rsidR="002A5B46" w:rsidRPr="008977C0">
        <w:t xml:space="preserve"> z</w:t>
      </w:r>
      <w:r w:rsidR="002A5B46">
        <w:t> art. </w:t>
      </w:r>
      <w:r w:rsidRPr="008977C0">
        <w:t>26 ustawy zmienianej</w:t>
      </w:r>
      <w:r w:rsidR="002A5B46" w:rsidRPr="008977C0">
        <w:t xml:space="preserve"> w</w:t>
      </w:r>
      <w:r w:rsidR="002A5B46">
        <w:t> art. </w:t>
      </w:r>
      <w:r w:rsidRPr="008977C0">
        <w:t>6, środków przeniesionych w całości z otwartego funduszu emerytalnego i jej podzielenie przez średnie dalsze trwanie życia, przyjęte do obl</w:t>
      </w:r>
      <w:r w:rsidRPr="008977C0">
        <w:t>i</w:t>
      </w:r>
      <w:r w:rsidRPr="008977C0">
        <w:t>czenia tej emerytury na dzień jej przyznania. Przepis</w:t>
      </w:r>
      <w:r w:rsidR="002A5B46">
        <w:t xml:space="preserve"> art. </w:t>
      </w:r>
      <w:r w:rsidRPr="008977C0">
        <w:t>26b</w:t>
      </w:r>
      <w:r w:rsidR="002A5B46">
        <w:t xml:space="preserve"> ust. </w:t>
      </w:r>
      <w:r w:rsidRPr="008977C0">
        <w:t>2 ustawy zmienianej</w:t>
      </w:r>
      <w:r w:rsidR="002A5B46" w:rsidRPr="008977C0">
        <w:t xml:space="preserve"> w</w:t>
      </w:r>
      <w:r w:rsidR="002A5B46">
        <w:t> art. </w:t>
      </w:r>
      <w:r w:rsidRPr="008977C0">
        <w:t>6 stosuje się odpowie</w:t>
      </w:r>
      <w:r w:rsidRPr="008977C0">
        <w:t>d</w:t>
      </w:r>
      <w:r w:rsidRPr="008977C0">
        <w:t>nio.</w:t>
      </w:r>
    </w:p>
    <w:p w:rsidR="004B6E8D" w:rsidRPr="008977C0" w:rsidRDefault="004B6E8D" w:rsidP="004B6E8D">
      <w:pPr>
        <w:pStyle w:val="USTustnpkodeksu"/>
      </w:pPr>
      <w:r w:rsidRPr="008977C0">
        <w:t>2. Środki przeniesione w całości z otwartego funduszu emerytalnego ewidencjonuje się na koncie, o którym mowa</w:t>
      </w:r>
      <w:r w:rsidR="002A5B46" w:rsidRPr="008977C0">
        <w:t xml:space="preserve"> w</w:t>
      </w:r>
      <w:r w:rsidR="002A5B46">
        <w:t> art. </w:t>
      </w:r>
      <w:r w:rsidRPr="008977C0">
        <w:t>4</w:t>
      </w:r>
      <w:r w:rsidR="002A5B46" w:rsidRPr="008977C0">
        <w:t>0</w:t>
      </w:r>
      <w:r w:rsidR="002A5B46">
        <w:t xml:space="preserve"> ust. </w:t>
      </w:r>
      <w:r w:rsidRPr="008977C0">
        <w:t>1 ustawy zmienianej</w:t>
      </w:r>
      <w:r w:rsidR="002A5B46" w:rsidRPr="008977C0">
        <w:t xml:space="preserve"> w</w:t>
      </w:r>
      <w:r w:rsidR="002A5B46">
        <w:t> art. </w:t>
      </w:r>
      <w:r w:rsidRPr="008977C0">
        <w:t>5, na ostatni dzień miesiąca poprzedzającego miesiąc, od którego przyznano emeryturę częściową.</w:t>
      </w:r>
    </w:p>
    <w:p w:rsidR="004B6E8D" w:rsidRPr="008977C0" w:rsidRDefault="004B6E8D" w:rsidP="004B6E8D">
      <w:pPr>
        <w:pStyle w:val="USTustnpkodeksu"/>
      </w:pPr>
      <w:r w:rsidRPr="008977C0">
        <w:t>3. Emeryturę częściową ustaloną w nowej wysokości wypłaca się od dnia wejścia w życie niniejszej ustawy.”</w:t>
      </w:r>
    </w:p>
    <w:p w:rsidR="004B6E8D" w:rsidRPr="008977C0" w:rsidRDefault="004B6E8D" w:rsidP="004B6E8D">
      <w:pPr>
        <w:pStyle w:val="ARTartustawynprozporzdzenia"/>
      </w:pPr>
      <w:r w:rsidRPr="008977C0">
        <w:t>„Art. 23. 1. W dniu 3 lutego 2014 r. otwarty fundusz emerytalny umarza 51,5% jednostek rozrachunkowych zapisanych na rachunku każdego członka otwartego funduszu emerytalnego na dzień 31 stycznia 2014 r. i przekazuje do Zakładu Ubezpieczeń Społecznych, działającego w imieniu i na rzecz Funduszu Ubezpieczeń Społecznych, akt</w:t>
      </w:r>
      <w:r w:rsidRPr="008977C0">
        <w:t>y</w:t>
      </w:r>
      <w:r w:rsidRPr="008977C0">
        <w:t>wa, o których mowa</w:t>
      </w:r>
      <w:r w:rsidR="002A5B46" w:rsidRPr="008977C0">
        <w:t xml:space="preserve"> w</w:t>
      </w:r>
      <w:r w:rsidR="002A5B46">
        <w:t> ust. </w:t>
      </w:r>
      <w:r w:rsidRPr="008977C0">
        <w:t>2, o wartości odpowiadającej sumie wartości umorzonych jednostek rozrachunkowych.</w:t>
      </w:r>
    </w:p>
    <w:p w:rsidR="004B6E8D" w:rsidRPr="004B6E8D" w:rsidRDefault="004B6E8D" w:rsidP="004B6E8D">
      <w:pPr>
        <w:pStyle w:val="USTustnpkodeksu"/>
      </w:pPr>
      <w:r w:rsidRPr="008977C0">
        <w:t>2.</w:t>
      </w:r>
      <w:r w:rsidRPr="004B6E8D">
        <w:t> W dniu 3 lutego 2014 r. otwarty fundusz emerytalny przekazuje do Zakładu Ubezpieczeń Społecznych n</w:t>
      </w:r>
      <w:r w:rsidRPr="004B6E8D">
        <w:t>a</w:t>
      </w:r>
      <w:r w:rsidRPr="004B6E8D">
        <w:t>stępujące kategorie aktywów, w określonej poniżej kolejności, aż do osiągnięcia wartości odpowiadającej sumie wartości umorzonych jednostek rozrachunkowych, o których mowa</w:t>
      </w:r>
      <w:r w:rsidR="002A5B46" w:rsidRPr="004B6E8D">
        <w:t xml:space="preserve"> w</w:t>
      </w:r>
      <w:r w:rsidR="002A5B46">
        <w:t> ust. </w:t>
      </w:r>
      <w:r w:rsidRPr="004B6E8D">
        <w:t>1, według stanu na dzień 31 stycznia 2014 r.:</w:t>
      </w:r>
    </w:p>
    <w:p w:rsidR="004B6E8D" w:rsidRPr="008977C0" w:rsidRDefault="004B6E8D" w:rsidP="004B6E8D">
      <w:pPr>
        <w:pStyle w:val="PKTpunkt"/>
      </w:pPr>
      <w:r w:rsidRPr="008977C0">
        <w:t>1)</w:t>
      </w:r>
      <w:r w:rsidRPr="008977C0">
        <w:tab/>
        <w:t>obligacje i bony emitowane przez Skarb Państwa;</w:t>
      </w:r>
    </w:p>
    <w:p w:rsidR="004B6E8D" w:rsidRPr="008977C0" w:rsidRDefault="004B6E8D" w:rsidP="004B6E8D">
      <w:pPr>
        <w:pStyle w:val="PKTpunkt"/>
      </w:pPr>
      <w:r w:rsidRPr="008977C0">
        <w:t>2)</w:t>
      </w:r>
      <w:r w:rsidRPr="008977C0">
        <w:tab/>
        <w:t>obligacje emitowane przez Bank Gospodarstwa Krajowego na zasadach określonych w ustawie z dnia 27 października 1994 r. o autostradach płatnych oraz o Krajowym Funduszu Drogowym (</w:t>
      </w:r>
      <w:r w:rsidR="002A5B46">
        <w:t>Dz. U.</w:t>
      </w:r>
      <w:r w:rsidRPr="008977C0">
        <w:t xml:space="preserve"> z 2012 r.</w:t>
      </w:r>
      <w:r w:rsidR="002A5B46">
        <w:t xml:space="preserve"> poz. </w:t>
      </w:r>
      <w:r w:rsidRPr="008977C0">
        <w:t>931, z </w:t>
      </w:r>
      <w:proofErr w:type="spellStart"/>
      <w:r w:rsidRPr="008977C0">
        <w:t>późn</w:t>
      </w:r>
      <w:proofErr w:type="spellEnd"/>
      <w:r w:rsidRPr="008977C0">
        <w:t>. zm.</w:t>
      </w:r>
      <w:r w:rsidRPr="008977C0">
        <w:rPr>
          <w:rStyle w:val="Odwoanieprzypisudolnego"/>
        </w:rPr>
        <w:footnoteReference w:id="1"/>
      </w:r>
      <w:r w:rsidRPr="008977C0">
        <w:rPr>
          <w:rStyle w:val="IGindeksgrny"/>
        </w:rPr>
        <w:t>)</w:t>
      </w:r>
      <w:r w:rsidRPr="008977C0">
        <w:t>), gwarantowane przez Skarb Państwa;</w:t>
      </w:r>
    </w:p>
    <w:p w:rsidR="004B6E8D" w:rsidRPr="008977C0" w:rsidRDefault="004B6E8D" w:rsidP="004B6E8D">
      <w:pPr>
        <w:pStyle w:val="PKTpunkt"/>
      </w:pPr>
      <w:r w:rsidRPr="008977C0">
        <w:t>3)</w:t>
      </w:r>
      <w:r w:rsidRPr="008977C0">
        <w:tab/>
        <w:t>inne papiery wartościowe opiewające na świadczenia pieniężne, gwarantowane lub poręczane przez Skarb Państwa;</w:t>
      </w:r>
    </w:p>
    <w:p w:rsidR="004B6E8D" w:rsidRPr="008977C0" w:rsidRDefault="004B6E8D" w:rsidP="004B6E8D">
      <w:pPr>
        <w:pStyle w:val="PKTpunkt"/>
      </w:pPr>
      <w:r w:rsidRPr="008977C0">
        <w:t>4)</w:t>
      </w:r>
      <w:r w:rsidRPr="008977C0">
        <w:tab/>
        <w:t>środki pieniężne denominowane w walucie polskiej.</w:t>
      </w:r>
    </w:p>
    <w:p w:rsidR="004B6E8D" w:rsidRPr="008977C0" w:rsidRDefault="004B6E8D" w:rsidP="004B6E8D">
      <w:pPr>
        <w:pStyle w:val="USTustnpkodeksu"/>
      </w:pPr>
      <w:r w:rsidRPr="008977C0">
        <w:t>3. Otwarty fundusz emerytalny jest obowiązany posiadać na dzień 31 stycznia 2014 r. aktywa, o których mowa</w:t>
      </w:r>
      <w:r w:rsidR="002A5B46" w:rsidRPr="008977C0">
        <w:t xml:space="preserve"> w</w:t>
      </w:r>
      <w:r w:rsidR="002A5B46">
        <w:t> ust. </w:t>
      </w:r>
      <w:r w:rsidRPr="008977C0">
        <w:t>2, o wartości nie mniejszej niż wartość wynikająca</w:t>
      </w:r>
      <w:r w:rsidR="002A5B46" w:rsidRPr="008977C0">
        <w:t xml:space="preserve"> z</w:t>
      </w:r>
      <w:r w:rsidR="002A5B46">
        <w:t> ust. </w:t>
      </w:r>
      <w:r w:rsidRPr="008977C0">
        <w:t>1.</w:t>
      </w:r>
    </w:p>
    <w:p w:rsidR="004B6E8D" w:rsidRPr="008977C0" w:rsidRDefault="004B6E8D" w:rsidP="004B6E8D">
      <w:pPr>
        <w:pStyle w:val="USTustnpkodeksu"/>
      </w:pPr>
      <w:r w:rsidRPr="008977C0">
        <w:t>4. W przypadku gdy łączna wartość aktywów z danej kategorii, która jest przekazywana, powodowałaby prz</w:t>
      </w:r>
      <w:r w:rsidRPr="008977C0">
        <w:t>e</w:t>
      </w:r>
      <w:r w:rsidRPr="008977C0">
        <w:t>kroczenie wartości odpowiadającej sumie wartości umorzonych jednostek rozrachunkowych, o których mowa</w:t>
      </w:r>
      <w:r w:rsidR="002A5B46" w:rsidRPr="008977C0">
        <w:t xml:space="preserve"> w</w:t>
      </w:r>
      <w:r w:rsidR="002A5B46">
        <w:t> ust. </w:t>
      </w:r>
      <w:r w:rsidRPr="008977C0">
        <w:t>1, otwarty fundusz emerytalny przekazuje z tej kategorii w pierwszej kolejności aktywa, których termin w</w:t>
      </w:r>
      <w:r w:rsidRPr="008977C0">
        <w:t>y</w:t>
      </w:r>
      <w:r w:rsidRPr="008977C0">
        <w:t>kupu lub zapadalności przypada najwcześniej.</w:t>
      </w:r>
    </w:p>
    <w:p w:rsidR="004B6E8D" w:rsidRPr="008977C0" w:rsidRDefault="004B6E8D" w:rsidP="004B6E8D">
      <w:pPr>
        <w:pStyle w:val="USTustnpkodeksu"/>
      </w:pPr>
      <w:r w:rsidRPr="008977C0">
        <w:t>5. W przypadku gdy z wyceny aktywów danej kategorii, o których mowa</w:t>
      </w:r>
      <w:r w:rsidR="002A5B46" w:rsidRPr="008977C0">
        <w:t xml:space="preserve"> w</w:t>
      </w:r>
      <w:r w:rsidR="002A5B46">
        <w:t> ust. </w:t>
      </w:r>
      <w:r w:rsidR="002A5B46" w:rsidRPr="008977C0">
        <w:t>2</w:t>
      </w:r>
      <w:r w:rsidR="002A5B46">
        <w:t xml:space="preserve"> pkt </w:t>
      </w:r>
      <w:r w:rsidRPr="008977C0">
        <w:t>1–3, wynika, że nie jest możliwe ich przekazanie o wartości odpowiadającej sumie wartości umorzonych jednostek rozrachunkowych, o których mowa</w:t>
      </w:r>
      <w:r w:rsidR="002A5B46" w:rsidRPr="008977C0">
        <w:t xml:space="preserve"> w</w:t>
      </w:r>
      <w:r w:rsidR="002A5B46">
        <w:t> ust. </w:t>
      </w:r>
      <w:r w:rsidRPr="008977C0">
        <w:t>1, ze względu na niepodzielność składników poszczególnych kategorii aktywów, otwarty fundusz emerytalny przekazuje z danej kategorii aktywów mniej o jeden papier wartościowy powodujący przekr</w:t>
      </w:r>
      <w:r w:rsidRPr="008977C0">
        <w:t>o</w:t>
      </w:r>
      <w:r w:rsidRPr="008977C0">
        <w:t>czenie wartości odpowiadającej sumie wartości umorzonych jednostek rozrachunkowych, o których mowa</w:t>
      </w:r>
      <w:r w:rsidR="002A5B46" w:rsidRPr="008977C0">
        <w:t xml:space="preserve"> w</w:t>
      </w:r>
      <w:r w:rsidR="002A5B46">
        <w:t> ust. </w:t>
      </w:r>
      <w:r w:rsidRPr="008977C0">
        <w:t>1, a różnicę sumy wartości umorzonych jednostek rozrachunkowych, o której mowa</w:t>
      </w:r>
      <w:r w:rsidR="002A5B46" w:rsidRPr="008977C0">
        <w:t xml:space="preserve"> w</w:t>
      </w:r>
      <w:r w:rsidR="002A5B46">
        <w:t> ust. </w:t>
      </w:r>
      <w:r w:rsidRPr="008977C0">
        <w:t>1, i wartości przekazyw</w:t>
      </w:r>
      <w:r w:rsidRPr="008977C0">
        <w:t>a</w:t>
      </w:r>
      <w:r w:rsidRPr="008977C0">
        <w:t>nych aktywów, o których mowa</w:t>
      </w:r>
      <w:r w:rsidR="002A5B46" w:rsidRPr="008977C0">
        <w:t xml:space="preserve"> w</w:t>
      </w:r>
      <w:r w:rsidR="002A5B46">
        <w:t> ust. </w:t>
      </w:r>
      <w:r w:rsidR="002A5B46" w:rsidRPr="008977C0">
        <w:t>2</w:t>
      </w:r>
      <w:r w:rsidR="002A5B46">
        <w:t xml:space="preserve"> pkt </w:t>
      </w:r>
      <w:r w:rsidRPr="008977C0">
        <w:t>1–3, pokrywa środkami pieniężnymi.</w:t>
      </w:r>
    </w:p>
    <w:p w:rsidR="004B6E8D" w:rsidRPr="008977C0" w:rsidRDefault="004B6E8D" w:rsidP="004B6E8D">
      <w:pPr>
        <w:pStyle w:val="USTustnpkodeksu"/>
      </w:pPr>
      <w:r w:rsidRPr="008977C0">
        <w:t>6. Łączny udział aktywów, o których mowa</w:t>
      </w:r>
      <w:r w:rsidR="002A5B46" w:rsidRPr="008977C0">
        <w:t xml:space="preserve"> w</w:t>
      </w:r>
      <w:r w:rsidR="002A5B46">
        <w:t> ust. </w:t>
      </w:r>
      <w:r w:rsidR="002A5B46" w:rsidRPr="008977C0">
        <w:t>2</w:t>
      </w:r>
      <w:r w:rsidR="002A5B46">
        <w:t xml:space="preserve"> pkt </w:t>
      </w:r>
      <w:r w:rsidRPr="008977C0">
        <w:t>1–3, w aktywach otwartego funduszu emerytalnego na dzień 31 stycznia 2014 r. nie może być niższy niż łączny udział tych aktywów w aktywach otwartego funduszu em</w:t>
      </w:r>
      <w:r w:rsidRPr="008977C0">
        <w:t>e</w:t>
      </w:r>
      <w:r w:rsidRPr="008977C0">
        <w:t>rytalnego na dzień 3 września 2013 r.</w:t>
      </w:r>
    </w:p>
    <w:p w:rsidR="004B6E8D" w:rsidRPr="008977C0" w:rsidRDefault="004B6E8D" w:rsidP="004B6E8D">
      <w:pPr>
        <w:pStyle w:val="USTustnpkodeksu"/>
      </w:pPr>
      <w:r w:rsidRPr="008977C0">
        <w:t>7. Zakład Ubezpieczeń Społecznych ewidencjonuje na dzień 31 stycznia 2014 r. na subkoncie,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 wartość środków odpowiadających wartości umorzonych przez otwarty fundusz emerytalny na rachunku ubezpieczonego będącego członkiem otwart</w:t>
      </w:r>
      <w:r w:rsidRPr="008977C0">
        <w:t>e</w:t>
      </w:r>
      <w:r w:rsidRPr="008977C0">
        <w:t>go funduszu emerytalnego jednostek rozrachunkowych, o których mowa</w:t>
      </w:r>
      <w:r w:rsidR="002A5B46" w:rsidRPr="008977C0">
        <w:t xml:space="preserve"> w</w:t>
      </w:r>
      <w:r w:rsidR="002A5B46">
        <w:t> ust. </w:t>
      </w:r>
      <w:r w:rsidRPr="008977C0">
        <w:t>1.</w:t>
      </w:r>
    </w:p>
    <w:p w:rsidR="004B6E8D" w:rsidRPr="008977C0" w:rsidRDefault="004B6E8D" w:rsidP="004B6E8D">
      <w:pPr>
        <w:pStyle w:val="USTustnpkodeksu"/>
      </w:pPr>
      <w:r w:rsidRPr="008977C0">
        <w:t>8. Wartość środków, o których mowa</w:t>
      </w:r>
      <w:r w:rsidR="002A5B46" w:rsidRPr="008977C0">
        <w:t xml:space="preserve"> w</w:t>
      </w:r>
      <w:r w:rsidR="002A5B46">
        <w:t> ust. </w:t>
      </w:r>
      <w:r w:rsidRPr="008977C0">
        <w:t>7, może być wyższa niż wartość umorzonych jednostek rozrachu</w:t>
      </w:r>
      <w:r w:rsidRPr="008977C0">
        <w:t>n</w:t>
      </w:r>
      <w:r w:rsidRPr="008977C0">
        <w:t>kowych, w sytuacji gdy wartość aktywów, o których mowa</w:t>
      </w:r>
      <w:r w:rsidR="002A5B46" w:rsidRPr="008977C0">
        <w:t xml:space="preserve"> w</w:t>
      </w:r>
      <w:r w:rsidR="002A5B46">
        <w:t> ust. </w:t>
      </w:r>
      <w:r w:rsidR="002A5B46" w:rsidRPr="008977C0">
        <w:t>2</w:t>
      </w:r>
      <w:r w:rsidR="002A5B46">
        <w:t xml:space="preserve"> pkt </w:t>
      </w:r>
      <w:r w:rsidRPr="008977C0">
        <w:t>1–3, wynikająca z kursu wyceny lub ceny ustalonych na dzień 31 stycznia 2014 r., jest niższa niż wartość tych aktywów ustalona na dzień 3 września 2013 r., z tym że do porównania wartości aktywów bierze się kurs wyceny lub cenę danych aktywów ustalone zgodnie z przepisami dotyczącymi zasad wyceny aktywów funduszy emerytalnych, z zastrzeżeniem, że w powyższym kursie lub cenie nie uwzględnia się wartości odsetek należnych na dzień wyceny. W takim przypadku do wyliczenia wart</w:t>
      </w:r>
      <w:r w:rsidRPr="008977C0">
        <w:t>o</w:t>
      </w:r>
      <w:r w:rsidRPr="008977C0">
        <w:t>ści środków, o których mowa</w:t>
      </w:r>
      <w:r w:rsidR="002A5B46" w:rsidRPr="008977C0">
        <w:t xml:space="preserve"> w</w:t>
      </w:r>
      <w:r w:rsidR="002A5B46">
        <w:t> ust. </w:t>
      </w:r>
      <w:r w:rsidRPr="008977C0">
        <w:t>7, bierze się kurs wyceny lub cenę ustalone w sposób określony w zdaniu p</w:t>
      </w:r>
      <w:r w:rsidRPr="008977C0">
        <w:t>o</w:t>
      </w:r>
      <w:r w:rsidRPr="008977C0">
        <w:t>przedzającym na dzień 3 września 2013 r., powiększone o należne odsetki na dzień 31 stycznia 2014 r.</w:t>
      </w:r>
    </w:p>
    <w:p w:rsidR="004B6E8D" w:rsidRPr="008977C0" w:rsidRDefault="004B6E8D" w:rsidP="004B6E8D">
      <w:pPr>
        <w:pStyle w:val="USTustnpkodeksu"/>
      </w:pPr>
      <w:r w:rsidRPr="008977C0">
        <w:t>9. Obliczenia wartości jednostek rozrachunkowych, o których mowa</w:t>
      </w:r>
      <w:r w:rsidR="002A5B46" w:rsidRPr="008977C0">
        <w:t xml:space="preserve"> w</w:t>
      </w:r>
      <w:r w:rsidR="002A5B46">
        <w:t> ust. </w:t>
      </w:r>
      <w:r w:rsidRPr="008977C0">
        <w:t>1, przypadających na każdego członka otwartego funduszu emerytalnego oraz obliczenia wartości, o której mowa</w:t>
      </w:r>
      <w:r w:rsidR="002A5B46" w:rsidRPr="008977C0">
        <w:t xml:space="preserve"> w</w:t>
      </w:r>
      <w:r w:rsidR="002A5B46">
        <w:t> ust. </w:t>
      </w:r>
      <w:r w:rsidRPr="008977C0">
        <w:t>8, służącej do obliczenia wartości środków, o których mowa</w:t>
      </w:r>
      <w:r w:rsidR="002A5B46" w:rsidRPr="008977C0">
        <w:t xml:space="preserve"> w</w:t>
      </w:r>
      <w:r w:rsidR="002A5B46">
        <w:t> ust. </w:t>
      </w:r>
      <w:r w:rsidRPr="008977C0">
        <w:t>7, dokonuje otwarty fundusz emerytalny na dzień 31 stycznia 2014 r.</w:t>
      </w:r>
    </w:p>
    <w:p w:rsidR="004B6E8D" w:rsidRPr="004B6E8D" w:rsidRDefault="004B6E8D" w:rsidP="004B6E8D">
      <w:pPr>
        <w:pStyle w:val="USTustnpkodeksu"/>
      </w:pPr>
      <w:r w:rsidRPr="008977C0">
        <w:t>10. </w:t>
      </w:r>
      <w:r w:rsidRPr="004B6E8D">
        <w:t>Zakład Ubezpieczeń Społecznych niezwłocznie:</w:t>
      </w:r>
    </w:p>
    <w:p w:rsidR="004B6E8D" w:rsidRPr="008977C0" w:rsidRDefault="004B6E8D" w:rsidP="004B6E8D">
      <w:pPr>
        <w:pStyle w:val="PKTpunkt"/>
      </w:pPr>
      <w:r w:rsidRPr="008977C0">
        <w:t>1)</w:t>
      </w:r>
      <w:r w:rsidRPr="008977C0">
        <w:tab/>
        <w:t>przedstawia do nabycia Skarbowi Państwa, reprezentowanemu przez ministra właściwego do spraw budżetu, przekazane przez otwarty fundusz emerytalny aktywa, o których mowa</w:t>
      </w:r>
      <w:r w:rsidR="002A5B46" w:rsidRPr="008977C0">
        <w:t xml:space="preserve"> w</w:t>
      </w:r>
      <w:r w:rsidR="002A5B46">
        <w:t> ust. </w:t>
      </w:r>
      <w:r w:rsidR="002A5B46" w:rsidRPr="008977C0">
        <w:t>2</w:t>
      </w:r>
      <w:r w:rsidR="002A5B46">
        <w:t xml:space="preserve"> pkt </w:t>
      </w:r>
      <w:r w:rsidRPr="008977C0">
        <w:t>1;</w:t>
      </w:r>
    </w:p>
    <w:p w:rsidR="004B6E8D" w:rsidRPr="008977C0" w:rsidRDefault="004B6E8D" w:rsidP="004B6E8D">
      <w:pPr>
        <w:pStyle w:val="PKTpunkt"/>
      </w:pPr>
      <w:r w:rsidRPr="008977C0">
        <w:t>2)</w:t>
      </w:r>
      <w:r w:rsidRPr="008977C0">
        <w:tab/>
        <w:t>przenosi do Funduszu Rezerwy Demograficznej przekazane przez otwarty fundusz emerytalny aktywa, o których mowa</w:t>
      </w:r>
      <w:r w:rsidR="002A5B46" w:rsidRPr="008977C0">
        <w:t xml:space="preserve"> w</w:t>
      </w:r>
      <w:r w:rsidR="002A5B46">
        <w:t> ust. </w:t>
      </w:r>
      <w:r w:rsidR="002A5B46" w:rsidRPr="008977C0">
        <w:t>2</w:t>
      </w:r>
      <w:r w:rsidR="002A5B46">
        <w:t xml:space="preserve"> pkt </w:t>
      </w:r>
      <w:r w:rsidRPr="008977C0">
        <w:t>2–4.</w:t>
      </w:r>
    </w:p>
    <w:p w:rsidR="004B6E8D" w:rsidRPr="008977C0" w:rsidRDefault="004B6E8D" w:rsidP="004B6E8D">
      <w:pPr>
        <w:pStyle w:val="USTustnpkodeksu"/>
      </w:pPr>
      <w:r w:rsidRPr="008977C0">
        <w:t>11. Skarb Państwa, reprezentowany przez ministra właściwego do spraw budżetu, nabywa od Zakładu Ubezpi</w:t>
      </w:r>
      <w:r w:rsidRPr="008977C0">
        <w:t>e</w:t>
      </w:r>
      <w:r w:rsidRPr="008977C0">
        <w:t>czeń Społecznych aktywa, o których mowa</w:t>
      </w:r>
      <w:r w:rsidR="002A5B46" w:rsidRPr="008977C0">
        <w:t xml:space="preserve"> w</w:t>
      </w:r>
      <w:r w:rsidR="002A5B46">
        <w:t> ust. </w:t>
      </w:r>
      <w:r w:rsidR="002A5B46" w:rsidRPr="008977C0">
        <w:t>2</w:t>
      </w:r>
      <w:r w:rsidR="002A5B46">
        <w:t xml:space="preserve"> pkt </w:t>
      </w:r>
      <w:r w:rsidRPr="008977C0">
        <w:t>1, w zamian za gwarancję wypłaty z Funduszu Ubezpieczeń Społecznych świadczeń emerytalnych odpowiadających zewidencjonowanej na subkontach, o których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 prowadzonych przez Zakład Ube</w:t>
      </w:r>
      <w:r w:rsidRPr="008977C0">
        <w:t>z</w:t>
      </w:r>
      <w:r w:rsidRPr="008977C0">
        <w:t>pieczeń Społecznych wartości tych aktywów.</w:t>
      </w:r>
    </w:p>
    <w:p w:rsidR="004B6E8D" w:rsidRPr="008977C0" w:rsidRDefault="004B6E8D" w:rsidP="004B6E8D">
      <w:pPr>
        <w:pStyle w:val="USTustnpkodeksu"/>
      </w:pPr>
      <w:r w:rsidRPr="008977C0">
        <w:t>12. Fundusz Rezerwy Demograficznej przekazuje aktywa, o których mowa</w:t>
      </w:r>
      <w:r w:rsidR="002A5B46" w:rsidRPr="008977C0">
        <w:t xml:space="preserve"> w</w:t>
      </w:r>
      <w:r w:rsidR="002A5B46">
        <w:t> ust. </w:t>
      </w:r>
      <w:r w:rsidR="002A5B46" w:rsidRPr="008977C0">
        <w:t>2</w:t>
      </w:r>
      <w:r w:rsidR="002A5B46">
        <w:t xml:space="preserve"> pkt </w:t>
      </w:r>
      <w:r w:rsidRPr="008977C0">
        <w:t>4, powiększone o pożytki z tych aktywów, na przychody funduszu emerytalnego Funduszu Ubezpieczeń Społecznych w terminie 30 dni po dniu wpływu tych aktywów na rachunek Funduszu Rezerwy Demograficznej.</w:t>
      </w:r>
    </w:p>
    <w:p w:rsidR="004B6E8D" w:rsidRPr="008977C0" w:rsidRDefault="004B6E8D" w:rsidP="004B6E8D">
      <w:pPr>
        <w:pStyle w:val="USTustnpkodeksu"/>
      </w:pPr>
      <w:r w:rsidRPr="008977C0">
        <w:t>13. W 2014 r. Fundusz Rezerwy Demograficznej przekazuje na przychody funduszu emerytalnego Funduszu Ubezpieczeń Społecznych środki pieniężne uzyskane z tytułu wykupu wyodrębnionych aktywów, o których mowa</w:t>
      </w:r>
      <w:r w:rsidR="002A5B46" w:rsidRPr="008977C0">
        <w:t xml:space="preserve"> w</w:t>
      </w:r>
      <w:r w:rsidR="002A5B46">
        <w:t> ust. </w:t>
      </w:r>
      <w:r w:rsidR="002A5B46" w:rsidRPr="008977C0">
        <w:t>2</w:t>
      </w:r>
      <w:r w:rsidR="002A5B46">
        <w:t xml:space="preserve"> pkt </w:t>
      </w:r>
      <w:r w:rsidR="002A5B46" w:rsidRPr="008977C0">
        <w:t>2</w:t>
      </w:r>
      <w:r w:rsidR="002A5B46">
        <w:t xml:space="preserve"> i </w:t>
      </w:r>
      <w:r w:rsidRPr="008977C0">
        <w:t>3, pochodzących z otwartych funduszy emerytalnych lub wypłaty należnych od nich odsetek, w terminie 30 dni od dnia ich otrzymania wraz z pożytkami uzyskanymi od tych środków pieniężnych.</w:t>
      </w:r>
    </w:p>
    <w:p w:rsidR="004B6E8D" w:rsidRPr="008977C0" w:rsidRDefault="004B6E8D" w:rsidP="004B6E8D">
      <w:pPr>
        <w:pStyle w:val="USTustnpkodeksu"/>
      </w:pPr>
      <w:r w:rsidRPr="008977C0">
        <w:t>14. Do środków pieniężnych pochodzących z aktywów wymienionych</w:t>
      </w:r>
      <w:r w:rsidR="002A5B46" w:rsidRPr="008977C0">
        <w:t xml:space="preserve"> w</w:t>
      </w:r>
      <w:r w:rsidR="002A5B46">
        <w:t> ust. </w:t>
      </w:r>
      <w:r w:rsidRPr="008977C0">
        <w:t>1</w:t>
      </w:r>
      <w:r w:rsidR="002A5B46" w:rsidRPr="008977C0">
        <w:t>2</w:t>
      </w:r>
      <w:r w:rsidR="002A5B46">
        <w:t xml:space="preserve"> i </w:t>
      </w:r>
      <w:r w:rsidRPr="008977C0">
        <w:t>13 stosuje się odpowiednio</w:t>
      </w:r>
      <w:r w:rsidR="002A5B46">
        <w:t xml:space="preserve"> art. </w:t>
      </w:r>
      <w:r w:rsidRPr="008977C0">
        <w:t>5</w:t>
      </w:r>
      <w:r w:rsidR="002A5B46" w:rsidRPr="008977C0">
        <w:t>9</w:t>
      </w:r>
      <w:r w:rsidR="002A5B46">
        <w:t xml:space="preserve"> ust. </w:t>
      </w:r>
      <w:r w:rsidRPr="008977C0">
        <w:t>2b ustawy zmienianej</w:t>
      </w:r>
      <w:r w:rsidR="002A5B46" w:rsidRPr="008977C0">
        <w:t xml:space="preserve"> w</w:t>
      </w:r>
      <w:r w:rsidR="002A5B46">
        <w:t> art. </w:t>
      </w:r>
      <w:r w:rsidRPr="008977C0">
        <w:t>5, w brzmieniu nadanym niniejszą ustawą.</w:t>
      </w:r>
    </w:p>
    <w:p w:rsidR="004B6E8D" w:rsidRPr="008977C0" w:rsidRDefault="004B6E8D" w:rsidP="004B6E8D">
      <w:pPr>
        <w:pStyle w:val="USTustnpkodeksu"/>
      </w:pPr>
      <w:r w:rsidRPr="008977C0">
        <w:t>15. Otwarty fundusz emerytalny przekaże aktywa, o których mowa</w:t>
      </w:r>
      <w:r w:rsidR="002A5B46" w:rsidRPr="008977C0">
        <w:t xml:space="preserve"> w</w:t>
      </w:r>
      <w:r w:rsidR="002A5B46">
        <w:t> ust. </w:t>
      </w:r>
      <w:r w:rsidR="002A5B46" w:rsidRPr="008977C0">
        <w:t>2</w:t>
      </w:r>
      <w:r w:rsidR="002A5B46">
        <w:t xml:space="preserve"> pkt </w:t>
      </w:r>
      <w:r w:rsidRPr="008977C0">
        <w:t>1–3, na wskazany przez Zakład Ubezpieczeń Społecznych rachunek lub rachunki papierów wartościowych.</w:t>
      </w:r>
    </w:p>
    <w:p w:rsidR="004B6E8D" w:rsidRPr="008977C0" w:rsidRDefault="004B6E8D" w:rsidP="004B6E8D">
      <w:pPr>
        <w:pStyle w:val="USTustnpkodeksu"/>
      </w:pPr>
      <w:r w:rsidRPr="008977C0">
        <w:t>16. Otwarty fundusz emerytalny przekaże aktywa, o których mowa</w:t>
      </w:r>
      <w:r w:rsidR="002A5B46" w:rsidRPr="008977C0">
        <w:t xml:space="preserve"> w</w:t>
      </w:r>
      <w:r w:rsidR="002A5B46">
        <w:t> ust. </w:t>
      </w:r>
      <w:r w:rsidR="002A5B46" w:rsidRPr="008977C0">
        <w:t>2</w:t>
      </w:r>
      <w:r w:rsidR="002A5B46">
        <w:t xml:space="preserve"> pkt </w:t>
      </w:r>
      <w:r w:rsidRPr="008977C0">
        <w:t>4, na wskazany przez Zakład Ubezpieczeń Społecznych rachunek bankowy.</w:t>
      </w:r>
    </w:p>
    <w:p w:rsidR="004B6E8D" w:rsidRPr="008977C0" w:rsidRDefault="004B6E8D" w:rsidP="004B6E8D">
      <w:pPr>
        <w:pStyle w:val="USTustnpkodeksu"/>
      </w:pPr>
      <w:r w:rsidRPr="008977C0">
        <w:t>17. Otwarty fundusz emerytalny w dniu 3 lutego 2014 r. przekazuje do Zakładu Ubezpieczeń Społecznych, podpisany przez osoby upoważnione, wykaz zawierający specyfikację i wycenę aktywów, o których mowa</w:t>
      </w:r>
      <w:r w:rsidR="002A5B46" w:rsidRPr="008977C0">
        <w:t xml:space="preserve"> w</w:t>
      </w:r>
      <w:r w:rsidR="002A5B46">
        <w:t> ust. </w:t>
      </w:r>
      <w:r w:rsidRPr="008977C0">
        <w:t>2.</w:t>
      </w:r>
    </w:p>
    <w:p w:rsidR="004B6E8D" w:rsidRPr="008977C0" w:rsidRDefault="004B6E8D" w:rsidP="004B6E8D">
      <w:pPr>
        <w:pStyle w:val="USTustnpkodeksu"/>
      </w:pPr>
      <w:r w:rsidRPr="008977C0">
        <w:t>18. Rada Ministrów może określić, w drodze rozporządzenia, szczegółowy sposób i tryb przekazania przez otwarte fundusze emerytalne do Zakładu Ubezpieczeń Społecznych aktywów, o których mowa</w:t>
      </w:r>
      <w:r w:rsidR="002A5B46" w:rsidRPr="008977C0">
        <w:t xml:space="preserve"> w</w:t>
      </w:r>
      <w:r w:rsidR="002A5B46">
        <w:t> ust. </w:t>
      </w:r>
      <w:r w:rsidRPr="008977C0">
        <w:t>2, biorąc pod uwagę konieczność zapewnienia bezpieczeństwa i terminowego przekazania aktywów.</w:t>
      </w:r>
    </w:p>
    <w:p w:rsidR="004B6E8D" w:rsidRPr="008977C0" w:rsidRDefault="004B6E8D" w:rsidP="004B6E8D">
      <w:pPr>
        <w:pStyle w:val="ARTartustawynprozporzdzenia"/>
      </w:pPr>
      <w:r w:rsidRPr="008977C0">
        <w:t>Art. 24. W przypadku osób, którym otwarty fundusz emerytalny otworzył rachunek zgodnie</w:t>
      </w:r>
      <w:r w:rsidR="002A5B46" w:rsidRPr="008977C0">
        <w:t xml:space="preserve"> z</w:t>
      </w:r>
      <w:r w:rsidR="002A5B46">
        <w:t> art. </w:t>
      </w:r>
      <w:r w:rsidRPr="008977C0">
        <w:t>128 ustawy zmienianej</w:t>
      </w:r>
      <w:r w:rsidR="002A5B46" w:rsidRPr="008977C0">
        <w:t xml:space="preserve"> w</w:t>
      </w:r>
      <w:r w:rsidR="002A5B46">
        <w:t> art. </w:t>
      </w:r>
      <w:r w:rsidR="002A5B46" w:rsidRPr="008977C0">
        <w:t>4</w:t>
      </w:r>
      <w:r w:rsidR="002A5B46">
        <w:t xml:space="preserve"> i </w:t>
      </w:r>
      <w:r w:rsidRPr="008977C0">
        <w:t>dla których do dnia 3 lutego 2014 r. Zakład Ubezpieczeń Społecznych nie prowadzi konta, o którym mowa</w:t>
      </w:r>
      <w:r w:rsidR="002A5B46" w:rsidRPr="008977C0">
        <w:t xml:space="preserve"> w</w:t>
      </w:r>
      <w:r w:rsidR="002A5B46">
        <w:t> art. </w:t>
      </w:r>
      <w:r w:rsidRPr="008977C0">
        <w:t>4</w:t>
      </w:r>
      <w:r w:rsidR="002A5B46" w:rsidRPr="008977C0">
        <w:t>0</w:t>
      </w:r>
      <w:r w:rsidR="002A5B46">
        <w:t xml:space="preserve"> ust. </w:t>
      </w:r>
      <w:r w:rsidRPr="008977C0">
        <w:t>1 ustawy zmienianej</w:t>
      </w:r>
      <w:r w:rsidR="002A5B46" w:rsidRPr="008977C0">
        <w:t xml:space="preserve"> w</w:t>
      </w:r>
      <w:r w:rsidR="002A5B46">
        <w:t> art. </w:t>
      </w:r>
      <w:r w:rsidRPr="008977C0">
        <w:t>5, po przekazaniu aktywów, o którym mowa</w:t>
      </w:r>
      <w:r w:rsidR="002A5B46" w:rsidRPr="008977C0">
        <w:t xml:space="preserve"> w</w:t>
      </w:r>
      <w:r w:rsidR="002A5B46">
        <w:t> art. </w:t>
      </w:r>
      <w:r w:rsidRPr="008977C0">
        <w:t>23, Zakład Ubezpieczeń Społecznych zakłada subkonto,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w:t>
      </w:r>
    </w:p>
    <w:p w:rsidR="004B6E8D" w:rsidRPr="008977C0" w:rsidRDefault="004B6E8D" w:rsidP="004B6E8D">
      <w:pPr>
        <w:pStyle w:val="ARTartustawynprozporzdzenia"/>
      </w:pPr>
      <w:r w:rsidRPr="008977C0">
        <w:t>„Art. 26. 1. Do dnia 31 marca 2015 r. Zakład Ubezpieczeń Społecznych jest obowiązany zewidencjonować na subkoncie,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 inform</w:t>
      </w:r>
      <w:r w:rsidRPr="008977C0">
        <w:t>a</w:t>
      </w:r>
      <w:r w:rsidRPr="008977C0">
        <w:t>cję o wysokości przekazanych przez otwarty fundusz emerytalny środków, o których mowa</w:t>
      </w:r>
      <w:r w:rsidR="002A5B46" w:rsidRPr="008977C0">
        <w:t xml:space="preserve"> w</w:t>
      </w:r>
      <w:r w:rsidR="002A5B46">
        <w:t> art. </w:t>
      </w:r>
      <w:r w:rsidRPr="008977C0">
        <w:t>1</w:t>
      </w:r>
      <w:r w:rsidR="002A5B46" w:rsidRPr="008977C0">
        <w:t>3</w:t>
      </w:r>
      <w:r w:rsidR="002A5B46">
        <w:t xml:space="preserve"> ust. </w:t>
      </w:r>
      <w:r w:rsidR="002A5B46" w:rsidRPr="008977C0">
        <w:t>2</w:t>
      </w:r>
      <w:r w:rsidR="002A5B46">
        <w:t xml:space="preserve"> i art. </w:t>
      </w:r>
      <w:r w:rsidRPr="008977C0">
        <w:t>2</w:t>
      </w:r>
      <w:r w:rsidR="002A5B46" w:rsidRPr="008977C0">
        <w:t>3</w:t>
      </w:r>
      <w:r w:rsidR="002A5B46">
        <w:t xml:space="preserve"> ust. </w:t>
      </w:r>
      <w:r w:rsidRPr="008977C0">
        <w:t>1.</w:t>
      </w:r>
    </w:p>
    <w:p w:rsidR="004B6E8D" w:rsidRPr="008977C0" w:rsidRDefault="004B6E8D" w:rsidP="004B6E8D">
      <w:pPr>
        <w:pStyle w:val="USTustnpkodeksu"/>
      </w:pPr>
      <w:r w:rsidRPr="008977C0">
        <w:t>2. Zakład Ubezpieczeń Społecznych przesyła informację o stanie konta, o której mowa</w:t>
      </w:r>
      <w:r w:rsidR="002A5B46" w:rsidRPr="008977C0">
        <w:t xml:space="preserve"> w</w:t>
      </w:r>
      <w:r w:rsidR="002A5B46">
        <w:t> art. </w:t>
      </w:r>
      <w:r w:rsidRPr="008977C0">
        <w:t>50 ustawy zmi</w:t>
      </w:r>
      <w:r w:rsidRPr="008977C0">
        <w:t>e</w:t>
      </w:r>
      <w:r w:rsidRPr="008977C0">
        <w:t>nianej</w:t>
      </w:r>
      <w:r w:rsidR="002A5B46" w:rsidRPr="008977C0">
        <w:t xml:space="preserve"> w</w:t>
      </w:r>
      <w:r w:rsidR="002A5B46">
        <w:t> art. </w:t>
      </w:r>
      <w:r w:rsidRPr="008977C0">
        <w:t>5, w brzmieniu nadanym niniejszą ustawą, łącznie za lata 201</w:t>
      </w:r>
      <w:r w:rsidR="002A5B46" w:rsidRPr="008977C0">
        <w:t>3</w:t>
      </w:r>
      <w:r w:rsidR="002A5B46">
        <w:t xml:space="preserve"> i </w:t>
      </w:r>
      <w:r w:rsidRPr="008977C0">
        <w:t>2014, w terminie do dnia 31 sierpnia 2015 r.</w:t>
      </w:r>
    </w:p>
    <w:p w:rsidR="004B6E8D" w:rsidRPr="008977C0" w:rsidRDefault="004B6E8D" w:rsidP="004B6E8D">
      <w:pPr>
        <w:pStyle w:val="USTustnpkodeksu"/>
      </w:pPr>
      <w:r w:rsidRPr="008977C0">
        <w:t>3. W informacji, o której mowa</w:t>
      </w:r>
      <w:r w:rsidR="002A5B46" w:rsidRPr="008977C0">
        <w:t xml:space="preserve"> w</w:t>
      </w:r>
      <w:r w:rsidR="002A5B46">
        <w:t> ust. </w:t>
      </w:r>
      <w:r w:rsidRPr="008977C0">
        <w:t>2, Zakład Ubezpieczeń Społecznych przekaże dodatkowo informacje o wartości środków zewidencjonowanych, na subkoncie, o którym mowa</w:t>
      </w:r>
      <w:r w:rsidR="002A5B46" w:rsidRPr="008977C0">
        <w:t xml:space="preserve"> w</w:t>
      </w:r>
      <w:r w:rsidR="002A5B46">
        <w:t> art. </w:t>
      </w:r>
      <w:r w:rsidRPr="008977C0">
        <w:t>40a ustawy zmienianej</w:t>
      </w:r>
      <w:r w:rsidR="002A5B46" w:rsidRPr="008977C0">
        <w:t xml:space="preserve"> w</w:t>
      </w:r>
      <w:r w:rsidR="002A5B46">
        <w:t> art. </w:t>
      </w:r>
      <w:r w:rsidRPr="008977C0">
        <w:t>5, w brzmieniu nadanym niniejszą ustawą, na dzień 30 stycznia 2014 r. i na dzień 3 lutego 2014 r.</w:t>
      </w:r>
    </w:p>
    <w:p w:rsidR="004B6E8D" w:rsidRPr="008977C0" w:rsidRDefault="004B6E8D" w:rsidP="004B6E8D">
      <w:pPr>
        <w:pStyle w:val="USTustnpkodeksu"/>
      </w:pPr>
      <w:r w:rsidRPr="008977C0">
        <w:t>4. W przypadku informacji, o której mowa</w:t>
      </w:r>
      <w:r w:rsidR="002A5B46" w:rsidRPr="008977C0">
        <w:t xml:space="preserve"> w</w:t>
      </w:r>
      <w:r w:rsidR="002A5B46">
        <w:t> ust. </w:t>
      </w:r>
      <w:r w:rsidR="002A5B46" w:rsidRPr="008977C0">
        <w:t>2</w:t>
      </w:r>
      <w:r w:rsidR="002A5B46">
        <w:t xml:space="preserve"> i </w:t>
      </w:r>
      <w:r w:rsidRPr="008977C0">
        <w:t>3, przepisu</w:t>
      </w:r>
      <w:r w:rsidR="002A5B46">
        <w:t xml:space="preserve"> art. </w:t>
      </w:r>
      <w:r w:rsidRPr="008977C0">
        <w:t>5</w:t>
      </w:r>
      <w:r w:rsidR="002A5B46" w:rsidRPr="008977C0">
        <w:t>0</w:t>
      </w:r>
      <w:r w:rsidR="002A5B46">
        <w:t xml:space="preserve"> ust. </w:t>
      </w:r>
      <w:r w:rsidRPr="008977C0">
        <w:t>1h ustawy zmienianej</w:t>
      </w:r>
      <w:r w:rsidR="002A5B46" w:rsidRPr="008977C0">
        <w:t xml:space="preserve"> w</w:t>
      </w:r>
      <w:r w:rsidR="002A5B46">
        <w:t> art. </w:t>
      </w:r>
      <w:r w:rsidRPr="008977C0">
        <w:t>5, w brzmieniu nadanym niniejszą ustawą, nie stosuje się.”</w:t>
      </w:r>
    </w:p>
    <w:p w:rsidR="004B6E8D" w:rsidRPr="008977C0" w:rsidRDefault="004B6E8D" w:rsidP="004B6E8D">
      <w:pPr>
        <w:pStyle w:val="ARTartustawynprozporzdzenia"/>
      </w:pPr>
      <w:r w:rsidRPr="008977C0">
        <w:t>„Art. 37. Ustawa wchodzi w życie z dniem 1 lutego 2014 r., z wyjątkiem</w:t>
      </w:r>
      <w:r w:rsidR="002A5B46">
        <w:t xml:space="preserve"> art. </w:t>
      </w:r>
      <w:r w:rsidRPr="008977C0">
        <w:t>1,</w:t>
      </w:r>
      <w:r w:rsidR="002A5B46">
        <w:t xml:space="preserve"> art. </w:t>
      </w:r>
      <w:r w:rsidRPr="008977C0">
        <w:t>8,</w:t>
      </w:r>
      <w:r w:rsidR="002A5B46">
        <w:t xml:space="preserve"> art. </w:t>
      </w:r>
      <w:r w:rsidRPr="008977C0">
        <w:t>11,</w:t>
      </w:r>
      <w:r w:rsidR="002A5B46">
        <w:t xml:space="preserve"> art. </w:t>
      </w:r>
      <w:r w:rsidRPr="008977C0">
        <w:t>23,</w:t>
      </w:r>
      <w:r w:rsidR="002A5B46">
        <w:t xml:space="preserve"> art. </w:t>
      </w:r>
      <w:r w:rsidRPr="008977C0">
        <w:t>29,</w:t>
      </w:r>
      <w:r w:rsidR="002A5B46">
        <w:t xml:space="preserve"> art. </w:t>
      </w:r>
      <w:r w:rsidRPr="008977C0">
        <w:t>3</w:t>
      </w:r>
      <w:r w:rsidR="002A5B46" w:rsidRPr="008977C0">
        <w:t>1</w:t>
      </w:r>
      <w:r w:rsidR="002A5B46">
        <w:t xml:space="preserve"> i art. </w:t>
      </w:r>
      <w:r w:rsidRPr="008977C0">
        <w:t>36, które wchodzą w życie po upływie 14 dni od dnia ogłoszenia.”;</w:t>
      </w:r>
    </w:p>
    <w:p w:rsidR="004B6E8D" w:rsidRPr="004B6E8D" w:rsidRDefault="004B6E8D" w:rsidP="004B6E8D">
      <w:pPr>
        <w:pStyle w:val="PPKTOTJpodpunktwobwieszczeniutekstujednolitegonp1"/>
      </w:pPr>
      <w:r w:rsidRPr="008977C0">
        <w:t>3)</w:t>
      </w:r>
      <w:r w:rsidRPr="008977C0">
        <w:tab/>
      </w:r>
      <w:r w:rsidRPr="004B6E8D">
        <w:t>art. 2</w:t>
      </w:r>
      <w:r w:rsidR="002A5B46" w:rsidRPr="004B6E8D">
        <w:t>9</w:t>
      </w:r>
      <w:r w:rsidR="002A5B46">
        <w:t xml:space="preserve"> i art. </w:t>
      </w:r>
      <w:r w:rsidRPr="004B6E8D">
        <w:t>31 ustawy z dnia 14 marca 2014 r. o zmianie ustawy o promocji zatrudnienia i instytucjach rynku pracy oraz niektórych innych ustaw (</w:t>
      </w:r>
      <w:r w:rsidR="002A5B46">
        <w:t>Dz. U. poz. </w:t>
      </w:r>
      <w:r w:rsidRPr="004B6E8D">
        <w:t>59</w:t>
      </w:r>
      <w:r w:rsidR="002A5B46" w:rsidRPr="004B6E8D">
        <w:t>8</w:t>
      </w:r>
      <w:r w:rsidR="002A5B46">
        <w:t xml:space="preserve"> i </w:t>
      </w:r>
      <w:r w:rsidRPr="004B6E8D">
        <w:t>1662), które stanowią:</w:t>
      </w:r>
    </w:p>
    <w:p w:rsidR="004B6E8D" w:rsidRPr="008977C0" w:rsidRDefault="004B6E8D" w:rsidP="004B6E8D">
      <w:pPr>
        <w:pStyle w:val="ARTartustawynprozporzdzenia"/>
      </w:pPr>
      <w:r w:rsidRPr="008977C0">
        <w:t>„Art. 29. 1. Minister właściwy do spraw pracy przeprowadzi analizę nowych rozwiązań wprowadzonych ninie</w:t>
      </w:r>
      <w:r w:rsidRPr="008977C0">
        <w:t>j</w:t>
      </w:r>
      <w:r w:rsidRPr="008977C0">
        <w:t>szą ustawą, w szczególności rozwiązań, o których mowa</w:t>
      </w:r>
      <w:r w:rsidR="002A5B46" w:rsidRPr="008977C0">
        <w:t xml:space="preserve"> w</w:t>
      </w:r>
      <w:r w:rsidR="002A5B46">
        <w:t> art. </w:t>
      </w:r>
      <w:r w:rsidRPr="008977C0">
        <w:t>10</w:t>
      </w:r>
      <w:r w:rsidR="002A5B46" w:rsidRPr="008977C0">
        <w:t>8</w:t>
      </w:r>
      <w:r w:rsidR="002A5B46">
        <w:t xml:space="preserve"> ust. </w:t>
      </w:r>
      <w:r w:rsidRPr="008977C0">
        <w:t>1g–1i oraz</w:t>
      </w:r>
      <w:r w:rsidR="002A5B46" w:rsidRPr="008977C0">
        <w:t xml:space="preserve"> w</w:t>
      </w:r>
      <w:r w:rsidR="002A5B46">
        <w:t> art. </w:t>
      </w:r>
      <w:r w:rsidRPr="008977C0">
        <w:t>10</w:t>
      </w:r>
      <w:r w:rsidR="002A5B46" w:rsidRPr="008977C0">
        <w:t>9</w:t>
      </w:r>
      <w:r w:rsidR="002A5B46">
        <w:t xml:space="preserve"> ust. </w:t>
      </w:r>
      <w:r w:rsidRPr="008977C0">
        <w:t>7h–7m ustawy zmienianej</w:t>
      </w:r>
      <w:r w:rsidR="002A5B46" w:rsidRPr="008977C0">
        <w:t xml:space="preserve"> w</w:t>
      </w:r>
      <w:r w:rsidR="002A5B46">
        <w:t> art. </w:t>
      </w:r>
      <w:r w:rsidRPr="008977C0">
        <w:t>1, w brzmieniu nadanym niniejszą ustawą, i przedstawi jej wyniki do końca II kwartału 2016 r. na stronie internetowej urzędu obsługującego ministra właściwego do spraw pracy.</w:t>
      </w:r>
    </w:p>
    <w:p w:rsidR="004B6E8D" w:rsidRPr="008977C0" w:rsidRDefault="004B6E8D" w:rsidP="004B6E8D">
      <w:pPr>
        <w:pStyle w:val="USTustnpkodeksu"/>
      </w:pPr>
      <w:r w:rsidRPr="008977C0">
        <w:t>2. Wyniki przeprowadzonej analizy nowych rozwiązań, o których mowa</w:t>
      </w:r>
      <w:r w:rsidR="002A5B46" w:rsidRPr="008977C0">
        <w:t xml:space="preserve"> w</w:t>
      </w:r>
      <w:r w:rsidR="002A5B46">
        <w:t> art. </w:t>
      </w:r>
      <w:r w:rsidRPr="008977C0">
        <w:t>10</w:t>
      </w:r>
      <w:r w:rsidR="002A5B46" w:rsidRPr="008977C0">
        <w:t>9</w:t>
      </w:r>
      <w:r w:rsidR="002A5B46">
        <w:t xml:space="preserve"> ust. </w:t>
      </w:r>
      <w:r w:rsidRPr="008977C0">
        <w:t>7j ustawy zmienianej</w:t>
      </w:r>
      <w:r w:rsidR="002A5B46" w:rsidRPr="008977C0">
        <w:t xml:space="preserve"> w</w:t>
      </w:r>
      <w:r w:rsidR="002A5B46">
        <w:t> art. </w:t>
      </w:r>
      <w:r w:rsidRPr="008977C0">
        <w:t>1, w brzmieniu nadanym niniejszą ustawą, zostaną przedstawione do końca II kwartału 2017 r.”</w:t>
      </w:r>
    </w:p>
    <w:p w:rsidR="004B6E8D" w:rsidRPr="004B6E8D" w:rsidRDefault="004B6E8D" w:rsidP="004B6E8D">
      <w:pPr>
        <w:pStyle w:val="ARTartustawynprozporzdzenia"/>
      </w:pPr>
      <w:r w:rsidRPr="008977C0">
        <w:t>„</w:t>
      </w:r>
      <w:r w:rsidRPr="004B6E8D">
        <w:t>Art. 31. Ustawa wchodzi w życie po upływie 14 dnia od dnia ogłoszenia, z wyjątkiem:</w:t>
      </w:r>
    </w:p>
    <w:p w:rsidR="004B6E8D" w:rsidRPr="008977C0" w:rsidRDefault="004B6E8D" w:rsidP="004B6E8D">
      <w:pPr>
        <w:pStyle w:val="PKTpunkt"/>
      </w:pPr>
      <w:r w:rsidRPr="008977C0">
        <w:t>1)</w:t>
      </w:r>
      <w:r w:rsidRPr="008977C0">
        <w:tab/>
        <w:t xml:space="preserve">art. </w:t>
      </w:r>
      <w:r w:rsidR="002A5B46" w:rsidRPr="008977C0">
        <w:t>1</w:t>
      </w:r>
      <w:r w:rsidR="002A5B46">
        <w:t xml:space="preserve"> pkt </w:t>
      </w:r>
      <w:r w:rsidR="002A5B46" w:rsidRPr="008977C0">
        <w:t>9</w:t>
      </w:r>
      <w:r w:rsidR="002A5B46">
        <w:t xml:space="preserve"> lit. </w:t>
      </w:r>
      <w:r w:rsidRPr="008977C0">
        <w:t>b i d oraz</w:t>
      </w:r>
      <w:r w:rsidR="002A5B46">
        <w:t xml:space="preserve"> pkt </w:t>
      </w:r>
      <w:r w:rsidRPr="008977C0">
        <w:t>40, 45–47, 4</w:t>
      </w:r>
      <w:r w:rsidR="002A5B46" w:rsidRPr="008977C0">
        <w:t>9</w:t>
      </w:r>
      <w:r w:rsidR="002A5B46">
        <w:t xml:space="preserve"> i </w:t>
      </w:r>
      <w:r w:rsidRPr="008977C0">
        <w:t>50, które wchodzą w życie z dniem 1 lipca 2014 r.;</w:t>
      </w:r>
    </w:p>
    <w:p w:rsidR="004B6E8D" w:rsidRPr="004B6E8D" w:rsidRDefault="004B6E8D" w:rsidP="004B6E8D">
      <w:pPr>
        <w:pStyle w:val="PKTpunkt"/>
      </w:pPr>
      <w:r w:rsidRPr="008977C0">
        <w:t>2)</w:t>
      </w:r>
      <w:r w:rsidRPr="008977C0">
        <w:tab/>
        <w:t>art. 1:</w:t>
      </w:r>
    </w:p>
    <w:p w:rsidR="004B6E8D" w:rsidRPr="008977C0" w:rsidRDefault="004B6E8D" w:rsidP="004B6E8D">
      <w:pPr>
        <w:pStyle w:val="LITlitera"/>
      </w:pPr>
      <w:r w:rsidRPr="008977C0">
        <w:t>a)</w:t>
      </w:r>
      <w:r w:rsidRPr="008977C0">
        <w:tab/>
        <w:t xml:space="preserve">pkt </w:t>
      </w:r>
      <w:r w:rsidR="002A5B46" w:rsidRPr="008977C0">
        <w:t>6</w:t>
      </w:r>
      <w:r w:rsidR="002A5B46">
        <w:t xml:space="preserve"> lit. </w:t>
      </w:r>
      <w:r w:rsidRPr="008977C0">
        <w:t>b w zakresie</w:t>
      </w:r>
      <w:r w:rsidR="002A5B46">
        <w:t xml:space="preserve"> art. </w:t>
      </w:r>
      <w:r w:rsidR="002A5B46" w:rsidRPr="008977C0">
        <w:t>9</w:t>
      </w:r>
      <w:r w:rsidR="002A5B46">
        <w:t xml:space="preserve"> ust. </w:t>
      </w:r>
      <w:r w:rsidRPr="008977C0">
        <w:t>2d</w:t>
      </w:r>
      <w:r w:rsidR="002A5B46">
        <w:t xml:space="preserve"> pkt </w:t>
      </w:r>
      <w:r w:rsidRPr="008977C0">
        <w:t>3,</w:t>
      </w:r>
    </w:p>
    <w:p w:rsidR="004B6E8D" w:rsidRPr="008977C0" w:rsidRDefault="004B6E8D" w:rsidP="004B6E8D">
      <w:pPr>
        <w:pStyle w:val="LITlitera"/>
      </w:pPr>
      <w:r w:rsidRPr="008977C0">
        <w:t>b)</w:t>
      </w:r>
      <w:r w:rsidRPr="008977C0">
        <w:tab/>
        <w:t xml:space="preserve">pkt </w:t>
      </w:r>
      <w:r w:rsidR="002A5B46" w:rsidRPr="008977C0">
        <w:t>9</w:t>
      </w:r>
      <w:r w:rsidR="002A5B46">
        <w:t xml:space="preserve"> lit. </w:t>
      </w:r>
      <w:r w:rsidRPr="008977C0">
        <w:t>a </w:t>
      </w:r>
      <w:proofErr w:type="spellStart"/>
      <w:r w:rsidRPr="008977C0">
        <w:t>tiret</w:t>
      </w:r>
      <w:proofErr w:type="spellEnd"/>
      <w:r w:rsidRPr="008977C0">
        <w:t xml:space="preserve"> pierwsze,</w:t>
      </w:r>
    </w:p>
    <w:p w:rsidR="004B6E8D" w:rsidRPr="008977C0" w:rsidRDefault="004B6E8D" w:rsidP="004B6E8D">
      <w:pPr>
        <w:pStyle w:val="LITlitera"/>
      </w:pPr>
      <w:r w:rsidRPr="008977C0">
        <w:t>c)</w:t>
      </w:r>
      <w:r w:rsidRPr="008977C0">
        <w:tab/>
        <w:t>pkt 2</w:t>
      </w:r>
      <w:r w:rsidR="002A5B46" w:rsidRPr="008977C0">
        <w:t>9</w:t>
      </w:r>
      <w:r w:rsidR="002A5B46">
        <w:t xml:space="preserve"> w </w:t>
      </w:r>
      <w:r w:rsidRPr="008977C0">
        <w:t>zakresie</w:t>
      </w:r>
      <w:r w:rsidR="002A5B46">
        <w:t xml:space="preserve"> art. </w:t>
      </w:r>
      <w:r w:rsidRPr="008977C0">
        <w:t>36a</w:t>
      </w:r>
      <w:r w:rsidR="002A5B46">
        <w:t xml:space="preserve"> ust. </w:t>
      </w:r>
      <w:r w:rsidR="002A5B46" w:rsidRPr="008977C0">
        <w:t>4</w:t>
      </w:r>
      <w:r w:rsidR="002A5B46">
        <w:t xml:space="preserve"> pkt </w:t>
      </w:r>
      <w:r w:rsidR="002A5B46" w:rsidRPr="008977C0">
        <w:t>1</w:t>
      </w:r>
      <w:r w:rsidR="002A5B46">
        <w:t xml:space="preserve"> w </w:t>
      </w:r>
      <w:r w:rsidRPr="008977C0">
        <w:t>odniesieniu do Ochotniczych Hufców Pracy</w:t>
      </w:r>
      <w:r w:rsidR="002A5B46" w:rsidRPr="008977C0">
        <w:t xml:space="preserve"> i</w:t>
      </w:r>
      <w:r w:rsidR="002A5B46">
        <w:t> art. </w:t>
      </w:r>
      <w:r w:rsidRPr="008977C0">
        <w:t>36d</w:t>
      </w:r>
      <w:r w:rsidR="002A5B46">
        <w:t xml:space="preserve"> ust. </w:t>
      </w:r>
      <w:r w:rsidR="002A5B46" w:rsidRPr="008977C0">
        <w:t>2</w:t>
      </w:r>
      <w:r w:rsidR="002A5B46">
        <w:t xml:space="preserve"> pkt </w:t>
      </w:r>
      <w:r w:rsidR="002A5B46" w:rsidRPr="008977C0">
        <w:t>3</w:t>
      </w:r>
      <w:r w:rsidR="002A5B46">
        <w:t xml:space="preserve"> lit. </w:t>
      </w:r>
      <w:r w:rsidRPr="008977C0">
        <w:t>b,</w:t>
      </w:r>
    </w:p>
    <w:p w:rsidR="004B6E8D" w:rsidRPr="008977C0" w:rsidRDefault="004B6E8D" w:rsidP="004B6E8D">
      <w:pPr>
        <w:pStyle w:val="LITlitera"/>
      </w:pPr>
      <w:r w:rsidRPr="008977C0">
        <w:t>d)</w:t>
      </w:r>
      <w:r w:rsidRPr="008977C0">
        <w:tab/>
        <w:t>pkt 7</w:t>
      </w:r>
      <w:r w:rsidR="002A5B46" w:rsidRPr="008977C0">
        <w:t>8</w:t>
      </w:r>
      <w:r w:rsidR="002A5B46">
        <w:t xml:space="preserve"> w </w:t>
      </w:r>
      <w:r w:rsidRPr="008977C0">
        <w:t>zakresie</w:t>
      </w:r>
      <w:r w:rsidR="002A5B46">
        <w:t xml:space="preserve"> art. </w:t>
      </w:r>
      <w:r w:rsidRPr="008977C0">
        <w:t>106a</w:t>
      </w:r>
      <w:r w:rsidR="002A5B46">
        <w:t xml:space="preserve"> ust. </w:t>
      </w:r>
      <w:r w:rsidR="002A5B46" w:rsidRPr="008977C0">
        <w:t>5</w:t>
      </w:r>
      <w:r w:rsidR="002A5B46">
        <w:t xml:space="preserve"> pkt </w:t>
      </w:r>
      <w:r w:rsidRPr="008977C0">
        <w:t>1,</w:t>
      </w:r>
    </w:p>
    <w:p w:rsidR="004B6E8D" w:rsidRPr="008977C0" w:rsidRDefault="004B6E8D" w:rsidP="004B6E8D">
      <w:pPr>
        <w:pStyle w:val="LITlitera"/>
      </w:pPr>
      <w:r w:rsidRPr="008977C0">
        <w:t>e)</w:t>
      </w:r>
      <w:r w:rsidRPr="008977C0">
        <w:tab/>
        <w:t>pkt 8</w:t>
      </w:r>
      <w:r w:rsidR="002A5B46" w:rsidRPr="008977C0">
        <w:t>1</w:t>
      </w:r>
      <w:r w:rsidR="002A5B46">
        <w:t xml:space="preserve"> lit. </w:t>
      </w:r>
      <w:r w:rsidRPr="008977C0">
        <w:t>a w zakresie</w:t>
      </w:r>
      <w:r w:rsidR="002A5B46">
        <w:t xml:space="preserve"> art. </w:t>
      </w:r>
      <w:r w:rsidRPr="008977C0">
        <w:t>10</w:t>
      </w:r>
      <w:r w:rsidR="002A5B46" w:rsidRPr="008977C0">
        <w:t>9</w:t>
      </w:r>
      <w:r w:rsidR="002A5B46">
        <w:t xml:space="preserve"> ust. </w:t>
      </w:r>
      <w:r w:rsidRPr="008977C0">
        <w:t>2c,</w:t>
      </w:r>
    </w:p>
    <w:p w:rsidR="004B6E8D" w:rsidRPr="004B6E8D" w:rsidRDefault="004B6E8D" w:rsidP="004B6E8D">
      <w:pPr>
        <w:pStyle w:val="LITlitera"/>
      </w:pPr>
      <w:r w:rsidRPr="008977C0">
        <w:t>f)</w:t>
      </w:r>
      <w:r w:rsidRPr="008977C0">
        <w:tab/>
        <w:t>pkt 8</w:t>
      </w:r>
      <w:r w:rsidR="002A5B46" w:rsidRPr="004B6E8D">
        <w:t>1</w:t>
      </w:r>
      <w:r w:rsidR="002A5B46">
        <w:t xml:space="preserve"> lit. </w:t>
      </w:r>
      <w:r w:rsidRPr="004B6E8D">
        <w:t>c</w:t>
      </w:r>
    </w:p>
    <w:p w:rsidR="004B6E8D" w:rsidRPr="008977C0" w:rsidRDefault="004B6E8D" w:rsidP="004B6E8D">
      <w:pPr>
        <w:pStyle w:val="CZWSPLITczwsplnaliter"/>
      </w:pPr>
      <w:r w:rsidRPr="008977C0">
        <w:t>– które wchodzą w życie z dniem 1 stycznia 2015 r.;</w:t>
      </w:r>
    </w:p>
    <w:p w:rsidR="004B6E8D" w:rsidRPr="008977C0" w:rsidRDefault="004B6E8D" w:rsidP="004B6E8D">
      <w:pPr>
        <w:pStyle w:val="PKTpunkt"/>
      </w:pPr>
      <w:r w:rsidRPr="008977C0">
        <w:t>3)</w:t>
      </w:r>
      <w:r w:rsidRPr="008977C0">
        <w:tab/>
        <w:t xml:space="preserve">art. </w:t>
      </w:r>
      <w:r w:rsidR="002A5B46" w:rsidRPr="008977C0">
        <w:t>7</w:t>
      </w:r>
      <w:r w:rsidR="002A5B46">
        <w:t xml:space="preserve"> pkt </w:t>
      </w:r>
      <w:r w:rsidR="002A5B46" w:rsidRPr="008977C0">
        <w:t>2</w:t>
      </w:r>
      <w:r w:rsidR="002A5B46">
        <w:t xml:space="preserve"> lit. </w:t>
      </w:r>
      <w:r>
        <w:t>c, która</w:t>
      </w:r>
      <w:r w:rsidRPr="008977C0">
        <w:t xml:space="preserve"> wchodzi w życie z dniem 1 stycznia 2015 r.”;</w:t>
      </w:r>
    </w:p>
    <w:p w:rsidR="004B6E8D" w:rsidRPr="004B6E8D" w:rsidRDefault="004B6E8D" w:rsidP="004B6E8D">
      <w:pPr>
        <w:pStyle w:val="PPKTOTJpodpunktwobwieszczeniutekstujednolitegonp1"/>
      </w:pPr>
      <w:r w:rsidRPr="008977C0">
        <w:t>4</w:t>
      </w:r>
      <w:r w:rsidRPr="004B6E8D">
        <w:t>)</w:t>
      </w:r>
      <w:r w:rsidRPr="004B6E8D">
        <w:tab/>
        <w:t>art. 26 ustawy z dnia 4 kwietnia 2014 r. o ustaleniu i wypłacie zasiłków dla opiekunów (</w:t>
      </w:r>
      <w:r w:rsidR="002A5B46">
        <w:t>Dz. U. poz. </w:t>
      </w:r>
      <w:r w:rsidRPr="004B6E8D">
        <w:t>567), który stanowi:</w:t>
      </w:r>
    </w:p>
    <w:p w:rsidR="004B6E8D" w:rsidRPr="008977C0" w:rsidRDefault="004B6E8D" w:rsidP="004B6E8D">
      <w:pPr>
        <w:pStyle w:val="ARTartustawynprozporzdzenia"/>
      </w:pPr>
      <w:r w:rsidRPr="008977C0">
        <w:t>„Art. 26. Ustawa wchodzi w życie po upływie 14 dni od dnia ogłoszenia, z wyjątkiem</w:t>
      </w:r>
      <w:r w:rsidR="002A5B46">
        <w:t xml:space="preserve"> art. </w:t>
      </w:r>
      <w:r w:rsidRPr="008977C0">
        <w:t>1</w:t>
      </w:r>
      <w:r w:rsidR="002A5B46" w:rsidRPr="008977C0">
        <w:t>7</w:t>
      </w:r>
      <w:r w:rsidR="002A5B46">
        <w:t xml:space="preserve"> pkt </w:t>
      </w:r>
      <w:r w:rsidR="002A5B46" w:rsidRPr="008977C0">
        <w:t>2</w:t>
      </w:r>
      <w:r w:rsidR="002A5B46">
        <w:t xml:space="preserve"> lit. </w:t>
      </w:r>
      <w:r w:rsidRPr="008977C0">
        <w:t>a, w zakresie</w:t>
      </w:r>
      <w:r w:rsidR="002A5B46">
        <w:t xml:space="preserve"> art. </w:t>
      </w:r>
      <w:r w:rsidRPr="008977C0">
        <w:t>16a</w:t>
      </w:r>
      <w:r w:rsidR="002A5B46">
        <w:t xml:space="preserve"> ust. </w:t>
      </w:r>
      <w:r w:rsidR="002A5B46" w:rsidRPr="008977C0">
        <w:t>1</w:t>
      </w:r>
      <w:r w:rsidR="002A5B46">
        <w:t xml:space="preserve"> pkt </w:t>
      </w:r>
      <w:r w:rsidRPr="008977C0">
        <w:t>1, który wchodzi w życie z dniem 1 stycznia 2015 r.”;</w:t>
      </w:r>
    </w:p>
    <w:p w:rsidR="004B6E8D" w:rsidRPr="004B6E8D" w:rsidRDefault="004B6E8D" w:rsidP="004B6E8D">
      <w:pPr>
        <w:pStyle w:val="PPKTOTJpodpunktwobwieszczeniutekstujednolitegonp1"/>
      </w:pPr>
      <w:r w:rsidRPr="008977C0">
        <w:t>5)</w:t>
      </w:r>
      <w:r w:rsidRPr="008977C0">
        <w:tab/>
      </w:r>
      <w:r w:rsidRPr="004B6E8D">
        <w:t>art. 7,</w:t>
      </w:r>
      <w:r w:rsidR="002A5B46">
        <w:t xml:space="preserve"> art. </w:t>
      </w:r>
      <w:r w:rsidRPr="004B6E8D">
        <w:t>8,</w:t>
      </w:r>
      <w:r w:rsidR="002A5B46">
        <w:t xml:space="preserve"> art. </w:t>
      </w:r>
      <w:r w:rsidRPr="004B6E8D">
        <w:t>1</w:t>
      </w:r>
      <w:r w:rsidR="002A5B46" w:rsidRPr="004B6E8D">
        <w:t>0</w:t>
      </w:r>
      <w:r w:rsidR="002A5B46">
        <w:t xml:space="preserve"> i art. </w:t>
      </w:r>
      <w:r w:rsidRPr="004B6E8D">
        <w:t>12 ustawy z dnia 26 czerwca 2014 r. o zmianie ustawy o Krajowym Rejestrze Sądowym oraz o zmianie niektórych innych ustaw (</w:t>
      </w:r>
      <w:r w:rsidR="002A5B46">
        <w:t>Dz. U. poz. </w:t>
      </w:r>
      <w:r w:rsidRPr="004B6E8D">
        <w:t>1161), które stanową:</w:t>
      </w:r>
    </w:p>
    <w:p w:rsidR="004B6E8D" w:rsidRPr="004B6E8D" w:rsidRDefault="004B6E8D" w:rsidP="004B6E8D">
      <w:pPr>
        <w:pStyle w:val="ARTartustawynprozporzdzenia"/>
      </w:pPr>
      <w:r w:rsidRPr="008977C0">
        <w:t>„</w:t>
      </w:r>
      <w:r w:rsidRPr="004B6E8D">
        <w:t>Art. 7. 1. Do postępowań rejestrowych wszczętych na podstawie wniosków o wpis lub o zmianę wpisu w Krajowym Rejestrze Sądowym złożonych przed dniem wejścia w życie ustawy, do których załączono:</w:t>
      </w:r>
    </w:p>
    <w:p w:rsidR="004B6E8D" w:rsidRPr="008977C0" w:rsidRDefault="004B6E8D" w:rsidP="004B6E8D">
      <w:pPr>
        <w:pStyle w:val="PKTpunkt"/>
      </w:pPr>
      <w:r w:rsidRPr="008977C0">
        <w:t>1)</w:t>
      </w:r>
      <w:r w:rsidRPr="008977C0">
        <w:tab/>
        <w:t>wniosek o wpis albo zmianę wpisu do krajowego rejestru urzędowego podmiotów gospodarki narodowej,</w:t>
      </w:r>
    </w:p>
    <w:p w:rsidR="004B6E8D" w:rsidRPr="008977C0" w:rsidRDefault="004B6E8D" w:rsidP="004B6E8D">
      <w:pPr>
        <w:pStyle w:val="PKTpunkt"/>
      </w:pPr>
      <w:r w:rsidRPr="008977C0">
        <w:t>2)</w:t>
      </w:r>
      <w:r w:rsidRPr="008977C0">
        <w:tab/>
        <w:t>zgłoszenie płatnika składek albo jego zmiany w rozumieniu przepisów o systemie ubezpieczeń społecznych,</w:t>
      </w:r>
    </w:p>
    <w:p w:rsidR="004B6E8D" w:rsidRPr="004B6E8D" w:rsidRDefault="004B6E8D" w:rsidP="004B6E8D">
      <w:pPr>
        <w:pStyle w:val="PKTpunkt"/>
      </w:pPr>
      <w:r w:rsidRPr="008977C0">
        <w:t>3)</w:t>
      </w:r>
      <w:r w:rsidRPr="004B6E8D">
        <w:tab/>
        <w:t>zgłoszenie identyfikacyjne albo aktualizacyjne, o którym mowa w ustawie z dnia 13 października 1995 r. o zasadach ewidencji i identyfikacji podatników i płatników (</w:t>
      </w:r>
      <w:r w:rsidR="002A5B46">
        <w:t>Dz. U.</w:t>
      </w:r>
      <w:r w:rsidRPr="004B6E8D">
        <w:t xml:space="preserve"> z 2012 r.</w:t>
      </w:r>
      <w:r w:rsidR="002A5B46">
        <w:t xml:space="preserve"> poz. </w:t>
      </w:r>
      <w:r w:rsidRPr="004B6E8D">
        <w:t>131</w:t>
      </w:r>
      <w:r w:rsidR="002A5B46" w:rsidRPr="004B6E8D">
        <w:t>4</w:t>
      </w:r>
      <w:r w:rsidR="002A5B46">
        <w:t xml:space="preserve"> oraz</w:t>
      </w:r>
      <w:r w:rsidRPr="004B6E8D">
        <w:t xml:space="preserve"> z 2013 r.</w:t>
      </w:r>
      <w:r w:rsidR="002A5B46">
        <w:t xml:space="preserve"> poz. </w:t>
      </w:r>
      <w:r w:rsidRPr="004B6E8D">
        <w:t>2)</w:t>
      </w:r>
    </w:p>
    <w:p w:rsidR="004B6E8D" w:rsidRPr="008977C0" w:rsidRDefault="004B6E8D" w:rsidP="004B6E8D">
      <w:pPr>
        <w:pStyle w:val="CZWSPPKTczwsplnapunktw"/>
      </w:pPr>
      <w:r>
        <w:t>– </w:t>
      </w:r>
      <w:r w:rsidRPr="008977C0">
        <w:t>stosuje się przepisy dotychczasowe, z tym że do przedmiotu działalności, o którym mowa</w:t>
      </w:r>
      <w:r w:rsidR="002A5B46" w:rsidRPr="008977C0">
        <w:t xml:space="preserve"> w</w:t>
      </w:r>
      <w:r w:rsidR="002A5B46">
        <w:t> art. </w:t>
      </w:r>
      <w:r w:rsidRPr="008977C0">
        <w:t>4</w:t>
      </w:r>
      <w:r w:rsidR="002A5B46" w:rsidRPr="008977C0">
        <w:t>0</w:t>
      </w:r>
      <w:r w:rsidR="002A5B46">
        <w:t xml:space="preserve"> pkt </w:t>
      </w:r>
      <w:r w:rsidRPr="008977C0">
        <w:t>1 ustawy zmienianej</w:t>
      </w:r>
      <w:r w:rsidR="002A5B46" w:rsidRPr="008977C0">
        <w:t xml:space="preserve"> w</w:t>
      </w:r>
      <w:r w:rsidR="002A5B46">
        <w:t> art. </w:t>
      </w:r>
      <w:r w:rsidRPr="008977C0">
        <w:t>1, stosuje się przepisy</w:t>
      </w:r>
      <w:r w:rsidR="002A5B46">
        <w:t xml:space="preserve"> art. </w:t>
      </w:r>
      <w:r w:rsidRPr="008977C0">
        <w:t>4</w:t>
      </w:r>
      <w:r w:rsidR="002A5B46" w:rsidRPr="008977C0">
        <w:t>0</w:t>
      </w:r>
      <w:r w:rsidR="002A5B46">
        <w:t xml:space="preserve"> pkt </w:t>
      </w:r>
      <w:r w:rsidRPr="008977C0">
        <w:t>1 tej ustawy, w brzmieniu nadanym niniejszą ustawą.</w:t>
      </w:r>
    </w:p>
    <w:p w:rsidR="004B6E8D" w:rsidRPr="008977C0" w:rsidRDefault="004B6E8D" w:rsidP="004B6E8D">
      <w:pPr>
        <w:pStyle w:val="USTustnpkodeksu"/>
      </w:pPr>
      <w:r w:rsidRPr="008977C0">
        <w:t>2. Nadanie NIP na podstawie zgłoszenia identyfikacyjnego złożonego przed dniem wejścia w życie niniejszej ustawy następuje na podstawie przepisów dotychczasowych.</w:t>
      </w:r>
    </w:p>
    <w:p w:rsidR="004B6E8D" w:rsidRPr="008977C0" w:rsidRDefault="004B6E8D" w:rsidP="004B6E8D">
      <w:pPr>
        <w:pStyle w:val="USTustnpkodeksu"/>
      </w:pPr>
      <w:r w:rsidRPr="008977C0">
        <w:t>3. Nadanie numeru identyfikacyjnego REGON na podstawie wniosku o wpis do krajowego rejestru urzędowego podmiotów gospodarki narodowej złożonego przed dniem wejścia w życie niniejszej ustawy następuje na podstawie przepisów dotychczasowych.</w:t>
      </w:r>
    </w:p>
    <w:p w:rsidR="004B6E8D" w:rsidRPr="008977C0" w:rsidRDefault="004B6E8D" w:rsidP="004B6E8D">
      <w:pPr>
        <w:pStyle w:val="USTustnpkodeksu"/>
      </w:pPr>
      <w:r w:rsidRPr="008977C0">
        <w:t>4. Do zgłoszeń płatnika składek oraz zawiadomień o zmianach danych wykazanych w zgłoszeniu złożonych przed dniem wejścia w życie ustawy stosuje się przepisy dotychczasowe.</w:t>
      </w:r>
    </w:p>
    <w:p w:rsidR="004B6E8D" w:rsidRPr="008977C0" w:rsidRDefault="004B6E8D" w:rsidP="004B6E8D">
      <w:pPr>
        <w:pStyle w:val="USTustnpkodeksu"/>
      </w:pPr>
      <w:r w:rsidRPr="008977C0">
        <w:t>5. Do postępowań rejestrowych wszczętych przed dniem wejścia w życie niniejszej ustawy w przedmiocie wp</w:t>
      </w:r>
      <w:r w:rsidRPr="008977C0">
        <w:t>i</w:t>
      </w:r>
      <w:r w:rsidRPr="008977C0">
        <w:t>su NIP lub numeru identyfikacyjnego REGON do Krajowego Rejestru Sądowego stosuje się przepisy dotychczas</w:t>
      </w:r>
      <w:r w:rsidRPr="008977C0">
        <w:t>o</w:t>
      </w:r>
      <w:r w:rsidRPr="008977C0">
        <w:t>we.</w:t>
      </w:r>
    </w:p>
    <w:p w:rsidR="004B6E8D" w:rsidRPr="008977C0" w:rsidRDefault="004B6E8D" w:rsidP="004B6E8D">
      <w:pPr>
        <w:pStyle w:val="ARTartustawynprozporzdzenia"/>
      </w:pPr>
      <w:r w:rsidRPr="008977C0">
        <w:t>Art. 8. 1. Podmiot wpisany do Krajowego Rejestru Sądowego przed dniem wejścia w życie niniejszej ustawy, któremu nie nadano NIP, składa zgłoszenie identyfikacyjne do właściwego naczelnika urzędu skarbowego.</w:t>
      </w:r>
    </w:p>
    <w:p w:rsidR="004B6E8D" w:rsidRPr="008977C0" w:rsidRDefault="004B6E8D" w:rsidP="004B6E8D">
      <w:pPr>
        <w:pStyle w:val="USTustnpkodeksu"/>
      </w:pPr>
      <w:r w:rsidRPr="008977C0">
        <w:t>2. Podmiot wpisany do Krajowego Rejestru Sądowego przed dniem wejścia w życie niniejszej ustawy, któremu nie nadano numeru identyfikacyjnego REGON, składa wniosek o wpis do krajowego rejestru urzędowego podmi</w:t>
      </w:r>
      <w:r w:rsidRPr="008977C0">
        <w:t>o</w:t>
      </w:r>
      <w:r w:rsidRPr="008977C0">
        <w:t>tów gospodarki narodowej do urzędu statystycznego województwa właściwego dla jego siedziby.</w:t>
      </w:r>
    </w:p>
    <w:p w:rsidR="004B6E8D" w:rsidRPr="008977C0" w:rsidRDefault="004B6E8D" w:rsidP="004B6E8D">
      <w:pPr>
        <w:pStyle w:val="USTustnpkodeksu"/>
      </w:pPr>
      <w:r w:rsidRPr="008977C0">
        <w:t xml:space="preserve">3. Wpis do Krajowego Rejestru Sądowego NIP i numeru identyfikacyjnego REGON nadanych w trybie </w:t>
      </w:r>
      <w:proofErr w:type="spellStart"/>
      <w:r w:rsidRPr="008977C0">
        <w:t>okreś</w:t>
      </w:r>
      <w:proofErr w:type="spellEnd"/>
      <w:r w:rsidR="00384C49">
        <w:t>-</w:t>
      </w:r>
      <w:r w:rsidR="00384C49">
        <w:br/>
      </w:r>
      <w:proofErr w:type="spellStart"/>
      <w:r w:rsidRPr="00384C49">
        <w:t>lonym</w:t>
      </w:r>
      <w:proofErr w:type="spellEnd"/>
      <w:r w:rsidR="002A5B46" w:rsidRPr="00384C49">
        <w:t xml:space="preserve"> w ust. 1 i </w:t>
      </w:r>
      <w:r w:rsidRPr="00384C49">
        <w:t>2 następuje na wniosek i nie podlega opłacie sądowej i ogłoszeniu w Monitorze Sądowym i Gos</w:t>
      </w:r>
      <w:r w:rsidR="00384C49">
        <w:t>-</w:t>
      </w:r>
      <w:r w:rsidR="00384C49">
        <w:br/>
      </w:r>
      <w:proofErr w:type="spellStart"/>
      <w:r w:rsidRPr="00384C49">
        <w:t>podarczym</w:t>
      </w:r>
      <w:proofErr w:type="spellEnd"/>
      <w:r w:rsidRPr="00384C49">
        <w:t>.</w:t>
      </w:r>
    </w:p>
    <w:p w:rsidR="004B6E8D" w:rsidRPr="008977C0" w:rsidRDefault="004B6E8D" w:rsidP="004B6E8D">
      <w:pPr>
        <w:pStyle w:val="USTustnpkodeksu"/>
      </w:pPr>
      <w:r w:rsidRPr="008977C0">
        <w:t>4. Podmiot wpisany do Krajowego Rejestru Sądowego przed dniem wejścia w życie niniejszej ustawy, który nie złożył zgłoszenia płatnika składek w Zakładzie Ubezpieczeń Społecznych, składa to zgłoszenie zgodnie</w:t>
      </w:r>
      <w:r w:rsidR="002A5B46" w:rsidRPr="008977C0">
        <w:t xml:space="preserve"> z</w:t>
      </w:r>
      <w:r w:rsidR="002A5B46">
        <w:t> art. </w:t>
      </w:r>
      <w:r w:rsidRPr="008977C0">
        <w:t>4</w:t>
      </w:r>
      <w:r w:rsidR="002A5B46" w:rsidRPr="008977C0">
        <w:t>3</w:t>
      </w:r>
      <w:r w:rsidR="002A5B46">
        <w:t xml:space="preserve"> ust. </w:t>
      </w:r>
      <w:r w:rsidRPr="008977C0">
        <w:t>1 ustawy zmienianej</w:t>
      </w:r>
      <w:r w:rsidR="002A5B46" w:rsidRPr="008977C0">
        <w:t xml:space="preserve"> w</w:t>
      </w:r>
      <w:r w:rsidR="002A5B46">
        <w:t> art. </w:t>
      </w:r>
      <w:r w:rsidRPr="008977C0">
        <w:t>5 niniejszej ustawy.”</w:t>
      </w:r>
    </w:p>
    <w:p w:rsidR="004B6E8D" w:rsidRPr="008977C0" w:rsidRDefault="004B6E8D" w:rsidP="004B6E8D">
      <w:pPr>
        <w:pStyle w:val="ARTartustawynprozporzdzenia"/>
      </w:pPr>
      <w:r w:rsidRPr="008977C0">
        <w:t>„Art. 10. Wprowadzone do Centralnego Rejestru Podmiotów – Krajowej Ewidencji Podatników dane objęte treścią wpisu w Krajowym Rejestrze Sądowym z dniem wejścia w życie niniejszej ustawy nie są objęte tajemnicą skarbową.”</w:t>
      </w:r>
    </w:p>
    <w:p w:rsidR="004B6E8D" w:rsidRPr="008977C0" w:rsidRDefault="004B6E8D" w:rsidP="004B6E8D">
      <w:pPr>
        <w:pStyle w:val="ARTartustawynprozporzdzenia"/>
      </w:pPr>
      <w:r w:rsidRPr="008977C0">
        <w:t>„Art. 12. Ustawa wchodzi w życie z dniem 1 grudnia 2014 r.”;</w:t>
      </w:r>
    </w:p>
    <w:p w:rsidR="004B6E8D" w:rsidRPr="008977C0" w:rsidRDefault="004B6E8D" w:rsidP="004B6E8D">
      <w:pPr>
        <w:pStyle w:val="PPKTOTJpodpunktwobwieszczeniutekstujednolitegonp1"/>
      </w:pPr>
      <w:r w:rsidRPr="008977C0">
        <w:t>6)</w:t>
      </w:r>
      <w:r w:rsidRPr="008977C0">
        <w:tab/>
        <w:t>odnośnika</w:t>
      </w:r>
      <w:r w:rsidR="002A5B46">
        <w:t xml:space="preserve"> nr </w:t>
      </w:r>
      <w:r w:rsidR="002A5B46" w:rsidRPr="008977C0">
        <w:t>1</w:t>
      </w:r>
      <w:r w:rsidR="002A5B46">
        <w:t xml:space="preserve"> oraz art. </w:t>
      </w:r>
      <w:r w:rsidRPr="008977C0">
        <w:t>103 ustawy z dnia 11 lipca 2014 r. o zasadach realizacji programów w zakresie polityki spójności finansowanych w perspektywie finansowej 2014–2020 (</w:t>
      </w:r>
      <w:r w:rsidR="002A5B46">
        <w:t>Dz. U. poz. </w:t>
      </w:r>
      <w:r w:rsidRPr="008977C0">
        <w:t>1146), które stanowią:</w:t>
      </w:r>
    </w:p>
    <w:p w:rsidR="004B6E8D" w:rsidRPr="004B6E8D" w:rsidRDefault="004B6E8D" w:rsidP="002A5B46">
      <w:pPr>
        <w:pStyle w:val="PKTpunkt"/>
      </w:pPr>
      <w:r w:rsidRPr="008977C0">
        <w:t>„</w:t>
      </w:r>
      <w:r w:rsidRPr="004B6E8D">
        <w:rPr>
          <w:rStyle w:val="IGindeksgrny"/>
        </w:rPr>
        <w:t>1)</w:t>
      </w:r>
      <w:r w:rsidR="002A5B46">
        <w:tab/>
      </w:r>
      <w:r w:rsidRPr="004B6E8D">
        <w:t>Ustawa służy stosowaniu rozporządzenia Parlamentu Europejskiego i Rady (UE)</w:t>
      </w:r>
      <w:r w:rsidR="002A5B46">
        <w:t xml:space="preserve"> nr </w:t>
      </w:r>
      <w:r w:rsidRPr="004B6E8D">
        <w:t>1303/2013 z dnia 17 grudnia 2013 r. ustanawiającego wspólne przepisy dotyczące Europejskiego Funduszu Rozwoju Regiona</w:t>
      </w:r>
      <w:r w:rsidRPr="004B6E8D">
        <w:t>l</w:t>
      </w:r>
      <w:r w:rsidRPr="004B6E8D">
        <w:t>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w:t>
      </w:r>
      <w:r w:rsidRPr="004B6E8D">
        <w:t>z</w:t>
      </w:r>
      <w:r w:rsidRPr="004B6E8D">
        <w:t>nego, Funduszu Spójności i Europejskiego Funduszu Morskiego i Rybackiego oraz uchylającego rozporządz</w:t>
      </w:r>
      <w:r w:rsidRPr="004B6E8D">
        <w:t>e</w:t>
      </w:r>
      <w:r w:rsidRPr="004B6E8D">
        <w:t>nie Rady (WE)</w:t>
      </w:r>
      <w:r w:rsidR="002A5B46">
        <w:t xml:space="preserve"> nr </w:t>
      </w:r>
      <w:r w:rsidRPr="004B6E8D">
        <w:t>1083/2006 (Dz. Urz. UE L 347 z 20.12.2013, str. 320), rozporządzenia Parlamentu Europe</w:t>
      </w:r>
      <w:r w:rsidRPr="004B6E8D">
        <w:t>j</w:t>
      </w:r>
      <w:r w:rsidRPr="004B6E8D">
        <w:t>skiego i Rady (UE)</w:t>
      </w:r>
      <w:r w:rsidR="002A5B46">
        <w:t xml:space="preserve"> nr </w:t>
      </w:r>
      <w:r w:rsidRPr="004B6E8D">
        <w:t>1301/2013 z dnia 17 grudnia 2013 r. w sprawie Europejskiego Funduszu Rozwoju R</w:t>
      </w:r>
      <w:r w:rsidRPr="004B6E8D">
        <w:t>e</w:t>
      </w:r>
      <w:r w:rsidRPr="004B6E8D">
        <w:t>gionalnego i przepisów szczególnych dotyczących celu „Inwestycje na rzecz wzrostu i zatrudnienia” oraz w sprawie uchylenia rozporządzenia (WE)</w:t>
      </w:r>
      <w:r w:rsidR="002A5B46">
        <w:t xml:space="preserve"> nr </w:t>
      </w:r>
      <w:r w:rsidRPr="004B6E8D">
        <w:t>1080/2006 (Dz. Urz. UE L 347 z 20.12.2013, str. 289), rozporz</w:t>
      </w:r>
      <w:r w:rsidRPr="004B6E8D">
        <w:t>ą</w:t>
      </w:r>
      <w:r w:rsidRPr="004B6E8D">
        <w:t>dzenia Parlamentu Europejskiego i Rady (UE)</w:t>
      </w:r>
      <w:r w:rsidR="002A5B46">
        <w:t xml:space="preserve"> nr </w:t>
      </w:r>
      <w:r w:rsidRPr="004B6E8D">
        <w:t>1304/2013 z dnia 17 grudnia 2013 r. w sprawie Europejskiego Funduszu Społecznego i uchylającego rozporządzenie Rady (WE)</w:t>
      </w:r>
      <w:r w:rsidR="002A5B46">
        <w:t xml:space="preserve"> nr </w:t>
      </w:r>
      <w:r w:rsidR="00EC73B5">
        <w:t xml:space="preserve">1081/2006 (Dz. Urz. UE L 347 </w:t>
      </w:r>
      <w:r w:rsidRPr="004B6E8D">
        <w:t>z 20.12.2013, str. 470), rozporządzenia Parlamentu Europejskiego i Rady (UE)</w:t>
      </w:r>
      <w:r w:rsidR="002A5B46">
        <w:t xml:space="preserve"> nr </w:t>
      </w:r>
      <w:r w:rsidRPr="004B6E8D">
        <w:t>1300/2013 z dnia 17 grudnia 2013 r. w sprawie Funduszu Spójności i uchylającego rozporządzenie (WE)</w:t>
      </w:r>
      <w:r w:rsidR="002A5B46">
        <w:t xml:space="preserve"> nr </w:t>
      </w:r>
      <w:r w:rsidR="00EC73B5">
        <w:t xml:space="preserve">1084/2006 (Dz. Urz. UE L 347 </w:t>
      </w:r>
      <w:r w:rsidRPr="004B6E8D">
        <w:t>z 20.12.2013, str. 281), rozporządzenia Parlamentu Europejskiego i Rady (UE)</w:t>
      </w:r>
      <w:r w:rsidR="002A5B46">
        <w:t xml:space="preserve"> nr </w:t>
      </w:r>
      <w:r w:rsidRPr="004B6E8D">
        <w:t>1299/2013 z dnia 17 grudnia 2013 r. w sprawie przepisów szczegółowych dotyczących wsparcia z Europejskiego Funduszu Rozwoju Regi</w:t>
      </w:r>
      <w:r w:rsidRPr="004B6E8D">
        <w:t>o</w:t>
      </w:r>
      <w:r w:rsidRPr="004B6E8D">
        <w:t>nalnego w ramach celu „Europejska współpraca terytorialna” (Dz. U</w:t>
      </w:r>
      <w:r w:rsidR="00EC73B5">
        <w:t>rz. UE L 347 z 20.12.2013, str.</w:t>
      </w:r>
      <w:r w:rsidR="00EC73B5" w:rsidRPr="004B6E8D">
        <w:t> </w:t>
      </w:r>
      <w:r w:rsidRPr="004B6E8D">
        <w:t>259) – w zakresie dotyczącym wykorzystania Europejskiego Funduszu Rozwoju Regionalnego, Europejskiego Fund</w:t>
      </w:r>
      <w:r w:rsidRPr="004B6E8D">
        <w:t>u</w:t>
      </w:r>
      <w:r w:rsidRPr="004B6E8D">
        <w:t>szu Społecznego oraz Funduszu Spójności w ramach programów realizowanych w zakresie polityki spójności.”</w:t>
      </w:r>
    </w:p>
    <w:p w:rsidR="004B6E8D" w:rsidRPr="008977C0" w:rsidRDefault="004B6E8D" w:rsidP="004B6E8D">
      <w:pPr>
        <w:pStyle w:val="ARTartustawynprozporzdzenia"/>
      </w:pPr>
      <w:r w:rsidRPr="008977C0">
        <w:t>„Art. 103. Ustawa wchodzi w życie po upływie 14 dni od dnia ogłoszenia.”;</w:t>
      </w:r>
    </w:p>
    <w:p w:rsidR="004B6E8D" w:rsidRPr="004B6E8D" w:rsidRDefault="004B6E8D" w:rsidP="004B6E8D">
      <w:pPr>
        <w:pStyle w:val="PPKTOTJpodpunktwobwieszczeniutekstujednolitegonp1"/>
      </w:pPr>
      <w:r w:rsidRPr="008977C0">
        <w:t>7)</w:t>
      </w:r>
      <w:r w:rsidRPr="008977C0">
        <w:tab/>
        <w:t>art. 4–</w:t>
      </w:r>
      <w:r w:rsidR="002A5B46" w:rsidRPr="008977C0">
        <w:t>6</w:t>
      </w:r>
      <w:r w:rsidR="002A5B46">
        <w:t> </w:t>
      </w:r>
      <w:r w:rsidRPr="008977C0">
        <w:t>ustawy z dnia 23 października 2014 r. o zmianie ustawy o systemie ubezpieczeń społecznych oraz niekt</w:t>
      </w:r>
      <w:r w:rsidRPr="008977C0">
        <w:t>ó</w:t>
      </w:r>
      <w:r w:rsidRPr="008977C0">
        <w:t>rych innych ustaw (</w:t>
      </w:r>
      <w:r w:rsidR="002A5B46">
        <w:t>Dz. U. poz. </w:t>
      </w:r>
      <w:r w:rsidRPr="004B6E8D">
        <w:t>1831), które stanowią:</w:t>
      </w:r>
    </w:p>
    <w:p w:rsidR="004B6E8D" w:rsidRPr="008977C0" w:rsidRDefault="004B6E8D" w:rsidP="004B6E8D">
      <w:pPr>
        <w:pStyle w:val="ARTartustawynprozporzdzenia"/>
      </w:pPr>
      <w:r w:rsidRPr="008977C0">
        <w:t>„Art. 4. 1. Rolnicy</w:t>
      </w:r>
      <w:r w:rsidR="002A5B46" w:rsidRPr="008977C0">
        <w:t xml:space="preserve"> i</w:t>
      </w:r>
      <w:r w:rsidR="002A5B46">
        <w:t> </w:t>
      </w:r>
      <w:r w:rsidRPr="008977C0">
        <w:t>domownicy, którym przed dniem wejścia</w:t>
      </w:r>
      <w:r w:rsidR="002A5B46" w:rsidRPr="008977C0">
        <w:t xml:space="preserve"> w</w:t>
      </w:r>
      <w:r w:rsidR="002A5B46">
        <w:t> </w:t>
      </w:r>
      <w:r w:rsidRPr="008977C0">
        <w:t>życie niniejszej ustawy wydano decyzję</w:t>
      </w:r>
      <w:r w:rsidR="002A5B46" w:rsidRPr="008977C0">
        <w:t xml:space="preserve"> o</w:t>
      </w:r>
      <w:r w:rsidR="002A5B46">
        <w:t> </w:t>
      </w:r>
      <w:r w:rsidRPr="008977C0">
        <w:t>ustaniu ubezpieczenia społecznego rolników</w:t>
      </w:r>
      <w:r w:rsidR="002A5B46" w:rsidRPr="008977C0">
        <w:t xml:space="preserve"> w</w:t>
      </w:r>
      <w:r w:rsidR="002A5B46">
        <w:t> </w:t>
      </w:r>
      <w:r w:rsidRPr="008977C0">
        <w:t>związku</w:t>
      </w:r>
      <w:r w:rsidR="002A5B46" w:rsidRPr="008977C0">
        <w:t xml:space="preserve"> z</w:t>
      </w:r>
      <w:r w:rsidR="002A5B46">
        <w:t> </w:t>
      </w:r>
      <w:r w:rsidRPr="008977C0">
        <w:t>objęciem ich ubezpieczeniami na podstawie przepisów</w:t>
      </w:r>
      <w:r w:rsidR="002A5B46" w:rsidRPr="008977C0">
        <w:t xml:space="preserve"> o</w:t>
      </w:r>
      <w:r w:rsidR="002A5B46">
        <w:t> </w:t>
      </w:r>
      <w:r w:rsidRPr="008977C0">
        <w:t>systemie ubezpieczeń społecznych, mogą złożyć</w:t>
      </w:r>
      <w:r w:rsidR="002A5B46" w:rsidRPr="008977C0">
        <w:t xml:space="preserve"> w</w:t>
      </w:r>
      <w:r w:rsidR="002A5B46">
        <w:t> </w:t>
      </w:r>
      <w:r w:rsidRPr="008977C0">
        <w:t>Kasie Rolniczego Ubezpieczenia Społecznego wniosek</w:t>
      </w:r>
      <w:r w:rsidR="002A5B46" w:rsidRPr="008977C0">
        <w:t xml:space="preserve"> o</w:t>
      </w:r>
      <w:r w:rsidR="002A5B46">
        <w:t> </w:t>
      </w:r>
      <w:r w:rsidRPr="008977C0">
        <w:t>objęcie ich tym ubezpieczeniem</w:t>
      </w:r>
      <w:r w:rsidR="002A5B46" w:rsidRPr="008977C0">
        <w:t xml:space="preserve"> w</w:t>
      </w:r>
      <w:r w:rsidR="002A5B46">
        <w:t> </w:t>
      </w:r>
      <w:r w:rsidRPr="008977C0">
        <w:t>okresie, którego dotyczy decyzja,</w:t>
      </w:r>
      <w:r w:rsidR="002A5B46" w:rsidRPr="008977C0">
        <w:t xml:space="preserve"> o</w:t>
      </w:r>
      <w:r w:rsidR="002A5B46">
        <w:t> </w:t>
      </w:r>
      <w:r w:rsidRPr="008977C0">
        <w:t>ile spełniali</w:t>
      </w:r>
      <w:r w:rsidR="002A5B46" w:rsidRPr="008977C0">
        <w:t xml:space="preserve"> w</w:t>
      </w:r>
      <w:r w:rsidR="002A5B46">
        <w:t> </w:t>
      </w:r>
      <w:r w:rsidRPr="008977C0">
        <w:t>okresie objętym wnioskiem warunki określone</w:t>
      </w:r>
      <w:r w:rsidR="002A5B46" w:rsidRPr="008977C0">
        <w:t xml:space="preserve"> w</w:t>
      </w:r>
      <w:r w:rsidR="002A5B46">
        <w:t> art. </w:t>
      </w:r>
      <w:r w:rsidRPr="008977C0">
        <w:t>5b ustawy zmienianej</w:t>
      </w:r>
      <w:r w:rsidR="002A5B46" w:rsidRPr="008977C0">
        <w:t xml:space="preserve"> w</w:t>
      </w:r>
      <w:r w:rsidR="002A5B46">
        <w:t> art. </w:t>
      </w:r>
      <w:r w:rsidRPr="008977C0">
        <w:t>2.</w:t>
      </w:r>
    </w:p>
    <w:p w:rsidR="004B6E8D" w:rsidRPr="008977C0" w:rsidRDefault="004B6E8D" w:rsidP="004B6E8D">
      <w:pPr>
        <w:pStyle w:val="USTustnpkodeksu"/>
      </w:pPr>
      <w:r w:rsidRPr="008977C0">
        <w:t>2. Wniosek,</w:t>
      </w:r>
      <w:r w:rsidR="002A5B46" w:rsidRPr="008977C0">
        <w:t xml:space="preserve"> o</w:t>
      </w:r>
      <w:r w:rsidR="002A5B46">
        <w:t> </w:t>
      </w:r>
      <w:r w:rsidRPr="008977C0">
        <w:t>którym mowa</w:t>
      </w:r>
      <w:r w:rsidR="002A5B46" w:rsidRPr="008977C0">
        <w:t xml:space="preserve"> w</w:t>
      </w:r>
      <w:r w:rsidR="002A5B46">
        <w:t> ust. </w:t>
      </w:r>
      <w:r w:rsidRPr="008977C0">
        <w:t>1, może być złożony</w:t>
      </w:r>
      <w:r w:rsidR="002A5B46" w:rsidRPr="008977C0">
        <w:t xml:space="preserve"> w</w:t>
      </w:r>
      <w:r w:rsidR="002A5B46">
        <w:t> </w:t>
      </w:r>
      <w:r w:rsidRPr="008977C0">
        <w:t xml:space="preserve">terminie </w:t>
      </w:r>
      <w:r w:rsidR="002A5B46" w:rsidRPr="008977C0">
        <w:t>6</w:t>
      </w:r>
      <w:r w:rsidR="002A5B46">
        <w:t> </w:t>
      </w:r>
      <w:r w:rsidRPr="008977C0">
        <w:t>miesięcy od dnia wejścia</w:t>
      </w:r>
      <w:r w:rsidR="002A5B46" w:rsidRPr="008977C0">
        <w:t xml:space="preserve"> w</w:t>
      </w:r>
      <w:r w:rsidR="002A5B46">
        <w:t> </w:t>
      </w:r>
      <w:r w:rsidRPr="008977C0">
        <w:t>życie ninie</w:t>
      </w:r>
      <w:r w:rsidRPr="008977C0">
        <w:t>j</w:t>
      </w:r>
      <w:r w:rsidRPr="008977C0">
        <w:t>szej ustawy.</w:t>
      </w:r>
    </w:p>
    <w:p w:rsidR="004B6E8D" w:rsidRPr="008977C0" w:rsidRDefault="004B6E8D" w:rsidP="004B6E8D">
      <w:pPr>
        <w:pStyle w:val="USTustnpkodeksu"/>
      </w:pPr>
      <w:r w:rsidRPr="008977C0">
        <w:t>3. Prezes Kasy Rolniczego Ubezpieczenia Społecznego nie wydaje decyzji</w:t>
      </w:r>
      <w:r w:rsidR="002A5B46" w:rsidRPr="008977C0">
        <w:t xml:space="preserve"> o</w:t>
      </w:r>
      <w:r w:rsidR="002A5B46">
        <w:t> </w:t>
      </w:r>
      <w:r w:rsidRPr="008977C0">
        <w:t>ustaniu ubezpieczenia społecznego rolników za okresy podlegania ubezpieczeniom emerytalnemu i rentowym przypadające przed dniem wejścia</w:t>
      </w:r>
      <w:r w:rsidR="002A5B46" w:rsidRPr="008977C0">
        <w:t xml:space="preserve"> w</w:t>
      </w:r>
      <w:r w:rsidR="002A5B46">
        <w:t> </w:t>
      </w:r>
      <w:r w:rsidRPr="008977C0">
        <w:t>życie niniejszej ustawy osobom, które spełniały warunki określone</w:t>
      </w:r>
      <w:r w:rsidR="002A5B46" w:rsidRPr="008977C0">
        <w:t xml:space="preserve"> w</w:t>
      </w:r>
      <w:r w:rsidR="002A5B46">
        <w:t> art. </w:t>
      </w:r>
      <w:r w:rsidRPr="008977C0">
        <w:t>5b ustawy zmienianej</w:t>
      </w:r>
      <w:r w:rsidR="002A5B46" w:rsidRPr="008977C0">
        <w:t xml:space="preserve"> w</w:t>
      </w:r>
      <w:r w:rsidR="002A5B46">
        <w:t> art. </w:t>
      </w:r>
      <w:r w:rsidRPr="008977C0">
        <w:t>2.</w:t>
      </w:r>
    </w:p>
    <w:p w:rsidR="004B6E8D" w:rsidRPr="008977C0" w:rsidRDefault="004B6E8D" w:rsidP="004B6E8D">
      <w:pPr>
        <w:pStyle w:val="ARTartustawynprozporzdzenia"/>
      </w:pPr>
      <w:r w:rsidRPr="008977C0">
        <w:t>Art. 5. </w:t>
      </w:r>
      <w:proofErr w:type="spellStart"/>
      <w:r w:rsidRPr="008977C0">
        <w:t>Niezawarcie</w:t>
      </w:r>
      <w:proofErr w:type="spellEnd"/>
      <w:r w:rsidR="002A5B46" w:rsidRPr="008977C0">
        <w:t xml:space="preserve"> w</w:t>
      </w:r>
      <w:r w:rsidR="002A5B46">
        <w:t> </w:t>
      </w:r>
      <w:r w:rsidRPr="008977C0">
        <w:t xml:space="preserve">terminie do dnia </w:t>
      </w:r>
      <w:r w:rsidR="002A5B46" w:rsidRPr="008977C0">
        <w:t>1</w:t>
      </w:r>
      <w:r w:rsidR="002A5B46">
        <w:t> </w:t>
      </w:r>
      <w:r w:rsidRPr="008977C0">
        <w:t>marca 201</w:t>
      </w:r>
      <w:r w:rsidR="002A5B46" w:rsidRPr="008977C0">
        <w:t>6</w:t>
      </w:r>
      <w:r w:rsidR="002A5B46">
        <w:t> </w:t>
      </w:r>
      <w:r w:rsidRPr="008977C0">
        <w:t>r. porozumienia</w:t>
      </w:r>
      <w:r w:rsidR="002A5B46" w:rsidRPr="008977C0">
        <w:t xml:space="preserve"> w</w:t>
      </w:r>
      <w:r w:rsidR="002A5B46">
        <w:t> </w:t>
      </w:r>
      <w:r w:rsidRPr="008977C0">
        <w:t>sprawie odpowiedniej zmiany wyn</w:t>
      </w:r>
      <w:r w:rsidRPr="008977C0">
        <w:t>a</w:t>
      </w:r>
      <w:r w:rsidRPr="008977C0">
        <w:t>grodzenia</w:t>
      </w:r>
      <w:r w:rsidR="002A5B46" w:rsidRPr="008977C0">
        <w:t xml:space="preserve"> z</w:t>
      </w:r>
      <w:r w:rsidR="002A5B46">
        <w:t> </w:t>
      </w:r>
      <w:r w:rsidRPr="008977C0">
        <w:t>umowy</w:t>
      </w:r>
      <w:r w:rsidR="002A5B46" w:rsidRPr="008977C0">
        <w:t xml:space="preserve"> o</w:t>
      </w:r>
      <w:r w:rsidR="002A5B46">
        <w:t> </w:t>
      </w:r>
      <w:r w:rsidRPr="008977C0">
        <w:t>zamówienia publiczne na podstawie</w:t>
      </w:r>
      <w:r w:rsidR="002A5B46">
        <w:t xml:space="preserve"> art. </w:t>
      </w:r>
      <w:r w:rsidR="002A5B46" w:rsidRPr="008977C0">
        <w:t>4</w:t>
      </w:r>
      <w:r w:rsidR="002A5B46">
        <w:t xml:space="preserve"> pkt </w:t>
      </w:r>
      <w:r w:rsidR="002A5B46" w:rsidRPr="008977C0">
        <w:t>3</w:t>
      </w:r>
      <w:r w:rsidR="002A5B46">
        <w:t> </w:t>
      </w:r>
      <w:r w:rsidRPr="008977C0">
        <w:t>ustawy</w:t>
      </w:r>
      <w:r w:rsidR="002A5B46" w:rsidRPr="008977C0">
        <w:t xml:space="preserve"> z</w:t>
      </w:r>
      <w:r w:rsidR="002A5B46">
        <w:t> </w:t>
      </w:r>
      <w:r w:rsidRPr="008977C0">
        <w:t>dnia 2</w:t>
      </w:r>
      <w:r w:rsidR="002A5B46" w:rsidRPr="008977C0">
        <w:t>9</w:t>
      </w:r>
      <w:r w:rsidR="002A5B46">
        <w:t> </w:t>
      </w:r>
      <w:r w:rsidRPr="008977C0">
        <w:t>sierpnia 201</w:t>
      </w:r>
      <w:r w:rsidR="002A5B46" w:rsidRPr="008977C0">
        <w:t>4</w:t>
      </w:r>
      <w:r w:rsidR="002A5B46">
        <w:t> </w:t>
      </w:r>
      <w:r w:rsidRPr="008977C0">
        <w:t>r.</w:t>
      </w:r>
      <w:r w:rsidR="002A5B46" w:rsidRPr="008977C0">
        <w:t xml:space="preserve"> o</w:t>
      </w:r>
      <w:r w:rsidR="002A5B46">
        <w:t> </w:t>
      </w:r>
      <w:r w:rsidRPr="008977C0">
        <w:t>zmianie ustawy – Prawo zamówień publicznych (</w:t>
      </w:r>
      <w:r w:rsidR="002A5B46">
        <w:t>Dz. U. poz. </w:t>
      </w:r>
      <w:r w:rsidRPr="008977C0">
        <w:t>1232)</w:t>
      </w:r>
      <w:r w:rsidR="002A5B46" w:rsidRPr="008977C0">
        <w:t xml:space="preserve"> w</w:t>
      </w:r>
      <w:r w:rsidR="002A5B46">
        <w:t> </w:t>
      </w:r>
      <w:r w:rsidRPr="008977C0">
        <w:t>związku</w:t>
      </w:r>
      <w:r w:rsidR="002A5B46" w:rsidRPr="008977C0">
        <w:t xml:space="preserve"> z</w:t>
      </w:r>
      <w:r w:rsidR="002A5B46">
        <w:t> </w:t>
      </w:r>
      <w:r w:rsidRPr="008977C0">
        <w:t>wejściem</w:t>
      </w:r>
      <w:r w:rsidR="002A5B46" w:rsidRPr="008977C0">
        <w:t xml:space="preserve"> w</w:t>
      </w:r>
      <w:r w:rsidR="002A5B46">
        <w:t> </w:t>
      </w:r>
      <w:r w:rsidRPr="008977C0">
        <w:t>życie</w:t>
      </w:r>
      <w:r w:rsidR="002A5B46">
        <w:t xml:space="preserve"> art. </w:t>
      </w:r>
      <w:r w:rsidR="002A5B46" w:rsidRPr="008977C0">
        <w:t>1</w:t>
      </w:r>
      <w:r w:rsidR="002A5B46">
        <w:t xml:space="preserve"> pkt </w:t>
      </w:r>
      <w:r w:rsidR="002A5B46" w:rsidRPr="008977C0">
        <w:t>3</w:t>
      </w:r>
      <w:r w:rsidR="002A5B46">
        <w:t xml:space="preserve"> lit. </w:t>
      </w:r>
      <w:r w:rsidR="002A5B46" w:rsidRPr="008977C0">
        <w:t>a</w:t>
      </w:r>
      <w:r w:rsidR="002A5B46">
        <w:t> </w:t>
      </w:r>
      <w:r w:rsidR="002A5B46" w:rsidRPr="008977C0">
        <w:t>i</w:t>
      </w:r>
      <w:r w:rsidR="002A5B46">
        <w:t> </w:t>
      </w:r>
      <w:r w:rsidRPr="008977C0">
        <w:t>b, uprawnia do rozwiązania umowy</w:t>
      </w:r>
      <w:r w:rsidR="002A5B46" w:rsidRPr="008977C0">
        <w:t xml:space="preserve"> z</w:t>
      </w:r>
      <w:r w:rsidR="002A5B46">
        <w:t> </w:t>
      </w:r>
      <w:r w:rsidRPr="008977C0">
        <w:t>zachowaniem trzymiesięcznego okresu wypowiedzenia.</w:t>
      </w:r>
    </w:p>
    <w:p w:rsidR="004B6E8D" w:rsidRPr="008977C0" w:rsidRDefault="004B6E8D" w:rsidP="004B6E8D">
      <w:pPr>
        <w:pStyle w:val="ARTartustawynprozporzdzenia"/>
      </w:pPr>
      <w:r w:rsidRPr="008977C0">
        <w:t>Art. 6. Ustawa wchodzi</w:t>
      </w:r>
      <w:r w:rsidR="002A5B46" w:rsidRPr="008977C0">
        <w:t xml:space="preserve"> w</w:t>
      </w:r>
      <w:r w:rsidR="002A5B46">
        <w:t> </w:t>
      </w:r>
      <w:r w:rsidRPr="008977C0">
        <w:t>życie</w:t>
      </w:r>
      <w:r w:rsidR="002A5B46" w:rsidRPr="008977C0">
        <w:t xml:space="preserve"> z</w:t>
      </w:r>
      <w:r w:rsidR="002A5B46">
        <w:t> </w:t>
      </w:r>
      <w:r w:rsidRPr="008977C0">
        <w:t xml:space="preserve">dniem </w:t>
      </w:r>
      <w:r w:rsidR="002A5B46" w:rsidRPr="008977C0">
        <w:t>1</w:t>
      </w:r>
      <w:r w:rsidR="002A5B46">
        <w:t> </w:t>
      </w:r>
      <w:r w:rsidRPr="008977C0">
        <w:t>stycznia 201</w:t>
      </w:r>
      <w:r w:rsidR="002A5B46" w:rsidRPr="008977C0">
        <w:t>5</w:t>
      </w:r>
      <w:r w:rsidR="002A5B46">
        <w:t> </w:t>
      </w:r>
      <w:r w:rsidRPr="008977C0">
        <w:t>r.,</w:t>
      </w:r>
      <w:r w:rsidR="002A5B46" w:rsidRPr="008977C0">
        <w:t xml:space="preserve"> z</w:t>
      </w:r>
      <w:r w:rsidR="002A5B46">
        <w:t> </w:t>
      </w:r>
      <w:r w:rsidRPr="008977C0">
        <w:t>wyjątkiem</w:t>
      </w:r>
      <w:r w:rsidR="002A5B46">
        <w:t xml:space="preserve"> art. </w:t>
      </w:r>
      <w:r w:rsidR="002A5B46" w:rsidRPr="008977C0">
        <w:t>1</w:t>
      </w:r>
      <w:r w:rsidR="002A5B46">
        <w:t xml:space="preserve"> pkt </w:t>
      </w:r>
      <w:r w:rsidR="002A5B46" w:rsidRPr="008977C0">
        <w:t>3</w:t>
      </w:r>
      <w:r w:rsidR="002A5B46">
        <w:t xml:space="preserve"> lit. </w:t>
      </w:r>
      <w:r w:rsidR="002A5B46" w:rsidRPr="008977C0">
        <w:t>a</w:t>
      </w:r>
      <w:r w:rsidR="002A5B46">
        <w:t> </w:t>
      </w:r>
      <w:r w:rsidR="002A5B46" w:rsidRPr="008977C0">
        <w:t>i</w:t>
      </w:r>
      <w:r w:rsidR="002A5B46">
        <w:t> </w:t>
      </w:r>
      <w:r w:rsidRPr="008977C0">
        <w:t>b oraz</w:t>
      </w:r>
      <w:r w:rsidR="002A5B46">
        <w:t xml:space="preserve"> pkt </w:t>
      </w:r>
      <w:r w:rsidRPr="008977C0">
        <w:t>8, które wchodzą</w:t>
      </w:r>
      <w:r w:rsidR="002A5B46" w:rsidRPr="008977C0">
        <w:t xml:space="preserve"> w</w:t>
      </w:r>
      <w:r w:rsidR="002A5B46">
        <w:t> </w:t>
      </w:r>
      <w:r w:rsidRPr="008977C0">
        <w:t>życie</w:t>
      </w:r>
      <w:r w:rsidR="002A5B46" w:rsidRPr="008977C0">
        <w:t xml:space="preserve"> z</w:t>
      </w:r>
      <w:r w:rsidR="002A5B46">
        <w:t> </w:t>
      </w:r>
      <w:r w:rsidRPr="008977C0">
        <w:t xml:space="preserve">dniem </w:t>
      </w:r>
      <w:r w:rsidR="002A5B46" w:rsidRPr="008977C0">
        <w:t>1</w:t>
      </w:r>
      <w:r w:rsidR="002A5B46">
        <w:t> </w:t>
      </w:r>
      <w:r w:rsidRPr="008977C0">
        <w:t>stycznia 201</w:t>
      </w:r>
      <w:r w:rsidR="002A5B46" w:rsidRPr="008977C0">
        <w:t>6</w:t>
      </w:r>
      <w:r w:rsidR="002A5B46">
        <w:t> </w:t>
      </w:r>
      <w:r w:rsidRPr="008977C0">
        <w:t>r.”;</w:t>
      </w:r>
    </w:p>
    <w:p w:rsidR="004B6E8D" w:rsidRPr="004B6E8D" w:rsidRDefault="004B6E8D" w:rsidP="004B6E8D">
      <w:pPr>
        <w:pStyle w:val="PPKTOTJpodpunktwobwieszczeniutekstujednolitegonp1"/>
      </w:pPr>
      <w:r w:rsidRPr="008977C0">
        <w:t>8)</w:t>
      </w:r>
      <w:r w:rsidRPr="008977C0">
        <w:tab/>
        <w:t>art. 4</w:t>
      </w:r>
      <w:r w:rsidR="002A5B46" w:rsidRPr="008977C0">
        <w:t>1</w:t>
      </w:r>
      <w:r w:rsidR="002A5B46">
        <w:t> </w:t>
      </w:r>
      <w:r w:rsidRPr="008977C0">
        <w:t>ustawy z dnia 7 listopada 2014 r. o ułatwieniu wykonywania działalności gospodarczej (</w:t>
      </w:r>
      <w:r w:rsidR="002A5B46">
        <w:t>Dz. U. poz. </w:t>
      </w:r>
      <w:r w:rsidRPr="004B6E8D">
        <w:t>1662), który stanowi:</w:t>
      </w:r>
    </w:p>
    <w:p w:rsidR="004B6E8D" w:rsidRPr="008977C0" w:rsidRDefault="004B6E8D" w:rsidP="004B6E8D">
      <w:pPr>
        <w:pStyle w:val="ARTartustawynprozporzdzenia"/>
      </w:pPr>
      <w:r w:rsidRPr="008977C0">
        <w:t>„Art. 41. Ustawa wchodzi</w:t>
      </w:r>
      <w:r w:rsidR="002A5B46" w:rsidRPr="008977C0">
        <w:t xml:space="preserve"> w</w:t>
      </w:r>
      <w:r w:rsidR="002A5B46">
        <w:t> </w:t>
      </w:r>
      <w:r w:rsidRPr="008977C0">
        <w:t>życie</w:t>
      </w:r>
      <w:r w:rsidR="002A5B46" w:rsidRPr="008977C0">
        <w:t xml:space="preserve"> z</w:t>
      </w:r>
      <w:r w:rsidR="002A5B46">
        <w:t> </w:t>
      </w:r>
      <w:r w:rsidRPr="008977C0">
        <w:t xml:space="preserve">dniem </w:t>
      </w:r>
      <w:r w:rsidR="002A5B46" w:rsidRPr="008977C0">
        <w:t>1</w:t>
      </w:r>
      <w:r w:rsidR="002A5B46">
        <w:t> </w:t>
      </w:r>
      <w:r w:rsidRPr="008977C0">
        <w:t>stycznia 201</w:t>
      </w:r>
      <w:r w:rsidR="002A5B46" w:rsidRPr="008977C0">
        <w:t>5</w:t>
      </w:r>
      <w:r w:rsidR="002A5B46">
        <w:t> </w:t>
      </w:r>
      <w:r w:rsidRPr="008977C0">
        <w:t>r.,</w:t>
      </w:r>
      <w:r w:rsidR="002A5B46" w:rsidRPr="008977C0">
        <w:t xml:space="preserve"> z</w:t>
      </w:r>
      <w:r w:rsidR="002A5B46">
        <w:t> </w:t>
      </w:r>
      <w:r w:rsidRPr="008977C0">
        <w:t>wyjątkiem</w:t>
      </w:r>
      <w:r w:rsidR="002A5B46">
        <w:t xml:space="preserve"> art. </w:t>
      </w:r>
      <w:r w:rsidRPr="008977C0">
        <w:t>1,</w:t>
      </w:r>
      <w:r w:rsidR="002A5B46">
        <w:t xml:space="preserve"> art. </w:t>
      </w:r>
      <w:r w:rsidRPr="008977C0">
        <w:t>3</w:t>
      </w:r>
      <w:r w:rsidR="002A5B46" w:rsidRPr="008977C0">
        <w:t>2</w:t>
      </w:r>
      <w:r w:rsidR="002A5B46">
        <w:t xml:space="preserve"> i art. </w:t>
      </w:r>
      <w:r w:rsidRPr="008977C0">
        <w:t>33, które wch</w:t>
      </w:r>
      <w:r w:rsidRPr="008977C0">
        <w:t>o</w:t>
      </w:r>
      <w:r w:rsidRPr="008977C0">
        <w:t>dzą</w:t>
      </w:r>
      <w:r w:rsidR="002A5B46" w:rsidRPr="008977C0">
        <w:t xml:space="preserve"> w</w:t>
      </w:r>
      <w:r w:rsidR="002A5B46">
        <w:t> </w:t>
      </w:r>
      <w:r w:rsidRPr="008977C0">
        <w:t>życie</w:t>
      </w:r>
      <w:r w:rsidR="002A5B46" w:rsidRPr="008977C0">
        <w:t xml:space="preserve"> z</w:t>
      </w:r>
      <w:r w:rsidR="002A5B46">
        <w:t> </w:t>
      </w:r>
      <w:r w:rsidRPr="008977C0">
        <w:t xml:space="preserve">dniem </w:t>
      </w:r>
      <w:r w:rsidR="002A5B46" w:rsidRPr="008977C0">
        <w:t>1</w:t>
      </w:r>
      <w:r w:rsidR="002A5B46">
        <w:t> </w:t>
      </w:r>
      <w:r w:rsidRPr="008977C0">
        <w:t>kwietnia 201</w:t>
      </w:r>
      <w:r w:rsidR="002A5B46" w:rsidRPr="008977C0">
        <w:t>5</w:t>
      </w:r>
      <w:r w:rsidR="002A5B46">
        <w:t> </w:t>
      </w:r>
      <w:r w:rsidRPr="008977C0">
        <w:t>r.”.</w:t>
      </w:r>
    </w:p>
    <w:p w:rsidR="00824AED" w:rsidRPr="00093BBC" w:rsidRDefault="002B0F26" w:rsidP="0007545D">
      <w:pPr>
        <w:pStyle w:val="NAZORGWYDnazwaorganuwydajcegoprojektowanyakt"/>
        <w:sectPr w:rsidR="00824AED" w:rsidRPr="00093BBC" w:rsidSect="009D0C50">
          <w:headerReference w:type="default" r:id="rId11"/>
          <w:headerReference w:type="first" r:id="rId12"/>
          <w:footnotePr>
            <w:numFmt w:val="lowerLetter"/>
            <w:numRestart w:val="eachSect"/>
          </w:footnotePr>
          <w:pgSz w:w="11906" w:h="16838"/>
          <w:pgMar w:top="1021" w:right="1077" w:bottom="1049" w:left="1418" w:header="560" w:footer="709" w:gutter="0"/>
          <w:cols w:space="708"/>
          <w:titlePg/>
          <w:docGrid w:linePitch="272"/>
        </w:sectPr>
      </w:pPr>
      <w:r>
        <w:t xml:space="preserve">Marszałek Sejmu: </w:t>
      </w:r>
      <w:r w:rsidR="001C427E">
        <w:rPr>
          <w:rStyle w:val="Kkursywa"/>
        </w:rPr>
        <w:t>R. Sikorski</w:t>
      </w:r>
    </w:p>
    <w:p w:rsidR="004B6E8D" w:rsidRPr="008977C0" w:rsidRDefault="004B6E8D" w:rsidP="002A5B46">
      <w:pPr>
        <w:pStyle w:val="TEKSTZacznikido"/>
      </w:pPr>
      <w:r w:rsidRPr="008977C0">
        <w:t>Załącznik do obwieszczenia Marszałka Sejmu Rzeczypospolitej Polskiej</w:t>
      </w:r>
      <w:r>
        <w:t xml:space="preserve"> </w:t>
      </w:r>
      <w:r w:rsidRPr="008977C0">
        <w:t xml:space="preserve">z dnia </w:t>
      </w:r>
      <w:r>
        <w:t>1</w:t>
      </w:r>
      <w:r w:rsidR="002A5B46">
        <w:t>3 </w:t>
      </w:r>
      <w:r>
        <w:t>stycznia 2015</w:t>
      </w:r>
      <w:r w:rsidRPr="008977C0">
        <w:t xml:space="preserve"> r. </w:t>
      </w:r>
      <w:r>
        <w:t>(poz. </w:t>
      </w:r>
      <w:sdt>
        <w:sdtPr>
          <w:alias w:val="Numer pozycji"/>
          <w:tag w:val="Kategoria"/>
          <w:id w:val="495465613"/>
          <w:placeholder>
            <w:docPart w:val="A73CAC9BD2974BFE94071580E203C1EC"/>
          </w:placeholder>
          <w:dataBinding w:prefixMappings="xmlns:ns0='http://purl.org/dc/elements/1.1/' xmlns:ns1='http://schemas.openxmlformats.org/package/2006/metadata/core-properties' " w:xpath="/ns1:coreProperties[1]/ns1:category[1]" w:storeItemID="{6C3C8BC8-F283-45AE-878A-BAB7291924A1}"/>
          <w:text/>
        </w:sdtPr>
        <w:sdtEndPr/>
        <w:sdtContent>
          <w:r w:rsidR="0087362E">
            <w:t>121</w:t>
          </w:r>
        </w:sdtContent>
      </w:sdt>
      <w:r w:rsidRPr="008977C0">
        <w:t>)</w:t>
      </w:r>
    </w:p>
    <w:p w:rsidR="004B6E8D" w:rsidRPr="008977C0" w:rsidRDefault="004B6E8D" w:rsidP="004B6E8D">
      <w:pPr>
        <w:pStyle w:val="OZNRODZAKTUtznustawalubrozporzdzenieiorganwydajcy"/>
      </w:pPr>
      <w:r w:rsidRPr="008977C0">
        <w:t>USTAWA</w:t>
      </w:r>
      <w:bookmarkStart w:id="0" w:name="f0169eTOs1v2940a"/>
      <w:bookmarkEnd w:id="0"/>
    </w:p>
    <w:p w:rsidR="004B6E8D" w:rsidRPr="008977C0" w:rsidRDefault="004B6E8D" w:rsidP="004B6E8D">
      <w:pPr>
        <w:pStyle w:val="DATAAKTUdatauchwalenialubwydaniaaktu"/>
      </w:pPr>
      <w:r w:rsidRPr="008977C0">
        <w:t>z dnia 13 października 1998 r.</w:t>
      </w:r>
    </w:p>
    <w:p w:rsidR="004B6E8D" w:rsidRPr="008977C0" w:rsidRDefault="004B6E8D" w:rsidP="004B6E8D">
      <w:pPr>
        <w:pStyle w:val="TYTUAKTUprzedmiotregulacjiustawylubrozporzdzenia"/>
      </w:pPr>
      <w:r w:rsidRPr="008977C0">
        <w:t>o systemie ubezpieczeń społecznych</w:t>
      </w:r>
    </w:p>
    <w:p w:rsidR="004B6E8D" w:rsidRPr="008977C0" w:rsidRDefault="004B6E8D" w:rsidP="004B6E8D">
      <w:pPr>
        <w:pStyle w:val="ROZDZODDZOZNoznaczenierozdziauluboddziau"/>
      </w:pPr>
      <w:r w:rsidRPr="008977C0">
        <w:t>Rozdział 1</w:t>
      </w:r>
    </w:p>
    <w:p w:rsidR="004B6E8D" w:rsidRPr="008977C0" w:rsidRDefault="004B6E8D" w:rsidP="002A5B46">
      <w:pPr>
        <w:pStyle w:val="ROZDZODDZPRZEDMprzedmiotregulacjirozdziauluboddziau"/>
      </w:pPr>
      <w:r w:rsidRPr="008977C0">
        <w:t>Przepisy ogólne</w:t>
      </w:r>
    </w:p>
    <w:p w:rsidR="004B6E8D" w:rsidRPr="004B6E8D" w:rsidRDefault="004B6E8D" w:rsidP="002A5B46">
      <w:pPr>
        <w:pStyle w:val="ARTartustawynprozporzdzenia"/>
        <w:keepNext/>
      </w:pPr>
      <w:r w:rsidRPr="002A5B46">
        <w:rPr>
          <w:rStyle w:val="Ppogrubienie"/>
        </w:rPr>
        <w:t>Art. 1.</w:t>
      </w:r>
      <w:r w:rsidRPr="004B6E8D">
        <w:t> Ubezpieczenia społeczne obejmują:</w:t>
      </w:r>
    </w:p>
    <w:p w:rsidR="004B6E8D" w:rsidRPr="008977C0" w:rsidRDefault="004B6E8D" w:rsidP="004B6E8D">
      <w:pPr>
        <w:pStyle w:val="PKTpunkt"/>
      </w:pPr>
      <w:r w:rsidRPr="008977C0">
        <w:t>1)</w:t>
      </w:r>
      <w:r w:rsidRPr="008977C0">
        <w:tab/>
        <w:t>ubezpieczenie emerytalne;</w:t>
      </w:r>
    </w:p>
    <w:p w:rsidR="004B6E8D" w:rsidRPr="008977C0" w:rsidRDefault="004B6E8D" w:rsidP="004B6E8D">
      <w:pPr>
        <w:pStyle w:val="PKTpunkt"/>
      </w:pPr>
      <w:r w:rsidRPr="008977C0">
        <w:t>2)</w:t>
      </w:r>
      <w:r w:rsidRPr="008977C0">
        <w:tab/>
        <w:t>ubezpieczenia rentowe;</w:t>
      </w:r>
    </w:p>
    <w:p w:rsidR="004B6E8D" w:rsidRPr="008977C0" w:rsidRDefault="004B6E8D" w:rsidP="004B6E8D">
      <w:pPr>
        <w:pStyle w:val="PKTpunkt"/>
      </w:pPr>
      <w:r w:rsidRPr="008977C0">
        <w:t>3)</w:t>
      </w:r>
      <w:r w:rsidRPr="008977C0">
        <w:tab/>
        <w:t>ubezpieczenie w razie choroby i macierzyństwa, zwane dalej „ubezpieczeniem chorobowym”;</w:t>
      </w:r>
    </w:p>
    <w:p w:rsidR="004B6E8D" w:rsidRPr="008977C0" w:rsidRDefault="004B6E8D" w:rsidP="004B6E8D">
      <w:pPr>
        <w:pStyle w:val="PKTpunkt"/>
      </w:pPr>
      <w:r w:rsidRPr="008977C0">
        <w:t>4)</w:t>
      </w:r>
      <w:r w:rsidRPr="008977C0">
        <w:tab/>
        <w:t>ubezpieczenie z tytułu wypadków przy pracy i chorób zawodowych, zwane dalej „ubezpieczeniem wypadkowym”.</w:t>
      </w:r>
    </w:p>
    <w:p w:rsidR="004B6E8D" w:rsidRPr="004B6E8D" w:rsidRDefault="004B6E8D" w:rsidP="002A5B46">
      <w:pPr>
        <w:pStyle w:val="ARTartustawynprozporzdzenia"/>
        <w:keepNext/>
      </w:pPr>
      <w:r w:rsidRPr="002A5B46">
        <w:rPr>
          <w:rStyle w:val="Ppogrubienie"/>
        </w:rPr>
        <w:t>Art. 2.</w:t>
      </w:r>
      <w:r w:rsidRPr="004B6E8D">
        <w:t> 1. Ustawa określa:</w:t>
      </w:r>
    </w:p>
    <w:p w:rsidR="004B6E8D" w:rsidRPr="008977C0" w:rsidRDefault="004B6E8D" w:rsidP="004B6E8D">
      <w:pPr>
        <w:pStyle w:val="PKTpunkt"/>
      </w:pPr>
      <w:r w:rsidRPr="008977C0">
        <w:t>1)</w:t>
      </w:r>
      <w:r w:rsidRPr="008977C0">
        <w:tab/>
        <w:t>zasady podlegania ubezpieczeniom społecznym;</w:t>
      </w:r>
    </w:p>
    <w:p w:rsidR="004B6E8D" w:rsidRPr="008977C0" w:rsidRDefault="004B6E8D" w:rsidP="004B6E8D">
      <w:pPr>
        <w:pStyle w:val="PKTpunkt"/>
      </w:pPr>
      <w:r w:rsidRPr="008977C0">
        <w:t>2)</w:t>
      </w:r>
      <w:r w:rsidRPr="008977C0">
        <w:tab/>
        <w:t>zasady ustalania składek na ubezpieczenia społeczne oraz podstaw ich wymiaru;</w:t>
      </w:r>
    </w:p>
    <w:p w:rsidR="004B6E8D" w:rsidRPr="004B6E8D" w:rsidRDefault="004B6E8D" w:rsidP="002A5B46">
      <w:pPr>
        <w:pStyle w:val="PKTpunkt"/>
        <w:keepNext/>
      </w:pPr>
      <w:r w:rsidRPr="008977C0">
        <w:t>3)</w:t>
      </w:r>
      <w:r w:rsidRPr="004B6E8D">
        <w:tab/>
        <w:t>zasady, tryb i terminy:</w:t>
      </w:r>
    </w:p>
    <w:p w:rsidR="004B6E8D" w:rsidRPr="008977C0" w:rsidRDefault="004B6E8D" w:rsidP="004B6E8D">
      <w:pPr>
        <w:pStyle w:val="LITlitera"/>
      </w:pPr>
      <w:r w:rsidRPr="008977C0">
        <w:t>a)</w:t>
      </w:r>
      <w:r w:rsidRPr="008977C0">
        <w:tab/>
        <w:t>zgłoszeń do ubezpieczeń społecznych,</w:t>
      </w:r>
    </w:p>
    <w:p w:rsidR="004B6E8D" w:rsidRPr="008977C0" w:rsidRDefault="004B6E8D" w:rsidP="004B6E8D">
      <w:pPr>
        <w:pStyle w:val="LITlitera"/>
      </w:pPr>
      <w:r w:rsidRPr="008977C0">
        <w:t>b)</w:t>
      </w:r>
      <w:r w:rsidRPr="008977C0">
        <w:tab/>
        <w:t>prowadzenia ewidencji ubezpieczonych i płatników składek,</w:t>
      </w:r>
    </w:p>
    <w:p w:rsidR="004B6E8D" w:rsidRPr="008977C0" w:rsidRDefault="004B6E8D" w:rsidP="004B6E8D">
      <w:pPr>
        <w:pStyle w:val="LITlitera"/>
      </w:pPr>
      <w:r w:rsidRPr="008977C0">
        <w:t>c)</w:t>
      </w:r>
      <w:r w:rsidRPr="008977C0">
        <w:tab/>
        <w:t>rozliczania składek na ubezpieczenia społeczne oraz zasiłków z ubezpieczeń chorobowego i wypadkowego,</w:t>
      </w:r>
    </w:p>
    <w:p w:rsidR="004B6E8D" w:rsidRPr="008977C0" w:rsidRDefault="004B6E8D" w:rsidP="004B6E8D">
      <w:pPr>
        <w:pStyle w:val="LITlitera"/>
      </w:pPr>
      <w:r w:rsidRPr="008977C0">
        <w:t>d)</w:t>
      </w:r>
      <w:r w:rsidRPr="008977C0">
        <w:tab/>
        <w:t>opłacania składek na ubezpieczenia społeczne;</w:t>
      </w:r>
    </w:p>
    <w:p w:rsidR="004B6E8D" w:rsidRPr="008977C0" w:rsidRDefault="004B6E8D" w:rsidP="004B6E8D">
      <w:pPr>
        <w:pStyle w:val="PKTpunkt"/>
      </w:pPr>
      <w:r w:rsidRPr="008977C0">
        <w:t>4)</w:t>
      </w:r>
      <w:r w:rsidRPr="008977C0">
        <w:tab/>
        <w:t>zasady prowadzenia kont ubezpieczonych oraz kont płatników składek;</w:t>
      </w:r>
    </w:p>
    <w:p w:rsidR="004B6E8D" w:rsidRPr="008977C0" w:rsidRDefault="004B6E8D" w:rsidP="004B6E8D">
      <w:pPr>
        <w:pStyle w:val="PKTpunkt"/>
      </w:pPr>
      <w:r w:rsidRPr="008977C0">
        <w:t>5)</w:t>
      </w:r>
      <w:r w:rsidRPr="008977C0">
        <w:tab/>
        <w:t>zasady działania Funduszu Ubezpieczeń Społecznych, zwanego dalej „FUS”;</w:t>
      </w:r>
    </w:p>
    <w:p w:rsidR="004B6E8D" w:rsidRPr="008977C0" w:rsidRDefault="004B6E8D" w:rsidP="004B6E8D">
      <w:pPr>
        <w:pStyle w:val="PKTpunkt"/>
      </w:pPr>
      <w:r w:rsidRPr="008977C0">
        <w:t>6)</w:t>
      </w:r>
      <w:r w:rsidRPr="008977C0">
        <w:tab/>
        <w:t>organizację, zasady działania i finansowania Zakładu Ubezpieczeń Społecznych, zwanego dalej „Zakładem”;</w:t>
      </w:r>
    </w:p>
    <w:p w:rsidR="004B6E8D" w:rsidRPr="008977C0" w:rsidRDefault="004B6E8D" w:rsidP="004B6E8D">
      <w:pPr>
        <w:pStyle w:val="PKTpunkt"/>
      </w:pPr>
      <w:r w:rsidRPr="008977C0">
        <w:t>7)</w:t>
      </w:r>
      <w:r w:rsidRPr="008977C0">
        <w:tab/>
        <w:t>zasady działania Funduszu Rezerwy Demograficznej, zwanego dalej „FRD”, oraz zasady zarządzania tym fund</w:t>
      </w:r>
      <w:r w:rsidRPr="008977C0">
        <w:t>u</w:t>
      </w:r>
      <w:r w:rsidRPr="008977C0">
        <w:t>szem;</w:t>
      </w:r>
    </w:p>
    <w:p w:rsidR="004B6E8D" w:rsidRPr="008977C0" w:rsidRDefault="004B6E8D" w:rsidP="004B6E8D">
      <w:pPr>
        <w:pStyle w:val="PKTpunkt"/>
      </w:pPr>
      <w:r w:rsidRPr="008977C0">
        <w:t>8)</w:t>
      </w:r>
      <w:r w:rsidRPr="008977C0">
        <w:tab/>
        <w:t>zasady kontroli wykonywania zadań z zakresu ubezpieczeń społecznych.</w:t>
      </w:r>
    </w:p>
    <w:p w:rsidR="004B6E8D" w:rsidRPr="008977C0" w:rsidRDefault="004B6E8D" w:rsidP="004B6E8D">
      <w:pPr>
        <w:pStyle w:val="USTustnpkodeksu"/>
      </w:pPr>
      <w:r w:rsidRPr="008977C0">
        <w:t>2. Rodzaje świadczeń z ubezpieczeń społecznych, warunki nabywania prawa do nich oraz zasady i tryb ich przyzn</w:t>
      </w:r>
      <w:r w:rsidRPr="008977C0">
        <w:t>a</w:t>
      </w:r>
      <w:r w:rsidRPr="008977C0">
        <w:t>wania określają odrębne przepisy.</w:t>
      </w:r>
    </w:p>
    <w:p w:rsidR="004B6E8D" w:rsidRPr="008977C0" w:rsidRDefault="004B6E8D" w:rsidP="004B6E8D">
      <w:pPr>
        <w:pStyle w:val="USTustnpkodeksu"/>
      </w:pPr>
      <w:r w:rsidRPr="008977C0">
        <w:t>3. Wypłacalność świadczeń z ubezpieczeń społecznych gwarantowana jest przez państwo.</w:t>
      </w:r>
    </w:p>
    <w:p w:rsidR="004B6E8D" w:rsidRPr="008977C0" w:rsidRDefault="004B6E8D" w:rsidP="004B6E8D">
      <w:pPr>
        <w:pStyle w:val="ARTartustawynprozporzdzenia"/>
      </w:pPr>
      <w:r w:rsidRPr="002A5B46">
        <w:rPr>
          <w:rStyle w:val="Ppogrubienie"/>
        </w:rPr>
        <w:t>Art. 2a.</w:t>
      </w:r>
      <w:r w:rsidRPr="008977C0">
        <w:t> 1. Ustawa stoi na gruncie równego traktowania wszystkich ubezpieczonych bez względu na płeć, rasę, p</w:t>
      </w:r>
      <w:r w:rsidRPr="008977C0">
        <w:t>o</w:t>
      </w:r>
      <w:r w:rsidRPr="008977C0">
        <w:t>chodzenie etniczne, narodowość, stan cywilny oraz stan rodzinny.</w:t>
      </w:r>
    </w:p>
    <w:p w:rsidR="004B6E8D" w:rsidRPr="004B6E8D" w:rsidRDefault="004B6E8D" w:rsidP="002A5B46">
      <w:pPr>
        <w:pStyle w:val="USTustnpkodeksu"/>
        <w:keepNext/>
      </w:pPr>
      <w:r w:rsidRPr="008977C0">
        <w:t>2.</w:t>
      </w:r>
      <w:r w:rsidRPr="004B6E8D">
        <w:t> Zasada równego traktowania dotyczy w szczególności:</w:t>
      </w:r>
    </w:p>
    <w:p w:rsidR="004B6E8D" w:rsidRPr="008977C0" w:rsidRDefault="004B6E8D" w:rsidP="004B6E8D">
      <w:pPr>
        <w:pStyle w:val="PKTpunkt"/>
      </w:pPr>
      <w:r w:rsidRPr="008977C0">
        <w:t>1)</w:t>
      </w:r>
      <w:r w:rsidRPr="008977C0">
        <w:tab/>
        <w:t>warunków objęcia systemem ubezpieczeń społecznych;</w:t>
      </w:r>
    </w:p>
    <w:p w:rsidR="004B6E8D" w:rsidRPr="008977C0" w:rsidRDefault="004B6E8D" w:rsidP="004B6E8D">
      <w:pPr>
        <w:pStyle w:val="PKTpunkt"/>
      </w:pPr>
      <w:r w:rsidRPr="008977C0">
        <w:t>2)</w:t>
      </w:r>
      <w:r w:rsidRPr="008977C0">
        <w:tab/>
        <w:t>obowiązku opłacania i obliczania wysokości składek na ubezpieczenie społeczne;</w:t>
      </w:r>
    </w:p>
    <w:p w:rsidR="004B6E8D" w:rsidRPr="008977C0" w:rsidRDefault="004B6E8D" w:rsidP="004B6E8D">
      <w:pPr>
        <w:pStyle w:val="PKTpunkt"/>
      </w:pPr>
      <w:r w:rsidRPr="008977C0">
        <w:t>3)</w:t>
      </w:r>
      <w:r w:rsidRPr="008977C0">
        <w:tab/>
        <w:t>obliczania wysokości świadczeń;</w:t>
      </w:r>
    </w:p>
    <w:p w:rsidR="004B6E8D" w:rsidRPr="008977C0" w:rsidRDefault="004B6E8D" w:rsidP="004B6E8D">
      <w:pPr>
        <w:pStyle w:val="PKTpunkt"/>
      </w:pPr>
      <w:r w:rsidRPr="008977C0">
        <w:t>4)</w:t>
      </w:r>
      <w:r w:rsidRPr="008977C0">
        <w:tab/>
        <w:t>okresu wypłaty świadczeń i zachowania prawa do świadczeń.</w:t>
      </w:r>
    </w:p>
    <w:p w:rsidR="004B6E8D" w:rsidRPr="008977C0" w:rsidRDefault="004B6E8D" w:rsidP="004B6E8D">
      <w:pPr>
        <w:pStyle w:val="USTustnpkodeksu"/>
      </w:pPr>
      <w:r w:rsidRPr="008977C0">
        <w:t>3. Ubezpieczony, który uważa, że nie zastosowano wobec niego zasady równego traktowania, ma prawo dochodzić roszczeń z tytułu ubezpieczeń z ubezpieczenia społecznego przed sądem. Przepis</w:t>
      </w:r>
      <w:r w:rsidR="002A5B46">
        <w:t xml:space="preserve"> art. </w:t>
      </w:r>
      <w:r w:rsidRPr="008977C0">
        <w:t>83 stosuje się odpowiednio.</w:t>
      </w:r>
    </w:p>
    <w:p w:rsidR="004B6E8D" w:rsidRPr="004B6E8D" w:rsidRDefault="004B6E8D" w:rsidP="002A5B46">
      <w:pPr>
        <w:pStyle w:val="ARTartustawynprozporzdzenia"/>
        <w:keepNext/>
      </w:pPr>
      <w:r w:rsidRPr="002A5B46">
        <w:rPr>
          <w:rStyle w:val="Ppogrubienie"/>
        </w:rPr>
        <w:t>Art. 3.</w:t>
      </w:r>
      <w:r w:rsidRPr="004B6E8D">
        <w:t> 1. Zadania z zakresu ubezpieczeń społecznych określone ustawą wykonują:</w:t>
      </w:r>
    </w:p>
    <w:p w:rsidR="004B6E8D" w:rsidRPr="008977C0" w:rsidRDefault="004B6E8D" w:rsidP="004B6E8D">
      <w:pPr>
        <w:pStyle w:val="PKTpunkt"/>
      </w:pPr>
      <w:r w:rsidRPr="008977C0">
        <w:t>1)</w:t>
      </w:r>
      <w:r w:rsidRPr="008977C0">
        <w:tab/>
        <w:t>Zakład Ubezpieczeń Społecznych;</w:t>
      </w:r>
    </w:p>
    <w:p w:rsidR="004B6E8D" w:rsidRPr="008977C0" w:rsidRDefault="004B6E8D" w:rsidP="004B6E8D">
      <w:pPr>
        <w:pStyle w:val="PKTpunkt"/>
      </w:pPr>
      <w:r w:rsidRPr="008977C0">
        <w:t>2)</w:t>
      </w:r>
      <w:bookmarkStart w:id="1" w:name="_Ref401227408"/>
      <w:r w:rsidRPr="008977C0">
        <w:rPr>
          <w:rStyle w:val="Odwoanieprzypisudolnego"/>
        </w:rPr>
        <w:footnoteReference w:id="2"/>
      </w:r>
      <w:bookmarkEnd w:id="1"/>
      <w:r w:rsidRPr="008977C0">
        <w:rPr>
          <w:rStyle w:val="IGindeksgrny"/>
        </w:rPr>
        <w:t>)</w:t>
      </w:r>
      <w:r w:rsidRPr="008977C0">
        <w:tab/>
        <w:t>otwarte fundusze emerytalne, określone w przepisach o organizacji i funkcjonowaniu funduszy emerytalnych, w zakresie gromadzenia i lokowania składki na ubezpieczenie emerytalne, o której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002A5B46" w:rsidRPr="008977C0">
        <w:t>1</w:t>
      </w:r>
      <w:r w:rsidR="002A5B46">
        <w:t xml:space="preserve"> lit. </w:t>
      </w:r>
      <w:r w:rsidRPr="008977C0">
        <w:t>a;</w:t>
      </w:r>
    </w:p>
    <w:p w:rsidR="004B6E8D" w:rsidRPr="008977C0" w:rsidRDefault="004B6E8D" w:rsidP="004B6E8D">
      <w:pPr>
        <w:pStyle w:val="PKTpunkt"/>
      </w:pPr>
      <w:r w:rsidRPr="008977C0">
        <w:t>3)</w:t>
      </w:r>
      <w:r w:rsidRPr="008977C0">
        <w:tab/>
        <w:t>(uchylony)</w:t>
      </w:r>
      <w:r w:rsidRPr="008977C0">
        <w:rPr>
          <w:rStyle w:val="Odwoanieprzypisudolnego"/>
        </w:rPr>
        <w:footnoteReference w:id="3"/>
      </w:r>
      <w:r w:rsidRPr="008977C0">
        <w:rPr>
          <w:rStyle w:val="IGindeksgrny"/>
        </w:rPr>
        <w:t>)</w:t>
      </w:r>
    </w:p>
    <w:p w:rsidR="004B6E8D" w:rsidRPr="008977C0" w:rsidRDefault="004B6E8D" w:rsidP="004B6E8D">
      <w:pPr>
        <w:pStyle w:val="PKTpunkt"/>
      </w:pPr>
      <w:r w:rsidRPr="008977C0">
        <w:t>4)</w:t>
      </w:r>
      <w:r w:rsidRPr="008977C0">
        <w:tab/>
        <w:t>płatnicy składek.</w:t>
      </w:r>
    </w:p>
    <w:p w:rsidR="004B6E8D" w:rsidRPr="008977C0" w:rsidRDefault="004B6E8D" w:rsidP="004B6E8D">
      <w:pPr>
        <w:pStyle w:val="USTustnpkodeksu"/>
      </w:pPr>
      <w:r w:rsidRPr="008977C0">
        <w:t>2. Za wykonywanie zadań związanych z ustalaniem prawa do świadczeń i ich wysokości oraz wypłatą świadczeń z ubezpieczenia chorobowego płatnicy składek mają prawo do wynagrodzenia. Wynagrodzenia płatników składek określa się jako procent kwoty tych świadczeń. Wysokość stopy procentowej oraz tryb rozliczenia tego wynagrodzenia określi, w drodze rozporządzenia, minister właściwy do spraw zabezpieczenia społecznego. Pozostałe zadania z zakresu ubezpi</w:t>
      </w:r>
      <w:r w:rsidRPr="008977C0">
        <w:t>e</w:t>
      </w:r>
      <w:r w:rsidRPr="008977C0">
        <w:t>czeń społecznych płatnicy składek są zobowiązani wykonywać nieodpłatnie.</w:t>
      </w:r>
    </w:p>
    <w:p w:rsidR="004B6E8D" w:rsidRPr="008977C0" w:rsidRDefault="004B6E8D" w:rsidP="004B6E8D">
      <w:pPr>
        <w:pStyle w:val="USTustnpkodeksu"/>
      </w:pPr>
      <w:r w:rsidRPr="008977C0">
        <w:t>3.</w:t>
      </w:r>
      <w:r w:rsidRPr="008977C0">
        <w:rPr>
          <w:rStyle w:val="Odwoanieprzypisudolnego"/>
        </w:rPr>
        <w:footnoteReference w:id="4"/>
      </w:r>
      <w:r w:rsidRPr="008977C0">
        <w:rPr>
          <w:rStyle w:val="IGindeksgrny"/>
        </w:rPr>
        <w:t>)</w:t>
      </w:r>
      <w:r w:rsidRPr="008977C0">
        <w:t> Zakres zadań z ubezpieczeń społecznych wykonywanych przez otwarte fundusze emerytalne określają przepisy o organizacji i funkcjonowaniu funduszy emerytalnych.</w:t>
      </w:r>
    </w:p>
    <w:p w:rsidR="004B6E8D" w:rsidRPr="004B6E8D" w:rsidRDefault="004B6E8D" w:rsidP="002A5B46">
      <w:pPr>
        <w:pStyle w:val="ARTartustawynprozporzdzenia"/>
        <w:keepNext/>
      </w:pPr>
      <w:r w:rsidRPr="002A5B46">
        <w:rPr>
          <w:rStyle w:val="Ppogrubienie"/>
        </w:rPr>
        <w:t>Art. 4.</w:t>
      </w:r>
      <w:r w:rsidRPr="004B6E8D">
        <w:t> Użyte w ustawie określenia oznaczają:</w:t>
      </w:r>
    </w:p>
    <w:p w:rsidR="004B6E8D" w:rsidRPr="008977C0" w:rsidRDefault="004B6E8D" w:rsidP="004B6E8D">
      <w:pPr>
        <w:pStyle w:val="PKTpunkt"/>
      </w:pPr>
      <w:r w:rsidRPr="008977C0">
        <w:t>1)</w:t>
      </w:r>
      <w:r w:rsidRPr="008977C0">
        <w:tab/>
        <w:t>ubezpieczeni – osoby fizyczne podlegające chociaż jednemu z ubezpieczeń społecznych, o których mowa</w:t>
      </w:r>
      <w:r w:rsidR="002A5B46" w:rsidRPr="008977C0">
        <w:t xml:space="preserve"> w</w:t>
      </w:r>
      <w:r w:rsidR="002A5B46">
        <w:t> art. </w:t>
      </w:r>
      <w:r w:rsidRPr="008977C0">
        <w:t>1;</w:t>
      </w:r>
    </w:p>
    <w:p w:rsidR="004B6E8D" w:rsidRPr="004B6E8D" w:rsidRDefault="004B6E8D" w:rsidP="002A5B46">
      <w:pPr>
        <w:pStyle w:val="PKTpunkt"/>
        <w:keepNext/>
      </w:pPr>
      <w:r w:rsidRPr="008977C0">
        <w:t>2)</w:t>
      </w:r>
      <w:r w:rsidRPr="004B6E8D">
        <w:tab/>
        <w:t>płatnik składek:</w:t>
      </w:r>
    </w:p>
    <w:p w:rsidR="004B6E8D" w:rsidRPr="008977C0" w:rsidRDefault="004B6E8D" w:rsidP="004B6E8D">
      <w:pPr>
        <w:pStyle w:val="LITlitera"/>
      </w:pPr>
      <w:r w:rsidRPr="008977C0">
        <w:t>a)</w:t>
      </w:r>
      <w:r w:rsidRPr="008977C0">
        <w:tab/>
        <w:t>pracodawca – w stosunku do pracowników i osób odbywających służbę zastępczą oraz jednostka organizacyjna lub osoba fizyczna pozostająca z inną osobą fizyczną w stosunku prawnym uzasadniającym objęcie tej osoby ubezpieczeniami społecznymi, w tym z tytułu przebywania na urlopie wychowawczym albo pobierania zasiłku macierzyńskiego, z wyłączeniem osób, którym zasiłek macierzyński wypłaca Zakład,</w:t>
      </w:r>
    </w:p>
    <w:p w:rsidR="004B6E8D" w:rsidRPr="008977C0" w:rsidRDefault="004B6E8D" w:rsidP="004B6E8D">
      <w:pPr>
        <w:pStyle w:val="LITlitera"/>
      </w:pPr>
      <w:r w:rsidRPr="008977C0">
        <w:t>b)</w:t>
      </w:r>
      <w:r w:rsidRPr="008977C0">
        <w:tab/>
        <w:t>jednostka wypłacająca świadczenia socjalne, zasiłki socjalne oraz wynagrodzenia przysługujące w okresie k</w:t>
      </w:r>
      <w:r w:rsidRPr="008977C0">
        <w:t>o</w:t>
      </w:r>
      <w:r w:rsidRPr="008977C0">
        <w:t>rzystania ze świadczenia górniczego lub w okresie korzystania ze stypendium na przekwalifikowanie – w stosunku do osób pobierających świadczenia socjalne wypłacane w okresie urlopu, osób pobierających zasiłek socjalny wypłacany na czas przekwalifikowania zawodowego i poszukiwania nowego zatrudnienia oraz osób pobierających wynagrodzenie przysługujące w okresie korzystania ze świadczenia górniczego lub w okresie k</w:t>
      </w:r>
      <w:r w:rsidRPr="008977C0">
        <w:t>o</w:t>
      </w:r>
      <w:r w:rsidRPr="008977C0">
        <w:t>rzystania ze stypendium na przekwalifikowanie,</w:t>
      </w:r>
    </w:p>
    <w:p w:rsidR="004B6E8D" w:rsidRPr="008977C0" w:rsidRDefault="004B6E8D" w:rsidP="004B6E8D">
      <w:pPr>
        <w:pStyle w:val="LITlitera"/>
      </w:pPr>
      <w:r w:rsidRPr="008977C0">
        <w:t>c)</w:t>
      </w:r>
      <w:r w:rsidRPr="008977C0">
        <w:tab/>
        <w:t>podmiot, na którego rzecz wykonywana jest odpłatnie praca w czasie odbywania kary pozbawienia wolności lub tymczasowego aresztowania – w stosunku do osób, które ją wykonują, na podstawie skierowania do pracy, lub podlegają ubezpieczeniom społecznym z tytułu pobierania zasiłku macierzyńskiego, jeżeli zasiłek wypłaca ten podmiot,</w:t>
      </w:r>
    </w:p>
    <w:p w:rsidR="004B6E8D" w:rsidRPr="008977C0" w:rsidRDefault="004B6E8D" w:rsidP="004B6E8D">
      <w:pPr>
        <w:pStyle w:val="LITlitera"/>
      </w:pPr>
      <w:r w:rsidRPr="008977C0">
        <w:t>d)</w:t>
      </w:r>
      <w:r w:rsidRPr="008977C0">
        <w:tab/>
        <w:t>ubezpieczony zobowiązany do opłacenia składek na własne ubezpieczenia społeczne,</w:t>
      </w:r>
    </w:p>
    <w:p w:rsidR="004B6E8D" w:rsidRPr="008977C0" w:rsidRDefault="004B6E8D" w:rsidP="004B6E8D">
      <w:pPr>
        <w:pStyle w:val="LITlitera"/>
      </w:pPr>
      <w:r w:rsidRPr="008977C0">
        <w:t>e)</w:t>
      </w:r>
      <w:r w:rsidRPr="008977C0">
        <w:tab/>
        <w:t>Kancelaria Sejmu w stosunku do posłów i posłów do Parlamentu Europejskiego, o których mowa</w:t>
      </w:r>
      <w:r w:rsidR="002A5B46" w:rsidRPr="008977C0">
        <w:t xml:space="preserve"> w</w:t>
      </w:r>
      <w:r w:rsidR="002A5B46">
        <w:t> art. </w:t>
      </w:r>
      <w:r w:rsidR="002A5B46" w:rsidRPr="008977C0">
        <w:t>1</w:t>
      </w:r>
      <w:r w:rsidR="002A5B46">
        <w:t xml:space="preserve"> ust. </w:t>
      </w:r>
      <w:r w:rsidR="000D77A5">
        <w:t xml:space="preserve">1 </w:t>
      </w:r>
      <w:r w:rsidRPr="008977C0">
        <w:t>ustawy z dnia 30 lipca 2004 r. o uposażeniu posłów do Parlamentu Europejskiego wybranych w Rzeczy</w:t>
      </w:r>
      <w:r w:rsidR="000D77A5">
        <w:t>-</w:t>
      </w:r>
      <w:r w:rsidR="000D77A5">
        <w:br/>
      </w:r>
      <w:r w:rsidRPr="008977C0">
        <w:t>pospolitej Polskiej (</w:t>
      </w:r>
      <w:r w:rsidR="002A5B46">
        <w:t>Dz. U. Nr </w:t>
      </w:r>
      <w:r w:rsidRPr="008977C0">
        <w:t>187,</w:t>
      </w:r>
      <w:r w:rsidR="002A5B46">
        <w:t xml:space="preserve"> poz. </w:t>
      </w:r>
      <w:r w:rsidRPr="008977C0">
        <w:t>1925, z 2006 r.</w:t>
      </w:r>
      <w:r w:rsidR="002A5B46">
        <w:t xml:space="preserve"> Nr </w:t>
      </w:r>
      <w:r w:rsidRPr="008977C0">
        <w:t>104,</w:t>
      </w:r>
      <w:r w:rsidR="002A5B46">
        <w:t xml:space="preserve"> poz. </w:t>
      </w:r>
      <w:r w:rsidRPr="008977C0">
        <w:t>70</w:t>
      </w:r>
      <w:r w:rsidR="002A5B46" w:rsidRPr="008977C0">
        <w:t>8</w:t>
      </w:r>
      <w:r w:rsidR="002A5B46">
        <w:t xml:space="preserve"> oraz</w:t>
      </w:r>
      <w:r w:rsidRPr="008977C0">
        <w:t xml:space="preserve"> z 2009 r.</w:t>
      </w:r>
      <w:r w:rsidR="002A5B46">
        <w:t xml:space="preserve"> Nr </w:t>
      </w:r>
      <w:r w:rsidRPr="008977C0">
        <w:t>111,</w:t>
      </w:r>
      <w:r w:rsidR="002A5B46">
        <w:t xml:space="preserve"> poz. </w:t>
      </w:r>
      <w:r w:rsidRPr="008977C0">
        <w:t>918), oraz Kancelaria Senatu w stosunku do senatorów,</w:t>
      </w:r>
    </w:p>
    <w:p w:rsidR="004B6E8D" w:rsidRPr="008977C0" w:rsidRDefault="004B6E8D" w:rsidP="004B6E8D">
      <w:pPr>
        <w:pStyle w:val="LITlitera"/>
      </w:pPr>
      <w:r w:rsidRPr="008977C0">
        <w:t>f)</w:t>
      </w:r>
      <w:r w:rsidRPr="008977C0">
        <w:tab/>
        <w:t>duchowny niebędący członkiem zakonu albo przełożony domu zakonnego lub klasztoru w stosunku do członków swych zakonów lub, za zgodą Zakładu, inna zwierzchnia instytucja diecezjalna lub zakonna w stosunku do d</w:t>
      </w:r>
      <w:r w:rsidRPr="008977C0">
        <w:t>u</w:t>
      </w:r>
      <w:r w:rsidRPr="008977C0">
        <w:t>chownych objętych tą zgodą,</w:t>
      </w:r>
    </w:p>
    <w:p w:rsidR="004B6E8D" w:rsidRPr="008977C0" w:rsidRDefault="004B6E8D" w:rsidP="004B6E8D">
      <w:pPr>
        <w:pStyle w:val="LITlitera"/>
      </w:pPr>
      <w:r w:rsidRPr="008977C0">
        <w:t>g)</w:t>
      </w:r>
      <w:r w:rsidRPr="008977C0">
        <w:tab/>
        <w:t>jednostka organizacyjna podległa Ministrowi Obrony Narodowej – w stosunku do żołnierzy niezawodowych pełniących czynną służbę wojskową, z wyłączeniem żołnierzy pełniących służbę kandydacką,</w:t>
      </w:r>
    </w:p>
    <w:p w:rsidR="004B6E8D" w:rsidRPr="008977C0" w:rsidRDefault="004B6E8D" w:rsidP="004B6E8D">
      <w:pPr>
        <w:pStyle w:val="LITlitera"/>
      </w:pPr>
      <w:r w:rsidRPr="008977C0">
        <w:t>h)</w:t>
      </w:r>
      <w:r w:rsidRPr="008977C0">
        <w:tab/>
      </w:r>
      <w:r>
        <w:t>(uchylona)</w:t>
      </w:r>
    </w:p>
    <w:p w:rsidR="004B6E8D" w:rsidRPr="008977C0" w:rsidRDefault="004B6E8D" w:rsidP="004B6E8D">
      <w:pPr>
        <w:pStyle w:val="LITlitera"/>
      </w:pPr>
      <w:r w:rsidRPr="008977C0">
        <w:t>i)</w:t>
      </w:r>
      <w:r w:rsidRPr="008977C0">
        <w:tab/>
      </w:r>
      <w:r>
        <w:t>(uchylona)</w:t>
      </w:r>
    </w:p>
    <w:p w:rsidR="004B6E8D" w:rsidRPr="008977C0" w:rsidRDefault="004B6E8D" w:rsidP="004B6E8D">
      <w:pPr>
        <w:pStyle w:val="LITlitera"/>
      </w:pPr>
      <w:r w:rsidRPr="008977C0">
        <w:t>j)</w:t>
      </w:r>
      <w:r w:rsidRPr="008977C0">
        <w:tab/>
      </w:r>
      <w:r>
        <w:t>(uchylona)</w:t>
      </w:r>
    </w:p>
    <w:p w:rsidR="004B6E8D" w:rsidRPr="008977C0" w:rsidRDefault="004B6E8D" w:rsidP="004B6E8D">
      <w:pPr>
        <w:pStyle w:val="LITlitera"/>
      </w:pPr>
      <w:r w:rsidRPr="008977C0">
        <w:t>k)</w:t>
      </w:r>
      <w:r w:rsidRPr="008977C0">
        <w:tab/>
        <w:t>ośrodek pomocy społecznej – w stosunku do osób rezygnujących z zatrudnienia w związku z koniecznością sprawowania bezpośredniej, osobistej opieki nad długotrwale lub ciężko chorym członkiem rodziny oraz wspó</w:t>
      </w:r>
      <w:r w:rsidRPr="008977C0">
        <w:t>l</w:t>
      </w:r>
      <w:r w:rsidRPr="008977C0">
        <w:t>nie niezamieszkującymi matką, ojcem lub rodzeństwem,</w:t>
      </w:r>
    </w:p>
    <w:p w:rsidR="004B6E8D" w:rsidRPr="008977C0" w:rsidRDefault="004B6E8D" w:rsidP="004B6E8D">
      <w:pPr>
        <w:pStyle w:val="LITlitera"/>
      </w:pPr>
      <w:r w:rsidRPr="008977C0">
        <w:t>l)</w:t>
      </w:r>
      <w:r w:rsidRPr="008977C0">
        <w:tab/>
      </w:r>
      <w:r>
        <w:t>(uchylona)</w:t>
      </w:r>
    </w:p>
    <w:p w:rsidR="004B6E8D" w:rsidRPr="008977C0" w:rsidRDefault="004B6E8D" w:rsidP="004B6E8D">
      <w:pPr>
        <w:pStyle w:val="LITlitera"/>
      </w:pPr>
      <w:r w:rsidRPr="008977C0">
        <w:t>ł)</w:t>
      </w:r>
      <w:r w:rsidR="000D77A5">
        <w:tab/>
      </w:r>
      <w:r w:rsidRPr="008977C0">
        <w:t>powiatowy urząd pracy – w stosunku do osób pobierających zasiłek dla bezrobotnych lub stypendium,</w:t>
      </w:r>
    </w:p>
    <w:p w:rsidR="004B6E8D" w:rsidRPr="008977C0" w:rsidRDefault="004B6E8D" w:rsidP="004B6E8D">
      <w:pPr>
        <w:pStyle w:val="LITlitera"/>
      </w:pPr>
      <w:r w:rsidRPr="008977C0">
        <w:t>ł</w:t>
      </w:r>
      <w:r w:rsidRPr="008977C0">
        <w:rPr>
          <w:rStyle w:val="IGindeksgrny"/>
        </w:rPr>
        <w:t>1</w:t>
      </w:r>
      <w:r w:rsidRPr="008977C0">
        <w:t>)</w:t>
      </w:r>
      <w:r w:rsidR="000D77A5">
        <w:tab/>
      </w:r>
      <w:r w:rsidRPr="008977C0">
        <w:t>centrum integracji społecznej – w stosunku do osób pobierających świadczenie integracyjne,</w:t>
      </w:r>
    </w:p>
    <w:p w:rsidR="004B6E8D" w:rsidRPr="008977C0" w:rsidRDefault="004B6E8D" w:rsidP="004B6E8D">
      <w:pPr>
        <w:pStyle w:val="LITlitera"/>
      </w:pPr>
      <w:r w:rsidRPr="008977C0">
        <w:t>ł</w:t>
      </w:r>
      <w:r w:rsidRPr="008977C0">
        <w:rPr>
          <w:rStyle w:val="IGindeksgrny"/>
        </w:rPr>
        <w:t>2</w:t>
      </w:r>
      <w:r w:rsidRPr="008977C0">
        <w:t>)</w:t>
      </w:r>
      <w:r w:rsidR="000D77A5">
        <w:tab/>
      </w:r>
      <w:r w:rsidRPr="008977C0">
        <w:t>powiatowy urząd pracy – w stosunku do osób pobierających stypendium na podstawie przepisów o promocji z</w:t>
      </w:r>
      <w:r w:rsidRPr="008977C0">
        <w:t>a</w:t>
      </w:r>
      <w:r w:rsidRPr="008977C0">
        <w:t>trudnienia i instytucjach rynku pracy w okresie odbywania studiów podyplomowych,</w:t>
      </w:r>
    </w:p>
    <w:p w:rsidR="004B6E8D" w:rsidRPr="008977C0" w:rsidRDefault="004B6E8D" w:rsidP="004B6E8D">
      <w:pPr>
        <w:pStyle w:val="LITlitera"/>
      </w:pPr>
      <w:r w:rsidRPr="008977C0">
        <w:t>m)</w:t>
      </w:r>
      <w:r w:rsidRPr="008977C0">
        <w:tab/>
        <w:t>Zakład – w stosunku do osób podlegających ubezpieczeniom społecznym z tytułu pobierania zasiłku macierzy</w:t>
      </w:r>
      <w:r w:rsidRPr="008977C0">
        <w:t>ń</w:t>
      </w:r>
      <w:r w:rsidRPr="008977C0">
        <w:t>skiego albo zasiłku w wysokości zasiłku macierzyńskiego, jeżeli zasiłki te wypłaca Zakład, oraz w stosunku do osób określonych</w:t>
      </w:r>
      <w:r w:rsidR="002A5B46" w:rsidRPr="008977C0">
        <w:t xml:space="preserve"> w</w:t>
      </w:r>
      <w:r w:rsidR="002A5B46">
        <w:t> art. </w:t>
      </w:r>
      <w:r w:rsidRPr="008977C0">
        <w:t>6a</w:t>
      </w:r>
      <w:r w:rsidR="002A5B46">
        <w:t xml:space="preserve"> ust. </w:t>
      </w:r>
      <w:r w:rsidR="002A5B46" w:rsidRPr="008977C0">
        <w:t>1</w:t>
      </w:r>
      <w:r w:rsidR="002A5B46">
        <w:t xml:space="preserve"> i art. </w:t>
      </w:r>
      <w:r w:rsidRPr="008977C0">
        <w:t>6b</w:t>
      </w:r>
      <w:r w:rsidR="002A5B46">
        <w:t xml:space="preserve"> ust. </w:t>
      </w:r>
      <w:r w:rsidRPr="008977C0">
        <w:t>1,</w:t>
      </w:r>
    </w:p>
    <w:p w:rsidR="004B6E8D" w:rsidRPr="008977C0" w:rsidRDefault="004B6E8D" w:rsidP="004B6E8D">
      <w:pPr>
        <w:pStyle w:val="LITlitera"/>
      </w:pPr>
      <w:r w:rsidRPr="008977C0">
        <w:t>n)</w:t>
      </w:r>
      <w:r w:rsidRPr="008977C0">
        <w:tab/>
        <w:t>podmiot wypłacający stypendium sportowe – w stosunku do osób pobierających te stypendia,</w:t>
      </w:r>
    </w:p>
    <w:p w:rsidR="004B6E8D" w:rsidRPr="008977C0" w:rsidRDefault="004B6E8D" w:rsidP="004B6E8D">
      <w:pPr>
        <w:pStyle w:val="LITlitera"/>
      </w:pPr>
      <w:r w:rsidRPr="008977C0">
        <w:t>o)</w:t>
      </w:r>
      <w:r w:rsidRPr="008977C0">
        <w:tab/>
        <w:t>minister właściwy do spraw finansów publicznych oraz dyrektor izby celnej – w stosunku do funkcjonariuszy celnych,</w:t>
      </w:r>
    </w:p>
    <w:p w:rsidR="004B6E8D" w:rsidRPr="008977C0" w:rsidRDefault="004B6E8D" w:rsidP="004B6E8D">
      <w:pPr>
        <w:pStyle w:val="LITlitera"/>
      </w:pPr>
      <w:r w:rsidRPr="008977C0">
        <w:t>p)</w:t>
      </w:r>
      <w:r w:rsidRPr="008977C0">
        <w:tab/>
        <w:t>Krajowa Szkoła Administracji Publicznej – w stosunku do słuchaczy pobierających stypendium,</w:t>
      </w:r>
    </w:p>
    <w:p w:rsidR="004B6E8D" w:rsidRPr="008977C0" w:rsidRDefault="004B6E8D" w:rsidP="004B6E8D">
      <w:pPr>
        <w:pStyle w:val="LITlitera"/>
      </w:pPr>
      <w:r w:rsidRPr="008977C0">
        <w:t>r)</w:t>
      </w:r>
      <w:r w:rsidRPr="008977C0">
        <w:tab/>
        <w:t>osoba prowadząca pozarolniczą działalność – w stosunku do osób współpracujących przy prowadzeniu tej dzi</w:t>
      </w:r>
      <w:r w:rsidRPr="008977C0">
        <w:t>a</w:t>
      </w:r>
      <w:r w:rsidRPr="008977C0">
        <w:t>łalności,</w:t>
      </w:r>
    </w:p>
    <w:p w:rsidR="004B6E8D" w:rsidRPr="008977C0" w:rsidRDefault="004B6E8D" w:rsidP="004B6E8D">
      <w:pPr>
        <w:pStyle w:val="LITlitera"/>
      </w:pPr>
      <w:r w:rsidRPr="008977C0">
        <w:t>s)</w:t>
      </w:r>
      <w:r w:rsidRPr="008977C0">
        <w:tab/>
        <w:t>wojewódzki urząd pracy – w stosunku do osób, których świadczenia pracownicze finansowane są ze środków Funduszu Gwarantowanych Świadczeń Pracowniczych, jeżeli świadczenia te wypłacane są przez ten urząd,</w:t>
      </w:r>
    </w:p>
    <w:p w:rsidR="004B6E8D" w:rsidRPr="008977C0" w:rsidRDefault="004B6E8D" w:rsidP="004B6E8D">
      <w:pPr>
        <w:pStyle w:val="LITlitera"/>
      </w:pPr>
      <w:r w:rsidRPr="008977C0">
        <w:t>t)</w:t>
      </w:r>
      <w:r w:rsidRPr="008977C0">
        <w:tab/>
        <w:t>jednostka obsługi ekonomiczno</w:t>
      </w:r>
      <w:r w:rsidRPr="008977C0">
        <w:softHyphen/>
      </w:r>
      <w:r w:rsidRPr="008977C0">
        <w:softHyphen/>
      </w:r>
      <w:r w:rsidRPr="008977C0">
        <w:softHyphen/>
      </w:r>
      <w:r w:rsidRPr="008977C0">
        <w:softHyphen/>
      </w:r>
      <w:r w:rsidRPr="008977C0">
        <w:softHyphen/>
      </w:r>
      <w:r w:rsidR="002A5B46">
        <w:softHyphen/>
      </w:r>
      <w:r w:rsidR="002A5B46">
        <w:noBreakHyphen/>
      </w:r>
      <w:r w:rsidRPr="008977C0">
        <w:t>administracyjnej utworzona przez jednostkę samorządu terytorialnego – jeżeli rozlicza i opłaca składki za ubezpieczonych wykonujących pracę w podlegających jej szkołach, przedszkolach i innych jednostkach organizacyjnych systemu oświaty,</w:t>
      </w:r>
    </w:p>
    <w:p w:rsidR="004B6E8D" w:rsidRPr="008977C0" w:rsidRDefault="004B6E8D" w:rsidP="004B6E8D">
      <w:pPr>
        <w:pStyle w:val="LITlitera"/>
      </w:pPr>
      <w:r w:rsidRPr="008977C0">
        <w:t>u)</w:t>
      </w:r>
      <w:r w:rsidRPr="008977C0">
        <w:tab/>
        <w:t>podmiot, w którym jest pełniona służba – w odniesieniu do żołnierzy zawodowych i funkcjonariuszy oddeleg</w:t>
      </w:r>
      <w:r w:rsidRPr="008977C0">
        <w:t>o</w:t>
      </w:r>
      <w:r w:rsidRPr="008977C0">
        <w:t>wanych do pełnienia w nim służby, jeżeli podmiot ten wypłaca im uposażenie,</w:t>
      </w:r>
    </w:p>
    <w:p w:rsidR="004B6E8D" w:rsidRPr="008977C0" w:rsidRDefault="004B6E8D" w:rsidP="004B6E8D">
      <w:pPr>
        <w:pStyle w:val="LITlitera"/>
      </w:pPr>
      <w:r w:rsidRPr="008977C0">
        <w:t>w)</w:t>
      </w:r>
      <w:bookmarkStart w:id="2" w:name="_Ref401227643"/>
      <w:r w:rsidRPr="008977C0">
        <w:rPr>
          <w:rStyle w:val="Odwoanieprzypisudolnego"/>
        </w:rPr>
        <w:footnoteReference w:id="5"/>
      </w:r>
      <w:bookmarkEnd w:id="2"/>
      <w:r w:rsidRPr="008977C0">
        <w:rPr>
          <w:rStyle w:val="IGindeksgrny"/>
        </w:rPr>
        <w:t>)</w:t>
      </w:r>
      <w:r w:rsidRPr="008977C0">
        <w:tab/>
        <w:t>wójt, burmistrz lub prezydent miasta – w stosunku do osób otrzymujących świadczenie pielęgnacyjne albo sp</w:t>
      </w:r>
      <w:r w:rsidRPr="008977C0">
        <w:t>e</w:t>
      </w:r>
      <w:r w:rsidRPr="008977C0">
        <w:t>cjalny zasiłek opiekuńczy, na podstawie przepisów o świadczeniach rodzinnych, oraz zasiłek dla opiekuna na podstawie przepisów o ustaleniu i wypłacie zasiłków dla opiekunów,</w:t>
      </w:r>
    </w:p>
    <w:p w:rsidR="004B6E8D" w:rsidRPr="008977C0" w:rsidRDefault="004B6E8D" w:rsidP="004B6E8D">
      <w:pPr>
        <w:pStyle w:val="LITlitera"/>
      </w:pPr>
      <w:r w:rsidRPr="008977C0">
        <w:t>z)</w:t>
      </w:r>
      <w:r w:rsidRPr="008977C0">
        <w:tab/>
        <w:t>podmiot, który wypłaca świadczenie szkoleniowe po ustaniu zatrudnienia – w stosunku do osób, którym wypłaca to świadczenie,</w:t>
      </w:r>
    </w:p>
    <w:p w:rsidR="004B6E8D" w:rsidRPr="004B6E8D" w:rsidRDefault="004B6E8D" w:rsidP="002A5B46">
      <w:pPr>
        <w:pStyle w:val="LITlitera"/>
        <w:keepNext/>
      </w:pPr>
      <w:r w:rsidRPr="008977C0">
        <w:t>za)</w:t>
      </w:r>
      <w:r w:rsidRPr="004B6E8D">
        <w:tab/>
        <w:t>inne niż powiatowe urzędy pracy podmioty kierujące – w stosunku do osób pobierających stypendium w okresie szkolenia, stażu lub przygotowania zawodowego – którymi są:</w:t>
      </w:r>
    </w:p>
    <w:p w:rsidR="004B6E8D" w:rsidRPr="008977C0" w:rsidRDefault="004B6E8D" w:rsidP="004B6E8D">
      <w:pPr>
        <w:pStyle w:val="TIRtiret"/>
      </w:pPr>
      <w:r w:rsidRPr="008977C0">
        <w:t>–</w:t>
      </w:r>
      <w:r w:rsidRPr="008977C0">
        <w:tab/>
        <w:t>jednostki samorządu terytorialnego i ich jednostki organizacyjne, z wyjątkiem wojewódzkich i powiatowych urzędów pracy,</w:t>
      </w:r>
    </w:p>
    <w:p w:rsidR="004B6E8D" w:rsidRPr="008977C0" w:rsidRDefault="004B6E8D" w:rsidP="004B6E8D">
      <w:pPr>
        <w:pStyle w:val="TIRtiret"/>
      </w:pPr>
      <w:r w:rsidRPr="008977C0">
        <w:t>–</w:t>
      </w:r>
      <w:r w:rsidRPr="008977C0">
        <w:tab/>
        <w:t>Ochotnicze Hufce Pracy,</w:t>
      </w:r>
    </w:p>
    <w:p w:rsidR="004B6E8D" w:rsidRPr="008977C0" w:rsidRDefault="004B6E8D" w:rsidP="004B6E8D">
      <w:pPr>
        <w:pStyle w:val="TIRtiret"/>
      </w:pPr>
      <w:r w:rsidRPr="008977C0">
        <w:t>–</w:t>
      </w:r>
      <w:r w:rsidRPr="008977C0">
        <w:tab/>
        <w:t>agencje zatrudnienia,</w:t>
      </w:r>
    </w:p>
    <w:p w:rsidR="004B6E8D" w:rsidRPr="008977C0" w:rsidRDefault="004B6E8D" w:rsidP="004B6E8D">
      <w:pPr>
        <w:pStyle w:val="TIRtiret"/>
      </w:pPr>
      <w:r w:rsidRPr="008977C0">
        <w:t>–</w:t>
      </w:r>
      <w:r w:rsidRPr="008977C0">
        <w:tab/>
        <w:t>instytucje szkoleniowe,</w:t>
      </w:r>
    </w:p>
    <w:p w:rsidR="004B6E8D" w:rsidRPr="008977C0" w:rsidRDefault="004B6E8D" w:rsidP="004B6E8D">
      <w:pPr>
        <w:pStyle w:val="TIRtiret"/>
      </w:pPr>
      <w:r w:rsidRPr="008977C0">
        <w:t>–</w:t>
      </w:r>
      <w:r w:rsidRPr="008977C0">
        <w:tab/>
        <w:t>instytucje dialogu społecznego,</w:t>
      </w:r>
    </w:p>
    <w:p w:rsidR="004B6E8D" w:rsidRPr="008977C0" w:rsidRDefault="004B6E8D" w:rsidP="004B6E8D">
      <w:pPr>
        <w:pStyle w:val="TIRtiret"/>
      </w:pPr>
      <w:r w:rsidRPr="008977C0">
        <w:t>–</w:t>
      </w:r>
      <w:r w:rsidRPr="008977C0">
        <w:tab/>
        <w:t>instytucje partnerstwa lokalnego,</w:t>
      </w:r>
    </w:p>
    <w:p w:rsidR="004B6E8D" w:rsidRPr="008977C0" w:rsidRDefault="004B6E8D" w:rsidP="004B6E8D">
      <w:pPr>
        <w:pStyle w:val="TIRtiret"/>
      </w:pPr>
      <w:r w:rsidRPr="008977C0">
        <w:t>–</w:t>
      </w:r>
      <w:r w:rsidRPr="008977C0">
        <w:tab/>
        <w:t>organizacje pozarządowe działające na rzecz rozwoju zasobów ludz</w:t>
      </w:r>
      <w:r w:rsidRPr="008977C0">
        <w:softHyphen/>
        <w:t>kich i przeciwdziałania bezrobociu,</w:t>
      </w:r>
    </w:p>
    <w:p w:rsidR="004B6E8D" w:rsidRPr="008977C0" w:rsidRDefault="004B6E8D" w:rsidP="004B6E8D">
      <w:pPr>
        <w:pStyle w:val="TIRtiret"/>
      </w:pPr>
      <w:r w:rsidRPr="008977C0">
        <w:t>–</w:t>
      </w:r>
      <w:r w:rsidRPr="008977C0">
        <w:tab/>
        <w:t>jednostki naukowe,</w:t>
      </w:r>
    </w:p>
    <w:p w:rsidR="004B6E8D" w:rsidRPr="008977C0" w:rsidRDefault="004B6E8D" w:rsidP="004B6E8D">
      <w:pPr>
        <w:pStyle w:val="TIRtiret"/>
      </w:pPr>
      <w:r w:rsidRPr="008977C0">
        <w:t>–</w:t>
      </w:r>
      <w:r w:rsidRPr="008977C0">
        <w:tab/>
        <w:t>organizacje pracodawców,</w:t>
      </w:r>
    </w:p>
    <w:p w:rsidR="004B6E8D" w:rsidRPr="008977C0" w:rsidRDefault="004B6E8D" w:rsidP="004B6E8D">
      <w:pPr>
        <w:pStyle w:val="TIRtiret"/>
      </w:pPr>
      <w:r w:rsidRPr="008977C0">
        <w:t>–</w:t>
      </w:r>
      <w:r w:rsidRPr="008977C0">
        <w:tab/>
        <w:t>związki zawodowe,</w:t>
      </w:r>
    </w:p>
    <w:p w:rsidR="004B6E8D" w:rsidRPr="008977C0" w:rsidRDefault="004B6E8D" w:rsidP="004B6E8D">
      <w:pPr>
        <w:pStyle w:val="TIRtiret"/>
      </w:pPr>
      <w:r w:rsidRPr="008977C0">
        <w:t>–</w:t>
      </w:r>
      <w:r w:rsidRPr="008977C0">
        <w:tab/>
        <w:t>ośrodki doradztwa rolniczego,</w:t>
      </w:r>
    </w:p>
    <w:p w:rsidR="004B6E8D" w:rsidRPr="008977C0" w:rsidRDefault="004B6E8D" w:rsidP="004B6E8D">
      <w:pPr>
        <w:pStyle w:val="TIRtiret"/>
      </w:pPr>
      <w:r w:rsidRPr="008977C0">
        <w:t>–</w:t>
      </w:r>
      <w:r w:rsidRPr="008977C0">
        <w:tab/>
        <w:t>ośrodki poradnictwa zawodowego i psychologicznego,</w:t>
      </w:r>
    </w:p>
    <w:p w:rsidR="004B6E8D" w:rsidRPr="008977C0" w:rsidRDefault="004B6E8D" w:rsidP="004B6E8D">
      <w:pPr>
        <w:pStyle w:val="TIRtiret"/>
      </w:pPr>
      <w:r w:rsidRPr="008977C0">
        <w:t>–</w:t>
      </w:r>
      <w:r w:rsidRPr="008977C0">
        <w:tab/>
        <w:t>korzystające z publicznych środków wspólnotowych i publicznych środków krajowych na podstawie umowy o dofinansowanie projektu albo decyzji, o których mowa w przepisach ustawy z dnia 20 kwietnia 2004 r. o Narodowym Planie Rozwoju (</w:t>
      </w:r>
      <w:r w:rsidR="002A5B46">
        <w:t>Dz. U.</w:t>
      </w:r>
      <w:r w:rsidRPr="008977C0">
        <w:t xml:space="preserve"> z 2014 r.</w:t>
      </w:r>
      <w:r w:rsidR="002A5B46">
        <w:t xml:space="preserve"> poz. </w:t>
      </w:r>
      <w:r w:rsidRPr="008977C0">
        <w:t>144</w:t>
      </w:r>
      <w:r w:rsidR="002A5B46" w:rsidRPr="008977C0">
        <w:t>8</w:t>
      </w:r>
      <w:r w:rsidR="002A5B46">
        <w:t xml:space="preserve"> i </w:t>
      </w:r>
      <w:r>
        <w:t>1856</w:t>
      </w:r>
      <w:r w:rsidRPr="008977C0">
        <w:t>) albo ustawy z dnia 6 grudnia 2006 r. o zasadach prowadzenia polityki rozwoju (</w:t>
      </w:r>
      <w:r w:rsidR="002A5B46">
        <w:t>Dz. U.</w:t>
      </w:r>
      <w:r w:rsidRPr="008977C0">
        <w:t xml:space="preserve"> z 2014 r.</w:t>
      </w:r>
      <w:r w:rsidR="002A5B46">
        <w:t xml:space="preserve"> poz. </w:t>
      </w:r>
      <w:r>
        <w:t>1649</w:t>
      </w:r>
      <w:r w:rsidRPr="008977C0">
        <w:t>),</w:t>
      </w:r>
    </w:p>
    <w:p w:rsidR="004B6E8D" w:rsidRPr="008977C0" w:rsidRDefault="004B6E8D" w:rsidP="004B6E8D">
      <w:pPr>
        <w:pStyle w:val="LITlitera"/>
      </w:pPr>
      <w:proofErr w:type="spellStart"/>
      <w:r w:rsidRPr="008977C0">
        <w:t>zb</w:t>
      </w:r>
      <w:proofErr w:type="spellEnd"/>
      <w:r w:rsidRPr="008977C0">
        <w:t>)</w:t>
      </w:r>
      <w:bookmarkStart w:id="3" w:name="_Ref404777153"/>
      <w:r>
        <w:rPr>
          <w:rStyle w:val="Odwoanieprzypisudolnego"/>
        </w:rPr>
        <w:footnoteReference w:id="6"/>
      </w:r>
      <w:bookmarkEnd w:id="3"/>
      <w:r>
        <w:rPr>
          <w:rStyle w:val="IGindeksgrny"/>
        </w:rPr>
        <w:t>)</w:t>
      </w:r>
      <w:r w:rsidRPr="008977C0">
        <w:tab/>
        <w:t>podmiot,</w:t>
      </w:r>
      <w:r w:rsidR="002A5B46" w:rsidRPr="008977C0">
        <w:t xml:space="preserve"> w</w:t>
      </w:r>
      <w:r w:rsidR="002A5B46">
        <w:t> </w:t>
      </w:r>
      <w:r w:rsidRPr="008977C0">
        <w:t>którym działa rada nadzorcza –</w:t>
      </w:r>
      <w:r w:rsidR="002A5B46" w:rsidRPr="008977C0">
        <w:t xml:space="preserve"> w</w:t>
      </w:r>
      <w:r w:rsidR="002A5B46">
        <w:t> </w:t>
      </w:r>
      <w:r w:rsidRPr="008977C0">
        <w:t>stosunku do członków rad nadzorczych;</w:t>
      </w:r>
    </w:p>
    <w:p w:rsidR="004B6E8D" w:rsidRPr="008977C0" w:rsidRDefault="004B6E8D" w:rsidP="004B6E8D">
      <w:pPr>
        <w:pStyle w:val="PKTpunkt"/>
      </w:pPr>
      <w:r w:rsidRPr="008977C0">
        <w:t>3)</w:t>
      </w:r>
      <w:r w:rsidRPr="008977C0">
        <w:tab/>
        <w:t>składki – składki na ubezpieczenia społeczne osób wymienionych</w:t>
      </w:r>
      <w:r w:rsidR="002A5B46" w:rsidRPr="008977C0">
        <w:t xml:space="preserve"> w</w:t>
      </w:r>
      <w:r w:rsidR="002A5B46">
        <w:t> pkt </w:t>
      </w:r>
      <w:r w:rsidRPr="008977C0">
        <w:t>1;</w:t>
      </w:r>
    </w:p>
    <w:p w:rsidR="004B6E8D" w:rsidRPr="008977C0" w:rsidRDefault="004B6E8D" w:rsidP="004B6E8D">
      <w:pPr>
        <w:pStyle w:val="PKTpunkt"/>
      </w:pPr>
      <w:r w:rsidRPr="008977C0">
        <w:t>4)</w:t>
      </w:r>
      <w:r w:rsidRPr="008977C0">
        <w:tab/>
        <w:t>zasiłki – zasiłki i świadczenie rehabilitacyjne z ubezpieczenia chorobowego oraz ubezpieczenia wypadkowego;</w:t>
      </w:r>
    </w:p>
    <w:p w:rsidR="004B6E8D" w:rsidRPr="008977C0" w:rsidRDefault="004B6E8D" w:rsidP="004B6E8D">
      <w:pPr>
        <w:pStyle w:val="PKTpunkt"/>
      </w:pPr>
      <w:r w:rsidRPr="008977C0">
        <w:t>5)</w:t>
      </w:r>
      <w:r w:rsidRPr="008977C0">
        <w:tab/>
        <w:t>deklaracja rozliczeniowa – zestawienie informacji o należnych składkach na fundusze, na które składki pobiera Z</w:t>
      </w:r>
      <w:r w:rsidRPr="008977C0">
        <w:t>a</w:t>
      </w:r>
      <w:r w:rsidRPr="008977C0">
        <w:t>kład, kwot rozliczanych w ciężar składek oraz kwot należnych do zapłaty;</w:t>
      </w:r>
    </w:p>
    <w:p w:rsidR="004B6E8D" w:rsidRPr="008977C0" w:rsidRDefault="004B6E8D" w:rsidP="004B6E8D">
      <w:pPr>
        <w:pStyle w:val="PKTpunkt"/>
      </w:pPr>
      <w:r w:rsidRPr="008977C0">
        <w:t>6)</w:t>
      </w:r>
      <w:r w:rsidRPr="008977C0">
        <w:tab/>
        <w:t>imienny raport miesięczny – informacje o osobie podlegającej ubezpieczeniom społecznym przedkładane Zakładowi przez płatnika składek za dany miesiąc kalendarzowy;</w:t>
      </w:r>
    </w:p>
    <w:p w:rsidR="004B6E8D" w:rsidRPr="008977C0" w:rsidRDefault="004B6E8D" w:rsidP="004B6E8D">
      <w:pPr>
        <w:pStyle w:val="PKTpunkt"/>
      </w:pPr>
      <w:r w:rsidRPr="008977C0">
        <w:t>7)</w:t>
      </w:r>
      <w:r w:rsidRPr="008977C0">
        <w:tab/>
        <w:t>konto ubezpieczonego – konto, na którym ewidencjonowane są składki oraz informacje dotyczące przebiegu ube</w:t>
      </w:r>
      <w:r w:rsidRPr="008977C0">
        <w:t>z</w:t>
      </w:r>
      <w:r w:rsidRPr="008977C0">
        <w:t>pieczeń społecznych danego ubezpieczonego;</w:t>
      </w:r>
    </w:p>
    <w:p w:rsidR="004B6E8D" w:rsidRPr="008977C0" w:rsidRDefault="004B6E8D" w:rsidP="004B6E8D">
      <w:pPr>
        <w:pStyle w:val="PKTpunkt"/>
      </w:pPr>
      <w:r w:rsidRPr="008977C0">
        <w:t>8)</w:t>
      </w:r>
      <w:r w:rsidRPr="008977C0">
        <w:tab/>
        <w:t>konto płatnika – konto, na którym ewidencjonowana jest kwota zobowiązań z tytułu składek oraz innych składek danego płatnika zbieranych przez Zakład, kwoty zapłaconych składek, stan rozliczeń oraz inne informacje dotyczące płatnika składek;</w:t>
      </w:r>
    </w:p>
    <w:p w:rsidR="004B6E8D" w:rsidRPr="008977C0" w:rsidRDefault="004B6E8D" w:rsidP="004B6E8D">
      <w:pPr>
        <w:pStyle w:val="PKTpunkt"/>
      </w:pPr>
      <w:r w:rsidRPr="008977C0">
        <w:t>9)</w:t>
      </w:r>
      <w:r>
        <w:rPr>
          <w:rStyle w:val="Odwoanieprzypisudolnego"/>
        </w:rPr>
        <w:footnoteReference w:id="7"/>
      </w:r>
      <w:r>
        <w:rPr>
          <w:rStyle w:val="IGindeksgrny"/>
        </w:rPr>
        <w:t>)</w:t>
      </w:r>
      <w:r w:rsidRPr="008977C0">
        <w:tab/>
        <w:t>przychód – przychody</w:t>
      </w:r>
      <w:r w:rsidR="002A5B46" w:rsidRPr="008977C0">
        <w:t xml:space="preserve"> w</w:t>
      </w:r>
      <w:r w:rsidR="002A5B46">
        <w:t> </w:t>
      </w:r>
      <w:r w:rsidRPr="008977C0">
        <w:t>rozumieniu przepisów</w:t>
      </w:r>
      <w:r w:rsidR="002A5B46" w:rsidRPr="008977C0">
        <w:t xml:space="preserve"> o</w:t>
      </w:r>
      <w:r w:rsidR="002A5B46">
        <w:t> </w:t>
      </w:r>
      <w:r w:rsidRPr="008977C0">
        <w:t>podatku dochodowym od osób fizycznych</w:t>
      </w:r>
      <w:r w:rsidR="002A5B46" w:rsidRPr="008977C0">
        <w:t xml:space="preserve"> z</w:t>
      </w:r>
      <w:r w:rsidR="002A5B46">
        <w:t> </w:t>
      </w:r>
      <w:r w:rsidRPr="008977C0">
        <w:t>tytułu: zatrudnienia</w:t>
      </w:r>
      <w:r w:rsidR="002A5B46" w:rsidRPr="008977C0">
        <w:t xml:space="preserve"> w</w:t>
      </w:r>
      <w:r w:rsidR="002A5B46">
        <w:t> </w:t>
      </w:r>
      <w:r w:rsidRPr="008977C0">
        <w:t>ramach stosunku pracy, pracy nakładczej, służby, wykonywania mandatu posła lub senatora, wykonywania pracy</w:t>
      </w:r>
      <w:r w:rsidR="002A5B46" w:rsidRPr="008977C0">
        <w:t xml:space="preserve"> w</w:t>
      </w:r>
      <w:r w:rsidR="002A5B46">
        <w:t> </w:t>
      </w:r>
      <w:r w:rsidRPr="008977C0">
        <w:t>czasie odbywania kary pozbawienia wolności lub tymczasowego aresztowania, pobierania zasiłku dla bezrobo</w:t>
      </w:r>
      <w:r w:rsidRPr="008977C0">
        <w:t>t</w:t>
      </w:r>
      <w:r w:rsidRPr="008977C0">
        <w:t>nych, świadczenia integracyjnego</w:t>
      </w:r>
      <w:r w:rsidR="002A5B46" w:rsidRPr="008977C0">
        <w:t xml:space="preserve"> i</w:t>
      </w:r>
      <w:r w:rsidR="002A5B46">
        <w:t> </w:t>
      </w:r>
      <w:r w:rsidRPr="008977C0">
        <w:t>stypendium wypłacanych bezrobotnym oraz stypendium sportowego,</w:t>
      </w:r>
      <w:r w:rsidR="002A5B46" w:rsidRPr="008977C0">
        <w:t xml:space="preserve"> a</w:t>
      </w:r>
      <w:r w:rsidR="002A5B46">
        <w:t> </w:t>
      </w:r>
      <w:r w:rsidRPr="008977C0">
        <w:t>także</w:t>
      </w:r>
      <w:r w:rsidR="002A5B46" w:rsidRPr="008977C0">
        <w:t xml:space="preserve"> z</w:t>
      </w:r>
      <w:r w:rsidR="002A5B46">
        <w:t> </w:t>
      </w:r>
      <w:r w:rsidRPr="008977C0">
        <w:t>tytułu prowadzenia pozarolniczej działalności oraz umowy agencyjnej lub umowy zlecenia, jak również</w:t>
      </w:r>
      <w:r w:rsidR="002A5B46" w:rsidRPr="008977C0">
        <w:t xml:space="preserve"> z</w:t>
      </w:r>
      <w:r w:rsidR="002A5B46">
        <w:t> </w:t>
      </w:r>
      <w:r w:rsidRPr="008977C0">
        <w:t>tytułu współpracy przy tej działalności lub współpracy przy wykonywaniu umowy oraz przychody</w:t>
      </w:r>
      <w:r w:rsidR="002A5B46" w:rsidRPr="008977C0">
        <w:t xml:space="preserve"> z</w:t>
      </w:r>
      <w:r w:rsidR="002A5B46">
        <w:t> </w:t>
      </w:r>
      <w:r w:rsidRPr="008977C0">
        <w:t>działalności wykon</w:t>
      </w:r>
      <w:r w:rsidRPr="008977C0">
        <w:t>y</w:t>
      </w:r>
      <w:r w:rsidRPr="008977C0">
        <w:t>wanej osobiście przez osoby należące do składu rad nadzorczych, niezależnie od sposobu ich powoływania;</w:t>
      </w:r>
    </w:p>
    <w:p w:rsidR="004B6E8D" w:rsidRPr="008977C0" w:rsidRDefault="004B6E8D" w:rsidP="004B6E8D">
      <w:pPr>
        <w:pStyle w:val="PKTpunkt"/>
      </w:pPr>
      <w:r w:rsidRPr="008977C0">
        <w:t>10)</w:t>
      </w:r>
      <w:r w:rsidRPr="008977C0">
        <w:tab/>
        <w:t>przychód z tytułu członkostwa w rolniczej spółdzielni produkcyjnej lub spółdzielni kółek rolniczych – przychody z tytułu pracy w spółdzielni i z tytułu wytwarzania na jej rzecz produktów rolnych;</w:t>
      </w:r>
    </w:p>
    <w:p w:rsidR="004B6E8D" w:rsidRPr="008977C0" w:rsidRDefault="004B6E8D" w:rsidP="004B6E8D">
      <w:pPr>
        <w:pStyle w:val="PKTpunkt"/>
      </w:pPr>
      <w:r w:rsidRPr="008977C0">
        <w:t>11)</w:t>
      </w:r>
      <w:r w:rsidRPr="008977C0">
        <w:tab/>
        <w:t>otwarty fundusz emerytalny – fundusz wybrany przez ubezpieczonego spośród funduszy emerytalnych, o których mowa w przepisach o organizacji i funkcjonowaniu funduszy emerytalnych;</w:t>
      </w:r>
    </w:p>
    <w:p w:rsidR="004B6E8D" w:rsidRPr="008977C0" w:rsidRDefault="004B6E8D" w:rsidP="004B6E8D">
      <w:pPr>
        <w:pStyle w:val="PKTpunkt"/>
      </w:pPr>
      <w:r w:rsidRPr="008977C0">
        <w:t>12)</w:t>
      </w:r>
      <w:r w:rsidRPr="008977C0">
        <w:tab/>
        <w:t>(uchylony)</w:t>
      </w:r>
      <w:r w:rsidRPr="008977C0">
        <w:rPr>
          <w:rStyle w:val="Odwoanieprzypisudolnego"/>
        </w:rPr>
        <w:footnoteReference w:id="8"/>
      </w:r>
      <w:r w:rsidRPr="008977C0">
        <w:rPr>
          <w:rStyle w:val="IGindeksgrny"/>
        </w:rPr>
        <w:t>)</w:t>
      </w:r>
    </w:p>
    <w:p w:rsidR="004B6E8D" w:rsidRPr="008977C0" w:rsidRDefault="004B6E8D" w:rsidP="004B6E8D">
      <w:pPr>
        <w:pStyle w:val="PKTpunkt"/>
      </w:pPr>
      <w:r w:rsidRPr="008977C0">
        <w:t>12a)</w:t>
      </w:r>
      <w:r w:rsidRPr="008977C0">
        <w:tab/>
        <w:t>okresowa emerytura kapitałowa – świadczenie pieniężne określone w ustawie z dnia 21 listopada 2008 r. o emeryturach kapitałowych (</w:t>
      </w:r>
      <w:r w:rsidR="002A5B46">
        <w:t>Dz. U.</w:t>
      </w:r>
      <w:r w:rsidRPr="008977C0">
        <w:t xml:space="preserve"> z 2014 r.</w:t>
      </w:r>
      <w:r w:rsidR="002A5B46">
        <w:t xml:space="preserve"> poz. </w:t>
      </w:r>
      <w:r w:rsidRPr="008977C0">
        <w:t>1097);</w:t>
      </w:r>
    </w:p>
    <w:p w:rsidR="004B6E8D" w:rsidRPr="008977C0" w:rsidRDefault="004B6E8D" w:rsidP="004B6E8D">
      <w:pPr>
        <w:pStyle w:val="PKTpunkt"/>
      </w:pPr>
      <w:r w:rsidRPr="008977C0">
        <w:t>12b)</w:t>
      </w:r>
      <w:r w:rsidRPr="008977C0">
        <w:tab/>
        <w:t>(uchylony)</w:t>
      </w:r>
      <w:r w:rsidRPr="008977C0">
        <w:rPr>
          <w:rStyle w:val="Odwoanieprzypisudolnego"/>
        </w:rPr>
        <w:footnoteReference w:id="9"/>
      </w:r>
      <w:r w:rsidRPr="008977C0">
        <w:rPr>
          <w:rStyle w:val="IGindeksgrny"/>
        </w:rPr>
        <w:t>)</w:t>
      </w:r>
    </w:p>
    <w:p w:rsidR="004B6E8D" w:rsidRPr="008977C0" w:rsidRDefault="004B6E8D" w:rsidP="004B6E8D">
      <w:pPr>
        <w:pStyle w:val="PKTpunkt"/>
      </w:pPr>
      <w:r w:rsidRPr="008977C0">
        <w:t>13)</w:t>
      </w:r>
      <w:r w:rsidRPr="008977C0">
        <w:tab/>
        <w:t>międzybankowy system elektroniczny – system ELIXIR w Krajowej Izbie Rozliczeniowej S.A.;</w:t>
      </w:r>
    </w:p>
    <w:p w:rsidR="004B6E8D" w:rsidRPr="008977C0" w:rsidRDefault="004B6E8D" w:rsidP="004B6E8D">
      <w:pPr>
        <w:pStyle w:val="PKTpunkt"/>
      </w:pPr>
      <w:r w:rsidRPr="008977C0">
        <w:t>14)</w:t>
      </w:r>
      <w:r w:rsidRPr="008977C0">
        <w:tab/>
        <w:t>(uchylony)</w:t>
      </w:r>
    </w:p>
    <w:p w:rsidR="004B6E8D" w:rsidRPr="008977C0" w:rsidRDefault="004B6E8D" w:rsidP="004B6E8D">
      <w:pPr>
        <w:pStyle w:val="PKTpunkt"/>
      </w:pPr>
      <w:r w:rsidRPr="008977C0">
        <w:t>15)</w:t>
      </w:r>
      <w:r w:rsidRPr="008977C0">
        <w:tab/>
        <w:t>numer NIP – numer identyfikacji podatkowej nadany zgodnie z przepisami o zasadach ewidencji i identyfikacji p</w:t>
      </w:r>
      <w:r w:rsidRPr="008977C0">
        <w:t>o</w:t>
      </w:r>
      <w:r w:rsidRPr="008977C0">
        <w:t>datników i płatników;</w:t>
      </w:r>
    </w:p>
    <w:p w:rsidR="004B6E8D" w:rsidRPr="008977C0" w:rsidRDefault="004B6E8D" w:rsidP="004B6E8D">
      <w:pPr>
        <w:pStyle w:val="PKTpunkt"/>
      </w:pPr>
      <w:r w:rsidRPr="008977C0">
        <w:t>16)</w:t>
      </w:r>
      <w:r w:rsidRPr="008977C0">
        <w:tab/>
        <w:t>rachunek bankowy – rachunek bankowy lub rachunek w spółdzielczej kasie oszczędnościowo</w:t>
      </w:r>
      <w:r w:rsidRPr="008977C0">
        <w:softHyphen/>
      </w:r>
      <w:r w:rsidR="002A5B46">
        <w:softHyphen/>
      </w:r>
      <w:r w:rsidR="002A5B46">
        <w:noBreakHyphen/>
      </w:r>
      <w:r w:rsidRPr="008977C0">
        <w:t>kredytowej przedsi</w:t>
      </w:r>
      <w:r w:rsidRPr="008977C0">
        <w:t>ę</w:t>
      </w:r>
      <w:r w:rsidRPr="008977C0">
        <w:t>biorcy będącego jej członkiem;</w:t>
      </w:r>
    </w:p>
    <w:p w:rsidR="004B6E8D" w:rsidRPr="008977C0" w:rsidRDefault="004B6E8D" w:rsidP="004B6E8D">
      <w:pPr>
        <w:pStyle w:val="PKTpunkt"/>
      </w:pPr>
      <w:r w:rsidRPr="008977C0">
        <w:t>17)</w:t>
      </w:r>
      <w:r w:rsidRPr="008977C0">
        <w:tab/>
        <w:t xml:space="preserve">osoba sprawująca osobistą opiekę nad dzieckiem – osobę fizyczną sprawującą osobistą opiekę nad dzieckiem </w:t>
      </w:r>
      <w:proofErr w:type="spellStart"/>
      <w:r w:rsidRPr="008977C0">
        <w:t>włas</w:t>
      </w:r>
      <w:proofErr w:type="spellEnd"/>
      <w:r w:rsidR="000D77A5">
        <w:t>-</w:t>
      </w:r>
      <w:r w:rsidR="000D77A5">
        <w:br/>
      </w:r>
      <w:proofErr w:type="spellStart"/>
      <w:r w:rsidRPr="008977C0">
        <w:t>nym</w:t>
      </w:r>
      <w:proofErr w:type="spellEnd"/>
      <w:r w:rsidRPr="008977C0">
        <w:t xml:space="preserve"> lub swojego małżonka, lub dzieckiem przysposobionym, przez okres do 3 lat, nie dłużej jednak niż do ukończ</w:t>
      </w:r>
      <w:r w:rsidRPr="008977C0">
        <w:t>e</w:t>
      </w:r>
      <w:r w:rsidRPr="008977C0">
        <w:t>nia przez nie 5. roku życia, a w przypadku dziecka, które z powodu stanu zdrowia potwierdzonego orzeczeniem o niepełnosprawności lub stopniu niepełnosprawności wymaga osobistej opieki tej osoby, przez okres do 6 lat, nie dłużej jednak niż do ukończenia przez dziecko 18. roku życia.</w:t>
      </w:r>
    </w:p>
    <w:p w:rsidR="004B6E8D" w:rsidRPr="008977C0" w:rsidRDefault="004B6E8D" w:rsidP="004B6E8D">
      <w:pPr>
        <w:pStyle w:val="ARTartustawynprozporzdzenia"/>
      </w:pPr>
      <w:r w:rsidRPr="002A5B46">
        <w:rPr>
          <w:rStyle w:val="Ppogrubienie"/>
        </w:rPr>
        <w:t>Art. 5.</w:t>
      </w:r>
      <w:r w:rsidRPr="008977C0">
        <w:t> 1. Ubezpieczenie społeczne rolników, jeżeli nie podlegają oni obowiązkowi ubezpieczeń społecznych na po</w:t>
      </w:r>
      <w:r w:rsidRPr="008977C0">
        <w:t>d</w:t>
      </w:r>
      <w:r w:rsidRPr="008977C0">
        <w:t>stawie ustawy, regulują odrębne przepisy.</w:t>
      </w:r>
    </w:p>
    <w:p w:rsidR="004B6E8D" w:rsidRPr="008977C0" w:rsidRDefault="004B6E8D" w:rsidP="004B6E8D">
      <w:pPr>
        <w:pStyle w:val="USTustnpkodeksu"/>
      </w:pPr>
      <w:r w:rsidRPr="008977C0">
        <w:t>2. Nie podlegają ubezpieczeniom społecznym określonym w ustawie obywatele państw obcych, których pobyt na o</w:t>
      </w:r>
      <w:r w:rsidRPr="008977C0">
        <w:t>b</w:t>
      </w:r>
      <w:r w:rsidRPr="008977C0">
        <w:t>szarze Rzeczypospolitej Polskiej nie ma charakteru stałego i którzy są zatrudnieni w obcych przedstawicielstwach dypl</w:t>
      </w:r>
      <w:r w:rsidRPr="008977C0">
        <w:t>o</w:t>
      </w:r>
      <w:r w:rsidRPr="008977C0">
        <w:t>matycznych, urzędach konsularnych, misjach, misjach specjalnych lub instytucjach międzynarodowych, chyba że umowy międzynarodowe stanowią inaczej.</w:t>
      </w:r>
    </w:p>
    <w:p w:rsidR="004B6E8D" w:rsidRPr="008977C0" w:rsidRDefault="004B6E8D" w:rsidP="004B6E8D">
      <w:pPr>
        <w:pStyle w:val="ROZDZODDZOZNoznaczenierozdziauluboddziau"/>
      </w:pPr>
      <w:r w:rsidRPr="008977C0">
        <w:t>Rozdział 2</w:t>
      </w:r>
    </w:p>
    <w:p w:rsidR="004B6E8D" w:rsidRPr="008977C0" w:rsidRDefault="004B6E8D" w:rsidP="002A5B46">
      <w:pPr>
        <w:pStyle w:val="ROZDZODDZPRZEDMprzedmiotregulacjirozdziauluboddziau"/>
      </w:pPr>
      <w:r w:rsidRPr="008977C0">
        <w:t>Zasady podlegania ubezpieczeniom społecznym</w:t>
      </w:r>
    </w:p>
    <w:p w:rsidR="004B6E8D" w:rsidRPr="004B6E8D" w:rsidRDefault="004B6E8D" w:rsidP="002A5B46">
      <w:pPr>
        <w:pStyle w:val="ARTartustawynprozporzdzenia"/>
        <w:keepNext/>
      </w:pPr>
      <w:r w:rsidRPr="002A5B46">
        <w:rPr>
          <w:rStyle w:val="Ppogrubienie"/>
        </w:rPr>
        <w:t>Art. 6.</w:t>
      </w:r>
      <w:r w:rsidRPr="004B6E8D">
        <w:t> 1. Obowiązkowo ubezpieczeniom emerytalnemu i rentowym podlegają, z zastrzeżeniem</w:t>
      </w:r>
      <w:r w:rsidR="002A5B46">
        <w:t xml:space="preserve"> art. </w:t>
      </w:r>
      <w:r w:rsidR="002A5B46" w:rsidRPr="004B6E8D">
        <w:t>8</w:t>
      </w:r>
      <w:r w:rsidR="002A5B46">
        <w:t xml:space="preserve"> i </w:t>
      </w:r>
      <w:r w:rsidRPr="004B6E8D">
        <w:t xml:space="preserve">9, osoby </w:t>
      </w:r>
      <w:r w:rsidR="000D77A5">
        <w:br/>
      </w:r>
      <w:r w:rsidRPr="004B6E8D">
        <w:t>fizyczne, które na obszarze Rzeczypospolitej Polskiej są:</w:t>
      </w:r>
    </w:p>
    <w:p w:rsidR="004B6E8D" w:rsidRPr="008977C0" w:rsidRDefault="004B6E8D" w:rsidP="004B6E8D">
      <w:pPr>
        <w:pStyle w:val="PKTpunkt"/>
      </w:pPr>
      <w:r w:rsidRPr="008977C0">
        <w:t>1)</w:t>
      </w:r>
      <w:r w:rsidRPr="008977C0">
        <w:tab/>
        <w:t>pracownikami, z wyłączeniem prokuratorów;</w:t>
      </w:r>
    </w:p>
    <w:p w:rsidR="004B6E8D" w:rsidRPr="008977C0" w:rsidRDefault="004B6E8D" w:rsidP="004B6E8D">
      <w:pPr>
        <w:pStyle w:val="PKTpunkt"/>
      </w:pPr>
      <w:r w:rsidRPr="008977C0">
        <w:t>2)</w:t>
      </w:r>
      <w:r w:rsidRPr="008977C0">
        <w:tab/>
        <w:t>osobami wykonującymi pracę nakładczą;</w:t>
      </w:r>
    </w:p>
    <w:p w:rsidR="004B6E8D" w:rsidRPr="008977C0" w:rsidRDefault="004B6E8D" w:rsidP="004B6E8D">
      <w:pPr>
        <w:pStyle w:val="PKTpunkt"/>
      </w:pPr>
      <w:r w:rsidRPr="008977C0">
        <w:t>3)</w:t>
      </w:r>
      <w:r w:rsidRPr="008977C0">
        <w:tab/>
        <w:t>członkami rolniczych spółdzielni produkcyjnych i spółdzielni kółek rolniczych, zwanymi dalej „członkami spółdzie</w:t>
      </w:r>
      <w:r w:rsidRPr="008977C0">
        <w:t>l</w:t>
      </w:r>
      <w:r w:rsidRPr="008977C0">
        <w:t>ni”;</w:t>
      </w:r>
    </w:p>
    <w:p w:rsidR="004B6E8D" w:rsidRPr="008977C0" w:rsidRDefault="004B6E8D" w:rsidP="004B6E8D">
      <w:pPr>
        <w:pStyle w:val="PKTpunkt"/>
      </w:pPr>
      <w:r w:rsidRPr="008977C0">
        <w:t>4)</w:t>
      </w:r>
      <w:r w:rsidRPr="008977C0">
        <w:tab/>
        <w:t>osobami wykonującymi pracę na podstawie umowy agencyjnej lub umowy zlecenia albo innej umowy o świadczenie usług, do której zgodnie z Kodeksem cywilnym stosuje się przepisy dotyczące zlecenia, zwanymi dalej „zleceni</w:t>
      </w:r>
      <w:r w:rsidRPr="008977C0">
        <w:t>o</w:t>
      </w:r>
      <w:r w:rsidRPr="008977C0">
        <w:t>biorcami”, oraz osobami z nimi współpracującymi, z zastrzeżeniem</w:t>
      </w:r>
      <w:r w:rsidR="002A5B46">
        <w:t xml:space="preserve"> ust. </w:t>
      </w:r>
      <w:r w:rsidRPr="008977C0">
        <w:t>4;</w:t>
      </w:r>
    </w:p>
    <w:p w:rsidR="004B6E8D" w:rsidRPr="008977C0" w:rsidRDefault="004B6E8D" w:rsidP="004B6E8D">
      <w:pPr>
        <w:pStyle w:val="PKTpunkt"/>
      </w:pPr>
      <w:r w:rsidRPr="008977C0">
        <w:t>5)</w:t>
      </w:r>
      <w:r w:rsidRPr="008977C0">
        <w:tab/>
        <w:t>osobami prowadzącymi pozarolniczą działalność oraz osobami z nimi współpracującymi;</w:t>
      </w:r>
    </w:p>
    <w:p w:rsidR="004B6E8D" w:rsidRPr="008977C0" w:rsidRDefault="004B6E8D" w:rsidP="004B6E8D">
      <w:pPr>
        <w:pStyle w:val="PKTpunkt"/>
      </w:pPr>
      <w:r w:rsidRPr="008977C0">
        <w:t>6)</w:t>
      </w:r>
      <w:r w:rsidRPr="008977C0">
        <w:tab/>
        <w:t>posłami i senatorami pobierającymi uposażenie oraz posłami do Parlamentu Europejskiego, o których mowa</w:t>
      </w:r>
      <w:r w:rsidR="002A5B46" w:rsidRPr="008977C0">
        <w:t xml:space="preserve"> w</w:t>
      </w:r>
      <w:r w:rsidR="002A5B46">
        <w:t> art. </w:t>
      </w:r>
      <w:r w:rsidR="002A5B46" w:rsidRPr="008977C0">
        <w:t>1</w:t>
      </w:r>
      <w:r w:rsidR="002A5B46">
        <w:t xml:space="preserve"> ust. </w:t>
      </w:r>
      <w:r w:rsidRPr="008977C0">
        <w:t>1 ustawy z dnia 30 lipca 2004 r. o uposażeniu posłów do Parlamentu Europejskiego wybranych w Rzeczy</w:t>
      </w:r>
      <w:r w:rsidR="000D77A5">
        <w:t>-</w:t>
      </w:r>
      <w:r w:rsidR="000D77A5">
        <w:br/>
      </w:r>
      <w:r w:rsidRPr="008977C0">
        <w:t>pospolitej Polskiej, zwanymi dalej „posłami i senatorami”;</w:t>
      </w:r>
    </w:p>
    <w:p w:rsidR="004B6E8D" w:rsidRPr="008977C0" w:rsidRDefault="004B6E8D" w:rsidP="004B6E8D">
      <w:pPr>
        <w:pStyle w:val="PKTpunkt"/>
      </w:pPr>
      <w:r w:rsidRPr="008977C0">
        <w:t>7)</w:t>
      </w:r>
      <w:r w:rsidRPr="008977C0">
        <w:tab/>
        <w:t>osobami pobierającymi stypendium sportowe, zwanymi dalej „stypendystami sportowymi”;</w:t>
      </w:r>
    </w:p>
    <w:p w:rsidR="004B6E8D" w:rsidRPr="008977C0" w:rsidRDefault="004B6E8D" w:rsidP="004B6E8D">
      <w:pPr>
        <w:pStyle w:val="PKTpunkt"/>
      </w:pPr>
      <w:r w:rsidRPr="008977C0">
        <w:t>7a)</w:t>
      </w:r>
      <w:r w:rsidRPr="008977C0">
        <w:tab/>
        <w:t>pobierającymi stypendium słuchaczami Krajowej Szkoły Administracji Publicznej;</w:t>
      </w:r>
    </w:p>
    <w:p w:rsidR="004B6E8D" w:rsidRPr="008977C0" w:rsidRDefault="004B6E8D" w:rsidP="004B6E8D">
      <w:pPr>
        <w:pStyle w:val="PKTpunkt"/>
      </w:pPr>
      <w:r w:rsidRPr="008977C0">
        <w:t>8)</w:t>
      </w:r>
      <w:r w:rsidRPr="008977C0">
        <w:tab/>
        <w:t>osobami wykonującymi odpłatnie pracę, na podstawie skierowania do pracy, w czasie odbywania kary pozbawienia wolności lub tymczasowego aresztowania;</w:t>
      </w:r>
    </w:p>
    <w:p w:rsidR="004B6E8D" w:rsidRPr="008977C0" w:rsidRDefault="004B6E8D" w:rsidP="004B6E8D">
      <w:pPr>
        <w:pStyle w:val="PKTpunkt"/>
      </w:pPr>
      <w:r w:rsidRPr="008977C0">
        <w:t>9)</w:t>
      </w:r>
      <w:r w:rsidRPr="008977C0">
        <w:tab/>
        <w:t>osobami pobierającymi zasiłek dla bezrobotnych, świadczenie integracyjne lub stypendium w okresie odbywania szkolenia, stażu lub przygotowania zawodowego dorosłych, na które zostały skierowane przez powiatowy urząd pr</w:t>
      </w:r>
      <w:r w:rsidRPr="008977C0">
        <w:t>a</w:t>
      </w:r>
      <w:r w:rsidRPr="008977C0">
        <w:t>cy, zwanymi dalej „bezrobotnymi”;</w:t>
      </w:r>
    </w:p>
    <w:p w:rsidR="004B6E8D" w:rsidRPr="008977C0" w:rsidRDefault="004B6E8D" w:rsidP="004B6E8D">
      <w:pPr>
        <w:pStyle w:val="PKTpunkt"/>
      </w:pPr>
      <w:r w:rsidRPr="008977C0">
        <w:t>9a)</w:t>
      </w:r>
      <w:r w:rsidRPr="008977C0">
        <w:tab/>
        <w:t xml:space="preserve">osobami pobierającymi stypendium w okresie odbywania szkolenia, stażu lub przygotowania zawodowego </w:t>
      </w:r>
      <w:proofErr w:type="spellStart"/>
      <w:r w:rsidRPr="008977C0">
        <w:t>doros</w:t>
      </w:r>
      <w:proofErr w:type="spellEnd"/>
      <w:r w:rsidR="000D77A5">
        <w:t>-</w:t>
      </w:r>
      <w:r w:rsidR="000D77A5">
        <w:br/>
      </w:r>
      <w:r w:rsidRPr="008977C0">
        <w:t>łych, na które zostały skierowane przez inne niż powiatowy urząd pracy podmioty kierujące na szkolenie, staż lub przygotowanie zawodowe dorosłych, zwanymi dalej „osobami pobierającymi stypendium”;</w:t>
      </w:r>
    </w:p>
    <w:p w:rsidR="004B6E8D" w:rsidRPr="008977C0" w:rsidRDefault="004B6E8D" w:rsidP="004B6E8D">
      <w:pPr>
        <w:pStyle w:val="PKTpunkt"/>
      </w:pPr>
      <w:r w:rsidRPr="008977C0">
        <w:t>9b)</w:t>
      </w:r>
      <w:r w:rsidRPr="008977C0">
        <w:tab/>
        <w:t>osobami pobierającymi stypendium na podstawie przepisów o promocji zatrudnienia i instytucjach rynku pracy w okresie odbywania studiów podyplomowych;</w:t>
      </w:r>
    </w:p>
    <w:p w:rsidR="004B6E8D" w:rsidRPr="008977C0" w:rsidRDefault="004B6E8D" w:rsidP="004B6E8D">
      <w:pPr>
        <w:pStyle w:val="PKTpunkt"/>
      </w:pPr>
      <w:r w:rsidRPr="008977C0">
        <w:t>10)</w:t>
      </w:r>
      <w:r w:rsidRPr="008977C0">
        <w:tab/>
        <w:t>duchownymi;</w:t>
      </w:r>
    </w:p>
    <w:p w:rsidR="004B6E8D" w:rsidRPr="008977C0" w:rsidRDefault="004B6E8D" w:rsidP="004B6E8D">
      <w:pPr>
        <w:pStyle w:val="PKTpunkt"/>
      </w:pPr>
      <w:r w:rsidRPr="008977C0">
        <w:t>11)</w:t>
      </w:r>
      <w:r w:rsidRPr="008977C0">
        <w:tab/>
        <w:t>żołnierzami niezawodowymi pełniącymi czynną służbę wojskową, z wyłączeniem żołnierzy pełniących służbę ka</w:t>
      </w:r>
      <w:r w:rsidRPr="008977C0">
        <w:t>n</w:t>
      </w:r>
      <w:r w:rsidRPr="008977C0">
        <w:t>dydacką;</w:t>
      </w:r>
    </w:p>
    <w:p w:rsidR="004B6E8D" w:rsidRPr="008977C0" w:rsidRDefault="004B6E8D" w:rsidP="004B6E8D">
      <w:pPr>
        <w:pStyle w:val="PKTpunkt"/>
      </w:pPr>
      <w:r w:rsidRPr="008977C0">
        <w:t>12)</w:t>
      </w:r>
      <w:r w:rsidRPr="008977C0">
        <w:tab/>
        <w:t>osobami odbywającymi służbę zastępczą;</w:t>
      </w:r>
    </w:p>
    <w:p w:rsidR="004B6E8D" w:rsidRPr="008977C0" w:rsidRDefault="004B6E8D" w:rsidP="004B6E8D">
      <w:pPr>
        <w:pStyle w:val="PKTpunkt"/>
      </w:pPr>
      <w:r w:rsidRPr="008977C0">
        <w:t>13)</w:t>
      </w:r>
      <w:r w:rsidRPr="008977C0">
        <w:tab/>
      </w:r>
      <w:r>
        <w:t>(uchylony)</w:t>
      </w:r>
    </w:p>
    <w:p w:rsidR="004B6E8D" w:rsidRPr="008977C0" w:rsidRDefault="004B6E8D" w:rsidP="004B6E8D">
      <w:pPr>
        <w:pStyle w:val="PKTpunkt"/>
      </w:pPr>
      <w:r w:rsidRPr="008977C0">
        <w:t>14)</w:t>
      </w:r>
      <w:r w:rsidRPr="008977C0">
        <w:tab/>
        <w:t>(uchylony)</w:t>
      </w:r>
    </w:p>
    <w:p w:rsidR="004B6E8D" w:rsidRPr="008977C0" w:rsidRDefault="004B6E8D" w:rsidP="004B6E8D">
      <w:pPr>
        <w:pStyle w:val="PKTpunkt"/>
      </w:pPr>
      <w:r w:rsidRPr="008977C0">
        <w:t>15)</w:t>
      </w:r>
      <w:r w:rsidRPr="008977C0">
        <w:tab/>
        <w:t>(uchylony)</w:t>
      </w:r>
    </w:p>
    <w:p w:rsidR="004B6E8D" w:rsidRPr="008977C0" w:rsidRDefault="004B6E8D" w:rsidP="004B6E8D">
      <w:pPr>
        <w:pStyle w:val="PKTpunkt"/>
      </w:pPr>
      <w:r w:rsidRPr="008977C0">
        <w:t>16)</w:t>
      </w:r>
      <w:r w:rsidRPr="008977C0">
        <w:tab/>
        <w:t>(uchylony)</w:t>
      </w:r>
    </w:p>
    <w:p w:rsidR="004B6E8D" w:rsidRPr="008977C0" w:rsidRDefault="004B6E8D" w:rsidP="004B6E8D">
      <w:pPr>
        <w:pStyle w:val="PKTpunkt"/>
      </w:pPr>
      <w:r w:rsidRPr="008977C0">
        <w:t>17)</w:t>
      </w:r>
      <w:r w:rsidRPr="008977C0">
        <w:tab/>
        <w:t>(uchylony)</w:t>
      </w:r>
    </w:p>
    <w:p w:rsidR="004B6E8D" w:rsidRPr="008977C0" w:rsidRDefault="004B6E8D" w:rsidP="004B6E8D">
      <w:pPr>
        <w:pStyle w:val="PKTpunkt"/>
      </w:pPr>
      <w:r w:rsidRPr="008977C0">
        <w:t>18)</w:t>
      </w:r>
      <w:r w:rsidRPr="008977C0">
        <w:tab/>
        <w:t>(uchylony)</w:t>
      </w:r>
    </w:p>
    <w:p w:rsidR="004B6E8D" w:rsidRPr="008977C0" w:rsidRDefault="004B6E8D" w:rsidP="004B6E8D">
      <w:pPr>
        <w:pStyle w:val="PKTpunkt"/>
      </w:pPr>
      <w:r w:rsidRPr="008977C0">
        <w:t>18a)</w:t>
      </w:r>
      <w:r w:rsidRPr="008977C0">
        <w:tab/>
        <w:t>funkcjonariuszami Służby Celnej;</w:t>
      </w:r>
    </w:p>
    <w:p w:rsidR="004B6E8D" w:rsidRPr="008977C0" w:rsidRDefault="004B6E8D" w:rsidP="004B6E8D">
      <w:pPr>
        <w:pStyle w:val="PKTpunkt"/>
      </w:pPr>
      <w:r w:rsidRPr="008977C0">
        <w:t>18b)</w:t>
      </w:r>
      <w:r w:rsidRPr="008977C0">
        <w:tab/>
      </w:r>
      <w:r>
        <w:t>(uchylony)</w:t>
      </w:r>
    </w:p>
    <w:p w:rsidR="004B6E8D" w:rsidRPr="008977C0" w:rsidRDefault="004B6E8D" w:rsidP="004B6E8D">
      <w:pPr>
        <w:pStyle w:val="PKTpunkt"/>
      </w:pPr>
      <w:r w:rsidRPr="008977C0">
        <w:t>19)</w:t>
      </w:r>
      <w:r w:rsidRPr="008977C0">
        <w:tab/>
        <w:t>osobami przebywającymi na urlopach wychowawczych lub pobierającymi zasiłek macierzyński albo zasiłek w wysokości zasiłku macierzyńskiego;</w:t>
      </w:r>
    </w:p>
    <w:p w:rsidR="004B6E8D" w:rsidRPr="008977C0" w:rsidRDefault="004B6E8D" w:rsidP="004B6E8D">
      <w:pPr>
        <w:pStyle w:val="PKTpunkt"/>
      </w:pPr>
      <w:r w:rsidRPr="008977C0">
        <w:t>20)</w:t>
      </w:r>
      <w:r w:rsidRPr="008977C0">
        <w:tab/>
        <w:t>osobami pobierającymi świadczenia socjalne wypłacane w okresie urlopu oraz osobami pobierającymi zasiłek socja</w:t>
      </w:r>
      <w:r w:rsidRPr="008977C0">
        <w:t>l</w:t>
      </w:r>
      <w:r w:rsidRPr="008977C0">
        <w:t>ny wypłacany na czas przekwalifikowania zawodowego i poszukiwania nowego zatrudnienia, a także osobami pobi</w:t>
      </w:r>
      <w:r w:rsidRPr="008977C0">
        <w:t>e</w:t>
      </w:r>
      <w:r w:rsidRPr="008977C0">
        <w:t>rającymi wynagrodzenie przysługujące w okresie korzystania ze świadczenia górniczego albo w okresie korzystania ze stypendium na przekwalifikowanie, wynikające z odrębnych przepisów lub układów zbiorowych pracy;</w:t>
      </w:r>
    </w:p>
    <w:p w:rsidR="004B6E8D" w:rsidRPr="008977C0" w:rsidRDefault="004B6E8D" w:rsidP="004B6E8D">
      <w:pPr>
        <w:pStyle w:val="PKTpunkt"/>
      </w:pPr>
      <w:r w:rsidRPr="008977C0">
        <w:t>21)</w:t>
      </w:r>
      <w:r w:rsidRPr="008977C0">
        <w:tab/>
        <w:t>osobami pobierającymi świadczenie szkoleniowe wypłacane po ustaniu zatrudnienia;</w:t>
      </w:r>
    </w:p>
    <w:p w:rsidR="004B6E8D" w:rsidRPr="008977C0" w:rsidRDefault="004B6E8D" w:rsidP="004B6E8D">
      <w:pPr>
        <w:pStyle w:val="PKTpunkt"/>
      </w:pPr>
      <w:r w:rsidRPr="008977C0">
        <w:t>22)</w:t>
      </w:r>
      <w:r>
        <w:rPr>
          <w:rStyle w:val="Odwoanieprzypisudolnego"/>
        </w:rPr>
        <w:footnoteReference w:id="10"/>
      </w:r>
      <w:r>
        <w:rPr>
          <w:rStyle w:val="IGindeksgrny"/>
        </w:rPr>
        <w:t>)</w:t>
      </w:r>
      <w:r w:rsidRPr="008977C0">
        <w:tab/>
        <w:t>członkami rad nadzorczych wynagradzanymi</w:t>
      </w:r>
      <w:r w:rsidR="002A5B46" w:rsidRPr="008977C0">
        <w:t xml:space="preserve"> z</w:t>
      </w:r>
      <w:r w:rsidR="002A5B46">
        <w:t> </w:t>
      </w:r>
      <w:r w:rsidRPr="008977C0">
        <w:t>tytułu pełnienia tej funkcji.</w:t>
      </w:r>
    </w:p>
    <w:p w:rsidR="004B6E8D" w:rsidRPr="008977C0" w:rsidRDefault="004B6E8D" w:rsidP="004B6E8D">
      <w:pPr>
        <w:pStyle w:val="USTustnpkodeksu"/>
      </w:pPr>
      <w:r w:rsidRPr="008977C0">
        <w:t>2. Zasady podlegania ubezpieczeniom emerytalnemu i rentowym osób rezygnujących z zatrudnienia w związku z koniecznością sprawowania bezpośredniej, osobistej opieki nad długotrwale lub ciężko chorym członkiem rodziny oraz wspólnie niezamieszkującymi matką, ojcem lub rodzeństwem, za które ośrodek pomocy społecznej opłaca składkę, reg</w:t>
      </w:r>
      <w:r w:rsidRPr="008977C0">
        <w:t>u</w:t>
      </w:r>
      <w:r w:rsidRPr="008977C0">
        <w:t>lują przepisy o pomocy społecznej.</w:t>
      </w:r>
    </w:p>
    <w:p w:rsidR="004B6E8D" w:rsidRPr="004B6E8D" w:rsidRDefault="004B6E8D" w:rsidP="002A5B46">
      <w:pPr>
        <w:pStyle w:val="USTustnpkodeksu"/>
        <w:keepNext/>
      </w:pPr>
      <w:r w:rsidRPr="008977C0">
        <w:t>2a.</w:t>
      </w:r>
      <w:bookmarkStart w:id="4" w:name="_Ref401223372"/>
      <w:r w:rsidRPr="004B6E8D">
        <w:rPr>
          <w:rStyle w:val="Odwoanieprzypisudolnego"/>
        </w:rPr>
        <w:footnoteReference w:id="11"/>
      </w:r>
      <w:bookmarkEnd w:id="4"/>
      <w:r w:rsidRPr="004B6E8D">
        <w:rPr>
          <w:rStyle w:val="IGindeksgrny"/>
        </w:rPr>
        <w:t>)</w:t>
      </w:r>
      <w:r w:rsidRPr="004B6E8D">
        <w:t> Za osobę pobierającą świadczenie pielęgnacyjne, specjalny zasiłek opiekuńczy albo zasiłek dla opiekuna wójt, burmistrz lub prezydent miasta opłaca składkę na ubezpieczenia emerytalne i rentowe od podstawy odpowiadającej wys</w:t>
      </w:r>
      <w:r w:rsidRPr="004B6E8D">
        <w:t>o</w:t>
      </w:r>
      <w:r w:rsidRPr="004B6E8D">
        <w:t>kości odpowiednio:</w:t>
      </w:r>
    </w:p>
    <w:p w:rsidR="004B6E8D" w:rsidRPr="008977C0" w:rsidRDefault="004B6E8D" w:rsidP="004B6E8D">
      <w:pPr>
        <w:pStyle w:val="PKTpunkt"/>
      </w:pPr>
      <w:r w:rsidRPr="008977C0">
        <w:t>1)</w:t>
      </w:r>
      <w:r w:rsidRPr="008977C0">
        <w:tab/>
        <w:t>świadczenia pielęgnacyjnego albo specjalnego zasiłku opiekuńczego przysługujących na podstawie przepisów o świadczeniach rodzinnych,</w:t>
      </w:r>
    </w:p>
    <w:p w:rsidR="004B6E8D" w:rsidRPr="004B6E8D" w:rsidRDefault="004B6E8D" w:rsidP="002A5B46">
      <w:pPr>
        <w:pStyle w:val="PKTpunkt"/>
        <w:keepNext/>
      </w:pPr>
      <w:r w:rsidRPr="008977C0">
        <w:t>2)</w:t>
      </w:r>
      <w:r w:rsidRPr="004B6E8D">
        <w:tab/>
        <w:t>zasiłku dla opiekuna przysługującego na podstawie przepisów o ustaleniu i wypłacie zasiłków dla opiekunów</w:t>
      </w:r>
    </w:p>
    <w:p w:rsidR="004B6E8D" w:rsidRPr="008977C0" w:rsidRDefault="004B6E8D" w:rsidP="004B6E8D">
      <w:pPr>
        <w:pStyle w:val="CZWSPPKTczwsplnapunktw"/>
      </w:pPr>
      <w:r w:rsidRPr="008977C0">
        <w:t>– przez okres niezbędny do uzyskania 2</w:t>
      </w:r>
      <w:r w:rsidR="002A5B46" w:rsidRPr="008977C0">
        <w:t>5</w:t>
      </w:r>
      <w:r w:rsidR="002A5B46">
        <w:noBreakHyphen/>
      </w:r>
      <w:r w:rsidRPr="008977C0">
        <w:t>letniego okresu ubezpieczenia (składkowego i nieskładkowego), z zastrzeżeniem</w:t>
      </w:r>
      <w:r w:rsidR="002A5B46">
        <w:t xml:space="preserve"> art. </w:t>
      </w:r>
      <w:r w:rsidRPr="008977C0">
        <w:t>8</w:t>
      </w:r>
      <w:r w:rsidR="002A5B46" w:rsidRPr="008977C0">
        <w:t>7</w:t>
      </w:r>
      <w:r w:rsidR="002A5B46">
        <w:t xml:space="preserve"> ust. </w:t>
      </w:r>
      <w:r w:rsidRPr="008977C0">
        <w:t>1b ustawy z dnia 17 grudnia 1998 r. o emeryturach i rentach z Funduszu Ubezpieczeń Społecznych (</w:t>
      </w:r>
      <w:r w:rsidR="002A5B46">
        <w:t>Dz. U.</w:t>
      </w:r>
      <w:r w:rsidRPr="008977C0">
        <w:t xml:space="preserve"> z 2013 r.</w:t>
      </w:r>
      <w:r w:rsidR="002A5B46">
        <w:t xml:space="preserve"> poz. </w:t>
      </w:r>
      <w:r w:rsidRPr="008977C0">
        <w:t>1440, z </w:t>
      </w:r>
      <w:proofErr w:type="spellStart"/>
      <w:r w:rsidRPr="008977C0">
        <w:t>późn</w:t>
      </w:r>
      <w:proofErr w:type="spellEnd"/>
      <w:r w:rsidRPr="008977C0">
        <w:t>. zm.</w:t>
      </w:r>
      <w:r w:rsidRPr="008977C0">
        <w:rPr>
          <w:rStyle w:val="IGindeksgrny"/>
        </w:rPr>
        <w:footnoteReference w:id="12"/>
      </w:r>
      <w:r w:rsidRPr="008977C0">
        <w:rPr>
          <w:rStyle w:val="IGindeksgrny"/>
        </w:rPr>
        <w:t>)</w:t>
      </w:r>
      <w:r w:rsidRPr="008977C0">
        <w:t>).</w:t>
      </w:r>
    </w:p>
    <w:p w:rsidR="004B6E8D" w:rsidRPr="008977C0" w:rsidRDefault="004B6E8D" w:rsidP="004B6E8D">
      <w:pPr>
        <w:pStyle w:val="USTustnpkodeksu"/>
      </w:pPr>
      <w:r w:rsidRPr="008977C0">
        <w:t>2b.</w:t>
      </w:r>
      <w:r w:rsidRPr="008977C0">
        <w:rPr>
          <w:rStyle w:val="IGindeksgrny"/>
        </w:rPr>
        <w:fldChar w:fldCharType="begin"/>
      </w:r>
      <w:r w:rsidRPr="008977C0">
        <w:rPr>
          <w:rStyle w:val="IGindeksgrny"/>
        </w:rPr>
        <w:instrText xml:space="preserve"> NOTEREF _Ref401223372 \h </w:instrText>
      </w:r>
      <w:r w:rsidRPr="008977C0">
        <w:rPr>
          <w:rStyle w:val="IGindeksgrny"/>
        </w:rPr>
      </w:r>
      <w:r w:rsidRPr="008977C0">
        <w:rPr>
          <w:rStyle w:val="IGindeksgrny"/>
        </w:rPr>
        <w:fldChar w:fldCharType="separate"/>
      </w:r>
      <w:r w:rsidR="00212B7F">
        <w:rPr>
          <w:rStyle w:val="IGindeksgrny"/>
        </w:rPr>
        <w:t>10</w:t>
      </w:r>
      <w:r w:rsidRPr="008977C0">
        <w:rPr>
          <w:rStyle w:val="IGindeksgrny"/>
        </w:rPr>
        <w:fldChar w:fldCharType="end"/>
      </w:r>
      <w:r w:rsidRPr="008977C0">
        <w:rPr>
          <w:rStyle w:val="IGindeksgrny"/>
        </w:rPr>
        <w:t>)</w:t>
      </w:r>
      <w:r w:rsidRPr="008977C0">
        <w:t> Wójt, burmistrz lub prezydent miasta nie opłaca składki na ubezpieczenia emerytalne i rentowe za osobę pobi</w:t>
      </w:r>
      <w:r w:rsidRPr="008977C0">
        <w:t>e</w:t>
      </w:r>
      <w:r w:rsidRPr="008977C0">
        <w:t>rającą świadczenie pielęgnacyjne, specjalny zasiłek opiekuńczy albo zasiłek dla opiekuna, jeżeli podlega ona obowiązkowi ubezpieczenia społecznego z innego tytułu na podstawie ustawy lub na podstawie odrębnych przepisów.</w:t>
      </w:r>
    </w:p>
    <w:p w:rsidR="004B6E8D" w:rsidRPr="008977C0" w:rsidRDefault="004B6E8D" w:rsidP="004B6E8D">
      <w:pPr>
        <w:pStyle w:val="USTustnpkodeksu"/>
      </w:pPr>
      <w:r w:rsidRPr="008977C0">
        <w:t>2c.</w:t>
      </w:r>
      <w:r w:rsidRPr="008977C0">
        <w:rPr>
          <w:rStyle w:val="IGindeksgrny"/>
        </w:rPr>
        <w:fldChar w:fldCharType="begin"/>
      </w:r>
      <w:r w:rsidRPr="008977C0">
        <w:rPr>
          <w:rStyle w:val="IGindeksgrny"/>
        </w:rPr>
        <w:instrText xml:space="preserve"> NOTEREF _Ref401223372 \h </w:instrText>
      </w:r>
      <w:r w:rsidRPr="008977C0">
        <w:rPr>
          <w:rStyle w:val="IGindeksgrny"/>
        </w:rPr>
      </w:r>
      <w:r w:rsidRPr="008977C0">
        <w:rPr>
          <w:rStyle w:val="IGindeksgrny"/>
        </w:rPr>
        <w:fldChar w:fldCharType="separate"/>
      </w:r>
      <w:r w:rsidR="00212B7F">
        <w:rPr>
          <w:rStyle w:val="IGindeksgrny"/>
        </w:rPr>
        <w:t>10</w:t>
      </w:r>
      <w:r w:rsidRPr="008977C0">
        <w:rPr>
          <w:rStyle w:val="IGindeksgrny"/>
        </w:rPr>
        <w:fldChar w:fldCharType="end"/>
      </w:r>
      <w:r w:rsidRPr="008977C0">
        <w:rPr>
          <w:rStyle w:val="IGindeksgrny"/>
        </w:rPr>
        <w:t>)</w:t>
      </w:r>
      <w:r w:rsidRPr="008977C0">
        <w:t> Wójt, burmistrz lub prezydent miasta, jeżeli wypłaca osobie świadczenie pielęgnacyjne, specjalny zasiłek opi</w:t>
      </w:r>
      <w:r w:rsidRPr="008977C0">
        <w:t>e</w:t>
      </w:r>
      <w:r w:rsidRPr="008977C0">
        <w:t>kuńczy albo zasiłek dla opiekuna, może wystąpić do Zakładu Ubezpieczeń Społecznych o udzielenie informacji o przebiegu ubezpieczenia oraz za jaki okres za tę osobę powinien opłacać składkę na ubezpieczenia emerytalne i rentowe.</w:t>
      </w:r>
    </w:p>
    <w:p w:rsidR="004B6E8D" w:rsidRPr="008977C0" w:rsidRDefault="004B6E8D" w:rsidP="004B6E8D">
      <w:pPr>
        <w:pStyle w:val="USTustnpkodeksu"/>
      </w:pPr>
      <w:r w:rsidRPr="008977C0">
        <w:t>2d. Sposób opłacania składek na ubezpieczenia emerytalne, rentowe, chorobowe i wypadkowe osób świadczących pracę na podstawie umowy uaktywniającej, reguluje ustawa z dnia 4 lutego 2011 r. o opiece nad dziećmi w w</w:t>
      </w:r>
      <w:r w:rsidR="000D77A5">
        <w:t xml:space="preserve">ieku do lat 3 </w:t>
      </w:r>
      <w:r w:rsidRPr="008977C0">
        <w:t>(</w:t>
      </w:r>
      <w:r w:rsidR="002A5B46">
        <w:t>Dz. U.</w:t>
      </w:r>
      <w:r w:rsidRPr="008977C0">
        <w:t xml:space="preserve"> z 2013 r.</w:t>
      </w:r>
      <w:r w:rsidR="002A5B46">
        <w:t xml:space="preserve"> poz. </w:t>
      </w:r>
      <w:r w:rsidRPr="008977C0">
        <w:t>1457).</w:t>
      </w:r>
    </w:p>
    <w:p w:rsidR="004B6E8D" w:rsidRPr="008977C0" w:rsidRDefault="004B6E8D" w:rsidP="004B6E8D">
      <w:pPr>
        <w:pStyle w:val="USTustnpkodeksu"/>
      </w:pPr>
      <w:r w:rsidRPr="008977C0">
        <w:t>3. </w:t>
      </w:r>
      <w:r>
        <w:t>(uchylony)</w:t>
      </w:r>
    </w:p>
    <w:p w:rsidR="004B6E8D" w:rsidRPr="008977C0" w:rsidRDefault="004B6E8D" w:rsidP="004B6E8D">
      <w:pPr>
        <w:pStyle w:val="USTustnpkodeksu"/>
      </w:pPr>
      <w:r w:rsidRPr="008977C0">
        <w:t>3a. </w:t>
      </w:r>
      <w:r>
        <w:t>(uchylony)</w:t>
      </w:r>
    </w:p>
    <w:p w:rsidR="004B6E8D" w:rsidRPr="008977C0" w:rsidRDefault="004B6E8D" w:rsidP="004B6E8D">
      <w:pPr>
        <w:pStyle w:val="USTustnpkodeksu"/>
      </w:pPr>
      <w:r w:rsidRPr="008977C0">
        <w:t>4. Osoby określone</w:t>
      </w:r>
      <w:r w:rsidR="002A5B46" w:rsidRPr="008977C0">
        <w:t xml:space="preserve"> w</w:t>
      </w:r>
      <w:r w:rsidR="002A5B46">
        <w:t> ust. </w:t>
      </w:r>
      <w:r w:rsidR="002A5B46" w:rsidRPr="008977C0">
        <w:t>1</w:t>
      </w:r>
      <w:r w:rsidR="002A5B46">
        <w:t xml:space="preserve"> pkt </w:t>
      </w:r>
      <w:r w:rsidRPr="008977C0">
        <w:t>4 nie podlegają obowiązkowo ubezpieczeniom emerytalnemu i rentowym, jeżeli są uczniami gimnazjów, szkół ponadgimnazjalnych, szkół ponadpodstawowych lub studentami, do ukończenia 26 lat.</w:t>
      </w:r>
    </w:p>
    <w:p w:rsidR="004B6E8D" w:rsidRPr="008977C0" w:rsidRDefault="004B6E8D" w:rsidP="004B6E8D">
      <w:pPr>
        <w:pStyle w:val="USTustnpkodeksu"/>
      </w:pPr>
      <w:r w:rsidRPr="008977C0">
        <w:t>4a. Przepisu</w:t>
      </w:r>
      <w:r w:rsidR="002A5B46">
        <w:t xml:space="preserve"> ust. </w:t>
      </w:r>
      <w:r w:rsidRPr="008977C0">
        <w:t>4 nie stosuje się do osób świadczących pracę na podstawie umowy uaktywniającej określonej w ustawie, o której mowa</w:t>
      </w:r>
      <w:r w:rsidR="002A5B46" w:rsidRPr="008977C0">
        <w:t xml:space="preserve"> w</w:t>
      </w:r>
      <w:r w:rsidR="002A5B46">
        <w:t> ust. </w:t>
      </w:r>
      <w:r w:rsidRPr="008977C0">
        <w:t>2d.</w:t>
      </w:r>
    </w:p>
    <w:p w:rsidR="004B6E8D" w:rsidRPr="008977C0" w:rsidRDefault="004B6E8D" w:rsidP="004B6E8D">
      <w:pPr>
        <w:pStyle w:val="USTustnpkodeksu"/>
      </w:pPr>
      <w:r w:rsidRPr="008977C0">
        <w:t>5. </w:t>
      </w:r>
      <w:r>
        <w:t>(uchylony)</w:t>
      </w:r>
    </w:p>
    <w:p w:rsidR="004B6E8D" w:rsidRPr="008977C0" w:rsidRDefault="004B6E8D" w:rsidP="004B6E8D">
      <w:pPr>
        <w:pStyle w:val="USTustnpkodeksu"/>
      </w:pPr>
      <w:r w:rsidRPr="008977C0">
        <w:t>6. </w:t>
      </w:r>
      <w:r>
        <w:t>(uchylony)</w:t>
      </w:r>
    </w:p>
    <w:p w:rsidR="004B6E8D" w:rsidRPr="004B6E8D" w:rsidRDefault="004B6E8D" w:rsidP="002A5B46">
      <w:pPr>
        <w:pStyle w:val="ARTartustawynprozporzdzenia"/>
        <w:keepNext/>
      </w:pPr>
      <w:r w:rsidRPr="002A5B46">
        <w:rPr>
          <w:rStyle w:val="Ppogrubienie"/>
        </w:rPr>
        <w:t>Art. 6a.</w:t>
      </w:r>
      <w:r w:rsidRPr="004B6E8D">
        <w:t> 1. Obowiązkowo ubezpieczeniom emerytalnemu i rentowym podlegają, z zastrzeżeniem</w:t>
      </w:r>
      <w:r w:rsidR="002A5B46">
        <w:t xml:space="preserve"> art. </w:t>
      </w:r>
      <w:r w:rsidR="002A5B46" w:rsidRPr="004B6E8D">
        <w:t>8</w:t>
      </w:r>
      <w:r w:rsidR="002A5B46">
        <w:t xml:space="preserve"> i </w:t>
      </w:r>
      <w:r w:rsidRPr="004B6E8D">
        <w:t>9, osoby sprawujące osobistą opiekę nad dzieckiem, które na obszarze Rzeczypospolitej Polskiej są:</w:t>
      </w:r>
    </w:p>
    <w:p w:rsidR="004B6E8D" w:rsidRPr="008977C0" w:rsidRDefault="004B6E8D" w:rsidP="004B6E8D">
      <w:pPr>
        <w:pStyle w:val="PKTpunkt"/>
      </w:pPr>
      <w:r w:rsidRPr="008977C0">
        <w:t>1)</w:t>
      </w:r>
      <w:r w:rsidRPr="008977C0">
        <w:tab/>
        <w:t>osobami, które prowadziły pozarolniczą działalność gospodarczą przez okres co najmniej 6 miesięcy i zaprzestały jej prowadzenia albo zawiesiły wykonywanie działalności gospodarczej na podstawie</w:t>
      </w:r>
      <w:r w:rsidR="002A5B46">
        <w:t xml:space="preserve"> art. </w:t>
      </w:r>
      <w:r w:rsidRPr="008977C0">
        <w:t>14a</w:t>
      </w:r>
      <w:r w:rsidR="002A5B46">
        <w:t xml:space="preserve"> ust. </w:t>
      </w:r>
      <w:r w:rsidRPr="008977C0">
        <w:t>1d ustawy z dnia 2 lipca 2004 r. o swobodzie działalności gospodarczej (</w:t>
      </w:r>
      <w:r w:rsidR="002A5B46">
        <w:t>Dz. U.</w:t>
      </w:r>
      <w:r w:rsidRPr="008977C0">
        <w:t xml:space="preserve"> z 2013 r.</w:t>
      </w:r>
      <w:r w:rsidR="002A5B46">
        <w:t xml:space="preserve"> poz. </w:t>
      </w:r>
      <w:r w:rsidRPr="008977C0">
        <w:t>672, z </w:t>
      </w:r>
      <w:proofErr w:type="spellStart"/>
      <w:r w:rsidRPr="008977C0">
        <w:t>późn</w:t>
      </w:r>
      <w:proofErr w:type="spellEnd"/>
      <w:r w:rsidRPr="008977C0">
        <w:t>. zm.</w:t>
      </w:r>
      <w:r w:rsidRPr="008977C0">
        <w:rPr>
          <w:rStyle w:val="IGindeksgrny"/>
        </w:rPr>
        <w:footnoteReference w:id="13"/>
      </w:r>
      <w:r w:rsidRPr="008977C0">
        <w:rPr>
          <w:rStyle w:val="IGindeksgrny"/>
        </w:rPr>
        <w:t>)</w:t>
      </w:r>
      <w:r w:rsidRPr="008977C0">
        <w:t>);</w:t>
      </w:r>
    </w:p>
    <w:p w:rsidR="004B6E8D" w:rsidRPr="008977C0" w:rsidRDefault="004B6E8D" w:rsidP="004B6E8D">
      <w:pPr>
        <w:pStyle w:val="PKTpunkt"/>
      </w:pPr>
      <w:r w:rsidRPr="008977C0">
        <w:t>2)</w:t>
      </w:r>
      <w:r w:rsidRPr="008977C0">
        <w:tab/>
        <w:t>osobami, które prowadziły inną niż określona w przepisach o swobodzie działalności gospodarczej pozarolniczą działalność, o której mowa</w:t>
      </w:r>
      <w:r w:rsidR="002A5B46" w:rsidRPr="008977C0">
        <w:t xml:space="preserve"> w</w:t>
      </w:r>
      <w:r w:rsidR="002A5B46">
        <w:t> art. </w:t>
      </w:r>
      <w:r w:rsidR="002A5B46" w:rsidRPr="008977C0">
        <w:t>8</w:t>
      </w:r>
      <w:r w:rsidR="002A5B46">
        <w:t xml:space="preserve"> ust. </w:t>
      </w:r>
      <w:r w:rsidRPr="008977C0">
        <w:t>6, przez okres co najmniej 6 miesięcy i które zaprzestały jej prowadzenia;</w:t>
      </w:r>
    </w:p>
    <w:p w:rsidR="004B6E8D" w:rsidRPr="008977C0" w:rsidRDefault="004B6E8D" w:rsidP="004B6E8D">
      <w:pPr>
        <w:pStyle w:val="PKTpunkt"/>
      </w:pPr>
      <w:r w:rsidRPr="008977C0">
        <w:t>3)</w:t>
      </w:r>
      <w:r w:rsidRPr="008977C0">
        <w:tab/>
        <w:t>zleceniobiorcami, którzy wykonywali pracę na podstawie umowy agencyjnej lub umowy zlecenia albo innej umowy o świadczenie usług, do której zgodnie z Kodeksem cywilnym stosuje się przepisy dotyczące zlecenia, przez okres co najmniej 6 miesięcy i którzy zaprzestali jej wykonywania;</w:t>
      </w:r>
    </w:p>
    <w:p w:rsidR="004B6E8D" w:rsidRPr="008977C0" w:rsidRDefault="004B6E8D" w:rsidP="004B6E8D">
      <w:pPr>
        <w:pStyle w:val="PKTpunkt"/>
      </w:pPr>
      <w:r w:rsidRPr="008977C0">
        <w:t>4)</w:t>
      </w:r>
      <w:r w:rsidRPr="008977C0">
        <w:tab/>
        <w:t>osobami współpracującymi, o których mowa</w:t>
      </w:r>
      <w:r w:rsidR="002A5B46" w:rsidRPr="008977C0">
        <w:t xml:space="preserve"> w</w:t>
      </w:r>
      <w:r w:rsidR="002A5B46">
        <w:t> art. </w:t>
      </w:r>
      <w:r w:rsidR="002A5B46" w:rsidRPr="008977C0">
        <w:t>8</w:t>
      </w:r>
      <w:r w:rsidR="002A5B46">
        <w:t xml:space="preserve"> ust. </w:t>
      </w:r>
      <w:r w:rsidRPr="008977C0">
        <w:t>11, przez okres co najmniej 6 miesięcy z osobami, o których mowa</w:t>
      </w:r>
      <w:r w:rsidR="002A5B46" w:rsidRPr="008977C0">
        <w:t xml:space="preserve"> w</w:t>
      </w:r>
      <w:r w:rsidR="002A5B46">
        <w:t> pkt </w:t>
      </w:r>
      <w:r w:rsidRPr="008977C0">
        <w:t>1–3, i które zaprzestały tej współpracy;</w:t>
      </w:r>
    </w:p>
    <w:p w:rsidR="004B6E8D" w:rsidRPr="008977C0" w:rsidRDefault="004B6E8D" w:rsidP="004B6E8D">
      <w:pPr>
        <w:pStyle w:val="PKTpunkt"/>
      </w:pPr>
      <w:r w:rsidRPr="008977C0">
        <w:t>5)</w:t>
      </w:r>
      <w:r w:rsidRPr="008977C0">
        <w:tab/>
        <w:t>osobami duchownymi, podlegającymi z tego tytułu ubezpieczeniom społecznym przez okres co najmniej 6 miesięcy.</w:t>
      </w:r>
    </w:p>
    <w:p w:rsidR="004B6E8D" w:rsidRPr="008977C0" w:rsidRDefault="004B6E8D" w:rsidP="004B6E8D">
      <w:pPr>
        <w:pStyle w:val="USTustnpkodeksu"/>
      </w:pPr>
      <w:r w:rsidRPr="008977C0">
        <w:t>2. Warunek prowadzenia pozarolniczej działalności, działalności zarobkowej i współpracy lub bycia osobą duchowną przez okres co najmniej 6 miesięcy uważa się za spełniony, jeżeli osoby, o których mowa</w:t>
      </w:r>
      <w:r w:rsidR="002A5B46" w:rsidRPr="008977C0">
        <w:t xml:space="preserve"> w</w:t>
      </w:r>
      <w:r w:rsidR="002A5B46">
        <w:t> ust. </w:t>
      </w:r>
      <w:r w:rsidRPr="008977C0">
        <w:t>1, podlegały z tych tyt</w:t>
      </w:r>
      <w:r w:rsidRPr="008977C0">
        <w:t>u</w:t>
      </w:r>
      <w:r w:rsidRPr="008977C0">
        <w:t>łów nieprzerwanie ubezpieczeniom emerytalnemu i rentowym bezpośrednio przed dniem rozpoczęcia sprawowania osob</w:t>
      </w:r>
      <w:r w:rsidRPr="008977C0">
        <w:t>i</w:t>
      </w:r>
      <w:r w:rsidRPr="008977C0">
        <w:t>stej opieki nad dzieckiem i opłacały składki na te ubezpieczenia.</w:t>
      </w:r>
    </w:p>
    <w:p w:rsidR="004B6E8D" w:rsidRPr="008977C0" w:rsidRDefault="004B6E8D" w:rsidP="004B6E8D">
      <w:pPr>
        <w:pStyle w:val="USTustnpkodeksu"/>
      </w:pPr>
      <w:r w:rsidRPr="008977C0">
        <w:t>3. Prawo do objęcia obowiązkowymi ubezpieczeniami emerytalnym i rentowymi przysługuje jednemu z rodziców, pod warunkiem że drugi rodzic nie jest objęty ubezpieczeniami emerytalnym i rentowymi z tego tytułu albo ubezpiecz</w:t>
      </w:r>
      <w:r w:rsidRPr="008977C0">
        <w:t>e</w:t>
      </w:r>
      <w:r w:rsidRPr="008977C0">
        <w:t>niami określonymi</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w:t>
      </w:r>
      <w:r w:rsidR="002A5B46" w:rsidRPr="008977C0">
        <w:t>9</w:t>
      </w:r>
      <w:r w:rsidR="002A5B46">
        <w:t xml:space="preserve"> lub art. </w:t>
      </w:r>
      <w:r w:rsidRPr="008977C0">
        <w:t>6b.</w:t>
      </w:r>
    </w:p>
    <w:p w:rsidR="004B6E8D" w:rsidRPr="008977C0" w:rsidRDefault="004B6E8D" w:rsidP="004B6E8D">
      <w:pPr>
        <w:pStyle w:val="USTustnpkodeksu"/>
      </w:pPr>
      <w:r w:rsidRPr="008977C0">
        <w:t>4. Prawo do finansowania składek z budżetu państwa, jeżeli jedno z rodziców przebywa na urlopie wychowawczym, a drugie jednocześnie spełnia warunki określone</w:t>
      </w:r>
      <w:r w:rsidR="002A5B46" w:rsidRPr="008977C0">
        <w:t xml:space="preserve"> w</w:t>
      </w:r>
      <w:r w:rsidR="002A5B46">
        <w:t> ust. </w:t>
      </w:r>
      <w:r w:rsidRPr="008977C0">
        <w:t>1, przysługuje osobie przebywającej na urlopie wychowawczym.</w:t>
      </w:r>
    </w:p>
    <w:p w:rsidR="004B6E8D" w:rsidRPr="008977C0" w:rsidRDefault="004B6E8D" w:rsidP="004B6E8D">
      <w:pPr>
        <w:pStyle w:val="USTustnpkodeksu"/>
      </w:pPr>
      <w:r w:rsidRPr="008977C0">
        <w:t>5. Prawo do objęcia obowiązkowymi ubezpieczeniami emerytalnym i rentowymi przysługuje przez okresy, o których mowa</w:t>
      </w:r>
      <w:r w:rsidR="002A5B46" w:rsidRPr="008977C0">
        <w:t xml:space="preserve"> w</w:t>
      </w:r>
      <w:r w:rsidR="002A5B46">
        <w:t> art. </w:t>
      </w:r>
      <w:r w:rsidR="002A5B46" w:rsidRPr="008977C0">
        <w:t>4</w:t>
      </w:r>
      <w:r w:rsidR="002A5B46">
        <w:t xml:space="preserve"> pkt </w:t>
      </w:r>
      <w:r w:rsidRPr="008977C0">
        <w:t>17, i może być wykorzystane w całości lub w nie więcej niż 4 częściach.</w:t>
      </w:r>
    </w:p>
    <w:p w:rsidR="004B6E8D" w:rsidRPr="008977C0" w:rsidRDefault="004B6E8D" w:rsidP="004B6E8D">
      <w:pPr>
        <w:pStyle w:val="ARTartustawynprozporzdzenia"/>
      </w:pPr>
      <w:r w:rsidRPr="002A5B46">
        <w:rPr>
          <w:rStyle w:val="Ppogrubienie"/>
        </w:rPr>
        <w:t>Art. 6b.</w:t>
      </w:r>
      <w:r w:rsidRPr="008977C0">
        <w:t> 1. Obowiązkowo ubezpieczeniu emerytalnemu podlegają, z zastrzeżeniem</w:t>
      </w:r>
      <w:r w:rsidR="002A5B46">
        <w:t xml:space="preserve"> art. </w:t>
      </w:r>
      <w:r w:rsidR="002A5B46" w:rsidRPr="008977C0">
        <w:t>8</w:t>
      </w:r>
      <w:r w:rsidR="002A5B46">
        <w:t xml:space="preserve"> i </w:t>
      </w:r>
      <w:r w:rsidRPr="008977C0">
        <w:t>9, osoby fizyczne, które na obszarze Rzeczypospolitej Polskiej są osobami sprawującymi osobistą opiekę nad dzieckiem, a które nie spełniają waru</w:t>
      </w:r>
      <w:r w:rsidRPr="008977C0">
        <w:t>n</w:t>
      </w:r>
      <w:r w:rsidRPr="008977C0">
        <w:t>ków do podlegania obowiązkowym ubezpieczeniom emerytalnemu i rentowym, o których mowa</w:t>
      </w:r>
      <w:r w:rsidR="002A5B46" w:rsidRPr="008977C0">
        <w:t xml:space="preserve"> w</w:t>
      </w:r>
      <w:r w:rsidR="002A5B46">
        <w:t> art. </w:t>
      </w:r>
      <w:r w:rsidRPr="008977C0">
        <w:t>6a.</w:t>
      </w:r>
    </w:p>
    <w:p w:rsidR="004B6E8D" w:rsidRPr="008977C0" w:rsidRDefault="004B6E8D" w:rsidP="004B6E8D">
      <w:pPr>
        <w:pStyle w:val="USTustnpkodeksu"/>
      </w:pPr>
      <w:r w:rsidRPr="008977C0">
        <w:t>2. Prawo do objęcia obowiązkowym ubezpieczeniem emerytalnym przysługuje jednemu z rodziców, pod warunkiem że drugi rodzic nie jest objęty ubezpieczeniem emerytalnym z tego tytułu albo ubezpieczeniami określonymi</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w:t>
      </w:r>
      <w:r w:rsidR="002A5B46" w:rsidRPr="008977C0">
        <w:t>9</w:t>
      </w:r>
      <w:r w:rsidR="002A5B46">
        <w:t xml:space="preserve"> lub art. </w:t>
      </w:r>
      <w:r w:rsidRPr="008977C0">
        <w:t>6a.</w:t>
      </w:r>
    </w:p>
    <w:p w:rsidR="004B6E8D" w:rsidRPr="008977C0" w:rsidRDefault="004B6E8D" w:rsidP="004B6E8D">
      <w:pPr>
        <w:pStyle w:val="USTustnpkodeksu"/>
      </w:pPr>
      <w:r w:rsidRPr="008977C0">
        <w:t>3. Prawo do objęcia obowiązkowym ubezpieczeniem emerytalnym przysługuje przez okresy, o których mowa</w:t>
      </w:r>
      <w:r w:rsidR="002A5B46" w:rsidRPr="008977C0">
        <w:t xml:space="preserve"> w</w:t>
      </w:r>
      <w:r w:rsidR="002A5B46">
        <w:t> art. </w:t>
      </w:r>
      <w:r w:rsidR="002A5B46" w:rsidRPr="008977C0">
        <w:t>4</w:t>
      </w:r>
      <w:r w:rsidR="002A5B46">
        <w:t xml:space="preserve"> pkt </w:t>
      </w:r>
      <w:r w:rsidRPr="008977C0">
        <w:t>17, i może być wykorzystane w całości lub w nie więcej niż 4 częściach.</w:t>
      </w:r>
    </w:p>
    <w:p w:rsidR="004B6E8D" w:rsidRPr="008977C0" w:rsidRDefault="004B6E8D" w:rsidP="004B6E8D">
      <w:pPr>
        <w:pStyle w:val="ARTartustawynprozporzdzenia"/>
      </w:pPr>
      <w:r w:rsidRPr="002A5B46">
        <w:rPr>
          <w:rStyle w:val="Ppogrubienie"/>
        </w:rPr>
        <w:t>Art. 7.</w:t>
      </w:r>
      <w:r w:rsidRPr="008977C0">
        <w:t> Prawo do dobrowolnego objęcia ubezpieczeniami emerytalnym i rentowymi przysługuje osobom, które nie spełniają warunków do objęcia tymi ubezpieczeniami obowiązkowo.</w:t>
      </w:r>
    </w:p>
    <w:p w:rsidR="004B6E8D" w:rsidRPr="008977C0" w:rsidRDefault="004B6E8D" w:rsidP="004B6E8D">
      <w:pPr>
        <w:pStyle w:val="ARTartustawynprozporzdzenia"/>
      </w:pPr>
      <w:r w:rsidRPr="002A5B46">
        <w:rPr>
          <w:rStyle w:val="Ppogrubienie"/>
        </w:rPr>
        <w:t>Art. 8.</w:t>
      </w:r>
      <w:r w:rsidRPr="008977C0">
        <w:t> 1. Za pracownika uważa się osobę pozostającą w stosunku pracy, z zastrzeżeniem</w:t>
      </w:r>
      <w:r w:rsidR="002A5B46">
        <w:t xml:space="preserve"> ust. </w:t>
      </w:r>
      <w:r w:rsidR="002A5B46" w:rsidRPr="008977C0">
        <w:t>2</w:t>
      </w:r>
      <w:r w:rsidR="002A5B46">
        <w:t xml:space="preserve"> i </w:t>
      </w:r>
      <w:r w:rsidRPr="008977C0">
        <w:t>2a.</w:t>
      </w:r>
    </w:p>
    <w:p w:rsidR="004B6E8D" w:rsidRPr="008977C0" w:rsidRDefault="004B6E8D" w:rsidP="004B6E8D">
      <w:pPr>
        <w:pStyle w:val="USTustnpkodeksu"/>
      </w:pPr>
      <w:r w:rsidRPr="008977C0">
        <w:t>2. Jeżeli pracownik spełnia kryteria określone dla osób współpracujących, o których mowa</w:t>
      </w:r>
      <w:r w:rsidR="002A5B46" w:rsidRPr="008977C0">
        <w:t xml:space="preserve"> w</w:t>
      </w:r>
      <w:r w:rsidR="002A5B46">
        <w:t> ust. </w:t>
      </w:r>
      <w:r w:rsidRPr="008977C0">
        <w:t>11 – dla celów ubezpieczeń społecznych jest traktowany jako osoba współpracująca.</w:t>
      </w:r>
    </w:p>
    <w:p w:rsidR="004B6E8D" w:rsidRPr="008977C0" w:rsidRDefault="004B6E8D" w:rsidP="004B6E8D">
      <w:pPr>
        <w:pStyle w:val="USTustnpkodeksu"/>
      </w:pPr>
      <w:r w:rsidRPr="008977C0">
        <w:t>2a. Za pracownika, w rozumieniu ustawy, uważa się także osobę wykonującą pracę na podstawie umowy agencyjnej, umowy zlecenia lub innej umowy o świadczenie usług, do której zgodnie z Kodeksem cywilnym stosuje się przepisy d</w:t>
      </w:r>
      <w:r w:rsidRPr="008977C0">
        <w:t>o</w:t>
      </w:r>
      <w:r w:rsidRPr="008977C0">
        <w:t>tyczące zlecenia, albo umowy o dzieło, jeżeli umowę taką zawarła z pracodawcą, z którym pozostaje w stosunku pracy, lub jeżeli w ramach takiej umowy wykonuje pracę na rzecz pracodawcy, z którym pozostaje w stosunku pracy.</w:t>
      </w:r>
    </w:p>
    <w:p w:rsidR="004B6E8D" w:rsidRPr="008977C0" w:rsidRDefault="004B6E8D" w:rsidP="004B6E8D">
      <w:pPr>
        <w:pStyle w:val="USTustnpkodeksu"/>
      </w:pPr>
      <w:r w:rsidRPr="008977C0">
        <w:t>3. Za osobę wykonującą pracę nakładczą uważa się osobę zatrudnioną na podstawie umowy o pracę nakładczą.</w:t>
      </w:r>
    </w:p>
    <w:p w:rsidR="004B6E8D" w:rsidRPr="008977C0" w:rsidRDefault="004B6E8D" w:rsidP="004B6E8D">
      <w:pPr>
        <w:pStyle w:val="USTustnpkodeksu"/>
      </w:pPr>
      <w:r w:rsidRPr="008977C0">
        <w:t>4. Za członka spółdzielni uważa się członka rolniczej spółdzielni produkcyjnej, innej spółdzielni zajmującej się pr</w:t>
      </w:r>
      <w:r w:rsidRPr="008977C0">
        <w:t>o</w:t>
      </w:r>
      <w:r w:rsidRPr="008977C0">
        <w:t>dukcją rolną oraz spółdzielni kółek rolniczych, zajmujących się produkcją rolną, działających zgodnie</w:t>
      </w:r>
      <w:r w:rsidR="002A5B46" w:rsidRPr="008977C0">
        <w:t xml:space="preserve"> z</w:t>
      </w:r>
      <w:r w:rsidR="002A5B46">
        <w:t> art. </w:t>
      </w:r>
      <w:r w:rsidRPr="008977C0">
        <w:t>138–17</w:t>
      </w:r>
      <w:r w:rsidR="002A5B46" w:rsidRPr="008977C0">
        <w:t>8</w:t>
      </w:r>
      <w:r w:rsidR="002A5B46">
        <w:t xml:space="preserve"> oraz art. </w:t>
      </w:r>
      <w:r w:rsidRPr="008977C0">
        <w:t>18</w:t>
      </w:r>
      <w:r w:rsidR="002A5B46" w:rsidRPr="008977C0">
        <w:t>0</w:t>
      </w:r>
      <w:r w:rsidR="002A5B46">
        <w:t xml:space="preserve"> § </w:t>
      </w:r>
      <w:r w:rsidRPr="008977C0">
        <w:t>3 ustawy z dnia 16 września 1982 r. – Prawo spółdzielcze (</w:t>
      </w:r>
      <w:r w:rsidR="002A5B46">
        <w:t>Dz. U.</w:t>
      </w:r>
      <w:r w:rsidRPr="008977C0">
        <w:t xml:space="preserve"> z 2013 r.</w:t>
      </w:r>
      <w:r w:rsidR="002A5B46">
        <w:t xml:space="preserve"> poz. </w:t>
      </w:r>
      <w:r w:rsidRPr="008977C0">
        <w:t>1443), który wykonuje pracę na rzecz spółdzielni na innej podstawie niż stosunek pracy lub wytwarza na jej rzecz produkty rolne w prowadzonym przez siebie gospodarstwie.</w:t>
      </w:r>
    </w:p>
    <w:p w:rsidR="004B6E8D" w:rsidRPr="008977C0" w:rsidRDefault="004B6E8D" w:rsidP="004B6E8D">
      <w:pPr>
        <w:pStyle w:val="USTustnpkodeksu"/>
      </w:pPr>
      <w:r w:rsidRPr="008977C0">
        <w:t>5. Na równi z członkiem spółdzielni, o którym mowa</w:t>
      </w:r>
      <w:r w:rsidR="002A5B46" w:rsidRPr="008977C0">
        <w:t xml:space="preserve"> w</w:t>
      </w:r>
      <w:r w:rsidR="002A5B46">
        <w:t> ust. </w:t>
      </w:r>
      <w:r w:rsidRPr="008977C0">
        <w:t>4, traktuje się inne osoby, które wykonują pracę w spółdzielni lub w gospodarstwie rolnym spółdzielni na innej podstawie niż stosunek pracy, niebędące jej członkami i wynagradzane według zasad obowiązujących członków spółdzielni, w tym kandydatów na członka spółdzielni.</w:t>
      </w:r>
    </w:p>
    <w:p w:rsidR="004B6E8D" w:rsidRPr="004B6E8D" w:rsidRDefault="004B6E8D" w:rsidP="002A5B46">
      <w:pPr>
        <w:pStyle w:val="USTustnpkodeksu"/>
        <w:keepNext/>
      </w:pPr>
      <w:r w:rsidRPr="008977C0">
        <w:t>6.</w:t>
      </w:r>
      <w:r w:rsidRPr="004B6E8D">
        <w:t> Za osobę prowadzącą pozarolniczą działalność uważa się:</w:t>
      </w:r>
    </w:p>
    <w:p w:rsidR="004B6E8D" w:rsidRPr="008977C0" w:rsidRDefault="004B6E8D" w:rsidP="004B6E8D">
      <w:pPr>
        <w:pStyle w:val="PKTpunkt"/>
      </w:pPr>
      <w:r w:rsidRPr="008977C0">
        <w:t>1)</w:t>
      </w:r>
      <w:r w:rsidRPr="008977C0">
        <w:tab/>
        <w:t>osobę prowadzącą pozarolniczą działalność gospodarczą na podstawie przepisów o działalności gospodarczej lub innych przepisów szczególnych;</w:t>
      </w:r>
    </w:p>
    <w:p w:rsidR="004B6E8D" w:rsidRPr="008977C0" w:rsidRDefault="004B6E8D" w:rsidP="004B6E8D">
      <w:pPr>
        <w:pStyle w:val="PKTpunkt"/>
      </w:pPr>
      <w:r w:rsidRPr="008977C0">
        <w:t>2)</w:t>
      </w:r>
      <w:r w:rsidRPr="008977C0">
        <w:tab/>
        <w:t>twórcę i artystę;</w:t>
      </w:r>
    </w:p>
    <w:p w:rsidR="004B6E8D" w:rsidRPr="004B6E8D" w:rsidRDefault="004B6E8D" w:rsidP="002A5B46">
      <w:pPr>
        <w:pStyle w:val="PKTpunkt"/>
        <w:keepNext/>
      </w:pPr>
      <w:r w:rsidRPr="008977C0">
        <w:t>3)</w:t>
      </w:r>
      <w:r w:rsidRPr="004B6E8D">
        <w:tab/>
        <w:t>osobę prowadzącą działalność w zakresie wolnego zawodu:</w:t>
      </w:r>
    </w:p>
    <w:p w:rsidR="004B6E8D" w:rsidRPr="008977C0" w:rsidRDefault="004B6E8D" w:rsidP="004B6E8D">
      <w:pPr>
        <w:pStyle w:val="LITlitera"/>
      </w:pPr>
      <w:r w:rsidRPr="008977C0">
        <w:t>a)</w:t>
      </w:r>
      <w:r w:rsidRPr="008977C0">
        <w:tab/>
        <w:t>w rozumieniu przepisów o zryczałtowanym podatku dochodowym od niektórych przychodów osiąganych przez osoby fizyczne,</w:t>
      </w:r>
    </w:p>
    <w:p w:rsidR="004B6E8D" w:rsidRPr="008977C0" w:rsidRDefault="004B6E8D" w:rsidP="004B6E8D">
      <w:pPr>
        <w:pStyle w:val="LITlitera"/>
      </w:pPr>
      <w:r w:rsidRPr="008977C0">
        <w:t>b)</w:t>
      </w:r>
      <w:r w:rsidRPr="008977C0">
        <w:tab/>
        <w:t>z której przychody są przychodami z działalności gospodarczej w rozumieniu przepisów o podatku dochodowym od osób fizycznych;</w:t>
      </w:r>
    </w:p>
    <w:p w:rsidR="004B6E8D" w:rsidRPr="008977C0" w:rsidRDefault="004B6E8D" w:rsidP="004B6E8D">
      <w:pPr>
        <w:pStyle w:val="PKTpunkt"/>
      </w:pPr>
      <w:r w:rsidRPr="008977C0">
        <w:t>4)</w:t>
      </w:r>
      <w:r w:rsidRPr="008977C0">
        <w:tab/>
        <w:t>wspólnika jednoosobowej spółki z ograniczoną odpowiedzialnością oraz wspólników spółki jawnej, komandytowej lub partnerskiej;</w:t>
      </w:r>
    </w:p>
    <w:p w:rsidR="004B6E8D" w:rsidRPr="008977C0" w:rsidRDefault="004B6E8D" w:rsidP="004B6E8D">
      <w:pPr>
        <w:pStyle w:val="PKTpunkt"/>
      </w:pPr>
      <w:r w:rsidRPr="008977C0">
        <w:t>5)</w:t>
      </w:r>
      <w:r w:rsidRPr="008977C0">
        <w:tab/>
        <w:t>osobę prowadzącą publiczną lub niepubliczną szkołę, inną formę wychowania przedszkolnego, placówkę lub ich zespół, na podstawie przepisów o systemie oświaty.</w:t>
      </w:r>
    </w:p>
    <w:p w:rsidR="004B6E8D" w:rsidRPr="008977C0" w:rsidRDefault="004B6E8D" w:rsidP="004B6E8D">
      <w:pPr>
        <w:pStyle w:val="USTustnpkodeksu"/>
      </w:pPr>
      <w:r w:rsidRPr="008977C0">
        <w:t>7. Za twórcę, o którym mowa</w:t>
      </w:r>
      <w:r w:rsidR="002A5B46" w:rsidRPr="008977C0">
        <w:t xml:space="preserve"> w</w:t>
      </w:r>
      <w:r w:rsidR="002A5B46">
        <w:t> ust. </w:t>
      </w:r>
      <w:r w:rsidR="002A5B46" w:rsidRPr="008977C0">
        <w:t>6</w:t>
      </w:r>
      <w:r w:rsidR="002A5B46">
        <w:t xml:space="preserve"> pkt </w:t>
      </w:r>
      <w:r w:rsidRPr="008977C0">
        <w:t>2, uważa się osobę, która tworzy dzieła w zakresie architektury, architekt</w:t>
      </w:r>
      <w:r w:rsidRPr="008977C0">
        <w:t>u</w:t>
      </w:r>
      <w:r w:rsidRPr="008977C0">
        <w:t>ry wnętrz, architektury krajobrazu, urbanistyki, literatury pięknej, sztuk plastycznych, muzyki, fotografiki, twórczości audiowizualnej, choreografii i lutnictwa artystycznego oraz sztuki ludowej, będące przedmiotem prawa autorskiego.</w:t>
      </w:r>
    </w:p>
    <w:p w:rsidR="004B6E8D" w:rsidRPr="008977C0" w:rsidRDefault="004B6E8D" w:rsidP="004B6E8D">
      <w:pPr>
        <w:pStyle w:val="USTustnpkodeksu"/>
      </w:pPr>
      <w:r w:rsidRPr="008977C0">
        <w:t>8. Za artystę, o którym mowa</w:t>
      </w:r>
      <w:r w:rsidR="002A5B46" w:rsidRPr="008977C0">
        <w:t xml:space="preserve"> w</w:t>
      </w:r>
      <w:r w:rsidR="002A5B46">
        <w:t> ust. </w:t>
      </w:r>
      <w:r w:rsidR="002A5B46" w:rsidRPr="008977C0">
        <w:t>6</w:t>
      </w:r>
      <w:r w:rsidR="002A5B46">
        <w:t xml:space="preserve"> pkt </w:t>
      </w:r>
      <w:r w:rsidRPr="008977C0">
        <w:t xml:space="preserve">2, uważa się osobę wykonującą zarobkowo działalność artystyczną w dziedzinie sztuki aktorskiej i estradowej, reżyserii teatralnej i estradowej, sztuki tanecznej i cyrkowej oraz w dziedzinie dyrygentury, wokalistyki, instrumentalistyki, </w:t>
      </w:r>
      <w:proofErr w:type="spellStart"/>
      <w:r w:rsidRPr="008977C0">
        <w:t>kostiumografii</w:t>
      </w:r>
      <w:proofErr w:type="spellEnd"/>
      <w:r w:rsidRPr="008977C0">
        <w:t>, scenografii, a także w dziedzinie produkcji audiowizualnej reżyserów, scenarzystów, operatorów obrazu i dźwięku, montażystów i kaskaderów.</w:t>
      </w:r>
    </w:p>
    <w:p w:rsidR="004B6E8D" w:rsidRPr="008977C0" w:rsidRDefault="004B6E8D" w:rsidP="004B6E8D">
      <w:pPr>
        <w:pStyle w:val="USTustnpkodeksu"/>
      </w:pPr>
      <w:r w:rsidRPr="008977C0">
        <w:t>9. Uznanie działalności za twórczą lub artystyczną i ustalenie daty jej rozpoczęcia następuje w formie decyzji Kom</w:t>
      </w:r>
      <w:r w:rsidRPr="008977C0">
        <w:t>i</w:t>
      </w:r>
      <w:r w:rsidRPr="008977C0">
        <w:t xml:space="preserve">sji do Spraw Zaopatrzenia Emerytalnego Twórców, działającej przy </w:t>
      </w:r>
      <w:r w:rsidRPr="00527192">
        <w:rPr>
          <w:rStyle w:val="Kkursywa"/>
        </w:rPr>
        <w:t>ministrze właściwym do spraw kultury</w:t>
      </w:r>
      <w:r w:rsidRPr="00527192">
        <w:rPr>
          <w:rStyle w:val="IGindeksgrny"/>
        </w:rPr>
        <w:fldChar w:fldCharType="begin"/>
      </w:r>
      <w:r w:rsidRPr="00527192">
        <w:rPr>
          <w:rStyle w:val="IGindeksgrny"/>
        </w:rPr>
        <w:instrText xml:space="preserve"> NOTEREF _Ref404775982 \h </w:instrText>
      </w:r>
      <w:r w:rsidRPr="00527192">
        <w:rPr>
          <w:rStyle w:val="IGindeksgrny"/>
        </w:rPr>
      </w:r>
      <w:r w:rsidRPr="00527192">
        <w:rPr>
          <w:rStyle w:val="IGindeksgrny"/>
        </w:rPr>
        <w:fldChar w:fldCharType="separate"/>
      </w:r>
      <w:r w:rsidR="00212B7F">
        <w:rPr>
          <w:rStyle w:val="IGindeksgrny"/>
        </w:rPr>
        <w:t>13</w:t>
      </w:r>
      <w:r w:rsidRPr="00527192">
        <w:rPr>
          <w:rStyle w:val="IGindeksgrny"/>
        </w:rPr>
        <w:fldChar w:fldCharType="end"/>
      </w:r>
      <w:r w:rsidRPr="00527192">
        <w:rPr>
          <w:rStyle w:val="IGindeksgrny"/>
        </w:rPr>
        <w:t>)</w:t>
      </w:r>
      <w:r w:rsidRPr="008977C0">
        <w:t>.</w:t>
      </w:r>
    </w:p>
    <w:p w:rsidR="004B6E8D" w:rsidRPr="008977C0" w:rsidRDefault="004B6E8D" w:rsidP="004B6E8D">
      <w:pPr>
        <w:pStyle w:val="USTustnpkodeksu"/>
      </w:pPr>
      <w:r w:rsidRPr="008977C0">
        <w:t>10. </w:t>
      </w:r>
      <w:r w:rsidRPr="008977C0">
        <w:rPr>
          <w:rStyle w:val="Kkursywa"/>
        </w:rPr>
        <w:t>Minister właściwy do spraw kultury</w:t>
      </w:r>
      <w:bookmarkStart w:id="5" w:name="_Ref404775982"/>
      <w:r w:rsidRPr="008977C0">
        <w:rPr>
          <w:rStyle w:val="IGindeksgrny"/>
        </w:rPr>
        <w:footnoteReference w:id="14"/>
      </w:r>
      <w:bookmarkEnd w:id="5"/>
      <w:r w:rsidRPr="008977C0">
        <w:rPr>
          <w:rStyle w:val="IGindeksgrny"/>
        </w:rPr>
        <w:t>)</w:t>
      </w:r>
      <w:r w:rsidRPr="008977C0">
        <w:t xml:space="preserve"> w uzgodnieniu z ministrem właściwym do spraw zabezpieczenia społec</w:t>
      </w:r>
      <w:r w:rsidRPr="008977C0">
        <w:t>z</w:t>
      </w:r>
      <w:r w:rsidRPr="008977C0">
        <w:t>nego powołuje, w drodze rozporządzenia, komisję, o której mowa</w:t>
      </w:r>
      <w:r w:rsidR="002A5B46" w:rsidRPr="008977C0">
        <w:t xml:space="preserve"> w</w:t>
      </w:r>
      <w:r w:rsidR="002A5B46">
        <w:t> ust. </w:t>
      </w:r>
      <w:r w:rsidRPr="008977C0">
        <w:t>9, oraz szczegółowo określa jej zadania, a także skład i tryb działania.</w:t>
      </w:r>
    </w:p>
    <w:p w:rsidR="004B6E8D" w:rsidRPr="008977C0" w:rsidRDefault="004B6E8D" w:rsidP="004B6E8D">
      <w:pPr>
        <w:pStyle w:val="USTustnpkodeksu"/>
      </w:pPr>
      <w:r w:rsidRPr="008977C0">
        <w:t>11. Za osobę współpracującą z osobami prowadzącymi pozarolniczą działalność oraz zleceniobiorcami, o której m</w:t>
      </w:r>
      <w:r w:rsidRPr="008977C0">
        <w:t>o</w:t>
      </w:r>
      <w:r w:rsidRPr="008977C0">
        <w:t>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002A5B46" w:rsidRPr="008977C0">
        <w:t>4</w:t>
      </w:r>
      <w:r w:rsidR="002A5B46">
        <w:t xml:space="preserve"> i </w:t>
      </w:r>
      <w:r w:rsidRPr="008977C0">
        <w:t>5, uważa się małżonka, dzieci własne, dzieci drugiego małżonka i dzieci przysposobione, rodz</w:t>
      </w:r>
      <w:r w:rsidRPr="008977C0">
        <w:t>i</w:t>
      </w:r>
      <w:r w:rsidRPr="008977C0">
        <w:t>ców, macochę i ojczyma oraz osoby przysposabiające, jeżeli pozostają z nimi we wspólnym gospodarstwie domowym i współpracują przy prowadzeniu tej działalności lub wykonywaniu umowy agencyjnej lub umowy zlecenia; nie dotyczy to osób, z którymi została zawarta umowa o pracę w celu przygotowania zawodowego.</w:t>
      </w:r>
    </w:p>
    <w:p w:rsidR="004B6E8D" w:rsidRPr="008977C0" w:rsidRDefault="004B6E8D" w:rsidP="004B6E8D">
      <w:pPr>
        <w:pStyle w:val="USTustnpkodeksu"/>
      </w:pPr>
      <w:r w:rsidRPr="008977C0">
        <w:t>12. Za stypendystę sportowego uważa się osobę pobierającą stypendium sportowe, z wyjątkiem osób uczących się lub studiujących, jeśli nie podlegają ubezpieczeniom emerytalnemu i rentowym z innego tytułu.</w:t>
      </w:r>
    </w:p>
    <w:p w:rsidR="004B6E8D" w:rsidRPr="008977C0" w:rsidRDefault="004B6E8D" w:rsidP="004B6E8D">
      <w:pPr>
        <w:pStyle w:val="USTustnpkodeksu"/>
      </w:pPr>
      <w:r w:rsidRPr="008977C0">
        <w:t>13. Za osobę duchowną uważa się duchownego oraz członków zakonów męskich i żeńskich Kościoła Katolickiego, innych kościołów i związków wyznaniowych, z wyjątkiem alumnów seminariów duchownych, nowicjuszów, postulantów i </w:t>
      </w:r>
      <w:proofErr w:type="spellStart"/>
      <w:r w:rsidRPr="008977C0">
        <w:t>juniorystów</w:t>
      </w:r>
      <w:proofErr w:type="spellEnd"/>
      <w:r w:rsidRPr="008977C0">
        <w:t>, którzy nie ukończyli 25. roku życia.</w:t>
      </w:r>
    </w:p>
    <w:p w:rsidR="004B6E8D" w:rsidRPr="008977C0" w:rsidRDefault="004B6E8D" w:rsidP="004B6E8D">
      <w:pPr>
        <w:pStyle w:val="USTustnpkodeksu"/>
      </w:pPr>
      <w:r w:rsidRPr="008977C0">
        <w:t>14. Na równi z zatrudnieniem na obszarze Rzeczypospolitej Polskiej uważa się zatrudnienie obywateli polskich za granicą w polskich przedstawicielstwach dyplomatycznych i urzędach konsularnych, w stałych przedstawicielstwach przy Organizacji Narodów Zjednoczonych i innych misjach lub misjach specjalnych, a także w innych polskich placówkach, instytucjach lub przedsiębiorstwach, chyba że umowy międzynarodowe stanowią inaczej.</w:t>
      </w:r>
    </w:p>
    <w:p w:rsidR="004B6E8D" w:rsidRPr="004B6E8D" w:rsidRDefault="004B6E8D" w:rsidP="002A5B46">
      <w:pPr>
        <w:pStyle w:val="USTustnpkodeksu"/>
        <w:keepNext/>
      </w:pPr>
      <w:r w:rsidRPr="008977C0">
        <w:t>15.</w:t>
      </w:r>
      <w:r w:rsidRPr="004B6E8D">
        <w:t> Za osobę w stosunku służby uważa się żołnierzy zawodowych oraz funkcjonariuszy:</w:t>
      </w:r>
    </w:p>
    <w:p w:rsidR="004B6E8D" w:rsidRPr="008977C0" w:rsidRDefault="004B6E8D" w:rsidP="004B6E8D">
      <w:pPr>
        <w:pStyle w:val="PKTpunkt"/>
      </w:pPr>
      <w:r w:rsidRPr="008977C0">
        <w:t>1)</w:t>
      </w:r>
      <w:r w:rsidRPr="008977C0">
        <w:tab/>
        <w:t>Policji;</w:t>
      </w:r>
    </w:p>
    <w:p w:rsidR="004B6E8D" w:rsidRPr="008977C0" w:rsidRDefault="004B6E8D" w:rsidP="004B6E8D">
      <w:pPr>
        <w:pStyle w:val="PKTpunkt"/>
      </w:pPr>
      <w:r w:rsidRPr="008977C0">
        <w:t>2)</w:t>
      </w:r>
      <w:r w:rsidRPr="008977C0">
        <w:tab/>
        <w:t>Agencji Bezpieczeństwa Wewnętrznego i Agencji Wywiadu;</w:t>
      </w:r>
    </w:p>
    <w:p w:rsidR="004B6E8D" w:rsidRPr="008977C0" w:rsidRDefault="004B6E8D" w:rsidP="004B6E8D">
      <w:pPr>
        <w:pStyle w:val="PKTpunkt"/>
      </w:pPr>
      <w:r w:rsidRPr="008977C0">
        <w:t>2a)</w:t>
      </w:r>
      <w:r w:rsidRPr="008977C0">
        <w:tab/>
        <w:t>Centralnego Biura Antykorupcyjnego;</w:t>
      </w:r>
    </w:p>
    <w:p w:rsidR="004B6E8D" w:rsidRPr="008977C0" w:rsidRDefault="004B6E8D" w:rsidP="004B6E8D">
      <w:pPr>
        <w:pStyle w:val="PKTpunkt"/>
      </w:pPr>
      <w:r w:rsidRPr="008977C0">
        <w:t>3)</w:t>
      </w:r>
      <w:r w:rsidRPr="008977C0">
        <w:tab/>
        <w:t>Straży Granicznej;</w:t>
      </w:r>
    </w:p>
    <w:p w:rsidR="004B6E8D" w:rsidRPr="008977C0" w:rsidRDefault="004B6E8D" w:rsidP="004B6E8D">
      <w:pPr>
        <w:pStyle w:val="PKTpunkt"/>
      </w:pPr>
      <w:r w:rsidRPr="008977C0">
        <w:t>4)</w:t>
      </w:r>
      <w:r w:rsidRPr="008977C0">
        <w:tab/>
        <w:t>Państwowej Straży Pożarnej;</w:t>
      </w:r>
    </w:p>
    <w:p w:rsidR="004B6E8D" w:rsidRPr="008977C0" w:rsidRDefault="004B6E8D" w:rsidP="004B6E8D">
      <w:pPr>
        <w:pStyle w:val="PKTpunkt"/>
      </w:pPr>
      <w:r w:rsidRPr="008977C0">
        <w:t>5)</w:t>
      </w:r>
      <w:r w:rsidRPr="008977C0">
        <w:tab/>
        <w:t>Służby Więziennej;</w:t>
      </w:r>
    </w:p>
    <w:p w:rsidR="004B6E8D" w:rsidRPr="008977C0" w:rsidRDefault="004B6E8D" w:rsidP="004B6E8D">
      <w:pPr>
        <w:pStyle w:val="PKTpunkt"/>
      </w:pPr>
      <w:r w:rsidRPr="008977C0">
        <w:t>6)</w:t>
      </w:r>
      <w:r w:rsidRPr="008977C0">
        <w:tab/>
        <w:t>Służby Celnej;</w:t>
      </w:r>
    </w:p>
    <w:p w:rsidR="004B6E8D" w:rsidRPr="008977C0" w:rsidRDefault="004B6E8D" w:rsidP="004B6E8D">
      <w:pPr>
        <w:pStyle w:val="PKTpunkt"/>
      </w:pPr>
      <w:r w:rsidRPr="008977C0">
        <w:t>6a)</w:t>
      </w:r>
      <w:r w:rsidRPr="008977C0">
        <w:tab/>
        <w:t>Służby Kontrwywiadu Wojskowego i Służby Wywiadu Wojskowego;</w:t>
      </w:r>
    </w:p>
    <w:p w:rsidR="004B6E8D" w:rsidRPr="008977C0" w:rsidRDefault="004B6E8D" w:rsidP="004B6E8D">
      <w:pPr>
        <w:pStyle w:val="PKTpunkt"/>
      </w:pPr>
      <w:r w:rsidRPr="008977C0">
        <w:t>7)</w:t>
      </w:r>
      <w:r w:rsidRPr="008977C0">
        <w:tab/>
        <w:t>Biura Ochrony Rządu.</w:t>
      </w:r>
    </w:p>
    <w:p w:rsidR="004B6E8D" w:rsidRPr="008977C0" w:rsidRDefault="004B6E8D" w:rsidP="004B6E8D">
      <w:pPr>
        <w:pStyle w:val="ARTartustawynprozporzdzenia"/>
      </w:pPr>
      <w:r w:rsidRPr="002A5B46">
        <w:rPr>
          <w:rStyle w:val="Ppogrubienie"/>
        </w:rPr>
        <w:t>Art. 9.</w:t>
      </w:r>
      <w:r w:rsidRPr="008977C0">
        <w:t> 1. 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 3, 10, 18a, 2</w:t>
      </w:r>
      <w:r w:rsidR="002A5B46" w:rsidRPr="008977C0">
        <w:t>0</w:t>
      </w:r>
      <w:r w:rsidR="002A5B46">
        <w:t xml:space="preserve"> i </w:t>
      </w:r>
      <w:r w:rsidRPr="008977C0">
        <w:t>21, spełniające jednocześnie warunki do obj</w:t>
      </w:r>
      <w:r w:rsidRPr="008977C0">
        <w:t>ę</w:t>
      </w:r>
      <w:r w:rsidRPr="008977C0">
        <w:t>cia ich obowiązkowo ubezpieczeniami emerytalnym i rentowymi z innych tytułów, są obejmowane ubezpieczeniami tylko z tytułu stosunku pracy, umowy agencyjnej, umowy zlecenia lub innej umowy o świadczenie usług, do której zgodnie z Kodeksem cywilnym stosuje się przepisy dotyczące zlecenia, albo umowy o dzieło, jeżeli umowę taką zawarły z pracodawcą, z którym pozostają w stosunku pracy, lub jeżeli w ramach takiej umowy wykonują pracę na rzecz prac</w:t>
      </w:r>
      <w:r w:rsidRPr="008977C0">
        <w:t>o</w:t>
      </w:r>
      <w:r w:rsidRPr="008977C0">
        <w:t>dawcy, z którym pozostają w stosunku pracy, członkostwa w spółdzielni, służby, pobierania świadczenia szkoleniowego, świadczenia socjalnego, zasiłku socjalnego albo wynagrodzenia przysługującego w okresie korzystania ze świadczenia górniczego lub w okresie korzystania ze stypendium na przekwalifikowanie. Mogą one dobrowolnie, na swój wniosek, być objęte ubezpieczeniami emerytalnym i rentowymi również z innych tytułów, z zastrzeżeniem</w:t>
      </w:r>
      <w:r w:rsidR="002A5B46">
        <w:t xml:space="preserve"> ust. </w:t>
      </w:r>
      <w:r w:rsidRPr="008977C0">
        <w:t>1a.</w:t>
      </w:r>
    </w:p>
    <w:p w:rsidR="004B6E8D" w:rsidRPr="008977C0" w:rsidRDefault="004B6E8D" w:rsidP="004B6E8D">
      <w:pPr>
        <w:pStyle w:val="USTustnpkodeksu"/>
      </w:pPr>
      <w:r w:rsidRPr="008977C0">
        <w:t>1a. Ubezpieczeni wymienieni</w:t>
      </w:r>
      <w:r w:rsidR="002A5B46" w:rsidRPr="008977C0">
        <w:t xml:space="preserve"> w</w:t>
      </w:r>
      <w:r w:rsidR="002A5B46">
        <w:t> ust. </w:t>
      </w:r>
      <w:r w:rsidRPr="008977C0">
        <w:t>1, których podstawa wymiaru składek na ubezpieczenia emerytalne i rentowe z tytułu stosunku pracy, członkostwa w spółdzielni, służby, pobierania świadczenia szkoleniowego, świadczenia socjaln</w:t>
      </w:r>
      <w:r w:rsidRPr="008977C0">
        <w:t>e</w:t>
      </w:r>
      <w:r w:rsidRPr="008977C0">
        <w:t>go, zasiłku socjalnego lub wynagrodzenia przysługującego w okresie korzystania ze świadczenia górniczego lub w okresie korzystania ze stypendium na przekwalifikowanie w przeliczeniu na okres miesiąca jest niższa od określonej</w:t>
      </w:r>
      <w:r w:rsidR="002A5B46" w:rsidRPr="008977C0">
        <w:t xml:space="preserve"> w</w:t>
      </w:r>
      <w:r w:rsidR="002A5B46">
        <w:t> art. </w:t>
      </w:r>
      <w:r w:rsidRPr="008977C0">
        <w:t>1</w:t>
      </w:r>
      <w:r w:rsidR="002A5B46" w:rsidRPr="008977C0">
        <w:t>8</w:t>
      </w:r>
      <w:r w:rsidR="002A5B46">
        <w:t xml:space="preserve"> ust. </w:t>
      </w:r>
      <w:r w:rsidR="002A5B46" w:rsidRPr="008977C0">
        <w:t>4</w:t>
      </w:r>
      <w:r w:rsidR="002A5B46">
        <w:t xml:space="preserve"> pkt </w:t>
      </w:r>
      <w:r w:rsidRPr="008977C0">
        <w:t>5a, podlegają również obowiązkowo ubezpieczeniom emerytalnemu i rentowym z innych tytułów, z zastrzeżeniem</w:t>
      </w:r>
      <w:r w:rsidR="002A5B46">
        <w:t xml:space="preserve"> ust. </w:t>
      </w:r>
      <w:r w:rsidRPr="008977C0">
        <w:t>1b</w:t>
      </w:r>
      <w:r w:rsidR="002A5B46" w:rsidRPr="008977C0">
        <w:t xml:space="preserve"> i</w:t>
      </w:r>
      <w:r w:rsidR="002A5B46">
        <w:t> art. </w:t>
      </w:r>
      <w:r w:rsidRPr="008977C0">
        <w:t>1</w:t>
      </w:r>
      <w:r w:rsidR="002A5B46" w:rsidRPr="008977C0">
        <w:t>6</w:t>
      </w:r>
      <w:r w:rsidR="002A5B46">
        <w:t xml:space="preserve"> ust. </w:t>
      </w:r>
      <w:r w:rsidRPr="008977C0">
        <w:t>10a.</w:t>
      </w:r>
    </w:p>
    <w:p w:rsidR="004B6E8D" w:rsidRPr="008977C0" w:rsidRDefault="004B6E8D" w:rsidP="004B6E8D">
      <w:pPr>
        <w:pStyle w:val="USTustnpkodeksu"/>
      </w:pPr>
      <w:r w:rsidRPr="008977C0">
        <w:t>1b. Jeżeli ubezpieczeni, o których mowa</w:t>
      </w:r>
      <w:r w:rsidR="002A5B46" w:rsidRPr="008977C0">
        <w:t xml:space="preserve"> w</w:t>
      </w:r>
      <w:r w:rsidR="002A5B46">
        <w:t> ust. </w:t>
      </w:r>
      <w:r w:rsidRPr="008977C0">
        <w:t>1a, spełniają jednocześnie warunki do objęcia ich obowiązkowo ubezpieczeniami emerytalnym i rentowymi z więcej niż jednego innego tytułu, stosuje się do nich odpowiednio</w:t>
      </w:r>
      <w:r w:rsidR="002A5B46">
        <w:t xml:space="preserve"> ust. </w:t>
      </w:r>
      <w:r w:rsidRPr="008977C0">
        <w:t>2.</w:t>
      </w:r>
    </w:p>
    <w:p w:rsidR="004B6E8D" w:rsidRPr="008977C0" w:rsidRDefault="004B6E8D" w:rsidP="004B6E8D">
      <w:pPr>
        <w:pStyle w:val="USTustnpkodeksu"/>
      </w:pPr>
      <w:r w:rsidRPr="008977C0">
        <w:t>1c. 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 xml:space="preserve">2, 4, 5, </w:t>
      </w:r>
      <w:r w:rsidR="002A5B46" w:rsidRPr="008977C0">
        <w:t>8</w:t>
      </w:r>
      <w:r w:rsidR="002A5B46">
        <w:t xml:space="preserve"> i </w:t>
      </w:r>
      <w:r w:rsidRPr="008977C0">
        <w:t>10, spełniające jednocześnie warunki do objęcia ich ob</w:t>
      </w:r>
      <w:r w:rsidRPr="008977C0">
        <w:t>o</w:t>
      </w:r>
      <w:r w:rsidRPr="008977C0">
        <w:t>wiązkowo ubezpieczeniami emerytalnym i rentowymi z tytułu pobierania zasiłku macierzyńskiego lub zasiłku w wysokości zasiłku macierzyńskiego, podlegają obowiązkowo ubezpieczeniom emerytalnemu i rentowym z tytułu pobi</w:t>
      </w:r>
      <w:r w:rsidRPr="008977C0">
        <w:t>e</w:t>
      </w:r>
      <w:r w:rsidRPr="008977C0">
        <w:t>rania zasiłku macierzyńskiego lub zasiłku w wysokości zasiłku macierzyńskiego. Mogą one jednak dobrowolnie, na swój wniosek, być objęte ubezpieczeniami emerytalnym i rentowymi także z pozostałych, wszystkich lub wybranych, tytułów.</w:t>
      </w:r>
    </w:p>
    <w:p w:rsidR="004B6E8D" w:rsidRDefault="004B6E8D" w:rsidP="004B6E8D">
      <w:pPr>
        <w:pStyle w:val="USTustnpkodeksu"/>
      </w:pPr>
      <w:r w:rsidRPr="008977C0">
        <w:t>1d. 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 xml:space="preserve">1, </w:t>
      </w:r>
      <w:r w:rsidR="002A5B46" w:rsidRPr="008977C0">
        <w:t>3</w:t>
      </w:r>
      <w:r w:rsidR="002A5B46">
        <w:t xml:space="preserve"> i </w:t>
      </w:r>
      <w:r w:rsidRPr="008977C0">
        <w:t>18a, spełniające jednocześnie warunki do objęcia ich obowią</w:t>
      </w:r>
      <w:r w:rsidRPr="008977C0">
        <w:t>z</w:t>
      </w:r>
      <w:r w:rsidRPr="008977C0">
        <w:t>kowo ubezpieczeniami emerytalnym i rentowymi z tytułu pobierania zasiłku macierzyńskiego lub zasiłku w wysokości zasiłku macierzyńskiego, podlegają obowiązkowo ubezpieczeniom emerytalnemu i rentowym z obu tytułów.</w:t>
      </w:r>
    </w:p>
    <w:p w:rsidR="004B6E8D" w:rsidRPr="008977C0" w:rsidRDefault="004B6E8D" w:rsidP="004B6E8D">
      <w:pPr>
        <w:pStyle w:val="USTustnpkodeksu"/>
      </w:pPr>
      <w:r w:rsidRPr="00527192">
        <w:t>2.</w:t>
      </w:r>
      <w:bookmarkStart w:id="6" w:name="_Ref404776158"/>
      <w:r>
        <w:rPr>
          <w:rStyle w:val="Odwoanieprzypisudolnego"/>
        </w:rPr>
        <w:footnoteReference w:id="15"/>
      </w:r>
      <w:bookmarkEnd w:id="6"/>
      <w:r>
        <w:rPr>
          <w:rStyle w:val="IGindeksgrny"/>
        </w:rPr>
        <w:t>)</w:t>
      </w:r>
      <w:r w:rsidRPr="00527192">
        <w:t> Osoba spełniająca warunki do objęcia obowiązkowo ubezpieczeniami emerytalnym i rentowymi z kilku tytułów, o których mowa</w:t>
      </w:r>
      <w:r w:rsidR="002A5B46" w:rsidRPr="00527192">
        <w:t xml:space="preserve"> w</w:t>
      </w:r>
      <w:r w:rsidR="002A5B46">
        <w:t> art. </w:t>
      </w:r>
      <w:r w:rsidR="002A5B46" w:rsidRPr="00527192">
        <w:t>6</w:t>
      </w:r>
      <w:r w:rsidR="002A5B46">
        <w:t xml:space="preserve"> ust. </w:t>
      </w:r>
      <w:r w:rsidR="002A5B46" w:rsidRPr="00527192">
        <w:t>1</w:t>
      </w:r>
      <w:r w:rsidR="002A5B46">
        <w:t xml:space="preserve"> pkt </w:t>
      </w:r>
      <w:r w:rsidRPr="00527192">
        <w:t>2, 4–</w:t>
      </w:r>
      <w:r w:rsidR="002A5B46" w:rsidRPr="00527192">
        <w:t>6</w:t>
      </w:r>
      <w:r w:rsidR="002A5B46">
        <w:t xml:space="preserve"> i </w:t>
      </w:r>
      <w:r w:rsidRPr="00527192">
        <w:t>10, jest objęta obowiązkowo ubezpieczeniami z tego tytułu, który powstał na</w:t>
      </w:r>
      <w:r w:rsidRPr="00527192">
        <w:t>j</w:t>
      </w:r>
      <w:r w:rsidRPr="00527192">
        <w:t>wcześniej. Może ona jednak dobrowolnie, na swój wniosek, być objęta ubezpieczeniami emerytalnym i rentowymi także z pozostałych, wszystkich lub wybranych tytułów lub zmienić tytuł ubezpieczeń, z zastrzeżeniem</w:t>
      </w:r>
      <w:r w:rsidR="002A5B46">
        <w:t xml:space="preserve"> ust. </w:t>
      </w:r>
      <w:r w:rsidRPr="00527192">
        <w:t>7.</w:t>
      </w:r>
    </w:p>
    <w:p w:rsidR="004B6E8D" w:rsidRDefault="004B6E8D" w:rsidP="004B6E8D">
      <w:pPr>
        <w:pStyle w:val="USTustnpkodeksu"/>
        <w:rPr>
          <w:rStyle w:val="Ppogrubienie"/>
        </w:rPr>
      </w:pPr>
      <w:r w:rsidRPr="00527192">
        <w:rPr>
          <w:rStyle w:val="Ppogrubienie"/>
        </w:rPr>
        <w:t>2.</w:t>
      </w:r>
      <w:bookmarkStart w:id="7" w:name="_Ref404776167"/>
      <w:r w:rsidRPr="00527192">
        <w:rPr>
          <w:rStyle w:val="IGindeksgrny"/>
        </w:rPr>
        <w:footnoteReference w:id="16"/>
      </w:r>
      <w:bookmarkEnd w:id="7"/>
      <w:r w:rsidRPr="00527192">
        <w:rPr>
          <w:rStyle w:val="IGindeksgrny"/>
        </w:rPr>
        <w:t>)</w:t>
      </w:r>
      <w:r w:rsidRPr="00527192">
        <w:rPr>
          <w:rStyle w:val="Ppogrubienie"/>
        </w:rPr>
        <w:t> Osoba spełniająca warunki do objęcia obowiązkowo ubezpieczeniami emerytalnym i rentowymi</w:t>
      </w:r>
      <w:r w:rsidR="002A5B46" w:rsidRPr="00527192">
        <w:rPr>
          <w:rStyle w:val="Ppogrubienie"/>
        </w:rPr>
        <w:t xml:space="preserve"> z</w:t>
      </w:r>
      <w:r w:rsidR="002A5B46">
        <w:rPr>
          <w:rStyle w:val="Ppogrubienie"/>
        </w:rPr>
        <w:t> </w:t>
      </w:r>
      <w:r w:rsidRPr="00527192">
        <w:rPr>
          <w:rStyle w:val="Ppogrubienie"/>
        </w:rPr>
        <w:t>kilku tytułów,</w:t>
      </w:r>
      <w:r w:rsidR="002A5B46" w:rsidRPr="00527192">
        <w:rPr>
          <w:rStyle w:val="Ppogrubienie"/>
        </w:rPr>
        <w:t xml:space="preserve"> o</w:t>
      </w:r>
      <w:r w:rsidR="002A5B46">
        <w:rPr>
          <w:rStyle w:val="Ppogrubienie"/>
        </w:rPr>
        <w:t> </w:t>
      </w:r>
      <w:r w:rsidRPr="00527192">
        <w:rPr>
          <w:rStyle w:val="Ppogrubienie"/>
        </w:rPr>
        <w:t>których mowa</w:t>
      </w:r>
      <w:r w:rsidR="002A5B46" w:rsidRPr="00527192">
        <w:rPr>
          <w:rStyle w:val="Ppogrubienie"/>
        </w:rPr>
        <w:t xml:space="preserve"> w</w:t>
      </w:r>
      <w:r w:rsidR="002A5B46">
        <w:rPr>
          <w:rStyle w:val="Ppogrubienie"/>
        </w:rPr>
        <w:t> art. </w:t>
      </w:r>
      <w:r w:rsidR="002A5B46" w:rsidRPr="00527192">
        <w:rPr>
          <w:rStyle w:val="Ppogrubienie"/>
        </w:rPr>
        <w:t>6</w:t>
      </w:r>
      <w:r w:rsidR="002A5B46">
        <w:rPr>
          <w:rStyle w:val="Ppogrubienie"/>
        </w:rPr>
        <w:t xml:space="preserve"> ust. </w:t>
      </w:r>
      <w:r w:rsidR="002A5B46" w:rsidRPr="00527192">
        <w:rPr>
          <w:rStyle w:val="Ppogrubienie"/>
        </w:rPr>
        <w:t>1</w:t>
      </w:r>
      <w:r w:rsidR="002A5B46">
        <w:rPr>
          <w:rStyle w:val="Ppogrubienie"/>
        </w:rPr>
        <w:t xml:space="preserve"> pkt </w:t>
      </w:r>
      <w:r w:rsidRPr="00527192">
        <w:rPr>
          <w:rStyle w:val="Ppogrubienie"/>
        </w:rPr>
        <w:t>2, 4–</w:t>
      </w:r>
      <w:r w:rsidR="002A5B46" w:rsidRPr="00527192">
        <w:rPr>
          <w:rStyle w:val="Ppogrubienie"/>
        </w:rPr>
        <w:t>6</w:t>
      </w:r>
      <w:r w:rsidR="002A5B46">
        <w:rPr>
          <w:rStyle w:val="Ppogrubienie"/>
        </w:rPr>
        <w:t xml:space="preserve"> i </w:t>
      </w:r>
      <w:r w:rsidRPr="00527192">
        <w:rPr>
          <w:rStyle w:val="Ppogrubienie"/>
        </w:rPr>
        <w:t>10, jest objęta obowiązkowo ubezpieczeniami</w:t>
      </w:r>
      <w:r w:rsidR="002A5B46" w:rsidRPr="00527192">
        <w:rPr>
          <w:rStyle w:val="Ppogrubienie"/>
        </w:rPr>
        <w:t xml:space="preserve"> z</w:t>
      </w:r>
      <w:r w:rsidR="002A5B46">
        <w:rPr>
          <w:rStyle w:val="Ppogrubienie"/>
        </w:rPr>
        <w:t> </w:t>
      </w:r>
      <w:r w:rsidRPr="00527192">
        <w:rPr>
          <w:rStyle w:val="Ppogrubienie"/>
        </w:rPr>
        <w:t>tego tytułu, kt</w:t>
      </w:r>
      <w:r w:rsidRPr="00527192">
        <w:rPr>
          <w:rStyle w:val="Ppogrubienie"/>
        </w:rPr>
        <w:t>ó</w:t>
      </w:r>
      <w:r w:rsidRPr="00527192">
        <w:rPr>
          <w:rStyle w:val="Ppogrubienie"/>
        </w:rPr>
        <w:t>ry powstał najwcześniej. Może ona jednak dobrowolnie, na swój wniosek, być objęta ubezpieczeniami emerytalnym</w:t>
      </w:r>
      <w:r w:rsidR="002A5B46" w:rsidRPr="00527192">
        <w:rPr>
          <w:rStyle w:val="Ppogrubienie"/>
        </w:rPr>
        <w:t xml:space="preserve"> i</w:t>
      </w:r>
      <w:r w:rsidR="002A5B46">
        <w:rPr>
          <w:rStyle w:val="Ppogrubienie"/>
        </w:rPr>
        <w:t> </w:t>
      </w:r>
      <w:r w:rsidRPr="00527192">
        <w:rPr>
          <w:rStyle w:val="Ppogrubienie"/>
        </w:rPr>
        <w:t>rentowymi także z pozostałych, wszystkich lub wybranych, tytułów lub zmienić tytuł ubezpieczeń, z zastrzeżeniem</w:t>
      </w:r>
      <w:r w:rsidR="002A5B46">
        <w:rPr>
          <w:rStyle w:val="Ppogrubienie"/>
        </w:rPr>
        <w:t xml:space="preserve"> ust. </w:t>
      </w:r>
      <w:r w:rsidRPr="00527192">
        <w:rPr>
          <w:rStyle w:val="Ppogrubienie"/>
        </w:rPr>
        <w:t>2c</w:t>
      </w:r>
      <w:r w:rsidR="002A5B46" w:rsidRPr="00527192">
        <w:rPr>
          <w:rStyle w:val="Ppogrubienie"/>
        </w:rPr>
        <w:t xml:space="preserve"> i</w:t>
      </w:r>
      <w:r w:rsidR="002A5B46">
        <w:rPr>
          <w:rStyle w:val="Ppogrubienie"/>
        </w:rPr>
        <w:t> </w:t>
      </w:r>
      <w:r w:rsidRPr="00527192">
        <w:rPr>
          <w:rStyle w:val="Ppogrubienie"/>
        </w:rPr>
        <w:t>7.</w:t>
      </w:r>
    </w:p>
    <w:p w:rsidR="004B6E8D" w:rsidRPr="00527192" w:rsidRDefault="004B6E8D" w:rsidP="004B6E8D">
      <w:pPr>
        <w:pStyle w:val="USTustnpkodeksu"/>
        <w:rPr>
          <w:rStyle w:val="Ppogrubienie"/>
        </w:rPr>
      </w:pPr>
      <w:r w:rsidRPr="00527192">
        <w:t>2a.</w:t>
      </w:r>
      <w:r w:rsidRPr="00527192">
        <w:rPr>
          <w:rStyle w:val="IGindeksgrny"/>
        </w:rPr>
        <w:fldChar w:fldCharType="begin"/>
      </w:r>
      <w:r w:rsidRPr="00527192">
        <w:rPr>
          <w:rStyle w:val="IGindeksgrny"/>
        </w:rPr>
        <w:instrText xml:space="preserve"> NOTEREF _Ref404776158 \h </w:instrText>
      </w:r>
      <w:r w:rsidRPr="00527192">
        <w:rPr>
          <w:rStyle w:val="IGindeksgrny"/>
        </w:rPr>
      </w:r>
      <w:r w:rsidRPr="00527192">
        <w:rPr>
          <w:rStyle w:val="IGindeksgrny"/>
        </w:rPr>
        <w:fldChar w:fldCharType="separate"/>
      </w:r>
      <w:r w:rsidR="00212B7F">
        <w:rPr>
          <w:rStyle w:val="IGindeksgrny"/>
        </w:rPr>
        <w:t>14</w:t>
      </w:r>
      <w:r w:rsidRPr="00527192">
        <w:rPr>
          <w:rStyle w:val="IGindeksgrny"/>
        </w:rPr>
        <w:fldChar w:fldCharType="end"/>
      </w:r>
      <w:r w:rsidRPr="00527192">
        <w:rPr>
          <w:rStyle w:val="IGindeksgrny"/>
        </w:rPr>
        <w:t>)</w:t>
      </w:r>
      <w:r w:rsidRPr="00527192">
        <w:t> Osoba, o której mowa</w:t>
      </w:r>
      <w:r w:rsidR="002A5B46" w:rsidRPr="00527192">
        <w:t xml:space="preserve"> w</w:t>
      </w:r>
      <w:r w:rsidR="002A5B46">
        <w:t> art. </w:t>
      </w:r>
      <w:r w:rsidR="002A5B46" w:rsidRPr="00527192">
        <w:t>6</w:t>
      </w:r>
      <w:r w:rsidR="002A5B46">
        <w:t xml:space="preserve"> ust. </w:t>
      </w:r>
      <w:r w:rsidR="002A5B46" w:rsidRPr="00527192">
        <w:t>1</w:t>
      </w:r>
      <w:r w:rsidR="002A5B46">
        <w:t xml:space="preserve"> pkt </w:t>
      </w:r>
      <w:r w:rsidRPr="00527192">
        <w:t>4 – prowadząca jednocześnie pozarolniczą działalność, o której mowa</w:t>
      </w:r>
      <w:r w:rsidR="002A5B46" w:rsidRPr="00527192">
        <w:t xml:space="preserve"> w</w:t>
      </w:r>
      <w:r w:rsidR="002A5B46">
        <w:t> art. </w:t>
      </w:r>
      <w:r w:rsidR="002A5B46" w:rsidRPr="00527192">
        <w:t>8</w:t>
      </w:r>
      <w:r w:rsidR="002A5B46">
        <w:t xml:space="preserve"> ust. </w:t>
      </w:r>
      <w:r w:rsidR="002A5B46" w:rsidRPr="00527192">
        <w:t>6</w:t>
      </w:r>
      <w:r w:rsidR="002A5B46">
        <w:t xml:space="preserve"> pkt </w:t>
      </w:r>
      <w:r w:rsidRPr="00527192">
        <w:t>1 – podlega obowiązkowo ubezpieczeniom emerytalnemu i rentowym z tytułu tej działalności, jeżeli z tytułu wykonywania umowy agencyjnej lub umowy zlecenia albo innej umowy o świadczenie usług, do której zgodnie z Kodeksem cywilnym stosuje się przepisy dotyczące zlecenia, oraz współpracy przy wykonywaniu tych umów podstawa wymiaru składek na ubezpieczenia emerytalne i rentowe jest niższa od obowiązującej tę osobę najniższej podstawy w</w:t>
      </w:r>
      <w:r w:rsidRPr="00527192">
        <w:t>y</w:t>
      </w:r>
      <w:r w:rsidRPr="00527192">
        <w:t>miaru składek dla osób prowadzących pozarolniczą działalność. Może ona dobrowolnie, na swój wniosek, być objęta ubezpieczeniami emerytalnymi i rentowymi również z tytułu, o którym mowa</w:t>
      </w:r>
      <w:r w:rsidR="002A5B46" w:rsidRPr="00527192">
        <w:t xml:space="preserve"> w</w:t>
      </w:r>
      <w:r w:rsidR="002A5B46">
        <w:t> art. </w:t>
      </w:r>
      <w:r w:rsidR="002A5B46" w:rsidRPr="00527192">
        <w:t>6</w:t>
      </w:r>
      <w:r w:rsidR="002A5B46">
        <w:t xml:space="preserve"> ust. </w:t>
      </w:r>
      <w:r w:rsidR="002A5B46" w:rsidRPr="00527192">
        <w:t>1</w:t>
      </w:r>
      <w:r w:rsidR="002A5B46">
        <w:t xml:space="preserve"> pkt </w:t>
      </w:r>
      <w:r w:rsidRPr="00527192">
        <w:t>4.</w:t>
      </w:r>
    </w:p>
    <w:p w:rsidR="004B6E8D" w:rsidRDefault="004B6E8D" w:rsidP="004B6E8D">
      <w:pPr>
        <w:pStyle w:val="USTustnpkodeksu"/>
        <w:rPr>
          <w:rStyle w:val="Ppogrubienie"/>
        </w:rPr>
      </w:pPr>
      <w:r w:rsidRPr="00527192">
        <w:rPr>
          <w:rStyle w:val="Ppogrubienie"/>
        </w:rPr>
        <w:t>2a.</w:t>
      </w:r>
      <w:r w:rsidRPr="00527192">
        <w:rPr>
          <w:rStyle w:val="IGindeksgrny"/>
        </w:rPr>
        <w:fldChar w:fldCharType="begin"/>
      </w:r>
      <w:r w:rsidRPr="00527192">
        <w:rPr>
          <w:rStyle w:val="IGindeksgrny"/>
        </w:rPr>
        <w:instrText xml:space="preserve"> NOTEREF _Ref404776167 \h </w:instrText>
      </w:r>
      <w:r w:rsidRPr="00527192">
        <w:rPr>
          <w:rStyle w:val="IGindeksgrny"/>
        </w:rPr>
      </w:r>
      <w:r w:rsidRPr="00527192">
        <w:rPr>
          <w:rStyle w:val="IGindeksgrny"/>
        </w:rPr>
        <w:fldChar w:fldCharType="separate"/>
      </w:r>
      <w:r w:rsidR="00212B7F">
        <w:rPr>
          <w:rStyle w:val="IGindeksgrny"/>
        </w:rPr>
        <w:t>15</w:t>
      </w:r>
      <w:r w:rsidRPr="00527192">
        <w:rPr>
          <w:rStyle w:val="IGindeksgrny"/>
        </w:rPr>
        <w:fldChar w:fldCharType="end"/>
      </w:r>
      <w:r w:rsidRPr="00527192">
        <w:rPr>
          <w:rStyle w:val="IGindeksgrny"/>
        </w:rPr>
        <w:t>)</w:t>
      </w:r>
      <w:r w:rsidRPr="00527192">
        <w:rPr>
          <w:rStyle w:val="Ppogrubienie"/>
        </w:rPr>
        <w:t> Osoba,</w:t>
      </w:r>
      <w:r w:rsidR="002A5B46" w:rsidRPr="00527192">
        <w:rPr>
          <w:rStyle w:val="Ppogrubienie"/>
        </w:rPr>
        <w:t xml:space="preserve"> o</w:t>
      </w:r>
      <w:r w:rsidR="002A5B46">
        <w:rPr>
          <w:rStyle w:val="Ppogrubienie"/>
        </w:rPr>
        <w:t> </w:t>
      </w:r>
      <w:r w:rsidRPr="00527192">
        <w:rPr>
          <w:rStyle w:val="Ppogrubienie"/>
        </w:rPr>
        <w:t>której mowa</w:t>
      </w:r>
      <w:r w:rsidR="002A5B46" w:rsidRPr="00527192">
        <w:rPr>
          <w:rStyle w:val="Ppogrubienie"/>
        </w:rPr>
        <w:t xml:space="preserve"> w</w:t>
      </w:r>
      <w:r w:rsidR="002A5B46">
        <w:rPr>
          <w:rStyle w:val="Ppogrubienie"/>
        </w:rPr>
        <w:t> art. </w:t>
      </w:r>
      <w:r w:rsidR="002A5B46" w:rsidRPr="00527192">
        <w:rPr>
          <w:rStyle w:val="Ppogrubienie"/>
        </w:rPr>
        <w:t>6</w:t>
      </w:r>
      <w:r w:rsidR="002A5B46">
        <w:rPr>
          <w:rStyle w:val="Ppogrubienie"/>
        </w:rPr>
        <w:t xml:space="preserve"> ust. </w:t>
      </w:r>
      <w:r w:rsidR="002A5B46" w:rsidRPr="00527192">
        <w:rPr>
          <w:rStyle w:val="Ppogrubienie"/>
        </w:rPr>
        <w:t>1</w:t>
      </w:r>
      <w:r w:rsidR="002A5B46">
        <w:rPr>
          <w:rStyle w:val="Ppogrubienie"/>
        </w:rPr>
        <w:t xml:space="preserve"> pkt </w:t>
      </w:r>
      <w:r w:rsidRPr="00527192">
        <w:rPr>
          <w:rStyle w:val="Ppogrubienie"/>
        </w:rPr>
        <w:t>4, prowadząca jednocześnie pozarolniczą działalność, podlega obowiązkow</w:t>
      </w:r>
      <w:r>
        <w:rPr>
          <w:rStyle w:val="Ppogrubienie"/>
        </w:rPr>
        <w:t>o ubezpieczeniom emerytalnemu i </w:t>
      </w:r>
      <w:r w:rsidRPr="00527192">
        <w:rPr>
          <w:rStyle w:val="Ppogrubienie"/>
        </w:rPr>
        <w:t>rentowym</w:t>
      </w:r>
      <w:r w:rsidR="002A5B46" w:rsidRPr="00527192">
        <w:rPr>
          <w:rStyle w:val="Ppogrubienie"/>
        </w:rPr>
        <w:t xml:space="preserve"> z</w:t>
      </w:r>
      <w:r w:rsidR="002A5B46">
        <w:rPr>
          <w:rStyle w:val="Ppogrubienie"/>
        </w:rPr>
        <w:t> </w:t>
      </w:r>
      <w:r w:rsidRPr="00527192">
        <w:rPr>
          <w:rStyle w:val="Ppogrubienie"/>
        </w:rPr>
        <w:t>tytułu tej działalności, jeżeli</w:t>
      </w:r>
      <w:r w:rsidR="002A5B46" w:rsidRPr="00527192">
        <w:rPr>
          <w:rStyle w:val="Ppogrubienie"/>
        </w:rPr>
        <w:t xml:space="preserve"> z</w:t>
      </w:r>
      <w:r w:rsidR="002A5B46">
        <w:rPr>
          <w:rStyle w:val="Ppogrubienie"/>
        </w:rPr>
        <w:t> </w:t>
      </w:r>
      <w:r w:rsidRPr="00527192">
        <w:rPr>
          <w:rStyle w:val="Ppogrubienie"/>
        </w:rPr>
        <w:t>tytułu wykonywania umowy agencyjnej lub umowy zlecenia albo innej umowy</w:t>
      </w:r>
      <w:r w:rsidR="002A5B46" w:rsidRPr="00527192">
        <w:rPr>
          <w:rStyle w:val="Ppogrubienie"/>
        </w:rPr>
        <w:t xml:space="preserve"> o</w:t>
      </w:r>
      <w:r w:rsidR="002A5B46">
        <w:rPr>
          <w:rStyle w:val="Ppogrubienie"/>
        </w:rPr>
        <w:t> </w:t>
      </w:r>
      <w:r w:rsidRPr="00527192">
        <w:rPr>
          <w:rStyle w:val="Ppogrubienie"/>
        </w:rPr>
        <w:t>świadczenie usług, do której zgodnie</w:t>
      </w:r>
      <w:r w:rsidR="002A5B46" w:rsidRPr="00527192">
        <w:rPr>
          <w:rStyle w:val="Ppogrubienie"/>
        </w:rPr>
        <w:t xml:space="preserve"> z</w:t>
      </w:r>
      <w:r w:rsidR="002A5B46">
        <w:rPr>
          <w:rStyle w:val="Ppogrubienie"/>
        </w:rPr>
        <w:t> </w:t>
      </w:r>
      <w:r w:rsidRPr="00527192">
        <w:rPr>
          <w:rStyle w:val="Ppogrubienie"/>
        </w:rPr>
        <w:t>Kodeksem c</w:t>
      </w:r>
      <w:r w:rsidRPr="00527192">
        <w:rPr>
          <w:rStyle w:val="Ppogrubienie"/>
        </w:rPr>
        <w:t>y</w:t>
      </w:r>
      <w:r w:rsidRPr="00527192">
        <w:rPr>
          <w:rStyle w:val="Ppogrubienie"/>
        </w:rPr>
        <w:t>wilnym stosuje się przepisy dotyczące zlecenia, oraz współpracy przy wykonywaniu tych umów podstawa wymiaru składek na ubezpieczenia emerytalne</w:t>
      </w:r>
      <w:r w:rsidR="002A5B46" w:rsidRPr="00527192">
        <w:rPr>
          <w:rStyle w:val="Ppogrubienie"/>
        </w:rPr>
        <w:t xml:space="preserve"> i</w:t>
      </w:r>
      <w:r w:rsidR="002A5B46">
        <w:rPr>
          <w:rStyle w:val="Ppogrubienie"/>
        </w:rPr>
        <w:t> </w:t>
      </w:r>
      <w:r w:rsidRPr="00527192">
        <w:rPr>
          <w:rStyle w:val="Ppogrubienie"/>
        </w:rPr>
        <w:t>rentowe jest niższa od najniższej podstawy wymiaru składek dla osób pr</w:t>
      </w:r>
      <w:r w:rsidRPr="00527192">
        <w:rPr>
          <w:rStyle w:val="Ppogrubienie"/>
        </w:rPr>
        <w:t>o</w:t>
      </w:r>
      <w:r w:rsidRPr="00527192">
        <w:rPr>
          <w:rStyle w:val="Ppogrubienie"/>
        </w:rPr>
        <w:t>wadzących pozarolniczą działalność,</w:t>
      </w:r>
      <w:r w:rsidR="002A5B46" w:rsidRPr="00527192">
        <w:rPr>
          <w:rStyle w:val="Ppogrubienie"/>
        </w:rPr>
        <w:t xml:space="preserve"> o</w:t>
      </w:r>
      <w:r w:rsidR="002A5B46">
        <w:rPr>
          <w:rStyle w:val="Ppogrubienie"/>
        </w:rPr>
        <w:t> </w:t>
      </w:r>
      <w:r w:rsidRPr="00527192">
        <w:rPr>
          <w:rStyle w:val="Ppogrubienie"/>
        </w:rPr>
        <w:t>której mowa</w:t>
      </w:r>
      <w:r w:rsidR="002A5B46" w:rsidRPr="00527192">
        <w:rPr>
          <w:rStyle w:val="Ppogrubienie"/>
        </w:rPr>
        <w:t xml:space="preserve"> w</w:t>
      </w:r>
      <w:r w:rsidR="002A5B46">
        <w:rPr>
          <w:rStyle w:val="Ppogrubienie"/>
        </w:rPr>
        <w:t> art. </w:t>
      </w:r>
      <w:r w:rsidRPr="00527192">
        <w:rPr>
          <w:rStyle w:val="Ppogrubienie"/>
        </w:rPr>
        <w:t>1</w:t>
      </w:r>
      <w:r w:rsidR="002A5B46" w:rsidRPr="00527192">
        <w:rPr>
          <w:rStyle w:val="Ppogrubienie"/>
        </w:rPr>
        <w:t>8</w:t>
      </w:r>
      <w:r w:rsidR="002A5B46">
        <w:rPr>
          <w:rStyle w:val="Ppogrubienie"/>
        </w:rPr>
        <w:t xml:space="preserve"> ust. </w:t>
      </w:r>
      <w:r w:rsidRPr="00527192">
        <w:rPr>
          <w:rStyle w:val="Ppogrubienie"/>
        </w:rPr>
        <w:t>8. Może ona dobrowolnie, na swój wniosek, być objęta ubezpieczeniami emerytalnym i rentowymi ró</w:t>
      </w:r>
      <w:r>
        <w:rPr>
          <w:rStyle w:val="Ppogrubienie"/>
        </w:rPr>
        <w:t>wnież</w:t>
      </w:r>
      <w:r w:rsidR="002A5B46">
        <w:rPr>
          <w:rStyle w:val="Ppogrubienie"/>
        </w:rPr>
        <w:t xml:space="preserve"> z </w:t>
      </w:r>
      <w:r>
        <w:rPr>
          <w:rStyle w:val="Ppogrubienie"/>
        </w:rPr>
        <w:t>tytułu,</w:t>
      </w:r>
      <w:r w:rsidR="002A5B46">
        <w:rPr>
          <w:rStyle w:val="Ppogrubienie"/>
        </w:rPr>
        <w:t xml:space="preserve"> o </w:t>
      </w:r>
      <w:r>
        <w:rPr>
          <w:rStyle w:val="Ppogrubienie"/>
        </w:rPr>
        <w:t>którym mowa</w:t>
      </w:r>
      <w:r w:rsidR="002A5B46">
        <w:rPr>
          <w:rStyle w:val="Ppogrubienie"/>
        </w:rPr>
        <w:t xml:space="preserve"> w art. </w:t>
      </w:r>
      <w:r w:rsidR="002A5B46" w:rsidRPr="00527192">
        <w:rPr>
          <w:rStyle w:val="Ppogrubienie"/>
        </w:rPr>
        <w:t>6</w:t>
      </w:r>
      <w:r w:rsidR="002A5B46">
        <w:rPr>
          <w:rStyle w:val="Ppogrubienie"/>
        </w:rPr>
        <w:t xml:space="preserve"> ust. </w:t>
      </w:r>
      <w:r w:rsidR="002A5B46" w:rsidRPr="00527192">
        <w:rPr>
          <w:rStyle w:val="Ppogrubienie"/>
        </w:rPr>
        <w:t>1</w:t>
      </w:r>
      <w:r w:rsidR="002A5B46">
        <w:rPr>
          <w:rStyle w:val="Ppogrubienie"/>
        </w:rPr>
        <w:t xml:space="preserve"> pkt </w:t>
      </w:r>
      <w:r w:rsidRPr="00527192">
        <w:rPr>
          <w:rStyle w:val="Ppogrubienie"/>
        </w:rPr>
        <w:t>4. Osoba,</w:t>
      </w:r>
      <w:r w:rsidR="002A5B46" w:rsidRPr="00527192">
        <w:rPr>
          <w:rStyle w:val="Ppogrubienie"/>
        </w:rPr>
        <w:t xml:space="preserve"> o</w:t>
      </w:r>
      <w:r w:rsidR="002A5B46">
        <w:rPr>
          <w:rStyle w:val="Ppogrubienie"/>
        </w:rPr>
        <w:t> </w:t>
      </w:r>
      <w:r w:rsidRPr="00527192">
        <w:rPr>
          <w:rStyle w:val="Ppogrubienie"/>
        </w:rPr>
        <w:t>której mowa</w:t>
      </w:r>
      <w:r w:rsidR="002A5B46" w:rsidRPr="00527192">
        <w:rPr>
          <w:rStyle w:val="Ppogrubienie"/>
        </w:rPr>
        <w:t xml:space="preserve"> w</w:t>
      </w:r>
      <w:r w:rsidR="002A5B46">
        <w:rPr>
          <w:rStyle w:val="Ppogrubienie"/>
        </w:rPr>
        <w:t> art. </w:t>
      </w:r>
      <w:r w:rsidR="002A5B46" w:rsidRPr="00527192">
        <w:rPr>
          <w:rStyle w:val="Ppogrubienie"/>
        </w:rPr>
        <w:t>6</w:t>
      </w:r>
      <w:r w:rsidR="002A5B46">
        <w:rPr>
          <w:rStyle w:val="Ppogrubienie"/>
        </w:rPr>
        <w:t xml:space="preserve"> ust. </w:t>
      </w:r>
      <w:r w:rsidR="002A5B46" w:rsidRPr="00527192">
        <w:rPr>
          <w:rStyle w:val="Ppogrubienie"/>
        </w:rPr>
        <w:t>1</w:t>
      </w:r>
      <w:r w:rsidR="002A5B46">
        <w:rPr>
          <w:rStyle w:val="Ppogrubienie"/>
        </w:rPr>
        <w:t xml:space="preserve"> pkt </w:t>
      </w:r>
      <w:r w:rsidRPr="00527192">
        <w:rPr>
          <w:rStyle w:val="Ppogrubienie"/>
        </w:rPr>
        <w:t>4, prowadząca jednocześnie pozarolniczą działalność, dla której właściwa jest podstawa wymiaru składek na ubezpieczenia emerytalne</w:t>
      </w:r>
      <w:r w:rsidR="002A5B46" w:rsidRPr="00527192">
        <w:rPr>
          <w:rStyle w:val="Ppogrubienie"/>
        </w:rPr>
        <w:t xml:space="preserve"> i</w:t>
      </w:r>
      <w:r w:rsidR="002A5B46">
        <w:rPr>
          <w:rStyle w:val="Ppogrubienie"/>
        </w:rPr>
        <w:t> </w:t>
      </w:r>
      <w:r w:rsidRPr="00527192">
        <w:rPr>
          <w:rStyle w:val="Ppogrubienie"/>
        </w:rPr>
        <w:t>rentowe,</w:t>
      </w:r>
      <w:r w:rsidR="002A5B46" w:rsidRPr="00527192">
        <w:rPr>
          <w:rStyle w:val="Ppogrubienie"/>
        </w:rPr>
        <w:t xml:space="preserve"> o</w:t>
      </w:r>
      <w:r w:rsidR="002A5B46">
        <w:rPr>
          <w:rStyle w:val="Ppogrubienie"/>
        </w:rPr>
        <w:t> </w:t>
      </w:r>
      <w:r w:rsidRPr="00527192">
        <w:rPr>
          <w:rStyle w:val="Ppogrubienie"/>
        </w:rPr>
        <w:t>której mowa</w:t>
      </w:r>
      <w:r w:rsidR="002A5B46" w:rsidRPr="00527192">
        <w:rPr>
          <w:rStyle w:val="Ppogrubienie"/>
        </w:rPr>
        <w:t xml:space="preserve"> w</w:t>
      </w:r>
      <w:r w:rsidR="002A5B46">
        <w:rPr>
          <w:rStyle w:val="Ppogrubienie"/>
        </w:rPr>
        <w:t> art. </w:t>
      </w:r>
      <w:r w:rsidRPr="00527192">
        <w:rPr>
          <w:rStyle w:val="Ppogrubienie"/>
        </w:rPr>
        <w:t>18a, podlega obowiązk</w:t>
      </w:r>
      <w:r w:rsidRPr="00527192">
        <w:rPr>
          <w:rStyle w:val="Ppogrubienie"/>
        </w:rPr>
        <w:t>o</w:t>
      </w:r>
      <w:r w:rsidRPr="00527192">
        <w:rPr>
          <w:rStyle w:val="Ppogrubienie"/>
        </w:rPr>
        <w:t>wo ubezpieczeniom emerytalnemu</w:t>
      </w:r>
      <w:r w:rsidR="002A5B46" w:rsidRPr="00527192">
        <w:rPr>
          <w:rStyle w:val="Ppogrubienie"/>
        </w:rPr>
        <w:t xml:space="preserve"> i</w:t>
      </w:r>
      <w:r w:rsidR="002A5B46">
        <w:rPr>
          <w:rStyle w:val="Ppogrubienie"/>
        </w:rPr>
        <w:t> </w:t>
      </w:r>
      <w:r w:rsidRPr="00527192">
        <w:rPr>
          <w:rStyle w:val="Ppogrubienie"/>
        </w:rPr>
        <w:t>rentowym</w:t>
      </w:r>
      <w:r w:rsidR="002A5B46" w:rsidRPr="00527192">
        <w:rPr>
          <w:rStyle w:val="Ppogrubienie"/>
        </w:rPr>
        <w:t xml:space="preserve"> z</w:t>
      </w:r>
      <w:r w:rsidR="002A5B46">
        <w:rPr>
          <w:rStyle w:val="Ppogrubienie"/>
        </w:rPr>
        <w:t> </w:t>
      </w:r>
      <w:r w:rsidRPr="00527192">
        <w:rPr>
          <w:rStyle w:val="Ppogrubienie"/>
        </w:rPr>
        <w:t>obu tytułów,</w:t>
      </w:r>
      <w:r w:rsidR="002A5B46" w:rsidRPr="00527192">
        <w:rPr>
          <w:rStyle w:val="Ppogrubienie"/>
        </w:rPr>
        <w:t xml:space="preserve"> z</w:t>
      </w:r>
      <w:r w:rsidR="002A5B46">
        <w:rPr>
          <w:rStyle w:val="Ppogrubienie"/>
        </w:rPr>
        <w:t> </w:t>
      </w:r>
      <w:r w:rsidRPr="00527192">
        <w:rPr>
          <w:rStyle w:val="Ppogrubienie"/>
        </w:rPr>
        <w:t>zastrzeżeniem</w:t>
      </w:r>
      <w:r w:rsidR="002A5B46">
        <w:rPr>
          <w:rStyle w:val="Ppogrubienie"/>
        </w:rPr>
        <w:t xml:space="preserve"> ust. </w:t>
      </w:r>
      <w:r w:rsidRPr="00527192">
        <w:rPr>
          <w:rStyle w:val="Ppogrubienie"/>
        </w:rPr>
        <w:t>2c.</w:t>
      </w:r>
    </w:p>
    <w:p w:rsidR="004B6E8D" w:rsidRPr="00527192" w:rsidRDefault="004B6E8D" w:rsidP="004B6E8D">
      <w:pPr>
        <w:pStyle w:val="USTustnpkodeksu"/>
        <w:rPr>
          <w:rStyle w:val="Ppogrubienie"/>
        </w:rPr>
      </w:pPr>
      <w:r w:rsidRPr="00527192">
        <w:t>2b.</w:t>
      </w:r>
      <w:r w:rsidRPr="00527192">
        <w:rPr>
          <w:rStyle w:val="IGindeksgrny"/>
        </w:rPr>
        <w:fldChar w:fldCharType="begin"/>
      </w:r>
      <w:r w:rsidRPr="00527192">
        <w:rPr>
          <w:rStyle w:val="IGindeksgrny"/>
        </w:rPr>
        <w:instrText xml:space="preserve"> NOTEREF _Ref404776158 \h </w:instrText>
      </w:r>
      <w:r w:rsidRPr="00527192">
        <w:rPr>
          <w:rStyle w:val="IGindeksgrny"/>
        </w:rPr>
      </w:r>
      <w:r w:rsidRPr="00527192">
        <w:rPr>
          <w:rStyle w:val="IGindeksgrny"/>
        </w:rPr>
        <w:fldChar w:fldCharType="separate"/>
      </w:r>
      <w:r w:rsidR="00212B7F">
        <w:rPr>
          <w:rStyle w:val="IGindeksgrny"/>
        </w:rPr>
        <w:t>14</w:t>
      </w:r>
      <w:r w:rsidRPr="00527192">
        <w:rPr>
          <w:rStyle w:val="IGindeksgrny"/>
        </w:rPr>
        <w:fldChar w:fldCharType="end"/>
      </w:r>
      <w:r w:rsidRPr="00527192">
        <w:rPr>
          <w:rStyle w:val="IGindeksgrny"/>
        </w:rPr>
        <w:t>)</w:t>
      </w:r>
      <w:r w:rsidRPr="00527192">
        <w:t> Osoba, o której mowa</w:t>
      </w:r>
      <w:r w:rsidR="002A5B46" w:rsidRPr="00527192">
        <w:t xml:space="preserve"> w</w:t>
      </w:r>
      <w:r w:rsidR="002A5B46">
        <w:t> art. </w:t>
      </w:r>
      <w:r w:rsidR="002A5B46" w:rsidRPr="00527192">
        <w:t>6</w:t>
      </w:r>
      <w:r w:rsidR="002A5B46">
        <w:t xml:space="preserve"> ust. </w:t>
      </w:r>
      <w:r w:rsidR="002A5B46" w:rsidRPr="00527192">
        <w:t>1</w:t>
      </w:r>
      <w:r w:rsidR="002A5B46">
        <w:t xml:space="preserve"> pkt </w:t>
      </w:r>
      <w:r w:rsidRPr="00527192">
        <w:t>2, prowadząca jednocześnie pozarolniczą działalność, o której mowa</w:t>
      </w:r>
      <w:r w:rsidR="002A5B46" w:rsidRPr="00527192">
        <w:t xml:space="preserve"> w</w:t>
      </w:r>
      <w:r w:rsidR="002A5B46">
        <w:t> art. </w:t>
      </w:r>
      <w:r w:rsidR="002A5B46" w:rsidRPr="00527192">
        <w:t>8</w:t>
      </w:r>
      <w:r w:rsidR="002A5B46">
        <w:t xml:space="preserve"> ust. </w:t>
      </w:r>
      <w:r w:rsidR="002A5B46" w:rsidRPr="00527192">
        <w:t>6</w:t>
      </w:r>
      <w:r w:rsidR="002A5B46">
        <w:t xml:space="preserve"> pkt </w:t>
      </w:r>
      <w:r w:rsidRPr="00527192">
        <w:t>1, podlega obowiązkowo ubezpieczeniom emerytalnemu i rentowym z tytułu tej działalności, jeżeli z tytułu wykonywania pracy nakładczej podstawa wymiaru składek na ubezpieczenia emerytalne i rentowe jest niższa od obowiązującej tę osobę najniższej podstawy wymiaru składek dla osób prowadzących pozarolniczą działalność. Może ona dobrowolnie, na swój wniosek, być objęta ubezpieczeniami emerytalnym i rentowymi również z tytułu, o którym mowa</w:t>
      </w:r>
      <w:r w:rsidR="002A5B46" w:rsidRPr="00527192">
        <w:t xml:space="preserve"> w</w:t>
      </w:r>
      <w:r w:rsidR="002A5B46">
        <w:t> art. </w:t>
      </w:r>
      <w:r w:rsidR="002A5B46" w:rsidRPr="00527192">
        <w:t>6</w:t>
      </w:r>
      <w:r w:rsidR="002A5B46">
        <w:t xml:space="preserve"> ust. </w:t>
      </w:r>
      <w:r w:rsidR="002A5B46" w:rsidRPr="00527192">
        <w:t>1</w:t>
      </w:r>
      <w:r w:rsidR="002A5B46">
        <w:t xml:space="preserve"> pkt </w:t>
      </w:r>
      <w:r w:rsidRPr="00527192">
        <w:t>2.</w:t>
      </w:r>
    </w:p>
    <w:p w:rsidR="004B6E8D" w:rsidRPr="00527192" w:rsidRDefault="004B6E8D" w:rsidP="004B6E8D">
      <w:pPr>
        <w:pStyle w:val="USTustnpkodeksu"/>
        <w:rPr>
          <w:rStyle w:val="Ppogrubienie"/>
        </w:rPr>
      </w:pPr>
      <w:r w:rsidRPr="00527192">
        <w:rPr>
          <w:rStyle w:val="Ppogrubienie"/>
        </w:rPr>
        <w:t>2b.</w:t>
      </w:r>
      <w:r w:rsidRPr="00527192">
        <w:rPr>
          <w:rStyle w:val="IGindeksgrny"/>
        </w:rPr>
        <w:fldChar w:fldCharType="begin"/>
      </w:r>
      <w:r w:rsidRPr="00527192">
        <w:rPr>
          <w:rStyle w:val="IGindeksgrny"/>
        </w:rPr>
        <w:instrText xml:space="preserve"> NOTEREF _Ref404776167 \h </w:instrText>
      </w:r>
      <w:r w:rsidRPr="00527192">
        <w:rPr>
          <w:rStyle w:val="IGindeksgrny"/>
        </w:rPr>
      </w:r>
      <w:r w:rsidRPr="00527192">
        <w:rPr>
          <w:rStyle w:val="IGindeksgrny"/>
        </w:rPr>
        <w:fldChar w:fldCharType="separate"/>
      </w:r>
      <w:r w:rsidR="00212B7F">
        <w:rPr>
          <w:rStyle w:val="IGindeksgrny"/>
        </w:rPr>
        <w:t>15</w:t>
      </w:r>
      <w:r w:rsidRPr="00527192">
        <w:rPr>
          <w:rStyle w:val="IGindeksgrny"/>
        </w:rPr>
        <w:fldChar w:fldCharType="end"/>
      </w:r>
      <w:r w:rsidRPr="00527192">
        <w:rPr>
          <w:rStyle w:val="IGindeksgrny"/>
        </w:rPr>
        <w:t>)</w:t>
      </w:r>
      <w:r w:rsidRPr="00527192">
        <w:rPr>
          <w:rStyle w:val="Ppogrubienie"/>
        </w:rPr>
        <w:t> Osoba,</w:t>
      </w:r>
      <w:r w:rsidR="002A5B46" w:rsidRPr="00527192">
        <w:rPr>
          <w:rStyle w:val="Ppogrubienie"/>
        </w:rPr>
        <w:t xml:space="preserve"> o</w:t>
      </w:r>
      <w:r w:rsidR="002A5B46">
        <w:rPr>
          <w:rStyle w:val="Ppogrubienie"/>
        </w:rPr>
        <w:t> </w:t>
      </w:r>
      <w:r w:rsidRPr="00527192">
        <w:rPr>
          <w:rStyle w:val="Ppogrubienie"/>
        </w:rPr>
        <w:t>której mowa</w:t>
      </w:r>
      <w:r w:rsidR="002A5B46" w:rsidRPr="00527192">
        <w:rPr>
          <w:rStyle w:val="Ppogrubienie"/>
        </w:rPr>
        <w:t xml:space="preserve"> w</w:t>
      </w:r>
      <w:r w:rsidR="002A5B46">
        <w:rPr>
          <w:rStyle w:val="Ppogrubienie"/>
        </w:rPr>
        <w:t> art. </w:t>
      </w:r>
      <w:r w:rsidR="002A5B46" w:rsidRPr="00527192">
        <w:rPr>
          <w:rStyle w:val="Ppogrubienie"/>
        </w:rPr>
        <w:t>6</w:t>
      </w:r>
      <w:r w:rsidR="002A5B46">
        <w:rPr>
          <w:rStyle w:val="Ppogrubienie"/>
        </w:rPr>
        <w:t xml:space="preserve"> ust. </w:t>
      </w:r>
      <w:r w:rsidR="002A5B46" w:rsidRPr="00527192">
        <w:rPr>
          <w:rStyle w:val="Ppogrubienie"/>
        </w:rPr>
        <w:t>1</w:t>
      </w:r>
      <w:r w:rsidR="002A5B46">
        <w:rPr>
          <w:rStyle w:val="Ppogrubienie"/>
        </w:rPr>
        <w:t xml:space="preserve"> pkt </w:t>
      </w:r>
      <w:r w:rsidRPr="00527192">
        <w:rPr>
          <w:rStyle w:val="Ppogrubienie"/>
        </w:rPr>
        <w:t>2, prowadząca jednocześnie pozarolniczą działalność, podlega obowiązkow</w:t>
      </w:r>
      <w:r>
        <w:rPr>
          <w:rStyle w:val="Ppogrubienie"/>
        </w:rPr>
        <w:t>o ubezpieczeniom emerytalnemu i </w:t>
      </w:r>
      <w:r w:rsidRPr="00527192">
        <w:rPr>
          <w:rStyle w:val="Ppogrubienie"/>
        </w:rPr>
        <w:t>rentowym</w:t>
      </w:r>
      <w:r w:rsidR="002A5B46" w:rsidRPr="00527192">
        <w:rPr>
          <w:rStyle w:val="Ppogrubienie"/>
        </w:rPr>
        <w:t xml:space="preserve"> z</w:t>
      </w:r>
      <w:r w:rsidR="002A5B46">
        <w:rPr>
          <w:rStyle w:val="Ppogrubienie"/>
        </w:rPr>
        <w:t> </w:t>
      </w:r>
      <w:r w:rsidRPr="00527192">
        <w:rPr>
          <w:rStyle w:val="Ppogrubienie"/>
        </w:rPr>
        <w:t>tytułu tej działalności, jeżeli</w:t>
      </w:r>
      <w:r w:rsidR="002A5B46" w:rsidRPr="00527192">
        <w:rPr>
          <w:rStyle w:val="Ppogrubienie"/>
        </w:rPr>
        <w:t xml:space="preserve"> z</w:t>
      </w:r>
      <w:r w:rsidR="002A5B46">
        <w:rPr>
          <w:rStyle w:val="Ppogrubienie"/>
        </w:rPr>
        <w:t> </w:t>
      </w:r>
      <w:r w:rsidRPr="00527192">
        <w:rPr>
          <w:rStyle w:val="Ppogrubienie"/>
        </w:rPr>
        <w:t>tytułu wykonywania pr</w:t>
      </w:r>
      <w:r w:rsidRPr="00527192">
        <w:rPr>
          <w:rStyle w:val="Ppogrubienie"/>
        </w:rPr>
        <w:t>a</w:t>
      </w:r>
      <w:r w:rsidRPr="00527192">
        <w:rPr>
          <w:rStyle w:val="Ppogrubienie"/>
        </w:rPr>
        <w:t>cy nakładczej podstawa wymiaru składek na ubezpieczenia emerytalne</w:t>
      </w:r>
      <w:r w:rsidR="002A5B46" w:rsidRPr="00527192">
        <w:rPr>
          <w:rStyle w:val="Ppogrubienie"/>
        </w:rPr>
        <w:t xml:space="preserve"> i</w:t>
      </w:r>
      <w:r w:rsidR="002A5B46">
        <w:rPr>
          <w:rStyle w:val="Ppogrubienie"/>
        </w:rPr>
        <w:t> </w:t>
      </w:r>
      <w:r w:rsidRPr="00527192">
        <w:rPr>
          <w:rStyle w:val="Ppogrubienie"/>
        </w:rPr>
        <w:t>rentowe jest niższa od najniższej podstawy wymiaru składek dla osób prowadzących pozarolniczą działalność,</w:t>
      </w:r>
      <w:r w:rsidR="002A5B46" w:rsidRPr="00527192">
        <w:rPr>
          <w:rStyle w:val="Ppogrubienie"/>
        </w:rPr>
        <w:t xml:space="preserve"> o</w:t>
      </w:r>
      <w:r w:rsidR="002A5B46">
        <w:rPr>
          <w:rStyle w:val="Ppogrubienie"/>
        </w:rPr>
        <w:t> </w:t>
      </w:r>
      <w:r w:rsidRPr="00527192">
        <w:rPr>
          <w:rStyle w:val="Ppogrubienie"/>
        </w:rPr>
        <w:t>której mowa</w:t>
      </w:r>
      <w:r w:rsidR="002A5B46" w:rsidRPr="00527192">
        <w:rPr>
          <w:rStyle w:val="Ppogrubienie"/>
        </w:rPr>
        <w:t xml:space="preserve"> w</w:t>
      </w:r>
      <w:r w:rsidR="002A5B46">
        <w:rPr>
          <w:rStyle w:val="Ppogrubienie"/>
        </w:rPr>
        <w:t> art. </w:t>
      </w:r>
      <w:r w:rsidRPr="00527192">
        <w:rPr>
          <w:rStyle w:val="Ppogrubienie"/>
        </w:rPr>
        <w:t>1</w:t>
      </w:r>
      <w:r w:rsidR="002A5B46" w:rsidRPr="00527192">
        <w:rPr>
          <w:rStyle w:val="Ppogrubienie"/>
        </w:rPr>
        <w:t>8</w:t>
      </w:r>
      <w:r w:rsidR="002A5B46">
        <w:rPr>
          <w:rStyle w:val="Ppogrubienie"/>
        </w:rPr>
        <w:t xml:space="preserve"> ust. </w:t>
      </w:r>
      <w:r w:rsidRPr="00527192">
        <w:rPr>
          <w:rStyle w:val="Ppogrubienie"/>
        </w:rPr>
        <w:t>8. Może ona d</w:t>
      </w:r>
      <w:r w:rsidRPr="00527192">
        <w:rPr>
          <w:rStyle w:val="Ppogrubienie"/>
        </w:rPr>
        <w:t>o</w:t>
      </w:r>
      <w:r w:rsidRPr="00527192">
        <w:rPr>
          <w:rStyle w:val="Ppogrubienie"/>
        </w:rPr>
        <w:t>browolnie, na swój wniosek, być objęta ubezpieczeniami emerytalnym</w:t>
      </w:r>
      <w:r w:rsidR="002A5B46" w:rsidRPr="00527192">
        <w:rPr>
          <w:rStyle w:val="Ppogrubienie"/>
        </w:rPr>
        <w:t xml:space="preserve"> i</w:t>
      </w:r>
      <w:r w:rsidR="002A5B46">
        <w:rPr>
          <w:rStyle w:val="Ppogrubienie"/>
        </w:rPr>
        <w:t> </w:t>
      </w:r>
      <w:r w:rsidRPr="00527192">
        <w:rPr>
          <w:rStyle w:val="Ppogrubienie"/>
        </w:rPr>
        <w:t>rentowymi również</w:t>
      </w:r>
      <w:r w:rsidR="002A5B46" w:rsidRPr="00527192">
        <w:rPr>
          <w:rStyle w:val="Ppogrubienie"/>
        </w:rPr>
        <w:t xml:space="preserve"> z</w:t>
      </w:r>
      <w:r w:rsidR="002A5B46">
        <w:rPr>
          <w:rStyle w:val="Ppogrubienie"/>
        </w:rPr>
        <w:t> </w:t>
      </w:r>
      <w:r w:rsidRPr="00527192">
        <w:rPr>
          <w:rStyle w:val="Ppogrubienie"/>
        </w:rPr>
        <w:t>tytułu,</w:t>
      </w:r>
      <w:r w:rsidR="002A5B46" w:rsidRPr="00527192">
        <w:rPr>
          <w:rStyle w:val="Ppogrubienie"/>
        </w:rPr>
        <w:t xml:space="preserve"> o</w:t>
      </w:r>
      <w:r w:rsidR="002A5B46">
        <w:rPr>
          <w:rStyle w:val="Ppogrubienie"/>
        </w:rPr>
        <w:t> </w:t>
      </w:r>
      <w:r w:rsidRPr="00527192">
        <w:rPr>
          <w:rStyle w:val="Ppogrubienie"/>
        </w:rPr>
        <w:t>którym m</w:t>
      </w:r>
      <w:r w:rsidRPr="00527192">
        <w:rPr>
          <w:rStyle w:val="Ppogrubienie"/>
        </w:rPr>
        <w:t>o</w:t>
      </w:r>
      <w:r w:rsidRPr="00527192">
        <w:rPr>
          <w:rStyle w:val="Ppogrubienie"/>
        </w:rPr>
        <w:t>wa</w:t>
      </w:r>
      <w:r w:rsidR="002A5B46" w:rsidRPr="00527192">
        <w:rPr>
          <w:rStyle w:val="Ppogrubienie"/>
        </w:rPr>
        <w:t xml:space="preserve"> w</w:t>
      </w:r>
      <w:r w:rsidR="002A5B46">
        <w:rPr>
          <w:rStyle w:val="Ppogrubienie"/>
        </w:rPr>
        <w:t> art. </w:t>
      </w:r>
      <w:r w:rsidR="002A5B46" w:rsidRPr="00527192">
        <w:rPr>
          <w:rStyle w:val="Ppogrubienie"/>
        </w:rPr>
        <w:t>6</w:t>
      </w:r>
      <w:r w:rsidR="002A5B46">
        <w:rPr>
          <w:rStyle w:val="Ppogrubienie"/>
        </w:rPr>
        <w:t xml:space="preserve"> ust. </w:t>
      </w:r>
      <w:r w:rsidR="002A5B46" w:rsidRPr="00527192">
        <w:rPr>
          <w:rStyle w:val="Ppogrubienie"/>
        </w:rPr>
        <w:t>1</w:t>
      </w:r>
      <w:r w:rsidR="002A5B46">
        <w:rPr>
          <w:rStyle w:val="Ppogrubienie"/>
        </w:rPr>
        <w:t xml:space="preserve"> pkt </w:t>
      </w:r>
      <w:r w:rsidRPr="00527192">
        <w:rPr>
          <w:rStyle w:val="Ppogrubienie"/>
        </w:rPr>
        <w:t>2. Osoba,</w:t>
      </w:r>
      <w:r w:rsidR="002A5B46" w:rsidRPr="00527192">
        <w:rPr>
          <w:rStyle w:val="Ppogrubienie"/>
        </w:rPr>
        <w:t xml:space="preserve"> o</w:t>
      </w:r>
      <w:r w:rsidR="002A5B46">
        <w:rPr>
          <w:rStyle w:val="Ppogrubienie"/>
        </w:rPr>
        <w:t> </w:t>
      </w:r>
      <w:r w:rsidRPr="00527192">
        <w:rPr>
          <w:rStyle w:val="Ppogrubienie"/>
        </w:rPr>
        <w:t>której mowa</w:t>
      </w:r>
      <w:r w:rsidR="002A5B46" w:rsidRPr="00527192">
        <w:rPr>
          <w:rStyle w:val="Ppogrubienie"/>
        </w:rPr>
        <w:t xml:space="preserve"> w</w:t>
      </w:r>
      <w:r w:rsidR="002A5B46">
        <w:rPr>
          <w:rStyle w:val="Ppogrubienie"/>
        </w:rPr>
        <w:t> art. </w:t>
      </w:r>
      <w:r w:rsidR="002A5B46" w:rsidRPr="00527192">
        <w:rPr>
          <w:rStyle w:val="Ppogrubienie"/>
        </w:rPr>
        <w:t>6</w:t>
      </w:r>
      <w:r w:rsidR="002A5B46">
        <w:rPr>
          <w:rStyle w:val="Ppogrubienie"/>
        </w:rPr>
        <w:t xml:space="preserve"> ust. </w:t>
      </w:r>
      <w:r w:rsidR="002A5B46" w:rsidRPr="00527192">
        <w:rPr>
          <w:rStyle w:val="Ppogrubienie"/>
        </w:rPr>
        <w:t>1</w:t>
      </w:r>
      <w:r w:rsidR="002A5B46">
        <w:rPr>
          <w:rStyle w:val="Ppogrubienie"/>
        </w:rPr>
        <w:t xml:space="preserve"> pkt </w:t>
      </w:r>
      <w:r w:rsidRPr="00527192">
        <w:rPr>
          <w:rStyle w:val="Ppogrubienie"/>
        </w:rPr>
        <w:t>2, prowadząca jednocześnie pozarolniczą działa</w:t>
      </w:r>
      <w:r w:rsidRPr="00527192">
        <w:rPr>
          <w:rStyle w:val="Ppogrubienie"/>
        </w:rPr>
        <w:t>l</w:t>
      </w:r>
      <w:r w:rsidRPr="00527192">
        <w:rPr>
          <w:rStyle w:val="Ppogrubienie"/>
        </w:rPr>
        <w:t>ność, dla której właściwa jest podstawa wymiaru składek na ubezpieczenia emerytalne</w:t>
      </w:r>
      <w:r w:rsidR="002A5B46" w:rsidRPr="00527192">
        <w:rPr>
          <w:rStyle w:val="Ppogrubienie"/>
        </w:rPr>
        <w:t xml:space="preserve"> i</w:t>
      </w:r>
      <w:r w:rsidR="002A5B46">
        <w:rPr>
          <w:rStyle w:val="Ppogrubienie"/>
        </w:rPr>
        <w:t> </w:t>
      </w:r>
      <w:r w:rsidRPr="00527192">
        <w:rPr>
          <w:rStyle w:val="Ppogrubienie"/>
        </w:rPr>
        <w:t>rentowe,</w:t>
      </w:r>
      <w:r w:rsidR="002A5B46" w:rsidRPr="00527192">
        <w:rPr>
          <w:rStyle w:val="Ppogrubienie"/>
        </w:rPr>
        <w:t xml:space="preserve"> o</w:t>
      </w:r>
      <w:r w:rsidR="002A5B46">
        <w:rPr>
          <w:rStyle w:val="Ppogrubienie"/>
        </w:rPr>
        <w:t> </w:t>
      </w:r>
      <w:r w:rsidRPr="00527192">
        <w:rPr>
          <w:rStyle w:val="Ppogrubienie"/>
        </w:rPr>
        <w:t>której mowa</w:t>
      </w:r>
      <w:r w:rsidR="002A5B46" w:rsidRPr="00527192">
        <w:rPr>
          <w:rStyle w:val="Ppogrubienie"/>
        </w:rPr>
        <w:t xml:space="preserve"> w</w:t>
      </w:r>
      <w:r w:rsidR="002A5B46">
        <w:rPr>
          <w:rStyle w:val="Ppogrubienie"/>
        </w:rPr>
        <w:t> art. </w:t>
      </w:r>
      <w:r w:rsidRPr="00527192">
        <w:rPr>
          <w:rStyle w:val="Ppogrubienie"/>
        </w:rPr>
        <w:t>18a, podlega obowiązkowo ubezpieczeniom emerytalnemu</w:t>
      </w:r>
      <w:r w:rsidR="002A5B46" w:rsidRPr="00527192">
        <w:rPr>
          <w:rStyle w:val="Ppogrubienie"/>
        </w:rPr>
        <w:t xml:space="preserve"> i</w:t>
      </w:r>
      <w:r w:rsidR="002A5B46">
        <w:rPr>
          <w:rStyle w:val="Ppogrubienie"/>
        </w:rPr>
        <w:t> </w:t>
      </w:r>
      <w:r w:rsidRPr="00527192">
        <w:rPr>
          <w:rStyle w:val="Ppogrubienie"/>
        </w:rPr>
        <w:t>rentowym</w:t>
      </w:r>
      <w:r w:rsidR="002A5B46" w:rsidRPr="00527192">
        <w:rPr>
          <w:rStyle w:val="Ppogrubienie"/>
        </w:rPr>
        <w:t xml:space="preserve"> z</w:t>
      </w:r>
      <w:r w:rsidR="002A5B46">
        <w:rPr>
          <w:rStyle w:val="Ppogrubienie"/>
        </w:rPr>
        <w:t> </w:t>
      </w:r>
      <w:r w:rsidRPr="00527192">
        <w:rPr>
          <w:rStyle w:val="Ppogrubienie"/>
        </w:rPr>
        <w:t>obu tytułów.</w:t>
      </w:r>
    </w:p>
    <w:p w:rsidR="004B6E8D" w:rsidRPr="008977C0" w:rsidRDefault="004B6E8D" w:rsidP="004B6E8D">
      <w:pPr>
        <w:pStyle w:val="USTustnpkodeksu"/>
      </w:pPr>
      <w:r w:rsidRPr="008977C0">
        <w:t>2c.</w:t>
      </w:r>
      <w:r>
        <w:rPr>
          <w:rStyle w:val="Odwoanieprzypisudolnego"/>
        </w:rPr>
        <w:footnoteReference w:id="17"/>
      </w:r>
      <w:r>
        <w:rPr>
          <w:rStyle w:val="IGindeksgrny"/>
        </w:rPr>
        <w:t>)</w:t>
      </w:r>
      <w:r w:rsidRPr="008977C0">
        <w:t> Osoba,</w:t>
      </w:r>
      <w:r w:rsidR="002A5B46" w:rsidRPr="008977C0">
        <w:t xml:space="preserve"> o</w:t>
      </w:r>
      <w:r w:rsidR="002A5B46">
        <w:t> </w:t>
      </w:r>
      <w:r w:rsidRPr="008977C0">
        <w:t>której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4, której podstawa wymiaru składek na ubezpieczenia emerytalne</w:t>
      </w:r>
      <w:r w:rsidR="002A5B46" w:rsidRPr="008977C0">
        <w:t xml:space="preserve"> i</w:t>
      </w:r>
      <w:r w:rsidR="002A5B46">
        <w:t> </w:t>
      </w:r>
      <w:r w:rsidRPr="008977C0">
        <w:t>rentowe</w:t>
      </w:r>
      <w:r w:rsidR="002A5B46" w:rsidRPr="008977C0">
        <w:t xml:space="preserve"> w</w:t>
      </w:r>
      <w:r w:rsidR="002A5B46">
        <w:t> </w:t>
      </w:r>
      <w:r w:rsidRPr="008977C0">
        <w:t>danym miesiącu jest niższa od określonej</w:t>
      </w:r>
      <w:r w:rsidR="002A5B46" w:rsidRPr="008977C0">
        <w:t xml:space="preserve"> w</w:t>
      </w:r>
      <w:r w:rsidR="002A5B46">
        <w:t> art. </w:t>
      </w:r>
      <w:r w:rsidRPr="008977C0">
        <w:t>1</w:t>
      </w:r>
      <w:r w:rsidR="002A5B46" w:rsidRPr="008977C0">
        <w:t>8</w:t>
      </w:r>
      <w:r w:rsidR="002A5B46">
        <w:t xml:space="preserve"> ust. </w:t>
      </w:r>
      <w:r w:rsidR="002A5B46" w:rsidRPr="008977C0">
        <w:t>4</w:t>
      </w:r>
      <w:r w:rsidR="002A5B46">
        <w:t xml:space="preserve"> pkt </w:t>
      </w:r>
      <w:r w:rsidRPr="008977C0">
        <w:t>5a, spełniająca warunki do objęcia obowiązkowo ubezpieczeniami emerytalnym i rentowymi</w:t>
      </w:r>
      <w:r w:rsidR="002A5B46" w:rsidRPr="008977C0">
        <w:t xml:space="preserve"> z</w:t>
      </w:r>
      <w:r w:rsidR="002A5B46">
        <w:t> </w:t>
      </w:r>
      <w:r w:rsidRPr="008977C0">
        <w:t>innych tytułów podlega obowiązkowo ubezpieczeniom emerytalnemu i rentowym również</w:t>
      </w:r>
      <w:r w:rsidR="002A5B46" w:rsidRPr="008977C0">
        <w:t xml:space="preserve"> z</w:t>
      </w:r>
      <w:r w:rsidR="002A5B46">
        <w:t> </w:t>
      </w:r>
      <w:r w:rsidRPr="008977C0">
        <w:t>innych tytułów. Zasady tej nie stosuje się, jeżeli łączna podstawa wymiaru składek</w:t>
      </w:r>
      <w:r w:rsidR="002A5B46" w:rsidRPr="008977C0">
        <w:t xml:space="preserve"> z</w:t>
      </w:r>
      <w:r w:rsidR="002A5B46">
        <w:t> </w:t>
      </w:r>
      <w:r w:rsidRPr="008977C0">
        <w:t>tytułu wyk</w:t>
      </w:r>
      <w:r w:rsidRPr="008977C0">
        <w:t>o</w:t>
      </w:r>
      <w:r w:rsidRPr="008977C0">
        <w:t>nywania pracy na podstawie umowy,</w:t>
      </w:r>
      <w:r w:rsidR="002A5B46" w:rsidRPr="008977C0">
        <w:t xml:space="preserve"> o</w:t>
      </w:r>
      <w:r w:rsidR="002A5B46">
        <w:t> </w:t>
      </w:r>
      <w:r w:rsidRPr="008977C0">
        <w:t>której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4, lub</w:t>
      </w:r>
      <w:r w:rsidR="002A5B46" w:rsidRPr="008977C0">
        <w:t xml:space="preserve"> z</w:t>
      </w:r>
      <w:r w:rsidR="002A5B46">
        <w:t> </w:t>
      </w:r>
      <w:r w:rsidRPr="008977C0">
        <w:t>innych tytułów osiąga kwotę określoną</w:t>
      </w:r>
      <w:r w:rsidR="002A5B46" w:rsidRPr="008977C0">
        <w:t xml:space="preserve"> w</w:t>
      </w:r>
      <w:r w:rsidR="002A5B46">
        <w:t> art. </w:t>
      </w:r>
      <w:r w:rsidRPr="008977C0">
        <w:t>1</w:t>
      </w:r>
      <w:r w:rsidR="002A5B46" w:rsidRPr="008977C0">
        <w:t>8</w:t>
      </w:r>
      <w:r w:rsidR="002A5B46">
        <w:t xml:space="preserve"> ust. </w:t>
      </w:r>
      <w:r w:rsidR="002A5B46" w:rsidRPr="008977C0">
        <w:t>4</w:t>
      </w:r>
      <w:r w:rsidR="002A5B46">
        <w:t xml:space="preserve"> pkt </w:t>
      </w:r>
      <w:r w:rsidRPr="008977C0">
        <w:t>5a.</w:t>
      </w:r>
    </w:p>
    <w:p w:rsidR="004B6E8D" w:rsidRPr="008977C0" w:rsidRDefault="004B6E8D" w:rsidP="004B6E8D">
      <w:pPr>
        <w:pStyle w:val="USTustnpkodeksu"/>
      </w:pPr>
      <w:r w:rsidRPr="008977C0">
        <w:t>3. Osoba prowadząca kilka rodzajów działalności pozarolniczej jest objęta obowiązkowo ubezpieczeniami emeryta</w:t>
      </w:r>
      <w:r w:rsidRPr="008977C0">
        <w:t>l</w:t>
      </w:r>
      <w:r w:rsidRPr="008977C0">
        <w:t>nym i rentowymi z jednego wybranego przez siebie rodzaju działalności.</w:t>
      </w:r>
    </w:p>
    <w:p w:rsidR="004B6E8D" w:rsidRPr="008977C0" w:rsidRDefault="004B6E8D" w:rsidP="004B6E8D">
      <w:pPr>
        <w:pStyle w:val="USTustnpkodeksu"/>
      </w:pPr>
      <w:r w:rsidRPr="008977C0">
        <w:t>4.</w:t>
      </w:r>
      <w:bookmarkStart w:id="8" w:name="_Ref404776274"/>
      <w:r>
        <w:rPr>
          <w:rStyle w:val="Odwoanieprzypisudolnego"/>
        </w:rPr>
        <w:footnoteReference w:id="18"/>
      </w:r>
      <w:bookmarkEnd w:id="8"/>
      <w:r>
        <w:rPr>
          <w:rStyle w:val="IGindeksgrny"/>
        </w:rPr>
        <w:t>)</w:t>
      </w:r>
      <w:r w:rsidRPr="008977C0">
        <w:t> Osoby,</w:t>
      </w:r>
      <w:r w:rsidR="002A5B46" w:rsidRPr="008977C0">
        <w:t xml:space="preserve"> o</w:t>
      </w:r>
      <w:r w:rsidR="002A5B46">
        <w:t> </w:t>
      </w:r>
      <w:r w:rsidRPr="008977C0">
        <w:t>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 3, 18a</w:t>
      </w:r>
      <w:r w:rsidR="002A5B46" w:rsidRPr="008977C0">
        <w:t xml:space="preserve"> i</w:t>
      </w:r>
      <w:r w:rsidR="002A5B46">
        <w:t> </w:t>
      </w:r>
      <w:r w:rsidRPr="008977C0">
        <w:t>22, mające ustalone prawo do emerytury lub renty podleg</w:t>
      </w:r>
      <w:r w:rsidRPr="008977C0">
        <w:t>a</w:t>
      </w:r>
      <w:r w:rsidRPr="008977C0">
        <w:t>ją obowiązkowo ubezpieczeniom emerytalnemu</w:t>
      </w:r>
      <w:r w:rsidR="002A5B46" w:rsidRPr="008977C0">
        <w:t xml:space="preserve"> i</w:t>
      </w:r>
      <w:r w:rsidR="002A5B46">
        <w:t> </w:t>
      </w:r>
      <w:r w:rsidRPr="008977C0">
        <w:t>rentowym.</w:t>
      </w:r>
    </w:p>
    <w:p w:rsidR="004B6E8D" w:rsidRPr="008977C0" w:rsidRDefault="004B6E8D" w:rsidP="004B6E8D">
      <w:pPr>
        <w:pStyle w:val="USTustnpkodeksu"/>
      </w:pPr>
      <w:r w:rsidRPr="008977C0">
        <w:t>4a.</w:t>
      </w:r>
      <w:r w:rsidRPr="00527192">
        <w:rPr>
          <w:rStyle w:val="IGindeksgrny"/>
        </w:rPr>
        <w:fldChar w:fldCharType="begin"/>
      </w:r>
      <w:r w:rsidRPr="00527192">
        <w:rPr>
          <w:rStyle w:val="IGindeksgrny"/>
        </w:rPr>
        <w:instrText xml:space="preserve"> NOTEREF _Ref404776274 \h </w:instrText>
      </w:r>
      <w:r w:rsidRPr="00527192">
        <w:rPr>
          <w:rStyle w:val="IGindeksgrny"/>
        </w:rPr>
      </w:r>
      <w:r w:rsidRPr="00527192">
        <w:rPr>
          <w:rStyle w:val="IGindeksgrny"/>
        </w:rPr>
        <w:fldChar w:fldCharType="separate"/>
      </w:r>
      <w:r w:rsidR="00212B7F">
        <w:rPr>
          <w:rStyle w:val="IGindeksgrny"/>
        </w:rPr>
        <w:t>17</w:t>
      </w:r>
      <w:r w:rsidRPr="00527192">
        <w:rPr>
          <w:rStyle w:val="IGindeksgrny"/>
        </w:rPr>
        <w:fldChar w:fldCharType="end"/>
      </w:r>
      <w:r w:rsidRPr="00527192">
        <w:rPr>
          <w:rStyle w:val="IGindeksgrny"/>
        </w:rPr>
        <w:t>)</w:t>
      </w:r>
      <w:r w:rsidRPr="008977C0">
        <w:t> Osoby,</w:t>
      </w:r>
      <w:r w:rsidR="002A5B46" w:rsidRPr="008977C0">
        <w:t xml:space="preserve"> o</w:t>
      </w:r>
      <w:r w:rsidR="002A5B46">
        <w:t> </w:t>
      </w:r>
      <w:r w:rsidRPr="008977C0">
        <w:t>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4, mające ustalone prawo do emerytury lub renty podlegają ob</w:t>
      </w:r>
      <w:r w:rsidRPr="008977C0">
        <w:t>o</w:t>
      </w:r>
      <w:r w:rsidRPr="008977C0">
        <w:t>wiązkowo ubezpieczeniom emerytalnemu</w:t>
      </w:r>
      <w:r w:rsidR="002A5B46" w:rsidRPr="008977C0">
        <w:t xml:space="preserve"> i</w:t>
      </w:r>
      <w:r w:rsidR="002A5B46">
        <w:t> </w:t>
      </w:r>
      <w:r w:rsidRPr="008977C0">
        <w:t>rentowym, jeżeli równocześnie nie pozostają</w:t>
      </w:r>
      <w:r w:rsidR="002A5B46" w:rsidRPr="008977C0">
        <w:t xml:space="preserve"> w</w:t>
      </w:r>
      <w:r w:rsidR="002A5B46">
        <w:t> </w:t>
      </w:r>
      <w:r w:rsidRPr="008977C0">
        <w:t>stosunku pracy,</w:t>
      </w:r>
      <w:r w:rsidR="002A5B46" w:rsidRPr="008977C0">
        <w:t xml:space="preserve"> z</w:t>
      </w:r>
      <w:r w:rsidR="002A5B46">
        <w:t> </w:t>
      </w:r>
      <w:r w:rsidRPr="008977C0">
        <w:t>zastrzeżeniem</w:t>
      </w:r>
      <w:r w:rsidR="002A5B46">
        <w:t xml:space="preserve"> ust. </w:t>
      </w:r>
      <w:r w:rsidRPr="008977C0">
        <w:t>2c</w:t>
      </w:r>
      <w:r w:rsidR="002A5B46" w:rsidRPr="008977C0">
        <w:t xml:space="preserve"> i</w:t>
      </w:r>
      <w:r w:rsidR="002A5B46">
        <w:t> </w:t>
      </w:r>
      <w:r w:rsidRPr="008977C0">
        <w:t>4b.</w:t>
      </w:r>
    </w:p>
    <w:p w:rsidR="004B6E8D" w:rsidRPr="008977C0" w:rsidRDefault="004B6E8D" w:rsidP="004B6E8D">
      <w:pPr>
        <w:pStyle w:val="USTustnpkodeksu"/>
      </w:pPr>
      <w:r w:rsidRPr="008977C0">
        <w:t>4b. Osoby, o których mowa</w:t>
      </w:r>
      <w:r w:rsidR="002A5B46" w:rsidRPr="008977C0">
        <w:t xml:space="preserve"> w</w:t>
      </w:r>
      <w:r w:rsidR="002A5B46">
        <w:t> ust. </w:t>
      </w:r>
      <w:r w:rsidRPr="008977C0">
        <w:t>4a, podlegają obowiązkowo ubezpieczeniom emerytalnemu i rentowym, jeżeli umowa agencyjna, umowa zlecenia lub inna umowa o świadczenie usług, do której zgodnie z Kodeksem cywilnym stosuje się przepisy dotyczące zlecenia, albo umowa o dzieło, została zawarta z pracodawcą, z którym pozostają równocześnie w stosunku pracy, lub jeżeli w ramach takiej umowy wykonują pracę na rzecz pracodawcy, z którym pozostają w stosunku pracy.</w:t>
      </w:r>
    </w:p>
    <w:p w:rsidR="004B6E8D" w:rsidRPr="008977C0" w:rsidRDefault="004B6E8D" w:rsidP="004B6E8D">
      <w:pPr>
        <w:pStyle w:val="USTustnpkodeksu"/>
      </w:pPr>
      <w:r w:rsidRPr="008977C0">
        <w:t>4c. Osoby prowadzące pozarolniczą działalność, o której mowa</w:t>
      </w:r>
      <w:r w:rsidR="002A5B46" w:rsidRPr="008977C0">
        <w:t xml:space="preserve"> w</w:t>
      </w:r>
      <w:r w:rsidR="002A5B46">
        <w:t> art. </w:t>
      </w:r>
      <w:r w:rsidR="002A5B46" w:rsidRPr="008977C0">
        <w:t>8</w:t>
      </w:r>
      <w:r w:rsidR="002A5B46">
        <w:t xml:space="preserve"> ust. </w:t>
      </w:r>
      <w:r w:rsidR="002A5B46" w:rsidRPr="008977C0">
        <w:t>6</w:t>
      </w:r>
      <w:r w:rsidR="002A5B46">
        <w:t xml:space="preserve"> pkt </w:t>
      </w:r>
      <w:r w:rsidRPr="008977C0">
        <w:t>1, mające ustalone prawo do renty z tytułu niezdolności do pracy podlegają obowiązkowo ubezpieczeniom emerytalnemu i rentowym do czasu ustalenia prawa do emerytury.</w:t>
      </w:r>
    </w:p>
    <w:p w:rsidR="004B6E8D" w:rsidRPr="008977C0" w:rsidRDefault="004B6E8D" w:rsidP="004B6E8D">
      <w:pPr>
        <w:pStyle w:val="USTustnpkodeksu"/>
      </w:pPr>
      <w:r w:rsidRPr="008977C0">
        <w:t>5.</w:t>
      </w:r>
      <w:r>
        <w:rPr>
          <w:rStyle w:val="Odwoanieprzypisudolnego"/>
        </w:rPr>
        <w:footnoteReference w:id="19"/>
      </w:r>
      <w:r>
        <w:rPr>
          <w:rStyle w:val="IGindeksgrny"/>
        </w:rPr>
        <w:t>)</w:t>
      </w:r>
      <w:r w:rsidRPr="008977C0">
        <w:t> Osoby,</w:t>
      </w:r>
      <w:r w:rsidR="002A5B46" w:rsidRPr="008977C0">
        <w:t xml:space="preserve"> o</w:t>
      </w:r>
      <w:r w:rsidR="002A5B46">
        <w:t> </w:t>
      </w:r>
      <w:r w:rsidRPr="008977C0">
        <w:t>których mowa</w:t>
      </w:r>
      <w:r w:rsidR="002A5B46" w:rsidRPr="008977C0">
        <w:t xml:space="preserve"> w</w:t>
      </w:r>
      <w:r w:rsidR="002A5B46">
        <w:t> art. </w:t>
      </w:r>
      <w:r w:rsidRPr="008977C0">
        <w:t>6, niewymienione</w:t>
      </w:r>
      <w:r w:rsidR="002A5B46" w:rsidRPr="008977C0">
        <w:t xml:space="preserve"> w</w:t>
      </w:r>
      <w:r w:rsidR="002A5B46">
        <w:t> ust. </w:t>
      </w:r>
      <w:r w:rsidRPr="008977C0">
        <w:t>4, 4a</w:t>
      </w:r>
      <w:r w:rsidR="002A5B46" w:rsidRPr="008977C0">
        <w:t xml:space="preserve"> i</w:t>
      </w:r>
      <w:r w:rsidR="002A5B46">
        <w:t> </w:t>
      </w:r>
      <w:r w:rsidRPr="008977C0">
        <w:t>4c, mające ustalone prawo do emerytury lub renty podlegają dobrowolnie ubezpieczeniom emerytalnemu i rentowym.</w:t>
      </w:r>
    </w:p>
    <w:p w:rsidR="004B6E8D" w:rsidRPr="008977C0" w:rsidRDefault="004B6E8D" w:rsidP="004B6E8D">
      <w:pPr>
        <w:pStyle w:val="USTustnpkodeksu"/>
      </w:pPr>
      <w:r w:rsidRPr="008977C0">
        <w:t>6. 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8,</w:t>
      </w:r>
      <w:r w:rsidR="002A5B46">
        <w:t xml:space="preserve"> art. </w:t>
      </w:r>
      <w:r w:rsidRPr="008977C0">
        <w:t>6a</w:t>
      </w:r>
      <w:r w:rsidR="002A5B46">
        <w:t xml:space="preserve"> ust. </w:t>
      </w:r>
      <w:r w:rsidR="002A5B46" w:rsidRPr="008977C0">
        <w:t>1</w:t>
      </w:r>
      <w:r w:rsidR="002A5B46">
        <w:t xml:space="preserve"> i art. </w:t>
      </w:r>
      <w:r w:rsidRPr="008977C0">
        <w:t>6b</w:t>
      </w:r>
      <w:r w:rsidR="002A5B46">
        <w:t xml:space="preserve"> ust. </w:t>
      </w:r>
      <w:r w:rsidRPr="008977C0">
        <w:t>1, a także osoby przebywające na urlopach wychowawczych podlegają obowiązkowo ubezpieczeniom emerytalnemu i rentowym albo odpowiednio ubezpieczeniu emerytalnemu, jeżeli nie mają ustalonego prawa do emerytury lub renty i nie mają innych tytułów rodzących obowiązek ubezpieczeń społecznych.</w:t>
      </w:r>
    </w:p>
    <w:p w:rsidR="004B6E8D" w:rsidRPr="008977C0" w:rsidRDefault="004B6E8D" w:rsidP="004B6E8D">
      <w:pPr>
        <w:pStyle w:val="USTustnpkodeksu"/>
      </w:pPr>
      <w:r w:rsidRPr="008977C0">
        <w:t>6a. 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9, 9a, 9b, 1</w:t>
      </w:r>
      <w:r w:rsidR="002A5B46" w:rsidRPr="008977C0">
        <w:t>1</w:t>
      </w:r>
      <w:r w:rsidR="002A5B46">
        <w:t xml:space="preserve"> i </w:t>
      </w:r>
      <w:r w:rsidRPr="008977C0">
        <w:t>12, obowiązkowo podlegają ubezpieczeniom emeryta</w:t>
      </w:r>
      <w:r w:rsidRPr="008977C0">
        <w:t>l</w:t>
      </w:r>
      <w:r w:rsidRPr="008977C0">
        <w:t>nemu i rentowym, jeżeli nie mają innych tytułów rodzących obowiązek ubezpieczeń społecznych.</w:t>
      </w:r>
    </w:p>
    <w:p w:rsidR="004B6E8D" w:rsidRPr="008977C0" w:rsidRDefault="004B6E8D" w:rsidP="004B6E8D">
      <w:pPr>
        <w:pStyle w:val="USTustnpkodeksu"/>
      </w:pPr>
      <w:r w:rsidRPr="008977C0">
        <w:t>6b. Pracownik, który łączy dodatkowy urlop macierzyński, dodatkowy urlop na warunkach urlopu macierzyńskiego lub urlop rodzicielski z wykonywaniem pracy u pracodawcy udzielającego tego urlopu na zasadach określonych</w:t>
      </w:r>
      <w:r w:rsidR="002A5B46" w:rsidRPr="008977C0">
        <w:t xml:space="preserve"> w</w:t>
      </w:r>
      <w:r w:rsidR="002A5B46">
        <w:t> art. </w:t>
      </w:r>
      <w:r w:rsidRPr="008977C0">
        <w:t>182</w:t>
      </w:r>
      <w:r w:rsidRPr="008977C0">
        <w:rPr>
          <w:rStyle w:val="IGindeksgrny"/>
        </w:rPr>
        <w:t>1</w:t>
      </w:r>
      <w:r w:rsidR="002A5B46">
        <w:t xml:space="preserve"> § </w:t>
      </w:r>
      <w:r w:rsidRPr="008977C0">
        <w:t>5 Kodeksu pracy, podlega obowiązkowo ubezpieczeniom emerytalnemu i rentowym, z obu tytułów.</w:t>
      </w:r>
    </w:p>
    <w:p w:rsidR="004B6E8D" w:rsidRPr="008977C0" w:rsidRDefault="004B6E8D" w:rsidP="004B6E8D">
      <w:pPr>
        <w:pStyle w:val="USTustnpkodeksu"/>
      </w:pPr>
      <w:r w:rsidRPr="008977C0">
        <w:t>7. Duchowni spełniający warunki do objęcia obowiązkowo ubezpieczeniami emerytalnym i rentowymi z tytułu pr</w:t>
      </w:r>
      <w:r w:rsidRPr="008977C0">
        <w:t>o</w:t>
      </w:r>
      <w:r w:rsidRPr="008977C0">
        <w:t>wadzenia pozarolniczej działalności gospodarczej podlegają ubezpieczeniom z tytułu tej działalności.</w:t>
      </w:r>
    </w:p>
    <w:p w:rsidR="004B6E8D" w:rsidRPr="008977C0" w:rsidRDefault="004B6E8D" w:rsidP="004B6E8D">
      <w:pPr>
        <w:pStyle w:val="USTustnpkodeksu"/>
      </w:pPr>
      <w:r w:rsidRPr="008977C0">
        <w:t>8. Osoby pozostające w stosunku służby, z wyłączeniem osób, o których mowa</w:t>
      </w:r>
      <w:r w:rsidR="002A5B46" w:rsidRPr="008977C0">
        <w:t xml:space="preserve"> w</w:t>
      </w:r>
      <w:r w:rsidR="002A5B46">
        <w:t> art. </w:t>
      </w:r>
      <w:r w:rsidR="002A5B46" w:rsidRPr="008977C0">
        <w:t>8</w:t>
      </w:r>
      <w:r w:rsidR="002A5B46">
        <w:t xml:space="preserve"> ust. </w:t>
      </w:r>
      <w:r w:rsidRPr="008977C0">
        <w:t>1</w:t>
      </w:r>
      <w:r w:rsidR="002A5B46" w:rsidRPr="008977C0">
        <w:t>5</w:t>
      </w:r>
      <w:r w:rsidR="002A5B46">
        <w:t xml:space="preserve"> pkt </w:t>
      </w:r>
      <w:r w:rsidRPr="008977C0">
        <w:t>6, spełniające je</w:t>
      </w:r>
      <w:r w:rsidRPr="008977C0">
        <w:t>d</w:t>
      </w:r>
      <w:r w:rsidRPr="008977C0">
        <w:t>nocześnie warunki do podlegania ubezpieczeniom emerytalnemu i rentowym z tytułów,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2, 4–</w:t>
      </w:r>
      <w:r w:rsidR="002A5B46" w:rsidRPr="008977C0">
        <w:t>6</w:t>
      </w:r>
      <w:r w:rsidR="002A5B46">
        <w:t xml:space="preserve"> i </w:t>
      </w:r>
      <w:r w:rsidRPr="008977C0">
        <w:t>10, mogą być dobrowolnie objęte tymi ubezpieczeniami na swój wniosek.</w:t>
      </w:r>
    </w:p>
    <w:p w:rsidR="004B6E8D" w:rsidRPr="008977C0" w:rsidRDefault="004B6E8D" w:rsidP="004B6E8D">
      <w:pPr>
        <w:pStyle w:val="USTustnpkodeksu"/>
      </w:pPr>
      <w:r w:rsidRPr="008977C0">
        <w:t>9.</w:t>
      </w:r>
      <w:r>
        <w:rPr>
          <w:rStyle w:val="Odwoanieprzypisudolnego"/>
        </w:rPr>
        <w:footnoteReference w:id="20"/>
      </w:r>
      <w:r>
        <w:rPr>
          <w:rStyle w:val="IGindeksgrny"/>
        </w:rPr>
        <w:t>)</w:t>
      </w:r>
      <w:r w:rsidRPr="008977C0">
        <w:t> Członkowie rad nadzorczych spełniający warunki do objęcia ubezpieczeniami emerytalnym</w:t>
      </w:r>
      <w:r w:rsidR="002A5B46" w:rsidRPr="008977C0">
        <w:t xml:space="preserve"> i</w:t>
      </w:r>
      <w:r w:rsidR="002A5B46">
        <w:t> </w:t>
      </w:r>
      <w:r w:rsidRPr="008977C0">
        <w:t>rentowymi</w:t>
      </w:r>
      <w:r w:rsidR="002A5B46" w:rsidRPr="008977C0">
        <w:t xml:space="preserve"> z</w:t>
      </w:r>
      <w:r w:rsidR="002A5B46">
        <w:t> </w:t>
      </w:r>
      <w:r w:rsidRPr="008977C0">
        <w:t>innych tytułów podlegają ubezpieczeniom również</w:t>
      </w:r>
      <w:r w:rsidR="002A5B46" w:rsidRPr="008977C0">
        <w:t xml:space="preserve"> z</w:t>
      </w:r>
      <w:r w:rsidR="002A5B46">
        <w:t> </w:t>
      </w:r>
      <w:r w:rsidRPr="008977C0">
        <w:t>tytułu pełnienia funkcji członka rady nadzorczej.</w:t>
      </w:r>
    </w:p>
    <w:p w:rsidR="004B6E8D" w:rsidRPr="008977C0" w:rsidRDefault="004B6E8D" w:rsidP="004B6E8D">
      <w:pPr>
        <w:pStyle w:val="ARTartustawynprozporzdzenia"/>
      </w:pPr>
      <w:r w:rsidRPr="002A5B46">
        <w:rPr>
          <w:rStyle w:val="Ppogrubienie"/>
        </w:rPr>
        <w:t>Art. 10.</w:t>
      </w:r>
      <w:r w:rsidRPr="008977C0">
        <w:t> Jeżeli okres dobrowolnego objęcia ubezpieczeniami emerytalnym i rentowymi przekracza 10 lat, nie ob</w:t>
      </w:r>
      <w:r w:rsidRPr="008977C0">
        <w:t>o</w:t>
      </w:r>
      <w:r w:rsidRPr="008977C0">
        <w:t>wiązuje gwarancja wypłaty minimalnego świadczenia, w wypadku gdy stan własnego konta ubezpieczonego nie będzie go zapewniał.</w:t>
      </w:r>
    </w:p>
    <w:p w:rsidR="004B6E8D" w:rsidRPr="008977C0" w:rsidRDefault="004B6E8D" w:rsidP="004B6E8D">
      <w:pPr>
        <w:pStyle w:val="ARTartustawynprozporzdzenia"/>
      </w:pPr>
      <w:r w:rsidRPr="002A5B46">
        <w:rPr>
          <w:rStyle w:val="Ppogrubienie"/>
        </w:rPr>
        <w:t>Art. 11.</w:t>
      </w:r>
      <w:r w:rsidRPr="008977C0">
        <w:t> 1. Obowiązkowo ubezpieczeniu chorobowemu podlegają osoby wymienione</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 xml:space="preserve">1, </w:t>
      </w:r>
      <w:r w:rsidR="002A5B46" w:rsidRPr="008977C0">
        <w:t>3</w:t>
      </w:r>
      <w:r w:rsidR="002A5B46">
        <w:t xml:space="preserve"> i </w:t>
      </w:r>
      <w:r w:rsidRPr="008977C0">
        <w:t>12.</w:t>
      </w:r>
    </w:p>
    <w:p w:rsidR="004B6E8D" w:rsidRPr="008977C0" w:rsidRDefault="004B6E8D" w:rsidP="004B6E8D">
      <w:pPr>
        <w:pStyle w:val="USTustnpkodeksu"/>
      </w:pPr>
      <w:r w:rsidRPr="008977C0">
        <w:t>2. Dobrowolnie ubezpieczeniu chorobowemu podlegają na swój wniosek osoby objęte obowiązkowo ubezpieczeni</w:t>
      </w:r>
      <w:r w:rsidRPr="008977C0">
        <w:t>a</w:t>
      </w:r>
      <w:r w:rsidRPr="008977C0">
        <w:t>mi emerytalnym i rentowymi, wymienione</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 xml:space="preserve">2, 4, 5, </w:t>
      </w:r>
      <w:r w:rsidR="002A5B46" w:rsidRPr="008977C0">
        <w:t>8</w:t>
      </w:r>
      <w:r w:rsidR="002A5B46">
        <w:t xml:space="preserve"> i </w:t>
      </w:r>
      <w:r w:rsidRPr="008977C0">
        <w:t>10.</w:t>
      </w:r>
    </w:p>
    <w:p w:rsidR="004B6E8D" w:rsidRPr="008977C0" w:rsidRDefault="004B6E8D" w:rsidP="004B6E8D">
      <w:pPr>
        <w:pStyle w:val="ARTartustawynprozporzdzenia"/>
      </w:pPr>
      <w:r w:rsidRPr="002A5B46">
        <w:rPr>
          <w:rStyle w:val="Ppogrubienie"/>
        </w:rPr>
        <w:t>Art. 12.</w:t>
      </w:r>
      <w:r w:rsidRPr="008977C0">
        <w:t> 1. Obowiązkowo ubezpieczeniu wypadkowemu podlegają osoby podlegające ubezpieczeniom emerytalnemu i rentowym.</w:t>
      </w:r>
    </w:p>
    <w:p w:rsidR="004B6E8D" w:rsidRPr="008977C0" w:rsidRDefault="004B6E8D" w:rsidP="004B6E8D">
      <w:pPr>
        <w:pStyle w:val="USTustnpkodeksu"/>
      </w:pPr>
      <w:r w:rsidRPr="008977C0">
        <w:t>2.</w:t>
      </w:r>
      <w:r>
        <w:rPr>
          <w:rStyle w:val="Odwoanieprzypisudolnego"/>
        </w:rPr>
        <w:footnoteReference w:id="21"/>
      </w:r>
      <w:r>
        <w:rPr>
          <w:rStyle w:val="IGindeksgrny"/>
        </w:rPr>
        <w:t>)</w:t>
      </w:r>
      <w:r w:rsidRPr="008977C0">
        <w:t> Nie podlegają ubezpieczeniu wypadkowemu bezrobotni pobierający zasiłek dla bezrobotnych lub świadczenie integracyjne, posłowie do Parlamentu Europejskiego, o których mowa</w:t>
      </w:r>
      <w:r w:rsidR="002A5B46" w:rsidRPr="008977C0">
        <w:t xml:space="preserve"> w</w:t>
      </w:r>
      <w:r w:rsidR="002A5B46">
        <w:t> art. </w:t>
      </w:r>
      <w:r w:rsidR="002A5B46" w:rsidRPr="008977C0">
        <w:t>1</w:t>
      </w:r>
      <w:r w:rsidR="002A5B46">
        <w:t xml:space="preserve"> ust. </w:t>
      </w:r>
      <w:r w:rsidR="002A5B46" w:rsidRPr="008977C0">
        <w:t>1</w:t>
      </w:r>
      <w:r w:rsidR="002A5B46">
        <w:t> </w:t>
      </w:r>
      <w:r w:rsidRPr="008977C0">
        <w:t>ustawy</w:t>
      </w:r>
      <w:r w:rsidR="002A5B46" w:rsidRPr="008977C0">
        <w:t xml:space="preserve"> z</w:t>
      </w:r>
      <w:r w:rsidR="002A5B46">
        <w:t> </w:t>
      </w:r>
      <w:r w:rsidRPr="008977C0">
        <w:t>dnia 3</w:t>
      </w:r>
      <w:r w:rsidR="002A5B46" w:rsidRPr="008977C0">
        <w:t>0</w:t>
      </w:r>
      <w:r w:rsidR="002A5B46">
        <w:t> </w:t>
      </w:r>
      <w:r w:rsidRPr="008977C0">
        <w:t>lipca 200</w:t>
      </w:r>
      <w:r w:rsidR="002A5B46" w:rsidRPr="008977C0">
        <w:t>4</w:t>
      </w:r>
      <w:r w:rsidR="002A5B46">
        <w:t> </w:t>
      </w:r>
      <w:r w:rsidRPr="008977C0">
        <w:t>r.</w:t>
      </w:r>
      <w:r w:rsidR="002A5B46" w:rsidRPr="008977C0">
        <w:t xml:space="preserve"> o</w:t>
      </w:r>
      <w:r w:rsidR="002A5B46">
        <w:t> </w:t>
      </w:r>
      <w:r w:rsidRPr="008977C0">
        <w:t>uposażeniu posłów do Parlamentu Europejskiego wybranych</w:t>
      </w:r>
      <w:r w:rsidR="002A5B46" w:rsidRPr="008977C0">
        <w:t xml:space="preserve"> w</w:t>
      </w:r>
      <w:r w:rsidR="002A5B46">
        <w:t> </w:t>
      </w:r>
      <w:r w:rsidRPr="008977C0">
        <w:t>Rzeczypospolitej Polskiej, oraz osoby,</w:t>
      </w:r>
      <w:r w:rsidR="002A5B46" w:rsidRPr="008977C0">
        <w:t xml:space="preserve"> o</w:t>
      </w:r>
      <w:r w:rsidR="002A5B46">
        <w:t> </w:t>
      </w:r>
      <w:r w:rsidRPr="008977C0">
        <w:t>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2, 11, 19–22,</w:t>
      </w:r>
      <w:r w:rsidR="002A5B46">
        <w:t xml:space="preserve"> art. </w:t>
      </w:r>
      <w:r w:rsidRPr="008977C0">
        <w:t>6a</w:t>
      </w:r>
      <w:r w:rsidR="002A5B46" w:rsidRPr="008977C0">
        <w:t xml:space="preserve"> i</w:t>
      </w:r>
      <w:r w:rsidR="002A5B46">
        <w:t> art. </w:t>
      </w:r>
      <w:r w:rsidRPr="008977C0">
        <w:t>7.</w:t>
      </w:r>
    </w:p>
    <w:p w:rsidR="004B6E8D" w:rsidRPr="00527192" w:rsidRDefault="004B6E8D" w:rsidP="004B6E8D">
      <w:pPr>
        <w:pStyle w:val="USTustnpkodeksu"/>
      </w:pPr>
      <w:r w:rsidRPr="008977C0">
        <w:t>2a. (uchylony)</w:t>
      </w:r>
      <w:r>
        <w:rPr>
          <w:rStyle w:val="Odwoanieprzypisudolnego"/>
        </w:rPr>
        <w:footnoteReference w:id="22"/>
      </w:r>
      <w:r>
        <w:rPr>
          <w:rStyle w:val="IGindeksgrny"/>
        </w:rPr>
        <w:t>)</w:t>
      </w:r>
    </w:p>
    <w:p w:rsidR="004B6E8D" w:rsidRPr="008977C0" w:rsidRDefault="004B6E8D" w:rsidP="004B6E8D">
      <w:pPr>
        <w:pStyle w:val="USTustnpkodeksu"/>
      </w:pPr>
      <w:r w:rsidRPr="008977C0">
        <w:t>3. </w:t>
      </w:r>
      <w:r>
        <w:t>(uchylony)</w:t>
      </w:r>
    </w:p>
    <w:p w:rsidR="004B6E8D" w:rsidRPr="004B6E8D" w:rsidRDefault="004B6E8D" w:rsidP="002A5B46">
      <w:pPr>
        <w:pStyle w:val="ARTartustawynprozporzdzenia"/>
        <w:keepNext/>
      </w:pPr>
      <w:r w:rsidRPr="002A5B46">
        <w:rPr>
          <w:rStyle w:val="Ppogrubienie"/>
        </w:rPr>
        <w:t>Art. 13.</w:t>
      </w:r>
      <w:r w:rsidRPr="004B6E8D">
        <w:t> Obowiązkowo ubezpieczeniom emerytalnemu, rentowym, chorobowemu i wypadkowemu podlegają osoby fizyczne w następujących okresach:</w:t>
      </w:r>
    </w:p>
    <w:p w:rsidR="004B6E8D" w:rsidRPr="008977C0" w:rsidRDefault="004B6E8D" w:rsidP="004B6E8D">
      <w:pPr>
        <w:pStyle w:val="PKTpunkt"/>
      </w:pPr>
      <w:r w:rsidRPr="008977C0">
        <w:t>1)</w:t>
      </w:r>
      <w:r w:rsidRPr="008977C0">
        <w:tab/>
        <w:t>pracownicy – od dnia nawiązania stosunku pracy do dnia ustania tego stosunku;</w:t>
      </w:r>
    </w:p>
    <w:p w:rsidR="004B6E8D" w:rsidRPr="008977C0" w:rsidRDefault="004B6E8D" w:rsidP="004B6E8D">
      <w:pPr>
        <w:pStyle w:val="PKTpunkt"/>
      </w:pPr>
      <w:r w:rsidRPr="008977C0">
        <w:t>2)</w:t>
      </w:r>
      <w:r w:rsidRPr="008977C0">
        <w:tab/>
        <w:t>osoby wykonujące pracę nakładczą oraz zleceniobiorcy – od dnia oznaczonego w umowie jako dzień rozpoczęcia jej wykonywania do dnia rozwiązania lub wygaśnięcia tej umowy;</w:t>
      </w:r>
    </w:p>
    <w:p w:rsidR="004B6E8D" w:rsidRPr="008977C0" w:rsidRDefault="004B6E8D" w:rsidP="004B6E8D">
      <w:pPr>
        <w:pStyle w:val="PKTpunkt"/>
      </w:pPr>
      <w:r w:rsidRPr="008977C0">
        <w:t>2a)</w:t>
      </w:r>
      <w:r w:rsidRPr="008977C0">
        <w:tab/>
      </w:r>
      <w:r>
        <w:t>(uchylony)</w:t>
      </w:r>
    </w:p>
    <w:p w:rsidR="004B6E8D" w:rsidRPr="008977C0" w:rsidRDefault="004B6E8D" w:rsidP="004B6E8D">
      <w:pPr>
        <w:pStyle w:val="PKTpunkt"/>
      </w:pPr>
      <w:r w:rsidRPr="008977C0">
        <w:t>3)</w:t>
      </w:r>
      <w:r w:rsidRPr="008977C0">
        <w:tab/>
        <w:t>członkowie spółdzielni – od dnia rozpoczęcia wykonywania pracy na rzecz spółdzielni do dnia zakończenia jej w</w:t>
      </w:r>
      <w:r w:rsidRPr="008977C0">
        <w:t>y</w:t>
      </w:r>
      <w:r w:rsidRPr="008977C0">
        <w:t>konywania;</w:t>
      </w:r>
    </w:p>
    <w:p w:rsidR="004B6E8D" w:rsidRPr="008977C0" w:rsidRDefault="004B6E8D" w:rsidP="004B6E8D">
      <w:pPr>
        <w:pStyle w:val="PKTpunkt"/>
      </w:pPr>
      <w:r w:rsidRPr="008977C0">
        <w:t>4)</w:t>
      </w:r>
      <w:r w:rsidRPr="008977C0">
        <w:tab/>
        <w:t>osoby prowadzące pozarolniczą działalność – od dnia rozpoczęcia wykonywania działalności do dnia zaprzestania wykonywania tej działalności, z wyłączeniem okresu, na który wykonywanie działalności zostało zawieszone na podstawie przepisów o swobodzie działalności gospodarczej;</w:t>
      </w:r>
    </w:p>
    <w:p w:rsidR="004B6E8D" w:rsidRPr="008977C0" w:rsidRDefault="004B6E8D" w:rsidP="004B6E8D">
      <w:pPr>
        <w:pStyle w:val="PKTpunkt"/>
      </w:pPr>
      <w:r w:rsidRPr="008977C0">
        <w:t>5)</w:t>
      </w:r>
      <w:r w:rsidRPr="008977C0">
        <w:tab/>
        <w:t>osoby współpracujące – od dnia rozpoczęcia współpracy przy prowadzeniu pozarolniczej działalności lub wykon</w:t>
      </w:r>
      <w:r w:rsidRPr="008977C0">
        <w:t>y</w:t>
      </w:r>
      <w:r w:rsidRPr="008977C0">
        <w:t>waniu umowy agencyjnej albo umowy zlecenia do dnia zakończenia tej współpracy;</w:t>
      </w:r>
    </w:p>
    <w:p w:rsidR="004B6E8D" w:rsidRPr="008977C0" w:rsidRDefault="004B6E8D" w:rsidP="004B6E8D">
      <w:pPr>
        <w:pStyle w:val="PKTpunkt"/>
      </w:pPr>
      <w:r w:rsidRPr="008977C0">
        <w:t>6)</w:t>
      </w:r>
      <w:r w:rsidRPr="008977C0">
        <w:tab/>
        <w:t>posłowie i senatorowie – od dnia nabycia prawa do uposażenia do dnia utraty tego prawa;</w:t>
      </w:r>
    </w:p>
    <w:p w:rsidR="004B6E8D" w:rsidRPr="008977C0" w:rsidRDefault="004B6E8D" w:rsidP="004B6E8D">
      <w:pPr>
        <w:pStyle w:val="PKTpunkt"/>
      </w:pPr>
      <w:r w:rsidRPr="008977C0">
        <w:t>7)</w:t>
      </w:r>
      <w:r w:rsidRPr="008977C0">
        <w:tab/>
        <w:t>stypendyści sportowi – od dnia spełnienia warunków, o których mowa</w:t>
      </w:r>
      <w:r w:rsidR="002A5B46" w:rsidRPr="008977C0">
        <w:t xml:space="preserve"> w</w:t>
      </w:r>
      <w:r w:rsidR="002A5B46">
        <w:t> art. </w:t>
      </w:r>
      <w:r w:rsidR="002A5B46" w:rsidRPr="008977C0">
        <w:t>8</w:t>
      </w:r>
      <w:r w:rsidR="002A5B46">
        <w:t xml:space="preserve"> ust. </w:t>
      </w:r>
      <w:r w:rsidRPr="008977C0">
        <w:t>12, do dnia zaprzestania spełni</w:t>
      </w:r>
      <w:r w:rsidRPr="008977C0">
        <w:t>a</w:t>
      </w:r>
      <w:r w:rsidRPr="008977C0">
        <w:t>nia tych warunków;</w:t>
      </w:r>
    </w:p>
    <w:p w:rsidR="004B6E8D" w:rsidRPr="008977C0" w:rsidRDefault="004B6E8D" w:rsidP="004B6E8D">
      <w:pPr>
        <w:pStyle w:val="PKTpunkt"/>
      </w:pPr>
      <w:r w:rsidRPr="008977C0">
        <w:t>8)</w:t>
      </w:r>
      <w:r w:rsidRPr="008977C0">
        <w:tab/>
        <w:t>osoby wykonujące odpłatnie pracę, na podstawie skierowania do pracy, w czasie odbywania kary pozbawienia wo</w:t>
      </w:r>
      <w:r w:rsidRPr="008977C0">
        <w:t>l</w:t>
      </w:r>
      <w:r w:rsidRPr="008977C0">
        <w:t>ności lub tymczasowego aresztowania – od dnia rozpoczęcia wykonywania pracy do dnia zakończenia wykonywania tej pracy;</w:t>
      </w:r>
    </w:p>
    <w:p w:rsidR="004B6E8D" w:rsidRPr="008977C0" w:rsidRDefault="004B6E8D" w:rsidP="004B6E8D">
      <w:pPr>
        <w:pStyle w:val="PKTpunkt"/>
      </w:pPr>
      <w:r w:rsidRPr="008977C0">
        <w:t>9)</w:t>
      </w:r>
      <w:r w:rsidRPr="008977C0">
        <w:tab/>
        <w:t>bezrobotni – od dnia nabycia prawa do zasiłku, świadczenia integracyjnego lub stypendium do dnia utraty prawa do nich;</w:t>
      </w:r>
    </w:p>
    <w:p w:rsidR="004B6E8D" w:rsidRPr="008977C0" w:rsidRDefault="004B6E8D" w:rsidP="004B6E8D">
      <w:pPr>
        <w:pStyle w:val="PKTpunkt"/>
      </w:pPr>
      <w:r w:rsidRPr="008977C0">
        <w:t>9a)</w:t>
      </w:r>
      <w:r w:rsidRPr="008977C0">
        <w:tab/>
        <w:t>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9a – od dnia nabycia prawa do stypendium do dnia utraty prawa do niego;</w:t>
      </w:r>
    </w:p>
    <w:p w:rsidR="004B6E8D" w:rsidRPr="008977C0" w:rsidRDefault="004B6E8D" w:rsidP="004B6E8D">
      <w:pPr>
        <w:pStyle w:val="PKTpunkt"/>
      </w:pPr>
      <w:r w:rsidRPr="008977C0">
        <w:t>9b)</w:t>
      </w:r>
      <w:r w:rsidRPr="008977C0">
        <w:tab/>
        <w:t>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9b – od dnia nabycia prawa do stypendium do dnia utraty prawa do niego;</w:t>
      </w:r>
    </w:p>
    <w:p w:rsidR="004B6E8D" w:rsidRPr="008977C0" w:rsidRDefault="004B6E8D" w:rsidP="004B6E8D">
      <w:pPr>
        <w:pStyle w:val="PKTpunkt"/>
      </w:pPr>
      <w:r w:rsidRPr="008977C0">
        <w:t>10)</w:t>
      </w:r>
      <w:r w:rsidRPr="008977C0">
        <w:tab/>
        <w:t>duchowni – od dnia przyjęcia do stanu duchownego do dnia wystąpienia z tego stanu, a w przypadku alumnów sem</w:t>
      </w:r>
      <w:r w:rsidRPr="008977C0">
        <w:t>i</w:t>
      </w:r>
      <w:r w:rsidRPr="008977C0">
        <w:t>nariów duchownych, nowicjuszów, postulantów i </w:t>
      </w:r>
      <w:proofErr w:type="spellStart"/>
      <w:r w:rsidRPr="008977C0">
        <w:t>juniorystów</w:t>
      </w:r>
      <w:proofErr w:type="spellEnd"/>
      <w:r w:rsidRPr="008977C0">
        <w:t xml:space="preserve"> – od dnia ukończenia 25 lat;</w:t>
      </w:r>
    </w:p>
    <w:p w:rsidR="004B6E8D" w:rsidRPr="008977C0" w:rsidRDefault="004B6E8D" w:rsidP="004B6E8D">
      <w:pPr>
        <w:pStyle w:val="PKTpunkt"/>
      </w:pPr>
      <w:r w:rsidRPr="008977C0">
        <w:t>11)</w:t>
      </w:r>
      <w:r w:rsidRPr="008977C0">
        <w:tab/>
        <w:t>żołnierze niezawodowi w służbie czynnej oraz osoby odbywające służbę zastępczą – od dnia powołania lub skier</w:t>
      </w:r>
      <w:r w:rsidRPr="008977C0">
        <w:t>o</w:t>
      </w:r>
      <w:r w:rsidRPr="008977C0">
        <w:t>wania do tej służby do dnia zwolnienia z tej służby;</w:t>
      </w:r>
    </w:p>
    <w:p w:rsidR="004B6E8D" w:rsidRPr="008977C0" w:rsidRDefault="004B6E8D" w:rsidP="004B6E8D">
      <w:pPr>
        <w:pStyle w:val="PKTpunkt"/>
      </w:pPr>
      <w:r w:rsidRPr="008977C0">
        <w:t>12)</w:t>
      </w:r>
      <w:r w:rsidRPr="008977C0">
        <w:tab/>
        <w:t>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18a – od dnia nawiązania stosunku służby do dnia zwolnienia ze służby;</w:t>
      </w:r>
    </w:p>
    <w:p w:rsidR="004B6E8D" w:rsidRPr="008977C0" w:rsidRDefault="004B6E8D" w:rsidP="004B6E8D">
      <w:pPr>
        <w:pStyle w:val="PKTpunkt"/>
      </w:pPr>
      <w:r w:rsidRPr="008977C0">
        <w:t>13)</w:t>
      </w:r>
      <w:r w:rsidRPr="008977C0">
        <w:tab/>
        <w:t>osoby pozostające na urlopach wychowawczych lub pobierające zasiłek macierzyński albo zasiłek w wysokości z</w:t>
      </w:r>
      <w:r w:rsidRPr="008977C0">
        <w:t>a</w:t>
      </w:r>
      <w:r w:rsidRPr="008977C0">
        <w:t>siłku macierzyńskiego – od dnia spełnienia warunków, o których mowa</w:t>
      </w:r>
      <w:r w:rsidR="002A5B46" w:rsidRPr="008977C0">
        <w:t xml:space="preserve"> w</w:t>
      </w:r>
      <w:r w:rsidR="002A5B46">
        <w:t> art. </w:t>
      </w:r>
      <w:r w:rsidR="002A5B46" w:rsidRPr="008977C0">
        <w:t>9</w:t>
      </w:r>
      <w:r w:rsidR="002A5B46">
        <w:t xml:space="preserve"> ust. </w:t>
      </w:r>
      <w:r w:rsidRPr="008977C0">
        <w:t>6, do dnia zaprzestania spełni</w:t>
      </w:r>
      <w:r w:rsidRPr="008977C0">
        <w:t>a</w:t>
      </w:r>
      <w:r w:rsidRPr="008977C0">
        <w:t>nia tych warunków;</w:t>
      </w:r>
    </w:p>
    <w:p w:rsidR="004B6E8D" w:rsidRPr="008977C0" w:rsidRDefault="004B6E8D" w:rsidP="004B6E8D">
      <w:pPr>
        <w:pStyle w:val="PKTpunkt"/>
      </w:pPr>
      <w:r w:rsidRPr="008977C0">
        <w:t>13a)</w:t>
      </w:r>
      <w:r w:rsidRPr="008977C0">
        <w:tab/>
        <w:t>osoby, o których mowa</w:t>
      </w:r>
      <w:r w:rsidR="002A5B46" w:rsidRPr="008977C0">
        <w:t xml:space="preserve"> w</w:t>
      </w:r>
      <w:r w:rsidR="002A5B46">
        <w:t> art. </w:t>
      </w:r>
      <w:r w:rsidRPr="008977C0">
        <w:t>6a</w:t>
      </w:r>
      <w:r w:rsidR="002A5B46">
        <w:t xml:space="preserve"> ust. </w:t>
      </w:r>
      <w:r w:rsidR="002A5B46" w:rsidRPr="008977C0">
        <w:t>1</w:t>
      </w:r>
      <w:r w:rsidR="002A5B46">
        <w:t xml:space="preserve"> i art. </w:t>
      </w:r>
      <w:r w:rsidRPr="008977C0">
        <w:t>6b</w:t>
      </w:r>
      <w:r w:rsidR="002A5B46">
        <w:t xml:space="preserve"> ust. </w:t>
      </w:r>
      <w:r w:rsidRPr="008977C0">
        <w:t>1 – od dnia określonego w oświadczeniu, o którym mowa</w:t>
      </w:r>
      <w:r w:rsidR="002A5B46" w:rsidRPr="008977C0">
        <w:t xml:space="preserve"> w</w:t>
      </w:r>
      <w:r w:rsidR="002A5B46">
        <w:t> art. </w:t>
      </w:r>
      <w:r w:rsidRPr="008977C0">
        <w:t>3</w:t>
      </w:r>
      <w:r w:rsidR="002A5B46" w:rsidRPr="008977C0">
        <w:t>6</w:t>
      </w:r>
      <w:r w:rsidR="002A5B46">
        <w:t xml:space="preserve"> ust. </w:t>
      </w:r>
      <w:r w:rsidRPr="008977C0">
        <w:t>15, jako dzień rozpoczęcia sprawowania osobistej opieki nad dzieckiem, nie wcześniej jednak niż od dnia, w którym oświadczenie zostało złożone, do dnia wskazanego w oświadczeniu jako dzień zakończenia spraw</w:t>
      </w:r>
      <w:r w:rsidRPr="008977C0">
        <w:t>o</w:t>
      </w:r>
      <w:r w:rsidRPr="008977C0">
        <w:t>wania osobistej opieki nad dzieckiem;</w:t>
      </w:r>
    </w:p>
    <w:p w:rsidR="004B6E8D" w:rsidRPr="008977C0" w:rsidRDefault="004B6E8D" w:rsidP="004B6E8D">
      <w:pPr>
        <w:pStyle w:val="PKTpunkt"/>
      </w:pPr>
      <w:r w:rsidRPr="008977C0">
        <w:t>14)</w:t>
      </w:r>
      <w:r w:rsidRPr="008977C0">
        <w:tab/>
        <w:t>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20 – od dnia nabycia prawa do świadczenia socjalnego, zasiłku socjalnego, wynagrodzenia przysługującego w okresie świadczenia górniczego lub w okresie stypendium na przekwalifikowanie do dnia utraty tego prawa;</w:t>
      </w:r>
    </w:p>
    <w:p w:rsidR="004B6E8D" w:rsidRPr="008977C0" w:rsidRDefault="004B6E8D" w:rsidP="004B6E8D">
      <w:pPr>
        <w:pStyle w:val="PKTpunkt"/>
      </w:pPr>
      <w:r w:rsidRPr="008977C0">
        <w:t>15)</w:t>
      </w:r>
      <w:r w:rsidRPr="008977C0">
        <w:tab/>
        <w:t>pobierający stypendium słuchacze Krajowej Szkoły Administracji Publicznej – od dnia uzyskania statusu słuchacza do dnia utraty tego statusu;</w:t>
      </w:r>
    </w:p>
    <w:p w:rsidR="004B6E8D" w:rsidRPr="008977C0" w:rsidRDefault="004B6E8D" w:rsidP="004B6E8D">
      <w:pPr>
        <w:pStyle w:val="PKTpunkt"/>
      </w:pPr>
      <w:r w:rsidRPr="008977C0">
        <w:t>16)</w:t>
      </w:r>
      <w:r w:rsidRPr="008977C0">
        <w:tab/>
        <w:t>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21 – od dnia nabycia prawa do świadczenia szkoleniowego do dnia utraty tego prawa;</w:t>
      </w:r>
    </w:p>
    <w:p w:rsidR="004B6E8D" w:rsidRPr="008977C0" w:rsidRDefault="004B6E8D" w:rsidP="004B6E8D">
      <w:pPr>
        <w:pStyle w:val="PKTpunkt"/>
      </w:pPr>
      <w:r w:rsidRPr="008977C0">
        <w:t>17)</w:t>
      </w:r>
      <w:r>
        <w:rPr>
          <w:rStyle w:val="Odwoanieprzypisudolnego"/>
        </w:rPr>
        <w:footnoteReference w:id="23"/>
      </w:r>
      <w:r>
        <w:rPr>
          <w:rStyle w:val="IGindeksgrny"/>
        </w:rPr>
        <w:t>)</w:t>
      </w:r>
      <w:r w:rsidRPr="008977C0">
        <w:tab/>
        <w:t>członkowie rad nadzorczych – od dnia powołania na członka rady nadzorczej do dnia zaprzestania pełnienia tej funkcji.</w:t>
      </w:r>
    </w:p>
    <w:p w:rsidR="004B6E8D" w:rsidRPr="008977C0" w:rsidRDefault="004B6E8D" w:rsidP="004B6E8D">
      <w:pPr>
        <w:pStyle w:val="ARTartustawynprozporzdzenia"/>
      </w:pPr>
      <w:r w:rsidRPr="002A5B46">
        <w:rPr>
          <w:rStyle w:val="Ppogrubienie"/>
        </w:rPr>
        <w:t>Art. 14.</w:t>
      </w:r>
      <w:r w:rsidRPr="008977C0">
        <w:t> 1. Objęcie dobrowolnie ubezpieczeniami emerytalnym, rentowymi i chorobowym następuje od dnia wsk</w:t>
      </w:r>
      <w:r w:rsidRPr="008977C0">
        <w:t>a</w:t>
      </w:r>
      <w:r w:rsidRPr="008977C0">
        <w:t>zanego we wniosku o objęcie tymi ubezpieczeniami, nie wcześniej jednak niż od dnia, w którym wniosek został zgłosz</w:t>
      </w:r>
      <w:r w:rsidRPr="008977C0">
        <w:t>o</w:t>
      </w:r>
      <w:r w:rsidRPr="008977C0">
        <w:t>ny, z zastrzeżeniem</w:t>
      </w:r>
      <w:r w:rsidR="002A5B46">
        <w:t xml:space="preserve"> ust. </w:t>
      </w:r>
      <w:r w:rsidRPr="008977C0">
        <w:t>1a.</w:t>
      </w:r>
    </w:p>
    <w:p w:rsidR="004B6E8D" w:rsidRPr="008977C0" w:rsidRDefault="004B6E8D" w:rsidP="004B6E8D">
      <w:pPr>
        <w:pStyle w:val="USTustnpkodeksu"/>
      </w:pPr>
      <w:r w:rsidRPr="008977C0">
        <w:t>1a. Objęcie dobrowolnie ubezpieczeniem chorobowym następuje od dnia wskazanego we wniosku tylko wówczas, gdy zgłoszenie do ubezpieczeń emerytalnego i rentowych zostanie dokonane w terminie określonym</w:t>
      </w:r>
      <w:r w:rsidR="002A5B46" w:rsidRPr="008977C0">
        <w:t xml:space="preserve"> w</w:t>
      </w:r>
      <w:r w:rsidR="002A5B46">
        <w:t> art. </w:t>
      </w:r>
      <w:r w:rsidRPr="008977C0">
        <w:t>3</w:t>
      </w:r>
      <w:r w:rsidR="002A5B46" w:rsidRPr="008977C0">
        <w:t>6</w:t>
      </w:r>
      <w:r w:rsidR="002A5B46">
        <w:t xml:space="preserve"> ust. </w:t>
      </w:r>
      <w:r w:rsidRPr="008977C0">
        <w:t>4.</w:t>
      </w:r>
    </w:p>
    <w:p w:rsidR="004B6E8D" w:rsidRPr="004B6E8D" w:rsidRDefault="004B6E8D" w:rsidP="002A5B46">
      <w:pPr>
        <w:pStyle w:val="USTustnpkodeksu"/>
        <w:keepNext/>
      </w:pPr>
      <w:r w:rsidRPr="008977C0">
        <w:t>2.</w:t>
      </w:r>
      <w:r w:rsidRPr="004B6E8D">
        <w:t> Ubezpieczenia emerytalne i rentowe oraz chorobowe, o których mowa</w:t>
      </w:r>
      <w:r w:rsidR="002A5B46" w:rsidRPr="004B6E8D">
        <w:t xml:space="preserve"> w</w:t>
      </w:r>
      <w:r w:rsidR="002A5B46">
        <w:t> ust. </w:t>
      </w:r>
      <w:r w:rsidRPr="004B6E8D">
        <w:t>1, ustają:</w:t>
      </w:r>
    </w:p>
    <w:p w:rsidR="004B6E8D" w:rsidRPr="008977C0" w:rsidRDefault="004B6E8D" w:rsidP="004B6E8D">
      <w:pPr>
        <w:pStyle w:val="PKTpunkt"/>
      </w:pPr>
      <w:r w:rsidRPr="008977C0">
        <w:t>1)</w:t>
      </w:r>
      <w:r w:rsidRPr="008977C0">
        <w:tab/>
        <w:t>od dnia wskazanego we wniosku o wyłączenie z tych ubezpieczeń, nie wcześniej jednak niż od dnia, w którym wni</w:t>
      </w:r>
      <w:r w:rsidRPr="008977C0">
        <w:t>o</w:t>
      </w:r>
      <w:r w:rsidRPr="008977C0">
        <w:t>sek został złożony;</w:t>
      </w:r>
    </w:p>
    <w:p w:rsidR="004B6E8D" w:rsidRPr="008977C0" w:rsidRDefault="004B6E8D" w:rsidP="004B6E8D">
      <w:pPr>
        <w:pStyle w:val="PKTpunkt"/>
      </w:pPr>
      <w:r w:rsidRPr="008977C0">
        <w:t>2)</w:t>
      </w:r>
      <w:r w:rsidRPr="008977C0">
        <w:tab/>
      </w:r>
      <w:r w:rsidRPr="00221522">
        <w:rPr>
          <w:spacing w:val="-2"/>
        </w:rPr>
        <w:t>od pierwszego dnia miesiąca kalendarzowego, za który nie opłacono w terminie składki należnej na to ubezpieczenie –</w:t>
      </w:r>
      <w:r w:rsidRPr="008977C0">
        <w:t xml:space="preserve"> w przypadku osób prowadzących pozarolniczą działalność i osób z nimi współpracujących, duchownych oraz osób wymienionych</w:t>
      </w:r>
      <w:r w:rsidR="002A5B46" w:rsidRPr="008977C0">
        <w:t xml:space="preserve"> w</w:t>
      </w:r>
      <w:r w:rsidR="002A5B46">
        <w:t> art. </w:t>
      </w:r>
      <w:r w:rsidRPr="008977C0">
        <w:t>7; w uzasadnionych przypadkach Zakład, na wniosek ubezpieczonego, może wyrazić zgodę na opłacenie składki po terminie, z zastrzeżeniem</w:t>
      </w:r>
      <w:r w:rsidR="002A5B46">
        <w:t xml:space="preserve"> ust. </w:t>
      </w:r>
      <w:r w:rsidRPr="008977C0">
        <w:t>2a;</w:t>
      </w:r>
    </w:p>
    <w:p w:rsidR="004B6E8D" w:rsidRPr="008977C0" w:rsidRDefault="004B6E8D" w:rsidP="004B6E8D">
      <w:pPr>
        <w:pStyle w:val="PKTpunkt"/>
      </w:pPr>
      <w:r w:rsidRPr="008977C0">
        <w:t>3)</w:t>
      </w:r>
      <w:r w:rsidRPr="008977C0">
        <w:tab/>
        <w:t>od dnia ustania tytułu podlegania tym ubezpieczeniom.</w:t>
      </w:r>
    </w:p>
    <w:p w:rsidR="004B6E8D" w:rsidRPr="008977C0" w:rsidRDefault="004B6E8D" w:rsidP="004B6E8D">
      <w:pPr>
        <w:pStyle w:val="USTustnpkodeksu"/>
      </w:pPr>
      <w:r w:rsidRPr="008977C0">
        <w:t>2a. W przypadku, o którym mowa</w:t>
      </w:r>
      <w:r w:rsidR="002A5B46" w:rsidRPr="008977C0">
        <w:t xml:space="preserve"> w</w:t>
      </w:r>
      <w:r w:rsidR="002A5B46">
        <w:t> ust. </w:t>
      </w:r>
      <w:r w:rsidR="002A5B46" w:rsidRPr="008977C0">
        <w:t>2</w:t>
      </w:r>
      <w:r w:rsidR="002A5B46">
        <w:t xml:space="preserve"> pkt </w:t>
      </w:r>
      <w:r w:rsidRPr="008977C0">
        <w:t>2, jeżeli za część miesiąca został pobrany zasiłek, ubezpieczenie ch</w:t>
      </w:r>
      <w:r w:rsidRPr="008977C0">
        <w:t>o</w:t>
      </w:r>
      <w:r w:rsidRPr="008977C0">
        <w:t>robowe ustaje od dnia następującego po dniu, za który zasiłek ten przysługuje.</w:t>
      </w:r>
    </w:p>
    <w:p w:rsidR="004B6E8D" w:rsidRPr="008977C0" w:rsidRDefault="004B6E8D" w:rsidP="004B6E8D">
      <w:pPr>
        <w:pStyle w:val="USTustnpkodeksu"/>
      </w:pPr>
      <w:r w:rsidRPr="008977C0">
        <w:t>3. Za okres opłacania składek uważa się także okres pobierania wynagrodzenia za czas niezdolności do pracy wsk</w:t>
      </w:r>
      <w:r w:rsidRPr="008977C0">
        <w:t>u</w:t>
      </w:r>
      <w:r w:rsidRPr="008977C0">
        <w:t>tek choroby lub odosobnienia w związku z chorobą zakaźną oraz zasiłków.</w:t>
      </w:r>
    </w:p>
    <w:p w:rsidR="004B6E8D" w:rsidRPr="008977C0" w:rsidRDefault="004B6E8D" w:rsidP="004B6E8D">
      <w:pPr>
        <w:pStyle w:val="ROZDZODDZOZNoznaczenierozdziauluboddziau"/>
      </w:pPr>
      <w:r w:rsidRPr="008977C0">
        <w:t>Rozdział 3</w:t>
      </w:r>
    </w:p>
    <w:p w:rsidR="004B6E8D" w:rsidRPr="008977C0" w:rsidRDefault="004B6E8D" w:rsidP="002A5B46">
      <w:pPr>
        <w:pStyle w:val="ROZDZODDZPRZEDMprzedmiotregulacjirozdziauluboddziau"/>
      </w:pPr>
      <w:r w:rsidRPr="008977C0">
        <w:t>Zasady ustalania składek na ubezpieczenia społeczne</w:t>
      </w:r>
    </w:p>
    <w:p w:rsidR="004B6E8D" w:rsidRPr="008977C0" w:rsidRDefault="004B6E8D" w:rsidP="004B6E8D">
      <w:pPr>
        <w:pStyle w:val="ARTartustawynprozporzdzenia"/>
      </w:pPr>
      <w:r w:rsidRPr="002A5B46">
        <w:rPr>
          <w:rStyle w:val="Ppogrubienie"/>
        </w:rPr>
        <w:t>Art. 15.</w:t>
      </w:r>
      <w:r w:rsidRPr="008977C0">
        <w:t> 1. Wysokości składek na ubezpieczenia emerytalne, rentowe i chorobowe wyrażone są w formie stopy pr</w:t>
      </w:r>
      <w:r w:rsidRPr="008977C0">
        <w:t>o</w:t>
      </w:r>
      <w:r w:rsidRPr="008977C0">
        <w:t>centowej, jednakowej dla wszystkich ubezpieczonych.</w:t>
      </w:r>
    </w:p>
    <w:p w:rsidR="004B6E8D" w:rsidRPr="008977C0" w:rsidRDefault="004B6E8D" w:rsidP="004B6E8D">
      <w:pPr>
        <w:pStyle w:val="USTustnpkodeksu"/>
      </w:pPr>
      <w:r w:rsidRPr="008977C0">
        <w:t>2. Stopa procentowa składek na ubezpieczenie wypadkowe jest zróżnicowana dla poszczególnych płatników składek i ustalana w zależności od poziomu zagrożeń zawodowych i skutków tych zagrożeń.</w:t>
      </w:r>
    </w:p>
    <w:p w:rsidR="004B6E8D" w:rsidRPr="004B6E8D" w:rsidRDefault="004B6E8D" w:rsidP="002A5B46">
      <w:pPr>
        <w:pStyle w:val="ARTartustawynprozporzdzenia"/>
        <w:keepNext/>
      </w:pPr>
      <w:r w:rsidRPr="002A5B46">
        <w:rPr>
          <w:rStyle w:val="Ppogrubienie"/>
        </w:rPr>
        <w:t>Art. 16.</w:t>
      </w:r>
      <w:r w:rsidRPr="004B6E8D">
        <w:t> 1. Składki na ubezpieczenia emerytalne:</w:t>
      </w:r>
    </w:p>
    <w:p w:rsidR="004B6E8D" w:rsidRPr="008977C0" w:rsidRDefault="004B6E8D" w:rsidP="004B6E8D">
      <w:pPr>
        <w:pStyle w:val="PKTpunkt"/>
      </w:pPr>
      <w:r w:rsidRPr="008977C0">
        <w:t>1)</w:t>
      </w:r>
      <w:r w:rsidRPr="008977C0">
        <w:tab/>
        <w:t>pracowników,</w:t>
      </w:r>
    </w:p>
    <w:p w:rsidR="004B6E8D" w:rsidRPr="008977C0" w:rsidRDefault="004B6E8D" w:rsidP="004B6E8D">
      <w:pPr>
        <w:pStyle w:val="PKTpunkt"/>
      </w:pPr>
      <w:r w:rsidRPr="008977C0">
        <w:t>2)</w:t>
      </w:r>
      <w:r w:rsidRPr="008977C0">
        <w:tab/>
        <w:t>osób wykonujących pracę nakładczą,</w:t>
      </w:r>
    </w:p>
    <w:p w:rsidR="004B6E8D" w:rsidRPr="008977C0" w:rsidRDefault="004B6E8D" w:rsidP="004B6E8D">
      <w:pPr>
        <w:pStyle w:val="PKTpunkt"/>
      </w:pPr>
      <w:r w:rsidRPr="008977C0">
        <w:t>3)</w:t>
      </w:r>
      <w:r w:rsidRPr="008977C0">
        <w:tab/>
        <w:t>członków spółdzielni,</w:t>
      </w:r>
    </w:p>
    <w:p w:rsidR="004B6E8D" w:rsidRPr="008977C0" w:rsidRDefault="004B6E8D" w:rsidP="004B6E8D">
      <w:pPr>
        <w:pStyle w:val="PKTpunkt"/>
      </w:pPr>
      <w:r w:rsidRPr="008977C0">
        <w:t>4)</w:t>
      </w:r>
      <w:r w:rsidRPr="008977C0">
        <w:tab/>
        <w:t>zleceniobiorców,</w:t>
      </w:r>
    </w:p>
    <w:p w:rsidR="004B6E8D" w:rsidRPr="008977C0" w:rsidRDefault="004B6E8D" w:rsidP="004B6E8D">
      <w:pPr>
        <w:pStyle w:val="PKTpunkt"/>
      </w:pPr>
      <w:r w:rsidRPr="008977C0">
        <w:t>5)</w:t>
      </w:r>
      <w:r w:rsidRPr="008977C0">
        <w:tab/>
        <w:t>posłów i senatorów,</w:t>
      </w:r>
    </w:p>
    <w:p w:rsidR="004B6E8D" w:rsidRPr="008977C0" w:rsidRDefault="004B6E8D" w:rsidP="004B6E8D">
      <w:pPr>
        <w:pStyle w:val="PKTpunkt"/>
      </w:pPr>
      <w:r w:rsidRPr="008977C0">
        <w:t>6)</w:t>
      </w:r>
      <w:r w:rsidRPr="008977C0">
        <w:tab/>
        <w:t>stypendystów sportowych,</w:t>
      </w:r>
    </w:p>
    <w:p w:rsidR="004B6E8D" w:rsidRPr="008977C0" w:rsidRDefault="004B6E8D" w:rsidP="004B6E8D">
      <w:pPr>
        <w:pStyle w:val="PKTpunkt"/>
      </w:pPr>
      <w:r w:rsidRPr="008977C0">
        <w:t>7)</w:t>
      </w:r>
      <w:r w:rsidRPr="008977C0">
        <w:tab/>
        <w:t>pobierających stypendium słuchaczy Krajowej Szkoły Administracji Publicznej,</w:t>
      </w:r>
    </w:p>
    <w:p w:rsidR="004B6E8D" w:rsidRPr="008977C0" w:rsidRDefault="004B6E8D" w:rsidP="004B6E8D">
      <w:pPr>
        <w:pStyle w:val="PKTpunkt"/>
      </w:pPr>
      <w:r w:rsidRPr="008977C0">
        <w:t>8)</w:t>
      </w:r>
      <w:r w:rsidRPr="008977C0">
        <w:tab/>
        <w:t>osób wykonujących odpłatnie pracę, na podstawie skierowania do pracy, w czasie odbywania kary pozbawienia wo</w:t>
      </w:r>
      <w:r w:rsidRPr="008977C0">
        <w:t>l</w:t>
      </w:r>
      <w:r w:rsidRPr="008977C0">
        <w:t>ności lub tymczasowego aresztowania,</w:t>
      </w:r>
    </w:p>
    <w:p w:rsidR="004B6E8D" w:rsidRPr="008977C0" w:rsidRDefault="004B6E8D" w:rsidP="004B6E8D">
      <w:pPr>
        <w:pStyle w:val="PKTpunkt"/>
      </w:pPr>
      <w:r w:rsidRPr="008977C0">
        <w:t>9)</w:t>
      </w:r>
      <w:r w:rsidRPr="008977C0">
        <w:tab/>
        <w:t>osób współpracujących ze zleceniobiorcami,</w:t>
      </w:r>
    </w:p>
    <w:p w:rsidR="004B6E8D" w:rsidRPr="008977C0" w:rsidRDefault="004B6E8D" w:rsidP="004B6E8D">
      <w:pPr>
        <w:pStyle w:val="PKTpunkt"/>
      </w:pPr>
      <w:r w:rsidRPr="008977C0">
        <w:t>10)</w:t>
      </w:r>
      <w:r w:rsidRPr="008977C0">
        <w:tab/>
        <w:t>funkcjonariuszy Służby Celnej,</w:t>
      </w:r>
    </w:p>
    <w:p w:rsidR="004B6E8D" w:rsidRPr="004B6E8D" w:rsidRDefault="004B6E8D" w:rsidP="004B6E8D">
      <w:pPr>
        <w:pStyle w:val="PKTpunkt"/>
      </w:pPr>
      <w:r w:rsidRPr="008977C0">
        <w:t>11)</w:t>
      </w:r>
      <w:r w:rsidRPr="004B6E8D">
        <w:tab/>
        <w:t>osób odbywających służbę zastępczą,</w:t>
      </w:r>
    </w:p>
    <w:p w:rsidR="004B6E8D" w:rsidRPr="004B6E8D" w:rsidRDefault="004B6E8D" w:rsidP="002A5B46">
      <w:pPr>
        <w:pStyle w:val="PKTpunkt"/>
        <w:keepNext/>
      </w:pPr>
      <w:r w:rsidRPr="008977C0">
        <w:t>12)</w:t>
      </w:r>
      <w:r w:rsidRPr="004B6E8D">
        <w:rPr>
          <w:rStyle w:val="Odwoanieprzypisudolnego"/>
        </w:rPr>
        <w:footnoteReference w:id="24"/>
      </w:r>
      <w:r w:rsidRPr="004B6E8D">
        <w:rPr>
          <w:rStyle w:val="IGindeksgrny"/>
        </w:rPr>
        <w:t>)</w:t>
      </w:r>
      <w:r w:rsidRPr="004B6E8D">
        <w:tab/>
        <w:t>członków rad nadzorczych</w:t>
      </w:r>
    </w:p>
    <w:p w:rsidR="004B6E8D" w:rsidRPr="008977C0" w:rsidRDefault="004B6E8D" w:rsidP="004B6E8D">
      <w:pPr>
        <w:pStyle w:val="CZWSPPKTczwsplnapunktw"/>
      </w:pPr>
      <w:r w:rsidRPr="008977C0">
        <w:t>– finansują z własnych środków, w równych częściach, ubezpieczeni i płatnicy składek.</w:t>
      </w:r>
    </w:p>
    <w:p w:rsidR="004B6E8D" w:rsidRPr="008977C0" w:rsidRDefault="004B6E8D" w:rsidP="004B6E8D">
      <w:pPr>
        <w:pStyle w:val="USTustnpkodeksu"/>
      </w:pPr>
      <w:r w:rsidRPr="008977C0">
        <w:t>1a. Składki na ubezpieczenia emerytalne osób pobierających świadczenie szkoleniowe po ustaniu zatrudnienia fina</w:t>
      </w:r>
      <w:r w:rsidRPr="008977C0">
        <w:t>n</w:t>
      </w:r>
      <w:r w:rsidRPr="008977C0">
        <w:t>sują z własnych środków, w równych częściach, ubezpieczeni i płatnicy składek.</w:t>
      </w:r>
    </w:p>
    <w:p w:rsidR="004B6E8D" w:rsidRPr="008977C0" w:rsidRDefault="004B6E8D" w:rsidP="004B6E8D">
      <w:pPr>
        <w:pStyle w:val="USTustnpkodeksu"/>
      </w:pPr>
      <w:r w:rsidRPr="00221522">
        <w:rPr>
          <w:spacing w:val="-2"/>
        </w:rPr>
        <w:t>1b. Składki na ubezpieczenia rentowe osób, o których mowa</w:t>
      </w:r>
      <w:r w:rsidR="002A5B46" w:rsidRPr="00221522">
        <w:rPr>
          <w:spacing w:val="-2"/>
        </w:rPr>
        <w:t xml:space="preserve"> w ust. 1 i </w:t>
      </w:r>
      <w:r w:rsidRPr="00221522">
        <w:rPr>
          <w:spacing w:val="-2"/>
        </w:rPr>
        <w:t xml:space="preserve">1a, finansują z własnych środków, w wysokości </w:t>
      </w:r>
      <w:r w:rsidRPr="008977C0">
        <w:t>1,5% podstawy wymiaru ubezpieczeni i w wysokości 6,5% podstawy wymiaru płatnicy składek.</w:t>
      </w:r>
    </w:p>
    <w:p w:rsidR="004B6E8D" w:rsidRPr="008977C0" w:rsidRDefault="004B6E8D" w:rsidP="004B6E8D">
      <w:pPr>
        <w:pStyle w:val="USTustnpkodeksu"/>
      </w:pPr>
      <w:r w:rsidRPr="008977C0">
        <w:t>1c. Składki na ubezpieczenia emerytalne, rentowe i wypadkowe osób świadczących pracę na podstawie umowy ua</w:t>
      </w:r>
      <w:r w:rsidRPr="008977C0">
        <w:t>k</w:t>
      </w:r>
      <w:r w:rsidRPr="008977C0">
        <w:t>tywniającej określonej w ustawie, o której mowa</w:t>
      </w:r>
      <w:r w:rsidR="002A5B46" w:rsidRPr="008977C0">
        <w:t xml:space="preserve"> w</w:t>
      </w:r>
      <w:r w:rsidR="002A5B46">
        <w:t> art. </w:t>
      </w:r>
      <w:r w:rsidR="002A5B46" w:rsidRPr="008977C0">
        <w:t>6</w:t>
      </w:r>
      <w:r w:rsidR="002A5B46">
        <w:t xml:space="preserve"> ust. </w:t>
      </w:r>
      <w:r w:rsidRPr="008977C0">
        <w:t>2d, obliczone od podstawy, którą stanowi kwota nie wyższa niż kwota minimalnego wynagrodzenia za pracę ustalonego na podstawie odrębnych przepisów, finansuje budżet państwa za pośrednictwem Zakładu.</w:t>
      </w:r>
    </w:p>
    <w:p w:rsidR="004B6E8D" w:rsidRPr="008977C0" w:rsidRDefault="004B6E8D" w:rsidP="004B6E8D">
      <w:pPr>
        <w:pStyle w:val="USTustnpkodeksu"/>
      </w:pPr>
      <w:r w:rsidRPr="008977C0">
        <w:t>1d. Składki na ubezpieczenia emerytalne, rentowe i wypadkowe osób świadczących pracę na podstawie umowy ua</w:t>
      </w:r>
      <w:r w:rsidRPr="008977C0">
        <w:t>k</w:t>
      </w:r>
      <w:r w:rsidRPr="008977C0">
        <w:t>tywniającej określonej w ustawie, o której mowa</w:t>
      </w:r>
      <w:r w:rsidR="002A5B46" w:rsidRPr="008977C0">
        <w:t xml:space="preserve"> w</w:t>
      </w:r>
      <w:r w:rsidR="002A5B46">
        <w:t> art. </w:t>
      </w:r>
      <w:r w:rsidR="002A5B46" w:rsidRPr="008977C0">
        <w:t>6</w:t>
      </w:r>
      <w:r w:rsidR="002A5B46">
        <w:t xml:space="preserve"> ust. </w:t>
      </w:r>
      <w:r w:rsidRPr="008977C0">
        <w:t>2d, obliczone od podstawy stanowiącej kwotę nadwyżki nad kwotą określoną</w:t>
      </w:r>
      <w:r w:rsidR="002A5B46" w:rsidRPr="008977C0">
        <w:t xml:space="preserve"> w</w:t>
      </w:r>
      <w:r w:rsidR="002A5B46">
        <w:t> ust. </w:t>
      </w:r>
      <w:r w:rsidRPr="008977C0">
        <w:t>1c opłaca płatnik składek na zasadach określonych dla składek za zleceniobiorców.</w:t>
      </w:r>
    </w:p>
    <w:p w:rsidR="004B6E8D" w:rsidRPr="008977C0" w:rsidRDefault="004B6E8D" w:rsidP="004B6E8D">
      <w:pPr>
        <w:pStyle w:val="USTustnpkodeksu"/>
      </w:pPr>
      <w:r w:rsidRPr="008977C0">
        <w:t>2. Składki na ubezpieczenie chorobowe podlegających temu ubezpieczeniu osób, wymienionych</w:t>
      </w:r>
      <w:r w:rsidR="002A5B46" w:rsidRPr="008977C0">
        <w:t xml:space="preserve"> w</w:t>
      </w:r>
      <w:r w:rsidR="002A5B46">
        <w:t> ust. </w:t>
      </w:r>
      <w:r w:rsidR="002A5B46" w:rsidRPr="008977C0">
        <w:t>1</w:t>
      </w:r>
      <w:r w:rsidR="002A5B46">
        <w:t xml:space="preserve"> pkt </w:t>
      </w:r>
      <w:r w:rsidRPr="008977C0">
        <w:t xml:space="preserve">1–4, 8, </w:t>
      </w:r>
      <w:r w:rsidR="002A5B46" w:rsidRPr="008977C0">
        <w:t>9</w:t>
      </w:r>
      <w:r w:rsidR="002A5B46">
        <w:t xml:space="preserve"> i </w:t>
      </w:r>
      <w:r w:rsidRPr="008977C0">
        <w:t>11, oraz</w:t>
      </w:r>
      <w:r w:rsidR="002A5B46" w:rsidRPr="008977C0">
        <w:t xml:space="preserve"> w</w:t>
      </w:r>
      <w:r w:rsidR="002A5B46">
        <w:t> ust. </w:t>
      </w:r>
      <w:r w:rsidRPr="008977C0">
        <w:t>1c finansują w całości, z własnych środków, sami ubezpieczeni.</w:t>
      </w:r>
    </w:p>
    <w:p w:rsidR="004B6E8D" w:rsidRPr="008977C0" w:rsidRDefault="004B6E8D" w:rsidP="004B6E8D">
      <w:pPr>
        <w:pStyle w:val="USTustnpkodeksu"/>
      </w:pPr>
      <w:r w:rsidRPr="008977C0">
        <w:t>3. Składki na ubezpieczenie wypadkowe osób wymienionych</w:t>
      </w:r>
      <w:r w:rsidR="002A5B46" w:rsidRPr="008977C0">
        <w:t xml:space="preserve"> w</w:t>
      </w:r>
      <w:r w:rsidR="002A5B46">
        <w:t> ust. </w:t>
      </w:r>
      <w:r w:rsidR="002A5B46" w:rsidRPr="008977C0">
        <w:t>1</w:t>
      </w:r>
      <w:r w:rsidR="002A5B46">
        <w:t xml:space="preserve"> pkt </w:t>
      </w:r>
      <w:r w:rsidR="002A5B46" w:rsidRPr="008977C0">
        <w:t>1</w:t>
      </w:r>
      <w:r w:rsidR="002A5B46">
        <w:t xml:space="preserve"> i </w:t>
      </w:r>
      <w:r w:rsidRPr="008977C0">
        <w:t>3–10, osób współpracujących z osobami prowadzącymi pozarolniczą działalność, bezrobotnych pobierających stypendium oraz osób pobierających stypendium finansują w całości, z własnych środków, płatnicy składek.</w:t>
      </w:r>
    </w:p>
    <w:p w:rsidR="004B6E8D" w:rsidRPr="004B6E8D" w:rsidRDefault="004B6E8D" w:rsidP="002A5B46">
      <w:pPr>
        <w:pStyle w:val="USTustnpkodeksu"/>
        <w:keepNext/>
      </w:pPr>
      <w:r w:rsidRPr="008977C0">
        <w:t>4.</w:t>
      </w:r>
      <w:r w:rsidRPr="004B6E8D">
        <w:t> Składki na ubezpieczenia emerytalne, rentowe, chorobowe i wypadkowe:</w:t>
      </w:r>
    </w:p>
    <w:p w:rsidR="004B6E8D" w:rsidRPr="008977C0" w:rsidRDefault="004B6E8D" w:rsidP="004B6E8D">
      <w:pPr>
        <w:pStyle w:val="PKTpunkt"/>
      </w:pPr>
      <w:r w:rsidRPr="008977C0">
        <w:t>1)</w:t>
      </w:r>
      <w:r w:rsidRPr="008977C0">
        <w:tab/>
        <w:t>osób prowadzących pozarolniczą działalność,</w:t>
      </w:r>
    </w:p>
    <w:p w:rsidR="004B6E8D" w:rsidRPr="004B6E8D" w:rsidRDefault="004B6E8D" w:rsidP="002A5B46">
      <w:pPr>
        <w:pStyle w:val="PKTpunkt"/>
        <w:keepNext/>
      </w:pPr>
      <w:r w:rsidRPr="008977C0">
        <w:t>2)</w:t>
      </w:r>
      <w:r w:rsidRPr="004B6E8D">
        <w:tab/>
        <w:t>osób, o których mowa</w:t>
      </w:r>
      <w:r w:rsidR="002A5B46" w:rsidRPr="004B6E8D">
        <w:t xml:space="preserve"> w</w:t>
      </w:r>
      <w:r w:rsidR="002A5B46">
        <w:t> art. </w:t>
      </w:r>
      <w:r w:rsidRPr="004B6E8D">
        <w:t>7,</w:t>
      </w:r>
    </w:p>
    <w:p w:rsidR="004B6E8D" w:rsidRPr="008977C0" w:rsidRDefault="004B6E8D" w:rsidP="004B6E8D">
      <w:pPr>
        <w:pStyle w:val="CZWSPPKTczwsplnapunktw"/>
      </w:pPr>
      <w:r w:rsidRPr="008977C0">
        <w:t>finansują w całości, z własnych środków, sami ubezpieczeni.</w:t>
      </w:r>
    </w:p>
    <w:p w:rsidR="004B6E8D" w:rsidRPr="008977C0" w:rsidRDefault="004B6E8D" w:rsidP="004B6E8D">
      <w:pPr>
        <w:pStyle w:val="USTustnpkodeksu"/>
      </w:pPr>
      <w:r w:rsidRPr="008977C0">
        <w:t>5. Składki na ubezpieczenia emerytalne i rentowe żołnierzy niezawodowych pełniących czynną służbę wojskową, z wyłączeniem żołnierzy pełniących służbę kandydacką, są finansowane z budżetu państwa z części, której dysponentem jest Minister Obrony Narodowej.</w:t>
      </w:r>
    </w:p>
    <w:p w:rsidR="004B6E8D" w:rsidRPr="008977C0" w:rsidRDefault="004B6E8D" w:rsidP="004B6E8D">
      <w:pPr>
        <w:pStyle w:val="USTustnpkodeksu"/>
      </w:pPr>
      <w:r w:rsidRPr="008977C0">
        <w:t>5a. Składki na ubezpieczenia emerytalne i rentowe, chorobowe i wypadkowe osób współpracujących finansuje w całości z własnych środków osoba prowadząca pozarolniczą działalność.</w:t>
      </w:r>
    </w:p>
    <w:p w:rsidR="004B6E8D" w:rsidRPr="008977C0" w:rsidRDefault="004B6E8D" w:rsidP="004B6E8D">
      <w:pPr>
        <w:pStyle w:val="USTustnpkodeksu"/>
      </w:pPr>
      <w:r w:rsidRPr="008977C0">
        <w:t>6. Składki na ubezpieczenia emerytalne i rentowe osób rezygnujących z zatrudnienia w związku z koniecznością sprawowania bezpośredniej, osobistej opieki nad długotrwale lub ciężko chorym członkiem rodziny oraz wspólnie niez</w:t>
      </w:r>
      <w:r w:rsidRPr="008977C0">
        <w:t>a</w:t>
      </w:r>
      <w:r w:rsidRPr="008977C0">
        <w:t>mieszkującymi matką, ojcem lub rodzeństwem finansują w całości ośrodki pomocy społecznej.</w:t>
      </w:r>
    </w:p>
    <w:p w:rsidR="004B6E8D" w:rsidRPr="008977C0" w:rsidRDefault="004B6E8D" w:rsidP="004B6E8D">
      <w:pPr>
        <w:pStyle w:val="USTustnpkodeksu"/>
      </w:pPr>
      <w:r w:rsidRPr="008977C0">
        <w:t>6a. </w:t>
      </w:r>
      <w:r>
        <w:t>(uchylony)</w:t>
      </w:r>
    </w:p>
    <w:p w:rsidR="004B6E8D" w:rsidRPr="004B6E8D" w:rsidRDefault="004B6E8D" w:rsidP="002A5B46">
      <w:pPr>
        <w:pStyle w:val="USTustnpkodeksu"/>
        <w:keepNext/>
      </w:pPr>
      <w:r w:rsidRPr="008977C0">
        <w:t>6b.</w:t>
      </w:r>
      <w:r w:rsidRPr="004B6E8D">
        <w:rPr>
          <w:rStyle w:val="Odwoanieprzypisudolnego"/>
        </w:rPr>
        <w:footnoteReference w:id="25"/>
      </w:r>
      <w:r w:rsidRPr="004B6E8D">
        <w:rPr>
          <w:rStyle w:val="IGindeksgrny"/>
        </w:rPr>
        <w:t>)</w:t>
      </w:r>
      <w:r w:rsidRPr="004B6E8D">
        <w:t> Składki na ubezpieczenia emerytalne i rentowe osób pobierających:</w:t>
      </w:r>
    </w:p>
    <w:p w:rsidR="004B6E8D" w:rsidRPr="008977C0" w:rsidRDefault="004B6E8D" w:rsidP="004B6E8D">
      <w:pPr>
        <w:pStyle w:val="PKTpunkt"/>
      </w:pPr>
      <w:r w:rsidRPr="008977C0">
        <w:t>1)</w:t>
      </w:r>
      <w:r w:rsidRPr="008977C0">
        <w:tab/>
        <w:t>świadczenie pielęgnacyjne albo specjalny zasiłek opiekuńczy na podstawie przepisów o świadczeniach rodzinnych,</w:t>
      </w:r>
    </w:p>
    <w:p w:rsidR="004B6E8D" w:rsidRPr="004B6E8D" w:rsidRDefault="004B6E8D" w:rsidP="002A5B46">
      <w:pPr>
        <w:pStyle w:val="PKTpunkt"/>
        <w:keepNext/>
      </w:pPr>
      <w:r w:rsidRPr="008977C0">
        <w:t>2)</w:t>
      </w:r>
      <w:r w:rsidRPr="004B6E8D">
        <w:tab/>
        <w:t>zasiłek dla opiekuna na podstawie przepisów o ustaleniu i wypłacie zasiłków dla opiekunów</w:t>
      </w:r>
    </w:p>
    <w:p w:rsidR="004B6E8D" w:rsidRPr="008977C0" w:rsidRDefault="004B6E8D" w:rsidP="004B6E8D">
      <w:pPr>
        <w:pStyle w:val="CZWSPPKTczwsplnapunktw"/>
      </w:pPr>
      <w:r w:rsidRPr="008977C0">
        <w:t>– finansuje w całości wójt, burmistrz lub prezydent miasta.</w:t>
      </w:r>
    </w:p>
    <w:p w:rsidR="004B6E8D" w:rsidRPr="008977C0" w:rsidRDefault="004B6E8D" w:rsidP="004B6E8D">
      <w:pPr>
        <w:pStyle w:val="USTustnpkodeksu"/>
      </w:pPr>
      <w:r w:rsidRPr="008977C0">
        <w:t>7. (</w:t>
      </w:r>
      <w:r>
        <w:t>uchylony)</w:t>
      </w:r>
    </w:p>
    <w:p w:rsidR="004B6E8D" w:rsidRPr="008977C0" w:rsidRDefault="004B6E8D" w:rsidP="004B6E8D">
      <w:pPr>
        <w:pStyle w:val="USTustnpkodeksu"/>
      </w:pPr>
      <w:r w:rsidRPr="008977C0">
        <w:t>7a. </w:t>
      </w:r>
      <w:r>
        <w:t>(uchylony)</w:t>
      </w:r>
    </w:p>
    <w:p w:rsidR="004B6E8D" w:rsidRPr="008977C0" w:rsidRDefault="004B6E8D" w:rsidP="004B6E8D">
      <w:pPr>
        <w:pStyle w:val="USTustnpkodeksu"/>
      </w:pPr>
      <w:r w:rsidRPr="008977C0">
        <w:t>8. Składki na ubezpieczenia emerytalne i rentowe osób przebywających na urlopach wychowawczych, osób, o których mowa</w:t>
      </w:r>
      <w:r w:rsidR="002A5B46" w:rsidRPr="008977C0">
        <w:t xml:space="preserve"> w</w:t>
      </w:r>
      <w:r w:rsidR="002A5B46">
        <w:t> art. </w:t>
      </w:r>
      <w:r w:rsidRPr="008977C0">
        <w:t>6a</w:t>
      </w:r>
      <w:r w:rsidR="002A5B46">
        <w:t xml:space="preserve"> ust. </w:t>
      </w:r>
      <w:r w:rsidRPr="008977C0">
        <w:t>1, lub osób pobierających zasiłek macierzyński albo zasiłek w wysokości zasiłku maci</w:t>
      </w:r>
      <w:r w:rsidRPr="008977C0">
        <w:t>e</w:t>
      </w:r>
      <w:r w:rsidRPr="008977C0">
        <w:t>rzyńskiego, oraz składki na ubezpieczenie emerytalne osób, o których mowa</w:t>
      </w:r>
      <w:r w:rsidR="002A5B46" w:rsidRPr="008977C0">
        <w:t xml:space="preserve"> w</w:t>
      </w:r>
      <w:r w:rsidR="002A5B46">
        <w:t> art. </w:t>
      </w:r>
      <w:r w:rsidRPr="008977C0">
        <w:t>6b</w:t>
      </w:r>
      <w:r w:rsidR="002A5B46">
        <w:t xml:space="preserve"> ust. </w:t>
      </w:r>
      <w:r w:rsidRPr="008977C0">
        <w:t>1, finansuje w całości budżet państwa za pośrednictwem Zakładu.</w:t>
      </w:r>
    </w:p>
    <w:p w:rsidR="004B6E8D" w:rsidRPr="008977C0" w:rsidRDefault="004B6E8D" w:rsidP="004B6E8D">
      <w:pPr>
        <w:pStyle w:val="USTustnpkodeksu"/>
      </w:pPr>
      <w:r w:rsidRPr="008977C0">
        <w:t>9. Składki na ubezpieczenia emerytalne i rentowe bezrobotnych finansują w całości powiatowe urzędy pracy z Funduszu Pracy.</w:t>
      </w:r>
    </w:p>
    <w:p w:rsidR="004B6E8D" w:rsidRPr="008977C0" w:rsidRDefault="004B6E8D" w:rsidP="004B6E8D">
      <w:pPr>
        <w:pStyle w:val="USTustnpkodeksu"/>
      </w:pPr>
      <w:r w:rsidRPr="008977C0">
        <w:t>9a. Składki na ubezpieczenia emerytalne i rentowe osób pobierających stypendium w okresie szkolenia, stażu i przygotowania zawodowego, kierowanych przez podmioty inne niż powiatowe urzędy pracy, finansują w całości, z własnych środków, podmioty kierujące.</w:t>
      </w:r>
    </w:p>
    <w:p w:rsidR="004B6E8D" w:rsidRPr="008977C0" w:rsidRDefault="004B6E8D" w:rsidP="004B6E8D">
      <w:pPr>
        <w:pStyle w:val="USTustnpkodeksu"/>
      </w:pPr>
      <w:r w:rsidRPr="008977C0">
        <w:t>9b. Składki na ubezpieczenia emerytalne i rentowe osób,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9b, finansują w całości powiatowe urzędy pracy z Funduszu Pracy.</w:t>
      </w:r>
    </w:p>
    <w:p w:rsidR="004B6E8D" w:rsidRPr="004B6E8D" w:rsidRDefault="004B6E8D" w:rsidP="002A5B46">
      <w:pPr>
        <w:pStyle w:val="USTustnpkodeksu"/>
        <w:keepNext/>
      </w:pPr>
      <w:r w:rsidRPr="008977C0">
        <w:t>10.</w:t>
      </w:r>
      <w:r w:rsidRPr="004B6E8D">
        <w:t> Składki na ubezpieczenia emerytalne, rentowe i wypadkowe osób, o których mowa</w:t>
      </w:r>
      <w:r w:rsidR="002A5B46" w:rsidRPr="004B6E8D">
        <w:t xml:space="preserve"> w</w:t>
      </w:r>
      <w:r w:rsidR="002A5B46">
        <w:t> art. </w:t>
      </w:r>
      <w:r w:rsidR="002A5B46" w:rsidRPr="004B6E8D">
        <w:t>6</w:t>
      </w:r>
      <w:r w:rsidR="002A5B46">
        <w:t xml:space="preserve"> ust. </w:t>
      </w:r>
      <w:r w:rsidR="002A5B46" w:rsidRPr="004B6E8D">
        <w:t>1</w:t>
      </w:r>
      <w:r w:rsidR="002A5B46">
        <w:t xml:space="preserve"> pkt </w:t>
      </w:r>
      <w:r w:rsidR="00221522">
        <w:t xml:space="preserve">10 </w:t>
      </w:r>
      <w:r w:rsidRPr="004B6E8D">
        <w:t>podleg</w:t>
      </w:r>
      <w:r w:rsidRPr="004B6E8D">
        <w:t>a</w:t>
      </w:r>
      <w:r w:rsidRPr="004B6E8D">
        <w:t>jących obowiązkowo tym ubezpieczeniom, finansują:</w:t>
      </w:r>
    </w:p>
    <w:p w:rsidR="004B6E8D" w:rsidRPr="008977C0" w:rsidRDefault="004B6E8D" w:rsidP="004B6E8D">
      <w:pPr>
        <w:pStyle w:val="PKTpunkt"/>
      </w:pPr>
      <w:r w:rsidRPr="008977C0">
        <w:t>1)</w:t>
      </w:r>
      <w:r w:rsidRPr="008977C0">
        <w:tab/>
        <w:t>duchowni – w wysokości 20% składki oraz Fundusz Kościelny – w wysokości 80% składki;</w:t>
      </w:r>
    </w:p>
    <w:p w:rsidR="004B6E8D" w:rsidRPr="008977C0" w:rsidRDefault="004B6E8D" w:rsidP="004B6E8D">
      <w:pPr>
        <w:pStyle w:val="PKTpunkt"/>
      </w:pPr>
      <w:r w:rsidRPr="008977C0">
        <w:t>2)</w:t>
      </w:r>
      <w:r w:rsidRPr="008977C0">
        <w:tab/>
        <w:t>Fundusz Kościelny – w wysokości 100% składki za członków zakonów kontemplacyjnych klauzurowych, misjon</w:t>
      </w:r>
      <w:r w:rsidRPr="008977C0">
        <w:t>a</w:t>
      </w:r>
      <w:r w:rsidRPr="008977C0">
        <w:t>rzy w okresach pracy na terenach misyjnych.</w:t>
      </w:r>
    </w:p>
    <w:p w:rsidR="004B6E8D" w:rsidRPr="008977C0" w:rsidRDefault="004B6E8D" w:rsidP="004B6E8D">
      <w:pPr>
        <w:pStyle w:val="USTustnpkodeksu"/>
      </w:pPr>
      <w:r w:rsidRPr="008977C0">
        <w:t>10a. Składki na ubezpieczenia emerytalne i rentowe duchownych, o których mowa</w:t>
      </w:r>
      <w:r w:rsidR="002A5B46" w:rsidRPr="008977C0">
        <w:t xml:space="preserve"> w</w:t>
      </w:r>
      <w:r w:rsidR="002A5B46">
        <w:t> art. </w:t>
      </w:r>
      <w:r w:rsidR="002A5B46" w:rsidRPr="008977C0">
        <w:t>9</w:t>
      </w:r>
      <w:r w:rsidR="002A5B46">
        <w:t xml:space="preserve"> ust. </w:t>
      </w:r>
      <w:r w:rsidRPr="008977C0">
        <w:t>1a, finansuje Fundusz Kościelny, zgodnie</w:t>
      </w:r>
      <w:r w:rsidR="002A5B46" w:rsidRPr="008977C0">
        <w:t xml:space="preserve"> z</w:t>
      </w:r>
      <w:r w:rsidR="002A5B46">
        <w:t> ust. </w:t>
      </w:r>
      <w:r w:rsidRPr="008977C0">
        <w:t>1</w:t>
      </w:r>
      <w:r w:rsidR="002A5B46" w:rsidRPr="008977C0">
        <w:t>0</w:t>
      </w:r>
      <w:r w:rsidR="002A5B46">
        <w:t xml:space="preserve"> pkt </w:t>
      </w:r>
      <w:r w:rsidRPr="008977C0">
        <w:t>1, w części obliczonej od różnicy podstawy wymiaru składek określonej</w:t>
      </w:r>
      <w:r w:rsidR="002A5B46" w:rsidRPr="008977C0">
        <w:t xml:space="preserve"> w</w:t>
      </w:r>
      <w:r w:rsidR="002A5B46">
        <w:t> art. </w:t>
      </w:r>
      <w:r w:rsidRPr="008977C0">
        <w:t>1</w:t>
      </w:r>
      <w:r w:rsidR="002A5B46" w:rsidRPr="008977C0">
        <w:t>8</w:t>
      </w:r>
      <w:r w:rsidR="002A5B46">
        <w:t xml:space="preserve"> ust. </w:t>
      </w:r>
      <w:r w:rsidR="002A5B46" w:rsidRPr="008977C0">
        <w:t>4</w:t>
      </w:r>
      <w:r w:rsidR="002A5B46">
        <w:t xml:space="preserve"> pkt </w:t>
      </w:r>
      <w:r w:rsidR="002A5B46" w:rsidRPr="008977C0">
        <w:t>5</w:t>
      </w:r>
      <w:r w:rsidR="002A5B46">
        <w:t xml:space="preserve"> i </w:t>
      </w:r>
      <w:r w:rsidRPr="008977C0">
        <w:t>podstawy wymiaru składek na ubezpieczenia emerytalne i rentowe z tytułu stosunku pracy.</w:t>
      </w:r>
    </w:p>
    <w:p w:rsidR="004B6E8D" w:rsidRPr="008977C0" w:rsidRDefault="004B6E8D" w:rsidP="004B6E8D">
      <w:pPr>
        <w:pStyle w:val="USTustnpkodeksu"/>
      </w:pPr>
      <w:r w:rsidRPr="008977C0">
        <w:t>11. Składki na ubezpieczenia chorobowe, emerytalne i rentowe duchownych podlegających dobrowolnie tym ube</w:t>
      </w:r>
      <w:r w:rsidRPr="008977C0">
        <w:t>z</w:t>
      </w:r>
      <w:r w:rsidRPr="008977C0">
        <w:t>pieczeniom finansują w całości, z własnych środków, ubezpieczeni.</w:t>
      </w:r>
    </w:p>
    <w:p w:rsidR="004B6E8D" w:rsidRPr="008977C0" w:rsidRDefault="004B6E8D" w:rsidP="004B6E8D">
      <w:pPr>
        <w:pStyle w:val="USTustnpkodeksu"/>
      </w:pPr>
      <w:r w:rsidRPr="008977C0">
        <w:t>12. Składki na ubezpieczenia emerytalne i rentowe osób,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20, finansuje w całości budżet państwa.</w:t>
      </w:r>
    </w:p>
    <w:p w:rsidR="004B6E8D" w:rsidRPr="008977C0" w:rsidRDefault="004B6E8D" w:rsidP="004B6E8D">
      <w:pPr>
        <w:pStyle w:val="USTustnpkodeksu"/>
      </w:pPr>
      <w:r w:rsidRPr="008977C0">
        <w:t>13. </w:t>
      </w:r>
      <w:r>
        <w:t>(uchylony)</w:t>
      </w:r>
    </w:p>
    <w:p w:rsidR="004B6E8D" w:rsidRPr="008977C0" w:rsidRDefault="004B6E8D" w:rsidP="004B6E8D">
      <w:pPr>
        <w:pStyle w:val="USTustnpkodeksu"/>
      </w:pPr>
      <w:r w:rsidRPr="008977C0">
        <w:t>14. </w:t>
      </w:r>
      <w:r>
        <w:t>(uchylony)</w:t>
      </w:r>
    </w:p>
    <w:p w:rsidR="004B6E8D" w:rsidRPr="008977C0" w:rsidRDefault="004B6E8D" w:rsidP="004B6E8D">
      <w:pPr>
        <w:pStyle w:val="ARTartustawynprozporzdzenia"/>
      </w:pPr>
      <w:r w:rsidRPr="002A5B46">
        <w:rPr>
          <w:rStyle w:val="Ppogrubienie"/>
        </w:rPr>
        <w:t>Art. 17.</w:t>
      </w:r>
      <w:r w:rsidRPr="008977C0">
        <w:t> 1. Składki na ubezpieczenia emerytalne, rentowe, wypadkowe oraz chorobowe za ubezpieczonych, o których mowa</w:t>
      </w:r>
      <w:r w:rsidR="002A5B46" w:rsidRPr="008977C0">
        <w:t xml:space="preserve"> w</w:t>
      </w:r>
      <w:r w:rsidR="002A5B46">
        <w:t> art. </w:t>
      </w:r>
      <w:r w:rsidRPr="008977C0">
        <w:t>1</w:t>
      </w:r>
      <w:r w:rsidR="002A5B46" w:rsidRPr="008977C0">
        <w:t>6</w:t>
      </w:r>
      <w:r w:rsidR="002A5B46">
        <w:t xml:space="preserve"> ust. </w:t>
      </w:r>
      <w:r w:rsidRPr="008977C0">
        <w:t xml:space="preserve">1–3, 5, </w:t>
      </w:r>
      <w:r w:rsidR="002A5B46" w:rsidRPr="008977C0">
        <w:t>6</w:t>
      </w:r>
      <w:r w:rsidR="002A5B46">
        <w:t xml:space="preserve"> i </w:t>
      </w:r>
      <w:r w:rsidRPr="008977C0">
        <w:t>9–12, obliczają, rozliczają i przekazują co miesiąc do Zakładu w całości płatnicy składek.</w:t>
      </w:r>
    </w:p>
    <w:p w:rsidR="004B6E8D" w:rsidRPr="008977C0" w:rsidRDefault="004B6E8D" w:rsidP="004B6E8D">
      <w:pPr>
        <w:pStyle w:val="USTustnpkodeksu"/>
      </w:pPr>
      <w:r w:rsidRPr="008977C0">
        <w:t>2. Płatnicy składek, o których mowa</w:t>
      </w:r>
      <w:r w:rsidR="002A5B46" w:rsidRPr="008977C0">
        <w:t xml:space="preserve"> w</w:t>
      </w:r>
      <w:r w:rsidR="002A5B46">
        <w:t> ust. </w:t>
      </w:r>
      <w:r w:rsidRPr="008977C0">
        <w:t>1, obliczają części składek na ubezpieczenia emerytalne i rentowe oraz chorobowe finansowane przez ubezpieczonych i po potrąceniu ich ze środków ubezpieczonych przekazują do Zakładu.</w:t>
      </w:r>
    </w:p>
    <w:p w:rsidR="004B6E8D" w:rsidRPr="004B6E8D" w:rsidRDefault="004B6E8D" w:rsidP="002A5B46">
      <w:pPr>
        <w:pStyle w:val="USTustnpkodeksu"/>
        <w:keepNext/>
      </w:pPr>
      <w:r w:rsidRPr="008977C0">
        <w:t>2a.</w:t>
      </w:r>
      <w:r w:rsidRPr="004B6E8D">
        <w:t> Składki na ubezpieczenia emerytalne i rentowe ubezpieczonych, o których mowa</w:t>
      </w:r>
      <w:r w:rsidR="002A5B46" w:rsidRPr="004B6E8D">
        <w:t xml:space="preserve"> w</w:t>
      </w:r>
      <w:r w:rsidR="002A5B46">
        <w:t> art. </w:t>
      </w:r>
      <w:r w:rsidRPr="004B6E8D">
        <w:t>1</w:t>
      </w:r>
      <w:r w:rsidR="002A5B46" w:rsidRPr="004B6E8D">
        <w:t>6</w:t>
      </w:r>
      <w:r w:rsidR="002A5B46">
        <w:t xml:space="preserve"> ust. </w:t>
      </w:r>
      <w:r w:rsidRPr="004B6E8D">
        <w:t>1c i 8:</w:t>
      </w:r>
    </w:p>
    <w:p w:rsidR="004B6E8D" w:rsidRPr="008977C0" w:rsidRDefault="004B6E8D" w:rsidP="004B6E8D">
      <w:pPr>
        <w:pStyle w:val="PKTpunkt"/>
      </w:pPr>
      <w:r w:rsidRPr="008977C0">
        <w:t>1)</w:t>
      </w:r>
      <w:r w:rsidRPr="008977C0">
        <w:tab/>
        <w:t>obliczają płatnicy składek;</w:t>
      </w:r>
    </w:p>
    <w:p w:rsidR="004B6E8D" w:rsidRPr="008977C0" w:rsidRDefault="004B6E8D" w:rsidP="004B6E8D">
      <w:pPr>
        <w:pStyle w:val="PKTpunkt"/>
      </w:pPr>
      <w:r w:rsidRPr="008977C0">
        <w:t>2)</w:t>
      </w:r>
      <w:r w:rsidRPr="008977C0">
        <w:tab/>
        <w:t>opłaca Zakład.</w:t>
      </w:r>
    </w:p>
    <w:p w:rsidR="004B6E8D" w:rsidRPr="008977C0" w:rsidRDefault="004B6E8D" w:rsidP="004B6E8D">
      <w:pPr>
        <w:pStyle w:val="USTustnpkodeksu"/>
      </w:pPr>
      <w:r w:rsidRPr="008977C0">
        <w:t>3. Składki na ubezpieczenia emerytalne, rentowe, chorobowe i wypadkowe ubezpieczeni niewymienieni</w:t>
      </w:r>
      <w:r w:rsidR="002A5B46" w:rsidRPr="008977C0">
        <w:t xml:space="preserve"> w</w:t>
      </w:r>
      <w:r w:rsidR="002A5B46">
        <w:t> ust. </w:t>
      </w:r>
      <w:r w:rsidR="00221522">
        <w:t xml:space="preserve">1 </w:t>
      </w:r>
      <w:r w:rsidR="00221522">
        <w:br/>
      </w:r>
      <w:r w:rsidRPr="008977C0">
        <w:t>sami obliczają i przekazują co miesiąc do Zakładu.</w:t>
      </w:r>
    </w:p>
    <w:p w:rsidR="004B6E8D" w:rsidRPr="008977C0" w:rsidRDefault="004B6E8D" w:rsidP="004B6E8D">
      <w:pPr>
        <w:pStyle w:val="ARTartustawynprozporzdzenia"/>
      </w:pPr>
      <w:r w:rsidRPr="00221522">
        <w:rPr>
          <w:rStyle w:val="Ppogrubienie"/>
          <w:spacing w:val="-2"/>
        </w:rPr>
        <w:t>Art. 18.</w:t>
      </w:r>
      <w:r w:rsidRPr="00221522">
        <w:rPr>
          <w:spacing w:val="-2"/>
        </w:rPr>
        <w:t> 1. Podstawę wymiaru składek na ubezpieczenia emerytalne i rentowe ubezpieczonych wymienionych</w:t>
      </w:r>
      <w:r w:rsidR="002A5B46" w:rsidRPr="00221522">
        <w:rPr>
          <w:spacing w:val="-2"/>
        </w:rPr>
        <w:t xml:space="preserve"> w art. 6</w:t>
      </w:r>
      <w:r w:rsidR="00221522">
        <w:t xml:space="preserve"> </w:t>
      </w:r>
      <w:r w:rsidR="002A5B46">
        <w:t>ust. </w:t>
      </w:r>
      <w:r w:rsidR="002A5B46" w:rsidRPr="008977C0">
        <w:t>1</w:t>
      </w:r>
      <w:r w:rsidR="002A5B46">
        <w:t xml:space="preserve"> pkt </w:t>
      </w:r>
      <w:r w:rsidRPr="008977C0">
        <w:t>1–</w:t>
      </w:r>
      <w:r w:rsidR="002A5B46" w:rsidRPr="008977C0">
        <w:t>3</w:t>
      </w:r>
      <w:r w:rsidR="002A5B46">
        <w:t xml:space="preserve"> i pkt </w:t>
      </w:r>
      <w:r w:rsidRPr="008977C0">
        <w:t>18a stanowi przychód, o którym mowa</w:t>
      </w:r>
      <w:r w:rsidR="002A5B46" w:rsidRPr="008977C0">
        <w:t xml:space="preserve"> w</w:t>
      </w:r>
      <w:r w:rsidR="002A5B46">
        <w:t> art. </w:t>
      </w:r>
      <w:r w:rsidR="002A5B46" w:rsidRPr="008977C0">
        <w:t>4</w:t>
      </w:r>
      <w:r w:rsidR="002A5B46">
        <w:t xml:space="preserve"> pkt </w:t>
      </w:r>
      <w:r w:rsidR="002A5B46" w:rsidRPr="008977C0">
        <w:t>9</w:t>
      </w:r>
      <w:r w:rsidR="002A5B46">
        <w:t xml:space="preserve"> i </w:t>
      </w:r>
      <w:r w:rsidRPr="008977C0">
        <w:t>10, z zastrzeżeniem</w:t>
      </w:r>
      <w:r w:rsidR="002A5B46">
        <w:t xml:space="preserve"> ust. </w:t>
      </w:r>
      <w:r w:rsidRPr="008977C0">
        <w:t>1a i 2,</w:t>
      </w:r>
      <w:r w:rsidR="002A5B46">
        <w:t xml:space="preserve"> ust. </w:t>
      </w:r>
      <w:r w:rsidR="002A5B46" w:rsidRPr="008977C0">
        <w:t>4</w:t>
      </w:r>
      <w:r w:rsidR="002A5B46">
        <w:t xml:space="preserve"> pkt </w:t>
      </w:r>
      <w:r w:rsidR="002A5B46" w:rsidRPr="008977C0">
        <w:t>5</w:t>
      </w:r>
      <w:r w:rsidR="002A5B46">
        <w:t xml:space="preserve"> i ust. </w:t>
      </w:r>
      <w:r w:rsidRPr="008977C0">
        <w:t>12.</w:t>
      </w:r>
    </w:p>
    <w:p w:rsidR="004B6E8D" w:rsidRPr="008977C0" w:rsidRDefault="004B6E8D" w:rsidP="004B6E8D">
      <w:pPr>
        <w:pStyle w:val="USTustnpkodeksu"/>
      </w:pPr>
      <w:r w:rsidRPr="008977C0">
        <w:t>1a. W przypadku ubezpieczonych, o których mowa</w:t>
      </w:r>
      <w:r w:rsidR="002A5B46" w:rsidRPr="008977C0">
        <w:t xml:space="preserve"> w</w:t>
      </w:r>
      <w:r w:rsidR="002A5B46">
        <w:t> art. </w:t>
      </w:r>
      <w:r w:rsidR="002A5B46" w:rsidRPr="008977C0">
        <w:t>8</w:t>
      </w:r>
      <w:r w:rsidR="002A5B46">
        <w:t xml:space="preserve"> ust. </w:t>
      </w:r>
      <w:r w:rsidRPr="008977C0">
        <w:t>2a, w podstawie wymiaru składek na ubezpieczenia emerytalne i rentowe uwzględnia się również przychód z tytułu umowy agencyjnej, umowy zlecenia lub innej umowy o świadczenie usług, do której zgodnie z Kodeksem cywilnym stosuje się przepisy dotyczące zlecenia albo umowy o dzieło.</w:t>
      </w:r>
    </w:p>
    <w:p w:rsidR="004B6E8D" w:rsidRPr="008977C0" w:rsidRDefault="004B6E8D" w:rsidP="004B6E8D">
      <w:pPr>
        <w:pStyle w:val="USTustnpkodeksu"/>
      </w:pPr>
      <w:r w:rsidRPr="00221522">
        <w:rPr>
          <w:spacing w:val="-2"/>
        </w:rPr>
        <w:t>2. W podstawie wymiaru składek na ubezpieczenia emerytalne i rentowe osób, o których mowa</w:t>
      </w:r>
      <w:r w:rsidR="002A5B46" w:rsidRPr="00221522">
        <w:rPr>
          <w:spacing w:val="-2"/>
        </w:rPr>
        <w:t xml:space="preserve"> w art. 6 ust. 1 pkt </w:t>
      </w:r>
      <w:r w:rsidRPr="00221522">
        <w:rPr>
          <w:spacing w:val="-2"/>
        </w:rPr>
        <w:t>1–3,</w:t>
      </w:r>
      <w:r w:rsidRPr="008977C0">
        <w:t xml:space="preserve"> nie uwzględnia się wynagrodzenia za czas niezdolności do pracy wskutek choroby lub odosobnienia w związku z chorobą zakaźną oraz zasiłków.</w:t>
      </w:r>
    </w:p>
    <w:p w:rsidR="004B6E8D" w:rsidRPr="008977C0" w:rsidRDefault="004B6E8D" w:rsidP="004B6E8D">
      <w:pPr>
        <w:pStyle w:val="USTustnpkodeksu"/>
      </w:pPr>
      <w:r w:rsidRPr="008977C0">
        <w:t>3. Podstawę wymiaru składek na ubezpieczenia emerytalne i rentowe zleceniobiorców ustala się zgodnie</w:t>
      </w:r>
      <w:r w:rsidR="002A5B46" w:rsidRPr="008977C0">
        <w:t xml:space="preserve"> z</w:t>
      </w:r>
      <w:r w:rsidR="002A5B46">
        <w:t> ust. </w:t>
      </w:r>
      <w:r w:rsidRPr="008977C0">
        <w:t>1, j</w:t>
      </w:r>
      <w:r w:rsidRPr="008977C0">
        <w:t>e</w:t>
      </w:r>
      <w:r w:rsidRPr="008977C0">
        <w:t>żeli w umowie agencyjnej lub umowie zlecenia albo w innej umowie o świadczenie usług, do której zgodnie z Kodeksem cywilnym stosuje się przepisy dotyczące zlecenia, określono odpłatność za jej wykonywanie kwotowo, w kwotowej sta</w:t>
      </w:r>
      <w:r w:rsidRPr="008977C0">
        <w:t>w</w:t>
      </w:r>
      <w:r w:rsidRPr="008977C0">
        <w:t>ce godzinowej lub akordowej albo prowizyjnie.</w:t>
      </w:r>
    </w:p>
    <w:p w:rsidR="004B6E8D" w:rsidRPr="004B6E8D" w:rsidRDefault="004B6E8D" w:rsidP="002A5B46">
      <w:pPr>
        <w:pStyle w:val="USTustnpkodeksu"/>
        <w:keepNext/>
      </w:pPr>
      <w:r w:rsidRPr="008977C0">
        <w:t>4.</w:t>
      </w:r>
      <w:r w:rsidRPr="004B6E8D">
        <w:t> Podstawę wymiaru składek na ubezpieczenia emerytalne i rentowe:</w:t>
      </w:r>
    </w:p>
    <w:p w:rsidR="004B6E8D" w:rsidRPr="008977C0" w:rsidRDefault="004B6E8D" w:rsidP="004B6E8D">
      <w:pPr>
        <w:pStyle w:val="PKTpunkt"/>
      </w:pPr>
      <w:r w:rsidRPr="008977C0">
        <w:t>1)</w:t>
      </w:r>
      <w:r w:rsidRPr="008977C0">
        <w:tab/>
        <w:t>posłów i senatorów – stanowi kwota uposażenia,</w:t>
      </w:r>
    </w:p>
    <w:p w:rsidR="004B6E8D" w:rsidRPr="008977C0" w:rsidRDefault="004B6E8D" w:rsidP="004B6E8D">
      <w:pPr>
        <w:pStyle w:val="PKTpunkt"/>
      </w:pPr>
      <w:r w:rsidRPr="008977C0">
        <w:t>2)</w:t>
      </w:r>
      <w:r w:rsidRPr="008977C0">
        <w:tab/>
        <w:t>stypendystów sportowych – stanowi kwota stypendium,</w:t>
      </w:r>
    </w:p>
    <w:p w:rsidR="004B6E8D" w:rsidRPr="008977C0" w:rsidRDefault="004B6E8D" w:rsidP="004B6E8D">
      <w:pPr>
        <w:pStyle w:val="PKTpunkt"/>
      </w:pPr>
      <w:r w:rsidRPr="008977C0">
        <w:t>2a)</w:t>
      </w:r>
      <w:r w:rsidRPr="008977C0">
        <w:tab/>
        <w:t>słuchaczy Krajowej Szkoły Administracji Publicznej – stanowi kwota stypendium,</w:t>
      </w:r>
    </w:p>
    <w:p w:rsidR="004B6E8D" w:rsidRPr="008977C0" w:rsidRDefault="004B6E8D" w:rsidP="004B6E8D">
      <w:pPr>
        <w:pStyle w:val="PKTpunkt"/>
      </w:pPr>
      <w:r w:rsidRPr="008977C0">
        <w:t>3)</w:t>
      </w:r>
      <w:r w:rsidRPr="008977C0">
        <w:tab/>
        <w:t>bezrobotnych – stanowi kwota zasiłku, świadczenia integracyjnego lub stypendium,</w:t>
      </w:r>
    </w:p>
    <w:p w:rsidR="004B6E8D" w:rsidRPr="008977C0" w:rsidRDefault="004B6E8D" w:rsidP="004B6E8D">
      <w:pPr>
        <w:pStyle w:val="PKTpunkt"/>
      </w:pPr>
      <w:r w:rsidRPr="008977C0">
        <w:t>4)</w:t>
      </w:r>
      <w:r w:rsidRPr="008977C0">
        <w:tab/>
        <w:t>osób,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20 – stanowi kwota świadczenia socjalnego, zasiłku socjalnego lub wyn</w:t>
      </w:r>
      <w:r w:rsidRPr="008977C0">
        <w:t>a</w:t>
      </w:r>
      <w:r w:rsidRPr="008977C0">
        <w:t>grodzenia przysługującego w okresie świadczenia górniczego lub w okresie stypendium na przekwalifikowanie,</w:t>
      </w:r>
    </w:p>
    <w:p w:rsidR="004B6E8D" w:rsidRPr="008977C0" w:rsidRDefault="004B6E8D" w:rsidP="004B6E8D">
      <w:pPr>
        <w:pStyle w:val="PKTpunkt"/>
      </w:pPr>
      <w:r w:rsidRPr="008977C0">
        <w:t>5)</w:t>
      </w:r>
      <w:r w:rsidRPr="008977C0">
        <w:tab/>
        <w:t>żołnierzy niezawodowych pełniących czynną służbę wojskową, z wyłączeniem żołnierzy pełniących służbę kand</w:t>
      </w:r>
      <w:r w:rsidRPr="008977C0">
        <w:t>y</w:t>
      </w:r>
      <w:r w:rsidRPr="008977C0">
        <w:t>dacką, stanowi kwota minimalnego wynagrodzenia za pracę obowiązującego w grudniu roku poprzedniego, ustal</w:t>
      </w:r>
      <w:r w:rsidRPr="008977C0">
        <w:t>o</w:t>
      </w:r>
      <w:r w:rsidRPr="008977C0">
        <w:t>nego na podstawie odrębnych przepisów, z zastrzeżeniem</w:t>
      </w:r>
      <w:r w:rsidR="002A5B46">
        <w:t xml:space="preserve"> ust. </w:t>
      </w:r>
      <w:r w:rsidR="002A5B46" w:rsidRPr="008977C0">
        <w:t>9</w:t>
      </w:r>
      <w:r w:rsidR="002A5B46">
        <w:t xml:space="preserve"> i </w:t>
      </w:r>
      <w:r w:rsidRPr="008977C0">
        <w:t>10, a w przypadku żołnierzy pełniących służbę w ramach Narodowych Sił Rezerwowych kwota uposażenia z tytułu tej służby,</w:t>
      </w:r>
    </w:p>
    <w:p w:rsidR="004B6E8D" w:rsidRPr="008977C0" w:rsidRDefault="004B6E8D" w:rsidP="004B6E8D">
      <w:pPr>
        <w:pStyle w:val="PKTpunkt"/>
      </w:pPr>
      <w:r w:rsidRPr="008977C0">
        <w:t>5a)</w:t>
      </w:r>
      <w:r w:rsidRPr="008977C0">
        <w:tab/>
        <w:t>duchownych – stanowi kwota minimalnego wynagrodzenia za pracę, ustalonego na podstawie odrębnych przepisów, zwana dalej „kwotą minimalnego wynagrodzenia”, z zastrzeżeniem</w:t>
      </w:r>
      <w:r w:rsidR="002A5B46">
        <w:t xml:space="preserve"> ust. </w:t>
      </w:r>
      <w:r w:rsidR="002A5B46" w:rsidRPr="008977C0">
        <w:t>9</w:t>
      </w:r>
      <w:r w:rsidR="002A5B46">
        <w:t xml:space="preserve"> i </w:t>
      </w:r>
      <w:r w:rsidRPr="008977C0">
        <w:t>10,</w:t>
      </w:r>
    </w:p>
    <w:p w:rsidR="004B6E8D" w:rsidRPr="008977C0" w:rsidRDefault="004B6E8D" w:rsidP="004B6E8D">
      <w:pPr>
        <w:pStyle w:val="PKTpunkt"/>
      </w:pPr>
      <w:r w:rsidRPr="008977C0">
        <w:t>6)</w:t>
      </w:r>
      <w:r w:rsidRPr="008977C0">
        <w:tab/>
        <w:t>żołnierzy odbywających nadterminową służbę wojskową – stanowi kwota uposażenia,</w:t>
      </w:r>
    </w:p>
    <w:p w:rsidR="004B6E8D" w:rsidRPr="008977C0" w:rsidRDefault="004B6E8D" w:rsidP="004B6E8D">
      <w:pPr>
        <w:pStyle w:val="PKTpunkt"/>
      </w:pPr>
      <w:r w:rsidRPr="008977C0">
        <w:t>7)</w:t>
      </w:r>
      <w:r w:rsidRPr="008977C0">
        <w:tab/>
        <w:t>osób,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21 – stanowi kwota świadczenia szkoleniowego,</w:t>
      </w:r>
    </w:p>
    <w:p w:rsidR="004B6E8D" w:rsidRPr="008977C0" w:rsidRDefault="004B6E8D" w:rsidP="004B6E8D">
      <w:pPr>
        <w:pStyle w:val="PKTpunkt"/>
      </w:pPr>
      <w:r w:rsidRPr="008977C0">
        <w:t>8)</w:t>
      </w:r>
      <w:r w:rsidRPr="008977C0">
        <w:tab/>
        <w:t>osób,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9a – stanowi kwota stypendium,</w:t>
      </w:r>
    </w:p>
    <w:p w:rsidR="004B6E8D" w:rsidRPr="004B6E8D" w:rsidRDefault="004B6E8D" w:rsidP="004B6E8D">
      <w:pPr>
        <w:pStyle w:val="PKTpunkt"/>
      </w:pPr>
      <w:r w:rsidRPr="008977C0">
        <w:t>9)</w:t>
      </w:r>
      <w:r w:rsidRPr="004B6E8D">
        <w:tab/>
        <w:t>osób, o których mowa</w:t>
      </w:r>
      <w:r w:rsidR="002A5B46" w:rsidRPr="004B6E8D">
        <w:t xml:space="preserve"> w</w:t>
      </w:r>
      <w:r w:rsidR="002A5B46">
        <w:t> art. </w:t>
      </w:r>
      <w:r w:rsidR="002A5B46" w:rsidRPr="004B6E8D">
        <w:t>6</w:t>
      </w:r>
      <w:r w:rsidR="002A5B46">
        <w:t xml:space="preserve"> ust. </w:t>
      </w:r>
      <w:r w:rsidR="002A5B46" w:rsidRPr="004B6E8D">
        <w:t>1</w:t>
      </w:r>
      <w:r w:rsidR="002A5B46">
        <w:t xml:space="preserve"> pkt </w:t>
      </w:r>
      <w:r w:rsidRPr="004B6E8D">
        <w:t>9b – stanowi kwota stypendium,</w:t>
      </w:r>
    </w:p>
    <w:p w:rsidR="004B6E8D" w:rsidRPr="004B6E8D" w:rsidRDefault="004B6E8D" w:rsidP="002A5B46">
      <w:pPr>
        <w:pStyle w:val="PKTpunkt"/>
        <w:keepNext/>
      </w:pPr>
      <w:r w:rsidRPr="008977C0">
        <w:t>10)</w:t>
      </w:r>
      <w:r w:rsidRPr="004B6E8D">
        <w:rPr>
          <w:rStyle w:val="Odwoanieprzypisudolnego"/>
        </w:rPr>
        <w:footnoteReference w:id="26"/>
      </w:r>
      <w:r w:rsidRPr="004B6E8D">
        <w:rPr>
          <w:rStyle w:val="IGindeksgrny"/>
        </w:rPr>
        <w:t>)</w:t>
      </w:r>
      <w:r w:rsidRPr="004B6E8D">
        <w:tab/>
        <w:t>osób,</w:t>
      </w:r>
      <w:r w:rsidR="002A5B46" w:rsidRPr="004B6E8D">
        <w:t xml:space="preserve"> o</w:t>
      </w:r>
      <w:r w:rsidR="002A5B46">
        <w:t> </w:t>
      </w:r>
      <w:r w:rsidRPr="004B6E8D">
        <w:t>których mowa</w:t>
      </w:r>
      <w:r w:rsidR="002A5B46" w:rsidRPr="004B6E8D">
        <w:t xml:space="preserve"> w</w:t>
      </w:r>
      <w:r w:rsidR="002A5B46">
        <w:t> art. </w:t>
      </w:r>
      <w:r w:rsidR="002A5B46" w:rsidRPr="004B6E8D">
        <w:t>6</w:t>
      </w:r>
      <w:r w:rsidR="002A5B46">
        <w:t xml:space="preserve"> ust. </w:t>
      </w:r>
      <w:r w:rsidR="002A5B46" w:rsidRPr="004B6E8D">
        <w:t>1</w:t>
      </w:r>
      <w:r w:rsidR="002A5B46">
        <w:t xml:space="preserve"> pkt </w:t>
      </w:r>
      <w:r w:rsidRPr="004B6E8D">
        <w:t>2</w:t>
      </w:r>
      <w:r w:rsidR="002A5B46" w:rsidRPr="004B6E8D">
        <w:t>2</w:t>
      </w:r>
      <w:r w:rsidR="002A5B46">
        <w:t> </w:t>
      </w:r>
      <w:r w:rsidRPr="004B6E8D">
        <w:t>– stanowi przychód</w:t>
      </w:r>
    </w:p>
    <w:p w:rsidR="004B6E8D" w:rsidRPr="008977C0" w:rsidRDefault="004B6E8D" w:rsidP="004B6E8D">
      <w:pPr>
        <w:pStyle w:val="CZWSPPKTczwsplnapunktw"/>
      </w:pPr>
      <w:r w:rsidRPr="008977C0">
        <w:t>– łącznie z kosztami uzyskania i kwotą podatku, o których mowa w przepisach o podatku dochodowym od osób fizyc</w:t>
      </w:r>
      <w:r w:rsidRPr="008977C0">
        <w:t>z</w:t>
      </w:r>
      <w:r w:rsidRPr="008977C0">
        <w:t>nych.</w:t>
      </w:r>
    </w:p>
    <w:p w:rsidR="004B6E8D" w:rsidRPr="008977C0" w:rsidRDefault="004B6E8D" w:rsidP="004B6E8D">
      <w:pPr>
        <w:pStyle w:val="USTustnpkodeksu"/>
      </w:pPr>
      <w:r w:rsidRPr="008977C0">
        <w:t>4a. Podstawę wymiaru składek na ubezpieczenia emerytalne i rentowe ubezpieczonych,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8, stanowi przysługujące im wynagrodzenie za pracę.</w:t>
      </w:r>
    </w:p>
    <w:p w:rsidR="004B6E8D" w:rsidRPr="008977C0" w:rsidRDefault="004B6E8D" w:rsidP="004B6E8D">
      <w:pPr>
        <w:pStyle w:val="USTustnpkodeksu"/>
      </w:pPr>
      <w:r w:rsidRPr="008977C0">
        <w:t>4b. Przepis</w:t>
      </w:r>
      <w:r w:rsidR="002A5B46">
        <w:t xml:space="preserve"> ust. </w:t>
      </w:r>
      <w:r w:rsidRPr="008977C0">
        <w:t>4a stosuje się odpowiednio do ubezpieczonych wykonujących w czasie odbywania kary pozbawienia wolności lub tymczasowego aresztowania pracę w ramach stosunku pracy.</w:t>
      </w:r>
    </w:p>
    <w:p w:rsidR="004B6E8D" w:rsidRPr="008977C0" w:rsidRDefault="004B6E8D" w:rsidP="004B6E8D">
      <w:pPr>
        <w:pStyle w:val="USTustnpkodeksu"/>
      </w:pPr>
      <w:r w:rsidRPr="008977C0">
        <w:t>4c. Podstawę wymiaru składek dla duchownych będących ubezpieczonymi, o których mowa</w:t>
      </w:r>
      <w:r w:rsidR="002A5B46" w:rsidRPr="008977C0">
        <w:t xml:space="preserve"> w</w:t>
      </w:r>
      <w:r w:rsidR="002A5B46">
        <w:t> art. </w:t>
      </w:r>
      <w:r w:rsidR="002A5B46" w:rsidRPr="008977C0">
        <w:t>9</w:t>
      </w:r>
      <w:r w:rsidR="002A5B46">
        <w:t xml:space="preserve"> ust. </w:t>
      </w:r>
      <w:r w:rsidRPr="008977C0">
        <w:t>1a, stanowi różnica pomiędzy kwotą minimalnego wynagrodzenia a kwotą podstawy wymiaru składek na ubezpieczenia emerytalne i rentowe z tytułu stosunku pracy, członkostwa w spółdzielni lub służby.</w:t>
      </w:r>
    </w:p>
    <w:p w:rsidR="004B6E8D" w:rsidRPr="008977C0" w:rsidRDefault="004B6E8D" w:rsidP="004B6E8D">
      <w:pPr>
        <w:pStyle w:val="USTustnpkodeksu"/>
      </w:pPr>
      <w:r w:rsidRPr="008977C0">
        <w:t>4d. Podstawę wymiaru składek na ubezpieczenie emerytalne i rentowe ubezpieczonych,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12, stanowi świadczenie pieniężne ustalone na podstawie przepisów ustawy z dnia 28 listopada 2003 r. o służbie zastępczej (</w:t>
      </w:r>
      <w:r w:rsidR="002A5B46">
        <w:t>Dz. U.</w:t>
      </w:r>
      <w:r w:rsidRPr="008977C0">
        <w:t xml:space="preserve"> z 2014 r.</w:t>
      </w:r>
      <w:r w:rsidR="002A5B46">
        <w:t xml:space="preserve"> poz. </w:t>
      </w:r>
      <w:r w:rsidRPr="008977C0">
        <w:t>102</w:t>
      </w:r>
      <w:r w:rsidR="002A5B46" w:rsidRPr="008977C0">
        <w:t>7</w:t>
      </w:r>
      <w:r w:rsidR="002A5B46">
        <w:t xml:space="preserve"> i </w:t>
      </w:r>
      <w:r w:rsidRPr="008977C0">
        <w:t>1198).</w:t>
      </w:r>
    </w:p>
    <w:p w:rsidR="004B6E8D" w:rsidRPr="008977C0" w:rsidRDefault="004B6E8D" w:rsidP="004B6E8D">
      <w:pPr>
        <w:pStyle w:val="USTustnpkodeksu"/>
      </w:pPr>
      <w:r w:rsidRPr="008977C0">
        <w:t>5. Podstawę wymiaru składek na ubezpieczenia emerytalne i rentowe osób rezygnujących z zatrudnienia w związku z koniecznością sprawowania bezpośredniej, osobistej opieki nad długotrwale lub ciężko chorym członkiem rodziny oraz wspólnie niezamieszkującymi matką, ojcem lub rodzeństwem stanowi kwota kryterium dochodowego na osobę w rodzinie ustalona według odrębnych przepisów, z zastrzeżeniem</w:t>
      </w:r>
      <w:r w:rsidR="002A5B46">
        <w:t xml:space="preserve"> ust. </w:t>
      </w:r>
      <w:r w:rsidRPr="008977C0">
        <w:t>9.</w:t>
      </w:r>
    </w:p>
    <w:p w:rsidR="004B6E8D" w:rsidRPr="008977C0" w:rsidRDefault="004B6E8D" w:rsidP="004B6E8D">
      <w:pPr>
        <w:pStyle w:val="USTustnpkodeksu"/>
      </w:pPr>
      <w:r w:rsidRPr="008977C0">
        <w:t>5a. Podstawę wymiaru składek na ubezpieczenia emerytalne i rentowe osób pobierających świadczenie pielęgnacyjne albo specjalny zasiłek opiekuńczy na podstawie przepisów o świadczeniach rodzinnych stanowi odpowiednio kwota świadczenia pielęgnacyjnego albo specjalnego zasiłku opiekuńczego.</w:t>
      </w:r>
    </w:p>
    <w:p w:rsidR="004B6E8D" w:rsidRPr="008977C0" w:rsidRDefault="004B6E8D" w:rsidP="004B6E8D">
      <w:pPr>
        <w:pStyle w:val="USTustnpkodeksu"/>
      </w:pPr>
      <w:r w:rsidRPr="008977C0">
        <w:t>5b. Podstawę wymiaru składek na ubezpieczenia emerytalne i rentowe osób przebywających na urlopie wychowa</w:t>
      </w:r>
      <w:r w:rsidRPr="008977C0">
        <w:t>w</w:t>
      </w:r>
      <w:r w:rsidRPr="008977C0">
        <w:t>czym oraz osób, o których mowa</w:t>
      </w:r>
      <w:r w:rsidR="002A5B46" w:rsidRPr="008977C0">
        <w:t xml:space="preserve"> w</w:t>
      </w:r>
      <w:r w:rsidR="002A5B46">
        <w:t> art. </w:t>
      </w:r>
      <w:r w:rsidRPr="008977C0">
        <w:t>6a</w:t>
      </w:r>
      <w:r w:rsidR="002A5B46">
        <w:t xml:space="preserve"> ust. </w:t>
      </w:r>
      <w:r w:rsidR="002A5B46" w:rsidRPr="008977C0">
        <w:t>1</w:t>
      </w:r>
      <w:r w:rsidR="002A5B46">
        <w:t xml:space="preserve"> pkt </w:t>
      </w:r>
      <w:r w:rsidRPr="008977C0">
        <w:t>1–4, stanowi kwota 60% prognozowanego przeciętnego wynagrodz</w:t>
      </w:r>
      <w:r w:rsidRPr="008977C0">
        <w:t>e</w:t>
      </w:r>
      <w:r w:rsidRPr="008977C0">
        <w:t>nia miesięcznego przyjętego do ustalenia kwoty ograniczenia rocznej podstawy wymiaru składek, ogłoszonego w trybie</w:t>
      </w:r>
      <w:r w:rsidR="002A5B46">
        <w:t xml:space="preserve"> art. </w:t>
      </w:r>
      <w:r w:rsidRPr="008977C0">
        <w:t>1</w:t>
      </w:r>
      <w:r w:rsidR="002A5B46" w:rsidRPr="008977C0">
        <w:t>9</w:t>
      </w:r>
      <w:r w:rsidR="002A5B46">
        <w:t xml:space="preserve"> ust. </w:t>
      </w:r>
      <w:r w:rsidRPr="008977C0">
        <w:t>10 na dany rok kalendarzowy, z zastrzeżeniem</w:t>
      </w:r>
      <w:r w:rsidR="002A5B46">
        <w:t xml:space="preserve"> ust. </w:t>
      </w:r>
      <w:r w:rsidRPr="008977C0">
        <w:t>1</w:t>
      </w:r>
      <w:r w:rsidR="002A5B46" w:rsidRPr="008977C0">
        <w:t>4</w:t>
      </w:r>
      <w:r w:rsidR="002A5B46">
        <w:t xml:space="preserve"> i </w:t>
      </w:r>
      <w:r w:rsidRPr="008977C0">
        <w:t>15. Składka w nowej wysokości obowiązuje od dnia 1 stycznia do dnia 31 grudnia danego roku.</w:t>
      </w:r>
    </w:p>
    <w:p w:rsidR="004B6E8D" w:rsidRPr="008977C0" w:rsidRDefault="004B6E8D" w:rsidP="004B6E8D">
      <w:pPr>
        <w:pStyle w:val="USTustnpkodeksu"/>
      </w:pPr>
      <w:r w:rsidRPr="008977C0">
        <w:t>5c. Podstawę wymiaru składek na ubezpieczenia emerytalne i rentowe osób wykonujących umowę uaktywniającą określoną w ustawie, o której mowa</w:t>
      </w:r>
      <w:r w:rsidR="002A5B46" w:rsidRPr="008977C0">
        <w:t xml:space="preserve"> w</w:t>
      </w:r>
      <w:r w:rsidR="002A5B46">
        <w:t> art. </w:t>
      </w:r>
      <w:r w:rsidR="002A5B46" w:rsidRPr="008977C0">
        <w:t>6</w:t>
      </w:r>
      <w:r w:rsidR="002A5B46">
        <w:t xml:space="preserve"> ust. </w:t>
      </w:r>
      <w:r w:rsidRPr="008977C0">
        <w:t>2d, ustala się na zasadach określonych dla zleceniobiorców.</w:t>
      </w:r>
    </w:p>
    <w:p w:rsidR="004B6E8D" w:rsidRPr="008977C0" w:rsidRDefault="004B6E8D" w:rsidP="004B6E8D">
      <w:pPr>
        <w:pStyle w:val="USTustnpkodeksu"/>
      </w:pPr>
      <w:r w:rsidRPr="008977C0">
        <w:t>5d. Podstawę wymiaru składek na ubezpieczenia emerytalne i rentowe osób, o których mowa</w:t>
      </w:r>
      <w:r w:rsidR="002A5B46" w:rsidRPr="008977C0">
        <w:t xml:space="preserve"> w</w:t>
      </w:r>
      <w:r w:rsidR="002A5B46">
        <w:t> art. </w:t>
      </w:r>
      <w:r w:rsidRPr="008977C0">
        <w:t>6a</w:t>
      </w:r>
      <w:r w:rsidR="002A5B46">
        <w:t xml:space="preserve"> ust. </w:t>
      </w:r>
      <w:r w:rsidR="002A5B46" w:rsidRPr="008977C0">
        <w:t>1</w:t>
      </w:r>
      <w:r w:rsidR="002A5B46">
        <w:t xml:space="preserve"> pkt </w:t>
      </w:r>
      <w:r w:rsidRPr="008977C0">
        <w:t>5, stanowi kwota minimalnego wynagrodzenia.</w:t>
      </w:r>
    </w:p>
    <w:p w:rsidR="004B6E8D" w:rsidRPr="008977C0" w:rsidRDefault="004B6E8D" w:rsidP="004B6E8D">
      <w:pPr>
        <w:pStyle w:val="USTustnpkodeksu"/>
      </w:pPr>
      <w:r w:rsidRPr="008977C0">
        <w:t>5e.</w:t>
      </w:r>
      <w:r w:rsidRPr="008977C0">
        <w:rPr>
          <w:rStyle w:val="Odwoanieprzypisudolnego"/>
        </w:rPr>
        <w:footnoteReference w:id="27"/>
      </w:r>
      <w:r w:rsidRPr="008977C0">
        <w:rPr>
          <w:rStyle w:val="IGindeksgrny"/>
        </w:rPr>
        <w:t>)</w:t>
      </w:r>
      <w:r w:rsidRPr="008977C0">
        <w:t> Podstawę wymiaru składek na ubezpieczenia emerytalne i rentowe osób pobierających zasiłek dla opiekuna na podstawie przepisów o ustaleniu i wypłacie zasiłków dla opiekunów stanowi kwota zasiłku dla opiekuna.</w:t>
      </w:r>
    </w:p>
    <w:p w:rsidR="004B6E8D" w:rsidRPr="008977C0" w:rsidRDefault="004B6E8D" w:rsidP="004B6E8D">
      <w:pPr>
        <w:pStyle w:val="USTustnpkodeksu"/>
      </w:pPr>
      <w:r w:rsidRPr="008977C0">
        <w:t>6. Podstawę wymiaru składek na ubezpieczenia emerytalne i rentowe osób pobierających zasiłek macierzyński albo zasiłek w wysokości zasiłku macierzyńskiego stanowi kwota tego zasiłku.</w:t>
      </w:r>
    </w:p>
    <w:p w:rsidR="004B6E8D" w:rsidRPr="008977C0" w:rsidRDefault="004B6E8D" w:rsidP="004B6E8D">
      <w:pPr>
        <w:pStyle w:val="USTustnpkodeksu"/>
      </w:pPr>
      <w:r w:rsidRPr="008977C0">
        <w:t>7. Podstawę wymiaru składek na ubezpieczenia emerytalne i rentowe ubezpieczonych,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4, oraz ubezpieczonych podlegających dobrowolnie tym ubezpieczeniom, o których mowa</w:t>
      </w:r>
      <w:r w:rsidR="002A5B46" w:rsidRPr="008977C0">
        <w:t xml:space="preserve"> w</w:t>
      </w:r>
      <w:r w:rsidR="002A5B46">
        <w:t> art. </w:t>
      </w:r>
      <w:r w:rsidRPr="008977C0">
        <w:t>7, stanowi zadekl</w:t>
      </w:r>
      <w:r w:rsidRPr="008977C0">
        <w:t>a</w:t>
      </w:r>
      <w:r w:rsidRPr="008977C0">
        <w:t>rowana kwota, nie niższa jednak niż kwota minimalnego wynagrodzenia, z zastrzeżeniem</w:t>
      </w:r>
      <w:r w:rsidR="002A5B46">
        <w:t xml:space="preserve"> ust. </w:t>
      </w:r>
      <w:r w:rsidRPr="008977C0">
        <w:t xml:space="preserve">3, </w:t>
      </w:r>
      <w:r w:rsidR="002A5B46" w:rsidRPr="008977C0">
        <w:t>9</w:t>
      </w:r>
      <w:r w:rsidR="002A5B46">
        <w:t xml:space="preserve"> i </w:t>
      </w:r>
      <w:r w:rsidRPr="008977C0">
        <w:t>10.</w:t>
      </w:r>
    </w:p>
    <w:p w:rsidR="004B6E8D" w:rsidRPr="008977C0" w:rsidRDefault="004B6E8D" w:rsidP="004B6E8D">
      <w:pPr>
        <w:pStyle w:val="USTustnpkodeksu"/>
      </w:pPr>
      <w:r w:rsidRPr="008977C0">
        <w:t>8. Podstawę wymiaru składek na ubezpieczenia emerytalne i rentowe ubezpieczonych,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5, stanowi zadeklarowana kwota, nie niższa jednak niż 60% prognozowanego przeciętnego wynagrodzenia miesięc</w:t>
      </w:r>
      <w:r w:rsidRPr="008977C0">
        <w:t>z</w:t>
      </w:r>
      <w:r w:rsidRPr="008977C0">
        <w:t>nego przyjętego do ustalenia kwoty ograniczenia rocznej podstawy wymiaru składek, ogłoszonego w trybie</w:t>
      </w:r>
      <w:r w:rsidR="002A5B46">
        <w:t xml:space="preserve"> art. </w:t>
      </w:r>
      <w:r w:rsidRPr="008977C0">
        <w:t>1</w:t>
      </w:r>
      <w:r w:rsidR="002A5B46" w:rsidRPr="008977C0">
        <w:t>9</w:t>
      </w:r>
      <w:r w:rsidR="002A5B46">
        <w:t xml:space="preserve"> ust. </w:t>
      </w:r>
      <w:r w:rsidRPr="008977C0">
        <w:t>10 na dany rok kalendarzowy. Składka w nowej wysokości obowiązuje od dnia 1 stycznia do dnia 31 grudnia danego roku.</w:t>
      </w:r>
    </w:p>
    <w:p w:rsidR="004B6E8D" w:rsidRPr="008977C0" w:rsidRDefault="004B6E8D" w:rsidP="004B6E8D">
      <w:pPr>
        <w:pStyle w:val="USTustnpkodeksu"/>
      </w:pPr>
      <w:r w:rsidRPr="008977C0">
        <w:t>9. Za miesiąc, w którym nastąpiło odpowiednio objęcie ubezpieczeniami emerytalnym i rentowymi lub ich ustanie i jeżeli trwały one tylko przez część miesiąca, kwotę najniższej podstawy wymiaru składek zmniejsza się proporcjonalnie, dzieląc ją przez liczbę dni kalendarzowych tego miesiąca i mnożąc przez liczbę dni podlegania ubezpieczeniu.</w:t>
      </w:r>
    </w:p>
    <w:p w:rsidR="004B6E8D" w:rsidRPr="008977C0" w:rsidRDefault="004B6E8D" w:rsidP="004B6E8D">
      <w:pPr>
        <w:pStyle w:val="USTustnpkodeksu"/>
      </w:pPr>
      <w:r w:rsidRPr="008977C0">
        <w:t>10. Zasady zmniejszania najniższej podstawy wymiaru składek, o których mowa</w:t>
      </w:r>
      <w:r w:rsidR="002A5B46" w:rsidRPr="008977C0">
        <w:t xml:space="preserve"> w</w:t>
      </w:r>
      <w:r w:rsidR="002A5B46">
        <w:t> ust. </w:t>
      </w:r>
      <w:r w:rsidRPr="008977C0">
        <w:t>9, stosuje się odpowiednio w przypadku niezdolności do pracy trwającej przez część miesiąca, jeżeli z tego tytułu ubezpieczony spełnia warunki do przyznania zasiłku.</w:t>
      </w:r>
    </w:p>
    <w:p w:rsidR="004B6E8D" w:rsidRPr="008977C0" w:rsidRDefault="004B6E8D" w:rsidP="004B6E8D">
      <w:pPr>
        <w:pStyle w:val="USTustnpkodeksu"/>
      </w:pPr>
      <w:r w:rsidRPr="008977C0">
        <w:t>11. Na wniosek ubezpieczonych,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10, podstawa wymiaru może być wyższa niż określona</w:t>
      </w:r>
      <w:r w:rsidR="002A5B46" w:rsidRPr="008977C0">
        <w:t xml:space="preserve"> w</w:t>
      </w:r>
      <w:r w:rsidR="002A5B46">
        <w:t> ust. </w:t>
      </w:r>
      <w:r w:rsidR="002A5B46" w:rsidRPr="008977C0">
        <w:t>4</w:t>
      </w:r>
      <w:r w:rsidR="002A5B46">
        <w:t xml:space="preserve"> pkt </w:t>
      </w:r>
      <w:r w:rsidRPr="008977C0">
        <w:t>5a</w:t>
      </w:r>
      <w:r w:rsidR="002A5B46" w:rsidRPr="008977C0">
        <w:t xml:space="preserve"> i</w:t>
      </w:r>
      <w:r w:rsidR="002A5B46">
        <w:t> ust. </w:t>
      </w:r>
      <w:r w:rsidRPr="008977C0">
        <w:t>4c. Składkę od podstawy wymiaru w części przewyższającej kwotę minimalnego wynagr</w:t>
      </w:r>
      <w:r w:rsidRPr="008977C0">
        <w:t>o</w:t>
      </w:r>
      <w:r w:rsidRPr="008977C0">
        <w:t>dzenia finansują duchowni, instytucje diecezjalne lub zakonne.</w:t>
      </w:r>
    </w:p>
    <w:p w:rsidR="004B6E8D" w:rsidRPr="008977C0" w:rsidRDefault="004B6E8D" w:rsidP="004B6E8D">
      <w:pPr>
        <w:pStyle w:val="USTustnpkodeksu"/>
      </w:pPr>
      <w:r w:rsidRPr="008977C0">
        <w:t>12. W podstawie wymiaru składki na ubezpieczenia emerytalne, rentowe, chorobowe oraz wypadkowe członków służby zagranicznej nie uwzględnia się dodatku zagranicznego i innych świadczeń przysługujących członkom służby z</w:t>
      </w:r>
      <w:r w:rsidRPr="008977C0">
        <w:t>a</w:t>
      </w:r>
      <w:r w:rsidRPr="008977C0">
        <w:t>granicznej wykonującym obowiązki służbowe w placówce zagranicznej.</w:t>
      </w:r>
    </w:p>
    <w:p w:rsidR="004B6E8D" w:rsidRPr="008977C0" w:rsidRDefault="004B6E8D" w:rsidP="004B6E8D">
      <w:pPr>
        <w:pStyle w:val="USTustnpkodeksu"/>
      </w:pPr>
      <w:r w:rsidRPr="008977C0">
        <w:t>13. </w:t>
      </w:r>
      <w:r>
        <w:t>(uchylony)</w:t>
      </w:r>
    </w:p>
    <w:p w:rsidR="004B6E8D" w:rsidRPr="008977C0" w:rsidRDefault="004B6E8D" w:rsidP="004B6E8D">
      <w:pPr>
        <w:pStyle w:val="USTustnpkodeksu"/>
      </w:pPr>
      <w:r w:rsidRPr="008977C0">
        <w:t>14. Podstawa wymiaru składek na ubezpieczenia emerytalne i rentowe osób przebywających na urlopie wychowa</w:t>
      </w:r>
      <w:r w:rsidRPr="008977C0">
        <w:t>w</w:t>
      </w:r>
      <w:r w:rsidRPr="008977C0">
        <w:t>czym nie może być wyższa niż przeciętne miesięczne wynagrodzenie wypłacone za okres 12 miesięcy kalendarzowych poprzedzających urlop wychowawczy i nie może być niższa niż 75% kwoty minimalnego wynagrodzenia.</w:t>
      </w:r>
    </w:p>
    <w:p w:rsidR="004B6E8D" w:rsidRPr="008977C0" w:rsidRDefault="004B6E8D" w:rsidP="004B6E8D">
      <w:pPr>
        <w:pStyle w:val="USTustnpkodeksu"/>
      </w:pPr>
      <w:r w:rsidRPr="008977C0">
        <w:t>15. Podstawa wymiaru składek na ubezpieczenia emerytalne i rentowe osób, o których mowa</w:t>
      </w:r>
      <w:r w:rsidR="002A5B46" w:rsidRPr="008977C0">
        <w:t xml:space="preserve"> w</w:t>
      </w:r>
      <w:r w:rsidR="002A5B46">
        <w:t> art. </w:t>
      </w:r>
      <w:r w:rsidRPr="008977C0">
        <w:t>6a</w:t>
      </w:r>
      <w:r w:rsidR="002A5B46">
        <w:t xml:space="preserve"> ust. </w:t>
      </w:r>
      <w:r w:rsidR="002A5B46" w:rsidRPr="008977C0">
        <w:t>1</w:t>
      </w:r>
      <w:r w:rsidR="002A5B46">
        <w:t xml:space="preserve"> pkt </w:t>
      </w:r>
      <w:r w:rsidRPr="008977C0">
        <w:t>3, nie może być wyższa niż przeciętna miesięczna kwota stanowiąca podstawę wymiaru składek w okresie 6 miesięcy kale</w:t>
      </w:r>
      <w:r w:rsidRPr="008977C0">
        <w:t>n</w:t>
      </w:r>
      <w:r w:rsidRPr="008977C0">
        <w:t>darzowych poprzedzających okres sprawowania osobistej opieki nad dzieckiem i nie może być niższa niż 75% kwoty minimalnego wynagrodzenia.</w:t>
      </w:r>
    </w:p>
    <w:p w:rsidR="004B6E8D" w:rsidRPr="008977C0" w:rsidRDefault="004B6E8D" w:rsidP="004B6E8D">
      <w:pPr>
        <w:pStyle w:val="ARTartustawynprozporzdzenia"/>
      </w:pPr>
      <w:r w:rsidRPr="002A5B46">
        <w:rPr>
          <w:rStyle w:val="Ppogrubienie"/>
        </w:rPr>
        <w:t>Art. 18a.</w:t>
      </w:r>
      <w:r w:rsidRPr="008977C0">
        <w:t> 1. Podstawę wymiaru składek na ubezpieczenia emerytalne i rentowe ubezpieczonych, o których mowa</w:t>
      </w:r>
      <w:r w:rsidR="002A5B46" w:rsidRPr="008977C0">
        <w:t xml:space="preserve"> w</w:t>
      </w:r>
      <w:r w:rsidR="002A5B46">
        <w:t> art. </w:t>
      </w:r>
      <w:r w:rsidR="002A5B46" w:rsidRPr="008977C0">
        <w:t>8</w:t>
      </w:r>
      <w:r w:rsidR="002A5B46">
        <w:t xml:space="preserve"> ust. </w:t>
      </w:r>
      <w:r w:rsidR="002A5B46" w:rsidRPr="008977C0">
        <w:t>6</w:t>
      </w:r>
      <w:r w:rsidR="002A5B46">
        <w:t xml:space="preserve"> pkt </w:t>
      </w:r>
      <w:r w:rsidRPr="008977C0">
        <w:t>1, w okresie pierwszych 24 miesięcy kalendarzowych od dnia rozpoczęcia wykonywania działalności gospodarczej stanowi zadeklarowana kwota, nie niższa jednak niż 30% kwoty minimalnego wynagrodzenia.</w:t>
      </w:r>
    </w:p>
    <w:p w:rsidR="004B6E8D" w:rsidRPr="004B6E8D" w:rsidRDefault="004B6E8D" w:rsidP="002A5B46">
      <w:pPr>
        <w:pStyle w:val="USTustnpkodeksu"/>
        <w:keepNext/>
      </w:pPr>
      <w:r w:rsidRPr="008977C0">
        <w:t>2.</w:t>
      </w:r>
      <w:r w:rsidRPr="004B6E8D">
        <w:t> Przepisy</w:t>
      </w:r>
      <w:r w:rsidR="002A5B46">
        <w:t xml:space="preserve"> ust. </w:t>
      </w:r>
      <w:r w:rsidRPr="004B6E8D">
        <w:t>1 nie mają zastosowania do osób, które:</w:t>
      </w:r>
    </w:p>
    <w:p w:rsidR="004B6E8D" w:rsidRPr="008977C0" w:rsidRDefault="004B6E8D" w:rsidP="004B6E8D">
      <w:pPr>
        <w:pStyle w:val="PKTpunkt"/>
      </w:pPr>
      <w:r w:rsidRPr="008977C0">
        <w:t>1)</w:t>
      </w:r>
      <w:r w:rsidRPr="008977C0">
        <w:tab/>
        <w:t>prowadzą lub w okresie ostatnich 60 miesięcy kalendarzowych przed dniem rozpoczęcia wykonywania działalności gospodarczej prowadziły pozarolniczą działalność;</w:t>
      </w:r>
    </w:p>
    <w:p w:rsidR="004B6E8D" w:rsidRPr="008977C0" w:rsidRDefault="004B6E8D" w:rsidP="004B6E8D">
      <w:pPr>
        <w:pStyle w:val="PKTpunkt"/>
      </w:pPr>
      <w:r w:rsidRPr="008977C0">
        <w:t>2)</w:t>
      </w:r>
      <w:r w:rsidRPr="008977C0">
        <w:tab/>
        <w:t>wykonują działalność gospodarczą na rzecz byłego pracodawcy, na rzecz którego przed dniem rozpoczęcia działaln</w:t>
      </w:r>
      <w:r w:rsidRPr="008977C0">
        <w:t>o</w:t>
      </w:r>
      <w:r w:rsidRPr="008977C0">
        <w:t>ści gospodarczej w bieżącym lub w poprzednim roku kalendarzowym wykonywały w ramach stosunku pracy lub spółdzielczego stosunku pracy czynności wchodzące w zakres wykonywanej działalności gospodarczej.</w:t>
      </w:r>
    </w:p>
    <w:p w:rsidR="004B6E8D" w:rsidRPr="008977C0" w:rsidRDefault="004B6E8D" w:rsidP="004B6E8D">
      <w:pPr>
        <w:pStyle w:val="ARTartustawynprozporzdzenia"/>
      </w:pPr>
      <w:r w:rsidRPr="002A5B46">
        <w:rPr>
          <w:rStyle w:val="Ppogrubienie"/>
        </w:rPr>
        <w:t>Art. 18b.</w:t>
      </w:r>
      <w:r w:rsidRPr="008977C0">
        <w:t> Podstawę wymiaru składek na ubezpieczenie emerytalne osób, o których mowa</w:t>
      </w:r>
      <w:r w:rsidR="002A5B46" w:rsidRPr="008977C0">
        <w:t xml:space="preserve"> w</w:t>
      </w:r>
      <w:r w:rsidR="002A5B46">
        <w:t> art. </w:t>
      </w:r>
      <w:r w:rsidRPr="008977C0">
        <w:t>6b</w:t>
      </w:r>
      <w:r w:rsidR="002A5B46">
        <w:t xml:space="preserve"> ust. </w:t>
      </w:r>
      <w:r w:rsidRPr="008977C0">
        <w:t>1, stanowi 75% kwoty minimalnego wynagrodzenia.</w:t>
      </w:r>
    </w:p>
    <w:p w:rsidR="004B6E8D" w:rsidRPr="008977C0" w:rsidRDefault="004B6E8D" w:rsidP="004B6E8D">
      <w:pPr>
        <w:pStyle w:val="ARTartustawynprozporzdzenia"/>
      </w:pPr>
      <w:r w:rsidRPr="002A5B46">
        <w:rPr>
          <w:rStyle w:val="Ppogrubienie"/>
        </w:rPr>
        <w:t>Art. 19.</w:t>
      </w:r>
      <w:r w:rsidRPr="008977C0">
        <w:t> 1. Roczna podstawa wymiaru składek na ubezpieczenia emerytalne i rentowe osób, o których mowa</w:t>
      </w:r>
      <w:r w:rsidR="002A5B46" w:rsidRPr="008977C0">
        <w:t xml:space="preserve"> w</w:t>
      </w:r>
      <w:r w:rsidR="002A5B46">
        <w:t> art. </w:t>
      </w:r>
      <w:r w:rsidR="002A5B46" w:rsidRPr="008977C0">
        <w:t>6</w:t>
      </w:r>
      <w:r w:rsidR="002A5B46">
        <w:t xml:space="preserve"> i </w:t>
      </w:r>
      <w:r w:rsidRPr="008977C0">
        <w:t>7, w danym roku kalendarzowym nie może być wyższa od kwoty odpowiadającej trzydziestokrotności prognozowanego przeciętnego wynagrodzenia miesięcznego w gospodarce narodowej na dany rok kalendarzowy, określonego w ustawie budżetowej, ustawie o prowizorium budżetowym lub ich projektach, jeżeli odpowiednie ustawy nie zostały uchwalone – z zastrzeżeniem</w:t>
      </w:r>
      <w:r w:rsidR="002A5B46">
        <w:t xml:space="preserve"> ust. </w:t>
      </w:r>
      <w:r w:rsidR="002A5B46" w:rsidRPr="008977C0">
        <w:t>2</w:t>
      </w:r>
      <w:r w:rsidR="002A5B46">
        <w:t xml:space="preserve"> i </w:t>
      </w:r>
      <w:r w:rsidRPr="008977C0">
        <w:t>9.</w:t>
      </w:r>
    </w:p>
    <w:p w:rsidR="004B6E8D" w:rsidRPr="008977C0" w:rsidRDefault="004B6E8D" w:rsidP="004B6E8D">
      <w:pPr>
        <w:pStyle w:val="USTustnpkodeksu"/>
      </w:pPr>
      <w:r w:rsidRPr="008977C0">
        <w:t>2. Jeżeli brak jest podstaw, o których mowa</w:t>
      </w:r>
      <w:r w:rsidR="002A5B46" w:rsidRPr="008977C0">
        <w:t xml:space="preserve"> w</w:t>
      </w:r>
      <w:r w:rsidR="002A5B46">
        <w:t> ust. </w:t>
      </w:r>
      <w:r w:rsidRPr="008977C0">
        <w:t>1, dla ustalenia przeciętnego prognozowanego wynagrodzenia miesięcznego w gospodarce narodowej, wynagrodzenie to ustala się na podstawie przeciętnego miesięcznego wynagr</w:t>
      </w:r>
      <w:r w:rsidRPr="008977C0">
        <w:t>o</w:t>
      </w:r>
      <w:r w:rsidRPr="008977C0">
        <w:t>dzenia z trzeciego kwartału roku poprzedniego.</w:t>
      </w:r>
    </w:p>
    <w:p w:rsidR="004B6E8D" w:rsidRPr="008977C0" w:rsidRDefault="004B6E8D" w:rsidP="004B6E8D">
      <w:pPr>
        <w:pStyle w:val="USTustnpkodeksu"/>
      </w:pPr>
      <w:r w:rsidRPr="008977C0">
        <w:t>3. Do osiągnięcia kwoty, o której mowa</w:t>
      </w:r>
      <w:r w:rsidR="002A5B46" w:rsidRPr="008977C0">
        <w:t xml:space="preserve"> w</w:t>
      </w:r>
      <w:r w:rsidR="002A5B46">
        <w:t> ust. </w:t>
      </w:r>
      <w:r w:rsidRPr="008977C0">
        <w:t>1, składki na ubezpieczenia emerytalne i rentowe oblicza się i przekazuje do Zakładu od podstawy wymiaru ustalonej zgodnie</w:t>
      </w:r>
      <w:r w:rsidR="002A5B46" w:rsidRPr="008977C0">
        <w:t xml:space="preserve"> z</w:t>
      </w:r>
      <w:r w:rsidR="002A5B46">
        <w:t> art. </w:t>
      </w:r>
      <w:r w:rsidRPr="008977C0">
        <w:t>18. Od nadwyżki ponad kwotę, o której mowa</w:t>
      </w:r>
      <w:r w:rsidR="002A5B46" w:rsidRPr="008977C0">
        <w:t xml:space="preserve"> w</w:t>
      </w:r>
      <w:r w:rsidR="002A5B46">
        <w:t> ust. </w:t>
      </w:r>
      <w:r w:rsidRPr="008977C0">
        <w:t>1, nie pobiera się składek na ubezpieczenia emerytalne i rentowe.</w:t>
      </w:r>
    </w:p>
    <w:p w:rsidR="004B6E8D" w:rsidRPr="008977C0" w:rsidRDefault="004B6E8D" w:rsidP="004B6E8D">
      <w:pPr>
        <w:pStyle w:val="USTustnpkodeksu"/>
      </w:pPr>
      <w:r w:rsidRPr="008977C0">
        <w:t>4. </w:t>
      </w:r>
      <w:r>
        <w:t>(uchylony)</w:t>
      </w:r>
    </w:p>
    <w:p w:rsidR="004B6E8D" w:rsidRPr="008977C0" w:rsidRDefault="004B6E8D" w:rsidP="004B6E8D">
      <w:pPr>
        <w:pStyle w:val="USTustnpkodeksu"/>
      </w:pPr>
      <w:r w:rsidRPr="008977C0">
        <w:t>5. Płatnik składek jest zobowiązany zaprzestać obliczać i przekazywać składki na ubezpieczenia emerytalne i rentowe po przekroczeniu przez ubezpieczonego kwoty rocznej podstawy wymiaru składek, o której mowa</w:t>
      </w:r>
      <w:r w:rsidR="002A5B46" w:rsidRPr="008977C0">
        <w:t xml:space="preserve"> w</w:t>
      </w:r>
      <w:r w:rsidR="002A5B46">
        <w:t> ust. </w:t>
      </w:r>
      <w:r w:rsidRPr="008977C0">
        <w:t>1, z zastrzeżeniem</w:t>
      </w:r>
      <w:r w:rsidR="002A5B46">
        <w:t xml:space="preserve"> ust. </w:t>
      </w:r>
      <w:r w:rsidRPr="008977C0">
        <w:t>6.</w:t>
      </w:r>
    </w:p>
    <w:p w:rsidR="004B6E8D" w:rsidRPr="008977C0" w:rsidRDefault="004B6E8D" w:rsidP="004B6E8D">
      <w:pPr>
        <w:pStyle w:val="USTustnpkodeksu"/>
      </w:pPr>
      <w:r w:rsidRPr="008977C0">
        <w:t>6. Jeżeli do opłacania składek na ubezpieczenia emerytalne i rentowe jest zobowiązany więcej niż jeden płatnik skł</w:t>
      </w:r>
      <w:r w:rsidRPr="008977C0">
        <w:t>a</w:t>
      </w:r>
      <w:r w:rsidRPr="008977C0">
        <w:t>dek, ubezpieczony jest zobowiązany zawiadomić wszystkich płatników składek o przekroczeniu kwoty rocznej podstawy wymiaru składek. Za skutki błędnego zawiadomienia powodującego nieopłacenie należnych składek na ubezpieczenia emerytalne i rentowe odpowiada ubezpieczony.</w:t>
      </w:r>
    </w:p>
    <w:p w:rsidR="004B6E8D" w:rsidRPr="008977C0" w:rsidRDefault="004B6E8D" w:rsidP="004B6E8D">
      <w:pPr>
        <w:pStyle w:val="USTustnpkodeksu"/>
      </w:pPr>
      <w:r w:rsidRPr="008977C0">
        <w:t>6a. Do składek na ubezpieczenia emerytalne i rentowe opłaconych po przekroczeniu rocznej podstawy wymiaru składek stosuje się</w:t>
      </w:r>
      <w:r w:rsidR="002A5B46">
        <w:t xml:space="preserve"> art. </w:t>
      </w:r>
      <w:r w:rsidRPr="008977C0">
        <w:t>2</w:t>
      </w:r>
      <w:r w:rsidR="002A5B46" w:rsidRPr="008977C0">
        <w:t>4</w:t>
      </w:r>
      <w:r w:rsidR="002A5B46">
        <w:t xml:space="preserve"> ust. </w:t>
      </w:r>
      <w:r w:rsidRPr="008977C0">
        <w:t>6a–8. Za datę stwierdzenia nienależnie opłaconych składek uważa się datę otrzymania przez Zakład imiennego raportu miesięcznego korygującego i deklaracji rozliczeniowej korygującej.</w:t>
      </w:r>
    </w:p>
    <w:p w:rsidR="004B6E8D" w:rsidRPr="008977C0" w:rsidRDefault="004B6E8D" w:rsidP="004B6E8D">
      <w:pPr>
        <w:pStyle w:val="USTustnpkodeksu"/>
      </w:pPr>
      <w:r w:rsidRPr="008977C0">
        <w:t>6b. Jeżeli w wyniku sprawdzenia wysokości rocznej podstawy wymiaru składek Zakład stwierdzi opłacenie składek od nadwyżki ponad kwotę określoną</w:t>
      </w:r>
      <w:r w:rsidR="002A5B46" w:rsidRPr="008977C0">
        <w:t xml:space="preserve"> w</w:t>
      </w:r>
      <w:r w:rsidR="002A5B46">
        <w:t> ust. </w:t>
      </w:r>
      <w:r w:rsidRPr="008977C0">
        <w:t>1, informuje o tym niezwłocznie płatników składek i ubezpieczonego za p</w:t>
      </w:r>
      <w:r w:rsidRPr="008977C0">
        <w:t>o</w:t>
      </w:r>
      <w:r w:rsidRPr="008977C0">
        <w:t>średnictwem płatników składek.</w:t>
      </w:r>
    </w:p>
    <w:p w:rsidR="004B6E8D" w:rsidRPr="008977C0" w:rsidRDefault="004B6E8D" w:rsidP="004B6E8D">
      <w:pPr>
        <w:pStyle w:val="USTustnpkodeksu"/>
      </w:pPr>
      <w:r w:rsidRPr="008977C0">
        <w:t>7. Okres nieopłacania składek na ubezpieczenia emerytalne i rentowe z powodu przekroczenia w trakcie roku kale</w:t>
      </w:r>
      <w:r w:rsidRPr="008977C0">
        <w:t>n</w:t>
      </w:r>
      <w:r w:rsidRPr="008977C0">
        <w:t>darzowego kwoty rocznej podstawy wymiaru składek, o której mowa</w:t>
      </w:r>
      <w:r w:rsidR="002A5B46" w:rsidRPr="008977C0">
        <w:t xml:space="preserve"> w</w:t>
      </w:r>
      <w:r w:rsidR="002A5B46">
        <w:t> ust. </w:t>
      </w:r>
      <w:r w:rsidRPr="008977C0">
        <w:t>1, traktuje się jak okres ubezpieczenia w rozumieniu przepisów ustawy z dnia 17 grudnia 1998 r. o emeryturach i rentach z Funduszu Ubezpieczeń Społecznych, zwanych dalej „przepisami o emeryturach i rentach z Funduszu Ubezpieczeń Społecznych”.</w:t>
      </w:r>
    </w:p>
    <w:p w:rsidR="004B6E8D" w:rsidRPr="008977C0" w:rsidRDefault="004B6E8D" w:rsidP="004B6E8D">
      <w:pPr>
        <w:pStyle w:val="USTustnpkodeksu"/>
      </w:pPr>
      <w:r w:rsidRPr="008977C0">
        <w:t>8. Przepis</w:t>
      </w:r>
      <w:r w:rsidR="002A5B46">
        <w:t xml:space="preserve"> ust. </w:t>
      </w:r>
      <w:r w:rsidRPr="008977C0">
        <w:t>7 stosuje się odpowiednio do osób, których podleganie ubezpieczeniom emerytalnemu i rentowym w myśl</w:t>
      </w:r>
      <w:r w:rsidR="002A5B46">
        <w:t xml:space="preserve"> art. </w:t>
      </w:r>
      <w:r w:rsidRPr="008977C0">
        <w:t>1</w:t>
      </w:r>
      <w:r w:rsidR="002A5B46" w:rsidRPr="008977C0">
        <w:t>3</w:t>
      </w:r>
      <w:r w:rsidR="002A5B46">
        <w:t xml:space="preserve"> i art. </w:t>
      </w:r>
      <w:r w:rsidRPr="008977C0">
        <w:t>1</w:t>
      </w:r>
      <w:r w:rsidR="002A5B46" w:rsidRPr="008977C0">
        <w:t>4</w:t>
      </w:r>
      <w:r w:rsidR="002A5B46">
        <w:t xml:space="preserve"> ust. </w:t>
      </w:r>
      <w:r w:rsidR="002A5B46" w:rsidRPr="008977C0">
        <w:t>2</w:t>
      </w:r>
      <w:r w:rsidR="002A5B46">
        <w:t xml:space="preserve"> w </w:t>
      </w:r>
      <w:r w:rsidRPr="008977C0">
        <w:t>danym roku kalendarzowym ustało po opłaceniu składek od rocznej podstawy wymiaru, o której mowa</w:t>
      </w:r>
      <w:r w:rsidR="002A5B46" w:rsidRPr="008977C0">
        <w:t xml:space="preserve"> w</w:t>
      </w:r>
      <w:r w:rsidR="002A5B46">
        <w:t> ust. </w:t>
      </w:r>
      <w:r w:rsidRPr="008977C0">
        <w:t>1.</w:t>
      </w:r>
    </w:p>
    <w:p w:rsidR="004B6E8D" w:rsidRPr="008977C0" w:rsidRDefault="004B6E8D" w:rsidP="004B6E8D">
      <w:pPr>
        <w:pStyle w:val="USTustnpkodeksu"/>
      </w:pPr>
      <w:r w:rsidRPr="008977C0">
        <w:t>9. Przepisu</w:t>
      </w:r>
      <w:r w:rsidR="002A5B46">
        <w:t xml:space="preserve"> ust. </w:t>
      </w:r>
      <w:r w:rsidRPr="008977C0">
        <w:t>8 nie stosuje się przy ustalaniu podlegania ubezpieczeniom chorobowemu i wypadkowemu.</w:t>
      </w:r>
    </w:p>
    <w:p w:rsidR="004B6E8D" w:rsidRPr="008977C0" w:rsidRDefault="004B6E8D" w:rsidP="004B6E8D">
      <w:pPr>
        <w:pStyle w:val="USTustnpkodeksu"/>
      </w:pPr>
      <w:r w:rsidRPr="008977C0">
        <w:t>10. Minister właściwy do spraw zabezpieczenia społecznego ogłasza w Dzienniku Urzędowym Rzeczypospolitej Polskiej „Monitor Polski” do końca poprzedniego roku kalendarzowego, w drodze obwieszczenia, kwotę ograniczenia rocznej podstawy wymiaru składki, o której mowa</w:t>
      </w:r>
      <w:r w:rsidR="002A5B46" w:rsidRPr="008977C0">
        <w:t xml:space="preserve"> w</w:t>
      </w:r>
      <w:r w:rsidR="002A5B46">
        <w:t> ust. </w:t>
      </w:r>
      <w:r w:rsidRPr="008977C0">
        <w:t>1, oraz przyjętą do jej ustalenia kwotę prognozowanego prz</w:t>
      </w:r>
      <w:r w:rsidRPr="008977C0">
        <w:t>e</w:t>
      </w:r>
      <w:r w:rsidRPr="008977C0">
        <w:t>ciętnego wynagrodzenia.</w:t>
      </w:r>
    </w:p>
    <w:p w:rsidR="004B6E8D" w:rsidRPr="008977C0" w:rsidRDefault="004B6E8D" w:rsidP="004B6E8D">
      <w:pPr>
        <w:pStyle w:val="ARTartustawynprozporzdzenia"/>
      </w:pPr>
      <w:r w:rsidRPr="002A5B46">
        <w:rPr>
          <w:rStyle w:val="Ppogrubienie"/>
        </w:rPr>
        <w:t>Art. 20.</w:t>
      </w:r>
      <w:r w:rsidRPr="008977C0">
        <w:t> 1. Podstawę wymiaru składek na ubezpieczenie chorobowe oraz ubezpieczenie wypadkowe stanowi podst</w:t>
      </w:r>
      <w:r w:rsidRPr="008977C0">
        <w:t>a</w:t>
      </w:r>
      <w:r w:rsidRPr="008977C0">
        <w:t>wa wymiaru składek na ubezpieczenie emerytalne i ubezpieczenia rentowe, z zastrzeżeniem</w:t>
      </w:r>
      <w:r w:rsidR="002A5B46">
        <w:t xml:space="preserve"> ust. </w:t>
      </w:r>
      <w:r w:rsidR="002A5B46" w:rsidRPr="008977C0">
        <w:t>2</w:t>
      </w:r>
      <w:r w:rsidR="002A5B46">
        <w:t xml:space="preserve"> i ust. </w:t>
      </w:r>
      <w:r w:rsidRPr="008977C0">
        <w:t>3.</w:t>
      </w:r>
    </w:p>
    <w:p w:rsidR="004B6E8D" w:rsidRPr="008977C0" w:rsidRDefault="004B6E8D" w:rsidP="004B6E8D">
      <w:pPr>
        <w:pStyle w:val="USTustnpkodeksu"/>
      </w:pPr>
      <w:r w:rsidRPr="008977C0">
        <w:t>2. Przy ustalaniu podstawy wymiaru składek na ubezpieczenie chorobowe oraz ubezpieczenie wypadkowe nie stosuje się ograniczenia, o którym mowa</w:t>
      </w:r>
      <w:r w:rsidR="002A5B46" w:rsidRPr="008977C0">
        <w:t xml:space="preserve"> w</w:t>
      </w:r>
      <w:r w:rsidR="002A5B46">
        <w:t> art. </w:t>
      </w:r>
      <w:r w:rsidRPr="008977C0">
        <w:t>1</w:t>
      </w:r>
      <w:r w:rsidR="002A5B46" w:rsidRPr="008977C0">
        <w:t>9</w:t>
      </w:r>
      <w:r w:rsidR="002A5B46">
        <w:t xml:space="preserve"> ust. </w:t>
      </w:r>
      <w:r w:rsidRPr="008977C0">
        <w:t>1.</w:t>
      </w:r>
    </w:p>
    <w:p w:rsidR="004B6E8D" w:rsidRPr="008977C0" w:rsidRDefault="004B6E8D" w:rsidP="004B6E8D">
      <w:pPr>
        <w:pStyle w:val="USTustnpkodeksu"/>
      </w:pPr>
      <w:r w:rsidRPr="008977C0">
        <w:t>3. Podstawa wymiaru składek na ubezpieczenie chorobowe osób, które ubezpieczeniu chorobowemu podlegają d</w:t>
      </w:r>
      <w:r w:rsidRPr="008977C0">
        <w:t>o</w:t>
      </w:r>
      <w:r w:rsidRPr="008977C0">
        <w:t>browolnie, nie może przekraczać miesięcznie 250% prognozowanego przeciętnego wynagrodzenia, o którym mowa</w:t>
      </w:r>
      <w:r w:rsidR="002A5B46" w:rsidRPr="008977C0">
        <w:t xml:space="preserve"> w</w:t>
      </w:r>
      <w:r w:rsidR="002A5B46">
        <w:t> art. </w:t>
      </w:r>
      <w:r w:rsidRPr="008977C0">
        <w:t>1</w:t>
      </w:r>
      <w:r w:rsidR="002A5B46" w:rsidRPr="008977C0">
        <w:t>9</w:t>
      </w:r>
      <w:r w:rsidR="002A5B46">
        <w:t xml:space="preserve"> ust. </w:t>
      </w:r>
      <w:r w:rsidRPr="008977C0">
        <w:t>10.</w:t>
      </w:r>
    </w:p>
    <w:p w:rsidR="004B6E8D" w:rsidRPr="008977C0" w:rsidRDefault="004B6E8D" w:rsidP="004B6E8D">
      <w:pPr>
        <w:pStyle w:val="USTustnpkodeksu"/>
      </w:pPr>
      <w:r w:rsidRPr="008977C0">
        <w:t>4. Prezes Zakładu ogłasza kwotę 250% prognozowanego przeciętnego wynagrodzenia, w formie komunikatu, w Dzienniku Urzędowym Rzeczypospolitej Polskiej „Monitor Polski”, w terminie 7 dni kalendarzowych od dnia ogłosz</w:t>
      </w:r>
      <w:r w:rsidRPr="008977C0">
        <w:t>e</w:t>
      </w:r>
      <w:r w:rsidRPr="008977C0">
        <w:t>nia przez ministra właściwego do spraw zabezpieczenia społecznego, w trybie określonym</w:t>
      </w:r>
      <w:r w:rsidR="002A5B46" w:rsidRPr="008977C0">
        <w:t xml:space="preserve"> w</w:t>
      </w:r>
      <w:r w:rsidR="002A5B46">
        <w:t> art. </w:t>
      </w:r>
      <w:r w:rsidRPr="008977C0">
        <w:t>1</w:t>
      </w:r>
      <w:r w:rsidR="002A5B46" w:rsidRPr="008977C0">
        <w:t>9</w:t>
      </w:r>
      <w:r w:rsidR="002A5B46">
        <w:t xml:space="preserve"> ust. </w:t>
      </w:r>
      <w:r w:rsidRPr="008977C0">
        <w:t>10, kwoty pr</w:t>
      </w:r>
      <w:r w:rsidRPr="008977C0">
        <w:t>o</w:t>
      </w:r>
      <w:r w:rsidRPr="008977C0">
        <w:t>gnozowanego przeciętnego wynagrodzenia.</w:t>
      </w:r>
    </w:p>
    <w:p w:rsidR="004B6E8D" w:rsidRPr="008977C0" w:rsidRDefault="004B6E8D" w:rsidP="004B6E8D">
      <w:pPr>
        <w:pStyle w:val="ARTartustawynprozporzdzenia"/>
      </w:pPr>
      <w:r w:rsidRPr="002A5B46">
        <w:rPr>
          <w:rStyle w:val="Ppogrubienie"/>
        </w:rPr>
        <w:t>Art. 21.</w:t>
      </w:r>
      <w:r w:rsidRPr="008977C0">
        <w:t> Minister właściwy do spraw zabezpieczenia społecznego określa, w drodze rozporządzenia, szczegółowe z</w:t>
      </w:r>
      <w:r w:rsidRPr="008977C0">
        <w:t>a</w:t>
      </w:r>
      <w:r w:rsidRPr="008977C0">
        <w:t>sady ustalania podstawy wymiaru składek, z uwzględnieniem ograniczenia, o którym mowa</w:t>
      </w:r>
      <w:r w:rsidR="002A5B46" w:rsidRPr="008977C0">
        <w:t xml:space="preserve"> w</w:t>
      </w:r>
      <w:r w:rsidR="002A5B46">
        <w:t> art. </w:t>
      </w:r>
      <w:r w:rsidRPr="008977C0">
        <w:t>1</w:t>
      </w:r>
      <w:r w:rsidR="002A5B46" w:rsidRPr="008977C0">
        <w:t>9</w:t>
      </w:r>
      <w:r w:rsidR="002A5B46">
        <w:t xml:space="preserve"> ust. </w:t>
      </w:r>
      <w:r w:rsidRPr="008977C0">
        <w:t>1, oraz wyłącz</w:t>
      </w:r>
      <w:r w:rsidRPr="008977C0">
        <w:t>e</w:t>
      </w:r>
      <w:r w:rsidRPr="008977C0">
        <w:t>nia z podstawy wymiaru składek niektórych rodzajów przychodów.</w:t>
      </w:r>
    </w:p>
    <w:p w:rsidR="004B6E8D" w:rsidRPr="004B6E8D" w:rsidRDefault="004B6E8D" w:rsidP="002A5B46">
      <w:pPr>
        <w:pStyle w:val="ARTartustawynprozporzdzenia"/>
        <w:keepNext/>
      </w:pPr>
      <w:r w:rsidRPr="002A5B46">
        <w:rPr>
          <w:rStyle w:val="Ppogrubienie"/>
        </w:rPr>
        <w:t>Art. 22.</w:t>
      </w:r>
      <w:r w:rsidRPr="004B6E8D">
        <w:t> 1. Stopy procentowe składek wynoszą:</w:t>
      </w:r>
    </w:p>
    <w:p w:rsidR="004B6E8D" w:rsidRPr="008977C0" w:rsidRDefault="004B6E8D" w:rsidP="004B6E8D">
      <w:pPr>
        <w:pStyle w:val="PKTpunkt"/>
      </w:pPr>
      <w:r w:rsidRPr="008977C0">
        <w:t>1)</w:t>
      </w:r>
      <w:r w:rsidRPr="008977C0">
        <w:tab/>
        <w:t>19,52% podstawy wymiaru – na ubezpieczenie emerytalne, z zastrzeżeniem</w:t>
      </w:r>
      <w:r w:rsidR="002A5B46">
        <w:t xml:space="preserve"> ust. </w:t>
      </w:r>
      <w:r w:rsidR="002A5B46" w:rsidRPr="008977C0">
        <w:t>3</w:t>
      </w:r>
      <w:r w:rsidR="002A5B46">
        <w:t xml:space="preserve"> i </w:t>
      </w:r>
      <w:r w:rsidRPr="008977C0">
        <w:t>4;</w:t>
      </w:r>
    </w:p>
    <w:p w:rsidR="004B6E8D" w:rsidRPr="008977C0" w:rsidRDefault="004B6E8D" w:rsidP="004B6E8D">
      <w:pPr>
        <w:pStyle w:val="PKTpunkt"/>
      </w:pPr>
      <w:r w:rsidRPr="008977C0">
        <w:t>2)</w:t>
      </w:r>
      <w:r w:rsidRPr="008977C0">
        <w:tab/>
        <w:t>8,00% podstawy wymiaru – na ubezpieczenia rentowe;</w:t>
      </w:r>
    </w:p>
    <w:p w:rsidR="004B6E8D" w:rsidRPr="008977C0" w:rsidRDefault="004B6E8D" w:rsidP="004B6E8D">
      <w:pPr>
        <w:pStyle w:val="PKTpunkt"/>
      </w:pPr>
      <w:r w:rsidRPr="008977C0">
        <w:t>3)</w:t>
      </w:r>
      <w:r w:rsidRPr="008977C0">
        <w:tab/>
        <w:t>2,45% podstawy wymiaru – na ubezpieczenie chorobowe;</w:t>
      </w:r>
    </w:p>
    <w:p w:rsidR="004B6E8D" w:rsidRPr="008977C0" w:rsidRDefault="004B6E8D" w:rsidP="004B6E8D">
      <w:pPr>
        <w:pStyle w:val="PKTpunkt"/>
      </w:pPr>
      <w:r w:rsidRPr="008977C0">
        <w:t>4)</w:t>
      </w:r>
      <w:r w:rsidRPr="008977C0">
        <w:tab/>
        <w:t>od 0,40% do 8,12% podstawy wymiaru – na ubezpieczenie wypadkowe.</w:t>
      </w:r>
    </w:p>
    <w:p w:rsidR="004B6E8D" w:rsidRPr="008977C0" w:rsidRDefault="004B6E8D" w:rsidP="004B6E8D">
      <w:pPr>
        <w:pStyle w:val="USTustnpkodeksu"/>
      </w:pPr>
      <w:r w:rsidRPr="008977C0">
        <w:t>2. Zasady różnicowania stopy procentowej składek na ubezpieczenie wypadkowe określają przepisy o ubezpieczeniu społecznym z tytułu wypadków przy pracy i chorób zawodowych.</w:t>
      </w:r>
    </w:p>
    <w:p w:rsidR="004B6E8D" w:rsidRPr="004B6E8D" w:rsidRDefault="004B6E8D" w:rsidP="002A5B46">
      <w:pPr>
        <w:pStyle w:val="USTustnpkodeksu"/>
        <w:keepNext/>
      </w:pPr>
      <w:r w:rsidRPr="008977C0">
        <w:t>3.</w:t>
      </w:r>
      <w:r w:rsidRPr="004B6E8D">
        <w:rPr>
          <w:rStyle w:val="Odwoanieprzypisudolnego"/>
        </w:rPr>
        <w:footnoteReference w:id="28"/>
      </w:r>
      <w:r w:rsidRPr="004B6E8D">
        <w:rPr>
          <w:rStyle w:val="IGindeksgrny"/>
        </w:rPr>
        <w:t>)</w:t>
      </w:r>
      <w:r w:rsidRPr="004B6E8D">
        <w:t> W przypadku:</w:t>
      </w:r>
    </w:p>
    <w:p w:rsidR="004B6E8D" w:rsidRPr="004B6E8D" w:rsidRDefault="004B6E8D" w:rsidP="002A5B46">
      <w:pPr>
        <w:pStyle w:val="PKTpunkt"/>
        <w:keepNext/>
      </w:pPr>
      <w:r w:rsidRPr="008977C0">
        <w:t>1)</w:t>
      </w:r>
      <w:r w:rsidRPr="004B6E8D">
        <w:tab/>
        <w:t>odprowadzania składki do otwartego funduszu emerytalnego część składki na ubezpieczenie emerytalne wynosząca:</w:t>
      </w:r>
    </w:p>
    <w:p w:rsidR="004B6E8D" w:rsidRPr="008977C0" w:rsidRDefault="004B6E8D" w:rsidP="004B6E8D">
      <w:pPr>
        <w:pStyle w:val="LITlitera"/>
      </w:pPr>
      <w:r w:rsidRPr="008977C0">
        <w:t>a)</w:t>
      </w:r>
      <w:r w:rsidRPr="008977C0">
        <w:tab/>
        <w:t>2,92% podstawy wymiaru składki jest odprowadzana przez Zakład do wybranego przez ubezpieczonego otwa</w:t>
      </w:r>
      <w:r w:rsidRPr="008977C0">
        <w:t>r</w:t>
      </w:r>
      <w:r w:rsidRPr="008977C0">
        <w:t>tego funduszu emerytalnego,</w:t>
      </w:r>
    </w:p>
    <w:p w:rsidR="004B6E8D" w:rsidRPr="008977C0" w:rsidRDefault="004B6E8D" w:rsidP="004B6E8D">
      <w:pPr>
        <w:pStyle w:val="LITlitera"/>
      </w:pPr>
      <w:r w:rsidRPr="008977C0">
        <w:t>b)</w:t>
      </w:r>
      <w:r w:rsidRPr="008977C0">
        <w:tab/>
        <w:t>4,38% podstawy wymiaru składki jest ewidencjonowana przez Zakład na subkoncie, o którym mowa</w:t>
      </w:r>
      <w:r w:rsidR="002A5B46" w:rsidRPr="008977C0">
        <w:t xml:space="preserve"> w</w:t>
      </w:r>
      <w:r w:rsidR="002A5B46">
        <w:t> art. </w:t>
      </w:r>
      <w:r w:rsidRPr="008977C0">
        <w:t>40a,</w:t>
      </w:r>
    </w:p>
    <w:p w:rsidR="004B6E8D" w:rsidRPr="004B6E8D" w:rsidRDefault="004B6E8D" w:rsidP="002A5B46">
      <w:pPr>
        <w:pStyle w:val="PKTpunkt"/>
        <w:keepNext/>
      </w:pPr>
      <w:r w:rsidRPr="008977C0">
        <w:t>2)</w:t>
      </w:r>
      <w:r w:rsidRPr="004B6E8D">
        <w:tab/>
        <w:t>nieodprowadzania lub zaprzestania odprowadzania składki do otwartego funduszu emerytalnego, o którym mowa</w:t>
      </w:r>
      <w:r w:rsidR="002A5B46" w:rsidRPr="004B6E8D">
        <w:t xml:space="preserve"> w</w:t>
      </w:r>
      <w:r w:rsidR="002A5B46">
        <w:t> ust. </w:t>
      </w:r>
      <w:r w:rsidRPr="004B6E8D">
        <w:t>3d, część składki na ubezpieczenie emerytalne wynosząca 7,3% podstawy wymiaru składki jest ewidencjon</w:t>
      </w:r>
      <w:r w:rsidRPr="004B6E8D">
        <w:t>o</w:t>
      </w:r>
      <w:r w:rsidRPr="004B6E8D">
        <w:t>wana przez Zakład na subkoncie, o którym mowa</w:t>
      </w:r>
      <w:r w:rsidR="002A5B46" w:rsidRPr="004B6E8D">
        <w:t xml:space="preserve"> w</w:t>
      </w:r>
      <w:r w:rsidR="002A5B46">
        <w:t> art. </w:t>
      </w:r>
      <w:r w:rsidRPr="004B6E8D">
        <w:t>40a</w:t>
      </w:r>
    </w:p>
    <w:p w:rsidR="004B6E8D" w:rsidRPr="008977C0" w:rsidRDefault="004B6E8D" w:rsidP="004B6E8D">
      <w:pPr>
        <w:pStyle w:val="CZWSPPKTczwsplnapunktw"/>
      </w:pPr>
      <w:r w:rsidRPr="008977C0">
        <w:t>– z uwzględnieniem</w:t>
      </w:r>
      <w:r w:rsidR="002A5B46">
        <w:t xml:space="preserve"> art. </w:t>
      </w:r>
      <w:r w:rsidRPr="008977C0">
        <w:t>111.</w:t>
      </w:r>
    </w:p>
    <w:p w:rsidR="004B6E8D" w:rsidRPr="004B6E8D" w:rsidRDefault="004B6E8D" w:rsidP="002A5B46">
      <w:pPr>
        <w:pStyle w:val="USTustnpkodeksu"/>
        <w:keepNext/>
      </w:pPr>
      <w:r w:rsidRPr="008977C0">
        <w:t>3a.</w:t>
      </w:r>
      <w:r w:rsidRPr="004B6E8D">
        <w:t> Zakład nie odprowadza do otwartego funduszu emerytalnego i nie ewidencjonuje na subkoncie, o którym mowa</w:t>
      </w:r>
      <w:r w:rsidR="002A5B46" w:rsidRPr="004B6E8D">
        <w:t xml:space="preserve"> w</w:t>
      </w:r>
      <w:r w:rsidR="002A5B46">
        <w:t> art. </w:t>
      </w:r>
      <w:r w:rsidRPr="004B6E8D">
        <w:t>40a, składek, o których mowa</w:t>
      </w:r>
      <w:r w:rsidR="002A5B46" w:rsidRPr="004B6E8D">
        <w:t xml:space="preserve"> w</w:t>
      </w:r>
      <w:r w:rsidR="002A5B46">
        <w:t> ust. </w:t>
      </w:r>
      <w:r w:rsidRPr="004B6E8D">
        <w:t>3, w przypadku zawiadomienia przez właściwy organ emerytalny o ustaleniu prawa ubezpieczonego do emerytury obliczonej na podstawie</w:t>
      </w:r>
      <w:r w:rsidR="002A5B46">
        <w:t xml:space="preserve"> art. </w:t>
      </w:r>
      <w:r w:rsidRPr="004B6E8D">
        <w:t>1</w:t>
      </w:r>
      <w:r w:rsidR="002A5B46" w:rsidRPr="004B6E8D">
        <w:t>5</w:t>
      </w:r>
      <w:r w:rsidR="002A5B46">
        <w:t xml:space="preserve"> lub</w:t>
      </w:r>
      <w:r w:rsidRPr="004B6E8D">
        <w:t xml:space="preserve"> prawa do jej zwiększenia na podstawie</w:t>
      </w:r>
      <w:r w:rsidR="002A5B46">
        <w:t xml:space="preserve"> art. </w:t>
      </w:r>
      <w:r w:rsidRPr="004B6E8D">
        <w:t>14:</w:t>
      </w:r>
    </w:p>
    <w:p w:rsidR="004B6E8D" w:rsidRPr="008977C0" w:rsidRDefault="004B6E8D" w:rsidP="004B6E8D">
      <w:pPr>
        <w:pStyle w:val="PKTpunkt"/>
      </w:pPr>
      <w:r w:rsidRPr="008977C0">
        <w:t>1)</w:t>
      </w:r>
      <w:r w:rsidRPr="008977C0">
        <w:tab/>
      </w:r>
      <w:r w:rsidRPr="00221522">
        <w:rPr>
          <w:spacing w:val="-2"/>
        </w:rPr>
        <w:t>ustawy z dnia 10 grudnia 1993 r. o zaopatrzeniu emerytalnym żołnierzy zawodowych oraz ich rodzin (</w:t>
      </w:r>
      <w:r w:rsidR="002A5B46" w:rsidRPr="00221522">
        <w:rPr>
          <w:spacing w:val="-2"/>
        </w:rPr>
        <w:t>Dz. U.</w:t>
      </w:r>
      <w:r w:rsidRPr="00221522">
        <w:rPr>
          <w:spacing w:val="-2"/>
        </w:rPr>
        <w:t xml:space="preserve"> z 2013 r.</w:t>
      </w:r>
      <w:r w:rsidR="002A5B46">
        <w:t xml:space="preserve"> poz. </w:t>
      </w:r>
      <w:r w:rsidRPr="008977C0">
        <w:t>666, z </w:t>
      </w:r>
      <w:proofErr w:type="spellStart"/>
      <w:r w:rsidRPr="008977C0">
        <w:t>późn</w:t>
      </w:r>
      <w:proofErr w:type="spellEnd"/>
      <w:r w:rsidRPr="008977C0">
        <w:t>. zm.</w:t>
      </w:r>
      <w:r w:rsidRPr="008977C0">
        <w:rPr>
          <w:rStyle w:val="Odwoanieprzypisudolnego"/>
        </w:rPr>
        <w:footnoteReference w:id="29"/>
      </w:r>
      <w:r w:rsidRPr="008977C0">
        <w:rPr>
          <w:rStyle w:val="IGindeksgrny"/>
        </w:rPr>
        <w:t>)</w:t>
      </w:r>
      <w:r w:rsidRPr="008977C0">
        <w:t>) lub</w:t>
      </w:r>
    </w:p>
    <w:p w:rsidR="004B6E8D" w:rsidRPr="008977C0" w:rsidRDefault="004B6E8D" w:rsidP="004B6E8D">
      <w:pPr>
        <w:pStyle w:val="PKTpunkt"/>
      </w:pPr>
      <w:r w:rsidRPr="008977C0">
        <w:t>2)</w:t>
      </w:r>
      <w:r w:rsidRPr="008977C0">
        <w:tab/>
        <w:t>ustawy z dnia 18 lutego 1994 r. o zaopatrzeniu emerytalnym funkcjonariuszy Policji, Agencji Bezpieczeństwa W</w:t>
      </w:r>
      <w:r w:rsidRPr="008977C0">
        <w:t>e</w:t>
      </w:r>
      <w:r w:rsidRPr="008977C0">
        <w:t>wnętrznego, Agencji Wywiadu, Służby Kontrwywiadu Wojskowego, Służby Wywiadu Wojskowego, Centralnego Biura Antykorupcyjnego, Straży Granicznej, Biura Ochrony Rządu, Państwowej Straży Pożarnej i Służby Więziennej oraz ich rodzin (</w:t>
      </w:r>
      <w:r w:rsidR="002A5B46">
        <w:t>Dz. U.</w:t>
      </w:r>
      <w:r w:rsidRPr="008977C0">
        <w:t xml:space="preserve"> z 2013 r.</w:t>
      </w:r>
      <w:r w:rsidR="002A5B46">
        <w:t xml:space="preserve"> poz. </w:t>
      </w:r>
      <w:r w:rsidRPr="008977C0">
        <w:t>667, z </w:t>
      </w:r>
      <w:proofErr w:type="spellStart"/>
      <w:r w:rsidRPr="008977C0">
        <w:t>późn</w:t>
      </w:r>
      <w:proofErr w:type="spellEnd"/>
      <w:r w:rsidRPr="008977C0">
        <w:t>. zm.</w:t>
      </w:r>
      <w:r w:rsidRPr="008977C0">
        <w:rPr>
          <w:rStyle w:val="Odwoanieprzypisudolnego"/>
        </w:rPr>
        <w:footnoteReference w:id="30"/>
      </w:r>
      <w:r w:rsidRPr="008977C0">
        <w:rPr>
          <w:rStyle w:val="IGindeksgrny"/>
        </w:rPr>
        <w:t>)</w:t>
      </w:r>
      <w:r w:rsidRPr="008977C0">
        <w:t>).</w:t>
      </w:r>
    </w:p>
    <w:p w:rsidR="004B6E8D" w:rsidRPr="008977C0" w:rsidRDefault="004B6E8D" w:rsidP="004B6E8D">
      <w:pPr>
        <w:pStyle w:val="USTustnpkodeksu"/>
      </w:pPr>
      <w:r w:rsidRPr="008977C0">
        <w:t>3b. (uchylony)</w:t>
      </w:r>
      <w:bookmarkStart w:id="9" w:name="_Ref401223535"/>
      <w:r w:rsidRPr="008977C0">
        <w:rPr>
          <w:rStyle w:val="Odwoanieprzypisudolnego"/>
        </w:rPr>
        <w:footnoteReference w:id="31"/>
      </w:r>
      <w:bookmarkEnd w:id="9"/>
      <w:r w:rsidRPr="008977C0">
        <w:rPr>
          <w:rStyle w:val="IGindeksgrny"/>
        </w:rPr>
        <w:t>)</w:t>
      </w:r>
    </w:p>
    <w:p w:rsidR="004B6E8D" w:rsidRPr="008977C0" w:rsidRDefault="004B6E8D" w:rsidP="004B6E8D">
      <w:pPr>
        <w:pStyle w:val="USTustnpkodeksu"/>
      </w:pPr>
      <w:r w:rsidRPr="008977C0">
        <w:t>3c. (uchylony)</w:t>
      </w:r>
      <w:r w:rsidRPr="008977C0">
        <w:rPr>
          <w:rStyle w:val="IGindeksgrny"/>
        </w:rPr>
        <w:fldChar w:fldCharType="begin"/>
      </w:r>
      <w:r w:rsidRPr="008977C0">
        <w:rPr>
          <w:rStyle w:val="IGindeksgrny"/>
        </w:rPr>
        <w:instrText xml:space="preserve"> NOTEREF _Ref401223535 \h </w:instrText>
      </w:r>
      <w:r w:rsidRPr="008977C0">
        <w:rPr>
          <w:rStyle w:val="IGindeksgrny"/>
        </w:rPr>
      </w:r>
      <w:r w:rsidRPr="008977C0">
        <w:rPr>
          <w:rStyle w:val="IGindeksgrny"/>
        </w:rPr>
        <w:fldChar w:fldCharType="separate"/>
      </w:r>
      <w:r w:rsidR="00212B7F">
        <w:rPr>
          <w:rStyle w:val="IGindeksgrny"/>
        </w:rPr>
        <w:t>30</w:t>
      </w:r>
      <w:r w:rsidRPr="008977C0">
        <w:rPr>
          <w:rStyle w:val="IGindeksgrny"/>
        </w:rPr>
        <w:fldChar w:fldCharType="end"/>
      </w:r>
      <w:r w:rsidRPr="008977C0">
        <w:rPr>
          <w:rStyle w:val="IGindeksgrny"/>
        </w:rPr>
        <w:t>)</w:t>
      </w:r>
    </w:p>
    <w:p w:rsidR="004B6E8D" w:rsidRPr="008977C0" w:rsidRDefault="004B6E8D" w:rsidP="004B6E8D">
      <w:pPr>
        <w:pStyle w:val="USTustnpkodeksu"/>
      </w:pPr>
      <w:r w:rsidRPr="008977C0">
        <w:t>3d.</w:t>
      </w:r>
      <w:bookmarkStart w:id="10" w:name="_Ref401223577"/>
      <w:r w:rsidRPr="008977C0">
        <w:rPr>
          <w:rStyle w:val="Odwoanieprzypisudolnego"/>
        </w:rPr>
        <w:footnoteReference w:id="32"/>
      </w:r>
      <w:bookmarkEnd w:id="10"/>
      <w:r w:rsidRPr="008977C0">
        <w:rPr>
          <w:rStyle w:val="IGindeksgrny"/>
        </w:rPr>
        <w:t>)</w:t>
      </w:r>
      <w:r w:rsidRPr="008977C0">
        <w:t> Zakład zaprzestaje odprowadzania do otwartego funduszu emerytalnego składek, o których mowa</w:t>
      </w:r>
      <w:r w:rsidR="002A5B46" w:rsidRPr="008977C0">
        <w:t xml:space="preserve"> w</w:t>
      </w:r>
      <w:r w:rsidR="002A5B46">
        <w:t> ust. </w:t>
      </w:r>
      <w:r w:rsidR="002A5B46" w:rsidRPr="008977C0">
        <w:t>3</w:t>
      </w:r>
      <w:r w:rsidR="002A5B46">
        <w:t xml:space="preserve"> pkt </w:t>
      </w:r>
      <w:r w:rsidR="002A5B46" w:rsidRPr="008977C0">
        <w:t>1</w:t>
      </w:r>
      <w:r w:rsidR="002A5B46">
        <w:t xml:space="preserve"> lit. </w:t>
      </w:r>
      <w:r w:rsidRPr="008977C0">
        <w:t xml:space="preserve">a, od dnia następującego po dniu poinformowania przez Zakład otwartego funduszu emerytalnego o obowiązku przekazania środków zgromadzonych na rachunku członka otwartego funduszu emerytalnego na fundusz emerytalny FUS </w:t>
      </w:r>
      <w:r w:rsidRPr="00221522">
        <w:rPr>
          <w:spacing w:val="-2"/>
        </w:rPr>
        <w:t>w związku z ukończeniem przez ubezpieczonego wieku niższego o 10 lat od wieku emerytalnego, o którym mowa</w:t>
      </w:r>
      <w:r w:rsidR="002A5B46" w:rsidRPr="00221522">
        <w:rPr>
          <w:spacing w:val="-2"/>
        </w:rPr>
        <w:t xml:space="preserve"> w art. </w:t>
      </w:r>
      <w:r w:rsidR="00221522" w:rsidRPr="00221522">
        <w:rPr>
          <w:spacing w:val="-2"/>
        </w:rPr>
        <w:t>24</w:t>
      </w:r>
      <w:r w:rsidR="00221522">
        <w:t xml:space="preserve"> </w:t>
      </w:r>
      <w:r w:rsidRPr="008977C0">
        <w:t>ustawy z dnia 17 grudnia 1998 r. o emeryturach i rentach z Funduszu Ubezpieczeń Społecznych.</w:t>
      </w:r>
    </w:p>
    <w:p w:rsidR="004B6E8D" w:rsidRPr="008977C0" w:rsidRDefault="004B6E8D" w:rsidP="004B6E8D">
      <w:pPr>
        <w:pStyle w:val="USTustnpkodeksu"/>
      </w:pPr>
      <w:r w:rsidRPr="008977C0">
        <w:t>3e.</w:t>
      </w:r>
      <w:r w:rsidRPr="008977C0">
        <w:rPr>
          <w:rStyle w:val="IGindeksgrny"/>
        </w:rPr>
        <w:fldChar w:fldCharType="begin"/>
      </w:r>
      <w:r w:rsidRPr="008977C0">
        <w:rPr>
          <w:rStyle w:val="IGindeksgrny"/>
        </w:rPr>
        <w:instrText xml:space="preserve"> NOTEREF _Ref401223577 \h </w:instrText>
      </w:r>
      <w:r w:rsidRPr="008977C0">
        <w:rPr>
          <w:rStyle w:val="IGindeksgrny"/>
        </w:rPr>
      </w:r>
      <w:r w:rsidRPr="008977C0">
        <w:rPr>
          <w:rStyle w:val="IGindeksgrny"/>
        </w:rPr>
        <w:fldChar w:fldCharType="separate"/>
      </w:r>
      <w:r w:rsidR="00212B7F">
        <w:rPr>
          <w:rStyle w:val="IGindeksgrny"/>
        </w:rPr>
        <w:t>31</w:t>
      </w:r>
      <w:r w:rsidRPr="008977C0">
        <w:rPr>
          <w:rStyle w:val="IGindeksgrny"/>
        </w:rPr>
        <w:fldChar w:fldCharType="end"/>
      </w:r>
      <w:r w:rsidRPr="008977C0">
        <w:rPr>
          <w:rStyle w:val="IGindeksgrny"/>
        </w:rPr>
        <w:t>)</w:t>
      </w:r>
      <w:r w:rsidRPr="008977C0">
        <w:t> Przepis</w:t>
      </w:r>
      <w:r w:rsidR="002A5B46">
        <w:t xml:space="preserve"> ust. </w:t>
      </w:r>
      <w:r w:rsidRPr="008977C0">
        <w:t>3d stosuje się odpowiednio do części składki, o której mowa</w:t>
      </w:r>
      <w:r w:rsidR="002A5B46" w:rsidRPr="008977C0">
        <w:t xml:space="preserve"> w</w:t>
      </w:r>
      <w:r w:rsidR="002A5B46">
        <w:t> ust. </w:t>
      </w:r>
      <w:r w:rsidR="002A5B46" w:rsidRPr="008977C0">
        <w:t>3</w:t>
      </w:r>
      <w:r w:rsidR="002A5B46">
        <w:t xml:space="preserve"> pkt </w:t>
      </w:r>
      <w:r w:rsidR="002A5B46" w:rsidRPr="008977C0">
        <w:t>1</w:t>
      </w:r>
      <w:r w:rsidR="002A5B46">
        <w:t xml:space="preserve"> lit. </w:t>
      </w:r>
      <w:r w:rsidRPr="008977C0">
        <w:t>a, należnej za okres do dnia, o którym mowa</w:t>
      </w:r>
      <w:r w:rsidR="002A5B46" w:rsidRPr="008977C0">
        <w:t xml:space="preserve"> w</w:t>
      </w:r>
      <w:r w:rsidR="002A5B46">
        <w:t> ust. </w:t>
      </w:r>
      <w:r w:rsidRPr="008977C0">
        <w:t>3d, opłaconej lub zidentyfikowanej po tym dniu.</w:t>
      </w:r>
    </w:p>
    <w:p w:rsidR="004B6E8D" w:rsidRPr="008977C0" w:rsidRDefault="004B6E8D" w:rsidP="004B6E8D">
      <w:pPr>
        <w:pStyle w:val="USTustnpkodeksu"/>
      </w:pPr>
      <w:r w:rsidRPr="008977C0">
        <w:t>3f.</w:t>
      </w:r>
      <w:r w:rsidRPr="008977C0">
        <w:rPr>
          <w:rStyle w:val="IGindeksgrny"/>
        </w:rPr>
        <w:fldChar w:fldCharType="begin"/>
      </w:r>
      <w:r w:rsidRPr="008977C0">
        <w:rPr>
          <w:rStyle w:val="IGindeksgrny"/>
        </w:rPr>
        <w:instrText xml:space="preserve"> NOTEREF _Ref401223577 \h </w:instrText>
      </w:r>
      <w:r w:rsidRPr="008977C0">
        <w:rPr>
          <w:rStyle w:val="IGindeksgrny"/>
        </w:rPr>
      </w:r>
      <w:r w:rsidRPr="008977C0">
        <w:rPr>
          <w:rStyle w:val="IGindeksgrny"/>
        </w:rPr>
        <w:fldChar w:fldCharType="separate"/>
      </w:r>
      <w:r w:rsidR="00212B7F">
        <w:rPr>
          <w:rStyle w:val="IGindeksgrny"/>
        </w:rPr>
        <w:t>31</w:t>
      </w:r>
      <w:r w:rsidRPr="008977C0">
        <w:rPr>
          <w:rStyle w:val="IGindeksgrny"/>
        </w:rPr>
        <w:fldChar w:fldCharType="end"/>
      </w:r>
      <w:r w:rsidRPr="008977C0">
        <w:rPr>
          <w:rStyle w:val="IGindeksgrny"/>
        </w:rPr>
        <w:t>)</w:t>
      </w:r>
      <w:r w:rsidRPr="008977C0">
        <w:t> Składkę, o której mowa</w:t>
      </w:r>
      <w:r w:rsidR="002A5B46" w:rsidRPr="008977C0">
        <w:t xml:space="preserve"> w</w:t>
      </w:r>
      <w:r w:rsidR="002A5B46">
        <w:t> ust. </w:t>
      </w:r>
      <w:r w:rsidRPr="008977C0">
        <w:t>3e, ewidencjonuje się na subkoncie, o którym mowa</w:t>
      </w:r>
      <w:r w:rsidR="002A5B46" w:rsidRPr="008977C0">
        <w:t xml:space="preserve"> w</w:t>
      </w:r>
      <w:r w:rsidR="002A5B46">
        <w:t> art. </w:t>
      </w:r>
      <w:r w:rsidRPr="008977C0">
        <w:t>40a.</w:t>
      </w:r>
    </w:p>
    <w:p w:rsidR="004B6E8D" w:rsidRPr="008977C0" w:rsidRDefault="004B6E8D" w:rsidP="004B6E8D">
      <w:pPr>
        <w:pStyle w:val="USTustnpkodeksu"/>
      </w:pPr>
      <w:r w:rsidRPr="008977C0">
        <w:t>3g.</w:t>
      </w:r>
      <w:r w:rsidRPr="008977C0">
        <w:rPr>
          <w:rStyle w:val="IGindeksgrny"/>
        </w:rPr>
        <w:fldChar w:fldCharType="begin"/>
      </w:r>
      <w:r w:rsidRPr="008977C0">
        <w:rPr>
          <w:rStyle w:val="IGindeksgrny"/>
        </w:rPr>
        <w:instrText xml:space="preserve"> NOTEREF _Ref401223577 \h </w:instrText>
      </w:r>
      <w:r w:rsidRPr="008977C0">
        <w:rPr>
          <w:rStyle w:val="IGindeksgrny"/>
        </w:rPr>
      </w:r>
      <w:r w:rsidRPr="008977C0">
        <w:rPr>
          <w:rStyle w:val="IGindeksgrny"/>
        </w:rPr>
        <w:fldChar w:fldCharType="separate"/>
      </w:r>
      <w:r w:rsidR="00212B7F">
        <w:rPr>
          <w:rStyle w:val="IGindeksgrny"/>
        </w:rPr>
        <w:t>31</w:t>
      </w:r>
      <w:r w:rsidRPr="008977C0">
        <w:rPr>
          <w:rStyle w:val="IGindeksgrny"/>
        </w:rPr>
        <w:fldChar w:fldCharType="end"/>
      </w:r>
      <w:r w:rsidRPr="008977C0">
        <w:rPr>
          <w:rStyle w:val="IGindeksgrny"/>
        </w:rPr>
        <w:t>)</w:t>
      </w:r>
      <w:r w:rsidRPr="008977C0">
        <w:t> Zakład nie odprowadza do otwartego funduszu emerytalnego i nie ewidencjonuje na subkoncie, o którym m</w:t>
      </w:r>
      <w:r w:rsidRPr="008977C0">
        <w:t>o</w:t>
      </w:r>
      <w:r w:rsidRPr="008977C0">
        <w:t>wa</w:t>
      </w:r>
      <w:r w:rsidR="002A5B46" w:rsidRPr="008977C0">
        <w:t xml:space="preserve"> w</w:t>
      </w:r>
      <w:r w:rsidR="002A5B46">
        <w:t> art. </w:t>
      </w:r>
      <w:r w:rsidRPr="008977C0">
        <w:t>40a, składek, o których mowa</w:t>
      </w:r>
      <w:r w:rsidR="002A5B46" w:rsidRPr="008977C0">
        <w:t xml:space="preserve"> w</w:t>
      </w:r>
      <w:r w:rsidR="002A5B46">
        <w:t> ust. </w:t>
      </w:r>
      <w:r w:rsidRPr="008977C0">
        <w:t>3, osobom, którym ustalono prawo do emerytury albo emerytury części</w:t>
      </w:r>
      <w:r w:rsidRPr="008977C0">
        <w:t>o</w:t>
      </w:r>
      <w:r w:rsidRPr="008977C0">
        <w:t>wej, o której mowa</w:t>
      </w:r>
      <w:r w:rsidR="002A5B46" w:rsidRPr="008977C0">
        <w:t xml:space="preserve"> w</w:t>
      </w:r>
      <w:r w:rsidR="002A5B46">
        <w:t> art. </w:t>
      </w:r>
      <w:r w:rsidRPr="008977C0">
        <w:t>26b ustawy z dnia 17 grudnia 1998 r. o emeryturach i rentach z Funduszu Ubezpieczeń Społec</w:t>
      </w:r>
      <w:r w:rsidRPr="008977C0">
        <w:t>z</w:t>
      </w:r>
      <w:r w:rsidRPr="008977C0">
        <w:t>nych, z zastrzeżeniem</w:t>
      </w:r>
      <w:r w:rsidR="002A5B46">
        <w:t xml:space="preserve"> ust. </w:t>
      </w:r>
      <w:r w:rsidRPr="008977C0">
        <w:t>3h.</w:t>
      </w:r>
    </w:p>
    <w:p w:rsidR="004B6E8D" w:rsidRPr="008977C0" w:rsidRDefault="004B6E8D" w:rsidP="004B6E8D">
      <w:pPr>
        <w:pStyle w:val="USTustnpkodeksu"/>
      </w:pPr>
      <w:r w:rsidRPr="008977C0">
        <w:t>3h.</w:t>
      </w:r>
      <w:r w:rsidRPr="008977C0">
        <w:rPr>
          <w:rStyle w:val="IGindeksgrny"/>
        </w:rPr>
        <w:fldChar w:fldCharType="begin"/>
      </w:r>
      <w:r w:rsidRPr="008977C0">
        <w:rPr>
          <w:rStyle w:val="IGindeksgrny"/>
        </w:rPr>
        <w:instrText xml:space="preserve"> NOTEREF _Ref401223577 \h </w:instrText>
      </w:r>
      <w:r w:rsidRPr="008977C0">
        <w:rPr>
          <w:rStyle w:val="IGindeksgrny"/>
        </w:rPr>
      </w:r>
      <w:r w:rsidRPr="008977C0">
        <w:rPr>
          <w:rStyle w:val="IGindeksgrny"/>
        </w:rPr>
        <w:fldChar w:fldCharType="separate"/>
      </w:r>
      <w:r w:rsidR="00212B7F">
        <w:rPr>
          <w:rStyle w:val="IGindeksgrny"/>
        </w:rPr>
        <w:t>31</w:t>
      </w:r>
      <w:r w:rsidRPr="008977C0">
        <w:rPr>
          <w:rStyle w:val="IGindeksgrny"/>
        </w:rPr>
        <w:fldChar w:fldCharType="end"/>
      </w:r>
      <w:r w:rsidRPr="008977C0">
        <w:rPr>
          <w:rStyle w:val="IGindeksgrny"/>
        </w:rPr>
        <w:t>)</w:t>
      </w:r>
      <w:r w:rsidRPr="008977C0">
        <w:t> Zakład ewidencjonuje na subkoncie, o którym mowa</w:t>
      </w:r>
      <w:r w:rsidR="002A5B46" w:rsidRPr="008977C0">
        <w:t xml:space="preserve"> w</w:t>
      </w:r>
      <w:r w:rsidR="002A5B46">
        <w:t> art. </w:t>
      </w:r>
      <w:r w:rsidRPr="008977C0">
        <w:t>40a, składki osobom mającym ustalone prawo do okresowej emerytury kapitałowej, do emerytury pomostowej albo do nauczycielskiego świadczenia kompensacyjnego.</w:t>
      </w:r>
    </w:p>
    <w:p w:rsidR="004B6E8D" w:rsidRPr="008977C0" w:rsidRDefault="004B6E8D" w:rsidP="004B6E8D">
      <w:pPr>
        <w:pStyle w:val="USTustnpkodeksu"/>
      </w:pPr>
      <w:r w:rsidRPr="008977C0">
        <w:t>4. Część składki na ubezpieczenie emerytalne w wysokości określonej</w:t>
      </w:r>
      <w:r w:rsidR="002A5B46" w:rsidRPr="008977C0">
        <w:t xml:space="preserve"> w</w:t>
      </w:r>
      <w:r w:rsidR="002A5B46">
        <w:t> art. </w:t>
      </w:r>
      <w:r w:rsidRPr="008977C0">
        <w:t>11</w:t>
      </w:r>
      <w:r w:rsidR="002A5B46" w:rsidRPr="008977C0">
        <w:t>2</w:t>
      </w:r>
      <w:r w:rsidR="002A5B46">
        <w:t xml:space="preserve"> ust. </w:t>
      </w:r>
      <w:r w:rsidRPr="008977C0">
        <w:t>2–4 jest odprowadzana przez Zakład do FRD.</w:t>
      </w:r>
    </w:p>
    <w:p w:rsidR="004B6E8D" w:rsidRPr="008977C0" w:rsidRDefault="004B6E8D" w:rsidP="004B6E8D">
      <w:pPr>
        <w:pStyle w:val="ARTartustawynprozporzdzenia"/>
      </w:pPr>
      <w:r w:rsidRPr="002A5B46">
        <w:rPr>
          <w:rStyle w:val="Ppogrubienie"/>
        </w:rPr>
        <w:t>Art. 22a.</w:t>
      </w:r>
      <w:r w:rsidRPr="008977C0">
        <w:rPr>
          <w:rStyle w:val="IGindeksgrny"/>
        </w:rPr>
        <w:footnoteReference w:id="33"/>
      </w:r>
      <w:r w:rsidRPr="008977C0">
        <w:rPr>
          <w:rStyle w:val="IGindeksgrny"/>
        </w:rPr>
        <w:t>)</w:t>
      </w:r>
      <w:r w:rsidRPr="008977C0">
        <w:t> 1. W przypadku złożenia przez członka otwartego funduszu emerytalnego wniosku o przyznanie emer</w:t>
      </w:r>
      <w:r w:rsidRPr="008977C0">
        <w:t>y</w:t>
      </w:r>
      <w:r w:rsidRPr="008977C0">
        <w:t>tury częściowej, o której mowa</w:t>
      </w:r>
      <w:r w:rsidR="002A5B46" w:rsidRPr="008977C0">
        <w:t xml:space="preserve"> w</w:t>
      </w:r>
      <w:r w:rsidR="002A5B46">
        <w:t> art. </w:t>
      </w:r>
      <w:r w:rsidRPr="008977C0">
        <w:t>26b ustawy z dnia 17 grudnia 1998 r. o emeryturach i rentach z Funduszu Ubezpi</w:t>
      </w:r>
      <w:r w:rsidRPr="008977C0">
        <w:t>e</w:t>
      </w:r>
      <w:r w:rsidRPr="008977C0">
        <w:t>czeń Społecznych, po ustaleniu, że ubezpieczony spełnia warunki do przyznania tej emerytury, Zakład zawiadamia otwa</w:t>
      </w:r>
      <w:r w:rsidRPr="008977C0">
        <w:t>r</w:t>
      </w:r>
      <w:r w:rsidRPr="008977C0">
        <w:t>ty fundusz emerytalny o złożeniu wniosku i o obowiązku przekazania całości środków zgromadzonych na rachunku w otwartym funduszu emerytalnym na fundusz emerytalny FUS.</w:t>
      </w:r>
    </w:p>
    <w:p w:rsidR="004B6E8D" w:rsidRPr="008977C0" w:rsidRDefault="004B6E8D" w:rsidP="004B6E8D">
      <w:pPr>
        <w:pStyle w:val="USTustnpkodeksu"/>
      </w:pPr>
      <w:r w:rsidRPr="008977C0">
        <w:t>2. Kwotę środków, o której mowa</w:t>
      </w:r>
      <w:r w:rsidR="002A5B46" w:rsidRPr="008977C0">
        <w:t xml:space="preserve"> w</w:t>
      </w:r>
      <w:r w:rsidR="002A5B46">
        <w:t> ust. </w:t>
      </w:r>
      <w:r w:rsidRPr="008977C0">
        <w:t>1, oraz kwotę zewidencjonowaną na subkoncie, o którym mowa</w:t>
      </w:r>
      <w:r w:rsidR="002A5B46" w:rsidRPr="008977C0">
        <w:t xml:space="preserve"> w</w:t>
      </w:r>
      <w:r w:rsidR="002A5B46">
        <w:t> art. </w:t>
      </w:r>
      <w:r w:rsidRPr="008977C0">
        <w:t>40a, ewidencjonuje się na koncie ubezpieczonego na ostatni dzień miesiąca poprzedzającego miesiąc, od którego zostanie przyznana emerytura częściowa.</w:t>
      </w:r>
    </w:p>
    <w:p w:rsidR="004B6E8D" w:rsidRPr="008977C0" w:rsidRDefault="004B6E8D" w:rsidP="004B6E8D">
      <w:pPr>
        <w:pStyle w:val="USTustnpkodeksu"/>
      </w:pPr>
      <w:r w:rsidRPr="008977C0">
        <w:t>3. Kwota środków, o której mowa</w:t>
      </w:r>
      <w:r w:rsidR="002A5B46" w:rsidRPr="008977C0">
        <w:t xml:space="preserve"> w</w:t>
      </w:r>
      <w:r w:rsidR="002A5B46">
        <w:t> ust. </w:t>
      </w:r>
      <w:r w:rsidRPr="008977C0">
        <w:t>2, zwiększa kwotę składek na ubezpieczenie emerytalne stanowiących po</w:t>
      </w:r>
      <w:r w:rsidRPr="008977C0">
        <w:t>d</w:t>
      </w:r>
      <w:r w:rsidRPr="008977C0">
        <w:t>stawę obliczenia kwoty emerytury ustalanej zgodnie</w:t>
      </w:r>
      <w:r w:rsidR="002A5B46" w:rsidRPr="008977C0">
        <w:t xml:space="preserve"> z</w:t>
      </w:r>
      <w:r w:rsidR="002A5B46">
        <w:t> art. </w:t>
      </w:r>
      <w:r w:rsidRPr="008977C0">
        <w:t>26 ustawy z dnia 17 grudnia 1998 r. o emeryturach i rentach z Funduszu Ubezpieczeń Społecznych, po jej zewidencjonowaniu na koncie ubezpieczonego.</w:t>
      </w:r>
    </w:p>
    <w:p w:rsidR="004B6E8D" w:rsidRPr="008977C0" w:rsidRDefault="004B6E8D" w:rsidP="004B6E8D">
      <w:pPr>
        <w:pStyle w:val="ARTartustawynprozporzdzenia"/>
      </w:pPr>
      <w:r w:rsidRPr="002A5B46">
        <w:rPr>
          <w:rStyle w:val="Ppogrubienie"/>
        </w:rPr>
        <w:t>Art. 23.</w:t>
      </w:r>
      <w:r w:rsidRPr="008977C0">
        <w:t> 1. Od nieopłaconych w terminie składek należne są od płatnika składek odsetki za zwłokę, na zasadach i w wysokości określonych w ustawie z dnia 29 sierpnia 1997 r. – Ordynacja podatkowa (</w:t>
      </w:r>
      <w:r w:rsidR="002A5B46">
        <w:t>Dz. U.</w:t>
      </w:r>
      <w:r w:rsidRPr="008977C0">
        <w:t xml:space="preserve"> z 201</w:t>
      </w:r>
      <w:r>
        <w:t>2</w:t>
      </w:r>
      <w:r w:rsidRPr="008977C0">
        <w:t> r.</w:t>
      </w:r>
      <w:r w:rsidR="002A5B46">
        <w:t xml:space="preserve"> poz. </w:t>
      </w:r>
      <w:r>
        <w:t xml:space="preserve">749, </w:t>
      </w:r>
      <w:r w:rsidRPr="008977C0">
        <w:t>z </w:t>
      </w:r>
      <w:proofErr w:type="spellStart"/>
      <w:r w:rsidRPr="008977C0">
        <w:t>późn</w:t>
      </w:r>
      <w:proofErr w:type="spellEnd"/>
      <w:r w:rsidRPr="008977C0">
        <w:t>. zm.</w:t>
      </w:r>
      <w:r>
        <w:rPr>
          <w:rStyle w:val="Odwoanieprzypisudolnego"/>
        </w:rPr>
        <w:footnoteReference w:id="34"/>
      </w:r>
      <w:r>
        <w:rPr>
          <w:rStyle w:val="IGindeksgrny"/>
        </w:rPr>
        <w:t>)</w:t>
      </w:r>
      <w:r w:rsidRPr="008977C0">
        <w:t>).</w:t>
      </w:r>
    </w:p>
    <w:p w:rsidR="004B6E8D" w:rsidRPr="008977C0" w:rsidRDefault="004B6E8D" w:rsidP="004B6E8D">
      <w:pPr>
        <w:pStyle w:val="USTustnpkodeksu"/>
      </w:pPr>
      <w:r w:rsidRPr="008977C0">
        <w:t>1a. Odsetek za zwłokę nie nalicza się, jeżeli ich wysokość nie przekraczałaby 6,60 zł.</w:t>
      </w:r>
    </w:p>
    <w:p w:rsidR="004B6E8D" w:rsidRPr="008977C0" w:rsidRDefault="004B6E8D" w:rsidP="004B6E8D">
      <w:pPr>
        <w:pStyle w:val="USTustnpkodeksu"/>
      </w:pPr>
      <w:r w:rsidRPr="008977C0">
        <w:t>2. Wyegzekwowane odsetki za zwłokę od składek, o których mowa</w:t>
      </w:r>
      <w:r w:rsidR="002A5B46" w:rsidRPr="008977C0">
        <w:t xml:space="preserve"> w</w:t>
      </w:r>
      <w:r w:rsidR="002A5B46">
        <w:t> art. </w:t>
      </w:r>
      <w:r w:rsidRPr="008977C0">
        <w:t>2</w:t>
      </w:r>
      <w:r w:rsidR="002A5B46" w:rsidRPr="008977C0">
        <w:t>2</w:t>
      </w:r>
      <w:r w:rsidR="002A5B46">
        <w:t xml:space="preserve"> ust. </w:t>
      </w:r>
      <w:r w:rsidRPr="008977C0">
        <w:t>3, są, proporcjonalnie do wysokości składek, odprowadzane do otwartego funduszu emerytalnego oraz ewidencjonowane na subkoncie, o którym mowa</w:t>
      </w:r>
      <w:r w:rsidR="002A5B46" w:rsidRPr="008977C0">
        <w:t xml:space="preserve"> w</w:t>
      </w:r>
      <w:r w:rsidR="002A5B46">
        <w:t> art. </w:t>
      </w:r>
      <w:r w:rsidRPr="008977C0">
        <w:t>40a.</w:t>
      </w:r>
    </w:p>
    <w:p w:rsidR="004B6E8D" w:rsidRPr="008977C0" w:rsidRDefault="004B6E8D" w:rsidP="004B6E8D">
      <w:pPr>
        <w:pStyle w:val="USTustnpkodeksu"/>
      </w:pPr>
      <w:r w:rsidRPr="008977C0">
        <w:t>3. </w:t>
      </w:r>
      <w:r>
        <w:t>(uchylony)</w:t>
      </w:r>
    </w:p>
    <w:p w:rsidR="004B6E8D" w:rsidRPr="008977C0" w:rsidRDefault="004B6E8D" w:rsidP="004B6E8D">
      <w:pPr>
        <w:pStyle w:val="USTustnpkodeksu"/>
      </w:pPr>
      <w:r w:rsidRPr="008977C0">
        <w:t>4. Przepisów</w:t>
      </w:r>
      <w:r w:rsidR="002A5B46">
        <w:t xml:space="preserve"> ust. </w:t>
      </w:r>
      <w:r w:rsidR="002A5B46" w:rsidRPr="008977C0">
        <w:t>1</w:t>
      </w:r>
      <w:r w:rsidR="002A5B46">
        <w:t xml:space="preserve"> i </w:t>
      </w:r>
      <w:r w:rsidRPr="008977C0">
        <w:t>2 nie stosuje się do składek opłacanych ze środków Funduszu Gwarantowanych Świadczeń Pr</w:t>
      </w:r>
      <w:r w:rsidRPr="008977C0">
        <w:t>a</w:t>
      </w:r>
      <w:r w:rsidRPr="008977C0">
        <w:t>cowniczych.</w:t>
      </w:r>
    </w:p>
    <w:p w:rsidR="004B6E8D" w:rsidRPr="008977C0" w:rsidRDefault="004B6E8D" w:rsidP="004B6E8D">
      <w:pPr>
        <w:pStyle w:val="ARTartustawynprozporzdzenia"/>
      </w:pPr>
      <w:r w:rsidRPr="002A5B46">
        <w:rPr>
          <w:rStyle w:val="Ppogrubienie"/>
        </w:rPr>
        <w:t>Art. 24.</w:t>
      </w:r>
      <w:r w:rsidRPr="008977C0">
        <w:t> 1. (utracił moc)</w:t>
      </w:r>
      <w:bookmarkStart w:id="11" w:name="_Ref369692542"/>
      <w:r w:rsidRPr="008977C0">
        <w:rPr>
          <w:rStyle w:val="IGindeksgrny"/>
        </w:rPr>
        <w:footnoteReference w:id="35"/>
      </w:r>
      <w:bookmarkEnd w:id="11"/>
      <w:r w:rsidRPr="008977C0">
        <w:rPr>
          <w:rStyle w:val="IGindeksgrny"/>
        </w:rPr>
        <w:t>)</w:t>
      </w:r>
    </w:p>
    <w:p w:rsidR="004B6E8D" w:rsidRPr="008977C0" w:rsidRDefault="004B6E8D" w:rsidP="004B6E8D">
      <w:pPr>
        <w:pStyle w:val="USTustnpkodeksu"/>
      </w:pPr>
      <w:r w:rsidRPr="008977C0">
        <w:t>1a. W razie nieopłacenia składek lub opłacenia ich w zaniżonej wysokości Zakład może wymierzyć płatnikowi skł</w:t>
      </w:r>
      <w:r w:rsidRPr="008977C0">
        <w:t>a</w:t>
      </w:r>
      <w:r w:rsidRPr="008977C0">
        <w:t>dek dodatkową opłatę do wysokości 100% nieopłaconych składek. Od decyzji w sprawie wymierzenia dodatkowej opłaty przysługuje odwołanie do sądu według zasad określonych</w:t>
      </w:r>
      <w:r w:rsidR="002A5B46" w:rsidRPr="008977C0">
        <w:t xml:space="preserve"> w</w:t>
      </w:r>
      <w:r w:rsidR="002A5B46">
        <w:t> art. </w:t>
      </w:r>
      <w:r w:rsidRPr="008977C0">
        <w:t>83.</w:t>
      </w:r>
    </w:p>
    <w:p w:rsidR="004B6E8D" w:rsidRPr="008977C0" w:rsidRDefault="004B6E8D" w:rsidP="004B6E8D">
      <w:pPr>
        <w:pStyle w:val="USTustnpkodeksu"/>
      </w:pPr>
      <w:r w:rsidRPr="008977C0">
        <w:t>1b. W stosunku do płatnika składek będącego osobą fizyczną, skazanego prawomocnym wyrokiem za nieopłacenie składek lub opłacenie ich w zaniżonej wysokości, dodatkowej opłaty za ten sam czyn nie wymierza się.</w:t>
      </w:r>
    </w:p>
    <w:p w:rsidR="004B6E8D" w:rsidRPr="008977C0" w:rsidRDefault="004B6E8D" w:rsidP="004B6E8D">
      <w:pPr>
        <w:pStyle w:val="USTustnpkodeksu"/>
      </w:pPr>
      <w:r w:rsidRPr="008977C0">
        <w:t>1c. W razie wszczęcia postępowania w sprawie o przestępstwo lub wykroczenie dotyczące nieopłacenia składek lub opłacenia ich w zaniżonej wysokości postępowania o wymierzenie dodatkowej opłaty płatnikowi składek będącemu osobą fizyczną za ten sam czyn nie wszczyna się, a wszczęte zawiesza się do dnia zakończenia postępowania w sprawie o przestępstwo lub wykroczenie.</w:t>
      </w:r>
    </w:p>
    <w:p w:rsidR="004B6E8D" w:rsidRPr="004B6E8D" w:rsidRDefault="004B6E8D" w:rsidP="002A5B46">
      <w:pPr>
        <w:pStyle w:val="USTustnpkodeksu"/>
        <w:keepNext/>
      </w:pPr>
      <w:r w:rsidRPr="008977C0">
        <w:t>1d.</w:t>
      </w:r>
      <w:r w:rsidRPr="004B6E8D">
        <w:t> W razie prawomocnego skazania płatnika będącego osobą fizyczną za przestępstwo lub wykroczenie polegające na nieopłaceniu składek lub opłaceniu ich w zaniżonej wysokości:</w:t>
      </w:r>
    </w:p>
    <w:p w:rsidR="004B6E8D" w:rsidRPr="008977C0" w:rsidRDefault="004B6E8D" w:rsidP="004B6E8D">
      <w:pPr>
        <w:pStyle w:val="PKTpunkt"/>
      </w:pPr>
      <w:r w:rsidRPr="008977C0">
        <w:t>1)</w:t>
      </w:r>
      <w:r w:rsidRPr="008977C0">
        <w:tab/>
        <w:t>wszczęte postępowanie o wymierzenie dodatkowej opłaty za ten sam czyn umarza się z urzędu;</w:t>
      </w:r>
    </w:p>
    <w:p w:rsidR="004B6E8D" w:rsidRPr="008977C0" w:rsidRDefault="004B6E8D" w:rsidP="004B6E8D">
      <w:pPr>
        <w:pStyle w:val="PKTpunkt"/>
      </w:pPr>
      <w:r w:rsidRPr="008977C0">
        <w:t>2)</w:t>
      </w:r>
      <w:r w:rsidRPr="008977C0">
        <w:tab/>
        <w:t>decyzję o wymierzeniu dodatkowej opłaty za ten sam czyn uchyla się z urzędu, a pobraną opłatę zwraca się, ni</w:t>
      </w:r>
      <w:r w:rsidRPr="008977C0">
        <w:t>e</w:t>
      </w:r>
      <w:r w:rsidRPr="008977C0">
        <w:t>zwłocznie wraz z odsetkami, w wysokości i na zasadach określonych przepisami prawa cywilnego od dnia pobrania dodatkowej opłaty.</w:t>
      </w:r>
    </w:p>
    <w:p w:rsidR="004B6E8D" w:rsidRPr="008977C0" w:rsidRDefault="004B6E8D" w:rsidP="004B6E8D">
      <w:pPr>
        <w:pStyle w:val="USTustnpkodeksu"/>
      </w:pPr>
      <w:r w:rsidRPr="00221522">
        <w:rPr>
          <w:spacing w:val="-2"/>
        </w:rPr>
        <w:t>2. Składki oraz odsetki za zwłokę, koszty egzekucyjne, koszty upomnienia i dodatkowa opłata, zwane dalej „</w:t>
      </w:r>
      <w:proofErr w:type="spellStart"/>
      <w:r w:rsidRPr="00221522">
        <w:rPr>
          <w:spacing w:val="-2"/>
        </w:rPr>
        <w:t>należnoś</w:t>
      </w:r>
      <w:proofErr w:type="spellEnd"/>
      <w:r w:rsidR="00221522" w:rsidRPr="00221522">
        <w:rPr>
          <w:spacing w:val="-2"/>
        </w:rPr>
        <w:t>-</w:t>
      </w:r>
      <w:r w:rsidR="00221522" w:rsidRPr="00221522">
        <w:rPr>
          <w:spacing w:val="-2"/>
        </w:rPr>
        <w:br/>
      </w:r>
      <w:proofErr w:type="spellStart"/>
      <w:r w:rsidRPr="008977C0">
        <w:t>ciami</w:t>
      </w:r>
      <w:proofErr w:type="spellEnd"/>
      <w:r w:rsidRPr="008977C0">
        <w:t xml:space="preserve"> z tytułu składek”, nieopłacone w terminie, podlegają ściągnięciu w trybie przepisów o postępowaniu egzekucyjnym w administracji lub egzekucji sądowej.</w:t>
      </w:r>
    </w:p>
    <w:p w:rsidR="004B6E8D" w:rsidRPr="008977C0" w:rsidRDefault="004B6E8D" w:rsidP="004B6E8D">
      <w:pPr>
        <w:pStyle w:val="USTustnpkodeksu"/>
      </w:pPr>
      <w:bookmarkStart w:id="12" w:name="f0169eTOs27v4307a"/>
      <w:bookmarkEnd w:id="12"/>
      <w:r w:rsidRPr="008977C0">
        <w:t>3. </w:t>
      </w:r>
      <w:r>
        <w:t>(uchylony)</w:t>
      </w:r>
    </w:p>
    <w:p w:rsidR="004B6E8D" w:rsidRPr="008977C0" w:rsidRDefault="004B6E8D" w:rsidP="004B6E8D">
      <w:pPr>
        <w:pStyle w:val="USTustnpkodeksu"/>
      </w:pPr>
      <w:r w:rsidRPr="008977C0">
        <w:t>4. Należności z tytułu składek ulegają przedawnieniu po upływie 5 lat, licząc od dnia, w którym stały się wymagalne, z zastrzeżeniem</w:t>
      </w:r>
      <w:r w:rsidR="002A5B46">
        <w:t xml:space="preserve"> ust. </w:t>
      </w:r>
      <w:r w:rsidRPr="008977C0">
        <w:t>5–6.</w:t>
      </w:r>
    </w:p>
    <w:p w:rsidR="004B6E8D" w:rsidRPr="008977C0" w:rsidRDefault="004B6E8D" w:rsidP="004B6E8D">
      <w:pPr>
        <w:pStyle w:val="USTustnpkodeksu"/>
      </w:pPr>
      <w:r w:rsidRPr="00221522">
        <w:rPr>
          <w:spacing w:val="-2"/>
        </w:rPr>
        <w:t xml:space="preserve">5. Nie ulegają przedawnieniu należności z tytułu składek zabezpieczone hipoteką lub zastawem, jednakże po upływie terminu przedawnienia należności te mogą być egzekwowane tylko z przedmiotu hipoteki lub zastawu do wysokości </w:t>
      </w:r>
      <w:proofErr w:type="spellStart"/>
      <w:r w:rsidRPr="00221522">
        <w:rPr>
          <w:spacing w:val="-2"/>
        </w:rPr>
        <w:t>zaleg</w:t>
      </w:r>
      <w:proofErr w:type="spellEnd"/>
      <w:r w:rsidR="00221522" w:rsidRPr="00221522">
        <w:rPr>
          <w:spacing w:val="-2"/>
        </w:rPr>
        <w:t>-</w:t>
      </w:r>
      <w:r w:rsidR="00221522" w:rsidRPr="00221522">
        <w:rPr>
          <w:spacing w:val="-2"/>
        </w:rPr>
        <w:br/>
      </w:r>
      <w:r w:rsidRPr="008977C0">
        <w:t>łych składek i odsetek za zwłokę liczonych do dnia przedawnienia.</w:t>
      </w:r>
    </w:p>
    <w:p w:rsidR="004B6E8D" w:rsidRPr="008977C0" w:rsidRDefault="004B6E8D" w:rsidP="004B6E8D">
      <w:pPr>
        <w:pStyle w:val="USTustnpkodeksu"/>
      </w:pPr>
      <w:r w:rsidRPr="008977C0">
        <w:t>5a. Bieg terminu przedawnienia nie rozpoczyna się, a rozpoczęty ulega zawieszeniu od dnia zawarcia umowy, o której mowa</w:t>
      </w:r>
      <w:r w:rsidR="002A5B46" w:rsidRPr="008977C0">
        <w:t xml:space="preserve"> w</w:t>
      </w:r>
      <w:r w:rsidR="002A5B46">
        <w:t> art. </w:t>
      </w:r>
      <w:r w:rsidRPr="008977C0">
        <w:t>2</w:t>
      </w:r>
      <w:r w:rsidR="002A5B46" w:rsidRPr="008977C0">
        <w:t>9</w:t>
      </w:r>
      <w:r w:rsidR="002A5B46">
        <w:t xml:space="preserve"> ust. </w:t>
      </w:r>
      <w:r w:rsidRPr="008977C0">
        <w:t>1a, do dnia terminu płatności odroczonej należności z tytułu składek lub ostatniej raty.</w:t>
      </w:r>
    </w:p>
    <w:p w:rsidR="004B6E8D" w:rsidRPr="008977C0" w:rsidRDefault="004B6E8D" w:rsidP="004B6E8D">
      <w:pPr>
        <w:pStyle w:val="USTustnpkodeksu"/>
      </w:pPr>
      <w:r w:rsidRPr="008977C0">
        <w:t xml:space="preserve">5b. Bieg terminu przedawnienia zostaje zawieszony od dnia podjęcia pierwszej czynności zmierzającej do </w:t>
      </w:r>
      <w:proofErr w:type="spellStart"/>
      <w:r w:rsidRPr="008977C0">
        <w:t>wyegzek</w:t>
      </w:r>
      <w:proofErr w:type="spellEnd"/>
      <w:r w:rsidR="00221522">
        <w:t>-</w:t>
      </w:r>
      <w:r w:rsidR="00221522">
        <w:br/>
      </w:r>
      <w:proofErr w:type="spellStart"/>
      <w:r w:rsidRPr="008977C0">
        <w:t>wowania</w:t>
      </w:r>
      <w:proofErr w:type="spellEnd"/>
      <w:r w:rsidRPr="008977C0">
        <w:t xml:space="preserve"> należności z tytułu składek, o której dłużnik został zawiadomiony, do dnia zakończenia postępowania egzek</w:t>
      </w:r>
      <w:r w:rsidRPr="008977C0">
        <w:t>u</w:t>
      </w:r>
      <w:r w:rsidRPr="008977C0">
        <w:t>cyjnego.</w:t>
      </w:r>
    </w:p>
    <w:p w:rsidR="004B6E8D" w:rsidRPr="008977C0" w:rsidRDefault="004B6E8D" w:rsidP="004B6E8D">
      <w:pPr>
        <w:pStyle w:val="USTustnpkodeksu"/>
      </w:pPr>
      <w:r w:rsidRPr="00221522">
        <w:rPr>
          <w:spacing w:val="-2"/>
        </w:rPr>
        <w:t xml:space="preserve">5c. Bieg terminu przedawnienia przerywa ogłoszenie upadłości. Po przerwaniu bieg terminu przedawnienia rozpoczyna się na nowo od dnia następującego po dniu uprawomocnienia się postanowienia o ukończeniu postępowania </w:t>
      </w:r>
      <w:proofErr w:type="spellStart"/>
      <w:r w:rsidRPr="00221522">
        <w:rPr>
          <w:spacing w:val="-2"/>
        </w:rPr>
        <w:t>upadłoś</w:t>
      </w:r>
      <w:proofErr w:type="spellEnd"/>
      <w:r w:rsidR="00221522" w:rsidRPr="00221522">
        <w:rPr>
          <w:spacing w:val="-2"/>
        </w:rPr>
        <w:t>-</w:t>
      </w:r>
      <w:r w:rsidR="00221522" w:rsidRPr="00221522">
        <w:rPr>
          <w:spacing w:val="-2"/>
        </w:rPr>
        <w:br/>
      </w:r>
      <w:proofErr w:type="spellStart"/>
      <w:r w:rsidRPr="008977C0">
        <w:t>ciowego</w:t>
      </w:r>
      <w:proofErr w:type="spellEnd"/>
      <w:r w:rsidRPr="008977C0">
        <w:t xml:space="preserve"> lub jego umorzeniu.</w:t>
      </w:r>
    </w:p>
    <w:p w:rsidR="004B6E8D" w:rsidRPr="008977C0" w:rsidRDefault="004B6E8D" w:rsidP="004B6E8D">
      <w:pPr>
        <w:pStyle w:val="USTustnpkodeksu"/>
      </w:pPr>
      <w:r w:rsidRPr="008977C0">
        <w:t>5d. Przedawnienie należności z tytułu składek wynikających z decyzji o odpowiedzialności osoby trzeciej lub nastę</w:t>
      </w:r>
      <w:r w:rsidRPr="008977C0">
        <w:t>p</w:t>
      </w:r>
      <w:r w:rsidRPr="008977C0">
        <w:t>cy prawnego następuje po upływie 5 lat, licząc od końca roku kalendarzowego, w którym decyzja została wydana.</w:t>
      </w:r>
    </w:p>
    <w:p w:rsidR="004B6E8D" w:rsidRPr="008977C0" w:rsidRDefault="004B6E8D" w:rsidP="004B6E8D">
      <w:pPr>
        <w:pStyle w:val="USTustnpkodeksu"/>
      </w:pPr>
      <w:r w:rsidRPr="008977C0">
        <w:t>5e. Bieg terminu przedawnienia zawiesza się, jeżeli wydanie decyzji jest uzależnione od rozstrzygnięcia zagadnienia wstępnego przez inny organ lub sąd. Zawieszenie biegu terminu przedawnienia trwa do dnia, w którym decyzja innego organu stała się ostateczna lub orzeczenie sądu uprawomocniło się, nie dłużej jednak niż przez 2 lata.</w:t>
      </w:r>
    </w:p>
    <w:p w:rsidR="004B6E8D" w:rsidRPr="008977C0" w:rsidRDefault="004B6E8D" w:rsidP="004B6E8D">
      <w:pPr>
        <w:pStyle w:val="USTustnpkodeksu"/>
      </w:pPr>
      <w:r w:rsidRPr="008977C0">
        <w:t>5f. W przypadku wydania przez Zakład decyzji ustalającej obowiązek podlegania ubezpieczeniom społecznym, po</w:t>
      </w:r>
      <w:r w:rsidRPr="008977C0">
        <w:t>d</w:t>
      </w:r>
      <w:r w:rsidRPr="008977C0">
        <w:t>stawę wymiaru składek lub obowiązek opłacania składek na te ubezpieczenia, bieg terminu przedawnienia ulega zawi</w:t>
      </w:r>
      <w:r w:rsidRPr="008977C0">
        <w:t>e</w:t>
      </w:r>
      <w:r w:rsidRPr="008977C0">
        <w:t>szeniu od dnia wszczęcia postępowania do dnia, w którym decyzja stała się prawomocna.</w:t>
      </w:r>
    </w:p>
    <w:p w:rsidR="004B6E8D" w:rsidRPr="008977C0" w:rsidRDefault="004B6E8D" w:rsidP="004B6E8D">
      <w:pPr>
        <w:pStyle w:val="USTustnpkodeksu"/>
      </w:pPr>
      <w:r w:rsidRPr="008977C0">
        <w:t>6. Bieg terminu przedawnienia, o którym mowa</w:t>
      </w:r>
      <w:r w:rsidR="002A5B46" w:rsidRPr="008977C0">
        <w:t xml:space="preserve"> w</w:t>
      </w:r>
      <w:r w:rsidR="002A5B46">
        <w:t> ust. </w:t>
      </w:r>
      <w:r w:rsidRPr="008977C0">
        <w:t>4, ulega zawieszeniu od dnia śmierci spadkodawcy do dnia uprawomocnienia się postanowienia sądu o stwierdzeniu nabycia spadku albo zarejestrowania aktu poświadczenia dzi</w:t>
      </w:r>
      <w:r w:rsidRPr="008977C0">
        <w:t>e</w:t>
      </w:r>
      <w:r w:rsidRPr="008977C0">
        <w:t>dziczenia, nie dłużej jednak niż do dnia, w którym upłynęły 2 lata od śmierci spadkodawcy.</w:t>
      </w:r>
    </w:p>
    <w:p w:rsidR="004B6E8D" w:rsidRPr="008977C0" w:rsidRDefault="004B6E8D" w:rsidP="004B6E8D">
      <w:pPr>
        <w:pStyle w:val="USTustnpkodeksu"/>
      </w:pPr>
      <w:r w:rsidRPr="008977C0">
        <w:t>6a. Nienależnie opłacone składki podlegają zaliczeniu przez Zakład z urzędu na poczet zaległych lub bieżących skł</w:t>
      </w:r>
      <w:r w:rsidRPr="008977C0">
        <w:t>a</w:t>
      </w:r>
      <w:r w:rsidRPr="008977C0">
        <w:t>dek, a w razie ich braku – na poczet przyszłych składek, chyba że płatnik składek złoży wniosek o zwrot składek, z zastrzeżeniem</w:t>
      </w:r>
      <w:r w:rsidR="002A5B46">
        <w:t xml:space="preserve"> ust. </w:t>
      </w:r>
      <w:r w:rsidRPr="008977C0">
        <w:t xml:space="preserve">6c, </w:t>
      </w:r>
      <w:r w:rsidR="002A5B46" w:rsidRPr="008977C0">
        <w:t>8</w:t>
      </w:r>
      <w:r w:rsidR="002A5B46">
        <w:t xml:space="preserve"> i </w:t>
      </w:r>
      <w:r w:rsidRPr="008977C0">
        <w:t>8d.</w:t>
      </w:r>
    </w:p>
    <w:p w:rsidR="004B6E8D" w:rsidRPr="008977C0" w:rsidRDefault="004B6E8D" w:rsidP="004B6E8D">
      <w:pPr>
        <w:pStyle w:val="USTustnpkodeksu"/>
      </w:pPr>
      <w:r w:rsidRPr="008977C0">
        <w:t>6b. Zakład zawiadamia płatnika składek o kwocie nienależnie opłaconych składek, które zgodnie</w:t>
      </w:r>
      <w:r w:rsidR="002A5B46" w:rsidRPr="008977C0">
        <w:t xml:space="preserve"> z</w:t>
      </w:r>
      <w:r w:rsidR="002A5B46">
        <w:t> ust. </w:t>
      </w:r>
      <w:r w:rsidRPr="008977C0">
        <w:t>6a mogą być zwrócone, chyba że nie przekraczają wysokości kosztów upomnienia w postępowaniu egzekucyjnym.</w:t>
      </w:r>
    </w:p>
    <w:p w:rsidR="004B6E8D" w:rsidRPr="008977C0" w:rsidRDefault="004B6E8D" w:rsidP="004B6E8D">
      <w:pPr>
        <w:pStyle w:val="USTustnpkodeksu"/>
      </w:pPr>
      <w:r w:rsidRPr="008977C0">
        <w:t>6c. Po stwierdzeniu, że składki zostały nienależnie opłacone, płatnik składek może złożyć wniosek o ich zwrot.</w:t>
      </w:r>
    </w:p>
    <w:p w:rsidR="004B6E8D" w:rsidRPr="008977C0" w:rsidRDefault="004B6E8D" w:rsidP="004B6E8D">
      <w:pPr>
        <w:pStyle w:val="USTustnpkodeksu"/>
      </w:pPr>
      <w:r w:rsidRPr="008977C0">
        <w:t>6d. Nienależnie opłacone składki podlegają zwrotowi w terminie 30 dni od dnia wpływu wniosku, o którym mowa</w:t>
      </w:r>
      <w:r w:rsidR="002A5B46" w:rsidRPr="008977C0">
        <w:t xml:space="preserve"> w</w:t>
      </w:r>
      <w:r w:rsidR="002A5B46">
        <w:t> ust. </w:t>
      </w:r>
      <w:r w:rsidRPr="008977C0">
        <w:t>6c.</w:t>
      </w:r>
    </w:p>
    <w:p w:rsidR="004B6E8D" w:rsidRPr="008977C0" w:rsidRDefault="004B6E8D" w:rsidP="004B6E8D">
      <w:pPr>
        <w:pStyle w:val="USTustnpkodeksu"/>
      </w:pPr>
      <w:r w:rsidRPr="008977C0">
        <w:t>6e. Jeżeli nienależnie opłacone składki nie zostaną zwrócone w terminie określonym</w:t>
      </w:r>
      <w:r w:rsidR="002A5B46" w:rsidRPr="008977C0">
        <w:t xml:space="preserve"> w</w:t>
      </w:r>
      <w:r w:rsidR="002A5B46">
        <w:t> ust. </w:t>
      </w:r>
      <w:r w:rsidRPr="008977C0">
        <w:t>6d, podlegają oprocent</w:t>
      </w:r>
      <w:r w:rsidRPr="008977C0">
        <w:t>o</w:t>
      </w:r>
      <w:r w:rsidRPr="008977C0">
        <w:t>waniu w wysokości równej odsetkom za zwłokę pobieranym od zaległości podatkowych, od dnia złożenia wniosku, o którym mowa</w:t>
      </w:r>
      <w:r w:rsidR="002A5B46" w:rsidRPr="008977C0">
        <w:t xml:space="preserve"> w</w:t>
      </w:r>
      <w:r w:rsidR="002A5B46">
        <w:t> ust. </w:t>
      </w:r>
      <w:r w:rsidRPr="008977C0">
        <w:t>6c.</w:t>
      </w:r>
    </w:p>
    <w:p w:rsidR="004B6E8D" w:rsidRPr="008977C0" w:rsidRDefault="004B6E8D" w:rsidP="004B6E8D">
      <w:pPr>
        <w:pStyle w:val="USTustnpkodeksu"/>
      </w:pPr>
      <w:r w:rsidRPr="008977C0">
        <w:t>6f. W przypadku braku płatnika składek lub jego następcy prawnego Zakład zawiadamia ubezpieczonego o kwocie nienależnie opłaconych składek w części sfinansowanej przez ubezpieczonego i na jego wniosek zwraca nienależnie opł</w:t>
      </w:r>
      <w:r w:rsidRPr="008977C0">
        <w:t>a</w:t>
      </w:r>
      <w:r w:rsidRPr="008977C0">
        <w:t>cone składki. Przepisy</w:t>
      </w:r>
      <w:r w:rsidR="002A5B46">
        <w:t xml:space="preserve"> ust. </w:t>
      </w:r>
      <w:r w:rsidRPr="008977C0">
        <w:t>6c–6e stosuje się odpowiednio.</w:t>
      </w:r>
    </w:p>
    <w:p w:rsidR="004B6E8D" w:rsidRPr="004B6E8D" w:rsidRDefault="004B6E8D" w:rsidP="002A5B46">
      <w:pPr>
        <w:pStyle w:val="USTustnpkodeksu"/>
        <w:keepNext/>
      </w:pPr>
      <w:r w:rsidRPr="008977C0">
        <w:t>6g.</w:t>
      </w:r>
      <w:r w:rsidRPr="004B6E8D">
        <w:t> Nienależnie opłacone składki ulegają przedawnieniu po upływie 5 lat, licząc od dnia:</w:t>
      </w:r>
    </w:p>
    <w:p w:rsidR="004B6E8D" w:rsidRPr="008977C0" w:rsidRDefault="004B6E8D" w:rsidP="004B6E8D">
      <w:pPr>
        <w:pStyle w:val="PKTpunkt"/>
      </w:pPr>
      <w:r w:rsidRPr="008977C0">
        <w:t>1)</w:t>
      </w:r>
      <w:r w:rsidRPr="008977C0">
        <w:tab/>
        <w:t>otrzymania zawiadomienia, o którym mowa</w:t>
      </w:r>
      <w:r w:rsidR="002A5B46" w:rsidRPr="008977C0">
        <w:t xml:space="preserve"> w</w:t>
      </w:r>
      <w:r w:rsidR="002A5B46">
        <w:t> ust. </w:t>
      </w:r>
      <w:r w:rsidRPr="008977C0">
        <w:t>6b;</w:t>
      </w:r>
    </w:p>
    <w:p w:rsidR="004B6E8D" w:rsidRPr="008977C0" w:rsidRDefault="004B6E8D" w:rsidP="004B6E8D">
      <w:pPr>
        <w:pStyle w:val="PKTpunkt"/>
      </w:pPr>
      <w:r w:rsidRPr="008977C0">
        <w:t>2)</w:t>
      </w:r>
      <w:r w:rsidRPr="008977C0">
        <w:tab/>
        <w:t>opłacenia składek, w przypadku braku zawiadomienia, o którym mowa</w:t>
      </w:r>
      <w:r w:rsidR="002A5B46" w:rsidRPr="008977C0">
        <w:t xml:space="preserve"> w</w:t>
      </w:r>
      <w:r w:rsidR="002A5B46">
        <w:t> ust. </w:t>
      </w:r>
      <w:r w:rsidRPr="008977C0">
        <w:t>6b.</w:t>
      </w:r>
    </w:p>
    <w:p w:rsidR="004B6E8D" w:rsidRPr="004B6E8D" w:rsidRDefault="004B6E8D" w:rsidP="002A5B46">
      <w:pPr>
        <w:pStyle w:val="USTustnpkodeksu"/>
        <w:keepNext/>
      </w:pPr>
      <w:r w:rsidRPr="008977C0">
        <w:t>6h.</w:t>
      </w:r>
      <w:r w:rsidRPr="004B6E8D">
        <w:t> Bieg terminu przedawnienia, o którym mowa</w:t>
      </w:r>
      <w:r w:rsidR="002A5B46" w:rsidRPr="004B6E8D">
        <w:t xml:space="preserve"> w</w:t>
      </w:r>
      <w:r w:rsidR="002A5B46">
        <w:t> ust. </w:t>
      </w:r>
      <w:r w:rsidRPr="004B6E8D">
        <w:t>6g, ulega zawieszeniu:</w:t>
      </w:r>
    </w:p>
    <w:p w:rsidR="004B6E8D" w:rsidRPr="008977C0" w:rsidRDefault="004B6E8D" w:rsidP="004B6E8D">
      <w:pPr>
        <w:pStyle w:val="PKTpunkt"/>
      </w:pPr>
      <w:r w:rsidRPr="008977C0">
        <w:t>1)</w:t>
      </w:r>
      <w:r w:rsidRPr="008977C0">
        <w:tab/>
        <w:t>w przypadku wydania przez Zakład decyzji w sprawie nienależnie opłaconych składek – od dnia wszczęcia postęp</w:t>
      </w:r>
      <w:r w:rsidRPr="008977C0">
        <w:t>o</w:t>
      </w:r>
      <w:r w:rsidRPr="008977C0">
        <w:t>wania do dnia, w którym decyzja stała się prawomocna;</w:t>
      </w:r>
    </w:p>
    <w:p w:rsidR="004B6E8D" w:rsidRPr="008977C0" w:rsidRDefault="004B6E8D" w:rsidP="004B6E8D">
      <w:pPr>
        <w:pStyle w:val="PKTpunkt"/>
      </w:pPr>
      <w:r w:rsidRPr="008977C0">
        <w:t>2)</w:t>
      </w:r>
      <w:r w:rsidRPr="008977C0">
        <w:tab/>
        <w:t>jeżeli wydanie decyzji w sprawie nienależnie opłaconych składek jest uzależnione od rozstrzygnięcia zagadnienia wstępnego przez inny organ lub sąd – do dnia, w którym decyzja innego organu stała się ostateczna lub orzeczenie sądu uprawomocniło się, nie dłużej jednak niż na okres 2 lat;</w:t>
      </w:r>
    </w:p>
    <w:p w:rsidR="004B6E8D" w:rsidRPr="008977C0" w:rsidRDefault="004B6E8D" w:rsidP="004B6E8D">
      <w:pPr>
        <w:pStyle w:val="PKTpunkt"/>
      </w:pPr>
      <w:r w:rsidRPr="008977C0">
        <w:t>3)</w:t>
      </w:r>
      <w:r w:rsidRPr="008977C0">
        <w:tab/>
        <w:t>od dnia śmierci spadkodawcy do dnia uprawomocnienia się postanowienia sądu o stwierdzeniu nabycia spadku albo zarejestrowania aktu poświadczenia dziedziczenia, nie dłużej jednak niż do dnia, w którym upłynęły 2 lata od śmierci spadkodawcy;</w:t>
      </w:r>
    </w:p>
    <w:p w:rsidR="004B6E8D" w:rsidRPr="008977C0" w:rsidRDefault="004B6E8D" w:rsidP="004B6E8D">
      <w:pPr>
        <w:pStyle w:val="PKTpunkt"/>
      </w:pPr>
      <w:r w:rsidRPr="008977C0">
        <w:t>4)</w:t>
      </w:r>
      <w:r w:rsidRPr="008977C0">
        <w:tab/>
        <w:t>w przypadku wydania przez Zakład decyzji stwierdzającej brak obowiązku podlegania ubezpieczeniom społecznym lub obniżającej podstawę wymiaru składek na te ubezpieczenia – od dnia wszczęcia postępowania do dnia, w którym decyzja stała się prawomocna.</w:t>
      </w:r>
    </w:p>
    <w:p w:rsidR="004B6E8D" w:rsidRPr="008977C0" w:rsidRDefault="004B6E8D" w:rsidP="004B6E8D">
      <w:pPr>
        <w:pStyle w:val="USTustnpkodeksu"/>
      </w:pPr>
      <w:r w:rsidRPr="008977C0">
        <w:t>7. (utracił moc)</w:t>
      </w:r>
      <w:r w:rsidRPr="008977C0">
        <w:rPr>
          <w:rStyle w:val="IGindeksgrny"/>
        </w:rPr>
        <w:footnoteReference w:id="36"/>
      </w:r>
      <w:r w:rsidRPr="008977C0">
        <w:rPr>
          <w:rStyle w:val="IGindeksgrny"/>
        </w:rPr>
        <w:t>)</w:t>
      </w:r>
    </w:p>
    <w:p w:rsidR="004B6E8D" w:rsidRPr="008977C0" w:rsidRDefault="004B6E8D" w:rsidP="004B6E8D">
      <w:pPr>
        <w:pStyle w:val="USTustnpkodeksu"/>
      </w:pPr>
      <w:r w:rsidRPr="008977C0">
        <w:t>8. Nienależnie opłacona składka odprowadzona do otwartego funduszu emerytalnego podlega zwrotowi w wysokości nominalnej wartości składki.</w:t>
      </w:r>
    </w:p>
    <w:p w:rsidR="004B6E8D" w:rsidRPr="008977C0" w:rsidRDefault="004B6E8D" w:rsidP="004B6E8D">
      <w:pPr>
        <w:pStyle w:val="USTustnpkodeksu"/>
      </w:pPr>
      <w:r>
        <w:t>8a. (uchylony)</w:t>
      </w:r>
    </w:p>
    <w:p w:rsidR="004B6E8D" w:rsidRPr="004B6E8D" w:rsidRDefault="004B6E8D" w:rsidP="002A5B46">
      <w:pPr>
        <w:pStyle w:val="USTustnpkodeksu"/>
        <w:keepNext/>
      </w:pPr>
      <w:r w:rsidRPr="008977C0">
        <w:t>8aa.</w:t>
      </w:r>
      <w:r w:rsidRPr="004B6E8D">
        <w:rPr>
          <w:rStyle w:val="Odwoanieprzypisudolnego"/>
        </w:rPr>
        <w:footnoteReference w:id="37"/>
      </w:r>
      <w:r w:rsidRPr="004B6E8D">
        <w:rPr>
          <w:rStyle w:val="IGindeksgrny"/>
        </w:rPr>
        <w:t>)</w:t>
      </w:r>
      <w:r w:rsidRPr="004B6E8D">
        <w:t> Przepis</w:t>
      </w:r>
      <w:r w:rsidR="002A5B46">
        <w:t xml:space="preserve"> ust. </w:t>
      </w:r>
      <w:r w:rsidRPr="004B6E8D">
        <w:t>8 stosuje się także do zewidencjonowanych na subkoncie, o którym mowa</w:t>
      </w:r>
      <w:r w:rsidR="002A5B46" w:rsidRPr="004B6E8D">
        <w:t xml:space="preserve"> w</w:t>
      </w:r>
      <w:r w:rsidR="002A5B46">
        <w:t> art. </w:t>
      </w:r>
      <w:r w:rsidRPr="004B6E8D">
        <w:t>40a:</w:t>
      </w:r>
    </w:p>
    <w:p w:rsidR="004B6E8D" w:rsidRPr="008977C0" w:rsidRDefault="004B6E8D" w:rsidP="004B6E8D">
      <w:pPr>
        <w:pStyle w:val="PKTpunkt"/>
      </w:pPr>
      <w:r w:rsidRPr="008977C0">
        <w:t>1)</w:t>
      </w:r>
      <w:r w:rsidRPr="008977C0">
        <w:tab/>
        <w:t>składek;</w:t>
      </w:r>
    </w:p>
    <w:p w:rsidR="004B6E8D" w:rsidRPr="008977C0" w:rsidRDefault="004B6E8D" w:rsidP="004B6E8D">
      <w:pPr>
        <w:pStyle w:val="PKTpunkt"/>
      </w:pPr>
      <w:r w:rsidRPr="008977C0">
        <w:t>2)</w:t>
      </w:r>
      <w:r w:rsidRPr="008977C0">
        <w:tab/>
        <w:t>kwot środków przekazanych przez otwarty fundusz emerytalny, o których mowa</w:t>
      </w:r>
      <w:r w:rsidR="002A5B46" w:rsidRPr="008977C0">
        <w:t xml:space="preserve"> w</w:t>
      </w:r>
      <w:r w:rsidR="002A5B46">
        <w:t> art. </w:t>
      </w:r>
      <w:r w:rsidRPr="008977C0">
        <w:t>40c</w:t>
      </w:r>
      <w:r w:rsidR="002A5B46">
        <w:t xml:space="preserve"> ust. </w:t>
      </w:r>
      <w:r w:rsidRPr="008977C0">
        <w:t>2.</w:t>
      </w:r>
    </w:p>
    <w:p w:rsidR="004B6E8D" w:rsidRPr="008977C0" w:rsidRDefault="004B6E8D" w:rsidP="004B6E8D">
      <w:pPr>
        <w:pStyle w:val="USTustnpkodeksu"/>
      </w:pPr>
      <w:r w:rsidRPr="008977C0">
        <w:t>8b. </w:t>
      </w:r>
      <w:r>
        <w:t>(uchylony)</w:t>
      </w:r>
    </w:p>
    <w:p w:rsidR="004B6E8D" w:rsidRPr="008977C0" w:rsidRDefault="004B6E8D" w:rsidP="004B6E8D">
      <w:pPr>
        <w:pStyle w:val="USTustnpkodeksu"/>
      </w:pPr>
      <w:r w:rsidRPr="008977C0">
        <w:t>8c. </w:t>
      </w:r>
      <w:r>
        <w:t>(uchylony)</w:t>
      </w:r>
    </w:p>
    <w:p w:rsidR="004B6E8D" w:rsidRPr="008977C0" w:rsidRDefault="004B6E8D" w:rsidP="004B6E8D">
      <w:pPr>
        <w:pStyle w:val="USTustnpkodeksu"/>
      </w:pPr>
      <w:r w:rsidRPr="008977C0">
        <w:t>8d. W przypadku gdy w wyniku błędu instytucji obsługującej wpłaty składek nienależnie opłacone składki zostały sfinansowane ze środków tej instytucji, kwota nienależnie wpłacona jest zwracana tej instytucji.</w:t>
      </w:r>
    </w:p>
    <w:p w:rsidR="004B6E8D" w:rsidRPr="004B6E8D" w:rsidRDefault="004B6E8D" w:rsidP="002A5B46">
      <w:pPr>
        <w:pStyle w:val="USTustnpkodeksu"/>
        <w:keepNext/>
      </w:pPr>
      <w:r w:rsidRPr="008977C0">
        <w:t>8e.</w:t>
      </w:r>
      <w:r w:rsidRPr="004B6E8D">
        <w:t> Jeżeli nominalna wartość składki, o której mowa</w:t>
      </w:r>
      <w:r w:rsidR="002A5B46" w:rsidRPr="004B6E8D">
        <w:t xml:space="preserve"> w</w:t>
      </w:r>
      <w:r w:rsidR="002A5B46">
        <w:t> ust. </w:t>
      </w:r>
      <w:r w:rsidRPr="004B6E8D">
        <w:t>8, jest:</w:t>
      </w:r>
    </w:p>
    <w:p w:rsidR="004B6E8D" w:rsidRPr="008977C0" w:rsidRDefault="004B6E8D" w:rsidP="004B6E8D">
      <w:pPr>
        <w:pStyle w:val="PKTpunkt"/>
      </w:pPr>
      <w:r w:rsidRPr="008977C0">
        <w:t>1)</w:t>
      </w:r>
      <w:r w:rsidRPr="008977C0">
        <w:tab/>
        <w:t>wyższa od kwoty nienależnie otrzymanej składki, którą otwarty fundusz emerytalny jest zobowiązany zwrócić do Zakładu na podstawie przepisów o organizacji i funkcjonowaniu funduszy emerytalnych – różnica jest finansowana z funduszu emerytalnego, wyodrębnionego w ramach Funduszu Ubezpieczeń Społecznych;</w:t>
      </w:r>
    </w:p>
    <w:p w:rsidR="004B6E8D" w:rsidRPr="008977C0" w:rsidRDefault="004B6E8D" w:rsidP="004B6E8D">
      <w:pPr>
        <w:pStyle w:val="PKTpunkt"/>
      </w:pPr>
      <w:r w:rsidRPr="008977C0">
        <w:t>2)</w:t>
      </w:r>
      <w:r w:rsidRPr="008977C0">
        <w:tab/>
        <w:t>niższa od kwoty nienależnie otrzymanej składki, którą otwarty fundusz emerytalny jest zobowiązany zwrócić do Zakładu na podstawie przepisów o organizacji i funkcjonowaniu funduszy emerytalnych – różnica stanowi przych</w:t>
      </w:r>
      <w:r w:rsidRPr="008977C0">
        <w:t>o</w:t>
      </w:r>
      <w:r w:rsidRPr="008977C0">
        <w:t>dy funduszu emerytalnego, wyodrębnionego w ramach Funduszu Ubezpieczeń Społecznych.</w:t>
      </w:r>
    </w:p>
    <w:p w:rsidR="004B6E8D" w:rsidRPr="008977C0" w:rsidRDefault="004B6E8D" w:rsidP="004B6E8D">
      <w:pPr>
        <w:pStyle w:val="USTustnpkodeksu"/>
      </w:pPr>
      <w:r w:rsidRPr="008977C0">
        <w:t>9. Odsetki za zwłokę, koszty egzekucyjne oraz dodatkowa opłata finansowane są w całości z własnych środków przez płatnika składek.</w:t>
      </w:r>
    </w:p>
    <w:p w:rsidR="004B6E8D" w:rsidRPr="008977C0" w:rsidRDefault="004B6E8D" w:rsidP="004B6E8D">
      <w:pPr>
        <w:pStyle w:val="ARTartustawynprozporzdzenia"/>
      </w:pPr>
      <w:r w:rsidRPr="002A5B46">
        <w:rPr>
          <w:rStyle w:val="Ppogrubienie"/>
        </w:rPr>
        <w:t>Art. 25.</w:t>
      </w:r>
      <w:r w:rsidRPr="008977C0">
        <w:t> 1. Należności z tytułu składek są wyłączone z postępowania układowego, określonego w ustawie z dnia 28 lutego 2003 r. – Prawo upadłościowe i naprawcze (</w:t>
      </w:r>
      <w:r w:rsidR="002A5B46">
        <w:t>Dz. U.</w:t>
      </w:r>
      <w:r w:rsidRPr="008977C0">
        <w:t xml:space="preserve"> z 2012 r.</w:t>
      </w:r>
      <w:r w:rsidR="002A5B46">
        <w:t xml:space="preserve"> poz. </w:t>
      </w:r>
      <w:r w:rsidRPr="008977C0">
        <w:t>1112, z </w:t>
      </w:r>
      <w:proofErr w:type="spellStart"/>
      <w:r w:rsidRPr="008977C0">
        <w:t>późn</w:t>
      </w:r>
      <w:proofErr w:type="spellEnd"/>
      <w:r w:rsidRPr="008977C0">
        <w:t>. zm.</w:t>
      </w:r>
      <w:r w:rsidRPr="008977C0">
        <w:rPr>
          <w:rStyle w:val="IGindeksgrny"/>
        </w:rPr>
        <w:footnoteReference w:id="38"/>
      </w:r>
      <w:r w:rsidRPr="008977C0">
        <w:rPr>
          <w:rStyle w:val="IGindeksgrny"/>
        </w:rPr>
        <w:t>)</w:t>
      </w:r>
      <w:r w:rsidRPr="008977C0">
        <w:t>), z zastrzeżeniem</w:t>
      </w:r>
      <w:r w:rsidR="002A5B46">
        <w:t xml:space="preserve"> ust. </w:t>
      </w:r>
      <w:r w:rsidR="002A5B46" w:rsidRPr="008977C0">
        <w:t>2</w:t>
      </w:r>
      <w:r w:rsidR="002A5B46">
        <w:t xml:space="preserve"> i </w:t>
      </w:r>
      <w:r w:rsidRPr="008977C0">
        <w:t>3.</w:t>
      </w:r>
    </w:p>
    <w:p w:rsidR="004B6E8D" w:rsidRPr="008977C0" w:rsidRDefault="004B6E8D" w:rsidP="004B6E8D">
      <w:pPr>
        <w:pStyle w:val="USTustnpkodeksu"/>
      </w:pPr>
      <w:r w:rsidRPr="008977C0">
        <w:t>2. Zakład może wyrazić zgodę na objęcie układem należności z tytułu składek finansowane przez płatnika składek.</w:t>
      </w:r>
    </w:p>
    <w:p w:rsidR="004B6E8D" w:rsidRPr="008977C0" w:rsidRDefault="004B6E8D" w:rsidP="004B6E8D">
      <w:pPr>
        <w:pStyle w:val="USTustnpkodeksu"/>
      </w:pPr>
      <w:r w:rsidRPr="008977C0">
        <w:t>3. Spłata należności z tytułu składek, które zostały objęte układem, może polegać wyłącznie na rozłożeniu na raty. Rozłożenie na raty odbywa się na zasadach określonych w przepisach, o których mowa</w:t>
      </w:r>
      <w:r w:rsidR="002A5B46" w:rsidRPr="008977C0">
        <w:t xml:space="preserve"> w</w:t>
      </w:r>
      <w:r w:rsidR="002A5B46">
        <w:t> ust. </w:t>
      </w:r>
      <w:r w:rsidRPr="008977C0">
        <w:t>1.</w:t>
      </w:r>
    </w:p>
    <w:p w:rsidR="004B6E8D" w:rsidRPr="008977C0" w:rsidRDefault="004B6E8D" w:rsidP="004B6E8D">
      <w:pPr>
        <w:pStyle w:val="ARTartustawynprozporzdzenia"/>
      </w:pPr>
      <w:r w:rsidRPr="002A5B46">
        <w:rPr>
          <w:rStyle w:val="Ppogrubienie"/>
        </w:rPr>
        <w:t>Art. 26.</w:t>
      </w:r>
      <w:r w:rsidRPr="008977C0">
        <w:t> 1. Zakład ma prawo do występowania z wnioskiem o założenie księgi wieczystej dla nieruchomości dłużn</w:t>
      </w:r>
      <w:r w:rsidRPr="008977C0">
        <w:t>i</w:t>
      </w:r>
      <w:r w:rsidRPr="008977C0">
        <w:t>ka zalegającego z opłatą należności z tytułu składek także wtedy, gdy dłużnikiem jest państwowa jednostka organizacyjna niebędąca jednostką budżetową.</w:t>
      </w:r>
    </w:p>
    <w:p w:rsidR="004B6E8D" w:rsidRPr="008977C0" w:rsidRDefault="004B6E8D" w:rsidP="004B6E8D">
      <w:pPr>
        <w:pStyle w:val="USTustnpkodeksu"/>
      </w:pPr>
      <w:r w:rsidRPr="008977C0">
        <w:t>2. Wystawione przez Zakład dokumenty stwierdzające istnienie należności z tytułu składek oraz jej wysokość są po</w:t>
      </w:r>
      <w:r w:rsidRPr="008977C0">
        <w:t>d</w:t>
      </w:r>
      <w:r w:rsidRPr="008977C0">
        <w:t>stawą wpisu hipoteki do księgi wieczystej nieruchomości stanowiącej własność zobowiązanego. Jeżeli nieruchomość nie posiada księgi wieczystej, zabezpieczenie jest dokonywane przez złożenie tych dokumentów do zbioru dokumentów.</w:t>
      </w:r>
    </w:p>
    <w:p w:rsidR="004B6E8D" w:rsidRPr="008977C0" w:rsidRDefault="004B6E8D" w:rsidP="004B6E8D">
      <w:pPr>
        <w:pStyle w:val="USTustnpkodeksu"/>
      </w:pPr>
      <w:r w:rsidRPr="008977C0">
        <w:t>3. Dla zabezpieczenia należności z tytułu składek Zakładowi przysługuje hipoteka przymusowa na wszystkich nier</w:t>
      </w:r>
      <w:r w:rsidRPr="008977C0">
        <w:t>u</w:t>
      </w:r>
      <w:r w:rsidRPr="008977C0">
        <w:t>chomościach dłużnika, z uwzględnieniem</w:t>
      </w:r>
      <w:r w:rsidR="002A5B46">
        <w:t xml:space="preserve"> ust. </w:t>
      </w:r>
      <w:r w:rsidRPr="008977C0">
        <w:t>3a i 3b. Podstawą ustanowienia hipoteki przymusowej jest doręczona dec</w:t>
      </w:r>
      <w:r w:rsidRPr="008977C0">
        <w:t>y</w:t>
      </w:r>
      <w:r w:rsidRPr="008977C0">
        <w:t>zja o określeniu wysokości należności z tytułu składek, o odpowiedzialności osoby trzeciej lub o odpowiedzialności n</w:t>
      </w:r>
      <w:r w:rsidRPr="008977C0">
        <w:t>a</w:t>
      </w:r>
      <w:r w:rsidRPr="008977C0">
        <w:t>stępcy prawnego.</w:t>
      </w:r>
    </w:p>
    <w:p w:rsidR="004B6E8D" w:rsidRPr="004B6E8D" w:rsidRDefault="004B6E8D" w:rsidP="002A5B46">
      <w:pPr>
        <w:pStyle w:val="USTustnpkodeksu"/>
        <w:keepNext/>
      </w:pPr>
      <w:r w:rsidRPr="008977C0">
        <w:t>3a.</w:t>
      </w:r>
      <w:r w:rsidRPr="004B6E8D">
        <w:t> Przedmiotem hipoteki przymusowej może być:</w:t>
      </w:r>
    </w:p>
    <w:p w:rsidR="004B6E8D" w:rsidRPr="008977C0" w:rsidRDefault="004B6E8D" w:rsidP="004B6E8D">
      <w:pPr>
        <w:pStyle w:val="PKTpunkt"/>
      </w:pPr>
      <w:r w:rsidRPr="008977C0">
        <w:t>1)</w:t>
      </w:r>
      <w:r w:rsidRPr="008977C0">
        <w:tab/>
        <w:t>część ułamkowa nieruchomości, jeżeli stanowi udział dłużnika;</w:t>
      </w:r>
    </w:p>
    <w:p w:rsidR="004B6E8D" w:rsidRPr="008977C0" w:rsidRDefault="004B6E8D" w:rsidP="004B6E8D">
      <w:pPr>
        <w:pStyle w:val="PKTpunkt"/>
      </w:pPr>
      <w:r w:rsidRPr="008977C0">
        <w:t>2)</w:t>
      </w:r>
      <w:r w:rsidRPr="008977C0">
        <w:tab/>
        <w:t>nieruchomość stanowiąca przedmiot współwłasności łącznej dłużnika i jego małżonka;</w:t>
      </w:r>
    </w:p>
    <w:p w:rsidR="004B6E8D" w:rsidRPr="008977C0" w:rsidRDefault="004B6E8D" w:rsidP="004B6E8D">
      <w:pPr>
        <w:pStyle w:val="PKTpunkt"/>
      </w:pPr>
      <w:r w:rsidRPr="008977C0">
        <w:t>3)</w:t>
      </w:r>
      <w:r w:rsidRPr="008977C0">
        <w:tab/>
        <w:t>nieruchomość stanowiąca przedmiot współwłasności łącznej wspólników spółki cywilnej lub część ułamkowa nier</w:t>
      </w:r>
      <w:r w:rsidRPr="008977C0">
        <w:t>u</w:t>
      </w:r>
      <w:r w:rsidRPr="008977C0">
        <w:t>chomości stanowiąca udział wspólników spółki cywilnej – w przypadku gdy dłużnikiem jest spółka.</w:t>
      </w:r>
    </w:p>
    <w:p w:rsidR="004B6E8D" w:rsidRPr="004B6E8D" w:rsidRDefault="004B6E8D" w:rsidP="002A5B46">
      <w:pPr>
        <w:pStyle w:val="USTustnpkodeksu"/>
        <w:keepNext/>
      </w:pPr>
      <w:bookmarkStart w:id="13" w:name="f0169eTOs30v3536a"/>
      <w:bookmarkEnd w:id="13"/>
      <w:r w:rsidRPr="008977C0">
        <w:t>3b.</w:t>
      </w:r>
      <w:r w:rsidRPr="004B6E8D">
        <w:t> Przedmiotem hipoteki przymusowej może być także:</w:t>
      </w:r>
    </w:p>
    <w:p w:rsidR="004B6E8D" w:rsidRPr="008977C0" w:rsidRDefault="004B6E8D" w:rsidP="004B6E8D">
      <w:pPr>
        <w:pStyle w:val="PKTpunkt"/>
      </w:pPr>
      <w:r w:rsidRPr="008977C0">
        <w:t>1)</w:t>
      </w:r>
      <w:r w:rsidRPr="008977C0">
        <w:tab/>
        <w:t>użytkowanie wieczyste wraz z budynkami i urządzeniami na użytkowanym gruncie stanowiącymi własność uży</w:t>
      </w:r>
      <w:r w:rsidRPr="008977C0">
        <w:t>t</w:t>
      </w:r>
      <w:r w:rsidRPr="008977C0">
        <w:t>kownika wieczystego;</w:t>
      </w:r>
    </w:p>
    <w:p w:rsidR="004B6E8D" w:rsidRPr="008977C0" w:rsidRDefault="004B6E8D" w:rsidP="004B6E8D">
      <w:pPr>
        <w:pStyle w:val="PKTpunkt"/>
      </w:pPr>
      <w:r w:rsidRPr="008977C0">
        <w:t>2)</w:t>
      </w:r>
      <w:r w:rsidRPr="008977C0">
        <w:tab/>
        <w:t>spółdzielcze własnościowe prawo do lokalu;</w:t>
      </w:r>
    </w:p>
    <w:p w:rsidR="004B6E8D" w:rsidRPr="008977C0" w:rsidRDefault="004B6E8D" w:rsidP="004B6E8D">
      <w:pPr>
        <w:pStyle w:val="PKTpunkt"/>
      </w:pPr>
      <w:r w:rsidRPr="008977C0">
        <w:t>3)</w:t>
      </w:r>
      <w:r w:rsidRPr="008977C0">
        <w:tab/>
        <w:t>wierzytelność zabezpieczona hipoteką;</w:t>
      </w:r>
    </w:p>
    <w:p w:rsidR="004B6E8D" w:rsidRPr="008977C0" w:rsidRDefault="004B6E8D" w:rsidP="004B6E8D">
      <w:pPr>
        <w:pStyle w:val="PKTpunkt"/>
      </w:pPr>
      <w:r w:rsidRPr="008977C0">
        <w:t>4)</w:t>
      </w:r>
      <w:r w:rsidRPr="008977C0">
        <w:tab/>
        <w:t>statek morski lub statek morski w budowie wpisane do rejestru okrętowego.</w:t>
      </w:r>
    </w:p>
    <w:p w:rsidR="004B6E8D" w:rsidRPr="008977C0" w:rsidRDefault="004B6E8D" w:rsidP="004B6E8D">
      <w:pPr>
        <w:pStyle w:val="USTustnpkodeksu"/>
      </w:pPr>
      <w:r w:rsidRPr="008977C0">
        <w:t>3c. Do hipoteki przymusowej określonej</w:t>
      </w:r>
      <w:r w:rsidR="002A5B46" w:rsidRPr="008977C0">
        <w:t xml:space="preserve"> w</w:t>
      </w:r>
      <w:r w:rsidR="002A5B46">
        <w:t> ust. </w:t>
      </w:r>
      <w:r w:rsidRPr="008977C0">
        <w:t>3a i 3b stosuje się odpowiednio przepisy o hipotece na nieruchom</w:t>
      </w:r>
      <w:r w:rsidRPr="008977C0">
        <w:t>o</w:t>
      </w:r>
      <w:r w:rsidRPr="008977C0">
        <w:t>ści.</w:t>
      </w:r>
    </w:p>
    <w:p w:rsidR="004B6E8D" w:rsidRPr="008977C0" w:rsidRDefault="004B6E8D" w:rsidP="004B6E8D">
      <w:pPr>
        <w:pStyle w:val="USTustnpkodeksu"/>
      </w:pPr>
      <w:r w:rsidRPr="008977C0">
        <w:t>4. Do hipoteki, o której mowa</w:t>
      </w:r>
      <w:r w:rsidR="002A5B46" w:rsidRPr="008977C0">
        <w:t xml:space="preserve"> w</w:t>
      </w:r>
      <w:r w:rsidR="002A5B46">
        <w:t> ust. </w:t>
      </w:r>
      <w:r w:rsidRPr="008977C0">
        <w:t>3–3c, z uwzględnieniem</w:t>
      </w:r>
      <w:r w:rsidR="002A5B46">
        <w:t xml:space="preserve"> ust. </w:t>
      </w:r>
      <w:r w:rsidRPr="008977C0">
        <w:t>5, stosuje się odpowiednio przepisy ustawy – O</w:t>
      </w:r>
      <w:r w:rsidRPr="008977C0">
        <w:t>r</w:t>
      </w:r>
      <w:r w:rsidRPr="008977C0">
        <w:t>dynacja podatkowa, dotyczące hipoteki przymusowej.</w:t>
      </w:r>
    </w:p>
    <w:p w:rsidR="004B6E8D" w:rsidRPr="008977C0" w:rsidRDefault="004B6E8D" w:rsidP="004B6E8D">
      <w:pPr>
        <w:pStyle w:val="USTustnpkodeksu"/>
      </w:pPr>
      <w:r w:rsidRPr="008977C0">
        <w:t>5. Na żądanie Zakładu lub kierownika terenowej jednostki organizacyjnej Zakładu będącego jednocześnie organem egzekucyjnym dłużnik obowiązany jest do wyjawienia nieruchomości oraz przysługujących mu praw majątkowych, które mogą być przedmiotem hipoteki przymusowej lub zastawu, jeżeli z dowodów zgro</w:t>
      </w:r>
      <w:r w:rsidRPr="008977C0">
        <w:softHyphen/>
        <w:t>madzonych w postępowaniu wynika, że należności z tytułu składek mogą zostać nieopłacone.</w:t>
      </w:r>
    </w:p>
    <w:p w:rsidR="004B6E8D" w:rsidRPr="008977C0" w:rsidRDefault="004B6E8D" w:rsidP="004B6E8D">
      <w:pPr>
        <w:pStyle w:val="USTustnpkodeksu"/>
      </w:pPr>
      <w:r w:rsidRPr="008977C0">
        <w:t>5a. Wyjawienia, o którym mowa</w:t>
      </w:r>
      <w:r w:rsidR="002A5B46" w:rsidRPr="008977C0">
        <w:t xml:space="preserve"> w</w:t>
      </w:r>
      <w:r w:rsidR="002A5B46">
        <w:t> ust. </w:t>
      </w:r>
      <w:r w:rsidRPr="008977C0">
        <w:t>5, dokonuje się w formie oświadczenia składanego pod rygorem odpowi</w:t>
      </w:r>
      <w:r w:rsidRPr="008977C0">
        <w:t>e</w:t>
      </w:r>
      <w:r w:rsidRPr="008977C0">
        <w:t>dzialności karnej za fałszywe zeznania. Przed odebraniem oświadczenia Zakład lub kierownik terenowej jednostki organ</w:t>
      </w:r>
      <w:r w:rsidRPr="008977C0">
        <w:t>i</w:t>
      </w:r>
      <w:r w:rsidRPr="008977C0">
        <w:t>zacyjnej będącej jednocześnie organem egzekucyjnym jest obowiązany uprzedzić dłużnika o odpowiedzialności karnej za fałszywe zeznania.</w:t>
      </w:r>
    </w:p>
    <w:p w:rsidR="004B6E8D" w:rsidRPr="004B6E8D" w:rsidRDefault="004B6E8D" w:rsidP="002A5B46">
      <w:pPr>
        <w:pStyle w:val="USTustnpkodeksu"/>
        <w:keepNext/>
      </w:pPr>
      <w:r w:rsidRPr="008977C0">
        <w:t>6.</w:t>
      </w:r>
      <w:r w:rsidRPr="004B6E8D">
        <w:t> Żądanie wyjawienia, o którym mowa</w:t>
      </w:r>
      <w:r w:rsidR="002A5B46" w:rsidRPr="004B6E8D">
        <w:t xml:space="preserve"> w</w:t>
      </w:r>
      <w:r w:rsidR="002A5B46">
        <w:t> ust. </w:t>
      </w:r>
      <w:r w:rsidRPr="004B6E8D">
        <w:t>5, stosuje się także do:</w:t>
      </w:r>
    </w:p>
    <w:p w:rsidR="004B6E8D" w:rsidRPr="008977C0" w:rsidRDefault="004B6E8D" w:rsidP="004B6E8D">
      <w:pPr>
        <w:pStyle w:val="PKTpunkt"/>
      </w:pPr>
      <w:r w:rsidRPr="008977C0">
        <w:t>1)</w:t>
      </w:r>
      <w:r w:rsidRPr="008977C0">
        <w:tab/>
        <w:t>małżonka, następców prawnych i osób trzecich odpowiadających za zadłużenie płatnika składek;</w:t>
      </w:r>
    </w:p>
    <w:p w:rsidR="004B6E8D" w:rsidRPr="008977C0" w:rsidRDefault="004B6E8D" w:rsidP="004B6E8D">
      <w:pPr>
        <w:pStyle w:val="PKTpunkt"/>
      </w:pPr>
      <w:r w:rsidRPr="008977C0">
        <w:t>2)</w:t>
      </w:r>
      <w:r w:rsidRPr="008977C0">
        <w:tab/>
        <w:t>osób, które pobrały nienależne świadczenia, płatników składek lub innych podmiotów zobowiązanych do zwrotu nienależnych świadczeń, o których mowa</w:t>
      </w:r>
      <w:r w:rsidR="002A5B46" w:rsidRPr="008977C0">
        <w:t xml:space="preserve"> w</w:t>
      </w:r>
      <w:r w:rsidR="002A5B46">
        <w:t> art. </w:t>
      </w:r>
      <w:r w:rsidRPr="008977C0">
        <w:t>84, z wyjątkiem przypadku gdy nienależne świadczenia podlegają potrąceniu z bieżąco wypłacanych świadczeń.</w:t>
      </w:r>
    </w:p>
    <w:p w:rsidR="004B6E8D" w:rsidRPr="008977C0" w:rsidRDefault="004B6E8D" w:rsidP="004B6E8D">
      <w:pPr>
        <w:pStyle w:val="ARTartustawynprozporzdzenia"/>
      </w:pPr>
      <w:r w:rsidRPr="002A5B46">
        <w:rPr>
          <w:rStyle w:val="Ppogrubienie"/>
        </w:rPr>
        <w:t>Art. 27.</w:t>
      </w:r>
      <w:r w:rsidRPr="008977C0">
        <w:t xml:space="preserve"> 1. Należności z tytułu składek są zabezpieczone ustawowym prawem zastawu na wszystkich będących </w:t>
      </w:r>
      <w:proofErr w:type="spellStart"/>
      <w:r w:rsidRPr="008977C0">
        <w:t>włas</w:t>
      </w:r>
      <w:proofErr w:type="spellEnd"/>
      <w:r w:rsidR="00221522">
        <w:t>-</w:t>
      </w:r>
      <w:r w:rsidR="00221522">
        <w:br/>
      </w:r>
      <w:proofErr w:type="spellStart"/>
      <w:r w:rsidRPr="008977C0">
        <w:t>nością</w:t>
      </w:r>
      <w:proofErr w:type="spellEnd"/>
      <w:r w:rsidRPr="008977C0">
        <w:t xml:space="preserve"> dłużnika oraz stanowiących współwłasność łączną dłużnika i jego małżonka rzeczach ruchomych oraz zbywalnych prawach majątkowych.</w:t>
      </w:r>
    </w:p>
    <w:p w:rsidR="004B6E8D" w:rsidRPr="008977C0" w:rsidRDefault="004B6E8D" w:rsidP="004B6E8D">
      <w:pPr>
        <w:pStyle w:val="USTustnpkodeksu"/>
      </w:pPr>
      <w:r w:rsidRPr="008977C0">
        <w:t>2. Do zastawu, o którym mowa</w:t>
      </w:r>
      <w:r w:rsidR="002A5B46" w:rsidRPr="008977C0">
        <w:t xml:space="preserve"> w</w:t>
      </w:r>
      <w:r w:rsidR="002A5B46">
        <w:t> ust. </w:t>
      </w:r>
      <w:r w:rsidRPr="008977C0">
        <w:t>1, stosuje się odpowiednio przepisy ustawy – Ordynacja podatkowa, dotyczące zastawów skarbowych.</w:t>
      </w:r>
    </w:p>
    <w:p w:rsidR="004B6E8D" w:rsidRPr="008977C0" w:rsidRDefault="004B6E8D" w:rsidP="004B6E8D">
      <w:pPr>
        <w:pStyle w:val="USTustnpkodeksu"/>
      </w:pPr>
      <w:r w:rsidRPr="008977C0">
        <w:t>2a. Zastaw, o którym mowa</w:t>
      </w:r>
      <w:r w:rsidR="002A5B46" w:rsidRPr="008977C0">
        <w:t xml:space="preserve"> w</w:t>
      </w:r>
      <w:r w:rsidR="002A5B46">
        <w:t> ust. </w:t>
      </w:r>
      <w:r w:rsidRPr="008977C0">
        <w:t>1, wpisuje się do rejestru zastawów skarbowych prowadzonego na podstawie</w:t>
      </w:r>
      <w:r w:rsidR="002A5B46">
        <w:t xml:space="preserve"> art. </w:t>
      </w:r>
      <w:r w:rsidRPr="008977C0">
        <w:t>43 ustawy – Ordynacja podatkowa.</w:t>
      </w:r>
    </w:p>
    <w:p w:rsidR="004B6E8D" w:rsidRPr="008977C0" w:rsidRDefault="004B6E8D" w:rsidP="004B6E8D">
      <w:pPr>
        <w:pStyle w:val="USTustnpkodeksu"/>
      </w:pPr>
      <w:r w:rsidRPr="008977C0">
        <w:t>3. Wypis z rejestru zastawów, o którym mowa</w:t>
      </w:r>
      <w:r w:rsidR="002A5B46" w:rsidRPr="008977C0">
        <w:t xml:space="preserve"> w</w:t>
      </w:r>
      <w:r w:rsidR="002A5B46">
        <w:t> art. </w:t>
      </w:r>
      <w:r w:rsidRPr="008977C0">
        <w:t>4</w:t>
      </w:r>
      <w:r w:rsidR="002A5B46" w:rsidRPr="008977C0">
        <w:t>6</w:t>
      </w:r>
      <w:r w:rsidR="002A5B46">
        <w:t xml:space="preserve"> § </w:t>
      </w:r>
      <w:r w:rsidRPr="008977C0">
        <w:t>1 ustawy – Ordynacja podatkowa, wydawany jest na wni</w:t>
      </w:r>
      <w:r w:rsidRPr="008977C0">
        <w:t>o</w:t>
      </w:r>
      <w:r w:rsidRPr="008977C0">
        <w:t>sek Zakładu nieodpłatnie.</w:t>
      </w:r>
    </w:p>
    <w:p w:rsidR="004B6E8D" w:rsidRPr="008977C0" w:rsidRDefault="004B6E8D" w:rsidP="004B6E8D">
      <w:pPr>
        <w:pStyle w:val="ARTartustawynprozporzdzenia"/>
      </w:pPr>
      <w:r w:rsidRPr="002A5B46">
        <w:rPr>
          <w:rStyle w:val="Ppogrubienie"/>
        </w:rPr>
        <w:t>Art. 28.</w:t>
      </w:r>
      <w:r w:rsidRPr="008977C0">
        <w:t> 1. Należności z tytułu składek mogą być umarzane w całości lub w części przez Zakład, z uwzględnieniem</w:t>
      </w:r>
      <w:r w:rsidR="002A5B46">
        <w:t xml:space="preserve"> ust. </w:t>
      </w:r>
      <w:r w:rsidRPr="008977C0">
        <w:t>2–4.</w:t>
      </w:r>
    </w:p>
    <w:p w:rsidR="004B6E8D" w:rsidRPr="008977C0" w:rsidRDefault="004B6E8D" w:rsidP="004B6E8D">
      <w:pPr>
        <w:pStyle w:val="USTustnpkodeksu"/>
      </w:pPr>
      <w:r w:rsidRPr="008977C0">
        <w:t>2. Należności z tytułu składek mogą być umarzane tylko w przypadku ich całkowitej nieściągalności, z zastrzeżeniem</w:t>
      </w:r>
      <w:r w:rsidR="002A5B46">
        <w:t xml:space="preserve"> ust. </w:t>
      </w:r>
      <w:r w:rsidRPr="008977C0">
        <w:t>3a.</w:t>
      </w:r>
    </w:p>
    <w:p w:rsidR="004B6E8D" w:rsidRPr="004B6E8D" w:rsidRDefault="004B6E8D" w:rsidP="002A5B46">
      <w:pPr>
        <w:pStyle w:val="USTustnpkodeksu"/>
        <w:keepNext/>
      </w:pPr>
      <w:r w:rsidRPr="008977C0">
        <w:t>3.</w:t>
      </w:r>
      <w:r w:rsidRPr="004B6E8D">
        <w:t> Całkowita nieściągalność, o której mowa</w:t>
      </w:r>
      <w:r w:rsidR="002A5B46" w:rsidRPr="004B6E8D">
        <w:t xml:space="preserve"> w</w:t>
      </w:r>
      <w:r w:rsidR="002A5B46">
        <w:t> ust. </w:t>
      </w:r>
      <w:r w:rsidRPr="004B6E8D">
        <w:t>2, zachodzi, gdy:</w:t>
      </w:r>
    </w:p>
    <w:p w:rsidR="004B6E8D" w:rsidRPr="008977C0" w:rsidRDefault="004B6E8D" w:rsidP="004B6E8D">
      <w:pPr>
        <w:pStyle w:val="PKTpunkt"/>
      </w:pPr>
      <w:r w:rsidRPr="008977C0">
        <w:t>1)</w:t>
      </w:r>
      <w:r w:rsidRPr="008977C0">
        <w:tab/>
        <w:t>dłużnik zmarł nie pozostawiając żadnego majątku lub pozostawił ruchomości niepodlegające egzekucji na podstawie odrębnych przepisów albo pozostawił przedmioty codziennego użytku domowego, których łączna wartość nie prz</w:t>
      </w:r>
      <w:r w:rsidRPr="008977C0">
        <w:t>e</w:t>
      </w:r>
      <w:r w:rsidRPr="008977C0">
        <w:t>kracza kwoty stanowiącej trzykrotność przeciętnego wynagrodzenia i jednocześnie brak jest następców prawnych oraz nie ma możliwości przeniesienia odpowiedzialności na osoby trzecie;</w:t>
      </w:r>
    </w:p>
    <w:p w:rsidR="004B6E8D" w:rsidRPr="008977C0" w:rsidRDefault="004B6E8D" w:rsidP="004B6E8D">
      <w:pPr>
        <w:pStyle w:val="PKTpunkt"/>
      </w:pPr>
      <w:r w:rsidRPr="008977C0">
        <w:t>2)</w:t>
      </w:r>
      <w:r w:rsidRPr="008977C0">
        <w:tab/>
        <w:t>sąd oddalił wniosek o ogłoszenie upadłości dłużnika lub umorzył postępowanie upadłościowe z przyczyn, o których mowa</w:t>
      </w:r>
      <w:r w:rsidR="002A5B46" w:rsidRPr="008977C0">
        <w:t xml:space="preserve"> w</w:t>
      </w:r>
      <w:r w:rsidR="002A5B46">
        <w:t> art. </w:t>
      </w:r>
      <w:r w:rsidRPr="008977C0">
        <w:t>1</w:t>
      </w:r>
      <w:r w:rsidR="002A5B46" w:rsidRPr="008977C0">
        <w:t>3</w:t>
      </w:r>
      <w:r w:rsidR="002A5B46">
        <w:t xml:space="preserve"> i art. </w:t>
      </w:r>
      <w:r w:rsidRPr="008977C0">
        <w:t>36</w:t>
      </w:r>
      <w:r w:rsidR="002A5B46" w:rsidRPr="008977C0">
        <w:t>1</w:t>
      </w:r>
      <w:r w:rsidR="002A5B46">
        <w:t xml:space="preserve"> pkt </w:t>
      </w:r>
      <w:r w:rsidRPr="008977C0">
        <w:t>1 ustawy z dnia 28 lutego 2003 r. – Prawo upadłościowe i naprawcze;</w:t>
      </w:r>
    </w:p>
    <w:p w:rsidR="004B6E8D" w:rsidRPr="008977C0" w:rsidRDefault="004B6E8D" w:rsidP="004B6E8D">
      <w:pPr>
        <w:pStyle w:val="PKTpunkt"/>
      </w:pPr>
      <w:r w:rsidRPr="008977C0">
        <w:t>3)</w:t>
      </w:r>
      <w:r w:rsidRPr="008977C0">
        <w:tab/>
        <w:t>nastąpiło zaprzestanie prowadzenia działalności przy jednoczesnym braku majątku, z którego można egzekwować należności, małżonka, następców prawnych, możliwości przeniesienia odpowiedzialności na osoby trzecie w rozumieniu przepisów ustawy z dnia 29 sierpnia 1997 r. – Ordynacja podatkowa;</w:t>
      </w:r>
    </w:p>
    <w:p w:rsidR="004B6E8D" w:rsidRPr="008977C0" w:rsidRDefault="004B6E8D" w:rsidP="004B6E8D">
      <w:pPr>
        <w:pStyle w:val="PKTpunkt"/>
      </w:pPr>
      <w:r w:rsidRPr="008977C0">
        <w:t>4)</w:t>
      </w:r>
      <w:r w:rsidRPr="008977C0">
        <w:tab/>
        <w:t>nie nastąpiło zaspokojenie należności w zakończonym postępowaniu likwidacyjnym;</w:t>
      </w:r>
    </w:p>
    <w:p w:rsidR="004B6E8D" w:rsidRPr="008977C0" w:rsidRDefault="004B6E8D" w:rsidP="004B6E8D">
      <w:pPr>
        <w:pStyle w:val="PKTpunkt"/>
      </w:pPr>
      <w:r w:rsidRPr="008977C0">
        <w:t>4a)</w:t>
      </w:r>
      <w:r w:rsidRPr="008977C0">
        <w:tab/>
        <w:t>wysokość nieopłaconej składki nie przekracza kwoty kosztów upomnienia w postępowaniu egzekucyjnym;</w:t>
      </w:r>
    </w:p>
    <w:p w:rsidR="004B6E8D" w:rsidRPr="008977C0" w:rsidRDefault="004B6E8D" w:rsidP="004B6E8D">
      <w:pPr>
        <w:pStyle w:val="PKTpunkt"/>
      </w:pPr>
      <w:r w:rsidRPr="008977C0">
        <w:t>5)</w:t>
      </w:r>
      <w:r w:rsidRPr="008977C0">
        <w:tab/>
        <w:t>naczelnik urzędu skarbowego lub komornik sądowy stwierdził brak majątku, z którego można prowadzić egzekucję;</w:t>
      </w:r>
    </w:p>
    <w:p w:rsidR="004B6E8D" w:rsidRPr="008977C0" w:rsidRDefault="004B6E8D" w:rsidP="004B6E8D">
      <w:pPr>
        <w:pStyle w:val="PKTpunkt"/>
      </w:pPr>
      <w:r w:rsidRPr="008977C0">
        <w:t>6)</w:t>
      </w:r>
      <w:r w:rsidRPr="008977C0">
        <w:tab/>
        <w:t>jest oczywiste, że w postępowaniu egzekucyjnym nie uzyska się kwot przekraczających wydatki egzekucyjne.</w:t>
      </w:r>
    </w:p>
    <w:p w:rsidR="004B6E8D" w:rsidRPr="008977C0" w:rsidRDefault="004B6E8D" w:rsidP="004B6E8D">
      <w:pPr>
        <w:pStyle w:val="USTustnpkodeksu"/>
      </w:pPr>
      <w:r w:rsidRPr="008977C0">
        <w:t>3a. Należności z tytułu składek na ubezpieczenia społeczne ubezpieczonych będących równocześnie płatnikami skł</w:t>
      </w:r>
      <w:r w:rsidRPr="008977C0">
        <w:t>a</w:t>
      </w:r>
      <w:r w:rsidRPr="008977C0">
        <w:t>dek na te ubezpieczenia mogą być w uzasadnionych przypadkach umarzane pomimo braku ich całkowitej nieściągalności.</w:t>
      </w:r>
    </w:p>
    <w:p w:rsidR="004B6E8D" w:rsidRPr="008977C0" w:rsidRDefault="004B6E8D" w:rsidP="004B6E8D">
      <w:pPr>
        <w:pStyle w:val="USTustnpkodeksu"/>
      </w:pPr>
      <w:r w:rsidRPr="008977C0">
        <w:t>3b. Minister właściwy do spraw zabezpieczenia społecznego określi, w drodze rozporządzenia, szczegółowe zasady umarzania, o którym mowa</w:t>
      </w:r>
      <w:r w:rsidR="002A5B46" w:rsidRPr="008977C0">
        <w:t xml:space="preserve"> w</w:t>
      </w:r>
      <w:r w:rsidR="002A5B46">
        <w:t> ust. </w:t>
      </w:r>
      <w:r w:rsidRPr="008977C0">
        <w:t>3a, z uwzględnieniem przesłanek uzasadniających umorzenie, biorąc pod uwagę ważny interes osoby zobowiązanej do opłacenia należności z tytułu składek oraz stan finansów ubezpieczeń społecznych.</w:t>
      </w:r>
    </w:p>
    <w:p w:rsidR="004B6E8D" w:rsidRPr="008977C0" w:rsidRDefault="004B6E8D" w:rsidP="004B6E8D">
      <w:pPr>
        <w:pStyle w:val="USTustnpkodeksu"/>
      </w:pPr>
      <w:r w:rsidRPr="008977C0">
        <w:t>4. Umorzenie składek powoduje także umorzenie odsetek za zwłokę, kosztów upomnienia i dodatkowej opłaty.</w:t>
      </w:r>
    </w:p>
    <w:p w:rsidR="004B6E8D" w:rsidRPr="008977C0" w:rsidRDefault="004B6E8D" w:rsidP="004B6E8D">
      <w:pPr>
        <w:pStyle w:val="USTustnpkodeksu"/>
      </w:pPr>
      <w:r w:rsidRPr="008977C0">
        <w:t>5. W przypadku, o którym mowa</w:t>
      </w:r>
      <w:r w:rsidR="002A5B46" w:rsidRPr="008977C0">
        <w:t xml:space="preserve"> w</w:t>
      </w:r>
      <w:r w:rsidR="002A5B46">
        <w:t> ust. </w:t>
      </w:r>
      <w:r w:rsidR="002A5B46" w:rsidRPr="008977C0">
        <w:t>3</w:t>
      </w:r>
      <w:r w:rsidR="002A5B46">
        <w:t xml:space="preserve"> pkt </w:t>
      </w:r>
      <w:r w:rsidRPr="008977C0">
        <w:t>1, decyzję umarzającą należności z tytułu składek pozostawia się w aktach sprawy.</w:t>
      </w:r>
    </w:p>
    <w:p w:rsidR="004B6E8D" w:rsidRPr="008977C0" w:rsidRDefault="004B6E8D" w:rsidP="004B6E8D">
      <w:pPr>
        <w:pStyle w:val="ARTartustawynprozporzdzenia"/>
      </w:pPr>
      <w:r w:rsidRPr="002A5B46">
        <w:rPr>
          <w:rStyle w:val="Ppogrubienie"/>
        </w:rPr>
        <w:t>Art. 29.</w:t>
      </w:r>
      <w:r w:rsidRPr="008977C0">
        <w:t> 1. Ze względów gospodarczych lub innych przyczyn zasługujących na uwzględnienie Zakład może na wni</w:t>
      </w:r>
      <w:r w:rsidRPr="008977C0">
        <w:t>o</w:t>
      </w:r>
      <w:r w:rsidRPr="008977C0">
        <w:t>sek dłużnika odroczyć termin płatności należności z tytułu składek oraz rozłożyć należność na raty, uwzględniając możl</w:t>
      </w:r>
      <w:r w:rsidRPr="008977C0">
        <w:t>i</w:t>
      </w:r>
      <w:r w:rsidRPr="008977C0">
        <w:t>wości płatnicze dłużnika oraz stan finansów ubezpieczeń społecznych. Odroczenie terminu płatności może dotyczyć jed</w:t>
      </w:r>
      <w:r w:rsidRPr="008977C0">
        <w:t>y</w:t>
      </w:r>
      <w:r w:rsidRPr="008977C0">
        <w:t>nie należności finansowanej przez płatnika składek.</w:t>
      </w:r>
    </w:p>
    <w:p w:rsidR="004B6E8D" w:rsidRPr="008977C0" w:rsidRDefault="004B6E8D" w:rsidP="004B6E8D">
      <w:pPr>
        <w:pStyle w:val="USTustnpkodeksu"/>
      </w:pPr>
      <w:r w:rsidRPr="008977C0">
        <w:t>1a. Odroczenie terminu płatności należności z tytułu składek oraz rozłożenie należności na raty następuje w formie umowy.</w:t>
      </w:r>
    </w:p>
    <w:p w:rsidR="004B6E8D" w:rsidRPr="008977C0" w:rsidRDefault="004B6E8D" w:rsidP="004B6E8D">
      <w:pPr>
        <w:pStyle w:val="USTustnpkodeksu"/>
      </w:pPr>
      <w:r w:rsidRPr="008977C0">
        <w:t>2. Od składek, które rozłożono na raty, nie nalicza się odsetek za zwłokę począwszy od następnego dnia po dniu wpływu wniosku o udzielenie tych ulg.</w:t>
      </w:r>
    </w:p>
    <w:p w:rsidR="004B6E8D" w:rsidRPr="008977C0" w:rsidRDefault="004B6E8D" w:rsidP="004B6E8D">
      <w:pPr>
        <w:pStyle w:val="USTustnpkodeksu"/>
      </w:pPr>
      <w:r w:rsidRPr="008977C0">
        <w:t>3. Jeżeli dłużnik nie spłaci w terminie ustalonych przez Zakład rat, pozostała kwota staje się natychmiast wymagalna wraz z odsetkami za zwłokę naliczonymi na zasadach określonych w ustawie – Ordynacja podatkowa.</w:t>
      </w:r>
    </w:p>
    <w:p w:rsidR="004B6E8D" w:rsidRPr="008977C0" w:rsidRDefault="004B6E8D" w:rsidP="004B6E8D">
      <w:pPr>
        <w:pStyle w:val="USTustnpkodeksu"/>
      </w:pPr>
      <w:r w:rsidRPr="008977C0">
        <w:t>4. W przypadkach, o których mowa</w:t>
      </w:r>
      <w:r w:rsidR="002A5B46" w:rsidRPr="008977C0">
        <w:t xml:space="preserve"> w</w:t>
      </w:r>
      <w:r w:rsidR="002A5B46">
        <w:t> ust. </w:t>
      </w:r>
      <w:r w:rsidRPr="008977C0">
        <w:t>1, Zakład ustala opłatę prolongacyjną na zasadach i w wysokości przew</w:t>
      </w:r>
      <w:r w:rsidRPr="008977C0">
        <w:t>i</w:t>
      </w:r>
      <w:r w:rsidRPr="008977C0">
        <w:t>dzianej w ustawie – Ordynacja podatkowa dla podatków stanowiących dochód budżetu państwa.</w:t>
      </w:r>
    </w:p>
    <w:p w:rsidR="004B6E8D" w:rsidRPr="008977C0" w:rsidRDefault="004B6E8D" w:rsidP="004B6E8D">
      <w:pPr>
        <w:pStyle w:val="ARTartustawynprozporzdzenia"/>
      </w:pPr>
      <w:r w:rsidRPr="002A5B46">
        <w:rPr>
          <w:rStyle w:val="Ppogrubienie"/>
        </w:rPr>
        <w:t>Art. 30.</w:t>
      </w:r>
      <w:r w:rsidRPr="008977C0">
        <w:t> Do składek finansowanych przez ubezpieczonych niebędących płatnikami składek nie stosuje się</w:t>
      </w:r>
      <w:r w:rsidR="002A5B46">
        <w:t xml:space="preserve"> art. </w:t>
      </w:r>
      <w:r w:rsidRPr="008977C0">
        <w:t>2</w:t>
      </w:r>
      <w:r w:rsidR="002A5B46" w:rsidRPr="008977C0">
        <w:t>8</w:t>
      </w:r>
      <w:r w:rsidR="002A5B46">
        <w:t xml:space="preserve"> i </w:t>
      </w:r>
      <w:r w:rsidRPr="008977C0">
        <w:t>29.</w:t>
      </w:r>
    </w:p>
    <w:p w:rsidR="004B6E8D" w:rsidRPr="008977C0" w:rsidRDefault="004B6E8D" w:rsidP="004B6E8D">
      <w:pPr>
        <w:pStyle w:val="ARTartustawynprozporzdzenia"/>
      </w:pPr>
      <w:r w:rsidRPr="002A5B46">
        <w:rPr>
          <w:rStyle w:val="Ppogrubienie"/>
        </w:rPr>
        <w:t>Art. 31.</w:t>
      </w:r>
      <w:r w:rsidRPr="008977C0">
        <w:t> Do należności z tytułu składek stosuje się odpowiednio:</w:t>
      </w:r>
      <w:r w:rsidR="002A5B46">
        <w:t xml:space="preserve"> art. </w:t>
      </w:r>
      <w:r w:rsidRPr="008977C0">
        <w:t>12,</w:t>
      </w:r>
      <w:r w:rsidR="002A5B46">
        <w:t xml:space="preserve"> art. </w:t>
      </w:r>
      <w:r w:rsidRPr="008977C0">
        <w:t>26,</w:t>
      </w:r>
      <w:r w:rsidR="002A5B46">
        <w:t xml:space="preserve"> art. </w:t>
      </w:r>
      <w:r w:rsidRPr="008977C0">
        <w:t>2</w:t>
      </w:r>
      <w:r w:rsidR="002A5B46" w:rsidRPr="008977C0">
        <w:t>9</w:t>
      </w:r>
      <w:r w:rsidR="002A5B46">
        <w:t xml:space="preserve"> § </w:t>
      </w:r>
      <w:r w:rsidR="002A5B46" w:rsidRPr="008977C0">
        <w:t>1</w:t>
      </w:r>
      <w:r w:rsidR="002A5B46">
        <w:t xml:space="preserve"> i </w:t>
      </w:r>
      <w:r w:rsidRPr="008977C0">
        <w:t>2,</w:t>
      </w:r>
      <w:r w:rsidR="002A5B46">
        <w:t xml:space="preserve"> art. </w:t>
      </w:r>
      <w:r w:rsidRPr="008977C0">
        <w:t>33,</w:t>
      </w:r>
      <w:r w:rsidR="002A5B46">
        <w:t xml:space="preserve"> art. </w:t>
      </w:r>
      <w:r w:rsidRPr="008977C0">
        <w:t>33a,</w:t>
      </w:r>
      <w:r w:rsidR="002A5B46">
        <w:t xml:space="preserve"> art. </w:t>
      </w:r>
      <w:r w:rsidRPr="008977C0">
        <w:t>33b,</w:t>
      </w:r>
      <w:r w:rsidR="002A5B46">
        <w:t xml:space="preserve"> art. </w:t>
      </w:r>
      <w:r w:rsidRPr="008977C0">
        <w:t>5</w:t>
      </w:r>
      <w:r w:rsidR="002A5B46" w:rsidRPr="008977C0">
        <w:t>1</w:t>
      </w:r>
      <w:r w:rsidR="002A5B46">
        <w:t xml:space="preserve"> § </w:t>
      </w:r>
      <w:r w:rsidRPr="008977C0">
        <w:t>1,</w:t>
      </w:r>
      <w:r w:rsidR="002A5B46">
        <w:t xml:space="preserve"> art. </w:t>
      </w:r>
      <w:r w:rsidRPr="008977C0">
        <w:t>55,</w:t>
      </w:r>
      <w:r w:rsidR="002A5B46">
        <w:t xml:space="preserve"> art. </w:t>
      </w:r>
      <w:r w:rsidRPr="008977C0">
        <w:t>5</w:t>
      </w:r>
      <w:r w:rsidR="002A5B46" w:rsidRPr="008977C0">
        <w:t>9</w:t>
      </w:r>
      <w:r w:rsidR="002A5B46">
        <w:t xml:space="preserve"> § </w:t>
      </w:r>
      <w:r w:rsidR="002A5B46" w:rsidRPr="008977C0">
        <w:t>1</w:t>
      </w:r>
      <w:r w:rsidR="002A5B46">
        <w:t xml:space="preserve"> pkt </w:t>
      </w:r>
      <w:r w:rsidRPr="008977C0">
        <w:t xml:space="preserve">1, 3, 4, </w:t>
      </w:r>
      <w:r w:rsidR="002A5B46" w:rsidRPr="008977C0">
        <w:t>8</w:t>
      </w:r>
      <w:r w:rsidR="002A5B46">
        <w:t xml:space="preserve"> i </w:t>
      </w:r>
      <w:r w:rsidRPr="008977C0">
        <w:t>9,</w:t>
      </w:r>
      <w:r w:rsidR="002A5B46">
        <w:t xml:space="preserve"> art. </w:t>
      </w:r>
      <w:r w:rsidRPr="008977C0">
        <w:t>6</w:t>
      </w:r>
      <w:r w:rsidR="002A5B46" w:rsidRPr="008977C0">
        <w:t>0</w:t>
      </w:r>
      <w:r w:rsidR="002A5B46">
        <w:t xml:space="preserve"> § </w:t>
      </w:r>
      <w:r w:rsidRPr="008977C0">
        <w:t>1,</w:t>
      </w:r>
      <w:r w:rsidR="002A5B46">
        <w:t xml:space="preserve"> art. </w:t>
      </w:r>
      <w:r w:rsidRPr="008977C0">
        <w:t>6</w:t>
      </w:r>
      <w:r w:rsidR="002A5B46" w:rsidRPr="008977C0">
        <w:t>1</w:t>
      </w:r>
      <w:r w:rsidR="002A5B46">
        <w:t xml:space="preserve"> § </w:t>
      </w:r>
      <w:r w:rsidRPr="008977C0">
        <w:t>1,</w:t>
      </w:r>
      <w:r w:rsidR="002A5B46">
        <w:t xml:space="preserve"> art. </w:t>
      </w:r>
      <w:r w:rsidRPr="008977C0">
        <w:t>6</w:t>
      </w:r>
      <w:r w:rsidR="002A5B46" w:rsidRPr="008977C0">
        <w:t>2</w:t>
      </w:r>
      <w:r w:rsidR="002A5B46">
        <w:t xml:space="preserve"> § </w:t>
      </w:r>
      <w:r w:rsidRPr="008977C0">
        <w:t>1, 3–5,</w:t>
      </w:r>
      <w:r w:rsidR="002A5B46">
        <w:t xml:space="preserve"> art. </w:t>
      </w:r>
      <w:r w:rsidRPr="008977C0">
        <w:t>7</w:t>
      </w:r>
      <w:r w:rsidR="002A5B46" w:rsidRPr="008977C0">
        <w:t>2</w:t>
      </w:r>
      <w:r w:rsidR="002A5B46">
        <w:t xml:space="preserve"> § </w:t>
      </w:r>
      <w:r w:rsidR="002A5B46" w:rsidRPr="008977C0">
        <w:t>1</w:t>
      </w:r>
      <w:r w:rsidR="002A5B46">
        <w:t xml:space="preserve"> pkt </w:t>
      </w:r>
      <w:r w:rsidR="002A5B46" w:rsidRPr="008977C0">
        <w:t>1</w:t>
      </w:r>
      <w:r w:rsidR="002A5B46">
        <w:t xml:space="preserve"> i </w:t>
      </w:r>
      <w:r w:rsidR="002A5B46" w:rsidRPr="008977C0">
        <w:t>4</w:t>
      </w:r>
      <w:r w:rsidR="002A5B46">
        <w:t xml:space="preserve"> i § </w:t>
      </w:r>
      <w:r w:rsidRPr="008977C0">
        <w:t>2,</w:t>
      </w:r>
      <w:r w:rsidR="002A5B46">
        <w:t xml:space="preserve"> art. </w:t>
      </w:r>
      <w:r w:rsidRPr="008977C0">
        <w:t>7</w:t>
      </w:r>
      <w:r w:rsidR="002A5B46" w:rsidRPr="008977C0">
        <w:t>3</w:t>
      </w:r>
      <w:r w:rsidR="002A5B46">
        <w:t xml:space="preserve"> § </w:t>
      </w:r>
      <w:r w:rsidR="002A5B46" w:rsidRPr="008977C0">
        <w:t>1</w:t>
      </w:r>
      <w:r w:rsidR="002A5B46">
        <w:t xml:space="preserve"> pkt </w:t>
      </w:r>
      <w:r w:rsidR="002A5B46" w:rsidRPr="008977C0">
        <w:t>1</w:t>
      </w:r>
      <w:r w:rsidR="002A5B46">
        <w:t xml:space="preserve"> i </w:t>
      </w:r>
      <w:r w:rsidRPr="008977C0">
        <w:t>5,</w:t>
      </w:r>
      <w:r w:rsidR="002A5B46">
        <w:t xml:space="preserve"> art. </w:t>
      </w:r>
      <w:r w:rsidRPr="008977C0">
        <w:t>77b</w:t>
      </w:r>
      <w:r w:rsidR="002A5B46">
        <w:t xml:space="preserve"> § </w:t>
      </w:r>
      <w:r w:rsidR="002A5B46" w:rsidRPr="008977C0">
        <w:t>1</w:t>
      </w:r>
      <w:r w:rsidR="002A5B46">
        <w:t xml:space="preserve"> i </w:t>
      </w:r>
      <w:r w:rsidRPr="008977C0">
        <w:t>2,</w:t>
      </w:r>
      <w:r w:rsidR="002A5B46">
        <w:t xml:space="preserve"> art. </w:t>
      </w:r>
      <w:r w:rsidRPr="008977C0">
        <w:t>91,</w:t>
      </w:r>
      <w:r w:rsidR="002A5B46">
        <w:t xml:space="preserve"> art. </w:t>
      </w:r>
      <w:r w:rsidRPr="008977C0">
        <w:t>93,</w:t>
      </w:r>
      <w:r w:rsidR="002A5B46">
        <w:t xml:space="preserve"> art. </w:t>
      </w:r>
      <w:r w:rsidRPr="008977C0">
        <w:t>93a–93c,</w:t>
      </w:r>
      <w:r w:rsidR="002A5B46">
        <w:t xml:space="preserve"> art. </w:t>
      </w:r>
      <w:r w:rsidRPr="008977C0">
        <w:t>93e,</w:t>
      </w:r>
      <w:r w:rsidR="002A5B46">
        <w:t xml:space="preserve"> art. </w:t>
      </w:r>
      <w:r w:rsidRPr="008977C0">
        <w:t>94,</w:t>
      </w:r>
      <w:r w:rsidR="002A5B46">
        <w:t xml:space="preserve"> art. </w:t>
      </w:r>
      <w:r w:rsidRPr="008977C0">
        <w:t>9</w:t>
      </w:r>
      <w:r w:rsidR="002A5B46" w:rsidRPr="008977C0">
        <w:t>7</w:t>
      </w:r>
      <w:r w:rsidR="002A5B46">
        <w:t xml:space="preserve"> § </w:t>
      </w:r>
      <w:r w:rsidRPr="008977C0">
        <w:t>1,</w:t>
      </w:r>
      <w:r w:rsidR="002A5B46">
        <w:t xml:space="preserve"> art. </w:t>
      </w:r>
      <w:r w:rsidRPr="008977C0">
        <w:t>9</w:t>
      </w:r>
      <w:r w:rsidR="002A5B46" w:rsidRPr="008977C0">
        <w:t>8</w:t>
      </w:r>
      <w:r w:rsidR="002A5B46">
        <w:t xml:space="preserve"> § </w:t>
      </w:r>
      <w:r w:rsidR="002A5B46" w:rsidRPr="008977C0">
        <w:t>1</w:t>
      </w:r>
      <w:r w:rsidR="002A5B46">
        <w:t xml:space="preserve"> i </w:t>
      </w:r>
      <w:r w:rsidR="002A5B46" w:rsidRPr="008977C0">
        <w:t>2</w:t>
      </w:r>
      <w:r w:rsidR="002A5B46">
        <w:t xml:space="preserve"> pkt </w:t>
      </w:r>
      <w:r w:rsidRPr="008977C0">
        <w:t xml:space="preserve">1, 2, </w:t>
      </w:r>
      <w:r w:rsidR="002A5B46" w:rsidRPr="008977C0">
        <w:t>5</w:t>
      </w:r>
      <w:r w:rsidR="002A5B46">
        <w:t xml:space="preserve"> i </w:t>
      </w:r>
      <w:r w:rsidRPr="008977C0">
        <w:t>7,</w:t>
      </w:r>
      <w:r w:rsidR="002A5B46">
        <w:t xml:space="preserve"> art. </w:t>
      </w:r>
      <w:r w:rsidRPr="008977C0">
        <w:t>100,</w:t>
      </w:r>
      <w:r w:rsidR="002A5B46">
        <w:t xml:space="preserve"> art. </w:t>
      </w:r>
      <w:r w:rsidRPr="008977C0">
        <w:t>101,</w:t>
      </w:r>
      <w:r w:rsidR="002A5B46">
        <w:t xml:space="preserve"> art. </w:t>
      </w:r>
      <w:r w:rsidRPr="008977C0">
        <w:t>10</w:t>
      </w:r>
      <w:r w:rsidR="002A5B46" w:rsidRPr="008977C0">
        <w:t>5</w:t>
      </w:r>
      <w:r w:rsidR="002A5B46">
        <w:t xml:space="preserve"> § </w:t>
      </w:r>
      <w:r w:rsidR="002A5B46" w:rsidRPr="008977C0">
        <w:t>1</w:t>
      </w:r>
      <w:r w:rsidR="002A5B46">
        <w:t xml:space="preserve"> i </w:t>
      </w:r>
      <w:r w:rsidRPr="008977C0">
        <w:t>2,</w:t>
      </w:r>
      <w:r w:rsidR="002A5B46">
        <w:t xml:space="preserve"> art. </w:t>
      </w:r>
      <w:r w:rsidRPr="008977C0">
        <w:t>10</w:t>
      </w:r>
      <w:r w:rsidR="002A5B46" w:rsidRPr="008977C0">
        <w:t>6</w:t>
      </w:r>
      <w:r w:rsidR="002A5B46">
        <w:t xml:space="preserve"> § </w:t>
      </w:r>
      <w:r w:rsidR="002A5B46" w:rsidRPr="008977C0">
        <w:t>1</w:t>
      </w:r>
      <w:r w:rsidR="002A5B46">
        <w:t xml:space="preserve"> i </w:t>
      </w:r>
      <w:r w:rsidRPr="008977C0">
        <w:t>2,</w:t>
      </w:r>
      <w:r w:rsidR="002A5B46">
        <w:t xml:space="preserve"> art. </w:t>
      </w:r>
      <w:r w:rsidRPr="008977C0">
        <w:t>10</w:t>
      </w:r>
      <w:r w:rsidR="002A5B46" w:rsidRPr="008977C0">
        <w:t>7</w:t>
      </w:r>
      <w:r w:rsidR="002A5B46">
        <w:t xml:space="preserve"> § </w:t>
      </w:r>
      <w:r w:rsidRPr="008977C0">
        <w:t>1, 1a, i </w:t>
      </w:r>
      <w:r w:rsidR="002A5B46" w:rsidRPr="008977C0">
        <w:t>2</w:t>
      </w:r>
      <w:r w:rsidR="002A5B46">
        <w:t xml:space="preserve"> pkt </w:t>
      </w:r>
      <w:r w:rsidR="002A5B46" w:rsidRPr="008977C0">
        <w:t>2</w:t>
      </w:r>
      <w:r w:rsidR="002A5B46">
        <w:t xml:space="preserve"> i </w:t>
      </w:r>
      <w:r w:rsidRPr="008977C0">
        <w:t>4,</w:t>
      </w:r>
      <w:r w:rsidR="002A5B46">
        <w:t xml:space="preserve"> art. </w:t>
      </w:r>
      <w:r w:rsidRPr="008977C0">
        <w:t>10</w:t>
      </w:r>
      <w:r w:rsidR="002A5B46" w:rsidRPr="008977C0">
        <w:t>8</w:t>
      </w:r>
      <w:r w:rsidR="002A5B46">
        <w:t xml:space="preserve"> § </w:t>
      </w:r>
      <w:r w:rsidR="002A5B46" w:rsidRPr="008977C0">
        <w:t>1</w:t>
      </w:r>
      <w:r w:rsidR="002A5B46">
        <w:t xml:space="preserve"> i </w:t>
      </w:r>
      <w:r w:rsidRPr="008977C0">
        <w:t>4,</w:t>
      </w:r>
      <w:r w:rsidR="002A5B46">
        <w:t xml:space="preserve"> art. </w:t>
      </w:r>
      <w:r w:rsidRPr="008977C0">
        <w:t>11</w:t>
      </w:r>
      <w:r w:rsidR="002A5B46" w:rsidRPr="008977C0">
        <w:t>0</w:t>
      </w:r>
      <w:r w:rsidR="002A5B46">
        <w:t xml:space="preserve"> § </w:t>
      </w:r>
      <w:r w:rsidRPr="008977C0">
        <w:t>1,</w:t>
      </w:r>
      <w:r w:rsidR="002A5B46">
        <w:t xml:space="preserve"> § </w:t>
      </w:r>
      <w:r w:rsidR="002A5B46" w:rsidRPr="008977C0">
        <w:t>2</w:t>
      </w:r>
      <w:r w:rsidR="002A5B46">
        <w:t xml:space="preserve"> pkt </w:t>
      </w:r>
      <w:r w:rsidRPr="008977C0">
        <w:t>2,</w:t>
      </w:r>
      <w:r w:rsidR="002A5B46">
        <w:t xml:space="preserve"> § </w:t>
      </w:r>
      <w:r w:rsidRPr="008977C0">
        <w:t>3,</w:t>
      </w:r>
      <w:r w:rsidR="002A5B46">
        <w:t xml:space="preserve"> art. </w:t>
      </w:r>
      <w:r w:rsidRPr="008977C0">
        <w:t>11</w:t>
      </w:r>
      <w:r w:rsidR="002A5B46" w:rsidRPr="008977C0">
        <w:t>1</w:t>
      </w:r>
      <w:r w:rsidR="002A5B46">
        <w:t xml:space="preserve"> § </w:t>
      </w:r>
      <w:r w:rsidRPr="008977C0">
        <w:t>1–</w:t>
      </w:r>
      <w:r w:rsidR="002A5B46" w:rsidRPr="008977C0">
        <w:t>4</w:t>
      </w:r>
      <w:r w:rsidR="002A5B46">
        <w:t xml:space="preserve"> i </w:t>
      </w:r>
      <w:r w:rsidR="002A5B46" w:rsidRPr="008977C0">
        <w:t>5</w:t>
      </w:r>
      <w:r w:rsidR="002A5B46">
        <w:t xml:space="preserve"> pkt </w:t>
      </w:r>
      <w:r w:rsidRPr="008977C0">
        <w:t>1,</w:t>
      </w:r>
      <w:r w:rsidR="002A5B46">
        <w:t xml:space="preserve"> art. </w:t>
      </w:r>
      <w:r w:rsidRPr="008977C0">
        <w:t>112,</w:t>
      </w:r>
      <w:r w:rsidR="002A5B46">
        <w:t xml:space="preserve"> art. </w:t>
      </w:r>
      <w:r w:rsidRPr="008977C0">
        <w:t>113,</w:t>
      </w:r>
      <w:r w:rsidR="002A5B46">
        <w:t xml:space="preserve"> art. </w:t>
      </w:r>
      <w:r w:rsidRPr="008977C0">
        <w:t>114,</w:t>
      </w:r>
      <w:r w:rsidR="002A5B46">
        <w:t xml:space="preserve"> art. </w:t>
      </w:r>
      <w:r w:rsidRPr="008977C0">
        <w:t>115,</w:t>
      </w:r>
      <w:r w:rsidR="002A5B46">
        <w:t xml:space="preserve"> art. </w:t>
      </w:r>
      <w:r w:rsidRPr="008977C0">
        <w:t>116,</w:t>
      </w:r>
      <w:r w:rsidR="002A5B46">
        <w:t xml:space="preserve"> art. </w:t>
      </w:r>
      <w:r w:rsidRPr="008977C0">
        <w:t>116a,</w:t>
      </w:r>
      <w:r w:rsidR="002A5B46">
        <w:t xml:space="preserve"> art. </w:t>
      </w:r>
      <w:r w:rsidRPr="008977C0">
        <w:t>117,</w:t>
      </w:r>
      <w:r w:rsidR="002A5B46">
        <w:t xml:space="preserve"> art. </w:t>
      </w:r>
      <w:r w:rsidRPr="008977C0">
        <w:t>11</w:t>
      </w:r>
      <w:r w:rsidR="002A5B46" w:rsidRPr="008977C0">
        <w:t>8</w:t>
      </w:r>
      <w:r w:rsidR="002A5B46">
        <w:t xml:space="preserve"> § </w:t>
      </w:r>
      <w:r w:rsidR="002A5B46" w:rsidRPr="008977C0">
        <w:t>1</w:t>
      </w:r>
      <w:r w:rsidR="002A5B46">
        <w:t xml:space="preserve"> i </w:t>
      </w:r>
      <w:r w:rsidR="002A5B46" w:rsidRPr="008977C0">
        <w:t>2</w:t>
      </w:r>
      <w:r w:rsidR="002A5B46">
        <w:t xml:space="preserve"> oraz art. </w:t>
      </w:r>
      <w:r w:rsidRPr="008977C0">
        <w:t>119 ustawy z dnia 29 sierpnia 1997 r. – Ordynacja podatkowa.</w:t>
      </w:r>
    </w:p>
    <w:p w:rsidR="004B6E8D" w:rsidRPr="008977C0" w:rsidRDefault="004B6E8D" w:rsidP="004B6E8D">
      <w:pPr>
        <w:pStyle w:val="ARTartustawynprozporzdzenia"/>
      </w:pPr>
      <w:r w:rsidRPr="002A5B46">
        <w:rPr>
          <w:rStyle w:val="Ppogrubienie"/>
        </w:rPr>
        <w:t>Art. 32.</w:t>
      </w:r>
      <w:r w:rsidRPr="008977C0">
        <w:t> Do składek na Fundusz Pracy, Fundusz Gwarantowanych Świadczeń Pracowniczych i Fundusz Emerytur Pomostowych oraz na ubezpieczenie zdrowotne w zakresie: ich poboru, egzekucji, wymierzania odsetek za zwłokę i dodatkowej opłaty, przepisów karnych, dokonywania zabezpieczeń na wszystkich nieruchomościach, ruchomościach i prawach zbywalnych dłużnika, odpowiedzialności osób trzecich i spadkobierców oraz stosowania ulg i umorzeń stosuje się odpowiednio przepisy dotyczące składek na ubezpieczenia społeczne.</w:t>
      </w:r>
    </w:p>
    <w:p w:rsidR="004B6E8D" w:rsidRPr="008977C0" w:rsidRDefault="004B6E8D" w:rsidP="004B6E8D">
      <w:pPr>
        <w:pStyle w:val="ROZDZODDZOZNoznaczenierozdziauluboddziau"/>
      </w:pPr>
      <w:r w:rsidRPr="008977C0">
        <w:t>Rozdział 4</w:t>
      </w:r>
    </w:p>
    <w:p w:rsidR="004B6E8D" w:rsidRPr="008977C0" w:rsidRDefault="004B6E8D" w:rsidP="002A5B46">
      <w:pPr>
        <w:pStyle w:val="ROZDZODDZPRZEDMprzedmiotregulacjirozdziauluboddziau"/>
      </w:pPr>
      <w:r w:rsidRPr="008977C0">
        <w:t>Zgłoszenia do ubezpieczenia, prowadzenie kont i rejestrów oraz zasady rozliczania składek i zasiłków</w:t>
      </w:r>
    </w:p>
    <w:p w:rsidR="004B6E8D" w:rsidRPr="004B6E8D" w:rsidRDefault="004B6E8D" w:rsidP="002A5B46">
      <w:pPr>
        <w:pStyle w:val="ARTartustawynprozporzdzenia"/>
        <w:keepNext/>
      </w:pPr>
      <w:r w:rsidRPr="002A5B46">
        <w:rPr>
          <w:rStyle w:val="Ppogrubienie"/>
        </w:rPr>
        <w:t>Art. 33.</w:t>
      </w:r>
      <w:r w:rsidRPr="004B6E8D">
        <w:t> 1. Zakład prowadzi:</w:t>
      </w:r>
    </w:p>
    <w:p w:rsidR="004B6E8D" w:rsidRPr="008977C0" w:rsidRDefault="004B6E8D" w:rsidP="004B6E8D">
      <w:pPr>
        <w:pStyle w:val="PKTpunkt"/>
      </w:pPr>
      <w:r w:rsidRPr="008977C0">
        <w:t>1)</w:t>
      </w:r>
      <w:r w:rsidRPr="008977C0">
        <w:tab/>
        <w:t>konta ubezpieczonych, z których każde jest oznaczone numerem ewidencyjnym nadanym osobie ubezpieczonej przez Rządowe Centrum Informatyczne Powszechnego Elektronicznego Systemu Ewidencji Ludności (RCI PESEL);</w:t>
      </w:r>
    </w:p>
    <w:p w:rsidR="004B6E8D" w:rsidRPr="008977C0" w:rsidRDefault="004B6E8D" w:rsidP="004B6E8D">
      <w:pPr>
        <w:pStyle w:val="PKTpunkt"/>
      </w:pPr>
      <w:r w:rsidRPr="008977C0">
        <w:t>2)</w:t>
      </w:r>
      <w:r w:rsidRPr="008977C0">
        <w:tab/>
        <w:t>konta płatników składek oznaczone numerem NIP, a w przypadku gdy płatnik składek nie posiada numeru NIP, do czasu jego uzyskania – numerem z krajowego rejestru urzędowego podmiotów gospodarki narodowej REGON, a jeżeli nie posiada również tego numeru – numerem PESEL lub serią i numerem dowodu osobistego albo paszportu;</w:t>
      </w:r>
    </w:p>
    <w:p w:rsidR="004B6E8D" w:rsidRPr="008977C0" w:rsidRDefault="004B6E8D" w:rsidP="004B6E8D">
      <w:pPr>
        <w:pStyle w:val="PKTpunkt"/>
      </w:pPr>
      <w:r w:rsidRPr="008977C0">
        <w:t>3)</w:t>
      </w:r>
      <w:r w:rsidRPr="008977C0">
        <w:tab/>
        <w:t>Centralny Rejestr Ubezpieczonych;</w:t>
      </w:r>
    </w:p>
    <w:p w:rsidR="004B6E8D" w:rsidRPr="008977C0" w:rsidRDefault="004B6E8D" w:rsidP="004B6E8D">
      <w:pPr>
        <w:pStyle w:val="PKTpunkt"/>
      </w:pPr>
      <w:r w:rsidRPr="008977C0">
        <w:t>4)</w:t>
      </w:r>
      <w:r w:rsidRPr="008977C0">
        <w:tab/>
        <w:t>Centralny Rejestr Płatników Składek;</w:t>
      </w:r>
    </w:p>
    <w:p w:rsidR="004B6E8D" w:rsidRPr="008977C0" w:rsidRDefault="004B6E8D" w:rsidP="004B6E8D">
      <w:pPr>
        <w:pStyle w:val="PKTpunkt"/>
      </w:pPr>
      <w:r w:rsidRPr="008977C0">
        <w:t>5)</w:t>
      </w:r>
      <w:r w:rsidRPr="008977C0">
        <w:tab/>
        <w:t>Centralny Rejestr Członków Otwartych Funduszy Emerytalnych;</w:t>
      </w:r>
    </w:p>
    <w:p w:rsidR="004B6E8D" w:rsidRPr="008977C0" w:rsidRDefault="004B6E8D" w:rsidP="004B6E8D">
      <w:pPr>
        <w:pStyle w:val="PKTpunkt"/>
      </w:pPr>
      <w:r w:rsidRPr="008977C0">
        <w:t>6)</w:t>
      </w:r>
      <w:r w:rsidRPr="008977C0">
        <w:tab/>
        <w:t>(uchylony)</w:t>
      </w:r>
      <w:r w:rsidRPr="008977C0">
        <w:rPr>
          <w:rStyle w:val="Odwoanieprzypisudolnego"/>
        </w:rPr>
        <w:footnoteReference w:id="39"/>
      </w:r>
      <w:r w:rsidRPr="008977C0">
        <w:rPr>
          <w:rStyle w:val="IGindeksgrny"/>
        </w:rPr>
        <w:t>)</w:t>
      </w:r>
    </w:p>
    <w:p w:rsidR="004B6E8D" w:rsidRPr="008977C0" w:rsidRDefault="004B6E8D" w:rsidP="004B6E8D">
      <w:pPr>
        <w:pStyle w:val="PKTpunkt"/>
      </w:pPr>
      <w:r w:rsidRPr="008977C0">
        <w:t>7)</w:t>
      </w:r>
      <w:r w:rsidRPr="008977C0">
        <w:tab/>
        <w:t>inne rejestry niezbędne do realizacji zadań określonych odrębnymi przepisami.</w:t>
      </w:r>
    </w:p>
    <w:p w:rsidR="004B6E8D" w:rsidRPr="008977C0" w:rsidRDefault="004B6E8D" w:rsidP="004B6E8D">
      <w:pPr>
        <w:pStyle w:val="USTustnpkodeksu"/>
      </w:pPr>
      <w:r w:rsidRPr="008977C0">
        <w:t>1a. </w:t>
      </w:r>
      <w:r>
        <w:t>(uchylony)</w:t>
      </w:r>
    </w:p>
    <w:p w:rsidR="004B6E8D" w:rsidRPr="008977C0" w:rsidRDefault="004B6E8D" w:rsidP="004B6E8D">
      <w:pPr>
        <w:pStyle w:val="USTustnpkodeksu"/>
      </w:pPr>
      <w:r w:rsidRPr="008977C0">
        <w:t>2. Jeżeli osoba ubezpieczona, o której mowa</w:t>
      </w:r>
      <w:r w:rsidR="002A5B46" w:rsidRPr="008977C0">
        <w:t xml:space="preserve"> w</w:t>
      </w:r>
      <w:r w:rsidR="002A5B46">
        <w:t> ust. </w:t>
      </w:r>
      <w:r w:rsidR="002A5B46" w:rsidRPr="008977C0">
        <w:t>1</w:t>
      </w:r>
      <w:r w:rsidR="002A5B46">
        <w:t xml:space="preserve"> pkt </w:t>
      </w:r>
      <w:r w:rsidRPr="008977C0">
        <w:t>1, nie posiada numeru PESEL, nie podała go lub podany numer budzi wątpliwości co do jego prawidłowości, konto ubezpieczonego oznacza się numerem NIP, a jeżeli nie posiada również tego numeru – serią i numerem dowodu osobistego albo paszportu.</w:t>
      </w:r>
    </w:p>
    <w:p w:rsidR="004B6E8D" w:rsidRPr="008977C0" w:rsidRDefault="004B6E8D" w:rsidP="004B6E8D">
      <w:pPr>
        <w:pStyle w:val="USTustnpkodeksu"/>
      </w:pPr>
      <w:r w:rsidRPr="008977C0">
        <w:t>3. </w:t>
      </w:r>
      <w:r>
        <w:t>(uchylony)</w:t>
      </w:r>
    </w:p>
    <w:p w:rsidR="004B6E8D" w:rsidRPr="004B6E8D" w:rsidRDefault="004B6E8D" w:rsidP="002A5B46">
      <w:pPr>
        <w:pStyle w:val="USTustnpkodeksu"/>
        <w:keepNext/>
      </w:pPr>
      <w:r w:rsidRPr="008977C0">
        <w:t>4.</w:t>
      </w:r>
      <w:r w:rsidRPr="004B6E8D">
        <w:t> Zakład jest uprawniony do nieodpłatnego korzystania z:</w:t>
      </w:r>
    </w:p>
    <w:p w:rsidR="004B6E8D" w:rsidRPr="008977C0" w:rsidRDefault="004B6E8D" w:rsidP="004B6E8D">
      <w:pPr>
        <w:pStyle w:val="PKTpunkt"/>
      </w:pPr>
      <w:r w:rsidRPr="008977C0">
        <w:t>1)</w:t>
      </w:r>
      <w:r w:rsidRPr="008977C0">
        <w:tab/>
        <w:t>Centralnej Bazy Danych RCI PESEL;</w:t>
      </w:r>
    </w:p>
    <w:p w:rsidR="004B6E8D" w:rsidRPr="008977C0" w:rsidRDefault="004B6E8D" w:rsidP="004B6E8D">
      <w:pPr>
        <w:pStyle w:val="PKTpunkt"/>
      </w:pPr>
      <w:r w:rsidRPr="008977C0">
        <w:t>2)</w:t>
      </w:r>
      <w:r w:rsidRPr="008977C0">
        <w:tab/>
        <w:t>danych zgromadzonych w Centralnym Rejestrze Podmiotów – Krajowej Ewidencji Podatników na zasadach przew</w:t>
      </w:r>
      <w:r w:rsidRPr="008977C0">
        <w:t>i</w:t>
      </w:r>
      <w:r w:rsidRPr="008977C0">
        <w:t>dzianych w przepisach o zasadach ewidencji i identyfikacji podatników i płatników;</w:t>
      </w:r>
    </w:p>
    <w:p w:rsidR="004B6E8D" w:rsidRPr="008977C0" w:rsidRDefault="004B6E8D" w:rsidP="004B6E8D">
      <w:pPr>
        <w:pStyle w:val="PKTpunkt"/>
      </w:pPr>
      <w:r w:rsidRPr="008977C0">
        <w:t>3)</w:t>
      </w:r>
      <w:r w:rsidRPr="008977C0">
        <w:tab/>
        <w:t>danych zgromadzonych w krajowym rejestrze urzędowym podmiotów gospodarki narodowej (REGON), prowadz</w:t>
      </w:r>
      <w:r w:rsidRPr="008977C0">
        <w:t>o</w:t>
      </w:r>
      <w:r w:rsidRPr="008977C0">
        <w:t>nym przez Prezesa Głównego Urzędu Statystycznego.</w:t>
      </w:r>
    </w:p>
    <w:p w:rsidR="004B6E8D" w:rsidRPr="008977C0" w:rsidRDefault="004B6E8D" w:rsidP="004B6E8D">
      <w:pPr>
        <w:pStyle w:val="USTustnpkodeksu"/>
      </w:pPr>
      <w:r w:rsidRPr="008977C0">
        <w:t>5. Szczegółowy zakres danych zawartych w rejestrach, o których mowa</w:t>
      </w:r>
      <w:r w:rsidR="002A5B46" w:rsidRPr="008977C0">
        <w:t xml:space="preserve"> w</w:t>
      </w:r>
      <w:r w:rsidR="002A5B46">
        <w:t> ust. </w:t>
      </w:r>
      <w:r w:rsidR="002A5B46" w:rsidRPr="008977C0">
        <w:t>1</w:t>
      </w:r>
      <w:r w:rsidR="002A5B46">
        <w:t xml:space="preserve"> pkt </w:t>
      </w:r>
      <w:r w:rsidRPr="008977C0">
        <w:t>3–7, określi, w drodze rozporz</w:t>
      </w:r>
      <w:r w:rsidRPr="008977C0">
        <w:t>ą</w:t>
      </w:r>
      <w:r w:rsidRPr="008977C0">
        <w:t>dzenia, minister właściwy do spraw zabezpieczenia społecznego, uwzględniając w nich również dane dotyczące zawodu wykonywanego przez ubezpieczonych wykonujących pracę w szczególnych warunkach lub w szczególnym charakterze.</w:t>
      </w:r>
    </w:p>
    <w:p w:rsidR="004B6E8D" w:rsidRPr="008977C0" w:rsidRDefault="004B6E8D" w:rsidP="004B6E8D">
      <w:pPr>
        <w:pStyle w:val="ARTartustawynprozporzdzenia"/>
      </w:pPr>
      <w:r w:rsidRPr="002A5B46">
        <w:rPr>
          <w:rStyle w:val="Ppogrubienie"/>
        </w:rPr>
        <w:t>Art. 34.</w:t>
      </w:r>
      <w:r w:rsidRPr="008977C0">
        <w:t> 1. Zakład zapewnia rzetelność i kompletność informacji gromadzonych na kontach ubezpieczonych i na ko</w:t>
      </w:r>
      <w:r w:rsidRPr="008977C0">
        <w:t>n</w:t>
      </w:r>
      <w:r w:rsidRPr="008977C0">
        <w:t>tach płatników składek w sposób uregulowany niniejszą ustawą.</w:t>
      </w:r>
    </w:p>
    <w:p w:rsidR="004B6E8D" w:rsidRPr="008977C0" w:rsidRDefault="004B6E8D" w:rsidP="004B6E8D">
      <w:pPr>
        <w:pStyle w:val="USTustnpkodeksu"/>
      </w:pPr>
      <w:r w:rsidRPr="008977C0">
        <w:t>2. Informacje zawarte na koncie ubezpieczonego i koncie płatnika składek prowadzonych w formie elektronicznej, które przekazane zostały w postaci dokumentu pisemnego albo elektronicznego, są środkiem dowodowym w postępowaniu administracyjnym i sądowym z zakresu ubezpieczeń społecznych.</w:t>
      </w:r>
    </w:p>
    <w:p w:rsidR="004B6E8D" w:rsidRPr="008977C0" w:rsidRDefault="004B6E8D" w:rsidP="004B6E8D">
      <w:pPr>
        <w:pStyle w:val="USTustnpkodeksu"/>
      </w:pPr>
      <w:r w:rsidRPr="008977C0">
        <w:t>3. Do informacji zawartych na kontach ubezpieczonych i kontach płatników składek oraz danych źródłowych będ</w:t>
      </w:r>
      <w:r w:rsidRPr="008977C0">
        <w:t>ą</w:t>
      </w:r>
      <w:r w:rsidRPr="008977C0">
        <w:t>cych podstawą zapisów na tych kontach stosuje się przepisy o ochronie danych osobowych.</w:t>
      </w:r>
    </w:p>
    <w:p w:rsidR="004B6E8D" w:rsidRPr="008977C0" w:rsidRDefault="004B6E8D" w:rsidP="004B6E8D">
      <w:pPr>
        <w:pStyle w:val="USTustnpkodeksu"/>
      </w:pPr>
      <w:r w:rsidRPr="008977C0">
        <w:t>4. Wykorzystywanie danych osobowych i innych informacji zgromadzonych na kontach ubezpieczonych dopus</w:t>
      </w:r>
      <w:r w:rsidRPr="008977C0">
        <w:t>z</w:t>
      </w:r>
      <w:r w:rsidRPr="008977C0">
        <w:t>czalne jest jedynie w przypadkach określonych w ustawie.</w:t>
      </w:r>
    </w:p>
    <w:p w:rsidR="004B6E8D" w:rsidRPr="008977C0" w:rsidRDefault="004B6E8D" w:rsidP="004B6E8D">
      <w:pPr>
        <w:pStyle w:val="USTustnpkodeksu"/>
      </w:pPr>
      <w:r w:rsidRPr="008977C0">
        <w:t>5. Zakład oraz otwarty fundusz emerytalny są obowiązane do wzajemnego udostępniania danych osobowych osób zarejestrowanych w rejestrze, o którym mowa</w:t>
      </w:r>
      <w:r w:rsidR="002A5B46" w:rsidRPr="008977C0">
        <w:t xml:space="preserve"> w</w:t>
      </w:r>
      <w:r w:rsidR="002A5B46">
        <w:t> art. </w:t>
      </w:r>
      <w:r w:rsidRPr="008977C0">
        <w:t>3</w:t>
      </w:r>
      <w:r w:rsidR="002A5B46" w:rsidRPr="008977C0">
        <w:t>3</w:t>
      </w:r>
      <w:r w:rsidR="002A5B46">
        <w:t xml:space="preserve"> ust. </w:t>
      </w:r>
      <w:r w:rsidR="002A5B46" w:rsidRPr="008977C0">
        <w:t>1</w:t>
      </w:r>
      <w:r w:rsidR="002A5B46">
        <w:t xml:space="preserve"> pkt </w:t>
      </w:r>
      <w:r w:rsidRPr="008977C0">
        <w:t>5.</w:t>
      </w:r>
    </w:p>
    <w:p w:rsidR="004B6E8D" w:rsidRPr="008977C0" w:rsidRDefault="004B6E8D" w:rsidP="004B6E8D">
      <w:pPr>
        <w:pStyle w:val="USTustnpkodeksu"/>
      </w:pPr>
      <w:r w:rsidRPr="008977C0">
        <w:t>6.</w:t>
      </w:r>
      <w:r>
        <w:rPr>
          <w:rStyle w:val="Odwoanieprzypisudolnego"/>
        </w:rPr>
        <w:footnoteReference w:id="40"/>
      </w:r>
      <w:r>
        <w:rPr>
          <w:rStyle w:val="IGindeksgrny"/>
        </w:rPr>
        <w:t>)</w:t>
      </w:r>
      <w:r w:rsidRPr="008977C0">
        <w:t> Zakład, na wniosek płatnika składek, bada prawidłowość wykazanych przez tego płatnika składek na ubezpi</w:t>
      </w:r>
      <w:r w:rsidRPr="008977C0">
        <w:t>e</w:t>
      </w:r>
      <w:r w:rsidRPr="008977C0">
        <w:t>czenia emerytalne</w:t>
      </w:r>
      <w:r w:rsidR="002A5B46" w:rsidRPr="008977C0">
        <w:t xml:space="preserve"> i</w:t>
      </w:r>
      <w:r w:rsidR="002A5B46">
        <w:t> </w:t>
      </w:r>
      <w:r w:rsidRPr="008977C0">
        <w:t>rentowe ubezpieczonych,</w:t>
      </w:r>
      <w:r w:rsidR="002A5B46" w:rsidRPr="008977C0">
        <w:t xml:space="preserve"> o</w:t>
      </w:r>
      <w:r w:rsidR="002A5B46">
        <w:t> </w:t>
      </w:r>
      <w:r w:rsidRPr="008977C0">
        <w:t>których mowa</w:t>
      </w:r>
      <w:r w:rsidR="002A5B46" w:rsidRPr="008977C0">
        <w:t xml:space="preserve"> w</w:t>
      </w:r>
      <w:r w:rsidR="002A5B46">
        <w:t> art. </w:t>
      </w:r>
      <w:r w:rsidR="002A5B46" w:rsidRPr="008977C0">
        <w:t>9</w:t>
      </w:r>
      <w:r w:rsidR="002A5B46">
        <w:t xml:space="preserve"> ust. </w:t>
      </w:r>
      <w:r w:rsidRPr="008977C0">
        <w:t>2c. Jeżeli</w:t>
      </w:r>
      <w:r w:rsidR="002A5B46" w:rsidRPr="008977C0">
        <w:t xml:space="preserve"> w</w:t>
      </w:r>
      <w:r w:rsidR="002A5B46">
        <w:t> </w:t>
      </w:r>
      <w:r w:rsidRPr="008977C0">
        <w:t>wyniku sprawdzenia wysokości miesięcznej podstawy wymiaru składek Zakład stwierdzi błędne wykazanie składek, informuje</w:t>
      </w:r>
      <w:r w:rsidR="002A5B46" w:rsidRPr="008977C0">
        <w:t xml:space="preserve"> o</w:t>
      </w:r>
      <w:r w:rsidR="002A5B46">
        <w:t> </w:t>
      </w:r>
      <w:r w:rsidRPr="008977C0">
        <w:t>tym niezwłocznie płatn</w:t>
      </w:r>
      <w:r w:rsidRPr="008977C0">
        <w:t>i</w:t>
      </w:r>
      <w:r w:rsidRPr="008977C0">
        <w:t>ka składek</w:t>
      </w:r>
      <w:r w:rsidR="002A5B46" w:rsidRPr="008977C0">
        <w:t xml:space="preserve"> i</w:t>
      </w:r>
      <w:r w:rsidR="002A5B46">
        <w:t> </w:t>
      </w:r>
      <w:r w:rsidRPr="008977C0">
        <w:t>ubezpieczonego za pośrednictwem płatnika składek. Jeżeli do opłacania składek na ubezpieczenia emerytalne</w:t>
      </w:r>
      <w:r w:rsidR="002A5B46" w:rsidRPr="008977C0">
        <w:t xml:space="preserve"> i</w:t>
      </w:r>
      <w:r w:rsidR="002A5B46">
        <w:t> </w:t>
      </w:r>
      <w:r w:rsidRPr="008977C0">
        <w:t>rentowe jest zobowiązany więcej niż jeden płatnik składek, składka jest opłacana przez każdego płatnika, chyba że ube</w:t>
      </w:r>
      <w:r w:rsidRPr="008977C0">
        <w:t>z</w:t>
      </w:r>
      <w:r w:rsidRPr="008977C0">
        <w:t>pieczony przedłoży płatnikowi dokumenty,</w:t>
      </w:r>
      <w:r w:rsidR="002A5B46" w:rsidRPr="008977C0">
        <w:t xml:space="preserve"> z</w:t>
      </w:r>
      <w:r w:rsidR="002A5B46">
        <w:t> </w:t>
      </w:r>
      <w:r w:rsidRPr="008977C0">
        <w:t>których wynika brak konieczności opłacania składek.</w:t>
      </w:r>
    </w:p>
    <w:p w:rsidR="004B6E8D" w:rsidRPr="004B6E8D" w:rsidRDefault="004B6E8D" w:rsidP="002A5B46">
      <w:pPr>
        <w:pStyle w:val="ARTartustawynprozporzdzenia"/>
        <w:keepNext/>
      </w:pPr>
      <w:r w:rsidRPr="002A5B46">
        <w:rPr>
          <w:rStyle w:val="Ppogrubienie"/>
        </w:rPr>
        <w:t>Art. 35.</w:t>
      </w:r>
      <w:r w:rsidRPr="004B6E8D">
        <w:t> 1. We wszystkich dokumentach związanych z ubezpieczeniami społecznymi, w tym z rozliczaniem i opłaca</w:t>
      </w:r>
      <w:r w:rsidR="00221522">
        <w:t>-</w:t>
      </w:r>
      <w:r w:rsidR="00221522">
        <w:br/>
      </w:r>
      <w:proofErr w:type="spellStart"/>
      <w:r w:rsidRPr="004B6E8D">
        <w:t>niem</w:t>
      </w:r>
      <w:proofErr w:type="spellEnd"/>
      <w:r w:rsidRPr="004B6E8D">
        <w:t xml:space="preserve"> składek oraz przyznawaniem i wypłatą świadczeń określonych odrębnymi przepisami, należy podawać:</w:t>
      </w:r>
    </w:p>
    <w:p w:rsidR="004B6E8D" w:rsidRPr="008977C0" w:rsidRDefault="004B6E8D" w:rsidP="004B6E8D">
      <w:pPr>
        <w:pStyle w:val="PKTpunkt"/>
      </w:pPr>
      <w:r w:rsidRPr="008977C0">
        <w:t>1)</w:t>
      </w:r>
      <w:r w:rsidRPr="008977C0">
        <w:tab/>
        <w:t>w przypadku ubezpieczonych – numer PESEL, a w razie gdy ubezpieczonemu nie nadano numeru PESEL – serię i numer dowodu osobistego lub paszportu, z zastrzeżeniem</w:t>
      </w:r>
      <w:r w:rsidR="002A5B46">
        <w:t xml:space="preserve"> ust. </w:t>
      </w:r>
      <w:r w:rsidRPr="008977C0">
        <w:t>1a;</w:t>
      </w:r>
    </w:p>
    <w:p w:rsidR="004B6E8D" w:rsidRPr="008977C0" w:rsidRDefault="004B6E8D" w:rsidP="004B6E8D">
      <w:pPr>
        <w:pStyle w:val="PKTpunkt"/>
      </w:pPr>
      <w:r w:rsidRPr="008977C0">
        <w:t>2)</w:t>
      </w:r>
      <w:r w:rsidRPr="008977C0">
        <w:tab/>
        <w:t>w przypadku płatników składek – numery NIP i REGON, a jeżeli płatnikowi składek nie nadano tych numerów lub jednego z nich – numer PESEL lub serię i numer dowodu osobistego albo paszportu.</w:t>
      </w:r>
    </w:p>
    <w:p w:rsidR="004B6E8D" w:rsidRPr="008977C0" w:rsidRDefault="004B6E8D" w:rsidP="004B6E8D">
      <w:pPr>
        <w:pStyle w:val="USTustnpkodeksu"/>
      </w:pPr>
      <w:r w:rsidRPr="008977C0">
        <w:t>1a. W imiennych raportach miesięcznych, o których mowa</w:t>
      </w:r>
      <w:r w:rsidR="002A5B46" w:rsidRPr="008977C0">
        <w:t xml:space="preserve"> w</w:t>
      </w:r>
      <w:r w:rsidR="002A5B46">
        <w:t> art. </w:t>
      </w:r>
      <w:r w:rsidRPr="008977C0">
        <w:t>41, należy podać numer PESEL, a w razie gdy ubezpieczonemu nie nadano tego numeru – serię i numer dowodu osobistego lub paszportu.</w:t>
      </w:r>
    </w:p>
    <w:p w:rsidR="004B6E8D" w:rsidRPr="008977C0" w:rsidRDefault="004B6E8D" w:rsidP="004B6E8D">
      <w:pPr>
        <w:pStyle w:val="USTustnpkodeksu"/>
      </w:pPr>
      <w:r w:rsidRPr="008977C0">
        <w:t>2. </w:t>
      </w:r>
      <w:r>
        <w:t>(uchylony)</w:t>
      </w:r>
    </w:p>
    <w:p w:rsidR="004B6E8D" w:rsidRPr="008977C0" w:rsidRDefault="004B6E8D" w:rsidP="004B6E8D">
      <w:pPr>
        <w:pStyle w:val="USTustnpkodeksu"/>
      </w:pPr>
      <w:r w:rsidRPr="008977C0">
        <w:t>3. </w:t>
      </w:r>
      <w:r>
        <w:t>(uchylony)</w:t>
      </w:r>
    </w:p>
    <w:p w:rsidR="004B6E8D" w:rsidRPr="008977C0" w:rsidRDefault="004B6E8D" w:rsidP="004B6E8D">
      <w:pPr>
        <w:pStyle w:val="ARTartustawynprozporzdzenia"/>
      </w:pPr>
      <w:r w:rsidRPr="002A5B46">
        <w:rPr>
          <w:rStyle w:val="Ppogrubienie"/>
        </w:rPr>
        <w:t>Art. 36.</w:t>
      </w:r>
      <w:r w:rsidRPr="008977C0">
        <w:t> 1. Każda osoba objęta obowiązkowo ubezpieczeniami emerytalnym i rentowymi podlega zgłoszeniu do ubezpieczeń społecznych.</w:t>
      </w:r>
    </w:p>
    <w:p w:rsidR="004B6E8D" w:rsidRPr="008977C0" w:rsidRDefault="004B6E8D" w:rsidP="004B6E8D">
      <w:pPr>
        <w:pStyle w:val="USTustnpkodeksu"/>
      </w:pPr>
      <w:r w:rsidRPr="00221522">
        <w:rPr>
          <w:spacing w:val="-2"/>
        </w:rPr>
        <w:t>2.</w:t>
      </w:r>
      <w:r w:rsidRPr="00221522">
        <w:rPr>
          <w:rStyle w:val="Odwoanieprzypisudolnego"/>
          <w:spacing w:val="-2"/>
        </w:rPr>
        <w:footnoteReference w:id="41"/>
      </w:r>
      <w:r w:rsidRPr="00221522">
        <w:rPr>
          <w:rStyle w:val="IGindeksgrny"/>
          <w:spacing w:val="-2"/>
        </w:rPr>
        <w:t>)</w:t>
      </w:r>
      <w:r w:rsidRPr="00221522">
        <w:rPr>
          <w:spacing w:val="-2"/>
        </w:rPr>
        <w:t> Obowiązek zgłoszenia do ubezpieczeń społecznych osób określonych</w:t>
      </w:r>
      <w:r w:rsidR="002A5B46" w:rsidRPr="00221522">
        <w:rPr>
          <w:spacing w:val="-2"/>
        </w:rPr>
        <w:t xml:space="preserve"> w art. 6 ust. 1 pkt </w:t>
      </w:r>
      <w:r w:rsidRPr="00221522">
        <w:rPr>
          <w:spacing w:val="-2"/>
        </w:rPr>
        <w:t>1–4, 6–9b, 11, 12, 18a–22,</w:t>
      </w:r>
      <w:r w:rsidR="002A5B46">
        <w:t xml:space="preserve"> ust. </w:t>
      </w:r>
      <w:r w:rsidRPr="008977C0">
        <w:t>2, 2a</w:t>
      </w:r>
      <w:r w:rsidR="002A5B46" w:rsidRPr="008977C0">
        <w:t xml:space="preserve"> i</w:t>
      </w:r>
      <w:r w:rsidR="002A5B46">
        <w:t> </w:t>
      </w:r>
      <w:r w:rsidRPr="008977C0">
        <w:t>2d, duchownych będących członkami zakonów lub klasztorów oraz osób współpracujących,</w:t>
      </w:r>
      <w:r w:rsidR="002A5B46" w:rsidRPr="008977C0">
        <w:t xml:space="preserve"> o</w:t>
      </w:r>
      <w:r w:rsidR="002A5B46">
        <w:t> </w:t>
      </w:r>
      <w:r w:rsidRPr="008977C0">
        <w:t>których mowa</w:t>
      </w:r>
      <w:r w:rsidR="002A5B46" w:rsidRPr="008977C0">
        <w:t xml:space="preserve"> w</w:t>
      </w:r>
      <w:r w:rsidR="002A5B46">
        <w:t> art. </w:t>
      </w:r>
      <w:r w:rsidR="002A5B46" w:rsidRPr="008977C0">
        <w:t>8</w:t>
      </w:r>
      <w:r w:rsidR="002A5B46">
        <w:t xml:space="preserve"> ust. </w:t>
      </w:r>
      <w:r w:rsidRPr="008977C0">
        <w:t>11, należy do płatnika składek.</w:t>
      </w:r>
    </w:p>
    <w:p w:rsidR="004B6E8D" w:rsidRPr="008977C0" w:rsidRDefault="004B6E8D" w:rsidP="004B6E8D">
      <w:pPr>
        <w:pStyle w:val="USTustnpkodeksu"/>
      </w:pPr>
      <w:r w:rsidRPr="008977C0">
        <w:t>2a. Osoba przebywająca na urlopie wychowawczym jest obowiązana poinformować płatnika składek o ustaleniu prawa do emerytury lub renty albo o podleganiu ubezpieczeniom społecznym z innego tytułu niż przebywanie na urlopie wychowawczym.</w:t>
      </w:r>
    </w:p>
    <w:p w:rsidR="004B6E8D" w:rsidRPr="004B6E8D" w:rsidRDefault="004B6E8D" w:rsidP="002A5B46">
      <w:pPr>
        <w:pStyle w:val="USTustnpkodeksu"/>
        <w:keepNext/>
      </w:pPr>
      <w:r w:rsidRPr="008977C0">
        <w:t>2b.</w:t>
      </w:r>
      <w:r w:rsidRPr="004B6E8D">
        <w:t> Zgłoszenie do ubezpieczeń społecznych osób, o których mowa</w:t>
      </w:r>
      <w:r w:rsidR="002A5B46" w:rsidRPr="004B6E8D">
        <w:t xml:space="preserve"> w</w:t>
      </w:r>
      <w:r w:rsidR="002A5B46">
        <w:t> art. </w:t>
      </w:r>
      <w:r w:rsidRPr="004B6E8D">
        <w:t>6a</w:t>
      </w:r>
      <w:r w:rsidR="002A5B46">
        <w:t xml:space="preserve"> ust. </w:t>
      </w:r>
      <w:r w:rsidR="002A5B46" w:rsidRPr="004B6E8D">
        <w:t>1</w:t>
      </w:r>
      <w:r w:rsidR="002A5B46">
        <w:t xml:space="preserve"> i art. </w:t>
      </w:r>
      <w:r w:rsidRPr="004B6E8D">
        <w:t>6b</w:t>
      </w:r>
      <w:r w:rsidR="002A5B46">
        <w:t xml:space="preserve"> ust. </w:t>
      </w:r>
      <w:r w:rsidRPr="004B6E8D">
        <w:t>1, i wyrejestrowanie z tych ubezpieczeń, w przypadku ustania warunków uzasadniających opłacanie składek, należy do Zakładu. Osoby te są obowiązane do przedłożenia Zakładowi:</w:t>
      </w:r>
    </w:p>
    <w:p w:rsidR="004B6E8D" w:rsidRPr="008977C0" w:rsidRDefault="004B6E8D" w:rsidP="004B6E8D">
      <w:pPr>
        <w:pStyle w:val="PKTpunkt"/>
      </w:pPr>
      <w:r w:rsidRPr="008977C0">
        <w:t>1)</w:t>
      </w:r>
      <w:r w:rsidRPr="008977C0">
        <w:tab/>
        <w:t>skróconego odpisu aktu urodzenia dziecka;</w:t>
      </w:r>
    </w:p>
    <w:p w:rsidR="004B6E8D" w:rsidRPr="008977C0" w:rsidRDefault="004B6E8D" w:rsidP="004B6E8D">
      <w:pPr>
        <w:pStyle w:val="PKTpunkt"/>
      </w:pPr>
      <w:r w:rsidRPr="008977C0">
        <w:t>2)</w:t>
      </w:r>
      <w:r w:rsidRPr="008977C0">
        <w:tab/>
        <w:t>oświadczenia, o którym mowa</w:t>
      </w:r>
      <w:r w:rsidR="002A5B46" w:rsidRPr="008977C0">
        <w:t xml:space="preserve"> w</w:t>
      </w:r>
      <w:r w:rsidR="002A5B46">
        <w:t> ust. </w:t>
      </w:r>
      <w:r w:rsidRPr="008977C0">
        <w:t>15;</w:t>
      </w:r>
    </w:p>
    <w:p w:rsidR="004B6E8D" w:rsidRPr="008977C0" w:rsidRDefault="004B6E8D" w:rsidP="004B6E8D">
      <w:pPr>
        <w:pStyle w:val="PKTpunkt"/>
      </w:pPr>
      <w:r w:rsidRPr="008977C0">
        <w:t>3)</w:t>
      </w:r>
      <w:r w:rsidRPr="008977C0">
        <w:tab/>
        <w:t>orzeczenia o niepełnosprawności lub stopniu niepełnosprawności, w przypadku posiadania przez dziecko takiego orzeczenia.</w:t>
      </w:r>
    </w:p>
    <w:p w:rsidR="004B6E8D" w:rsidRPr="008977C0" w:rsidRDefault="004B6E8D" w:rsidP="004B6E8D">
      <w:pPr>
        <w:pStyle w:val="USTustnpkodeksu"/>
      </w:pPr>
      <w:r w:rsidRPr="008977C0">
        <w:t>3. Obowiązek zgłoszenia do ubezpieczeń społecznych osób,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002A5B46" w:rsidRPr="008977C0">
        <w:t>5</w:t>
      </w:r>
      <w:r w:rsidR="002A5B46">
        <w:t xml:space="preserve"> i </w:t>
      </w:r>
      <w:r w:rsidRPr="008977C0">
        <w:t>10, z </w:t>
      </w:r>
      <w:proofErr w:type="spellStart"/>
      <w:r w:rsidRPr="008977C0">
        <w:t>zastrze</w:t>
      </w:r>
      <w:proofErr w:type="spellEnd"/>
      <w:r w:rsidR="00221522">
        <w:t>-</w:t>
      </w:r>
      <w:r w:rsidR="00221522">
        <w:br/>
      </w:r>
      <w:proofErr w:type="spellStart"/>
      <w:r w:rsidRPr="008977C0">
        <w:t>żeniem</w:t>
      </w:r>
      <w:proofErr w:type="spellEnd"/>
      <w:r w:rsidR="002A5B46">
        <w:t xml:space="preserve"> ust. </w:t>
      </w:r>
      <w:r w:rsidRPr="008977C0">
        <w:t>2, należy do tych osób.</w:t>
      </w:r>
    </w:p>
    <w:p w:rsidR="004B6E8D" w:rsidRPr="008977C0" w:rsidRDefault="004B6E8D" w:rsidP="004B6E8D">
      <w:pPr>
        <w:pStyle w:val="USTustnpkodeksu"/>
      </w:pPr>
      <w:r w:rsidRPr="008977C0">
        <w:t>4. Zgłoszeń, o których mowa</w:t>
      </w:r>
      <w:r w:rsidR="002A5B46" w:rsidRPr="008977C0">
        <w:t xml:space="preserve"> w</w:t>
      </w:r>
      <w:r w:rsidR="002A5B46">
        <w:t> ust. </w:t>
      </w:r>
      <w:r w:rsidR="002A5B46" w:rsidRPr="008977C0">
        <w:t>2</w:t>
      </w:r>
      <w:r w:rsidR="002A5B46">
        <w:t xml:space="preserve"> i </w:t>
      </w:r>
      <w:r w:rsidRPr="008977C0">
        <w:t>3, dokonuje się w terminie 7 dni od daty powstania obowiązku ubezpieczenia, z zastrzeżeniem</w:t>
      </w:r>
      <w:r w:rsidR="002A5B46">
        <w:t xml:space="preserve"> ust. </w:t>
      </w:r>
      <w:r w:rsidRPr="008977C0">
        <w:t>4a, 5, 5a i 9a.</w:t>
      </w:r>
    </w:p>
    <w:p w:rsidR="004B6E8D" w:rsidRPr="008977C0" w:rsidRDefault="004B6E8D" w:rsidP="004B6E8D">
      <w:pPr>
        <w:pStyle w:val="USTustnpkodeksu"/>
      </w:pPr>
      <w:r w:rsidRPr="008977C0">
        <w:t>4a. Zgłoszeń, o których mowa</w:t>
      </w:r>
      <w:r w:rsidR="002A5B46" w:rsidRPr="008977C0">
        <w:t xml:space="preserve"> w</w:t>
      </w:r>
      <w:r w:rsidR="002A5B46">
        <w:t> ust. </w:t>
      </w:r>
      <w:r w:rsidRPr="008977C0">
        <w:t>3, twórcy i artyści dokonują w ciągu 7 dni od dnia otrzymania decyzji Komisji do Spraw Zaopatrzenia Emerytalnego Twórców ustalającej datę rozpoczęcia wykonywania działalności twórczej lub art</w:t>
      </w:r>
      <w:r w:rsidRPr="008977C0">
        <w:t>y</w:t>
      </w:r>
      <w:r w:rsidRPr="008977C0">
        <w:t>stycznej.</w:t>
      </w:r>
    </w:p>
    <w:p w:rsidR="004B6E8D" w:rsidRPr="008977C0" w:rsidRDefault="004B6E8D" w:rsidP="004B6E8D">
      <w:pPr>
        <w:pStyle w:val="USTustnpkodeksu"/>
      </w:pPr>
      <w:r w:rsidRPr="008977C0">
        <w:t>5. Osoby, które są obejmowane ubezpieczeniami społecznymi na zasadach dobrowolności, zgłaszają wniosek o objęcie ich ubezpieczeniem w terminie przez nie wybranym. Przepisy</w:t>
      </w:r>
      <w:r w:rsidR="002A5B46">
        <w:t xml:space="preserve"> ust. </w:t>
      </w:r>
      <w:r w:rsidR="002A5B46" w:rsidRPr="008977C0">
        <w:t>2</w:t>
      </w:r>
      <w:r w:rsidR="002A5B46">
        <w:t xml:space="preserve"> i </w:t>
      </w:r>
      <w:r w:rsidRPr="008977C0">
        <w:t>3 stosuje się odpowiednio.</w:t>
      </w:r>
    </w:p>
    <w:p w:rsidR="004B6E8D" w:rsidRPr="008977C0" w:rsidRDefault="004B6E8D" w:rsidP="004B6E8D">
      <w:pPr>
        <w:pStyle w:val="USTustnpkodeksu"/>
      </w:pPr>
      <w:r w:rsidRPr="008977C0">
        <w:t>5a. Pracownicy, o których mowa</w:t>
      </w:r>
      <w:r w:rsidR="002A5B46" w:rsidRPr="008977C0">
        <w:t xml:space="preserve"> w</w:t>
      </w:r>
      <w:r w:rsidR="002A5B46">
        <w:t> art. </w:t>
      </w:r>
      <w:r w:rsidRPr="008977C0">
        <w:t>1</w:t>
      </w:r>
      <w:r w:rsidR="002A5B46" w:rsidRPr="008977C0">
        <w:t>8</w:t>
      </w:r>
      <w:r w:rsidR="002A5B46">
        <w:t xml:space="preserve"> ust. </w:t>
      </w:r>
      <w:r w:rsidRPr="008977C0">
        <w:t>12, zgłaszani są do ubezpieczeń społecznych nie później niż w terminie rozliczania i opłacania składek za miesiąc, w którym powstał obowiązek ubezpieczeń społecznych.</w:t>
      </w:r>
    </w:p>
    <w:p w:rsidR="004B6E8D" w:rsidRPr="008977C0" w:rsidRDefault="004B6E8D" w:rsidP="004B6E8D">
      <w:pPr>
        <w:pStyle w:val="USTustnpkodeksu"/>
      </w:pPr>
      <w:r w:rsidRPr="008977C0">
        <w:t>6. </w:t>
      </w:r>
      <w:r>
        <w:t>(uchylony)</w:t>
      </w:r>
    </w:p>
    <w:p w:rsidR="004B6E8D" w:rsidRPr="008977C0" w:rsidRDefault="004B6E8D" w:rsidP="004B6E8D">
      <w:pPr>
        <w:pStyle w:val="USTustnpkodeksu"/>
      </w:pPr>
      <w:r w:rsidRPr="008977C0">
        <w:t>7. Prawdziwość danych zawartych w zgłoszeniu do ubezpieczeń społecznych osoba zgłaszana potwierdza własn</w:t>
      </w:r>
      <w:r w:rsidRPr="008977C0">
        <w:t>o</w:t>
      </w:r>
      <w:r w:rsidRPr="008977C0">
        <w:t>ręcznym podpisem, z wyłączeniem osób,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19.</w:t>
      </w:r>
    </w:p>
    <w:p w:rsidR="004B6E8D" w:rsidRPr="008977C0" w:rsidRDefault="004B6E8D" w:rsidP="004B6E8D">
      <w:pPr>
        <w:pStyle w:val="USTustnpkodeksu"/>
      </w:pPr>
      <w:r w:rsidRPr="008977C0">
        <w:t>8. W przypadku przekazywania do Zakładu zgłoszeń do ubezpieczeń społecznych w postaci dokumentu elektronic</w:t>
      </w:r>
      <w:r w:rsidRPr="008977C0">
        <w:t>z</w:t>
      </w:r>
      <w:r w:rsidRPr="008977C0">
        <w:t>nego, zgłoszenie w postaci dokumentu pisemnego z własnoręcznym podpisem osoby zgłaszanej płatnik przechowuje przez okres 5 lat.</w:t>
      </w:r>
    </w:p>
    <w:p w:rsidR="004B6E8D" w:rsidRPr="008977C0" w:rsidRDefault="004B6E8D" w:rsidP="004B6E8D">
      <w:pPr>
        <w:pStyle w:val="USTustnpkodeksu"/>
      </w:pPr>
      <w:r w:rsidRPr="008977C0">
        <w:t>9. Zgłoszeń do ubezpieczeń społecznych według ustalonego wzoru, z zastrzeżeniem</w:t>
      </w:r>
      <w:r w:rsidR="002A5B46">
        <w:t xml:space="preserve"> ust. </w:t>
      </w:r>
      <w:r w:rsidRPr="008977C0">
        <w:t>9a, albo w formie dokume</w:t>
      </w:r>
      <w:r w:rsidRPr="008977C0">
        <w:t>n</w:t>
      </w:r>
      <w:r w:rsidRPr="008977C0">
        <w:t>tu elektronicznego w rozumieniu przepisów ustawy z dnia 17 lutego 2005 r. o informatyzacji działalności podmiotów realizujących zadania publiczne (</w:t>
      </w:r>
      <w:r w:rsidR="002A5B46">
        <w:t>Dz. U.</w:t>
      </w:r>
      <w:r w:rsidRPr="008977C0">
        <w:t xml:space="preserve"> z 2014 r.</w:t>
      </w:r>
      <w:r w:rsidR="002A5B46">
        <w:t xml:space="preserve"> poz. </w:t>
      </w:r>
      <w:r w:rsidRPr="008977C0">
        <w:t>1114) z oprogramowania, o którym mowa</w:t>
      </w:r>
      <w:r w:rsidR="002A5B46" w:rsidRPr="008977C0">
        <w:t xml:space="preserve"> w</w:t>
      </w:r>
      <w:r w:rsidR="002A5B46">
        <w:t> art. </w:t>
      </w:r>
      <w:r w:rsidRPr="008977C0">
        <w:t>47a</w:t>
      </w:r>
      <w:r w:rsidR="002A5B46">
        <w:t xml:space="preserve"> ust. </w:t>
      </w:r>
      <w:r w:rsidRPr="008977C0">
        <w:t>1, albo w formie wydruku z tego oprogramowania dokonuje się w jednostce organizacyjnej Zakładu. Na podstawie pierwszego zgłoszenia do ubezpieczeń społecznych zakładane jest konto, o którym mowa</w:t>
      </w:r>
      <w:r w:rsidR="002A5B46" w:rsidRPr="008977C0">
        <w:t xml:space="preserve"> w</w:t>
      </w:r>
      <w:r w:rsidR="002A5B46">
        <w:t> art. </w:t>
      </w:r>
      <w:r w:rsidRPr="008977C0">
        <w:t>3</w:t>
      </w:r>
      <w:r w:rsidR="002A5B46" w:rsidRPr="008977C0">
        <w:t>3</w:t>
      </w:r>
      <w:r w:rsidR="002A5B46">
        <w:t xml:space="preserve"> ust. </w:t>
      </w:r>
      <w:r w:rsidR="002A5B46" w:rsidRPr="008977C0">
        <w:t>1</w:t>
      </w:r>
      <w:r w:rsidR="002A5B46">
        <w:t xml:space="preserve"> pkt </w:t>
      </w:r>
      <w:r w:rsidRPr="008977C0">
        <w:t>1.</w:t>
      </w:r>
    </w:p>
    <w:p w:rsidR="004B6E8D" w:rsidRPr="008977C0" w:rsidRDefault="004B6E8D" w:rsidP="004B6E8D">
      <w:pPr>
        <w:pStyle w:val="USTustnpkodeksu"/>
      </w:pPr>
      <w:r w:rsidRPr="008977C0">
        <w:t>9a. Zgłoszenia do ubezpieczeń osób,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19, dokonuje się poprzez wykazanie ubezpi</w:t>
      </w:r>
      <w:r w:rsidRPr="008977C0">
        <w:t>e</w:t>
      </w:r>
      <w:r w:rsidRPr="008977C0">
        <w:t>czonego w imiennym raporcie miesięcznym.</w:t>
      </w:r>
    </w:p>
    <w:p w:rsidR="004B6E8D" w:rsidRPr="008977C0" w:rsidRDefault="004B6E8D" w:rsidP="004B6E8D">
      <w:pPr>
        <w:pStyle w:val="USTustnpkodeksu"/>
      </w:pPr>
      <w:r w:rsidRPr="008977C0">
        <w:t>10. Zgłoszenie do ubezpieczeń społecznych zawiera w szczególności następujące dane dotyczące osoby zgłaszanej: dane, o których mowa</w:t>
      </w:r>
      <w:r w:rsidR="002A5B46" w:rsidRPr="008977C0">
        <w:t xml:space="preserve"> w</w:t>
      </w:r>
      <w:r w:rsidR="002A5B46">
        <w:t> art. </w:t>
      </w:r>
      <w:r w:rsidRPr="008977C0">
        <w:t>3</w:t>
      </w:r>
      <w:r w:rsidR="002A5B46" w:rsidRPr="008977C0">
        <w:t>5</w:t>
      </w:r>
      <w:r w:rsidR="002A5B46">
        <w:t xml:space="preserve"> ust. </w:t>
      </w:r>
      <w:r w:rsidR="002A5B46" w:rsidRPr="008977C0">
        <w:t>1</w:t>
      </w:r>
      <w:r w:rsidR="002A5B46">
        <w:t xml:space="preserve"> pkt </w:t>
      </w:r>
      <w:r w:rsidRPr="008977C0">
        <w:t>1, nazwisko, imię pierwsze i drugie, datę urodzenia, nazwisko rodowe, obyw</w:t>
      </w:r>
      <w:r w:rsidRPr="008977C0">
        <w:t>a</w:t>
      </w:r>
      <w:r w:rsidRPr="008977C0">
        <w:t>telstwo i płeć, tytuł ubezpieczenia, stopień niepełnosprawności, posiadanie ustalonego prawa do emerytury lub renty, adres zameldowania na stałe miejsce pobytu, adres zamieszkania, jeżeli jest inny niż adres zameldowania na stałe miejsce pob</w:t>
      </w:r>
      <w:r w:rsidRPr="008977C0">
        <w:t>y</w:t>
      </w:r>
      <w:r w:rsidRPr="008977C0">
        <w:t>tu, adres do korespondencji, jeżeli jest inny niż adres zameldowania na stałe miejsce pobytu i adres zamieszkania.</w:t>
      </w:r>
    </w:p>
    <w:p w:rsidR="004B6E8D" w:rsidRPr="008977C0" w:rsidRDefault="004B6E8D" w:rsidP="004B6E8D">
      <w:pPr>
        <w:pStyle w:val="USTustnpkodeksu"/>
      </w:pPr>
      <w:r w:rsidRPr="008977C0">
        <w:t>11. Każda osoba, w stosunku do której wygasł tytuł do ubezpieczeń społecznych, podlega wyrejestrowaniu z tych ubezpieczeń. Zgłoszenie wyrejestrowania płatnik składek jest zobowiązany złożyć w terminie 7 dni od daty zaistnienia tego faktu, z zastrzeżeniem</w:t>
      </w:r>
      <w:r w:rsidR="002A5B46">
        <w:t xml:space="preserve"> ust. </w:t>
      </w:r>
      <w:r w:rsidRPr="008977C0">
        <w:t>1</w:t>
      </w:r>
      <w:r w:rsidR="002A5B46" w:rsidRPr="008977C0">
        <w:t>2</w:t>
      </w:r>
      <w:r w:rsidR="002A5B46">
        <w:t xml:space="preserve"> i </w:t>
      </w:r>
      <w:r w:rsidRPr="008977C0">
        <w:t>14. Przepisy</w:t>
      </w:r>
      <w:r w:rsidR="002A5B46">
        <w:t xml:space="preserve"> ust. </w:t>
      </w:r>
      <w:r w:rsidRPr="008977C0">
        <w:t xml:space="preserve">2, </w:t>
      </w:r>
      <w:r w:rsidR="002A5B46" w:rsidRPr="008977C0">
        <w:t>3</w:t>
      </w:r>
      <w:r w:rsidR="002A5B46">
        <w:t xml:space="preserve"> i </w:t>
      </w:r>
      <w:r w:rsidRPr="008977C0">
        <w:t>9 stosuje się odpowiednio.</w:t>
      </w:r>
    </w:p>
    <w:p w:rsidR="004B6E8D" w:rsidRPr="008977C0" w:rsidRDefault="004B6E8D" w:rsidP="004B6E8D">
      <w:pPr>
        <w:pStyle w:val="USTustnpkodeksu"/>
      </w:pPr>
      <w:r w:rsidRPr="008977C0">
        <w:t>12. W przypadku pracowników, o których mowa</w:t>
      </w:r>
      <w:r w:rsidR="002A5B46" w:rsidRPr="008977C0">
        <w:t xml:space="preserve"> w</w:t>
      </w:r>
      <w:r w:rsidR="002A5B46">
        <w:t> ust. </w:t>
      </w:r>
      <w:r w:rsidRPr="008977C0">
        <w:t>5a, zgłoszenie wyrejestrowania płatnik składek jest zobowi</w:t>
      </w:r>
      <w:r w:rsidRPr="008977C0">
        <w:t>ą</w:t>
      </w:r>
      <w:r w:rsidRPr="008977C0">
        <w:t>zany złożyć w terminie 30 dni od dnia ustania stosunku pracy.</w:t>
      </w:r>
    </w:p>
    <w:p w:rsidR="004B6E8D" w:rsidRPr="008977C0" w:rsidRDefault="004B6E8D" w:rsidP="004B6E8D">
      <w:pPr>
        <w:pStyle w:val="USTustnpkodeksu"/>
      </w:pPr>
      <w:r w:rsidRPr="008977C0">
        <w:t>13. O wszelkich zmianach w stosunku do danych wykazanych w zgłoszeniach, o których mowa</w:t>
      </w:r>
      <w:r w:rsidR="002A5B46" w:rsidRPr="008977C0">
        <w:t xml:space="preserve"> w</w:t>
      </w:r>
      <w:r w:rsidR="002A5B46">
        <w:t> ust. </w:t>
      </w:r>
      <w:r w:rsidRPr="008977C0">
        <w:t>10–12, płatnik składek zawiadamia Zakład w terminie 7 dni od zaistnienia zmian, stwierdzenia nieprawidłowości we własnym zakresie lub otrzymania zawiadomienia o stwierdzeniu nieprawidłowości przez Zakład.</w:t>
      </w:r>
    </w:p>
    <w:p w:rsidR="004B6E8D" w:rsidRPr="008977C0" w:rsidRDefault="004B6E8D" w:rsidP="004B6E8D">
      <w:pPr>
        <w:pStyle w:val="USTustnpkodeksu"/>
      </w:pPr>
      <w:r w:rsidRPr="008977C0">
        <w:t>14. O zmianach w stosunku do danych wykazanych w zgłoszeniu, o którym mowa</w:t>
      </w:r>
      <w:r w:rsidR="002A5B46" w:rsidRPr="008977C0">
        <w:t xml:space="preserve"> w</w:t>
      </w:r>
      <w:r w:rsidR="002A5B46">
        <w:t> ust. </w:t>
      </w:r>
      <w:r w:rsidRPr="008977C0">
        <w:t>10, dotyczących tytułu ubezpieczenia oraz rodzajów ubezpieczeń i terminów ich powstania, płatnik składek zawiadamia Zakład poprzez złożenie zgłoszenia wyrejestrowania i ponownego zgłoszenia do ubezpieczeń społecznych zawierającego prawidłowe dane.</w:t>
      </w:r>
    </w:p>
    <w:p w:rsidR="004B6E8D" w:rsidRPr="004B6E8D" w:rsidRDefault="004B6E8D" w:rsidP="002A5B46">
      <w:pPr>
        <w:pStyle w:val="USTustnpkodeksu"/>
        <w:keepNext/>
      </w:pPr>
      <w:r w:rsidRPr="008977C0">
        <w:t>15.</w:t>
      </w:r>
      <w:r w:rsidRPr="004B6E8D">
        <w:t> Osoby, o których mowa</w:t>
      </w:r>
      <w:r w:rsidR="002A5B46" w:rsidRPr="004B6E8D">
        <w:t xml:space="preserve"> w</w:t>
      </w:r>
      <w:r w:rsidR="002A5B46">
        <w:t> art. </w:t>
      </w:r>
      <w:r w:rsidRPr="004B6E8D">
        <w:t>6a</w:t>
      </w:r>
      <w:r w:rsidR="002A5B46">
        <w:t xml:space="preserve"> ust. </w:t>
      </w:r>
      <w:r w:rsidR="002A5B46" w:rsidRPr="004B6E8D">
        <w:t>1</w:t>
      </w:r>
      <w:r w:rsidR="002A5B46">
        <w:t xml:space="preserve"> i art. </w:t>
      </w:r>
      <w:r w:rsidRPr="004B6E8D">
        <w:t>6b</w:t>
      </w:r>
      <w:r w:rsidR="002A5B46">
        <w:t xml:space="preserve"> ust. </w:t>
      </w:r>
      <w:r w:rsidRPr="004B6E8D">
        <w:t>1, składają oświadczenie o zamiarze podlegania ubezpiecz</w:t>
      </w:r>
      <w:r w:rsidRPr="004B6E8D">
        <w:t>e</w:t>
      </w:r>
      <w:r w:rsidRPr="004B6E8D">
        <w:t>niom emerytalnemu i rentowym lub odpowiednio ubezpieczeniu emerytalnemu, które zawiera:</w:t>
      </w:r>
    </w:p>
    <w:p w:rsidR="004B6E8D" w:rsidRPr="008977C0" w:rsidRDefault="004B6E8D" w:rsidP="004B6E8D">
      <w:pPr>
        <w:pStyle w:val="PKTpunkt"/>
      </w:pPr>
      <w:r w:rsidRPr="008977C0">
        <w:t>1)</w:t>
      </w:r>
      <w:r w:rsidRPr="008977C0">
        <w:tab/>
        <w:t>imię i nazwisko osoby sprawującej osobistą opiekę nad dzieckiem oraz jej numer PESEL, a w razie gdy nie nadano numeru PESEL – serię i numer dowodu osobistego lub paszportu;</w:t>
      </w:r>
    </w:p>
    <w:p w:rsidR="004B6E8D" w:rsidRPr="008977C0" w:rsidRDefault="004B6E8D" w:rsidP="004B6E8D">
      <w:pPr>
        <w:pStyle w:val="PKTpunkt"/>
      </w:pPr>
      <w:r w:rsidRPr="008977C0">
        <w:t>2)</w:t>
      </w:r>
      <w:r w:rsidRPr="008977C0">
        <w:tab/>
        <w:t>miejsce zamieszkania;</w:t>
      </w:r>
    </w:p>
    <w:p w:rsidR="004B6E8D" w:rsidRPr="008977C0" w:rsidRDefault="004B6E8D" w:rsidP="004B6E8D">
      <w:pPr>
        <w:pStyle w:val="PKTpunkt"/>
      </w:pPr>
      <w:r w:rsidRPr="008977C0">
        <w:t>3)</w:t>
      </w:r>
      <w:r w:rsidRPr="008977C0">
        <w:tab/>
        <w:t>dzień rozpoczęcia sprawowania osobistej opieki nad dzieckiem;</w:t>
      </w:r>
    </w:p>
    <w:p w:rsidR="004B6E8D" w:rsidRPr="008977C0" w:rsidRDefault="004B6E8D" w:rsidP="004B6E8D">
      <w:pPr>
        <w:pStyle w:val="PKTpunkt"/>
      </w:pPr>
      <w:r w:rsidRPr="008977C0">
        <w:t>4)</w:t>
      </w:r>
      <w:r w:rsidRPr="008977C0">
        <w:tab/>
        <w:t>dzień zakończenia sprawowania osobistej opieki nad dzieckiem;</w:t>
      </w:r>
    </w:p>
    <w:p w:rsidR="004B6E8D" w:rsidRPr="008977C0" w:rsidRDefault="004B6E8D" w:rsidP="004B6E8D">
      <w:pPr>
        <w:pStyle w:val="PKTpunkt"/>
      </w:pPr>
      <w:r w:rsidRPr="008977C0">
        <w:t>5)</w:t>
      </w:r>
      <w:r w:rsidRPr="008977C0">
        <w:tab/>
        <w:t>imię i nazwisko dziecka oraz datę jego urodzenia;</w:t>
      </w:r>
    </w:p>
    <w:p w:rsidR="004B6E8D" w:rsidRPr="008977C0" w:rsidRDefault="004B6E8D" w:rsidP="004B6E8D">
      <w:pPr>
        <w:pStyle w:val="PKTpunkt"/>
      </w:pPr>
      <w:r w:rsidRPr="008977C0">
        <w:t>6)</w:t>
      </w:r>
      <w:r w:rsidRPr="008977C0">
        <w:tab/>
        <w:t>informację o ostatnim okresie ubezpieczenia;</w:t>
      </w:r>
    </w:p>
    <w:p w:rsidR="004B6E8D" w:rsidRPr="008977C0" w:rsidRDefault="004B6E8D" w:rsidP="004B6E8D">
      <w:pPr>
        <w:pStyle w:val="PKTpunkt"/>
      </w:pPr>
      <w:r w:rsidRPr="008977C0">
        <w:t>7)</w:t>
      </w:r>
      <w:r w:rsidRPr="008977C0">
        <w:tab/>
        <w:t>informację o korzystaniu lub niekorzystaniu przez drugiego rodzica z uprawnień określonych</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w:t>
      </w:r>
      <w:r w:rsidR="002A5B46" w:rsidRPr="008977C0">
        <w:t>9</w:t>
      </w:r>
      <w:r w:rsidR="002A5B46">
        <w:t xml:space="preserve"> lub art. </w:t>
      </w:r>
      <w:r w:rsidRPr="008977C0">
        <w:t>6a</w:t>
      </w:r>
      <w:r w:rsidR="002A5B46">
        <w:t xml:space="preserve"> ust. </w:t>
      </w:r>
      <w:r w:rsidR="002A5B46" w:rsidRPr="008977C0">
        <w:t>1</w:t>
      </w:r>
      <w:r w:rsidR="002A5B46">
        <w:t xml:space="preserve"> lub art. </w:t>
      </w:r>
      <w:r w:rsidRPr="008977C0">
        <w:t>6b</w:t>
      </w:r>
      <w:r w:rsidR="002A5B46">
        <w:t xml:space="preserve"> ust. </w:t>
      </w:r>
      <w:r w:rsidRPr="008977C0">
        <w:t>1.</w:t>
      </w:r>
    </w:p>
    <w:p w:rsidR="004B6E8D" w:rsidRPr="008977C0" w:rsidRDefault="004B6E8D" w:rsidP="004B6E8D">
      <w:pPr>
        <w:pStyle w:val="USTustnpkodeksu"/>
      </w:pPr>
      <w:r w:rsidRPr="008977C0">
        <w:t>16. Osoba, o której mowa</w:t>
      </w:r>
      <w:r w:rsidR="002A5B46" w:rsidRPr="008977C0">
        <w:t xml:space="preserve"> w</w:t>
      </w:r>
      <w:r w:rsidR="002A5B46">
        <w:t> art. </w:t>
      </w:r>
      <w:r w:rsidRPr="008977C0">
        <w:t>6a</w:t>
      </w:r>
      <w:r w:rsidR="002A5B46">
        <w:t xml:space="preserve"> ust. </w:t>
      </w:r>
      <w:r w:rsidR="002A5B46" w:rsidRPr="008977C0">
        <w:t>1</w:t>
      </w:r>
      <w:r w:rsidR="002A5B46">
        <w:t xml:space="preserve"> i art. </w:t>
      </w:r>
      <w:r w:rsidRPr="008977C0">
        <w:t>6b</w:t>
      </w:r>
      <w:r w:rsidR="002A5B46">
        <w:t xml:space="preserve"> ust. </w:t>
      </w:r>
      <w:r w:rsidRPr="008977C0">
        <w:t>1, jest obowiązana zawiado</w:t>
      </w:r>
      <w:r w:rsidRPr="008977C0">
        <w:softHyphen/>
        <w:t>mić Zakład o wszelkich zmianach w stosunku do danych wskazanych w oświadczeniu, o którym mowa</w:t>
      </w:r>
      <w:r w:rsidR="002A5B46" w:rsidRPr="008977C0">
        <w:t xml:space="preserve"> w</w:t>
      </w:r>
      <w:r w:rsidR="002A5B46">
        <w:t> ust. </w:t>
      </w:r>
      <w:r w:rsidRPr="008977C0">
        <w:t>15, w terminie 7 dni od dnia zaistnienia tych zmian.</w:t>
      </w:r>
    </w:p>
    <w:p w:rsidR="004B6E8D" w:rsidRPr="008977C0" w:rsidRDefault="004B6E8D" w:rsidP="004B6E8D">
      <w:pPr>
        <w:pStyle w:val="ARTartustawynprozporzdzenia"/>
      </w:pPr>
      <w:r w:rsidRPr="002A5B46">
        <w:rPr>
          <w:rStyle w:val="Ppogrubienie"/>
        </w:rPr>
        <w:t>Art. 36a.</w:t>
      </w:r>
      <w:r w:rsidRPr="008977C0">
        <w:t> 1. Ubezpieczenie emerytalne i rentowe w okresie zawieszenia wykonywania działalności gospodarczej, o którym mowa</w:t>
      </w:r>
      <w:r w:rsidR="002A5B46" w:rsidRPr="008977C0">
        <w:t xml:space="preserve"> w</w:t>
      </w:r>
      <w:r w:rsidR="002A5B46">
        <w:t> art. </w:t>
      </w:r>
      <w:r w:rsidRPr="008977C0">
        <w:t>14a</w:t>
      </w:r>
      <w:r w:rsidR="002A5B46">
        <w:t xml:space="preserve"> ust. </w:t>
      </w:r>
      <w:r w:rsidRPr="008977C0">
        <w:t>1–1b ustawy z dnia 2 lipca 2004 r. o swobodzie działalności gospodarczej, przez osoby prowadzące pozarolniczą działalność gospodarczą jest dobrowolne. Przedsiębiorca w okresie zawieszenia wykonywania działalności gospodarczej nie opłaca ubezpieczenia chorobowego i wypadkowego.</w:t>
      </w:r>
    </w:p>
    <w:p w:rsidR="004B6E8D" w:rsidRPr="008977C0" w:rsidRDefault="004B6E8D" w:rsidP="004B6E8D">
      <w:pPr>
        <w:pStyle w:val="USTustnpkodeksu"/>
      </w:pPr>
      <w:r w:rsidRPr="008977C0">
        <w:t>2. Zawieszenie wykonywania działalności gospodarczej powoduje ustanie obowiązku ubezpieczeń społecznych od dnia, w którym rozpoczyna się zawieszenie wykonywania działalności gospodarczej, do dnia poprzedzającego dzień wznowienia wykonywania działalności gospodarczej.</w:t>
      </w:r>
    </w:p>
    <w:p w:rsidR="004B6E8D" w:rsidRPr="008977C0" w:rsidRDefault="004B6E8D" w:rsidP="004B6E8D">
      <w:pPr>
        <w:pStyle w:val="USTustnpkodeksu"/>
      </w:pPr>
      <w:r w:rsidRPr="008977C0">
        <w:t>3. Za okres zawieszenia wykonywania działalności gospodarczej przedsiębiorca będący płatnikiem składek wyłąc</w:t>
      </w:r>
      <w:r w:rsidRPr="008977C0">
        <w:t>z</w:t>
      </w:r>
      <w:r w:rsidRPr="008977C0">
        <w:t>nie za siebie nie ma obowiązku składania deklaracji rozliczeniowej oraz opłacania składek na ubezpieczenia społeczne przewidzianych w ustawie.</w:t>
      </w:r>
    </w:p>
    <w:p w:rsidR="004B6E8D" w:rsidRPr="008977C0" w:rsidRDefault="004B6E8D" w:rsidP="004B6E8D">
      <w:pPr>
        <w:pStyle w:val="USTustnpkodeksu"/>
      </w:pPr>
      <w:r w:rsidRPr="008977C0">
        <w:t>4. Wznowienie wykonywania działalności gospodarczej nie wymaga ponownego zgłoszenia do ubezpieczenia.</w:t>
      </w:r>
    </w:p>
    <w:p w:rsidR="004B6E8D" w:rsidRPr="008977C0" w:rsidRDefault="004B6E8D" w:rsidP="004B6E8D">
      <w:pPr>
        <w:pStyle w:val="ARTartustawynprozporzdzenia"/>
      </w:pPr>
      <w:r w:rsidRPr="00C769A8">
        <w:rPr>
          <w:rStyle w:val="Ppogrubienie"/>
        </w:rPr>
        <w:t>Art. 37.</w:t>
      </w:r>
      <w:r w:rsidRPr="008977C0">
        <w:t> </w:t>
      </w:r>
      <w:r>
        <w:t>1. (uchylony)</w:t>
      </w:r>
    </w:p>
    <w:p w:rsidR="004B6E8D" w:rsidRPr="008977C0" w:rsidRDefault="004B6E8D" w:rsidP="004B6E8D">
      <w:pPr>
        <w:pStyle w:val="USTustnpkodeksu"/>
      </w:pPr>
      <w:r w:rsidRPr="008977C0">
        <w:t>2. Organy właściwe do wydawania uprawnień na prowadzenie działalności pozarolniczej, o której mowa</w:t>
      </w:r>
      <w:r w:rsidR="002A5B46" w:rsidRPr="008977C0">
        <w:t xml:space="preserve"> w</w:t>
      </w:r>
      <w:r w:rsidR="002A5B46">
        <w:t> art. </w:t>
      </w:r>
      <w:r w:rsidR="002A5B46" w:rsidRPr="008977C0">
        <w:t>8</w:t>
      </w:r>
      <w:r w:rsidR="002A5B46">
        <w:t xml:space="preserve"> ust. </w:t>
      </w:r>
      <w:r w:rsidRPr="008977C0">
        <w:t>6, przekazują jednostce organizacyjnej Zakładu kopie uprawnień udzielonych osobom fizycznym i jednostkom org</w:t>
      </w:r>
      <w:r w:rsidRPr="008977C0">
        <w:t>a</w:t>
      </w:r>
      <w:r w:rsidRPr="008977C0">
        <w:t>nizacyjnym nieposiadającym osobowości prawnej, jak również kopie decyzji cofających te uprawnienia, jeżeli nie mają one obowiązku uzyskiwania wpisu do krajowego rejestru urzędowego podmiotów gospodarki narodowej (REGON).</w:t>
      </w:r>
    </w:p>
    <w:p w:rsidR="004B6E8D" w:rsidRPr="008977C0" w:rsidRDefault="004B6E8D" w:rsidP="004B6E8D">
      <w:pPr>
        <w:pStyle w:val="ARTartustawynprozporzdzenia"/>
      </w:pPr>
      <w:r w:rsidRPr="002A5B46">
        <w:rPr>
          <w:rStyle w:val="Ppogrubienie"/>
        </w:rPr>
        <w:t>Art. 38.</w:t>
      </w:r>
      <w:r w:rsidRPr="008977C0">
        <w:t> 1. W razie sporu dotyczącego obowiązku ubezpieczeń społecznych Zakład wydaje decyzję osobie zainter</w:t>
      </w:r>
      <w:r w:rsidRPr="008977C0">
        <w:t>e</w:t>
      </w:r>
      <w:r w:rsidRPr="008977C0">
        <w:t>sowanej oraz płatnikowi składek.</w:t>
      </w:r>
    </w:p>
    <w:p w:rsidR="004B6E8D" w:rsidRPr="008977C0" w:rsidRDefault="004B6E8D" w:rsidP="004B6E8D">
      <w:pPr>
        <w:pStyle w:val="USTustnpkodeksu"/>
      </w:pPr>
      <w:r w:rsidRPr="008977C0">
        <w:t>2. Nie później niż w terminie 7 dni od uprawomocnienia się decyzji, o której mowa</w:t>
      </w:r>
      <w:r w:rsidR="002A5B46" w:rsidRPr="008977C0">
        <w:t xml:space="preserve"> w</w:t>
      </w:r>
      <w:r w:rsidR="002A5B46">
        <w:t> ust. </w:t>
      </w:r>
      <w:r w:rsidRPr="008977C0">
        <w:t>1, płatnik składek jest z</w:t>
      </w:r>
      <w:r w:rsidRPr="008977C0">
        <w:t>o</w:t>
      </w:r>
      <w:r w:rsidRPr="008977C0">
        <w:t>bowiązany przekazać do Zakładu dokumenty związane z ubezpieczeniami społecznymi określone w ustawie za okres objęty decyzją.</w:t>
      </w:r>
    </w:p>
    <w:p w:rsidR="004B6E8D" w:rsidRPr="008977C0" w:rsidRDefault="004B6E8D" w:rsidP="004B6E8D">
      <w:pPr>
        <w:pStyle w:val="ARTartustawynprozporzdzenia"/>
      </w:pPr>
      <w:r w:rsidRPr="002A5B46">
        <w:rPr>
          <w:rStyle w:val="Ppogrubienie"/>
        </w:rPr>
        <w:t>Art. 39.</w:t>
      </w:r>
      <w:r w:rsidRPr="008977C0">
        <w:t> 1.</w:t>
      </w:r>
      <w:r w:rsidRPr="008977C0">
        <w:rPr>
          <w:rStyle w:val="Odwoanieprzypisudolnego"/>
        </w:rPr>
        <w:footnoteReference w:id="42"/>
      </w:r>
      <w:r w:rsidRPr="008977C0">
        <w:rPr>
          <w:rStyle w:val="IGindeksgrny"/>
        </w:rPr>
        <w:t>)</w:t>
      </w:r>
      <w:r w:rsidRPr="008977C0">
        <w:t xml:space="preserve"> Nie później niż w terminie 4 miesięcy, licząc od daty powstania obowiązku, o którym mowa</w:t>
      </w:r>
      <w:r w:rsidR="002A5B46" w:rsidRPr="008977C0">
        <w:t xml:space="preserve"> w</w:t>
      </w:r>
      <w:r w:rsidR="002A5B46">
        <w:t> art. </w:t>
      </w:r>
      <w:r w:rsidRPr="008977C0">
        <w:t>3</w:t>
      </w:r>
      <w:r w:rsidR="002A5B46" w:rsidRPr="008977C0">
        <w:t>6</w:t>
      </w:r>
      <w:r w:rsidR="002A5B46">
        <w:t xml:space="preserve"> ust. </w:t>
      </w:r>
      <w:r w:rsidRPr="008977C0">
        <w:t>4, ubezpieczony może zawrzeć umowę z otwartym funduszem emerytalnym.</w:t>
      </w:r>
    </w:p>
    <w:p w:rsidR="004B6E8D" w:rsidRPr="008977C0" w:rsidRDefault="004B6E8D" w:rsidP="004B6E8D">
      <w:pPr>
        <w:pStyle w:val="USTustnpkodeksu"/>
      </w:pPr>
      <w:r w:rsidRPr="008977C0">
        <w:t>1a.</w:t>
      </w:r>
      <w:bookmarkStart w:id="14" w:name="_Ref401223815"/>
      <w:r w:rsidRPr="008977C0">
        <w:rPr>
          <w:rStyle w:val="Odwoanieprzypisudolnego"/>
        </w:rPr>
        <w:footnoteReference w:id="43"/>
      </w:r>
      <w:bookmarkEnd w:id="14"/>
      <w:r w:rsidRPr="008977C0">
        <w:rPr>
          <w:rStyle w:val="IGindeksgrny"/>
        </w:rPr>
        <w:t>)</w:t>
      </w:r>
      <w:r w:rsidRPr="008977C0">
        <w:t> Zakład odprowadza do wybranego przez ubezpieczonego otwartego funduszu emerytalnego składkę, o której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002A5B46" w:rsidRPr="008977C0">
        <w:t>1</w:t>
      </w:r>
      <w:r w:rsidR="002A5B46">
        <w:t xml:space="preserve"> lit. </w:t>
      </w:r>
      <w:r w:rsidRPr="008977C0">
        <w:t>a, poczynając od składki opłaconej za miesiąc, w którym Zakład otrzymał od otwartego funduszu emerytalnego zawiadomienie o zawarciu umowy.</w:t>
      </w:r>
    </w:p>
    <w:p w:rsidR="004B6E8D" w:rsidRPr="008977C0" w:rsidRDefault="004B6E8D" w:rsidP="004B6E8D">
      <w:pPr>
        <w:pStyle w:val="USTustnpkodeksu"/>
      </w:pPr>
      <w:r w:rsidRPr="008977C0">
        <w:t>1b.</w:t>
      </w:r>
      <w:r w:rsidRPr="008977C0">
        <w:rPr>
          <w:rStyle w:val="IGindeksgrny"/>
        </w:rPr>
        <w:fldChar w:fldCharType="begin"/>
      </w:r>
      <w:r w:rsidRPr="008977C0">
        <w:rPr>
          <w:rStyle w:val="IGindeksgrny"/>
        </w:rPr>
        <w:instrText xml:space="preserve"> NOTEREF _Ref401223815 \h </w:instrText>
      </w:r>
      <w:r w:rsidRPr="008977C0">
        <w:rPr>
          <w:rStyle w:val="IGindeksgrny"/>
        </w:rPr>
      </w:r>
      <w:r w:rsidRPr="008977C0">
        <w:rPr>
          <w:rStyle w:val="IGindeksgrny"/>
        </w:rPr>
        <w:fldChar w:fldCharType="separate"/>
      </w:r>
      <w:r w:rsidR="00212B7F">
        <w:rPr>
          <w:rStyle w:val="IGindeksgrny"/>
        </w:rPr>
        <w:t>42</w:t>
      </w:r>
      <w:r w:rsidRPr="008977C0">
        <w:rPr>
          <w:rStyle w:val="IGindeksgrny"/>
        </w:rPr>
        <w:fldChar w:fldCharType="end"/>
      </w:r>
      <w:r w:rsidRPr="008977C0">
        <w:rPr>
          <w:rStyle w:val="IGindeksgrny"/>
        </w:rPr>
        <w:t>)</w:t>
      </w:r>
      <w:r w:rsidRPr="008977C0">
        <w:t> Zakład informuje ubezpieczonego, który nie zawarł umowy z otwartym funduszem emerytalnym, o obowiązku złożenia pisemnego oświadczenia o stosunkach majątkowych istniejących między nim a jego współmałżonkiem oraz o tym, że może wskazać osoby uprawnione do otrzymania środków po jego śmierci. Przepis</w:t>
      </w:r>
      <w:r w:rsidR="002A5B46">
        <w:t xml:space="preserve"> art. </w:t>
      </w:r>
      <w:r w:rsidRPr="008977C0">
        <w:t>82 ustawy z dnia 28 sierpnia 1997 r. o organizacji i funkcjonowaniu funduszy emerytalnych (</w:t>
      </w:r>
      <w:r w:rsidR="002A5B46">
        <w:t>Dz. U.</w:t>
      </w:r>
      <w:r w:rsidRPr="008977C0">
        <w:t xml:space="preserve"> z 2013 r.</w:t>
      </w:r>
      <w:r w:rsidR="002A5B46">
        <w:t xml:space="preserve"> poz. </w:t>
      </w:r>
      <w:r w:rsidRPr="008977C0">
        <w:t>989, 128</w:t>
      </w:r>
      <w:r w:rsidR="002A5B46" w:rsidRPr="008977C0">
        <w:t>9</w:t>
      </w:r>
      <w:r w:rsidR="002A5B46">
        <w:t xml:space="preserve"> i </w:t>
      </w:r>
      <w:r w:rsidRPr="008977C0">
        <w:t>1717) stosuje się odpowiednio.</w:t>
      </w:r>
    </w:p>
    <w:p w:rsidR="004B6E8D" w:rsidRPr="008977C0" w:rsidRDefault="004B6E8D" w:rsidP="004B6E8D">
      <w:pPr>
        <w:pStyle w:val="USTustnpkodeksu"/>
      </w:pPr>
      <w:r w:rsidRPr="008977C0">
        <w:t>1c.</w:t>
      </w:r>
      <w:r w:rsidRPr="008977C0">
        <w:rPr>
          <w:rStyle w:val="IGindeksgrny"/>
        </w:rPr>
        <w:fldChar w:fldCharType="begin"/>
      </w:r>
      <w:r w:rsidRPr="008977C0">
        <w:rPr>
          <w:rStyle w:val="IGindeksgrny"/>
        </w:rPr>
        <w:instrText xml:space="preserve"> NOTEREF _Ref401223815 \h </w:instrText>
      </w:r>
      <w:r w:rsidRPr="008977C0">
        <w:rPr>
          <w:rStyle w:val="IGindeksgrny"/>
        </w:rPr>
      </w:r>
      <w:r w:rsidRPr="008977C0">
        <w:rPr>
          <w:rStyle w:val="IGindeksgrny"/>
        </w:rPr>
        <w:fldChar w:fldCharType="separate"/>
      </w:r>
      <w:r w:rsidR="00212B7F">
        <w:rPr>
          <w:rStyle w:val="IGindeksgrny"/>
        </w:rPr>
        <w:t>42</w:t>
      </w:r>
      <w:r w:rsidRPr="008977C0">
        <w:rPr>
          <w:rStyle w:val="IGindeksgrny"/>
        </w:rPr>
        <w:fldChar w:fldCharType="end"/>
      </w:r>
      <w:r w:rsidRPr="008977C0">
        <w:rPr>
          <w:rStyle w:val="IGindeksgrny"/>
        </w:rPr>
        <w:t>)</w:t>
      </w:r>
      <w:r w:rsidRPr="008977C0">
        <w:t> Minister właściwy do spraw zabezpieczenia społecznego określi, w drodze rozporządzenia, wzór oświadczenia, o którym mowa</w:t>
      </w:r>
      <w:r w:rsidR="002A5B46" w:rsidRPr="008977C0">
        <w:t xml:space="preserve"> w</w:t>
      </w:r>
      <w:r w:rsidR="002A5B46">
        <w:t> ust. </w:t>
      </w:r>
      <w:r w:rsidRPr="008977C0">
        <w:t>1b, biorąc pod uwagę konieczność zapewnienia ochrony interesu ubezpieczonych oraz kompletn</w:t>
      </w:r>
      <w:r w:rsidRPr="008977C0">
        <w:t>o</w:t>
      </w:r>
      <w:r w:rsidRPr="008977C0">
        <w:t>ści oświadczenia.</w:t>
      </w:r>
    </w:p>
    <w:p w:rsidR="004B6E8D" w:rsidRPr="008977C0" w:rsidRDefault="004B6E8D" w:rsidP="004B6E8D">
      <w:pPr>
        <w:pStyle w:val="USTustnpkodeksu"/>
      </w:pPr>
      <w:r w:rsidRPr="008977C0">
        <w:t>2. (uchylony)</w:t>
      </w:r>
      <w:bookmarkStart w:id="15" w:name="_Ref401223838"/>
      <w:r w:rsidRPr="008977C0">
        <w:rPr>
          <w:rStyle w:val="Odwoanieprzypisudolnego"/>
        </w:rPr>
        <w:footnoteReference w:id="44"/>
      </w:r>
      <w:bookmarkEnd w:id="15"/>
      <w:r w:rsidRPr="008977C0">
        <w:rPr>
          <w:rStyle w:val="IGindeksgrny"/>
        </w:rPr>
        <w:t>)</w:t>
      </w:r>
    </w:p>
    <w:p w:rsidR="004B6E8D" w:rsidRPr="008977C0" w:rsidRDefault="004B6E8D" w:rsidP="004B6E8D">
      <w:pPr>
        <w:pStyle w:val="USTustnpkodeksu"/>
      </w:pPr>
      <w:r w:rsidRPr="008977C0">
        <w:t>2a. (uchylony)</w:t>
      </w:r>
      <w:r w:rsidRPr="008977C0">
        <w:rPr>
          <w:rStyle w:val="IGindeksgrny"/>
        </w:rPr>
        <w:fldChar w:fldCharType="begin"/>
      </w:r>
      <w:r w:rsidRPr="008977C0">
        <w:rPr>
          <w:rStyle w:val="IGindeksgrny"/>
        </w:rPr>
        <w:instrText xml:space="preserve"> NOTEREF _Ref401223838 \h </w:instrText>
      </w:r>
      <w:r w:rsidRPr="008977C0">
        <w:rPr>
          <w:rStyle w:val="IGindeksgrny"/>
        </w:rPr>
      </w:r>
      <w:r w:rsidRPr="008977C0">
        <w:rPr>
          <w:rStyle w:val="IGindeksgrny"/>
        </w:rPr>
        <w:fldChar w:fldCharType="separate"/>
      </w:r>
      <w:r w:rsidR="00212B7F">
        <w:rPr>
          <w:rStyle w:val="IGindeksgrny"/>
        </w:rPr>
        <w:t>43</w:t>
      </w:r>
      <w:r w:rsidRPr="008977C0">
        <w:rPr>
          <w:rStyle w:val="IGindeksgrny"/>
        </w:rPr>
        <w:fldChar w:fldCharType="end"/>
      </w:r>
      <w:r w:rsidRPr="008977C0">
        <w:rPr>
          <w:rStyle w:val="IGindeksgrny"/>
        </w:rPr>
        <w:t>)</w:t>
      </w:r>
    </w:p>
    <w:p w:rsidR="004B6E8D" w:rsidRPr="008977C0" w:rsidRDefault="004B6E8D" w:rsidP="004B6E8D">
      <w:pPr>
        <w:pStyle w:val="USTustnpkodeksu"/>
      </w:pPr>
      <w:r w:rsidRPr="008977C0">
        <w:t>3. (uchylony)</w:t>
      </w:r>
      <w:r w:rsidRPr="008977C0">
        <w:rPr>
          <w:rStyle w:val="IGindeksgrny"/>
        </w:rPr>
        <w:fldChar w:fldCharType="begin"/>
      </w:r>
      <w:r w:rsidRPr="008977C0">
        <w:rPr>
          <w:rStyle w:val="IGindeksgrny"/>
        </w:rPr>
        <w:instrText xml:space="preserve"> NOTEREF _Ref401223838 \h </w:instrText>
      </w:r>
      <w:r w:rsidRPr="008977C0">
        <w:rPr>
          <w:rStyle w:val="IGindeksgrny"/>
        </w:rPr>
      </w:r>
      <w:r w:rsidRPr="008977C0">
        <w:rPr>
          <w:rStyle w:val="IGindeksgrny"/>
        </w:rPr>
        <w:fldChar w:fldCharType="separate"/>
      </w:r>
      <w:r w:rsidR="00212B7F">
        <w:rPr>
          <w:rStyle w:val="IGindeksgrny"/>
        </w:rPr>
        <w:t>43</w:t>
      </w:r>
      <w:r w:rsidRPr="008977C0">
        <w:rPr>
          <w:rStyle w:val="IGindeksgrny"/>
        </w:rPr>
        <w:fldChar w:fldCharType="end"/>
      </w:r>
      <w:r w:rsidRPr="008977C0">
        <w:rPr>
          <w:rStyle w:val="IGindeksgrny"/>
        </w:rPr>
        <w:t>)</w:t>
      </w:r>
    </w:p>
    <w:p w:rsidR="004B6E8D" w:rsidRPr="008977C0" w:rsidRDefault="004B6E8D" w:rsidP="004B6E8D">
      <w:pPr>
        <w:pStyle w:val="USTustnpkodeksu"/>
      </w:pPr>
      <w:r w:rsidRPr="008977C0">
        <w:t>4. (uchylony)</w:t>
      </w:r>
      <w:r w:rsidRPr="008977C0">
        <w:rPr>
          <w:rStyle w:val="IGindeksgrny"/>
        </w:rPr>
        <w:fldChar w:fldCharType="begin"/>
      </w:r>
      <w:r w:rsidRPr="008977C0">
        <w:rPr>
          <w:rStyle w:val="IGindeksgrny"/>
        </w:rPr>
        <w:instrText xml:space="preserve"> NOTEREF _Ref401223838 \h </w:instrText>
      </w:r>
      <w:r w:rsidRPr="008977C0">
        <w:rPr>
          <w:rStyle w:val="IGindeksgrny"/>
        </w:rPr>
      </w:r>
      <w:r w:rsidRPr="008977C0">
        <w:rPr>
          <w:rStyle w:val="IGindeksgrny"/>
        </w:rPr>
        <w:fldChar w:fldCharType="separate"/>
      </w:r>
      <w:r w:rsidR="00212B7F">
        <w:rPr>
          <w:rStyle w:val="IGindeksgrny"/>
        </w:rPr>
        <w:t>43</w:t>
      </w:r>
      <w:r w:rsidRPr="008977C0">
        <w:rPr>
          <w:rStyle w:val="IGindeksgrny"/>
        </w:rPr>
        <w:fldChar w:fldCharType="end"/>
      </w:r>
      <w:r w:rsidRPr="008977C0">
        <w:rPr>
          <w:rStyle w:val="IGindeksgrny"/>
        </w:rPr>
        <w:t>)</w:t>
      </w:r>
    </w:p>
    <w:p w:rsidR="004B6E8D" w:rsidRPr="008977C0" w:rsidRDefault="004B6E8D" w:rsidP="004B6E8D">
      <w:pPr>
        <w:pStyle w:val="USTustnpkodeksu"/>
      </w:pPr>
      <w:r w:rsidRPr="008977C0">
        <w:t>5. (uchylony)</w:t>
      </w:r>
      <w:r w:rsidRPr="008977C0">
        <w:rPr>
          <w:rStyle w:val="IGindeksgrny"/>
        </w:rPr>
        <w:fldChar w:fldCharType="begin"/>
      </w:r>
      <w:r w:rsidRPr="008977C0">
        <w:rPr>
          <w:rStyle w:val="IGindeksgrny"/>
        </w:rPr>
        <w:instrText xml:space="preserve"> NOTEREF _Ref401223838 \h </w:instrText>
      </w:r>
      <w:r w:rsidRPr="008977C0">
        <w:rPr>
          <w:rStyle w:val="IGindeksgrny"/>
        </w:rPr>
      </w:r>
      <w:r w:rsidRPr="008977C0">
        <w:rPr>
          <w:rStyle w:val="IGindeksgrny"/>
        </w:rPr>
        <w:fldChar w:fldCharType="separate"/>
      </w:r>
      <w:r w:rsidR="00212B7F">
        <w:rPr>
          <w:rStyle w:val="IGindeksgrny"/>
        </w:rPr>
        <w:t>43</w:t>
      </w:r>
      <w:r w:rsidRPr="008977C0">
        <w:rPr>
          <w:rStyle w:val="IGindeksgrny"/>
        </w:rPr>
        <w:fldChar w:fldCharType="end"/>
      </w:r>
      <w:r w:rsidRPr="008977C0">
        <w:rPr>
          <w:rStyle w:val="IGindeksgrny"/>
        </w:rPr>
        <w:t>)</w:t>
      </w:r>
    </w:p>
    <w:p w:rsidR="004B6E8D" w:rsidRPr="004B6E8D" w:rsidRDefault="004B6E8D" w:rsidP="002A5B46">
      <w:pPr>
        <w:pStyle w:val="ARTartustawynprozporzdzenia"/>
        <w:keepNext/>
      </w:pPr>
      <w:r w:rsidRPr="002A5B46">
        <w:rPr>
          <w:rStyle w:val="Ppogrubienie"/>
        </w:rPr>
        <w:t>Art. 39a.</w:t>
      </w:r>
      <w:r w:rsidRPr="004B6E8D">
        <w:rPr>
          <w:rStyle w:val="IGindeksgrny"/>
        </w:rPr>
        <w:footnoteReference w:id="45"/>
      </w:r>
      <w:r w:rsidRPr="004B6E8D">
        <w:rPr>
          <w:rStyle w:val="IGindeksgrny"/>
        </w:rPr>
        <w:t>)</w:t>
      </w:r>
      <w:r w:rsidRPr="004B6E8D">
        <w:t> 1. Począwszy od 2016 r., co cztery lata, w okresie od dnia 1 kwietnia do dnia 31 lipca, członek otwartego funduszu emerytalnego lub osoba, której Zakład ewidencjonuje składkę na subkoncie, o którym mowa</w:t>
      </w:r>
      <w:r w:rsidR="002A5B46" w:rsidRPr="004B6E8D">
        <w:t xml:space="preserve"> w</w:t>
      </w:r>
      <w:r w:rsidR="002A5B46">
        <w:t> art. </w:t>
      </w:r>
      <w:r w:rsidRPr="004B6E8D">
        <w:t>40a, zgodnie</w:t>
      </w:r>
      <w:r w:rsidR="002A5B46" w:rsidRPr="004B6E8D">
        <w:t xml:space="preserve"> z</w:t>
      </w:r>
      <w:r w:rsidR="002A5B46">
        <w:t> art. </w:t>
      </w:r>
      <w:r w:rsidRPr="004B6E8D">
        <w:t>2</w:t>
      </w:r>
      <w:r w:rsidR="002A5B46" w:rsidRPr="004B6E8D">
        <w:t>2</w:t>
      </w:r>
      <w:r w:rsidR="002A5B46">
        <w:t xml:space="preserve"> ust. </w:t>
      </w:r>
      <w:r w:rsidR="002A5B46" w:rsidRPr="004B6E8D">
        <w:t>3</w:t>
      </w:r>
      <w:r w:rsidR="002A5B46">
        <w:t xml:space="preserve"> pkt </w:t>
      </w:r>
      <w:r w:rsidRPr="004B6E8D">
        <w:t>2, może złożyć do Zakładu pisemnie lub w formie dokumentu elektronicznego uwierzytelnionego z wykorzystaniem kwalifikowanego certyfikatu, w rozumieniu</w:t>
      </w:r>
      <w:r w:rsidR="002A5B46">
        <w:t xml:space="preserve"> art. </w:t>
      </w:r>
      <w:r w:rsidR="002A5B46" w:rsidRPr="004B6E8D">
        <w:t>3</w:t>
      </w:r>
      <w:r w:rsidR="002A5B46">
        <w:t xml:space="preserve"> pkt </w:t>
      </w:r>
      <w:r w:rsidRPr="004B6E8D">
        <w:t>12 ustawy z dnia 18 września 2001 r. o podpisie elektronicznym (</w:t>
      </w:r>
      <w:r w:rsidR="002A5B46">
        <w:t>Dz. U.</w:t>
      </w:r>
      <w:r w:rsidRPr="004B6E8D">
        <w:t xml:space="preserve"> z 2013 r.</w:t>
      </w:r>
      <w:r w:rsidR="002A5B46">
        <w:t xml:space="preserve"> poz. </w:t>
      </w:r>
      <w:r w:rsidRPr="004B6E8D">
        <w:t>26</w:t>
      </w:r>
      <w:r w:rsidR="002A5B46" w:rsidRPr="004B6E8D">
        <w:t>2</w:t>
      </w:r>
      <w:r w:rsidR="002A5B46">
        <w:t xml:space="preserve"> oraz</w:t>
      </w:r>
      <w:r w:rsidRPr="004B6E8D">
        <w:t xml:space="preserve"> z 2014 r.</w:t>
      </w:r>
      <w:r w:rsidR="002A5B46">
        <w:t xml:space="preserve"> poz. </w:t>
      </w:r>
      <w:r w:rsidRPr="004B6E8D">
        <w:t xml:space="preserve">1662), profilu zaufanego </w:t>
      </w:r>
      <w:proofErr w:type="spellStart"/>
      <w:r w:rsidRPr="004B6E8D">
        <w:t>ePUAP</w:t>
      </w:r>
      <w:proofErr w:type="spellEnd"/>
      <w:r w:rsidRPr="004B6E8D">
        <w:t>, w rozumieniu</w:t>
      </w:r>
      <w:r w:rsidR="002A5B46">
        <w:t xml:space="preserve"> art. </w:t>
      </w:r>
      <w:r w:rsidR="002A5B46" w:rsidRPr="004B6E8D">
        <w:t>3</w:t>
      </w:r>
      <w:r w:rsidR="002A5B46">
        <w:t xml:space="preserve"> pkt </w:t>
      </w:r>
      <w:r w:rsidRPr="004B6E8D">
        <w:t>14 ustawy z dnia 17 lutego 2005 r. o informatyzacji działalności podmiotów realizujących zadania publiczne, lub i</w:t>
      </w:r>
      <w:r w:rsidRPr="004B6E8D">
        <w:t>n</w:t>
      </w:r>
      <w:r w:rsidRPr="004B6E8D">
        <w:t>nych technologii umożliwiających identyfikację określonych na podstawie</w:t>
      </w:r>
      <w:r w:rsidR="002A5B46">
        <w:t xml:space="preserve"> art. </w:t>
      </w:r>
      <w:r w:rsidRPr="004B6E8D">
        <w:t>20a</w:t>
      </w:r>
      <w:r w:rsidR="002A5B46">
        <w:t xml:space="preserve"> ust. </w:t>
      </w:r>
      <w:r w:rsidRPr="004B6E8D">
        <w:t>2 ustawy z dnia 17 lutego 2005 r. o informatyzacji działalności podmiotów realizujących zadania publiczne, przez system teleinformatyczny udostępniony bezpłatnie przez Zakład, zgodne ze wzorem oświadczenie o:</w:t>
      </w:r>
    </w:p>
    <w:p w:rsidR="004B6E8D" w:rsidRPr="008977C0" w:rsidRDefault="004B6E8D" w:rsidP="004B6E8D">
      <w:pPr>
        <w:pStyle w:val="PKTpunkt"/>
      </w:pPr>
      <w:r w:rsidRPr="008977C0">
        <w:t>1)</w:t>
      </w:r>
      <w:r w:rsidRPr="008977C0">
        <w:tab/>
        <w:t>przekazywaniu do otwartego funduszu emerytalnego składki, o której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002A5B46" w:rsidRPr="008977C0">
        <w:t>1</w:t>
      </w:r>
      <w:r w:rsidR="002A5B46">
        <w:t xml:space="preserve"> lit. </w:t>
      </w:r>
      <w:r w:rsidRPr="008977C0">
        <w:t>a, począwszy od składki opłaconej za lipiec;</w:t>
      </w:r>
    </w:p>
    <w:p w:rsidR="004B6E8D" w:rsidRPr="008977C0" w:rsidRDefault="004B6E8D" w:rsidP="004B6E8D">
      <w:pPr>
        <w:pStyle w:val="PKTpunkt"/>
      </w:pPr>
      <w:r w:rsidRPr="008977C0">
        <w:t>2)</w:t>
      </w:r>
      <w:r w:rsidRPr="008977C0">
        <w:tab/>
        <w:t>zewidencjonowaniu składki, o której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Pr="008977C0">
        <w:t>2, na subkoncie, o którym mowa</w:t>
      </w:r>
      <w:r w:rsidR="002A5B46" w:rsidRPr="008977C0">
        <w:t xml:space="preserve"> w</w:t>
      </w:r>
      <w:r w:rsidR="002A5B46">
        <w:t> art. </w:t>
      </w:r>
      <w:r w:rsidRPr="008977C0">
        <w:t>40a, począ</w:t>
      </w:r>
      <w:r w:rsidRPr="008977C0">
        <w:t>w</w:t>
      </w:r>
      <w:r w:rsidRPr="008977C0">
        <w:t>szy od składki opłaconej za miesiąc, w którym złożono wniosek.</w:t>
      </w:r>
    </w:p>
    <w:p w:rsidR="004B6E8D" w:rsidRPr="004B6E8D" w:rsidRDefault="004B6E8D" w:rsidP="00C769A8">
      <w:pPr>
        <w:pStyle w:val="USTustnpkodeksu"/>
        <w:keepNext/>
      </w:pPr>
      <w:r w:rsidRPr="008977C0">
        <w:t>2.</w:t>
      </w:r>
      <w:r w:rsidRPr="004B6E8D">
        <w:t> W przypadku osób, których składka była ewidencjonowana na subkoncie, o którym mowa</w:t>
      </w:r>
      <w:r w:rsidR="002A5B46" w:rsidRPr="004B6E8D">
        <w:t xml:space="preserve"> w</w:t>
      </w:r>
      <w:r w:rsidR="002A5B46">
        <w:t> art. </w:t>
      </w:r>
      <w:r w:rsidRPr="004B6E8D">
        <w:t>40a, zgodnie</w:t>
      </w:r>
      <w:r w:rsidR="002A5B46" w:rsidRPr="004B6E8D">
        <w:t xml:space="preserve"> z</w:t>
      </w:r>
      <w:r w:rsidR="002A5B46">
        <w:t> art. </w:t>
      </w:r>
      <w:r w:rsidRPr="004B6E8D">
        <w:t>2</w:t>
      </w:r>
      <w:r w:rsidR="002A5B46" w:rsidRPr="004B6E8D">
        <w:t>2</w:t>
      </w:r>
      <w:r w:rsidR="002A5B46">
        <w:t xml:space="preserve"> ust. </w:t>
      </w:r>
      <w:r w:rsidR="002A5B46" w:rsidRPr="004B6E8D">
        <w:t>3</w:t>
      </w:r>
      <w:r w:rsidR="002A5B46">
        <w:t xml:space="preserve"> pkt </w:t>
      </w:r>
      <w:r w:rsidR="002A5B46" w:rsidRPr="004B6E8D">
        <w:t>2</w:t>
      </w:r>
      <w:r w:rsidR="002A5B46">
        <w:t xml:space="preserve"> i </w:t>
      </w:r>
      <w:r w:rsidRPr="004B6E8D">
        <w:t>które nie były członkami otwartego funduszu emerytalnego, przepisy</w:t>
      </w:r>
      <w:r w:rsidR="002A5B46">
        <w:t xml:space="preserve"> art. </w:t>
      </w:r>
      <w:r w:rsidRPr="004B6E8D">
        <w:t>3</w:t>
      </w:r>
      <w:r w:rsidR="002A5B46" w:rsidRPr="004B6E8D">
        <w:t>9</w:t>
      </w:r>
      <w:r w:rsidR="002A5B46">
        <w:t xml:space="preserve"> ust. </w:t>
      </w:r>
      <w:r w:rsidR="002A5B46" w:rsidRPr="004B6E8D">
        <w:t>1</w:t>
      </w:r>
      <w:r w:rsidR="002A5B46">
        <w:t xml:space="preserve"> i </w:t>
      </w:r>
      <w:r w:rsidRPr="004B6E8D">
        <w:t>1a stosuje się odpowiednio, z tym że:</w:t>
      </w:r>
    </w:p>
    <w:p w:rsidR="004B6E8D" w:rsidRPr="008977C0" w:rsidRDefault="004B6E8D" w:rsidP="004B6E8D">
      <w:pPr>
        <w:pStyle w:val="PKTpunkt"/>
      </w:pPr>
      <w:r w:rsidRPr="008977C0">
        <w:t>1)</w:t>
      </w:r>
      <w:r w:rsidRPr="008977C0">
        <w:tab/>
        <w:t>termin 4 miesięcy liczy się od dnia złożenia oświadczenia, o którym mowa</w:t>
      </w:r>
      <w:r w:rsidR="002A5B46" w:rsidRPr="008977C0">
        <w:t xml:space="preserve"> w</w:t>
      </w:r>
      <w:r w:rsidR="002A5B46">
        <w:t> ust. </w:t>
      </w:r>
      <w:r w:rsidR="002A5B46" w:rsidRPr="008977C0">
        <w:t>1</w:t>
      </w:r>
      <w:r w:rsidR="002A5B46">
        <w:t xml:space="preserve"> pkt </w:t>
      </w:r>
      <w:r w:rsidRPr="008977C0">
        <w:t>1;</w:t>
      </w:r>
    </w:p>
    <w:p w:rsidR="004B6E8D" w:rsidRPr="008977C0" w:rsidRDefault="004B6E8D" w:rsidP="004B6E8D">
      <w:pPr>
        <w:pStyle w:val="PKTpunkt"/>
      </w:pPr>
      <w:r w:rsidRPr="008977C0">
        <w:t>2)</w:t>
      </w:r>
      <w:r w:rsidRPr="008977C0">
        <w:tab/>
        <w:t>Zakład odprowadza składkę do wybranego otwartego funduszu emerytalnego nie wcześniej, niż poczynając od składki opłaconej za lipiec.</w:t>
      </w:r>
    </w:p>
    <w:p w:rsidR="004B6E8D" w:rsidRPr="008977C0" w:rsidRDefault="004B6E8D" w:rsidP="004B6E8D">
      <w:pPr>
        <w:pStyle w:val="USTustnpkodeksu"/>
      </w:pPr>
      <w:r w:rsidRPr="008977C0">
        <w:t>3. W przypadku złożenia oświadczenia, o którym mowa</w:t>
      </w:r>
      <w:r w:rsidR="002A5B46" w:rsidRPr="008977C0">
        <w:t xml:space="preserve"> w</w:t>
      </w:r>
      <w:r w:rsidR="002A5B46">
        <w:t> ust. </w:t>
      </w:r>
      <w:r w:rsidR="002A5B46" w:rsidRPr="008977C0">
        <w:t>1</w:t>
      </w:r>
      <w:r w:rsidR="002A5B46">
        <w:t xml:space="preserve"> pkt </w:t>
      </w:r>
      <w:r w:rsidRPr="008977C0">
        <w:t>1, ubezpieczony oświadcza, że chce, aby skła</w:t>
      </w:r>
      <w:r w:rsidRPr="008977C0">
        <w:t>d</w:t>
      </w:r>
      <w:r w:rsidRPr="008977C0">
        <w:t>ka była przekazywana do otwartego funduszu emerytalnego, którego jest członkiem, albo wpisuje nazwę otwartego fund</w:t>
      </w:r>
      <w:r w:rsidRPr="008977C0">
        <w:t>u</w:t>
      </w:r>
      <w:r w:rsidRPr="008977C0">
        <w:t>szu emerytalnego, do którego ma być przekazywana składka, a Zakład Ubezpieczeń Społecznych informuje o tym wpis</w:t>
      </w:r>
      <w:r w:rsidRPr="008977C0">
        <w:t>a</w:t>
      </w:r>
      <w:r w:rsidRPr="008977C0">
        <w:t>ny w oświadczeniu otwarty fundusz emerytalny.</w:t>
      </w:r>
    </w:p>
    <w:p w:rsidR="004B6E8D" w:rsidRPr="008977C0" w:rsidRDefault="004B6E8D" w:rsidP="004B6E8D">
      <w:pPr>
        <w:pStyle w:val="USTustnpkodeksu"/>
      </w:pPr>
      <w:r w:rsidRPr="008977C0">
        <w:t>4. W przypadku złożenia oświadczenia, o którym mowa</w:t>
      </w:r>
      <w:r w:rsidR="002A5B46" w:rsidRPr="008977C0">
        <w:t xml:space="preserve"> w</w:t>
      </w:r>
      <w:r w:rsidR="002A5B46">
        <w:t> ust. </w:t>
      </w:r>
      <w:r w:rsidR="002A5B46" w:rsidRPr="008977C0">
        <w:t>1</w:t>
      </w:r>
      <w:r w:rsidR="002A5B46">
        <w:t xml:space="preserve"> pkt </w:t>
      </w:r>
      <w:r w:rsidRPr="008977C0">
        <w:t>1, przepisy rozdziału 7 ustawy z dnia 28 sierpnia 1997 r. o organizacji i funkcjonowaniu funduszy emerytalnych stosuje się odpowiednio.</w:t>
      </w:r>
    </w:p>
    <w:p w:rsidR="004B6E8D" w:rsidRPr="004B6E8D" w:rsidRDefault="004B6E8D" w:rsidP="002A5B46">
      <w:pPr>
        <w:pStyle w:val="USTustnpkodeksu"/>
        <w:keepNext/>
      </w:pPr>
      <w:r w:rsidRPr="008977C0">
        <w:t>5.</w:t>
      </w:r>
      <w:r w:rsidRPr="004B6E8D">
        <w:t> Jeżeli ubezpieczony nie zawrze umowy z wpisanym w oświadczeniu, o którym mowa</w:t>
      </w:r>
      <w:r w:rsidR="002A5B46" w:rsidRPr="004B6E8D">
        <w:t xml:space="preserve"> w</w:t>
      </w:r>
      <w:r w:rsidR="002A5B46">
        <w:t> ust. </w:t>
      </w:r>
      <w:r w:rsidR="002A5B46" w:rsidRPr="004B6E8D">
        <w:t>1</w:t>
      </w:r>
      <w:r w:rsidR="002A5B46">
        <w:t xml:space="preserve"> pkt </w:t>
      </w:r>
      <w:r w:rsidRPr="004B6E8D">
        <w:t>1, otwartym funduszem emerytalnym, składka, o której mowa</w:t>
      </w:r>
      <w:r w:rsidR="002A5B46" w:rsidRPr="004B6E8D">
        <w:t xml:space="preserve"> w</w:t>
      </w:r>
      <w:r w:rsidR="002A5B46">
        <w:t> art. </w:t>
      </w:r>
      <w:r w:rsidRPr="004B6E8D">
        <w:t>2</w:t>
      </w:r>
      <w:r w:rsidR="002A5B46" w:rsidRPr="004B6E8D">
        <w:t>2</w:t>
      </w:r>
      <w:r w:rsidR="002A5B46">
        <w:t xml:space="preserve"> ust. </w:t>
      </w:r>
      <w:r w:rsidRPr="004B6E8D">
        <w:t>3:</w:t>
      </w:r>
    </w:p>
    <w:p w:rsidR="004B6E8D" w:rsidRPr="008977C0" w:rsidRDefault="004B6E8D" w:rsidP="004B6E8D">
      <w:pPr>
        <w:pStyle w:val="PKTpunkt"/>
      </w:pPr>
      <w:r w:rsidRPr="00221522">
        <w:rPr>
          <w:spacing w:val="-2"/>
        </w:rPr>
        <w:t>1)</w:t>
      </w:r>
      <w:r w:rsidRPr="00221522">
        <w:rPr>
          <w:spacing w:val="-2"/>
        </w:rPr>
        <w:tab/>
        <w:t xml:space="preserve">pkt </w:t>
      </w:r>
      <w:r w:rsidR="002A5B46" w:rsidRPr="00221522">
        <w:rPr>
          <w:spacing w:val="-2"/>
        </w:rPr>
        <w:t>1 lit. </w:t>
      </w:r>
      <w:r w:rsidRPr="00221522">
        <w:rPr>
          <w:spacing w:val="-2"/>
        </w:rPr>
        <w:t>a, jest przekazywana do otwartego funduszu emerytalnego, którego ubezpieczony jest członkiem – w przy</w:t>
      </w:r>
      <w:r w:rsidR="00221522">
        <w:rPr>
          <w:spacing w:val="-2"/>
        </w:rPr>
        <w:t>-</w:t>
      </w:r>
      <w:r w:rsidR="00221522">
        <w:rPr>
          <w:spacing w:val="-2"/>
        </w:rPr>
        <w:br/>
      </w:r>
      <w:proofErr w:type="spellStart"/>
      <w:r w:rsidRPr="00221522">
        <w:rPr>
          <w:spacing w:val="-2"/>
        </w:rPr>
        <w:t>padku</w:t>
      </w:r>
      <w:proofErr w:type="spellEnd"/>
      <w:r w:rsidRPr="008977C0">
        <w:t xml:space="preserve"> ubezpieczonego będącego członkiem otwartego funduszu emerytalnego;</w:t>
      </w:r>
    </w:p>
    <w:p w:rsidR="004B6E8D" w:rsidRPr="008977C0" w:rsidRDefault="004B6E8D" w:rsidP="004B6E8D">
      <w:pPr>
        <w:pStyle w:val="PKTpunkt"/>
      </w:pPr>
      <w:r w:rsidRPr="008977C0">
        <w:t>2)</w:t>
      </w:r>
      <w:r w:rsidRPr="008977C0">
        <w:tab/>
        <w:t>pkt 2, jest ewidencjonowana na subkoncie, o którym mowa</w:t>
      </w:r>
      <w:r w:rsidR="002A5B46" w:rsidRPr="008977C0">
        <w:t xml:space="preserve"> w</w:t>
      </w:r>
      <w:r w:rsidR="002A5B46">
        <w:t> art. </w:t>
      </w:r>
      <w:r w:rsidRPr="008977C0">
        <w:t>40a – w przypadku ubezpieczonego niebędącego członkiem otwartego funduszu emerytalnego.</w:t>
      </w:r>
    </w:p>
    <w:p w:rsidR="004B6E8D" w:rsidRPr="008977C0" w:rsidRDefault="004B6E8D" w:rsidP="004B6E8D">
      <w:pPr>
        <w:pStyle w:val="USTustnpkodeksu"/>
      </w:pPr>
      <w:r w:rsidRPr="008977C0">
        <w:t>6. Minister właściwy do spraw zabezpieczenia społecznego określi, w drodze rozporządzenia, wzory oświadczeń, o których mowa</w:t>
      </w:r>
      <w:r w:rsidR="002A5B46" w:rsidRPr="008977C0">
        <w:t xml:space="preserve"> w</w:t>
      </w:r>
      <w:r w:rsidR="002A5B46">
        <w:t> ust. </w:t>
      </w:r>
      <w:r w:rsidRPr="008977C0">
        <w:t>1, uwzględniając, że w jego treści znajduje się aktualny wykaz wszystkich nazw otwartych fund</w:t>
      </w:r>
      <w:r w:rsidRPr="008977C0">
        <w:t>u</w:t>
      </w:r>
      <w:r w:rsidRPr="008977C0">
        <w:t>szy emerytalnych, oraz biorąc pod uwagę konieczność zapewnienia ochrony interesu ubezpieczonych, prawidłowości przekazywania lub ewidencjonowania składek oraz uwzględniając wymogi kompletności oświadczenia.</w:t>
      </w:r>
    </w:p>
    <w:p w:rsidR="004B6E8D" w:rsidRPr="004B6E8D" w:rsidRDefault="004B6E8D" w:rsidP="002A5B46">
      <w:pPr>
        <w:pStyle w:val="ARTartustawynprozporzdzenia"/>
        <w:keepNext/>
      </w:pPr>
      <w:r w:rsidRPr="002A5B46">
        <w:rPr>
          <w:rStyle w:val="Ppogrubienie"/>
        </w:rPr>
        <w:t>Art. 40.</w:t>
      </w:r>
      <w:r w:rsidRPr="004B6E8D">
        <w:t> 1. Na koncie ubezpieczonego ewidencjonuje się informacje o zwaloryzowanej wysokości składek na ube</w:t>
      </w:r>
      <w:r w:rsidRPr="004B6E8D">
        <w:t>z</w:t>
      </w:r>
      <w:r w:rsidRPr="004B6E8D">
        <w:t>pieczenie emerytalne, z wyłączeniem składek podlegających odprowadzeniu do otwartego funduszu emerytalnego i zewidencjonowaniu na subkoncie, o którym mowa</w:t>
      </w:r>
      <w:r w:rsidR="002A5B46" w:rsidRPr="004B6E8D">
        <w:t xml:space="preserve"> w</w:t>
      </w:r>
      <w:r w:rsidR="002A5B46">
        <w:t> art. </w:t>
      </w:r>
      <w:r w:rsidRPr="004B6E8D">
        <w:t>40a:</w:t>
      </w:r>
    </w:p>
    <w:p w:rsidR="004B6E8D" w:rsidRPr="008977C0" w:rsidRDefault="004B6E8D" w:rsidP="004B6E8D">
      <w:pPr>
        <w:pStyle w:val="PKTpunkt"/>
      </w:pPr>
      <w:r w:rsidRPr="008977C0">
        <w:t>1)</w:t>
      </w:r>
      <w:r w:rsidRPr="008977C0">
        <w:tab/>
        <w:t>należnych – w przypadku ubezpieczonych niebędących płatnikami składek;</w:t>
      </w:r>
    </w:p>
    <w:p w:rsidR="004B6E8D" w:rsidRPr="008977C0" w:rsidRDefault="004B6E8D" w:rsidP="004B6E8D">
      <w:pPr>
        <w:pStyle w:val="PKTpunkt"/>
      </w:pPr>
      <w:r w:rsidRPr="008977C0">
        <w:t>2)</w:t>
      </w:r>
      <w:r w:rsidRPr="008977C0">
        <w:tab/>
        <w:t>wpłaconych – w przypadku ubezpieczonych będących płatnikami składek oraz osób współpracujących z osobami prowadzącymi pozarolniczą działalność.</w:t>
      </w:r>
    </w:p>
    <w:p w:rsidR="004B6E8D" w:rsidRPr="008977C0" w:rsidRDefault="004B6E8D" w:rsidP="004B6E8D">
      <w:pPr>
        <w:pStyle w:val="USTustnpkodeksu"/>
      </w:pPr>
      <w:r w:rsidRPr="008977C0">
        <w:t>1a. Jeżeli ubezpieczony niebędący płatnikiem składek w ciągu 3 miesięcy od upływu terminu opłacenia składki, o której mowa</w:t>
      </w:r>
      <w:r w:rsidR="002A5B46" w:rsidRPr="008977C0">
        <w:t xml:space="preserve"> w</w:t>
      </w:r>
      <w:r w:rsidR="002A5B46">
        <w:t> ust. </w:t>
      </w:r>
      <w:r w:rsidR="002A5B46" w:rsidRPr="008977C0">
        <w:t>1</w:t>
      </w:r>
      <w:r w:rsidR="002A5B46">
        <w:t xml:space="preserve"> pkt </w:t>
      </w:r>
      <w:r w:rsidRPr="008977C0">
        <w:t>1, stwierdzi, że składka ta nie została opłacona, może zwrócić się do Zakładu o udzielenie informacji, czy Zakład podjął działania zmierzające do jej ściągnięcia.</w:t>
      </w:r>
    </w:p>
    <w:p w:rsidR="004B6E8D" w:rsidRPr="004B6E8D" w:rsidRDefault="004B6E8D" w:rsidP="002A5B46">
      <w:pPr>
        <w:pStyle w:val="USTustnpkodeksu"/>
        <w:keepNext/>
      </w:pPr>
      <w:r w:rsidRPr="008977C0">
        <w:t>1b.</w:t>
      </w:r>
      <w:r w:rsidRPr="004B6E8D">
        <w:t> Na koncie ubezpieczonego niebędącego płatnikiem składek ewidencjonuje się informacje o zwaloryzowanej w</w:t>
      </w:r>
      <w:r w:rsidRPr="004B6E8D">
        <w:t>y</w:t>
      </w:r>
      <w:r w:rsidRPr="004B6E8D">
        <w:t>sokości należnych składek podlegających:</w:t>
      </w:r>
    </w:p>
    <w:p w:rsidR="004B6E8D" w:rsidRPr="008977C0" w:rsidRDefault="004B6E8D" w:rsidP="004B6E8D">
      <w:pPr>
        <w:pStyle w:val="PKTpunkt"/>
      </w:pPr>
      <w:r w:rsidRPr="008977C0">
        <w:t>1)</w:t>
      </w:r>
      <w:r w:rsidRPr="008977C0">
        <w:tab/>
        <w:t>odprowadzeniu do otwartego funduszu emerytalnego,</w:t>
      </w:r>
    </w:p>
    <w:p w:rsidR="004B6E8D" w:rsidRPr="004B6E8D" w:rsidRDefault="004B6E8D" w:rsidP="002A5B46">
      <w:pPr>
        <w:pStyle w:val="PKTpunkt"/>
        <w:keepNext/>
      </w:pPr>
      <w:r w:rsidRPr="008977C0">
        <w:t>2)</w:t>
      </w:r>
      <w:r w:rsidRPr="004B6E8D">
        <w:tab/>
        <w:t>zewidencjonowaniu na subkoncie, o którym mowa</w:t>
      </w:r>
      <w:r w:rsidR="002A5B46" w:rsidRPr="004B6E8D">
        <w:t xml:space="preserve"> w</w:t>
      </w:r>
      <w:r w:rsidR="002A5B46">
        <w:t> art. </w:t>
      </w:r>
      <w:r w:rsidRPr="004B6E8D">
        <w:t>40a</w:t>
      </w:r>
    </w:p>
    <w:p w:rsidR="004B6E8D" w:rsidRPr="008977C0" w:rsidRDefault="004B6E8D" w:rsidP="004B6E8D">
      <w:pPr>
        <w:pStyle w:val="CZWSPPKTczwsplnapunktw"/>
      </w:pPr>
      <w:r w:rsidRPr="008977C0">
        <w:t>– które uległy przedawnieniu zgodnie</w:t>
      </w:r>
      <w:r w:rsidR="002A5B46" w:rsidRPr="008977C0">
        <w:t xml:space="preserve"> z</w:t>
      </w:r>
      <w:r w:rsidR="002A5B46">
        <w:t> art. </w:t>
      </w:r>
      <w:r w:rsidRPr="008977C0">
        <w:t>24.</w:t>
      </w:r>
    </w:p>
    <w:p w:rsidR="004B6E8D" w:rsidRPr="004B6E8D" w:rsidRDefault="004B6E8D" w:rsidP="002A5B46">
      <w:pPr>
        <w:pStyle w:val="USTustnpkodeksu"/>
        <w:keepNext/>
      </w:pPr>
      <w:r w:rsidRPr="008977C0">
        <w:t>1c.</w:t>
      </w:r>
      <w:r w:rsidRPr="004B6E8D">
        <w:rPr>
          <w:rStyle w:val="Odwoanieprzypisudolnego"/>
        </w:rPr>
        <w:footnoteReference w:id="46"/>
      </w:r>
      <w:r w:rsidRPr="004B6E8D">
        <w:rPr>
          <w:rStyle w:val="IGindeksgrny"/>
        </w:rPr>
        <w:t>)</w:t>
      </w:r>
      <w:r w:rsidRPr="004B6E8D">
        <w:t> Na koncie ubezpieczonego ewidencjonuje się także informacje o zwaloryzowanej wysokości składek podleg</w:t>
      </w:r>
      <w:r w:rsidRPr="004B6E8D">
        <w:t>a</w:t>
      </w:r>
      <w:r w:rsidRPr="004B6E8D">
        <w:t>jących odprowadzeniu do otwartego funduszu emerytalnego lub zewidencjonowaniu na subkoncie, o którym mowa</w:t>
      </w:r>
      <w:r w:rsidR="002A5B46" w:rsidRPr="004B6E8D">
        <w:t xml:space="preserve"> w</w:t>
      </w:r>
      <w:r w:rsidR="002A5B46">
        <w:t> art. </w:t>
      </w:r>
      <w:r w:rsidRPr="004B6E8D">
        <w:t>40a:</w:t>
      </w:r>
    </w:p>
    <w:p w:rsidR="004B6E8D" w:rsidRPr="008977C0" w:rsidRDefault="004B6E8D" w:rsidP="004B6E8D">
      <w:pPr>
        <w:pStyle w:val="PKTpunkt"/>
      </w:pPr>
      <w:r w:rsidRPr="008977C0">
        <w:t>1)</w:t>
      </w:r>
      <w:r w:rsidRPr="008977C0">
        <w:tab/>
        <w:t>w przypadku ubezpieczonych, o których mowa</w:t>
      </w:r>
      <w:r w:rsidR="002A5B46" w:rsidRPr="008977C0">
        <w:t xml:space="preserve"> w</w:t>
      </w:r>
      <w:r w:rsidR="002A5B46">
        <w:t> ust. </w:t>
      </w:r>
      <w:r w:rsidR="002A5B46" w:rsidRPr="008977C0">
        <w:t>1</w:t>
      </w:r>
      <w:r w:rsidR="002A5B46">
        <w:t xml:space="preserve"> pkt </w:t>
      </w:r>
      <w:r w:rsidRPr="008977C0">
        <w:t>1, należnych za okres do dnia złożenia wniosku o emeryturę określoną</w:t>
      </w:r>
      <w:r w:rsidR="002A5B46" w:rsidRPr="008977C0">
        <w:t xml:space="preserve"> w</w:t>
      </w:r>
      <w:r w:rsidR="002A5B46">
        <w:t> art. </w:t>
      </w:r>
      <w:r w:rsidRPr="008977C0">
        <w:t>24 ustawy z dnia 17 grudnia 1998 r. o emeryturach i rentach z Funduszu Ubezpieczeń Społecznych oraz</w:t>
      </w:r>
      <w:r w:rsidR="002A5B46" w:rsidRPr="008977C0">
        <w:t xml:space="preserve"> w</w:t>
      </w:r>
      <w:r w:rsidR="002A5B46">
        <w:t> art. </w:t>
      </w:r>
      <w:r w:rsidRPr="008977C0">
        <w:t>26b tej ustawy lub nabycia prawa do emerytury, jeżeli złożenie takiego wniosku nie jest wymagane – nieopłaconych lub niezidentyfikowanych do tego dnia, także wówczas gdy nie uległy one przedawni</w:t>
      </w:r>
      <w:r w:rsidRPr="008977C0">
        <w:t>e</w:t>
      </w:r>
      <w:r w:rsidRPr="008977C0">
        <w:t>niu;</w:t>
      </w:r>
    </w:p>
    <w:p w:rsidR="004B6E8D" w:rsidRPr="008977C0" w:rsidRDefault="004B6E8D" w:rsidP="004B6E8D">
      <w:pPr>
        <w:pStyle w:val="PKTpunkt"/>
      </w:pPr>
      <w:r w:rsidRPr="008977C0">
        <w:t>2)</w:t>
      </w:r>
      <w:r w:rsidRPr="008977C0">
        <w:tab/>
        <w:t>w przypadku ubezpieczonych, o których mowa</w:t>
      </w:r>
      <w:r w:rsidR="002A5B46" w:rsidRPr="008977C0">
        <w:t xml:space="preserve"> w</w:t>
      </w:r>
      <w:r w:rsidR="002A5B46">
        <w:t> ust. </w:t>
      </w:r>
      <w:r w:rsidR="002A5B46" w:rsidRPr="008977C0">
        <w:t>1</w:t>
      </w:r>
      <w:r w:rsidR="002A5B46">
        <w:t xml:space="preserve"> pkt </w:t>
      </w:r>
      <w:r w:rsidRPr="008977C0">
        <w:t>2, opłaconych lub zidentyfikowanych po dniu złożenia wniosku o emeryturę określoną</w:t>
      </w:r>
      <w:r w:rsidR="002A5B46" w:rsidRPr="008977C0">
        <w:t xml:space="preserve"> w</w:t>
      </w:r>
      <w:r w:rsidR="002A5B46">
        <w:t> art. </w:t>
      </w:r>
      <w:r w:rsidRPr="008977C0">
        <w:t>24 ustawy z dnia 17 grudnia 1998 r. o emeryturach i rentach z Funduszu Ube</w:t>
      </w:r>
      <w:r w:rsidRPr="008977C0">
        <w:t>z</w:t>
      </w:r>
      <w:r w:rsidRPr="008977C0">
        <w:t>pieczeń Społecznych oraz</w:t>
      </w:r>
      <w:r w:rsidR="002A5B46" w:rsidRPr="008977C0">
        <w:t xml:space="preserve"> w</w:t>
      </w:r>
      <w:r w:rsidR="002A5B46">
        <w:t> art. </w:t>
      </w:r>
      <w:r w:rsidRPr="008977C0">
        <w:t>26b tej ustawy lub nabycia prawa do emerytury, jeżeli złożenie takiego wniosku nie jest wymagane.</w:t>
      </w:r>
    </w:p>
    <w:p w:rsidR="004B6E8D" w:rsidRPr="008977C0" w:rsidRDefault="004B6E8D" w:rsidP="004B6E8D">
      <w:pPr>
        <w:pStyle w:val="USTustnpkodeksu"/>
      </w:pPr>
      <w:r w:rsidRPr="008977C0">
        <w:t>1d. Jako datę zewidencjonowania na koncie ubezpieczonego składek, o których mowa</w:t>
      </w:r>
      <w:r w:rsidR="002A5B46" w:rsidRPr="008977C0">
        <w:t xml:space="preserve"> w</w:t>
      </w:r>
      <w:r w:rsidR="002A5B46">
        <w:t> ust. </w:t>
      </w:r>
      <w:r w:rsidRPr="008977C0">
        <w:t>1b i 1c, przyjmuje się dzień zewidencjonowania na koncie ubezpieczonego składek, o których mowa</w:t>
      </w:r>
      <w:r w:rsidR="002A5B46" w:rsidRPr="008977C0">
        <w:t xml:space="preserve"> w</w:t>
      </w:r>
      <w:r w:rsidR="002A5B46">
        <w:t> ust. </w:t>
      </w:r>
      <w:r w:rsidR="002A5B46" w:rsidRPr="008977C0">
        <w:t>1</w:t>
      </w:r>
      <w:r w:rsidR="002A5B46">
        <w:t xml:space="preserve"> pkt </w:t>
      </w:r>
      <w:r w:rsidRPr="008977C0">
        <w:t>1, należnych za ten sam mi</w:t>
      </w:r>
      <w:r w:rsidRPr="008977C0">
        <w:t>e</w:t>
      </w:r>
      <w:r w:rsidRPr="008977C0">
        <w:t>siąc kalendarzowy.</w:t>
      </w:r>
    </w:p>
    <w:p w:rsidR="004B6E8D" w:rsidRPr="008977C0" w:rsidRDefault="004B6E8D" w:rsidP="004B6E8D">
      <w:pPr>
        <w:pStyle w:val="USTustnpkodeksu"/>
      </w:pPr>
      <w:r w:rsidRPr="008977C0">
        <w:t>1e.</w:t>
      </w:r>
      <w:bookmarkStart w:id="16" w:name="_Ref401223947"/>
      <w:r w:rsidRPr="008977C0">
        <w:rPr>
          <w:rStyle w:val="Odwoanieprzypisudolnego"/>
        </w:rPr>
        <w:footnoteReference w:id="47"/>
      </w:r>
      <w:bookmarkEnd w:id="16"/>
      <w:r w:rsidRPr="008977C0">
        <w:rPr>
          <w:rStyle w:val="IGindeksgrny"/>
        </w:rPr>
        <w:t>)</w:t>
      </w:r>
      <w:r w:rsidRPr="008977C0">
        <w:t> Na koncie ubezpieczonego ewidencjonuje się kwotę środków zewidencjonowanych na subkoncie, o którym mowa</w:t>
      </w:r>
      <w:r w:rsidR="002A5B46" w:rsidRPr="008977C0">
        <w:t xml:space="preserve"> w</w:t>
      </w:r>
      <w:r w:rsidR="002A5B46">
        <w:t> art. </w:t>
      </w:r>
      <w:r w:rsidRPr="008977C0">
        <w:t>40a, na ostatni dzień miesiąca poprzedzającego miesiąc ustalenia prawa do emerytury z tytułu osiągnięcia wieku, o którym mowa</w:t>
      </w:r>
      <w:r w:rsidR="002A5B46" w:rsidRPr="008977C0">
        <w:t xml:space="preserve"> w</w:t>
      </w:r>
      <w:r w:rsidR="002A5B46">
        <w:t> art. </w:t>
      </w:r>
      <w:r w:rsidRPr="008977C0">
        <w:t>2</w:t>
      </w:r>
      <w:r w:rsidR="002A5B46" w:rsidRPr="008977C0">
        <w:t>4</w:t>
      </w:r>
      <w:r w:rsidR="002A5B46">
        <w:t xml:space="preserve"> ust. </w:t>
      </w:r>
      <w:r w:rsidRPr="008977C0">
        <w:t>1b ustawy z dnia 17 grudnia 1998 r. o emeryturach i rentach z Funduszu Ubezpieczeń Społecznych, oraz z tytułu osiągnięcia wieku, o którym mowa</w:t>
      </w:r>
      <w:r w:rsidR="002A5B46" w:rsidRPr="008977C0">
        <w:t xml:space="preserve"> w</w:t>
      </w:r>
      <w:r w:rsidR="002A5B46">
        <w:t> art. </w:t>
      </w:r>
      <w:r w:rsidRPr="008977C0">
        <w:t>2</w:t>
      </w:r>
      <w:r w:rsidR="002A5B46" w:rsidRPr="008977C0">
        <w:t>4</w:t>
      </w:r>
      <w:r w:rsidR="002A5B46">
        <w:t xml:space="preserve"> ust. </w:t>
      </w:r>
      <w:r w:rsidRPr="008977C0">
        <w:t>1a tej ustawy, przez osobę, która nie spełnia ustawowych warunków do ustalenia prawa do okresowej emerytury kapitałowej, z zastrzeżeniem</w:t>
      </w:r>
      <w:r w:rsidR="002A5B46">
        <w:t xml:space="preserve"> ust. </w:t>
      </w:r>
      <w:r w:rsidRPr="008977C0">
        <w:t>1f.</w:t>
      </w:r>
    </w:p>
    <w:p w:rsidR="004B6E8D" w:rsidRPr="008977C0" w:rsidRDefault="004B6E8D" w:rsidP="004B6E8D">
      <w:pPr>
        <w:pStyle w:val="USTustnpkodeksu"/>
      </w:pPr>
      <w:r w:rsidRPr="008977C0">
        <w:t>1f.</w:t>
      </w:r>
      <w:r w:rsidRPr="008977C0">
        <w:rPr>
          <w:rStyle w:val="IGindeksgrny"/>
        </w:rPr>
        <w:fldChar w:fldCharType="begin"/>
      </w:r>
      <w:r w:rsidRPr="008977C0">
        <w:rPr>
          <w:rStyle w:val="IGindeksgrny"/>
        </w:rPr>
        <w:instrText xml:space="preserve"> NOTEREF _Ref401223947 \h </w:instrText>
      </w:r>
      <w:r w:rsidRPr="008977C0">
        <w:rPr>
          <w:rStyle w:val="IGindeksgrny"/>
        </w:rPr>
      </w:r>
      <w:r w:rsidRPr="008977C0">
        <w:rPr>
          <w:rStyle w:val="IGindeksgrny"/>
        </w:rPr>
        <w:fldChar w:fldCharType="separate"/>
      </w:r>
      <w:r w:rsidR="00212B7F">
        <w:rPr>
          <w:rStyle w:val="IGindeksgrny"/>
        </w:rPr>
        <w:t>46</w:t>
      </w:r>
      <w:r w:rsidRPr="008977C0">
        <w:rPr>
          <w:rStyle w:val="IGindeksgrny"/>
        </w:rPr>
        <w:fldChar w:fldCharType="end"/>
      </w:r>
      <w:r w:rsidRPr="008977C0">
        <w:rPr>
          <w:rStyle w:val="IGindeksgrny"/>
        </w:rPr>
        <w:t>)</w:t>
      </w:r>
      <w:r w:rsidRPr="008977C0">
        <w:t> Przepisu</w:t>
      </w:r>
      <w:r w:rsidR="002A5B46">
        <w:t xml:space="preserve"> ust. </w:t>
      </w:r>
      <w:r w:rsidRPr="008977C0">
        <w:t>1e nie stosuje się do osób spełniających ustawowe warunki do ustalenia prawa do okresowej em</w:t>
      </w:r>
      <w:r w:rsidRPr="008977C0">
        <w:t>e</w:t>
      </w:r>
      <w:r w:rsidRPr="008977C0">
        <w:t>rytury kapitałowej.</w:t>
      </w:r>
    </w:p>
    <w:p w:rsidR="004B6E8D" w:rsidRPr="008977C0" w:rsidRDefault="004B6E8D" w:rsidP="004B6E8D">
      <w:pPr>
        <w:pStyle w:val="USTustnpkodeksu"/>
      </w:pPr>
      <w:r w:rsidRPr="008977C0">
        <w:t>1g.</w:t>
      </w:r>
      <w:r w:rsidRPr="008977C0">
        <w:rPr>
          <w:rStyle w:val="IGindeksgrny"/>
        </w:rPr>
        <w:fldChar w:fldCharType="begin"/>
      </w:r>
      <w:r w:rsidRPr="008977C0">
        <w:rPr>
          <w:rStyle w:val="IGindeksgrny"/>
        </w:rPr>
        <w:instrText xml:space="preserve"> NOTEREF _Ref401223947 \h </w:instrText>
      </w:r>
      <w:r w:rsidRPr="008977C0">
        <w:rPr>
          <w:rStyle w:val="IGindeksgrny"/>
        </w:rPr>
      </w:r>
      <w:r w:rsidRPr="008977C0">
        <w:rPr>
          <w:rStyle w:val="IGindeksgrny"/>
        </w:rPr>
        <w:fldChar w:fldCharType="separate"/>
      </w:r>
      <w:r w:rsidR="00212B7F">
        <w:rPr>
          <w:rStyle w:val="IGindeksgrny"/>
        </w:rPr>
        <w:t>46</w:t>
      </w:r>
      <w:r w:rsidRPr="008977C0">
        <w:rPr>
          <w:rStyle w:val="IGindeksgrny"/>
        </w:rPr>
        <w:fldChar w:fldCharType="end"/>
      </w:r>
      <w:r w:rsidRPr="008977C0">
        <w:rPr>
          <w:rStyle w:val="IGindeksgrny"/>
        </w:rPr>
        <w:t>)</w:t>
      </w:r>
      <w:r w:rsidRPr="008977C0">
        <w:t> Przepis</w:t>
      </w:r>
      <w:r w:rsidR="002A5B46">
        <w:t xml:space="preserve"> ust. </w:t>
      </w:r>
      <w:r w:rsidRPr="008977C0">
        <w:t>1e stosuje się odpowiednio do osób, którym nie ustalono prawa do okresowej emerytury kapitał</w:t>
      </w:r>
      <w:r w:rsidRPr="008977C0">
        <w:t>o</w:t>
      </w:r>
      <w:r w:rsidRPr="008977C0">
        <w:t>wej z przyczyn, o których mowa</w:t>
      </w:r>
      <w:r w:rsidR="002A5B46" w:rsidRPr="008977C0">
        <w:t xml:space="preserve"> w</w:t>
      </w:r>
      <w:r w:rsidR="002A5B46">
        <w:t> art. </w:t>
      </w:r>
      <w:r w:rsidR="002A5B46" w:rsidRPr="008977C0">
        <w:t>8</w:t>
      </w:r>
      <w:r w:rsidR="002A5B46">
        <w:t xml:space="preserve"> pkt </w:t>
      </w:r>
      <w:r w:rsidRPr="008977C0">
        <w:t>2 ustawy z dnia 21 listopada 2008 r. o emeryturach kapitałowych.</w:t>
      </w:r>
    </w:p>
    <w:p w:rsidR="004B6E8D" w:rsidRPr="004B6E8D" w:rsidRDefault="004B6E8D" w:rsidP="002A5B46">
      <w:pPr>
        <w:pStyle w:val="USTustnpkodeksu"/>
        <w:keepNext/>
      </w:pPr>
      <w:r w:rsidRPr="008977C0">
        <w:t>2.</w:t>
      </w:r>
      <w:r w:rsidRPr="004B6E8D">
        <w:t> Na koncie ubezpieczonego ewidencjonuje się także informacje:</w:t>
      </w:r>
    </w:p>
    <w:p w:rsidR="004B6E8D" w:rsidRPr="008977C0" w:rsidRDefault="004B6E8D" w:rsidP="004B6E8D">
      <w:pPr>
        <w:pStyle w:val="PKTpunkt"/>
      </w:pPr>
      <w:r w:rsidRPr="008977C0">
        <w:t>1)</w:t>
      </w:r>
      <w:r w:rsidRPr="008977C0">
        <w:tab/>
        <w:t>wymienione w drukach: zgłoszenia do ubezpieczeń społecznych, imiennym raporcie miesięcznym i w deklaracji rozliczeniowej;</w:t>
      </w:r>
    </w:p>
    <w:p w:rsidR="004B6E8D" w:rsidRPr="008977C0" w:rsidRDefault="004B6E8D" w:rsidP="004B6E8D">
      <w:pPr>
        <w:pStyle w:val="PKTpunkt"/>
      </w:pPr>
      <w:r w:rsidRPr="008977C0">
        <w:t>2)</w:t>
      </w:r>
      <w:r w:rsidRPr="008977C0">
        <w:tab/>
        <w:t>o członkostwie w otwartym funduszu emerytalnym i o terminach przekazania składek do tego funduszu;</w:t>
      </w:r>
    </w:p>
    <w:p w:rsidR="004B6E8D" w:rsidRPr="008977C0" w:rsidRDefault="004B6E8D" w:rsidP="004B6E8D">
      <w:pPr>
        <w:pStyle w:val="PKTpunkt"/>
      </w:pPr>
      <w:r w:rsidRPr="008977C0">
        <w:t>3)</w:t>
      </w:r>
      <w:r w:rsidRPr="008977C0">
        <w:tab/>
      </w:r>
      <w:r w:rsidRPr="001C1489">
        <w:t>o</w:t>
      </w:r>
      <w:r w:rsidRPr="008977C0">
        <w:rPr>
          <w:rStyle w:val="Kkursywa"/>
        </w:rPr>
        <w:t xml:space="preserve"> członkostwie w kasie chorych</w:t>
      </w:r>
      <w:bookmarkStart w:id="17" w:name="_Ref365457679"/>
      <w:r w:rsidRPr="008977C0">
        <w:rPr>
          <w:rStyle w:val="IGindeksgrny"/>
        </w:rPr>
        <w:footnoteReference w:id="48"/>
      </w:r>
      <w:bookmarkEnd w:id="17"/>
      <w:r w:rsidRPr="008977C0">
        <w:rPr>
          <w:rStyle w:val="IGindeksgrny"/>
        </w:rPr>
        <w:t>)</w:t>
      </w:r>
      <w:r w:rsidRPr="008977C0">
        <w:t xml:space="preserve"> i o terminach przekazania składek do tej kasy;</w:t>
      </w:r>
    </w:p>
    <w:p w:rsidR="004B6E8D" w:rsidRPr="008977C0" w:rsidRDefault="004B6E8D" w:rsidP="004B6E8D">
      <w:pPr>
        <w:pStyle w:val="PKTpunkt"/>
      </w:pPr>
      <w:r w:rsidRPr="008977C0">
        <w:t>4)</w:t>
      </w:r>
      <w:r w:rsidRPr="008977C0">
        <w:tab/>
        <w:t>o wysokości należnych i wpłaconych składek na ubezpieczenia emerytalne, rentowe, chorobowe, wypadkowe i zdrowotne oraz o wysokości należnych i odprowadzonych składek podlegających odprowadzeniu do otwartego funduszu emerytalnego;</w:t>
      </w:r>
    </w:p>
    <w:p w:rsidR="004B6E8D" w:rsidRPr="008977C0" w:rsidRDefault="004B6E8D" w:rsidP="004B6E8D">
      <w:pPr>
        <w:pStyle w:val="PKTpunkt"/>
      </w:pPr>
      <w:r w:rsidRPr="008977C0">
        <w:t>4a)</w:t>
      </w:r>
      <w:r w:rsidRPr="008977C0">
        <w:tab/>
        <w:t>o wartości środków wypłaconych z tytułu okresowej emerytury kapitałowej;</w:t>
      </w:r>
    </w:p>
    <w:p w:rsidR="004B6E8D" w:rsidRPr="008977C0" w:rsidRDefault="004B6E8D" w:rsidP="004B6E8D">
      <w:pPr>
        <w:pStyle w:val="PKTpunkt"/>
      </w:pPr>
      <w:r w:rsidRPr="008977C0">
        <w:t>5)</w:t>
      </w:r>
      <w:r w:rsidRPr="008977C0">
        <w:tab/>
        <w:t xml:space="preserve">o faktach </w:t>
      </w:r>
      <w:proofErr w:type="spellStart"/>
      <w:r w:rsidRPr="008977C0">
        <w:t>pozaubezpieczeniowych</w:t>
      </w:r>
      <w:proofErr w:type="spellEnd"/>
      <w:r w:rsidRPr="008977C0">
        <w:t>, mających wpływ na prawo do świadczeń z ubezpieczeń społecznych i na ich wysokość;</w:t>
      </w:r>
    </w:p>
    <w:p w:rsidR="004B6E8D" w:rsidRPr="008977C0" w:rsidRDefault="004B6E8D" w:rsidP="004B6E8D">
      <w:pPr>
        <w:pStyle w:val="PKTpunkt"/>
      </w:pPr>
      <w:r w:rsidRPr="008977C0">
        <w:t>6)</w:t>
      </w:r>
      <w:r w:rsidRPr="008977C0">
        <w:tab/>
        <w:t>(uchylony)</w:t>
      </w:r>
      <w:r w:rsidRPr="008977C0">
        <w:rPr>
          <w:rStyle w:val="Odwoanieprzypisudolnego"/>
        </w:rPr>
        <w:footnoteReference w:id="49"/>
      </w:r>
      <w:r w:rsidRPr="008977C0">
        <w:rPr>
          <w:rStyle w:val="IGindeksgrny"/>
        </w:rPr>
        <w:t>)</w:t>
      </w:r>
    </w:p>
    <w:p w:rsidR="004B6E8D" w:rsidRPr="008977C0" w:rsidRDefault="004B6E8D" w:rsidP="004B6E8D">
      <w:pPr>
        <w:pStyle w:val="PKTpunkt"/>
      </w:pPr>
      <w:r w:rsidRPr="008977C0">
        <w:t>7)</w:t>
      </w:r>
      <w:r w:rsidRPr="008977C0">
        <w:tab/>
        <w:t>niezbędne do przyznania i wypłaty świadczeń z ubezpieczeń społecznych, a także świadczeń finansowanych z budżetu państwa oraz o dokonanych wypłatach;</w:t>
      </w:r>
    </w:p>
    <w:p w:rsidR="004B6E8D" w:rsidRPr="008977C0" w:rsidRDefault="004B6E8D" w:rsidP="004B6E8D">
      <w:pPr>
        <w:pStyle w:val="PKTpunkt"/>
      </w:pPr>
      <w:r w:rsidRPr="008977C0">
        <w:t>8)</w:t>
      </w:r>
      <w:r w:rsidRPr="008977C0">
        <w:tab/>
        <w:t>niezbędne do ustalenia, ponownego ustalenia lub przeliczenia kapitału początkowego;</w:t>
      </w:r>
    </w:p>
    <w:p w:rsidR="004B6E8D" w:rsidRPr="008977C0" w:rsidRDefault="004B6E8D" w:rsidP="004B6E8D">
      <w:pPr>
        <w:pStyle w:val="PKTpunkt"/>
      </w:pPr>
      <w:r w:rsidRPr="008977C0">
        <w:t>9)</w:t>
      </w:r>
      <w:r w:rsidRPr="008977C0">
        <w:tab/>
        <w:t>o kapitale początkowym oraz zwaloryzowanym kapitale początkowym;</w:t>
      </w:r>
    </w:p>
    <w:p w:rsidR="004B6E8D" w:rsidRPr="008977C0" w:rsidRDefault="004B6E8D" w:rsidP="004B6E8D">
      <w:pPr>
        <w:pStyle w:val="PKTpunkt"/>
      </w:pPr>
      <w:r w:rsidRPr="008977C0">
        <w:t>10)</w:t>
      </w:r>
      <w:r w:rsidRPr="008977C0">
        <w:tab/>
        <w:t>niezbędne do realizacji przez Zakład zadań zleconych na podstawie odrębnych przepisów;</w:t>
      </w:r>
    </w:p>
    <w:p w:rsidR="004B6E8D" w:rsidRPr="008977C0" w:rsidRDefault="004B6E8D" w:rsidP="004B6E8D">
      <w:pPr>
        <w:pStyle w:val="PKTpunkt"/>
      </w:pPr>
      <w:r w:rsidRPr="008977C0">
        <w:t>11)</w:t>
      </w:r>
      <w:r w:rsidRPr="008977C0">
        <w:tab/>
        <w:t>o okresach pracy w szczególnych warunkach lub o szczególnym charakterze, przekazane w zgłoszeniu danych o pracy w szczególnych warunkach lub o szczególnym charakterze, o którym mowa w ustawie z dnia 19 grudnia 2008 r. o emeryturach pomostowych (</w:t>
      </w:r>
      <w:r w:rsidR="002A5B46">
        <w:t>Dz. U. Nr </w:t>
      </w:r>
      <w:r w:rsidRPr="008977C0">
        <w:t>237,</w:t>
      </w:r>
      <w:r w:rsidR="002A5B46">
        <w:t xml:space="preserve"> poz. </w:t>
      </w:r>
      <w:r w:rsidRPr="008977C0">
        <w:t>1656, z </w:t>
      </w:r>
      <w:proofErr w:type="spellStart"/>
      <w:r w:rsidRPr="008977C0">
        <w:t>późn</w:t>
      </w:r>
      <w:proofErr w:type="spellEnd"/>
      <w:r w:rsidRPr="008977C0">
        <w:t>. zm.</w:t>
      </w:r>
      <w:r w:rsidRPr="008977C0">
        <w:rPr>
          <w:rStyle w:val="IGindeksgrny"/>
        </w:rPr>
        <w:footnoteReference w:id="50"/>
      </w:r>
      <w:r w:rsidRPr="008977C0">
        <w:rPr>
          <w:rStyle w:val="IGindeksgrny"/>
        </w:rPr>
        <w:t>)</w:t>
      </w:r>
      <w:r w:rsidRPr="008977C0">
        <w:t>);</w:t>
      </w:r>
    </w:p>
    <w:p w:rsidR="004B6E8D" w:rsidRPr="008977C0" w:rsidRDefault="004B6E8D" w:rsidP="004B6E8D">
      <w:pPr>
        <w:pStyle w:val="PKTpunkt"/>
      </w:pPr>
      <w:r w:rsidRPr="008977C0">
        <w:t>12)</w:t>
      </w:r>
      <w:bookmarkStart w:id="18" w:name="_Ref401224010"/>
      <w:r w:rsidRPr="008977C0">
        <w:rPr>
          <w:rStyle w:val="Odwoanieprzypisudolnego"/>
        </w:rPr>
        <w:footnoteReference w:id="51"/>
      </w:r>
      <w:bookmarkEnd w:id="18"/>
      <w:r w:rsidRPr="008977C0">
        <w:rPr>
          <w:rStyle w:val="IGindeksgrny"/>
        </w:rPr>
        <w:t>)</w:t>
      </w:r>
      <w:r w:rsidRPr="008977C0">
        <w:tab/>
        <w:t>o małżeńskich stosunkach majątkowych oraz o osobach fizycznych, na rzecz których ma nastąpić w razie śmierci wypłata środków zewidencjonowanych na subkoncie, o którym mowa</w:t>
      </w:r>
      <w:r w:rsidR="002A5B46" w:rsidRPr="008977C0">
        <w:t xml:space="preserve"> w</w:t>
      </w:r>
      <w:r w:rsidR="002A5B46">
        <w:t> art. </w:t>
      </w:r>
      <w:r w:rsidRPr="008977C0">
        <w:t>40a, w przypadku osób niebędących członkami otwartego funduszu emerytalnego, dla których Zakład prowadzi to subkonto;</w:t>
      </w:r>
    </w:p>
    <w:p w:rsidR="004B6E8D" w:rsidRPr="008977C0" w:rsidRDefault="004B6E8D" w:rsidP="004B6E8D">
      <w:pPr>
        <w:pStyle w:val="PKTpunkt"/>
      </w:pPr>
      <w:r w:rsidRPr="008977C0">
        <w:t>13)</w:t>
      </w:r>
      <w:r w:rsidRPr="008977C0">
        <w:rPr>
          <w:rStyle w:val="IGindeksgrny"/>
        </w:rPr>
        <w:fldChar w:fldCharType="begin"/>
      </w:r>
      <w:r w:rsidRPr="008977C0">
        <w:rPr>
          <w:rStyle w:val="IGindeksgrny"/>
        </w:rPr>
        <w:instrText xml:space="preserve"> NOTEREF _Ref401224010 \h </w:instrText>
      </w:r>
      <w:r w:rsidRPr="008977C0">
        <w:rPr>
          <w:rStyle w:val="IGindeksgrny"/>
        </w:rPr>
      </w:r>
      <w:r w:rsidRPr="008977C0">
        <w:rPr>
          <w:rStyle w:val="IGindeksgrny"/>
        </w:rPr>
        <w:fldChar w:fldCharType="separate"/>
      </w:r>
      <w:r w:rsidR="00212B7F">
        <w:rPr>
          <w:rStyle w:val="IGindeksgrny"/>
        </w:rPr>
        <w:t>50</w:t>
      </w:r>
      <w:r w:rsidRPr="008977C0">
        <w:rPr>
          <w:rStyle w:val="IGindeksgrny"/>
        </w:rPr>
        <w:fldChar w:fldCharType="end"/>
      </w:r>
      <w:r w:rsidRPr="008977C0">
        <w:rPr>
          <w:rStyle w:val="IGindeksgrny"/>
        </w:rPr>
        <w:t>)</w:t>
      </w:r>
      <w:r w:rsidRPr="008977C0">
        <w:tab/>
        <w:t>o kwocie środków, o której mowa</w:t>
      </w:r>
      <w:r w:rsidR="002A5B46" w:rsidRPr="008977C0">
        <w:t xml:space="preserve"> w</w:t>
      </w:r>
      <w:r w:rsidR="002A5B46">
        <w:t> art. </w:t>
      </w:r>
      <w:r w:rsidRPr="008977C0">
        <w:t>2</w:t>
      </w:r>
      <w:r w:rsidR="002A5B46" w:rsidRPr="008977C0">
        <w:t>5</w:t>
      </w:r>
      <w:r w:rsidR="002A5B46">
        <w:t xml:space="preserve"> ust. </w:t>
      </w:r>
      <w:r w:rsidRPr="008977C0">
        <w:t>1 ustawy z dnia 17 grudnia 1998 r. o emeryturach i rentach z Funduszu Ubezpieczeń Społecznych zewidencjonowanych na subkoncie, o którym mowa</w:t>
      </w:r>
      <w:r w:rsidR="002A5B46" w:rsidRPr="008977C0">
        <w:t xml:space="preserve"> w</w:t>
      </w:r>
      <w:r w:rsidR="002A5B46">
        <w:t> art. </w:t>
      </w:r>
      <w:r w:rsidRPr="008977C0">
        <w:t>40a;</w:t>
      </w:r>
    </w:p>
    <w:p w:rsidR="004B6E8D" w:rsidRPr="008977C0" w:rsidRDefault="004B6E8D" w:rsidP="004B6E8D">
      <w:pPr>
        <w:pStyle w:val="PKTpunkt"/>
      </w:pPr>
      <w:r w:rsidRPr="008977C0">
        <w:t>14)</w:t>
      </w:r>
      <w:r w:rsidRPr="008977C0">
        <w:rPr>
          <w:rStyle w:val="IGindeksgrny"/>
        </w:rPr>
        <w:fldChar w:fldCharType="begin"/>
      </w:r>
      <w:r w:rsidRPr="008977C0">
        <w:rPr>
          <w:rStyle w:val="IGindeksgrny"/>
        </w:rPr>
        <w:instrText xml:space="preserve"> NOTEREF _Ref401224010 \h </w:instrText>
      </w:r>
      <w:r w:rsidRPr="008977C0">
        <w:rPr>
          <w:rStyle w:val="IGindeksgrny"/>
        </w:rPr>
      </w:r>
      <w:r w:rsidRPr="008977C0">
        <w:rPr>
          <w:rStyle w:val="IGindeksgrny"/>
        </w:rPr>
        <w:fldChar w:fldCharType="separate"/>
      </w:r>
      <w:r w:rsidR="00212B7F">
        <w:rPr>
          <w:rStyle w:val="IGindeksgrny"/>
        </w:rPr>
        <w:t>50</w:t>
      </w:r>
      <w:r w:rsidRPr="008977C0">
        <w:rPr>
          <w:rStyle w:val="IGindeksgrny"/>
        </w:rPr>
        <w:fldChar w:fldCharType="end"/>
      </w:r>
      <w:r w:rsidRPr="008977C0">
        <w:rPr>
          <w:rStyle w:val="IGindeksgrny"/>
        </w:rPr>
        <w:t>)</w:t>
      </w:r>
      <w:r w:rsidRPr="008977C0">
        <w:tab/>
        <w:t>o osobach uposażonych, o których mowa</w:t>
      </w:r>
      <w:r w:rsidR="002A5B46" w:rsidRPr="008977C0">
        <w:t xml:space="preserve"> w</w:t>
      </w:r>
      <w:r w:rsidR="002A5B46">
        <w:t> art. </w:t>
      </w:r>
      <w:r w:rsidRPr="008977C0">
        <w:t>25b ustawy z dnia 17 grudnia 1998 r. o emeryturach i rentach z Funduszu Ubezpieczeń Społecznych;</w:t>
      </w:r>
    </w:p>
    <w:p w:rsidR="004B6E8D" w:rsidRPr="004B6E8D" w:rsidRDefault="004B6E8D" w:rsidP="002A5B46">
      <w:pPr>
        <w:pStyle w:val="PKTpunkt"/>
        <w:keepNext/>
      </w:pPr>
      <w:r w:rsidRPr="008977C0">
        <w:t>15)</w:t>
      </w:r>
      <w:r w:rsidRPr="004B6E8D">
        <w:rPr>
          <w:rStyle w:val="IGindeksgrny"/>
        </w:rPr>
        <w:fldChar w:fldCharType="begin"/>
      </w:r>
      <w:r w:rsidRPr="004B6E8D">
        <w:rPr>
          <w:rStyle w:val="IGindeksgrny"/>
        </w:rPr>
        <w:instrText xml:space="preserve"> NOTEREF _Ref401224010 \h </w:instrText>
      </w:r>
      <w:r w:rsidRPr="004B6E8D">
        <w:rPr>
          <w:rStyle w:val="IGindeksgrny"/>
        </w:rPr>
      </w:r>
      <w:r w:rsidRPr="004B6E8D">
        <w:rPr>
          <w:rStyle w:val="IGindeksgrny"/>
        </w:rPr>
        <w:fldChar w:fldCharType="separate"/>
      </w:r>
      <w:r w:rsidR="00212B7F">
        <w:rPr>
          <w:rStyle w:val="IGindeksgrny"/>
        </w:rPr>
        <w:t>50</w:t>
      </w:r>
      <w:r w:rsidRPr="004B6E8D">
        <w:rPr>
          <w:rStyle w:val="IGindeksgrny"/>
        </w:rPr>
        <w:fldChar w:fldCharType="end"/>
      </w:r>
      <w:r w:rsidRPr="004B6E8D">
        <w:rPr>
          <w:rStyle w:val="IGindeksgrny"/>
        </w:rPr>
        <w:t>)</w:t>
      </w:r>
      <w:r w:rsidRPr="004B6E8D">
        <w:tab/>
        <w:t>o oświadczeniach:</w:t>
      </w:r>
    </w:p>
    <w:p w:rsidR="004B6E8D" w:rsidRPr="008977C0" w:rsidRDefault="004B6E8D" w:rsidP="004B6E8D">
      <w:pPr>
        <w:pStyle w:val="LITlitera"/>
      </w:pPr>
      <w:r w:rsidRPr="008977C0">
        <w:t>a)</w:t>
      </w:r>
      <w:r w:rsidRPr="008977C0">
        <w:tab/>
        <w:t>o przekazywaniu do otwartego funduszu emerytalnego składki, o której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002A5B46" w:rsidRPr="008977C0">
        <w:t>1</w:t>
      </w:r>
      <w:r w:rsidR="002A5B46">
        <w:t xml:space="preserve"> lit. </w:t>
      </w:r>
      <w:r w:rsidRPr="008977C0">
        <w:t>a, p</w:t>
      </w:r>
      <w:r w:rsidRPr="008977C0">
        <w:t>o</w:t>
      </w:r>
      <w:r w:rsidRPr="008977C0">
        <w:t>cząwszy od składki opłaconej za lipiec,</w:t>
      </w:r>
    </w:p>
    <w:p w:rsidR="004B6E8D" w:rsidRPr="008977C0" w:rsidRDefault="004B6E8D" w:rsidP="004B6E8D">
      <w:pPr>
        <w:pStyle w:val="LITlitera"/>
      </w:pPr>
      <w:r w:rsidRPr="008977C0">
        <w:t>b)</w:t>
      </w:r>
      <w:r w:rsidRPr="008977C0">
        <w:tab/>
        <w:t>o zewidencjonowaniu składki, o której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Pr="008977C0">
        <w:t>2, na subkoncie, o którym mowa</w:t>
      </w:r>
      <w:r w:rsidR="002A5B46" w:rsidRPr="008977C0">
        <w:t xml:space="preserve"> w</w:t>
      </w:r>
      <w:r w:rsidR="002A5B46">
        <w:t> art. </w:t>
      </w:r>
      <w:r w:rsidRPr="008977C0">
        <w:t>40a, p</w:t>
      </w:r>
      <w:r w:rsidRPr="008977C0">
        <w:t>o</w:t>
      </w:r>
      <w:r w:rsidRPr="008977C0">
        <w:t>cząwszy od składki opłaconej za miesiąc, w którym złożono wniosek.</w:t>
      </w:r>
    </w:p>
    <w:p w:rsidR="004B6E8D" w:rsidRPr="008977C0" w:rsidRDefault="004B6E8D" w:rsidP="004B6E8D">
      <w:pPr>
        <w:pStyle w:val="USTustnpkodeksu"/>
      </w:pPr>
      <w:r w:rsidRPr="008977C0">
        <w:t>3. </w:t>
      </w:r>
      <w:r>
        <w:t>(uchylony)</w:t>
      </w:r>
    </w:p>
    <w:p w:rsidR="004B6E8D" w:rsidRPr="008977C0" w:rsidRDefault="004B6E8D" w:rsidP="004B6E8D">
      <w:pPr>
        <w:pStyle w:val="USTustnpkodeksu"/>
      </w:pPr>
      <w:r w:rsidRPr="008977C0">
        <w:t>4. </w:t>
      </w:r>
      <w:r>
        <w:t>(uchylony)</w:t>
      </w:r>
    </w:p>
    <w:p w:rsidR="004B6E8D" w:rsidRPr="008977C0" w:rsidRDefault="004B6E8D" w:rsidP="004B6E8D">
      <w:pPr>
        <w:pStyle w:val="USTustnpkodeksu"/>
      </w:pPr>
      <w:r w:rsidRPr="008977C0">
        <w:t>5. </w:t>
      </w:r>
      <w:r>
        <w:t>(uchylony)</w:t>
      </w:r>
    </w:p>
    <w:p w:rsidR="004B6E8D" w:rsidRPr="008977C0" w:rsidRDefault="004B6E8D" w:rsidP="004B6E8D">
      <w:pPr>
        <w:pStyle w:val="USTustnpkodeksu"/>
      </w:pPr>
      <w:r w:rsidRPr="008977C0">
        <w:t>6. </w:t>
      </w:r>
      <w:r>
        <w:t>(uchylony)</w:t>
      </w:r>
    </w:p>
    <w:p w:rsidR="004B6E8D" w:rsidRPr="008977C0" w:rsidRDefault="004B6E8D" w:rsidP="004B6E8D">
      <w:pPr>
        <w:pStyle w:val="USTustnpkodeksu"/>
      </w:pPr>
      <w:r w:rsidRPr="008977C0">
        <w:t>7. </w:t>
      </w:r>
      <w:r>
        <w:t>(uchylony)</w:t>
      </w:r>
    </w:p>
    <w:p w:rsidR="004B6E8D" w:rsidRPr="008977C0" w:rsidRDefault="004B6E8D" w:rsidP="004B6E8D">
      <w:pPr>
        <w:pStyle w:val="USTustnpkodeksu"/>
      </w:pPr>
      <w:r w:rsidRPr="008977C0">
        <w:t>8. Zakład może odmówić zewidencjonowania na koncie ubezpieczonego nieopłaconej składki na ubezpieczenie em</w:t>
      </w:r>
      <w:r w:rsidRPr="008977C0">
        <w:t>e</w:t>
      </w:r>
      <w:r w:rsidRPr="008977C0">
        <w:t>rytalne, o której mowa</w:t>
      </w:r>
      <w:r w:rsidR="002A5B46" w:rsidRPr="008977C0">
        <w:t xml:space="preserve"> w</w:t>
      </w:r>
      <w:r w:rsidR="002A5B46">
        <w:t> ust. </w:t>
      </w:r>
      <w:r w:rsidR="002A5B46" w:rsidRPr="008977C0">
        <w:t>1</w:t>
      </w:r>
      <w:r w:rsidR="002A5B46">
        <w:t xml:space="preserve"> pkt </w:t>
      </w:r>
      <w:r w:rsidRPr="008977C0">
        <w:t>1, a zewidencjonowaną anulować, w razie współdziałania ubezpieczonego z płatnikiem składek w celu uniknięcia obowiązku opłacania składek.</w:t>
      </w:r>
    </w:p>
    <w:p w:rsidR="004B6E8D" w:rsidRPr="008977C0" w:rsidRDefault="004B6E8D" w:rsidP="004B6E8D">
      <w:pPr>
        <w:pStyle w:val="USTustnpkodeksu"/>
      </w:pPr>
      <w:r w:rsidRPr="008977C0">
        <w:t>8a. Na podstawie zawiadomienia przez właściwy organ emerytalny o ustaleniu prawa ubezpieczonego do emerytury na podstawie przepisów o zaopatrzeniu emerytalnym żołnierzy zawodowych oraz ich rodzin lub przepisów o zaopatrzeniu emerytalnym funkcjonariuszy Policji, Agencji Bezpieczeństwa Wewnętrznego, Agencji Wywiadu, Służby Kontrwywiadu Wojskowego, Służby Wywiadu Wojskowego, Centralnego Biura Antykorupcyjnego, Straży Granicznej, Biura Ochrony Rządu, Państwowej Straży Pożarnej i Służby Więziennej oraz ich rodzin Zakład usuwa z ewidencji informacje o należnych i zwaloryzowanych składkach na ubezpieczenie emerytalne za okresy służby uwzględnione w wymiarze em</w:t>
      </w:r>
      <w:r w:rsidRPr="008977C0">
        <w:t>e</w:t>
      </w:r>
      <w:r w:rsidRPr="008977C0">
        <w:t>rytury wojskowej lub policyjnej.</w:t>
      </w:r>
    </w:p>
    <w:p w:rsidR="004B6E8D" w:rsidRPr="008977C0" w:rsidRDefault="004B6E8D" w:rsidP="004B6E8D">
      <w:pPr>
        <w:pStyle w:val="USTustnpkodeksu"/>
      </w:pPr>
      <w:r w:rsidRPr="008977C0">
        <w:t>9. </w:t>
      </w:r>
      <w:r>
        <w:t>(uchylony)</w:t>
      </w:r>
    </w:p>
    <w:p w:rsidR="004B6E8D" w:rsidRPr="008977C0" w:rsidRDefault="004B6E8D" w:rsidP="004B6E8D">
      <w:pPr>
        <w:pStyle w:val="USTustnpkodeksu"/>
      </w:pPr>
      <w:r w:rsidRPr="008977C0">
        <w:t>10. </w:t>
      </w:r>
      <w:r>
        <w:t>(uchylony)</w:t>
      </w:r>
    </w:p>
    <w:p w:rsidR="004B6E8D" w:rsidRPr="008977C0" w:rsidRDefault="004B6E8D" w:rsidP="004B6E8D">
      <w:pPr>
        <w:pStyle w:val="ARTartustawynprozporzdzenia"/>
      </w:pPr>
      <w:r w:rsidRPr="002A5B46">
        <w:rPr>
          <w:rStyle w:val="Ppogrubienie"/>
        </w:rPr>
        <w:t>Art. 40a.</w:t>
      </w:r>
      <w:r w:rsidRPr="008977C0">
        <w:t> 1.</w:t>
      </w:r>
      <w:r w:rsidRPr="008977C0">
        <w:rPr>
          <w:rStyle w:val="Odwoanieprzypisudolnego"/>
        </w:rPr>
        <w:footnoteReference w:id="52"/>
      </w:r>
      <w:r w:rsidRPr="008977C0">
        <w:rPr>
          <w:rStyle w:val="IGindeksgrny"/>
        </w:rPr>
        <w:t>)</w:t>
      </w:r>
      <w:r w:rsidRPr="008977C0">
        <w:t xml:space="preserve"> W ramach konta ubezpieczonego Zakład prowadzi subkonto, na którym ewidencjonuje się informacje o zwaloryzowanej wysokości wpłaconych składek, o których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002A5B46" w:rsidRPr="008977C0">
        <w:t>1</w:t>
      </w:r>
      <w:r w:rsidR="002A5B46">
        <w:t xml:space="preserve"> lit. </w:t>
      </w:r>
      <w:r w:rsidRPr="008977C0">
        <w:t>b</w:t>
      </w:r>
      <w:r w:rsidR="002A5B46" w:rsidRPr="008977C0">
        <w:t xml:space="preserve"> i</w:t>
      </w:r>
      <w:r w:rsidR="002A5B46">
        <w:t> pkt </w:t>
      </w:r>
      <w:r w:rsidRPr="008977C0">
        <w:t>2, wraz z wyegzekwowanymi od tych składek odsetkami za zwłokę, o których mowa</w:t>
      </w:r>
      <w:r w:rsidR="002A5B46" w:rsidRPr="008977C0">
        <w:t xml:space="preserve"> w</w:t>
      </w:r>
      <w:r w:rsidR="002A5B46">
        <w:t> art. </w:t>
      </w:r>
      <w:r w:rsidRPr="008977C0">
        <w:t>2</w:t>
      </w:r>
      <w:r w:rsidR="002A5B46" w:rsidRPr="008977C0">
        <w:t>3</w:t>
      </w:r>
      <w:r w:rsidR="002A5B46">
        <w:t xml:space="preserve"> ust. </w:t>
      </w:r>
      <w:r w:rsidRPr="008977C0">
        <w:t>2, oraz kwotę środków odp</w:t>
      </w:r>
      <w:r w:rsidRPr="008977C0">
        <w:t>o</w:t>
      </w:r>
      <w:r w:rsidRPr="008977C0">
        <w:t>wiadających wartości umorzonych przez otwarty fundusz emerytalny jednostek rozrachunkowych po poinformowaniu przez Zakład otwartego funduszu emerytalnego o obowiązku przekazania środków zgromadzonych na rachunku członka otwartego funduszu emerytalnego na fundusz emerytalny FUS, o którym mowa</w:t>
      </w:r>
      <w:r w:rsidR="002A5B46" w:rsidRPr="008977C0">
        <w:t xml:space="preserve"> w</w:t>
      </w:r>
      <w:r w:rsidR="002A5B46">
        <w:t> art. </w:t>
      </w:r>
      <w:r w:rsidRPr="008977C0">
        <w:t>5</w:t>
      </w:r>
      <w:r w:rsidR="002A5B46" w:rsidRPr="008977C0">
        <w:t>5</w:t>
      </w:r>
      <w:r w:rsidR="002A5B46">
        <w:t xml:space="preserve"> ust. </w:t>
      </w:r>
      <w:r w:rsidR="002A5B46" w:rsidRPr="008977C0">
        <w:t>1</w:t>
      </w:r>
      <w:r w:rsidR="002A5B46">
        <w:t xml:space="preserve"> pkt </w:t>
      </w:r>
      <w:r w:rsidRPr="008977C0">
        <w:t>1, w związku z ukończeniem przez ubezpieczonego wieku niższego o 10 lat od wieku emerytalnego, o którym mowa</w:t>
      </w:r>
      <w:r w:rsidR="002A5B46" w:rsidRPr="008977C0">
        <w:t xml:space="preserve"> w</w:t>
      </w:r>
      <w:r w:rsidR="002A5B46">
        <w:t> art. </w:t>
      </w:r>
      <w:r w:rsidRPr="008977C0">
        <w:t>24 ustawy z dnia 17 grudnia 1998 r. o emeryturach i rentach z Funduszu Ubezpieczeń Społecznych, zwane dalej „subkontem”.</w:t>
      </w:r>
    </w:p>
    <w:p w:rsidR="004B6E8D" w:rsidRPr="008977C0" w:rsidRDefault="004B6E8D" w:rsidP="004B6E8D">
      <w:pPr>
        <w:pStyle w:val="USTustnpkodeksu"/>
      </w:pPr>
      <w:r w:rsidRPr="008977C0">
        <w:t>2. Zewidencjonowanie składek na subkoncie następuje niezwłocznie, nie później jednak niż w ciągu 15 dni rob</w:t>
      </w:r>
      <w:r w:rsidRPr="008977C0">
        <w:t>o</w:t>
      </w:r>
      <w:r w:rsidRPr="008977C0">
        <w:t>czych, licząc od dnia otrzymania składki opłaconej przy użyciu dokumentów płatniczych, raportów miesięcznych lub deklaracji.</w:t>
      </w:r>
    </w:p>
    <w:p w:rsidR="004B6E8D" w:rsidRPr="008977C0" w:rsidRDefault="004B6E8D" w:rsidP="004B6E8D">
      <w:pPr>
        <w:pStyle w:val="USTustnpkodeksu"/>
      </w:pPr>
      <w:r w:rsidRPr="008977C0">
        <w:t>3.</w:t>
      </w:r>
      <w:bookmarkStart w:id="19" w:name="_Ref401224081"/>
      <w:r w:rsidRPr="008977C0">
        <w:rPr>
          <w:rStyle w:val="Odwoanieprzypisudolnego"/>
        </w:rPr>
        <w:footnoteReference w:id="53"/>
      </w:r>
      <w:bookmarkEnd w:id="19"/>
      <w:r w:rsidRPr="008977C0">
        <w:rPr>
          <w:rStyle w:val="IGindeksgrny"/>
        </w:rPr>
        <w:t>)</w:t>
      </w:r>
      <w:r w:rsidRPr="008977C0">
        <w:t> Stan subkonta pomniejsza się o kwoty wypłaconych okresowych emerytur kapitałowych. Pomniejszenia dok</w:t>
      </w:r>
      <w:r w:rsidRPr="008977C0">
        <w:t>o</w:t>
      </w:r>
      <w:r w:rsidRPr="008977C0">
        <w:t>nuje się na dzień wypłacenia tych emerytur.</w:t>
      </w:r>
    </w:p>
    <w:p w:rsidR="004B6E8D" w:rsidRPr="008977C0" w:rsidRDefault="004B6E8D" w:rsidP="004B6E8D">
      <w:pPr>
        <w:pStyle w:val="USTustnpkodeksu"/>
      </w:pPr>
      <w:r w:rsidRPr="008977C0">
        <w:t>4.</w:t>
      </w:r>
      <w:r w:rsidRPr="008977C0">
        <w:rPr>
          <w:rStyle w:val="IGindeksgrny"/>
        </w:rPr>
        <w:fldChar w:fldCharType="begin"/>
      </w:r>
      <w:r w:rsidRPr="008977C0">
        <w:rPr>
          <w:rStyle w:val="IGindeksgrny"/>
        </w:rPr>
        <w:instrText xml:space="preserve"> NOTEREF _Ref401224081 \h </w:instrText>
      </w:r>
      <w:r w:rsidRPr="008977C0">
        <w:rPr>
          <w:rStyle w:val="IGindeksgrny"/>
        </w:rPr>
      </w:r>
      <w:r w:rsidRPr="008977C0">
        <w:rPr>
          <w:rStyle w:val="IGindeksgrny"/>
        </w:rPr>
        <w:fldChar w:fldCharType="separate"/>
      </w:r>
      <w:r w:rsidR="00212B7F">
        <w:rPr>
          <w:rStyle w:val="IGindeksgrny"/>
        </w:rPr>
        <w:t>52</w:t>
      </w:r>
      <w:r w:rsidRPr="008977C0">
        <w:rPr>
          <w:rStyle w:val="IGindeksgrny"/>
        </w:rPr>
        <w:fldChar w:fldCharType="end"/>
      </w:r>
      <w:r w:rsidRPr="008977C0">
        <w:rPr>
          <w:rStyle w:val="IGindeksgrny"/>
        </w:rPr>
        <w:t>)</w:t>
      </w:r>
      <w:r w:rsidRPr="008977C0">
        <w:t> Na subkoncie ewidencjonuje się także informacje o wysokości należnych i wpłaconych składek, o których mowa</w:t>
      </w:r>
      <w:r w:rsidR="002A5B46" w:rsidRPr="008977C0">
        <w:t xml:space="preserve"> w</w:t>
      </w:r>
      <w:r w:rsidR="002A5B46">
        <w:t> art. </w:t>
      </w:r>
      <w:r w:rsidRPr="008977C0">
        <w:t>2</w:t>
      </w:r>
      <w:r w:rsidR="002A5B46" w:rsidRPr="008977C0">
        <w:t>2</w:t>
      </w:r>
      <w:r w:rsidR="002A5B46">
        <w:t xml:space="preserve"> ust. </w:t>
      </w:r>
      <w:r w:rsidR="002A5B46" w:rsidRPr="008977C0">
        <w:t>3</w:t>
      </w:r>
      <w:r w:rsidR="002A5B46">
        <w:t xml:space="preserve"> pkt </w:t>
      </w:r>
      <w:r w:rsidR="002A5B46" w:rsidRPr="008977C0">
        <w:t>1</w:t>
      </w:r>
      <w:r w:rsidR="002A5B46">
        <w:t xml:space="preserve"> lit. </w:t>
      </w:r>
      <w:r w:rsidRPr="008977C0">
        <w:t>b</w:t>
      </w:r>
      <w:r w:rsidR="002A5B46" w:rsidRPr="008977C0">
        <w:t xml:space="preserve"> i</w:t>
      </w:r>
      <w:r w:rsidR="002A5B46">
        <w:t> pkt </w:t>
      </w:r>
      <w:r w:rsidRPr="008977C0">
        <w:t>2.</w:t>
      </w:r>
    </w:p>
    <w:p w:rsidR="004B6E8D" w:rsidRPr="008977C0" w:rsidRDefault="004B6E8D" w:rsidP="004B6E8D">
      <w:pPr>
        <w:pStyle w:val="ARTartustawynprozporzdzenia"/>
      </w:pPr>
      <w:r w:rsidRPr="002A5B46">
        <w:rPr>
          <w:rStyle w:val="Ppogrubienie"/>
        </w:rPr>
        <w:t>Art. 40b.</w:t>
      </w:r>
      <w:r w:rsidRPr="008977C0">
        <w:rPr>
          <w:rStyle w:val="IGindeksgrny"/>
        </w:rPr>
        <w:footnoteReference w:id="54"/>
      </w:r>
      <w:r w:rsidRPr="008977C0">
        <w:rPr>
          <w:rStyle w:val="IGindeksgrny"/>
        </w:rPr>
        <w:t>)</w:t>
      </w:r>
      <w:r w:rsidRPr="008977C0">
        <w:t> 1. W razie śmierci ubezpieczonego, który osiągnął wiek emerytalny i któremu do dnia śmierci nie ustal</w:t>
      </w:r>
      <w:r w:rsidRPr="008977C0">
        <w:t>o</w:t>
      </w:r>
      <w:r w:rsidRPr="008977C0">
        <w:t>no wysokości okresowej emerytury kapitałowej, stan subkonta pomniejsza się o kwoty niezrealizowanych świadczeń, o których mowa</w:t>
      </w:r>
      <w:r w:rsidR="002A5B46" w:rsidRPr="008977C0">
        <w:t xml:space="preserve"> w</w:t>
      </w:r>
      <w:r w:rsidR="002A5B46">
        <w:t> art. </w:t>
      </w:r>
      <w:r w:rsidRPr="008977C0">
        <w:t>136 ustawy z dnia 17 grudnia 1998 r. o emeryturach i rentach z Funduszu Ubezpieczeń Społec</w:t>
      </w:r>
      <w:r w:rsidRPr="008977C0">
        <w:t>z</w:t>
      </w:r>
      <w:r w:rsidRPr="008977C0">
        <w:t>nych.</w:t>
      </w:r>
    </w:p>
    <w:p w:rsidR="004B6E8D" w:rsidRPr="008977C0" w:rsidRDefault="004B6E8D" w:rsidP="004B6E8D">
      <w:pPr>
        <w:pStyle w:val="USTustnpkodeksu"/>
      </w:pPr>
      <w:r w:rsidRPr="008977C0">
        <w:t>2. W razie śmierci osoby pobierającej okresową emeryturę kapitałową stan subkonta pomniejsza się o kwoty niezre</w:t>
      </w:r>
      <w:r w:rsidRPr="008977C0">
        <w:t>a</w:t>
      </w:r>
      <w:r w:rsidRPr="008977C0">
        <w:t>lizowanych świadczeń, o których mowa</w:t>
      </w:r>
      <w:r w:rsidR="002A5B46" w:rsidRPr="008977C0">
        <w:t xml:space="preserve"> w</w:t>
      </w:r>
      <w:r w:rsidR="002A5B46">
        <w:t> art. </w:t>
      </w:r>
      <w:r w:rsidRPr="008977C0">
        <w:t>136 ustawy z dnia 17 grudnia 1998 r. o emeryturach i rentach z Funduszu Ubezpieczeń Społecznych.</w:t>
      </w:r>
    </w:p>
    <w:p w:rsidR="004B6E8D" w:rsidRPr="008977C0" w:rsidRDefault="004B6E8D" w:rsidP="004B6E8D">
      <w:pPr>
        <w:pStyle w:val="USTustnpkodeksu"/>
      </w:pPr>
      <w:r w:rsidRPr="008977C0">
        <w:t>3. W razie zwrotu nienależnie pobranej okresowej emerytury kapitałowej zwracane kwoty ewidencjonuje się na su</w:t>
      </w:r>
      <w:r w:rsidRPr="008977C0">
        <w:t>b</w:t>
      </w:r>
      <w:r w:rsidRPr="008977C0">
        <w:t>koncie.</w:t>
      </w:r>
    </w:p>
    <w:p w:rsidR="004B6E8D" w:rsidRPr="008977C0" w:rsidRDefault="004B6E8D" w:rsidP="004B6E8D">
      <w:pPr>
        <w:pStyle w:val="ARTartustawynprozporzdzenia"/>
      </w:pPr>
      <w:r w:rsidRPr="002A5B46">
        <w:rPr>
          <w:rStyle w:val="Ppogrubienie"/>
        </w:rPr>
        <w:t>Art. 40c.</w:t>
      </w:r>
      <w:r w:rsidRPr="008977C0">
        <w:t> 1.</w:t>
      </w:r>
      <w:bookmarkStart w:id="20" w:name="_Ref401224156"/>
      <w:r w:rsidRPr="008977C0">
        <w:rPr>
          <w:rStyle w:val="Odwoanieprzypisudolnego"/>
        </w:rPr>
        <w:footnoteReference w:id="55"/>
      </w:r>
      <w:bookmarkEnd w:id="20"/>
      <w:r w:rsidRPr="008977C0">
        <w:rPr>
          <w:rStyle w:val="IGindeksgrny"/>
        </w:rPr>
        <w:t>)</w:t>
      </w:r>
      <w:r w:rsidRPr="008977C0">
        <w:t xml:space="preserve"> Waloryzację kwot składek, środków i odsetek za zwłokę, zewidencjonowanych na subkoncie, prz</w:t>
      </w:r>
      <w:r w:rsidRPr="008977C0">
        <w:t>e</w:t>
      </w:r>
      <w:r w:rsidRPr="008977C0">
        <w:t>prowadza się corocznie, od dnia 1 czerwca każdego roku. W wyniku przeprowadzonej waloryzacji stan subkonta nie może ulec obniżeniu.</w:t>
      </w:r>
    </w:p>
    <w:p w:rsidR="004B6E8D" w:rsidRPr="008977C0" w:rsidRDefault="004B6E8D" w:rsidP="004B6E8D">
      <w:pPr>
        <w:pStyle w:val="USTustnpkodeksu"/>
      </w:pPr>
      <w:r w:rsidRPr="008977C0">
        <w:t>2.</w:t>
      </w:r>
      <w:r w:rsidRPr="008977C0">
        <w:rPr>
          <w:rStyle w:val="IGindeksgrny"/>
        </w:rPr>
        <w:fldChar w:fldCharType="begin"/>
      </w:r>
      <w:r w:rsidRPr="008977C0">
        <w:rPr>
          <w:rStyle w:val="IGindeksgrny"/>
        </w:rPr>
        <w:instrText xml:space="preserve"> NOTEREF _Ref401224156 \h </w:instrText>
      </w:r>
      <w:r w:rsidRPr="008977C0">
        <w:rPr>
          <w:rStyle w:val="IGindeksgrny"/>
        </w:rPr>
      </w:r>
      <w:r w:rsidRPr="008977C0">
        <w:rPr>
          <w:rStyle w:val="IGindeksgrny"/>
        </w:rPr>
        <w:fldChar w:fldCharType="separate"/>
      </w:r>
      <w:r w:rsidR="00212B7F">
        <w:rPr>
          <w:rStyle w:val="IGindeksgrny"/>
        </w:rPr>
        <w:t>54</w:t>
      </w:r>
      <w:r w:rsidRPr="008977C0">
        <w:rPr>
          <w:rStyle w:val="IGindeksgrny"/>
        </w:rPr>
        <w:fldChar w:fldCharType="end"/>
      </w:r>
      <w:r w:rsidRPr="008977C0">
        <w:rPr>
          <w:rStyle w:val="IGindeksgrny"/>
        </w:rPr>
        <w:t>)</w:t>
      </w:r>
      <w:r w:rsidRPr="008977C0">
        <w:t> Waloryzacji podlega kwota składek, środków i odsetek za zwłokę, zewidencjonowanych na subkoncie na dzień 31 stycznia roku, za który jest przeprowadzana waloryzacja, powiększona o kwoty z tytułu przeprowadzonych waloryz</w:t>
      </w:r>
      <w:r w:rsidRPr="008977C0">
        <w:t>a</w:t>
      </w:r>
      <w:r w:rsidRPr="008977C0">
        <w:t>cji.</w:t>
      </w:r>
    </w:p>
    <w:p w:rsidR="004B6E8D" w:rsidRPr="008977C0" w:rsidRDefault="004B6E8D" w:rsidP="004B6E8D">
      <w:pPr>
        <w:pStyle w:val="USTustnpkodeksu"/>
      </w:pPr>
      <w:r w:rsidRPr="008977C0">
        <w:t>3.</w:t>
      </w:r>
      <w:r w:rsidRPr="008977C0">
        <w:rPr>
          <w:rStyle w:val="IGindeksgrny"/>
        </w:rPr>
        <w:fldChar w:fldCharType="begin"/>
      </w:r>
      <w:r w:rsidRPr="008977C0">
        <w:rPr>
          <w:rStyle w:val="IGindeksgrny"/>
        </w:rPr>
        <w:instrText xml:space="preserve"> NOTEREF _Ref401224156 \h </w:instrText>
      </w:r>
      <w:r w:rsidRPr="008977C0">
        <w:rPr>
          <w:rStyle w:val="IGindeksgrny"/>
        </w:rPr>
      </w:r>
      <w:r w:rsidRPr="008977C0">
        <w:rPr>
          <w:rStyle w:val="IGindeksgrny"/>
        </w:rPr>
        <w:fldChar w:fldCharType="separate"/>
      </w:r>
      <w:r w:rsidR="00212B7F">
        <w:rPr>
          <w:rStyle w:val="IGindeksgrny"/>
        </w:rPr>
        <w:t>54</w:t>
      </w:r>
      <w:r w:rsidRPr="008977C0">
        <w:rPr>
          <w:rStyle w:val="IGindeksgrny"/>
        </w:rPr>
        <w:fldChar w:fldCharType="end"/>
      </w:r>
      <w:r w:rsidRPr="008977C0">
        <w:rPr>
          <w:rStyle w:val="IGindeksgrny"/>
        </w:rPr>
        <w:t>)</w:t>
      </w:r>
      <w:r w:rsidRPr="008977C0">
        <w:t> Waloryzacja polega na pomnożeniu kwoty składek, środków i odsetek za zwłokę, zewidencjonowanych na su</w:t>
      </w:r>
      <w:r w:rsidRPr="008977C0">
        <w:t>b</w:t>
      </w:r>
      <w:r w:rsidRPr="008977C0">
        <w:t>koncie, przez wskaźnik rocznej waloryzacji, o którym mowa</w:t>
      </w:r>
      <w:r w:rsidR="002A5B46" w:rsidRPr="008977C0">
        <w:t xml:space="preserve"> w</w:t>
      </w:r>
      <w:r w:rsidR="002A5B46">
        <w:t> ust. </w:t>
      </w:r>
      <w:r w:rsidRPr="008977C0">
        <w:t>6.</w:t>
      </w:r>
    </w:p>
    <w:p w:rsidR="004B6E8D" w:rsidRPr="008977C0" w:rsidRDefault="004B6E8D" w:rsidP="004B6E8D">
      <w:pPr>
        <w:pStyle w:val="USTustnpkodeksu"/>
      </w:pPr>
      <w:r w:rsidRPr="008977C0">
        <w:t>4. Wskaźnik rocznej waloryzacji jest równy średniorocznej dynamice wartości produktu krajowego brutto w cenach bieżących za okres ostatnich 5 lat poprzedzających termin waloryzacji.</w:t>
      </w:r>
    </w:p>
    <w:p w:rsidR="004B6E8D" w:rsidRPr="008977C0" w:rsidRDefault="004B6E8D" w:rsidP="004B6E8D">
      <w:pPr>
        <w:pStyle w:val="USTustnpkodeksu"/>
      </w:pPr>
      <w:r w:rsidRPr="008977C0">
        <w:t>5. Wskaźnik rocznej waloryzacji ustala się z dokładnością do setnych części procentu.</w:t>
      </w:r>
    </w:p>
    <w:p w:rsidR="004B6E8D" w:rsidRPr="008977C0" w:rsidRDefault="004B6E8D" w:rsidP="004B6E8D">
      <w:pPr>
        <w:pStyle w:val="USTustnpkodeksu"/>
      </w:pPr>
      <w:r w:rsidRPr="008977C0">
        <w:t>6. Prezes Głównego Urzędu Statystycznego ogłasza, w formie komunikatu, w Dzienniku Urzędowym Rzeczyposp</w:t>
      </w:r>
      <w:r w:rsidRPr="008977C0">
        <w:t>o</w:t>
      </w:r>
      <w:r w:rsidRPr="008977C0">
        <w:t>litej Polskiej „Monitor Polski”, w terminie do dnia 15 maja każdego roku, wskaźnik rocznej waloryzacji, o którym mowa</w:t>
      </w:r>
      <w:r w:rsidR="002A5B46" w:rsidRPr="008977C0">
        <w:t xml:space="preserve"> w</w:t>
      </w:r>
      <w:r w:rsidR="002A5B46">
        <w:t> ust. </w:t>
      </w:r>
      <w:r w:rsidRPr="008977C0">
        <w:t>4.</w:t>
      </w:r>
    </w:p>
    <w:p w:rsidR="004B6E8D" w:rsidRPr="008977C0" w:rsidRDefault="004B6E8D" w:rsidP="004B6E8D">
      <w:pPr>
        <w:pStyle w:val="ARTartustawynprozporzdzenia"/>
      </w:pPr>
      <w:r w:rsidRPr="002A5B46">
        <w:rPr>
          <w:rStyle w:val="Ppogrubienie"/>
        </w:rPr>
        <w:t>Art. 40d.</w:t>
      </w:r>
      <w:r w:rsidRPr="008977C0">
        <w:t> 1.</w:t>
      </w:r>
      <w:r w:rsidRPr="008977C0">
        <w:rPr>
          <w:rStyle w:val="Odwoanieprzypisudolnego"/>
        </w:rPr>
        <w:footnoteReference w:id="56"/>
      </w:r>
      <w:r w:rsidRPr="008977C0">
        <w:rPr>
          <w:rStyle w:val="IGindeksgrny"/>
        </w:rPr>
        <w:t>)</w:t>
      </w:r>
      <w:r w:rsidRPr="008977C0">
        <w:t xml:space="preserve"> Przy ustalaniu wysokości emerytury kwota składek, środków i odsetek za zwłokę, zewidencjonow</w:t>
      </w:r>
      <w:r w:rsidRPr="008977C0">
        <w:t>a</w:t>
      </w:r>
      <w:r w:rsidRPr="008977C0">
        <w:t>nych na subkoncie po dniu 31 stycznia roku, za który przeprowadzono ostatnią roczną waloryzację składek i środków, jest waloryzowana kwartalnie.</w:t>
      </w:r>
    </w:p>
    <w:p w:rsidR="004B6E8D" w:rsidRPr="004B6E8D" w:rsidRDefault="004B6E8D" w:rsidP="002A5B46">
      <w:pPr>
        <w:pStyle w:val="USTustnpkodeksu"/>
        <w:keepNext/>
      </w:pPr>
      <w:r w:rsidRPr="008977C0">
        <w:t>2.</w:t>
      </w:r>
      <w:r w:rsidRPr="004B6E8D">
        <w:t> W przypadku ustalania wysokości emerytury:</w:t>
      </w:r>
    </w:p>
    <w:p w:rsidR="004B6E8D" w:rsidRPr="008977C0" w:rsidRDefault="004B6E8D" w:rsidP="004B6E8D">
      <w:pPr>
        <w:pStyle w:val="PKTpunkt"/>
      </w:pPr>
      <w:r w:rsidRPr="008977C0">
        <w:t>1)</w:t>
      </w:r>
      <w:r w:rsidRPr="008977C0">
        <w:tab/>
        <w:t>w pierwszym kwartale danego roku – ostatniej kwartalnej waloryzacji składek dokonuje się za trzeci kwartał p</w:t>
      </w:r>
      <w:r w:rsidRPr="008977C0">
        <w:t>o</w:t>
      </w:r>
      <w:r w:rsidRPr="008977C0">
        <w:t>przedniego roku;</w:t>
      </w:r>
    </w:p>
    <w:p w:rsidR="004B6E8D" w:rsidRPr="008977C0" w:rsidRDefault="004B6E8D" w:rsidP="004B6E8D">
      <w:pPr>
        <w:pStyle w:val="PKTpunkt"/>
      </w:pPr>
      <w:r w:rsidRPr="008977C0">
        <w:t>2)</w:t>
      </w:r>
      <w:r w:rsidRPr="008977C0">
        <w:tab/>
        <w:t>w drugim kwartale danego roku – ostatniej kwartalnej waloryzacji składek dokonuje się za czwarty kwartał poprze</w:t>
      </w:r>
      <w:r w:rsidRPr="008977C0">
        <w:t>d</w:t>
      </w:r>
      <w:r w:rsidRPr="008977C0">
        <w:t>niego roku;</w:t>
      </w:r>
    </w:p>
    <w:p w:rsidR="004B6E8D" w:rsidRPr="008977C0" w:rsidRDefault="004B6E8D" w:rsidP="004B6E8D">
      <w:pPr>
        <w:pStyle w:val="PKTpunkt"/>
      </w:pPr>
      <w:r w:rsidRPr="008977C0">
        <w:t>3)</w:t>
      </w:r>
      <w:r w:rsidRPr="008977C0">
        <w:tab/>
        <w:t>w trzecim kwartale danego roku – ostatniej kwartalnej waloryzacji składek dokonuje się za pierwszy kwartał danego roku;</w:t>
      </w:r>
    </w:p>
    <w:p w:rsidR="004B6E8D" w:rsidRPr="008977C0" w:rsidRDefault="004B6E8D" w:rsidP="004B6E8D">
      <w:pPr>
        <w:pStyle w:val="PKTpunkt"/>
      </w:pPr>
      <w:r w:rsidRPr="008977C0">
        <w:t>4)</w:t>
      </w:r>
      <w:r w:rsidRPr="008977C0">
        <w:tab/>
        <w:t>w czwartym kwartale danego roku – ostatniej kwartalnej waloryzacji składek dokonuje się za drugi kwartał danego roku.</w:t>
      </w:r>
    </w:p>
    <w:p w:rsidR="004B6E8D" w:rsidRPr="008977C0" w:rsidRDefault="004B6E8D" w:rsidP="004B6E8D">
      <w:pPr>
        <w:pStyle w:val="USTustnpkodeksu"/>
      </w:pPr>
      <w:r w:rsidRPr="008977C0">
        <w:t>3.</w:t>
      </w:r>
      <w:bookmarkStart w:id="21" w:name="_Ref401224213"/>
      <w:r w:rsidRPr="008977C0">
        <w:rPr>
          <w:rStyle w:val="Odwoanieprzypisudolnego"/>
        </w:rPr>
        <w:footnoteReference w:id="57"/>
      </w:r>
      <w:bookmarkEnd w:id="21"/>
      <w:r w:rsidRPr="008977C0">
        <w:rPr>
          <w:rStyle w:val="IGindeksgrny"/>
        </w:rPr>
        <w:t>)</w:t>
      </w:r>
      <w:r w:rsidRPr="008977C0">
        <w:t> Waloryzacji kwartalnej podlega kwota składek, środków i odsetek za zwłokę zewidencjonowanych na subkoncie na ostatni dzień pierwszego miesiąca kwartału, za który jest przeprowadzana waloryzacja, powiększona o kwoty z tytułu poprzednich waloryzacji kwartalnych.</w:t>
      </w:r>
    </w:p>
    <w:p w:rsidR="004B6E8D" w:rsidRPr="008977C0" w:rsidRDefault="004B6E8D" w:rsidP="004B6E8D">
      <w:pPr>
        <w:pStyle w:val="USTustnpkodeksu"/>
      </w:pPr>
      <w:r w:rsidRPr="008977C0">
        <w:t>4.</w:t>
      </w:r>
      <w:r w:rsidRPr="008977C0">
        <w:rPr>
          <w:rStyle w:val="IGindeksgrny"/>
        </w:rPr>
        <w:fldChar w:fldCharType="begin"/>
      </w:r>
      <w:r w:rsidRPr="008977C0">
        <w:rPr>
          <w:rStyle w:val="IGindeksgrny"/>
        </w:rPr>
        <w:instrText xml:space="preserve"> NOTEREF _Ref401224213 \h </w:instrText>
      </w:r>
      <w:r w:rsidRPr="008977C0">
        <w:rPr>
          <w:rStyle w:val="IGindeksgrny"/>
        </w:rPr>
      </w:r>
      <w:r w:rsidRPr="008977C0">
        <w:rPr>
          <w:rStyle w:val="IGindeksgrny"/>
        </w:rPr>
        <w:fldChar w:fldCharType="separate"/>
      </w:r>
      <w:r w:rsidR="00212B7F">
        <w:rPr>
          <w:rStyle w:val="IGindeksgrny"/>
        </w:rPr>
        <w:t>56</w:t>
      </w:r>
      <w:r w:rsidRPr="008977C0">
        <w:rPr>
          <w:rStyle w:val="IGindeksgrny"/>
        </w:rPr>
        <w:fldChar w:fldCharType="end"/>
      </w:r>
      <w:r w:rsidRPr="008977C0">
        <w:rPr>
          <w:rStyle w:val="IGindeksgrny"/>
        </w:rPr>
        <w:t>)</w:t>
      </w:r>
      <w:r w:rsidRPr="008977C0">
        <w:t> Waloryzacja kwartalna polega na pomnożeniu kwoty składek, środków i odsetek za zwłokę zewidencjonow</w:t>
      </w:r>
      <w:r w:rsidRPr="008977C0">
        <w:t>a</w:t>
      </w:r>
      <w:r w:rsidRPr="008977C0">
        <w:t>nych na subkoncie przez wskaźnik kwartalnej waloryzacji, o którym mowa</w:t>
      </w:r>
      <w:r w:rsidR="002A5B46" w:rsidRPr="008977C0">
        <w:t xml:space="preserve"> w</w:t>
      </w:r>
      <w:r w:rsidR="002A5B46">
        <w:t> ust. </w:t>
      </w:r>
      <w:r w:rsidRPr="008977C0">
        <w:t>7. W wyniku przeprowadzonej walor</w:t>
      </w:r>
      <w:r w:rsidRPr="008977C0">
        <w:t>y</w:t>
      </w:r>
      <w:r w:rsidRPr="008977C0">
        <w:t>zacji stan subkonta nie może ulec obniżeniu.</w:t>
      </w:r>
    </w:p>
    <w:p w:rsidR="004B6E8D" w:rsidRDefault="004B6E8D" w:rsidP="004B6E8D">
      <w:pPr>
        <w:pStyle w:val="USTustnpkodeksu"/>
      </w:pPr>
      <w:r w:rsidRPr="008977C0">
        <w:t>5. Wskaźnik kwartalnej waloryzacji jest obliczany na podstawie ostatnio ogłoszonego wskaźnika rocznej waloryzacji, o którym mowa</w:t>
      </w:r>
      <w:r w:rsidR="002A5B46" w:rsidRPr="008977C0">
        <w:t xml:space="preserve"> w</w:t>
      </w:r>
      <w:r w:rsidR="002A5B46">
        <w:t> art. </w:t>
      </w:r>
      <w:r w:rsidRPr="008977C0">
        <w:t>40c</w:t>
      </w:r>
      <w:r w:rsidR="002A5B46">
        <w:t xml:space="preserve"> ust. </w:t>
      </w:r>
      <w:r w:rsidRPr="008977C0">
        <w:t>6, według następującego wzoru:</w:t>
      </w:r>
    </w:p>
    <w:p w:rsidR="00BE1637" w:rsidRPr="008977C0" w:rsidRDefault="00BE1637" w:rsidP="00BE1637">
      <w:pPr>
        <w:pStyle w:val="USTustnpkodeksu"/>
        <w:spacing w:before="0"/>
      </w:pPr>
    </w:p>
    <w:p w:rsidR="004B6E8D" w:rsidRPr="00E74336" w:rsidRDefault="004B6E8D" w:rsidP="004B6E8D">
      <w:pPr>
        <w:pStyle w:val="WMATFIZCHEMwzrmatfizlubchem"/>
      </w:pPr>
      <m:oMathPara>
        <m:oMath>
          <m:r>
            <w:rPr>
              <w:rFonts w:ascii="Cambria Math" w:hAnsi="Cambria Math"/>
            </w:rPr>
            <m:t>WKW</m:t>
          </m:r>
          <m:r>
            <m:rPr>
              <m:sty m:val="p"/>
            </m:rPr>
            <w:rPr>
              <w:rFonts w:ascii="Cambria Math" w:hAnsi="Cambria Math"/>
            </w:rPr>
            <m:t>=</m:t>
          </m:r>
          <m:f>
            <m:fPr>
              <m:ctrlPr>
                <w:rPr>
                  <w:rFonts w:ascii="Cambria Math" w:hAnsi="Cambria Math"/>
                </w:rPr>
              </m:ctrlPr>
            </m:fPr>
            <m:num>
              <m:r>
                <w:rPr>
                  <w:rFonts w:ascii="Cambria Math" w:hAnsi="Cambria Math"/>
                </w:rPr>
                <m:t>WRW</m:t>
              </m:r>
              <m:r>
                <m:rPr>
                  <m:sty m:val="p"/>
                </m:rPr>
                <w:rPr>
                  <w:rFonts w:ascii="Cambria Math" w:hAnsi="Cambria Math"/>
                </w:rPr>
                <m:t>-100%</m:t>
              </m:r>
            </m:num>
            <m:den>
              <m:r>
                <m:rPr>
                  <m:sty m:val="p"/>
                </m:rPr>
                <w:rPr>
                  <w:rFonts w:ascii="Cambria Math" w:hAnsi="Cambria Math"/>
                </w:rPr>
                <m:t>4</m:t>
              </m:r>
            </m:den>
          </m:f>
          <m:r>
            <m:rPr>
              <m:sty m:val="p"/>
            </m:rPr>
            <w:rPr>
              <w:rFonts w:ascii="Cambria Math" w:hAnsi="Cambria Math"/>
            </w:rPr>
            <m:t>+100%</m:t>
          </m:r>
        </m:oMath>
      </m:oMathPara>
    </w:p>
    <w:p w:rsidR="004B6E8D" w:rsidRPr="008977C0" w:rsidRDefault="004B6E8D" w:rsidP="004B6E8D">
      <w:pPr>
        <w:pStyle w:val="LEGWMATFIZCHEMlegendawzorumatfizlubchem"/>
      </w:pPr>
      <w:r w:rsidRPr="008977C0">
        <w:t>– gdzie poszczególne symbole oznaczają:</w:t>
      </w:r>
    </w:p>
    <w:p w:rsidR="004B6E8D" w:rsidRPr="008977C0" w:rsidRDefault="004B6E8D" w:rsidP="004B6E8D">
      <w:pPr>
        <w:pStyle w:val="LEGWMATFIZCHEMlegendawzorumatfizlubchem"/>
      </w:pPr>
      <w:r w:rsidRPr="008977C0">
        <w:t>WKW – wskaźnik kwartalnej waloryzacji,</w:t>
      </w:r>
    </w:p>
    <w:p w:rsidR="004B6E8D" w:rsidRPr="008977C0" w:rsidRDefault="004B6E8D" w:rsidP="004B6E8D">
      <w:pPr>
        <w:pStyle w:val="LEGWMATFIZCHEMlegendawzorumatfizlubchem"/>
      </w:pPr>
      <w:r w:rsidRPr="008977C0">
        <w:t>WRW – wskaźnik rocznej waloryzacji, o którym mowa</w:t>
      </w:r>
      <w:r w:rsidR="002A5B46" w:rsidRPr="008977C0">
        <w:t xml:space="preserve"> w</w:t>
      </w:r>
      <w:r w:rsidR="002A5B46">
        <w:t> art. </w:t>
      </w:r>
      <w:r w:rsidRPr="008977C0">
        <w:t>40c</w:t>
      </w:r>
      <w:r w:rsidR="002A5B46">
        <w:t xml:space="preserve"> ust. </w:t>
      </w:r>
      <w:r w:rsidRPr="008977C0">
        <w:t>6.</w:t>
      </w:r>
    </w:p>
    <w:p w:rsidR="004B6E8D" w:rsidRPr="008977C0" w:rsidRDefault="004B6E8D" w:rsidP="004B6E8D">
      <w:pPr>
        <w:pStyle w:val="USTustnpkodeksu"/>
      </w:pPr>
      <w:r w:rsidRPr="008977C0">
        <w:t>6. Wskaźnik kwartalnej waloryzacji ustala się z dokładnością do setnych części procentu.</w:t>
      </w:r>
    </w:p>
    <w:p w:rsidR="004B6E8D" w:rsidRPr="008977C0" w:rsidRDefault="004B6E8D" w:rsidP="004B6E8D">
      <w:pPr>
        <w:pStyle w:val="USTustnpkodeksu"/>
      </w:pPr>
      <w:r w:rsidRPr="008977C0">
        <w:t>7. Prezes Zakładu ogłasza, w formie komunikatu, w Dzienniku Urzędowym Rzeczypospolitej Polskiej „Monitor Po</w:t>
      </w:r>
      <w:r w:rsidRPr="008977C0">
        <w:t>l</w:t>
      </w:r>
      <w:r w:rsidRPr="008977C0">
        <w:t>ski”, w terminie do 25. dnia miesiąca poprzedzającego termin waloryzacji, wskaźnik kwartalnej waloryzacji za poprzedni kwartał.</w:t>
      </w:r>
    </w:p>
    <w:p w:rsidR="004B6E8D" w:rsidRPr="008977C0" w:rsidRDefault="004B6E8D" w:rsidP="004B6E8D">
      <w:pPr>
        <w:pStyle w:val="USTustnpkodeksu"/>
      </w:pPr>
      <w:r w:rsidRPr="008977C0">
        <w:t>8. Kwota zwiększenia wynikająca z kwartalnej waloryzacji składek przeprowadzonej przy ustalaniu okresowej em</w:t>
      </w:r>
      <w:r w:rsidRPr="008977C0">
        <w:t>e</w:t>
      </w:r>
      <w:r w:rsidRPr="008977C0">
        <w:t>rytury kapitałowej nie jest uwzględniana przy dokonywaniu kolejnych waloryzacji rocznych.</w:t>
      </w:r>
    </w:p>
    <w:p w:rsidR="004B6E8D" w:rsidRPr="008977C0" w:rsidRDefault="004B6E8D" w:rsidP="004B6E8D">
      <w:pPr>
        <w:pStyle w:val="ARTartustawynprozporzdzenia"/>
      </w:pPr>
      <w:r w:rsidRPr="002A5B46">
        <w:rPr>
          <w:rStyle w:val="Ppogrubienie"/>
        </w:rPr>
        <w:t>Art. 40e.</w:t>
      </w:r>
      <w:r w:rsidRPr="008977C0">
        <w:t> 1.</w:t>
      </w:r>
      <w:r w:rsidRPr="008977C0">
        <w:rPr>
          <w:rStyle w:val="Odwoanieprzypisudolnego"/>
        </w:rPr>
        <w:footnoteReference w:id="58"/>
      </w:r>
      <w:r w:rsidRPr="008977C0">
        <w:rPr>
          <w:rStyle w:val="IGindeksgrny"/>
        </w:rPr>
        <w:t>)</w:t>
      </w:r>
      <w:r w:rsidRPr="008977C0">
        <w:t xml:space="preserve"> Zwaloryzowane kwoty składek, środków i odsetek za zwłokę, zewidencjonowane na subkoncie, po</w:t>
      </w:r>
      <w:r w:rsidRPr="008977C0">
        <w:t>d</w:t>
      </w:r>
      <w:r w:rsidRPr="008977C0">
        <w:t>legają podziałowi w razie rozwodu, unieważnienia małżeństwa albo w przypadku śmierci osoby, dla której Zakład prow</w:t>
      </w:r>
      <w:r w:rsidRPr="008977C0">
        <w:t>a</w:t>
      </w:r>
      <w:r w:rsidRPr="008977C0">
        <w:t>dzi subkonto, na zasadach określonych w przepisach o organizacji i funkcjonowaniu funduszy emerytalnych, dotyczących podziału środków zgromadzonych na rachunku w otwartym funduszu emerytalnym w razie rozwodu, unieważnienia ma</w:t>
      </w:r>
      <w:r w:rsidRPr="008977C0">
        <w:t>ł</w:t>
      </w:r>
      <w:r w:rsidRPr="008977C0">
        <w:t>żeństwa albo śmierci.</w:t>
      </w:r>
    </w:p>
    <w:p w:rsidR="004B6E8D" w:rsidRPr="008977C0" w:rsidRDefault="004B6E8D" w:rsidP="004B6E8D">
      <w:pPr>
        <w:pStyle w:val="USTustnpkodeksu"/>
      </w:pPr>
      <w:r w:rsidRPr="00221522">
        <w:rPr>
          <w:spacing w:val="-2"/>
        </w:rPr>
        <w:t>2. Część składek zewidencjonowanych na subkoncie, która w wyniku podziału przypada małżonkowi, z zastrzeżeniem</w:t>
      </w:r>
      <w:r w:rsidR="002A5B46">
        <w:t xml:space="preserve"> ust. </w:t>
      </w:r>
      <w:r w:rsidRPr="008977C0">
        <w:t>3, jest ewidencjonowana na subkoncie tego małżonka. Jeżeli dla małżonka nie jest prowadzone subkonto – Zakład zakłada subkonto.</w:t>
      </w:r>
    </w:p>
    <w:p w:rsidR="004B6E8D" w:rsidRPr="008977C0" w:rsidRDefault="004B6E8D" w:rsidP="004B6E8D">
      <w:pPr>
        <w:pStyle w:val="USTustnpkodeksu"/>
      </w:pPr>
      <w:r w:rsidRPr="008977C0">
        <w:t>3. W przypadku gdy małżonek osoby zmarłej, dla której Zakład prowadzi subkonto, nabywa prawo do środków zgromadzonych na rachunku w otwartym funduszu emerytalnym jako osoba uprawniona wskazana przez zmarłego albo jako jego spadkobierca, przypadającą mu w wyniku podziału część składek zewidencjonowanych na subkoncie ewide</w:t>
      </w:r>
      <w:r w:rsidRPr="008977C0">
        <w:t>n</w:t>
      </w:r>
      <w:r w:rsidRPr="008977C0">
        <w:t>cjonuje się na jego subkoncie, jeżeli zażąda przekazania środków zmarłego zgromadzonych na rachunku w otwartym funduszu emerytalnym na jego rachunek w otwartym funduszu emerytalnym.</w:t>
      </w:r>
    </w:p>
    <w:p w:rsidR="004B6E8D" w:rsidRPr="004B6E8D" w:rsidRDefault="004B6E8D" w:rsidP="002A5B46">
      <w:pPr>
        <w:pStyle w:val="USTustnpkodeksu"/>
        <w:keepNext/>
      </w:pPr>
      <w:r w:rsidRPr="008977C0">
        <w:t>4.</w:t>
      </w:r>
      <w:bookmarkStart w:id="22" w:name="_Ref401224261"/>
      <w:r w:rsidRPr="004B6E8D">
        <w:rPr>
          <w:rStyle w:val="Odwoanieprzypisudolnego"/>
        </w:rPr>
        <w:footnoteReference w:id="59"/>
      </w:r>
      <w:bookmarkEnd w:id="22"/>
      <w:r w:rsidRPr="004B6E8D">
        <w:rPr>
          <w:rStyle w:val="IGindeksgrny"/>
        </w:rPr>
        <w:t>)</w:t>
      </w:r>
      <w:r w:rsidRPr="004B6E8D">
        <w:t> Podział kwot składek, środków i odsetek za zwłokę, zewidencjonowanych na subkoncie, jest dokonywany w przypadku, gdy rozwód, unieważnienie małżeństwa albo śmierć nastąpiły nie później niż w dniu:</w:t>
      </w:r>
    </w:p>
    <w:p w:rsidR="004B6E8D" w:rsidRPr="008977C0" w:rsidRDefault="004B6E8D" w:rsidP="004B6E8D">
      <w:pPr>
        <w:pStyle w:val="PKTpunkt"/>
      </w:pPr>
      <w:r w:rsidRPr="008977C0">
        <w:t>1)</w:t>
      </w:r>
      <w:r w:rsidRPr="008977C0">
        <w:tab/>
        <w:t>złożenia wniosku o emeryturę z tytułu osiągnięcia wieku, o którym mowa</w:t>
      </w:r>
      <w:r w:rsidR="002A5B46" w:rsidRPr="008977C0">
        <w:t xml:space="preserve"> w</w:t>
      </w:r>
      <w:r w:rsidR="002A5B46">
        <w:t> art. </w:t>
      </w:r>
      <w:r w:rsidRPr="008977C0">
        <w:t>2</w:t>
      </w:r>
      <w:r w:rsidR="002A5B46" w:rsidRPr="008977C0">
        <w:t>4</w:t>
      </w:r>
      <w:r w:rsidR="002A5B46">
        <w:t xml:space="preserve"> ust. </w:t>
      </w:r>
      <w:r w:rsidRPr="008977C0">
        <w:t>1b ustawy z dnia 17 grudnia 1998 r. o emeryturach i rentach z Funduszu Ubezpieczeń Społecznych, oraz</w:t>
      </w:r>
      <w:r w:rsidR="002A5B46" w:rsidRPr="008977C0">
        <w:t xml:space="preserve"> w</w:t>
      </w:r>
      <w:r w:rsidR="002A5B46">
        <w:t> art. </w:t>
      </w:r>
      <w:r w:rsidRPr="008977C0">
        <w:t>26b tej ustawy;</w:t>
      </w:r>
    </w:p>
    <w:p w:rsidR="004B6E8D" w:rsidRPr="008977C0" w:rsidRDefault="004B6E8D" w:rsidP="004B6E8D">
      <w:pPr>
        <w:pStyle w:val="PKTpunkt"/>
      </w:pPr>
      <w:r w:rsidRPr="008977C0">
        <w:t>2)</w:t>
      </w:r>
      <w:r w:rsidRPr="008977C0">
        <w:tab/>
        <w:t>nabycia prawa do emerytury w wieku określonym</w:t>
      </w:r>
      <w:r w:rsidR="002A5B46" w:rsidRPr="008977C0">
        <w:t xml:space="preserve"> w</w:t>
      </w:r>
      <w:r w:rsidR="002A5B46">
        <w:t> art. </w:t>
      </w:r>
      <w:r w:rsidRPr="008977C0">
        <w:t>2</w:t>
      </w:r>
      <w:r w:rsidR="002A5B46" w:rsidRPr="008977C0">
        <w:t>4</w:t>
      </w:r>
      <w:r w:rsidR="002A5B46">
        <w:t xml:space="preserve"> ust. </w:t>
      </w:r>
      <w:r w:rsidRPr="008977C0">
        <w:t>1b ustawy z dnia 17 grudnia 1998 r. o emeryturach i rentach z Funduszu Ubezpieczeń Społecznych, jeżeli złożenie takiego wniosku nie jest wymagane lub</w:t>
      </w:r>
    </w:p>
    <w:p w:rsidR="004B6E8D" w:rsidRPr="008977C0" w:rsidRDefault="004B6E8D" w:rsidP="004B6E8D">
      <w:pPr>
        <w:pStyle w:val="PKTpunkt"/>
      </w:pPr>
      <w:r w:rsidRPr="008977C0">
        <w:t>3)</w:t>
      </w:r>
      <w:r w:rsidRPr="008977C0">
        <w:tab/>
        <w:t>osiągnięcia wieku, o którym mowa</w:t>
      </w:r>
      <w:r w:rsidR="002A5B46" w:rsidRPr="008977C0">
        <w:t xml:space="preserve"> w</w:t>
      </w:r>
      <w:r w:rsidR="002A5B46">
        <w:t> art. </w:t>
      </w:r>
      <w:r w:rsidRPr="008977C0">
        <w:t>2</w:t>
      </w:r>
      <w:r w:rsidR="002A5B46" w:rsidRPr="008977C0">
        <w:t>4</w:t>
      </w:r>
      <w:r w:rsidR="002A5B46">
        <w:t xml:space="preserve"> ust. </w:t>
      </w:r>
      <w:r w:rsidRPr="008977C0">
        <w:t>1b ustawy z dnia 17 grudnia 1998 r. o emeryturach i rentach z Funduszu Ubezpieczeń Społecznych, przez osoby, które miały ustalone prawo do okresowej emerytury kapitałowej do dnia poprzedzającego osiągnięcie tego wieku.</w:t>
      </w:r>
    </w:p>
    <w:p w:rsidR="004B6E8D" w:rsidRPr="008977C0" w:rsidRDefault="004B6E8D" w:rsidP="004B6E8D">
      <w:pPr>
        <w:pStyle w:val="USTustnpkodeksu"/>
      </w:pPr>
      <w:r w:rsidRPr="008977C0">
        <w:t>5.</w:t>
      </w:r>
      <w:r w:rsidRPr="008977C0">
        <w:rPr>
          <w:rStyle w:val="IGindeksgrny"/>
        </w:rPr>
        <w:fldChar w:fldCharType="begin"/>
      </w:r>
      <w:r w:rsidRPr="008977C0">
        <w:rPr>
          <w:rStyle w:val="IGindeksgrny"/>
        </w:rPr>
        <w:instrText xml:space="preserve"> NOTEREF _Ref401224261 \h </w:instrText>
      </w:r>
      <w:r w:rsidRPr="008977C0">
        <w:rPr>
          <w:rStyle w:val="IGindeksgrny"/>
        </w:rPr>
      </w:r>
      <w:r w:rsidRPr="008977C0">
        <w:rPr>
          <w:rStyle w:val="IGindeksgrny"/>
        </w:rPr>
        <w:fldChar w:fldCharType="separate"/>
      </w:r>
      <w:r w:rsidR="00212B7F">
        <w:rPr>
          <w:rStyle w:val="IGindeksgrny"/>
        </w:rPr>
        <w:t>58</w:t>
      </w:r>
      <w:r w:rsidRPr="008977C0">
        <w:rPr>
          <w:rStyle w:val="IGindeksgrny"/>
        </w:rPr>
        <w:fldChar w:fldCharType="end"/>
      </w:r>
      <w:r w:rsidRPr="008977C0">
        <w:rPr>
          <w:rStyle w:val="IGindeksgrny"/>
        </w:rPr>
        <w:t>)</w:t>
      </w:r>
      <w:r w:rsidRPr="008977C0">
        <w:t xml:space="preserve"> W przypadku osób będących członkami otwartego funduszu emerytalnego, otwarty fundusz emerytalny jest </w:t>
      </w:r>
      <w:proofErr w:type="spellStart"/>
      <w:r w:rsidRPr="008977C0">
        <w:t>obo</w:t>
      </w:r>
      <w:proofErr w:type="spellEnd"/>
      <w:r w:rsidR="00221522">
        <w:t>-</w:t>
      </w:r>
      <w:r w:rsidR="00221522">
        <w:br/>
      </w:r>
      <w:r w:rsidRPr="00221522">
        <w:rPr>
          <w:spacing w:val="-2"/>
        </w:rPr>
        <w:t>wiązany zawiadomić Zakład o osobach, na rzecz których nastąpił podział środków zgromadzonych na rachunku w otwartym</w:t>
      </w:r>
      <w:r w:rsidRPr="008977C0">
        <w:t xml:space="preserve"> funduszu emerytalnym w razie rozwodu, unieważnienia małżeństwa albo śmierci osoby, dla której Zakład prowadzi su</w:t>
      </w:r>
      <w:r w:rsidRPr="008977C0">
        <w:t>b</w:t>
      </w:r>
      <w:r w:rsidRPr="008977C0">
        <w:t>konto, oraz o ich udziale w tych środkach, w terminie 14 dni od dnia dokonania tego podziału.</w:t>
      </w:r>
    </w:p>
    <w:p w:rsidR="004B6E8D" w:rsidRPr="008977C0" w:rsidRDefault="004B6E8D" w:rsidP="004B6E8D">
      <w:pPr>
        <w:pStyle w:val="USTustnpkodeksu"/>
      </w:pPr>
      <w:r w:rsidRPr="008977C0">
        <w:t>6. Dane dotyczące osób, o których mowa</w:t>
      </w:r>
      <w:r w:rsidR="002A5B46" w:rsidRPr="008977C0">
        <w:t xml:space="preserve"> w</w:t>
      </w:r>
      <w:r w:rsidR="002A5B46">
        <w:t> ust. </w:t>
      </w:r>
      <w:r w:rsidRPr="008977C0">
        <w:t>5, obejmują imię i nazwisko, numer PESEL i numer NIP, o ile osoby mają obowiązek posługiwania się tym numerem na podstawie przepisów o zasadach ewidencji i identyfikacji podatników i płatników, oraz adres i miejsce zamieszkania. Jeżeli członkowi otwartego funduszu emerytalnego nie nadano numeru PESEL i numeru NIP lub jednego z nich, dane obejmują serię i numer dowodu osobistego lub paszportu.</w:t>
      </w:r>
    </w:p>
    <w:p w:rsidR="004B6E8D" w:rsidRPr="004B6E8D" w:rsidRDefault="004B6E8D" w:rsidP="002A5B46">
      <w:pPr>
        <w:pStyle w:val="USTustnpkodeksu"/>
        <w:keepNext/>
      </w:pPr>
      <w:r w:rsidRPr="008977C0">
        <w:t>7.</w:t>
      </w:r>
      <w:r w:rsidRPr="004B6E8D">
        <w:t> W zawiadomieniu, o którym mowa</w:t>
      </w:r>
      <w:r w:rsidR="002A5B46" w:rsidRPr="004B6E8D">
        <w:t xml:space="preserve"> w</w:t>
      </w:r>
      <w:r w:rsidR="002A5B46">
        <w:t> ust. </w:t>
      </w:r>
      <w:r w:rsidRPr="004B6E8D">
        <w:t>5, otwarty fundusz emerytalny podaje dodatkowo informacje o:</w:t>
      </w:r>
    </w:p>
    <w:p w:rsidR="004B6E8D" w:rsidRPr="008977C0" w:rsidRDefault="004B6E8D" w:rsidP="004B6E8D">
      <w:pPr>
        <w:pStyle w:val="PKTpunkt"/>
      </w:pPr>
      <w:r w:rsidRPr="008977C0">
        <w:t>1)</w:t>
      </w:r>
      <w:r w:rsidRPr="008977C0">
        <w:tab/>
        <w:t>żądaniu małżonka, o którym mowa</w:t>
      </w:r>
      <w:r w:rsidR="002A5B46" w:rsidRPr="008977C0">
        <w:t xml:space="preserve"> w</w:t>
      </w:r>
      <w:r w:rsidR="002A5B46">
        <w:t> ust. </w:t>
      </w:r>
      <w:r w:rsidRPr="008977C0">
        <w:t>3;</w:t>
      </w:r>
    </w:p>
    <w:p w:rsidR="004B6E8D" w:rsidRPr="008977C0" w:rsidRDefault="004B6E8D" w:rsidP="004B6E8D">
      <w:pPr>
        <w:pStyle w:val="PKTpunkt"/>
      </w:pPr>
      <w:r w:rsidRPr="008977C0">
        <w:t>2)</w:t>
      </w:r>
      <w:r w:rsidRPr="008977C0">
        <w:tab/>
        <w:t>terminach wypłaty rat – jeżeli wypłata w otwartym funduszu emerytalnym następuje w ratach.</w:t>
      </w:r>
    </w:p>
    <w:p w:rsidR="004B6E8D" w:rsidRPr="004B6E8D" w:rsidRDefault="004B6E8D" w:rsidP="002A5B46">
      <w:pPr>
        <w:pStyle w:val="USTustnpkodeksu"/>
        <w:keepNext/>
      </w:pPr>
      <w:r w:rsidRPr="008977C0">
        <w:t>8.</w:t>
      </w:r>
      <w:r w:rsidRPr="004B6E8D">
        <w:t> W terminie 3 miesięcy od dnia otrzymania zawiadomienia, o którym mowa</w:t>
      </w:r>
      <w:r w:rsidR="002A5B46" w:rsidRPr="004B6E8D">
        <w:t xml:space="preserve"> w</w:t>
      </w:r>
      <w:r w:rsidR="002A5B46">
        <w:t> ust. </w:t>
      </w:r>
      <w:r w:rsidRPr="004B6E8D">
        <w:t>5, Zakład:</w:t>
      </w:r>
    </w:p>
    <w:p w:rsidR="004B6E8D" w:rsidRPr="008977C0" w:rsidRDefault="004B6E8D" w:rsidP="004B6E8D">
      <w:pPr>
        <w:pStyle w:val="PKTpunkt"/>
      </w:pPr>
      <w:r w:rsidRPr="008977C0">
        <w:t>1)</w:t>
      </w:r>
      <w:r w:rsidRPr="008977C0">
        <w:tab/>
        <w:t>część składek przypadających małżonkowi w wyniku podziału składek zewidencjonowanych na subkoncie ewide</w:t>
      </w:r>
      <w:r w:rsidRPr="008977C0">
        <w:t>n</w:t>
      </w:r>
      <w:r w:rsidRPr="008977C0">
        <w:t>cjonuje na subkoncie tego małżonka jako składki, odpowiednio na dzień ustania wspólności majątkowej albo dzień śmierci ubezpieczonego;</w:t>
      </w:r>
    </w:p>
    <w:p w:rsidR="004B6E8D" w:rsidRPr="008977C0" w:rsidRDefault="004B6E8D" w:rsidP="004B6E8D">
      <w:pPr>
        <w:pStyle w:val="PKTpunkt"/>
      </w:pPr>
      <w:r w:rsidRPr="008977C0">
        <w:t>2)</w:t>
      </w:r>
      <w:r w:rsidRPr="008977C0">
        <w:tab/>
        <w:t>część składek przypadających uprawnionym w wyniku podziału składek zewidencjonowanych na subkoncie wypłaca bezpośrednio tym uprawnionym w takiej formie, w jakiej następuje wypłata w otwartym funduszu emerytalnym.</w:t>
      </w:r>
    </w:p>
    <w:p w:rsidR="004B6E8D" w:rsidRPr="008977C0" w:rsidRDefault="004B6E8D" w:rsidP="004B6E8D">
      <w:pPr>
        <w:pStyle w:val="USTustnpkodeksu"/>
      </w:pPr>
      <w:r w:rsidRPr="008977C0">
        <w:t>9. Osobie, której Zakład założył subkonto na podstawie</w:t>
      </w:r>
      <w:r w:rsidR="002A5B46">
        <w:t xml:space="preserve"> ust. </w:t>
      </w:r>
      <w:r w:rsidRPr="008977C0">
        <w:t>2, jest dokonywana jednorazowa wypłata składek zew</w:t>
      </w:r>
      <w:r w:rsidRPr="008977C0">
        <w:t>i</w:t>
      </w:r>
      <w:r w:rsidRPr="008977C0">
        <w:t>dencjonowanych na subkoncie, w przypadku gdy otwarty fundusz emerytalny dokonał tej osobie jednorazowej wypłaty środków zgromadzonych na rachunku w otwartym funduszu emerytalnym, na podstawie</w:t>
      </w:r>
      <w:r w:rsidR="002A5B46">
        <w:t xml:space="preserve"> art. </w:t>
      </w:r>
      <w:r w:rsidRPr="008977C0">
        <w:t>129a ustawy z dnia 28 sierpnia 1997 r. o organizacji i funkcjonowaniu funduszy emerytalnych.</w:t>
      </w:r>
    </w:p>
    <w:p w:rsidR="004B6E8D" w:rsidRPr="008977C0" w:rsidRDefault="004B6E8D" w:rsidP="004B6E8D">
      <w:pPr>
        <w:pStyle w:val="USTustnpkodeksu"/>
      </w:pPr>
      <w:r w:rsidRPr="008977C0">
        <w:t>10. Otwarty fundusz emerytalny jest obowiązany zawiadomić Zakład o dokonaniu jednorazowej wypłaty środków zgromadzonych na rachunku w otwartym funduszu emerytalnym, o której mowa</w:t>
      </w:r>
      <w:r w:rsidR="002A5B46" w:rsidRPr="008977C0">
        <w:t xml:space="preserve"> w</w:t>
      </w:r>
      <w:r w:rsidR="002A5B46">
        <w:t> ust. </w:t>
      </w:r>
      <w:r w:rsidRPr="008977C0">
        <w:t>9, w terminie 14 dni od dnia dok</w:t>
      </w:r>
      <w:r w:rsidRPr="008977C0">
        <w:t>o</w:t>
      </w:r>
      <w:r w:rsidRPr="008977C0">
        <w:t>nania tej wypłaty. Przepis</w:t>
      </w:r>
      <w:r w:rsidR="002A5B46">
        <w:t xml:space="preserve"> ust. </w:t>
      </w:r>
      <w:r w:rsidRPr="008977C0">
        <w:t>6 stosuje się odpowiednio.</w:t>
      </w:r>
    </w:p>
    <w:p w:rsidR="004B6E8D" w:rsidRPr="008977C0" w:rsidRDefault="004B6E8D" w:rsidP="004B6E8D">
      <w:pPr>
        <w:pStyle w:val="USTustnpkodeksu"/>
      </w:pPr>
      <w:r w:rsidRPr="008977C0">
        <w:t>11. Zakład dokonuje jednorazowej wypłaty składek zewidencjonowanych na subkoncie w terminie 3 miesięcy od dnia otrzymania zawiadomienia, o którym mowa</w:t>
      </w:r>
      <w:r w:rsidR="002A5B46" w:rsidRPr="008977C0">
        <w:t xml:space="preserve"> w</w:t>
      </w:r>
      <w:r w:rsidR="002A5B46">
        <w:t> ust. </w:t>
      </w:r>
      <w:r w:rsidRPr="008977C0">
        <w:t>10.</w:t>
      </w:r>
    </w:p>
    <w:p w:rsidR="004B6E8D" w:rsidRPr="008977C0" w:rsidRDefault="004B6E8D" w:rsidP="004B6E8D">
      <w:pPr>
        <w:pStyle w:val="USTustnpkodeksu"/>
      </w:pPr>
      <w:r w:rsidRPr="008977C0">
        <w:t>11a.</w:t>
      </w:r>
      <w:r w:rsidRPr="008977C0">
        <w:rPr>
          <w:rStyle w:val="Odwoanieprzypisudolnego"/>
        </w:rPr>
        <w:footnoteReference w:id="60"/>
      </w:r>
      <w:r w:rsidRPr="008977C0">
        <w:rPr>
          <w:rStyle w:val="IGindeksgrny"/>
        </w:rPr>
        <w:t>)</w:t>
      </w:r>
      <w:r w:rsidRPr="008977C0">
        <w:t> W przypadku osób niebędących członkami otwartego funduszu emerytalnego podziału, o którym mowa</w:t>
      </w:r>
      <w:r w:rsidR="002A5B46" w:rsidRPr="008977C0">
        <w:t xml:space="preserve"> w</w:t>
      </w:r>
      <w:r w:rsidR="002A5B46">
        <w:t> ust. </w:t>
      </w:r>
      <w:r w:rsidRPr="008977C0">
        <w:t>1, dokonuje Zakład, stosując odpowiednio przepisy</w:t>
      </w:r>
      <w:r w:rsidR="002A5B46">
        <w:t xml:space="preserve"> art. </w:t>
      </w:r>
      <w:r w:rsidRPr="008977C0">
        <w:t>82,</w:t>
      </w:r>
      <w:r w:rsidR="002A5B46">
        <w:t xml:space="preserve"> art. </w:t>
      </w:r>
      <w:r w:rsidRPr="008977C0">
        <w:t>83,</w:t>
      </w:r>
      <w:r w:rsidR="002A5B46">
        <w:t xml:space="preserve"> art. </w:t>
      </w:r>
      <w:r w:rsidRPr="008977C0">
        <w:t>126–129a,</w:t>
      </w:r>
      <w:r w:rsidR="002A5B46">
        <w:t xml:space="preserve"> art. </w:t>
      </w:r>
      <w:r w:rsidRPr="008977C0">
        <w:t>13</w:t>
      </w:r>
      <w:r w:rsidR="002A5B46" w:rsidRPr="008977C0">
        <w:t>1</w:t>
      </w:r>
      <w:r w:rsidR="002A5B46">
        <w:t xml:space="preserve"> i art. </w:t>
      </w:r>
      <w:r w:rsidRPr="008977C0">
        <w:t>132 ustawy z dnia 28 sierpnia 1997 r. o organizacji i funkcjonowaniu funduszy emerytalnych.</w:t>
      </w:r>
    </w:p>
    <w:p w:rsidR="004B6E8D" w:rsidRPr="008977C0" w:rsidRDefault="004B6E8D" w:rsidP="004B6E8D">
      <w:pPr>
        <w:pStyle w:val="USTustnpkodeksu"/>
      </w:pPr>
      <w:r w:rsidRPr="008977C0">
        <w:t>12.</w:t>
      </w:r>
      <w:r w:rsidRPr="008977C0">
        <w:rPr>
          <w:rStyle w:val="Odwoanieprzypisudolnego"/>
        </w:rPr>
        <w:footnoteReference w:id="61"/>
      </w:r>
      <w:r w:rsidRPr="008977C0">
        <w:rPr>
          <w:rStyle w:val="IGindeksgrny"/>
        </w:rPr>
        <w:t>)</w:t>
      </w:r>
      <w:r w:rsidRPr="008977C0">
        <w:t> Przepisy</w:t>
      </w:r>
      <w:r w:rsidR="002A5B46">
        <w:t xml:space="preserve"> ust. </w:t>
      </w:r>
      <w:r w:rsidRPr="008977C0">
        <w:t>1–11a stosuje się odpowiednio w przypadku ustania wspólności majątkowej w czasie trwania małżeństwa albo umownego wyłączenia lub ograniczenia wspólności ustawowej między osobą, dla której Zakład prow</w:t>
      </w:r>
      <w:r w:rsidRPr="008977C0">
        <w:t>a</w:t>
      </w:r>
      <w:r w:rsidRPr="008977C0">
        <w:t>dzi subkonto, a jej małżonkiem.</w:t>
      </w:r>
    </w:p>
    <w:p w:rsidR="004B6E8D" w:rsidRPr="008977C0" w:rsidRDefault="004B6E8D" w:rsidP="004B6E8D">
      <w:pPr>
        <w:pStyle w:val="ARTartustawynprozporzdzenia"/>
      </w:pPr>
      <w:r w:rsidRPr="002A5B46">
        <w:rPr>
          <w:rStyle w:val="Ppogrubienie"/>
        </w:rPr>
        <w:t>Art. 40f.</w:t>
      </w:r>
      <w:r w:rsidRPr="008977C0">
        <w:t> (uchylony)</w:t>
      </w:r>
      <w:r w:rsidRPr="008977C0">
        <w:rPr>
          <w:rStyle w:val="Odwoanieprzypisudolnego"/>
        </w:rPr>
        <w:footnoteReference w:id="62"/>
      </w:r>
      <w:r w:rsidRPr="008977C0">
        <w:rPr>
          <w:rStyle w:val="IGindeksgrny"/>
        </w:rPr>
        <w:t>)</w:t>
      </w:r>
    </w:p>
    <w:p w:rsidR="004B6E8D" w:rsidRPr="008977C0" w:rsidRDefault="004B6E8D" w:rsidP="004B6E8D">
      <w:pPr>
        <w:pStyle w:val="ARTartustawynprozporzdzenia"/>
      </w:pPr>
      <w:r w:rsidRPr="002A5B46">
        <w:rPr>
          <w:rStyle w:val="Ppogrubienie"/>
        </w:rPr>
        <w:t>Art. 41.</w:t>
      </w:r>
      <w:r w:rsidRPr="008977C0">
        <w:t> 1. Płatnik składek przekazuje do Zakładu imienne raporty miesięczne, po upływie każdego miesiąca kale</w:t>
      </w:r>
      <w:r w:rsidRPr="008977C0">
        <w:t>n</w:t>
      </w:r>
      <w:r w:rsidRPr="008977C0">
        <w:t>darzowego, w terminie ustalonym dla rozliczania składek.</w:t>
      </w:r>
    </w:p>
    <w:p w:rsidR="004B6E8D" w:rsidRPr="008977C0" w:rsidRDefault="004B6E8D" w:rsidP="004B6E8D">
      <w:pPr>
        <w:pStyle w:val="USTustnpkodeksu"/>
      </w:pPr>
      <w:r w:rsidRPr="008977C0">
        <w:t>2. Jeżeli obowiązek ubezpieczeń społecznych wygasł w ciągu miesiąca kalendarzowego, płatnik składek przekazuje do Zakładu raport, o którym mowa</w:t>
      </w:r>
      <w:r w:rsidR="002A5B46" w:rsidRPr="008977C0">
        <w:t xml:space="preserve"> w</w:t>
      </w:r>
      <w:r w:rsidR="002A5B46">
        <w:t> ust. </w:t>
      </w:r>
      <w:r w:rsidRPr="008977C0">
        <w:t>1, za okres ubezpieczenia w danym miesiącu, w terminie i na zasadach określ</w:t>
      </w:r>
      <w:r w:rsidRPr="008977C0">
        <w:t>o</w:t>
      </w:r>
      <w:r w:rsidRPr="008977C0">
        <w:t>nych</w:t>
      </w:r>
      <w:r w:rsidR="002A5B46" w:rsidRPr="008977C0">
        <w:t xml:space="preserve"> w</w:t>
      </w:r>
      <w:r w:rsidR="002A5B46">
        <w:t> art. </w:t>
      </w:r>
      <w:r w:rsidRPr="008977C0">
        <w:t>4</w:t>
      </w:r>
      <w:r w:rsidR="002A5B46" w:rsidRPr="008977C0">
        <w:t>7</w:t>
      </w:r>
      <w:r w:rsidR="002A5B46">
        <w:t xml:space="preserve"> ust. </w:t>
      </w:r>
      <w:r w:rsidR="002A5B46" w:rsidRPr="008977C0">
        <w:t>1</w:t>
      </w:r>
      <w:r w:rsidR="002A5B46">
        <w:t xml:space="preserve"> i </w:t>
      </w:r>
      <w:r w:rsidRPr="008977C0">
        <w:t>2.</w:t>
      </w:r>
    </w:p>
    <w:p w:rsidR="004B6E8D" w:rsidRPr="004B6E8D" w:rsidRDefault="004B6E8D" w:rsidP="002A5B46">
      <w:pPr>
        <w:pStyle w:val="USTustnpkodeksu"/>
        <w:keepNext/>
      </w:pPr>
      <w:r w:rsidRPr="008977C0">
        <w:t>3.</w:t>
      </w:r>
      <w:r w:rsidRPr="004B6E8D">
        <w:t> Imienny raport miesięczny zawiera informacje dotyczące płatnika składek określone</w:t>
      </w:r>
      <w:r w:rsidR="002A5B46" w:rsidRPr="004B6E8D">
        <w:t xml:space="preserve"> w</w:t>
      </w:r>
      <w:r w:rsidR="002A5B46">
        <w:t> art. </w:t>
      </w:r>
      <w:r w:rsidRPr="004B6E8D">
        <w:t>4</w:t>
      </w:r>
      <w:r w:rsidR="002A5B46" w:rsidRPr="004B6E8D">
        <w:t>3</w:t>
      </w:r>
      <w:r w:rsidR="002A5B46">
        <w:t xml:space="preserve"> ust. </w:t>
      </w:r>
      <w:r w:rsidR="002A5B46" w:rsidRPr="004B6E8D">
        <w:t>4</w:t>
      </w:r>
      <w:r w:rsidR="002A5B46">
        <w:t xml:space="preserve"> i </w:t>
      </w:r>
      <w:r w:rsidRPr="004B6E8D">
        <w:t>5, miesiąc i rok, których raport dotyczy, oraz:</w:t>
      </w:r>
    </w:p>
    <w:p w:rsidR="004B6E8D" w:rsidRPr="008977C0" w:rsidRDefault="004B6E8D" w:rsidP="004B6E8D">
      <w:pPr>
        <w:pStyle w:val="PKTpunkt"/>
      </w:pPr>
      <w:r w:rsidRPr="008977C0">
        <w:t>1)</w:t>
      </w:r>
      <w:r w:rsidRPr="008977C0">
        <w:tab/>
        <w:t>numery identyfikacyjne ubezpieczonego z danymi, o których mowa</w:t>
      </w:r>
      <w:r w:rsidR="002A5B46" w:rsidRPr="008977C0">
        <w:t xml:space="preserve"> w</w:t>
      </w:r>
      <w:r w:rsidR="002A5B46">
        <w:t> art. </w:t>
      </w:r>
      <w:r w:rsidRPr="008977C0">
        <w:t>3</w:t>
      </w:r>
      <w:r w:rsidR="002A5B46" w:rsidRPr="008977C0">
        <w:t>5</w:t>
      </w:r>
      <w:r w:rsidR="002A5B46">
        <w:t xml:space="preserve"> ust. </w:t>
      </w:r>
      <w:r w:rsidR="002A5B46" w:rsidRPr="008977C0">
        <w:t>1</w:t>
      </w:r>
      <w:r w:rsidR="002A5B46">
        <w:t xml:space="preserve"> pkt </w:t>
      </w:r>
      <w:r w:rsidRPr="008977C0">
        <w:t>1;</w:t>
      </w:r>
    </w:p>
    <w:p w:rsidR="004B6E8D" w:rsidRPr="008977C0" w:rsidRDefault="004B6E8D" w:rsidP="004B6E8D">
      <w:pPr>
        <w:pStyle w:val="PKTpunkt"/>
      </w:pPr>
      <w:r w:rsidRPr="008977C0">
        <w:t>2)</w:t>
      </w:r>
      <w:r w:rsidRPr="008977C0">
        <w:tab/>
        <w:t>nazwisko i imię;</w:t>
      </w:r>
    </w:p>
    <w:p w:rsidR="004B6E8D" w:rsidRPr="008977C0" w:rsidRDefault="004B6E8D" w:rsidP="004B6E8D">
      <w:pPr>
        <w:pStyle w:val="PKTpunkt"/>
      </w:pPr>
      <w:r w:rsidRPr="008977C0">
        <w:t>3)</w:t>
      </w:r>
      <w:r w:rsidRPr="008977C0">
        <w:tab/>
        <w:t>wymiar czasu pracy;</w:t>
      </w:r>
    </w:p>
    <w:p w:rsidR="004B6E8D" w:rsidRPr="004B6E8D" w:rsidRDefault="004B6E8D" w:rsidP="002A5B46">
      <w:pPr>
        <w:pStyle w:val="PKTpunkt"/>
        <w:keepNext/>
      </w:pPr>
      <w:r w:rsidRPr="008977C0">
        <w:t>4)</w:t>
      </w:r>
      <w:r w:rsidRPr="004B6E8D">
        <w:tab/>
        <w:t>zestawienie należnych składek na ubezpieczenia społeczne w podziale na ubezpieczenie: emerytalne, rentowe, ch</w:t>
      </w:r>
      <w:r w:rsidRPr="004B6E8D">
        <w:t>o</w:t>
      </w:r>
      <w:r w:rsidRPr="004B6E8D">
        <w:t>robowe i wypadkowe, zawierające dane o:</w:t>
      </w:r>
    </w:p>
    <w:p w:rsidR="004B6E8D" w:rsidRPr="008977C0" w:rsidRDefault="004B6E8D" w:rsidP="004B6E8D">
      <w:pPr>
        <w:pStyle w:val="LITlitera"/>
      </w:pPr>
      <w:r w:rsidRPr="008977C0">
        <w:t>a)</w:t>
      </w:r>
      <w:r w:rsidRPr="008977C0">
        <w:tab/>
        <w:t>tytule ubezpieczenia,</w:t>
      </w:r>
    </w:p>
    <w:p w:rsidR="004B6E8D" w:rsidRPr="008977C0" w:rsidRDefault="004B6E8D" w:rsidP="004B6E8D">
      <w:pPr>
        <w:pStyle w:val="LITlitera"/>
      </w:pPr>
      <w:r w:rsidRPr="008977C0">
        <w:t>b)</w:t>
      </w:r>
      <w:r w:rsidRPr="008977C0">
        <w:tab/>
        <w:t>podstawie wymiaru składek,</w:t>
      </w:r>
    </w:p>
    <w:p w:rsidR="004B6E8D" w:rsidRPr="008977C0" w:rsidRDefault="004B6E8D" w:rsidP="004B6E8D">
      <w:pPr>
        <w:pStyle w:val="LITlitera"/>
      </w:pPr>
      <w:r w:rsidRPr="008977C0">
        <w:t>c)</w:t>
      </w:r>
      <w:r w:rsidRPr="008977C0">
        <w:tab/>
        <w:t>kwocie składki w podziale na należną od ubezpieczonego i płatnika składek oraz z innych źródeł finansowania,</w:t>
      </w:r>
    </w:p>
    <w:p w:rsidR="004B6E8D" w:rsidRPr="008977C0" w:rsidRDefault="004B6E8D" w:rsidP="004B6E8D">
      <w:pPr>
        <w:pStyle w:val="LITlitera"/>
      </w:pPr>
      <w:r w:rsidRPr="008977C0">
        <w:t>d)</w:t>
      </w:r>
      <w:r w:rsidRPr="008977C0">
        <w:tab/>
        <w:t>kwocie obniżenia podstawy wymiaru składek na ubezpieczenie emerytalne, rentowe, chorobowe i wypadkowe, wynikającego z </w:t>
      </w:r>
      <w:r w:rsidRPr="008977C0">
        <w:rPr>
          <w:rStyle w:val="Kkursywa"/>
        </w:rPr>
        <w:t>ustawy z dnia 22 sierpnia 1997 r. o pracowniczych programach emerytalnych (</w:t>
      </w:r>
      <w:r w:rsidR="002A5B46">
        <w:rPr>
          <w:rStyle w:val="Kkursywa"/>
        </w:rPr>
        <w:t>Dz. U.</w:t>
      </w:r>
      <w:r w:rsidRPr="008977C0">
        <w:rPr>
          <w:rStyle w:val="Kkursywa"/>
        </w:rPr>
        <w:t xml:space="preserve"> z 2001 r.</w:t>
      </w:r>
      <w:r w:rsidR="002A5B46">
        <w:rPr>
          <w:rStyle w:val="Kkursywa"/>
        </w:rPr>
        <w:t xml:space="preserve"> Nr </w:t>
      </w:r>
      <w:r w:rsidRPr="008977C0">
        <w:rPr>
          <w:rStyle w:val="Kkursywa"/>
        </w:rPr>
        <w:t>60,</w:t>
      </w:r>
      <w:r w:rsidR="002A5B46">
        <w:rPr>
          <w:rStyle w:val="Kkursywa"/>
        </w:rPr>
        <w:t xml:space="preserve"> poz. </w:t>
      </w:r>
      <w:r w:rsidRPr="008977C0">
        <w:rPr>
          <w:rStyle w:val="Kkursywa"/>
        </w:rPr>
        <w:t>62</w:t>
      </w:r>
      <w:r w:rsidR="002A5B46" w:rsidRPr="008977C0">
        <w:rPr>
          <w:rStyle w:val="Kkursywa"/>
        </w:rPr>
        <w:t>3</w:t>
      </w:r>
      <w:r w:rsidR="002A5B46">
        <w:rPr>
          <w:rStyle w:val="Kkursywa"/>
        </w:rPr>
        <w:t xml:space="preserve"> oraz</w:t>
      </w:r>
      <w:r w:rsidRPr="008977C0">
        <w:rPr>
          <w:rStyle w:val="Kkursywa"/>
        </w:rPr>
        <w:t xml:space="preserve"> z 2002 r.</w:t>
      </w:r>
      <w:r w:rsidR="002A5B46">
        <w:rPr>
          <w:rStyle w:val="Kkursywa"/>
        </w:rPr>
        <w:t xml:space="preserve"> Nr </w:t>
      </w:r>
      <w:r w:rsidRPr="008977C0">
        <w:rPr>
          <w:rStyle w:val="Kkursywa"/>
        </w:rPr>
        <w:t>25,</w:t>
      </w:r>
      <w:r w:rsidR="002A5B46">
        <w:rPr>
          <w:rStyle w:val="Kkursywa"/>
        </w:rPr>
        <w:t xml:space="preserve"> poz. </w:t>
      </w:r>
      <w:r w:rsidRPr="008977C0">
        <w:rPr>
          <w:rStyle w:val="Kkursywa"/>
        </w:rPr>
        <w:t>25</w:t>
      </w:r>
      <w:r w:rsidR="002A5B46" w:rsidRPr="008977C0">
        <w:rPr>
          <w:rStyle w:val="Kkursywa"/>
        </w:rPr>
        <w:t>3</w:t>
      </w:r>
      <w:r w:rsidR="002A5B46">
        <w:rPr>
          <w:rStyle w:val="Kkursywa"/>
        </w:rPr>
        <w:t xml:space="preserve"> i Nr </w:t>
      </w:r>
      <w:r w:rsidRPr="008977C0">
        <w:rPr>
          <w:rStyle w:val="Kkursywa"/>
        </w:rPr>
        <w:t>141,</w:t>
      </w:r>
      <w:r w:rsidR="002A5B46">
        <w:rPr>
          <w:rStyle w:val="Kkursywa"/>
        </w:rPr>
        <w:t xml:space="preserve"> poz. </w:t>
      </w:r>
      <w:r w:rsidRPr="008977C0">
        <w:rPr>
          <w:rStyle w:val="Kkursywa"/>
        </w:rPr>
        <w:t>1178)</w:t>
      </w:r>
      <w:r w:rsidRPr="008977C0">
        <w:rPr>
          <w:rStyle w:val="IGindeksgrny"/>
        </w:rPr>
        <w:footnoteReference w:id="63"/>
      </w:r>
      <w:r w:rsidRPr="008977C0">
        <w:rPr>
          <w:rStyle w:val="IGindeksgrny"/>
        </w:rPr>
        <w:t>)</w:t>
      </w:r>
      <w:r w:rsidRPr="008977C0">
        <w:t>;</w:t>
      </w:r>
    </w:p>
    <w:p w:rsidR="004B6E8D" w:rsidRPr="008977C0" w:rsidRDefault="004B6E8D" w:rsidP="004B6E8D">
      <w:pPr>
        <w:pStyle w:val="PKTpunkt"/>
      </w:pPr>
      <w:r w:rsidRPr="008977C0">
        <w:t>5)</w:t>
      </w:r>
      <w:r w:rsidRPr="008977C0">
        <w:tab/>
        <w:t>podstawę wymiaru i kwotę składki na ubezpieczenie zdrowotne, z uwzględnieniem podziału na podmioty, które finansują składki;</w:t>
      </w:r>
    </w:p>
    <w:p w:rsidR="004B6E8D" w:rsidRPr="008977C0" w:rsidRDefault="004B6E8D" w:rsidP="004B6E8D">
      <w:pPr>
        <w:pStyle w:val="PKTpunkt"/>
      </w:pPr>
      <w:r w:rsidRPr="008977C0">
        <w:t>6)</w:t>
      </w:r>
      <w:r w:rsidRPr="008977C0">
        <w:tab/>
      </w:r>
      <w:r>
        <w:t>(uchylony)</w:t>
      </w:r>
    </w:p>
    <w:p w:rsidR="004B6E8D" w:rsidRPr="008977C0" w:rsidRDefault="004B6E8D" w:rsidP="004B6E8D">
      <w:pPr>
        <w:pStyle w:val="PKTpunkt"/>
      </w:pPr>
      <w:r w:rsidRPr="008977C0">
        <w:t>7)</w:t>
      </w:r>
      <w:r w:rsidRPr="008977C0">
        <w:tab/>
        <w:t>rodzaje i okresy przerw w opłacaniu składek na ubezpieczenia społeczne;</w:t>
      </w:r>
    </w:p>
    <w:p w:rsidR="004B6E8D" w:rsidRPr="008977C0" w:rsidRDefault="004B6E8D" w:rsidP="004B6E8D">
      <w:pPr>
        <w:pStyle w:val="PKTpunkt"/>
      </w:pPr>
      <w:r w:rsidRPr="008977C0">
        <w:t>8)</w:t>
      </w:r>
      <w:r w:rsidRPr="008977C0">
        <w:tab/>
        <w:t>informacje o wypłaconych zasiłkach oraz wynagrodzeniach z tytułu niezdolności do pracy wypłaconych na podst</w:t>
      </w:r>
      <w:r w:rsidRPr="008977C0">
        <w:t>a</w:t>
      </w:r>
      <w:r w:rsidRPr="008977C0">
        <w:t>wie Kodeksu pracy oraz o zasiłkach finansowanych z budżetu państwa;</w:t>
      </w:r>
    </w:p>
    <w:p w:rsidR="004B6E8D" w:rsidRPr="008977C0" w:rsidRDefault="004B6E8D" w:rsidP="004B6E8D">
      <w:pPr>
        <w:pStyle w:val="PKTpunkt"/>
      </w:pPr>
      <w:r w:rsidRPr="008977C0">
        <w:t>9)</w:t>
      </w:r>
      <w:r w:rsidRPr="008977C0">
        <w:tab/>
        <w:t>oświadczenie płatnika składek, że dane zawarte w raporcie są zgodne ze stanem faktycznym, potwierdzone podpisem płatnika składek lub osoby przez niego upoważnionej.</w:t>
      </w:r>
    </w:p>
    <w:p w:rsidR="004B6E8D" w:rsidRPr="008977C0" w:rsidRDefault="004B6E8D" w:rsidP="004B6E8D">
      <w:pPr>
        <w:pStyle w:val="USTustnpkodeksu"/>
      </w:pPr>
      <w:r w:rsidRPr="008977C0">
        <w:t>4. Imienny raport miesięczny zawiera również datę sporządzenia raportu miesięcznego, podpis płatnika składek lub osoby przez niego upoważnionej.</w:t>
      </w:r>
    </w:p>
    <w:p w:rsidR="004B6E8D" w:rsidRPr="00C769A8" w:rsidRDefault="004B6E8D" w:rsidP="004B6E8D">
      <w:pPr>
        <w:pStyle w:val="USTustnpkodeksu"/>
        <w:rPr>
          <w:spacing w:val="-2"/>
        </w:rPr>
      </w:pPr>
      <w:r w:rsidRPr="00C769A8">
        <w:rPr>
          <w:spacing w:val="-2"/>
        </w:rPr>
        <w:t>5. Imienne raporty miesięczne mogą zawierać informacje o złożeniu przez ubezpieczonego zawiadomienia o przekroczeniu rocznej podstawy wymiaru składek na ubezpieczenia emerytalne i rentowe, o którym mowa</w:t>
      </w:r>
      <w:r w:rsidR="002A5B46" w:rsidRPr="00C769A8">
        <w:rPr>
          <w:spacing w:val="-2"/>
        </w:rPr>
        <w:t xml:space="preserve"> w art. </w:t>
      </w:r>
      <w:r w:rsidRPr="00C769A8">
        <w:rPr>
          <w:spacing w:val="-2"/>
        </w:rPr>
        <w:t>1</w:t>
      </w:r>
      <w:r w:rsidR="002A5B46" w:rsidRPr="00C769A8">
        <w:rPr>
          <w:spacing w:val="-2"/>
        </w:rPr>
        <w:t>9 ust. </w:t>
      </w:r>
      <w:r w:rsidRPr="00C769A8">
        <w:rPr>
          <w:spacing w:val="-2"/>
        </w:rPr>
        <w:t>5.</w:t>
      </w:r>
    </w:p>
    <w:p w:rsidR="004B6E8D" w:rsidRPr="004B6E8D" w:rsidRDefault="004B6E8D" w:rsidP="002A5B46">
      <w:pPr>
        <w:pStyle w:val="USTustnpkodeksu"/>
        <w:keepNext/>
      </w:pPr>
      <w:r w:rsidRPr="008977C0">
        <w:t>6.</w:t>
      </w:r>
      <w:r w:rsidRPr="004B6E8D">
        <w:t> Płatnik składek jest zobowiązany złożyć imienny raport miesięczny korygujący w formie nowego dokumentu z</w:t>
      </w:r>
      <w:r w:rsidRPr="004B6E8D">
        <w:t>a</w:t>
      </w:r>
      <w:r w:rsidRPr="004B6E8D">
        <w:t>wierającego wszystkie prawidłowe informacje określone</w:t>
      </w:r>
      <w:r w:rsidR="002A5B46" w:rsidRPr="004B6E8D">
        <w:t xml:space="preserve"> w</w:t>
      </w:r>
      <w:r w:rsidR="002A5B46">
        <w:t> ust. </w:t>
      </w:r>
      <w:r w:rsidRPr="004B6E8D">
        <w:t>3–5, jeżeli zachodzi konieczność korekty danych pod</w:t>
      </w:r>
      <w:r w:rsidRPr="004B6E8D">
        <w:t>a</w:t>
      </w:r>
      <w:r w:rsidRPr="004B6E8D">
        <w:t>nych w imiennym raporcie miesięcznym w przypadku stwierdzenia nieprawidłowości:</w:t>
      </w:r>
    </w:p>
    <w:p w:rsidR="004B6E8D" w:rsidRPr="008977C0" w:rsidRDefault="004B6E8D" w:rsidP="004B6E8D">
      <w:pPr>
        <w:pStyle w:val="PKTpunkt"/>
      </w:pPr>
      <w:r w:rsidRPr="008977C0">
        <w:t>1)</w:t>
      </w:r>
      <w:r w:rsidRPr="008977C0">
        <w:tab/>
        <w:t>przez płatnika składek we własnym zakresie;</w:t>
      </w:r>
    </w:p>
    <w:p w:rsidR="004B6E8D" w:rsidRPr="008977C0" w:rsidRDefault="004B6E8D" w:rsidP="004B6E8D">
      <w:pPr>
        <w:pStyle w:val="PKTpunkt"/>
      </w:pPr>
      <w:r w:rsidRPr="008977C0">
        <w:t>2)</w:t>
      </w:r>
      <w:r w:rsidRPr="008977C0">
        <w:tab/>
        <w:t>przez Zakład.</w:t>
      </w:r>
    </w:p>
    <w:p w:rsidR="004B6E8D" w:rsidRPr="008977C0" w:rsidRDefault="004B6E8D" w:rsidP="004B6E8D">
      <w:pPr>
        <w:pStyle w:val="USTustnpkodeksu"/>
      </w:pPr>
      <w:r w:rsidRPr="008977C0">
        <w:t>6a. Nie koryguje się danych podanych w imiennym raporcie miesięcznym w przypadku stwierdzenia przez płatnika składek we własnym zakresie lub przez Zakład różnicy w podstawie wymiaru składek w wysokości nieprzekraczającej 2,20 zł, z zastrzeżeniem</w:t>
      </w:r>
      <w:r w:rsidR="002A5B46">
        <w:t xml:space="preserve"> ust. </w:t>
      </w:r>
      <w:r w:rsidRPr="008977C0">
        <w:t>6b.</w:t>
      </w:r>
    </w:p>
    <w:p w:rsidR="004B6E8D" w:rsidRPr="008977C0" w:rsidRDefault="004B6E8D" w:rsidP="004B6E8D">
      <w:pPr>
        <w:pStyle w:val="USTustnpkodeksu"/>
      </w:pPr>
      <w:r w:rsidRPr="008977C0">
        <w:t>6b. Przepisu</w:t>
      </w:r>
      <w:r w:rsidR="002A5B46">
        <w:t xml:space="preserve"> ust. </w:t>
      </w:r>
      <w:r w:rsidRPr="008977C0">
        <w:t>6a nie stosuje się w przypadku, gdy podstawę wymiaru składek stanowi zadeklarowana kwota.</w:t>
      </w:r>
    </w:p>
    <w:p w:rsidR="004B6E8D" w:rsidRPr="000E6818" w:rsidRDefault="004B6E8D" w:rsidP="004B6E8D">
      <w:pPr>
        <w:pStyle w:val="USTustnpkodeksu"/>
      </w:pPr>
      <w:r w:rsidRPr="008977C0">
        <w:t>7. (uchylony)</w:t>
      </w:r>
      <w:bookmarkStart w:id="23" w:name="_Ref404777873"/>
      <w:r>
        <w:rPr>
          <w:rStyle w:val="Odwoanieprzypisudolnego"/>
        </w:rPr>
        <w:footnoteReference w:id="64"/>
      </w:r>
      <w:bookmarkEnd w:id="23"/>
      <w:r>
        <w:rPr>
          <w:rStyle w:val="IGindeksgrny"/>
        </w:rPr>
        <w:t>)</w:t>
      </w:r>
    </w:p>
    <w:p w:rsidR="004B6E8D" w:rsidRPr="008977C0" w:rsidRDefault="004B6E8D" w:rsidP="004B6E8D">
      <w:pPr>
        <w:pStyle w:val="USTustnpkodeksu"/>
      </w:pPr>
      <w:r w:rsidRPr="008977C0">
        <w:t>7a. Płatnik składek jest zobowiązany złożyć imienny raport miesięczny korygujący, o którym mowa</w:t>
      </w:r>
      <w:r w:rsidR="002A5B46" w:rsidRPr="008977C0">
        <w:t xml:space="preserve"> w</w:t>
      </w:r>
      <w:r w:rsidR="002A5B46">
        <w:t> ust. </w:t>
      </w:r>
      <w:r w:rsidRPr="008977C0">
        <w:t>6, w terminie 7 dni od stwierdzenia nieprawidłowości we własnym zakresie lub otrzymania zawiadomienia o stwierdzeniu nieprawidłowości przez Zakład, z zastrzeżeniem</w:t>
      </w:r>
      <w:r w:rsidR="002A5B46">
        <w:t xml:space="preserve"> ust. </w:t>
      </w:r>
      <w:r w:rsidRPr="008977C0">
        <w:t>7b.</w:t>
      </w:r>
    </w:p>
    <w:p w:rsidR="004B6E8D" w:rsidRPr="004B6E8D" w:rsidRDefault="004B6E8D" w:rsidP="002A5B46">
      <w:pPr>
        <w:pStyle w:val="USTustnpkodeksu"/>
        <w:keepNext/>
      </w:pPr>
      <w:r w:rsidRPr="008977C0">
        <w:t>7b.</w:t>
      </w:r>
      <w:r w:rsidRPr="004B6E8D">
        <w:t> Jeżeli konieczność korekty danych podanych w imiennym raporcie miesięcznym jest wynikiem stwierdzenia ni</w:t>
      </w:r>
      <w:r w:rsidRPr="004B6E8D">
        <w:t>e</w:t>
      </w:r>
      <w:r w:rsidRPr="004B6E8D">
        <w:t>prawidłowości przez Zakład w drodze:</w:t>
      </w:r>
    </w:p>
    <w:p w:rsidR="004B6E8D" w:rsidRPr="008977C0" w:rsidRDefault="004B6E8D" w:rsidP="004B6E8D">
      <w:pPr>
        <w:pStyle w:val="PKTpunkt"/>
      </w:pPr>
      <w:r w:rsidRPr="008977C0">
        <w:t>1)</w:t>
      </w:r>
      <w:r w:rsidRPr="008977C0">
        <w:tab/>
        <w:t>decyzji – imienny raport miesięczny korygujący powinien być złożony nie później niż w terminie 7 dni od upraw</w:t>
      </w:r>
      <w:r w:rsidRPr="008977C0">
        <w:t>o</w:t>
      </w:r>
      <w:r w:rsidRPr="008977C0">
        <w:t>mocnienia się decyzji;</w:t>
      </w:r>
    </w:p>
    <w:p w:rsidR="004B6E8D" w:rsidRPr="008977C0" w:rsidRDefault="004B6E8D" w:rsidP="004B6E8D">
      <w:pPr>
        <w:pStyle w:val="PKTpunkt"/>
      </w:pPr>
      <w:r w:rsidRPr="008977C0">
        <w:t>2)</w:t>
      </w:r>
      <w:r w:rsidRPr="008977C0">
        <w:tab/>
        <w:t>kontroli – imienny raport miesięczny korygujący powinien być złożony nie później niż w terminie 30 dni od dnia otrzymania protokołu kontroli.</w:t>
      </w:r>
    </w:p>
    <w:p w:rsidR="004B6E8D" w:rsidRPr="008977C0" w:rsidRDefault="004B6E8D" w:rsidP="004B6E8D">
      <w:pPr>
        <w:pStyle w:val="USTustnpkodeksu"/>
      </w:pPr>
      <w:r w:rsidRPr="008977C0">
        <w:t>8. Informacje zawarte w raportach, o których mowa</w:t>
      </w:r>
      <w:r w:rsidR="002A5B46" w:rsidRPr="008977C0">
        <w:t xml:space="preserve"> w</w:t>
      </w:r>
      <w:r w:rsidR="002A5B46">
        <w:t> ust. </w:t>
      </w:r>
      <w:r w:rsidRPr="008977C0">
        <w:t>1–6, płatnik składek przekazuje ubezpieczonemu w podziale na poszczególne miesiące, za rok ubiegły w terminie do dnia 28 lutego roku następnego, na piśmie lub za zg</w:t>
      </w:r>
      <w:r w:rsidRPr="008977C0">
        <w:t>o</w:t>
      </w:r>
      <w:r w:rsidRPr="008977C0">
        <w:t>dą ubezpieczonego – w formie dokumentu elektronicznego – w celu ich weryfikacji.</w:t>
      </w:r>
    </w:p>
    <w:p w:rsidR="004B6E8D" w:rsidRPr="008977C0" w:rsidRDefault="004B6E8D" w:rsidP="004B6E8D">
      <w:pPr>
        <w:pStyle w:val="USTustnpkodeksu"/>
      </w:pPr>
      <w:r w:rsidRPr="008977C0">
        <w:t>8a. Informacja, o której mowa</w:t>
      </w:r>
      <w:r w:rsidR="002A5B46" w:rsidRPr="008977C0">
        <w:t xml:space="preserve"> w</w:t>
      </w:r>
      <w:r w:rsidR="002A5B46">
        <w:t> ust. </w:t>
      </w:r>
      <w:r w:rsidRPr="008977C0">
        <w:t>8, powinna zawierać także datę jej sporządzenia oraz podpis płatnika składek lub osoby przez niego upoważnionej.</w:t>
      </w:r>
    </w:p>
    <w:p w:rsidR="004B6E8D" w:rsidRPr="008977C0" w:rsidRDefault="004B6E8D" w:rsidP="004B6E8D">
      <w:pPr>
        <w:pStyle w:val="USTustnpkodeksu"/>
      </w:pPr>
      <w:r w:rsidRPr="008977C0">
        <w:t>8b. Informacje, o których mowa</w:t>
      </w:r>
      <w:r w:rsidR="002A5B46" w:rsidRPr="008977C0">
        <w:t xml:space="preserve"> w</w:t>
      </w:r>
      <w:r w:rsidR="002A5B46">
        <w:t> ust. </w:t>
      </w:r>
      <w:r w:rsidRPr="008977C0">
        <w:t>8, płatnik składek jest obowiązany przekazać na żądanie ubezpieczonego – nie częściej niż raz na miesiąc – za miesiąc poprzedni.</w:t>
      </w:r>
    </w:p>
    <w:p w:rsidR="004B6E8D" w:rsidRPr="008977C0" w:rsidRDefault="004B6E8D" w:rsidP="004B6E8D">
      <w:pPr>
        <w:pStyle w:val="USTustnpkodeksu"/>
      </w:pPr>
      <w:r w:rsidRPr="008977C0">
        <w:t>9.</w:t>
      </w:r>
      <w:r>
        <w:rPr>
          <w:rStyle w:val="Odwoanieprzypisudolnego"/>
        </w:rPr>
        <w:footnoteReference w:id="65"/>
      </w:r>
      <w:r>
        <w:rPr>
          <w:rStyle w:val="IGindeksgrny"/>
        </w:rPr>
        <w:t>)</w:t>
      </w:r>
      <w:r w:rsidRPr="008977C0">
        <w:t> Przepisy</w:t>
      </w:r>
      <w:r w:rsidR="002A5B46">
        <w:t xml:space="preserve"> ust. </w:t>
      </w:r>
      <w:r w:rsidRPr="008977C0">
        <w:t>1–8b stosuje się odpowiednio do składek na ubezpieczenie zdrowotne, z zastrzeżeniem</w:t>
      </w:r>
      <w:r w:rsidR="002A5B46">
        <w:t xml:space="preserve"> ust. </w:t>
      </w:r>
      <w:r w:rsidRPr="008977C0">
        <w:t>9a–10a</w:t>
      </w:r>
      <w:r>
        <w:t>.</w:t>
      </w:r>
    </w:p>
    <w:p w:rsidR="004B6E8D" w:rsidRPr="008977C0" w:rsidRDefault="004B6E8D" w:rsidP="004B6E8D">
      <w:pPr>
        <w:pStyle w:val="USTustnpkodeksu"/>
      </w:pPr>
      <w:r w:rsidRPr="008977C0">
        <w:t xml:space="preserve">9a. Informacja przekazywana ubezpieczonemu obejmuje także symbol </w:t>
      </w:r>
      <w:r w:rsidRPr="008977C0">
        <w:rPr>
          <w:rStyle w:val="Kkursywa"/>
        </w:rPr>
        <w:t>kasy chorych</w:t>
      </w:r>
      <w:r w:rsidRPr="008977C0">
        <w:rPr>
          <w:rStyle w:val="IGindeksgrny"/>
        </w:rPr>
        <w:fldChar w:fldCharType="begin"/>
      </w:r>
      <w:r w:rsidRPr="008977C0">
        <w:rPr>
          <w:rStyle w:val="IGindeksgrny"/>
        </w:rPr>
        <w:instrText xml:space="preserve"> NOTEREF _Ref365457679 \h </w:instrText>
      </w:r>
      <w:r w:rsidRPr="008977C0">
        <w:rPr>
          <w:rStyle w:val="IGindeksgrny"/>
        </w:rPr>
      </w:r>
      <w:r w:rsidRPr="008977C0">
        <w:rPr>
          <w:rStyle w:val="IGindeksgrny"/>
        </w:rPr>
        <w:fldChar w:fldCharType="separate"/>
      </w:r>
      <w:r w:rsidR="00212B7F">
        <w:rPr>
          <w:rStyle w:val="IGindeksgrny"/>
        </w:rPr>
        <w:t>47</w:t>
      </w:r>
      <w:r w:rsidRPr="008977C0">
        <w:rPr>
          <w:rStyle w:val="IGindeksgrny"/>
        </w:rPr>
        <w:fldChar w:fldCharType="end"/>
      </w:r>
      <w:r w:rsidRPr="008977C0">
        <w:rPr>
          <w:rStyle w:val="IGindeksgrny"/>
        </w:rPr>
        <w:t>)</w:t>
      </w:r>
      <w:r w:rsidRPr="008977C0">
        <w:t>, do której przekazywana jest składka na ubezpieczenie zdrowotne.</w:t>
      </w:r>
    </w:p>
    <w:p w:rsidR="004B6E8D" w:rsidRPr="008977C0" w:rsidRDefault="004B6E8D" w:rsidP="004B6E8D">
      <w:pPr>
        <w:pStyle w:val="USTustnpkodeksu"/>
      </w:pPr>
      <w:r w:rsidRPr="008977C0">
        <w:t>10.</w:t>
      </w:r>
      <w:bookmarkStart w:id="24" w:name="_Ref401228981"/>
      <w:r w:rsidRPr="008977C0">
        <w:rPr>
          <w:rStyle w:val="Odwoanieprzypisudolnego"/>
        </w:rPr>
        <w:footnoteReference w:id="66"/>
      </w:r>
      <w:bookmarkEnd w:id="24"/>
      <w:r w:rsidRPr="008977C0">
        <w:rPr>
          <w:rStyle w:val="IGindeksgrny"/>
        </w:rPr>
        <w:t>)</w:t>
      </w:r>
      <w:r w:rsidRPr="008977C0">
        <w:t> Płatnik składek jest zwolniony</w:t>
      </w:r>
      <w:r w:rsidR="002A5B46" w:rsidRPr="008977C0">
        <w:t xml:space="preserve"> z</w:t>
      </w:r>
      <w:r w:rsidR="002A5B46">
        <w:t> </w:t>
      </w:r>
      <w:r w:rsidRPr="008977C0">
        <w:t>obowiązku przekazywania informacji wynikającej</w:t>
      </w:r>
      <w:r w:rsidR="002A5B46" w:rsidRPr="008977C0">
        <w:t xml:space="preserve"> z</w:t>
      </w:r>
      <w:r w:rsidR="002A5B46">
        <w:t> ust. </w:t>
      </w:r>
      <w:r w:rsidR="002A5B46" w:rsidRPr="008977C0">
        <w:t>9</w:t>
      </w:r>
      <w:r w:rsidR="002A5B46">
        <w:t xml:space="preserve"> w </w:t>
      </w:r>
      <w:r w:rsidRPr="008977C0">
        <w:t>przypadku pobi</w:t>
      </w:r>
      <w:r w:rsidRPr="008977C0">
        <w:t>e</w:t>
      </w:r>
      <w:r w:rsidRPr="008977C0">
        <w:t>rania wyłącznie składek na ubezpieczenie zdrowotne.</w:t>
      </w:r>
    </w:p>
    <w:p w:rsidR="004B6E8D" w:rsidRPr="008977C0" w:rsidRDefault="004B6E8D" w:rsidP="004B6E8D">
      <w:pPr>
        <w:pStyle w:val="USTustnpkodeksu"/>
      </w:pPr>
      <w:r w:rsidRPr="008977C0">
        <w:t>10a.</w:t>
      </w:r>
      <w:r>
        <w:rPr>
          <w:rStyle w:val="Odwoanieprzypisudolnego"/>
        </w:rPr>
        <w:footnoteReference w:id="67"/>
      </w:r>
      <w:r>
        <w:rPr>
          <w:rStyle w:val="IGindeksgrny"/>
        </w:rPr>
        <w:t>)</w:t>
      </w:r>
      <w:r w:rsidRPr="008977C0">
        <w:t> Płatnik składek jest obowiązany przekazać informacje wynikające</w:t>
      </w:r>
      <w:r w:rsidR="002A5B46" w:rsidRPr="008977C0">
        <w:t xml:space="preserve"> z</w:t>
      </w:r>
      <w:r w:rsidR="002A5B46">
        <w:t> ust. </w:t>
      </w:r>
      <w:r w:rsidR="002A5B46" w:rsidRPr="008977C0">
        <w:t>9</w:t>
      </w:r>
      <w:r w:rsidR="002A5B46">
        <w:t> </w:t>
      </w:r>
      <w:r w:rsidRPr="008977C0">
        <w:t>na żądanie ubezpieczonego – nie częściej niż raz na miesiąc – za miesiąc poprzedni, z wyłączeniem przypadków pobierania składek</w:t>
      </w:r>
      <w:r w:rsidR="002A5B46" w:rsidRPr="008977C0">
        <w:t xml:space="preserve"> z</w:t>
      </w:r>
      <w:r w:rsidR="002A5B46">
        <w:t> </w:t>
      </w:r>
      <w:r w:rsidRPr="008977C0">
        <w:t>emerytur</w:t>
      </w:r>
      <w:r w:rsidR="002A5B46" w:rsidRPr="008977C0">
        <w:t xml:space="preserve"> i</w:t>
      </w:r>
      <w:r w:rsidR="002A5B46">
        <w:t> </w:t>
      </w:r>
      <w:r w:rsidRPr="008977C0">
        <w:t>rent.</w:t>
      </w:r>
    </w:p>
    <w:p w:rsidR="004B6E8D" w:rsidRPr="008977C0" w:rsidRDefault="004B6E8D" w:rsidP="004B6E8D">
      <w:pPr>
        <w:pStyle w:val="USTustnpkodeksu"/>
      </w:pPr>
      <w:r w:rsidRPr="008977C0">
        <w:t>11. Ubezpieczony zgłasza na piśmie lub do protokołu do płatnika składek wniosek o sprostowanie informacji zawa</w:t>
      </w:r>
      <w:r w:rsidRPr="008977C0">
        <w:t>r</w:t>
      </w:r>
      <w:r w:rsidRPr="008977C0">
        <w:t>tych w imiennym raporcie miesięcznym w terminie 3 miesięcy od otrzymania informacji, o których mowa</w:t>
      </w:r>
      <w:r w:rsidR="002A5B46" w:rsidRPr="008977C0">
        <w:t xml:space="preserve"> w</w:t>
      </w:r>
      <w:r w:rsidR="002A5B46">
        <w:t> ust. </w:t>
      </w:r>
      <w:r w:rsidRPr="008977C0">
        <w:t>8, jeżeli, jego zdaniem, nie są one zgodne ze stanem faktycznym. O fakcie tym informuje Zakład. W razie nieuwzględnienia przez płatnika składek reklamacji w terminie jednego miesiąca od daty jej wpływu, na wniosek ubezpieczonego, Zakład po przeprowadzeniu postępowania wyjaśniającego wydaje decyzję.</w:t>
      </w:r>
    </w:p>
    <w:p w:rsidR="004B6E8D" w:rsidRPr="008977C0" w:rsidRDefault="004B6E8D" w:rsidP="004B6E8D">
      <w:pPr>
        <w:pStyle w:val="USTustnpkodeksu"/>
      </w:pPr>
      <w:r w:rsidRPr="00221522">
        <w:rPr>
          <w:spacing w:val="-2"/>
        </w:rPr>
        <w:t xml:space="preserve">12. Jeżeli ubezpieczony nie zakwestionuje informacji zawartych w imiennym raporcie miesięcznym w terminie </w:t>
      </w:r>
      <w:proofErr w:type="spellStart"/>
      <w:r w:rsidRPr="00221522">
        <w:rPr>
          <w:spacing w:val="-2"/>
        </w:rPr>
        <w:t>okreś</w:t>
      </w:r>
      <w:proofErr w:type="spellEnd"/>
      <w:r w:rsidR="00221522" w:rsidRPr="00221522">
        <w:rPr>
          <w:spacing w:val="-2"/>
        </w:rPr>
        <w:t>-</w:t>
      </w:r>
      <w:r w:rsidR="00221522" w:rsidRPr="00221522">
        <w:rPr>
          <w:spacing w:val="-2"/>
        </w:rPr>
        <w:br/>
      </w:r>
      <w:proofErr w:type="spellStart"/>
      <w:r w:rsidRPr="008977C0">
        <w:t>lonym</w:t>
      </w:r>
      <w:proofErr w:type="spellEnd"/>
      <w:r w:rsidR="002A5B46" w:rsidRPr="008977C0">
        <w:t xml:space="preserve"> w</w:t>
      </w:r>
      <w:r w:rsidR="002A5B46">
        <w:t> ust. </w:t>
      </w:r>
      <w:r w:rsidRPr="008977C0">
        <w:t>11, to informacje te uznaje się za zgodne ze stanem faktycznym, chyba że informacje dotyczące okresu obj</w:t>
      </w:r>
      <w:r w:rsidRPr="008977C0">
        <w:t>ę</w:t>
      </w:r>
      <w:r w:rsidRPr="008977C0">
        <w:t>tego raportem zakwestionuje Zakład, wydając decyzję.</w:t>
      </w:r>
    </w:p>
    <w:p w:rsidR="004B6E8D" w:rsidRPr="008977C0" w:rsidRDefault="004B6E8D" w:rsidP="004B6E8D">
      <w:pPr>
        <w:pStyle w:val="USTustnpkodeksu"/>
      </w:pPr>
      <w:r w:rsidRPr="008977C0">
        <w:t>13. Jeżeli Zakład zakwestionuje i zmieni informacje przekazane przez płatnika składek, zawiadamia o tym ubezpi</w:t>
      </w:r>
      <w:r w:rsidRPr="008977C0">
        <w:t>e</w:t>
      </w:r>
      <w:r w:rsidRPr="008977C0">
        <w:t>czonego i płatnika składek. Jeżeli w terminie określonym</w:t>
      </w:r>
      <w:r w:rsidR="002A5B46" w:rsidRPr="008977C0">
        <w:t xml:space="preserve"> w</w:t>
      </w:r>
      <w:r w:rsidR="002A5B46">
        <w:t> ust. </w:t>
      </w:r>
      <w:r w:rsidRPr="008977C0">
        <w:t xml:space="preserve">11 osoba ubezpieczona i płatnik składek nie złożą </w:t>
      </w:r>
      <w:proofErr w:type="spellStart"/>
      <w:r w:rsidRPr="008977C0">
        <w:t>wnios</w:t>
      </w:r>
      <w:proofErr w:type="spellEnd"/>
      <w:r w:rsidR="00221522">
        <w:t>-</w:t>
      </w:r>
      <w:r w:rsidR="00221522">
        <w:br/>
      </w:r>
      <w:r w:rsidRPr="008977C0">
        <w:t>ku o zmianę stanowiska Zakładu, informacje uznane przez Zakład traktuje się jako prawdziwe. W razie złożenia takiego wniosku, Zakład po przeprowadzeniu postępowania wyjaśniającego wydaje decyzję.</w:t>
      </w:r>
    </w:p>
    <w:p w:rsidR="004B6E8D" w:rsidRPr="008977C0" w:rsidRDefault="004B6E8D" w:rsidP="004B6E8D">
      <w:pPr>
        <w:pStyle w:val="USTustnpkodeksu"/>
      </w:pPr>
      <w:r w:rsidRPr="008977C0">
        <w:t>14. Przepisy</w:t>
      </w:r>
      <w:r w:rsidR="002A5B46">
        <w:t xml:space="preserve"> ust. </w:t>
      </w:r>
      <w:r w:rsidRPr="008977C0">
        <w:t>11–13 mają zastosowanie do raportów, o których mowa</w:t>
      </w:r>
      <w:r w:rsidR="002A5B46" w:rsidRPr="008977C0">
        <w:t xml:space="preserve"> w</w:t>
      </w:r>
      <w:r w:rsidR="002A5B46">
        <w:t> ust. </w:t>
      </w:r>
      <w:r w:rsidRPr="008977C0">
        <w:t>6.</w:t>
      </w:r>
    </w:p>
    <w:p w:rsidR="004B6E8D" w:rsidRPr="008977C0" w:rsidRDefault="004B6E8D" w:rsidP="004B6E8D">
      <w:pPr>
        <w:pStyle w:val="ARTartustawynprozporzdzenia"/>
      </w:pPr>
      <w:r w:rsidRPr="002A5B46">
        <w:rPr>
          <w:rStyle w:val="Ppogrubienie"/>
        </w:rPr>
        <w:t>Art. 42.</w:t>
      </w:r>
      <w:r w:rsidRPr="008977C0">
        <w:t> </w:t>
      </w:r>
      <w:r>
        <w:t>(uchylony)</w:t>
      </w:r>
    </w:p>
    <w:p w:rsidR="004B6E8D" w:rsidRPr="004B6E8D" w:rsidRDefault="004B6E8D" w:rsidP="002A5B46">
      <w:pPr>
        <w:pStyle w:val="ARTartustawynprozporzdzenia"/>
        <w:keepNext/>
      </w:pPr>
      <w:r w:rsidRPr="002A5B46">
        <w:rPr>
          <w:rStyle w:val="Ppogrubienie"/>
        </w:rPr>
        <w:t>Art. 43.</w:t>
      </w:r>
      <w:r w:rsidRPr="004B6E8D">
        <w:t> 1. Płatnicy składek, z zastrzeżeniem</w:t>
      </w:r>
      <w:r w:rsidR="002A5B46">
        <w:t xml:space="preserve"> ust. </w:t>
      </w:r>
      <w:r w:rsidRPr="004B6E8D">
        <w:t>5a–5d, są zobowiązani do złożenia druku – zgłoszenie płatnika składek w Zakładzie w terminie 7 dni od:</w:t>
      </w:r>
      <w:bookmarkStart w:id="25" w:name="_Ref401228607"/>
      <w:r w:rsidRPr="004B6E8D">
        <w:rPr>
          <w:rStyle w:val="Odwoanieprzypisudolnego"/>
        </w:rPr>
        <w:footnoteReference w:id="68"/>
      </w:r>
      <w:bookmarkEnd w:id="25"/>
      <w:r w:rsidRPr="004B6E8D">
        <w:rPr>
          <w:rStyle w:val="IGindeksgrny"/>
        </w:rPr>
        <w:t>)</w:t>
      </w:r>
    </w:p>
    <w:p w:rsidR="004B6E8D" w:rsidRPr="008977C0" w:rsidRDefault="004B6E8D" w:rsidP="004B6E8D">
      <w:pPr>
        <w:pStyle w:val="PKTpunkt"/>
      </w:pPr>
      <w:r w:rsidRPr="008977C0">
        <w:t>1)</w:t>
      </w:r>
      <w:r w:rsidRPr="008977C0">
        <w:tab/>
        <w:t>daty zatrudnienia pierwszego pracownika lub powstania stosunku prawnego uzasadniającego objęcie ubezpieczeni</w:t>
      </w:r>
      <w:r w:rsidRPr="008977C0">
        <w:t>a</w:t>
      </w:r>
      <w:r w:rsidRPr="008977C0">
        <w:t>mi emerytalnym i rentowymi pierwszej osoby;</w:t>
      </w:r>
    </w:p>
    <w:p w:rsidR="004B6E8D" w:rsidRPr="008977C0" w:rsidRDefault="004B6E8D" w:rsidP="004B6E8D">
      <w:pPr>
        <w:pStyle w:val="PKTpunkt"/>
      </w:pPr>
      <w:r w:rsidRPr="008977C0">
        <w:t>2)</w:t>
      </w:r>
      <w:r w:rsidRPr="008977C0">
        <w:tab/>
        <w:t>daty powstania obowiązku ubezpieczeń emerytalnego i rentowych dla ubezpieczonych wyłącznie zobowiązanych do płacenia składek na własne ubezpieczenia, albo na ubezpieczenia osób z nimi współpracujących.</w:t>
      </w:r>
    </w:p>
    <w:p w:rsidR="004B6E8D" w:rsidRPr="008977C0" w:rsidRDefault="004B6E8D" w:rsidP="004B6E8D">
      <w:pPr>
        <w:pStyle w:val="USTustnpkodeksu"/>
      </w:pPr>
      <w:r w:rsidRPr="008977C0">
        <w:t>2. Osoby, o których mowa</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10, oraz osoby podlegające dobrowolnie ubezpieczeniom emerytalnemu i rentowym, z wyłączeniem osób wymienionych</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5, wyłącznie zobowiązane do opłacania składek na własne ubezpieczenia, dokonują zgłoszenia płatnika składek łącznie ze zgłoszeniem do ubezpieczeń społecznych.</w:t>
      </w:r>
    </w:p>
    <w:p w:rsidR="004B6E8D" w:rsidRPr="008977C0" w:rsidRDefault="004B6E8D" w:rsidP="004B6E8D">
      <w:pPr>
        <w:pStyle w:val="USTustnpkodeksu"/>
      </w:pPr>
      <w:r w:rsidRPr="008977C0">
        <w:t>3. Płatnik składek jest obowiązany złożyć druk – zgłoszenie płatnika składek, o którym mowa</w:t>
      </w:r>
      <w:r w:rsidR="002A5B46" w:rsidRPr="008977C0">
        <w:t xml:space="preserve"> w</w:t>
      </w:r>
      <w:r w:rsidR="002A5B46">
        <w:t> ust. </w:t>
      </w:r>
      <w:r w:rsidRPr="008977C0">
        <w:t>1, według ust</w:t>
      </w:r>
      <w:r w:rsidRPr="008977C0">
        <w:t>a</w:t>
      </w:r>
      <w:r w:rsidRPr="008977C0">
        <w:t>lonego wzoru we wskazanej przez Zakład jednostce organizacyjnej Zakładu.</w:t>
      </w:r>
    </w:p>
    <w:p w:rsidR="004B6E8D" w:rsidRPr="008977C0" w:rsidRDefault="004B6E8D" w:rsidP="004B6E8D">
      <w:pPr>
        <w:pStyle w:val="USTustnpkodeksu"/>
      </w:pPr>
      <w:r w:rsidRPr="008977C0">
        <w:t>3a. </w:t>
      </w:r>
      <w:r>
        <w:t>(uchylony)</w:t>
      </w:r>
    </w:p>
    <w:p w:rsidR="004B6E8D" w:rsidRPr="008977C0" w:rsidRDefault="004B6E8D" w:rsidP="004B6E8D">
      <w:pPr>
        <w:pStyle w:val="USTustnpkodeksu"/>
      </w:pPr>
      <w:r w:rsidRPr="008977C0">
        <w:t>4. Zgłoszenie płatnika składek – osoby fizycznej zawiera w szczególności następujące dane: numery NIP i REGON, a w razie gdy płatnikowi składek nie nadano tych numerów lub jednego z nich – numer PESEL lub serię i numer dowodu osobistego albo paszportu, nazwisko, imię pierwsze i drugie, datę i miejsce urodzenia, obywatelstwo, rodzaj i numer uprawnienia, na podstawie którego prowadzona jest pozarolnicza działalność, nazwę organu wydającego uprawnienie oraz datę jego wydania, nazwę skróconą firmy, pod którą prowadzona jest pozarolnicza działalność, datę powstania obowiązku opłacania składek na ubezpieczenia społeczne, wykaz rachunków bankowych, adres siedziby, adres zamieszkania, jeżeli jest inny niż adres siedziby, adres do korespondencji, adres prowadzenia działalności.</w:t>
      </w:r>
    </w:p>
    <w:p w:rsidR="004B6E8D" w:rsidRPr="008977C0" w:rsidRDefault="004B6E8D" w:rsidP="004B6E8D">
      <w:pPr>
        <w:pStyle w:val="USTustnpkodeksu"/>
      </w:pPr>
      <w:r w:rsidRPr="008977C0">
        <w:t>5. Zgłoszenie płatnika składek – osoby prawnej lub jednostki organizacyjnej nieposiadającej osobowości prawnej zawiera w szczególności następujące dane: numery NIP i REGON, nazwę skróconą płatnika, nazwę zgodną z aktem pra</w:t>
      </w:r>
      <w:r w:rsidRPr="008977C0">
        <w:t>w</w:t>
      </w:r>
      <w:r w:rsidRPr="008977C0">
        <w:t>nym konstytuującym płatnika, nazwę organu założycielskiego płatnika, występowanie obowiązku wpisu do rejestru lub ewidencji, nazwę organu rejestrowego lub ewidencyjnego, datę i numer wpisu do rejestru lub ewidencji, datę powstania obowiązku opłacania składek na ubezpieczenia społeczne, wykaz rachunków bankowych, adres siedziby i adres do kor</w:t>
      </w:r>
      <w:r w:rsidRPr="008977C0">
        <w:t>e</w:t>
      </w:r>
      <w:r w:rsidRPr="008977C0">
        <w:t>spondencji, adres prowadzenia działalności.</w:t>
      </w:r>
    </w:p>
    <w:p w:rsidR="004B6E8D" w:rsidRPr="008977C0" w:rsidRDefault="004B6E8D" w:rsidP="004B6E8D">
      <w:pPr>
        <w:pStyle w:val="USTustnpkodeksu"/>
      </w:pPr>
      <w:r w:rsidRPr="008977C0">
        <w:t>5a. Zgłoszenie płatnika składek będącego przedsiębiorcą następuje na podstawie odrębnych przepisów.</w:t>
      </w:r>
    </w:p>
    <w:p w:rsidR="004B6E8D" w:rsidRPr="004B6E8D" w:rsidRDefault="004B6E8D" w:rsidP="002A5B46">
      <w:pPr>
        <w:pStyle w:val="USTustnpkodeksu"/>
        <w:keepNext/>
      </w:pPr>
      <w:r w:rsidRPr="008977C0">
        <w:t>5b.</w:t>
      </w:r>
      <w:bookmarkStart w:id="26" w:name="_Ref401224471"/>
      <w:r w:rsidRPr="004B6E8D">
        <w:rPr>
          <w:rStyle w:val="Odwoanieprzypisudolnego"/>
        </w:rPr>
        <w:footnoteReference w:id="69"/>
      </w:r>
      <w:bookmarkEnd w:id="26"/>
      <w:r w:rsidRPr="004B6E8D">
        <w:rPr>
          <w:rStyle w:val="IGindeksgrny"/>
        </w:rPr>
        <w:t>)</w:t>
      </w:r>
      <w:r w:rsidRPr="004B6E8D">
        <w:t> Zgłoszenie płatnika składek wpisanego do Krajowego Rejestru Sądowego zawiera dane:</w:t>
      </w:r>
    </w:p>
    <w:p w:rsidR="004B6E8D" w:rsidRPr="008977C0" w:rsidRDefault="004B6E8D" w:rsidP="004B6E8D">
      <w:pPr>
        <w:pStyle w:val="PKTpunkt"/>
      </w:pPr>
      <w:r w:rsidRPr="008977C0">
        <w:t>1)</w:t>
      </w:r>
      <w:r w:rsidRPr="008977C0">
        <w:tab/>
        <w:t>objęte treścią wpisu w Krajowym Rejestrze Sądowym, z wyłączeniem rejestru dłużników niewypłacalnych;</w:t>
      </w:r>
    </w:p>
    <w:p w:rsidR="004B6E8D" w:rsidRPr="008977C0" w:rsidRDefault="004B6E8D" w:rsidP="004B6E8D">
      <w:pPr>
        <w:pStyle w:val="PKTpunkt"/>
      </w:pPr>
      <w:r w:rsidRPr="008977C0">
        <w:t>2)</w:t>
      </w:r>
      <w:r w:rsidRPr="008977C0">
        <w:tab/>
        <w:t>uzupełniające: nazwę skróconą płatnika, datę powstania obowiązku opłacania składek na ubezpieczenia społeczne, wykaz rachunków bankowych, adres do korespondencji, adres prowadzenia działalności, w przypadku osobowych spółek handlowych i podmiotów podlegających wpisowi do rejestru przedsiębiorców na zasadach określonych dla spółek osobowych – dane dotyczące poszczególnych wspólników, w tym ich numer NIP.</w:t>
      </w:r>
    </w:p>
    <w:p w:rsidR="004B6E8D" w:rsidRPr="008977C0" w:rsidRDefault="004B6E8D" w:rsidP="004B6E8D">
      <w:pPr>
        <w:pStyle w:val="USTustnpkodeksu"/>
      </w:pPr>
      <w:r w:rsidRPr="008977C0">
        <w:t>5c.</w:t>
      </w:r>
      <w:r w:rsidRPr="008977C0">
        <w:rPr>
          <w:rStyle w:val="IGindeksgrny"/>
        </w:rPr>
        <w:fldChar w:fldCharType="begin"/>
      </w:r>
      <w:r w:rsidRPr="008977C0">
        <w:rPr>
          <w:rStyle w:val="IGindeksgrny"/>
        </w:rPr>
        <w:instrText xml:space="preserve"> NOTEREF _Ref401224471 \h </w:instrText>
      </w:r>
      <w:r w:rsidRPr="008977C0">
        <w:rPr>
          <w:rStyle w:val="IGindeksgrny"/>
        </w:rPr>
      </w:r>
      <w:r w:rsidRPr="008977C0">
        <w:rPr>
          <w:rStyle w:val="IGindeksgrny"/>
        </w:rPr>
        <w:fldChar w:fldCharType="separate"/>
      </w:r>
      <w:r w:rsidR="00212B7F">
        <w:rPr>
          <w:rStyle w:val="IGindeksgrny"/>
        </w:rPr>
        <w:t>68</w:t>
      </w:r>
      <w:r w:rsidRPr="008977C0">
        <w:rPr>
          <w:rStyle w:val="IGindeksgrny"/>
        </w:rPr>
        <w:fldChar w:fldCharType="end"/>
      </w:r>
      <w:r w:rsidRPr="008977C0">
        <w:rPr>
          <w:rStyle w:val="IGindeksgrny"/>
        </w:rPr>
        <w:t>)</w:t>
      </w:r>
      <w:r w:rsidRPr="008977C0">
        <w:t> Płatnicy składek wpisani do Krajowego Rejestru Sądowego dokonują zgłoszenia wyłącznie w zakresie danych uzupełniających określonych</w:t>
      </w:r>
      <w:r w:rsidR="002A5B46" w:rsidRPr="008977C0">
        <w:t xml:space="preserve"> w</w:t>
      </w:r>
      <w:r w:rsidR="002A5B46">
        <w:t> ust. </w:t>
      </w:r>
      <w:r w:rsidRPr="008977C0">
        <w:t>5b</w:t>
      </w:r>
      <w:r w:rsidR="002A5B46">
        <w:t xml:space="preserve"> pkt </w:t>
      </w:r>
      <w:r w:rsidRPr="008977C0">
        <w:t>2 do właściwego naczelnika urzędu skarbowego, w terminie określonym</w:t>
      </w:r>
      <w:r w:rsidR="002A5B46" w:rsidRPr="008977C0">
        <w:t xml:space="preserve"> w</w:t>
      </w:r>
      <w:r w:rsidR="002A5B46">
        <w:t> ust. </w:t>
      </w:r>
      <w:r w:rsidRPr="008977C0">
        <w:t>1.</w:t>
      </w:r>
    </w:p>
    <w:p w:rsidR="004B6E8D" w:rsidRPr="008977C0" w:rsidRDefault="004B6E8D" w:rsidP="004B6E8D">
      <w:pPr>
        <w:pStyle w:val="USTustnpkodeksu"/>
      </w:pPr>
      <w:r w:rsidRPr="008977C0">
        <w:t>5d.</w:t>
      </w:r>
      <w:r w:rsidRPr="008977C0">
        <w:rPr>
          <w:rStyle w:val="IGindeksgrny"/>
        </w:rPr>
        <w:fldChar w:fldCharType="begin"/>
      </w:r>
      <w:r w:rsidRPr="008977C0">
        <w:rPr>
          <w:rStyle w:val="IGindeksgrny"/>
        </w:rPr>
        <w:instrText xml:space="preserve"> NOTEREF _Ref401224471 \h </w:instrText>
      </w:r>
      <w:r w:rsidRPr="008977C0">
        <w:rPr>
          <w:rStyle w:val="IGindeksgrny"/>
        </w:rPr>
      </w:r>
      <w:r w:rsidRPr="008977C0">
        <w:rPr>
          <w:rStyle w:val="IGindeksgrny"/>
        </w:rPr>
        <w:fldChar w:fldCharType="separate"/>
      </w:r>
      <w:r w:rsidR="00212B7F">
        <w:rPr>
          <w:rStyle w:val="IGindeksgrny"/>
        </w:rPr>
        <w:t>68</w:t>
      </w:r>
      <w:r w:rsidRPr="008977C0">
        <w:rPr>
          <w:rStyle w:val="IGindeksgrny"/>
        </w:rPr>
        <w:fldChar w:fldCharType="end"/>
      </w:r>
      <w:r w:rsidRPr="008977C0">
        <w:rPr>
          <w:rStyle w:val="IGindeksgrny"/>
        </w:rPr>
        <w:t>)</w:t>
      </w:r>
      <w:r w:rsidRPr="008977C0">
        <w:t> Utworzenie konta płatnika składek następuje po automatycznym zamieszczeniu za pośrednictwem systemu t</w:t>
      </w:r>
      <w:r w:rsidRPr="008977C0">
        <w:t>e</w:t>
      </w:r>
      <w:r w:rsidRPr="008977C0">
        <w:t>leinformatycznego w Centralnym Rejestrze Płatników Składek danych przekazanych z Centralnego Rejestru Podmiotów – Krajowej Ewidencji Podatników.</w:t>
      </w:r>
    </w:p>
    <w:p w:rsidR="004B6E8D" w:rsidRPr="008977C0" w:rsidRDefault="004B6E8D" w:rsidP="004B6E8D">
      <w:pPr>
        <w:pStyle w:val="USTustnpkodeksu"/>
      </w:pPr>
      <w:r w:rsidRPr="008977C0">
        <w:t>6. </w:t>
      </w:r>
      <w:r>
        <w:t>(uchylony)</w:t>
      </w:r>
    </w:p>
    <w:p w:rsidR="004B6E8D" w:rsidRPr="008977C0" w:rsidRDefault="004B6E8D" w:rsidP="004B6E8D">
      <w:pPr>
        <w:pStyle w:val="USTustnpkodeksu"/>
      </w:pPr>
      <w:r w:rsidRPr="008977C0">
        <w:t>7. </w:t>
      </w:r>
      <w:r>
        <w:t>(uchylony)</w:t>
      </w:r>
    </w:p>
    <w:p w:rsidR="004B6E8D" w:rsidRPr="008977C0" w:rsidRDefault="004B6E8D" w:rsidP="004B6E8D">
      <w:pPr>
        <w:pStyle w:val="USTustnpkodeksu"/>
      </w:pPr>
      <w:r w:rsidRPr="008977C0">
        <w:t>8. </w:t>
      </w:r>
      <w:r>
        <w:t>(uchylony)</w:t>
      </w:r>
    </w:p>
    <w:p w:rsidR="004B6E8D" w:rsidRPr="008977C0" w:rsidRDefault="004B6E8D" w:rsidP="004B6E8D">
      <w:pPr>
        <w:pStyle w:val="ARTartustawynprozporzdzenia"/>
      </w:pPr>
      <w:r w:rsidRPr="002A5B46">
        <w:rPr>
          <w:rStyle w:val="Ppogrubienie"/>
        </w:rPr>
        <w:t>Art. 44.</w:t>
      </w:r>
      <w:r w:rsidRPr="008977C0">
        <w:rPr>
          <w:rStyle w:val="IGindeksgrny"/>
        </w:rPr>
        <w:footnoteReference w:id="70"/>
      </w:r>
      <w:r w:rsidRPr="008977C0">
        <w:rPr>
          <w:rStyle w:val="IGindeksgrny"/>
        </w:rPr>
        <w:t>)</w:t>
      </w:r>
      <w:r w:rsidRPr="008977C0">
        <w:t> 1. O zmianach danych wykazanych w zgłoszeniu, o którym mowa</w:t>
      </w:r>
      <w:r w:rsidR="002A5B46" w:rsidRPr="008977C0">
        <w:t xml:space="preserve"> w</w:t>
      </w:r>
      <w:r w:rsidR="002A5B46">
        <w:t> art. </w:t>
      </w:r>
      <w:r w:rsidRPr="008977C0">
        <w:t>43, płatnik składek zawiadamia wskazaną przez Zakład jednostkę organizacyjną Zakładu, w terminie 7 dni od zaistnienia zmian, stwierdzenia niepraw</w:t>
      </w:r>
      <w:r w:rsidRPr="008977C0">
        <w:t>i</w:t>
      </w:r>
      <w:r w:rsidRPr="008977C0">
        <w:t>dłowości we własnym zakresie lub otrzymania zawiadomienia o stwierdzeniu nieprawidłowości przez Zakład. Zawiad</w:t>
      </w:r>
      <w:r w:rsidRPr="008977C0">
        <w:t>o</w:t>
      </w:r>
      <w:r w:rsidRPr="008977C0">
        <w:t>mienia należy dokonać w formie dokumentu pisemnego według ustalonego wzoru albo w formie wydruku z </w:t>
      </w:r>
      <w:proofErr w:type="spellStart"/>
      <w:r w:rsidRPr="008977C0">
        <w:t>oprogra</w:t>
      </w:r>
      <w:proofErr w:type="spellEnd"/>
      <w:r w:rsidR="00221522">
        <w:t>-</w:t>
      </w:r>
      <w:r w:rsidR="00221522">
        <w:br/>
      </w:r>
      <w:proofErr w:type="spellStart"/>
      <w:r w:rsidRPr="008977C0">
        <w:t>mowania</w:t>
      </w:r>
      <w:proofErr w:type="spellEnd"/>
      <w:r w:rsidRPr="008977C0">
        <w:t>, o którym mowa</w:t>
      </w:r>
      <w:r w:rsidR="002A5B46" w:rsidRPr="008977C0">
        <w:t xml:space="preserve"> w</w:t>
      </w:r>
      <w:r w:rsidR="002A5B46">
        <w:t> art. </w:t>
      </w:r>
      <w:r w:rsidRPr="008977C0">
        <w:t>47a</w:t>
      </w:r>
      <w:r w:rsidR="002A5B46">
        <w:t xml:space="preserve"> ust. </w:t>
      </w:r>
      <w:r w:rsidRPr="008977C0">
        <w:t>1.</w:t>
      </w:r>
    </w:p>
    <w:p w:rsidR="004B6E8D" w:rsidRPr="008977C0" w:rsidRDefault="004B6E8D" w:rsidP="004B6E8D">
      <w:pPr>
        <w:pStyle w:val="USTustnpkodeksu"/>
      </w:pPr>
      <w:r w:rsidRPr="008977C0">
        <w:t>2. Płatnicy składek wpisani do Krajowego Rejestru Sądowego dokonują zgłoszenia aktualizacyjnego wyłącznie w zakresie zmiany danych uzupełniających określonych</w:t>
      </w:r>
      <w:r w:rsidR="002A5B46" w:rsidRPr="008977C0">
        <w:t xml:space="preserve"> w</w:t>
      </w:r>
      <w:r w:rsidR="002A5B46">
        <w:t> art. </w:t>
      </w:r>
      <w:r w:rsidRPr="008977C0">
        <w:t>4</w:t>
      </w:r>
      <w:r w:rsidR="002A5B46" w:rsidRPr="008977C0">
        <w:t>3</w:t>
      </w:r>
      <w:r w:rsidR="002A5B46">
        <w:t xml:space="preserve"> ust. </w:t>
      </w:r>
      <w:r w:rsidRPr="008977C0">
        <w:t>5b</w:t>
      </w:r>
      <w:r w:rsidR="002A5B46">
        <w:t xml:space="preserve"> pkt </w:t>
      </w:r>
      <w:r w:rsidRPr="008977C0">
        <w:t>2 do właściwego naczelnika urzędu skarb</w:t>
      </w:r>
      <w:r w:rsidRPr="008977C0">
        <w:t>o</w:t>
      </w:r>
      <w:r w:rsidRPr="008977C0">
        <w:t>wego, w terminie 7 dni od zaistnienia zmian.</w:t>
      </w:r>
    </w:p>
    <w:p w:rsidR="004B6E8D" w:rsidRPr="008977C0" w:rsidRDefault="004B6E8D" w:rsidP="004B6E8D">
      <w:pPr>
        <w:pStyle w:val="USTustnpkodeksu"/>
      </w:pPr>
      <w:r w:rsidRPr="008977C0">
        <w:t>3. Zmiana zewidencjonowanych danych na koncie płatnika wpisanego do Krajowego Rejestru Sądowego następuje automatycznie za pośrednictwem systemu teleinformatycznego po przekazaniu z Centralnego Rejestru Podmiotów – Kr</w:t>
      </w:r>
      <w:r w:rsidRPr="008977C0">
        <w:t>a</w:t>
      </w:r>
      <w:r w:rsidRPr="008977C0">
        <w:t>jowej Ewidencji Podatników danych, o których mowa</w:t>
      </w:r>
      <w:r w:rsidR="002A5B46" w:rsidRPr="008977C0">
        <w:t xml:space="preserve"> w</w:t>
      </w:r>
      <w:r w:rsidR="002A5B46">
        <w:t> art. </w:t>
      </w:r>
      <w:r w:rsidRPr="008977C0">
        <w:t>4</w:t>
      </w:r>
      <w:r w:rsidR="002A5B46" w:rsidRPr="008977C0">
        <w:t>3</w:t>
      </w:r>
      <w:r w:rsidR="002A5B46">
        <w:t xml:space="preserve"> ust. </w:t>
      </w:r>
      <w:r w:rsidRPr="008977C0">
        <w:t>5b</w:t>
      </w:r>
      <w:r w:rsidR="002A5B46">
        <w:t xml:space="preserve"> pkt </w:t>
      </w:r>
      <w:r w:rsidR="002A5B46" w:rsidRPr="008977C0">
        <w:t>1</w:t>
      </w:r>
      <w:r w:rsidR="002A5B46">
        <w:t xml:space="preserve"> lub pkt </w:t>
      </w:r>
      <w:r w:rsidRPr="008977C0">
        <w:t>2.</w:t>
      </w:r>
    </w:p>
    <w:p w:rsidR="004B6E8D" w:rsidRPr="004B6E8D" w:rsidRDefault="004B6E8D" w:rsidP="002A5B46">
      <w:pPr>
        <w:pStyle w:val="ARTartustawynprozporzdzenia"/>
        <w:keepNext/>
      </w:pPr>
      <w:r w:rsidRPr="002A5B46">
        <w:rPr>
          <w:rStyle w:val="Ppogrubienie"/>
        </w:rPr>
        <w:t>Art. 45.</w:t>
      </w:r>
      <w:r w:rsidRPr="004B6E8D">
        <w:t> 1. Na koncie płatnika składek:</w:t>
      </w:r>
    </w:p>
    <w:p w:rsidR="004B6E8D" w:rsidRPr="008977C0" w:rsidRDefault="004B6E8D" w:rsidP="004B6E8D">
      <w:pPr>
        <w:pStyle w:val="PKTpunkt"/>
      </w:pPr>
      <w:r w:rsidRPr="008977C0">
        <w:t>1)</w:t>
      </w:r>
      <w:r w:rsidRPr="008977C0">
        <w:tab/>
        <w:t>ewidencjonuje się dane identyfikacyjne, numer NIP i numer identyfikacyjny REGON, a jeżeli płatnikowi składek nie nadano tych numerów lub jednego z nich – numer PESEL lub serię i numer dowodu osobistego albo paszportu, n</w:t>
      </w:r>
      <w:r w:rsidRPr="008977C0">
        <w:t>a</w:t>
      </w:r>
      <w:r w:rsidRPr="008977C0">
        <w:t>zwy i numery rachunków bankowych płatnika, dane informacyjne płatnika składek, w tym szczególną formę prawną według krajowego rejestru urzędowego podmiotów gospodarki narodowej (REGON), kod rodzaju działalności w</w:t>
      </w:r>
      <w:r w:rsidRPr="008977C0">
        <w:t>e</w:t>
      </w:r>
      <w:r w:rsidRPr="008977C0">
        <w:t>dług Polskiej Klasyfikacji Działalności (PKD) oraz wszelkie inne dane konieczne do obsługi konta, a w szczególności dla celów rozliczania należności z tytułu składek oraz dla celów prowadzenia postępowania egz</w:t>
      </w:r>
      <w:r w:rsidRPr="008977C0">
        <w:t>e</w:t>
      </w:r>
      <w:r w:rsidRPr="008977C0">
        <w:t>kucyjnego, w tym informacje dotyczące wspólników spółek cywilnych, jawnych i komandytowych, w zakresie rej</w:t>
      </w:r>
      <w:r w:rsidRPr="008977C0">
        <w:t>e</w:t>
      </w:r>
      <w:r w:rsidRPr="008977C0">
        <w:t>strowanym w Centralnym Rejestrze Podmiotów – Krajowej Ewidencji Podatników;</w:t>
      </w:r>
    </w:p>
    <w:p w:rsidR="004B6E8D" w:rsidRPr="008977C0" w:rsidRDefault="004B6E8D" w:rsidP="004B6E8D">
      <w:pPr>
        <w:pStyle w:val="PKTpunkt"/>
      </w:pPr>
      <w:r w:rsidRPr="008977C0">
        <w:t>1a)</w:t>
      </w:r>
      <w:r w:rsidRPr="008977C0">
        <w:tab/>
        <w:t>ewidencjonuje się liczbę pracowników, za których jest opłacana składka na Fundusz Emerytur Pomostowych;</w:t>
      </w:r>
    </w:p>
    <w:p w:rsidR="004B6E8D" w:rsidRPr="008977C0" w:rsidRDefault="004B6E8D" w:rsidP="004B6E8D">
      <w:pPr>
        <w:pStyle w:val="PKTpunkt"/>
      </w:pPr>
      <w:r w:rsidRPr="008977C0">
        <w:t>2)</w:t>
      </w:r>
      <w:r w:rsidRPr="008977C0">
        <w:tab/>
        <w:t>prowadzone są rozliczenia należnych składek, wypłacanych przez płatnika zasiłków oraz zasiłków rodzinnych i pielęgnacyjnych podlegających zaliczeniu na poczet składek oraz innych składek pobieranych przez Zakład;</w:t>
      </w:r>
    </w:p>
    <w:p w:rsidR="004B6E8D" w:rsidRPr="008977C0" w:rsidRDefault="004B6E8D" w:rsidP="004B6E8D">
      <w:pPr>
        <w:pStyle w:val="PKTpunkt"/>
      </w:pPr>
      <w:r w:rsidRPr="008977C0">
        <w:t>3)</w:t>
      </w:r>
      <w:r w:rsidRPr="008977C0">
        <w:tab/>
        <w:t>ewidencjonuje się dane niezbędne do realizacji przez Zakład zadań zleconych odrębnymi przepisami.</w:t>
      </w:r>
    </w:p>
    <w:p w:rsidR="004B6E8D" w:rsidRPr="008977C0" w:rsidRDefault="004B6E8D" w:rsidP="004B6E8D">
      <w:pPr>
        <w:pStyle w:val="USTustnpkodeksu"/>
      </w:pPr>
      <w:r w:rsidRPr="008977C0">
        <w:t>2. Zakład ma prawo uzupełniać dane na koncie płatnika składek o numery NIP i REGON.</w:t>
      </w:r>
    </w:p>
    <w:p w:rsidR="004B6E8D" w:rsidRPr="008977C0" w:rsidRDefault="004B6E8D" w:rsidP="004B6E8D">
      <w:pPr>
        <w:pStyle w:val="ARTartustawynprozporzdzenia"/>
      </w:pPr>
      <w:r w:rsidRPr="002A5B46">
        <w:rPr>
          <w:rStyle w:val="Ppogrubienie"/>
        </w:rPr>
        <w:t>Art. 46.</w:t>
      </w:r>
      <w:r w:rsidRPr="008977C0">
        <w:t> 1. Płatnik składek jest obowiązany według zasad wynikających z przepisów ustawy obliczać, potrącać z dochodów ubezpieczonych, rozliczać oraz opłacać należne składki za każdy miesiąc kalendarzowy.</w:t>
      </w:r>
    </w:p>
    <w:p w:rsidR="004B6E8D" w:rsidRPr="008977C0" w:rsidRDefault="004B6E8D" w:rsidP="004B6E8D">
      <w:pPr>
        <w:pStyle w:val="USTustnpkodeksu"/>
      </w:pPr>
      <w:r w:rsidRPr="008977C0">
        <w:t>2. Rozliczenie składek, o których mowa</w:t>
      </w:r>
      <w:r w:rsidR="002A5B46" w:rsidRPr="008977C0">
        <w:t xml:space="preserve"> w</w:t>
      </w:r>
      <w:r w:rsidR="002A5B46">
        <w:t> ust. </w:t>
      </w:r>
      <w:r w:rsidRPr="008977C0">
        <w:t>1, oraz wypłaconych przez płatnika w tym samym miesiącu zasiłków oraz zasiłków rodzinnych i pielęgnacyjnych podlegających rozliczeniu na poczet składek następuje w deklaracji rozlicz</w:t>
      </w:r>
      <w:r w:rsidRPr="008977C0">
        <w:t>e</w:t>
      </w:r>
      <w:r w:rsidRPr="008977C0">
        <w:t>niowej według ustalonego wzoru. Nie podlegają rozliczeniu w deklaracji rozliczeniowej zasiłki wypłacone przez płatnika bezpodstawnie.</w:t>
      </w:r>
    </w:p>
    <w:p w:rsidR="004B6E8D" w:rsidRPr="008977C0" w:rsidRDefault="004B6E8D" w:rsidP="004B6E8D">
      <w:pPr>
        <w:pStyle w:val="USTustnpkodeksu"/>
      </w:pPr>
      <w:r w:rsidRPr="008977C0">
        <w:t>3. Deklarację rozliczeniową oraz imienne raporty miesięczne płatnik składek przekazuje bezpośrednio do wskazanej przez Zakład jednostki organizacyjnej.</w:t>
      </w:r>
    </w:p>
    <w:p w:rsidR="004B6E8D" w:rsidRPr="004B6E8D" w:rsidRDefault="004B6E8D" w:rsidP="002A5B46">
      <w:pPr>
        <w:pStyle w:val="USTustnpkodeksu"/>
        <w:keepNext/>
      </w:pPr>
      <w:r w:rsidRPr="008977C0">
        <w:t>4.</w:t>
      </w:r>
      <w:r w:rsidRPr="004B6E8D">
        <w:t> Deklaracja rozliczeniowa zawiera:</w:t>
      </w:r>
    </w:p>
    <w:p w:rsidR="004B6E8D" w:rsidRPr="008977C0" w:rsidRDefault="004B6E8D" w:rsidP="004B6E8D">
      <w:pPr>
        <w:pStyle w:val="PKTpunkt"/>
      </w:pPr>
      <w:r w:rsidRPr="008977C0">
        <w:t>1)</w:t>
      </w:r>
      <w:r w:rsidRPr="008977C0">
        <w:tab/>
        <w:t>dane identyfikacyjne płatnika składek, a w szczególności dane, o których mowa</w:t>
      </w:r>
      <w:r w:rsidR="002A5B46" w:rsidRPr="008977C0">
        <w:t xml:space="preserve"> w</w:t>
      </w:r>
      <w:r w:rsidR="002A5B46">
        <w:t> art. </w:t>
      </w:r>
      <w:r w:rsidRPr="008977C0">
        <w:t>3</w:t>
      </w:r>
      <w:r w:rsidR="002A5B46" w:rsidRPr="008977C0">
        <w:t>5</w:t>
      </w:r>
      <w:r w:rsidR="002A5B46">
        <w:t xml:space="preserve"> ust. </w:t>
      </w:r>
      <w:r w:rsidR="002A5B46" w:rsidRPr="008977C0">
        <w:t>1</w:t>
      </w:r>
      <w:r w:rsidR="002A5B46">
        <w:t xml:space="preserve"> pkt </w:t>
      </w:r>
      <w:r w:rsidRPr="008977C0">
        <w:t>2, nazwę skróc</w:t>
      </w:r>
      <w:r w:rsidRPr="008977C0">
        <w:t>o</w:t>
      </w:r>
      <w:r w:rsidRPr="008977C0">
        <w:t>ną firmy, a w przypadku płatników składek – osób fizycznych – nazwisko i imię;</w:t>
      </w:r>
    </w:p>
    <w:p w:rsidR="004B6E8D" w:rsidRPr="008977C0" w:rsidRDefault="004B6E8D" w:rsidP="004B6E8D">
      <w:pPr>
        <w:pStyle w:val="PKTpunkt"/>
      </w:pPr>
      <w:r w:rsidRPr="008977C0">
        <w:t>2)</w:t>
      </w:r>
      <w:r w:rsidRPr="008977C0">
        <w:tab/>
        <w:t>informacje o liczbie ubezpieczonych;</w:t>
      </w:r>
    </w:p>
    <w:p w:rsidR="004B6E8D" w:rsidRPr="008977C0" w:rsidRDefault="004B6E8D" w:rsidP="004B6E8D">
      <w:pPr>
        <w:pStyle w:val="PKTpunkt"/>
      </w:pPr>
      <w:r w:rsidRPr="008977C0">
        <w:t>2a)</w:t>
      </w:r>
      <w:r w:rsidRPr="008977C0">
        <w:tab/>
        <w:t>informacje o uprawnieniu płatnika składek do wypłaty zasiłków;</w:t>
      </w:r>
    </w:p>
    <w:p w:rsidR="004B6E8D" w:rsidRPr="008977C0" w:rsidRDefault="004B6E8D" w:rsidP="004B6E8D">
      <w:pPr>
        <w:pStyle w:val="PKTpunkt"/>
      </w:pPr>
      <w:r w:rsidRPr="008977C0">
        <w:t>3)</w:t>
      </w:r>
      <w:r w:rsidRPr="008977C0">
        <w:tab/>
        <w:t>zestawienie należnych składek na poszczególne rodzaje ubezpieczeń społecznych, z uwzględnieniem podziału na składki finansowane przez ubezpieczonego i przez płatnika oraz budżet państwa i Państwowy Fundusz Rehabilitacji Osób Niepełnosprawnych;</w:t>
      </w:r>
    </w:p>
    <w:p w:rsidR="004B6E8D" w:rsidRPr="008977C0" w:rsidRDefault="004B6E8D" w:rsidP="004B6E8D">
      <w:pPr>
        <w:pStyle w:val="PKTpunkt"/>
      </w:pPr>
      <w:r w:rsidRPr="008977C0">
        <w:t>4)</w:t>
      </w:r>
      <w:r w:rsidRPr="008977C0">
        <w:tab/>
        <w:t>kwoty wypłaconych zasiłków oraz zasiłków finansowanych z budżetu państwa, podlegających rozliczeniu w ciężar składek na ubezpieczenia społeczne oraz kwoty wynagrodzeń z tytułu niezdolności do pracy;</w:t>
      </w:r>
    </w:p>
    <w:p w:rsidR="004B6E8D" w:rsidRPr="008977C0" w:rsidRDefault="004B6E8D" w:rsidP="004B6E8D">
      <w:pPr>
        <w:pStyle w:val="PKTpunkt"/>
      </w:pPr>
      <w:r w:rsidRPr="008977C0">
        <w:t>5)</w:t>
      </w:r>
      <w:r w:rsidRPr="008977C0">
        <w:tab/>
        <w:t>kwoty przysługujących płatnikowi wynagrodzeń w myśl</w:t>
      </w:r>
      <w:r w:rsidR="002A5B46">
        <w:t xml:space="preserve"> art. </w:t>
      </w:r>
      <w:r w:rsidR="002A5B46" w:rsidRPr="008977C0">
        <w:t>3</w:t>
      </w:r>
      <w:r w:rsidR="002A5B46">
        <w:t xml:space="preserve"> ust. </w:t>
      </w:r>
      <w:r w:rsidRPr="008977C0">
        <w:t>2;</w:t>
      </w:r>
    </w:p>
    <w:p w:rsidR="004B6E8D" w:rsidRPr="004B6E8D" w:rsidRDefault="004B6E8D" w:rsidP="002A5B46">
      <w:pPr>
        <w:pStyle w:val="PKTpunkt"/>
        <w:keepNext/>
      </w:pPr>
      <w:r w:rsidRPr="008977C0">
        <w:t>6)</w:t>
      </w:r>
      <w:r w:rsidRPr="004B6E8D">
        <w:tab/>
        <w:t>zestawienie należnych składek na:</w:t>
      </w:r>
    </w:p>
    <w:p w:rsidR="004B6E8D" w:rsidRPr="008977C0" w:rsidRDefault="004B6E8D" w:rsidP="004B6E8D">
      <w:pPr>
        <w:pStyle w:val="LITlitera"/>
      </w:pPr>
      <w:r w:rsidRPr="008977C0">
        <w:t>a)</w:t>
      </w:r>
      <w:r w:rsidRPr="008977C0">
        <w:tab/>
        <w:t>ubezpieczenie zdrowotne uwzględniając podział na podmioty, które finansują składki,</w:t>
      </w:r>
    </w:p>
    <w:p w:rsidR="004B6E8D" w:rsidRPr="008977C0" w:rsidRDefault="004B6E8D" w:rsidP="004B6E8D">
      <w:pPr>
        <w:pStyle w:val="LITlitera"/>
      </w:pPr>
      <w:r w:rsidRPr="008977C0">
        <w:t>b)</w:t>
      </w:r>
      <w:r w:rsidRPr="008977C0">
        <w:tab/>
        <w:t>Fundusz Pracy i Fundusz Gwarantowanych Świadczeń Pracowniczych;</w:t>
      </w:r>
    </w:p>
    <w:p w:rsidR="004B6E8D" w:rsidRPr="008977C0" w:rsidRDefault="004B6E8D" w:rsidP="004B6E8D">
      <w:pPr>
        <w:pStyle w:val="PKTpunkt"/>
      </w:pPr>
      <w:r w:rsidRPr="008977C0">
        <w:t>6a)</w:t>
      </w:r>
      <w:r w:rsidRPr="008977C0">
        <w:tab/>
        <w:t>sumę należnych składek na Fundusz Emerytur Pomostowych;</w:t>
      </w:r>
    </w:p>
    <w:p w:rsidR="004B6E8D" w:rsidRPr="008977C0" w:rsidRDefault="004B6E8D" w:rsidP="004B6E8D">
      <w:pPr>
        <w:pStyle w:val="PKTpunkt"/>
      </w:pPr>
      <w:r w:rsidRPr="008977C0">
        <w:t>6b)</w:t>
      </w:r>
      <w:r w:rsidRPr="008977C0">
        <w:tab/>
        <w:t>liczbę pracowników, za których jest opłacana składka na Fundusz Emerytur Pomostowych;</w:t>
      </w:r>
    </w:p>
    <w:p w:rsidR="004B6E8D" w:rsidRPr="008977C0" w:rsidRDefault="004B6E8D" w:rsidP="004B6E8D">
      <w:pPr>
        <w:pStyle w:val="PKTpunkt"/>
      </w:pPr>
      <w:r w:rsidRPr="008977C0">
        <w:t>6c)</w:t>
      </w:r>
      <w:r w:rsidRPr="008977C0">
        <w:tab/>
        <w:t>liczbę stanowisk pracy w szczególnych warunkach lub o szczególnym charakterze;</w:t>
      </w:r>
    </w:p>
    <w:p w:rsidR="004B6E8D" w:rsidRPr="008977C0" w:rsidRDefault="004B6E8D" w:rsidP="004B6E8D">
      <w:pPr>
        <w:pStyle w:val="PKTpunkt"/>
      </w:pPr>
      <w:r w:rsidRPr="008977C0">
        <w:t>7)</w:t>
      </w:r>
      <w:r w:rsidRPr="008977C0">
        <w:tab/>
        <w:t>zestawienie zbiorcze i wynikowe należnych składek i składek na ubezpieczenie zdrowotne oraz kwot do zapłaty;</w:t>
      </w:r>
    </w:p>
    <w:p w:rsidR="004B6E8D" w:rsidRPr="008977C0" w:rsidRDefault="004B6E8D" w:rsidP="004B6E8D">
      <w:pPr>
        <w:pStyle w:val="PKTpunkt"/>
      </w:pPr>
      <w:r w:rsidRPr="008977C0">
        <w:t>8)</w:t>
      </w:r>
      <w:r w:rsidRPr="008977C0">
        <w:tab/>
        <w:t>dla osób, które w całości opłacają składki na ubezpieczenia z własnych środków – tytuł ubezpieczenia, podstawę wymiaru i ewentualne pomniejszenia wynikające</w:t>
      </w:r>
      <w:r w:rsidR="002A5B46" w:rsidRPr="008977C0">
        <w:t xml:space="preserve"> z</w:t>
      </w:r>
      <w:r w:rsidR="002A5B46">
        <w:t> art. </w:t>
      </w:r>
      <w:r w:rsidRPr="008977C0">
        <w:t>1</w:t>
      </w:r>
      <w:r w:rsidR="002A5B46" w:rsidRPr="008977C0">
        <w:t>9</w:t>
      </w:r>
      <w:r w:rsidR="002A5B46">
        <w:t xml:space="preserve"> ust. </w:t>
      </w:r>
      <w:r w:rsidRPr="008977C0">
        <w:t>1;</w:t>
      </w:r>
    </w:p>
    <w:p w:rsidR="004B6E8D" w:rsidRPr="008977C0" w:rsidRDefault="004B6E8D" w:rsidP="004B6E8D">
      <w:pPr>
        <w:pStyle w:val="PKTpunkt"/>
      </w:pPr>
      <w:r w:rsidRPr="008977C0">
        <w:t>9)</w:t>
      </w:r>
      <w:r w:rsidRPr="008977C0">
        <w:tab/>
        <w:t>oświadczenie płatnika składek, że dane zawarte w deklaracji są zgodne ze stanem faktycznym, potwierdzone podp</w:t>
      </w:r>
      <w:r w:rsidRPr="008977C0">
        <w:t>i</w:t>
      </w:r>
      <w:r w:rsidRPr="008977C0">
        <w:t>sem płatnika składek lub osoby przez niego upoważnionej albo podpisem elektronicznym.</w:t>
      </w:r>
    </w:p>
    <w:p w:rsidR="004B6E8D" w:rsidRPr="004B6E8D" w:rsidRDefault="004B6E8D" w:rsidP="002A5B46">
      <w:pPr>
        <w:pStyle w:val="USTustnpkodeksu"/>
        <w:keepNext/>
      </w:pPr>
      <w:r w:rsidRPr="008977C0">
        <w:t>5.</w:t>
      </w:r>
      <w:r w:rsidRPr="004B6E8D">
        <w:t> Płatnicy składek zobowiązani do wykazywania w dokumentach ubezpieczeniowych zasiłków oraz finansowanych z budżetu państwa zasiłków i innych świadczeń, podlegających rozliczeniu w ciężar składek lub wynagrodzeń z tytułu niezdolności do pracy, przekazują do Zakładu:</w:t>
      </w:r>
    </w:p>
    <w:p w:rsidR="004B6E8D" w:rsidRPr="008977C0" w:rsidRDefault="004B6E8D" w:rsidP="004B6E8D">
      <w:pPr>
        <w:pStyle w:val="PKTpunkt"/>
      </w:pPr>
      <w:r w:rsidRPr="008977C0">
        <w:t>1)</w:t>
      </w:r>
      <w:r w:rsidRPr="008977C0">
        <w:tab/>
        <w:t>w terminie do dnia 28 lutego 2001 r. informację zawierającą dane identyfikacyjne oraz dane o tych zasiłkach, świa</w:t>
      </w:r>
      <w:r w:rsidRPr="008977C0">
        <w:t>d</w:t>
      </w:r>
      <w:r w:rsidRPr="008977C0">
        <w:t>czeniach lub wynagrodzeniach wypłaconych w okresie od dnia 1 grudnia 1999 r. do dnia 30 listopada 2000 r.;</w:t>
      </w:r>
    </w:p>
    <w:p w:rsidR="004B6E8D" w:rsidRPr="008977C0" w:rsidRDefault="004B6E8D" w:rsidP="004B6E8D">
      <w:pPr>
        <w:pStyle w:val="PKTpunkt"/>
      </w:pPr>
      <w:r w:rsidRPr="008977C0">
        <w:t>2)</w:t>
      </w:r>
      <w:r w:rsidRPr="008977C0">
        <w:tab/>
        <w:t>w terminie do dnia 31 stycznia 2002 r. informację zawierającą dane identyfikacyjne oraz dane o tych zasiłkach, świadczeniach lub wynagrodzeniach wypłaconych w okresie od dnia 1 grudnia 2000 r. do dnia 30 listopada 2001 r.</w:t>
      </w:r>
    </w:p>
    <w:p w:rsidR="004B6E8D" w:rsidRPr="008977C0" w:rsidRDefault="004B6E8D" w:rsidP="004B6E8D">
      <w:pPr>
        <w:pStyle w:val="USTustnpkodeksu"/>
      </w:pPr>
      <w:r w:rsidRPr="008977C0">
        <w:t>6. Minister właściwy do spraw zabezpieczenia społecznego określi, w drodze rozporządzenia, wzór informacji, o której mowa</w:t>
      </w:r>
      <w:r w:rsidR="002A5B46" w:rsidRPr="008977C0">
        <w:t xml:space="preserve"> w</w:t>
      </w:r>
      <w:r w:rsidR="002A5B46">
        <w:t> ust. </w:t>
      </w:r>
      <w:r w:rsidRPr="008977C0">
        <w:t>5, oraz sposób jej sporządzenia, przekazywania, a także korygowania, kierując się potrzebą zape</w:t>
      </w:r>
      <w:r w:rsidRPr="008977C0">
        <w:t>w</w:t>
      </w:r>
      <w:r w:rsidRPr="008977C0">
        <w:t>nienia prawidłowości i kompletności danych gromadzonych na kontach płatników składek i kontach ubezpieczonych.</w:t>
      </w:r>
    </w:p>
    <w:p w:rsidR="004B6E8D" w:rsidRPr="004B6E8D" w:rsidRDefault="004B6E8D" w:rsidP="002A5B46">
      <w:pPr>
        <w:pStyle w:val="ARTartustawynprozporzdzenia"/>
        <w:keepNext/>
      </w:pPr>
      <w:r w:rsidRPr="002A5B46">
        <w:rPr>
          <w:rStyle w:val="Ppogrubienie"/>
        </w:rPr>
        <w:t>Art. 47.</w:t>
      </w:r>
      <w:r w:rsidRPr="004B6E8D">
        <w:t> 1. Płatnik składek przesyła w tym samym terminie deklarację rozliczeniową, imienne raporty miesięczne oraz opłaca składki za dany miesiąc, z zastrzeżeniem</w:t>
      </w:r>
      <w:r w:rsidR="002A5B46">
        <w:t xml:space="preserve"> ust. </w:t>
      </w:r>
      <w:r w:rsidRPr="004B6E8D">
        <w:t>1a, 2a i 2b, nie później niż:</w:t>
      </w:r>
    </w:p>
    <w:p w:rsidR="004B6E8D" w:rsidRPr="008977C0" w:rsidRDefault="004B6E8D" w:rsidP="004B6E8D">
      <w:pPr>
        <w:pStyle w:val="PKTpunkt"/>
      </w:pPr>
      <w:r w:rsidRPr="008977C0">
        <w:t>1)</w:t>
      </w:r>
      <w:r w:rsidRPr="008977C0">
        <w:tab/>
        <w:t>do 10 dnia następnego miesiąca – dla osób fizycznych opłacających składkę wyłącznie za siebie;</w:t>
      </w:r>
    </w:p>
    <w:p w:rsidR="004B6E8D" w:rsidRPr="008977C0" w:rsidRDefault="004B6E8D" w:rsidP="004B6E8D">
      <w:pPr>
        <w:pStyle w:val="PKTpunkt"/>
      </w:pPr>
      <w:r w:rsidRPr="008977C0">
        <w:t>2)</w:t>
      </w:r>
      <w:r w:rsidRPr="008977C0">
        <w:tab/>
        <w:t>do 5 dnia następnego miesiąca – dla jednostek budżetowych i samorządowych zakładów budżetowych;</w:t>
      </w:r>
    </w:p>
    <w:p w:rsidR="004B6E8D" w:rsidRPr="008977C0" w:rsidRDefault="004B6E8D" w:rsidP="004B6E8D">
      <w:pPr>
        <w:pStyle w:val="PKTpunkt"/>
      </w:pPr>
      <w:r w:rsidRPr="008977C0">
        <w:t>3)</w:t>
      </w:r>
      <w:r w:rsidRPr="008977C0">
        <w:tab/>
        <w:t>do 15 dnia następnego miesiąca – dla pozostałych płatników.</w:t>
      </w:r>
    </w:p>
    <w:p w:rsidR="004B6E8D" w:rsidRPr="008977C0" w:rsidRDefault="004B6E8D" w:rsidP="004B6E8D">
      <w:pPr>
        <w:pStyle w:val="USTustnpkodeksu"/>
      </w:pPr>
      <w:r w:rsidRPr="008977C0">
        <w:t>1a. Twórcy i artyści przesyłają deklaracje rozliczeniowe i imienne raporty miesięczne oraz opłacają składki za okres wykonywania działalności twórczej lub artystycznej przed dniem wydania decyzji Komisji do Spraw Zaopatrzenia Emer</w:t>
      </w:r>
      <w:r w:rsidRPr="008977C0">
        <w:t>y</w:t>
      </w:r>
      <w:r w:rsidRPr="008977C0">
        <w:t>talnego Twórców w terminie opłacania składek za miesiąc, w którym otrzymali decyzję.</w:t>
      </w:r>
    </w:p>
    <w:p w:rsidR="004B6E8D" w:rsidRPr="008977C0" w:rsidRDefault="004B6E8D" w:rsidP="004B6E8D">
      <w:pPr>
        <w:pStyle w:val="USTustnpkodeksu"/>
      </w:pPr>
      <w:r w:rsidRPr="008977C0">
        <w:t>2. Płatnik składek, który opłaca składki wyłącznie za siebie, przysyła jedynie deklarację rozliczeniową.</w:t>
      </w:r>
    </w:p>
    <w:p w:rsidR="004B6E8D" w:rsidRPr="004B6E8D" w:rsidRDefault="004B6E8D" w:rsidP="002A5B46">
      <w:pPr>
        <w:pStyle w:val="USTustnpkodeksu"/>
        <w:keepNext/>
      </w:pPr>
      <w:r w:rsidRPr="008977C0">
        <w:t>2a.</w:t>
      </w:r>
      <w:r w:rsidRPr="004B6E8D">
        <w:t> Osoby prowadzące pozarolniczą działalność, opłacające składki wyłącznie za siebie lub osoby z nimi współprac</w:t>
      </w:r>
      <w:r w:rsidRPr="004B6E8D">
        <w:t>u</w:t>
      </w:r>
      <w:r w:rsidRPr="004B6E8D">
        <w:t>jące, są zwolnione z obowiązku składania deklaracji rozliczeniowej lub imiennych raportów miesięcznych za kolejny miesiąc, jeżeli w ostatnio złożonej deklaracji rozliczeniowej lub imiennym raporcie miesięcznym zadeklarowały do po</w:t>
      </w:r>
      <w:r w:rsidRPr="004B6E8D">
        <w:t>d</w:t>
      </w:r>
      <w:r w:rsidRPr="004B6E8D">
        <w:t>stawy wymiaru składek:</w:t>
      </w:r>
    </w:p>
    <w:p w:rsidR="004B6E8D" w:rsidRPr="008977C0" w:rsidRDefault="004B6E8D" w:rsidP="004B6E8D">
      <w:pPr>
        <w:pStyle w:val="PKTpunkt"/>
      </w:pPr>
      <w:r w:rsidRPr="008977C0">
        <w:t>1)</w:t>
      </w:r>
      <w:r w:rsidRPr="008977C0">
        <w:tab/>
        <w:t>na ubezpieczenia społeczne – kwotę w wysokości najniższej podstawy wymiaru składek dla osób prowadzących pozarolniczą działalność, obowiązującej je i osoby z nimi współpracujące;</w:t>
      </w:r>
    </w:p>
    <w:p w:rsidR="004B6E8D" w:rsidRPr="008977C0" w:rsidRDefault="004B6E8D" w:rsidP="004B6E8D">
      <w:pPr>
        <w:pStyle w:val="PKTpunkt"/>
      </w:pPr>
      <w:r w:rsidRPr="008977C0">
        <w:t>2)</w:t>
      </w:r>
      <w:r w:rsidRPr="008977C0">
        <w:tab/>
        <w:t>na ubezpieczenie zdrowotne – kwotę w wysokości najniższej podstawy wymiaru określonej</w:t>
      </w:r>
      <w:r w:rsidR="002A5B46" w:rsidRPr="008977C0">
        <w:t xml:space="preserve"> w</w:t>
      </w:r>
      <w:r w:rsidR="002A5B46">
        <w:t> art. </w:t>
      </w:r>
      <w:r w:rsidRPr="008977C0">
        <w:t>8</w:t>
      </w:r>
      <w:r w:rsidR="002A5B46" w:rsidRPr="008977C0">
        <w:t>1</w:t>
      </w:r>
      <w:r w:rsidR="002A5B46">
        <w:t xml:space="preserve"> ust. </w:t>
      </w:r>
      <w:r w:rsidRPr="008977C0">
        <w:t>2 ustawy z dnia 27 sierpnia 2004 r. o świadczeniach opieki zdrowotnej finansowanych ze środków publicznych (</w:t>
      </w:r>
      <w:r w:rsidR="002A5B46">
        <w:t>Dz. U.</w:t>
      </w:r>
      <w:r w:rsidRPr="008977C0">
        <w:t xml:space="preserve"> z 2008 r.</w:t>
      </w:r>
      <w:r w:rsidR="002A5B46">
        <w:t xml:space="preserve"> Nr </w:t>
      </w:r>
      <w:r w:rsidRPr="008977C0">
        <w:t>164,</w:t>
      </w:r>
      <w:r w:rsidR="002A5B46">
        <w:t xml:space="preserve"> poz. </w:t>
      </w:r>
      <w:r w:rsidRPr="008977C0">
        <w:t>1027, z </w:t>
      </w:r>
      <w:proofErr w:type="spellStart"/>
      <w:r w:rsidRPr="008977C0">
        <w:t>późn</w:t>
      </w:r>
      <w:proofErr w:type="spellEnd"/>
      <w:r w:rsidRPr="008977C0">
        <w:t>. zm.</w:t>
      </w:r>
      <w:r w:rsidRPr="008977C0">
        <w:rPr>
          <w:rStyle w:val="IGindeksgrny"/>
        </w:rPr>
        <w:footnoteReference w:id="71"/>
      </w:r>
      <w:r w:rsidRPr="008977C0">
        <w:rPr>
          <w:rStyle w:val="IGindeksgrny"/>
        </w:rPr>
        <w:t>)</w:t>
      </w:r>
      <w:r w:rsidRPr="008977C0">
        <w:t>), obowiązującej je i osoby z nimi współpracujące, i nie nastąpiła żadna zmiana w stosunku do miesiąca poprzedniego, z zastrzeżeniem</w:t>
      </w:r>
      <w:r w:rsidR="002A5B46">
        <w:t xml:space="preserve"> ust. </w:t>
      </w:r>
      <w:r w:rsidRPr="008977C0">
        <w:t>2c.</w:t>
      </w:r>
    </w:p>
    <w:p w:rsidR="004B6E8D" w:rsidRPr="008977C0" w:rsidRDefault="004B6E8D" w:rsidP="004B6E8D">
      <w:pPr>
        <w:pStyle w:val="USTustnpkodeksu"/>
      </w:pPr>
      <w:r w:rsidRPr="008977C0">
        <w:t>2b. Osoby prowadzące pozarolniczą działalność, opłacające wyłącznie składki na ubezpieczenie zdrowotne za siebie lub osoby z nimi współpracujące, są zwolnione z obowiązku składania deklaracji rozliczeniowej lub imiennych raportów miesięcznych za kolejny miesiąc, jeżeli w ostatnio złożonej deklaracji rozliczeniowej lub imiennym raporcie miesięcznym zadeklarowały do podstawy wymiaru składek kwotę w wysokości najniższej podstawy wymiaru określonej</w:t>
      </w:r>
      <w:r w:rsidR="002A5B46" w:rsidRPr="008977C0">
        <w:t xml:space="preserve"> w</w:t>
      </w:r>
      <w:r w:rsidR="002A5B46">
        <w:t> art. </w:t>
      </w:r>
      <w:r w:rsidRPr="008977C0">
        <w:t>8</w:t>
      </w:r>
      <w:r w:rsidR="002A5B46" w:rsidRPr="008977C0">
        <w:t>1</w:t>
      </w:r>
      <w:r w:rsidR="002A5B46">
        <w:t xml:space="preserve"> ust. </w:t>
      </w:r>
      <w:r w:rsidRPr="008977C0">
        <w:t>2 ustawy z dnia 27 sierpnia 2004 r. o świadczeniach opieki zdrowotnej finansowanych ze środków publicznych, ob</w:t>
      </w:r>
      <w:r w:rsidRPr="008977C0">
        <w:t>o</w:t>
      </w:r>
      <w:r w:rsidRPr="008977C0">
        <w:t>wiązującej je i osoby z nimi współpracujące, i nie nastąpiła żadna zmiana w stosunku do miesiąca poprzedniego, z zastrzeżeniem</w:t>
      </w:r>
      <w:r w:rsidR="002A5B46">
        <w:t xml:space="preserve"> ust. </w:t>
      </w:r>
      <w:r w:rsidRPr="008977C0">
        <w:t>2c.</w:t>
      </w:r>
    </w:p>
    <w:p w:rsidR="004B6E8D" w:rsidRPr="008977C0" w:rsidRDefault="004B6E8D" w:rsidP="004B6E8D">
      <w:pPr>
        <w:pStyle w:val="USTustnpkodeksu"/>
      </w:pPr>
      <w:r w:rsidRPr="008977C0">
        <w:t>2c. Osoby, o których mowa</w:t>
      </w:r>
      <w:r w:rsidR="002A5B46" w:rsidRPr="008977C0">
        <w:t xml:space="preserve"> w</w:t>
      </w:r>
      <w:r w:rsidR="002A5B46">
        <w:t> ust. </w:t>
      </w:r>
      <w:r w:rsidRPr="008977C0">
        <w:t>2a, 2b, 2d, 2e i 2f, są zwolnione z obowiązku składania deklaracji rozliczeniowej lub imiennych raportów miesięcznych za kolejny miesiąc, także wówczas, gdy zmiana w stosunku do miesiąca poprze</w:t>
      </w:r>
      <w:r w:rsidRPr="008977C0">
        <w:t>d</w:t>
      </w:r>
      <w:r w:rsidRPr="008977C0">
        <w:t>niego jest spowodowana wyłącznie zmianą minimalnego wynagrodzenia lub przeciętnego wynagrodzenia.</w:t>
      </w:r>
    </w:p>
    <w:p w:rsidR="004B6E8D" w:rsidRPr="004B6E8D" w:rsidRDefault="004B6E8D" w:rsidP="002A5B46">
      <w:pPr>
        <w:pStyle w:val="USTustnpkodeksu"/>
        <w:keepNext/>
      </w:pPr>
      <w:r w:rsidRPr="008977C0">
        <w:t>2d.</w:t>
      </w:r>
      <w:r w:rsidRPr="004B6E8D">
        <w:t> Duchowni opłacający składki wyłącznie za siebie są zwolnieni z obowiązku składania deklaracji rozliczeniowej za kolejny miesiąc, jeżeli w ostatnio złożonej deklaracji rozliczeniowej zadeklarowali do podstawy wymiaru składek:</w:t>
      </w:r>
    </w:p>
    <w:p w:rsidR="004B6E8D" w:rsidRPr="008977C0" w:rsidRDefault="004B6E8D" w:rsidP="004B6E8D">
      <w:pPr>
        <w:pStyle w:val="PKTpunkt"/>
      </w:pPr>
      <w:r w:rsidRPr="008977C0">
        <w:t>1)</w:t>
      </w:r>
      <w:r w:rsidRPr="008977C0">
        <w:tab/>
        <w:t>na ubezpieczenia społeczne – kwotę w wysokości określonej</w:t>
      </w:r>
      <w:r w:rsidR="002A5B46" w:rsidRPr="008977C0">
        <w:t xml:space="preserve"> w</w:t>
      </w:r>
      <w:r w:rsidR="002A5B46">
        <w:t> art. </w:t>
      </w:r>
      <w:r w:rsidRPr="008977C0">
        <w:t>1</w:t>
      </w:r>
      <w:r w:rsidR="002A5B46" w:rsidRPr="008977C0">
        <w:t>8</w:t>
      </w:r>
      <w:r w:rsidR="002A5B46">
        <w:t xml:space="preserve"> ust. </w:t>
      </w:r>
      <w:r w:rsidR="002A5B46" w:rsidRPr="008977C0">
        <w:t>4</w:t>
      </w:r>
      <w:r w:rsidR="002A5B46">
        <w:t xml:space="preserve"> pkt </w:t>
      </w:r>
      <w:r w:rsidRPr="008977C0">
        <w:t>5a lub</w:t>
      </w:r>
      <w:r w:rsidR="002A5B46" w:rsidRPr="008977C0">
        <w:t xml:space="preserve"> w</w:t>
      </w:r>
      <w:r w:rsidR="002A5B46">
        <w:t> ust. </w:t>
      </w:r>
      <w:r w:rsidRPr="008977C0">
        <w:t>4c;</w:t>
      </w:r>
    </w:p>
    <w:p w:rsidR="004B6E8D" w:rsidRPr="008977C0" w:rsidRDefault="004B6E8D" w:rsidP="004B6E8D">
      <w:pPr>
        <w:pStyle w:val="PKTpunkt"/>
      </w:pPr>
      <w:r w:rsidRPr="008977C0">
        <w:t>2)</w:t>
      </w:r>
      <w:r w:rsidRPr="008977C0">
        <w:tab/>
        <w:t>na ubezpieczenia zdrowotne – kwotę w wysokości określonej</w:t>
      </w:r>
      <w:r w:rsidR="002A5B46" w:rsidRPr="008977C0">
        <w:t xml:space="preserve"> w</w:t>
      </w:r>
      <w:r w:rsidR="002A5B46">
        <w:t> art. </w:t>
      </w:r>
      <w:r w:rsidRPr="008977C0">
        <w:t>8</w:t>
      </w:r>
      <w:r w:rsidR="002A5B46" w:rsidRPr="008977C0">
        <w:t>1</w:t>
      </w:r>
      <w:r w:rsidR="002A5B46">
        <w:t xml:space="preserve"> ust. </w:t>
      </w:r>
      <w:r w:rsidR="002A5B46" w:rsidRPr="008977C0">
        <w:t>1</w:t>
      </w:r>
      <w:r w:rsidR="002A5B46">
        <w:t xml:space="preserve"> lub</w:t>
      </w:r>
      <w:r w:rsidRPr="008977C0">
        <w:t xml:space="preserve"> 10 ustawy z dnia 27 sierpnia 2004 r. o świadczeniach opieki zdrowotnej finansowanych ze środków publicznych.</w:t>
      </w:r>
    </w:p>
    <w:p w:rsidR="004B6E8D" w:rsidRPr="008977C0" w:rsidRDefault="004B6E8D" w:rsidP="004B6E8D">
      <w:pPr>
        <w:pStyle w:val="USTustnpkodeksu"/>
      </w:pPr>
      <w:r w:rsidRPr="008977C0">
        <w:t>2e. Osoby wymienione</w:t>
      </w:r>
      <w:r w:rsidR="002A5B46" w:rsidRPr="008977C0">
        <w:t xml:space="preserve"> w</w:t>
      </w:r>
      <w:r w:rsidR="002A5B46">
        <w:t> art. </w:t>
      </w:r>
      <w:r w:rsidRPr="008977C0">
        <w:t>7 opłacające składki wyłącznie za siebie są zwolnione z obowiązku składania deklaracji rozliczeniowej za kolejny miesiąc, jeżeli w ostatnio złożonej deklaracji rozliczeniowej zadeklarowały do podstawy wymi</w:t>
      </w:r>
      <w:r w:rsidRPr="008977C0">
        <w:t>a</w:t>
      </w:r>
      <w:r w:rsidRPr="008977C0">
        <w:t>ru składek na ubezpieczenia społeczne – kwotę w wysokości określonej</w:t>
      </w:r>
      <w:r w:rsidR="002A5B46" w:rsidRPr="008977C0">
        <w:t xml:space="preserve"> w</w:t>
      </w:r>
      <w:r w:rsidR="002A5B46">
        <w:t> art. </w:t>
      </w:r>
      <w:r w:rsidRPr="008977C0">
        <w:t>1</w:t>
      </w:r>
      <w:r w:rsidR="002A5B46" w:rsidRPr="008977C0">
        <w:t>8</w:t>
      </w:r>
      <w:r w:rsidR="002A5B46">
        <w:t xml:space="preserve"> ust. </w:t>
      </w:r>
      <w:r w:rsidRPr="008977C0">
        <w:t>7.</w:t>
      </w:r>
    </w:p>
    <w:p w:rsidR="004B6E8D" w:rsidRPr="008977C0" w:rsidRDefault="004B6E8D" w:rsidP="004B6E8D">
      <w:pPr>
        <w:pStyle w:val="USTustnpkodeksu"/>
      </w:pPr>
      <w:r w:rsidRPr="008977C0">
        <w:t>2f. Płatnik składek zgłaszający do ubezpieczenia wyłącznie osobę, o której mowa</w:t>
      </w:r>
      <w:r w:rsidR="002A5B46" w:rsidRPr="008977C0">
        <w:t xml:space="preserve"> w</w:t>
      </w:r>
      <w:r w:rsidR="002A5B46">
        <w:t> art. </w:t>
      </w:r>
      <w:r w:rsidR="002A5B46" w:rsidRPr="008977C0">
        <w:t>6</w:t>
      </w:r>
      <w:r w:rsidR="002A5B46">
        <w:t xml:space="preserve"> ust. </w:t>
      </w:r>
      <w:r w:rsidRPr="008977C0">
        <w:t>2d jest zwolniony z obowiązku składania deklaracji rozliczeniowej oraz imiennych raportów miesięcznych za kolejny miesiąc, jeżeli w ostatnio złożonej deklaracji rozliczeniowej zadeklarował do podstawy wymiaru składek na ubezpieczenia społeczne – kwotę w wysokości nie wyższej niż minimalne wynagrodzenie.</w:t>
      </w:r>
    </w:p>
    <w:p w:rsidR="004B6E8D" w:rsidRPr="008977C0" w:rsidRDefault="004B6E8D" w:rsidP="004B6E8D">
      <w:pPr>
        <w:pStyle w:val="USTustnpkodeksu"/>
      </w:pPr>
      <w:r w:rsidRPr="008977C0">
        <w:t>3. Płatnik składek jest zobowiązany złożyć, z zastrzeżeniem</w:t>
      </w:r>
      <w:r w:rsidR="002A5B46">
        <w:t xml:space="preserve"> ust. </w:t>
      </w:r>
      <w:r w:rsidRPr="008977C0">
        <w:t>3a, deklarację rozliczeniową korygującą w formie nowego dokumentu zawierającego wszystkie prawidłowe dane określone</w:t>
      </w:r>
      <w:r w:rsidR="002A5B46" w:rsidRPr="008977C0">
        <w:t xml:space="preserve"> w</w:t>
      </w:r>
      <w:r w:rsidR="002A5B46">
        <w:t> art. </w:t>
      </w:r>
      <w:r w:rsidRPr="008977C0">
        <w:t>4</w:t>
      </w:r>
      <w:r w:rsidR="002A5B46" w:rsidRPr="008977C0">
        <w:t>6</w:t>
      </w:r>
      <w:r w:rsidR="002A5B46">
        <w:t xml:space="preserve"> ust. </w:t>
      </w:r>
      <w:r w:rsidR="002A5B46" w:rsidRPr="008977C0">
        <w:t>4</w:t>
      </w:r>
      <w:r w:rsidR="002A5B46">
        <w:t xml:space="preserve"> w </w:t>
      </w:r>
      <w:r w:rsidRPr="008977C0">
        <w:t>każdym przypadku, o którym mowa</w:t>
      </w:r>
      <w:r w:rsidR="002A5B46" w:rsidRPr="008977C0">
        <w:t xml:space="preserve"> w</w:t>
      </w:r>
      <w:r w:rsidR="002A5B46">
        <w:t> art. </w:t>
      </w:r>
      <w:r w:rsidRPr="008977C0">
        <w:t>4</w:t>
      </w:r>
      <w:r w:rsidR="002A5B46" w:rsidRPr="008977C0">
        <w:t>1</w:t>
      </w:r>
      <w:r w:rsidR="002A5B46">
        <w:t xml:space="preserve"> ust. </w:t>
      </w:r>
      <w:r w:rsidRPr="008977C0">
        <w:t>6, łącznie z raportem miesięcznym korygującym.</w:t>
      </w:r>
    </w:p>
    <w:p w:rsidR="004B6E8D" w:rsidRPr="008977C0" w:rsidRDefault="004B6E8D" w:rsidP="004B6E8D">
      <w:pPr>
        <w:pStyle w:val="USTustnpkodeksu"/>
      </w:pPr>
      <w:r w:rsidRPr="008977C0">
        <w:t>3a. Imiennych raportów miesięcznych nie składa się w przypadku, gdy korekta dotyczy wyłącznie danych wykaz</w:t>
      </w:r>
      <w:r w:rsidRPr="008977C0">
        <w:t>a</w:t>
      </w:r>
      <w:r w:rsidRPr="008977C0">
        <w:t>nych w deklaracji rozliczeniowej.</w:t>
      </w:r>
    </w:p>
    <w:p w:rsidR="004B6E8D" w:rsidRPr="008977C0" w:rsidRDefault="004B6E8D" w:rsidP="004B6E8D">
      <w:pPr>
        <w:pStyle w:val="USTustnpkodeksu"/>
      </w:pPr>
      <w:r w:rsidRPr="008977C0">
        <w:t>3b.</w:t>
      </w:r>
      <w:r>
        <w:rPr>
          <w:rStyle w:val="Odwoanieprzypisudolnego"/>
        </w:rPr>
        <w:footnoteReference w:id="72"/>
      </w:r>
      <w:r>
        <w:rPr>
          <w:rStyle w:val="IGindeksgrny"/>
        </w:rPr>
        <w:t>)</w:t>
      </w:r>
      <w:r w:rsidR="002A5B46" w:rsidRPr="008977C0">
        <w:t> W</w:t>
      </w:r>
      <w:r w:rsidR="002A5B46">
        <w:t> </w:t>
      </w:r>
      <w:r w:rsidRPr="008977C0">
        <w:t>przypadkach,</w:t>
      </w:r>
      <w:r w:rsidR="002A5B46" w:rsidRPr="008977C0">
        <w:t xml:space="preserve"> o</w:t>
      </w:r>
      <w:r w:rsidR="002A5B46">
        <w:t> </w:t>
      </w:r>
      <w:r w:rsidRPr="008977C0">
        <w:t>których mowa</w:t>
      </w:r>
      <w:r w:rsidR="002A5B46" w:rsidRPr="008977C0">
        <w:t xml:space="preserve"> w</w:t>
      </w:r>
      <w:r w:rsidR="002A5B46">
        <w:t> ust. </w:t>
      </w:r>
      <w:r w:rsidR="002A5B46" w:rsidRPr="008977C0">
        <w:t>3</w:t>
      </w:r>
      <w:r w:rsidR="002A5B46">
        <w:t xml:space="preserve"> i </w:t>
      </w:r>
      <w:r w:rsidRPr="008977C0">
        <w:t>3a, stosuje się odpowiednio</w:t>
      </w:r>
      <w:r w:rsidR="002A5B46">
        <w:t xml:space="preserve"> art. </w:t>
      </w:r>
      <w:r w:rsidRPr="008977C0">
        <w:t>4</w:t>
      </w:r>
      <w:r w:rsidR="002A5B46" w:rsidRPr="008977C0">
        <w:t>1</w:t>
      </w:r>
      <w:r w:rsidR="002A5B46">
        <w:t xml:space="preserve"> ust. </w:t>
      </w:r>
      <w:r w:rsidRPr="008977C0">
        <w:t>7a</w:t>
      </w:r>
      <w:r w:rsidR="002A5B46" w:rsidRPr="008977C0">
        <w:t xml:space="preserve"> i</w:t>
      </w:r>
      <w:r w:rsidR="002A5B46">
        <w:t> </w:t>
      </w:r>
      <w:r w:rsidRPr="008977C0">
        <w:t>7b.</w:t>
      </w:r>
    </w:p>
    <w:p w:rsidR="004B6E8D" w:rsidRPr="008977C0" w:rsidRDefault="004B6E8D" w:rsidP="004B6E8D">
      <w:pPr>
        <w:pStyle w:val="USTustnpkodeksu"/>
      </w:pPr>
      <w:r w:rsidRPr="008977C0">
        <w:t>3c. Kopie deklaracji rozliczeniowych i imiennych raportów miesięcznych oraz dokumentów korygujących te dok</w:t>
      </w:r>
      <w:r w:rsidRPr="008977C0">
        <w:t>u</w:t>
      </w:r>
      <w:r w:rsidRPr="008977C0">
        <w:t>menty płatnik składek jest zobowiązany przechowywać przez okres 5 lat od dnia ich przekazania do wskazanej przez Z</w:t>
      </w:r>
      <w:r w:rsidRPr="008977C0">
        <w:t>a</w:t>
      </w:r>
      <w:r w:rsidRPr="008977C0">
        <w:t>kład jednostki organizacyjnej Zakładu, w formie dokumentu pisemnego lub elektronicznego.</w:t>
      </w:r>
    </w:p>
    <w:p w:rsidR="004B6E8D" w:rsidRPr="004B6E8D" w:rsidRDefault="004B6E8D" w:rsidP="002A5B46">
      <w:pPr>
        <w:pStyle w:val="USTustnpkodeksu"/>
        <w:keepNext/>
      </w:pPr>
      <w:r w:rsidRPr="008977C0">
        <w:t>4.</w:t>
      </w:r>
      <w:r w:rsidRPr="004B6E8D">
        <w:t> Składki opłaca się na wskazane przez Zakład rachunki bankowe odrębnymi wpłatami, w podziale na:</w:t>
      </w:r>
    </w:p>
    <w:p w:rsidR="004B6E8D" w:rsidRPr="008977C0" w:rsidRDefault="004B6E8D" w:rsidP="004B6E8D">
      <w:pPr>
        <w:pStyle w:val="PKTpunkt"/>
      </w:pPr>
      <w:r w:rsidRPr="008977C0">
        <w:t>1)</w:t>
      </w:r>
      <w:r w:rsidRPr="008977C0">
        <w:tab/>
        <w:t>ubezpieczenia społeczne;</w:t>
      </w:r>
    </w:p>
    <w:p w:rsidR="004B6E8D" w:rsidRPr="008977C0" w:rsidRDefault="004B6E8D" w:rsidP="004B6E8D">
      <w:pPr>
        <w:pStyle w:val="PKTpunkt"/>
      </w:pPr>
      <w:r w:rsidRPr="008977C0">
        <w:t>2)</w:t>
      </w:r>
      <w:r w:rsidRPr="008977C0">
        <w:tab/>
        <w:t>ubezpieczenie zdrowotne;</w:t>
      </w:r>
    </w:p>
    <w:p w:rsidR="004B6E8D" w:rsidRPr="008977C0" w:rsidRDefault="004B6E8D" w:rsidP="004B6E8D">
      <w:pPr>
        <w:pStyle w:val="PKTpunkt"/>
      </w:pPr>
      <w:r w:rsidRPr="008977C0">
        <w:t>3)</w:t>
      </w:r>
      <w:r w:rsidRPr="008977C0">
        <w:tab/>
        <w:t>Fundusz Pracy i Fundusz Gwarantowanych Świadczeń Pracowniczych;</w:t>
      </w:r>
    </w:p>
    <w:p w:rsidR="004B6E8D" w:rsidRPr="008977C0" w:rsidRDefault="004B6E8D" w:rsidP="004B6E8D">
      <w:pPr>
        <w:pStyle w:val="PKTpunkt"/>
      </w:pPr>
      <w:r w:rsidRPr="008977C0">
        <w:t>4)</w:t>
      </w:r>
      <w:r w:rsidRPr="008977C0">
        <w:tab/>
      </w:r>
      <w:r>
        <w:t>(uchylony)</w:t>
      </w:r>
    </w:p>
    <w:p w:rsidR="004B6E8D" w:rsidRPr="008977C0" w:rsidRDefault="004B6E8D" w:rsidP="004B6E8D">
      <w:pPr>
        <w:pStyle w:val="PKTpunkt"/>
      </w:pPr>
      <w:r w:rsidRPr="008977C0">
        <w:t>5)</w:t>
      </w:r>
      <w:r w:rsidRPr="008977C0">
        <w:tab/>
        <w:t>Fundusz Emerytur Pomostowych.</w:t>
      </w:r>
    </w:p>
    <w:p w:rsidR="004B6E8D" w:rsidRPr="004B6E8D" w:rsidRDefault="004B6E8D" w:rsidP="002A5B46">
      <w:pPr>
        <w:pStyle w:val="USTustnpkodeksu"/>
        <w:keepNext/>
      </w:pPr>
      <w:r w:rsidRPr="008977C0">
        <w:t>4a.</w:t>
      </w:r>
      <w:r w:rsidRPr="004B6E8D">
        <w:t> Składki, o których mowa</w:t>
      </w:r>
      <w:r w:rsidR="002A5B46" w:rsidRPr="004B6E8D">
        <w:t xml:space="preserve"> w</w:t>
      </w:r>
      <w:r w:rsidR="002A5B46">
        <w:t> ust. </w:t>
      </w:r>
      <w:r w:rsidRPr="004B6E8D">
        <w:t>4, płatnik składek opłaca przy użyciu:</w:t>
      </w:r>
    </w:p>
    <w:p w:rsidR="004B6E8D" w:rsidRPr="008977C0" w:rsidRDefault="004B6E8D" w:rsidP="004B6E8D">
      <w:pPr>
        <w:pStyle w:val="PKTpunkt"/>
      </w:pPr>
      <w:r w:rsidRPr="008977C0">
        <w:t>1)</w:t>
      </w:r>
      <w:r w:rsidRPr="008977C0">
        <w:tab/>
        <w:t>bankowych dokumentów płatniczych składanych za pośrednictwem banku według wzorów, o których mowa</w:t>
      </w:r>
      <w:r w:rsidR="002A5B46" w:rsidRPr="008977C0">
        <w:t xml:space="preserve"> w</w:t>
      </w:r>
      <w:r w:rsidR="002A5B46">
        <w:t> art. </w:t>
      </w:r>
      <w:r w:rsidRPr="008977C0">
        <w:t>4</w:t>
      </w:r>
      <w:r w:rsidR="002A5B46" w:rsidRPr="008977C0">
        <w:t>9</w:t>
      </w:r>
      <w:r w:rsidR="002A5B46">
        <w:t xml:space="preserve"> ust. </w:t>
      </w:r>
      <w:r w:rsidRPr="008977C0">
        <w:t>3,</w:t>
      </w:r>
    </w:p>
    <w:p w:rsidR="004B6E8D" w:rsidRPr="008977C0" w:rsidRDefault="004B6E8D" w:rsidP="004B6E8D">
      <w:pPr>
        <w:pStyle w:val="PKTpunkt"/>
      </w:pPr>
      <w:r w:rsidRPr="008977C0">
        <w:t>2)</w:t>
      </w:r>
      <w:r w:rsidRPr="008977C0">
        <w:tab/>
        <w:t>dokumentu elektronicznego z oprogramowania, o którym mowa</w:t>
      </w:r>
      <w:r w:rsidR="002A5B46" w:rsidRPr="008977C0">
        <w:t xml:space="preserve"> w</w:t>
      </w:r>
      <w:r w:rsidR="002A5B46">
        <w:t> art. </w:t>
      </w:r>
      <w:r w:rsidRPr="008977C0">
        <w:t>47a</w:t>
      </w:r>
      <w:r w:rsidR="002A5B46">
        <w:t xml:space="preserve"> ust. </w:t>
      </w:r>
      <w:r w:rsidRPr="008977C0">
        <w:t>1, lub wydruku z tego oprogramow</w:t>
      </w:r>
      <w:r w:rsidRPr="008977C0">
        <w:t>a</w:t>
      </w:r>
      <w:r w:rsidRPr="008977C0">
        <w:t>nia,</w:t>
      </w:r>
    </w:p>
    <w:p w:rsidR="004B6E8D" w:rsidRPr="008977C0" w:rsidRDefault="004B6E8D" w:rsidP="004B6E8D">
      <w:pPr>
        <w:pStyle w:val="PKTpunkt"/>
      </w:pPr>
      <w:r w:rsidRPr="008977C0">
        <w:t>3)</w:t>
      </w:r>
      <w:r w:rsidRPr="008977C0">
        <w:tab/>
        <w:t>dokumentu elektronicznego z programu informatycznego udostępnianego płatnikom składek przez bank,</w:t>
      </w:r>
    </w:p>
    <w:p w:rsidR="004B6E8D" w:rsidRPr="004B6E8D" w:rsidRDefault="004B6E8D" w:rsidP="002A5B46">
      <w:pPr>
        <w:pStyle w:val="PKTpunkt"/>
        <w:keepNext/>
      </w:pPr>
      <w:r w:rsidRPr="008977C0">
        <w:t>4)</w:t>
      </w:r>
      <w:r w:rsidRPr="004B6E8D">
        <w:tab/>
        <w:t>dokumentu w postaci uzgodnionej z instytucją obsługującą wpłaty składek na ubezpieczenia społeczne</w:t>
      </w:r>
    </w:p>
    <w:p w:rsidR="004B6E8D" w:rsidRPr="008977C0" w:rsidRDefault="004B6E8D" w:rsidP="004B6E8D">
      <w:pPr>
        <w:pStyle w:val="CZWSPPKTczwsplnapunktw"/>
      </w:pPr>
      <w:r w:rsidRPr="008977C0">
        <w:t>– zwanych dalej „dokumentami płatniczymi”.</w:t>
      </w:r>
    </w:p>
    <w:p w:rsidR="004B6E8D" w:rsidRPr="008977C0" w:rsidRDefault="004B6E8D" w:rsidP="004B6E8D">
      <w:pPr>
        <w:pStyle w:val="USTustnpkodeksu"/>
      </w:pPr>
      <w:r w:rsidRPr="008977C0">
        <w:t>4b. Płatnik składek jest obowiązany opłacać należności z tytułu składek, o których mowa</w:t>
      </w:r>
      <w:r w:rsidR="002A5B46" w:rsidRPr="008977C0">
        <w:t xml:space="preserve"> w</w:t>
      </w:r>
      <w:r w:rsidR="002A5B46">
        <w:t> ust. </w:t>
      </w:r>
      <w:r w:rsidRPr="008977C0">
        <w:t>4, w formie bezg</w:t>
      </w:r>
      <w:r w:rsidRPr="008977C0">
        <w:t>o</w:t>
      </w:r>
      <w:r w:rsidRPr="008977C0">
        <w:t>tówkowej w drodze obciążenia rachunku bankowego płatnika składek lub obciążenia rachunku płatniczego płatnika w instytucji płatniczej w rozumieniu ustawy z dnia 19 sierpnia 2011 r. o usługach płatniczych (</w:t>
      </w:r>
      <w:r w:rsidR="002A5B46">
        <w:t>Dz. U.</w:t>
      </w:r>
      <w:r w:rsidRPr="008977C0">
        <w:t xml:space="preserve"> z 2014 r.</w:t>
      </w:r>
      <w:r w:rsidR="002A5B46">
        <w:t xml:space="preserve"> poz. </w:t>
      </w:r>
      <w:r w:rsidRPr="008977C0">
        <w:t>87</w:t>
      </w:r>
      <w:r w:rsidR="002A5B46" w:rsidRPr="008977C0">
        <w:t>3</w:t>
      </w:r>
      <w:r w:rsidR="002A5B46">
        <w:t xml:space="preserve"> i </w:t>
      </w:r>
      <w:r>
        <w:t>1916</w:t>
      </w:r>
      <w:r w:rsidRPr="008977C0">
        <w:t>).</w:t>
      </w:r>
    </w:p>
    <w:p w:rsidR="004B6E8D" w:rsidRPr="008977C0" w:rsidRDefault="004B6E8D" w:rsidP="004B6E8D">
      <w:pPr>
        <w:pStyle w:val="USTustnpkodeksu"/>
      </w:pPr>
      <w:r w:rsidRPr="008977C0">
        <w:t>4c. Przepisu</w:t>
      </w:r>
      <w:r w:rsidR="002A5B46">
        <w:t xml:space="preserve"> ust. </w:t>
      </w:r>
      <w:r w:rsidRPr="008977C0">
        <w:t>4b nie stosuje się do płatników składek będących osobami fizycznymi, jeżeli nie prowadzą pozaro</w:t>
      </w:r>
      <w:r w:rsidRPr="008977C0">
        <w:t>l</w:t>
      </w:r>
      <w:r w:rsidRPr="008977C0">
        <w:t>niczej działalności gospodarczej w rozumieniu przepisów o działalności gospodarczej lub innych przepisów szczególnych.</w:t>
      </w:r>
    </w:p>
    <w:p w:rsidR="004B6E8D" w:rsidRPr="008977C0" w:rsidRDefault="004B6E8D" w:rsidP="004B6E8D">
      <w:pPr>
        <w:pStyle w:val="USTustnpkodeksu"/>
      </w:pPr>
      <w:r w:rsidRPr="008977C0">
        <w:t>4d. W przypadku stwierdzenia niezgodności danych identyfikacyjnych płatnika składek, o którym mowa</w:t>
      </w:r>
      <w:r w:rsidR="002A5B46" w:rsidRPr="008977C0">
        <w:t xml:space="preserve"> w</w:t>
      </w:r>
      <w:r w:rsidR="002A5B46">
        <w:t> ust. </w:t>
      </w:r>
      <w:r w:rsidRPr="008977C0">
        <w:t>4b, podanych w zleceniu płatniczym z danymi z Centralnego Rejestru Płatników Składek, Zakład informuje instytucję prow</w:t>
      </w:r>
      <w:r w:rsidRPr="008977C0">
        <w:t>a</w:t>
      </w:r>
      <w:r w:rsidRPr="008977C0">
        <w:t>dzącą rachunek bankowy płatnika składek o obowiązku przeprowadzenia postępowania wyjaśniającego w celu wyelim</w:t>
      </w:r>
      <w:r w:rsidRPr="008977C0">
        <w:t>i</w:t>
      </w:r>
      <w:r w:rsidRPr="008977C0">
        <w:t>nowania tych niezgodności.</w:t>
      </w:r>
    </w:p>
    <w:p w:rsidR="004B6E8D" w:rsidRPr="008977C0" w:rsidRDefault="004B6E8D" w:rsidP="004B6E8D">
      <w:pPr>
        <w:pStyle w:val="USTustnpkodeksu"/>
      </w:pPr>
      <w:r w:rsidRPr="008977C0">
        <w:t xml:space="preserve">4e. Płatnik składek będący </w:t>
      </w:r>
      <w:proofErr w:type="spellStart"/>
      <w:r w:rsidRPr="008977C0">
        <w:t>mikroprzedsiębiorcą</w:t>
      </w:r>
      <w:proofErr w:type="spellEnd"/>
      <w:r w:rsidRPr="008977C0">
        <w:t xml:space="preserve"> w rozumieniu ustawy z dnia 2 lipca 2004 r. o swobodzie działalności gospodarczej może opłacać należności z tytułu składek również w formie przekazu pocztowego lub w formie przekazu pieniężnego za pośrednictwem instytucji płatniczej lub biura usług płatniczych w rozumieniu ustawy z dnia 19 sierpnia 2011 r. o usługach płatniczych.</w:t>
      </w:r>
    </w:p>
    <w:p w:rsidR="004B6E8D" w:rsidRPr="008977C0" w:rsidRDefault="004B6E8D" w:rsidP="004B6E8D">
      <w:pPr>
        <w:pStyle w:val="USTustnpkodeksu"/>
      </w:pPr>
      <w:r w:rsidRPr="008977C0">
        <w:t>5. Informacje zawarte w dokumentach płatniczych przekazywane są w formie, o której mowa</w:t>
      </w:r>
      <w:r w:rsidR="002A5B46" w:rsidRPr="008977C0">
        <w:t xml:space="preserve"> w</w:t>
      </w:r>
      <w:r w:rsidR="002A5B46">
        <w:t> art. </w:t>
      </w:r>
      <w:r w:rsidRPr="008977C0">
        <w:t>4</w:t>
      </w:r>
      <w:r w:rsidR="002A5B46" w:rsidRPr="008977C0">
        <w:t>9</w:t>
      </w:r>
      <w:r w:rsidR="002A5B46">
        <w:t xml:space="preserve"> ust. </w:t>
      </w:r>
      <w:r w:rsidRPr="008977C0">
        <w:t>3a, p</w:t>
      </w:r>
      <w:r w:rsidRPr="008977C0">
        <w:t>o</w:t>
      </w:r>
      <w:r w:rsidRPr="008977C0">
        <w:t>przez międzybankowy system elektroniczny jako zlecenie płatnicze dla Zakładu lub poprzez system elektronicznych ro</w:t>
      </w:r>
      <w:r w:rsidRPr="008977C0">
        <w:t>z</w:t>
      </w:r>
      <w:r w:rsidRPr="008977C0">
        <w:t>rachunków międzyoddziałowych Narodowego Banku Polskiego. Zlecenie to powinno w szczególności zawierać inform</w:t>
      </w:r>
      <w:r w:rsidRPr="008977C0">
        <w:t>a</w:t>
      </w:r>
      <w:r w:rsidRPr="008977C0">
        <w:t>cje o danych, o których mowa</w:t>
      </w:r>
      <w:r w:rsidR="002A5B46" w:rsidRPr="008977C0">
        <w:t xml:space="preserve"> w</w:t>
      </w:r>
      <w:r w:rsidR="002A5B46">
        <w:t> art. </w:t>
      </w:r>
      <w:r w:rsidRPr="008977C0">
        <w:t>3</w:t>
      </w:r>
      <w:r w:rsidR="002A5B46" w:rsidRPr="008977C0">
        <w:t>5</w:t>
      </w:r>
      <w:r w:rsidR="002A5B46">
        <w:t xml:space="preserve"> ust. </w:t>
      </w:r>
      <w:r w:rsidR="002A5B46" w:rsidRPr="008977C0">
        <w:t>1</w:t>
      </w:r>
      <w:r w:rsidR="002A5B46">
        <w:t xml:space="preserve"> pkt </w:t>
      </w:r>
      <w:r w:rsidRPr="008977C0">
        <w:t>2, a także o tytule wpłaty i okresie, za jaki jest dokonywana, oraz datę obciążenia rachunku bankowego płatnika, jeżeli wpłata dokonana jest w formie polecenia przelewu, lub datę dokonania wpłaty, jeżeli wpłata dokonana jest w formie gotówkowej.</w:t>
      </w:r>
    </w:p>
    <w:p w:rsidR="004B6E8D" w:rsidRPr="008977C0" w:rsidRDefault="004B6E8D" w:rsidP="004B6E8D">
      <w:pPr>
        <w:pStyle w:val="USTustnpkodeksu"/>
      </w:pPr>
      <w:r w:rsidRPr="008977C0">
        <w:t>5a. Zlecenia płatnicze przekazywane w formie innej niż forma, o której mowa</w:t>
      </w:r>
      <w:r w:rsidR="002A5B46" w:rsidRPr="008977C0">
        <w:t xml:space="preserve"> w</w:t>
      </w:r>
      <w:r w:rsidR="002A5B46">
        <w:t> art. </w:t>
      </w:r>
      <w:r w:rsidRPr="008977C0">
        <w:t>4</w:t>
      </w:r>
      <w:r w:rsidR="002A5B46" w:rsidRPr="008977C0">
        <w:t>9</w:t>
      </w:r>
      <w:r w:rsidR="002A5B46">
        <w:t xml:space="preserve"> ust. </w:t>
      </w:r>
      <w:r w:rsidRPr="008977C0">
        <w:t>3a, nie są przyjmowane.</w:t>
      </w:r>
    </w:p>
    <w:p w:rsidR="004B6E8D" w:rsidRPr="008977C0" w:rsidRDefault="004B6E8D" w:rsidP="004B6E8D">
      <w:pPr>
        <w:pStyle w:val="USTustnpkodeksu"/>
      </w:pPr>
      <w:r w:rsidRPr="008977C0">
        <w:t>6. Dokument płatniczy musi zawierać w szczególności informacje o danych, o których mowa</w:t>
      </w:r>
      <w:r w:rsidR="002A5B46" w:rsidRPr="008977C0">
        <w:t xml:space="preserve"> w</w:t>
      </w:r>
      <w:r w:rsidR="002A5B46">
        <w:t> art. </w:t>
      </w:r>
      <w:r w:rsidRPr="008977C0">
        <w:t>3</w:t>
      </w:r>
      <w:r w:rsidR="002A5B46" w:rsidRPr="008977C0">
        <w:t>5</w:t>
      </w:r>
      <w:r w:rsidR="002A5B46">
        <w:t xml:space="preserve"> ust. </w:t>
      </w:r>
      <w:r w:rsidR="002A5B46" w:rsidRPr="008977C0">
        <w:t>1</w:t>
      </w:r>
      <w:r w:rsidR="002A5B46">
        <w:t xml:space="preserve"> pkt </w:t>
      </w:r>
      <w:r w:rsidRPr="008977C0">
        <w:t>2, a także o tytule wpłaty oraz okresie, za jaki jest dokonywana.</w:t>
      </w:r>
    </w:p>
    <w:p w:rsidR="004B6E8D" w:rsidRPr="008977C0" w:rsidRDefault="004B6E8D" w:rsidP="004B6E8D">
      <w:pPr>
        <w:pStyle w:val="USTustnpkodeksu"/>
      </w:pPr>
      <w:r w:rsidRPr="008977C0">
        <w:t>7. Brak możliwości zidentyfikowania wpłaty nie obciąża Zakładu.</w:t>
      </w:r>
    </w:p>
    <w:p w:rsidR="004B6E8D" w:rsidRPr="008977C0" w:rsidRDefault="004B6E8D" w:rsidP="004B6E8D">
      <w:pPr>
        <w:pStyle w:val="USTustnpkodeksu"/>
      </w:pPr>
      <w:r w:rsidRPr="008977C0">
        <w:t>8. Instytucje obsługujące wpłaty składek na ubezpieczenia społeczne są zobowiązane do niezwłocznego transferu za pośrednictwem międzybankowego systemu rozliczeń elektronicznych.</w:t>
      </w:r>
    </w:p>
    <w:p w:rsidR="004B6E8D" w:rsidRPr="008977C0" w:rsidRDefault="004B6E8D" w:rsidP="004B6E8D">
      <w:pPr>
        <w:pStyle w:val="USTustnpkodeksu"/>
      </w:pPr>
      <w:r w:rsidRPr="008977C0">
        <w:t>8a. Instytucje obsługujące wpłaty składek są zobowiązane do zawiadamiania Zakładu o błędach stwierdzonych w zleceniu płatniczym, o którym mowa</w:t>
      </w:r>
      <w:r w:rsidR="002A5B46" w:rsidRPr="008977C0">
        <w:t xml:space="preserve"> w</w:t>
      </w:r>
      <w:r w:rsidR="002A5B46">
        <w:t> ust. </w:t>
      </w:r>
      <w:r w:rsidRPr="008977C0">
        <w:t>5, w formie elektronicznej lub pisemnej.</w:t>
      </w:r>
    </w:p>
    <w:p w:rsidR="004B6E8D" w:rsidRPr="008977C0" w:rsidRDefault="004B6E8D" w:rsidP="004B6E8D">
      <w:pPr>
        <w:pStyle w:val="USTustnpkodeksu"/>
      </w:pPr>
      <w:r w:rsidRPr="008977C0">
        <w:t>9. Przekazanie składki do otwartego funduszu emerytalnego przez Zakład następuje niezwłocznie, nie później jednak niż w ciągu 15 dni roboczych, licząc od otrzymania składki opłaconej przy użyciu dokumentów płatniczych, raportów miesięcznych i deklaracji.</w:t>
      </w:r>
    </w:p>
    <w:p w:rsidR="004B6E8D" w:rsidRPr="008977C0" w:rsidRDefault="004B6E8D" w:rsidP="004B6E8D">
      <w:pPr>
        <w:pStyle w:val="USTustnpkodeksu"/>
      </w:pPr>
      <w:r w:rsidRPr="008977C0">
        <w:t>10. </w:t>
      </w:r>
      <w:r>
        <w:t>(uchylony)</w:t>
      </w:r>
    </w:p>
    <w:p w:rsidR="004B6E8D" w:rsidRPr="008977C0" w:rsidRDefault="004B6E8D" w:rsidP="004B6E8D">
      <w:pPr>
        <w:pStyle w:val="USTustnpkodeksu"/>
      </w:pPr>
      <w:r w:rsidRPr="008977C0">
        <w:t>10a. Jeżeli nie nastąpiło przekazanie składki do otwartego funduszu emerytalnego w terminie z przyczyn leżących po stronie Zakładu, od Zakładu są należne odsetki liczone według zmiennej stopy procentowej, obowiązującej dla kolejnych trzymiesięcznych okresów, rozpoczynających się pierwszego dnia każdego kwartału kalendarzowego. Wysokość zmiennej stopy procentowej jest obliczana jako średnia arytmetyczna średnich ważonych stóp rentowności 5</w:t>
      </w:r>
      <w:r w:rsidR="002A5B46" w:rsidRPr="008977C0">
        <w:t>2</w:t>
      </w:r>
      <w:r w:rsidR="002A5B46">
        <w:noBreakHyphen/>
      </w:r>
      <w:r w:rsidRPr="008977C0">
        <w:t>tygodniowych bonów skarbowych sprzedanych na czterech ostatnich przetargach, które odbyły się do końca miesiąca poprzedzającego ostatni miesiąc przed rozpoczęciem danego kwartału, i jest zaokrąglana do dwóch miejsc po przecinku. Do obliczania odsetek przyjmuje się, że rok wynosi 365 dni.</w:t>
      </w:r>
    </w:p>
    <w:p w:rsidR="004B6E8D" w:rsidRPr="008977C0" w:rsidRDefault="004B6E8D" w:rsidP="004B6E8D">
      <w:pPr>
        <w:pStyle w:val="USTustnpkodeksu"/>
      </w:pPr>
      <w:r w:rsidRPr="008977C0">
        <w:t>10b. Odsetki, o których mowa</w:t>
      </w:r>
      <w:r w:rsidR="002A5B46" w:rsidRPr="008977C0">
        <w:t xml:space="preserve"> w</w:t>
      </w:r>
      <w:r w:rsidR="002A5B46">
        <w:t> ust. </w:t>
      </w:r>
      <w:r w:rsidRPr="008977C0">
        <w:t>10a, Zakład oblicza od kwoty nieprzekazanej w terminie składki na otwarte fundusze emerytalne, za okres od następnego dnia po upływie terminu określonego</w:t>
      </w:r>
      <w:r w:rsidR="002A5B46" w:rsidRPr="008977C0">
        <w:t xml:space="preserve"> w</w:t>
      </w:r>
      <w:r w:rsidR="002A5B46">
        <w:t> ust. </w:t>
      </w:r>
      <w:r w:rsidRPr="008977C0">
        <w:t>9 do dnia przekazania składki do otwartego funduszu emerytalnego.</w:t>
      </w:r>
    </w:p>
    <w:p w:rsidR="004B6E8D" w:rsidRPr="008977C0" w:rsidRDefault="004B6E8D" w:rsidP="004B6E8D">
      <w:pPr>
        <w:pStyle w:val="USTustnpkodeksu"/>
      </w:pPr>
      <w:r w:rsidRPr="008977C0">
        <w:t>10c. Jeżeli nie nastąpiło przekazanie przez Zakład składki do otwartego funduszu emerytalnego w terminie z powodu nieprzekazania lub przekazania błędnego zgłoszenia do ubezpieczeń społecznych, zgłoszenia płatnika składek, imiennego raportu miesięcznego, deklaracji rozliczeniowej, dokumentu płatniczego lub zlecenia płatniczego, Zakład wymierza pła</w:t>
      </w:r>
      <w:r w:rsidRPr="008977C0">
        <w:t>t</w:t>
      </w:r>
      <w:r w:rsidRPr="008977C0">
        <w:t>nikowi składek lub instytucji obsługującej wpłaty składek dodatkową opłatę.</w:t>
      </w:r>
    </w:p>
    <w:p w:rsidR="004B6E8D" w:rsidRPr="008977C0" w:rsidRDefault="004B6E8D" w:rsidP="004B6E8D">
      <w:pPr>
        <w:pStyle w:val="USTustnpkodeksu"/>
      </w:pPr>
      <w:r w:rsidRPr="008977C0">
        <w:t>10d. Zakład przesyła płatnikowi składek lub instytucji obsługującej wpłaty składek zawiadomienie o nieprzekazaniu lub przekazaniu błędnego dokumentu, o którym mowa</w:t>
      </w:r>
      <w:r w:rsidR="002A5B46" w:rsidRPr="008977C0">
        <w:t xml:space="preserve"> w</w:t>
      </w:r>
      <w:r w:rsidR="002A5B46">
        <w:t> ust. </w:t>
      </w:r>
      <w:r w:rsidRPr="008977C0">
        <w:t>10c, nie później niż w ciągu 30 dni, licząc od następnego dnia po upływie terminu określonego</w:t>
      </w:r>
      <w:r w:rsidR="002A5B46" w:rsidRPr="008977C0">
        <w:t xml:space="preserve"> w</w:t>
      </w:r>
      <w:r w:rsidR="002A5B46">
        <w:t> ust. </w:t>
      </w:r>
      <w:r w:rsidRPr="008977C0">
        <w:t>9.</w:t>
      </w:r>
    </w:p>
    <w:p w:rsidR="004B6E8D" w:rsidRPr="008977C0" w:rsidRDefault="004B6E8D" w:rsidP="004B6E8D">
      <w:pPr>
        <w:pStyle w:val="USTustnpkodeksu"/>
      </w:pPr>
      <w:r w:rsidRPr="008977C0">
        <w:t>10e. Dodatkową opłatę, o której mowa</w:t>
      </w:r>
      <w:r w:rsidR="002A5B46" w:rsidRPr="008977C0">
        <w:t xml:space="preserve"> w</w:t>
      </w:r>
      <w:r w:rsidR="002A5B46">
        <w:t> ust. </w:t>
      </w:r>
      <w:r w:rsidRPr="008977C0">
        <w:t>10c, Zakład ustala, w drodze decyzji, w wysokości odsetek, określ</w:t>
      </w:r>
      <w:r w:rsidRPr="008977C0">
        <w:t>o</w:t>
      </w:r>
      <w:r w:rsidRPr="008977C0">
        <w:t>nych</w:t>
      </w:r>
      <w:r w:rsidR="002A5B46" w:rsidRPr="008977C0">
        <w:t xml:space="preserve"> w</w:t>
      </w:r>
      <w:r w:rsidR="002A5B46">
        <w:t> ust. </w:t>
      </w:r>
      <w:r w:rsidRPr="008977C0">
        <w:t>10a, od kwoty nieprzekazanej w terminie składki na otwarte fundusze emerytalne, za okres od następnego dnia po upływie terminu określonego</w:t>
      </w:r>
      <w:r w:rsidR="002A5B46" w:rsidRPr="008977C0">
        <w:t xml:space="preserve"> w</w:t>
      </w:r>
      <w:r w:rsidR="002A5B46">
        <w:t> ust. </w:t>
      </w:r>
      <w:r w:rsidRPr="008977C0">
        <w:t>9 do dnia otrzymania prawidłowych dokumentów wymienionych</w:t>
      </w:r>
      <w:r w:rsidR="002A5B46" w:rsidRPr="008977C0">
        <w:t xml:space="preserve"> w</w:t>
      </w:r>
      <w:r w:rsidR="002A5B46">
        <w:t> ust. </w:t>
      </w:r>
      <w:r w:rsidRPr="008977C0">
        <w:t>10c.</w:t>
      </w:r>
    </w:p>
    <w:p w:rsidR="004B6E8D" w:rsidRPr="008977C0" w:rsidRDefault="004B6E8D" w:rsidP="004B6E8D">
      <w:pPr>
        <w:pStyle w:val="USTustnpkodeksu"/>
      </w:pPr>
      <w:r w:rsidRPr="008977C0">
        <w:t>10f. Instytucje obsługujące wpłaty składek i płatnicy składek wpłacają dodatkową opłatę w najbliższym terminie opłacania składek po uprawomocnieniu się decyzji, o której mowa</w:t>
      </w:r>
      <w:r w:rsidR="002A5B46" w:rsidRPr="008977C0">
        <w:t xml:space="preserve"> w</w:t>
      </w:r>
      <w:r w:rsidR="002A5B46">
        <w:t> ust. </w:t>
      </w:r>
      <w:r w:rsidRPr="008977C0">
        <w:t>10e.</w:t>
      </w:r>
    </w:p>
    <w:p w:rsidR="004B6E8D" w:rsidRPr="008977C0" w:rsidRDefault="004B6E8D" w:rsidP="004B6E8D">
      <w:pPr>
        <w:pStyle w:val="USTustnpkodeksu"/>
      </w:pPr>
      <w:r w:rsidRPr="008977C0">
        <w:t>10g. Dodatkowa opłata nieopłacona w terminie, o którym mowa</w:t>
      </w:r>
      <w:r w:rsidR="002A5B46" w:rsidRPr="008977C0">
        <w:t xml:space="preserve"> w</w:t>
      </w:r>
      <w:r w:rsidR="002A5B46">
        <w:t> ust. </w:t>
      </w:r>
      <w:r w:rsidRPr="008977C0">
        <w:t>10f, podlega ściągnięciu w trybie przepisów o postępowaniu egzekucyjnym w administracji.</w:t>
      </w:r>
    </w:p>
    <w:p w:rsidR="004B6E8D" w:rsidRPr="008977C0" w:rsidRDefault="004B6E8D" w:rsidP="004B6E8D">
      <w:pPr>
        <w:pStyle w:val="USTustnpkodeksu"/>
      </w:pPr>
      <w:r w:rsidRPr="008977C0">
        <w:t>10h. Odsetki określone</w:t>
      </w:r>
      <w:r w:rsidR="002A5B46" w:rsidRPr="008977C0">
        <w:t xml:space="preserve"> w</w:t>
      </w:r>
      <w:r w:rsidR="002A5B46">
        <w:t> ust. </w:t>
      </w:r>
      <w:r w:rsidRPr="008977C0">
        <w:t>10b lub pobrana przez Zakład dodatkowa opłata, o której mowa</w:t>
      </w:r>
      <w:r w:rsidR="002A5B46" w:rsidRPr="008977C0">
        <w:t xml:space="preserve"> w</w:t>
      </w:r>
      <w:r w:rsidR="002A5B46">
        <w:t> ust. </w:t>
      </w:r>
      <w:r w:rsidRPr="008977C0">
        <w:t>10c, są przek</w:t>
      </w:r>
      <w:r w:rsidRPr="008977C0">
        <w:t>a</w:t>
      </w:r>
      <w:r w:rsidRPr="008977C0">
        <w:t>zywane na rachunek ubezpieczonego do otwartego funduszu emerytalnego.</w:t>
      </w:r>
    </w:p>
    <w:p w:rsidR="004B6E8D" w:rsidRPr="008977C0" w:rsidRDefault="004B6E8D" w:rsidP="004B6E8D">
      <w:pPr>
        <w:pStyle w:val="USTustnpkodeksu"/>
      </w:pPr>
      <w:r w:rsidRPr="008977C0">
        <w:t>10i. Odsetek, o których mowa</w:t>
      </w:r>
      <w:r w:rsidR="002A5B46" w:rsidRPr="008977C0">
        <w:t xml:space="preserve"> w</w:t>
      </w:r>
      <w:r w:rsidR="002A5B46">
        <w:t> ust. </w:t>
      </w:r>
      <w:r w:rsidRPr="008977C0">
        <w:t>10a, nie nalicza się, jeżeli ich wysokość nie przekroczyłaby 2,00 zł, a do</w:t>
      </w:r>
      <w:r w:rsidR="00D61B4B">
        <w:t>-</w:t>
      </w:r>
      <w:r w:rsidR="00D61B4B">
        <w:br/>
      </w:r>
      <w:proofErr w:type="spellStart"/>
      <w:r w:rsidRPr="008977C0">
        <w:t>datkowej</w:t>
      </w:r>
      <w:proofErr w:type="spellEnd"/>
      <w:r w:rsidRPr="008977C0">
        <w:t xml:space="preserve"> opłaty, o której mowa</w:t>
      </w:r>
      <w:r w:rsidR="002A5B46" w:rsidRPr="008977C0">
        <w:t xml:space="preserve"> w</w:t>
      </w:r>
      <w:r w:rsidR="002A5B46">
        <w:t> ust. </w:t>
      </w:r>
      <w:r w:rsidRPr="008977C0">
        <w:t>10c, nie wymierza się, jeżeli jej wysokość nie przekroczyłaby 2,00 zł.</w:t>
      </w:r>
    </w:p>
    <w:p w:rsidR="004B6E8D" w:rsidRPr="008977C0" w:rsidRDefault="004B6E8D" w:rsidP="004B6E8D">
      <w:pPr>
        <w:pStyle w:val="USTustnpkodeksu"/>
      </w:pPr>
      <w:r w:rsidRPr="008977C0">
        <w:t>10j. Prezes Zakładu Ubezpieczeń Społecznych ogłasza w formie komunikatu w Dzienniku Urzędowym Rzeczy</w:t>
      </w:r>
      <w:r w:rsidR="00D61B4B">
        <w:t>-</w:t>
      </w:r>
      <w:r w:rsidR="00D61B4B">
        <w:br/>
      </w:r>
      <w:r w:rsidRPr="008977C0">
        <w:t>pospolitej Polskiej „Monitor Polski” wysokość odsetek, o których mowa</w:t>
      </w:r>
      <w:r w:rsidR="002A5B46" w:rsidRPr="008977C0">
        <w:t xml:space="preserve"> w</w:t>
      </w:r>
      <w:r w:rsidR="002A5B46">
        <w:t> ust. </w:t>
      </w:r>
      <w:r w:rsidRPr="008977C0">
        <w:t>10a.</w:t>
      </w:r>
    </w:p>
    <w:p w:rsidR="004B6E8D" w:rsidRPr="008977C0" w:rsidRDefault="004B6E8D" w:rsidP="004B6E8D">
      <w:pPr>
        <w:pStyle w:val="USTustnpkodeksu"/>
      </w:pPr>
      <w:r w:rsidRPr="008977C0">
        <w:t>11. </w:t>
      </w:r>
      <w:r>
        <w:t>(uchylony)</w:t>
      </w:r>
    </w:p>
    <w:p w:rsidR="004B6E8D" w:rsidRPr="008977C0" w:rsidRDefault="004B6E8D" w:rsidP="004B6E8D">
      <w:pPr>
        <w:pStyle w:val="USTustnpkodeksu"/>
      </w:pPr>
      <w:r w:rsidRPr="008977C0">
        <w:t>12. </w:t>
      </w:r>
      <w:r>
        <w:t>(uchylony)</w:t>
      </w:r>
    </w:p>
    <w:p w:rsidR="004B6E8D" w:rsidRPr="008977C0" w:rsidRDefault="004B6E8D" w:rsidP="004B6E8D">
      <w:pPr>
        <w:pStyle w:val="USTustnpkodeksu"/>
      </w:pPr>
      <w:r w:rsidRPr="008977C0">
        <w:t>13. </w:t>
      </w:r>
      <w:r>
        <w:t>(uchylony)</w:t>
      </w:r>
    </w:p>
    <w:p w:rsidR="004B6E8D" w:rsidRPr="008977C0" w:rsidRDefault="004B6E8D" w:rsidP="004B6E8D">
      <w:pPr>
        <w:pStyle w:val="USTustnpkodeksu"/>
      </w:pPr>
      <w:r w:rsidRPr="008977C0">
        <w:t>14. Przepisy niniejszego artykułu stosuje się odpowiednio do składek na Fundusz Pracy, Fundusz Gwarantowanych Świadczeń Pracowniczych, Fundusz Emerytur Pomostowych i ubezpieczenie zdrowotne.</w:t>
      </w:r>
    </w:p>
    <w:p w:rsidR="004B6E8D" w:rsidRPr="008977C0" w:rsidRDefault="004B6E8D" w:rsidP="004B6E8D">
      <w:pPr>
        <w:pStyle w:val="USTustnpkodeksu"/>
      </w:pPr>
      <w:r w:rsidRPr="008977C0">
        <w:t>15. </w:t>
      </w:r>
      <w:r>
        <w:t>(uchylony)</w:t>
      </w:r>
    </w:p>
    <w:p w:rsidR="004B6E8D" w:rsidRPr="008977C0" w:rsidRDefault="004B6E8D" w:rsidP="004B6E8D">
      <w:pPr>
        <w:pStyle w:val="ARTartustawynprozporzdzenia"/>
      </w:pPr>
      <w:r w:rsidRPr="002A5B46">
        <w:rPr>
          <w:rStyle w:val="Ppogrubienie"/>
        </w:rPr>
        <w:t>Art. 47a.</w:t>
      </w:r>
      <w:r w:rsidRPr="008977C0">
        <w:t> 1. Z zastrzeżeniem</w:t>
      </w:r>
      <w:r w:rsidR="002A5B46">
        <w:t xml:space="preserve"> ust. </w:t>
      </w:r>
      <w:r w:rsidRPr="008977C0">
        <w:t>1a–3, płatnicy składek są obowiązani przekazywać zgłoszenia do ubezpieczeń sp</w:t>
      </w:r>
      <w:r w:rsidRPr="008977C0">
        <w:t>o</w:t>
      </w:r>
      <w:r w:rsidRPr="008977C0">
        <w:t>łecznych, o których mowa</w:t>
      </w:r>
      <w:r w:rsidR="002A5B46" w:rsidRPr="008977C0">
        <w:t xml:space="preserve"> w</w:t>
      </w:r>
      <w:r w:rsidR="002A5B46">
        <w:t> art. </w:t>
      </w:r>
      <w:r w:rsidRPr="008977C0">
        <w:t>3</w:t>
      </w:r>
      <w:r w:rsidR="002A5B46" w:rsidRPr="008977C0">
        <w:t>6</w:t>
      </w:r>
      <w:r w:rsidR="002A5B46">
        <w:t xml:space="preserve"> ust. </w:t>
      </w:r>
      <w:r w:rsidRPr="008977C0">
        <w:t>10, imienne raporty miesięczne, o których mowa</w:t>
      </w:r>
      <w:r w:rsidR="002A5B46" w:rsidRPr="008977C0">
        <w:t xml:space="preserve"> w</w:t>
      </w:r>
      <w:r w:rsidR="002A5B46">
        <w:t> art. </w:t>
      </w:r>
      <w:r w:rsidRPr="008977C0">
        <w:t>4</w:t>
      </w:r>
      <w:r w:rsidR="002A5B46" w:rsidRPr="008977C0">
        <w:t>1</w:t>
      </w:r>
      <w:r w:rsidR="002A5B46">
        <w:t xml:space="preserve"> ust. </w:t>
      </w:r>
      <w:r w:rsidRPr="008977C0">
        <w:t>3, deklaracje rozl</w:t>
      </w:r>
      <w:r w:rsidRPr="008977C0">
        <w:t>i</w:t>
      </w:r>
      <w:r w:rsidRPr="008977C0">
        <w:t>czeniowe, o których mowa</w:t>
      </w:r>
      <w:r w:rsidR="002A5B46" w:rsidRPr="008977C0">
        <w:t xml:space="preserve"> w</w:t>
      </w:r>
      <w:r w:rsidR="002A5B46">
        <w:t> art. </w:t>
      </w:r>
      <w:r w:rsidRPr="008977C0">
        <w:t>4</w:t>
      </w:r>
      <w:r w:rsidR="002A5B46" w:rsidRPr="008977C0">
        <w:t>6</w:t>
      </w:r>
      <w:r w:rsidR="002A5B46">
        <w:t xml:space="preserve"> ust. </w:t>
      </w:r>
      <w:r w:rsidRPr="008977C0">
        <w:t>4, inne dokumenty niezbędne do prowadzenia kont płatników składek i kont ubezpieczonych oraz korekty tych dokumentów poprzez transmisję danych w formie dokumentu elektronicznego z oprogramowania, którego zgodność z wymaganiami określonymi przez Zakład na podstawie</w:t>
      </w:r>
      <w:r w:rsidR="002A5B46">
        <w:t xml:space="preserve"> art. </w:t>
      </w:r>
      <w:r w:rsidRPr="008977C0">
        <w:t>1</w:t>
      </w:r>
      <w:r w:rsidR="002A5B46" w:rsidRPr="008977C0">
        <w:t>3</w:t>
      </w:r>
      <w:r w:rsidR="002A5B46">
        <w:t xml:space="preserve"> ust. </w:t>
      </w:r>
      <w:r w:rsidR="002A5B46" w:rsidRPr="008977C0">
        <w:t>2</w:t>
      </w:r>
      <w:r w:rsidR="002A5B46">
        <w:t xml:space="preserve"> pkt </w:t>
      </w:r>
      <w:r w:rsidR="002A5B46" w:rsidRPr="008977C0">
        <w:t>2</w:t>
      </w:r>
      <w:r w:rsidR="002A5B46">
        <w:t xml:space="preserve"> lit. </w:t>
      </w:r>
      <w:r w:rsidRPr="008977C0">
        <w:t>a ustawy z dnia 17 lutego 2005 r. o informatyzacji działalności podmiotów realizujących zadania publiczne została potwierdzona w sposób określony</w:t>
      </w:r>
      <w:r w:rsidR="002A5B46" w:rsidRPr="008977C0">
        <w:t xml:space="preserve"> w</w:t>
      </w:r>
      <w:r w:rsidR="002A5B46">
        <w:t> art. </w:t>
      </w:r>
      <w:r w:rsidRPr="008977C0">
        <w:t>2</w:t>
      </w:r>
      <w:r w:rsidR="002A5B46" w:rsidRPr="008977C0">
        <w:t>1</w:t>
      </w:r>
      <w:r w:rsidR="002A5B46">
        <w:t xml:space="preserve"> i </w:t>
      </w:r>
      <w:r w:rsidRPr="008977C0">
        <w:t>22 tej ustawy.</w:t>
      </w:r>
    </w:p>
    <w:p w:rsidR="004B6E8D" w:rsidRPr="008977C0" w:rsidRDefault="004B6E8D" w:rsidP="004B6E8D">
      <w:pPr>
        <w:pStyle w:val="USTustnpkodeksu"/>
      </w:pPr>
      <w:r w:rsidRPr="008977C0">
        <w:t>1a. Przepis</w:t>
      </w:r>
      <w:r w:rsidR="002A5B46">
        <w:t xml:space="preserve"> ust. </w:t>
      </w:r>
      <w:r w:rsidRPr="008977C0">
        <w:t>1 stosuje się również do korekt zgłoszenia płatnika składek, z wyłączeniem przypadków określonych</w:t>
      </w:r>
      <w:r w:rsidR="002A5B46" w:rsidRPr="008977C0">
        <w:t xml:space="preserve"> w</w:t>
      </w:r>
      <w:r w:rsidR="002A5B46">
        <w:t> art. </w:t>
      </w:r>
      <w:r w:rsidRPr="008977C0">
        <w:t>4</w:t>
      </w:r>
      <w:r w:rsidR="002A5B46" w:rsidRPr="008977C0">
        <w:t>4</w:t>
      </w:r>
      <w:r w:rsidR="002A5B46">
        <w:t xml:space="preserve"> ust. </w:t>
      </w:r>
      <w:r w:rsidRPr="008977C0">
        <w:t>2.</w:t>
      </w:r>
    </w:p>
    <w:p w:rsidR="004B6E8D" w:rsidRPr="008977C0" w:rsidRDefault="004B6E8D" w:rsidP="004B6E8D">
      <w:pPr>
        <w:pStyle w:val="USTustnpkodeksu"/>
      </w:pPr>
      <w:r w:rsidRPr="008977C0">
        <w:t>2. Płatnicy składek rozliczający składki nie więcej niż za 5 osób mogą przekazywać dokumenty, o których mowa</w:t>
      </w:r>
      <w:r w:rsidR="002A5B46" w:rsidRPr="008977C0">
        <w:t xml:space="preserve"> w</w:t>
      </w:r>
      <w:r w:rsidR="002A5B46">
        <w:t> ust. </w:t>
      </w:r>
      <w:r w:rsidRPr="008977C0">
        <w:t>1, w formie dokumentu pisemnego według ustalonego wzoru albo w formie wydruku z oprogramowania, o którym mowa</w:t>
      </w:r>
      <w:r w:rsidR="002A5B46" w:rsidRPr="008977C0">
        <w:t xml:space="preserve"> w</w:t>
      </w:r>
      <w:r w:rsidR="002A5B46">
        <w:t> ust. </w:t>
      </w:r>
      <w:r w:rsidRPr="008977C0">
        <w:t>1.</w:t>
      </w:r>
    </w:p>
    <w:p w:rsidR="004B6E8D" w:rsidRPr="008977C0" w:rsidRDefault="004B6E8D" w:rsidP="004B6E8D">
      <w:pPr>
        <w:pStyle w:val="USTustnpkodeksu"/>
      </w:pPr>
      <w:r w:rsidRPr="008977C0">
        <w:t>2a. Dokumenty elektroniczne, o których mowa</w:t>
      </w:r>
      <w:r w:rsidR="002A5B46" w:rsidRPr="008977C0">
        <w:t xml:space="preserve"> w</w:t>
      </w:r>
      <w:r w:rsidR="002A5B46">
        <w:t> ust. </w:t>
      </w:r>
      <w:r w:rsidR="002A5B46" w:rsidRPr="008977C0">
        <w:t>1</w:t>
      </w:r>
      <w:r w:rsidR="002A5B46">
        <w:t xml:space="preserve"> oraz</w:t>
      </w:r>
      <w:r w:rsidR="002A5B46" w:rsidRPr="008977C0">
        <w:t xml:space="preserve"> w</w:t>
      </w:r>
      <w:r w:rsidR="002A5B46">
        <w:t> art. </w:t>
      </w:r>
      <w:r w:rsidRPr="008977C0">
        <w:t>4</w:t>
      </w:r>
      <w:r w:rsidR="002A5B46" w:rsidRPr="008977C0">
        <w:t>1</w:t>
      </w:r>
      <w:r w:rsidR="002A5B46">
        <w:t xml:space="preserve"> ust. </w:t>
      </w:r>
      <w:r w:rsidRPr="008977C0">
        <w:t>8, opatruje się bezpiecznym podpisem elektronicznym weryfikowanym przy pomocy ważnego kwalifikowanego certyfikatu, w rozumieniu ustawy z dnia 18 września 2001 r. o podpisie elektronicznym, osoby odpowiedzialnej za przekazanie tych dokumentów.</w:t>
      </w:r>
    </w:p>
    <w:p w:rsidR="004B6E8D" w:rsidRPr="008977C0" w:rsidRDefault="004B6E8D" w:rsidP="004B6E8D">
      <w:pPr>
        <w:pStyle w:val="USTustnpkodeksu"/>
      </w:pPr>
      <w:r w:rsidRPr="008977C0">
        <w:t>3. W uzasadnionych przypadkach Zakład może upoważnić płatnika składek rozliczającego składki za więcej niż 5 osób do przekazywania dokumentów, o których mowa</w:t>
      </w:r>
      <w:r w:rsidR="002A5B46" w:rsidRPr="008977C0">
        <w:t xml:space="preserve"> w</w:t>
      </w:r>
      <w:r w:rsidR="002A5B46">
        <w:t> ust. </w:t>
      </w:r>
      <w:r w:rsidRPr="008977C0">
        <w:t>1, w formie dokumentu pisemnego według ustalonego wzoru albo w formie wydruku lub na informatycznych nośnikach danych, z oprogramowania, o którym mowa</w:t>
      </w:r>
      <w:r w:rsidR="002A5B46" w:rsidRPr="008977C0">
        <w:t xml:space="preserve"> w</w:t>
      </w:r>
      <w:r w:rsidR="002A5B46">
        <w:t> ust. </w:t>
      </w:r>
      <w:r w:rsidRPr="008977C0">
        <w:t>1.</w:t>
      </w:r>
    </w:p>
    <w:p w:rsidR="004B6E8D" w:rsidRPr="008977C0" w:rsidRDefault="004B6E8D" w:rsidP="004B6E8D">
      <w:pPr>
        <w:pStyle w:val="USTustnpkodeksu"/>
      </w:pPr>
      <w:r w:rsidRPr="008977C0">
        <w:t>3a. </w:t>
      </w:r>
      <w:r>
        <w:t>(uchylony)</w:t>
      </w:r>
    </w:p>
    <w:p w:rsidR="004B6E8D" w:rsidRPr="008977C0" w:rsidRDefault="004B6E8D" w:rsidP="004B6E8D">
      <w:pPr>
        <w:pStyle w:val="USTustnpkodeksu"/>
      </w:pPr>
      <w:r w:rsidRPr="008977C0">
        <w:t>4. Dokumenty przekazywane w sposób niezgodny z wymogami określonymi</w:t>
      </w:r>
      <w:r w:rsidR="002A5B46" w:rsidRPr="008977C0">
        <w:t xml:space="preserve"> w</w:t>
      </w:r>
      <w:r w:rsidR="002A5B46">
        <w:t> ust. </w:t>
      </w:r>
      <w:r w:rsidR="002A5B46" w:rsidRPr="008977C0">
        <w:t>1</w:t>
      </w:r>
      <w:r w:rsidR="002A5B46">
        <w:t xml:space="preserve"> i </w:t>
      </w:r>
      <w:r w:rsidRPr="008977C0">
        <w:t>2 nie są przez Zakład przy</w:t>
      </w:r>
      <w:r w:rsidRPr="008977C0">
        <w:t>j</w:t>
      </w:r>
      <w:r w:rsidRPr="008977C0">
        <w:t>mowane, co jest równoznaczne z nieprzekazaniem dokumentów.</w:t>
      </w:r>
    </w:p>
    <w:p w:rsidR="004B6E8D" w:rsidRPr="008977C0" w:rsidRDefault="004B6E8D" w:rsidP="004B6E8D">
      <w:pPr>
        <w:pStyle w:val="USTustnpkodeksu"/>
      </w:pPr>
      <w:r w:rsidRPr="008977C0">
        <w:t>5. Zakład nie przyjmuje dokumentów, o których mowa</w:t>
      </w:r>
      <w:r w:rsidR="002A5B46" w:rsidRPr="008977C0">
        <w:t xml:space="preserve"> w</w:t>
      </w:r>
      <w:r w:rsidR="002A5B46">
        <w:t> ust. </w:t>
      </w:r>
      <w:r w:rsidR="002A5B46" w:rsidRPr="008977C0">
        <w:t>1</w:t>
      </w:r>
      <w:r w:rsidR="002A5B46">
        <w:t xml:space="preserve"> i </w:t>
      </w:r>
      <w:r w:rsidRPr="008977C0">
        <w:t>2, które nie mogą być przetworzone przy użyciu technologii automatycznego odczytu stosowanej przez Zakład, co traktuje się jak nieprzekazanie dokumentów.</w:t>
      </w:r>
    </w:p>
    <w:p w:rsidR="004B6E8D" w:rsidRPr="008977C0" w:rsidRDefault="004B6E8D" w:rsidP="004B6E8D">
      <w:pPr>
        <w:pStyle w:val="USTustnpkodeksu"/>
      </w:pPr>
      <w:r w:rsidRPr="008977C0">
        <w:t>6. Płatnikom składek, o których mowa</w:t>
      </w:r>
      <w:r w:rsidR="002A5B46" w:rsidRPr="008977C0">
        <w:t xml:space="preserve"> w</w:t>
      </w:r>
      <w:r w:rsidR="002A5B46">
        <w:t> ust. </w:t>
      </w:r>
      <w:r w:rsidRPr="008977C0">
        <w:t>1, Zakład ma prawo przekazywać informacje w formie dokumentu elektronicznego poprzez transmisję danych, mając na uwadze wymagania, jakie muszą spełnić płatnicy składek przekaz</w:t>
      </w:r>
      <w:r w:rsidRPr="008977C0">
        <w:t>u</w:t>
      </w:r>
      <w:r w:rsidRPr="008977C0">
        <w:t>jący dokumenty, o których mowa</w:t>
      </w:r>
      <w:r w:rsidR="002A5B46" w:rsidRPr="008977C0">
        <w:t xml:space="preserve"> w</w:t>
      </w:r>
      <w:r w:rsidR="002A5B46">
        <w:t> ust. </w:t>
      </w:r>
      <w:r w:rsidRPr="008977C0">
        <w:t>1, w formie dokumentu elektronicznego poprzez transmisję danych.</w:t>
      </w:r>
    </w:p>
    <w:p w:rsidR="004B6E8D" w:rsidRPr="008977C0" w:rsidRDefault="004B6E8D" w:rsidP="004B6E8D">
      <w:pPr>
        <w:pStyle w:val="USTustnpkodeksu"/>
      </w:pPr>
      <w:r w:rsidRPr="008977C0">
        <w:t>7. Minister właściwy do spraw zabezpieczenia społecznego, w porozumieniu z ministrem właściwym do spraw i</w:t>
      </w:r>
      <w:r w:rsidRPr="008977C0">
        <w:t>n</w:t>
      </w:r>
      <w:r w:rsidRPr="008977C0">
        <w:t>formatyzacji, określi, w drodze rozporządzenia, wymagania, jakie muszą spełnić płatnicy składek przekazujący dokume</w:t>
      </w:r>
      <w:r w:rsidRPr="008977C0">
        <w:t>n</w:t>
      </w:r>
      <w:r w:rsidRPr="008977C0">
        <w:t>ty, o których mowa</w:t>
      </w:r>
      <w:r w:rsidR="002A5B46" w:rsidRPr="008977C0">
        <w:t xml:space="preserve"> w</w:t>
      </w:r>
      <w:r w:rsidR="002A5B46">
        <w:t> ust. </w:t>
      </w:r>
      <w:r w:rsidRPr="008977C0">
        <w:t>1, w formie dokumentu elektronicznego poprzez transmisję danych, uwzględniając potrzebę zapewnienia warunków niezbędnych dla prawidłowego przekazywania dokumentów oraz zasadę równego traktowania wszystkich powszechnie używanych w kraju systemów operacyjnych, a także potrzebę umożliwienia, wszystkim podmi</w:t>
      </w:r>
      <w:r w:rsidRPr="008977C0">
        <w:t>o</w:t>
      </w:r>
      <w:r w:rsidRPr="008977C0">
        <w:t>tom obowiązanym do przekazywania dokumentów elektronicznych, stosowania oprogramowania dostosowanego do uż</w:t>
      </w:r>
      <w:r w:rsidRPr="008977C0">
        <w:t>y</w:t>
      </w:r>
      <w:r w:rsidRPr="008977C0">
        <w:t>wanych platform systemowych bez konieczności ponoszenia dodatkowych kosztów licencyjnych.</w:t>
      </w:r>
    </w:p>
    <w:p w:rsidR="004B6E8D" w:rsidRPr="008977C0" w:rsidRDefault="004B6E8D" w:rsidP="004B6E8D">
      <w:pPr>
        <w:pStyle w:val="ARTartustawynprozporzdzenia"/>
      </w:pPr>
      <w:r w:rsidRPr="002A5B46">
        <w:rPr>
          <w:rStyle w:val="Ppogrubienie"/>
        </w:rPr>
        <w:t>Art. 48.</w:t>
      </w:r>
      <w:r w:rsidRPr="008977C0">
        <w:t> 1. Jeżeli płatnik składek nie złoży w terminie deklaracji rozliczeniowej, nie będąc z tego obowiązku zwo</w:t>
      </w:r>
      <w:r w:rsidRPr="008977C0">
        <w:t>l</w:t>
      </w:r>
      <w:r w:rsidRPr="008977C0">
        <w:t>niony, Zakład dokonuje wymiaru składek z urzędu w wysokości wynikającej z ostatnio złożonej deklaracji rozliczeniowej, bez uwzględnienia wypłaconych zasiłków oraz zasiłków rodzinnych i pielęgnacyjnych, zawiadamiając o tym płatnika.</w:t>
      </w:r>
    </w:p>
    <w:p w:rsidR="004B6E8D" w:rsidRPr="008977C0" w:rsidRDefault="004B6E8D" w:rsidP="004B6E8D">
      <w:pPr>
        <w:pStyle w:val="USTustnpkodeksu"/>
      </w:pPr>
      <w:r w:rsidRPr="008977C0">
        <w:t>2. Jeżeli po wymierzeniu składek z urzędu płatnik składek złoży deklarację rozliczeniową, Zakład koryguje wymiar składek do wysokości wynikającej ze złożonej deklaracji rozliczeniowej, z uwzględnieniem wykazanych w deklaracji zasiłków oraz zasiłków rodzinnych i pielęgnacyjnych.</w:t>
      </w:r>
    </w:p>
    <w:p w:rsidR="004B6E8D" w:rsidRPr="008977C0" w:rsidRDefault="004B6E8D" w:rsidP="004B6E8D">
      <w:pPr>
        <w:pStyle w:val="ARTartustawynprozporzdzenia"/>
      </w:pPr>
      <w:r w:rsidRPr="002A5B46">
        <w:rPr>
          <w:rStyle w:val="Ppogrubienie"/>
        </w:rPr>
        <w:t>Art. 48a.</w:t>
      </w:r>
      <w:r w:rsidRPr="008977C0">
        <w:t> </w:t>
      </w:r>
      <w:r>
        <w:t>(uchylony)</w:t>
      </w:r>
    </w:p>
    <w:p w:rsidR="004B6E8D" w:rsidRPr="008977C0" w:rsidRDefault="004B6E8D" w:rsidP="004B6E8D">
      <w:pPr>
        <w:pStyle w:val="ARTartustawynprozporzdzenia"/>
      </w:pPr>
      <w:r w:rsidRPr="002A5B46">
        <w:rPr>
          <w:rStyle w:val="Ppogrubienie"/>
        </w:rPr>
        <w:t>Art. 48b.</w:t>
      </w:r>
      <w:r w:rsidRPr="008977C0">
        <w:t> 1. Zakład może sporządzać z urzędu zgłoszenia do ubezpieczeń społecznych, zgłoszenia wyrejestrowania ubezpieczonego z ubezpieczeń społecznych, imienne raporty miesięczne, zgłoszenia płatnika składek, zgłoszenia wyrej</w:t>
      </w:r>
      <w:r w:rsidRPr="008977C0">
        <w:t>e</w:t>
      </w:r>
      <w:r w:rsidRPr="008977C0">
        <w:t>strowania płatnika składek, deklaracje rozliczeniowe oraz dokumenty korygujące te dokumenty, zwane dalej „dokume</w:t>
      </w:r>
      <w:r w:rsidRPr="008977C0">
        <w:t>n</w:t>
      </w:r>
      <w:r w:rsidRPr="008977C0">
        <w:t>tami związanymi z ubezpieczeniami społecznymi określonymi w ustawie”.</w:t>
      </w:r>
    </w:p>
    <w:p w:rsidR="004B6E8D" w:rsidRPr="008977C0" w:rsidRDefault="004B6E8D" w:rsidP="004B6E8D">
      <w:pPr>
        <w:pStyle w:val="USTustnpkodeksu"/>
      </w:pPr>
      <w:r w:rsidRPr="008977C0">
        <w:t>2. Zakład może korygować z urzędu błędy stwierdzone w dokumentach związanych z ubezpieczeniami społecznymi określonych w ustawie.</w:t>
      </w:r>
    </w:p>
    <w:p w:rsidR="004B6E8D" w:rsidRPr="008977C0" w:rsidRDefault="004B6E8D" w:rsidP="004B6E8D">
      <w:pPr>
        <w:pStyle w:val="USTustnpkodeksu"/>
      </w:pPr>
      <w:r w:rsidRPr="008977C0">
        <w:t>3. Zakład może żądać od płatnika składek ponownego złożenia dokumentów związanych z ubezpieczeniami społec</w:t>
      </w:r>
      <w:r w:rsidRPr="008977C0">
        <w:t>z</w:t>
      </w:r>
      <w:r w:rsidRPr="008977C0">
        <w:t>nymi określonych w ustawie, jeżeli dokumenty te nie zostały zidentyfikowane w systemie informatycznym Zakładu.</w:t>
      </w:r>
    </w:p>
    <w:p w:rsidR="004B6E8D" w:rsidRPr="008977C0" w:rsidRDefault="004B6E8D" w:rsidP="004B6E8D">
      <w:pPr>
        <w:pStyle w:val="USTustnpkodeksu"/>
      </w:pPr>
      <w:r w:rsidRPr="008977C0">
        <w:t>4. Zakład może z urzędu wprowadzać i korygować dane bezpośrednio na kontach ubezpieczonych lub kontach pła</w:t>
      </w:r>
      <w:r w:rsidRPr="008977C0">
        <w:t>t</w:t>
      </w:r>
      <w:r w:rsidRPr="008977C0">
        <w:t>ników składek, informując o tym ubezpieczonych i płatników składek.</w:t>
      </w:r>
    </w:p>
    <w:p w:rsidR="004B6E8D" w:rsidRPr="004B6E8D" w:rsidRDefault="004B6E8D" w:rsidP="002A5B46">
      <w:pPr>
        <w:pStyle w:val="ARTartustawynprozporzdzenia"/>
        <w:keepNext/>
      </w:pPr>
      <w:r w:rsidRPr="002A5B46">
        <w:rPr>
          <w:rStyle w:val="Ppogrubienie"/>
        </w:rPr>
        <w:t>Art. 49.</w:t>
      </w:r>
      <w:r w:rsidRPr="004B6E8D">
        <w:t> 1. Rada Ministrów określa, w drodze rozporządzenia:</w:t>
      </w:r>
    </w:p>
    <w:p w:rsidR="004B6E8D" w:rsidRPr="008977C0" w:rsidRDefault="004B6E8D" w:rsidP="004B6E8D">
      <w:pPr>
        <w:pStyle w:val="PKTpunkt"/>
      </w:pPr>
      <w:r w:rsidRPr="008977C0">
        <w:t>1)</w:t>
      </w:r>
      <w:r w:rsidRPr="008977C0">
        <w:tab/>
        <w:t>kolejność zaliczania wpłat składek na FUS oraz innych należności, do których poboru jest zobowiązany Zakład, jeżeli płatnik opłaca je i przekazuje niezgodnie z przepisami ustawy,</w:t>
      </w:r>
    </w:p>
    <w:p w:rsidR="004B6E8D" w:rsidRPr="008977C0" w:rsidRDefault="004B6E8D" w:rsidP="004B6E8D">
      <w:pPr>
        <w:pStyle w:val="PKTpunkt"/>
      </w:pPr>
      <w:r w:rsidRPr="008977C0">
        <w:t>2)</w:t>
      </w:r>
      <w:r w:rsidRPr="008977C0">
        <w:tab/>
        <w:t>szczegółowe zasady i tryb postępowania w sprawach rozliczania składek i wypłaconych zasiłków, zasiłków rodzi</w:t>
      </w:r>
      <w:r w:rsidRPr="008977C0">
        <w:t>n</w:t>
      </w:r>
      <w:r w:rsidRPr="008977C0">
        <w:t>nych i pielęgnacyjnych oraz kolejność zaliczania wpłat składek na poszczególne fundusze,</w:t>
      </w:r>
    </w:p>
    <w:p w:rsidR="004B6E8D" w:rsidRPr="008977C0" w:rsidRDefault="004B6E8D" w:rsidP="004B6E8D">
      <w:pPr>
        <w:pStyle w:val="PKTpunkt"/>
      </w:pPr>
      <w:r w:rsidRPr="008977C0">
        <w:t>3)</w:t>
      </w:r>
      <w:r w:rsidRPr="008977C0">
        <w:tab/>
        <w:t>szczegółowe zasady i tryb sporządzania przez Zakład z urzędu dokumentów związanych z ubezpieczeniami społec</w:t>
      </w:r>
      <w:r w:rsidRPr="008977C0">
        <w:t>z</w:t>
      </w:r>
      <w:r w:rsidRPr="008977C0">
        <w:t>nymi określonych w ustawie,</w:t>
      </w:r>
    </w:p>
    <w:p w:rsidR="004B6E8D" w:rsidRPr="008977C0" w:rsidRDefault="004B6E8D" w:rsidP="004B6E8D">
      <w:pPr>
        <w:pStyle w:val="PKTpunkt"/>
      </w:pPr>
      <w:r w:rsidRPr="008977C0">
        <w:t>4)</w:t>
      </w:r>
      <w:r w:rsidRPr="008977C0">
        <w:tab/>
        <w:t>szczegółowe zasady i tryb korygowania przez Zakład z urzędu błędów stwierdzonych w dokumentach związanych z ubezpieczeniami społecznymi określonych w ustawie,</w:t>
      </w:r>
    </w:p>
    <w:p w:rsidR="004B6E8D" w:rsidRPr="004B6E8D" w:rsidRDefault="004B6E8D" w:rsidP="002A5B46">
      <w:pPr>
        <w:pStyle w:val="PKTpunkt"/>
        <w:keepNext/>
      </w:pPr>
      <w:r w:rsidRPr="008977C0">
        <w:t>5)</w:t>
      </w:r>
      <w:r w:rsidRPr="004B6E8D">
        <w:tab/>
        <w:t>szczegółowe zasady i tryb wprowadzania i korygowania przez Zakład z urzędu danych bezpośrednio na kontach ubezpieczonych i na kontach płatników składek,</w:t>
      </w:r>
    </w:p>
    <w:p w:rsidR="004B6E8D" w:rsidRPr="008977C0" w:rsidRDefault="004B6E8D" w:rsidP="004B6E8D">
      <w:pPr>
        <w:pStyle w:val="CZWSPPKTczwsplnapunktw"/>
      </w:pPr>
      <w:r w:rsidRPr="008977C0">
        <w:t>z uwzględnieniem pierwszeństwa zaspokojenia należności funduszu emerytalnego.</w:t>
      </w:r>
    </w:p>
    <w:p w:rsidR="004B6E8D" w:rsidRPr="004B6E8D" w:rsidRDefault="004B6E8D" w:rsidP="002A5B46">
      <w:pPr>
        <w:pStyle w:val="USTustnpkodeksu"/>
        <w:keepNext/>
      </w:pPr>
      <w:r w:rsidRPr="008977C0">
        <w:t>2.</w:t>
      </w:r>
      <w:r w:rsidRPr="004B6E8D">
        <w:t> Minister właściwy do spraw zabezpieczenia społecznego, w drodze rozporządzenia, określa wzory:</w:t>
      </w:r>
    </w:p>
    <w:p w:rsidR="004B6E8D" w:rsidRPr="008977C0" w:rsidRDefault="004B6E8D" w:rsidP="004B6E8D">
      <w:pPr>
        <w:pStyle w:val="PKTpunkt"/>
      </w:pPr>
      <w:r w:rsidRPr="008977C0">
        <w:t>1)</w:t>
      </w:r>
      <w:r w:rsidRPr="008977C0">
        <w:tab/>
        <w:t>zgłoszeń do ubezpieczeń społecznych,</w:t>
      </w:r>
    </w:p>
    <w:p w:rsidR="004B6E8D" w:rsidRPr="008977C0" w:rsidRDefault="004B6E8D" w:rsidP="004B6E8D">
      <w:pPr>
        <w:pStyle w:val="PKTpunkt"/>
      </w:pPr>
      <w:r w:rsidRPr="008977C0">
        <w:t>2)</w:t>
      </w:r>
      <w:r w:rsidRPr="008977C0">
        <w:tab/>
        <w:t>imiennych raportów miesięcznych i imiennych raportów miesięcznych korygujących,</w:t>
      </w:r>
    </w:p>
    <w:p w:rsidR="004B6E8D" w:rsidRPr="008977C0" w:rsidRDefault="004B6E8D" w:rsidP="004B6E8D">
      <w:pPr>
        <w:pStyle w:val="PKTpunkt"/>
      </w:pPr>
      <w:r w:rsidRPr="008977C0">
        <w:t>3)</w:t>
      </w:r>
      <w:r w:rsidRPr="008977C0">
        <w:tab/>
        <w:t>zgłoszeń płatnika składek,</w:t>
      </w:r>
    </w:p>
    <w:p w:rsidR="004B6E8D" w:rsidRPr="008977C0" w:rsidRDefault="004B6E8D" w:rsidP="004B6E8D">
      <w:pPr>
        <w:pStyle w:val="PKTpunkt"/>
      </w:pPr>
      <w:r w:rsidRPr="008977C0">
        <w:t>4)</w:t>
      </w:r>
      <w:r w:rsidRPr="008977C0">
        <w:tab/>
        <w:t>deklaracji rozliczeniowych i deklaracji rozliczeniowych korygujących,</w:t>
      </w:r>
    </w:p>
    <w:p w:rsidR="004B6E8D" w:rsidRPr="008977C0" w:rsidRDefault="004B6E8D" w:rsidP="004B6E8D">
      <w:pPr>
        <w:pStyle w:val="PKTpunkt"/>
      </w:pPr>
      <w:r w:rsidRPr="008977C0">
        <w:t>5)</w:t>
      </w:r>
      <w:r w:rsidRPr="008977C0">
        <w:tab/>
        <w:t>innych dokumentów niezbędnych do prowadzenia kont płatników składek i kont ubezpieczonych,</w:t>
      </w:r>
    </w:p>
    <w:p w:rsidR="004B6E8D" w:rsidRPr="004B6E8D" w:rsidRDefault="004B6E8D" w:rsidP="002A5B46">
      <w:pPr>
        <w:pStyle w:val="PKTpunkt"/>
        <w:keepNext/>
      </w:pPr>
      <w:r w:rsidRPr="008977C0">
        <w:t>6)</w:t>
      </w:r>
      <w:r w:rsidRPr="004B6E8D">
        <w:tab/>
      </w:r>
      <w:r w:rsidRPr="00D61B4B">
        <w:rPr>
          <w:spacing w:val="-2"/>
        </w:rPr>
        <w:t>zgłoszeń danych o pracy w szczególnych warunkach lub o szczególnym charakterze, o którym mowa w ustawie z dnia</w:t>
      </w:r>
      <w:r w:rsidRPr="004B6E8D">
        <w:t xml:space="preserve"> 19 grudnia 2008 r. o emeryturach pomostowych oraz kody pracy w szczególnych warunkach lub o szczególnym ch</w:t>
      </w:r>
      <w:r w:rsidRPr="004B6E8D">
        <w:t>a</w:t>
      </w:r>
      <w:r w:rsidRPr="004B6E8D">
        <w:t>rakterze</w:t>
      </w:r>
    </w:p>
    <w:p w:rsidR="004B6E8D" w:rsidRPr="008977C0" w:rsidRDefault="004B6E8D" w:rsidP="004B6E8D">
      <w:pPr>
        <w:pStyle w:val="CZWSPPKTczwsplnapunktw"/>
      </w:pPr>
      <w:r w:rsidRPr="008977C0">
        <w:t>– z uwzględnieniem obowiązujących procedur prowadzenia rejestrów i wykazów w systemie ubezpieczeń społecznych.</w:t>
      </w:r>
    </w:p>
    <w:p w:rsidR="004B6E8D" w:rsidRPr="008977C0" w:rsidRDefault="004B6E8D" w:rsidP="004B6E8D">
      <w:pPr>
        <w:pStyle w:val="USTustnpkodeksu"/>
      </w:pPr>
      <w:r w:rsidRPr="008977C0">
        <w:t>3. Minister właściwy do spraw finansów publicznych w porozumieniu z ministrem właściwym do spraw zabezpi</w:t>
      </w:r>
      <w:r w:rsidRPr="008977C0">
        <w:t>e</w:t>
      </w:r>
      <w:r w:rsidRPr="008977C0">
        <w:t>czenia społecznego określi, po zaopiniowaniu przez Prezesa Narodowego Banku Polskiego, w drodze rozporządzenia, wzory bankowych dokumentów płatniczych stosowanych przez płatników składających dyspozycje płatności składek na ubezpieczenia społeczne w postaci dokumentu pisemnego.</w:t>
      </w:r>
    </w:p>
    <w:p w:rsidR="004B6E8D" w:rsidRPr="004B6E8D" w:rsidRDefault="004B6E8D" w:rsidP="002A5B46">
      <w:pPr>
        <w:pStyle w:val="USTustnpkodeksu"/>
        <w:keepNext/>
      </w:pPr>
      <w:r w:rsidRPr="008977C0">
        <w:t>3a.</w:t>
      </w:r>
      <w:r w:rsidRPr="004B6E8D">
        <w:t> Minister właściwy do spraw zabezpieczenia społecznego, po zasięgnięciu opinii Prezesa Narodowego Banku Po</w:t>
      </w:r>
      <w:r w:rsidRPr="004B6E8D">
        <w:t>l</w:t>
      </w:r>
      <w:r w:rsidRPr="004B6E8D">
        <w:t>skiego, kierując się potrzebą zapewnienia prawidłowości ewidencjonowania składek, określi w drodze rozporządzenia:</w:t>
      </w:r>
    </w:p>
    <w:p w:rsidR="004B6E8D" w:rsidRPr="008977C0" w:rsidRDefault="004B6E8D" w:rsidP="004B6E8D">
      <w:pPr>
        <w:pStyle w:val="PKTpunkt"/>
      </w:pPr>
      <w:r w:rsidRPr="008977C0">
        <w:t>1)</w:t>
      </w:r>
      <w:r w:rsidRPr="008977C0">
        <w:tab/>
        <w:t>szczegółowe informacje przekazywane w zleceniu płatniczym, o którym mowa</w:t>
      </w:r>
      <w:r w:rsidR="002A5B46" w:rsidRPr="008977C0">
        <w:t xml:space="preserve"> w</w:t>
      </w:r>
      <w:r w:rsidR="002A5B46">
        <w:t> art. </w:t>
      </w:r>
      <w:r w:rsidRPr="008977C0">
        <w:t>4</w:t>
      </w:r>
      <w:r w:rsidR="002A5B46" w:rsidRPr="008977C0">
        <w:t>7</w:t>
      </w:r>
      <w:r w:rsidR="002A5B46">
        <w:t xml:space="preserve"> ust. </w:t>
      </w:r>
      <w:r w:rsidRPr="008977C0">
        <w:t>5, oraz format zlecenia płatniczego w f</w:t>
      </w:r>
      <w:r>
        <w:t>ormie dokumentu elektronicznego.</w:t>
      </w:r>
    </w:p>
    <w:p w:rsidR="004B6E8D" w:rsidRPr="008977C0" w:rsidRDefault="004B6E8D" w:rsidP="004B6E8D">
      <w:pPr>
        <w:pStyle w:val="PKTpunkt"/>
      </w:pPr>
      <w:r w:rsidRPr="008977C0">
        <w:t>2)</w:t>
      </w:r>
      <w:r w:rsidRPr="008977C0">
        <w:tab/>
      </w:r>
      <w:r>
        <w:t>(uchylony)</w:t>
      </w:r>
    </w:p>
    <w:p w:rsidR="004B6E8D" w:rsidRPr="008977C0" w:rsidRDefault="004B6E8D" w:rsidP="004B6E8D">
      <w:pPr>
        <w:pStyle w:val="USTustnpkodeksu"/>
      </w:pPr>
      <w:r w:rsidRPr="008977C0">
        <w:t>4. Przepisy</w:t>
      </w:r>
      <w:r w:rsidR="002A5B46">
        <w:t xml:space="preserve"> ust. </w:t>
      </w:r>
      <w:r w:rsidRPr="008977C0">
        <w:t>2–3a stosuje się odpowiednio do innych należności, do których poboru jest zobowiązany Zakład.</w:t>
      </w:r>
    </w:p>
    <w:p w:rsidR="004B6E8D" w:rsidRPr="008977C0" w:rsidRDefault="004B6E8D" w:rsidP="004B6E8D">
      <w:pPr>
        <w:pStyle w:val="USTustnpkodeksu"/>
      </w:pPr>
      <w:r w:rsidRPr="008977C0">
        <w:t>5. Minister właściwy do spraw zabezpieczenia społecznego może określić, w drodze rozporządzenia, uproszczone z</w:t>
      </w:r>
      <w:r w:rsidRPr="008977C0">
        <w:t>a</w:t>
      </w:r>
      <w:r w:rsidRPr="008977C0">
        <w:t>sady korygowania dokumentów ubezpieczeniowych związanych z przekazywaniem składek na ubezpieczenie zdrowotne z emerytur i rent, uwzględniając potrzebę ograniczenia liczby przekazywanych dokumentów.</w:t>
      </w:r>
    </w:p>
    <w:p w:rsidR="004B6E8D" w:rsidRPr="008977C0" w:rsidRDefault="004B6E8D" w:rsidP="004B6E8D">
      <w:pPr>
        <w:pStyle w:val="ARTartustawynprozporzdzenia"/>
      </w:pPr>
      <w:r w:rsidRPr="002A5B46">
        <w:rPr>
          <w:rStyle w:val="Ppogrubienie"/>
        </w:rPr>
        <w:t>Art. 50.</w:t>
      </w:r>
      <w:r w:rsidRPr="008977C0">
        <w:t> 1. Poczynając od 2006 r., w terminie do dnia 31 sierpnia każdego roku, Zakład jest zobowiązany przesłać ubezpieczonemu urodzonemu po dniu 31 grudnia 1948 r. informację o zewidencjonowanych na koncie ubezpieczonego składkach ogółem, o których mowa</w:t>
      </w:r>
      <w:r w:rsidR="002A5B46" w:rsidRPr="008977C0">
        <w:t xml:space="preserve"> w</w:t>
      </w:r>
      <w:r w:rsidR="002A5B46">
        <w:t> art. </w:t>
      </w:r>
      <w:r w:rsidRPr="008977C0">
        <w:t>4</w:t>
      </w:r>
      <w:r w:rsidR="002A5B46" w:rsidRPr="008977C0">
        <w:t>0</w:t>
      </w:r>
      <w:r w:rsidR="002A5B46">
        <w:t xml:space="preserve"> ust. </w:t>
      </w:r>
      <w:r w:rsidRPr="008977C0">
        <w:t>1, według stanu na dzień 31 grudnia poprzedniego roku, zwaną dalej „informacją o stanie konta”.</w:t>
      </w:r>
    </w:p>
    <w:p w:rsidR="004B6E8D" w:rsidRPr="004B6E8D" w:rsidRDefault="004B6E8D" w:rsidP="002A5B46">
      <w:pPr>
        <w:pStyle w:val="USTustnpkodeksu"/>
        <w:keepNext/>
      </w:pPr>
      <w:r w:rsidRPr="008977C0">
        <w:t>1a.</w:t>
      </w:r>
      <w:r w:rsidRPr="004B6E8D">
        <w:t> W informacji o stanie konta Zakład podaje dodatkowo wysokość:</w:t>
      </w:r>
    </w:p>
    <w:p w:rsidR="004B6E8D" w:rsidRPr="008977C0" w:rsidRDefault="004B6E8D" w:rsidP="004B6E8D">
      <w:pPr>
        <w:pStyle w:val="PKTpunkt"/>
      </w:pPr>
      <w:r w:rsidRPr="008977C0">
        <w:t>1)</w:t>
      </w:r>
      <w:r w:rsidRPr="008977C0">
        <w:tab/>
        <w:t>zwaloryzowanego kapitału początkowego według stanu na dzień 31 grudnia poprzedniego roku, w przypadku gdy kapitał ten został już ubezpieczonemu obliczony;</w:t>
      </w:r>
    </w:p>
    <w:p w:rsidR="004B6E8D" w:rsidRPr="008977C0" w:rsidRDefault="004B6E8D" w:rsidP="004B6E8D">
      <w:pPr>
        <w:pStyle w:val="PKTpunkt"/>
      </w:pPr>
      <w:r w:rsidRPr="008977C0">
        <w:t>2)</w:t>
      </w:r>
      <w:r w:rsidRPr="008977C0">
        <w:tab/>
        <w:t>hipotetycznej emerytury, z uwzględnieniem</w:t>
      </w:r>
      <w:r w:rsidR="002A5B46">
        <w:t xml:space="preserve"> ust. </w:t>
      </w:r>
      <w:r w:rsidRPr="008977C0">
        <w:t>1b–1f i 2;</w:t>
      </w:r>
    </w:p>
    <w:p w:rsidR="004B6E8D" w:rsidRPr="008977C0" w:rsidRDefault="004B6E8D" w:rsidP="004B6E8D">
      <w:pPr>
        <w:pStyle w:val="PKTpunkt"/>
      </w:pPr>
      <w:r w:rsidRPr="008977C0">
        <w:t>2a)</w:t>
      </w:r>
      <w:r w:rsidRPr="008977C0">
        <w:rPr>
          <w:rStyle w:val="Odwoanieprzypisudolnego"/>
        </w:rPr>
        <w:footnoteReference w:id="73"/>
      </w:r>
      <w:r w:rsidRPr="008977C0">
        <w:rPr>
          <w:rStyle w:val="IGindeksgrny"/>
        </w:rPr>
        <w:t>)</w:t>
      </w:r>
      <w:r w:rsidRPr="008977C0">
        <w:tab/>
        <w:t>kwot składek, środków i odsetek za zwłokę, ogółem, zewidencjonowanych na subkoncie, według stanu na dzień 31 grudnia poprzedniego roku;</w:t>
      </w:r>
    </w:p>
    <w:p w:rsidR="004B6E8D" w:rsidRPr="004B6E8D" w:rsidRDefault="004B6E8D" w:rsidP="002A5B46">
      <w:pPr>
        <w:pStyle w:val="PKTpunkt"/>
        <w:keepNext/>
      </w:pPr>
      <w:r w:rsidRPr="008977C0">
        <w:t>3)</w:t>
      </w:r>
      <w:r w:rsidRPr="004B6E8D">
        <w:tab/>
        <w:t>składek na ubezpieczenie emerytalne, z wyłączeniem składek podlegających odprowadzeniu do otwartego funduszu emerytalnego i zewidencjonowaniu na subkoncie:</w:t>
      </w:r>
      <w:r w:rsidRPr="004B6E8D">
        <w:rPr>
          <w:rStyle w:val="Odwoanieprzypisudolnego"/>
        </w:rPr>
        <w:footnoteReference w:id="74"/>
      </w:r>
      <w:r w:rsidRPr="004B6E8D">
        <w:rPr>
          <w:rStyle w:val="IGindeksgrny"/>
        </w:rPr>
        <w:t>)</w:t>
      </w:r>
    </w:p>
    <w:p w:rsidR="004B6E8D" w:rsidRPr="008977C0" w:rsidRDefault="004B6E8D" w:rsidP="004B6E8D">
      <w:pPr>
        <w:pStyle w:val="LITlitera"/>
      </w:pPr>
      <w:r w:rsidRPr="008977C0">
        <w:t>a)</w:t>
      </w:r>
      <w:r w:rsidRPr="008977C0">
        <w:tab/>
        <w:t>należnych – w przypadku ubezpieczonych niebędących płatnikami składek,</w:t>
      </w:r>
    </w:p>
    <w:p w:rsidR="004B6E8D" w:rsidRPr="004B6E8D" w:rsidRDefault="004B6E8D" w:rsidP="002A5B46">
      <w:pPr>
        <w:pStyle w:val="LITlitera"/>
        <w:keepNext/>
      </w:pPr>
      <w:r w:rsidRPr="008977C0">
        <w:t>b)</w:t>
      </w:r>
      <w:r w:rsidRPr="004B6E8D">
        <w:tab/>
        <w:t>wpłaconych – w przypadku ubezpieczonych będących płatnikami składek oraz osób współpracujących z osobami prowadzącymi pozarolniczą działalność</w:t>
      </w:r>
    </w:p>
    <w:p w:rsidR="004B6E8D" w:rsidRPr="008977C0" w:rsidRDefault="004B6E8D" w:rsidP="004B6E8D">
      <w:pPr>
        <w:pStyle w:val="CZWSPLITczwsplnaliter"/>
      </w:pPr>
      <w:r w:rsidRPr="008977C0">
        <w:t>– za okres ostatnich 12 miesięcy kalendarzowych, według stanu na dzień 31 grudnia poprzedniego roku, w wysokości nominalnej w podziale na miesiące;</w:t>
      </w:r>
    </w:p>
    <w:p w:rsidR="004B6E8D" w:rsidRPr="008977C0" w:rsidRDefault="004B6E8D" w:rsidP="004B6E8D">
      <w:pPr>
        <w:pStyle w:val="PKTpunkt"/>
      </w:pPr>
      <w:r w:rsidRPr="008977C0">
        <w:t>4)</w:t>
      </w:r>
      <w:r w:rsidRPr="008977C0">
        <w:tab/>
        <w:t>składek na otwarte fundusze emerytalne, należnych i odprowadzonych;</w:t>
      </w:r>
    </w:p>
    <w:p w:rsidR="004B6E8D" w:rsidRPr="008977C0" w:rsidRDefault="004B6E8D" w:rsidP="004B6E8D">
      <w:pPr>
        <w:pStyle w:val="PKTpunkt"/>
      </w:pPr>
      <w:r w:rsidRPr="008977C0">
        <w:t>5)</w:t>
      </w:r>
      <w:r w:rsidRPr="008977C0">
        <w:tab/>
        <w:t>składek należnych i wpłaconych zewidencjonowanych na subkoncie, o których mowa</w:t>
      </w:r>
      <w:r w:rsidR="002A5B46" w:rsidRPr="008977C0">
        <w:t xml:space="preserve"> w</w:t>
      </w:r>
      <w:r w:rsidR="002A5B46">
        <w:t> art. </w:t>
      </w:r>
      <w:r w:rsidRPr="008977C0">
        <w:t>40a</w:t>
      </w:r>
      <w:r w:rsidR="002A5B46">
        <w:t xml:space="preserve"> ust. </w:t>
      </w:r>
      <w:r w:rsidRPr="008977C0">
        <w:t>4.</w:t>
      </w:r>
    </w:p>
    <w:p w:rsidR="004B6E8D" w:rsidRPr="008977C0" w:rsidRDefault="004B6E8D" w:rsidP="004B6E8D">
      <w:pPr>
        <w:pStyle w:val="USTustnpkodeksu"/>
      </w:pPr>
      <w:r w:rsidRPr="008977C0">
        <w:t>1b. Wysokość hipotetycznej emerytury podaje się ubezpieczonemu, który na dzień 31 grudnia poprzedniego roku ukończył co najmniej 35 lat.</w:t>
      </w:r>
    </w:p>
    <w:p w:rsidR="004B6E8D" w:rsidRPr="004B6E8D" w:rsidRDefault="004B6E8D" w:rsidP="002A5B46">
      <w:pPr>
        <w:pStyle w:val="USTustnpkodeksu"/>
        <w:keepNext/>
      </w:pPr>
      <w:r w:rsidRPr="008977C0">
        <w:t>1c.</w:t>
      </w:r>
      <w:r w:rsidRPr="004B6E8D">
        <w:t> Ubezpieczonemu, o którym mowa</w:t>
      </w:r>
      <w:r w:rsidR="002A5B46" w:rsidRPr="004B6E8D">
        <w:t xml:space="preserve"> w</w:t>
      </w:r>
      <w:r w:rsidR="002A5B46">
        <w:t> ust. </w:t>
      </w:r>
      <w:r w:rsidRPr="004B6E8D">
        <w:t>1b, podaje się informacje o wysokości:</w:t>
      </w:r>
    </w:p>
    <w:p w:rsidR="004B6E8D" w:rsidRPr="008977C0" w:rsidRDefault="004B6E8D" w:rsidP="004B6E8D">
      <w:pPr>
        <w:pStyle w:val="PKTpunkt"/>
      </w:pPr>
      <w:r w:rsidRPr="008977C0">
        <w:t>1)</w:t>
      </w:r>
      <w:r w:rsidRPr="008977C0">
        <w:tab/>
        <w:t>hipotetycznej emerytury, jaką uzyskałby w wieku emerytalnym, o którym mowa</w:t>
      </w:r>
      <w:r w:rsidR="002A5B46" w:rsidRPr="008977C0">
        <w:t xml:space="preserve"> w</w:t>
      </w:r>
      <w:r w:rsidR="002A5B46">
        <w:t> art. </w:t>
      </w:r>
      <w:r w:rsidRPr="008977C0">
        <w:t>2</w:t>
      </w:r>
      <w:r w:rsidR="002A5B46" w:rsidRPr="008977C0">
        <w:t>4</w:t>
      </w:r>
      <w:r w:rsidR="002A5B46">
        <w:t xml:space="preserve"> ust. </w:t>
      </w:r>
      <w:r w:rsidRPr="008977C0">
        <w:t>1a i 1b ustawy o emeryturach i rentach z FUS, lub w wieku, o którym mowa</w:t>
      </w:r>
      <w:r w:rsidR="002A5B46" w:rsidRPr="008977C0">
        <w:t xml:space="preserve"> w</w:t>
      </w:r>
      <w:r w:rsidR="002A5B46">
        <w:t> ust. </w:t>
      </w:r>
      <w:r w:rsidRPr="008977C0">
        <w:t>1d i 1e, według stanu konta ubezpieczonego oraz</w:t>
      </w:r>
    </w:p>
    <w:p w:rsidR="004B6E8D" w:rsidRPr="008977C0" w:rsidRDefault="004B6E8D" w:rsidP="004B6E8D">
      <w:pPr>
        <w:pStyle w:val="PKTpunkt"/>
      </w:pPr>
      <w:r w:rsidRPr="008977C0">
        <w:t>2)</w:t>
      </w:r>
      <w:r w:rsidRPr="008977C0">
        <w:tab/>
        <w:t>hipotetycznej emerytury, jaką uzyskałby w wieku, o którym mowa</w:t>
      </w:r>
      <w:r w:rsidR="002A5B46" w:rsidRPr="008977C0">
        <w:t xml:space="preserve"> w</w:t>
      </w:r>
      <w:r w:rsidR="002A5B46">
        <w:t> pkt </w:t>
      </w:r>
      <w:r w:rsidRPr="008977C0">
        <w:t>1, gdyby za każdy pełny miesiąc przypad</w:t>
      </w:r>
      <w:r w:rsidRPr="008977C0">
        <w:t>a</w:t>
      </w:r>
      <w:r w:rsidRPr="008977C0">
        <w:t>jący do osiągnięcia tego wieku na jego koncie była ewidencjonowana hipotetyczna kwota składki obliczona przez podzielenie ogólnej kwoty składek na ubezpieczenie emerytalne, o których mowa</w:t>
      </w:r>
      <w:r w:rsidR="002A5B46" w:rsidRPr="008977C0">
        <w:t xml:space="preserve"> w</w:t>
      </w:r>
      <w:r w:rsidR="002A5B46">
        <w:t> ust. </w:t>
      </w:r>
      <w:r w:rsidRPr="008977C0">
        <w:t>1, przez wyrażony w miesiącach okres podlegania ubezpieczeniu emerytalnemu.</w:t>
      </w:r>
    </w:p>
    <w:p w:rsidR="004B6E8D" w:rsidRPr="008977C0" w:rsidRDefault="004B6E8D" w:rsidP="004B6E8D">
      <w:pPr>
        <w:pStyle w:val="USTustnpkodeksu"/>
      </w:pPr>
      <w:r w:rsidRPr="008977C0">
        <w:t>1d. Jeżeli ubezpieczonemu, o którym mowa</w:t>
      </w:r>
      <w:r w:rsidR="002A5B46" w:rsidRPr="008977C0">
        <w:t xml:space="preserve"> w</w:t>
      </w:r>
      <w:r w:rsidR="002A5B46">
        <w:t> ust. </w:t>
      </w:r>
      <w:r w:rsidRPr="008977C0">
        <w:t>1b, do osiągnięcia wieku emerytalnego, o którym mowa</w:t>
      </w:r>
      <w:r w:rsidR="002A5B46" w:rsidRPr="008977C0">
        <w:t xml:space="preserve"> w</w:t>
      </w:r>
      <w:r w:rsidR="002A5B46">
        <w:t> art. </w:t>
      </w:r>
      <w:r w:rsidRPr="008977C0">
        <w:t>2</w:t>
      </w:r>
      <w:r w:rsidR="002A5B46" w:rsidRPr="008977C0">
        <w:t>4</w:t>
      </w:r>
      <w:r w:rsidR="002A5B46">
        <w:t xml:space="preserve"> ust. </w:t>
      </w:r>
      <w:r w:rsidRPr="008977C0">
        <w:t>1a i 1b ustawy o emeryturach i rentach z FUS, brakuje nie więcej niż 5 lat, podaje się dodatkowo, poczynając od 2009 r., informacje o wysokości hipotetycznej emerytury, jaką by uzyskał w wieku przekraczającym ten wiek o rok, a także o dwa, trzy, cztery lata i o pięć lat.</w:t>
      </w:r>
    </w:p>
    <w:p w:rsidR="004B6E8D" w:rsidRPr="008977C0" w:rsidRDefault="004B6E8D" w:rsidP="004B6E8D">
      <w:pPr>
        <w:pStyle w:val="USTustnpkodeksu"/>
      </w:pPr>
      <w:r w:rsidRPr="008977C0">
        <w:t>1e. Jeżeli ubezpieczony, o którym mowa</w:t>
      </w:r>
      <w:r w:rsidR="002A5B46" w:rsidRPr="008977C0">
        <w:t xml:space="preserve"> w</w:t>
      </w:r>
      <w:r w:rsidR="002A5B46">
        <w:t> ust. </w:t>
      </w:r>
      <w:r w:rsidRPr="008977C0">
        <w:t>1b, przekroczył wiek emerytalny, o którym mowa</w:t>
      </w:r>
      <w:r w:rsidR="002A5B46" w:rsidRPr="008977C0">
        <w:t xml:space="preserve"> w</w:t>
      </w:r>
      <w:r w:rsidR="002A5B46">
        <w:t> art. </w:t>
      </w:r>
      <w:r w:rsidRPr="008977C0">
        <w:t>2</w:t>
      </w:r>
      <w:r w:rsidR="002A5B46" w:rsidRPr="008977C0">
        <w:t>4</w:t>
      </w:r>
      <w:r w:rsidR="002A5B46">
        <w:t xml:space="preserve"> ust. </w:t>
      </w:r>
      <w:r w:rsidRPr="008977C0">
        <w:t>1a i 1b ustawy o emeryturach i rentach z FUS, i nie wystąpił o ustalenie emerytury, hipotetyczną emeryturę oblicza się dla jego faktycznego wieku oraz kolejnych pięciu lat.</w:t>
      </w:r>
    </w:p>
    <w:p w:rsidR="004B6E8D" w:rsidRPr="008977C0" w:rsidRDefault="004B6E8D" w:rsidP="004B6E8D">
      <w:pPr>
        <w:pStyle w:val="USTustnpkodeksu"/>
      </w:pPr>
      <w:r w:rsidRPr="008977C0">
        <w:t>1f. Hipotetycznej emerytury nie oblicza się ubezpieczonemu, o którym mowa</w:t>
      </w:r>
      <w:r w:rsidR="002A5B46" w:rsidRPr="008977C0">
        <w:t xml:space="preserve"> w</w:t>
      </w:r>
      <w:r w:rsidR="002A5B46">
        <w:t> ust. </w:t>
      </w:r>
      <w:r w:rsidRPr="008977C0">
        <w:t>1b, któremu ustalono wysokość emerytury na zasadach określonych</w:t>
      </w:r>
      <w:r w:rsidR="002A5B46" w:rsidRPr="008977C0">
        <w:t xml:space="preserve"> w</w:t>
      </w:r>
      <w:r w:rsidR="002A5B46">
        <w:t> art. </w:t>
      </w:r>
      <w:r w:rsidRPr="008977C0">
        <w:t>2</w:t>
      </w:r>
      <w:r w:rsidR="002A5B46" w:rsidRPr="008977C0">
        <w:t>6</w:t>
      </w:r>
      <w:r w:rsidR="002A5B46">
        <w:t xml:space="preserve"> lub</w:t>
      </w:r>
      <w:r w:rsidRPr="008977C0">
        <w:t xml:space="preserve"> 183 ustawy o emeryturach i rentach z Funduszu Ubezpieczeń Społec</w:t>
      </w:r>
      <w:r w:rsidRPr="008977C0">
        <w:t>z</w:t>
      </w:r>
      <w:r w:rsidRPr="008977C0">
        <w:t>nych. Nie oblicza się hipotetycznej emerytury również w roku, w którym jest przesyłana informacja o stanie konta, jeżeli w okresie od dnia 1 stycznia tego roku do dnia przesłania tej informacji ubezpieczonemu ustalono wysokość emerytury na podstawie tych przepisów.</w:t>
      </w:r>
    </w:p>
    <w:p w:rsidR="004B6E8D" w:rsidRPr="008977C0" w:rsidRDefault="004B6E8D" w:rsidP="004B6E8D">
      <w:pPr>
        <w:pStyle w:val="USTustnpkodeksu"/>
      </w:pPr>
      <w:r w:rsidRPr="008977C0">
        <w:t>1g. Jeżeli ubezpieczonemu, o którym mowa</w:t>
      </w:r>
      <w:r w:rsidR="002A5B46" w:rsidRPr="008977C0">
        <w:t xml:space="preserve"> w</w:t>
      </w:r>
      <w:r w:rsidR="002A5B46">
        <w:t> ust. </w:t>
      </w:r>
      <w:r w:rsidRPr="008977C0">
        <w:t>1b, do osiągnięcia wieku uprawniającego członka otwartego fu</w:t>
      </w:r>
      <w:r w:rsidRPr="008977C0">
        <w:t>n</w:t>
      </w:r>
      <w:r w:rsidRPr="008977C0">
        <w:t>duszu emerytalnego do okresowej emerytury kapitałowej brakuje nie więcej niż 12 miesięcy, podaje się dodatkowo info</w:t>
      </w:r>
      <w:r w:rsidRPr="008977C0">
        <w:t>r</w:t>
      </w:r>
      <w:r w:rsidRPr="008977C0">
        <w:t>mację o możliwości skorzystania z prawa do okresowej emerytury kapitałowej.</w:t>
      </w:r>
    </w:p>
    <w:p w:rsidR="004B6E8D" w:rsidRPr="008977C0" w:rsidRDefault="004B6E8D" w:rsidP="004B6E8D">
      <w:pPr>
        <w:pStyle w:val="USTustnpkodeksu"/>
      </w:pPr>
      <w:r w:rsidRPr="008977C0">
        <w:t>1h.</w:t>
      </w:r>
      <w:bookmarkStart w:id="27" w:name="_Ref401224670"/>
      <w:r w:rsidRPr="008977C0">
        <w:rPr>
          <w:rStyle w:val="Odwoanieprzypisudolnego"/>
        </w:rPr>
        <w:footnoteReference w:id="75"/>
      </w:r>
      <w:bookmarkEnd w:id="27"/>
      <w:r w:rsidRPr="008977C0">
        <w:rPr>
          <w:rStyle w:val="IGindeksgrny"/>
        </w:rPr>
        <w:t>)</w:t>
      </w:r>
      <w:r w:rsidRPr="008977C0">
        <w:t> Zakład nie przesyła informacji o stanie konta ubezpieczonym, którzy w systemie teleinformatycznym Zakładu utworzyli profil informacyjny. Zakres danych objętych informacją o stanie konta Zakład udostępnia tym ubezpieczonym w systemie teleinformatycznym w formie elektronicznej, z zastrzeżeniem</w:t>
      </w:r>
      <w:r w:rsidR="002A5B46">
        <w:t xml:space="preserve"> ust. </w:t>
      </w:r>
      <w:r w:rsidRPr="008977C0">
        <w:t>1i.</w:t>
      </w:r>
    </w:p>
    <w:p w:rsidR="004B6E8D" w:rsidRPr="008977C0" w:rsidRDefault="004B6E8D" w:rsidP="004B6E8D">
      <w:pPr>
        <w:pStyle w:val="USTustnpkodeksu"/>
      </w:pPr>
      <w:r w:rsidRPr="008977C0">
        <w:t>1i.</w:t>
      </w:r>
      <w:r w:rsidRPr="008977C0">
        <w:rPr>
          <w:rStyle w:val="IGindeksgrny"/>
        </w:rPr>
        <w:fldChar w:fldCharType="begin"/>
      </w:r>
      <w:r w:rsidRPr="008977C0">
        <w:rPr>
          <w:rStyle w:val="IGindeksgrny"/>
        </w:rPr>
        <w:instrText xml:space="preserve"> NOTEREF _Ref401224670 \h </w:instrText>
      </w:r>
      <w:r w:rsidRPr="008977C0">
        <w:rPr>
          <w:rStyle w:val="IGindeksgrny"/>
        </w:rPr>
      </w:r>
      <w:r w:rsidRPr="008977C0">
        <w:rPr>
          <w:rStyle w:val="IGindeksgrny"/>
        </w:rPr>
        <w:fldChar w:fldCharType="separate"/>
      </w:r>
      <w:r w:rsidR="00212B7F">
        <w:rPr>
          <w:rStyle w:val="IGindeksgrny"/>
        </w:rPr>
        <w:t>74</w:t>
      </w:r>
      <w:r w:rsidRPr="008977C0">
        <w:rPr>
          <w:rStyle w:val="IGindeksgrny"/>
        </w:rPr>
        <w:fldChar w:fldCharType="end"/>
      </w:r>
      <w:r w:rsidRPr="008977C0">
        <w:rPr>
          <w:rStyle w:val="IGindeksgrny"/>
        </w:rPr>
        <w:t>)</w:t>
      </w:r>
      <w:r w:rsidRPr="008977C0">
        <w:t> Informację o stanie konta udostępnia się również w formie pisemnej na żądanie ubezpieczonego.</w:t>
      </w:r>
    </w:p>
    <w:p w:rsidR="004B6E8D" w:rsidRPr="004B6E8D" w:rsidRDefault="004B6E8D" w:rsidP="002A5B46">
      <w:pPr>
        <w:pStyle w:val="USTustnpkodeksu"/>
        <w:keepNext/>
      </w:pPr>
      <w:r w:rsidRPr="008977C0">
        <w:t>2.</w:t>
      </w:r>
      <w:r w:rsidRPr="004B6E8D">
        <w:t> Wysokości hipotetycznej emerytury oblicza się:</w:t>
      </w:r>
    </w:p>
    <w:p w:rsidR="004B6E8D" w:rsidRPr="008977C0" w:rsidRDefault="004B6E8D" w:rsidP="004B6E8D">
      <w:pPr>
        <w:pStyle w:val="PKTpunkt"/>
      </w:pPr>
      <w:r w:rsidRPr="008977C0">
        <w:t>1)</w:t>
      </w:r>
      <w:r w:rsidRPr="008977C0">
        <w:tab/>
        <w:t>w przypadku podawania informacji o wysokości hipotetycznej emerytury według zasad określonych</w:t>
      </w:r>
      <w:r w:rsidR="002A5B46" w:rsidRPr="008977C0">
        <w:t xml:space="preserve"> w</w:t>
      </w:r>
      <w:r w:rsidR="002A5B46">
        <w:t> ust. </w:t>
      </w:r>
      <w:r w:rsidRPr="008977C0">
        <w:t>1c</w:t>
      </w:r>
      <w:r w:rsidR="002A5B46">
        <w:t xml:space="preserve"> pkt </w:t>
      </w:r>
      <w:r w:rsidRPr="008977C0">
        <w:t>1 – przez podzielenie sumy składek, o których mowa</w:t>
      </w:r>
      <w:r w:rsidR="002A5B46" w:rsidRPr="008977C0">
        <w:t xml:space="preserve"> w</w:t>
      </w:r>
      <w:r w:rsidR="002A5B46">
        <w:t> ust. </w:t>
      </w:r>
      <w:r w:rsidRPr="008977C0">
        <w:t>1, i kapitału początkowego, o którym mowa</w:t>
      </w:r>
      <w:r w:rsidR="002A5B46" w:rsidRPr="008977C0">
        <w:t xml:space="preserve"> w</w:t>
      </w:r>
      <w:r w:rsidR="002A5B46">
        <w:t> ust. </w:t>
      </w:r>
      <w:r w:rsidRPr="008977C0">
        <w:t>1a</w:t>
      </w:r>
      <w:r w:rsidR="002A5B46">
        <w:t xml:space="preserve"> pkt </w:t>
      </w:r>
      <w:r w:rsidRPr="008977C0">
        <w:t>1 – przez średnie dalsze trwanie życia dla osoby, która osiągnęła wiek emerytalny, o którym mowa</w:t>
      </w:r>
      <w:r w:rsidR="002A5B46" w:rsidRPr="008977C0">
        <w:t xml:space="preserve"> w</w:t>
      </w:r>
      <w:r w:rsidR="002A5B46">
        <w:t> art. </w:t>
      </w:r>
      <w:r w:rsidRPr="008977C0">
        <w:t>2</w:t>
      </w:r>
      <w:r w:rsidR="002A5B46" w:rsidRPr="008977C0">
        <w:t>4</w:t>
      </w:r>
      <w:r w:rsidR="002A5B46">
        <w:t xml:space="preserve"> ust. </w:t>
      </w:r>
      <w:r w:rsidRPr="008977C0">
        <w:t>1a i 1b ustawy o emeryturach i rentach z FUS, lub wiek, o którym mowa</w:t>
      </w:r>
      <w:r w:rsidR="002A5B46" w:rsidRPr="008977C0">
        <w:t xml:space="preserve"> w</w:t>
      </w:r>
      <w:r w:rsidR="002A5B46">
        <w:t> ust. </w:t>
      </w:r>
      <w:r w:rsidRPr="008977C0">
        <w:t>1d i 1e, a wysokość hipotetycznej emerytury, jaką ubezpieczony uzyskałby w wieku przekraczającym wiek emerytalny – przez średnie dalsze trwanie życia dla t</w:t>
      </w:r>
      <w:r w:rsidRPr="008977C0">
        <w:t>e</w:t>
      </w:r>
      <w:r w:rsidRPr="008977C0">
        <w:t>go wieku;</w:t>
      </w:r>
    </w:p>
    <w:p w:rsidR="004B6E8D" w:rsidRPr="008977C0" w:rsidRDefault="004B6E8D" w:rsidP="004B6E8D">
      <w:pPr>
        <w:pStyle w:val="PKTpunkt"/>
      </w:pPr>
      <w:r w:rsidRPr="008977C0">
        <w:t>2)</w:t>
      </w:r>
      <w:r w:rsidRPr="008977C0">
        <w:tab/>
        <w:t>w przypadku podawania informacji o wysokości hipotetycznej emerytury według zasad określonych</w:t>
      </w:r>
      <w:r w:rsidR="002A5B46" w:rsidRPr="008977C0">
        <w:t xml:space="preserve"> w</w:t>
      </w:r>
      <w:r w:rsidR="002A5B46">
        <w:t> ust. </w:t>
      </w:r>
      <w:r w:rsidRPr="008977C0">
        <w:t>1c</w:t>
      </w:r>
      <w:r w:rsidR="002A5B46">
        <w:t xml:space="preserve"> pkt </w:t>
      </w:r>
      <w:r w:rsidRPr="008977C0">
        <w:t>2 – przez podzielenie sumy składek, o których mowa</w:t>
      </w:r>
      <w:r w:rsidR="002A5B46" w:rsidRPr="008977C0">
        <w:t xml:space="preserve"> w</w:t>
      </w:r>
      <w:r w:rsidR="002A5B46">
        <w:t> ust. </w:t>
      </w:r>
      <w:r w:rsidRPr="008977C0">
        <w:t>1, i kapitału początkowego, o którym mowa</w:t>
      </w:r>
      <w:r w:rsidR="002A5B46" w:rsidRPr="008977C0">
        <w:t xml:space="preserve"> w</w:t>
      </w:r>
      <w:r w:rsidR="002A5B46">
        <w:t> ust. </w:t>
      </w:r>
      <w:r w:rsidRPr="008977C0">
        <w:t>1a</w:t>
      </w:r>
      <w:r w:rsidR="002A5B46">
        <w:t xml:space="preserve"> pkt </w:t>
      </w:r>
      <w:r w:rsidRPr="008977C0">
        <w:t>1, zwiększonej o kwotę hipotetycznych składek, o których mowa</w:t>
      </w:r>
      <w:r w:rsidR="002A5B46" w:rsidRPr="008977C0">
        <w:t xml:space="preserve"> w</w:t>
      </w:r>
      <w:r w:rsidR="002A5B46">
        <w:t> ust. </w:t>
      </w:r>
      <w:r w:rsidRPr="008977C0">
        <w:t>1c</w:t>
      </w:r>
      <w:r w:rsidR="002A5B46">
        <w:t xml:space="preserve"> pkt </w:t>
      </w:r>
      <w:r w:rsidRPr="008977C0">
        <w:t>2, przez średnie dalsze trwanie życia dla osoby, która osiągnęła wiek emerytalny, o którym mowa</w:t>
      </w:r>
      <w:r w:rsidR="002A5B46" w:rsidRPr="008977C0">
        <w:t xml:space="preserve"> w</w:t>
      </w:r>
      <w:r w:rsidR="002A5B46">
        <w:t> art. </w:t>
      </w:r>
      <w:r w:rsidRPr="008977C0">
        <w:t>2</w:t>
      </w:r>
      <w:r w:rsidR="002A5B46" w:rsidRPr="008977C0">
        <w:t>4</w:t>
      </w:r>
      <w:r w:rsidR="002A5B46">
        <w:t xml:space="preserve"> ust. </w:t>
      </w:r>
      <w:r w:rsidRPr="008977C0">
        <w:t>1a i 1b ustawy o emeryturach i rentach z FUS, lub wiek, o którym mowa</w:t>
      </w:r>
      <w:r w:rsidR="002A5B46" w:rsidRPr="008977C0">
        <w:t xml:space="preserve"> w</w:t>
      </w:r>
      <w:r w:rsidR="002A5B46">
        <w:t> ust. </w:t>
      </w:r>
      <w:r w:rsidRPr="008977C0">
        <w:t>1d i 1e, a wysokość hipotetycznej emerytury, jaką ubezpieczony uzyskałby w wieku przekraczającym wiek emerytalny – przez średnie dalsze trwanie życia dla tego wieku.</w:t>
      </w:r>
    </w:p>
    <w:p w:rsidR="004B6E8D" w:rsidRPr="008977C0" w:rsidRDefault="004B6E8D" w:rsidP="004B6E8D">
      <w:pPr>
        <w:pStyle w:val="USTustnpkodeksu"/>
      </w:pPr>
      <w:r w:rsidRPr="008977C0">
        <w:t>2a. Średnie dalsze trwanie życia ustala się według tablicy trwania życia, ogłaszanej przez Prezesa Głównego Urzędu Statystycznego na podstawie przepisów o emeryturach i rentach z Funduszu Ubezpieczeń Społecznych, obowiązującej w dniu 31 grudnia ostatniego roku.</w:t>
      </w:r>
    </w:p>
    <w:p w:rsidR="004B6E8D" w:rsidRPr="008977C0" w:rsidRDefault="004B6E8D" w:rsidP="004B6E8D">
      <w:pPr>
        <w:pStyle w:val="USTustnpkodeksu"/>
      </w:pPr>
      <w:r w:rsidRPr="008977C0">
        <w:t>2b. Informację o stanie konta Zakład przesyła listem zwykłym na adres do korespondencji podany w zgłoszeniu do ubezpieczeń społecznych, o którym mowa</w:t>
      </w:r>
      <w:r w:rsidR="002A5B46" w:rsidRPr="008977C0">
        <w:t xml:space="preserve"> w</w:t>
      </w:r>
      <w:r w:rsidR="002A5B46">
        <w:t> art. </w:t>
      </w:r>
      <w:r w:rsidRPr="008977C0">
        <w:t>3</w:t>
      </w:r>
      <w:r w:rsidR="002A5B46" w:rsidRPr="008977C0">
        <w:t>6</w:t>
      </w:r>
      <w:r w:rsidR="002A5B46">
        <w:t xml:space="preserve"> ust. </w:t>
      </w:r>
      <w:r w:rsidRPr="008977C0">
        <w:t>10.</w:t>
      </w:r>
    </w:p>
    <w:p w:rsidR="004B6E8D" w:rsidRPr="008977C0" w:rsidRDefault="004B6E8D" w:rsidP="004B6E8D">
      <w:pPr>
        <w:pStyle w:val="USTustnpkodeksu"/>
      </w:pPr>
      <w:r w:rsidRPr="008977C0">
        <w:t>2c. Jeżeli ubezpieczony został zgłoszony do ubezpieczeń społecznych przez więcej niż jednego płatnika składek, i</w:t>
      </w:r>
      <w:r w:rsidRPr="008977C0">
        <w:t>n</w:t>
      </w:r>
      <w:r w:rsidRPr="008977C0">
        <w:t>formację o stanie konta przesyła się na adres do korespondencji podany w zgłoszeniu do ubezpieczeń społecznych, które Zakład otrzymał jako ostatnie.</w:t>
      </w:r>
    </w:p>
    <w:p w:rsidR="004B6E8D" w:rsidRPr="008977C0" w:rsidRDefault="004B6E8D" w:rsidP="004B6E8D">
      <w:pPr>
        <w:pStyle w:val="USTustnpkodeksu"/>
      </w:pPr>
      <w:r w:rsidRPr="008977C0">
        <w:t>2d. Jeżeli adres do korespondencji jest nieprawidłowy lub niepełny, informację o stanie konta Zakład przesyła na p</w:t>
      </w:r>
      <w:r w:rsidRPr="008977C0">
        <w:t>o</w:t>
      </w:r>
      <w:r w:rsidRPr="008977C0">
        <w:t>dany w zgłoszeniu do ubezpieczeń społecznych adres zamieszkania lub adres zameldowania albo na adres zameldowania na pobyt stały uzyskany z Centralnej Bazy Danych RCI PESEL.</w:t>
      </w:r>
    </w:p>
    <w:p w:rsidR="004B6E8D" w:rsidRPr="008977C0" w:rsidRDefault="004B6E8D" w:rsidP="004B6E8D">
      <w:pPr>
        <w:pStyle w:val="USTustnpkodeksu"/>
      </w:pPr>
      <w:r w:rsidRPr="008977C0">
        <w:t>2e. Jeżeli po otrzymaniu informacji o stanie konta ubezpieczony niebędący płatnikiem składek stwierdzi, że na jego koncie nie zostały zewidencjonowane wszystkie należne składki na ubezpieczenie emerytalne lub zostały zewidencjon</w:t>
      </w:r>
      <w:r w:rsidRPr="008977C0">
        <w:t>o</w:t>
      </w:r>
      <w:r w:rsidRPr="008977C0">
        <w:t>wane w niewłaściwej wysokości, powinien zgłosić do płatnika tych składek, na piśmie lub do protokołu, wniosek o sprostowanie danych przekazanych do Zakładu w dokumentach związanych z ubezpieczeniami społecznymi określ</w:t>
      </w:r>
      <w:r w:rsidRPr="008977C0">
        <w:t>o</w:t>
      </w:r>
      <w:r w:rsidRPr="008977C0">
        <w:t>nych w ustawie lub przekazanie brakujących dokumentów, zwany dalej „wnioskiem o sprostowanie danych”.</w:t>
      </w:r>
    </w:p>
    <w:p w:rsidR="004B6E8D" w:rsidRPr="008977C0" w:rsidRDefault="004B6E8D" w:rsidP="004B6E8D">
      <w:pPr>
        <w:pStyle w:val="USTustnpkodeksu"/>
      </w:pPr>
      <w:r w:rsidRPr="008977C0">
        <w:t>2f. Płatnik składek jest zobowiązany poinformować ubezpieczonego na piśmie o sposobie rozpatrzenia wniosku o sprostowanie danych w terminie 60 dni od dnia jego otrzymania.</w:t>
      </w:r>
    </w:p>
    <w:p w:rsidR="004B6E8D" w:rsidRPr="008977C0" w:rsidRDefault="004B6E8D" w:rsidP="004B6E8D">
      <w:pPr>
        <w:pStyle w:val="USTustnpkodeksu"/>
      </w:pPr>
      <w:r w:rsidRPr="008977C0">
        <w:t>2g. W przypadku uwzględnienia wniosku o sprostowanie danych płatnik składek jest zobowiązany skorygować błę</w:t>
      </w:r>
      <w:r w:rsidRPr="008977C0">
        <w:t>d</w:t>
      </w:r>
      <w:r w:rsidRPr="008977C0">
        <w:t>ny lub uzupełnić brakujący dokument związany z ubezpieczeniami społecznymi określony w ustawie, w terminie 30 dni od dnia przekazania ubezpieczonemu informacji, o której mowa</w:t>
      </w:r>
      <w:r w:rsidR="002A5B46" w:rsidRPr="008977C0">
        <w:t xml:space="preserve"> w</w:t>
      </w:r>
      <w:r w:rsidR="002A5B46">
        <w:t> ust. </w:t>
      </w:r>
      <w:r w:rsidRPr="008977C0">
        <w:t>2f.</w:t>
      </w:r>
    </w:p>
    <w:p w:rsidR="004B6E8D" w:rsidRPr="008977C0" w:rsidRDefault="004B6E8D" w:rsidP="004B6E8D">
      <w:pPr>
        <w:pStyle w:val="USTustnpkodeksu"/>
      </w:pPr>
      <w:r w:rsidRPr="008977C0">
        <w:t>2h. W przypadku nieuwzględnienia przez płatnika składek wniosku o sprostowanie danych oraz w przypadku gdy płatnik składek już nie istnieje, ubezpieczony powinien złożyć we wskazanej przez Zakład jednostce organizacyjnej Z</w:t>
      </w:r>
      <w:r w:rsidRPr="008977C0">
        <w:t>a</w:t>
      </w:r>
      <w:r w:rsidRPr="008977C0">
        <w:t>kładu wniosek o przeprowadzenie postępowania wyjaśniającego, przedkładając jednocześnie dokumenty potwierdzające wysokość podstawy wymiaru składek na ubezpieczenie emerytalne oraz kopię informacji, o której mowa</w:t>
      </w:r>
      <w:r w:rsidR="002A5B46" w:rsidRPr="008977C0">
        <w:t xml:space="preserve"> w</w:t>
      </w:r>
      <w:r w:rsidR="002A5B46">
        <w:t> ust. </w:t>
      </w:r>
      <w:r w:rsidRPr="008977C0">
        <w:t>2f.</w:t>
      </w:r>
    </w:p>
    <w:p w:rsidR="004B6E8D" w:rsidRPr="008977C0" w:rsidRDefault="004B6E8D" w:rsidP="004B6E8D">
      <w:pPr>
        <w:pStyle w:val="USTustnpkodeksu"/>
      </w:pPr>
      <w:r w:rsidRPr="008977C0">
        <w:t>2i. Postępowanie wyjaśniające, o którym mowa</w:t>
      </w:r>
      <w:r w:rsidR="002A5B46" w:rsidRPr="008977C0">
        <w:t xml:space="preserve"> w</w:t>
      </w:r>
      <w:r w:rsidR="002A5B46">
        <w:t> ust. </w:t>
      </w:r>
      <w:r w:rsidRPr="008977C0">
        <w:t>2h, Zakład powinien zakończyć nie później niż w ciągu 3 miesięcy, a postępowanie szczególnie skomplikowane – nie później niż w ciągu 6 miesięcy od dnia otrzymania wniosku, o którym mowa</w:t>
      </w:r>
      <w:r w:rsidR="002A5B46" w:rsidRPr="008977C0">
        <w:t xml:space="preserve"> w</w:t>
      </w:r>
      <w:r w:rsidR="002A5B46">
        <w:t> ust. </w:t>
      </w:r>
      <w:r w:rsidRPr="008977C0">
        <w:t>2h.</w:t>
      </w:r>
    </w:p>
    <w:p w:rsidR="004B6E8D" w:rsidRPr="008977C0" w:rsidRDefault="004B6E8D" w:rsidP="004B6E8D">
      <w:pPr>
        <w:pStyle w:val="USTustnpkodeksu"/>
      </w:pPr>
      <w:r w:rsidRPr="008977C0">
        <w:t>2j. Wysokość podstawy wymiaru składek na ubezpieczenia społeczne nie może być udowadniana zeznaniami świa</w:t>
      </w:r>
      <w:r w:rsidRPr="008977C0">
        <w:t>d</w:t>
      </w:r>
      <w:r w:rsidRPr="008977C0">
        <w:t>ków.</w:t>
      </w:r>
    </w:p>
    <w:p w:rsidR="004B6E8D" w:rsidRPr="004B6E8D" w:rsidRDefault="004B6E8D" w:rsidP="002A5B46">
      <w:pPr>
        <w:pStyle w:val="USTustnpkodeksu"/>
        <w:keepNext/>
      </w:pPr>
      <w:r w:rsidRPr="008977C0">
        <w:t>2k.</w:t>
      </w:r>
      <w:r w:rsidRPr="004B6E8D">
        <w:t> Jeżeli w wyniku postępowania wyjaśniającego okaże się, że przyczyną niezewidencjonowania na koncie ubezpi</w:t>
      </w:r>
      <w:r w:rsidRPr="004B6E8D">
        <w:t>e</w:t>
      </w:r>
      <w:r w:rsidRPr="004B6E8D">
        <w:t>czonego wszystkich należnych składek na ubezpieczenie emerytalne lub zewidencjonowania ich w niewłaściwej wysok</w:t>
      </w:r>
      <w:r w:rsidRPr="004B6E8D">
        <w:t>o</w:t>
      </w:r>
      <w:r w:rsidRPr="004B6E8D">
        <w:t>ści są:</w:t>
      </w:r>
    </w:p>
    <w:p w:rsidR="004B6E8D" w:rsidRPr="008977C0" w:rsidRDefault="004B6E8D" w:rsidP="004B6E8D">
      <w:pPr>
        <w:pStyle w:val="PKTpunkt"/>
      </w:pPr>
      <w:r w:rsidRPr="008977C0">
        <w:t>1)</w:t>
      </w:r>
      <w:r w:rsidRPr="008977C0">
        <w:tab/>
        <w:t>błędy w danych podanych w zgłoszeniu do ubezpieczeń społecznych, w zgłoszeniu wyrejestrowania ubezpieczonego z ubezpieczeń społecznych, w zgłoszeniu płatnika składek lub w zgłoszeniu wyrejestrowania płatnika składek albo niezłożenie tych dokumentów – Zakład dokonuje korekty tych danych z urzędu bezpośrednio na koncie ubezpiecz</w:t>
      </w:r>
      <w:r w:rsidRPr="008977C0">
        <w:t>o</w:t>
      </w:r>
      <w:r w:rsidRPr="008977C0">
        <w:t>nego lub na koncie płatnika składek, jeżeli uzna to za możliwe, albo po złożeniu przez płatnika składek dokumentów korygujących te dokumenty lub brakujących dokumentów;</w:t>
      </w:r>
    </w:p>
    <w:p w:rsidR="004B6E8D" w:rsidRPr="008977C0" w:rsidRDefault="004B6E8D" w:rsidP="004B6E8D">
      <w:pPr>
        <w:pStyle w:val="PKTpunkt"/>
      </w:pPr>
      <w:r w:rsidRPr="008977C0">
        <w:t>2)</w:t>
      </w:r>
      <w:r w:rsidRPr="008977C0">
        <w:tab/>
        <w:t>błędy w danych podanych w imiennym raporcie miesięcznym lub w deklaracji rozliczeniowej albo niezłożenie tych dokumentów – Zakład dokonuje korekty tych danych po złożeniu przez płatnika składek dokumentów korygujących te dokumenty albo brakujących dokumentów.</w:t>
      </w:r>
    </w:p>
    <w:p w:rsidR="004B6E8D" w:rsidRPr="008977C0" w:rsidRDefault="004B6E8D" w:rsidP="004B6E8D">
      <w:pPr>
        <w:pStyle w:val="USTustnpkodeksu"/>
      </w:pPr>
      <w:r w:rsidRPr="008977C0">
        <w:t>2l. Płatnik składek jest zobowiązany złożyć korygujące lub brakujące dokumenty, o których mowa</w:t>
      </w:r>
      <w:r w:rsidR="002A5B46" w:rsidRPr="008977C0">
        <w:t xml:space="preserve"> w</w:t>
      </w:r>
      <w:r w:rsidR="002A5B46">
        <w:t> ust. </w:t>
      </w:r>
      <w:r w:rsidRPr="008977C0">
        <w:t>2k, w terminie 30 dni od otrzymania z Zakładu zawiadomienia o stwierdzonych w wyniku przeprowadzonego postępowania wyjaśniającego nieprawidłowościach w dokumentach związanych z ubezpieczeniami społecznymi określonych w ustawie.</w:t>
      </w:r>
    </w:p>
    <w:p w:rsidR="004B6E8D" w:rsidRPr="004B6E8D" w:rsidRDefault="004B6E8D" w:rsidP="002A5B46">
      <w:pPr>
        <w:pStyle w:val="USTustnpkodeksu"/>
        <w:keepNext/>
      </w:pPr>
      <w:r w:rsidRPr="008977C0">
        <w:t>2m.</w:t>
      </w:r>
      <w:r w:rsidRPr="004B6E8D">
        <w:t> Płatnik składek jest zobowiązany złożyć korygujące lub brakujące dokumenty, o których mowa</w:t>
      </w:r>
      <w:r w:rsidR="002A5B46" w:rsidRPr="004B6E8D">
        <w:t xml:space="preserve"> w</w:t>
      </w:r>
      <w:r w:rsidR="002A5B46">
        <w:t> ust. </w:t>
      </w:r>
      <w:r w:rsidRPr="004B6E8D">
        <w:t>2k, w terminie 30 dni od dnia:</w:t>
      </w:r>
    </w:p>
    <w:p w:rsidR="004B6E8D" w:rsidRPr="008977C0" w:rsidRDefault="004B6E8D" w:rsidP="004B6E8D">
      <w:pPr>
        <w:pStyle w:val="PKTpunkt"/>
      </w:pPr>
      <w:r w:rsidRPr="008977C0">
        <w:t>1)</w:t>
      </w:r>
      <w:r w:rsidRPr="008977C0">
        <w:tab/>
        <w:t>uprawomocnienia się decyzji – jeżeli stwierdzenie nieprawidłowości następuje w drodze decyzji;</w:t>
      </w:r>
    </w:p>
    <w:p w:rsidR="004B6E8D" w:rsidRPr="008977C0" w:rsidRDefault="004B6E8D" w:rsidP="004B6E8D">
      <w:pPr>
        <w:pStyle w:val="PKTpunkt"/>
      </w:pPr>
      <w:r w:rsidRPr="008977C0">
        <w:t>2)</w:t>
      </w:r>
      <w:r w:rsidRPr="008977C0">
        <w:tab/>
        <w:t>otrzymania protokołu kontroli – jeżeli stwierdzenie nieprawidłowości następuje w drodze kontroli.</w:t>
      </w:r>
    </w:p>
    <w:p w:rsidR="004B6E8D" w:rsidRPr="008977C0" w:rsidRDefault="004B6E8D" w:rsidP="004B6E8D">
      <w:pPr>
        <w:pStyle w:val="USTustnpkodeksu"/>
      </w:pPr>
      <w:r w:rsidRPr="008977C0">
        <w:t>2n. W przypadku gdy płatnik składek już nie istnieje lub uzyskanie korygujących lub brakujących dokumentów ubezpieczeniowych nie jest możliwe, Zakład dokonuje korekty danych z urzędu bezpośrednio na koncie ubezpieczonego lub na koncie płatnika składek, koryguje z urzędu błędy stwierdzone w dokumentach związanych z ubezpieczeniami sp</w:t>
      </w:r>
      <w:r w:rsidRPr="008977C0">
        <w:t>o</w:t>
      </w:r>
      <w:r w:rsidRPr="008977C0">
        <w:t>łecznymi określonych w ustawie lub sporządza z urzędu brakujące dokumenty.</w:t>
      </w:r>
    </w:p>
    <w:p w:rsidR="004B6E8D" w:rsidRPr="008977C0" w:rsidRDefault="004B6E8D" w:rsidP="004B6E8D">
      <w:pPr>
        <w:pStyle w:val="USTustnpkodeksu"/>
      </w:pPr>
      <w:r w:rsidRPr="008977C0">
        <w:t>2o. Przepisy</w:t>
      </w:r>
      <w:r w:rsidR="002A5B46">
        <w:t xml:space="preserve"> ust. </w:t>
      </w:r>
      <w:r w:rsidRPr="008977C0">
        <w:t>2e–2m stosuje się odpowiednio do ubezpieczonego będącego płatnikiem składek, który po otrzym</w:t>
      </w:r>
      <w:r w:rsidRPr="008977C0">
        <w:t>a</w:t>
      </w:r>
      <w:r w:rsidRPr="008977C0">
        <w:t>niu informacji o stanie konta stwierdzi, że na jego koncie nie zostały zewidencjonowane wszystkie wpłacone składki na ubezpieczenie emerytalne lub zostały zewidencjonowane w niewłaściwej wysokości.</w:t>
      </w:r>
    </w:p>
    <w:p w:rsidR="004B6E8D" w:rsidRPr="008977C0" w:rsidRDefault="004B6E8D" w:rsidP="004B6E8D">
      <w:pPr>
        <w:pStyle w:val="USTustnpkodeksu"/>
      </w:pPr>
      <w:r w:rsidRPr="008977C0">
        <w:t>3.</w:t>
      </w:r>
      <w:bookmarkStart w:id="28" w:name="_Ref401228867"/>
      <w:r w:rsidRPr="008977C0">
        <w:rPr>
          <w:rStyle w:val="Odwoanieprzypisudolnego"/>
        </w:rPr>
        <w:footnoteReference w:id="76"/>
      </w:r>
      <w:bookmarkEnd w:id="28"/>
      <w:r w:rsidRPr="008977C0">
        <w:rPr>
          <w:rStyle w:val="IGindeksgrny"/>
        </w:rPr>
        <w:t>)</w:t>
      </w:r>
      <w:r w:rsidRPr="00F635E7">
        <w:t xml:space="preserve"> Dane zgromadzone na koncie ubezpieczonego,</w:t>
      </w:r>
      <w:r w:rsidR="002A5B46" w:rsidRPr="00F635E7">
        <w:t xml:space="preserve"> o</w:t>
      </w:r>
      <w:r w:rsidR="002A5B46">
        <w:t> </w:t>
      </w:r>
      <w:r w:rsidRPr="00F635E7">
        <w:t>których mowa</w:t>
      </w:r>
      <w:r w:rsidR="002A5B46" w:rsidRPr="00F635E7">
        <w:t xml:space="preserve"> w</w:t>
      </w:r>
      <w:r w:rsidR="002A5B46">
        <w:t> art. </w:t>
      </w:r>
      <w:r w:rsidRPr="00F635E7">
        <w:t>40,</w:t>
      </w:r>
      <w:r w:rsidR="002A5B46" w:rsidRPr="00F635E7">
        <w:t xml:space="preserve"> i</w:t>
      </w:r>
      <w:r w:rsidR="002A5B46">
        <w:t> </w:t>
      </w:r>
      <w:r w:rsidRPr="00F635E7">
        <w:t>na koncie płatnika składek,</w:t>
      </w:r>
      <w:r w:rsidR="002A5B46" w:rsidRPr="00F635E7">
        <w:t xml:space="preserve"> o</w:t>
      </w:r>
      <w:r w:rsidR="002A5B46">
        <w:t> </w:t>
      </w:r>
      <w:r w:rsidRPr="00F635E7">
        <w:t>których mowa</w:t>
      </w:r>
      <w:r w:rsidR="002A5B46" w:rsidRPr="00F635E7">
        <w:t xml:space="preserve"> w</w:t>
      </w:r>
      <w:r w:rsidR="002A5B46">
        <w:t> art. </w:t>
      </w:r>
      <w:r w:rsidRPr="00F635E7">
        <w:t>45, mogą być udostępniane sądom, prokuratorom, organom kontroli skarbowej, organom podatkowym, Pa</w:t>
      </w:r>
      <w:r w:rsidRPr="00F635E7">
        <w:t>ń</w:t>
      </w:r>
      <w:r w:rsidRPr="00F635E7">
        <w:t>stwowej Inspekcji Pracy, Straży Granicznej, komornikom sądowym, organom egzekucyjnym</w:t>
      </w:r>
      <w:r w:rsidR="002A5B46" w:rsidRPr="00F635E7">
        <w:t xml:space="preserve"> w</w:t>
      </w:r>
      <w:r w:rsidR="002A5B46">
        <w:t> </w:t>
      </w:r>
      <w:r w:rsidRPr="00F635E7">
        <w:t>rozumieniu ustawy</w:t>
      </w:r>
      <w:r w:rsidR="002A5B46" w:rsidRPr="00F635E7">
        <w:t xml:space="preserve"> z</w:t>
      </w:r>
      <w:r w:rsidR="002A5B46">
        <w:t> </w:t>
      </w:r>
      <w:r w:rsidRPr="00F635E7">
        <w:t>dnia 1</w:t>
      </w:r>
      <w:r w:rsidR="002A5B46" w:rsidRPr="00F635E7">
        <w:t>7</w:t>
      </w:r>
      <w:r w:rsidR="002A5B46">
        <w:t> </w:t>
      </w:r>
      <w:r w:rsidRPr="00F635E7">
        <w:t>czerwca 196</w:t>
      </w:r>
      <w:r w:rsidR="002A5B46" w:rsidRPr="00F635E7">
        <w:t>6</w:t>
      </w:r>
      <w:r w:rsidR="002A5B46">
        <w:t> </w:t>
      </w:r>
      <w:r w:rsidRPr="00F635E7">
        <w:t>r.</w:t>
      </w:r>
      <w:r w:rsidR="002A5B46" w:rsidRPr="00F635E7">
        <w:t xml:space="preserve"> o</w:t>
      </w:r>
      <w:r w:rsidR="002A5B46">
        <w:t> </w:t>
      </w:r>
      <w:r w:rsidRPr="00F635E7">
        <w:t>postępowaniu egzekuc</w:t>
      </w:r>
      <w:r>
        <w:t>yjnym</w:t>
      </w:r>
      <w:r w:rsidR="002A5B46">
        <w:t xml:space="preserve"> w </w:t>
      </w:r>
      <w:r>
        <w:t>administracji (</w:t>
      </w:r>
      <w:r w:rsidR="002A5B46">
        <w:t>Dz. U.</w:t>
      </w:r>
      <w:r>
        <w:t xml:space="preserve"> z 201</w:t>
      </w:r>
      <w:r w:rsidR="002A5B46">
        <w:t>4 </w:t>
      </w:r>
      <w:r w:rsidRPr="00F635E7">
        <w:t>r.</w:t>
      </w:r>
      <w:r w:rsidR="002A5B46">
        <w:t xml:space="preserve"> poz. </w:t>
      </w:r>
      <w:r w:rsidRPr="00F635E7">
        <w:t>1</w:t>
      </w:r>
      <w:r>
        <w:t>619</w:t>
      </w:r>
      <w:r w:rsidRPr="00F635E7">
        <w:t>), ośrodkom pomocy sp</w:t>
      </w:r>
      <w:r w:rsidRPr="00F635E7">
        <w:t>o</w:t>
      </w:r>
      <w:r w:rsidRPr="00F635E7">
        <w:t>łecznej, powiatowym centrom pomocy rodzinie, publicznym służbom zatrudnienia, Komisji Nadzoru Finansowego oraz wojewodzie</w:t>
      </w:r>
      <w:r w:rsidR="002A5B46" w:rsidRPr="00F635E7">
        <w:t xml:space="preserve"> i</w:t>
      </w:r>
      <w:r w:rsidR="002A5B46">
        <w:t> </w:t>
      </w:r>
      <w:r w:rsidRPr="00F635E7">
        <w:t>Szefowi Urzędu do Spraw Cudzoziemców</w:t>
      </w:r>
      <w:r w:rsidR="002A5B46" w:rsidRPr="00F635E7">
        <w:t xml:space="preserve"> w</w:t>
      </w:r>
      <w:r w:rsidR="002A5B46">
        <w:t> </w:t>
      </w:r>
      <w:r w:rsidRPr="00F635E7">
        <w:t>zakresie prowadzonych postępowań dotyczących legalizacji pobytu cudzoziemców na terytorium Rzeczypospolitej Polskiej,</w:t>
      </w:r>
      <w:r w:rsidR="002A5B46" w:rsidRPr="00F635E7">
        <w:t xml:space="preserve"> z</w:t>
      </w:r>
      <w:r w:rsidR="002A5B46">
        <w:t> </w:t>
      </w:r>
      <w:r w:rsidRPr="00F635E7">
        <w:t>uwzględnieniem przepisów dotyczących ochrony d</w:t>
      </w:r>
      <w:r w:rsidRPr="00F635E7">
        <w:t>a</w:t>
      </w:r>
      <w:r w:rsidRPr="00F635E7">
        <w:t>nych osobowych.</w:t>
      </w:r>
    </w:p>
    <w:p w:rsidR="004B6E8D" w:rsidRPr="008977C0" w:rsidRDefault="004B6E8D" w:rsidP="004B6E8D">
      <w:pPr>
        <w:pStyle w:val="USTustnpkodeksu"/>
      </w:pPr>
      <w:r w:rsidRPr="008977C0">
        <w:t>3a.</w:t>
      </w:r>
      <w:r w:rsidRPr="008977C0">
        <w:rPr>
          <w:rStyle w:val="Odwoanieprzypisudolnego"/>
        </w:rPr>
        <w:footnoteReference w:id="77"/>
      </w:r>
      <w:r w:rsidRPr="008977C0">
        <w:rPr>
          <w:rStyle w:val="IGindeksgrny"/>
        </w:rPr>
        <w:t>)</w:t>
      </w:r>
      <w:r w:rsidRPr="008977C0">
        <w:t> Dane zgromadzone na koncie ubezpieczonego będącego uczestnikiem w rozumieniu załącznika I lub załączn</w:t>
      </w:r>
      <w:r w:rsidRPr="008977C0">
        <w:t>i</w:t>
      </w:r>
      <w:r w:rsidRPr="008977C0">
        <w:t>ka II do rozporządzenia Parlamentu Europejskiego i Rady (UE)</w:t>
      </w:r>
      <w:r w:rsidR="002A5B46">
        <w:t xml:space="preserve"> nr </w:t>
      </w:r>
      <w:r w:rsidRPr="008977C0">
        <w:t>1304/2013 z dnia 17 grudnia 2013 r. w sprawie Eur</w:t>
      </w:r>
      <w:r w:rsidRPr="008977C0">
        <w:t>o</w:t>
      </w:r>
      <w:r w:rsidRPr="008977C0">
        <w:t>pejskiego Funduszu Społecznego i uchylającego rozporządzenie Rady (WE)</w:t>
      </w:r>
      <w:r w:rsidR="002A5B46">
        <w:t xml:space="preserve"> nr </w:t>
      </w:r>
      <w:r w:rsidR="00D61B4B">
        <w:t xml:space="preserve">1081/2006 (Dz. Urz. UE L 347 </w:t>
      </w:r>
      <w:r w:rsidRPr="008977C0">
        <w:t>z 20.12.2013, str. 470), o których mowa</w:t>
      </w:r>
      <w:r w:rsidR="002A5B46" w:rsidRPr="008977C0">
        <w:t xml:space="preserve"> w</w:t>
      </w:r>
      <w:r w:rsidR="002A5B46">
        <w:t> art. </w:t>
      </w:r>
      <w:r w:rsidRPr="008977C0">
        <w:t>40, i na koncie płatnika składek, o których mowa</w:t>
      </w:r>
      <w:r w:rsidR="002A5B46" w:rsidRPr="008977C0">
        <w:t xml:space="preserve"> w</w:t>
      </w:r>
      <w:r w:rsidR="002A5B46">
        <w:t> art. </w:t>
      </w:r>
      <w:r w:rsidRPr="008977C0">
        <w:t>45, mogą być ud</w:t>
      </w:r>
      <w:r w:rsidRPr="008977C0">
        <w:t>o</w:t>
      </w:r>
      <w:r w:rsidRPr="008977C0">
        <w:t>stępniane ministrowi właściwemu do spraw rozwoju regionalnego w celu spełnienia wymogów określonych odpowiednio w załączniku I lub w załączniku II do tego rozporządzenia i w zakresie do tego niezbędnym.</w:t>
      </w:r>
    </w:p>
    <w:p w:rsidR="004B6E8D" w:rsidRPr="008977C0" w:rsidRDefault="004B6E8D" w:rsidP="004B6E8D">
      <w:pPr>
        <w:pStyle w:val="USTustnpkodeksu"/>
      </w:pPr>
      <w:r w:rsidRPr="008977C0">
        <w:t>4. Dane, o których mowa</w:t>
      </w:r>
      <w:r w:rsidR="002A5B46" w:rsidRPr="008977C0">
        <w:t xml:space="preserve"> w</w:t>
      </w:r>
      <w:r w:rsidR="002A5B46">
        <w:t> ust. </w:t>
      </w:r>
      <w:r w:rsidRPr="008977C0">
        <w:t>3, udostępnia się także na wniosek osób fizycznych i płatników składek, których d</w:t>
      </w:r>
      <w:r w:rsidRPr="008977C0">
        <w:t>o</w:t>
      </w:r>
      <w:r w:rsidRPr="008977C0">
        <w:t>tyczą informacje zawarte na kontach, z zastrzeżeniem</w:t>
      </w:r>
      <w:r w:rsidR="002A5B46">
        <w:t xml:space="preserve"> ust. </w:t>
      </w:r>
      <w:r w:rsidR="002A5B46" w:rsidRPr="008977C0">
        <w:t>5</w:t>
      </w:r>
      <w:r w:rsidR="002A5B46">
        <w:t xml:space="preserve"> i </w:t>
      </w:r>
      <w:r w:rsidRPr="008977C0">
        <w:t>6.</w:t>
      </w:r>
    </w:p>
    <w:p w:rsidR="004B6E8D" w:rsidRPr="008977C0" w:rsidRDefault="004B6E8D" w:rsidP="004B6E8D">
      <w:pPr>
        <w:pStyle w:val="USTustnpkodeksu"/>
      </w:pPr>
      <w:r w:rsidRPr="008977C0">
        <w:t>5. Do czasu otrzymania przez ubezpieczonego pierwszej informacji, o której mowa</w:t>
      </w:r>
      <w:r w:rsidR="002A5B46" w:rsidRPr="008977C0">
        <w:t xml:space="preserve"> w</w:t>
      </w:r>
      <w:r w:rsidR="002A5B46">
        <w:t> ust. </w:t>
      </w:r>
      <w:r w:rsidRPr="008977C0">
        <w:t>1, dane zgromadzone na koncie ubezpieczonego udostępnia się ustnie na ustny wniosek zgłoszony osobiście przez ubezpieczonego, którego dot</w:t>
      </w:r>
      <w:r w:rsidRPr="008977C0">
        <w:t>y</w:t>
      </w:r>
      <w:r w:rsidRPr="008977C0">
        <w:t>czą informacje zawarte na koncie, w jednostce organizacyjnej Zakładu.</w:t>
      </w:r>
    </w:p>
    <w:p w:rsidR="004B6E8D" w:rsidRPr="008977C0" w:rsidRDefault="004B6E8D" w:rsidP="004B6E8D">
      <w:pPr>
        <w:pStyle w:val="USTustnpkodeksu"/>
      </w:pPr>
      <w:r w:rsidRPr="008977C0">
        <w:t>6. Dane zgromadzone na koncie ubezpieczonego, udostępnione ustnie, na wniosek ubezpieczonego Zakład potwie</w:t>
      </w:r>
      <w:r w:rsidRPr="008977C0">
        <w:t>r</w:t>
      </w:r>
      <w:r w:rsidRPr="008977C0">
        <w:t>dza pisemnie.</w:t>
      </w:r>
    </w:p>
    <w:p w:rsidR="004B6E8D" w:rsidRPr="004B6E8D" w:rsidRDefault="004B6E8D" w:rsidP="002A5B46">
      <w:pPr>
        <w:pStyle w:val="USTustnpkodeksu"/>
        <w:keepNext/>
      </w:pPr>
      <w:r w:rsidRPr="008977C0">
        <w:t>7.</w:t>
      </w:r>
      <w:r w:rsidRPr="004B6E8D">
        <w:t> W przypadkach, o których mowa</w:t>
      </w:r>
      <w:r w:rsidR="002A5B46" w:rsidRPr="004B6E8D">
        <w:t xml:space="preserve"> w</w:t>
      </w:r>
      <w:r w:rsidR="002A5B46">
        <w:t> ust. </w:t>
      </w:r>
      <w:r w:rsidRPr="004B6E8D">
        <w:t>3–6, wniosek powinien zawierać:</w:t>
      </w:r>
    </w:p>
    <w:p w:rsidR="004B6E8D" w:rsidRPr="008977C0" w:rsidRDefault="004B6E8D" w:rsidP="004B6E8D">
      <w:pPr>
        <w:pStyle w:val="PKTpunkt"/>
      </w:pPr>
      <w:r w:rsidRPr="008977C0">
        <w:t>1)</w:t>
      </w:r>
      <w:r w:rsidRPr="008977C0">
        <w:tab/>
        <w:t>w przypadku danych zgromadzonych na koncie ubezpieczonego – imię i nazwisko ubezpieczonego oraz numery, o których mowa</w:t>
      </w:r>
      <w:r w:rsidR="002A5B46" w:rsidRPr="008977C0">
        <w:t xml:space="preserve"> w</w:t>
      </w:r>
      <w:r w:rsidR="002A5B46">
        <w:t> art. </w:t>
      </w:r>
      <w:r w:rsidRPr="008977C0">
        <w:t>3</w:t>
      </w:r>
      <w:r w:rsidR="002A5B46" w:rsidRPr="008977C0">
        <w:t>5</w:t>
      </w:r>
      <w:r w:rsidR="002A5B46">
        <w:t xml:space="preserve"> ust. </w:t>
      </w:r>
      <w:r w:rsidR="002A5B46" w:rsidRPr="008977C0">
        <w:t>1</w:t>
      </w:r>
      <w:r w:rsidR="002A5B46">
        <w:t xml:space="preserve"> pkt </w:t>
      </w:r>
      <w:r w:rsidRPr="008977C0">
        <w:t>1;</w:t>
      </w:r>
    </w:p>
    <w:p w:rsidR="004B6E8D" w:rsidRPr="008977C0" w:rsidRDefault="004B6E8D" w:rsidP="004B6E8D">
      <w:pPr>
        <w:pStyle w:val="PKTpunkt"/>
      </w:pPr>
      <w:r w:rsidRPr="008977C0">
        <w:t>2)</w:t>
      </w:r>
      <w:r w:rsidRPr="008977C0">
        <w:tab/>
        <w:t>w przypadku danych zgromadzonych na koncie płatnika składek – imię i nazwisko lub nazwę skróconą płatnika składek oraz numery, o których mowa</w:t>
      </w:r>
      <w:r w:rsidR="002A5B46" w:rsidRPr="008977C0">
        <w:t xml:space="preserve"> w</w:t>
      </w:r>
      <w:r w:rsidR="002A5B46">
        <w:t> art. </w:t>
      </w:r>
      <w:r w:rsidRPr="008977C0">
        <w:t>3</w:t>
      </w:r>
      <w:r w:rsidR="002A5B46" w:rsidRPr="008977C0">
        <w:t>5</w:t>
      </w:r>
      <w:r w:rsidR="002A5B46">
        <w:t xml:space="preserve"> ust. </w:t>
      </w:r>
      <w:r w:rsidR="002A5B46" w:rsidRPr="008977C0">
        <w:t>1</w:t>
      </w:r>
      <w:r w:rsidR="002A5B46">
        <w:t xml:space="preserve"> pkt </w:t>
      </w:r>
      <w:r w:rsidRPr="008977C0">
        <w:t>2.</w:t>
      </w:r>
    </w:p>
    <w:p w:rsidR="004B6E8D" w:rsidRPr="008977C0" w:rsidRDefault="004B6E8D" w:rsidP="004B6E8D">
      <w:pPr>
        <w:pStyle w:val="USTustnpkodeksu"/>
      </w:pPr>
      <w:r w:rsidRPr="008977C0">
        <w:t>8. Zakład nie udostępnia danych, jeżeli wniosek nie zawiera informacji określonych</w:t>
      </w:r>
      <w:r w:rsidR="002A5B46" w:rsidRPr="008977C0">
        <w:t xml:space="preserve"> w</w:t>
      </w:r>
      <w:r w:rsidR="002A5B46">
        <w:t> ust. </w:t>
      </w:r>
      <w:r w:rsidRPr="008977C0">
        <w:t>7. W przypadku, gdy z wnioskiem występuje komornik sądowy, dane, o których mowa</w:t>
      </w:r>
      <w:r w:rsidR="002A5B46" w:rsidRPr="008977C0">
        <w:t xml:space="preserve"> w</w:t>
      </w:r>
      <w:r w:rsidR="002A5B46">
        <w:t> ust. </w:t>
      </w:r>
      <w:r w:rsidRPr="008977C0">
        <w:t>3 udostępnia się w oparciu o informacje zawarte w tym wniosku, chyba że są niewystarczające do identyfikacji osoby, której wniosek dotyczy.</w:t>
      </w:r>
    </w:p>
    <w:p w:rsidR="004B6E8D" w:rsidRPr="008977C0" w:rsidRDefault="004B6E8D" w:rsidP="004B6E8D">
      <w:pPr>
        <w:pStyle w:val="USTustnpkodeksu"/>
      </w:pPr>
      <w:r w:rsidRPr="008977C0">
        <w:t>9.</w:t>
      </w:r>
      <w:r w:rsidRPr="008977C0">
        <w:rPr>
          <w:rStyle w:val="Odwoanieprzypisudolnego"/>
        </w:rPr>
        <w:footnoteReference w:id="78"/>
      </w:r>
      <w:r w:rsidRPr="008977C0">
        <w:rPr>
          <w:rStyle w:val="IGindeksgrny"/>
        </w:rPr>
        <w:t>)</w:t>
      </w:r>
      <w:r w:rsidRPr="008977C0">
        <w:t> </w:t>
      </w:r>
      <w:r w:rsidRPr="00CF4465">
        <w:t>Dane zgromadzone na kontach,</w:t>
      </w:r>
      <w:r w:rsidR="002A5B46" w:rsidRPr="00CF4465">
        <w:t xml:space="preserve"> o</w:t>
      </w:r>
      <w:r w:rsidR="002A5B46">
        <w:t> </w:t>
      </w:r>
      <w:r w:rsidRPr="00CF4465">
        <w:t>których mowa</w:t>
      </w:r>
      <w:r w:rsidR="002A5B46" w:rsidRPr="00CF4465">
        <w:t xml:space="preserve"> w</w:t>
      </w:r>
      <w:r w:rsidR="002A5B46">
        <w:t> ust. </w:t>
      </w:r>
      <w:r w:rsidRPr="00CF4465">
        <w:t>3, udostępnia się bezpłatnie sądom, prokuratorom, org</w:t>
      </w:r>
      <w:r w:rsidRPr="00CF4465">
        <w:t>a</w:t>
      </w:r>
      <w:r w:rsidRPr="00CF4465">
        <w:t>nom kontroli skarbowej, organom podatkowym, Państwowej Inspekcji Pracy, Straży Granicznej, ośrodkom pomocy sp</w:t>
      </w:r>
      <w:r w:rsidRPr="00CF4465">
        <w:t>o</w:t>
      </w:r>
      <w:r w:rsidRPr="00CF4465">
        <w:t>łecznej, powiatowym centrom pomocy rodzinie, publicznym służbom zatrudnienia, Komisji Nadzoru Finansowego, woj</w:t>
      </w:r>
      <w:r w:rsidRPr="00CF4465">
        <w:t>e</w:t>
      </w:r>
      <w:r w:rsidRPr="00CF4465">
        <w:t>wodzie</w:t>
      </w:r>
      <w:r w:rsidR="002A5B46" w:rsidRPr="00CF4465">
        <w:t xml:space="preserve"> i</w:t>
      </w:r>
      <w:r w:rsidR="002A5B46">
        <w:t> </w:t>
      </w:r>
      <w:r w:rsidRPr="00CF4465">
        <w:t>Szefowi Urzędu do Spraw Cudzoziemców</w:t>
      </w:r>
      <w:r w:rsidR="002A5B46" w:rsidRPr="00CF4465">
        <w:t xml:space="preserve"> w</w:t>
      </w:r>
      <w:r w:rsidR="002A5B46">
        <w:t> </w:t>
      </w:r>
      <w:r w:rsidRPr="00CF4465">
        <w:t>zakresie prowadzonych postępowań dotyczących legalizacji pobytu cudzoziemców na terytorium Rzeczypospolitej Polskiej, ministrowi właściwemu do spraw rozwoju regionalnego</w:t>
      </w:r>
      <w:r w:rsidR="002A5B46" w:rsidRPr="00CF4465">
        <w:t xml:space="preserve"> w</w:t>
      </w:r>
      <w:r w:rsidR="002A5B46">
        <w:t> </w:t>
      </w:r>
      <w:r w:rsidRPr="00CF4465">
        <w:t>zakresie wynikającym</w:t>
      </w:r>
      <w:r w:rsidR="002A5B46" w:rsidRPr="00CF4465">
        <w:t xml:space="preserve"> z</w:t>
      </w:r>
      <w:r w:rsidR="002A5B46">
        <w:t> ust. </w:t>
      </w:r>
      <w:r w:rsidRPr="00CF4465">
        <w:t>3a,</w:t>
      </w:r>
      <w:r w:rsidR="002A5B46" w:rsidRPr="00CF4465">
        <w:t xml:space="preserve"> a</w:t>
      </w:r>
      <w:r w:rsidR="002A5B46">
        <w:t> </w:t>
      </w:r>
      <w:r w:rsidRPr="00CF4465">
        <w:t>także –</w:t>
      </w:r>
      <w:r w:rsidR="002A5B46" w:rsidRPr="00CF4465">
        <w:t xml:space="preserve"> w</w:t>
      </w:r>
      <w:r w:rsidR="002A5B46">
        <w:t> </w:t>
      </w:r>
      <w:r w:rsidRPr="00CF4465">
        <w:t>zakresie niezbędnym do realizacji świadczeń rodzinnych – wójtowi, burm</w:t>
      </w:r>
      <w:r w:rsidRPr="00CF4465">
        <w:t>i</w:t>
      </w:r>
      <w:r w:rsidRPr="00CF4465">
        <w:t>strzowi lub prezydentowi miasta.</w:t>
      </w:r>
    </w:p>
    <w:p w:rsidR="004B6E8D" w:rsidRPr="004B6E8D" w:rsidRDefault="004B6E8D" w:rsidP="002A5B46">
      <w:pPr>
        <w:pStyle w:val="USTustnpkodeksu"/>
        <w:keepNext/>
      </w:pPr>
      <w:r w:rsidRPr="008977C0">
        <w:t>10.</w:t>
      </w:r>
      <w:r w:rsidRPr="004B6E8D">
        <w:t> Dane zgromadzone na kontach, o których mowa</w:t>
      </w:r>
      <w:r w:rsidR="002A5B46" w:rsidRPr="004B6E8D">
        <w:t xml:space="preserve"> w</w:t>
      </w:r>
      <w:r w:rsidR="002A5B46">
        <w:t> ust. </w:t>
      </w:r>
      <w:r w:rsidRPr="004B6E8D">
        <w:t>3, udostępnia się komornikom sądowym, w zakresie ni</w:t>
      </w:r>
      <w:r w:rsidRPr="004B6E8D">
        <w:t>e</w:t>
      </w:r>
      <w:r w:rsidRPr="004B6E8D">
        <w:t>zbędnym do prowadzenia egzekucji, odpłatnie, chyba że przepisy odrębne stanowią inaczej. Minister właściwy do spraw zabezpieczenia społecznego określi, w drodze rozporządzenia, wysokość opłaty pobieranej przez Zakład za udzielenie informacji komornikom sądowym oraz tryb jej pobierania, uwzględniając ponoszone przez Zakład koszty związane z udzielaniem informacji, a w szczególności:</w:t>
      </w:r>
    </w:p>
    <w:p w:rsidR="004B6E8D" w:rsidRPr="008977C0" w:rsidRDefault="004B6E8D" w:rsidP="004B6E8D">
      <w:pPr>
        <w:pStyle w:val="PKTpunkt"/>
      </w:pPr>
      <w:r w:rsidRPr="008977C0">
        <w:t>1)</w:t>
      </w:r>
      <w:r w:rsidRPr="008977C0">
        <w:tab/>
        <w:t>koszty wyszukania informacji;</w:t>
      </w:r>
    </w:p>
    <w:p w:rsidR="004B6E8D" w:rsidRPr="008977C0" w:rsidRDefault="004B6E8D" w:rsidP="004B6E8D">
      <w:pPr>
        <w:pStyle w:val="PKTpunkt"/>
      </w:pPr>
      <w:r w:rsidRPr="008977C0">
        <w:t>2)</w:t>
      </w:r>
      <w:r w:rsidRPr="008977C0">
        <w:tab/>
        <w:t>koszty sporządzenia zaświadczenia.</w:t>
      </w:r>
    </w:p>
    <w:p w:rsidR="004B6E8D" w:rsidRPr="004B6E8D" w:rsidRDefault="004B6E8D" w:rsidP="002A5B46">
      <w:pPr>
        <w:pStyle w:val="USTustnpkodeksu"/>
        <w:keepNext/>
      </w:pPr>
      <w:r w:rsidRPr="008977C0">
        <w:t>11.</w:t>
      </w:r>
      <w:r w:rsidRPr="004B6E8D">
        <w:t> Zakład Ubezpieczeń Społecznych przekazuje Straży Granicznej oraz Państwowej Inspekcji Pracy:</w:t>
      </w:r>
    </w:p>
    <w:p w:rsidR="004B6E8D" w:rsidRPr="008977C0" w:rsidRDefault="004B6E8D" w:rsidP="004B6E8D">
      <w:pPr>
        <w:pStyle w:val="PKTpunkt"/>
      </w:pPr>
      <w:r w:rsidRPr="008977C0">
        <w:t>1)</w:t>
      </w:r>
      <w:r w:rsidRPr="008977C0">
        <w:tab/>
        <w:t>wykaz obejmujący dane płatników, którzy w ostatnim kwartale zgłosili do ubezpieczeń społecznych co najmniej jednego cudzoziemca – w terminie do końca ostatniego dnia roboczego miesiąca następującego po upływie kwartału, którego wykaz dotyczy oraz</w:t>
      </w:r>
    </w:p>
    <w:p w:rsidR="004B6E8D" w:rsidRPr="008977C0" w:rsidRDefault="004B6E8D" w:rsidP="004B6E8D">
      <w:pPr>
        <w:pStyle w:val="PKTpunkt"/>
      </w:pPr>
      <w:r w:rsidRPr="008977C0">
        <w:t>2)</w:t>
      </w:r>
      <w:r w:rsidRPr="008977C0">
        <w:tab/>
        <w:t>dane ubezpieczonego cudzoziemca – w terminie 7 dni od dnia otrzymania pisemnego wniosku Straży Granicznej lub Państwowej Inspekcji Pracy.</w:t>
      </w:r>
    </w:p>
    <w:p w:rsidR="004B6E8D" w:rsidRPr="004B6E8D" w:rsidRDefault="004B6E8D" w:rsidP="002A5B46">
      <w:pPr>
        <w:pStyle w:val="USTustnpkodeksu"/>
        <w:keepNext/>
      </w:pPr>
      <w:r w:rsidRPr="008977C0">
        <w:t>12.</w:t>
      </w:r>
      <w:r w:rsidRPr="004B6E8D">
        <w:t> Dane, o których mowa</w:t>
      </w:r>
      <w:r w:rsidR="002A5B46" w:rsidRPr="004B6E8D">
        <w:t xml:space="preserve"> w</w:t>
      </w:r>
      <w:r w:rsidR="002A5B46">
        <w:t> ust. </w:t>
      </w:r>
      <w:r w:rsidRPr="004B6E8D">
        <w:t>1</w:t>
      </w:r>
      <w:r w:rsidR="002A5B46" w:rsidRPr="004B6E8D">
        <w:t>1</w:t>
      </w:r>
      <w:r w:rsidR="002A5B46">
        <w:t xml:space="preserve"> pkt </w:t>
      </w:r>
      <w:r w:rsidRPr="004B6E8D">
        <w:t>1, obejmują:</w:t>
      </w:r>
    </w:p>
    <w:p w:rsidR="004B6E8D" w:rsidRPr="002A5B46" w:rsidRDefault="004B6E8D" w:rsidP="004B6E8D">
      <w:pPr>
        <w:pStyle w:val="PKTpunkt"/>
        <w:rPr>
          <w:lang w:val="en-US"/>
        </w:rPr>
      </w:pPr>
      <w:r w:rsidRPr="002A5B46">
        <w:rPr>
          <w:lang w:val="en-US"/>
        </w:rPr>
        <w:t>1)</w:t>
      </w:r>
      <w:r w:rsidRPr="002A5B46">
        <w:rPr>
          <w:lang w:val="en-US"/>
        </w:rPr>
        <w:tab/>
      </w:r>
      <w:proofErr w:type="spellStart"/>
      <w:r w:rsidRPr="002A5B46">
        <w:rPr>
          <w:lang w:val="en-US"/>
        </w:rPr>
        <w:t>numer</w:t>
      </w:r>
      <w:proofErr w:type="spellEnd"/>
      <w:r w:rsidRPr="002A5B46">
        <w:rPr>
          <w:lang w:val="en-US"/>
        </w:rPr>
        <w:t xml:space="preserve"> NIP;</w:t>
      </w:r>
    </w:p>
    <w:p w:rsidR="004B6E8D" w:rsidRPr="002A5B46" w:rsidRDefault="004B6E8D" w:rsidP="004B6E8D">
      <w:pPr>
        <w:pStyle w:val="PKTpunkt"/>
        <w:rPr>
          <w:lang w:val="en-US"/>
        </w:rPr>
      </w:pPr>
      <w:r w:rsidRPr="002A5B46">
        <w:rPr>
          <w:lang w:val="en-US"/>
        </w:rPr>
        <w:t>2)</w:t>
      </w:r>
      <w:r w:rsidRPr="002A5B46">
        <w:rPr>
          <w:lang w:val="en-US"/>
        </w:rPr>
        <w:tab/>
      </w:r>
      <w:proofErr w:type="spellStart"/>
      <w:r w:rsidRPr="002A5B46">
        <w:rPr>
          <w:lang w:val="en-US"/>
        </w:rPr>
        <w:t>numer</w:t>
      </w:r>
      <w:proofErr w:type="spellEnd"/>
      <w:r w:rsidRPr="002A5B46">
        <w:rPr>
          <w:lang w:val="en-US"/>
        </w:rPr>
        <w:t xml:space="preserve"> REGON;</w:t>
      </w:r>
    </w:p>
    <w:p w:rsidR="004B6E8D" w:rsidRPr="002A5B46" w:rsidRDefault="004B6E8D" w:rsidP="004B6E8D">
      <w:pPr>
        <w:pStyle w:val="PKTpunkt"/>
        <w:rPr>
          <w:lang w:val="en-US"/>
        </w:rPr>
      </w:pPr>
      <w:r w:rsidRPr="002A5B46">
        <w:rPr>
          <w:lang w:val="en-US"/>
        </w:rPr>
        <w:t>3)</w:t>
      </w:r>
      <w:r w:rsidRPr="002A5B46">
        <w:rPr>
          <w:lang w:val="en-US"/>
        </w:rPr>
        <w:tab/>
      </w:r>
      <w:proofErr w:type="spellStart"/>
      <w:r w:rsidRPr="002A5B46">
        <w:rPr>
          <w:lang w:val="en-US"/>
        </w:rPr>
        <w:t>numer</w:t>
      </w:r>
      <w:proofErr w:type="spellEnd"/>
      <w:r w:rsidRPr="002A5B46">
        <w:rPr>
          <w:lang w:val="en-US"/>
        </w:rPr>
        <w:t xml:space="preserve"> PESEL;</w:t>
      </w:r>
    </w:p>
    <w:p w:rsidR="004B6E8D" w:rsidRPr="008977C0" w:rsidRDefault="004B6E8D" w:rsidP="004B6E8D">
      <w:pPr>
        <w:pStyle w:val="PKTpunkt"/>
      </w:pPr>
      <w:r w:rsidRPr="008977C0">
        <w:t>4)</w:t>
      </w:r>
      <w:r w:rsidRPr="008977C0">
        <w:tab/>
        <w:t>kod rodzaju działalności według Polskiej Klasyfikacji Działalności (PKD);</w:t>
      </w:r>
    </w:p>
    <w:p w:rsidR="004B6E8D" w:rsidRPr="008977C0" w:rsidRDefault="004B6E8D" w:rsidP="004B6E8D">
      <w:pPr>
        <w:pStyle w:val="PKTpunkt"/>
      </w:pPr>
      <w:r w:rsidRPr="008977C0">
        <w:t>5)</w:t>
      </w:r>
      <w:r w:rsidRPr="008977C0">
        <w:tab/>
        <w:t>serię i numer dowodu osobistego albo paszportu, jeżeli płatnikowi składek nie nadano numeru NIP, REGON lub jednego z nich;</w:t>
      </w:r>
    </w:p>
    <w:p w:rsidR="004B6E8D" w:rsidRPr="008977C0" w:rsidRDefault="004B6E8D" w:rsidP="004B6E8D">
      <w:pPr>
        <w:pStyle w:val="PKTpunkt"/>
      </w:pPr>
      <w:r w:rsidRPr="008977C0">
        <w:t>6)</w:t>
      </w:r>
      <w:r w:rsidRPr="008977C0">
        <w:tab/>
        <w:t>nazwę skróconą;</w:t>
      </w:r>
    </w:p>
    <w:p w:rsidR="004B6E8D" w:rsidRPr="008977C0" w:rsidRDefault="004B6E8D" w:rsidP="004B6E8D">
      <w:pPr>
        <w:pStyle w:val="PKTpunkt"/>
      </w:pPr>
      <w:r w:rsidRPr="008977C0">
        <w:t>7)</w:t>
      </w:r>
      <w:r w:rsidRPr="008977C0">
        <w:tab/>
        <w:t>imię i nazwisko;</w:t>
      </w:r>
    </w:p>
    <w:p w:rsidR="004B6E8D" w:rsidRPr="008977C0" w:rsidRDefault="004B6E8D" w:rsidP="004B6E8D">
      <w:pPr>
        <w:pStyle w:val="PKTpunkt"/>
      </w:pPr>
      <w:r w:rsidRPr="008977C0">
        <w:t>8)</w:t>
      </w:r>
      <w:r w:rsidRPr="008977C0">
        <w:tab/>
        <w:t>adres siedziby;</w:t>
      </w:r>
    </w:p>
    <w:p w:rsidR="004B6E8D" w:rsidRPr="008977C0" w:rsidRDefault="004B6E8D" w:rsidP="004B6E8D">
      <w:pPr>
        <w:pStyle w:val="PKTpunkt"/>
      </w:pPr>
      <w:r w:rsidRPr="008977C0">
        <w:t>9)</w:t>
      </w:r>
      <w:r w:rsidRPr="008977C0">
        <w:tab/>
        <w:t>adres do korespondencji;</w:t>
      </w:r>
    </w:p>
    <w:p w:rsidR="004B6E8D" w:rsidRPr="008977C0" w:rsidRDefault="004B6E8D" w:rsidP="004B6E8D">
      <w:pPr>
        <w:pStyle w:val="PKTpunkt"/>
      </w:pPr>
      <w:r w:rsidRPr="008977C0">
        <w:t>10)</w:t>
      </w:r>
      <w:r w:rsidRPr="008977C0">
        <w:tab/>
        <w:t>adres miejsca prowadzenia działalności;</w:t>
      </w:r>
    </w:p>
    <w:p w:rsidR="004B6E8D" w:rsidRPr="008977C0" w:rsidRDefault="004B6E8D" w:rsidP="004B6E8D">
      <w:pPr>
        <w:pStyle w:val="PKTpunkt"/>
      </w:pPr>
      <w:r w:rsidRPr="008977C0">
        <w:t>11)</w:t>
      </w:r>
      <w:r w:rsidRPr="008977C0">
        <w:tab/>
        <w:t>liczbę cudzoziemców zgłoszonych do ubezpieczeń społecznych;</w:t>
      </w:r>
    </w:p>
    <w:p w:rsidR="004B6E8D" w:rsidRPr="008977C0" w:rsidRDefault="004B6E8D" w:rsidP="004B6E8D">
      <w:pPr>
        <w:pStyle w:val="PKTpunkt"/>
      </w:pPr>
      <w:r w:rsidRPr="008977C0">
        <w:t>12)</w:t>
      </w:r>
      <w:r w:rsidRPr="008977C0">
        <w:tab/>
        <w:t>obywatelstwo cudzoziemca;</w:t>
      </w:r>
    </w:p>
    <w:p w:rsidR="004B6E8D" w:rsidRPr="008977C0" w:rsidRDefault="004B6E8D" w:rsidP="004B6E8D">
      <w:pPr>
        <w:pStyle w:val="PKTpunkt"/>
      </w:pPr>
      <w:r w:rsidRPr="008977C0">
        <w:t>13)</w:t>
      </w:r>
      <w:r w:rsidRPr="008977C0">
        <w:tab/>
        <w:t>tytuł ubezpieczenia cudzoziemca.</w:t>
      </w:r>
    </w:p>
    <w:p w:rsidR="004B6E8D" w:rsidRPr="004B6E8D" w:rsidRDefault="004B6E8D" w:rsidP="002A5B46">
      <w:pPr>
        <w:pStyle w:val="USTustnpkodeksu"/>
        <w:keepNext/>
      </w:pPr>
      <w:r w:rsidRPr="008977C0">
        <w:t>13.</w:t>
      </w:r>
      <w:r w:rsidRPr="004B6E8D">
        <w:t> Dane, o których mowa</w:t>
      </w:r>
      <w:r w:rsidR="002A5B46" w:rsidRPr="004B6E8D">
        <w:t xml:space="preserve"> w</w:t>
      </w:r>
      <w:r w:rsidR="002A5B46">
        <w:t> ust. </w:t>
      </w:r>
      <w:r w:rsidRPr="004B6E8D">
        <w:t>1</w:t>
      </w:r>
      <w:r w:rsidR="002A5B46" w:rsidRPr="004B6E8D">
        <w:t>1</w:t>
      </w:r>
      <w:r w:rsidR="002A5B46">
        <w:t xml:space="preserve"> pkt </w:t>
      </w:r>
      <w:r w:rsidRPr="004B6E8D">
        <w:t>2, obejmują:</w:t>
      </w:r>
    </w:p>
    <w:p w:rsidR="004B6E8D" w:rsidRPr="008977C0" w:rsidRDefault="004B6E8D" w:rsidP="004B6E8D">
      <w:pPr>
        <w:pStyle w:val="PKTpunkt"/>
      </w:pPr>
      <w:r w:rsidRPr="008977C0">
        <w:t>1)</w:t>
      </w:r>
      <w:r w:rsidRPr="008977C0">
        <w:tab/>
        <w:t>rodzaj, serię i numer dokumentu tożsamości;</w:t>
      </w:r>
    </w:p>
    <w:p w:rsidR="004B6E8D" w:rsidRPr="008977C0" w:rsidRDefault="004B6E8D" w:rsidP="004B6E8D">
      <w:pPr>
        <w:pStyle w:val="PKTpunkt"/>
      </w:pPr>
      <w:r w:rsidRPr="008977C0">
        <w:t>2)</w:t>
      </w:r>
      <w:r w:rsidRPr="008977C0">
        <w:tab/>
        <w:t>numer PESEL, jeżeli został nadany;</w:t>
      </w:r>
    </w:p>
    <w:p w:rsidR="004B6E8D" w:rsidRPr="008977C0" w:rsidRDefault="004B6E8D" w:rsidP="004B6E8D">
      <w:pPr>
        <w:pStyle w:val="PKTpunkt"/>
      </w:pPr>
      <w:r w:rsidRPr="008977C0">
        <w:t>3)</w:t>
      </w:r>
      <w:r w:rsidRPr="008977C0">
        <w:tab/>
        <w:t>imię i nazwisko, datę urodzenia;</w:t>
      </w:r>
    </w:p>
    <w:p w:rsidR="004B6E8D" w:rsidRPr="008977C0" w:rsidRDefault="004B6E8D" w:rsidP="004B6E8D">
      <w:pPr>
        <w:pStyle w:val="PKTpunkt"/>
      </w:pPr>
      <w:r w:rsidRPr="008977C0">
        <w:t>4)</w:t>
      </w:r>
      <w:r w:rsidRPr="008977C0">
        <w:tab/>
        <w:t>obywatelstwo;</w:t>
      </w:r>
    </w:p>
    <w:p w:rsidR="004B6E8D" w:rsidRPr="008977C0" w:rsidRDefault="004B6E8D" w:rsidP="004B6E8D">
      <w:pPr>
        <w:pStyle w:val="PKTpunkt"/>
      </w:pPr>
      <w:r w:rsidRPr="008977C0">
        <w:t>5)</w:t>
      </w:r>
      <w:r w:rsidRPr="008977C0">
        <w:tab/>
        <w:t>płeć;</w:t>
      </w:r>
    </w:p>
    <w:p w:rsidR="004B6E8D" w:rsidRPr="008977C0" w:rsidRDefault="004B6E8D" w:rsidP="004B6E8D">
      <w:pPr>
        <w:pStyle w:val="PKTpunkt"/>
      </w:pPr>
      <w:r w:rsidRPr="008977C0">
        <w:t>6)</w:t>
      </w:r>
      <w:r w:rsidRPr="008977C0">
        <w:tab/>
        <w:t>adres zameldowania;</w:t>
      </w:r>
    </w:p>
    <w:p w:rsidR="004B6E8D" w:rsidRPr="008977C0" w:rsidRDefault="004B6E8D" w:rsidP="004B6E8D">
      <w:pPr>
        <w:pStyle w:val="PKTpunkt"/>
      </w:pPr>
      <w:r w:rsidRPr="008977C0">
        <w:t>7)</w:t>
      </w:r>
      <w:r w:rsidRPr="008977C0">
        <w:tab/>
        <w:t>adres zamieszkania;</w:t>
      </w:r>
    </w:p>
    <w:p w:rsidR="004B6E8D" w:rsidRPr="008977C0" w:rsidRDefault="004B6E8D" w:rsidP="004B6E8D">
      <w:pPr>
        <w:pStyle w:val="PKTpunkt"/>
      </w:pPr>
      <w:r w:rsidRPr="008977C0">
        <w:t>8)</w:t>
      </w:r>
      <w:r w:rsidRPr="008977C0">
        <w:tab/>
        <w:t>adres do korespondencji;</w:t>
      </w:r>
    </w:p>
    <w:p w:rsidR="004B6E8D" w:rsidRPr="008977C0" w:rsidRDefault="004B6E8D" w:rsidP="004B6E8D">
      <w:pPr>
        <w:pStyle w:val="PKTpunkt"/>
      </w:pPr>
      <w:r w:rsidRPr="008977C0">
        <w:t>9)</w:t>
      </w:r>
      <w:r w:rsidRPr="008977C0">
        <w:tab/>
        <w:t>kod tytułu ubezpieczenia;</w:t>
      </w:r>
    </w:p>
    <w:p w:rsidR="004B6E8D" w:rsidRPr="008977C0" w:rsidRDefault="004B6E8D" w:rsidP="004B6E8D">
      <w:pPr>
        <w:pStyle w:val="PKTpunkt"/>
      </w:pPr>
      <w:r w:rsidRPr="008977C0">
        <w:t>10)</w:t>
      </w:r>
      <w:r w:rsidRPr="008977C0">
        <w:tab/>
        <w:t>datę powstania obowiązku ubezpieczeń społecznych;</w:t>
      </w:r>
    </w:p>
    <w:p w:rsidR="004B6E8D" w:rsidRPr="008977C0" w:rsidRDefault="004B6E8D" w:rsidP="004B6E8D">
      <w:pPr>
        <w:pStyle w:val="PKTpunkt"/>
      </w:pPr>
      <w:r w:rsidRPr="008977C0">
        <w:t>11)</w:t>
      </w:r>
      <w:r w:rsidRPr="008977C0">
        <w:tab/>
        <w:t>datę zgłoszenia do ubezpieczeń społecznych;</w:t>
      </w:r>
    </w:p>
    <w:p w:rsidR="004B6E8D" w:rsidRPr="008977C0" w:rsidRDefault="004B6E8D" w:rsidP="004B6E8D">
      <w:pPr>
        <w:pStyle w:val="PKTpunkt"/>
      </w:pPr>
      <w:r w:rsidRPr="008977C0">
        <w:t>12)</w:t>
      </w:r>
      <w:r w:rsidRPr="008977C0">
        <w:tab/>
        <w:t>datę wygaśnięcia obowiązku ubezpieczeń społecznych, wyrejestrowania ubezpieczonego z ubezpieczeń społecznych;</w:t>
      </w:r>
    </w:p>
    <w:p w:rsidR="004B6E8D" w:rsidRPr="008977C0" w:rsidRDefault="004B6E8D" w:rsidP="004B6E8D">
      <w:pPr>
        <w:pStyle w:val="PKTpunkt"/>
      </w:pPr>
      <w:r w:rsidRPr="008977C0">
        <w:t>13)</w:t>
      </w:r>
      <w:r w:rsidRPr="008977C0">
        <w:tab/>
        <w:t>wymiar czasu pracy;</w:t>
      </w:r>
    </w:p>
    <w:p w:rsidR="004B6E8D" w:rsidRPr="008977C0" w:rsidRDefault="004B6E8D" w:rsidP="004B6E8D">
      <w:pPr>
        <w:pStyle w:val="PKTpunkt"/>
      </w:pPr>
      <w:r w:rsidRPr="008977C0">
        <w:t>14)</w:t>
      </w:r>
      <w:r w:rsidRPr="008977C0">
        <w:tab/>
        <w:t>podstawę wymiaru składki na ubezpieczenia emerytalne i rentowe oraz datę opłacenia składki – w przypadku danych przekazywanych do Państwowej Inspekcji Pracy.</w:t>
      </w:r>
    </w:p>
    <w:p w:rsidR="004B6E8D" w:rsidRPr="004B6E8D" w:rsidRDefault="004B6E8D" w:rsidP="002A5B46">
      <w:pPr>
        <w:pStyle w:val="USTustnpkodeksu"/>
        <w:keepNext/>
      </w:pPr>
      <w:r w:rsidRPr="008977C0">
        <w:t>14.</w:t>
      </w:r>
      <w:bookmarkStart w:id="29" w:name="_Ref401224781"/>
      <w:r w:rsidRPr="004B6E8D">
        <w:rPr>
          <w:rStyle w:val="Odwoanieprzypisudolnego"/>
        </w:rPr>
        <w:footnoteReference w:id="79"/>
      </w:r>
      <w:bookmarkEnd w:id="29"/>
      <w:r w:rsidRPr="004B6E8D">
        <w:rPr>
          <w:rStyle w:val="IGindeksgrny"/>
        </w:rPr>
        <w:t>)</w:t>
      </w:r>
      <w:r w:rsidRPr="004B6E8D">
        <w:t> Zakład udostępnia publicznym służbom zatrudnienia, w postaci elektronicznej, dane zgromadzone na koncie ubezpieczonego, o których mowa</w:t>
      </w:r>
      <w:r w:rsidR="002A5B46" w:rsidRPr="004B6E8D">
        <w:t xml:space="preserve"> w</w:t>
      </w:r>
      <w:r w:rsidR="002A5B46">
        <w:t> art. </w:t>
      </w:r>
      <w:r w:rsidRPr="004B6E8D">
        <w:t>40, obejmujące:</w:t>
      </w:r>
    </w:p>
    <w:p w:rsidR="004B6E8D" w:rsidRPr="008977C0" w:rsidRDefault="004B6E8D" w:rsidP="004B6E8D">
      <w:pPr>
        <w:pStyle w:val="PKTpunkt"/>
      </w:pPr>
      <w:r w:rsidRPr="008977C0">
        <w:t>1)</w:t>
      </w:r>
      <w:r w:rsidRPr="008977C0">
        <w:tab/>
        <w:t>imię i nazwisko,</w:t>
      </w:r>
    </w:p>
    <w:p w:rsidR="004B6E8D" w:rsidRPr="008977C0" w:rsidRDefault="004B6E8D" w:rsidP="004B6E8D">
      <w:pPr>
        <w:pStyle w:val="PKTpunkt"/>
      </w:pPr>
      <w:r w:rsidRPr="008977C0">
        <w:t>2)</w:t>
      </w:r>
      <w:r w:rsidRPr="008977C0">
        <w:tab/>
        <w:t>datę urodzenia,</w:t>
      </w:r>
    </w:p>
    <w:p w:rsidR="004B6E8D" w:rsidRPr="008977C0" w:rsidRDefault="004B6E8D" w:rsidP="004B6E8D">
      <w:pPr>
        <w:pStyle w:val="PKTpunkt"/>
      </w:pPr>
      <w:r w:rsidRPr="008977C0">
        <w:t>3)</w:t>
      </w:r>
      <w:r w:rsidRPr="008977C0">
        <w:tab/>
        <w:t>numer PESEL, a w razie gdy nie nadano numeru PESEL – rodzaj, serię i numer dokumentu tożsamości,</w:t>
      </w:r>
    </w:p>
    <w:p w:rsidR="004B6E8D" w:rsidRPr="008977C0" w:rsidRDefault="004B6E8D" w:rsidP="004B6E8D">
      <w:pPr>
        <w:pStyle w:val="PKTpunkt"/>
      </w:pPr>
      <w:r w:rsidRPr="008977C0">
        <w:t>4)</w:t>
      </w:r>
      <w:r w:rsidRPr="008977C0">
        <w:tab/>
        <w:t>obywatelstwo,</w:t>
      </w:r>
    </w:p>
    <w:p w:rsidR="004B6E8D" w:rsidRPr="008977C0" w:rsidRDefault="004B6E8D" w:rsidP="004B6E8D">
      <w:pPr>
        <w:pStyle w:val="PKTpunkt"/>
      </w:pPr>
      <w:r w:rsidRPr="008977C0">
        <w:t>5)</w:t>
      </w:r>
      <w:r w:rsidRPr="008977C0">
        <w:tab/>
        <w:t>kod i nazwę tytułu ubezpieczenia,</w:t>
      </w:r>
    </w:p>
    <w:p w:rsidR="004B6E8D" w:rsidRPr="008977C0" w:rsidRDefault="004B6E8D" w:rsidP="004B6E8D">
      <w:pPr>
        <w:pStyle w:val="PKTpunkt"/>
      </w:pPr>
      <w:r w:rsidRPr="008977C0">
        <w:t>6)</w:t>
      </w:r>
      <w:r w:rsidRPr="008977C0">
        <w:tab/>
        <w:t>nazwę i dane identyfikacyjne płatnika,</w:t>
      </w:r>
    </w:p>
    <w:p w:rsidR="004B6E8D" w:rsidRPr="008977C0" w:rsidRDefault="004B6E8D" w:rsidP="004B6E8D">
      <w:pPr>
        <w:pStyle w:val="PKTpunkt"/>
      </w:pPr>
      <w:r w:rsidRPr="008977C0">
        <w:t>7)</w:t>
      </w:r>
      <w:r w:rsidRPr="008977C0">
        <w:tab/>
        <w:t>datę powstania obowiązku ubezpieczeń społecznych,</w:t>
      </w:r>
    </w:p>
    <w:p w:rsidR="004B6E8D" w:rsidRPr="008977C0" w:rsidRDefault="004B6E8D" w:rsidP="004B6E8D">
      <w:pPr>
        <w:pStyle w:val="PKTpunkt"/>
      </w:pPr>
      <w:r w:rsidRPr="008977C0">
        <w:t>8)</w:t>
      </w:r>
      <w:r w:rsidRPr="008977C0">
        <w:tab/>
        <w:t>datę zgłoszenia do ubezpieczeń społecznych lub do ubezpieczenia zdrowotnego,</w:t>
      </w:r>
    </w:p>
    <w:p w:rsidR="004B6E8D" w:rsidRPr="008977C0" w:rsidRDefault="004B6E8D" w:rsidP="004B6E8D">
      <w:pPr>
        <w:pStyle w:val="PKTpunkt"/>
      </w:pPr>
      <w:r w:rsidRPr="008977C0">
        <w:t>9)</w:t>
      </w:r>
      <w:r w:rsidRPr="008977C0">
        <w:tab/>
        <w:t>datę wyrejestrowania z ubezpieczeń społecznych lub z ubezpieczenia zdrowotnego,</w:t>
      </w:r>
    </w:p>
    <w:p w:rsidR="004B6E8D" w:rsidRPr="008977C0" w:rsidRDefault="004B6E8D" w:rsidP="004B6E8D">
      <w:pPr>
        <w:pStyle w:val="PKTpunkt"/>
      </w:pPr>
      <w:r w:rsidRPr="008977C0">
        <w:t>10)</w:t>
      </w:r>
      <w:r w:rsidRPr="008977C0">
        <w:tab/>
        <w:t>rodzaje ubezpieczeń wraz z określeniem, czy dobrowolne, czy obowiązkowe,</w:t>
      </w:r>
    </w:p>
    <w:p w:rsidR="004B6E8D" w:rsidRPr="008977C0" w:rsidRDefault="004B6E8D" w:rsidP="004B6E8D">
      <w:pPr>
        <w:pStyle w:val="PKTpunkt"/>
      </w:pPr>
      <w:r w:rsidRPr="008977C0">
        <w:t>11)</w:t>
      </w:r>
      <w:r w:rsidRPr="008977C0">
        <w:tab/>
        <w:t>wymiar czasu pracy,</w:t>
      </w:r>
    </w:p>
    <w:p w:rsidR="004B6E8D" w:rsidRPr="008977C0" w:rsidRDefault="004B6E8D" w:rsidP="004B6E8D">
      <w:pPr>
        <w:pStyle w:val="PKTpunkt"/>
      </w:pPr>
      <w:r w:rsidRPr="008977C0">
        <w:t>12)</w:t>
      </w:r>
      <w:r w:rsidRPr="008977C0">
        <w:tab/>
        <w:t>informację o podstawie wymiaru składek na ubezpieczenia społeczne,</w:t>
      </w:r>
    </w:p>
    <w:p w:rsidR="004B6E8D" w:rsidRPr="008977C0" w:rsidRDefault="004B6E8D" w:rsidP="004B6E8D">
      <w:pPr>
        <w:pStyle w:val="PKTpunkt"/>
      </w:pPr>
      <w:r w:rsidRPr="008977C0">
        <w:t>13)</w:t>
      </w:r>
      <w:r w:rsidRPr="008977C0">
        <w:tab/>
        <w:t>opłacone składki na ubezpieczenia społeczne za osoby prowadzące pozarolniczą działalność i osoby z nimi wspó</w:t>
      </w:r>
      <w:r w:rsidRPr="008977C0">
        <w:t>ł</w:t>
      </w:r>
      <w:r w:rsidRPr="008977C0">
        <w:t>pracujące,</w:t>
      </w:r>
    </w:p>
    <w:p w:rsidR="004B6E8D" w:rsidRPr="008977C0" w:rsidRDefault="004B6E8D" w:rsidP="004B6E8D">
      <w:pPr>
        <w:pStyle w:val="PKTpunkt"/>
      </w:pPr>
      <w:r w:rsidRPr="008977C0">
        <w:t>14)</w:t>
      </w:r>
      <w:r w:rsidRPr="008977C0">
        <w:tab/>
        <w:t>informację o przekroczeniu rocznej podstawy wymiaru składek na ubezpieczenia emerytalne i rentowe,</w:t>
      </w:r>
    </w:p>
    <w:p w:rsidR="004B6E8D" w:rsidRPr="008977C0" w:rsidRDefault="004B6E8D" w:rsidP="004B6E8D">
      <w:pPr>
        <w:pStyle w:val="PKTpunkt"/>
      </w:pPr>
      <w:r w:rsidRPr="008977C0">
        <w:t>15)</w:t>
      </w:r>
      <w:r w:rsidRPr="008977C0">
        <w:tab/>
        <w:t>wykazane w imiennym raporcie miesięcznym przerwy w opłacaniu składek,</w:t>
      </w:r>
    </w:p>
    <w:p w:rsidR="004B6E8D" w:rsidRPr="008977C0" w:rsidRDefault="004B6E8D" w:rsidP="004B6E8D">
      <w:pPr>
        <w:pStyle w:val="PKTpunkt"/>
      </w:pPr>
      <w:r w:rsidRPr="008977C0">
        <w:t>16)</w:t>
      </w:r>
      <w:r w:rsidRPr="008977C0">
        <w:tab/>
        <w:t>wypłacone świadczenia z ubezpieczenia chorobowego i z ubezpieczenia wypadkowego,</w:t>
      </w:r>
    </w:p>
    <w:p w:rsidR="004B6E8D" w:rsidRPr="008977C0" w:rsidRDefault="004B6E8D" w:rsidP="004B6E8D">
      <w:pPr>
        <w:pStyle w:val="PKTpunkt"/>
      </w:pPr>
      <w:r w:rsidRPr="008977C0">
        <w:t>17)</w:t>
      </w:r>
      <w:r w:rsidRPr="008977C0">
        <w:tab/>
        <w:t>wypłacane świadczenia z ubezpieczenia emerytalnego i z ubezpieczeń rentowych,</w:t>
      </w:r>
    </w:p>
    <w:p w:rsidR="004B6E8D" w:rsidRPr="004B6E8D" w:rsidRDefault="004B6E8D" w:rsidP="002A5B46">
      <w:pPr>
        <w:pStyle w:val="PKTpunkt"/>
        <w:keepNext/>
      </w:pPr>
      <w:r w:rsidRPr="008977C0">
        <w:t>18)</w:t>
      </w:r>
      <w:r w:rsidRPr="004B6E8D">
        <w:tab/>
        <w:t>imię i nazwisko oraz datę uzyskania lub utraty uprawnień do ubezpieczenia zdrowotnego przez członka rodziny</w:t>
      </w:r>
    </w:p>
    <w:p w:rsidR="004B6E8D" w:rsidRPr="008977C0" w:rsidRDefault="004B6E8D" w:rsidP="004B6E8D">
      <w:pPr>
        <w:pStyle w:val="CZWSPPKTczwsplnapunktw"/>
      </w:pPr>
      <w:r w:rsidRPr="008977C0">
        <w:t>– w zakresie niezbędnym do realizacji zadań określonych w przepisach o promocji zatrudnienia i instytucjach rynku pracy.</w:t>
      </w:r>
    </w:p>
    <w:p w:rsidR="004B6E8D" w:rsidRPr="008977C0" w:rsidRDefault="004B6E8D" w:rsidP="004B6E8D">
      <w:pPr>
        <w:pStyle w:val="USTustnpkodeksu"/>
      </w:pPr>
      <w:r w:rsidRPr="008977C0">
        <w:t>15.</w:t>
      </w:r>
      <w:r w:rsidRPr="008977C0">
        <w:rPr>
          <w:rStyle w:val="IGindeksgrny"/>
        </w:rPr>
        <w:fldChar w:fldCharType="begin"/>
      </w:r>
      <w:r w:rsidRPr="008977C0">
        <w:rPr>
          <w:rStyle w:val="IGindeksgrny"/>
        </w:rPr>
        <w:instrText xml:space="preserve"> NOTEREF _Ref401224781 \h </w:instrText>
      </w:r>
      <w:r w:rsidRPr="008977C0">
        <w:rPr>
          <w:rStyle w:val="IGindeksgrny"/>
        </w:rPr>
      </w:r>
      <w:r w:rsidRPr="008977C0">
        <w:rPr>
          <w:rStyle w:val="IGindeksgrny"/>
        </w:rPr>
        <w:fldChar w:fldCharType="separate"/>
      </w:r>
      <w:r w:rsidR="00212B7F">
        <w:rPr>
          <w:rStyle w:val="IGindeksgrny"/>
        </w:rPr>
        <w:t>78</w:t>
      </w:r>
      <w:r w:rsidRPr="008977C0">
        <w:rPr>
          <w:rStyle w:val="IGindeksgrny"/>
        </w:rPr>
        <w:fldChar w:fldCharType="end"/>
      </w:r>
      <w:r w:rsidRPr="008977C0">
        <w:rPr>
          <w:rStyle w:val="IGindeksgrny"/>
        </w:rPr>
        <w:t>)</w:t>
      </w:r>
      <w:r w:rsidRPr="008977C0">
        <w:t> Zakład udostępnia powiatowym urzędom pracy i wojewódzkim urzędom pracy, w postaci elektronicznej, w</w:t>
      </w:r>
      <w:r w:rsidRPr="008977C0">
        <w:t>y</w:t>
      </w:r>
      <w:r w:rsidRPr="008977C0">
        <w:t>kaz obejmujący dane osób ubezpieczonych, wymienionych</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9–9b, które w poprzednim miesiącu zostały zgłoszone do ubezpieczeń społecznych lub ubezpieczenia zdrowotnego, także z innych tytułów – w terminie do 10 dnia roboczego następnego miesiąca.</w:t>
      </w:r>
    </w:p>
    <w:p w:rsidR="004B6E8D" w:rsidRPr="004B6E8D" w:rsidRDefault="004B6E8D" w:rsidP="002A5B46">
      <w:pPr>
        <w:pStyle w:val="USTustnpkodeksu"/>
        <w:keepNext/>
      </w:pPr>
      <w:r w:rsidRPr="008977C0">
        <w:t>16.</w:t>
      </w:r>
      <w:r w:rsidRPr="004B6E8D">
        <w:rPr>
          <w:rStyle w:val="IGindeksgrny"/>
        </w:rPr>
        <w:fldChar w:fldCharType="begin"/>
      </w:r>
      <w:r w:rsidRPr="004B6E8D">
        <w:rPr>
          <w:rStyle w:val="IGindeksgrny"/>
        </w:rPr>
        <w:instrText xml:space="preserve"> NOTEREF _Ref401224781 \h </w:instrText>
      </w:r>
      <w:r w:rsidRPr="004B6E8D">
        <w:rPr>
          <w:rStyle w:val="IGindeksgrny"/>
        </w:rPr>
      </w:r>
      <w:r w:rsidRPr="004B6E8D">
        <w:rPr>
          <w:rStyle w:val="IGindeksgrny"/>
        </w:rPr>
        <w:fldChar w:fldCharType="separate"/>
      </w:r>
      <w:r w:rsidR="00212B7F">
        <w:rPr>
          <w:rStyle w:val="IGindeksgrny"/>
        </w:rPr>
        <w:t>78</w:t>
      </w:r>
      <w:r w:rsidRPr="004B6E8D">
        <w:rPr>
          <w:rStyle w:val="IGindeksgrny"/>
        </w:rPr>
        <w:fldChar w:fldCharType="end"/>
      </w:r>
      <w:r w:rsidRPr="004B6E8D">
        <w:rPr>
          <w:rStyle w:val="IGindeksgrny"/>
        </w:rPr>
        <w:t>)</w:t>
      </w:r>
      <w:r w:rsidRPr="004B6E8D">
        <w:t> Dane, o których mowa</w:t>
      </w:r>
      <w:r w:rsidR="002A5B46" w:rsidRPr="004B6E8D">
        <w:t xml:space="preserve"> w</w:t>
      </w:r>
      <w:r w:rsidR="002A5B46">
        <w:t> ust. </w:t>
      </w:r>
      <w:r w:rsidRPr="004B6E8D">
        <w:t>15, obejmują:</w:t>
      </w:r>
    </w:p>
    <w:p w:rsidR="004B6E8D" w:rsidRPr="008977C0" w:rsidRDefault="004B6E8D" w:rsidP="004B6E8D">
      <w:pPr>
        <w:pStyle w:val="PKTpunkt"/>
      </w:pPr>
      <w:r w:rsidRPr="008977C0">
        <w:t>1)</w:t>
      </w:r>
      <w:r w:rsidRPr="008977C0">
        <w:tab/>
        <w:t>imię i nazwisko;</w:t>
      </w:r>
    </w:p>
    <w:p w:rsidR="004B6E8D" w:rsidRPr="008977C0" w:rsidRDefault="004B6E8D" w:rsidP="004B6E8D">
      <w:pPr>
        <w:pStyle w:val="PKTpunkt"/>
      </w:pPr>
      <w:r w:rsidRPr="008977C0">
        <w:t>2)</w:t>
      </w:r>
      <w:r w:rsidRPr="008977C0">
        <w:tab/>
        <w:t>datę urodzenia;</w:t>
      </w:r>
    </w:p>
    <w:p w:rsidR="004B6E8D" w:rsidRPr="008977C0" w:rsidRDefault="004B6E8D" w:rsidP="004B6E8D">
      <w:pPr>
        <w:pStyle w:val="PKTpunkt"/>
      </w:pPr>
      <w:r w:rsidRPr="008977C0">
        <w:t>3)</w:t>
      </w:r>
      <w:r w:rsidRPr="008977C0">
        <w:tab/>
        <w:t>numer PESEL, a w razie gdy nie nadano numeru PESEL – rodzaj, serię i numer dokumentu tożsamości oraz datę urodzenia i obywatelstwo;</w:t>
      </w:r>
    </w:p>
    <w:p w:rsidR="004B6E8D" w:rsidRPr="008977C0" w:rsidRDefault="004B6E8D" w:rsidP="004B6E8D">
      <w:pPr>
        <w:pStyle w:val="PKTpunkt"/>
      </w:pPr>
      <w:r w:rsidRPr="008977C0">
        <w:t>4)</w:t>
      </w:r>
      <w:r w:rsidRPr="008977C0">
        <w:tab/>
        <w:t>datę powstania obowiązku ubezpieczeń społecznych lub ubezpieczenia zdrowotnego z innego tytułu niż wymienione</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9–9b;</w:t>
      </w:r>
    </w:p>
    <w:p w:rsidR="004B6E8D" w:rsidRPr="008977C0" w:rsidRDefault="004B6E8D" w:rsidP="004B6E8D">
      <w:pPr>
        <w:pStyle w:val="PKTpunkt"/>
      </w:pPr>
      <w:r w:rsidRPr="008977C0">
        <w:t>5)</w:t>
      </w:r>
      <w:r w:rsidRPr="008977C0">
        <w:tab/>
        <w:t>datę wyrejestrowania z ubezpieczeń społecznych lub z ubezpieczenia zdrowotnego z innego tytułu niż wymienione</w:t>
      </w:r>
      <w:r w:rsidR="002A5B46" w:rsidRPr="008977C0">
        <w:t xml:space="preserve"> w</w:t>
      </w:r>
      <w:r w:rsidR="002A5B46">
        <w:t> art. </w:t>
      </w:r>
      <w:r w:rsidR="002A5B46" w:rsidRPr="008977C0">
        <w:t>6</w:t>
      </w:r>
      <w:r w:rsidR="002A5B46">
        <w:t xml:space="preserve"> ust. </w:t>
      </w:r>
      <w:r w:rsidR="002A5B46" w:rsidRPr="008977C0">
        <w:t>1</w:t>
      </w:r>
      <w:r w:rsidR="002A5B46">
        <w:t xml:space="preserve"> pkt </w:t>
      </w:r>
      <w:r w:rsidRPr="008977C0">
        <w:t>9–9b;</w:t>
      </w:r>
    </w:p>
    <w:p w:rsidR="004B6E8D" w:rsidRPr="008977C0" w:rsidRDefault="004B6E8D" w:rsidP="004B6E8D">
      <w:pPr>
        <w:pStyle w:val="PKTpunkt"/>
      </w:pPr>
      <w:r w:rsidRPr="008977C0">
        <w:t>6)</w:t>
      </w:r>
      <w:r w:rsidRPr="008977C0">
        <w:tab/>
        <w:t>kod tytułu ubezpieczenia.</w:t>
      </w:r>
    </w:p>
    <w:p w:rsidR="004B6E8D" w:rsidRPr="008977C0" w:rsidRDefault="004B6E8D" w:rsidP="004B6E8D">
      <w:pPr>
        <w:pStyle w:val="ROZDZODDZOZNoznaczenierozdziauluboddziau"/>
      </w:pPr>
      <w:r w:rsidRPr="008977C0">
        <w:t>Rozdział 5</w:t>
      </w:r>
    </w:p>
    <w:p w:rsidR="004B6E8D" w:rsidRPr="008977C0" w:rsidRDefault="004B6E8D" w:rsidP="002A5B46">
      <w:pPr>
        <w:pStyle w:val="ROZDZODDZPRZEDMprzedmiotregulacjirozdziauluboddziau"/>
      </w:pPr>
      <w:r w:rsidRPr="008977C0">
        <w:t>Fundusz Ubezpieczeń Społecznych</w:t>
      </w:r>
    </w:p>
    <w:p w:rsidR="004B6E8D" w:rsidRPr="008977C0" w:rsidRDefault="004B6E8D" w:rsidP="004B6E8D">
      <w:pPr>
        <w:pStyle w:val="ARTartustawynprozporzdzenia"/>
      </w:pPr>
      <w:r w:rsidRPr="002A5B46">
        <w:rPr>
          <w:rStyle w:val="Ppogrubienie"/>
        </w:rPr>
        <w:t>Art. 51.</w:t>
      </w:r>
      <w:r w:rsidRPr="008977C0">
        <w:t> 1. Fundusz Ubezpieczeń Społecznych jest państwowym funduszem celowym, powołanym w celu realizacji zadań z zakresu ubezpieczeń społecznych.</w:t>
      </w:r>
    </w:p>
    <w:p w:rsidR="004B6E8D" w:rsidRPr="008977C0" w:rsidRDefault="004B6E8D" w:rsidP="004B6E8D">
      <w:pPr>
        <w:pStyle w:val="USTustnpkodeksu"/>
      </w:pPr>
      <w:r w:rsidRPr="008977C0">
        <w:t>2. Dysponentem FUS jest Zakład.</w:t>
      </w:r>
    </w:p>
    <w:p w:rsidR="004B6E8D" w:rsidRPr="004B6E8D" w:rsidRDefault="004B6E8D" w:rsidP="002A5B46">
      <w:pPr>
        <w:pStyle w:val="ARTartustawynprozporzdzenia"/>
        <w:keepNext/>
      </w:pPr>
      <w:r w:rsidRPr="002A5B46">
        <w:rPr>
          <w:rStyle w:val="Ppogrubienie"/>
        </w:rPr>
        <w:t>Art. 52.</w:t>
      </w:r>
      <w:r w:rsidRPr="004B6E8D">
        <w:t> 1. Przychody FUS pochodzą:</w:t>
      </w:r>
    </w:p>
    <w:p w:rsidR="004B6E8D" w:rsidRPr="008977C0" w:rsidRDefault="004B6E8D" w:rsidP="004B6E8D">
      <w:pPr>
        <w:pStyle w:val="PKTpunkt"/>
      </w:pPr>
      <w:r w:rsidRPr="008977C0">
        <w:t>1)</w:t>
      </w:r>
      <w:r w:rsidRPr="008977C0">
        <w:tab/>
        <w:t>ze składek na ubezpieczenia społeczne, niepodlegających przekazaniu na rzecz otwartych funduszy emerytalnych;</w:t>
      </w:r>
    </w:p>
    <w:p w:rsidR="004B6E8D" w:rsidRPr="008977C0" w:rsidRDefault="004B6E8D" w:rsidP="004B6E8D">
      <w:pPr>
        <w:pStyle w:val="PKTpunkt"/>
      </w:pPr>
      <w:r w:rsidRPr="008977C0">
        <w:t>1a)</w:t>
      </w:r>
      <w:r w:rsidRPr="008977C0">
        <w:tab/>
        <w:t>ze środków rekompensujących kwoty składek przekazanych na rzecz otwartych funduszy emerytalnych;</w:t>
      </w:r>
    </w:p>
    <w:p w:rsidR="004B6E8D" w:rsidRPr="008977C0" w:rsidRDefault="004B6E8D" w:rsidP="004B6E8D">
      <w:pPr>
        <w:pStyle w:val="PKTpunkt"/>
      </w:pPr>
      <w:r w:rsidRPr="008977C0">
        <w:t>1b)</w:t>
      </w:r>
      <w:r w:rsidRPr="008977C0">
        <w:rPr>
          <w:rStyle w:val="Odwoanieprzypisudolnego"/>
        </w:rPr>
        <w:footnoteReference w:id="80"/>
      </w:r>
      <w:r w:rsidRPr="008977C0">
        <w:rPr>
          <w:rStyle w:val="IGindeksgrny"/>
        </w:rPr>
        <w:t>)</w:t>
      </w:r>
      <w:r w:rsidRPr="008977C0">
        <w:tab/>
        <w:t>z wpłat, o których mowa</w:t>
      </w:r>
      <w:r w:rsidR="002A5B46" w:rsidRPr="008977C0">
        <w:t xml:space="preserve"> w</w:t>
      </w:r>
      <w:r w:rsidR="002A5B46">
        <w:t> art. </w:t>
      </w:r>
      <w:r w:rsidRPr="008977C0">
        <w:t>111c</w:t>
      </w:r>
      <w:r w:rsidR="002A5B46">
        <w:t xml:space="preserve"> ust. </w:t>
      </w:r>
      <w:r w:rsidRPr="008977C0">
        <w:t>1 ustawy z dnia 28 sierpnia 1997 r. o organizacji i funkcjonowaniu fund</w:t>
      </w:r>
      <w:r w:rsidRPr="008977C0">
        <w:t>u</w:t>
      </w:r>
      <w:r w:rsidRPr="008977C0">
        <w:t>szy emerytalnych;</w:t>
      </w:r>
    </w:p>
    <w:p w:rsidR="004B6E8D" w:rsidRPr="008977C0" w:rsidRDefault="004B6E8D" w:rsidP="004B6E8D">
      <w:pPr>
        <w:pStyle w:val="PKTpunkt"/>
      </w:pPr>
      <w:r w:rsidRPr="008977C0">
        <w:t>2)</w:t>
      </w:r>
      <w:r w:rsidRPr="008977C0">
        <w:tab/>
      </w:r>
      <w:r>
        <w:t>(uchylony)</w:t>
      </w:r>
    </w:p>
    <w:p w:rsidR="004B6E8D" w:rsidRPr="008977C0" w:rsidRDefault="004B6E8D" w:rsidP="004B6E8D">
      <w:pPr>
        <w:pStyle w:val="PKTpunkt"/>
      </w:pPr>
      <w:r w:rsidRPr="008977C0">
        <w:t>3)</w:t>
      </w:r>
      <w:r w:rsidRPr="008977C0">
        <w:tab/>
        <w:t>z wpłat z budżetu państwa oraz z innych instytucji, przekazanych na świadczenia, których wypłatę zlecono Zakład</w:t>
      </w:r>
      <w:r w:rsidRPr="008977C0">
        <w:t>o</w:t>
      </w:r>
      <w:r w:rsidRPr="008977C0">
        <w:t>wi, z wyjątkiem świadczeń finansowanych z odrębnych rozdziałów budżetowych oraz wpłat z instytucji zagranic</w:t>
      </w:r>
      <w:r w:rsidRPr="008977C0">
        <w:t>z</w:t>
      </w:r>
      <w:r w:rsidRPr="008977C0">
        <w:t>nych;</w:t>
      </w:r>
    </w:p>
    <w:p w:rsidR="004B6E8D" w:rsidRPr="008977C0" w:rsidRDefault="004B6E8D" w:rsidP="004B6E8D">
      <w:pPr>
        <w:pStyle w:val="PKTpunkt"/>
      </w:pPr>
      <w:r w:rsidRPr="008977C0">
        <w:t>4)</w:t>
      </w:r>
      <w:r w:rsidRPr="008977C0">
        <w:rPr>
          <w:rStyle w:val="Odwoanieprzypisudolnego"/>
        </w:rPr>
        <w:footnoteReference w:id="81"/>
      </w:r>
      <w:r w:rsidRPr="008977C0">
        <w:rPr>
          <w:rStyle w:val="IGindeksgrny"/>
        </w:rPr>
        <w:t>)</w:t>
      </w:r>
      <w:r w:rsidRPr="008977C0">
        <w:tab/>
        <w:t>z oprocentowania rachunku bankowego FUS;</w:t>
      </w:r>
    </w:p>
    <w:p w:rsidR="004B6E8D" w:rsidRPr="008977C0" w:rsidRDefault="004B6E8D" w:rsidP="004B6E8D">
      <w:pPr>
        <w:pStyle w:val="PKTpunkt"/>
      </w:pPr>
      <w:r w:rsidRPr="008977C0">
        <w:t>4a)</w:t>
      </w:r>
      <w:r w:rsidRPr="008977C0">
        <w:tab/>
        <w:t>z lokat dokonywanych w jednostki uczestnictwa funduszy rynku pieniężnego, o których mowa</w:t>
      </w:r>
      <w:r w:rsidR="002A5B46" w:rsidRPr="008977C0">
        <w:t xml:space="preserve"> w</w:t>
      </w:r>
      <w:r w:rsidR="002A5B46">
        <w:t> art. </w:t>
      </w:r>
      <w:r w:rsidRPr="008977C0">
        <w:t>178 ustawy z dnia 27 maja 2004 r. o funduszach inwestycyjnych (</w:t>
      </w:r>
      <w:r w:rsidR="002A5B46">
        <w:t>Dz. U.</w:t>
      </w:r>
      <w:r w:rsidRPr="008977C0">
        <w:t xml:space="preserve"> z 2014 r.</w:t>
      </w:r>
      <w:r w:rsidR="002A5B46">
        <w:t xml:space="preserve"> poz. </w:t>
      </w:r>
      <w:r w:rsidRPr="008977C0">
        <w:t>157);</w:t>
      </w:r>
    </w:p>
    <w:p w:rsidR="004B6E8D" w:rsidRPr="008977C0" w:rsidRDefault="004B6E8D" w:rsidP="004B6E8D">
      <w:pPr>
        <w:pStyle w:val="PKTpunkt"/>
      </w:pPr>
      <w:r w:rsidRPr="008977C0">
        <w:t>5)</w:t>
      </w:r>
      <w:r w:rsidRPr="008977C0">
        <w:tab/>
        <w:t>z odsetek od nieterminowo regulowanych zobowiązań wobec FUS;</w:t>
      </w:r>
    </w:p>
    <w:p w:rsidR="004B6E8D" w:rsidRPr="008977C0" w:rsidRDefault="004B6E8D" w:rsidP="004B6E8D">
      <w:pPr>
        <w:pStyle w:val="PKTpunkt"/>
      </w:pPr>
      <w:r w:rsidRPr="008977C0">
        <w:t>6)</w:t>
      </w:r>
      <w:r w:rsidRPr="008977C0">
        <w:tab/>
        <w:t>ze zwrotu nienależnie pobranych świadczeń, wraz z odsetkami;</w:t>
      </w:r>
    </w:p>
    <w:p w:rsidR="004B6E8D" w:rsidRPr="008977C0" w:rsidRDefault="004B6E8D" w:rsidP="004B6E8D">
      <w:pPr>
        <w:pStyle w:val="PKTpunkt"/>
      </w:pPr>
      <w:r w:rsidRPr="008977C0">
        <w:t>7)</w:t>
      </w:r>
      <w:r w:rsidRPr="008977C0">
        <w:tab/>
        <w:t>z dodatkowej opłaty, o której mowa</w:t>
      </w:r>
      <w:r w:rsidR="002A5B46" w:rsidRPr="008977C0">
        <w:t xml:space="preserve"> w</w:t>
      </w:r>
      <w:r w:rsidR="002A5B46">
        <w:t> art. </w:t>
      </w:r>
      <w:r w:rsidRPr="008977C0">
        <w:t>2</w:t>
      </w:r>
      <w:r w:rsidR="002A5B46" w:rsidRPr="008977C0">
        <w:t>4</w:t>
      </w:r>
      <w:r w:rsidR="002A5B46">
        <w:t xml:space="preserve"> ust. </w:t>
      </w:r>
      <w:r w:rsidRPr="008977C0">
        <w:t>1a, i z opłaty prolongacyjnej;</w:t>
      </w:r>
    </w:p>
    <w:p w:rsidR="004B6E8D" w:rsidRPr="008977C0" w:rsidRDefault="004B6E8D" w:rsidP="004B6E8D">
      <w:pPr>
        <w:pStyle w:val="PKTpunkt"/>
      </w:pPr>
      <w:r w:rsidRPr="008977C0">
        <w:t>8)</w:t>
      </w:r>
      <w:r w:rsidRPr="008977C0">
        <w:tab/>
        <w:t>z dotacji z budżetu państwa;</w:t>
      </w:r>
    </w:p>
    <w:p w:rsidR="004B6E8D" w:rsidRPr="008977C0" w:rsidRDefault="004B6E8D" w:rsidP="004B6E8D">
      <w:pPr>
        <w:pStyle w:val="PKTpunkt"/>
      </w:pPr>
      <w:r w:rsidRPr="008977C0">
        <w:t>9)</w:t>
      </w:r>
      <w:r w:rsidRPr="008977C0">
        <w:tab/>
        <w:t>ze środków FRD, o których mowa</w:t>
      </w:r>
      <w:r w:rsidR="002A5B46" w:rsidRPr="008977C0">
        <w:t xml:space="preserve"> w</w:t>
      </w:r>
      <w:r w:rsidR="002A5B46">
        <w:t> art. </w:t>
      </w:r>
      <w:r w:rsidRPr="008977C0">
        <w:t>59;</w:t>
      </w:r>
    </w:p>
    <w:p w:rsidR="004B6E8D" w:rsidRPr="008977C0" w:rsidRDefault="004B6E8D" w:rsidP="004B6E8D">
      <w:pPr>
        <w:pStyle w:val="PKTpunkt"/>
      </w:pPr>
      <w:r w:rsidRPr="008977C0">
        <w:t>10)</w:t>
      </w:r>
      <w:r w:rsidRPr="008977C0">
        <w:tab/>
        <w:t>z innych tytułów.</w:t>
      </w:r>
    </w:p>
    <w:p w:rsidR="004B6E8D" w:rsidRPr="008977C0" w:rsidRDefault="004B6E8D" w:rsidP="004B6E8D">
      <w:pPr>
        <w:pStyle w:val="USTustnpkodeksu"/>
      </w:pPr>
      <w:r w:rsidRPr="008977C0">
        <w:t>2. Składkę na ubezpieczenia społeczne zalicza się do przychodów FUS w miesiącu następującym po miesiącu, za który składka jest należna.</w:t>
      </w:r>
    </w:p>
    <w:p w:rsidR="004B6E8D" w:rsidRPr="008977C0" w:rsidRDefault="004B6E8D" w:rsidP="004B6E8D">
      <w:pPr>
        <w:pStyle w:val="USTustnpkodeksu"/>
      </w:pPr>
      <w:r w:rsidRPr="008977C0">
        <w:t>3. </w:t>
      </w:r>
      <w:r>
        <w:t>(uchylony)</w:t>
      </w:r>
    </w:p>
    <w:p w:rsidR="004B6E8D" w:rsidRPr="008977C0" w:rsidRDefault="004B6E8D" w:rsidP="004B6E8D">
      <w:pPr>
        <w:pStyle w:val="USTustnpkodeksu"/>
      </w:pPr>
      <w:r w:rsidRPr="008977C0">
        <w:t>4. Minister właściwy do spraw finansów publicznych przekazuje na rachunek bankowy Funduszu Ubezpieczeń Sp</w:t>
      </w:r>
      <w:r w:rsidRPr="008977C0">
        <w:t>o</w:t>
      </w:r>
      <w:r w:rsidRPr="008977C0">
        <w:t>łecznych środki, o których mowa</w:t>
      </w:r>
      <w:r w:rsidR="002A5B46" w:rsidRPr="008977C0">
        <w:t xml:space="preserve"> w</w:t>
      </w:r>
      <w:r w:rsidR="002A5B46">
        <w:t> ust. </w:t>
      </w:r>
      <w:r w:rsidR="002A5B46" w:rsidRPr="008977C0">
        <w:t>1</w:t>
      </w:r>
      <w:r w:rsidR="002A5B46">
        <w:t xml:space="preserve"> pkt </w:t>
      </w:r>
      <w:r w:rsidRPr="008977C0">
        <w:t>1a, w terminie 3 dni po przedstawieniu przez Zakład wniosku zawierającego informacje o terminie i wysokości składek przekazanych na rzecz otwartych funduszy emerytalnych.</w:t>
      </w:r>
    </w:p>
    <w:p w:rsidR="004B6E8D" w:rsidRPr="008977C0" w:rsidRDefault="004B6E8D" w:rsidP="004B6E8D">
      <w:pPr>
        <w:pStyle w:val="ARTartustawynprozporzdzenia"/>
      </w:pPr>
      <w:r w:rsidRPr="002A5B46">
        <w:rPr>
          <w:rStyle w:val="Ppogrubienie"/>
        </w:rPr>
        <w:t>Art. 53.</w:t>
      </w:r>
      <w:r w:rsidRPr="008977C0">
        <w:t> 1. W granicach określonych w ustawie budżetowej FUS może otrzymywać z budżetu państwa dotacje i nieoprocentowane pożyczki.</w:t>
      </w:r>
    </w:p>
    <w:p w:rsidR="004B6E8D" w:rsidRPr="008977C0" w:rsidRDefault="004B6E8D" w:rsidP="004B6E8D">
      <w:pPr>
        <w:pStyle w:val="USTustnpkodeksu"/>
      </w:pPr>
      <w:r w:rsidRPr="008977C0">
        <w:t>2.</w:t>
      </w:r>
      <w:r w:rsidRPr="008977C0">
        <w:rPr>
          <w:rStyle w:val="Odwoanieprzypisudolnego"/>
        </w:rPr>
        <w:footnoteReference w:id="82"/>
      </w:r>
      <w:r w:rsidRPr="008977C0">
        <w:rPr>
          <w:rStyle w:val="IGindeksgrny"/>
        </w:rPr>
        <w:t>)</w:t>
      </w:r>
      <w:r w:rsidRPr="008977C0">
        <w:t> Dotacje i pożyczki, o których mowa</w:t>
      </w:r>
      <w:r w:rsidR="002A5B46" w:rsidRPr="008977C0">
        <w:t xml:space="preserve"> w</w:t>
      </w:r>
      <w:r w:rsidR="002A5B46">
        <w:t> ust. </w:t>
      </w:r>
      <w:r w:rsidRPr="008977C0">
        <w:t>1, mogą być przeznaczone wyłącznie na uzupełnienie środków na wypłaty świadczeń gwarantowanych przez państwo, jeżeli przychody przekazywane na rachunek bankowy FUS oraz środki zgromadzone na funduszu rezerwowym nie zapewniają pełnej i terminowej wypłaty świadczeń finansowanych z przychodów FUS.</w:t>
      </w:r>
    </w:p>
    <w:p w:rsidR="004B6E8D" w:rsidRPr="008977C0" w:rsidRDefault="004B6E8D" w:rsidP="004B6E8D">
      <w:pPr>
        <w:pStyle w:val="USTustnpkodeksu"/>
      </w:pPr>
      <w:r w:rsidRPr="008977C0">
        <w:t>3. Za zgodą ministra właściwego do spraw finansów publicznych FUS może zaciągać kredyty.</w:t>
      </w:r>
    </w:p>
    <w:p w:rsidR="004B6E8D" w:rsidRPr="004B6E8D" w:rsidRDefault="004B6E8D" w:rsidP="002A5B46">
      <w:pPr>
        <w:pStyle w:val="ARTartustawynprozporzdzenia"/>
        <w:keepNext/>
      </w:pPr>
      <w:r w:rsidRPr="002A5B46">
        <w:rPr>
          <w:rStyle w:val="Ppogrubienie"/>
        </w:rPr>
        <w:t>Art. 54.</w:t>
      </w:r>
      <w:r w:rsidRPr="004B6E8D">
        <w:t> Ze środków zgromadzonych w FUS finansowane są:</w:t>
      </w:r>
    </w:p>
    <w:p w:rsidR="004B6E8D" w:rsidRPr="008977C0" w:rsidRDefault="004B6E8D" w:rsidP="004B6E8D">
      <w:pPr>
        <w:pStyle w:val="PKTpunkt"/>
      </w:pPr>
      <w:r w:rsidRPr="008977C0">
        <w:t>1)</w:t>
      </w:r>
      <w:r w:rsidRPr="008977C0">
        <w:tab/>
        <w:t>wypłaty świadczeń z ubezpieczenia emerytalnego, rentowego, chorobowego oraz wypadkowego;</w:t>
      </w:r>
    </w:p>
    <w:p w:rsidR="004B6E8D" w:rsidRPr="008977C0" w:rsidRDefault="004B6E8D" w:rsidP="004B6E8D">
      <w:pPr>
        <w:pStyle w:val="PKTpunkt"/>
      </w:pPr>
      <w:r w:rsidRPr="008977C0">
        <w:t>2)</w:t>
      </w:r>
      <w:r w:rsidRPr="008977C0">
        <w:tab/>
        <w:t>wydatki na prewencję rentową;</w:t>
      </w:r>
    </w:p>
    <w:p w:rsidR="004B6E8D" w:rsidRPr="008977C0" w:rsidRDefault="004B6E8D" w:rsidP="004B6E8D">
      <w:pPr>
        <w:pStyle w:val="PKTpunkt"/>
      </w:pPr>
      <w:r w:rsidRPr="008977C0">
        <w:t>3)</w:t>
      </w:r>
      <w:r w:rsidRPr="008977C0">
        <w:tab/>
        <w:t>spłaty kredytów i pożyczek wraz z odsetkami, zaciąganych w celu wypłaty świadczeń z FUS;</w:t>
      </w:r>
    </w:p>
    <w:p w:rsidR="004B6E8D" w:rsidRPr="008977C0" w:rsidRDefault="004B6E8D" w:rsidP="004B6E8D">
      <w:pPr>
        <w:pStyle w:val="PKTpunkt"/>
      </w:pPr>
      <w:r w:rsidRPr="008977C0">
        <w:t>4)</w:t>
      </w:r>
      <w:r w:rsidRPr="008977C0">
        <w:tab/>
        <w:t>odsetki za nieterminowe wypłaty świadczeń;</w:t>
      </w:r>
    </w:p>
    <w:p w:rsidR="004B6E8D" w:rsidRPr="008977C0" w:rsidRDefault="004B6E8D" w:rsidP="004B6E8D">
      <w:pPr>
        <w:pStyle w:val="PKTpunkt"/>
      </w:pPr>
      <w:r w:rsidRPr="008977C0">
        <w:t>5)</w:t>
      </w:r>
      <w:r w:rsidRPr="008977C0">
        <w:tab/>
        <w:t>należności dla płatników składek, o których mowa</w:t>
      </w:r>
      <w:r w:rsidR="002A5B46" w:rsidRPr="008977C0">
        <w:t xml:space="preserve"> w</w:t>
      </w:r>
      <w:r w:rsidR="002A5B46">
        <w:t> art. </w:t>
      </w:r>
      <w:r w:rsidR="002A5B46" w:rsidRPr="008977C0">
        <w:t>3</w:t>
      </w:r>
      <w:r w:rsidR="002A5B46">
        <w:t xml:space="preserve"> ust. </w:t>
      </w:r>
      <w:r w:rsidRPr="008977C0">
        <w:t>2;</w:t>
      </w:r>
    </w:p>
    <w:p w:rsidR="004B6E8D" w:rsidRPr="008977C0" w:rsidRDefault="004B6E8D" w:rsidP="004B6E8D">
      <w:pPr>
        <w:pStyle w:val="PKTpunkt"/>
      </w:pPr>
      <w:r w:rsidRPr="008977C0">
        <w:t>6)</w:t>
      </w:r>
      <w:r w:rsidRPr="008977C0">
        <w:tab/>
        <w:t>wydatki związane z realizacją zadań, o których mowa</w:t>
      </w:r>
      <w:r w:rsidR="002A5B46" w:rsidRPr="008977C0">
        <w:t xml:space="preserve"> w</w:t>
      </w:r>
      <w:r w:rsidR="002A5B46">
        <w:t> art. </w:t>
      </w:r>
      <w:r w:rsidRPr="008977C0">
        <w:t>5</w:t>
      </w:r>
      <w:r w:rsidR="002A5B46" w:rsidRPr="008977C0">
        <w:t>2</w:t>
      </w:r>
      <w:r w:rsidR="002A5B46">
        <w:t xml:space="preserve"> ust. </w:t>
      </w:r>
      <w:r w:rsidR="002A5B46" w:rsidRPr="008977C0">
        <w:t>1</w:t>
      </w:r>
      <w:r w:rsidR="002A5B46">
        <w:t xml:space="preserve"> pkt </w:t>
      </w:r>
      <w:r w:rsidRPr="008977C0">
        <w:t>3;</w:t>
      </w:r>
    </w:p>
    <w:p w:rsidR="004B6E8D" w:rsidRPr="008977C0" w:rsidRDefault="004B6E8D" w:rsidP="004B6E8D">
      <w:pPr>
        <w:pStyle w:val="PKTpunkt"/>
      </w:pPr>
      <w:r w:rsidRPr="008977C0">
        <w:t>7)</w:t>
      </w:r>
      <w:r w:rsidRPr="008977C0">
        <w:tab/>
      </w:r>
      <w:r>
        <w:t>(uchylony)</w:t>
      </w:r>
    </w:p>
    <w:p w:rsidR="004B6E8D" w:rsidRPr="008977C0" w:rsidRDefault="004B6E8D" w:rsidP="004B6E8D">
      <w:pPr>
        <w:pStyle w:val="PKTpunkt"/>
      </w:pPr>
      <w:r w:rsidRPr="008977C0">
        <w:t>8)</w:t>
      </w:r>
      <w:r w:rsidRPr="008977C0">
        <w:rPr>
          <w:rStyle w:val="Odwoanieprzypisudolnego"/>
        </w:rPr>
        <w:footnoteReference w:id="83"/>
      </w:r>
      <w:r w:rsidRPr="008977C0">
        <w:rPr>
          <w:rStyle w:val="IGindeksgrny"/>
        </w:rPr>
        <w:t>)</w:t>
      </w:r>
      <w:r w:rsidRPr="008977C0">
        <w:tab/>
        <w:t>odpis stanowiący przychód Zakładu, o którym mowa</w:t>
      </w:r>
      <w:r w:rsidR="002A5B46" w:rsidRPr="008977C0">
        <w:t xml:space="preserve"> w</w:t>
      </w:r>
      <w:r w:rsidR="002A5B46">
        <w:t> art. </w:t>
      </w:r>
      <w:r w:rsidRPr="008977C0">
        <w:t>7</w:t>
      </w:r>
      <w:r w:rsidR="002A5B46" w:rsidRPr="008977C0">
        <w:t>6</w:t>
      </w:r>
      <w:r w:rsidR="002A5B46">
        <w:t xml:space="preserve"> ust. </w:t>
      </w:r>
      <w:r w:rsidR="002A5B46" w:rsidRPr="008977C0">
        <w:t>1</w:t>
      </w:r>
      <w:r w:rsidR="002A5B46">
        <w:t xml:space="preserve"> pkt </w:t>
      </w:r>
      <w:r w:rsidRPr="008977C0">
        <w:t>1;</w:t>
      </w:r>
    </w:p>
    <w:p w:rsidR="004B6E8D" w:rsidRPr="008977C0" w:rsidRDefault="004B6E8D" w:rsidP="004B6E8D">
      <w:pPr>
        <w:pStyle w:val="PKTpunkt"/>
      </w:pPr>
      <w:r w:rsidRPr="008977C0">
        <w:t>9)</w:t>
      </w:r>
      <w:r w:rsidRPr="008977C0">
        <w:tab/>
        <w:t>wydatki na pokrycie niedoboru środków niezbędnych do zapewnienia wypłat emerytur kapitałowych;</w:t>
      </w:r>
    </w:p>
    <w:p w:rsidR="004B6E8D" w:rsidRPr="008977C0" w:rsidRDefault="004B6E8D" w:rsidP="004B6E8D">
      <w:pPr>
        <w:pStyle w:val="PKTpunkt"/>
      </w:pPr>
      <w:r w:rsidRPr="008977C0">
        <w:t>10)</w:t>
      </w:r>
      <w:r w:rsidRPr="008977C0">
        <w:rPr>
          <w:rStyle w:val="Odwoanieprzypisudolnego"/>
        </w:rPr>
        <w:footnoteReference w:id="84"/>
      </w:r>
      <w:r w:rsidRPr="008977C0">
        <w:rPr>
          <w:rStyle w:val="IGindeksgrny"/>
        </w:rPr>
        <w:t>)</w:t>
      </w:r>
      <w:r w:rsidRPr="008977C0">
        <w:tab/>
        <w:t>emerytury kapitałowe, środki gwarantowane oraz jednorazowe wypłaty, ustalane ze składek zewidencjonowanych na subkoncie.</w:t>
      </w:r>
    </w:p>
    <w:p w:rsidR="004B6E8D" w:rsidRPr="004B6E8D" w:rsidRDefault="004B6E8D" w:rsidP="002A5B46">
      <w:pPr>
        <w:pStyle w:val="ARTartustawynprozporzdzenia"/>
        <w:keepNext/>
      </w:pPr>
      <w:r w:rsidRPr="002A5B46">
        <w:rPr>
          <w:rStyle w:val="Ppogrubienie"/>
        </w:rPr>
        <w:t>Art. 55.</w:t>
      </w:r>
      <w:r w:rsidRPr="004B6E8D">
        <w:t> 1.</w:t>
      </w:r>
      <w:r w:rsidRPr="004B6E8D">
        <w:rPr>
          <w:rStyle w:val="Odwoanieprzypisudolnego"/>
        </w:rPr>
        <w:footnoteReference w:id="85"/>
      </w:r>
      <w:r w:rsidRPr="004B6E8D">
        <w:rPr>
          <w:rStyle w:val="IGindeksgrny"/>
        </w:rPr>
        <w:t>)</w:t>
      </w:r>
      <w:r w:rsidRPr="004B6E8D">
        <w:t xml:space="preserve"> W ramach FUS wyodrębnia się fundusze:</w:t>
      </w:r>
    </w:p>
    <w:p w:rsidR="004B6E8D" w:rsidRPr="008977C0" w:rsidRDefault="004B6E8D" w:rsidP="004B6E8D">
      <w:pPr>
        <w:pStyle w:val="PKTpunkt"/>
      </w:pPr>
      <w:r w:rsidRPr="008977C0">
        <w:t>1)</w:t>
      </w:r>
      <w:r w:rsidRPr="008977C0">
        <w:tab/>
        <w:t>emerytalny, z którego są finansowane wypłaty emerytur i wydatki, o których mowa</w:t>
      </w:r>
      <w:r w:rsidR="002A5B46" w:rsidRPr="008977C0">
        <w:t xml:space="preserve"> w</w:t>
      </w:r>
      <w:r w:rsidR="002A5B46">
        <w:t> art. </w:t>
      </w:r>
      <w:r w:rsidRPr="008977C0">
        <w:t>5</w:t>
      </w:r>
      <w:r w:rsidR="002A5B46" w:rsidRPr="008977C0">
        <w:t>4</w:t>
      </w:r>
      <w:r w:rsidR="002A5B46">
        <w:t xml:space="preserve"> pkt </w:t>
      </w:r>
      <w:r w:rsidR="002A5B46" w:rsidRPr="008977C0">
        <w:t>9</w:t>
      </w:r>
      <w:r w:rsidR="002A5B46">
        <w:t xml:space="preserve"> i </w:t>
      </w:r>
      <w:r w:rsidRPr="008977C0">
        <w:t>10;</w:t>
      </w:r>
    </w:p>
    <w:p w:rsidR="004B6E8D" w:rsidRPr="004B6E8D" w:rsidRDefault="004B6E8D" w:rsidP="002A5B46">
      <w:pPr>
        <w:pStyle w:val="PKTpunkt"/>
        <w:keepNext/>
      </w:pPr>
      <w:r w:rsidRPr="008977C0">
        <w:t>2)</w:t>
      </w:r>
      <w:r w:rsidRPr="004B6E8D">
        <w:tab/>
        <w:t>rentowy, z którego są finansowane:</w:t>
      </w:r>
    </w:p>
    <w:p w:rsidR="004B6E8D" w:rsidRPr="008977C0" w:rsidRDefault="004B6E8D" w:rsidP="004B6E8D">
      <w:pPr>
        <w:pStyle w:val="LITlitera"/>
      </w:pPr>
      <w:r w:rsidRPr="008977C0">
        <w:t>a)</w:t>
      </w:r>
      <w:r w:rsidRPr="008977C0">
        <w:tab/>
        <w:t>wypłaty rent z tytułu niezdolności do pracy, rent szkoleniowych, rent rodzinnych, dodatków do rent rodzinnych dla sierot zupełnych, dodatków pielęgnacyjnych,</w:t>
      </w:r>
    </w:p>
    <w:p w:rsidR="004B6E8D" w:rsidRPr="008977C0" w:rsidRDefault="004B6E8D" w:rsidP="004B6E8D">
      <w:pPr>
        <w:pStyle w:val="LITlitera"/>
      </w:pPr>
      <w:r w:rsidRPr="008977C0">
        <w:t>b)</w:t>
      </w:r>
      <w:r w:rsidRPr="008977C0">
        <w:tab/>
        <w:t>wypłaty emerytur przyznanych z urzędu zamiast rent z tytułu niezdolności do pracy osobom urodzonym przed dniem 1 stycznia 1949 r., które nie mają okresu składkowego i nieskładkowego wynoszącego co najmniej 20 lat dla kobiet i co najmniej 25 lat dla mężczyzn,</w:t>
      </w:r>
    </w:p>
    <w:p w:rsidR="004B6E8D" w:rsidRPr="008977C0" w:rsidRDefault="004B6E8D" w:rsidP="004B6E8D">
      <w:pPr>
        <w:pStyle w:val="LITlitera"/>
      </w:pPr>
      <w:r w:rsidRPr="008977C0">
        <w:t>c)</w:t>
      </w:r>
      <w:r w:rsidRPr="008977C0">
        <w:tab/>
        <w:t>wypłaty zasiłków pogrzebowych,</w:t>
      </w:r>
    </w:p>
    <w:p w:rsidR="004B6E8D" w:rsidRPr="008977C0" w:rsidRDefault="004B6E8D" w:rsidP="004B6E8D">
      <w:pPr>
        <w:pStyle w:val="LITlitera"/>
      </w:pPr>
      <w:r w:rsidRPr="008977C0">
        <w:t>d)</w:t>
      </w:r>
      <w:r w:rsidRPr="008977C0">
        <w:tab/>
        <w:t>świadczenia zlecone Zakładowi do wypłaty podlegające finansowaniu z budżetu państwa, a także</w:t>
      </w:r>
    </w:p>
    <w:p w:rsidR="004B6E8D" w:rsidRPr="008977C0" w:rsidRDefault="004B6E8D" w:rsidP="004B6E8D">
      <w:pPr>
        <w:pStyle w:val="LITlitera"/>
      </w:pPr>
      <w:r w:rsidRPr="008977C0">
        <w:t>e)</w:t>
      </w:r>
      <w:r w:rsidRPr="008977C0">
        <w:tab/>
        <w:t>wydatki na prewencję rentową;</w:t>
      </w:r>
    </w:p>
    <w:p w:rsidR="004B6E8D" w:rsidRPr="008977C0" w:rsidRDefault="004B6E8D" w:rsidP="004B6E8D">
      <w:pPr>
        <w:pStyle w:val="PKTpunkt"/>
      </w:pPr>
      <w:r w:rsidRPr="008977C0">
        <w:t>3)</w:t>
      </w:r>
      <w:r w:rsidRPr="008977C0">
        <w:tab/>
        <w:t>chorobowy, z którego finansowane są świadczenia określone w odrębnych przepisach;</w:t>
      </w:r>
    </w:p>
    <w:p w:rsidR="004B6E8D" w:rsidRPr="008977C0" w:rsidRDefault="004B6E8D" w:rsidP="004B6E8D">
      <w:pPr>
        <w:pStyle w:val="PKTpunkt"/>
      </w:pPr>
      <w:r w:rsidRPr="008977C0">
        <w:t>4)</w:t>
      </w:r>
      <w:r w:rsidRPr="008977C0">
        <w:tab/>
        <w:t>wypadkowy, z którego finansowane są świadczenia określone w odrębnych przepisach, a także koszty prewencji wypadkowej określone w odrębnych przepisach;</w:t>
      </w:r>
    </w:p>
    <w:p w:rsidR="004B6E8D" w:rsidRPr="008977C0" w:rsidRDefault="004B6E8D" w:rsidP="004B6E8D">
      <w:pPr>
        <w:pStyle w:val="PKTpunkt"/>
      </w:pPr>
      <w:r w:rsidRPr="008977C0">
        <w:t>5)</w:t>
      </w:r>
      <w:r w:rsidRPr="008977C0">
        <w:rPr>
          <w:rStyle w:val="Odwoanieprzypisudolnego"/>
        </w:rPr>
        <w:footnoteReference w:id="86"/>
      </w:r>
      <w:r w:rsidRPr="008977C0">
        <w:rPr>
          <w:rStyle w:val="IGindeksgrny"/>
        </w:rPr>
        <w:t>)</w:t>
      </w:r>
      <w:r w:rsidRPr="008977C0">
        <w:tab/>
        <w:t>rezerwowy tworzony dla ubezpieczeń rentowych, chorobowego i wypadkowego.</w:t>
      </w:r>
    </w:p>
    <w:p w:rsidR="004B6E8D" w:rsidRPr="008977C0" w:rsidRDefault="004B6E8D" w:rsidP="004B6E8D">
      <w:pPr>
        <w:pStyle w:val="USTustnpkodeksu"/>
      </w:pPr>
      <w:r w:rsidRPr="008977C0">
        <w:t>2.</w:t>
      </w:r>
      <w:r w:rsidRPr="008977C0">
        <w:rPr>
          <w:rStyle w:val="Odwoanieprzypisudolnego"/>
        </w:rPr>
        <w:footnoteReference w:id="87"/>
      </w:r>
      <w:r w:rsidRPr="008977C0">
        <w:rPr>
          <w:rStyle w:val="IGindeksgrny"/>
        </w:rPr>
        <w:t>)</w:t>
      </w:r>
      <w:r w:rsidRPr="008977C0">
        <w:t> Dla funduszy, o których mowa</w:t>
      </w:r>
      <w:r w:rsidR="002A5B46" w:rsidRPr="008977C0">
        <w:t xml:space="preserve"> w</w:t>
      </w:r>
      <w:r w:rsidR="002A5B46">
        <w:t> ust. </w:t>
      </w:r>
      <w:r w:rsidR="002A5B46" w:rsidRPr="008977C0">
        <w:t>1</w:t>
      </w:r>
      <w:r w:rsidR="002A5B46">
        <w:t xml:space="preserve"> pkt </w:t>
      </w:r>
      <w:r w:rsidRPr="008977C0">
        <w:t>1–4, nie prowadzi się odrębnych rachunków bankowych.</w:t>
      </w:r>
    </w:p>
    <w:p w:rsidR="004B6E8D" w:rsidRPr="004B6E8D" w:rsidRDefault="004B6E8D" w:rsidP="002A5B46">
      <w:pPr>
        <w:pStyle w:val="ARTartustawynprozporzdzenia"/>
        <w:keepNext/>
      </w:pPr>
      <w:r w:rsidRPr="002A5B46">
        <w:rPr>
          <w:rStyle w:val="Ppogrubienie"/>
        </w:rPr>
        <w:t>Art. 56.</w:t>
      </w:r>
      <w:r w:rsidRPr="004B6E8D">
        <w:rPr>
          <w:rStyle w:val="IGindeksgrny"/>
        </w:rPr>
        <w:footnoteReference w:id="88"/>
      </w:r>
      <w:r w:rsidRPr="004B6E8D">
        <w:rPr>
          <w:rStyle w:val="IGindeksgrny"/>
        </w:rPr>
        <w:t>)</w:t>
      </w:r>
      <w:r w:rsidRPr="004B6E8D">
        <w:t> 1. Fundusz rezerwowy tworzy się:</w:t>
      </w:r>
    </w:p>
    <w:p w:rsidR="004B6E8D" w:rsidRPr="008977C0" w:rsidRDefault="004B6E8D" w:rsidP="004B6E8D">
      <w:pPr>
        <w:pStyle w:val="PKTpunkt"/>
      </w:pPr>
      <w:r w:rsidRPr="008977C0">
        <w:t>1)</w:t>
      </w:r>
      <w:r w:rsidRPr="008977C0">
        <w:tab/>
        <w:t>ze środków pozostających w dniu 31 grudnia każdego roku na rachunku bankowym FUS pomniejszonych o kwoty niezbędne do zapewnienia wypłat świadczeń przypadających na pierwszy miesiąc kolejnego roku;</w:t>
      </w:r>
    </w:p>
    <w:p w:rsidR="004B6E8D" w:rsidRPr="008977C0" w:rsidRDefault="004B6E8D" w:rsidP="004B6E8D">
      <w:pPr>
        <w:pStyle w:val="PKTpunkt"/>
      </w:pPr>
      <w:r w:rsidRPr="008977C0">
        <w:t>2)</w:t>
      </w:r>
      <w:r w:rsidRPr="008977C0">
        <w:tab/>
        <w:t>z odsetek od ulokowanych środków funduszu rezerwowego.</w:t>
      </w:r>
    </w:p>
    <w:p w:rsidR="004B6E8D" w:rsidRPr="008977C0" w:rsidRDefault="004B6E8D" w:rsidP="004B6E8D">
      <w:pPr>
        <w:pStyle w:val="USTustnpkodeksu"/>
      </w:pPr>
      <w:r w:rsidRPr="008977C0">
        <w:t>2. Środki funduszu rezerwowego mogą być wykorzystane na uzupełnienie niedoborów funduszu rentowego, chor</w:t>
      </w:r>
      <w:r w:rsidRPr="008977C0">
        <w:t>o</w:t>
      </w:r>
      <w:r w:rsidRPr="008977C0">
        <w:t>bowego lub wypadkowego.</w:t>
      </w:r>
    </w:p>
    <w:p w:rsidR="004B6E8D" w:rsidRPr="008977C0" w:rsidRDefault="004B6E8D" w:rsidP="004B6E8D">
      <w:pPr>
        <w:pStyle w:val="USTustnpkodeksu"/>
      </w:pPr>
      <w:r w:rsidRPr="008977C0">
        <w:t>3. Środki funduszu rezerwowego mogą być lokowane jedynie na lokatach bankowych, w papierach wartościowych emitowanych przez Skarb Państwa oraz w jednostkach uczestnictwa funduszy rynku pieniężnego, o których mowa</w:t>
      </w:r>
      <w:r w:rsidR="002A5B46" w:rsidRPr="008977C0">
        <w:t xml:space="preserve"> w</w:t>
      </w:r>
      <w:r w:rsidR="002A5B46">
        <w:t> art. </w:t>
      </w:r>
      <w:r w:rsidRPr="008977C0">
        <w:t>178 ustawy z dnia 27 maja 2004 r. o funduszach inwestycyjnych.</w:t>
      </w:r>
    </w:p>
    <w:p w:rsidR="004B6E8D" w:rsidRPr="008977C0" w:rsidRDefault="004B6E8D" w:rsidP="004B6E8D">
      <w:pPr>
        <w:pStyle w:val="USTustnpkodeksu"/>
      </w:pPr>
      <w:r w:rsidRPr="008977C0">
        <w:t>4. Minister właściwy do spraw zabezpieczenia społecznego, w porozumieniu z ministrem właściwym do spraw fina</w:t>
      </w:r>
      <w:r w:rsidRPr="008977C0">
        <w:t>n</w:t>
      </w:r>
      <w:r w:rsidRPr="008977C0">
        <w:t>sów publicznych, określi, w drodze rozporządzenia, szczegółowe zasady gospodarki finansowej oraz zasady lokowania środków FUS, mając na względzie efektywność zarządzania i bezpieczeństwo środków.</w:t>
      </w:r>
    </w:p>
    <w:p w:rsidR="004B6E8D" w:rsidRPr="008977C0" w:rsidRDefault="004B6E8D" w:rsidP="004B6E8D">
      <w:pPr>
        <w:pStyle w:val="ARTartustawynprozporzdzenia"/>
      </w:pPr>
      <w:r w:rsidRPr="002A5B46">
        <w:rPr>
          <w:rStyle w:val="Ppogrubienie"/>
        </w:rPr>
        <w:t>Art. 57.</w:t>
      </w:r>
      <w:r w:rsidRPr="008977C0">
        <w:t> W ustawie budżetowej określa się corocznie kwotę wydatków na prewencję rentową w wysokości do 0,4% wydatków na świadczenia z ubezpieczenia emerytalnego, rentowego, chorobowego i wypadkowego, przewidzianych w planie finansowym FUS na dany rok budżetowy.</w:t>
      </w:r>
    </w:p>
    <w:p w:rsidR="004B6E8D" w:rsidRPr="008977C0" w:rsidRDefault="004B6E8D" w:rsidP="004B6E8D">
      <w:pPr>
        <w:pStyle w:val="ROZDZODDZOZNoznaczenierozdziauluboddziau"/>
      </w:pPr>
      <w:r w:rsidRPr="008977C0">
        <w:t>Rozdział 6</w:t>
      </w:r>
    </w:p>
    <w:p w:rsidR="004B6E8D" w:rsidRPr="008977C0" w:rsidRDefault="004B6E8D" w:rsidP="002A5B46">
      <w:pPr>
        <w:pStyle w:val="ROZDZODDZPRZEDMprzedmiotregulacjirozdziauluboddziau"/>
      </w:pPr>
      <w:r w:rsidRPr="008977C0">
        <w:t>Fundusz Rezerwy Demograficznej</w:t>
      </w:r>
    </w:p>
    <w:p w:rsidR="004B6E8D" w:rsidRPr="008977C0" w:rsidRDefault="004B6E8D" w:rsidP="004B6E8D">
      <w:pPr>
        <w:pStyle w:val="ARTartustawynprozporzdzenia"/>
      </w:pPr>
      <w:r w:rsidRPr="002A5B46">
        <w:rPr>
          <w:rStyle w:val="Ppogrubienie"/>
        </w:rPr>
        <w:t>Art. 58.</w:t>
      </w:r>
      <w:r w:rsidRPr="008977C0">
        <w:t> 1.</w:t>
      </w:r>
      <w:r w:rsidRPr="008977C0">
        <w:rPr>
          <w:rStyle w:val="Odwoanieprzypisudolnego"/>
        </w:rPr>
        <w:footnoteReference w:id="89"/>
      </w:r>
      <w:r w:rsidRPr="008977C0">
        <w:rPr>
          <w:rStyle w:val="IGindeksgrny"/>
        </w:rPr>
        <w:t>)</w:t>
      </w:r>
      <w:r w:rsidRPr="008977C0">
        <w:t xml:space="preserve"> Dla ubezpieczenia emerytalnego tworzy się Fundusz Rezerwy Demograficznej.</w:t>
      </w:r>
    </w:p>
    <w:p w:rsidR="004B6E8D" w:rsidRPr="004B6E8D" w:rsidRDefault="004B6E8D" w:rsidP="002A5B46">
      <w:pPr>
        <w:pStyle w:val="USTustnpkodeksu"/>
        <w:keepNext/>
      </w:pPr>
      <w:r w:rsidRPr="008977C0">
        <w:t>2.</w:t>
      </w:r>
      <w:r w:rsidRPr="004B6E8D">
        <w:t> FRD zasilany jest:</w:t>
      </w:r>
      <w:r w:rsidRPr="004B6E8D">
        <w:rPr>
          <w:rStyle w:val="Odwoanieprzypisudolnego"/>
        </w:rPr>
        <w:footnoteReference w:id="90"/>
      </w:r>
      <w:r w:rsidRPr="004B6E8D">
        <w:rPr>
          <w:rStyle w:val="IGindeksgrny"/>
        </w:rPr>
        <w:t>)</w:t>
      </w:r>
    </w:p>
    <w:p w:rsidR="004B6E8D" w:rsidRPr="008977C0" w:rsidRDefault="004B6E8D" w:rsidP="004B6E8D">
      <w:pPr>
        <w:pStyle w:val="PKTpunkt"/>
      </w:pPr>
      <w:r w:rsidRPr="008977C0">
        <w:t>1)</w:t>
      </w:r>
      <w:r w:rsidRPr="008977C0">
        <w:tab/>
        <w:t>ze środków, o których mowa</w:t>
      </w:r>
      <w:r w:rsidR="002A5B46" w:rsidRPr="008977C0">
        <w:t xml:space="preserve"> w</w:t>
      </w:r>
      <w:r w:rsidR="002A5B46">
        <w:t> art. </w:t>
      </w:r>
      <w:r w:rsidRPr="008977C0">
        <w:t>2</w:t>
      </w:r>
      <w:r w:rsidR="002A5B46" w:rsidRPr="008977C0">
        <w:t>2</w:t>
      </w:r>
      <w:r w:rsidR="002A5B46">
        <w:t xml:space="preserve"> ust. </w:t>
      </w:r>
      <w:r w:rsidRPr="008977C0">
        <w:t>4;</w:t>
      </w:r>
    </w:p>
    <w:p w:rsidR="004B6E8D" w:rsidRPr="008977C0" w:rsidRDefault="004B6E8D" w:rsidP="004B6E8D">
      <w:pPr>
        <w:pStyle w:val="PKTpunkt"/>
      </w:pPr>
      <w:r w:rsidRPr="008977C0">
        <w:t>2)</w:t>
      </w:r>
      <w:r w:rsidRPr="008977C0">
        <w:tab/>
        <w:t>z przekazywanych środków z prywatyzacji mienia Skarbu Państwa w wysokości 40% przychodów z ogólnej kwoty brutto, pomniejszonej o kwoty obowiązkowych odpisów na fundusz celowy, o którym mowa</w:t>
      </w:r>
      <w:r w:rsidR="002A5B46" w:rsidRPr="008977C0">
        <w:t xml:space="preserve"> w</w:t>
      </w:r>
      <w:r w:rsidR="002A5B46">
        <w:t> art. </w:t>
      </w:r>
      <w:r w:rsidRPr="008977C0">
        <w:t>5</w:t>
      </w:r>
      <w:r w:rsidR="002A5B46" w:rsidRPr="008977C0">
        <w:t>6</w:t>
      </w:r>
      <w:r w:rsidR="002A5B46">
        <w:t xml:space="preserve"> ust. </w:t>
      </w:r>
      <w:r w:rsidR="002A5B46" w:rsidRPr="008977C0">
        <w:t>1</w:t>
      </w:r>
      <w:r w:rsidR="002A5B46">
        <w:t xml:space="preserve"> pkt </w:t>
      </w:r>
      <w:r w:rsidRPr="008977C0">
        <w:t>1 ustawy z dnia 30 sierpnia 1996 r. o komercjalizacji i prywatyzacji (</w:t>
      </w:r>
      <w:r w:rsidR="002A5B46">
        <w:t>Dz. U.</w:t>
      </w:r>
      <w:r w:rsidRPr="008977C0">
        <w:t xml:space="preserve"> z 2013 r.</w:t>
      </w:r>
      <w:r w:rsidR="002A5B46">
        <w:t xml:space="preserve"> poz. </w:t>
      </w:r>
      <w:r w:rsidRPr="008977C0">
        <w:t>216, z </w:t>
      </w:r>
      <w:proofErr w:type="spellStart"/>
      <w:r w:rsidRPr="008977C0">
        <w:t>późn</w:t>
      </w:r>
      <w:proofErr w:type="spellEnd"/>
      <w:r w:rsidRPr="008977C0">
        <w:t>. zm.</w:t>
      </w:r>
      <w:r w:rsidRPr="008977C0">
        <w:rPr>
          <w:rStyle w:val="Odwoanieprzypisudolnego"/>
        </w:rPr>
        <w:footnoteReference w:id="91"/>
      </w:r>
      <w:r w:rsidRPr="008977C0">
        <w:rPr>
          <w:rStyle w:val="IGindeksgrny"/>
        </w:rPr>
        <w:t>)</w:t>
      </w:r>
      <w:r w:rsidRPr="008977C0">
        <w:t>), uzyskanej ze wszystkich procesów prywatyzacyjnych prowadzonych w danym roku;</w:t>
      </w:r>
    </w:p>
    <w:p w:rsidR="004B6E8D" w:rsidRPr="008977C0" w:rsidRDefault="004B6E8D" w:rsidP="004B6E8D">
      <w:pPr>
        <w:pStyle w:val="PKTpunkt"/>
      </w:pPr>
      <w:r w:rsidRPr="008977C0">
        <w:t>3)</w:t>
      </w:r>
      <w:r w:rsidRPr="008977C0">
        <w:tab/>
        <w:t>z przychodów od środków FRD ulokowanych zgodnie</w:t>
      </w:r>
      <w:r w:rsidR="002A5B46" w:rsidRPr="008977C0">
        <w:t xml:space="preserve"> z</w:t>
      </w:r>
      <w:r w:rsidR="002A5B46">
        <w:t> art. </w:t>
      </w:r>
      <w:r w:rsidRPr="008977C0">
        <w:t>6</w:t>
      </w:r>
      <w:r w:rsidR="002A5B46" w:rsidRPr="008977C0">
        <w:t>3</w:t>
      </w:r>
      <w:r w:rsidR="002A5B46">
        <w:t xml:space="preserve"> ust. </w:t>
      </w:r>
      <w:r w:rsidR="002A5B46" w:rsidRPr="008977C0">
        <w:t>2</w:t>
      </w:r>
      <w:r w:rsidR="002A5B46">
        <w:t xml:space="preserve"> i art. </w:t>
      </w:r>
      <w:r w:rsidRPr="008977C0">
        <w:t>6</w:t>
      </w:r>
      <w:r w:rsidR="002A5B46" w:rsidRPr="008977C0">
        <w:t>5</w:t>
      </w:r>
      <w:r w:rsidR="002A5B46">
        <w:t xml:space="preserve"> ust. </w:t>
      </w:r>
      <w:r w:rsidR="002A5B46" w:rsidRPr="008977C0">
        <w:t>2</w:t>
      </w:r>
      <w:r w:rsidR="002A5B46">
        <w:t xml:space="preserve"> i </w:t>
      </w:r>
      <w:r w:rsidRPr="008977C0">
        <w:t>4;</w:t>
      </w:r>
    </w:p>
    <w:p w:rsidR="004B6E8D" w:rsidRPr="008977C0" w:rsidRDefault="004B6E8D" w:rsidP="004B6E8D">
      <w:pPr>
        <w:pStyle w:val="PKTpunkt"/>
      </w:pPr>
      <w:r w:rsidRPr="008977C0">
        <w:t>4)</w:t>
      </w:r>
      <w:r w:rsidRPr="008977C0">
        <w:tab/>
        <w:t>z odsetek uzyskanych z lokat na rachunkach prowadzonych przez Zakład, a niestanowiących przychodów FUS i Zakładu;</w:t>
      </w:r>
    </w:p>
    <w:p w:rsidR="004B6E8D" w:rsidRPr="008977C0" w:rsidRDefault="004B6E8D" w:rsidP="004B6E8D">
      <w:pPr>
        <w:pStyle w:val="PKTpunkt"/>
      </w:pPr>
      <w:r w:rsidRPr="008977C0">
        <w:t>4a)</w:t>
      </w:r>
      <w:r w:rsidRPr="008977C0">
        <w:rPr>
          <w:rStyle w:val="Odwoanieprzypisudolnego"/>
        </w:rPr>
        <w:footnoteReference w:id="92"/>
      </w:r>
      <w:r w:rsidRPr="008977C0">
        <w:rPr>
          <w:rStyle w:val="IGindeksgrny"/>
        </w:rPr>
        <w:t>)</w:t>
      </w:r>
      <w:r w:rsidRPr="008977C0">
        <w:tab/>
        <w:t>aktywami pochodzącymi z przeniesienia aktywów, o których mowa</w:t>
      </w:r>
      <w:r w:rsidR="002A5B46" w:rsidRPr="008977C0">
        <w:t xml:space="preserve"> w</w:t>
      </w:r>
      <w:r w:rsidR="002A5B46">
        <w:t> art. </w:t>
      </w:r>
      <w:r w:rsidRPr="008977C0">
        <w:t>2</w:t>
      </w:r>
      <w:r w:rsidR="002A5B46" w:rsidRPr="008977C0">
        <w:t>3</w:t>
      </w:r>
      <w:r w:rsidR="002A5B46">
        <w:t xml:space="preserve"> ust. </w:t>
      </w:r>
      <w:r w:rsidR="002A5B46" w:rsidRPr="008977C0">
        <w:t>2</w:t>
      </w:r>
      <w:r w:rsidR="002A5B46">
        <w:t xml:space="preserve"> pkt </w:t>
      </w:r>
      <w:r w:rsidRPr="008977C0">
        <w:t>2–4 ustawy z dnia 6 grudnia 2013 r. o zmianie niektórych ustaw w związku z określeniem zasad wypłaty emerytur ze środków zgromadzonych w otwartych funduszach emerytalnych (</w:t>
      </w:r>
      <w:r w:rsidR="002A5B46">
        <w:t>Dz. U. poz. </w:t>
      </w:r>
      <w:r w:rsidRPr="008977C0">
        <w:t>1717), które są wyodrębniane ewidencyjnie;</w:t>
      </w:r>
    </w:p>
    <w:p w:rsidR="004B6E8D" w:rsidRPr="008977C0" w:rsidRDefault="004B6E8D" w:rsidP="004B6E8D">
      <w:pPr>
        <w:pStyle w:val="PKTpunkt"/>
      </w:pPr>
      <w:r w:rsidRPr="008977C0">
        <w:t>5)</w:t>
      </w:r>
      <w:r w:rsidRPr="008977C0">
        <w:tab/>
        <w:t>z innych źródeł.</w:t>
      </w:r>
    </w:p>
    <w:p w:rsidR="004B6E8D" w:rsidRPr="004B6E8D" w:rsidRDefault="004B6E8D" w:rsidP="002A5B46">
      <w:pPr>
        <w:pStyle w:val="ARTartustawynprozporzdzenia"/>
        <w:keepNext/>
      </w:pPr>
      <w:r w:rsidRPr="002A5B46">
        <w:rPr>
          <w:rStyle w:val="Ppogrubienie"/>
        </w:rPr>
        <w:t>Art. 59.</w:t>
      </w:r>
      <w:r w:rsidRPr="004B6E8D">
        <w:t> 1. Środki FRD mogą być wykorzystane wyłącznie na:</w:t>
      </w:r>
    </w:p>
    <w:p w:rsidR="004B6E8D" w:rsidRPr="008977C0" w:rsidRDefault="004B6E8D" w:rsidP="004B6E8D">
      <w:pPr>
        <w:pStyle w:val="PKTpunkt"/>
      </w:pPr>
      <w:r w:rsidRPr="007B08DA">
        <w:rPr>
          <w:spacing w:val="-2"/>
        </w:rPr>
        <w:t>1)</w:t>
      </w:r>
      <w:r w:rsidRPr="007B08DA">
        <w:rPr>
          <w:rStyle w:val="Odwoanieprzypisudolnego"/>
          <w:spacing w:val="-2"/>
        </w:rPr>
        <w:footnoteReference w:id="93"/>
      </w:r>
      <w:r w:rsidRPr="007B08DA">
        <w:rPr>
          <w:rStyle w:val="IGindeksgrny"/>
          <w:spacing w:val="-2"/>
        </w:rPr>
        <w:t>)</w:t>
      </w:r>
      <w:r w:rsidRPr="007B08DA">
        <w:rPr>
          <w:spacing w:val="-2"/>
        </w:rPr>
        <w:tab/>
        <w:t>uzupełnienie wynikającego z przyczyn demograficznych niedoboru funduszu emerytalnego, o którym mowa</w:t>
      </w:r>
      <w:r w:rsidR="002A5B46" w:rsidRPr="007B08DA">
        <w:rPr>
          <w:spacing w:val="-2"/>
        </w:rPr>
        <w:t xml:space="preserve"> w art. </w:t>
      </w:r>
      <w:r w:rsidRPr="007B08DA">
        <w:rPr>
          <w:spacing w:val="-2"/>
        </w:rPr>
        <w:t>5</w:t>
      </w:r>
      <w:r w:rsidR="002A5B46" w:rsidRPr="007B08DA">
        <w:rPr>
          <w:spacing w:val="-2"/>
        </w:rPr>
        <w:t>5</w:t>
      </w:r>
      <w:r w:rsidR="002A5B46">
        <w:t xml:space="preserve"> ust. </w:t>
      </w:r>
      <w:r w:rsidR="002A5B46" w:rsidRPr="008977C0">
        <w:t>1</w:t>
      </w:r>
      <w:r w:rsidR="002A5B46">
        <w:t xml:space="preserve"> pkt </w:t>
      </w:r>
      <w:r w:rsidRPr="008977C0">
        <w:t>1, z zastrzeżeniem</w:t>
      </w:r>
      <w:r w:rsidR="002A5B46">
        <w:t xml:space="preserve"> ust. </w:t>
      </w:r>
      <w:r w:rsidR="002A5B46" w:rsidRPr="008977C0">
        <w:t>3</w:t>
      </w:r>
      <w:r w:rsidR="002A5B46">
        <w:t xml:space="preserve"> i art. </w:t>
      </w:r>
      <w:r w:rsidRPr="008977C0">
        <w:t>11</w:t>
      </w:r>
      <w:r w:rsidR="002A5B46" w:rsidRPr="008977C0">
        <w:t>2</w:t>
      </w:r>
      <w:r w:rsidR="002A5B46">
        <w:t xml:space="preserve"> ust. </w:t>
      </w:r>
      <w:r w:rsidRPr="008977C0">
        <w:t>1;</w:t>
      </w:r>
    </w:p>
    <w:p w:rsidR="004B6E8D" w:rsidRPr="008977C0" w:rsidRDefault="004B6E8D" w:rsidP="004B6E8D">
      <w:pPr>
        <w:pStyle w:val="PKTpunkt"/>
      </w:pPr>
      <w:r w:rsidRPr="008977C0">
        <w:t>2)</w:t>
      </w:r>
      <w:r w:rsidRPr="008977C0">
        <w:tab/>
        <w:t>nieoprocentowaną pożyczkę uzupełniającą środki funduszu emerytalnego na bieżącą wypłatę świadczeń, zapewniaj</w:t>
      </w:r>
      <w:r w:rsidRPr="008977C0">
        <w:t>ą</w:t>
      </w:r>
      <w:r w:rsidRPr="008977C0">
        <w:t>cą płynność finansową FUS, zwrotną w terminie nie dłuższym niż 6 miesięcy od dnia otrzymania środków przez FUS;</w:t>
      </w:r>
    </w:p>
    <w:p w:rsidR="004B6E8D" w:rsidRPr="008977C0" w:rsidRDefault="004B6E8D" w:rsidP="004B6E8D">
      <w:pPr>
        <w:pStyle w:val="PKTpunkt"/>
      </w:pPr>
      <w:r w:rsidRPr="008977C0">
        <w:t>3)</w:t>
      </w:r>
      <w:r w:rsidRPr="008977C0">
        <w:rPr>
          <w:rStyle w:val="Odwoanieprzypisudolnego"/>
        </w:rPr>
        <w:footnoteReference w:id="94"/>
      </w:r>
      <w:r w:rsidRPr="008977C0">
        <w:rPr>
          <w:rStyle w:val="IGindeksgrny"/>
        </w:rPr>
        <w:t>)</w:t>
      </w:r>
      <w:r w:rsidRPr="008977C0">
        <w:tab/>
        <w:t>zasilenie funduszu emerytalnego z aktywów, o których mowa</w:t>
      </w:r>
      <w:r w:rsidR="002A5B46" w:rsidRPr="008977C0">
        <w:t xml:space="preserve"> w</w:t>
      </w:r>
      <w:r w:rsidR="002A5B46">
        <w:t> art. </w:t>
      </w:r>
      <w:r w:rsidRPr="008977C0">
        <w:t>5</w:t>
      </w:r>
      <w:r w:rsidR="002A5B46" w:rsidRPr="008977C0">
        <w:t>8</w:t>
      </w:r>
      <w:r w:rsidR="002A5B46">
        <w:t xml:space="preserve"> ust. </w:t>
      </w:r>
      <w:r w:rsidR="002A5B46" w:rsidRPr="008977C0">
        <w:t>2</w:t>
      </w:r>
      <w:r w:rsidR="002A5B46">
        <w:t xml:space="preserve"> pkt </w:t>
      </w:r>
      <w:r w:rsidRPr="008977C0">
        <w:t>4a, powiększonych o przychody uzyskane z tych aktywów.</w:t>
      </w:r>
    </w:p>
    <w:p w:rsidR="004B6E8D" w:rsidRPr="008977C0" w:rsidRDefault="004B6E8D" w:rsidP="004B6E8D">
      <w:pPr>
        <w:pStyle w:val="USTustnpkodeksu"/>
      </w:pPr>
      <w:r w:rsidRPr="008977C0">
        <w:t>2. Rada Ministrów, w drodze rozporządzenia, może zarządzić wykorzystanie środków FRD na cel, o którym mowa</w:t>
      </w:r>
      <w:r w:rsidR="002A5B46" w:rsidRPr="008977C0">
        <w:t xml:space="preserve"> w</w:t>
      </w:r>
      <w:r w:rsidR="002A5B46">
        <w:t> ust. </w:t>
      </w:r>
      <w:r w:rsidR="002A5B46" w:rsidRPr="008977C0">
        <w:t>1</w:t>
      </w:r>
      <w:r w:rsidR="002A5B46">
        <w:t xml:space="preserve"> pkt </w:t>
      </w:r>
      <w:r w:rsidRPr="008977C0">
        <w:t>1, mając na względzie konieczność zapewnienia wypłaty świadczeń finansowanych z funduszu emerytalnego.</w:t>
      </w:r>
    </w:p>
    <w:p w:rsidR="004B6E8D" w:rsidRPr="008977C0" w:rsidRDefault="004B6E8D" w:rsidP="004B6E8D">
      <w:pPr>
        <w:pStyle w:val="USTustnpkodeksu"/>
      </w:pPr>
      <w:r w:rsidRPr="008977C0">
        <w:t>2a. Rada Ministrów, w drodze rozporządzenia, może zarządzić wykorzystanie środków FRD na cel, o którym mowa</w:t>
      </w:r>
      <w:r w:rsidR="002A5B46" w:rsidRPr="008977C0">
        <w:t xml:space="preserve"> w</w:t>
      </w:r>
      <w:r w:rsidR="002A5B46">
        <w:t> ust. </w:t>
      </w:r>
      <w:r w:rsidR="002A5B46" w:rsidRPr="008977C0">
        <w:t>1</w:t>
      </w:r>
      <w:r w:rsidR="002A5B46">
        <w:t xml:space="preserve"> pkt </w:t>
      </w:r>
      <w:r w:rsidRPr="008977C0">
        <w:t>2, określając termin i sposób zwrotu pożyczki, mając na względzie konieczność zapewnienia wypłaty świa</w:t>
      </w:r>
      <w:r w:rsidRPr="008977C0">
        <w:t>d</w:t>
      </w:r>
      <w:r w:rsidRPr="008977C0">
        <w:t>czeń finansowanych z funduszu emerytalnego.</w:t>
      </w:r>
    </w:p>
    <w:p w:rsidR="004B6E8D" w:rsidRPr="008977C0" w:rsidRDefault="004B6E8D" w:rsidP="004B6E8D">
      <w:pPr>
        <w:pStyle w:val="USTustnpkodeksu"/>
      </w:pPr>
      <w:r w:rsidRPr="008977C0">
        <w:t>2b.</w:t>
      </w:r>
      <w:bookmarkStart w:id="30" w:name="_Ref401225085"/>
      <w:r w:rsidRPr="008977C0">
        <w:rPr>
          <w:rStyle w:val="Odwoanieprzypisudolnego"/>
        </w:rPr>
        <w:footnoteReference w:id="95"/>
      </w:r>
      <w:bookmarkEnd w:id="30"/>
      <w:r w:rsidRPr="008977C0">
        <w:rPr>
          <w:rStyle w:val="IGindeksgrny"/>
        </w:rPr>
        <w:t>)</w:t>
      </w:r>
      <w:r w:rsidRPr="008977C0">
        <w:t> Rozporządzenia, o którym mowa</w:t>
      </w:r>
      <w:r w:rsidR="002A5B46" w:rsidRPr="008977C0">
        <w:t xml:space="preserve"> w</w:t>
      </w:r>
      <w:r w:rsidR="002A5B46">
        <w:t> ust. </w:t>
      </w:r>
      <w:r w:rsidRPr="008977C0">
        <w:t>2, nie wydaje się, jeżeli ustawa budżetowa na dany rok kalendarzowy ujmuje w przychodach FUS środki, o których mowa</w:t>
      </w:r>
      <w:r w:rsidR="002A5B46" w:rsidRPr="008977C0">
        <w:t xml:space="preserve"> w</w:t>
      </w:r>
      <w:r w:rsidR="002A5B46">
        <w:t> ust. </w:t>
      </w:r>
      <w:r w:rsidR="002A5B46" w:rsidRPr="008977C0">
        <w:t>1</w:t>
      </w:r>
      <w:r w:rsidR="002A5B46">
        <w:t xml:space="preserve"> pkt </w:t>
      </w:r>
      <w:r w:rsidRPr="008977C0">
        <w:t>1.</w:t>
      </w:r>
    </w:p>
    <w:p w:rsidR="004B6E8D" w:rsidRPr="008977C0" w:rsidRDefault="004B6E8D" w:rsidP="004B6E8D">
      <w:pPr>
        <w:pStyle w:val="USTustnpkodeksu"/>
      </w:pPr>
      <w:r w:rsidRPr="008977C0">
        <w:t>2c.</w:t>
      </w:r>
      <w:r w:rsidRPr="008977C0">
        <w:rPr>
          <w:rStyle w:val="IGindeksgrny"/>
        </w:rPr>
        <w:fldChar w:fldCharType="begin"/>
      </w:r>
      <w:r w:rsidRPr="008977C0">
        <w:rPr>
          <w:rStyle w:val="IGindeksgrny"/>
        </w:rPr>
        <w:instrText xml:space="preserve"> NOTEREF _Ref401225085 \h </w:instrText>
      </w:r>
      <w:r w:rsidRPr="008977C0">
        <w:rPr>
          <w:rStyle w:val="IGindeksgrny"/>
        </w:rPr>
      </w:r>
      <w:r w:rsidRPr="008977C0">
        <w:rPr>
          <w:rStyle w:val="IGindeksgrny"/>
        </w:rPr>
        <w:fldChar w:fldCharType="separate"/>
      </w:r>
      <w:r w:rsidR="00212B7F">
        <w:rPr>
          <w:rStyle w:val="IGindeksgrny"/>
        </w:rPr>
        <w:t>94</w:t>
      </w:r>
      <w:r w:rsidRPr="008977C0">
        <w:rPr>
          <w:rStyle w:val="IGindeksgrny"/>
        </w:rPr>
        <w:fldChar w:fldCharType="end"/>
      </w:r>
      <w:r w:rsidRPr="008977C0">
        <w:rPr>
          <w:rStyle w:val="IGindeksgrny"/>
        </w:rPr>
        <w:t>)</w:t>
      </w:r>
      <w:r w:rsidRPr="008977C0">
        <w:t> Zarząd Zakładu uruchamia środki FRD na cel, o którym mowa</w:t>
      </w:r>
      <w:r w:rsidR="002A5B46" w:rsidRPr="008977C0">
        <w:t xml:space="preserve"> w</w:t>
      </w:r>
      <w:r w:rsidR="002A5B46">
        <w:t> ust. </w:t>
      </w:r>
      <w:r w:rsidR="002A5B46" w:rsidRPr="008977C0">
        <w:t>1</w:t>
      </w:r>
      <w:r w:rsidR="002A5B46">
        <w:t xml:space="preserve"> pkt </w:t>
      </w:r>
      <w:r w:rsidR="002A5B46" w:rsidRPr="008977C0">
        <w:t>1</w:t>
      </w:r>
      <w:r w:rsidR="002A5B46">
        <w:t xml:space="preserve"> i </w:t>
      </w:r>
      <w:r w:rsidRPr="008977C0">
        <w:t>3, do wysokości ujętej w planie finansowym FUS.</w:t>
      </w:r>
    </w:p>
    <w:p w:rsidR="004B6E8D" w:rsidRPr="008977C0" w:rsidRDefault="004B6E8D" w:rsidP="004B6E8D">
      <w:pPr>
        <w:pStyle w:val="USTustnpkodeksu"/>
      </w:pPr>
      <w:r w:rsidRPr="008977C0">
        <w:t>3. Koszty bieżącego zarządzania środkami FRD finansowane są z jego środków. Wysokość środków na zarządzanie określana jest corocznie w planie finansowym FRD.</w:t>
      </w:r>
    </w:p>
    <w:p w:rsidR="004B6E8D" w:rsidRPr="008977C0" w:rsidRDefault="004B6E8D" w:rsidP="004B6E8D">
      <w:pPr>
        <w:pStyle w:val="ARTartustawynprozporzdzenia"/>
      </w:pPr>
      <w:r w:rsidRPr="002A5B46">
        <w:rPr>
          <w:rStyle w:val="Ppogrubienie"/>
        </w:rPr>
        <w:t>Art. 60.</w:t>
      </w:r>
      <w:r w:rsidRPr="008977C0">
        <w:t> 1. FRD posiada osobowość prawną.</w:t>
      </w:r>
    </w:p>
    <w:p w:rsidR="004B6E8D" w:rsidRPr="008977C0" w:rsidRDefault="004B6E8D" w:rsidP="004B6E8D">
      <w:pPr>
        <w:pStyle w:val="USTustnpkodeksu"/>
      </w:pPr>
      <w:r w:rsidRPr="008977C0">
        <w:t>2. Statut FRD nadaje minister właściwy do spraw zabezpieczenia społecznego, w drodze rozporządzenia.</w:t>
      </w:r>
    </w:p>
    <w:p w:rsidR="004B6E8D" w:rsidRPr="008977C0" w:rsidRDefault="004B6E8D" w:rsidP="004B6E8D">
      <w:pPr>
        <w:pStyle w:val="USTustnpkodeksu"/>
      </w:pPr>
      <w:r w:rsidRPr="008977C0">
        <w:t>3. Organem FRD jest Zakład.</w:t>
      </w:r>
    </w:p>
    <w:p w:rsidR="004B6E8D" w:rsidRPr="008977C0" w:rsidRDefault="004B6E8D" w:rsidP="004B6E8D">
      <w:pPr>
        <w:pStyle w:val="USTustnpkodeksu"/>
      </w:pPr>
      <w:r w:rsidRPr="008977C0">
        <w:t>4. Środkami FRD dysponuje Zakład, z zastrzeżeniem</w:t>
      </w:r>
      <w:r w:rsidR="002A5B46">
        <w:t xml:space="preserve"> art. </w:t>
      </w:r>
      <w:r w:rsidRPr="008977C0">
        <w:t>5</w:t>
      </w:r>
      <w:r w:rsidR="002A5B46" w:rsidRPr="008977C0">
        <w:t>9</w:t>
      </w:r>
      <w:r w:rsidR="002A5B46">
        <w:t xml:space="preserve"> i </w:t>
      </w:r>
      <w:r w:rsidRPr="008977C0">
        <w:t>64.</w:t>
      </w:r>
    </w:p>
    <w:p w:rsidR="004B6E8D" w:rsidRPr="008977C0" w:rsidRDefault="004B6E8D" w:rsidP="004B6E8D">
      <w:pPr>
        <w:pStyle w:val="USTustnpkodeksu"/>
      </w:pPr>
      <w:r w:rsidRPr="008977C0">
        <w:t>5. Zakład reprezentuje FRD w sposób określony dla reprezentacji Zakładu w jego statucie.</w:t>
      </w:r>
    </w:p>
    <w:p w:rsidR="004B6E8D" w:rsidRPr="008977C0" w:rsidRDefault="004B6E8D" w:rsidP="004B6E8D">
      <w:pPr>
        <w:pStyle w:val="USTustnpkodeksu"/>
      </w:pPr>
      <w:r w:rsidRPr="008977C0">
        <w:t>6. Siedzibą FRD jest siedziba Zakładu.</w:t>
      </w:r>
    </w:p>
    <w:p w:rsidR="004B6E8D" w:rsidRPr="008977C0" w:rsidRDefault="004B6E8D" w:rsidP="004B6E8D">
      <w:pPr>
        <w:pStyle w:val="USTustnpkodeksu"/>
      </w:pPr>
      <w:r w:rsidRPr="008977C0">
        <w:t>7. Nazwa FRD jest prawnie chroniona.</w:t>
      </w:r>
    </w:p>
    <w:p w:rsidR="004B6E8D" w:rsidRPr="008977C0" w:rsidRDefault="004B6E8D" w:rsidP="004B6E8D">
      <w:pPr>
        <w:pStyle w:val="ARTartustawynprozporzdzenia"/>
      </w:pPr>
      <w:r w:rsidRPr="002A5B46">
        <w:rPr>
          <w:rStyle w:val="Ppogrubienie"/>
        </w:rPr>
        <w:t>Art. 61.</w:t>
      </w:r>
      <w:r w:rsidRPr="008977C0">
        <w:t> 1. Gospodarka finansowa FRD odbywa się na podstawie wieloletniej prognozy kroczącej dochodów i wydatków funduszu emerytalnego.</w:t>
      </w:r>
    </w:p>
    <w:p w:rsidR="004B6E8D" w:rsidRPr="008977C0" w:rsidRDefault="004B6E8D" w:rsidP="004B6E8D">
      <w:pPr>
        <w:pStyle w:val="USTustnpkodeksu"/>
      </w:pPr>
      <w:r w:rsidRPr="008977C0">
        <w:t>2. Podstawą prognozy, o której mowa</w:t>
      </w:r>
      <w:r w:rsidR="002A5B46" w:rsidRPr="008977C0">
        <w:t xml:space="preserve"> w</w:t>
      </w:r>
      <w:r w:rsidR="002A5B46">
        <w:t> ust. </w:t>
      </w:r>
      <w:r w:rsidRPr="008977C0">
        <w:t>1, są w szczególności założenia dotyczące sytuacji demograficznej i społeczno</w:t>
      </w:r>
      <w:r w:rsidRPr="008977C0">
        <w:softHyphen/>
      </w:r>
      <w:r w:rsidR="002A5B46">
        <w:softHyphen/>
      </w:r>
      <w:r w:rsidR="002A5B46">
        <w:noBreakHyphen/>
      </w:r>
      <w:r w:rsidRPr="008977C0">
        <w:t>ekonomicznej kraju, a zwłaszcza założenia dotyczące płodności, umieralności, wzrostu gospodarczego, wys</w:t>
      </w:r>
      <w:r w:rsidRPr="008977C0">
        <w:t>o</w:t>
      </w:r>
      <w:r w:rsidRPr="008977C0">
        <w:t>kości zarobków, migracji, inflacji, stopy bezrobocia, struktury populacji w podziale na poszczególne grupy zawodowe oraz grupy znajdujące się poza siłą roboczą, oraz wskaźniki waloryzacji składek i świadczeń wypłacanych z ubezpieczeń społecznych.</w:t>
      </w:r>
    </w:p>
    <w:p w:rsidR="004B6E8D" w:rsidRPr="008977C0" w:rsidRDefault="004B6E8D" w:rsidP="004B6E8D">
      <w:pPr>
        <w:pStyle w:val="USTustnpkodeksu"/>
      </w:pPr>
      <w:r w:rsidRPr="008977C0">
        <w:t>3. Prognoza, o której mowa</w:t>
      </w:r>
      <w:r w:rsidR="002A5B46" w:rsidRPr="008977C0">
        <w:t xml:space="preserve"> w</w:t>
      </w:r>
      <w:r w:rsidR="002A5B46">
        <w:t> ust. </w:t>
      </w:r>
      <w:r w:rsidRPr="008977C0">
        <w:t>1, sporządzana jest przez Zarząd Zakładu.</w:t>
      </w:r>
    </w:p>
    <w:p w:rsidR="004B6E8D" w:rsidRPr="008977C0" w:rsidRDefault="004B6E8D" w:rsidP="004B6E8D">
      <w:pPr>
        <w:pStyle w:val="USTustnpkodeksu"/>
      </w:pPr>
      <w:r w:rsidRPr="008977C0">
        <w:t>4. Prognoza, o której mowa</w:t>
      </w:r>
      <w:r w:rsidR="002A5B46" w:rsidRPr="008977C0">
        <w:t xml:space="preserve"> w</w:t>
      </w:r>
      <w:r w:rsidR="002A5B46">
        <w:t> ust. </w:t>
      </w:r>
      <w:r w:rsidRPr="008977C0">
        <w:t>3, jest przedstawiana Radzie Ministrów co 3 lata, do dnia 30 czerwca, wraz z opinią aktuariusza działającego na podstawie przepisów o działalności ubezpieczeniowej. Wyboru aktuariusza dokonuje minister właściwy do spraw zabezpieczenia społecznego w drodze konkursu.</w:t>
      </w:r>
    </w:p>
    <w:p w:rsidR="004B6E8D" w:rsidRPr="008977C0" w:rsidRDefault="004B6E8D" w:rsidP="004B6E8D">
      <w:pPr>
        <w:pStyle w:val="USTustnpkodeksu"/>
      </w:pPr>
      <w:r w:rsidRPr="008977C0">
        <w:t>5. Prognoza publikowana jest corocznie w Biuletynie Informacyjnym. Zakres publikacji określi minister właściwy do spraw zabezpieczenia społecznego, w drodze rozporządzenia.</w:t>
      </w:r>
    </w:p>
    <w:p w:rsidR="004B6E8D" w:rsidRPr="008977C0" w:rsidRDefault="004B6E8D" w:rsidP="004B6E8D">
      <w:pPr>
        <w:pStyle w:val="ARTartustawynprozporzdzenia"/>
      </w:pPr>
      <w:r w:rsidRPr="002A5B46">
        <w:rPr>
          <w:rStyle w:val="Ppogrubienie"/>
        </w:rPr>
        <w:t>Art. 62.</w:t>
      </w:r>
      <w:r w:rsidRPr="008977C0">
        <w:t> FRD nie może zaciągać pożyczek lub kredytów. Budżet państwa gwarantuje wypłatę świadczeń emeryta</w:t>
      </w:r>
      <w:r w:rsidRPr="008977C0">
        <w:t>l</w:t>
      </w:r>
      <w:r w:rsidRPr="008977C0">
        <w:t>nych z FUS.</w:t>
      </w:r>
    </w:p>
    <w:p w:rsidR="004B6E8D" w:rsidRPr="008977C0" w:rsidRDefault="004B6E8D" w:rsidP="004B6E8D">
      <w:pPr>
        <w:pStyle w:val="ARTartustawynprozporzdzenia"/>
      </w:pPr>
      <w:r w:rsidRPr="002A5B46">
        <w:rPr>
          <w:rStyle w:val="Ppogrubienie"/>
        </w:rPr>
        <w:t>Art. 63.</w:t>
      </w:r>
      <w:r w:rsidRPr="008977C0">
        <w:t> 1. FRD lokuje swoje środki w celu osiągnięcia ich maksymalnego bezpieczeństwa i rentowności.</w:t>
      </w:r>
    </w:p>
    <w:p w:rsidR="004B6E8D" w:rsidRPr="008977C0" w:rsidRDefault="004B6E8D" w:rsidP="004B6E8D">
      <w:pPr>
        <w:pStyle w:val="USTustnpkodeksu"/>
      </w:pPr>
      <w:r w:rsidRPr="008977C0">
        <w:t>2. Do dnia 31 grudnia 2001 r. FRD lokuje swoje środki w bonach i obligacjach skarbowych oraz innych papierach wartościowych emitowanych przez Skarb Państwa.</w:t>
      </w:r>
    </w:p>
    <w:p w:rsidR="004B6E8D" w:rsidRPr="008977C0" w:rsidRDefault="004B6E8D" w:rsidP="004B6E8D">
      <w:pPr>
        <w:pStyle w:val="USTustnpkodeksu"/>
      </w:pPr>
      <w:r w:rsidRPr="008977C0">
        <w:t>3.</w:t>
      </w:r>
      <w:r w:rsidRPr="008977C0">
        <w:rPr>
          <w:rStyle w:val="Odwoanieprzypisudolnego"/>
        </w:rPr>
        <w:footnoteReference w:id="96"/>
      </w:r>
      <w:r w:rsidRPr="008977C0">
        <w:rPr>
          <w:rStyle w:val="IGindeksgrny"/>
        </w:rPr>
        <w:t>)</w:t>
      </w:r>
      <w:r w:rsidRPr="008977C0">
        <w:t> FRD nie może lokować swoich środków z aktywów, o których mowa</w:t>
      </w:r>
      <w:r w:rsidR="002A5B46" w:rsidRPr="008977C0">
        <w:t xml:space="preserve"> w</w:t>
      </w:r>
      <w:r w:rsidR="002A5B46">
        <w:t> art. </w:t>
      </w:r>
      <w:r w:rsidRPr="008977C0">
        <w:t>5</w:t>
      </w:r>
      <w:r w:rsidR="002A5B46" w:rsidRPr="008977C0">
        <w:t>8</w:t>
      </w:r>
      <w:r w:rsidR="002A5B46">
        <w:t xml:space="preserve"> ust. </w:t>
      </w:r>
      <w:r w:rsidR="002A5B46" w:rsidRPr="008977C0">
        <w:t>2</w:t>
      </w:r>
      <w:r w:rsidR="002A5B46">
        <w:t xml:space="preserve"> pkt </w:t>
      </w:r>
      <w:r w:rsidRPr="008977C0">
        <w:t>2, w instrumentach, o których mowa</w:t>
      </w:r>
      <w:r w:rsidR="002A5B46" w:rsidRPr="008977C0">
        <w:t xml:space="preserve"> w</w:t>
      </w:r>
      <w:r w:rsidR="002A5B46">
        <w:t> art. </w:t>
      </w:r>
      <w:r w:rsidRPr="008977C0">
        <w:t>6</w:t>
      </w:r>
      <w:r w:rsidR="002A5B46" w:rsidRPr="008977C0">
        <w:t>5</w:t>
      </w:r>
      <w:r w:rsidR="002A5B46">
        <w:t xml:space="preserve"> ust. </w:t>
      </w:r>
      <w:r w:rsidR="002A5B46" w:rsidRPr="008977C0">
        <w:t>2</w:t>
      </w:r>
      <w:r w:rsidR="002A5B46">
        <w:t xml:space="preserve"> pkt </w:t>
      </w:r>
      <w:r w:rsidRPr="008977C0">
        <w:t>2–5.</w:t>
      </w:r>
    </w:p>
    <w:p w:rsidR="004B6E8D" w:rsidRPr="008977C0" w:rsidRDefault="004B6E8D" w:rsidP="004B6E8D">
      <w:pPr>
        <w:pStyle w:val="ARTartustawynprozporzdzenia"/>
      </w:pPr>
      <w:r w:rsidRPr="002A5B46">
        <w:rPr>
          <w:rStyle w:val="Ppogrubienie"/>
        </w:rPr>
        <w:t>Art. 64.</w:t>
      </w:r>
      <w:r w:rsidRPr="008977C0">
        <w:t> 1. Po zgromadzeniu przez FRD środków wyższych niż 250 000 tys. zł zarządzanie środkami FRD może być powierzone przez Zakład uprawnionemu podmiotowi zewnętrznemu na zasadach określonych w ustawie i umowie o zarządzaniu.</w:t>
      </w:r>
    </w:p>
    <w:p w:rsidR="004B6E8D" w:rsidRPr="008977C0" w:rsidRDefault="004B6E8D" w:rsidP="004B6E8D">
      <w:pPr>
        <w:pStyle w:val="USTustnpkodeksu"/>
      </w:pPr>
      <w:r w:rsidRPr="008977C0">
        <w:t>2. Wybór zarządzającego środkami FRD odbywa się w trybie negocjacji z ogłoszeniem lub negocjacji bez ogłosz</w:t>
      </w:r>
      <w:r w:rsidRPr="008977C0">
        <w:t>e</w:t>
      </w:r>
      <w:r w:rsidRPr="008977C0">
        <w:t>nia. Przepisy o zamówieniach publicznych stosuje się odpowiednio.</w:t>
      </w:r>
    </w:p>
    <w:p w:rsidR="004B6E8D" w:rsidRPr="004B6E8D" w:rsidRDefault="004B6E8D" w:rsidP="002A5B46">
      <w:pPr>
        <w:pStyle w:val="ARTartustawynprozporzdzenia"/>
        <w:keepNext/>
      </w:pPr>
      <w:r w:rsidRPr="002A5B46">
        <w:rPr>
          <w:rStyle w:val="Ppogrubienie"/>
        </w:rPr>
        <w:t>Art. 65.</w:t>
      </w:r>
      <w:r w:rsidRPr="004B6E8D">
        <w:t> 1. Żadnemu podmiotowi lub grupie podmiotów związanych, w rozumieniu przepisów o organizacji i </w:t>
      </w:r>
      <w:proofErr w:type="spellStart"/>
      <w:r w:rsidRPr="004B6E8D">
        <w:t>funk</w:t>
      </w:r>
      <w:proofErr w:type="spellEnd"/>
      <w:r w:rsidR="00212B7F">
        <w:t>-</w:t>
      </w:r>
      <w:r w:rsidR="00212B7F">
        <w:br/>
      </w:r>
      <w:proofErr w:type="spellStart"/>
      <w:r w:rsidRPr="004B6E8D">
        <w:t>cjonowaniu</w:t>
      </w:r>
      <w:proofErr w:type="spellEnd"/>
      <w:r w:rsidRPr="004B6E8D">
        <w:t xml:space="preserve"> funduszy emerytalnych, nie może być powierzone w zarządzanie więcej niż:</w:t>
      </w:r>
    </w:p>
    <w:p w:rsidR="004B6E8D" w:rsidRPr="008977C0" w:rsidRDefault="004B6E8D" w:rsidP="004B6E8D">
      <w:pPr>
        <w:pStyle w:val="PKTpunkt"/>
      </w:pPr>
      <w:r w:rsidRPr="008977C0">
        <w:t>1)</w:t>
      </w:r>
      <w:r w:rsidRPr="008977C0">
        <w:tab/>
        <w:t>40% środków FRD, jeżeli wartość tych środków nie przekracza 1 000 000 tys. zł;</w:t>
      </w:r>
    </w:p>
    <w:p w:rsidR="004B6E8D" w:rsidRPr="008977C0" w:rsidRDefault="004B6E8D" w:rsidP="004B6E8D">
      <w:pPr>
        <w:pStyle w:val="PKTpunkt"/>
      </w:pPr>
      <w:r w:rsidRPr="008977C0">
        <w:t>2)</w:t>
      </w:r>
      <w:r w:rsidRPr="008977C0">
        <w:tab/>
        <w:t>25% środków FRD, jeżeli wartość tych środków przekracza 1 000 000 tys. zł, a nie przekracza 2 000 000 tys. zł;</w:t>
      </w:r>
    </w:p>
    <w:p w:rsidR="004B6E8D" w:rsidRPr="008977C0" w:rsidRDefault="004B6E8D" w:rsidP="004B6E8D">
      <w:pPr>
        <w:pStyle w:val="PKTpunkt"/>
      </w:pPr>
      <w:r w:rsidRPr="008977C0">
        <w:t>3)</w:t>
      </w:r>
      <w:r w:rsidRPr="008977C0">
        <w:tab/>
        <w:t>15% środków FRD, jeżeli wartość tych środków przekracza 2 000 000 tys. zł.</w:t>
      </w:r>
    </w:p>
    <w:p w:rsidR="004B6E8D" w:rsidRPr="004B6E8D" w:rsidRDefault="004B6E8D" w:rsidP="002A5B46">
      <w:pPr>
        <w:pStyle w:val="USTustnpkodeksu"/>
        <w:keepNext/>
      </w:pPr>
      <w:r w:rsidRPr="008977C0">
        <w:t>2.</w:t>
      </w:r>
      <w:r w:rsidRPr="004B6E8D">
        <w:t> Zarządzający jest obowiązany, z zastrzeżeniem</w:t>
      </w:r>
      <w:r w:rsidR="002A5B46">
        <w:t xml:space="preserve"> ust. </w:t>
      </w:r>
      <w:r w:rsidR="002A5B46" w:rsidRPr="004B6E8D">
        <w:t>3</w:t>
      </w:r>
      <w:r w:rsidR="002A5B46">
        <w:t xml:space="preserve"> i </w:t>
      </w:r>
      <w:r w:rsidRPr="004B6E8D">
        <w:t>4, lokować środki FRD tylko w kraju i wyłącznie w:</w:t>
      </w:r>
    </w:p>
    <w:p w:rsidR="004B6E8D" w:rsidRPr="008977C0" w:rsidRDefault="004B6E8D" w:rsidP="004B6E8D">
      <w:pPr>
        <w:pStyle w:val="PKTpunkt"/>
      </w:pPr>
      <w:r w:rsidRPr="008977C0">
        <w:t>1)</w:t>
      </w:r>
      <w:r w:rsidRPr="008977C0">
        <w:tab/>
        <w:t>bonach, obligacjach skarbowych i innych papierach wartościowych Skarbu Państwa;</w:t>
      </w:r>
    </w:p>
    <w:p w:rsidR="004B6E8D" w:rsidRPr="008977C0" w:rsidRDefault="004B6E8D" w:rsidP="004B6E8D">
      <w:pPr>
        <w:pStyle w:val="PKTpunkt"/>
      </w:pPr>
      <w:r w:rsidRPr="008977C0">
        <w:t>2)</w:t>
      </w:r>
      <w:r w:rsidRPr="008977C0">
        <w:tab/>
        <w:t>papierach wartościowych emitowanych przez gminy, związki gmin i miasto stołeczne Warszawa;</w:t>
      </w:r>
    </w:p>
    <w:p w:rsidR="004B6E8D" w:rsidRPr="008977C0" w:rsidRDefault="004B6E8D" w:rsidP="004B6E8D">
      <w:pPr>
        <w:pStyle w:val="PKTpunkt"/>
      </w:pPr>
      <w:r w:rsidRPr="008977C0">
        <w:t>3)</w:t>
      </w:r>
      <w:r w:rsidRPr="008977C0">
        <w:tab/>
        <w:t>dłużnych papierach wartościowych gwarantowanych przez Skarb Państwa;</w:t>
      </w:r>
    </w:p>
    <w:p w:rsidR="004B6E8D" w:rsidRPr="008977C0" w:rsidRDefault="004B6E8D" w:rsidP="004B6E8D">
      <w:pPr>
        <w:pStyle w:val="PKTpunkt"/>
      </w:pPr>
      <w:r w:rsidRPr="008977C0">
        <w:t>4)</w:t>
      </w:r>
      <w:r w:rsidRPr="008977C0">
        <w:tab/>
        <w:t>akcjach i obligacjach zdematerializowanych zgodnie z przepisami ustawy z dnia 29 lipca 2005 r. o obrocie instr</w:t>
      </w:r>
      <w:r w:rsidRPr="008977C0">
        <w:t>u</w:t>
      </w:r>
      <w:r w:rsidRPr="008977C0">
        <w:t>mentami finansowymi (</w:t>
      </w:r>
      <w:r w:rsidR="002A5B46">
        <w:t>Dz. U.</w:t>
      </w:r>
      <w:r w:rsidRPr="008977C0">
        <w:t xml:space="preserve"> z 2014 r.</w:t>
      </w:r>
      <w:r w:rsidR="002A5B46">
        <w:t xml:space="preserve"> poz. </w:t>
      </w:r>
      <w:r w:rsidRPr="008977C0">
        <w:t>9</w:t>
      </w:r>
      <w:r w:rsidR="002A5B46" w:rsidRPr="008977C0">
        <w:t>4</w:t>
      </w:r>
      <w:r w:rsidR="002A5B46">
        <w:t xml:space="preserve"> i </w:t>
      </w:r>
      <w:r w:rsidRPr="008977C0">
        <w:t>586);</w:t>
      </w:r>
    </w:p>
    <w:p w:rsidR="004B6E8D" w:rsidRPr="008977C0" w:rsidRDefault="004B6E8D" w:rsidP="004B6E8D">
      <w:pPr>
        <w:pStyle w:val="PKTpunkt"/>
      </w:pPr>
      <w:r w:rsidRPr="008977C0">
        <w:t>5)</w:t>
      </w:r>
      <w:r w:rsidRPr="008977C0">
        <w:tab/>
        <w:t>obligacjach emitowanych przez spółki publiczne w rozumieniu ustawy z dnia 29 lipca 2005 r. o ofercie publicznej i warunkach wprowadzania instrumentów finansowych do zorganizowanego systemu obrotu oraz o spółkach p</w:t>
      </w:r>
      <w:r w:rsidRPr="008977C0">
        <w:t>u</w:t>
      </w:r>
      <w:r w:rsidRPr="008977C0">
        <w:t>blicznych (</w:t>
      </w:r>
      <w:r w:rsidR="002A5B46">
        <w:t>Dz. U.</w:t>
      </w:r>
      <w:r w:rsidRPr="008977C0">
        <w:t xml:space="preserve"> z 2013 r.</w:t>
      </w:r>
      <w:r w:rsidR="002A5B46">
        <w:t xml:space="preserve"> poz. </w:t>
      </w:r>
      <w:r>
        <w:t>1382).</w:t>
      </w:r>
    </w:p>
    <w:p w:rsidR="004B6E8D" w:rsidRPr="008977C0" w:rsidRDefault="004B6E8D" w:rsidP="004B6E8D">
      <w:pPr>
        <w:pStyle w:val="PKTpunkt"/>
      </w:pPr>
      <w:r w:rsidRPr="008977C0">
        <w:t>6)</w:t>
      </w:r>
      <w:r w:rsidRPr="008977C0">
        <w:tab/>
      </w:r>
      <w:r>
        <w:t>(uchylony)</w:t>
      </w:r>
    </w:p>
    <w:p w:rsidR="004B6E8D" w:rsidRPr="004B6E8D" w:rsidRDefault="004B6E8D" w:rsidP="002A5B46">
      <w:pPr>
        <w:pStyle w:val="USTustnpkodeksu"/>
        <w:keepNext/>
      </w:pPr>
      <w:r w:rsidRPr="008977C0">
        <w:t>3.</w:t>
      </w:r>
      <w:r w:rsidRPr="004B6E8D">
        <w:t> Minister właściwy do spraw zabezpieczenia społecznego w porozumieniu z ministrem właściwym do spraw fina</w:t>
      </w:r>
      <w:r w:rsidRPr="004B6E8D">
        <w:t>n</w:t>
      </w:r>
      <w:r w:rsidRPr="004B6E8D">
        <w:t>sów publicznych, mając na względzie efektywność zarządzania, bezpieczeństwo i rentowność lokat, określi, w drodze rozporządzenia:</w:t>
      </w:r>
      <w:r w:rsidRPr="004B6E8D">
        <w:rPr>
          <w:rStyle w:val="Odwoanieprzypisudolnego"/>
        </w:rPr>
        <w:footnoteReference w:id="97"/>
      </w:r>
      <w:r w:rsidRPr="004B6E8D">
        <w:rPr>
          <w:rStyle w:val="IGindeksgrny"/>
        </w:rPr>
        <w:t>)</w:t>
      </w:r>
    </w:p>
    <w:p w:rsidR="004B6E8D" w:rsidRPr="008977C0" w:rsidRDefault="004B6E8D" w:rsidP="004B6E8D">
      <w:pPr>
        <w:pStyle w:val="PKTpunkt"/>
      </w:pPr>
      <w:r w:rsidRPr="008977C0">
        <w:t>1)</w:t>
      </w:r>
      <w:r w:rsidRPr="008977C0">
        <w:tab/>
        <w:t>obowiązkowe istotne elementy, które powinna zawierać umowa o zarządzanie środkami FRD, z uwzględnieniem w szczególności określenia obowiązków i praw uprawnionego podmiotu zewnętrznego oraz opłaty za zarządzanie;</w:t>
      </w:r>
    </w:p>
    <w:p w:rsidR="004B6E8D" w:rsidRPr="008977C0" w:rsidRDefault="004B6E8D" w:rsidP="004B6E8D">
      <w:pPr>
        <w:pStyle w:val="PKTpunkt"/>
      </w:pPr>
      <w:r w:rsidRPr="008977C0">
        <w:t>2)</w:t>
      </w:r>
      <w:r w:rsidRPr="008977C0">
        <w:tab/>
        <w:t>dopuszczalne proporcje udziału poszczególnych lokat środków FRD, z uwzględnieniem ryzyka inwestycyjnego i celów powołania FRD;</w:t>
      </w:r>
    </w:p>
    <w:p w:rsidR="004B6E8D" w:rsidRPr="008977C0" w:rsidRDefault="004B6E8D" w:rsidP="004B6E8D">
      <w:pPr>
        <w:pStyle w:val="PKTpunkt"/>
      </w:pPr>
      <w:r w:rsidRPr="008977C0">
        <w:t>3)</w:t>
      </w:r>
      <w:r w:rsidRPr="008977C0">
        <w:rPr>
          <w:rStyle w:val="Odwoanieprzypisudolnego"/>
        </w:rPr>
        <w:footnoteReference w:id="98"/>
      </w:r>
      <w:r w:rsidRPr="008977C0">
        <w:rPr>
          <w:rStyle w:val="IGindeksgrny"/>
        </w:rPr>
        <w:t>)</w:t>
      </w:r>
      <w:r w:rsidRPr="008977C0">
        <w:tab/>
        <w:t>sposób lokowania środków z aktywów, o których mowa</w:t>
      </w:r>
      <w:r w:rsidR="002A5B46" w:rsidRPr="008977C0">
        <w:t xml:space="preserve"> w</w:t>
      </w:r>
      <w:r w:rsidR="002A5B46">
        <w:t> art. </w:t>
      </w:r>
      <w:r w:rsidRPr="008977C0">
        <w:t>5</w:t>
      </w:r>
      <w:r w:rsidR="002A5B46" w:rsidRPr="008977C0">
        <w:t>8</w:t>
      </w:r>
      <w:r w:rsidR="002A5B46">
        <w:t xml:space="preserve"> ust. </w:t>
      </w:r>
      <w:r w:rsidR="002A5B46" w:rsidRPr="008977C0">
        <w:t>2</w:t>
      </w:r>
      <w:r w:rsidR="002A5B46">
        <w:t xml:space="preserve"> pkt </w:t>
      </w:r>
      <w:r w:rsidRPr="008977C0">
        <w:t>4a, wraz z zasadami ich wyceny;</w:t>
      </w:r>
    </w:p>
    <w:p w:rsidR="004B6E8D" w:rsidRPr="008977C0" w:rsidRDefault="004B6E8D" w:rsidP="004B6E8D">
      <w:pPr>
        <w:pStyle w:val="PKTpunkt"/>
      </w:pPr>
      <w:r w:rsidRPr="008977C0">
        <w:t>4)</w:t>
      </w:r>
      <w:r w:rsidRPr="008977C0">
        <w:tab/>
        <w:t>szczegółowy sposób ustalania kosztów, o których mowa</w:t>
      </w:r>
      <w:r w:rsidR="002A5B46" w:rsidRPr="008977C0">
        <w:t xml:space="preserve"> w</w:t>
      </w:r>
      <w:r w:rsidR="002A5B46">
        <w:t> art. </w:t>
      </w:r>
      <w:r w:rsidRPr="008977C0">
        <w:t>5</w:t>
      </w:r>
      <w:r w:rsidR="002A5B46" w:rsidRPr="008977C0">
        <w:t>9</w:t>
      </w:r>
      <w:r w:rsidR="002A5B46">
        <w:t xml:space="preserve"> ust. </w:t>
      </w:r>
      <w:r w:rsidRPr="008977C0">
        <w:t>3, z uwzględnieniem w szczególności kosztów, które mogą być uznane za koszty zarządzania środkami FRD.</w:t>
      </w:r>
    </w:p>
    <w:p w:rsidR="004B6E8D" w:rsidRPr="008977C0" w:rsidRDefault="004B6E8D" w:rsidP="004B6E8D">
      <w:pPr>
        <w:pStyle w:val="USTustnpkodeksu"/>
      </w:pPr>
      <w:r w:rsidRPr="008977C0">
        <w:t xml:space="preserve">3a. Minister właściwy do spraw zabezpieczenia społecznego, w porozumieniu z ministrem właściwym do spraw </w:t>
      </w:r>
      <w:r w:rsidR="007B08DA">
        <w:br/>
      </w:r>
      <w:r w:rsidRPr="008977C0">
        <w:t>finansów publicznych, może określić, w drodze rozporządzenia, inne formy lokowania środków FRD, z uwzględnieniem bezpieczeństwa i rentowności lokat.</w:t>
      </w:r>
    </w:p>
    <w:p w:rsidR="004B6E8D" w:rsidRPr="008977C0" w:rsidRDefault="004B6E8D" w:rsidP="004B6E8D">
      <w:pPr>
        <w:pStyle w:val="USTustnpkodeksu"/>
      </w:pPr>
      <w:r w:rsidRPr="008977C0">
        <w:t>4. Środki FRD mogą być lokowane przez Zakład także bezpośrednio w jednostkach uczestnictwa funduszy inwest</w:t>
      </w:r>
      <w:r w:rsidRPr="008977C0">
        <w:t>y</w:t>
      </w:r>
      <w:r w:rsidRPr="008977C0">
        <w:t>cyjnych wybranych w trybie, o którym mowa</w:t>
      </w:r>
      <w:r w:rsidR="002A5B46" w:rsidRPr="008977C0">
        <w:t xml:space="preserve"> w</w:t>
      </w:r>
      <w:r w:rsidR="002A5B46">
        <w:t> art. </w:t>
      </w:r>
      <w:r w:rsidRPr="008977C0">
        <w:t>64, jeżeli ich polityka inwestycyjna określona w statucie i faktycznie realizowana nie jest sprzeczna z wymogami określonymi</w:t>
      </w:r>
      <w:r w:rsidR="002A5B46" w:rsidRPr="008977C0">
        <w:t xml:space="preserve"> w</w:t>
      </w:r>
      <w:r w:rsidR="002A5B46">
        <w:t> ust. </w:t>
      </w:r>
      <w:r w:rsidR="002A5B46" w:rsidRPr="008977C0">
        <w:t>2</w:t>
      </w:r>
      <w:r w:rsidR="002A5B46">
        <w:t xml:space="preserve"> i </w:t>
      </w:r>
      <w:r w:rsidRPr="008977C0">
        <w:t>3.</w:t>
      </w:r>
    </w:p>
    <w:p w:rsidR="004B6E8D" w:rsidRPr="008977C0" w:rsidRDefault="004B6E8D" w:rsidP="004B6E8D">
      <w:pPr>
        <w:pStyle w:val="ROZDZODDZOZNoznaczenierozdziauluboddziau"/>
      </w:pPr>
      <w:r w:rsidRPr="008977C0">
        <w:t>Rozdział 7</w:t>
      </w:r>
    </w:p>
    <w:p w:rsidR="004B6E8D" w:rsidRPr="008977C0" w:rsidRDefault="004B6E8D" w:rsidP="002A5B46">
      <w:pPr>
        <w:pStyle w:val="ROZDZODDZPRZEDMprzedmiotregulacjirozdziauluboddziau"/>
      </w:pPr>
      <w:r w:rsidRPr="008977C0">
        <w:t>Zakład Ubezpieczeń Społecznych</w:t>
      </w:r>
    </w:p>
    <w:p w:rsidR="004B6E8D" w:rsidRPr="008977C0" w:rsidRDefault="004B6E8D" w:rsidP="004B6E8D">
      <w:pPr>
        <w:pStyle w:val="ARTartustawynprozporzdzenia"/>
      </w:pPr>
      <w:r w:rsidRPr="002A5B46">
        <w:rPr>
          <w:rStyle w:val="Ppogrubienie"/>
        </w:rPr>
        <w:t>Art. 66.</w:t>
      </w:r>
      <w:r w:rsidRPr="008977C0">
        <w:t> 1. Zakład jest państwową jednostką organizacyjną i posiada osobowość prawną. Siedzibą Zakładu jest mi</w:t>
      </w:r>
      <w:r w:rsidRPr="008977C0">
        <w:t>a</w:t>
      </w:r>
      <w:r w:rsidRPr="008977C0">
        <w:t>sto stołeczne Warszawa.</w:t>
      </w:r>
    </w:p>
    <w:p w:rsidR="004B6E8D" w:rsidRPr="008977C0" w:rsidRDefault="004B6E8D" w:rsidP="004B6E8D">
      <w:pPr>
        <w:pStyle w:val="USTustnpkodeksu"/>
      </w:pPr>
      <w:r w:rsidRPr="008977C0">
        <w:t>2. Nadzór nad zgodnością działań Zakładu z obowiązującymi przepisami sprawuje minister właściwy do spraw z</w:t>
      </w:r>
      <w:r w:rsidRPr="008977C0">
        <w:t>a</w:t>
      </w:r>
      <w:r w:rsidRPr="008977C0">
        <w:t>bezpieczenia społecznego. Nadzór ten nie może dotyczyć spraw indywidualnych rozstrzyganych w drodze decyzji admin</w:t>
      </w:r>
      <w:r w:rsidRPr="008977C0">
        <w:t>i</w:t>
      </w:r>
      <w:r w:rsidRPr="008977C0">
        <w:t>stracyjnej.</w:t>
      </w:r>
    </w:p>
    <w:p w:rsidR="004B6E8D" w:rsidRPr="008977C0" w:rsidRDefault="004B6E8D" w:rsidP="004B6E8D">
      <w:pPr>
        <w:pStyle w:val="USTustnpkodeksu"/>
      </w:pPr>
      <w:r w:rsidRPr="008977C0">
        <w:t>3. Zakład działa na podstawie niniejszej ustawy oraz innych ustaw regulujących poszczególne zakresy jego działa</w:t>
      </w:r>
      <w:r w:rsidRPr="008977C0">
        <w:t>l</w:t>
      </w:r>
      <w:r w:rsidRPr="008977C0">
        <w:t>ności.</w:t>
      </w:r>
    </w:p>
    <w:p w:rsidR="004B6E8D" w:rsidRPr="008977C0" w:rsidRDefault="004B6E8D" w:rsidP="004B6E8D">
      <w:pPr>
        <w:pStyle w:val="USTustnpkodeksu"/>
      </w:pPr>
      <w:r w:rsidRPr="008977C0">
        <w:t>4. W zakresie prowadzonej działalności, o której mowa</w:t>
      </w:r>
      <w:r w:rsidR="002A5B46" w:rsidRPr="008977C0">
        <w:t xml:space="preserve"> w</w:t>
      </w:r>
      <w:r w:rsidR="002A5B46">
        <w:t> art. </w:t>
      </w:r>
      <w:r w:rsidRPr="008977C0">
        <w:t>68–71, Zakładowi przysługują środki prawne właściwe organom administracji państwowej.</w:t>
      </w:r>
    </w:p>
    <w:p w:rsidR="004B6E8D" w:rsidRPr="008977C0" w:rsidRDefault="004B6E8D" w:rsidP="004B6E8D">
      <w:pPr>
        <w:pStyle w:val="USTustnpkodeksu"/>
      </w:pPr>
      <w:r w:rsidRPr="008977C0">
        <w:t>5. W postępowaniu administracyjnym organem wyższego stopnia w stosunku do terenowych jednostek organizacy</w:t>
      </w:r>
      <w:r w:rsidRPr="008977C0">
        <w:t>j</w:t>
      </w:r>
      <w:r w:rsidRPr="008977C0">
        <w:t>nych Zakładu jest Prezes Zakładu.</w:t>
      </w:r>
    </w:p>
    <w:p w:rsidR="004B6E8D" w:rsidRPr="004B6E8D" w:rsidRDefault="004B6E8D" w:rsidP="002A5B46">
      <w:pPr>
        <w:pStyle w:val="ARTartustawynprozporzdzenia"/>
        <w:keepNext/>
      </w:pPr>
      <w:r w:rsidRPr="002A5B46">
        <w:rPr>
          <w:rStyle w:val="Ppogrubienie"/>
        </w:rPr>
        <w:t>Art. 67.</w:t>
      </w:r>
      <w:r w:rsidRPr="004B6E8D">
        <w:t> 1. W skład Zakładu wchodzą:</w:t>
      </w:r>
    </w:p>
    <w:p w:rsidR="004B6E8D" w:rsidRPr="008977C0" w:rsidRDefault="004B6E8D" w:rsidP="004B6E8D">
      <w:pPr>
        <w:pStyle w:val="PKTpunkt"/>
      </w:pPr>
      <w:r w:rsidRPr="008977C0">
        <w:t>1)</w:t>
      </w:r>
      <w:r w:rsidRPr="008977C0">
        <w:tab/>
        <w:t>centrala;</w:t>
      </w:r>
    </w:p>
    <w:p w:rsidR="004B6E8D" w:rsidRPr="008977C0" w:rsidRDefault="004B6E8D" w:rsidP="004B6E8D">
      <w:pPr>
        <w:pStyle w:val="PKTpunkt"/>
      </w:pPr>
      <w:r w:rsidRPr="008977C0">
        <w:t>2)</w:t>
      </w:r>
      <w:r w:rsidRPr="008977C0">
        <w:tab/>
        <w:t>terenowe jednostki organizacyjne.</w:t>
      </w:r>
    </w:p>
    <w:p w:rsidR="004B6E8D" w:rsidRPr="008977C0" w:rsidRDefault="004B6E8D" w:rsidP="004B6E8D">
      <w:pPr>
        <w:pStyle w:val="USTustnpkodeksu"/>
      </w:pPr>
      <w:r w:rsidRPr="008977C0">
        <w:t>2. </w:t>
      </w:r>
      <w:r>
        <w:t>(uchylony)</w:t>
      </w:r>
    </w:p>
    <w:p w:rsidR="004B6E8D" w:rsidRPr="004B6E8D" w:rsidRDefault="004B6E8D" w:rsidP="002A5B46">
      <w:pPr>
        <w:pStyle w:val="ARTartustawynprozporzdzenia"/>
        <w:keepNext/>
      </w:pPr>
      <w:r w:rsidRPr="002A5B46">
        <w:rPr>
          <w:rStyle w:val="Ppogrubienie"/>
        </w:rPr>
        <w:t>Art. 68.</w:t>
      </w:r>
      <w:r w:rsidRPr="004B6E8D">
        <w:t> 1. Do zakresu działania Zakładu należy między innymi:</w:t>
      </w:r>
    </w:p>
    <w:p w:rsidR="004B6E8D" w:rsidRPr="004B6E8D" w:rsidRDefault="004B6E8D" w:rsidP="002A5B46">
      <w:pPr>
        <w:pStyle w:val="PKTpunkt"/>
        <w:keepNext/>
      </w:pPr>
      <w:r w:rsidRPr="008977C0">
        <w:t>1)</w:t>
      </w:r>
      <w:r w:rsidRPr="004B6E8D">
        <w:tab/>
        <w:t>realizacja przepisów o ubezpieczeniach społecznych, a w szczególności:</w:t>
      </w:r>
    </w:p>
    <w:p w:rsidR="004B6E8D" w:rsidRPr="008977C0" w:rsidRDefault="004B6E8D" w:rsidP="004B6E8D">
      <w:pPr>
        <w:pStyle w:val="LITlitera"/>
      </w:pPr>
      <w:r w:rsidRPr="008977C0">
        <w:t>a)</w:t>
      </w:r>
      <w:r w:rsidRPr="008977C0">
        <w:tab/>
        <w:t>stwierdzanie i ustalanie obowiązku ubezpieczeń społecznych,</w:t>
      </w:r>
    </w:p>
    <w:p w:rsidR="004B6E8D" w:rsidRPr="008977C0" w:rsidRDefault="004B6E8D" w:rsidP="004B6E8D">
      <w:pPr>
        <w:pStyle w:val="LITlitera"/>
      </w:pPr>
      <w:r w:rsidRPr="008977C0">
        <w:t>b)</w:t>
      </w:r>
      <w:r w:rsidRPr="008977C0">
        <w:tab/>
        <w:t>ustalanie uprawnień do świadczeń z ubezpieczeń społecznych oraz wypłacanie tych świadczeń, chyba że na m</w:t>
      </w:r>
      <w:r w:rsidRPr="008977C0">
        <w:t>o</w:t>
      </w:r>
      <w:r w:rsidRPr="008977C0">
        <w:t>cy odrębnych przepisów obowiązki te wykonują płatnicy składek,</w:t>
      </w:r>
    </w:p>
    <w:p w:rsidR="004B6E8D" w:rsidRPr="008977C0" w:rsidRDefault="004B6E8D" w:rsidP="004B6E8D">
      <w:pPr>
        <w:pStyle w:val="LITlitera"/>
      </w:pPr>
      <w:r w:rsidRPr="008977C0">
        <w:t>c)</w:t>
      </w:r>
      <w:r w:rsidRPr="008977C0">
        <w:tab/>
        <w:t>wymierzanie i pobieranie składek na ubezpieczenia społeczne, ubezpieczenie zdrowotne, Fundusz Pracy, Fu</w:t>
      </w:r>
      <w:r w:rsidRPr="008977C0">
        <w:t>n</w:t>
      </w:r>
      <w:r w:rsidRPr="008977C0">
        <w:t>dusz Gwarantowanych Świadczeń Pracowniczych,</w:t>
      </w:r>
    </w:p>
    <w:p w:rsidR="004B6E8D" w:rsidRPr="008977C0" w:rsidRDefault="004B6E8D" w:rsidP="004B6E8D">
      <w:pPr>
        <w:pStyle w:val="LITlitera"/>
      </w:pPr>
      <w:r w:rsidRPr="008977C0">
        <w:t>d)</w:t>
      </w:r>
      <w:r w:rsidRPr="008977C0">
        <w:tab/>
        <w:t>prowadzenie rozliczeń z płatnikami składek z tytułu należnych składek i wypłacanych przez nich świadczeń po</w:t>
      </w:r>
      <w:r w:rsidRPr="008977C0">
        <w:t>d</w:t>
      </w:r>
      <w:r w:rsidRPr="008977C0">
        <w:t>legających finansowaniu z funduszy ubezpieczeń społecznych lub innych źródeł,</w:t>
      </w:r>
    </w:p>
    <w:p w:rsidR="004B6E8D" w:rsidRPr="008977C0" w:rsidRDefault="004B6E8D" w:rsidP="004B6E8D">
      <w:pPr>
        <w:pStyle w:val="LITlitera"/>
      </w:pPr>
      <w:r w:rsidRPr="008977C0">
        <w:t>e)</w:t>
      </w:r>
      <w:r w:rsidRPr="008977C0">
        <w:tab/>
        <w:t>prowadzenie indywidualnych kont ubezpieczonych i kont płatników składek,</w:t>
      </w:r>
    </w:p>
    <w:p w:rsidR="004B6E8D" w:rsidRPr="008977C0" w:rsidRDefault="004B6E8D" w:rsidP="004B6E8D">
      <w:pPr>
        <w:pStyle w:val="LITlitera"/>
      </w:pPr>
      <w:r w:rsidRPr="008977C0">
        <w:t>f)</w:t>
      </w:r>
      <w:r w:rsidRPr="008977C0">
        <w:tab/>
        <w:t>orzekanie przez lekarzy orzeczników Zakładu oraz komisje lekarskie Zakładu dla potrzeb ustalania uprawnień do świadczeń z ubezpieczeń społecznych;</w:t>
      </w:r>
    </w:p>
    <w:p w:rsidR="004B6E8D" w:rsidRPr="008977C0" w:rsidRDefault="004B6E8D" w:rsidP="007B08DA">
      <w:pPr>
        <w:pStyle w:val="PKTpunkt"/>
        <w:spacing w:before="100"/>
      </w:pPr>
      <w:r w:rsidRPr="008977C0">
        <w:t>1a)</w:t>
      </w:r>
      <w:r w:rsidRPr="008977C0">
        <w:tab/>
        <w:t>opiniowanie projektów aktów prawnych z zakresu zabezpieczenia społecznego;</w:t>
      </w:r>
    </w:p>
    <w:p w:rsidR="004B6E8D" w:rsidRPr="008977C0" w:rsidRDefault="004B6E8D" w:rsidP="007B08DA">
      <w:pPr>
        <w:pStyle w:val="PKTpunkt"/>
        <w:spacing w:before="100"/>
      </w:pPr>
      <w:r w:rsidRPr="008977C0">
        <w:t>2)</w:t>
      </w:r>
      <w:r w:rsidRPr="008977C0">
        <w:tab/>
        <w:t>realizacja umów i porozumień międzynarodowych w dziedzinie ubezpieczeń społecznych;</w:t>
      </w:r>
    </w:p>
    <w:p w:rsidR="004B6E8D" w:rsidRPr="008977C0" w:rsidRDefault="004B6E8D" w:rsidP="007B08DA">
      <w:pPr>
        <w:pStyle w:val="PKTpunkt"/>
        <w:spacing w:before="100"/>
      </w:pPr>
      <w:r w:rsidRPr="008977C0">
        <w:t>2a)</w:t>
      </w:r>
      <w:r w:rsidRPr="008977C0">
        <w:tab/>
        <w:t xml:space="preserve">wystawianie osobom uprawnionym do emerytur i rent z ubezpieczeń społecznych imiennych legitymacji </w:t>
      </w:r>
      <w:proofErr w:type="spellStart"/>
      <w:r w:rsidRPr="008977C0">
        <w:t>emery</w:t>
      </w:r>
      <w:proofErr w:type="spellEnd"/>
      <w:r w:rsidR="007B08DA">
        <w:t>-</w:t>
      </w:r>
      <w:r w:rsidR="007B08DA">
        <w:br/>
      </w:r>
      <w:r w:rsidRPr="008977C0">
        <w:t>ta–rencisty, potwierdzających status emeryta–rencisty;</w:t>
      </w:r>
    </w:p>
    <w:p w:rsidR="004B6E8D" w:rsidRPr="007B08DA" w:rsidRDefault="004B6E8D" w:rsidP="007B08DA">
      <w:pPr>
        <w:pStyle w:val="PKTpunkt"/>
        <w:spacing w:before="100"/>
        <w:rPr>
          <w:spacing w:val="-4"/>
        </w:rPr>
      </w:pPr>
      <w:r w:rsidRPr="007B08DA">
        <w:rPr>
          <w:spacing w:val="-4"/>
        </w:rPr>
        <w:t>3)</w:t>
      </w:r>
      <w:r w:rsidRPr="007B08DA">
        <w:rPr>
          <w:spacing w:val="-4"/>
        </w:rPr>
        <w:tab/>
        <w:t>dysponowanie środkami finansowymi funduszów ubezpieczeń społecznych oraz środkami Funduszu Alimentacyjnego</w:t>
      </w:r>
      <w:r w:rsidRPr="007B08DA">
        <w:rPr>
          <w:rStyle w:val="IGindeksgrny"/>
          <w:spacing w:val="-4"/>
        </w:rPr>
        <w:footnoteReference w:id="99"/>
      </w:r>
      <w:r w:rsidRPr="007B08DA">
        <w:rPr>
          <w:rStyle w:val="IGindeksgrny"/>
          <w:spacing w:val="-4"/>
        </w:rPr>
        <w:t>)</w:t>
      </w:r>
      <w:r w:rsidRPr="007B08DA">
        <w:rPr>
          <w:spacing w:val="-4"/>
        </w:rPr>
        <w:t>;</w:t>
      </w:r>
    </w:p>
    <w:p w:rsidR="004B6E8D" w:rsidRPr="008977C0" w:rsidRDefault="004B6E8D" w:rsidP="007B08DA">
      <w:pPr>
        <w:pStyle w:val="PKTpunkt"/>
        <w:spacing w:before="100"/>
      </w:pPr>
      <w:r w:rsidRPr="008977C0">
        <w:t>4)</w:t>
      </w:r>
      <w:r w:rsidRPr="008977C0">
        <w:tab/>
        <w:t>opracowywanie aktuarialnych analiz i prognoz w zakresie ubezpieczeń społecznych;</w:t>
      </w:r>
    </w:p>
    <w:p w:rsidR="004B6E8D" w:rsidRPr="008977C0" w:rsidRDefault="004B6E8D" w:rsidP="007B08DA">
      <w:pPr>
        <w:pStyle w:val="PKTpunkt"/>
        <w:spacing w:before="100"/>
      </w:pPr>
      <w:r w:rsidRPr="008977C0">
        <w:t>5)</w:t>
      </w:r>
      <w:r w:rsidRPr="008977C0">
        <w:tab/>
        <w:t>kontrola orzecznictwa o czasowej niezdolności do pracy;</w:t>
      </w:r>
    </w:p>
    <w:p w:rsidR="004B6E8D" w:rsidRPr="008977C0" w:rsidRDefault="004B6E8D" w:rsidP="007B08DA">
      <w:pPr>
        <w:pStyle w:val="PKTpunkt"/>
        <w:spacing w:before="100"/>
      </w:pPr>
      <w:r w:rsidRPr="008977C0">
        <w:t>6)</w:t>
      </w:r>
      <w:r w:rsidRPr="008977C0">
        <w:tab/>
        <w:t>kontrola wykonywania przez płatników składek i przez ubezpieczonych obowiązków w zakresie ubezpieczeń sp</w:t>
      </w:r>
      <w:r w:rsidRPr="008977C0">
        <w:t>o</w:t>
      </w:r>
      <w:r w:rsidRPr="008977C0">
        <w:t>łecznych oraz innych zadań zleconych Zakładowi;</w:t>
      </w:r>
    </w:p>
    <w:p w:rsidR="004B6E8D" w:rsidRPr="008977C0" w:rsidRDefault="004B6E8D" w:rsidP="007B08DA">
      <w:pPr>
        <w:pStyle w:val="PKTpunkt"/>
        <w:spacing w:before="100"/>
      </w:pPr>
      <w:r w:rsidRPr="008977C0">
        <w:t>7)</w:t>
      </w:r>
      <w:r w:rsidRPr="008977C0">
        <w:tab/>
        <w:t>wydawanie Biuletynu Informacyjnego;</w:t>
      </w:r>
    </w:p>
    <w:p w:rsidR="004B6E8D" w:rsidRPr="008977C0" w:rsidRDefault="004B6E8D" w:rsidP="007B08DA">
      <w:pPr>
        <w:pStyle w:val="PKTpunkt"/>
        <w:spacing w:before="100"/>
      </w:pPr>
      <w:r w:rsidRPr="008977C0">
        <w:t>8)</w:t>
      </w:r>
      <w:r w:rsidRPr="008977C0">
        <w:tab/>
        <w:t>popularyzacja wiedzy o ubezpieczeniach społecznych.</w:t>
      </w:r>
    </w:p>
    <w:p w:rsidR="004B6E8D" w:rsidRPr="008977C0" w:rsidRDefault="004B6E8D" w:rsidP="004B6E8D">
      <w:pPr>
        <w:pStyle w:val="USTustnpkodeksu"/>
      </w:pPr>
      <w:r w:rsidRPr="008977C0">
        <w:t>2. W ramach realizacji zadań określonych</w:t>
      </w:r>
      <w:r w:rsidR="002A5B46" w:rsidRPr="008977C0">
        <w:t xml:space="preserve"> w</w:t>
      </w:r>
      <w:r w:rsidR="002A5B46">
        <w:t> ust. </w:t>
      </w:r>
      <w:r w:rsidR="002A5B46" w:rsidRPr="008977C0">
        <w:t>1</w:t>
      </w:r>
      <w:r w:rsidR="002A5B46">
        <w:t xml:space="preserve"> pkt </w:t>
      </w:r>
      <w:r w:rsidR="002A5B46" w:rsidRPr="008977C0">
        <w:t>1</w:t>
      </w:r>
      <w:r w:rsidR="002A5B46">
        <w:t xml:space="preserve"> lit. </w:t>
      </w:r>
      <w:r w:rsidRPr="008977C0">
        <w:t>f</w:t>
      </w:r>
      <w:r w:rsidR="002A5B46" w:rsidRPr="008977C0">
        <w:t xml:space="preserve"> i</w:t>
      </w:r>
      <w:r w:rsidR="002A5B46">
        <w:t> pkt </w:t>
      </w:r>
      <w:r w:rsidR="002A5B46" w:rsidRPr="008977C0">
        <w:t>5</w:t>
      </w:r>
      <w:r w:rsidR="002A5B46">
        <w:t xml:space="preserve"> oraz</w:t>
      </w:r>
      <w:r w:rsidRPr="008977C0">
        <w:t xml:space="preserve"> zadań związanych z orzekaniem przez lek</w:t>
      </w:r>
      <w:r w:rsidRPr="008977C0">
        <w:t>a</w:t>
      </w:r>
      <w:r w:rsidRPr="008977C0">
        <w:t>rzy orzeczników i komisji lekarskiej Zakładu dla potrzeb ustalania uprawnień do świadczeń innych niż z ubezpieczeń społecznych Zakład udziela zamówień na dodatkowe opinie lekarza konsultanta lub psychologa oraz wyniki czasowej obserwacji szpitalnej – zgodnie z potrzebami orzecznictwa lekarskiego z wyłączeniem przepisów o zamówieniach p</w:t>
      </w:r>
      <w:r w:rsidRPr="008977C0">
        <w:t>u</w:t>
      </w:r>
      <w:r w:rsidRPr="008977C0">
        <w:t>blicznych.</w:t>
      </w:r>
    </w:p>
    <w:p w:rsidR="004B6E8D" w:rsidRPr="008977C0" w:rsidRDefault="004B6E8D" w:rsidP="004B6E8D">
      <w:pPr>
        <w:pStyle w:val="USTustnpkodeksu"/>
      </w:pPr>
      <w:r w:rsidRPr="008977C0">
        <w:t>3. Przepis</w:t>
      </w:r>
      <w:r w:rsidR="002A5B46">
        <w:t xml:space="preserve"> ust. </w:t>
      </w:r>
      <w:r w:rsidR="002A5B46" w:rsidRPr="008977C0">
        <w:t>1</w:t>
      </w:r>
      <w:r w:rsidR="002A5B46">
        <w:t xml:space="preserve"> pkt </w:t>
      </w:r>
      <w:r w:rsidRPr="008977C0">
        <w:t>2a stosuje się odpowiednio do osób uprawnionych do emerytur i rent wypłacanych przez Zakład w ramach zadań zleconych na mocy odrębnych przepisów.</w:t>
      </w:r>
    </w:p>
    <w:p w:rsidR="004B6E8D" w:rsidRPr="008977C0" w:rsidRDefault="004B6E8D" w:rsidP="004B6E8D">
      <w:pPr>
        <w:pStyle w:val="USTustnpkodeksu"/>
      </w:pPr>
      <w:r w:rsidRPr="008977C0">
        <w:t>4. Minister właściwy do spraw zabezpieczenia społecznego określi, w drodze rozporządzenia, wzór legitymacji em</w:t>
      </w:r>
      <w:r w:rsidRPr="008977C0">
        <w:t>e</w:t>
      </w:r>
      <w:r w:rsidRPr="008977C0">
        <w:t>ryta–rencisty, tryb jej wydawania, wymiany lub zwrotu, a także zakres informacji, jakie legitymacje mogą zawierać, kier</w:t>
      </w:r>
      <w:r w:rsidRPr="008977C0">
        <w:t>u</w:t>
      </w:r>
      <w:r w:rsidRPr="008977C0">
        <w:t>jąc się koniecznością zapewnienia sprawności postępowania przy wydawaniu legitymacji emeryta–rencisty.</w:t>
      </w:r>
    </w:p>
    <w:p w:rsidR="004B6E8D" w:rsidRPr="004B6E8D" w:rsidRDefault="004B6E8D" w:rsidP="002A5B46">
      <w:pPr>
        <w:pStyle w:val="ARTartustawynprozporzdzenia"/>
        <w:keepNext/>
      </w:pPr>
      <w:r w:rsidRPr="002A5B46">
        <w:rPr>
          <w:rStyle w:val="Ppogrubienie"/>
        </w:rPr>
        <w:t>Art. 68a.</w:t>
      </w:r>
      <w:bookmarkStart w:id="31" w:name="_Ref401229706"/>
      <w:r w:rsidRPr="004B6E8D">
        <w:rPr>
          <w:rStyle w:val="IGindeksgrny"/>
        </w:rPr>
        <w:footnoteReference w:id="100"/>
      </w:r>
      <w:bookmarkEnd w:id="31"/>
      <w:r w:rsidRPr="004B6E8D">
        <w:rPr>
          <w:rStyle w:val="IGindeksgrny"/>
        </w:rPr>
        <w:t>)</w:t>
      </w:r>
      <w:r w:rsidRPr="004B6E8D">
        <w:t> 1. Do zakresu działania Zakładu należy prowadzenie punktu kontaktowego, o którym mowa w </w:t>
      </w:r>
      <w:proofErr w:type="spellStart"/>
      <w:r w:rsidRPr="004B6E8D">
        <w:t>roz</w:t>
      </w:r>
      <w:proofErr w:type="spellEnd"/>
      <w:r w:rsidR="007B08DA">
        <w:t>-</w:t>
      </w:r>
      <w:r w:rsidR="007B08DA">
        <w:br/>
      </w:r>
      <w:r w:rsidRPr="004B6E8D">
        <w:t>porządzeniu Parlamentu Europejskiego i Rady (WE)</w:t>
      </w:r>
      <w:r w:rsidR="002A5B46">
        <w:t xml:space="preserve"> nr </w:t>
      </w:r>
      <w:r w:rsidRPr="004B6E8D">
        <w:t>987/2009 z dnia 16 września 2009 r. dotyczącym wykonywania rozporządzenia (WE)</w:t>
      </w:r>
      <w:r w:rsidR="002A5B46">
        <w:t xml:space="preserve"> nr </w:t>
      </w:r>
      <w:r w:rsidRPr="004B6E8D">
        <w:t>883/200</w:t>
      </w:r>
      <w:r w:rsidR="002A5B46" w:rsidRPr="004B6E8D">
        <w:t>4</w:t>
      </w:r>
      <w:r w:rsidR="002A5B46">
        <w:t xml:space="preserve"> w </w:t>
      </w:r>
      <w:r w:rsidRPr="004B6E8D">
        <w:t>sprawie koordynacji systemów zabezpieczenia</w:t>
      </w:r>
      <w:r w:rsidR="00C769A8">
        <w:t xml:space="preserve"> społecznego (Dz. Urz. UE L 284 </w:t>
      </w:r>
      <w:r w:rsidRPr="004B6E8D">
        <w:t>z 30.10.2009, str. 1, z </w:t>
      </w:r>
      <w:proofErr w:type="spellStart"/>
      <w:r w:rsidRPr="004B6E8D">
        <w:t>późn</w:t>
      </w:r>
      <w:proofErr w:type="spellEnd"/>
      <w:r w:rsidRPr="004B6E8D">
        <w:t>. zm.), służącego do wymiany danych w ramach Systemu Elektronicznej Wymiany Informacji dotyczących Zabezpieczenia Społecznego w zakresie:</w:t>
      </w:r>
    </w:p>
    <w:p w:rsidR="004B6E8D" w:rsidRPr="008977C0" w:rsidRDefault="004B6E8D" w:rsidP="004B6E8D">
      <w:pPr>
        <w:pStyle w:val="PKTpunkt"/>
      </w:pPr>
      <w:r w:rsidRPr="008977C0">
        <w:t>1)</w:t>
      </w:r>
      <w:r w:rsidRPr="008977C0">
        <w:tab/>
        <w:t>określania ustawodawstwa mającego zastosowanie;</w:t>
      </w:r>
    </w:p>
    <w:p w:rsidR="004B6E8D" w:rsidRPr="008977C0" w:rsidRDefault="004B6E8D" w:rsidP="004B6E8D">
      <w:pPr>
        <w:pStyle w:val="PKTpunkt"/>
      </w:pPr>
      <w:r w:rsidRPr="008977C0">
        <w:t>2)</w:t>
      </w:r>
      <w:r w:rsidRPr="008977C0">
        <w:tab/>
        <w:t>świadczeń pieniężnych z tytułu choroby;</w:t>
      </w:r>
    </w:p>
    <w:p w:rsidR="004B6E8D" w:rsidRPr="008977C0" w:rsidRDefault="004B6E8D" w:rsidP="004B6E8D">
      <w:pPr>
        <w:pStyle w:val="PKTpunkt"/>
      </w:pPr>
      <w:r w:rsidRPr="008977C0">
        <w:t>3)</w:t>
      </w:r>
      <w:r w:rsidRPr="008977C0">
        <w:tab/>
        <w:t>świadczeń z tytułu macierzyństwa i równoważnych świadczeń dla ojca;</w:t>
      </w:r>
    </w:p>
    <w:p w:rsidR="004B6E8D" w:rsidRPr="008977C0" w:rsidRDefault="004B6E8D" w:rsidP="004B6E8D">
      <w:pPr>
        <w:pStyle w:val="PKTpunkt"/>
      </w:pPr>
      <w:r w:rsidRPr="008977C0">
        <w:t>4)</w:t>
      </w:r>
      <w:r w:rsidRPr="008977C0">
        <w:tab/>
        <w:t>świadczeń z tytułu inwalidztwa;</w:t>
      </w:r>
    </w:p>
    <w:p w:rsidR="004B6E8D" w:rsidRPr="008977C0" w:rsidRDefault="004B6E8D" w:rsidP="004B6E8D">
      <w:pPr>
        <w:pStyle w:val="PKTpunkt"/>
      </w:pPr>
      <w:r w:rsidRPr="008977C0">
        <w:t>5)</w:t>
      </w:r>
      <w:r w:rsidRPr="008977C0">
        <w:tab/>
        <w:t>świadczeń z tytułu starości;</w:t>
      </w:r>
    </w:p>
    <w:p w:rsidR="004B6E8D" w:rsidRPr="008977C0" w:rsidRDefault="004B6E8D" w:rsidP="004B6E8D">
      <w:pPr>
        <w:pStyle w:val="PKTpunkt"/>
      </w:pPr>
      <w:r w:rsidRPr="008977C0">
        <w:t>6)</w:t>
      </w:r>
      <w:r w:rsidRPr="008977C0">
        <w:tab/>
        <w:t>rent rodzinnych;</w:t>
      </w:r>
    </w:p>
    <w:p w:rsidR="004B6E8D" w:rsidRPr="008977C0" w:rsidRDefault="004B6E8D" w:rsidP="004B6E8D">
      <w:pPr>
        <w:pStyle w:val="PKTpunkt"/>
      </w:pPr>
      <w:r w:rsidRPr="008977C0">
        <w:t>7)</w:t>
      </w:r>
      <w:r w:rsidRPr="008977C0">
        <w:tab/>
        <w:t>świadczeń pieniężnych z tytułu wypadków przy pracy i chorób zawodowych;</w:t>
      </w:r>
    </w:p>
    <w:p w:rsidR="004B6E8D" w:rsidRPr="008977C0" w:rsidRDefault="004B6E8D" w:rsidP="004B6E8D">
      <w:pPr>
        <w:pStyle w:val="PKTpunkt"/>
      </w:pPr>
      <w:r w:rsidRPr="008977C0">
        <w:t>8)</w:t>
      </w:r>
      <w:r w:rsidRPr="008977C0">
        <w:tab/>
        <w:t>zasiłków na wypadek śmierci;</w:t>
      </w:r>
    </w:p>
    <w:p w:rsidR="004B6E8D" w:rsidRPr="008977C0" w:rsidRDefault="004B6E8D" w:rsidP="004B6E8D">
      <w:pPr>
        <w:pStyle w:val="PKTpunkt"/>
      </w:pPr>
      <w:r w:rsidRPr="008977C0">
        <w:t>9)</w:t>
      </w:r>
      <w:r w:rsidRPr="008977C0">
        <w:tab/>
        <w:t>świadczeń przedemerytalnych;</w:t>
      </w:r>
    </w:p>
    <w:p w:rsidR="004B6E8D" w:rsidRPr="008977C0" w:rsidRDefault="004B6E8D" w:rsidP="004B6E8D">
      <w:pPr>
        <w:pStyle w:val="PKTpunkt"/>
      </w:pPr>
      <w:r w:rsidRPr="008977C0">
        <w:t>10)</w:t>
      </w:r>
      <w:r w:rsidRPr="008977C0">
        <w:tab/>
        <w:t>specjalnych świadczeń pieniężnych o charakterze nieskładkowym;</w:t>
      </w:r>
    </w:p>
    <w:p w:rsidR="004B6E8D" w:rsidRPr="008977C0" w:rsidRDefault="004B6E8D" w:rsidP="004B6E8D">
      <w:pPr>
        <w:pStyle w:val="PKTpunkt"/>
      </w:pPr>
      <w:r w:rsidRPr="008977C0">
        <w:t>11)</w:t>
      </w:r>
      <w:r w:rsidRPr="008977C0">
        <w:tab/>
        <w:t>odzyskiwania należności z tytułu składek lub nadpłaconych świadczeń.</w:t>
      </w:r>
    </w:p>
    <w:p w:rsidR="004B6E8D" w:rsidRPr="008977C0" w:rsidRDefault="004B6E8D" w:rsidP="004B6E8D">
      <w:pPr>
        <w:pStyle w:val="USTustnpkodeksu"/>
      </w:pPr>
      <w:r w:rsidRPr="008977C0">
        <w:t>2. W zakresie określonym</w:t>
      </w:r>
      <w:r w:rsidR="002A5B46" w:rsidRPr="008977C0">
        <w:t xml:space="preserve"> w</w:t>
      </w:r>
      <w:r w:rsidR="002A5B46">
        <w:t> ust. </w:t>
      </w:r>
      <w:r w:rsidRPr="008977C0">
        <w:t>1 Zakład jest instytucją właściwą, instytucją miejsca zamieszkania, instytucją mie</w:t>
      </w:r>
      <w:r w:rsidRPr="008977C0">
        <w:t>j</w:t>
      </w:r>
      <w:r w:rsidRPr="008977C0">
        <w:t>sca pobytu, o których mowa w rozporządzeniu Parlamentu Europejskiego i Rady (WE)</w:t>
      </w:r>
      <w:r w:rsidR="002A5B46">
        <w:t xml:space="preserve"> nr </w:t>
      </w:r>
      <w:r w:rsidRPr="008977C0">
        <w:t>883/2004 z dnia 29 kwietnia 2004 r. w sprawie koordynacji systemów zabezpieczenia społecznego (Dz. Urz. WE L 166 z 30.04.2004, str. 1, z </w:t>
      </w:r>
      <w:proofErr w:type="spellStart"/>
      <w:r w:rsidRPr="008977C0">
        <w:t>późn</w:t>
      </w:r>
      <w:proofErr w:type="spellEnd"/>
      <w:r w:rsidRPr="008977C0">
        <w:t>. zm.; Dz. Urz. UE Polskie wydanie specjalne, rozdz. 5,</w:t>
      </w:r>
      <w:r w:rsidR="002A5B46">
        <w:t xml:space="preserve"> t. </w:t>
      </w:r>
      <w:r w:rsidRPr="008977C0">
        <w:t>5, str. 72, z </w:t>
      </w:r>
      <w:proofErr w:type="spellStart"/>
      <w:r w:rsidRPr="008977C0">
        <w:t>późn</w:t>
      </w:r>
      <w:proofErr w:type="spellEnd"/>
      <w:r w:rsidRPr="008977C0">
        <w:t>. zm.) oraz instytucją łącznikową, o której mowa w rozporządzeniu Parlamentu Europejskiego i Rady (WE)</w:t>
      </w:r>
      <w:r w:rsidR="002A5B46">
        <w:t xml:space="preserve"> nr </w:t>
      </w:r>
      <w:r w:rsidRPr="008977C0">
        <w:t>987/2009 z dnia 16 września 2009 r. dotyczącym wykon</w:t>
      </w:r>
      <w:r w:rsidRPr="008977C0">
        <w:t>y</w:t>
      </w:r>
      <w:r w:rsidRPr="008977C0">
        <w:t>wania rozporządzenia (WE)</w:t>
      </w:r>
      <w:r w:rsidR="002A5B46">
        <w:t xml:space="preserve"> nr </w:t>
      </w:r>
      <w:r w:rsidRPr="008977C0">
        <w:t>883/200</w:t>
      </w:r>
      <w:r w:rsidR="002A5B46" w:rsidRPr="008977C0">
        <w:t>4</w:t>
      </w:r>
      <w:r w:rsidR="002A5B46">
        <w:t xml:space="preserve"> w </w:t>
      </w:r>
      <w:r w:rsidRPr="008977C0">
        <w:t>sprawie koordynacji systemów zabezpieczenia społecznego.</w:t>
      </w:r>
    </w:p>
    <w:p w:rsidR="004B6E8D" w:rsidRPr="008977C0" w:rsidRDefault="004B6E8D" w:rsidP="004B6E8D">
      <w:pPr>
        <w:pStyle w:val="USTustnpkodeksu"/>
      </w:pPr>
      <w:r w:rsidRPr="008977C0">
        <w:t>3. Zakład może przetwarzać dane osobowe, jeżeli jest to niezbędne do prowadzenia punktu kontaktowego, o którym mowa</w:t>
      </w:r>
      <w:r w:rsidR="002A5B46" w:rsidRPr="008977C0">
        <w:t xml:space="preserve"> w</w:t>
      </w:r>
      <w:r w:rsidR="002A5B46">
        <w:t> ust. </w:t>
      </w:r>
      <w:r w:rsidRPr="008977C0">
        <w:t>1, w tym do realizacji praw lub obowiązków wynikających z rozporządzenia Parlamentu Europejskiego i Rady (WE)</w:t>
      </w:r>
      <w:r w:rsidR="002A5B46">
        <w:t xml:space="preserve"> nr </w:t>
      </w:r>
      <w:r w:rsidRPr="008977C0">
        <w:t>883/2004 z dnia 29 kwietnia 2004 r. w sprawie koordynacji systemów zabezpieczenia społecznego oraz z rozporządzenia Parlamentu Europejskiego i Rady (WE)</w:t>
      </w:r>
      <w:r w:rsidR="002A5B46">
        <w:t xml:space="preserve"> nr </w:t>
      </w:r>
      <w:r w:rsidRPr="008977C0">
        <w:t>987/2009 z dnia 16 września 2009 r. dotyczącego wykonyw</w:t>
      </w:r>
      <w:r w:rsidRPr="008977C0">
        <w:t>a</w:t>
      </w:r>
      <w:r w:rsidRPr="008977C0">
        <w:t>nia rozporządzenia (WE)</w:t>
      </w:r>
      <w:r w:rsidR="002A5B46">
        <w:t xml:space="preserve"> nr </w:t>
      </w:r>
      <w:r w:rsidRPr="008977C0">
        <w:t>883/200</w:t>
      </w:r>
      <w:r w:rsidR="002A5B46" w:rsidRPr="008977C0">
        <w:t>4</w:t>
      </w:r>
      <w:r w:rsidR="002A5B46">
        <w:t xml:space="preserve"> w </w:t>
      </w:r>
      <w:r w:rsidRPr="008977C0">
        <w:t>sprawie koordynacji systemów zabezpieczenia społecznego.</w:t>
      </w:r>
    </w:p>
    <w:p w:rsidR="004B6E8D" w:rsidRPr="004B6E8D" w:rsidRDefault="004B6E8D" w:rsidP="002A5B46">
      <w:pPr>
        <w:pStyle w:val="ARTartustawynprozporzdzenia"/>
        <w:keepNext/>
      </w:pPr>
      <w:r w:rsidRPr="002A5B46">
        <w:rPr>
          <w:rStyle w:val="Ppogrubienie"/>
        </w:rPr>
        <w:t>Art. 69.</w:t>
      </w:r>
      <w:r w:rsidRPr="004B6E8D">
        <w:t> 1. Do zakresu działania Zakładu należy także prowadzenie prewencji rentowej, obejmującej:</w:t>
      </w:r>
    </w:p>
    <w:p w:rsidR="004B6E8D" w:rsidRPr="008977C0" w:rsidRDefault="004B6E8D" w:rsidP="004B6E8D">
      <w:pPr>
        <w:pStyle w:val="PKTpunkt"/>
      </w:pPr>
      <w:r w:rsidRPr="008977C0">
        <w:t>1)</w:t>
      </w:r>
      <w:r w:rsidRPr="008977C0">
        <w:tab/>
        <w:t>rehabilitację leczniczą ubezpieczonych zagrożonych całkowitą lub częściową niezdolnością do pracy, osób upra</w:t>
      </w:r>
      <w:r w:rsidRPr="008977C0">
        <w:t>w</w:t>
      </w:r>
      <w:r w:rsidRPr="008977C0">
        <w:t>nionych do zasiłku chorobowego lub świadczenia rehabilitacyjnego po ustaniu tytułu do ubezpieczenia chorobowego lub wypadkowego, a także osób pobierających rentę okresową z tytułu niezdolności do pracy;</w:t>
      </w:r>
    </w:p>
    <w:p w:rsidR="004B6E8D" w:rsidRPr="008977C0" w:rsidRDefault="004B6E8D" w:rsidP="004B6E8D">
      <w:pPr>
        <w:pStyle w:val="PKTpunkt"/>
      </w:pPr>
      <w:r w:rsidRPr="008977C0">
        <w:t>2)</w:t>
      </w:r>
      <w:r w:rsidRPr="008977C0">
        <w:tab/>
        <w:t>badania i analizy przyczyn niezdolności do pracy;</w:t>
      </w:r>
    </w:p>
    <w:p w:rsidR="004B6E8D" w:rsidRPr="008977C0" w:rsidRDefault="004B6E8D" w:rsidP="004B6E8D">
      <w:pPr>
        <w:pStyle w:val="PKTpunkt"/>
      </w:pPr>
      <w:r w:rsidRPr="008977C0">
        <w:t>3)</w:t>
      </w:r>
      <w:r w:rsidRPr="008977C0">
        <w:tab/>
        <w:t>inne działania prewencyjne.</w:t>
      </w:r>
    </w:p>
    <w:p w:rsidR="004B6E8D" w:rsidRPr="004B6E8D" w:rsidRDefault="004B6E8D" w:rsidP="002A5B46">
      <w:pPr>
        <w:pStyle w:val="USTustnpkodeksu"/>
        <w:keepNext/>
      </w:pPr>
      <w:r w:rsidRPr="008977C0">
        <w:t>2.</w:t>
      </w:r>
      <w:r w:rsidRPr="004B6E8D">
        <w:t> W ramach prewencji rentowej Zakład:</w:t>
      </w:r>
    </w:p>
    <w:p w:rsidR="004B6E8D" w:rsidRPr="008977C0" w:rsidRDefault="004B6E8D" w:rsidP="004B6E8D">
      <w:pPr>
        <w:pStyle w:val="PKTpunkt"/>
      </w:pPr>
      <w:r w:rsidRPr="008977C0">
        <w:t>1)</w:t>
      </w:r>
      <w:r w:rsidRPr="008977C0">
        <w:tab/>
        <w:t>kieruje ubezpieczonych i osoby, o których mowa</w:t>
      </w:r>
      <w:r w:rsidR="002A5B46" w:rsidRPr="008977C0">
        <w:t xml:space="preserve"> w</w:t>
      </w:r>
      <w:r w:rsidR="002A5B46">
        <w:t> ust. </w:t>
      </w:r>
      <w:r w:rsidR="002A5B46" w:rsidRPr="008977C0">
        <w:t>1</w:t>
      </w:r>
      <w:r w:rsidR="002A5B46">
        <w:t xml:space="preserve"> pkt </w:t>
      </w:r>
      <w:r w:rsidRPr="008977C0">
        <w:t>1, do ośrodków rehabilitacyjnych;</w:t>
      </w:r>
    </w:p>
    <w:p w:rsidR="004B6E8D" w:rsidRPr="008977C0" w:rsidRDefault="004B6E8D" w:rsidP="004B6E8D">
      <w:pPr>
        <w:pStyle w:val="PKTpunkt"/>
      </w:pPr>
      <w:r w:rsidRPr="008977C0">
        <w:t>2)</w:t>
      </w:r>
      <w:r w:rsidRPr="008977C0">
        <w:tab/>
        <w:t>może tworzyć i prowadzić własne ośrodki rehabilitacyjne;</w:t>
      </w:r>
    </w:p>
    <w:p w:rsidR="004B6E8D" w:rsidRPr="008977C0" w:rsidRDefault="004B6E8D" w:rsidP="004B6E8D">
      <w:pPr>
        <w:pStyle w:val="PKTpunkt"/>
      </w:pPr>
      <w:r w:rsidRPr="008977C0">
        <w:t>3)</w:t>
      </w:r>
      <w:r w:rsidRPr="008977C0">
        <w:tab/>
        <w:t>udziela zamówień na usługi rehabilitacyjne w innych ośrodkach;</w:t>
      </w:r>
    </w:p>
    <w:p w:rsidR="004B6E8D" w:rsidRPr="008977C0" w:rsidRDefault="004B6E8D" w:rsidP="004B6E8D">
      <w:pPr>
        <w:pStyle w:val="PKTpunkt"/>
      </w:pPr>
      <w:r w:rsidRPr="008977C0">
        <w:t>4)</w:t>
      </w:r>
      <w:r w:rsidRPr="008977C0">
        <w:tab/>
        <w:t>prowadzi we własnym zakresie badania i analizy przyczyn niezdolności do pracy;</w:t>
      </w:r>
    </w:p>
    <w:p w:rsidR="004B6E8D" w:rsidRPr="008977C0" w:rsidRDefault="004B6E8D" w:rsidP="004B6E8D">
      <w:pPr>
        <w:pStyle w:val="PKTpunkt"/>
      </w:pPr>
      <w:r w:rsidRPr="008977C0">
        <w:t>5)</w:t>
      </w:r>
      <w:r w:rsidRPr="008977C0">
        <w:tab/>
        <w:t>może zamawiać przeprowadzanie przez inne podmioty badań naukowych dotyczących przyczyn niezdolności do pracy oraz metod i rozwiązań zapobiegających niezdolności do pracy;</w:t>
      </w:r>
    </w:p>
    <w:p w:rsidR="004B6E8D" w:rsidRPr="008977C0" w:rsidRDefault="004B6E8D" w:rsidP="004B6E8D">
      <w:pPr>
        <w:pStyle w:val="PKTpunkt"/>
      </w:pPr>
      <w:r w:rsidRPr="008977C0">
        <w:t>6)</w:t>
      </w:r>
      <w:r w:rsidRPr="008977C0">
        <w:tab/>
        <w:t>może finansować inne działania dotyczące prewencji rentowej.</w:t>
      </w:r>
    </w:p>
    <w:p w:rsidR="004B6E8D" w:rsidRPr="008977C0" w:rsidRDefault="004B6E8D" w:rsidP="004B6E8D">
      <w:pPr>
        <w:pStyle w:val="USTustnpkodeksu"/>
      </w:pPr>
      <w:r w:rsidRPr="008977C0">
        <w:t>3. Do zamówień, o których mowa</w:t>
      </w:r>
      <w:r w:rsidR="002A5B46" w:rsidRPr="008977C0">
        <w:t xml:space="preserve"> w</w:t>
      </w:r>
      <w:r w:rsidR="002A5B46">
        <w:t> ust. </w:t>
      </w:r>
      <w:r w:rsidR="002A5B46" w:rsidRPr="008977C0">
        <w:t>2</w:t>
      </w:r>
      <w:r w:rsidR="002A5B46">
        <w:t xml:space="preserve"> pkt </w:t>
      </w:r>
      <w:r w:rsidRPr="008977C0">
        <w:t>3, nie stosuje się przepisów o zamówieniach publicznych.</w:t>
      </w:r>
    </w:p>
    <w:p w:rsidR="004B6E8D" w:rsidRPr="004B6E8D" w:rsidRDefault="004B6E8D" w:rsidP="002A5B46">
      <w:pPr>
        <w:pStyle w:val="USTustnpkodeksu"/>
        <w:keepNext/>
      </w:pPr>
      <w:r w:rsidRPr="008977C0">
        <w:t>4.</w:t>
      </w:r>
      <w:r w:rsidRPr="004B6E8D">
        <w:t> Rada Ministrów określi, w drodze rozporządzenia, szczegółowe zasady i tryb:</w:t>
      </w:r>
    </w:p>
    <w:p w:rsidR="004B6E8D" w:rsidRPr="008977C0" w:rsidRDefault="004B6E8D" w:rsidP="004B6E8D">
      <w:pPr>
        <w:pStyle w:val="PKTpunkt"/>
      </w:pPr>
      <w:r w:rsidRPr="008977C0">
        <w:t>1)</w:t>
      </w:r>
      <w:r w:rsidRPr="008977C0">
        <w:tab/>
        <w:t>kierowania na rehabilitację leczniczą;</w:t>
      </w:r>
    </w:p>
    <w:p w:rsidR="004B6E8D" w:rsidRPr="008977C0" w:rsidRDefault="004B6E8D" w:rsidP="004B6E8D">
      <w:pPr>
        <w:pStyle w:val="PKTpunkt"/>
      </w:pPr>
      <w:r w:rsidRPr="008977C0">
        <w:t>2)</w:t>
      </w:r>
      <w:r w:rsidRPr="008977C0">
        <w:tab/>
      </w:r>
      <w:r>
        <w:t>(uchylony)</w:t>
      </w:r>
    </w:p>
    <w:p w:rsidR="004B6E8D" w:rsidRPr="008977C0" w:rsidRDefault="004B6E8D" w:rsidP="004B6E8D">
      <w:pPr>
        <w:pStyle w:val="PKTpunkt"/>
      </w:pPr>
      <w:r w:rsidRPr="008977C0">
        <w:t>3)</w:t>
      </w:r>
      <w:r w:rsidRPr="008977C0">
        <w:tab/>
        <w:t>udzielania zamówień na usługi rehabilitacyjne.</w:t>
      </w:r>
    </w:p>
    <w:p w:rsidR="004B6E8D" w:rsidRPr="008977C0" w:rsidRDefault="004B6E8D" w:rsidP="004B6E8D">
      <w:pPr>
        <w:pStyle w:val="ARTartustawynprozporzdzenia"/>
      </w:pPr>
      <w:r w:rsidRPr="002A5B46">
        <w:rPr>
          <w:rStyle w:val="Ppogrubienie"/>
        </w:rPr>
        <w:t>Art. 70.</w:t>
      </w:r>
      <w:r w:rsidRPr="008977C0">
        <w:t> 1. Zakład sporządza dla każdego funduszu wymienionego</w:t>
      </w:r>
      <w:r w:rsidR="002A5B46" w:rsidRPr="008977C0">
        <w:t xml:space="preserve"> w</w:t>
      </w:r>
      <w:r w:rsidR="002A5B46">
        <w:t> art. </w:t>
      </w:r>
      <w:r w:rsidRPr="008977C0">
        <w:t>5</w:t>
      </w:r>
      <w:r w:rsidR="002A5B46" w:rsidRPr="008977C0">
        <w:t>5</w:t>
      </w:r>
      <w:r w:rsidR="002A5B46">
        <w:t xml:space="preserve"> ust. </w:t>
      </w:r>
      <w:r w:rsidR="002A5B46" w:rsidRPr="008977C0">
        <w:t>1</w:t>
      </w:r>
      <w:r w:rsidR="002A5B46">
        <w:t xml:space="preserve"> pkt </w:t>
      </w:r>
      <w:r w:rsidRPr="008977C0">
        <w:t>1–4 prognozę sytuacji fina</w:t>
      </w:r>
      <w:r w:rsidRPr="008977C0">
        <w:t>n</w:t>
      </w:r>
      <w:r w:rsidRPr="008977C0">
        <w:t>sowej na najbliższy rok obrotowy.</w:t>
      </w:r>
      <w:r w:rsidRPr="008977C0">
        <w:rPr>
          <w:rStyle w:val="Odwoanieprzypisudolnego"/>
        </w:rPr>
        <w:footnoteReference w:id="101"/>
      </w:r>
      <w:r w:rsidRPr="008977C0">
        <w:rPr>
          <w:rStyle w:val="IGindeksgrny"/>
        </w:rPr>
        <w:t>)</w:t>
      </w:r>
      <w:r w:rsidRPr="008977C0">
        <w:t xml:space="preserve"> Rachunek jest zestawieniem przewidywanych zobowiązań i wpływów na dany rok z tytułu składek i innych źródeł.</w:t>
      </w:r>
    </w:p>
    <w:p w:rsidR="004B6E8D" w:rsidRPr="008977C0" w:rsidRDefault="004B6E8D" w:rsidP="004B6E8D">
      <w:pPr>
        <w:pStyle w:val="USTustnpkodeksu"/>
      </w:pPr>
      <w:r w:rsidRPr="008977C0">
        <w:t>2. Dla kolejnych 5 lat obrotowych Zakład sporządza dla każdego z funduszy upro</w:t>
      </w:r>
      <w:r w:rsidRPr="008977C0">
        <w:softHyphen/>
        <w:t>szczony rachunek ubezpieczeń. Przepis</w:t>
      </w:r>
      <w:r w:rsidR="002A5B46">
        <w:t xml:space="preserve"> art. </w:t>
      </w:r>
      <w:r w:rsidRPr="008977C0">
        <w:t>6</w:t>
      </w:r>
      <w:r w:rsidR="002A5B46" w:rsidRPr="008977C0">
        <w:t>1</w:t>
      </w:r>
      <w:r w:rsidR="002A5B46">
        <w:t xml:space="preserve"> ust. </w:t>
      </w:r>
      <w:r w:rsidRPr="008977C0">
        <w:t>2 stosuje się odpowiednio.</w:t>
      </w:r>
    </w:p>
    <w:p w:rsidR="004B6E8D" w:rsidRPr="008977C0" w:rsidRDefault="004B6E8D" w:rsidP="004B6E8D">
      <w:pPr>
        <w:pStyle w:val="ARTartustawynprozporzdzenia"/>
      </w:pPr>
      <w:r w:rsidRPr="002A5B46">
        <w:rPr>
          <w:rStyle w:val="Ppogrubienie"/>
        </w:rPr>
        <w:t>Art. 71.</w:t>
      </w:r>
      <w:r w:rsidRPr="008977C0">
        <w:t> 1. Zakład wykonuje również zadania powierzone na podstawie innych ustaw.</w:t>
      </w:r>
    </w:p>
    <w:p w:rsidR="004B6E8D" w:rsidRPr="008977C0" w:rsidRDefault="004B6E8D" w:rsidP="004B6E8D">
      <w:pPr>
        <w:pStyle w:val="USTustnpkodeksu"/>
      </w:pPr>
      <w:r w:rsidRPr="008977C0">
        <w:t>2. Zakład może wykonywać inne zlecone zadania z dziedziny ubezpieczeń lub zabezpieczenia społecznego.</w:t>
      </w:r>
    </w:p>
    <w:p w:rsidR="004B6E8D" w:rsidRPr="008977C0" w:rsidRDefault="004B6E8D" w:rsidP="004B6E8D">
      <w:pPr>
        <w:pStyle w:val="USTustnpkodeksu"/>
      </w:pPr>
      <w:r w:rsidRPr="008977C0">
        <w:t>3. Zadania, o których mowa</w:t>
      </w:r>
      <w:r w:rsidR="002A5B46" w:rsidRPr="008977C0">
        <w:t xml:space="preserve"> w</w:t>
      </w:r>
      <w:r w:rsidR="002A5B46">
        <w:t> ust. </w:t>
      </w:r>
      <w:r w:rsidR="002A5B46" w:rsidRPr="008977C0">
        <w:t>1</w:t>
      </w:r>
      <w:r w:rsidR="002A5B46">
        <w:t xml:space="preserve"> i </w:t>
      </w:r>
      <w:r w:rsidRPr="008977C0">
        <w:t>2, Zakład wykonuje odpłatnie, na zasadach określonych w przepisach lub w umowach albo w porozumieniach zawartych z jednostką zlecającą.</w:t>
      </w:r>
    </w:p>
    <w:p w:rsidR="004B6E8D" w:rsidRPr="008977C0" w:rsidRDefault="004B6E8D" w:rsidP="004B6E8D">
      <w:pPr>
        <w:pStyle w:val="ARTartustawynprozporzdzenia"/>
      </w:pPr>
      <w:r w:rsidRPr="002A5B46">
        <w:rPr>
          <w:rStyle w:val="Ppogrubienie"/>
        </w:rPr>
        <w:t>Art. 71a.</w:t>
      </w:r>
      <w:r w:rsidRPr="008977C0">
        <w:t> 1. Zakład może przesyłać pisma i decyzje listem zwykłym.</w:t>
      </w:r>
    </w:p>
    <w:p w:rsidR="004B6E8D" w:rsidRPr="008977C0" w:rsidRDefault="004B6E8D" w:rsidP="004B6E8D">
      <w:pPr>
        <w:pStyle w:val="USTustnpkodeksu"/>
      </w:pPr>
      <w:r w:rsidRPr="008977C0">
        <w:t>2. W razie sporu ciężar dowodu doręczenia pisma lub decyzji, o których mowa</w:t>
      </w:r>
      <w:r w:rsidR="002A5B46" w:rsidRPr="008977C0">
        <w:t xml:space="preserve"> w</w:t>
      </w:r>
      <w:r w:rsidR="002A5B46">
        <w:t> ust. </w:t>
      </w:r>
      <w:r w:rsidRPr="008977C0">
        <w:t>1, spoczywa na Zakładzie.</w:t>
      </w:r>
    </w:p>
    <w:p w:rsidR="004B6E8D" w:rsidRPr="008977C0" w:rsidRDefault="004B6E8D" w:rsidP="004B6E8D">
      <w:pPr>
        <w:pStyle w:val="ARTartustawynprozporzdzenia"/>
      </w:pPr>
      <w:r w:rsidRPr="002A5B46">
        <w:rPr>
          <w:rStyle w:val="Ppogrubienie"/>
        </w:rPr>
        <w:t>Art. 71b.</w:t>
      </w:r>
      <w:r w:rsidRPr="008977C0">
        <w:t> 1. Zakład może pośredniczyć w przekazywaniu świadczeń zleconych przez zagraniczne instytucje do w</w:t>
      </w:r>
      <w:r w:rsidRPr="008977C0">
        <w:t>y</w:t>
      </w:r>
      <w:r w:rsidRPr="008977C0">
        <w:t>płaty osobom uprawnionym zamieszkałym w Polsce poprzez wystawianie zleceń dewizowych do realizacji wypłat tych świadczeń przez banki.</w:t>
      </w:r>
    </w:p>
    <w:p w:rsidR="004B6E8D" w:rsidRPr="008977C0" w:rsidRDefault="004B6E8D" w:rsidP="004B6E8D">
      <w:pPr>
        <w:pStyle w:val="USTustnpkodeksu"/>
      </w:pPr>
      <w:r w:rsidRPr="008977C0">
        <w:t>2. Koszty realizacji wypłat świadczeń, o których mowa</w:t>
      </w:r>
      <w:r w:rsidR="002A5B46" w:rsidRPr="008977C0">
        <w:t xml:space="preserve"> w</w:t>
      </w:r>
      <w:r w:rsidR="002A5B46">
        <w:t> ust. </w:t>
      </w:r>
      <w:r w:rsidRPr="008977C0">
        <w:t>1, ponosi Zakład.</w:t>
      </w:r>
    </w:p>
    <w:p w:rsidR="004B6E8D" w:rsidRPr="004B6E8D" w:rsidRDefault="004B6E8D" w:rsidP="002A5B46">
      <w:pPr>
        <w:pStyle w:val="ARTartustawynprozporzdzenia"/>
        <w:keepNext/>
      </w:pPr>
      <w:r w:rsidRPr="002A5B46">
        <w:rPr>
          <w:rStyle w:val="Ppogrubienie"/>
        </w:rPr>
        <w:t>Art. 72.</w:t>
      </w:r>
      <w:r w:rsidRPr="004B6E8D">
        <w:t> Organami Zakładu są:</w:t>
      </w:r>
    </w:p>
    <w:p w:rsidR="004B6E8D" w:rsidRPr="008977C0" w:rsidRDefault="004B6E8D" w:rsidP="004B6E8D">
      <w:pPr>
        <w:pStyle w:val="PKTpunkt"/>
      </w:pPr>
      <w:r w:rsidRPr="008977C0">
        <w:t>1)</w:t>
      </w:r>
      <w:r w:rsidRPr="008977C0">
        <w:tab/>
        <w:t>Prezes Zakładu;</w:t>
      </w:r>
    </w:p>
    <w:p w:rsidR="004B6E8D" w:rsidRPr="008977C0" w:rsidRDefault="004B6E8D" w:rsidP="004B6E8D">
      <w:pPr>
        <w:pStyle w:val="PKTpunkt"/>
      </w:pPr>
      <w:r w:rsidRPr="008977C0">
        <w:t>2)</w:t>
      </w:r>
      <w:r w:rsidRPr="008977C0">
        <w:tab/>
        <w:t>Zarząd, którego przewodniczącym jest z urzędu Prezes Zakładu;</w:t>
      </w:r>
    </w:p>
    <w:p w:rsidR="004B6E8D" w:rsidRPr="008977C0" w:rsidRDefault="004B6E8D" w:rsidP="004B6E8D">
      <w:pPr>
        <w:pStyle w:val="PKTpunkt"/>
      </w:pPr>
      <w:r w:rsidRPr="008977C0">
        <w:t>3)</w:t>
      </w:r>
      <w:r w:rsidRPr="008977C0">
        <w:tab/>
        <w:t>Rada Nadzorcza Zakładu.</w:t>
      </w:r>
    </w:p>
    <w:p w:rsidR="004B6E8D" w:rsidRPr="008977C0" w:rsidRDefault="004B6E8D" w:rsidP="004B6E8D">
      <w:pPr>
        <w:pStyle w:val="ARTartustawynprozporzdzenia"/>
      </w:pPr>
      <w:r w:rsidRPr="002A5B46">
        <w:rPr>
          <w:rStyle w:val="Ppogrubienie"/>
        </w:rPr>
        <w:t>Art. 73.</w:t>
      </w:r>
      <w:r w:rsidRPr="008977C0">
        <w:t> 1. Działalnością Zakładu kieruje Prezes Zakładu, który reprezentuje Zakład na zewnątrz.</w:t>
      </w:r>
    </w:p>
    <w:p w:rsidR="004B6E8D" w:rsidRPr="008977C0" w:rsidRDefault="004B6E8D" w:rsidP="004B6E8D">
      <w:pPr>
        <w:pStyle w:val="USTustnpkodeksu"/>
      </w:pPr>
      <w:r w:rsidRPr="008977C0">
        <w:t>2. Prezesa Zakładu powołuje Prezes Rady Ministrów, na wniosek ministra właściwego do spraw zabezpieczenia sp</w:t>
      </w:r>
      <w:r w:rsidRPr="008977C0">
        <w:t>o</w:t>
      </w:r>
      <w:r w:rsidRPr="008977C0">
        <w:t>łecznego, spośród osób wyłonionych w drodze otwartego i konkurencyjnego naboru. Prezes Rady Ministrów odwołuje Prezesa Zakładu na wniosek ministra właściwego do spraw zabezpieczenia społecznego.</w:t>
      </w:r>
    </w:p>
    <w:p w:rsidR="004B6E8D" w:rsidRPr="008977C0" w:rsidRDefault="004B6E8D" w:rsidP="004B6E8D">
      <w:pPr>
        <w:pStyle w:val="USTustnpkodeksu"/>
      </w:pPr>
      <w:r w:rsidRPr="008977C0">
        <w:t>2a. </w:t>
      </w:r>
      <w:r>
        <w:t>(uchylony)</w:t>
      </w:r>
    </w:p>
    <w:p w:rsidR="004B6E8D" w:rsidRPr="008977C0" w:rsidRDefault="004B6E8D" w:rsidP="004B6E8D">
      <w:pPr>
        <w:pStyle w:val="USTustnpkodeksu"/>
      </w:pPr>
      <w:r w:rsidRPr="008977C0">
        <w:t>2b. </w:t>
      </w:r>
      <w:r>
        <w:t>(uchylony)</w:t>
      </w:r>
    </w:p>
    <w:p w:rsidR="004B6E8D" w:rsidRPr="008977C0" w:rsidRDefault="004B6E8D" w:rsidP="004B6E8D">
      <w:pPr>
        <w:pStyle w:val="USTustnpkodeksu"/>
      </w:pPr>
      <w:r w:rsidRPr="008977C0">
        <w:t>2c. </w:t>
      </w:r>
      <w:r>
        <w:t>(uchylony)</w:t>
      </w:r>
    </w:p>
    <w:p w:rsidR="004B6E8D" w:rsidRPr="004B6E8D" w:rsidRDefault="004B6E8D" w:rsidP="002A5B46">
      <w:pPr>
        <w:pStyle w:val="USTustnpkodeksu"/>
        <w:keepNext/>
      </w:pPr>
      <w:r w:rsidRPr="008977C0">
        <w:t>3.</w:t>
      </w:r>
      <w:r w:rsidRPr="004B6E8D">
        <w:t> Do zakresu działania Prezesa Zakładu należy w szczególności:</w:t>
      </w:r>
    </w:p>
    <w:p w:rsidR="004B6E8D" w:rsidRPr="008977C0" w:rsidRDefault="004B6E8D" w:rsidP="004B6E8D">
      <w:pPr>
        <w:pStyle w:val="PKTpunkt"/>
      </w:pPr>
      <w:r w:rsidRPr="008977C0">
        <w:t>1)</w:t>
      </w:r>
      <w:r w:rsidRPr="008977C0">
        <w:tab/>
        <w:t>kierowanie pracami Zarządu;</w:t>
      </w:r>
    </w:p>
    <w:p w:rsidR="004B6E8D" w:rsidRPr="008977C0" w:rsidRDefault="004B6E8D" w:rsidP="004B6E8D">
      <w:pPr>
        <w:pStyle w:val="PKTpunkt"/>
      </w:pPr>
      <w:r w:rsidRPr="008977C0">
        <w:t>2)</w:t>
      </w:r>
      <w:r w:rsidRPr="008977C0">
        <w:tab/>
        <w:t>koordynowanie współpracy Zakładu z urzędami administracji rządowej, w tym w szczególności z Komisją Nadzoru Finansowego, a także z innymi organami rentowymi;</w:t>
      </w:r>
    </w:p>
    <w:p w:rsidR="004B6E8D" w:rsidRPr="008977C0" w:rsidRDefault="004B6E8D" w:rsidP="004B6E8D">
      <w:pPr>
        <w:pStyle w:val="PKTpunkt"/>
      </w:pPr>
      <w:r w:rsidRPr="008977C0">
        <w:t>3)</w:t>
      </w:r>
      <w:r w:rsidRPr="008977C0">
        <w:tab/>
        <w:t>tworzenie, przekształcanie i znoszenie terenowych jednostek organizacyjnych oraz określanie ich siedziby, właśc</w:t>
      </w:r>
      <w:r w:rsidRPr="008977C0">
        <w:t>i</w:t>
      </w:r>
      <w:r w:rsidRPr="008977C0">
        <w:t>wości terytorialnej i rzeczowej;</w:t>
      </w:r>
    </w:p>
    <w:p w:rsidR="004B6E8D" w:rsidRPr="008977C0" w:rsidRDefault="004B6E8D" w:rsidP="004B6E8D">
      <w:pPr>
        <w:pStyle w:val="PKTpunkt"/>
      </w:pPr>
      <w:r w:rsidRPr="008977C0">
        <w:t>4)</w:t>
      </w:r>
      <w:r w:rsidRPr="008977C0">
        <w:tab/>
        <w:t>powoływanie i odwoływanie kierowników jednostek organizacyjnych Zakładu, ich zastępców oraz głównych ksi</w:t>
      </w:r>
      <w:r w:rsidRPr="008977C0">
        <w:t>ę</w:t>
      </w:r>
      <w:r w:rsidRPr="008977C0">
        <w:t>gowych;</w:t>
      </w:r>
    </w:p>
    <w:p w:rsidR="004B6E8D" w:rsidRPr="008977C0" w:rsidRDefault="004B6E8D" w:rsidP="004B6E8D">
      <w:pPr>
        <w:pStyle w:val="PKTpunkt"/>
      </w:pPr>
      <w:r w:rsidRPr="008977C0">
        <w:t>5)</w:t>
      </w:r>
      <w:r w:rsidRPr="008977C0">
        <w:tab/>
        <w:t>zwierzchni nadzór nad orzecznictwem lekarskim dla celów ubezpieczeń społecznych;</w:t>
      </w:r>
    </w:p>
    <w:p w:rsidR="004B6E8D" w:rsidRPr="008977C0" w:rsidRDefault="004B6E8D" w:rsidP="004B6E8D">
      <w:pPr>
        <w:pStyle w:val="PKTpunkt"/>
      </w:pPr>
      <w:r w:rsidRPr="008977C0">
        <w:t>6)</w:t>
      </w:r>
      <w:r w:rsidRPr="008977C0">
        <w:tab/>
        <w:t>przyznawanie świadczeń w drodze wyjątku;</w:t>
      </w:r>
    </w:p>
    <w:p w:rsidR="004B6E8D" w:rsidRPr="008977C0" w:rsidRDefault="004B6E8D" w:rsidP="004B6E8D">
      <w:pPr>
        <w:pStyle w:val="PKTpunkt"/>
      </w:pPr>
      <w:r w:rsidRPr="008977C0">
        <w:t>7)</w:t>
      </w:r>
      <w:r w:rsidRPr="008977C0">
        <w:tab/>
        <w:t>spełnianie funkcji pracodawcy w rozumieniu przepisów Kodeksu pracy;</w:t>
      </w:r>
    </w:p>
    <w:p w:rsidR="004B6E8D" w:rsidRPr="008977C0" w:rsidRDefault="004B6E8D" w:rsidP="004B6E8D">
      <w:pPr>
        <w:pStyle w:val="PKTpunkt"/>
      </w:pPr>
      <w:r w:rsidRPr="008977C0">
        <w:t>8)</w:t>
      </w:r>
      <w:r w:rsidRPr="008977C0">
        <w:tab/>
        <w:t>zatwierdzanie projektów dotyczących administrowania środkami FRD.</w:t>
      </w:r>
    </w:p>
    <w:p w:rsidR="004B6E8D" w:rsidRPr="004B6E8D" w:rsidRDefault="004B6E8D" w:rsidP="002A5B46">
      <w:pPr>
        <w:pStyle w:val="ARTartustawynprozporzdzenia"/>
        <w:keepNext/>
      </w:pPr>
      <w:r w:rsidRPr="002A5B46">
        <w:rPr>
          <w:rStyle w:val="Ppogrubienie"/>
        </w:rPr>
        <w:t>Art. 73a.</w:t>
      </w:r>
      <w:r w:rsidRPr="004B6E8D">
        <w:t> 1. Stanowisko Prezesa Zakładu może zajmować osoba, która:</w:t>
      </w:r>
    </w:p>
    <w:p w:rsidR="004B6E8D" w:rsidRPr="008977C0" w:rsidRDefault="004B6E8D" w:rsidP="004B6E8D">
      <w:pPr>
        <w:pStyle w:val="PKTpunkt"/>
      </w:pPr>
      <w:r w:rsidRPr="008977C0">
        <w:t>1)</w:t>
      </w:r>
      <w:r w:rsidRPr="008977C0">
        <w:tab/>
        <w:t>posiada tytuł zawodowy magistra lub równorzędny;</w:t>
      </w:r>
    </w:p>
    <w:p w:rsidR="004B6E8D" w:rsidRPr="008977C0" w:rsidRDefault="004B6E8D" w:rsidP="004B6E8D">
      <w:pPr>
        <w:pStyle w:val="PKTpunkt"/>
      </w:pPr>
      <w:r w:rsidRPr="008977C0">
        <w:t>2)</w:t>
      </w:r>
      <w:r w:rsidRPr="008977C0">
        <w:tab/>
        <w:t>jest obywatelem polskim;</w:t>
      </w:r>
    </w:p>
    <w:p w:rsidR="004B6E8D" w:rsidRPr="008977C0" w:rsidRDefault="004B6E8D" w:rsidP="004B6E8D">
      <w:pPr>
        <w:pStyle w:val="PKTpunkt"/>
      </w:pPr>
      <w:r w:rsidRPr="008977C0">
        <w:t>3)</w:t>
      </w:r>
      <w:r w:rsidRPr="008977C0">
        <w:tab/>
        <w:t>korzysta z pełni praw publicznych;</w:t>
      </w:r>
    </w:p>
    <w:p w:rsidR="004B6E8D" w:rsidRPr="008977C0" w:rsidRDefault="004B6E8D" w:rsidP="004B6E8D">
      <w:pPr>
        <w:pStyle w:val="PKTpunkt"/>
      </w:pPr>
      <w:r w:rsidRPr="008977C0">
        <w:t>4)</w:t>
      </w:r>
      <w:r w:rsidRPr="008977C0">
        <w:tab/>
        <w:t>nie była skazana prawomocnym wyrokiem za umyślne przestępstwo lub umyślne przestępstwo skarbowe;</w:t>
      </w:r>
    </w:p>
    <w:p w:rsidR="004B6E8D" w:rsidRPr="008977C0" w:rsidRDefault="004B6E8D" w:rsidP="004B6E8D">
      <w:pPr>
        <w:pStyle w:val="PKTpunkt"/>
      </w:pPr>
      <w:r w:rsidRPr="008977C0">
        <w:t>5)</w:t>
      </w:r>
      <w:r w:rsidRPr="008977C0">
        <w:tab/>
        <w:t>posiada kompetencje kierownicze;</w:t>
      </w:r>
    </w:p>
    <w:p w:rsidR="004B6E8D" w:rsidRPr="008977C0" w:rsidRDefault="004B6E8D" w:rsidP="004B6E8D">
      <w:pPr>
        <w:pStyle w:val="PKTpunkt"/>
      </w:pPr>
      <w:r w:rsidRPr="008977C0">
        <w:t>6)</w:t>
      </w:r>
      <w:r w:rsidRPr="008977C0">
        <w:tab/>
        <w:t xml:space="preserve">posiada co najmniej </w:t>
      </w:r>
      <w:r w:rsidR="002A5B46" w:rsidRPr="008977C0">
        <w:t>6</w:t>
      </w:r>
      <w:r w:rsidR="002A5B46">
        <w:noBreakHyphen/>
      </w:r>
      <w:r w:rsidRPr="008977C0">
        <w:t xml:space="preserve">letni staż pracy, w tym co najmniej </w:t>
      </w:r>
      <w:r w:rsidR="002A5B46" w:rsidRPr="008977C0">
        <w:t>3</w:t>
      </w:r>
      <w:r w:rsidR="002A5B46">
        <w:noBreakHyphen/>
      </w:r>
      <w:r w:rsidRPr="008977C0">
        <w:t>letni staż pracy na stanowisku kierowniczym;</w:t>
      </w:r>
    </w:p>
    <w:p w:rsidR="004B6E8D" w:rsidRPr="008977C0" w:rsidRDefault="004B6E8D" w:rsidP="004B6E8D">
      <w:pPr>
        <w:pStyle w:val="PKTpunkt"/>
      </w:pPr>
      <w:r w:rsidRPr="008977C0">
        <w:t>7)</w:t>
      </w:r>
      <w:r w:rsidRPr="008977C0">
        <w:tab/>
        <w:t>posiada wykształcenie i wiedzę z zakresu spraw należących do właściwości Zakładu.</w:t>
      </w:r>
    </w:p>
    <w:p w:rsidR="004B6E8D" w:rsidRPr="004B6E8D" w:rsidRDefault="004B6E8D" w:rsidP="002A5B46">
      <w:pPr>
        <w:pStyle w:val="USTustnpkodeksu"/>
        <w:keepNext/>
      </w:pPr>
      <w:r w:rsidRPr="008977C0">
        <w:t>2.</w:t>
      </w:r>
      <w:r w:rsidRPr="004B6E8D">
        <w:t> Informację o naborze na stanowisko Prezesa Zakładu ogłasza się przez umieszczenie ogłoszenia w miejscu p</w:t>
      </w:r>
      <w:r w:rsidRPr="004B6E8D">
        <w:t>o</w:t>
      </w:r>
      <w:r w:rsidRPr="004B6E8D">
        <w:t>wszechnie dostępnym w siedzibie Zakładu oraz w Biuletynie Informacji Publicznej, o którym mowa w ustawie z dnia 6 września 2001 r. o dostępie do informacji publicznej (</w:t>
      </w:r>
      <w:r w:rsidR="002A5B46">
        <w:t>Dz. U.</w:t>
      </w:r>
      <w:r w:rsidRPr="004B6E8D">
        <w:t xml:space="preserve"> z 2014 r.</w:t>
      </w:r>
      <w:r w:rsidR="002A5B46">
        <w:t xml:space="preserve"> poz. </w:t>
      </w:r>
      <w:r w:rsidRPr="004B6E8D">
        <w:t>78</w:t>
      </w:r>
      <w:r w:rsidR="002A5B46" w:rsidRPr="004B6E8D">
        <w:t>2</w:t>
      </w:r>
      <w:r w:rsidR="002A5B46">
        <w:t xml:space="preserve"> i </w:t>
      </w:r>
      <w:r w:rsidRPr="004B6E8D">
        <w:t>1662), i Biuletynie Informacji Public</w:t>
      </w:r>
      <w:r w:rsidRPr="004B6E8D">
        <w:t>z</w:t>
      </w:r>
      <w:r w:rsidRPr="004B6E8D">
        <w:t>nej Kancelarii Prezesa Rady Ministrów. Ogłoszenie powinno zawierać:</w:t>
      </w:r>
    </w:p>
    <w:p w:rsidR="004B6E8D" w:rsidRPr="008977C0" w:rsidRDefault="004B6E8D" w:rsidP="004B6E8D">
      <w:pPr>
        <w:pStyle w:val="PKTpunkt"/>
      </w:pPr>
      <w:r w:rsidRPr="008977C0">
        <w:t>1)</w:t>
      </w:r>
      <w:r w:rsidRPr="008977C0">
        <w:tab/>
        <w:t>nazwę i adres Zakładu;</w:t>
      </w:r>
    </w:p>
    <w:p w:rsidR="004B6E8D" w:rsidRPr="008977C0" w:rsidRDefault="004B6E8D" w:rsidP="004B6E8D">
      <w:pPr>
        <w:pStyle w:val="PKTpunkt"/>
      </w:pPr>
      <w:r w:rsidRPr="008977C0">
        <w:t>2)</w:t>
      </w:r>
      <w:r w:rsidRPr="008977C0">
        <w:tab/>
        <w:t>określenie stanowiska;</w:t>
      </w:r>
    </w:p>
    <w:p w:rsidR="004B6E8D" w:rsidRPr="008977C0" w:rsidRDefault="004B6E8D" w:rsidP="004B6E8D">
      <w:pPr>
        <w:pStyle w:val="PKTpunkt"/>
      </w:pPr>
      <w:r w:rsidRPr="008977C0">
        <w:t>3)</w:t>
      </w:r>
      <w:r w:rsidRPr="008977C0">
        <w:tab/>
        <w:t>wymagania związane ze stanowiskiem wynikające z przepisów prawa;</w:t>
      </w:r>
    </w:p>
    <w:p w:rsidR="004B6E8D" w:rsidRPr="008977C0" w:rsidRDefault="004B6E8D" w:rsidP="004B6E8D">
      <w:pPr>
        <w:pStyle w:val="PKTpunkt"/>
      </w:pPr>
      <w:r w:rsidRPr="008977C0">
        <w:t>4)</w:t>
      </w:r>
      <w:r w:rsidRPr="008977C0">
        <w:tab/>
        <w:t>zakres zadań wykonywanych na stanowisku;</w:t>
      </w:r>
    </w:p>
    <w:p w:rsidR="004B6E8D" w:rsidRPr="008977C0" w:rsidRDefault="004B6E8D" w:rsidP="004B6E8D">
      <w:pPr>
        <w:pStyle w:val="PKTpunkt"/>
      </w:pPr>
      <w:r w:rsidRPr="008977C0">
        <w:t>5)</w:t>
      </w:r>
      <w:r w:rsidRPr="008977C0">
        <w:tab/>
        <w:t>wskazanie wymaganych dokumentów;</w:t>
      </w:r>
    </w:p>
    <w:p w:rsidR="004B6E8D" w:rsidRPr="008977C0" w:rsidRDefault="004B6E8D" w:rsidP="004B6E8D">
      <w:pPr>
        <w:pStyle w:val="PKTpunkt"/>
      </w:pPr>
      <w:r w:rsidRPr="008977C0">
        <w:t>6)</w:t>
      </w:r>
      <w:r w:rsidRPr="008977C0">
        <w:tab/>
        <w:t>termin i miejsce składania dokumentów;</w:t>
      </w:r>
    </w:p>
    <w:p w:rsidR="004B6E8D" w:rsidRPr="008977C0" w:rsidRDefault="004B6E8D" w:rsidP="004B6E8D">
      <w:pPr>
        <w:pStyle w:val="PKTpunkt"/>
      </w:pPr>
      <w:r w:rsidRPr="008977C0">
        <w:t>7)</w:t>
      </w:r>
      <w:r w:rsidRPr="008977C0">
        <w:tab/>
        <w:t>informację o metodach i technikach naboru.</w:t>
      </w:r>
    </w:p>
    <w:p w:rsidR="004B6E8D" w:rsidRPr="008977C0" w:rsidRDefault="004B6E8D" w:rsidP="004B6E8D">
      <w:pPr>
        <w:pStyle w:val="USTustnpkodeksu"/>
      </w:pPr>
      <w:r w:rsidRPr="008977C0">
        <w:t>3. Termin, o którym mowa</w:t>
      </w:r>
      <w:r w:rsidR="002A5B46" w:rsidRPr="008977C0">
        <w:t xml:space="preserve"> w</w:t>
      </w:r>
      <w:r w:rsidR="002A5B46">
        <w:t> ust. </w:t>
      </w:r>
      <w:r w:rsidR="002A5B46" w:rsidRPr="008977C0">
        <w:t>2</w:t>
      </w:r>
      <w:r w:rsidR="002A5B46">
        <w:t xml:space="preserve"> pkt </w:t>
      </w:r>
      <w:r w:rsidRPr="008977C0">
        <w:t>6, nie może być krótszy niż 10 dni od dnia opublikowania ogłoszenia w Biuletynie Informacji Publicznej Kancelarii Prezesa Rady Ministrów.</w:t>
      </w:r>
    </w:p>
    <w:p w:rsidR="004B6E8D" w:rsidRPr="008977C0" w:rsidRDefault="004B6E8D" w:rsidP="004B6E8D">
      <w:pPr>
        <w:pStyle w:val="USTustnpkodeksu"/>
      </w:pPr>
      <w:r w:rsidRPr="008977C0">
        <w:t>4. Nabór na stanowisko Prezesa Zakładu przeprowadza zespół, powołany przez ministra właściwego do spraw zabe</w:t>
      </w:r>
      <w:r w:rsidRPr="008977C0">
        <w:t>z</w:t>
      </w:r>
      <w:r w:rsidRPr="008977C0">
        <w:t>pieczenia społecznego, liczący co najmniej 3 osoby, których wiedza i doświadczenie dają rękojmię wyłonienia najlepszych kandydatów. W toku naboru ocenia się doświadczenie zawodowe kandydata, wiedzę niezbędną do wykonywania zadań na stanowisku, na które jest przeprowadzany nabór, oraz kompetencje kierownicze.</w:t>
      </w:r>
    </w:p>
    <w:p w:rsidR="004B6E8D" w:rsidRPr="008977C0" w:rsidRDefault="004B6E8D" w:rsidP="004B6E8D">
      <w:pPr>
        <w:pStyle w:val="USTustnpkodeksu"/>
      </w:pPr>
      <w:r w:rsidRPr="008977C0">
        <w:t>5. Ocena wiedzy i kompetencji kierowniczych, o których mowa</w:t>
      </w:r>
      <w:r w:rsidR="002A5B46" w:rsidRPr="008977C0">
        <w:t xml:space="preserve"> w</w:t>
      </w:r>
      <w:r w:rsidR="002A5B46">
        <w:t> ust. </w:t>
      </w:r>
      <w:r w:rsidRPr="008977C0">
        <w:t>4, może być dokonana na zlecenie zespołu przez osobę niebędącą członkiem zespołu, która posiada odpowiednie kwalifikacje do dokonania tej oceny.</w:t>
      </w:r>
    </w:p>
    <w:p w:rsidR="004B6E8D" w:rsidRPr="008977C0" w:rsidRDefault="004B6E8D" w:rsidP="004B6E8D">
      <w:pPr>
        <w:pStyle w:val="USTustnpkodeksu"/>
      </w:pPr>
      <w:r w:rsidRPr="008977C0">
        <w:t>6. Członek zespołu oraz osoba, o której mowa</w:t>
      </w:r>
      <w:r w:rsidR="002A5B46" w:rsidRPr="008977C0">
        <w:t xml:space="preserve"> w</w:t>
      </w:r>
      <w:r w:rsidR="002A5B46">
        <w:t> ust. </w:t>
      </w:r>
      <w:r w:rsidRPr="008977C0">
        <w:t>5, mają obowiązek zachowania w tajemnicy informacji dot</w:t>
      </w:r>
      <w:r w:rsidRPr="008977C0">
        <w:t>y</w:t>
      </w:r>
      <w:r w:rsidRPr="008977C0">
        <w:t>czących osób ubiegających się o stanowisko, uzyskanych w trakcie naboru.</w:t>
      </w:r>
    </w:p>
    <w:p w:rsidR="004B6E8D" w:rsidRPr="008977C0" w:rsidRDefault="004B6E8D" w:rsidP="004B6E8D">
      <w:pPr>
        <w:pStyle w:val="USTustnpkodeksu"/>
      </w:pPr>
      <w:r w:rsidRPr="008977C0">
        <w:t>7. W toku naboru zespół wyłania nie więcej niż 3 kandydatów, których przedstawia ministrowi właściwemu do spraw zabezpieczenia społecznego.</w:t>
      </w:r>
    </w:p>
    <w:p w:rsidR="004B6E8D" w:rsidRPr="004B6E8D" w:rsidRDefault="004B6E8D" w:rsidP="002A5B46">
      <w:pPr>
        <w:pStyle w:val="USTustnpkodeksu"/>
        <w:keepNext/>
      </w:pPr>
      <w:r w:rsidRPr="008977C0">
        <w:t>8.</w:t>
      </w:r>
      <w:r w:rsidRPr="004B6E8D">
        <w:t> Z przeprowadzonego naboru zespół sporządza protokół zawierający:</w:t>
      </w:r>
    </w:p>
    <w:p w:rsidR="004B6E8D" w:rsidRPr="008977C0" w:rsidRDefault="004B6E8D" w:rsidP="004B6E8D">
      <w:pPr>
        <w:pStyle w:val="PKTpunkt"/>
      </w:pPr>
      <w:r w:rsidRPr="008977C0">
        <w:t>1)</w:t>
      </w:r>
      <w:r w:rsidRPr="008977C0">
        <w:tab/>
        <w:t>nazwę i adres Zakładu;</w:t>
      </w:r>
    </w:p>
    <w:p w:rsidR="004B6E8D" w:rsidRPr="008977C0" w:rsidRDefault="004B6E8D" w:rsidP="004B6E8D">
      <w:pPr>
        <w:pStyle w:val="PKTpunkt"/>
      </w:pPr>
      <w:r w:rsidRPr="008977C0">
        <w:t>2)</w:t>
      </w:r>
      <w:r w:rsidRPr="008977C0">
        <w:tab/>
        <w:t>określenie stanowiska, na które był prowadzony nabór, oraz liczbę kandydatów;</w:t>
      </w:r>
    </w:p>
    <w:p w:rsidR="004B6E8D" w:rsidRPr="008977C0" w:rsidRDefault="004B6E8D" w:rsidP="004B6E8D">
      <w:pPr>
        <w:pStyle w:val="PKTpunkt"/>
      </w:pPr>
      <w:r w:rsidRPr="008977C0">
        <w:t>3)</w:t>
      </w:r>
      <w:r w:rsidRPr="008977C0">
        <w:tab/>
        <w:t>imiona, nazwiska i adresy nie więcej niż 3 najlepszych kandydatów uszeregowanych według poziomu spełniania przez nich wymagań określonych w ogłoszeniu o naborze;</w:t>
      </w:r>
    </w:p>
    <w:p w:rsidR="004B6E8D" w:rsidRPr="008977C0" w:rsidRDefault="004B6E8D" w:rsidP="004B6E8D">
      <w:pPr>
        <w:pStyle w:val="PKTpunkt"/>
      </w:pPr>
      <w:r w:rsidRPr="008977C0">
        <w:t>4)</w:t>
      </w:r>
      <w:r w:rsidRPr="008977C0">
        <w:tab/>
        <w:t>informację o zastosowanych metodach i technikach naboru;</w:t>
      </w:r>
    </w:p>
    <w:p w:rsidR="004B6E8D" w:rsidRPr="008977C0" w:rsidRDefault="004B6E8D" w:rsidP="004B6E8D">
      <w:pPr>
        <w:pStyle w:val="PKTpunkt"/>
      </w:pPr>
      <w:r w:rsidRPr="008977C0">
        <w:t>5)</w:t>
      </w:r>
      <w:r w:rsidRPr="008977C0">
        <w:tab/>
        <w:t>uzasadnienie dokonanego wyboru albo powody niewyłonienia kandydata;</w:t>
      </w:r>
    </w:p>
    <w:p w:rsidR="004B6E8D" w:rsidRPr="008977C0" w:rsidRDefault="004B6E8D" w:rsidP="004B6E8D">
      <w:pPr>
        <w:pStyle w:val="PKTpunkt"/>
      </w:pPr>
      <w:r w:rsidRPr="008977C0">
        <w:t>6)</w:t>
      </w:r>
      <w:r w:rsidRPr="008977C0">
        <w:tab/>
        <w:t>skład zespołu.</w:t>
      </w:r>
    </w:p>
    <w:p w:rsidR="004B6E8D" w:rsidRPr="004B6E8D" w:rsidRDefault="004B6E8D" w:rsidP="002A5B46">
      <w:pPr>
        <w:pStyle w:val="USTustnpkodeksu"/>
        <w:keepNext/>
      </w:pPr>
      <w:r w:rsidRPr="008977C0">
        <w:t>9.</w:t>
      </w:r>
      <w:r w:rsidRPr="004B6E8D">
        <w:t> Wynik naboru ogłasza się niezwłocznie przez umieszczenie informacji w biuletynach informacji publicznej, o których mowa</w:t>
      </w:r>
      <w:r w:rsidR="002A5B46" w:rsidRPr="004B6E8D">
        <w:t xml:space="preserve"> w</w:t>
      </w:r>
      <w:r w:rsidR="002A5B46">
        <w:t> ust. </w:t>
      </w:r>
      <w:r w:rsidRPr="004B6E8D">
        <w:t>2. Informacja o wyniku naboru zawiera:</w:t>
      </w:r>
    </w:p>
    <w:p w:rsidR="004B6E8D" w:rsidRPr="008977C0" w:rsidRDefault="004B6E8D" w:rsidP="004B6E8D">
      <w:pPr>
        <w:pStyle w:val="PKTpunkt"/>
      </w:pPr>
      <w:r w:rsidRPr="008977C0">
        <w:t>1)</w:t>
      </w:r>
      <w:r w:rsidRPr="008977C0">
        <w:tab/>
        <w:t>nazwę i adres Zakładu;</w:t>
      </w:r>
    </w:p>
    <w:p w:rsidR="004B6E8D" w:rsidRPr="008977C0" w:rsidRDefault="004B6E8D" w:rsidP="004B6E8D">
      <w:pPr>
        <w:pStyle w:val="PKTpunkt"/>
      </w:pPr>
      <w:r w:rsidRPr="008977C0">
        <w:t>2)</w:t>
      </w:r>
      <w:r w:rsidRPr="008977C0">
        <w:tab/>
        <w:t>określenie stanowiska, na które był prowadzony nabór;</w:t>
      </w:r>
    </w:p>
    <w:p w:rsidR="004B6E8D" w:rsidRPr="008977C0" w:rsidRDefault="004B6E8D" w:rsidP="004B6E8D">
      <w:pPr>
        <w:pStyle w:val="PKTpunkt"/>
      </w:pPr>
      <w:r w:rsidRPr="008977C0">
        <w:t>3)</w:t>
      </w:r>
      <w:r w:rsidRPr="008977C0">
        <w:tab/>
        <w:t>imiona, nazwiska wybranych kandydatów oraz ich miejsca zamieszkania w rozumieniu przepisów Kodeksu cywiln</w:t>
      </w:r>
      <w:r w:rsidRPr="008977C0">
        <w:t>e</w:t>
      </w:r>
      <w:r w:rsidRPr="008977C0">
        <w:t>go albo informację o niewyłonieniu kandydata.</w:t>
      </w:r>
    </w:p>
    <w:p w:rsidR="004B6E8D" w:rsidRPr="008977C0" w:rsidRDefault="004B6E8D" w:rsidP="004B6E8D">
      <w:pPr>
        <w:pStyle w:val="USTustnpkodeksu"/>
      </w:pPr>
      <w:r w:rsidRPr="008977C0">
        <w:t>10. Umieszczenie w Biuletynie Informacji Publicznej Kancelarii Prezesa Rady Ministrów ogłoszenia o naborze oraz o wyniku tego naboru jest bezpłatne.</w:t>
      </w:r>
    </w:p>
    <w:p w:rsidR="004B6E8D" w:rsidRPr="008977C0" w:rsidRDefault="004B6E8D" w:rsidP="004B6E8D">
      <w:pPr>
        <w:pStyle w:val="ARTartustawynprozporzdzenia"/>
      </w:pPr>
      <w:r w:rsidRPr="002A5B46">
        <w:rPr>
          <w:rStyle w:val="Ppogrubienie"/>
        </w:rPr>
        <w:t>Art. 74.</w:t>
      </w:r>
      <w:r w:rsidRPr="008977C0">
        <w:t> 1. Zarząd Zakładu składa się z Prezesa Zakładu oraz z 2–4 osób, powoływanych i odwoływanych przez R</w:t>
      </w:r>
      <w:r w:rsidRPr="008977C0">
        <w:t>a</w:t>
      </w:r>
      <w:r w:rsidRPr="008977C0">
        <w:t>dę Nadzorczą Zakładu, na wniosek Prezesa Zakładu.</w:t>
      </w:r>
    </w:p>
    <w:p w:rsidR="004B6E8D" w:rsidRPr="008977C0" w:rsidRDefault="004B6E8D" w:rsidP="004B6E8D">
      <w:pPr>
        <w:pStyle w:val="USTustnpkodeksu"/>
      </w:pPr>
      <w:r w:rsidRPr="008977C0">
        <w:t>2. Zarząd kieruje działaniami Zakładu w zakresie niezastrzeżonym dla Prezesa Zakładu.</w:t>
      </w:r>
    </w:p>
    <w:p w:rsidR="004B6E8D" w:rsidRPr="004B6E8D" w:rsidRDefault="004B6E8D" w:rsidP="002A5B46">
      <w:pPr>
        <w:pStyle w:val="USTustnpkodeksu"/>
        <w:keepNext/>
      </w:pPr>
      <w:r w:rsidRPr="008977C0">
        <w:t>3.</w:t>
      </w:r>
      <w:r w:rsidRPr="004B6E8D">
        <w:t> Do zadań Zarządu należy w szczególności:</w:t>
      </w:r>
    </w:p>
    <w:p w:rsidR="004B6E8D" w:rsidRPr="008977C0" w:rsidRDefault="004B6E8D" w:rsidP="004B6E8D">
      <w:pPr>
        <w:pStyle w:val="PKTpunkt"/>
      </w:pPr>
      <w:r w:rsidRPr="008977C0">
        <w:t>1)</w:t>
      </w:r>
      <w:r w:rsidRPr="008977C0">
        <w:tab/>
        <w:t>bieżące zarządzanie funduszami, których dysponentem jest Zakład;</w:t>
      </w:r>
    </w:p>
    <w:p w:rsidR="004B6E8D" w:rsidRPr="008977C0" w:rsidRDefault="004B6E8D" w:rsidP="004B6E8D">
      <w:pPr>
        <w:pStyle w:val="PKTpunkt"/>
      </w:pPr>
      <w:r w:rsidRPr="008977C0">
        <w:t>2)</w:t>
      </w:r>
      <w:r w:rsidRPr="008977C0">
        <w:tab/>
        <w:t>przygotowywanie projektów dotyczących administrowania środkami FRD;</w:t>
      </w:r>
    </w:p>
    <w:p w:rsidR="004B6E8D" w:rsidRPr="008977C0" w:rsidRDefault="004B6E8D" w:rsidP="004B6E8D">
      <w:pPr>
        <w:pStyle w:val="PKTpunkt"/>
      </w:pPr>
      <w:r w:rsidRPr="008977C0">
        <w:t>3)</w:t>
      </w:r>
      <w:r w:rsidRPr="008977C0">
        <w:tab/>
        <w:t>prowadzenie gospodarki finansowej Zakładu;</w:t>
      </w:r>
    </w:p>
    <w:p w:rsidR="004B6E8D" w:rsidRPr="008977C0" w:rsidRDefault="004B6E8D" w:rsidP="004B6E8D">
      <w:pPr>
        <w:pStyle w:val="PKTpunkt"/>
      </w:pPr>
      <w:r w:rsidRPr="008977C0">
        <w:t>4)</w:t>
      </w:r>
      <w:r w:rsidRPr="008977C0">
        <w:tab/>
        <w:t>opracowywanie projektu rocznego planu finansowego FUS i FRD oraz przekazywanie go w trybie określonym w przepisach dotyczących prac nad projektem budżetu państwa – po zaopiniowaniu przez Radę Nadzorczą Zakładu – ministrowi właściwemu do spraw zabezpieczenia społecznego;</w:t>
      </w:r>
    </w:p>
    <w:p w:rsidR="004B6E8D" w:rsidRPr="008977C0" w:rsidRDefault="004B6E8D" w:rsidP="004B6E8D">
      <w:pPr>
        <w:pStyle w:val="PKTpunkt"/>
      </w:pPr>
      <w:r w:rsidRPr="008977C0">
        <w:t>5)</w:t>
      </w:r>
      <w:r w:rsidRPr="008977C0">
        <w:tab/>
        <w:t>sporządzanie rocznych sprawozdań finansowych Zakładu, FUS i FRD i przedkładanie ich – po zaopiniowaniu przez biegłego rewidenta niebędącego pracownikiem Zakładu – ministrowi właściwemu do spraw zabezpieczenia społec</w:t>
      </w:r>
      <w:r w:rsidRPr="008977C0">
        <w:t>z</w:t>
      </w:r>
      <w:r w:rsidRPr="008977C0">
        <w:t>nego;</w:t>
      </w:r>
    </w:p>
    <w:p w:rsidR="004B6E8D" w:rsidRPr="008977C0" w:rsidRDefault="004B6E8D" w:rsidP="004B6E8D">
      <w:pPr>
        <w:pStyle w:val="PKTpunkt"/>
      </w:pPr>
      <w:r w:rsidRPr="008977C0">
        <w:t>5a)</w:t>
      </w:r>
      <w:r w:rsidRPr="008977C0">
        <w:tab/>
        <w:t>sporządzanie rocznych sprawozdań z wykonania planów finansowych FUS i FRD i przedkładanie ich – po zaopini</w:t>
      </w:r>
      <w:r w:rsidRPr="008977C0">
        <w:t>o</w:t>
      </w:r>
      <w:r w:rsidRPr="008977C0">
        <w:t>waniu przez Radę Nadzorczą Zakładu – ministrowi właściwemu do spraw zabezpieczenia społecznego;</w:t>
      </w:r>
    </w:p>
    <w:p w:rsidR="004B6E8D" w:rsidRPr="008977C0" w:rsidRDefault="004B6E8D" w:rsidP="004B6E8D">
      <w:pPr>
        <w:pStyle w:val="PKTpunkt"/>
      </w:pPr>
      <w:r w:rsidRPr="008977C0">
        <w:t>6)</w:t>
      </w:r>
      <w:r w:rsidRPr="008977C0">
        <w:tab/>
        <w:t>przedstawianie Radzie Nadzorczej Zakładu informacji o pracy Zakładu – w formie, zakresie i terminach określonych przez Radę Nadzorczą Zakładu;</w:t>
      </w:r>
    </w:p>
    <w:p w:rsidR="004B6E8D" w:rsidRPr="008977C0" w:rsidRDefault="004B6E8D" w:rsidP="004B6E8D">
      <w:pPr>
        <w:pStyle w:val="PKTpunkt"/>
      </w:pPr>
      <w:r w:rsidRPr="008977C0">
        <w:t>7)</w:t>
      </w:r>
      <w:r w:rsidRPr="008977C0">
        <w:tab/>
      </w:r>
      <w:r>
        <w:t>(uchylony)</w:t>
      </w:r>
    </w:p>
    <w:p w:rsidR="004B6E8D" w:rsidRPr="008977C0" w:rsidRDefault="004B6E8D" w:rsidP="004B6E8D">
      <w:pPr>
        <w:pStyle w:val="PKTpunkt"/>
      </w:pPr>
      <w:r w:rsidRPr="008977C0">
        <w:t>8)</w:t>
      </w:r>
      <w:r w:rsidRPr="008977C0">
        <w:tab/>
        <w:t>sporządzanie planu finansowego Zakładu i sprawozdań z jego wykonania oraz przedkładanie ich – po zatwierdzeniu przez Radę Nadzorczą Zakładu – ministrowi właściwemu do spraw zabezpieczenia społecznego;</w:t>
      </w:r>
    </w:p>
    <w:p w:rsidR="004B6E8D" w:rsidRPr="008977C0" w:rsidRDefault="004B6E8D" w:rsidP="004B6E8D">
      <w:pPr>
        <w:pStyle w:val="PKTpunkt"/>
      </w:pPr>
      <w:r w:rsidRPr="008977C0">
        <w:t>9)</w:t>
      </w:r>
      <w:r w:rsidRPr="008977C0">
        <w:tab/>
        <w:t>opracowywanie rocznych sprawozdań z działalności Zakładu i przedkładanie ich – po zatwierdzeniu przez Radę Nadzorczą Zakładu – ministrowi właściwemu do spraw zabezpieczenia społecznego;</w:t>
      </w:r>
    </w:p>
    <w:p w:rsidR="004B6E8D" w:rsidRPr="008977C0" w:rsidRDefault="004B6E8D" w:rsidP="004B6E8D">
      <w:pPr>
        <w:pStyle w:val="PKTpunkt"/>
      </w:pPr>
      <w:r w:rsidRPr="008977C0">
        <w:t>10)</w:t>
      </w:r>
      <w:r w:rsidRPr="008977C0">
        <w:tab/>
        <w:t>sporządzanie wieloletniej prognozy kroczącej dochodów i wydatków funduszu emerytalnego, o której mowa</w:t>
      </w:r>
      <w:r w:rsidR="002A5B46" w:rsidRPr="008977C0">
        <w:t xml:space="preserve"> w</w:t>
      </w:r>
      <w:r w:rsidR="002A5B46">
        <w:t> art. </w:t>
      </w:r>
      <w:r w:rsidRPr="008977C0">
        <w:t>6</w:t>
      </w:r>
      <w:r w:rsidR="002A5B46" w:rsidRPr="008977C0">
        <w:t>1</w:t>
      </w:r>
      <w:r w:rsidR="002A5B46">
        <w:t xml:space="preserve"> ust. </w:t>
      </w:r>
      <w:r w:rsidRPr="008977C0">
        <w:t>3.</w:t>
      </w:r>
    </w:p>
    <w:p w:rsidR="004B6E8D" w:rsidRPr="008977C0" w:rsidRDefault="004B6E8D" w:rsidP="004B6E8D">
      <w:pPr>
        <w:pStyle w:val="USTustnpkodeksu"/>
      </w:pPr>
      <w:r w:rsidRPr="008977C0">
        <w:t>3a. W sprawozdaniu z wykonania planu finansowego Zakładu, o którym mowa</w:t>
      </w:r>
      <w:r w:rsidR="002A5B46" w:rsidRPr="008977C0">
        <w:t xml:space="preserve"> w</w:t>
      </w:r>
      <w:r w:rsidR="002A5B46">
        <w:t> ust. </w:t>
      </w:r>
      <w:r w:rsidR="002A5B46" w:rsidRPr="008977C0">
        <w:t>3</w:t>
      </w:r>
      <w:r w:rsidR="002A5B46">
        <w:t xml:space="preserve"> pkt </w:t>
      </w:r>
      <w:r w:rsidRPr="008977C0">
        <w:t>8, podaje się także i</w:t>
      </w:r>
      <w:r w:rsidRPr="008977C0">
        <w:t>n</w:t>
      </w:r>
      <w:r w:rsidRPr="008977C0">
        <w:t>formację o kwocie składek należnych, o których mowa</w:t>
      </w:r>
      <w:r w:rsidR="002A5B46" w:rsidRPr="008977C0">
        <w:t xml:space="preserve"> w</w:t>
      </w:r>
      <w:r w:rsidR="002A5B46">
        <w:t> art. </w:t>
      </w:r>
      <w:r w:rsidRPr="008977C0">
        <w:t>4</w:t>
      </w:r>
      <w:r w:rsidR="002A5B46" w:rsidRPr="008977C0">
        <w:t>0</w:t>
      </w:r>
      <w:r w:rsidR="002A5B46">
        <w:t xml:space="preserve"> ust. </w:t>
      </w:r>
      <w:r w:rsidR="002A5B46" w:rsidRPr="008977C0">
        <w:t>1</w:t>
      </w:r>
      <w:r w:rsidR="002A5B46">
        <w:t xml:space="preserve"> pkt </w:t>
      </w:r>
      <w:r w:rsidRPr="008977C0">
        <w:t>1, nieopłaconych przez płatników składek.</w:t>
      </w:r>
    </w:p>
    <w:p w:rsidR="004B6E8D" w:rsidRPr="008977C0" w:rsidRDefault="004B6E8D" w:rsidP="004B6E8D">
      <w:pPr>
        <w:pStyle w:val="USTustnpkodeksu"/>
      </w:pPr>
      <w:r w:rsidRPr="008977C0">
        <w:t>4. Tryb pracy Zarządu określa regulamin uchwalany przez Radę Nadzorczą Zakładu.</w:t>
      </w:r>
    </w:p>
    <w:p w:rsidR="004B6E8D" w:rsidRPr="004B6E8D" w:rsidRDefault="004B6E8D" w:rsidP="002A5B46">
      <w:pPr>
        <w:pStyle w:val="USTustnpkodeksu"/>
        <w:keepNext/>
      </w:pPr>
      <w:r w:rsidRPr="008977C0">
        <w:t>5.</w:t>
      </w:r>
      <w:r w:rsidRPr="004B6E8D">
        <w:t> Minister właściwy do spraw zabezpieczenia społecznego, na wniosek Prezesa Zakładu, zaopiniowany przez Radę Nadzorczą Zakładu, nadaje, w drodze rozporządzenia, statut Zakładowi, w którym określa w szczególności:</w:t>
      </w:r>
    </w:p>
    <w:p w:rsidR="004B6E8D" w:rsidRPr="008977C0" w:rsidRDefault="004B6E8D" w:rsidP="004B6E8D">
      <w:pPr>
        <w:pStyle w:val="PKTpunkt"/>
      </w:pPr>
      <w:r w:rsidRPr="008977C0">
        <w:t>1)</w:t>
      </w:r>
      <w:r w:rsidRPr="008977C0">
        <w:tab/>
        <w:t>strukturę organizacyjną Zakładu oraz zakres rzeczowy działania centrali i terenowych jednostek organizacyjnych Zakładu;</w:t>
      </w:r>
    </w:p>
    <w:p w:rsidR="004B6E8D" w:rsidRPr="008977C0" w:rsidRDefault="004B6E8D" w:rsidP="004B6E8D">
      <w:pPr>
        <w:pStyle w:val="PKTpunkt"/>
      </w:pPr>
      <w:r w:rsidRPr="008977C0">
        <w:t>2)</w:t>
      </w:r>
      <w:r w:rsidRPr="008977C0">
        <w:tab/>
        <w:t>tryb funkcjonowania i kompetencje organów Zakładu.</w:t>
      </w:r>
    </w:p>
    <w:p w:rsidR="004B6E8D" w:rsidRPr="008977C0" w:rsidRDefault="004B6E8D" w:rsidP="004B6E8D">
      <w:pPr>
        <w:pStyle w:val="USTustnpkodeksu"/>
      </w:pPr>
      <w:r w:rsidRPr="008977C0">
        <w:t>6. </w:t>
      </w:r>
      <w:r>
        <w:t>(uchylony)</w:t>
      </w:r>
    </w:p>
    <w:p w:rsidR="004B6E8D" w:rsidRPr="008977C0" w:rsidRDefault="004B6E8D" w:rsidP="004B6E8D">
      <w:pPr>
        <w:pStyle w:val="ARTartustawynprozporzdzenia"/>
      </w:pPr>
      <w:r w:rsidRPr="002A5B46">
        <w:rPr>
          <w:rStyle w:val="Ppogrubienie"/>
        </w:rPr>
        <w:t>Art. 74a.</w:t>
      </w:r>
      <w:r w:rsidRPr="008977C0">
        <w:t> 1. Nabór kandydatów do zatrudnienia na wolne stanowiska pracy w Zakładzie jest otwarty i </w:t>
      </w:r>
      <w:proofErr w:type="spellStart"/>
      <w:r w:rsidRPr="008977C0">
        <w:t>kon</w:t>
      </w:r>
      <w:proofErr w:type="spellEnd"/>
      <w:r w:rsidR="007B08DA">
        <w:t>-</w:t>
      </w:r>
      <w:r w:rsidR="007B08DA">
        <w:br/>
      </w:r>
      <w:proofErr w:type="spellStart"/>
      <w:r w:rsidRPr="008977C0">
        <w:t>kurencyjny</w:t>
      </w:r>
      <w:proofErr w:type="spellEnd"/>
      <w:r w:rsidRPr="008977C0">
        <w:t>.</w:t>
      </w:r>
    </w:p>
    <w:p w:rsidR="004B6E8D" w:rsidRPr="008977C0" w:rsidRDefault="004B6E8D" w:rsidP="004B6E8D">
      <w:pPr>
        <w:pStyle w:val="USTustnpkodeksu"/>
      </w:pPr>
      <w:r w:rsidRPr="008977C0">
        <w:t>2. Ogłoszenie o naborze zamieszcza się w Biuletynie Informacji Publicznej, o którym mowa w ustawie z dnia 6 września 2001 r. o dostępie do informacji publicznej, oraz w miejscu powszechnie dostępnym w jednostce organizacy</w:t>
      </w:r>
      <w:r w:rsidRPr="008977C0">
        <w:t>j</w:t>
      </w:r>
      <w:r w:rsidRPr="008977C0">
        <w:t>nej, w której jest prowadzony nabór.</w:t>
      </w:r>
    </w:p>
    <w:p w:rsidR="004B6E8D" w:rsidRPr="008977C0" w:rsidRDefault="004B6E8D" w:rsidP="004B6E8D">
      <w:pPr>
        <w:pStyle w:val="ARTartustawynprozporzdzenia"/>
      </w:pPr>
      <w:r w:rsidRPr="002A5B46">
        <w:rPr>
          <w:rStyle w:val="Ppogrubienie"/>
        </w:rPr>
        <w:t>Art. 74b.</w:t>
      </w:r>
      <w:r w:rsidRPr="008977C0">
        <w:t> Informacje o kandydatach, którzy zgłosili się do naboru, stanowią informację publiczną w zakresie objętym wymaganiami określonymi w ogłoszeniu o naborze.</w:t>
      </w:r>
    </w:p>
    <w:p w:rsidR="004B6E8D" w:rsidRPr="008977C0" w:rsidRDefault="004B6E8D" w:rsidP="004B6E8D">
      <w:pPr>
        <w:pStyle w:val="ARTartustawynprozporzdzenia"/>
      </w:pPr>
      <w:r w:rsidRPr="002A5B46">
        <w:rPr>
          <w:rStyle w:val="Ppogrubienie"/>
        </w:rPr>
        <w:t>Art. 74c.</w:t>
      </w:r>
      <w:r w:rsidRPr="008977C0">
        <w:t> Termin do składania dokumentów, określony w ogłoszeniu o naborze, nie może być krótszy niż 14 dni od dnia opublikowania tego ogłoszenia w Biuletynie Informacji Publicznej.</w:t>
      </w:r>
    </w:p>
    <w:p w:rsidR="004B6E8D" w:rsidRPr="008977C0" w:rsidRDefault="004B6E8D" w:rsidP="004B6E8D">
      <w:pPr>
        <w:pStyle w:val="ARTartustawynprozporzdzenia"/>
      </w:pPr>
      <w:r w:rsidRPr="002A5B46">
        <w:rPr>
          <w:rStyle w:val="Ppogrubienie"/>
        </w:rPr>
        <w:t>Art. 74d.</w:t>
      </w:r>
      <w:r w:rsidRPr="008977C0">
        <w:t> 1. Po upływie terminu do składania dokumentów określonego w ogłoszeniu o naborze niezwłocznie up</w:t>
      </w:r>
      <w:r w:rsidRPr="008977C0">
        <w:t>o</w:t>
      </w:r>
      <w:r w:rsidRPr="008977C0">
        <w:t>wszechnia się listę kandydatów, którzy spełniają wymagania formalne określone w ogłoszeniu o naborze, przez umies</w:t>
      </w:r>
      <w:r w:rsidRPr="008977C0">
        <w:t>z</w:t>
      </w:r>
      <w:r w:rsidRPr="008977C0">
        <w:t>czenie jej w miejscu powszechnie dostępnym w jednostce organizacyjnej, w której jest prowadzony nabór, a także przez opublikowanie jej w Biuletynie Informacji Publicznej.</w:t>
      </w:r>
    </w:p>
    <w:p w:rsidR="004B6E8D" w:rsidRPr="008977C0" w:rsidRDefault="004B6E8D" w:rsidP="004B6E8D">
      <w:pPr>
        <w:pStyle w:val="USTustnpkodeksu"/>
      </w:pPr>
      <w:r w:rsidRPr="008977C0">
        <w:t>2. Lista, o której mowa</w:t>
      </w:r>
      <w:r w:rsidR="002A5B46" w:rsidRPr="008977C0">
        <w:t xml:space="preserve"> w</w:t>
      </w:r>
      <w:r w:rsidR="002A5B46">
        <w:t> ust. </w:t>
      </w:r>
      <w:r w:rsidRPr="008977C0">
        <w:t>1, zawiera imię i nazwisko kandydata oraz jego miejsce zamieszkania w rozumieniu przepisów Kodeksu cywilnego.</w:t>
      </w:r>
    </w:p>
    <w:p w:rsidR="004B6E8D" w:rsidRPr="008977C0" w:rsidRDefault="004B6E8D" w:rsidP="004B6E8D">
      <w:pPr>
        <w:pStyle w:val="ARTartustawynprozporzdzenia"/>
      </w:pPr>
      <w:r w:rsidRPr="002A5B46">
        <w:rPr>
          <w:rStyle w:val="Ppogrubienie"/>
        </w:rPr>
        <w:t>Art. 74e.</w:t>
      </w:r>
      <w:r w:rsidRPr="008977C0">
        <w:t> 1. Sporządza się protokół przeprowadzonego naboru kandydatów do zatrudnienia na wolne stanowiska pr</w:t>
      </w:r>
      <w:r w:rsidRPr="008977C0">
        <w:t>a</w:t>
      </w:r>
      <w:r w:rsidRPr="008977C0">
        <w:t>cy w Zakładzie.</w:t>
      </w:r>
    </w:p>
    <w:p w:rsidR="004B6E8D" w:rsidRPr="004B6E8D" w:rsidRDefault="004B6E8D" w:rsidP="002A5B46">
      <w:pPr>
        <w:pStyle w:val="USTustnpkodeksu"/>
        <w:keepNext/>
      </w:pPr>
      <w:r w:rsidRPr="008977C0">
        <w:t>2.</w:t>
      </w:r>
      <w:r w:rsidRPr="004B6E8D">
        <w:t> Protokół zawiera w szczególności:</w:t>
      </w:r>
    </w:p>
    <w:p w:rsidR="004B6E8D" w:rsidRPr="008977C0" w:rsidRDefault="004B6E8D" w:rsidP="00554F6B">
      <w:pPr>
        <w:pStyle w:val="PKTpunkt"/>
        <w:spacing w:before="80"/>
      </w:pPr>
      <w:r w:rsidRPr="008977C0">
        <w:t>1)</w:t>
      </w:r>
      <w:r w:rsidRPr="008977C0">
        <w:tab/>
        <w:t>określenie stanowiska pracy, na które był prowadzony nabór, liczbę kandydatów oraz imiona, nazwiska i adresy nie więcej niż 5 najlepszych kandydatów uszeregowanych według poziomu spełniania przez nich wymagań określonych w ogłoszeniu o naborze;</w:t>
      </w:r>
    </w:p>
    <w:p w:rsidR="004B6E8D" w:rsidRPr="008977C0" w:rsidRDefault="004B6E8D" w:rsidP="00554F6B">
      <w:pPr>
        <w:pStyle w:val="PKTpunkt"/>
        <w:spacing w:before="80"/>
      </w:pPr>
      <w:r w:rsidRPr="008977C0">
        <w:t>2)</w:t>
      </w:r>
      <w:r w:rsidRPr="008977C0">
        <w:tab/>
        <w:t>informację o zastosowanych metodach i technikach naboru;</w:t>
      </w:r>
    </w:p>
    <w:p w:rsidR="004B6E8D" w:rsidRPr="008977C0" w:rsidRDefault="004B6E8D" w:rsidP="00554F6B">
      <w:pPr>
        <w:pStyle w:val="PKTpunkt"/>
        <w:spacing w:before="80"/>
      </w:pPr>
      <w:r w:rsidRPr="008977C0">
        <w:t>3)</w:t>
      </w:r>
      <w:r w:rsidRPr="008977C0">
        <w:tab/>
        <w:t>uzasadnienie dokonanego wyboru.</w:t>
      </w:r>
    </w:p>
    <w:p w:rsidR="004B6E8D" w:rsidRPr="008977C0" w:rsidRDefault="004B6E8D" w:rsidP="004B6E8D">
      <w:pPr>
        <w:pStyle w:val="ARTartustawynprozporzdzenia"/>
      </w:pPr>
      <w:r w:rsidRPr="002A5B46">
        <w:rPr>
          <w:rStyle w:val="Ppogrubienie"/>
        </w:rPr>
        <w:t>Art. 74f.</w:t>
      </w:r>
      <w:r w:rsidRPr="008977C0">
        <w:t> 1. Informację o wyniku naboru upowszechnia się w terminie 14 dni od dnia zatrudnienia wybranego kand</w:t>
      </w:r>
      <w:r w:rsidRPr="008977C0">
        <w:t>y</w:t>
      </w:r>
      <w:r w:rsidRPr="008977C0">
        <w:t>data albo zakończenia naboru, w przypadku gdy w jego wyniku nie doszło do zatrudnienia żadnego kandydata.</w:t>
      </w:r>
    </w:p>
    <w:p w:rsidR="004B6E8D" w:rsidRPr="004B6E8D" w:rsidRDefault="004B6E8D" w:rsidP="002A5B46">
      <w:pPr>
        <w:pStyle w:val="USTustnpkodeksu"/>
        <w:keepNext/>
      </w:pPr>
      <w:r w:rsidRPr="008977C0">
        <w:t>2.</w:t>
      </w:r>
      <w:r w:rsidRPr="004B6E8D">
        <w:t> Informacja, o której mowa</w:t>
      </w:r>
      <w:r w:rsidR="002A5B46" w:rsidRPr="004B6E8D">
        <w:t xml:space="preserve"> w</w:t>
      </w:r>
      <w:r w:rsidR="002A5B46">
        <w:t> ust. </w:t>
      </w:r>
      <w:r w:rsidRPr="004B6E8D">
        <w:t>1, zawiera:</w:t>
      </w:r>
    </w:p>
    <w:p w:rsidR="004B6E8D" w:rsidRPr="008977C0" w:rsidRDefault="004B6E8D" w:rsidP="00554F6B">
      <w:pPr>
        <w:pStyle w:val="PKTpunkt"/>
        <w:spacing w:before="80"/>
      </w:pPr>
      <w:r w:rsidRPr="008977C0">
        <w:t>1)</w:t>
      </w:r>
      <w:r w:rsidRPr="008977C0">
        <w:tab/>
        <w:t>nazwę i adres urzędu;</w:t>
      </w:r>
    </w:p>
    <w:p w:rsidR="004B6E8D" w:rsidRPr="008977C0" w:rsidRDefault="004B6E8D" w:rsidP="00554F6B">
      <w:pPr>
        <w:pStyle w:val="PKTpunkt"/>
        <w:spacing w:before="80"/>
      </w:pPr>
      <w:r w:rsidRPr="008977C0">
        <w:t>2)</w:t>
      </w:r>
      <w:r w:rsidRPr="008977C0">
        <w:tab/>
        <w:t>określenie stanowiska pracy;</w:t>
      </w:r>
    </w:p>
    <w:p w:rsidR="004B6E8D" w:rsidRPr="008977C0" w:rsidRDefault="004B6E8D" w:rsidP="00554F6B">
      <w:pPr>
        <w:pStyle w:val="PKTpunkt"/>
        <w:spacing w:before="80"/>
      </w:pPr>
      <w:r w:rsidRPr="008977C0">
        <w:t>3)</w:t>
      </w:r>
      <w:r w:rsidRPr="008977C0">
        <w:tab/>
        <w:t>imię i nazwisko kandydata oraz jego miejsce zamieszkania w rozumieniu przepisów Kodeksu cywilnego;</w:t>
      </w:r>
    </w:p>
    <w:p w:rsidR="004B6E8D" w:rsidRPr="008977C0" w:rsidRDefault="004B6E8D" w:rsidP="00554F6B">
      <w:pPr>
        <w:pStyle w:val="PKTpunkt"/>
        <w:spacing w:before="80"/>
      </w:pPr>
      <w:r w:rsidRPr="008977C0">
        <w:t>4)</w:t>
      </w:r>
      <w:r w:rsidRPr="008977C0">
        <w:tab/>
        <w:t>uzasadnienie dokonanego wyboru kandydata albo uzasadnienie niezatrudnienia żadnego kandydata.</w:t>
      </w:r>
    </w:p>
    <w:p w:rsidR="004B6E8D" w:rsidRPr="008977C0" w:rsidRDefault="004B6E8D" w:rsidP="004B6E8D">
      <w:pPr>
        <w:pStyle w:val="USTustnpkodeksu"/>
      </w:pPr>
      <w:r w:rsidRPr="008977C0">
        <w:t>3. Informację o wyniku naboru upowszechnia się w Biuletynie Informacji Publicznej i w miejscu powszechnie d</w:t>
      </w:r>
      <w:r w:rsidRPr="008977C0">
        <w:t>o</w:t>
      </w:r>
      <w:r w:rsidRPr="008977C0">
        <w:t>stępnym w jednostce organizacyjnej, w której był prowadzony nabór.</w:t>
      </w:r>
    </w:p>
    <w:p w:rsidR="004B6E8D" w:rsidRPr="008977C0" w:rsidRDefault="004B6E8D" w:rsidP="004B6E8D">
      <w:pPr>
        <w:pStyle w:val="ARTartustawynprozporzdzenia"/>
      </w:pPr>
      <w:r w:rsidRPr="002A5B46">
        <w:rPr>
          <w:rStyle w:val="Ppogrubienie"/>
        </w:rPr>
        <w:t>Art. 74g.</w:t>
      </w:r>
      <w:r w:rsidRPr="008977C0">
        <w:t> Jeżeli stosunek pracy osoby wyłonionej w drodze naboru ustał w ciągu 3 miesięcy od dnia nawiązania st</w:t>
      </w:r>
      <w:r w:rsidRPr="008977C0">
        <w:t>o</w:t>
      </w:r>
      <w:r w:rsidRPr="008977C0">
        <w:t>sunku pracy, można zatrudnić na tym samym stanowisku kolejną osobę spośród najlepszych kandydatów wymienionych w protokole tego naboru. Przepisy</w:t>
      </w:r>
      <w:r w:rsidR="002A5B46">
        <w:t xml:space="preserve"> art. </w:t>
      </w:r>
      <w:r w:rsidRPr="008977C0">
        <w:t>74f stosuje się odpowiednio.</w:t>
      </w:r>
    </w:p>
    <w:p w:rsidR="004B6E8D" w:rsidRPr="004B6E8D" w:rsidRDefault="004B6E8D" w:rsidP="002A5B46">
      <w:pPr>
        <w:pStyle w:val="ARTartustawynprozporzdzenia"/>
        <w:keepNext/>
      </w:pPr>
      <w:r w:rsidRPr="002A5B46">
        <w:rPr>
          <w:rStyle w:val="Ppogrubienie"/>
        </w:rPr>
        <w:t>Art. 75.</w:t>
      </w:r>
      <w:r w:rsidRPr="004B6E8D">
        <w:t> 1. Rada Nadzorcza Zakładu jest powoływana przez Prezesa Rady Ministrów na pięcioletnią kadencję, z zastrzeżeniem</w:t>
      </w:r>
      <w:r w:rsidR="002A5B46">
        <w:t xml:space="preserve"> ust. </w:t>
      </w:r>
      <w:r w:rsidRPr="004B6E8D">
        <w:t>1a i 1b, przy czym:</w:t>
      </w:r>
    </w:p>
    <w:p w:rsidR="004B6E8D" w:rsidRPr="008977C0" w:rsidRDefault="004B6E8D" w:rsidP="004B6E8D">
      <w:pPr>
        <w:pStyle w:val="PKTpunkt"/>
      </w:pPr>
      <w:r w:rsidRPr="008977C0">
        <w:t>1)</w:t>
      </w:r>
      <w:r w:rsidRPr="008977C0">
        <w:tab/>
        <w:t>4 członków, w tym przewodniczący Rady, powoływanych jest na wniosek ministra właściwego do spraw zabezpi</w:t>
      </w:r>
      <w:r w:rsidRPr="008977C0">
        <w:t>e</w:t>
      </w:r>
      <w:r w:rsidRPr="008977C0">
        <w:t>czenia społecznego, złożony w porozumieniu z ministrem właściwym do spraw finansów publicznych;</w:t>
      </w:r>
    </w:p>
    <w:p w:rsidR="004B6E8D" w:rsidRPr="008977C0" w:rsidRDefault="004B6E8D" w:rsidP="004B6E8D">
      <w:pPr>
        <w:pStyle w:val="PKTpunkt"/>
      </w:pPr>
      <w:r w:rsidRPr="008977C0">
        <w:t>2)</w:t>
      </w:r>
      <w:r w:rsidRPr="008977C0">
        <w:tab/>
        <w:t>po 1 członku jest powoływanych na wniosek każdej z organizacji pracodawców, reprezentatywnej w rozumieniu ustawy z dnia 6 lipca 2001 r. o Trójstronnej Komisji do Spraw Społeczno</w:t>
      </w:r>
      <w:r w:rsidRPr="008977C0">
        <w:softHyphen/>
      </w:r>
      <w:r w:rsidR="002A5B46">
        <w:softHyphen/>
      </w:r>
      <w:r w:rsidR="002A5B46">
        <w:noBreakHyphen/>
      </w:r>
      <w:r w:rsidRPr="008977C0">
        <w:t>Gospodarczych i wojewódzkich komisjach dialogu społecznego (</w:t>
      </w:r>
      <w:r w:rsidR="002A5B46">
        <w:t>Dz. U. Nr </w:t>
      </w:r>
      <w:r w:rsidRPr="008977C0">
        <w:t>100,</w:t>
      </w:r>
      <w:r w:rsidR="002A5B46">
        <w:t xml:space="preserve"> poz. </w:t>
      </w:r>
      <w:r w:rsidRPr="008977C0">
        <w:t>1080, z </w:t>
      </w:r>
      <w:proofErr w:type="spellStart"/>
      <w:r w:rsidRPr="008977C0">
        <w:t>późn</w:t>
      </w:r>
      <w:proofErr w:type="spellEnd"/>
      <w:r w:rsidRPr="008977C0">
        <w:t>. zm.</w:t>
      </w:r>
      <w:r w:rsidRPr="008977C0">
        <w:rPr>
          <w:rStyle w:val="IGindeksgrny"/>
        </w:rPr>
        <w:footnoteReference w:id="102"/>
      </w:r>
      <w:r w:rsidRPr="008977C0">
        <w:rPr>
          <w:rStyle w:val="IGindeksgrny"/>
        </w:rPr>
        <w:t>)</w:t>
      </w:r>
      <w:r w:rsidRPr="008977C0">
        <w:t>), zwanej dalej „ustawą o Trójstronnej Komisji do Spraw Społeczno</w:t>
      </w:r>
      <w:r w:rsidRPr="008977C0">
        <w:softHyphen/>
      </w:r>
      <w:r w:rsidR="002A5B46">
        <w:softHyphen/>
      </w:r>
      <w:r w:rsidR="002A5B46">
        <w:noBreakHyphen/>
      </w:r>
      <w:r w:rsidRPr="008977C0">
        <w:t>Gospodarczych”;</w:t>
      </w:r>
    </w:p>
    <w:p w:rsidR="004B6E8D" w:rsidRPr="008977C0" w:rsidRDefault="004B6E8D" w:rsidP="004B6E8D">
      <w:pPr>
        <w:pStyle w:val="PKTpunkt"/>
      </w:pPr>
      <w:r w:rsidRPr="008977C0">
        <w:t>3)</w:t>
      </w:r>
      <w:r w:rsidRPr="008977C0">
        <w:tab/>
        <w:t>po 1 członku jest powoływanych na wniosek każdej organizacji związkowej, reprezentatywnej w rozumieniu ustawy o Trójstronnej Komisji do Spraw Społeczno</w:t>
      </w:r>
      <w:r w:rsidR="002A5B46">
        <w:softHyphen/>
      </w:r>
      <w:r w:rsidR="002A5B46">
        <w:noBreakHyphen/>
      </w:r>
      <w:r w:rsidRPr="008977C0">
        <w:t>Gospodarczych;</w:t>
      </w:r>
    </w:p>
    <w:p w:rsidR="004B6E8D" w:rsidRPr="008977C0" w:rsidRDefault="004B6E8D" w:rsidP="004B6E8D">
      <w:pPr>
        <w:pStyle w:val="PKTpunkt"/>
      </w:pPr>
      <w:r w:rsidRPr="008977C0">
        <w:t>4)</w:t>
      </w:r>
      <w:r w:rsidRPr="008977C0">
        <w:tab/>
        <w:t>1 członek jest powoływany na wniosek ogólnokrajowych organizacji emerytów i rencistów.</w:t>
      </w:r>
    </w:p>
    <w:p w:rsidR="004B6E8D" w:rsidRPr="008977C0" w:rsidRDefault="004B6E8D" w:rsidP="004B6E8D">
      <w:pPr>
        <w:pStyle w:val="USTustnpkodeksu"/>
      </w:pPr>
      <w:r w:rsidRPr="008977C0">
        <w:t>1a. Członek Rady Nadzorczej Zakładu może być odwołany przez Prezesa Rady Ministrów przed upływem kadencji w przypadku złożenia przez niego rezygnacji lub na wniosek organu albo organizacji, która zgłosiła jego kandydaturę.</w:t>
      </w:r>
    </w:p>
    <w:p w:rsidR="004B6E8D" w:rsidRPr="008977C0" w:rsidRDefault="004B6E8D" w:rsidP="004B6E8D">
      <w:pPr>
        <w:pStyle w:val="USTustnpkodeksu"/>
      </w:pPr>
      <w:r w:rsidRPr="008977C0">
        <w:t>1b. Prezes Rady Ministrów dokonuje uzupełnienia składu Rady Nadzorczej Zakładu w trybie przewidzianym dla p</w:t>
      </w:r>
      <w:r w:rsidRPr="008977C0">
        <w:t>o</w:t>
      </w:r>
      <w:r w:rsidRPr="008977C0">
        <w:t>wołania.</w:t>
      </w:r>
    </w:p>
    <w:p w:rsidR="004B6E8D" w:rsidRPr="004B6E8D" w:rsidRDefault="004B6E8D" w:rsidP="002A5B46">
      <w:pPr>
        <w:pStyle w:val="USTustnpkodeksu"/>
        <w:keepNext/>
      </w:pPr>
      <w:r w:rsidRPr="008977C0">
        <w:t>2.</w:t>
      </w:r>
      <w:r w:rsidRPr="004B6E8D">
        <w:t> Do zadań Rady Nadzorczej Zakładu należy w szczególności:</w:t>
      </w:r>
    </w:p>
    <w:p w:rsidR="004B6E8D" w:rsidRPr="008977C0" w:rsidRDefault="004B6E8D" w:rsidP="004B6E8D">
      <w:pPr>
        <w:pStyle w:val="PKTpunkt"/>
      </w:pPr>
      <w:r w:rsidRPr="008977C0">
        <w:t>1)</w:t>
      </w:r>
      <w:r w:rsidRPr="008977C0">
        <w:tab/>
        <w:t>uchwalanie regulaminu działania Zarządu Zakładu;</w:t>
      </w:r>
    </w:p>
    <w:p w:rsidR="004B6E8D" w:rsidRPr="008977C0" w:rsidRDefault="004B6E8D" w:rsidP="004B6E8D">
      <w:pPr>
        <w:pStyle w:val="PKTpunkt"/>
      </w:pPr>
      <w:r w:rsidRPr="008977C0">
        <w:t>2)</w:t>
      </w:r>
      <w:r w:rsidRPr="008977C0">
        <w:tab/>
        <w:t>ustalanie wynagrodzenia członków Zarządu, z wyłączeniem Prezesa Zakładu;</w:t>
      </w:r>
    </w:p>
    <w:p w:rsidR="004B6E8D" w:rsidRPr="008977C0" w:rsidRDefault="004B6E8D" w:rsidP="004B6E8D">
      <w:pPr>
        <w:pStyle w:val="PKTpunkt"/>
      </w:pPr>
      <w:r w:rsidRPr="008977C0">
        <w:t>3)</w:t>
      </w:r>
      <w:r w:rsidRPr="008977C0">
        <w:tab/>
        <w:t>okresowa ocena – w przyjętym przez siebie trybie – pracy Zarządu;</w:t>
      </w:r>
    </w:p>
    <w:p w:rsidR="004B6E8D" w:rsidRPr="008977C0" w:rsidRDefault="004B6E8D" w:rsidP="004B6E8D">
      <w:pPr>
        <w:pStyle w:val="PKTpunkt"/>
      </w:pPr>
      <w:r w:rsidRPr="008977C0">
        <w:t>4)</w:t>
      </w:r>
      <w:r w:rsidRPr="008977C0">
        <w:tab/>
        <w:t>zatwierdzanie projektu rocznego planu finansowego Zakładu i sprawozdania z jego wykonania, a także rocznego sprawozdania z działalności Zakładu;</w:t>
      </w:r>
    </w:p>
    <w:p w:rsidR="004B6E8D" w:rsidRPr="008977C0" w:rsidRDefault="004B6E8D" w:rsidP="004B6E8D">
      <w:pPr>
        <w:pStyle w:val="PKTpunkt"/>
      </w:pPr>
      <w:r w:rsidRPr="008977C0">
        <w:t>5)</w:t>
      </w:r>
      <w:r w:rsidRPr="008977C0">
        <w:tab/>
        <w:t>opiniowanie projektów planów finansowych FUS i FRD oraz sprawozdań z ich wykonania;</w:t>
      </w:r>
    </w:p>
    <w:p w:rsidR="004B6E8D" w:rsidRPr="008977C0" w:rsidRDefault="004B6E8D" w:rsidP="004B6E8D">
      <w:pPr>
        <w:pStyle w:val="PKTpunkt"/>
      </w:pPr>
      <w:r w:rsidRPr="008977C0">
        <w:t>6)</w:t>
      </w:r>
      <w:r w:rsidRPr="008977C0">
        <w:tab/>
        <w:t>opiniowanie projektów aktów prawnych z zakresu ubezpieczeń społecznych oraz zgłaszanie inicjatyw w tym zakresie kierowanych do ministra właściwego do spraw zabezpieczenia społecznego;</w:t>
      </w:r>
    </w:p>
    <w:p w:rsidR="004B6E8D" w:rsidRPr="008977C0" w:rsidRDefault="004B6E8D" w:rsidP="004B6E8D">
      <w:pPr>
        <w:pStyle w:val="PKTpunkt"/>
      </w:pPr>
      <w:r w:rsidRPr="008977C0">
        <w:t>7)</w:t>
      </w:r>
      <w:r w:rsidRPr="008977C0">
        <w:tab/>
      </w:r>
      <w:r>
        <w:t>(uchylony)</w:t>
      </w:r>
    </w:p>
    <w:p w:rsidR="004B6E8D" w:rsidRPr="008977C0" w:rsidRDefault="004B6E8D" w:rsidP="004B6E8D">
      <w:pPr>
        <w:pStyle w:val="PKTpunkt"/>
      </w:pPr>
      <w:r w:rsidRPr="008977C0">
        <w:t>8)</w:t>
      </w:r>
      <w:r w:rsidRPr="008977C0">
        <w:tab/>
        <w:t>wybór biegłego rewidenta wykonującego badanie rocznego sprawozdania finansowego Zakładu, FUS i FRD;</w:t>
      </w:r>
    </w:p>
    <w:p w:rsidR="004B6E8D" w:rsidRPr="008977C0" w:rsidRDefault="004B6E8D" w:rsidP="004B6E8D">
      <w:pPr>
        <w:pStyle w:val="PKTpunkt"/>
      </w:pPr>
      <w:r w:rsidRPr="008977C0">
        <w:t>9)</w:t>
      </w:r>
      <w:r w:rsidRPr="008977C0">
        <w:tab/>
      </w:r>
      <w:r>
        <w:t>(uchylony)</w:t>
      </w:r>
    </w:p>
    <w:p w:rsidR="004B6E8D" w:rsidRPr="008977C0" w:rsidRDefault="004B6E8D" w:rsidP="004B6E8D">
      <w:pPr>
        <w:pStyle w:val="PKTpunkt"/>
      </w:pPr>
      <w:r w:rsidRPr="008977C0">
        <w:t>10)</w:t>
      </w:r>
      <w:r w:rsidRPr="008977C0">
        <w:tab/>
      </w:r>
      <w:r>
        <w:t>(uchylony)</w:t>
      </w:r>
    </w:p>
    <w:p w:rsidR="004B6E8D" w:rsidRPr="008977C0" w:rsidRDefault="004B6E8D" w:rsidP="004B6E8D">
      <w:pPr>
        <w:pStyle w:val="PKTpunkt"/>
      </w:pPr>
      <w:r w:rsidRPr="008977C0">
        <w:t>11)</w:t>
      </w:r>
      <w:r w:rsidRPr="008977C0">
        <w:tab/>
        <w:t>opiniowanie projektu statutu Zakładu.</w:t>
      </w:r>
    </w:p>
    <w:p w:rsidR="004B6E8D" w:rsidRPr="004B6E8D" w:rsidRDefault="004B6E8D" w:rsidP="002A5B46">
      <w:pPr>
        <w:pStyle w:val="USTustnpkodeksu"/>
        <w:keepNext/>
      </w:pPr>
      <w:r w:rsidRPr="008977C0">
        <w:t>3.</w:t>
      </w:r>
      <w:r w:rsidRPr="004B6E8D">
        <w:t> Prezes Rady Ministrów określi, w drodze rozporządzenia:</w:t>
      </w:r>
    </w:p>
    <w:p w:rsidR="004B6E8D" w:rsidRPr="008977C0" w:rsidRDefault="004B6E8D" w:rsidP="004B6E8D">
      <w:pPr>
        <w:pStyle w:val="PKTpunkt"/>
      </w:pPr>
      <w:r w:rsidRPr="008977C0">
        <w:t>1)</w:t>
      </w:r>
      <w:r w:rsidRPr="008977C0">
        <w:tab/>
        <w:t>tryb zgłaszania kandydatów na członków Rady Nadzorczej Zakładu;</w:t>
      </w:r>
    </w:p>
    <w:p w:rsidR="004B6E8D" w:rsidRPr="008977C0" w:rsidRDefault="004B6E8D" w:rsidP="004B6E8D">
      <w:pPr>
        <w:pStyle w:val="PKTpunkt"/>
      </w:pPr>
      <w:r w:rsidRPr="008977C0">
        <w:t>2)</w:t>
      </w:r>
      <w:r w:rsidRPr="008977C0">
        <w:tab/>
        <w:t>regulamin i zasady wynagradzania członków Rady Nadzorczej Zakładu.</w:t>
      </w:r>
    </w:p>
    <w:p w:rsidR="004B6E8D" w:rsidRPr="008977C0" w:rsidRDefault="004B6E8D" w:rsidP="004B6E8D">
      <w:pPr>
        <w:pStyle w:val="ARTartustawynprozporzdzenia"/>
      </w:pPr>
      <w:r w:rsidRPr="002A5B46">
        <w:rPr>
          <w:rStyle w:val="Ppogrubienie"/>
        </w:rPr>
        <w:t>Art. 75a.</w:t>
      </w:r>
      <w:r w:rsidRPr="008977C0">
        <w:t> Organy Zakładu współpracują z Szefem Krajowego Centrum Informacji Kryminalnych w zakresie ni</w:t>
      </w:r>
      <w:r w:rsidRPr="008977C0">
        <w:t>e</w:t>
      </w:r>
      <w:r w:rsidRPr="008977C0">
        <w:t>zbędnym do realizacji jego zadań ustawowych.</w:t>
      </w:r>
    </w:p>
    <w:p w:rsidR="004B6E8D" w:rsidRPr="004B6E8D" w:rsidRDefault="004B6E8D" w:rsidP="002A5B46">
      <w:pPr>
        <w:pStyle w:val="ARTartustawynprozporzdzenia"/>
        <w:keepNext/>
      </w:pPr>
      <w:r w:rsidRPr="002A5B46">
        <w:rPr>
          <w:rStyle w:val="Ppogrubienie"/>
        </w:rPr>
        <w:t>Art. 76.</w:t>
      </w:r>
      <w:r w:rsidRPr="004B6E8D">
        <w:t> 1. Zakład uzyskuje przychody z:</w:t>
      </w:r>
    </w:p>
    <w:p w:rsidR="004B6E8D" w:rsidRPr="008977C0" w:rsidRDefault="004B6E8D" w:rsidP="004B6E8D">
      <w:pPr>
        <w:pStyle w:val="PKTpunkt"/>
      </w:pPr>
      <w:r w:rsidRPr="008977C0">
        <w:t>1)</w:t>
      </w:r>
      <w:r w:rsidRPr="008977C0">
        <w:rPr>
          <w:rStyle w:val="Odwoanieprzypisudolnego"/>
        </w:rPr>
        <w:footnoteReference w:id="103"/>
      </w:r>
      <w:r w:rsidRPr="008977C0">
        <w:rPr>
          <w:rStyle w:val="IGindeksgrny"/>
        </w:rPr>
        <w:t>)</w:t>
      </w:r>
      <w:r w:rsidRPr="008977C0">
        <w:tab/>
        <w:t>odpisu z FUS obciążającego fundusze, o których mowa</w:t>
      </w:r>
      <w:r w:rsidR="002A5B46" w:rsidRPr="008977C0">
        <w:t xml:space="preserve"> w</w:t>
      </w:r>
      <w:r w:rsidR="002A5B46">
        <w:t> art. </w:t>
      </w:r>
      <w:r w:rsidRPr="008977C0">
        <w:t>55; wysokość odpisu ustala się corocznie w ustawie budżetowej na podstawie planu finansowego FUS zatwierdzonego przez ministra właściwego do spraw zabezpiecz</w:t>
      </w:r>
      <w:r w:rsidRPr="008977C0">
        <w:t>e</w:t>
      </w:r>
      <w:r w:rsidRPr="008977C0">
        <w:t>nia społecznego w porozumieniu z ministrem właściwym do spraw budżetu;</w:t>
      </w:r>
    </w:p>
    <w:p w:rsidR="004B6E8D" w:rsidRPr="008977C0" w:rsidRDefault="004B6E8D" w:rsidP="004B6E8D">
      <w:pPr>
        <w:pStyle w:val="PKTpunkt"/>
      </w:pPr>
      <w:r w:rsidRPr="008977C0">
        <w:t>1a)</w:t>
      </w:r>
      <w:r w:rsidRPr="008977C0">
        <w:tab/>
        <w:t>odpisu z Funduszu Emerytur Pomostowych, o którym mowa w ustawie z dnia 19 grudnia 2008 r. o emeryturach pomostowych;</w:t>
      </w:r>
    </w:p>
    <w:p w:rsidR="004B6E8D" w:rsidRPr="004B6E8D" w:rsidRDefault="004B6E8D" w:rsidP="002A5B46">
      <w:pPr>
        <w:pStyle w:val="PKTpunkt"/>
        <w:keepNext/>
      </w:pPr>
      <w:r w:rsidRPr="008977C0">
        <w:t>2)</w:t>
      </w:r>
      <w:r w:rsidRPr="004B6E8D">
        <w:tab/>
        <w:t>należności z tytułu poniesionych kosztów poboru i dochodzenia składek na:</w:t>
      </w:r>
    </w:p>
    <w:p w:rsidR="004B6E8D" w:rsidRPr="008977C0" w:rsidRDefault="004B6E8D" w:rsidP="004B6E8D">
      <w:pPr>
        <w:pStyle w:val="LITlitera"/>
      </w:pPr>
      <w:r w:rsidRPr="008977C0">
        <w:t>a)</w:t>
      </w:r>
      <w:r w:rsidRPr="008977C0">
        <w:tab/>
        <w:t>ubezpieczenie zdrowotne od Narodowego Funduszu Zdrowia,</w:t>
      </w:r>
    </w:p>
    <w:p w:rsidR="004B6E8D" w:rsidRPr="008977C0" w:rsidRDefault="004B6E8D" w:rsidP="004B6E8D">
      <w:pPr>
        <w:pStyle w:val="LITlitera"/>
      </w:pPr>
      <w:r w:rsidRPr="008977C0">
        <w:t>b)</w:t>
      </w:r>
      <w:r w:rsidRPr="008977C0">
        <w:tab/>
        <w:t>Fundusz Gwarantowanych Świadczeń Pracowniczych,</w:t>
      </w:r>
    </w:p>
    <w:p w:rsidR="004B6E8D" w:rsidRPr="008977C0" w:rsidRDefault="004B6E8D" w:rsidP="004B6E8D">
      <w:pPr>
        <w:pStyle w:val="LITlitera"/>
      </w:pPr>
      <w:r w:rsidRPr="008977C0">
        <w:t>c)</w:t>
      </w:r>
      <w:r w:rsidRPr="008977C0">
        <w:tab/>
      </w:r>
      <w:r>
        <w:t>(uchylona)</w:t>
      </w:r>
    </w:p>
    <w:p w:rsidR="004B6E8D" w:rsidRPr="004B6E8D" w:rsidRDefault="004B6E8D" w:rsidP="002A5B46">
      <w:pPr>
        <w:pStyle w:val="LITlitera"/>
        <w:keepNext/>
      </w:pPr>
      <w:r w:rsidRPr="008977C0">
        <w:t>d)</w:t>
      </w:r>
      <w:r w:rsidRPr="004B6E8D">
        <w:tab/>
        <w:t>Fundusz Pracy</w:t>
      </w:r>
    </w:p>
    <w:p w:rsidR="004B6E8D" w:rsidRPr="008977C0" w:rsidRDefault="004B6E8D" w:rsidP="004B6E8D">
      <w:pPr>
        <w:pStyle w:val="CZWSPLITczwsplnaliter"/>
      </w:pPr>
      <w:r w:rsidRPr="008977C0">
        <w:t>– których wysokość określają odrębne przepisy;</w:t>
      </w:r>
    </w:p>
    <w:p w:rsidR="004B6E8D" w:rsidRPr="008977C0" w:rsidRDefault="004B6E8D" w:rsidP="004B6E8D">
      <w:pPr>
        <w:pStyle w:val="PKTpunkt"/>
      </w:pPr>
      <w:r w:rsidRPr="008977C0">
        <w:t>3)</w:t>
      </w:r>
      <w:r w:rsidRPr="008977C0">
        <w:rPr>
          <w:rStyle w:val="Odwoanieprzypisudolnego"/>
        </w:rPr>
        <w:footnoteReference w:id="104"/>
      </w:r>
      <w:r w:rsidRPr="008977C0">
        <w:rPr>
          <w:rStyle w:val="IGindeksgrny"/>
        </w:rPr>
        <w:t>)</w:t>
      </w:r>
      <w:r w:rsidRPr="008977C0">
        <w:tab/>
        <w:t>należności z tytułu poniesionych kosztów poboru i dochodzenia składek na otwarte fundusze emerytalne w wysokości nie wyższej niż 0,4% kwoty przekazanych do otwartych funduszy emerytalnych składek na to ubezpi</w:t>
      </w:r>
      <w:r w:rsidRPr="008977C0">
        <w:t>e</w:t>
      </w:r>
      <w:r w:rsidRPr="008977C0">
        <w:t>czenie, z tym że wysokość należności ustala się corocznie w ustawie budżetowej;</w:t>
      </w:r>
    </w:p>
    <w:p w:rsidR="004B6E8D" w:rsidRPr="008977C0" w:rsidRDefault="004B6E8D" w:rsidP="004B6E8D">
      <w:pPr>
        <w:pStyle w:val="PKTpunkt"/>
      </w:pPr>
      <w:r w:rsidRPr="008977C0">
        <w:t>4)</w:t>
      </w:r>
      <w:r w:rsidRPr="008977C0">
        <w:tab/>
        <w:t>wpływów z tytułu wykonywania innych zadań zlecanych Zakładowi;</w:t>
      </w:r>
    </w:p>
    <w:p w:rsidR="004B6E8D" w:rsidRPr="008977C0" w:rsidRDefault="004B6E8D" w:rsidP="004B6E8D">
      <w:pPr>
        <w:pStyle w:val="PKTpunkt"/>
      </w:pPr>
      <w:r w:rsidRPr="008977C0">
        <w:t>5)</w:t>
      </w:r>
      <w:r w:rsidRPr="008977C0">
        <w:tab/>
        <w:t>dotacji z budżetu państwa;</w:t>
      </w:r>
    </w:p>
    <w:p w:rsidR="004B6E8D" w:rsidRPr="004B6E8D" w:rsidRDefault="004B6E8D" w:rsidP="00554F6B">
      <w:pPr>
        <w:pStyle w:val="PKTpunkt"/>
        <w:keepNext/>
      </w:pPr>
      <w:r w:rsidRPr="008977C0">
        <w:t>6)</w:t>
      </w:r>
      <w:r w:rsidRPr="004B6E8D">
        <w:tab/>
        <w:t>należności z tytułu poniesionych kosztów bieżącej działalności Zakładu związanych z:</w:t>
      </w:r>
    </w:p>
    <w:p w:rsidR="004B6E8D" w:rsidRPr="008977C0" w:rsidRDefault="004B6E8D" w:rsidP="004B6E8D">
      <w:pPr>
        <w:pStyle w:val="LITlitera"/>
      </w:pPr>
      <w:r w:rsidRPr="008977C0">
        <w:t>a)</w:t>
      </w:r>
      <w:r w:rsidRPr="008977C0">
        <w:tab/>
      </w:r>
      <w:r>
        <w:t>(uchylona)</w:t>
      </w:r>
    </w:p>
    <w:p w:rsidR="004B6E8D" w:rsidRPr="008977C0" w:rsidRDefault="004B6E8D" w:rsidP="004B6E8D">
      <w:pPr>
        <w:pStyle w:val="LITlitera"/>
      </w:pPr>
      <w:r w:rsidRPr="008977C0">
        <w:t>b)</w:t>
      </w:r>
      <w:r w:rsidRPr="008977C0">
        <w:tab/>
        <w:t>obsługą świadczeń wypłacanych z FUS, podlegających finansowaniu ze środków budżetu państwa,</w:t>
      </w:r>
    </w:p>
    <w:p w:rsidR="004B6E8D" w:rsidRPr="008977C0" w:rsidRDefault="004B6E8D" w:rsidP="004B6E8D">
      <w:pPr>
        <w:pStyle w:val="LITlitera"/>
      </w:pPr>
      <w:r w:rsidRPr="008977C0">
        <w:t>c)</w:t>
      </w:r>
      <w:r w:rsidRPr="008977C0">
        <w:tab/>
        <w:t>obsługą rent socjalnych, finansowanych ze środków budżetu państwa;</w:t>
      </w:r>
    </w:p>
    <w:p w:rsidR="004B6E8D" w:rsidRPr="004B6E8D" w:rsidRDefault="004B6E8D" w:rsidP="004B6E8D">
      <w:pPr>
        <w:pStyle w:val="PKTpunkt"/>
      </w:pPr>
      <w:r w:rsidRPr="008977C0">
        <w:t>6a)</w:t>
      </w:r>
      <w:r w:rsidRPr="004B6E8D">
        <w:tab/>
        <w:t>(uchylony)</w:t>
      </w:r>
    </w:p>
    <w:p w:rsidR="004B6E8D" w:rsidRPr="008977C0" w:rsidRDefault="004B6E8D" w:rsidP="004B6E8D">
      <w:pPr>
        <w:pStyle w:val="PKTpunkt"/>
      </w:pPr>
      <w:r w:rsidRPr="008977C0">
        <w:t>6b)</w:t>
      </w:r>
      <w:r w:rsidRPr="008977C0">
        <w:tab/>
        <w:t>oprocentowania środków Zakładu na rachunkach bankowych;</w:t>
      </w:r>
    </w:p>
    <w:p w:rsidR="004B6E8D" w:rsidRPr="008977C0" w:rsidRDefault="004B6E8D" w:rsidP="004B6E8D">
      <w:pPr>
        <w:pStyle w:val="PKTpunkt"/>
      </w:pPr>
      <w:r w:rsidRPr="008977C0">
        <w:t>7)</w:t>
      </w:r>
      <w:r w:rsidRPr="008977C0">
        <w:tab/>
        <w:t>innych dochodów.</w:t>
      </w:r>
    </w:p>
    <w:p w:rsidR="004B6E8D" w:rsidRPr="008977C0" w:rsidRDefault="004B6E8D" w:rsidP="004B6E8D">
      <w:pPr>
        <w:pStyle w:val="USTustnpkodeksu"/>
      </w:pPr>
      <w:r w:rsidRPr="008977C0">
        <w:t>2. Należności z tytułu poniesionych kosztów, o których mowa</w:t>
      </w:r>
      <w:r w:rsidR="002A5B46" w:rsidRPr="008977C0">
        <w:t xml:space="preserve"> w</w:t>
      </w:r>
      <w:r w:rsidR="002A5B46">
        <w:t> ust. </w:t>
      </w:r>
      <w:r w:rsidR="002A5B46" w:rsidRPr="008977C0">
        <w:t>1</w:t>
      </w:r>
      <w:r w:rsidR="002A5B46">
        <w:t xml:space="preserve"> pkt </w:t>
      </w:r>
      <w:r w:rsidRPr="008977C0">
        <w:t>6, podlegają refundacji z budżetu państwa w części proporcjonalnej do liczby świadczeń finansowanych z tych źródeł.</w:t>
      </w:r>
    </w:p>
    <w:p w:rsidR="004B6E8D" w:rsidRPr="008977C0" w:rsidRDefault="004B6E8D" w:rsidP="004B6E8D">
      <w:pPr>
        <w:pStyle w:val="USTustnpkodeksu"/>
      </w:pPr>
      <w:r w:rsidRPr="008977C0">
        <w:t>3. </w:t>
      </w:r>
      <w:r>
        <w:t>(uchylony)</w:t>
      </w:r>
    </w:p>
    <w:p w:rsidR="004B6E8D" w:rsidRPr="008977C0" w:rsidRDefault="004B6E8D" w:rsidP="004B6E8D">
      <w:pPr>
        <w:pStyle w:val="USTustnpkodeksu"/>
      </w:pPr>
      <w:r w:rsidRPr="008977C0">
        <w:t>4. Koszty związane z teletransmisją, obsługą bankową, zakupami licencji oraz amortyzacją ustalane są w każdym r</w:t>
      </w:r>
      <w:r w:rsidRPr="008977C0">
        <w:t>o</w:t>
      </w:r>
      <w:r w:rsidRPr="008977C0">
        <w:t>ku odrębnie na podstawie aktualnych potrzeb i cen.</w:t>
      </w:r>
    </w:p>
    <w:p w:rsidR="004B6E8D" w:rsidRPr="008977C0" w:rsidRDefault="004B6E8D" w:rsidP="004B6E8D">
      <w:pPr>
        <w:pStyle w:val="ARTartustawynprozporzdzenia"/>
      </w:pPr>
      <w:r w:rsidRPr="002A5B46">
        <w:rPr>
          <w:rStyle w:val="Ppogrubienie"/>
        </w:rPr>
        <w:t>Art. 77.</w:t>
      </w:r>
      <w:r w:rsidRPr="008977C0">
        <w:t> 1. Zakład gospodaruje swoim mieniem oraz prowadzi samodzielną gospodarkę finansową w ramach posi</w:t>
      </w:r>
      <w:r w:rsidRPr="008977C0">
        <w:t>a</w:t>
      </w:r>
      <w:r w:rsidRPr="008977C0">
        <w:t>danych środków.</w:t>
      </w:r>
    </w:p>
    <w:p w:rsidR="004B6E8D" w:rsidRPr="004B6E8D" w:rsidRDefault="004B6E8D" w:rsidP="002A5B46">
      <w:pPr>
        <w:pStyle w:val="USTustnpkodeksu"/>
        <w:keepNext/>
      </w:pPr>
      <w:r w:rsidRPr="008977C0">
        <w:t>2.</w:t>
      </w:r>
      <w:r w:rsidRPr="004B6E8D">
        <w:t> Z przychodów, o których mowa</w:t>
      </w:r>
      <w:r w:rsidR="002A5B46" w:rsidRPr="004B6E8D">
        <w:t xml:space="preserve"> w</w:t>
      </w:r>
      <w:r w:rsidR="002A5B46">
        <w:t> art. </w:t>
      </w:r>
      <w:r w:rsidRPr="004B6E8D">
        <w:t>76, pokrywa się w szczególności:</w:t>
      </w:r>
    </w:p>
    <w:p w:rsidR="004B6E8D" w:rsidRPr="008977C0" w:rsidRDefault="004B6E8D" w:rsidP="007B08DA">
      <w:pPr>
        <w:pStyle w:val="PKTpunkt"/>
        <w:spacing w:before="100"/>
      </w:pPr>
      <w:r w:rsidRPr="008977C0">
        <w:t>1)</w:t>
      </w:r>
      <w:r w:rsidRPr="008977C0">
        <w:tab/>
        <w:t>wydatki na wynagrodzenia i składki naliczane od wynagrodzeń;</w:t>
      </w:r>
    </w:p>
    <w:p w:rsidR="004B6E8D" w:rsidRPr="008977C0" w:rsidRDefault="004B6E8D" w:rsidP="007B08DA">
      <w:pPr>
        <w:pStyle w:val="PKTpunkt"/>
        <w:spacing w:before="100"/>
      </w:pPr>
      <w:r w:rsidRPr="008977C0">
        <w:t>2)</w:t>
      </w:r>
      <w:r w:rsidRPr="008977C0">
        <w:tab/>
        <w:t>wydatki na zakup towarów i usług;</w:t>
      </w:r>
    </w:p>
    <w:p w:rsidR="004B6E8D" w:rsidRPr="008977C0" w:rsidRDefault="004B6E8D" w:rsidP="007B08DA">
      <w:pPr>
        <w:pStyle w:val="PKTpunkt"/>
        <w:spacing w:before="100"/>
      </w:pPr>
      <w:r w:rsidRPr="008977C0">
        <w:t>3)</w:t>
      </w:r>
      <w:r w:rsidRPr="008977C0">
        <w:tab/>
        <w:t>koszty bieżącej działalności Rady Nadzorczej Zakładu;</w:t>
      </w:r>
    </w:p>
    <w:p w:rsidR="004B6E8D" w:rsidRPr="008977C0" w:rsidRDefault="004B6E8D" w:rsidP="007B08DA">
      <w:pPr>
        <w:pStyle w:val="PKTpunkt"/>
        <w:spacing w:before="100"/>
      </w:pPr>
      <w:r w:rsidRPr="008977C0">
        <w:t>4)</w:t>
      </w:r>
      <w:r w:rsidRPr="008977C0">
        <w:tab/>
        <w:t>pozostałe koszty bieżącej działalności Zakładu;</w:t>
      </w:r>
    </w:p>
    <w:p w:rsidR="004B6E8D" w:rsidRPr="008977C0" w:rsidRDefault="004B6E8D" w:rsidP="007B08DA">
      <w:pPr>
        <w:pStyle w:val="PKTpunkt"/>
        <w:spacing w:before="100"/>
      </w:pPr>
      <w:r w:rsidRPr="008977C0">
        <w:t>5)</w:t>
      </w:r>
      <w:r w:rsidRPr="008977C0">
        <w:tab/>
        <w:t>wydatki na inwestycje;</w:t>
      </w:r>
    </w:p>
    <w:p w:rsidR="004B6E8D" w:rsidRPr="008977C0" w:rsidRDefault="004B6E8D" w:rsidP="007B08DA">
      <w:pPr>
        <w:pStyle w:val="PKTpunkt"/>
        <w:spacing w:before="100"/>
      </w:pPr>
      <w:r w:rsidRPr="008977C0">
        <w:t>6)</w:t>
      </w:r>
      <w:r w:rsidRPr="008977C0">
        <w:tab/>
        <w:t>wydatki na działalność szkoleniową i popularyzatorską w zakresie ubezpieczeń społecznych;</w:t>
      </w:r>
    </w:p>
    <w:p w:rsidR="004B6E8D" w:rsidRPr="00554F6B" w:rsidRDefault="004B6E8D" w:rsidP="007B08DA">
      <w:pPr>
        <w:pStyle w:val="PKTpunkt"/>
        <w:spacing w:before="100"/>
        <w:rPr>
          <w:spacing w:val="-2"/>
        </w:rPr>
      </w:pPr>
      <w:r w:rsidRPr="00554F6B">
        <w:rPr>
          <w:spacing w:val="-2"/>
        </w:rPr>
        <w:t>7)</w:t>
      </w:r>
      <w:r w:rsidRPr="00554F6B">
        <w:rPr>
          <w:spacing w:val="-2"/>
        </w:rPr>
        <w:tab/>
        <w:t>koszty obsługi świadczeń finansowanych z FUS, a realizowanych przez Kasę Rolniczego Ubezpieczenia Społecznego;</w:t>
      </w:r>
    </w:p>
    <w:p w:rsidR="004B6E8D" w:rsidRPr="008977C0" w:rsidRDefault="004B6E8D" w:rsidP="007B08DA">
      <w:pPr>
        <w:pStyle w:val="PKTpunkt"/>
        <w:spacing w:before="100"/>
      </w:pPr>
      <w:r w:rsidRPr="008977C0">
        <w:t>8)</w:t>
      </w:r>
      <w:r w:rsidRPr="008977C0">
        <w:tab/>
        <w:t>koszty wypłaty świadczeń, w tym realizowanych na mocy umów międzynarodowych;</w:t>
      </w:r>
    </w:p>
    <w:p w:rsidR="004B6E8D" w:rsidRPr="008977C0" w:rsidRDefault="004B6E8D" w:rsidP="007B08DA">
      <w:pPr>
        <w:pStyle w:val="PKTpunkt"/>
        <w:spacing w:before="100"/>
      </w:pPr>
      <w:r w:rsidRPr="008977C0">
        <w:t>9)</w:t>
      </w:r>
      <w:r w:rsidRPr="008977C0">
        <w:rPr>
          <w:rStyle w:val="Odwoanieprzypisudolnego"/>
        </w:rPr>
        <w:footnoteReference w:id="105"/>
      </w:r>
      <w:r w:rsidRPr="008977C0">
        <w:rPr>
          <w:rStyle w:val="IGindeksgrny"/>
        </w:rPr>
        <w:t>)</w:t>
      </w:r>
      <w:r w:rsidRPr="008977C0">
        <w:tab/>
        <w:t>wydatki na prowadzenie punktu kontaktowego, o którym mowa</w:t>
      </w:r>
      <w:r w:rsidR="002A5B46" w:rsidRPr="008977C0">
        <w:t xml:space="preserve"> w</w:t>
      </w:r>
      <w:r w:rsidR="002A5B46">
        <w:t> art. </w:t>
      </w:r>
      <w:r w:rsidRPr="008977C0">
        <w:t>68a</w:t>
      </w:r>
      <w:r w:rsidR="002A5B46">
        <w:t xml:space="preserve"> ust. </w:t>
      </w:r>
      <w:r w:rsidRPr="008977C0">
        <w:t>1.</w:t>
      </w:r>
    </w:p>
    <w:p w:rsidR="004B6E8D" w:rsidRPr="008977C0" w:rsidRDefault="004B6E8D" w:rsidP="004B6E8D">
      <w:pPr>
        <w:pStyle w:val="USTustnpkodeksu"/>
      </w:pPr>
      <w:r w:rsidRPr="008977C0">
        <w:t>3. Zakład dysponuje środkami finansowymi w walutach obcych pochodzących z wpłat instytucji zagranicznych prz</w:t>
      </w:r>
      <w:r w:rsidRPr="008977C0">
        <w:t>e</w:t>
      </w:r>
      <w:r w:rsidRPr="008977C0">
        <w:t>kazywanych na pokrycie wypłat świadczeń zagranicznych osobom uprawnionym zamieszkałym w Polsce.</w:t>
      </w:r>
    </w:p>
    <w:p w:rsidR="004B6E8D" w:rsidRPr="008977C0" w:rsidRDefault="004B6E8D" w:rsidP="004B6E8D">
      <w:pPr>
        <w:pStyle w:val="USTustnpkodeksu"/>
      </w:pPr>
      <w:r w:rsidRPr="008977C0">
        <w:t>4. Zakład zwraca osobom wezwanym do osobistego stawiennictwa w sprawach świadczeń z ubezpieczeń społec</w:t>
      </w:r>
      <w:r w:rsidRPr="008977C0">
        <w:t>z</w:t>
      </w:r>
      <w:r w:rsidRPr="008977C0">
        <w:t>nych i innych świadczeń wypłacanych przez Zakład poniesione koszty przejazdu. Minister właściwy do spraw zabezpi</w:t>
      </w:r>
      <w:r w:rsidRPr="008977C0">
        <w:t>e</w:t>
      </w:r>
      <w:r w:rsidRPr="008977C0">
        <w:t>czenia społecznego określi, w drodze rozporządzenia, rodzaje i wysokość kosztów podlegających zwrotowi oraz warunki dokonywania ich zwrotu, uwzględniając uzasadniony interes osób wezwanych oraz możliwości finansowe Zakładu.</w:t>
      </w:r>
    </w:p>
    <w:p w:rsidR="004B6E8D" w:rsidRPr="008977C0" w:rsidRDefault="004B6E8D" w:rsidP="004B6E8D">
      <w:pPr>
        <w:pStyle w:val="USTustnpkodeksu"/>
      </w:pPr>
      <w:r w:rsidRPr="008977C0">
        <w:t>5. W sprawach świadczeń z ubezpieczeń społecznych Zakład ma prawo do nieodpłatnego korzystania z dokumentacji medycznej zakładów opieki zdrowotnej.</w:t>
      </w:r>
    </w:p>
    <w:p w:rsidR="004B6E8D" w:rsidRPr="008977C0" w:rsidRDefault="004B6E8D" w:rsidP="004B6E8D">
      <w:pPr>
        <w:pStyle w:val="ARTartustawynprozporzdzenia"/>
      </w:pPr>
      <w:r w:rsidRPr="002A5B46">
        <w:rPr>
          <w:rStyle w:val="Ppogrubienie"/>
        </w:rPr>
        <w:t>Art. 78.</w:t>
      </w:r>
      <w:r w:rsidRPr="008977C0">
        <w:t> Sprawozdanie finansowe Zakładu podlega badaniu i ogłoszeniu na zasadach określonych w przepisach o rachunkowości.</w:t>
      </w:r>
    </w:p>
    <w:p w:rsidR="004B6E8D" w:rsidRPr="004B6E8D" w:rsidRDefault="004B6E8D" w:rsidP="002A5B46">
      <w:pPr>
        <w:pStyle w:val="ARTartustawynprozporzdzenia"/>
        <w:keepNext/>
      </w:pPr>
      <w:r w:rsidRPr="002A5B46">
        <w:rPr>
          <w:rStyle w:val="Ppogrubienie"/>
        </w:rPr>
        <w:t>Art. 79.</w:t>
      </w:r>
      <w:r w:rsidRPr="004B6E8D">
        <w:t> 1. Indywidualne dane zawarte na kontach ubezpieczonych i kontach płatników składek, a także w rejestrach prowadzonych przez Zakład oraz dane źródłowe będące podstawą zapisów na tych kontach i w rejestrach stanowią taje</w:t>
      </w:r>
      <w:r w:rsidRPr="004B6E8D">
        <w:t>m</w:t>
      </w:r>
      <w:r w:rsidRPr="004B6E8D">
        <w:t>nicę prawnie chronioną Zakładu. Do przestrzegania tej tajemnicy obowiązani są:</w:t>
      </w:r>
    </w:p>
    <w:p w:rsidR="004B6E8D" w:rsidRPr="008977C0" w:rsidRDefault="004B6E8D" w:rsidP="00554F6B">
      <w:pPr>
        <w:pStyle w:val="PKTpunkt"/>
        <w:spacing w:before="80"/>
      </w:pPr>
      <w:r w:rsidRPr="008977C0">
        <w:t>1)</w:t>
      </w:r>
      <w:r w:rsidRPr="008977C0">
        <w:tab/>
        <w:t>pracownicy Zakładu;</w:t>
      </w:r>
    </w:p>
    <w:p w:rsidR="004B6E8D" w:rsidRPr="008977C0" w:rsidRDefault="004B6E8D" w:rsidP="00554F6B">
      <w:pPr>
        <w:pStyle w:val="PKTpunkt"/>
        <w:spacing w:before="80"/>
      </w:pPr>
      <w:r w:rsidRPr="008977C0">
        <w:t>2)</w:t>
      </w:r>
      <w:r w:rsidRPr="008977C0">
        <w:tab/>
        <w:t>członkowie Rady Nadzorczej Zakładu.</w:t>
      </w:r>
    </w:p>
    <w:p w:rsidR="004B6E8D" w:rsidRPr="008977C0" w:rsidRDefault="004B6E8D" w:rsidP="004B6E8D">
      <w:pPr>
        <w:pStyle w:val="USTustnpkodeksu"/>
      </w:pPr>
      <w:r w:rsidRPr="008977C0">
        <w:t>2. Przepis</w:t>
      </w:r>
      <w:r w:rsidR="002A5B46">
        <w:t xml:space="preserve"> ust. </w:t>
      </w:r>
      <w:r w:rsidRPr="008977C0">
        <w:t>1 stosuje się również do indywidualnych danych osób, przetwarzanych w Zakładzie w zakresie prz</w:t>
      </w:r>
      <w:r w:rsidRPr="008977C0">
        <w:t>y</w:t>
      </w:r>
      <w:r w:rsidRPr="008977C0">
        <w:t>znawania, ustalania i wypłaty świadczeń z ubezpieczeń społecznych, a także świadczeń finansowanych z budżetu państwa oraz o dokonanych wypłatach, w związku z realizacją zadań zleconych Zakładowi na podstawie odrębnych przepisów.</w:t>
      </w:r>
    </w:p>
    <w:p w:rsidR="004B6E8D" w:rsidRPr="008977C0" w:rsidRDefault="004B6E8D" w:rsidP="004B6E8D">
      <w:pPr>
        <w:pStyle w:val="ARTartustawynprozporzdzenia"/>
      </w:pPr>
      <w:r w:rsidRPr="002A5B46">
        <w:rPr>
          <w:rStyle w:val="Ppogrubienie"/>
        </w:rPr>
        <w:t>Art. 79a.</w:t>
      </w:r>
      <w:r w:rsidRPr="008977C0">
        <w:t> Pracownicy Zakładu korzystają z ochrony przewidzianej w Kodeksie karnym dla funkcjonariuszy public</w:t>
      </w:r>
      <w:r w:rsidRPr="008977C0">
        <w:t>z</w:t>
      </w:r>
      <w:r w:rsidRPr="008977C0">
        <w:t>nych, chyba że pełnią wyłącznie czynności usługowe.</w:t>
      </w:r>
    </w:p>
    <w:p w:rsidR="004B6E8D" w:rsidRPr="008977C0" w:rsidRDefault="004B6E8D" w:rsidP="004B6E8D">
      <w:pPr>
        <w:pStyle w:val="ROZDZODDZOZNoznaczenierozdziauluboddziau"/>
      </w:pPr>
      <w:r w:rsidRPr="008977C0">
        <w:t>Rozdział 8</w:t>
      </w:r>
    </w:p>
    <w:p w:rsidR="004B6E8D" w:rsidRPr="008977C0" w:rsidRDefault="004B6E8D" w:rsidP="002A5B46">
      <w:pPr>
        <w:pStyle w:val="ROZDZODDZPRZEDMprzedmiotregulacjirozdziauluboddziau"/>
      </w:pPr>
      <w:r w:rsidRPr="008977C0">
        <w:t>Obowiązki ubezpieczonych oraz tryb odwoławczy</w:t>
      </w:r>
    </w:p>
    <w:p w:rsidR="004B6E8D" w:rsidRPr="004B6E8D" w:rsidRDefault="004B6E8D" w:rsidP="002A5B46">
      <w:pPr>
        <w:pStyle w:val="ARTartustawynprozporzdzenia"/>
        <w:keepNext/>
      </w:pPr>
      <w:r w:rsidRPr="002A5B46">
        <w:rPr>
          <w:rStyle w:val="Ppogrubienie"/>
        </w:rPr>
        <w:t>Art. 80.</w:t>
      </w:r>
      <w:r w:rsidRPr="004B6E8D">
        <w:t> W celu ustalenia prawa do świadczeń oraz ich wysokości ubezpieczeni zobowiązani są do:</w:t>
      </w:r>
    </w:p>
    <w:p w:rsidR="004B6E8D" w:rsidRPr="008977C0" w:rsidRDefault="004B6E8D" w:rsidP="007B08DA">
      <w:pPr>
        <w:pStyle w:val="PKTpunkt"/>
        <w:spacing w:before="100"/>
      </w:pPr>
      <w:r w:rsidRPr="008977C0">
        <w:t>1)</w:t>
      </w:r>
      <w:r w:rsidRPr="008977C0">
        <w:tab/>
        <w:t>przedstawiania stanów faktycznych mających wpływ na prawo lub wysokość świadczeń;</w:t>
      </w:r>
    </w:p>
    <w:p w:rsidR="004B6E8D" w:rsidRPr="008977C0" w:rsidRDefault="004B6E8D" w:rsidP="007B08DA">
      <w:pPr>
        <w:pStyle w:val="PKTpunkt"/>
        <w:spacing w:before="100"/>
      </w:pPr>
      <w:r w:rsidRPr="008977C0">
        <w:t>2)</w:t>
      </w:r>
      <w:r w:rsidRPr="008977C0">
        <w:tab/>
        <w:t>informowania o wszelkich zmianach mających wpływ na świadczenie;</w:t>
      </w:r>
    </w:p>
    <w:p w:rsidR="004B6E8D" w:rsidRPr="008977C0" w:rsidRDefault="004B6E8D" w:rsidP="007B08DA">
      <w:pPr>
        <w:pStyle w:val="PKTpunkt"/>
        <w:spacing w:before="100"/>
      </w:pPr>
      <w:r w:rsidRPr="008977C0">
        <w:t>3)</w:t>
      </w:r>
      <w:r w:rsidRPr="008977C0">
        <w:tab/>
        <w:t>przedkładania na żądanie środków dowodowych;</w:t>
      </w:r>
    </w:p>
    <w:p w:rsidR="004B6E8D" w:rsidRPr="008977C0" w:rsidRDefault="004B6E8D" w:rsidP="007B08DA">
      <w:pPr>
        <w:pStyle w:val="PKTpunkt"/>
        <w:spacing w:before="100"/>
      </w:pPr>
      <w:r w:rsidRPr="008977C0">
        <w:t>4)</w:t>
      </w:r>
      <w:r w:rsidRPr="008977C0">
        <w:tab/>
        <w:t>osobistego stawiennictwa, jeżeli okoliczności sprawy tego wymagają;</w:t>
      </w:r>
    </w:p>
    <w:p w:rsidR="004B6E8D" w:rsidRPr="008977C0" w:rsidRDefault="004B6E8D" w:rsidP="007B08DA">
      <w:pPr>
        <w:pStyle w:val="PKTpunkt"/>
        <w:spacing w:before="100"/>
      </w:pPr>
      <w:r w:rsidRPr="008977C0">
        <w:t>5)</w:t>
      </w:r>
      <w:r w:rsidRPr="008977C0">
        <w:tab/>
        <w:t>poddania się badaniom lekarskim, a także leczeniu lub rehabilitacji, jeżeli oczekuje się, że leczenie lub rehabilitacja przywróci zdolność do pracy lub spowoduje, że zdolność do pracy zostanie zachowana.</w:t>
      </w:r>
    </w:p>
    <w:p w:rsidR="004B6E8D" w:rsidRPr="004B6E8D" w:rsidRDefault="004B6E8D" w:rsidP="002A5B46">
      <w:pPr>
        <w:pStyle w:val="ARTartustawynprozporzdzenia"/>
        <w:keepNext/>
      </w:pPr>
      <w:r w:rsidRPr="002A5B46">
        <w:rPr>
          <w:rStyle w:val="Ppogrubienie"/>
        </w:rPr>
        <w:t>Art. 81.</w:t>
      </w:r>
      <w:r w:rsidRPr="004B6E8D">
        <w:t> Przepisu</w:t>
      </w:r>
      <w:r w:rsidR="002A5B46">
        <w:t xml:space="preserve"> art. </w:t>
      </w:r>
      <w:r w:rsidRPr="004B6E8D">
        <w:t>80 nie stosuje się, jeżeli:</w:t>
      </w:r>
    </w:p>
    <w:p w:rsidR="004B6E8D" w:rsidRPr="008977C0" w:rsidRDefault="004B6E8D" w:rsidP="004B6E8D">
      <w:pPr>
        <w:pStyle w:val="PKTpunkt"/>
      </w:pPr>
      <w:r w:rsidRPr="008977C0">
        <w:t>1)</w:t>
      </w:r>
      <w:r w:rsidRPr="008977C0">
        <w:tab/>
        <w:t>Zakład ma możliwości mniejszym nakładem niż ubezpieczony ustalić okoliczności niezbędne do przyznania i wypłaty świadczenia;</w:t>
      </w:r>
    </w:p>
    <w:p w:rsidR="004B6E8D" w:rsidRPr="008977C0" w:rsidRDefault="004B6E8D" w:rsidP="004B6E8D">
      <w:pPr>
        <w:pStyle w:val="PKTpunkt"/>
      </w:pPr>
      <w:r w:rsidRPr="008977C0">
        <w:t>2)</w:t>
      </w:r>
      <w:r w:rsidRPr="008977C0">
        <w:tab/>
        <w:t>badanie mogłoby narazić ubezpieczonego na pogorszenie stanu zdrowia lub zagrażać jego życiu.</w:t>
      </w:r>
    </w:p>
    <w:p w:rsidR="004B6E8D" w:rsidRPr="008977C0" w:rsidRDefault="004B6E8D" w:rsidP="004B6E8D">
      <w:pPr>
        <w:pStyle w:val="ARTartustawynprozporzdzenia"/>
      </w:pPr>
      <w:r w:rsidRPr="002A5B46">
        <w:rPr>
          <w:rStyle w:val="Ppogrubienie"/>
        </w:rPr>
        <w:t>Art. 82.</w:t>
      </w:r>
      <w:r w:rsidRPr="008977C0">
        <w:t> W przypadku gdy ubezpieczony utrudnia możliwość wyjaśnienia wszystkich okoliczności sprawy, Zakład może, w drodze decyzji, wstrzymać wypłatę świadczenia lub zawiesić postępowanie do chwili podjęcia współpracy.</w:t>
      </w:r>
    </w:p>
    <w:p w:rsidR="004B6E8D" w:rsidRPr="004B6E8D" w:rsidRDefault="004B6E8D" w:rsidP="002A5B46">
      <w:pPr>
        <w:pStyle w:val="ARTartustawynprozporzdzenia"/>
        <w:keepNext/>
      </w:pPr>
      <w:r w:rsidRPr="002A5B46">
        <w:rPr>
          <w:rStyle w:val="Ppogrubienie"/>
        </w:rPr>
        <w:t>Art. 83.</w:t>
      </w:r>
      <w:r w:rsidRPr="004B6E8D">
        <w:t> 1. Zakład wydaje decyzje w zakresie indywidualnych spraw dotyczących w szczególności:</w:t>
      </w:r>
    </w:p>
    <w:p w:rsidR="004B6E8D" w:rsidRPr="008977C0" w:rsidRDefault="004B6E8D" w:rsidP="004B6E8D">
      <w:pPr>
        <w:pStyle w:val="PKTpunkt"/>
      </w:pPr>
      <w:r w:rsidRPr="008977C0">
        <w:t>1)</w:t>
      </w:r>
      <w:r w:rsidRPr="008977C0">
        <w:tab/>
        <w:t>zgłaszania do ubezpieczeń społecznych;</w:t>
      </w:r>
    </w:p>
    <w:p w:rsidR="004B6E8D" w:rsidRPr="008977C0" w:rsidRDefault="004B6E8D" w:rsidP="004B6E8D">
      <w:pPr>
        <w:pStyle w:val="PKTpunkt"/>
      </w:pPr>
      <w:r w:rsidRPr="008977C0">
        <w:t>2)</w:t>
      </w:r>
      <w:r w:rsidRPr="008977C0">
        <w:tab/>
        <w:t>przebiegu ubezpieczeń;</w:t>
      </w:r>
    </w:p>
    <w:p w:rsidR="004B6E8D" w:rsidRPr="008977C0" w:rsidRDefault="004B6E8D" w:rsidP="004B6E8D">
      <w:pPr>
        <w:pStyle w:val="PKTpunkt"/>
      </w:pPr>
      <w:r w:rsidRPr="008977C0">
        <w:t>3)</w:t>
      </w:r>
      <w:r w:rsidRPr="008977C0">
        <w:tab/>
        <w:t>ustalania wymiaru składek i ich poboru, a także umarzania należności z tytułu składek;</w:t>
      </w:r>
    </w:p>
    <w:p w:rsidR="004B6E8D" w:rsidRPr="008977C0" w:rsidRDefault="004B6E8D" w:rsidP="004B6E8D">
      <w:pPr>
        <w:pStyle w:val="PKTpunkt"/>
      </w:pPr>
      <w:r w:rsidRPr="008977C0">
        <w:t>3a)</w:t>
      </w:r>
      <w:r w:rsidRPr="008977C0">
        <w:tab/>
        <w:t>ustalania wymiaru składek na Fundusz Emerytur Pomostowych i ich poboru, a także umarzania należności z tytułu tych składek;</w:t>
      </w:r>
    </w:p>
    <w:p w:rsidR="004B6E8D" w:rsidRPr="008977C0" w:rsidRDefault="004B6E8D" w:rsidP="004B6E8D">
      <w:pPr>
        <w:pStyle w:val="PKTpunkt"/>
      </w:pPr>
      <w:r w:rsidRPr="008977C0">
        <w:t>4)</w:t>
      </w:r>
      <w:r w:rsidRPr="008977C0">
        <w:tab/>
        <w:t>ustalania uprawnień do świadczeń z ubezpieczeń społecznych;</w:t>
      </w:r>
    </w:p>
    <w:p w:rsidR="004B6E8D" w:rsidRPr="008977C0" w:rsidRDefault="004B6E8D" w:rsidP="004B6E8D">
      <w:pPr>
        <w:pStyle w:val="PKTpunkt"/>
      </w:pPr>
      <w:r w:rsidRPr="008977C0">
        <w:t>5)</w:t>
      </w:r>
      <w:r w:rsidRPr="008977C0">
        <w:tab/>
        <w:t>wymiaru świadczeń z ubezpieczeń społecznych.</w:t>
      </w:r>
    </w:p>
    <w:p w:rsidR="004B6E8D" w:rsidRPr="008977C0" w:rsidRDefault="004B6E8D" w:rsidP="004B6E8D">
      <w:pPr>
        <w:pStyle w:val="USTustnpkodeksu"/>
      </w:pPr>
      <w:r w:rsidRPr="008977C0">
        <w:t>2. Od decyzji Zakładu przysługuje odwołanie do właściwego sądu w terminie i według zasad określonych w przepisach Kodeksu postępowania cywilnego.</w:t>
      </w:r>
    </w:p>
    <w:p w:rsidR="004B6E8D" w:rsidRPr="008977C0" w:rsidRDefault="004B6E8D" w:rsidP="004B6E8D">
      <w:pPr>
        <w:pStyle w:val="USTustnpkodeksu"/>
      </w:pPr>
      <w:r w:rsidRPr="008977C0">
        <w:t>3. Odwołanie do sądu przysługuje również w razie niewydania decyzji w terminie 2 miesięcy, licząc od dnia zgłosz</w:t>
      </w:r>
      <w:r w:rsidRPr="008977C0">
        <w:t>e</w:t>
      </w:r>
      <w:r w:rsidRPr="008977C0">
        <w:t>nia wniosku o świadczenie lub inne roszczenia.</w:t>
      </w:r>
    </w:p>
    <w:p w:rsidR="004B6E8D" w:rsidRPr="00554F6B" w:rsidRDefault="004B6E8D" w:rsidP="004B6E8D">
      <w:pPr>
        <w:pStyle w:val="USTustnpkodeksu"/>
        <w:rPr>
          <w:spacing w:val="-2"/>
        </w:rPr>
      </w:pPr>
      <w:r w:rsidRPr="00554F6B">
        <w:rPr>
          <w:spacing w:val="-2"/>
        </w:rPr>
        <w:t>4. Od decyzji przyznającej świadczenie w drodze wyjątku oraz od decyzji odmawiającej przyznania takiego świadcz</w:t>
      </w:r>
      <w:r w:rsidRPr="00554F6B">
        <w:rPr>
          <w:spacing w:val="-2"/>
        </w:rPr>
        <w:t>e</w:t>
      </w:r>
      <w:r w:rsidRPr="00554F6B">
        <w:rPr>
          <w:spacing w:val="-2"/>
        </w:rPr>
        <w:t>nia, a także od decyzji w sprawach o umorzenie należności z tytułu składek na ubezpieczenia społeczne, odwołanie, o którym mowa</w:t>
      </w:r>
      <w:r w:rsidR="002A5B46" w:rsidRPr="00554F6B">
        <w:rPr>
          <w:spacing w:val="-2"/>
        </w:rPr>
        <w:t xml:space="preserve"> w ust. </w:t>
      </w:r>
      <w:r w:rsidRPr="00554F6B">
        <w:rPr>
          <w:spacing w:val="-2"/>
        </w:rPr>
        <w:t>2, nie przysługuje. Stronie przysługuje prawo do wniesienia wniosku do Prezesa Zakładu o ponowne rozpatrz</w:t>
      </w:r>
      <w:r w:rsidRPr="00554F6B">
        <w:rPr>
          <w:spacing w:val="-2"/>
        </w:rPr>
        <w:t>e</w:t>
      </w:r>
      <w:r w:rsidRPr="00554F6B">
        <w:rPr>
          <w:spacing w:val="-2"/>
        </w:rPr>
        <w:t>nie sprawy, na zasadach dotyczących decyzji wydanej w pierwszej instancji przez ministra. Do wniosku stosuje się odp</w:t>
      </w:r>
      <w:r w:rsidRPr="00554F6B">
        <w:rPr>
          <w:spacing w:val="-2"/>
        </w:rPr>
        <w:t>o</w:t>
      </w:r>
      <w:r w:rsidRPr="00554F6B">
        <w:rPr>
          <w:spacing w:val="-2"/>
        </w:rPr>
        <w:t xml:space="preserve">wiednio przepisy dotyczące </w:t>
      </w:r>
      <w:proofErr w:type="spellStart"/>
      <w:r w:rsidRPr="00554F6B">
        <w:rPr>
          <w:spacing w:val="-2"/>
        </w:rPr>
        <w:t>odwołań</w:t>
      </w:r>
      <w:proofErr w:type="spellEnd"/>
      <w:r w:rsidRPr="00554F6B">
        <w:rPr>
          <w:spacing w:val="-2"/>
        </w:rPr>
        <w:t xml:space="preserve"> od decyzji, określone w Kodeksie postępowania administracyjnego.</w:t>
      </w:r>
    </w:p>
    <w:p w:rsidR="004B6E8D" w:rsidRPr="008977C0" w:rsidRDefault="004B6E8D" w:rsidP="004B6E8D">
      <w:pPr>
        <w:pStyle w:val="USTustnpkodeksu"/>
      </w:pPr>
      <w:r w:rsidRPr="008977C0">
        <w:t>5. Odwołanie wnosi się na piśmie do jednostki organizacyjnej Zakładu, która wydała decyzję, lub do protokołu sp</w:t>
      </w:r>
      <w:r w:rsidRPr="008977C0">
        <w:t>o</w:t>
      </w:r>
      <w:r w:rsidRPr="008977C0">
        <w:t>rządzonego przez tę jednostkę.</w:t>
      </w:r>
    </w:p>
    <w:p w:rsidR="004B6E8D" w:rsidRPr="008977C0" w:rsidRDefault="004B6E8D" w:rsidP="004B6E8D">
      <w:pPr>
        <w:pStyle w:val="USTustnpkodeksu"/>
      </w:pPr>
      <w:r w:rsidRPr="008977C0">
        <w:t>6. Jeżeli Zakład uzna odwołanie za słuszne, zmienia lub uchyla decyzję niezwłocznie, nie później niż w terminie 30 dni od dnia wniesienia odwołania. W tym wypadku odwołaniu nie nadaje się dalszego biegu.</w:t>
      </w:r>
    </w:p>
    <w:p w:rsidR="004B6E8D" w:rsidRPr="008977C0" w:rsidRDefault="004B6E8D" w:rsidP="004B6E8D">
      <w:pPr>
        <w:pStyle w:val="USTustnpkodeksu"/>
      </w:pPr>
      <w:r w:rsidRPr="008977C0">
        <w:t>7. Jeżeli odwołanie nie zostało w całości lub w części uwzględnione, Zakład przekazuje niezwłocznie, nie później niż w terminie 30 dni od dnia wniesienia odwołania, sprawę do sądu wraz z uzasadnieniem.</w:t>
      </w:r>
    </w:p>
    <w:p w:rsidR="004B6E8D" w:rsidRPr="008977C0" w:rsidRDefault="004B6E8D" w:rsidP="004B6E8D">
      <w:pPr>
        <w:pStyle w:val="ARTartustawynprozporzdzenia"/>
      </w:pPr>
      <w:r w:rsidRPr="002A5B46">
        <w:rPr>
          <w:rStyle w:val="Ppogrubienie"/>
        </w:rPr>
        <w:t>Art. 83a.</w:t>
      </w:r>
      <w:r w:rsidRPr="008977C0">
        <w:t> 1. Prawo lub zobowiązanie stwierdzone decyzją ostateczną Zakładu ulega ponownemu ustaleniu na wni</w:t>
      </w:r>
      <w:r w:rsidRPr="008977C0">
        <w:t>o</w:t>
      </w:r>
      <w:r w:rsidRPr="008977C0">
        <w:t>sek osoby zainteresowanej lub z urzędu, jeżeli po uprawomocnieniu się decyzji zostaną przedłożone nowe dowody lub ujawniono okoliczności istniejące przed wydaniem tej decyzji, które mają wpływ na to prawo lub zobowiązanie.</w:t>
      </w:r>
    </w:p>
    <w:p w:rsidR="004B6E8D" w:rsidRPr="008977C0" w:rsidRDefault="004B6E8D" w:rsidP="004B6E8D">
      <w:pPr>
        <w:pStyle w:val="USTustnpkodeksu"/>
      </w:pPr>
      <w:r w:rsidRPr="008977C0">
        <w:t>2. Decyzje ostateczne Zakładu, od których nie zostało wniesione odwołanie do właściwego sądu, mogą być z urzędu przez Zakład uchylone, zmienione lub unieważnione, na zasadach określonych w przepisach Kodeksu postępowania a</w:t>
      </w:r>
      <w:r w:rsidRPr="008977C0">
        <w:t>d</w:t>
      </w:r>
      <w:r w:rsidRPr="008977C0">
        <w:t>ministracyjnego.</w:t>
      </w:r>
    </w:p>
    <w:p w:rsidR="004B6E8D" w:rsidRPr="004B6E8D" w:rsidRDefault="004B6E8D" w:rsidP="002A5B46">
      <w:pPr>
        <w:pStyle w:val="USTustnpkodeksu"/>
        <w:keepNext/>
      </w:pPr>
      <w:r w:rsidRPr="008977C0">
        <w:t>3.</w:t>
      </w:r>
      <w:r w:rsidRPr="004B6E8D">
        <w:t> W sprawach rozstrzygniętych orzeczeniem właściwego sądu Zakład, na podstawie dowodów lub okoliczności, o których mowa</w:t>
      </w:r>
      <w:r w:rsidR="002A5B46" w:rsidRPr="004B6E8D">
        <w:t xml:space="preserve"> w</w:t>
      </w:r>
      <w:r w:rsidR="002A5B46">
        <w:t> ust. </w:t>
      </w:r>
      <w:r w:rsidRPr="004B6E8D">
        <w:t>1:</w:t>
      </w:r>
    </w:p>
    <w:p w:rsidR="004B6E8D" w:rsidRPr="008977C0" w:rsidRDefault="004B6E8D" w:rsidP="004B6E8D">
      <w:pPr>
        <w:pStyle w:val="PKTpunkt"/>
      </w:pPr>
      <w:r w:rsidRPr="008977C0">
        <w:t>1)</w:t>
      </w:r>
      <w:r w:rsidRPr="008977C0">
        <w:tab/>
        <w:t>wydaje we własnym zakresie decyzję przyznającą prawo lub określającą zobowiązanie, jeśli jest to korzystne dla zainteresowanego;</w:t>
      </w:r>
    </w:p>
    <w:p w:rsidR="004B6E8D" w:rsidRPr="008977C0" w:rsidRDefault="004B6E8D" w:rsidP="004B6E8D">
      <w:pPr>
        <w:pStyle w:val="PKTpunkt"/>
      </w:pPr>
      <w:r w:rsidRPr="008977C0">
        <w:t>2)</w:t>
      </w:r>
      <w:r w:rsidRPr="008977C0">
        <w:tab/>
        <w:t>występuje do właściwego sądu z wnioskiem o wznowienie postępowania przed tym organem, gdy z przedłożonych dowodów lub ujawnionych okoliczności wynika, że prawo nie istnieje lub zobowiązanie jest wyższe niż określone w decyzji.</w:t>
      </w:r>
    </w:p>
    <w:p w:rsidR="004B6E8D" w:rsidRPr="008977C0" w:rsidRDefault="004B6E8D" w:rsidP="004B6E8D">
      <w:pPr>
        <w:pStyle w:val="USTustnpkodeksu"/>
      </w:pPr>
      <w:r w:rsidRPr="008977C0">
        <w:t>4. Przepisów</w:t>
      </w:r>
      <w:r w:rsidR="002A5B46">
        <w:t xml:space="preserve"> ust. </w:t>
      </w:r>
      <w:r w:rsidRPr="008977C0">
        <w:t>1–3 nie stosuje się w postępowaniu o ustalenie uprawnień do emerytur i rent i ich wysokości.</w:t>
      </w:r>
    </w:p>
    <w:p w:rsidR="004B6E8D" w:rsidRPr="008977C0" w:rsidRDefault="004B6E8D" w:rsidP="004B6E8D">
      <w:pPr>
        <w:pStyle w:val="ARTartustawynprozporzdzenia"/>
      </w:pPr>
      <w:r w:rsidRPr="002A5B46">
        <w:rPr>
          <w:rStyle w:val="Ppogrubienie"/>
        </w:rPr>
        <w:t>Art. 83b.</w:t>
      </w:r>
      <w:r w:rsidRPr="008977C0">
        <w:t> 1. Jeżeli przepisy Kodeksu postępowania administracyjnego przewidują wydanie postanowienia kończąc</w:t>
      </w:r>
      <w:r w:rsidRPr="008977C0">
        <w:t>e</w:t>
      </w:r>
      <w:r w:rsidRPr="008977C0">
        <w:t>go postępowanie w sprawie, Zakład w tych przypadkach wydaje decyzję.</w:t>
      </w:r>
    </w:p>
    <w:p w:rsidR="004B6E8D" w:rsidRPr="008977C0" w:rsidRDefault="004B6E8D" w:rsidP="004B6E8D">
      <w:pPr>
        <w:pStyle w:val="USTustnpkodeksu"/>
      </w:pPr>
      <w:r w:rsidRPr="008977C0">
        <w:t>2. Od wydanych w trakcie postępowania innych postanowień Zakładu zażalenie nie przysługuje.</w:t>
      </w:r>
    </w:p>
    <w:p w:rsidR="004B6E8D" w:rsidRPr="008977C0" w:rsidRDefault="004B6E8D" w:rsidP="004B6E8D">
      <w:pPr>
        <w:pStyle w:val="ARTartustawynprozporzdzenia"/>
      </w:pPr>
      <w:r w:rsidRPr="002A5B46">
        <w:rPr>
          <w:rStyle w:val="Ppogrubienie"/>
        </w:rPr>
        <w:t>Art. 83c.</w:t>
      </w:r>
      <w:r w:rsidRPr="008977C0">
        <w:t> 1. Dla postanowień, od których przysługuje zażalenie, wydanych przez kierownika terenowej jednostki o</w:t>
      </w:r>
      <w:r w:rsidRPr="008977C0">
        <w:t>r</w:t>
      </w:r>
      <w:r w:rsidRPr="008977C0">
        <w:t>ganizacyjnej Zakładu działającego jako organ egzekucyjny na podstawie przepisów o postępowaniu egzekucyjnym w administracji, organem odwoławczym jest dyrektor izby skarbowej.</w:t>
      </w:r>
    </w:p>
    <w:p w:rsidR="004B6E8D" w:rsidRPr="008977C0" w:rsidRDefault="004B6E8D" w:rsidP="004B6E8D">
      <w:pPr>
        <w:pStyle w:val="USTustnpkodeksu"/>
      </w:pPr>
      <w:r w:rsidRPr="008977C0">
        <w:t>2. Od wydanych w trakcie postępowania egzekucyjnego postanowień Zakładu w sprawie stanowiska wierzyciela z</w:t>
      </w:r>
      <w:r w:rsidRPr="008977C0">
        <w:t>a</w:t>
      </w:r>
      <w:r w:rsidRPr="008977C0">
        <w:t>żalenie nie przysługuje.</w:t>
      </w:r>
    </w:p>
    <w:p w:rsidR="004B6E8D" w:rsidRPr="008977C0" w:rsidRDefault="004B6E8D" w:rsidP="004B6E8D">
      <w:pPr>
        <w:pStyle w:val="ARTartustawynprozporzdzenia"/>
      </w:pPr>
      <w:r w:rsidRPr="002A5B46">
        <w:rPr>
          <w:rStyle w:val="Ppogrubienie"/>
        </w:rPr>
        <w:t>Art. 83d.</w:t>
      </w:r>
      <w:r w:rsidRPr="008977C0">
        <w:t> Zakład wydaje interpretacje indywidualne, o których mowa</w:t>
      </w:r>
      <w:r w:rsidR="002A5B46" w:rsidRPr="008977C0">
        <w:t xml:space="preserve"> w</w:t>
      </w:r>
      <w:r w:rsidR="002A5B46">
        <w:t> art. </w:t>
      </w:r>
      <w:r w:rsidRPr="008977C0">
        <w:t>10 ustawy z dnia 2 lipca 2004 r. o </w:t>
      </w:r>
      <w:proofErr w:type="spellStart"/>
      <w:r w:rsidRPr="008977C0">
        <w:t>swo</w:t>
      </w:r>
      <w:proofErr w:type="spellEnd"/>
      <w:r w:rsidR="007B08DA">
        <w:t>-</w:t>
      </w:r>
      <w:r w:rsidR="007B08DA">
        <w:br/>
      </w:r>
      <w:r w:rsidRPr="008977C0">
        <w:t>bodzie działalności gospodarczej, w zakresie obowiązku podlegania ubezpieczeniom społecznym, zasad obliczania skł</w:t>
      </w:r>
      <w:r w:rsidRPr="008977C0">
        <w:t>a</w:t>
      </w:r>
      <w:r w:rsidRPr="008977C0">
        <w:t>dek na ubezpieczenia społeczne, ubezpieczenie zdrowotne, Fundusz Pracy, Fundusz Gwarantowanych Świadczeń Praco</w:t>
      </w:r>
      <w:r w:rsidRPr="008977C0">
        <w:t>w</w:t>
      </w:r>
      <w:r w:rsidRPr="008977C0">
        <w:t>niczych i Fundusz Emerytur Pomostowych oraz podstawy wymiaru tych składek. Interpretacje indywidualne wraz z wnioskiem o wydanie interpretacji, po usunięciu danych identyfikujących wnioskodawcę oraz inne podmioty wskazane w treści interpretacji, Zakład niezwłocznie zamieszcza w Biuletynie Informacji Publicznej.</w:t>
      </w:r>
    </w:p>
    <w:p w:rsidR="004B6E8D" w:rsidRPr="008977C0" w:rsidRDefault="004B6E8D" w:rsidP="004B6E8D">
      <w:pPr>
        <w:pStyle w:val="ROZDZODDZOZNoznaczenierozdziauluboddziau"/>
      </w:pPr>
      <w:r w:rsidRPr="008977C0">
        <w:t>Rozdział 9</w:t>
      </w:r>
    </w:p>
    <w:p w:rsidR="004B6E8D" w:rsidRPr="008977C0" w:rsidRDefault="004B6E8D" w:rsidP="002A5B46">
      <w:pPr>
        <w:pStyle w:val="ROZDZODDZPRZEDMprzedmiotregulacjirozdziauluboddziau"/>
      </w:pPr>
      <w:r w:rsidRPr="008977C0">
        <w:t>Zwrot nienależnie pobranych świadczeń oraz odsetki za opóźnienie w wypłacie świadczeń</w:t>
      </w:r>
    </w:p>
    <w:p w:rsidR="004B6E8D" w:rsidRPr="008977C0" w:rsidRDefault="004B6E8D" w:rsidP="004B6E8D">
      <w:pPr>
        <w:pStyle w:val="ARTartustawynprozporzdzenia"/>
      </w:pPr>
      <w:r w:rsidRPr="002A5B46">
        <w:rPr>
          <w:rStyle w:val="Ppogrubienie"/>
        </w:rPr>
        <w:t>Art. 84.</w:t>
      </w:r>
      <w:r w:rsidRPr="008977C0">
        <w:t> 1. Osoba, która pobrała nienależne świadczenie z ubezpieczeń społecznych, jest obowiązana do jego zwrotu, wraz z odsetkami, w wysokości i na zasadach określonych przepisami prawa cywilnego, z uwzględnieniem</w:t>
      </w:r>
      <w:r w:rsidR="002A5B46">
        <w:t xml:space="preserve"> ust. </w:t>
      </w:r>
      <w:r w:rsidRPr="008977C0">
        <w:t>11.</w:t>
      </w:r>
    </w:p>
    <w:p w:rsidR="004B6E8D" w:rsidRPr="004B6E8D" w:rsidRDefault="004B6E8D" w:rsidP="002A5B46">
      <w:pPr>
        <w:pStyle w:val="USTustnpkodeksu"/>
        <w:keepNext/>
      </w:pPr>
      <w:r w:rsidRPr="008977C0">
        <w:t>2.</w:t>
      </w:r>
      <w:r w:rsidRPr="004B6E8D">
        <w:t> Za kwoty nienależnie pobranych świadczeń uważa się:</w:t>
      </w:r>
    </w:p>
    <w:p w:rsidR="004B6E8D" w:rsidRPr="00554F6B" w:rsidRDefault="004B6E8D" w:rsidP="004B6E8D">
      <w:pPr>
        <w:pStyle w:val="PKTpunkt"/>
        <w:rPr>
          <w:spacing w:val="-2"/>
        </w:rPr>
      </w:pPr>
      <w:r w:rsidRPr="00554F6B">
        <w:rPr>
          <w:spacing w:val="-2"/>
        </w:rPr>
        <w:t>1)</w:t>
      </w:r>
      <w:r w:rsidRPr="00554F6B">
        <w:rPr>
          <w:spacing w:val="-2"/>
        </w:rPr>
        <w:tab/>
        <w:t>świadczenia wypłacone mimo zaistnienia okoliczności powodujących ustanie prawa do świadczeń albo wstrzymanie ich wypłaty w całości lub w części, jeżeli osoba pobierająca świadczenie była pouczona o braku prawa do ich pobierania;</w:t>
      </w:r>
    </w:p>
    <w:p w:rsidR="004B6E8D" w:rsidRPr="008977C0" w:rsidRDefault="004B6E8D" w:rsidP="004B6E8D">
      <w:pPr>
        <w:pStyle w:val="PKTpunkt"/>
      </w:pPr>
      <w:r w:rsidRPr="008977C0">
        <w:t>2)</w:t>
      </w:r>
      <w:r w:rsidRPr="008977C0">
        <w:tab/>
        <w:t>świadczenia przyznane lub wypłacone na podstawie nieprawdziwych zeznań lub fałszywych dokumentów albo w innych przypadkach świadomego wprowadzania w błąd organu wypłacającego świadczenia przez osobę pobieraj</w:t>
      </w:r>
      <w:r w:rsidRPr="008977C0">
        <w:t>ą</w:t>
      </w:r>
      <w:r w:rsidRPr="008977C0">
        <w:t>cą świadczenia.</w:t>
      </w:r>
    </w:p>
    <w:p w:rsidR="004B6E8D" w:rsidRPr="008977C0" w:rsidRDefault="004B6E8D" w:rsidP="004B6E8D">
      <w:pPr>
        <w:pStyle w:val="USTustnpkodeksu"/>
      </w:pPr>
      <w:r w:rsidRPr="008977C0">
        <w:t>3. Nie można żądać zwrotu kwot nienależnie pobranych świadczeń z ubezpieczeń społecznych za okres dłuższy niż ostatnie 12 miesięcy, jeżeli osoba pobierająca świadczenia zawiadomiła organ wypłacający świadczenia o zajściu okolic</w:t>
      </w:r>
      <w:r w:rsidRPr="008977C0">
        <w:t>z</w:t>
      </w:r>
      <w:r w:rsidRPr="008977C0">
        <w:t>ności powodujących ustanie prawa do świadczeń albo wstrzymanie ich wypłaty, a mimo to świadczenia były nadal wypł</w:t>
      </w:r>
      <w:r w:rsidRPr="008977C0">
        <w:t>a</w:t>
      </w:r>
      <w:r w:rsidRPr="008977C0">
        <w:t>cane, a w pozostałych przypadkach – za okres dłuższy niż ostatnie 3 lata.</w:t>
      </w:r>
    </w:p>
    <w:p w:rsidR="004B6E8D" w:rsidRPr="008977C0" w:rsidRDefault="004B6E8D" w:rsidP="004B6E8D">
      <w:pPr>
        <w:pStyle w:val="USTustnpkodeksu"/>
      </w:pPr>
      <w:r w:rsidRPr="008977C0">
        <w:t>4. Kwoty nienależnie pobranych świadczeń ustalone prawomocną decyzją oraz kwoty odsetek i kosztów upomnienia, zwane dalej „należnościami z tytułu nienależnie pobranych świadczeń”, podlegają potrąceniu z wypłacanych świadczeń, a jeżeli prawo do świadczeń nie istnieje – ściągnięciu w trybie przepisów o postępowaniu egzekucyjnym w administracji, z zastrzeżeniem</w:t>
      </w:r>
      <w:r w:rsidR="002A5B46">
        <w:t xml:space="preserve"> ust. </w:t>
      </w:r>
      <w:r w:rsidRPr="008977C0">
        <w:t>8c.</w:t>
      </w:r>
    </w:p>
    <w:p w:rsidR="004B6E8D" w:rsidRPr="008977C0" w:rsidRDefault="004B6E8D" w:rsidP="004B6E8D">
      <w:pPr>
        <w:pStyle w:val="USTustnpkodeksu"/>
      </w:pPr>
      <w:r w:rsidRPr="008977C0">
        <w:t>4a. Nienależnie pobrane świadczenia mogą być zabezpieczane hipoteką przymusową i ustawowym prawem zastawu, z wyjątkiem przypadku, gdy podlegają potrąceniu z bieżąco wypłacanych świadczeń. Przepisy</w:t>
      </w:r>
      <w:r w:rsidR="002A5B46">
        <w:t xml:space="preserve"> art. </w:t>
      </w:r>
      <w:r w:rsidRPr="008977C0">
        <w:t>2</w:t>
      </w:r>
      <w:r w:rsidR="002A5B46" w:rsidRPr="008977C0">
        <w:t>6</w:t>
      </w:r>
      <w:r w:rsidR="002A5B46">
        <w:t xml:space="preserve"> i </w:t>
      </w:r>
      <w:r w:rsidRPr="008977C0">
        <w:t>27 stosuje się o</w:t>
      </w:r>
      <w:r w:rsidRPr="008977C0">
        <w:t>d</w:t>
      </w:r>
      <w:r w:rsidRPr="008977C0">
        <w:t>powiednio.</w:t>
      </w:r>
    </w:p>
    <w:p w:rsidR="004B6E8D" w:rsidRPr="008977C0" w:rsidRDefault="004B6E8D" w:rsidP="004B6E8D">
      <w:pPr>
        <w:pStyle w:val="USTustnpkodeksu"/>
      </w:pPr>
      <w:r w:rsidRPr="008977C0">
        <w:t>5. Przepisów</w:t>
      </w:r>
      <w:r w:rsidR="002A5B46">
        <w:t xml:space="preserve"> ust. </w:t>
      </w:r>
      <w:r w:rsidRPr="008977C0">
        <w:t>2–</w:t>
      </w:r>
      <w:r w:rsidR="002A5B46" w:rsidRPr="008977C0">
        <w:t>4</w:t>
      </w:r>
      <w:r w:rsidR="002A5B46">
        <w:t xml:space="preserve"> i </w:t>
      </w:r>
      <w:r w:rsidRPr="008977C0">
        <w:t>8 nie stosuje się, jeżeli przepisy szczególne określające zasady przyznawania i wypłacania świadczeń stanowią inaczej.</w:t>
      </w:r>
    </w:p>
    <w:p w:rsidR="004B6E8D" w:rsidRPr="008977C0" w:rsidRDefault="004B6E8D" w:rsidP="004B6E8D">
      <w:pPr>
        <w:pStyle w:val="USTustnpkodeksu"/>
      </w:pPr>
      <w:r w:rsidRPr="008977C0">
        <w:t>6. Jeżeli pobranie nienależnych świadczeń zostało spowodowane przekazaniem przez płatnika składek lub inny po</w:t>
      </w:r>
      <w:r w:rsidRPr="008977C0">
        <w:t>d</w:t>
      </w:r>
      <w:r w:rsidRPr="008977C0">
        <w:t>miot nieprawdziwych danych mających wpływ na prawo do świadczeń lub na ich wysokość, obowiązek zwrotu tych świadczeń wraz z odsetkami, o których mowa</w:t>
      </w:r>
      <w:r w:rsidR="002A5B46" w:rsidRPr="008977C0">
        <w:t xml:space="preserve"> w</w:t>
      </w:r>
      <w:r w:rsidR="002A5B46">
        <w:t> ust. </w:t>
      </w:r>
      <w:r w:rsidRPr="008977C0">
        <w:t>1, obciąża odpowiednio płatnika składek lub inny podmiot.</w:t>
      </w:r>
    </w:p>
    <w:p w:rsidR="004B6E8D" w:rsidRPr="008977C0" w:rsidRDefault="004B6E8D" w:rsidP="004B6E8D">
      <w:pPr>
        <w:pStyle w:val="USTustnpkodeksu"/>
      </w:pPr>
      <w:r w:rsidRPr="008977C0">
        <w:t>7. Należności z tytułu nienależnie pobranych świadczeń ulegają przedawnieniu po upływie 10 lat, licząc od dnia uprawomocnienia się decyzji ustalającej te należności. Przepisy</w:t>
      </w:r>
      <w:r w:rsidR="002A5B46">
        <w:t xml:space="preserve"> art. </w:t>
      </w:r>
      <w:r w:rsidRPr="008977C0">
        <w:t>2</w:t>
      </w:r>
      <w:r w:rsidR="002A5B46" w:rsidRPr="008977C0">
        <w:t>4</w:t>
      </w:r>
      <w:r w:rsidR="002A5B46">
        <w:t xml:space="preserve"> ust. </w:t>
      </w:r>
      <w:r w:rsidRPr="008977C0">
        <w:t>5–5c stosuje się odpowiednio.</w:t>
      </w:r>
    </w:p>
    <w:p w:rsidR="004B6E8D" w:rsidRPr="004B6E8D" w:rsidRDefault="004B6E8D" w:rsidP="002A5B46">
      <w:pPr>
        <w:pStyle w:val="USTustnpkodeksu"/>
        <w:keepNext/>
      </w:pPr>
      <w:r w:rsidRPr="008977C0">
        <w:t>8.</w:t>
      </w:r>
      <w:r w:rsidRPr="004B6E8D">
        <w:t> Zakład może odstąpić od żądania zwrotu należności z tytułu nienależnie pobranych świadczeń w całości lub w części, odroczyć termin ich płatności albo rozłożyć je na raty, jeżeli:</w:t>
      </w:r>
    </w:p>
    <w:p w:rsidR="004B6E8D" w:rsidRPr="008977C0" w:rsidRDefault="004B6E8D" w:rsidP="004B6E8D">
      <w:pPr>
        <w:pStyle w:val="PKTpunkt"/>
      </w:pPr>
      <w:r w:rsidRPr="008977C0">
        <w:t>1)</w:t>
      </w:r>
      <w:r w:rsidRPr="008977C0">
        <w:tab/>
        <w:t>zachodzą szczególnie uzasadnione okoliczności lub</w:t>
      </w:r>
    </w:p>
    <w:p w:rsidR="004B6E8D" w:rsidRPr="008977C0" w:rsidRDefault="004B6E8D" w:rsidP="004B6E8D">
      <w:pPr>
        <w:pStyle w:val="PKTpunkt"/>
      </w:pPr>
      <w:r w:rsidRPr="008977C0">
        <w:t>2)</w:t>
      </w:r>
      <w:r w:rsidRPr="008977C0">
        <w:tab/>
        <w:t>kwota nienależnie pobranych świadczeń nie przewyższa kosztów upomnienia w postępowaniu egzekucyjnym w administracji.</w:t>
      </w:r>
    </w:p>
    <w:p w:rsidR="004B6E8D" w:rsidRPr="008977C0" w:rsidRDefault="004B6E8D" w:rsidP="004B6E8D">
      <w:pPr>
        <w:pStyle w:val="USTustnpkodeksu"/>
      </w:pPr>
      <w:r w:rsidRPr="008977C0">
        <w:t>8a. Od kwot nienależnie pobranych świadczeń, które rozłożono na raty albo których termin płatności odroczono, nie nalicza się odsetek, począwszy od dnia wpływu wniosku o udzielenie tych ulg.</w:t>
      </w:r>
    </w:p>
    <w:p w:rsidR="004B6E8D" w:rsidRPr="008977C0" w:rsidRDefault="004B6E8D" w:rsidP="004B6E8D">
      <w:pPr>
        <w:pStyle w:val="USTustnpkodeksu"/>
      </w:pPr>
      <w:r w:rsidRPr="008977C0">
        <w:t>8b. Rozłożenie na raty kwot należności z tytułu nienależnie pobranych świadczeń albo odroczenie terminu ich pła</w:t>
      </w:r>
      <w:r w:rsidRPr="008977C0">
        <w:t>t</w:t>
      </w:r>
      <w:r w:rsidRPr="008977C0">
        <w:t>ności następuje w formie umowy.</w:t>
      </w:r>
    </w:p>
    <w:p w:rsidR="004B6E8D" w:rsidRPr="008977C0" w:rsidRDefault="004B6E8D" w:rsidP="004B6E8D">
      <w:pPr>
        <w:pStyle w:val="USTustnpkodeksu"/>
      </w:pPr>
      <w:r w:rsidRPr="008977C0">
        <w:t>8c. Jeżeli dłużnik nie spłaci w terminie ustalonych przez Zakład rat, pozostała kwota staje się natychmiast wymaga</w:t>
      </w:r>
      <w:r w:rsidRPr="008977C0">
        <w:t>l</w:t>
      </w:r>
      <w:r w:rsidRPr="008977C0">
        <w:t>na wraz z odsetkami w wysokości i na zasadach określonych przepisami prawa cywilnego.</w:t>
      </w:r>
    </w:p>
    <w:p w:rsidR="004B6E8D" w:rsidRPr="008977C0" w:rsidRDefault="004B6E8D" w:rsidP="004B6E8D">
      <w:pPr>
        <w:pStyle w:val="USTustnpkodeksu"/>
      </w:pPr>
      <w:r w:rsidRPr="008977C0">
        <w:t>8d. Należności z tytułu nienależnie pobranych świadczeń, których termin płatności odroczono lub które rozłożono na raty, nie podlegają potrąceniu z wypłacanych świadczeń.</w:t>
      </w:r>
    </w:p>
    <w:p w:rsidR="004B6E8D" w:rsidRPr="008977C0" w:rsidRDefault="004B6E8D" w:rsidP="004B6E8D">
      <w:pPr>
        <w:pStyle w:val="USTustnpkodeksu"/>
      </w:pPr>
      <w:r w:rsidRPr="008977C0">
        <w:t>8e. Jeżeli wpłata na poczet należności z tytułu nienależnie pobranych świadczeń nie pokrywa w całości tych należn</w:t>
      </w:r>
      <w:r w:rsidRPr="008977C0">
        <w:t>o</w:t>
      </w:r>
      <w:r w:rsidRPr="008977C0">
        <w:t>ści, dokonaną wpłatę zalicza się w pierwszej kolejności na pokrycie w całości kosztów upomnienia i kosztów egzekucy</w:t>
      </w:r>
      <w:r w:rsidRPr="008977C0">
        <w:t>j</w:t>
      </w:r>
      <w:r w:rsidRPr="008977C0">
        <w:t>nych, a pozostałą część zalicza się proporcjonalnie na poczet kwoty nienależnie pobranych świadczeń oraz kwoty odsetek w stosunku, w jakim w dniu wpłaty pozostaje kwota nienależnie pobranych świadczeń do kwoty odsetek.</w:t>
      </w:r>
    </w:p>
    <w:p w:rsidR="004B6E8D" w:rsidRPr="008977C0" w:rsidRDefault="004B6E8D" w:rsidP="004B6E8D">
      <w:pPr>
        <w:pStyle w:val="USTustnpkodeksu"/>
      </w:pPr>
      <w:r w:rsidRPr="008977C0">
        <w:t>9. Przepisy</w:t>
      </w:r>
      <w:r w:rsidR="002A5B46">
        <w:t xml:space="preserve"> ust. </w:t>
      </w:r>
      <w:r w:rsidRPr="008977C0">
        <w:t>1–8 stosuje się także do pieniężnych świadczeń innych niż z ubezpieczeń społecznych, wypłacanych przez Zakład na mocy odrębnych przepisów.</w:t>
      </w:r>
    </w:p>
    <w:p w:rsidR="004B6E8D" w:rsidRPr="008977C0" w:rsidRDefault="004B6E8D" w:rsidP="004B6E8D">
      <w:pPr>
        <w:pStyle w:val="USTustnpkodeksu"/>
      </w:pPr>
      <w:r w:rsidRPr="008977C0">
        <w:t>10. Przepis</w:t>
      </w:r>
      <w:r w:rsidR="002A5B46">
        <w:t xml:space="preserve"> ust. </w:t>
      </w:r>
      <w:r w:rsidRPr="008977C0">
        <w:t>8 stosuje się odpowiednio do świadczeń wypłaconych bezpośrednio przez pracodawcę.</w:t>
      </w:r>
    </w:p>
    <w:p w:rsidR="004B6E8D" w:rsidRPr="008977C0" w:rsidRDefault="004B6E8D" w:rsidP="004B6E8D">
      <w:pPr>
        <w:pStyle w:val="USTustnpkodeksu"/>
      </w:pPr>
      <w:r w:rsidRPr="008977C0">
        <w:t>11. Jeżeli osoba pobierająca świadczenia zawiadomiła organ wypłacający te świadczenia o zajściu okoliczności p</w:t>
      </w:r>
      <w:r w:rsidRPr="008977C0">
        <w:t>o</w:t>
      </w:r>
      <w:r w:rsidRPr="008977C0">
        <w:t>wodujących ustanie prawa do świadczeń albo wstrzymanie ich wypłaty, a mimo to świadczenia były nadal wypłacane, kwoty nienależnie pobranych świadczeń z ubezpieczeń społecznych podlegają zwrotowi bez odsetek za zwłokę.</w:t>
      </w:r>
    </w:p>
    <w:p w:rsidR="004B6E8D" w:rsidRPr="008977C0" w:rsidRDefault="004B6E8D" w:rsidP="004B6E8D">
      <w:pPr>
        <w:pStyle w:val="ARTartustawynprozporzdzenia"/>
      </w:pPr>
      <w:r w:rsidRPr="007B08DA">
        <w:rPr>
          <w:rStyle w:val="Ppogrubienie"/>
          <w:spacing w:val="-2"/>
        </w:rPr>
        <w:t>Art. 85.</w:t>
      </w:r>
      <w:r w:rsidRPr="007B08DA">
        <w:rPr>
          <w:spacing w:val="-2"/>
        </w:rPr>
        <w:t> 1. Jeżeli Zakład – w terminach przewidzianych w przepisach określających zasady przyznawania i wypłacania</w:t>
      </w:r>
      <w:r w:rsidRPr="008977C0">
        <w:t xml:space="preserve"> świadczeń pieniężnych z ubezpieczeń społecznych lub świadczeń zleconych do wypłaty na mocy odrębnych przepisów albo umów międzynarodowych – nie ustalił prawa do świadczenia lub nie wypłacił tego świadczenia, jest obowiązany do wypłaty odsetek od tego świadczenia w wysokości odsetek ustawowych określonych przepisami prawa cywilnego. Nie dotyczy to przypadku, gdy opóźnienie w przyznaniu lub wypłaceniu świadczenia jest następstwem okoliczności, za które Zakład nie ponosi odpowiedzialności.</w:t>
      </w:r>
    </w:p>
    <w:p w:rsidR="004B6E8D" w:rsidRPr="008977C0" w:rsidRDefault="004B6E8D" w:rsidP="004B6E8D">
      <w:pPr>
        <w:pStyle w:val="USTustnpkodeksu"/>
      </w:pPr>
      <w:r w:rsidRPr="008977C0">
        <w:t>1a. Do odsetek, o których mowa</w:t>
      </w:r>
      <w:r w:rsidR="002A5B46" w:rsidRPr="008977C0">
        <w:t xml:space="preserve"> w</w:t>
      </w:r>
      <w:r w:rsidR="002A5B46">
        <w:t> ust. </w:t>
      </w:r>
      <w:r w:rsidRPr="008977C0">
        <w:t>1, nie stosuje się przepisów o finansach publicznych.</w:t>
      </w:r>
    </w:p>
    <w:p w:rsidR="004B6E8D" w:rsidRPr="008977C0" w:rsidRDefault="004B6E8D" w:rsidP="004B6E8D">
      <w:pPr>
        <w:pStyle w:val="USTustnpkodeksu"/>
      </w:pPr>
      <w:r w:rsidRPr="008977C0">
        <w:t>2. Minister właściwy do spraw zabezpieczenia społecznego w porozumieniu z ministrem właściwym do spraw fina</w:t>
      </w:r>
      <w:r w:rsidRPr="008977C0">
        <w:t>n</w:t>
      </w:r>
      <w:r w:rsidRPr="008977C0">
        <w:t>sów publicznych określa, w drodze rozporządzenia, szczegółowe zasady wypłacania odsetek.</w:t>
      </w:r>
    </w:p>
    <w:p w:rsidR="004B6E8D" w:rsidRPr="008977C0" w:rsidRDefault="004B6E8D" w:rsidP="004B6E8D">
      <w:pPr>
        <w:pStyle w:val="USTustnpkodeksu"/>
      </w:pPr>
      <w:r w:rsidRPr="008977C0">
        <w:t>2a. Przepis</w:t>
      </w:r>
      <w:r w:rsidR="002A5B46">
        <w:t xml:space="preserve"> ust. </w:t>
      </w:r>
      <w:r w:rsidRPr="008977C0">
        <w:t>1 stosuje się również do płatników składek zobowiązanych z mocy odrębnych przepisów do wypłaty świadczeń pieniężnych z ubezpieczeń społecznych.</w:t>
      </w:r>
    </w:p>
    <w:p w:rsidR="004B6E8D" w:rsidRPr="008977C0" w:rsidRDefault="004B6E8D" w:rsidP="004B6E8D">
      <w:pPr>
        <w:pStyle w:val="ROZDZODDZOZNoznaczenierozdziauluboddziau"/>
      </w:pPr>
      <w:r w:rsidRPr="008977C0">
        <w:t>Rozdział 10</w:t>
      </w:r>
    </w:p>
    <w:p w:rsidR="004B6E8D" w:rsidRPr="008977C0" w:rsidRDefault="004B6E8D" w:rsidP="002A5B46">
      <w:pPr>
        <w:pStyle w:val="ROZDZODDZPRZEDMprzedmiotregulacjirozdziauluboddziau"/>
      </w:pPr>
      <w:r w:rsidRPr="008977C0">
        <w:t>Kontrola wykonywania zadań z zakresu ubezpieczeń społecznych</w:t>
      </w:r>
    </w:p>
    <w:p w:rsidR="004B6E8D" w:rsidRPr="008977C0" w:rsidRDefault="004B6E8D" w:rsidP="004B6E8D">
      <w:pPr>
        <w:pStyle w:val="ARTartustawynprozporzdzenia"/>
      </w:pPr>
      <w:r w:rsidRPr="002A5B46">
        <w:rPr>
          <w:rStyle w:val="Ppogrubienie"/>
        </w:rPr>
        <w:t>Art. 86.</w:t>
      </w:r>
      <w:r w:rsidRPr="008977C0">
        <w:t> 1. Kontrolę wykonywania zadań i obowiązków w zakresie ubezpieczeń społecznych przez płatników skł</w:t>
      </w:r>
      <w:r w:rsidRPr="008977C0">
        <w:t>a</w:t>
      </w:r>
      <w:r w:rsidRPr="008977C0">
        <w:t>dek przeprowadzają inspektorzy kontroli Zakładu.</w:t>
      </w:r>
    </w:p>
    <w:p w:rsidR="004B6E8D" w:rsidRPr="004B6E8D" w:rsidRDefault="004B6E8D" w:rsidP="002A5B46">
      <w:pPr>
        <w:pStyle w:val="USTustnpkodeksu"/>
        <w:keepNext/>
      </w:pPr>
      <w:r w:rsidRPr="008977C0">
        <w:t>2.</w:t>
      </w:r>
      <w:r w:rsidRPr="004B6E8D">
        <w:t> Kontrola może obejmować w szczególności:</w:t>
      </w:r>
    </w:p>
    <w:p w:rsidR="004B6E8D" w:rsidRPr="008977C0" w:rsidRDefault="004B6E8D" w:rsidP="004B6E8D">
      <w:pPr>
        <w:pStyle w:val="PKTpunkt"/>
      </w:pPr>
      <w:r w:rsidRPr="008977C0">
        <w:t>1)</w:t>
      </w:r>
      <w:r w:rsidRPr="008977C0">
        <w:tab/>
        <w:t>zgłaszanie do ubezpieczeń społecznych;</w:t>
      </w:r>
    </w:p>
    <w:p w:rsidR="004B6E8D" w:rsidRPr="008977C0" w:rsidRDefault="004B6E8D" w:rsidP="004B6E8D">
      <w:pPr>
        <w:pStyle w:val="PKTpunkt"/>
      </w:pPr>
      <w:r w:rsidRPr="008977C0">
        <w:t>2)</w:t>
      </w:r>
      <w:r w:rsidRPr="008977C0">
        <w:tab/>
        <w:t>prawidłowość i rzetelność obliczania, potrącania i opłacania składek oraz innych składek i wpłat, do których pobier</w:t>
      </w:r>
      <w:r w:rsidRPr="008977C0">
        <w:t>a</w:t>
      </w:r>
      <w:r w:rsidRPr="008977C0">
        <w:t>nia zobowiązany jest Zakład;</w:t>
      </w:r>
    </w:p>
    <w:p w:rsidR="004B6E8D" w:rsidRPr="008977C0" w:rsidRDefault="004B6E8D" w:rsidP="004B6E8D">
      <w:pPr>
        <w:pStyle w:val="PKTpunkt"/>
      </w:pPr>
      <w:r w:rsidRPr="008977C0">
        <w:t>3)</w:t>
      </w:r>
      <w:r w:rsidRPr="008977C0">
        <w:tab/>
        <w:t>ustalanie uprawnień do świadczeń z ubezpieczeń społecznych i wypłacanie tych świadczeń oraz dokonywanie rozl</w:t>
      </w:r>
      <w:r w:rsidRPr="008977C0">
        <w:t>i</w:t>
      </w:r>
      <w:r w:rsidRPr="008977C0">
        <w:t>czeń z tego tytułu;</w:t>
      </w:r>
    </w:p>
    <w:p w:rsidR="004B6E8D" w:rsidRPr="008977C0" w:rsidRDefault="004B6E8D" w:rsidP="004B6E8D">
      <w:pPr>
        <w:pStyle w:val="PKTpunkt"/>
      </w:pPr>
      <w:r w:rsidRPr="008977C0">
        <w:t>4)</w:t>
      </w:r>
      <w:r w:rsidRPr="008977C0">
        <w:tab/>
        <w:t>prawidłowość i terminowość opracowywania wniosków o świadczenia emerytalne i rentowe;</w:t>
      </w:r>
    </w:p>
    <w:p w:rsidR="004B6E8D" w:rsidRPr="008977C0" w:rsidRDefault="004B6E8D" w:rsidP="004B6E8D">
      <w:pPr>
        <w:pStyle w:val="PKTpunkt"/>
      </w:pPr>
      <w:r w:rsidRPr="008977C0">
        <w:t>5)</w:t>
      </w:r>
      <w:r w:rsidRPr="008977C0">
        <w:tab/>
        <w:t>wystawianie zaświadczeń lub zgłaszanie danych dla celów ubezpieczeń społecznych;</w:t>
      </w:r>
    </w:p>
    <w:p w:rsidR="004B6E8D" w:rsidRPr="008977C0" w:rsidRDefault="004B6E8D" w:rsidP="004B6E8D">
      <w:pPr>
        <w:pStyle w:val="PKTpunkt"/>
      </w:pPr>
      <w:r w:rsidRPr="008977C0">
        <w:t>6)</w:t>
      </w:r>
      <w:r w:rsidRPr="008977C0">
        <w:tab/>
        <w:t>dokonywanie oględzin składników majątku płatników składek zalegających z opłatą należności z tytułu składek.</w:t>
      </w:r>
    </w:p>
    <w:p w:rsidR="004B6E8D" w:rsidRPr="004B6E8D" w:rsidRDefault="004B6E8D" w:rsidP="002A5B46">
      <w:pPr>
        <w:pStyle w:val="ARTartustawynprozporzdzenia"/>
        <w:keepNext/>
      </w:pPr>
      <w:r w:rsidRPr="002A5B46">
        <w:rPr>
          <w:rStyle w:val="Ppogrubienie"/>
        </w:rPr>
        <w:t>Art. 87.</w:t>
      </w:r>
      <w:r w:rsidRPr="004B6E8D">
        <w:t> 1. W trakcie przeprowadzania kontroli inspektor kontroli Zakładu ma prawo:</w:t>
      </w:r>
    </w:p>
    <w:p w:rsidR="004B6E8D" w:rsidRPr="008977C0" w:rsidRDefault="004B6E8D" w:rsidP="004B6E8D">
      <w:pPr>
        <w:pStyle w:val="PKTpunkt"/>
      </w:pPr>
      <w:r w:rsidRPr="008977C0">
        <w:t>1)</w:t>
      </w:r>
      <w:r w:rsidRPr="008977C0">
        <w:tab/>
        <w:t>badać wszelkie księgi, dokumenty finansowo</w:t>
      </w:r>
      <w:r w:rsidRPr="008977C0">
        <w:softHyphen/>
      </w:r>
      <w:r w:rsidR="002A5B46">
        <w:softHyphen/>
      </w:r>
      <w:r w:rsidR="002A5B46">
        <w:noBreakHyphen/>
      </w:r>
      <w:r w:rsidRPr="008977C0">
        <w:t>księgowe i osobowe oraz inne nośniki informacji związane z zakresem kontroli;</w:t>
      </w:r>
    </w:p>
    <w:p w:rsidR="004B6E8D" w:rsidRPr="008977C0" w:rsidRDefault="004B6E8D" w:rsidP="004B6E8D">
      <w:pPr>
        <w:pStyle w:val="PKTpunkt"/>
      </w:pPr>
      <w:r w:rsidRPr="008977C0">
        <w:t>1a)</w:t>
      </w:r>
      <w:r w:rsidRPr="008977C0">
        <w:tab/>
        <w:t>dokonywać oględzin i spisu składników majątku płatników składek zalegających z opłatą należności z tytułu składek;</w:t>
      </w:r>
    </w:p>
    <w:p w:rsidR="004B6E8D" w:rsidRPr="008977C0" w:rsidRDefault="004B6E8D" w:rsidP="004B6E8D">
      <w:pPr>
        <w:pStyle w:val="PKTpunkt"/>
      </w:pPr>
      <w:r w:rsidRPr="008977C0">
        <w:t>2)</w:t>
      </w:r>
      <w:r w:rsidRPr="008977C0">
        <w:tab/>
        <w:t>zabezpieczać zebrane dowody;</w:t>
      </w:r>
    </w:p>
    <w:p w:rsidR="004B6E8D" w:rsidRPr="008977C0" w:rsidRDefault="004B6E8D" w:rsidP="004B6E8D">
      <w:pPr>
        <w:pStyle w:val="PKTpunkt"/>
      </w:pPr>
      <w:r w:rsidRPr="008977C0">
        <w:t>3)</w:t>
      </w:r>
      <w:r w:rsidRPr="008977C0">
        <w:tab/>
        <w:t>żądać udzielania informacji przez płatnika składek i ubezpieczonego;</w:t>
      </w:r>
    </w:p>
    <w:p w:rsidR="004B6E8D" w:rsidRPr="008977C0" w:rsidRDefault="004B6E8D" w:rsidP="004B6E8D">
      <w:pPr>
        <w:pStyle w:val="PKTpunkt"/>
      </w:pPr>
      <w:r w:rsidRPr="008977C0">
        <w:t>4)</w:t>
      </w:r>
      <w:r w:rsidRPr="008977C0">
        <w:tab/>
        <w:t>legitymować osoby w celu ustalenia ich tożsamości, jeśli jest to niezbędne dla potrzeb kontroli;</w:t>
      </w:r>
    </w:p>
    <w:p w:rsidR="004B6E8D" w:rsidRPr="008977C0" w:rsidRDefault="004B6E8D" w:rsidP="004B6E8D">
      <w:pPr>
        <w:pStyle w:val="PKTpunkt"/>
      </w:pPr>
      <w:r w:rsidRPr="008977C0">
        <w:t>5)</w:t>
      </w:r>
      <w:r w:rsidRPr="008977C0">
        <w:tab/>
        <w:t>przesłuchiwać świadków;</w:t>
      </w:r>
    </w:p>
    <w:p w:rsidR="004B6E8D" w:rsidRPr="008977C0" w:rsidRDefault="004B6E8D" w:rsidP="004B6E8D">
      <w:pPr>
        <w:pStyle w:val="PKTpunkt"/>
      </w:pPr>
      <w:r w:rsidRPr="008977C0">
        <w:t>6)</w:t>
      </w:r>
      <w:r w:rsidRPr="008977C0">
        <w:tab/>
        <w:t>przesłuchiwać płatnika składek i ubezpieczonego, jeżeli z powodu braku lub po wyczerpaniu innych środków dow</w:t>
      </w:r>
      <w:r w:rsidRPr="008977C0">
        <w:t>o</w:t>
      </w:r>
      <w:r w:rsidRPr="008977C0">
        <w:t>dowych pozostały niewyjaśnione okoliczności mające znaczenie dla postępowania kontrolnego.</w:t>
      </w:r>
    </w:p>
    <w:p w:rsidR="004B6E8D" w:rsidRPr="008977C0" w:rsidRDefault="004B6E8D" w:rsidP="004B6E8D">
      <w:pPr>
        <w:pStyle w:val="USTustnpkodeksu"/>
      </w:pPr>
      <w:r w:rsidRPr="008977C0">
        <w:t>2. Inspektor kontroli Zakładu wykorzystuje dla celów kontroli informacje zawarte na kontach ubezpieczonych i na kontach płatników składek.</w:t>
      </w:r>
    </w:p>
    <w:p w:rsidR="004B6E8D" w:rsidRPr="004B6E8D" w:rsidRDefault="004B6E8D" w:rsidP="002A5B46">
      <w:pPr>
        <w:pStyle w:val="ARTartustawynprozporzdzenia"/>
        <w:keepNext/>
      </w:pPr>
      <w:r w:rsidRPr="002A5B46">
        <w:rPr>
          <w:rStyle w:val="Ppogrubienie"/>
        </w:rPr>
        <w:t>Art. 88.</w:t>
      </w:r>
      <w:r w:rsidRPr="004B6E8D">
        <w:t> 1. Płatnicy składek są zobowiązani:</w:t>
      </w:r>
    </w:p>
    <w:p w:rsidR="004B6E8D" w:rsidRPr="008977C0" w:rsidRDefault="004B6E8D" w:rsidP="004B6E8D">
      <w:pPr>
        <w:pStyle w:val="PKTpunkt"/>
      </w:pPr>
      <w:r w:rsidRPr="008977C0">
        <w:t>1)</w:t>
      </w:r>
      <w:r w:rsidRPr="008977C0">
        <w:tab/>
        <w:t>udostępnić wszelkie księgi, dokumenty i inne nośniki informacji związane z zakresem kontroli, które są przechow</w:t>
      </w:r>
      <w:r w:rsidRPr="008977C0">
        <w:t>y</w:t>
      </w:r>
      <w:r w:rsidRPr="008977C0">
        <w:t>wane u płatnika oraz u osób trzecich w związku z powierzeniem tym osobom niektórych czynności na podstawie o</w:t>
      </w:r>
      <w:r w:rsidRPr="008977C0">
        <w:t>d</w:t>
      </w:r>
      <w:r w:rsidRPr="008977C0">
        <w:t>rębnych umów;</w:t>
      </w:r>
    </w:p>
    <w:p w:rsidR="004B6E8D" w:rsidRPr="008977C0" w:rsidRDefault="004B6E8D" w:rsidP="004B6E8D">
      <w:pPr>
        <w:pStyle w:val="PKTpunkt"/>
      </w:pPr>
      <w:r w:rsidRPr="008977C0">
        <w:t>1a)</w:t>
      </w:r>
      <w:r w:rsidRPr="008977C0">
        <w:tab/>
        <w:t>udostępniać do oględzin składniki majątku, których badanie wchodzi w zakres kontroli, jeżeli zalegają z opłatą n</w:t>
      </w:r>
      <w:r w:rsidRPr="008977C0">
        <w:t>a</w:t>
      </w:r>
      <w:r w:rsidRPr="008977C0">
        <w:t>leżności z tytułu składek;</w:t>
      </w:r>
    </w:p>
    <w:p w:rsidR="004B6E8D" w:rsidRPr="008977C0" w:rsidRDefault="004B6E8D" w:rsidP="004B6E8D">
      <w:pPr>
        <w:pStyle w:val="PKTpunkt"/>
      </w:pPr>
      <w:r w:rsidRPr="008977C0">
        <w:t>2)</w:t>
      </w:r>
      <w:r w:rsidRPr="008977C0">
        <w:tab/>
        <w:t>sporządzić i wydać kopie dokumentów związanych z zakresem kontroli i określonych przez inspektora kontroli Z</w:t>
      </w:r>
      <w:r w:rsidRPr="008977C0">
        <w:t>a</w:t>
      </w:r>
      <w:r w:rsidRPr="008977C0">
        <w:t>kładu;</w:t>
      </w:r>
    </w:p>
    <w:p w:rsidR="004B6E8D" w:rsidRPr="008977C0" w:rsidRDefault="004B6E8D" w:rsidP="004B6E8D">
      <w:pPr>
        <w:pStyle w:val="PKTpunkt"/>
      </w:pPr>
      <w:r w:rsidRPr="008977C0">
        <w:t>3)</w:t>
      </w:r>
      <w:r w:rsidRPr="008977C0">
        <w:tab/>
        <w:t>zapewnić niezbędne warunki do przeprowadzenia czynności kontrolnych, w tym udostępnić środki łączności, z wyjątkiem środków transportowych, oraz inne niezbędne środki techniczne do wykonania czynności kontrolnych, którymi dysponuje płatnik;</w:t>
      </w:r>
    </w:p>
    <w:p w:rsidR="004B6E8D" w:rsidRPr="008977C0" w:rsidRDefault="004B6E8D" w:rsidP="004B6E8D">
      <w:pPr>
        <w:pStyle w:val="PKTpunkt"/>
      </w:pPr>
      <w:r w:rsidRPr="008977C0">
        <w:t>4)</w:t>
      </w:r>
      <w:r w:rsidRPr="008977C0">
        <w:tab/>
        <w:t>udzielać wyjaśnień kontrolującemu;</w:t>
      </w:r>
    </w:p>
    <w:p w:rsidR="004B6E8D" w:rsidRPr="008977C0" w:rsidRDefault="004B6E8D" w:rsidP="004B6E8D">
      <w:pPr>
        <w:pStyle w:val="PKTpunkt"/>
      </w:pPr>
      <w:r w:rsidRPr="008977C0">
        <w:t>5)</w:t>
      </w:r>
      <w:r w:rsidRPr="008977C0">
        <w:tab/>
        <w:t>przedstawić tłumaczenie na język polski sporządzonej w języku obcym dokumentacji finansowo</w:t>
      </w:r>
      <w:r w:rsidRPr="008977C0">
        <w:softHyphen/>
      </w:r>
      <w:r w:rsidR="002A5B46">
        <w:softHyphen/>
      </w:r>
      <w:r w:rsidR="002A5B46">
        <w:noBreakHyphen/>
      </w:r>
      <w:r w:rsidRPr="008977C0">
        <w:t>księgowej i osobowej przedłożonej przez płatnika składek.</w:t>
      </w:r>
    </w:p>
    <w:p w:rsidR="004B6E8D" w:rsidRPr="008977C0" w:rsidRDefault="004B6E8D" w:rsidP="004B6E8D">
      <w:pPr>
        <w:pStyle w:val="USTustnpkodeksu"/>
      </w:pPr>
      <w:r w:rsidRPr="008977C0">
        <w:t>2. Czynności określonych</w:t>
      </w:r>
      <w:r w:rsidR="002A5B46" w:rsidRPr="008977C0">
        <w:t xml:space="preserve"> w</w:t>
      </w:r>
      <w:r w:rsidR="002A5B46">
        <w:t> ust. </w:t>
      </w:r>
      <w:r w:rsidRPr="008977C0">
        <w:t>1 płatnik składek jest obowiązany dokonać nieodpłatnie.</w:t>
      </w:r>
    </w:p>
    <w:p w:rsidR="004B6E8D" w:rsidRPr="008977C0" w:rsidRDefault="004B6E8D" w:rsidP="004B6E8D">
      <w:pPr>
        <w:pStyle w:val="USTustnpkodeksu"/>
      </w:pPr>
      <w:r w:rsidRPr="008977C0">
        <w:t>3. W sprawach objętych zakresem kontroli płatnik składek ma obowiązek, w wyznaczonym terminie, dostarczyć i</w:t>
      </w:r>
      <w:r w:rsidRPr="008977C0">
        <w:t>n</w:t>
      </w:r>
      <w:r w:rsidRPr="008977C0">
        <w:t>spektorowi kontroli Zakładu żądane dokumenty.</w:t>
      </w:r>
    </w:p>
    <w:p w:rsidR="004B6E8D" w:rsidRPr="008977C0" w:rsidRDefault="004B6E8D" w:rsidP="004B6E8D">
      <w:pPr>
        <w:pStyle w:val="ARTartustawynprozporzdzenia"/>
      </w:pPr>
      <w:r w:rsidRPr="002A5B46">
        <w:rPr>
          <w:rStyle w:val="Ppogrubienie"/>
        </w:rPr>
        <w:t>Art. 89.</w:t>
      </w:r>
      <w:r w:rsidRPr="008977C0">
        <w:t> 1. Inspektor kontroli Zakładu wszczyna kontrolę u płatnika składek po okazaniu legitymacji służbowej i po doręczeniu upoważnienia do przeprowadzenia kontroli.</w:t>
      </w:r>
    </w:p>
    <w:p w:rsidR="004B6E8D" w:rsidRPr="004B6E8D" w:rsidRDefault="004B6E8D" w:rsidP="002A5B46">
      <w:pPr>
        <w:pStyle w:val="USTustnpkodeksu"/>
        <w:keepNext/>
      </w:pPr>
      <w:r w:rsidRPr="008977C0">
        <w:t>1a.</w:t>
      </w:r>
      <w:r w:rsidRPr="004B6E8D">
        <w:t> Upoważnienie, o którym mowa</w:t>
      </w:r>
      <w:r w:rsidR="002A5B46" w:rsidRPr="004B6E8D">
        <w:t xml:space="preserve"> w</w:t>
      </w:r>
      <w:r w:rsidR="002A5B46">
        <w:t> ust. </w:t>
      </w:r>
      <w:r w:rsidRPr="004B6E8D">
        <w:t>1, powinno zawierać co najmniej:</w:t>
      </w:r>
    </w:p>
    <w:p w:rsidR="004B6E8D" w:rsidRPr="008977C0" w:rsidRDefault="004B6E8D" w:rsidP="004B6E8D">
      <w:pPr>
        <w:pStyle w:val="PKTpunkt"/>
      </w:pPr>
      <w:r w:rsidRPr="008977C0">
        <w:t>1)</w:t>
      </w:r>
      <w:r w:rsidRPr="008977C0">
        <w:tab/>
        <w:t>wskazanie podstawy prawnej;</w:t>
      </w:r>
    </w:p>
    <w:p w:rsidR="004B6E8D" w:rsidRPr="008977C0" w:rsidRDefault="004B6E8D" w:rsidP="004B6E8D">
      <w:pPr>
        <w:pStyle w:val="PKTpunkt"/>
      </w:pPr>
      <w:r w:rsidRPr="008977C0">
        <w:t>2)</w:t>
      </w:r>
      <w:r w:rsidRPr="008977C0">
        <w:tab/>
        <w:t>oznaczenie jednostki organizacyjnej Zakładu;</w:t>
      </w:r>
    </w:p>
    <w:p w:rsidR="004B6E8D" w:rsidRPr="008977C0" w:rsidRDefault="004B6E8D" w:rsidP="004B6E8D">
      <w:pPr>
        <w:pStyle w:val="PKTpunkt"/>
      </w:pPr>
      <w:r w:rsidRPr="008977C0">
        <w:t>3)</w:t>
      </w:r>
      <w:r w:rsidRPr="008977C0">
        <w:tab/>
        <w:t>datę i miejsce wystawienia;</w:t>
      </w:r>
    </w:p>
    <w:p w:rsidR="004B6E8D" w:rsidRPr="008977C0" w:rsidRDefault="004B6E8D" w:rsidP="004B6E8D">
      <w:pPr>
        <w:pStyle w:val="PKTpunkt"/>
      </w:pPr>
      <w:r w:rsidRPr="008977C0">
        <w:t>4)</w:t>
      </w:r>
      <w:r w:rsidRPr="008977C0">
        <w:tab/>
        <w:t>imię i nazwisko inspektora kontroli Zakładu oraz numer jego legitymacji służbowej;</w:t>
      </w:r>
    </w:p>
    <w:p w:rsidR="004B6E8D" w:rsidRPr="008977C0" w:rsidRDefault="004B6E8D" w:rsidP="004B6E8D">
      <w:pPr>
        <w:pStyle w:val="PKTpunkt"/>
      </w:pPr>
      <w:r w:rsidRPr="008977C0">
        <w:t>5)</w:t>
      </w:r>
      <w:r w:rsidRPr="008977C0">
        <w:tab/>
        <w:t>oznaczenie kontrolowanego płatnika składek;</w:t>
      </w:r>
    </w:p>
    <w:p w:rsidR="004B6E8D" w:rsidRPr="008977C0" w:rsidRDefault="004B6E8D" w:rsidP="004B6E8D">
      <w:pPr>
        <w:pStyle w:val="PKTpunkt"/>
      </w:pPr>
      <w:r w:rsidRPr="008977C0">
        <w:t>6)</w:t>
      </w:r>
      <w:r w:rsidRPr="008977C0">
        <w:tab/>
        <w:t>wskazanie daty rozpoczęcia kontroli i przewidywanego terminu zakończenia kontroli;</w:t>
      </w:r>
    </w:p>
    <w:p w:rsidR="004B6E8D" w:rsidRPr="008977C0" w:rsidRDefault="004B6E8D" w:rsidP="004B6E8D">
      <w:pPr>
        <w:pStyle w:val="PKTpunkt"/>
      </w:pPr>
      <w:r w:rsidRPr="008977C0">
        <w:t>7)</w:t>
      </w:r>
      <w:r w:rsidRPr="008977C0">
        <w:tab/>
        <w:t>zakres przedmiotowy kontroli;</w:t>
      </w:r>
    </w:p>
    <w:p w:rsidR="004B6E8D" w:rsidRPr="008977C0" w:rsidRDefault="004B6E8D" w:rsidP="004B6E8D">
      <w:pPr>
        <w:pStyle w:val="PKTpunkt"/>
      </w:pPr>
      <w:r w:rsidRPr="008977C0">
        <w:t>8)</w:t>
      </w:r>
      <w:r w:rsidRPr="008977C0">
        <w:tab/>
        <w:t>podpis osoby udzielającej upoważnienia z podaniem zajmowanego stanowiska lub funkcji;</w:t>
      </w:r>
    </w:p>
    <w:p w:rsidR="004B6E8D" w:rsidRPr="008977C0" w:rsidRDefault="004B6E8D" w:rsidP="004B6E8D">
      <w:pPr>
        <w:pStyle w:val="PKTpunkt"/>
      </w:pPr>
      <w:r w:rsidRPr="008977C0">
        <w:t>9)</w:t>
      </w:r>
      <w:r w:rsidRPr="008977C0">
        <w:tab/>
        <w:t>pouczenie o prawach i obowiązkach kontrolowanego płatnika składek.</w:t>
      </w:r>
    </w:p>
    <w:p w:rsidR="004B6E8D" w:rsidRPr="008977C0" w:rsidRDefault="004B6E8D" w:rsidP="004B6E8D">
      <w:pPr>
        <w:pStyle w:val="USTustnpkodeksu"/>
      </w:pPr>
      <w:r w:rsidRPr="008977C0">
        <w:t>2. Datą wszczęcia kontroli jest dzień doręczenia kontrolowanemu płatnikowi składek upoważnienia do przeprow</w:t>
      </w:r>
      <w:r w:rsidRPr="008977C0">
        <w:t>a</w:t>
      </w:r>
      <w:r w:rsidRPr="008977C0">
        <w:t>dzenia kontroli.</w:t>
      </w:r>
    </w:p>
    <w:p w:rsidR="004B6E8D" w:rsidRPr="008977C0" w:rsidRDefault="004B6E8D" w:rsidP="004B6E8D">
      <w:pPr>
        <w:pStyle w:val="USTustnpkodeksu"/>
      </w:pPr>
      <w:r w:rsidRPr="008977C0">
        <w:t>3. W przypadku nieobecności płatnika składek kontrola może być wszczęta po okazaniu dokumentów, o których mowa</w:t>
      </w:r>
      <w:r w:rsidR="002A5B46" w:rsidRPr="008977C0">
        <w:t xml:space="preserve"> w</w:t>
      </w:r>
      <w:r w:rsidR="002A5B46">
        <w:t> ust. </w:t>
      </w:r>
      <w:r w:rsidRPr="008977C0">
        <w:t>1, osobie upoważnionej do reprezentowania lub prowadzenia spraw płatnika składek. Z czynności tych sp</w:t>
      </w:r>
      <w:r w:rsidRPr="008977C0">
        <w:t>o</w:t>
      </w:r>
      <w:r w:rsidRPr="008977C0">
        <w:t>rządza się protokół i doręcza niezwłocznie płatnikowi składek.</w:t>
      </w:r>
    </w:p>
    <w:p w:rsidR="004B6E8D" w:rsidRPr="008977C0" w:rsidRDefault="004B6E8D" w:rsidP="004B6E8D">
      <w:pPr>
        <w:pStyle w:val="USTustnpkodeksu"/>
      </w:pPr>
      <w:r w:rsidRPr="008977C0">
        <w:t>4. Obecny w czasie kontroli płatnik składek, a także osoba przez niego wskazana, mają prawo uczestniczyć w czynnościach kontrolnych.</w:t>
      </w:r>
    </w:p>
    <w:p w:rsidR="004B6E8D" w:rsidRPr="008977C0" w:rsidRDefault="004B6E8D" w:rsidP="004B6E8D">
      <w:pPr>
        <w:pStyle w:val="USTustnpkodeksu"/>
      </w:pPr>
      <w:r w:rsidRPr="008977C0">
        <w:t>5. Płatnik składek powinien być zawiadomiony o miejscu i terminie przeprowadzenia dowodu z zeznań świadków lub oględzin, w sposób umożliwiający mu udział w przeprowadzaniu tego dowodu, nie później niż bezpośrednio przed podjęciem tych czynności.</w:t>
      </w:r>
    </w:p>
    <w:p w:rsidR="004B6E8D" w:rsidRPr="008977C0" w:rsidRDefault="004B6E8D" w:rsidP="004B6E8D">
      <w:pPr>
        <w:pStyle w:val="USTustnpkodeksu"/>
      </w:pPr>
      <w:r w:rsidRPr="008977C0">
        <w:t>6. Przepisu</w:t>
      </w:r>
      <w:r w:rsidR="002A5B46">
        <w:t xml:space="preserve"> ust. </w:t>
      </w:r>
      <w:r w:rsidRPr="008977C0">
        <w:t>5 nie stosuje się, jeżeli okoliczności faktyczne uzasadniają natychmiastowe podjęcie czynności, a płatnik jest nieobecny. Fakt nieobecności płatnika odnotowuje się w protokole przeprowadzonej kontroli.</w:t>
      </w:r>
    </w:p>
    <w:p w:rsidR="004B6E8D" w:rsidRPr="008977C0" w:rsidRDefault="004B6E8D" w:rsidP="004B6E8D">
      <w:pPr>
        <w:pStyle w:val="ARTartustawynprozporzdzenia"/>
      </w:pPr>
      <w:r w:rsidRPr="002A5B46">
        <w:rPr>
          <w:rStyle w:val="Ppogrubienie"/>
        </w:rPr>
        <w:t>Art. 90.</w:t>
      </w:r>
      <w:r w:rsidRPr="008977C0">
        <w:t> 1. Czynności kontrolne prowadzone są w siedzibie płatnika składek oraz w miejscach prowadzenia przez niego działalności, a także w miejscu prowadzenia działalności przez osoby trzecie w związku z powierzeniem tym os</w:t>
      </w:r>
      <w:r w:rsidRPr="008977C0">
        <w:t>o</w:t>
      </w:r>
      <w:r w:rsidRPr="008977C0">
        <w:t>bom niektórych czynności na podstawie odrębnych umów.</w:t>
      </w:r>
    </w:p>
    <w:p w:rsidR="004B6E8D" w:rsidRPr="008977C0" w:rsidRDefault="004B6E8D" w:rsidP="004B6E8D">
      <w:pPr>
        <w:pStyle w:val="USTustnpkodeksu"/>
      </w:pPr>
      <w:r w:rsidRPr="008977C0">
        <w:t>2. Inspektor kontroli Zakładu jest uprawniony do wstępu i poruszania się po terenie siedziby płatnika oraz miejsc prowadzenia przez niego działalności, na podstawie dokumentów, o których mowa</w:t>
      </w:r>
      <w:r w:rsidR="002A5B46" w:rsidRPr="008977C0">
        <w:t xml:space="preserve"> w</w:t>
      </w:r>
      <w:r w:rsidR="002A5B46">
        <w:t> art. </w:t>
      </w:r>
      <w:r w:rsidRPr="008977C0">
        <w:t>8</w:t>
      </w:r>
      <w:r w:rsidR="002A5B46" w:rsidRPr="008977C0">
        <w:t>9</w:t>
      </w:r>
      <w:r w:rsidR="002A5B46">
        <w:t xml:space="preserve"> ust. </w:t>
      </w:r>
      <w:r w:rsidRPr="008977C0">
        <w:t>1, bez potrzeby uzysk</w:t>
      </w:r>
      <w:r w:rsidRPr="008977C0">
        <w:t>i</w:t>
      </w:r>
      <w:r w:rsidRPr="008977C0">
        <w:t>wania przepustki oraz nie podlega rewizji osobistej przewidzianej w wewnętrznym regulaminie określonym przez płatnika składek.</w:t>
      </w:r>
    </w:p>
    <w:p w:rsidR="004B6E8D" w:rsidRPr="008977C0" w:rsidRDefault="004B6E8D" w:rsidP="004B6E8D">
      <w:pPr>
        <w:pStyle w:val="USTustnpkodeksu"/>
      </w:pPr>
      <w:r w:rsidRPr="008977C0">
        <w:t>3. Inspektor kontroli Zakładu podlega przepisom o bezpieczeństwie i higienie pracy obowiązującym na terenie, gdzie wykonuje czynności kontrolne.</w:t>
      </w:r>
    </w:p>
    <w:p w:rsidR="004B6E8D" w:rsidRPr="008977C0" w:rsidRDefault="004B6E8D" w:rsidP="004B6E8D">
      <w:pPr>
        <w:pStyle w:val="USTustnpkodeksu"/>
      </w:pPr>
      <w:r w:rsidRPr="008977C0">
        <w:t>4. Czynności kontrolne mogą być wykonywane poza miejscami określonymi</w:t>
      </w:r>
      <w:r w:rsidR="002A5B46" w:rsidRPr="008977C0">
        <w:t xml:space="preserve"> w</w:t>
      </w:r>
      <w:r w:rsidR="002A5B46">
        <w:t> ust. </w:t>
      </w:r>
      <w:r w:rsidR="002A5B46" w:rsidRPr="008977C0">
        <w:t>1</w:t>
      </w:r>
      <w:r w:rsidR="002A5B46">
        <w:t xml:space="preserve"> w </w:t>
      </w:r>
      <w:r w:rsidRPr="008977C0">
        <w:t>razie niezapewnienia przez płatnika składek warunków, o których mowa</w:t>
      </w:r>
      <w:r w:rsidR="002A5B46" w:rsidRPr="008977C0">
        <w:t xml:space="preserve"> w</w:t>
      </w:r>
      <w:r w:rsidR="002A5B46">
        <w:t> art. </w:t>
      </w:r>
      <w:r w:rsidRPr="008977C0">
        <w:t>8</w:t>
      </w:r>
      <w:r w:rsidR="002A5B46" w:rsidRPr="008977C0">
        <w:t>8</w:t>
      </w:r>
      <w:r w:rsidR="002A5B46">
        <w:t xml:space="preserve"> ust. </w:t>
      </w:r>
      <w:r w:rsidR="002A5B46" w:rsidRPr="008977C0">
        <w:t>1</w:t>
      </w:r>
      <w:r w:rsidR="002A5B46">
        <w:t xml:space="preserve"> pkt </w:t>
      </w:r>
      <w:r w:rsidRPr="008977C0">
        <w:t>3, a także w przypadkach, gdy charakter czynności tego wymaga.</w:t>
      </w:r>
    </w:p>
    <w:p w:rsidR="004B6E8D" w:rsidRPr="008977C0" w:rsidRDefault="004B6E8D" w:rsidP="004B6E8D">
      <w:pPr>
        <w:pStyle w:val="USTustnpkodeksu"/>
      </w:pPr>
      <w:r w:rsidRPr="008977C0">
        <w:t>5. W przypadkach określonych</w:t>
      </w:r>
      <w:r w:rsidR="002A5B46" w:rsidRPr="008977C0">
        <w:t xml:space="preserve"> w</w:t>
      </w:r>
      <w:r w:rsidR="002A5B46">
        <w:t> ust. </w:t>
      </w:r>
      <w:r w:rsidRPr="008977C0">
        <w:t>4 płatnik składek jest obowiązany, na żądanie inspektora kontroli Zakładu, w</w:t>
      </w:r>
      <w:r w:rsidRPr="008977C0">
        <w:t>y</w:t>
      </w:r>
      <w:r w:rsidRPr="008977C0">
        <w:t>dać określone przez niego dokumenty wymienione</w:t>
      </w:r>
      <w:r w:rsidR="002A5B46" w:rsidRPr="008977C0">
        <w:t xml:space="preserve"> w</w:t>
      </w:r>
      <w:r w:rsidR="002A5B46">
        <w:t> art. </w:t>
      </w:r>
      <w:r w:rsidRPr="008977C0">
        <w:t>8</w:t>
      </w:r>
      <w:r w:rsidR="002A5B46" w:rsidRPr="008977C0">
        <w:t>8</w:t>
      </w:r>
      <w:r w:rsidR="002A5B46">
        <w:t xml:space="preserve"> ust. </w:t>
      </w:r>
      <w:r w:rsidR="002A5B46" w:rsidRPr="008977C0">
        <w:t>1</w:t>
      </w:r>
      <w:r w:rsidR="002A5B46">
        <w:t xml:space="preserve"> pkt </w:t>
      </w:r>
      <w:r w:rsidRPr="008977C0">
        <w:t>1 na czas niezbędny do przeprowadzenia czynności kontrolnych, nie dłuższy jednak niż 3 tygodnie. Czynności w tym zakresie są prowadzone w terenowej jednostce organiz</w:t>
      </w:r>
      <w:r w:rsidRPr="008977C0">
        <w:t>a</w:t>
      </w:r>
      <w:r w:rsidRPr="008977C0">
        <w:t>cyjnej Zakładu. Z wydania dokumentów sporządza się protokół, który podpisuje również płatnik składek.</w:t>
      </w:r>
    </w:p>
    <w:p w:rsidR="004B6E8D" w:rsidRPr="008977C0" w:rsidRDefault="004B6E8D" w:rsidP="004B6E8D">
      <w:pPr>
        <w:pStyle w:val="USTustnpkodeksu"/>
      </w:pPr>
      <w:r w:rsidRPr="008977C0">
        <w:t>6. Zakład zapewnia płatnikowi składek, na jego żądanie, dostęp do wydanych dokumentów.</w:t>
      </w:r>
    </w:p>
    <w:p w:rsidR="004B6E8D" w:rsidRPr="004B6E8D" w:rsidRDefault="004B6E8D" w:rsidP="002A5B46">
      <w:pPr>
        <w:pStyle w:val="ARTartustawynprozporzdzenia"/>
        <w:keepNext/>
      </w:pPr>
      <w:r w:rsidRPr="002A5B46">
        <w:rPr>
          <w:rStyle w:val="Ppogrubienie"/>
        </w:rPr>
        <w:t>Art. 91.</w:t>
      </w:r>
      <w:r w:rsidRPr="004B6E8D">
        <w:t> 1. Ustalenia kontroli opisuje się w protokole kontroli, który powinien zawierać:</w:t>
      </w:r>
    </w:p>
    <w:p w:rsidR="004B6E8D" w:rsidRPr="008977C0" w:rsidRDefault="004B6E8D" w:rsidP="004B6E8D">
      <w:pPr>
        <w:pStyle w:val="PKTpunkt"/>
      </w:pPr>
      <w:r w:rsidRPr="008977C0">
        <w:t>1)</w:t>
      </w:r>
      <w:r w:rsidRPr="008977C0">
        <w:tab/>
        <w:t>oznaczenie terytorialnej jednostki organizacyjnej Zakładu;</w:t>
      </w:r>
    </w:p>
    <w:p w:rsidR="004B6E8D" w:rsidRPr="008977C0" w:rsidRDefault="004B6E8D" w:rsidP="004B6E8D">
      <w:pPr>
        <w:pStyle w:val="PKTpunkt"/>
      </w:pPr>
      <w:r w:rsidRPr="008977C0">
        <w:t>2)</w:t>
      </w:r>
      <w:r w:rsidRPr="008977C0">
        <w:tab/>
        <w:t>oznaczenie kontrolowanego płatnika składek;</w:t>
      </w:r>
    </w:p>
    <w:p w:rsidR="004B6E8D" w:rsidRPr="008977C0" w:rsidRDefault="004B6E8D" w:rsidP="004B6E8D">
      <w:pPr>
        <w:pStyle w:val="PKTpunkt"/>
      </w:pPr>
      <w:r w:rsidRPr="008977C0">
        <w:t>3)</w:t>
      </w:r>
      <w:r w:rsidRPr="008977C0">
        <w:tab/>
        <w:t>oznaczenie inspektorów kontroli Zakładu wykonujących kontrolę;</w:t>
      </w:r>
    </w:p>
    <w:p w:rsidR="004B6E8D" w:rsidRPr="008977C0" w:rsidRDefault="004B6E8D" w:rsidP="004B6E8D">
      <w:pPr>
        <w:pStyle w:val="PKTpunkt"/>
      </w:pPr>
      <w:r w:rsidRPr="008977C0">
        <w:t>4)</w:t>
      </w:r>
      <w:r w:rsidRPr="008977C0">
        <w:tab/>
        <w:t>określenie zakresu kontroli;</w:t>
      </w:r>
    </w:p>
    <w:p w:rsidR="004B6E8D" w:rsidRPr="008977C0" w:rsidRDefault="004B6E8D" w:rsidP="004B6E8D">
      <w:pPr>
        <w:pStyle w:val="PKTpunkt"/>
      </w:pPr>
      <w:r w:rsidRPr="008977C0">
        <w:t>5)</w:t>
      </w:r>
      <w:r w:rsidRPr="008977C0">
        <w:tab/>
        <w:t>czas trwania kontroli z określeniem daty wszczęcia i zakończenia kontroli oraz z wymienieniem dni przerwy w kontroli;</w:t>
      </w:r>
    </w:p>
    <w:p w:rsidR="004B6E8D" w:rsidRPr="008977C0" w:rsidRDefault="004B6E8D" w:rsidP="004B6E8D">
      <w:pPr>
        <w:pStyle w:val="PKTpunkt"/>
      </w:pPr>
      <w:r w:rsidRPr="008977C0">
        <w:t>6)</w:t>
      </w:r>
      <w:r w:rsidRPr="008977C0">
        <w:tab/>
        <w:t>opis dokonanych ustaleń z podaniem podstaw prawnych;</w:t>
      </w:r>
    </w:p>
    <w:p w:rsidR="004B6E8D" w:rsidRPr="008977C0" w:rsidRDefault="004B6E8D" w:rsidP="004B6E8D">
      <w:pPr>
        <w:pStyle w:val="PKTpunkt"/>
      </w:pPr>
      <w:r w:rsidRPr="008977C0">
        <w:t>7)</w:t>
      </w:r>
      <w:r w:rsidRPr="008977C0">
        <w:tab/>
        <w:t>przedstawienie dowodów;</w:t>
      </w:r>
    </w:p>
    <w:p w:rsidR="004B6E8D" w:rsidRPr="008977C0" w:rsidRDefault="004B6E8D" w:rsidP="004B6E8D">
      <w:pPr>
        <w:pStyle w:val="PKTpunkt"/>
      </w:pPr>
      <w:r w:rsidRPr="008977C0">
        <w:t>8)</w:t>
      </w:r>
      <w:r w:rsidRPr="008977C0">
        <w:tab/>
        <w:t>pouczenie o prawie złożenia zastrzeżeń;</w:t>
      </w:r>
    </w:p>
    <w:p w:rsidR="004B6E8D" w:rsidRPr="008977C0" w:rsidRDefault="004B6E8D" w:rsidP="004B6E8D">
      <w:pPr>
        <w:pStyle w:val="PKTpunkt"/>
      </w:pPr>
      <w:r w:rsidRPr="008977C0">
        <w:t>9)</w:t>
      </w:r>
      <w:r w:rsidRPr="008977C0">
        <w:tab/>
        <w:t>pieczęć i podpis inspektora kontroli Zakładu;</w:t>
      </w:r>
    </w:p>
    <w:p w:rsidR="004B6E8D" w:rsidRPr="008977C0" w:rsidRDefault="004B6E8D" w:rsidP="004B6E8D">
      <w:pPr>
        <w:pStyle w:val="PKTpunkt"/>
      </w:pPr>
      <w:r w:rsidRPr="008977C0">
        <w:t>10)</w:t>
      </w:r>
      <w:r w:rsidRPr="008977C0">
        <w:tab/>
        <w:t>informacje o wpisie do książki kontroli.</w:t>
      </w:r>
    </w:p>
    <w:p w:rsidR="004B6E8D" w:rsidRPr="008977C0" w:rsidRDefault="004B6E8D" w:rsidP="004B6E8D">
      <w:pPr>
        <w:pStyle w:val="USTustnpkodeksu"/>
      </w:pPr>
      <w:r w:rsidRPr="008977C0">
        <w:t>2. Protokół sporządza się w dwóch jednobrzmiących egzemplarzach, z których jeden doręcza się kontrolowanemu płatnikowi składek lub osobie upoważnionej do reprezentowania lub prowadzenia jego spraw.</w:t>
      </w:r>
    </w:p>
    <w:p w:rsidR="004B6E8D" w:rsidRPr="008977C0" w:rsidRDefault="004B6E8D" w:rsidP="004B6E8D">
      <w:pPr>
        <w:pStyle w:val="USTustnpkodeksu"/>
      </w:pPr>
      <w:r w:rsidRPr="008977C0">
        <w:t>3. Płatnik składek ma prawo w terminie 14 dni od daty otrzymania protokołu złożyć pisemne zastrzeżenia do jego ustaleń, wskazując równocześnie stosowne środki dowodowe.</w:t>
      </w:r>
    </w:p>
    <w:p w:rsidR="004B6E8D" w:rsidRPr="008977C0" w:rsidRDefault="004B6E8D" w:rsidP="004B6E8D">
      <w:pPr>
        <w:pStyle w:val="USTustnpkodeksu"/>
      </w:pPr>
      <w:r w:rsidRPr="008977C0">
        <w:t>4. Inspektor kontroli Zakładu ma obowiązek rozpatrzyć zgłoszone zastrzeżenia i w razie potrzeby podjąć dodatkowe czynności kontrolne. O sposobie rozpatrzenia zastrzeżeń płatnika składek informuje się na piśmie.</w:t>
      </w:r>
    </w:p>
    <w:p w:rsidR="004B6E8D" w:rsidRPr="008977C0" w:rsidRDefault="004B6E8D" w:rsidP="004B6E8D">
      <w:pPr>
        <w:pStyle w:val="USTustnpkodeksu"/>
      </w:pPr>
      <w:r w:rsidRPr="008977C0">
        <w:t>5. Protokół kontroli stanowi podstawę do wydania decyzji w zakresie i trybie określonym</w:t>
      </w:r>
      <w:r w:rsidR="002A5B46" w:rsidRPr="008977C0">
        <w:t xml:space="preserve"> w</w:t>
      </w:r>
      <w:r w:rsidR="002A5B46">
        <w:t> art. </w:t>
      </w:r>
      <w:r w:rsidRPr="008977C0">
        <w:t>83.</w:t>
      </w:r>
    </w:p>
    <w:p w:rsidR="004B6E8D" w:rsidRPr="008977C0" w:rsidRDefault="004B6E8D" w:rsidP="004B6E8D">
      <w:pPr>
        <w:pStyle w:val="ARTartustawynprozporzdzenia"/>
      </w:pPr>
      <w:r w:rsidRPr="002A5B46">
        <w:rPr>
          <w:rStyle w:val="Ppogrubienie"/>
        </w:rPr>
        <w:t>Art. 91a.</w:t>
      </w:r>
      <w:r w:rsidRPr="008977C0">
        <w:t> </w:t>
      </w:r>
      <w:r>
        <w:t>(uchylony)</w:t>
      </w:r>
    </w:p>
    <w:p w:rsidR="004B6E8D" w:rsidRPr="004B6E8D" w:rsidRDefault="004B6E8D" w:rsidP="002A5B46">
      <w:pPr>
        <w:pStyle w:val="ARTartustawynprozporzdzenia"/>
        <w:keepNext/>
      </w:pPr>
      <w:r w:rsidRPr="002A5B46">
        <w:rPr>
          <w:rStyle w:val="Ppogrubienie"/>
        </w:rPr>
        <w:t>Art. 91b.</w:t>
      </w:r>
      <w:r w:rsidRPr="004B6E8D">
        <w:t> Przepisy</w:t>
      </w:r>
      <w:r w:rsidR="002A5B46">
        <w:t xml:space="preserve"> art. </w:t>
      </w:r>
      <w:r w:rsidRPr="004B6E8D">
        <w:t>8</w:t>
      </w:r>
      <w:r w:rsidR="002A5B46" w:rsidRPr="004B6E8D">
        <w:t>7</w:t>
      </w:r>
      <w:r w:rsidR="002A5B46">
        <w:t xml:space="preserve"> ust. </w:t>
      </w:r>
      <w:r w:rsidR="002A5B46" w:rsidRPr="004B6E8D">
        <w:t>1</w:t>
      </w:r>
      <w:r w:rsidR="002A5B46">
        <w:t xml:space="preserve"> pkt </w:t>
      </w:r>
      <w:r w:rsidRPr="004B6E8D">
        <w:t>1a,</w:t>
      </w:r>
      <w:r w:rsidR="002A5B46">
        <w:t xml:space="preserve"> art. </w:t>
      </w:r>
      <w:r w:rsidRPr="004B6E8D">
        <w:t>8</w:t>
      </w:r>
      <w:r w:rsidR="002A5B46" w:rsidRPr="004B6E8D">
        <w:t>8</w:t>
      </w:r>
      <w:r w:rsidR="002A5B46">
        <w:t xml:space="preserve"> ust. </w:t>
      </w:r>
      <w:r w:rsidR="002A5B46" w:rsidRPr="004B6E8D">
        <w:t>1</w:t>
      </w:r>
      <w:r w:rsidR="002A5B46">
        <w:t xml:space="preserve"> pkt </w:t>
      </w:r>
      <w:r w:rsidRPr="004B6E8D">
        <w:t>1a</w:t>
      </w:r>
      <w:r w:rsidR="002A5B46" w:rsidRPr="004B6E8D">
        <w:t xml:space="preserve"> i</w:t>
      </w:r>
      <w:r w:rsidR="002A5B46">
        <w:t> art. </w:t>
      </w:r>
      <w:r w:rsidRPr="004B6E8D">
        <w:t>8</w:t>
      </w:r>
      <w:r w:rsidR="002A5B46" w:rsidRPr="004B6E8D">
        <w:t>9</w:t>
      </w:r>
      <w:r w:rsidR="002A5B46">
        <w:t xml:space="preserve"> ust. </w:t>
      </w:r>
      <w:r w:rsidRPr="004B6E8D">
        <w:t>5 stosuje się odpowiednio do:</w:t>
      </w:r>
    </w:p>
    <w:p w:rsidR="004B6E8D" w:rsidRPr="008977C0" w:rsidRDefault="004B6E8D" w:rsidP="004B6E8D">
      <w:pPr>
        <w:pStyle w:val="PKTpunkt"/>
      </w:pPr>
      <w:r w:rsidRPr="008977C0">
        <w:t>1)</w:t>
      </w:r>
      <w:r w:rsidRPr="008977C0">
        <w:tab/>
        <w:t>następców prawnych i osób trzecich odpowiadających za zadłużenie płatnika składek;</w:t>
      </w:r>
    </w:p>
    <w:p w:rsidR="004B6E8D" w:rsidRPr="008977C0" w:rsidRDefault="004B6E8D" w:rsidP="004B6E8D">
      <w:pPr>
        <w:pStyle w:val="PKTpunkt"/>
      </w:pPr>
      <w:r w:rsidRPr="008977C0">
        <w:t>2)</w:t>
      </w:r>
      <w:r w:rsidRPr="008977C0">
        <w:tab/>
        <w:t>osób, które pobrały nienależne świadczenia, płatników składek lub innych podmiotów zobowiązanych do zwrotu nienależnych świadczeń, o których mowa</w:t>
      </w:r>
      <w:r w:rsidR="002A5B46" w:rsidRPr="008977C0">
        <w:t xml:space="preserve"> w</w:t>
      </w:r>
      <w:r w:rsidR="002A5B46">
        <w:t> art. </w:t>
      </w:r>
      <w:r w:rsidRPr="008977C0">
        <w:t>84, z wyjątkiem przypadku, gdy nienależne świadczenia podlegają potrąceniu z bieżąco wypłacanych świadczeń.</w:t>
      </w:r>
    </w:p>
    <w:p w:rsidR="004B6E8D" w:rsidRPr="008977C0" w:rsidRDefault="004B6E8D" w:rsidP="004B6E8D">
      <w:pPr>
        <w:pStyle w:val="ARTartustawynprozporzdzenia"/>
      </w:pPr>
      <w:r w:rsidRPr="002A5B46">
        <w:rPr>
          <w:rStyle w:val="Ppogrubienie"/>
        </w:rPr>
        <w:t>Art. 92.</w:t>
      </w:r>
      <w:r w:rsidRPr="008977C0">
        <w:t> 1. Inspektor kontroli Zakładu podlega wyłączeniu z udziału w kontroli w razie stwierdzenia okoliczności, które mogą mieć wpływ na bezstronność w jego postępowaniu.</w:t>
      </w:r>
    </w:p>
    <w:p w:rsidR="004B6E8D" w:rsidRPr="008977C0" w:rsidRDefault="004B6E8D" w:rsidP="004B6E8D">
      <w:pPr>
        <w:pStyle w:val="USTustnpkodeksu"/>
      </w:pPr>
      <w:r w:rsidRPr="008977C0">
        <w:t>2. Inspektor kontroli Zakładu jest obowiązany zachować w tajemnicy informacje, które uzyskał w związku z wyko</w:t>
      </w:r>
      <w:r w:rsidR="007B08DA">
        <w:t>-</w:t>
      </w:r>
      <w:r w:rsidR="007B08DA">
        <w:br/>
      </w:r>
      <w:proofErr w:type="spellStart"/>
      <w:r w:rsidRPr="008977C0">
        <w:t>nywaniem</w:t>
      </w:r>
      <w:proofErr w:type="spellEnd"/>
      <w:r w:rsidRPr="008977C0">
        <w:t xml:space="preserve"> obowiązków służbowych. Obowiązek zachowania tajemnicy trwa również po ustaniu zatrudnienia na stanow</w:t>
      </w:r>
      <w:r w:rsidRPr="008977C0">
        <w:t>i</w:t>
      </w:r>
      <w:r w:rsidRPr="008977C0">
        <w:t>sku inspektora kontroli Zakładu.</w:t>
      </w:r>
    </w:p>
    <w:p w:rsidR="004B6E8D" w:rsidRPr="008977C0" w:rsidRDefault="004B6E8D" w:rsidP="004B6E8D">
      <w:pPr>
        <w:pStyle w:val="ARTartustawynprozporzdzenia"/>
      </w:pPr>
      <w:r w:rsidRPr="002A5B46">
        <w:rPr>
          <w:rStyle w:val="Ppogrubienie"/>
        </w:rPr>
        <w:t>Art. 92a.</w:t>
      </w:r>
      <w:r w:rsidRPr="008977C0">
        <w:t> Do kontroli płatnika składek będącego przedsiębiorcą stosuje się przepisy rozdziału 5 ustawy z dnia 2 lipca 2004 r. o swobodzie działalności gospodarczej.</w:t>
      </w:r>
    </w:p>
    <w:p w:rsidR="004B6E8D" w:rsidRPr="004B6E8D" w:rsidRDefault="004B6E8D" w:rsidP="002A5B46">
      <w:pPr>
        <w:pStyle w:val="ARTartustawynprozporzdzenia"/>
        <w:keepNext/>
      </w:pPr>
      <w:r w:rsidRPr="002A5B46">
        <w:rPr>
          <w:rStyle w:val="Ppogrubienie"/>
        </w:rPr>
        <w:t>Art. 93.</w:t>
      </w:r>
      <w:r w:rsidRPr="004B6E8D">
        <w:t> 1. Inspektorem kontroli Zakładu może być pracownik Zakładu, który:</w:t>
      </w:r>
    </w:p>
    <w:p w:rsidR="004B6E8D" w:rsidRPr="008977C0" w:rsidRDefault="004B6E8D" w:rsidP="004B6E8D">
      <w:pPr>
        <w:pStyle w:val="PKTpunkt"/>
      </w:pPr>
      <w:r w:rsidRPr="008977C0">
        <w:t>1)</w:t>
      </w:r>
      <w:r w:rsidRPr="008977C0">
        <w:tab/>
        <w:t>posiada wyłącznie obywatelstwo polskie i korzysta w pełni z praw cywilnych i obywatelskich;</w:t>
      </w:r>
    </w:p>
    <w:p w:rsidR="004B6E8D" w:rsidRPr="008977C0" w:rsidRDefault="004B6E8D" w:rsidP="004B6E8D">
      <w:pPr>
        <w:pStyle w:val="PKTpunkt"/>
      </w:pPr>
      <w:r w:rsidRPr="008977C0">
        <w:t>2)</w:t>
      </w:r>
      <w:r w:rsidRPr="008977C0">
        <w:tab/>
        <w:t>ma nienaganną opinię i nie był karany za przestępstwo z winy umyślnej;</w:t>
      </w:r>
    </w:p>
    <w:p w:rsidR="004B6E8D" w:rsidRPr="008977C0" w:rsidRDefault="004B6E8D" w:rsidP="004B6E8D">
      <w:pPr>
        <w:pStyle w:val="PKTpunkt"/>
      </w:pPr>
      <w:r w:rsidRPr="008977C0">
        <w:t>3)</w:t>
      </w:r>
      <w:r w:rsidRPr="008977C0">
        <w:tab/>
        <w:t>posiada wyższe wykształcenie;</w:t>
      </w:r>
    </w:p>
    <w:p w:rsidR="004B6E8D" w:rsidRPr="008977C0" w:rsidRDefault="004B6E8D" w:rsidP="004B6E8D">
      <w:pPr>
        <w:pStyle w:val="PKTpunkt"/>
      </w:pPr>
      <w:r w:rsidRPr="008977C0">
        <w:t>4)</w:t>
      </w:r>
      <w:r w:rsidRPr="008977C0">
        <w:tab/>
        <w:t>jest zatrudniony w centrali lub w terenowej jednostce organizacyjnej Zakładu co najmniej dwa lata;</w:t>
      </w:r>
    </w:p>
    <w:p w:rsidR="004B6E8D" w:rsidRPr="008977C0" w:rsidRDefault="004B6E8D" w:rsidP="004B6E8D">
      <w:pPr>
        <w:pStyle w:val="PKTpunkt"/>
      </w:pPr>
      <w:r w:rsidRPr="008977C0">
        <w:t>5)</w:t>
      </w:r>
      <w:r w:rsidRPr="008977C0">
        <w:tab/>
        <w:t>złożył egzamin kwalifikacyjny na stanowisko inspektora kontroli Zakładu z wynikiem pozytywnym przed komisją powołaną przez głównego inspektora kontroli Zakładu.</w:t>
      </w:r>
    </w:p>
    <w:p w:rsidR="004B6E8D" w:rsidRPr="008977C0" w:rsidRDefault="004B6E8D" w:rsidP="004B6E8D">
      <w:pPr>
        <w:pStyle w:val="USTustnpkodeksu"/>
      </w:pPr>
      <w:r w:rsidRPr="008977C0">
        <w:t>2. Inspektora kontroli Zakładu powołuje Prezes Zakładu na wniosek głównego inspektora kontroli Zakładu.</w:t>
      </w:r>
    </w:p>
    <w:p w:rsidR="004B6E8D" w:rsidRPr="008977C0" w:rsidRDefault="004B6E8D" w:rsidP="004B6E8D">
      <w:pPr>
        <w:pStyle w:val="USTustnpkodeksu"/>
      </w:pPr>
      <w:r w:rsidRPr="008977C0">
        <w:t>3. W szczególnie uzasadnionych przypadkach Prezes Zakładu, na wniosek głównego inspektora kontroli Zakładu, może powołać na stanowisko inspektora kontroli Zakładu osobę niespełniającą warunków, o których mowa</w:t>
      </w:r>
      <w:r w:rsidR="002A5B46" w:rsidRPr="008977C0">
        <w:t xml:space="preserve"> w</w:t>
      </w:r>
      <w:r w:rsidR="002A5B46">
        <w:t> ust. </w:t>
      </w:r>
      <w:r w:rsidR="002A5B46" w:rsidRPr="008977C0">
        <w:t>1</w:t>
      </w:r>
      <w:r w:rsidR="002A5B46">
        <w:t xml:space="preserve"> pkt </w:t>
      </w:r>
      <w:r w:rsidR="002A5B46" w:rsidRPr="008977C0">
        <w:t>3</w:t>
      </w:r>
      <w:r w:rsidR="002A5B46">
        <w:t xml:space="preserve"> i </w:t>
      </w:r>
      <w:r w:rsidRPr="008977C0">
        <w:t>4.</w:t>
      </w:r>
    </w:p>
    <w:p w:rsidR="004B6E8D" w:rsidRPr="004B6E8D" w:rsidRDefault="004B6E8D" w:rsidP="002A5B46">
      <w:pPr>
        <w:pStyle w:val="USTustnpkodeksu"/>
        <w:keepNext/>
      </w:pPr>
      <w:r w:rsidRPr="008977C0">
        <w:t>4.</w:t>
      </w:r>
      <w:r w:rsidRPr="004B6E8D">
        <w:t> Prezes Zakładu, na wniosek głównego inspektora kontroli Zakładu, odwołuje ze stanowiska inspektora kontroli Zakładu osobę, która:</w:t>
      </w:r>
    </w:p>
    <w:p w:rsidR="004B6E8D" w:rsidRPr="008977C0" w:rsidRDefault="004B6E8D" w:rsidP="004B6E8D">
      <w:pPr>
        <w:pStyle w:val="PKTpunkt"/>
      </w:pPr>
      <w:r w:rsidRPr="008977C0">
        <w:t>1)</w:t>
      </w:r>
      <w:r w:rsidRPr="008977C0">
        <w:tab/>
        <w:t>złożyła rezygnację ze stanowiska;</w:t>
      </w:r>
    </w:p>
    <w:p w:rsidR="004B6E8D" w:rsidRPr="008977C0" w:rsidRDefault="004B6E8D" w:rsidP="004B6E8D">
      <w:pPr>
        <w:pStyle w:val="PKTpunkt"/>
      </w:pPr>
      <w:r w:rsidRPr="008977C0">
        <w:t>2)</w:t>
      </w:r>
      <w:r w:rsidRPr="008977C0">
        <w:tab/>
        <w:t>nie spełnia warunków określonych</w:t>
      </w:r>
      <w:r w:rsidR="002A5B46" w:rsidRPr="008977C0">
        <w:t xml:space="preserve"> w</w:t>
      </w:r>
      <w:r w:rsidR="002A5B46">
        <w:t> ust. </w:t>
      </w:r>
      <w:r w:rsidR="002A5B46" w:rsidRPr="008977C0">
        <w:t>1</w:t>
      </w:r>
      <w:r w:rsidR="002A5B46">
        <w:t xml:space="preserve"> pkt </w:t>
      </w:r>
      <w:r w:rsidR="002A5B46" w:rsidRPr="008977C0">
        <w:t>1</w:t>
      </w:r>
      <w:r w:rsidR="002A5B46">
        <w:t xml:space="preserve"> i </w:t>
      </w:r>
      <w:r w:rsidRPr="008977C0">
        <w:t>2;</w:t>
      </w:r>
    </w:p>
    <w:p w:rsidR="004B6E8D" w:rsidRPr="008977C0" w:rsidRDefault="004B6E8D" w:rsidP="004B6E8D">
      <w:pPr>
        <w:pStyle w:val="PKTpunkt"/>
      </w:pPr>
      <w:r w:rsidRPr="008977C0">
        <w:t>3)</w:t>
      </w:r>
      <w:r w:rsidRPr="008977C0">
        <w:tab/>
        <w:t>utraciła zdolność fizyczną lub psychiczną do pracy na zajmowanym stanowisku, stwierdzoną orzeczeniem lekarskim;</w:t>
      </w:r>
    </w:p>
    <w:p w:rsidR="004B6E8D" w:rsidRPr="008977C0" w:rsidRDefault="004B6E8D" w:rsidP="004B6E8D">
      <w:pPr>
        <w:pStyle w:val="PKTpunkt"/>
      </w:pPr>
      <w:r w:rsidRPr="008977C0">
        <w:t>4)</w:t>
      </w:r>
      <w:r w:rsidRPr="008977C0">
        <w:tab/>
        <w:t>otrzymała ujemną ocenę kwalifikacyjną, potwierdzoną ponowną ujemną oceną dokonaną nie wcześniej niż po upł</w:t>
      </w:r>
      <w:r w:rsidRPr="008977C0">
        <w:t>y</w:t>
      </w:r>
      <w:r w:rsidRPr="008977C0">
        <w:t>wie 3 miesięcy i nie później niż w </w:t>
      </w:r>
      <w:r>
        <w:t>ciągu roku od poprzedniej oceny.</w:t>
      </w:r>
    </w:p>
    <w:p w:rsidR="004B6E8D" w:rsidRPr="008977C0" w:rsidRDefault="004B6E8D" w:rsidP="004B6E8D">
      <w:pPr>
        <w:pStyle w:val="PKTpunkt"/>
      </w:pPr>
      <w:r w:rsidRPr="008977C0">
        <w:t>5)</w:t>
      </w:r>
      <w:r w:rsidRPr="008977C0">
        <w:tab/>
      </w:r>
      <w:r>
        <w:t>(uchylony)</w:t>
      </w:r>
    </w:p>
    <w:p w:rsidR="004B6E8D" w:rsidRPr="008977C0" w:rsidRDefault="004B6E8D" w:rsidP="004B6E8D">
      <w:pPr>
        <w:pStyle w:val="USTustnpkodeksu"/>
      </w:pPr>
      <w:r w:rsidRPr="008977C0">
        <w:t>5. Pracownicy Zakładu uprawnieni do wykonywania czynności kontrolnych przed wejściem w życie ustawy, którzy spełniają warunki określone</w:t>
      </w:r>
      <w:r w:rsidR="002A5B46" w:rsidRPr="008977C0">
        <w:t xml:space="preserve"> w</w:t>
      </w:r>
      <w:r w:rsidR="002A5B46">
        <w:t> ust. </w:t>
      </w:r>
      <w:r w:rsidR="002A5B46" w:rsidRPr="008977C0">
        <w:t>1</w:t>
      </w:r>
      <w:r w:rsidR="002A5B46">
        <w:t xml:space="preserve"> pkt </w:t>
      </w:r>
      <w:r w:rsidRPr="008977C0">
        <w:t xml:space="preserve">1, </w:t>
      </w:r>
      <w:r w:rsidR="002A5B46" w:rsidRPr="008977C0">
        <w:t>2</w:t>
      </w:r>
      <w:r w:rsidR="002A5B46">
        <w:t xml:space="preserve"> i </w:t>
      </w:r>
      <w:r w:rsidRPr="008977C0">
        <w:t>4, zachowują uprawnienia do prowadzenia kontroli płatników składek, jeżeli w okresie 18 miesięcy złożą egzamin, o którym mowa</w:t>
      </w:r>
      <w:r w:rsidR="002A5B46" w:rsidRPr="008977C0">
        <w:t xml:space="preserve"> w</w:t>
      </w:r>
      <w:r w:rsidR="002A5B46">
        <w:t> ust. </w:t>
      </w:r>
      <w:r w:rsidR="002A5B46" w:rsidRPr="008977C0">
        <w:t>1</w:t>
      </w:r>
      <w:r w:rsidR="002A5B46">
        <w:t xml:space="preserve"> pkt </w:t>
      </w:r>
      <w:r w:rsidRPr="008977C0">
        <w:t>5.</w:t>
      </w:r>
    </w:p>
    <w:p w:rsidR="004B6E8D" w:rsidRPr="008977C0" w:rsidRDefault="004B6E8D" w:rsidP="004B6E8D">
      <w:pPr>
        <w:pStyle w:val="ARTartustawynprozporzdzenia"/>
      </w:pPr>
      <w:r w:rsidRPr="002A5B46">
        <w:rPr>
          <w:rStyle w:val="Ppogrubienie"/>
        </w:rPr>
        <w:t>Art. 94.</w:t>
      </w:r>
      <w:r w:rsidRPr="008977C0">
        <w:t> 1. Prezes Zakładu powołuje i odwołuje głównego inspektora kontroli Zakładu po zasięgnięciu opinii Rady Nadzorczej Zakładu.</w:t>
      </w:r>
    </w:p>
    <w:p w:rsidR="004B6E8D" w:rsidRPr="008977C0" w:rsidRDefault="004B6E8D" w:rsidP="004B6E8D">
      <w:pPr>
        <w:pStyle w:val="USTustnpkodeksu"/>
      </w:pPr>
      <w:r w:rsidRPr="008977C0">
        <w:t>2. Główny inspektor kontroli Zakładu oraz upoważnieni przez niego inspektorzy kontroli Zakładu zarządzają kontr</w:t>
      </w:r>
      <w:r w:rsidRPr="008977C0">
        <w:t>o</w:t>
      </w:r>
      <w:r w:rsidRPr="008977C0">
        <w:t>le płatników składek, a w imieniu Prezesa Zakładu nadzór nad ich przeprowadzeniem sprawuje główny inspektor kontroli Zakładu.</w:t>
      </w:r>
    </w:p>
    <w:p w:rsidR="004B6E8D" w:rsidRPr="008977C0" w:rsidRDefault="004B6E8D" w:rsidP="004B6E8D">
      <w:pPr>
        <w:pStyle w:val="ARTartustawynprozporzdzenia"/>
      </w:pPr>
      <w:r w:rsidRPr="002A5B46">
        <w:rPr>
          <w:rStyle w:val="Ppogrubienie"/>
        </w:rPr>
        <w:t>Art. 95.</w:t>
      </w:r>
      <w:r w:rsidRPr="008977C0">
        <w:t> </w:t>
      </w:r>
      <w:r>
        <w:t>(uchylony)</w:t>
      </w:r>
    </w:p>
    <w:p w:rsidR="004B6E8D" w:rsidRPr="008977C0" w:rsidRDefault="004B6E8D" w:rsidP="004B6E8D">
      <w:pPr>
        <w:pStyle w:val="ARTartustawynprozporzdzenia"/>
      </w:pPr>
      <w:r w:rsidRPr="002A5B46">
        <w:rPr>
          <w:rStyle w:val="Ppogrubienie"/>
        </w:rPr>
        <w:t>Art. 96.</w:t>
      </w:r>
      <w:r w:rsidRPr="008977C0">
        <w:t> 1. Izby i urzędy skarbowe są obowiązane przekazywać Zakładowi informacje o stwierdzonych przypadkach naruszenia przepisów o ubezpieczeniach społecznych.</w:t>
      </w:r>
    </w:p>
    <w:p w:rsidR="004B6E8D" w:rsidRPr="008977C0" w:rsidRDefault="004B6E8D" w:rsidP="004B6E8D">
      <w:pPr>
        <w:pStyle w:val="USTustnpkodeksu"/>
      </w:pPr>
      <w:r w:rsidRPr="008977C0">
        <w:t>2. Organy kontroli, rewizji i inspekcji działające w administracji rządowej i samorządzie terytorialnym są zobowi</w:t>
      </w:r>
      <w:r w:rsidRPr="008977C0">
        <w:t>ą</w:t>
      </w:r>
      <w:r w:rsidRPr="008977C0">
        <w:t>zane do udostępniania Zakładowi, na jego wniosek, wyników kontroli przeprowadzonych przez te organy.</w:t>
      </w:r>
    </w:p>
    <w:p w:rsidR="004B6E8D" w:rsidRPr="008977C0" w:rsidRDefault="004B6E8D" w:rsidP="004B6E8D">
      <w:pPr>
        <w:pStyle w:val="ARTartustawynprozporzdzenia"/>
      </w:pPr>
      <w:r w:rsidRPr="002A5B46">
        <w:rPr>
          <w:rStyle w:val="Ppogrubienie"/>
        </w:rPr>
        <w:t>Art. 97.</w:t>
      </w:r>
      <w:r w:rsidRPr="008977C0">
        <w:t> Rada Ministrów, w drodze rozporządzenia, określi szczegółowe zasady i tryb przeprowadzania kontroli pła</w:t>
      </w:r>
      <w:r w:rsidRPr="008977C0">
        <w:t>t</w:t>
      </w:r>
      <w:r w:rsidRPr="008977C0">
        <w:t>ników składek.</w:t>
      </w:r>
    </w:p>
    <w:p w:rsidR="004B6E8D" w:rsidRPr="008977C0" w:rsidRDefault="004B6E8D" w:rsidP="004B6E8D">
      <w:pPr>
        <w:pStyle w:val="ROZDZODDZOZNoznaczenierozdziauluboddziau"/>
      </w:pPr>
      <w:r w:rsidRPr="008977C0">
        <w:t>Rozdział 11</w:t>
      </w:r>
    </w:p>
    <w:p w:rsidR="004B6E8D" w:rsidRPr="008977C0" w:rsidRDefault="004B6E8D" w:rsidP="002A5B46">
      <w:pPr>
        <w:pStyle w:val="ROZDZODDZPRZEDMprzedmiotregulacjirozdziauluboddziau"/>
      </w:pPr>
      <w:r w:rsidRPr="008977C0">
        <w:t>Odpowiedzialność za wykroczenia przeciwko przepisom ustawy</w:t>
      </w:r>
    </w:p>
    <w:p w:rsidR="004B6E8D" w:rsidRPr="004B6E8D" w:rsidRDefault="004B6E8D" w:rsidP="002A5B46">
      <w:pPr>
        <w:pStyle w:val="ARTartustawynprozporzdzenia"/>
        <w:keepNext/>
      </w:pPr>
      <w:r w:rsidRPr="002A5B46">
        <w:rPr>
          <w:rStyle w:val="Ppogrubienie"/>
        </w:rPr>
        <w:t>Art. 98.</w:t>
      </w:r>
      <w:r w:rsidRPr="004B6E8D">
        <w:t> 1. Kto, jako płatnik składek albo osoba obowiązana do działania w imieniu płatnika:</w:t>
      </w:r>
    </w:p>
    <w:p w:rsidR="004B6E8D" w:rsidRPr="008977C0" w:rsidRDefault="004B6E8D" w:rsidP="004B6E8D">
      <w:pPr>
        <w:pStyle w:val="PKTpunkt"/>
      </w:pPr>
      <w:r w:rsidRPr="008977C0">
        <w:t>1)</w:t>
      </w:r>
      <w:r w:rsidRPr="008977C0">
        <w:tab/>
        <w:t>(utracił</w:t>
      </w:r>
      <w:bookmarkStart w:id="32" w:name="_Ref336853376"/>
      <w:r w:rsidRPr="008977C0">
        <w:t xml:space="preserve"> moc)</w:t>
      </w:r>
      <w:bookmarkEnd w:id="32"/>
      <w:r w:rsidRPr="008977C0">
        <w:rPr>
          <w:rStyle w:val="IGindeksgrny"/>
        </w:rPr>
        <w:fldChar w:fldCharType="begin"/>
      </w:r>
      <w:r w:rsidRPr="008977C0">
        <w:rPr>
          <w:rStyle w:val="IGindeksgrny"/>
        </w:rPr>
        <w:instrText xml:space="preserve"> NOTEREF _Ref369692542 \h </w:instrText>
      </w:r>
      <w:r w:rsidRPr="008977C0">
        <w:rPr>
          <w:rStyle w:val="IGindeksgrny"/>
        </w:rPr>
      </w:r>
      <w:r w:rsidRPr="008977C0">
        <w:rPr>
          <w:rStyle w:val="IGindeksgrny"/>
        </w:rPr>
        <w:fldChar w:fldCharType="separate"/>
      </w:r>
      <w:r w:rsidR="00212B7F">
        <w:rPr>
          <w:rStyle w:val="IGindeksgrny"/>
        </w:rPr>
        <w:t>34</w:t>
      </w:r>
      <w:r w:rsidRPr="008977C0">
        <w:rPr>
          <w:rStyle w:val="IGindeksgrny"/>
        </w:rPr>
        <w:fldChar w:fldCharType="end"/>
      </w:r>
      <w:r w:rsidRPr="008977C0">
        <w:rPr>
          <w:rStyle w:val="IGindeksgrny"/>
        </w:rPr>
        <w:t>)</w:t>
      </w:r>
    </w:p>
    <w:p w:rsidR="004B6E8D" w:rsidRPr="008977C0" w:rsidRDefault="004B6E8D" w:rsidP="004B6E8D">
      <w:pPr>
        <w:pStyle w:val="PKTpunkt"/>
      </w:pPr>
      <w:r w:rsidRPr="008977C0">
        <w:t>1a)</w:t>
      </w:r>
      <w:r w:rsidRPr="008977C0">
        <w:tab/>
        <w:t>nie dopełnia obowiązku opłacania składek na ubezpieczenia społeczne w przewidzianym przepisami terminie,</w:t>
      </w:r>
    </w:p>
    <w:p w:rsidR="004B6E8D" w:rsidRPr="008977C0" w:rsidRDefault="004B6E8D" w:rsidP="004B6E8D">
      <w:pPr>
        <w:pStyle w:val="PKTpunkt"/>
      </w:pPr>
      <w:r w:rsidRPr="008977C0">
        <w:t>2)</w:t>
      </w:r>
      <w:r w:rsidRPr="008977C0">
        <w:tab/>
        <w:t>nie zgłasza wymaganych ustawą danych lub zgłasza nieprawdziwe dane albo udziela w tych sprawach nieprawdz</w:t>
      </w:r>
      <w:r w:rsidRPr="008977C0">
        <w:t>i</w:t>
      </w:r>
      <w:r w:rsidRPr="008977C0">
        <w:t>wych wyjaśnień lub odmawia ich udzielenia,</w:t>
      </w:r>
    </w:p>
    <w:p w:rsidR="004B6E8D" w:rsidRPr="008977C0" w:rsidRDefault="004B6E8D" w:rsidP="004B6E8D">
      <w:pPr>
        <w:pStyle w:val="PKTpunkt"/>
      </w:pPr>
      <w:r w:rsidRPr="008977C0">
        <w:t>3)</w:t>
      </w:r>
      <w:r w:rsidRPr="008977C0">
        <w:tab/>
        <w:t>udaremnia lub utrudnia przeprowadzenie kontroli,</w:t>
      </w:r>
    </w:p>
    <w:p w:rsidR="004B6E8D" w:rsidRPr="008977C0" w:rsidRDefault="004B6E8D" w:rsidP="004B6E8D">
      <w:pPr>
        <w:pStyle w:val="PKTpunkt"/>
      </w:pPr>
      <w:r w:rsidRPr="008977C0">
        <w:t>4)</w:t>
      </w:r>
      <w:r w:rsidRPr="008977C0">
        <w:tab/>
        <w:t>nie dopełnia obowiązku wypłacania świadczeń z ubezpieczeń społecznych i zasiłków finansowanych z budżetu pa</w:t>
      </w:r>
      <w:r w:rsidRPr="008977C0">
        <w:t>ń</w:t>
      </w:r>
      <w:r w:rsidRPr="008977C0">
        <w:t>stwa albo wypłaca je nienależnie,</w:t>
      </w:r>
    </w:p>
    <w:p w:rsidR="004B6E8D" w:rsidRPr="008977C0" w:rsidRDefault="004B6E8D" w:rsidP="004B6E8D">
      <w:pPr>
        <w:pStyle w:val="PKTpunkt"/>
      </w:pPr>
      <w:r w:rsidRPr="008977C0">
        <w:t>5)</w:t>
      </w:r>
      <w:r w:rsidRPr="008977C0">
        <w:tab/>
        <w:t>nie prowadzi dokumentacji związanej z obliczaniem składek oraz z wypłatą świadczeń z ubezpieczeń społecznych,</w:t>
      </w:r>
    </w:p>
    <w:p w:rsidR="004B6E8D" w:rsidRPr="008977C0" w:rsidRDefault="004B6E8D" w:rsidP="004B6E8D">
      <w:pPr>
        <w:pStyle w:val="PKTpunkt"/>
      </w:pPr>
      <w:r w:rsidRPr="008977C0">
        <w:t>6)</w:t>
      </w:r>
      <w:r w:rsidRPr="008977C0">
        <w:tab/>
        <w:t>nie dopełnia obowiązku przesyłania deklaracji rozliczeniowych oraz imiennych raportów miesięcznych w przewidzianym terminie,</w:t>
      </w:r>
    </w:p>
    <w:p w:rsidR="004B6E8D" w:rsidRPr="000E6818" w:rsidRDefault="004B6E8D" w:rsidP="004B6E8D">
      <w:pPr>
        <w:pStyle w:val="PKTpunkt"/>
      </w:pPr>
      <w:r w:rsidRPr="008977C0">
        <w:t>6a)</w:t>
      </w:r>
      <w:r w:rsidRPr="008977C0">
        <w:tab/>
        <w:t>(uchylony)</w:t>
      </w:r>
      <w:r>
        <w:rPr>
          <w:rStyle w:val="Odwoanieprzypisudolnego"/>
        </w:rPr>
        <w:footnoteReference w:id="106"/>
      </w:r>
      <w:r>
        <w:rPr>
          <w:rStyle w:val="IGindeksgrny"/>
        </w:rPr>
        <w:t>)</w:t>
      </w:r>
    </w:p>
    <w:p w:rsidR="004B6E8D" w:rsidRPr="004B6E8D" w:rsidRDefault="004B6E8D" w:rsidP="002A5B46">
      <w:pPr>
        <w:pStyle w:val="PKTpunkt"/>
        <w:keepNext/>
      </w:pPr>
      <w:r w:rsidRPr="008977C0">
        <w:t>7)</w:t>
      </w:r>
      <w:r w:rsidRPr="004B6E8D">
        <w:tab/>
        <w:t>nie dopełnia obowiązku przekazywania dokumentów związanych z ubezpieczeniami społecznymi i ubezpieczeniem zdrowotnym w formie określonej</w:t>
      </w:r>
      <w:r w:rsidR="002A5B46" w:rsidRPr="004B6E8D">
        <w:t xml:space="preserve"> w</w:t>
      </w:r>
      <w:r w:rsidR="002A5B46">
        <w:t> art. </w:t>
      </w:r>
      <w:r w:rsidRPr="004B6E8D">
        <w:t>47a</w:t>
      </w:r>
      <w:r w:rsidR="002A5B46">
        <w:t xml:space="preserve"> ust. </w:t>
      </w:r>
      <w:r w:rsidR="002A5B46" w:rsidRPr="004B6E8D">
        <w:t>1</w:t>
      </w:r>
      <w:r w:rsidR="002A5B46">
        <w:t xml:space="preserve"> i </w:t>
      </w:r>
      <w:r w:rsidRPr="004B6E8D">
        <w:t>2,</w:t>
      </w:r>
    </w:p>
    <w:p w:rsidR="004B6E8D" w:rsidRPr="008977C0" w:rsidRDefault="004B6E8D" w:rsidP="002A5B46">
      <w:pPr>
        <w:pStyle w:val="SKARNsankcjakarnawszczeglnociwKodeksiekarnym"/>
      </w:pPr>
      <w:r w:rsidRPr="008977C0">
        <w:t>podlega karze grzywny do 5000 złotych.</w:t>
      </w:r>
    </w:p>
    <w:p w:rsidR="004B6E8D" w:rsidRPr="008977C0" w:rsidRDefault="004B6E8D" w:rsidP="004B6E8D">
      <w:pPr>
        <w:pStyle w:val="USTustnpkodeksu"/>
      </w:pPr>
      <w:r w:rsidRPr="008977C0">
        <w:t>2. (utracił moc)</w:t>
      </w:r>
      <w:r w:rsidRPr="008977C0">
        <w:rPr>
          <w:rStyle w:val="IGindeksgrny"/>
        </w:rPr>
        <w:fldChar w:fldCharType="begin"/>
      </w:r>
      <w:r w:rsidRPr="008977C0">
        <w:rPr>
          <w:rStyle w:val="IGindeksgrny"/>
        </w:rPr>
        <w:instrText xml:space="preserve"> NOTEREF _Ref369692542 \h </w:instrText>
      </w:r>
      <w:r w:rsidRPr="008977C0">
        <w:rPr>
          <w:rStyle w:val="IGindeksgrny"/>
        </w:rPr>
      </w:r>
      <w:r w:rsidRPr="008977C0">
        <w:rPr>
          <w:rStyle w:val="IGindeksgrny"/>
        </w:rPr>
        <w:fldChar w:fldCharType="separate"/>
      </w:r>
      <w:r w:rsidR="00212B7F">
        <w:rPr>
          <w:rStyle w:val="IGindeksgrny"/>
        </w:rPr>
        <w:t>34</w:t>
      </w:r>
      <w:r w:rsidRPr="008977C0">
        <w:rPr>
          <w:rStyle w:val="IGindeksgrny"/>
        </w:rPr>
        <w:fldChar w:fldCharType="end"/>
      </w:r>
      <w:r w:rsidRPr="008977C0">
        <w:rPr>
          <w:rStyle w:val="IGindeksgrny"/>
        </w:rPr>
        <w:t>)</w:t>
      </w:r>
    </w:p>
    <w:p w:rsidR="004B6E8D" w:rsidRPr="008977C0" w:rsidRDefault="004B6E8D" w:rsidP="004B6E8D">
      <w:pPr>
        <w:pStyle w:val="USTustnpkodeksu"/>
      </w:pPr>
      <w:r w:rsidRPr="008977C0">
        <w:t>3. Tej samej karze podlega, kto dopuszcza się czynów określonych</w:t>
      </w:r>
      <w:r w:rsidR="002A5B46" w:rsidRPr="008977C0">
        <w:t xml:space="preserve"> w</w:t>
      </w:r>
      <w:r w:rsidR="002A5B46">
        <w:t> ust. </w:t>
      </w:r>
      <w:r w:rsidRPr="008977C0">
        <w:t>1 przy opłacaniu składek lub dokonywaniu wpłat z innych tytułów, do których poboru jest obowiązany Zakład.</w:t>
      </w:r>
    </w:p>
    <w:p w:rsidR="004B6E8D" w:rsidRPr="008977C0" w:rsidRDefault="004B6E8D" w:rsidP="004B6E8D">
      <w:pPr>
        <w:pStyle w:val="ROZDZODDZOZNoznaczenierozdziauluboddziau"/>
      </w:pPr>
      <w:r w:rsidRPr="008977C0">
        <w:t>Rozdział 12</w:t>
      </w:r>
    </w:p>
    <w:p w:rsidR="004B6E8D" w:rsidRPr="008977C0" w:rsidRDefault="004B6E8D" w:rsidP="002A5B46">
      <w:pPr>
        <w:pStyle w:val="ROZDZODDZPRZEDMprzedmiotregulacjirozdziauluboddziau"/>
      </w:pPr>
      <w:r w:rsidRPr="008977C0">
        <w:t>Zmiany w obowiązujących przepisach</w:t>
      </w:r>
    </w:p>
    <w:p w:rsidR="004B6E8D" w:rsidRPr="008977C0" w:rsidRDefault="004B6E8D" w:rsidP="004B6E8D">
      <w:pPr>
        <w:pStyle w:val="ARTartustawynprozporzdzenia"/>
      </w:pPr>
      <w:r w:rsidRPr="002A5B46">
        <w:rPr>
          <w:rStyle w:val="Ppogrubienie"/>
        </w:rPr>
        <w:t>Art. 99–106.</w:t>
      </w:r>
      <w:r w:rsidRPr="008977C0">
        <w:t> </w:t>
      </w:r>
      <w:r>
        <w:t>(pominięte)</w:t>
      </w:r>
    </w:p>
    <w:p w:rsidR="004B6E8D" w:rsidRPr="008977C0" w:rsidRDefault="004B6E8D" w:rsidP="004B6E8D">
      <w:pPr>
        <w:pStyle w:val="ROZDZODDZOZNoznaczenierozdziauluboddziau"/>
      </w:pPr>
      <w:r w:rsidRPr="008977C0">
        <w:t>Rozdział 13</w:t>
      </w:r>
    </w:p>
    <w:p w:rsidR="004B6E8D" w:rsidRPr="008977C0" w:rsidRDefault="004B6E8D" w:rsidP="002A5B46">
      <w:pPr>
        <w:pStyle w:val="ROZDZODDZPRZEDMprzedmiotregulacjirozdziauluboddziau"/>
      </w:pPr>
      <w:r w:rsidRPr="008977C0">
        <w:t>Przepisy przejściowe i końcowe</w:t>
      </w:r>
    </w:p>
    <w:p w:rsidR="004B6E8D" w:rsidRPr="008977C0" w:rsidRDefault="004B6E8D" w:rsidP="004B6E8D">
      <w:pPr>
        <w:pStyle w:val="ARTartustawynprozporzdzenia"/>
      </w:pPr>
      <w:r w:rsidRPr="002A5B46">
        <w:rPr>
          <w:rStyle w:val="Ppogrubienie"/>
        </w:rPr>
        <w:t>Art. 107.</w:t>
      </w:r>
      <w:r w:rsidRPr="008977C0">
        <w:t> 1. Płatnicy składek zobowiązani są dokonać imiennych zgłoszeń do ubezpieczeń społecznych wszystkich osób, za które są zobowiązani opłacać składki na ubezpieczenia społeczne za dzień 31 grudnia 1998 r. i dzień 1 stycznia 1999 r., w terminie do dnia 31 stycznia 1999 r.</w:t>
      </w:r>
    </w:p>
    <w:p w:rsidR="004B6E8D" w:rsidRPr="008977C0" w:rsidRDefault="004B6E8D" w:rsidP="004B6E8D">
      <w:pPr>
        <w:pStyle w:val="USTustnpkodeksu"/>
      </w:pPr>
      <w:r w:rsidRPr="008977C0">
        <w:t>2. Zgłoszeń, o których mowa</w:t>
      </w:r>
      <w:r w:rsidR="002A5B46" w:rsidRPr="008977C0">
        <w:t xml:space="preserve"> w</w:t>
      </w:r>
      <w:r w:rsidR="002A5B46">
        <w:t> ust. </w:t>
      </w:r>
      <w:r w:rsidRPr="008977C0">
        <w:t xml:space="preserve">1, zobowiązani są dokonać również płatnicy składek opłacający składki na </w:t>
      </w:r>
      <w:proofErr w:type="spellStart"/>
      <w:r w:rsidRPr="008977C0">
        <w:t>włas</w:t>
      </w:r>
      <w:proofErr w:type="spellEnd"/>
      <w:r w:rsidR="00A772C9">
        <w:t>-</w:t>
      </w:r>
      <w:r w:rsidR="00A772C9">
        <w:br/>
      </w:r>
      <w:proofErr w:type="spellStart"/>
      <w:r w:rsidRPr="008977C0">
        <w:t>ne</w:t>
      </w:r>
      <w:proofErr w:type="spellEnd"/>
      <w:r w:rsidRPr="008977C0">
        <w:t xml:space="preserve"> ubezpieczenia społeczne za dzień 31 grudnia 1998 r. i dzień 1 stycznia 1999 r., w terminie do dnia 31 stycznia 1999 r.</w:t>
      </w:r>
    </w:p>
    <w:p w:rsidR="004B6E8D" w:rsidRPr="008977C0" w:rsidRDefault="004B6E8D" w:rsidP="004B6E8D">
      <w:pPr>
        <w:pStyle w:val="USTustnpkodeksu"/>
      </w:pPr>
      <w:r w:rsidRPr="008977C0">
        <w:t>3. Płatnicy składek, o których mowa</w:t>
      </w:r>
      <w:r w:rsidR="002A5B46" w:rsidRPr="008977C0">
        <w:t xml:space="preserve"> w</w:t>
      </w:r>
      <w:r w:rsidR="002A5B46">
        <w:t> ust. </w:t>
      </w:r>
      <w:r w:rsidR="002A5B46" w:rsidRPr="008977C0">
        <w:t>1</w:t>
      </w:r>
      <w:r w:rsidR="002A5B46">
        <w:t xml:space="preserve"> i </w:t>
      </w:r>
      <w:r w:rsidRPr="008977C0">
        <w:t>2, zobowiązani są dokonać zgłoszenia płatnika składek w terminie do dnia 31 stycznia 1999 r.</w:t>
      </w:r>
    </w:p>
    <w:p w:rsidR="004B6E8D" w:rsidRPr="008977C0" w:rsidRDefault="004B6E8D" w:rsidP="004B6E8D">
      <w:pPr>
        <w:pStyle w:val="ARTartustawynprozporzdzenia"/>
      </w:pPr>
      <w:r w:rsidRPr="002A5B46">
        <w:rPr>
          <w:rStyle w:val="Ppogrubienie"/>
        </w:rPr>
        <w:t>Art. 108.</w:t>
      </w:r>
      <w:r w:rsidRPr="008977C0">
        <w:t> Płatnicy składek na ubezpieczenia społeczne lub ubezpieczenie zdrowotne, którzy nie posiadają, jako p</w:t>
      </w:r>
      <w:r w:rsidRPr="008977C0">
        <w:t>o</w:t>
      </w:r>
      <w:r w:rsidRPr="008977C0">
        <w:t>datnicy, numeru identyfikacji podatkowej NIP lub nie złożyli wniosku o nadanie tego numeru, obowiązani są dokonać zgłoszenia identyfikacyjnego, w celu otrzymania NIP, w terminie jednego miesiąca od dnia wejścia w życie ustawy, w trybie określonym w przepisach o zasadach ewidencji i identyfikacji podatników.</w:t>
      </w:r>
    </w:p>
    <w:p w:rsidR="004B6E8D" w:rsidRPr="008977C0" w:rsidRDefault="004B6E8D" w:rsidP="004B6E8D">
      <w:pPr>
        <w:pStyle w:val="ARTartustawynprozporzdzenia"/>
      </w:pPr>
      <w:r w:rsidRPr="002A5B46">
        <w:rPr>
          <w:rStyle w:val="Ppogrubienie"/>
        </w:rPr>
        <w:t>Art. 109.</w:t>
      </w:r>
      <w:r w:rsidRPr="008977C0">
        <w:t> Składki na ubezpieczenie społeczne i zasiłki oraz zasiłki rodzinne i pielęgnacyjne należne za okres do dnia 31 grudnia 1998 r. płatnicy składek są zobowiązani rozliczać i opłacać na podstawie przepisów dotychczasowych.</w:t>
      </w:r>
    </w:p>
    <w:p w:rsidR="004B6E8D" w:rsidRPr="008977C0" w:rsidRDefault="004B6E8D" w:rsidP="004B6E8D">
      <w:pPr>
        <w:pStyle w:val="ARTartustawynprozporzdzenia"/>
      </w:pPr>
      <w:r w:rsidRPr="002A5B46">
        <w:rPr>
          <w:rStyle w:val="Ppogrubienie"/>
        </w:rPr>
        <w:t>Art. 110.</w:t>
      </w:r>
      <w:r w:rsidRPr="008977C0">
        <w:t> 1. Płatnicy składek podwyższą ubezpieczonym, o których mowa</w:t>
      </w:r>
      <w:r w:rsidR="002A5B46" w:rsidRPr="008977C0">
        <w:t xml:space="preserve"> w</w:t>
      </w:r>
      <w:r w:rsidR="002A5B46">
        <w:t> art. </w:t>
      </w:r>
      <w:r w:rsidRPr="008977C0">
        <w:t>1</w:t>
      </w:r>
      <w:r w:rsidR="002A5B46" w:rsidRPr="008977C0">
        <w:t>6</w:t>
      </w:r>
      <w:r w:rsidR="002A5B46">
        <w:t xml:space="preserve"> ust. </w:t>
      </w:r>
      <w:r w:rsidRPr="008977C0">
        <w:t>1, przychód należny od dnia 1 stycznia 1999 r., przeliczając go w taki sposób, aby po potrąceniu składek na ubezpieczenia emerytalne i rentowe oraz na ubezpieczenie chorobowe nie był on niższy niż przed przeliczeniem.</w:t>
      </w:r>
    </w:p>
    <w:p w:rsidR="004B6E8D" w:rsidRPr="008977C0" w:rsidRDefault="004B6E8D" w:rsidP="004B6E8D">
      <w:pPr>
        <w:pStyle w:val="USTustnpkodeksu"/>
      </w:pPr>
      <w:r w:rsidRPr="008977C0">
        <w:t>2. </w:t>
      </w:r>
      <w:r>
        <w:t>(uchylony)</w:t>
      </w:r>
    </w:p>
    <w:p w:rsidR="004B6E8D" w:rsidRPr="008977C0" w:rsidRDefault="004B6E8D" w:rsidP="004B6E8D">
      <w:pPr>
        <w:pStyle w:val="USTustnpkodeksu"/>
      </w:pPr>
      <w:r w:rsidRPr="008977C0">
        <w:t>3. Minister właściwy do spraw zabezpieczenia społecznego określi, w drodze rozporządzenia, sposób przeliczania przychodu, o którym mowa</w:t>
      </w:r>
      <w:r w:rsidR="002A5B46" w:rsidRPr="008977C0">
        <w:t xml:space="preserve"> w</w:t>
      </w:r>
      <w:r w:rsidR="002A5B46">
        <w:t> ust. </w:t>
      </w:r>
      <w:r w:rsidRPr="008977C0">
        <w:t>1.</w:t>
      </w:r>
    </w:p>
    <w:p w:rsidR="004B6E8D" w:rsidRPr="008977C0" w:rsidRDefault="004B6E8D" w:rsidP="004B6E8D">
      <w:pPr>
        <w:pStyle w:val="USTustnpkodeksu"/>
      </w:pPr>
      <w:r w:rsidRPr="008977C0">
        <w:t>4. Minister właściwy do spraw zabezpieczenia społecznego ogłosi wysokość najniższego wynagrodzenia pracown</w:t>
      </w:r>
      <w:r w:rsidRPr="008977C0">
        <w:t>i</w:t>
      </w:r>
      <w:r w:rsidRPr="008977C0">
        <w:t>ków po przeliczeniu w sposób określony w rozporządzeniu, o którym mowa</w:t>
      </w:r>
      <w:r w:rsidR="002A5B46" w:rsidRPr="008977C0">
        <w:t xml:space="preserve"> w</w:t>
      </w:r>
      <w:r w:rsidR="002A5B46">
        <w:t> ust. </w:t>
      </w:r>
      <w:r w:rsidRPr="008977C0">
        <w:t>3.</w:t>
      </w:r>
    </w:p>
    <w:p w:rsidR="004B6E8D" w:rsidRPr="004B6E8D" w:rsidRDefault="004B6E8D" w:rsidP="002A5B46">
      <w:pPr>
        <w:pStyle w:val="USTustnpkodeksu"/>
        <w:keepNext/>
      </w:pPr>
      <w:r w:rsidRPr="008977C0">
        <w:t>5.</w:t>
      </w:r>
      <w:r w:rsidRPr="004B6E8D">
        <w:t> Ilekroć w przepisach dotyczących zakładowego funduszu świadczeń socjalnych jest mowa o ”przeciętnym wyn</w:t>
      </w:r>
      <w:r w:rsidRPr="004B6E8D">
        <w:t>a</w:t>
      </w:r>
      <w:r w:rsidRPr="004B6E8D">
        <w:t>grodzeniu miesięcznym w gospodarce narodowej w roku poprzednim lub w drugim półroczu roku poprzedniego” lub „planowanych rocznych środkach przeznaczonych na wynagrodzenia osobowe” oznacza to:</w:t>
      </w:r>
    </w:p>
    <w:p w:rsidR="004B6E8D" w:rsidRPr="008977C0" w:rsidRDefault="004B6E8D" w:rsidP="004B6E8D">
      <w:pPr>
        <w:pStyle w:val="PKTpunkt"/>
      </w:pPr>
      <w:r w:rsidRPr="008977C0">
        <w:t>1)</w:t>
      </w:r>
      <w:r w:rsidRPr="008977C0">
        <w:tab/>
        <w:t>przeciętne wynagrodzenie miesięczne w gospodarce narodowej w roku poprzednim lub drugim półroczu roku p</w:t>
      </w:r>
      <w:r w:rsidRPr="008977C0">
        <w:t>o</w:t>
      </w:r>
      <w:r w:rsidRPr="008977C0">
        <w:t>przedniego,</w:t>
      </w:r>
    </w:p>
    <w:p w:rsidR="004B6E8D" w:rsidRPr="004B6E8D" w:rsidRDefault="004B6E8D" w:rsidP="002A5B46">
      <w:pPr>
        <w:pStyle w:val="PKTpunkt"/>
        <w:keepNext/>
      </w:pPr>
      <w:r w:rsidRPr="008977C0">
        <w:t>2)</w:t>
      </w:r>
      <w:r w:rsidRPr="004B6E8D">
        <w:tab/>
        <w:t>planowane roczne środki przeznaczone na wynagrodzenia osobowe –</w:t>
      </w:r>
    </w:p>
    <w:p w:rsidR="004B6E8D" w:rsidRPr="008977C0" w:rsidRDefault="004B6E8D" w:rsidP="004B6E8D">
      <w:pPr>
        <w:pStyle w:val="CZWSPPKTczwsplnapunktw"/>
      </w:pPr>
      <w:r w:rsidRPr="008977C0">
        <w:t>pomniejszone o potrącone od ubezpieczonych składki na ubezpieczenia emerytalne, rentowe oraz chorobowe.</w:t>
      </w:r>
    </w:p>
    <w:p w:rsidR="004B6E8D" w:rsidRPr="008977C0" w:rsidRDefault="004B6E8D" w:rsidP="004B6E8D">
      <w:pPr>
        <w:pStyle w:val="ARTartustawynprozporzdzenia"/>
      </w:pPr>
      <w:r w:rsidRPr="002A5B46">
        <w:rPr>
          <w:rStyle w:val="Ppogrubienie"/>
        </w:rPr>
        <w:t>Art. 111.</w:t>
      </w:r>
      <w:r w:rsidRPr="008977C0">
        <w:t> 1. Podział składki, o którym mowa</w:t>
      </w:r>
      <w:r w:rsidR="002A5B46" w:rsidRPr="008977C0">
        <w:t xml:space="preserve"> w</w:t>
      </w:r>
      <w:r w:rsidR="002A5B46">
        <w:t> art. </w:t>
      </w:r>
      <w:r w:rsidRPr="008977C0">
        <w:t>2</w:t>
      </w:r>
      <w:r w:rsidR="002A5B46" w:rsidRPr="008977C0">
        <w:t>2</w:t>
      </w:r>
      <w:r w:rsidR="002A5B46">
        <w:t xml:space="preserve"> ust. </w:t>
      </w:r>
      <w:r w:rsidRPr="008977C0">
        <w:t>3, jest obowiązkowy dla ubezpieczonych urodzonych po dniu 31 grudnia 1968 r.</w:t>
      </w:r>
    </w:p>
    <w:p w:rsidR="004B6E8D" w:rsidRPr="008977C0" w:rsidRDefault="004B6E8D" w:rsidP="004B6E8D">
      <w:pPr>
        <w:pStyle w:val="USTustnpkodeksu"/>
      </w:pPr>
      <w:r w:rsidRPr="008977C0">
        <w:t>2. Ubezpieczeni, o których mowa</w:t>
      </w:r>
      <w:r w:rsidR="002A5B46" w:rsidRPr="008977C0">
        <w:t xml:space="preserve"> w</w:t>
      </w:r>
      <w:r w:rsidR="002A5B46">
        <w:t> ust. </w:t>
      </w:r>
      <w:r w:rsidRPr="008977C0">
        <w:t>1, są zobowiązani do zawarcia umowy z otwartym funduszem emerytalnym w terminie do dnia 30 września 1999 r. Przepis</w:t>
      </w:r>
      <w:r w:rsidR="002A5B46">
        <w:t xml:space="preserve"> art. </w:t>
      </w:r>
      <w:r w:rsidRPr="008977C0">
        <w:t>3</w:t>
      </w:r>
      <w:r w:rsidR="002A5B46" w:rsidRPr="008977C0">
        <w:t>9</w:t>
      </w:r>
      <w:r w:rsidR="002A5B46">
        <w:t xml:space="preserve"> </w:t>
      </w:r>
      <w:r w:rsidR="002A5B46" w:rsidRPr="00A772C9">
        <w:rPr>
          <w:rStyle w:val="Kkursywa"/>
        </w:rPr>
        <w:t>ust.</w:t>
      </w:r>
      <w:r w:rsidR="002A5B46">
        <w:t> </w:t>
      </w:r>
      <w:r w:rsidRPr="008977C0">
        <w:rPr>
          <w:rStyle w:val="Kkursywa"/>
        </w:rPr>
        <w:t>2</w:t>
      </w:r>
      <w:r w:rsidRPr="008977C0">
        <w:t> stosuje się odpowiednio.</w:t>
      </w:r>
    </w:p>
    <w:p w:rsidR="004B6E8D" w:rsidRPr="008977C0" w:rsidRDefault="004B6E8D" w:rsidP="004B6E8D">
      <w:pPr>
        <w:pStyle w:val="USTustnpkodeksu"/>
      </w:pPr>
      <w:r w:rsidRPr="008977C0">
        <w:t>3. Ubezpieczeni urodzeni po dniu 31 grudnia 1948 r., a przed dniem 1 stycznia 1969 r., z wyjątkiem osób pobieraj</w:t>
      </w:r>
      <w:r w:rsidRPr="008977C0">
        <w:t>ą</w:t>
      </w:r>
      <w:r w:rsidRPr="008977C0">
        <w:t>cych emeryturę, mogą na swój wniosek przystąpić – poprzez zawarcie umowy – do wybranego otwartego funduszu em</w:t>
      </w:r>
      <w:r w:rsidRPr="008977C0">
        <w:t>e</w:t>
      </w:r>
      <w:r w:rsidRPr="008977C0">
        <w:t>rytalnego.</w:t>
      </w:r>
    </w:p>
    <w:p w:rsidR="004B6E8D" w:rsidRPr="008977C0" w:rsidRDefault="004B6E8D" w:rsidP="004B6E8D">
      <w:pPr>
        <w:pStyle w:val="USTustnpkodeksu"/>
      </w:pPr>
      <w:r w:rsidRPr="008977C0">
        <w:t>4. Ubezpieczeni, o których mowa</w:t>
      </w:r>
      <w:r w:rsidR="002A5B46" w:rsidRPr="008977C0">
        <w:t xml:space="preserve"> w</w:t>
      </w:r>
      <w:r w:rsidR="002A5B46">
        <w:t> ust. </w:t>
      </w:r>
      <w:r w:rsidRPr="008977C0">
        <w:t>3, mogą zawrzeć umowę z otwartym funduszem emerytalnym w terminie do dnia 31 grudnia 1999 r., z zastrzeżeniem</w:t>
      </w:r>
      <w:r w:rsidR="002A5B46">
        <w:t xml:space="preserve"> ust. </w:t>
      </w:r>
      <w:r w:rsidRPr="008977C0">
        <w:t>6.</w:t>
      </w:r>
    </w:p>
    <w:p w:rsidR="004B6E8D" w:rsidRPr="008977C0" w:rsidRDefault="004B6E8D" w:rsidP="004B6E8D">
      <w:pPr>
        <w:pStyle w:val="USTustnpkodeksu"/>
      </w:pPr>
      <w:r w:rsidRPr="008977C0">
        <w:t>5. Przystąpienie przez ubezpieczonych, o których mowa</w:t>
      </w:r>
      <w:r w:rsidR="002A5B46" w:rsidRPr="008977C0">
        <w:t xml:space="preserve"> w</w:t>
      </w:r>
      <w:r w:rsidR="002A5B46">
        <w:t> ust. </w:t>
      </w:r>
      <w:r w:rsidRPr="008977C0">
        <w:t>3, do otwartego funduszu emerytalnego jest nieodw</w:t>
      </w:r>
      <w:r w:rsidRPr="008977C0">
        <w:t>o</w:t>
      </w:r>
      <w:r w:rsidRPr="008977C0">
        <w:t>łalnym oświadczeniem woli o wyborze ubezpieczenia emerytalnego na zasadach określonych dla osób urodzonych po dniu 31 grudnia 1968 r.</w:t>
      </w:r>
    </w:p>
    <w:p w:rsidR="004B6E8D" w:rsidRPr="008977C0" w:rsidRDefault="004B6E8D" w:rsidP="004B6E8D">
      <w:pPr>
        <w:pStyle w:val="USTustnpkodeksu"/>
      </w:pPr>
      <w:r w:rsidRPr="008977C0">
        <w:t>6. Termin, o którym mowa</w:t>
      </w:r>
      <w:r w:rsidR="002A5B46" w:rsidRPr="008977C0">
        <w:t xml:space="preserve"> w</w:t>
      </w:r>
      <w:r w:rsidR="002A5B46">
        <w:t> ust. </w:t>
      </w:r>
      <w:r w:rsidRPr="008977C0">
        <w:t>4, uważa się za zachowany, jeżeli osoba urodzona w okresie określonym</w:t>
      </w:r>
      <w:r w:rsidR="002A5B46" w:rsidRPr="008977C0">
        <w:t xml:space="preserve"> w</w:t>
      </w:r>
      <w:r w:rsidR="002A5B46">
        <w:t> ust. </w:t>
      </w:r>
      <w:r w:rsidRPr="008977C0">
        <w:t>3 nie podlegała obowiązkowi ubezpieczeń społecznych w 1999 r., lecz przystąpiła do otwartego funduszu emeryta</w:t>
      </w:r>
      <w:r w:rsidRPr="008977C0">
        <w:t>l</w:t>
      </w:r>
      <w:r w:rsidRPr="008977C0">
        <w:t>nego w ciągu 6 miesięcy od powstania obowiązku ubezpieczenia po dniu 31 grudnia 1999 r. oraz w dniu powstania tego obowiązku nie ukończyła 50 lat.</w:t>
      </w:r>
    </w:p>
    <w:p w:rsidR="004B6E8D" w:rsidRPr="008977C0" w:rsidRDefault="004B6E8D" w:rsidP="004B6E8D">
      <w:pPr>
        <w:pStyle w:val="USTustnpkodeksu"/>
      </w:pPr>
      <w:r w:rsidRPr="008977C0">
        <w:t>7. Cała składka na ubezpieczenie emerytalne ubezpieczonych, którzy nie przystąpili do otwartego funduszu emer</w:t>
      </w:r>
      <w:r w:rsidRPr="008977C0">
        <w:t>y</w:t>
      </w:r>
      <w:r w:rsidRPr="008977C0">
        <w:t>talnego, przekazywana jest na FUS.</w:t>
      </w:r>
    </w:p>
    <w:p w:rsidR="004B6E8D" w:rsidRPr="008977C0" w:rsidRDefault="004B6E8D" w:rsidP="004B6E8D">
      <w:pPr>
        <w:pStyle w:val="USTustnpkodeksu"/>
      </w:pPr>
      <w:r w:rsidRPr="008977C0">
        <w:t>8. Składka, o której mowa</w:t>
      </w:r>
      <w:r w:rsidR="002A5B46" w:rsidRPr="008977C0">
        <w:t xml:space="preserve"> w</w:t>
      </w:r>
      <w:r w:rsidR="002A5B46">
        <w:t> art. </w:t>
      </w:r>
      <w:r w:rsidRPr="008977C0">
        <w:t>2</w:t>
      </w:r>
      <w:r w:rsidR="002A5B46" w:rsidRPr="008977C0">
        <w:t>2</w:t>
      </w:r>
      <w:r w:rsidR="002A5B46">
        <w:t xml:space="preserve"> ust. </w:t>
      </w:r>
      <w:r w:rsidRPr="008977C0">
        <w:t>3, podlega przekazaniu na rzecz otwartego funduszu emerytalnego, począ</w:t>
      </w:r>
      <w:r w:rsidRPr="008977C0">
        <w:t>w</w:t>
      </w:r>
      <w:r w:rsidRPr="008977C0">
        <w:t>szy od najbliższej płatności składek na ubezpieczenie emerytalne, dokonanej po otrzymaniu przez Zakład od otwartego funduszu emerytalnego zawiadomienia o zawarciu umowy członkowskiej przez ubezpieczonego.</w:t>
      </w:r>
    </w:p>
    <w:p w:rsidR="004B6E8D" w:rsidRPr="008977C0" w:rsidRDefault="004B6E8D" w:rsidP="004B6E8D">
      <w:pPr>
        <w:pStyle w:val="USTustnpkodeksu"/>
      </w:pPr>
      <w:r w:rsidRPr="008977C0">
        <w:t>9. Składka ubezpieczonych, o których mowa</w:t>
      </w:r>
      <w:r w:rsidR="002A5B46" w:rsidRPr="008977C0">
        <w:t xml:space="preserve"> w</w:t>
      </w:r>
      <w:r w:rsidR="002A5B46">
        <w:t> ust. </w:t>
      </w:r>
      <w:r w:rsidRPr="008977C0">
        <w:t>1, podlega przekazaniu do otwartych funduszy emerytalnych na zasadach określonych</w:t>
      </w:r>
      <w:r w:rsidR="002A5B46" w:rsidRPr="008977C0">
        <w:t xml:space="preserve"> w</w:t>
      </w:r>
      <w:r w:rsidR="002A5B46">
        <w:t> ust. </w:t>
      </w:r>
      <w:r w:rsidRPr="008977C0">
        <w:t>8, jednakże w przypadku, gdyby ubezpieczony nie zawarł umowy w terminie, o którym m</w:t>
      </w:r>
      <w:r w:rsidRPr="008977C0">
        <w:t>o</w:t>
      </w:r>
      <w:r w:rsidRPr="008977C0">
        <w:t>wa</w:t>
      </w:r>
      <w:r w:rsidR="002A5B46" w:rsidRPr="008977C0">
        <w:t xml:space="preserve"> w</w:t>
      </w:r>
      <w:r w:rsidR="002A5B46">
        <w:t> ust. </w:t>
      </w:r>
      <w:r w:rsidRPr="008977C0">
        <w:t>2, składka, począwszy od składki z tytułu zatrudnienia w październiku 1999 r., przeznaczona na otwarty fundusz emerytalny podlega przekazaniu do otwartego funduszu emerytalnego niezwłocznie po nabyciu członkostwa w otwartym funduszu emerytalnym. Przepis</w:t>
      </w:r>
      <w:r w:rsidR="002A5B46">
        <w:t xml:space="preserve"> art. </w:t>
      </w:r>
      <w:r w:rsidRPr="008977C0">
        <w:t>3</w:t>
      </w:r>
      <w:r w:rsidR="002A5B46" w:rsidRPr="008977C0">
        <w:t>9</w:t>
      </w:r>
      <w:r w:rsidR="002A5B46">
        <w:t xml:space="preserve"> </w:t>
      </w:r>
      <w:r w:rsidR="002A5B46" w:rsidRPr="00A772C9">
        <w:rPr>
          <w:rStyle w:val="Kkursywa"/>
        </w:rPr>
        <w:t>ust.</w:t>
      </w:r>
      <w:r w:rsidR="002A5B46">
        <w:t> </w:t>
      </w:r>
      <w:r w:rsidR="002A5B46" w:rsidRPr="008977C0">
        <w:rPr>
          <w:rStyle w:val="Kkursywa"/>
        </w:rPr>
        <w:t>4</w:t>
      </w:r>
      <w:r w:rsidR="002A5B46">
        <w:rPr>
          <w:rStyle w:val="Kkursywa"/>
        </w:rPr>
        <w:t xml:space="preserve"> zdanie</w:t>
      </w:r>
      <w:r w:rsidRPr="008977C0">
        <w:rPr>
          <w:rStyle w:val="Kkursywa"/>
        </w:rPr>
        <w:t xml:space="preserve"> drugie</w:t>
      </w:r>
      <w:r w:rsidRPr="008977C0">
        <w:t xml:space="preserve"> stosuje się odpowiednio.</w:t>
      </w:r>
    </w:p>
    <w:p w:rsidR="004B6E8D" w:rsidRPr="008977C0" w:rsidRDefault="004B6E8D" w:rsidP="004B6E8D">
      <w:pPr>
        <w:pStyle w:val="ARTartustawynprozporzdzenia"/>
      </w:pPr>
      <w:r w:rsidRPr="002A5B46">
        <w:rPr>
          <w:rStyle w:val="Ppogrubienie"/>
        </w:rPr>
        <w:t>Art. 112.</w:t>
      </w:r>
      <w:r w:rsidRPr="008977C0">
        <w:t> 1. Uruchomienie środków FRD może nastąpić nie wcześniej niż w 2009 r.</w:t>
      </w:r>
    </w:p>
    <w:p w:rsidR="004B6E8D" w:rsidRPr="008977C0" w:rsidRDefault="004B6E8D" w:rsidP="004B6E8D">
      <w:pPr>
        <w:pStyle w:val="USTustnpkodeksu"/>
      </w:pPr>
      <w:r w:rsidRPr="008977C0">
        <w:t>2. W latach 200</w:t>
      </w:r>
      <w:r w:rsidR="002A5B46" w:rsidRPr="008977C0">
        <w:t>2</w:t>
      </w:r>
      <w:r w:rsidR="002A5B46">
        <w:t xml:space="preserve"> i </w:t>
      </w:r>
      <w:r w:rsidRPr="008977C0">
        <w:t>2003 część składki, o której mowa</w:t>
      </w:r>
      <w:r w:rsidR="002A5B46" w:rsidRPr="008977C0">
        <w:t xml:space="preserve"> w</w:t>
      </w:r>
      <w:r w:rsidR="002A5B46">
        <w:t> art. </w:t>
      </w:r>
      <w:r w:rsidRPr="008977C0">
        <w:t>2</w:t>
      </w:r>
      <w:r w:rsidR="002A5B46" w:rsidRPr="008977C0">
        <w:t>2</w:t>
      </w:r>
      <w:r w:rsidR="002A5B46">
        <w:t xml:space="preserve"> ust. </w:t>
      </w:r>
      <w:r w:rsidRPr="008977C0">
        <w:t>4, wynosi 0,1% podstawy wymiaru składek na ubezpieczenie emerytalne.</w:t>
      </w:r>
    </w:p>
    <w:p w:rsidR="004B6E8D" w:rsidRPr="008977C0" w:rsidRDefault="004B6E8D" w:rsidP="004B6E8D">
      <w:pPr>
        <w:pStyle w:val="USTustnpkodeksu"/>
      </w:pPr>
      <w:r w:rsidRPr="008977C0">
        <w:t>3. Począwszy od 2004 r. część składki, o której mowa</w:t>
      </w:r>
      <w:r w:rsidR="002A5B46" w:rsidRPr="008977C0">
        <w:t xml:space="preserve"> w</w:t>
      </w:r>
      <w:r w:rsidR="002A5B46">
        <w:t> ust. </w:t>
      </w:r>
      <w:r w:rsidRPr="008977C0">
        <w:t>2, ulega rocznie podwyższeniu o 0,05% podstawy w</w:t>
      </w:r>
      <w:r w:rsidRPr="008977C0">
        <w:t>y</w:t>
      </w:r>
      <w:r w:rsidRPr="008977C0">
        <w:t>miaru składek na ubezpieczenie emerytalne.</w:t>
      </w:r>
    </w:p>
    <w:p w:rsidR="004B6E8D" w:rsidRPr="008977C0" w:rsidRDefault="004B6E8D" w:rsidP="004B6E8D">
      <w:pPr>
        <w:pStyle w:val="USTustnpkodeksu"/>
      </w:pPr>
      <w:r w:rsidRPr="008977C0">
        <w:t>4. Począwszy od 2009 r. część składki, o której mowa</w:t>
      </w:r>
      <w:r w:rsidR="002A5B46" w:rsidRPr="008977C0">
        <w:t xml:space="preserve"> w</w:t>
      </w:r>
      <w:r w:rsidR="002A5B46">
        <w:t> art. </w:t>
      </w:r>
      <w:r w:rsidRPr="008977C0">
        <w:t>2</w:t>
      </w:r>
      <w:r w:rsidR="002A5B46" w:rsidRPr="008977C0">
        <w:t>2</w:t>
      </w:r>
      <w:r w:rsidR="002A5B46">
        <w:t xml:space="preserve"> ust. </w:t>
      </w:r>
      <w:r w:rsidRPr="008977C0">
        <w:t>4, wynosi 0,35% podstawy wymiaru składek na ubezpieczenie emerytalne.</w:t>
      </w:r>
    </w:p>
    <w:p w:rsidR="004B6E8D" w:rsidRPr="008977C0" w:rsidRDefault="004B6E8D" w:rsidP="004B6E8D">
      <w:pPr>
        <w:pStyle w:val="ARTartustawynprozporzdzenia"/>
      </w:pPr>
      <w:r w:rsidRPr="002A5B46">
        <w:rPr>
          <w:rStyle w:val="Ppogrubienie"/>
        </w:rPr>
        <w:t>Art. 113.</w:t>
      </w:r>
      <w:r w:rsidRPr="008977C0">
        <w:t> Kadencja dotychczasowych rad nadzorczych Zakładu Ubezpieczeń Społecznych, powołanych na podstawie</w:t>
      </w:r>
      <w:r w:rsidR="002A5B46">
        <w:t xml:space="preserve"> art. </w:t>
      </w:r>
      <w:r w:rsidRPr="008977C0">
        <w:t>2</w:t>
      </w:r>
      <w:r w:rsidR="002A5B46" w:rsidRPr="008977C0">
        <w:t>0</w:t>
      </w:r>
      <w:r w:rsidR="002A5B46">
        <w:t xml:space="preserve"> i </w:t>
      </w:r>
      <w:r w:rsidRPr="008977C0">
        <w:t>21 ustawy, o której mowa</w:t>
      </w:r>
      <w:r w:rsidR="002A5B46" w:rsidRPr="008977C0">
        <w:t xml:space="preserve"> w</w:t>
      </w:r>
      <w:r w:rsidR="002A5B46">
        <w:t> art. </w:t>
      </w:r>
      <w:r w:rsidRPr="008977C0">
        <w:t>12</w:t>
      </w:r>
      <w:r w:rsidR="002A5B46" w:rsidRPr="008977C0">
        <w:t>2</w:t>
      </w:r>
      <w:r w:rsidR="002A5B46">
        <w:t xml:space="preserve"> ust. </w:t>
      </w:r>
      <w:r w:rsidR="002A5B46" w:rsidRPr="008977C0">
        <w:t>1</w:t>
      </w:r>
      <w:r w:rsidR="002A5B46">
        <w:t xml:space="preserve"> pkt </w:t>
      </w:r>
      <w:r w:rsidRPr="008977C0">
        <w:t>1, ustaje z dniem powołania Rady Nadzorczej Zakładu, o której mowa</w:t>
      </w:r>
      <w:r w:rsidR="002A5B46" w:rsidRPr="008977C0">
        <w:t xml:space="preserve"> w</w:t>
      </w:r>
      <w:r w:rsidR="002A5B46">
        <w:t> art. </w:t>
      </w:r>
      <w:r w:rsidRPr="008977C0">
        <w:t>75.</w:t>
      </w:r>
    </w:p>
    <w:p w:rsidR="004B6E8D" w:rsidRPr="008977C0" w:rsidRDefault="004B6E8D" w:rsidP="004B6E8D">
      <w:pPr>
        <w:pStyle w:val="ARTartustawynprozporzdzenia"/>
      </w:pPr>
      <w:r w:rsidRPr="002A5B46">
        <w:rPr>
          <w:rStyle w:val="Ppogrubienie"/>
        </w:rPr>
        <w:t>Art. 113a.</w:t>
      </w:r>
      <w:r w:rsidRPr="008977C0">
        <w:t> 1. Do dnia powołania Prezesa Zakładu, o którym mowa</w:t>
      </w:r>
      <w:r w:rsidR="002A5B46" w:rsidRPr="008977C0">
        <w:t xml:space="preserve"> w</w:t>
      </w:r>
      <w:r w:rsidR="002A5B46">
        <w:t> art. </w:t>
      </w:r>
      <w:r w:rsidRPr="008977C0">
        <w:t>73, jego funkcje sprawuje Prezes Zakładu Ubezpieczeń Społecznych powołany w trybie ustawy, o której mowa</w:t>
      </w:r>
      <w:r w:rsidR="002A5B46" w:rsidRPr="008977C0">
        <w:t xml:space="preserve"> w</w:t>
      </w:r>
      <w:r w:rsidR="002A5B46">
        <w:t> art. </w:t>
      </w:r>
      <w:r w:rsidRPr="008977C0">
        <w:t>12</w:t>
      </w:r>
      <w:r w:rsidR="002A5B46" w:rsidRPr="008977C0">
        <w:t>2</w:t>
      </w:r>
      <w:r w:rsidR="002A5B46">
        <w:t xml:space="preserve"> ust. </w:t>
      </w:r>
      <w:r w:rsidR="002A5B46" w:rsidRPr="008977C0">
        <w:t>1</w:t>
      </w:r>
      <w:r w:rsidR="002A5B46">
        <w:t xml:space="preserve"> pkt </w:t>
      </w:r>
      <w:r w:rsidRPr="008977C0">
        <w:t>1.</w:t>
      </w:r>
    </w:p>
    <w:p w:rsidR="004B6E8D" w:rsidRPr="008977C0" w:rsidRDefault="004B6E8D" w:rsidP="004B6E8D">
      <w:pPr>
        <w:pStyle w:val="USTustnpkodeksu"/>
      </w:pPr>
      <w:r w:rsidRPr="008977C0">
        <w:t>2. Z dniem powołania Prezesa Zakładu, o którym mowa</w:t>
      </w:r>
      <w:r w:rsidR="002A5B46" w:rsidRPr="008977C0">
        <w:t xml:space="preserve"> w</w:t>
      </w:r>
      <w:r w:rsidR="002A5B46">
        <w:t> art. </w:t>
      </w:r>
      <w:r w:rsidRPr="008977C0">
        <w:t>73, wygasa akt powołania Prezesa sprawującego jego funkcje.</w:t>
      </w:r>
    </w:p>
    <w:p w:rsidR="004B6E8D" w:rsidRPr="008977C0" w:rsidRDefault="004B6E8D" w:rsidP="004B6E8D">
      <w:pPr>
        <w:pStyle w:val="ARTartustawynprozporzdzenia"/>
      </w:pPr>
      <w:r w:rsidRPr="002A5B46">
        <w:rPr>
          <w:rStyle w:val="Ppogrubienie"/>
        </w:rPr>
        <w:t>Art. 113b.</w:t>
      </w:r>
      <w:r w:rsidRPr="008977C0">
        <w:t> 1. Z dniem 1 stycznia 1999 r. wygasają akty powołania dyrektorów oddziałów Zakładu.</w:t>
      </w:r>
    </w:p>
    <w:p w:rsidR="004B6E8D" w:rsidRPr="008977C0" w:rsidRDefault="004B6E8D" w:rsidP="004B6E8D">
      <w:pPr>
        <w:pStyle w:val="USTustnpkodeksu"/>
      </w:pPr>
      <w:r w:rsidRPr="008977C0">
        <w:t>2. Osoby, o których mowa</w:t>
      </w:r>
      <w:r w:rsidR="002A5B46" w:rsidRPr="008977C0">
        <w:t xml:space="preserve"> w</w:t>
      </w:r>
      <w:r w:rsidR="002A5B46">
        <w:t> ust. </w:t>
      </w:r>
      <w:r w:rsidRPr="008977C0">
        <w:t>1, pełnią obowiązki do czasu powołania kierowników terenowych jednostek org</w:t>
      </w:r>
      <w:r w:rsidRPr="008977C0">
        <w:t>a</w:t>
      </w:r>
      <w:r w:rsidRPr="008977C0">
        <w:t>nizacyjnych Zakładu, o których mowa</w:t>
      </w:r>
      <w:r w:rsidR="002A5B46" w:rsidRPr="008977C0">
        <w:t xml:space="preserve"> w</w:t>
      </w:r>
      <w:r w:rsidR="002A5B46">
        <w:t> art. </w:t>
      </w:r>
      <w:r w:rsidRPr="008977C0">
        <w:t>6</w:t>
      </w:r>
      <w:r w:rsidR="002A5B46" w:rsidRPr="008977C0">
        <w:t>7</w:t>
      </w:r>
      <w:r w:rsidR="002A5B46">
        <w:t xml:space="preserve"> ust. </w:t>
      </w:r>
      <w:r w:rsidR="002A5B46" w:rsidRPr="008977C0">
        <w:t>1</w:t>
      </w:r>
      <w:r w:rsidR="002A5B46">
        <w:t xml:space="preserve"> pkt </w:t>
      </w:r>
      <w:r w:rsidRPr="008977C0">
        <w:t>2.</w:t>
      </w:r>
    </w:p>
    <w:p w:rsidR="004B6E8D" w:rsidRPr="008977C0" w:rsidRDefault="004B6E8D" w:rsidP="004B6E8D">
      <w:pPr>
        <w:pStyle w:val="ARTartustawynprozporzdzenia"/>
      </w:pPr>
      <w:r w:rsidRPr="002A5B46">
        <w:rPr>
          <w:rStyle w:val="Ppogrubienie"/>
        </w:rPr>
        <w:t>Art. 113c.</w:t>
      </w:r>
      <w:r w:rsidRPr="008977C0">
        <w:t> 1. Stroną stosunków pracy pracowników zatrudnionych w Zakładzie Ubezpieczeń Społecznych działaj</w:t>
      </w:r>
      <w:r w:rsidRPr="008977C0">
        <w:t>ą</w:t>
      </w:r>
      <w:r w:rsidRPr="008977C0">
        <w:t>cym na podstawie</w:t>
      </w:r>
      <w:r w:rsidR="002A5B46">
        <w:t xml:space="preserve"> art. </w:t>
      </w:r>
      <w:r w:rsidRPr="008977C0">
        <w:t>7 ustawy, o której mowa</w:t>
      </w:r>
      <w:r w:rsidR="002A5B46" w:rsidRPr="008977C0">
        <w:t xml:space="preserve"> w</w:t>
      </w:r>
      <w:r w:rsidR="002A5B46">
        <w:t> art. </w:t>
      </w:r>
      <w:r w:rsidRPr="008977C0">
        <w:t>12</w:t>
      </w:r>
      <w:r w:rsidR="002A5B46" w:rsidRPr="008977C0">
        <w:t>2</w:t>
      </w:r>
      <w:r w:rsidR="002A5B46">
        <w:t xml:space="preserve"> ust. </w:t>
      </w:r>
      <w:r w:rsidR="002A5B46" w:rsidRPr="008977C0">
        <w:t>1</w:t>
      </w:r>
      <w:r w:rsidR="002A5B46">
        <w:t xml:space="preserve"> pkt </w:t>
      </w:r>
      <w:r w:rsidRPr="008977C0">
        <w:t>1, oraz w jednostkach, o których mowa</w:t>
      </w:r>
      <w:r w:rsidR="002A5B46" w:rsidRPr="008977C0">
        <w:t xml:space="preserve"> w</w:t>
      </w:r>
      <w:r w:rsidR="002A5B46">
        <w:t> art. </w:t>
      </w:r>
      <w:r w:rsidRPr="008977C0">
        <w:t>11</w:t>
      </w:r>
      <w:r w:rsidR="002A5B46" w:rsidRPr="008977C0">
        <w:t>7</w:t>
      </w:r>
      <w:r w:rsidR="002A5B46">
        <w:t xml:space="preserve"> ust. </w:t>
      </w:r>
      <w:r w:rsidRPr="008977C0">
        <w:t>1, staje się Zakład, z uwzględnieniem</w:t>
      </w:r>
      <w:r w:rsidR="002A5B46">
        <w:t xml:space="preserve"> ust. </w:t>
      </w:r>
      <w:r w:rsidR="002A5B46" w:rsidRPr="008977C0">
        <w:t>4</w:t>
      </w:r>
      <w:r w:rsidR="002A5B46">
        <w:t xml:space="preserve"> i </w:t>
      </w:r>
      <w:r w:rsidRPr="008977C0">
        <w:t>5.</w:t>
      </w:r>
    </w:p>
    <w:p w:rsidR="004B6E8D" w:rsidRPr="008977C0" w:rsidRDefault="004B6E8D" w:rsidP="004B6E8D">
      <w:pPr>
        <w:pStyle w:val="USTustnpkodeksu"/>
      </w:pPr>
      <w:r w:rsidRPr="008977C0">
        <w:t>2. Pracownikom, o których mowa</w:t>
      </w:r>
      <w:r w:rsidR="002A5B46" w:rsidRPr="008977C0">
        <w:t xml:space="preserve"> w</w:t>
      </w:r>
      <w:r w:rsidR="002A5B46">
        <w:t> ust. </w:t>
      </w:r>
      <w:r w:rsidRPr="008977C0">
        <w:t>1, nie przysługują odprawy i inne świadczenia pieniężne wypłacane na po</w:t>
      </w:r>
      <w:r w:rsidRPr="008977C0">
        <w:t>d</w:t>
      </w:r>
      <w:r w:rsidRPr="008977C0">
        <w:t>stawie przepisów o szczególnych zasadach rozwiązywania z pracownikami stosunków pracy z przyczyn dotyczących zakładu pracy oraz na podstawie przepisów o pracownikach urzędów państwowych, z zastrzeżeniem</w:t>
      </w:r>
      <w:r w:rsidR="002A5B46">
        <w:t xml:space="preserve"> ust. </w:t>
      </w:r>
      <w:r w:rsidR="002A5B46" w:rsidRPr="008977C0">
        <w:t>4</w:t>
      </w:r>
      <w:r w:rsidR="002A5B46">
        <w:t xml:space="preserve"> i </w:t>
      </w:r>
      <w:r w:rsidRPr="008977C0">
        <w:t>5.</w:t>
      </w:r>
    </w:p>
    <w:p w:rsidR="004B6E8D" w:rsidRPr="008977C0" w:rsidRDefault="004B6E8D" w:rsidP="004B6E8D">
      <w:pPr>
        <w:pStyle w:val="USTustnpkodeksu"/>
      </w:pPr>
      <w:r w:rsidRPr="008977C0">
        <w:t>3. Zakład w terminie do dnia 31 stycznia 1999 r. zawiadamia na piśmie pracowników zatrudnionych na podstawie umowy o pracę o warunkach pracy oraz o skutkach w zakresie stosunków pracy związanych ze zmianą, o której mowa</w:t>
      </w:r>
      <w:r w:rsidR="002A5B46" w:rsidRPr="008977C0">
        <w:t xml:space="preserve"> w</w:t>
      </w:r>
      <w:r w:rsidR="002A5B46">
        <w:t> ust. </w:t>
      </w:r>
      <w:r w:rsidR="002A5B46" w:rsidRPr="008977C0">
        <w:t>1</w:t>
      </w:r>
      <w:r w:rsidR="002A5B46">
        <w:t xml:space="preserve"> oraz</w:t>
      </w:r>
      <w:r w:rsidR="002A5B46" w:rsidRPr="008977C0">
        <w:t xml:space="preserve"> w</w:t>
      </w:r>
      <w:r w:rsidR="002A5B46">
        <w:t> art. </w:t>
      </w:r>
      <w:r w:rsidRPr="008977C0">
        <w:t>113b</w:t>
      </w:r>
      <w:r w:rsidR="002A5B46">
        <w:t xml:space="preserve"> ust. </w:t>
      </w:r>
      <w:r w:rsidRPr="008977C0">
        <w:t>1.</w:t>
      </w:r>
    </w:p>
    <w:p w:rsidR="004B6E8D" w:rsidRPr="008977C0" w:rsidRDefault="004B6E8D" w:rsidP="004B6E8D">
      <w:pPr>
        <w:pStyle w:val="USTustnpkodeksu"/>
      </w:pPr>
      <w:r w:rsidRPr="008977C0">
        <w:t>4. W terminie 30 dni od zawiadomienia przewidzianego</w:t>
      </w:r>
      <w:r w:rsidR="002A5B46" w:rsidRPr="008977C0">
        <w:t xml:space="preserve"> w</w:t>
      </w:r>
      <w:r w:rsidR="002A5B46">
        <w:t> ust. </w:t>
      </w:r>
      <w:r w:rsidRPr="008977C0">
        <w:t>3, pracownik zatrudniony na podstawie umowy o pracę może bez wypowiedzenia, za siedmiodniowym uprzedzeniem, rozwiązać stosunek pracy. Rozwiązanie stosunku pracy w tym trybie powoduje dla pracownika skutki, jakie przepisy prawa pracy wiążą z rozwiązaniem stosunku pracy przez pracodawcę z przyczyn dotyczących zakładu pracy.</w:t>
      </w:r>
    </w:p>
    <w:p w:rsidR="004B6E8D" w:rsidRPr="008977C0" w:rsidRDefault="004B6E8D" w:rsidP="004B6E8D">
      <w:pPr>
        <w:pStyle w:val="USTustnpkodeksu"/>
      </w:pPr>
      <w:r w:rsidRPr="008977C0">
        <w:t>5. Pracownikom zatrudnionym na podstawie mianowania Zakład do dnia 31 stycznia 1999 r. przedstawi na piśmie nowe warunki pracy i płac z wynagrodzeniem nie niższym niż dotychczasowe. Pracownicy w terminie 30 dni winni złożyć oświadczenie o przyjęciu lub odmowie przyjęcia proponowanych warunków. W razie nieuzgodnienia warunków, dotyc</w:t>
      </w:r>
      <w:r w:rsidRPr="008977C0">
        <w:t>h</w:t>
      </w:r>
      <w:r w:rsidRPr="008977C0">
        <w:t>czasowy stosunek pracy rozwiązuje się z upływem okresu równego okresowi wypowiedzenia, liczonego od dnia, w którym pracownik złożył oświadczenie o odmowie przyjęcia proponowanych warunków, lub od dnia, do którego winien złożyć takie oświadczenie. Rozwiązanie stosunku pracy w tym trybie powoduje skutki, jakie przepisy ustawy o pracownikach urzędów państwowych wiążą z rozwiązaniem stosunku pracy w związku z likwidacją urzędu.</w:t>
      </w:r>
    </w:p>
    <w:p w:rsidR="004B6E8D" w:rsidRPr="008977C0" w:rsidRDefault="004B6E8D" w:rsidP="004B6E8D">
      <w:pPr>
        <w:pStyle w:val="USTustnpkodeksu"/>
      </w:pPr>
      <w:r w:rsidRPr="008977C0">
        <w:t>6. Do czasu zawarcia układu zbiorowego, zasady wynagradzania pracowników Zakładu oraz wielkość środków na wynagrodzenia określa Prezes Zakładu.</w:t>
      </w:r>
    </w:p>
    <w:p w:rsidR="004B6E8D" w:rsidRPr="008977C0" w:rsidRDefault="004B6E8D" w:rsidP="004B6E8D">
      <w:pPr>
        <w:pStyle w:val="ARTartustawynprozporzdzenia"/>
      </w:pPr>
      <w:r w:rsidRPr="002A5B46">
        <w:rPr>
          <w:rStyle w:val="Ppogrubienie"/>
        </w:rPr>
        <w:t>Art. 114.</w:t>
      </w:r>
      <w:r w:rsidRPr="008977C0">
        <w:t> 1. Z dniem wejścia w życie ustawy majątek pozostający w zarządzie Zakładu, stanowiący własność Skarbu Państwa, staje się nieodpłatnie własnością Zakładu.</w:t>
      </w:r>
    </w:p>
    <w:p w:rsidR="004B6E8D" w:rsidRPr="008977C0" w:rsidRDefault="004B6E8D" w:rsidP="004B6E8D">
      <w:pPr>
        <w:pStyle w:val="USTustnpkodeksu"/>
      </w:pPr>
      <w:r w:rsidRPr="008977C0">
        <w:t>2. Nabycie z mocy prawa własności nieruchomości w ramach majątku, o którym mowa</w:t>
      </w:r>
      <w:r w:rsidR="002A5B46" w:rsidRPr="008977C0">
        <w:t xml:space="preserve"> w</w:t>
      </w:r>
      <w:r w:rsidR="002A5B46">
        <w:t> ust. </w:t>
      </w:r>
      <w:r w:rsidRPr="008977C0">
        <w:t>1, stwierdza w formie decyzji wojewoda.</w:t>
      </w:r>
    </w:p>
    <w:p w:rsidR="004B6E8D" w:rsidRPr="008977C0" w:rsidRDefault="004B6E8D" w:rsidP="004B6E8D">
      <w:pPr>
        <w:pStyle w:val="USTustnpkodeksu"/>
      </w:pPr>
      <w:r w:rsidRPr="008977C0">
        <w:t>3. Ostateczna decyzja stwierdzająca nabycie własności nieruchomości stanowi podstawę wpisu w księdze wieczystej.</w:t>
      </w:r>
    </w:p>
    <w:p w:rsidR="004B6E8D" w:rsidRPr="008977C0" w:rsidRDefault="004B6E8D" w:rsidP="004B6E8D">
      <w:pPr>
        <w:pStyle w:val="USTustnpkodeksu"/>
      </w:pPr>
      <w:r w:rsidRPr="008977C0">
        <w:t>4. W zakresie prowadzonej działalności określonej w ustawie Zakład nie ponosi opłat skarbowych i sądowych.</w:t>
      </w:r>
    </w:p>
    <w:p w:rsidR="004B6E8D" w:rsidRPr="008977C0" w:rsidRDefault="004B6E8D" w:rsidP="004B6E8D">
      <w:pPr>
        <w:pStyle w:val="USTustnpkodeksu"/>
      </w:pPr>
      <w:r w:rsidRPr="008977C0">
        <w:t>5. Przepisy</w:t>
      </w:r>
      <w:r w:rsidR="002A5B46">
        <w:t xml:space="preserve"> ust. </w:t>
      </w:r>
      <w:r w:rsidRPr="008977C0">
        <w:t>1–4 stosuje się odpowiednio do nieruchomości, w stosunku do których Zakład nabył przed dniem 1 stycznia 1999 r. prawo użytkowania wieczystego na rzecz Skarbu Państwa. W tym przypadku Zakład nabywa prawo użytkowania wieczystego gruntów oraz własność położonych na tych gruntach budynków i budowli lub innych części składowych.</w:t>
      </w:r>
    </w:p>
    <w:p w:rsidR="004B6E8D" w:rsidRPr="008977C0" w:rsidRDefault="004B6E8D" w:rsidP="004B6E8D">
      <w:pPr>
        <w:pStyle w:val="ARTartustawynprozporzdzenia"/>
      </w:pPr>
      <w:r w:rsidRPr="002A5B46">
        <w:rPr>
          <w:rStyle w:val="Ppogrubienie"/>
        </w:rPr>
        <w:t>Art. 115.</w:t>
      </w:r>
      <w:r w:rsidRPr="008977C0">
        <w:t> 1. Zakład jest następcą prawnym działających do 1950 r. Zakładu Ubezpieczeń Społecznych, ubezpieczalni społecznych i funduszy ubezpieczeniowych w zakresie ubezpieczeń społecznych i jest uprawniony, jeżeli nie narusza to ujawnionego w księdze wieczystej prawa własności lub prawa użytkowania wieczystego osób trzecich, do występowania o zwrot nieruchomości stanowiących w podanym okresie własność tych podmiotów.</w:t>
      </w:r>
    </w:p>
    <w:p w:rsidR="004B6E8D" w:rsidRPr="008977C0" w:rsidRDefault="004B6E8D" w:rsidP="004B6E8D">
      <w:pPr>
        <w:pStyle w:val="USTustnpkodeksu"/>
      </w:pPr>
      <w:r w:rsidRPr="008977C0">
        <w:t>2. Zakład występuje o zwrot nieruchomości, jeżeli nieruchomość jest niezbędna dla wykonywania jego zadań.</w:t>
      </w:r>
    </w:p>
    <w:p w:rsidR="004B6E8D" w:rsidRPr="008977C0" w:rsidRDefault="004B6E8D" w:rsidP="004B6E8D">
      <w:pPr>
        <w:pStyle w:val="USTustnpkodeksu"/>
      </w:pPr>
      <w:r w:rsidRPr="008977C0">
        <w:t>3. Stwierdzenie, że Zakład jest następcą prawnym właściciela nieruchomości, w rozumieniu</w:t>
      </w:r>
      <w:r w:rsidR="002A5B46">
        <w:t xml:space="preserve"> ust. </w:t>
      </w:r>
      <w:r w:rsidRPr="008977C0">
        <w:t>1, oraz orzeczenie o zwrocie na rzecz Zakładu nieruchomości następuje w drodze decyzji administracyjnej wydanej przez wojewodę.</w:t>
      </w:r>
    </w:p>
    <w:p w:rsidR="004B6E8D" w:rsidRPr="008977C0" w:rsidRDefault="004B6E8D" w:rsidP="004B6E8D">
      <w:pPr>
        <w:pStyle w:val="USTustnpkodeksu"/>
      </w:pPr>
      <w:r w:rsidRPr="008977C0">
        <w:t>4. Ostateczna decyzja wojewody, o której mowa</w:t>
      </w:r>
      <w:r w:rsidR="002A5B46" w:rsidRPr="008977C0">
        <w:t xml:space="preserve"> w</w:t>
      </w:r>
      <w:r w:rsidR="002A5B46">
        <w:t> ust. </w:t>
      </w:r>
      <w:r w:rsidRPr="008977C0">
        <w:t>3, stanowi podstawę wpisu w księdze wieczystej.</w:t>
      </w:r>
    </w:p>
    <w:p w:rsidR="004B6E8D" w:rsidRPr="008977C0" w:rsidRDefault="004B6E8D" w:rsidP="004B6E8D">
      <w:pPr>
        <w:pStyle w:val="USTustnpkodeksu"/>
      </w:pPr>
      <w:r w:rsidRPr="008977C0">
        <w:t>5. Decyzja, o której mowa</w:t>
      </w:r>
      <w:r w:rsidR="002A5B46" w:rsidRPr="008977C0">
        <w:t xml:space="preserve"> w</w:t>
      </w:r>
      <w:r w:rsidR="002A5B46">
        <w:t> ust. </w:t>
      </w:r>
      <w:r w:rsidRPr="008977C0">
        <w:t>3, nie jest wymagana, jeżeli jedynym ujawnionym w księdze wieczystej właścici</w:t>
      </w:r>
      <w:r w:rsidRPr="008977C0">
        <w:t>e</w:t>
      </w:r>
      <w:r w:rsidRPr="008977C0">
        <w:t>lem jest działający do 1950 r. Zakład Ubezpieczeń Społecznych, ubezpieczalnia społeczna lub fundusze ubezpieczeniowe, którego następcą prawnym jest Zakład, oraz nie jest ujawnione w księdze wieczystej prawo użytkowania wieczystego osób trzecich. Wpis prawa własności Zakładu do księgi wieczystej następuje na jego jednostronny wniosek.</w:t>
      </w:r>
    </w:p>
    <w:p w:rsidR="004B6E8D" w:rsidRPr="008977C0" w:rsidRDefault="004B6E8D" w:rsidP="004B6E8D">
      <w:pPr>
        <w:pStyle w:val="USTustnpkodeksu"/>
      </w:pPr>
      <w:r w:rsidRPr="008977C0">
        <w:t>6. Wnioski o wszczęcie postępowania zgłasza się do dnia 31 grudnia 2010 r.</w:t>
      </w:r>
    </w:p>
    <w:p w:rsidR="004B6E8D" w:rsidRPr="008977C0" w:rsidRDefault="004B6E8D" w:rsidP="004B6E8D">
      <w:pPr>
        <w:pStyle w:val="ARTartustawynprozporzdzenia"/>
      </w:pPr>
      <w:r w:rsidRPr="002A5B46">
        <w:rPr>
          <w:rStyle w:val="Ppogrubienie"/>
        </w:rPr>
        <w:t>Art. 116.</w:t>
      </w:r>
      <w:r w:rsidRPr="008977C0">
        <w:t> 1. Fundusz Ubezpieczeń Społecznych, utworzony na podstawie ustawy, o której mowa</w:t>
      </w:r>
      <w:r w:rsidR="002A5B46" w:rsidRPr="008977C0">
        <w:t xml:space="preserve"> w</w:t>
      </w:r>
      <w:r w:rsidR="002A5B46">
        <w:t> art. </w:t>
      </w:r>
      <w:r w:rsidRPr="008977C0">
        <w:t>12</w:t>
      </w:r>
      <w:r w:rsidR="002A5B46" w:rsidRPr="008977C0">
        <w:t>2</w:t>
      </w:r>
      <w:r w:rsidR="002A5B46">
        <w:t xml:space="preserve"> ust. </w:t>
      </w:r>
      <w:r w:rsidR="002A5B46" w:rsidRPr="008977C0">
        <w:t>1</w:t>
      </w:r>
      <w:r w:rsidR="002A5B46">
        <w:t xml:space="preserve"> pkt </w:t>
      </w:r>
      <w:r w:rsidRPr="008977C0">
        <w:t>1, z dniem 1 stycznia 1999 r. likwiduje się, a jego środki pieniężne, wierzytelności i zobowiązania przejmuje fundusz emerytalny wyodrębniony z FUS zgodnie</w:t>
      </w:r>
      <w:r w:rsidR="002A5B46" w:rsidRPr="008977C0">
        <w:t xml:space="preserve"> z</w:t>
      </w:r>
      <w:r w:rsidR="002A5B46">
        <w:t> art. </w:t>
      </w:r>
      <w:r w:rsidRPr="008977C0">
        <w:t>55.</w:t>
      </w:r>
    </w:p>
    <w:p w:rsidR="004B6E8D" w:rsidRPr="008977C0" w:rsidRDefault="004B6E8D" w:rsidP="004B6E8D">
      <w:pPr>
        <w:pStyle w:val="USTustnpkodeksu"/>
      </w:pPr>
      <w:r w:rsidRPr="008977C0">
        <w:t>2. Aktywa i pasywa w zakresie działalności bieżącej i inwestycyjnej Zakładu Ubezpieczeń Społecznych, działającego na podstawie ustawy, o której mowa</w:t>
      </w:r>
      <w:r w:rsidR="002A5B46" w:rsidRPr="008977C0">
        <w:t xml:space="preserve"> w</w:t>
      </w:r>
      <w:r w:rsidR="002A5B46">
        <w:t> ust. </w:t>
      </w:r>
      <w:r w:rsidRPr="008977C0">
        <w:t>1, stają się z dniem 1 stycznia 1999 r. aktywami i pasywami Zakładu.</w:t>
      </w:r>
    </w:p>
    <w:p w:rsidR="004B6E8D" w:rsidRPr="008977C0" w:rsidRDefault="004B6E8D" w:rsidP="004B6E8D">
      <w:pPr>
        <w:pStyle w:val="USTustnpkodeksu"/>
      </w:pPr>
      <w:r w:rsidRPr="008977C0">
        <w:t>3. Fundusz emerytalny sfinansuje przejściowo koszty Zakładu. Zwrot kosztów funduszowi emerytalnemu następuje po uzyskaniu przez fundusze, o których mowa</w:t>
      </w:r>
      <w:r w:rsidR="002A5B46" w:rsidRPr="008977C0">
        <w:t xml:space="preserve"> w</w:t>
      </w:r>
      <w:r w:rsidR="002A5B46">
        <w:t> art. </w:t>
      </w:r>
      <w:r w:rsidRPr="008977C0">
        <w:t>55, przychodów ze składek na ubezpieczenia społeczne.</w:t>
      </w:r>
    </w:p>
    <w:p w:rsidR="004B6E8D" w:rsidRPr="008977C0" w:rsidRDefault="004B6E8D" w:rsidP="004B6E8D">
      <w:pPr>
        <w:pStyle w:val="ARTartustawynprozporzdzenia"/>
      </w:pPr>
      <w:r w:rsidRPr="002A5B46">
        <w:rPr>
          <w:rStyle w:val="Ppogrubienie"/>
        </w:rPr>
        <w:t>Art. 117.</w:t>
      </w:r>
      <w:r w:rsidRPr="008977C0">
        <w:t> </w:t>
      </w:r>
      <w:r>
        <w:t>(pominięty)</w:t>
      </w:r>
    </w:p>
    <w:p w:rsidR="004B6E8D" w:rsidRPr="008977C0" w:rsidRDefault="004B6E8D" w:rsidP="004B6E8D">
      <w:pPr>
        <w:pStyle w:val="ARTartustawynprozporzdzenia"/>
      </w:pPr>
      <w:r w:rsidRPr="002A5B46">
        <w:rPr>
          <w:rStyle w:val="Ppogrubienie"/>
        </w:rPr>
        <w:t>Art. 118.</w:t>
      </w:r>
      <w:r w:rsidRPr="008977C0">
        <w:t> </w:t>
      </w:r>
      <w:r>
        <w:t>(uchylony)</w:t>
      </w:r>
    </w:p>
    <w:p w:rsidR="004B6E8D" w:rsidRPr="008977C0" w:rsidRDefault="004B6E8D" w:rsidP="004B6E8D">
      <w:pPr>
        <w:pStyle w:val="ARTartustawynprozporzdzenia"/>
      </w:pPr>
      <w:r w:rsidRPr="002A5B46">
        <w:rPr>
          <w:rStyle w:val="Ppogrubienie"/>
        </w:rPr>
        <w:t>Art. 118a–121.</w:t>
      </w:r>
      <w:r w:rsidRPr="008977C0">
        <w:t> </w:t>
      </w:r>
      <w:r>
        <w:t>(pominięte)</w:t>
      </w:r>
    </w:p>
    <w:p w:rsidR="004B6E8D" w:rsidRPr="004B6E8D" w:rsidRDefault="004B6E8D" w:rsidP="002A5B46">
      <w:pPr>
        <w:pStyle w:val="ARTartustawynprozporzdzenia"/>
        <w:keepNext/>
      </w:pPr>
      <w:r w:rsidRPr="002A5B46">
        <w:rPr>
          <w:rStyle w:val="Ppogrubienie"/>
        </w:rPr>
        <w:t>Art. 122.</w:t>
      </w:r>
      <w:r w:rsidRPr="004B6E8D">
        <w:t> 1. Tracą moc:</w:t>
      </w:r>
    </w:p>
    <w:p w:rsidR="004B6E8D" w:rsidRPr="008977C0" w:rsidRDefault="004B6E8D" w:rsidP="004B6E8D">
      <w:pPr>
        <w:pStyle w:val="PKTpunkt"/>
      </w:pPr>
      <w:r w:rsidRPr="008977C0">
        <w:t>1)</w:t>
      </w:r>
      <w:r w:rsidRPr="008977C0">
        <w:tab/>
        <w:t>ustawa z dnia 25 listopada 1986 r. o organizacji i finansowaniu ubezpieczeń społecznych (</w:t>
      </w:r>
      <w:r w:rsidR="002A5B46">
        <w:t>Dz. U.</w:t>
      </w:r>
      <w:r w:rsidRPr="008977C0">
        <w:t xml:space="preserve"> z 1989 r.</w:t>
      </w:r>
      <w:r w:rsidR="002A5B46">
        <w:t xml:space="preserve"> Nr </w:t>
      </w:r>
      <w:r w:rsidRPr="008977C0">
        <w:t>25,</w:t>
      </w:r>
      <w:r w:rsidR="002A5B46">
        <w:t xml:space="preserve"> poz. </w:t>
      </w:r>
      <w:r w:rsidRPr="008977C0">
        <w:t>137, z </w:t>
      </w:r>
      <w:proofErr w:type="spellStart"/>
      <w:r w:rsidRPr="008977C0">
        <w:t>późn</w:t>
      </w:r>
      <w:proofErr w:type="spellEnd"/>
      <w:r w:rsidRPr="008977C0">
        <w:t>. zm.</w:t>
      </w:r>
      <w:r w:rsidRPr="008977C0">
        <w:rPr>
          <w:rStyle w:val="IGindeksgrny"/>
        </w:rPr>
        <w:footnoteReference w:id="107"/>
      </w:r>
      <w:r w:rsidRPr="008977C0">
        <w:rPr>
          <w:rStyle w:val="IGindeksgrny"/>
        </w:rPr>
        <w:t>)</w:t>
      </w:r>
      <w:r w:rsidRPr="008977C0">
        <w:t>);</w:t>
      </w:r>
    </w:p>
    <w:p w:rsidR="004B6E8D" w:rsidRPr="008977C0" w:rsidRDefault="004B6E8D" w:rsidP="004B6E8D">
      <w:pPr>
        <w:pStyle w:val="PKTpunkt"/>
      </w:pPr>
      <w:r w:rsidRPr="008977C0">
        <w:t>2)</w:t>
      </w:r>
      <w:r w:rsidRPr="008977C0">
        <w:tab/>
        <w:t>art. 1,</w:t>
      </w:r>
      <w:r w:rsidR="002A5B46">
        <w:t xml:space="preserve"> art. </w:t>
      </w:r>
      <w:r w:rsidRPr="008977C0">
        <w:t>8,</w:t>
      </w:r>
      <w:r w:rsidR="002A5B46">
        <w:t xml:space="preserve"> art. </w:t>
      </w:r>
      <w:r w:rsidRPr="008977C0">
        <w:t>14 ustawy z dnia 27 września 1973 r. o zaopatrzeniu emerytalnym twórców i ich rodzin (</w:t>
      </w:r>
      <w:r w:rsidR="002A5B46">
        <w:t>Dz. U.</w:t>
      </w:r>
      <w:r w:rsidRPr="008977C0">
        <w:t xml:space="preserve"> z 1983 r.</w:t>
      </w:r>
      <w:r w:rsidR="002A5B46">
        <w:t xml:space="preserve"> Nr </w:t>
      </w:r>
      <w:r w:rsidRPr="008977C0">
        <w:t>31,</w:t>
      </w:r>
      <w:r w:rsidR="002A5B46">
        <w:t xml:space="preserve"> poz. </w:t>
      </w:r>
      <w:r w:rsidRPr="008977C0">
        <w:t>145, z </w:t>
      </w:r>
      <w:proofErr w:type="spellStart"/>
      <w:r w:rsidRPr="008977C0">
        <w:t>późn</w:t>
      </w:r>
      <w:proofErr w:type="spellEnd"/>
      <w:r w:rsidRPr="008977C0">
        <w:t>. zm.</w:t>
      </w:r>
      <w:r w:rsidRPr="008977C0">
        <w:rPr>
          <w:rStyle w:val="IGindeksgrny"/>
        </w:rPr>
        <w:footnoteReference w:id="108"/>
      </w:r>
      <w:r w:rsidRPr="008977C0">
        <w:rPr>
          <w:rStyle w:val="IGindeksgrny"/>
        </w:rPr>
        <w:t>)</w:t>
      </w:r>
      <w:r w:rsidRPr="008977C0">
        <w:t>);</w:t>
      </w:r>
    </w:p>
    <w:p w:rsidR="004B6E8D" w:rsidRPr="008977C0" w:rsidRDefault="004B6E8D" w:rsidP="004B6E8D">
      <w:pPr>
        <w:pStyle w:val="PKTpunkt"/>
      </w:pPr>
      <w:r w:rsidRPr="008977C0">
        <w:t>3)</w:t>
      </w:r>
      <w:r w:rsidRPr="008977C0">
        <w:tab/>
        <w:t>art. 1–5,</w:t>
      </w:r>
      <w:r w:rsidR="002A5B46">
        <w:t xml:space="preserve"> art. </w:t>
      </w:r>
      <w:r w:rsidRPr="008977C0">
        <w:t>25–32,</w:t>
      </w:r>
      <w:r w:rsidR="002A5B46">
        <w:t xml:space="preserve"> art. </w:t>
      </w:r>
      <w:r w:rsidRPr="008977C0">
        <w:t>34 ustawy z dnia 19 grudnia 1975 r. o ubezpieczeniu społecznym osób wykonujących pracę na podstawie umowy agencyjnej lub umowy zlecenia (</w:t>
      </w:r>
      <w:r w:rsidR="002A5B46">
        <w:t>Dz. U.</w:t>
      </w:r>
      <w:r w:rsidRPr="008977C0">
        <w:t xml:space="preserve"> z 1995 r.</w:t>
      </w:r>
      <w:r w:rsidR="002A5B46">
        <w:t xml:space="preserve"> Nr </w:t>
      </w:r>
      <w:r w:rsidRPr="008977C0">
        <w:t>65,</w:t>
      </w:r>
      <w:r w:rsidR="002A5B46">
        <w:t xml:space="preserve"> poz. </w:t>
      </w:r>
      <w:r w:rsidRPr="008977C0">
        <w:t>333, z </w:t>
      </w:r>
      <w:proofErr w:type="spellStart"/>
      <w:r w:rsidRPr="008977C0">
        <w:t>późn</w:t>
      </w:r>
      <w:proofErr w:type="spellEnd"/>
      <w:r w:rsidRPr="008977C0">
        <w:t>. zm.</w:t>
      </w:r>
      <w:r w:rsidRPr="008977C0">
        <w:rPr>
          <w:rStyle w:val="IGindeksgrny"/>
        </w:rPr>
        <w:footnoteReference w:id="109"/>
      </w:r>
      <w:r w:rsidRPr="008977C0">
        <w:rPr>
          <w:rStyle w:val="IGindeksgrny"/>
        </w:rPr>
        <w:t>)</w:t>
      </w:r>
      <w:r w:rsidRPr="008977C0">
        <w:t>);</w:t>
      </w:r>
    </w:p>
    <w:p w:rsidR="004B6E8D" w:rsidRPr="008977C0" w:rsidRDefault="004B6E8D" w:rsidP="004B6E8D">
      <w:pPr>
        <w:pStyle w:val="PKTpunkt"/>
      </w:pPr>
      <w:r w:rsidRPr="008977C0">
        <w:t>4)</w:t>
      </w:r>
      <w:r w:rsidRPr="008977C0">
        <w:tab/>
        <w:t>art. 1–4,</w:t>
      </w:r>
      <w:r w:rsidR="002A5B46">
        <w:t xml:space="preserve"> art. </w:t>
      </w:r>
      <w:r w:rsidRPr="008977C0">
        <w:t>22–26,</w:t>
      </w:r>
      <w:r w:rsidR="002A5B46">
        <w:t xml:space="preserve"> art. </w:t>
      </w:r>
      <w:r w:rsidRPr="008977C0">
        <w:t>28,</w:t>
      </w:r>
      <w:r w:rsidR="002A5B46">
        <w:t xml:space="preserve"> art. </w:t>
      </w:r>
      <w:r w:rsidRPr="008977C0">
        <w:t>32 ustawy z dnia 18 grudnia 1976 r. o ubezpieczeniu społecznym osób prowadzących działalność gospodarczą oraz ich rodzin (</w:t>
      </w:r>
      <w:r w:rsidR="002A5B46">
        <w:t>Dz. U.</w:t>
      </w:r>
      <w:r w:rsidRPr="008977C0">
        <w:t xml:space="preserve"> z 1989 r.</w:t>
      </w:r>
      <w:r w:rsidR="002A5B46">
        <w:t xml:space="preserve"> Nr </w:t>
      </w:r>
      <w:r w:rsidRPr="008977C0">
        <w:t>46,</w:t>
      </w:r>
      <w:r w:rsidR="002A5B46">
        <w:t xml:space="preserve"> poz. </w:t>
      </w:r>
      <w:r w:rsidRPr="008977C0">
        <w:t>250, z </w:t>
      </w:r>
      <w:proofErr w:type="spellStart"/>
      <w:r w:rsidRPr="008977C0">
        <w:t>późn</w:t>
      </w:r>
      <w:proofErr w:type="spellEnd"/>
      <w:r w:rsidRPr="008977C0">
        <w:t>. zm.</w:t>
      </w:r>
      <w:r w:rsidRPr="008977C0">
        <w:rPr>
          <w:rStyle w:val="IGindeksgrny"/>
        </w:rPr>
        <w:footnoteReference w:id="110"/>
      </w:r>
      <w:r w:rsidRPr="008977C0">
        <w:rPr>
          <w:rStyle w:val="IGindeksgrny"/>
        </w:rPr>
        <w:t>)</w:t>
      </w:r>
      <w:r w:rsidRPr="008977C0">
        <w:t>);</w:t>
      </w:r>
    </w:p>
    <w:p w:rsidR="004B6E8D" w:rsidRPr="008977C0" w:rsidRDefault="004B6E8D" w:rsidP="004B6E8D">
      <w:pPr>
        <w:pStyle w:val="PKTpunkt"/>
      </w:pPr>
      <w:r w:rsidRPr="008977C0">
        <w:t>5)</w:t>
      </w:r>
      <w:r w:rsidRPr="008977C0">
        <w:tab/>
        <w:t>rozdział 8 ustawy z dnia 28 kwietnia 1983 r. o zaopatrzeniu emerytalnym pracowników kolejowych i ich rodzin (</w:t>
      </w:r>
      <w:r w:rsidR="002A5B46">
        <w:t>Dz. U. Nr </w:t>
      </w:r>
      <w:r w:rsidRPr="008977C0">
        <w:t>23,</w:t>
      </w:r>
      <w:r w:rsidR="002A5B46">
        <w:t xml:space="preserve"> poz. </w:t>
      </w:r>
      <w:r w:rsidRPr="008977C0">
        <w:t>99, z </w:t>
      </w:r>
      <w:proofErr w:type="spellStart"/>
      <w:r w:rsidRPr="008977C0">
        <w:t>późn</w:t>
      </w:r>
      <w:proofErr w:type="spellEnd"/>
      <w:r w:rsidRPr="008977C0">
        <w:t>. zm.</w:t>
      </w:r>
      <w:r w:rsidRPr="008977C0">
        <w:rPr>
          <w:rStyle w:val="IGindeksgrny"/>
        </w:rPr>
        <w:footnoteReference w:id="111"/>
      </w:r>
      <w:r w:rsidRPr="008977C0">
        <w:rPr>
          <w:rStyle w:val="IGindeksgrny"/>
        </w:rPr>
        <w:t>)</w:t>
      </w:r>
      <w:r w:rsidRPr="008977C0">
        <w:t>);</w:t>
      </w:r>
    </w:p>
    <w:p w:rsidR="004B6E8D" w:rsidRPr="008977C0" w:rsidRDefault="004B6E8D" w:rsidP="004B6E8D">
      <w:pPr>
        <w:pStyle w:val="PKTpunkt"/>
      </w:pPr>
      <w:r w:rsidRPr="008977C0">
        <w:t>6)</w:t>
      </w:r>
      <w:r w:rsidRPr="008977C0">
        <w:tab/>
        <w:t>art. 1–6,</w:t>
      </w:r>
      <w:r w:rsidR="002A5B46">
        <w:t xml:space="preserve"> art. </w:t>
      </w:r>
      <w:r w:rsidRPr="008977C0">
        <w:t>27–32,</w:t>
      </w:r>
      <w:r w:rsidR="002A5B46">
        <w:t xml:space="preserve"> art. </w:t>
      </w:r>
      <w:r w:rsidRPr="008977C0">
        <w:t>34 ustawy z dnia 17 maja 1989 r. o ubezpieczeniu społecznym duchownych (</w:t>
      </w:r>
      <w:r w:rsidR="002A5B46">
        <w:t>Dz. U. Nr </w:t>
      </w:r>
      <w:r w:rsidRPr="008977C0">
        <w:t>29,</w:t>
      </w:r>
      <w:r w:rsidR="002A5B46">
        <w:t xml:space="preserve"> poz. </w:t>
      </w:r>
      <w:r w:rsidRPr="008977C0">
        <w:t>156, z </w:t>
      </w:r>
      <w:proofErr w:type="spellStart"/>
      <w:r w:rsidRPr="008977C0">
        <w:t>późn</w:t>
      </w:r>
      <w:proofErr w:type="spellEnd"/>
      <w:r w:rsidRPr="008977C0">
        <w:t>. zm.</w:t>
      </w:r>
      <w:r w:rsidRPr="008977C0">
        <w:rPr>
          <w:rStyle w:val="IGindeksgrny"/>
        </w:rPr>
        <w:footnoteReference w:id="112"/>
      </w:r>
      <w:r w:rsidRPr="008977C0">
        <w:rPr>
          <w:rStyle w:val="IGindeksgrny"/>
        </w:rPr>
        <w:t>)</w:t>
      </w:r>
      <w:r w:rsidRPr="008977C0">
        <w:t>).</w:t>
      </w:r>
    </w:p>
    <w:p w:rsidR="004B6E8D" w:rsidRPr="008977C0" w:rsidRDefault="004B6E8D" w:rsidP="004B6E8D">
      <w:pPr>
        <w:pStyle w:val="USTustnpkodeksu"/>
      </w:pPr>
      <w:r w:rsidRPr="008977C0">
        <w:t>2. Do czasu wydania przepisów wykonawczych przewidzianych w ustawie pozostają w mocy przepisy aktów wyk</w:t>
      </w:r>
      <w:r w:rsidRPr="008977C0">
        <w:t>o</w:t>
      </w:r>
      <w:r w:rsidRPr="008977C0">
        <w:t>nawczych wydane na podstawie ustawy wymienionej</w:t>
      </w:r>
      <w:r w:rsidR="002A5B46" w:rsidRPr="008977C0">
        <w:t xml:space="preserve"> w</w:t>
      </w:r>
      <w:r w:rsidR="002A5B46">
        <w:t> ust. </w:t>
      </w:r>
      <w:r w:rsidR="002A5B46" w:rsidRPr="008977C0">
        <w:t>1</w:t>
      </w:r>
      <w:r w:rsidR="002A5B46">
        <w:t xml:space="preserve"> pkt </w:t>
      </w:r>
      <w:r w:rsidRPr="008977C0">
        <w:t>1, jeżeli nie są sprzeczne z przepisami ustawy.</w:t>
      </w:r>
    </w:p>
    <w:p w:rsidR="004B6E8D" w:rsidRPr="004B6E8D" w:rsidRDefault="004B6E8D" w:rsidP="002A5B46">
      <w:pPr>
        <w:pStyle w:val="USTustnpkodeksu"/>
        <w:keepNext/>
      </w:pPr>
      <w:r w:rsidRPr="008977C0">
        <w:t>3.</w:t>
      </w:r>
      <w:r w:rsidRPr="004B6E8D">
        <w:t> Ilekroć przepisy:</w:t>
      </w:r>
    </w:p>
    <w:p w:rsidR="004B6E8D" w:rsidRPr="008977C0" w:rsidRDefault="004B6E8D" w:rsidP="004B6E8D">
      <w:pPr>
        <w:pStyle w:val="PKTpunkt"/>
      </w:pPr>
      <w:r w:rsidRPr="008977C0">
        <w:t>1)</w:t>
      </w:r>
      <w:r w:rsidRPr="008977C0">
        <w:tab/>
        <w:t>odsyłają do przepisów o organizacji i finansowaniu ubezpieczeń społecznych, do przepisów o ubezpieczeniach sp</w:t>
      </w:r>
      <w:r w:rsidRPr="008977C0">
        <w:t>o</w:t>
      </w:r>
      <w:r w:rsidRPr="008977C0">
        <w:t>łecznych lub do przepisów o ubezpieczeniach społecznych pracowników – należy przez to rozumieć odesłanie do przepisów o systemie ubezpieczeń społecznych;</w:t>
      </w:r>
    </w:p>
    <w:p w:rsidR="004B6E8D" w:rsidRPr="008977C0" w:rsidRDefault="004B6E8D" w:rsidP="004B6E8D">
      <w:pPr>
        <w:pStyle w:val="PKTpunkt"/>
      </w:pPr>
      <w:r w:rsidRPr="008977C0">
        <w:t>2)</w:t>
      </w:r>
      <w:r w:rsidRPr="008977C0">
        <w:tab/>
        <w:t>określają jako organ właściwy oddział Zakładu Ubezpieczeń Społecznych lub Biuro Rent Zagranicznych – należy przez to rozumieć jednostkę organizacyjną Zakładu.</w:t>
      </w:r>
    </w:p>
    <w:p w:rsidR="004B6E8D" w:rsidRPr="008977C0" w:rsidRDefault="004B6E8D" w:rsidP="004B6E8D">
      <w:pPr>
        <w:pStyle w:val="ARTartustawynprozporzdzenia"/>
      </w:pPr>
      <w:r w:rsidRPr="002A5B46">
        <w:rPr>
          <w:rStyle w:val="Ppogrubienie"/>
        </w:rPr>
        <w:t>Art. 123.</w:t>
      </w:r>
      <w:r w:rsidRPr="008977C0">
        <w:t> W sprawach uregulowanych ustawą stosuje się przepisy Kodeksu postępowania administracyjnego, chyba że ustawa stanowi inaczej.</w:t>
      </w:r>
    </w:p>
    <w:p w:rsidR="004B6E8D" w:rsidRPr="008977C0" w:rsidRDefault="004B6E8D" w:rsidP="004B6E8D">
      <w:pPr>
        <w:pStyle w:val="ARTartustawynprozporzdzenia"/>
      </w:pPr>
      <w:r w:rsidRPr="002A5B46">
        <w:rPr>
          <w:rStyle w:val="Ppogrubienie"/>
        </w:rPr>
        <w:t>Art. 124.</w:t>
      </w:r>
      <w:r w:rsidRPr="008977C0">
        <w:t> Przepisy</w:t>
      </w:r>
      <w:r w:rsidR="002A5B46">
        <w:t xml:space="preserve"> art. </w:t>
      </w:r>
      <w:r w:rsidRPr="008977C0">
        <w:t>5</w:t>
      </w:r>
      <w:r w:rsidR="002A5B46" w:rsidRPr="008977C0">
        <w:t>0</w:t>
      </w:r>
      <w:r w:rsidR="002A5B46">
        <w:t xml:space="preserve"> ust. </w:t>
      </w:r>
      <w:r w:rsidR="002A5B46" w:rsidRPr="008977C0">
        <w:t>1</w:t>
      </w:r>
      <w:r w:rsidR="002A5B46">
        <w:t xml:space="preserve"> w </w:t>
      </w:r>
      <w:r w:rsidRPr="008977C0">
        <w:t>części dotyczącej informowania o danych zgromadzonych na koncie stosuje się od dnia 1 stycznia 2000 r.</w:t>
      </w:r>
    </w:p>
    <w:p w:rsidR="004B6E8D" w:rsidRPr="008977C0" w:rsidRDefault="004B6E8D" w:rsidP="004B6E8D">
      <w:pPr>
        <w:pStyle w:val="ARTartustawynprozporzdzenia"/>
      </w:pPr>
      <w:r w:rsidRPr="002A5B46">
        <w:rPr>
          <w:rStyle w:val="Ppogrubienie"/>
        </w:rPr>
        <w:t>Art. 125.</w:t>
      </w:r>
      <w:r w:rsidRPr="008977C0">
        <w:t> </w:t>
      </w:r>
      <w:r>
        <w:t>(uchylony)</w:t>
      </w:r>
    </w:p>
    <w:p w:rsidR="004B6E8D" w:rsidRPr="008977C0" w:rsidRDefault="004B6E8D" w:rsidP="004B6E8D">
      <w:pPr>
        <w:pStyle w:val="ARTartustawynprozporzdzenia"/>
      </w:pPr>
      <w:r w:rsidRPr="002A5B46">
        <w:rPr>
          <w:rStyle w:val="Ppogrubienie"/>
        </w:rPr>
        <w:t>Art. 126.</w:t>
      </w:r>
      <w:r w:rsidRPr="008977C0">
        <w:t> Przepisy</w:t>
      </w:r>
      <w:r w:rsidR="002A5B46">
        <w:t xml:space="preserve"> art. </w:t>
      </w:r>
      <w:r w:rsidRPr="008977C0">
        <w:t>5</w:t>
      </w:r>
      <w:r w:rsidR="002A5B46" w:rsidRPr="008977C0">
        <w:t>0</w:t>
      </w:r>
      <w:r w:rsidR="002A5B46">
        <w:t xml:space="preserve"> ust. </w:t>
      </w:r>
      <w:r w:rsidR="002A5B46" w:rsidRPr="008977C0">
        <w:t>1</w:t>
      </w:r>
      <w:r w:rsidR="002A5B46">
        <w:t xml:space="preserve"> w </w:t>
      </w:r>
      <w:r w:rsidRPr="008977C0">
        <w:t>części dotyczącej emerytury hipotetycznej stosuje się od dnia 1 stycznia 2004 r.</w:t>
      </w:r>
    </w:p>
    <w:p w:rsidR="004B6E8D" w:rsidRPr="004B6E8D" w:rsidRDefault="004B6E8D" w:rsidP="002A5B46">
      <w:pPr>
        <w:pStyle w:val="ARTartustawynprozporzdzenia"/>
        <w:keepNext/>
      </w:pPr>
      <w:r w:rsidRPr="002A5B46">
        <w:rPr>
          <w:rStyle w:val="Ppogrubienie"/>
        </w:rPr>
        <w:t>Art. 127.</w:t>
      </w:r>
      <w:r w:rsidRPr="004B6E8D">
        <w:t> Ustawa wchodzi w życie z dniem 1 stycznia 1999 r., z wyjątkiem:</w:t>
      </w:r>
    </w:p>
    <w:p w:rsidR="004B6E8D" w:rsidRPr="008977C0" w:rsidRDefault="004B6E8D" w:rsidP="004B6E8D">
      <w:pPr>
        <w:pStyle w:val="PKTpunkt"/>
      </w:pPr>
      <w:r w:rsidRPr="008977C0">
        <w:t>1)</w:t>
      </w:r>
      <w:r w:rsidRPr="008977C0">
        <w:tab/>
        <w:t>art. 24–31, 33, 7</w:t>
      </w:r>
      <w:r w:rsidR="002A5B46" w:rsidRPr="008977C0">
        <w:t>3</w:t>
      </w:r>
      <w:r w:rsidR="002A5B46">
        <w:t xml:space="preserve"> ust. </w:t>
      </w:r>
      <w:r w:rsidRPr="008977C0">
        <w:t>2,</w:t>
      </w:r>
      <w:r w:rsidR="002A5B46">
        <w:t xml:space="preserve"> art. </w:t>
      </w:r>
      <w:r w:rsidRPr="008977C0">
        <w:t>7</w:t>
      </w:r>
      <w:r w:rsidR="002A5B46" w:rsidRPr="008977C0">
        <w:t>4</w:t>
      </w:r>
      <w:r w:rsidR="002A5B46">
        <w:t xml:space="preserve"> ust. </w:t>
      </w:r>
      <w:r w:rsidR="002A5B46" w:rsidRPr="008977C0">
        <w:t>1</w:t>
      </w:r>
      <w:r w:rsidR="002A5B46">
        <w:t xml:space="preserve"> i </w:t>
      </w:r>
      <w:r w:rsidRPr="008977C0">
        <w:t>5,</w:t>
      </w:r>
      <w:r w:rsidR="002A5B46">
        <w:t xml:space="preserve"> art. </w:t>
      </w:r>
      <w:r w:rsidRPr="008977C0">
        <w:t>7</w:t>
      </w:r>
      <w:r w:rsidR="002A5B46" w:rsidRPr="008977C0">
        <w:t>5</w:t>
      </w:r>
      <w:r w:rsidR="002A5B46">
        <w:t xml:space="preserve"> ust. </w:t>
      </w:r>
      <w:r w:rsidRPr="008977C0">
        <w:t>1,</w:t>
      </w:r>
      <w:r w:rsidR="002A5B46">
        <w:t xml:space="preserve"> ust. </w:t>
      </w:r>
      <w:r w:rsidR="002A5B46" w:rsidRPr="008977C0">
        <w:t>2</w:t>
      </w:r>
      <w:r w:rsidR="002A5B46">
        <w:t xml:space="preserve"> pkt </w:t>
      </w:r>
      <w:r w:rsidRPr="008977C0">
        <w:t xml:space="preserve">1, 2, </w:t>
      </w:r>
      <w:r w:rsidR="002A5B46" w:rsidRPr="00A772C9">
        <w:rPr>
          <w:rStyle w:val="Kkursywa"/>
        </w:rPr>
        <w:t>9</w:t>
      </w:r>
      <w:r w:rsidR="002A5B46">
        <w:rPr>
          <w:rStyle w:val="Kkursywa"/>
        </w:rPr>
        <w:t xml:space="preserve"> </w:t>
      </w:r>
      <w:r w:rsidR="002A5B46" w:rsidRPr="00A772C9">
        <w:t>i</w:t>
      </w:r>
      <w:r w:rsidR="002A5B46">
        <w:rPr>
          <w:rStyle w:val="Kkursywa"/>
        </w:rPr>
        <w:t> </w:t>
      </w:r>
      <w:r w:rsidRPr="00A772C9">
        <w:rPr>
          <w:rStyle w:val="Kkursywa"/>
        </w:rPr>
        <w:t>1</w:t>
      </w:r>
      <w:r w:rsidR="002A5B46" w:rsidRPr="00A772C9">
        <w:rPr>
          <w:rStyle w:val="Kkursywa"/>
        </w:rPr>
        <w:t>0</w:t>
      </w:r>
      <w:r w:rsidR="002A5B46">
        <w:t xml:space="preserve"> oraz ust. </w:t>
      </w:r>
      <w:r w:rsidRPr="008977C0">
        <w:t>3,</w:t>
      </w:r>
      <w:r w:rsidR="002A5B46">
        <w:t xml:space="preserve"> art. </w:t>
      </w:r>
      <w:r w:rsidRPr="008977C0">
        <w:t>109, 11</w:t>
      </w:r>
      <w:r w:rsidR="002A5B46" w:rsidRPr="008977C0">
        <w:t>7</w:t>
      </w:r>
      <w:r w:rsidR="002A5B46">
        <w:t xml:space="preserve"> ust. </w:t>
      </w:r>
      <w:r w:rsidRPr="008977C0">
        <w:t>2–4,</w:t>
      </w:r>
      <w:r w:rsidR="002A5B46">
        <w:t xml:space="preserve"> art. </w:t>
      </w:r>
      <w:r w:rsidRPr="008977C0">
        <w:t>11</w:t>
      </w:r>
      <w:r w:rsidR="002A5B46" w:rsidRPr="008977C0">
        <w:t>9</w:t>
      </w:r>
      <w:r w:rsidR="002A5B46">
        <w:t xml:space="preserve"> i </w:t>
      </w:r>
      <w:r w:rsidRPr="008977C0">
        <w:t>120, które wchodzą w życie po upływie 14 dni od dnia ogłoszenia</w:t>
      </w:r>
      <w:r w:rsidRPr="008977C0">
        <w:rPr>
          <w:rStyle w:val="Odwoanieprzypisudolnego"/>
        </w:rPr>
        <w:footnoteReference w:id="113"/>
      </w:r>
      <w:r w:rsidRPr="008977C0">
        <w:rPr>
          <w:rStyle w:val="IGindeksgrny"/>
        </w:rPr>
        <w:t>)</w:t>
      </w:r>
      <w:r w:rsidRPr="008977C0">
        <w:t>;</w:t>
      </w:r>
    </w:p>
    <w:p w:rsidR="004B6E8D" w:rsidRPr="008977C0" w:rsidRDefault="004B6E8D" w:rsidP="004B6E8D">
      <w:pPr>
        <w:pStyle w:val="PKTpunkt"/>
      </w:pPr>
      <w:r w:rsidRPr="008977C0">
        <w:t>2)</w:t>
      </w:r>
      <w:r w:rsidRPr="008977C0">
        <w:tab/>
        <w:t>art. 108, który wchodzi w życie z dniem 1 grudnia 1998 r.;</w:t>
      </w:r>
    </w:p>
    <w:p w:rsidR="004B6E8D" w:rsidRPr="008977C0" w:rsidRDefault="004B6E8D" w:rsidP="004B6E8D">
      <w:pPr>
        <w:pStyle w:val="PKTpunkt"/>
      </w:pPr>
      <w:r w:rsidRPr="008977C0">
        <w:t>3)</w:t>
      </w:r>
      <w:r w:rsidRPr="008977C0">
        <w:tab/>
        <w:t>art. 3</w:t>
      </w:r>
      <w:r w:rsidR="002A5B46" w:rsidRPr="008977C0">
        <w:t>9</w:t>
      </w:r>
      <w:r w:rsidR="002A5B46">
        <w:t xml:space="preserve"> ust. </w:t>
      </w:r>
      <w:r w:rsidRPr="008977C0">
        <w:t>1–4, który wchodzi w życie z dniem 1 października 1999 r.;</w:t>
      </w:r>
    </w:p>
    <w:p w:rsidR="004B6E8D" w:rsidRPr="008977C0" w:rsidRDefault="004B6E8D" w:rsidP="004B6E8D">
      <w:pPr>
        <w:pStyle w:val="PKTpunkt"/>
      </w:pPr>
      <w:r w:rsidRPr="008977C0">
        <w:t>4)</w:t>
      </w:r>
      <w:r w:rsidRPr="008977C0">
        <w:tab/>
        <w:t>art. 1</w:t>
      </w:r>
      <w:r w:rsidR="002A5B46" w:rsidRPr="008977C0">
        <w:t>5</w:t>
      </w:r>
      <w:r w:rsidR="002A5B46">
        <w:t xml:space="preserve"> ust. </w:t>
      </w:r>
      <w:r w:rsidRPr="008977C0">
        <w:t>2,</w:t>
      </w:r>
      <w:r w:rsidR="002A5B46">
        <w:t xml:space="preserve"> art. </w:t>
      </w:r>
      <w:r w:rsidRPr="008977C0">
        <w:t>2</w:t>
      </w:r>
      <w:r w:rsidR="002A5B46" w:rsidRPr="008977C0">
        <w:t>2</w:t>
      </w:r>
      <w:r w:rsidR="002A5B46">
        <w:t xml:space="preserve"> ust. </w:t>
      </w:r>
      <w:r w:rsidR="002A5B46" w:rsidRPr="008977C0">
        <w:t>1</w:t>
      </w:r>
      <w:r w:rsidR="002A5B46">
        <w:t xml:space="preserve"> pkt </w:t>
      </w:r>
      <w:r w:rsidR="002A5B46" w:rsidRPr="008977C0">
        <w:t>4</w:t>
      </w:r>
      <w:r w:rsidR="002A5B46">
        <w:t xml:space="preserve"> i ust. </w:t>
      </w:r>
      <w:r w:rsidRPr="008977C0">
        <w:t>2, które wchodzą w życie z dniem 1 stycznia 2000 r.;</w:t>
      </w:r>
    </w:p>
    <w:p w:rsidR="005E2B96" w:rsidRDefault="004B6E8D" w:rsidP="00554F6B">
      <w:pPr>
        <w:pStyle w:val="PKTpunkt"/>
      </w:pPr>
      <w:r w:rsidRPr="008977C0">
        <w:t>5)</w:t>
      </w:r>
      <w:r w:rsidRPr="008977C0">
        <w:tab/>
        <w:t>art. 2</w:t>
      </w:r>
      <w:r w:rsidR="002A5B46" w:rsidRPr="008977C0">
        <w:t>2</w:t>
      </w:r>
      <w:r w:rsidR="002A5B46">
        <w:t xml:space="preserve"> ust. </w:t>
      </w:r>
      <w:r w:rsidRPr="008977C0">
        <w:t>4, który wchodzi w życie z dniem 1 stycznia 2002 r.</w:t>
      </w:r>
    </w:p>
    <w:sectPr w:rsidR="005E2B96" w:rsidSect="00495BFC">
      <w:headerReference w:type="default" r:id="rId13"/>
      <w:headerReference w:type="first" r:id="rId14"/>
      <w:footnotePr>
        <w:numRestart w:val="eachSect"/>
      </w:footnotePr>
      <w:pgSz w:w="11906" w:h="16838"/>
      <w:pgMar w:top="800" w:right="1021" w:bottom="1021" w:left="1021" w:header="560" w:footer="709" w:gutter="0"/>
      <w:cols w:space="708"/>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1637" w:rsidRDefault="00BE1637">
      <w:r>
        <w:separator/>
      </w:r>
    </w:p>
  </w:endnote>
  <w:endnote w:type="continuationSeparator" w:id="0">
    <w:p w:rsidR="00BE1637" w:rsidRDefault="00BE1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1637" w:rsidRDefault="00BE1637">
      <w:r>
        <w:separator/>
      </w:r>
    </w:p>
  </w:footnote>
  <w:footnote w:type="continuationSeparator" w:id="0">
    <w:p w:rsidR="00BE1637" w:rsidRDefault="00BE1637">
      <w:r>
        <w:separator/>
      </w:r>
    </w:p>
  </w:footnote>
  <w:footnote w:id="1">
    <w:p w:rsidR="00BE1637" w:rsidRPr="009A094E" w:rsidRDefault="00BE1637" w:rsidP="004B6E8D">
      <w:pPr>
        <w:pStyle w:val="ODNONIKtreodnonika"/>
      </w:pPr>
      <w:r>
        <w:rPr>
          <w:rStyle w:val="Odwoanieprzypisudolnego"/>
        </w:rPr>
        <w:footnoteRef/>
      </w:r>
      <w:r>
        <w:rPr>
          <w:rStyle w:val="IGindeksgrny"/>
        </w:rPr>
        <w:t>)</w:t>
      </w:r>
      <w:r>
        <w:tab/>
      </w:r>
      <w:r w:rsidRPr="009A094E">
        <w:t>Zmiany tekstu jednolitego wymienionej ustawy zostały ogłoszone w Dz. U. z 2012 r. poz. 951 oraz z 2013 r. poz. 433, 843, 1543 i 1646.</w:t>
      </w:r>
    </w:p>
  </w:footnote>
  <w:footnote w:id="2">
    <w:p w:rsidR="00BE1637" w:rsidRPr="00A608EA" w:rsidRDefault="00BE1637" w:rsidP="004B6E8D">
      <w:pPr>
        <w:pStyle w:val="ODNONIKtreodnonika"/>
      </w:pPr>
      <w:r>
        <w:rPr>
          <w:rStyle w:val="Odwoanieprzypisudolnego"/>
        </w:rPr>
        <w:footnoteRef/>
      </w:r>
      <w:r>
        <w:rPr>
          <w:rStyle w:val="IGindeksgrny"/>
        </w:rPr>
        <w:t>)</w:t>
      </w:r>
      <w:r>
        <w:tab/>
        <w:t>W brzmieniu ustalonym przez art. 5 pkt 1 lit. a </w:t>
      </w:r>
      <w:proofErr w:type="spellStart"/>
      <w:r>
        <w:t>tiret</w:t>
      </w:r>
      <w:proofErr w:type="spellEnd"/>
      <w:r>
        <w:t xml:space="preserve"> pierwsze ustawy </w:t>
      </w:r>
      <w:r w:rsidRPr="00F65AB7">
        <w:t>z</w:t>
      </w:r>
      <w:r>
        <w:t> </w:t>
      </w:r>
      <w:r w:rsidRPr="00F65AB7">
        <w:t>dnia 6</w:t>
      </w:r>
      <w:r>
        <w:t> </w:t>
      </w:r>
      <w:r w:rsidRPr="00F65AB7">
        <w:t>grudnia 2013</w:t>
      </w:r>
      <w:r>
        <w:t> </w:t>
      </w:r>
      <w:r w:rsidRPr="00F65AB7">
        <w:t>r. o</w:t>
      </w:r>
      <w:r>
        <w:t> </w:t>
      </w:r>
      <w:r w:rsidRPr="00F65AB7">
        <w:t>zmianie niektórych ustaw w</w:t>
      </w:r>
      <w:r>
        <w:t> </w:t>
      </w:r>
      <w:r w:rsidRPr="00F65AB7">
        <w:t>związku z</w:t>
      </w:r>
      <w:r>
        <w:t> </w:t>
      </w:r>
      <w:r w:rsidRPr="00F65AB7">
        <w:t>określeniem zasad wypłaty emerytur ze środków zgromadzonych w</w:t>
      </w:r>
      <w:r>
        <w:t> </w:t>
      </w:r>
      <w:r w:rsidRPr="00F65AB7">
        <w:t>otwartych funduszach emerytalnych (</w:t>
      </w:r>
      <w:r>
        <w:t>Dz. U. poz. </w:t>
      </w:r>
      <w:r w:rsidRPr="00F65AB7">
        <w:t>1717),</w:t>
      </w:r>
      <w:r>
        <w:t xml:space="preserve"> która weszła w życie z dniem 1 lutego 2014 r.</w:t>
      </w:r>
    </w:p>
  </w:footnote>
  <w:footnote w:id="3">
    <w:p w:rsidR="00BE1637" w:rsidRPr="00A608EA" w:rsidRDefault="00BE1637" w:rsidP="004B6E8D">
      <w:pPr>
        <w:pStyle w:val="ODNONIKtreodnonika"/>
      </w:pPr>
      <w:r>
        <w:rPr>
          <w:rStyle w:val="Odwoanieprzypisudolnego"/>
        </w:rPr>
        <w:footnoteRef/>
      </w:r>
      <w:r>
        <w:rPr>
          <w:rStyle w:val="IGindeksgrny"/>
        </w:rPr>
        <w:t>)</w:t>
      </w:r>
      <w:r>
        <w:tab/>
        <w:t>Przez art. 5 pkt 1 lit. a </w:t>
      </w:r>
      <w:proofErr w:type="spellStart"/>
      <w:r>
        <w:t>tiret</w:t>
      </w:r>
      <w:proofErr w:type="spellEnd"/>
      <w:r>
        <w:t xml:space="preserve"> drugie ustawy, o której mowa w odnośniku </w:t>
      </w:r>
      <w:r>
        <w:fldChar w:fldCharType="begin"/>
      </w:r>
      <w:r>
        <w:instrText xml:space="preserve"> NOTEREF _Ref401227408 \h </w:instrText>
      </w:r>
      <w:r>
        <w:fldChar w:fldCharType="separate"/>
      </w:r>
      <w:r w:rsidR="00212B7F">
        <w:t>1</w:t>
      </w:r>
      <w:r>
        <w:fldChar w:fldCharType="end"/>
      </w:r>
      <w:r>
        <w:t>.</w:t>
      </w:r>
    </w:p>
  </w:footnote>
  <w:footnote w:id="4">
    <w:p w:rsidR="00BE1637" w:rsidRPr="00A608EA" w:rsidRDefault="00BE1637" w:rsidP="004B6E8D">
      <w:pPr>
        <w:pStyle w:val="ODNONIKtreodnonika"/>
      </w:pPr>
      <w:r>
        <w:rPr>
          <w:rStyle w:val="Odwoanieprzypisudolnego"/>
        </w:rPr>
        <w:footnoteRef/>
      </w:r>
      <w:r>
        <w:rPr>
          <w:rStyle w:val="IGindeksgrny"/>
        </w:rPr>
        <w:t>)</w:t>
      </w:r>
      <w:r>
        <w:tab/>
      </w:r>
      <w:r w:rsidRPr="00F65AB7">
        <w:t>W brzmieniu ustalonym przez</w:t>
      </w:r>
      <w:r>
        <w:t xml:space="preserve"> art. </w:t>
      </w:r>
      <w:r w:rsidRPr="00F65AB7">
        <w:t>5</w:t>
      </w:r>
      <w:r>
        <w:t xml:space="preserve"> pkt </w:t>
      </w:r>
      <w:r w:rsidRPr="00F65AB7">
        <w:t>1</w:t>
      </w:r>
      <w:r>
        <w:t xml:space="preserve"> lit. b ustawy, o której mowa w odnośniku </w:t>
      </w:r>
      <w:r>
        <w:fldChar w:fldCharType="begin"/>
      </w:r>
      <w:r>
        <w:instrText xml:space="preserve"> NOTEREF _Ref401227408 \h </w:instrText>
      </w:r>
      <w:r>
        <w:fldChar w:fldCharType="separate"/>
      </w:r>
      <w:r w:rsidR="00212B7F">
        <w:t>1</w:t>
      </w:r>
      <w:r>
        <w:fldChar w:fldCharType="end"/>
      </w:r>
      <w:r>
        <w:t>.</w:t>
      </w:r>
    </w:p>
  </w:footnote>
  <w:footnote w:id="5">
    <w:p w:rsidR="00BE1637" w:rsidRPr="00A608EA" w:rsidRDefault="00BE1637" w:rsidP="004B6E8D">
      <w:pPr>
        <w:pStyle w:val="ODNONIKtreodnonika"/>
      </w:pPr>
      <w:r>
        <w:rPr>
          <w:rStyle w:val="Odwoanieprzypisudolnego"/>
        </w:rPr>
        <w:footnoteRef/>
      </w:r>
      <w:r>
        <w:rPr>
          <w:rStyle w:val="IGindeksgrny"/>
        </w:rPr>
        <w:t>)</w:t>
      </w:r>
      <w:r>
        <w:tab/>
      </w:r>
      <w:r w:rsidRPr="00F65AB7">
        <w:t>W brzmieniu ustalonym przez</w:t>
      </w:r>
      <w:r>
        <w:t xml:space="preserve"> art. 1</w:t>
      </w:r>
      <w:r w:rsidRPr="00F65AB7">
        <w:t>5</w:t>
      </w:r>
      <w:r>
        <w:t xml:space="preserve"> pkt </w:t>
      </w:r>
      <w:r w:rsidRPr="00F65AB7">
        <w:t>1</w:t>
      </w:r>
      <w:r>
        <w:t xml:space="preserve"> ustawy </w:t>
      </w:r>
      <w:r w:rsidRPr="00F65AB7">
        <w:t>z</w:t>
      </w:r>
      <w:r>
        <w:t> </w:t>
      </w:r>
      <w:r w:rsidRPr="00F65AB7">
        <w:t>dnia 4</w:t>
      </w:r>
      <w:r>
        <w:t> </w:t>
      </w:r>
      <w:r w:rsidRPr="00F65AB7">
        <w:t>kwietnia 2014</w:t>
      </w:r>
      <w:r>
        <w:t> </w:t>
      </w:r>
      <w:r w:rsidRPr="00F65AB7">
        <w:t>r. o</w:t>
      </w:r>
      <w:r>
        <w:t> </w:t>
      </w:r>
      <w:r w:rsidRPr="00F65AB7">
        <w:t>ustaleniu i</w:t>
      </w:r>
      <w:r>
        <w:t> </w:t>
      </w:r>
      <w:r w:rsidRPr="00F65AB7">
        <w:t>wypłacie zasiłków dla opiekunów (</w:t>
      </w:r>
      <w:r>
        <w:t>Dz. U. poz. </w:t>
      </w:r>
      <w:r w:rsidRPr="00F65AB7">
        <w:t>567),</w:t>
      </w:r>
      <w:r>
        <w:t xml:space="preserve"> która weszła w życie z dniem 15 maja 2014 r.</w:t>
      </w:r>
    </w:p>
  </w:footnote>
  <w:footnote w:id="6">
    <w:p w:rsidR="00BE1637" w:rsidRPr="00527192" w:rsidRDefault="00BE1637" w:rsidP="004B6E8D">
      <w:pPr>
        <w:pStyle w:val="ODNONIKtreodnonika"/>
      </w:pPr>
      <w:r>
        <w:rPr>
          <w:rStyle w:val="Odwoanieprzypisudolnego"/>
        </w:rPr>
        <w:footnoteRef/>
      </w:r>
      <w:r>
        <w:rPr>
          <w:rStyle w:val="IGindeksgrny"/>
        </w:rPr>
        <w:t>)</w:t>
      </w:r>
      <w:r>
        <w:tab/>
        <w:t xml:space="preserve">Dodana przez art. 1 pkt 1 lit. a ustawy </w:t>
      </w:r>
      <w:r w:rsidRPr="00F8668D">
        <w:t xml:space="preserve">z dnia 23 października 2014 r. o zmianie ustawy o systemie ubezpieczeń społecznych oraz niektórych innych ustaw (Dz. U. poz. </w:t>
      </w:r>
      <w:r>
        <w:t>1831</w:t>
      </w:r>
      <w:r w:rsidRPr="00F8668D">
        <w:t>),</w:t>
      </w:r>
      <w:r>
        <w:t xml:space="preserve"> która weszła w życie z dniem 1 stycznia 2015 r.</w:t>
      </w:r>
    </w:p>
  </w:footnote>
  <w:footnote w:id="7">
    <w:p w:rsidR="00BE1637" w:rsidRPr="00527192" w:rsidRDefault="00BE1637" w:rsidP="004B6E8D">
      <w:pPr>
        <w:pStyle w:val="ODNONIKtreodnonika"/>
      </w:pPr>
      <w:r>
        <w:rPr>
          <w:rStyle w:val="Odwoanieprzypisudolnego"/>
        </w:rPr>
        <w:footnoteRef/>
      </w:r>
      <w:r>
        <w:rPr>
          <w:rStyle w:val="IGindeksgrny"/>
        </w:rPr>
        <w:t>)</w:t>
      </w:r>
      <w:r>
        <w:tab/>
        <w:t xml:space="preserve">W brzmieniu ustalonym przez art. 1 pkt 1 lit. b </w:t>
      </w:r>
      <w:r w:rsidRPr="00F8668D">
        <w:t>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8">
    <w:p w:rsidR="00BE1637" w:rsidRPr="00A608EA" w:rsidRDefault="00BE1637" w:rsidP="004B6E8D">
      <w:pPr>
        <w:pStyle w:val="ODNONIKtreodnonika"/>
      </w:pPr>
      <w:r>
        <w:rPr>
          <w:rStyle w:val="Odwoanieprzypisudolnego"/>
        </w:rPr>
        <w:footnoteRef/>
      </w:r>
      <w:r>
        <w:rPr>
          <w:rStyle w:val="IGindeksgrny"/>
        </w:rPr>
        <w:t>)</w:t>
      </w:r>
      <w:r>
        <w:tab/>
        <w:t xml:space="preserve">Przez art. 5 pkt 2 lit. a ustawy, o której mowa w odnośniku </w:t>
      </w:r>
      <w:r>
        <w:fldChar w:fldCharType="begin"/>
      </w:r>
      <w:r>
        <w:instrText xml:space="preserve"> NOTEREF _Ref401227408 \h </w:instrText>
      </w:r>
      <w:r>
        <w:fldChar w:fldCharType="separate"/>
      </w:r>
      <w:r w:rsidR="00212B7F">
        <w:t>1</w:t>
      </w:r>
      <w:r>
        <w:fldChar w:fldCharType="end"/>
      </w:r>
      <w:r>
        <w:t>.</w:t>
      </w:r>
    </w:p>
  </w:footnote>
  <w:footnote w:id="9">
    <w:p w:rsidR="00BE1637" w:rsidRPr="00A608EA" w:rsidRDefault="00BE1637" w:rsidP="004B6E8D">
      <w:pPr>
        <w:pStyle w:val="ODNONIKtreodnonika"/>
      </w:pPr>
      <w:r>
        <w:rPr>
          <w:rStyle w:val="Odwoanieprzypisudolnego"/>
        </w:rPr>
        <w:footnoteRef/>
      </w:r>
      <w:r>
        <w:rPr>
          <w:rStyle w:val="IGindeksgrny"/>
        </w:rPr>
        <w:t>)</w:t>
      </w:r>
      <w:r>
        <w:tab/>
      </w:r>
      <w:r w:rsidRPr="00F65AB7">
        <w:t>Przez</w:t>
      </w:r>
      <w:r>
        <w:t xml:space="preserve"> art. </w:t>
      </w:r>
      <w:r w:rsidRPr="00F65AB7">
        <w:t>5</w:t>
      </w:r>
      <w:r>
        <w:t xml:space="preserve"> pkt </w:t>
      </w:r>
      <w:r w:rsidRPr="00F65AB7">
        <w:t>2</w:t>
      </w:r>
      <w:r>
        <w:t xml:space="preserve"> lit. b</w:t>
      </w:r>
      <w:r w:rsidRPr="00F65AB7">
        <w:t xml:space="preserve"> ustawy, o</w:t>
      </w:r>
      <w:r>
        <w:t> </w:t>
      </w:r>
      <w:r w:rsidRPr="00F65AB7">
        <w:t>której mowa w</w:t>
      </w:r>
      <w:r>
        <w:t> </w:t>
      </w:r>
      <w:r w:rsidRPr="00F65AB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10">
    <w:p w:rsidR="00BE1637" w:rsidRPr="00527192" w:rsidRDefault="00BE1637" w:rsidP="004B6E8D">
      <w:pPr>
        <w:pStyle w:val="ODNONIKtreodnonika"/>
      </w:pPr>
      <w:r>
        <w:rPr>
          <w:rStyle w:val="Odwoanieprzypisudolnego"/>
        </w:rPr>
        <w:footnoteRef/>
      </w:r>
      <w:r>
        <w:rPr>
          <w:rStyle w:val="IGindeksgrny"/>
        </w:rPr>
        <w:t>)</w:t>
      </w:r>
      <w:r>
        <w:tab/>
        <w:t>Dodany przez art. 1</w:t>
      </w:r>
      <w:r w:rsidRPr="00F8668D">
        <w:t xml:space="preserve"> pkt 2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11">
    <w:p w:rsidR="00BE1637" w:rsidRPr="00A608EA" w:rsidRDefault="00BE1637" w:rsidP="004B6E8D">
      <w:pPr>
        <w:pStyle w:val="ODNONIKtreodnonika"/>
      </w:pPr>
      <w:r>
        <w:rPr>
          <w:rStyle w:val="Odwoanieprzypisudolnego"/>
        </w:rPr>
        <w:footnoteRef/>
      </w:r>
      <w:r>
        <w:rPr>
          <w:rStyle w:val="IGindeksgrny"/>
        </w:rPr>
        <w:t>)</w:t>
      </w:r>
      <w:r>
        <w:tab/>
        <w:t xml:space="preserve">W brzmieniu ustalonym przez art. 15 pkt 2 ustawy, o której mowa w odnośniku </w:t>
      </w:r>
      <w:r>
        <w:fldChar w:fldCharType="begin"/>
      </w:r>
      <w:r>
        <w:instrText xml:space="preserve"> NOTEREF _Ref401227643 \h </w:instrText>
      </w:r>
      <w:r>
        <w:fldChar w:fldCharType="separate"/>
      </w:r>
      <w:r w:rsidR="00212B7F">
        <w:t>4</w:t>
      </w:r>
      <w:r>
        <w:fldChar w:fldCharType="end"/>
      </w:r>
      <w:r>
        <w:t>.</w:t>
      </w:r>
    </w:p>
  </w:footnote>
  <w:footnote w:id="12">
    <w:p w:rsidR="00BE1637" w:rsidRDefault="00BE1637" w:rsidP="004B6E8D">
      <w:pPr>
        <w:pStyle w:val="ODNONIKtreodnonika"/>
      </w:pPr>
      <w:r>
        <w:rPr>
          <w:rStyle w:val="Odwoanieprzypisudolnego"/>
        </w:rPr>
        <w:footnoteRef/>
      </w:r>
      <w:r w:rsidRPr="007914CA">
        <w:rPr>
          <w:vertAlign w:val="superscript"/>
        </w:rPr>
        <w:t>)</w:t>
      </w:r>
      <w:r>
        <w:tab/>
        <w:t xml:space="preserve">Zmiany tekstu jednolitego wymienionej ustawy zostały ogłoszone w Dz. U. z 2013 r. poz. </w:t>
      </w:r>
      <w:r w:rsidRPr="009843C3">
        <w:t>1717</w:t>
      </w:r>
      <w:r>
        <w:t xml:space="preserve"> i </w:t>
      </w:r>
      <w:r w:rsidRPr="009843C3">
        <w:t>1734</w:t>
      </w:r>
      <w:r>
        <w:t xml:space="preserve"> oraz z 2014 r. poz. 496, 567, 683, 684 i 1682.</w:t>
      </w:r>
    </w:p>
  </w:footnote>
  <w:footnote w:id="13">
    <w:p w:rsidR="00BE1637" w:rsidRDefault="00BE1637" w:rsidP="004B6E8D">
      <w:pPr>
        <w:pStyle w:val="ODNONIKtreodnonika"/>
      </w:pPr>
      <w:r>
        <w:rPr>
          <w:rStyle w:val="Odwoanieprzypisudolnego"/>
        </w:rPr>
        <w:footnoteRef/>
      </w:r>
      <w:r>
        <w:rPr>
          <w:vertAlign w:val="superscript"/>
        </w:rPr>
        <w:t>)</w:t>
      </w:r>
      <w:r>
        <w:tab/>
        <w:t>Zmiany tekstu jednolitego wymienionej ustawy zostały ogłoszone w Dz. U. z 2013 r. poz. 675, 983, 1036, 1238, 1304 i </w:t>
      </w:r>
      <w:r w:rsidRPr="00F41737">
        <w:t>1650</w:t>
      </w:r>
      <w:r>
        <w:t xml:space="preserve"> oraz</w:t>
      </w:r>
      <w:r w:rsidRPr="00F41737">
        <w:t xml:space="preserve"> z</w:t>
      </w:r>
      <w:r>
        <w:t> </w:t>
      </w:r>
      <w:r w:rsidRPr="00F41737">
        <w:t>2014</w:t>
      </w:r>
      <w:r>
        <w:t> </w:t>
      </w:r>
      <w:r w:rsidRPr="00F41737">
        <w:t>r.</w:t>
      </w:r>
      <w:r>
        <w:t xml:space="preserve"> poz. </w:t>
      </w:r>
      <w:r w:rsidRPr="00F41737">
        <w:t>822, 1133, 1138</w:t>
      </w:r>
      <w:r>
        <w:t xml:space="preserve">, </w:t>
      </w:r>
      <w:r w:rsidRPr="00F41737">
        <w:t>1146</w:t>
      </w:r>
      <w:r>
        <w:t xml:space="preserve"> i 1885.</w:t>
      </w:r>
    </w:p>
  </w:footnote>
  <w:footnote w:id="14">
    <w:p w:rsidR="00BE1637" w:rsidRDefault="00BE1637" w:rsidP="004B6E8D">
      <w:pPr>
        <w:pStyle w:val="ODNONIKtreodnonika"/>
      </w:pPr>
      <w:r>
        <w:rPr>
          <w:rStyle w:val="Odwoanieprzypisudolnego"/>
        </w:rPr>
        <w:footnoteRef/>
      </w:r>
      <w:r>
        <w:rPr>
          <w:vertAlign w:val="superscript"/>
        </w:rPr>
        <w:t>)</w:t>
      </w:r>
      <w:r>
        <w:tab/>
        <w:t>Obecnie: minister właściwy do spraw kultury i ochrony dziedzictwa narodowego na podstawie art. 5 pkt 9 i art. 14 ustawy z dnia 4 września 1997 r. o działach administracji rządowej (Dz. U. z 2013 r. poz. 743 i </w:t>
      </w:r>
      <w:r w:rsidRPr="00342739">
        <w:t>984</w:t>
      </w:r>
      <w:r>
        <w:t xml:space="preserve"> oraz</w:t>
      </w:r>
      <w:r w:rsidRPr="00342739">
        <w:t xml:space="preserve"> z</w:t>
      </w:r>
      <w:r>
        <w:t> </w:t>
      </w:r>
      <w:r w:rsidRPr="00342739">
        <w:t>2014</w:t>
      </w:r>
      <w:r>
        <w:t> </w:t>
      </w:r>
      <w:r w:rsidRPr="00342739">
        <w:t>r.</w:t>
      </w:r>
      <w:r>
        <w:t xml:space="preserve"> poz. </w:t>
      </w:r>
      <w:r w:rsidRPr="00342739">
        <w:t>496, 829, 915</w:t>
      </w:r>
      <w:r>
        <w:t xml:space="preserve">, </w:t>
      </w:r>
      <w:r w:rsidRPr="00342739">
        <w:t>932</w:t>
      </w:r>
      <w:r>
        <w:t xml:space="preserve"> i 1533).</w:t>
      </w:r>
    </w:p>
  </w:footnote>
  <w:footnote w:id="15">
    <w:p w:rsidR="00BE1637" w:rsidRPr="00527192" w:rsidRDefault="00BE1637" w:rsidP="004B6E8D">
      <w:pPr>
        <w:pStyle w:val="ODNONIKtreodnonika"/>
      </w:pPr>
      <w:r>
        <w:rPr>
          <w:rStyle w:val="Odwoanieprzypisudolnego"/>
        </w:rPr>
        <w:footnoteRef/>
      </w:r>
      <w:r>
        <w:rPr>
          <w:rStyle w:val="IGindeksgrny"/>
        </w:rPr>
        <w:t>)</w:t>
      </w:r>
      <w:r>
        <w:tab/>
        <w:t xml:space="preserve">W tym brzmieniu obowiązuje do wejścia w życie zmiany, o której mowa w odnośniku </w:t>
      </w:r>
      <w:r>
        <w:fldChar w:fldCharType="begin"/>
      </w:r>
      <w:r>
        <w:instrText xml:space="preserve"> NOTEREF _Ref404776167 \h </w:instrText>
      </w:r>
      <w:r>
        <w:fldChar w:fldCharType="separate"/>
      </w:r>
      <w:r w:rsidR="00212B7F">
        <w:t>15</w:t>
      </w:r>
      <w:r>
        <w:fldChar w:fldCharType="end"/>
      </w:r>
      <w:r>
        <w:t>.</w:t>
      </w:r>
    </w:p>
  </w:footnote>
  <w:footnote w:id="16">
    <w:p w:rsidR="00BE1637" w:rsidRPr="00527192" w:rsidRDefault="00BE1637" w:rsidP="004B6E8D">
      <w:pPr>
        <w:pStyle w:val="ODNONIKtreodnonika"/>
      </w:pPr>
      <w:r>
        <w:rPr>
          <w:rStyle w:val="Odwoanieprzypisudolnego"/>
        </w:rPr>
        <w:footnoteRef/>
      </w:r>
      <w:r>
        <w:rPr>
          <w:rStyle w:val="IGindeksgrny"/>
        </w:rPr>
        <w:t>)</w:t>
      </w:r>
      <w:r>
        <w:tab/>
        <w:t xml:space="preserve">W brzmieniu ustalonym przez art. 1 pkt 3 lit. a ustawy, </w:t>
      </w:r>
      <w:r w:rsidRPr="00F8668D">
        <w:t>o której mowa w odnośniku</w:t>
      </w:r>
      <w:r>
        <w:t xml:space="preserve"> </w:t>
      </w:r>
      <w:r>
        <w:fldChar w:fldCharType="begin"/>
      </w:r>
      <w:r>
        <w:instrText xml:space="preserve"> NOTEREF _Ref404777153 \h </w:instrText>
      </w:r>
      <w:r>
        <w:fldChar w:fldCharType="separate"/>
      </w:r>
      <w:r w:rsidR="00212B7F">
        <w:t>5</w:t>
      </w:r>
      <w:r>
        <w:fldChar w:fldCharType="end"/>
      </w:r>
      <w:r>
        <w:t>; wejdzie w życie z dniem 1 stycznia 2016 r.</w:t>
      </w:r>
    </w:p>
  </w:footnote>
  <w:footnote w:id="17">
    <w:p w:rsidR="00BE1637" w:rsidRPr="00527192" w:rsidRDefault="00BE1637" w:rsidP="004B6E8D">
      <w:pPr>
        <w:pStyle w:val="ODNONIKtreodnonika"/>
      </w:pPr>
      <w:r>
        <w:rPr>
          <w:rStyle w:val="Odwoanieprzypisudolnego"/>
        </w:rPr>
        <w:footnoteRef/>
      </w:r>
      <w:r>
        <w:rPr>
          <w:rStyle w:val="IGindeksgrny"/>
        </w:rPr>
        <w:t>)</w:t>
      </w:r>
      <w:r>
        <w:tab/>
        <w:t xml:space="preserve">Dodany przez art. 1 </w:t>
      </w:r>
      <w:r w:rsidRPr="00F8668D">
        <w:t xml:space="preserve">pkt 3 lit. </w:t>
      </w:r>
      <w:r>
        <w:t>b</w:t>
      </w:r>
      <w:r w:rsidRPr="00F8668D">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 xml:space="preserve">; </w:t>
      </w:r>
      <w:r w:rsidRPr="00F8668D">
        <w:t>wejdzie w życie z dniem 1 stycznia 2016 r.</w:t>
      </w:r>
    </w:p>
  </w:footnote>
  <w:footnote w:id="18">
    <w:p w:rsidR="00BE1637" w:rsidRPr="00527192" w:rsidRDefault="00BE1637" w:rsidP="004B6E8D">
      <w:pPr>
        <w:pStyle w:val="ODNONIKtreodnonika"/>
      </w:pPr>
      <w:r>
        <w:rPr>
          <w:rStyle w:val="Odwoanieprzypisudolnego"/>
        </w:rPr>
        <w:footnoteRef/>
      </w:r>
      <w:r>
        <w:rPr>
          <w:rStyle w:val="IGindeksgrny"/>
        </w:rPr>
        <w:t>)</w:t>
      </w:r>
      <w:r>
        <w:tab/>
        <w:t xml:space="preserve">W brzmieniu ustalonym </w:t>
      </w:r>
      <w:r w:rsidRPr="00F8668D">
        <w:t xml:space="preserve">przez art. 1 pkt 3 lit. </w:t>
      </w:r>
      <w:r>
        <w:t>c</w:t>
      </w:r>
      <w:r w:rsidRPr="00F8668D">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19">
    <w:p w:rsidR="00BE1637" w:rsidRPr="00527192" w:rsidRDefault="00BE1637" w:rsidP="004B6E8D">
      <w:pPr>
        <w:pStyle w:val="ODNONIKtreodnonika"/>
      </w:pPr>
      <w:r>
        <w:rPr>
          <w:rStyle w:val="Odwoanieprzypisudolnego"/>
        </w:rPr>
        <w:footnoteRef/>
      </w:r>
      <w:r>
        <w:rPr>
          <w:rStyle w:val="IGindeksgrny"/>
        </w:rPr>
        <w:t>)</w:t>
      </w:r>
      <w:r>
        <w:tab/>
      </w:r>
      <w:r w:rsidRPr="00F8668D">
        <w:t xml:space="preserve">W brzmieniu ustalonym przez art. 1 pkt 3 lit. </w:t>
      </w:r>
      <w:r>
        <w:t>d</w:t>
      </w:r>
      <w:r w:rsidRPr="00F8668D">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20">
    <w:p w:rsidR="00BE1637" w:rsidRPr="00527192" w:rsidRDefault="00BE1637" w:rsidP="004B6E8D">
      <w:pPr>
        <w:pStyle w:val="ODNONIKtreodnonika"/>
      </w:pPr>
      <w:r>
        <w:rPr>
          <w:rStyle w:val="Odwoanieprzypisudolnego"/>
        </w:rPr>
        <w:footnoteRef/>
      </w:r>
      <w:r>
        <w:rPr>
          <w:rStyle w:val="IGindeksgrny"/>
        </w:rPr>
        <w:t>)</w:t>
      </w:r>
      <w:r>
        <w:tab/>
        <w:t>Dodany</w:t>
      </w:r>
      <w:r w:rsidRPr="00F8668D">
        <w:t xml:space="preserve"> przez art. 1 pkt 3 lit. </w:t>
      </w:r>
      <w:r>
        <w:t>e</w:t>
      </w:r>
      <w:r w:rsidRPr="00F8668D">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21">
    <w:p w:rsidR="00BE1637" w:rsidRPr="00527192" w:rsidRDefault="00BE1637" w:rsidP="004B6E8D">
      <w:pPr>
        <w:pStyle w:val="ODNONIKtreodnonika"/>
      </w:pPr>
      <w:r>
        <w:rPr>
          <w:rStyle w:val="Odwoanieprzypisudolnego"/>
        </w:rPr>
        <w:footnoteRef/>
      </w:r>
      <w:r>
        <w:rPr>
          <w:rStyle w:val="IGindeksgrny"/>
        </w:rPr>
        <w:t>)</w:t>
      </w:r>
      <w:r>
        <w:tab/>
      </w:r>
      <w:r w:rsidRPr="00F8668D">
        <w:t xml:space="preserve">W brzmieniu ustalonym przez art. 1 pkt </w:t>
      </w:r>
      <w:r>
        <w:t>4</w:t>
      </w:r>
      <w:r w:rsidRPr="00F8668D">
        <w:t xml:space="preserve"> lit. </w:t>
      </w:r>
      <w:r>
        <w:t>a</w:t>
      </w:r>
      <w:r w:rsidRPr="00F8668D">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22">
    <w:p w:rsidR="00BE1637" w:rsidRPr="00527192" w:rsidRDefault="00BE1637" w:rsidP="004B6E8D">
      <w:pPr>
        <w:pStyle w:val="ODNONIKtreodnonika"/>
      </w:pPr>
      <w:r>
        <w:rPr>
          <w:rStyle w:val="Odwoanieprzypisudolnego"/>
        </w:rPr>
        <w:footnoteRef/>
      </w:r>
      <w:r>
        <w:rPr>
          <w:rStyle w:val="IGindeksgrny"/>
        </w:rPr>
        <w:t>)</w:t>
      </w:r>
      <w:r>
        <w:tab/>
        <w:t>P</w:t>
      </w:r>
      <w:r w:rsidRPr="00F8668D">
        <w:t xml:space="preserve">rzez art. 1 pkt </w:t>
      </w:r>
      <w:r>
        <w:t>4</w:t>
      </w:r>
      <w:r w:rsidRPr="00F8668D">
        <w:t xml:space="preserve"> lit. </w:t>
      </w:r>
      <w:r>
        <w:t>b</w:t>
      </w:r>
      <w:r w:rsidRPr="00F8668D">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23">
    <w:p w:rsidR="00BE1637" w:rsidRPr="00527192" w:rsidRDefault="00BE1637" w:rsidP="004B6E8D">
      <w:pPr>
        <w:pStyle w:val="ODNONIKtreodnonika"/>
      </w:pPr>
      <w:r>
        <w:rPr>
          <w:rStyle w:val="Odwoanieprzypisudolnego"/>
        </w:rPr>
        <w:footnoteRef/>
      </w:r>
      <w:r>
        <w:rPr>
          <w:rStyle w:val="IGindeksgrny"/>
        </w:rPr>
        <w:t>)</w:t>
      </w:r>
      <w:r>
        <w:tab/>
        <w:t>Dodany</w:t>
      </w:r>
      <w:r w:rsidRPr="002A45F5">
        <w:t xml:space="preserve"> przez art. 1 pkt </w:t>
      </w:r>
      <w:r>
        <w:t>5</w:t>
      </w:r>
      <w:r w:rsidRPr="002A45F5">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24">
    <w:p w:rsidR="00BE1637" w:rsidRPr="00527192" w:rsidRDefault="00BE1637" w:rsidP="004B6E8D">
      <w:pPr>
        <w:pStyle w:val="ODNONIKtreodnonika"/>
      </w:pPr>
      <w:r>
        <w:rPr>
          <w:rStyle w:val="Odwoanieprzypisudolnego"/>
        </w:rPr>
        <w:footnoteRef/>
      </w:r>
      <w:r>
        <w:rPr>
          <w:rStyle w:val="IGindeksgrny"/>
        </w:rPr>
        <w:t>)</w:t>
      </w:r>
      <w:r>
        <w:tab/>
        <w:t>Dodany</w:t>
      </w:r>
      <w:r w:rsidRPr="002A45F5">
        <w:t xml:space="preserve"> przez art. 1 pkt </w:t>
      </w:r>
      <w:r>
        <w:t>6</w:t>
      </w:r>
      <w:r w:rsidRPr="002A45F5">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25">
    <w:p w:rsidR="00BE1637" w:rsidRPr="00A608EA" w:rsidRDefault="00BE1637" w:rsidP="004B6E8D">
      <w:pPr>
        <w:pStyle w:val="ODNONIKtreodnonika"/>
      </w:pPr>
      <w:r>
        <w:rPr>
          <w:rStyle w:val="Odwoanieprzypisudolnego"/>
        </w:rPr>
        <w:footnoteRef/>
      </w:r>
      <w:r>
        <w:rPr>
          <w:rStyle w:val="IGindeksgrny"/>
        </w:rPr>
        <w:t>)</w:t>
      </w:r>
      <w:r>
        <w:tab/>
      </w:r>
      <w:r w:rsidRPr="00F65AB7">
        <w:t>W brzmieniu ustalonym przez</w:t>
      </w:r>
      <w:r>
        <w:t xml:space="preserve"> art. 1</w:t>
      </w:r>
      <w:r w:rsidRPr="00F65AB7">
        <w:t>5</w:t>
      </w:r>
      <w:r>
        <w:t xml:space="preserve"> pkt 3 </w:t>
      </w:r>
      <w:r w:rsidRPr="00F65AB7">
        <w:t>ustawy, o</w:t>
      </w:r>
      <w:r>
        <w:t> </w:t>
      </w:r>
      <w:r w:rsidRPr="00F65AB7">
        <w:t>której mowa w</w:t>
      </w:r>
      <w:r>
        <w:t> </w:t>
      </w:r>
      <w:r w:rsidRPr="00F65AB7">
        <w:t>odnośniku</w:t>
      </w:r>
      <w:r>
        <w:t xml:space="preserve"> </w:t>
      </w:r>
      <w:r>
        <w:fldChar w:fldCharType="begin"/>
      </w:r>
      <w:r>
        <w:instrText xml:space="preserve"> NOTEREF _Ref401227643 \h </w:instrText>
      </w:r>
      <w:r>
        <w:fldChar w:fldCharType="separate"/>
      </w:r>
      <w:r w:rsidR="00212B7F">
        <w:t>4</w:t>
      </w:r>
      <w:r>
        <w:fldChar w:fldCharType="end"/>
      </w:r>
      <w:r>
        <w:t>.</w:t>
      </w:r>
    </w:p>
  </w:footnote>
  <w:footnote w:id="26">
    <w:p w:rsidR="00BE1637" w:rsidRPr="000E6818" w:rsidRDefault="00BE1637" w:rsidP="004B6E8D">
      <w:pPr>
        <w:pStyle w:val="ODNONIKtreodnonika"/>
      </w:pPr>
      <w:r>
        <w:rPr>
          <w:rStyle w:val="Odwoanieprzypisudolnego"/>
        </w:rPr>
        <w:footnoteRef/>
      </w:r>
      <w:r>
        <w:rPr>
          <w:rStyle w:val="IGindeksgrny"/>
        </w:rPr>
        <w:t>)</w:t>
      </w:r>
      <w:r>
        <w:tab/>
        <w:t>Dodany</w:t>
      </w:r>
      <w:r w:rsidRPr="002A45F5">
        <w:t xml:space="preserve"> przez art. 1 pkt </w:t>
      </w:r>
      <w:r>
        <w:t>7</w:t>
      </w:r>
      <w:r w:rsidRPr="002A45F5">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27">
    <w:p w:rsidR="00BE1637" w:rsidRPr="00A608EA" w:rsidRDefault="00BE1637" w:rsidP="004B6E8D">
      <w:pPr>
        <w:pStyle w:val="ODNONIKtreodnonika"/>
      </w:pPr>
      <w:r>
        <w:rPr>
          <w:rStyle w:val="Odwoanieprzypisudolnego"/>
        </w:rPr>
        <w:footnoteRef/>
      </w:r>
      <w:r>
        <w:rPr>
          <w:rStyle w:val="IGindeksgrny"/>
        </w:rPr>
        <w:t>)</w:t>
      </w:r>
      <w:r>
        <w:tab/>
        <w:t>Dodany</w:t>
      </w:r>
      <w:r w:rsidRPr="00F65AB7">
        <w:t xml:space="preserve"> przez</w:t>
      </w:r>
      <w:r>
        <w:t xml:space="preserve"> art. 1</w:t>
      </w:r>
      <w:r w:rsidRPr="00F65AB7">
        <w:t>5</w:t>
      </w:r>
      <w:r>
        <w:t xml:space="preserve"> pkt 4 </w:t>
      </w:r>
      <w:r w:rsidRPr="00F65AB7">
        <w:t>ustawy, o</w:t>
      </w:r>
      <w:r>
        <w:t> </w:t>
      </w:r>
      <w:r w:rsidRPr="00F65AB7">
        <w:t>której mowa w</w:t>
      </w:r>
      <w:r>
        <w:t> </w:t>
      </w:r>
      <w:r w:rsidRPr="00F65AB7">
        <w:t>odnośniku</w:t>
      </w:r>
      <w:r>
        <w:t xml:space="preserve"> </w:t>
      </w:r>
      <w:r>
        <w:fldChar w:fldCharType="begin"/>
      </w:r>
      <w:r>
        <w:instrText xml:space="preserve"> NOTEREF _Ref401227643 \h </w:instrText>
      </w:r>
      <w:r>
        <w:fldChar w:fldCharType="separate"/>
      </w:r>
      <w:r w:rsidR="00212B7F">
        <w:t>4</w:t>
      </w:r>
      <w:r>
        <w:fldChar w:fldCharType="end"/>
      </w:r>
      <w:r>
        <w:t>.</w:t>
      </w:r>
    </w:p>
  </w:footnote>
  <w:footnote w:id="28">
    <w:p w:rsidR="00BE1637" w:rsidRPr="00A608EA" w:rsidRDefault="00BE1637" w:rsidP="004B6E8D">
      <w:pPr>
        <w:pStyle w:val="ODNONIKtreodnonika"/>
      </w:pPr>
      <w:r>
        <w:rPr>
          <w:rStyle w:val="Odwoanieprzypisudolnego"/>
        </w:rPr>
        <w:footnoteRef/>
      </w:r>
      <w:r>
        <w:rPr>
          <w:rStyle w:val="IGindeksgrny"/>
        </w:rPr>
        <w:t>)</w:t>
      </w:r>
      <w:r>
        <w:tab/>
      </w:r>
      <w:r w:rsidRPr="00F65AB7">
        <w:t>W brzmieniu ustalonym przez</w:t>
      </w:r>
      <w:r>
        <w:t xml:space="preserve"> art. </w:t>
      </w:r>
      <w:r w:rsidRPr="00F65AB7">
        <w:t>5</w:t>
      </w:r>
      <w:r>
        <w:t xml:space="preserve"> pkt 3 lit. a </w:t>
      </w:r>
      <w:r w:rsidRPr="00F65AB7">
        <w:t>ustawy, o</w:t>
      </w:r>
      <w:r>
        <w:t> </w:t>
      </w:r>
      <w:r w:rsidRPr="00F65AB7">
        <w:t>której mowa w</w:t>
      </w:r>
      <w:r>
        <w:t> </w:t>
      </w:r>
      <w:r w:rsidRPr="00F65AB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29">
    <w:p w:rsidR="00BE1637" w:rsidRPr="00675B3B" w:rsidRDefault="00BE1637" w:rsidP="004B6E8D">
      <w:pPr>
        <w:pStyle w:val="ODNONIKtreodnonika"/>
      </w:pPr>
      <w:r>
        <w:rPr>
          <w:rStyle w:val="Odwoanieprzypisudolnego"/>
        </w:rPr>
        <w:footnoteRef/>
      </w:r>
      <w:r>
        <w:rPr>
          <w:rStyle w:val="IGindeksgrny"/>
        </w:rPr>
        <w:t>)</w:t>
      </w:r>
      <w:r w:rsidRPr="00675B3B">
        <w:tab/>
        <w:t>Zmiany tekstu jednolitego wymienionej ustawy zostały ogłoszone w </w:t>
      </w:r>
      <w:r>
        <w:t>Dz. U.</w:t>
      </w:r>
      <w:r w:rsidRPr="00675B3B">
        <w:t xml:space="preserve"> z 2013</w:t>
      </w:r>
      <w:r>
        <w:t> </w:t>
      </w:r>
      <w:r w:rsidRPr="00675B3B">
        <w:t>r.</w:t>
      </w:r>
      <w:r>
        <w:t xml:space="preserve"> poz. </w:t>
      </w:r>
      <w:r w:rsidRPr="00675B3B">
        <w:t>675, 1355, 1623</w:t>
      </w:r>
      <w:r>
        <w:t xml:space="preserve"> i </w:t>
      </w:r>
      <w:r w:rsidRPr="00675B3B">
        <w:t>1717</w:t>
      </w:r>
      <w:r>
        <w:t xml:space="preserve"> oraz</w:t>
      </w:r>
      <w:r w:rsidRPr="00675B3B">
        <w:t xml:space="preserve"> z</w:t>
      </w:r>
      <w:r>
        <w:t> </w:t>
      </w:r>
      <w:r w:rsidRPr="00675B3B">
        <w:t>2014</w:t>
      </w:r>
      <w:r>
        <w:t> </w:t>
      </w:r>
      <w:r w:rsidRPr="00675B3B">
        <w:t>r.</w:t>
      </w:r>
      <w:r>
        <w:t xml:space="preserve"> poz. </w:t>
      </w:r>
      <w:r w:rsidRPr="00675B3B">
        <w:t>502, 542</w:t>
      </w:r>
      <w:r>
        <w:t xml:space="preserve"> i </w:t>
      </w:r>
      <w:r w:rsidRPr="00675B3B">
        <w:t>696</w:t>
      </w:r>
      <w:r>
        <w:t>.</w:t>
      </w:r>
    </w:p>
  </w:footnote>
  <w:footnote w:id="30">
    <w:p w:rsidR="00BE1637" w:rsidRPr="00CE2B7A" w:rsidRDefault="00BE1637" w:rsidP="004B6E8D">
      <w:pPr>
        <w:pStyle w:val="ODNONIKtreodnonika"/>
      </w:pPr>
      <w:r>
        <w:rPr>
          <w:rStyle w:val="Odwoanieprzypisudolnego"/>
        </w:rPr>
        <w:footnoteRef/>
      </w:r>
      <w:r>
        <w:rPr>
          <w:rStyle w:val="IGindeksgrny"/>
        </w:rPr>
        <w:t>)</w:t>
      </w:r>
      <w:r>
        <w:tab/>
      </w:r>
      <w:r w:rsidRPr="00CE2B7A">
        <w:t>Zmiany tekstu jednolitego wymienionej ustawy zostały ogłoszone w </w:t>
      </w:r>
      <w:r>
        <w:t>Dz. U.</w:t>
      </w:r>
      <w:r w:rsidRPr="00CE2B7A">
        <w:t xml:space="preserve"> z</w:t>
      </w:r>
      <w:r>
        <w:t> </w:t>
      </w:r>
      <w:r w:rsidRPr="00CE2B7A">
        <w:t>2013</w:t>
      </w:r>
      <w:r>
        <w:t> </w:t>
      </w:r>
      <w:r w:rsidRPr="00CE2B7A">
        <w:t>r.</w:t>
      </w:r>
      <w:r>
        <w:t xml:space="preserve"> poz. </w:t>
      </w:r>
      <w:r w:rsidRPr="00CE2B7A">
        <w:t>675, 1623</w:t>
      </w:r>
      <w:r>
        <w:t xml:space="preserve"> i </w:t>
      </w:r>
      <w:r w:rsidRPr="00CE2B7A">
        <w:t>1717</w:t>
      </w:r>
      <w:r>
        <w:t xml:space="preserve"> oraz</w:t>
      </w:r>
      <w:r w:rsidRPr="00CE2B7A">
        <w:t xml:space="preserve"> z</w:t>
      </w:r>
      <w:r>
        <w:t> </w:t>
      </w:r>
      <w:r w:rsidRPr="00CE2B7A">
        <w:t>2014</w:t>
      </w:r>
      <w:r>
        <w:t> </w:t>
      </w:r>
      <w:r w:rsidRPr="00CE2B7A">
        <w:t>r.</w:t>
      </w:r>
      <w:r>
        <w:t xml:space="preserve"> poz. </w:t>
      </w:r>
      <w:r w:rsidRPr="00CE2B7A">
        <w:t>502</w:t>
      </w:r>
      <w:r>
        <w:t xml:space="preserve">, </w:t>
      </w:r>
      <w:r w:rsidRPr="00CE2B7A">
        <w:t>696</w:t>
      </w:r>
      <w:r>
        <w:t xml:space="preserve"> i 1822.</w:t>
      </w:r>
    </w:p>
  </w:footnote>
  <w:footnote w:id="31">
    <w:p w:rsidR="00BE1637" w:rsidRPr="00A608EA" w:rsidRDefault="00BE1637" w:rsidP="004B6E8D">
      <w:pPr>
        <w:pStyle w:val="ODNONIKtreodnonika"/>
      </w:pPr>
      <w:r>
        <w:rPr>
          <w:rStyle w:val="Odwoanieprzypisudolnego"/>
        </w:rPr>
        <w:footnoteRef/>
      </w:r>
      <w:r>
        <w:rPr>
          <w:rStyle w:val="IGindeksgrny"/>
        </w:rPr>
        <w:t>)</w:t>
      </w:r>
      <w:r>
        <w:tab/>
        <w:t>P</w:t>
      </w:r>
      <w:r w:rsidRPr="00F65AB7">
        <w:t>rzez</w:t>
      </w:r>
      <w:r>
        <w:t xml:space="preserve"> art. </w:t>
      </w:r>
      <w:r w:rsidRPr="00F65AB7">
        <w:t>5</w:t>
      </w:r>
      <w:r>
        <w:t xml:space="preserve"> pkt 3 lit. b</w:t>
      </w:r>
      <w:r w:rsidRPr="00F65AB7">
        <w:t xml:space="preserve"> ustawy, o</w:t>
      </w:r>
      <w:r>
        <w:t> </w:t>
      </w:r>
      <w:r w:rsidRPr="00F65AB7">
        <w:t>której mowa w</w:t>
      </w:r>
      <w:r>
        <w:t> </w:t>
      </w:r>
      <w:r w:rsidRPr="00F65AB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32">
    <w:p w:rsidR="00BE1637" w:rsidRPr="00A608EA" w:rsidRDefault="00BE1637" w:rsidP="004B6E8D">
      <w:pPr>
        <w:pStyle w:val="ODNONIKtreodnonika"/>
      </w:pPr>
      <w:r>
        <w:rPr>
          <w:rStyle w:val="Odwoanieprzypisudolnego"/>
        </w:rPr>
        <w:footnoteRef/>
      </w:r>
      <w:r>
        <w:rPr>
          <w:rStyle w:val="IGindeksgrny"/>
        </w:rPr>
        <w:t>)</w:t>
      </w:r>
      <w:r>
        <w:tab/>
        <w:t>Dodany</w:t>
      </w:r>
      <w:r w:rsidRPr="0094370E">
        <w:t xml:space="preserve"> przez</w:t>
      </w:r>
      <w:r>
        <w:t xml:space="preserve"> art. </w:t>
      </w:r>
      <w:r w:rsidRPr="0094370E">
        <w:t>5</w:t>
      </w:r>
      <w:r>
        <w:t xml:space="preserve"> pkt 3 lit. c</w:t>
      </w:r>
      <w:r w:rsidRPr="0094370E">
        <w:t xml:space="preserve"> ustawy, o</w:t>
      </w:r>
      <w:r>
        <w:t> </w:t>
      </w:r>
      <w:r w:rsidRPr="0094370E">
        <w:t>której mowa w</w:t>
      </w:r>
      <w:r>
        <w:t> </w:t>
      </w:r>
      <w:r w:rsidRPr="0094370E">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33">
    <w:p w:rsidR="00BE1637" w:rsidRPr="00A608EA" w:rsidRDefault="00BE1637" w:rsidP="004B6E8D">
      <w:pPr>
        <w:pStyle w:val="ODNONIKtreodnonika"/>
      </w:pPr>
      <w:r>
        <w:rPr>
          <w:rStyle w:val="Odwoanieprzypisudolnego"/>
        </w:rPr>
        <w:footnoteRef/>
      </w:r>
      <w:r>
        <w:rPr>
          <w:rStyle w:val="IGindeksgrny"/>
        </w:rPr>
        <w:t>)</w:t>
      </w:r>
      <w:r>
        <w:tab/>
        <w:t>Dodany</w:t>
      </w:r>
      <w:r w:rsidRPr="0094370E">
        <w:t xml:space="preserve"> przez</w:t>
      </w:r>
      <w:r>
        <w:t xml:space="preserve"> art. </w:t>
      </w:r>
      <w:r w:rsidRPr="0094370E">
        <w:t>5</w:t>
      </w:r>
      <w:r>
        <w:t xml:space="preserve"> pkt 4 </w:t>
      </w:r>
      <w:r w:rsidRPr="0094370E">
        <w:t>ustawy, o</w:t>
      </w:r>
      <w:r>
        <w:t> </w:t>
      </w:r>
      <w:r w:rsidRPr="0094370E">
        <w:t>której mowa w</w:t>
      </w:r>
      <w:r>
        <w:t> </w:t>
      </w:r>
      <w:r w:rsidRPr="0094370E">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34">
    <w:p w:rsidR="00BE1637" w:rsidRPr="00F53AAA" w:rsidRDefault="00BE1637" w:rsidP="004B6E8D">
      <w:pPr>
        <w:pStyle w:val="ODNONIKtreodnonika"/>
      </w:pPr>
      <w:r>
        <w:rPr>
          <w:rStyle w:val="Odwoanieprzypisudolnego"/>
        </w:rPr>
        <w:footnoteRef/>
      </w:r>
      <w:r>
        <w:rPr>
          <w:rStyle w:val="IGindeksgrny"/>
        </w:rPr>
        <w:t>)</w:t>
      </w:r>
      <w:r>
        <w:tab/>
      </w:r>
      <w:r w:rsidRPr="00675B3B">
        <w:t>Zmiany tekstu jednolitego wymienionej ustawy zostały ogłoszone w </w:t>
      </w:r>
      <w:r>
        <w:t>Dz. U.</w:t>
      </w:r>
      <w:r w:rsidRPr="00675B3B">
        <w:t xml:space="preserve"> z 201</w:t>
      </w:r>
      <w:r>
        <w:t>2 </w:t>
      </w:r>
      <w:r w:rsidRPr="00675B3B">
        <w:t>r.</w:t>
      </w:r>
      <w:r>
        <w:t xml:space="preserve"> poz. </w:t>
      </w:r>
      <w:r w:rsidRPr="00C35094">
        <w:t>1101, 1342 i 1529, z 2013 r. poz. 35, 985, 1027, 1036, 1145, 1149 i 1289 oraz z 2014 r. poz. 183, 567, 915, 1171, 1215, 1328, 1644 i 1662</w:t>
      </w:r>
      <w:r>
        <w:t>.</w:t>
      </w:r>
    </w:p>
  </w:footnote>
  <w:footnote w:id="35">
    <w:p w:rsidR="00BE1637" w:rsidRDefault="00BE1637" w:rsidP="004B6E8D">
      <w:pPr>
        <w:pStyle w:val="ODNONIKtreodnonika"/>
      </w:pPr>
      <w:r>
        <w:rPr>
          <w:rStyle w:val="Odwoanieprzypisudolnego"/>
        </w:rPr>
        <w:footnoteRef/>
      </w:r>
      <w:r>
        <w:rPr>
          <w:vertAlign w:val="superscript"/>
        </w:rPr>
        <w:t>)</w:t>
      </w:r>
      <w:r>
        <w:tab/>
        <w:t>Z dniem 31 maja 2012 r. na podstawie wyroku Trybunału Konstytucyjnego z dnia 18 listopada 2010 r. sygn. akt P 29/09 (Dz. U. Nr 225, poz. 1474).</w:t>
      </w:r>
    </w:p>
  </w:footnote>
  <w:footnote w:id="36">
    <w:p w:rsidR="00BE1637" w:rsidRDefault="00BE1637" w:rsidP="004B6E8D">
      <w:pPr>
        <w:pStyle w:val="ODNONIKtreodnonika"/>
      </w:pPr>
      <w:r>
        <w:rPr>
          <w:rStyle w:val="Odwoanieprzypisudolnego"/>
        </w:rPr>
        <w:footnoteRef/>
      </w:r>
      <w:r>
        <w:rPr>
          <w:vertAlign w:val="superscript"/>
        </w:rPr>
        <w:t>)</w:t>
      </w:r>
      <w:r>
        <w:tab/>
        <w:t>Z dniem 15 czerwca 2010 r. na podstawie wyroku Trybunału Konstytucyjnego z dnia 26 maja 2010 r. sygn. akt P 29/08 (Dz. U. Nr 105, poz. 668).</w:t>
      </w:r>
    </w:p>
  </w:footnote>
  <w:footnote w:id="37">
    <w:p w:rsidR="00BE1637" w:rsidRPr="00A608EA" w:rsidRDefault="00BE1637" w:rsidP="004B6E8D">
      <w:pPr>
        <w:pStyle w:val="ODNONIKtreodnonika"/>
      </w:pPr>
      <w:r>
        <w:rPr>
          <w:rStyle w:val="Odwoanieprzypisudolnego"/>
        </w:rPr>
        <w:footnoteRef/>
      </w:r>
      <w:r>
        <w:rPr>
          <w:rStyle w:val="IGindeksgrny"/>
        </w:rPr>
        <w:t>)</w:t>
      </w:r>
      <w:r>
        <w:tab/>
        <w:t>Dodany</w:t>
      </w:r>
      <w:r w:rsidRPr="0094370E">
        <w:t xml:space="preserve"> przez</w:t>
      </w:r>
      <w:r>
        <w:t xml:space="preserve"> art. </w:t>
      </w:r>
      <w:r w:rsidRPr="0094370E">
        <w:t>5</w:t>
      </w:r>
      <w:r>
        <w:t xml:space="preserve"> pkt 5 </w:t>
      </w:r>
      <w:r w:rsidRPr="0094370E">
        <w:t>ustawy, o</w:t>
      </w:r>
      <w:r>
        <w:t> </w:t>
      </w:r>
      <w:r w:rsidRPr="0094370E">
        <w:t>której mowa w</w:t>
      </w:r>
      <w:r>
        <w:t> </w:t>
      </w:r>
      <w:r w:rsidRPr="0094370E">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38">
    <w:p w:rsidR="00BE1637" w:rsidRDefault="00BE1637" w:rsidP="004B6E8D">
      <w:pPr>
        <w:pStyle w:val="ODNONIKtreodnonika"/>
      </w:pPr>
      <w:r>
        <w:rPr>
          <w:rStyle w:val="Odwoanieprzypisudolnego"/>
        </w:rPr>
        <w:footnoteRef/>
      </w:r>
      <w:r>
        <w:rPr>
          <w:vertAlign w:val="superscript"/>
        </w:rPr>
        <w:t>)</w:t>
      </w:r>
      <w:r>
        <w:tab/>
        <w:t>Zmiany tekstu jednolitego wymienionej ustawy zostały ogłoszone w Dz. U. z 2012 r. poz. 1529, z 2013 r. poz. 355 i 613 oraz z 2014 r. poz. 1306, 1626 i 1924.</w:t>
      </w:r>
    </w:p>
  </w:footnote>
  <w:footnote w:id="39">
    <w:p w:rsidR="00BE1637" w:rsidRPr="00A608EA" w:rsidRDefault="00BE1637" w:rsidP="004B6E8D">
      <w:pPr>
        <w:pStyle w:val="ODNONIKtreodnonika"/>
      </w:pPr>
      <w:r>
        <w:rPr>
          <w:rStyle w:val="Odwoanieprzypisudolnego"/>
        </w:rPr>
        <w:footnoteRef/>
      </w:r>
      <w:r>
        <w:rPr>
          <w:rStyle w:val="IGindeksgrny"/>
        </w:rPr>
        <w:t>)</w:t>
      </w:r>
      <w:r>
        <w:tab/>
        <w:t>P</w:t>
      </w:r>
      <w:r w:rsidRPr="0094370E">
        <w:t>rzez</w:t>
      </w:r>
      <w:r>
        <w:t xml:space="preserve"> art. </w:t>
      </w:r>
      <w:r w:rsidRPr="0094370E">
        <w:t>5</w:t>
      </w:r>
      <w:r>
        <w:t xml:space="preserve"> pkt 6 </w:t>
      </w:r>
      <w:r w:rsidRPr="0094370E">
        <w:t>ustawy, o</w:t>
      </w:r>
      <w:r>
        <w:t> </w:t>
      </w:r>
      <w:r w:rsidRPr="0094370E">
        <w:t>której mowa w</w:t>
      </w:r>
      <w:r>
        <w:t> </w:t>
      </w:r>
      <w:r w:rsidRPr="0094370E">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40">
    <w:p w:rsidR="00BE1637" w:rsidRPr="000E6818" w:rsidRDefault="00BE1637" w:rsidP="004B6E8D">
      <w:pPr>
        <w:pStyle w:val="ODNONIKtreodnonika"/>
      </w:pPr>
      <w:r>
        <w:rPr>
          <w:rStyle w:val="Odwoanieprzypisudolnego"/>
        </w:rPr>
        <w:footnoteRef/>
      </w:r>
      <w:r>
        <w:rPr>
          <w:rStyle w:val="IGindeksgrny"/>
        </w:rPr>
        <w:t>)</w:t>
      </w:r>
      <w:r>
        <w:tab/>
        <w:t>Dodany</w:t>
      </w:r>
      <w:r w:rsidRPr="002A45F5">
        <w:t xml:space="preserve"> przez art. 1 pkt </w:t>
      </w:r>
      <w:r>
        <w:t>8</w:t>
      </w:r>
      <w:r w:rsidRPr="002A45F5">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 wejdzie w życie z dniem 1 stycznia 2016 r.</w:t>
      </w:r>
    </w:p>
  </w:footnote>
  <w:footnote w:id="41">
    <w:p w:rsidR="00BE1637" w:rsidRPr="000E6818" w:rsidRDefault="00BE1637" w:rsidP="004B6E8D">
      <w:pPr>
        <w:pStyle w:val="ODNONIKtreodnonika"/>
      </w:pPr>
      <w:r>
        <w:rPr>
          <w:rStyle w:val="Odwoanieprzypisudolnego"/>
        </w:rPr>
        <w:footnoteRef/>
      </w:r>
      <w:r>
        <w:rPr>
          <w:rStyle w:val="IGindeksgrny"/>
        </w:rPr>
        <w:t>)</w:t>
      </w:r>
      <w:r>
        <w:tab/>
      </w:r>
      <w:r w:rsidRPr="002A45F5">
        <w:t xml:space="preserve">W brzmieniu ustalonym przez art. 1 pkt </w:t>
      </w:r>
      <w:r>
        <w:t>9</w:t>
      </w:r>
      <w:r w:rsidRPr="002A45F5">
        <w:t xml:space="preserve"> ustawy, o której mowa w odnośniku</w:t>
      </w:r>
      <w:r>
        <w:t xml:space="preserve"> </w:t>
      </w:r>
      <w:r>
        <w:fldChar w:fldCharType="begin"/>
      </w:r>
      <w:r>
        <w:instrText xml:space="preserve"> NOTEREF _Ref404777153 \h </w:instrText>
      </w:r>
      <w:r>
        <w:fldChar w:fldCharType="separate"/>
      </w:r>
      <w:r w:rsidR="00212B7F">
        <w:t>5</w:t>
      </w:r>
      <w:r>
        <w:fldChar w:fldCharType="end"/>
      </w:r>
      <w:r>
        <w:t>.</w:t>
      </w:r>
    </w:p>
  </w:footnote>
  <w:footnote w:id="42">
    <w:p w:rsidR="00BE1637" w:rsidRPr="00A608EA" w:rsidRDefault="00BE1637" w:rsidP="004B6E8D">
      <w:pPr>
        <w:pStyle w:val="ODNONIKtreodnonika"/>
      </w:pPr>
      <w:r>
        <w:rPr>
          <w:rStyle w:val="Odwoanieprzypisudolnego"/>
        </w:rPr>
        <w:footnoteRef/>
      </w:r>
      <w:r>
        <w:rPr>
          <w:rStyle w:val="IGindeksgrny"/>
        </w:rPr>
        <w:t>)</w:t>
      </w:r>
      <w:r>
        <w:tab/>
      </w:r>
      <w:r w:rsidRPr="0094370E">
        <w:t>W brzmieniu ustalonym przez</w:t>
      </w:r>
      <w:r>
        <w:t xml:space="preserve"> art. </w:t>
      </w:r>
      <w:r w:rsidRPr="0094370E">
        <w:t>5</w:t>
      </w:r>
      <w:r>
        <w:t xml:space="preserve"> pkt 7 lit. a </w:t>
      </w:r>
      <w:r w:rsidRPr="0094370E">
        <w:t>ustawy, o</w:t>
      </w:r>
      <w:r>
        <w:t> </w:t>
      </w:r>
      <w:r w:rsidRPr="0094370E">
        <w:t>której mowa w</w:t>
      </w:r>
      <w:r>
        <w:t> </w:t>
      </w:r>
      <w:r w:rsidRPr="0094370E">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43">
    <w:p w:rsidR="00BE1637" w:rsidRPr="00A608EA" w:rsidRDefault="00BE1637" w:rsidP="004B6E8D">
      <w:pPr>
        <w:pStyle w:val="ODNONIKtreodnonika"/>
      </w:pPr>
      <w:r>
        <w:rPr>
          <w:rStyle w:val="Odwoanieprzypisudolnego"/>
        </w:rPr>
        <w:footnoteRef/>
      </w:r>
      <w:r>
        <w:rPr>
          <w:rStyle w:val="IGindeksgrny"/>
        </w:rPr>
        <w:t>)</w:t>
      </w:r>
      <w:r>
        <w:tab/>
        <w:t>Dodany</w:t>
      </w:r>
      <w:r w:rsidRPr="0094370E">
        <w:t xml:space="preserve"> przez</w:t>
      </w:r>
      <w:r>
        <w:t xml:space="preserve"> art. 5 pkt 7 lit. </w:t>
      </w:r>
      <w:r w:rsidRPr="0094370E">
        <w:t>b ustawy, o</w:t>
      </w:r>
      <w:r>
        <w:t> </w:t>
      </w:r>
      <w:r w:rsidRPr="0094370E">
        <w:t>której mowa w</w:t>
      </w:r>
      <w:r>
        <w:t> </w:t>
      </w:r>
      <w:r w:rsidRPr="0094370E">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44">
    <w:p w:rsidR="00BE1637" w:rsidRPr="00A608EA" w:rsidRDefault="00BE1637" w:rsidP="004B6E8D">
      <w:pPr>
        <w:pStyle w:val="ODNONIKtreodnonika"/>
      </w:pPr>
      <w:r>
        <w:rPr>
          <w:rStyle w:val="Odwoanieprzypisudolnego"/>
        </w:rPr>
        <w:footnoteRef/>
      </w:r>
      <w:r>
        <w:rPr>
          <w:rStyle w:val="IGindeksgrny"/>
        </w:rPr>
        <w:t>)</w:t>
      </w:r>
      <w:r>
        <w:tab/>
        <w:t>P</w:t>
      </w:r>
      <w:r w:rsidRPr="0094370E">
        <w:t>rzez</w:t>
      </w:r>
      <w:r>
        <w:t xml:space="preserve"> art. 5 pkt 7 lit. c </w:t>
      </w:r>
      <w:r w:rsidRPr="0094370E">
        <w:t>ustawy, o</w:t>
      </w:r>
      <w:r>
        <w:t> </w:t>
      </w:r>
      <w:r w:rsidRPr="0094370E">
        <w:t>której mowa w</w:t>
      </w:r>
      <w:r>
        <w:t> </w:t>
      </w:r>
      <w:r w:rsidRPr="0094370E">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45">
    <w:p w:rsidR="00BE1637" w:rsidRPr="00BB7F8E" w:rsidRDefault="00BE1637" w:rsidP="004B6E8D">
      <w:pPr>
        <w:pStyle w:val="ODNONIKtreodnonika"/>
      </w:pPr>
      <w:r>
        <w:rPr>
          <w:rStyle w:val="Odwoanieprzypisudolnego"/>
        </w:rPr>
        <w:footnoteRef/>
      </w:r>
      <w:r>
        <w:rPr>
          <w:rStyle w:val="IGindeksgrny"/>
        </w:rPr>
        <w:t>)</w:t>
      </w:r>
      <w:r>
        <w:tab/>
        <w:t>Dodany</w:t>
      </w:r>
      <w:r w:rsidRPr="0094370E">
        <w:t xml:space="preserve"> przez</w:t>
      </w:r>
      <w:r>
        <w:t xml:space="preserve"> art. </w:t>
      </w:r>
      <w:r w:rsidRPr="0094370E">
        <w:t>5</w:t>
      </w:r>
      <w:r>
        <w:t xml:space="preserve"> pkt 8 </w:t>
      </w:r>
      <w:r w:rsidRPr="0094370E">
        <w:t>ustawy, o</w:t>
      </w:r>
      <w:r>
        <w:t> </w:t>
      </w:r>
      <w:r w:rsidRPr="0094370E">
        <w:t>której mowa w</w:t>
      </w:r>
      <w:r>
        <w:t> </w:t>
      </w:r>
      <w:r w:rsidRPr="0094370E">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46">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9 lit. a </w:t>
      </w:r>
      <w:r w:rsidRPr="00BC7FF9">
        <w:t>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47">
    <w:p w:rsidR="00BE1637" w:rsidRPr="00BB7F8E" w:rsidRDefault="00BE1637" w:rsidP="004B6E8D">
      <w:pPr>
        <w:pStyle w:val="ODNONIKtreodnonika"/>
      </w:pPr>
      <w:r>
        <w:rPr>
          <w:rStyle w:val="Odwoanieprzypisudolnego"/>
        </w:rPr>
        <w:footnoteRef/>
      </w:r>
      <w:r>
        <w:rPr>
          <w:rStyle w:val="IGindeksgrny"/>
        </w:rPr>
        <w:t>)</w:t>
      </w:r>
      <w:r>
        <w:tab/>
        <w:t>Dodany</w:t>
      </w:r>
      <w:r w:rsidRPr="00BC7FF9">
        <w:t xml:space="preserve"> przez</w:t>
      </w:r>
      <w:r>
        <w:t xml:space="preserve"> art. 5 pkt 9 lit. </w:t>
      </w:r>
      <w:r w:rsidRPr="00BC7FF9">
        <w:t>b 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48">
    <w:p w:rsidR="00BE1637" w:rsidRDefault="00BE1637" w:rsidP="004B6E8D">
      <w:pPr>
        <w:pStyle w:val="ODNONIKtreodnonika"/>
      </w:pPr>
      <w:r>
        <w:rPr>
          <w:rStyle w:val="Odwoanieprzypisudolnego"/>
        </w:rPr>
        <w:footnoteRef/>
      </w:r>
      <w:r>
        <w:rPr>
          <w:vertAlign w:val="superscript"/>
        </w:rPr>
        <w:t>)</w:t>
      </w:r>
      <w:r w:rsidRPr="00856E17">
        <w:tab/>
      </w:r>
      <w:r>
        <w:t>Ustawa z dnia 6 lutego 1997 r. o powszechnym ubezpieczeniu zdrowotnym (Dz. U. Nr 28, poz. 153), która powołała kasy chorych, utraciła moc na podstawie art. 222 ustawy z dnia 23 stycznia 2003 r. o powszechnym ubezpieczeniu w Narodowym Funduszu Zdrowia (Dz. U. Nr 45, poz. 391).</w:t>
      </w:r>
    </w:p>
  </w:footnote>
  <w:footnote w:id="49">
    <w:p w:rsidR="00BE1637" w:rsidRPr="00BB7F8E" w:rsidRDefault="00BE1637" w:rsidP="004B6E8D">
      <w:pPr>
        <w:pStyle w:val="ODNONIKtreodnonika"/>
      </w:pPr>
      <w:r>
        <w:rPr>
          <w:rStyle w:val="Odwoanieprzypisudolnego"/>
        </w:rPr>
        <w:footnoteRef/>
      </w:r>
      <w:r>
        <w:rPr>
          <w:rStyle w:val="IGindeksgrny"/>
        </w:rPr>
        <w:t>)</w:t>
      </w:r>
      <w:r>
        <w:tab/>
        <w:t>P</w:t>
      </w:r>
      <w:r w:rsidRPr="00BC7FF9">
        <w:t>rzez</w:t>
      </w:r>
      <w:r>
        <w:t xml:space="preserve"> art. </w:t>
      </w:r>
      <w:r w:rsidRPr="00BC7FF9">
        <w:t>5</w:t>
      </w:r>
      <w:r>
        <w:t xml:space="preserve"> pkt 9 lit. c </w:t>
      </w:r>
      <w:proofErr w:type="spellStart"/>
      <w:r>
        <w:t>tiret</w:t>
      </w:r>
      <w:proofErr w:type="spellEnd"/>
      <w:r>
        <w:t xml:space="preserve"> pierwsze</w:t>
      </w:r>
      <w:r w:rsidRPr="00BC7FF9">
        <w:t xml:space="preserve"> 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0">
    <w:p w:rsidR="00BE1637" w:rsidRDefault="00BE1637" w:rsidP="004B6E8D">
      <w:pPr>
        <w:pStyle w:val="ODNONIKtreodnonika"/>
      </w:pPr>
      <w:r>
        <w:rPr>
          <w:rStyle w:val="Odwoanieprzypisudolnego"/>
        </w:rPr>
        <w:footnoteRef/>
      </w:r>
      <w:r>
        <w:rPr>
          <w:vertAlign w:val="superscript"/>
        </w:rPr>
        <w:t>)</w:t>
      </w:r>
      <w:r>
        <w:tab/>
        <w:t>Zmiany wymienionej ustawy zostały ogłoszone w Dz. U. z 2011 r. Nr 75, poz. 398, Nr 138, poz. 808 i Nr 171, poz. 1016 oraz z 2012 r. poz. 637.</w:t>
      </w:r>
    </w:p>
  </w:footnote>
  <w:footnote w:id="51">
    <w:p w:rsidR="00BE1637" w:rsidRPr="00BB7F8E" w:rsidRDefault="00BE1637" w:rsidP="004B6E8D">
      <w:pPr>
        <w:pStyle w:val="ODNONIKtreodnonika"/>
      </w:pPr>
      <w:r>
        <w:rPr>
          <w:rStyle w:val="Odwoanieprzypisudolnego"/>
        </w:rPr>
        <w:footnoteRef/>
      </w:r>
      <w:r>
        <w:rPr>
          <w:rStyle w:val="IGindeksgrny"/>
        </w:rPr>
        <w:t>)</w:t>
      </w:r>
      <w:r>
        <w:tab/>
        <w:t>Dodany</w:t>
      </w:r>
      <w:r w:rsidRPr="00BC7FF9">
        <w:t xml:space="preserve"> przez</w:t>
      </w:r>
      <w:r>
        <w:t xml:space="preserve"> art. 5 pkt 9 lit. c </w:t>
      </w:r>
      <w:proofErr w:type="spellStart"/>
      <w:r>
        <w:t>tiret</w:t>
      </w:r>
      <w:proofErr w:type="spellEnd"/>
      <w:r>
        <w:t xml:space="preserve"> drugie</w:t>
      </w:r>
      <w:r w:rsidRPr="00BC7FF9">
        <w:t xml:space="preserve"> 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2">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0 lit. a </w:t>
      </w:r>
      <w:r w:rsidRPr="00BC7FF9">
        <w:t>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3">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0 lit. </w:t>
      </w:r>
      <w:r w:rsidRPr="00BC7FF9">
        <w:t>b 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4">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1 </w:t>
      </w:r>
      <w:r w:rsidRPr="00BC7FF9">
        <w:t>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5">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2 </w:t>
      </w:r>
      <w:r w:rsidRPr="00BC7FF9">
        <w:t>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6">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 xml:space="preserve">3 lit. a </w:t>
      </w:r>
      <w:r w:rsidRPr="00BC7FF9">
        <w:t>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7">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3 lit. </w:t>
      </w:r>
      <w:r w:rsidRPr="00BC7FF9">
        <w:t>b 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8">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4 lit. a </w:t>
      </w:r>
      <w:r w:rsidRPr="00BC7FF9">
        <w:t>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59">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4 lit. </w:t>
      </w:r>
      <w:r w:rsidRPr="00BC7FF9">
        <w:t>b 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60">
    <w:p w:rsidR="00BE1637" w:rsidRPr="00BB7F8E" w:rsidRDefault="00BE1637" w:rsidP="004B6E8D">
      <w:pPr>
        <w:pStyle w:val="ODNONIKtreodnonika"/>
      </w:pPr>
      <w:r>
        <w:rPr>
          <w:rStyle w:val="Odwoanieprzypisudolnego"/>
        </w:rPr>
        <w:footnoteRef/>
      </w:r>
      <w:r>
        <w:rPr>
          <w:rStyle w:val="IGindeksgrny"/>
        </w:rPr>
        <w:t>)</w:t>
      </w:r>
      <w:r>
        <w:tab/>
        <w:t>Dodany</w:t>
      </w:r>
      <w:r w:rsidRPr="00BC7FF9">
        <w:t xml:space="preserve"> przez</w:t>
      </w:r>
      <w:r>
        <w:t xml:space="preserve"> art. </w:t>
      </w:r>
      <w:r w:rsidRPr="00BC7FF9">
        <w:t>5</w:t>
      </w:r>
      <w:r>
        <w:t xml:space="preserve"> pkt </w:t>
      </w:r>
      <w:r w:rsidRPr="00BC7FF9">
        <w:t>1</w:t>
      </w:r>
      <w:r>
        <w:t>4 lit. c</w:t>
      </w:r>
      <w:r w:rsidRPr="00BC7FF9">
        <w:t xml:space="preserve"> 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61">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w:t>
      </w:r>
      <w:r w:rsidRPr="00BC7FF9">
        <w:t>5</w:t>
      </w:r>
      <w:r>
        <w:t xml:space="preserve"> pkt </w:t>
      </w:r>
      <w:r w:rsidRPr="00BC7FF9">
        <w:t>1</w:t>
      </w:r>
      <w:r>
        <w:t>4 lit. d</w:t>
      </w:r>
      <w:r w:rsidRPr="00BC7FF9">
        <w:t xml:space="preserve"> 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62">
    <w:p w:rsidR="00BE1637" w:rsidRPr="00BB7F8E" w:rsidRDefault="00BE1637" w:rsidP="004B6E8D">
      <w:pPr>
        <w:pStyle w:val="ODNONIKtreodnonika"/>
      </w:pPr>
      <w:r>
        <w:rPr>
          <w:rStyle w:val="Odwoanieprzypisudolnego"/>
        </w:rPr>
        <w:footnoteRef/>
      </w:r>
      <w:r>
        <w:rPr>
          <w:rStyle w:val="IGindeksgrny"/>
        </w:rPr>
        <w:t>)</w:t>
      </w:r>
      <w:r>
        <w:tab/>
        <w:t>P</w:t>
      </w:r>
      <w:r w:rsidRPr="00BC7FF9">
        <w:t>rzez</w:t>
      </w:r>
      <w:r>
        <w:t xml:space="preserve"> art. </w:t>
      </w:r>
      <w:r w:rsidRPr="00BC7FF9">
        <w:t>5</w:t>
      </w:r>
      <w:r>
        <w:t xml:space="preserve"> pkt </w:t>
      </w:r>
      <w:r w:rsidRPr="00BC7FF9">
        <w:t>1</w:t>
      </w:r>
      <w:r>
        <w:t>5 </w:t>
      </w:r>
      <w:r w:rsidRPr="00BC7FF9">
        <w:t>ustawy, o</w:t>
      </w:r>
      <w:r>
        <w:t> </w:t>
      </w:r>
      <w:r w:rsidRPr="00BC7FF9">
        <w:t>której mowa w</w:t>
      </w:r>
      <w:r>
        <w:t> </w:t>
      </w:r>
      <w:r w:rsidRPr="00BC7FF9">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63">
    <w:p w:rsidR="00BE1637" w:rsidRDefault="00BE1637" w:rsidP="004B6E8D">
      <w:pPr>
        <w:pStyle w:val="ODNONIKtreodnonika"/>
      </w:pPr>
      <w:r>
        <w:rPr>
          <w:rStyle w:val="Odwoanieprzypisudolnego"/>
        </w:rPr>
        <w:footnoteRef/>
      </w:r>
      <w:r>
        <w:rPr>
          <w:vertAlign w:val="superscript"/>
        </w:rPr>
        <w:t>)</w:t>
      </w:r>
      <w:r>
        <w:tab/>
        <w:t>Utraciła moc z dniem 1 czerwca 2004 r. na podstawie art. 61 ustawy z dnia 20 kwietnia 2004 r. o pracowniczych programach emer</w:t>
      </w:r>
      <w:r>
        <w:t>y</w:t>
      </w:r>
      <w:r>
        <w:t>talnych (Dz. U. Nr 116, poz. 1207), która weszła w życie z dniem 1 czerwca 2004 r.</w:t>
      </w:r>
    </w:p>
  </w:footnote>
  <w:footnote w:id="64">
    <w:p w:rsidR="00BE1637" w:rsidRPr="000E6818" w:rsidRDefault="00BE1637" w:rsidP="004B6E8D">
      <w:pPr>
        <w:pStyle w:val="ODNONIKtreodnonika"/>
      </w:pPr>
      <w:r>
        <w:rPr>
          <w:rStyle w:val="Odwoanieprzypisudolnego"/>
        </w:rPr>
        <w:footnoteRef/>
      </w:r>
      <w:r>
        <w:rPr>
          <w:rStyle w:val="IGindeksgrny"/>
        </w:rPr>
        <w:t>)</w:t>
      </w:r>
      <w:r>
        <w:tab/>
        <w:t>P</w:t>
      </w:r>
      <w:r w:rsidRPr="002A45F5">
        <w:t>rzez art. 1</w:t>
      </w:r>
      <w:r>
        <w:t>0</w:t>
      </w:r>
      <w:r w:rsidRPr="002A45F5">
        <w:t xml:space="preserve"> pkt </w:t>
      </w:r>
      <w:r>
        <w:t>1</w:t>
      </w:r>
      <w:r w:rsidRPr="002A45F5">
        <w:t xml:space="preserve"> lit. </w:t>
      </w:r>
      <w:r>
        <w:t xml:space="preserve">a ustawy </w:t>
      </w:r>
      <w:r w:rsidRPr="002A45F5">
        <w:t>z dnia 7 listopada 2014 r. o ułatwieniu wykonywania działalności gospodarczej (Dz. U. poz. </w:t>
      </w:r>
      <w:r>
        <w:t>1662</w:t>
      </w:r>
      <w:r w:rsidRPr="002A45F5">
        <w:t>)</w:t>
      </w:r>
      <w:r>
        <w:t>, która weszła w życie z dniem 1 stycznia 2015 r.</w:t>
      </w:r>
    </w:p>
  </w:footnote>
  <w:footnote w:id="65">
    <w:p w:rsidR="00BE1637" w:rsidRPr="000E6818" w:rsidRDefault="00BE1637" w:rsidP="004B6E8D">
      <w:pPr>
        <w:pStyle w:val="ODNONIKtreodnonika"/>
      </w:pPr>
      <w:r>
        <w:rPr>
          <w:rStyle w:val="Odwoanieprzypisudolnego"/>
        </w:rPr>
        <w:footnoteRef/>
      </w:r>
      <w:r>
        <w:rPr>
          <w:rStyle w:val="IGindeksgrny"/>
        </w:rPr>
        <w:t>)</w:t>
      </w:r>
      <w:r>
        <w:tab/>
      </w:r>
      <w:r w:rsidRPr="002A45F5">
        <w:t>W brzmieniu ustalonym przez art. </w:t>
      </w:r>
      <w:r>
        <w:t>10</w:t>
      </w:r>
      <w:r w:rsidRPr="002A45F5">
        <w:t xml:space="preserve"> pkt 1 lit. </w:t>
      </w:r>
      <w:r>
        <w:t>b</w:t>
      </w:r>
      <w:r w:rsidRPr="002A45F5">
        <w:t xml:space="preserve"> ustawy, o której mowa w odnośniku</w:t>
      </w:r>
      <w:r>
        <w:t xml:space="preserve"> </w:t>
      </w:r>
      <w:r>
        <w:fldChar w:fldCharType="begin"/>
      </w:r>
      <w:r>
        <w:instrText xml:space="preserve"> NOTEREF _Ref404777873 \h </w:instrText>
      </w:r>
      <w:r>
        <w:fldChar w:fldCharType="separate"/>
      </w:r>
      <w:r w:rsidR="00212B7F">
        <w:t>63</w:t>
      </w:r>
      <w:r>
        <w:fldChar w:fldCharType="end"/>
      </w:r>
      <w:r>
        <w:t>.</w:t>
      </w:r>
    </w:p>
  </w:footnote>
  <w:footnote w:id="66">
    <w:p w:rsidR="00BE1637" w:rsidRPr="00BB7F8E" w:rsidRDefault="00BE1637" w:rsidP="004B6E8D">
      <w:pPr>
        <w:pStyle w:val="ODNONIKtreodnonika"/>
      </w:pPr>
      <w:r>
        <w:rPr>
          <w:rStyle w:val="Odwoanieprzypisudolnego"/>
        </w:rPr>
        <w:footnoteRef/>
      </w:r>
      <w:r>
        <w:rPr>
          <w:rStyle w:val="IGindeksgrny"/>
        </w:rPr>
        <w:t>)</w:t>
      </w:r>
      <w:r>
        <w:tab/>
      </w:r>
      <w:r w:rsidRPr="00BC7FF9">
        <w:t>W brzmieniu ustalonym przez</w:t>
      </w:r>
      <w:r>
        <w:t xml:space="preserve"> art. 10 pkt </w:t>
      </w:r>
      <w:r w:rsidRPr="00BC7FF9">
        <w:t>1</w:t>
      </w:r>
      <w:r>
        <w:t xml:space="preserve"> lit. c </w:t>
      </w:r>
      <w:r w:rsidRPr="00BC7FF9">
        <w:t>ustawy</w:t>
      </w:r>
      <w:r>
        <w:t xml:space="preserve">, </w:t>
      </w:r>
      <w:r w:rsidRPr="002A45F5">
        <w:t>o której mowa w odnośniku</w:t>
      </w:r>
      <w:r>
        <w:t xml:space="preserve"> </w:t>
      </w:r>
      <w:r>
        <w:fldChar w:fldCharType="begin"/>
      </w:r>
      <w:r>
        <w:instrText xml:space="preserve"> NOTEREF _Ref404777873 \h </w:instrText>
      </w:r>
      <w:r>
        <w:fldChar w:fldCharType="separate"/>
      </w:r>
      <w:r w:rsidR="00212B7F">
        <w:t>63</w:t>
      </w:r>
      <w:r>
        <w:fldChar w:fldCharType="end"/>
      </w:r>
      <w:r>
        <w:t>.</w:t>
      </w:r>
    </w:p>
  </w:footnote>
  <w:footnote w:id="67">
    <w:p w:rsidR="00BE1637" w:rsidRPr="000E6818" w:rsidRDefault="00BE1637" w:rsidP="004B6E8D">
      <w:pPr>
        <w:pStyle w:val="ODNONIKtreodnonika"/>
      </w:pPr>
      <w:r>
        <w:rPr>
          <w:rStyle w:val="Odwoanieprzypisudolnego"/>
        </w:rPr>
        <w:footnoteRef/>
      </w:r>
      <w:r>
        <w:rPr>
          <w:rStyle w:val="IGindeksgrny"/>
        </w:rPr>
        <w:t>)</w:t>
      </w:r>
      <w:r>
        <w:tab/>
        <w:t>Dodany</w:t>
      </w:r>
      <w:r w:rsidRPr="002A45F5">
        <w:t xml:space="preserve"> przez art. 10 pkt 1 lit.</w:t>
      </w:r>
      <w:r>
        <w:t xml:space="preserve"> d</w:t>
      </w:r>
      <w:r w:rsidRPr="002A45F5">
        <w:t> ustawy, o której mowa w odnośniku</w:t>
      </w:r>
      <w:r>
        <w:t xml:space="preserve"> </w:t>
      </w:r>
      <w:r>
        <w:fldChar w:fldCharType="begin"/>
      </w:r>
      <w:r>
        <w:instrText xml:space="preserve"> NOTEREF _Ref404777873 \h </w:instrText>
      </w:r>
      <w:r>
        <w:fldChar w:fldCharType="separate"/>
      </w:r>
      <w:r w:rsidR="00212B7F">
        <w:t>63</w:t>
      </w:r>
      <w:r>
        <w:fldChar w:fldCharType="end"/>
      </w:r>
      <w:r>
        <w:t>.</w:t>
      </w:r>
    </w:p>
  </w:footnote>
  <w:footnote w:id="68">
    <w:p w:rsidR="00BE1637" w:rsidRPr="00BB7F8E" w:rsidRDefault="00BE1637" w:rsidP="004B6E8D">
      <w:pPr>
        <w:pStyle w:val="ODNONIKtreodnonika"/>
      </w:pPr>
      <w:r>
        <w:rPr>
          <w:rStyle w:val="Odwoanieprzypisudolnego"/>
        </w:rPr>
        <w:footnoteRef/>
      </w:r>
      <w:r>
        <w:rPr>
          <w:rStyle w:val="IGindeksgrny"/>
        </w:rPr>
        <w:t>)</w:t>
      </w:r>
      <w:r>
        <w:tab/>
      </w:r>
      <w:r w:rsidRPr="00FE722A">
        <w:t>W</w:t>
      </w:r>
      <w:r>
        <w:t>prowadzenie do wyliczenia w </w:t>
      </w:r>
      <w:r w:rsidRPr="00FE722A">
        <w:t>brzmieniu ustalonym przez</w:t>
      </w:r>
      <w:r>
        <w:t xml:space="preserve"> art. </w:t>
      </w:r>
      <w:r w:rsidRPr="00FE722A">
        <w:t>5</w:t>
      </w:r>
      <w:r>
        <w:t xml:space="preserve"> pkt </w:t>
      </w:r>
      <w:r w:rsidRPr="00FE722A">
        <w:t>1</w:t>
      </w:r>
      <w:r>
        <w:t xml:space="preserve"> lit. a ustawy </w:t>
      </w:r>
      <w:r w:rsidRPr="00FE722A">
        <w:t>z</w:t>
      </w:r>
      <w:r>
        <w:t> </w:t>
      </w:r>
      <w:r w:rsidRPr="00FE722A">
        <w:t>dnia 26</w:t>
      </w:r>
      <w:r>
        <w:t> </w:t>
      </w:r>
      <w:r w:rsidRPr="00FE722A">
        <w:t>czerwca 2014</w:t>
      </w:r>
      <w:r>
        <w:t> </w:t>
      </w:r>
      <w:r w:rsidRPr="00FE722A">
        <w:t>r. o</w:t>
      </w:r>
      <w:r>
        <w:t> </w:t>
      </w:r>
      <w:r w:rsidRPr="00FE722A">
        <w:t>zmianie ustawy o</w:t>
      </w:r>
      <w:r>
        <w:t> </w:t>
      </w:r>
      <w:r w:rsidRPr="00FE722A">
        <w:t>Krajowym Rejestrze Sądowym oraz o</w:t>
      </w:r>
      <w:r>
        <w:t> </w:t>
      </w:r>
      <w:r w:rsidRPr="00FE722A">
        <w:t>zmianie niektórych innych ustaw (</w:t>
      </w:r>
      <w:r>
        <w:t>Dz. U. poz. </w:t>
      </w:r>
      <w:r w:rsidRPr="00FE722A">
        <w:t>1161)</w:t>
      </w:r>
      <w:r>
        <w:t>, która weszła w życie z dniem 1 grudnia 2014 r.</w:t>
      </w:r>
    </w:p>
  </w:footnote>
  <w:footnote w:id="69">
    <w:p w:rsidR="00BE1637" w:rsidRPr="00BB7F8E" w:rsidRDefault="00BE1637" w:rsidP="004B6E8D">
      <w:pPr>
        <w:pStyle w:val="ODNONIKtreodnonika"/>
      </w:pPr>
      <w:r>
        <w:rPr>
          <w:rStyle w:val="Odwoanieprzypisudolnego"/>
        </w:rPr>
        <w:footnoteRef/>
      </w:r>
      <w:r>
        <w:rPr>
          <w:rStyle w:val="IGindeksgrny"/>
        </w:rPr>
        <w:t>)</w:t>
      </w:r>
      <w:r>
        <w:tab/>
        <w:t>Dodany</w:t>
      </w:r>
      <w:r w:rsidRPr="00206A07">
        <w:t xml:space="preserve"> przez</w:t>
      </w:r>
      <w:r>
        <w:t xml:space="preserve"> art. </w:t>
      </w:r>
      <w:r w:rsidRPr="00206A07">
        <w:t>5</w:t>
      </w:r>
      <w:r>
        <w:t xml:space="preserve"> pkt </w:t>
      </w:r>
      <w:r w:rsidRPr="00206A07">
        <w:t>1</w:t>
      </w:r>
      <w:r>
        <w:t xml:space="preserve"> lit. </w:t>
      </w:r>
      <w:r w:rsidRPr="00206A07">
        <w:t>b ustawy, o</w:t>
      </w:r>
      <w:r>
        <w:t> </w:t>
      </w:r>
      <w:r w:rsidRPr="00206A07">
        <w:t>której mowa w</w:t>
      </w:r>
      <w:r>
        <w:t> </w:t>
      </w:r>
      <w:r w:rsidRPr="00206A07">
        <w:t>odnośniku</w:t>
      </w:r>
      <w:r>
        <w:t xml:space="preserve"> </w:t>
      </w:r>
      <w:r>
        <w:fldChar w:fldCharType="begin"/>
      </w:r>
      <w:r>
        <w:instrText xml:space="preserve"> NOTEREF _Ref401228607 \h </w:instrText>
      </w:r>
      <w:r>
        <w:fldChar w:fldCharType="separate"/>
      </w:r>
      <w:r w:rsidR="00212B7F">
        <w:t>67</w:t>
      </w:r>
      <w:r>
        <w:fldChar w:fldCharType="end"/>
      </w:r>
      <w:r>
        <w:t>.</w:t>
      </w:r>
    </w:p>
  </w:footnote>
  <w:footnote w:id="70">
    <w:p w:rsidR="00BE1637" w:rsidRPr="00715ABB" w:rsidRDefault="00BE1637" w:rsidP="004B6E8D">
      <w:pPr>
        <w:pStyle w:val="ODNONIKtreodnonika"/>
      </w:pPr>
      <w:r>
        <w:rPr>
          <w:rStyle w:val="Odwoanieprzypisudolnego"/>
        </w:rPr>
        <w:footnoteRef/>
      </w:r>
      <w:r>
        <w:rPr>
          <w:rStyle w:val="IGindeksgrny"/>
        </w:rPr>
        <w:t>)</w:t>
      </w:r>
      <w:r>
        <w:tab/>
      </w:r>
      <w:r w:rsidRPr="00206A07">
        <w:t>W brzmieniu ustalonym przez</w:t>
      </w:r>
      <w:r>
        <w:t xml:space="preserve"> art. </w:t>
      </w:r>
      <w:r w:rsidRPr="00206A07">
        <w:t>5</w:t>
      </w:r>
      <w:r>
        <w:t xml:space="preserve"> pkt 2 </w:t>
      </w:r>
      <w:r w:rsidRPr="00206A07">
        <w:t>ustawy, o</w:t>
      </w:r>
      <w:r>
        <w:t> </w:t>
      </w:r>
      <w:r w:rsidRPr="00206A07">
        <w:t>której mowa w</w:t>
      </w:r>
      <w:r>
        <w:t> </w:t>
      </w:r>
      <w:r w:rsidRPr="00206A07">
        <w:t>odnośniku</w:t>
      </w:r>
      <w:r>
        <w:t xml:space="preserve"> </w:t>
      </w:r>
      <w:r>
        <w:fldChar w:fldCharType="begin"/>
      </w:r>
      <w:r>
        <w:instrText xml:space="preserve"> NOTEREF _Ref401228607 \h </w:instrText>
      </w:r>
      <w:r>
        <w:fldChar w:fldCharType="separate"/>
      </w:r>
      <w:r w:rsidR="00212B7F">
        <w:t>67</w:t>
      </w:r>
      <w:r>
        <w:fldChar w:fldCharType="end"/>
      </w:r>
      <w:r>
        <w:t>.</w:t>
      </w:r>
    </w:p>
  </w:footnote>
  <w:footnote w:id="71">
    <w:p w:rsidR="00BE1637" w:rsidRDefault="00BE1637" w:rsidP="004B6E8D">
      <w:pPr>
        <w:pStyle w:val="ODNONIKtreodnonika"/>
      </w:pPr>
      <w:r>
        <w:rPr>
          <w:rStyle w:val="Odwoanieprzypisudolnego"/>
        </w:rPr>
        <w:footnoteRef/>
      </w:r>
      <w:r>
        <w:rPr>
          <w:vertAlign w:val="superscript"/>
        </w:rPr>
        <w:t>)</w:t>
      </w:r>
      <w:r>
        <w:tab/>
        <w:t xml:space="preserve">Zmiany tekstu jednolitego wymienionej ustawy zostały ogłoszone w Dz. U. z 2008 r. Nr 216, poz. 1367, Nr 225, poz. 1486, Nr 227, poz. 1505, Nr 234, poz. 1570 i Nr 237, poz. 1654, z 2009 r. Nr 6, poz. 33, Nr 22, poz. 120, Nr 26, poz. 157, Nr 38, poz. 299, Nr 92, poz. 753, Nr 97, poz. 800, Nr 98, poz. 817, Nr 111, poz. 918, Nr 118, poz. 989, Nr 157, poz. 1241, Nr 161, poz. 1278 i Nr 178, poz. 1374, z 2010 r. Nr 50, poz. 301, Nr 107, poz. 679, Nr 125, poz. 842, Nr 127, poz. 857, Nr 165, poz. 1116, Nr 182, poz. 1228, Nr 205, poz. 1363, Nr 225, poz. 1465, Nr 238, poz. 1578 i Nr 257, poz. 1723 i 1725, z 2011 r. Nr 45, poz. 235, Nr 73, poz. 390, Nr 81, poz. 440, Nr 106, poz. 622, Nr 112, poz. 654, Nr 113, poz. 657, Nr 122, poz. 696, Nr 138, poz. 808, Nr 149, poz. 887, Nr 171, poz. 1016, Nr 205, poz. 1203 i Nr 232, poz. 1378, z 2012 r. poz. 123, 1016, 1342 i 1548, z 2013 r. poz. 154, 879, 983, 1290, </w:t>
      </w:r>
      <w:r w:rsidRPr="006C59BB">
        <w:t>1623, 1646</w:t>
      </w:r>
      <w:r>
        <w:t xml:space="preserve"> i </w:t>
      </w:r>
      <w:r w:rsidRPr="006C59BB">
        <w:t>1650</w:t>
      </w:r>
      <w:r>
        <w:t xml:space="preserve"> oraz</w:t>
      </w:r>
      <w:r w:rsidRPr="006C59BB">
        <w:t xml:space="preserve"> z</w:t>
      </w:r>
      <w:r>
        <w:t> </w:t>
      </w:r>
      <w:r w:rsidRPr="006C59BB">
        <w:t>2014</w:t>
      </w:r>
      <w:r>
        <w:t> </w:t>
      </w:r>
      <w:r w:rsidRPr="006C59BB">
        <w:t>r.</w:t>
      </w:r>
      <w:r>
        <w:t xml:space="preserve"> poz. </w:t>
      </w:r>
      <w:r w:rsidRPr="006C59BB">
        <w:t>24, 295, 496, 567, 619, 773, 1004, 1136, 1138, 1146, 1175</w:t>
      </w:r>
      <w:r>
        <w:t xml:space="preserve">, </w:t>
      </w:r>
      <w:r w:rsidRPr="006C59BB">
        <w:t>1188</w:t>
      </w:r>
      <w:r>
        <w:t>, 1491 i 1831.</w:t>
      </w:r>
    </w:p>
  </w:footnote>
  <w:footnote w:id="72">
    <w:p w:rsidR="00BE1637" w:rsidRPr="000E6818" w:rsidRDefault="00BE1637" w:rsidP="004B6E8D">
      <w:pPr>
        <w:pStyle w:val="ODNONIKtreodnonika"/>
      </w:pPr>
      <w:r>
        <w:rPr>
          <w:rStyle w:val="Odwoanieprzypisudolnego"/>
        </w:rPr>
        <w:footnoteRef/>
      </w:r>
      <w:r>
        <w:rPr>
          <w:rStyle w:val="IGindeksgrny"/>
        </w:rPr>
        <w:t>)</w:t>
      </w:r>
      <w:r>
        <w:tab/>
      </w:r>
      <w:r w:rsidRPr="002A45F5">
        <w:t>W brzmieniu ustalonym przez art. 10 pkt </w:t>
      </w:r>
      <w:r>
        <w:t>2</w:t>
      </w:r>
      <w:r w:rsidRPr="002A45F5">
        <w:t> ustawy, o której mowa w odnośniku</w:t>
      </w:r>
      <w:r>
        <w:t xml:space="preserve"> </w:t>
      </w:r>
      <w:r>
        <w:fldChar w:fldCharType="begin"/>
      </w:r>
      <w:r>
        <w:instrText xml:space="preserve"> NOTEREF _Ref404777873 \h </w:instrText>
      </w:r>
      <w:r>
        <w:fldChar w:fldCharType="separate"/>
      </w:r>
      <w:r w:rsidR="00212B7F">
        <w:t>63</w:t>
      </w:r>
      <w:r>
        <w:fldChar w:fldCharType="end"/>
      </w:r>
      <w:r>
        <w:t>.</w:t>
      </w:r>
    </w:p>
  </w:footnote>
  <w:footnote w:id="73">
    <w:p w:rsidR="00BE1637" w:rsidRPr="00715ABB" w:rsidRDefault="00BE1637" w:rsidP="004B6E8D">
      <w:pPr>
        <w:pStyle w:val="ODNONIKtreodnonika"/>
      </w:pPr>
      <w:r>
        <w:rPr>
          <w:rStyle w:val="Odwoanieprzypisudolnego"/>
        </w:rPr>
        <w:footnoteRef/>
      </w:r>
      <w:r>
        <w:rPr>
          <w:rStyle w:val="IGindeksgrny"/>
        </w:rPr>
        <w:t>)</w:t>
      </w:r>
      <w:r>
        <w:tab/>
      </w:r>
      <w:r w:rsidRPr="00206A07">
        <w:t>W brzmieniu ustalonym przez</w:t>
      </w:r>
      <w:r>
        <w:t xml:space="preserve"> art. </w:t>
      </w:r>
      <w:r w:rsidRPr="00206A07">
        <w:t>5</w:t>
      </w:r>
      <w:r>
        <w:t xml:space="preserve"> pkt </w:t>
      </w:r>
      <w:r w:rsidRPr="00206A07">
        <w:t>1</w:t>
      </w:r>
      <w:r>
        <w:t>6 lit. a </w:t>
      </w:r>
      <w:proofErr w:type="spellStart"/>
      <w:r>
        <w:t>tiret</w:t>
      </w:r>
      <w:proofErr w:type="spellEnd"/>
      <w:r>
        <w:t xml:space="preserve"> pierwsze</w:t>
      </w:r>
      <w:r w:rsidRPr="00206A07">
        <w:t xml:space="preserve"> ustawy, o</w:t>
      </w:r>
      <w:r>
        <w:t> </w:t>
      </w:r>
      <w:r w:rsidRPr="00206A07">
        <w:t>której mowa w</w:t>
      </w:r>
      <w:r>
        <w:t> </w:t>
      </w:r>
      <w:r w:rsidRPr="00206A0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74">
    <w:p w:rsidR="00BE1637" w:rsidRPr="00715ABB" w:rsidRDefault="00BE1637" w:rsidP="004B6E8D">
      <w:pPr>
        <w:pStyle w:val="ODNONIKtreodnonika"/>
      </w:pPr>
      <w:r>
        <w:rPr>
          <w:rStyle w:val="Odwoanieprzypisudolnego"/>
        </w:rPr>
        <w:footnoteRef/>
      </w:r>
      <w:r>
        <w:rPr>
          <w:rStyle w:val="IGindeksgrny"/>
        </w:rPr>
        <w:t>)</w:t>
      </w:r>
      <w:r>
        <w:tab/>
        <w:t>Zdanie wstępne w </w:t>
      </w:r>
      <w:r w:rsidRPr="00206A07">
        <w:t>brzmieniu ustalonym przez</w:t>
      </w:r>
      <w:r>
        <w:t xml:space="preserve"> art. </w:t>
      </w:r>
      <w:r w:rsidRPr="00206A07">
        <w:t>5</w:t>
      </w:r>
      <w:r>
        <w:t xml:space="preserve"> pkt </w:t>
      </w:r>
      <w:r w:rsidRPr="00206A07">
        <w:t>1</w:t>
      </w:r>
      <w:r>
        <w:t>6 lit. a </w:t>
      </w:r>
      <w:proofErr w:type="spellStart"/>
      <w:r>
        <w:t>tiret</w:t>
      </w:r>
      <w:proofErr w:type="spellEnd"/>
      <w:r>
        <w:t xml:space="preserve"> drugie</w:t>
      </w:r>
      <w:r w:rsidRPr="00206A07">
        <w:t xml:space="preserve"> ustawy, o</w:t>
      </w:r>
      <w:r>
        <w:t> </w:t>
      </w:r>
      <w:r w:rsidRPr="00206A07">
        <w:t>której mowa w</w:t>
      </w:r>
      <w:r>
        <w:t> </w:t>
      </w:r>
      <w:r w:rsidRPr="00206A0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75">
    <w:p w:rsidR="00BE1637" w:rsidRPr="00715ABB" w:rsidRDefault="00BE1637" w:rsidP="004B6E8D">
      <w:pPr>
        <w:pStyle w:val="ODNONIKtreodnonika"/>
      </w:pPr>
      <w:r>
        <w:rPr>
          <w:rStyle w:val="Odwoanieprzypisudolnego"/>
        </w:rPr>
        <w:footnoteRef/>
      </w:r>
      <w:r>
        <w:rPr>
          <w:rStyle w:val="IGindeksgrny"/>
        </w:rPr>
        <w:t>)</w:t>
      </w:r>
      <w:r>
        <w:tab/>
        <w:t>Dodany</w:t>
      </w:r>
      <w:r w:rsidRPr="00206A07">
        <w:t xml:space="preserve"> przez</w:t>
      </w:r>
      <w:r>
        <w:t xml:space="preserve"> art. </w:t>
      </w:r>
      <w:r w:rsidRPr="00206A07">
        <w:t>5</w:t>
      </w:r>
      <w:r>
        <w:t xml:space="preserve"> pkt </w:t>
      </w:r>
      <w:r w:rsidRPr="00206A07">
        <w:t>1</w:t>
      </w:r>
      <w:r>
        <w:t>6 lit. </w:t>
      </w:r>
      <w:r w:rsidRPr="00206A07">
        <w:t>b ustawy, o</w:t>
      </w:r>
      <w:r>
        <w:t> </w:t>
      </w:r>
      <w:r w:rsidRPr="00206A07">
        <w:t>której mowa w</w:t>
      </w:r>
      <w:r>
        <w:t> </w:t>
      </w:r>
      <w:r w:rsidRPr="00206A0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76">
    <w:p w:rsidR="00BE1637" w:rsidRPr="00715ABB" w:rsidRDefault="00BE1637" w:rsidP="004B6E8D">
      <w:pPr>
        <w:pStyle w:val="ODNONIKtreodnonika"/>
      </w:pPr>
      <w:r>
        <w:rPr>
          <w:rStyle w:val="Odwoanieprzypisudolnego"/>
        </w:rPr>
        <w:footnoteRef/>
      </w:r>
      <w:r>
        <w:rPr>
          <w:rStyle w:val="IGindeksgrny"/>
        </w:rPr>
        <w:t>)</w:t>
      </w:r>
      <w:r>
        <w:tab/>
      </w:r>
      <w:r w:rsidRPr="00206A07">
        <w:t>W brzmieniu ustalonym przez</w:t>
      </w:r>
      <w:r>
        <w:t xml:space="preserve"> art. 76 pkt 1 ustawy z dnia </w:t>
      </w:r>
      <w:r w:rsidRPr="001C1489">
        <w:t>1</w:t>
      </w:r>
      <w:r>
        <w:t>1</w:t>
      </w:r>
      <w:r w:rsidRPr="001C1489">
        <w:t xml:space="preserve"> </w:t>
      </w:r>
      <w:r>
        <w:t>lipca</w:t>
      </w:r>
      <w:r w:rsidRPr="001C1489">
        <w:t xml:space="preserve"> 2014 r.</w:t>
      </w:r>
      <w:r>
        <w:t xml:space="preserve"> </w:t>
      </w:r>
      <w:r w:rsidRPr="00F635E7">
        <w:t>o zasadach realizacji programów w zakresie polityki spójności finansowanych w perspektywie finansowej 2014–2020 (Dz. U. poz. 1146)</w:t>
      </w:r>
      <w:r>
        <w:t xml:space="preserve">, która weszła w życie z dniem </w:t>
      </w:r>
      <w:r w:rsidRPr="00F635E7">
        <w:t>13 września</w:t>
      </w:r>
      <w:r>
        <w:t xml:space="preserve"> 2014 r.</w:t>
      </w:r>
    </w:p>
  </w:footnote>
  <w:footnote w:id="77">
    <w:p w:rsidR="00BE1637" w:rsidRPr="00715ABB" w:rsidRDefault="00BE1637" w:rsidP="004B6E8D">
      <w:pPr>
        <w:pStyle w:val="ODNONIKtreodnonika"/>
      </w:pPr>
      <w:r>
        <w:rPr>
          <w:rStyle w:val="Odwoanieprzypisudolnego"/>
        </w:rPr>
        <w:footnoteRef/>
      </w:r>
      <w:r>
        <w:rPr>
          <w:rStyle w:val="IGindeksgrny"/>
        </w:rPr>
        <w:t>)</w:t>
      </w:r>
      <w:r>
        <w:tab/>
        <w:t>Dodany</w:t>
      </w:r>
      <w:r w:rsidRPr="00206A07">
        <w:t xml:space="preserve"> przez</w:t>
      </w:r>
      <w:r>
        <w:t xml:space="preserve"> art. 76 pkt 2 </w:t>
      </w:r>
      <w:r w:rsidRPr="00206A07">
        <w:t>ustawy</w:t>
      </w:r>
      <w:r>
        <w:t xml:space="preserve">, </w:t>
      </w:r>
      <w:r w:rsidRPr="00F635E7">
        <w:t>o której mowa w odnośniku</w:t>
      </w:r>
      <w:r>
        <w:t xml:space="preserve"> </w:t>
      </w:r>
      <w:r>
        <w:fldChar w:fldCharType="begin"/>
      </w:r>
      <w:r>
        <w:instrText xml:space="preserve"> NOTEREF _Ref401228867 \h </w:instrText>
      </w:r>
      <w:r>
        <w:fldChar w:fldCharType="separate"/>
      </w:r>
      <w:r w:rsidR="00212B7F">
        <w:t>75</w:t>
      </w:r>
      <w:r>
        <w:fldChar w:fldCharType="end"/>
      </w:r>
      <w:r>
        <w:t>.</w:t>
      </w:r>
    </w:p>
  </w:footnote>
  <w:footnote w:id="78">
    <w:p w:rsidR="00BE1637" w:rsidRPr="00715ABB" w:rsidRDefault="00BE1637" w:rsidP="004B6E8D">
      <w:pPr>
        <w:pStyle w:val="ODNONIKtreodnonika"/>
      </w:pPr>
      <w:r>
        <w:rPr>
          <w:rStyle w:val="Odwoanieprzypisudolnego"/>
        </w:rPr>
        <w:footnoteRef/>
      </w:r>
      <w:r>
        <w:rPr>
          <w:rStyle w:val="IGindeksgrny"/>
        </w:rPr>
        <w:t>)</w:t>
      </w:r>
      <w:r>
        <w:tab/>
      </w:r>
      <w:r w:rsidRPr="00206A07">
        <w:t>W brzmieniu ustalonym przez</w:t>
      </w:r>
      <w:r>
        <w:t xml:space="preserve"> art. 76 pkt 3 </w:t>
      </w:r>
      <w:r w:rsidRPr="00206A07">
        <w:t>ustawy, o</w:t>
      </w:r>
      <w:r>
        <w:t> </w:t>
      </w:r>
      <w:r w:rsidRPr="00206A07">
        <w:t>której mowa w</w:t>
      </w:r>
      <w:r>
        <w:t> </w:t>
      </w:r>
      <w:r w:rsidRPr="00206A07">
        <w:t>odnośniku</w:t>
      </w:r>
      <w:r>
        <w:t xml:space="preserve"> </w:t>
      </w:r>
      <w:r>
        <w:fldChar w:fldCharType="begin"/>
      </w:r>
      <w:r>
        <w:instrText xml:space="preserve"> NOTEREF _Ref401228867 \h </w:instrText>
      </w:r>
      <w:r>
        <w:fldChar w:fldCharType="separate"/>
      </w:r>
      <w:r w:rsidR="00212B7F">
        <w:t>75</w:t>
      </w:r>
      <w:r>
        <w:fldChar w:fldCharType="end"/>
      </w:r>
      <w:r>
        <w:t>.</w:t>
      </w:r>
    </w:p>
  </w:footnote>
  <w:footnote w:id="79">
    <w:p w:rsidR="00BE1637" w:rsidRPr="00715ABB" w:rsidRDefault="00BE1637" w:rsidP="004B6E8D">
      <w:pPr>
        <w:pStyle w:val="ODNONIKtreodnonika"/>
      </w:pPr>
      <w:r>
        <w:rPr>
          <w:rStyle w:val="Odwoanieprzypisudolnego"/>
        </w:rPr>
        <w:footnoteRef/>
      </w:r>
      <w:r>
        <w:rPr>
          <w:rStyle w:val="IGindeksgrny"/>
        </w:rPr>
        <w:t>)</w:t>
      </w:r>
      <w:r>
        <w:tab/>
        <w:t>Dodany</w:t>
      </w:r>
      <w:r w:rsidRPr="00206A07">
        <w:t xml:space="preserve"> przez</w:t>
      </w:r>
      <w:r>
        <w:t xml:space="preserve"> art. 7 pkt 2 lit. c ustawy </w:t>
      </w:r>
      <w:r w:rsidRPr="00CF4465">
        <w:t>z dnia 14 marca 2014 r. o zmianie u</w:t>
      </w:r>
      <w:r>
        <w:t>stawy o promocji zatrudnienia i </w:t>
      </w:r>
      <w:r w:rsidRPr="00CF4465">
        <w:t>instytucjach rynku pracy oraz niektórych innych ustaw (Dz. U. poz. 598 i 1662),</w:t>
      </w:r>
      <w:r>
        <w:t xml:space="preserve"> która weszła w życie z dniem 27 maja 2014 r.; wszedł w życie z dniem </w:t>
      </w:r>
      <w:r w:rsidR="00D61B4B">
        <w:br/>
      </w:r>
      <w:r>
        <w:t>1 stycznia 2015 r.</w:t>
      </w:r>
    </w:p>
  </w:footnote>
  <w:footnote w:id="80">
    <w:p w:rsidR="00BE1637" w:rsidRPr="00715ABB" w:rsidRDefault="00BE1637" w:rsidP="004B6E8D">
      <w:pPr>
        <w:pStyle w:val="ODNONIKtreodnonika"/>
      </w:pPr>
      <w:r>
        <w:rPr>
          <w:rStyle w:val="Odwoanieprzypisudolnego"/>
        </w:rPr>
        <w:footnoteRef/>
      </w:r>
      <w:r>
        <w:rPr>
          <w:rStyle w:val="IGindeksgrny"/>
        </w:rPr>
        <w:t>)</w:t>
      </w:r>
      <w:r>
        <w:tab/>
        <w:t>Dodany</w:t>
      </w:r>
      <w:r w:rsidRPr="00206A07">
        <w:t xml:space="preserve"> przez</w:t>
      </w:r>
      <w:r>
        <w:t xml:space="preserve"> art. </w:t>
      </w:r>
      <w:r w:rsidRPr="00206A07">
        <w:t>5</w:t>
      </w:r>
      <w:r>
        <w:t xml:space="preserve"> pkt </w:t>
      </w:r>
      <w:r w:rsidRPr="00206A07">
        <w:t>1</w:t>
      </w:r>
      <w:r>
        <w:t>7 lit. a </w:t>
      </w:r>
      <w:r w:rsidRPr="00206A07">
        <w:t>ustawy, o</w:t>
      </w:r>
      <w:r>
        <w:t> </w:t>
      </w:r>
      <w:r w:rsidRPr="00206A07">
        <w:t>której mowa w</w:t>
      </w:r>
      <w:r>
        <w:t> </w:t>
      </w:r>
      <w:r w:rsidRPr="00206A0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1">
    <w:p w:rsidR="00BE1637" w:rsidRPr="00715ABB" w:rsidRDefault="00BE1637" w:rsidP="004B6E8D">
      <w:pPr>
        <w:pStyle w:val="ODNONIKtreodnonika"/>
      </w:pPr>
      <w:r>
        <w:rPr>
          <w:rStyle w:val="Odwoanieprzypisudolnego"/>
        </w:rPr>
        <w:footnoteRef/>
      </w:r>
      <w:r>
        <w:rPr>
          <w:rStyle w:val="IGindeksgrny"/>
        </w:rPr>
        <w:t>)</w:t>
      </w:r>
      <w:r>
        <w:tab/>
      </w:r>
      <w:r w:rsidRPr="00206A07">
        <w:t>W brzmieniu ustalonym przez</w:t>
      </w:r>
      <w:r>
        <w:t xml:space="preserve"> art. </w:t>
      </w:r>
      <w:r w:rsidRPr="00206A07">
        <w:t>5</w:t>
      </w:r>
      <w:r>
        <w:t xml:space="preserve"> pkt </w:t>
      </w:r>
      <w:r w:rsidRPr="00206A07">
        <w:t>1</w:t>
      </w:r>
      <w:r>
        <w:t>7 lit. </w:t>
      </w:r>
      <w:r w:rsidRPr="00206A07">
        <w:t>b ustawy, o</w:t>
      </w:r>
      <w:r>
        <w:t> </w:t>
      </w:r>
      <w:r w:rsidRPr="00206A07">
        <w:t>której mowa w</w:t>
      </w:r>
      <w:r>
        <w:t> </w:t>
      </w:r>
      <w:r w:rsidRPr="00206A0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2">
    <w:p w:rsidR="00BE1637" w:rsidRPr="00715ABB" w:rsidRDefault="00BE1637" w:rsidP="004B6E8D">
      <w:pPr>
        <w:pStyle w:val="ODNONIKtreodnonika"/>
      </w:pPr>
      <w:r>
        <w:rPr>
          <w:rStyle w:val="Odwoanieprzypisudolnego"/>
        </w:rPr>
        <w:footnoteRef/>
      </w:r>
      <w:r>
        <w:rPr>
          <w:rStyle w:val="IGindeksgrny"/>
        </w:rPr>
        <w:t>)</w:t>
      </w:r>
      <w:r>
        <w:tab/>
      </w:r>
      <w:r w:rsidRPr="00206A07">
        <w:t>W brzmien</w:t>
      </w:r>
      <w:r>
        <w:t>iu ustalonym przez art. 5 pkt 18 </w:t>
      </w:r>
      <w:r w:rsidRPr="00206A07">
        <w:t>ustawy, o</w:t>
      </w:r>
      <w:r>
        <w:t> </w:t>
      </w:r>
      <w:r w:rsidRPr="00206A07">
        <w:t>której mowa w</w:t>
      </w:r>
      <w:r>
        <w:t> </w:t>
      </w:r>
      <w:r w:rsidRPr="00206A0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3">
    <w:p w:rsidR="00BE1637" w:rsidRPr="00715ABB" w:rsidRDefault="00BE1637" w:rsidP="004B6E8D">
      <w:pPr>
        <w:pStyle w:val="ODNONIKtreodnonika"/>
      </w:pPr>
      <w:r>
        <w:rPr>
          <w:rStyle w:val="Odwoanieprzypisudolnego"/>
        </w:rPr>
        <w:footnoteRef/>
      </w:r>
      <w:r>
        <w:rPr>
          <w:rStyle w:val="IGindeksgrny"/>
        </w:rPr>
        <w:t>)</w:t>
      </w:r>
      <w:r>
        <w:tab/>
      </w:r>
      <w:r w:rsidRPr="00206A07">
        <w:t>W brzmieniu ustalonym przez</w:t>
      </w:r>
      <w:r>
        <w:t xml:space="preserve"> art. </w:t>
      </w:r>
      <w:r w:rsidRPr="00206A07">
        <w:t>5</w:t>
      </w:r>
      <w:r>
        <w:t xml:space="preserve"> pkt </w:t>
      </w:r>
      <w:r w:rsidRPr="00206A07">
        <w:t>1</w:t>
      </w:r>
      <w:r>
        <w:t>9 lit. a </w:t>
      </w:r>
      <w:r w:rsidRPr="00206A07">
        <w:t>ustawy, o</w:t>
      </w:r>
      <w:r>
        <w:t> </w:t>
      </w:r>
      <w:r w:rsidRPr="00206A07">
        <w:t>której mowa w</w:t>
      </w:r>
      <w:r>
        <w:t> </w:t>
      </w:r>
      <w:r w:rsidRPr="00206A07">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4">
    <w:p w:rsidR="00BE1637" w:rsidRPr="00715ABB" w:rsidRDefault="00BE1637" w:rsidP="004B6E8D">
      <w:pPr>
        <w:pStyle w:val="ODNONIKtreodnonika"/>
      </w:pPr>
      <w:r>
        <w:rPr>
          <w:rStyle w:val="Odwoanieprzypisudolnego"/>
        </w:rPr>
        <w:footnoteRef/>
      </w:r>
      <w:r>
        <w:rPr>
          <w:rStyle w:val="IGindeksgrny"/>
        </w:rPr>
        <w:t>)</w:t>
      </w:r>
      <w:r>
        <w:tab/>
      </w:r>
      <w:r w:rsidRPr="00367BC0">
        <w:t>W brzmieniu ustalonym przez</w:t>
      </w:r>
      <w:r>
        <w:t xml:space="preserve"> art. </w:t>
      </w:r>
      <w:r w:rsidRPr="00367BC0">
        <w:t>5</w:t>
      </w:r>
      <w:r>
        <w:t xml:space="preserve"> pkt </w:t>
      </w:r>
      <w:r w:rsidRPr="00367BC0">
        <w:t>1</w:t>
      </w:r>
      <w:r>
        <w:t>9 lit. </w:t>
      </w:r>
      <w:r w:rsidRPr="00367BC0">
        <w:t>b 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5">
    <w:p w:rsidR="00BE1637" w:rsidRPr="00715ABB" w:rsidRDefault="00BE1637" w:rsidP="004B6E8D">
      <w:pPr>
        <w:pStyle w:val="ODNONIKtreodnonika"/>
      </w:pPr>
      <w:r>
        <w:rPr>
          <w:rStyle w:val="Odwoanieprzypisudolnego"/>
        </w:rPr>
        <w:footnoteRef/>
      </w:r>
      <w:r>
        <w:rPr>
          <w:rStyle w:val="IGindeksgrny"/>
        </w:rPr>
        <w:t>)</w:t>
      </w:r>
      <w:r>
        <w:tab/>
        <w:t>Oznaczenie ust. 1 nadane</w:t>
      </w:r>
      <w:r w:rsidRPr="00367BC0">
        <w:t xml:space="preserve"> przez</w:t>
      </w:r>
      <w:r>
        <w:t xml:space="preserve"> art. </w:t>
      </w:r>
      <w:r w:rsidRPr="00367BC0">
        <w:t>5</w:t>
      </w:r>
      <w:r>
        <w:t xml:space="preserve"> pkt 20 lit. a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6">
    <w:p w:rsidR="00BE1637" w:rsidRPr="00715ABB" w:rsidRDefault="00BE1637" w:rsidP="004B6E8D">
      <w:pPr>
        <w:pStyle w:val="ODNONIKtreodnonika"/>
      </w:pPr>
      <w:r>
        <w:rPr>
          <w:rStyle w:val="Odwoanieprzypisudolnego"/>
        </w:rPr>
        <w:footnoteRef/>
      </w:r>
      <w:r>
        <w:rPr>
          <w:rStyle w:val="IGindeksgrny"/>
        </w:rPr>
        <w:t>)</w:t>
      </w:r>
      <w:r>
        <w:tab/>
      </w:r>
      <w:r w:rsidRPr="00367BC0">
        <w:t>W brzmieniu ustalonym przez</w:t>
      </w:r>
      <w:r>
        <w:t xml:space="preserve"> art. </w:t>
      </w:r>
      <w:r w:rsidRPr="00367BC0">
        <w:t>5</w:t>
      </w:r>
      <w:r>
        <w:t xml:space="preserve"> pkt 20 lit. a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7">
    <w:p w:rsidR="00BE1637" w:rsidRPr="00715ABB" w:rsidRDefault="00BE1637" w:rsidP="004B6E8D">
      <w:pPr>
        <w:pStyle w:val="ODNONIKtreodnonika"/>
      </w:pPr>
      <w:r>
        <w:rPr>
          <w:rStyle w:val="Odwoanieprzypisudolnego"/>
        </w:rPr>
        <w:footnoteRef/>
      </w:r>
      <w:r>
        <w:rPr>
          <w:rStyle w:val="IGindeksgrny"/>
        </w:rPr>
        <w:t>)</w:t>
      </w:r>
      <w:r>
        <w:tab/>
        <w:t>Dodany</w:t>
      </w:r>
      <w:r w:rsidRPr="00367BC0">
        <w:t xml:space="preserve"> przez</w:t>
      </w:r>
      <w:r>
        <w:t xml:space="preserve"> art. </w:t>
      </w:r>
      <w:r w:rsidRPr="00367BC0">
        <w:t>5</w:t>
      </w:r>
      <w:r>
        <w:t xml:space="preserve"> pkt 20 lit. </w:t>
      </w:r>
      <w:r w:rsidRPr="00367BC0">
        <w:t>b 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8">
    <w:p w:rsidR="00BE1637" w:rsidRPr="00715ABB" w:rsidRDefault="00BE1637" w:rsidP="004B6E8D">
      <w:pPr>
        <w:pStyle w:val="ODNONIKtreodnonika"/>
      </w:pPr>
      <w:r>
        <w:rPr>
          <w:rStyle w:val="Odwoanieprzypisudolnego"/>
        </w:rPr>
        <w:footnoteRef/>
      </w:r>
      <w:r>
        <w:rPr>
          <w:rStyle w:val="IGindeksgrny"/>
        </w:rPr>
        <w:t>)</w:t>
      </w:r>
      <w:r>
        <w:tab/>
      </w:r>
      <w:r w:rsidRPr="00367BC0">
        <w:t>W brzmieniu ustalonym przez</w:t>
      </w:r>
      <w:r>
        <w:t xml:space="preserve"> art. </w:t>
      </w:r>
      <w:r w:rsidRPr="00367BC0">
        <w:t>5</w:t>
      </w:r>
      <w:r>
        <w:t xml:space="preserve"> pkt 2</w:t>
      </w:r>
      <w:r w:rsidRPr="00367BC0">
        <w:t>1</w:t>
      </w:r>
      <w:r>
        <w:t>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89">
    <w:p w:rsidR="00BE1637" w:rsidRPr="00715ABB" w:rsidRDefault="00BE1637" w:rsidP="004B6E8D">
      <w:pPr>
        <w:pStyle w:val="ODNONIKtreodnonika"/>
      </w:pPr>
      <w:r>
        <w:rPr>
          <w:rStyle w:val="Odwoanieprzypisudolnego"/>
        </w:rPr>
        <w:footnoteRef/>
      </w:r>
      <w:r>
        <w:rPr>
          <w:rStyle w:val="IGindeksgrny"/>
        </w:rPr>
        <w:t>)</w:t>
      </w:r>
      <w:r>
        <w:tab/>
      </w:r>
      <w:r w:rsidRPr="00367BC0">
        <w:t>W brzmieniu ustalonym przez</w:t>
      </w:r>
      <w:r>
        <w:t xml:space="preserve"> art. </w:t>
      </w:r>
      <w:r w:rsidRPr="00367BC0">
        <w:t>5</w:t>
      </w:r>
      <w:r>
        <w:t xml:space="preserve"> pkt 22 lit. a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0">
    <w:p w:rsidR="00BE1637" w:rsidRPr="00715ABB" w:rsidRDefault="00BE1637" w:rsidP="004B6E8D">
      <w:pPr>
        <w:pStyle w:val="ODNONIKtreodnonika"/>
      </w:pPr>
      <w:r>
        <w:rPr>
          <w:rStyle w:val="Odwoanieprzypisudolnego"/>
        </w:rPr>
        <w:footnoteRef/>
      </w:r>
      <w:r>
        <w:rPr>
          <w:rStyle w:val="IGindeksgrny"/>
        </w:rPr>
        <w:t>)</w:t>
      </w:r>
      <w:r>
        <w:tab/>
      </w:r>
      <w:r w:rsidRPr="00367BC0">
        <w:t>W</w:t>
      </w:r>
      <w:r>
        <w:t>prowadzenie do wyliczenia w </w:t>
      </w:r>
      <w:r w:rsidRPr="00367BC0">
        <w:t>brzmieniu ustalonym przez</w:t>
      </w:r>
      <w:r>
        <w:t xml:space="preserve"> art. </w:t>
      </w:r>
      <w:r w:rsidRPr="00367BC0">
        <w:t>5</w:t>
      </w:r>
      <w:r>
        <w:t xml:space="preserve"> pkt 22 lit. </w:t>
      </w:r>
      <w:r w:rsidRPr="00367BC0">
        <w:t xml:space="preserve">b </w:t>
      </w:r>
      <w:proofErr w:type="spellStart"/>
      <w:r>
        <w:t>tiret</w:t>
      </w:r>
      <w:proofErr w:type="spellEnd"/>
      <w:r>
        <w:t xml:space="preserve"> pierwsze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1">
    <w:p w:rsidR="00BE1637" w:rsidRPr="006C59BB" w:rsidRDefault="00BE1637" w:rsidP="004B6E8D">
      <w:pPr>
        <w:pStyle w:val="ODNONIKtreodnonika"/>
      </w:pPr>
      <w:r>
        <w:rPr>
          <w:rStyle w:val="Odwoanieprzypisudolnego"/>
        </w:rPr>
        <w:footnoteRef/>
      </w:r>
      <w:r>
        <w:rPr>
          <w:rStyle w:val="IGindeksgrny"/>
        </w:rPr>
        <w:t>)</w:t>
      </w:r>
      <w:r>
        <w:tab/>
        <w:t>Zmiany tekstu jednolitego wymienionej ustawy zostały ogłoszone w Dz. U. z </w:t>
      </w:r>
      <w:r w:rsidRPr="006C59BB">
        <w:t>2013</w:t>
      </w:r>
      <w:r>
        <w:t> </w:t>
      </w:r>
      <w:r w:rsidRPr="006C59BB">
        <w:t>r.</w:t>
      </w:r>
      <w:r>
        <w:t xml:space="preserve"> poz. </w:t>
      </w:r>
      <w:r w:rsidRPr="006C59BB">
        <w:t>1643</w:t>
      </w:r>
      <w:r>
        <w:t xml:space="preserve"> oraz</w:t>
      </w:r>
      <w:r w:rsidRPr="006C59BB">
        <w:t xml:space="preserve"> z</w:t>
      </w:r>
      <w:r>
        <w:t> </w:t>
      </w:r>
      <w:r w:rsidRPr="006C59BB">
        <w:t>2014</w:t>
      </w:r>
      <w:r>
        <w:t> </w:t>
      </w:r>
      <w:r w:rsidRPr="006C59BB">
        <w:t>r.</w:t>
      </w:r>
      <w:r>
        <w:t xml:space="preserve"> poz. </w:t>
      </w:r>
      <w:r w:rsidRPr="006C59BB">
        <w:t>598</w:t>
      </w:r>
      <w:r>
        <w:t xml:space="preserve"> i </w:t>
      </w:r>
      <w:r w:rsidRPr="006C59BB">
        <w:t>612</w:t>
      </w:r>
      <w:r>
        <w:t>.</w:t>
      </w:r>
    </w:p>
  </w:footnote>
  <w:footnote w:id="92">
    <w:p w:rsidR="00BE1637" w:rsidRPr="00715ABB" w:rsidRDefault="00BE1637" w:rsidP="004B6E8D">
      <w:pPr>
        <w:pStyle w:val="ODNONIKtreodnonika"/>
      </w:pPr>
      <w:r>
        <w:rPr>
          <w:rStyle w:val="Odwoanieprzypisudolnego"/>
        </w:rPr>
        <w:footnoteRef/>
      </w:r>
      <w:r>
        <w:rPr>
          <w:rStyle w:val="IGindeksgrny"/>
        </w:rPr>
        <w:t>)</w:t>
      </w:r>
      <w:r>
        <w:tab/>
        <w:t>Dodany</w:t>
      </w:r>
      <w:r w:rsidRPr="00367BC0">
        <w:t xml:space="preserve"> przez</w:t>
      </w:r>
      <w:r>
        <w:t xml:space="preserve"> art. </w:t>
      </w:r>
      <w:r w:rsidRPr="00367BC0">
        <w:t>5</w:t>
      </w:r>
      <w:r>
        <w:t xml:space="preserve"> pkt 22 lit. </w:t>
      </w:r>
      <w:r w:rsidRPr="00367BC0">
        <w:t>b</w:t>
      </w:r>
      <w:r>
        <w:t xml:space="preserve"> </w:t>
      </w:r>
      <w:proofErr w:type="spellStart"/>
      <w:r>
        <w:t>tiret</w:t>
      </w:r>
      <w:proofErr w:type="spellEnd"/>
      <w:r>
        <w:t xml:space="preserve"> drugie</w:t>
      </w:r>
      <w:r w:rsidRPr="00367BC0">
        <w:t xml:space="preserve"> 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3">
    <w:p w:rsidR="00BE1637" w:rsidRPr="00715ABB" w:rsidRDefault="00BE1637" w:rsidP="004B6E8D">
      <w:pPr>
        <w:pStyle w:val="ODNONIKtreodnonika"/>
      </w:pPr>
      <w:r>
        <w:rPr>
          <w:rStyle w:val="Odwoanieprzypisudolnego"/>
        </w:rPr>
        <w:footnoteRef/>
      </w:r>
      <w:r>
        <w:rPr>
          <w:rStyle w:val="IGindeksgrny"/>
        </w:rPr>
        <w:t>)</w:t>
      </w:r>
      <w:r>
        <w:tab/>
      </w:r>
      <w:r w:rsidRPr="00367BC0">
        <w:t>W brzmieniu ustalonym przez</w:t>
      </w:r>
      <w:r>
        <w:t xml:space="preserve"> art. </w:t>
      </w:r>
      <w:r w:rsidRPr="00367BC0">
        <w:t>5</w:t>
      </w:r>
      <w:r>
        <w:t xml:space="preserve"> pkt 23 lit. a </w:t>
      </w:r>
      <w:proofErr w:type="spellStart"/>
      <w:r>
        <w:t>tiret</w:t>
      </w:r>
      <w:proofErr w:type="spellEnd"/>
      <w:r>
        <w:t xml:space="preserve"> pierwsze</w:t>
      </w:r>
      <w:r w:rsidRPr="00367BC0">
        <w:t xml:space="preserve"> 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4">
    <w:p w:rsidR="00BE1637" w:rsidRPr="00715ABB" w:rsidRDefault="00BE1637" w:rsidP="004B6E8D">
      <w:pPr>
        <w:pStyle w:val="ODNONIKtreodnonika"/>
      </w:pPr>
      <w:r>
        <w:rPr>
          <w:rStyle w:val="Odwoanieprzypisudolnego"/>
        </w:rPr>
        <w:footnoteRef/>
      </w:r>
      <w:r>
        <w:rPr>
          <w:rStyle w:val="IGindeksgrny"/>
        </w:rPr>
        <w:t>)</w:t>
      </w:r>
      <w:r>
        <w:tab/>
        <w:t>Dodany przez art. 5 pkt 23 lit. a </w:t>
      </w:r>
      <w:proofErr w:type="spellStart"/>
      <w:r>
        <w:t>tiret</w:t>
      </w:r>
      <w:proofErr w:type="spellEnd"/>
      <w:r>
        <w:t xml:space="preserve"> drugie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5">
    <w:p w:rsidR="00BE1637" w:rsidRPr="00715ABB" w:rsidRDefault="00BE1637" w:rsidP="004B6E8D">
      <w:pPr>
        <w:pStyle w:val="ODNONIKtreodnonika"/>
      </w:pPr>
      <w:r>
        <w:rPr>
          <w:rStyle w:val="Odwoanieprzypisudolnego"/>
        </w:rPr>
        <w:footnoteRef/>
      </w:r>
      <w:r>
        <w:rPr>
          <w:rStyle w:val="IGindeksgrny"/>
        </w:rPr>
        <w:t>)</w:t>
      </w:r>
      <w:r>
        <w:tab/>
        <w:t>Dodany</w:t>
      </w:r>
      <w:r w:rsidRPr="00367BC0">
        <w:t xml:space="preserve"> przez</w:t>
      </w:r>
      <w:r>
        <w:t xml:space="preserve"> art. </w:t>
      </w:r>
      <w:r w:rsidRPr="00367BC0">
        <w:t>5</w:t>
      </w:r>
      <w:r>
        <w:t xml:space="preserve"> pkt 23 lit. </w:t>
      </w:r>
      <w:r w:rsidRPr="00367BC0">
        <w:t>b 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6">
    <w:p w:rsidR="00BE1637" w:rsidRPr="003315A3" w:rsidRDefault="00BE1637" w:rsidP="004B6E8D">
      <w:pPr>
        <w:pStyle w:val="ODNONIKtreodnonika"/>
      </w:pPr>
      <w:r>
        <w:rPr>
          <w:rStyle w:val="Odwoanieprzypisudolnego"/>
        </w:rPr>
        <w:footnoteRef/>
      </w:r>
      <w:r>
        <w:rPr>
          <w:rStyle w:val="IGindeksgrny"/>
        </w:rPr>
        <w:t>)</w:t>
      </w:r>
      <w:r>
        <w:tab/>
      </w:r>
      <w:r w:rsidRPr="00367BC0">
        <w:t>W brzmieniu ustalonym przez</w:t>
      </w:r>
      <w:r>
        <w:t xml:space="preserve"> art. </w:t>
      </w:r>
      <w:r w:rsidRPr="00367BC0">
        <w:t>5</w:t>
      </w:r>
      <w:r>
        <w:t xml:space="preserve"> pkt 24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7">
    <w:p w:rsidR="00BE1637" w:rsidRPr="003315A3" w:rsidRDefault="00BE1637" w:rsidP="004B6E8D">
      <w:pPr>
        <w:pStyle w:val="ODNONIKtreodnonika"/>
      </w:pPr>
      <w:r>
        <w:rPr>
          <w:rStyle w:val="Odwoanieprzypisudolnego"/>
        </w:rPr>
        <w:footnoteRef/>
      </w:r>
      <w:r>
        <w:rPr>
          <w:rStyle w:val="IGindeksgrny"/>
        </w:rPr>
        <w:t>)</w:t>
      </w:r>
      <w:r>
        <w:tab/>
      </w:r>
      <w:r w:rsidRPr="00367BC0">
        <w:t>W</w:t>
      </w:r>
      <w:r>
        <w:t>prowadzenie do wyliczenia w </w:t>
      </w:r>
      <w:r w:rsidRPr="00367BC0">
        <w:t>brzmieniu ustalonym przez</w:t>
      </w:r>
      <w:r>
        <w:t xml:space="preserve"> art. </w:t>
      </w:r>
      <w:r w:rsidRPr="00367BC0">
        <w:t>5</w:t>
      </w:r>
      <w:r>
        <w:t xml:space="preserve"> pkt 25 lit. a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8">
    <w:p w:rsidR="00BE1637" w:rsidRPr="003315A3" w:rsidRDefault="00BE1637" w:rsidP="004B6E8D">
      <w:pPr>
        <w:pStyle w:val="ODNONIKtreodnonika"/>
      </w:pPr>
      <w:r>
        <w:rPr>
          <w:rStyle w:val="Odwoanieprzypisudolnego"/>
        </w:rPr>
        <w:footnoteRef/>
      </w:r>
      <w:r>
        <w:rPr>
          <w:rStyle w:val="IGindeksgrny"/>
        </w:rPr>
        <w:t>)</w:t>
      </w:r>
      <w:r>
        <w:tab/>
      </w:r>
      <w:r w:rsidRPr="00367BC0">
        <w:t>W brzmie</w:t>
      </w:r>
      <w:r>
        <w:t>niu ustalonym przez art. 5 pkt 25 lit. </w:t>
      </w:r>
      <w:r w:rsidRPr="00367BC0">
        <w:t>b 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99">
    <w:p w:rsidR="00BE1637" w:rsidRDefault="00BE1637" w:rsidP="004B6E8D">
      <w:pPr>
        <w:pStyle w:val="ODNONIKtreodnonika"/>
      </w:pPr>
      <w:r>
        <w:rPr>
          <w:rStyle w:val="Odwoanieprzypisudolnego"/>
        </w:rPr>
        <w:footnoteRef/>
      </w:r>
      <w:r w:rsidRPr="00E47A1C">
        <w:rPr>
          <w:vertAlign w:val="superscript"/>
        </w:rPr>
        <w:t>)</w:t>
      </w:r>
      <w:r>
        <w:tab/>
        <w:t>Ustawa z dnia 18 lipca 1974 r. o funduszu alimentacyjnym (Dz. U. z 1991 r. Nr 45, poz. 200) utraciła moc z dniem 1 maja 2004 r. na podstawie art. 71 pkt 1 ustawy z dnia 28 listopada 2003 r. o świadczeniach rodzinnych (Dz. U. Nr 228, poz. 2255).</w:t>
      </w:r>
    </w:p>
  </w:footnote>
  <w:footnote w:id="100">
    <w:p w:rsidR="00BE1637" w:rsidRPr="003315A3" w:rsidRDefault="00BE1637" w:rsidP="004B6E8D">
      <w:pPr>
        <w:pStyle w:val="ODNONIKtreodnonika"/>
      </w:pPr>
      <w:r>
        <w:rPr>
          <w:rStyle w:val="Odwoanieprzypisudolnego"/>
        </w:rPr>
        <w:footnoteRef/>
      </w:r>
      <w:r>
        <w:rPr>
          <w:rStyle w:val="IGindeksgrny"/>
        </w:rPr>
        <w:t>)</w:t>
      </w:r>
      <w:r>
        <w:tab/>
        <w:t>Dodany</w:t>
      </w:r>
      <w:r w:rsidRPr="00367BC0">
        <w:t xml:space="preserve"> przez</w:t>
      </w:r>
      <w:r>
        <w:t xml:space="preserve"> art. </w:t>
      </w:r>
      <w:r w:rsidRPr="00367BC0">
        <w:t>5</w:t>
      </w:r>
      <w:r>
        <w:t xml:space="preserve"> pkt </w:t>
      </w:r>
      <w:r w:rsidRPr="00367BC0">
        <w:t>1</w:t>
      </w:r>
      <w:r>
        <w:t xml:space="preserve"> ustawy </w:t>
      </w:r>
      <w:r w:rsidRPr="00367BC0">
        <w:t>z</w:t>
      </w:r>
      <w:r>
        <w:t> </w:t>
      </w:r>
      <w:r w:rsidRPr="00367BC0">
        <w:t>dnia 8</w:t>
      </w:r>
      <w:r>
        <w:t> </w:t>
      </w:r>
      <w:r w:rsidRPr="00367BC0">
        <w:t>listopada 2013</w:t>
      </w:r>
      <w:r>
        <w:t> </w:t>
      </w:r>
      <w:r w:rsidRPr="00367BC0">
        <w:t>r. o</w:t>
      </w:r>
      <w:r>
        <w:t> </w:t>
      </w:r>
      <w:r w:rsidRPr="00367BC0">
        <w:t>zmianie niektórych ustaw w</w:t>
      </w:r>
      <w:r>
        <w:t> </w:t>
      </w:r>
      <w:r w:rsidRPr="00367BC0">
        <w:t>związku z</w:t>
      </w:r>
      <w:r>
        <w:t> </w:t>
      </w:r>
      <w:r w:rsidRPr="00367BC0">
        <w:t>wdrożeniem Systemu Elektr</w:t>
      </w:r>
      <w:r w:rsidRPr="00367BC0">
        <w:t>o</w:t>
      </w:r>
      <w:r w:rsidRPr="00367BC0">
        <w:t>nicznej Wymiany Informacji dotyczących Zabezpieczenia Społecznego na terytorium Rzeczypospolitej Polskiej (</w:t>
      </w:r>
      <w:r>
        <w:t>Dz. U. poz. </w:t>
      </w:r>
      <w:r w:rsidRPr="00367BC0">
        <w:t>1623),</w:t>
      </w:r>
      <w:r>
        <w:t xml:space="preserve"> która weszła w życie z dniem 1 maja 2014 r.</w:t>
      </w:r>
    </w:p>
  </w:footnote>
  <w:footnote w:id="101">
    <w:p w:rsidR="00BE1637" w:rsidRPr="003315A3" w:rsidRDefault="00BE1637" w:rsidP="004B6E8D">
      <w:pPr>
        <w:pStyle w:val="ODNONIKtreodnonika"/>
      </w:pPr>
      <w:r>
        <w:rPr>
          <w:rStyle w:val="Odwoanieprzypisudolnego"/>
        </w:rPr>
        <w:footnoteRef/>
      </w:r>
      <w:r>
        <w:rPr>
          <w:rStyle w:val="IGindeksgrny"/>
        </w:rPr>
        <w:t>)</w:t>
      </w:r>
      <w:r>
        <w:tab/>
        <w:t>Zdanie pierwsze w </w:t>
      </w:r>
      <w:r w:rsidRPr="00367BC0">
        <w:t>brzmieniu ustalonym przez</w:t>
      </w:r>
      <w:r>
        <w:t xml:space="preserve"> art. </w:t>
      </w:r>
      <w:r w:rsidRPr="00367BC0">
        <w:t>5</w:t>
      </w:r>
      <w:r>
        <w:t xml:space="preserve"> pkt 26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102">
    <w:p w:rsidR="00BE1637" w:rsidRDefault="00BE1637" w:rsidP="004B6E8D">
      <w:pPr>
        <w:pStyle w:val="ODNONIKtreodnonika"/>
      </w:pPr>
      <w:r>
        <w:rPr>
          <w:rStyle w:val="Odwoanieprzypisudolnego"/>
        </w:rPr>
        <w:footnoteRef/>
      </w:r>
      <w:r>
        <w:rPr>
          <w:vertAlign w:val="superscript"/>
        </w:rPr>
        <w:t>)</w:t>
      </w:r>
      <w:r>
        <w:tab/>
        <w:t>Zmiany wymienionej ustawy zostały ogłoszone w Dz. U. z 2001 r. Nr 154, poz. 1793 i 1800, z 2002 r. Nr 10, poz. 89 i Nr 240, poz. 2056, z 2004 r. Nr 240, poz. 2407 oraz z 2009 r. Nr 219, poz. 1707.</w:t>
      </w:r>
    </w:p>
  </w:footnote>
  <w:footnote w:id="103">
    <w:p w:rsidR="00BE1637" w:rsidRPr="003315A3" w:rsidRDefault="00BE1637" w:rsidP="004B6E8D">
      <w:pPr>
        <w:pStyle w:val="ODNONIKtreodnonika"/>
      </w:pPr>
      <w:r>
        <w:rPr>
          <w:rStyle w:val="Odwoanieprzypisudolnego"/>
        </w:rPr>
        <w:footnoteRef/>
      </w:r>
      <w:r>
        <w:rPr>
          <w:rStyle w:val="IGindeksgrny"/>
        </w:rPr>
        <w:t>)</w:t>
      </w:r>
      <w:r>
        <w:tab/>
      </w:r>
      <w:r w:rsidRPr="00367BC0">
        <w:t>W brzmieniu ustalonym przez</w:t>
      </w:r>
      <w:r>
        <w:t xml:space="preserve"> art. </w:t>
      </w:r>
      <w:r w:rsidRPr="00367BC0">
        <w:t>5</w:t>
      </w:r>
      <w:r>
        <w:t xml:space="preserve"> pkt 27 lit. a </w:t>
      </w:r>
      <w:r w:rsidRPr="00367BC0">
        <w:t>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104">
    <w:p w:rsidR="00BE1637" w:rsidRPr="003315A3" w:rsidRDefault="00BE1637" w:rsidP="004B6E8D">
      <w:pPr>
        <w:pStyle w:val="ODNONIKtreodnonika"/>
      </w:pPr>
      <w:r>
        <w:rPr>
          <w:rStyle w:val="Odwoanieprzypisudolnego"/>
        </w:rPr>
        <w:footnoteRef/>
      </w:r>
      <w:r>
        <w:rPr>
          <w:rStyle w:val="IGindeksgrny"/>
        </w:rPr>
        <w:t>)</w:t>
      </w:r>
      <w:r>
        <w:tab/>
      </w:r>
      <w:r w:rsidRPr="00367BC0">
        <w:t>W brzmieniu ustalonym przez</w:t>
      </w:r>
      <w:r>
        <w:t xml:space="preserve"> art. </w:t>
      </w:r>
      <w:r w:rsidRPr="00367BC0">
        <w:t>5</w:t>
      </w:r>
      <w:r>
        <w:t xml:space="preserve"> pkt 27 lit. </w:t>
      </w:r>
      <w:r w:rsidRPr="00367BC0">
        <w:t>b ustawy, o</w:t>
      </w:r>
      <w:r>
        <w:t> </w:t>
      </w:r>
      <w:r w:rsidRPr="00367BC0">
        <w:t>której mowa w</w:t>
      </w:r>
      <w:r>
        <w:t> </w:t>
      </w:r>
      <w:r w:rsidRPr="00367BC0">
        <w:t>odnośniku</w:t>
      </w:r>
      <w:r>
        <w:t xml:space="preserve"> </w:t>
      </w:r>
      <w:r>
        <w:fldChar w:fldCharType="begin"/>
      </w:r>
      <w:r>
        <w:instrText xml:space="preserve"> NOTEREF _Ref401227408 \h </w:instrText>
      </w:r>
      <w:r>
        <w:fldChar w:fldCharType="separate"/>
      </w:r>
      <w:r w:rsidR="00212B7F">
        <w:t>1</w:t>
      </w:r>
      <w:r>
        <w:fldChar w:fldCharType="end"/>
      </w:r>
      <w:r>
        <w:t>.</w:t>
      </w:r>
    </w:p>
  </w:footnote>
  <w:footnote w:id="105">
    <w:p w:rsidR="00BE1637" w:rsidRPr="003315A3" w:rsidRDefault="00BE1637" w:rsidP="004B6E8D">
      <w:pPr>
        <w:pStyle w:val="ODNONIKtreodnonika"/>
      </w:pPr>
      <w:r>
        <w:rPr>
          <w:rStyle w:val="Odwoanieprzypisudolnego"/>
        </w:rPr>
        <w:footnoteRef/>
      </w:r>
      <w:r>
        <w:rPr>
          <w:rStyle w:val="IGindeksgrny"/>
        </w:rPr>
        <w:t>)</w:t>
      </w:r>
      <w:r>
        <w:tab/>
        <w:t>Dodany</w:t>
      </w:r>
      <w:r w:rsidRPr="007F22BD">
        <w:t xml:space="preserve"> przez</w:t>
      </w:r>
      <w:r>
        <w:t xml:space="preserve"> art. </w:t>
      </w:r>
      <w:r w:rsidRPr="007F22BD">
        <w:t>5</w:t>
      </w:r>
      <w:r>
        <w:t xml:space="preserve"> pkt 2 </w:t>
      </w:r>
      <w:r w:rsidRPr="007F22BD">
        <w:t>ustawy, o</w:t>
      </w:r>
      <w:r>
        <w:t> </w:t>
      </w:r>
      <w:r w:rsidRPr="007F22BD">
        <w:t>której mowa w</w:t>
      </w:r>
      <w:r>
        <w:t> </w:t>
      </w:r>
      <w:r w:rsidRPr="007F22BD">
        <w:t>odnośniku</w:t>
      </w:r>
      <w:r>
        <w:t xml:space="preserve"> </w:t>
      </w:r>
      <w:r>
        <w:fldChar w:fldCharType="begin"/>
      </w:r>
      <w:r>
        <w:instrText xml:space="preserve"> NOTEREF _Ref401229706 \h </w:instrText>
      </w:r>
      <w:r>
        <w:fldChar w:fldCharType="separate"/>
      </w:r>
      <w:r w:rsidR="00212B7F">
        <w:t>99</w:t>
      </w:r>
      <w:r>
        <w:fldChar w:fldCharType="end"/>
      </w:r>
      <w:r>
        <w:t>.</w:t>
      </w:r>
    </w:p>
  </w:footnote>
  <w:footnote w:id="106">
    <w:p w:rsidR="00BE1637" w:rsidRPr="000E6818" w:rsidRDefault="00BE1637" w:rsidP="004B6E8D">
      <w:pPr>
        <w:pStyle w:val="ODNONIKtreodnonika"/>
      </w:pPr>
      <w:r>
        <w:rPr>
          <w:rStyle w:val="Odwoanieprzypisudolnego"/>
        </w:rPr>
        <w:footnoteRef/>
      </w:r>
      <w:r>
        <w:rPr>
          <w:rStyle w:val="IGindeksgrny"/>
        </w:rPr>
        <w:t>)</w:t>
      </w:r>
      <w:r>
        <w:tab/>
        <w:t>P</w:t>
      </w:r>
      <w:r w:rsidRPr="002A45F5">
        <w:t>rzez art. 10 pkt </w:t>
      </w:r>
      <w:r>
        <w:t>3</w:t>
      </w:r>
      <w:r w:rsidRPr="002A45F5">
        <w:t> ustawy, o której mowa w odnośniku</w:t>
      </w:r>
      <w:r>
        <w:t xml:space="preserve"> </w:t>
      </w:r>
      <w:r>
        <w:fldChar w:fldCharType="begin"/>
      </w:r>
      <w:r>
        <w:instrText xml:space="preserve"> NOTEREF _Ref404777873 \h </w:instrText>
      </w:r>
      <w:r>
        <w:fldChar w:fldCharType="separate"/>
      </w:r>
      <w:r w:rsidR="00212B7F">
        <w:t>63</w:t>
      </w:r>
      <w:r>
        <w:fldChar w:fldCharType="end"/>
      </w:r>
      <w:r>
        <w:t>.</w:t>
      </w:r>
    </w:p>
  </w:footnote>
  <w:footnote w:id="107">
    <w:p w:rsidR="00BE1637" w:rsidRDefault="00BE1637" w:rsidP="004B6E8D">
      <w:pPr>
        <w:pStyle w:val="ODNONIKtreodnonika"/>
      </w:pPr>
      <w:r>
        <w:rPr>
          <w:rStyle w:val="Odwoanieprzypisudolnego"/>
        </w:rPr>
        <w:footnoteRef/>
      </w:r>
      <w:r>
        <w:rPr>
          <w:vertAlign w:val="superscript"/>
        </w:rPr>
        <w:t>)</w:t>
      </w:r>
      <w:r>
        <w:tab/>
        <w:t>Zmiany tekstu jednolitego wymienionej ustawy zostały ogłoszone w Dz. U. z 1989 r. Nr 74, poz. 441, z 1990 r. Nr 36, poz. 206, z 1991 r. Nr 7, poz. 24, Nr 104, poz. 450 i Nr 110, poz. 474, z 1994 r. Nr 84, poz. 385, z 1995 r. Nr 4, poz. 17 i Nr 85, poz. 426, z 1997 r. Nr 121, poz. 770 oraz z 1998 r. Nr 106, poz. 668 i Nr 108, poz. 684.</w:t>
      </w:r>
    </w:p>
  </w:footnote>
  <w:footnote w:id="108">
    <w:p w:rsidR="00BE1637" w:rsidRDefault="00BE1637" w:rsidP="004B6E8D">
      <w:pPr>
        <w:pStyle w:val="ODNONIKtreodnonika"/>
      </w:pPr>
      <w:r>
        <w:rPr>
          <w:rStyle w:val="Odwoanieprzypisudolnego"/>
        </w:rPr>
        <w:footnoteRef/>
      </w:r>
      <w:r>
        <w:rPr>
          <w:vertAlign w:val="superscript"/>
        </w:rPr>
        <w:t>)</w:t>
      </w:r>
      <w:r>
        <w:tab/>
        <w:t>Zmiany tekstu jednolitego wymienionej ustawy zostały ogłoszone w Dz. U. z 1986 r. Nr 42, poz. 202, z 1989 r. Nr 35, poz. 190, z 1990 r. Nr 36, poz. 206, z 1995 r. Nr 4, poz. 17, z 1996 r. Nr 100, poz. 461 oraz z 1997 r. Nr 28, poz. 153.</w:t>
      </w:r>
    </w:p>
  </w:footnote>
  <w:footnote w:id="109">
    <w:p w:rsidR="00BE1637" w:rsidRDefault="00BE1637" w:rsidP="004B6E8D">
      <w:pPr>
        <w:pStyle w:val="ODNONIKtreodnonika"/>
      </w:pPr>
      <w:r>
        <w:rPr>
          <w:rStyle w:val="Odwoanieprzypisudolnego"/>
        </w:rPr>
        <w:footnoteRef/>
      </w:r>
      <w:r>
        <w:rPr>
          <w:vertAlign w:val="superscript"/>
        </w:rPr>
        <w:t>)</w:t>
      </w:r>
      <w:r>
        <w:tab/>
        <w:t>Zmiany tekstu jednolitego wymienionej ustawy zostały ogłoszone w Dz. U. z 1995 r. Nr 128, poz. 617, z 1996 r. Nr 100, poz. 461 oraz z 1997 r. Nr 28, poz. 153.</w:t>
      </w:r>
    </w:p>
  </w:footnote>
  <w:footnote w:id="110">
    <w:p w:rsidR="00BE1637" w:rsidRDefault="00BE1637" w:rsidP="004B6E8D">
      <w:pPr>
        <w:pStyle w:val="ODNONIKtreodnonika"/>
      </w:pPr>
      <w:r>
        <w:rPr>
          <w:rStyle w:val="Odwoanieprzypisudolnego"/>
        </w:rPr>
        <w:footnoteRef/>
      </w:r>
      <w:r>
        <w:rPr>
          <w:vertAlign w:val="superscript"/>
        </w:rPr>
        <w:t>)</w:t>
      </w:r>
      <w:r>
        <w:tab/>
        <w:t>Zmiany tekstu jednolitego wymienionej ustawy zostały ogłoszone w Dz. U. z 1990 r. Nr 36, poz. 206, z 1991 r. Nr 104, poz. 450 i Nr 110, poz. 474, z 1995 r. Nr 4, poz. 17, z 1996 r. Nr 100, poz. 461 i Nr 124, poz. 585, z 1997 r. Nr 28, poz. 153 oraz z 1998 r. Nr 106, poz. 668.</w:t>
      </w:r>
    </w:p>
  </w:footnote>
  <w:footnote w:id="111">
    <w:p w:rsidR="00BE1637" w:rsidRDefault="00BE1637" w:rsidP="004B6E8D">
      <w:pPr>
        <w:pStyle w:val="ODNONIKtreodnonika"/>
      </w:pPr>
      <w:r>
        <w:rPr>
          <w:rStyle w:val="Odwoanieprzypisudolnego"/>
        </w:rPr>
        <w:footnoteRef/>
      </w:r>
      <w:r>
        <w:rPr>
          <w:vertAlign w:val="superscript"/>
        </w:rPr>
        <w:t>)</w:t>
      </w:r>
      <w:r>
        <w:tab/>
        <w:t>Zmiany wymienionej ustawy zostały ogłoszone w Dz. U. z 1985 r. Nr 20, poz. 85, z 1990 r. Nr 36, poz. 206, z 1997 r. Nr 43, poz. 272 oraz z 1998 r. Nr 66, poz. 431.</w:t>
      </w:r>
    </w:p>
  </w:footnote>
  <w:footnote w:id="112">
    <w:p w:rsidR="00BE1637" w:rsidRDefault="00BE1637" w:rsidP="004B6E8D">
      <w:pPr>
        <w:pStyle w:val="ODNONIKtreodnonika"/>
      </w:pPr>
      <w:r>
        <w:rPr>
          <w:rStyle w:val="Odwoanieprzypisudolnego"/>
        </w:rPr>
        <w:footnoteRef/>
      </w:r>
      <w:r>
        <w:rPr>
          <w:vertAlign w:val="superscript"/>
        </w:rPr>
        <w:t>)</w:t>
      </w:r>
      <w:r>
        <w:tab/>
        <w:t>Zmiany wymienionej ustawy zostały ogłoszone w Dz. U. z 1990 r. Nr 36, poz. 206, z 1991 r. Nr 104, poz. 450, z 1995 r. Nr 4, poz. 17, z 1996 r. Nr 100, poz. 461 oraz z 1997 r. Nr 28, poz. 153.</w:t>
      </w:r>
    </w:p>
  </w:footnote>
  <w:footnote w:id="113">
    <w:p w:rsidR="00BE1637" w:rsidRPr="00DF2ABD" w:rsidRDefault="00BE1637" w:rsidP="004B6E8D">
      <w:pPr>
        <w:pStyle w:val="ODNONIKtreodnonika"/>
      </w:pPr>
      <w:r>
        <w:rPr>
          <w:rStyle w:val="Odwoanieprzypisudolnego"/>
        </w:rPr>
        <w:footnoteRef/>
      </w:r>
      <w:r>
        <w:rPr>
          <w:rStyle w:val="IGindeksgrny"/>
        </w:rPr>
        <w:t>)</w:t>
      </w:r>
      <w:r>
        <w:tab/>
        <w:t>Ustawa została ogłoszona w dniu 10 listopada 1998 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37" w:rsidRPr="009D0C50" w:rsidRDefault="0087362E" w:rsidP="009D0C50">
    <w:pPr>
      <w:pStyle w:val="Sygnatura"/>
    </w:pPr>
    <w:sdt>
      <w:sdtPr>
        <w:alias w:val="Słowa kluczowe"/>
        <w:tag w:val=""/>
        <w:id w:val="1009652743"/>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E1637" w:rsidRDefault="00BE1637" w:rsidP="004E5B50">
    <w:pPr>
      <w:pStyle w:val="Nagwek"/>
      <w:pBdr>
        <w:bottom w:val="single" w:sz="8" w:space="0" w:color="auto"/>
      </w:pBdr>
      <w:tabs>
        <w:tab w:val="clear" w:pos="4536"/>
        <w:tab w:val="clear" w:pos="9356"/>
        <w:tab w:val="center" w:pos="4560"/>
        <w:tab w:val="right" w:pos="9412"/>
      </w:tabs>
      <w:spacing w:line="240" w:lineRule="auto"/>
      <w:ind w:left="-397"/>
    </w:pPr>
    <w:r w:rsidRPr="0010181D">
      <w:t>Dziennik</w:t>
    </w:r>
    <w:r>
      <w:t xml:space="preserve"> Ustaw</w:t>
    </w:r>
    <w:r>
      <w:tab/>
      <w:t xml:space="preserve">– </w:t>
    </w:r>
    <w:r>
      <w:fldChar w:fldCharType="begin"/>
    </w:r>
    <w:r>
      <w:instrText xml:space="preserve"> PAGE  \* MERGEFORMAT </w:instrText>
    </w:r>
    <w:r>
      <w:fldChar w:fldCharType="separate"/>
    </w:r>
    <w:r w:rsidR="0087362E">
      <w:rPr>
        <w:noProof/>
      </w:rPr>
      <w:t>9</w:t>
    </w:r>
    <w:r>
      <w:rPr>
        <w:noProof/>
      </w:rPr>
      <w:fldChar w:fldCharType="end"/>
    </w:r>
    <w:r>
      <w:t xml:space="preserve"> –</w:t>
    </w:r>
    <w:r>
      <w:tab/>
      <w:t xml:space="preserve">Poz. </w:t>
    </w:r>
    <w:sdt>
      <w:sdtPr>
        <w:alias w:val="Kategoria"/>
        <w:tag w:val=""/>
        <w:id w:val="1691794389"/>
        <w:placeholder>
          <w:docPart w:val="53182FE29F954F14A25FA07891939ACF"/>
        </w:placeholder>
        <w:dataBinding w:prefixMappings="xmlns:ns0='http://purl.org/dc/elements/1.1/' xmlns:ns1='http://schemas.openxmlformats.org/package/2006/metadata/core-properties' " w:xpath="/ns1:coreProperties[1]/ns1:category[1]" w:storeItemID="{6C3C8BC8-F283-45AE-878A-BAB7291924A1}"/>
        <w:text/>
      </w:sdtPr>
      <w:sdtEndPr/>
      <w:sdtContent>
        <w:r w:rsidR="0087362E">
          <w:t>121</w:t>
        </w:r>
      </w:sdtContent>
    </w:sdt>
  </w:p>
  <w:p w:rsidR="00BE1637" w:rsidRPr="00AB274C" w:rsidRDefault="00BE1637" w:rsidP="00AB274C">
    <w:pPr>
      <w:spacing w:line="120" w:lineRule="exac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37" w:rsidRDefault="0087362E" w:rsidP="00495BFC">
    <w:pPr>
      <w:pStyle w:val="Sygnatura"/>
    </w:pPr>
    <w:sdt>
      <w:sdtPr>
        <w:alias w:val="Sygnatura"/>
        <w:tag w:val="Słowa kluczowe"/>
        <w:id w:val="-1463408269"/>
        <w:lock w:val="sdtLocked"/>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37" w:rsidRPr="009D0C50" w:rsidRDefault="0087362E" w:rsidP="00B0762C">
    <w:pPr>
      <w:pStyle w:val="Sygnatura"/>
    </w:pPr>
    <w:sdt>
      <w:sdtPr>
        <w:alias w:val="Słowa kluczowe"/>
        <w:tag w:val=""/>
        <w:id w:val="1847584734"/>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E1637" w:rsidRDefault="00BE1637" w:rsidP="00B0762C">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7362E">
      <w:rPr>
        <w:noProof/>
      </w:rPr>
      <w:t>79</w:t>
    </w:r>
    <w:r>
      <w:rPr>
        <w:noProof/>
      </w:rPr>
      <w:fldChar w:fldCharType="end"/>
    </w:r>
    <w:r>
      <w:t xml:space="preserve"> –</w:t>
    </w:r>
    <w:r>
      <w:tab/>
      <w:t xml:space="preserve">Poz. </w:t>
    </w:r>
    <w:sdt>
      <w:sdtPr>
        <w:alias w:val="Kategoria"/>
        <w:tag w:val=""/>
        <w:id w:val="-1567491100"/>
        <w:dataBinding w:prefixMappings="xmlns:ns0='http://purl.org/dc/elements/1.1/' xmlns:ns1='http://schemas.openxmlformats.org/package/2006/metadata/core-properties' " w:xpath="/ns1:coreProperties[1]/ns1:category[1]" w:storeItemID="{6C3C8BC8-F283-45AE-878A-BAB7291924A1}"/>
        <w:text/>
      </w:sdtPr>
      <w:sdtEndPr/>
      <w:sdtContent>
        <w:r w:rsidR="0087362E">
          <w:t>121</w:t>
        </w:r>
      </w:sdtContent>
    </w:sdt>
  </w:p>
  <w:p w:rsidR="00BE1637" w:rsidRPr="00AB274C" w:rsidRDefault="00BE1637" w:rsidP="00AB274C">
    <w:pPr>
      <w:spacing w:line="120" w:lineRule="exac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1637" w:rsidRPr="009D0C50" w:rsidRDefault="0087362E" w:rsidP="009D0C50">
    <w:pPr>
      <w:pStyle w:val="Sygnatura"/>
    </w:pPr>
    <w:sdt>
      <w:sdtPr>
        <w:alias w:val="Słowa kluczowe"/>
        <w:tag w:val=""/>
        <w:id w:val="-1301992196"/>
        <w:showingPlcHdr/>
        <w:dataBinding w:prefixMappings="xmlns:ns0='http://purl.org/dc/elements/1.1/' xmlns:ns1='http://schemas.openxmlformats.org/package/2006/metadata/core-properties' " w:xpath="/ns1:coreProperties[1]/ns1:keywords[1]" w:storeItemID="{6C3C8BC8-F283-45AE-878A-BAB7291924A1}"/>
        <w:text/>
      </w:sdtPr>
      <w:sdtEndPr/>
      <w:sdtContent>
        <w:r>
          <w:t xml:space="preserve">     </w:t>
        </w:r>
      </w:sdtContent>
    </w:sdt>
  </w:p>
  <w:p w:rsidR="00BE1637" w:rsidRDefault="00BE1637" w:rsidP="006A133E">
    <w:pPr>
      <w:pStyle w:val="Nagwek"/>
      <w:pBdr>
        <w:bottom w:val="single" w:sz="8" w:space="0" w:color="auto"/>
      </w:pBdr>
      <w:tabs>
        <w:tab w:val="clear" w:pos="4536"/>
        <w:tab w:val="clear" w:pos="9356"/>
        <w:tab w:val="center" w:pos="4962"/>
        <w:tab w:val="right" w:pos="9866"/>
      </w:tabs>
      <w:spacing w:line="240" w:lineRule="auto"/>
    </w:pPr>
    <w:r w:rsidRPr="0010181D">
      <w:t>Dziennik</w:t>
    </w:r>
    <w:r>
      <w:t xml:space="preserve"> Ustaw</w:t>
    </w:r>
    <w:r>
      <w:tab/>
      <w:t xml:space="preserve">– </w:t>
    </w:r>
    <w:r>
      <w:fldChar w:fldCharType="begin"/>
    </w:r>
    <w:r>
      <w:instrText xml:space="preserve"> PAGE  \* MERGEFORMAT </w:instrText>
    </w:r>
    <w:r>
      <w:fldChar w:fldCharType="separate"/>
    </w:r>
    <w:r w:rsidR="0087362E">
      <w:rPr>
        <w:noProof/>
      </w:rPr>
      <w:t>10</w:t>
    </w:r>
    <w:r>
      <w:rPr>
        <w:noProof/>
      </w:rPr>
      <w:fldChar w:fldCharType="end"/>
    </w:r>
    <w:r>
      <w:t xml:space="preserve"> –</w:t>
    </w:r>
    <w:r>
      <w:tab/>
      <w:t xml:space="preserve">Poz. </w:t>
    </w:r>
    <w:sdt>
      <w:sdtPr>
        <w:alias w:val="Kategoria"/>
        <w:tag w:val=""/>
        <w:id w:val="-200094677"/>
        <w:dataBinding w:prefixMappings="xmlns:ns0='http://purl.org/dc/elements/1.1/' xmlns:ns1='http://schemas.openxmlformats.org/package/2006/metadata/core-properties' " w:xpath="/ns1:coreProperties[1]/ns1:category[1]" w:storeItemID="{6C3C8BC8-F283-45AE-878A-BAB7291924A1}"/>
        <w:text/>
      </w:sdtPr>
      <w:sdtEndPr/>
      <w:sdtContent>
        <w:r w:rsidR="0087362E">
          <w:t>121</w:t>
        </w:r>
      </w:sdtContent>
    </w:sdt>
  </w:p>
  <w:p w:rsidR="00BE1637" w:rsidRPr="00B371CC" w:rsidRDefault="00BE1637" w:rsidP="00F55CA0">
    <w:pPr>
      <w:spacing w:line="12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DBEFB06"/>
    <w:lvl w:ilvl="0">
      <w:start w:val="1"/>
      <w:numFmt w:val="decimal"/>
      <w:lvlText w:val="%1."/>
      <w:lvlJc w:val="left"/>
      <w:pPr>
        <w:tabs>
          <w:tab w:val="num" w:pos="1492"/>
        </w:tabs>
        <w:ind w:left="1492" w:hanging="360"/>
      </w:pPr>
    </w:lvl>
  </w:abstractNum>
  <w:abstractNum w:abstractNumId="1">
    <w:nsid w:val="FFFFFF7D"/>
    <w:multiLevelType w:val="singleLevel"/>
    <w:tmpl w:val="FA82F812"/>
    <w:lvl w:ilvl="0">
      <w:start w:val="1"/>
      <w:numFmt w:val="decimal"/>
      <w:lvlText w:val="%1."/>
      <w:lvlJc w:val="left"/>
      <w:pPr>
        <w:tabs>
          <w:tab w:val="num" w:pos="1209"/>
        </w:tabs>
        <w:ind w:left="1209" w:hanging="360"/>
      </w:pPr>
    </w:lvl>
  </w:abstractNum>
  <w:abstractNum w:abstractNumId="2">
    <w:nsid w:val="FFFFFF7E"/>
    <w:multiLevelType w:val="singleLevel"/>
    <w:tmpl w:val="B128FF7C"/>
    <w:lvl w:ilvl="0">
      <w:start w:val="1"/>
      <w:numFmt w:val="decimal"/>
      <w:lvlText w:val="%1."/>
      <w:lvlJc w:val="left"/>
      <w:pPr>
        <w:tabs>
          <w:tab w:val="num" w:pos="926"/>
        </w:tabs>
        <w:ind w:left="926" w:hanging="360"/>
      </w:pPr>
    </w:lvl>
  </w:abstractNum>
  <w:abstractNum w:abstractNumId="3">
    <w:nsid w:val="FFFFFF7F"/>
    <w:multiLevelType w:val="singleLevel"/>
    <w:tmpl w:val="4DC883F4"/>
    <w:lvl w:ilvl="0">
      <w:start w:val="1"/>
      <w:numFmt w:val="decimal"/>
      <w:lvlText w:val="%1."/>
      <w:lvlJc w:val="left"/>
      <w:pPr>
        <w:tabs>
          <w:tab w:val="num" w:pos="643"/>
        </w:tabs>
        <w:ind w:left="643" w:hanging="360"/>
      </w:pPr>
    </w:lvl>
  </w:abstractNum>
  <w:abstractNum w:abstractNumId="4">
    <w:nsid w:val="FFFFFF80"/>
    <w:multiLevelType w:val="singleLevel"/>
    <w:tmpl w:val="011A7CD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AB160D3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E13E9C7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1C6CE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5E463A6"/>
    <w:lvl w:ilvl="0">
      <w:start w:val="1"/>
      <w:numFmt w:val="decimal"/>
      <w:lvlText w:val="%1."/>
      <w:lvlJc w:val="left"/>
      <w:pPr>
        <w:tabs>
          <w:tab w:val="num" w:pos="360"/>
        </w:tabs>
        <w:ind w:left="360" w:hanging="360"/>
      </w:pPr>
    </w:lvl>
  </w:abstractNum>
  <w:abstractNum w:abstractNumId="9">
    <w:nsid w:val="FFFFFF89"/>
    <w:multiLevelType w:val="singleLevel"/>
    <w:tmpl w:val="A38A5BC2"/>
    <w:lvl w:ilvl="0">
      <w:start w:val="1"/>
      <w:numFmt w:val="bullet"/>
      <w:lvlText w:val=""/>
      <w:lvlJc w:val="left"/>
      <w:pPr>
        <w:tabs>
          <w:tab w:val="num" w:pos="360"/>
        </w:tabs>
        <w:ind w:left="360" w:hanging="360"/>
      </w:pPr>
      <w:rPr>
        <w:rFonts w:ascii="Symbol" w:hAnsi="Symbol" w:hint="default"/>
      </w:rPr>
    </w:lvl>
  </w:abstractNum>
  <w:abstractNum w:abstractNumId="10">
    <w:nsid w:val="06441325"/>
    <w:multiLevelType w:val="hybridMultilevel"/>
    <w:tmpl w:val="8026A820"/>
    <w:lvl w:ilvl="0" w:tplc="04150017">
      <w:start w:val="1"/>
      <w:numFmt w:val="lowerLetter"/>
      <w:lvlText w:val="%1)"/>
      <w:lvlJc w:val="left"/>
      <w:pPr>
        <w:tabs>
          <w:tab w:val="num" w:pos="921"/>
        </w:tabs>
        <w:ind w:left="921" w:hanging="360"/>
      </w:pPr>
      <w:rPr>
        <w:rFonts w:cs="Times New Roman"/>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11">
    <w:nsid w:val="0B3D59B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11051BF3"/>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3433443"/>
    <w:multiLevelType w:val="hybridMultilevel"/>
    <w:tmpl w:val="20DACDF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3C93D3D"/>
    <w:multiLevelType w:val="hybridMultilevel"/>
    <w:tmpl w:val="726AC678"/>
    <w:lvl w:ilvl="0" w:tplc="46F0F402">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15">
    <w:nsid w:val="162111DC"/>
    <w:multiLevelType w:val="singleLevel"/>
    <w:tmpl w:val="9D2C0646"/>
    <w:lvl w:ilvl="0">
      <w:start w:val="1"/>
      <w:numFmt w:val="bullet"/>
      <w:lvlText w:val="-"/>
      <w:lvlJc w:val="left"/>
      <w:pPr>
        <w:tabs>
          <w:tab w:val="num" w:pos="1211"/>
        </w:tabs>
        <w:ind w:left="1211" w:hanging="360"/>
      </w:pPr>
      <w:rPr>
        <w:rFonts w:hint="default"/>
      </w:rPr>
    </w:lvl>
  </w:abstractNum>
  <w:abstractNum w:abstractNumId="16">
    <w:nsid w:val="1F653082"/>
    <w:multiLevelType w:val="hybridMultilevel"/>
    <w:tmpl w:val="1850341C"/>
    <w:lvl w:ilvl="0" w:tplc="152234C0">
      <w:start w:val="1"/>
      <w:numFmt w:val="lowerLetter"/>
      <w:lvlText w:val="%1)"/>
      <w:lvlJc w:val="left"/>
      <w:pPr>
        <w:tabs>
          <w:tab w:val="num" w:pos="1068"/>
        </w:tabs>
        <w:ind w:left="1068" w:hanging="360"/>
      </w:pPr>
      <w:rPr>
        <w:rFonts w:cs="Times New Roman" w:hint="default"/>
      </w:rPr>
    </w:lvl>
    <w:lvl w:ilvl="1" w:tplc="E114772A">
      <w:start w:val="1"/>
      <w:numFmt w:val="none"/>
      <w:lvlText w:val="abc)"/>
      <w:lvlJc w:val="left"/>
      <w:pPr>
        <w:tabs>
          <w:tab w:val="num" w:pos="1788"/>
        </w:tabs>
        <w:ind w:left="1788" w:hanging="360"/>
      </w:pPr>
      <w:rPr>
        <w:rFonts w:cs="Times New Roman" w:hint="default"/>
      </w:rPr>
    </w:lvl>
    <w:lvl w:ilvl="2" w:tplc="0415001B" w:tentative="1">
      <w:start w:val="1"/>
      <w:numFmt w:val="lowerRoman"/>
      <w:lvlText w:val="%3."/>
      <w:lvlJc w:val="right"/>
      <w:pPr>
        <w:tabs>
          <w:tab w:val="num" w:pos="2508"/>
        </w:tabs>
        <w:ind w:left="2508" w:hanging="180"/>
      </w:pPr>
      <w:rPr>
        <w:rFonts w:cs="Times New Roman"/>
      </w:rPr>
    </w:lvl>
    <w:lvl w:ilvl="3" w:tplc="0415000F" w:tentative="1">
      <w:start w:val="1"/>
      <w:numFmt w:val="decimal"/>
      <w:lvlText w:val="%4."/>
      <w:lvlJc w:val="left"/>
      <w:pPr>
        <w:tabs>
          <w:tab w:val="num" w:pos="3228"/>
        </w:tabs>
        <w:ind w:left="3228" w:hanging="360"/>
      </w:pPr>
      <w:rPr>
        <w:rFonts w:cs="Times New Roman"/>
      </w:rPr>
    </w:lvl>
    <w:lvl w:ilvl="4" w:tplc="04150019" w:tentative="1">
      <w:start w:val="1"/>
      <w:numFmt w:val="lowerLetter"/>
      <w:lvlText w:val="%5."/>
      <w:lvlJc w:val="left"/>
      <w:pPr>
        <w:tabs>
          <w:tab w:val="num" w:pos="3948"/>
        </w:tabs>
        <w:ind w:left="3948" w:hanging="360"/>
      </w:pPr>
      <w:rPr>
        <w:rFonts w:cs="Times New Roman"/>
      </w:rPr>
    </w:lvl>
    <w:lvl w:ilvl="5" w:tplc="0415001B" w:tentative="1">
      <w:start w:val="1"/>
      <w:numFmt w:val="lowerRoman"/>
      <w:lvlText w:val="%6."/>
      <w:lvlJc w:val="right"/>
      <w:pPr>
        <w:tabs>
          <w:tab w:val="num" w:pos="4668"/>
        </w:tabs>
        <w:ind w:left="4668" w:hanging="180"/>
      </w:pPr>
      <w:rPr>
        <w:rFonts w:cs="Times New Roman"/>
      </w:rPr>
    </w:lvl>
    <w:lvl w:ilvl="6" w:tplc="0415000F" w:tentative="1">
      <w:start w:val="1"/>
      <w:numFmt w:val="decimal"/>
      <w:lvlText w:val="%7."/>
      <w:lvlJc w:val="left"/>
      <w:pPr>
        <w:tabs>
          <w:tab w:val="num" w:pos="5388"/>
        </w:tabs>
        <w:ind w:left="5388" w:hanging="360"/>
      </w:pPr>
      <w:rPr>
        <w:rFonts w:cs="Times New Roman"/>
      </w:rPr>
    </w:lvl>
    <w:lvl w:ilvl="7" w:tplc="04150019" w:tentative="1">
      <w:start w:val="1"/>
      <w:numFmt w:val="lowerLetter"/>
      <w:lvlText w:val="%8."/>
      <w:lvlJc w:val="left"/>
      <w:pPr>
        <w:tabs>
          <w:tab w:val="num" w:pos="6108"/>
        </w:tabs>
        <w:ind w:left="6108" w:hanging="360"/>
      </w:pPr>
      <w:rPr>
        <w:rFonts w:cs="Times New Roman"/>
      </w:rPr>
    </w:lvl>
    <w:lvl w:ilvl="8" w:tplc="0415001B" w:tentative="1">
      <w:start w:val="1"/>
      <w:numFmt w:val="lowerRoman"/>
      <w:lvlText w:val="%9."/>
      <w:lvlJc w:val="right"/>
      <w:pPr>
        <w:tabs>
          <w:tab w:val="num" w:pos="6828"/>
        </w:tabs>
        <w:ind w:left="6828" w:hanging="180"/>
      </w:pPr>
      <w:rPr>
        <w:rFonts w:cs="Times New Roman"/>
      </w:rPr>
    </w:lvl>
  </w:abstractNum>
  <w:abstractNum w:abstractNumId="17">
    <w:nsid w:val="20EA6547"/>
    <w:multiLevelType w:val="hybridMultilevel"/>
    <w:tmpl w:val="23E2E270"/>
    <w:lvl w:ilvl="0" w:tplc="C90091C2">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1684115"/>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1684525"/>
    <w:multiLevelType w:val="singleLevel"/>
    <w:tmpl w:val="6792BDB4"/>
    <w:lvl w:ilvl="0">
      <w:start w:val="1"/>
      <w:numFmt w:val="decimal"/>
      <w:lvlText w:val="%1)"/>
      <w:lvlJc w:val="left"/>
      <w:pPr>
        <w:tabs>
          <w:tab w:val="num" w:pos="397"/>
        </w:tabs>
        <w:ind w:left="397" w:hanging="397"/>
      </w:pPr>
      <w:rPr>
        <w:rFonts w:cs="Times New Roman"/>
      </w:rPr>
    </w:lvl>
  </w:abstractNum>
  <w:abstractNum w:abstractNumId="20">
    <w:nsid w:val="21B545D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2B104CA4"/>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2ED85ACF"/>
    <w:multiLevelType w:val="hybridMultilevel"/>
    <w:tmpl w:val="2D880CC4"/>
    <w:lvl w:ilvl="0" w:tplc="AEF8DF3A">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3">
    <w:nsid w:val="2F5D3852"/>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301C61B4"/>
    <w:multiLevelType w:val="singleLevel"/>
    <w:tmpl w:val="1ECCD4F4"/>
    <w:lvl w:ilvl="0">
      <w:start w:val="1"/>
      <w:numFmt w:val="decimal"/>
      <w:lvlText w:val="%1)"/>
      <w:lvlJc w:val="left"/>
      <w:pPr>
        <w:tabs>
          <w:tab w:val="num" w:pos="397"/>
        </w:tabs>
        <w:ind w:left="397" w:hanging="397"/>
      </w:pPr>
      <w:rPr>
        <w:rFonts w:cs="Times New Roman"/>
      </w:rPr>
    </w:lvl>
  </w:abstractNum>
  <w:abstractNum w:abstractNumId="25">
    <w:nsid w:val="34DA3F7B"/>
    <w:multiLevelType w:val="hybridMultilevel"/>
    <w:tmpl w:val="2F52C65C"/>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994131B"/>
    <w:multiLevelType w:val="multilevel"/>
    <w:tmpl w:val="04150023"/>
    <w:lvl w:ilvl="0">
      <w:start w:val="1"/>
      <w:numFmt w:val="upperRoman"/>
      <w:lvlText w:val="Artykuł %1."/>
      <w:lvlJc w:val="left"/>
      <w:pPr>
        <w:ind w:left="0" w:firstLine="0"/>
      </w:pPr>
    </w:lvl>
    <w:lvl w:ilvl="1">
      <w:start w:val="1"/>
      <w:numFmt w:val="decimalZero"/>
      <w:isLgl/>
      <w:lvlText w:val="Sekcja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nsid w:val="40401F6F"/>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3D450BC"/>
    <w:multiLevelType w:val="hybridMultilevel"/>
    <w:tmpl w:val="DB9EE22E"/>
    <w:lvl w:ilvl="0" w:tplc="99C0CC2A">
      <w:start w:val="2"/>
      <w:numFmt w:val="lowerLetter"/>
      <w:lvlText w:val="%1)"/>
      <w:lvlJc w:val="left"/>
      <w:pPr>
        <w:tabs>
          <w:tab w:val="num" w:pos="921"/>
        </w:tabs>
        <w:ind w:left="921" w:hanging="360"/>
      </w:pPr>
      <w:rPr>
        <w:rFonts w:cs="Times New Roman" w:hint="default"/>
      </w:rPr>
    </w:lvl>
    <w:lvl w:ilvl="1" w:tplc="04150019" w:tentative="1">
      <w:start w:val="1"/>
      <w:numFmt w:val="lowerLetter"/>
      <w:lvlText w:val="%2."/>
      <w:lvlJc w:val="left"/>
      <w:pPr>
        <w:tabs>
          <w:tab w:val="num" w:pos="1641"/>
        </w:tabs>
        <w:ind w:left="1641" w:hanging="360"/>
      </w:pPr>
      <w:rPr>
        <w:rFonts w:cs="Times New Roman"/>
      </w:rPr>
    </w:lvl>
    <w:lvl w:ilvl="2" w:tplc="0415001B" w:tentative="1">
      <w:start w:val="1"/>
      <w:numFmt w:val="lowerRoman"/>
      <w:lvlText w:val="%3."/>
      <w:lvlJc w:val="right"/>
      <w:pPr>
        <w:tabs>
          <w:tab w:val="num" w:pos="2361"/>
        </w:tabs>
        <w:ind w:left="2361" w:hanging="180"/>
      </w:pPr>
      <w:rPr>
        <w:rFonts w:cs="Times New Roman"/>
      </w:rPr>
    </w:lvl>
    <w:lvl w:ilvl="3" w:tplc="0415000F" w:tentative="1">
      <w:start w:val="1"/>
      <w:numFmt w:val="decimal"/>
      <w:lvlText w:val="%4."/>
      <w:lvlJc w:val="left"/>
      <w:pPr>
        <w:tabs>
          <w:tab w:val="num" w:pos="3081"/>
        </w:tabs>
        <w:ind w:left="3081" w:hanging="360"/>
      </w:pPr>
      <w:rPr>
        <w:rFonts w:cs="Times New Roman"/>
      </w:rPr>
    </w:lvl>
    <w:lvl w:ilvl="4" w:tplc="04150019" w:tentative="1">
      <w:start w:val="1"/>
      <w:numFmt w:val="lowerLetter"/>
      <w:lvlText w:val="%5."/>
      <w:lvlJc w:val="left"/>
      <w:pPr>
        <w:tabs>
          <w:tab w:val="num" w:pos="3801"/>
        </w:tabs>
        <w:ind w:left="3801" w:hanging="360"/>
      </w:pPr>
      <w:rPr>
        <w:rFonts w:cs="Times New Roman"/>
      </w:rPr>
    </w:lvl>
    <w:lvl w:ilvl="5" w:tplc="0415001B" w:tentative="1">
      <w:start w:val="1"/>
      <w:numFmt w:val="lowerRoman"/>
      <w:lvlText w:val="%6."/>
      <w:lvlJc w:val="right"/>
      <w:pPr>
        <w:tabs>
          <w:tab w:val="num" w:pos="4521"/>
        </w:tabs>
        <w:ind w:left="4521" w:hanging="180"/>
      </w:pPr>
      <w:rPr>
        <w:rFonts w:cs="Times New Roman"/>
      </w:rPr>
    </w:lvl>
    <w:lvl w:ilvl="6" w:tplc="0415000F" w:tentative="1">
      <w:start w:val="1"/>
      <w:numFmt w:val="decimal"/>
      <w:lvlText w:val="%7."/>
      <w:lvlJc w:val="left"/>
      <w:pPr>
        <w:tabs>
          <w:tab w:val="num" w:pos="5241"/>
        </w:tabs>
        <w:ind w:left="5241" w:hanging="360"/>
      </w:pPr>
      <w:rPr>
        <w:rFonts w:cs="Times New Roman"/>
      </w:rPr>
    </w:lvl>
    <w:lvl w:ilvl="7" w:tplc="04150019" w:tentative="1">
      <w:start w:val="1"/>
      <w:numFmt w:val="lowerLetter"/>
      <w:lvlText w:val="%8."/>
      <w:lvlJc w:val="left"/>
      <w:pPr>
        <w:tabs>
          <w:tab w:val="num" w:pos="5961"/>
        </w:tabs>
        <w:ind w:left="5961" w:hanging="360"/>
      </w:pPr>
      <w:rPr>
        <w:rFonts w:cs="Times New Roman"/>
      </w:rPr>
    </w:lvl>
    <w:lvl w:ilvl="8" w:tplc="0415001B" w:tentative="1">
      <w:start w:val="1"/>
      <w:numFmt w:val="lowerRoman"/>
      <w:lvlText w:val="%9."/>
      <w:lvlJc w:val="right"/>
      <w:pPr>
        <w:tabs>
          <w:tab w:val="num" w:pos="6681"/>
        </w:tabs>
        <w:ind w:left="6681" w:hanging="180"/>
      </w:pPr>
      <w:rPr>
        <w:rFonts w:cs="Times New Roman"/>
      </w:rPr>
    </w:lvl>
  </w:abstractNum>
  <w:abstractNum w:abstractNumId="29">
    <w:nsid w:val="45A8018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51BE20CA"/>
    <w:multiLevelType w:val="hybridMultilevel"/>
    <w:tmpl w:val="E6EEC812"/>
    <w:lvl w:ilvl="0" w:tplc="E9A4CF94">
      <w:start w:val="1"/>
      <w:numFmt w:val="lowerLetter"/>
      <w:lvlText w:val="%1)"/>
      <w:lvlJc w:val="left"/>
      <w:pPr>
        <w:ind w:left="1863" w:hanging="48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1">
    <w:nsid w:val="547560F7"/>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7A1036E"/>
    <w:multiLevelType w:val="hybridMultilevel"/>
    <w:tmpl w:val="C7D821C8"/>
    <w:lvl w:ilvl="0" w:tplc="A47C90BA">
      <w:start w:val="1"/>
      <w:numFmt w:val="lowerLetter"/>
      <w:lvlText w:val="%1)"/>
      <w:lvlJc w:val="left"/>
      <w:pPr>
        <w:ind w:left="1743" w:hanging="360"/>
      </w:pPr>
      <w:rPr>
        <w:rFonts w:hint="default"/>
      </w:rPr>
    </w:lvl>
    <w:lvl w:ilvl="1" w:tplc="04150019" w:tentative="1">
      <w:start w:val="1"/>
      <w:numFmt w:val="lowerLetter"/>
      <w:lvlText w:val="%2."/>
      <w:lvlJc w:val="left"/>
      <w:pPr>
        <w:ind w:left="2463" w:hanging="360"/>
      </w:pPr>
    </w:lvl>
    <w:lvl w:ilvl="2" w:tplc="0415001B" w:tentative="1">
      <w:start w:val="1"/>
      <w:numFmt w:val="lowerRoman"/>
      <w:lvlText w:val="%3."/>
      <w:lvlJc w:val="right"/>
      <w:pPr>
        <w:ind w:left="3183" w:hanging="180"/>
      </w:pPr>
    </w:lvl>
    <w:lvl w:ilvl="3" w:tplc="0415000F" w:tentative="1">
      <w:start w:val="1"/>
      <w:numFmt w:val="decimal"/>
      <w:lvlText w:val="%4."/>
      <w:lvlJc w:val="left"/>
      <w:pPr>
        <w:ind w:left="3903" w:hanging="360"/>
      </w:pPr>
    </w:lvl>
    <w:lvl w:ilvl="4" w:tplc="04150019" w:tentative="1">
      <w:start w:val="1"/>
      <w:numFmt w:val="lowerLetter"/>
      <w:lvlText w:val="%5."/>
      <w:lvlJc w:val="left"/>
      <w:pPr>
        <w:ind w:left="4623" w:hanging="360"/>
      </w:pPr>
    </w:lvl>
    <w:lvl w:ilvl="5" w:tplc="0415001B" w:tentative="1">
      <w:start w:val="1"/>
      <w:numFmt w:val="lowerRoman"/>
      <w:lvlText w:val="%6."/>
      <w:lvlJc w:val="right"/>
      <w:pPr>
        <w:ind w:left="5343" w:hanging="180"/>
      </w:pPr>
    </w:lvl>
    <w:lvl w:ilvl="6" w:tplc="0415000F" w:tentative="1">
      <w:start w:val="1"/>
      <w:numFmt w:val="decimal"/>
      <w:lvlText w:val="%7."/>
      <w:lvlJc w:val="left"/>
      <w:pPr>
        <w:ind w:left="6063" w:hanging="360"/>
      </w:pPr>
    </w:lvl>
    <w:lvl w:ilvl="7" w:tplc="04150019" w:tentative="1">
      <w:start w:val="1"/>
      <w:numFmt w:val="lowerLetter"/>
      <w:lvlText w:val="%8."/>
      <w:lvlJc w:val="left"/>
      <w:pPr>
        <w:ind w:left="6783" w:hanging="360"/>
      </w:pPr>
    </w:lvl>
    <w:lvl w:ilvl="8" w:tplc="0415001B" w:tentative="1">
      <w:start w:val="1"/>
      <w:numFmt w:val="lowerRoman"/>
      <w:lvlText w:val="%9."/>
      <w:lvlJc w:val="right"/>
      <w:pPr>
        <w:ind w:left="7503" w:hanging="180"/>
      </w:pPr>
    </w:lvl>
  </w:abstractNum>
  <w:abstractNum w:abstractNumId="33">
    <w:nsid w:val="5A9A0976"/>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nsid w:val="63A757D5"/>
    <w:multiLevelType w:val="singleLevel"/>
    <w:tmpl w:val="92B6EFF2"/>
    <w:lvl w:ilvl="0">
      <w:start w:val="1"/>
      <w:numFmt w:val="lowerLetter"/>
      <w:lvlText w:val="%1)"/>
      <w:lvlJc w:val="left"/>
      <w:pPr>
        <w:tabs>
          <w:tab w:val="num" w:pos="786"/>
        </w:tabs>
        <w:ind w:left="786" w:hanging="360"/>
      </w:pPr>
      <w:rPr>
        <w:rFonts w:cs="Times New Roman" w:hint="default"/>
      </w:rPr>
    </w:lvl>
  </w:abstractNum>
  <w:abstractNum w:abstractNumId="35">
    <w:nsid w:val="6A644478"/>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D022F7D"/>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nsid w:val="6FAE40EF"/>
    <w:multiLevelType w:val="hybridMultilevel"/>
    <w:tmpl w:val="47F848EC"/>
    <w:lvl w:ilvl="0" w:tplc="39DE455C">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38">
    <w:nsid w:val="76600E1C"/>
    <w:multiLevelType w:val="singleLevel"/>
    <w:tmpl w:val="917A9C24"/>
    <w:lvl w:ilvl="0">
      <w:start w:val="1"/>
      <w:numFmt w:val="decimal"/>
      <w:lvlText w:val="%1)"/>
      <w:lvlJc w:val="left"/>
      <w:pPr>
        <w:tabs>
          <w:tab w:val="num" w:pos="360"/>
        </w:tabs>
        <w:ind w:left="360" w:hanging="360"/>
      </w:pPr>
      <w:rPr>
        <w:rFonts w:cs="Times New Roman" w:hint="default"/>
      </w:rPr>
    </w:lvl>
  </w:abstractNum>
  <w:abstractNum w:abstractNumId="39">
    <w:nsid w:val="773D309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7F9603AC"/>
    <w:multiLevelType w:val="hybridMultilevel"/>
    <w:tmpl w:val="9E06FCA8"/>
    <w:lvl w:ilvl="0" w:tplc="04150011">
      <w:start w:val="1"/>
      <w:numFmt w:val="decimal"/>
      <w:lvlText w:val="%1)"/>
      <w:lvlJc w:val="left"/>
      <w:pPr>
        <w:tabs>
          <w:tab w:val="num" w:pos="360"/>
        </w:tabs>
        <w:ind w:left="360" w:hanging="360"/>
      </w:pPr>
      <w:rPr>
        <w:rFonts w:hint="default"/>
        <w:sz w:val="24"/>
        <w:szCs w:val="24"/>
      </w:rPr>
    </w:lvl>
    <w:lvl w:ilvl="1" w:tplc="04150011">
      <w:start w:val="1"/>
      <w:numFmt w:val="decimal"/>
      <w:lvlText w:val="%2)"/>
      <w:lvlJc w:val="left"/>
      <w:pPr>
        <w:tabs>
          <w:tab w:val="num" w:pos="1080"/>
        </w:tabs>
        <w:ind w:left="1080" w:hanging="360"/>
      </w:pPr>
      <w:rPr>
        <w:rFonts w:hint="default"/>
        <w:sz w:val="24"/>
        <w:szCs w:val="24"/>
      </w:r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num w:numId="1">
    <w:abstractNumId w:val="24"/>
  </w:num>
  <w:num w:numId="2">
    <w:abstractNumId w:val="24"/>
  </w:num>
  <w:num w:numId="3">
    <w:abstractNumId w:val="19"/>
  </w:num>
  <w:num w:numId="4">
    <w:abstractNumId w:val="19"/>
  </w:num>
  <w:num w:numId="5">
    <w:abstractNumId w:val="38"/>
  </w:num>
  <w:num w:numId="6">
    <w:abstractNumId w:val="34"/>
  </w:num>
  <w:num w:numId="7">
    <w:abstractNumId w:val="38"/>
  </w:num>
  <w:num w:numId="8">
    <w:abstractNumId w:val="34"/>
  </w:num>
  <w:num w:numId="9">
    <w:abstractNumId w:val="38"/>
  </w:num>
  <w:num w:numId="10">
    <w:abstractNumId w:val="34"/>
  </w:num>
  <w:num w:numId="11">
    <w:abstractNumId w:val="15"/>
  </w:num>
  <w:num w:numId="12">
    <w:abstractNumId w:val="10"/>
  </w:num>
  <w:num w:numId="13">
    <w:abstractNumId w:val="16"/>
  </w:num>
  <w:num w:numId="14">
    <w:abstractNumId w:val="28"/>
  </w:num>
  <w:num w:numId="15">
    <w:abstractNumId w:val="15"/>
  </w:num>
  <w:num w:numId="16">
    <w:abstractNumId w:val="17"/>
  </w:num>
  <w:num w:numId="17">
    <w:abstractNumId w:val="8"/>
  </w:num>
  <w:num w:numId="18">
    <w:abstractNumId w:val="3"/>
  </w:num>
  <w:num w:numId="19">
    <w:abstractNumId w:val="2"/>
  </w:num>
  <w:num w:numId="20">
    <w:abstractNumId w:val="1"/>
  </w:num>
  <w:num w:numId="21">
    <w:abstractNumId w:val="0"/>
  </w:num>
  <w:num w:numId="22">
    <w:abstractNumId w:val="9"/>
  </w:num>
  <w:num w:numId="23">
    <w:abstractNumId w:val="7"/>
  </w:num>
  <w:num w:numId="24">
    <w:abstractNumId w:val="6"/>
  </w:num>
  <w:num w:numId="25">
    <w:abstractNumId w:val="5"/>
  </w:num>
  <w:num w:numId="26">
    <w:abstractNumId w:val="4"/>
  </w:num>
  <w:num w:numId="27">
    <w:abstractNumId w:val="36"/>
  </w:num>
  <w:num w:numId="28">
    <w:abstractNumId w:val="27"/>
  </w:num>
  <w:num w:numId="29">
    <w:abstractNumId w:val="39"/>
  </w:num>
  <w:num w:numId="30">
    <w:abstractNumId w:val="35"/>
  </w:num>
  <w:num w:numId="31">
    <w:abstractNumId w:val="20"/>
  </w:num>
  <w:num w:numId="32">
    <w:abstractNumId w:val="11"/>
  </w:num>
  <w:num w:numId="33">
    <w:abstractNumId w:val="33"/>
  </w:num>
  <w:num w:numId="34">
    <w:abstractNumId w:val="21"/>
  </w:num>
  <w:num w:numId="35">
    <w:abstractNumId w:val="18"/>
  </w:num>
  <w:num w:numId="36">
    <w:abstractNumId w:val="23"/>
  </w:num>
  <w:num w:numId="37">
    <w:abstractNumId w:val="29"/>
  </w:num>
  <w:num w:numId="38">
    <w:abstractNumId w:val="26"/>
  </w:num>
  <w:num w:numId="39">
    <w:abstractNumId w:val="14"/>
  </w:num>
  <w:num w:numId="40">
    <w:abstractNumId w:val="32"/>
  </w:num>
  <w:num w:numId="41">
    <w:abstractNumId w:val="30"/>
  </w:num>
  <w:num w:numId="42">
    <w:abstractNumId w:val="22"/>
  </w:num>
  <w:num w:numId="43">
    <w:abstractNumId w:val="37"/>
  </w:num>
  <w:num w:numId="44">
    <w:abstractNumId w:val="13"/>
  </w:num>
  <w:num w:numId="45">
    <w:abstractNumId w:val="12"/>
  </w:num>
  <w:num w:numId="46">
    <w:abstractNumId w:val="31"/>
  </w:num>
  <w:num w:numId="47">
    <w:abstractNumId w:val="40"/>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attachedTemplate r:id="rId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documentProtection w:formatting="1" w:enforcement="0"/>
  <w:styleLockTheme/>
  <w:styleLockQFSet/>
  <w:defaultTabStop w:val="170"/>
  <w:autoHyphenation/>
  <w:hyphenationZone w:val="425"/>
  <w:drawingGridHorizontalSpacing w:val="187"/>
  <w:displayHorizontalDrawingGridEvery w:val="0"/>
  <w:displayVerticalDrawingGridEvery w:val="0"/>
  <w:noPunctuationKerning/>
  <w:characterSpacingControl w:val="doNotCompress"/>
  <w:hdrShapeDefaults>
    <o:shapedefaults v:ext="edit" spidmax="8193"/>
  </w:hdrShapeDefaults>
  <w:footnotePr>
    <w:numFmt w:val="lowerLetter"/>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F26"/>
    <w:rsid w:val="00000C00"/>
    <w:rsid w:val="000012DA"/>
    <w:rsid w:val="0000246E"/>
    <w:rsid w:val="00003862"/>
    <w:rsid w:val="00012A35"/>
    <w:rsid w:val="00016099"/>
    <w:rsid w:val="00017037"/>
    <w:rsid w:val="00017DC2"/>
    <w:rsid w:val="00023471"/>
    <w:rsid w:val="00023F13"/>
    <w:rsid w:val="00030634"/>
    <w:rsid w:val="00031BCA"/>
    <w:rsid w:val="000330FA"/>
    <w:rsid w:val="0003362F"/>
    <w:rsid w:val="00036B63"/>
    <w:rsid w:val="00037E1A"/>
    <w:rsid w:val="00043495"/>
    <w:rsid w:val="00045231"/>
    <w:rsid w:val="00046A75"/>
    <w:rsid w:val="00047312"/>
    <w:rsid w:val="000478D4"/>
    <w:rsid w:val="000508BD"/>
    <w:rsid w:val="000517AB"/>
    <w:rsid w:val="0005339C"/>
    <w:rsid w:val="0005571B"/>
    <w:rsid w:val="00057AB3"/>
    <w:rsid w:val="00060076"/>
    <w:rsid w:val="00060432"/>
    <w:rsid w:val="00060D87"/>
    <w:rsid w:val="000615A5"/>
    <w:rsid w:val="00063C92"/>
    <w:rsid w:val="00064E4C"/>
    <w:rsid w:val="00066901"/>
    <w:rsid w:val="00071A1C"/>
    <w:rsid w:val="00071BEE"/>
    <w:rsid w:val="000736CD"/>
    <w:rsid w:val="00074AA4"/>
    <w:rsid w:val="00074D87"/>
    <w:rsid w:val="0007533B"/>
    <w:rsid w:val="0007545D"/>
    <w:rsid w:val="000760BF"/>
    <w:rsid w:val="0007613E"/>
    <w:rsid w:val="000814A7"/>
    <w:rsid w:val="0008557B"/>
    <w:rsid w:val="00091BA2"/>
    <w:rsid w:val="00093BBC"/>
    <w:rsid w:val="000944EF"/>
    <w:rsid w:val="00096D3A"/>
    <w:rsid w:val="000973F0"/>
    <w:rsid w:val="000A08AC"/>
    <w:rsid w:val="000A1296"/>
    <w:rsid w:val="000A1C27"/>
    <w:rsid w:val="000A1DAD"/>
    <w:rsid w:val="000A2649"/>
    <w:rsid w:val="000A323B"/>
    <w:rsid w:val="000A3418"/>
    <w:rsid w:val="000B298D"/>
    <w:rsid w:val="000B5B2D"/>
    <w:rsid w:val="000B5DCE"/>
    <w:rsid w:val="000C05BA"/>
    <w:rsid w:val="000C0E8F"/>
    <w:rsid w:val="000C4BC4"/>
    <w:rsid w:val="000D0110"/>
    <w:rsid w:val="000D2468"/>
    <w:rsid w:val="000D318A"/>
    <w:rsid w:val="000D6173"/>
    <w:rsid w:val="000D6F83"/>
    <w:rsid w:val="000D77A5"/>
    <w:rsid w:val="000E25CC"/>
    <w:rsid w:val="000E3694"/>
    <w:rsid w:val="000E490F"/>
    <w:rsid w:val="000E6241"/>
    <w:rsid w:val="000F2BE3"/>
    <w:rsid w:val="000F3D0D"/>
    <w:rsid w:val="000F6ED4"/>
    <w:rsid w:val="000F7A6E"/>
    <w:rsid w:val="0010181D"/>
    <w:rsid w:val="001042BA"/>
    <w:rsid w:val="00106D03"/>
    <w:rsid w:val="00110465"/>
    <w:rsid w:val="00110628"/>
    <w:rsid w:val="0011245A"/>
    <w:rsid w:val="0011493E"/>
    <w:rsid w:val="00115B72"/>
    <w:rsid w:val="00120644"/>
    <w:rsid w:val="001209EC"/>
    <w:rsid w:val="00120A9E"/>
    <w:rsid w:val="00125A9C"/>
    <w:rsid w:val="00132644"/>
    <w:rsid w:val="00134CA0"/>
    <w:rsid w:val="0013529F"/>
    <w:rsid w:val="0014026F"/>
    <w:rsid w:val="00147A47"/>
    <w:rsid w:val="00147AA1"/>
    <w:rsid w:val="001520CF"/>
    <w:rsid w:val="00155AE8"/>
    <w:rsid w:val="00156339"/>
    <w:rsid w:val="0015742A"/>
    <w:rsid w:val="00157DA1"/>
    <w:rsid w:val="0016233C"/>
    <w:rsid w:val="00163147"/>
    <w:rsid w:val="00164C57"/>
    <w:rsid w:val="00164C9D"/>
    <w:rsid w:val="001729A2"/>
    <w:rsid w:val="00172F7A"/>
    <w:rsid w:val="00173150"/>
    <w:rsid w:val="001736F0"/>
    <w:rsid w:val="00173BB3"/>
    <w:rsid w:val="001740D0"/>
    <w:rsid w:val="00174F2C"/>
    <w:rsid w:val="00180F2A"/>
    <w:rsid w:val="00183392"/>
    <w:rsid w:val="001840C0"/>
    <w:rsid w:val="0018453E"/>
    <w:rsid w:val="00184B91"/>
    <w:rsid w:val="00184D4A"/>
    <w:rsid w:val="00186EC1"/>
    <w:rsid w:val="00191E1F"/>
    <w:rsid w:val="00193627"/>
    <w:rsid w:val="00197649"/>
    <w:rsid w:val="001A01FB"/>
    <w:rsid w:val="001A09A0"/>
    <w:rsid w:val="001A10E9"/>
    <w:rsid w:val="001A183D"/>
    <w:rsid w:val="001A22AD"/>
    <w:rsid w:val="001A3CD3"/>
    <w:rsid w:val="001A5BEF"/>
    <w:rsid w:val="001A7F15"/>
    <w:rsid w:val="001B0B30"/>
    <w:rsid w:val="001B342E"/>
    <w:rsid w:val="001B66B3"/>
    <w:rsid w:val="001C1832"/>
    <w:rsid w:val="001C188C"/>
    <w:rsid w:val="001C427E"/>
    <w:rsid w:val="001D1783"/>
    <w:rsid w:val="001D53CD"/>
    <w:rsid w:val="001D55A3"/>
    <w:rsid w:val="001D5AF5"/>
    <w:rsid w:val="001E4E0C"/>
    <w:rsid w:val="001E526D"/>
    <w:rsid w:val="001E5655"/>
    <w:rsid w:val="001F1832"/>
    <w:rsid w:val="001F220F"/>
    <w:rsid w:val="001F3F0B"/>
    <w:rsid w:val="001F6616"/>
    <w:rsid w:val="002024AC"/>
    <w:rsid w:val="00202BD4"/>
    <w:rsid w:val="00202CBE"/>
    <w:rsid w:val="00204A97"/>
    <w:rsid w:val="002054B9"/>
    <w:rsid w:val="002114EF"/>
    <w:rsid w:val="00212B7F"/>
    <w:rsid w:val="002166AD"/>
    <w:rsid w:val="00217871"/>
    <w:rsid w:val="00221522"/>
    <w:rsid w:val="00221ED8"/>
    <w:rsid w:val="00222F91"/>
    <w:rsid w:val="00223FDF"/>
    <w:rsid w:val="002279C0"/>
    <w:rsid w:val="0023283D"/>
    <w:rsid w:val="0023313C"/>
    <w:rsid w:val="00241C68"/>
    <w:rsid w:val="00242081"/>
    <w:rsid w:val="00242637"/>
    <w:rsid w:val="00243777"/>
    <w:rsid w:val="002441CD"/>
    <w:rsid w:val="00245648"/>
    <w:rsid w:val="0024652F"/>
    <w:rsid w:val="002501A3"/>
    <w:rsid w:val="0025166C"/>
    <w:rsid w:val="002555D4"/>
    <w:rsid w:val="00257129"/>
    <w:rsid w:val="00263522"/>
    <w:rsid w:val="00264EC6"/>
    <w:rsid w:val="00271013"/>
    <w:rsid w:val="0027561C"/>
    <w:rsid w:val="002765B4"/>
    <w:rsid w:val="00276A94"/>
    <w:rsid w:val="00280703"/>
    <w:rsid w:val="00280752"/>
    <w:rsid w:val="002855D0"/>
    <w:rsid w:val="0029405D"/>
    <w:rsid w:val="00294FA6"/>
    <w:rsid w:val="00295A6F"/>
    <w:rsid w:val="002A20C4"/>
    <w:rsid w:val="002A570F"/>
    <w:rsid w:val="002A5B46"/>
    <w:rsid w:val="002A62DA"/>
    <w:rsid w:val="002A7292"/>
    <w:rsid w:val="002A7358"/>
    <w:rsid w:val="002A7902"/>
    <w:rsid w:val="002B0F26"/>
    <w:rsid w:val="002B0F6B"/>
    <w:rsid w:val="002B23B8"/>
    <w:rsid w:val="002B372C"/>
    <w:rsid w:val="002B4429"/>
    <w:rsid w:val="002B5E92"/>
    <w:rsid w:val="002B68A6"/>
    <w:rsid w:val="002B7FAF"/>
    <w:rsid w:val="002C09D1"/>
    <w:rsid w:val="002C2C79"/>
    <w:rsid w:val="002C6641"/>
    <w:rsid w:val="002D1364"/>
    <w:rsid w:val="002D2870"/>
    <w:rsid w:val="002D5000"/>
    <w:rsid w:val="002E061C"/>
    <w:rsid w:val="002E1DE3"/>
    <w:rsid w:val="002E2AB6"/>
    <w:rsid w:val="002E3F34"/>
    <w:rsid w:val="002E64FA"/>
    <w:rsid w:val="002F0A00"/>
    <w:rsid w:val="002F0CFA"/>
    <w:rsid w:val="002F669F"/>
    <w:rsid w:val="002F6BD8"/>
    <w:rsid w:val="00301C97"/>
    <w:rsid w:val="0031004C"/>
    <w:rsid w:val="00311297"/>
    <w:rsid w:val="003113BE"/>
    <w:rsid w:val="003122CA"/>
    <w:rsid w:val="003148FD"/>
    <w:rsid w:val="00315420"/>
    <w:rsid w:val="00321080"/>
    <w:rsid w:val="00322D45"/>
    <w:rsid w:val="0032569A"/>
    <w:rsid w:val="00325A1F"/>
    <w:rsid w:val="003268F9"/>
    <w:rsid w:val="00330BAF"/>
    <w:rsid w:val="00332502"/>
    <w:rsid w:val="00334E3A"/>
    <w:rsid w:val="00336069"/>
    <w:rsid w:val="003361DD"/>
    <w:rsid w:val="00336A18"/>
    <w:rsid w:val="003444D0"/>
    <w:rsid w:val="003452C2"/>
    <w:rsid w:val="00345B9C"/>
    <w:rsid w:val="003535E1"/>
    <w:rsid w:val="00354EB9"/>
    <w:rsid w:val="0035530D"/>
    <w:rsid w:val="00355B90"/>
    <w:rsid w:val="00355C2A"/>
    <w:rsid w:val="003602AE"/>
    <w:rsid w:val="00360929"/>
    <w:rsid w:val="003647D5"/>
    <w:rsid w:val="003674B0"/>
    <w:rsid w:val="003714E0"/>
    <w:rsid w:val="00374749"/>
    <w:rsid w:val="003762D2"/>
    <w:rsid w:val="0037727C"/>
    <w:rsid w:val="00380904"/>
    <w:rsid w:val="003823EE"/>
    <w:rsid w:val="00382960"/>
    <w:rsid w:val="003846F7"/>
    <w:rsid w:val="00384C49"/>
    <w:rsid w:val="003851ED"/>
    <w:rsid w:val="00385B39"/>
    <w:rsid w:val="00386785"/>
    <w:rsid w:val="00390E89"/>
    <w:rsid w:val="00391B1A"/>
    <w:rsid w:val="00392225"/>
    <w:rsid w:val="00393A9B"/>
    <w:rsid w:val="00394423"/>
    <w:rsid w:val="00396942"/>
    <w:rsid w:val="00396B49"/>
    <w:rsid w:val="00396E3E"/>
    <w:rsid w:val="003A306E"/>
    <w:rsid w:val="003A5900"/>
    <w:rsid w:val="003A60DC"/>
    <w:rsid w:val="003A6A46"/>
    <w:rsid w:val="003A7A63"/>
    <w:rsid w:val="003B000C"/>
    <w:rsid w:val="003B0F1D"/>
    <w:rsid w:val="003B424B"/>
    <w:rsid w:val="003B4A57"/>
    <w:rsid w:val="003C0AD9"/>
    <w:rsid w:val="003C0ED0"/>
    <w:rsid w:val="003C143F"/>
    <w:rsid w:val="003C1D49"/>
    <w:rsid w:val="003C35C4"/>
    <w:rsid w:val="003D0988"/>
    <w:rsid w:val="003D0E47"/>
    <w:rsid w:val="003D12C2"/>
    <w:rsid w:val="003D31B9"/>
    <w:rsid w:val="003E0D1A"/>
    <w:rsid w:val="003E2DA3"/>
    <w:rsid w:val="003F020D"/>
    <w:rsid w:val="003F03D9"/>
    <w:rsid w:val="003F2FBE"/>
    <w:rsid w:val="003F318D"/>
    <w:rsid w:val="003F5BAE"/>
    <w:rsid w:val="003F6ED7"/>
    <w:rsid w:val="00401C84"/>
    <w:rsid w:val="004035BB"/>
    <w:rsid w:val="004035EB"/>
    <w:rsid w:val="00407332"/>
    <w:rsid w:val="00407828"/>
    <w:rsid w:val="00413D8E"/>
    <w:rsid w:val="004140F2"/>
    <w:rsid w:val="00417B22"/>
    <w:rsid w:val="00421085"/>
    <w:rsid w:val="004214EE"/>
    <w:rsid w:val="00422C76"/>
    <w:rsid w:val="0042465E"/>
    <w:rsid w:val="00424DF7"/>
    <w:rsid w:val="00432B76"/>
    <w:rsid w:val="00435D26"/>
    <w:rsid w:val="00440A57"/>
    <w:rsid w:val="00440C99"/>
    <w:rsid w:val="0044175C"/>
    <w:rsid w:val="00445F4D"/>
    <w:rsid w:val="004504C0"/>
    <w:rsid w:val="004504F0"/>
    <w:rsid w:val="00450612"/>
    <w:rsid w:val="00452231"/>
    <w:rsid w:val="004550FB"/>
    <w:rsid w:val="00461151"/>
    <w:rsid w:val="00462946"/>
    <w:rsid w:val="00463F43"/>
    <w:rsid w:val="00464B94"/>
    <w:rsid w:val="004653A8"/>
    <w:rsid w:val="00465A0B"/>
    <w:rsid w:val="00466465"/>
    <w:rsid w:val="0047077C"/>
    <w:rsid w:val="0047207C"/>
    <w:rsid w:val="00472CD6"/>
    <w:rsid w:val="00476FB9"/>
    <w:rsid w:val="00480A58"/>
    <w:rsid w:val="00482151"/>
    <w:rsid w:val="004846D7"/>
    <w:rsid w:val="00485FAD"/>
    <w:rsid w:val="00487AED"/>
    <w:rsid w:val="00487B1E"/>
    <w:rsid w:val="0049072F"/>
    <w:rsid w:val="0049118D"/>
    <w:rsid w:val="00491EDF"/>
    <w:rsid w:val="00492A3F"/>
    <w:rsid w:val="00494B25"/>
    <w:rsid w:val="00494F62"/>
    <w:rsid w:val="00495BFC"/>
    <w:rsid w:val="004A2001"/>
    <w:rsid w:val="004A3590"/>
    <w:rsid w:val="004B00A7"/>
    <w:rsid w:val="004B25E2"/>
    <w:rsid w:val="004B34D7"/>
    <w:rsid w:val="004B5037"/>
    <w:rsid w:val="004B5B2F"/>
    <w:rsid w:val="004B626A"/>
    <w:rsid w:val="004B6E8D"/>
    <w:rsid w:val="004C05BD"/>
    <w:rsid w:val="004C3B06"/>
    <w:rsid w:val="004C3F97"/>
    <w:rsid w:val="004C5222"/>
    <w:rsid w:val="004C5E3D"/>
    <w:rsid w:val="004D2DEE"/>
    <w:rsid w:val="004D2E1F"/>
    <w:rsid w:val="004D7FD9"/>
    <w:rsid w:val="004E0324"/>
    <w:rsid w:val="004E1324"/>
    <w:rsid w:val="004E19A5"/>
    <w:rsid w:val="004E37E5"/>
    <w:rsid w:val="004E3FDB"/>
    <w:rsid w:val="004E5B50"/>
    <w:rsid w:val="004F1305"/>
    <w:rsid w:val="004F2638"/>
    <w:rsid w:val="004F296D"/>
    <w:rsid w:val="004F508B"/>
    <w:rsid w:val="004F667A"/>
    <w:rsid w:val="004F695F"/>
    <w:rsid w:val="00500752"/>
    <w:rsid w:val="00501A50"/>
    <w:rsid w:val="0050222D"/>
    <w:rsid w:val="00503AF3"/>
    <w:rsid w:val="00506840"/>
    <w:rsid w:val="0050696D"/>
    <w:rsid w:val="0051094B"/>
    <w:rsid w:val="005110D7"/>
    <w:rsid w:val="00511D99"/>
    <w:rsid w:val="005128D3"/>
    <w:rsid w:val="00515419"/>
    <w:rsid w:val="005158F2"/>
    <w:rsid w:val="00526DFC"/>
    <w:rsid w:val="00526F43"/>
    <w:rsid w:val="00527651"/>
    <w:rsid w:val="005363AB"/>
    <w:rsid w:val="00536CA6"/>
    <w:rsid w:val="00544EF4"/>
    <w:rsid w:val="00545E53"/>
    <w:rsid w:val="005479D9"/>
    <w:rsid w:val="00554F6B"/>
    <w:rsid w:val="005572BD"/>
    <w:rsid w:val="00557A12"/>
    <w:rsid w:val="00560A05"/>
    <w:rsid w:val="00560AC7"/>
    <w:rsid w:val="00561AFB"/>
    <w:rsid w:val="005635ED"/>
    <w:rsid w:val="00565253"/>
    <w:rsid w:val="00570191"/>
    <w:rsid w:val="00570570"/>
    <w:rsid w:val="00572512"/>
    <w:rsid w:val="00573EE6"/>
    <w:rsid w:val="0057547F"/>
    <w:rsid w:val="005754EE"/>
    <w:rsid w:val="0057617E"/>
    <w:rsid w:val="00576497"/>
    <w:rsid w:val="0057786D"/>
    <w:rsid w:val="005835E7"/>
    <w:rsid w:val="0058397F"/>
    <w:rsid w:val="00583BF8"/>
    <w:rsid w:val="00585F33"/>
    <w:rsid w:val="005900F8"/>
    <w:rsid w:val="00591124"/>
    <w:rsid w:val="005926E5"/>
    <w:rsid w:val="00597024"/>
    <w:rsid w:val="005A0274"/>
    <w:rsid w:val="005A095C"/>
    <w:rsid w:val="005A669D"/>
    <w:rsid w:val="005A75D8"/>
    <w:rsid w:val="005B713E"/>
    <w:rsid w:val="005C03B6"/>
    <w:rsid w:val="005C4C90"/>
    <w:rsid w:val="005C68E1"/>
    <w:rsid w:val="005D14E5"/>
    <w:rsid w:val="005D3763"/>
    <w:rsid w:val="005D547D"/>
    <w:rsid w:val="005D55E1"/>
    <w:rsid w:val="005E19F7"/>
    <w:rsid w:val="005E2B96"/>
    <w:rsid w:val="005E4F04"/>
    <w:rsid w:val="005E62C2"/>
    <w:rsid w:val="005E6C71"/>
    <w:rsid w:val="005F2EBA"/>
    <w:rsid w:val="005F35ED"/>
    <w:rsid w:val="005F4FAD"/>
    <w:rsid w:val="005F7812"/>
    <w:rsid w:val="005F7A88"/>
    <w:rsid w:val="00601C17"/>
    <w:rsid w:val="00603A1A"/>
    <w:rsid w:val="00604323"/>
    <w:rsid w:val="006046D5"/>
    <w:rsid w:val="00610C08"/>
    <w:rsid w:val="00611F74"/>
    <w:rsid w:val="00615772"/>
    <w:rsid w:val="006167C9"/>
    <w:rsid w:val="00621256"/>
    <w:rsid w:val="00621FCC"/>
    <w:rsid w:val="00622E4B"/>
    <w:rsid w:val="00630A91"/>
    <w:rsid w:val="0063222D"/>
    <w:rsid w:val="006333DA"/>
    <w:rsid w:val="00635134"/>
    <w:rsid w:val="006356E2"/>
    <w:rsid w:val="00642A65"/>
    <w:rsid w:val="00643D42"/>
    <w:rsid w:val="00645DCE"/>
    <w:rsid w:val="006465AC"/>
    <w:rsid w:val="006465BF"/>
    <w:rsid w:val="006502D0"/>
    <w:rsid w:val="00652AFB"/>
    <w:rsid w:val="00653B22"/>
    <w:rsid w:val="00657BF4"/>
    <w:rsid w:val="006603FB"/>
    <w:rsid w:val="006623AC"/>
    <w:rsid w:val="006678AF"/>
    <w:rsid w:val="006701EF"/>
    <w:rsid w:val="006707E4"/>
    <w:rsid w:val="00673BA5"/>
    <w:rsid w:val="00680058"/>
    <w:rsid w:val="0068147B"/>
    <w:rsid w:val="00681F9F"/>
    <w:rsid w:val="006840EA"/>
    <w:rsid w:val="00685267"/>
    <w:rsid w:val="006872AE"/>
    <w:rsid w:val="00690082"/>
    <w:rsid w:val="006946BB"/>
    <w:rsid w:val="006969FA"/>
    <w:rsid w:val="00697406"/>
    <w:rsid w:val="006A133E"/>
    <w:rsid w:val="006A170E"/>
    <w:rsid w:val="006A35D5"/>
    <w:rsid w:val="006A748A"/>
    <w:rsid w:val="006C368E"/>
    <w:rsid w:val="006C419E"/>
    <w:rsid w:val="006C4A31"/>
    <w:rsid w:val="006C5AC2"/>
    <w:rsid w:val="006C6AFB"/>
    <w:rsid w:val="006C78D5"/>
    <w:rsid w:val="006D2735"/>
    <w:rsid w:val="006D45B2"/>
    <w:rsid w:val="006E0FCC"/>
    <w:rsid w:val="006E1E96"/>
    <w:rsid w:val="006E2B09"/>
    <w:rsid w:val="006E5E21"/>
    <w:rsid w:val="006E6F84"/>
    <w:rsid w:val="006F235F"/>
    <w:rsid w:val="006F2648"/>
    <w:rsid w:val="006F2F10"/>
    <w:rsid w:val="006F482B"/>
    <w:rsid w:val="006F6311"/>
    <w:rsid w:val="0070277E"/>
    <w:rsid w:val="007069FC"/>
    <w:rsid w:val="00711221"/>
    <w:rsid w:val="00712675"/>
    <w:rsid w:val="00713808"/>
    <w:rsid w:val="007148A5"/>
    <w:rsid w:val="007151B6"/>
    <w:rsid w:val="0071520D"/>
    <w:rsid w:val="007155BA"/>
    <w:rsid w:val="00715EDB"/>
    <w:rsid w:val="007160D5"/>
    <w:rsid w:val="00717C2E"/>
    <w:rsid w:val="007204FA"/>
    <w:rsid w:val="0072080F"/>
    <w:rsid w:val="007213B3"/>
    <w:rsid w:val="00722D6D"/>
    <w:rsid w:val="0072457F"/>
    <w:rsid w:val="00725406"/>
    <w:rsid w:val="0072621B"/>
    <w:rsid w:val="00730555"/>
    <w:rsid w:val="007312CC"/>
    <w:rsid w:val="00735C7E"/>
    <w:rsid w:val="007410B6"/>
    <w:rsid w:val="00741513"/>
    <w:rsid w:val="00744318"/>
    <w:rsid w:val="007443D3"/>
    <w:rsid w:val="00744C6F"/>
    <w:rsid w:val="007457F6"/>
    <w:rsid w:val="00745ABB"/>
    <w:rsid w:val="00746E38"/>
    <w:rsid w:val="00747CD5"/>
    <w:rsid w:val="00753B51"/>
    <w:rsid w:val="00756629"/>
    <w:rsid w:val="00756E4D"/>
    <w:rsid w:val="00757B4F"/>
    <w:rsid w:val="00757B6A"/>
    <w:rsid w:val="00760AD4"/>
    <w:rsid w:val="007621AA"/>
    <w:rsid w:val="0076260A"/>
    <w:rsid w:val="00762AFD"/>
    <w:rsid w:val="00763BB7"/>
    <w:rsid w:val="00764A67"/>
    <w:rsid w:val="00770701"/>
    <w:rsid w:val="00770F6B"/>
    <w:rsid w:val="00771883"/>
    <w:rsid w:val="00776DC2"/>
    <w:rsid w:val="00780122"/>
    <w:rsid w:val="0078214B"/>
    <w:rsid w:val="0078498A"/>
    <w:rsid w:val="00792207"/>
    <w:rsid w:val="00792B64"/>
    <w:rsid w:val="00792E29"/>
    <w:rsid w:val="0079379A"/>
    <w:rsid w:val="00794953"/>
    <w:rsid w:val="007A1F25"/>
    <w:rsid w:val="007A2A5C"/>
    <w:rsid w:val="007A4020"/>
    <w:rsid w:val="007A5150"/>
    <w:rsid w:val="007A5373"/>
    <w:rsid w:val="007B08DA"/>
    <w:rsid w:val="007B75BC"/>
    <w:rsid w:val="007C0BD6"/>
    <w:rsid w:val="007C2A4A"/>
    <w:rsid w:val="007C3806"/>
    <w:rsid w:val="007C594F"/>
    <w:rsid w:val="007C5BB7"/>
    <w:rsid w:val="007D07D5"/>
    <w:rsid w:val="007D1C64"/>
    <w:rsid w:val="007D32DD"/>
    <w:rsid w:val="007D6DCE"/>
    <w:rsid w:val="007D72C4"/>
    <w:rsid w:val="007E2CFE"/>
    <w:rsid w:val="007E59C9"/>
    <w:rsid w:val="007E67DB"/>
    <w:rsid w:val="007E6A98"/>
    <w:rsid w:val="007F0072"/>
    <w:rsid w:val="007F0946"/>
    <w:rsid w:val="007F2EB6"/>
    <w:rsid w:val="007F54C3"/>
    <w:rsid w:val="007F7FF2"/>
    <w:rsid w:val="00802949"/>
    <w:rsid w:val="0080301E"/>
    <w:rsid w:val="0080365F"/>
    <w:rsid w:val="00803976"/>
    <w:rsid w:val="00807075"/>
    <w:rsid w:val="00811B4B"/>
    <w:rsid w:val="00812B0B"/>
    <w:rsid w:val="00812BE5"/>
    <w:rsid w:val="00814C12"/>
    <w:rsid w:val="00817429"/>
    <w:rsid w:val="00821514"/>
    <w:rsid w:val="00821AFE"/>
    <w:rsid w:val="00822C80"/>
    <w:rsid w:val="00824591"/>
    <w:rsid w:val="00824AED"/>
    <w:rsid w:val="00827820"/>
    <w:rsid w:val="00831B8B"/>
    <w:rsid w:val="0083405D"/>
    <w:rsid w:val="008352D4"/>
    <w:rsid w:val="0084120E"/>
    <w:rsid w:val="008415B0"/>
    <w:rsid w:val="00842028"/>
    <w:rsid w:val="008441CE"/>
    <w:rsid w:val="00845DF8"/>
    <w:rsid w:val="008460B6"/>
    <w:rsid w:val="00850C9D"/>
    <w:rsid w:val="00850F6D"/>
    <w:rsid w:val="00852B59"/>
    <w:rsid w:val="00852CD1"/>
    <w:rsid w:val="00853E9E"/>
    <w:rsid w:val="008563FF"/>
    <w:rsid w:val="008611DD"/>
    <w:rsid w:val="0086584E"/>
    <w:rsid w:val="00866867"/>
    <w:rsid w:val="00872257"/>
    <w:rsid w:val="0087362E"/>
    <w:rsid w:val="008753E6"/>
    <w:rsid w:val="0087573F"/>
    <w:rsid w:val="0087738C"/>
    <w:rsid w:val="008802AF"/>
    <w:rsid w:val="00881926"/>
    <w:rsid w:val="0088318F"/>
    <w:rsid w:val="0088331D"/>
    <w:rsid w:val="008850D8"/>
    <w:rsid w:val="008852B0"/>
    <w:rsid w:val="00885AE7"/>
    <w:rsid w:val="00886B60"/>
    <w:rsid w:val="00887889"/>
    <w:rsid w:val="008920FF"/>
    <w:rsid w:val="00896A10"/>
    <w:rsid w:val="008971B5"/>
    <w:rsid w:val="008A4E5F"/>
    <w:rsid w:val="008A5D26"/>
    <w:rsid w:val="008A6B13"/>
    <w:rsid w:val="008B127F"/>
    <w:rsid w:val="008B2866"/>
    <w:rsid w:val="008B3859"/>
    <w:rsid w:val="008B436D"/>
    <w:rsid w:val="008B4E49"/>
    <w:rsid w:val="008B65C5"/>
    <w:rsid w:val="008B7712"/>
    <w:rsid w:val="008B7B26"/>
    <w:rsid w:val="008C3524"/>
    <w:rsid w:val="008C4061"/>
    <w:rsid w:val="008C4229"/>
    <w:rsid w:val="008C5BE0"/>
    <w:rsid w:val="008C7233"/>
    <w:rsid w:val="008D032E"/>
    <w:rsid w:val="008D19DA"/>
    <w:rsid w:val="008D2434"/>
    <w:rsid w:val="008E171D"/>
    <w:rsid w:val="008E2785"/>
    <w:rsid w:val="008E2D36"/>
    <w:rsid w:val="008E78A3"/>
    <w:rsid w:val="008F0562"/>
    <w:rsid w:val="008F0654"/>
    <w:rsid w:val="008F06CB"/>
    <w:rsid w:val="008F612A"/>
    <w:rsid w:val="008F7DC6"/>
    <w:rsid w:val="0090293D"/>
    <w:rsid w:val="009034DE"/>
    <w:rsid w:val="0090605D"/>
    <w:rsid w:val="00906419"/>
    <w:rsid w:val="00912889"/>
    <w:rsid w:val="00913A42"/>
    <w:rsid w:val="009143DB"/>
    <w:rsid w:val="00915065"/>
    <w:rsid w:val="00917CE5"/>
    <w:rsid w:val="009217C0"/>
    <w:rsid w:val="00922164"/>
    <w:rsid w:val="00922581"/>
    <w:rsid w:val="00925241"/>
    <w:rsid w:val="00925CEC"/>
    <w:rsid w:val="0092794E"/>
    <w:rsid w:val="00930D30"/>
    <w:rsid w:val="009329E5"/>
    <w:rsid w:val="009332A2"/>
    <w:rsid w:val="00934E4E"/>
    <w:rsid w:val="0093790B"/>
    <w:rsid w:val="00941C97"/>
    <w:rsid w:val="00946DD0"/>
    <w:rsid w:val="009509E6"/>
    <w:rsid w:val="00952018"/>
    <w:rsid w:val="00952800"/>
    <w:rsid w:val="0095300D"/>
    <w:rsid w:val="00953EE8"/>
    <w:rsid w:val="00956812"/>
    <w:rsid w:val="0095719A"/>
    <w:rsid w:val="009575A4"/>
    <w:rsid w:val="009623E9"/>
    <w:rsid w:val="0096268C"/>
    <w:rsid w:val="00963EEB"/>
    <w:rsid w:val="009648BC"/>
    <w:rsid w:val="00964C2F"/>
    <w:rsid w:val="00965F88"/>
    <w:rsid w:val="00970773"/>
    <w:rsid w:val="00973A1D"/>
    <w:rsid w:val="00973AE2"/>
    <w:rsid w:val="00984E03"/>
    <w:rsid w:val="00985DF8"/>
    <w:rsid w:val="00987E85"/>
    <w:rsid w:val="00993652"/>
    <w:rsid w:val="009A0097"/>
    <w:rsid w:val="009A0D12"/>
    <w:rsid w:val="009A1987"/>
    <w:rsid w:val="009A2BEE"/>
    <w:rsid w:val="009A5289"/>
    <w:rsid w:val="009A7A53"/>
    <w:rsid w:val="009B0402"/>
    <w:rsid w:val="009B0B75"/>
    <w:rsid w:val="009B16DF"/>
    <w:rsid w:val="009B27E4"/>
    <w:rsid w:val="009B4CB2"/>
    <w:rsid w:val="009B6701"/>
    <w:rsid w:val="009B6EF7"/>
    <w:rsid w:val="009B7000"/>
    <w:rsid w:val="009B739C"/>
    <w:rsid w:val="009C328C"/>
    <w:rsid w:val="009C4444"/>
    <w:rsid w:val="009C79AD"/>
    <w:rsid w:val="009C7CA6"/>
    <w:rsid w:val="009D0C50"/>
    <w:rsid w:val="009D2F1A"/>
    <w:rsid w:val="009D3316"/>
    <w:rsid w:val="009D4127"/>
    <w:rsid w:val="009D55AA"/>
    <w:rsid w:val="009E3B54"/>
    <w:rsid w:val="009E3E77"/>
    <w:rsid w:val="009E3FAB"/>
    <w:rsid w:val="009E5B3F"/>
    <w:rsid w:val="009E65DE"/>
    <w:rsid w:val="009E7D90"/>
    <w:rsid w:val="009F1AB0"/>
    <w:rsid w:val="009F25EC"/>
    <w:rsid w:val="009F501D"/>
    <w:rsid w:val="009F7978"/>
    <w:rsid w:val="00A039D5"/>
    <w:rsid w:val="00A046AD"/>
    <w:rsid w:val="00A06951"/>
    <w:rsid w:val="00A079C1"/>
    <w:rsid w:val="00A11A83"/>
    <w:rsid w:val="00A12520"/>
    <w:rsid w:val="00A130FD"/>
    <w:rsid w:val="00A13D6D"/>
    <w:rsid w:val="00A14769"/>
    <w:rsid w:val="00A16151"/>
    <w:rsid w:val="00A16EC6"/>
    <w:rsid w:val="00A17C06"/>
    <w:rsid w:val="00A21706"/>
    <w:rsid w:val="00A24FCC"/>
    <w:rsid w:val="00A26A90"/>
    <w:rsid w:val="00A26B27"/>
    <w:rsid w:val="00A30E4F"/>
    <w:rsid w:val="00A3310E"/>
    <w:rsid w:val="00A333A0"/>
    <w:rsid w:val="00A34E8E"/>
    <w:rsid w:val="00A37E70"/>
    <w:rsid w:val="00A437E1"/>
    <w:rsid w:val="00A4685E"/>
    <w:rsid w:val="00A50CD4"/>
    <w:rsid w:val="00A51191"/>
    <w:rsid w:val="00A56D62"/>
    <w:rsid w:val="00A56F07"/>
    <w:rsid w:val="00A5762C"/>
    <w:rsid w:val="00A600FC"/>
    <w:rsid w:val="00A60BCA"/>
    <w:rsid w:val="00A638DA"/>
    <w:rsid w:val="00A65E00"/>
    <w:rsid w:val="00A66A78"/>
    <w:rsid w:val="00A66A87"/>
    <w:rsid w:val="00A72F24"/>
    <w:rsid w:val="00A7436E"/>
    <w:rsid w:val="00A74E96"/>
    <w:rsid w:val="00A74F43"/>
    <w:rsid w:val="00A75A8E"/>
    <w:rsid w:val="00A772C9"/>
    <w:rsid w:val="00A83676"/>
    <w:rsid w:val="00A83B7B"/>
    <w:rsid w:val="00A84274"/>
    <w:rsid w:val="00A850F3"/>
    <w:rsid w:val="00A85D27"/>
    <w:rsid w:val="00A864E3"/>
    <w:rsid w:val="00A91450"/>
    <w:rsid w:val="00A94574"/>
    <w:rsid w:val="00A95936"/>
    <w:rsid w:val="00A96265"/>
    <w:rsid w:val="00A97084"/>
    <w:rsid w:val="00AA1C2C"/>
    <w:rsid w:val="00AA35F6"/>
    <w:rsid w:val="00AA37C6"/>
    <w:rsid w:val="00AA667C"/>
    <w:rsid w:val="00AA670F"/>
    <w:rsid w:val="00AA6E91"/>
    <w:rsid w:val="00AB047E"/>
    <w:rsid w:val="00AB0B0A"/>
    <w:rsid w:val="00AB0BB7"/>
    <w:rsid w:val="00AB22C6"/>
    <w:rsid w:val="00AB274C"/>
    <w:rsid w:val="00AB67FC"/>
    <w:rsid w:val="00AC00F2"/>
    <w:rsid w:val="00AC31B5"/>
    <w:rsid w:val="00AC4EA1"/>
    <w:rsid w:val="00AC5381"/>
    <w:rsid w:val="00AC5920"/>
    <w:rsid w:val="00AD0E65"/>
    <w:rsid w:val="00AD2BF2"/>
    <w:rsid w:val="00AD4E90"/>
    <w:rsid w:val="00AD5422"/>
    <w:rsid w:val="00AD7A76"/>
    <w:rsid w:val="00AE11AF"/>
    <w:rsid w:val="00AE2043"/>
    <w:rsid w:val="00AE4179"/>
    <w:rsid w:val="00AE4425"/>
    <w:rsid w:val="00AE650F"/>
    <w:rsid w:val="00AE7D11"/>
    <w:rsid w:val="00AE7D16"/>
    <w:rsid w:val="00AF4CAA"/>
    <w:rsid w:val="00AF571A"/>
    <w:rsid w:val="00AF60A0"/>
    <w:rsid w:val="00AF67FC"/>
    <w:rsid w:val="00AF7DF5"/>
    <w:rsid w:val="00B006E5"/>
    <w:rsid w:val="00B024C2"/>
    <w:rsid w:val="00B05774"/>
    <w:rsid w:val="00B0762C"/>
    <w:rsid w:val="00B07700"/>
    <w:rsid w:val="00B13921"/>
    <w:rsid w:val="00B1528C"/>
    <w:rsid w:val="00B1531B"/>
    <w:rsid w:val="00B21487"/>
    <w:rsid w:val="00B223FC"/>
    <w:rsid w:val="00B23020"/>
    <w:rsid w:val="00B232D1"/>
    <w:rsid w:val="00B24DB5"/>
    <w:rsid w:val="00B26303"/>
    <w:rsid w:val="00B31F9E"/>
    <w:rsid w:val="00B3268F"/>
    <w:rsid w:val="00B32C2C"/>
    <w:rsid w:val="00B33103"/>
    <w:rsid w:val="00B33A1A"/>
    <w:rsid w:val="00B364A9"/>
    <w:rsid w:val="00B36519"/>
    <w:rsid w:val="00B371CC"/>
    <w:rsid w:val="00B41CD9"/>
    <w:rsid w:val="00B427E6"/>
    <w:rsid w:val="00B428A6"/>
    <w:rsid w:val="00B43E1F"/>
    <w:rsid w:val="00B45BB9"/>
    <w:rsid w:val="00B45FBC"/>
    <w:rsid w:val="00B4777A"/>
    <w:rsid w:val="00B51A7D"/>
    <w:rsid w:val="00B535C2"/>
    <w:rsid w:val="00B55544"/>
    <w:rsid w:val="00B56961"/>
    <w:rsid w:val="00B642FC"/>
    <w:rsid w:val="00B64D26"/>
    <w:rsid w:val="00B64FBB"/>
    <w:rsid w:val="00B6759A"/>
    <w:rsid w:val="00B70E22"/>
    <w:rsid w:val="00B774CB"/>
    <w:rsid w:val="00B80402"/>
    <w:rsid w:val="00B80B9A"/>
    <w:rsid w:val="00B830B7"/>
    <w:rsid w:val="00B848EA"/>
    <w:rsid w:val="00B84B2B"/>
    <w:rsid w:val="00B87C56"/>
    <w:rsid w:val="00B90500"/>
    <w:rsid w:val="00B9176C"/>
    <w:rsid w:val="00B935A4"/>
    <w:rsid w:val="00B93985"/>
    <w:rsid w:val="00B94957"/>
    <w:rsid w:val="00BA561A"/>
    <w:rsid w:val="00BB1E19"/>
    <w:rsid w:val="00BB21D1"/>
    <w:rsid w:val="00BB32F2"/>
    <w:rsid w:val="00BB4338"/>
    <w:rsid w:val="00BB6C0E"/>
    <w:rsid w:val="00BC11E5"/>
    <w:rsid w:val="00BC52FD"/>
    <w:rsid w:val="00BC6E62"/>
    <w:rsid w:val="00BC7443"/>
    <w:rsid w:val="00BC78BA"/>
    <w:rsid w:val="00BC7F3C"/>
    <w:rsid w:val="00BD0648"/>
    <w:rsid w:val="00BD1040"/>
    <w:rsid w:val="00BD34AA"/>
    <w:rsid w:val="00BD640A"/>
    <w:rsid w:val="00BE1637"/>
    <w:rsid w:val="00BE1B8B"/>
    <w:rsid w:val="00BE2A18"/>
    <w:rsid w:val="00BE41EC"/>
    <w:rsid w:val="00BE56FB"/>
    <w:rsid w:val="00BF3DDE"/>
    <w:rsid w:val="00BF6589"/>
    <w:rsid w:val="00BF6F7F"/>
    <w:rsid w:val="00C00647"/>
    <w:rsid w:val="00C02764"/>
    <w:rsid w:val="00C029FB"/>
    <w:rsid w:val="00C04CEF"/>
    <w:rsid w:val="00C0662F"/>
    <w:rsid w:val="00C11943"/>
    <w:rsid w:val="00C12E96"/>
    <w:rsid w:val="00C16141"/>
    <w:rsid w:val="00C2363F"/>
    <w:rsid w:val="00C236C8"/>
    <w:rsid w:val="00C260B1"/>
    <w:rsid w:val="00C26E56"/>
    <w:rsid w:val="00C31406"/>
    <w:rsid w:val="00C37194"/>
    <w:rsid w:val="00C40637"/>
    <w:rsid w:val="00C40F6C"/>
    <w:rsid w:val="00C4377D"/>
    <w:rsid w:val="00C44426"/>
    <w:rsid w:val="00C445F3"/>
    <w:rsid w:val="00C451F4"/>
    <w:rsid w:val="00C45EB1"/>
    <w:rsid w:val="00C52630"/>
    <w:rsid w:val="00C54A3A"/>
    <w:rsid w:val="00C55566"/>
    <w:rsid w:val="00C61FE6"/>
    <w:rsid w:val="00C717BA"/>
    <w:rsid w:val="00C72223"/>
    <w:rsid w:val="00C76417"/>
    <w:rsid w:val="00C769A8"/>
    <w:rsid w:val="00C7726F"/>
    <w:rsid w:val="00C823DA"/>
    <w:rsid w:val="00C8259F"/>
    <w:rsid w:val="00C82746"/>
    <w:rsid w:val="00C84C47"/>
    <w:rsid w:val="00C86AFA"/>
    <w:rsid w:val="00C923B2"/>
    <w:rsid w:val="00CA4AD6"/>
    <w:rsid w:val="00CB18D0"/>
    <w:rsid w:val="00CB24F5"/>
    <w:rsid w:val="00CB2663"/>
    <w:rsid w:val="00CB3BBE"/>
    <w:rsid w:val="00CB59E9"/>
    <w:rsid w:val="00CC0D6A"/>
    <w:rsid w:val="00CC3831"/>
    <w:rsid w:val="00CC519B"/>
    <w:rsid w:val="00CD12C1"/>
    <w:rsid w:val="00CD214E"/>
    <w:rsid w:val="00CD46FA"/>
    <w:rsid w:val="00CD5973"/>
    <w:rsid w:val="00CD5C59"/>
    <w:rsid w:val="00CE126E"/>
    <w:rsid w:val="00CE3013"/>
    <w:rsid w:val="00CE31A6"/>
    <w:rsid w:val="00CF09AA"/>
    <w:rsid w:val="00CF154B"/>
    <w:rsid w:val="00CF4813"/>
    <w:rsid w:val="00CF5233"/>
    <w:rsid w:val="00D029B8"/>
    <w:rsid w:val="00D02F60"/>
    <w:rsid w:val="00D0464E"/>
    <w:rsid w:val="00D07A7B"/>
    <w:rsid w:val="00D10E06"/>
    <w:rsid w:val="00D153C9"/>
    <w:rsid w:val="00D16820"/>
    <w:rsid w:val="00D169C8"/>
    <w:rsid w:val="00D1793F"/>
    <w:rsid w:val="00D22AF5"/>
    <w:rsid w:val="00D235EA"/>
    <w:rsid w:val="00D247A9"/>
    <w:rsid w:val="00D2511D"/>
    <w:rsid w:val="00D32721"/>
    <w:rsid w:val="00D328DC"/>
    <w:rsid w:val="00D35FCA"/>
    <w:rsid w:val="00D402FB"/>
    <w:rsid w:val="00D4075D"/>
    <w:rsid w:val="00D47D7A"/>
    <w:rsid w:val="00D50ABD"/>
    <w:rsid w:val="00D55290"/>
    <w:rsid w:val="00D55A7C"/>
    <w:rsid w:val="00D57791"/>
    <w:rsid w:val="00D6046A"/>
    <w:rsid w:val="00D61B4B"/>
    <w:rsid w:val="00D65872"/>
    <w:rsid w:val="00D676F3"/>
    <w:rsid w:val="00D70EF5"/>
    <w:rsid w:val="00D71024"/>
    <w:rsid w:val="00D71A25"/>
    <w:rsid w:val="00D71FCF"/>
    <w:rsid w:val="00D72A54"/>
    <w:rsid w:val="00D72CC1"/>
    <w:rsid w:val="00D75714"/>
    <w:rsid w:val="00D76EC9"/>
    <w:rsid w:val="00D77472"/>
    <w:rsid w:val="00D801D5"/>
    <w:rsid w:val="00D80E7D"/>
    <w:rsid w:val="00D81397"/>
    <w:rsid w:val="00D848B9"/>
    <w:rsid w:val="00D90E69"/>
    <w:rsid w:val="00D91368"/>
    <w:rsid w:val="00D93106"/>
    <w:rsid w:val="00D933E9"/>
    <w:rsid w:val="00D9505D"/>
    <w:rsid w:val="00D953D0"/>
    <w:rsid w:val="00D959F5"/>
    <w:rsid w:val="00DA1513"/>
    <w:rsid w:val="00DA3FDD"/>
    <w:rsid w:val="00DA7017"/>
    <w:rsid w:val="00DA7028"/>
    <w:rsid w:val="00DB0A7E"/>
    <w:rsid w:val="00DB1AD2"/>
    <w:rsid w:val="00DB2A67"/>
    <w:rsid w:val="00DB2B58"/>
    <w:rsid w:val="00DB2DC4"/>
    <w:rsid w:val="00DB5206"/>
    <w:rsid w:val="00DB6276"/>
    <w:rsid w:val="00DB63F5"/>
    <w:rsid w:val="00DC1C6B"/>
    <w:rsid w:val="00DC2C2E"/>
    <w:rsid w:val="00DC4AF0"/>
    <w:rsid w:val="00DC7886"/>
    <w:rsid w:val="00DD0CF2"/>
    <w:rsid w:val="00DE078C"/>
    <w:rsid w:val="00DE0B1E"/>
    <w:rsid w:val="00DE1554"/>
    <w:rsid w:val="00DE590F"/>
    <w:rsid w:val="00DE7DC1"/>
    <w:rsid w:val="00DF3F7E"/>
    <w:rsid w:val="00DF7648"/>
    <w:rsid w:val="00E00E29"/>
    <w:rsid w:val="00E01CD0"/>
    <w:rsid w:val="00E02BAB"/>
    <w:rsid w:val="00E04CEB"/>
    <w:rsid w:val="00E060BC"/>
    <w:rsid w:val="00E11420"/>
    <w:rsid w:val="00E170B7"/>
    <w:rsid w:val="00E177DD"/>
    <w:rsid w:val="00E20900"/>
    <w:rsid w:val="00E20C7F"/>
    <w:rsid w:val="00E21CB4"/>
    <w:rsid w:val="00E2396E"/>
    <w:rsid w:val="00E24728"/>
    <w:rsid w:val="00E276AC"/>
    <w:rsid w:val="00E34A35"/>
    <w:rsid w:val="00E37C2F"/>
    <w:rsid w:val="00E41C28"/>
    <w:rsid w:val="00E46308"/>
    <w:rsid w:val="00E51E17"/>
    <w:rsid w:val="00E52DAB"/>
    <w:rsid w:val="00E539B0"/>
    <w:rsid w:val="00E55994"/>
    <w:rsid w:val="00E60C66"/>
    <w:rsid w:val="00E6164D"/>
    <w:rsid w:val="00E618C9"/>
    <w:rsid w:val="00E62774"/>
    <w:rsid w:val="00E6307C"/>
    <w:rsid w:val="00E636FA"/>
    <w:rsid w:val="00E66C50"/>
    <w:rsid w:val="00E679D3"/>
    <w:rsid w:val="00E70DCE"/>
    <w:rsid w:val="00E71208"/>
    <w:rsid w:val="00E71444"/>
    <w:rsid w:val="00E725EE"/>
    <w:rsid w:val="00E736D5"/>
    <w:rsid w:val="00E75DDA"/>
    <w:rsid w:val="00E773E8"/>
    <w:rsid w:val="00E83ADD"/>
    <w:rsid w:val="00E84F38"/>
    <w:rsid w:val="00E85623"/>
    <w:rsid w:val="00E91FAE"/>
    <w:rsid w:val="00E95DB1"/>
    <w:rsid w:val="00E96E3F"/>
    <w:rsid w:val="00EA1A2A"/>
    <w:rsid w:val="00EA270C"/>
    <w:rsid w:val="00EA532E"/>
    <w:rsid w:val="00EA7892"/>
    <w:rsid w:val="00EB06D9"/>
    <w:rsid w:val="00EB192B"/>
    <w:rsid w:val="00EB19ED"/>
    <w:rsid w:val="00EB1CAB"/>
    <w:rsid w:val="00EC00A0"/>
    <w:rsid w:val="00EC0B46"/>
    <w:rsid w:val="00EC4265"/>
    <w:rsid w:val="00EC4CEB"/>
    <w:rsid w:val="00EC659E"/>
    <w:rsid w:val="00EC73B5"/>
    <w:rsid w:val="00ED00CB"/>
    <w:rsid w:val="00ED2072"/>
    <w:rsid w:val="00ED2AE0"/>
    <w:rsid w:val="00ED3683"/>
    <w:rsid w:val="00ED5553"/>
    <w:rsid w:val="00ED5E36"/>
    <w:rsid w:val="00ED6961"/>
    <w:rsid w:val="00EF0B96"/>
    <w:rsid w:val="00EF123F"/>
    <w:rsid w:val="00EF3486"/>
    <w:rsid w:val="00EF47AF"/>
    <w:rsid w:val="00EF53B6"/>
    <w:rsid w:val="00F00B73"/>
    <w:rsid w:val="00F064D1"/>
    <w:rsid w:val="00F115CA"/>
    <w:rsid w:val="00F14EBA"/>
    <w:rsid w:val="00F1510F"/>
    <w:rsid w:val="00F1533A"/>
    <w:rsid w:val="00F15E5A"/>
    <w:rsid w:val="00F17F0A"/>
    <w:rsid w:val="00F2668F"/>
    <w:rsid w:val="00F2742F"/>
    <w:rsid w:val="00F2753B"/>
    <w:rsid w:val="00F32A6E"/>
    <w:rsid w:val="00F340B2"/>
    <w:rsid w:val="00F43390"/>
    <w:rsid w:val="00F443B2"/>
    <w:rsid w:val="00F44859"/>
    <w:rsid w:val="00F44DA5"/>
    <w:rsid w:val="00F458D8"/>
    <w:rsid w:val="00F50237"/>
    <w:rsid w:val="00F522C5"/>
    <w:rsid w:val="00F53596"/>
    <w:rsid w:val="00F55BA8"/>
    <w:rsid w:val="00F55CA0"/>
    <w:rsid w:val="00F55DB1"/>
    <w:rsid w:val="00F56ACA"/>
    <w:rsid w:val="00F600FE"/>
    <w:rsid w:val="00F61710"/>
    <w:rsid w:val="00F62E4D"/>
    <w:rsid w:val="00F63002"/>
    <w:rsid w:val="00F66097"/>
    <w:rsid w:val="00F66AA2"/>
    <w:rsid w:val="00F66B34"/>
    <w:rsid w:val="00F675B9"/>
    <w:rsid w:val="00F711C9"/>
    <w:rsid w:val="00F74C59"/>
    <w:rsid w:val="00F75202"/>
    <w:rsid w:val="00F82C0C"/>
    <w:rsid w:val="00F82E30"/>
    <w:rsid w:val="00F831CB"/>
    <w:rsid w:val="00F8448F"/>
    <w:rsid w:val="00F848A3"/>
    <w:rsid w:val="00F84ACF"/>
    <w:rsid w:val="00F85742"/>
    <w:rsid w:val="00F85BF8"/>
    <w:rsid w:val="00F871CE"/>
    <w:rsid w:val="00F874B1"/>
    <w:rsid w:val="00F87802"/>
    <w:rsid w:val="00F90E16"/>
    <w:rsid w:val="00F92C0A"/>
    <w:rsid w:val="00F9415B"/>
    <w:rsid w:val="00F954DC"/>
    <w:rsid w:val="00FA13C2"/>
    <w:rsid w:val="00FA7F91"/>
    <w:rsid w:val="00FB121C"/>
    <w:rsid w:val="00FB1CDD"/>
    <w:rsid w:val="00FB2C2F"/>
    <w:rsid w:val="00FB305C"/>
    <w:rsid w:val="00FB5713"/>
    <w:rsid w:val="00FC2E3D"/>
    <w:rsid w:val="00FC3BDE"/>
    <w:rsid w:val="00FD1DBE"/>
    <w:rsid w:val="00FD27B6"/>
    <w:rsid w:val="00FD3689"/>
    <w:rsid w:val="00FD42A3"/>
    <w:rsid w:val="00FD7468"/>
    <w:rsid w:val="00FD7CE0"/>
    <w:rsid w:val="00FE0B3B"/>
    <w:rsid w:val="00FE1BE2"/>
    <w:rsid w:val="00FE730A"/>
    <w:rsid w:val="00FE7DE2"/>
    <w:rsid w:val="00FF4453"/>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8448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8448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4B6E8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4B6E8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4B6E8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8448F"/>
    <w:pPr>
      <w:spacing w:before="80"/>
      <w:ind w:left="1260"/>
    </w:pPr>
  </w:style>
  <w:style w:type="paragraph" w:customStyle="1" w:styleId="ZTIRwPKTzmtirwpktartykuempunktem">
    <w:name w:val="Z/TIR_w_PKT – zm. tir. w pkt artykułem (punktem)"/>
    <w:basedOn w:val="TIRtiret"/>
    <w:uiPriority w:val="33"/>
    <w:qFormat/>
    <w:rsid w:val="00F8448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8448F"/>
    <w:pPr>
      <w:spacing w:before="80"/>
      <w:ind w:left="900"/>
    </w:pPr>
  </w:style>
  <w:style w:type="paragraph" w:customStyle="1" w:styleId="2TIRpodwjnytiret">
    <w:name w:val="2TIR – podwójny tiret"/>
    <w:basedOn w:val="TIRtiret"/>
    <w:uiPriority w:val="73"/>
    <w:qFormat/>
    <w:rsid w:val="00F8448F"/>
    <w:pPr>
      <w:ind w:left="1420" w:hanging="360"/>
    </w:pPr>
  </w:style>
  <w:style w:type="character" w:styleId="Odwoanieprzypisudolnego">
    <w:name w:val="footnote reference"/>
    <w:uiPriority w:val="99"/>
    <w:rsid w:val="00F8448F"/>
    <w:rPr>
      <w:rFonts w:cs="Times New Roman"/>
      <w:vertAlign w:val="superscript"/>
    </w:rPr>
  </w:style>
  <w:style w:type="paragraph" w:styleId="Nagwek">
    <w:name w:val="header"/>
    <w:basedOn w:val="Normalny"/>
    <w:link w:val="NagwekZnak"/>
    <w:uiPriority w:val="99"/>
    <w:rsid w:val="00F8448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8448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8448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8448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8448F"/>
    <w:pPr>
      <w:spacing w:before="80"/>
      <w:ind w:left="1260"/>
    </w:pPr>
  </w:style>
  <w:style w:type="paragraph" w:customStyle="1" w:styleId="ZTIRwLITzmtirwlitartykuempunktem">
    <w:name w:val="Z/TIR_w_LIT – zm. tir. w lit. artykułem (punktem)"/>
    <w:basedOn w:val="TIRtiret"/>
    <w:uiPriority w:val="33"/>
    <w:qFormat/>
    <w:rsid w:val="00F8448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8448F"/>
    <w:pPr>
      <w:spacing w:before="80"/>
      <w:ind w:left="840"/>
    </w:pPr>
  </w:style>
  <w:style w:type="paragraph" w:customStyle="1" w:styleId="nowela">
    <w:name w:val="nowela"/>
    <w:basedOn w:val="ARTartustawynprozporzdzenia"/>
    <w:uiPriority w:val="99"/>
    <w:semiHidden/>
    <w:qFormat/>
    <w:rsid w:val="00F8448F"/>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8448F"/>
    <w:pPr>
      <w:widowControl w:val="0"/>
      <w:suppressAutoHyphens/>
    </w:pPr>
    <w:rPr>
      <w:kern w:val="1"/>
      <w:lang w:eastAsia="ar-SA"/>
    </w:rPr>
  </w:style>
  <w:style w:type="paragraph" w:customStyle="1" w:styleId="ZPKTzmpktartykuempunktem">
    <w:name w:val="Z/PKT – zm. pkt artykułem (punktem)"/>
    <w:basedOn w:val="PKTpunkt"/>
    <w:uiPriority w:val="31"/>
    <w:qFormat/>
    <w:rsid w:val="00F8448F"/>
    <w:pPr>
      <w:spacing w:before="80"/>
      <w:ind w:left="900" w:hanging="480"/>
    </w:pPr>
  </w:style>
  <w:style w:type="paragraph" w:customStyle="1" w:styleId="ZARTzmartartykuempunktem">
    <w:name w:val="Z/ART(§) – zm. art. (§) artykułem (punktem)"/>
    <w:basedOn w:val="ARTartustawynprozporzdzenia"/>
    <w:uiPriority w:val="30"/>
    <w:qFormat/>
    <w:rsid w:val="00F8448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8448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8448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8448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8448F"/>
    <w:rPr>
      <w:bCs/>
    </w:rPr>
  </w:style>
  <w:style w:type="paragraph" w:customStyle="1" w:styleId="OZNRODZAKTUtznustawalubrozporzdzenieiorganwydajcy">
    <w:name w:val="OZN_RODZ_AKTU – tzn. ustawa lub rozporządzenie i organ wydający"/>
    <w:next w:val="DATAAKTUdatauchwalenialubwydaniaaktu"/>
    <w:uiPriority w:val="5"/>
    <w:rsid w:val="00F8448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8448F"/>
    <w:pPr>
      <w:spacing w:before="120"/>
    </w:pPr>
    <w:rPr>
      <w:bCs/>
    </w:rPr>
  </w:style>
  <w:style w:type="paragraph" w:customStyle="1" w:styleId="PKTpunkt">
    <w:name w:val="PKT – punkt"/>
    <w:basedOn w:val="ARTartustawynprozporzdzenia"/>
    <w:uiPriority w:val="13"/>
    <w:qFormat/>
    <w:rsid w:val="00F8448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8448F"/>
    <w:pPr>
      <w:ind w:left="0" w:firstLine="0"/>
    </w:pPr>
  </w:style>
  <w:style w:type="paragraph" w:customStyle="1" w:styleId="LITlitera">
    <w:name w:val="LIT – litera"/>
    <w:basedOn w:val="PKTpunkt"/>
    <w:uiPriority w:val="14"/>
    <w:qFormat/>
    <w:rsid w:val="00F8448F"/>
    <w:pPr>
      <w:ind w:left="780" w:hanging="360"/>
    </w:pPr>
  </w:style>
  <w:style w:type="paragraph" w:customStyle="1" w:styleId="CZWSPLITczwsplnaliter">
    <w:name w:val="CZ_WSP_LIT – część wspólna liter"/>
    <w:basedOn w:val="LITlitera"/>
    <w:next w:val="USTustnpkodeksu"/>
    <w:uiPriority w:val="17"/>
    <w:qFormat/>
    <w:rsid w:val="00F8448F"/>
    <w:pPr>
      <w:ind w:left="420" w:firstLine="0"/>
    </w:pPr>
    <w:rPr>
      <w:szCs w:val="24"/>
    </w:rPr>
  </w:style>
  <w:style w:type="paragraph" w:customStyle="1" w:styleId="TIRtiret">
    <w:name w:val="TIR – tiret"/>
    <w:basedOn w:val="LITlitera"/>
    <w:uiPriority w:val="15"/>
    <w:qFormat/>
    <w:rsid w:val="00F8448F"/>
    <w:pPr>
      <w:ind w:left="1060" w:hanging="200"/>
    </w:pPr>
  </w:style>
  <w:style w:type="paragraph" w:customStyle="1" w:styleId="CZWSPTIRczwsplnatiret">
    <w:name w:val="CZ_WSP_TIR – część wspólna tiret"/>
    <w:basedOn w:val="TIRtiret"/>
    <w:next w:val="USTustnpkodeksu"/>
    <w:uiPriority w:val="17"/>
    <w:qFormat/>
    <w:rsid w:val="00F8448F"/>
    <w:pPr>
      <w:ind w:left="780" w:firstLine="0"/>
    </w:pPr>
  </w:style>
  <w:style w:type="paragraph" w:customStyle="1" w:styleId="CYTcytatnpprzysigi">
    <w:name w:val="CYT – cytat np. przysięgi"/>
    <w:basedOn w:val="USTustnpkodeksu"/>
    <w:next w:val="USTustnpkodeksu"/>
    <w:uiPriority w:val="18"/>
    <w:qFormat/>
    <w:rsid w:val="00F8448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8448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8448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8448F"/>
    <w:pPr>
      <w:spacing w:before="80"/>
      <w:ind w:left="1200"/>
    </w:pPr>
  </w:style>
  <w:style w:type="paragraph" w:customStyle="1" w:styleId="ZLITTIRwLITzmtirwlitliter">
    <w:name w:val="Z_LIT/TIR_w_LIT – zm. tir. w lit. literą"/>
    <w:basedOn w:val="TIRtiret"/>
    <w:uiPriority w:val="49"/>
    <w:qFormat/>
    <w:rsid w:val="00F8448F"/>
    <w:pPr>
      <w:spacing w:before="80"/>
      <w:ind w:left="1480"/>
    </w:pPr>
  </w:style>
  <w:style w:type="paragraph" w:customStyle="1" w:styleId="TYTDZOZNoznaczenietytuulubdziau">
    <w:name w:val="TYT(DZ)_OZN – oznaczenie tytułu lub działu"/>
    <w:next w:val="Normalny"/>
    <w:uiPriority w:val="9"/>
    <w:qFormat/>
    <w:rsid w:val="00F8448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8448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8448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8448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8448F"/>
    <w:pPr>
      <w:spacing w:before="80"/>
      <w:ind w:left="420"/>
    </w:pPr>
  </w:style>
  <w:style w:type="paragraph" w:customStyle="1" w:styleId="ZZLITzmianazmlit">
    <w:name w:val="ZZ/LIT – zmiana zm. lit."/>
    <w:basedOn w:val="ZZPKTzmianazmpkt"/>
    <w:uiPriority w:val="67"/>
    <w:qFormat/>
    <w:rsid w:val="00F8448F"/>
    <w:pPr>
      <w:ind w:left="2320" w:hanging="420"/>
    </w:pPr>
  </w:style>
  <w:style w:type="paragraph" w:customStyle="1" w:styleId="ZZTIRzmianazmtir">
    <w:name w:val="ZZ/TIR – zmiana zm. tir."/>
    <w:basedOn w:val="ZZLITzmianazmlit"/>
    <w:uiPriority w:val="67"/>
    <w:qFormat/>
    <w:rsid w:val="00F8448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8448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8448F"/>
    <w:pPr>
      <w:spacing w:before="80"/>
      <w:ind w:left="780" w:firstLine="480"/>
    </w:pPr>
  </w:style>
  <w:style w:type="paragraph" w:customStyle="1" w:styleId="ZLITPKTzmpktliter">
    <w:name w:val="Z_LIT/PKT – zm. pkt literą"/>
    <w:basedOn w:val="PKTpunkt"/>
    <w:uiPriority w:val="47"/>
    <w:qFormat/>
    <w:rsid w:val="00F8448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8448F"/>
    <w:pPr>
      <w:spacing w:before="80"/>
      <w:ind w:firstLine="0"/>
    </w:pPr>
  </w:style>
  <w:style w:type="paragraph" w:customStyle="1" w:styleId="ZLITLITzmlitliter">
    <w:name w:val="Z_LIT/LIT – zm. lit. literą"/>
    <w:basedOn w:val="LITlitera"/>
    <w:uiPriority w:val="48"/>
    <w:qFormat/>
    <w:rsid w:val="00F8448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8448F"/>
    <w:pPr>
      <w:spacing w:before="80"/>
      <w:ind w:left="780"/>
    </w:pPr>
  </w:style>
  <w:style w:type="paragraph" w:customStyle="1" w:styleId="ZLITTIRzmtirliter">
    <w:name w:val="Z_LIT/TIR – zm. tir. literą"/>
    <w:basedOn w:val="TIRtiret"/>
    <w:uiPriority w:val="49"/>
    <w:qFormat/>
    <w:rsid w:val="00F8448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8448F"/>
    <w:pPr>
      <w:ind w:left="2380" w:firstLine="0"/>
    </w:pPr>
  </w:style>
  <w:style w:type="paragraph" w:customStyle="1" w:styleId="ZLITLITwPKTzmlitwpktliter">
    <w:name w:val="Z_LIT/LIT_w_PKT – zm. lit. w pkt literą"/>
    <w:basedOn w:val="LITlitera"/>
    <w:uiPriority w:val="48"/>
    <w:qFormat/>
    <w:rsid w:val="00F8448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8448F"/>
    <w:pPr>
      <w:spacing w:before="80"/>
      <w:ind w:left="1260"/>
    </w:pPr>
  </w:style>
  <w:style w:type="paragraph" w:customStyle="1" w:styleId="ZLITTIRwPKTzmtirwpktliter">
    <w:name w:val="Z_LIT/TIR_w_PKT – zm. tir. w pkt literą"/>
    <w:basedOn w:val="TIRtiret"/>
    <w:uiPriority w:val="49"/>
    <w:qFormat/>
    <w:rsid w:val="00F8448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8448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8448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8448F"/>
    <w:pPr>
      <w:spacing w:before="80"/>
      <w:ind w:left="1060"/>
    </w:pPr>
  </w:style>
  <w:style w:type="paragraph" w:customStyle="1" w:styleId="ZTIRTIRzmtirtiret">
    <w:name w:val="Z_TIR/TIR – zm. tir. tiret"/>
    <w:basedOn w:val="TIRtiret"/>
    <w:uiPriority w:val="57"/>
    <w:qFormat/>
    <w:rsid w:val="00F8448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8448F"/>
    <w:pPr>
      <w:ind w:left="2740" w:firstLine="0"/>
    </w:pPr>
  </w:style>
  <w:style w:type="paragraph" w:customStyle="1" w:styleId="ZZTIRwLITzmianazmtirwlit">
    <w:name w:val="ZZ/TIR_w_LIT – zmiana zm. tir. w lit."/>
    <w:basedOn w:val="ZZTIRzmianazmtir"/>
    <w:uiPriority w:val="67"/>
    <w:qFormat/>
    <w:rsid w:val="00F8448F"/>
    <w:pPr>
      <w:ind w:left="2600" w:hanging="200"/>
    </w:pPr>
  </w:style>
  <w:style w:type="paragraph" w:customStyle="1" w:styleId="ZTIRTIRwLITzmtirwlittiret">
    <w:name w:val="Z_TIR/TIR_w_LIT – zm. tir. w lit. tiret"/>
    <w:basedOn w:val="TIRtiret"/>
    <w:uiPriority w:val="57"/>
    <w:qFormat/>
    <w:rsid w:val="00F8448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8448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8448F"/>
    <w:pPr>
      <w:ind w:left="1060"/>
    </w:pPr>
  </w:style>
  <w:style w:type="paragraph" w:customStyle="1" w:styleId="Z2TIRzmpodwtirartykuempunktem">
    <w:name w:val="Z/2TIR – zm. podw. tir. artykułem (punktem)"/>
    <w:basedOn w:val="TIRtiret"/>
    <w:uiPriority w:val="73"/>
    <w:qFormat/>
    <w:rsid w:val="00F8448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8448F"/>
    <w:pPr>
      <w:ind w:left="2320" w:firstLine="0"/>
    </w:pPr>
  </w:style>
  <w:style w:type="paragraph" w:customStyle="1" w:styleId="ZLIT2TIRzmpodwtirliter">
    <w:name w:val="Z_LIT/2TIR – zm. podw. tir. literą"/>
    <w:basedOn w:val="TIRtiret"/>
    <w:uiPriority w:val="75"/>
    <w:qFormat/>
    <w:rsid w:val="00F8448F"/>
    <w:pPr>
      <w:spacing w:before="80"/>
      <w:ind w:left="1200" w:hanging="420"/>
    </w:pPr>
  </w:style>
  <w:style w:type="paragraph" w:customStyle="1" w:styleId="ZTIR2TIRzmpodwtirtiret">
    <w:name w:val="Z_TIR/2TIR – zm. podw. tir. tiret"/>
    <w:basedOn w:val="TIRtiret"/>
    <w:uiPriority w:val="78"/>
    <w:qFormat/>
    <w:rsid w:val="00F8448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8448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8448F"/>
    <w:pPr>
      <w:spacing w:before="80"/>
      <w:ind w:left="1900" w:hanging="360"/>
    </w:pPr>
  </w:style>
  <w:style w:type="paragraph" w:customStyle="1" w:styleId="ZTIRPKTzmpkttiret">
    <w:name w:val="Z_TIR/PKT – zm. pkt tiret"/>
    <w:basedOn w:val="PKTpunkt"/>
    <w:uiPriority w:val="56"/>
    <w:qFormat/>
    <w:rsid w:val="00F8448F"/>
    <w:pPr>
      <w:spacing w:before="80"/>
      <w:ind w:left="1540" w:hanging="480"/>
    </w:pPr>
  </w:style>
  <w:style w:type="paragraph" w:customStyle="1" w:styleId="ZTIRLITwPKTzmlitwpkttiret">
    <w:name w:val="Z_TIR/LIT_w_PKT – zm. lit. w pkt tiret"/>
    <w:basedOn w:val="LITlitera"/>
    <w:uiPriority w:val="57"/>
    <w:qFormat/>
    <w:rsid w:val="00F8448F"/>
    <w:pPr>
      <w:spacing w:before="80"/>
      <w:ind w:left="1900"/>
    </w:pPr>
  </w:style>
  <w:style w:type="paragraph" w:customStyle="1" w:styleId="ZTIRCZWSPLITwPKTzmczciwsplitwpkttiret">
    <w:name w:val="Z_TIR/CZ_WSP_LIT_w_PKT – zm. części wsp. lit. w pkt tiret"/>
    <w:basedOn w:val="CZWSPLITczwsplnaliter"/>
    <w:uiPriority w:val="59"/>
    <w:qFormat/>
    <w:rsid w:val="00F8448F"/>
    <w:pPr>
      <w:spacing w:before="80"/>
      <w:ind w:left="1540"/>
    </w:pPr>
  </w:style>
  <w:style w:type="paragraph" w:customStyle="1" w:styleId="ZTIR2TIRwLITzmpodwtirwlittiret">
    <w:name w:val="Z_TIR/2TIR_w_LIT – zm. podw. tir. w lit. tiret"/>
    <w:basedOn w:val="TIRtiret"/>
    <w:uiPriority w:val="79"/>
    <w:qFormat/>
    <w:rsid w:val="00F8448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8448F"/>
    <w:pPr>
      <w:spacing w:before="80"/>
      <w:ind w:left="1760"/>
    </w:pPr>
  </w:style>
  <w:style w:type="paragraph" w:customStyle="1" w:styleId="ZTIR2TIRwTIRzmpodwtirwtirtiret">
    <w:name w:val="Z_TIR/2TIR_w_TIR – zm. podw. tir. w tir. tiret"/>
    <w:basedOn w:val="TIRtiret"/>
    <w:uiPriority w:val="78"/>
    <w:qFormat/>
    <w:rsid w:val="00F8448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8448F"/>
    <w:pPr>
      <w:spacing w:before="80"/>
      <w:ind w:left="1400"/>
    </w:pPr>
  </w:style>
  <w:style w:type="paragraph" w:customStyle="1" w:styleId="Z2TIRLITzmlitpodwjnymtiret">
    <w:name w:val="Z_2TIR/LIT – zm. lit. podwójnym tiret"/>
    <w:basedOn w:val="LITlitera"/>
    <w:uiPriority w:val="84"/>
    <w:qFormat/>
    <w:rsid w:val="00F8448F"/>
    <w:pPr>
      <w:spacing w:before="80"/>
      <w:ind w:left="1840" w:hanging="420"/>
    </w:pPr>
  </w:style>
  <w:style w:type="paragraph" w:customStyle="1" w:styleId="ZZ2TIRwTIRzmianazmpodwtirwtir">
    <w:name w:val="ZZ/2TIR_w_TIR – zmiana zm. podw. tir. w tir."/>
    <w:basedOn w:val="ZZCZWSP2TIRzmianazmczciwsppodwtir"/>
    <w:uiPriority w:val="93"/>
    <w:qFormat/>
    <w:rsid w:val="00F8448F"/>
    <w:pPr>
      <w:ind w:left="2600" w:hanging="360"/>
    </w:pPr>
  </w:style>
  <w:style w:type="paragraph" w:customStyle="1" w:styleId="ZZ2TIRwLITzmianazmpodwtirwlit">
    <w:name w:val="ZZ/2TIR_w_LIT – zmiana zm. podw. tir. w lit."/>
    <w:basedOn w:val="ZZ2TIRwTIRzmianazmpodwtirwtir"/>
    <w:uiPriority w:val="94"/>
    <w:qFormat/>
    <w:rsid w:val="00F8448F"/>
    <w:pPr>
      <w:ind w:left="2960"/>
    </w:pPr>
  </w:style>
  <w:style w:type="paragraph" w:customStyle="1" w:styleId="Z2TIRTIRwLITzmtirwlitpodwjnymtiret">
    <w:name w:val="Z_2TIR/TIR_w_LIT – zm. tir. w lit. podwójnym tiret"/>
    <w:basedOn w:val="TIRtiret"/>
    <w:uiPriority w:val="84"/>
    <w:qFormat/>
    <w:rsid w:val="00F8448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8448F"/>
    <w:pPr>
      <w:spacing w:before="80"/>
      <w:ind w:left="1840"/>
    </w:pPr>
  </w:style>
  <w:style w:type="paragraph" w:customStyle="1" w:styleId="ZZ2TIRwPKTzmianazmpodwtirwpkt">
    <w:name w:val="ZZ/2TIR_w_PKT – zmiana zm. podw. tir. w pkt"/>
    <w:basedOn w:val="ZZ2TIRwLITzmianazmpodwtirwlit"/>
    <w:uiPriority w:val="94"/>
    <w:qFormat/>
    <w:rsid w:val="00F8448F"/>
    <w:pPr>
      <w:ind w:left="3380"/>
    </w:pPr>
  </w:style>
  <w:style w:type="paragraph" w:customStyle="1" w:styleId="ZZCZWSP2TIRwTIRzmianazmczciwsppodwtirwtir">
    <w:name w:val="ZZ/CZ_WSP_2TIR_w_TIR – zmiana zm. części wsp. podw. tir. w tir."/>
    <w:basedOn w:val="ZZ2TIRwLITzmianazmpodwtirwlit"/>
    <w:uiPriority w:val="94"/>
    <w:qFormat/>
    <w:rsid w:val="00F8448F"/>
    <w:pPr>
      <w:ind w:left="2240" w:firstLine="0"/>
    </w:pPr>
  </w:style>
  <w:style w:type="paragraph" w:customStyle="1" w:styleId="Z2TIR2TIRwTIRzmpodwtirwtirpodwjnymtiret">
    <w:name w:val="Z_2TIR/2TIR_w_TIR – zm. podw. tir. w tir. podwójnym tiret"/>
    <w:basedOn w:val="TIRtiret"/>
    <w:uiPriority w:val="85"/>
    <w:qFormat/>
    <w:rsid w:val="00F8448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8448F"/>
    <w:pPr>
      <w:spacing w:before="80"/>
      <w:ind w:left="1760"/>
    </w:pPr>
  </w:style>
  <w:style w:type="paragraph" w:customStyle="1" w:styleId="Z2TIR2TIRwLITzmpodwtirwlitpodwjnymtiret">
    <w:name w:val="Z_2TIR/2TIR_w_LIT – zm. podw. tir. w lit. podwójnym tiret"/>
    <w:basedOn w:val="TIRtiret"/>
    <w:uiPriority w:val="86"/>
    <w:qFormat/>
    <w:rsid w:val="00F8448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8448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8448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8448F"/>
    <w:pPr>
      <w:ind w:left="420"/>
    </w:pPr>
    <w:rPr>
      <w:b w:val="0"/>
    </w:rPr>
  </w:style>
  <w:style w:type="character" w:styleId="Odwoaniedokomentarza">
    <w:name w:val="annotation reference"/>
    <w:basedOn w:val="Domylnaczcionkaakapitu"/>
    <w:uiPriority w:val="99"/>
    <w:rsid w:val="00F8448F"/>
    <w:rPr>
      <w:sz w:val="16"/>
      <w:szCs w:val="16"/>
    </w:rPr>
  </w:style>
  <w:style w:type="paragraph" w:styleId="Tekstkomentarza">
    <w:name w:val="annotation text"/>
    <w:basedOn w:val="Normalny"/>
    <w:link w:val="TekstkomentarzaZnak"/>
    <w:uiPriority w:val="99"/>
    <w:rsid w:val="00F8448F"/>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8448F"/>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8448F"/>
    <w:pPr>
      <w:ind w:left="1900"/>
    </w:pPr>
  </w:style>
  <w:style w:type="paragraph" w:customStyle="1" w:styleId="ZZPKTzmianazmpkt">
    <w:name w:val="ZZ/PKT – zmiana zm. pkt"/>
    <w:basedOn w:val="ZPKTzmpktartykuempunktem"/>
    <w:uiPriority w:val="66"/>
    <w:qFormat/>
    <w:rsid w:val="00F8448F"/>
    <w:pPr>
      <w:ind w:left="2380"/>
    </w:pPr>
  </w:style>
  <w:style w:type="paragraph" w:customStyle="1" w:styleId="ZZLITwPKTzmianazmlitwpkt">
    <w:name w:val="ZZ/LIT_w_PKT – zmiana zm. lit. w pkt"/>
    <w:basedOn w:val="ZLITwPKTzmlitwpktartykuempunktem"/>
    <w:uiPriority w:val="67"/>
    <w:qFormat/>
    <w:rsid w:val="00F8448F"/>
    <w:pPr>
      <w:ind w:left="2740"/>
    </w:pPr>
  </w:style>
  <w:style w:type="paragraph" w:customStyle="1" w:styleId="ZZTIRwPKTzmianazmtirwpkt">
    <w:name w:val="ZZ/TIR_w_PKT – zmiana zm. tir. w pkt"/>
    <w:basedOn w:val="ZTIRwPKTzmtirwpktartykuempunktem"/>
    <w:uiPriority w:val="67"/>
    <w:qFormat/>
    <w:rsid w:val="00F8448F"/>
    <w:pPr>
      <w:ind w:left="3020"/>
    </w:pPr>
  </w:style>
  <w:style w:type="paragraph" w:customStyle="1" w:styleId="ODNONIKtreodnonika">
    <w:name w:val="ODNOŚNIK – treść odnośnika"/>
    <w:uiPriority w:val="19"/>
    <w:qFormat/>
    <w:rsid w:val="00F8448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8448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8448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8448F"/>
    <w:rPr>
      <w:rFonts w:ascii="Times New Roman" w:hAnsi="Times New Roman"/>
    </w:rPr>
  </w:style>
  <w:style w:type="paragraph" w:customStyle="1" w:styleId="ZTIRTIRwPKTzmtirwpkttiret">
    <w:name w:val="Z_TIR/TIR_w_PKT – zm. tir. w pkt tiret"/>
    <w:basedOn w:val="ZTIRTIRwLITzmtirwlittiret"/>
    <w:uiPriority w:val="57"/>
    <w:qFormat/>
    <w:rsid w:val="00F8448F"/>
    <w:pPr>
      <w:ind w:left="2180"/>
    </w:pPr>
  </w:style>
  <w:style w:type="paragraph" w:customStyle="1" w:styleId="ZTIRCZWSPTIRwPKTzmczciwsptirtiret">
    <w:name w:val="Z_TIR/CZ_WSP_TIR_w_PKT – zm. części wsp. tir. tiret"/>
    <w:basedOn w:val="ZTIRTIRwPKTzmtirwpkttiret"/>
    <w:next w:val="TIRtiret"/>
    <w:uiPriority w:val="60"/>
    <w:qFormat/>
    <w:rsid w:val="00F8448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8448F"/>
    <w:pPr>
      <w:ind w:left="420" w:firstLine="0"/>
    </w:pPr>
  </w:style>
  <w:style w:type="paragraph" w:customStyle="1" w:styleId="ROZDZODDZOZNoznaczenierozdziauluboddziau">
    <w:name w:val="ROZDZ(ODDZ)_OZN – oznaczenie rozdziału lub oddziału"/>
    <w:next w:val="ARTartustawynprozporzdzenia"/>
    <w:uiPriority w:val="10"/>
    <w:qFormat/>
    <w:rsid w:val="00F8448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8448F"/>
    <w:pPr>
      <w:spacing w:before="80"/>
      <w:ind w:left="1840" w:hanging="420"/>
    </w:pPr>
  </w:style>
  <w:style w:type="paragraph" w:customStyle="1" w:styleId="Z2TIRTIRzmtirpodwjnymtiret">
    <w:name w:val="Z_2TIR/TIR – zm. tir. podwójnym tiret"/>
    <w:basedOn w:val="TIRtiret"/>
    <w:uiPriority w:val="84"/>
    <w:qFormat/>
    <w:rsid w:val="00F8448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8448F"/>
    <w:pPr>
      <w:spacing w:before="80"/>
      <w:ind w:left="840"/>
    </w:pPr>
  </w:style>
  <w:style w:type="paragraph" w:customStyle="1" w:styleId="ZLITSKARNzmsankcjikarnejliter">
    <w:name w:val="Z_LIT/S_KARN – zm. sankcji karnej literą"/>
    <w:basedOn w:val="ZSKARNzmsankcjikarnejwszczeglnociwKodeksiekarnym"/>
    <w:uiPriority w:val="53"/>
    <w:qFormat/>
    <w:rsid w:val="00F8448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8448F"/>
    <w:pPr>
      <w:ind w:left="1540" w:firstLine="0"/>
    </w:pPr>
  </w:style>
  <w:style w:type="paragraph" w:customStyle="1" w:styleId="Z2TIRwLITzmpodwtirwlitartykuempunktem">
    <w:name w:val="Z/2TIR_w_LIT – zm. podw. tir. w lit. artykułem (punktem)"/>
    <w:basedOn w:val="Z2TIRwPKTzmpodwtirwpktartykuempunktem"/>
    <w:uiPriority w:val="74"/>
    <w:qFormat/>
    <w:rsid w:val="00F8448F"/>
    <w:pPr>
      <w:ind w:left="1480"/>
    </w:pPr>
  </w:style>
  <w:style w:type="paragraph" w:customStyle="1" w:styleId="Z2TIRwTIRzmpodwtirwtirartykuempunktem">
    <w:name w:val="Z/2TIR_w_TIR – zm. podw. tir. w tir. artykułem (punktem)"/>
    <w:basedOn w:val="Z2TIRwLITzmpodwtirwlitartykuempunktem"/>
    <w:uiPriority w:val="73"/>
    <w:qFormat/>
    <w:rsid w:val="00F8448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8448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8448F"/>
    <w:pPr>
      <w:ind w:left="1120" w:firstLine="0"/>
    </w:pPr>
  </w:style>
  <w:style w:type="paragraph" w:customStyle="1" w:styleId="ZZCZWSP2TIRzmianazmczciwsppodwtir">
    <w:name w:val="ZZ/CZ_WSP_2TIR – zmiana zm. części wsp. podw. tir."/>
    <w:basedOn w:val="ZZTIRzmianazmtir"/>
    <w:next w:val="ZZUSTzmianazmust"/>
    <w:uiPriority w:val="94"/>
    <w:qFormat/>
    <w:rsid w:val="00F8448F"/>
    <w:pPr>
      <w:ind w:left="1900" w:firstLine="0"/>
    </w:pPr>
  </w:style>
  <w:style w:type="paragraph" w:customStyle="1" w:styleId="PKTODNONIKApunktodnonika">
    <w:name w:val="PKT_ODNOŚNIKA – punkt odnośnika"/>
    <w:basedOn w:val="ODNONIKtreodnonika"/>
    <w:uiPriority w:val="19"/>
    <w:qFormat/>
    <w:rsid w:val="00F8448F"/>
    <w:pPr>
      <w:ind w:left="560"/>
    </w:pPr>
  </w:style>
  <w:style w:type="paragraph" w:customStyle="1" w:styleId="ZODNONIKAzmtekstuodnonikaartykuempunktem">
    <w:name w:val="Z/ODNOŚNIKA – zm. tekstu odnośnika artykułem (punktem)"/>
    <w:basedOn w:val="ODNONIKtreodnonika"/>
    <w:uiPriority w:val="39"/>
    <w:qFormat/>
    <w:rsid w:val="00F8448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8448F"/>
    <w:pPr>
      <w:ind w:left="1020"/>
    </w:pPr>
  </w:style>
  <w:style w:type="paragraph" w:customStyle="1" w:styleId="ZPKTODNONIKAzmpktodnonikaartykuempunktem">
    <w:name w:val="Z/PKT_ODNOŚNIKA – zm. pkt odnośnika artykułem (punktem)"/>
    <w:basedOn w:val="ZODNONIKAzmtekstuodnonikaartykuempunktem"/>
    <w:uiPriority w:val="39"/>
    <w:qFormat/>
    <w:rsid w:val="00F8448F"/>
  </w:style>
  <w:style w:type="paragraph" w:customStyle="1" w:styleId="ZLIT2TIRwTIRzmpodwtirwtirliter">
    <w:name w:val="Z_LIT/2TIR_w_TIR – zm. podw. tir. w tir. literą"/>
    <w:basedOn w:val="ZLIT2TIRzmpodwtirliter"/>
    <w:uiPriority w:val="75"/>
    <w:qFormat/>
    <w:rsid w:val="00F8448F"/>
    <w:pPr>
      <w:ind w:left="1480" w:hanging="360"/>
    </w:pPr>
  </w:style>
  <w:style w:type="paragraph" w:customStyle="1" w:styleId="ZLIT2TIRwLITzmpodwtirwlitliter">
    <w:name w:val="Z_LIT/2TIR_w_LIT – zm. podw. tir. w lit. literą"/>
    <w:basedOn w:val="ZLIT2TIRwTIRzmpodwtirwtirliter"/>
    <w:uiPriority w:val="76"/>
    <w:qFormat/>
    <w:rsid w:val="00F8448F"/>
    <w:pPr>
      <w:ind w:left="1840"/>
    </w:pPr>
  </w:style>
  <w:style w:type="paragraph" w:customStyle="1" w:styleId="ZLIT2TIRwPKTzmpodwtirwpktliter">
    <w:name w:val="Z_LIT/2TIR_w_PKT – zm. podw. tir. w pkt literą"/>
    <w:basedOn w:val="ZLIT2TIRwLITzmpodwtirwlitliter"/>
    <w:uiPriority w:val="76"/>
    <w:qFormat/>
    <w:rsid w:val="00F8448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8448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8448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8448F"/>
    <w:pPr>
      <w:ind w:left="1900" w:firstLine="0"/>
    </w:pPr>
  </w:style>
  <w:style w:type="paragraph" w:customStyle="1" w:styleId="ZTIR2TIRwPKTzmpodwtirwpkttiret">
    <w:name w:val="Z_TIR/2TIR_w_PKT – zm. podw. tir. w pkt tiret"/>
    <w:basedOn w:val="ZTIR2TIRwLITzmpodwtirwlittiret"/>
    <w:uiPriority w:val="79"/>
    <w:qFormat/>
    <w:rsid w:val="00F8448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8448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8448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8448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8448F"/>
  </w:style>
  <w:style w:type="paragraph" w:customStyle="1" w:styleId="ZLITCZWSP2TIRzmczciwsppodwtirliter">
    <w:name w:val="Z_LIT/CZ_WSP_2TIR – zm. części wsp. podw. tir. literą"/>
    <w:basedOn w:val="ZLITCZWSPPKTzmczciwsppktliter"/>
    <w:next w:val="LITlitera"/>
    <w:uiPriority w:val="76"/>
    <w:qFormat/>
    <w:rsid w:val="00F8448F"/>
  </w:style>
  <w:style w:type="paragraph" w:customStyle="1" w:styleId="ZTIRCZWSP2TIRzmczciwsppodwtirtiret">
    <w:name w:val="Z_TIR/CZ_WSP_2TIR – zm. części wsp. podw. tir. tiret"/>
    <w:basedOn w:val="ZLITCZWSP2TIRzmczciwsppodwtirliter"/>
    <w:next w:val="TIRtiret"/>
    <w:uiPriority w:val="79"/>
    <w:qFormat/>
    <w:rsid w:val="00F8448F"/>
    <w:pPr>
      <w:ind w:left="1060"/>
    </w:pPr>
  </w:style>
  <w:style w:type="paragraph" w:customStyle="1" w:styleId="ZZ2TIRzmianazmpodwtir">
    <w:name w:val="ZZ/2TIR – zmiana zm. podw. tir."/>
    <w:basedOn w:val="ZZCZWSP2TIRzmianazmczciwsppodwtir"/>
    <w:uiPriority w:val="93"/>
    <w:qFormat/>
    <w:rsid w:val="00F8448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8448F"/>
  </w:style>
  <w:style w:type="paragraph" w:customStyle="1" w:styleId="ZCZWSPTIRzmczciwsptirartykuempunktem">
    <w:name w:val="Z/CZ_WSP_TIR – zm. części wsp. tir. artykułem (punktem)"/>
    <w:basedOn w:val="ZCZWSPPKTzmczciwsppktartykuempunktem"/>
    <w:next w:val="PKTpunkt"/>
    <w:uiPriority w:val="35"/>
    <w:qFormat/>
    <w:rsid w:val="00F8448F"/>
  </w:style>
  <w:style w:type="paragraph" w:customStyle="1" w:styleId="ZLITCZWSPLITzmczciwsplitliter">
    <w:name w:val="Z_LIT/CZ_WSP_LIT – zm. części wsp. lit. literą"/>
    <w:basedOn w:val="ZLITCZWSPPKTzmczciwsppktliter"/>
    <w:next w:val="LITlitera"/>
    <w:uiPriority w:val="51"/>
    <w:qFormat/>
    <w:rsid w:val="00F8448F"/>
  </w:style>
  <w:style w:type="paragraph" w:customStyle="1" w:styleId="ZLITCZWSPTIRzmczciwsptirliter">
    <w:name w:val="Z_LIT/CZ_WSP_TIR – zm. części wsp. tir. literą"/>
    <w:basedOn w:val="ZLITCZWSPPKTzmczciwsppktliter"/>
    <w:next w:val="LITlitera"/>
    <w:uiPriority w:val="51"/>
    <w:qFormat/>
    <w:rsid w:val="00F8448F"/>
  </w:style>
  <w:style w:type="paragraph" w:customStyle="1" w:styleId="ZTIRCZWSPLITzmczciwsplittiret">
    <w:name w:val="Z_TIR/CZ_WSP_LIT – zm. części wsp. lit. tiret"/>
    <w:basedOn w:val="ZTIRCZWSPPKTzmczciwsppkttiret"/>
    <w:next w:val="TIRtiret"/>
    <w:uiPriority w:val="59"/>
    <w:qFormat/>
    <w:rsid w:val="00F8448F"/>
  </w:style>
  <w:style w:type="paragraph" w:customStyle="1" w:styleId="ZTIRCZWSPTIRzmczciwsptirtiret">
    <w:name w:val="Z_TIR/CZ_WSP_TIR – zm. części wsp. tir. tiret"/>
    <w:basedOn w:val="ZTIRCZWSPPKTzmczciwsppkttiret"/>
    <w:next w:val="TIRtiret"/>
    <w:uiPriority w:val="60"/>
    <w:qFormat/>
    <w:rsid w:val="00F8448F"/>
  </w:style>
  <w:style w:type="paragraph" w:customStyle="1" w:styleId="ZZCZWSPLITzmianazmczciwsplit">
    <w:name w:val="ZZ/CZ_WSP_LIT – zmiana. zm. części wsp. lit."/>
    <w:basedOn w:val="ZZCZWSPPKTzmianazmczciwsppkt"/>
    <w:uiPriority w:val="69"/>
    <w:qFormat/>
    <w:rsid w:val="00F8448F"/>
  </w:style>
  <w:style w:type="paragraph" w:customStyle="1" w:styleId="ZZCZWSPTIRzmianazmczciwsptir">
    <w:name w:val="ZZ/CZ_WSP_TIR – zmiana. zm. części wsp. tir."/>
    <w:basedOn w:val="ZZCZWSPPKTzmianazmczciwsppkt"/>
    <w:uiPriority w:val="69"/>
    <w:qFormat/>
    <w:rsid w:val="00F8448F"/>
  </w:style>
  <w:style w:type="paragraph" w:customStyle="1" w:styleId="Z2TIRCZWSPTIRzmczciwsptirpodwjnymtiret">
    <w:name w:val="Z_2TIR/CZ_WSP_TIR – zm. części wsp. tir. podwójnym tiret"/>
    <w:basedOn w:val="Z2TIRCZWSPLITzmczciwsplitpodwjnymtiret"/>
    <w:next w:val="2TIRpodwjnytiret"/>
    <w:uiPriority w:val="87"/>
    <w:qFormat/>
    <w:rsid w:val="00F8448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8448F"/>
  </w:style>
  <w:style w:type="paragraph" w:customStyle="1" w:styleId="ZUSTzmustartykuempunktem">
    <w:name w:val="Z/UST(§) – zm. ust. (§) artykułem (punktem)"/>
    <w:basedOn w:val="ZARTzmartartykuempunktem"/>
    <w:uiPriority w:val="30"/>
    <w:qFormat/>
    <w:rsid w:val="00F8448F"/>
    <w:pPr>
      <w:spacing w:before="80"/>
    </w:pPr>
  </w:style>
  <w:style w:type="paragraph" w:customStyle="1" w:styleId="ZZUSTzmianazmust">
    <w:name w:val="ZZ/UST(§) – zmiana zm. ust. (§)"/>
    <w:basedOn w:val="ZZARTzmianazmart"/>
    <w:uiPriority w:val="65"/>
    <w:qFormat/>
    <w:rsid w:val="00F8448F"/>
    <w:pPr>
      <w:spacing w:before="80"/>
    </w:pPr>
  </w:style>
  <w:style w:type="paragraph" w:customStyle="1" w:styleId="TYTDZPRZEDMprzedmiotregulacjitytuulubdziau">
    <w:name w:val="TYT(DZ)_PRZEDM – przedmiot regulacji tytułu lub działu"/>
    <w:next w:val="ARTartustawynprozporzdzenia"/>
    <w:uiPriority w:val="9"/>
    <w:qFormat/>
    <w:rsid w:val="00F8448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8448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8448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8448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8448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8448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8448F"/>
    <w:pPr>
      <w:ind w:left="1900"/>
    </w:pPr>
  </w:style>
  <w:style w:type="paragraph" w:customStyle="1" w:styleId="TEKSTwTABELItekstzwcitympierwwierszem">
    <w:name w:val="TEKST_w_TABELI – tekst z wciętym pierw. wierszem"/>
    <w:basedOn w:val="Normalny"/>
    <w:uiPriority w:val="23"/>
    <w:unhideWhenUsed/>
    <w:qFormat/>
    <w:rsid w:val="00F8448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8448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8448F"/>
    <w:pPr>
      <w:ind w:left="0" w:firstLine="0"/>
    </w:pPr>
  </w:style>
  <w:style w:type="paragraph" w:customStyle="1" w:styleId="P2wTABELIpoziom2numeracjiwtabeli">
    <w:name w:val="P2_w_TABELI – poziom 2 numeracji w tabeli"/>
    <w:basedOn w:val="P1wTABELIpoziom1numeracjiwtabeli"/>
    <w:uiPriority w:val="24"/>
    <w:unhideWhenUsed/>
    <w:qFormat/>
    <w:rsid w:val="00F8448F"/>
    <w:pPr>
      <w:ind w:left="680"/>
    </w:pPr>
  </w:style>
  <w:style w:type="paragraph" w:customStyle="1" w:styleId="P3wTABELIpoziom3numeracjiwtabeli">
    <w:name w:val="P3_w_TABELI – poziom 3 numeracji w tabeli"/>
    <w:basedOn w:val="P2wTABELIpoziom2numeracjiwtabeli"/>
    <w:uiPriority w:val="24"/>
    <w:unhideWhenUsed/>
    <w:qFormat/>
    <w:rsid w:val="00F8448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8448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8448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8448F"/>
    <w:pPr>
      <w:ind w:left="1021"/>
    </w:pPr>
  </w:style>
  <w:style w:type="paragraph" w:customStyle="1" w:styleId="P4wTABELIpoziom4numeracjiwtabeli">
    <w:name w:val="P4_w_TABELI – poziom 4 numeracji w tabeli"/>
    <w:basedOn w:val="P3wTABELIpoziom3numeracjiwtabeli"/>
    <w:uiPriority w:val="24"/>
    <w:unhideWhenUsed/>
    <w:qFormat/>
    <w:rsid w:val="00F8448F"/>
    <w:pPr>
      <w:ind w:left="1361"/>
    </w:pPr>
  </w:style>
  <w:style w:type="paragraph" w:customStyle="1" w:styleId="TYTTABELItytutabeli">
    <w:name w:val="TYT_TABELI – tytuł tabeli"/>
    <w:basedOn w:val="TYTDZOZNoznaczenietytuulubdziau"/>
    <w:uiPriority w:val="22"/>
    <w:unhideWhenUsed/>
    <w:qFormat/>
    <w:rsid w:val="00F8448F"/>
    <w:rPr>
      <w:b/>
    </w:rPr>
  </w:style>
  <w:style w:type="paragraph" w:customStyle="1" w:styleId="OZNPROJEKTUwskazaniedatylubwersjiprojektu">
    <w:name w:val="OZN_PROJEKTU – wskazanie daty lub wersji projektu"/>
    <w:next w:val="OZNRODZAKTUtznustawalubrozporzdzenieiorganwydajcy"/>
    <w:uiPriority w:val="5"/>
    <w:qFormat/>
    <w:rsid w:val="00F8448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8448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8448F"/>
    <w:pPr>
      <w:jc w:val="left"/>
    </w:pPr>
  </w:style>
  <w:style w:type="paragraph" w:customStyle="1" w:styleId="TEKSTwporozumieniu">
    <w:name w:val="TEKST&quot;w porozumieniu:&quot;"/>
    <w:next w:val="NAZORGWPOROZUMIENIUnazwaorganuwporozumieniuzktrymaktjestwydawany"/>
    <w:uiPriority w:val="27"/>
    <w:qFormat/>
    <w:rsid w:val="00F8448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8448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8448F"/>
    <w:pPr>
      <w:ind w:left="340" w:firstLine="0"/>
    </w:pPr>
  </w:style>
  <w:style w:type="paragraph" w:customStyle="1" w:styleId="NOTATKILEGISLATORA">
    <w:name w:val="NOTATKI_LEGISLATORA"/>
    <w:basedOn w:val="Normalny"/>
    <w:uiPriority w:val="5"/>
    <w:qFormat/>
    <w:rsid w:val="00F8448F"/>
    <w:rPr>
      <w:b/>
      <w:i/>
    </w:rPr>
  </w:style>
  <w:style w:type="paragraph" w:customStyle="1" w:styleId="OZNZACZNIKAwskazanienrzacznika">
    <w:name w:val="OZN_ZAŁĄCZNIKA – wskazanie nr załącznika"/>
    <w:basedOn w:val="OZNPROJEKTUwskazaniedatylubwersjiprojektu"/>
    <w:uiPriority w:val="28"/>
    <w:qFormat/>
    <w:rsid w:val="00F8448F"/>
    <w:pPr>
      <w:keepNext/>
    </w:pPr>
    <w:rPr>
      <w:b/>
      <w:u w:val="none"/>
    </w:rPr>
  </w:style>
  <w:style w:type="paragraph" w:customStyle="1" w:styleId="OZNPARAFYADNOTACJE">
    <w:name w:val="OZN_PARAFY(ADNOTACJE)"/>
    <w:basedOn w:val="ODNONIKtreodnonika"/>
    <w:uiPriority w:val="26"/>
    <w:qFormat/>
    <w:rsid w:val="00F8448F"/>
  </w:style>
  <w:style w:type="paragraph" w:customStyle="1" w:styleId="TEKSTZacznikido">
    <w:name w:val="TEKST&quot;Załącznik(i) do ...&quot;"/>
    <w:uiPriority w:val="28"/>
    <w:qFormat/>
    <w:rsid w:val="00F8448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8448F"/>
    <w:pPr>
      <w:ind w:left="840"/>
    </w:pPr>
  </w:style>
  <w:style w:type="paragraph" w:customStyle="1" w:styleId="CZWSPLITODNONIKAczwspliterodnonika">
    <w:name w:val="CZ_WSP_LIT_ODNOŚNIKA – część wsp. liter odnośnika"/>
    <w:basedOn w:val="LITODNONIKAliteraodnonika"/>
    <w:uiPriority w:val="22"/>
    <w:qFormat/>
    <w:rsid w:val="00F8448F"/>
    <w:pPr>
      <w:ind w:left="454" w:firstLine="0"/>
    </w:pPr>
  </w:style>
  <w:style w:type="paragraph" w:customStyle="1" w:styleId="TIRWODNONIKUtiretwodnoniku">
    <w:name w:val="TIR_W_ODNOŚNIKU – tiret w odnośniku"/>
    <w:basedOn w:val="LITODNONIKAliteraodnonika"/>
    <w:uiPriority w:val="25"/>
    <w:semiHidden/>
    <w:qFormat/>
    <w:rsid w:val="00F8448F"/>
    <w:pPr>
      <w:ind w:left="1135"/>
    </w:pPr>
  </w:style>
  <w:style w:type="paragraph" w:customStyle="1" w:styleId="CZWSPTIRWODNONIKUczwsptiretwodnoniku">
    <w:name w:val="CZ_WSP_TIR_W_ODNOŚNIKU – część wsp. tiret w odnośniku"/>
    <w:basedOn w:val="TIRWODNONIKUtiretwodnoniku"/>
    <w:uiPriority w:val="27"/>
    <w:semiHidden/>
    <w:qFormat/>
    <w:rsid w:val="00F8448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448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448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8448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8448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8448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8448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8448F"/>
  </w:style>
  <w:style w:type="paragraph" w:customStyle="1" w:styleId="ZLITwPKTODNONIKAzmlitwpktodnonikaartykuempunktem">
    <w:name w:val="Z/LIT_w_PKT_ODNOŚNIKA – zm. lit. w pkt odnośnika artykułem (punktem)"/>
    <w:basedOn w:val="ZLITODNONIKAzmlitodnonikaartykuempunktem"/>
    <w:uiPriority w:val="40"/>
    <w:qFormat/>
    <w:rsid w:val="00F8448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8448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8448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8448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8448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8448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8448F"/>
  </w:style>
  <w:style w:type="paragraph" w:customStyle="1" w:styleId="ZZFRAGzmianazmfragmentunpzdania">
    <w:name w:val="ZZ/FRAG – zmiana zm. fragmentu (np. zdania)"/>
    <w:basedOn w:val="ZZCZWSPPKTzmianazmczciwsppkt"/>
    <w:uiPriority w:val="70"/>
    <w:qFormat/>
    <w:rsid w:val="00F8448F"/>
  </w:style>
  <w:style w:type="paragraph" w:customStyle="1" w:styleId="ZDANIENASTNOWYWIERSZODNONIKAnpzddrugienowywiersz">
    <w:name w:val="ZDANIE_NAST_NOWY_WIERSZ_ODNOŚNIKA – np. zd. drugie (nowy wiersz)"/>
    <w:basedOn w:val="CZWSPPKTODNONIKAczwsppunkwodnonika"/>
    <w:uiPriority w:val="20"/>
    <w:qFormat/>
    <w:rsid w:val="00F8448F"/>
  </w:style>
  <w:style w:type="paragraph" w:customStyle="1" w:styleId="Z2TIRPKTzmpktpodwjnymtiret">
    <w:name w:val="Z_2TIR/PKT – zm. pkt podwójnym tiret"/>
    <w:basedOn w:val="Z2TIRLITzmlitpodwjnymtiret"/>
    <w:uiPriority w:val="83"/>
    <w:qFormat/>
    <w:rsid w:val="00F8448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8448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8448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8448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8448F"/>
    <w:pPr>
      <w:ind w:left="1420" w:firstLine="480"/>
    </w:pPr>
  </w:style>
  <w:style w:type="paragraph" w:customStyle="1" w:styleId="Z2TIRUSTzmustpodwjnymtiret">
    <w:name w:val="Z_2TIR/UST(§) – zm. ust. (§) podwójnym tiret"/>
    <w:basedOn w:val="Z2TIRPKTzmpktpodwjnymtiret"/>
    <w:uiPriority w:val="82"/>
    <w:qFormat/>
    <w:rsid w:val="00F8448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8448F"/>
    <w:pPr>
      <w:ind w:left="2540" w:firstLine="0"/>
    </w:pPr>
  </w:style>
  <w:style w:type="paragraph" w:customStyle="1" w:styleId="Z2TIRCZWSPPKTzmczciwsppktpodwjnymtiret">
    <w:name w:val="Z_2TIR/CZ_WSP_PKT – zm. części wsp. pkt podwójnym tiret"/>
    <w:basedOn w:val="Z2TIRPKTzmpktpodwjnymtiret"/>
    <w:uiPriority w:val="86"/>
    <w:qFormat/>
    <w:rsid w:val="00F8448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8448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8448F"/>
    <w:pPr>
      <w:ind w:left="2260" w:firstLine="0"/>
    </w:pPr>
  </w:style>
  <w:style w:type="paragraph" w:customStyle="1" w:styleId="ZLITARTzmartliter">
    <w:name w:val="Z_LIT/ART(§) – zm. art. (§) literą"/>
    <w:basedOn w:val="ZLITUSTzmustliter"/>
    <w:uiPriority w:val="46"/>
    <w:qFormat/>
    <w:rsid w:val="00F8448F"/>
    <w:rPr>
      <w:rFonts w:ascii="Times New Roman" w:hAnsi="Times New Roman"/>
    </w:rPr>
  </w:style>
  <w:style w:type="paragraph" w:customStyle="1" w:styleId="ZTIRARTzmarttiret">
    <w:name w:val="Z_TIR/ART(§) – zm. art. (§) tiret"/>
    <w:basedOn w:val="ZTIRPKTzmpkttiret"/>
    <w:uiPriority w:val="55"/>
    <w:qFormat/>
    <w:rsid w:val="00F8448F"/>
    <w:pPr>
      <w:ind w:left="1060" w:firstLine="480"/>
    </w:pPr>
    <w:rPr>
      <w:rFonts w:ascii="Times New Roman" w:hAnsi="Times New Roman"/>
    </w:rPr>
  </w:style>
  <w:style w:type="paragraph" w:customStyle="1" w:styleId="ZTIRUSTzmusttiret">
    <w:name w:val="Z_TIR/UST(§) – zm. ust. (§) tiret"/>
    <w:basedOn w:val="ZTIRARTzmarttiret"/>
    <w:uiPriority w:val="55"/>
    <w:qFormat/>
    <w:rsid w:val="00F8448F"/>
  </w:style>
  <w:style w:type="paragraph" w:customStyle="1" w:styleId="ZLITKSIGIzmozniprzedmksigiliter">
    <w:name w:val="Z_LIT/KSIĘGI – zm. ozn. i przedm. księgi literą"/>
    <w:basedOn w:val="ZCZCIKSIGIzmozniprzedmczciksigiartykuempunktem"/>
    <w:uiPriority w:val="44"/>
    <w:qFormat/>
    <w:rsid w:val="00F8448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8448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8448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8448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8448F"/>
    <w:pPr>
      <w:ind w:left="780"/>
    </w:pPr>
  </w:style>
  <w:style w:type="paragraph" w:customStyle="1" w:styleId="ZTIRDZOZNzmozndziautiret">
    <w:name w:val="Z_TIR/DZ_OZN – zm. ozn. działu tiret"/>
    <w:basedOn w:val="ZLITTYTDZOZNzmozntytuudziauliter"/>
    <w:next w:val="ZTIRDZPRZEDMzmprzedmdziautiret"/>
    <w:uiPriority w:val="54"/>
    <w:qFormat/>
    <w:rsid w:val="00F8448F"/>
    <w:pPr>
      <w:ind w:left="1060"/>
    </w:pPr>
  </w:style>
  <w:style w:type="paragraph" w:customStyle="1" w:styleId="ZTIRDZPRZEDMzmprzedmdziautiret">
    <w:name w:val="Z_TIR/DZ_PRZEDM – zm. przedm. działu tiret"/>
    <w:basedOn w:val="ZLITTYTDZPRZEDMzmprzedmtytuudziauliter"/>
    <w:uiPriority w:val="54"/>
    <w:qFormat/>
    <w:rsid w:val="00F8448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8448F"/>
    <w:pPr>
      <w:ind w:left="1060"/>
    </w:pPr>
  </w:style>
  <w:style w:type="paragraph" w:customStyle="1" w:styleId="ZTIRROZDZODDZPRZEDMzmprzedmrozdzoddztiret">
    <w:name w:val="Z_TIR/ROZDZ(ODDZ)_PRZEDM – zm. przedm. rozdz. (oddz.) tiret"/>
    <w:basedOn w:val="ZLITROZDZODDZPRZEDMzmprzedmrozdzoddzliter"/>
    <w:uiPriority w:val="54"/>
    <w:qFormat/>
    <w:rsid w:val="00F8448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8448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8448F"/>
    <w:pPr>
      <w:ind w:left="1420"/>
    </w:pPr>
  </w:style>
  <w:style w:type="character" w:customStyle="1" w:styleId="IGindeksgrny">
    <w:name w:val="_IG_ – indeks górny"/>
    <w:basedOn w:val="Domylnaczcionkaakapitu"/>
    <w:uiPriority w:val="2"/>
    <w:qFormat/>
    <w:rsid w:val="00F8448F"/>
    <w:rPr>
      <w:b w:val="0"/>
      <w:i w:val="0"/>
      <w:vanish w:val="0"/>
      <w:spacing w:val="0"/>
      <w:vertAlign w:val="superscript"/>
    </w:rPr>
  </w:style>
  <w:style w:type="character" w:customStyle="1" w:styleId="IDindeksdolny">
    <w:name w:val="_ID_ – indeks dolny"/>
    <w:basedOn w:val="Domylnaczcionkaakapitu"/>
    <w:uiPriority w:val="3"/>
    <w:qFormat/>
    <w:rsid w:val="00F8448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8448F"/>
    <w:rPr>
      <w:b/>
      <w:vanish w:val="0"/>
      <w:spacing w:val="0"/>
      <w:vertAlign w:val="subscript"/>
    </w:rPr>
  </w:style>
  <w:style w:type="character" w:customStyle="1" w:styleId="IDKindeksdolnyikursywa">
    <w:name w:val="_ID_K_ – indeks dolny i kursywa"/>
    <w:basedOn w:val="Domylnaczcionkaakapitu"/>
    <w:uiPriority w:val="3"/>
    <w:qFormat/>
    <w:rsid w:val="00F8448F"/>
    <w:rPr>
      <w:i/>
      <w:vanish w:val="0"/>
      <w:spacing w:val="0"/>
      <w:vertAlign w:val="subscript"/>
    </w:rPr>
  </w:style>
  <w:style w:type="character" w:customStyle="1" w:styleId="IGPindeksgrnyipogrubienie">
    <w:name w:val="_IG_P_ – indeks górny i pogrubienie"/>
    <w:basedOn w:val="Domylnaczcionkaakapitu"/>
    <w:uiPriority w:val="2"/>
    <w:qFormat/>
    <w:rsid w:val="00F8448F"/>
    <w:rPr>
      <w:b/>
      <w:vanish w:val="0"/>
      <w:spacing w:val="0"/>
      <w:vertAlign w:val="superscript"/>
    </w:rPr>
  </w:style>
  <w:style w:type="character" w:customStyle="1" w:styleId="IGKindeksgrnyikursywa">
    <w:name w:val="_IG_K_ – indeks górny i kursywa"/>
    <w:basedOn w:val="Domylnaczcionkaakapitu"/>
    <w:uiPriority w:val="2"/>
    <w:qFormat/>
    <w:rsid w:val="00F8448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8448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8448F"/>
    <w:rPr>
      <w:b/>
      <w:i/>
      <w:vanish w:val="0"/>
      <w:spacing w:val="0"/>
      <w:vertAlign w:val="subscript"/>
    </w:rPr>
  </w:style>
  <w:style w:type="character" w:customStyle="1" w:styleId="Ppogrubienie">
    <w:name w:val="_P_ – pogrubienie"/>
    <w:basedOn w:val="Domylnaczcionkaakapitu"/>
    <w:uiPriority w:val="1"/>
    <w:qFormat/>
    <w:rsid w:val="00F8448F"/>
    <w:rPr>
      <w:b/>
    </w:rPr>
  </w:style>
  <w:style w:type="character" w:customStyle="1" w:styleId="Kkursywa">
    <w:name w:val="_K_ – kursywa"/>
    <w:basedOn w:val="Domylnaczcionkaakapitu"/>
    <w:uiPriority w:val="1"/>
    <w:qFormat/>
    <w:rsid w:val="00F8448F"/>
    <w:rPr>
      <w:i/>
    </w:rPr>
  </w:style>
  <w:style w:type="character" w:customStyle="1" w:styleId="PKpogrubieniekursywa">
    <w:name w:val="_P_K_ – pogrubienie kursywa"/>
    <w:basedOn w:val="Domylnaczcionkaakapitu"/>
    <w:uiPriority w:val="1"/>
    <w:qFormat/>
    <w:rsid w:val="00F8448F"/>
    <w:rPr>
      <w:b/>
      <w:i/>
    </w:rPr>
  </w:style>
  <w:style w:type="character" w:customStyle="1" w:styleId="TEKSTOZNACZONYWDOKUMENCIERDOWYMJAKOUKRYTY">
    <w:name w:val="_TEKST_OZNACZONY_W_DOKUMENCIE_ŹRÓDŁOWYM_JAKO_UKRYTY_"/>
    <w:basedOn w:val="Domylnaczcionkaakapitu"/>
    <w:uiPriority w:val="4"/>
    <w:unhideWhenUsed/>
    <w:qFormat/>
    <w:rsid w:val="00F8448F"/>
    <w:rPr>
      <w:vanish w:val="0"/>
      <w:color w:val="FF0000"/>
      <w:u w:val="single" w:color="FF0000"/>
    </w:rPr>
  </w:style>
  <w:style w:type="character" w:customStyle="1" w:styleId="BEZWERSALIKW">
    <w:name w:val="_BEZ_WERSALIKÓW_"/>
    <w:basedOn w:val="Domylnaczcionkaakapitu"/>
    <w:uiPriority w:val="4"/>
    <w:qFormat/>
    <w:rsid w:val="00F8448F"/>
    <w:rPr>
      <w:caps/>
    </w:rPr>
  </w:style>
  <w:style w:type="character" w:customStyle="1" w:styleId="IIGPindeksgrnyindeksugrnegoipogrubienie">
    <w:name w:val="_IIG_P_ – indeks górny indeksu górnego i pogrubienie"/>
    <w:basedOn w:val="Domylnaczcionkaakapitu"/>
    <w:uiPriority w:val="3"/>
    <w:qFormat/>
    <w:rsid w:val="00F8448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8448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8448F"/>
    <w:pPr>
      <w:spacing w:line="240" w:lineRule="auto"/>
      <w:ind w:hanging="220"/>
    </w:pPr>
  </w:style>
  <w:style w:type="paragraph" w:customStyle="1" w:styleId="DataogoszeniaaktuTJ">
    <w:name w:val="Data ogłoszenia aktu TJ"/>
    <w:basedOn w:val="Normalny"/>
    <w:semiHidden/>
    <w:qFormat/>
    <w:rsid w:val="00F8448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8448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8448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8448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8448F"/>
    <w:rPr>
      <w:color w:val="808080"/>
    </w:rPr>
  </w:style>
  <w:style w:type="paragraph" w:customStyle="1" w:styleId="TEKSTwTABELIWYRODKOWANYtekstwyrodkowanywpoziomie">
    <w:name w:val="TEKST_w_TABELI_WYŚRODKOWANY – tekst wyśrodkowany w poziomie"/>
    <w:basedOn w:val="Normalny"/>
    <w:uiPriority w:val="23"/>
    <w:unhideWhenUsed/>
    <w:qFormat/>
    <w:rsid w:val="00F8448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8448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8448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8448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8448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8448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8448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8448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8448F"/>
    <w:pPr>
      <w:ind w:left="2440"/>
    </w:pPr>
  </w:style>
  <w:style w:type="paragraph" w:customStyle="1" w:styleId="Z2TIRSKARNzmianasankcjikarnejpodwjnymtiret">
    <w:name w:val="Z_2TIR/S_KARN – zmiana sankcji karnej podwójnym tiret"/>
    <w:basedOn w:val="Normalny"/>
    <w:next w:val="Normalny"/>
    <w:uiPriority w:val="90"/>
    <w:qFormat/>
    <w:rsid w:val="00F8448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8448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8448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8448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8448F"/>
    <w:pPr>
      <w:ind w:left="780"/>
    </w:pPr>
  </w:style>
  <w:style w:type="paragraph" w:customStyle="1" w:styleId="ZTIRCYTzmcytatunpprzysigitiret">
    <w:name w:val="Z_TIR/CYT – zm. cytatu np. przysięgi tiret"/>
    <w:basedOn w:val="ZLITCYTzmcytatunpprzysigiliter"/>
    <w:next w:val="Normalny"/>
    <w:uiPriority w:val="61"/>
    <w:qFormat/>
    <w:rsid w:val="00F8448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8448F"/>
    <w:pPr>
      <w:ind w:left="2080"/>
    </w:pPr>
  </w:style>
  <w:style w:type="paragraph" w:customStyle="1" w:styleId="ZTIRSKARNzmsankcjikarnejtiret">
    <w:name w:val="Z_TIR/S_KARN – zm. sankcji karnej tiret"/>
    <w:basedOn w:val="ZTIRFRAGMzmnpwprdowyliczeniatiret"/>
    <w:next w:val="Normalny"/>
    <w:uiPriority w:val="61"/>
    <w:qFormat/>
    <w:rsid w:val="00F8448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8448F"/>
    <w:pPr>
      <w:ind w:left="1060"/>
    </w:pPr>
  </w:style>
  <w:style w:type="paragraph" w:customStyle="1" w:styleId="ZZCYTzmianazmcytatunpprzysigi">
    <w:name w:val="ZZ/CYT – zmiana zm. cytatu np. przysięgi"/>
    <w:basedOn w:val="Normalny"/>
    <w:next w:val="Normalny"/>
    <w:uiPriority w:val="71"/>
    <w:qFormat/>
    <w:rsid w:val="00F8448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8448F"/>
    <w:pPr>
      <w:ind w:left="2940"/>
    </w:pPr>
  </w:style>
  <w:style w:type="paragraph" w:customStyle="1" w:styleId="ZZSKARNzmianazmsankcjikarnej">
    <w:name w:val="ZZ/S_KARN – zmiana zm. sankcji karnej"/>
    <w:basedOn w:val="Normalny"/>
    <w:uiPriority w:val="71"/>
    <w:qFormat/>
    <w:rsid w:val="00F8448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8448F"/>
    <w:pPr>
      <w:ind w:left="1900"/>
    </w:pPr>
  </w:style>
  <w:style w:type="paragraph" w:customStyle="1" w:styleId="Pozycjaaktu">
    <w:name w:val="Pozycja aktu"/>
    <w:basedOn w:val="PozycjaaktuTJ"/>
    <w:semiHidden/>
    <w:qFormat/>
    <w:rsid w:val="00F8448F"/>
    <w:pPr>
      <w:ind w:left="0"/>
    </w:pPr>
  </w:style>
  <w:style w:type="paragraph" w:customStyle="1" w:styleId="Dataogoszeniaaktu">
    <w:name w:val="Data ogłoszenia aktu"/>
    <w:basedOn w:val="DataogoszeniaaktuTJ"/>
    <w:semiHidden/>
    <w:qFormat/>
    <w:rsid w:val="00F8448F"/>
    <w:pPr>
      <w:ind w:left="0"/>
    </w:pPr>
  </w:style>
  <w:style w:type="paragraph" w:customStyle="1" w:styleId="Sygnatura">
    <w:name w:val="Sygnatura"/>
    <w:basedOn w:val="Nagwek"/>
    <w:semiHidden/>
    <w:qFormat/>
    <w:rsid w:val="00F8448F"/>
    <w:pPr>
      <w:spacing w:before="0" w:after="100" w:line="240" w:lineRule="exact"/>
    </w:pPr>
    <w:rPr>
      <w:kern w:val="20"/>
      <w:sz w:val="24"/>
    </w:rPr>
  </w:style>
  <w:style w:type="character" w:customStyle="1" w:styleId="Nagwek2Znak">
    <w:name w:val="Nagłówek 2 Znak"/>
    <w:basedOn w:val="Domylnaczcionkaakapitu"/>
    <w:link w:val="Nagwek2"/>
    <w:rsid w:val="004B6E8D"/>
    <w:rPr>
      <w:rFonts w:ascii="Arial" w:eastAsia="Calibri" w:hAnsi="Arial" w:cs="Arial"/>
      <w:b/>
      <w:i/>
      <w:szCs w:val="22"/>
      <w:lang w:eastAsia="en-US"/>
    </w:rPr>
  </w:style>
  <w:style w:type="character" w:customStyle="1" w:styleId="Nagwek3Znak">
    <w:name w:val="Nagłówek 3 Znak"/>
    <w:basedOn w:val="Domylnaczcionkaakapitu"/>
    <w:link w:val="Nagwek3"/>
    <w:rsid w:val="004B6E8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4B6E8D"/>
    <w:rPr>
      <w:rFonts w:ascii="Cambria" w:hAnsi="Cambria"/>
      <w:color w:val="243F60"/>
      <w:szCs w:val="22"/>
      <w:lang w:eastAsia="en-US"/>
    </w:rPr>
  </w:style>
  <w:style w:type="table" w:styleId="Tabela-Siatka">
    <w:name w:val="Table Grid"/>
    <w:basedOn w:val="Standardowy"/>
    <w:locked/>
    <w:rsid w:val="004B6E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B6E8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4B6E8D"/>
  </w:style>
  <w:style w:type="character" w:styleId="Numerwiersza">
    <w:name w:val="line number"/>
    <w:basedOn w:val="Domylnaczcionkaakapitu"/>
    <w:rsid w:val="004B6E8D"/>
  </w:style>
  <w:style w:type="character" w:styleId="Odwoanieprzypisukocowego">
    <w:name w:val="endnote reference"/>
    <w:rsid w:val="004B6E8D"/>
    <w:rPr>
      <w:vertAlign w:val="superscript"/>
    </w:rPr>
  </w:style>
  <w:style w:type="paragraph" w:styleId="Tekstpodstawowy">
    <w:name w:val="Body Text"/>
    <w:basedOn w:val="Normalny"/>
    <w:link w:val="TekstpodstawowyZnak"/>
    <w:rsid w:val="004B6E8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4B6E8D"/>
    <w:rPr>
      <w:rFonts w:ascii="Calibri" w:eastAsia="Calibri" w:hAnsi="Calibri" w:cs="Arial"/>
      <w:szCs w:val="22"/>
      <w:lang w:eastAsia="en-US"/>
    </w:rPr>
  </w:style>
  <w:style w:type="paragraph" w:styleId="Tekstprzypisukocowego">
    <w:name w:val="endnote text"/>
    <w:basedOn w:val="Normalny"/>
    <w:link w:val="TekstprzypisukocowegoZnak"/>
    <w:rsid w:val="004B6E8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4B6E8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4B6E8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4B6E8D"/>
    <w:rPr>
      <w:rFonts w:eastAsia="Calibri" w:cs="Arial"/>
      <w:szCs w:val="22"/>
      <w:lang w:eastAsia="en-US"/>
    </w:rPr>
  </w:style>
  <w:style w:type="paragraph" w:styleId="Tekstpodstawowyzwciciem">
    <w:name w:val="Body Text First Indent"/>
    <w:basedOn w:val="Tekstpodstawowy"/>
    <w:link w:val="TekstpodstawowyzwciciemZnak"/>
    <w:rsid w:val="004B6E8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4B6E8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4B6E8D"/>
    <w:pPr>
      <w:spacing w:after="60"/>
      <w:ind w:left="360" w:firstLine="360"/>
    </w:pPr>
  </w:style>
  <w:style w:type="character" w:customStyle="1" w:styleId="Tekstpodstawowyzwciciem2Znak">
    <w:name w:val="Tekst podstawowy z wcięciem 2 Znak"/>
    <w:basedOn w:val="TekstpodstawowywcityZnak"/>
    <w:link w:val="Tekstpodstawowyzwciciem2"/>
    <w:rsid w:val="004B6E8D"/>
    <w:rPr>
      <w:rFonts w:eastAsia="Calibri" w:cs="Arial"/>
      <w:szCs w:val="22"/>
      <w:lang w:eastAsia="en-US"/>
    </w:rPr>
  </w:style>
  <w:style w:type="paragraph" w:styleId="Akapitzlist">
    <w:name w:val="List Paragraph"/>
    <w:basedOn w:val="Normalny"/>
    <w:qFormat/>
    <w:rsid w:val="004B6E8D"/>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ytu">
    <w:name w:val="Title"/>
    <w:basedOn w:val="Normalny"/>
    <w:link w:val="TytuZnak"/>
    <w:qFormat/>
    <w:rsid w:val="004B6E8D"/>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4B6E8D"/>
    <w:rPr>
      <w:rFonts w:ascii="Arial" w:eastAsia="Calibri" w:hAnsi="Arial" w:cs="Arial"/>
      <w:b/>
      <w:kern w:val="28"/>
      <w:sz w:val="32"/>
      <w:szCs w:val="22"/>
      <w:lang w:eastAsia="en-US"/>
    </w:rPr>
  </w:style>
  <w:style w:type="paragraph" w:styleId="NormalnyWeb">
    <w:name w:val="Normal (Web)"/>
    <w:basedOn w:val="Normalny"/>
    <w:rsid w:val="004B6E8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4B6E8D"/>
    <w:rPr>
      <w:i/>
      <w:iCs/>
    </w:rPr>
  </w:style>
  <w:style w:type="character" w:styleId="Pogrubienie">
    <w:name w:val="Strong"/>
    <w:qFormat/>
    <w:rsid w:val="004B6E8D"/>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New Roman" w:hAnsi="Times" w:cs="Times New Roman"/>
        <w:sz w:val="24"/>
        <w:szCs w:val="24"/>
        <w:lang w:val="pl-PL" w:eastAsia="pl-PL" w:bidi="ar-SA"/>
      </w:rPr>
    </w:rPrDefault>
    <w:pPrDefault>
      <w:pPr>
        <w:spacing w:line="360" w:lineRule="auto"/>
      </w:pPr>
    </w:pPrDefault>
  </w:docDefaults>
  <w:latentStyles w:defLockedState="1" w:defUIPriority="99" w:defSemiHidden="0" w:defUnhideWhenUsed="0" w:defQFormat="0" w:count="267">
    <w:lsdException w:name="Normal" w:locked="0" w:uiPriority="0" w:qFormat="1"/>
    <w:lsdException w:name="heading 1" w:locked="0" w:qFormat="1"/>
    <w:lsdException w:name="heading 2" w:locked="0" w:semiHidden="1" w:uiPriority="0" w:unhideWhenUsed="1" w:qFormat="1"/>
    <w:lsdException w:name="heading 3" w:locked="0" w:semiHidden="1" w:uiPriority="0" w:unhideWhenUsed="1" w:qFormat="1"/>
    <w:lsdException w:name="heading 4" w:locked="0" w:semiHidden="1" w:unhideWhenUsed="1" w:qFormat="1"/>
    <w:lsdException w:name="heading 5" w:locked="0" w:semiHidden="1" w:uiPriority="0"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lsdException w:name="index 2" w:locked="0" w:semiHidden="1"/>
    <w:lsdException w:name="index 3" w:locked="0" w:semiHidden="1"/>
    <w:lsdException w:name="index 4" w:locked="0" w:semiHidden="1"/>
    <w:lsdException w:name="index 5" w:locked="0" w:semiHidden="1"/>
    <w:lsdException w:name="index 6" w:locked="0" w:semiHidden="1"/>
    <w:lsdException w:name="index 7" w:locked="0" w:semiHidden="1"/>
    <w:lsdException w:name="index 8" w:locked="0" w:semiHidden="1"/>
    <w:lsdException w:name="index 9" w:locked="0" w:semiHidden="1"/>
    <w:lsdException w:name="toc 1" w:locked="0" w:semiHidden="1"/>
    <w:lsdException w:name="toc 2" w:locked="0" w:semiHidden="1"/>
    <w:lsdException w:name="toc 3" w:locked="0" w:semiHidden="1"/>
    <w:lsdException w:name="toc 4" w:locked="0" w:semiHidden="1"/>
    <w:lsdException w:name="toc 5" w:locked="0" w:semiHidden="1"/>
    <w:lsdException w:name="toc 6" w:locked="0" w:semiHidden="1"/>
    <w:lsdException w:name="toc 7" w:locked="0" w:semiHidden="1"/>
    <w:lsdException w:name="toc 8" w:locked="0" w:semiHidden="1"/>
    <w:lsdException w:name="toc 9" w:locked="0" w:semiHidden="1"/>
    <w:lsdException w:name="Normal Indent" w:locked="0" w:semiHidden="1"/>
    <w:lsdException w:name="footnote text" w:qFormat="1"/>
    <w:lsdException w:name="annotation text" w:locked="0" w:semiHidden="1"/>
    <w:lsdException w:name="header" w:locked="0"/>
    <w:lsdException w:name="footer" w:locked="0"/>
    <w:lsdException w:name="index heading" w:locked="0" w:semiHidden="1"/>
    <w:lsdException w:name="caption" w:locked="0" w:semiHidden="1" w:unhideWhenUsed="1" w:qFormat="1"/>
    <w:lsdException w:name="table of figures" w:locked="0" w:semiHidden="1"/>
    <w:lsdException w:name="envelope address" w:locked="0" w:semiHidden="1"/>
    <w:lsdException w:name="envelope return" w:locked="0" w:semiHidden="1"/>
    <w:lsdException w:name="footnote reference" w:locked="0"/>
    <w:lsdException w:name="annotation reference" w:locked="0" w:semiHidden="1"/>
    <w:lsdException w:name="line number" w:locked="0" w:semiHidden="1" w:uiPriority="0"/>
    <w:lsdException w:name="page number" w:locked="0" w:semiHidden="1" w:uiPriority="0"/>
    <w:lsdException w:name="endnote reference" w:locked="0" w:semiHidden="1" w:uiPriority="0"/>
    <w:lsdException w:name="endnote text" w:locked="0" w:semiHidden="1" w:uiPriority="0"/>
    <w:lsdException w:name="table of authorities" w:locked="0" w:semiHidden="1"/>
    <w:lsdException w:name="macro" w:locked="0" w:semiHidden="1"/>
    <w:lsdException w:name="toa heading" w:locked="0" w:semiHidden="1"/>
    <w:lsdException w:name="List" w:locked="0" w:semiHidden="1"/>
    <w:lsdException w:name="List Bullet" w:locked="0" w:semiHidden="1"/>
    <w:lsdException w:name="List Number" w:locked="0" w:semiHidden="1"/>
    <w:lsdException w:name="List 2" w:locked="0" w:semiHidden="1"/>
    <w:lsdException w:name="List 3" w:locked="0" w:semiHidden="1"/>
    <w:lsdException w:name="List 4" w:locked="0" w:semiHidden="1"/>
    <w:lsdException w:name="List 5" w:locked="0" w:semiHidden="1"/>
    <w:lsdException w:name="List Bullet 2" w:locked="0" w:semiHidden="1"/>
    <w:lsdException w:name="List Bullet 3" w:locked="0" w:semiHidden="1"/>
    <w:lsdException w:name="List Bullet 4" w:locked="0" w:semiHidden="1"/>
    <w:lsdException w:name="List Bullet 5" w:locked="0" w:semiHidden="1"/>
    <w:lsdException w:name="List Number 2" w:locked="0" w:semiHidden="1"/>
    <w:lsdException w:name="List Number 3" w:locked="0" w:semiHidden="1"/>
    <w:lsdException w:name="List Number 4" w:locked="0" w:semiHidden="1"/>
    <w:lsdException w:name="List Number 5" w:locked="0" w:semiHidden="1"/>
    <w:lsdException w:name="Title" w:locked="0" w:semiHidden="1" w:uiPriority="0" w:qFormat="1"/>
    <w:lsdException w:name="Closing" w:locked="0" w:semiHidden="1"/>
    <w:lsdException w:name="Signature" w:locked="0" w:semiHidden="1"/>
    <w:lsdException w:name="Default Paragraph Font" w:locked="0" w:uiPriority="1"/>
    <w:lsdException w:name="Body Text" w:locked="0" w:semiHidden="1" w:uiPriority="0"/>
    <w:lsdException w:name="Body Text Indent" w:locked="0" w:semiHidden="1" w:uiPriority="0"/>
    <w:lsdException w:name="List Continue" w:locked="0" w:semiHidden="1"/>
    <w:lsdException w:name="List Continue 2" w:locked="0" w:semiHidden="1"/>
    <w:lsdException w:name="List Continue 3" w:locked="0" w:semiHidden="1"/>
    <w:lsdException w:name="List Continue 4" w:locked="0" w:semiHidden="1"/>
    <w:lsdException w:name="List Continue 5" w:locked="0" w:semiHidden="1"/>
    <w:lsdException w:name="Message Header" w:locked="0" w:semiHidden="1"/>
    <w:lsdException w:name="Subtitle" w:locked="0" w:semiHidden="1"/>
    <w:lsdException w:name="Salutation" w:locked="0" w:semiHidden="1"/>
    <w:lsdException w:name="Date" w:locked="0" w:semiHidden="1"/>
    <w:lsdException w:name="Body Text First Indent" w:locked="0" w:semiHidden="1" w:uiPriority="0"/>
    <w:lsdException w:name="Body Text First Indent 2" w:locked="0" w:semiHidden="1" w:uiPriority="0"/>
    <w:lsdException w:name="Note Heading" w:locked="0" w:semiHidden="1"/>
    <w:lsdException w:name="Body Text 2" w:locked="0" w:semiHidden="1"/>
    <w:lsdException w:name="Body Text 3" w:locked="0" w:semiHidden="1"/>
    <w:lsdException w:name="Body Text Indent 2" w:locked="0" w:semiHidden="1"/>
    <w:lsdException w:name="Body Text Indent 3" w:locked="0" w:semiHidden="1"/>
    <w:lsdException w:name="Block Text" w:locked="0" w:semiHidden="1"/>
    <w:lsdException w:name="Hyperlink" w:locked="0" w:semiHidden="1"/>
    <w:lsdException w:name="FollowedHyperlink" w:locked="0" w:semiHidden="1"/>
    <w:lsdException w:name="Strong" w:locked="0" w:semiHidden="1" w:uiPriority="0" w:qFormat="1"/>
    <w:lsdException w:name="Emphasis" w:locked="0" w:semiHidden="1" w:uiPriority="0" w:qFormat="1"/>
    <w:lsdException w:name="Document Map" w:locked="0" w:semiHidden="1"/>
    <w:lsdException w:name="Plain Text" w:locked="0" w:semiHidden="1"/>
    <w:lsdException w:name="E-mail Signature" w:locked="0" w:semiHidden="1"/>
    <w:lsdException w:name="HTML Top of Form" w:locked="0" w:uiPriority="0"/>
    <w:lsdException w:name="HTML Bottom of Form" w:locked="0" w:uiPriority="0"/>
    <w:lsdException w:name="Normal (Web)" w:locked="0" w:semiHidden="1" w:uiPriority="0"/>
    <w:lsdException w:name="HTML Acronym" w:locked="0" w:semiHidden="1"/>
    <w:lsdException w:name="HTML Address" w:locked="0" w:semiHidden="1"/>
    <w:lsdException w:name="HTML Cite" w:locked="0" w:semiHidden="1"/>
    <w:lsdException w:name="HTML Code" w:locked="0" w:semiHidden="1"/>
    <w:lsdException w:name="HTML Definition" w:locked="0" w:semiHidden="1"/>
    <w:lsdException w:name="HTML Keyboard" w:locked="0" w:semiHidden="1"/>
    <w:lsdException w:name="HTML Preformatted" w:locked="0" w:semiHidden="1"/>
    <w:lsdException w:name="HTML Sample" w:locked="0" w:semiHidden="1"/>
    <w:lsdException w:name="HTML Typewriter" w:locked="0" w:semiHidden="1"/>
    <w:lsdException w:name="HTML Variable" w:locked="0" w:semiHidden="1"/>
    <w:lsdException w:name="Normal Table" w:locked="0" w:uiPriority="0"/>
    <w:lsdException w:name="annotation subject" w:locked="0" w:semiHidden="1"/>
    <w:lsdException w:name="No List" w:locked="0"/>
    <w:lsdException w:name="Outline List 1" w:uiPriority="0"/>
    <w:lsdException w:name="Outline List 2" w:uiPriority="0"/>
    <w:lsdException w:name="Outline List 3" w:locked="0" w:uiPriority="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locked="0"/>
    <w:lsdException w:name="Table Grid" w:uiPriority="0"/>
    <w:lsdException w:name="Table Theme" w:uiPriority="0"/>
    <w:lsdException w:name="Placeholder Text" w:locked="0" w:semiHidden="1"/>
    <w:lsdException w:name="No Spacing" w:lock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semiHidden="1" w:uiPriority="0" w:qFormat="1"/>
    <w:lsdException w:name="Quote" w:locked="0" w:semiHidden="1" w:qFormat="1"/>
    <w:lsdException w:name="Intense Quote" w:locked="0"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semiHidden="1"/>
    <w:lsdException w:name="Intense Emphasis" w:locked="0" w:semiHidden="1"/>
    <w:lsdException w:name="Subtle Reference" w:locked="0" w:semiHidden="1"/>
    <w:lsdException w:name="Intense Reference" w:locked="0" w:semiHidden="1"/>
    <w:lsdException w:name="Book Title" w:locked="0" w:semiHidden="1"/>
    <w:lsdException w:name="Bibliography" w:locked="0" w:semiHidden="1" w:unhideWhenUsed="1"/>
    <w:lsdException w:name="TOC Heading" w:locked="0" w:semiHidden="1" w:unhideWhenUsed="1" w:qFormat="1"/>
  </w:latentStyles>
  <w:style w:type="paragraph" w:default="1" w:styleId="Normalny">
    <w:name w:val="Normal"/>
    <w:qFormat/>
    <w:rsid w:val="00F8448F"/>
    <w:pPr>
      <w:widowControl w:val="0"/>
      <w:autoSpaceDE w:val="0"/>
      <w:autoSpaceDN w:val="0"/>
      <w:adjustRightInd w:val="0"/>
      <w:spacing w:before="113" w:line="220" w:lineRule="exact"/>
      <w:jc w:val="both"/>
    </w:pPr>
    <w:rPr>
      <w:rFonts w:eastAsiaTheme="minorEastAsia" w:cs="Arial"/>
      <w:sz w:val="20"/>
      <w:szCs w:val="20"/>
    </w:rPr>
  </w:style>
  <w:style w:type="paragraph" w:styleId="Nagwek1">
    <w:name w:val="heading 1"/>
    <w:basedOn w:val="Normalny"/>
    <w:next w:val="Normalny"/>
    <w:link w:val="Nagwek1Znak"/>
    <w:uiPriority w:val="99"/>
    <w:rsid w:val="00F8448F"/>
    <w:pPr>
      <w:keepNext/>
      <w:keepLines/>
      <w:suppressAutoHyphens/>
      <w:autoSpaceDE/>
      <w:autoSpaceDN/>
      <w:adjustRightInd/>
      <w:spacing w:before="480"/>
      <w:outlineLvl w:val="0"/>
    </w:pPr>
    <w:rPr>
      <w:rFonts w:asciiTheme="majorHAnsi" w:eastAsiaTheme="majorEastAsia" w:hAnsiTheme="majorHAnsi" w:cstheme="majorBidi"/>
      <w:b/>
      <w:bCs/>
      <w:color w:val="365F91" w:themeColor="accent1" w:themeShade="BF"/>
      <w:kern w:val="1"/>
      <w:sz w:val="28"/>
      <w:szCs w:val="28"/>
      <w:lang w:eastAsia="ar-SA"/>
    </w:rPr>
  </w:style>
  <w:style w:type="paragraph" w:styleId="Nagwek2">
    <w:name w:val="heading 2"/>
    <w:basedOn w:val="Normalny"/>
    <w:next w:val="Normalny"/>
    <w:link w:val="Nagwek2Znak"/>
    <w:qFormat/>
    <w:rsid w:val="004B6E8D"/>
    <w:pPr>
      <w:keepNext/>
      <w:widowControl/>
      <w:autoSpaceDE/>
      <w:autoSpaceDN/>
      <w:adjustRightInd/>
      <w:spacing w:before="240" w:after="60" w:line="240" w:lineRule="auto"/>
      <w:outlineLvl w:val="1"/>
    </w:pPr>
    <w:rPr>
      <w:rFonts w:ascii="Arial" w:eastAsia="Calibri" w:hAnsi="Arial"/>
      <w:b/>
      <w:i/>
      <w:sz w:val="24"/>
      <w:szCs w:val="22"/>
      <w:lang w:eastAsia="en-US"/>
    </w:rPr>
  </w:style>
  <w:style w:type="paragraph" w:styleId="Nagwek3">
    <w:name w:val="heading 3"/>
    <w:basedOn w:val="Normalny"/>
    <w:link w:val="Nagwek3Znak"/>
    <w:qFormat/>
    <w:rsid w:val="004B6E8D"/>
    <w:pPr>
      <w:widowControl/>
      <w:autoSpaceDE/>
      <w:autoSpaceDN/>
      <w:adjustRightInd/>
      <w:spacing w:before="100" w:beforeAutospacing="1" w:after="100" w:afterAutospacing="1" w:line="240" w:lineRule="auto"/>
      <w:jc w:val="left"/>
      <w:outlineLvl w:val="2"/>
    </w:pPr>
    <w:rPr>
      <w:rFonts w:ascii="Times New Roman" w:eastAsia="Calibri" w:hAnsi="Times New Roman" w:cs="Times New Roman"/>
      <w:b/>
      <w:bCs/>
      <w:sz w:val="27"/>
      <w:szCs w:val="27"/>
      <w:lang w:eastAsia="en-US"/>
    </w:rPr>
  </w:style>
  <w:style w:type="paragraph" w:styleId="Nagwek5">
    <w:name w:val="heading 5"/>
    <w:basedOn w:val="Normalny"/>
    <w:next w:val="Normalny"/>
    <w:link w:val="Nagwek5Znak"/>
    <w:qFormat/>
    <w:rsid w:val="004B6E8D"/>
    <w:pPr>
      <w:keepNext/>
      <w:keepLines/>
      <w:widowControl/>
      <w:autoSpaceDE/>
      <w:autoSpaceDN/>
      <w:adjustRightInd/>
      <w:spacing w:before="200" w:after="60" w:line="240" w:lineRule="auto"/>
      <w:outlineLvl w:val="4"/>
    </w:pPr>
    <w:rPr>
      <w:rFonts w:ascii="Cambria" w:eastAsia="Times New Roman" w:hAnsi="Cambria" w:cs="Times New Roman"/>
      <w:color w:val="243F60"/>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ZLITwPKTzmlitwpktartykuempunktem">
    <w:name w:val="Z/LIT_w_PKT – zm. lit. w pkt artykułem (punktem)"/>
    <w:basedOn w:val="LITlitera"/>
    <w:uiPriority w:val="32"/>
    <w:qFormat/>
    <w:rsid w:val="00F8448F"/>
    <w:pPr>
      <w:spacing w:before="80"/>
      <w:ind w:left="1260"/>
    </w:pPr>
  </w:style>
  <w:style w:type="paragraph" w:customStyle="1" w:styleId="ZTIRwPKTzmtirwpktartykuempunktem">
    <w:name w:val="Z/TIR_w_PKT – zm. tir. w pkt artykułem (punktem)"/>
    <w:basedOn w:val="TIRtiret"/>
    <w:uiPriority w:val="33"/>
    <w:qFormat/>
    <w:rsid w:val="00F8448F"/>
    <w:pPr>
      <w:spacing w:before="80"/>
      <w:ind w:left="1540"/>
    </w:pPr>
  </w:style>
  <w:style w:type="paragraph" w:customStyle="1" w:styleId="ZCZWSPLITwPKTzmczciwsplitwpktartykuempunktem">
    <w:name w:val="Z/CZ_WSP_LIT_w_PKT – zm. części wsp. lit. w pkt artykułem (punktem)"/>
    <w:basedOn w:val="CZWSPLITczwsplnaliter"/>
    <w:next w:val="ZARTzmartartykuempunktem"/>
    <w:uiPriority w:val="35"/>
    <w:qFormat/>
    <w:rsid w:val="00F8448F"/>
    <w:pPr>
      <w:spacing w:before="80"/>
      <w:ind w:left="900"/>
    </w:pPr>
  </w:style>
  <w:style w:type="paragraph" w:customStyle="1" w:styleId="2TIRpodwjnytiret">
    <w:name w:val="2TIR – podwójny tiret"/>
    <w:basedOn w:val="TIRtiret"/>
    <w:uiPriority w:val="73"/>
    <w:qFormat/>
    <w:rsid w:val="00F8448F"/>
    <w:pPr>
      <w:ind w:left="1420" w:hanging="360"/>
    </w:pPr>
  </w:style>
  <w:style w:type="character" w:styleId="Odwoanieprzypisudolnego">
    <w:name w:val="footnote reference"/>
    <w:uiPriority w:val="99"/>
    <w:rsid w:val="00F8448F"/>
    <w:rPr>
      <w:rFonts w:cs="Times New Roman"/>
      <w:vertAlign w:val="superscript"/>
    </w:rPr>
  </w:style>
  <w:style w:type="paragraph" w:styleId="Nagwek">
    <w:name w:val="header"/>
    <w:basedOn w:val="Normalny"/>
    <w:link w:val="NagwekZnak"/>
    <w:uiPriority w:val="99"/>
    <w:rsid w:val="00F8448F"/>
    <w:pPr>
      <w:tabs>
        <w:tab w:val="center" w:pos="4536"/>
        <w:tab w:val="right" w:pos="9356"/>
      </w:tabs>
      <w:suppressAutoHyphens/>
      <w:autoSpaceDE/>
      <w:autoSpaceDN/>
      <w:adjustRightInd/>
      <w:spacing w:before="170"/>
      <w:jc w:val="left"/>
    </w:pPr>
    <w:rPr>
      <w:rFonts w:eastAsia="Times New Roman" w:cs="Times New Roman"/>
      <w:kern w:val="1"/>
      <w:szCs w:val="24"/>
      <w:lang w:eastAsia="ar-SA"/>
    </w:rPr>
  </w:style>
  <w:style w:type="character" w:customStyle="1" w:styleId="NagwekZnak">
    <w:name w:val="Nagłówek Znak"/>
    <w:link w:val="Nagwek"/>
    <w:uiPriority w:val="99"/>
    <w:rsid w:val="00922164"/>
    <w:rPr>
      <w:kern w:val="1"/>
      <w:sz w:val="20"/>
      <w:lang w:eastAsia="ar-SA"/>
    </w:rPr>
  </w:style>
  <w:style w:type="paragraph" w:styleId="Stopka">
    <w:name w:val="footer"/>
    <w:basedOn w:val="Normalny"/>
    <w:link w:val="StopkaZnak"/>
    <w:uiPriority w:val="99"/>
    <w:rsid w:val="00F8448F"/>
    <w:pPr>
      <w:tabs>
        <w:tab w:val="center" w:pos="4536"/>
        <w:tab w:val="right" w:pos="9072"/>
      </w:tabs>
      <w:suppressAutoHyphens/>
      <w:autoSpaceDE/>
      <w:autoSpaceDN/>
      <w:adjustRightInd/>
    </w:pPr>
    <w:rPr>
      <w:rFonts w:eastAsia="Times New Roman" w:cs="Times New Roman"/>
      <w:kern w:val="1"/>
      <w:szCs w:val="24"/>
      <w:lang w:eastAsia="ar-SA"/>
    </w:rPr>
  </w:style>
  <w:style w:type="character" w:customStyle="1" w:styleId="StopkaZnak">
    <w:name w:val="Stopka Znak"/>
    <w:link w:val="Stopka"/>
    <w:uiPriority w:val="99"/>
    <w:rsid w:val="00922164"/>
    <w:rPr>
      <w:kern w:val="1"/>
      <w:sz w:val="20"/>
      <w:lang w:eastAsia="ar-SA"/>
    </w:rPr>
  </w:style>
  <w:style w:type="paragraph" w:styleId="Tekstdymka">
    <w:name w:val="Balloon Text"/>
    <w:basedOn w:val="Normalny"/>
    <w:link w:val="TekstdymkaZnak"/>
    <w:uiPriority w:val="99"/>
    <w:rsid w:val="00F8448F"/>
    <w:pPr>
      <w:suppressAutoHyphens/>
      <w:autoSpaceDE/>
      <w:autoSpaceDN/>
      <w:adjustRightInd/>
    </w:pPr>
    <w:rPr>
      <w:rFonts w:ascii="Tahoma" w:eastAsia="Times New Roman" w:hAnsi="Tahoma" w:cs="Tahoma"/>
      <w:kern w:val="1"/>
      <w:szCs w:val="16"/>
      <w:lang w:eastAsia="ar-SA"/>
    </w:rPr>
  </w:style>
  <w:style w:type="character" w:customStyle="1" w:styleId="TekstdymkaZnak">
    <w:name w:val="Tekst dymka Znak"/>
    <w:link w:val="Tekstdymka"/>
    <w:uiPriority w:val="99"/>
    <w:rsid w:val="00922164"/>
    <w:rPr>
      <w:rFonts w:ascii="Tahoma" w:hAnsi="Tahoma" w:cs="Tahoma"/>
      <w:kern w:val="1"/>
      <w:sz w:val="20"/>
      <w:szCs w:val="16"/>
      <w:lang w:eastAsia="ar-SA"/>
    </w:rPr>
  </w:style>
  <w:style w:type="paragraph" w:customStyle="1" w:styleId="ARTartustawynprozporzdzenia">
    <w:name w:val="ART(§) – art. ustawy (§ np. rozporządzenia)"/>
    <w:uiPriority w:val="11"/>
    <w:qFormat/>
    <w:rsid w:val="00F8448F"/>
    <w:pPr>
      <w:autoSpaceDE w:val="0"/>
      <w:autoSpaceDN w:val="0"/>
      <w:adjustRightInd w:val="0"/>
      <w:spacing w:before="160" w:line="240" w:lineRule="exact"/>
      <w:ind w:firstLine="420"/>
      <w:jc w:val="both"/>
    </w:pPr>
    <w:rPr>
      <w:rFonts w:eastAsiaTheme="minorEastAsia" w:cs="Arial"/>
      <w:sz w:val="20"/>
      <w:szCs w:val="20"/>
    </w:rPr>
  </w:style>
  <w:style w:type="paragraph" w:customStyle="1" w:styleId="ZCZWSPTIRwPKTzmczciwsptirwpktartykuempunktem">
    <w:name w:val="Z/CZ_WSP_TIR_w_PKT – zm. części wsp. tir. w pkt artykułem (punktem)"/>
    <w:basedOn w:val="CZWSPTIRczwsplnatiret"/>
    <w:next w:val="ZPKTzmpktartykuempunktem"/>
    <w:uiPriority w:val="36"/>
    <w:qFormat/>
    <w:rsid w:val="00F8448F"/>
    <w:pPr>
      <w:spacing w:before="80"/>
      <w:ind w:left="1260"/>
    </w:pPr>
  </w:style>
  <w:style w:type="paragraph" w:customStyle="1" w:styleId="ZTIRwLITzmtirwlitartykuempunktem">
    <w:name w:val="Z/TIR_w_LIT – zm. tir. w lit. artykułem (punktem)"/>
    <w:basedOn w:val="TIRtiret"/>
    <w:uiPriority w:val="33"/>
    <w:qFormat/>
    <w:rsid w:val="00F8448F"/>
    <w:pPr>
      <w:spacing w:before="80"/>
      <w:ind w:left="1120"/>
    </w:pPr>
  </w:style>
  <w:style w:type="paragraph" w:customStyle="1" w:styleId="ZCZWSPTIRwLITzmczciwsptirwlitartykuempunktem">
    <w:name w:val="Z/CZ_WSP_TIR_w_LIT – zm. części wsp. tir. w lit. artykułem (punktem)"/>
    <w:basedOn w:val="CZWSPTIRczwsplnatiret"/>
    <w:next w:val="ZLITzmlitartykuempunktem"/>
    <w:uiPriority w:val="36"/>
    <w:qFormat/>
    <w:rsid w:val="00F8448F"/>
    <w:pPr>
      <w:spacing w:before="80"/>
      <w:ind w:left="840"/>
    </w:pPr>
  </w:style>
  <w:style w:type="paragraph" w:customStyle="1" w:styleId="nowela">
    <w:name w:val="nowela"/>
    <w:basedOn w:val="ARTartustawynprozporzdzenia"/>
    <w:uiPriority w:val="99"/>
    <w:semiHidden/>
    <w:qFormat/>
    <w:rsid w:val="00F8448F"/>
    <w:pPr>
      <w:spacing w:before="60"/>
      <w:ind w:left="510"/>
    </w:pPr>
  </w:style>
  <w:style w:type="character" w:customStyle="1" w:styleId="Nagwek1Znak">
    <w:name w:val="Nagłówek 1 Znak"/>
    <w:basedOn w:val="Domylnaczcionkaakapitu"/>
    <w:link w:val="Nagwek1"/>
    <w:uiPriority w:val="99"/>
    <w:rsid w:val="00922164"/>
    <w:rPr>
      <w:rFonts w:asciiTheme="majorHAnsi" w:eastAsiaTheme="majorEastAsia" w:hAnsiTheme="majorHAnsi" w:cstheme="majorBidi"/>
      <w:b/>
      <w:bCs/>
      <w:color w:val="365F91" w:themeColor="accent1" w:themeShade="BF"/>
      <w:kern w:val="1"/>
      <w:sz w:val="28"/>
      <w:szCs w:val="28"/>
      <w:lang w:eastAsia="ar-SA"/>
    </w:rPr>
  </w:style>
  <w:style w:type="paragraph" w:styleId="Bezodstpw">
    <w:name w:val="No Spacing"/>
    <w:uiPriority w:val="99"/>
    <w:rsid w:val="00F8448F"/>
    <w:pPr>
      <w:widowControl w:val="0"/>
      <w:suppressAutoHyphens/>
    </w:pPr>
    <w:rPr>
      <w:kern w:val="1"/>
      <w:lang w:eastAsia="ar-SA"/>
    </w:rPr>
  </w:style>
  <w:style w:type="paragraph" w:customStyle="1" w:styleId="ZPKTzmpktartykuempunktem">
    <w:name w:val="Z/PKT – zm. pkt artykułem (punktem)"/>
    <w:basedOn w:val="PKTpunkt"/>
    <w:uiPriority w:val="31"/>
    <w:qFormat/>
    <w:rsid w:val="00F8448F"/>
    <w:pPr>
      <w:spacing w:before="80"/>
      <w:ind w:left="900" w:hanging="480"/>
    </w:pPr>
  </w:style>
  <w:style w:type="paragraph" w:customStyle="1" w:styleId="ZARTzmartartykuempunktem">
    <w:name w:val="Z/ART(§) – zm. art. (§) artykułem (punktem)"/>
    <w:basedOn w:val="ARTartustawynprozporzdzenia"/>
    <w:uiPriority w:val="30"/>
    <w:qFormat/>
    <w:rsid w:val="00F8448F"/>
    <w:pPr>
      <w:spacing w:before="120"/>
      <w:ind w:left="420" w:firstLine="480"/>
    </w:pPr>
  </w:style>
  <w:style w:type="paragraph" w:customStyle="1" w:styleId="DATAAKTUdatauchwalenialubwydaniaaktu">
    <w:name w:val="DATA_AKTU – data uchwalenia lub wydania aktu"/>
    <w:next w:val="TYTUAKTUprzedmiotregulacjiustawylubrozporzdzenia"/>
    <w:uiPriority w:val="6"/>
    <w:qFormat/>
    <w:rsid w:val="00F8448F"/>
    <w:pPr>
      <w:keepNext/>
      <w:suppressAutoHyphens/>
      <w:spacing w:before="120" w:after="120"/>
      <w:jc w:val="center"/>
    </w:pPr>
    <w:rPr>
      <w:rFonts w:eastAsiaTheme="minorEastAsia" w:cs="Arial"/>
      <w:bCs/>
      <w:sz w:val="20"/>
    </w:rPr>
  </w:style>
  <w:style w:type="paragraph" w:customStyle="1" w:styleId="TYTUAKTUprzedmiotregulacjiustawylubrozporzdzenia">
    <w:name w:val="TYTUŁ_AKTU – przedmiot regulacji ustawy lub rozporządzenia"/>
    <w:next w:val="ARTartustawynprozporzdzenia"/>
    <w:uiPriority w:val="6"/>
    <w:qFormat/>
    <w:rsid w:val="00F8448F"/>
    <w:pPr>
      <w:keepNext/>
      <w:suppressAutoHyphens/>
      <w:spacing w:before="120" w:after="360" w:line="240" w:lineRule="auto"/>
      <w:jc w:val="center"/>
    </w:pPr>
    <w:rPr>
      <w:rFonts w:eastAsiaTheme="minorEastAsia" w:cs="Arial"/>
      <w:b/>
      <w:bCs/>
      <w:sz w:val="20"/>
    </w:rPr>
  </w:style>
  <w:style w:type="paragraph" w:customStyle="1" w:styleId="CZKSIGAoznaczenieiprzedmiotczcilubksigi">
    <w:name w:val="CZĘŚĆ(KSIĘGA) – oznaczenie i przedmiot części lub księgi"/>
    <w:next w:val="ARTartustawynprozporzdzenia"/>
    <w:uiPriority w:val="8"/>
    <w:qFormat/>
    <w:rsid w:val="00F8448F"/>
    <w:pPr>
      <w:keepNext/>
      <w:suppressAutoHyphens/>
      <w:spacing w:before="160"/>
      <w:jc w:val="center"/>
    </w:pPr>
    <w:rPr>
      <w:b/>
      <w:bCs/>
      <w:caps/>
      <w:kern w:val="24"/>
      <w:sz w:val="20"/>
    </w:rPr>
  </w:style>
  <w:style w:type="paragraph" w:customStyle="1" w:styleId="NIEARTTEKSTtekstnieartykuowanynppodstprawnarozplubpreambua">
    <w:name w:val="NIEART_TEKST – tekst nieartykułowany (np. podst. prawna rozp. lub preambuła)"/>
    <w:basedOn w:val="ARTartustawynprozporzdzenia"/>
    <w:next w:val="ARTartustawynprozporzdzenia"/>
    <w:uiPriority w:val="7"/>
    <w:qFormat/>
    <w:rsid w:val="00F8448F"/>
    <w:rPr>
      <w:bCs/>
    </w:rPr>
  </w:style>
  <w:style w:type="paragraph" w:customStyle="1" w:styleId="OZNRODZAKTUtznustawalubrozporzdzenieiorganwydajcy">
    <w:name w:val="OZN_RODZ_AKTU – tzn. ustawa lub rozporządzenie i organ wydający"/>
    <w:next w:val="DATAAKTUdatauchwalenialubwydaniaaktu"/>
    <w:uiPriority w:val="5"/>
    <w:rsid w:val="00F8448F"/>
    <w:pPr>
      <w:keepNext/>
      <w:suppressAutoHyphens/>
      <w:spacing w:after="120" w:line="300" w:lineRule="exact"/>
      <w:jc w:val="center"/>
    </w:pPr>
    <w:rPr>
      <w:b/>
      <w:bCs/>
      <w:caps/>
      <w:spacing w:val="20"/>
      <w:kern w:val="24"/>
      <w:sz w:val="20"/>
    </w:rPr>
  </w:style>
  <w:style w:type="paragraph" w:customStyle="1" w:styleId="USTustnpkodeksu">
    <w:name w:val="UST(§) – ust. (§ np. kodeksu)"/>
    <w:basedOn w:val="ARTartustawynprozporzdzenia"/>
    <w:uiPriority w:val="12"/>
    <w:qFormat/>
    <w:rsid w:val="00F8448F"/>
    <w:pPr>
      <w:spacing w:before="120"/>
    </w:pPr>
    <w:rPr>
      <w:bCs/>
    </w:rPr>
  </w:style>
  <w:style w:type="paragraph" w:customStyle="1" w:styleId="PKTpunkt">
    <w:name w:val="PKT – punkt"/>
    <w:basedOn w:val="ARTartustawynprozporzdzenia"/>
    <w:uiPriority w:val="13"/>
    <w:qFormat/>
    <w:rsid w:val="00F8448F"/>
    <w:pPr>
      <w:spacing w:before="120"/>
      <w:ind w:left="420" w:hanging="420"/>
    </w:pPr>
    <w:rPr>
      <w:bCs/>
    </w:rPr>
  </w:style>
  <w:style w:type="paragraph" w:customStyle="1" w:styleId="CZWSPPKTczwsplnapunktw">
    <w:name w:val="CZ_WSP_PKT – część wspólna punktów"/>
    <w:basedOn w:val="PKTpunkt"/>
    <w:next w:val="USTustnpkodeksu"/>
    <w:uiPriority w:val="16"/>
    <w:qFormat/>
    <w:rsid w:val="00F8448F"/>
    <w:pPr>
      <w:ind w:left="0" w:firstLine="0"/>
    </w:pPr>
  </w:style>
  <w:style w:type="paragraph" w:customStyle="1" w:styleId="LITlitera">
    <w:name w:val="LIT – litera"/>
    <w:basedOn w:val="PKTpunkt"/>
    <w:uiPriority w:val="14"/>
    <w:qFormat/>
    <w:rsid w:val="00F8448F"/>
    <w:pPr>
      <w:ind w:left="780" w:hanging="360"/>
    </w:pPr>
  </w:style>
  <w:style w:type="paragraph" w:customStyle="1" w:styleId="CZWSPLITczwsplnaliter">
    <w:name w:val="CZ_WSP_LIT – część wspólna liter"/>
    <w:basedOn w:val="LITlitera"/>
    <w:next w:val="USTustnpkodeksu"/>
    <w:uiPriority w:val="17"/>
    <w:qFormat/>
    <w:rsid w:val="00F8448F"/>
    <w:pPr>
      <w:ind w:left="420" w:firstLine="0"/>
    </w:pPr>
    <w:rPr>
      <w:szCs w:val="24"/>
    </w:rPr>
  </w:style>
  <w:style w:type="paragraph" w:customStyle="1" w:styleId="TIRtiret">
    <w:name w:val="TIR – tiret"/>
    <w:basedOn w:val="LITlitera"/>
    <w:uiPriority w:val="15"/>
    <w:qFormat/>
    <w:rsid w:val="00F8448F"/>
    <w:pPr>
      <w:ind w:left="1060" w:hanging="200"/>
    </w:pPr>
  </w:style>
  <w:style w:type="paragraph" w:customStyle="1" w:styleId="CZWSPTIRczwsplnatiret">
    <w:name w:val="CZ_WSP_TIR – część wspólna tiret"/>
    <w:basedOn w:val="TIRtiret"/>
    <w:next w:val="USTustnpkodeksu"/>
    <w:uiPriority w:val="17"/>
    <w:qFormat/>
    <w:rsid w:val="00F8448F"/>
    <w:pPr>
      <w:ind w:left="780" w:firstLine="0"/>
    </w:pPr>
  </w:style>
  <w:style w:type="paragraph" w:customStyle="1" w:styleId="CYTcytatnpprzysigi">
    <w:name w:val="CYT – cytat np. przysięgi"/>
    <w:basedOn w:val="USTustnpkodeksu"/>
    <w:next w:val="USTustnpkodeksu"/>
    <w:uiPriority w:val="18"/>
    <w:qFormat/>
    <w:rsid w:val="00F8448F"/>
    <w:pPr>
      <w:ind w:left="420" w:right="420" w:firstLine="0"/>
    </w:pPr>
  </w:style>
  <w:style w:type="paragraph" w:customStyle="1" w:styleId="ROZDZODDZPRZEDMprzedmiotregulacjirozdziauluboddziau">
    <w:name w:val="ROZDZ(ODDZ)_PRZEDM – przedmiot regulacji rozdziału lub oddziału"/>
    <w:next w:val="ARTartustawynprozporzdzenia"/>
    <w:uiPriority w:val="10"/>
    <w:qFormat/>
    <w:rsid w:val="00F8448F"/>
    <w:pPr>
      <w:keepNext/>
      <w:suppressAutoHyphens/>
      <w:spacing w:before="120"/>
      <w:jc w:val="center"/>
    </w:pPr>
    <w:rPr>
      <w:rFonts w:eastAsiaTheme="minorEastAsia"/>
      <w:b/>
      <w:bCs/>
      <w:sz w:val="20"/>
    </w:rPr>
  </w:style>
  <w:style w:type="paragraph" w:customStyle="1" w:styleId="ZLITzmlitartykuempunktem">
    <w:name w:val="Z/LIT – zm. lit. artykułem (punktem)"/>
    <w:basedOn w:val="LITlitera"/>
    <w:uiPriority w:val="32"/>
    <w:qFormat/>
    <w:rsid w:val="00F8448F"/>
    <w:pPr>
      <w:spacing w:before="80"/>
      <w:ind w:left="840" w:hanging="420"/>
    </w:pPr>
  </w:style>
  <w:style w:type="paragraph" w:customStyle="1" w:styleId="ZLITCZWSPTIRwLITzmczciwsptirwlitliter">
    <w:name w:val="Z_LIT/CZ_WSP_TIR_w_LIT – zm. części wsp. tir. w lit. literą"/>
    <w:basedOn w:val="CZWSPTIRczwsplnatiret"/>
    <w:next w:val="LITlitera"/>
    <w:uiPriority w:val="51"/>
    <w:qFormat/>
    <w:rsid w:val="00F8448F"/>
    <w:pPr>
      <w:spacing w:before="80"/>
      <w:ind w:left="1200"/>
    </w:pPr>
  </w:style>
  <w:style w:type="paragraph" w:customStyle="1" w:styleId="ZLITTIRwLITzmtirwlitliter">
    <w:name w:val="Z_LIT/TIR_w_LIT – zm. tir. w lit. literą"/>
    <w:basedOn w:val="TIRtiret"/>
    <w:uiPriority w:val="49"/>
    <w:qFormat/>
    <w:rsid w:val="00F8448F"/>
    <w:pPr>
      <w:spacing w:before="80"/>
      <w:ind w:left="1480"/>
    </w:pPr>
  </w:style>
  <w:style w:type="paragraph" w:customStyle="1" w:styleId="TYTDZOZNoznaczenietytuulubdziau">
    <w:name w:val="TYT(DZ)_OZN – oznaczenie tytułu lub działu"/>
    <w:next w:val="Normalny"/>
    <w:uiPriority w:val="9"/>
    <w:qFormat/>
    <w:rsid w:val="00F8448F"/>
    <w:pPr>
      <w:keepNext/>
      <w:spacing w:before="160"/>
      <w:jc w:val="center"/>
    </w:pPr>
    <w:rPr>
      <w:rFonts w:eastAsiaTheme="minorEastAsia" w:cs="Arial"/>
      <w:bCs/>
      <w:caps/>
      <w:kern w:val="24"/>
      <w:sz w:val="20"/>
    </w:rPr>
  </w:style>
  <w:style w:type="paragraph" w:customStyle="1" w:styleId="ZTYTDZOZNzmozntytuudziauartykuempunktem">
    <w:name w:val="Z/TYT(DZ)_OZN – zm. ozn. tytułu (działu) artykułem (punktem)"/>
    <w:basedOn w:val="TYTDZOZNoznaczenietytuulubdziau"/>
    <w:next w:val="ZTYTDZPRZEDMzmprzedmtytuulubdziauartykuempunktem"/>
    <w:uiPriority w:val="28"/>
    <w:qFormat/>
    <w:rsid w:val="00F8448F"/>
    <w:pPr>
      <w:spacing w:before="120"/>
      <w:ind w:left="420"/>
    </w:pPr>
  </w:style>
  <w:style w:type="paragraph" w:customStyle="1" w:styleId="ZTYTDZPRZEDMzmprzedmtytuulubdziauartykuempunktem">
    <w:name w:val="Z/TYT(DZ)_PRZEDM – zm. przedm. tytułu lub działu artykułem (punktem)"/>
    <w:next w:val="ZARTzmartartykuempunktem"/>
    <w:uiPriority w:val="28"/>
    <w:qFormat/>
    <w:rsid w:val="00F8448F"/>
    <w:pPr>
      <w:keepNext/>
      <w:suppressAutoHyphens/>
      <w:ind w:left="420"/>
      <w:jc w:val="center"/>
    </w:pPr>
    <w:rPr>
      <w:sz w:val="20"/>
      <w:szCs w:val="26"/>
    </w:rPr>
  </w:style>
  <w:style w:type="paragraph" w:customStyle="1" w:styleId="ZTIRzmtirartykuempunktem">
    <w:name w:val="Z/TIR – zm. tir. artykułem (punktem)"/>
    <w:basedOn w:val="TIRtiret"/>
    <w:next w:val="PKTpunkt"/>
    <w:uiPriority w:val="33"/>
    <w:qFormat/>
    <w:rsid w:val="00F8448F"/>
    <w:pPr>
      <w:spacing w:before="80"/>
      <w:ind w:left="760" w:hanging="260"/>
    </w:pPr>
  </w:style>
  <w:style w:type="paragraph" w:customStyle="1" w:styleId="ZCZWSPPKTzmczciwsppktartykuempunktem">
    <w:name w:val="Z/CZ_WSP_PKT – zm. części wsp. pkt artykułem (punktem)"/>
    <w:basedOn w:val="CZWSPPKTczwsplnapunktw"/>
    <w:next w:val="ZARTzmartartykuempunktem"/>
    <w:uiPriority w:val="34"/>
    <w:qFormat/>
    <w:rsid w:val="00F8448F"/>
    <w:pPr>
      <w:spacing w:before="80"/>
      <w:ind w:left="420"/>
    </w:pPr>
  </w:style>
  <w:style w:type="paragraph" w:customStyle="1" w:styleId="ZZLITzmianazmlit">
    <w:name w:val="ZZ/LIT – zmiana zm. lit."/>
    <w:basedOn w:val="ZZPKTzmianazmpkt"/>
    <w:uiPriority w:val="67"/>
    <w:qFormat/>
    <w:rsid w:val="00F8448F"/>
    <w:pPr>
      <w:ind w:left="2320" w:hanging="420"/>
    </w:pPr>
  </w:style>
  <w:style w:type="paragraph" w:customStyle="1" w:styleId="ZZTIRzmianazmtir">
    <w:name w:val="ZZ/TIR – zmiana zm. tir."/>
    <w:basedOn w:val="ZZLITzmianazmlit"/>
    <w:uiPriority w:val="67"/>
    <w:qFormat/>
    <w:rsid w:val="00F8448F"/>
    <w:pPr>
      <w:ind w:left="2240" w:hanging="260"/>
    </w:pPr>
  </w:style>
  <w:style w:type="paragraph" w:customStyle="1" w:styleId="ZROZDZODDZOZNzmoznrozdzoddzartykuempunktem">
    <w:name w:val="Z/ROZDZ(ODDZ)_OZN – zm. ozn. rozdz. (oddz.) artykułem (punktem)"/>
    <w:next w:val="ZROZDZODDZPRZEDMzmprzedmrozdzoddzartykuempunktem"/>
    <w:uiPriority w:val="29"/>
    <w:qFormat/>
    <w:rsid w:val="00F8448F"/>
    <w:pPr>
      <w:keepNext/>
      <w:suppressAutoHyphens/>
      <w:spacing w:before="170"/>
      <w:ind w:left="420"/>
      <w:jc w:val="center"/>
    </w:pPr>
    <w:rPr>
      <w:rFonts w:eastAsiaTheme="minorEastAsia" w:cs="Arial"/>
      <w:bCs/>
      <w:kern w:val="24"/>
      <w:sz w:val="20"/>
    </w:rPr>
  </w:style>
  <w:style w:type="paragraph" w:customStyle="1" w:styleId="ZLITUSTzmustliter">
    <w:name w:val="Z_LIT/UST(§) – zm. ust. (§) literą"/>
    <w:basedOn w:val="USTustnpkodeksu"/>
    <w:uiPriority w:val="46"/>
    <w:qFormat/>
    <w:rsid w:val="00F8448F"/>
    <w:pPr>
      <w:spacing w:before="80"/>
      <w:ind w:left="780" w:firstLine="480"/>
    </w:pPr>
  </w:style>
  <w:style w:type="paragraph" w:customStyle="1" w:styleId="ZLITPKTzmpktliter">
    <w:name w:val="Z_LIT/PKT – zm. pkt literą"/>
    <w:basedOn w:val="PKTpunkt"/>
    <w:uiPriority w:val="47"/>
    <w:qFormat/>
    <w:rsid w:val="00F8448F"/>
    <w:pPr>
      <w:spacing w:before="80"/>
      <w:ind w:left="1260" w:hanging="480"/>
    </w:pPr>
  </w:style>
  <w:style w:type="paragraph" w:customStyle="1" w:styleId="ZZCZWSPPKTzmianazmczciwsppkt">
    <w:name w:val="ZZ/CZ_WSP_PKT – zmiana. zm. części wsp. pkt"/>
    <w:basedOn w:val="ZZARTzmianazmart"/>
    <w:next w:val="ZPKTzmpktartykuempunktem"/>
    <w:uiPriority w:val="68"/>
    <w:qFormat/>
    <w:rsid w:val="00F8448F"/>
    <w:pPr>
      <w:spacing w:before="80"/>
      <w:ind w:firstLine="0"/>
    </w:pPr>
  </w:style>
  <w:style w:type="paragraph" w:customStyle="1" w:styleId="ZLITLITzmlitliter">
    <w:name w:val="Z_LIT/LIT – zm. lit. literą"/>
    <w:basedOn w:val="LITlitera"/>
    <w:uiPriority w:val="48"/>
    <w:qFormat/>
    <w:rsid w:val="00F8448F"/>
    <w:pPr>
      <w:spacing w:before="80"/>
      <w:ind w:left="1200" w:hanging="420"/>
    </w:pPr>
  </w:style>
  <w:style w:type="paragraph" w:customStyle="1" w:styleId="ZLITCZWSPPKTzmczciwsppktliter">
    <w:name w:val="Z_LIT/CZ_WSP_PKT – zm. części wsp. pkt literą"/>
    <w:basedOn w:val="CZWSPLITczwsplnaliter"/>
    <w:next w:val="LITlitera"/>
    <w:uiPriority w:val="50"/>
    <w:qFormat/>
    <w:rsid w:val="00F8448F"/>
    <w:pPr>
      <w:spacing w:before="80"/>
      <w:ind w:left="780"/>
    </w:pPr>
  </w:style>
  <w:style w:type="paragraph" w:customStyle="1" w:styleId="ZLITTIRzmtirliter">
    <w:name w:val="Z_LIT/TIR – zm. tir. literą"/>
    <w:basedOn w:val="TIRtiret"/>
    <w:uiPriority w:val="49"/>
    <w:qFormat/>
    <w:rsid w:val="00F8448F"/>
    <w:pPr>
      <w:spacing w:before="80"/>
      <w:ind w:left="1120" w:hanging="260"/>
    </w:pPr>
  </w:style>
  <w:style w:type="paragraph" w:customStyle="1" w:styleId="ZZCZWSPLITwPKTzmianazmczciwsplitwpkt">
    <w:name w:val="ZZ/CZ_WSP_LIT_w_PKT – zmiana zm. części wsp. lit. w pkt"/>
    <w:basedOn w:val="ZZLITwPKTzmianazmlitwpkt"/>
    <w:uiPriority w:val="69"/>
    <w:qFormat/>
    <w:rsid w:val="00F8448F"/>
    <w:pPr>
      <w:ind w:left="2380" w:firstLine="0"/>
    </w:pPr>
  </w:style>
  <w:style w:type="paragraph" w:customStyle="1" w:styleId="ZLITLITwPKTzmlitwpktliter">
    <w:name w:val="Z_LIT/LIT_w_PKT – zm. lit. w pkt literą"/>
    <w:basedOn w:val="LITlitera"/>
    <w:uiPriority w:val="48"/>
    <w:qFormat/>
    <w:rsid w:val="00F8448F"/>
    <w:pPr>
      <w:spacing w:before="80"/>
      <w:ind w:left="1620"/>
    </w:pPr>
  </w:style>
  <w:style w:type="paragraph" w:customStyle="1" w:styleId="ZLITCZWSPLITwPKTzmczciwsplitwpktliter">
    <w:name w:val="Z_LIT/CZ_WSP_LIT_w_PKT – zm. części wsp. lit. w pkt literą"/>
    <w:basedOn w:val="CZWSPLITczwsplnaliter"/>
    <w:next w:val="LITlitera"/>
    <w:uiPriority w:val="51"/>
    <w:qFormat/>
    <w:rsid w:val="00F8448F"/>
    <w:pPr>
      <w:spacing w:before="80"/>
      <w:ind w:left="1260"/>
    </w:pPr>
  </w:style>
  <w:style w:type="paragraph" w:customStyle="1" w:styleId="ZLITTIRwPKTzmtirwpktliter">
    <w:name w:val="Z_LIT/TIR_w_PKT – zm. tir. w pkt literą"/>
    <w:basedOn w:val="TIRtiret"/>
    <w:uiPriority w:val="49"/>
    <w:qFormat/>
    <w:rsid w:val="00F8448F"/>
    <w:pPr>
      <w:spacing w:before="80"/>
      <w:ind w:left="1900"/>
    </w:pPr>
  </w:style>
  <w:style w:type="paragraph" w:customStyle="1" w:styleId="ZLITCZWSPTIRwPKTzmczciwsptirwpktliter">
    <w:name w:val="Z_LIT/CZ_WSP_TIR_w_PKT – zm. części wsp. tir. w pkt literą"/>
    <w:basedOn w:val="CZWSPTIRczwsplnatiret"/>
    <w:next w:val="LITlitera"/>
    <w:uiPriority w:val="51"/>
    <w:qFormat/>
    <w:rsid w:val="00F8448F"/>
    <w:pPr>
      <w:spacing w:before="80"/>
      <w:ind w:left="1620"/>
    </w:pPr>
  </w:style>
  <w:style w:type="paragraph" w:styleId="Tekstprzypisudolnego">
    <w:name w:val="footnote text"/>
    <w:basedOn w:val="Normalny"/>
    <w:link w:val="TekstprzypisudolnegoZnak"/>
    <w:uiPriority w:val="99"/>
    <w:semiHidden/>
    <w:qFormat/>
    <w:locked/>
    <w:rsid w:val="00922164"/>
    <w:rPr>
      <w:rFonts w:eastAsia="Times New Roman" w:cs="Times New Roman"/>
      <w:szCs w:val="24"/>
    </w:rPr>
  </w:style>
  <w:style w:type="character" w:customStyle="1" w:styleId="TekstprzypisudolnegoZnak">
    <w:name w:val="Tekst przypisu dolnego Znak"/>
    <w:basedOn w:val="Domylnaczcionkaakapitu"/>
    <w:link w:val="Tekstprzypisudolnego"/>
    <w:uiPriority w:val="99"/>
    <w:semiHidden/>
    <w:rsid w:val="00922164"/>
    <w:rPr>
      <w:sz w:val="20"/>
    </w:rPr>
  </w:style>
  <w:style w:type="paragraph" w:customStyle="1" w:styleId="ZTIRLITzmlittiret">
    <w:name w:val="Z_TIR/LIT – zm. lit. tiret"/>
    <w:basedOn w:val="LITlitera"/>
    <w:uiPriority w:val="57"/>
    <w:qFormat/>
    <w:rsid w:val="00F8448F"/>
    <w:pPr>
      <w:spacing w:before="80"/>
      <w:ind w:left="1480" w:hanging="420"/>
    </w:pPr>
  </w:style>
  <w:style w:type="paragraph" w:customStyle="1" w:styleId="ZTIRCZWSPPKTzmczciwsppkttiret">
    <w:name w:val="Z_TIR/CZ_WSP_PKT – zm. części wsp. pkt tiret"/>
    <w:basedOn w:val="CZWSPLITczwsplnaliter"/>
    <w:next w:val="TIRtiret"/>
    <w:uiPriority w:val="58"/>
    <w:qFormat/>
    <w:rsid w:val="00F8448F"/>
    <w:pPr>
      <w:spacing w:before="80"/>
      <w:ind w:left="1060"/>
    </w:pPr>
  </w:style>
  <w:style w:type="paragraph" w:customStyle="1" w:styleId="ZTIRTIRzmtirtiret">
    <w:name w:val="Z_TIR/TIR – zm. tir. tiret"/>
    <w:basedOn w:val="TIRtiret"/>
    <w:uiPriority w:val="57"/>
    <w:qFormat/>
    <w:rsid w:val="00F8448F"/>
    <w:pPr>
      <w:spacing w:before="80"/>
      <w:ind w:left="1400" w:hanging="260"/>
    </w:pPr>
  </w:style>
  <w:style w:type="paragraph" w:customStyle="1" w:styleId="ZZCZWSPTIRwPKTzmianazmczciwsptirwpkt">
    <w:name w:val="ZZ/CZ_WSP_TIR_w_PKT – zmiana zm. części wsp. tir. w pkt"/>
    <w:basedOn w:val="ZZTIRwPKTzmianazmtirwpkt"/>
    <w:uiPriority w:val="70"/>
    <w:qFormat/>
    <w:rsid w:val="00F8448F"/>
    <w:pPr>
      <w:ind w:left="2740" w:firstLine="0"/>
    </w:pPr>
  </w:style>
  <w:style w:type="paragraph" w:customStyle="1" w:styleId="ZZTIRwLITzmianazmtirwlit">
    <w:name w:val="ZZ/TIR_w_LIT – zmiana zm. tir. w lit."/>
    <w:basedOn w:val="ZZTIRzmianazmtir"/>
    <w:uiPriority w:val="67"/>
    <w:qFormat/>
    <w:rsid w:val="00F8448F"/>
    <w:pPr>
      <w:ind w:left="2600" w:hanging="200"/>
    </w:pPr>
  </w:style>
  <w:style w:type="paragraph" w:customStyle="1" w:styleId="ZTIRTIRwLITzmtirwlittiret">
    <w:name w:val="Z_TIR/TIR_w_LIT – zm. tir. w lit. tiret"/>
    <w:basedOn w:val="TIRtiret"/>
    <w:uiPriority w:val="57"/>
    <w:qFormat/>
    <w:rsid w:val="00F8448F"/>
    <w:pPr>
      <w:spacing w:before="80"/>
      <w:ind w:left="1760"/>
    </w:pPr>
  </w:style>
  <w:style w:type="paragraph" w:customStyle="1" w:styleId="ZTIRCZWSPTIRwLITzmczciwsptirwlittiret">
    <w:name w:val="Z_TIR/CZ_WSP_TIR_w_LIT – zm. części wsp. tir. w lit. tiret"/>
    <w:basedOn w:val="CZWSPTIRczwsplnatiret"/>
    <w:next w:val="TIRtiret"/>
    <w:uiPriority w:val="60"/>
    <w:qFormat/>
    <w:rsid w:val="00F8448F"/>
    <w:pPr>
      <w:spacing w:before="80"/>
      <w:ind w:left="1480"/>
    </w:pPr>
  </w:style>
  <w:style w:type="paragraph" w:customStyle="1" w:styleId="CZWSP2TIRczwsplnapodwjnychtiret">
    <w:name w:val="CZ_WSP_2TIR – część wspólna podwójnych tiret"/>
    <w:basedOn w:val="CZWSPTIRczwsplnatiret"/>
    <w:next w:val="TIRtiret"/>
    <w:uiPriority w:val="73"/>
    <w:qFormat/>
    <w:rsid w:val="00F8448F"/>
    <w:pPr>
      <w:ind w:left="1060"/>
    </w:pPr>
  </w:style>
  <w:style w:type="paragraph" w:customStyle="1" w:styleId="Z2TIRzmpodwtirartykuempunktem">
    <w:name w:val="Z/2TIR – zm. podw. tir. artykułem (punktem)"/>
    <w:basedOn w:val="TIRtiret"/>
    <w:uiPriority w:val="73"/>
    <w:qFormat/>
    <w:rsid w:val="00F8448F"/>
    <w:pPr>
      <w:spacing w:before="80"/>
      <w:ind w:left="840" w:hanging="420"/>
    </w:pPr>
  </w:style>
  <w:style w:type="paragraph" w:customStyle="1" w:styleId="ZZCZWSPTIRwLITzmianazmczciwsptirwlit">
    <w:name w:val="ZZ/CZ_WSP_TIR_w_LIT – zmiana zm. części wsp. tir. w lit."/>
    <w:basedOn w:val="ZZTIRwLITzmianazmtirwlit"/>
    <w:uiPriority w:val="70"/>
    <w:qFormat/>
    <w:rsid w:val="00F8448F"/>
    <w:pPr>
      <w:ind w:left="2320" w:firstLine="0"/>
    </w:pPr>
  </w:style>
  <w:style w:type="paragraph" w:customStyle="1" w:styleId="ZLIT2TIRzmpodwtirliter">
    <w:name w:val="Z_LIT/2TIR – zm. podw. tir. literą"/>
    <w:basedOn w:val="TIRtiret"/>
    <w:uiPriority w:val="75"/>
    <w:qFormat/>
    <w:rsid w:val="00F8448F"/>
    <w:pPr>
      <w:spacing w:before="80"/>
      <w:ind w:left="1200" w:hanging="420"/>
    </w:pPr>
  </w:style>
  <w:style w:type="paragraph" w:customStyle="1" w:styleId="ZTIR2TIRzmpodwtirtiret">
    <w:name w:val="Z_TIR/2TIR – zm. podw. tir. tiret"/>
    <w:basedOn w:val="TIRtiret"/>
    <w:uiPriority w:val="78"/>
    <w:qFormat/>
    <w:rsid w:val="00F8448F"/>
    <w:pPr>
      <w:spacing w:before="80"/>
      <w:ind w:left="1480" w:hanging="420"/>
    </w:pPr>
  </w:style>
  <w:style w:type="paragraph" w:customStyle="1" w:styleId="Z2TIRCZWSPLITzmczciwsplitpodwjnymtiret">
    <w:name w:val="Z_2TIR/CZ_WSP_LIT – zm. części wsp. lit. podwójnym tiret"/>
    <w:basedOn w:val="CZWSPTIRczwsplnatiret"/>
    <w:next w:val="2TIRpodwjnytiret"/>
    <w:uiPriority w:val="87"/>
    <w:qFormat/>
    <w:rsid w:val="00F8448F"/>
    <w:pPr>
      <w:spacing w:before="80"/>
      <w:ind w:left="1420"/>
    </w:pPr>
  </w:style>
  <w:style w:type="paragraph" w:customStyle="1" w:styleId="Z2TIRwPKTzmpodwtirwpktartykuempunktem">
    <w:name w:val="Z/2TIR_w_PKT – zm. podw. tir. w pkt artykułem (punktem)"/>
    <w:basedOn w:val="TIRtiret"/>
    <w:next w:val="ZPKTzmpktartykuempunktem"/>
    <w:uiPriority w:val="74"/>
    <w:qFormat/>
    <w:rsid w:val="00F8448F"/>
    <w:pPr>
      <w:spacing w:before="80"/>
      <w:ind w:left="1900" w:hanging="360"/>
    </w:pPr>
  </w:style>
  <w:style w:type="paragraph" w:customStyle="1" w:styleId="ZTIRPKTzmpkttiret">
    <w:name w:val="Z_TIR/PKT – zm. pkt tiret"/>
    <w:basedOn w:val="PKTpunkt"/>
    <w:uiPriority w:val="56"/>
    <w:qFormat/>
    <w:rsid w:val="00F8448F"/>
    <w:pPr>
      <w:spacing w:before="80"/>
      <w:ind w:left="1540" w:hanging="480"/>
    </w:pPr>
  </w:style>
  <w:style w:type="paragraph" w:customStyle="1" w:styleId="ZTIRLITwPKTzmlitwpkttiret">
    <w:name w:val="Z_TIR/LIT_w_PKT – zm. lit. w pkt tiret"/>
    <w:basedOn w:val="LITlitera"/>
    <w:uiPriority w:val="57"/>
    <w:qFormat/>
    <w:rsid w:val="00F8448F"/>
    <w:pPr>
      <w:spacing w:before="80"/>
      <w:ind w:left="1900"/>
    </w:pPr>
  </w:style>
  <w:style w:type="paragraph" w:customStyle="1" w:styleId="ZTIRCZWSPLITwPKTzmczciwsplitwpkttiret">
    <w:name w:val="Z_TIR/CZ_WSP_LIT_w_PKT – zm. części wsp. lit. w pkt tiret"/>
    <w:basedOn w:val="CZWSPLITczwsplnaliter"/>
    <w:uiPriority w:val="59"/>
    <w:qFormat/>
    <w:rsid w:val="00F8448F"/>
    <w:pPr>
      <w:spacing w:before="80"/>
      <w:ind w:left="1540"/>
    </w:pPr>
  </w:style>
  <w:style w:type="paragraph" w:customStyle="1" w:styleId="ZTIR2TIRwLITzmpodwtirwlittiret">
    <w:name w:val="Z_TIR/2TIR_w_LIT – zm. podw. tir. w lit. tiret"/>
    <w:basedOn w:val="TIRtiret"/>
    <w:uiPriority w:val="79"/>
    <w:qFormat/>
    <w:rsid w:val="00F8448F"/>
    <w:pPr>
      <w:spacing w:before="80"/>
      <w:ind w:left="2120" w:hanging="360"/>
    </w:pPr>
  </w:style>
  <w:style w:type="paragraph" w:customStyle="1" w:styleId="ZTIRCZWSP2TIRwLITzmczciwsppodwtirwlittiret">
    <w:name w:val="Z_TIR/CZ_WSP_2TIR_w_LIT – zm. części wsp. podw. tir. w lit. tiret"/>
    <w:basedOn w:val="CZWSPTIRczwsplnatiret"/>
    <w:next w:val="TIRtiret"/>
    <w:uiPriority w:val="80"/>
    <w:qFormat/>
    <w:rsid w:val="00F8448F"/>
    <w:pPr>
      <w:spacing w:before="80"/>
      <w:ind w:left="1760"/>
    </w:pPr>
  </w:style>
  <w:style w:type="paragraph" w:customStyle="1" w:styleId="ZTIR2TIRwTIRzmpodwtirwtirtiret">
    <w:name w:val="Z_TIR/2TIR_w_TIR – zm. podw. tir. w tir. tiret"/>
    <w:basedOn w:val="TIRtiret"/>
    <w:uiPriority w:val="78"/>
    <w:qFormat/>
    <w:rsid w:val="00F8448F"/>
    <w:pPr>
      <w:spacing w:before="80"/>
      <w:ind w:left="1760" w:hanging="360"/>
    </w:pPr>
  </w:style>
  <w:style w:type="paragraph" w:customStyle="1" w:styleId="ZTIRCZWSP2TIRwTIRzmczciwsppodwtirwtirtiret">
    <w:name w:val="Z_TIR/CZ_WSP_2TIR_w_TIR – zm. części wsp. podw. tir. w tir. tiret"/>
    <w:basedOn w:val="CZWSPTIRczwsplnatiret"/>
    <w:uiPriority w:val="79"/>
    <w:qFormat/>
    <w:rsid w:val="00F8448F"/>
    <w:pPr>
      <w:spacing w:before="80"/>
      <w:ind w:left="1400"/>
    </w:pPr>
  </w:style>
  <w:style w:type="paragraph" w:customStyle="1" w:styleId="Z2TIRLITzmlitpodwjnymtiret">
    <w:name w:val="Z_2TIR/LIT – zm. lit. podwójnym tiret"/>
    <w:basedOn w:val="LITlitera"/>
    <w:uiPriority w:val="84"/>
    <w:qFormat/>
    <w:rsid w:val="00F8448F"/>
    <w:pPr>
      <w:spacing w:before="80"/>
      <w:ind w:left="1840" w:hanging="420"/>
    </w:pPr>
  </w:style>
  <w:style w:type="paragraph" w:customStyle="1" w:styleId="ZZ2TIRwTIRzmianazmpodwtirwtir">
    <w:name w:val="ZZ/2TIR_w_TIR – zmiana zm. podw. tir. w tir."/>
    <w:basedOn w:val="ZZCZWSP2TIRzmianazmczciwsppodwtir"/>
    <w:uiPriority w:val="93"/>
    <w:qFormat/>
    <w:rsid w:val="00F8448F"/>
    <w:pPr>
      <w:ind w:left="2600" w:hanging="360"/>
    </w:pPr>
  </w:style>
  <w:style w:type="paragraph" w:customStyle="1" w:styleId="ZZ2TIRwLITzmianazmpodwtirwlit">
    <w:name w:val="ZZ/2TIR_w_LIT – zmiana zm. podw. tir. w lit."/>
    <w:basedOn w:val="ZZ2TIRwTIRzmianazmpodwtirwtir"/>
    <w:uiPriority w:val="94"/>
    <w:qFormat/>
    <w:rsid w:val="00F8448F"/>
    <w:pPr>
      <w:ind w:left="2960"/>
    </w:pPr>
  </w:style>
  <w:style w:type="paragraph" w:customStyle="1" w:styleId="Z2TIRTIRwLITzmtirwlitpodwjnymtiret">
    <w:name w:val="Z_2TIR/TIR_w_LIT – zm. tir. w lit. podwójnym tiret"/>
    <w:basedOn w:val="TIRtiret"/>
    <w:uiPriority w:val="84"/>
    <w:qFormat/>
    <w:rsid w:val="00F8448F"/>
    <w:pPr>
      <w:spacing w:before="80"/>
      <w:ind w:left="2120"/>
    </w:pPr>
  </w:style>
  <w:style w:type="paragraph" w:customStyle="1" w:styleId="Z2TIRCZWSPTIRwLITzmczciwsptirwlitpodwjnymtiret">
    <w:name w:val="Z_2TIR/CZ_WSP_TIR_w_LIT – zm. części wsp. tir. w lit. podwójnym tiret"/>
    <w:basedOn w:val="CZWSPTIRczwsplnatiret"/>
    <w:next w:val="2TIRpodwjnytiret"/>
    <w:uiPriority w:val="87"/>
    <w:qFormat/>
    <w:rsid w:val="00F8448F"/>
    <w:pPr>
      <w:spacing w:before="80"/>
      <w:ind w:left="1840"/>
    </w:pPr>
  </w:style>
  <w:style w:type="paragraph" w:customStyle="1" w:styleId="ZZ2TIRwPKTzmianazmpodwtirwpkt">
    <w:name w:val="ZZ/2TIR_w_PKT – zmiana zm. podw. tir. w pkt"/>
    <w:basedOn w:val="ZZ2TIRwLITzmianazmpodwtirwlit"/>
    <w:uiPriority w:val="94"/>
    <w:qFormat/>
    <w:rsid w:val="00F8448F"/>
    <w:pPr>
      <w:ind w:left="3380"/>
    </w:pPr>
  </w:style>
  <w:style w:type="paragraph" w:customStyle="1" w:styleId="ZZCZWSP2TIRwTIRzmianazmczciwsppodwtirwtir">
    <w:name w:val="ZZ/CZ_WSP_2TIR_w_TIR – zmiana zm. części wsp. podw. tir. w tir."/>
    <w:basedOn w:val="ZZ2TIRwLITzmianazmpodwtirwlit"/>
    <w:uiPriority w:val="94"/>
    <w:qFormat/>
    <w:rsid w:val="00F8448F"/>
    <w:pPr>
      <w:ind w:left="2240" w:firstLine="0"/>
    </w:pPr>
  </w:style>
  <w:style w:type="paragraph" w:customStyle="1" w:styleId="Z2TIR2TIRwTIRzmpodwtirwtirpodwjnymtiret">
    <w:name w:val="Z_2TIR/2TIR_w_TIR – zm. podw. tir. w tir. podwójnym tiret"/>
    <w:basedOn w:val="TIRtiret"/>
    <w:uiPriority w:val="85"/>
    <w:qFormat/>
    <w:rsid w:val="00F8448F"/>
    <w:pPr>
      <w:spacing w:before="80"/>
      <w:ind w:left="2120" w:hanging="360"/>
    </w:pPr>
  </w:style>
  <w:style w:type="paragraph" w:customStyle="1" w:styleId="Z2TIRCZWSP2TIRwTIRzmczciwsppodwtirwtiretpodwjnymtiret">
    <w:name w:val="Z_2TIR/CZ_WSP_2TIR_w_TIR – zm. części wsp. podw. tir. w tiret podwójnym tiret"/>
    <w:basedOn w:val="CZWSPTIRczwsplnatiret"/>
    <w:next w:val="2TIRpodwjnytiret"/>
    <w:uiPriority w:val="88"/>
    <w:qFormat/>
    <w:rsid w:val="00F8448F"/>
    <w:pPr>
      <w:spacing w:before="80"/>
      <w:ind w:left="1760"/>
    </w:pPr>
  </w:style>
  <w:style w:type="paragraph" w:customStyle="1" w:styleId="Z2TIR2TIRwLITzmpodwtirwlitpodwjnymtiret">
    <w:name w:val="Z_2TIR/2TIR_w_LIT – zm. podw. tir. w lit. podwójnym tiret"/>
    <w:basedOn w:val="TIRtiret"/>
    <w:uiPriority w:val="86"/>
    <w:qFormat/>
    <w:rsid w:val="00F8448F"/>
    <w:pPr>
      <w:spacing w:before="80"/>
      <w:ind w:left="2480" w:hanging="360"/>
    </w:pPr>
  </w:style>
  <w:style w:type="paragraph" w:customStyle="1" w:styleId="Z2TIRCZWSP2TIRwLITzmczciwsppodwtirwlitpodwjnymtiret">
    <w:name w:val="Z_2TIR/CZ_WSP_2TIR_w_LIT – zm. części wsp. podw. tir. w lit. podwójnym tiret"/>
    <w:basedOn w:val="CZWSPTIRczwsplnatiret"/>
    <w:next w:val="2TIRpodwjnytiret"/>
    <w:uiPriority w:val="89"/>
    <w:qFormat/>
    <w:rsid w:val="00F8448F"/>
    <w:pPr>
      <w:spacing w:before="80"/>
      <w:ind w:left="2120"/>
    </w:pPr>
  </w:style>
  <w:style w:type="paragraph" w:customStyle="1" w:styleId="ZCZCIKSIGIzmozniprzedmczciksigiartykuempunktem">
    <w:name w:val="Z/CZĘŚCI(KSIĘGI) – zm. ozn. i przedm. części (księgi) artykułem (punktem)"/>
    <w:basedOn w:val="CZKSIGAoznaczenieiprzedmiotczcilubksigi"/>
    <w:uiPriority w:val="28"/>
    <w:qFormat/>
    <w:rsid w:val="00F8448F"/>
    <w:pPr>
      <w:spacing w:before="120"/>
      <w:ind w:left="420"/>
    </w:pPr>
    <w:rPr>
      <w:b w:val="0"/>
    </w:rPr>
  </w:style>
  <w:style w:type="paragraph" w:customStyle="1" w:styleId="ZROZDZODDZPRZEDMzmprzedmrozdzoddzartykuempunktem">
    <w:name w:val="Z/ROZDZ(ODDZ)_PRZEDM – zm. przedm. rozdz. (oddz.) artykułem (punktem)"/>
    <w:basedOn w:val="ROZDZODDZPRZEDMprzedmiotregulacjirozdziauluboddziau"/>
    <w:next w:val="ZARTzmartartykuempunktem"/>
    <w:uiPriority w:val="29"/>
    <w:qFormat/>
    <w:rsid w:val="00F8448F"/>
    <w:pPr>
      <w:ind w:left="420"/>
    </w:pPr>
    <w:rPr>
      <w:b w:val="0"/>
    </w:rPr>
  </w:style>
  <w:style w:type="character" w:styleId="Odwoaniedokomentarza">
    <w:name w:val="annotation reference"/>
    <w:basedOn w:val="Domylnaczcionkaakapitu"/>
    <w:uiPriority w:val="99"/>
    <w:rsid w:val="00F8448F"/>
    <w:rPr>
      <w:sz w:val="16"/>
      <w:szCs w:val="16"/>
    </w:rPr>
  </w:style>
  <w:style w:type="paragraph" w:styleId="Tekstkomentarza">
    <w:name w:val="annotation text"/>
    <w:basedOn w:val="Normalny"/>
    <w:link w:val="TekstkomentarzaZnak"/>
    <w:uiPriority w:val="99"/>
    <w:rsid w:val="00F8448F"/>
    <w:rPr>
      <w:rFonts w:eastAsia="Times New Roman" w:cs="Times New Roman"/>
      <w:szCs w:val="24"/>
    </w:rPr>
  </w:style>
  <w:style w:type="character" w:customStyle="1" w:styleId="TekstkomentarzaZnak">
    <w:name w:val="Tekst komentarza Znak"/>
    <w:basedOn w:val="Domylnaczcionkaakapitu"/>
    <w:link w:val="Tekstkomentarza"/>
    <w:uiPriority w:val="99"/>
    <w:rsid w:val="00922164"/>
    <w:rPr>
      <w:sz w:val="20"/>
    </w:rPr>
  </w:style>
  <w:style w:type="paragraph" w:styleId="Tematkomentarza">
    <w:name w:val="annotation subject"/>
    <w:basedOn w:val="Tekstkomentarza"/>
    <w:next w:val="Tekstkomentarza"/>
    <w:link w:val="TematkomentarzaZnak"/>
    <w:uiPriority w:val="99"/>
    <w:rsid w:val="00F8448F"/>
    <w:rPr>
      <w:b/>
      <w:bCs/>
    </w:rPr>
  </w:style>
  <w:style w:type="character" w:customStyle="1" w:styleId="TematkomentarzaZnak">
    <w:name w:val="Temat komentarza Znak"/>
    <w:basedOn w:val="TekstkomentarzaZnak"/>
    <w:link w:val="Tematkomentarza"/>
    <w:uiPriority w:val="99"/>
    <w:rsid w:val="00922164"/>
    <w:rPr>
      <w:b/>
      <w:bCs/>
      <w:sz w:val="20"/>
    </w:rPr>
  </w:style>
  <w:style w:type="paragraph" w:customStyle="1" w:styleId="ZZARTzmianazmart">
    <w:name w:val="ZZ/ART(§) – zmiana zm. art. (§)"/>
    <w:basedOn w:val="ZARTzmartartykuempunktem"/>
    <w:uiPriority w:val="65"/>
    <w:qFormat/>
    <w:rsid w:val="00F8448F"/>
    <w:pPr>
      <w:ind w:left="1900"/>
    </w:pPr>
  </w:style>
  <w:style w:type="paragraph" w:customStyle="1" w:styleId="ZZPKTzmianazmpkt">
    <w:name w:val="ZZ/PKT – zmiana zm. pkt"/>
    <w:basedOn w:val="ZPKTzmpktartykuempunktem"/>
    <w:uiPriority w:val="66"/>
    <w:qFormat/>
    <w:rsid w:val="00F8448F"/>
    <w:pPr>
      <w:ind w:left="2380"/>
    </w:pPr>
  </w:style>
  <w:style w:type="paragraph" w:customStyle="1" w:styleId="ZZLITwPKTzmianazmlitwpkt">
    <w:name w:val="ZZ/LIT_w_PKT – zmiana zm. lit. w pkt"/>
    <w:basedOn w:val="ZLITwPKTzmlitwpktartykuempunktem"/>
    <w:uiPriority w:val="67"/>
    <w:qFormat/>
    <w:rsid w:val="00F8448F"/>
    <w:pPr>
      <w:ind w:left="2740"/>
    </w:pPr>
  </w:style>
  <w:style w:type="paragraph" w:customStyle="1" w:styleId="ZZTIRwPKTzmianazmtirwpkt">
    <w:name w:val="ZZ/TIR_w_PKT – zmiana zm. tir. w pkt"/>
    <w:basedOn w:val="ZTIRwPKTzmtirwpktartykuempunktem"/>
    <w:uiPriority w:val="67"/>
    <w:qFormat/>
    <w:rsid w:val="00F8448F"/>
    <w:pPr>
      <w:ind w:left="3020"/>
    </w:pPr>
  </w:style>
  <w:style w:type="paragraph" w:customStyle="1" w:styleId="ODNONIKtreodnonika">
    <w:name w:val="ODNOŚNIK – treść odnośnika"/>
    <w:uiPriority w:val="19"/>
    <w:qFormat/>
    <w:rsid w:val="00F8448F"/>
    <w:pPr>
      <w:keepLines/>
      <w:spacing w:line="220" w:lineRule="exact"/>
      <w:ind w:left="280" w:hanging="280"/>
      <w:jc w:val="both"/>
    </w:pPr>
    <w:rPr>
      <w:rFonts w:eastAsiaTheme="minorEastAsia" w:cs="Arial"/>
      <w:sz w:val="18"/>
      <w:szCs w:val="20"/>
    </w:rPr>
  </w:style>
  <w:style w:type="paragraph" w:customStyle="1" w:styleId="ZFRAGzmfragmentunpzdaniaartykuempunktem">
    <w:name w:val="Z/FRAG – zm. fragmentu (np. zdania) artykułem (punktem)"/>
    <w:basedOn w:val="ZARTzmartartykuempunktem"/>
    <w:next w:val="PKTpunkt"/>
    <w:uiPriority w:val="36"/>
    <w:qFormat/>
    <w:rsid w:val="00F8448F"/>
    <w:pPr>
      <w:spacing w:before="80"/>
      <w:ind w:firstLine="0"/>
    </w:pPr>
    <w:rPr>
      <w:rFonts w:ascii="Times New Roman" w:hAnsi="Times New Roman"/>
    </w:rPr>
  </w:style>
  <w:style w:type="paragraph" w:customStyle="1" w:styleId="ZLITFRAGzmlitfragmentunpzdanialiter">
    <w:name w:val="Z_LIT/FRAG – zm. lit. fragmentu (np. zdania) literą"/>
    <w:basedOn w:val="ZLITUSTzmustliter"/>
    <w:next w:val="LITlitera"/>
    <w:uiPriority w:val="52"/>
    <w:qFormat/>
    <w:rsid w:val="00F8448F"/>
    <w:pPr>
      <w:ind w:firstLine="0"/>
    </w:pPr>
    <w:rPr>
      <w:rFonts w:ascii="Times New Roman" w:hAnsi="Times New Roman"/>
    </w:rPr>
  </w:style>
  <w:style w:type="paragraph" w:customStyle="1" w:styleId="ZTIRFRAGMzmnpwprdowyliczeniatiret">
    <w:name w:val="Z_TIR/FRAGM – zm. np. wpr. do wyliczenia tiret"/>
    <w:basedOn w:val="ZTIRCZWSPPKTzmczciwsppkttiret"/>
    <w:next w:val="TIRtiret"/>
    <w:uiPriority w:val="60"/>
    <w:qFormat/>
    <w:rsid w:val="00F8448F"/>
    <w:rPr>
      <w:rFonts w:ascii="Times New Roman" w:hAnsi="Times New Roman"/>
    </w:rPr>
  </w:style>
  <w:style w:type="paragraph" w:customStyle="1" w:styleId="ZTIRTIRwPKTzmtirwpkttiret">
    <w:name w:val="Z_TIR/TIR_w_PKT – zm. tir. w pkt tiret"/>
    <w:basedOn w:val="ZTIRTIRwLITzmtirwlittiret"/>
    <w:uiPriority w:val="57"/>
    <w:qFormat/>
    <w:rsid w:val="00F8448F"/>
    <w:pPr>
      <w:ind w:left="2180"/>
    </w:pPr>
  </w:style>
  <w:style w:type="paragraph" w:customStyle="1" w:styleId="ZTIRCZWSPTIRwPKTzmczciwsptirtiret">
    <w:name w:val="Z_TIR/CZ_WSP_TIR_w_PKT – zm. części wsp. tir. tiret"/>
    <w:basedOn w:val="ZTIRTIRwPKTzmtirwpkttiret"/>
    <w:next w:val="TIRtiret"/>
    <w:uiPriority w:val="60"/>
    <w:qFormat/>
    <w:rsid w:val="00F8448F"/>
    <w:pPr>
      <w:ind w:left="1900" w:firstLine="0"/>
    </w:pPr>
  </w:style>
  <w:style w:type="paragraph" w:customStyle="1" w:styleId="SKARNsankcjakarnawszczeglnociwKodeksiekarnym">
    <w:name w:val="S_KARN – sankcja karna w szczególności w Kodeksie karnym"/>
    <w:basedOn w:val="USTustnpkodeksu"/>
    <w:next w:val="ARTartustawynprozporzdzenia"/>
    <w:uiPriority w:val="18"/>
    <w:qFormat/>
    <w:rsid w:val="00F8448F"/>
    <w:pPr>
      <w:ind w:left="420" w:firstLine="0"/>
    </w:pPr>
  </w:style>
  <w:style w:type="paragraph" w:customStyle="1" w:styleId="ROZDZODDZOZNoznaczenierozdziauluboddziau">
    <w:name w:val="ROZDZ(ODDZ)_OZN – oznaczenie rozdziału lub oddziału"/>
    <w:next w:val="ARTartustawynprozporzdzenia"/>
    <w:uiPriority w:val="10"/>
    <w:qFormat/>
    <w:rsid w:val="00F8448F"/>
    <w:pPr>
      <w:keepNext/>
      <w:suppressAutoHyphens/>
      <w:spacing w:before="170"/>
      <w:jc w:val="center"/>
    </w:pPr>
    <w:rPr>
      <w:rFonts w:eastAsiaTheme="minorEastAsia" w:cs="Arial"/>
      <w:bCs/>
      <w:kern w:val="24"/>
      <w:sz w:val="20"/>
    </w:rPr>
  </w:style>
  <w:style w:type="paragraph" w:customStyle="1" w:styleId="Z2TIR2TIRzmpodwtirpodwjnymtiret">
    <w:name w:val="Z_2TIR/2TIR – zm. podw. tir. podwójnym tiret"/>
    <w:basedOn w:val="TIRtiret"/>
    <w:uiPriority w:val="85"/>
    <w:qFormat/>
    <w:rsid w:val="00F8448F"/>
    <w:pPr>
      <w:spacing w:before="80"/>
      <w:ind w:left="1840" w:hanging="420"/>
    </w:pPr>
  </w:style>
  <w:style w:type="paragraph" w:customStyle="1" w:styleId="Z2TIRTIRzmtirpodwjnymtiret">
    <w:name w:val="Z_2TIR/TIR – zm. tir. podwójnym tiret"/>
    <w:basedOn w:val="TIRtiret"/>
    <w:uiPriority w:val="84"/>
    <w:qFormat/>
    <w:rsid w:val="00F8448F"/>
    <w:pPr>
      <w:spacing w:before="80"/>
      <w:ind w:left="1760" w:hanging="260"/>
    </w:pPr>
  </w:style>
  <w:style w:type="paragraph" w:customStyle="1" w:styleId="ZSKARNzmsankcjikarnejwszczeglnociwKodeksiekarnym">
    <w:name w:val="Z/S_KARN – zm. sankcji karnej w szczególności w Kodeksie karnym"/>
    <w:basedOn w:val="SKARNsankcjakarnawszczeglnociwKodeksiekarnym"/>
    <w:next w:val="PKTpunkt"/>
    <w:uiPriority w:val="37"/>
    <w:qFormat/>
    <w:rsid w:val="00F8448F"/>
    <w:pPr>
      <w:spacing w:before="80"/>
      <w:ind w:left="840"/>
    </w:pPr>
  </w:style>
  <w:style w:type="paragraph" w:customStyle="1" w:styleId="ZLITSKARNzmsankcjikarnejliter">
    <w:name w:val="Z_LIT/S_KARN – zm. sankcji karnej literą"/>
    <w:basedOn w:val="ZSKARNzmsankcjikarnejwszczeglnociwKodeksiekarnym"/>
    <w:uiPriority w:val="53"/>
    <w:qFormat/>
    <w:rsid w:val="00F8448F"/>
    <w:pPr>
      <w:ind w:left="1200"/>
    </w:pPr>
  </w:style>
  <w:style w:type="paragraph" w:customStyle="1" w:styleId="ZCZWSP2TIRwPKTzmczciwsppodwtirwpktartykuempunktem">
    <w:name w:val="Z/CZ_WSP_2TIR_w_PKT – zm. części wsp. podw. tir. w pkt artykułem (punktem)"/>
    <w:basedOn w:val="Z2TIRwPKTzmpodwtirwpktartykuempunktem"/>
    <w:next w:val="ZZUSTzmianazmust"/>
    <w:uiPriority w:val="75"/>
    <w:qFormat/>
    <w:rsid w:val="00F8448F"/>
    <w:pPr>
      <w:ind w:left="1540" w:firstLine="0"/>
    </w:pPr>
  </w:style>
  <w:style w:type="paragraph" w:customStyle="1" w:styleId="Z2TIRwLITzmpodwtirwlitartykuempunktem">
    <w:name w:val="Z/2TIR_w_LIT – zm. podw. tir. w lit. artykułem (punktem)"/>
    <w:basedOn w:val="Z2TIRwPKTzmpodwtirwpktartykuempunktem"/>
    <w:uiPriority w:val="74"/>
    <w:qFormat/>
    <w:rsid w:val="00F8448F"/>
    <w:pPr>
      <w:ind w:left="1480"/>
    </w:pPr>
  </w:style>
  <w:style w:type="paragraph" w:customStyle="1" w:styleId="Z2TIRwTIRzmpodwtirwtirartykuempunktem">
    <w:name w:val="Z/2TIR_w_TIR – zm. podw. tir. w tir. artykułem (punktem)"/>
    <w:basedOn w:val="Z2TIRwLITzmpodwtirwlitartykuempunktem"/>
    <w:uiPriority w:val="73"/>
    <w:qFormat/>
    <w:rsid w:val="00F8448F"/>
    <w:pPr>
      <w:ind w:left="1120"/>
    </w:pPr>
  </w:style>
  <w:style w:type="paragraph" w:customStyle="1" w:styleId="ZCZWSP2TIRwTIRzmczciwsppodwtirwtirartykuempunktem">
    <w:name w:val="Z/CZ_WSP_2TIR_w_TIR – zm. części wsp. podw. tir. w tir. artykułem (punktem)"/>
    <w:basedOn w:val="Z2TIRwTIRzmpodwtirwtirartykuempunktem"/>
    <w:next w:val="PKTpunkt"/>
    <w:uiPriority w:val="74"/>
    <w:qFormat/>
    <w:rsid w:val="00F8448F"/>
    <w:pPr>
      <w:ind w:left="760" w:firstLine="0"/>
    </w:pPr>
  </w:style>
  <w:style w:type="paragraph" w:customStyle="1" w:styleId="ZCZWSP2TIRwLITzmczciwsppodwtirwlitartykuempunktem">
    <w:name w:val="Z/CZ_WSP_2TIR_w_LIT – zm. części wsp. podw. tir. w lit. artykułem (punktem)"/>
    <w:basedOn w:val="Z2TIRwLITzmpodwtirwlitartykuempunktem"/>
    <w:next w:val="ZZUSTzmianazmust"/>
    <w:uiPriority w:val="75"/>
    <w:qFormat/>
    <w:rsid w:val="00F8448F"/>
    <w:pPr>
      <w:ind w:left="1120" w:firstLine="0"/>
    </w:pPr>
  </w:style>
  <w:style w:type="paragraph" w:customStyle="1" w:styleId="ZZCZWSP2TIRzmianazmczciwsppodwtir">
    <w:name w:val="ZZ/CZ_WSP_2TIR – zmiana zm. części wsp. podw. tir."/>
    <w:basedOn w:val="ZZTIRzmianazmtir"/>
    <w:next w:val="ZZUSTzmianazmust"/>
    <w:uiPriority w:val="94"/>
    <w:qFormat/>
    <w:rsid w:val="00F8448F"/>
    <w:pPr>
      <w:ind w:left="1900" w:firstLine="0"/>
    </w:pPr>
  </w:style>
  <w:style w:type="paragraph" w:customStyle="1" w:styleId="PKTODNONIKApunktodnonika">
    <w:name w:val="PKT_ODNOŚNIKA – punkt odnośnika"/>
    <w:basedOn w:val="ODNONIKtreodnonika"/>
    <w:uiPriority w:val="19"/>
    <w:qFormat/>
    <w:rsid w:val="00F8448F"/>
    <w:pPr>
      <w:ind w:left="560"/>
    </w:pPr>
  </w:style>
  <w:style w:type="paragraph" w:customStyle="1" w:styleId="ZODNONIKAzmtekstuodnonikaartykuempunktem">
    <w:name w:val="Z/ODNOŚNIKA – zm. tekstu odnośnika artykułem (punktem)"/>
    <w:basedOn w:val="ODNONIKtreodnonika"/>
    <w:uiPriority w:val="39"/>
    <w:qFormat/>
    <w:rsid w:val="00F8448F"/>
    <w:pPr>
      <w:keepLines w:val="0"/>
      <w:spacing w:line="240" w:lineRule="exact"/>
      <w:ind w:left="680" w:hanging="340"/>
    </w:pPr>
    <w:rPr>
      <w:sz w:val="20"/>
    </w:rPr>
  </w:style>
  <w:style w:type="paragraph" w:customStyle="1" w:styleId="ZPKTwODNONIKUzmpktwzmienianymodnonikuartykuempunktem">
    <w:name w:val="Z/PKT_w_ODNOŚNIKU – zm. pkt w zmienianym odnośniku artykułem (punktem)"/>
    <w:basedOn w:val="ZODNONIKAzmtekstuodnonikaartykuempunktem"/>
    <w:uiPriority w:val="39"/>
    <w:qFormat/>
    <w:rsid w:val="00F8448F"/>
    <w:pPr>
      <w:ind w:left="1020"/>
    </w:pPr>
  </w:style>
  <w:style w:type="paragraph" w:customStyle="1" w:styleId="ZPKTODNONIKAzmpktodnonikaartykuempunktem">
    <w:name w:val="Z/PKT_ODNOŚNIKA – zm. pkt odnośnika artykułem (punktem)"/>
    <w:basedOn w:val="ZODNONIKAzmtekstuodnonikaartykuempunktem"/>
    <w:uiPriority w:val="39"/>
    <w:qFormat/>
    <w:rsid w:val="00F8448F"/>
  </w:style>
  <w:style w:type="paragraph" w:customStyle="1" w:styleId="ZLIT2TIRwTIRzmpodwtirwtirliter">
    <w:name w:val="Z_LIT/2TIR_w_TIR – zm. podw. tir. w tir. literą"/>
    <w:basedOn w:val="ZLIT2TIRzmpodwtirliter"/>
    <w:uiPriority w:val="75"/>
    <w:qFormat/>
    <w:rsid w:val="00F8448F"/>
    <w:pPr>
      <w:ind w:left="1480" w:hanging="360"/>
    </w:pPr>
  </w:style>
  <w:style w:type="paragraph" w:customStyle="1" w:styleId="ZLIT2TIRwLITzmpodwtirwlitliter">
    <w:name w:val="Z_LIT/2TIR_w_LIT – zm. podw. tir. w lit. literą"/>
    <w:basedOn w:val="ZLIT2TIRwTIRzmpodwtirwtirliter"/>
    <w:uiPriority w:val="76"/>
    <w:qFormat/>
    <w:rsid w:val="00F8448F"/>
    <w:pPr>
      <w:ind w:left="1840"/>
    </w:pPr>
  </w:style>
  <w:style w:type="paragraph" w:customStyle="1" w:styleId="ZLIT2TIRwPKTzmpodwtirwpktliter">
    <w:name w:val="Z_LIT/2TIR_w_PKT – zm. podw. tir. w pkt literą"/>
    <w:basedOn w:val="ZLIT2TIRwLITzmpodwtirwlitliter"/>
    <w:uiPriority w:val="76"/>
    <w:qFormat/>
    <w:rsid w:val="00F8448F"/>
    <w:pPr>
      <w:ind w:left="2260"/>
    </w:pPr>
  </w:style>
  <w:style w:type="paragraph" w:customStyle="1" w:styleId="ZLITCZWSP2TIRwTIRzmczciwsppodwtirwtirliter">
    <w:name w:val="Z_LIT/CZ_WSP_2TIR_w_TIR – zm. części wsp. podw. tir. w tir. literą"/>
    <w:basedOn w:val="ZLIT2TIRwTIRzmpodwtirwtirliter"/>
    <w:next w:val="LITlitera"/>
    <w:uiPriority w:val="76"/>
    <w:qFormat/>
    <w:rsid w:val="00F8448F"/>
    <w:pPr>
      <w:ind w:left="1120" w:firstLine="0"/>
    </w:pPr>
  </w:style>
  <w:style w:type="paragraph" w:customStyle="1" w:styleId="ZLITCZWSP2TIRwLITzmczciwsppodwtirwlitliter">
    <w:name w:val="Z_LIT/CZ_WSP_2TIR_w_LIT – zm. części wsp. podw. tir. w lit. literą"/>
    <w:basedOn w:val="ZLIT2TIRwLITzmpodwtirwlitliter"/>
    <w:next w:val="LITlitera"/>
    <w:uiPriority w:val="77"/>
    <w:qFormat/>
    <w:rsid w:val="00F8448F"/>
    <w:pPr>
      <w:ind w:left="1480" w:firstLine="0"/>
    </w:pPr>
  </w:style>
  <w:style w:type="paragraph" w:customStyle="1" w:styleId="ZLITCZWSP2TIRwPKTzmczciwsppodwtirwpktliter">
    <w:name w:val="Z_LIT/CZ_WSP_2TIR_w_PKT – zm. części wsp. podw. tir. w pkt literą"/>
    <w:basedOn w:val="ZLIT2TIRwPKTzmpodwtirwpktliter"/>
    <w:next w:val="LITlitera"/>
    <w:uiPriority w:val="77"/>
    <w:qFormat/>
    <w:rsid w:val="00F8448F"/>
    <w:pPr>
      <w:ind w:left="1900" w:firstLine="0"/>
    </w:pPr>
  </w:style>
  <w:style w:type="paragraph" w:customStyle="1" w:styleId="ZTIR2TIRwPKTzmpodwtirwpkttiret">
    <w:name w:val="Z_TIR/2TIR_w_PKT – zm. podw. tir. w pkt tiret"/>
    <w:basedOn w:val="ZTIR2TIRwLITzmpodwtirwlittiret"/>
    <w:uiPriority w:val="79"/>
    <w:qFormat/>
    <w:rsid w:val="00F8448F"/>
    <w:pPr>
      <w:ind w:left="2540"/>
    </w:pPr>
  </w:style>
  <w:style w:type="paragraph" w:customStyle="1" w:styleId="ZTIRCZWSP2TIRwPKTzmczciwsppodwtirwpkttiret">
    <w:name w:val="Z_TIR/CZ_WSP_2TIR_w_PKT – zm. części wsp. podw. tir. w pkt tiret"/>
    <w:basedOn w:val="ZTIR2TIRwPKTzmpodwtirwpkttiret"/>
    <w:next w:val="TIRtiret"/>
    <w:uiPriority w:val="80"/>
    <w:qFormat/>
    <w:rsid w:val="00F8448F"/>
    <w:pPr>
      <w:ind w:left="2180" w:firstLine="0"/>
    </w:pPr>
  </w:style>
  <w:style w:type="paragraph" w:customStyle="1" w:styleId="ZZCZWSP2TIRwLITzmianazmczciwsppodwtirwlit">
    <w:name w:val="ZZ/CZ_WSP_2TIR_w_LIT – zmiana zm. części wsp. podw. tir. w lit."/>
    <w:basedOn w:val="ZZ2TIRwLITzmianazmpodwtirwlit"/>
    <w:uiPriority w:val="95"/>
    <w:qFormat/>
    <w:rsid w:val="00F8448F"/>
    <w:pPr>
      <w:ind w:left="2600" w:firstLine="0"/>
    </w:pPr>
  </w:style>
  <w:style w:type="paragraph" w:customStyle="1" w:styleId="ZZCZWSP2TIRwPKTzmianazmczciwsppodwtirwpkt">
    <w:name w:val="ZZ/CZ_WSP_2TIR_w_PKT – zmiana zm. części wsp. podw. tir. w pkt"/>
    <w:basedOn w:val="ZZ2TIRwLITzmianazmpodwtirwlit"/>
    <w:uiPriority w:val="95"/>
    <w:qFormat/>
    <w:rsid w:val="00F8448F"/>
    <w:pPr>
      <w:ind w:left="3020" w:firstLine="0"/>
    </w:pPr>
  </w:style>
  <w:style w:type="paragraph" w:customStyle="1" w:styleId="ZCZWSP2TIRzmczciwsplnejpodwtirartykuempunktem">
    <w:name w:val="Z/CZ_WSP_2TIR – zm. części wspólnej podw. tir. artykułem (punktem)"/>
    <w:basedOn w:val="ZCZWSPPKTzmczciwsppktartykuempunktem"/>
    <w:next w:val="PKTpunkt"/>
    <w:uiPriority w:val="74"/>
    <w:qFormat/>
    <w:rsid w:val="00F8448F"/>
  </w:style>
  <w:style w:type="paragraph" w:customStyle="1" w:styleId="ZLITCZWSP2TIRzmczciwsppodwtirliter">
    <w:name w:val="Z_LIT/CZ_WSP_2TIR – zm. części wsp. podw. tir. literą"/>
    <w:basedOn w:val="ZLITCZWSPPKTzmczciwsppktliter"/>
    <w:next w:val="LITlitera"/>
    <w:uiPriority w:val="76"/>
    <w:qFormat/>
    <w:rsid w:val="00F8448F"/>
  </w:style>
  <w:style w:type="paragraph" w:customStyle="1" w:styleId="ZTIRCZWSP2TIRzmczciwsppodwtirtiret">
    <w:name w:val="Z_TIR/CZ_WSP_2TIR – zm. części wsp. podw. tir. tiret"/>
    <w:basedOn w:val="ZLITCZWSP2TIRzmczciwsppodwtirliter"/>
    <w:next w:val="TIRtiret"/>
    <w:uiPriority w:val="79"/>
    <w:qFormat/>
    <w:rsid w:val="00F8448F"/>
    <w:pPr>
      <w:ind w:left="1060"/>
    </w:pPr>
  </w:style>
  <w:style w:type="paragraph" w:customStyle="1" w:styleId="ZZ2TIRzmianazmpodwtir">
    <w:name w:val="ZZ/2TIR – zmiana zm. podw. tir."/>
    <w:basedOn w:val="ZZCZWSP2TIRzmianazmczciwsppodwtir"/>
    <w:uiPriority w:val="93"/>
    <w:qFormat/>
    <w:rsid w:val="00F8448F"/>
    <w:pPr>
      <w:ind w:left="2320" w:hanging="420"/>
    </w:pPr>
  </w:style>
  <w:style w:type="paragraph" w:customStyle="1" w:styleId="ZCZWSPLITzmczciwsplitartykuempunktem">
    <w:name w:val="Z/CZ_WSP_LIT – zm. części wsp. lit. artykułem (punktem)"/>
    <w:basedOn w:val="ZCZWSPPKTzmczciwsppktartykuempunktem"/>
    <w:next w:val="PKTpunkt"/>
    <w:uiPriority w:val="35"/>
    <w:qFormat/>
    <w:rsid w:val="00F8448F"/>
  </w:style>
  <w:style w:type="paragraph" w:customStyle="1" w:styleId="ZCZWSPTIRzmczciwsptirartykuempunktem">
    <w:name w:val="Z/CZ_WSP_TIR – zm. części wsp. tir. artykułem (punktem)"/>
    <w:basedOn w:val="ZCZWSPPKTzmczciwsppktartykuempunktem"/>
    <w:next w:val="PKTpunkt"/>
    <w:uiPriority w:val="35"/>
    <w:qFormat/>
    <w:rsid w:val="00F8448F"/>
  </w:style>
  <w:style w:type="paragraph" w:customStyle="1" w:styleId="ZLITCZWSPLITzmczciwsplitliter">
    <w:name w:val="Z_LIT/CZ_WSP_LIT – zm. części wsp. lit. literą"/>
    <w:basedOn w:val="ZLITCZWSPPKTzmczciwsppktliter"/>
    <w:next w:val="LITlitera"/>
    <w:uiPriority w:val="51"/>
    <w:qFormat/>
    <w:rsid w:val="00F8448F"/>
  </w:style>
  <w:style w:type="paragraph" w:customStyle="1" w:styleId="ZLITCZWSPTIRzmczciwsptirliter">
    <w:name w:val="Z_LIT/CZ_WSP_TIR – zm. części wsp. tir. literą"/>
    <w:basedOn w:val="ZLITCZWSPPKTzmczciwsppktliter"/>
    <w:next w:val="LITlitera"/>
    <w:uiPriority w:val="51"/>
    <w:qFormat/>
    <w:rsid w:val="00F8448F"/>
  </w:style>
  <w:style w:type="paragraph" w:customStyle="1" w:styleId="ZTIRCZWSPLITzmczciwsplittiret">
    <w:name w:val="Z_TIR/CZ_WSP_LIT – zm. części wsp. lit. tiret"/>
    <w:basedOn w:val="ZTIRCZWSPPKTzmczciwsppkttiret"/>
    <w:next w:val="TIRtiret"/>
    <w:uiPriority w:val="59"/>
    <w:qFormat/>
    <w:rsid w:val="00F8448F"/>
  </w:style>
  <w:style w:type="paragraph" w:customStyle="1" w:styleId="ZTIRCZWSPTIRzmczciwsptirtiret">
    <w:name w:val="Z_TIR/CZ_WSP_TIR – zm. części wsp. tir. tiret"/>
    <w:basedOn w:val="ZTIRCZWSPPKTzmczciwsppkttiret"/>
    <w:next w:val="TIRtiret"/>
    <w:uiPriority w:val="60"/>
    <w:qFormat/>
    <w:rsid w:val="00F8448F"/>
  </w:style>
  <w:style w:type="paragraph" w:customStyle="1" w:styleId="ZZCZWSPLITzmianazmczciwsplit">
    <w:name w:val="ZZ/CZ_WSP_LIT – zmiana. zm. części wsp. lit."/>
    <w:basedOn w:val="ZZCZWSPPKTzmianazmczciwsppkt"/>
    <w:uiPriority w:val="69"/>
    <w:qFormat/>
    <w:rsid w:val="00F8448F"/>
  </w:style>
  <w:style w:type="paragraph" w:customStyle="1" w:styleId="ZZCZWSPTIRzmianazmczciwsptir">
    <w:name w:val="ZZ/CZ_WSP_TIR – zmiana. zm. części wsp. tir."/>
    <w:basedOn w:val="ZZCZWSPPKTzmianazmczciwsppkt"/>
    <w:uiPriority w:val="69"/>
    <w:qFormat/>
    <w:rsid w:val="00F8448F"/>
  </w:style>
  <w:style w:type="paragraph" w:customStyle="1" w:styleId="Z2TIRCZWSPTIRzmczciwsptirpodwjnymtiret">
    <w:name w:val="Z_2TIR/CZ_WSP_TIR – zm. części wsp. tir. podwójnym tiret"/>
    <w:basedOn w:val="Z2TIRCZWSPLITzmczciwsplitpodwjnymtiret"/>
    <w:next w:val="2TIRpodwjnytiret"/>
    <w:uiPriority w:val="87"/>
    <w:qFormat/>
    <w:rsid w:val="00F8448F"/>
  </w:style>
  <w:style w:type="paragraph" w:customStyle="1" w:styleId="Z2TIRCZWSP2TIRzmczciwsppodwtirpodwjnymtiret">
    <w:name w:val="Z_2TIR/CZ_WSP_2TIR – zm. części wsp. podw. tir. podwójnym tiret"/>
    <w:basedOn w:val="Z2TIRCZWSPLITzmczciwsplitpodwjnymtiret"/>
    <w:next w:val="2TIRpodwjnytiret"/>
    <w:uiPriority w:val="88"/>
    <w:qFormat/>
    <w:rsid w:val="00F8448F"/>
  </w:style>
  <w:style w:type="paragraph" w:customStyle="1" w:styleId="ZUSTzmustartykuempunktem">
    <w:name w:val="Z/UST(§) – zm. ust. (§) artykułem (punktem)"/>
    <w:basedOn w:val="ZARTzmartartykuempunktem"/>
    <w:uiPriority w:val="30"/>
    <w:qFormat/>
    <w:rsid w:val="00F8448F"/>
    <w:pPr>
      <w:spacing w:before="80"/>
    </w:pPr>
  </w:style>
  <w:style w:type="paragraph" w:customStyle="1" w:styleId="ZZUSTzmianazmust">
    <w:name w:val="ZZ/UST(§) – zmiana zm. ust. (§)"/>
    <w:basedOn w:val="ZZARTzmianazmart"/>
    <w:uiPriority w:val="65"/>
    <w:qFormat/>
    <w:rsid w:val="00F8448F"/>
    <w:pPr>
      <w:spacing w:before="80"/>
    </w:pPr>
  </w:style>
  <w:style w:type="paragraph" w:customStyle="1" w:styleId="TYTDZPRZEDMprzedmiotregulacjitytuulubdziau">
    <w:name w:val="TYT(DZ)_PRZEDM – przedmiot regulacji tytułu lub działu"/>
    <w:next w:val="ARTartustawynprozporzdzenia"/>
    <w:uiPriority w:val="9"/>
    <w:qFormat/>
    <w:rsid w:val="00F8448F"/>
    <w:pPr>
      <w:keepNext/>
      <w:suppressAutoHyphens/>
      <w:spacing w:before="120"/>
      <w:jc w:val="center"/>
    </w:pPr>
    <w:rPr>
      <w:b/>
      <w:sz w:val="20"/>
      <w:szCs w:val="26"/>
    </w:rPr>
  </w:style>
  <w:style w:type="paragraph" w:customStyle="1" w:styleId="ZNIEARTTEKSTzmtekstunieartykuowanego">
    <w:name w:val="Z/NIEART_TEKST – zm. tekstu nieartykułowanego"/>
    <w:basedOn w:val="NIEARTTEKSTtekstnieartykuowanynppodstprawnarozplubpreambua"/>
    <w:uiPriority w:val="37"/>
    <w:qFormat/>
    <w:rsid w:val="00F8448F"/>
    <w:pPr>
      <w:spacing w:before="120"/>
      <w:ind w:left="420" w:firstLine="480"/>
    </w:pPr>
  </w:style>
  <w:style w:type="paragraph" w:customStyle="1" w:styleId="ZZCZCIKSIGIzmianazmozniprzedmczciksigiartykuempunktem">
    <w:name w:val="ZZ/CZĘŚCI(KSIĘGI) – zmiana zm. ozn. i przedm. części (księgi) artykułem (punktem)"/>
    <w:basedOn w:val="ZCZCIKSIGIzmozniprzedmczciksigiartykuempunktem"/>
    <w:next w:val="ZZARTzmianazmart"/>
    <w:uiPriority w:val="63"/>
    <w:qFormat/>
    <w:rsid w:val="00F8448F"/>
    <w:pPr>
      <w:ind w:left="1900"/>
    </w:pPr>
  </w:style>
  <w:style w:type="paragraph" w:customStyle="1" w:styleId="ZZTYTDZOZNzmianazmozntytuudziauartykuempunktem">
    <w:name w:val="ZZ/TYT(DZ)_OZN – zmiana zm. ozn. tytułu (działu) artykułem (punktem)"/>
    <w:basedOn w:val="ZTYTDZOZNzmozntytuudziauartykuempunktem"/>
    <w:next w:val="ZZARTzmianazmart"/>
    <w:uiPriority w:val="63"/>
    <w:qFormat/>
    <w:rsid w:val="00F8448F"/>
    <w:pPr>
      <w:ind w:left="1900"/>
    </w:pPr>
  </w:style>
  <w:style w:type="paragraph" w:customStyle="1" w:styleId="ZZTYTDZPRZEDMzmianazmprzedmtytuulubdziauartykuempunktem">
    <w:name w:val="ZZ/TYT(DZ)_PRZEDM – zmiana zm. przedm. tytułu lub działu artykułem (punktem)"/>
    <w:basedOn w:val="ZTYTDZPRZEDMzmprzedmtytuulubdziauartykuempunktem"/>
    <w:next w:val="ZZARTzmianazmart"/>
    <w:uiPriority w:val="63"/>
    <w:qFormat/>
    <w:rsid w:val="00F8448F"/>
    <w:pPr>
      <w:ind w:left="1900"/>
    </w:pPr>
  </w:style>
  <w:style w:type="paragraph" w:customStyle="1" w:styleId="ZZROZDZODDZOZNzmianazmoznrozdzoddzartykuempunktem">
    <w:name w:val="ZZ/ROZDZ(ODDZ)_OZN – zmiana zm. ozn. rozdz. (oddz.) artykułem (punktem)"/>
    <w:basedOn w:val="ZROZDZODDZOZNzmoznrozdzoddzartykuempunktem"/>
    <w:next w:val="ZZROZDZODDZPRZEDMzmianazmprzedmrozdzoddzartykuempunktem"/>
    <w:uiPriority w:val="64"/>
    <w:qFormat/>
    <w:rsid w:val="00F8448F"/>
    <w:pPr>
      <w:ind w:left="1900"/>
    </w:pPr>
  </w:style>
  <w:style w:type="paragraph" w:customStyle="1" w:styleId="ZZROZDZODDZPRZEDMzmianazmprzedmrozdzoddzartykuempunktem">
    <w:name w:val="ZZ/ROZDZ(ODDZ)_PRZEDM – zmiana zm. przedm. rozdz. (oddz.) artykułem (punktem)"/>
    <w:basedOn w:val="ZROZDZODDZPRZEDMzmprzedmrozdzoddzartykuempunktem"/>
    <w:next w:val="ZZARTzmianazmart"/>
    <w:uiPriority w:val="64"/>
    <w:qFormat/>
    <w:rsid w:val="00F8448F"/>
    <w:pPr>
      <w:ind w:left="1900"/>
    </w:pPr>
  </w:style>
  <w:style w:type="paragraph" w:customStyle="1" w:styleId="TEKSTwTABELItekstzwcitympierwwierszem">
    <w:name w:val="TEKST_w_TABELI – tekst z wciętym pierw. wierszem"/>
    <w:basedOn w:val="Normalny"/>
    <w:uiPriority w:val="23"/>
    <w:unhideWhenUsed/>
    <w:qFormat/>
    <w:rsid w:val="00F8448F"/>
    <w:pPr>
      <w:widowControl/>
      <w:suppressAutoHyphens/>
      <w:ind w:firstLine="340"/>
    </w:pPr>
    <w:rPr>
      <w:bCs/>
      <w:kern w:val="24"/>
    </w:rPr>
  </w:style>
  <w:style w:type="paragraph" w:customStyle="1" w:styleId="P1wTABELIpoziom1numeracjiwtabeli">
    <w:name w:val="P1_w_TABELI – poziom 1 numeracji w tabeli"/>
    <w:basedOn w:val="PKTpunkt"/>
    <w:uiPriority w:val="24"/>
    <w:unhideWhenUsed/>
    <w:qFormat/>
    <w:rsid w:val="00F8448F"/>
    <w:rPr>
      <w:kern w:val="24"/>
    </w:rPr>
  </w:style>
  <w:style w:type="paragraph" w:customStyle="1" w:styleId="CZWSPP1wTABELIczwsppoziomu1numeracjiwtabeli">
    <w:name w:val="CZ_WSP_P1_w_TABELI – część wsp. poziomu 1 numeracji w tabeli"/>
    <w:basedOn w:val="P1wTABELIpoziom1numeracjiwtabeli"/>
    <w:next w:val="Normalny"/>
    <w:uiPriority w:val="25"/>
    <w:unhideWhenUsed/>
    <w:qFormat/>
    <w:rsid w:val="00F8448F"/>
    <w:pPr>
      <w:ind w:left="0" w:firstLine="0"/>
    </w:pPr>
  </w:style>
  <w:style w:type="paragraph" w:customStyle="1" w:styleId="P2wTABELIpoziom2numeracjiwtabeli">
    <w:name w:val="P2_w_TABELI – poziom 2 numeracji w tabeli"/>
    <w:basedOn w:val="P1wTABELIpoziom1numeracjiwtabeli"/>
    <w:uiPriority w:val="24"/>
    <w:unhideWhenUsed/>
    <w:qFormat/>
    <w:rsid w:val="00F8448F"/>
    <w:pPr>
      <w:ind w:left="680"/>
    </w:pPr>
  </w:style>
  <w:style w:type="paragraph" w:customStyle="1" w:styleId="P3wTABELIpoziom3numeracjiwtabeli">
    <w:name w:val="P3_w_TABELI – poziom 3 numeracji w tabeli"/>
    <w:basedOn w:val="P2wTABELIpoziom2numeracjiwtabeli"/>
    <w:uiPriority w:val="24"/>
    <w:unhideWhenUsed/>
    <w:qFormat/>
    <w:rsid w:val="00F8448F"/>
    <w:pPr>
      <w:ind w:left="1020"/>
    </w:pPr>
  </w:style>
  <w:style w:type="paragraph" w:customStyle="1" w:styleId="CZWSPP2wTABELIczwsppoziomu2numeracjiwtabeli">
    <w:name w:val="CZ_WSP_P2_w_TABELI – część wsp. poziomu 2 numeracji w tabeli"/>
    <w:basedOn w:val="CZWSPP1wTABELIczwsppoziomu1numeracjiwtabeli"/>
    <w:next w:val="Normalny"/>
    <w:uiPriority w:val="25"/>
    <w:unhideWhenUsed/>
    <w:qFormat/>
    <w:rsid w:val="00F8448F"/>
    <w:pPr>
      <w:ind w:left="340"/>
    </w:pPr>
  </w:style>
  <w:style w:type="paragraph" w:customStyle="1" w:styleId="CZWSPP3wTABELIczwsppoziomu3numeracjiwtabeli">
    <w:name w:val="CZ_WSP_P3_w_TABELI – część wsp. poziomu 3 numeracji w tabeli"/>
    <w:basedOn w:val="CZWSPP2wTABELIczwsppoziomu2numeracjiwtabeli"/>
    <w:uiPriority w:val="25"/>
    <w:unhideWhenUsed/>
    <w:qFormat/>
    <w:rsid w:val="00F8448F"/>
    <w:pPr>
      <w:ind w:left="680"/>
    </w:pPr>
  </w:style>
  <w:style w:type="paragraph" w:customStyle="1" w:styleId="CZWSPP4wTABELIczwsppoziomu4numeracjiwtabeli">
    <w:name w:val="CZ_WSP_P4_w_TABELI – część wsp. poziomu 4 numeracji w tabeli"/>
    <w:basedOn w:val="CZWSPP3wTABELIczwsppoziomu3numeracjiwtabeli"/>
    <w:uiPriority w:val="25"/>
    <w:unhideWhenUsed/>
    <w:qFormat/>
    <w:rsid w:val="00F8448F"/>
    <w:pPr>
      <w:ind w:left="1021"/>
    </w:pPr>
  </w:style>
  <w:style w:type="paragraph" w:customStyle="1" w:styleId="P4wTABELIpoziom4numeracjiwtabeli">
    <w:name w:val="P4_w_TABELI – poziom 4 numeracji w tabeli"/>
    <w:basedOn w:val="P3wTABELIpoziom3numeracjiwtabeli"/>
    <w:uiPriority w:val="24"/>
    <w:unhideWhenUsed/>
    <w:qFormat/>
    <w:rsid w:val="00F8448F"/>
    <w:pPr>
      <w:ind w:left="1361"/>
    </w:pPr>
  </w:style>
  <w:style w:type="paragraph" w:customStyle="1" w:styleId="TYTTABELItytutabeli">
    <w:name w:val="TYT_TABELI – tytuł tabeli"/>
    <w:basedOn w:val="TYTDZOZNoznaczenietytuulubdziau"/>
    <w:uiPriority w:val="22"/>
    <w:unhideWhenUsed/>
    <w:qFormat/>
    <w:rsid w:val="00F8448F"/>
    <w:rPr>
      <w:b/>
    </w:rPr>
  </w:style>
  <w:style w:type="paragraph" w:customStyle="1" w:styleId="OZNPROJEKTUwskazaniedatylubwersjiprojektu">
    <w:name w:val="OZN_PROJEKTU – wskazanie daty lub wersji projektu"/>
    <w:next w:val="OZNRODZAKTUtznustawalubrozporzdzenieiorganwydajcy"/>
    <w:uiPriority w:val="5"/>
    <w:qFormat/>
    <w:rsid w:val="00F8448F"/>
    <w:pPr>
      <w:jc w:val="right"/>
    </w:pPr>
    <w:rPr>
      <w:rFonts w:ascii="Times New Roman" w:eastAsiaTheme="minorEastAsia" w:hAnsi="Times New Roman" w:cs="Arial"/>
      <w:sz w:val="20"/>
      <w:szCs w:val="20"/>
      <w:u w:val="single"/>
    </w:rPr>
  </w:style>
  <w:style w:type="paragraph" w:customStyle="1" w:styleId="NAZORGWYDnazwaorganuwydajcegoprojektowanyakt">
    <w:name w:val="NAZ_ORG_WYD – nazwa organu wydającego projektowany akt"/>
    <w:basedOn w:val="OZNRODZAKTUtznustawalubrozporzdzenieiorganwydajcy"/>
    <w:uiPriority w:val="27"/>
    <w:qFormat/>
    <w:rsid w:val="00F8448F"/>
    <w:pPr>
      <w:spacing w:before="340"/>
      <w:jc w:val="right"/>
    </w:pPr>
    <w:rPr>
      <w:b w:val="0"/>
      <w:caps w:val="0"/>
      <w:spacing w:val="0"/>
    </w:rPr>
  </w:style>
  <w:style w:type="paragraph" w:customStyle="1" w:styleId="NAZORGWPOROZUMIENIUnazwaorganuwporozumieniuzktrymaktjestwydawany">
    <w:name w:val="NAZ_ORG_W_POROZUMIENIU – nazwa organu w porozumieniu z którym akt jest wydawany"/>
    <w:basedOn w:val="NAZORGWYDnazwaorganuwydajcegoprojektowanyakt"/>
    <w:uiPriority w:val="28"/>
    <w:qFormat/>
    <w:rsid w:val="00F8448F"/>
    <w:pPr>
      <w:jc w:val="left"/>
    </w:pPr>
  </w:style>
  <w:style w:type="paragraph" w:customStyle="1" w:styleId="TEKSTwporozumieniu">
    <w:name w:val="TEKST&quot;w porozumieniu:&quot;"/>
    <w:next w:val="NAZORGWPOROZUMIENIUnazwaorganuwporozumieniuzktrymaktjestwydawany"/>
    <w:uiPriority w:val="27"/>
    <w:qFormat/>
    <w:rsid w:val="00F8448F"/>
    <w:pPr>
      <w:spacing w:before="120"/>
    </w:pPr>
    <w:rPr>
      <w:rFonts w:eastAsiaTheme="minorEastAsia" w:cs="Arial"/>
      <w:sz w:val="20"/>
      <w:szCs w:val="20"/>
    </w:rPr>
  </w:style>
  <w:style w:type="paragraph" w:customStyle="1" w:styleId="CZWSPPKTODNONIKAczwsppunkwodnonika">
    <w:name w:val="CZ_WSP_PKT_ODNOŚNIKA – część wsp. punków odnośnika"/>
    <w:basedOn w:val="PKTODNONIKApunktodnonika"/>
    <w:uiPriority w:val="21"/>
    <w:qFormat/>
    <w:rsid w:val="00F8448F"/>
    <w:pPr>
      <w:ind w:left="227" w:firstLine="0"/>
    </w:pPr>
  </w:style>
  <w:style w:type="paragraph" w:customStyle="1" w:styleId="ZCZWSPPKTODNONIKAzmczciwsppktodnonikaartykuempunktem">
    <w:name w:val="Z/CZ_WSP_PKT_ODNOŚNIKA – zm. części wsp. pkt odnośnika artykułem (punktem)"/>
    <w:basedOn w:val="ZPKTODNONIKAzmpktodnonikaartykuempunktem"/>
    <w:next w:val="PKTpunkt"/>
    <w:uiPriority w:val="41"/>
    <w:qFormat/>
    <w:rsid w:val="00F8448F"/>
    <w:pPr>
      <w:ind w:left="340" w:firstLine="0"/>
    </w:pPr>
  </w:style>
  <w:style w:type="paragraph" w:customStyle="1" w:styleId="NOTATKILEGISLATORA">
    <w:name w:val="NOTATKI_LEGISLATORA"/>
    <w:basedOn w:val="Normalny"/>
    <w:uiPriority w:val="5"/>
    <w:qFormat/>
    <w:rsid w:val="00F8448F"/>
    <w:rPr>
      <w:b/>
      <w:i/>
    </w:rPr>
  </w:style>
  <w:style w:type="paragraph" w:customStyle="1" w:styleId="OZNZACZNIKAwskazanienrzacznika">
    <w:name w:val="OZN_ZAŁĄCZNIKA – wskazanie nr załącznika"/>
    <w:basedOn w:val="OZNPROJEKTUwskazaniedatylubwersjiprojektu"/>
    <w:uiPriority w:val="28"/>
    <w:qFormat/>
    <w:rsid w:val="00F8448F"/>
    <w:pPr>
      <w:keepNext/>
    </w:pPr>
    <w:rPr>
      <w:b/>
      <w:u w:val="none"/>
    </w:rPr>
  </w:style>
  <w:style w:type="paragraph" w:customStyle="1" w:styleId="OZNPARAFYADNOTACJE">
    <w:name w:val="OZN_PARAFY(ADNOTACJE)"/>
    <w:basedOn w:val="ODNONIKtreodnonika"/>
    <w:uiPriority w:val="26"/>
    <w:qFormat/>
    <w:rsid w:val="00F8448F"/>
  </w:style>
  <w:style w:type="paragraph" w:customStyle="1" w:styleId="TEKSTZacznikido">
    <w:name w:val="TEKST&quot;Załącznik(i) do ...&quot;"/>
    <w:uiPriority w:val="28"/>
    <w:qFormat/>
    <w:rsid w:val="00F8448F"/>
    <w:pPr>
      <w:keepNext/>
      <w:spacing w:before="240" w:after="240" w:line="200" w:lineRule="exact"/>
      <w:ind w:left="5670"/>
      <w:contextualSpacing/>
    </w:pPr>
    <w:rPr>
      <w:rFonts w:eastAsiaTheme="minorEastAsia" w:cs="Arial"/>
      <w:sz w:val="16"/>
      <w:szCs w:val="20"/>
    </w:rPr>
  </w:style>
  <w:style w:type="paragraph" w:customStyle="1" w:styleId="LITODNONIKAliteraodnonika">
    <w:name w:val="LIT_ODNOŚNIKA – litera odnośnika"/>
    <w:basedOn w:val="PKTODNONIKApunktodnonika"/>
    <w:uiPriority w:val="20"/>
    <w:qFormat/>
    <w:rsid w:val="00F8448F"/>
    <w:pPr>
      <w:ind w:left="840"/>
    </w:pPr>
  </w:style>
  <w:style w:type="paragraph" w:customStyle="1" w:styleId="CZWSPLITODNONIKAczwspliterodnonika">
    <w:name w:val="CZ_WSP_LIT_ODNOŚNIKA – część wsp. liter odnośnika"/>
    <w:basedOn w:val="LITODNONIKAliteraodnonika"/>
    <w:uiPriority w:val="22"/>
    <w:qFormat/>
    <w:rsid w:val="00F8448F"/>
    <w:pPr>
      <w:ind w:left="454" w:firstLine="0"/>
    </w:pPr>
  </w:style>
  <w:style w:type="paragraph" w:customStyle="1" w:styleId="TIRWODNONIKUtiretwodnoniku">
    <w:name w:val="TIR_W_ODNOŚNIKU – tiret w odnośniku"/>
    <w:basedOn w:val="LITODNONIKAliteraodnonika"/>
    <w:uiPriority w:val="25"/>
    <w:semiHidden/>
    <w:qFormat/>
    <w:rsid w:val="00F8448F"/>
    <w:pPr>
      <w:ind w:left="1135"/>
    </w:pPr>
  </w:style>
  <w:style w:type="paragraph" w:customStyle="1" w:styleId="CZWSPTIRWODNONIKUczwsptiretwodnoniku">
    <w:name w:val="CZ_WSP_TIR_W_ODNOŚNIKU – część wsp. tiret w odnośniku"/>
    <w:basedOn w:val="TIRWODNONIKUtiretwodnoniku"/>
    <w:uiPriority w:val="27"/>
    <w:semiHidden/>
    <w:qFormat/>
    <w:rsid w:val="00F8448F"/>
    <w:pPr>
      <w:ind w:left="851" w:firstLine="0"/>
    </w:pPr>
  </w:style>
  <w:style w:type="paragraph" w:customStyle="1" w:styleId="PKTOTJpunktobwieszczeniatekstujednolitegonp1">
    <w:name w:val="PKT_OTJ – punkt obwieszczenia tekstu jednolitego np. &quot;1.&quot;"/>
    <w:basedOn w:val="ARTartustawynprozporzdzenia"/>
    <w:uiPriority w:val="98"/>
    <w:qFormat/>
    <w:rsid w:val="00F8448F"/>
    <w:pPr>
      <w:keepNext/>
      <w:spacing w:before="170"/>
      <w:ind w:left="-397" w:firstLine="397"/>
    </w:pPr>
  </w:style>
  <w:style w:type="paragraph" w:customStyle="1" w:styleId="PPKTOTJpodpunktwobwieszczeniutekstujednolitegonp1">
    <w:name w:val="PPKT_OTJ – podpunkt w obwieszczeniu tekstu jednolitego np. &quot;1)&quot;"/>
    <w:basedOn w:val="PKTOTJpunktobwieszczeniatekstujednolitegonp1"/>
    <w:uiPriority w:val="98"/>
    <w:qFormat/>
    <w:rsid w:val="00F8448F"/>
    <w:pPr>
      <w:keepNext w:val="0"/>
      <w:ind w:left="0" w:hanging="397"/>
    </w:pPr>
  </w:style>
  <w:style w:type="paragraph" w:customStyle="1" w:styleId="CZWSPPPKTOTJczwsppodpunktwwobwieszczeniutekstujednolitego">
    <w:name w:val="CZ_WSP_PPKT_OTJ – część wsp. podpunktów w obwieszczeniu tekstu jednolitego"/>
    <w:basedOn w:val="PPKTOTJpodpunktwobwieszczeniutekstujednolitegonp1"/>
    <w:uiPriority w:val="99"/>
    <w:qFormat/>
    <w:rsid w:val="00F8448F"/>
    <w:pPr>
      <w:ind w:left="-397" w:firstLine="0"/>
    </w:pPr>
  </w:style>
  <w:style w:type="paragraph" w:customStyle="1" w:styleId="TEKSTOBWIESZCZENIENAZWAORGANUWYDAJCEGOOTJ">
    <w:name w:val="TEKST&quot;OBWIESZCZENIE&quot;(NAZWA_ORGANU_WYDAJĄCEGO_OTJ)"/>
    <w:basedOn w:val="OZNRODZAKTUtznustawalubrozporzdzenieiorganwydajcy"/>
    <w:uiPriority w:val="96"/>
    <w:qFormat/>
    <w:rsid w:val="00F8448F"/>
    <w:pPr>
      <w:spacing w:after="0"/>
      <w:ind w:left="-397"/>
    </w:pPr>
  </w:style>
  <w:style w:type="paragraph" w:customStyle="1" w:styleId="DATAOTJdatawydaniaobwieszczeniatekstujednolitego">
    <w:name w:val="DATA_OTJ – data wydania obwieszczenia tekstu jednolitego"/>
    <w:basedOn w:val="DATAAKTUdatauchwalenialubwydaniaaktu"/>
    <w:uiPriority w:val="97"/>
    <w:qFormat/>
    <w:rsid w:val="00F8448F"/>
    <w:pPr>
      <w:ind w:left="-397"/>
    </w:pPr>
  </w:style>
  <w:style w:type="paragraph" w:customStyle="1" w:styleId="TYTUOTJprzedmiotobwieszczeniatekstujednolitego">
    <w:name w:val="TYTUŁ_OTJ – przedmiot obwieszczenia tekstu jednolitego"/>
    <w:basedOn w:val="TYTUAKTUprzedmiotregulacjiustawylubrozporzdzenia"/>
    <w:uiPriority w:val="97"/>
    <w:qFormat/>
    <w:rsid w:val="00F8448F"/>
    <w:pPr>
      <w:spacing w:after="200"/>
      <w:ind w:left="-397"/>
    </w:pPr>
  </w:style>
  <w:style w:type="paragraph" w:customStyle="1" w:styleId="ZLITODNONIKAzmlitodnonikaartykuempunktem">
    <w:name w:val="Z/LIT_ODNOŚNIKA – zm. lit. odnośnika artykułem (punktem)"/>
    <w:basedOn w:val="ZPKTODNONIKAzmpktodnonikaartykuempunktem"/>
    <w:next w:val="PKTpunkt"/>
    <w:uiPriority w:val="40"/>
    <w:qFormat/>
    <w:rsid w:val="00F8448F"/>
  </w:style>
  <w:style w:type="paragraph" w:customStyle="1" w:styleId="ZLITwPKTODNONIKAzmlitwpktodnonikaartykuempunktem">
    <w:name w:val="Z/LIT_w_PKT_ODNOŚNIKA – zm. lit. w pkt odnośnika artykułem (punktem)"/>
    <w:basedOn w:val="ZLITODNONIKAzmlitodnonikaartykuempunktem"/>
    <w:uiPriority w:val="40"/>
    <w:qFormat/>
    <w:rsid w:val="00F8448F"/>
    <w:pPr>
      <w:ind w:left="1020"/>
    </w:pPr>
  </w:style>
  <w:style w:type="paragraph" w:customStyle="1" w:styleId="ZLITwPKTwODNONIKUzmlitwpktwzmienianymodnonikuartykuempunktem">
    <w:name w:val="Z/LIT_w_PKT_w_ODNOŚNIKU – zm. lit. w pkt w zmienianym odnośniku artykułem (punktem)"/>
    <w:basedOn w:val="ZPKTwODNONIKUzmpktwzmienianymodnonikuartykuempunktem"/>
    <w:uiPriority w:val="40"/>
    <w:qFormat/>
    <w:rsid w:val="00F8448F"/>
    <w:pPr>
      <w:ind w:left="1361"/>
    </w:pPr>
  </w:style>
  <w:style w:type="paragraph" w:customStyle="1" w:styleId="ZCZWSPLITODNONIKAzmczciwsplitodnonikaartykuempunktem">
    <w:name w:val="Z/CZ_WSP_LIT_ODNOŚNIKA – zm. części wsp. lit odnośnika artykułem (punktem)"/>
    <w:basedOn w:val="ZCZWSPPKTODNONIKAzmczciwsppktodnonikaartykuempunktem"/>
    <w:next w:val="PKTpunkt"/>
    <w:uiPriority w:val="42"/>
    <w:qFormat/>
    <w:rsid w:val="00F8448F"/>
  </w:style>
  <w:style w:type="paragraph" w:customStyle="1" w:styleId="ZCZWSPLITwPKTODNONIKAzmczciwsplitwpktodnonikaartykuempunktem">
    <w:name w:val="Z/CZ_WSP_LIT_w_PKT_ODNOŚNIKA – zm. części wsp. lit. w pkt odnośnika artykułem (punktem)"/>
    <w:basedOn w:val="ZCZWSPLITODNONIKAzmczciwsplitodnonikaartykuempunktem"/>
    <w:uiPriority w:val="42"/>
    <w:qFormat/>
    <w:rsid w:val="00F8448F"/>
    <w:pPr>
      <w:ind w:left="680"/>
    </w:pPr>
  </w:style>
  <w:style w:type="paragraph" w:customStyle="1" w:styleId="ZCZWSPPKTwODNONIKUzmczciwsppktwzmienianymodnonikuartykuempunktem">
    <w:name w:val="Z/CZ_WSP_PKT_w_ODNOŚNIKU – zm. części wsp. pkt w zmienianym odnośniku artykułem (punktem)"/>
    <w:basedOn w:val="ZCZWSPPKTODNONIKAzmczciwsppktodnonikaartykuempunktem"/>
    <w:uiPriority w:val="41"/>
    <w:qFormat/>
    <w:rsid w:val="00F8448F"/>
    <w:pPr>
      <w:ind w:left="680"/>
    </w:pPr>
  </w:style>
  <w:style w:type="paragraph" w:customStyle="1" w:styleId="ZCZWSPLITwPKTwODNONIKUzmczciwsplitwpktwzmienianymodnonikuartykuempunktem">
    <w:name w:val="Z/CZ_WSP_LIT_w_PKT_w_ODNOŚNIKU – zm. części wsp. lit. w pkt w zmienianym odnośniku artykułem (punktem)"/>
    <w:basedOn w:val="ZCZWSPPKTwODNONIKUzmczciwsppktwzmienianymodnonikuartykuempunktem"/>
    <w:uiPriority w:val="42"/>
    <w:qFormat/>
    <w:rsid w:val="00F8448F"/>
    <w:pPr>
      <w:ind w:left="1021"/>
    </w:pPr>
  </w:style>
  <w:style w:type="paragraph" w:customStyle="1" w:styleId="ZDANIENASTNOWYWIERSZnpzddrugienowywierszwust">
    <w:name w:val="ZDANIE_NAST_NOWY_WIERSZ – np. zd. drugie (nowy wiersz) w ust."/>
    <w:basedOn w:val="CZWSPPKTczwsplnapunktw"/>
    <w:next w:val="USTustnpkodeksu"/>
    <w:uiPriority w:val="17"/>
    <w:qFormat/>
    <w:rsid w:val="00F8448F"/>
  </w:style>
  <w:style w:type="paragraph" w:customStyle="1" w:styleId="ZZFRAGzmianazmfragmentunpzdania">
    <w:name w:val="ZZ/FRAG – zmiana zm. fragmentu (np. zdania)"/>
    <w:basedOn w:val="ZZCZWSPPKTzmianazmczciwsppkt"/>
    <w:uiPriority w:val="70"/>
    <w:qFormat/>
    <w:rsid w:val="00F8448F"/>
  </w:style>
  <w:style w:type="paragraph" w:customStyle="1" w:styleId="ZDANIENASTNOWYWIERSZODNONIKAnpzddrugienowywiersz">
    <w:name w:val="ZDANIE_NAST_NOWY_WIERSZ_ODNOŚNIKA – np. zd. drugie (nowy wiersz)"/>
    <w:basedOn w:val="CZWSPPKTODNONIKAczwsppunkwodnonika"/>
    <w:uiPriority w:val="20"/>
    <w:qFormat/>
    <w:rsid w:val="00F8448F"/>
  </w:style>
  <w:style w:type="paragraph" w:customStyle="1" w:styleId="Z2TIRPKTzmpktpodwjnymtiret">
    <w:name w:val="Z_2TIR/PKT – zm. pkt podwójnym tiret"/>
    <w:basedOn w:val="Z2TIRLITzmlitpodwjnymtiret"/>
    <w:uiPriority w:val="83"/>
    <w:qFormat/>
    <w:rsid w:val="00F8448F"/>
    <w:pPr>
      <w:ind w:left="1900" w:hanging="480"/>
    </w:pPr>
    <w:rPr>
      <w:rFonts w:ascii="Times New Roman" w:hAnsi="Times New Roman"/>
    </w:rPr>
  </w:style>
  <w:style w:type="paragraph" w:customStyle="1" w:styleId="Z2TIRLITwPKTzmlitwpktpodwjnymtiret">
    <w:name w:val="Z_2TIR/LIT_w_PKT – zm. lit. w pkt podwójnym tiret"/>
    <w:basedOn w:val="Z2TIRLITzmlitpodwjnymtiret"/>
    <w:uiPriority w:val="84"/>
    <w:qFormat/>
    <w:rsid w:val="00F8448F"/>
    <w:pPr>
      <w:ind w:left="2260" w:hanging="360"/>
    </w:pPr>
    <w:rPr>
      <w:rFonts w:ascii="Times New Roman" w:hAnsi="Times New Roman"/>
    </w:rPr>
  </w:style>
  <w:style w:type="paragraph" w:customStyle="1" w:styleId="Z2TIRTIRwPKTzmtirwpktpodwjnymtiret">
    <w:name w:val="Z_2TIR/TIR_w_PKT – zm. tir. w pkt podwójnym tiret"/>
    <w:basedOn w:val="Z2TIRTIRwLITzmtirwlitpodwjnymtiret"/>
    <w:uiPriority w:val="84"/>
    <w:qFormat/>
    <w:rsid w:val="00F8448F"/>
    <w:pPr>
      <w:ind w:left="2540"/>
    </w:pPr>
    <w:rPr>
      <w:rFonts w:ascii="Times New Roman" w:hAnsi="Times New Roman"/>
      <w:lang w:val="en-US"/>
    </w:rPr>
  </w:style>
  <w:style w:type="paragraph" w:customStyle="1" w:styleId="Z2TIR2TIRwPKTzmpodwtirwpktpodwjnymtiret">
    <w:name w:val="Z_2TIR/2TIR_w_PKT – zm. podw. tir. w pkt podwójnym tiret"/>
    <w:basedOn w:val="Z2TIR2TIRwLITzmpodwtirwlitpodwjnymtiret"/>
    <w:uiPriority w:val="86"/>
    <w:qFormat/>
    <w:rsid w:val="00F8448F"/>
    <w:pPr>
      <w:ind w:left="2900"/>
    </w:pPr>
    <w:rPr>
      <w:rFonts w:ascii="Times New Roman" w:hAnsi="Times New Roman"/>
      <w:lang w:val="en-US"/>
    </w:rPr>
  </w:style>
  <w:style w:type="paragraph" w:customStyle="1" w:styleId="Z2TIRARTzmartpodwjnymtiret">
    <w:name w:val="Z_2TIR/ART(§) – zm. art. (§) podwójnym tiret"/>
    <w:basedOn w:val="Z2TIRPKTzmpktpodwjnymtiret"/>
    <w:uiPriority w:val="82"/>
    <w:qFormat/>
    <w:rsid w:val="00F8448F"/>
    <w:pPr>
      <w:ind w:left="1420" w:firstLine="480"/>
    </w:pPr>
  </w:style>
  <w:style w:type="paragraph" w:customStyle="1" w:styleId="Z2TIRUSTzmustpodwjnymtiret">
    <w:name w:val="Z_2TIR/UST(§) – zm. ust. (§) podwójnym tiret"/>
    <w:basedOn w:val="Z2TIRPKTzmpktpodwjnymtiret"/>
    <w:uiPriority w:val="82"/>
    <w:qFormat/>
    <w:rsid w:val="00F8448F"/>
    <w:pPr>
      <w:ind w:left="1420" w:firstLine="480"/>
    </w:pPr>
  </w:style>
  <w:style w:type="paragraph" w:customStyle="1" w:styleId="Z2TIRCZWSP2TIRwPKTzmczciwsppodwtirwpktpodwjnymtiret">
    <w:name w:val="Z_2TIR/CZ_WSP_2TIR_w_PKT – zm. części wsp. podw. tir. w pkt podwójnym tiret"/>
    <w:basedOn w:val="Z2TIR2TIRwPKTzmpodwtirwpktpodwjnymtiret"/>
    <w:uiPriority w:val="89"/>
    <w:qFormat/>
    <w:rsid w:val="00F8448F"/>
    <w:pPr>
      <w:ind w:left="2540" w:firstLine="0"/>
    </w:pPr>
  </w:style>
  <w:style w:type="paragraph" w:customStyle="1" w:styleId="Z2TIRCZWSPPKTzmczciwsppktpodwjnymtiret">
    <w:name w:val="Z_2TIR/CZ_WSP_PKT – zm. części wsp. pkt podwójnym tiret"/>
    <w:basedOn w:val="Z2TIRPKTzmpktpodwjnymtiret"/>
    <w:uiPriority w:val="86"/>
    <w:qFormat/>
    <w:rsid w:val="00F8448F"/>
    <w:pPr>
      <w:ind w:left="1420" w:firstLine="0"/>
    </w:pPr>
  </w:style>
  <w:style w:type="paragraph" w:customStyle="1" w:styleId="Z2TIRCZWSPLITwPKTzmczciwsplitwpktpodwjnymtiret">
    <w:name w:val="Z_2TIR/CZ_WSP_LIT_w_PKT – zm. części wsp. lit. w pkt podwójnym tiret"/>
    <w:basedOn w:val="Z2TIRLITwPKTzmlitwpktpodwjnymtiret"/>
    <w:uiPriority w:val="87"/>
    <w:qFormat/>
    <w:rsid w:val="00F8448F"/>
    <w:pPr>
      <w:ind w:left="1900" w:firstLine="0"/>
    </w:pPr>
  </w:style>
  <w:style w:type="paragraph" w:customStyle="1" w:styleId="Z2TIRCZWSPTIRwPKTzmczciwsptirwpktpodwjnymtiret">
    <w:name w:val="Z_2TIR/CZ_WSP_TIR_w_PKT – zm. części wsp. tir. w pkt podwójnym tiret"/>
    <w:basedOn w:val="Z2TIRTIRwPKTzmtirwpktpodwjnymtiret"/>
    <w:uiPriority w:val="87"/>
    <w:qFormat/>
    <w:rsid w:val="00F8448F"/>
    <w:pPr>
      <w:ind w:left="2260" w:firstLine="0"/>
    </w:pPr>
  </w:style>
  <w:style w:type="paragraph" w:customStyle="1" w:styleId="ZLITARTzmartliter">
    <w:name w:val="Z_LIT/ART(§) – zm. art. (§) literą"/>
    <w:basedOn w:val="ZLITUSTzmustliter"/>
    <w:uiPriority w:val="46"/>
    <w:qFormat/>
    <w:rsid w:val="00F8448F"/>
    <w:rPr>
      <w:rFonts w:ascii="Times New Roman" w:hAnsi="Times New Roman"/>
    </w:rPr>
  </w:style>
  <w:style w:type="paragraph" w:customStyle="1" w:styleId="ZTIRARTzmarttiret">
    <w:name w:val="Z_TIR/ART(§) – zm. art. (§) tiret"/>
    <w:basedOn w:val="ZTIRPKTzmpkttiret"/>
    <w:uiPriority w:val="55"/>
    <w:qFormat/>
    <w:rsid w:val="00F8448F"/>
    <w:pPr>
      <w:ind w:left="1060" w:firstLine="480"/>
    </w:pPr>
    <w:rPr>
      <w:rFonts w:ascii="Times New Roman" w:hAnsi="Times New Roman"/>
    </w:rPr>
  </w:style>
  <w:style w:type="paragraph" w:customStyle="1" w:styleId="ZTIRUSTzmusttiret">
    <w:name w:val="Z_TIR/UST(§) – zm. ust. (§) tiret"/>
    <w:basedOn w:val="ZTIRARTzmarttiret"/>
    <w:uiPriority w:val="55"/>
    <w:qFormat/>
    <w:rsid w:val="00F8448F"/>
  </w:style>
  <w:style w:type="paragraph" w:customStyle="1" w:styleId="ZLITKSIGIzmozniprzedmksigiliter">
    <w:name w:val="Z_LIT/KSIĘGI – zm. ozn. i przedm. księgi literą"/>
    <w:basedOn w:val="ZCZCIKSIGIzmozniprzedmczciksigiartykuempunktem"/>
    <w:uiPriority w:val="44"/>
    <w:qFormat/>
    <w:rsid w:val="00F8448F"/>
    <w:pPr>
      <w:ind w:left="780"/>
    </w:pPr>
  </w:style>
  <w:style w:type="paragraph" w:customStyle="1" w:styleId="ZLITTYTDZOZNzmozntytuudziauliter">
    <w:name w:val="Z_LIT/TYT(DZ)_OZN – zm. ozn. tytułu (działu) literą"/>
    <w:basedOn w:val="ZTYTDZOZNzmozntytuudziauartykuempunktem"/>
    <w:next w:val="ZLITTYTDZPRZEDMzmprzedmtytuudziauliter"/>
    <w:uiPriority w:val="44"/>
    <w:qFormat/>
    <w:rsid w:val="00F8448F"/>
    <w:pPr>
      <w:ind w:left="780"/>
    </w:pPr>
  </w:style>
  <w:style w:type="paragraph" w:customStyle="1" w:styleId="ZLITTYTDZPRZEDMzmprzedmtytuudziauliter">
    <w:name w:val="Z_LIT/TYT(DZ)_PRZEDM – zm. przedm. tytułu (działu) literą"/>
    <w:basedOn w:val="ZTYTDZPRZEDMzmprzedmtytuulubdziauartykuempunktem"/>
    <w:uiPriority w:val="44"/>
    <w:qFormat/>
    <w:rsid w:val="00F8448F"/>
    <w:pPr>
      <w:ind w:left="780"/>
    </w:pPr>
  </w:style>
  <w:style w:type="paragraph" w:customStyle="1" w:styleId="ZLITROZDZODDZOZNzmoznrozdzoddzliter">
    <w:name w:val="Z_LIT/ROZDZ(ODDZ)_OZN – zm. ozn. rozdz. (oddz.) literą"/>
    <w:basedOn w:val="ZROZDZODDZOZNzmoznrozdzoddzartykuempunktem"/>
    <w:next w:val="ZLITROZDZODDZPRZEDMzmprzedmrozdzoddzliter"/>
    <w:uiPriority w:val="45"/>
    <w:qFormat/>
    <w:rsid w:val="00F8448F"/>
    <w:pPr>
      <w:ind w:left="780"/>
    </w:pPr>
  </w:style>
  <w:style w:type="paragraph" w:customStyle="1" w:styleId="ZLITROZDZODDZPRZEDMzmprzedmrozdzoddzliter">
    <w:name w:val="Z_LIT/ROZDZ(ODDZ)_PRZEDM – zm. przedm. rozdz. (oddz.) literą"/>
    <w:basedOn w:val="ZROZDZODDZPRZEDMzmprzedmrozdzoddzartykuempunktem"/>
    <w:next w:val="ZLITARTzmartliter"/>
    <w:uiPriority w:val="45"/>
    <w:qFormat/>
    <w:rsid w:val="00F8448F"/>
    <w:pPr>
      <w:ind w:left="780"/>
    </w:pPr>
  </w:style>
  <w:style w:type="paragraph" w:customStyle="1" w:styleId="ZTIRDZOZNzmozndziautiret">
    <w:name w:val="Z_TIR/DZ_OZN – zm. ozn. działu tiret"/>
    <w:basedOn w:val="ZLITTYTDZOZNzmozntytuudziauliter"/>
    <w:next w:val="ZTIRDZPRZEDMzmprzedmdziautiret"/>
    <w:uiPriority w:val="54"/>
    <w:qFormat/>
    <w:rsid w:val="00F8448F"/>
    <w:pPr>
      <w:ind w:left="1060"/>
    </w:pPr>
  </w:style>
  <w:style w:type="paragraph" w:customStyle="1" w:styleId="ZTIRDZPRZEDMzmprzedmdziautiret">
    <w:name w:val="Z_TIR/DZ_PRZEDM – zm. przedm. działu tiret"/>
    <w:basedOn w:val="ZLITTYTDZPRZEDMzmprzedmtytuudziauliter"/>
    <w:uiPriority w:val="54"/>
    <w:qFormat/>
    <w:rsid w:val="00F8448F"/>
    <w:pPr>
      <w:ind w:left="1060"/>
    </w:pPr>
  </w:style>
  <w:style w:type="paragraph" w:customStyle="1" w:styleId="ZTIRROZDZODDZOZNzmoznrozdzoddztiret">
    <w:name w:val="Z_TIR/ROZDZ(ODDZ)_OZN – zm. ozn. rozdz. (oddz.) tiret"/>
    <w:basedOn w:val="ZLITROZDZODDZOZNzmoznrozdzoddzliter"/>
    <w:next w:val="ZTIRROZDZODDZPRZEDMzmprzedmrozdzoddztiret"/>
    <w:uiPriority w:val="54"/>
    <w:qFormat/>
    <w:rsid w:val="00F8448F"/>
    <w:pPr>
      <w:ind w:left="1060"/>
    </w:pPr>
  </w:style>
  <w:style w:type="paragraph" w:customStyle="1" w:styleId="ZTIRROZDZODDZPRZEDMzmprzedmrozdzoddztiret">
    <w:name w:val="Z_TIR/ROZDZ(ODDZ)_PRZEDM – zm. przedm. rozdz. (oddz.) tiret"/>
    <w:basedOn w:val="ZLITROZDZODDZPRZEDMzmprzedmrozdzoddzliter"/>
    <w:uiPriority w:val="54"/>
    <w:qFormat/>
    <w:rsid w:val="00F8448F"/>
    <w:pPr>
      <w:ind w:left="1060"/>
    </w:pPr>
  </w:style>
  <w:style w:type="paragraph" w:customStyle="1" w:styleId="Z2TIRROZDZODDZOZNzmoznrozdzoddzpodwjnymtiret">
    <w:name w:val="Z_2TIR/ROZDZ(ODDZ)_OZN – zm. ozn. rozdz. (oddz.) podwójnym tiret"/>
    <w:basedOn w:val="ZTIRROZDZODDZOZNzmoznrozdzoddztiret"/>
    <w:next w:val="Z2TIRROZDZODDZPRZEDMzmprzedmrozdzoddzpodwjnymtiret"/>
    <w:uiPriority w:val="81"/>
    <w:qFormat/>
    <w:rsid w:val="00F8448F"/>
    <w:pPr>
      <w:ind w:left="1420"/>
    </w:pPr>
  </w:style>
  <w:style w:type="paragraph" w:customStyle="1" w:styleId="Z2TIRROZDZODDZPRZEDMzmprzedmrozdzoddzpodwjnymtiret">
    <w:name w:val="Z_2TIR/ROZDZ(ODDZ)_PRZEDM – zm. przedm. rozdz. (oddz.) podwójnym tiret"/>
    <w:basedOn w:val="ZTIRROZDZODDZPRZEDMzmprzedmrozdzoddztiret"/>
    <w:next w:val="Z2TIRARTzmartpodwjnymtiret"/>
    <w:uiPriority w:val="81"/>
    <w:qFormat/>
    <w:rsid w:val="00F8448F"/>
    <w:pPr>
      <w:ind w:left="1420"/>
    </w:pPr>
  </w:style>
  <w:style w:type="character" w:customStyle="1" w:styleId="IGindeksgrny">
    <w:name w:val="_IG_ – indeks górny"/>
    <w:basedOn w:val="Domylnaczcionkaakapitu"/>
    <w:uiPriority w:val="2"/>
    <w:qFormat/>
    <w:rsid w:val="00F8448F"/>
    <w:rPr>
      <w:b w:val="0"/>
      <w:i w:val="0"/>
      <w:vanish w:val="0"/>
      <w:spacing w:val="0"/>
      <w:vertAlign w:val="superscript"/>
    </w:rPr>
  </w:style>
  <w:style w:type="character" w:customStyle="1" w:styleId="IDindeksdolny">
    <w:name w:val="_ID_ – indeks dolny"/>
    <w:basedOn w:val="Domylnaczcionkaakapitu"/>
    <w:uiPriority w:val="3"/>
    <w:qFormat/>
    <w:rsid w:val="00F8448F"/>
    <w:rPr>
      <w:b w:val="0"/>
      <w:i w:val="0"/>
      <w:vanish w:val="0"/>
      <w:spacing w:val="0"/>
      <w:vertAlign w:val="subscript"/>
    </w:rPr>
  </w:style>
  <w:style w:type="character" w:customStyle="1" w:styleId="IDPindeksdolnyipogrubienie">
    <w:name w:val="_ID_P_ – indeks dolny i pogrubienie"/>
    <w:basedOn w:val="Domylnaczcionkaakapitu"/>
    <w:uiPriority w:val="3"/>
    <w:qFormat/>
    <w:rsid w:val="00F8448F"/>
    <w:rPr>
      <w:b/>
      <w:vanish w:val="0"/>
      <w:spacing w:val="0"/>
      <w:vertAlign w:val="subscript"/>
    </w:rPr>
  </w:style>
  <w:style w:type="character" w:customStyle="1" w:styleId="IDKindeksdolnyikursywa">
    <w:name w:val="_ID_K_ – indeks dolny i kursywa"/>
    <w:basedOn w:val="Domylnaczcionkaakapitu"/>
    <w:uiPriority w:val="3"/>
    <w:qFormat/>
    <w:rsid w:val="00F8448F"/>
    <w:rPr>
      <w:i/>
      <w:vanish w:val="0"/>
      <w:spacing w:val="0"/>
      <w:vertAlign w:val="subscript"/>
    </w:rPr>
  </w:style>
  <w:style w:type="character" w:customStyle="1" w:styleId="IGPindeksgrnyipogrubienie">
    <w:name w:val="_IG_P_ – indeks górny i pogrubienie"/>
    <w:basedOn w:val="Domylnaczcionkaakapitu"/>
    <w:uiPriority w:val="2"/>
    <w:qFormat/>
    <w:rsid w:val="00F8448F"/>
    <w:rPr>
      <w:b/>
      <w:vanish w:val="0"/>
      <w:spacing w:val="0"/>
      <w:vertAlign w:val="superscript"/>
    </w:rPr>
  </w:style>
  <w:style w:type="character" w:customStyle="1" w:styleId="IGKindeksgrnyikursywa">
    <w:name w:val="_IG_K_ – indeks górny i kursywa"/>
    <w:basedOn w:val="Domylnaczcionkaakapitu"/>
    <w:uiPriority w:val="2"/>
    <w:qFormat/>
    <w:rsid w:val="00F8448F"/>
    <w:rPr>
      <w:i/>
      <w:vanish w:val="0"/>
      <w:spacing w:val="0"/>
      <w:vertAlign w:val="superscript"/>
    </w:rPr>
  </w:style>
  <w:style w:type="character" w:customStyle="1" w:styleId="IGPKindeksgrnyipogrubieniekursywa">
    <w:name w:val="_IG_P_K_ – indeks górny i pogrubienie kursywa"/>
    <w:basedOn w:val="Domylnaczcionkaakapitu"/>
    <w:uiPriority w:val="2"/>
    <w:qFormat/>
    <w:rsid w:val="00F8448F"/>
    <w:rPr>
      <w:b/>
      <w:i/>
      <w:vanish w:val="0"/>
      <w:spacing w:val="0"/>
      <w:vertAlign w:val="superscript"/>
    </w:rPr>
  </w:style>
  <w:style w:type="character" w:customStyle="1" w:styleId="IDPKindeksdolnyipogrugieniekursywa">
    <w:name w:val="_ID_P_K_ – indeks dolny i pogrugienie kursywa"/>
    <w:basedOn w:val="Domylnaczcionkaakapitu"/>
    <w:uiPriority w:val="3"/>
    <w:qFormat/>
    <w:rsid w:val="00F8448F"/>
    <w:rPr>
      <w:b/>
      <w:i/>
      <w:vanish w:val="0"/>
      <w:spacing w:val="0"/>
      <w:vertAlign w:val="subscript"/>
    </w:rPr>
  </w:style>
  <w:style w:type="character" w:customStyle="1" w:styleId="Ppogrubienie">
    <w:name w:val="_P_ – pogrubienie"/>
    <w:basedOn w:val="Domylnaczcionkaakapitu"/>
    <w:uiPriority w:val="1"/>
    <w:qFormat/>
    <w:rsid w:val="00F8448F"/>
    <w:rPr>
      <w:b/>
    </w:rPr>
  </w:style>
  <w:style w:type="character" w:customStyle="1" w:styleId="Kkursywa">
    <w:name w:val="_K_ – kursywa"/>
    <w:basedOn w:val="Domylnaczcionkaakapitu"/>
    <w:uiPriority w:val="1"/>
    <w:qFormat/>
    <w:rsid w:val="00F8448F"/>
    <w:rPr>
      <w:i/>
    </w:rPr>
  </w:style>
  <w:style w:type="character" w:customStyle="1" w:styleId="PKpogrubieniekursywa">
    <w:name w:val="_P_K_ – pogrubienie kursywa"/>
    <w:basedOn w:val="Domylnaczcionkaakapitu"/>
    <w:uiPriority w:val="1"/>
    <w:qFormat/>
    <w:rsid w:val="00F8448F"/>
    <w:rPr>
      <w:b/>
      <w:i/>
    </w:rPr>
  </w:style>
  <w:style w:type="character" w:customStyle="1" w:styleId="TEKSTOZNACZONYWDOKUMENCIERDOWYMJAKOUKRYTY">
    <w:name w:val="_TEKST_OZNACZONY_W_DOKUMENCIE_ŹRÓDŁOWYM_JAKO_UKRYTY_"/>
    <w:basedOn w:val="Domylnaczcionkaakapitu"/>
    <w:uiPriority w:val="4"/>
    <w:unhideWhenUsed/>
    <w:qFormat/>
    <w:rsid w:val="00F8448F"/>
    <w:rPr>
      <w:vanish w:val="0"/>
      <w:color w:val="FF0000"/>
      <w:u w:val="single" w:color="FF0000"/>
    </w:rPr>
  </w:style>
  <w:style w:type="character" w:customStyle="1" w:styleId="BEZWERSALIKW">
    <w:name w:val="_BEZ_WERSALIKÓW_"/>
    <w:basedOn w:val="Domylnaczcionkaakapitu"/>
    <w:uiPriority w:val="4"/>
    <w:qFormat/>
    <w:rsid w:val="00F8448F"/>
    <w:rPr>
      <w:caps/>
    </w:rPr>
  </w:style>
  <w:style w:type="character" w:customStyle="1" w:styleId="IIGPindeksgrnyindeksugrnegoipogrubienie">
    <w:name w:val="_IIG_P_ – indeks górny indeksu górnego i pogrubienie"/>
    <w:basedOn w:val="Domylnaczcionkaakapitu"/>
    <w:uiPriority w:val="3"/>
    <w:qFormat/>
    <w:rsid w:val="00F8448F"/>
    <w:rPr>
      <w:b/>
      <w:vanish w:val="0"/>
      <w:spacing w:val="0"/>
      <w:position w:val="6"/>
      <w:vertAlign w:val="superscript"/>
    </w:rPr>
  </w:style>
  <w:style w:type="character" w:customStyle="1" w:styleId="IIGindeksgrnyindeksugrnego">
    <w:name w:val="_IIG_ – indeks górny indeksu górnego"/>
    <w:basedOn w:val="IIGPindeksgrnyindeksugrnegoipogrubienie"/>
    <w:uiPriority w:val="3"/>
    <w:qFormat/>
    <w:rsid w:val="00F8448F"/>
    <w:rPr>
      <w:b w:val="0"/>
      <w:i w:val="0"/>
      <w:vanish w:val="0"/>
      <w:spacing w:val="0"/>
      <w:position w:val="6"/>
      <w:vertAlign w:val="superscript"/>
    </w:rPr>
  </w:style>
  <w:style w:type="paragraph" w:customStyle="1" w:styleId="ODNONIKSPECtreodnonikadoodnonika">
    <w:name w:val="ODNOŚNIK_SPEC – treść odnośnika do odnośnika"/>
    <w:basedOn w:val="ODNONIKtreodnonika"/>
    <w:uiPriority w:val="19"/>
    <w:qFormat/>
    <w:rsid w:val="00F8448F"/>
    <w:pPr>
      <w:spacing w:line="240" w:lineRule="auto"/>
      <w:ind w:hanging="220"/>
    </w:pPr>
  </w:style>
  <w:style w:type="paragraph" w:customStyle="1" w:styleId="DataogoszeniaaktuTJ">
    <w:name w:val="Data ogłoszenia aktu TJ"/>
    <w:basedOn w:val="Normalny"/>
    <w:semiHidden/>
    <w:qFormat/>
    <w:rsid w:val="00F8448F"/>
    <w:pPr>
      <w:spacing w:before="480" w:line="240" w:lineRule="auto"/>
      <w:ind w:left="-397"/>
      <w:jc w:val="center"/>
    </w:pPr>
    <w:rPr>
      <w:rFonts w:cs="Times New Roman"/>
      <w:bCs/>
      <w:sz w:val="28"/>
      <w:szCs w:val="28"/>
    </w:rPr>
  </w:style>
  <w:style w:type="paragraph" w:customStyle="1" w:styleId="PozycjaaktuTJ">
    <w:name w:val="Pozycja aktu TJ"/>
    <w:basedOn w:val="Normalny"/>
    <w:semiHidden/>
    <w:rsid w:val="00F8448F"/>
    <w:pPr>
      <w:spacing w:before="240" w:after="480" w:line="240" w:lineRule="auto"/>
      <w:ind w:left="-397"/>
      <w:jc w:val="center"/>
    </w:pPr>
    <w:rPr>
      <w:rFonts w:ascii="Times New Roman" w:hAnsi="Times New Roman" w:cs="Times New Roman"/>
      <w:bCs/>
      <w:sz w:val="28"/>
      <w:szCs w:val="28"/>
    </w:rPr>
  </w:style>
  <w:style w:type="paragraph" w:customStyle="1" w:styleId="TytuDU2">
    <w:name w:val="Tytuł DU 2"/>
    <w:basedOn w:val="Normalny"/>
    <w:semiHidden/>
    <w:rsid w:val="00F8448F"/>
    <w:pPr>
      <w:pBdr>
        <w:bottom w:val="single" w:sz="8" w:space="6" w:color="auto"/>
      </w:pBdr>
      <w:spacing w:before="160" w:line="240" w:lineRule="auto"/>
    </w:pPr>
    <w:rPr>
      <w:rFonts w:cs="Times New Roman"/>
      <w:bCs/>
      <w:spacing w:val="12"/>
      <w:sz w:val="54"/>
      <w:szCs w:val="44"/>
    </w:rPr>
  </w:style>
  <w:style w:type="paragraph" w:customStyle="1" w:styleId="TytuDU1">
    <w:name w:val="Tytuł DU 1"/>
    <w:basedOn w:val="Normalny"/>
    <w:semiHidden/>
    <w:rsid w:val="00F8448F"/>
    <w:pPr>
      <w:spacing w:before="0" w:line="800" w:lineRule="exact"/>
    </w:pPr>
    <w:rPr>
      <w:rFonts w:cs="Times New Roman"/>
      <w:bCs/>
      <w:noProof/>
      <w:spacing w:val="14"/>
      <w:w w:val="98"/>
      <w:kern w:val="95"/>
      <w:sz w:val="95"/>
      <w:szCs w:val="22"/>
    </w:rPr>
  </w:style>
  <w:style w:type="character" w:styleId="Tekstzastpczy">
    <w:name w:val="Placeholder Text"/>
    <w:basedOn w:val="Domylnaczcionkaakapitu"/>
    <w:uiPriority w:val="99"/>
    <w:rsid w:val="00F8448F"/>
    <w:rPr>
      <w:color w:val="808080"/>
    </w:rPr>
  </w:style>
  <w:style w:type="paragraph" w:customStyle="1" w:styleId="TEKSTwTABELIWYRODKOWANYtekstwyrodkowanywpoziomie">
    <w:name w:val="TEKST_w_TABELI_WYŚRODKOWANY – tekst wyśrodkowany w poziomie"/>
    <w:basedOn w:val="Normalny"/>
    <w:uiPriority w:val="23"/>
    <w:unhideWhenUsed/>
    <w:qFormat/>
    <w:rsid w:val="00F8448F"/>
    <w:pPr>
      <w:widowControl/>
      <w:suppressAutoHyphens/>
      <w:jc w:val="center"/>
    </w:pPr>
    <w:rPr>
      <w:bCs/>
      <w:kern w:val="24"/>
    </w:rPr>
  </w:style>
  <w:style w:type="paragraph" w:customStyle="1" w:styleId="LEGWMATFIZCHEMlegendawzorumatfizlubchem">
    <w:name w:val="LEG_W_MAT(FIZ|CHEM) – legenda wzoru mat. (fiz. lub chem.)"/>
    <w:basedOn w:val="USTustnpkodeksu"/>
    <w:uiPriority w:val="19"/>
    <w:qFormat/>
    <w:rsid w:val="00F8448F"/>
    <w:pPr>
      <w:autoSpaceDE/>
      <w:autoSpaceDN/>
      <w:adjustRightInd/>
      <w:ind w:left="1304" w:hanging="624"/>
    </w:pPr>
    <w:rPr>
      <w:rFonts w:ascii="Times New Roman" w:hAnsi="Times New Roman"/>
    </w:rPr>
  </w:style>
  <w:style w:type="paragraph" w:customStyle="1" w:styleId="WMATFIZCHEMwzrmatfizlubchem">
    <w:name w:val="W_MAT(FIZ|CHEM) – wzór mat. (fiz. lub chem.)"/>
    <w:basedOn w:val="USTustnpkodeksu"/>
    <w:uiPriority w:val="18"/>
    <w:qFormat/>
    <w:rsid w:val="00F8448F"/>
    <w:pPr>
      <w:jc w:val="center"/>
    </w:pPr>
    <w:rPr>
      <w:rFonts w:ascii="Times New Roman" w:hAnsi="Times New Roman"/>
    </w:rPr>
  </w:style>
  <w:style w:type="paragraph" w:customStyle="1" w:styleId="ZCYTzmcytatunpprzysigiartykuempunktem">
    <w:name w:val="Z/CYT – zm. cytatu np. przysięgi artykułem (punktem)"/>
    <w:basedOn w:val="Normalny"/>
    <w:next w:val="Normalny"/>
    <w:uiPriority w:val="37"/>
    <w:qFormat/>
    <w:rsid w:val="00F8448F"/>
    <w:pPr>
      <w:widowControl/>
      <w:suppressAutoHyphens/>
      <w:spacing w:before="80"/>
      <w:ind w:left="840" w:right="420"/>
    </w:pPr>
    <w:rPr>
      <w:bCs/>
    </w:rPr>
  </w:style>
  <w:style w:type="paragraph" w:customStyle="1" w:styleId="ZLEGWMATFIZCHEMzmlegendywzorumatfizlubchemartykuempunktem">
    <w:name w:val="Z/LEG_W_MAT(FIZ|CHEM) – zm. legendy wzoru mat. (fiz. lub chem.) artykułem (punktem)"/>
    <w:basedOn w:val="LEGWMATFIZCHEMlegendawzorumatfizlubchem"/>
    <w:uiPriority w:val="39"/>
    <w:qFormat/>
    <w:rsid w:val="00F8448F"/>
    <w:pPr>
      <w:spacing w:before="80"/>
      <w:ind w:left="1440" w:hanging="620"/>
    </w:pPr>
    <w:rPr>
      <w:bCs w:val="0"/>
    </w:rPr>
  </w:style>
  <w:style w:type="paragraph" w:customStyle="1" w:styleId="ZWMATFIZCHEMzmwzorumatfizlubchemartykuempunktem">
    <w:name w:val="Z/W_MAT(FIZ|CHEM) – zm. wzoru mat. (fiz. lub chem.) artykułem (punktem)"/>
    <w:basedOn w:val="WMATFIZCHEMwzrmatfizlubchem"/>
    <w:uiPriority w:val="38"/>
    <w:qFormat/>
    <w:rsid w:val="00F8448F"/>
    <w:pPr>
      <w:autoSpaceDE/>
      <w:autoSpaceDN/>
      <w:adjustRightInd/>
      <w:spacing w:before="80" w:line="360" w:lineRule="auto"/>
      <w:ind w:left="420" w:firstLine="0"/>
    </w:pPr>
    <w:rPr>
      <w:bCs w:val="0"/>
    </w:rPr>
  </w:style>
  <w:style w:type="paragraph" w:customStyle="1" w:styleId="Z2TIRCYTzmcytatunpprzysigipodwjnymtiret">
    <w:name w:val="Z_2TIR/CYT – zm. cytatu np. przysięgi podwójnym tiret"/>
    <w:basedOn w:val="Normalny"/>
    <w:next w:val="Normalny"/>
    <w:uiPriority w:val="90"/>
    <w:qFormat/>
    <w:rsid w:val="00F8448F"/>
    <w:pPr>
      <w:widowControl/>
      <w:suppressAutoHyphens/>
      <w:spacing w:before="80"/>
      <w:ind w:left="1840" w:right="420"/>
    </w:pPr>
    <w:rPr>
      <w:bCs/>
    </w:rPr>
  </w:style>
  <w:style w:type="paragraph" w:customStyle="1" w:styleId="Z2TIRFRAGMzmnpwprdowyliczeniapodwjnymtiret">
    <w:name w:val="Z_2TIR/FRAGM – zm. np. wpr. do wyliczenia podwójnym tiret"/>
    <w:basedOn w:val="Normalny"/>
    <w:next w:val="Normalny"/>
    <w:uiPriority w:val="89"/>
    <w:qFormat/>
    <w:rsid w:val="00F8448F"/>
    <w:pPr>
      <w:widowControl/>
      <w:autoSpaceDE/>
      <w:autoSpaceDN/>
      <w:adjustRightInd/>
      <w:spacing w:before="80"/>
      <w:ind w:left="1420"/>
    </w:pPr>
    <w:rPr>
      <w:rFonts w:ascii="Times New Roman" w:hAnsi="Times New Roman"/>
      <w:bCs/>
      <w:szCs w:val="24"/>
    </w:rPr>
  </w:style>
  <w:style w:type="paragraph" w:customStyle="1" w:styleId="Z2TIRLEGWMATFIZCHEMzmlegendywzorumatfizlubchempodwjnymtiret">
    <w:name w:val="Z_2TIR/LEG_W_MAT(FIZ|CHEM) – zm. legendy wzoru mat. (fiz. lub chem.) podwójnym tiret"/>
    <w:basedOn w:val="ZTIRLEGWMATFIZCHEMzmlegendywzorumatfizlubchemtiret"/>
    <w:uiPriority w:val="92"/>
    <w:qFormat/>
    <w:rsid w:val="00F8448F"/>
    <w:pPr>
      <w:ind w:left="2440"/>
    </w:pPr>
  </w:style>
  <w:style w:type="paragraph" w:customStyle="1" w:styleId="Z2TIRSKARNzmianasankcjikarnejpodwjnymtiret">
    <w:name w:val="Z_2TIR/S_KARN – zmiana sankcji karnej podwójnym tiret"/>
    <w:basedOn w:val="Normalny"/>
    <w:next w:val="Normalny"/>
    <w:uiPriority w:val="90"/>
    <w:qFormat/>
    <w:rsid w:val="00F8448F"/>
    <w:pPr>
      <w:widowControl/>
      <w:autoSpaceDE/>
      <w:autoSpaceDN/>
      <w:adjustRightInd/>
      <w:spacing w:before="80"/>
      <w:ind w:left="1840"/>
    </w:pPr>
    <w:rPr>
      <w:rFonts w:ascii="Times New Roman" w:hAnsi="Times New Roman"/>
      <w:bCs/>
    </w:rPr>
  </w:style>
  <w:style w:type="paragraph" w:customStyle="1" w:styleId="Z2TIRWMATFIZCHEMzmwzorumatfizlubchempodwjnymtiret">
    <w:name w:val="Z_2TIR/W_MAT(FIZ|CHEM) – zm. wzoru mat. (fiz. lub chem.) podwójnym tiret"/>
    <w:basedOn w:val="Normalny"/>
    <w:next w:val="Normalny"/>
    <w:uiPriority w:val="91"/>
    <w:qFormat/>
    <w:rsid w:val="00F8448F"/>
    <w:pPr>
      <w:widowControl/>
      <w:autoSpaceDE/>
      <w:autoSpaceDN/>
      <w:adjustRightInd/>
      <w:spacing w:before="80"/>
      <w:ind w:left="1420"/>
      <w:jc w:val="center"/>
    </w:pPr>
    <w:rPr>
      <w:rFonts w:ascii="Times New Roman" w:hAnsi="Times New Roman"/>
    </w:rPr>
  </w:style>
  <w:style w:type="paragraph" w:customStyle="1" w:styleId="ZLITCYTzmcytatunpprzysigiliter">
    <w:name w:val="Z_LIT/CYT – zm. cytatu np. przysięgi literą"/>
    <w:basedOn w:val="ZCYTzmcytatunpprzysigiartykuempunktem"/>
    <w:uiPriority w:val="53"/>
    <w:qFormat/>
    <w:rsid w:val="00F8448F"/>
    <w:pPr>
      <w:ind w:left="1200"/>
    </w:pPr>
  </w:style>
  <w:style w:type="paragraph" w:customStyle="1" w:styleId="ZLITLEGWMATFIZCHEMzmlegendywzorumatfizlubchemliter">
    <w:name w:val="Z_LIT/LEG_W_MAT(FIZ|CHEM) – zm. legendy wzoru mat. (fiz. lub chem.) literą"/>
    <w:basedOn w:val="ZLEGWMATFIZCHEMzmlegendywzorumatfizlubchemartykuempunktem"/>
    <w:uiPriority w:val="54"/>
    <w:qFormat/>
    <w:rsid w:val="00F8448F"/>
    <w:pPr>
      <w:ind w:left="1800"/>
    </w:pPr>
  </w:style>
  <w:style w:type="paragraph" w:customStyle="1" w:styleId="ZLITWMATFIZCHEMzmwzorumatfizlubchemliter">
    <w:name w:val="Z_LIT/W_MAT(FIZ|CHEM) – zm. wzoru mat. (fiz. lub chem.) literą"/>
    <w:basedOn w:val="ZWMATFIZCHEMzmwzorumatfizlubchemartykuempunktem"/>
    <w:next w:val="Normalny"/>
    <w:uiPriority w:val="53"/>
    <w:qFormat/>
    <w:rsid w:val="00F8448F"/>
    <w:pPr>
      <w:ind w:left="780"/>
    </w:pPr>
  </w:style>
  <w:style w:type="paragraph" w:customStyle="1" w:styleId="ZTIRCYTzmcytatunpprzysigitiret">
    <w:name w:val="Z_TIR/CYT – zm. cytatu np. przysięgi tiret"/>
    <w:basedOn w:val="ZLITCYTzmcytatunpprzysigiliter"/>
    <w:next w:val="Normalny"/>
    <w:uiPriority w:val="61"/>
    <w:qFormat/>
    <w:rsid w:val="00F8448F"/>
    <w:pPr>
      <w:ind w:left="1480"/>
    </w:pPr>
  </w:style>
  <w:style w:type="paragraph" w:customStyle="1" w:styleId="ZTIRLEGWMATFIZCHEMzmlegendywzorumatfizlubchemtiret">
    <w:name w:val="Z_TIR/LEG_W_MAT(FIZ|CHEM) – zm. legendy wzoru mat. (fiz. lub chem.) tiret"/>
    <w:basedOn w:val="ZLITLEGWMATFIZCHEMzmlegendywzorumatfizlubchemliter"/>
    <w:uiPriority w:val="63"/>
    <w:qFormat/>
    <w:rsid w:val="00F8448F"/>
    <w:pPr>
      <w:ind w:left="2080"/>
    </w:pPr>
  </w:style>
  <w:style w:type="paragraph" w:customStyle="1" w:styleId="ZTIRSKARNzmsankcjikarnejtiret">
    <w:name w:val="Z_TIR/S_KARN – zm. sankcji karnej tiret"/>
    <w:basedOn w:val="ZTIRFRAGMzmnpwprdowyliczeniatiret"/>
    <w:next w:val="Normalny"/>
    <w:uiPriority w:val="61"/>
    <w:qFormat/>
    <w:rsid w:val="00F8448F"/>
    <w:pPr>
      <w:suppressAutoHyphens/>
      <w:spacing w:line="220" w:lineRule="exact"/>
      <w:ind w:left="1480"/>
    </w:pPr>
    <w:rPr>
      <w:bCs w:val="0"/>
    </w:rPr>
  </w:style>
  <w:style w:type="paragraph" w:customStyle="1" w:styleId="ZTIRWMATFIZCHEMzmwzorumatfizlubchemtiret">
    <w:name w:val="Z_TIR/W_MAT(FIZ|CHEM) – zm. wzoru mat. (fiz. lub chem.) tiret"/>
    <w:basedOn w:val="ZLITWMATFIZCHEMzmwzorumatfizlubchemliter"/>
    <w:next w:val="Normalny"/>
    <w:uiPriority w:val="62"/>
    <w:qFormat/>
    <w:rsid w:val="00F8448F"/>
    <w:pPr>
      <w:ind w:left="1060"/>
    </w:pPr>
  </w:style>
  <w:style w:type="paragraph" w:customStyle="1" w:styleId="ZZCYTzmianazmcytatunpprzysigi">
    <w:name w:val="ZZ/CYT – zmiana zm. cytatu np. przysięgi"/>
    <w:basedOn w:val="Normalny"/>
    <w:next w:val="Normalny"/>
    <w:uiPriority w:val="71"/>
    <w:qFormat/>
    <w:rsid w:val="00F8448F"/>
    <w:pPr>
      <w:widowControl/>
      <w:suppressAutoHyphens/>
      <w:spacing w:before="80"/>
      <w:ind w:left="2320" w:right="420"/>
    </w:pPr>
  </w:style>
  <w:style w:type="paragraph" w:customStyle="1" w:styleId="ZZLEGWMATFIZCHEMzmlegendywzorumatfizlubchem">
    <w:name w:val="ZZ/LEG_W_MAT(FIZ|CHEM) – zm. legendy wzoru mat. (fiz. lub chem.)"/>
    <w:basedOn w:val="ZLEGWMATFIZCHEMzmlegendywzorumatfizlubchemartykuempunktem"/>
    <w:uiPriority w:val="72"/>
    <w:qFormat/>
    <w:rsid w:val="00F8448F"/>
    <w:pPr>
      <w:ind w:left="2940"/>
    </w:pPr>
  </w:style>
  <w:style w:type="paragraph" w:customStyle="1" w:styleId="ZZSKARNzmianazmsankcjikarnej">
    <w:name w:val="ZZ/S_KARN – zmiana zm. sankcji karnej"/>
    <w:basedOn w:val="Normalny"/>
    <w:uiPriority w:val="71"/>
    <w:qFormat/>
    <w:rsid w:val="00F8448F"/>
    <w:pPr>
      <w:widowControl/>
      <w:suppressAutoHyphens/>
      <w:spacing w:before="80"/>
      <w:ind w:left="2320"/>
    </w:pPr>
  </w:style>
  <w:style w:type="paragraph" w:customStyle="1" w:styleId="ZZWMATFIZCHEMzmwzorumatfizlubchem">
    <w:name w:val="ZZ/W_MAT(FIZ|CHEM) – zm. wzoru mat. (fiz. lub chem.)"/>
    <w:basedOn w:val="ZWMATFIZCHEMzmwzorumatfizlubchemartykuempunktem"/>
    <w:uiPriority w:val="71"/>
    <w:qFormat/>
    <w:rsid w:val="00F8448F"/>
    <w:pPr>
      <w:ind w:left="1900"/>
    </w:pPr>
  </w:style>
  <w:style w:type="paragraph" w:customStyle="1" w:styleId="Pozycjaaktu">
    <w:name w:val="Pozycja aktu"/>
    <w:basedOn w:val="PozycjaaktuTJ"/>
    <w:semiHidden/>
    <w:qFormat/>
    <w:rsid w:val="00F8448F"/>
    <w:pPr>
      <w:ind w:left="0"/>
    </w:pPr>
  </w:style>
  <w:style w:type="paragraph" w:customStyle="1" w:styleId="Dataogoszeniaaktu">
    <w:name w:val="Data ogłoszenia aktu"/>
    <w:basedOn w:val="DataogoszeniaaktuTJ"/>
    <w:semiHidden/>
    <w:qFormat/>
    <w:rsid w:val="00F8448F"/>
    <w:pPr>
      <w:ind w:left="0"/>
    </w:pPr>
  </w:style>
  <w:style w:type="paragraph" w:customStyle="1" w:styleId="Sygnatura">
    <w:name w:val="Sygnatura"/>
    <w:basedOn w:val="Nagwek"/>
    <w:semiHidden/>
    <w:qFormat/>
    <w:rsid w:val="00F8448F"/>
    <w:pPr>
      <w:spacing w:before="0" w:after="100" w:line="240" w:lineRule="exact"/>
    </w:pPr>
    <w:rPr>
      <w:kern w:val="20"/>
      <w:sz w:val="24"/>
    </w:rPr>
  </w:style>
  <w:style w:type="character" w:customStyle="1" w:styleId="Nagwek2Znak">
    <w:name w:val="Nagłówek 2 Znak"/>
    <w:basedOn w:val="Domylnaczcionkaakapitu"/>
    <w:link w:val="Nagwek2"/>
    <w:rsid w:val="004B6E8D"/>
    <w:rPr>
      <w:rFonts w:ascii="Arial" w:eastAsia="Calibri" w:hAnsi="Arial" w:cs="Arial"/>
      <w:b/>
      <w:i/>
      <w:szCs w:val="22"/>
      <w:lang w:eastAsia="en-US"/>
    </w:rPr>
  </w:style>
  <w:style w:type="character" w:customStyle="1" w:styleId="Nagwek3Znak">
    <w:name w:val="Nagłówek 3 Znak"/>
    <w:basedOn w:val="Domylnaczcionkaakapitu"/>
    <w:link w:val="Nagwek3"/>
    <w:rsid w:val="004B6E8D"/>
    <w:rPr>
      <w:rFonts w:ascii="Times New Roman" w:eastAsia="Calibri" w:hAnsi="Times New Roman"/>
      <w:b/>
      <w:bCs/>
      <w:sz w:val="27"/>
      <w:szCs w:val="27"/>
      <w:lang w:eastAsia="en-US"/>
    </w:rPr>
  </w:style>
  <w:style w:type="character" w:customStyle="1" w:styleId="Nagwek5Znak">
    <w:name w:val="Nagłówek 5 Znak"/>
    <w:basedOn w:val="Domylnaczcionkaakapitu"/>
    <w:link w:val="Nagwek5"/>
    <w:rsid w:val="004B6E8D"/>
    <w:rPr>
      <w:rFonts w:ascii="Cambria" w:hAnsi="Cambria"/>
      <w:color w:val="243F60"/>
      <w:szCs w:val="22"/>
      <w:lang w:eastAsia="en-US"/>
    </w:rPr>
  </w:style>
  <w:style w:type="table" w:styleId="Tabela-Siatka">
    <w:name w:val="Table Grid"/>
    <w:basedOn w:val="Standardowy"/>
    <w:locked/>
    <w:rsid w:val="004B6E8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Elegancki">
    <w:name w:val="Table Elegant"/>
    <w:basedOn w:val="Standardowy"/>
    <w:locked/>
    <w:rsid w:val="004B6E8D"/>
    <w:pPr>
      <w:widowControl w:val="0"/>
      <w:autoSpaceDE w:val="0"/>
      <w:autoSpaceDN w:val="0"/>
      <w:adjustRightInd w:val="0"/>
      <w:spacing w:before="113" w:line="22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Numerstrony">
    <w:name w:val="page number"/>
    <w:basedOn w:val="Domylnaczcionkaakapitu"/>
    <w:rsid w:val="004B6E8D"/>
  </w:style>
  <w:style w:type="character" w:styleId="Numerwiersza">
    <w:name w:val="line number"/>
    <w:basedOn w:val="Domylnaczcionkaakapitu"/>
    <w:rsid w:val="004B6E8D"/>
  </w:style>
  <w:style w:type="character" w:styleId="Odwoanieprzypisukocowego">
    <w:name w:val="endnote reference"/>
    <w:rsid w:val="004B6E8D"/>
    <w:rPr>
      <w:vertAlign w:val="superscript"/>
    </w:rPr>
  </w:style>
  <w:style w:type="paragraph" w:styleId="Tekstpodstawowy">
    <w:name w:val="Body Text"/>
    <w:basedOn w:val="Normalny"/>
    <w:link w:val="TekstpodstawowyZnak"/>
    <w:rsid w:val="004B6E8D"/>
    <w:pPr>
      <w:suppressAutoHyphens/>
      <w:autoSpaceDE/>
      <w:autoSpaceDN/>
      <w:adjustRightInd/>
      <w:spacing w:before="60" w:after="120" w:line="240" w:lineRule="auto"/>
    </w:pPr>
    <w:rPr>
      <w:rFonts w:ascii="Calibri" w:eastAsia="Calibri" w:hAnsi="Calibri"/>
      <w:sz w:val="24"/>
      <w:szCs w:val="22"/>
      <w:lang w:eastAsia="en-US"/>
    </w:rPr>
  </w:style>
  <w:style w:type="character" w:customStyle="1" w:styleId="TekstpodstawowyZnak">
    <w:name w:val="Tekst podstawowy Znak"/>
    <w:basedOn w:val="Domylnaczcionkaakapitu"/>
    <w:link w:val="Tekstpodstawowy"/>
    <w:rsid w:val="004B6E8D"/>
    <w:rPr>
      <w:rFonts w:ascii="Calibri" w:eastAsia="Calibri" w:hAnsi="Calibri" w:cs="Arial"/>
      <w:szCs w:val="22"/>
      <w:lang w:eastAsia="en-US"/>
    </w:rPr>
  </w:style>
  <w:style w:type="paragraph" w:styleId="Tekstprzypisukocowego">
    <w:name w:val="endnote text"/>
    <w:basedOn w:val="Normalny"/>
    <w:link w:val="TekstprzypisukocowegoZnak"/>
    <w:rsid w:val="004B6E8D"/>
    <w:pPr>
      <w:widowControl/>
      <w:autoSpaceDE/>
      <w:autoSpaceDN/>
      <w:adjustRightInd/>
      <w:spacing w:before="60" w:after="60" w:line="240" w:lineRule="auto"/>
    </w:pPr>
    <w:rPr>
      <w:rFonts w:ascii="Times New Roman" w:eastAsia="Calibri" w:hAnsi="Times New Roman"/>
      <w:szCs w:val="22"/>
      <w:lang w:eastAsia="en-US"/>
    </w:rPr>
  </w:style>
  <w:style w:type="character" w:customStyle="1" w:styleId="TekstprzypisukocowegoZnak">
    <w:name w:val="Tekst przypisu końcowego Znak"/>
    <w:basedOn w:val="Domylnaczcionkaakapitu"/>
    <w:link w:val="Tekstprzypisukocowego"/>
    <w:rsid w:val="004B6E8D"/>
    <w:rPr>
      <w:rFonts w:ascii="Times New Roman" w:eastAsia="Calibri" w:hAnsi="Times New Roman" w:cs="Arial"/>
      <w:sz w:val="20"/>
      <w:szCs w:val="22"/>
      <w:lang w:eastAsia="en-US"/>
    </w:rPr>
  </w:style>
  <w:style w:type="paragraph" w:styleId="Tekstpodstawowywcity">
    <w:name w:val="Body Text Indent"/>
    <w:basedOn w:val="Normalny"/>
    <w:link w:val="TekstpodstawowywcityZnak"/>
    <w:rsid w:val="004B6E8D"/>
    <w:pPr>
      <w:widowControl/>
      <w:autoSpaceDE/>
      <w:autoSpaceDN/>
      <w:adjustRightInd/>
      <w:spacing w:before="60" w:after="120" w:line="240" w:lineRule="auto"/>
      <w:ind w:left="283"/>
    </w:pPr>
    <w:rPr>
      <w:rFonts w:eastAsia="Calibri"/>
      <w:sz w:val="24"/>
      <w:szCs w:val="22"/>
      <w:lang w:eastAsia="en-US"/>
    </w:rPr>
  </w:style>
  <w:style w:type="character" w:customStyle="1" w:styleId="TekstpodstawowywcityZnak">
    <w:name w:val="Tekst podstawowy wcięty Znak"/>
    <w:basedOn w:val="Domylnaczcionkaakapitu"/>
    <w:link w:val="Tekstpodstawowywcity"/>
    <w:rsid w:val="004B6E8D"/>
    <w:rPr>
      <w:rFonts w:eastAsia="Calibri" w:cs="Arial"/>
      <w:szCs w:val="22"/>
      <w:lang w:eastAsia="en-US"/>
    </w:rPr>
  </w:style>
  <w:style w:type="paragraph" w:styleId="Tekstpodstawowyzwciciem">
    <w:name w:val="Body Text First Indent"/>
    <w:basedOn w:val="Tekstpodstawowy"/>
    <w:link w:val="TekstpodstawowyzwciciemZnak"/>
    <w:rsid w:val="004B6E8D"/>
    <w:pPr>
      <w:widowControl/>
      <w:suppressAutoHyphens w:val="0"/>
      <w:spacing w:after="60"/>
      <w:ind w:firstLine="360"/>
    </w:pPr>
  </w:style>
  <w:style w:type="character" w:customStyle="1" w:styleId="TekstpodstawowyzwciciemZnak">
    <w:name w:val="Tekst podstawowy z wcięciem Znak"/>
    <w:basedOn w:val="TekstpodstawowyZnak"/>
    <w:link w:val="Tekstpodstawowyzwciciem"/>
    <w:rsid w:val="004B6E8D"/>
    <w:rPr>
      <w:rFonts w:ascii="Calibri" w:eastAsia="Calibri" w:hAnsi="Calibri" w:cs="Arial"/>
      <w:szCs w:val="22"/>
      <w:lang w:eastAsia="en-US"/>
    </w:rPr>
  </w:style>
  <w:style w:type="paragraph" w:styleId="Tekstpodstawowyzwciciem2">
    <w:name w:val="Body Text First Indent 2"/>
    <w:basedOn w:val="Tekstpodstawowywcity"/>
    <w:link w:val="Tekstpodstawowyzwciciem2Znak"/>
    <w:rsid w:val="004B6E8D"/>
    <w:pPr>
      <w:spacing w:after="60"/>
      <w:ind w:left="360" w:firstLine="360"/>
    </w:pPr>
  </w:style>
  <w:style w:type="character" w:customStyle="1" w:styleId="Tekstpodstawowyzwciciem2Znak">
    <w:name w:val="Tekst podstawowy z wcięciem 2 Znak"/>
    <w:basedOn w:val="TekstpodstawowywcityZnak"/>
    <w:link w:val="Tekstpodstawowyzwciciem2"/>
    <w:rsid w:val="004B6E8D"/>
    <w:rPr>
      <w:rFonts w:eastAsia="Calibri" w:cs="Arial"/>
      <w:szCs w:val="22"/>
      <w:lang w:eastAsia="en-US"/>
    </w:rPr>
  </w:style>
  <w:style w:type="paragraph" w:styleId="Akapitzlist">
    <w:name w:val="List Paragraph"/>
    <w:basedOn w:val="Normalny"/>
    <w:qFormat/>
    <w:rsid w:val="004B6E8D"/>
    <w:pPr>
      <w:widowControl/>
      <w:autoSpaceDE/>
      <w:autoSpaceDN/>
      <w:adjustRightInd/>
      <w:spacing w:before="60" w:after="60" w:line="240" w:lineRule="auto"/>
      <w:ind w:left="720"/>
      <w:contextualSpacing/>
    </w:pPr>
    <w:rPr>
      <w:rFonts w:ascii="Times New Roman" w:eastAsia="Calibri" w:hAnsi="Times New Roman"/>
      <w:sz w:val="24"/>
      <w:szCs w:val="22"/>
      <w:lang w:eastAsia="en-US"/>
    </w:rPr>
  </w:style>
  <w:style w:type="paragraph" w:styleId="Tytu">
    <w:name w:val="Title"/>
    <w:basedOn w:val="Normalny"/>
    <w:link w:val="TytuZnak"/>
    <w:qFormat/>
    <w:rsid w:val="004B6E8D"/>
    <w:pPr>
      <w:widowControl/>
      <w:autoSpaceDE/>
      <w:autoSpaceDN/>
      <w:adjustRightInd/>
      <w:spacing w:before="240" w:after="60" w:line="240" w:lineRule="auto"/>
      <w:jc w:val="center"/>
    </w:pPr>
    <w:rPr>
      <w:rFonts w:ascii="Arial" w:eastAsia="Calibri" w:hAnsi="Arial"/>
      <w:b/>
      <w:kern w:val="28"/>
      <w:sz w:val="32"/>
      <w:szCs w:val="22"/>
      <w:lang w:eastAsia="en-US"/>
    </w:rPr>
  </w:style>
  <w:style w:type="character" w:customStyle="1" w:styleId="TytuZnak">
    <w:name w:val="Tytuł Znak"/>
    <w:basedOn w:val="Domylnaczcionkaakapitu"/>
    <w:link w:val="Tytu"/>
    <w:rsid w:val="004B6E8D"/>
    <w:rPr>
      <w:rFonts w:ascii="Arial" w:eastAsia="Calibri" w:hAnsi="Arial" w:cs="Arial"/>
      <w:b/>
      <w:kern w:val="28"/>
      <w:sz w:val="32"/>
      <w:szCs w:val="22"/>
      <w:lang w:eastAsia="en-US"/>
    </w:rPr>
  </w:style>
  <w:style w:type="paragraph" w:styleId="NormalnyWeb">
    <w:name w:val="Normal (Web)"/>
    <w:basedOn w:val="Normalny"/>
    <w:rsid w:val="004B6E8D"/>
    <w:pPr>
      <w:widowControl/>
      <w:autoSpaceDE/>
      <w:autoSpaceDN/>
      <w:adjustRightInd/>
      <w:spacing w:before="100" w:beforeAutospacing="1" w:after="100" w:afterAutospacing="1" w:line="240" w:lineRule="auto"/>
      <w:jc w:val="left"/>
    </w:pPr>
    <w:rPr>
      <w:rFonts w:ascii="Times New Roman" w:eastAsia="Times New Roman" w:hAnsi="Times New Roman" w:cs="Times New Roman"/>
      <w:sz w:val="24"/>
      <w:szCs w:val="24"/>
    </w:rPr>
  </w:style>
  <w:style w:type="character" w:styleId="Uwydatnienie">
    <w:name w:val="Emphasis"/>
    <w:qFormat/>
    <w:rsid w:val="004B6E8D"/>
    <w:rPr>
      <w:i/>
      <w:iCs/>
    </w:rPr>
  </w:style>
  <w:style w:type="character" w:styleId="Pogrubienie">
    <w:name w:val="Strong"/>
    <w:qFormat/>
    <w:rsid w:val="004B6E8D"/>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zebrowska\AppData\Roaming\Microsoft\Szablony\Szablon%20tekstu%20jednolitego%20sk&#322;ad%204_0.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53182FE29F954F14A25FA07891939ACF"/>
        <w:category>
          <w:name w:val="Ogólne"/>
          <w:gallery w:val="placeholder"/>
        </w:category>
        <w:types>
          <w:type w:val="bbPlcHdr"/>
        </w:types>
        <w:behaviors>
          <w:behavior w:val="content"/>
        </w:behaviors>
        <w:guid w:val="{5095CD9C-76B8-4377-8554-A12D53D68BE5}"/>
      </w:docPartPr>
      <w:docPartBody>
        <w:p w:rsidR="00C134B7" w:rsidRDefault="00220383">
          <w:pPr>
            <w:pStyle w:val="53182FE29F954F14A25FA07891939ACF"/>
          </w:pPr>
          <w:r>
            <w:rPr>
              <w:rStyle w:val="Tekstzastpczy"/>
            </w:rPr>
            <w:t>&lt;data ogłoszenia&gt;</w:t>
          </w:r>
        </w:p>
      </w:docPartBody>
    </w:docPart>
    <w:docPart>
      <w:docPartPr>
        <w:name w:val="34A491443595442F8A807005843896CB"/>
        <w:category>
          <w:name w:val="Ogólne"/>
          <w:gallery w:val="placeholder"/>
        </w:category>
        <w:types>
          <w:type w:val="bbPlcHdr"/>
        </w:types>
        <w:behaviors>
          <w:behavior w:val="content"/>
        </w:behaviors>
        <w:guid w:val="{4B41576F-F134-4739-BE23-58AD167C50C1}"/>
      </w:docPartPr>
      <w:docPartBody>
        <w:p w:rsidR="00C134B7" w:rsidRDefault="00220383">
          <w:pPr>
            <w:pStyle w:val="34A491443595442F8A807005843896CB"/>
          </w:pPr>
          <w:r w:rsidRPr="00155DA6">
            <w:rPr>
              <w:rStyle w:val="Tekstzastpczy"/>
            </w:rPr>
            <w:t>[Kategoria]</w:t>
          </w:r>
        </w:p>
      </w:docPartBody>
    </w:docPart>
    <w:docPart>
      <w:docPartPr>
        <w:name w:val="A73CAC9BD2974BFE94071580E203C1EC"/>
        <w:category>
          <w:name w:val="Ogólne"/>
          <w:gallery w:val="placeholder"/>
        </w:category>
        <w:types>
          <w:type w:val="bbPlcHdr"/>
        </w:types>
        <w:behaviors>
          <w:behavior w:val="content"/>
        </w:behaviors>
        <w:guid w:val="{A590DDB1-DB15-4CE0-AF9F-09C3BF6C1E18}"/>
      </w:docPartPr>
      <w:docPartBody>
        <w:p w:rsidR="00635A71" w:rsidRDefault="001C7F4C" w:rsidP="001C7F4C">
          <w:pPr>
            <w:pStyle w:val="A73CAC9BD2974BFE94071580E203C1EC"/>
          </w:pPr>
          <w:r w:rsidRPr="00155DA6">
            <w:rPr>
              <w:rStyle w:val="Tekstzastpczy"/>
            </w:rPr>
            <w:t>[Kategoria]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imes">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Math">
    <w:panose1 w:val="02040503050406030204"/>
    <w:charset w:val="EE"/>
    <w:family w:val="roman"/>
    <w:pitch w:val="variable"/>
    <w:sig w:usb0="E00002FF" w:usb1="42002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08"/>
  <w:hyphenationZone w:val="425"/>
  <w:characterSpacingControl w:val="doNotCompress"/>
  <w:compat>
    <w:useFELayout/>
    <w:compatSetting w:name="compatibilityMode" w:uri="http://schemas.microsoft.com/office/word" w:val="12"/>
  </w:compat>
  <w:rsids>
    <w:rsidRoot w:val="00220383"/>
    <w:rsid w:val="00197045"/>
    <w:rsid w:val="001C7F4C"/>
    <w:rsid w:val="00220383"/>
    <w:rsid w:val="00326ECF"/>
    <w:rsid w:val="00490D1D"/>
    <w:rsid w:val="00635A71"/>
    <w:rsid w:val="00B40AE9"/>
    <w:rsid w:val="00C134B7"/>
    <w:rsid w:val="00DD6DF0"/>
    <w:rsid w:val="00DF14E5"/>
    <w:rsid w:val="00F24ED5"/>
    <w:rsid w:val="00F850C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F14E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1C7F4C"/>
    <w:rPr>
      <w:color w:val="808080"/>
    </w:rPr>
  </w:style>
  <w:style w:type="paragraph" w:customStyle="1" w:styleId="53182FE29F954F14A25FA07891939ACF">
    <w:name w:val="53182FE29F954F14A25FA07891939ACF"/>
    <w:rsid w:val="00DF14E5"/>
  </w:style>
  <w:style w:type="paragraph" w:customStyle="1" w:styleId="34A491443595442F8A807005843896CB">
    <w:name w:val="34A491443595442F8A807005843896CB"/>
    <w:rsid w:val="00DF14E5"/>
  </w:style>
  <w:style w:type="paragraph" w:customStyle="1" w:styleId="1B5E39BE89974D1B9BF8334D255A3C0D">
    <w:name w:val="1B5E39BE89974D1B9BF8334D255A3C0D"/>
    <w:rsid w:val="00DF14E5"/>
  </w:style>
  <w:style w:type="paragraph" w:customStyle="1" w:styleId="781C845E837E4A8AB92E19AA482326CB">
    <w:name w:val="781C845E837E4A8AB92E19AA482326CB"/>
    <w:rsid w:val="00DF14E5"/>
  </w:style>
  <w:style w:type="paragraph" w:customStyle="1" w:styleId="9E99E41E9E4843319D7C7079B4C18B04">
    <w:name w:val="9E99E41E9E4843319D7C7079B4C18B04"/>
    <w:rsid w:val="00DF14E5"/>
  </w:style>
  <w:style w:type="paragraph" w:customStyle="1" w:styleId="A73CAC9BD2974BFE94071580E203C1EC">
    <w:name w:val="A73CAC9BD2974BFE94071580E203C1EC"/>
    <w:rsid w:val="001C7F4C"/>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&lt;data wydania aktu&gt;</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6DF36CC-2718-4566-BFFB-90E8EEAFF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Szablon tekstu jednolitego skład 4_0.dotm</Template>
  <TotalTime>102</TotalTime>
  <Pages>79</Pages>
  <Words>41248</Words>
  <Characters>250129</Characters>
  <Application>Microsoft Office Word</Application>
  <DocSecurity>0</DocSecurity>
  <Lines>2084</Lines>
  <Paragraphs>581</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Pozycja XXX TJ sygnatura</vt:lpstr>
      <vt:lpstr>p r o j e k t</vt:lpstr>
    </vt:vector>
  </TitlesOfParts>
  <Company>Rządowe Centrum Legislacji</Company>
  <LinksUpToDate>false</LinksUpToDate>
  <CharactersWithSpaces>290796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Pozycja XXX TJ sygnatura</dc:title>
  <dc:creator>jdeminet</dc:creator>
  <cp:keywords/>
  <dc:description>Szablon aktu prawnego jest dziełem chronionym przez prawo autorskie.</dc:description>
  <cp:lastModifiedBy>Beata Żebrowska</cp:lastModifiedBy>
  <cp:revision>8</cp:revision>
  <cp:lastPrinted>2015-01-22T10:29:00Z</cp:lastPrinted>
  <dcterms:created xsi:type="dcterms:W3CDTF">2015-01-22T09:57:00Z</dcterms:created>
  <dcterms:modified xsi:type="dcterms:W3CDTF">2015-01-22T12:52:00Z</dcterms:modified>
  <cp:category>121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a wydania obwieszczenia">
    <vt:lpwstr>&lt;data wydania obwieszczenia&gt;</vt:lpwstr>
  </property>
  <property fmtid="{D5CDD505-2E9C-101B-9397-08002B2CF9AE}" pid="3" name="Data ogłoszenia">
    <vt:lpwstr>&lt;data ogłoszenia&gt;</vt:lpwstr>
  </property>
</Properties>
</file>