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686AF3" w:rsidRPr="00686AF3">
        <w:t>24 sierpnia 2015 r.</w:t>
      </w:r>
    </w:p>
    <w:p w:rsidR="001D16F3" w:rsidRPr="001D16F3" w:rsidRDefault="001D16F3" w:rsidP="00EB741E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091643F2F8CC4D568510918382DCB43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86AF3">
            <w:t>1221</w:t>
          </w:r>
        </w:sdtContent>
      </w:sdt>
    </w:p>
    <w:p w:rsidR="00EB741E" w:rsidRPr="00266B91" w:rsidRDefault="00EB741E" w:rsidP="00EB741E">
      <w:pPr>
        <w:pStyle w:val="OZNRODZAKTUtznustawalubrozporzdzenieiorganwydajcy"/>
      </w:pPr>
      <w:r w:rsidRPr="00266B91">
        <w:t>USTAWA</w:t>
      </w:r>
    </w:p>
    <w:p w:rsidR="00EB741E" w:rsidRPr="00266B91" w:rsidRDefault="00EB741E" w:rsidP="00EB741E">
      <w:pPr>
        <w:pStyle w:val="DATAAKTUdatauchwalenialubwydaniaaktu"/>
      </w:pPr>
      <w:r w:rsidRPr="00266B91">
        <w:t>z dnia</w:t>
      </w:r>
      <w:r>
        <w:t xml:space="preserve"> 25 czerwca 2015 r.</w:t>
      </w:r>
      <w:bookmarkStart w:id="0" w:name="_GoBack"/>
      <w:bookmarkEnd w:id="0"/>
    </w:p>
    <w:p w:rsidR="00EB741E" w:rsidRPr="00266B91" w:rsidRDefault="00EB741E" w:rsidP="00EB741E">
      <w:pPr>
        <w:pStyle w:val="TYTUAKTUprzedmiotregulacjiustawylubrozporzdzenia"/>
      </w:pPr>
      <w:r w:rsidRPr="00266B91">
        <w:t>o zmianie ustawy – Prawo lotnicze</w:t>
      </w:r>
    </w:p>
    <w:p w:rsidR="00EB741E" w:rsidRPr="00EB741E" w:rsidRDefault="00EB741E" w:rsidP="00EB741E">
      <w:pPr>
        <w:pStyle w:val="ARTartustawynprozporzdzenia"/>
        <w:keepNext/>
      </w:pPr>
      <w:r w:rsidRPr="00EB741E">
        <w:rPr>
          <w:rStyle w:val="Ppogrubienie"/>
        </w:rPr>
        <w:t>Art. 1.</w:t>
      </w:r>
      <w:r>
        <w:t> </w:t>
      </w:r>
      <w:r w:rsidRPr="00EB741E">
        <w:t>W</w:t>
      </w:r>
      <w:r>
        <w:t> </w:t>
      </w:r>
      <w:r w:rsidRPr="00EB741E">
        <w:t>ustawie z</w:t>
      </w:r>
      <w:r>
        <w:t> </w:t>
      </w:r>
      <w:r w:rsidRPr="00EB741E">
        <w:t>dnia 3</w:t>
      </w:r>
      <w:r>
        <w:t> </w:t>
      </w:r>
      <w:r w:rsidRPr="00EB741E">
        <w:t>lipca 2002</w:t>
      </w:r>
      <w:r>
        <w:t> </w:t>
      </w:r>
      <w:r w:rsidRPr="00EB741E">
        <w:t>r. – Prawo lotnicze (</w:t>
      </w:r>
      <w:r>
        <w:t>Dz. U.</w:t>
      </w:r>
      <w:r w:rsidRPr="00EB741E">
        <w:t xml:space="preserve"> z</w:t>
      </w:r>
      <w:r>
        <w:t> </w:t>
      </w:r>
      <w:r w:rsidRPr="00EB741E">
        <w:t>2013</w:t>
      </w:r>
      <w:r>
        <w:t> </w:t>
      </w:r>
      <w:r w:rsidRPr="00EB741E">
        <w:t>r.</w:t>
      </w:r>
      <w:r>
        <w:t xml:space="preserve"> poz. </w:t>
      </w:r>
      <w:r w:rsidRPr="00EB741E">
        <w:t>1393</w:t>
      </w:r>
      <w:r w:rsidR="00DE5DC6">
        <w:t>,</w:t>
      </w:r>
      <w:r w:rsidRPr="00EB741E">
        <w:t xml:space="preserve"> z</w:t>
      </w:r>
      <w:r>
        <w:t> </w:t>
      </w:r>
      <w:r w:rsidRPr="00EB741E">
        <w:t>2014</w:t>
      </w:r>
      <w:r>
        <w:t> </w:t>
      </w:r>
      <w:r w:rsidRPr="00EB741E">
        <w:t>r.</w:t>
      </w:r>
      <w:r>
        <w:t xml:space="preserve"> poz. </w:t>
      </w:r>
      <w:r w:rsidRPr="00EB741E">
        <w:t>768</w:t>
      </w:r>
      <w:r w:rsidR="00DE5DC6">
        <w:t xml:space="preserve"> oraz z 2015 r. poz. 978</w:t>
      </w:r>
      <w:r w:rsidRPr="00EB741E">
        <w:t>) wprowadza się następujące zmiany:</w:t>
      </w:r>
    </w:p>
    <w:p w:rsidR="00EB741E" w:rsidRPr="00EB741E" w:rsidRDefault="00EB741E" w:rsidP="00EB741E">
      <w:pPr>
        <w:pStyle w:val="PKTpunkt"/>
        <w:keepNext/>
      </w:pPr>
      <w:r w:rsidRPr="00266B91">
        <w:t>1)</w:t>
      </w:r>
      <w:r w:rsidRPr="00266B91">
        <w:tab/>
        <w:t>w</w:t>
      </w:r>
      <w:r>
        <w:t xml:space="preserve"> art. </w:t>
      </w:r>
      <w:r w:rsidRPr="00266B91">
        <w:t>1</w:t>
      </w:r>
      <w:r>
        <w:t xml:space="preserve"> ust. </w:t>
      </w:r>
      <w:r w:rsidRPr="00266B91">
        <w:t>4</w:t>
      </w:r>
      <w:r>
        <w:t> </w:t>
      </w:r>
      <w:r w:rsidRPr="00266B91">
        <w:t>otrzymuje brzmienie:</w:t>
      </w:r>
    </w:p>
    <w:p w:rsidR="00EB741E" w:rsidRDefault="00EB741E" w:rsidP="00EB741E">
      <w:pPr>
        <w:pStyle w:val="ZUSTzmustartykuempunktem"/>
      </w:pPr>
      <w:r>
        <w:t>„</w:t>
      </w:r>
      <w:r w:rsidRPr="00266B91">
        <w:t>4.</w:t>
      </w:r>
      <w:r>
        <w:t> </w:t>
      </w:r>
      <w:r w:rsidRPr="00266B91">
        <w:t>Przepisów prawa lotniczego nie stosuje się do lotnictwa państwowego, z wyjątkiem przepisów</w:t>
      </w:r>
      <w:r>
        <w:t xml:space="preserve"> art. </w:t>
      </w:r>
      <w:r w:rsidRPr="00266B91">
        <w:t>1</w:t>
      </w:r>
      <w:r>
        <w:t xml:space="preserve"> ust. </w:t>
      </w:r>
      <w:r w:rsidRPr="00266B91">
        <w:t>6,</w:t>
      </w:r>
      <w:r>
        <w:t xml:space="preserve"> art. </w:t>
      </w:r>
      <w:r w:rsidRPr="00266B91">
        <w:t>2–9,</w:t>
      </w:r>
      <w:r>
        <w:t xml:space="preserve"> art. </w:t>
      </w:r>
      <w:r w:rsidRPr="00266B91">
        <w:t>14, art.</w:t>
      </w:r>
      <w:r w:rsidR="00DE5DC6">
        <w:t> </w:t>
      </w:r>
      <w:r w:rsidRPr="00266B91">
        <w:t>17</w:t>
      </w:r>
      <w:r>
        <w:t xml:space="preserve"> ust. </w:t>
      </w:r>
      <w:r w:rsidRPr="00266B91">
        <w:t>15</w:t>
      </w:r>
      <w:r>
        <w:t xml:space="preserve"> i </w:t>
      </w:r>
      <w:r w:rsidRPr="00266B91">
        <w:t>16,</w:t>
      </w:r>
      <w:r>
        <w:t xml:space="preserve"> art. </w:t>
      </w:r>
      <w:r w:rsidRPr="00266B91">
        <w:t>33,</w:t>
      </w:r>
      <w:r>
        <w:t xml:space="preserve"> art. </w:t>
      </w:r>
      <w:r w:rsidRPr="00266B91">
        <w:t>35</w:t>
      </w:r>
      <w:r>
        <w:t xml:space="preserve"> ust. </w:t>
      </w:r>
      <w:r w:rsidRPr="00266B91">
        <w:t>2,</w:t>
      </w:r>
      <w:r>
        <w:t xml:space="preserve"> art. </w:t>
      </w:r>
      <w:r w:rsidRPr="00266B91">
        <w:t>43,</w:t>
      </w:r>
      <w:r>
        <w:t xml:space="preserve"> art. </w:t>
      </w:r>
      <w:r w:rsidRPr="00266B91">
        <w:t>44,</w:t>
      </w:r>
      <w:r>
        <w:t xml:space="preserve"> art. </w:t>
      </w:r>
      <w:r w:rsidRPr="00266B91">
        <w:t>59a</w:t>
      </w:r>
      <w:r>
        <w:t xml:space="preserve"> ust. </w:t>
      </w:r>
      <w:r w:rsidRPr="00266B91">
        <w:t>6,</w:t>
      </w:r>
      <w:r>
        <w:t xml:space="preserve"> art. </w:t>
      </w:r>
      <w:r w:rsidRPr="00266B91">
        <w:t>60,</w:t>
      </w:r>
      <w:r>
        <w:t xml:space="preserve"> art. </w:t>
      </w:r>
      <w:r w:rsidRPr="00266B91">
        <w:t>66</w:t>
      </w:r>
      <w:r>
        <w:t xml:space="preserve"> ust. </w:t>
      </w:r>
      <w:r w:rsidRPr="00266B91">
        <w:t>1a–1d i</w:t>
      </w:r>
      <w:r>
        <w:t> ust. </w:t>
      </w:r>
      <w:r w:rsidRPr="00266B91">
        <w:t>3,</w:t>
      </w:r>
      <w:r>
        <w:t xml:space="preserve"> art. </w:t>
      </w:r>
      <w:r w:rsidRPr="00266B91">
        <w:t>66a,</w:t>
      </w:r>
      <w:r>
        <w:t xml:space="preserve"> art. </w:t>
      </w:r>
      <w:r w:rsidRPr="00266B91">
        <w:t>66b,</w:t>
      </w:r>
      <w:r>
        <w:t xml:space="preserve"> art. </w:t>
      </w:r>
      <w:r w:rsidRPr="00266B91">
        <w:t>68</w:t>
      </w:r>
      <w:r>
        <w:t xml:space="preserve"> ust. </w:t>
      </w:r>
      <w:r w:rsidRPr="00266B91">
        <w:t>2</w:t>
      </w:r>
      <w:r>
        <w:t xml:space="preserve">, </w:t>
      </w:r>
      <w:r w:rsidRPr="00CD4B30">
        <w:t>2e i</w:t>
      </w:r>
      <w:r>
        <w:t> </w:t>
      </w:r>
      <w:r w:rsidRPr="00266B91">
        <w:t>2f,</w:t>
      </w:r>
      <w:r>
        <w:t xml:space="preserve"> art. </w:t>
      </w:r>
      <w:r w:rsidRPr="00266B91">
        <w:t>69</w:t>
      </w:r>
      <w:r>
        <w:t xml:space="preserve"> ust. </w:t>
      </w:r>
      <w:r w:rsidRPr="00266B91">
        <w:t>1–3,</w:t>
      </w:r>
      <w:r>
        <w:t xml:space="preserve"> art. </w:t>
      </w:r>
      <w:r w:rsidRPr="00266B91">
        <w:t>74–76,</w:t>
      </w:r>
      <w:r>
        <w:t xml:space="preserve"> art. </w:t>
      </w:r>
      <w:r w:rsidRPr="00266B91">
        <w:t>82</w:t>
      </w:r>
      <w:r>
        <w:t xml:space="preserve"> pkt </w:t>
      </w:r>
      <w:r w:rsidRPr="00266B91">
        <w:t>7,</w:t>
      </w:r>
      <w:r>
        <w:t xml:space="preserve"> art. </w:t>
      </w:r>
      <w:r w:rsidRPr="00266B91">
        <w:t>89,</w:t>
      </w:r>
      <w:r>
        <w:t xml:space="preserve"> art. </w:t>
      </w:r>
      <w:r w:rsidRPr="00266B91">
        <w:t>92,</w:t>
      </w:r>
      <w:r>
        <w:t xml:space="preserve"> art. </w:t>
      </w:r>
      <w:r w:rsidRPr="00266B91">
        <w:t>93a</w:t>
      </w:r>
      <w:r>
        <w:t xml:space="preserve"> pkt </w:t>
      </w:r>
      <w:r w:rsidRPr="00266B91">
        <w:t>5,</w:t>
      </w:r>
      <w:r>
        <w:t xml:space="preserve"> art. </w:t>
      </w:r>
      <w:r w:rsidRPr="00266B91">
        <w:t>104</w:t>
      </w:r>
      <w:r>
        <w:t xml:space="preserve"> ust. </w:t>
      </w:r>
      <w:r w:rsidRPr="00266B91">
        <w:t>4–9,</w:t>
      </w:r>
      <w:r>
        <w:t xml:space="preserve"> art. </w:t>
      </w:r>
      <w:r w:rsidRPr="00266B91">
        <w:t>119–126,</w:t>
      </w:r>
      <w:r>
        <w:t xml:space="preserve"> art. </w:t>
      </w:r>
      <w:r w:rsidRPr="00266B91">
        <w:t>128,</w:t>
      </w:r>
      <w:r>
        <w:t xml:space="preserve"> art. </w:t>
      </w:r>
      <w:r w:rsidRPr="00266B91">
        <w:t>130,</w:t>
      </w:r>
      <w:r>
        <w:t xml:space="preserve"> art. </w:t>
      </w:r>
      <w:r w:rsidRPr="00266B91">
        <w:t>133,</w:t>
      </w:r>
      <w:r>
        <w:t xml:space="preserve"> art. </w:t>
      </w:r>
      <w:r w:rsidRPr="00266B91">
        <w:t>134</w:t>
      </w:r>
      <w:r>
        <w:t xml:space="preserve"> ust. </w:t>
      </w:r>
      <w:r w:rsidRPr="00266B91">
        <w:t>1–1f,</w:t>
      </w:r>
      <w:r>
        <w:t xml:space="preserve"> art. </w:t>
      </w:r>
      <w:r w:rsidRPr="00266B91">
        <w:t>135</w:t>
      </w:r>
      <w:r>
        <w:t xml:space="preserve"> ust. </w:t>
      </w:r>
      <w:r w:rsidRPr="00266B91">
        <w:t>3</w:t>
      </w:r>
      <w:r>
        <w:t xml:space="preserve"> pkt </w:t>
      </w:r>
      <w:r w:rsidRPr="00266B91">
        <w:t>3,</w:t>
      </w:r>
      <w:r>
        <w:t xml:space="preserve"> art. </w:t>
      </w:r>
      <w:r w:rsidRPr="00266B91">
        <w:t>135a</w:t>
      </w:r>
      <w:r>
        <w:t xml:space="preserve"> ust. </w:t>
      </w:r>
      <w:r w:rsidRPr="00266B91">
        <w:t>1</w:t>
      </w:r>
      <w:r>
        <w:t xml:space="preserve"> pkt </w:t>
      </w:r>
      <w:r w:rsidRPr="00266B91">
        <w:t>8,</w:t>
      </w:r>
      <w:r>
        <w:t xml:space="preserve"> art. </w:t>
      </w:r>
      <w:r w:rsidRPr="00266B91">
        <w:t>136,</w:t>
      </w:r>
      <w:r>
        <w:t xml:space="preserve"> art. </w:t>
      </w:r>
      <w:r w:rsidRPr="00266B91">
        <w:t>137</w:t>
      </w:r>
      <w:r>
        <w:t xml:space="preserve"> ust. </w:t>
      </w:r>
      <w:r w:rsidRPr="00266B91">
        <w:t>1–4,</w:t>
      </w:r>
      <w:r>
        <w:t xml:space="preserve"> art. </w:t>
      </w:r>
      <w:r w:rsidRPr="00266B91">
        <w:t>140,</w:t>
      </w:r>
      <w:r>
        <w:t xml:space="preserve"> art. </w:t>
      </w:r>
      <w:r w:rsidRPr="00266B91">
        <w:t>140a–140d,</w:t>
      </w:r>
      <w:r>
        <w:t xml:space="preserve"> art. </w:t>
      </w:r>
      <w:r w:rsidRPr="00266B91">
        <w:t>149,</w:t>
      </w:r>
      <w:r>
        <w:t xml:space="preserve"> art. </w:t>
      </w:r>
      <w:r w:rsidRPr="00266B91">
        <w:t>149a,</w:t>
      </w:r>
      <w:r>
        <w:t xml:space="preserve"> art. </w:t>
      </w:r>
      <w:r w:rsidRPr="00266B91">
        <w:t>150,</w:t>
      </w:r>
      <w:r>
        <w:t xml:space="preserve"> art. </w:t>
      </w:r>
      <w:r w:rsidRPr="00266B91">
        <w:t>153a</w:t>
      </w:r>
      <w:r>
        <w:t xml:space="preserve"> ust. </w:t>
      </w:r>
      <w:r w:rsidRPr="00266B91">
        <w:t>2</w:t>
      </w:r>
      <w:r>
        <w:t xml:space="preserve"> i </w:t>
      </w:r>
      <w:r w:rsidRPr="00266B91">
        <w:t>3,</w:t>
      </w:r>
      <w:r>
        <w:t xml:space="preserve"> art. </w:t>
      </w:r>
      <w:r w:rsidRPr="00266B91">
        <w:t>153b,</w:t>
      </w:r>
      <w:r>
        <w:t xml:space="preserve"> art. </w:t>
      </w:r>
      <w:r w:rsidRPr="00266B91">
        <w:t>193</w:t>
      </w:r>
      <w:r>
        <w:t xml:space="preserve"> ust. </w:t>
      </w:r>
      <w:r w:rsidRPr="00266B91">
        <w:t>1b i</w:t>
      </w:r>
      <w:r>
        <w:t> </w:t>
      </w:r>
      <w:r w:rsidRPr="00266B91">
        <w:t>1c oraz</w:t>
      </w:r>
      <w:r>
        <w:t xml:space="preserve"> art. </w:t>
      </w:r>
      <w:r w:rsidRPr="00266B91">
        <w:t>207</w:t>
      </w:r>
      <w:r>
        <w:t xml:space="preserve"> ust. </w:t>
      </w:r>
      <w:r w:rsidRPr="00266B91">
        <w:t>8</w:t>
      </w:r>
      <w:r>
        <w:t> </w:t>
      </w:r>
      <w:r w:rsidRPr="00266B91">
        <w:t>ustawy, z</w:t>
      </w:r>
      <w:r>
        <w:t> </w:t>
      </w:r>
      <w:r w:rsidRPr="00266B91">
        <w:t>zastrzeżeniem</w:t>
      </w:r>
      <w:r>
        <w:t xml:space="preserve"> ust. </w:t>
      </w:r>
      <w:r w:rsidRPr="00266B91">
        <w:t>5.</w:t>
      </w:r>
      <w:r>
        <w:t>”</w:t>
      </w:r>
      <w:r w:rsidRPr="00266B91">
        <w:t>;</w:t>
      </w:r>
    </w:p>
    <w:p w:rsidR="00EB741E" w:rsidRDefault="00EB741E" w:rsidP="00EB741E">
      <w:pPr>
        <w:pStyle w:val="PKTpunkt"/>
        <w:keepNext/>
      </w:pPr>
      <w:r w:rsidRPr="00CD4B30">
        <w:t>2)</w:t>
      </w:r>
      <w:r w:rsidRPr="00CD4B30">
        <w:tab/>
        <w:t>w</w:t>
      </w:r>
      <w:r>
        <w:t xml:space="preserve"> art. </w:t>
      </w:r>
      <w:r w:rsidRPr="00CD4B30">
        <w:t>55</w:t>
      </w:r>
      <w:r>
        <w:t>:</w:t>
      </w:r>
    </w:p>
    <w:p w:rsidR="00EB741E" w:rsidRPr="00CD4B30" w:rsidRDefault="00EB741E" w:rsidP="00EB741E">
      <w:pPr>
        <w:pStyle w:val="LITlitera"/>
        <w:keepNext/>
      </w:pPr>
      <w:r>
        <w:t>a)</w:t>
      </w:r>
      <w:r>
        <w:tab/>
      </w:r>
      <w:r w:rsidRPr="00CD4B30">
        <w:t>ust. 7</w:t>
      </w:r>
      <w:r>
        <w:t> </w:t>
      </w:r>
      <w:r w:rsidRPr="00CD4B30">
        <w:t>otrzymuje brzmienie:</w:t>
      </w:r>
    </w:p>
    <w:p w:rsidR="00EB741E" w:rsidRDefault="00EB741E" w:rsidP="00EB741E">
      <w:pPr>
        <w:pStyle w:val="ZLITUSTzmustliter"/>
      </w:pPr>
      <w:r>
        <w:t>„</w:t>
      </w:r>
      <w:r w:rsidRPr="00CD4B30">
        <w:t>7.</w:t>
      </w:r>
      <w:r>
        <w:t> </w:t>
      </w:r>
      <w:r w:rsidRPr="00CD4B30">
        <w:t>Plan generalny w</w:t>
      </w:r>
      <w:r>
        <w:t> </w:t>
      </w:r>
      <w:r w:rsidRPr="00CD4B30">
        <w:t>zakresie, o</w:t>
      </w:r>
      <w:r>
        <w:t> </w:t>
      </w:r>
      <w:r w:rsidRPr="00CD4B30">
        <w:t>którym mowa w</w:t>
      </w:r>
      <w:r>
        <w:t> ust. </w:t>
      </w:r>
      <w:r w:rsidRPr="00CD4B30">
        <w:t>6</w:t>
      </w:r>
      <w:r>
        <w:t xml:space="preserve"> pkt </w:t>
      </w:r>
      <w:r w:rsidRPr="00CD4B30">
        <w:t>1</w:t>
      </w:r>
      <w:r>
        <w:t xml:space="preserve"> i </w:t>
      </w:r>
      <w:r w:rsidRPr="00CD4B30">
        <w:t>4, podmiot, o</w:t>
      </w:r>
      <w:r>
        <w:t> </w:t>
      </w:r>
      <w:r w:rsidRPr="00CD4B30">
        <w:t>którym mowa w</w:t>
      </w:r>
      <w:r>
        <w:t> ust. </w:t>
      </w:r>
      <w:r w:rsidRPr="00CD4B30">
        <w:t>5, ko</w:t>
      </w:r>
      <w:r w:rsidRPr="00CD4B30">
        <w:t>n</w:t>
      </w:r>
      <w:r w:rsidRPr="00CD4B30">
        <w:t>sultuje z</w:t>
      </w:r>
      <w:r>
        <w:t> </w:t>
      </w:r>
      <w:r w:rsidRPr="00CD4B30">
        <w:t>gminami, których tereny zostały objęte planem generalnym. Właściwe organy gminy wyrażają swoje stanowisko i</w:t>
      </w:r>
      <w:r>
        <w:t> </w:t>
      </w:r>
      <w:r w:rsidRPr="00CD4B30">
        <w:t>zgłaszają uwagi do planu generalnego w</w:t>
      </w:r>
      <w:r>
        <w:t> </w:t>
      </w:r>
      <w:r w:rsidRPr="00CD4B30">
        <w:t>terminie 30</w:t>
      </w:r>
      <w:r>
        <w:t> </w:t>
      </w:r>
      <w:r w:rsidRPr="00CD4B30">
        <w:t>dnia od dnia otrzymania planu od podmiotu, o</w:t>
      </w:r>
      <w:r>
        <w:t> </w:t>
      </w:r>
      <w:r w:rsidRPr="00CD4B30">
        <w:t>którym mowa w</w:t>
      </w:r>
      <w:r>
        <w:t> ust. </w:t>
      </w:r>
      <w:r w:rsidRPr="00CD4B30">
        <w:t>5. Nieprzedstawienie stanowiska ani uwag przez właściwe organy gminy w</w:t>
      </w:r>
      <w:r>
        <w:t> </w:t>
      </w:r>
      <w:r w:rsidRPr="00CD4B30">
        <w:t>terminie 30</w:t>
      </w:r>
      <w:r>
        <w:t> </w:t>
      </w:r>
      <w:r w:rsidRPr="00CD4B30">
        <w:t>dni, traktuje się jako brak zastrzeżeń do planu generalnego przedstawionego przez podmiot, o</w:t>
      </w:r>
      <w:r>
        <w:t> </w:t>
      </w:r>
      <w:r w:rsidRPr="00CD4B30">
        <w:t>którym mowa w</w:t>
      </w:r>
      <w:r>
        <w:t> ust. </w:t>
      </w:r>
      <w:r w:rsidRPr="00CD4B30">
        <w:t>5. Podmiot, o</w:t>
      </w:r>
      <w:r>
        <w:t> </w:t>
      </w:r>
      <w:r w:rsidRPr="00CD4B30">
        <w:t>którym mowa w</w:t>
      </w:r>
      <w:r>
        <w:t> ust. </w:t>
      </w:r>
      <w:r w:rsidRPr="00CD4B30">
        <w:t>5, ustosunkowuje się na piśmie do uwag gminy i</w:t>
      </w:r>
      <w:r>
        <w:t> </w:t>
      </w:r>
      <w:r w:rsidRPr="00CD4B30">
        <w:t>przedkłada do zaop</w:t>
      </w:r>
      <w:r w:rsidRPr="00CD4B30">
        <w:t>i</w:t>
      </w:r>
      <w:r w:rsidRPr="00CD4B30">
        <w:t>niowania Prezesowi Urzędu skonsultowany w</w:t>
      </w:r>
      <w:r>
        <w:t> </w:t>
      </w:r>
      <w:r w:rsidRPr="00CD4B30">
        <w:t>powyższym trybie z</w:t>
      </w:r>
      <w:r>
        <w:t> </w:t>
      </w:r>
      <w:r w:rsidRPr="00CD4B30">
        <w:t>gminami plan obejmujący uwagi gminy i</w:t>
      </w:r>
      <w:r>
        <w:t> </w:t>
      </w:r>
      <w:r w:rsidRPr="00CD4B30">
        <w:t>stanowisko podmiotu, o</w:t>
      </w:r>
      <w:r>
        <w:t> </w:t>
      </w:r>
      <w:r w:rsidRPr="00CD4B30">
        <w:t>którym mowa w</w:t>
      </w:r>
      <w:r>
        <w:t> ust. </w:t>
      </w:r>
      <w:r w:rsidRPr="00CD4B30">
        <w:t>5</w:t>
      </w:r>
      <w:r>
        <w:t>, w odniesieniu do uwag gminy.”,</w:t>
      </w:r>
    </w:p>
    <w:p w:rsidR="00EB741E" w:rsidRDefault="00EB741E" w:rsidP="00EB741E">
      <w:pPr>
        <w:pStyle w:val="LITlitera"/>
        <w:keepNext/>
      </w:pPr>
      <w:r>
        <w:t>b)</w:t>
      </w:r>
      <w:r>
        <w:tab/>
        <w:t>ust. 9 otrzymuje brzmienie:</w:t>
      </w:r>
    </w:p>
    <w:p w:rsidR="00EB741E" w:rsidRPr="00CD4B30" w:rsidRDefault="00EB741E" w:rsidP="00EB741E">
      <w:pPr>
        <w:pStyle w:val="ZLITUSTzmustliter"/>
      </w:pPr>
      <w:r>
        <w:t xml:space="preserve">„9. Dla </w:t>
      </w:r>
      <w:r w:rsidRPr="003C2D5E">
        <w:t>terenów</w:t>
      </w:r>
      <w:r>
        <w:t xml:space="preserve"> objętych planem generalnym sporządzenie miejscowego planu zagospodarowania prz</w:t>
      </w:r>
      <w:r>
        <w:t>e</w:t>
      </w:r>
      <w:r>
        <w:t xml:space="preserve">strzennego – zgodnego z zatwierdzonym planem generalnym – jest obowiązkowe, z uwzględnieniem przepisów dotyczących terenów zamkniętych. Jeżeli teren zamknięty objęty planem generalnym utraci status terenu </w:t>
      </w:r>
      <w:r w:rsidR="00DE5DC6">
        <w:br/>
      </w:r>
      <w:r>
        <w:t>zamkniętego, sporządzenie miejscowego planu zagospodarowania przestrzennego – zgodnego z zatwierdzonym planem generalnym dla tego terenu jest obowiązkowe.”;</w:t>
      </w:r>
    </w:p>
    <w:p w:rsidR="00EB741E" w:rsidRPr="00EB741E" w:rsidRDefault="00EB741E" w:rsidP="00EB741E">
      <w:pPr>
        <w:pStyle w:val="PKTpunkt"/>
        <w:keepNext/>
      </w:pPr>
      <w:r>
        <w:t>3</w:t>
      </w:r>
      <w:r w:rsidRPr="00EB741E">
        <w:t>)</w:t>
      </w:r>
      <w:r w:rsidRPr="00EB741E">
        <w:tab/>
        <w:t>w</w:t>
      </w:r>
      <w:r>
        <w:t xml:space="preserve"> art. </w:t>
      </w:r>
      <w:r w:rsidRPr="00EB741E">
        <w:t>60</w:t>
      </w:r>
      <w:r>
        <w:t> </w:t>
      </w:r>
      <w:r w:rsidRPr="00EB741E">
        <w:t>po</w:t>
      </w:r>
      <w:r>
        <w:t xml:space="preserve"> ust. </w:t>
      </w:r>
      <w:r w:rsidRPr="00EB741E">
        <w:t>3</w:t>
      </w:r>
      <w:r>
        <w:t> </w:t>
      </w:r>
      <w:r w:rsidRPr="00EB741E">
        <w:t>dodaje się</w:t>
      </w:r>
      <w:r>
        <w:t xml:space="preserve"> ust. </w:t>
      </w:r>
      <w:r w:rsidRPr="00EB741E">
        <w:t>3a w</w:t>
      </w:r>
      <w:r>
        <w:t> </w:t>
      </w:r>
      <w:r w:rsidRPr="00EB741E">
        <w:t>brzmieniu:</w:t>
      </w:r>
    </w:p>
    <w:p w:rsidR="00EB741E" w:rsidRPr="00266B91" w:rsidRDefault="00EB741E" w:rsidP="00EB741E">
      <w:pPr>
        <w:pStyle w:val="ZUSTzmustartykuempunktem"/>
      </w:pPr>
      <w:r>
        <w:t>„</w:t>
      </w:r>
      <w:r w:rsidRPr="00266B91">
        <w:t>3a.</w:t>
      </w:r>
      <w:r>
        <w:t> </w:t>
      </w:r>
      <w:r w:rsidRPr="00266B91">
        <w:t>Przepisu</w:t>
      </w:r>
      <w:r>
        <w:t xml:space="preserve"> ust. </w:t>
      </w:r>
      <w:r w:rsidRPr="00266B91">
        <w:t>3</w:t>
      </w:r>
      <w:r>
        <w:t> </w:t>
      </w:r>
      <w:r w:rsidRPr="00266B91">
        <w:t xml:space="preserve">nie stosuje się do lotnisk wojskowych wykorzystywanych do </w:t>
      </w:r>
      <w:r w:rsidRPr="00CD4B30">
        <w:t>startów i</w:t>
      </w:r>
      <w:r>
        <w:t> </w:t>
      </w:r>
      <w:r w:rsidRPr="00CD4B30">
        <w:t>lądowań cywilnych statków powietrznych wykonujących</w:t>
      </w:r>
      <w:r w:rsidRPr="00CD4B30">
        <w:rPr>
          <w:rStyle w:val="Ppogrubienie"/>
        </w:rPr>
        <w:t xml:space="preserve"> </w:t>
      </w:r>
      <w:r w:rsidRPr="00266B91">
        <w:t>loty, o</w:t>
      </w:r>
      <w:r>
        <w:t> </w:t>
      </w:r>
      <w:r w:rsidRPr="00266B91">
        <w:t>których mowa w</w:t>
      </w:r>
      <w:r>
        <w:t> art. </w:t>
      </w:r>
      <w:r w:rsidRPr="00266B91">
        <w:t>66a</w:t>
      </w:r>
      <w:r>
        <w:t xml:space="preserve"> ust. </w:t>
      </w:r>
      <w:r w:rsidRPr="00266B91">
        <w:t>1.</w:t>
      </w:r>
      <w:r>
        <w:t>”</w:t>
      </w:r>
      <w:r w:rsidRPr="00266B91">
        <w:t>;</w:t>
      </w:r>
    </w:p>
    <w:p w:rsidR="00EB741E" w:rsidRPr="00EB741E" w:rsidRDefault="00EB741E" w:rsidP="00EB741E">
      <w:pPr>
        <w:pStyle w:val="PKTpunkt"/>
        <w:keepNext/>
      </w:pPr>
      <w:r>
        <w:t>4</w:t>
      </w:r>
      <w:r w:rsidRPr="00EB741E">
        <w:t>)</w:t>
      </w:r>
      <w:r w:rsidRPr="00EB741E">
        <w:tab/>
        <w:t>w</w:t>
      </w:r>
      <w:r>
        <w:t xml:space="preserve"> art. </w:t>
      </w:r>
      <w:r w:rsidRPr="00EB741E">
        <w:t>66</w:t>
      </w:r>
      <w:r>
        <w:t> </w:t>
      </w:r>
      <w:r w:rsidRPr="00EB741E">
        <w:t>po</w:t>
      </w:r>
      <w:r>
        <w:t xml:space="preserve"> ust. </w:t>
      </w:r>
      <w:r w:rsidRPr="00EB741E">
        <w:t>1</w:t>
      </w:r>
      <w:r>
        <w:t> </w:t>
      </w:r>
      <w:r w:rsidRPr="00EB741E">
        <w:t>dodaje się</w:t>
      </w:r>
      <w:r>
        <w:t xml:space="preserve"> ust. </w:t>
      </w:r>
      <w:r w:rsidRPr="00EB741E">
        <w:t>1a–1d w</w:t>
      </w:r>
      <w:r>
        <w:t> </w:t>
      </w:r>
      <w:r w:rsidRPr="00EB741E">
        <w:t>brzmieniu:</w:t>
      </w:r>
    </w:p>
    <w:p w:rsidR="00EB741E" w:rsidRPr="00266B91" w:rsidRDefault="00EB741E" w:rsidP="00EB741E">
      <w:pPr>
        <w:pStyle w:val="ZUSTzmustartykuempunktem"/>
      </w:pPr>
      <w:r>
        <w:t>„</w:t>
      </w:r>
      <w:r w:rsidRPr="00266B91">
        <w:t>1a.</w:t>
      </w:r>
      <w:r>
        <w:t> </w:t>
      </w:r>
      <w:r w:rsidRPr="00266B91">
        <w:t>Cywilne statki powietrzne wykonujące loty, o</w:t>
      </w:r>
      <w:r>
        <w:t> </w:t>
      </w:r>
      <w:r w:rsidRPr="00266B91">
        <w:t>których mowa w</w:t>
      </w:r>
      <w:r>
        <w:t> art. </w:t>
      </w:r>
      <w:r w:rsidRPr="00266B91">
        <w:t>66a</w:t>
      </w:r>
      <w:r>
        <w:t xml:space="preserve"> ust. </w:t>
      </w:r>
      <w:r w:rsidRPr="00266B91">
        <w:t>1, mogą startować z</w:t>
      </w:r>
      <w:r>
        <w:t> </w:t>
      </w:r>
      <w:r w:rsidRPr="00266B91">
        <w:t>lotnisk wojskowych i</w:t>
      </w:r>
      <w:r>
        <w:t> </w:t>
      </w:r>
      <w:r w:rsidRPr="00266B91">
        <w:t xml:space="preserve">lądować na </w:t>
      </w:r>
      <w:r w:rsidRPr="00CD4B30">
        <w:t>lotniskach wojskowych,</w:t>
      </w:r>
      <w:r w:rsidRPr="00CD4B30">
        <w:rPr>
          <w:rStyle w:val="Ppogrubienie"/>
        </w:rPr>
        <w:t xml:space="preserve"> </w:t>
      </w:r>
      <w:r w:rsidRPr="00266B91">
        <w:t>których dane techniczne i</w:t>
      </w:r>
      <w:r>
        <w:t> </w:t>
      </w:r>
      <w:r w:rsidRPr="00266B91">
        <w:t>eksploatacyjne są opublikowane w</w:t>
      </w:r>
      <w:r>
        <w:t> </w:t>
      </w:r>
      <w:r w:rsidRPr="00266B91">
        <w:t>Zintegrowanym Pakiecie Informacji Lotniczych, o</w:t>
      </w:r>
      <w:r>
        <w:t> </w:t>
      </w:r>
      <w:r w:rsidRPr="00266B91">
        <w:t>którym mowa w</w:t>
      </w:r>
      <w:r>
        <w:t> art. </w:t>
      </w:r>
      <w:r w:rsidRPr="00266B91">
        <w:t>121</w:t>
      </w:r>
      <w:r>
        <w:t xml:space="preserve"> ust. </w:t>
      </w:r>
      <w:r w:rsidRPr="00266B91">
        <w:t>3.</w:t>
      </w:r>
    </w:p>
    <w:p w:rsidR="00EB741E" w:rsidRPr="00266B91" w:rsidRDefault="00EB741E" w:rsidP="00EB741E">
      <w:pPr>
        <w:pStyle w:val="ZUSTzmustartykuempunktem"/>
      </w:pPr>
      <w:r w:rsidRPr="00266B91">
        <w:t>1b.</w:t>
      </w:r>
      <w:r>
        <w:t> </w:t>
      </w:r>
      <w:r w:rsidRPr="00266B91">
        <w:t>Aktualne dane techniczne i</w:t>
      </w:r>
      <w:r>
        <w:t> </w:t>
      </w:r>
      <w:r w:rsidRPr="00266B91">
        <w:t>eksploatacyjne lotnisk, o</w:t>
      </w:r>
      <w:r>
        <w:t> </w:t>
      </w:r>
      <w:r w:rsidRPr="00266B91">
        <w:t>których mowa w</w:t>
      </w:r>
      <w:r>
        <w:t> ust. </w:t>
      </w:r>
      <w:r w:rsidRPr="00266B91">
        <w:t>1a, są przekazywane do publik</w:t>
      </w:r>
      <w:r w:rsidRPr="00266B91">
        <w:t>a</w:t>
      </w:r>
      <w:r w:rsidRPr="00266B91">
        <w:t>cji w</w:t>
      </w:r>
      <w:r>
        <w:t> </w:t>
      </w:r>
      <w:r w:rsidRPr="00266B91">
        <w:t>Zintegrowanym Pakiecie Informacji Lotniczych przez Ministra Obrony Narodowej.</w:t>
      </w:r>
    </w:p>
    <w:p w:rsidR="00EB741E" w:rsidRPr="00266B91" w:rsidRDefault="00EB741E" w:rsidP="00EB741E">
      <w:pPr>
        <w:pStyle w:val="ZUSTzmustartykuempunktem"/>
      </w:pPr>
      <w:r w:rsidRPr="00266B91">
        <w:lastRenderedPageBreak/>
        <w:t>1c.</w:t>
      </w:r>
      <w:r>
        <w:t> </w:t>
      </w:r>
      <w:r w:rsidRPr="00266B91">
        <w:t>W</w:t>
      </w:r>
      <w:r>
        <w:t> </w:t>
      </w:r>
      <w:r w:rsidRPr="00266B91">
        <w:t xml:space="preserve">przypadku wykonywania lotów </w:t>
      </w:r>
      <w:r w:rsidRPr="00CD4B30">
        <w:t>w</w:t>
      </w:r>
      <w:r>
        <w:t> </w:t>
      </w:r>
      <w:r w:rsidRPr="00CD4B30">
        <w:t>celu realizacji zadań</w:t>
      </w:r>
      <w:r w:rsidRPr="00CD4B30">
        <w:rPr>
          <w:rStyle w:val="Ppogrubienie"/>
        </w:rPr>
        <w:t xml:space="preserve"> </w:t>
      </w:r>
      <w:r w:rsidRPr="00266B91">
        <w:t>na potrzeby Sił Zbrojnych Rzeczypospolitej Po</w:t>
      </w:r>
      <w:r w:rsidRPr="00266B91">
        <w:t>l</w:t>
      </w:r>
      <w:r w:rsidRPr="00266B91">
        <w:t>skiej w</w:t>
      </w:r>
      <w:r>
        <w:t> </w:t>
      </w:r>
      <w:r w:rsidRPr="00266B91">
        <w:t>zakresie przewozu żołnierzy, funkcjonariuszy Służby Kontrwywiadu Wojskowego, Służby Wywiadu Wo</w:t>
      </w:r>
      <w:r w:rsidRPr="00266B91">
        <w:t>j</w:t>
      </w:r>
      <w:r w:rsidRPr="00266B91">
        <w:t>skowego i</w:t>
      </w:r>
      <w:r>
        <w:t> </w:t>
      </w:r>
      <w:r w:rsidRPr="00266B91">
        <w:t>Biura Ochrony Rządu oraz pracowników wojska, Minister Obrony Narodowej oprócz danych, o których mowa w</w:t>
      </w:r>
      <w:r>
        <w:t> ust. </w:t>
      </w:r>
      <w:r w:rsidRPr="00266B91">
        <w:t>1a, przekazuje do publikacji w</w:t>
      </w:r>
      <w:r>
        <w:t> </w:t>
      </w:r>
      <w:r w:rsidRPr="00266B91">
        <w:t xml:space="preserve">Zintegrowanym Pakiecie Informacji Lotniczych także potwierdzenie spełnienia przez lotniska wojskowe </w:t>
      </w:r>
      <w:r w:rsidRPr="00CD4B30">
        <w:t xml:space="preserve">wymagań określonych </w:t>
      </w:r>
      <w:r w:rsidRPr="00266B91">
        <w:t>w</w:t>
      </w:r>
      <w:r>
        <w:t> </w:t>
      </w:r>
      <w:r w:rsidRPr="00266B91">
        <w:t>przepisach wydanych na podstawie</w:t>
      </w:r>
      <w:r>
        <w:t xml:space="preserve"> art. </w:t>
      </w:r>
      <w:r w:rsidRPr="00266B91">
        <w:t>59a</w:t>
      </w:r>
      <w:r>
        <w:t xml:space="preserve"> ust. </w:t>
      </w:r>
      <w:r w:rsidRPr="00266B91">
        <w:t>6.</w:t>
      </w:r>
    </w:p>
    <w:p w:rsidR="00EB741E" w:rsidRPr="00266B91" w:rsidRDefault="00EB741E" w:rsidP="00EB741E">
      <w:pPr>
        <w:pStyle w:val="ZUSTzmustartykuempunktem"/>
      </w:pPr>
      <w:r w:rsidRPr="00266B91">
        <w:t>1d.</w:t>
      </w:r>
      <w:r>
        <w:t> </w:t>
      </w:r>
      <w:r w:rsidRPr="00266B91">
        <w:t>Do danych technicznych i</w:t>
      </w:r>
      <w:r>
        <w:t> </w:t>
      </w:r>
      <w:r w:rsidRPr="00266B91">
        <w:t>eksploatacyjnych, o</w:t>
      </w:r>
      <w:r>
        <w:t> </w:t>
      </w:r>
      <w:r w:rsidRPr="00266B91">
        <w:t>których mowa w</w:t>
      </w:r>
      <w:r>
        <w:t> ust. </w:t>
      </w:r>
      <w:r w:rsidRPr="00266B91">
        <w:t>1a, stosuje się przepisy wydane na podstawie</w:t>
      </w:r>
      <w:r>
        <w:t xml:space="preserve"> art. </w:t>
      </w:r>
      <w:r w:rsidRPr="00266B91">
        <w:t>59a</w:t>
      </w:r>
      <w:r>
        <w:t xml:space="preserve"> ust. </w:t>
      </w:r>
      <w:r w:rsidRPr="00266B91">
        <w:t>6</w:t>
      </w:r>
      <w:r>
        <w:t xml:space="preserve"> oraz</w:t>
      </w:r>
      <w:r w:rsidRPr="00266B91">
        <w:t xml:space="preserve"> przepisy rozporządzenia Komisji (UE)</w:t>
      </w:r>
      <w:r>
        <w:t xml:space="preserve"> nr </w:t>
      </w:r>
      <w:r w:rsidRPr="00266B91">
        <w:t>73/2010</w:t>
      </w:r>
      <w:r>
        <w:t> </w:t>
      </w:r>
      <w:r w:rsidRPr="00266B91">
        <w:t>z</w:t>
      </w:r>
      <w:r>
        <w:t> </w:t>
      </w:r>
      <w:r w:rsidRPr="00266B91">
        <w:t>dnia 26</w:t>
      </w:r>
      <w:r>
        <w:t> </w:t>
      </w:r>
      <w:r w:rsidRPr="00266B91">
        <w:t>stycznia 2010</w:t>
      </w:r>
      <w:r>
        <w:t> </w:t>
      </w:r>
      <w:r w:rsidRPr="00266B91">
        <w:t>r. ustanawi</w:t>
      </w:r>
      <w:r w:rsidRPr="00266B91">
        <w:t>a</w:t>
      </w:r>
      <w:r w:rsidRPr="00266B91">
        <w:t>jącego wymagania dotyczące jakości danych i</w:t>
      </w:r>
      <w:r>
        <w:t> </w:t>
      </w:r>
      <w:r w:rsidRPr="00266B91">
        <w:t>informacji lotniczych dla jednolitej europejskiej przestrzeni powietr</w:t>
      </w:r>
      <w:r w:rsidRPr="00266B91">
        <w:t>z</w:t>
      </w:r>
      <w:r w:rsidRPr="00266B91">
        <w:t>nej (Dz. Urz. UE L 23</w:t>
      </w:r>
      <w:r>
        <w:t> </w:t>
      </w:r>
      <w:r w:rsidRPr="00266B91">
        <w:t>z</w:t>
      </w:r>
      <w:r>
        <w:t> </w:t>
      </w:r>
      <w:r w:rsidRPr="00266B91">
        <w:t>27.01.2010, str. 6).</w:t>
      </w:r>
      <w:r>
        <w:t>”</w:t>
      </w:r>
      <w:r w:rsidRPr="00266B91">
        <w:t>;</w:t>
      </w:r>
    </w:p>
    <w:p w:rsidR="00EB741E" w:rsidRPr="00266B91" w:rsidRDefault="00EB741E" w:rsidP="00EB741E">
      <w:pPr>
        <w:pStyle w:val="PKTpunkt"/>
        <w:keepNext/>
      </w:pPr>
      <w:r>
        <w:t>5</w:t>
      </w:r>
      <w:r w:rsidRPr="00266B91">
        <w:t>)</w:t>
      </w:r>
      <w:r w:rsidRPr="00266B91">
        <w:tab/>
        <w:t>po</w:t>
      </w:r>
      <w:r>
        <w:t xml:space="preserve"> art. </w:t>
      </w:r>
      <w:r w:rsidRPr="00266B91">
        <w:t>66</w:t>
      </w:r>
      <w:r>
        <w:t> </w:t>
      </w:r>
      <w:r w:rsidRPr="00266B91">
        <w:t>dodaje się</w:t>
      </w:r>
      <w:r>
        <w:t xml:space="preserve"> art. </w:t>
      </w:r>
      <w:r w:rsidRPr="00266B91">
        <w:t>66a i</w:t>
      </w:r>
      <w:r>
        <w:t> art. </w:t>
      </w:r>
      <w:r w:rsidRPr="00266B91">
        <w:t>66b w</w:t>
      </w:r>
      <w:r>
        <w:t> </w:t>
      </w:r>
      <w:r w:rsidRPr="00266B91">
        <w:t>brzmieniu:</w:t>
      </w:r>
    </w:p>
    <w:p w:rsidR="00EB741E" w:rsidRPr="00266B91" w:rsidRDefault="00EB741E" w:rsidP="00EB741E">
      <w:pPr>
        <w:pStyle w:val="ZARTzmartartykuempunktem"/>
        <w:keepNext/>
      </w:pPr>
      <w:r>
        <w:t>„</w:t>
      </w:r>
      <w:r w:rsidRPr="00266B91">
        <w:t>Art.</w:t>
      </w:r>
      <w:r>
        <w:t> </w:t>
      </w:r>
      <w:r w:rsidRPr="00266B91">
        <w:t>66a.</w:t>
      </w:r>
      <w:r>
        <w:t> </w:t>
      </w:r>
      <w:r w:rsidRPr="00266B91">
        <w:t xml:space="preserve">1. Cywilne statki powietrzne mogą </w:t>
      </w:r>
      <w:r w:rsidRPr="00CD4B30">
        <w:t>startować</w:t>
      </w:r>
      <w:r w:rsidRPr="00266B91">
        <w:t xml:space="preserve"> z</w:t>
      </w:r>
      <w:r>
        <w:t> </w:t>
      </w:r>
      <w:r w:rsidRPr="00266B91">
        <w:t>lotnisk wojskowych i</w:t>
      </w:r>
      <w:r>
        <w:t> </w:t>
      </w:r>
      <w:r w:rsidRPr="00266B91">
        <w:t xml:space="preserve">lądować na lotniskach </w:t>
      </w:r>
      <w:r w:rsidRPr="00CD4B30">
        <w:t>wojsk</w:t>
      </w:r>
      <w:r w:rsidRPr="00CD4B30">
        <w:t>o</w:t>
      </w:r>
      <w:r w:rsidRPr="00CD4B30">
        <w:t>wych</w:t>
      </w:r>
      <w:r w:rsidRPr="009E5E8B">
        <w:rPr>
          <w:rStyle w:val="Ppogrubienie"/>
        </w:rPr>
        <w:t xml:space="preserve"> </w:t>
      </w:r>
      <w:r w:rsidRPr="00266B91">
        <w:t>w</w:t>
      </w:r>
      <w:r>
        <w:rPr>
          <w:rStyle w:val="Ppogrubienie"/>
        </w:rPr>
        <w:t> </w:t>
      </w:r>
      <w:r w:rsidRPr="00266B91">
        <w:t>przypadku wykonywania lotów:</w:t>
      </w:r>
    </w:p>
    <w:p w:rsidR="00EB741E" w:rsidRPr="00EB741E" w:rsidRDefault="00EB741E" w:rsidP="00EB741E">
      <w:pPr>
        <w:pStyle w:val="ZPKTzmpktartykuempunktem"/>
        <w:keepNext/>
      </w:pPr>
      <w:r w:rsidRPr="00266B91">
        <w:t>1)</w:t>
      </w:r>
      <w:r w:rsidRPr="00266B91">
        <w:tab/>
        <w:t>krajowych wyłącznie przez:</w:t>
      </w:r>
    </w:p>
    <w:p w:rsidR="00EB741E" w:rsidRPr="00266B91" w:rsidRDefault="00EB741E" w:rsidP="00EB741E">
      <w:pPr>
        <w:pStyle w:val="ZLITwPKTzmlitwpktartykuempunktem"/>
      </w:pPr>
      <w:r w:rsidRPr="00266B91">
        <w:t>a)</w:t>
      </w:r>
      <w:r w:rsidRPr="00266B91">
        <w:tab/>
        <w:t>samoloty z</w:t>
      </w:r>
      <w:r>
        <w:t> </w:t>
      </w:r>
      <w:r w:rsidRPr="00266B91">
        <w:t>napędem śmigłowym o</w:t>
      </w:r>
      <w:r>
        <w:t> </w:t>
      </w:r>
      <w:r w:rsidRPr="00266B91">
        <w:t>maksymalnej masie startowej (MTOM) do 5700</w:t>
      </w:r>
      <w:r>
        <w:t> </w:t>
      </w:r>
      <w:r w:rsidRPr="00266B91">
        <w:t>kg włącznie lub o</w:t>
      </w:r>
      <w:r>
        <w:t> </w:t>
      </w:r>
      <w:r w:rsidRPr="00266B91">
        <w:t>liczbie miejsc pasażerskich poniżej 10,</w:t>
      </w:r>
    </w:p>
    <w:p w:rsidR="00EB741E" w:rsidRPr="00266B91" w:rsidRDefault="00EB741E" w:rsidP="00EB741E">
      <w:pPr>
        <w:pStyle w:val="ZLITwPKTzmlitwpktartykuempunktem"/>
      </w:pPr>
      <w:r w:rsidRPr="00266B91">
        <w:t>b)</w:t>
      </w:r>
      <w:r w:rsidRPr="00266B91">
        <w:tab/>
        <w:t>śmigłowce,</w:t>
      </w:r>
    </w:p>
    <w:p w:rsidR="00EB741E" w:rsidRPr="00266B91" w:rsidRDefault="00EB741E" w:rsidP="00EB741E">
      <w:pPr>
        <w:pStyle w:val="ZLITwPKTzmlitwpktartykuempunktem"/>
      </w:pPr>
      <w:r w:rsidRPr="00266B91">
        <w:t>c)</w:t>
      </w:r>
      <w:r w:rsidRPr="00266B91">
        <w:tab/>
        <w:t>statki powietrzne bez napędu,</w:t>
      </w:r>
    </w:p>
    <w:p w:rsidR="00EB741E" w:rsidRPr="00266B91" w:rsidRDefault="00EB741E" w:rsidP="00EB741E">
      <w:pPr>
        <w:pStyle w:val="ZLITwPKTzmlitwpktartykuempunktem"/>
      </w:pPr>
      <w:r w:rsidRPr="00266B91">
        <w:t>d)</w:t>
      </w:r>
      <w:r w:rsidRPr="00266B91">
        <w:tab/>
        <w:t>aerostaty;</w:t>
      </w:r>
    </w:p>
    <w:p w:rsidR="00EB741E" w:rsidRPr="00266B91" w:rsidRDefault="00EB741E" w:rsidP="00EB741E">
      <w:pPr>
        <w:pStyle w:val="ZPKTzmpktartykuempunktem"/>
      </w:pPr>
      <w:r w:rsidRPr="00266B91">
        <w:t>2)</w:t>
      </w:r>
      <w:r w:rsidRPr="00266B91">
        <w:tab/>
      </w:r>
      <w:r w:rsidRPr="00CD4B30">
        <w:t>w celu realizacji zadań</w:t>
      </w:r>
      <w:r w:rsidRPr="00CD4B30">
        <w:rPr>
          <w:rStyle w:val="Ppogrubienie"/>
        </w:rPr>
        <w:t xml:space="preserve"> </w:t>
      </w:r>
      <w:r w:rsidRPr="00266B91">
        <w:t>na potrzeby Sił Zbrojnych Rzeczypospolitej Polskiej w zakresie przewozu ładunków;</w:t>
      </w:r>
    </w:p>
    <w:p w:rsidR="00EB741E" w:rsidRPr="00266B91" w:rsidRDefault="00EB741E" w:rsidP="00EB741E">
      <w:pPr>
        <w:pStyle w:val="ZPKTzmpktartykuempunktem"/>
      </w:pPr>
      <w:r w:rsidRPr="00266B91">
        <w:t>3)</w:t>
      </w:r>
      <w:r w:rsidRPr="00266B91">
        <w:tab/>
      </w:r>
      <w:r w:rsidRPr="00CD4B30">
        <w:t>w celu realizacji zadań</w:t>
      </w:r>
      <w:r w:rsidRPr="00CD4B30">
        <w:rPr>
          <w:rStyle w:val="Ppogrubienie"/>
        </w:rPr>
        <w:t xml:space="preserve"> </w:t>
      </w:r>
      <w:r w:rsidRPr="00266B91">
        <w:t>na potrzeby Sił Zbrojnych Rzeczypospolitej Polskiej w zakresie przewozu żołnierzy, funkcjonariuszy Służby Kontrwywiadu Wojskowego, Służby Wywiadu Wojskowego i</w:t>
      </w:r>
      <w:r>
        <w:t> </w:t>
      </w:r>
      <w:r w:rsidRPr="00266B91">
        <w:t xml:space="preserve">Biura Ochrony Rządu oraz pracowników wojska, gdy lotniska te spełniają </w:t>
      </w:r>
      <w:r w:rsidRPr="00CD4B30">
        <w:t>wymagania określone</w:t>
      </w:r>
      <w:r w:rsidRPr="00CD4B30">
        <w:rPr>
          <w:rStyle w:val="Ppogrubienie"/>
        </w:rPr>
        <w:t xml:space="preserve"> </w:t>
      </w:r>
      <w:r w:rsidRPr="00266B91">
        <w:t>w</w:t>
      </w:r>
      <w:r>
        <w:rPr>
          <w:rStyle w:val="Ppogrubienie"/>
        </w:rPr>
        <w:t> </w:t>
      </w:r>
      <w:r w:rsidRPr="00266B91">
        <w:t>przepisach wydanych na podst</w:t>
      </w:r>
      <w:r w:rsidRPr="00266B91">
        <w:t>a</w:t>
      </w:r>
      <w:r w:rsidRPr="00266B91">
        <w:t>wie</w:t>
      </w:r>
      <w:r>
        <w:t xml:space="preserve"> art. </w:t>
      </w:r>
      <w:r w:rsidRPr="00266B91">
        <w:t>59a</w:t>
      </w:r>
      <w:r>
        <w:t xml:space="preserve"> ust. </w:t>
      </w:r>
      <w:r w:rsidRPr="00266B91">
        <w:t>6.</w:t>
      </w:r>
    </w:p>
    <w:p w:rsidR="00EB741E" w:rsidRPr="00266B91" w:rsidRDefault="00EB741E" w:rsidP="00EB741E">
      <w:pPr>
        <w:pStyle w:val="ZUSTzmustartykuempunktem"/>
      </w:pPr>
      <w:r w:rsidRPr="00266B91">
        <w:t>2.</w:t>
      </w:r>
      <w:r>
        <w:t> </w:t>
      </w:r>
      <w:r w:rsidRPr="00266B91">
        <w:t xml:space="preserve">Potwierdzenia spełnienia przez lotniska wojskowe </w:t>
      </w:r>
      <w:r w:rsidRPr="00CD4B30">
        <w:t>wymagań</w:t>
      </w:r>
      <w:r w:rsidRPr="00266B91">
        <w:t xml:space="preserve"> określonych w przepisach wydanych na po</w:t>
      </w:r>
      <w:r w:rsidRPr="00266B91">
        <w:t>d</w:t>
      </w:r>
      <w:r w:rsidRPr="00266B91">
        <w:t>stawie</w:t>
      </w:r>
      <w:r>
        <w:t xml:space="preserve"> art. </w:t>
      </w:r>
      <w:r w:rsidRPr="00266B91">
        <w:t>59a</w:t>
      </w:r>
      <w:r>
        <w:t xml:space="preserve"> ust. </w:t>
      </w:r>
      <w:r w:rsidRPr="00266B91">
        <w:t>6</w:t>
      </w:r>
      <w:r>
        <w:t> </w:t>
      </w:r>
      <w:r w:rsidRPr="00266B91">
        <w:t>dokonuje Minister Obrony Narodowej na wniosek jednostki organizacyjnej lub związku organ</w:t>
      </w:r>
      <w:r w:rsidRPr="00266B91">
        <w:t>i</w:t>
      </w:r>
      <w:r w:rsidRPr="00266B91">
        <w:t>zacyjnego Sił Zbrojnych Rzeczypospolitej Polskiej, którym przekazano lotnisko wojskowe do użytkowania.</w:t>
      </w:r>
    </w:p>
    <w:p w:rsidR="00EB741E" w:rsidRPr="00266B91" w:rsidRDefault="00EB741E" w:rsidP="00EB741E">
      <w:pPr>
        <w:pStyle w:val="ZUSTzmustartykuempunktem"/>
      </w:pPr>
      <w:r w:rsidRPr="00266B91">
        <w:t>3.</w:t>
      </w:r>
      <w:r>
        <w:t> </w:t>
      </w:r>
      <w:r w:rsidRPr="00266B91">
        <w:t>Lotniska wojskowe, z</w:t>
      </w:r>
      <w:r>
        <w:t> </w:t>
      </w:r>
      <w:r w:rsidRPr="00266B91">
        <w:t>których startują i</w:t>
      </w:r>
      <w:r>
        <w:t> </w:t>
      </w:r>
      <w:r w:rsidRPr="00266B91">
        <w:t>na których lądują wojskowe statki powietrzne lub cywilne statki p</w:t>
      </w:r>
      <w:r w:rsidRPr="00266B91">
        <w:t>o</w:t>
      </w:r>
      <w:r w:rsidRPr="00266B91">
        <w:t>wietrzne, w</w:t>
      </w:r>
      <w:r>
        <w:t> </w:t>
      </w:r>
      <w:r w:rsidRPr="00266B91">
        <w:t>przypadkach, o</w:t>
      </w:r>
      <w:r>
        <w:t> </w:t>
      </w:r>
      <w:r w:rsidRPr="00266B91">
        <w:t>których mowa w</w:t>
      </w:r>
      <w:r>
        <w:t> ust. </w:t>
      </w:r>
      <w:r w:rsidRPr="00266B91">
        <w:t>1</w:t>
      </w:r>
      <w:r>
        <w:t xml:space="preserve"> pkt </w:t>
      </w:r>
      <w:r w:rsidRPr="00266B91">
        <w:t>2</w:t>
      </w:r>
      <w:r>
        <w:t xml:space="preserve"> i </w:t>
      </w:r>
      <w:r w:rsidRPr="00266B91">
        <w:t>3, są lotniskami wykorzystywanymi jedynie do celów wo</w:t>
      </w:r>
      <w:r w:rsidRPr="00266B91">
        <w:t>j</w:t>
      </w:r>
      <w:r w:rsidRPr="00266B91">
        <w:t>skowych.</w:t>
      </w:r>
    </w:p>
    <w:p w:rsidR="00EB741E" w:rsidRPr="00266B91" w:rsidRDefault="00EB741E" w:rsidP="00EB741E">
      <w:pPr>
        <w:pStyle w:val="ZUSTzmustartykuempunktem"/>
      </w:pPr>
      <w:r w:rsidRPr="00266B91">
        <w:t>4.</w:t>
      </w:r>
      <w:r>
        <w:t> </w:t>
      </w:r>
      <w:r w:rsidRPr="00266B91">
        <w:t>Jednostka organizacyjna lub związek organizacyjny Sił Zbrojnych Rzeczypospolitej Polskiej, którym prz</w:t>
      </w:r>
      <w:r w:rsidRPr="00266B91">
        <w:t>e</w:t>
      </w:r>
      <w:r w:rsidRPr="00266B91">
        <w:t>kazano lotnisko wojskowe do użytkowania, informują zarządzającego lotniskiem cywilnym, na którym ma lądować cywilny statek powietrzny wykonujący lot z</w:t>
      </w:r>
      <w:r>
        <w:t> </w:t>
      </w:r>
      <w:r w:rsidRPr="00266B91">
        <w:t xml:space="preserve">lotniska użytkowanego przez tę jednostkę lub </w:t>
      </w:r>
      <w:r w:rsidRPr="00CD4B30">
        <w:t>ten</w:t>
      </w:r>
      <w:r>
        <w:t xml:space="preserve"> </w:t>
      </w:r>
      <w:r w:rsidRPr="00266B91">
        <w:t>związek, iż lotnisko wojskowe jest wykorzystywane jedynie do celów wojskowych i</w:t>
      </w:r>
      <w:r>
        <w:t> </w:t>
      </w:r>
      <w:r w:rsidRPr="00266B91">
        <w:t>nie jest portem lotniczym lub częścią portu lotnicz</w:t>
      </w:r>
      <w:r w:rsidRPr="00266B91">
        <w:t>e</w:t>
      </w:r>
      <w:r w:rsidRPr="00266B91">
        <w:t>go, o</w:t>
      </w:r>
      <w:r>
        <w:t> </w:t>
      </w:r>
      <w:r w:rsidRPr="00266B91">
        <w:t>którym mowa w</w:t>
      </w:r>
      <w:r>
        <w:t> art. </w:t>
      </w:r>
      <w:r w:rsidRPr="00266B91">
        <w:t>2</w:t>
      </w:r>
      <w:r>
        <w:t xml:space="preserve"> ust. </w:t>
      </w:r>
      <w:r w:rsidRPr="00266B91">
        <w:t>1</w:t>
      </w:r>
      <w:r>
        <w:t xml:space="preserve"> lit. </w:t>
      </w:r>
      <w:r w:rsidRPr="00266B91">
        <w:t>a</w:t>
      </w:r>
      <w:r>
        <w:t> </w:t>
      </w:r>
      <w:r w:rsidRPr="00266B91">
        <w:t>rozporządzenia Parlamentu Europejskiego i</w:t>
      </w:r>
      <w:r>
        <w:t> </w:t>
      </w:r>
      <w:r w:rsidRPr="00266B91">
        <w:t>Rady (WE)</w:t>
      </w:r>
      <w:r>
        <w:t xml:space="preserve"> nr </w:t>
      </w:r>
      <w:r w:rsidRPr="00266B91">
        <w:t>300/2008</w:t>
      </w:r>
      <w:r>
        <w:t> </w:t>
      </w:r>
      <w:r w:rsidRPr="00266B91">
        <w:t>z</w:t>
      </w:r>
      <w:r>
        <w:t> </w:t>
      </w:r>
      <w:r w:rsidRPr="00266B91">
        <w:t>dnia 11</w:t>
      </w:r>
      <w:r>
        <w:t> </w:t>
      </w:r>
      <w:r w:rsidRPr="00266B91">
        <w:t>marca 2008</w:t>
      </w:r>
      <w:r>
        <w:t> </w:t>
      </w:r>
      <w:r w:rsidRPr="00266B91">
        <w:t>r. w</w:t>
      </w:r>
      <w:r>
        <w:t> </w:t>
      </w:r>
      <w:r w:rsidRPr="00266B91">
        <w:t xml:space="preserve">sprawie </w:t>
      </w:r>
      <w:r w:rsidRPr="00CD4B30">
        <w:t>wspólnych</w:t>
      </w:r>
      <w:r>
        <w:t xml:space="preserve"> </w:t>
      </w:r>
      <w:r w:rsidRPr="00266B91">
        <w:t>zasad w</w:t>
      </w:r>
      <w:r>
        <w:t> </w:t>
      </w:r>
      <w:r w:rsidRPr="00266B91">
        <w:t>dziedzinie ochrony lotnictwa cywilnego i</w:t>
      </w:r>
      <w:r>
        <w:t> </w:t>
      </w:r>
      <w:r w:rsidRPr="00266B91">
        <w:t>uchylającego rozporządz</w:t>
      </w:r>
      <w:r w:rsidRPr="00266B91">
        <w:t>e</w:t>
      </w:r>
      <w:r w:rsidRPr="00266B91">
        <w:t>nie (WE)</w:t>
      </w:r>
      <w:r>
        <w:t xml:space="preserve"> nr </w:t>
      </w:r>
      <w:r w:rsidRPr="00266B91">
        <w:t xml:space="preserve">2320/2002, zwanego dalej </w:t>
      </w:r>
      <w:r>
        <w:t>„</w:t>
      </w:r>
      <w:r w:rsidRPr="00266B91">
        <w:t>rozporządzeniem</w:t>
      </w:r>
      <w:r>
        <w:t xml:space="preserve"> nr </w:t>
      </w:r>
      <w:r w:rsidRPr="00266B91">
        <w:t>300/2008/WE</w:t>
      </w:r>
      <w:r>
        <w:t>”</w:t>
      </w:r>
      <w:r w:rsidRPr="00266B91">
        <w:t>. Informacja dotycząca wykorzystywania lotniska wojskowego jedynie do celów wojskowych jest potwierdzona odpowiednią uwagą w</w:t>
      </w:r>
      <w:r>
        <w:t> </w:t>
      </w:r>
      <w:r w:rsidRPr="00266B91">
        <w:t>planie lotu.</w:t>
      </w:r>
    </w:p>
    <w:p w:rsidR="00EB741E" w:rsidRPr="00266B91" w:rsidRDefault="00EB741E" w:rsidP="00EB741E">
      <w:pPr>
        <w:pStyle w:val="ZUSTzmustartykuempunktem"/>
      </w:pPr>
      <w:r w:rsidRPr="00266B91">
        <w:t>5.</w:t>
      </w:r>
      <w:r>
        <w:t> </w:t>
      </w:r>
      <w:r w:rsidRPr="00266B91">
        <w:t>Jednostka organizacyjna lub związek organizacyjny Sił Zbrojnych Rzeczypospolitej Polskiej, którym prz</w:t>
      </w:r>
      <w:r w:rsidRPr="00266B91">
        <w:t>e</w:t>
      </w:r>
      <w:r w:rsidRPr="00266B91">
        <w:t>kazano lotnisko wojskowe do użytkowania, zapewniają we własnym zakresie ochronę przed aktami bezprawnej ing</w:t>
      </w:r>
      <w:r w:rsidRPr="00266B91">
        <w:t>e</w:t>
      </w:r>
      <w:r w:rsidRPr="00266B91">
        <w:t>rencji zagrażającymi bezpieczeństwu lotów, o</w:t>
      </w:r>
      <w:r>
        <w:t> </w:t>
      </w:r>
      <w:r w:rsidRPr="00266B91">
        <w:t>których mowa w</w:t>
      </w:r>
      <w:r>
        <w:t> ust. </w:t>
      </w:r>
      <w:r w:rsidRPr="00266B91">
        <w:t>1.</w:t>
      </w:r>
    </w:p>
    <w:p w:rsidR="00EB741E" w:rsidRPr="00EB741E" w:rsidRDefault="00EB741E" w:rsidP="00EB741E">
      <w:pPr>
        <w:pStyle w:val="ZARTzmartartykuempunktem"/>
        <w:keepNext/>
      </w:pPr>
      <w:r w:rsidRPr="00266B91">
        <w:t>Art.</w:t>
      </w:r>
      <w:r>
        <w:t> </w:t>
      </w:r>
      <w:r w:rsidRPr="00266B91">
        <w:t>66b.</w:t>
      </w:r>
      <w:r>
        <w:t> </w:t>
      </w:r>
      <w:r w:rsidRPr="00266B91">
        <w:t>1. W</w:t>
      </w:r>
      <w:r>
        <w:t> </w:t>
      </w:r>
      <w:r w:rsidRPr="00266B91">
        <w:t xml:space="preserve">przypadku wykorzystywania lotnisk wojskowych do </w:t>
      </w:r>
      <w:r w:rsidRPr="00EB741E">
        <w:t>startów i lądowań cywilnych statków p</w:t>
      </w:r>
      <w:r w:rsidRPr="00EB741E">
        <w:t>o</w:t>
      </w:r>
      <w:r w:rsidRPr="00EB741E">
        <w:t>wietrznych wykonujących</w:t>
      </w:r>
      <w:r w:rsidRPr="00EB741E">
        <w:rPr>
          <w:rStyle w:val="Ppogrubienie"/>
        </w:rPr>
        <w:t xml:space="preserve"> </w:t>
      </w:r>
      <w:r w:rsidRPr="00EB741E">
        <w:t>loty, o</w:t>
      </w:r>
      <w:r>
        <w:t> </w:t>
      </w:r>
      <w:r w:rsidRPr="00EB741E">
        <w:t>których mowa w</w:t>
      </w:r>
      <w:r>
        <w:t> art. </w:t>
      </w:r>
      <w:r w:rsidRPr="00EB741E">
        <w:t>66a</w:t>
      </w:r>
      <w:r>
        <w:t xml:space="preserve"> ust. </w:t>
      </w:r>
      <w:r w:rsidRPr="00EB741E">
        <w:t>1:</w:t>
      </w:r>
    </w:p>
    <w:p w:rsidR="00EB741E" w:rsidRPr="00266B91" w:rsidRDefault="00EB741E" w:rsidP="00EB741E">
      <w:pPr>
        <w:pStyle w:val="ZPKTzmpktartykuempunktem"/>
      </w:pPr>
      <w:r w:rsidRPr="00266B91">
        <w:t>1)</w:t>
      </w:r>
      <w:r w:rsidRPr="00266B91">
        <w:tab/>
        <w:t>służby żeglugi powietrznej są zapewniane na podstawie</w:t>
      </w:r>
      <w:r>
        <w:t xml:space="preserve"> art. </w:t>
      </w:r>
      <w:r w:rsidRPr="00266B91">
        <w:t>7</w:t>
      </w:r>
      <w:r>
        <w:t xml:space="preserve"> ust. </w:t>
      </w:r>
      <w:r w:rsidRPr="00266B91">
        <w:t>5</w:t>
      </w:r>
      <w:r>
        <w:t> </w:t>
      </w:r>
      <w:r w:rsidRPr="00266B91">
        <w:t>rozporządzenia (WE)</w:t>
      </w:r>
      <w:r>
        <w:t xml:space="preserve"> nr </w:t>
      </w:r>
      <w:r w:rsidRPr="00266B91">
        <w:t>550/2004</w:t>
      </w:r>
      <w:r w:rsidR="00223AA8">
        <w:t xml:space="preserve"> </w:t>
      </w:r>
      <w:r w:rsidRPr="00266B91">
        <w:t>Parl</w:t>
      </w:r>
      <w:r w:rsidRPr="00266B91">
        <w:t>a</w:t>
      </w:r>
      <w:r w:rsidRPr="00266B91">
        <w:t>mentu Europejskiego i</w:t>
      </w:r>
      <w:r>
        <w:t> </w:t>
      </w:r>
      <w:r w:rsidRPr="00266B91">
        <w:t>Rady z</w:t>
      </w:r>
      <w:r>
        <w:t> </w:t>
      </w:r>
      <w:r w:rsidRPr="00266B91">
        <w:t>dnia 10</w:t>
      </w:r>
      <w:r>
        <w:t> </w:t>
      </w:r>
      <w:r w:rsidRPr="00266B91">
        <w:t>marca 2004</w:t>
      </w:r>
      <w:r>
        <w:t> </w:t>
      </w:r>
      <w:r w:rsidRPr="00266B91">
        <w:t>r. w sprawie zapewniania służb żeglugi powietrznej w</w:t>
      </w:r>
      <w:r>
        <w:t> </w:t>
      </w:r>
      <w:r w:rsidRPr="00266B91">
        <w:t xml:space="preserve">Jednolitej Europejskiej Przestrzeni Powietrznej, zwanego dalej </w:t>
      </w:r>
      <w:r>
        <w:t>„</w:t>
      </w:r>
      <w:r w:rsidRPr="00266B91">
        <w:t>rozporządzeniem</w:t>
      </w:r>
      <w:r>
        <w:t xml:space="preserve"> nr </w:t>
      </w:r>
      <w:r w:rsidRPr="00266B91">
        <w:t>550/2004/WE</w:t>
      </w:r>
      <w:r>
        <w:t>”</w:t>
      </w:r>
      <w:r w:rsidRPr="00266B91">
        <w:t>;</w:t>
      </w:r>
    </w:p>
    <w:p w:rsidR="00EB741E" w:rsidRPr="00266B91" w:rsidRDefault="00EB741E" w:rsidP="00EB741E">
      <w:pPr>
        <w:pStyle w:val="ZPKTzmpktartykuempunktem"/>
      </w:pPr>
      <w:r w:rsidRPr="00266B91">
        <w:t>2)</w:t>
      </w:r>
      <w:r w:rsidRPr="00266B91">
        <w:tab/>
        <w:t>stosuje się przepisy</w:t>
      </w:r>
      <w:r>
        <w:t xml:space="preserve"> art. </w:t>
      </w:r>
      <w:r w:rsidRPr="00266B91">
        <w:t>27</w:t>
      </w:r>
      <w:r>
        <w:t xml:space="preserve"> i art. </w:t>
      </w:r>
      <w:r w:rsidRPr="00266B91">
        <w:t>155</w:t>
      </w:r>
      <w:r>
        <w:t xml:space="preserve"> w </w:t>
      </w:r>
      <w:r w:rsidRPr="00266B91">
        <w:t>zakresie kontroli przewoźników lotniczych lub innych użytkowników cywilnych statków powietrznych oraz osób posiadających licencję personelu lotniczego i</w:t>
      </w:r>
      <w:r>
        <w:t> </w:t>
      </w:r>
      <w:r w:rsidRPr="00266B91">
        <w:t>podmiotów posiad</w:t>
      </w:r>
      <w:r w:rsidRPr="00266B91">
        <w:t>a</w:t>
      </w:r>
      <w:r w:rsidRPr="00266B91">
        <w:t>jących certyfikat agenta obsługi naziemnej.</w:t>
      </w:r>
    </w:p>
    <w:p w:rsidR="00EB741E" w:rsidRPr="00266B91" w:rsidRDefault="00EB741E" w:rsidP="00EB741E">
      <w:pPr>
        <w:pStyle w:val="ZUSTzmustartykuempunktem"/>
      </w:pPr>
      <w:r w:rsidRPr="00266B91">
        <w:t>2.</w:t>
      </w:r>
      <w:r>
        <w:t> </w:t>
      </w:r>
      <w:r w:rsidRPr="00266B91">
        <w:t>Wojskowe służby żeglugi powietrznej zapewnione na podstawie</w:t>
      </w:r>
      <w:r>
        <w:t xml:space="preserve"> art. </w:t>
      </w:r>
      <w:r w:rsidRPr="00266B91">
        <w:t>7</w:t>
      </w:r>
      <w:r>
        <w:t xml:space="preserve"> ust. </w:t>
      </w:r>
      <w:r w:rsidRPr="00266B91">
        <w:t>5</w:t>
      </w:r>
      <w:r>
        <w:t> </w:t>
      </w:r>
      <w:r w:rsidRPr="00266B91">
        <w:t>rozporządzenia</w:t>
      </w:r>
      <w:r>
        <w:t xml:space="preserve"> nr </w:t>
      </w:r>
      <w:r w:rsidRPr="00266B91">
        <w:t>550/2004/WE, spełniają wspólne wymogi dotyczące zapewniania służb żeglugi powietrznej określone na podst</w:t>
      </w:r>
      <w:r w:rsidRPr="00266B91">
        <w:t>a</w:t>
      </w:r>
      <w:r w:rsidRPr="00266B91">
        <w:t>wie</w:t>
      </w:r>
      <w:r>
        <w:t xml:space="preserve"> art. </w:t>
      </w:r>
      <w:r w:rsidRPr="00266B91">
        <w:t>6</w:t>
      </w:r>
      <w:r>
        <w:t> </w:t>
      </w:r>
      <w:r w:rsidRPr="00266B91">
        <w:t>rozporządzenia</w:t>
      </w:r>
      <w:r>
        <w:t xml:space="preserve"> nr </w:t>
      </w:r>
      <w:r w:rsidRPr="00266B91">
        <w:t>550/2004/WE.</w:t>
      </w:r>
    </w:p>
    <w:p w:rsidR="00EB741E" w:rsidRPr="00266B91" w:rsidRDefault="00EB741E" w:rsidP="00EB741E">
      <w:pPr>
        <w:pStyle w:val="ZUSTzmustartykuempunktem"/>
      </w:pPr>
      <w:r w:rsidRPr="00266B91">
        <w:t>3.</w:t>
      </w:r>
      <w:r>
        <w:t> </w:t>
      </w:r>
      <w:r w:rsidRPr="00266B91">
        <w:t>Minister właściwy do spraw transportu może określić, w</w:t>
      </w:r>
      <w:r>
        <w:t> </w:t>
      </w:r>
      <w:r w:rsidRPr="00266B91">
        <w:t>drodze rozporządzenia, środki, które należy podjąć w</w:t>
      </w:r>
      <w:r>
        <w:t> </w:t>
      </w:r>
      <w:r w:rsidRPr="00266B91">
        <w:t xml:space="preserve">celu zapewnienia zgodności działań wojskowych służb żeglugi powietrznej ze wspólnymi wymogami dotyczącymi </w:t>
      </w:r>
      <w:r w:rsidRPr="00266B91">
        <w:lastRenderedPageBreak/>
        <w:t>zapewniania służb żeglugi powietrznej określonymi na podstawie</w:t>
      </w:r>
      <w:r>
        <w:t xml:space="preserve"> art. </w:t>
      </w:r>
      <w:r w:rsidRPr="00266B91">
        <w:t>6</w:t>
      </w:r>
      <w:r>
        <w:t> </w:t>
      </w:r>
      <w:r w:rsidRPr="00266B91">
        <w:t>rozporządzenia</w:t>
      </w:r>
      <w:r>
        <w:t xml:space="preserve"> nr </w:t>
      </w:r>
      <w:r w:rsidRPr="00266B91">
        <w:t>550/2004/WE, z uwzględnieniem zasad współpracy instytucji zapewniających służby ruchu lotniczego z</w:t>
      </w:r>
      <w:r>
        <w:t> </w:t>
      </w:r>
      <w:r w:rsidRPr="00266B91">
        <w:t>odpowiednimi służbami i</w:t>
      </w:r>
      <w:r>
        <w:t> </w:t>
      </w:r>
      <w:r w:rsidRPr="00266B91">
        <w:t>organami wojskowymi oraz innymi organami państwowymi.</w:t>
      </w:r>
      <w:r>
        <w:t>”</w:t>
      </w:r>
      <w:r w:rsidRPr="00266B91">
        <w:t>;</w:t>
      </w:r>
    </w:p>
    <w:p w:rsidR="00EB741E" w:rsidRPr="00266B91" w:rsidRDefault="00EB741E" w:rsidP="00EB741E">
      <w:pPr>
        <w:pStyle w:val="PKTpunkt"/>
        <w:keepNext/>
      </w:pPr>
      <w:r>
        <w:t>6</w:t>
      </w:r>
      <w:r w:rsidRPr="00266B91">
        <w:t>)</w:t>
      </w:r>
      <w:r w:rsidRPr="00266B91">
        <w:tab/>
        <w:t>w</w:t>
      </w:r>
      <w:r>
        <w:t xml:space="preserve"> art. </w:t>
      </w:r>
      <w:r w:rsidRPr="00266B91">
        <w:t>68</w:t>
      </w:r>
      <w:r>
        <w:t> </w:t>
      </w:r>
      <w:r w:rsidRPr="00266B91">
        <w:t>po</w:t>
      </w:r>
      <w:r>
        <w:t xml:space="preserve"> ust. </w:t>
      </w:r>
      <w:r w:rsidRPr="00266B91">
        <w:t>2d dodaje się</w:t>
      </w:r>
      <w:r>
        <w:t xml:space="preserve"> ust. </w:t>
      </w:r>
      <w:r w:rsidRPr="00266B91">
        <w:t>2e i</w:t>
      </w:r>
      <w:r>
        <w:t> </w:t>
      </w:r>
      <w:r w:rsidRPr="00266B91">
        <w:t>2f w</w:t>
      </w:r>
      <w:r>
        <w:t> </w:t>
      </w:r>
      <w:r w:rsidRPr="00266B91">
        <w:t>brzmieniu:</w:t>
      </w:r>
    </w:p>
    <w:p w:rsidR="00EB741E" w:rsidRPr="00EB741E" w:rsidRDefault="00EB741E" w:rsidP="00EB741E">
      <w:pPr>
        <w:pStyle w:val="ZUSTzmustartykuempunktem"/>
        <w:keepNext/>
      </w:pPr>
      <w:r>
        <w:t>„</w:t>
      </w:r>
      <w:r w:rsidRPr="00EB741E">
        <w:t>2e.</w:t>
      </w:r>
      <w:r>
        <w:t> </w:t>
      </w:r>
      <w:r w:rsidRPr="00EB741E">
        <w:t>W</w:t>
      </w:r>
      <w:r>
        <w:t> </w:t>
      </w:r>
      <w:r w:rsidRPr="00EB741E">
        <w:t>przypadku wykonywania lotu międzynarodowego</w:t>
      </w:r>
      <w:r w:rsidRPr="00EB741E">
        <w:rPr>
          <w:rStyle w:val="Ppogrubienie"/>
        </w:rPr>
        <w:t xml:space="preserve"> </w:t>
      </w:r>
      <w:r w:rsidRPr="00EB741E">
        <w:t>przez cywilny statek powietrzny w</w:t>
      </w:r>
      <w:r>
        <w:t> </w:t>
      </w:r>
      <w:r w:rsidRPr="00EB741E">
        <w:t>celu realizacji z</w:t>
      </w:r>
      <w:r w:rsidRPr="00EB741E">
        <w:t>a</w:t>
      </w:r>
      <w:r w:rsidRPr="00EB741E">
        <w:t>dań na potrzeby Sił Zbrojnych Rzeczypospolitej Polskiej w</w:t>
      </w:r>
      <w:r>
        <w:t> </w:t>
      </w:r>
      <w:r w:rsidRPr="00EB741E">
        <w:t>zakresie przewozu ładunków lub osób, o</w:t>
      </w:r>
      <w:r>
        <w:t> </w:t>
      </w:r>
      <w:r w:rsidRPr="00EB741E">
        <w:t>których mowa w</w:t>
      </w:r>
      <w:r>
        <w:t> art. </w:t>
      </w:r>
      <w:r w:rsidRPr="00EB741E">
        <w:t>66a</w:t>
      </w:r>
      <w:r>
        <w:t xml:space="preserve"> ust. </w:t>
      </w:r>
      <w:r w:rsidRPr="00EB741E">
        <w:t>1</w:t>
      </w:r>
      <w:r>
        <w:t xml:space="preserve"> pkt </w:t>
      </w:r>
      <w:r w:rsidRPr="00EB741E">
        <w:t>3, jednostka organizacyjna lub związek organizacyjny Sił Zbrojnych Rzeczypospolitej Polskiej, którym przekazano lotnisko wojskowe</w:t>
      </w:r>
      <w:r w:rsidRPr="00EB741E">
        <w:rPr>
          <w:rStyle w:val="Ppogrubienie"/>
        </w:rPr>
        <w:t xml:space="preserve"> </w:t>
      </w:r>
      <w:r w:rsidRPr="00EB741E">
        <w:t>do użytkowania:</w:t>
      </w:r>
    </w:p>
    <w:p w:rsidR="00EB741E" w:rsidRPr="00266B91" w:rsidRDefault="00EB741E" w:rsidP="00DE5DC6">
      <w:pPr>
        <w:pStyle w:val="ZPKTzmpktartykuempunktem"/>
        <w:spacing w:before="60"/>
      </w:pPr>
      <w:r w:rsidRPr="00266B91">
        <w:t>1)</w:t>
      </w:r>
      <w:r>
        <w:tab/>
      </w:r>
      <w:r w:rsidRPr="00266B91">
        <w:t>zawiadamiają z</w:t>
      </w:r>
      <w:r>
        <w:t> </w:t>
      </w:r>
      <w:r w:rsidRPr="00266B91">
        <w:t>co najmniej 24</w:t>
      </w:r>
      <w:r>
        <w:noBreakHyphen/>
      </w:r>
      <w:r w:rsidRPr="00266B91">
        <w:t>godzinnym wyprzedzeniem najbliższego komendanta placówki Straży Granic</w:t>
      </w:r>
      <w:r w:rsidRPr="00266B91">
        <w:t>z</w:t>
      </w:r>
      <w:r w:rsidRPr="00266B91">
        <w:t>nej, naczelnika urzędu celnego oraz kierownika placówki granicznej kontroli sanitarnej, weterynaryjnej i</w:t>
      </w:r>
      <w:r>
        <w:t> </w:t>
      </w:r>
      <w:r w:rsidRPr="00266B91">
        <w:t>fitosanitarnej o</w:t>
      </w:r>
      <w:r>
        <w:t> </w:t>
      </w:r>
      <w:r w:rsidRPr="00266B91">
        <w:t>planowanym przekroczeniu granicy państwowej przez statek powietrzny przewożący ładunek lub osoby nienależące do załogi w</w:t>
      </w:r>
      <w:r>
        <w:t> </w:t>
      </w:r>
      <w:r w:rsidRPr="00266B91">
        <w:t>celu kontroli tego statku, ładunku lub osób;</w:t>
      </w:r>
    </w:p>
    <w:p w:rsidR="00EB741E" w:rsidRPr="00CD4B30" w:rsidRDefault="00EB741E" w:rsidP="00DE5DC6">
      <w:pPr>
        <w:pStyle w:val="ZPKTzmpktartykuempunktem"/>
        <w:spacing w:before="60"/>
        <w:rPr>
          <w:rStyle w:val="Ppogrubienie"/>
        </w:rPr>
      </w:pPr>
      <w:r w:rsidRPr="00266B91">
        <w:t>2)</w:t>
      </w:r>
      <w:r w:rsidRPr="00266B91">
        <w:tab/>
        <w:t>zapewniają funkcjonariuszom i</w:t>
      </w:r>
      <w:r>
        <w:t> </w:t>
      </w:r>
      <w:r w:rsidRPr="00266B91">
        <w:t>pracownikom placówki Straży Granicznej, urzędu celnego oraz placówki gr</w:t>
      </w:r>
      <w:r w:rsidRPr="00266B91">
        <w:t>a</w:t>
      </w:r>
      <w:r w:rsidRPr="00266B91">
        <w:t xml:space="preserve">nicznej kontroli sanitarnej, weterynaryjnej i fitosanitarnej </w:t>
      </w:r>
      <w:r w:rsidRPr="00CD4B30">
        <w:t>dojazd do miejsca dokonywania kontroli i</w:t>
      </w:r>
      <w:r>
        <w:t> </w:t>
      </w:r>
      <w:r w:rsidRPr="00CD4B30">
        <w:t>powrót z</w:t>
      </w:r>
      <w:r>
        <w:t> </w:t>
      </w:r>
      <w:r w:rsidRPr="00CD4B30">
        <w:t>tego miejsca.</w:t>
      </w:r>
    </w:p>
    <w:p w:rsidR="00EB741E" w:rsidRPr="00266B91" w:rsidRDefault="00EB741E" w:rsidP="00EB741E">
      <w:pPr>
        <w:pStyle w:val="ZUSTzmustartykuempunktem"/>
      </w:pPr>
      <w:r w:rsidRPr="00266B91">
        <w:t>2f.</w:t>
      </w:r>
      <w:r>
        <w:t> </w:t>
      </w:r>
      <w:r w:rsidRPr="00266B91">
        <w:t>Przepisu</w:t>
      </w:r>
      <w:r>
        <w:t xml:space="preserve"> ust. </w:t>
      </w:r>
      <w:r w:rsidRPr="00266B91">
        <w:t>2e nie stosuje się w</w:t>
      </w:r>
      <w:r>
        <w:t> </w:t>
      </w:r>
      <w:r w:rsidRPr="00266B91">
        <w:t>przypadku wykonywania międzynarodowych lotów w</w:t>
      </w:r>
      <w:r>
        <w:t> </w:t>
      </w:r>
      <w:r w:rsidRPr="00266B91">
        <w:t xml:space="preserve">granicach obszaru </w:t>
      </w:r>
      <w:proofErr w:type="spellStart"/>
      <w:r w:rsidRPr="00266B91">
        <w:t>Schengen</w:t>
      </w:r>
      <w:proofErr w:type="spellEnd"/>
      <w:r w:rsidRPr="00266B91">
        <w:t>.</w:t>
      </w:r>
      <w:r>
        <w:t>”</w:t>
      </w:r>
      <w:r w:rsidRPr="00266B91">
        <w:t>;</w:t>
      </w:r>
    </w:p>
    <w:p w:rsidR="00EB741E" w:rsidRPr="00EB741E" w:rsidRDefault="00EB741E" w:rsidP="00EB741E">
      <w:pPr>
        <w:pStyle w:val="PKTpunkt"/>
        <w:keepNext/>
      </w:pPr>
      <w:r w:rsidRPr="00CD4B30">
        <w:t>7</w:t>
      </w:r>
      <w:r w:rsidRPr="00EB741E">
        <w:t>)</w:t>
      </w:r>
      <w:r w:rsidRPr="00EB741E">
        <w:tab/>
        <w:t>w</w:t>
      </w:r>
      <w:r>
        <w:t xml:space="preserve"> art. </w:t>
      </w:r>
      <w:r w:rsidRPr="00EB741E">
        <w:t>82</w:t>
      </w:r>
      <w:r>
        <w:t> </w:t>
      </w:r>
      <w:r w:rsidRPr="00EB741E">
        <w:t>dotychczasową treść oznacza się jako</w:t>
      </w:r>
      <w:r>
        <w:t xml:space="preserve"> ust. </w:t>
      </w:r>
      <w:r w:rsidRPr="00EB741E">
        <w:t>1</w:t>
      </w:r>
      <w:r>
        <w:t xml:space="preserve"> i </w:t>
      </w:r>
      <w:r w:rsidRPr="00EB741E">
        <w:t>dodaje się</w:t>
      </w:r>
      <w:r>
        <w:t xml:space="preserve"> ust. </w:t>
      </w:r>
      <w:r w:rsidRPr="00EB741E">
        <w:t>2–4</w:t>
      </w:r>
      <w:r>
        <w:t xml:space="preserve"> w </w:t>
      </w:r>
      <w:r w:rsidRPr="00EB741E">
        <w:t>brzmieniu:</w:t>
      </w:r>
    </w:p>
    <w:p w:rsidR="00EB741E" w:rsidRPr="00CD4B30" w:rsidRDefault="00EB741E" w:rsidP="00DE5DC6">
      <w:pPr>
        <w:pStyle w:val="ZUSTzmustartykuempunktem"/>
      </w:pPr>
      <w:r>
        <w:t>„</w:t>
      </w:r>
      <w:r w:rsidRPr="00CD4B30">
        <w:t>2.</w:t>
      </w:r>
      <w:r>
        <w:t> </w:t>
      </w:r>
      <w:r w:rsidRPr="00CD4B30">
        <w:t>Do złożenia wniosku, o</w:t>
      </w:r>
      <w:r>
        <w:t> </w:t>
      </w:r>
      <w:r w:rsidRPr="00CD4B30">
        <w:t>którym mowa w</w:t>
      </w:r>
      <w:r>
        <w:t> ust. </w:t>
      </w:r>
      <w:r w:rsidRPr="00CD4B30">
        <w:t>1</w:t>
      </w:r>
      <w:r>
        <w:t xml:space="preserve"> pkt </w:t>
      </w:r>
      <w:r w:rsidRPr="00CD4B30">
        <w:t>7, jest uprawniony również zakładający lotnisko, o</w:t>
      </w:r>
      <w:r>
        <w:t> </w:t>
      </w:r>
      <w:r w:rsidRPr="00CD4B30">
        <w:t>którym mowa w</w:t>
      </w:r>
      <w:r>
        <w:t> art. </w:t>
      </w:r>
      <w:r w:rsidRPr="00CD4B30">
        <w:t>55</w:t>
      </w:r>
      <w:r>
        <w:t xml:space="preserve"> ust. </w:t>
      </w:r>
      <w:r w:rsidRPr="00CD4B30">
        <w:t>2</w:t>
      </w:r>
      <w:r>
        <w:t xml:space="preserve"> pkt </w:t>
      </w:r>
      <w:r w:rsidRPr="00CD4B30">
        <w:t>1–3</w:t>
      </w:r>
      <w:r w:rsidR="00DE5DC6">
        <w:t>,</w:t>
      </w:r>
      <w:r>
        <w:t xml:space="preserve"> i </w:t>
      </w:r>
      <w:r w:rsidRPr="00CD4B30">
        <w:t>Polska Agencja Żeglugi Powietrznej. Lasy Państwowe zarządzające na podstawie ustawy z</w:t>
      </w:r>
      <w:r>
        <w:t> </w:t>
      </w:r>
      <w:r w:rsidRPr="00CD4B30">
        <w:t>dnia 28</w:t>
      </w:r>
      <w:r>
        <w:t> </w:t>
      </w:r>
      <w:r w:rsidRPr="00CD4B30">
        <w:t>września 1991</w:t>
      </w:r>
      <w:r>
        <w:t> </w:t>
      </w:r>
      <w:r w:rsidRPr="00CD4B30">
        <w:t>r. o</w:t>
      </w:r>
      <w:r>
        <w:t> </w:t>
      </w:r>
      <w:r w:rsidRPr="00CD4B30">
        <w:t>lasach (</w:t>
      </w:r>
      <w:r>
        <w:t>Dz. U.</w:t>
      </w:r>
      <w:r w:rsidRPr="00CD4B30">
        <w:t xml:space="preserve"> z</w:t>
      </w:r>
      <w:r>
        <w:t> </w:t>
      </w:r>
      <w:r w:rsidRPr="00CD4B30">
        <w:t>2014</w:t>
      </w:r>
      <w:r>
        <w:t> </w:t>
      </w:r>
      <w:r w:rsidRPr="00CD4B30">
        <w:t>r.</w:t>
      </w:r>
      <w:r>
        <w:t xml:space="preserve"> poz. </w:t>
      </w:r>
      <w:r w:rsidRPr="00CD4B30">
        <w:t>1153</w:t>
      </w:r>
      <w:r>
        <w:t xml:space="preserve"> oraz</w:t>
      </w:r>
      <w:r w:rsidRPr="00CD4B30">
        <w:t xml:space="preserve"> z</w:t>
      </w:r>
      <w:r>
        <w:t> </w:t>
      </w:r>
      <w:r w:rsidRPr="00CD4B30">
        <w:t>2015</w:t>
      </w:r>
      <w:r>
        <w:t> </w:t>
      </w:r>
      <w:r w:rsidRPr="00CD4B30">
        <w:t>r.</w:t>
      </w:r>
      <w:r>
        <w:t xml:space="preserve"> poz. </w:t>
      </w:r>
      <w:r w:rsidRPr="00CD4B30">
        <w:t>349</w:t>
      </w:r>
      <w:r w:rsidR="00DE5DC6">
        <w:t xml:space="preserve"> i 671</w:t>
      </w:r>
      <w:r w:rsidRPr="00CD4B30">
        <w:t>) ni</w:t>
      </w:r>
      <w:r w:rsidRPr="00CD4B30">
        <w:t>e</w:t>
      </w:r>
      <w:r w:rsidRPr="00CD4B30">
        <w:t>ruchomościami w</w:t>
      </w:r>
      <w:r>
        <w:t> </w:t>
      </w:r>
      <w:r w:rsidRPr="00CD4B30">
        <w:t>stosunku do których wydano decyzję Prezesa Urzędu, o</w:t>
      </w:r>
      <w:r>
        <w:t> </w:t>
      </w:r>
      <w:r w:rsidRPr="00CD4B30">
        <w:t>której mowa w</w:t>
      </w:r>
      <w:r>
        <w:t> ust. </w:t>
      </w:r>
      <w:r w:rsidRPr="00CD4B30">
        <w:t>1</w:t>
      </w:r>
      <w:r>
        <w:t xml:space="preserve"> pkt </w:t>
      </w:r>
      <w:r w:rsidRPr="00CD4B30">
        <w:t>7, są obowiązane do dokonania nieodpłatnie wycinki drzew i</w:t>
      </w:r>
      <w:r>
        <w:t> </w:t>
      </w:r>
      <w:r w:rsidRPr="00CD4B30">
        <w:t>krzewów oraz ich uprzątnięcia w</w:t>
      </w:r>
      <w:r>
        <w:t> </w:t>
      </w:r>
      <w:r w:rsidRPr="00CD4B30">
        <w:t>terminie ustalonym w</w:t>
      </w:r>
      <w:r>
        <w:t> </w:t>
      </w:r>
      <w:r w:rsidRPr="00CD4B30">
        <w:t>odrębnym por</w:t>
      </w:r>
      <w:r w:rsidRPr="00CD4B30">
        <w:t>o</w:t>
      </w:r>
      <w:r w:rsidRPr="00CD4B30">
        <w:t>zumieniu albo umowy między Lasami Państwowymi a</w:t>
      </w:r>
      <w:r>
        <w:t> </w:t>
      </w:r>
      <w:r w:rsidRPr="00CD4B30">
        <w:t>zakładającym lotnisko, o</w:t>
      </w:r>
      <w:r>
        <w:t> </w:t>
      </w:r>
      <w:r w:rsidRPr="00CD4B30">
        <w:t>którym mowa w</w:t>
      </w:r>
      <w:r>
        <w:t> art. </w:t>
      </w:r>
      <w:r w:rsidRPr="00CD4B30">
        <w:t>55</w:t>
      </w:r>
      <w:r>
        <w:t xml:space="preserve"> ust. </w:t>
      </w:r>
      <w:r w:rsidRPr="00CD4B30">
        <w:t>2</w:t>
      </w:r>
      <w:r>
        <w:t xml:space="preserve"> pkt </w:t>
      </w:r>
      <w:r w:rsidRPr="00CD4B30">
        <w:t>1–3, zarządzającym takim lotniskiem, o</w:t>
      </w:r>
      <w:r>
        <w:t> </w:t>
      </w:r>
      <w:r w:rsidRPr="00CD4B30">
        <w:t>którym mowa w</w:t>
      </w:r>
      <w:r>
        <w:t> art. </w:t>
      </w:r>
      <w:r w:rsidRPr="00CD4B30">
        <w:t>174</w:t>
      </w:r>
      <w:r>
        <w:t xml:space="preserve"> ust. </w:t>
      </w:r>
      <w:r w:rsidRPr="00CD4B30">
        <w:t>2</w:t>
      </w:r>
      <w:r w:rsidR="00DE5DC6">
        <w:t>,</w:t>
      </w:r>
      <w:r>
        <w:t xml:space="preserve"> lub</w:t>
      </w:r>
      <w:r w:rsidRPr="00CD4B30">
        <w:t xml:space="preserve"> Polską Agencją Żeglugi Powietrznej. Drewno pozyskane z</w:t>
      </w:r>
      <w:r>
        <w:t> </w:t>
      </w:r>
      <w:r w:rsidRPr="00CD4B30">
        <w:t>wycinki drzew i</w:t>
      </w:r>
      <w:r>
        <w:t> </w:t>
      </w:r>
      <w:r w:rsidRPr="00CD4B30">
        <w:t>krzewów, o</w:t>
      </w:r>
      <w:r>
        <w:t> </w:t>
      </w:r>
      <w:r w:rsidRPr="00CD4B30">
        <w:t>której mowa w</w:t>
      </w:r>
      <w:r>
        <w:t> </w:t>
      </w:r>
      <w:r w:rsidRPr="00CD4B30">
        <w:t>zdaniu poprzednim, staje się nieodpłatnie własn</w:t>
      </w:r>
      <w:r w:rsidRPr="00CD4B30">
        <w:t>o</w:t>
      </w:r>
      <w:r w:rsidRPr="00CD4B30">
        <w:t>ścią Lasów Państwowych. Koszty wycinki drzew i</w:t>
      </w:r>
      <w:r>
        <w:t> </w:t>
      </w:r>
      <w:r w:rsidRPr="00CD4B30">
        <w:t>krzewów w</w:t>
      </w:r>
      <w:r>
        <w:t> </w:t>
      </w:r>
      <w:r w:rsidRPr="00CD4B30">
        <w:t>wieku do 20</w:t>
      </w:r>
      <w:r>
        <w:t> </w:t>
      </w:r>
      <w:r w:rsidRPr="00CD4B30">
        <w:t>lat oraz ich uprzątnięcia ponosi zakład</w:t>
      </w:r>
      <w:r w:rsidRPr="00CD4B30">
        <w:t>a</w:t>
      </w:r>
      <w:r w:rsidRPr="00CD4B30">
        <w:t>jący lotnisko użytku publicznego, o</w:t>
      </w:r>
      <w:r>
        <w:t> </w:t>
      </w:r>
      <w:r w:rsidRPr="00CD4B30">
        <w:t>którym mowa w</w:t>
      </w:r>
      <w:r>
        <w:t> art. </w:t>
      </w:r>
      <w:r w:rsidRPr="00CD4B30">
        <w:t>55</w:t>
      </w:r>
      <w:r>
        <w:t xml:space="preserve"> ust. </w:t>
      </w:r>
      <w:r w:rsidRPr="00CD4B30">
        <w:t>2</w:t>
      </w:r>
      <w:r>
        <w:t xml:space="preserve"> pkt </w:t>
      </w:r>
      <w:r w:rsidRPr="00CD4B30">
        <w:t>1–3, zarządzający takim lotniskiem, o</w:t>
      </w:r>
      <w:r>
        <w:t> </w:t>
      </w:r>
      <w:r w:rsidRPr="00CD4B30">
        <w:t>którym mowa w</w:t>
      </w:r>
      <w:r>
        <w:t> art. </w:t>
      </w:r>
      <w:r w:rsidRPr="00CD4B30">
        <w:t>174</w:t>
      </w:r>
      <w:r>
        <w:t xml:space="preserve"> ust. </w:t>
      </w:r>
      <w:r w:rsidRPr="00CD4B30">
        <w:t>2</w:t>
      </w:r>
      <w:r w:rsidR="00DE5DC6">
        <w:t>,</w:t>
      </w:r>
      <w:r>
        <w:t xml:space="preserve"> lub</w:t>
      </w:r>
      <w:r w:rsidRPr="00CD4B30">
        <w:t xml:space="preserve"> Polska Agencja Żeglugi Powietrznej.</w:t>
      </w:r>
    </w:p>
    <w:p w:rsidR="00EB741E" w:rsidRPr="00CD4B30" w:rsidRDefault="00EB741E" w:rsidP="00DE5DC6">
      <w:pPr>
        <w:pStyle w:val="ZUSTzmustartykuempunktem"/>
      </w:pPr>
      <w:r w:rsidRPr="00CD4B30">
        <w:t>3.</w:t>
      </w:r>
      <w:r>
        <w:t> </w:t>
      </w:r>
      <w:r w:rsidRPr="00CD4B30">
        <w:t>Do usuwania drzew i</w:t>
      </w:r>
      <w:r>
        <w:t> </w:t>
      </w:r>
      <w:r w:rsidRPr="00CD4B30">
        <w:t>krzewów znajdujących się na nieruchomościach objętych decyzją Prezesa Urzędu, o</w:t>
      </w:r>
      <w:r>
        <w:t> </w:t>
      </w:r>
      <w:r w:rsidRPr="00CD4B30">
        <w:t>której mowa w</w:t>
      </w:r>
      <w:r>
        <w:t> ust. </w:t>
      </w:r>
      <w:r w:rsidRPr="00CD4B30">
        <w:t>1</w:t>
      </w:r>
      <w:r>
        <w:t xml:space="preserve"> pkt </w:t>
      </w:r>
      <w:r w:rsidRPr="00CD4B30">
        <w:t>7, z</w:t>
      </w:r>
      <w:r>
        <w:t> </w:t>
      </w:r>
      <w:r w:rsidRPr="00CD4B30">
        <w:t>wyjątkiem drzew i</w:t>
      </w:r>
      <w:r>
        <w:t> </w:t>
      </w:r>
      <w:r w:rsidRPr="00CD4B30">
        <w:t>krzewów usuwanych z</w:t>
      </w:r>
      <w:r>
        <w:t> </w:t>
      </w:r>
      <w:r w:rsidRPr="00CD4B30">
        <w:t>nieruchomości wpisanych do rejestru z</w:t>
      </w:r>
      <w:r w:rsidRPr="00CD4B30">
        <w:t>a</w:t>
      </w:r>
      <w:r w:rsidRPr="00CD4B30">
        <w:t>bytków, nie stosuje się przepisów ustawy z</w:t>
      </w:r>
      <w:r>
        <w:t> </w:t>
      </w:r>
      <w:r w:rsidRPr="00CD4B30">
        <w:t>dnia 16</w:t>
      </w:r>
      <w:r>
        <w:t> </w:t>
      </w:r>
      <w:r w:rsidRPr="00CD4B30">
        <w:t>kwietnia 2004</w:t>
      </w:r>
      <w:r>
        <w:t> </w:t>
      </w:r>
      <w:r w:rsidRPr="00CD4B30">
        <w:t>r. o</w:t>
      </w:r>
      <w:r>
        <w:t> </w:t>
      </w:r>
      <w:r w:rsidRPr="00CD4B30">
        <w:t>ochronie przyrody (</w:t>
      </w:r>
      <w:r>
        <w:t>Dz. U.</w:t>
      </w:r>
      <w:r w:rsidRPr="00CD4B30">
        <w:t xml:space="preserve"> z</w:t>
      </w:r>
      <w:r>
        <w:t> </w:t>
      </w:r>
      <w:r w:rsidRPr="00CD4B30">
        <w:t>2013</w:t>
      </w:r>
      <w:r>
        <w:t> </w:t>
      </w:r>
      <w:r w:rsidRPr="00CD4B30">
        <w:t>r.</w:t>
      </w:r>
      <w:r>
        <w:t xml:space="preserve"> poz. </w:t>
      </w:r>
      <w:r w:rsidRPr="00CD4B30">
        <w:t>627, z</w:t>
      </w:r>
      <w:r>
        <w:t> </w:t>
      </w:r>
      <w:r w:rsidRPr="00CD4B30">
        <w:t>późn. zm.</w:t>
      </w:r>
      <w:r w:rsidRPr="00CD4B30">
        <w:rPr>
          <w:rStyle w:val="IGindeksgrny"/>
        </w:rPr>
        <w:footnoteReference w:id="1"/>
      </w:r>
      <w:r w:rsidRPr="00CD4B30">
        <w:rPr>
          <w:rStyle w:val="IGPindeksgrnyipogrubienie"/>
        </w:rPr>
        <w:t>)</w:t>
      </w:r>
      <w:r w:rsidRPr="00CD4B30">
        <w:t>).</w:t>
      </w:r>
    </w:p>
    <w:p w:rsidR="00EB741E" w:rsidRPr="00CD4B30" w:rsidRDefault="00EB741E" w:rsidP="00DE5DC6">
      <w:pPr>
        <w:pStyle w:val="ZUSTzmustartykuempunktem"/>
      </w:pPr>
      <w:r w:rsidRPr="00CD4B30">
        <w:t>4.</w:t>
      </w:r>
      <w:r>
        <w:t> </w:t>
      </w:r>
      <w:r w:rsidRPr="00CD4B30">
        <w:t>Do gruntów rolnych i</w:t>
      </w:r>
      <w:r>
        <w:t> </w:t>
      </w:r>
      <w:r w:rsidRPr="00CD4B30">
        <w:t>leśnych objętych decyzją Prezesa Urzędu, o</w:t>
      </w:r>
      <w:r>
        <w:t> </w:t>
      </w:r>
      <w:r w:rsidRPr="00CD4B30">
        <w:t>której mowa w</w:t>
      </w:r>
      <w:r>
        <w:t> ust. </w:t>
      </w:r>
      <w:r w:rsidRPr="00CD4B30">
        <w:t>1</w:t>
      </w:r>
      <w:r>
        <w:t xml:space="preserve"> pkt </w:t>
      </w:r>
      <w:r w:rsidRPr="00CD4B30">
        <w:t>7, nie stosuje się przepisów ustawy z</w:t>
      </w:r>
      <w:r>
        <w:t> </w:t>
      </w:r>
      <w:r w:rsidRPr="00CD4B30">
        <w:t>dnia 3</w:t>
      </w:r>
      <w:r>
        <w:t> </w:t>
      </w:r>
      <w:r w:rsidRPr="00CD4B30">
        <w:t>lutego 1995</w:t>
      </w:r>
      <w:r>
        <w:t> </w:t>
      </w:r>
      <w:r w:rsidRPr="00CD4B30">
        <w:t>r. o</w:t>
      </w:r>
      <w:r>
        <w:t> </w:t>
      </w:r>
      <w:r w:rsidRPr="00CD4B30">
        <w:t>ochronie gruntów rolnych i</w:t>
      </w:r>
      <w:r>
        <w:t> </w:t>
      </w:r>
      <w:r w:rsidRPr="00CD4B30">
        <w:t>leśnych (</w:t>
      </w:r>
      <w:r>
        <w:t>Dz. U.</w:t>
      </w:r>
      <w:r w:rsidRPr="00CD4B30">
        <w:t xml:space="preserve"> z</w:t>
      </w:r>
      <w:r>
        <w:t> </w:t>
      </w:r>
      <w:r w:rsidRPr="00CD4B30">
        <w:t>201</w:t>
      </w:r>
      <w:r w:rsidR="00DE5DC6">
        <w:t>5</w:t>
      </w:r>
      <w:r>
        <w:t> </w:t>
      </w:r>
      <w:r w:rsidRPr="00CD4B30">
        <w:t>r.</w:t>
      </w:r>
      <w:r>
        <w:t xml:space="preserve"> poz. </w:t>
      </w:r>
      <w:r w:rsidR="00DE5DC6">
        <w:t>909</w:t>
      </w:r>
      <w:r w:rsidRPr="00CD4B30">
        <w:t>).</w:t>
      </w:r>
      <w:r>
        <w:t>”</w:t>
      </w:r>
      <w:r w:rsidRPr="00CD4B30">
        <w:t>;</w:t>
      </w:r>
    </w:p>
    <w:p w:rsidR="00EB741E" w:rsidRPr="00EB741E" w:rsidRDefault="00EB741E" w:rsidP="00EB741E">
      <w:pPr>
        <w:pStyle w:val="PKTpunkt"/>
        <w:keepNext/>
      </w:pPr>
      <w:r>
        <w:t>8</w:t>
      </w:r>
      <w:r w:rsidRPr="00EB741E">
        <w:t>)</w:t>
      </w:r>
      <w:r w:rsidRPr="00EB741E">
        <w:tab/>
        <w:t>w</w:t>
      </w:r>
      <w:r>
        <w:t xml:space="preserve"> art. </w:t>
      </w:r>
      <w:r w:rsidRPr="00EB741E">
        <w:t>93a w</w:t>
      </w:r>
      <w:r>
        <w:t> pkt </w:t>
      </w:r>
      <w:r w:rsidRPr="00EB741E">
        <w:t>4</w:t>
      </w:r>
      <w:r>
        <w:t> </w:t>
      </w:r>
      <w:r w:rsidRPr="00EB741E">
        <w:t>kropkę zastępuje się średnikiem i</w:t>
      </w:r>
      <w:r>
        <w:t> </w:t>
      </w:r>
      <w:r w:rsidRPr="00EB741E">
        <w:t>dodaje się</w:t>
      </w:r>
      <w:r>
        <w:t xml:space="preserve"> pkt </w:t>
      </w:r>
      <w:r w:rsidRPr="00EB741E">
        <w:t>5</w:t>
      </w:r>
      <w:r>
        <w:t xml:space="preserve"> w </w:t>
      </w:r>
      <w:r w:rsidRPr="00EB741E">
        <w:t>brzmieniu:</w:t>
      </w:r>
    </w:p>
    <w:p w:rsidR="00EB741E" w:rsidRPr="00266B91" w:rsidRDefault="00EB741E" w:rsidP="00EB741E">
      <w:pPr>
        <w:pStyle w:val="ZPKTzmpktartykuempunktem"/>
      </w:pPr>
      <w:r>
        <w:t>„</w:t>
      </w:r>
      <w:r w:rsidRPr="00266B91">
        <w:t>5)</w:t>
      </w:r>
      <w:r w:rsidRPr="00266B91">
        <w:tab/>
        <w:t>wykonywania przez cywilny statek powietrzny lotów, o</w:t>
      </w:r>
      <w:r>
        <w:t> </w:t>
      </w:r>
      <w:r w:rsidRPr="00266B91">
        <w:t>których mowa w</w:t>
      </w:r>
      <w:r>
        <w:t> art. </w:t>
      </w:r>
      <w:r w:rsidRPr="00266B91">
        <w:t>66a</w:t>
      </w:r>
      <w:r>
        <w:t xml:space="preserve"> ust. </w:t>
      </w:r>
      <w:r w:rsidRPr="00266B91">
        <w:t>1</w:t>
      </w:r>
      <w:r>
        <w:t xml:space="preserve"> pkt </w:t>
      </w:r>
      <w:r w:rsidRPr="00266B91">
        <w:t>2</w:t>
      </w:r>
      <w:r>
        <w:t xml:space="preserve"> i </w:t>
      </w:r>
      <w:r w:rsidRPr="00266B91">
        <w:t>3.</w:t>
      </w:r>
      <w:r>
        <w:t>”</w:t>
      </w:r>
      <w:r w:rsidRPr="00266B91">
        <w:t>;</w:t>
      </w:r>
    </w:p>
    <w:p w:rsidR="00EB741E" w:rsidRPr="00EB741E" w:rsidRDefault="00EB741E" w:rsidP="00EB741E">
      <w:pPr>
        <w:pStyle w:val="PKTpunkt"/>
        <w:keepNext/>
      </w:pPr>
      <w:r w:rsidRPr="00CD4B30">
        <w:t>9</w:t>
      </w:r>
      <w:r w:rsidRPr="00EB741E">
        <w:t>)</w:t>
      </w:r>
      <w:r w:rsidRPr="00EB741E">
        <w:tab/>
        <w:t>w</w:t>
      </w:r>
      <w:r>
        <w:t xml:space="preserve"> art. </w:t>
      </w:r>
      <w:r w:rsidRPr="00EB741E">
        <w:t>116</w:t>
      </w:r>
      <w:r>
        <w:t xml:space="preserve"> w ust. </w:t>
      </w:r>
      <w:r w:rsidRPr="00EB741E">
        <w:t>3</w:t>
      </w:r>
      <w:r>
        <w:t xml:space="preserve"> pkt </w:t>
      </w:r>
      <w:r w:rsidRPr="00EB741E">
        <w:t>1</w:t>
      </w:r>
      <w:r>
        <w:t> </w:t>
      </w:r>
      <w:r w:rsidRPr="00EB741E">
        <w:t>otrzymuje brzmienie:</w:t>
      </w:r>
    </w:p>
    <w:p w:rsidR="00EB741E" w:rsidRPr="00CD4B30" w:rsidRDefault="00EB741E" w:rsidP="00DE5DC6">
      <w:pPr>
        <w:pStyle w:val="ZPKTzmpktartykuempunktem"/>
        <w:spacing w:before="60"/>
      </w:pPr>
      <w:r>
        <w:t>„</w:t>
      </w:r>
      <w:r w:rsidRPr="00CD4B30">
        <w:t>1)</w:t>
      </w:r>
      <w:r w:rsidRPr="00CD4B30">
        <w:tab/>
        <w:t>żołnierzy i</w:t>
      </w:r>
      <w:r>
        <w:t> </w:t>
      </w:r>
      <w:r w:rsidRPr="00CD4B30">
        <w:t>funkcjonariuszy Służby Kontrwywiadu Wojskowego, Służby Wywiadu Wojskowego, żołnierzy Żandarmerii Wojskowej oraz funkcjonariuszy Agencji Bezpieczeństwa Wewnętrznego, Agencji Wywiadu, Centralnego Biura Antykorupcyjnego, Policji, Straży Granicznej, Służby Celnej i</w:t>
      </w:r>
      <w:r>
        <w:t> </w:t>
      </w:r>
      <w:r w:rsidRPr="00CD4B30">
        <w:t>Biura Ochrony Rządu, którzy bez zamiaru odbycia lotu, wykonują obowiązki służbowe na pokładzie statku powietrznego pozostającego na lotnisku albo lądowisku;</w:t>
      </w:r>
      <w:r>
        <w:t>”</w:t>
      </w:r>
      <w:r w:rsidRPr="00CD4B30">
        <w:t>;</w:t>
      </w:r>
    </w:p>
    <w:p w:rsidR="00EB741E" w:rsidRPr="00266B91" w:rsidRDefault="00EB741E" w:rsidP="00EB741E">
      <w:pPr>
        <w:pStyle w:val="PKTpunkt"/>
        <w:keepNext/>
      </w:pPr>
      <w:r>
        <w:t>10</w:t>
      </w:r>
      <w:r w:rsidRPr="00266B91">
        <w:t>)</w:t>
      </w:r>
      <w:r w:rsidRPr="00266B91">
        <w:tab/>
        <w:t>w</w:t>
      </w:r>
      <w:r>
        <w:t xml:space="preserve"> art. </w:t>
      </w:r>
      <w:r w:rsidRPr="00266B91">
        <w:t>135</w:t>
      </w:r>
      <w:r>
        <w:t xml:space="preserve"> w ust. </w:t>
      </w:r>
      <w:r w:rsidRPr="00266B91">
        <w:t>3</w:t>
      </w:r>
      <w:r>
        <w:t xml:space="preserve"> w pkt </w:t>
      </w:r>
      <w:r w:rsidRPr="00266B91">
        <w:t>2</w:t>
      </w:r>
      <w:r>
        <w:t> </w:t>
      </w:r>
      <w:r w:rsidRPr="00266B91">
        <w:t>kropkę zastępuje się średnikiem i</w:t>
      </w:r>
      <w:r>
        <w:t> </w:t>
      </w:r>
      <w:r w:rsidRPr="00266B91">
        <w:t>dodaje się</w:t>
      </w:r>
      <w:r>
        <w:t xml:space="preserve"> pkt </w:t>
      </w:r>
      <w:r w:rsidRPr="00266B91">
        <w:t>3</w:t>
      </w:r>
      <w:r>
        <w:t xml:space="preserve"> w </w:t>
      </w:r>
      <w:r w:rsidRPr="00266B91">
        <w:t>brzmieniu:</w:t>
      </w:r>
    </w:p>
    <w:p w:rsidR="00EB741E" w:rsidRPr="00266B91" w:rsidRDefault="00EB741E" w:rsidP="00DE5DC6">
      <w:pPr>
        <w:pStyle w:val="ZPKTzmpktartykuempunktem"/>
        <w:spacing w:before="60"/>
      </w:pPr>
      <w:r>
        <w:t>„</w:t>
      </w:r>
      <w:r w:rsidRPr="00266B91">
        <w:t>3)</w:t>
      </w:r>
      <w:r w:rsidRPr="00266B91">
        <w:tab/>
        <w:t>polskich lub obcych cywilnych statków powietrznych na terytorium Rzeczypospolitej Polskiej i</w:t>
      </w:r>
      <w:r>
        <w:t> </w:t>
      </w:r>
      <w:r w:rsidRPr="00266B91">
        <w:t>w</w:t>
      </w:r>
      <w:r>
        <w:t> </w:t>
      </w:r>
      <w:r w:rsidRPr="00266B91">
        <w:t>polskiej przestrzeni powietrznej, wykonujących loty, o</w:t>
      </w:r>
      <w:r>
        <w:t> </w:t>
      </w:r>
      <w:r w:rsidRPr="00266B91">
        <w:t>których mowa w</w:t>
      </w:r>
      <w:r>
        <w:t> art. </w:t>
      </w:r>
      <w:r w:rsidRPr="00266B91">
        <w:t>66a</w:t>
      </w:r>
      <w:r>
        <w:t xml:space="preserve"> ust. </w:t>
      </w:r>
      <w:r w:rsidRPr="00266B91">
        <w:t>1.</w:t>
      </w:r>
      <w:r>
        <w:t>”</w:t>
      </w:r>
      <w:r w:rsidRPr="00266B91">
        <w:t>;</w:t>
      </w:r>
    </w:p>
    <w:p w:rsidR="00EB741E" w:rsidRPr="00EB741E" w:rsidRDefault="00EB741E" w:rsidP="00EB741E">
      <w:pPr>
        <w:pStyle w:val="PKTpunkt"/>
        <w:keepNext/>
      </w:pPr>
      <w:r>
        <w:t>11</w:t>
      </w:r>
      <w:r w:rsidRPr="00EB741E">
        <w:t>)</w:t>
      </w:r>
      <w:r w:rsidRPr="00EB741E">
        <w:tab/>
        <w:t>w</w:t>
      </w:r>
      <w:r>
        <w:t xml:space="preserve"> art. </w:t>
      </w:r>
      <w:r w:rsidRPr="00EB741E">
        <w:t>135a w</w:t>
      </w:r>
      <w:r>
        <w:t> ust. </w:t>
      </w:r>
      <w:r w:rsidRPr="00EB741E">
        <w:t>1</w:t>
      </w:r>
      <w:r>
        <w:t xml:space="preserve"> w pkt </w:t>
      </w:r>
      <w:r w:rsidRPr="00EB741E">
        <w:t>7</w:t>
      </w:r>
      <w:r>
        <w:t> </w:t>
      </w:r>
      <w:r w:rsidRPr="00EB741E">
        <w:t>kropkę zastępuje się średnikiem i</w:t>
      </w:r>
      <w:r>
        <w:t> </w:t>
      </w:r>
      <w:r w:rsidRPr="00EB741E">
        <w:t>dodaje się</w:t>
      </w:r>
      <w:r>
        <w:t xml:space="preserve"> pkt </w:t>
      </w:r>
      <w:r w:rsidRPr="00EB741E">
        <w:t>8</w:t>
      </w:r>
      <w:r>
        <w:t xml:space="preserve"> w </w:t>
      </w:r>
      <w:r w:rsidRPr="00EB741E">
        <w:t>brzmieniu:</w:t>
      </w:r>
    </w:p>
    <w:p w:rsidR="00EB741E" w:rsidRPr="00266B91" w:rsidRDefault="00EB741E" w:rsidP="00DE5DC6">
      <w:pPr>
        <w:pStyle w:val="ZPKTzmpktartykuempunktem"/>
        <w:spacing w:before="60"/>
      </w:pPr>
      <w:r>
        <w:t>„</w:t>
      </w:r>
      <w:r w:rsidRPr="00266B91">
        <w:t>8)</w:t>
      </w:r>
      <w:r w:rsidRPr="00266B91">
        <w:tab/>
        <w:t>jednostka organizacyjna lub związek organizacyjny Sił Zbrojnych Rzeczypospolitej Polskiej, którym przekaz</w:t>
      </w:r>
      <w:r w:rsidRPr="00266B91">
        <w:t>a</w:t>
      </w:r>
      <w:r w:rsidRPr="00266B91">
        <w:t>no lotnisko wojskowe do użytkowania, przyjmujące polski lub obcy cywilny statek powietrzny, wykonujący lot, o</w:t>
      </w:r>
      <w:r>
        <w:t> </w:t>
      </w:r>
      <w:r w:rsidRPr="00266B91">
        <w:t>którym mowa w</w:t>
      </w:r>
      <w:r>
        <w:t> art. </w:t>
      </w:r>
      <w:r w:rsidRPr="00266B91">
        <w:t>66a</w:t>
      </w:r>
      <w:r>
        <w:t xml:space="preserve"> ust. </w:t>
      </w:r>
      <w:r w:rsidRPr="00266B91">
        <w:t>1.</w:t>
      </w:r>
      <w:r>
        <w:t>”</w:t>
      </w:r>
      <w:r w:rsidRPr="00266B91">
        <w:t>;</w:t>
      </w:r>
    </w:p>
    <w:p w:rsidR="00EB741E" w:rsidRPr="00EB741E" w:rsidRDefault="00EB741E" w:rsidP="00EB741E">
      <w:pPr>
        <w:pStyle w:val="PKTpunkt"/>
        <w:keepNext/>
      </w:pPr>
      <w:r>
        <w:lastRenderedPageBreak/>
        <w:t>12</w:t>
      </w:r>
      <w:r w:rsidRPr="00EB741E">
        <w:t>)</w:t>
      </w:r>
      <w:r w:rsidRPr="00EB741E">
        <w:tab/>
        <w:t>po</w:t>
      </w:r>
      <w:r>
        <w:t xml:space="preserve"> art. </w:t>
      </w:r>
      <w:r w:rsidRPr="00EB741E">
        <w:t>149</w:t>
      </w:r>
      <w:r>
        <w:t> </w:t>
      </w:r>
      <w:r w:rsidRPr="00EB741E">
        <w:t>dodaje się</w:t>
      </w:r>
      <w:r>
        <w:t xml:space="preserve"> art. </w:t>
      </w:r>
      <w:r w:rsidRPr="00EB741E">
        <w:t>149a w</w:t>
      </w:r>
      <w:r>
        <w:t> </w:t>
      </w:r>
      <w:r w:rsidRPr="00EB741E">
        <w:t>brzmieniu:</w:t>
      </w:r>
    </w:p>
    <w:p w:rsidR="00EB741E" w:rsidRPr="00266B91" w:rsidRDefault="00EB741E" w:rsidP="00EB741E">
      <w:pPr>
        <w:pStyle w:val="ZARTzmartartykuempunktem"/>
      </w:pPr>
      <w:r>
        <w:t>„</w:t>
      </w:r>
      <w:r w:rsidRPr="00266B91">
        <w:t>Art.</w:t>
      </w:r>
      <w:r>
        <w:t> </w:t>
      </w:r>
      <w:r w:rsidRPr="00266B91">
        <w:t>149a.</w:t>
      </w:r>
      <w:r>
        <w:t> </w:t>
      </w:r>
      <w:r w:rsidRPr="00266B91">
        <w:t>1. Wykonywanie lotów międzynarodowych przez obce cywilne statki powietrzne w</w:t>
      </w:r>
      <w:r>
        <w:t> </w:t>
      </w:r>
      <w:r w:rsidRPr="00266B91">
        <w:t>celu realizacji zadań na potrzeby Sił Zbrojnych Rzeczypospolitej Polskiej w</w:t>
      </w:r>
      <w:r>
        <w:t> </w:t>
      </w:r>
      <w:r w:rsidRPr="00266B91">
        <w:t>zakresie przewozu ładunków lub żołnierzy, funkcjon</w:t>
      </w:r>
      <w:r w:rsidRPr="00266B91">
        <w:t>a</w:t>
      </w:r>
      <w:r w:rsidRPr="00266B91">
        <w:t>riuszy Służby Kontrwywiadu Wojskowego, Służby Wywiadu Wojskowego i</w:t>
      </w:r>
      <w:r>
        <w:t> </w:t>
      </w:r>
      <w:r w:rsidRPr="00266B91">
        <w:t>Biura Ochrony Rządu oraz pracown</w:t>
      </w:r>
      <w:r w:rsidRPr="00266B91">
        <w:t>i</w:t>
      </w:r>
      <w:r w:rsidRPr="00266B91">
        <w:t>ków wojska wymaga zezwolenia Dowódcy Operacyjnego Rodzajów Sił Zbrojnych.</w:t>
      </w:r>
    </w:p>
    <w:p w:rsidR="00EB741E" w:rsidRPr="00266B91" w:rsidRDefault="00EB741E" w:rsidP="00EB741E">
      <w:pPr>
        <w:pStyle w:val="ZUSTzmustartykuempunktem"/>
      </w:pPr>
      <w:r w:rsidRPr="00266B91">
        <w:t>2.</w:t>
      </w:r>
      <w:r>
        <w:t> </w:t>
      </w:r>
      <w:r w:rsidRPr="00266B91">
        <w:t>Zezwolenie, o</w:t>
      </w:r>
      <w:r>
        <w:t> </w:t>
      </w:r>
      <w:r w:rsidRPr="00266B91">
        <w:t>którym mowa w</w:t>
      </w:r>
      <w:r>
        <w:t> ust. </w:t>
      </w:r>
      <w:r w:rsidRPr="00266B91">
        <w:t>1, jest wydawane na zasadach i</w:t>
      </w:r>
      <w:r>
        <w:t> </w:t>
      </w:r>
      <w:r w:rsidRPr="00266B91">
        <w:t>w</w:t>
      </w:r>
      <w:r>
        <w:t> </w:t>
      </w:r>
      <w:r w:rsidRPr="00266B91">
        <w:t>trybie określonych w</w:t>
      </w:r>
      <w:r>
        <w:t> art. </w:t>
      </w:r>
      <w:r w:rsidRPr="00266B91">
        <w:t>18a ustawy z</w:t>
      </w:r>
      <w:r>
        <w:t> </w:t>
      </w:r>
      <w:r w:rsidRPr="00266B91">
        <w:t>dnia 12</w:t>
      </w:r>
      <w:r>
        <w:t> </w:t>
      </w:r>
      <w:r w:rsidRPr="00266B91">
        <w:t>października 1990</w:t>
      </w:r>
      <w:r>
        <w:t> </w:t>
      </w:r>
      <w:r w:rsidRPr="00266B91">
        <w:t>r. o</w:t>
      </w:r>
      <w:r>
        <w:t> </w:t>
      </w:r>
      <w:r w:rsidRPr="00266B91">
        <w:t>ochronie granicy państwowej.</w:t>
      </w:r>
      <w:r>
        <w:t>”</w:t>
      </w:r>
      <w:r w:rsidRPr="00266B91">
        <w:t>;</w:t>
      </w:r>
    </w:p>
    <w:p w:rsidR="00EB741E" w:rsidRPr="00EB741E" w:rsidRDefault="00EB741E" w:rsidP="00EB741E">
      <w:pPr>
        <w:pStyle w:val="PKTpunkt"/>
        <w:keepNext/>
      </w:pPr>
      <w:r w:rsidRPr="00266B91">
        <w:t>1</w:t>
      </w:r>
      <w:r w:rsidRPr="00EB741E">
        <w:t>3)</w:t>
      </w:r>
      <w:r w:rsidRPr="00EB741E">
        <w:tab/>
        <w:t>art. 153a otrzymuje brzmienie:</w:t>
      </w:r>
    </w:p>
    <w:p w:rsidR="00EB741E" w:rsidRPr="00266B91" w:rsidRDefault="00EB741E" w:rsidP="00EB741E">
      <w:pPr>
        <w:pStyle w:val="ZARTzmartartykuempunktem"/>
      </w:pPr>
      <w:r>
        <w:t>„</w:t>
      </w:r>
      <w:r w:rsidRPr="00266B91">
        <w:t>Art.</w:t>
      </w:r>
      <w:r>
        <w:t> </w:t>
      </w:r>
      <w:r w:rsidRPr="00266B91">
        <w:t>153a.</w:t>
      </w:r>
      <w:r>
        <w:t> </w:t>
      </w:r>
      <w:r w:rsidRPr="00266B91">
        <w:t>1. W</w:t>
      </w:r>
      <w:r>
        <w:t> </w:t>
      </w:r>
      <w:r w:rsidRPr="00266B91">
        <w:t>przypadku międzynarodowych lotów cywilnych statków powietrznych, a</w:t>
      </w:r>
      <w:r>
        <w:t> </w:t>
      </w:r>
      <w:r w:rsidRPr="00266B91">
        <w:t>w</w:t>
      </w:r>
      <w:r>
        <w:t> </w:t>
      </w:r>
      <w:r w:rsidRPr="00266B91">
        <w:t>szczególności l</w:t>
      </w:r>
      <w:r w:rsidRPr="00266B91">
        <w:t>o</w:t>
      </w:r>
      <w:r w:rsidRPr="00266B91">
        <w:t>tów tranzytowych, z</w:t>
      </w:r>
      <w:r>
        <w:t> </w:t>
      </w:r>
      <w:r w:rsidRPr="00266B91">
        <w:t>materiałami niebezpiecznymi niedopuszczonymi lub warunkowo dopuszczonymi do przewozu na pokładzie statku powietrznego, w</w:t>
      </w:r>
      <w:r>
        <w:t> </w:t>
      </w:r>
      <w:r w:rsidRPr="00266B91">
        <w:t>rozumieniu Konwencji, o</w:t>
      </w:r>
      <w:r>
        <w:t> </w:t>
      </w:r>
      <w:r w:rsidRPr="00266B91">
        <w:t>której mowa w</w:t>
      </w:r>
      <w:r>
        <w:t> art. </w:t>
      </w:r>
      <w:r w:rsidRPr="00266B91">
        <w:t>3</w:t>
      </w:r>
      <w:r>
        <w:t xml:space="preserve"> ust. </w:t>
      </w:r>
      <w:r w:rsidRPr="00266B91">
        <w:t>2, Prezes Urzędu może w</w:t>
      </w:r>
      <w:r w:rsidRPr="00266B91">
        <w:t>y</w:t>
      </w:r>
      <w:r w:rsidRPr="00266B91">
        <w:t>dać zgodę na taki lot.</w:t>
      </w:r>
    </w:p>
    <w:p w:rsidR="00EB741E" w:rsidRPr="00266B91" w:rsidRDefault="00EB741E" w:rsidP="00EB741E">
      <w:pPr>
        <w:pStyle w:val="ZUSTzmustartykuempunktem"/>
      </w:pPr>
      <w:r w:rsidRPr="00266B91">
        <w:t>2.</w:t>
      </w:r>
      <w:r>
        <w:t> </w:t>
      </w:r>
      <w:r w:rsidRPr="00266B91">
        <w:t>W</w:t>
      </w:r>
      <w:r>
        <w:t> </w:t>
      </w:r>
      <w:r w:rsidRPr="00266B91">
        <w:t>przypadku wykonywania przez cywilny statek powietrzny lotów, o</w:t>
      </w:r>
      <w:r>
        <w:t> </w:t>
      </w:r>
      <w:r w:rsidRPr="00266B91">
        <w:t>których mowa w</w:t>
      </w:r>
      <w:r>
        <w:t> art. </w:t>
      </w:r>
      <w:r w:rsidRPr="00266B91">
        <w:t>66a</w:t>
      </w:r>
      <w:r>
        <w:t xml:space="preserve"> ust. </w:t>
      </w:r>
      <w:r w:rsidRPr="00CD4B30">
        <w:t>1,</w:t>
      </w:r>
      <w:r w:rsidRPr="00CD4B30">
        <w:rPr>
          <w:rStyle w:val="Ppogrubienie"/>
        </w:rPr>
        <w:t xml:space="preserve"> </w:t>
      </w:r>
      <w:r w:rsidRPr="00266B91">
        <w:t>z</w:t>
      </w:r>
      <w:r>
        <w:rPr>
          <w:rStyle w:val="Ppogrubienie"/>
        </w:rPr>
        <w:t> </w:t>
      </w:r>
      <w:r w:rsidRPr="00266B91">
        <w:t>materiałami niebezpiecznymi niedopuszczonymi lub warunkowo dopuszczonymi do przewozu na pokładzie statku powietrznego, w rozumieniu Konwencji, o</w:t>
      </w:r>
      <w:r>
        <w:t> </w:t>
      </w:r>
      <w:r w:rsidRPr="00266B91">
        <w:t>której mowa w</w:t>
      </w:r>
      <w:r>
        <w:t> art. </w:t>
      </w:r>
      <w:r w:rsidRPr="00266B91">
        <w:t>3</w:t>
      </w:r>
      <w:r>
        <w:t xml:space="preserve"> ust. </w:t>
      </w:r>
      <w:r w:rsidRPr="00266B91">
        <w:t>2, Minister Obrony Narodowej może wydać zgodę na taki lot.</w:t>
      </w:r>
    </w:p>
    <w:p w:rsidR="00EB741E" w:rsidRPr="00266B91" w:rsidRDefault="00EB741E" w:rsidP="00EB741E">
      <w:pPr>
        <w:pStyle w:val="ZUSTzmustartykuempunktem"/>
      </w:pPr>
      <w:r w:rsidRPr="00266B91">
        <w:t>3.</w:t>
      </w:r>
      <w:r>
        <w:t> </w:t>
      </w:r>
      <w:r w:rsidRPr="00266B91">
        <w:t>Zgody, o</w:t>
      </w:r>
      <w:r>
        <w:t> </w:t>
      </w:r>
      <w:r w:rsidRPr="00266B91">
        <w:t>których mowa w</w:t>
      </w:r>
      <w:r>
        <w:t> ust. </w:t>
      </w:r>
      <w:r w:rsidRPr="00266B91">
        <w:t>1</w:t>
      </w:r>
      <w:r>
        <w:t xml:space="preserve"> i </w:t>
      </w:r>
      <w:r w:rsidRPr="00266B91">
        <w:t>2, mogą zostać udzielone, jeżeli lot nie spowoduje bezpośredniego zagr</w:t>
      </w:r>
      <w:r w:rsidRPr="00266B91">
        <w:t>o</w:t>
      </w:r>
      <w:r w:rsidRPr="00266B91">
        <w:t>żenia życia lub zdrowia ludzi lub bezpieczeństwa lotów i</w:t>
      </w:r>
      <w:r>
        <w:t> </w:t>
      </w:r>
      <w:r w:rsidRPr="00266B91">
        <w:t>będzie wykonywany z</w:t>
      </w:r>
      <w:r>
        <w:t> </w:t>
      </w:r>
      <w:r w:rsidRPr="00266B91">
        <w:t>zachowaniem wymogów określ</w:t>
      </w:r>
      <w:r w:rsidRPr="00266B91">
        <w:t>o</w:t>
      </w:r>
      <w:r w:rsidRPr="00266B91">
        <w:t>nych w</w:t>
      </w:r>
      <w:r>
        <w:t> </w:t>
      </w:r>
      <w:r w:rsidRPr="00266B91">
        <w:t>przepisach wydanych na podstawie</w:t>
      </w:r>
      <w:r>
        <w:t xml:space="preserve"> art. </w:t>
      </w:r>
      <w:r w:rsidRPr="00266B91">
        <w:t>153b.</w:t>
      </w:r>
      <w:r>
        <w:t>”</w:t>
      </w:r>
      <w:r w:rsidRPr="00266B91">
        <w:t>;</w:t>
      </w:r>
    </w:p>
    <w:p w:rsidR="00EB741E" w:rsidRPr="00EB741E" w:rsidRDefault="00EB741E" w:rsidP="00EB741E">
      <w:pPr>
        <w:pStyle w:val="PKTpunkt"/>
        <w:keepNext/>
      </w:pPr>
      <w:r w:rsidRPr="00266B91">
        <w:t>1</w:t>
      </w:r>
      <w:r w:rsidRPr="00EB741E">
        <w:t>4)</w:t>
      </w:r>
      <w:r w:rsidRPr="00EB741E">
        <w:tab/>
        <w:t>w</w:t>
      </w:r>
      <w:r>
        <w:t xml:space="preserve"> art. </w:t>
      </w:r>
      <w:r w:rsidRPr="00EB741E">
        <w:t>193</w:t>
      </w:r>
      <w:r>
        <w:t> </w:t>
      </w:r>
      <w:r w:rsidRPr="00EB741E">
        <w:t>po</w:t>
      </w:r>
      <w:r>
        <w:t xml:space="preserve"> ust. </w:t>
      </w:r>
      <w:r w:rsidRPr="00EB741E">
        <w:t>1a dodaje się</w:t>
      </w:r>
      <w:r>
        <w:t xml:space="preserve"> ust. </w:t>
      </w:r>
      <w:r w:rsidRPr="00EB741E">
        <w:t>1b i</w:t>
      </w:r>
      <w:r>
        <w:t> </w:t>
      </w:r>
      <w:r w:rsidRPr="00EB741E">
        <w:t>1c w</w:t>
      </w:r>
      <w:r>
        <w:t> </w:t>
      </w:r>
      <w:r w:rsidRPr="00EB741E">
        <w:t>brzmieniu:</w:t>
      </w:r>
    </w:p>
    <w:p w:rsidR="00EB741E" w:rsidRPr="00266B91" w:rsidRDefault="00EB741E" w:rsidP="00EB741E">
      <w:pPr>
        <w:pStyle w:val="ZUSTzmustartykuempunktem"/>
      </w:pPr>
      <w:r>
        <w:t>„</w:t>
      </w:r>
      <w:r w:rsidRPr="00266B91">
        <w:t>1b.</w:t>
      </w:r>
      <w:r>
        <w:t> </w:t>
      </w:r>
      <w:r w:rsidRPr="00266B91">
        <w:t>Obcy przewoźnik lotniczy może wykonywać loty, o</w:t>
      </w:r>
      <w:r>
        <w:t> </w:t>
      </w:r>
      <w:r w:rsidRPr="00266B91">
        <w:t>których mowa w</w:t>
      </w:r>
      <w:r>
        <w:t> art. </w:t>
      </w:r>
      <w:r w:rsidRPr="00266B91">
        <w:t>66a</w:t>
      </w:r>
      <w:r>
        <w:t xml:space="preserve"> ust. </w:t>
      </w:r>
      <w:r w:rsidRPr="00266B91">
        <w:t>1</w:t>
      </w:r>
      <w:r>
        <w:t xml:space="preserve"> pkt </w:t>
      </w:r>
      <w:r w:rsidRPr="00266B91">
        <w:t>2</w:t>
      </w:r>
      <w:r>
        <w:t xml:space="preserve"> i </w:t>
      </w:r>
      <w:r w:rsidRPr="00266B91">
        <w:t>3, do lub z</w:t>
      </w:r>
      <w:r>
        <w:t> </w:t>
      </w:r>
      <w:r w:rsidRPr="00266B91">
        <w:t>Rzeczypospolitej Polskiej tylko w</w:t>
      </w:r>
      <w:r>
        <w:t> </w:t>
      </w:r>
      <w:r w:rsidRPr="00266B91">
        <w:t>zakresie i</w:t>
      </w:r>
      <w:r>
        <w:t> </w:t>
      </w:r>
      <w:r w:rsidRPr="00266B91">
        <w:t>na warunkach określonych w</w:t>
      </w:r>
      <w:r>
        <w:t> </w:t>
      </w:r>
      <w:r w:rsidRPr="00266B91">
        <w:t>zezwoleniu, o</w:t>
      </w:r>
      <w:r>
        <w:t> </w:t>
      </w:r>
      <w:r w:rsidRPr="00266B91">
        <w:t>którym mowa w</w:t>
      </w:r>
      <w:r>
        <w:t> art. </w:t>
      </w:r>
      <w:r w:rsidRPr="00266B91">
        <w:t>149a</w:t>
      </w:r>
      <w:r>
        <w:t xml:space="preserve"> ust. </w:t>
      </w:r>
      <w:r w:rsidRPr="00266B91">
        <w:t>1.</w:t>
      </w:r>
    </w:p>
    <w:p w:rsidR="00EB741E" w:rsidRPr="00266B91" w:rsidRDefault="00EB741E" w:rsidP="00EB741E">
      <w:pPr>
        <w:pStyle w:val="ZUSTzmustartykuempunktem"/>
      </w:pPr>
      <w:r w:rsidRPr="00266B91">
        <w:t>1c.</w:t>
      </w:r>
      <w:r>
        <w:t> </w:t>
      </w:r>
      <w:r w:rsidRPr="00266B91">
        <w:t>Do zezwolenia, o</w:t>
      </w:r>
      <w:r>
        <w:t> </w:t>
      </w:r>
      <w:r w:rsidRPr="00266B91">
        <w:t>którym mowa w</w:t>
      </w:r>
      <w:r>
        <w:t> ust. </w:t>
      </w:r>
      <w:r w:rsidRPr="00266B91">
        <w:t>1b, nie stosuje się przepisów wydanych na podstawie</w:t>
      </w:r>
      <w:r>
        <w:t xml:space="preserve"> art. </w:t>
      </w:r>
      <w:r w:rsidRPr="00266B91">
        <w:t>202.</w:t>
      </w:r>
      <w:r>
        <w:t>”</w:t>
      </w:r>
      <w:r w:rsidRPr="00266B91">
        <w:t>;</w:t>
      </w:r>
    </w:p>
    <w:p w:rsidR="00EB741E" w:rsidRPr="00266B91" w:rsidRDefault="00EB741E" w:rsidP="00EB741E">
      <w:pPr>
        <w:pStyle w:val="PKTpunkt"/>
        <w:keepNext/>
      </w:pPr>
      <w:r w:rsidRPr="00266B91">
        <w:t>1</w:t>
      </w:r>
      <w:r>
        <w:t>5</w:t>
      </w:r>
      <w:r w:rsidRPr="00266B91">
        <w:t>)</w:t>
      </w:r>
      <w:r w:rsidRPr="00266B91">
        <w:tab/>
        <w:t>w</w:t>
      </w:r>
      <w:r>
        <w:t xml:space="preserve"> art. </w:t>
      </w:r>
      <w:r w:rsidRPr="00266B91">
        <w:t>207</w:t>
      </w:r>
      <w:r>
        <w:t> </w:t>
      </w:r>
      <w:r w:rsidRPr="00266B91">
        <w:t>dodaje się</w:t>
      </w:r>
      <w:r>
        <w:t xml:space="preserve"> ust. </w:t>
      </w:r>
      <w:r w:rsidRPr="00266B91">
        <w:t>8</w:t>
      </w:r>
      <w:r>
        <w:t xml:space="preserve"> w </w:t>
      </w:r>
      <w:r w:rsidRPr="00266B91">
        <w:t>brzmieniu:</w:t>
      </w:r>
    </w:p>
    <w:p w:rsidR="00EB741E" w:rsidRPr="00266B91" w:rsidRDefault="00EB741E" w:rsidP="00EB741E">
      <w:pPr>
        <w:pStyle w:val="ZUSTzmustartykuempunktem"/>
      </w:pPr>
      <w:r>
        <w:t>„</w:t>
      </w:r>
      <w:r w:rsidRPr="00266B91">
        <w:t>8.</w:t>
      </w:r>
      <w:r>
        <w:t> </w:t>
      </w:r>
      <w:r w:rsidRPr="00266B91">
        <w:t>W</w:t>
      </w:r>
      <w:r>
        <w:t> </w:t>
      </w:r>
      <w:r w:rsidRPr="00266B91">
        <w:t xml:space="preserve">przypadku lotu cywilnego statku powietrznego </w:t>
      </w:r>
      <w:r w:rsidRPr="00CD4B30">
        <w:t xml:space="preserve">wykonywanego </w:t>
      </w:r>
      <w:r w:rsidRPr="00266B91">
        <w:t>w</w:t>
      </w:r>
      <w:r>
        <w:t> </w:t>
      </w:r>
      <w:r w:rsidRPr="00266B91">
        <w:t>celu realizacji zadań na potrzeby Sił Zbrojnych Rzeczypospolitej Polskiej w</w:t>
      </w:r>
      <w:r>
        <w:t> </w:t>
      </w:r>
      <w:r w:rsidRPr="00266B91">
        <w:t>zakresie przewozu ładunków lub żołnierzy, funkcjonariuszy Służby Kont</w:t>
      </w:r>
      <w:r w:rsidRPr="00266B91">
        <w:t>r</w:t>
      </w:r>
      <w:r w:rsidRPr="00266B91">
        <w:t>wywiadu Wojskowego, Służby Wywiadu Wojskowego i</w:t>
      </w:r>
      <w:r>
        <w:t> </w:t>
      </w:r>
      <w:r w:rsidRPr="00266B91">
        <w:t>Biura Ochrony Rządu oraz pracowników wojska, solidarnie z</w:t>
      </w:r>
      <w:r>
        <w:t> </w:t>
      </w:r>
      <w:r w:rsidRPr="00266B91">
        <w:t>osobami określonymi w</w:t>
      </w:r>
      <w:r>
        <w:t> ust. </w:t>
      </w:r>
      <w:r w:rsidRPr="00266B91">
        <w:t>1–7</w:t>
      </w:r>
      <w:r>
        <w:t> </w:t>
      </w:r>
      <w:r w:rsidRPr="00CD4B30">
        <w:t>odpowiada Skarb Państwa reprezentowany przez jednostkę organizacyjną lub związek organizacyjny</w:t>
      </w:r>
      <w:r w:rsidRPr="00CD4B30">
        <w:rPr>
          <w:rStyle w:val="Ppogrubienie"/>
        </w:rPr>
        <w:t xml:space="preserve"> </w:t>
      </w:r>
      <w:r w:rsidRPr="00266B91">
        <w:t>Sił Zbrojnych Rzeczypospolitej Polskiej, którym przekazano lotnisko do użytkowania.</w:t>
      </w:r>
      <w:r>
        <w:t>”</w:t>
      </w:r>
      <w:r w:rsidRPr="00266B91">
        <w:t>.</w:t>
      </w:r>
    </w:p>
    <w:p w:rsidR="00EB741E" w:rsidRPr="00CD4B30" w:rsidRDefault="00EB741E" w:rsidP="00EB741E">
      <w:pPr>
        <w:pStyle w:val="ARTartustawynprozporzdzenia"/>
      </w:pPr>
      <w:r w:rsidRPr="00EB741E">
        <w:rPr>
          <w:rStyle w:val="Ppogrubienie"/>
        </w:rPr>
        <w:t>Art. 2.</w:t>
      </w:r>
      <w:r>
        <w:rPr>
          <w:rStyle w:val="Ppogrubienie"/>
        </w:rPr>
        <w:t> </w:t>
      </w:r>
      <w:r w:rsidRPr="00CD4B30">
        <w:t>Dotychczasowe przepisy wykonawcze wydane na podstawie</w:t>
      </w:r>
      <w:r>
        <w:t xml:space="preserve"> art. </w:t>
      </w:r>
      <w:r w:rsidRPr="00CD4B30">
        <w:t>116</w:t>
      </w:r>
      <w:r>
        <w:t xml:space="preserve"> ust. </w:t>
      </w:r>
      <w:r w:rsidRPr="00CD4B30">
        <w:t>5</w:t>
      </w:r>
      <w:r>
        <w:t> </w:t>
      </w:r>
      <w:r w:rsidRPr="00CD4B30">
        <w:t>ustawy zmienianej w</w:t>
      </w:r>
      <w:r>
        <w:t> art. </w:t>
      </w:r>
      <w:r w:rsidRPr="00CD4B30">
        <w:t>1</w:t>
      </w:r>
      <w:r w:rsidR="00223AA8">
        <w:t xml:space="preserve"> </w:t>
      </w:r>
      <w:r w:rsidRPr="00CD4B30">
        <w:t>z</w:t>
      </w:r>
      <w:r w:rsidRPr="00CD4B30">
        <w:t>a</w:t>
      </w:r>
      <w:r w:rsidRPr="00CD4B30">
        <w:t>chowują moc do dnia wejścia w</w:t>
      </w:r>
      <w:r>
        <w:t> </w:t>
      </w:r>
      <w:r w:rsidRPr="00CD4B30">
        <w:t>życie nowych przepisów wykonawczych wydanych na podstawie</w:t>
      </w:r>
      <w:r>
        <w:t xml:space="preserve"> art. </w:t>
      </w:r>
      <w:r w:rsidRPr="00CD4B30">
        <w:t>116</w:t>
      </w:r>
      <w:r>
        <w:t xml:space="preserve"> ust. </w:t>
      </w:r>
      <w:r w:rsidRPr="00CD4B30">
        <w:t>5</w:t>
      </w:r>
      <w:r>
        <w:t> </w:t>
      </w:r>
      <w:r w:rsidRPr="00CD4B30">
        <w:t>ustawy zmienianej w</w:t>
      </w:r>
      <w:r>
        <w:t> art. </w:t>
      </w:r>
      <w:r w:rsidRPr="00CD4B30">
        <w:t>1</w:t>
      </w:r>
      <w:r>
        <w:t> </w:t>
      </w:r>
      <w:r w:rsidRPr="00CD4B30">
        <w:t>nie dłużej jednak niż przez 12</w:t>
      </w:r>
      <w:r>
        <w:t> </w:t>
      </w:r>
      <w:r w:rsidRPr="00CD4B30">
        <w:t>miesięcy od dnia wejścia w</w:t>
      </w:r>
      <w:r>
        <w:t> </w:t>
      </w:r>
      <w:r w:rsidRPr="00CD4B30">
        <w:t>życie niniejszej ustawy.</w:t>
      </w:r>
    </w:p>
    <w:p w:rsidR="00EB741E" w:rsidRPr="00266B91" w:rsidRDefault="00EB741E" w:rsidP="00EB741E">
      <w:pPr>
        <w:pStyle w:val="ARTartustawynprozporzdzenia"/>
        <w:keepNext/>
      </w:pPr>
      <w:r w:rsidRPr="00EB741E">
        <w:rPr>
          <w:rStyle w:val="Ppogrubienie"/>
        </w:rPr>
        <w:t>Art. 3.</w:t>
      </w:r>
      <w:r>
        <w:t> </w:t>
      </w:r>
      <w:r w:rsidRPr="00266B91">
        <w:t>Ustawa wchodzi w</w:t>
      </w:r>
      <w:r>
        <w:t> </w:t>
      </w:r>
      <w:r w:rsidRPr="00266B91">
        <w:t>życie po upływie 14</w:t>
      </w:r>
      <w:r>
        <w:t> </w:t>
      </w:r>
      <w:r w:rsidRPr="00266B91">
        <w:t>dni od dnia ogłoszenia.</w:t>
      </w:r>
    </w:p>
    <w:p w:rsidR="00BD4B8E" w:rsidRPr="00BD4B8E" w:rsidRDefault="00BD4B8E" w:rsidP="00BD4B8E">
      <w:pPr>
        <w:pStyle w:val="NAZORGWYDnazwaorganuwydajcegoprojektowanyakt"/>
      </w:pPr>
      <w:r>
        <w:t xml:space="preserve">Prezydent Rzeczypospolitej Polskiej: </w:t>
      </w:r>
      <w:r w:rsidRPr="00BD4B8E">
        <w:rPr>
          <w:rStyle w:val="Kkursywa"/>
        </w:rPr>
        <w:t>B. Komorowski</w:t>
      </w:r>
    </w:p>
    <w:sectPr w:rsidR="00BD4B8E" w:rsidRPr="00BD4B8E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AF1" w:rsidRDefault="00D42AF1">
      <w:r>
        <w:separator/>
      </w:r>
    </w:p>
  </w:endnote>
  <w:endnote w:type="continuationSeparator" w:id="0">
    <w:p w:rsidR="00D42AF1" w:rsidRDefault="00D4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AF1" w:rsidRDefault="00D42AF1">
      <w:r>
        <w:separator/>
      </w:r>
    </w:p>
  </w:footnote>
  <w:footnote w:type="continuationSeparator" w:id="0">
    <w:p w:rsidR="00D42AF1" w:rsidRDefault="00D42AF1">
      <w:r>
        <w:separator/>
      </w:r>
    </w:p>
  </w:footnote>
  <w:footnote w:id="1">
    <w:p w:rsidR="00EB741E" w:rsidRPr="00E026C4" w:rsidRDefault="00EB741E" w:rsidP="00EB741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</w:t>
      </w:r>
      <w:r w:rsidRPr="00E026C4">
        <w:t xml:space="preserve"> z</w:t>
      </w:r>
      <w:r>
        <w:t> </w:t>
      </w:r>
      <w:r w:rsidRPr="00E026C4">
        <w:t>2013</w:t>
      </w:r>
      <w:r>
        <w:t> </w:t>
      </w:r>
      <w:r w:rsidRPr="00E026C4">
        <w:t>r.</w:t>
      </w:r>
      <w:r>
        <w:t xml:space="preserve"> poz. </w:t>
      </w:r>
      <w:r w:rsidRPr="00E026C4">
        <w:t>628</w:t>
      </w:r>
      <w:r>
        <w:t xml:space="preserve"> i </w:t>
      </w:r>
      <w:r w:rsidRPr="00E026C4">
        <w:t>842, z</w:t>
      </w:r>
      <w:r>
        <w:t> </w:t>
      </w:r>
      <w:r w:rsidRPr="00E026C4">
        <w:t>2014</w:t>
      </w:r>
      <w:r>
        <w:t> </w:t>
      </w:r>
      <w:r w:rsidRPr="00E026C4">
        <w:t>r.</w:t>
      </w:r>
      <w:r>
        <w:t xml:space="preserve"> poz. </w:t>
      </w:r>
      <w:r w:rsidRPr="00E026C4">
        <w:t>805, 850, 926, 1002, 1101</w:t>
      </w:r>
      <w:r>
        <w:t xml:space="preserve"> i </w:t>
      </w:r>
      <w:r w:rsidRPr="00E026C4">
        <w:t>1863</w:t>
      </w:r>
      <w:r>
        <w:t xml:space="preserve"> oraz</w:t>
      </w:r>
      <w:r w:rsidRPr="00E026C4">
        <w:t xml:space="preserve"> z</w:t>
      </w:r>
      <w:r>
        <w:t> </w:t>
      </w:r>
      <w:r w:rsidRPr="00E026C4">
        <w:t>2015</w:t>
      </w:r>
      <w:r>
        <w:t> </w:t>
      </w:r>
      <w:r w:rsidRPr="00E026C4">
        <w:t>r.</w:t>
      </w:r>
      <w:r>
        <w:t xml:space="preserve"> poz. </w:t>
      </w:r>
      <w:r w:rsidRPr="00E026C4">
        <w:t>222</w:t>
      </w:r>
      <w:r w:rsidR="00DE5DC6">
        <w:t>, 774 i 1045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686AF3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686AF3">
      <w:rPr>
        <w:noProof/>
      </w:rPr>
      <w:t>4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686AF3">
          <w:t>1221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686AF3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8E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0060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AA8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29F2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0D6A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26BF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6AF3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6FD8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4B8E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277CF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A18D6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2AF1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5DC6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B741E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21D9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1643F2F8CC4D568510918382DCB4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BFE90-AF1D-4C26-B85D-C7844673904B}"/>
      </w:docPartPr>
      <w:docPartBody>
        <w:p w:rsidR="00FD6416" w:rsidRDefault="00B83436">
          <w:pPr>
            <w:pStyle w:val="091643F2F8CC4D568510918382DCB43A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36"/>
    <w:rsid w:val="0010664E"/>
    <w:rsid w:val="00632C53"/>
    <w:rsid w:val="00663C99"/>
    <w:rsid w:val="00B73FEA"/>
    <w:rsid w:val="00B83436"/>
    <w:rsid w:val="00FD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B75F70-6E64-42B0-BAEC-31218F5F1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10</TotalTime>
  <Pages>4</Pages>
  <Words>2329</Words>
  <Characters>13049</Characters>
  <Application>Microsoft Office Word</Application>
  <DocSecurity>0</DocSecurity>
  <Lines>108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/>
  <dc:description>Szablon aktu prawnego jest dziełem chronionym przez prawo autorskie. </dc:description>
  <cp:lastModifiedBy>Jolanta Świderska</cp:lastModifiedBy>
  <cp:revision>7</cp:revision>
  <cp:lastPrinted>2013-07-09T14:26:00Z</cp:lastPrinted>
  <dcterms:created xsi:type="dcterms:W3CDTF">2015-08-07T11:38:00Z</dcterms:created>
  <dcterms:modified xsi:type="dcterms:W3CDTF">2015-08-24T06:58:00Z</dcterms:modified>
  <cp:category>1221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