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4116A">
            <w:t>23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4116A">
            <w:t>126</w:t>
          </w:r>
        </w:sdtContent>
      </w:sdt>
    </w:p>
    <w:p w:rsidR="00E57109" w:rsidRPr="00E35C07" w:rsidRDefault="00E57109" w:rsidP="00E57109">
      <w:pPr>
        <w:pStyle w:val="TEKSTOBWIESZCZENIENAZWAORGANUWYDAJCEGOOTJ"/>
      </w:pPr>
      <w:r w:rsidRPr="00E35C07">
        <w:t>OBWIESZCZENIE</w:t>
      </w:r>
    </w:p>
    <w:p w:rsidR="00E57109" w:rsidRPr="00E35C07" w:rsidRDefault="00E57109" w:rsidP="00E57109">
      <w:pPr>
        <w:pStyle w:val="TEKSTOBWIESZCZENIENAZWAORGANUWYDAJCEGOOTJ"/>
      </w:pPr>
      <w:r w:rsidRPr="00E35C07">
        <w:t>MARSZAŁKA SEJMU RZECZYPOSPOLITEJ POLSKIEJ</w:t>
      </w:r>
    </w:p>
    <w:p w:rsidR="00E57109" w:rsidRPr="00E35C07" w:rsidRDefault="00E57109" w:rsidP="00E57109">
      <w:pPr>
        <w:pStyle w:val="DATAOTJdatawydaniaobwieszczeniatekstujednolitego"/>
      </w:pPr>
      <w:r w:rsidRPr="00E35C07">
        <w:t xml:space="preserve">z dnia </w:t>
      </w:r>
      <w:r>
        <w:t>1</w:t>
      </w:r>
      <w:r w:rsidR="00B209B7">
        <w:t>3 </w:t>
      </w:r>
      <w:r>
        <w:t>stycznia 2015</w:t>
      </w:r>
      <w:r w:rsidRPr="00E35C07">
        <w:t> r.</w:t>
      </w:r>
      <w:bookmarkStart w:id="0" w:name="_GoBack"/>
      <w:bookmarkEnd w:id="0"/>
    </w:p>
    <w:p w:rsidR="00E57109" w:rsidRPr="00E35C07" w:rsidRDefault="00E57109" w:rsidP="00E57109">
      <w:pPr>
        <w:pStyle w:val="TYTUOTJprzedmiotobwieszczeniatekstujednolitego"/>
      </w:pPr>
      <w:r w:rsidRPr="00E35C07">
        <w:t>w sprawie ogłoszenia jednolitego tekstu ustawy o konsultantach w ochronie zdrowia</w:t>
      </w:r>
    </w:p>
    <w:p w:rsidR="00E57109" w:rsidRPr="00E35C07" w:rsidRDefault="00E57109" w:rsidP="00E57109">
      <w:pPr>
        <w:pStyle w:val="PKTOTJpunktobwieszczeniatekstujednolitegonp1"/>
      </w:pPr>
      <w:r w:rsidRPr="00E35C07">
        <w:t>1. Na podstawie</w:t>
      </w:r>
      <w:r w:rsidR="005F2D8B">
        <w:t xml:space="preserve"> art. </w:t>
      </w:r>
      <w:r w:rsidRPr="00E35C07">
        <w:t>1</w:t>
      </w:r>
      <w:r w:rsidR="005F2D8B" w:rsidRPr="00E35C07">
        <w:t>6</w:t>
      </w:r>
      <w:r w:rsidR="005F2D8B">
        <w:t xml:space="preserve"> ust. </w:t>
      </w:r>
      <w:r w:rsidR="005F2D8B" w:rsidRPr="00E35C07">
        <w:t>1</w:t>
      </w:r>
      <w:r w:rsidR="005F2D8B">
        <w:t xml:space="preserve"> zdanie</w:t>
      </w:r>
      <w:r w:rsidRPr="00E35C07">
        <w:t xml:space="preserve"> pierwsze ustawy z dnia 20 lipca 2000 r. o ogłaszaniu aktów normatywnych i niektórych innych aktów prawnych (</w:t>
      </w:r>
      <w:r w:rsidR="005F2D8B">
        <w:t>Dz. U.</w:t>
      </w:r>
      <w:r w:rsidRPr="00E35C07">
        <w:t xml:space="preserve"> z 2011 r.</w:t>
      </w:r>
      <w:r w:rsidR="005F2D8B">
        <w:t xml:space="preserve"> Nr </w:t>
      </w:r>
      <w:r w:rsidRPr="00E35C07">
        <w:t>197,</w:t>
      </w:r>
      <w:r w:rsidR="005F2D8B">
        <w:t xml:space="preserve"> poz. </w:t>
      </w:r>
      <w:r w:rsidRPr="00E35C07">
        <w:t>117</w:t>
      </w:r>
      <w:r w:rsidR="005F2D8B" w:rsidRPr="00E35C07">
        <w:t>2</w:t>
      </w:r>
      <w:r w:rsidR="005F2D8B">
        <w:t xml:space="preserve"> i Nr </w:t>
      </w:r>
      <w:r w:rsidRPr="00E35C07">
        <w:t>232,</w:t>
      </w:r>
      <w:r w:rsidR="005F2D8B">
        <w:t xml:space="preserve"> poz. </w:t>
      </w:r>
      <w:r w:rsidRPr="00E35C07">
        <w:t>1378) ogłasza się w załączniku do niniejszego obwieszczenia jednolity tekst ustawy z dnia 6 listopada 2008 r. o konsultantach w ochronie zdrowia (</w:t>
      </w:r>
      <w:r w:rsidR="005F2D8B">
        <w:t>Dz. U.</w:t>
      </w:r>
      <w:r w:rsidRPr="00E35C07">
        <w:t xml:space="preserve"> z 2009 r.</w:t>
      </w:r>
      <w:r w:rsidR="005F2D8B">
        <w:t xml:space="preserve"> Nr </w:t>
      </w:r>
      <w:r w:rsidRPr="00E35C07">
        <w:t>52,</w:t>
      </w:r>
      <w:r w:rsidR="005F2D8B">
        <w:t xml:space="preserve"> poz. </w:t>
      </w:r>
      <w:r w:rsidRPr="00E35C07">
        <w:t>419), z uwzględnieniem zmian wprowadzonych:</w:t>
      </w:r>
    </w:p>
    <w:p w:rsidR="00E57109" w:rsidRPr="00E35C07" w:rsidRDefault="00E57109" w:rsidP="00E57109">
      <w:pPr>
        <w:pStyle w:val="PPKTOTJpodpunktwobwieszczeniutekstujednolitegonp1"/>
      </w:pPr>
      <w:r w:rsidRPr="00E35C07">
        <w:t>1)</w:t>
      </w:r>
      <w:r w:rsidRPr="00E35C07">
        <w:tab/>
        <w:t>ustawą z dnia 24 kwietnia 2009 r. – Przepisy wprowadzające ustawę o prawach pacjenta i Rzeczniku Praw Pacjenta, ustawę o akredytacji w ochronie zdrowia oraz ustawę o konsultantach w ochronie zdrowia (</w:t>
      </w:r>
      <w:r w:rsidR="005F2D8B">
        <w:t>Dz. U. Nr </w:t>
      </w:r>
      <w:r w:rsidRPr="00E35C07">
        <w:t>76,</w:t>
      </w:r>
      <w:r w:rsidR="005F2D8B">
        <w:t xml:space="preserve"> poz. </w:t>
      </w:r>
      <w:r w:rsidRPr="00E35C07">
        <w:t>641),</w:t>
      </w:r>
    </w:p>
    <w:p w:rsidR="00E57109" w:rsidRPr="00E35C07" w:rsidRDefault="00E57109" w:rsidP="00E57109">
      <w:pPr>
        <w:pStyle w:val="PPKTOTJpodpunktwobwieszczeniutekstujednolitegonp1"/>
      </w:pPr>
      <w:r w:rsidRPr="00E35C07">
        <w:t>2)</w:t>
      </w:r>
      <w:r w:rsidRPr="00E35C07">
        <w:tab/>
        <w:t>ustawą z dnia 20 maja 2010 r. o wyrobach medycznych (</w:t>
      </w:r>
      <w:r w:rsidR="005F2D8B">
        <w:t>Dz. U. Nr </w:t>
      </w:r>
      <w:r w:rsidRPr="00E35C07">
        <w:t>107,</w:t>
      </w:r>
      <w:r w:rsidR="005F2D8B">
        <w:t xml:space="preserve"> poz. </w:t>
      </w:r>
      <w:r w:rsidRPr="00E35C07">
        <w:t>679),</w:t>
      </w:r>
    </w:p>
    <w:p w:rsidR="00E57109" w:rsidRPr="00E35C07" w:rsidRDefault="00E57109" w:rsidP="00E57109">
      <w:pPr>
        <w:pStyle w:val="PPKTOTJpodpunktwobwieszczeniutekstujednolitegonp1"/>
      </w:pPr>
      <w:r w:rsidRPr="00E35C07">
        <w:t>3)</w:t>
      </w:r>
      <w:r w:rsidRPr="00E35C07">
        <w:tab/>
        <w:t>ustawą z dnia 15 kwietnia 2011 r. o działalności leczniczej (</w:t>
      </w:r>
      <w:r w:rsidR="005F2D8B">
        <w:t>Dz. U. Nr </w:t>
      </w:r>
      <w:r w:rsidRPr="00E35C07">
        <w:t>112,</w:t>
      </w:r>
      <w:r w:rsidR="005F2D8B">
        <w:t xml:space="preserve"> poz. </w:t>
      </w:r>
      <w:r w:rsidRPr="00E35C07">
        <w:t>654),</w:t>
      </w:r>
    </w:p>
    <w:p w:rsidR="00E57109" w:rsidRPr="00E35C07" w:rsidRDefault="00E57109" w:rsidP="00E57109">
      <w:pPr>
        <w:pStyle w:val="PPKTOTJpodpunktwobwieszczeniutekstujednolitegonp1"/>
      </w:pPr>
      <w:r w:rsidRPr="00E35C07">
        <w:t>4)</w:t>
      </w:r>
      <w:r w:rsidRPr="00E35C07">
        <w:tab/>
        <w:t>ustawą z dnia 22 lipca 2014 r. o zmianie ustawy o konsultantach w ochronie zdrowia (</w:t>
      </w:r>
      <w:r w:rsidR="005F2D8B">
        <w:t>Dz. U. poz. </w:t>
      </w:r>
      <w:r w:rsidR="00D01353">
        <w:t>1135)</w:t>
      </w:r>
    </w:p>
    <w:p w:rsidR="00E57109" w:rsidRPr="00E35C07" w:rsidRDefault="00E57109" w:rsidP="00E57109">
      <w:pPr>
        <w:pStyle w:val="CZWSPPPKTOTJczwsppodpunktwwobwieszczeniutekstujednolitego"/>
      </w:pPr>
      <w:r w:rsidRPr="00E35C07">
        <w:t xml:space="preserve">oraz zmian wynikających z przepisów ogłoszonych przed dniem </w:t>
      </w:r>
      <w:r>
        <w:t>3</w:t>
      </w:r>
      <w:r w:rsidR="00B209B7">
        <w:t>0 </w:t>
      </w:r>
      <w:r>
        <w:t>grudnia</w:t>
      </w:r>
      <w:r w:rsidRPr="00E35C07">
        <w:t xml:space="preserve"> 201</w:t>
      </w:r>
      <w:r>
        <w:t>4</w:t>
      </w:r>
      <w:r w:rsidRPr="00E35C07">
        <w:t> r.</w:t>
      </w:r>
    </w:p>
    <w:p w:rsidR="00E57109" w:rsidRPr="00E35C07" w:rsidRDefault="00E57109" w:rsidP="00E57109">
      <w:pPr>
        <w:pStyle w:val="PKTOTJpunktobwieszczeniatekstujednolitegonp1"/>
      </w:pPr>
      <w:r w:rsidRPr="00E35C07">
        <w:t>2. Podany w załączniku do niniejszego obwieszczenia tekst jednolity ustawy nie obejmuje:</w:t>
      </w:r>
    </w:p>
    <w:p w:rsidR="00E57109" w:rsidRPr="00E57109" w:rsidRDefault="00E57109" w:rsidP="005F2D8B">
      <w:pPr>
        <w:pStyle w:val="PPKTOTJpodpunktwobwieszczeniutekstujednolitegonp1"/>
        <w:keepNext/>
      </w:pPr>
      <w:r w:rsidRPr="00E35C07">
        <w:t>1)</w:t>
      </w:r>
      <w:r w:rsidRPr="00E35C07">
        <w:tab/>
      </w:r>
      <w:r w:rsidRPr="00E57109">
        <w:t>art. 16–19 ustawy z dnia 24 kwietnia 2009 r. – Przepisy wprowadzające ustawę o prawach pacjenta i Rzeczniku Praw Pacjenta, ustawę o akredytacji w ochronie zdrowia oraz ustawę o konsultantach w ochronie zdrowia (</w:t>
      </w:r>
      <w:r w:rsidR="005F2D8B">
        <w:t>Dz. U. Nr </w:t>
      </w:r>
      <w:r w:rsidRPr="00E57109">
        <w:t>76,</w:t>
      </w:r>
      <w:r w:rsidR="005F2D8B">
        <w:t xml:space="preserve"> poz. </w:t>
      </w:r>
      <w:r w:rsidRPr="00E57109">
        <w:t>641), które stanowią:</w:t>
      </w:r>
    </w:p>
    <w:p w:rsidR="00E57109" w:rsidRPr="00E35C07" w:rsidRDefault="005F2D8B" w:rsidP="00E57109">
      <w:pPr>
        <w:pStyle w:val="ARTartustawynprozporzdzenia"/>
      </w:pPr>
      <w:r>
        <w:t>„</w:t>
      </w:r>
      <w:r w:rsidR="00E57109" w:rsidRPr="00E35C07">
        <w:t>Art. 16. Konsultanci krajowi i wojewódzcy powołani na podstawie dotychczasowych przepisów stają się z dniem wejścia w życie niniejszej ustawy konsultantami krajowymi i wojewódzkimi w rozumieniu ustawy z dnia 6 listopada 2008 r. o konsultantach w ochronie zdrowia.</w:t>
      </w:r>
    </w:p>
    <w:p w:rsidR="00E57109" w:rsidRPr="00E57109" w:rsidRDefault="00E57109" w:rsidP="005F2D8B">
      <w:pPr>
        <w:pStyle w:val="ARTartustawynprozporzdzenia"/>
        <w:keepNext/>
      </w:pPr>
      <w:r w:rsidRPr="00E35C07">
        <w:t>Art. 17.</w:t>
      </w:r>
      <w:r w:rsidRPr="00E57109">
        <w:t> Akty wykonawcze wydane na podstawie: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art. 1</w:t>
      </w:r>
      <w:r w:rsidR="005F2D8B" w:rsidRPr="00E35C07">
        <w:t>8</w:t>
      </w:r>
      <w:r w:rsidR="005F2D8B">
        <w:t xml:space="preserve"> ust. </w:t>
      </w:r>
      <w:r w:rsidR="005F2D8B" w:rsidRPr="00E35C07">
        <w:t>8</w:t>
      </w:r>
      <w:r w:rsidR="005F2D8B">
        <w:t xml:space="preserve"> i </w:t>
      </w:r>
      <w:r w:rsidRPr="00E35C07">
        <w:t>9,</w:t>
      </w:r>
      <w:r w:rsidR="005F2D8B">
        <w:t xml:space="preserve"> art. </w:t>
      </w:r>
      <w:r w:rsidRPr="00E35C07">
        <w:t>19b</w:t>
      </w:r>
      <w:r w:rsidR="005F2D8B">
        <w:t xml:space="preserve"> ust. </w:t>
      </w:r>
      <w:r w:rsidR="005F2D8B" w:rsidRPr="00E35C07">
        <w:t>2</w:t>
      </w:r>
      <w:r w:rsidR="005F2D8B">
        <w:t xml:space="preserve"> i art. </w:t>
      </w:r>
      <w:r w:rsidRPr="00E35C07">
        <w:t>66a</w:t>
      </w:r>
      <w:r w:rsidR="005F2D8B">
        <w:t xml:space="preserve"> ust. </w:t>
      </w:r>
      <w:r w:rsidRPr="00E35C07">
        <w:t>6 ustawy z dnia 30 sierpnia 1991 r. o zakładach opieki zdrowotnej,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art. 2</w:t>
      </w:r>
      <w:r w:rsidR="005F2D8B" w:rsidRPr="00E35C07">
        <w:t>0</w:t>
      </w:r>
      <w:r w:rsidR="005F2D8B">
        <w:t xml:space="preserve"> ust. </w:t>
      </w:r>
      <w:r w:rsidRPr="00E35C07">
        <w:t>8 ustawy z dnia 5 lipca 1996 r. o zawodach pielęgniarki i położnej,</w:t>
      </w:r>
    </w:p>
    <w:p w:rsidR="00E57109" w:rsidRPr="00E57109" w:rsidRDefault="00E57109" w:rsidP="005F2D8B">
      <w:pPr>
        <w:pStyle w:val="PKTpunkt"/>
        <w:keepNext/>
      </w:pPr>
      <w:r w:rsidRPr="00E35C07">
        <w:t>3)</w:t>
      </w:r>
      <w:r w:rsidRPr="00E57109">
        <w:tab/>
        <w:t>art. 4</w:t>
      </w:r>
      <w:r w:rsidR="005F2D8B" w:rsidRPr="00E57109">
        <w:t>1</w:t>
      </w:r>
      <w:r w:rsidR="005F2D8B">
        <w:t xml:space="preserve"> ust. </w:t>
      </w:r>
      <w:r w:rsidRPr="00E57109">
        <w:t>9 ustawy z dnia 5 grudnia 1996 r. o zawodach lekarza i lekarza dentysty</w:t>
      </w:r>
    </w:p>
    <w:p w:rsidR="00E57109" w:rsidRPr="00E35C07" w:rsidRDefault="00E57109" w:rsidP="00E57109">
      <w:pPr>
        <w:pStyle w:val="CZWSPPKTczwsplnapunktw"/>
      </w:pPr>
      <w:r w:rsidRPr="00E35C07">
        <w:t>– zachowują moc do dnia wejścia w życie aktów wykonawczych wydanych na podstawie</w:t>
      </w:r>
      <w:r w:rsidR="005F2D8B">
        <w:t xml:space="preserve"> art. </w:t>
      </w:r>
      <w:r w:rsidRPr="00E35C07">
        <w:t>3</w:t>
      </w:r>
      <w:r w:rsidR="005F2D8B" w:rsidRPr="00E35C07">
        <w:t>0</w:t>
      </w:r>
      <w:r w:rsidR="005F2D8B">
        <w:t xml:space="preserve"> i art. </w:t>
      </w:r>
      <w:r w:rsidRPr="00E35C07">
        <w:t>40 ustawy z dnia 6 listopada 2008 r. o prawach pacjenta i Rzeczniku Praw Pacjenta oraz</w:t>
      </w:r>
      <w:r w:rsidR="005F2D8B">
        <w:t xml:space="preserve"> art. </w:t>
      </w:r>
      <w:r w:rsidRPr="00E35C07">
        <w:t>1</w:t>
      </w:r>
      <w:r w:rsidR="005F2D8B" w:rsidRPr="00E35C07">
        <w:t>6</w:t>
      </w:r>
      <w:r w:rsidR="005F2D8B">
        <w:t xml:space="preserve"> ust. </w:t>
      </w:r>
      <w:r w:rsidRPr="00E35C07">
        <w:t>2 ustawy z dnia 6 listopada 2008 r. o konsultantach w ochronie zdrowia, jednak nie dłużej niż do dnia 1 stycznia 2011 r.</w:t>
      </w:r>
    </w:p>
    <w:p w:rsidR="00E57109" w:rsidRPr="00E57109" w:rsidRDefault="00E57109" w:rsidP="005F2D8B">
      <w:pPr>
        <w:pStyle w:val="ARTartustawynprozporzdzenia"/>
        <w:keepNext/>
      </w:pPr>
      <w:r w:rsidRPr="00E35C07">
        <w:t>Art. 18.</w:t>
      </w:r>
      <w:r w:rsidRPr="00E57109">
        <w:t> Jeżeli w przepisach odrębnych jest mowa o ustawie z dnia 30 sierpnia 1991 r. o zakładach opieki zdr</w:t>
      </w:r>
      <w:r w:rsidRPr="00E57109">
        <w:t>o</w:t>
      </w:r>
      <w:r w:rsidRPr="00E57109">
        <w:t>wotnej, w zakresie dotyczącym: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praw pacjenta oraz obowiązków z tymi prawami związanych, a także zasad udostępniania dokumentacji m</w:t>
      </w:r>
      <w:r w:rsidRPr="00E35C07">
        <w:t>e</w:t>
      </w:r>
      <w:r w:rsidRPr="00E35C07">
        <w:t>dycznej – rozumie się przez to ustawę z dnia 6 listopada 2008 r. o prawach pacjenta i Rzeczniku Praw Pacjenta;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akredytowania zakładów opieki zdrowotnej – rozumie się przez to ustawę z dnia 6 listopada 2008 r. o akredytacji w ochronie zdrowia;</w:t>
      </w:r>
    </w:p>
    <w:p w:rsidR="00E57109" w:rsidRPr="00E35C07" w:rsidRDefault="00E57109" w:rsidP="00E57109">
      <w:pPr>
        <w:pStyle w:val="PKTpunkt"/>
      </w:pPr>
      <w:r w:rsidRPr="00E35C07">
        <w:lastRenderedPageBreak/>
        <w:t>3)</w:t>
      </w:r>
      <w:r w:rsidRPr="00E35C07">
        <w:tab/>
        <w:t>wojewódzkich lub krajowych konsultantów – rozumie się przez to ustawę z dnia 6 listopada 2008 r. o konsultantach w ochronie zdrowia.</w:t>
      </w:r>
    </w:p>
    <w:p w:rsidR="00E57109" w:rsidRPr="00E35C07" w:rsidRDefault="00E57109" w:rsidP="00E57109">
      <w:pPr>
        <w:pStyle w:val="ARTartustawynprozporzdzenia"/>
      </w:pPr>
      <w:r w:rsidRPr="00E35C07">
        <w:t>Art. 19. Ustawa wchodzi w życie po upływie 14 dni od dnia ogłoszenia, z wyjątkiem</w:t>
      </w:r>
      <w:r w:rsidR="005F2D8B">
        <w:t xml:space="preserve"> art. </w:t>
      </w:r>
      <w:r w:rsidR="005F2D8B" w:rsidRPr="00E35C07">
        <w:t>1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12, które wchodzą w życie z dniem ogłoszenia.</w:t>
      </w:r>
      <w:r w:rsidR="005F2D8B">
        <w:t>”</w:t>
      </w:r>
      <w:r w:rsidRPr="00E35C07">
        <w:t>;</w:t>
      </w:r>
    </w:p>
    <w:p w:rsidR="00E57109" w:rsidRPr="00E57109" w:rsidRDefault="00E57109" w:rsidP="005F2D8B">
      <w:pPr>
        <w:pStyle w:val="PPKTOTJpodpunktwobwieszczeniutekstujednolitegonp1"/>
        <w:keepNext/>
      </w:pPr>
      <w:r w:rsidRPr="00E35C07">
        <w:t>2)</w:t>
      </w:r>
      <w:r w:rsidRPr="00E35C07">
        <w:tab/>
        <w:t>odnośnika</w:t>
      </w:r>
      <w:r w:rsidR="005F2D8B">
        <w:t xml:space="preserve"> nr </w:t>
      </w:r>
      <w:r w:rsidR="005F2D8B" w:rsidRPr="00E57109">
        <w:t>1</w:t>
      </w:r>
      <w:r w:rsidR="005F2D8B">
        <w:t xml:space="preserve"> oraz art. </w:t>
      </w:r>
      <w:r w:rsidRPr="00E57109">
        <w:t>141 ustawy z dnia 20 maja 2010 r. o wyrobach medycznych (</w:t>
      </w:r>
      <w:r w:rsidR="005F2D8B">
        <w:t>Dz. U. Nr </w:t>
      </w:r>
      <w:r w:rsidRPr="00E57109">
        <w:t>107,</w:t>
      </w:r>
      <w:r w:rsidR="005F2D8B">
        <w:t xml:space="preserve"> poz. </w:t>
      </w:r>
      <w:r w:rsidRPr="00E57109">
        <w:t>679), które stanowią:</w:t>
      </w:r>
    </w:p>
    <w:p w:rsidR="00E57109" w:rsidRPr="00E35C07" w:rsidRDefault="005F2D8B" w:rsidP="005F2D8B">
      <w:pPr>
        <w:pStyle w:val="PKTpunkt"/>
        <w:keepNext/>
      </w:pPr>
      <w:r>
        <w:t>„</w:t>
      </w:r>
      <w:r w:rsidR="00E57109" w:rsidRPr="00E35C07">
        <w:rPr>
          <w:rStyle w:val="IGindeksgrny"/>
        </w:rPr>
        <w:t>1)</w:t>
      </w:r>
      <w:r w:rsidR="00E57109" w:rsidRPr="00E35C07">
        <w:tab/>
        <w:t>Ustawa w zakresie swojej regulacji wdra</w:t>
      </w:r>
      <w:r w:rsidR="00E57109" w:rsidRPr="00E35C07">
        <w:rPr>
          <w:rFonts w:hint="eastAsia"/>
        </w:rPr>
        <w:t>ż</w:t>
      </w:r>
      <w:r w:rsidR="00E57109" w:rsidRPr="00E35C07">
        <w:t>a postanowienia:</w:t>
      </w:r>
    </w:p>
    <w:p w:rsidR="00E57109" w:rsidRPr="00E35C07" w:rsidRDefault="00E57109" w:rsidP="00B209B7">
      <w:pPr>
        <w:pStyle w:val="LITlitera"/>
      </w:pPr>
      <w:r w:rsidRPr="00E35C07">
        <w:t>1)</w:t>
      </w:r>
      <w:r w:rsidRPr="00E35C07">
        <w:tab/>
        <w:t>dyrektywy Rady 90/385/EWG z dnia 20 czerwca 1990 r. w sprawie zbli</w:t>
      </w:r>
      <w:r w:rsidRPr="00E35C07">
        <w:rPr>
          <w:rFonts w:hint="eastAsia"/>
        </w:rPr>
        <w:t>ż</w:t>
      </w:r>
      <w:r w:rsidRPr="00E35C07">
        <w:t>enia ustawodawstw Pa</w:t>
      </w:r>
      <w:r w:rsidRPr="00E35C07">
        <w:rPr>
          <w:rFonts w:hint="eastAsia"/>
        </w:rPr>
        <w:t>ń</w:t>
      </w:r>
      <w:r w:rsidRPr="00E35C07">
        <w:t>stw Cz</w:t>
      </w:r>
      <w:r w:rsidRPr="00E35C07">
        <w:rPr>
          <w:rFonts w:hint="eastAsia"/>
        </w:rPr>
        <w:t>ł</w:t>
      </w:r>
      <w:r w:rsidRPr="00E35C07">
        <w:t>onkowskich odnosz</w:t>
      </w:r>
      <w:r w:rsidRPr="00E35C07">
        <w:rPr>
          <w:rFonts w:hint="eastAsia"/>
        </w:rPr>
        <w:t>ą</w:t>
      </w:r>
      <w:r w:rsidRPr="00E35C07">
        <w:t>cych si</w:t>
      </w:r>
      <w:r w:rsidRPr="00E35C07">
        <w:rPr>
          <w:rFonts w:hint="eastAsia"/>
        </w:rPr>
        <w:t>ę</w:t>
      </w:r>
      <w:r w:rsidRPr="00E35C07">
        <w:t xml:space="preserve"> do wyrobów medycznych aktywne</w:t>
      </w:r>
      <w:r w:rsidR="00665EFA">
        <w:t xml:space="preserve">go osadzania (Dz. Urz. WE L 189 </w:t>
      </w:r>
      <w:r w:rsidRPr="00E35C07">
        <w:t>z 20.07.1990, str. 17; Dz. Urz. UE Polskie wydanie specjalne, rozdz. 13,</w:t>
      </w:r>
      <w:r w:rsidR="005F2D8B">
        <w:t xml:space="preserve"> t. </w:t>
      </w:r>
      <w:r w:rsidRPr="00E35C07">
        <w:t>10, str. 154);</w:t>
      </w:r>
    </w:p>
    <w:p w:rsidR="00E57109" w:rsidRPr="00E35C07" w:rsidRDefault="00E57109" w:rsidP="00B209B7">
      <w:pPr>
        <w:pStyle w:val="LITlitera"/>
      </w:pPr>
      <w:r w:rsidRPr="00E35C07">
        <w:t>2)</w:t>
      </w:r>
      <w:r w:rsidRPr="00E35C07">
        <w:tab/>
        <w:t>dyrektywy Rady 93/42/EWG z dnia 14 czerwca 1993 r. dotycz</w:t>
      </w:r>
      <w:r w:rsidRPr="00E35C07">
        <w:rPr>
          <w:rFonts w:hint="eastAsia"/>
        </w:rPr>
        <w:t>ą</w:t>
      </w:r>
      <w:r w:rsidRPr="00E35C07">
        <w:t>cej wyrobó</w:t>
      </w:r>
      <w:r w:rsidR="00665EFA">
        <w:t>w medycznych (Dz. Urz. WE</w:t>
      </w:r>
      <w:r w:rsidR="00D01353">
        <w:t> </w:t>
      </w:r>
      <w:r w:rsidR="00665EFA">
        <w:t xml:space="preserve">L 169 </w:t>
      </w:r>
      <w:r w:rsidRPr="00E35C07">
        <w:t>z 12.07.1993, str. 1; Dz. Urz. UE Polskie wydanie specjalne, rozdz. 13,</w:t>
      </w:r>
      <w:r w:rsidR="005F2D8B">
        <w:t xml:space="preserve"> t. </w:t>
      </w:r>
      <w:r w:rsidRPr="00E35C07">
        <w:t>12, str. 82);</w:t>
      </w:r>
    </w:p>
    <w:p w:rsidR="00E57109" w:rsidRPr="00E35C07" w:rsidRDefault="00E57109" w:rsidP="00B209B7">
      <w:pPr>
        <w:pStyle w:val="LITlitera"/>
      </w:pPr>
      <w:r w:rsidRPr="00E35C07">
        <w:t>3)</w:t>
      </w:r>
      <w:r w:rsidRPr="00E35C07">
        <w:tab/>
        <w:t>dyrektywy 98/79/WE Parlamentu Europejskiego i Rady z dnia 27 pa</w:t>
      </w:r>
      <w:r w:rsidRPr="00E35C07">
        <w:rPr>
          <w:rFonts w:hint="eastAsia"/>
        </w:rPr>
        <w:t>ź</w:t>
      </w:r>
      <w:r w:rsidRPr="00E35C07">
        <w:t>dziernika 1998 r. w sprawie wyrobów medycznych u</w:t>
      </w:r>
      <w:r w:rsidRPr="00E35C07">
        <w:rPr>
          <w:rFonts w:hint="eastAsia"/>
        </w:rPr>
        <w:t>ż</w:t>
      </w:r>
      <w:r w:rsidRPr="00E35C07">
        <w:t>ywanych do diagnozy in vitro (Dz. Urz. WE L 331 z 07.12.1998, str. 1; Dz. Urz. UE Po</w:t>
      </w:r>
      <w:r w:rsidRPr="00E35C07">
        <w:t>l</w:t>
      </w:r>
      <w:r w:rsidRPr="00E35C07">
        <w:t>skie wydanie specjalne, rozdz. 13,</w:t>
      </w:r>
      <w:r w:rsidR="005F2D8B">
        <w:t xml:space="preserve"> t. </w:t>
      </w:r>
      <w:r w:rsidRPr="00E35C07">
        <w:t>21, str. 319);</w:t>
      </w:r>
    </w:p>
    <w:p w:rsidR="00E57109" w:rsidRPr="00E35C07" w:rsidRDefault="00E57109" w:rsidP="00B209B7">
      <w:pPr>
        <w:pStyle w:val="LITlitera"/>
      </w:pPr>
      <w:r w:rsidRPr="00E35C07">
        <w:t>4)</w:t>
      </w:r>
      <w:r w:rsidRPr="00E35C07">
        <w:tab/>
        <w:t>dyrektywy 2000/70/WE Parlamentu Europejskiego i Rady z dnia 16 listopada 2000 r. zmieniaj</w:t>
      </w:r>
      <w:r w:rsidRPr="00E35C07">
        <w:rPr>
          <w:rFonts w:hint="eastAsia"/>
        </w:rPr>
        <w:t>ą</w:t>
      </w:r>
      <w:r w:rsidRPr="00E35C07">
        <w:t>cej dyre</w:t>
      </w:r>
      <w:r w:rsidRPr="00E35C07">
        <w:t>k</w:t>
      </w:r>
      <w:r w:rsidRPr="00E35C07">
        <w:t>tyw</w:t>
      </w:r>
      <w:r w:rsidRPr="00E35C07">
        <w:rPr>
          <w:rFonts w:hint="eastAsia"/>
        </w:rPr>
        <w:t>ę</w:t>
      </w:r>
      <w:r w:rsidRPr="00E35C07">
        <w:t xml:space="preserve"> 93/42/EWG w odniesieniu do wyrobów medycznych zawieraj</w:t>
      </w:r>
      <w:r w:rsidRPr="00E35C07">
        <w:rPr>
          <w:rFonts w:hint="eastAsia"/>
        </w:rPr>
        <w:t>ą</w:t>
      </w:r>
      <w:r w:rsidRPr="00E35C07">
        <w:t>cych trwa</w:t>
      </w:r>
      <w:r w:rsidRPr="00E35C07">
        <w:rPr>
          <w:rFonts w:hint="eastAsia"/>
        </w:rPr>
        <w:t>ł</w:t>
      </w:r>
      <w:r w:rsidRPr="00E35C07">
        <w:t>e pochodne krwi ludzkiej lub osocza ludzkiego (Dz. Urz. WE L 313 z 13.12.2000, str. 22; Dz. Urz. UE Polskie wydanie specjalne, rozdz. 13,</w:t>
      </w:r>
      <w:r w:rsidR="005F2D8B">
        <w:t xml:space="preserve"> t. </w:t>
      </w:r>
      <w:r w:rsidRPr="00E35C07">
        <w:t>26, str. 72);</w:t>
      </w:r>
    </w:p>
    <w:p w:rsidR="00E57109" w:rsidRPr="00E35C07" w:rsidRDefault="00E57109" w:rsidP="00B209B7">
      <w:pPr>
        <w:pStyle w:val="LITlitera"/>
      </w:pPr>
      <w:r w:rsidRPr="00E35C07">
        <w:t>5)</w:t>
      </w:r>
      <w:r w:rsidRPr="00E35C07">
        <w:tab/>
        <w:t>dyrektywy 2001/104/WE Parlamentu Europejskiego i Rady z dnia 7 grudnia 2001 r. zmieniaj</w:t>
      </w:r>
      <w:r w:rsidRPr="00E35C07">
        <w:rPr>
          <w:rFonts w:hint="eastAsia"/>
        </w:rPr>
        <w:t>ą</w:t>
      </w:r>
      <w:r w:rsidRPr="00E35C07">
        <w:t>cej dyrekt</w:t>
      </w:r>
      <w:r w:rsidRPr="00E35C07">
        <w:t>y</w:t>
      </w:r>
      <w:r w:rsidRPr="00E35C07">
        <w:t>w</w:t>
      </w:r>
      <w:r w:rsidRPr="00E35C07">
        <w:rPr>
          <w:rFonts w:hint="eastAsia"/>
        </w:rPr>
        <w:t>ę</w:t>
      </w:r>
      <w:r w:rsidRPr="00E35C07">
        <w:t xml:space="preserve"> 93/42/EWG dotycz</w:t>
      </w:r>
      <w:r w:rsidRPr="00E35C07">
        <w:rPr>
          <w:rFonts w:hint="eastAsia"/>
        </w:rPr>
        <w:t>ą</w:t>
      </w:r>
      <w:r w:rsidRPr="00E35C07">
        <w:t>c</w:t>
      </w:r>
      <w:r w:rsidRPr="00E35C07">
        <w:rPr>
          <w:rFonts w:hint="eastAsia"/>
        </w:rPr>
        <w:t>ą</w:t>
      </w:r>
      <w:r w:rsidRPr="00E35C07">
        <w:t xml:space="preserve"> wyrobów medycznych (Dz. Urz. WE L 6 z 10.01.2002, str. 50; Dz. Urz. UE Polskie wydanie specjalne, rozdz. 13,</w:t>
      </w:r>
      <w:r w:rsidR="005F2D8B">
        <w:t xml:space="preserve"> t. </w:t>
      </w:r>
      <w:r w:rsidRPr="00E35C07">
        <w:t>27, str. 166);</w:t>
      </w:r>
    </w:p>
    <w:p w:rsidR="00E57109" w:rsidRPr="00E35C07" w:rsidRDefault="00E57109" w:rsidP="00B209B7">
      <w:pPr>
        <w:pStyle w:val="LITlitera"/>
      </w:pPr>
      <w:r w:rsidRPr="00E35C07">
        <w:t>6)</w:t>
      </w:r>
      <w:r w:rsidRPr="00E35C07">
        <w:tab/>
        <w:t>dyrektywy Komisji 2003/12/WE z dnia 3 lutego 2003 r. w sprawie ponownej klasyfikacji protez piersi w ramach dyrektywy 93/42/EWG dotycz</w:t>
      </w:r>
      <w:r w:rsidRPr="00E35C07">
        <w:rPr>
          <w:rFonts w:hint="eastAsia"/>
        </w:rPr>
        <w:t>ą</w:t>
      </w:r>
      <w:r w:rsidRPr="00E35C07">
        <w:t xml:space="preserve">cej wyrobów medycznych (Dz. </w:t>
      </w:r>
      <w:r w:rsidR="00190902">
        <w:t>Urz. UE L 28 z 04.02.2003, str. </w:t>
      </w:r>
      <w:r w:rsidRPr="00E35C07">
        <w:t>43; Dz. Urz. UE Polskie wydanie specjalne, rozdz. 13,</w:t>
      </w:r>
      <w:r w:rsidR="005F2D8B">
        <w:t xml:space="preserve"> t. </w:t>
      </w:r>
      <w:r w:rsidRPr="00E35C07">
        <w:t>31, str. 71);</w:t>
      </w:r>
    </w:p>
    <w:p w:rsidR="00E57109" w:rsidRPr="00E35C07" w:rsidRDefault="00E57109" w:rsidP="00B209B7">
      <w:pPr>
        <w:pStyle w:val="LITlitera"/>
      </w:pPr>
      <w:r w:rsidRPr="00E35C07">
        <w:t>7)</w:t>
      </w:r>
      <w:r w:rsidRPr="00E35C07">
        <w:tab/>
        <w:t>dyrektywy Komisji 2003/32/WE z dnia 23 kwietnia 2003 r. wprowadzaj</w:t>
      </w:r>
      <w:r w:rsidRPr="00E35C07">
        <w:rPr>
          <w:rFonts w:hint="eastAsia"/>
        </w:rPr>
        <w:t>ą</w:t>
      </w:r>
      <w:r w:rsidRPr="00E35C07">
        <w:t>cej szczegó</w:t>
      </w:r>
      <w:r w:rsidRPr="00E35C07">
        <w:rPr>
          <w:rFonts w:hint="eastAsia"/>
        </w:rPr>
        <w:t>ł</w:t>
      </w:r>
      <w:r w:rsidRPr="00E35C07">
        <w:t>owe specyfikacje w zakresie wymaga</w:t>
      </w:r>
      <w:r w:rsidRPr="00E35C07">
        <w:rPr>
          <w:rFonts w:hint="eastAsia"/>
        </w:rPr>
        <w:t>ń</w:t>
      </w:r>
      <w:r w:rsidRPr="00E35C07">
        <w:t xml:space="preserve"> ustanowionych w dyrektywie Rady 93/42/EWG, odnosz</w:t>
      </w:r>
      <w:r w:rsidRPr="00E35C07">
        <w:rPr>
          <w:rFonts w:hint="eastAsia"/>
        </w:rPr>
        <w:t>ą</w:t>
      </w:r>
      <w:r w:rsidRPr="00E35C07">
        <w:t>cych si</w:t>
      </w:r>
      <w:r w:rsidRPr="00E35C07">
        <w:rPr>
          <w:rFonts w:hint="eastAsia"/>
        </w:rPr>
        <w:t>ę</w:t>
      </w:r>
      <w:r w:rsidRPr="00E35C07">
        <w:t xml:space="preserve"> do wyrobów m</w:t>
      </w:r>
      <w:r w:rsidRPr="00E35C07">
        <w:t>e</w:t>
      </w:r>
      <w:r w:rsidRPr="00E35C07">
        <w:t>dycznych produkowanych z tkanek pochodzenia zwierz</w:t>
      </w:r>
      <w:r w:rsidRPr="00E35C07">
        <w:rPr>
          <w:rFonts w:hint="eastAsia"/>
        </w:rPr>
        <w:t>ę</w:t>
      </w:r>
      <w:r w:rsidRPr="00E35C07">
        <w:t>cego (Dz. Urz. UE L 105 z 26.04.2003, str. 18; Dz. Urz. UE Polskie wydanie specjalne, rozdz. 15,</w:t>
      </w:r>
      <w:r w:rsidR="005F2D8B">
        <w:t xml:space="preserve"> t. </w:t>
      </w:r>
      <w:r w:rsidRPr="00E35C07">
        <w:t>7, str. 453);</w:t>
      </w:r>
    </w:p>
    <w:p w:rsidR="00E57109" w:rsidRPr="00E35C07" w:rsidRDefault="00E57109" w:rsidP="00B209B7">
      <w:pPr>
        <w:pStyle w:val="LITlitera"/>
      </w:pPr>
      <w:r w:rsidRPr="00E35C07">
        <w:t>8)</w:t>
      </w:r>
      <w:r w:rsidRPr="00E35C07">
        <w:tab/>
        <w:t>dyrektywy Komisji 2005/50/WE z dnia 11 sierpnia 2005 r. w sprawie przeklasyfikowania protez biodr</w:t>
      </w:r>
      <w:r w:rsidRPr="00E35C07">
        <w:t>o</w:t>
      </w:r>
      <w:r w:rsidRPr="00E35C07">
        <w:t>wych, kolanowych i barkowych w ramach dyrektywy Rady 93/42/EWG dotycz</w:t>
      </w:r>
      <w:r w:rsidRPr="00E35C07">
        <w:rPr>
          <w:rFonts w:hint="eastAsia"/>
        </w:rPr>
        <w:t>ą</w:t>
      </w:r>
      <w:r w:rsidRPr="00E35C07">
        <w:t>cej wyrobów medycznych (Dz. Urz. UE L 210 z 12.08.2005, str. 41);</w:t>
      </w:r>
    </w:p>
    <w:p w:rsidR="00E57109" w:rsidRPr="00E35C07" w:rsidRDefault="00E57109" w:rsidP="00B209B7">
      <w:pPr>
        <w:pStyle w:val="LITlitera"/>
      </w:pPr>
      <w:r w:rsidRPr="00E35C07">
        <w:t>9)</w:t>
      </w:r>
      <w:r w:rsidRPr="00E35C07">
        <w:tab/>
        <w:t>dyrektywy 2007/47/WE Parlamentu Europejskiego i Rady z dnia 5 wrze</w:t>
      </w:r>
      <w:r w:rsidRPr="00E35C07">
        <w:rPr>
          <w:rFonts w:hint="eastAsia"/>
        </w:rPr>
        <w:t>ś</w:t>
      </w:r>
      <w:r w:rsidRPr="00E35C07">
        <w:t>nia 2007 r. zmieniaj</w:t>
      </w:r>
      <w:r w:rsidRPr="00E35C07">
        <w:rPr>
          <w:rFonts w:hint="eastAsia"/>
        </w:rPr>
        <w:t>ą</w:t>
      </w:r>
      <w:r w:rsidRPr="00E35C07">
        <w:t>cej dyrekt</w:t>
      </w:r>
      <w:r w:rsidRPr="00E35C07">
        <w:t>y</w:t>
      </w:r>
      <w:r w:rsidRPr="00E35C07">
        <w:t>w</w:t>
      </w:r>
      <w:r w:rsidRPr="00E35C07">
        <w:rPr>
          <w:rFonts w:hint="eastAsia"/>
        </w:rPr>
        <w:t>ę</w:t>
      </w:r>
      <w:r w:rsidRPr="00E35C07">
        <w:t xml:space="preserve"> Rady 90/385/EWG w sprawie zbli</w:t>
      </w:r>
      <w:r w:rsidRPr="00E35C07">
        <w:rPr>
          <w:rFonts w:hint="eastAsia"/>
        </w:rPr>
        <w:t>ż</w:t>
      </w:r>
      <w:r w:rsidRPr="00E35C07">
        <w:t>enia ustawodawstw pa</w:t>
      </w:r>
      <w:r w:rsidRPr="00E35C07">
        <w:rPr>
          <w:rFonts w:hint="eastAsia"/>
        </w:rPr>
        <w:t>ń</w:t>
      </w:r>
      <w:r w:rsidRPr="00E35C07">
        <w:t>stw cz</w:t>
      </w:r>
      <w:r w:rsidRPr="00E35C07">
        <w:rPr>
          <w:rFonts w:hint="eastAsia"/>
        </w:rPr>
        <w:t>ł</w:t>
      </w:r>
      <w:r w:rsidRPr="00E35C07">
        <w:t>onkowskich odnosz</w:t>
      </w:r>
      <w:r w:rsidRPr="00E35C07">
        <w:rPr>
          <w:rFonts w:hint="eastAsia"/>
        </w:rPr>
        <w:t>ą</w:t>
      </w:r>
      <w:r w:rsidRPr="00E35C07">
        <w:t>cych si</w:t>
      </w:r>
      <w:r w:rsidRPr="00E35C07">
        <w:rPr>
          <w:rFonts w:hint="eastAsia"/>
        </w:rPr>
        <w:t>ę</w:t>
      </w:r>
      <w:r w:rsidRPr="00E35C07">
        <w:t xml:space="preserve"> do w</w:t>
      </w:r>
      <w:r w:rsidRPr="00E35C07">
        <w:t>y</w:t>
      </w:r>
      <w:r w:rsidRPr="00E35C07">
        <w:t>robów medycznych aktywnego osadzania, dyrektyw</w:t>
      </w:r>
      <w:r w:rsidRPr="00E35C07">
        <w:rPr>
          <w:rFonts w:hint="eastAsia"/>
        </w:rPr>
        <w:t>ę</w:t>
      </w:r>
      <w:r w:rsidRPr="00E35C07">
        <w:t xml:space="preserve"> Rady 93/42/EWG dotycz</w:t>
      </w:r>
      <w:r w:rsidRPr="00E35C07">
        <w:rPr>
          <w:rFonts w:hint="eastAsia"/>
        </w:rPr>
        <w:t>ą</w:t>
      </w:r>
      <w:r w:rsidRPr="00E35C07">
        <w:t>c</w:t>
      </w:r>
      <w:r w:rsidRPr="00E35C07">
        <w:rPr>
          <w:rFonts w:hint="eastAsia"/>
        </w:rPr>
        <w:t>ą</w:t>
      </w:r>
      <w:r w:rsidRPr="00E35C07">
        <w:t xml:space="preserve"> wyrobów medycznych oraz dyrektyw</w:t>
      </w:r>
      <w:r w:rsidRPr="00E35C07">
        <w:rPr>
          <w:rFonts w:hint="eastAsia"/>
        </w:rPr>
        <w:t>ę</w:t>
      </w:r>
      <w:r w:rsidRPr="00E35C07">
        <w:t xml:space="preserve"> 98/8/WE dotycz</w:t>
      </w:r>
      <w:r w:rsidRPr="00E35C07">
        <w:rPr>
          <w:rFonts w:hint="eastAsia"/>
        </w:rPr>
        <w:t>ą</w:t>
      </w:r>
      <w:r w:rsidRPr="00E35C07">
        <w:t>c</w:t>
      </w:r>
      <w:r w:rsidRPr="00E35C07">
        <w:rPr>
          <w:rFonts w:hint="eastAsia"/>
        </w:rPr>
        <w:t>ą</w:t>
      </w:r>
      <w:r w:rsidRPr="00E35C07">
        <w:t xml:space="preserve"> wprowadzania do obrotu produktów biobójczych (Dz. Urz. </w:t>
      </w:r>
      <w:r w:rsidR="00190902">
        <w:t>UE L 24</w:t>
      </w:r>
      <w:r w:rsidR="00665EFA">
        <w:t xml:space="preserve">7 </w:t>
      </w:r>
      <w:r w:rsidRPr="00E35C07">
        <w:t>z 21.09.2007, str. 21).</w:t>
      </w:r>
      <w:r w:rsidR="005F2D8B">
        <w:t>”</w:t>
      </w:r>
    </w:p>
    <w:p w:rsidR="00E57109" w:rsidRPr="00E57109" w:rsidRDefault="005F2D8B" w:rsidP="005F2D8B">
      <w:pPr>
        <w:pStyle w:val="ARTartustawynprozporzdzenia"/>
        <w:keepNext/>
      </w:pPr>
      <w:r>
        <w:t>„</w:t>
      </w:r>
      <w:r w:rsidR="00E57109" w:rsidRPr="00E57109">
        <w:t>Art. 141. Ustawa wchodzi w </w:t>
      </w:r>
      <w:r w:rsidR="00E57109" w:rsidRPr="00E57109">
        <w:rPr>
          <w:rFonts w:hint="eastAsia"/>
        </w:rPr>
        <w:t>ż</w:t>
      </w:r>
      <w:r w:rsidR="00E57109" w:rsidRPr="00E57109">
        <w:t>ycie po up</w:t>
      </w:r>
      <w:r w:rsidR="00E57109" w:rsidRPr="00E57109">
        <w:rPr>
          <w:rFonts w:hint="eastAsia"/>
        </w:rPr>
        <w:t>ł</w:t>
      </w:r>
      <w:r w:rsidR="00E57109" w:rsidRPr="00E57109">
        <w:t>ywie 3 miesi</w:t>
      </w:r>
      <w:r w:rsidR="00E57109" w:rsidRPr="00E57109">
        <w:rPr>
          <w:rFonts w:hint="eastAsia"/>
        </w:rPr>
        <w:t>ę</w:t>
      </w:r>
      <w:r w:rsidR="00E57109" w:rsidRPr="00E57109">
        <w:t>cy od dnia og</w:t>
      </w:r>
      <w:r w:rsidR="00E57109" w:rsidRPr="00E57109">
        <w:rPr>
          <w:rFonts w:hint="eastAsia"/>
        </w:rPr>
        <w:t>ł</w:t>
      </w:r>
      <w:r w:rsidR="00E57109" w:rsidRPr="00E57109">
        <w:t>oszenia, z wyj</w:t>
      </w:r>
      <w:r w:rsidR="00E57109" w:rsidRPr="00E57109">
        <w:rPr>
          <w:rFonts w:hint="eastAsia"/>
        </w:rPr>
        <w:t>ą</w:t>
      </w:r>
      <w:r w:rsidR="00E57109" w:rsidRPr="00E57109">
        <w:t>tkiem: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art. 9</w:t>
      </w:r>
      <w:r w:rsidR="005F2D8B" w:rsidRPr="00E35C07">
        <w:t>0</w:t>
      </w:r>
      <w:r w:rsidR="005F2D8B">
        <w:t xml:space="preserve"> ust. </w:t>
      </w:r>
      <w:r w:rsidRPr="00E35C07">
        <w:t>3–5, które wchodz</w:t>
      </w:r>
      <w:r w:rsidRPr="00E35C07">
        <w:rPr>
          <w:rFonts w:hint="eastAsia"/>
        </w:rPr>
        <w:t>ą</w:t>
      </w:r>
      <w:r w:rsidRPr="00E35C07">
        <w:t xml:space="preserve"> w </w:t>
      </w:r>
      <w:r w:rsidRPr="00E35C07">
        <w:rPr>
          <w:rFonts w:hint="eastAsia"/>
        </w:rPr>
        <w:t>ż</w:t>
      </w:r>
      <w:r w:rsidRPr="00E35C07">
        <w:t>ycie po up</w:t>
      </w:r>
      <w:r w:rsidRPr="00E35C07">
        <w:rPr>
          <w:rFonts w:hint="eastAsia"/>
        </w:rPr>
        <w:t>ł</w:t>
      </w:r>
      <w:r w:rsidRPr="00E35C07">
        <w:t>ywie 12 miesi</w:t>
      </w:r>
      <w:r w:rsidRPr="00E35C07">
        <w:rPr>
          <w:rFonts w:hint="eastAsia"/>
        </w:rPr>
        <w:t>ę</w:t>
      </w:r>
      <w:r w:rsidRPr="00E35C07">
        <w:t>cy od dnia wej</w:t>
      </w:r>
      <w:r w:rsidRPr="00E35C07">
        <w:rPr>
          <w:rFonts w:hint="eastAsia"/>
        </w:rPr>
        <w:t>ś</w:t>
      </w:r>
      <w:r w:rsidRPr="00E35C07">
        <w:t>cia w </w:t>
      </w:r>
      <w:r w:rsidRPr="00E35C07">
        <w:rPr>
          <w:rFonts w:hint="eastAsia"/>
        </w:rPr>
        <w:t>ż</w:t>
      </w:r>
      <w:r w:rsidRPr="00E35C07">
        <w:t>ycie ustawy;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art. 4</w:t>
      </w:r>
      <w:r w:rsidR="005F2D8B" w:rsidRPr="00E35C07">
        <w:t>8</w:t>
      </w:r>
      <w:r w:rsidR="005F2D8B">
        <w:t xml:space="preserve"> ust. </w:t>
      </w:r>
      <w:r w:rsidRPr="00E35C07">
        <w:t>2,</w:t>
      </w:r>
      <w:r w:rsidR="005F2D8B">
        <w:t xml:space="preserve"> art. </w:t>
      </w:r>
      <w:r w:rsidRPr="00E35C07">
        <w:t>6</w:t>
      </w:r>
      <w:r w:rsidR="005F2D8B" w:rsidRPr="00E35C07">
        <w:t>4</w:t>
      </w:r>
      <w:r w:rsidR="005F2D8B">
        <w:t xml:space="preserve"> ust. </w:t>
      </w:r>
      <w:r w:rsidR="005F2D8B" w:rsidRPr="00E35C07">
        <w:t>2</w:t>
      </w:r>
      <w:r w:rsidR="005F2D8B">
        <w:t xml:space="preserve"> i art. </w:t>
      </w:r>
      <w:r w:rsidRPr="00E35C07">
        <w:t>8</w:t>
      </w:r>
      <w:r w:rsidR="005F2D8B" w:rsidRPr="00E35C07">
        <w:t>3</w:t>
      </w:r>
      <w:r w:rsidR="005F2D8B">
        <w:t xml:space="preserve"> ust. </w:t>
      </w:r>
      <w:r w:rsidR="005F2D8B" w:rsidRPr="00E35C07">
        <w:t>1</w:t>
      </w:r>
      <w:r w:rsidR="005F2D8B">
        <w:t xml:space="preserve"> pkt </w:t>
      </w:r>
      <w:r w:rsidRPr="00E35C07">
        <w:t>2, które wchodz</w:t>
      </w:r>
      <w:r w:rsidRPr="00E35C07">
        <w:rPr>
          <w:rFonts w:hint="eastAsia"/>
        </w:rPr>
        <w:t>ą</w:t>
      </w:r>
      <w:r w:rsidRPr="00E35C07">
        <w:t xml:space="preserve"> w </w:t>
      </w:r>
      <w:r w:rsidRPr="00E35C07">
        <w:rPr>
          <w:rFonts w:hint="eastAsia"/>
        </w:rPr>
        <w:t>ż</w:t>
      </w:r>
      <w:r w:rsidRPr="00E35C07">
        <w:t>ycie z dniem 1 maja 2011 r.</w:t>
      </w:r>
      <w:r w:rsidR="005F2D8B">
        <w:t>”</w:t>
      </w:r>
      <w:r w:rsidRPr="00E35C07">
        <w:t>;</w:t>
      </w:r>
    </w:p>
    <w:p w:rsidR="00E57109" w:rsidRPr="00E57109" w:rsidRDefault="00E57109" w:rsidP="005F2D8B">
      <w:pPr>
        <w:pStyle w:val="PPKTOTJpodpunktwobwieszczeniutekstujednolitegonp1"/>
        <w:keepNext/>
      </w:pPr>
      <w:r w:rsidRPr="00E35C07">
        <w:t>3)</w:t>
      </w:r>
      <w:r w:rsidRPr="00E35C07">
        <w:tab/>
        <w:t>odnośnika</w:t>
      </w:r>
      <w:r w:rsidR="005F2D8B">
        <w:t xml:space="preserve"> nr </w:t>
      </w:r>
      <w:r w:rsidR="005F2D8B" w:rsidRPr="00E57109">
        <w:t>2</w:t>
      </w:r>
      <w:r w:rsidR="005F2D8B">
        <w:t xml:space="preserve"> oraz art. </w:t>
      </w:r>
      <w:r w:rsidRPr="00E57109">
        <w:t>221 ustawy z dnia 15 kwietnia 2011 r. o działalności leczniczej (</w:t>
      </w:r>
      <w:r w:rsidR="005F2D8B">
        <w:t>Dz. U. Nr </w:t>
      </w:r>
      <w:r w:rsidRPr="00E57109">
        <w:t>112,</w:t>
      </w:r>
      <w:r w:rsidR="005F2D8B">
        <w:t xml:space="preserve"> poz. </w:t>
      </w:r>
      <w:r w:rsidRPr="00E57109">
        <w:t>654), które stanowią:</w:t>
      </w:r>
    </w:p>
    <w:p w:rsidR="00E57109" w:rsidRPr="00E35C07" w:rsidRDefault="005F2D8B" w:rsidP="00B209B7">
      <w:pPr>
        <w:pStyle w:val="PKTpunkt"/>
      </w:pPr>
      <w:r>
        <w:t>„</w:t>
      </w:r>
      <w:r w:rsidR="00E57109" w:rsidRPr="00E35C07">
        <w:rPr>
          <w:rStyle w:val="IGindeksgrny"/>
        </w:rPr>
        <w:t>2)</w:t>
      </w:r>
      <w:r w:rsidR="00E57109" w:rsidRPr="00E35C07">
        <w:tab/>
        <w:t>Przepisy niniejszej ustawy wdra</w:t>
      </w:r>
      <w:r w:rsidR="00E57109" w:rsidRPr="00E35C07">
        <w:rPr>
          <w:rFonts w:hint="eastAsia"/>
        </w:rPr>
        <w:t>ż</w:t>
      </w:r>
      <w:r w:rsidR="00E57109" w:rsidRPr="00E35C07">
        <w:t>aj</w:t>
      </w:r>
      <w:r w:rsidR="00E57109" w:rsidRPr="00E35C07">
        <w:rPr>
          <w:rFonts w:hint="eastAsia"/>
        </w:rPr>
        <w:t>ą</w:t>
      </w:r>
      <w:r w:rsidR="00E57109" w:rsidRPr="00E35C07">
        <w:t xml:space="preserve"> postanowienia dyrektywy 2003/88/WE Parlamentu Europejskiego i Rady z dnia 4 listopada 2003 r. dotycz</w:t>
      </w:r>
      <w:r w:rsidR="00E57109" w:rsidRPr="00E35C07">
        <w:rPr>
          <w:rFonts w:hint="eastAsia"/>
        </w:rPr>
        <w:t>ą</w:t>
      </w:r>
      <w:r w:rsidR="00E57109" w:rsidRPr="00E35C07">
        <w:t>cej niektórych aspektów organizacji</w:t>
      </w:r>
      <w:r w:rsidR="00190902">
        <w:t xml:space="preserve"> czasu pracy (Dz. Urz. UE L 29</w:t>
      </w:r>
      <w:r w:rsidR="00665EFA">
        <w:t xml:space="preserve">9 </w:t>
      </w:r>
      <w:r w:rsidR="00E57109" w:rsidRPr="00E35C07">
        <w:t>z 18.11.2003; Dz. Urz. UE Polskie wydanie specjalne, rozdz. 5,</w:t>
      </w:r>
      <w:r>
        <w:t xml:space="preserve"> t. </w:t>
      </w:r>
      <w:r w:rsidR="00E57109" w:rsidRPr="00E35C07">
        <w:t>4, str. 381).</w:t>
      </w:r>
      <w:r>
        <w:t>”</w:t>
      </w:r>
    </w:p>
    <w:p w:rsidR="00E57109" w:rsidRPr="00E35C07" w:rsidRDefault="005F2D8B" w:rsidP="00E57109">
      <w:pPr>
        <w:pStyle w:val="ARTartustawynprozporzdzenia"/>
      </w:pPr>
      <w:r>
        <w:t>„</w:t>
      </w:r>
      <w:r w:rsidR="00E57109" w:rsidRPr="00E35C07">
        <w:t>Art. 221. Ustawa wchodzi w </w:t>
      </w:r>
      <w:r w:rsidR="00E57109" w:rsidRPr="00E35C07">
        <w:rPr>
          <w:rFonts w:hint="eastAsia"/>
        </w:rPr>
        <w:t>ż</w:t>
      </w:r>
      <w:r w:rsidR="00E57109" w:rsidRPr="00E35C07">
        <w:t>ycie z dniem 1 lipca 2011 r., z wyj</w:t>
      </w:r>
      <w:r w:rsidR="00E57109" w:rsidRPr="00E35C07">
        <w:rPr>
          <w:rFonts w:hint="eastAsia"/>
        </w:rPr>
        <w:t>ą</w:t>
      </w:r>
      <w:r w:rsidR="00E57109" w:rsidRPr="00E35C07">
        <w:t>tkiem</w:t>
      </w:r>
      <w:r>
        <w:t xml:space="preserve"> art. </w:t>
      </w:r>
      <w:r w:rsidR="00E57109" w:rsidRPr="00E35C07">
        <w:t>1</w:t>
      </w:r>
      <w:r w:rsidRPr="00E35C07">
        <w:t>7</w:t>
      </w:r>
      <w:r>
        <w:t xml:space="preserve"> ust. </w:t>
      </w:r>
      <w:r w:rsidRPr="00E35C07">
        <w:t>2</w:t>
      </w:r>
      <w:r>
        <w:t xml:space="preserve"> i </w:t>
      </w:r>
      <w:r w:rsidR="00E57109" w:rsidRPr="00E35C07">
        <w:t>3,</w:t>
      </w:r>
      <w:r>
        <w:t xml:space="preserve"> art. </w:t>
      </w:r>
      <w:r w:rsidR="00E57109" w:rsidRPr="00E35C07">
        <w:t>25,</w:t>
      </w:r>
      <w:r>
        <w:t xml:space="preserve"> art. </w:t>
      </w:r>
      <w:r w:rsidR="00E57109" w:rsidRPr="00E35C07">
        <w:t>8</w:t>
      </w:r>
      <w:r w:rsidRPr="00E35C07">
        <w:t>8</w:t>
      </w:r>
      <w:r>
        <w:t xml:space="preserve"> ust. </w:t>
      </w:r>
      <w:r w:rsidR="00E57109" w:rsidRPr="00E35C07">
        <w:t>3,</w:t>
      </w:r>
      <w:r>
        <w:t xml:space="preserve"> art. </w:t>
      </w:r>
      <w:r w:rsidR="00E57109" w:rsidRPr="00E35C07">
        <w:t>10</w:t>
      </w:r>
      <w:r w:rsidRPr="00E35C07">
        <w:t>6</w:t>
      </w:r>
      <w:r>
        <w:t xml:space="preserve"> ust. </w:t>
      </w:r>
      <w:r w:rsidRPr="00E35C07">
        <w:t>2</w:t>
      </w:r>
      <w:r>
        <w:t xml:space="preserve"> zdanie</w:t>
      </w:r>
      <w:r w:rsidR="00E57109" w:rsidRPr="00E35C07">
        <w:t xml:space="preserve"> trzecie,</w:t>
      </w:r>
      <w:r>
        <w:t xml:space="preserve"> ust. </w:t>
      </w:r>
      <w:r w:rsidRPr="00E35C07">
        <w:t>3</w:t>
      </w:r>
      <w:r>
        <w:t xml:space="preserve"> pkt </w:t>
      </w:r>
      <w:r w:rsidR="00E57109" w:rsidRPr="00E35C07">
        <w:t>13,</w:t>
      </w:r>
      <w:r>
        <w:t xml:space="preserve"> ust. </w:t>
      </w:r>
      <w:r w:rsidRPr="00E35C07">
        <w:t>4</w:t>
      </w:r>
      <w:r>
        <w:t xml:space="preserve"> pkt </w:t>
      </w:r>
      <w:r w:rsidR="00E57109" w:rsidRPr="00E35C07">
        <w:t>1</w:t>
      </w:r>
      <w:r w:rsidRPr="00E35C07">
        <w:t>1</w:t>
      </w:r>
      <w:r>
        <w:t xml:space="preserve"> i ust. </w:t>
      </w:r>
      <w:r w:rsidR="00E57109" w:rsidRPr="00E35C07">
        <w:t>5,</w:t>
      </w:r>
      <w:r>
        <w:t xml:space="preserve"> art. </w:t>
      </w:r>
      <w:r w:rsidR="00E57109" w:rsidRPr="00E35C07">
        <w:t>14</w:t>
      </w:r>
      <w:r w:rsidRPr="00E35C07">
        <w:t>8</w:t>
      </w:r>
      <w:r>
        <w:t xml:space="preserve"> pkt </w:t>
      </w:r>
      <w:r w:rsidRPr="00E35C07">
        <w:t>6</w:t>
      </w:r>
      <w:r>
        <w:t xml:space="preserve"> oraz art. </w:t>
      </w:r>
      <w:r w:rsidR="00E57109" w:rsidRPr="00E35C07">
        <w:t>17</w:t>
      </w:r>
      <w:r w:rsidRPr="00E35C07">
        <w:t>2</w:t>
      </w:r>
      <w:r>
        <w:t xml:space="preserve"> pkt </w:t>
      </w:r>
      <w:r w:rsidR="00E57109" w:rsidRPr="00E35C07">
        <w:t>10, które wchodz</w:t>
      </w:r>
      <w:r w:rsidR="00E57109" w:rsidRPr="00E35C07">
        <w:rPr>
          <w:rFonts w:hint="eastAsia"/>
        </w:rPr>
        <w:t>ą</w:t>
      </w:r>
      <w:r w:rsidR="00E57109" w:rsidRPr="00E35C07">
        <w:t xml:space="preserve"> w </w:t>
      </w:r>
      <w:r w:rsidR="00E57109" w:rsidRPr="00E35C07">
        <w:rPr>
          <w:rFonts w:hint="eastAsia"/>
        </w:rPr>
        <w:t>ż</w:t>
      </w:r>
      <w:r w:rsidR="00E57109" w:rsidRPr="00E35C07">
        <w:t>ycie z dniem 1 stycznia 2012 r.</w:t>
      </w:r>
      <w:r>
        <w:t>”</w:t>
      </w:r>
      <w:r w:rsidR="00E57109" w:rsidRPr="00E35C07">
        <w:t>;</w:t>
      </w:r>
    </w:p>
    <w:p w:rsidR="00E57109" w:rsidRPr="00E57109" w:rsidRDefault="00E57109" w:rsidP="005F2D8B">
      <w:pPr>
        <w:pStyle w:val="PPKTOTJpodpunktwobwieszczeniutekstujednolitegonp1"/>
        <w:keepNext/>
      </w:pPr>
      <w:r w:rsidRPr="00E35C07">
        <w:lastRenderedPageBreak/>
        <w:t>4)</w:t>
      </w:r>
      <w:r w:rsidRPr="00E35C07">
        <w:tab/>
        <w:t xml:space="preserve">art. </w:t>
      </w:r>
      <w:r w:rsidR="005F2D8B" w:rsidRPr="00E57109">
        <w:t>2</w:t>
      </w:r>
      <w:r w:rsidR="005F2D8B">
        <w:t xml:space="preserve"> i art. </w:t>
      </w:r>
      <w:r w:rsidRPr="00E57109">
        <w:t>3 ustawy z dnia 22 lipca 2014 r. o zmianie ustawy o konsultantach w ochronie zdrowia (</w:t>
      </w:r>
      <w:r w:rsidR="005F2D8B">
        <w:t>Dz. U. poz. </w:t>
      </w:r>
      <w:r w:rsidRPr="00E57109">
        <w:t>1135), które stanowią:</w:t>
      </w:r>
    </w:p>
    <w:p w:rsidR="00E57109" w:rsidRPr="00E35C07" w:rsidRDefault="005F2D8B" w:rsidP="00E57109">
      <w:pPr>
        <w:pStyle w:val="ARTartustawynprozporzdzenia"/>
      </w:pPr>
      <w:r>
        <w:t>„</w:t>
      </w:r>
      <w:r w:rsidR="00E57109" w:rsidRPr="00E35C07">
        <w:t>Art. 2. 1. Konsultanci w ochronie zdrowia powołani przed dniem wejścia w życie niniejszej ustawy pełnią funkcję do końca kadencji, na którą zostali powołani.</w:t>
      </w:r>
    </w:p>
    <w:p w:rsidR="00E57109" w:rsidRPr="00E35C07" w:rsidRDefault="00E57109" w:rsidP="00E57109">
      <w:pPr>
        <w:pStyle w:val="USTustnpkodeksu"/>
      </w:pPr>
      <w:r w:rsidRPr="00E35C07">
        <w:t>2. Konsultanci, o których mowa</w:t>
      </w:r>
      <w:r w:rsidR="005F2D8B" w:rsidRPr="00E35C07">
        <w:t xml:space="preserve"> w</w:t>
      </w:r>
      <w:r w:rsidR="005F2D8B">
        <w:t> ust. </w:t>
      </w:r>
      <w:r w:rsidRPr="00E35C07">
        <w:t>1, składają oświadczenie, o którym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Pr="00E35C07">
        <w:t>1 ustawy, o której mowa</w:t>
      </w:r>
      <w:r w:rsidR="005F2D8B" w:rsidRPr="00E35C07">
        <w:t xml:space="preserve"> w</w:t>
      </w:r>
      <w:r w:rsidR="005F2D8B">
        <w:t> art. </w:t>
      </w:r>
      <w:r w:rsidRPr="00E35C07">
        <w:t xml:space="preserve">1, w brzmieniu nadanym niniejszą ustawą, nie później niż w terminie 3 miesięcy od dnia </w:t>
      </w:r>
      <w:proofErr w:type="spellStart"/>
      <w:r w:rsidRPr="00E35C07">
        <w:t>wejś</w:t>
      </w:r>
      <w:proofErr w:type="spellEnd"/>
      <w:r w:rsidR="00D01353">
        <w:t>-</w:t>
      </w:r>
      <w:r w:rsidR="00D01353">
        <w:br/>
      </w:r>
      <w:proofErr w:type="spellStart"/>
      <w:r w:rsidRPr="00E35C07">
        <w:t>cia</w:t>
      </w:r>
      <w:proofErr w:type="spellEnd"/>
      <w:r w:rsidRPr="00E35C07">
        <w:t xml:space="preserve"> w życie niniejszej ustawy. W przypadku niezłożenia tego oświadczenia organ, który powołał konsultanta, odw</w:t>
      </w:r>
      <w:r w:rsidRPr="00E35C07">
        <w:t>o</w:t>
      </w:r>
      <w:r w:rsidRPr="00E35C07">
        <w:t>łuje go.</w:t>
      </w:r>
    </w:p>
    <w:p w:rsidR="00E57109" w:rsidRPr="00E57109" w:rsidRDefault="00E57109" w:rsidP="005F2D8B">
      <w:pPr>
        <w:pStyle w:val="ARTartustawynprozporzdzenia"/>
        <w:keepNext/>
      </w:pPr>
      <w:r w:rsidRPr="00E35C07">
        <w:t>Art. 3. Ustawa wchodzi</w:t>
      </w:r>
      <w:r w:rsidRPr="00E57109">
        <w:t xml:space="preserve"> w życie po upływie 14 dni od dnia ogłoszenia.</w:t>
      </w:r>
      <w:r w:rsidR="005F2D8B">
        <w:t>”</w:t>
      </w:r>
      <w:r w:rsidRPr="00E57109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E57109" w:rsidRPr="00E35C07" w:rsidRDefault="00E57109" w:rsidP="005F2D8B">
      <w:pPr>
        <w:pStyle w:val="TEKSTZacznikido"/>
      </w:pPr>
      <w:r w:rsidRPr="00E35C07">
        <w:t xml:space="preserve">Załącznik do obwieszczenia Marszałka Sejmu Rzeczypospolitej Polskiej z dnia </w:t>
      </w:r>
      <w:r>
        <w:t>1</w:t>
      </w:r>
      <w:r w:rsidR="00B209B7">
        <w:t>3 </w:t>
      </w:r>
      <w:r>
        <w:t>stycznia 2015</w:t>
      </w:r>
      <w:r w:rsidRPr="00E35C07">
        <w:t> r. (poz.</w:t>
      </w:r>
      <w:r>
        <w:t> </w:t>
      </w:r>
      <w:sdt>
        <w:sdtPr>
          <w:alias w:val="Numer pozycji"/>
          <w:tag w:val="Kategoria"/>
          <w:id w:val="495465613"/>
          <w:placeholder>
            <w:docPart w:val="69070DEB2F324DA187BBC7DDBDB6A59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4116A">
            <w:t>126</w:t>
          </w:r>
        </w:sdtContent>
      </w:sdt>
      <w:r w:rsidR="00D01353">
        <w:t>)</w:t>
      </w:r>
    </w:p>
    <w:p w:rsidR="00E57109" w:rsidRPr="00E35C07" w:rsidRDefault="00E57109" w:rsidP="00E57109">
      <w:pPr>
        <w:pStyle w:val="OZNRODZAKTUtznustawalubrozporzdzenieiorganwydajcy"/>
      </w:pPr>
      <w:bookmarkStart w:id="1" w:name="f1242ePSUs1v3347a"/>
      <w:bookmarkEnd w:id="1"/>
      <w:r w:rsidRPr="00E35C07">
        <w:t>USTAWA</w:t>
      </w:r>
    </w:p>
    <w:p w:rsidR="00E57109" w:rsidRPr="00E35C07" w:rsidRDefault="00E57109" w:rsidP="00E57109">
      <w:pPr>
        <w:pStyle w:val="DATAAKTUdatauchwalenialubwydaniaaktu"/>
      </w:pPr>
      <w:r w:rsidRPr="00E35C07">
        <w:t>z dnia 6 listopada 2008 r.</w:t>
      </w:r>
    </w:p>
    <w:p w:rsidR="00E57109" w:rsidRPr="00E35C07" w:rsidRDefault="00E57109" w:rsidP="005F2D8B">
      <w:pPr>
        <w:pStyle w:val="TYTUAKTUprzedmiotregulacjiustawylubrozporzdzenia"/>
      </w:pPr>
      <w:r w:rsidRPr="00E35C07">
        <w:t>o konsultantach w ochronie zdrowia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1.</w:t>
      </w:r>
      <w:r w:rsidRPr="00E57109">
        <w:t> Ustawa określa: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zasady powoływania i odwoływania konsultantów krajowych, wojewódzkich oraz wojskowej służby zdrowia;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zadania konsultantów krajowych, wojewódzkich oraz wojskowej służby zdrowia;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sposób finansowania realizacji zadań, o których mowa</w:t>
      </w:r>
      <w:r w:rsidR="005F2D8B" w:rsidRPr="00E35C07">
        <w:t xml:space="preserve"> w</w:t>
      </w:r>
      <w:r w:rsidR="005F2D8B">
        <w:t> pkt </w:t>
      </w:r>
      <w:r w:rsidRPr="00E35C07">
        <w:t>2.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2.</w:t>
      </w:r>
      <w:r w:rsidRPr="00E35C07">
        <w:t> Ilekroć w ustawie jest mowa o konsultancie bez bliższego określenia, rozumie się przez to konsultanta kraj</w:t>
      </w:r>
      <w:r w:rsidRPr="00E35C07">
        <w:t>o</w:t>
      </w:r>
      <w:r w:rsidRPr="00E35C07">
        <w:t>wego, wojewódzkiego oraz wojskowej służby zdrowia.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3.</w:t>
      </w:r>
      <w:r w:rsidRPr="00E35C07">
        <w:rPr>
          <w:rStyle w:val="Ppogrubienie"/>
        </w:rPr>
        <w:t> </w:t>
      </w:r>
      <w:r w:rsidRPr="00E35C07">
        <w:t>1.</w:t>
      </w:r>
      <w:bookmarkStart w:id="2" w:name="_Ref401655467"/>
      <w:r w:rsidRPr="005F2D8B">
        <w:rPr>
          <w:rStyle w:val="IGindeksgrny"/>
        </w:rPr>
        <w:footnoteReference w:id="1"/>
      </w:r>
      <w:bookmarkEnd w:id="2"/>
      <w:r w:rsidRPr="005F2D8B">
        <w:rPr>
          <w:rStyle w:val="IGindeksgrny"/>
        </w:rPr>
        <w:t>)</w:t>
      </w:r>
      <w:r w:rsidRPr="00E35C07">
        <w:t xml:space="preserve"> Konsultantem może być osoba, która posiada tytuł specjalisty w danej dziedzinie medycyny, farmacji lub innej dziedzinie mającej zastosowanie w ochronie zdrowia, a w przypadku braku specjalisty w danej dziedzinie – w dziedzinie pokrewnej, oraz daje rękojmię należytego i bezstronnego wykonywania zadań konsultanta.</w:t>
      </w:r>
    </w:p>
    <w:p w:rsidR="00E57109" w:rsidRPr="00E35C07" w:rsidRDefault="00E57109" w:rsidP="00E57109">
      <w:pPr>
        <w:pStyle w:val="ARTartustawynprozporzdzenia"/>
      </w:pPr>
      <w:r w:rsidRPr="00E35C07">
        <w:t>2. Nie można łączyć funkcji konsultanta krajowego i konsultanta wojewódzkiego oraz wojskowej służby zdrowia.</w:t>
      </w:r>
    </w:p>
    <w:p w:rsidR="00E57109" w:rsidRPr="00E35C07" w:rsidRDefault="00E57109" w:rsidP="00E57109">
      <w:pPr>
        <w:pStyle w:val="USTustnpkodeksu"/>
      </w:pPr>
      <w:r w:rsidRPr="00E35C07">
        <w:t>3. Ta sama osoba może pełnić funkcję konsultanta wojewódzkiego w tej samej dziedzinie w innym województwie.</w:t>
      </w:r>
    </w:p>
    <w:p w:rsidR="00E57109" w:rsidRPr="00E35C07" w:rsidRDefault="00E57109" w:rsidP="00E57109">
      <w:pPr>
        <w:pStyle w:val="USTustnpkodeksu"/>
      </w:pPr>
      <w:r w:rsidRPr="00E35C07">
        <w:t>4. Ta sama osoba może pełnić funkcję konsultanta krajowego tylko w jednej dziedzinie medycyny, farmacji lub innej dziedzinie mającej zastosowanie w ochronie zdrowia.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4.</w:t>
      </w:r>
      <w:r w:rsidRPr="00E35C07">
        <w:t> 1. Minister właściwy do spraw zdrowia może powołać konsultanta krajowego spośród specjalistów z poszczególnych dziedzin medycyny, farmacji oraz innych dziedzin mających zastosowanie w ochronie zdrowia.</w:t>
      </w:r>
    </w:p>
    <w:p w:rsidR="00E57109" w:rsidRPr="00E57109" w:rsidRDefault="00E57109" w:rsidP="005F2D8B">
      <w:pPr>
        <w:pStyle w:val="USTustnpkodeksu"/>
        <w:keepNext/>
      </w:pPr>
      <w:r w:rsidRPr="00E35C07">
        <w:t>2.</w:t>
      </w:r>
      <w:r w:rsidRPr="005F2D8B">
        <w:rPr>
          <w:rStyle w:val="IGindeksgrny"/>
        </w:rPr>
        <w:footnoteReference w:id="2"/>
      </w:r>
      <w:r w:rsidRPr="005F2D8B">
        <w:rPr>
          <w:rStyle w:val="IGindeksgrny"/>
        </w:rPr>
        <w:t>)</w:t>
      </w:r>
      <w:r w:rsidRPr="00E57109">
        <w:t xml:space="preserve"> Minister właściwy do spraw zdrowia może zwrócić się o przedstawienie, w określonym terminie, kandydata do pełnienia funkcji konsultanta krajowego do: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stowarzyszeń będących zgodnie z postanowieniami ich statutów towarzystwami naukowymi o zasięgu krajowym, zrzeszających specjalistów w danej dziedzinie medycyny, farmacji lub innej dziedzinie mającej zastosowanie w ochronie zdrowia, albo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stowarzyszeń będących zgodnie z postanowieniami ich statutów towarzystwami naukowymi o zasięgu krajowym, zrzeszających specjalistów w dziedzinie pokrewnej do dziedziny, w której ma być powołany konsultant krajowy – w przypadku braku stowarzyszeń, o których mowa</w:t>
      </w:r>
      <w:r w:rsidR="005F2D8B" w:rsidRPr="00E35C07">
        <w:t xml:space="preserve"> w</w:t>
      </w:r>
      <w:r w:rsidR="005F2D8B">
        <w:t> pkt </w:t>
      </w:r>
      <w:r w:rsidRPr="00E35C07">
        <w:t>1, lub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właściwych krajowych samorządów zawodowych w ochronie zdrowia.</w:t>
      </w:r>
    </w:p>
    <w:p w:rsidR="00E57109" w:rsidRPr="00E35C07" w:rsidRDefault="00E57109" w:rsidP="00E57109">
      <w:pPr>
        <w:pStyle w:val="USTustnpkodeksu"/>
      </w:pPr>
      <w:r w:rsidRPr="00E35C07">
        <w:t>3. (uchylony)</w:t>
      </w:r>
      <w:bookmarkStart w:id="3" w:name="_Ref401655524"/>
      <w:r w:rsidRPr="005F2D8B">
        <w:rPr>
          <w:rStyle w:val="IGindeksgrny"/>
        </w:rPr>
        <w:footnoteReference w:id="3"/>
      </w:r>
      <w:bookmarkEnd w:id="3"/>
      <w:r w:rsidRPr="005F2D8B">
        <w:rPr>
          <w:rStyle w:val="IGindeksgrny"/>
        </w:rPr>
        <w:t>)</w:t>
      </w:r>
    </w:p>
    <w:p w:rsidR="00E57109" w:rsidRPr="00E35C07" w:rsidRDefault="00E57109" w:rsidP="00E57109">
      <w:pPr>
        <w:pStyle w:val="USTustnpkodeksu"/>
        <w:rPr>
          <w:rStyle w:val="IGindeksgrny"/>
        </w:rPr>
      </w:pPr>
      <w:r w:rsidRPr="00E35C07">
        <w:t>4. (uchylony)</w:t>
      </w:r>
      <w:r w:rsidRPr="005F2D8B">
        <w:fldChar w:fldCharType="begin"/>
      </w:r>
      <w:r w:rsidR="005F2D8B">
        <w:instrText xml:space="preserve"> NOTEREF _Ref401655524 \f \h  \* MERGEFORMAT </w:instrText>
      </w:r>
      <w:r w:rsidRPr="005F2D8B">
        <w:fldChar w:fldCharType="separate"/>
      </w:r>
      <w:r w:rsidRPr="005F2D8B">
        <w:rPr>
          <w:rStyle w:val="IGindeksgrny"/>
        </w:rPr>
        <w:t>3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</w:p>
    <w:p w:rsidR="00E57109" w:rsidRPr="00E35C07" w:rsidRDefault="00E57109" w:rsidP="00E57109">
      <w:pPr>
        <w:pStyle w:val="USTustnpkodeksu"/>
      </w:pPr>
      <w:r w:rsidRPr="00E35C07">
        <w:t>5. (uchylony)</w:t>
      </w:r>
      <w:r w:rsidRPr="005F2D8B">
        <w:fldChar w:fldCharType="begin"/>
      </w:r>
      <w:r w:rsidR="005F2D8B">
        <w:instrText xml:space="preserve"> NOTEREF _Ref401655524 \f \h  \* MERGEFORMAT </w:instrText>
      </w:r>
      <w:r w:rsidRPr="005F2D8B">
        <w:fldChar w:fldCharType="separate"/>
      </w:r>
      <w:r w:rsidRPr="005F2D8B">
        <w:rPr>
          <w:rStyle w:val="IGindeksgrny"/>
        </w:rPr>
        <w:t>3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</w:p>
    <w:p w:rsidR="00E57109" w:rsidRPr="00E35C07" w:rsidRDefault="00E57109" w:rsidP="00E57109">
      <w:pPr>
        <w:pStyle w:val="USTustnpkodeksu"/>
      </w:pPr>
      <w:r w:rsidRPr="00E35C07">
        <w:t>6. (uchylony)</w:t>
      </w:r>
      <w:r w:rsidRPr="005F2D8B">
        <w:fldChar w:fldCharType="begin"/>
      </w:r>
      <w:r w:rsidR="005F2D8B">
        <w:instrText xml:space="preserve"> NOTEREF _Ref401655524 \f \h  \* MERGEFORMAT </w:instrText>
      </w:r>
      <w:r w:rsidRPr="005F2D8B">
        <w:fldChar w:fldCharType="separate"/>
      </w:r>
      <w:r w:rsidRPr="005F2D8B">
        <w:rPr>
          <w:rStyle w:val="IGindeksgrny"/>
        </w:rPr>
        <w:t>3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5.</w:t>
      </w:r>
      <w:r w:rsidRPr="00E35C07">
        <w:t> 1. W celu realizacji zadań państwa związanych wyłącznie z obronnością kraju w czasie wojny i pokoju min</w:t>
      </w:r>
      <w:r w:rsidRPr="00E35C07">
        <w:t>i</w:t>
      </w:r>
      <w:r w:rsidRPr="00E35C07">
        <w:t>ster właściwy do spraw zdrowia w porozumieniu z Ministrem Obrony Narodowej może powołać i odwołać konsultanta krajowego w dziedzinie lub dziedzinach medycyny związanych z realizacją tych zadań. Przepisów</w:t>
      </w:r>
      <w:r w:rsidR="005F2D8B">
        <w:t xml:space="preserve"> art. </w:t>
      </w:r>
      <w:r w:rsidR="005F2D8B" w:rsidRPr="00E35C07">
        <w:t>4</w:t>
      </w:r>
      <w:r w:rsidR="005F2D8B">
        <w:t xml:space="preserve"> ust. </w:t>
      </w:r>
      <w:r w:rsidRPr="00E35C07">
        <w:t>2 nie stosuje się.</w:t>
      </w:r>
      <w:r w:rsidRPr="005F2D8B">
        <w:rPr>
          <w:rStyle w:val="IGindeksgrny"/>
        </w:rPr>
        <w:footnoteReference w:id="4"/>
      </w:r>
      <w:r w:rsidRPr="005F2D8B">
        <w:rPr>
          <w:rStyle w:val="IGindeksgrny"/>
        </w:rPr>
        <w:t>)</w:t>
      </w:r>
    </w:p>
    <w:p w:rsidR="00E57109" w:rsidRPr="00E35C07" w:rsidRDefault="00E57109" w:rsidP="00E57109">
      <w:pPr>
        <w:pStyle w:val="USTustnpkodeksu"/>
      </w:pPr>
      <w:r w:rsidRPr="00E35C07">
        <w:t>2. W celu usprawnienia realizacji zadań wykonywanych przez konsultanta, o którym mowa</w:t>
      </w:r>
      <w:r w:rsidR="005F2D8B" w:rsidRPr="00E35C07">
        <w:t xml:space="preserve"> w</w:t>
      </w:r>
      <w:r w:rsidR="005F2D8B">
        <w:t> ust. </w:t>
      </w:r>
      <w:r w:rsidRPr="00E35C07">
        <w:t>1, Minister Obrony Narodowej może, na jego wniosek, powołać i odwołać konsultanta wojskowej służby zdrowia.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6.</w:t>
      </w:r>
      <w:r w:rsidRPr="00E35C07">
        <w:t> 1. Wojewoda w porozumieniu z ministrem właściwym do spraw zdrowia może powołać konsultanta woj</w:t>
      </w:r>
      <w:r w:rsidRPr="00E35C07">
        <w:t>e</w:t>
      </w:r>
      <w:r w:rsidRPr="00E35C07">
        <w:t>wódzkiego spośród specjalistów z poszczególnych dziedzin, o których mowa</w:t>
      </w:r>
      <w:r w:rsidR="005F2D8B" w:rsidRPr="00E35C07">
        <w:t xml:space="preserve"> w</w:t>
      </w:r>
      <w:r w:rsidR="005F2D8B">
        <w:t> art. </w:t>
      </w:r>
      <w:r w:rsidR="005F2D8B" w:rsidRPr="00E35C07">
        <w:t>4</w:t>
      </w:r>
      <w:r w:rsidR="005F2D8B">
        <w:t xml:space="preserve"> ust. </w:t>
      </w:r>
      <w:r w:rsidRPr="00E35C07">
        <w:t>1</w:t>
      </w:r>
    </w:p>
    <w:p w:rsidR="00E57109" w:rsidRPr="00E35C07" w:rsidRDefault="00E57109" w:rsidP="00E57109">
      <w:pPr>
        <w:pStyle w:val="USTustnpkodeksu"/>
      </w:pPr>
      <w:r w:rsidRPr="00E35C07">
        <w:t>2. Przepis</w:t>
      </w:r>
      <w:r w:rsidR="005F2D8B">
        <w:t xml:space="preserve"> ust. </w:t>
      </w:r>
      <w:r w:rsidRPr="00E35C07">
        <w:t>1 stosuje się do powoływania przez właściwych wojewodów konsultanta wojewódzkiego wspólnego dla kilku województw. Wojewodowie wyznaczają spośród siebie wojewodę właściwego do zawarcia umowy, o której mowa</w:t>
      </w:r>
      <w:r w:rsidR="005F2D8B" w:rsidRPr="00E35C07">
        <w:t xml:space="preserve"> w</w:t>
      </w:r>
      <w:r w:rsidR="005F2D8B">
        <w:t> art. </w:t>
      </w:r>
      <w:r w:rsidRPr="00E35C07">
        <w:t>16.</w:t>
      </w:r>
    </w:p>
    <w:p w:rsidR="00E57109" w:rsidRPr="00E35C07" w:rsidRDefault="00E57109" w:rsidP="00E57109">
      <w:pPr>
        <w:pStyle w:val="USTustnpkodeksu"/>
      </w:pPr>
      <w:r w:rsidRPr="00E35C07">
        <w:t>3. Konsultant wojewódzki, o którym mowa</w:t>
      </w:r>
      <w:r w:rsidR="005F2D8B" w:rsidRPr="00E35C07">
        <w:t xml:space="preserve"> w</w:t>
      </w:r>
      <w:r w:rsidR="005F2D8B">
        <w:t> ust. </w:t>
      </w:r>
      <w:r w:rsidRPr="00E35C07">
        <w:t>1, wykonuje zadania, o których mowa</w:t>
      </w:r>
      <w:r w:rsidR="005F2D8B" w:rsidRPr="00E35C07">
        <w:t xml:space="preserve"> w</w:t>
      </w:r>
      <w:r w:rsidR="005F2D8B">
        <w:t> art. </w:t>
      </w:r>
      <w:r w:rsidR="005F2D8B" w:rsidRPr="00E35C07">
        <w:t>9</w:t>
      </w:r>
      <w:r w:rsidR="005F2D8B">
        <w:t xml:space="preserve"> i </w:t>
      </w:r>
      <w:r w:rsidRPr="00E35C07">
        <w:t>10, na obszarze województwa, a konsultant wojewódzki, o którym mowa</w:t>
      </w:r>
      <w:r w:rsidR="005F2D8B" w:rsidRPr="00E35C07">
        <w:t xml:space="preserve"> w</w:t>
      </w:r>
      <w:r w:rsidR="005F2D8B">
        <w:t> ust. </w:t>
      </w:r>
      <w:r w:rsidRPr="00E35C07">
        <w:t>2 – na obszarze właściwych województw.</w:t>
      </w:r>
    </w:p>
    <w:p w:rsidR="00E57109" w:rsidRPr="00E35C07" w:rsidRDefault="00E57109" w:rsidP="00E57109">
      <w:pPr>
        <w:pStyle w:val="USTustnpkodeksu"/>
      </w:pPr>
      <w:r w:rsidRPr="00E35C07">
        <w:t>4. Kandydata na konsultanta wojewódzkiego przedstawiają ministrowi właściwemu do spraw zdrowia odpowiednio wojewoda albo właściwi wojewodowie w porozumieniu z właściwym konsultantem krajowym, po zasięgnięciu opinii właściwych okręgowych samorządów zawodów medycznych.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7.</w:t>
      </w:r>
      <w:r w:rsidRPr="00E35C07">
        <w:t> 1. Kadencja konsultanta trwa 5 lat.</w:t>
      </w:r>
    </w:p>
    <w:p w:rsidR="00E57109" w:rsidRPr="00E57109" w:rsidRDefault="00E57109" w:rsidP="005F2D8B">
      <w:pPr>
        <w:pStyle w:val="USTustnpkodeksu"/>
        <w:keepNext/>
      </w:pPr>
      <w:r w:rsidRPr="00E35C07">
        <w:t>2.</w:t>
      </w:r>
      <w:r w:rsidRPr="00E57109">
        <w:t> Organ, który powołał konsultanta, odwołuje go przed upływem kadencji: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jeżeli konsultant złożył rezygnację z pełnionej funkcji;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jeżeli w ocenie tego organu konsultant nie realizuje powierzonych mu zadań i uprawnień lub zaistniały okoliczności uniemożliwiające ich dalsze wykonywanie;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5F2D8B">
        <w:rPr>
          <w:rStyle w:val="IGindeksgrny"/>
        </w:rPr>
        <w:footnoteReference w:id="5"/>
      </w:r>
      <w:r w:rsidRPr="005F2D8B">
        <w:rPr>
          <w:rStyle w:val="IGindeksgrny"/>
        </w:rPr>
        <w:t>)</w:t>
      </w:r>
      <w:r w:rsidRPr="00E35C07">
        <w:tab/>
        <w:t>na wniosek ministra właściwego do spraw zdrowia – w przypadku konsultanta wojewódzkiego;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E35C07">
        <w:tab/>
        <w:t>jeżeli konsultant został skazany prawomocnym wyrokiem sądu na karę ograniczenia albo pozbawienia wolności, albo zawieszono mu prawo wykonywania zawodu;</w:t>
      </w:r>
    </w:p>
    <w:p w:rsidR="00E57109" w:rsidRPr="00E35C07" w:rsidRDefault="00E57109" w:rsidP="00E57109">
      <w:pPr>
        <w:pStyle w:val="PKTpunkt"/>
      </w:pPr>
      <w:r w:rsidRPr="00E35C07">
        <w:t>5)</w:t>
      </w:r>
      <w:bookmarkStart w:id="4" w:name="_Ref401656124"/>
      <w:r w:rsidRPr="005F2D8B">
        <w:rPr>
          <w:rStyle w:val="IGindeksgrny"/>
        </w:rPr>
        <w:footnoteReference w:id="6"/>
      </w:r>
      <w:bookmarkEnd w:id="4"/>
      <w:r w:rsidRPr="005F2D8B">
        <w:rPr>
          <w:rStyle w:val="IGindeksgrny"/>
        </w:rPr>
        <w:t>)</w:t>
      </w:r>
      <w:r w:rsidRPr="00E35C07">
        <w:tab/>
        <w:t>jeżeli nie wyłączył się od wykonania czynności, o której mowa</w:t>
      </w:r>
      <w:r w:rsidR="005F2D8B" w:rsidRPr="00E35C07">
        <w:t xml:space="preserve"> w</w:t>
      </w:r>
      <w:r w:rsidR="005F2D8B">
        <w:t> art. </w:t>
      </w:r>
      <w:r w:rsidRPr="00E35C07">
        <w:t>8a, pomimo zaistnienia przesłanek tego wył</w:t>
      </w:r>
      <w:r w:rsidRPr="00E35C07">
        <w:t>ą</w:t>
      </w:r>
      <w:r w:rsidRPr="00E35C07">
        <w:t>czenia;</w:t>
      </w:r>
    </w:p>
    <w:p w:rsidR="00E57109" w:rsidRPr="00E35C07" w:rsidRDefault="00E57109" w:rsidP="00E57109">
      <w:pPr>
        <w:pStyle w:val="PKTpunkt"/>
      </w:pPr>
      <w:r w:rsidRPr="00E35C07">
        <w:t>6)</w:t>
      </w:r>
      <w:r w:rsidRPr="005F2D8B">
        <w:fldChar w:fldCharType="begin"/>
      </w:r>
      <w:r w:rsidR="005F2D8B">
        <w:instrText xml:space="preserve"> NOTEREF _Ref401656124 \f \h  \* MERGEFORMAT </w:instrText>
      </w:r>
      <w:r w:rsidRPr="005F2D8B">
        <w:fldChar w:fldCharType="separate"/>
      </w:r>
      <w:r w:rsidRPr="005F2D8B">
        <w:rPr>
          <w:rStyle w:val="IGindeksgrny"/>
        </w:rPr>
        <w:t>6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ab/>
        <w:t>jeżeli nie złożył w terminie oświadczenia, o którym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Pr="00E35C07">
        <w:t>1, lub oświadczenia, o którym mowa</w:t>
      </w:r>
      <w:r w:rsidR="005F2D8B" w:rsidRPr="00E35C07">
        <w:t xml:space="preserve"> w</w:t>
      </w:r>
      <w:r w:rsidR="005F2D8B">
        <w:t> art. </w:t>
      </w:r>
      <w:r w:rsidRPr="00E35C07">
        <w:t>8d</w:t>
      </w:r>
      <w:r w:rsidR="005F2D8B">
        <w:t xml:space="preserve"> ust. </w:t>
      </w:r>
      <w:r w:rsidRPr="00E35C07">
        <w:t>1, albo oświadczenie jest niezgodne ze stanem faktycznym;</w:t>
      </w:r>
    </w:p>
    <w:p w:rsidR="00E57109" w:rsidRPr="00E35C07" w:rsidRDefault="00E57109" w:rsidP="00E57109">
      <w:pPr>
        <w:pStyle w:val="PKTpunkt"/>
      </w:pPr>
      <w:r w:rsidRPr="00E35C07">
        <w:t>7)</w:t>
      </w:r>
      <w:r w:rsidRPr="005F2D8B">
        <w:fldChar w:fldCharType="begin"/>
      </w:r>
      <w:r w:rsidR="005F2D8B">
        <w:instrText xml:space="preserve"> NOTEREF _Ref401656124 \f \h  \* MERGEFORMAT </w:instrText>
      </w:r>
      <w:r w:rsidRPr="005F2D8B">
        <w:fldChar w:fldCharType="separate"/>
      </w:r>
      <w:r w:rsidRPr="005F2D8B">
        <w:rPr>
          <w:rStyle w:val="IGindeksgrny"/>
        </w:rPr>
        <w:t>6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ab/>
        <w:t>na wniosek Ministra Obrony Narodowej – w przypadku konsultanta, o którym mowa</w:t>
      </w:r>
      <w:r w:rsidR="005F2D8B" w:rsidRPr="00E35C07">
        <w:t xml:space="preserve"> w</w:t>
      </w:r>
      <w:r w:rsidR="005F2D8B">
        <w:t> art. </w:t>
      </w:r>
      <w:r w:rsidR="005F2D8B" w:rsidRPr="00E35C07">
        <w:t>5</w:t>
      </w:r>
      <w:r w:rsidR="005F2D8B">
        <w:t xml:space="preserve"> ust. </w:t>
      </w:r>
      <w:r w:rsidRPr="00E35C07">
        <w:t>1.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8.</w:t>
      </w:r>
      <w:r w:rsidRPr="00E35C07">
        <w:t> 1.</w:t>
      </w:r>
      <w:bookmarkStart w:id="5" w:name="_Ref401656339"/>
      <w:r w:rsidRPr="005F2D8B">
        <w:rPr>
          <w:rStyle w:val="IGindeksgrny"/>
        </w:rPr>
        <w:footnoteReference w:id="7"/>
      </w:r>
      <w:bookmarkEnd w:id="5"/>
      <w:r w:rsidRPr="005F2D8B">
        <w:rPr>
          <w:rStyle w:val="IGindeksgrny"/>
        </w:rPr>
        <w:t>)</w:t>
      </w:r>
      <w:r w:rsidRPr="00E35C07">
        <w:t xml:space="preserve"> W przypadku odwołania konsultanta z przyczyn określonych</w:t>
      </w:r>
      <w:r w:rsidR="005F2D8B" w:rsidRPr="00E35C07">
        <w:t xml:space="preserve"> w</w:t>
      </w:r>
      <w:r w:rsidR="005F2D8B">
        <w:t> art. </w:t>
      </w:r>
      <w:r w:rsidR="005F2D8B" w:rsidRPr="00E35C07">
        <w:t>7</w:t>
      </w:r>
      <w:r w:rsidR="005F2D8B">
        <w:t xml:space="preserve"> ust. </w:t>
      </w:r>
      <w:r w:rsidR="005F2D8B" w:rsidRPr="00E35C07">
        <w:t>2</w:t>
      </w:r>
      <w:r w:rsidR="005F2D8B">
        <w:t xml:space="preserve"> pkt </w:t>
      </w:r>
      <w:r w:rsidRPr="00E35C07">
        <w:t xml:space="preserve">2, </w:t>
      </w:r>
      <w:r w:rsidR="005F2D8B" w:rsidRPr="00E35C07">
        <w:t>5</w:t>
      </w:r>
      <w:r w:rsidR="005F2D8B">
        <w:t xml:space="preserve"> lub</w:t>
      </w:r>
      <w:r w:rsidRPr="00E35C07">
        <w:t xml:space="preserve"> </w:t>
      </w:r>
      <w:r w:rsidR="005F2D8B" w:rsidRPr="00E35C07">
        <w:t>6</w:t>
      </w:r>
      <w:r w:rsidR="005F2D8B">
        <w:t xml:space="preserve"> albo</w:t>
      </w:r>
      <w:r w:rsidRPr="00E35C07">
        <w:t xml:space="preserve"> jego śmie</w:t>
      </w:r>
      <w:r w:rsidRPr="00E35C07">
        <w:t>r</w:t>
      </w:r>
      <w:r w:rsidRPr="00E35C07">
        <w:t>ci, powołuje się konsultanta z pominięciem procedur, o których mowa</w:t>
      </w:r>
      <w:r w:rsidR="005F2D8B" w:rsidRPr="00E35C07">
        <w:t xml:space="preserve"> w</w:t>
      </w:r>
      <w:r w:rsidR="005F2D8B">
        <w:t> art. </w:t>
      </w:r>
      <w:r w:rsidR="005F2D8B" w:rsidRPr="00E35C07">
        <w:t>4</w:t>
      </w:r>
      <w:r w:rsidR="005F2D8B">
        <w:t xml:space="preserve"> ust. </w:t>
      </w:r>
      <w:r w:rsidR="005F2D8B" w:rsidRPr="00E35C07">
        <w:t>2</w:t>
      </w:r>
      <w:r w:rsidR="005F2D8B">
        <w:t xml:space="preserve"> oraz art. </w:t>
      </w:r>
      <w:r w:rsidR="005F2D8B" w:rsidRPr="00E35C07">
        <w:t>6</w:t>
      </w:r>
      <w:r w:rsidR="005F2D8B">
        <w:t xml:space="preserve"> ust. </w:t>
      </w:r>
      <w:r w:rsidRPr="00E35C07">
        <w:t>4.</w:t>
      </w:r>
    </w:p>
    <w:p w:rsidR="00E57109" w:rsidRPr="00E35C07" w:rsidRDefault="00E57109" w:rsidP="00E57109">
      <w:pPr>
        <w:pStyle w:val="USTustnpkodeksu"/>
      </w:pPr>
      <w:r w:rsidRPr="00E35C07">
        <w:t>2. Konsultant powołany w trybie określonym</w:t>
      </w:r>
      <w:r w:rsidR="005F2D8B" w:rsidRPr="00E35C07">
        <w:t xml:space="preserve"> w</w:t>
      </w:r>
      <w:r w:rsidR="005F2D8B">
        <w:t> ust. </w:t>
      </w:r>
      <w:r w:rsidRPr="00E35C07">
        <w:t>1 pełni swoje obowiązki do dnia powołania konsultanta zgodnie z przepisami</w:t>
      </w:r>
      <w:r w:rsidR="005F2D8B">
        <w:t xml:space="preserve"> art. </w:t>
      </w:r>
      <w:r w:rsidR="005F2D8B" w:rsidRPr="00E35C07">
        <w:t>4</w:t>
      </w:r>
      <w:r w:rsidR="005F2D8B">
        <w:t xml:space="preserve"> i art. </w:t>
      </w:r>
      <w:r w:rsidRPr="00E35C07">
        <w:t>6, nie dłużej jednak niż przez 6 miesięcy.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8a.</w:t>
      </w:r>
      <w:bookmarkStart w:id="6" w:name="_Ref401656346"/>
      <w:r w:rsidRPr="005F2D8B">
        <w:rPr>
          <w:rStyle w:val="IGindeksgrny"/>
        </w:rPr>
        <w:footnoteReference w:id="8"/>
      </w:r>
      <w:bookmarkEnd w:id="6"/>
      <w:r w:rsidRPr="005F2D8B">
        <w:rPr>
          <w:rStyle w:val="IGindeksgrny"/>
        </w:rPr>
        <w:t>)</w:t>
      </w:r>
      <w:r w:rsidRPr="00E57109">
        <w:t> 1. Konsultant ma obowiązek wyłączenia się od wykonania czynności, której wykonanie: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mogłoby mieć wpływ na jego prawa lub obowiązki lub</w:t>
      </w:r>
    </w:p>
    <w:p w:rsidR="00E57109" w:rsidRPr="00E57109" w:rsidRDefault="00E57109" w:rsidP="005F2D8B">
      <w:pPr>
        <w:pStyle w:val="PKTpunkt"/>
        <w:keepNext/>
      </w:pPr>
      <w:r w:rsidRPr="00E35C07">
        <w:t>2)</w:t>
      </w:r>
      <w:r w:rsidRPr="00E57109">
        <w:tab/>
        <w:t>mogłoby mieć wpływ na prawa lub obowiązki: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podmiotu wymienionego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Pr="00E35C07">
        <w:t>1,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podmiotu, który przekazał korzyść określoną</w:t>
      </w:r>
      <w:r w:rsidR="005F2D8B" w:rsidRPr="00E35C07">
        <w:t xml:space="preserve"> w</w:t>
      </w:r>
      <w:r w:rsidR="005F2D8B">
        <w:t> art. </w:t>
      </w:r>
      <w:r w:rsidRPr="00E35C07">
        <w:t>8d</w:t>
      </w:r>
      <w:r w:rsidR="005F2D8B">
        <w:t xml:space="preserve"> ust. </w:t>
      </w:r>
      <w:r w:rsidRPr="00E35C07">
        <w:t>1.</w:t>
      </w:r>
    </w:p>
    <w:p w:rsidR="00E57109" w:rsidRPr="00E35C07" w:rsidRDefault="00E57109" w:rsidP="00E57109">
      <w:pPr>
        <w:pStyle w:val="USTustnpkodeksu"/>
      </w:pPr>
      <w:r w:rsidRPr="00E35C07">
        <w:t>2. W przypadku wyłączenia, konsultant informuje niezwłocznie organ, który go powołał. Przepisy</w:t>
      </w:r>
      <w:r w:rsidR="005F2D8B">
        <w:t xml:space="preserve"> ust. </w:t>
      </w:r>
      <w:r w:rsidRPr="00E35C07">
        <w:t>8b stosuje się odpowiednio.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8b.</w:t>
      </w:r>
      <w:r w:rsidRPr="005F2D8B">
        <w:rPr>
          <w:rStyle w:val="IGindeksgrny"/>
        </w:rPr>
        <w:fldChar w:fldCharType="begin"/>
      </w:r>
      <w:r w:rsidRPr="00E35C07">
        <w:rPr>
          <w:rStyle w:val="IGindeksgrny"/>
        </w:rPr>
        <w:instrText xml:space="preserve"> NOTEREF _Ref401656346 \f \h  \* MERGEFORMAT </w:instrText>
      </w:r>
      <w:r w:rsidRPr="005F2D8B">
        <w:rPr>
          <w:rStyle w:val="IGindeksgrny"/>
        </w:rPr>
      </w:r>
      <w:r w:rsidRPr="005F2D8B">
        <w:rPr>
          <w:rStyle w:val="IGindeksgrny"/>
        </w:rPr>
        <w:fldChar w:fldCharType="separate"/>
      </w:r>
      <w:r w:rsidRPr="005F2D8B">
        <w:rPr>
          <w:rStyle w:val="IGindeksgrny"/>
        </w:rPr>
        <w:t>8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> 1. W przypadku wystąpienia czasowej przeszkody uniemożliwiającej wykonywanie zadań konsultanta kr</w:t>
      </w:r>
      <w:r w:rsidRPr="00E35C07">
        <w:t>a</w:t>
      </w:r>
      <w:r w:rsidRPr="00E35C07">
        <w:t>jowego, do wykonania zadania niecierpiącego zwłoki minister właściwy do spraw zdrowia wyznacza konsultanta kraj</w:t>
      </w:r>
      <w:r w:rsidRPr="00E35C07">
        <w:t>o</w:t>
      </w:r>
      <w:r w:rsidRPr="00E35C07">
        <w:t>wego w dziedzinie pokrewnej, a gdyby takiego nie było, właściwego konsultanta wojewódzkiego lub konsultanta woj</w:t>
      </w:r>
      <w:r w:rsidRPr="00E35C07">
        <w:t>e</w:t>
      </w:r>
      <w:r w:rsidRPr="00E35C07">
        <w:t>wódzkiego w dziedzinie pokrewnej, informując o tym właściwego wojewodę.</w:t>
      </w:r>
    </w:p>
    <w:p w:rsidR="00E57109" w:rsidRPr="00E35C07" w:rsidRDefault="00E57109" w:rsidP="00E57109">
      <w:pPr>
        <w:pStyle w:val="USTustnpkodeksu"/>
      </w:pPr>
      <w:r w:rsidRPr="00E35C07">
        <w:t>2. W przypadku wystąpienia czasowej przeszkody uniemożliwiającej wykonywanie zadań konsultanta wojewódzki</w:t>
      </w:r>
      <w:r w:rsidRPr="00E35C07">
        <w:t>e</w:t>
      </w:r>
      <w:r w:rsidRPr="00E35C07">
        <w:t>go, do wykonania zadania niecierpiącego zwłoki wojewoda wyznacza konsultanta wojewódzkiego w dziedzinie pokre</w:t>
      </w:r>
      <w:r w:rsidRPr="00E35C07">
        <w:t>w</w:t>
      </w:r>
      <w:r w:rsidRPr="00E35C07">
        <w:t>nej, a gdyby takiego nie było, wojewoda zwraca się do właściwego konsultanta wojewódzkiego lub konsultanta woj</w:t>
      </w:r>
      <w:r w:rsidRPr="00E35C07">
        <w:t>e</w:t>
      </w:r>
      <w:r w:rsidRPr="00E35C07">
        <w:t>wódzkiego w dziedzinie pokrewnej, pełniącego funkcję na terenie innego województwa, za zgodą właściwego wojewody.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8c.</w:t>
      </w:r>
      <w:r w:rsidRPr="005F2D8B">
        <w:rPr>
          <w:rStyle w:val="IGindeksgrny"/>
        </w:rPr>
        <w:fldChar w:fldCharType="begin"/>
      </w:r>
      <w:r w:rsidRPr="00E57109">
        <w:rPr>
          <w:rStyle w:val="IGindeksgrny"/>
        </w:rPr>
        <w:instrText xml:space="preserve"> NOTEREF _Ref401656346 \f \h  \* MERGEFORMAT </w:instrText>
      </w:r>
      <w:r w:rsidRPr="005F2D8B">
        <w:rPr>
          <w:rStyle w:val="IGindeksgrny"/>
        </w:rPr>
      </w:r>
      <w:r w:rsidRPr="005F2D8B">
        <w:rPr>
          <w:rStyle w:val="IGindeksgrny"/>
        </w:rPr>
        <w:fldChar w:fldCharType="separate"/>
      </w:r>
      <w:r w:rsidRPr="005F2D8B">
        <w:rPr>
          <w:rStyle w:val="IGindeksgrny"/>
        </w:rPr>
        <w:t>8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57109">
        <w:t> 1. Kandydat na konsultanta albo konsultant składa organowi powołującemu oświadczenie zawierające i</w:t>
      </w:r>
      <w:r w:rsidRPr="00E57109">
        <w:t>n</w:t>
      </w:r>
      <w:r w:rsidRPr="00E57109">
        <w:t>formacje, czy:</w:t>
      </w:r>
    </w:p>
    <w:p w:rsidR="00E57109" w:rsidRPr="00E57109" w:rsidRDefault="00E57109" w:rsidP="005F2D8B">
      <w:pPr>
        <w:pStyle w:val="PKTpunkt"/>
        <w:keepNext/>
      </w:pPr>
      <w:r w:rsidRPr="00E35C07">
        <w:t>1)</w:t>
      </w:r>
      <w:r w:rsidRPr="00E57109">
        <w:tab/>
        <w:t>jest członkiem organów spółek handlowych, spółdzielni, stowarzyszeń, fundacji lub przedstawicielem albo pełn</w:t>
      </w:r>
      <w:r w:rsidRPr="00E57109">
        <w:t>o</w:t>
      </w:r>
      <w:r w:rsidRPr="00E57109">
        <w:t>mocnikiem przedsiębiorców: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wykonujących działalność leczniczą, a jeżeli tak, to jakich,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wykonujących działalność gospodarczą w zakresie wytwarzania lub obrotu produktem leczniczym, substancjami czynnymi i wykorzystywanymi jako materiały wyjściowe przeznaczone do wytwarzania produktów leczniczych, środkiem spożywczym specjalnego przeznaczenia żywieniowego, wyrobem medycznym, a jeżeli tak, to jakich,</w:t>
      </w:r>
    </w:p>
    <w:p w:rsidR="00E57109" w:rsidRPr="00E35C07" w:rsidRDefault="00E57109" w:rsidP="00E57109">
      <w:pPr>
        <w:pStyle w:val="LITlitera"/>
      </w:pPr>
      <w:r w:rsidRPr="00E35C07">
        <w:t>c)</w:t>
      </w:r>
      <w:r w:rsidRPr="00E35C07">
        <w:tab/>
        <w:t>wykonujących działalność gospodarczą w zakresie doradztwa związanego z refundacją leków, środków spoży</w:t>
      </w:r>
      <w:r w:rsidRPr="00E35C07">
        <w:t>w</w:t>
      </w:r>
      <w:r w:rsidRPr="00E35C07">
        <w:t>czych specjalnego przeznaczenia żywieniowego, wyrobów medycznych, a jeżeli tak, to jakich,</w:t>
      </w:r>
    </w:p>
    <w:p w:rsidR="00E57109" w:rsidRPr="00E35C07" w:rsidRDefault="00E57109" w:rsidP="00E57109">
      <w:pPr>
        <w:pStyle w:val="LITlitera"/>
      </w:pPr>
      <w:r w:rsidRPr="00E35C07">
        <w:t>d)</w:t>
      </w:r>
      <w:r w:rsidRPr="00E35C07">
        <w:tab/>
        <w:t>wykonujących działalność ubezpieczeniową, a jeżeli tak, to jakich,</w:t>
      </w:r>
    </w:p>
    <w:p w:rsidR="00E57109" w:rsidRPr="00E35C07" w:rsidRDefault="00E57109" w:rsidP="00E57109">
      <w:pPr>
        <w:pStyle w:val="LITlitera"/>
      </w:pPr>
      <w:r w:rsidRPr="00E35C07">
        <w:t>e)</w:t>
      </w:r>
      <w:r w:rsidRPr="00E35C07">
        <w:tab/>
        <w:t>którzy złożyli wniosek o wydanie pozwolenia na dopuszczenie do obrotu produktu leczniczego albo uzyskali to pozwolenie lub złożyli wniosek o wydanie pozwolenia na import równoległy produktu leczniczego albo uzyskali to pozwolenie, a jeżeli tak, to jakich,</w:t>
      </w:r>
    </w:p>
    <w:p w:rsidR="00E57109" w:rsidRPr="00E35C07" w:rsidRDefault="00E57109" w:rsidP="00E57109">
      <w:pPr>
        <w:pStyle w:val="LITlitera"/>
      </w:pPr>
      <w:r w:rsidRPr="00E35C07">
        <w:t>f)</w:t>
      </w:r>
      <w:r w:rsidRPr="00E35C07">
        <w:tab/>
        <w:t>którzy są wytwórcami, importerami, autoryzowanymi przedstawicielami lub dystrybutorami wyrobów medyc</w:t>
      </w:r>
      <w:r w:rsidRPr="00E35C07">
        <w:t>z</w:t>
      </w:r>
      <w:r w:rsidRPr="00E35C07">
        <w:t>nych, a jeżeli tak, to jakich;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posiada akcje lub udziały w spółkach handlowych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lub udziały w spółdzielniach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jakich;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jest wspólnikiem lub partnerem spółki handlowej lub stroną umowy spółki cywilnej wykonującej działalność w zakresie, o którym mowa</w:t>
      </w:r>
      <w:r w:rsidR="005F2D8B" w:rsidRPr="00E35C07">
        <w:t xml:space="preserve"> w</w:t>
      </w:r>
      <w:r w:rsidR="005F2D8B">
        <w:t> pkt </w:t>
      </w:r>
      <w:r w:rsidRPr="00E35C07">
        <w:t>1, a jeżeli tak, to w jakich;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E35C07">
        <w:tab/>
        <w:t>wykonuje działalność gospodarczą w zakresie, o którym mowa</w:t>
      </w:r>
      <w:r w:rsidR="005F2D8B" w:rsidRPr="00E35C07">
        <w:t xml:space="preserve"> w</w:t>
      </w:r>
      <w:r w:rsidR="005F2D8B">
        <w:t> pkt </w:t>
      </w:r>
      <w:r w:rsidRPr="00E35C07">
        <w:t>1, a jeżeli tak, to jaką;</w:t>
      </w:r>
    </w:p>
    <w:p w:rsidR="00E57109" w:rsidRPr="00E57109" w:rsidRDefault="00E57109" w:rsidP="005F2D8B">
      <w:pPr>
        <w:pStyle w:val="PKTpunkt"/>
        <w:keepNext/>
      </w:pPr>
      <w:r w:rsidRPr="00E35C07">
        <w:t>5)</w:t>
      </w:r>
      <w:r w:rsidRPr="00E57109">
        <w:tab/>
        <w:t>wykonuje zajęcia zarobkowe na podstawie stosunku pracy lub umowy cywilnoprawnej, zawartej z podmiotem: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wykonującym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jakim, lub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posiadającym akcje lub udziały w spółkach handlowych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lub udziały w spółdzielniach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jakim, lub</w:t>
      </w:r>
    </w:p>
    <w:p w:rsidR="00E57109" w:rsidRPr="00E35C07" w:rsidRDefault="00E57109" w:rsidP="00E57109">
      <w:pPr>
        <w:pStyle w:val="LITlitera"/>
      </w:pPr>
      <w:r w:rsidRPr="00E35C07">
        <w:t>c)</w:t>
      </w:r>
      <w:r w:rsidRPr="00E35C07">
        <w:tab/>
        <w:t>będącym wspólnikiem lub partnerem spółki handlowej lub stroną umowy spółki cywilnej wykonującej działa</w:t>
      </w:r>
      <w:r w:rsidRPr="00E35C07">
        <w:t>l</w:t>
      </w:r>
      <w:r w:rsidRPr="00E35C07">
        <w:t>ność w zakresie, o którym mowa</w:t>
      </w:r>
      <w:r w:rsidR="005F2D8B" w:rsidRPr="00E35C07">
        <w:t xml:space="preserve"> w</w:t>
      </w:r>
      <w:r w:rsidR="005F2D8B">
        <w:t> pkt </w:t>
      </w:r>
      <w:r w:rsidRPr="00E35C07">
        <w:t>1, a jeżeli tak, to jakim;</w:t>
      </w:r>
    </w:p>
    <w:p w:rsidR="00E57109" w:rsidRPr="00E35C07" w:rsidRDefault="00E57109" w:rsidP="00E57109">
      <w:pPr>
        <w:pStyle w:val="PKTpunkt"/>
      </w:pPr>
      <w:r w:rsidRPr="00E35C07">
        <w:t>6)</w:t>
      </w:r>
      <w:r w:rsidRPr="00E35C07">
        <w:tab/>
        <w:t>jest członkiem organów lub pracownikiem podmiotów tworzących w rozumieniu przepisów o działalności leczniczej, a jeżeli tak, to jakich;</w:t>
      </w:r>
    </w:p>
    <w:p w:rsidR="00E57109" w:rsidRPr="00E57109" w:rsidRDefault="00E57109" w:rsidP="005F2D8B">
      <w:pPr>
        <w:pStyle w:val="PKTpunkt"/>
        <w:keepNext/>
      </w:pPr>
      <w:r w:rsidRPr="00E35C07">
        <w:t>7)</w:t>
      </w:r>
      <w:r w:rsidRPr="00E57109">
        <w:tab/>
        <w:t>prowadzi badania naukowe lub prace rozwojowe w rozumieniu ustawy z dnia 30 kwietnia 2010 r. o zasadach fina</w:t>
      </w:r>
      <w:r w:rsidRPr="00E57109">
        <w:t>n</w:t>
      </w:r>
      <w:r w:rsidRPr="00E57109">
        <w:t>sowania nauki (</w:t>
      </w:r>
      <w:r w:rsidR="005F2D8B">
        <w:t>Dz. U.</w:t>
      </w:r>
      <w:r w:rsidRPr="00E57109">
        <w:t xml:space="preserve"> z 2014 r.</w:t>
      </w:r>
      <w:r w:rsidR="005F2D8B">
        <w:t xml:space="preserve"> poz. </w:t>
      </w:r>
      <w:r w:rsidRPr="00E57109">
        <w:t>1620), które są finansowane przez podmiot: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wykonujący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podmiotu, lub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posiadający akcje lub udziały w spółkach handlowych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lub udziały w spółdzielniach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podmiotu, lub</w:t>
      </w:r>
    </w:p>
    <w:p w:rsidR="00E57109" w:rsidRPr="00E35C07" w:rsidRDefault="00E57109" w:rsidP="00E57109">
      <w:pPr>
        <w:pStyle w:val="LITlitera"/>
      </w:pPr>
      <w:r w:rsidRPr="00E35C07">
        <w:t>c)</w:t>
      </w:r>
      <w:r w:rsidRPr="00E35C07">
        <w:tab/>
        <w:t>będący wspólnikiem lub partnerem spółki handlowej lub stroną umowy spółki cywilnej wykonującej działalność w zakresie, o którym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podmiotu;</w:t>
      </w:r>
    </w:p>
    <w:p w:rsidR="00E57109" w:rsidRPr="00E35C07" w:rsidRDefault="00E57109" w:rsidP="00E57109">
      <w:pPr>
        <w:pStyle w:val="PKTpunkt"/>
      </w:pPr>
      <w:r w:rsidRPr="00E35C07">
        <w:t>8)</w:t>
      </w:r>
      <w:r w:rsidRPr="00E35C07">
        <w:tab/>
        <w:t>przystosowuje wyniki badań naukowych lub prac rozwojowych, o których mowa</w:t>
      </w:r>
      <w:r w:rsidR="005F2D8B" w:rsidRPr="00E35C07">
        <w:t xml:space="preserve"> w</w:t>
      </w:r>
      <w:r w:rsidR="005F2D8B">
        <w:t> pkt </w:t>
      </w:r>
      <w:r w:rsidRPr="00E35C07">
        <w:t>7, do potrzeb praktyki lub je wdraża, a jeżeli tak, to w jaki sposób i dla jakiego podmiotu;</w:t>
      </w:r>
    </w:p>
    <w:p w:rsidR="00E57109" w:rsidRPr="00E35C07" w:rsidRDefault="00E57109" w:rsidP="00E57109">
      <w:pPr>
        <w:pStyle w:val="PKTpunkt"/>
      </w:pPr>
      <w:r w:rsidRPr="00E35C07">
        <w:t>9)</w:t>
      </w:r>
      <w:r w:rsidRPr="00E35C07">
        <w:tab/>
        <w:t>prowadzi badania kliniczne w rozumieniu ustawy z dnia 6 września 2001 r. – Prawo farmaceutyczne (</w:t>
      </w:r>
      <w:r w:rsidR="005F2D8B">
        <w:t>Dz. U.</w:t>
      </w:r>
      <w:r w:rsidRPr="00E35C07">
        <w:t xml:space="preserve"> z 2008 r.</w:t>
      </w:r>
      <w:r w:rsidR="005F2D8B">
        <w:t xml:space="preserve"> Nr </w:t>
      </w:r>
      <w:r w:rsidRPr="00E35C07">
        <w:t>45,</w:t>
      </w:r>
      <w:r w:rsidR="005F2D8B">
        <w:t xml:space="preserve"> poz. </w:t>
      </w:r>
      <w:r w:rsidRPr="00E35C07">
        <w:t>271, z późn. zm.</w:t>
      </w:r>
      <w:r w:rsidRPr="005F2D8B">
        <w:rPr>
          <w:rStyle w:val="IGindeksgrny"/>
        </w:rPr>
        <w:footnoteReference w:id="9"/>
      </w:r>
      <w:r w:rsidRPr="005F2D8B">
        <w:rPr>
          <w:rStyle w:val="IGindeksgrny"/>
        </w:rPr>
        <w:t>)</w:t>
      </w:r>
      <w:r w:rsidRPr="00E35C07">
        <w:t>), a jeżeli tak, to jakie;</w:t>
      </w:r>
    </w:p>
    <w:p w:rsidR="00E57109" w:rsidRPr="00E57109" w:rsidRDefault="00E57109" w:rsidP="005F2D8B">
      <w:pPr>
        <w:pStyle w:val="PKTpunkt"/>
        <w:keepNext/>
      </w:pPr>
      <w:r w:rsidRPr="00E35C07">
        <w:t>10)</w:t>
      </w:r>
      <w:r w:rsidRPr="00E57109">
        <w:tab/>
        <w:t>wykonuje zadania opiniodawcze i doradcze dla podmiotu: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wykonującego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podmiotu, lub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posiadającego akcje lub udziały w spółkach handlowych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lub udziały w spółdzielniach wykonujących działalność, o której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podmiotu, lub</w:t>
      </w:r>
    </w:p>
    <w:p w:rsidR="00E57109" w:rsidRPr="00E35C07" w:rsidRDefault="00E57109" w:rsidP="00E57109">
      <w:pPr>
        <w:pStyle w:val="LITlitera"/>
      </w:pPr>
      <w:r w:rsidRPr="00E35C07">
        <w:t>c)</w:t>
      </w:r>
      <w:r w:rsidRPr="00E35C07">
        <w:tab/>
        <w:t>będącego wspólnikiem lub partnerem spółki handlowej lub stroną umowy spółki cywilnej wykonującej działa</w:t>
      </w:r>
      <w:r w:rsidRPr="00E35C07">
        <w:t>l</w:t>
      </w:r>
      <w:r w:rsidRPr="00E35C07">
        <w:t>ność w zakresie, o którym mowa</w:t>
      </w:r>
      <w:r w:rsidR="005F2D8B" w:rsidRPr="00E35C07">
        <w:t xml:space="preserve"> w</w:t>
      </w:r>
      <w:r w:rsidR="005F2D8B">
        <w:t> pkt </w:t>
      </w:r>
      <w:r w:rsidRPr="00E35C07">
        <w:t>1, a jeżeli tak, to jakie i dla jakiego podmiotu.</w:t>
      </w:r>
    </w:p>
    <w:p w:rsidR="00E57109" w:rsidRPr="00E35C07" w:rsidRDefault="00E57109" w:rsidP="00E57109">
      <w:pPr>
        <w:pStyle w:val="USTustnpkodeksu"/>
      </w:pPr>
      <w:r w:rsidRPr="00E35C07">
        <w:t>2. Kandydat na konsultanta składa oświadczenie, o którym mowa</w:t>
      </w:r>
      <w:r w:rsidR="005F2D8B" w:rsidRPr="00E35C07">
        <w:t xml:space="preserve"> w</w:t>
      </w:r>
      <w:r w:rsidR="005F2D8B">
        <w:t> ust. </w:t>
      </w:r>
      <w:r w:rsidRPr="00E35C07">
        <w:t>1, w terminie 7 dni od dnia przedstawienia jego kandydatury organowi powołującemu.</w:t>
      </w:r>
    </w:p>
    <w:p w:rsidR="00E57109" w:rsidRPr="00E35C07" w:rsidRDefault="00E57109" w:rsidP="00E57109">
      <w:pPr>
        <w:pStyle w:val="USTustnpkodeksu"/>
      </w:pPr>
      <w:r w:rsidRPr="00E35C07">
        <w:t>3. Konsultant ma obowiązek złożenia kolejnego oświadczenia, o którym mowa</w:t>
      </w:r>
      <w:r w:rsidR="005F2D8B" w:rsidRPr="00E35C07">
        <w:t xml:space="preserve"> w</w:t>
      </w:r>
      <w:r w:rsidR="005F2D8B">
        <w:t> ust. </w:t>
      </w:r>
      <w:r w:rsidRPr="00E35C07">
        <w:t>1, w przypadku jakiejkolwiek zmiany stanu faktycznego przedstawionego w poprzednim oświadczeniu, w terminie 14 dni od dnia zaistnienia takiej zmiany.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8d.</w:t>
      </w:r>
      <w:r w:rsidRPr="005F2D8B">
        <w:rPr>
          <w:rStyle w:val="IGindeksgrny"/>
        </w:rPr>
        <w:fldChar w:fldCharType="begin"/>
      </w:r>
      <w:r w:rsidRPr="00E57109">
        <w:rPr>
          <w:rStyle w:val="IGindeksgrny"/>
        </w:rPr>
        <w:instrText xml:space="preserve"> NOTEREF _Ref401656346 \f \h  \* MERGEFORMAT </w:instrText>
      </w:r>
      <w:r w:rsidRPr="005F2D8B">
        <w:rPr>
          <w:rStyle w:val="IGindeksgrny"/>
        </w:rPr>
      </w:r>
      <w:r w:rsidRPr="005F2D8B">
        <w:rPr>
          <w:rStyle w:val="IGindeksgrny"/>
        </w:rPr>
        <w:fldChar w:fldCharType="separate"/>
      </w:r>
      <w:r w:rsidRPr="005F2D8B">
        <w:rPr>
          <w:rStyle w:val="IGindeksgrny"/>
        </w:rPr>
        <w:t>8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57109">
        <w:t> 1. Konsultant składa organowi powołującemu oświadczenie zawierające informacje o korzyściach o wartości wyższej niż 380 zł, w tym wyjazdach krajowych lub zagranicznych niezwiązanych z funkcją konsultanta, kt</w:t>
      </w:r>
      <w:r w:rsidRPr="00E57109">
        <w:t>ó</w:t>
      </w:r>
      <w:r w:rsidRPr="00E57109">
        <w:t>rych koszt nie został pokryty przez instytucje go zatrudniające, uzyskanych od podmiotu: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wykonującego działalność, o której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pkt </w:t>
      </w:r>
      <w:r w:rsidRPr="00E35C07">
        <w:t>1, lub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posiadającego akcje lub udziały w spółkach handlowych wykonujących działalność, o której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pkt </w:t>
      </w:r>
      <w:r w:rsidRPr="00E35C07">
        <w:t>1, lub udziały w spółdzielniach wykonujących działalność, o której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pkt </w:t>
      </w:r>
      <w:r w:rsidRPr="00E35C07">
        <w:t>1, lub</w:t>
      </w:r>
    </w:p>
    <w:p w:rsidR="00E57109" w:rsidRPr="00E57109" w:rsidRDefault="00E57109" w:rsidP="005F2D8B">
      <w:pPr>
        <w:pStyle w:val="PKTpunkt"/>
        <w:keepNext/>
      </w:pPr>
      <w:r w:rsidRPr="00E35C07">
        <w:t>3)</w:t>
      </w:r>
      <w:r w:rsidRPr="00E57109">
        <w:tab/>
        <w:t>będącego wspólnikiem lub partnerem spółki handlowej lub stroną umowy spółki cywilnej wykonującej działalność w zakresie, o którym mowa</w:t>
      </w:r>
      <w:r w:rsidR="005F2D8B" w:rsidRPr="00E57109">
        <w:t xml:space="preserve"> w</w:t>
      </w:r>
      <w:r w:rsidR="005F2D8B">
        <w:t> art. </w:t>
      </w:r>
      <w:r w:rsidRPr="00E57109">
        <w:t>8c</w:t>
      </w:r>
      <w:r w:rsidR="005F2D8B">
        <w:t xml:space="preserve"> ust. </w:t>
      </w:r>
      <w:r w:rsidR="005F2D8B" w:rsidRPr="00E57109">
        <w:t>1</w:t>
      </w:r>
      <w:r w:rsidR="005F2D8B">
        <w:t xml:space="preserve"> pkt </w:t>
      </w:r>
      <w:r w:rsidRPr="00E57109">
        <w:t>1</w:t>
      </w:r>
    </w:p>
    <w:p w:rsidR="00E57109" w:rsidRPr="00E35C07" w:rsidRDefault="00E57109" w:rsidP="00E57109">
      <w:pPr>
        <w:pStyle w:val="CZWSPPKTczwsplnapunktw"/>
      </w:pPr>
      <w:r w:rsidRPr="00E35C07">
        <w:t>– w terminie 14 dni od dnia otrzymania korzyści.</w:t>
      </w:r>
    </w:p>
    <w:p w:rsidR="00E57109" w:rsidRPr="00E35C07" w:rsidRDefault="00E57109" w:rsidP="00E57109">
      <w:pPr>
        <w:pStyle w:val="USTustnpkodeksu"/>
      </w:pPr>
      <w:r w:rsidRPr="00E35C07">
        <w:t>2. Kwota, o której mowa</w:t>
      </w:r>
      <w:r w:rsidR="005F2D8B" w:rsidRPr="00E35C07">
        <w:t xml:space="preserve"> w</w:t>
      </w:r>
      <w:r w:rsidR="005F2D8B">
        <w:t> ust. </w:t>
      </w:r>
      <w:r w:rsidRPr="00E35C07">
        <w:t>1, podlega corocznej waloryzacji o prognozowany w ustawie budżetowej na dany rok średnioroczny wskaźnik wzrostu wynagrodzeń w państwowej sferze budżetowej. Zwaloryzowana kwota jest publikowana na stronach Biuletynu Informacji Publicznej urzędu obsługującego ministra właściwego do spraw zdrowia. Zwaloryzow</w:t>
      </w:r>
      <w:r w:rsidRPr="00E35C07">
        <w:t>a</w:t>
      </w:r>
      <w:r w:rsidRPr="00E35C07">
        <w:t>ną kwotę stosuje się od dnia publikacji.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8e.</w:t>
      </w:r>
      <w:r w:rsidRPr="005F2D8B">
        <w:rPr>
          <w:rStyle w:val="IGindeksgrny"/>
        </w:rPr>
        <w:fldChar w:fldCharType="begin"/>
      </w:r>
      <w:r w:rsidRPr="00E35C07">
        <w:rPr>
          <w:rStyle w:val="IGindeksgrny"/>
        </w:rPr>
        <w:instrText xml:space="preserve"> NOTEREF _Ref401656346 \f \h  \* MERGEFORMAT </w:instrText>
      </w:r>
      <w:r w:rsidRPr="005F2D8B">
        <w:rPr>
          <w:rStyle w:val="IGindeksgrny"/>
        </w:rPr>
      </w:r>
      <w:r w:rsidRPr="005F2D8B">
        <w:rPr>
          <w:rStyle w:val="IGindeksgrny"/>
        </w:rPr>
        <w:fldChar w:fldCharType="separate"/>
      </w:r>
      <w:r w:rsidRPr="005F2D8B">
        <w:rPr>
          <w:rStyle w:val="IGindeksgrny"/>
        </w:rPr>
        <w:t>8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> 1. Oświadczenia kandydata na konsultanta, w przypadku jego powołania, oraz konsultanta, o których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8d</w:t>
      </w:r>
      <w:r w:rsidR="005F2D8B">
        <w:t xml:space="preserve"> ust. </w:t>
      </w:r>
      <w:r w:rsidRPr="00E35C07">
        <w:t>1, są publikowane w Biuletynie Informacji Publicznej urzędu obsługującego ministra właśc</w:t>
      </w:r>
      <w:r w:rsidRPr="00E35C07">
        <w:t>i</w:t>
      </w:r>
      <w:r w:rsidRPr="00E35C07">
        <w:t>wego do spraw zdrowia.</w:t>
      </w:r>
    </w:p>
    <w:p w:rsidR="00E57109" w:rsidRPr="00E35C07" w:rsidRDefault="00E57109" w:rsidP="00E57109">
      <w:pPr>
        <w:pStyle w:val="USTustnpkodeksu"/>
      </w:pPr>
      <w:r w:rsidRPr="00E35C07">
        <w:t>2. Oświadczenia, o których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8d</w:t>
      </w:r>
      <w:r w:rsidR="005F2D8B">
        <w:t xml:space="preserve"> ust. </w:t>
      </w:r>
      <w:r w:rsidRPr="00E35C07">
        <w:t>1, weryfikuje Centralne Biuro Antykorupcyjne.</w:t>
      </w:r>
    </w:p>
    <w:p w:rsidR="00E57109" w:rsidRPr="00E35C07" w:rsidRDefault="00E57109" w:rsidP="00E57109">
      <w:pPr>
        <w:pStyle w:val="USTustnpkodeksu"/>
      </w:pPr>
      <w:r w:rsidRPr="00E35C07">
        <w:t>3. Minister właściwy do spraw zdrowia określi, w drodze rozporządzenia, wzory oświadczeń, o których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8d</w:t>
      </w:r>
      <w:r w:rsidR="005F2D8B">
        <w:t xml:space="preserve"> ust. </w:t>
      </w:r>
      <w:r w:rsidRPr="00E35C07">
        <w:t>1, biorąc pod uwagę zakres informacji wskazanych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8d</w:t>
      </w:r>
      <w:r w:rsidR="005F2D8B">
        <w:t xml:space="preserve"> ust. </w:t>
      </w:r>
      <w:r w:rsidRPr="00E35C07">
        <w:t>1.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8f.</w:t>
      </w:r>
      <w:r w:rsidRPr="005F2D8B">
        <w:rPr>
          <w:rStyle w:val="IGindeksgrny"/>
        </w:rPr>
        <w:fldChar w:fldCharType="begin"/>
      </w:r>
      <w:r w:rsidRPr="00E35C07">
        <w:rPr>
          <w:rStyle w:val="IGindeksgrny"/>
        </w:rPr>
        <w:instrText xml:space="preserve"> NOTEREF _Ref401656346 \f \h  \* MERGEFORMAT </w:instrText>
      </w:r>
      <w:r w:rsidRPr="005F2D8B">
        <w:rPr>
          <w:rStyle w:val="IGindeksgrny"/>
        </w:rPr>
      </w:r>
      <w:r w:rsidRPr="005F2D8B">
        <w:rPr>
          <w:rStyle w:val="IGindeksgrny"/>
        </w:rPr>
        <w:fldChar w:fldCharType="separate"/>
      </w:r>
      <w:r w:rsidRPr="005F2D8B">
        <w:rPr>
          <w:rStyle w:val="IGindeksgrny"/>
        </w:rPr>
        <w:t>8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> Oświadczenia, o których mowa</w:t>
      </w:r>
      <w:r w:rsidR="005F2D8B" w:rsidRPr="00E35C07">
        <w:t xml:space="preserve"> w</w:t>
      </w:r>
      <w:r w:rsidR="005F2D8B">
        <w:t> art. </w:t>
      </w:r>
      <w:r w:rsidRPr="00E35C07">
        <w:t>8c</w:t>
      </w:r>
      <w:r w:rsidR="005F2D8B">
        <w:t xml:space="preserve"> ust. </w:t>
      </w:r>
      <w:r w:rsidR="005F2D8B" w:rsidRPr="00E35C07">
        <w:t>1</w:t>
      </w:r>
      <w:r w:rsidR="005F2D8B">
        <w:t xml:space="preserve"> i art. </w:t>
      </w:r>
      <w:r w:rsidRPr="00E35C07">
        <w:t>8d</w:t>
      </w:r>
      <w:r w:rsidR="005F2D8B">
        <w:t xml:space="preserve"> ust. </w:t>
      </w:r>
      <w:r w:rsidRPr="00E35C07">
        <w:t xml:space="preserve">1, kandydat na konsultanta albo konsultant składa pod rygorem odpowiedzialności karnej za składanie fałszywych zeznań. Składający oświadczenie jest obowiązany do zawarcia w nim klauzuli następującej treści: </w:t>
      </w:r>
      <w:r w:rsidR="005F2D8B">
        <w:t>„</w:t>
      </w:r>
      <w:r w:rsidRPr="00E35C07">
        <w:t>Jestem świadomy odpowiedzialności karnej za złożenie fałszywego oświadczenia.</w:t>
      </w:r>
      <w:r w:rsidR="005F2D8B">
        <w:t>”</w:t>
      </w:r>
      <w:r w:rsidRPr="00E35C07">
        <w:t>. Klauzula ta zastępuje pouczenie organu o odpowiedzialności karnej za składanie fałszywych zeznań.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9.</w:t>
      </w:r>
      <w:r w:rsidRPr="00E57109">
        <w:t> Konsultanci:</w:t>
      </w:r>
    </w:p>
    <w:p w:rsidR="00E57109" w:rsidRPr="00E35C07" w:rsidRDefault="00E57109" w:rsidP="00E57109">
      <w:pPr>
        <w:pStyle w:val="PKTpunkt"/>
      </w:pPr>
      <w:r w:rsidRPr="00E35C07">
        <w:t>1)</w:t>
      </w:r>
      <w:bookmarkStart w:id="7" w:name="_Ref401656751"/>
      <w:r w:rsidRPr="005F2D8B">
        <w:rPr>
          <w:rStyle w:val="IGindeksgrny"/>
        </w:rPr>
        <w:footnoteReference w:id="10"/>
      </w:r>
      <w:bookmarkEnd w:id="7"/>
      <w:r w:rsidRPr="005F2D8B">
        <w:rPr>
          <w:rStyle w:val="IGindeksgrny"/>
        </w:rPr>
        <w:t>)</w:t>
      </w:r>
      <w:r w:rsidRPr="00E35C07">
        <w:tab/>
        <w:t>wykonują zadania opiniodawcze, doradcze i kontrolne dla organów administracji rządowej, podmiotów tworzących w rozumieniu przepisów o działalności leczniczej, Narodowego Funduszu Zdrowia i Rzecznika Praw Pacjenta;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prowadzą nadzór nad stroną merytoryczną doskonalenia zawodowego i szkolenia specjalizacyjnego lekarzy, lekarzy dentystów, pielęgniarek, położnych, farmaceutów oraz osób wykonujących inne zawody medyczne lub inne zawody mające zastosowanie w ochronie zdrowia;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biorą udział w pracach komisji i zespołów powoływanych w celu realizacji polityki zdrowotnej;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E35C07">
        <w:tab/>
        <w:t>sporządzają opinie dotyczące doskonalenia zawodowego lekarzy, lekarzy dentystów, pielęgniarek, położnych, farm</w:t>
      </w:r>
      <w:r w:rsidRPr="00E35C07">
        <w:t>a</w:t>
      </w:r>
      <w:r w:rsidRPr="00E35C07">
        <w:t>ceutów oraz osób wykonujących inne zawody medyczne lub inne zawody mające zastosowanie w ochronie zdrowia;</w:t>
      </w:r>
    </w:p>
    <w:p w:rsidR="00E57109" w:rsidRPr="00E35C07" w:rsidRDefault="00E57109" w:rsidP="00E57109">
      <w:pPr>
        <w:pStyle w:val="PKTpunkt"/>
      </w:pPr>
      <w:r w:rsidRPr="00E35C07">
        <w:t>5)</w:t>
      </w:r>
      <w:r w:rsidRPr="00E35C07">
        <w:tab/>
        <w:t>sporządzają opinie dotyczące realizacji szkolenia podyplomowego i specjalizacyjnego lekarzy, lekarzy dentystów, pielęgniarek, położnych, farmaceutów oraz osób wykonujących inne zawody medyczne lub inne zawody mające z</w:t>
      </w:r>
      <w:r w:rsidRPr="00E35C07">
        <w:t>a</w:t>
      </w:r>
      <w:r w:rsidRPr="00E35C07">
        <w:t>stosowanie w ochronie zdrowia w zakresie wynikającym z określonego programu kształcenia oraz sprawują nadzór nad ich merytoryczną realizacją.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10.</w:t>
      </w:r>
      <w:r w:rsidRPr="00E57109">
        <w:t> 1. Do zadań konsultantów krajowych, o których mowa</w:t>
      </w:r>
      <w:r w:rsidR="005F2D8B" w:rsidRPr="00E57109">
        <w:t xml:space="preserve"> w</w:t>
      </w:r>
      <w:r w:rsidR="005F2D8B">
        <w:t> art. </w:t>
      </w:r>
      <w:r w:rsidRPr="00E57109">
        <w:t>4, oraz konsultantów wojewódzkich należy w szczególności: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przeprowadzanie kontroli podmiotów udzielających świadczeń zdrowotnych dotyczącej realizacji kształcenia i doskonalenia zawodowego lekarzy, lekarzy dentystów, pielęgniarek, położnych, farmaceutów oraz osób wykonuj</w:t>
      </w:r>
      <w:r w:rsidRPr="00E35C07">
        <w:t>ą</w:t>
      </w:r>
      <w:r w:rsidRPr="00E35C07">
        <w:t>cych inne zawody medyczne lub inne zawody mające zastosowanie w ochronie zdrowia, w zakresie wynikającym z programów kształcenia;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kontrola dostępności świadczeń zdrowotnych;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kontrola wyposażenia podmiotów udzielających świadczeń zdrowotnych w aparaturę i sprzęt medyczny, aparaturę analityczną oraz aparaturę do przygotowywania i badania produktów leczniczych i kontrola ich efektywnego wyk</w:t>
      </w:r>
      <w:r w:rsidRPr="00E35C07">
        <w:t>o</w:t>
      </w:r>
      <w:r w:rsidRPr="00E35C07">
        <w:t>rzystania w realizacji zadań dydaktycznych;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5F2D8B">
        <w:rPr>
          <w:rStyle w:val="IGindeksgrny"/>
        </w:rPr>
        <w:footnoteReference w:id="11"/>
      </w:r>
      <w:r w:rsidRPr="005F2D8B">
        <w:rPr>
          <w:rStyle w:val="IGindeksgrny"/>
        </w:rPr>
        <w:t>)</w:t>
      </w:r>
      <w:r w:rsidRPr="00E35C07">
        <w:tab/>
        <w:t>informowanie organów administracji rządowej, podmiotów tworzących w rozumieniu przepisów o działalności lec</w:t>
      </w:r>
      <w:r w:rsidRPr="00E35C07">
        <w:t>z</w:t>
      </w:r>
      <w:r w:rsidRPr="00E35C07">
        <w:t>niczej, oddziałów wojewódzkich Narodowego Funduszu Zdrowia oraz Rzecznika Praw Pacjenta o uchybieniach stwierdzonych w wyniku kontroli;</w:t>
      </w:r>
    </w:p>
    <w:p w:rsidR="00E57109" w:rsidRPr="00E35C07" w:rsidRDefault="00E57109" w:rsidP="00E57109">
      <w:pPr>
        <w:pStyle w:val="PKTpunkt"/>
      </w:pPr>
      <w:r w:rsidRPr="00E35C07">
        <w:t>4a)</w:t>
      </w:r>
      <w:bookmarkStart w:id="8" w:name="_Ref401656990"/>
      <w:r w:rsidRPr="005F2D8B">
        <w:rPr>
          <w:rStyle w:val="IGindeksgrny"/>
        </w:rPr>
        <w:footnoteReference w:id="12"/>
      </w:r>
      <w:bookmarkEnd w:id="8"/>
      <w:r w:rsidRPr="005F2D8B">
        <w:rPr>
          <w:rStyle w:val="IGindeksgrny"/>
        </w:rPr>
        <w:t>)</w:t>
      </w:r>
      <w:r w:rsidRPr="00E35C07">
        <w:tab/>
        <w:t>powiadamianie Prezesa Urzędu Rejestracji Produktów Leczniczych, Wyrobów Medycznych i Produktów Biobó</w:t>
      </w:r>
      <w:r w:rsidRPr="00E35C07">
        <w:t>j</w:t>
      </w:r>
      <w:r w:rsidRPr="00E35C07">
        <w:t>czych o stwierdzonych incydentach medycznych lub nieprawidłowościach w zakresie wyrobów medycznych, wyp</w:t>
      </w:r>
      <w:r w:rsidRPr="00E35C07">
        <w:t>o</w:t>
      </w:r>
      <w:r w:rsidRPr="00E35C07">
        <w:t>sażenia wyrobów medycznych, wyrobów medycznych do diagnostyki in vitro, wyposażenia wyrobów medycznych do diagnostyki in vitro, aktywnych wyrobów medycznych do implantacji oraz systemów i zestawów zabiegowych, w rozumieniu przepisów ustawy z dnia 20 maja 2010 r. o wyrobach medycznych (</w:t>
      </w:r>
      <w:r w:rsidR="005F2D8B">
        <w:t>Dz. U. Nr </w:t>
      </w:r>
      <w:r w:rsidRPr="00E35C07">
        <w:t>107,</w:t>
      </w:r>
      <w:r w:rsidR="005F2D8B">
        <w:t xml:space="preserve"> poz. </w:t>
      </w:r>
      <w:r w:rsidRPr="00E35C07">
        <w:t>679, z późn. zm.</w:t>
      </w:r>
      <w:r w:rsidRPr="005F2D8B">
        <w:rPr>
          <w:rStyle w:val="IGindeksgrny"/>
        </w:rPr>
        <w:footnoteReference w:id="13"/>
      </w:r>
      <w:r w:rsidRPr="005F2D8B">
        <w:rPr>
          <w:rStyle w:val="IGindeksgrny"/>
        </w:rPr>
        <w:t>)</w:t>
      </w:r>
      <w:r w:rsidRPr="00E35C07">
        <w:t>);</w:t>
      </w:r>
    </w:p>
    <w:p w:rsidR="00E57109" w:rsidRPr="00E35C07" w:rsidRDefault="00E57109" w:rsidP="00E57109">
      <w:pPr>
        <w:pStyle w:val="PKTpunkt"/>
      </w:pPr>
      <w:r w:rsidRPr="00E35C07">
        <w:t>5)</w:t>
      </w:r>
      <w:r w:rsidRPr="00E35C07">
        <w:tab/>
        <w:t>sporządzanie opinii dotyczącej oceny zasobów kadrowych oraz potrzeb kadrowych w dziedzinie medycyny, farmacji oraz w innych dziedzinach mających zastosowanie w ochronie zdrowia reprezentowanej przez właściwego konsu</w:t>
      </w:r>
      <w:r w:rsidRPr="00E35C07">
        <w:t>l</w:t>
      </w:r>
      <w:r w:rsidRPr="00E35C07">
        <w:t>tanta;</w:t>
      </w:r>
    </w:p>
    <w:p w:rsidR="00E57109" w:rsidRPr="00E35C07" w:rsidRDefault="00E57109" w:rsidP="00E57109">
      <w:pPr>
        <w:pStyle w:val="PKTpunkt"/>
      </w:pPr>
      <w:r w:rsidRPr="00E35C07">
        <w:t>6)</w:t>
      </w:r>
      <w:r w:rsidRPr="00E35C07">
        <w:tab/>
        <w:t>wydawanie opinii o stosowanym postępowaniu diagnostycznym, leczniczym i pielęgnacyjnym w zakresie jego zgo</w:t>
      </w:r>
      <w:r w:rsidRPr="00E35C07">
        <w:t>d</w:t>
      </w:r>
      <w:r w:rsidRPr="00E35C07">
        <w:t>ności z aktualnym stanem wiedzy, z uwzględnieniem dostępności metod i środków;</w:t>
      </w:r>
    </w:p>
    <w:p w:rsidR="00E57109" w:rsidRPr="00E35C07" w:rsidRDefault="00E57109" w:rsidP="00E57109">
      <w:pPr>
        <w:pStyle w:val="PKTpunkt"/>
      </w:pPr>
      <w:r w:rsidRPr="00E35C07">
        <w:t>6a)</w:t>
      </w:r>
      <w:r w:rsidRPr="005F2D8B">
        <w:rPr>
          <w:rStyle w:val="IGindeksgrny"/>
        </w:rPr>
        <w:footnoteReference w:id="14"/>
      </w:r>
      <w:r w:rsidRPr="005F2D8B">
        <w:rPr>
          <w:rStyle w:val="IGindeksgrny"/>
        </w:rPr>
        <w:t>)</w:t>
      </w:r>
      <w:r w:rsidRPr="00E35C07">
        <w:tab/>
        <w:t>wydawanie opinii w zakresie wyrobów medycznych, wyposażenia wyrobów medycznych, wyrobów medycznych do diagnostyki in vitro, wyposażenia wyrobów medycznych do diagnostyki in vitro oraz aktywnych wyrobów m</w:t>
      </w:r>
      <w:r w:rsidRPr="00E35C07">
        <w:t>e</w:t>
      </w:r>
      <w:r w:rsidRPr="00E35C07">
        <w:t>dycznych do implantacji, w rozumieniu przepisów ustawy z dnia 20 maja 2010 r. o wyrobach medycznych, na wni</w:t>
      </w:r>
      <w:r w:rsidRPr="00E35C07">
        <w:t>o</w:t>
      </w:r>
      <w:r w:rsidRPr="00E35C07">
        <w:t>sek Prezesa Urzędu Rejestracji Produktów Leczniczych, Wyrobów Medycznych i Produktów Biobójczych;</w:t>
      </w:r>
    </w:p>
    <w:p w:rsidR="00E57109" w:rsidRPr="00E35C07" w:rsidRDefault="00E57109" w:rsidP="00E57109">
      <w:pPr>
        <w:pStyle w:val="PKTpunkt"/>
      </w:pPr>
      <w:r w:rsidRPr="00E35C07">
        <w:t>7)</w:t>
      </w:r>
      <w:r w:rsidRPr="00E35C07">
        <w:tab/>
        <w:t>sporządzanie rocznego raportu dokumentującego wykonywanie zadań w zakresie obejmującym reprezentowaną przez właściwego konsultanta dziedzinę medycyny, farmacji lub inną dziedzinę mającą zastosowanie w ochronie zdrowia.</w:t>
      </w:r>
    </w:p>
    <w:p w:rsidR="00E57109" w:rsidRPr="00E57109" w:rsidRDefault="00E57109" w:rsidP="005F2D8B">
      <w:pPr>
        <w:pStyle w:val="USTustnpkodeksu"/>
        <w:keepNext/>
      </w:pPr>
      <w:r w:rsidRPr="00E35C07">
        <w:t>2.</w:t>
      </w:r>
      <w:r w:rsidRPr="00E57109">
        <w:t> Do zadań konsultanta krajowego, o którym mowa</w:t>
      </w:r>
      <w:r w:rsidR="005F2D8B" w:rsidRPr="00E57109">
        <w:t xml:space="preserve"> w</w:t>
      </w:r>
      <w:r w:rsidR="005F2D8B">
        <w:t> art. </w:t>
      </w:r>
      <w:r w:rsidRPr="00E57109">
        <w:t>4, należy także: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inicjowanie prowadzenia badań epidemiologicznych na obszarze kraju oraz ocena metod i wyników tych badań;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wydawanie opinii i doradztwo w zakresie zadań realizowanych przez Centrum Egzaminów Medycznych, Centrum Kształcenia Podyplomowego Pielęgniarek i Położnych oraz Centrum Medycznego Kształcenia Podyplomowego;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prognozowanie potrzeb zdrowotnych w reprezentowanej przez konsultanta krajowego dziedzinie medycyny, farmacji lub innej dziedzinie mającej zastosowanie w ochronie zdrowia;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E35C07">
        <w:tab/>
        <w:t>opiniowanie, na wniosek ministra właściwego do spraw zdrowia, pod względem merytorycznym oraz celowości</w:t>
      </w:r>
      <w:r w:rsidRPr="00E35C07">
        <w:t>o</w:t>
      </w:r>
      <w:r w:rsidRPr="00E35C07">
        <w:t>wym projektów aktów prawnych;</w:t>
      </w:r>
    </w:p>
    <w:p w:rsidR="00E57109" w:rsidRPr="00E35C07" w:rsidRDefault="00E57109" w:rsidP="00E57109">
      <w:pPr>
        <w:pStyle w:val="PKTpunkt"/>
      </w:pPr>
      <w:r w:rsidRPr="00E35C07">
        <w:t>5)</w:t>
      </w:r>
      <w:r w:rsidRPr="00E35C07">
        <w:tab/>
        <w:t>prowadzenie doradztwa w zakresie realizacji zadań wynikających z Narodowego Programu Zdrowia i innych pr</w:t>
      </w:r>
      <w:r w:rsidRPr="00E35C07">
        <w:t>o</w:t>
      </w:r>
      <w:r w:rsidRPr="00E35C07">
        <w:t>gramów polityki zdrowotnej;</w:t>
      </w:r>
    </w:p>
    <w:p w:rsidR="00E57109" w:rsidRPr="00E35C07" w:rsidRDefault="00E57109" w:rsidP="00E57109">
      <w:pPr>
        <w:pStyle w:val="PKTpunkt"/>
      </w:pPr>
      <w:r w:rsidRPr="00E35C07">
        <w:t>6)</w:t>
      </w:r>
      <w:r w:rsidRPr="00E35C07">
        <w:tab/>
        <w:t>opiniowanie wniosków o skierowanie pacjenta do przeprowadzenia leczenia lub badań diagnostycznych poza gran</w:t>
      </w:r>
      <w:r w:rsidRPr="00E35C07">
        <w:t>i</w:t>
      </w:r>
      <w:r w:rsidRPr="00E35C07">
        <w:t>cami Rzeczypospolitej Polskiej w trybie określonym w przepisach odrębnych;</w:t>
      </w:r>
    </w:p>
    <w:p w:rsidR="00E57109" w:rsidRPr="00E35C07" w:rsidRDefault="00E57109" w:rsidP="00E57109">
      <w:pPr>
        <w:pStyle w:val="PKTpunkt"/>
      </w:pPr>
      <w:r w:rsidRPr="00E35C07">
        <w:t>7)</w:t>
      </w:r>
      <w:r w:rsidRPr="00E35C07">
        <w:tab/>
        <w:t>występowanie z wnioskiem do ministra właściwego do spraw zdrowia o powołanie nowego konsultanta wojewód</w:t>
      </w:r>
      <w:r w:rsidRPr="00E35C07">
        <w:t>z</w:t>
      </w:r>
      <w:r w:rsidRPr="00E35C07">
        <w:t>kiego;</w:t>
      </w:r>
    </w:p>
    <w:p w:rsidR="00E57109" w:rsidRPr="00E35C07" w:rsidRDefault="00E57109" w:rsidP="00E57109">
      <w:pPr>
        <w:pStyle w:val="PKTpunkt"/>
      </w:pPr>
      <w:r w:rsidRPr="00E35C07">
        <w:t>8)</w:t>
      </w:r>
      <w:r w:rsidRPr="005F2D8B">
        <w:rPr>
          <w:rStyle w:val="IGindeksgrny"/>
        </w:rPr>
        <w:footnoteReference w:id="15"/>
      </w:r>
      <w:r w:rsidRPr="005F2D8B">
        <w:rPr>
          <w:rStyle w:val="IGindeksgrny"/>
        </w:rPr>
        <w:t>)</w:t>
      </w:r>
      <w:r w:rsidRPr="00E35C07">
        <w:tab/>
        <w:t>występowanie z wnioskiem do ministra właściwego do spraw zdrowia o odwołanie konsultanta wojewódzkiego.</w:t>
      </w:r>
    </w:p>
    <w:p w:rsidR="00E57109" w:rsidRPr="00E57109" w:rsidRDefault="00E57109" w:rsidP="005F2D8B">
      <w:pPr>
        <w:pStyle w:val="USTustnpkodeksu"/>
        <w:keepNext/>
      </w:pPr>
      <w:r w:rsidRPr="00E35C07">
        <w:t>3.</w:t>
      </w:r>
      <w:r w:rsidRPr="00E57109">
        <w:t> Do zadań konsultanta wojewódzkiego należy także: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opiniowanie wniosków jednostek ubiegających się o wpisanie ich na prowadzoną przez ministra właściwego do spraw zdrowia listę jednostek organizacyjnych uprawnionych do prowadzenia specjalizacji lekarzy i lekarzy dent</w:t>
      </w:r>
      <w:r w:rsidRPr="00E35C07">
        <w:t>y</w:t>
      </w:r>
      <w:r w:rsidRPr="00E35C07">
        <w:t>stów, pielęgniarek, położnych, farmaceutów oraz osób wykonujących inne zawody medyczne;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występowanie z wnioskiem do okręgowych rad właściwych samorządów zawodowych o przeprowadzenie kontroli jakości udzielanych świadczeń zdrowotnych przez osoby wykonujące dany zawód medyczny;</w:t>
      </w:r>
    </w:p>
    <w:p w:rsidR="00E57109" w:rsidRPr="00E35C07" w:rsidRDefault="00E57109" w:rsidP="00E57109">
      <w:pPr>
        <w:pStyle w:val="PKTpunkt"/>
      </w:pPr>
      <w:r w:rsidRPr="00E35C07">
        <w:t>3)</w:t>
      </w:r>
      <w:bookmarkStart w:id="9" w:name="_Ref401657187"/>
      <w:r w:rsidRPr="005F2D8B">
        <w:rPr>
          <w:rStyle w:val="IGindeksgrny"/>
        </w:rPr>
        <w:footnoteReference w:id="16"/>
      </w:r>
      <w:bookmarkEnd w:id="9"/>
      <w:r w:rsidRPr="005F2D8B">
        <w:rPr>
          <w:rStyle w:val="IGindeksgrny"/>
        </w:rPr>
        <w:t>)</w:t>
      </w:r>
      <w:r w:rsidRPr="00E35C07">
        <w:tab/>
        <w:t>wydawanie, na wniosek wojewody, opinii o spełnianiu przez podmiot leczniczy warunków do udzielania świadczeń zdrowotnych w danej dziedzinie medycyny;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5F2D8B">
        <w:fldChar w:fldCharType="begin"/>
      </w:r>
      <w:r w:rsidR="005F2D8B">
        <w:instrText xml:space="preserve"> NOTEREF _Ref401657187 \f \h  \* MERGEFORMAT </w:instrText>
      </w:r>
      <w:r w:rsidRPr="005F2D8B">
        <w:fldChar w:fldCharType="separate"/>
      </w:r>
      <w:r w:rsidRPr="005F2D8B">
        <w:rPr>
          <w:rStyle w:val="IGindeksgrny"/>
        </w:rPr>
        <w:t>16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ab/>
        <w:t>wydawanie, na podstawie przeprowadzonej kontroli, opinii o spełnianiu przez jednostkę uprawnioną na podstawie odrębnych przepisów warunków do prowadzenia stażu podyplomowego lekarzy, lekarzy dentystów, a także opinii dotyczącej sposobu realizacji stażu lub specjalizacji oraz poziomu udzielanych świadczeń zdrowotnych przez osoby wykonujące zawód medyczny zatrudnione w przedsiębiorstwie podmiotu leczniczego.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11.</w:t>
      </w:r>
      <w:r w:rsidRPr="00E57109">
        <w:t> Do zadań konsultantów, o których mowa</w:t>
      </w:r>
      <w:r w:rsidR="005F2D8B" w:rsidRPr="00E57109">
        <w:t xml:space="preserve"> w</w:t>
      </w:r>
      <w:r w:rsidR="005F2D8B">
        <w:t> art. </w:t>
      </w:r>
      <w:r w:rsidRPr="00E57109">
        <w:t>5, należy w szczególności: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sporządzanie opinii o potrzebach kadrowych w dziedzinach medycyny, farmacji oraz w innych dziedzinach mających zastosowanie w ochronie zdrowia związanych z realizacją zadań istotnych dla obronności kraju;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opiniowanie programów szkolenia podyplomowego związanego z realizacją zadań, o których mowa</w:t>
      </w:r>
      <w:r w:rsidR="005F2D8B" w:rsidRPr="00E35C07">
        <w:t xml:space="preserve"> w</w:t>
      </w:r>
      <w:r w:rsidR="005F2D8B">
        <w:t> art. </w:t>
      </w:r>
      <w:r w:rsidRPr="00E35C07">
        <w:t>5, oraz sposobu ich realizacji;</w:t>
      </w:r>
    </w:p>
    <w:p w:rsidR="00E57109" w:rsidRPr="00E35C07" w:rsidRDefault="00E57109" w:rsidP="00E57109">
      <w:pPr>
        <w:pStyle w:val="PKTpunkt"/>
      </w:pPr>
      <w:r w:rsidRPr="00E35C07">
        <w:t>3)</w:t>
      </w:r>
      <w:r w:rsidRPr="00E35C07">
        <w:tab/>
        <w:t>opiniowanie, na wniosek Ministra Obrony Narodowej, pod względem merytorycznym oraz celowościowym proje</w:t>
      </w:r>
      <w:r w:rsidRPr="00E35C07">
        <w:t>k</w:t>
      </w:r>
      <w:r w:rsidRPr="00E35C07">
        <w:t>tów aktów prawnych;</w:t>
      </w:r>
    </w:p>
    <w:p w:rsidR="00E57109" w:rsidRPr="00E35C07" w:rsidRDefault="00E57109" w:rsidP="00E57109">
      <w:pPr>
        <w:pStyle w:val="PKTpunkt"/>
      </w:pPr>
      <w:r w:rsidRPr="00E35C07">
        <w:t>4)</w:t>
      </w:r>
      <w:r w:rsidRPr="00E35C07">
        <w:tab/>
        <w:t>opiniowanie, na wniosek Ministra Obrony Narodowej, jakości i dostępności świadczeń zdrowotnych związanych z realizacją zadań, o których mowa</w:t>
      </w:r>
      <w:r w:rsidR="005F2D8B" w:rsidRPr="00E35C07">
        <w:t xml:space="preserve"> w</w:t>
      </w:r>
      <w:r w:rsidR="005F2D8B">
        <w:t> art. </w:t>
      </w:r>
      <w:r w:rsidRPr="00E35C07">
        <w:t>5, w jednostkach utworzonych i nadzorowanych przez tego ministra oraz w innych podmiotach realizujących te zadania;</w:t>
      </w:r>
    </w:p>
    <w:p w:rsidR="00E57109" w:rsidRPr="00E35C07" w:rsidRDefault="00E57109" w:rsidP="00E57109">
      <w:pPr>
        <w:pStyle w:val="PKTpunkt"/>
      </w:pPr>
      <w:r w:rsidRPr="00E35C07">
        <w:t>5)</w:t>
      </w:r>
      <w:r w:rsidRPr="00E35C07">
        <w:tab/>
        <w:t>doradztwo w dostosowywaniu krajowych norm i standardów opieki zdrowotnej do zobowiązań wynikających z uczestnictwa Rzeczypospolitej Polskiej w międzynarodowych sojuszach obronnych;</w:t>
      </w:r>
    </w:p>
    <w:p w:rsidR="00E57109" w:rsidRPr="00E35C07" w:rsidRDefault="00E57109" w:rsidP="00E57109">
      <w:pPr>
        <w:pStyle w:val="PKTpunkt"/>
      </w:pPr>
      <w:r w:rsidRPr="00E35C07">
        <w:t>6)</w:t>
      </w:r>
      <w:r w:rsidRPr="00E35C07">
        <w:tab/>
        <w:t>doradztwo w zakresie realizacji medycznych celów Sił Zbrojnych Rzeczypospolitej Polskiej, do których jest zob</w:t>
      </w:r>
      <w:r w:rsidRPr="00E35C07">
        <w:t>o</w:t>
      </w:r>
      <w:r w:rsidRPr="00E35C07">
        <w:t>wiązana Rzeczpospolita Polska z racji uczestnictwa w Sojuszu Północnoatlantyckim;</w:t>
      </w:r>
    </w:p>
    <w:p w:rsidR="00E57109" w:rsidRPr="00E35C07" w:rsidRDefault="00E57109" w:rsidP="00E57109">
      <w:pPr>
        <w:pStyle w:val="PKTpunkt"/>
      </w:pPr>
      <w:r w:rsidRPr="00E35C07">
        <w:t>7)</w:t>
      </w:r>
      <w:r w:rsidRPr="005F2D8B">
        <w:rPr>
          <w:rStyle w:val="IGindeksgrny"/>
        </w:rPr>
        <w:footnoteReference w:id="17"/>
      </w:r>
      <w:r w:rsidRPr="005F2D8B">
        <w:rPr>
          <w:rStyle w:val="IGindeksgrny"/>
        </w:rPr>
        <w:t>)</w:t>
      </w:r>
      <w:r w:rsidRPr="00E35C07">
        <w:tab/>
        <w:t>kontrola wyposażenia podmiotów leczniczych utworzonych i nadzorowanych przez Ministra Obrony Narodowej w aparaturę i sprzęt medyczny, aparaturę analityczną oraz aparaturę do przygotowywania i badania produktów lec</w:t>
      </w:r>
      <w:r w:rsidRPr="00E35C07">
        <w:t>z</w:t>
      </w:r>
      <w:r w:rsidRPr="00E35C07">
        <w:t>niczych i kontrola ich efektywnego wykorzystania przy realizacji zadań dydaktycznych;</w:t>
      </w:r>
    </w:p>
    <w:p w:rsidR="00E57109" w:rsidRPr="00E35C07" w:rsidRDefault="00E57109" w:rsidP="00E57109">
      <w:pPr>
        <w:pStyle w:val="PKTpunkt"/>
      </w:pPr>
      <w:r w:rsidRPr="00E35C07">
        <w:t>8)</w:t>
      </w:r>
      <w:r w:rsidRPr="00E35C07">
        <w:tab/>
        <w:t>informowanie właściwego podmiotu o uchybieniach stwierdzonych w wyniku kontroli;</w:t>
      </w:r>
    </w:p>
    <w:p w:rsidR="00E57109" w:rsidRPr="00E35C07" w:rsidRDefault="00E57109" w:rsidP="00E57109">
      <w:pPr>
        <w:pStyle w:val="PKTpunkt"/>
      </w:pPr>
      <w:r w:rsidRPr="00E35C07">
        <w:t>9)</w:t>
      </w:r>
      <w:r w:rsidRPr="00E35C07">
        <w:tab/>
        <w:t>sporządzanie rocznego raportu dokumentującego wykonanie zadań, do realizacji których został powołany.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12.</w:t>
      </w:r>
      <w:r w:rsidRPr="00E35C07">
        <w:t> 1. Konsultanci w danej dziedzinie medycyny, farmacji lub innej dziedzinie mającej zastosowanie w ochronie zdrowia tworzą zespół współpracujący, w szczególności w zakresie realizacji zadań określonych</w:t>
      </w:r>
      <w:r w:rsidR="005F2D8B" w:rsidRPr="00E35C07">
        <w:t xml:space="preserve"> w</w:t>
      </w:r>
      <w:r w:rsidR="005F2D8B">
        <w:t> art. </w:t>
      </w:r>
      <w:r w:rsidRPr="00E35C07">
        <w:t>9–11.</w:t>
      </w:r>
    </w:p>
    <w:p w:rsidR="00E57109" w:rsidRPr="00E35C07" w:rsidRDefault="00E57109" w:rsidP="00E57109">
      <w:pPr>
        <w:pStyle w:val="USTustnpkodeksu"/>
      </w:pPr>
      <w:r w:rsidRPr="00E35C07">
        <w:t>2. Konsultant krajowy, o którym mowa</w:t>
      </w:r>
      <w:r w:rsidR="005F2D8B" w:rsidRPr="00E35C07">
        <w:t xml:space="preserve"> w</w:t>
      </w:r>
      <w:r w:rsidR="005F2D8B">
        <w:t> art. </w:t>
      </w:r>
      <w:r w:rsidRPr="00E35C07">
        <w:t>4, sprawuje funkcję przewodniczącego zespołu, o którym mowa</w:t>
      </w:r>
      <w:r w:rsidR="005F2D8B" w:rsidRPr="00E35C07">
        <w:t xml:space="preserve"> w</w:t>
      </w:r>
      <w:r w:rsidR="005F2D8B">
        <w:t> ust. </w:t>
      </w:r>
      <w:r w:rsidRPr="00E35C07">
        <w:t>1.</w:t>
      </w:r>
    </w:p>
    <w:p w:rsidR="00E57109" w:rsidRPr="00E35C07" w:rsidRDefault="00E57109" w:rsidP="00E57109">
      <w:pPr>
        <w:pStyle w:val="USTustnpkodeksu"/>
      </w:pPr>
      <w:r w:rsidRPr="00E35C07">
        <w:t>3.</w:t>
      </w:r>
      <w:r w:rsidRPr="005F2D8B">
        <w:rPr>
          <w:rStyle w:val="IGindeksgrny"/>
        </w:rPr>
        <w:footnoteReference w:id="18"/>
      </w:r>
      <w:r w:rsidRPr="005F2D8B">
        <w:rPr>
          <w:rStyle w:val="IGindeksgrny"/>
        </w:rPr>
        <w:t>)</w:t>
      </w:r>
      <w:r w:rsidRPr="00E35C07">
        <w:t> Konsultant krajowy, o którym mowa</w:t>
      </w:r>
      <w:r w:rsidR="005F2D8B" w:rsidRPr="00E35C07">
        <w:t xml:space="preserve"> w</w:t>
      </w:r>
      <w:r w:rsidR="005F2D8B">
        <w:t> art. </w:t>
      </w:r>
      <w:r w:rsidRPr="00E35C07">
        <w:t>4, zwołuje posiedzenie zespołu, o którym mowa</w:t>
      </w:r>
      <w:r w:rsidR="005F2D8B" w:rsidRPr="00E35C07">
        <w:t xml:space="preserve"> w</w:t>
      </w:r>
      <w:r w:rsidR="005F2D8B">
        <w:t> ust. </w:t>
      </w:r>
      <w:r w:rsidRPr="00E35C07">
        <w:t>1, z udziałem konsultantów, o których mowa</w:t>
      </w:r>
      <w:r w:rsidR="005F2D8B" w:rsidRPr="00E35C07">
        <w:t xml:space="preserve"> w</w:t>
      </w:r>
      <w:r w:rsidR="005F2D8B">
        <w:t> art. </w:t>
      </w:r>
      <w:r w:rsidRPr="00E35C07">
        <w:t>5, nie rzadziej niż raz na pół roku, powiadamiając właściwych konsultantów o terminie, miejscu i przedmiocie posiedzenia na co najmniej 14 dni przed jego terminem.</w:t>
      </w:r>
    </w:p>
    <w:p w:rsidR="00E57109" w:rsidRPr="00E35C07" w:rsidRDefault="00E57109" w:rsidP="00E57109">
      <w:pPr>
        <w:pStyle w:val="USTustnpkodeksu"/>
      </w:pPr>
      <w:r w:rsidRPr="00E35C07">
        <w:t>4. Konsultanci, o których mowa</w:t>
      </w:r>
      <w:r w:rsidR="005F2D8B" w:rsidRPr="00E35C07">
        <w:t xml:space="preserve"> w</w:t>
      </w:r>
      <w:r w:rsidR="005F2D8B">
        <w:t> art. </w:t>
      </w:r>
      <w:r w:rsidRPr="00E35C07">
        <w:t>5, tworzą zespół współpracujący, w celu realizacji zadań określonych w szczególności</w:t>
      </w:r>
      <w:r w:rsidR="005F2D8B" w:rsidRPr="00E35C07">
        <w:t xml:space="preserve"> w</w:t>
      </w:r>
      <w:r w:rsidR="005F2D8B">
        <w:t> art. </w:t>
      </w:r>
      <w:r w:rsidR="005F2D8B" w:rsidRPr="00E35C07">
        <w:t>9</w:t>
      </w:r>
      <w:r w:rsidR="005F2D8B">
        <w:t xml:space="preserve"> pkt </w:t>
      </w:r>
      <w:r w:rsidR="005F2D8B" w:rsidRPr="00E35C07">
        <w:t>4</w:t>
      </w:r>
      <w:r w:rsidR="005F2D8B">
        <w:t xml:space="preserve"> i </w:t>
      </w:r>
      <w:r w:rsidR="005F2D8B" w:rsidRPr="00E35C07">
        <w:t>5</w:t>
      </w:r>
      <w:r w:rsidR="005F2D8B">
        <w:t xml:space="preserve"> oraz art. </w:t>
      </w:r>
      <w:r w:rsidRPr="00E35C07">
        <w:t>1</w:t>
      </w:r>
      <w:r w:rsidR="005F2D8B" w:rsidRPr="00E35C07">
        <w:t>1</w:t>
      </w:r>
      <w:r w:rsidR="005F2D8B">
        <w:t xml:space="preserve"> pkt </w:t>
      </w:r>
      <w:r w:rsidRPr="00E35C07">
        <w:t>4–8. Do zespołu stosuje się odpowiednio</w:t>
      </w:r>
      <w:r w:rsidR="005F2D8B">
        <w:t xml:space="preserve"> ust. </w:t>
      </w:r>
      <w:r w:rsidR="005F2D8B" w:rsidRPr="00E35C07">
        <w:t>2</w:t>
      </w:r>
      <w:r w:rsidR="005F2D8B">
        <w:t xml:space="preserve"> i </w:t>
      </w:r>
      <w:r w:rsidRPr="00E35C07">
        <w:t>3.</w:t>
      </w:r>
    </w:p>
    <w:p w:rsidR="00E57109" w:rsidRPr="00E35C07" w:rsidRDefault="00E57109" w:rsidP="00E57109">
      <w:pPr>
        <w:pStyle w:val="USTustnpkodeksu"/>
      </w:pPr>
      <w:r w:rsidRPr="00E35C07">
        <w:t>5.</w:t>
      </w:r>
      <w:bookmarkStart w:id="10" w:name="_Ref401657285"/>
      <w:r w:rsidRPr="005F2D8B">
        <w:rPr>
          <w:rStyle w:val="IGindeksgrny"/>
        </w:rPr>
        <w:footnoteReference w:id="19"/>
      </w:r>
      <w:bookmarkEnd w:id="10"/>
      <w:r w:rsidRPr="005F2D8B">
        <w:rPr>
          <w:rStyle w:val="IGindeksgrny"/>
        </w:rPr>
        <w:t>)</w:t>
      </w:r>
      <w:r w:rsidRPr="00E35C07">
        <w:t> Konsultant krajowy, o którym mowa</w:t>
      </w:r>
      <w:r w:rsidR="005F2D8B" w:rsidRPr="00E35C07">
        <w:t xml:space="preserve"> w</w:t>
      </w:r>
      <w:r w:rsidR="005F2D8B">
        <w:t> art. </w:t>
      </w:r>
      <w:r w:rsidRPr="00E35C07">
        <w:t>4, przekazuje ministrowi właściwemu do spraw zdrowia protokół z posiedzenia zespołu, o którym mowa</w:t>
      </w:r>
      <w:r w:rsidR="005F2D8B" w:rsidRPr="00E35C07">
        <w:t xml:space="preserve"> w</w:t>
      </w:r>
      <w:r w:rsidR="005F2D8B">
        <w:t> ust. </w:t>
      </w:r>
      <w:r w:rsidRPr="00E35C07">
        <w:t>3, nie później niż w terminie 30 dni od dnia zakończenia posiedzenia zesp</w:t>
      </w:r>
      <w:r w:rsidRPr="00E35C07">
        <w:t>o</w:t>
      </w:r>
      <w:r w:rsidRPr="00E35C07">
        <w:t>łu.</w:t>
      </w:r>
    </w:p>
    <w:p w:rsidR="00E57109" w:rsidRPr="00E35C07" w:rsidRDefault="00E57109" w:rsidP="00E57109">
      <w:pPr>
        <w:pStyle w:val="USTustnpkodeksu"/>
      </w:pPr>
      <w:r w:rsidRPr="00E35C07">
        <w:t>6.</w:t>
      </w:r>
      <w:r w:rsidRPr="005F2D8B">
        <w:fldChar w:fldCharType="begin"/>
      </w:r>
      <w:r w:rsidR="005F2D8B">
        <w:instrText xml:space="preserve"> NOTEREF _Ref401657285 \f \h  \* MERGEFORMAT </w:instrText>
      </w:r>
      <w:r w:rsidRPr="005F2D8B">
        <w:fldChar w:fldCharType="separate"/>
      </w:r>
      <w:r w:rsidRPr="005F2D8B">
        <w:rPr>
          <w:rStyle w:val="IGindeksgrny"/>
        </w:rPr>
        <w:t>19</w:t>
      </w:r>
      <w:r w:rsidRPr="005F2D8B">
        <w:rPr>
          <w:rStyle w:val="IGindeksgrny"/>
        </w:rPr>
        <w:fldChar w:fldCharType="end"/>
      </w:r>
      <w:r w:rsidRPr="005F2D8B">
        <w:rPr>
          <w:rStyle w:val="IGindeksgrny"/>
        </w:rPr>
        <w:t>)</w:t>
      </w:r>
      <w:r w:rsidRPr="00E35C07">
        <w:t> Konsultant krajowy, o którym mowa</w:t>
      </w:r>
      <w:r w:rsidR="005F2D8B" w:rsidRPr="00E35C07">
        <w:t xml:space="preserve"> w</w:t>
      </w:r>
      <w:r w:rsidR="005F2D8B">
        <w:t> art. </w:t>
      </w:r>
      <w:r w:rsidR="005F2D8B" w:rsidRPr="00E35C07">
        <w:t>5</w:t>
      </w:r>
      <w:r w:rsidR="005F2D8B">
        <w:t xml:space="preserve"> ust. </w:t>
      </w:r>
      <w:r w:rsidRPr="00E35C07">
        <w:t>1, przekazuje Ministrowi Obrony Narodowej pisemną info</w:t>
      </w:r>
      <w:r w:rsidRPr="00E35C07">
        <w:t>r</w:t>
      </w:r>
      <w:r w:rsidRPr="00E35C07">
        <w:t>mację z posiedzenia zespołu, o którym mowa</w:t>
      </w:r>
      <w:r w:rsidR="005F2D8B" w:rsidRPr="00E35C07">
        <w:t xml:space="preserve"> w</w:t>
      </w:r>
      <w:r w:rsidR="005F2D8B">
        <w:t> ust. </w:t>
      </w:r>
      <w:r w:rsidRPr="00E35C07">
        <w:t>3, nie później niż w terminie 30 dni od dnia zakończenia posiedzenia zespołu.</w:t>
      </w:r>
    </w:p>
    <w:p w:rsidR="00E57109" w:rsidRPr="00E57109" w:rsidRDefault="00E57109" w:rsidP="005F2D8B">
      <w:pPr>
        <w:pStyle w:val="ARTartustawynprozporzdzenia"/>
        <w:keepNext/>
      </w:pPr>
      <w:r w:rsidRPr="005F2D8B">
        <w:rPr>
          <w:rStyle w:val="Ppogrubienie"/>
        </w:rPr>
        <w:t>Art. 13.</w:t>
      </w:r>
      <w:r w:rsidRPr="00E57109">
        <w:t> 1. Roczny raport, o którym mowa</w:t>
      </w:r>
      <w:r w:rsidR="005F2D8B" w:rsidRPr="00E57109">
        <w:t xml:space="preserve"> w</w:t>
      </w:r>
      <w:r w:rsidR="005F2D8B">
        <w:t> art. </w:t>
      </w:r>
      <w:r w:rsidRPr="00E57109">
        <w:t>1</w:t>
      </w:r>
      <w:r w:rsidR="005F2D8B" w:rsidRPr="00E57109">
        <w:t>0</w:t>
      </w:r>
      <w:r w:rsidR="005F2D8B">
        <w:t xml:space="preserve"> ust. </w:t>
      </w:r>
      <w:r w:rsidR="005F2D8B" w:rsidRPr="00E57109">
        <w:t>1</w:t>
      </w:r>
      <w:r w:rsidR="005F2D8B">
        <w:t xml:space="preserve"> pkt </w:t>
      </w:r>
      <w:r w:rsidR="005F2D8B" w:rsidRPr="00E57109">
        <w:t>7</w:t>
      </w:r>
      <w:r w:rsidR="005F2D8B">
        <w:t xml:space="preserve"> i art. </w:t>
      </w:r>
      <w:r w:rsidRPr="00E57109">
        <w:t>1</w:t>
      </w:r>
      <w:r w:rsidR="005F2D8B" w:rsidRPr="00E57109">
        <w:t>1</w:t>
      </w:r>
      <w:r w:rsidR="005F2D8B">
        <w:t xml:space="preserve"> pkt </w:t>
      </w:r>
      <w:r w:rsidRPr="00E57109">
        <w:t>9, składają odpowiednio:</w:t>
      </w:r>
    </w:p>
    <w:p w:rsidR="00E57109" w:rsidRPr="00E35C07" w:rsidRDefault="00E57109" w:rsidP="00E57109">
      <w:pPr>
        <w:pStyle w:val="PKTpunkt"/>
      </w:pPr>
      <w:r w:rsidRPr="00E35C07">
        <w:t>1)</w:t>
      </w:r>
      <w:r w:rsidRPr="00E35C07">
        <w:tab/>
        <w:t>konsultant krajowy, o którym mowa</w:t>
      </w:r>
      <w:r w:rsidR="005F2D8B" w:rsidRPr="00E35C07">
        <w:t xml:space="preserve"> w</w:t>
      </w:r>
      <w:r w:rsidR="005F2D8B">
        <w:t> art. </w:t>
      </w:r>
      <w:r w:rsidRPr="00E35C07">
        <w:t>4 – ministr</w:t>
      </w:r>
      <w:r w:rsidR="00D01353">
        <w:t>owi właściwemu do spraw zdrowia,</w:t>
      </w:r>
    </w:p>
    <w:p w:rsidR="00E57109" w:rsidRPr="00E57109" w:rsidRDefault="00E57109" w:rsidP="005F2D8B">
      <w:pPr>
        <w:pStyle w:val="PKTpunkt"/>
        <w:keepNext/>
      </w:pPr>
      <w:r w:rsidRPr="00E35C07">
        <w:t>2)</w:t>
      </w:r>
      <w:r w:rsidRPr="00E57109">
        <w:tab/>
        <w:t>konsultant krajowy, o którym mowa</w:t>
      </w:r>
      <w:r w:rsidR="005F2D8B" w:rsidRPr="00E57109">
        <w:t xml:space="preserve"> w</w:t>
      </w:r>
      <w:r w:rsidR="005F2D8B">
        <w:t> art. </w:t>
      </w:r>
      <w:r w:rsidR="005F2D8B" w:rsidRPr="00E57109">
        <w:t>5</w:t>
      </w:r>
      <w:r w:rsidR="005F2D8B">
        <w:t xml:space="preserve"> ust. </w:t>
      </w:r>
      <w:r w:rsidRPr="00E57109">
        <w:t>1 – ministrowi właściwemu do spraw zdrowia i Ministrowi Obrony Narodowej</w:t>
      </w:r>
    </w:p>
    <w:p w:rsidR="00E57109" w:rsidRPr="00E35C07" w:rsidRDefault="00E57109" w:rsidP="00E57109">
      <w:pPr>
        <w:pStyle w:val="CZWSPPKTczwsplnapunktw"/>
      </w:pPr>
      <w:r w:rsidRPr="00E35C07">
        <w:t>– w terminie do dnia 31 marca za rok poprzedni.</w:t>
      </w:r>
    </w:p>
    <w:p w:rsidR="00E57109" w:rsidRPr="00E35C07" w:rsidRDefault="00E57109" w:rsidP="00E57109">
      <w:pPr>
        <w:pStyle w:val="USTustnpkodeksu"/>
      </w:pPr>
      <w:r w:rsidRPr="00E35C07">
        <w:t>2. Konsultant wojskowej służby zdrowia składa konsultantowi krajowemu, o którym mowa</w:t>
      </w:r>
      <w:r w:rsidR="005F2D8B" w:rsidRPr="00E35C07">
        <w:t xml:space="preserve"> w</w:t>
      </w:r>
      <w:r w:rsidR="005F2D8B">
        <w:t> art. </w:t>
      </w:r>
      <w:r w:rsidR="005F2D8B" w:rsidRPr="00E35C07">
        <w:t>5</w:t>
      </w:r>
      <w:r w:rsidR="005F2D8B">
        <w:t xml:space="preserve"> ust. </w:t>
      </w:r>
      <w:r w:rsidRPr="00E35C07">
        <w:t>1, roczny r</w:t>
      </w:r>
      <w:r w:rsidRPr="00E35C07">
        <w:t>a</w:t>
      </w:r>
      <w:r w:rsidRPr="00E35C07">
        <w:t>port dokumentujący wykonanie zadań, do realizacji których został powołany, w terminie do dnia 31 stycznia za rok p</w:t>
      </w:r>
      <w:r w:rsidRPr="00E35C07">
        <w:t>o</w:t>
      </w:r>
      <w:r w:rsidRPr="00E35C07">
        <w:t>przedni.</w:t>
      </w:r>
    </w:p>
    <w:p w:rsidR="00E57109" w:rsidRPr="00E57109" w:rsidRDefault="00E57109" w:rsidP="005F2D8B">
      <w:pPr>
        <w:pStyle w:val="USTustnpkodeksu"/>
        <w:keepNext/>
      </w:pPr>
      <w:r w:rsidRPr="00E35C07">
        <w:t>3.</w:t>
      </w:r>
      <w:r w:rsidRPr="00E57109">
        <w:t> Opinię, o której mowa</w:t>
      </w:r>
      <w:r w:rsidR="005F2D8B" w:rsidRPr="00E57109">
        <w:t xml:space="preserve"> w</w:t>
      </w:r>
      <w:r w:rsidR="005F2D8B">
        <w:t> art. </w:t>
      </w:r>
      <w:r w:rsidRPr="00E57109">
        <w:t>1</w:t>
      </w:r>
      <w:r w:rsidR="005F2D8B" w:rsidRPr="00E57109">
        <w:t>0</w:t>
      </w:r>
      <w:r w:rsidR="005F2D8B">
        <w:t xml:space="preserve"> ust. </w:t>
      </w:r>
      <w:r w:rsidR="005F2D8B" w:rsidRPr="00E57109">
        <w:t>1</w:t>
      </w:r>
      <w:r w:rsidR="005F2D8B">
        <w:t xml:space="preserve"> pkt </w:t>
      </w:r>
      <w:r w:rsidR="005F2D8B" w:rsidRPr="00E57109">
        <w:t>5</w:t>
      </w:r>
      <w:r w:rsidR="005F2D8B">
        <w:t xml:space="preserve"> oraz art. </w:t>
      </w:r>
      <w:r w:rsidRPr="00E57109">
        <w:t>1</w:t>
      </w:r>
      <w:r w:rsidR="005F2D8B" w:rsidRPr="00E57109">
        <w:t>1</w:t>
      </w:r>
      <w:r w:rsidR="005F2D8B">
        <w:t xml:space="preserve"> pkt </w:t>
      </w:r>
      <w:r w:rsidRPr="00E57109">
        <w:t>1:</w:t>
      </w:r>
    </w:p>
    <w:p w:rsidR="00E57109" w:rsidRPr="00E57109" w:rsidRDefault="00E57109" w:rsidP="005F2D8B">
      <w:pPr>
        <w:pStyle w:val="PKTpunkt"/>
        <w:keepNext/>
      </w:pPr>
      <w:r w:rsidRPr="00E35C07">
        <w:t>1)</w:t>
      </w:r>
      <w:r w:rsidRPr="00E57109">
        <w:tab/>
        <w:t>konsultanci krajowi sporządzają:</w:t>
      </w:r>
    </w:p>
    <w:p w:rsidR="00E57109" w:rsidRPr="00E35C07" w:rsidRDefault="00E57109" w:rsidP="00E57109">
      <w:pPr>
        <w:pStyle w:val="LITlitera"/>
      </w:pPr>
      <w:r w:rsidRPr="00E35C07">
        <w:t>a)</w:t>
      </w:r>
      <w:r w:rsidRPr="00E35C07">
        <w:tab/>
        <w:t>do dnia 30 listopada każdego roku,</w:t>
      </w:r>
    </w:p>
    <w:p w:rsidR="00E57109" w:rsidRPr="00E35C07" w:rsidRDefault="00E57109" w:rsidP="00E57109">
      <w:pPr>
        <w:pStyle w:val="LITlitera"/>
      </w:pPr>
      <w:r w:rsidRPr="00E35C07">
        <w:t>b)</w:t>
      </w:r>
      <w:r w:rsidRPr="00E35C07">
        <w:tab/>
        <w:t>dwa razy do roku na 45 dni przed terminem rozpoczęcia postępowania kwalifikacyjnego do specjalizacji leka</w:t>
      </w:r>
      <w:r w:rsidRPr="00E35C07">
        <w:t>r</w:t>
      </w:r>
      <w:r w:rsidRPr="00E35C07">
        <w:t>skich, o którym mowa w przepisach o zawodach lekarza i lekarza dentysty, w przypadku opinii o potrzebach k</w:t>
      </w:r>
      <w:r w:rsidRPr="00E35C07">
        <w:t>a</w:t>
      </w:r>
      <w:r w:rsidRPr="00E35C07">
        <w:t>drowych w zawodach lekarza i lekarza dentysty;</w:t>
      </w:r>
    </w:p>
    <w:p w:rsidR="00E57109" w:rsidRPr="00E35C07" w:rsidRDefault="00E57109" w:rsidP="00E57109">
      <w:pPr>
        <w:pStyle w:val="PKTpunkt"/>
      </w:pPr>
      <w:r w:rsidRPr="00E35C07">
        <w:t>2)</w:t>
      </w:r>
      <w:r w:rsidRPr="00E35C07">
        <w:tab/>
        <w:t>konsultanci wojewódzcy sporządzają w terminie określonym przez konsultanta krajowego.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14.</w:t>
      </w:r>
      <w:r w:rsidRPr="00E35C07">
        <w:t> 1.</w:t>
      </w:r>
      <w:r w:rsidRPr="005F2D8B">
        <w:rPr>
          <w:rStyle w:val="IGindeksgrny"/>
        </w:rPr>
        <w:footnoteReference w:id="20"/>
      </w:r>
      <w:r w:rsidRPr="005F2D8B">
        <w:rPr>
          <w:rStyle w:val="IGindeksgrny"/>
        </w:rPr>
        <w:t>)</w:t>
      </w:r>
      <w:r w:rsidRPr="00E35C07">
        <w:t xml:space="preserve"> Konsultant krajowy, o którym mowa</w:t>
      </w:r>
      <w:r w:rsidR="005F2D8B" w:rsidRPr="00E35C07">
        <w:t xml:space="preserve"> w</w:t>
      </w:r>
      <w:r w:rsidR="005F2D8B">
        <w:t> art. </w:t>
      </w:r>
      <w:r w:rsidRPr="00E35C07">
        <w:t>4, może polecić konsultantowi wojewódzkiemu w tej dzi</w:t>
      </w:r>
      <w:r w:rsidRPr="00E35C07">
        <w:t>e</w:t>
      </w:r>
      <w:r w:rsidRPr="00E35C07">
        <w:t xml:space="preserve">dzinie medycyny wykonanie określonego zadania mieszczącego się w zakresie zadań konsultanta wojewódzkiego, </w:t>
      </w:r>
      <w:proofErr w:type="spellStart"/>
      <w:r w:rsidRPr="00E35C07">
        <w:t>okreś</w:t>
      </w:r>
      <w:proofErr w:type="spellEnd"/>
      <w:r w:rsidR="00D01353">
        <w:t>-</w:t>
      </w:r>
      <w:r w:rsidR="00D01353">
        <w:br/>
      </w:r>
      <w:proofErr w:type="spellStart"/>
      <w:r w:rsidRPr="00E35C07">
        <w:t>lając</w:t>
      </w:r>
      <w:proofErr w:type="spellEnd"/>
      <w:r w:rsidRPr="00E35C07">
        <w:t xml:space="preserve"> termin jego wykonania.</w:t>
      </w:r>
    </w:p>
    <w:p w:rsidR="00E57109" w:rsidRPr="00E35C07" w:rsidRDefault="00E57109" w:rsidP="00E57109">
      <w:pPr>
        <w:pStyle w:val="USTustnpkodeksu"/>
      </w:pPr>
      <w:r w:rsidRPr="00E35C07">
        <w:t>1a.</w:t>
      </w:r>
      <w:r w:rsidRPr="005F2D8B">
        <w:rPr>
          <w:rStyle w:val="IGindeksgrny"/>
        </w:rPr>
        <w:footnoteReference w:id="21"/>
      </w:r>
      <w:r w:rsidRPr="005F2D8B">
        <w:rPr>
          <w:rStyle w:val="IGindeksgrny"/>
        </w:rPr>
        <w:t>)</w:t>
      </w:r>
      <w:r w:rsidRPr="00E35C07">
        <w:t> Informację o wydaniu polecenia, o którym mowa</w:t>
      </w:r>
      <w:r w:rsidR="005F2D8B" w:rsidRPr="00E35C07">
        <w:t xml:space="preserve"> w</w:t>
      </w:r>
      <w:r w:rsidR="005F2D8B">
        <w:t> ust. </w:t>
      </w:r>
      <w:r w:rsidRPr="00E35C07">
        <w:t>1, konsultant krajowy przekazuje ministrowi właśc</w:t>
      </w:r>
      <w:r w:rsidRPr="00E35C07">
        <w:t>i</w:t>
      </w:r>
      <w:r w:rsidRPr="00E35C07">
        <w:t>wemu do spraw zdrowia oraz właściwemu wojewodzie.</w:t>
      </w:r>
    </w:p>
    <w:p w:rsidR="00E57109" w:rsidRPr="00E35C07" w:rsidRDefault="00E57109" w:rsidP="00E57109">
      <w:pPr>
        <w:pStyle w:val="USTustnpkodeksu"/>
      </w:pPr>
      <w:r w:rsidRPr="00E35C07">
        <w:t>2. Konsultant wojewódzki składa właściwemu wojewodzie oraz właściwemu konsultantowi krajowemu roczny r</w:t>
      </w:r>
      <w:r w:rsidRPr="00E35C07">
        <w:t>a</w:t>
      </w:r>
      <w:r w:rsidRPr="00E35C07">
        <w:t>port, o którym mowa</w:t>
      </w:r>
      <w:r w:rsidR="005F2D8B" w:rsidRPr="00E35C07">
        <w:t xml:space="preserve"> w</w:t>
      </w:r>
      <w:r w:rsidR="005F2D8B">
        <w:t> art. </w:t>
      </w:r>
      <w:r w:rsidRPr="00E35C07">
        <w:t>1</w:t>
      </w:r>
      <w:r w:rsidR="005F2D8B" w:rsidRPr="00E35C07">
        <w:t>0</w:t>
      </w:r>
      <w:r w:rsidR="005F2D8B">
        <w:t xml:space="preserve"> ust. </w:t>
      </w:r>
      <w:r w:rsidR="005F2D8B" w:rsidRPr="00E35C07">
        <w:t>1</w:t>
      </w:r>
      <w:r w:rsidR="005F2D8B">
        <w:t xml:space="preserve"> pkt </w:t>
      </w:r>
      <w:r w:rsidRPr="00E35C07">
        <w:t>7, w terminie do dnia 15 lutego za rok poprzedni.</w:t>
      </w:r>
    </w:p>
    <w:p w:rsidR="00E57109" w:rsidRPr="00E35C07" w:rsidRDefault="00E57109" w:rsidP="00E57109">
      <w:pPr>
        <w:pStyle w:val="USTustnpkodeksu"/>
      </w:pPr>
      <w:r w:rsidRPr="00E35C07">
        <w:t>3.</w:t>
      </w:r>
      <w:r w:rsidRPr="005F2D8B">
        <w:rPr>
          <w:rStyle w:val="IGindeksgrny"/>
        </w:rPr>
        <w:footnoteReference w:id="22"/>
      </w:r>
      <w:r w:rsidRPr="005F2D8B">
        <w:rPr>
          <w:rStyle w:val="IGindeksgrny"/>
        </w:rPr>
        <w:t>)</w:t>
      </w:r>
      <w:r w:rsidRPr="00E35C07">
        <w:t> Do konsultantów, o których mowa</w:t>
      </w:r>
      <w:r w:rsidR="005F2D8B" w:rsidRPr="00E35C07">
        <w:t xml:space="preserve"> w</w:t>
      </w:r>
      <w:r w:rsidR="005F2D8B">
        <w:t> art. </w:t>
      </w:r>
      <w:r w:rsidRPr="00E35C07">
        <w:t>5, przepisy</w:t>
      </w:r>
      <w:r w:rsidR="005F2D8B">
        <w:t xml:space="preserve"> ust. </w:t>
      </w:r>
      <w:r w:rsidR="005F2D8B" w:rsidRPr="00E35C07">
        <w:t>1</w:t>
      </w:r>
      <w:r w:rsidR="005F2D8B">
        <w:t xml:space="preserve"> i </w:t>
      </w:r>
      <w:r w:rsidRPr="00E35C07">
        <w:t>2 stosuje się odpowiednio.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15.</w:t>
      </w:r>
      <w:r w:rsidRPr="00E35C07">
        <w:t> 1. Działalność konsultantów jest finansowana z budżetu państwa.</w:t>
      </w:r>
    </w:p>
    <w:p w:rsidR="00E57109" w:rsidRPr="00E35C07" w:rsidRDefault="00E57109" w:rsidP="00E57109">
      <w:pPr>
        <w:pStyle w:val="USTustnpkodeksu"/>
      </w:pPr>
      <w:r w:rsidRPr="00E35C07">
        <w:t>2. Działalność konsultanta krajowego jest finansowana ze środków pozostających w dyspozycji ministra właściwego do spraw zdrowia, a w odniesieniu do konsultantów, o których mowa</w:t>
      </w:r>
      <w:r w:rsidR="005F2D8B" w:rsidRPr="00E35C07">
        <w:t xml:space="preserve"> w</w:t>
      </w:r>
      <w:r w:rsidR="005F2D8B">
        <w:t> art. </w:t>
      </w:r>
      <w:r w:rsidRPr="00E35C07">
        <w:t>5 – ze środków pozostających w dyspozycji Ministra Obrony Narodowej.</w:t>
      </w:r>
    </w:p>
    <w:p w:rsidR="00E57109" w:rsidRPr="00E35C07" w:rsidRDefault="00E57109" w:rsidP="00E57109">
      <w:pPr>
        <w:pStyle w:val="USTustnpkodeksu"/>
      </w:pPr>
      <w:r w:rsidRPr="00E35C07">
        <w:t>3. Konsultant wojskowej służby zdrowia z tytułu wykonywania zadań, o których mowa</w:t>
      </w:r>
      <w:r w:rsidR="005F2D8B" w:rsidRPr="00E35C07">
        <w:t xml:space="preserve"> w</w:t>
      </w:r>
      <w:r w:rsidR="005F2D8B">
        <w:t> art. </w:t>
      </w:r>
      <w:r w:rsidR="005F2D8B" w:rsidRPr="00E35C07">
        <w:t>9</w:t>
      </w:r>
      <w:r w:rsidR="005F2D8B">
        <w:t xml:space="preserve"> i </w:t>
      </w:r>
      <w:r w:rsidRPr="00E35C07">
        <w:t>11, nie otrzymuje wynagrodzenia.</w:t>
      </w:r>
    </w:p>
    <w:p w:rsidR="00E57109" w:rsidRPr="00E35C07" w:rsidRDefault="00E57109" w:rsidP="00E57109">
      <w:pPr>
        <w:pStyle w:val="USTustnpkodeksu"/>
      </w:pPr>
      <w:r w:rsidRPr="00E35C07">
        <w:t>4. Działalność konsultanta wojewódzkiego jest finansowana ze środków pozostających w dyspozycji właściwego w</w:t>
      </w:r>
      <w:r w:rsidRPr="00E35C07">
        <w:t>o</w:t>
      </w:r>
      <w:r w:rsidRPr="00E35C07">
        <w:t>jewody albo ze środków pozostających w dyspozycji właściwych wojewodów.</w:t>
      </w:r>
    </w:p>
    <w:p w:rsidR="00E57109" w:rsidRPr="00E35C07" w:rsidRDefault="00E57109" w:rsidP="00E57109">
      <w:pPr>
        <w:pStyle w:val="ARTartustawynprozporzdzenia"/>
      </w:pPr>
      <w:r w:rsidRPr="005F2D8B">
        <w:rPr>
          <w:rStyle w:val="Ppogrubienie"/>
        </w:rPr>
        <w:t>Art. 16.</w:t>
      </w:r>
      <w:r w:rsidRPr="00E35C07">
        <w:t> 1. Minister właściwy do spraw zdrowia, Minister Obrony Narodowej oraz wojewoda, każdy w zakresie sw</w:t>
      </w:r>
      <w:r w:rsidRPr="00E35C07">
        <w:t>o</w:t>
      </w:r>
      <w:r w:rsidRPr="00E35C07">
        <w:t>jej właściwości, zawiera corocznie z powołanymi przez siebie konsultantami, z wyjątkiem konsultantów wojskowej służby zdrowia, umowę cywilnoprawną na dany rok o realizację zadań określonych w ustawie, ustalając w niej, w szczególności, wysokość wynagrodzenia, termin i sposób jego wypłaty oraz obowiązek sporządzenia sprawozdania.</w:t>
      </w:r>
    </w:p>
    <w:p w:rsidR="00E57109" w:rsidRPr="00E35C07" w:rsidRDefault="00E57109" w:rsidP="00E57109">
      <w:pPr>
        <w:pStyle w:val="USTustnpkodeksu"/>
      </w:pPr>
      <w:r w:rsidRPr="00E35C07">
        <w:t>2. Rada Ministrów określi, w drodze rozporządzenia, wysokość maksymalnego wynagrodzenia konsultantów kraj</w:t>
      </w:r>
      <w:r w:rsidRPr="00E35C07">
        <w:t>o</w:t>
      </w:r>
      <w:r w:rsidRPr="00E35C07">
        <w:t>wych i wojewódzkich, mając na celu zapewnienie sprawnej realizacji zadań przez tych konsultantów oraz wprowadzenie zróżnicowania tego wynagrodzenia pomiędzy konsultantami, a także zróżnicowania z uwagi na poszczególne specjalności.</w:t>
      </w:r>
    </w:p>
    <w:p w:rsidR="005E2B96" w:rsidRDefault="00E57109" w:rsidP="0026731F">
      <w:pPr>
        <w:pStyle w:val="ARTartustawynprozporzdzenia"/>
      </w:pPr>
      <w:r w:rsidRPr="00E35C07">
        <w:rPr>
          <w:rStyle w:val="Ppogrubienie"/>
        </w:rPr>
        <w:t>Art. 17.</w:t>
      </w:r>
      <w:r w:rsidRPr="005F2D8B">
        <w:rPr>
          <w:rStyle w:val="IGindeksgrny"/>
        </w:rPr>
        <w:footnoteReference w:id="23"/>
      </w:r>
      <w:r w:rsidRPr="005F2D8B">
        <w:rPr>
          <w:rStyle w:val="IGindeksgrny"/>
        </w:rPr>
        <w:t>)</w:t>
      </w:r>
      <w:r w:rsidRPr="00E35C07">
        <w:t> Ustawa wchodzi w życie w terminie</w:t>
      </w:r>
      <w:r w:rsidRPr="005F2D8B">
        <w:rPr>
          <w:rStyle w:val="IGindeksgrny"/>
        </w:rPr>
        <w:footnoteReference w:id="24"/>
      </w:r>
      <w:r w:rsidRPr="005F2D8B">
        <w:rPr>
          <w:rStyle w:val="IGindeksgrny"/>
        </w:rPr>
        <w:t>)</w:t>
      </w:r>
      <w:r w:rsidRPr="00E35C07">
        <w:t xml:space="preserve"> określonym w ustawie – Przepisy wprowadzające ustawę o prawach pacjenta i Rzeczniku Praw Pacjenta, ustawę o akredytacji w ochronie zdrowia oraz ustawę o konsultantach w ochronie zdrowia.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46" w:rsidRDefault="005A4746">
      <w:r>
        <w:separator/>
      </w:r>
    </w:p>
  </w:endnote>
  <w:endnote w:type="continuationSeparator" w:id="0">
    <w:p w:rsidR="005A4746" w:rsidRDefault="005A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46" w:rsidRDefault="005A4746">
      <w:r>
        <w:separator/>
      </w:r>
    </w:p>
  </w:footnote>
  <w:footnote w:type="continuationSeparator" w:id="0">
    <w:p w:rsidR="005A4746" w:rsidRDefault="005A4746">
      <w:r>
        <w:separator/>
      </w:r>
    </w:p>
  </w:footnote>
  <w:footnote w:id="1">
    <w:p w:rsidR="00E57109" w:rsidRPr="008F35E7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</w:t>
      </w:r>
      <w:r>
        <w:t xml:space="preserve">1 ustawy </w:t>
      </w:r>
      <w:r w:rsidRPr="008F35E7">
        <w:t>z</w:t>
      </w:r>
      <w:r>
        <w:t> </w:t>
      </w:r>
      <w:r w:rsidRPr="008F35E7">
        <w:t>dnia 22</w:t>
      </w:r>
      <w:r>
        <w:t> </w:t>
      </w:r>
      <w:r w:rsidRPr="008F35E7">
        <w:t>lipca 2014</w:t>
      </w:r>
      <w:r>
        <w:t> </w:t>
      </w:r>
      <w:r w:rsidRPr="008F35E7">
        <w:t>r. o</w:t>
      </w:r>
      <w:r>
        <w:t> </w:t>
      </w:r>
      <w:r w:rsidRPr="008F35E7">
        <w:t>zmianie ustawy o</w:t>
      </w:r>
      <w:r>
        <w:t> </w:t>
      </w:r>
      <w:r w:rsidRPr="008F35E7">
        <w:t>konsultantach w</w:t>
      </w:r>
      <w:r>
        <w:t> </w:t>
      </w:r>
      <w:r w:rsidRPr="008F35E7">
        <w:t>ochronie zdrowia (</w:t>
      </w:r>
      <w:r w:rsidR="005F2D8B">
        <w:t>Dz. U. poz. </w:t>
      </w:r>
      <w:r w:rsidRPr="008F35E7">
        <w:t>1135),</w:t>
      </w:r>
      <w:r>
        <w:t xml:space="preserve"> która weszła w życie z dniem 11 września 2014 r. </w:t>
      </w:r>
    </w:p>
  </w:footnote>
  <w:footnote w:id="2">
    <w:p w:rsidR="00E57109" w:rsidRPr="008F35E7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2 lit. </w:t>
      </w:r>
      <w:r>
        <w:t xml:space="preserve">a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E57109" w:rsidRPr="008F35E7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Przez</w:t>
      </w:r>
      <w:r w:rsidR="005F2D8B">
        <w:t xml:space="preserve"> art. 1 pkt 2 lit. </w:t>
      </w:r>
      <w:r>
        <w:t xml:space="preserve">b 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E57109" w:rsidRPr="00382450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Zdanie drugie</w:t>
      </w:r>
      <w:r w:rsidR="00B209B7">
        <w:t xml:space="preserve"> w </w:t>
      </w:r>
      <w:r>
        <w:t>brzmieniu ustalonym przez</w:t>
      </w:r>
      <w:r w:rsidR="005F2D8B">
        <w:t xml:space="preserve"> art. 1 pkt </w:t>
      </w:r>
      <w:r>
        <w:t xml:space="preserve">3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E57109" w:rsidRPr="00382450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4 lit. </w:t>
      </w:r>
      <w:r>
        <w:t xml:space="preserve">a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E57109" w:rsidRPr="00382450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4 lit. </w:t>
      </w:r>
      <w:r>
        <w:t xml:space="preserve">b 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E57109" w:rsidRPr="00382450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</w:t>
      </w:r>
      <w:r>
        <w:t xml:space="preserve">5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E57109" w:rsidRPr="00382450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</w:t>
      </w:r>
      <w:r>
        <w:t xml:space="preserve">6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E57109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Zmiany tekstu jednolitego wymienionej ustawy zostały ogłoszone w </w:t>
      </w:r>
      <w:r w:rsidR="005F2D8B">
        <w:t>Dz. U.</w:t>
      </w:r>
      <w:r>
        <w:t xml:space="preserve"> z 2008 r.</w:t>
      </w:r>
      <w:r w:rsidR="005F2D8B">
        <w:t xml:space="preserve"> Nr </w:t>
      </w:r>
      <w:r>
        <w:t>227,</w:t>
      </w:r>
      <w:r w:rsidR="005F2D8B">
        <w:t xml:space="preserve"> poz. </w:t>
      </w:r>
      <w:r>
        <w:t>150</w:t>
      </w:r>
      <w:r w:rsidR="005F2D8B">
        <w:t>5 i Nr </w:t>
      </w:r>
      <w:r>
        <w:t>234,</w:t>
      </w:r>
      <w:r w:rsidR="005F2D8B">
        <w:t xml:space="preserve"> poz. </w:t>
      </w:r>
      <w:r>
        <w:t>1570, z 2009 r.</w:t>
      </w:r>
      <w:r w:rsidR="005F2D8B">
        <w:t xml:space="preserve"> Nr </w:t>
      </w:r>
      <w:r>
        <w:t>18,</w:t>
      </w:r>
      <w:r w:rsidR="005F2D8B">
        <w:t xml:space="preserve"> poz. </w:t>
      </w:r>
      <w:r>
        <w:t>97,</w:t>
      </w:r>
      <w:r w:rsidR="005F2D8B">
        <w:t xml:space="preserve"> Nr </w:t>
      </w:r>
      <w:r>
        <w:t>31,</w:t>
      </w:r>
      <w:r w:rsidR="005F2D8B">
        <w:t xml:space="preserve"> poz. </w:t>
      </w:r>
      <w:r>
        <w:t>206,</w:t>
      </w:r>
      <w:r w:rsidR="005F2D8B">
        <w:t xml:space="preserve"> Nr </w:t>
      </w:r>
      <w:r>
        <w:t>92,</w:t>
      </w:r>
      <w:r w:rsidR="005F2D8B">
        <w:t xml:space="preserve"> poz. </w:t>
      </w:r>
      <w:r>
        <w:t>753,</w:t>
      </w:r>
      <w:r w:rsidR="005F2D8B">
        <w:t xml:space="preserve"> Nr </w:t>
      </w:r>
      <w:r>
        <w:t>95,</w:t>
      </w:r>
      <w:r w:rsidR="005F2D8B">
        <w:t xml:space="preserve"> poz. </w:t>
      </w:r>
      <w:r>
        <w:t>78</w:t>
      </w:r>
      <w:r w:rsidR="005F2D8B">
        <w:t>8 i Nr </w:t>
      </w:r>
      <w:r>
        <w:t>98,</w:t>
      </w:r>
      <w:r w:rsidR="005F2D8B">
        <w:t xml:space="preserve"> poz. </w:t>
      </w:r>
      <w:r>
        <w:t>817, z 2010 r.</w:t>
      </w:r>
      <w:r w:rsidR="005F2D8B">
        <w:t xml:space="preserve"> Nr </w:t>
      </w:r>
      <w:r>
        <w:t>78,</w:t>
      </w:r>
      <w:r w:rsidR="005F2D8B">
        <w:t xml:space="preserve"> poz. </w:t>
      </w:r>
      <w:r>
        <w:t>51</w:t>
      </w:r>
      <w:r w:rsidR="005F2D8B">
        <w:t>3 i Nr </w:t>
      </w:r>
      <w:r>
        <w:t>107,</w:t>
      </w:r>
      <w:r w:rsidR="005F2D8B">
        <w:t xml:space="preserve"> poz. </w:t>
      </w:r>
      <w:r>
        <w:t>679, z 2011 r.</w:t>
      </w:r>
      <w:r w:rsidR="005F2D8B">
        <w:t xml:space="preserve"> Nr </w:t>
      </w:r>
      <w:r>
        <w:t>63,</w:t>
      </w:r>
      <w:r w:rsidR="005F2D8B">
        <w:t xml:space="preserve"> poz. </w:t>
      </w:r>
      <w:r>
        <w:t>322,</w:t>
      </w:r>
      <w:r w:rsidR="005F2D8B">
        <w:t xml:space="preserve"> Nr </w:t>
      </w:r>
      <w:r>
        <w:t>82,</w:t>
      </w:r>
      <w:r w:rsidR="005F2D8B">
        <w:t xml:space="preserve"> poz. </w:t>
      </w:r>
      <w:r>
        <w:t>451,</w:t>
      </w:r>
      <w:r w:rsidR="005F2D8B">
        <w:t xml:space="preserve"> Nr </w:t>
      </w:r>
      <w:r>
        <w:t>106,</w:t>
      </w:r>
      <w:r w:rsidR="005F2D8B">
        <w:t xml:space="preserve"> poz. </w:t>
      </w:r>
      <w:r>
        <w:t>622,</w:t>
      </w:r>
      <w:r w:rsidR="005F2D8B">
        <w:t xml:space="preserve"> Nr </w:t>
      </w:r>
      <w:r>
        <w:t>112,</w:t>
      </w:r>
      <w:r w:rsidR="005F2D8B">
        <w:t xml:space="preserve"> poz. </w:t>
      </w:r>
      <w:r>
        <w:t>654,</w:t>
      </w:r>
      <w:r w:rsidR="005F2D8B">
        <w:t xml:space="preserve"> Nr </w:t>
      </w:r>
      <w:r>
        <w:t>113,</w:t>
      </w:r>
      <w:r w:rsidR="005F2D8B">
        <w:t xml:space="preserve"> poz. </w:t>
      </w:r>
      <w:r>
        <w:t>65</w:t>
      </w:r>
      <w:r w:rsidR="005F2D8B">
        <w:t>7 i Nr </w:t>
      </w:r>
      <w:r>
        <w:t>122,</w:t>
      </w:r>
      <w:r w:rsidR="005F2D8B">
        <w:t xml:space="preserve"> poz. </w:t>
      </w:r>
      <w:r>
        <w:t>696, z 2012 r.</w:t>
      </w:r>
      <w:r w:rsidR="005F2D8B">
        <w:t xml:space="preserve"> poz. </w:t>
      </w:r>
      <w:r>
        <w:t>134</w:t>
      </w:r>
      <w:r w:rsidR="005F2D8B">
        <w:t>2 i </w:t>
      </w:r>
      <w:r>
        <w:t>1544, z 2013 r.</w:t>
      </w:r>
      <w:r w:rsidR="005F2D8B">
        <w:t xml:space="preserve"> poz. </w:t>
      </w:r>
      <w:r>
        <w:t>124</w:t>
      </w:r>
      <w:r w:rsidR="005F2D8B">
        <w:t>5</w:t>
      </w:r>
      <w:r w:rsidR="00D01353">
        <w:t>,</w:t>
      </w:r>
      <w:r>
        <w:t xml:space="preserve"> z 2014 r.</w:t>
      </w:r>
      <w:r w:rsidR="005F2D8B">
        <w:t xml:space="preserve"> poz. </w:t>
      </w:r>
      <w:r>
        <w:t>82</w:t>
      </w:r>
      <w:r w:rsidR="005F2D8B">
        <w:t>2 i </w:t>
      </w:r>
      <w:r>
        <w:t>1491</w:t>
      </w:r>
      <w:r w:rsidR="00D01353">
        <w:t xml:space="preserve"> oraz z 2015 r. poz. 28</w:t>
      </w:r>
      <w:r>
        <w:t xml:space="preserve">. </w:t>
      </w:r>
    </w:p>
  </w:footnote>
  <w:footnote w:id="10">
    <w:p w:rsidR="00E57109" w:rsidRPr="00D43AC4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</w:t>
      </w:r>
      <w:r>
        <w:t>18</w:t>
      </w:r>
      <w:r w:rsidR="005F2D8B">
        <w:t>3 pkt </w:t>
      </w:r>
      <w:r w:rsidR="00B209B7">
        <w:t>1 </w:t>
      </w:r>
      <w:r>
        <w:t xml:space="preserve">ustawy </w:t>
      </w:r>
      <w:r w:rsidRPr="008F35E7">
        <w:t>z</w:t>
      </w:r>
      <w:r>
        <w:t> </w:t>
      </w:r>
      <w:r w:rsidRPr="008F35E7">
        <w:t>dnia 15</w:t>
      </w:r>
      <w:r>
        <w:t> </w:t>
      </w:r>
      <w:r w:rsidRPr="008F35E7">
        <w:t>kwietnia 2011</w:t>
      </w:r>
      <w:r>
        <w:t> </w:t>
      </w:r>
      <w:r w:rsidRPr="008F35E7">
        <w:t>r. o</w:t>
      </w:r>
      <w:r>
        <w:t> </w:t>
      </w:r>
      <w:r w:rsidRPr="008F35E7">
        <w:t>działalności leczniczej (</w:t>
      </w:r>
      <w:r w:rsidR="005F2D8B">
        <w:t>Dz. U. Nr </w:t>
      </w:r>
      <w:r w:rsidRPr="008F35E7">
        <w:t>112,</w:t>
      </w:r>
      <w:r w:rsidR="005F2D8B">
        <w:t xml:space="preserve"> poz. </w:t>
      </w:r>
      <w:r w:rsidRPr="008F35E7">
        <w:t>654),</w:t>
      </w:r>
      <w:r>
        <w:t xml:space="preserve"> która weszła w życie z dniem 1 lipca 2011 r.</w:t>
      </w:r>
    </w:p>
  </w:footnote>
  <w:footnote w:id="11">
    <w:p w:rsidR="00E57109" w:rsidRPr="00D43AC4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</w:t>
      </w:r>
      <w:r>
        <w:t>18</w:t>
      </w:r>
      <w:r w:rsidR="005F2D8B">
        <w:t>3 pkt 2 lit. </w:t>
      </w:r>
      <w:r>
        <w:t xml:space="preserve">a ustawy, o której mowa w odnośniku </w:t>
      </w:r>
      <w:r>
        <w:fldChar w:fldCharType="begin"/>
      </w:r>
      <w:r>
        <w:instrText xml:space="preserve"> NOTEREF _Ref401656751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12">
    <w:p w:rsidR="00E57109" w:rsidRPr="00D43AC4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</w:t>
      </w:r>
      <w:r>
        <w:t>12</w:t>
      </w:r>
      <w:r w:rsidR="005F2D8B">
        <w:t>9 pkt </w:t>
      </w:r>
      <w:r>
        <w:t xml:space="preserve">1 ustawy </w:t>
      </w:r>
      <w:r w:rsidRPr="008F35E7">
        <w:t>z</w:t>
      </w:r>
      <w:r>
        <w:t> </w:t>
      </w:r>
      <w:r w:rsidRPr="008F35E7">
        <w:t>dnia 20</w:t>
      </w:r>
      <w:r>
        <w:t> </w:t>
      </w:r>
      <w:r w:rsidRPr="008F35E7">
        <w:t>maja 2010</w:t>
      </w:r>
      <w:r>
        <w:t> </w:t>
      </w:r>
      <w:r w:rsidRPr="008F35E7">
        <w:t>r. o</w:t>
      </w:r>
      <w:r>
        <w:t> </w:t>
      </w:r>
      <w:r w:rsidRPr="008F35E7">
        <w:t>wyrobach medycznych (</w:t>
      </w:r>
      <w:r w:rsidR="005F2D8B">
        <w:t>Dz. U. Nr </w:t>
      </w:r>
      <w:r w:rsidRPr="008F35E7">
        <w:t>107,</w:t>
      </w:r>
      <w:r w:rsidR="005F2D8B">
        <w:t xml:space="preserve"> poz. </w:t>
      </w:r>
      <w:r w:rsidRPr="008F35E7">
        <w:t>679),</w:t>
      </w:r>
      <w:r>
        <w:t xml:space="preserve"> która weszła w życie z dniem 18 września 2010 r.</w:t>
      </w:r>
    </w:p>
  </w:footnote>
  <w:footnote w:id="13">
    <w:p w:rsidR="00E57109" w:rsidRPr="00D43AC4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Zmiany wymienionej ustawy zostały ogłoszone w </w:t>
      </w:r>
      <w:r w:rsidR="005F2D8B">
        <w:t>Dz. U.</w:t>
      </w:r>
      <w:r>
        <w:t xml:space="preserve"> z 2011 r.</w:t>
      </w:r>
      <w:r w:rsidR="005F2D8B">
        <w:t xml:space="preserve"> Nr </w:t>
      </w:r>
      <w:r>
        <w:t xml:space="preserve"> 102,</w:t>
      </w:r>
      <w:r w:rsidR="005F2D8B">
        <w:t xml:space="preserve"> poz. </w:t>
      </w:r>
      <w:r>
        <w:t>58</w:t>
      </w:r>
      <w:r w:rsidR="005F2D8B">
        <w:t>6 i Nr </w:t>
      </w:r>
      <w:r>
        <w:t>113,</w:t>
      </w:r>
      <w:r w:rsidR="005F2D8B">
        <w:t xml:space="preserve"> poz. </w:t>
      </w:r>
      <w:r>
        <w:t>65</w:t>
      </w:r>
      <w:r w:rsidR="005F2D8B">
        <w:t>7 oraz</w:t>
      </w:r>
      <w:r>
        <w:t xml:space="preserve"> z 2014 r.</w:t>
      </w:r>
      <w:r w:rsidR="005F2D8B">
        <w:t xml:space="preserve"> poz. </w:t>
      </w:r>
      <w:r>
        <w:t>113</w:t>
      </w:r>
      <w:r w:rsidR="005F2D8B">
        <w:t>8 i </w:t>
      </w:r>
      <w:r>
        <w:t>1662.</w:t>
      </w:r>
    </w:p>
  </w:footnote>
  <w:footnote w:id="14">
    <w:p w:rsidR="00E57109" w:rsidRPr="00D43AC4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</w:t>
      </w:r>
      <w:r>
        <w:t>12</w:t>
      </w:r>
      <w:r w:rsidR="005F2D8B">
        <w:t>9 pkt </w:t>
      </w:r>
      <w:r>
        <w:t xml:space="preserve">2 ustawy, o której mowa w odnośniku </w:t>
      </w:r>
      <w:r>
        <w:fldChar w:fldCharType="begin"/>
      </w:r>
      <w:r>
        <w:instrText xml:space="preserve"> NOTEREF _Ref401656990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15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</w:t>
      </w:r>
      <w:r>
        <w:t xml:space="preserve">7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6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</w:t>
      </w:r>
      <w:r>
        <w:t>18</w:t>
      </w:r>
      <w:r w:rsidR="005F2D8B">
        <w:t>3 pkt 2 lit. </w:t>
      </w:r>
      <w:r>
        <w:t xml:space="preserve">b ustawy, o której mowa w odnośniku </w:t>
      </w:r>
      <w:r>
        <w:fldChar w:fldCharType="begin"/>
      </w:r>
      <w:r>
        <w:instrText xml:space="preserve"> NOTEREF _Ref401656751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17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</w:t>
      </w:r>
      <w:r>
        <w:t>18</w:t>
      </w:r>
      <w:r w:rsidR="005F2D8B">
        <w:t>3 pkt </w:t>
      </w:r>
      <w:r>
        <w:t xml:space="preserve">3 ustawy, o której mowa w odnośniku </w:t>
      </w:r>
      <w:r>
        <w:fldChar w:fldCharType="begin"/>
      </w:r>
      <w:r>
        <w:instrText xml:space="preserve"> NOTEREF _Ref401656751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18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8 lit. </w:t>
      </w:r>
      <w:r>
        <w:t xml:space="preserve">a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9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8 lit. </w:t>
      </w:r>
      <w:r>
        <w:t xml:space="preserve">b 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0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1 pkt 9 lit. </w:t>
      </w:r>
      <w:r>
        <w:t xml:space="preserve">a 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1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9 lit. </w:t>
      </w:r>
      <w:r>
        <w:t xml:space="preserve">b 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2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Dodany przez</w:t>
      </w:r>
      <w:r w:rsidR="005F2D8B">
        <w:t xml:space="preserve"> art. 1 pkt 9 lit. </w:t>
      </w:r>
      <w:r>
        <w:t xml:space="preserve">c ustawy, o której mowa w odnośniku </w:t>
      </w:r>
      <w:r>
        <w:fldChar w:fldCharType="begin"/>
      </w:r>
      <w:r>
        <w:instrText xml:space="preserve"> NOTEREF _Ref401655467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3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>W brzmieniu ustalonym przez</w:t>
      </w:r>
      <w:r w:rsidR="005F2D8B">
        <w:t xml:space="preserve"> art. </w:t>
      </w:r>
      <w:r>
        <w:t xml:space="preserve">10 ustawy </w:t>
      </w:r>
      <w:r w:rsidRPr="008F35E7">
        <w:t>z</w:t>
      </w:r>
      <w:r>
        <w:t> </w:t>
      </w:r>
      <w:r w:rsidRPr="008F35E7">
        <w:t>dnia 24</w:t>
      </w:r>
      <w:r>
        <w:t> </w:t>
      </w:r>
      <w:r w:rsidRPr="008F35E7">
        <w:t>kwietnia 2009</w:t>
      </w:r>
      <w:r>
        <w:t> </w:t>
      </w:r>
      <w:r w:rsidRPr="008F35E7">
        <w:t>r. – Przepisy wprowadzające ustawę o</w:t>
      </w:r>
      <w:r>
        <w:t> </w:t>
      </w:r>
      <w:r w:rsidRPr="008F35E7">
        <w:t>prawach pacjenta i</w:t>
      </w:r>
      <w:r>
        <w:t> </w:t>
      </w:r>
      <w:r w:rsidRPr="008F35E7">
        <w:t>Rzeczniku Praw Pacjenta, ustawę o</w:t>
      </w:r>
      <w:r>
        <w:t> </w:t>
      </w:r>
      <w:r w:rsidRPr="008F35E7">
        <w:t>akredytacji w</w:t>
      </w:r>
      <w:r>
        <w:t> </w:t>
      </w:r>
      <w:r w:rsidRPr="008F35E7">
        <w:t>ochronie zdrowia oraz ustawę o</w:t>
      </w:r>
      <w:r>
        <w:t> </w:t>
      </w:r>
      <w:r w:rsidRPr="008F35E7">
        <w:t>konsultantach w</w:t>
      </w:r>
      <w:r>
        <w:t> </w:t>
      </w:r>
      <w:r w:rsidRPr="008F35E7">
        <w:t>ochronie zdrowia (</w:t>
      </w:r>
      <w:r w:rsidR="005F2D8B">
        <w:t>Dz. U. Nr </w:t>
      </w:r>
      <w:r w:rsidRPr="008F35E7">
        <w:t>76,</w:t>
      </w:r>
      <w:r w:rsidR="005F2D8B">
        <w:t xml:space="preserve"> poz. </w:t>
      </w:r>
      <w:r w:rsidRPr="008F35E7">
        <w:t>641),</w:t>
      </w:r>
      <w:r>
        <w:t xml:space="preserve"> która weszła w życie z dniem 5 czerwca 2009 r.</w:t>
      </w:r>
    </w:p>
  </w:footnote>
  <w:footnote w:id="24">
    <w:p w:rsidR="00E57109" w:rsidRPr="00DF02DD" w:rsidRDefault="00E57109" w:rsidP="00E57109">
      <w:pPr>
        <w:pStyle w:val="ODNONIKtreodnonika"/>
      </w:pPr>
      <w:r w:rsidRPr="005F2D8B">
        <w:rPr>
          <w:rStyle w:val="IGindeksgrny"/>
        </w:rPr>
        <w:footnoteRef/>
      </w:r>
      <w:r w:rsidRPr="005F2D8B">
        <w:rPr>
          <w:rStyle w:val="IGindeksgrny"/>
        </w:rPr>
        <w:t>)</w:t>
      </w:r>
      <w:r>
        <w:tab/>
        <w:t xml:space="preserve">Ustawa weszła w życie z dniem wejścia w życie ustawy z dnia </w:t>
      </w:r>
      <w:r w:rsidRPr="008F35E7">
        <w:t>24</w:t>
      </w:r>
      <w:r>
        <w:t> </w:t>
      </w:r>
      <w:r w:rsidRPr="008F35E7">
        <w:t>kwietnia 2009</w:t>
      </w:r>
      <w:r>
        <w:t> </w:t>
      </w:r>
      <w:r w:rsidRPr="008F35E7">
        <w:t>r. – Przepisy wprowadzające ustawę o</w:t>
      </w:r>
      <w:r>
        <w:t> </w:t>
      </w:r>
      <w:r w:rsidRPr="008F35E7">
        <w:t>prawach pacjenta i</w:t>
      </w:r>
      <w:r>
        <w:t> </w:t>
      </w:r>
      <w:r w:rsidRPr="008F35E7">
        <w:t>Rzeczniku Praw Pacjenta, ustawę o</w:t>
      </w:r>
      <w:r>
        <w:t> </w:t>
      </w:r>
      <w:r w:rsidRPr="008F35E7">
        <w:t>akredytacji w</w:t>
      </w:r>
      <w:r>
        <w:t> </w:t>
      </w:r>
      <w:r w:rsidRPr="008F35E7">
        <w:t>ochronie zdrowia oraz ustawę o</w:t>
      </w:r>
      <w:r>
        <w:t> </w:t>
      </w:r>
      <w:r w:rsidRPr="008F35E7">
        <w:t>konsultantach w</w:t>
      </w:r>
      <w:r>
        <w:t> </w:t>
      </w:r>
      <w:r w:rsidRPr="008F35E7">
        <w:t>ochronie zdrowia (</w:t>
      </w:r>
      <w:r w:rsidR="005F2D8B">
        <w:t>Dz. U. Nr </w:t>
      </w:r>
      <w:r w:rsidRPr="008F35E7">
        <w:t>76,</w:t>
      </w:r>
      <w:r w:rsidR="005F2D8B">
        <w:t xml:space="preserve"> poz. </w:t>
      </w:r>
      <w:r w:rsidRPr="008F35E7">
        <w:t>641),</w:t>
      </w:r>
      <w:r>
        <w:t xml:space="preserve"> która weszła w życie z dniem 5 czerwca 2009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4116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4116A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4116A">
          <w:t>126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94116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4116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4116A">
      <w:rPr>
        <w:noProof/>
      </w:rPr>
      <w:t>11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4116A">
          <w:t>126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4116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4116A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4116A">
          <w:t>126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0119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7"/>
    <w:rsid w:val="00184D4A"/>
    <w:rsid w:val="00186EC1"/>
    <w:rsid w:val="00190902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6731F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4D14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4746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D8B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5EFA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3E1C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16A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09B7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135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109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F2D8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F2D8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57109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57109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57109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F2D8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F2D8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F2D8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F2D8B"/>
    <w:pPr>
      <w:ind w:left="1420" w:hanging="360"/>
    </w:pPr>
  </w:style>
  <w:style w:type="character" w:styleId="Odwoanieprzypisudolnego">
    <w:name w:val="footnote reference"/>
    <w:uiPriority w:val="99"/>
    <w:rsid w:val="005F2D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F2D8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F2D8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F2D8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F2D8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F2D8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F2D8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F2D8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F2D8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F2D8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F2D8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F2D8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F2D8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F2D8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F2D8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2D8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F2D8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2D8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F2D8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F2D8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F2D8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F2D8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F2D8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F2D8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F2D8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F2D8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F2D8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F2D8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F2D8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F2D8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F2D8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2D8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F2D8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F2D8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F2D8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F2D8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F2D8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F2D8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F2D8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F2D8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F2D8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F2D8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F2D8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F2D8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F2D8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F2D8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F2D8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F2D8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F2D8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F2D8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F2D8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F2D8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F2D8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F2D8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F2D8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F2D8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F2D8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F2D8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F2D8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F2D8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F2D8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F2D8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F2D8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F2D8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F2D8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F2D8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F2D8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F2D8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F2D8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F2D8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F2D8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F2D8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F2D8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F2D8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F2D8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F2D8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F2D8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F2D8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F2D8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F2D8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F2D8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F2D8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F2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F2D8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F2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F2D8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F2D8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F2D8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F2D8B"/>
    <w:pPr>
      <w:ind w:left="3020"/>
    </w:pPr>
  </w:style>
  <w:style w:type="paragraph" w:customStyle="1" w:styleId="ODNONIKtreodnonika">
    <w:name w:val="ODNOŚNIK – treść odnośnika"/>
    <w:uiPriority w:val="19"/>
    <w:qFormat/>
    <w:rsid w:val="005F2D8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F2D8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F2D8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F2D8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F2D8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F2D8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F2D8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F2D8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F2D8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F2D8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F2D8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F2D8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F2D8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F2D8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F2D8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F2D8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F2D8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F2D8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F2D8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F2D8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F2D8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F2D8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F2D8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F2D8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F2D8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F2D8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F2D8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F2D8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F2D8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F2D8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F2D8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F2D8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F2D8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F2D8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F2D8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F2D8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F2D8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F2D8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F2D8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F2D8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F2D8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F2D8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F2D8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F2D8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F2D8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F2D8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F2D8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F2D8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F2D8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F2D8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F2D8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F2D8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F2D8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F2D8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F2D8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F2D8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F2D8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F2D8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F2D8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F2D8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F2D8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F2D8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F2D8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F2D8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F2D8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F2D8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F2D8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F2D8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F2D8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F2D8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F2D8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F2D8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F2D8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F2D8B"/>
  </w:style>
  <w:style w:type="paragraph" w:customStyle="1" w:styleId="TEKSTZacznikido">
    <w:name w:val="TEKST&quot;Załącznik(i) do ...&quot;"/>
    <w:uiPriority w:val="28"/>
    <w:qFormat/>
    <w:rsid w:val="005F2D8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F2D8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F2D8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F2D8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F2D8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F2D8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F2D8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F2D8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F2D8B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F2D8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F2D8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F2D8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F2D8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F2D8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F2D8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F2D8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F2D8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F2D8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F2D8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F2D8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F2D8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F2D8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F2D8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F2D8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F2D8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F2D8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F2D8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F2D8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F2D8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F2D8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F2D8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F2D8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F2D8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F2D8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F2D8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F2D8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F2D8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F2D8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F2D8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F2D8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F2D8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F2D8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F2D8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F2D8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F2D8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F2D8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F2D8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F2D8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F2D8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F2D8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F2D8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F2D8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F2D8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F2D8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F2D8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F2D8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F2D8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F2D8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F2D8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F2D8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F2D8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F2D8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F2D8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F2D8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F2D8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F2D8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F2D8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F2D8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F2D8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F2D8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F2D8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F2D8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F2D8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F2D8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F2D8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F2D8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F2D8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F2D8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F2D8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F2D8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F2D8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F2D8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F2D8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F2D8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F2D8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F2D8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F2D8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F2D8B"/>
    <w:pPr>
      <w:ind w:left="1900"/>
    </w:pPr>
  </w:style>
  <w:style w:type="paragraph" w:customStyle="1" w:styleId="Pozycjaaktu">
    <w:name w:val="Pozycja aktu"/>
    <w:basedOn w:val="PozycjaaktuTJ"/>
    <w:semiHidden/>
    <w:qFormat/>
    <w:rsid w:val="005F2D8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F2D8B"/>
    <w:pPr>
      <w:ind w:left="0"/>
    </w:pPr>
  </w:style>
  <w:style w:type="paragraph" w:customStyle="1" w:styleId="Sygnatura">
    <w:name w:val="Sygnatura"/>
    <w:basedOn w:val="Nagwek"/>
    <w:semiHidden/>
    <w:qFormat/>
    <w:rsid w:val="005F2D8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57109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57109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57109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E571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5710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57109"/>
  </w:style>
  <w:style w:type="character" w:styleId="Numerwiersza">
    <w:name w:val="line number"/>
    <w:basedOn w:val="Domylnaczcionkaakapitu"/>
    <w:rsid w:val="00E57109"/>
  </w:style>
  <w:style w:type="character" w:styleId="Odwoanieprzypisukocowego">
    <w:name w:val="endnote reference"/>
    <w:rsid w:val="00E57109"/>
    <w:rPr>
      <w:vertAlign w:val="superscript"/>
    </w:rPr>
  </w:style>
  <w:style w:type="paragraph" w:styleId="Tekstpodstawowy">
    <w:name w:val="Body Text"/>
    <w:basedOn w:val="Normalny"/>
    <w:link w:val="TekstpodstawowyZnak"/>
    <w:rsid w:val="00E57109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57109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57109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57109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57109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7109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E57109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57109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E57109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57109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9070DEB2F324DA187BBC7DDBDB6A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85A26-07CE-4C27-8937-97CDF46E3FD8}"/>
      </w:docPartPr>
      <w:docPartBody>
        <w:p w:rsidR="00283B1C" w:rsidRDefault="00200350" w:rsidP="00200350">
          <w:pPr>
            <w:pStyle w:val="69070DEB2F324DA187BBC7DDBDB6A59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00350"/>
    <w:rsid w:val="00220383"/>
    <w:rsid w:val="00283B1C"/>
    <w:rsid w:val="002B65E1"/>
    <w:rsid w:val="002E679A"/>
    <w:rsid w:val="00326ECF"/>
    <w:rsid w:val="003C32DC"/>
    <w:rsid w:val="00612248"/>
    <w:rsid w:val="00B40AE9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0350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69070DEB2F324DA187BBC7DDBDB6A591">
    <w:name w:val="69070DEB2F324DA187BBC7DDBDB6A591"/>
    <w:rsid w:val="002003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598113-B87D-4B70-A656-11063971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34</TotalTime>
  <Pages>11</Pages>
  <Words>4931</Words>
  <Characters>29282</Characters>
  <Application>Microsoft Office Word</Application>
  <DocSecurity>0</DocSecurity>
  <Lines>244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10</cp:revision>
  <cp:lastPrinted>2013-07-09T14:26:00Z</cp:lastPrinted>
  <dcterms:created xsi:type="dcterms:W3CDTF">2015-01-16T14:25:00Z</dcterms:created>
  <dcterms:modified xsi:type="dcterms:W3CDTF">2015-01-22T14:22:00Z</dcterms:modified>
  <cp:category>126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