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8B202B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8B202B">
      <w:pPr>
        <w:pStyle w:val="TytuDU2"/>
      </w:pPr>
      <w:r w:rsidRPr="001D16F3">
        <w:t>RZECZYPOSPOLITEJ POLSKIEJ</w:t>
      </w:r>
    </w:p>
    <w:p w:rsidR="001D16F3" w:rsidRDefault="001D16F3" w:rsidP="008B202B">
      <w:pPr>
        <w:pStyle w:val="Dataogoszeniaaktu"/>
      </w:pPr>
      <w:r w:rsidRPr="001D16F3">
        <w:t>Warszawa, dnia </w:t>
      </w:r>
      <w:r w:rsidR="001D068F">
        <w:t>31 sierpnia 2015 r.</w:t>
      </w:r>
    </w:p>
    <w:p w:rsidR="001D16F3" w:rsidRPr="001D16F3" w:rsidRDefault="001D16F3" w:rsidP="00C0364F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68F">
            <w:t>1265</w:t>
          </w:r>
        </w:sdtContent>
      </w:sdt>
    </w:p>
    <w:p w:rsidR="00C0364F" w:rsidRPr="004D7EA9" w:rsidRDefault="00C0364F" w:rsidP="00C0364F">
      <w:pPr>
        <w:pStyle w:val="OZNRODZAKTUtznustawalubrozporzdzenieiorganwydajcy"/>
      </w:pPr>
      <w:r w:rsidRPr="004D7EA9">
        <w:t>Ustawa</w:t>
      </w:r>
    </w:p>
    <w:p w:rsidR="00C0364F" w:rsidRPr="004D7EA9" w:rsidRDefault="00C0364F" w:rsidP="00C0364F">
      <w:pPr>
        <w:pStyle w:val="DATAAKTUdatauchwalenialubwydaniaaktu"/>
      </w:pPr>
      <w:r w:rsidRPr="004D7EA9">
        <w:t>z</w:t>
      </w:r>
      <w:r>
        <w:t xml:space="preserve"> </w:t>
      </w:r>
      <w:r w:rsidRPr="004D7EA9">
        <w:t>dnia</w:t>
      </w:r>
      <w:r>
        <w:t xml:space="preserve"> 24 lipca </w:t>
      </w:r>
      <w:r w:rsidRPr="004D7EA9">
        <w:t>2015</w:t>
      </w:r>
      <w:r>
        <w:t> </w:t>
      </w:r>
      <w:r w:rsidRPr="004D7EA9">
        <w:t>r.</w:t>
      </w:r>
    </w:p>
    <w:p w:rsidR="00C0364F" w:rsidRPr="004D7EA9" w:rsidRDefault="00C0364F" w:rsidP="00C0364F">
      <w:pPr>
        <w:pStyle w:val="TYTUAKTUprzedmiotregulacjiustawylubrozporzdzenia"/>
      </w:pPr>
      <w:r w:rsidRPr="0045083F">
        <w:t>o</w:t>
      </w:r>
      <w:r>
        <w:t xml:space="preserve"> </w:t>
      </w:r>
      <w:r w:rsidRPr="0045083F">
        <w:t>przygotowaniu</w:t>
      </w:r>
      <w:r>
        <w:t xml:space="preserve"> </w:t>
      </w:r>
      <w:r w:rsidRPr="0045083F">
        <w:t>i</w:t>
      </w:r>
      <w:r>
        <w:t> </w:t>
      </w:r>
      <w:r w:rsidRPr="0045083F">
        <w:t>realizacji</w:t>
      </w:r>
      <w:r>
        <w:t xml:space="preserve"> </w:t>
      </w:r>
      <w:r w:rsidRPr="0045083F">
        <w:t>strategicznych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przesyłowych</w:t>
      </w:r>
      <w:r w:rsidRPr="00C36CA4">
        <w:rPr>
          <w:rStyle w:val="IGPindeksgrnyipogrubienie"/>
        </w:rPr>
        <w:footnoteReference w:id="1"/>
      </w:r>
      <w:r w:rsidRPr="00C36CA4">
        <w:rPr>
          <w:rStyle w:val="IGPindeksgrnyipogrubienie"/>
        </w:rPr>
        <w:t>)</w:t>
      </w:r>
    </w:p>
    <w:p w:rsidR="00C0364F" w:rsidRPr="004D7EA9" w:rsidRDefault="00C0364F" w:rsidP="00C0364F">
      <w:pPr>
        <w:pStyle w:val="ROZDZODDZOZNoznaczenierozdziauluboddziau"/>
      </w:pPr>
      <w:r w:rsidRPr="004D7EA9">
        <w:t>Rozdział</w:t>
      </w:r>
      <w:r>
        <w:t xml:space="preserve"> </w:t>
      </w:r>
      <w:r w:rsidRPr="004D7EA9">
        <w:t>1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Przepisy</w:t>
      </w:r>
      <w:r>
        <w:t xml:space="preserve"> </w:t>
      </w:r>
      <w:r w:rsidRPr="004D7EA9">
        <w:t>ogólne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1.</w:t>
      </w:r>
      <w:r>
        <w:t> </w:t>
      </w:r>
      <w:r w:rsidRPr="004D7EA9">
        <w:t>1.</w:t>
      </w:r>
      <w:r>
        <w:t xml:space="preserve"> </w:t>
      </w:r>
      <w:r w:rsidRPr="004D7EA9">
        <w:t>Ustawa</w:t>
      </w:r>
      <w:r>
        <w:t xml:space="preserve"> </w:t>
      </w:r>
      <w:r w:rsidRPr="004D7EA9">
        <w:t>określa</w:t>
      </w:r>
      <w:r>
        <w:t xml:space="preserve"> </w:t>
      </w:r>
      <w:r w:rsidRPr="004D7EA9">
        <w:t>zasady</w:t>
      </w:r>
      <w:r>
        <w:t xml:space="preserve"> </w:t>
      </w:r>
      <w:r w:rsidRPr="004D7EA9">
        <w:t>i</w:t>
      </w:r>
      <w:r>
        <w:t> </w:t>
      </w:r>
      <w:r w:rsidRPr="004D7EA9">
        <w:t>warunki</w:t>
      </w:r>
      <w:r>
        <w:t xml:space="preserve"> </w:t>
      </w:r>
      <w:r w:rsidRPr="004D7EA9">
        <w:t>przygotowania</w:t>
      </w:r>
      <w:r>
        <w:t xml:space="preserve"> </w:t>
      </w:r>
      <w:r w:rsidRPr="004D7EA9">
        <w:t>oraz</w:t>
      </w:r>
      <w:r>
        <w:t xml:space="preserve"> </w:t>
      </w:r>
      <w:r w:rsidRPr="004D7EA9">
        <w:t>realizacji</w:t>
      </w:r>
      <w:r>
        <w:t xml:space="preserve"> </w:t>
      </w:r>
      <w:r w:rsidRPr="004D7EA9">
        <w:t>strategicznych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przesyłowych,</w:t>
      </w:r>
      <w:r>
        <w:t xml:space="preserve"> </w:t>
      </w:r>
      <w:r w:rsidRPr="004D7EA9">
        <w:t>a</w:t>
      </w:r>
      <w:r>
        <w:t> </w:t>
      </w:r>
      <w:r w:rsidRPr="004D7EA9">
        <w:t>także</w:t>
      </w:r>
      <w:r>
        <w:t xml:space="preserve"> </w:t>
      </w:r>
      <w:r w:rsidRPr="004D7EA9">
        <w:t>źródła</w:t>
      </w:r>
      <w:r>
        <w:t xml:space="preserve"> </w:t>
      </w:r>
      <w:r w:rsidRPr="004D7EA9">
        <w:t>ich</w:t>
      </w:r>
      <w:r>
        <w:t xml:space="preserve"> </w:t>
      </w:r>
      <w:r w:rsidRPr="004D7EA9">
        <w:t>finansowania.</w:t>
      </w:r>
    </w:p>
    <w:p w:rsidR="00C0364F" w:rsidRPr="004D7EA9" w:rsidRDefault="00C0364F" w:rsidP="00C0364F">
      <w:pPr>
        <w:pStyle w:val="USTustnpkodeksu"/>
        <w:keepNext/>
      </w:pPr>
      <w:r w:rsidRPr="004D7EA9">
        <w:t>2.</w:t>
      </w:r>
      <w:r>
        <w:t> </w:t>
      </w:r>
      <w:r w:rsidRPr="004D7EA9">
        <w:t>Użyte</w:t>
      </w:r>
      <w:r>
        <w:t xml:space="preserve"> </w:t>
      </w:r>
      <w:r w:rsidRPr="004D7EA9">
        <w:t>w</w:t>
      </w:r>
      <w:r>
        <w:t> </w:t>
      </w:r>
      <w:r w:rsidRPr="004D7EA9">
        <w:t>ustawie</w:t>
      </w:r>
      <w:r>
        <w:t xml:space="preserve"> </w:t>
      </w:r>
      <w:r w:rsidRPr="004D7EA9">
        <w:t>określenia</w:t>
      </w:r>
      <w:r>
        <w:t xml:space="preserve"> </w:t>
      </w:r>
      <w:r w:rsidRPr="004D7EA9">
        <w:t>oznaczają:</w:t>
      </w:r>
    </w:p>
    <w:p w:rsidR="00C0364F" w:rsidRPr="00C36CA4" w:rsidRDefault="00C0364F" w:rsidP="00C0364F">
      <w:pPr>
        <w:pStyle w:val="PKTpunkt"/>
      </w:pPr>
      <w:r w:rsidRPr="00C36CA4">
        <w:t>1)</w:t>
      </w:r>
      <w:r w:rsidRPr="00C36CA4">
        <w:tab/>
        <w:t>inwestor</w:t>
      </w:r>
      <w:r>
        <w:t xml:space="preserve"> </w:t>
      </w:r>
      <w:r w:rsidRPr="00C36CA4">
        <w:t>–</w:t>
      </w:r>
      <w:r>
        <w:t xml:space="preserve"> </w:t>
      </w:r>
      <w:r w:rsidRPr="00C36CA4">
        <w:t>operatora</w:t>
      </w:r>
      <w:r>
        <w:t xml:space="preserve"> </w:t>
      </w:r>
      <w:r w:rsidRPr="00C36CA4">
        <w:t>systemu</w:t>
      </w:r>
      <w:r>
        <w:t xml:space="preserve"> </w:t>
      </w:r>
      <w:r w:rsidRPr="00C36CA4">
        <w:t>przesyłowego</w:t>
      </w:r>
      <w:r>
        <w:t xml:space="preserve"> </w:t>
      </w:r>
      <w:r w:rsidRPr="00C36CA4">
        <w:t>elektroenergetycznego</w:t>
      </w:r>
      <w:r>
        <w:t xml:space="preserve"> </w:t>
      </w:r>
      <w:r w:rsidRPr="00C36CA4">
        <w:t>w</w:t>
      </w:r>
      <w:r>
        <w:t> </w:t>
      </w:r>
      <w:r w:rsidRPr="00C36CA4">
        <w:t>rozumieniu</w:t>
      </w:r>
      <w:r>
        <w:t xml:space="preserve"> 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10</w:t>
      </w:r>
      <w:r>
        <w:t> </w:t>
      </w:r>
      <w:r w:rsidRPr="00C36CA4">
        <w:t>kwietnia</w:t>
      </w:r>
      <w:r>
        <w:t xml:space="preserve"> </w:t>
      </w:r>
      <w:r w:rsidRPr="00C36CA4">
        <w:t>1997</w:t>
      </w:r>
      <w:r>
        <w:t> </w:t>
      </w:r>
      <w:r w:rsidRPr="00C36CA4">
        <w:t>r.</w:t>
      </w:r>
      <w:r>
        <w:t xml:space="preserve"> </w:t>
      </w:r>
      <w:r w:rsidRPr="00C36CA4">
        <w:t>–</w:t>
      </w:r>
      <w:r>
        <w:t xml:space="preserve"> </w:t>
      </w:r>
      <w:r w:rsidRPr="00C36CA4">
        <w:t>Prawo</w:t>
      </w:r>
      <w:r>
        <w:t xml:space="preserve"> </w:t>
      </w:r>
      <w:r w:rsidRPr="00C36CA4">
        <w:t>energetyczne</w:t>
      </w:r>
      <w:r>
        <w:t xml:space="preserve"> </w:t>
      </w:r>
      <w:r w:rsidRPr="00C36CA4">
        <w:t>(</w:t>
      </w:r>
      <w:r>
        <w:t xml:space="preserve">Dz. U. </w:t>
      </w:r>
      <w:r w:rsidRPr="00C36CA4">
        <w:t>z</w:t>
      </w:r>
      <w:r>
        <w:t> </w:t>
      </w:r>
      <w:r w:rsidRPr="00C36CA4">
        <w:t>2012</w:t>
      </w:r>
      <w:r>
        <w:t> </w:t>
      </w:r>
      <w:r w:rsidRPr="00C36CA4">
        <w:t>r.</w:t>
      </w:r>
      <w:r>
        <w:t xml:space="preserve"> poz. </w:t>
      </w:r>
      <w:r w:rsidRPr="00C36CA4">
        <w:t>1059,</w:t>
      </w:r>
      <w:r>
        <w:t xml:space="preserve"> </w:t>
      </w:r>
      <w:r w:rsidRPr="00C36CA4">
        <w:t>z</w:t>
      </w:r>
      <w:r>
        <w:t> </w:t>
      </w:r>
      <w:proofErr w:type="spellStart"/>
      <w:r w:rsidRPr="00C36CA4">
        <w:t>późn</w:t>
      </w:r>
      <w:proofErr w:type="spellEnd"/>
      <w:r w:rsidRPr="00C36CA4">
        <w:t>.</w:t>
      </w:r>
      <w:r>
        <w:t xml:space="preserve"> </w:t>
      </w:r>
      <w:r w:rsidRPr="00C36CA4">
        <w:t>zm.</w:t>
      </w:r>
      <w:r w:rsidRPr="00C36CA4">
        <w:rPr>
          <w:rStyle w:val="IGindeksgrny"/>
        </w:rPr>
        <w:footnoteReference w:id="2"/>
      </w:r>
      <w:r w:rsidRPr="00C36CA4">
        <w:rPr>
          <w:rStyle w:val="IGindeksgrny"/>
        </w:rPr>
        <w:t>)</w:t>
      </w:r>
      <w:r w:rsidRPr="00C36CA4">
        <w:t>)</w:t>
      </w:r>
      <w:r>
        <w:t xml:space="preserve"> </w:t>
      </w:r>
      <w:r w:rsidRPr="00C36CA4">
        <w:t>realizującego</w:t>
      </w:r>
      <w:r>
        <w:t xml:space="preserve"> </w:t>
      </w:r>
      <w:r w:rsidRPr="00C36CA4">
        <w:t>strategiczną</w:t>
      </w:r>
      <w:r>
        <w:t xml:space="preserve"> </w:t>
      </w:r>
      <w:r w:rsidRPr="00C36CA4">
        <w:t>inwestycję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przesyłowej;</w:t>
      </w:r>
    </w:p>
    <w:p w:rsidR="00C0364F" w:rsidRPr="004D7EA9" w:rsidRDefault="00C0364F" w:rsidP="00C0364F">
      <w:pPr>
        <w:pStyle w:val="PKTpunkt"/>
      </w:pPr>
      <w:r w:rsidRPr="00C36CA4">
        <w:t>2)</w:t>
      </w:r>
      <w:r w:rsidRPr="00C36CA4">
        <w:tab/>
        <w:t>kataster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–</w:t>
      </w:r>
      <w:r>
        <w:t xml:space="preserve"> </w:t>
      </w:r>
      <w:r w:rsidRPr="00C36CA4">
        <w:t>ewidencję</w:t>
      </w:r>
      <w:r>
        <w:t xml:space="preserve"> </w:t>
      </w:r>
      <w:r w:rsidRPr="00C36CA4">
        <w:t>gruntów</w:t>
      </w:r>
      <w:r>
        <w:t xml:space="preserve"> </w:t>
      </w:r>
      <w:r w:rsidRPr="00C36CA4">
        <w:t>i</w:t>
      </w:r>
      <w:r>
        <w:t> </w:t>
      </w:r>
      <w:r w:rsidRPr="00C36CA4">
        <w:t>budynków</w:t>
      </w:r>
      <w:r>
        <w:t xml:space="preserve"> </w:t>
      </w:r>
      <w:r w:rsidRPr="00C36CA4">
        <w:t>w</w:t>
      </w:r>
      <w:r>
        <w:t> </w:t>
      </w:r>
      <w:r w:rsidRPr="00C36CA4">
        <w:t>rozumieniu</w:t>
      </w:r>
      <w:r>
        <w:t xml:space="preserve"> 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17</w:t>
      </w:r>
      <w:r>
        <w:t> </w:t>
      </w:r>
      <w:r w:rsidRPr="00C36CA4">
        <w:t>maja</w:t>
      </w:r>
      <w:r>
        <w:t xml:space="preserve"> </w:t>
      </w:r>
      <w:r w:rsidRPr="00C36CA4">
        <w:t>1989</w:t>
      </w:r>
      <w:r>
        <w:t> </w:t>
      </w:r>
      <w:r w:rsidRPr="00C36CA4">
        <w:t>r.</w:t>
      </w:r>
      <w:r>
        <w:t xml:space="preserve"> </w:t>
      </w:r>
      <w:r w:rsidRPr="00C36CA4">
        <w:t>–</w:t>
      </w:r>
      <w:r>
        <w:t xml:space="preserve"> </w:t>
      </w:r>
      <w:r w:rsidRPr="00C36CA4">
        <w:t>Prawo</w:t>
      </w:r>
      <w:r>
        <w:t xml:space="preserve"> </w:t>
      </w:r>
      <w:r w:rsidRPr="00C36CA4">
        <w:t>ge</w:t>
      </w:r>
      <w:r w:rsidRPr="00C36CA4">
        <w:t>o</w:t>
      </w:r>
      <w:r w:rsidRPr="00C36CA4">
        <w:t>dezyjne</w:t>
      </w:r>
      <w:r>
        <w:t xml:space="preserve"> </w:t>
      </w:r>
      <w:r w:rsidRPr="00C36CA4">
        <w:t>i</w:t>
      </w:r>
      <w:r>
        <w:t> </w:t>
      </w:r>
      <w:r w:rsidRPr="00C36CA4">
        <w:t>kartograficzne</w:t>
      </w:r>
      <w:r>
        <w:t xml:space="preserve"> </w:t>
      </w:r>
      <w:r w:rsidRPr="00C36CA4">
        <w:t>(</w:t>
      </w:r>
      <w:r>
        <w:t xml:space="preserve">Dz. U. </w:t>
      </w:r>
      <w:r w:rsidRPr="00C36CA4">
        <w:t>z</w:t>
      </w:r>
      <w:r>
        <w:t> </w:t>
      </w:r>
      <w:r w:rsidRPr="00C36CA4">
        <w:t>2015</w:t>
      </w:r>
      <w:r>
        <w:t> </w:t>
      </w:r>
      <w:r w:rsidRPr="00C36CA4">
        <w:t>r.</w:t>
      </w:r>
      <w:r>
        <w:t xml:space="preserve"> poz. </w:t>
      </w:r>
      <w:r w:rsidRPr="00C36CA4">
        <w:t>520</w:t>
      </w:r>
      <w:r w:rsidR="008B202B">
        <w:t xml:space="preserve">, </w:t>
      </w:r>
      <w:r w:rsidRPr="00C36CA4">
        <w:t>831</w:t>
      </w:r>
      <w:r w:rsidR="008B202B">
        <w:t xml:space="preserve"> i 1137</w:t>
      </w:r>
      <w:r w:rsidRPr="00C36CA4">
        <w:t>);</w:t>
      </w:r>
    </w:p>
    <w:p w:rsidR="00C0364F" w:rsidRPr="004D7EA9" w:rsidRDefault="00C0364F" w:rsidP="00C0364F">
      <w:pPr>
        <w:pStyle w:val="PKTpunkt"/>
      </w:pPr>
      <w:r>
        <w:t>3</w:t>
      </w:r>
      <w:r w:rsidRPr="004D7EA9">
        <w:t>)</w:t>
      </w:r>
      <w:r w:rsidRPr="004D7EA9">
        <w:tab/>
      </w:r>
      <w:r w:rsidRPr="0045083F">
        <w:t>sieć</w:t>
      </w:r>
      <w:r>
        <w:t xml:space="preserve"> </w:t>
      </w:r>
      <w:r w:rsidRPr="0045083F">
        <w:t>przesyłowa</w:t>
      </w:r>
      <w:r>
        <w:t xml:space="preserve"> </w:t>
      </w:r>
      <w:r w:rsidRPr="0045083F">
        <w:t>–</w:t>
      </w:r>
      <w:r>
        <w:t xml:space="preserve"> </w:t>
      </w:r>
      <w:r w:rsidRPr="0045083F">
        <w:t>sieć</w:t>
      </w:r>
      <w:r>
        <w:t xml:space="preserve"> </w:t>
      </w:r>
      <w:r w:rsidRPr="0045083F">
        <w:t>przesyłową</w:t>
      </w:r>
      <w:r>
        <w:t xml:space="preserve"> </w:t>
      </w:r>
      <w:r w:rsidRPr="0045083F">
        <w:t>w</w:t>
      </w:r>
      <w:r>
        <w:t> </w:t>
      </w:r>
      <w:r w:rsidRPr="0045083F">
        <w:t>rozumieniu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10</w:t>
      </w:r>
      <w:r>
        <w:t> </w:t>
      </w:r>
      <w:r w:rsidRPr="0045083F">
        <w:t>kwietnia</w:t>
      </w:r>
      <w:r>
        <w:t xml:space="preserve"> </w:t>
      </w:r>
      <w:r w:rsidRPr="0045083F">
        <w:t>1997</w:t>
      </w:r>
      <w:r>
        <w:t> </w:t>
      </w:r>
      <w:r w:rsidRPr="0045083F">
        <w:t>r.</w:t>
      </w:r>
      <w:r>
        <w:t xml:space="preserve"> </w:t>
      </w:r>
      <w:r w:rsidRPr="0045083F">
        <w:t>–</w:t>
      </w:r>
      <w:r>
        <w:t xml:space="preserve"> </w:t>
      </w:r>
      <w:r w:rsidRPr="0045083F">
        <w:t>Prawo</w:t>
      </w:r>
      <w:r>
        <w:t xml:space="preserve"> </w:t>
      </w:r>
      <w:r w:rsidRPr="0045083F">
        <w:t>energetyczne;</w:t>
      </w:r>
    </w:p>
    <w:p w:rsidR="00C0364F" w:rsidRPr="0045083F" w:rsidRDefault="00C0364F" w:rsidP="00C0364F">
      <w:pPr>
        <w:pStyle w:val="PKTpunkt"/>
      </w:pPr>
      <w:r w:rsidRPr="0045083F">
        <w:t>4)</w:t>
      </w:r>
      <w:r w:rsidRPr="0045083F">
        <w:tab/>
        <w:t>strategiczna</w:t>
      </w:r>
      <w:r>
        <w:t xml:space="preserve"> </w:t>
      </w:r>
      <w:r w:rsidRPr="0045083F">
        <w:t>inwestycja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–</w:t>
      </w:r>
      <w:r>
        <w:t xml:space="preserve"> </w:t>
      </w:r>
      <w:r w:rsidRPr="0045083F">
        <w:t>zadanie</w:t>
      </w:r>
      <w:r>
        <w:t xml:space="preserve"> </w:t>
      </w:r>
      <w:r w:rsidRPr="0045083F">
        <w:t>inwestycyjne</w:t>
      </w:r>
      <w:r>
        <w:t xml:space="preserve"> </w:t>
      </w:r>
      <w:r w:rsidRPr="0045083F">
        <w:t>wraz</w:t>
      </w:r>
      <w:r>
        <w:t xml:space="preserve"> </w:t>
      </w:r>
      <w:r w:rsidRPr="0045083F">
        <w:t>z</w:t>
      </w:r>
      <w:r>
        <w:t> </w:t>
      </w:r>
      <w:r w:rsidRPr="0045083F">
        <w:t>wykonywaniem</w:t>
      </w:r>
      <w:r>
        <w:t xml:space="preserve"> </w:t>
      </w:r>
      <w:r w:rsidRPr="0045083F">
        <w:t>niezbędnych</w:t>
      </w:r>
      <w:r>
        <w:t xml:space="preserve"> </w:t>
      </w:r>
      <w:r w:rsidRPr="0045083F">
        <w:t>robót</w:t>
      </w:r>
      <w:r>
        <w:t xml:space="preserve"> </w:t>
      </w:r>
      <w:r w:rsidRPr="0045083F">
        <w:t>budowlanych</w:t>
      </w:r>
      <w:r>
        <w:t xml:space="preserve"> </w:t>
      </w:r>
      <w:r w:rsidRPr="0045083F">
        <w:t>w</w:t>
      </w:r>
      <w:r>
        <w:t> </w:t>
      </w:r>
      <w:r w:rsidRPr="0045083F">
        <w:t>rozumieniu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7</w:t>
      </w:r>
      <w:r>
        <w:t> </w:t>
      </w:r>
      <w:r w:rsidRPr="0045083F">
        <w:t>lipca</w:t>
      </w:r>
      <w:r>
        <w:t xml:space="preserve"> </w:t>
      </w:r>
      <w:r w:rsidRPr="0045083F">
        <w:t>1994</w:t>
      </w:r>
      <w:r>
        <w:t> </w:t>
      </w:r>
      <w:r w:rsidRPr="0045083F">
        <w:t>r.</w:t>
      </w:r>
      <w:r>
        <w:t xml:space="preserve"> </w:t>
      </w:r>
      <w:r w:rsidRPr="0045083F">
        <w:t>–</w:t>
      </w:r>
      <w:r>
        <w:t xml:space="preserve"> </w:t>
      </w:r>
      <w:r w:rsidRPr="0045083F">
        <w:t>Prawo</w:t>
      </w:r>
      <w:r>
        <w:t xml:space="preserve"> </w:t>
      </w:r>
      <w:r w:rsidRPr="0045083F">
        <w:t>budowlane</w:t>
      </w:r>
      <w:r>
        <w:t xml:space="preserve"> </w:t>
      </w:r>
      <w:r w:rsidRPr="0045083F">
        <w:t>(</w:t>
      </w:r>
      <w:r>
        <w:t xml:space="preserve">Dz. U. </w:t>
      </w:r>
      <w:r w:rsidRPr="0045083F">
        <w:t>z</w:t>
      </w:r>
      <w:r>
        <w:t> </w:t>
      </w:r>
      <w:r w:rsidRPr="0045083F">
        <w:t>2013</w:t>
      </w:r>
      <w:r>
        <w:t> </w:t>
      </w:r>
      <w:r w:rsidRPr="0045083F">
        <w:t>r.</w:t>
      </w:r>
      <w:r>
        <w:t xml:space="preserve"> poz. </w:t>
      </w:r>
      <w:r w:rsidRPr="0045083F">
        <w:t>1409,</w:t>
      </w:r>
      <w:r>
        <w:t xml:space="preserve"> </w:t>
      </w:r>
      <w:r w:rsidRPr="0045083F">
        <w:t>z</w:t>
      </w:r>
      <w:r>
        <w:t> </w:t>
      </w:r>
      <w:proofErr w:type="spellStart"/>
      <w:r w:rsidRPr="0045083F">
        <w:t>późn</w:t>
      </w:r>
      <w:proofErr w:type="spellEnd"/>
      <w:r w:rsidRPr="0045083F">
        <w:t>.</w:t>
      </w:r>
      <w:r>
        <w:t xml:space="preserve"> </w:t>
      </w:r>
      <w:r w:rsidRPr="0045083F">
        <w:t>zm.</w:t>
      </w:r>
      <w:r w:rsidRPr="00C36CA4">
        <w:rPr>
          <w:rStyle w:val="IGindeksgrny"/>
        </w:rPr>
        <w:footnoteReference w:id="3"/>
      </w:r>
      <w:r w:rsidRPr="00C36CA4">
        <w:rPr>
          <w:rStyle w:val="IGindeksgrny"/>
        </w:rPr>
        <w:t>)</w:t>
      </w:r>
      <w:r w:rsidRPr="0045083F">
        <w:t>);</w:t>
      </w:r>
    </w:p>
    <w:p w:rsidR="00C0364F" w:rsidRPr="004D7EA9" w:rsidRDefault="00C0364F" w:rsidP="00C0364F">
      <w:pPr>
        <w:pStyle w:val="PKTpunkt"/>
      </w:pPr>
      <w:r w:rsidRPr="0045083F">
        <w:t>5)</w:t>
      </w:r>
      <w:r w:rsidRPr="0045083F">
        <w:tab/>
        <w:t>uzbrojenie</w:t>
      </w:r>
      <w:r>
        <w:t xml:space="preserve"> </w:t>
      </w:r>
      <w:r w:rsidRPr="0045083F">
        <w:t>terenu</w:t>
      </w:r>
      <w:r>
        <w:t xml:space="preserve"> </w:t>
      </w:r>
      <w:r w:rsidRPr="0045083F">
        <w:t>–</w:t>
      </w:r>
      <w:r>
        <w:t xml:space="preserve"> </w:t>
      </w:r>
      <w:r w:rsidRPr="0045083F">
        <w:t>sieci</w:t>
      </w:r>
      <w:r>
        <w:t xml:space="preserve"> </w:t>
      </w:r>
      <w:r w:rsidRPr="0045083F">
        <w:t>uzbrojenia</w:t>
      </w:r>
      <w:r>
        <w:t xml:space="preserve"> </w:t>
      </w:r>
      <w:r w:rsidRPr="0045083F">
        <w:t>terenu</w:t>
      </w:r>
      <w:r>
        <w:t xml:space="preserve"> </w:t>
      </w:r>
      <w:r w:rsidRPr="0045083F">
        <w:t>w</w:t>
      </w:r>
      <w:r>
        <w:t> </w:t>
      </w:r>
      <w:r w:rsidRPr="0045083F">
        <w:t>rozumieniu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17</w:t>
      </w:r>
      <w:r>
        <w:t> </w:t>
      </w:r>
      <w:r w:rsidRPr="0045083F">
        <w:t>maja</w:t>
      </w:r>
      <w:r>
        <w:t xml:space="preserve"> </w:t>
      </w:r>
      <w:r w:rsidRPr="0045083F">
        <w:t>1989</w:t>
      </w:r>
      <w:r>
        <w:t> </w:t>
      </w:r>
      <w:r w:rsidRPr="0045083F">
        <w:t>r.</w:t>
      </w:r>
      <w:r>
        <w:t xml:space="preserve"> </w:t>
      </w:r>
      <w:r w:rsidRPr="0045083F">
        <w:t>–</w:t>
      </w:r>
      <w:r>
        <w:t xml:space="preserve"> </w:t>
      </w:r>
      <w:r w:rsidRPr="0045083F">
        <w:t>Prawo</w:t>
      </w:r>
      <w:r>
        <w:t xml:space="preserve"> </w:t>
      </w:r>
      <w:r w:rsidRPr="0045083F">
        <w:t>geodezyjne</w:t>
      </w:r>
      <w:r>
        <w:t xml:space="preserve"> </w:t>
      </w:r>
      <w:r w:rsidRPr="0045083F">
        <w:t>i</w:t>
      </w:r>
      <w:r>
        <w:t> </w:t>
      </w:r>
      <w:r w:rsidRPr="0045083F">
        <w:t>kartograficzne.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2.</w:t>
      </w:r>
      <w:r>
        <w:t> </w:t>
      </w:r>
      <w:r w:rsidRPr="004D7EA9">
        <w:t>Wykaz</w:t>
      </w:r>
      <w:r>
        <w:t xml:space="preserve"> </w:t>
      </w:r>
      <w:r w:rsidRPr="004D7EA9">
        <w:t>strategicznych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</w:t>
      </w:r>
      <w:r>
        <w:t xml:space="preserve"> </w:t>
      </w:r>
      <w:r w:rsidRPr="004D7EA9">
        <w:t>określa</w:t>
      </w:r>
      <w:r>
        <w:t xml:space="preserve"> </w:t>
      </w:r>
      <w:r w:rsidRPr="004D7EA9">
        <w:t>załącznik</w:t>
      </w:r>
      <w:r>
        <w:t xml:space="preserve"> </w:t>
      </w:r>
      <w:r w:rsidRPr="004D7EA9">
        <w:t>do</w:t>
      </w:r>
      <w:r>
        <w:t xml:space="preserve"> </w:t>
      </w:r>
      <w:r w:rsidRPr="004D7EA9">
        <w:t>ustawy.</w:t>
      </w:r>
    </w:p>
    <w:p w:rsidR="00C0364F" w:rsidRPr="00A208B7" w:rsidRDefault="00C0364F" w:rsidP="00C0364F">
      <w:pPr>
        <w:pStyle w:val="ARTartustawynprozporzdzenia"/>
      </w:pPr>
      <w:r w:rsidRPr="00C0364F">
        <w:rPr>
          <w:rStyle w:val="Ppogrubienie"/>
        </w:rPr>
        <w:t>Art. 3.</w:t>
      </w:r>
      <w:r>
        <w:t> </w:t>
      </w:r>
      <w:r w:rsidRPr="0045083F">
        <w:t>Strategiczne</w:t>
      </w:r>
      <w:r>
        <w:t xml:space="preserve"> </w:t>
      </w:r>
      <w:r w:rsidRPr="0045083F">
        <w:t>inwestycje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przesyłowych</w:t>
      </w:r>
      <w:r>
        <w:t xml:space="preserve"> </w:t>
      </w:r>
      <w:r w:rsidRPr="0045083F">
        <w:t>są</w:t>
      </w:r>
      <w:r>
        <w:t xml:space="preserve"> </w:t>
      </w:r>
      <w:r w:rsidRPr="0045083F">
        <w:t>celami</w:t>
      </w:r>
      <w:r>
        <w:t xml:space="preserve"> </w:t>
      </w:r>
      <w:r w:rsidRPr="0045083F">
        <w:t>publicznymi</w:t>
      </w:r>
      <w:r>
        <w:t xml:space="preserve"> </w:t>
      </w:r>
      <w:r w:rsidRPr="0045083F">
        <w:t>w</w:t>
      </w:r>
      <w:r>
        <w:t> </w:t>
      </w:r>
      <w:r w:rsidRPr="0045083F">
        <w:t>rozumieniu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21</w:t>
      </w:r>
      <w:r>
        <w:t> </w:t>
      </w:r>
      <w:r w:rsidRPr="0045083F">
        <w:t>sierpnia</w:t>
      </w:r>
      <w:r>
        <w:t xml:space="preserve"> </w:t>
      </w:r>
      <w:r w:rsidRPr="0045083F">
        <w:t>1997</w:t>
      </w:r>
      <w:r>
        <w:t> </w:t>
      </w:r>
      <w:r w:rsidRPr="0045083F">
        <w:t>r.</w:t>
      </w:r>
      <w:r>
        <w:t xml:space="preserve"> </w:t>
      </w:r>
      <w:r w:rsidRPr="0045083F">
        <w:t>o</w:t>
      </w:r>
      <w:r>
        <w:t> </w:t>
      </w:r>
      <w:r w:rsidRPr="0045083F">
        <w:t>gospodarce</w:t>
      </w:r>
      <w:r>
        <w:t xml:space="preserve"> </w:t>
      </w:r>
      <w:r w:rsidRPr="0045083F">
        <w:t>nieruchomościami</w:t>
      </w:r>
      <w:r>
        <w:t xml:space="preserve"> </w:t>
      </w:r>
      <w:r w:rsidRPr="0045083F">
        <w:t>(</w:t>
      </w:r>
      <w:r>
        <w:t xml:space="preserve">Dz. U. </w:t>
      </w:r>
      <w:r w:rsidRPr="0045083F">
        <w:t>z</w:t>
      </w:r>
      <w:r>
        <w:t> </w:t>
      </w:r>
      <w:r w:rsidRPr="0045083F">
        <w:t>201</w:t>
      </w:r>
      <w:r>
        <w:t>5 </w:t>
      </w:r>
      <w:r w:rsidRPr="0045083F">
        <w:t>r.</w:t>
      </w:r>
      <w:r>
        <w:t xml:space="preserve"> poz. 782</w:t>
      </w:r>
      <w:r w:rsidR="008B202B">
        <w:t xml:space="preserve">, z </w:t>
      </w:r>
      <w:proofErr w:type="spellStart"/>
      <w:r w:rsidR="008B202B">
        <w:t>późn</w:t>
      </w:r>
      <w:proofErr w:type="spellEnd"/>
      <w:r w:rsidR="008B202B">
        <w:t>. zm.</w:t>
      </w:r>
      <w:r w:rsidR="008B202B">
        <w:rPr>
          <w:rStyle w:val="Odwoanieprzypisudolnego"/>
        </w:rPr>
        <w:footnoteReference w:id="4"/>
      </w:r>
      <w:r w:rsidR="008B202B">
        <w:rPr>
          <w:rStyle w:val="IGindeksgrny"/>
        </w:rPr>
        <w:t>)</w:t>
      </w:r>
      <w:r w:rsidRPr="00A72DE7">
        <w:t>).</w:t>
      </w:r>
    </w:p>
    <w:p w:rsidR="00C0364F" w:rsidRPr="004D7EA9" w:rsidRDefault="00C0364F" w:rsidP="00C0364F">
      <w:pPr>
        <w:pStyle w:val="ROZDZODDZOZNoznaczenierozdziauluboddziau"/>
      </w:pPr>
      <w:r w:rsidRPr="004D7EA9">
        <w:lastRenderedPageBreak/>
        <w:t>Rozdział</w:t>
      </w:r>
      <w:r>
        <w:t xml:space="preserve"> </w:t>
      </w:r>
      <w:r w:rsidRPr="004D7EA9">
        <w:t>2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Przygotowanie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</w:p>
    <w:p w:rsidR="00C0364F" w:rsidRPr="00C0364F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4.</w:t>
      </w:r>
      <w:r>
        <w:t> </w:t>
      </w:r>
      <w:r w:rsidRPr="00C0364F">
        <w:t>1. Wniosek o</w:t>
      </w:r>
      <w:r>
        <w:t> </w:t>
      </w:r>
      <w:r w:rsidRPr="00C0364F">
        <w:t>wydanie decyzji o</w:t>
      </w:r>
      <w:r>
        <w:t> </w:t>
      </w:r>
      <w:r w:rsidRPr="00C0364F">
        <w:t>ustaleniu lokalizacji strategicznej inwestycji w</w:t>
      </w:r>
      <w:r>
        <w:t> </w:t>
      </w:r>
      <w:r w:rsidRPr="00C0364F">
        <w:t>zakresie sieci przesyłowej zawiera: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określenie</w:t>
      </w:r>
      <w:r>
        <w:t xml:space="preserve"> </w:t>
      </w:r>
      <w:r w:rsidRPr="004D7EA9">
        <w:t>linii</w:t>
      </w:r>
      <w:r>
        <w:t xml:space="preserve"> </w:t>
      </w:r>
      <w:r w:rsidRPr="004D7EA9">
        <w:t>rozgraniczających</w:t>
      </w:r>
      <w:r>
        <w:t xml:space="preserve"> </w:t>
      </w:r>
      <w:r w:rsidRPr="004D7EA9">
        <w:t>teren</w:t>
      </w:r>
      <w:r>
        <w:t xml:space="preserve"> </w:t>
      </w:r>
      <w:r w:rsidRPr="004D7EA9">
        <w:t>objęty</w:t>
      </w:r>
      <w:r>
        <w:t xml:space="preserve"> </w:t>
      </w:r>
      <w:r w:rsidRPr="004D7EA9">
        <w:t>wnioskiem,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linii</w:t>
      </w:r>
      <w:r>
        <w:t xml:space="preserve"> </w:t>
      </w:r>
      <w:r w:rsidRPr="004D7EA9">
        <w:t>rozgraniczających</w:t>
      </w:r>
      <w:r>
        <w:t xml:space="preserve"> </w:t>
      </w:r>
      <w:r w:rsidRPr="004D7EA9">
        <w:t>teren</w:t>
      </w:r>
      <w:r>
        <w:t xml:space="preserve"> </w:t>
      </w:r>
      <w:r w:rsidRPr="004D7EA9">
        <w:t>przeznaczony</w:t>
      </w:r>
      <w:r>
        <w:t xml:space="preserve"> </w:t>
      </w:r>
      <w:r w:rsidRPr="004D7EA9">
        <w:t>pod</w:t>
      </w:r>
      <w:r>
        <w:t xml:space="preserve"> </w:t>
      </w:r>
      <w:r w:rsidRPr="004D7EA9">
        <w:t>budowę</w:t>
      </w:r>
      <w:r>
        <w:t xml:space="preserve"> </w:t>
      </w:r>
      <w:r w:rsidRPr="004D7EA9">
        <w:t>stacji</w:t>
      </w:r>
      <w:r>
        <w:t xml:space="preserve"> </w:t>
      </w:r>
      <w:r w:rsidRPr="004D7EA9">
        <w:t>elektroenergetycznej,</w:t>
      </w:r>
      <w:r>
        <w:t xml:space="preserve"> </w:t>
      </w:r>
      <w:r w:rsidRPr="004D7EA9">
        <w:t>opracowanych</w:t>
      </w:r>
      <w:r>
        <w:t xml:space="preserve"> </w:t>
      </w:r>
      <w:r w:rsidRPr="004D7EA9">
        <w:t>geodezyjnie</w:t>
      </w:r>
      <w:r>
        <w:t xml:space="preserve"> </w:t>
      </w:r>
      <w:r w:rsidRPr="004D7EA9">
        <w:t>i</w:t>
      </w:r>
      <w:r>
        <w:t> </w:t>
      </w:r>
      <w:r w:rsidRPr="004D7EA9">
        <w:t>przedstawionych</w:t>
      </w:r>
      <w:r>
        <w:t xml:space="preserve"> </w:t>
      </w:r>
      <w:r w:rsidRPr="004D7EA9">
        <w:t>na</w:t>
      </w:r>
      <w:r>
        <w:t xml:space="preserve"> </w:t>
      </w:r>
      <w:r w:rsidRPr="004D7EA9">
        <w:t>kopii</w:t>
      </w:r>
      <w:r>
        <w:t xml:space="preserve"> </w:t>
      </w:r>
      <w:r w:rsidRPr="004D7EA9">
        <w:t>mapy</w:t>
      </w:r>
      <w:r>
        <w:t xml:space="preserve"> </w:t>
      </w:r>
      <w:r w:rsidRPr="004D7EA9">
        <w:t>zasadniczej</w:t>
      </w:r>
      <w:r>
        <w:t xml:space="preserve"> </w:t>
      </w:r>
      <w:r w:rsidRPr="004D7EA9">
        <w:t>lub</w:t>
      </w:r>
      <w:r>
        <w:t xml:space="preserve"> 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jej</w:t>
      </w:r>
      <w:r>
        <w:t xml:space="preserve"> </w:t>
      </w:r>
      <w:r w:rsidRPr="004D7EA9">
        <w:t>braku</w:t>
      </w:r>
      <w:r>
        <w:t xml:space="preserve"> </w:t>
      </w:r>
      <w:r w:rsidRPr="004D7EA9">
        <w:t>na</w:t>
      </w:r>
      <w:r>
        <w:t xml:space="preserve"> </w:t>
      </w:r>
      <w:r w:rsidRPr="004D7EA9">
        <w:t>kopii</w:t>
      </w:r>
      <w:r>
        <w:t xml:space="preserve"> </w:t>
      </w:r>
      <w:r w:rsidRPr="004D7EA9">
        <w:t>mapy</w:t>
      </w:r>
      <w:r>
        <w:t xml:space="preserve"> </w:t>
      </w:r>
      <w:r w:rsidRPr="004D7EA9">
        <w:t>katastralnej,</w:t>
      </w:r>
      <w:r>
        <w:t xml:space="preserve"> </w:t>
      </w:r>
      <w:r w:rsidRPr="004D7EA9">
        <w:t>w</w:t>
      </w:r>
      <w:r>
        <w:t> </w:t>
      </w:r>
      <w:r w:rsidRPr="004D7EA9">
        <w:t>skali</w:t>
      </w:r>
      <w:r>
        <w:t xml:space="preserve"> </w:t>
      </w:r>
      <w:r w:rsidRPr="004D7EA9">
        <w:t>co</w:t>
      </w:r>
      <w:r>
        <w:t xml:space="preserve"> </w:t>
      </w:r>
      <w:r w:rsidRPr="004D7EA9">
        <w:t>najmniej</w:t>
      </w:r>
      <w:r>
        <w:t xml:space="preserve"> </w:t>
      </w:r>
      <w:r w:rsidRPr="004D7EA9">
        <w:t>1:5000,</w:t>
      </w:r>
      <w:r>
        <w:t xml:space="preserve"> </w:t>
      </w:r>
      <w:r w:rsidRPr="004D7EA9">
        <w:t>przyjętych</w:t>
      </w:r>
      <w:r>
        <w:t xml:space="preserve"> </w:t>
      </w:r>
      <w:r w:rsidRPr="004D7EA9">
        <w:t>do</w:t>
      </w:r>
      <w:r>
        <w:t xml:space="preserve"> </w:t>
      </w:r>
      <w:r w:rsidRPr="004D7EA9">
        <w:t>państwowego</w:t>
      </w:r>
      <w:r>
        <w:t xml:space="preserve"> </w:t>
      </w:r>
      <w:r w:rsidRPr="004D7EA9">
        <w:t>zasobu</w:t>
      </w:r>
      <w:r>
        <w:t xml:space="preserve"> </w:t>
      </w:r>
      <w:r w:rsidRPr="004D7EA9">
        <w:t>geodezyjnego</w:t>
      </w:r>
      <w:r>
        <w:t xml:space="preserve"> </w:t>
      </w:r>
      <w:r w:rsidRPr="004D7EA9">
        <w:t>i</w:t>
      </w:r>
      <w:r>
        <w:t> </w:t>
      </w:r>
      <w:r w:rsidRPr="004D7EA9">
        <w:t>kartograficznego;</w:t>
      </w:r>
    </w:p>
    <w:p w:rsidR="00C0364F" w:rsidRPr="004D7EA9" w:rsidRDefault="00C0364F" w:rsidP="00C0364F">
      <w:pPr>
        <w:pStyle w:val="PKTpunkt"/>
      </w:pPr>
      <w:r w:rsidRPr="004D7EA9">
        <w:t>2)</w:t>
      </w:r>
      <w:r w:rsidRPr="004D7EA9">
        <w:tab/>
        <w:t>określenie</w:t>
      </w:r>
      <w:r>
        <w:t xml:space="preserve"> </w:t>
      </w:r>
      <w:r w:rsidRPr="004D7EA9">
        <w:t>zmian</w:t>
      </w:r>
      <w:r>
        <w:t xml:space="preserve"> </w:t>
      </w:r>
      <w:r w:rsidRPr="004D7EA9">
        <w:t>w</w:t>
      </w:r>
      <w:r>
        <w:t> </w:t>
      </w:r>
      <w:r w:rsidRPr="004D7EA9">
        <w:t>dotychczasowym</w:t>
      </w:r>
      <w:r>
        <w:t xml:space="preserve"> </w:t>
      </w:r>
      <w:r w:rsidRPr="004D7EA9">
        <w:t>sposobie</w:t>
      </w:r>
      <w:r>
        <w:t xml:space="preserve"> </w:t>
      </w:r>
      <w:r w:rsidRPr="004D7EA9">
        <w:t>zagospodarowania</w:t>
      </w:r>
      <w:r>
        <w:t xml:space="preserve"> </w:t>
      </w:r>
      <w:r w:rsidRPr="004D7EA9">
        <w:t>i</w:t>
      </w:r>
      <w:r>
        <w:t> </w:t>
      </w:r>
      <w:r w:rsidRPr="004D7EA9">
        <w:t>uzbrojeniu</w:t>
      </w:r>
      <w:r>
        <w:t xml:space="preserve"> </w:t>
      </w:r>
      <w:r w:rsidRPr="004D7EA9">
        <w:t>terenu;</w:t>
      </w:r>
    </w:p>
    <w:p w:rsidR="00C0364F" w:rsidRPr="004D7EA9" w:rsidRDefault="00C0364F" w:rsidP="00C0364F">
      <w:pPr>
        <w:pStyle w:val="PKTpunkt"/>
      </w:pPr>
      <w:r w:rsidRPr="004D7EA9">
        <w:t>3)</w:t>
      </w:r>
      <w:r w:rsidRPr="004D7EA9">
        <w:tab/>
        <w:t>analizę</w:t>
      </w:r>
      <w:r>
        <w:t xml:space="preserve"> </w:t>
      </w:r>
      <w:r w:rsidRPr="004D7EA9">
        <w:t>powiązania</w:t>
      </w:r>
      <w:r>
        <w:t xml:space="preserve"> </w:t>
      </w:r>
      <w:r w:rsidRPr="004D7EA9">
        <w:t>inwestycji</w:t>
      </w:r>
      <w:r>
        <w:t xml:space="preserve"> </w:t>
      </w:r>
      <w:r w:rsidRPr="004D7EA9">
        <w:t>z</w:t>
      </w:r>
      <w:r>
        <w:t> </w:t>
      </w:r>
      <w:r w:rsidRPr="004D7EA9">
        <w:t>uzbrojeniem</w:t>
      </w:r>
      <w:r>
        <w:t xml:space="preserve"> </w:t>
      </w:r>
      <w:r w:rsidRPr="004D7EA9">
        <w:t>terenu;</w:t>
      </w:r>
    </w:p>
    <w:p w:rsidR="00C0364F" w:rsidRPr="0045083F" w:rsidRDefault="00C0364F" w:rsidP="00C0364F">
      <w:pPr>
        <w:pStyle w:val="PKTpunkt"/>
        <w:keepNext/>
      </w:pPr>
      <w:r w:rsidRPr="004D7EA9">
        <w:t>4)</w:t>
      </w:r>
      <w:r w:rsidRPr="004D7EA9">
        <w:tab/>
      </w:r>
      <w:r w:rsidRPr="0045083F">
        <w:t>charakterystykę</w:t>
      </w:r>
      <w:r>
        <w:t xml:space="preserve"> </w:t>
      </w:r>
      <w:r w:rsidRPr="0045083F">
        <w:t>planowanej</w:t>
      </w:r>
      <w:r>
        <w:t xml:space="preserve"> inwestycji </w:t>
      </w:r>
      <w:r w:rsidRPr="0045083F">
        <w:t>obejmującą</w:t>
      </w:r>
      <w:r>
        <w:t xml:space="preserve"> </w:t>
      </w:r>
      <w:r w:rsidRPr="0045083F">
        <w:t>określenie:</w:t>
      </w:r>
    </w:p>
    <w:p w:rsidR="00C0364F" w:rsidRPr="0045083F" w:rsidRDefault="00C0364F" w:rsidP="00C0364F">
      <w:pPr>
        <w:pStyle w:val="LITlitera"/>
      </w:pPr>
      <w:r w:rsidRPr="0045083F">
        <w:t>a)</w:t>
      </w:r>
      <w:r w:rsidRPr="0045083F">
        <w:tab/>
        <w:t>zapotrzebowania</w:t>
      </w:r>
      <w:r>
        <w:t xml:space="preserve"> </w:t>
      </w:r>
      <w:r w:rsidRPr="0045083F">
        <w:t>na</w:t>
      </w:r>
      <w:r>
        <w:t xml:space="preserve"> </w:t>
      </w:r>
      <w:r w:rsidRPr="0045083F">
        <w:t>wodę,</w:t>
      </w:r>
      <w:r>
        <w:t xml:space="preserve"> </w:t>
      </w:r>
      <w:r w:rsidRPr="0045083F">
        <w:t>energię</w:t>
      </w:r>
      <w:r>
        <w:t xml:space="preserve"> </w:t>
      </w:r>
      <w:r w:rsidRPr="0045083F">
        <w:t>oraz</w:t>
      </w:r>
      <w:r>
        <w:t xml:space="preserve"> </w:t>
      </w:r>
      <w:r w:rsidRPr="0045083F">
        <w:t>sposobu</w:t>
      </w:r>
      <w:r>
        <w:t xml:space="preserve"> </w:t>
      </w:r>
      <w:r w:rsidRPr="0045083F">
        <w:t>odprowadzania</w:t>
      </w:r>
      <w:r>
        <w:t xml:space="preserve"> </w:t>
      </w:r>
      <w:r w:rsidRPr="0045083F">
        <w:t>lub</w:t>
      </w:r>
      <w:r>
        <w:t xml:space="preserve"> </w:t>
      </w:r>
      <w:r w:rsidRPr="0045083F">
        <w:t>oczyszczania</w:t>
      </w:r>
      <w:r>
        <w:t xml:space="preserve"> </w:t>
      </w:r>
      <w:r w:rsidRPr="0045083F">
        <w:t>ścieków,</w:t>
      </w:r>
      <w:r>
        <w:t xml:space="preserve"> </w:t>
      </w:r>
      <w:r w:rsidRPr="0045083F">
        <w:t>a</w:t>
      </w:r>
      <w:r>
        <w:t> </w:t>
      </w:r>
      <w:r w:rsidRPr="0045083F">
        <w:t>także</w:t>
      </w:r>
      <w:r>
        <w:t xml:space="preserve"> </w:t>
      </w:r>
      <w:r w:rsidRPr="0045083F">
        <w:t>innych</w:t>
      </w:r>
      <w:r>
        <w:t xml:space="preserve"> </w:t>
      </w:r>
      <w:r w:rsidRPr="0045083F">
        <w:t>p</w:t>
      </w:r>
      <w:r w:rsidRPr="0045083F">
        <w:t>o</w:t>
      </w:r>
      <w:r w:rsidRPr="0045083F">
        <w:t>trzeb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uzbrojenia</w:t>
      </w:r>
      <w:r>
        <w:t xml:space="preserve"> </w:t>
      </w:r>
      <w:r w:rsidRPr="0045083F">
        <w:t>terenu,</w:t>
      </w:r>
      <w:r>
        <w:t xml:space="preserve"> </w:t>
      </w:r>
      <w:r w:rsidRPr="0045083F">
        <w:t>a</w:t>
      </w:r>
      <w:r>
        <w:t> </w:t>
      </w:r>
      <w:r w:rsidRPr="0045083F">
        <w:t>w</w:t>
      </w:r>
      <w:r>
        <w:t> </w:t>
      </w:r>
      <w:r w:rsidRPr="0045083F">
        <w:t>razie</w:t>
      </w:r>
      <w:r>
        <w:t xml:space="preserve"> </w:t>
      </w:r>
      <w:r w:rsidRPr="0045083F">
        <w:t>potrzeby</w:t>
      </w:r>
      <w:r>
        <w:t xml:space="preserve"> </w:t>
      </w:r>
      <w:r w:rsidRPr="0045083F">
        <w:t>również</w:t>
      </w:r>
      <w:r>
        <w:t xml:space="preserve"> </w:t>
      </w:r>
      <w:r w:rsidRPr="0045083F">
        <w:t>sposobu</w:t>
      </w:r>
      <w:r>
        <w:t xml:space="preserve"> </w:t>
      </w:r>
      <w:r w:rsidRPr="0045083F">
        <w:t>zagospodarowywania</w:t>
      </w:r>
      <w:r>
        <w:t xml:space="preserve"> </w:t>
      </w:r>
      <w:r w:rsidRPr="0045083F">
        <w:t>odpadów,</w:t>
      </w:r>
    </w:p>
    <w:p w:rsidR="00C0364F" w:rsidRPr="0045083F" w:rsidRDefault="00C0364F" w:rsidP="00C0364F">
      <w:pPr>
        <w:pStyle w:val="LITlitera"/>
      </w:pPr>
      <w:r w:rsidRPr="0045083F">
        <w:t>b)</w:t>
      </w:r>
      <w:r w:rsidRPr="0045083F">
        <w:tab/>
        <w:t>planowanego</w:t>
      </w:r>
      <w:r>
        <w:t xml:space="preserve"> </w:t>
      </w:r>
      <w:r w:rsidRPr="0045083F">
        <w:t>sposobu</w:t>
      </w:r>
      <w:r>
        <w:t xml:space="preserve"> </w:t>
      </w:r>
      <w:r w:rsidRPr="0045083F">
        <w:t>zagospodarowania</w:t>
      </w:r>
      <w:r>
        <w:t xml:space="preserve"> </w:t>
      </w:r>
      <w:r w:rsidRPr="0045083F">
        <w:t>terenu</w:t>
      </w:r>
      <w:r>
        <w:t xml:space="preserve"> </w:t>
      </w:r>
      <w:r w:rsidRPr="0045083F">
        <w:t>oraz</w:t>
      </w:r>
      <w:r>
        <w:t xml:space="preserve"> </w:t>
      </w:r>
      <w:r w:rsidRPr="0045083F">
        <w:t>charakterystyki</w:t>
      </w:r>
      <w:r>
        <w:t xml:space="preserve"> </w:t>
      </w:r>
      <w:r w:rsidRPr="0045083F">
        <w:t>zabudowy</w:t>
      </w:r>
      <w:r>
        <w:t xml:space="preserve"> </w:t>
      </w:r>
      <w:r w:rsidRPr="0045083F">
        <w:t>i</w:t>
      </w:r>
      <w:r>
        <w:t> </w:t>
      </w:r>
      <w:r w:rsidRPr="0045083F">
        <w:t>zagospodarowania</w:t>
      </w:r>
      <w:r>
        <w:t xml:space="preserve"> </w:t>
      </w:r>
      <w:r w:rsidRPr="0045083F">
        <w:t>terenu,</w:t>
      </w:r>
      <w:r>
        <w:t xml:space="preserve"> </w:t>
      </w:r>
      <w:r w:rsidRPr="0045083F">
        <w:t>w</w:t>
      </w:r>
      <w:r>
        <w:t> </w:t>
      </w:r>
      <w:r w:rsidRPr="0045083F">
        <w:t>tym</w:t>
      </w:r>
      <w:r>
        <w:t xml:space="preserve"> </w:t>
      </w:r>
      <w:r w:rsidRPr="0045083F">
        <w:t>przeznaczenia</w:t>
      </w:r>
      <w:r>
        <w:t xml:space="preserve"> </w:t>
      </w:r>
      <w:r w:rsidRPr="0045083F">
        <w:t>i</w:t>
      </w:r>
      <w:r>
        <w:t> </w:t>
      </w:r>
      <w:r w:rsidRPr="0045083F">
        <w:t>gabarytów</w:t>
      </w:r>
      <w:r>
        <w:t xml:space="preserve"> </w:t>
      </w:r>
      <w:r w:rsidRPr="0045083F">
        <w:t>projektowanych</w:t>
      </w:r>
      <w:r>
        <w:t xml:space="preserve"> </w:t>
      </w:r>
      <w:r w:rsidRPr="0045083F">
        <w:t>obiektów</w:t>
      </w:r>
      <w:r>
        <w:t xml:space="preserve"> </w:t>
      </w:r>
      <w:r w:rsidRPr="0045083F">
        <w:t>budowlanych,</w:t>
      </w:r>
      <w:r>
        <w:t xml:space="preserve"> </w:t>
      </w:r>
      <w:r w:rsidRPr="0045083F">
        <w:t>przedstawione</w:t>
      </w:r>
      <w:r>
        <w:t xml:space="preserve"> </w:t>
      </w:r>
      <w:r w:rsidRPr="0045083F">
        <w:t>w</w:t>
      </w:r>
      <w:r>
        <w:t> </w:t>
      </w:r>
      <w:r w:rsidRPr="0045083F">
        <w:t>formie</w:t>
      </w:r>
      <w:r>
        <w:t xml:space="preserve"> </w:t>
      </w:r>
      <w:r w:rsidRPr="0045083F">
        <w:t>opisowej</w:t>
      </w:r>
      <w:r>
        <w:t xml:space="preserve"> </w:t>
      </w:r>
      <w:r w:rsidRPr="0045083F">
        <w:t>i</w:t>
      </w:r>
      <w:r>
        <w:t> </w:t>
      </w:r>
      <w:r w:rsidRPr="0045083F">
        <w:t>graficznej,</w:t>
      </w:r>
    </w:p>
    <w:p w:rsidR="00C0364F" w:rsidRPr="004D7EA9" w:rsidRDefault="00C0364F" w:rsidP="00C0364F">
      <w:pPr>
        <w:pStyle w:val="LITlitera"/>
      </w:pPr>
      <w:r w:rsidRPr="0045083F">
        <w:t>c)</w:t>
      </w:r>
      <w:r w:rsidRPr="0045083F">
        <w:tab/>
        <w:t>charakterystycznych</w:t>
      </w:r>
      <w:r>
        <w:t xml:space="preserve"> </w:t>
      </w:r>
      <w:r w:rsidRPr="0045083F">
        <w:t>parametrów</w:t>
      </w:r>
      <w:r>
        <w:t xml:space="preserve"> </w:t>
      </w:r>
      <w:r w:rsidRPr="0045083F">
        <w:t>technicznych</w:t>
      </w:r>
      <w:r>
        <w:t xml:space="preserve"> </w:t>
      </w:r>
      <w:r w:rsidRPr="0045083F">
        <w:t>inwestycji;</w:t>
      </w:r>
    </w:p>
    <w:p w:rsidR="00C0364F" w:rsidRPr="004D7EA9" w:rsidRDefault="00C0364F" w:rsidP="00C0364F">
      <w:pPr>
        <w:pStyle w:val="PKTpunkt"/>
      </w:pPr>
      <w:r w:rsidRPr="004D7EA9">
        <w:t>5)</w:t>
      </w:r>
      <w:r w:rsidRPr="004D7EA9">
        <w:tab/>
        <w:t>decyzję</w:t>
      </w:r>
      <w:r>
        <w:t xml:space="preserve"> </w:t>
      </w:r>
      <w:r w:rsidRPr="004D7EA9">
        <w:t>o</w:t>
      </w:r>
      <w:r>
        <w:t> </w:t>
      </w:r>
      <w:r w:rsidRPr="004D7EA9">
        <w:t>środowiskowych</w:t>
      </w:r>
      <w:r>
        <w:t xml:space="preserve"> </w:t>
      </w:r>
      <w:r w:rsidRPr="004D7EA9">
        <w:t>uwarunkowaniach</w:t>
      </w:r>
      <w:r>
        <w:t xml:space="preserve"> </w:t>
      </w:r>
      <w:r w:rsidRPr="004D7EA9">
        <w:t>wydaną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ustawą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3</w:t>
      </w:r>
      <w:r>
        <w:t> </w:t>
      </w:r>
      <w:r w:rsidRPr="004D7EA9">
        <w:t>października</w:t>
      </w:r>
      <w:r>
        <w:t xml:space="preserve"> </w:t>
      </w:r>
      <w:r w:rsidRPr="004D7EA9">
        <w:t>2008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udostępnianiu</w:t>
      </w:r>
      <w:r>
        <w:t xml:space="preserve"> </w:t>
      </w:r>
      <w:r w:rsidRPr="004D7EA9">
        <w:t>informacji</w:t>
      </w:r>
      <w:r>
        <w:t xml:space="preserve"> </w:t>
      </w:r>
      <w:r w:rsidRPr="004D7EA9">
        <w:t>o</w:t>
      </w:r>
      <w:r>
        <w:t> </w:t>
      </w:r>
      <w:r w:rsidRPr="004D7EA9">
        <w:t>środowisku</w:t>
      </w:r>
      <w:r>
        <w:t xml:space="preserve"> </w:t>
      </w:r>
      <w:r w:rsidRPr="004D7EA9">
        <w:t>i</w:t>
      </w:r>
      <w:r>
        <w:t> </w:t>
      </w:r>
      <w:r w:rsidRPr="004D7EA9">
        <w:t>jego</w:t>
      </w:r>
      <w:r>
        <w:t xml:space="preserve"> </w:t>
      </w:r>
      <w:r w:rsidRPr="004D7EA9">
        <w:t>ochronie,</w:t>
      </w:r>
      <w:r>
        <w:t xml:space="preserve"> </w:t>
      </w:r>
      <w:r w:rsidRPr="004D7EA9">
        <w:t>udziale</w:t>
      </w:r>
      <w:r>
        <w:t xml:space="preserve"> </w:t>
      </w:r>
      <w:r w:rsidRPr="004D7EA9">
        <w:t>społeczeństwa</w:t>
      </w:r>
      <w:r>
        <w:t xml:space="preserve"> </w:t>
      </w:r>
      <w:r w:rsidRPr="004D7EA9">
        <w:t>w</w:t>
      </w:r>
      <w:r>
        <w:t> </w:t>
      </w:r>
      <w:r w:rsidRPr="004D7EA9">
        <w:t>ochronie</w:t>
      </w:r>
      <w:r>
        <w:t xml:space="preserve"> </w:t>
      </w:r>
      <w:r w:rsidRPr="004D7EA9">
        <w:t>środowiska</w:t>
      </w:r>
      <w:r>
        <w:t xml:space="preserve"> </w:t>
      </w:r>
      <w:r w:rsidRPr="004D7EA9">
        <w:t>oraz</w:t>
      </w:r>
      <w:r>
        <w:t xml:space="preserve"> </w:t>
      </w:r>
      <w:r w:rsidRPr="004D7EA9">
        <w:t>o</w:t>
      </w:r>
      <w:r>
        <w:t> </w:t>
      </w:r>
      <w:r w:rsidRPr="004D7EA9">
        <w:t>ocenach</w:t>
      </w:r>
      <w:r>
        <w:t xml:space="preserve"> </w:t>
      </w:r>
      <w:r w:rsidRPr="004D7EA9">
        <w:t>oddziaływania</w:t>
      </w:r>
      <w:r>
        <w:t xml:space="preserve"> </w:t>
      </w:r>
      <w:r w:rsidRPr="004D7EA9">
        <w:t>na</w:t>
      </w:r>
      <w:r>
        <w:t xml:space="preserve"> </w:t>
      </w:r>
      <w:r w:rsidRPr="004D7EA9">
        <w:t>środowisko</w:t>
      </w:r>
      <w:r>
        <w:t xml:space="preserve"> </w:t>
      </w:r>
      <w:r w:rsidRPr="004D7EA9">
        <w:t>(</w:t>
      </w:r>
      <w:r>
        <w:t xml:space="preserve">Dz. U. </w:t>
      </w:r>
      <w:r w:rsidRPr="004D7EA9">
        <w:t>z</w:t>
      </w:r>
      <w:r>
        <w:t> </w:t>
      </w:r>
      <w:r w:rsidRPr="004D7EA9">
        <w:t>2013</w:t>
      </w:r>
      <w:r>
        <w:t> </w:t>
      </w:r>
      <w:r w:rsidRPr="004D7EA9">
        <w:t>r.</w:t>
      </w:r>
      <w:r>
        <w:t xml:space="preserve"> poz. </w:t>
      </w:r>
      <w:r w:rsidRPr="004D7EA9">
        <w:t>1235</w:t>
      </w:r>
      <w:r>
        <w:t>, z </w:t>
      </w:r>
      <w:proofErr w:type="spellStart"/>
      <w:r>
        <w:t>późn</w:t>
      </w:r>
      <w:proofErr w:type="spellEnd"/>
      <w:r>
        <w:t>. zm.</w:t>
      </w:r>
      <w:r w:rsidRPr="00C36CA4">
        <w:rPr>
          <w:rStyle w:val="IGindeksgrny"/>
        </w:rPr>
        <w:footnoteReference w:id="5"/>
      </w:r>
      <w:r w:rsidRPr="00C36CA4">
        <w:rPr>
          <w:rStyle w:val="IGindeksgrny"/>
        </w:rPr>
        <w:t>)</w:t>
      </w:r>
      <w:r w:rsidRPr="004D7EA9">
        <w:t>);</w:t>
      </w:r>
    </w:p>
    <w:p w:rsidR="00C0364F" w:rsidRPr="004D7EA9" w:rsidRDefault="00C0364F" w:rsidP="00C0364F">
      <w:pPr>
        <w:pStyle w:val="PKTpunkt"/>
      </w:pPr>
      <w:r w:rsidRPr="004D7EA9">
        <w:t>6)</w:t>
      </w:r>
      <w:r w:rsidRPr="004D7EA9">
        <w:tab/>
        <w:t>pozwolenie</w:t>
      </w:r>
      <w:r>
        <w:t xml:space="preserve"> </w:t>
      </w:r>
      <w:r w:rsidRPr="004D7EA9">
        <w:t>wodnoprawne,</w:t>
      </w:r>
      <w:r>
        <w:t xml:space="preserve"> </w:t>
      </w:r>
      <w:r w:rsidRPr="004D7EA9">
        <w:t>jeżeli</w:t>
      </w:r>
      <w:r>
        <w:t xml:space="preserve"> </w:t>
      </w:r>
      <w:r w:rsidRPr="004D7EA9">
        <w:t>jest</w:t>
      </w:r>
      <w:r>
        <w:t xml:space="preserve"> </w:t>
      </w:r>
      <w:r w:rsidRPr="004D7EA9">
        <w:t>ono</w:t>
      </w:r>
      <w:r>
        <w:t xml:space="preserve"> </w:t>
      </w:r>
      <w:r w:rsidRPr="004D7EA9">
        <w:t>wymagane;</w:t>
      </w:r>
    </w:p>
    <w:p w:rsidR="00C0364F" w:rsidRPr="004D7EA9" w:rsidRDefault="00C0364F" w:rsidP="00C0364F">
      <w:pPr>
        <w:pStyle w:val="PKTpunkt"/>
      </w:pPr>
      <w:r w:rsidRPr="004D7EA9">
        <w:t>7)</w:t>
      </w:r>
      <w:r w:rsidRPr="004D7EA9">
        <w:tab/>
        <w:t>mapy</w:t>
      </w:r>
      <w:r>
        <w:t xml:space="preserve"> </w:t>
      </w:r>
      <w:r w:rsidRPr="004D7EA9">
        <w:t>z</w:t>
      </w:r>
      <w:r>
        <w:t> </w:t>
      </w:r>
      <w:r w:rsidRPr="004D7EA9">
        <w:t>projektem</w:t>
      </w:r>
      <w:r>
        <w:t xml:space="preserve"> </w:t>
      </w:r>
      <w:r w:rsidRPr="004D7EA9">
        <w:t>podziału</w:t>
      </w:r>
      <w:r>
        <w:t xml:space="preserve"> </w:t>
      </w:r>
      <w:r w:rsidRPr="004D7EA9">
        <w:t>tych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które</w:t>
      </w:r>
      <w:r>
        <w:t xml:space="preserve"> </w:t>
      </w:r>
      <w:r w:rsidRPr="004D7EA9">
        <w:t>tylko</w:t>
      </w:r>
      <w:r>
        <w:t xml:space="preserve"> </w:t>
      </w:r>
      <w:r w:rsidRPr="004D7EA9">
        <w:t>w</w:t>
      </w:r>
      <w:r>
        <w:t> </w:t>
      </w:r>
      <w:r w:rsidRPr="004D7EA9">
        <w:t>części</w:t>
      </w:r>
      <w:r>
        <w:t xml:space="preserve"> </w:t>
      </w:r>
      <w:r w:rsidRPr="004D7EA9">
        <w:t>są</w:t>
      </w:r>
      <w:r>
        <w:t xml:space="preserve"> </w:t>
      </w:r>
      <w:r w:rsidRPr="004D7EA9">
        <w:t>położone</w:t>
      </w:r>
      <w:r>
        <w:t xml:space="preserve"> </w:t>
      </w:r>
      <w:r w:rsidRPr="004D7EA9">
        <w:t>w</w:t>
      </w:r>
      <w:r>
        <w:t> </w:t>
      </w:r>
      <w:r w:rsidRPr="004D7EA9">
        <w:t>granicach</w:t>
      </w:r>
      <w:r>
        <w:t xml:space="preserve"> </w:t>
      </w:r>
      <w:r w:rsidRPr="004D7EA9">
        <w:t>terenu</w:t>
      </w:r>
      <w:r>
        <w:t xml:space="preserve"> </w:t>
      </w:r>
      <w:r w:rsidRPr="004D7EA9">
        <w:t>objętego</w:t>
      </w:r>
      <w:r>
        <w:t xml:space="preserve"> </w:t>
      </w:r>
      <w:r w:rsidRPr="004D7EA9">
        <w:t>wni</w:t>
      </w:r>
      <w:r w:rsidRPr="004D7EA9">
        <w:t>o</w:t>
      </w:r>
      <w:r w:rsidRPr="004D7EA9">
        <w:t>skiem,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terenu</w:t>
      </w:r>
      <w:r>
        <w:t xml:space="preserve"> </w:t>
      </w:r>
      <w:r w:rsidRPr="004D7EA9">
        <w:t>przeznaczonego</w:t>
      </w:r>
      <w:r>
        <w:t xml:space="preserve"> </w:t>
      </w:r>
      <w:r w:rsidRPr="004D7EA9">
        <w:t>pod</w:t>
      </w:r>
      <w:r>
        <w:t xml:space="preserve"> </w:t>
      </w:r>
      <w:r w:rsidRPr="004D7EA9">
        <w:t>budowę</w:t>
      </w:r>
      <w:r>
        <w:t xml:space="preserve"> </w:t>
      </w:r>
      <w:r w:rsidRPr="004D7EA9">
        <w:t>stacji</w:t>
      </w:r>
      <w:r>
        <w:t xml:space="preserve"> </w:t>
      </w:r>
      <w:r w:rsidRPr="004D7EA9">
        <w:t>elektroenergetycznej,</w:t>
      </w:r>
      <w:r>
        <w:t xml:space="preserve"> </w:t>
      </w:r>
      <w:r w:rsidRPr="004D7EA9">
        <w:t>sporządzone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21</w:t>
      </w:r>
      <w:r>
        <w:t> </w:t>
      </w:r>
      <w:r w:rsidRPr="004D7EA9">
        <w:t>sierpnia</w:t>
      </w:r>
      <w:r>
        <w:t xml:space="preserve"> </w:t>
      </w:r>
      <w:r w:rsidRPr="004D7EA9">
        <w:t>1997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gospodarce</w:t>
      </w:r>
      <w:r>
        <w:t xml:space="preserve"> </w:t>
      </w:r>
      <w:r w:rsidRPr="004D7EA9">
        <w:t>nieruchomościami;</w:t>
      </w:r>
    </w:p>
    <w:p w:rsidR="00C0364F" w:rsidRPr="0045083F" w:rsidRDefault="00C0364F" w:rsidP="00C0364F">
      <w:pPr>
        <w:pStyle w:val="PKTpunkt"/>
      </w:pPr>
      <w:r w:rsidRPr="004D7EA9">
        <w:t>8)</w:t>
      </w:r>
      <w:r w:rsidRPr="004D7EA9">
        <w:tab/>
      </w:r>
      <w:r w:rsidRPr="00501DB4">
        <w:t>wskazanie</w:t>
      </w:r>
      <w:r>
        <w:t xml:space="preserve"> </w:t>
      </w:r>
      <w:r w:rsidRPr="00501DB4">
        <w:t>nieruchomości</w:t>
      </w:r>
      <w:r>
        <w:t xml:space="preserve"> </w:t>
      </w:r>
      <w:r w:rsidRPr="00501DB4">
        <w:t>lub</w:t>
      </w:r>
      <w:r>
        <w:t xml:space="preserve"> </w:t>
      </w:r>
      <w:r w:rsidRPr="00501DB4">
        <w:t>ich</w:t>
      </w:r>
      <w:r>
        <w:t xml:space="preserve"> </w:t>
      </w:r>
      <w:r w:rsidRPr="00501DB4">
        <w:t>części,</w:t>
      </w:r>
      <w:r>
        <w:t xml:space="preserve"> </w:t>
      </w:r>
      <w:r w:rsidRPr="0045083F">
        <w:t>według</w:t>
      </w:r>
      <w:r>
        <w:t xml:space="preserve"> </w:t>
      </w:r>
      <w:r w:rsidRPr="0045083F">
        <w:t>katastru</w:t>
      </w:r>
      <w:r>
        <w:t xml:space="preserve"> </w:t>
      </w:r>
      <w:r w:rsidRPr="0045083F">
        <w:t>nieruchomości</w:t>
      </w:r>
      <w:r>
        <w:t xml:space="preserve"> </w:t>
      </w:r>
      <w:r w:rsidRPr="0045083F">
        <w:t>oraz</w:t>
      </w:r>
      <w:r>
        <w:t xml:space="preserve"> </w:t>
      </w:r>
      <w:r w:rsidRPr="0045083F">
        <w:t>księgi</w:t>
      </w:r>
      <w:r>
        <w:t xml:space="preserve"> </w:t>
      </w:r>
      <w:r w:rsidRPr="0045083F">
        <w:t>wieczystej,</w:t>
      </w:r>
      <w:r>
        <w:t xml:space="preserve"> </w:t>
      </w:r>
      <w:r w:rsidRPr="0045083F">
        <w:t>jeżeli</w:t>
      </w:r>
      <w:r>
        <w:t xml:space="preserve"> </w:t>
      </w:r>
      <w:r w:rsidRPr="0045083F">
        <w:t>jest</w:t>
      </w:r>
      <w:r>
        <w:t xml:space="preserve"> </w:t>
      </w:r>
      <w:r w:rsidRPr="0045083F">
        <w:t>prowadz</w:t>
      </w:r>
      <w:r w:rsidRPr="0045083F">
        <w:t>o</w:t>
      </w:r>
      <w:r w:rsidRPr="0045083F">
        <w:t>na</w:t>
      </w:r>
      <w:r>
        <w:t xml:space="preserve"> </w:t>
      </w:r>
      <w:r w:rsidRPr="0045083F">
        <w:t>dla</w:t>
      </w:r>
      <w:r>
        <w:t xml:space="preserve"> </w:t>
      </w:r>
      <w:r w:rsidRPr="0045083F">
        <w:t>nieruchomości,</w:t>
      </w:r>
      <w:r>
        <w:t xml:space="preserve"> </w:t>
      </w:r>
      <w:r w:rsidRPr="0045083F">
        <w:t>na</w:t>
      </w:r>
      <w:r>
        <w:t xml:space="preserve"> </w:t>
      </w:r>
      <w:r w:rsidRPr="0045083F">
        <w:t>których</w:t>
      </w:r>
      <w:r>
        <w:t xml:space="preserve"> </w:t>
      </w:r>
      <w:r w:rsidRPr="0045083F">
        <w:t>jest</w:t>
      </w:r>
      <w:r>
        <w:t xml:space="preserve"> </w:t>
      </w:r>
      <w:r w:rsidRPr="0045083F">
        <w:t>planowana</w:t>
      </w:r>
      <w:r>
        <w:t xml:space="preserve"> </w:t>
      </w:r>
      <w:r w:rsidRPr="0045083F">
        <w:t>budowa</w:t>
      </w:r>
      <w:r>
        <w:t xml:space="preserve"> </w:t>
      </w:r>
      <w:r w:rsidRPr="0045083F">
        <w:t>stacji</w:t>
      </w:r>
      <w:r>
        <w:t xml:space="preserve"> </w:t>
      </w:r>
      <w:r w:rsidRPr="0045083F">
        <w:t>elektroenergetycznej,</w:t>
      </w:r>
      <w:r>
        <w:t xml:space="preserve"> </w:t>
      </w:r>
      <w:r w:rsidRPr="0045083F">
        <w:t>w</w:t>
      </w:r>
      <w:r>
        <w:t> </w:t>
      </w:r>
      <w:r w:rsidRPr="0045083F">
        <w:t>stosunku</w:t>
      </w:r>
      <w:r>
        <w:t xml:space="preserve"> </w:t>
      </w:r>
      <w:r w:rsidRPr="0045083F">
        <w:t>do</w:t>
      </w:r>
      <w:r>
        <w:t xml:space="preserve"> </w:t>
      </w:r>
      <w:r w:rsidRPr="0045083F">
        <w:t>których</w:t>
      </w:r>
      <w:r>
        <w:t xml:space="preserve"> </w:t>
      </w:r>
      <w:r w:rsidRPr="0045083F">
        <w:t>decyzja</w:t>
      </w:r>
      <w:r>
        <w:t xml:space="preserve"> </w:t>
      </w:r>
      <w:r w:rsidRPr="0045083F">
        <w:t>o</w:t>
      </w:r>
      <w:r>
        <w:t> </w:t>
      </w:r>
      <w:r w:rsidRPr="0045083F">
        <w:t>ustaleniu</w:t>
      </w:r>
      <w:r>
        <w:t xml:space="preserve"> </w:t>
      </w:r>
      <w:r w:rsidRPr="0045083F">
        <w:t>lokalizacji</w:t>
      </w:r>
      <w:r>
        <w:t xml:space="preserve"> </w:t>
      </w:r>
      <w:r w:rsidRPr="0045083F">
        <w:t>strategicznej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ma</w:t>
      </w:r>
      <w:r>
        <w:t xml:space="preserve"> </w:t>
      </w:r>
      <w:r w:rsidRPr="0045083F">
        <w:t>wywołać</w:t>
      </w:r>
      <w:r>
        <w:t xml:space="preserve"> </w:t>
      </w:r>
      <w:r w:rsidRPr="0045083F">
        <w:t>skutek,</w:t>
      </w:r>
      <w:r>
        <w:t xml:space="preserve"> </w:t>
      </w:r>
      <w:r w:rsidRPr="0045083F">
        <w:t>o</w:t>
      </w:r>
      <w:r>
        <w:t> </w:t>
      </w:r>
      <w:r w:rsidRPr="0045083F">
        <w:t>którym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art. </w:t>
      </w:r>
      <w:r w:rsidRPr="0045083F">
        <w:t>19</w:t>
      </w:r>
      <w:r>
        <w:t xml:space="preserve"> ust. </w:t>
      </w:r>
      <w:r w:rsidRPr="0045083F">
        <w:t>3;</w:t>
      </w:r>
    </w:p>
    <w:p w:rsidR="00C0364F" w:rsidRPr="0045083F" w:rsidRDefault="00C0364F" w:rsidP="00C0364F">
      <w:pPr>
        <w:pStyle w:val="PKTpunkt"/>
      </w:pPr>
      <w:r w:rsidRPr="00501DB4">
        <w:t>9)</w:t>
      </w:r>
      <w:r w:rsidRPr="00501DB4">
        <w:tab/>
        <w:t>wskazanie</w:t>
      </w:r>
      <w:r>
        <w:t xml:space="preserve"> </w:t>
      </w:r>
      <w:r w:rsidRPr="00501DB4">
        <w:t>ograniczonych</w:t>
      </w:r>
      <w:r>
        <w:t xml:space="preserve"> </w:t>
      </w:r>
      <w:r w:rsidRPr="00501DB4">
        <w:t>praw</w:t>
      </w:r>
      <w:r>
        <w:t xml:space="preserve"> </w:t>
      </w:r>
      <w:r w:rsidRPr="00501DB4">
        <w:t>rzeczowych</w:t>
      </w:r>
      <w:r>
        <w:t xml:space="preserve"> </w:t>
      </w:r>
      <w:r w:rsidRPr="00501DB4">
        <w:t>obciążających</w:t>
      </w:r>
      <w:r>
        <w:t xml:space="preserve"> </w:t>
      </w:r>
      <w:r w:rsidRPr="00501DB4">
        <w:t>nieruchomości,</w:t>
      </w:r>
      <w:r>
        <w:t xml:space="preserve"> </w:t>
      </w:r>
      <w:r w:rsidRPr="00501DB4">
        <w:t>o</w:t>
      </w:r>
      <w:r>
        <w:t> </w:t>
      </w:r>
      <w:r w:rsidRPr="00501DB4">
        <w:t>których</w:t>
      </w:r>
      <w:r>
        <w:t xml:space="preserve"> </w:t>
      </w:r>
      <w:r w:rsidRPr="00501DB4">
        <w:t>mowa</w:t>
      </w:r>
      <w:r>
        <w:t xml:space="preserve"> </w:t>
      </w:r>
      <w:r w:rsidRPr="00501DB4">
        <w:t>w</w:t>
      </w:r>
      <w:r>
        <w:t> pkt </w:t>
      </w:r>
      <w:r w:rsidRPr="00501DB4">
        <w:t>8,</w:t>
      </w:r>
      <w:r>
        <w:t xml:space="preserve"> </w:t>
      </w:r>
      <w:r w:rsidRPr="0045083F">
        <w:t>jeżeli</w:t>
      </w:r>
      <w:r>
        <w:t xml:space="preserve"> </w:t>
      </w:r>
      <w:r w:rsidRPr="0045083F">
        <w:t>dla</w:t>
      </w:r>
      <w:r>
        <w:t xml:space="preserve"> </w:t>
      </w:r>
      <w:r w:rsidRPr="0045083F">
        <w:t>nier</w:t>
      </w:r>
      <w:r w:rsidRPr="0045083F">
        <w:t>u</w:t>
      </w:r>
      <w:r w:rsidRPr="0045083F">
        <w:t>chomości</w:t>
      </w:r>
      <w:r>
        <w:t xml:space="preserve"> </w:t>
      </w:r>
      <w:r w:rsidRPr="0045083F">
        <w:t>prowadzona</w:t>
      </w:r>
      <w:r>
        <w:t xml:space="preserve"> </w:t>
      </w:r>
      <w:r w:rsidRPr="0045083F">
        <w:t>jest</w:t>
      </w:r>
      <w:r>
        <w:t xml:space="preserve"> </w:t>
      </w:r>
      <w:r w:rsidRPr="0045083F">
        <w:t>księga</w:t>
      </w:r>
      <w:r>
        <w:t xml:space="preserve"> </w:t>
      </w:r>
      <w:r w:rsidRPr="0045083F">
        <w:t>wieczysta</w:t>
      </w:r>
      <w:r>
        <w:t xml:space="preserve"> </w:t>
      </w:r>
      <w:r w:rsidRPr="0045083F">
        <w:t>lub</w:t>
      </w:r>
      <w:r>
        <w:t xml:space="preserve"> </w:t>
      </w:r>
      <w:r w:rsidRPr="0045083F">
        <w:t>zbiór</w:t>
      </w:r>
      <w:r>
        <w:t xml:space="preserve"> </w:t>
      </w:r>
      <w:r w:rsidRPr="0045083F">
        <w:t>dokumentów</w:t>
      </w:r>
      <w:r>
        <w:t xml:space="preserve"> </w:t>
      </w:r>
      <w:r w:rsidRPr="0045083F">
        <w:t>i</w:t>
      </w:r>
      <w:r>
        <w:t> </w:t>
      </w:r>
      <w:r w:rsidRPr="0045083F">
        <w:t>prawa</w:t>
      </w:r>
      <w:r>
        <w:t xml:space="preserve"> </w:t>
      </w:r>
      <w:r w:rsidRPr="0045083F">
        <w:t>te</w:t>
      </w:r>
      <w:r>
        <w:t xml:space="preserve"> </w:t>
      </w:r>
      <w:r w:rsidRPr="0045083F">
        <w:t>zostały</w:t>
      </w:r>
      <w:r>
        <w:t xml:space="preserve"> </w:t>
      </w:r>
      <w:r w:rsidRPr="0045083F">
        <w:t>w</w:t>
      </w:r>
      <w:r>
        <w:t> </w:t>
      </w:r>
      <w:r w:rsidRPr="0045083F">
        <w:t>nich</w:t>
      </w:r>
      <w:r>
        <w:t xml:space="preserve"> </w:t>
      </w:r>
      <w:r w:rsidRPr="0045083F">
        <w:t>ujawnione;</w:t>
      </w:r>
    </w:p>
    <w:p w:rsidR="00C0364F" w:rsidRPr="004D7EA9" w:rsidRDefault="00C0364F" w:rsidP="00C0364F">
      <w:pPr>
        <w:pStyle w:val="PKTpunkt"/>
      </w:pPr>
      <w:r w:rsidRPr="00501DB4">
        <w:t>10)</w:t>
      </w:r>
      <w:r w:rsidRPr="00501DB4">
        <w:tab/>
        <w:t>wskazanie</w:t>
      </w:r>
      <w:r>
        <w:t xml:space="preserve"> </w:t>
      </w:r>
      <w:r w:rsidRPr="00501DB4">
        <w:t>nieruchomości</w:t>
      </w:r>
      <w:r>
        <w:t xml:space="preserve"> </w:t>
      </w:r>
      <w:r w:rsidRPr="00501DB4">
        <w:t>lub</w:t>
      </w:r>
      <w:r>
        <w:t xml:space="preserve"> </w:t>
      </w:r>
      <w:r w:rsidRPr="00501DB4">
        <w:t>ich</w:t>
      </w:r>
      <w:r>
        <w:t xml:space="preserve"> </w:t>
      </w:r>
      <w:r w:rsidRPr="00501DB4">
        <w:t>części,</w:t>
      </w:r>
      <w:r>
        <w:t xml:space="preserve"> </w:t>
      </w:r>
      <w:r w:rsidRPr="0045083F">
        <w:t>według</w:t>
      </w:r>
      <w:r>
        <w:t xml:space="preserve"> </w:t>
      </w:r>
      <w:r w:rsidRPr="0045083F">
        <w:t>katastru</w:t>
      </w:r>
      <w:r>
        <w:t xml:space="preserve"> </w:t>
      </w:r>
      <w:r w:rsidRPr="0045083F">
        <w:t>nieruchomości</w:t>
      </w:r>
      <w:r>
        <w:t xml:space="preserve"> </w:t>
      </w:r>
      <w:r w:rsidRPr="0045083F">
        <w:t>oraz</w:t>
      </w:r>
      <w:r>
        <w:t xml:space="preserve"> </w:t>
      </w:r>
      <w:r w:rsidRPr="0045083F">
        <w:t>księgi</w:t>
      </w:r>
      <w:r>
        <w:t xml:space="preserve"> </w:t>
      </w:r>
      <w:r w:rsidRPr="0045083F">
        <w:t>wieczystej,</w:t>
      </w:r>
      <w:r>
        <w:t xml:space="preserve"> </w:t>
      </w:r>
      <w:r w:rsidRPr="0045083F">
        <w:t>jeżeli</w:t>
      </w:r>
      <w:r>
        <w:t xml:space="preserve"> </w:t>
      </w:r>
      <w:r w:rsidRPr="0045083F">
        <w:t>jest</w:t>
      </w:r>
      <w:r>
        <w:t xml:space="preserve"> </w:t>
      </w:r>
      <w:r w:rsidRPr="0045083F">
        <w:t>prowadz</w:t>
      </w:r>
      <w:r w:rsidRPr="0045083F">
        <w:t>o</w:t>
      </w:r>
      <w:r w:rsidRPr="0045083F">
        <w:t>na</w:t>
      </w:r>
      <w:r>
        <w:t xml:space="preserve"> </w:t>
      </w:r>
      <w:r w:rsidRPr="0045083F">
        <w:t>dla</w:t>
      </w:r>
      <w:r>
        <w:t xml:space="preserve"> </w:t>
      </w:r>
      <w:r w:rsidRPr="0045083F">
        <w:t>nieruchomości</w:t>
      </w:r>
      <w:r w:rsidRPr="00501DB4">
        <w:t>,</w:t>
      </w:r>
      <w:r>
        <w:t xml:space="preserve"> </w:t>
      </w:r>
      <w:r w:rsidRPr="00501DB4">
        <w:t>w</w:t>
      </w:r>
      <w:r>
        <w:t> </w:t>
      </w:r>
      <w:r w:rsidRPr="00501DB4">
        <w:t>stosunku</w:t>
      </w:r>
      <w:r>
        <w:t xml:space="preserve"> </w:t>
      </w:r>
      <w:r w:rsidRPr="00501DB4">
        <w:t>do</w:t>
      </w:r>
      <w:r>
        <w:t xml:space="preserve"> </w:t>
      </w:r>
      <w:r w:rsidRPr="00501DB4">
        <w:t>których</w:t>
      </w:r>
      <w:r>
        <w:t xml:space="preserve"> </w:t>
      </w:r>
      <w:r w:rsidRPr="00501DB4">
        <w:t>decyzja</w:t>
      </w:r>
      <w:r>
        <w:t xml:space="preserve"> </w:t>
      </w:r>
      <w:r w:rsidRPr="00501DB4">
        <w:t>o</w:t>
      </w:r>
      <w:r>
        <w:t> </w:t>
      </w:r>
      <w:r w:rsidRPr="00501DB4">
        <w:t>ustaleniu</w:t>
      </w:r>
      <w:r>
        <w:t xml:space="preserve"> </w:t>
      </w:r>
      <w:r w:rsidRPr="00501DB4">
        <w:t>lokalizacji</w:t>
      </w:r>
      <w:r>
        <w:t xml:space="preserve"> </w:t>
      </w:r>
      <w:r w:rsidRPr="00501DB4">
        <w:t>strategicznej</w:t>
      </w:r>
      <w:r>
        <w:t xml:space="preserve"> </w:t>
      </w:r>
      <w:r w:rsidRPr="00501DB4">
        <w:t>inwestycji</w:t>
      </w:r>
      <w:r>
        <w:t xml:space="preserve"> </w:t>
      </w:r>
      <w:r w:rsidRPr="00501DB4">
        <w:t>w</w:t>
      </w:r>
      <w:r>
        <w:t> </w:t>
      </w:r>
      <w:r w:rsidRPr="00501DB4">
        <w:t>zakresie</w:t>
      </w:r>
      <w:r>
        <w:t xml:space="preserve"> </w:t>
      </w:r>
      <w:r w:rsidRPr="00501DB4">
        <w:t>sieci</w:t>
      </w:r>
      <w:r>
        <w:t xml:space="preserve"> </w:t>
      </w:r>
      <w:r w:rsidRPr="00501DB4">
        <w:t>przesyłowej</w:t>
      </w:r>
      <w:r>
        <w:t xml:space="preserve"> </w:t>
      </w:r>
      <w:r w:rsidRPr="00501DB4">
        <w:t>ma</w:t>
      </w:r>
      <w:r>
        <w:t xml:space="preserve"> </w:t>
      </w:r>
      <w:r w:rsidRPr="00501DB4">
        <w:t>wywołać</w:t>
      </w:r>
      <w:r>
        <w:t xml:space="preserve"> </w:t>
      </w:r>
      <w:r w:rsidRPr="00501DB4">
        <w:t>skutek,</w:t>
      </w:r>
      <w:r>
        <w:t xml:space="preserve"> </w:t>
      </w:r>
      <w:r w:rsidRPr="00501DB4">
        <w:t>o</w:t>
      </w:r>
      <w:r>
        <w:t> </w:t>
      </w:r>
      <w:r w:rsidRPr="00501DB4">
        <w:t>którym</w:t>
      </w:r>
      <w:r>
        <w:t xml:space="preserve"> </w:t>
      </w:r>
      <w:r w:rsidRPr="00501DB4">
        <w:t>mowa</w:t>
      </w:r>
      <w:r>
        <w:t xml:space="preserve"> </w:t>
      </w:r>
      <w:r w:rsidRPr="00501DB4">
        <w:t>w</w:t>
      </w:r>
      <w:r>
        <w:t> art. </w:t>
      </w:r>
      <w:r w:rsidRPr="00501DB4">
        <w:t>22</w:t>
      </w:r>
      <w:r>
        <w:t xml:space="preserve"> ust. </w:t>
      </w:r>
      <w:r w:rsidRPr="00501DB4">
        <w:t>1;</w:t>
      </w:r>
    </w:p>
    <w:p w:rsidR="00C0364F" w:rsidRPr="004D7EA9" w:rsidRDefault="00C0364F" w:rsidP="00C0364F">
      <w:pPr>
        <w:pStyle w:val="PKTpunkt"/>
      </w:pPr>
      <w:r w:rsidRPr="004D7EA9">
        <w:t>11)</w:t>
      </w:r>
      <w:r w:rsidRPr="004D7EA9">
        <w:tab/>
        <w:t>opinie,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2</w:t>
      </w:r>
      <w:r w:rsidRPr="004D7EA9">
        <w:t>;</w:t>
      </w:r>
    </w:p>
    <w:p w:rsidR="00C0364F" w:rsidRDefault="00C0364F" w:rsidP="00C0364F">
      <w:pPr>
        <w:pStyle w:val="PKTpunkt"/>
      </w:pPr>
      <w:r w:rsidRPr="004D7EA9">
        <w:t>12)</w:t>
      </w:r>
      <w:r w:rsidRPr="004D7EA9">
        <w:tab/>
        <w:t>wskazanie</w:t>
      </w:r>
      <w:r>
        <w:t xml:space="preserve"> </w:t>
      </w:r>
      <w:r w:rsidRPr="004D7EA9">
        <w:t>gruntów</w:t>
      </w:r>
      <w:r>
        <w:t xml:space="preserve"> </w:t>
      </w:r>
      <w:r w:rsidRPr="004D7EA9">
        <w:t>pokrytych</w:t>
      </w:r>
      <w:r>
        <w:t xml:space="preserve"> </w:t>
      </w:r>
      <w:r w:rsidRPr="004D7EA9">
        <w:t>powierzchniowymi</w:t>
      </w:r>
      <w:r>
        <w:t xml:space="preserve"> </w:t>
      </w:r>
      <w:r w:rsidRPr="004D7EA9">
        <w:t>wodami</w:t>
      </w:r>
      <w:r>
        <w:t xml:space="preserve"> </w:t>
      </w:r>
      <w:r w:rsidRPr="004D7EA9">
        <w:t>płynącym</w:t>
      </w:r>
      <w:r>
        <w:t>i;</w:t>
      </w:r>
    </w:p>
    <w:p w:rsidR="00C0364F" w:rsidRPr="004D7EA9" w:rsidRDefault="00C0364F" w:rsidP="00C0364F">
      <w:pPr>
        <w:pStyle w:val="PKTpunkt"/>
      </w:pPr>
      <w:r w:rsidRPr="00501DB4">
        <w:t>13)</w:t>
      </w:r>
      <w:r w:rsidRPr="00501DB4">
        <w:tab/>
        <w:t>uzgodnienie</w:t>
      </w:r>
      <w:r>
        <w:t xml:space="preserve"> </w:t>
      </w:r>
      <w:r w:rsidRPr="00501DB4">
        <w:t>zarządców</w:t>
      </w:r>
      <w:r>
        <w:t xml:space="preserve"> </w:t>
      </w:r>
      <w:r w:rsidRPr="00501DB4">
        <w:t>dróg</w:t>
      </w:r>
      <w:r>
        <w:t xml:space="preserve"> </w:t>
      </w:r>
      <w:r w:rsidRPr="00501DB4">
        <w:t>publicznych</w:t>
      </w:r>
      <w:r>
        <w:t xml:space="preserve"> </w:t>
      </w:r>
      <w:r w:rsidRPr="00501DB4">
        <w:t>–</w:t>
      </w:r>
      <w:r>
        <w:t xml:space="preserve"> </w:t>
      </w:r>
      <w:r w:rsidRPr="00501DB4">
        <w:t>w</w:t>
      </w:r>
      <w:r>
        <w:t> </w:t>
      </w:r>
      <w:r w:rsidRPr="00501DB4">
        <w:t>zakresie,</w:t>
      </w:r>
      <w:r>
        <w:t xml:space="preserve"> </w:t>
      </w:r>
      <w:r w:rsidRPr="00501DB4">
        <w:t>w</w:t>
      </w:r>
      <w:r>
        <w:t> </w:t>
      </w:r>
      <w:r w:rsidRPr="00501DB4">
        <w:t>jakim</w:t>
      </w:r>
      <w:r>
        <w:t xml:space="preserve"> </w:t>
      </w:r>
      <w:r w:rsidRPr="00501DB4">
        <w:t>projektowana</w:t>
      </w:r>
      <w:r>
        <w:t xml:space="preserve"> </w:t>
      </w:r>
      <w:r w:rsidRPr="00501DB4">
        <w:t>inwestycja</w:t>
      </w:r>
      <w:r>
        <w:t xml:space="preserve"> </w:t>
      </w:r>
      <w:r w:rsidRPr="00501DB4">
        <w:t>przebiega</w:t>
      </w:r>
      <w:r>
        <w:t xml:space="preserve"> </w:t>
      </w:r>
      <w:r w:rsidRPr="00501DB4">
        <w:t>przez</w:t>
      </w:r>
      <w:r>
        <w:t xml:space="preserve"> </w:t>
      </w:r>
      <w:r w:rsidRPr="00501DB4">
        <w:t>nieruch</w:t>
      </w:r>
      <w:r w:rsidRPr="00501DB4">
        <w:t>o</w:t>
      </w:r>
      <w:r w:rsidRPr="00501DB4">
        <w:t>mości</w:t>
      </w:r>
      <w:r>
        <w:t xml:space="preserve"> </w:t>
      </w:r>
      <w:r w:rsidRPr="00501DB4">
        <w:t>wchodzące</w:t>
      </w:r>
      <w:r>
        <w:t xml:space="preserve"> </w:t>
      </w:r>
      <w:r w:rsidRPr="00501DB4">
        <w:t>w</w:t>
      </w:r>
      <w:r>
        <w:t> </w:t>
      </w:r>
      <w:r w:rsidRPr="00501DB4">
        <w:t>skład</w:t>
      </w:r>
      <w:r>
        <w:t xml:space="preserve"> </w:t>
      </w:r>
      <w:r w:rsidRPr="00501DB4">
        <w:t>pasa</w:t>
      </w:r>
      <w:r>
        <w:t xml:space="preserve"> </w:t>
      </w:r>
      <w:r w:rsidRPr="00501DB4">
        <w:t>drogowego,</w:t>
      </w:r>
      <w:r>
        <w:t xml:space="preserve"> </w:t>
      </w:r>
      <w:r w:rsidRPr="00501DB4">
        <w:t>przylega</w:t>
      </w:r>
      <w:r>
        <w:t xml:space="preserve"> </w:t>
      </w:r>
      <w:r w:rsidRPr="00501DB4">
        <w:t>do</w:t>
      </w:r>
      <w:r>
        <w:t xml:space="preserve"> </w:t>
      </w:r>
      <w:r w:rsidRPr="00501DB4">
        <w:t>nieruchomości</w:t>
      </w:r>
      <w:r>
        <w:t xml:space="preserve"> </w:t>
      </w:r>
      <w:r w:rsidRPr="00501DB4">
        <w:t>wchodzących</w:t>
      </w:r>
      <w:r>
        <w:t xml:space="preserve"> </w:t>
      </w:r>
      <w:r w:rsidRPr="00501DB4">
        <w:t>w</w:t>
      </w:r>
      <w:r>
        <w:t> </w:t>
      </w:r>
      <w:r w:rsidRPr="00501DB4">
        <w:t>skład</w:t>
      </w:r>
      <w:r>
        <w:t xml:space="preserve"> </w:t>
      </w:r>
      <w:r w:rsidRPr="00501DB4">
        <w:t>pasa</w:t>
      </w:r>
      <w:r>
        <w:t xml:space="preserve"> </w:t>
      </w:r>
      <w:r w:rsidRPr="00501DB4">
        <w:t>drogowego</w:t>
      </w:r>
      <w:r>
        <w:t xml:space="preserve"> </w:t>
      </w:r>
      <w:r w:rsidRPr="00501DB4">
        <w:t>lub</w:t>
      </w:r>
      <w:r>
        <w:t xml:space="preserve"> </w:t>
      </w:r>
      <w:r w:rsidRPr="00501DB4">
        <w:t>powoduje</w:t>
      </w:r>
      <w:r>
        <w:t xml:space="preserve"> </w:t>
      </w:r>
      <w:r w:rsidRPr="00501DB4">
        <w:t>ograniczenia</w:t>
      </w:r>
      <w:r>
        <w:t xml:space="preserve"> </w:t>
      </w:r>
      <w:r w:rsidRPr="00501DB4">
        <w:t>w</w:t>
      </w:r>
      <w:r>
        <w:t> </w:t>
      </w:r>
      <w:r w:rsidRPr="00501DB4">
        <w:t>sposobie</w:t>
      </w:r>
      <w:r>
        <w:t xml:space="preserve"> </w:t>
      </w:r>
      <w:r w:rsidRPr="00501DB4">
        <w:t>zagospodarowania</w:t>
      </w:r>
      <w:r>
        <w:t xml:space="preserve"> </w:t>
      </w:r>
      <w:r w:rsidRPr="00501DB4">
        <w:t>pasa</w:t>
      </w:r>
      <w:r>
        <w:t xml:space="preserve"> </w:t>
      </w:r>
      <w:r w:rsidRPr="00501DB4">
        <w:t>drogowego.</w:t>
      </w:r>
    </w:p>
    <w:p w:rsidR="00C0364F" w:rsidRPr="004D7EA9" w:rsidRDefault="00C0364F" w:rsidP="00C0364F">
      <w:pPr>
        <w:pStyle w:val="USTustnpkodeksu"/>
        <w:keepNext/>
      </w:pPr>
      <w:r>
        <w:t>2</w:t>
      </w:r>
      <w:r w:rsidRPr="004D7EA9">
        <w:t>.</w:t>
      </w:r>
      <w:r>
        <w:t xml:space="preserve"> Do wniosku </w:t>
      </w:r>
      <w:r w:rsidRPr="00A27A22">
        <w:t>o</w:t>
      </w:r>
      <w:r>
        <w:t> </w:t>
      </w:r>
      <w:r w:rsidRPr="00A27A22">
        <w:t>wydanie</w:t>
      </w:r>
      <w:r>
        <w:t xml:space="preserve"> </w:t>
      </w:r>
      <w:r w:rsidRPr="00A27A22">
        <w:t>decyzji</w:t>
      </w:r>
      <w:r>
        <w:t xml:space="preserve"> </w:t>
      </w:r>
      <w:r w:rsidRPr="00A27A22">
        <w:t>o</w:t>
      </w:r>
      <w:r>
        <w:t> </w:t>
      </w:r>
      <w:r w:rsidRPr="00A27A22">
        <w:t>ustaleniu</w:t>
      </w:r>
      <w:r>
        <w:t xml:space="preserve"> </w:t>
      </w:r>
      <w:r w:rsidRPr="00A27A22">
        <w:t>lokalizacji</w:t>
      </w:r>
      <w:r>
        <w:t xml:space="preserve"> </w:t>
      </w:r>
      <w:r w:rsidRPr="00A27A22">
        <w:t>strategicznej</w:t>
      </w:r>
      <w:r>
        <w:t xml:space="preserve"> </w:t>
      </w:r>
      <w:r w:rsidRPr="00A27A22">
        <w:t>inwestycji</w:t>
      </w:r>
      <w:r>
        <w:t xml:space="preserve"> </w:t>
      </w:r>
      <w:r w:rsidRPr="00A27A22">
        <w:t>w</w:t>
      </w:r>
      <w:r>
        <w:t> </w:t>
      </w:r>
      <w:r w:rsidRPr="00A27A22">
        <w:t>zakresie</w:t>
      </w:r>
      <w:r>
        <w:t xml:space="preserve"> </w:t>
      </w:r>
      <w:r w:rsidRPr="00A27A22">
        <w:t>sieci</w:t>
      </w:r>
      <w:r>
        <w:t xml:space="preserve"> przesyłowej </w:t>
      </w:r>
      <w:r w:rsidRPr="00A27A22">
        <w:t>i</w:t>
      </w:r>
      <w:r>
        <w:t>nw</w:t>
      </w:r>
      <w:r>
        <w:t>e</w:t>
      </w:r>
      <w:r>
        <w:t xml:space="preserve">stor załącza </w:t>
      </w:r>
      <w:r w:rsidRPr="00A27A22">
        <w:t>opinie: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ministra</w:t>
      </w:r>
      <w:r>
        <w:t xml:space="preserve"> </w:t>
      </w:r>
      <w:r w:rsidRPr="004D7EA9">
        <w:t>właściwego</w:t>
      </w:r>
      <w:r>
        <w:t xml:space="preserve"> </w:t>
      </w:r>
      <w:r w:rsidRPr="004D7EA9">
        <w:t>do</w:t>
      </w:r>
      <w:r>
        <w:t xml:space="preserve"> </w:t>
      </w:r>
      <w:r w:rsidRPr="004D7EA9">
        <w:t>spraw</w:t>
      </w:r>
      <w:r>
        <w:t xml:space="preserve"> </w:t>
      </w:r>
      <w:r w:rsidRPr="004D7EA9">
        <w:t>zdrowia</w:t>
      </w:r>
      <w:r>
        <w:t xml:space="preserve"> </w:t>
      </w:r>
      <w:r w:rsidRPr="004D7EA9">
        <w:t>–</w:t>
      </w:r>
      <w:r>
        <w:t xml:space="preserve">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inwestycji</w:t>
      </w:r>
      <w:r>
        <w:t xml:space="preserve"> </w:t>
      </w:r>
      <w:r w:rsidRPr="004D7EA9">
        <w:t>lokalizowanych</w:t>
      </w:r>
      <w:r>
        <w:t xml:space="preserve"> </w:t>
      </w:r>
      <w:r w:rsidRPr="004D7EA9">
        <w:t>na</w:t>
      </w:r>
      <w:r>
        <w:t xml:space="preserve"> </w:t>
      </w:r>
      <w:r w:rsidRPr="004D7EA9">
        <w:t>obszarach,</w:t>
      </w:r>
      <w:r>
        <w:t xml:space="preserve"> </w:t>
      </w:r>
      <w:r w:rsidRPr="004D7EA9">
        <w:t>którym</w:t>
      </w:r>
      <w:r>
        <w:t xml:space="preserve"> </w:t>
      </w:r>
      <w:r w:rsidRPr="004D7EA9">
        <w:t>został</w:t>
      </w:r>
      <w:r>
        <w:t xml:space="preserve"> </w:t>
      </w:r>
      <w:r w:rsidRPr="004D7EA9">
        <w:t>nadany</w:t>
      </w:r>
      <w:r>
        <w:t xml:space="preserve"> </w:t>
      </w:r>
      <w:r w:rsidRPr="004D7EA9">
        <w:t>status</w:t>
      </w:r>
      <w:r>
        <w:t xml:space="preserve"> </w:t>
      </w:r>
      <w:r w:rsidRPr="004D7EA9">
        <w:t>uzdrowiska</w:t>
      </w:r>
      <w:r>
        <w:t xml:space="preserve"> </w:t>
      </w:r>
      <w:r w:rsidRPr="004D7EA9">
        <w:t>albo</w:t>
      </w:r>
      <w:r>
        <w:t xml:space="preserve"> </w:t>
      </w:r>
      <w:r w:rsidRPr="004D7EA9">
        <w:t>status</w:t>
      </w:r>
      <w:r>
        <w:t xml:space="preserve"> </w:t>
      </w:r>
      <w:r w:rsidRPr="004D7EA9">
        <w:t>obszaru</w:t>
      </w:r>
      <w:r>
        <w:t xml:space="preserve"> </w:t>
      </w:r>
      <w:r w:rsidRPr="004D7EA9">
        <w:t>ochrony</w:t>
      </w:r>
      <w:r>
        <w:t xml:space="preserve"> </w:t>
      </w:r>
      <w:r w:rsidRPr="004D7EA9">
        <w:t>uzdrowiskowej,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28</w:t>
      </w:r>
      <w:r>
        <w:t> </w:t>
      </w:r>
      <w:r w:rsidRPr="004D7EA9">
        <w:t>lipca</w:t>
      </w:r>
      <w:r>
        <w:t xml:space="preserve"> </w:t>
      </w:r>
      <w:r w:rsidRPr="004D7EA9">
        <w:t>2005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lecznictwie</w:t>
      </w:r>
      <w:r>
        <w:t xml:space="preserve"> </w:t>
      </w:r>
      <w:r w:rsidRPr="004D7EA9">
        <w:t>uzdrowiskowym,</w:t>
      </w:r>
      <w:r>
        <w:t xml:space="preserve"> </w:t>
      </w:r>
      <w:r w:rsidRPr="004D7EA9">
        <w:t>uzdrowiskach</w:t>
      </w:r>
      <w:r>
        <w:t xml:space="preserve"> </w:t>
      </w:r>
      <w:r w:rsidRPr="004D7EA9">
        <w:t>i</w:t>
      </w:r>
      <w:r>
        <w:t> </w:t>
      </w:r>
      <w:r w:rsidRPr="004D7EA9">
        <w:t>obszarach</w:t>
      </w:r>
      <w:r>
        <w:t xml:space="preserve"> </w:t>
      </w:r>
      <w:r w:rsidRPr="004D7EA9">
        <w:t>ochrony</w:t>
      </w:r>
      <w:r>
        <w:t xml:space="preserve"> </w:t>
      </w:r>
      <w:r w:rsidRPr="004D7EA9">
        <w:t>uzdrowiskowej</w:t>
      </w:r>
      <w:r>
        <w:t xml:space="preserve"> </w:t>
      </w:r>
      <w:r w:rsidRPr="004D7EA9">
        <w:t>oraz</w:t>
      </w:r>
      <w:r>
        <w:t xml:space="preserve"> </w:t>
      </w:r>
      <w:r w:rsidRPr="004D7EA9">
        <w:t>o</w:t>
      </w:r>
      <w:r>
        <w:t> </w:t>
      </w:r>
      <w:r w:rsidRPr="004D7EA9">
        <w:t>gminach</w:t>
      </w:r>
      <w:r>
        <w:t xml:space="preserve"> </w:t>
      </w:r>
      <w:r w:rsidRPr="004D7EA9">
        <w:t>uzdrow</w:t>
      </w:r>
      <w:r w:rsidRPr="004D7EA9">
        <w:t>i</w:t>
      </w:r>
      <w:r w:rsidRPr="004D7EA9">
        <w:t>skowych</w:t>
      </w:r>
      <w:r>
        <w:t xml:space="preserve"> </w:t>
      </w:r>
      <w:r w:rsidRPr="004D7EA9">
        <w:t>(</w:t>
      </w:r>
      <w:r>
        <w:t xml:space="preserve">Dz. U. </w:t>
      </w:r>
      <w:r w:rsidRPr="004D7EA9">
        <w:t>z</w:t>
      </w:r>
      <w:r>
        <w:t> </w:t>
      </w:r>
      <w:r w:rsidRPr="004D7EA9">
        <w:t>2012</w:t>
      </w:r>
      <w:r>
        <w:t> </w:t>
      </w:r>
      <w:r w:rsidRPr="004D7EA9">
        <w:t>r.</w:t>
      </w:r>
      <w:r>
        <w:t xml:space="preserve"> poz. </w:t>
      </w:r>
      <w:r w:rsidRPr="004D7EA9">
        <w:t>651</w:t>
      </w:r>
      <w:r>
        <w:t xml:space="preserve"> i </w:t>
      </w:r>
      <w:r w:rsidRPr="004D7EA9">
        <w:t>742);</w:t>
      </w:r>
    </w:p>
    <w:p w:rsidR="00C0364F" w:rsidRPr="004D7EA9" w:rsidRDefault="00C0364F" w:rsidP="00C0364F">
      <w:pPr>
        <w:pStyle w:val="PKTpunkt"/>
      </w:pPr>
      <w:r w:rsidRPr="004D7EA9">
        <w:lastRenderedPageBreak/>
        <w:t>2)</w:t>
      </w:r>
      <w:r w:rsidRPr="004D7EA9">
        <w:tab/>
      </w:r>
      <w:r w:rsidRPr="0045083F">
        <w:t>ministra</w:t>
      </w:r>
      <w:r>
        <w:t xml:space="preserve"> </w:t>
      </w:r>
      <w:r w:rsidRPr="0045083F">
        <w:t>właściwego</w:t>
      </w:r>
      <w:r>
        <w:t xml:space="preserve"> </w:t>
      </w:r>
      <w:r w:rsidRPr="0045083F">
        <w:t>do</w:t>
      </w:r>
      <w:r>
        <w:t xml:space="preserve"> </w:t>
      </w:r>
      <w:r w:rsidRPr="0045083F">
        <w:t>spraw</w:t>
      </w:r>
      <w:r>
        <w:t xml:space="preserve"> </w:t>
      </w:r>
      <w:r w:rsidRPr="0045083F">
        <w:t>gospodarki</w:t>
      </w:r>
      <w:r>
        <w:t xml:space="preserve"> </w:t>
      </w:r>
      <w:r w:rsidRPr="0045083F">
        <w:t>morskiej,</w:t>
      </w:r>
      <w:r>
        <w:t xml:space="preserve"> </w:t>
      </w:r>
      <w:r w:rsidRPr="0045083F">
        <w:t>ministra</w:t>
      </w:r>
      <w:r>
        <w:t xml:space="preserve"> </w:t>
      </w:r>
      <w:r w:rsidRPr="0045083F">
        <w:t>właściwego</w:t>
      </w:r>
      <w:r>
        <w:t xml:space="preserve"> </w:t>
      </w:r>
      <w:r w:rsidRPr="0045083F">
        <w:t>do</w:t>
      </w:r>
      <w:r>
        <w:t xml:space="preserve"> </w:t>
      </w:r>
      <w:r w:rsidRPr="0045083F">
        <w:t>spraw</w:t>
      </w:r>
      <w:r>
        <w:t xml:space="preserve"> </w:t>
      </w:r>
      <w:r w:rsidRPr="0045083F">
        <w:t>gospodarki,</w:t>
      </w:r>
      <w:r>
        <w:t xml:space="preserve"> </w:t>
      </w:r>
      <w:r w:rsidRPr="0045083F">
        <w:t>ministra</w:t>
      </w:r>
      <w:r>
        <w:t xml:space="preserve"> </w:t>
      </w:r>
      <w:r w:rsidRPr="0045083F">
        <w:t>właściwego</w:t>
      </w:r>
      <w:r>
        <w:t xml:space="preserve"> </w:t>
      </w:r>
      <w:r w:rsidRPr="0045083F">
        <w:t>do</w:t>
      </w:r>
      <w:r>
        <w:t xml:space="preserve"> </w:t>
      </w:r>
      <w:r w:rsidRPr="0045083F">
        <w:t>spraw</w:t>
      </w:r>
      <w:r>
        <w:t xml:space="preserve"> </w:t>
      </w:r>
      <w:r w:rsidRPr="0045083F">
        <w:t>kultury</w:t>
      </w:r>
      <w:r>
        <w:t xml:space="preserve"> </w:t>
      </w:r>
      <w:r w:rsidRPr="0045083F">
        <w:t>i</w:t>
      </w:r>
      <w:r>
        <w:t> </w:t>
      </w:r>
      <w:r w:rsidRPr="0045083F">
        <w:t>dziedzictwa</w:t>
      </w:r>
      <w:r>
        <w:t xml:space="preserve"> </w:t>
      </w:r>
      <w:r w:rsidRPr="0045083F">
        <w:t>narodowego,</w:t>
      </w:r>
      <w:r>
        <w:t xml:space="preserve"> </w:t>
      </w:r>
      <w:r w:rsidRPr="0045083F">
        <w:t>ministra</w:t>
      </w:r>
      <w:r>
        <w:t xml:space="preserve"> </w:t>
      </w:r>
      <w:r w:rsidRPr="0045083F">
        <w:t>właściwego</w:t>
      </w:r>
      <w:r>
        <w:t xml:space="preserve"> </w:t>
      </w:r>
      <w:r w:rsidRPr="0045083F">
        <w:t>do</w:t>
      </w:r>
      <w:r>
        <w:t xml:space="preserve"> </w:t>
      </w:r>
      <w:r w:rsidRPr="0045083F">
        <w:t>spraw</w:t>
      </w:r>
      <w:r>
        <w:t xml:space="preserve"> </w:t>
      </w:r>
      <w:r w:rsidRPr="0045083F">
        <w:t>rybołówstwa,</w:t>
      </w:r>
      <w:r>
        <w:t xml:space="preserve"> </w:t>
      </w:r>
      <w:r w:rsidRPr="0045083F">
        <w:t>ministra</w:t>
      </w:r>
      <w:r>
        <w:t xml:space="preserve"> </w:t>
      </w:r>
      <w:r w:rsidRPr="0045083F">
        <w:t>właściwego</w:t>
      </w:r>
      <w:r>
        <w:t xml:space="preserve"> </w:t>
      </w:r>
      <w:r w:rsidRPr="0045083F">
        <w:t>do</w:t>
      </w:r>
      <w:r>
        <w:t xml:space="preserve"> </w:t>
      </w:r>
      <w:r w:rsidRPr="0045083F">
        <w:t>spraw</w:t>
      </w:r>
      <w:r>
        <w:t xml:space="preserve"> </w:t>
      </w:r>
      <w:r w:rsidRPr="0045083F">
        <w:t>wewnętrznych</w:t>
      </w:r>
      <w:r>
        <w:t xml:space="preserve"> </w:t>
      </w:r>
      <w:r w:rsidRPr="0045083F">
        <w:t>oraz</w:t>
      </w:r>
      <w:r>
        <w:t xml:space="preserve"> </w:t>
      </w:r>
      <w:r w:rsidRPr="0045083F">
        <w:t>Ministra</w:t>
      </w:r>
      <w:r>
        <w:t xml:space="preserve"> </w:t>
      </w:r>
      <w:r w:rsidRPr="0045083F">
        <w:t>Obrony</w:t>
      </w:r>
      <w:r>
        <w:t xml:space="preserve"> </w:t>
      </w:r>
      <w:r w:rsidRPr="0045083F">
        <w:t>Narodowej</w:t>
      </w:r>
      <w:r>
        <w:t xml:space="preserve"> </w:t>
      </w:r>
      <w:r w:rsidRPr="0045083F">
        <w:t>–</w:t>
      </w:r>
      <w:r>
        <w:t xml:space="preserve"> </w:t>
      </w:r>
      <w:r w:rsidRPr="0045083F">
        <w:t>w</w:t>
      </w:r>
      <w:r>
        <w:t> </w:t>
      </w:r>
      <w:r w:rsidRPr="0045083F">
        <w:t>odniesieniu</w:t>
      </w:r>
      <w:r>
        <w:t xml:space="preserve"> </w:t>
      </w:r>
      <w:r w:rsidRPr="0045083F">
        <w:t>do</w:t>
      </w:r>
      <w:r>
        <w:t xml:space="preserve"> </w:t>
      </w:r>
      <w:r w:rsidRPr="0045083F">
        <w:t>wznoszenia</w:t>
      </w:r>
      <w:r>
        <w:t xml:space="preserve"> </w:t>
      </w:r>
      <w:r w:rsidRPr="0045083F">
        <w:t>i</w:t>
      </w:r>
      <w:r>
        <w:t> </w:t>
      </w:r>
      <w:r w:rsidRPr="0045083F">
        <w:t>wykorzystywania</w:t>
      </w:r>
      <w:r>
        <w:t xml:space="preserve"> </w:t>
      </w:r>
      <w:r w:rsidRPr="0045083F">
        <w:t>sztuc</w:t>
      </w:r>
      <w:r w:rsidRPr="0045083F">
        <w:t>z</w:t>
      </w:r>
      <w:r w:rsidRPr="0045083F">
        <w:t>nych</w:t>
      </w:r>
      <w:r>
        <w:t xml:space="preserve"> </w:t>
      </w:r>
      <w:r w:rsidRPr="0045083F">
        <w:t>wysp,</w:t>
      </w:r>
      <w:r>
        <w:t xml:space="preserve"> </w:t>
      </w:r>
      <w:r w:rsidRPr="0045083F">
        <w:t>konstrukcji</w:t>
      </w:r>
      <w:r>
        <w:t xml:space="preserve"> </w:t>
      </w:r>
      <w:r w:rsidRPr="0045083F">
        <w:t>i</w:t>
      </w:r>
      <w:r>
        <w:t> </w:t>
      </w:r>
      <w:r w:rsidRPr="0045083F">
        <w:t>urządzeń</w:t>
      </w:r>
      <w:r>
        <w:t xml:space="preserve"> </w:t>
      </w:r>
      <w:r w:rsidRPr="0045083F">
        <w:t>w</w:t>
      </w:r>
      <w:r>
        <w:t> </w:t>
      </w:r>
      <w:r w:rsidRPr="0045083F">
        <w:t>polskich</w:t>
      </w:r>
      <w:r>
        <w:t xml:space="preserve"> </w:t>
      </w:r>
      <w:r w:rsidRPr="0045083F">
        <w:t>obszarach</w:t>
      </w:r>
      <w:r>
        <w:t xml:space="preserve"> </w:t>
      </w:r>
      <w:r w:rsidRPr="0045083F">
        <w:t>morskich,</w:t>
      </w:r>
      <w:r>
        <w:t xml:space="preserve"> </w:t>
      </w:r>
      <w:r w:rsidRPr="0045083F">
        <w:t>zgodnie</w:t>
      </w:r>
      <w:r>
        <w:t xml:space="preserve"> </w:t>
      </w:r>
      <w:r w:rsidRPr="0045083F">
        <w:t>z</w:t>
      </w:r>
      <w:r>
        <w:t> </w:t>
      </w:r>
      <w:r w:rsidRPr="0045083F">
        <w:t>przepisami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21</w:t>
      </w:r>
      <w:r>
        <w:t> </w:t>
      </w:r>
      <w:r w:rsidRPr="0045083F">
        <w:t>marca</w:t>
      </w:r>
      <w:r>
        <w:t xml:space="preserve"> </w:t>
      </w:r>
      <w:r w:rsidRPr="0045083F">
        <w:t>1991</w:t>
      </w:r>
      <w:r>
        <w:t> </w:t>
      </w:r>
      <w:r w:rsidRPr="0045083F">
        <w:t>r.</w:t>
      </w:r>
      <w:r>
        <w:t xml:space="preserve"> </w:t>
      </w:r>
      <w:r w:rsidRPr="0045083F">
        <w:t>o</w:t>
      </w:r>
      <w:r>
        <w:t> </w:t>
      </w:r>
      <w:r w:rsidRPr="0045083F">
        <w:t>obszarach</w:t>
      </w:r>
      <w:r>
        <w:t xml:space="preserve"> </w:t>
      </w:r>
      <w:r w:rsidRPr="0045083F">
        <w:t>morskich</w:t>
      </w:r>
      <w:r>
        <w:t xml:space="preserve"> </w:t>
      </w:r>
      <w:r w:rsidRPr="0045083F">
        <w:t>Rzeczypospolitej</w:t>
      </w:r>
      <w:r>
        <w:t xml:space="preserve"> </w:t>
      </w:r>
      <w:r w:rsidRPr="0045083F">
        <w:t>Polskiej</w:t>
      </w:r>
      <w:r>
        <w:t xml:space="preserve"> </w:t>
      </w:r>
      <w:r w:rsidRPr="0045083F">
        <w:t>i</w:t>
      </w:r>
      <w:r>
        <w:t> </w:t>
      </w:r>
      <w:r w:rsidRPr="0045083F">
        <w:t>administracji</w:t>
      </w:r>
      <w:r>
        <w:t xml:space="preserve"> </w:t>
      </w:r>
      <w:r w:rsidRPr="0045083F">
        <w:t>morskiej</w:t>
      </w:r>
      <w:r>
        <w:t xml:space="preserve"> </w:t>
      </w:r>
      <w:r w:rsidRPr="0045083F">
        <w:t>(</w:t>
      </w:r>
      <w:r>
        <w:t xml:space="preserve">Dz. U. </w:t>
      </w:r>
      <w:r w:rsidRPr="0045083F">
        <w:t>z</w:t>
      </w:r>
      <w:r>
        <w:t> </w:t>
      </w:r>
      <w:r w:rsidRPr="0045083F">
        <w:t>2013</w:t>
      </w:r>
      <w:r>
        <w:t> </w:t>
      </w:r>
      <w:r w:rsidRPr="0045083F">
        <w:t>r.</w:t>
      </w:r>
      <w:r>
        <w:t xml:space="preserve"> poz. </w:t>
      </w:r>
      <w:r w:rsidRPr="0045083F">
        <w:t>934</w:t>
      </w:r>
      <w:r>
        <w:t xml:space="preserve"> i </w:t>
      </w:r>
      <w:r w:rsidRPr="0045083F">
        <w:t>1014);</w:t>
      </w:r>
    </w:p>
    <w:p w:rsidR="00C0364F" w:rsidRDefault="00C0364F" w:rsidP="00C0364F">
      <w:pPr>
        <w:pStyle w:val="PKTpunkt"/>
      </w:pPr>
      <w:r>
        <w:t>3</w:t>
      </w:r>
      <w:r w:rsidRPr="00A27A22">
        <w:t>)</w:t>
      </w:r>
      <w:r w:rsidRPr="00A27A22">
        <w:tab/>
        <w:t>Ministra</w:t>
      </w:r>
      <w:r>
        <w:t xml:space="preserve"> </w:t>
      </w:r>
      <w:r w:rsidRPr="00A27A22">
        <w:t>Obrony</w:t>
      </w:r>
      <w:r>
        <w:t xml:space="preserve"> </w:t>
      </w:r>
      <w:r w:rsidRPr="00A27A22">
        <w:t>Narodowej</w:t>
      </w:r>
      <w:r>
        <w:t xml:space="preserve"> – </w:t>
      </w:r>
      <w:r w:rsidRPr="00A27A22">
        <w:t>w</w:t>
      </w:r>
      <w:r>
        <w:t xml:space="preserve"> przypadku </w:t>
      </w:r>
      <w:r w:rsidRPr="00A27A22">
        <w:t>gdy</w:t>
      </w:r>
      <w:r>
        <w:t xml:space="preserve"> </w:t>
      </w:r>
      <w:r w:rsidRPr="00A27A22">
        <w:t>projektowana</w:t>
      </w:r>
      <w:r>
        <w:t xml:space="preserve"> </w:t>
      </w:r>
      <w:r w:rsidRPr="00A27A22">
        <w:t>inwestycja</w:t>
      </w:r>
      <w:r>
        <w:t xml:space="preserve"> </w:t>
      </w:r>
      <w:r w:rsidRPr="00A27A22">
        <w:t>przebiega</w:t>
      </w:r>
      <w:r>
        <w:t xml:space="preserve"> </w:t>
      </w:r>
      <w:r w:rsidRPr="00A27A22">
        <w:t>lub</w:t>
      </w:r>
      <w:r>
        <w:t xml:space="preserve"> </w:t>
      </w:r>
      <w:r w:rsidRPr="00A27A22">
        <w:t>oddziałuje</w:t>
      </w:r>
      <w:r>
        <w:t xml:space="preserve"> </w:t>
      </w:r>
      <w:r w:rsidRPr="00A27A22">
        <w:t>na</w:t>
      </w:r>
      <w:r>
        <w:t xml:space="preserve"> </w:t>
      </w:r>
      <w:r w:rsidRPr="00A27A22">
        <w:t>tereny</w:t>
      </w:r>
      <w:r>
        <w:t xml:space="preserve"> </w:t>
      </w:r>
      <w:r w:rsidRPr="00A27A22">
        <w:t>zamk</w:t>
      </w:r>
      <w:r w:rsidR="008B202B">
        <w:softHyphen/>
      </w:r>
      <w:r w:rsidRPr="00A27A22">
        <w:t>nięte</w:t>
      </w:r>
      <w:r>
        <w:t xml:space="preserve"> </w:t>
      </w:r>
      <w:r w:rsidRPr="00A27A22">
        <w:t>ustanowione</w:t>
      </w:r>
      <w:r>
        <w:t xml:space="preserve"> </w:t>
      </w:r>
      <w:r w:rsidRPr="00A27A22">
        <w:t>przez</w:t>
      </w:r>
      <w:r>
        <w:t xml:space="preserve"> </w:t>
      </w:r>
      <w:r w:rsidRPr="00A27A22">
        <w:t>tego</w:t>
      </w:r>
      <w:r>
        <w:t xml:space="preserve"> </w:t>
      </w:r>
      <w:r w:rsidRPr="00A27A22">
        <w:t>ministra</w:t>
      </w:r>
      <w:r>
        <w:t xml:space="preserve"> </w:t>
      </w:r>
      <w:r w:rsidRPr="00A27A22">
        <w:t>bądź</w:t>
      </w:r>
      <w:r>
        <w:t xml:space="preserve"> </w:t>
      </w:r>
      <w:r w:rsidRPr="00A27A22">
        <w:t>ich</w:t>
      </w:r>
      <w:r>
        <w:t xml:space="preserve"> </w:t>
      </w:r>
      <w:r w:rsidRPr="00A27A22">
        <w:t>strefy</w:t>
      </w:r>
      <w:r>
        <w:t xml:space="preserve"> </w:t>
      </w:r>
      <w:r w:rsidRPr="00A27A22">
        <w:t>ochronne;</w:t>
      </w:r>
    </w:p>
    <w:p w:rsidR="00C0364F" w:rsidRPr="004D7EA9" w:rsidRDefault="00C0364F" w:rsidP="00C0364F">
      <w:pPr>
        <w:pStyle w:val="PKTpunkt"/>
      </w:pPr>
      <w:r>
        <w:t>4</w:t>
      </w:r>
      <w:r w:rsidRPr="004D7EA9">
        <w:t>)</w:t>
      </w:r>
      <w:r w:rsidRPr="004D7EA9">
        <w:tab/>
        <w:t>dyrektora</w:t>
      </w:r>
      <w:r>
        <w:t xml:space="preserve"> </w:t>
      </w:r>
      <w:r w:rsidRPr="004D7EA9">
        <w:t>właściwego</w:t>
      </w:r>
      <w:r>
        <w:t xml:space="preserve"> </w:t>
      </w:r>
      <w:r w:rsidRPr="004D7EA9">
        <w:t>urzędu</w:t>
      </w:r>
      <w:r>
        <w:t xml:space="preserve"> </w:t>
      </w:r>
      <w:r w:rsidRPr="004D7EA9">
        <w:t>morskiego</w:t>
      </w:r>
      <w:r>
        <w:t xml:space="preserve"> –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obszarów</w:t>
      </w:r>
      <w:r>
        <w:t xml:space="preserve"> </w:t>
      </w:r>
      <w:r w:rsidRPr="004D7EA9">
        <w:t>pasa</w:t>
      </w:r>
      <w:r>
        <w:t xml:space="preserve"> </w:t>
      </w:r>
      <w:r w:rsidRPr="004D7EA9">
        <w:t>technicznego,</w:t>
      </w:r>
      <w:r>
        <w:t xml:space="preserve"> </w:t>
      </w:r>
      <w:r w:rsidRPr="004D7EA9">
        <w:t>pasa</w:t>
      </w:r>
      <w:r>
        <w:t xml:space="preserve"> </w:t>
      </w:r>
      <w:r w:rsidRPr="004D7EA9">
        <w:t>ochronnego,</w:t>
      </w:r>
      <w:r>
        <w:t xml:space="preserve"> </w:t>
      </w:r>
      <w:r w:rsidRPr="004D7EA9">
        <w:t>morskich</w:t>
      </w:r>
      <w:r>
        <w:t xml:space="preserve"> </w:t>
      </w:r>
      <w:r w:rsidRPr="004D7EA9">
        <w:t>portów</w:t>
      </w:r>
      <w:r>
        <w:t xml:space="preserve"> </w:t>
      </w:r>
      <w:r w:rsidRPr="004D7EA9">
        <w:t>i</w:t>
      </w:r>
      <w:r>
        <w:t> </w:t>
      </w:r>
      <w:r w:rsidRPr="004D7EA9">
        <w:t>przystani,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21</w:t>
      </w:r>
      <w:r>
        <w:t> </w:t>
      </w:r>
      <w:r w:rsidRPr="004D7EA9">
        <w:t>marca</w:t>
      </w:r>
      <w:r>
        <w:t xml:space="preserve"> </w:t>
      </w:r>
      <w:r w:rsidRPr="004D7EA9">
        <w:t>1991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obszarach</w:t>
      </w:r>
      <w:r>
        <w:t xml:space="preserve"> </w:t>
      </w:r>
      <w:r w:rsidRPr="004D7EA9">
        <w:t>morskich</w:t>
      </w:r>
      <w:r>
        <w:t xml:space="preserve"> </w:t>
      </w:r>
      <w:r w:rsidRPr="004D7EA9">
        <w:t>Rzeczypospolitej</w:t>
      </w:r>
      <w:r>
        <w:t xml:space="preserve"> </w:t>
      </w:r>
      <w:r w:rsidRPr="004D7EA9">
        <w:t>Po</w:t>
      </w:r>
      <w:r w:rsidRPr="004D7EA9">
        <w:t>l</w:t>
      </w:r>
      <w:r w:rsidRPr="004D7EA9">
        <w:t>skiej</w:t>
      </w:r>
      <w:r>
        <w:t xml:space="preserve"> </w:t>
      </w:r>
      <w:r w:rsidRPr="004D7EA9">
        <w:t>i</w:t>
      </w:r>
      <w:r>
        <w:t> </w:t>
      </w:r>
      <w:r w:rsidRPr="004D7EA9">
        <w:t>administracji</w:t>
      </w:r>
      <w:r>
        <w:t xml:space="preserve"> </w:t>
      </w:r>
      <w:r w:rsidRPr="004D7EA9">
        <w:t>morskiej;</w:t>
      </w:r>
    </w:p>
    <w:p w:rsidR="00C0364F" w:rsidRPr="004D7EA9" w:rsidRDefault="00C0364F" w:rsidP="00C0364F">
      <w:pPr>
        <w:pStyle w:val="PKTpunkt"/>
      </w:pPr>
      <w:r>
        <w:t>5</w:t>
      </w:r>
      <w:r w:rsidRPr="004D7EA9">
        <w:t>)</w:t>
      </w:r>
      <w:r w:rsidRPr="004D7EA9">
        <w:tab/>
        <w:t>właściwego</w:t>
      </w:r>
      <w:r>
        <w:t xml:space="preserve"> </w:t>
      </w:r>
      <w:r w:rsidRPr="004D7EA9">
        <w:t>organu</w:t>
      </w:r>
      <w:r>
        <w:t xml:space="preserve"> </w:t>
      </w:r>
      <w:r w:rsidRPr="004D7EA9">
        <w:t>administracji</w:t>
      </w:r>
      <w:r>
        <w:t xml:space="preserve"> </w:t>
      </w:r>
      <w:r w:rsidRPr="004D7EA9">
        <w:t>geologicznej</w:t>
      </w:r>
      <w:r>
        <w:t xml:space="preserve"> –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terenów</w:t>
      </w:r>
      <w:r>
        <w:t xml:space="preserve"> </w:t>
      </w:r>
      <w:r w:rsidRPr="004D7EA9">
        <w:t>zagrożonych</w:t>
      </w:r>
      <w:r>
        <w:t xml:space="preserve"> </w:t>
      </w:r>
      <w:r w:rsidRPr="004D7EA9">
        <w:t>osuwaniem</w:t>
      </w:r>
      <w:r>
        <w:t xml:space="preserve"> </w:t>
      </w:r>
      <w:r w:rsidRPr="004D7EA9">
        <w:t>się</w:t>
      </w:r>
      <w:r>
        <w:t xml:space="preserve"> </w:t>
      </w:r>
      <w:r w:rsidRPr="004D7EA9">
        <w:t>mas</w:t>
      </w:r>
      <w:r>
        <w:t xml:space="preserve"> </w:t>
      </w:r>
      <w:r w:rsidRPr="004D7EA9">
        <w:t>zie</w:t>
      </w:r>
      <w:r w:rsidRPr="004D7EA9">
        <w:t>m</w:t>
      </w:r>
      <w:r w:rsidRPr="004D7EA9">
        <w:t>nych;</w:t>
      </w:r>
    </w:p>
    <w:p w:rsidR="00C0364F" w:rsidRPr="004D7EA9" w:rsidRDefault="00C0364F" w:rsidP="00C0364F">
      <w:pPr>
        <w:pStyle w:val="PKTpunkt"/>
      </w:pPr>
      <w:r>
        <w:t>6</w:t>
      </w:r>
      <w:r w:rsidRPr="004D7EA9">
        <w:t>)</w:t>
      </w:r>
      <w:r w:rsidRPr="004D7EA9">
        <w:tab/>
        <w:t>dyrektora</w:t>
      </w:r>
      <w:r>
        <w:t xml:space="preserve"> </w:t>
      </w:r>
      <w:r w:rsidRPr="004D7EA9">
        <w:t>właściwej</w:t>
      </w:r>
      <w:r>
        <w:t xml:space="preserve"> </w:t>
      </w:r>
      <w:r w:rsidRPr="004D7EA9">
        <w:t>regionalnej</w:t>
      </w:r>
      <w:r>
        <w:t xml:space="preserve"> </w:t>
      </w:r>
      <w:r w:rsidRPr="004D7EA9">
        <w:t>dyrekcji</w:t>
      </w:r>
      <w:r>
        <w:t xml:space="preserve"> </w:t>
      </w:r>
      <w:r w:rsidRPr="004D7EA9">
        <w:t>Państwowego</w:t>
      </w:r>
      <w:r>
        <w:t xml:space="preserve"> </w:t>
      </w:r>
      <w:r w:rsidRPr="004D7EA9">
        <w:t>Gospodarstwa</w:t>
      </w:r>
      <w:r>
        <w:t xml:space="preserve"> </w:t>
      </w:r>
      <w:r w:rsidRPr="004D7EA9">
        <w:t>Leśnego</w:t>
      </w:r>
      <w:r>
        <w:t xml:space="preserve"> </w:t>
      </w:r>
      <w:r w:rsidRPr="004D7EA9">
        <w:t>Lasy</w:t>
      </w:r>
      <w:r>
        <w:t xml:space="preserve"> </w:t>
      </w:r>
      <w:r w:rsidRPr="004D7EA9">
        <w:t>Państwowe</w:t>
      </w:r>
      <w:r>
        <w:t xml:space="preserve"> –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gruntów</w:t>
      </w:r>
      <w:r>
        <w:t xml:space="preserve"> </w:t>
      </w:r>
      <w:r w:rsidRPr="004D7EA9">
        <w:t>leśnych</w:t>
      </w:r>
      <w:r>
        <w:t xml:space="preserve"> </w:t>
      </w:r>
      <w:r w:rsidRPr="004D7EA9">
        <w:t>stanowiących</w:t>
      </w:r>
      <w:r>
        <w:t xml:space="preserve"> </w:t>
      </w:r>
      <w:r w:rsidRPr="004D7EA9">
        <w:t>własność</w:t>
      </w:r>
      <w:r>
        <w:t xml:space="preserve"> </w:t>
      </w:r>
      <w:r w:rsidRPr="004D7EA9">
        <w:t>Skarbu</w:t>
      </w:r>
      <w:r>
        <w:t xml:space="preserve"> </w:t>
      </w:r>
      <w:r w:rsidRPr="004D7EA9">
        <w:t>Państwa,</w:t>
      </w:r>
      <w:r>
        <w:t xml:space="preserve"> </w:t>
      </w:r>
      <w:r w:rsidRPr="004D7EA9">
        <w:t>będących</w:t>
      </w:r>
      <w:r>
        <w:t xml:space="preserve"> </w:t>
      </w:r>
      <w:r w:rsidRPr="004D7EA9">
        <w:t>w</w:t>
      </w:r>
      <w:r>
        <w:t> </w:t>
      </w:r>
      <w:r w:rsidRPr="004D7EA9">
        <w:t>zarządzie</w:t>
      </w:r>
      <w:r>
        <w:t xml:space="preserve"> </w:t>
      </w:r>
      <w:r w:rsidRPr="004D7EA9">
        <w:t>Państwowego</w:t>
      </w:r>
      <w:r>
        <w:t xml:space="preserve"> </w:t>
      </w:r>
      <w:r w:rsidRPr="004D7EA9">
        <w:t>Gospodarstwa</w:t>
      </w:r>
      <w:r>
        <w:t xml:space="preserve"> </w:t>
      </w:r>
      <w:r w:rsidRPr="004D7EA9">
        <w:t>Leśn</w:t>
      </w:r>
      <w:r w:rsidRPr="004D7EA9">
        <w:t>e</w:t>
      </w:r>
      <w:r w:rsidRPr="004D7EA9">
        <w:t>go</w:t>
      </w:r>
      <w:r>
        <w:t xml:space="preserve"> </w:t>
      </w:r>
      <w:r w:rsidRPr="004D7EA9">
        <w:t>Lasy</w:t>
      </w:r>
      <w:r>
        <w:t xml:space="preserve"> </w:t>
      </w:r>
      <w:r w:rsidRPr="004D7EA9">
        <w:t>Państwowe,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28</w:t>
      </w:r>
      <w:r>
        <w:t> </w:t>
      </w:r>
      <w:r w:rsidRPr="004D7EA9">
        <w:t>września</w:t>
      </w:r>
      <w:r>
        <w:t xml:space="preserve"> </w:t>
      </w:r>
      <w:r w:rsidRPr="004D7EA9">
        <w:t>1991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lasach</w:t>
      </w:r>
      <w:r>
        <w:t xml:space="preserve"> </w:t>
      </w:r>
      <w:r w:rsidRPr="004D7EA9">
        <w:t>(</w:t>
      </w:r>
      <w:r>
        <w:t xml:space="preserve">Dz. U. </w:t>
      </w:r>
      <w:r w:rsidRPr="004D7EA9">
        <w:t>z</w:t>
      </w:r>
      <w:r>
        <w:t> </w:t>
      </w:r>
      <w:r w:rsidRPr="004D7EA9">
        <w:t>201</w:t>
      </w:r>
      <w:r>
        <w:t>4 </w:t>
      </w:r>
      <w:r w:rsidRPr="004D7EA9">
        <w:t>r.</w:t>
      </w:r>
      <w:r>
        <w:t xml:space="preserve"> poz. 1153 oraz z 2015 r. poz. 349 i 671)</w:t>
      </w:r>
      <w:r w:rsidRPr="004D7EA9">
        <w:t>;</w:t>
      </w:r>
    </w:p>
    <w:p w:rsidR="00C0364F" w:rsidRPr="004D7EA9" w:rsidRDefault="00C0364F" w:rsidP="00C0364F">
      <w:pPr>
        <w:pStyle w:val="PKTpunkt"/>
      </w:pPr>
      <w:r>
        <w:t>7</w:t>
      </w:r>
      <w:r w:rsidRPr="004D7EA9">
        <w:t>)</w:t>
      </w:r>
      <w:r w:rsidRPr="004D7EA9">
        <w:tab/>
        <w:t>właściwego</w:t>
      </w:r>
      <w:r>
        <w:t xml:space="preserve"> </w:t>
      </w:r>
      <w:r w:rsidRPr="004D7EA9">
        <w:t>wojewódzkiego</w:t>
      </w:r>
      <w:r>
        <w:t xml:space="preserve"> </w:t>
      </w:r>
      <w:r w:rsidRPr="004D7EA9">
        <w:t>konserwatora</w:t>
      </w:r>
      <w:r>
        <w:t xml:space="preserve"> </w:t>
      </w:r>
      <w:r w:rsidRPr="004D7EA9">
        <w:t>zabytków</w:t>
      </w:r>
      <w:r>
        <w:t xml:space="preserve"> </w:t>
      </w:r>
      <w:r w:rsidRPr="004D7EA9">
        <w:t>–</w:t>
      </w:r>
      <w:r>
        <w:t xml:space="preserve">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zabytków</w:t>
      </w:r>
      <w:r>
        <w:t xml:space="preserve"> </w:t>
      </w:r>
      <w:r w:rsidRPr="004D7EA9">
        <w:t>chronionych,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23</w:t>
      </w:r>
      <w:r>
        <w:t> </w:t>
      </w:r>
      <w:r w:rsidRPr="004D7EA9">
        <w:t>lipca</w:t>
      </w:r>
      <w:r>
        <w:t xml:space="preserve"> </w:t>
      </w:r>
      <w:r w:rsidRPr="004D7EA9">
        <w:t>2003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ochronie</w:t>
      </w:r>
      <w:r>
        <w:t xml:space="preserve"> </w:t>
      </w:r>
      <w:r w:rsidRPr="004D7EA9">
        <w:t>zabytków</w:t>
      </w:r>
      <w:r>
        <w:t xml:space="preserve"> </w:t>
      </w:r>
      <w:r w:rsidRPr="004D7EA9">
        <w:t>i</w:t>
      </w:r>
      <w:r>
        <w:t> </w:t>
      </w:r>
      <w:r w:rsidRPr="004D7EA9">
        <w:t>opiece</w:t>
      </w:r>
      <w:r>
        <w:t xml:space="preserve"> </w:t>
      </w:r>
      <w:r w:rsidRPr="004D7EA9">
        <w:t>nad</w:t>
      </w:r>
      <w:r>
        <w:t xml:space="preserve"> </w:t>
      </w:r>
      <w:r w:rsidRPr="004D7EA9">
        <w:t>zabytkami</w:t>
      </w:r>
      <w:r>
        <w:t xml:space="preserve"> </w:t>
      </w:r>
      <w:r w:rsidRPr="004D7EA9">
        <w:t>(</w:t>
      </w:r>
      <w:r>
        <w:t>Dz. U. z 2014 r. poz. </w:t>
      </w:r>
      <w:r w:rsidRPr="004D7EA9">
        <w:t>1</w:t>
      </w:r>
      <w:r>
        <w:t>446 oraz z 2015 r. poz. 397 i 774)</w:t>
      </w:r>
      <w:r w:rsidRPr="004D7EA9">
        <w:t>;</w:t>
      </w:r>
    </w:p>
    <w:p w:rsidR="00C0364F" w:rsidRPr="004D7EA9" w:rsidRDefault="00C0364F" w:rsidP="00C0364F">
      <w:pPr>
        <w:pStyle w:val="PKTpunkt"/>
      </w:pPr>
      <w:r w:rsidRPr="004D7EA9">
        <w:t>8)</w:t>
      </w:r>
      <w:r w:rsidRPr="004D7EA9">
        <w:tab/>
      </w:r>
      <w:r w:rsidRPr="00A27A22">
        <w:t>właściwego</w:t>
      </w:r>
      <w:r>
        <w:t xml:space="preserve"> </w:t>
      </w:r>
      <w:r w:rsidRPr="00A27A22">
        <w:t>zarządcy</w:t>
      </w:r>
      <w:r>
        <w:t xml:space="preserve"> </w:t>
      </w:r>
      <w:r w:rsidRPr="00A27A22">
        <w:t>infrastruktury</w:t>
      </w:r>
      <w:r>
        <w:t xml:space="preserve"> </w:t>
      </w:r>
      <w:r w:rsidRPr="00A27A22">
        <w:t>kolejowej</w:t>
      </w:r>
      <w:r>
        <w:t xml:space="preserve"> </w:t>
      </w:r>
      <w:r w:rsidRPr="00A27A22">
        <w:t>lub</w:t>
      </w:r>
      <w:r>
        <w:t xml:space="preserve"> </w:t>
      </w:r>
      <w:r w:rsidRPr="00A27A22">
        <w:t>innego</w:t>
      </w:r>
      <w:r>
        <w:t xml:space="preserve"> </w:t>
      </w:r>
      <w:r w:rsidRPr="00A27A22">
        <w:t>podmiotu</w:t>
      </w:r>
      <w:r>
        <w:t xml:space="preserve"> </w:t>
      </w:r>
      <w:r w:rsidRPr="00A27A22">
        <w:t>władającego</w:t>
      </w:r>
      <w:r>
        <w:t xml:space="preserve"> </w:t>
      </w:r>
      <w:r w:rsidRPr="00A27A22">
        <w:t>nieruchomością</w:t>
      </w:r>
      <w:r>
        <w:t xml:space="preserve"> </w:t>
      </w:r>
      <w:r w:rsidRPr="00A27A22">
        <w:t>wchodząc</w:t>
      </w:r>
      <w:r>
        <w:t xml:space="preserve">ą </w:t>
      </w:r>
      <w:r w:rsidRPr="00A27A22">
        <w:t>w</w:t>
      </w:r>
      <w:r>
        <w:t> </w:t>
      </w:r>
      <w:r w:rsidRPr="00A27A22">
        <w:t>skład</w:t>
      </w:r>
      <w:r>
        <w:t xml:space="preserve"> </w:t>
      </w:r>
      <w:r w:rsidRPr="00A27A22">
        <w:t>obszaru</w:t>
      </w:r>
      <w:r>
        <w:t xml:space="preserve"> </w:t>
      </w:r>
      <w:r w:rsidRPr="00A27A22">
        <w:t>kolejowego</w:t>
      </w:r>
      <w:r>
        <w:t xml:space="preserve"> </w:t>
      </w:r>
      <w:r w:rsidRPr="00A27A22">
        <w:t>–</w:t>
      </w:r>
      <w:r>
        <w:t xml:space="preserve"> </w:t>
      </w:r>
      <w:r w:rsidRPr="00A27A22">
        <w:t>w</w:t>
      </w:r>
      <w:r>
        <w:t> </w:t>
      </w:r>
      <w:r w:rsidRPr="00A27A22">
        <w:t>zakresie,</w:t>
      </w:r>
      <w:r>
        <w:t xml:space="preserve"> </w:t>
      </w:r>
      <w:r w:rsidRPr="00A27A22">
        <w:t>w</w:t>
      </w:r>
      <w:r>
        <w:t> </w:t>
      </w:r>
      <w:r w:rsidRPr="00A27A22">
        <w:t>jakim</w:t>
      </w:r>
      <w:r>
        <w:t xml:space="preserve"> </w:t>
      </w:r>
      <w:r w:rsidRPr="00A27A22">
        <w:t>projektowana</w:t>
      </w:r>
      <w:r>
        <w:t xml:space="preserve"> </w:t>
      </w:r>
      <w:r w:rsidRPr="00A27A22">
        <w:t>inwestycja</w:t>
      </w:r>
      <w:r>
        <w:t xml:space="preserve"> </w:t>
      </w:r>
      <w:r w:rsidRPr="00A27A22">
        <w:t>przebiega</w:t>
      </w:r>
      <w:r>
        <w:t xml:space="preserve"> </w:t>
      </w:r>
      <w:r w:rsidRPr="00A27A22">
        <w:t>przez</w:t>
      </w:r>
      <w:r>
        <w:t xml:space="preserve"> </w:t>
      </w:r>
      <w:r w:rsidRPr="00A27A22">
        <w:t>nieruchomości</w:t>
      </w:r>
      <w:r>
        <w:t xml:space="preserve"> </w:t>
      </w:r>
      <w:r w:rsidRPr="00A27A22">
        <w:t>wchodzące</w:t>
      </w:r>
      <w:r>
        <w:t xml:space="preserve"> </w:t>
      </w:r>
      <w:r w:rsidRPr="00A27A22">
        <w:t>w</w:t>
      </w:r>
      <w:r>
        <w:t> </w:t>
      </w:r>
      <w:r w:rsidRPr="00A27A22">
        <w:t>skład</w:t>
      </w:r>
      <w:r>
        <w:t xml:space="preserve"> </w:t>
      </w:r>
      <w:r w:rsidRPr="00A27A22">
        <w:t>obszaru</w:t>
      </w:r>
      <w:r>
        <w:t xml:space="preserve"> </w:t>
      </w:r>
      <w:r w:rsidRPr="00A27A22">
        <w:t>kolejowego,</w:t>
      </w:r>
      <w:r>
        <w:t xml:space="preserve"> </w:t>
      </w:r>
      <w:r w:rsidRPr="00A27A22">
        <w:t>przylega</w:t>
      </w:r>
      <w:r>
        <w:t xml:space="preserve"> </w:t>
      </w:r>
      <w:r w:rsidRPr="00A27A22">
        <w:t>do</w:t>
      </w:r>
      <w:r>
        <w:t xml:space="preserve"> </w:t>
      </w:r>
      <w:r w:rsidRPr="00A27A22">
        <w:t>nieruchomości</w:t>
      </w:r>
      <w:r>
        <w:t xml:space="preserve"> </w:t>
      </w:r>
      <w:r w:rsidRPr="00A27A22">
        <w:t>wchodzących</w:t>
      </w:r>
      <w:r>
        <w:t xml:space="preserve"> </w:t>
      </w:r>
      <w:r w:rsidRPr="00A27A22">
        <w:t>w</w:t>
      </w:r>
      <w:r>
        <w:t> </w:t>
      </w:r>
      <w:r w:rsidRPr="00A27A22">
        <w:t>skład</w:t>
      </w:r>
      <w:r>
        <w:t xml:space="preserve"> </w:t>
      </w:r>
      <w:r w:rsidRPr="00A27A22">
        <w:t>obszaru</w:t>
      </w:r>
      <w:r>
        <w:t xml:space="preserve"> </w:t>
      </w:r>
      <w:r w:rsidRPr="00A27A22">
        <w:t>kolejowego</w:t>
      </w:r>
      <w:r>
        <w:t xml:space="preserve"> </w:t>
      </w:r>
      <w:r w:rsidRPr="00A27A22">
        <w:t>lub</w:t>
      </w:r>
      <w:r>
        <w:t xml:space="preserve"> </w:t>
      </w:r>
      <w:r w:rsidRPr="00A27A22">
        <w:t>powoduje</w:t>
      </w:r>
      <w:r>
        <w:t xml:space="preserve"> </w:t>
      </w:r>
      <w:r w:rsidRPr="00A27A22">
        <w:t>ograniczenia</w:t>
      </w:r>
      <w:r>
        <w:t xml:space="preserve"> </w:t>
      </w:r>
      <w:r w:rsidRPr="00A27A22">
        <w:t>w</w:t>
      </w:r>
      <w:r>
        <w:t> </w:t>
      </w:r>
      <w:r w:rsidRPr="00A27A22">
        <w:t>sposobie</w:t>
      </w:r>
      <w:r>
        <w:t xml:space="preserve"> </w:t>
      </w:r>
      <w:r w:rsidRPr="00A27A22">
        <w:t>zagospodarowania</w:t>
      </w:r>
      <w:r>
        <w:t xml:space="preserve"> </w:t>
      </w:r>
      <w:r w:rsidRPr="00A27A22">
        <w:t>tych</w:t>
      </w:r>
      <w:r>
        <w:t xml:space="preserve"> </w:t>
      </w:r>
      <w:r w:rsidRPr="00A27A22">
        <w:t>nieruchomości;</w:t>
      </w:r>
    </w:p>
    <w:p w:rsidR="00C0364F" w:rsidRPr="004D7EA9" w:rsidRDefault="00C0364F" w:rsidP="00C0364F">
      <w:pPr>
        <w:pStyle w:val="PKTpunkt"/>
      </w:pPr>
      <w:r w:rsidRPr="004D7EA9">
        <w:t>9)</w:t>
      </w:r>
      <w:r w:rsidRPr="004D7EA9">
        <w:tab/>
        <w:t>właściwego</w:t>
      </w:r>
      <w:r>
        <w:t xml:space="preserve"> </w:t>
      </w:r>
      <w:r w:rsidRPr="004D7EA9">
        <w:t>miejscowo</w:t>
      </w:r>
      <w:r>
        <w:t xml:space="preserve"> </w:t>
      </w:r>
      <w:r w:rsidRPr="004D7EA9">
        <w:t>zarządu</w:t>
      </w:r>
      <w:r>
        <w:t xml:space="preserve"> </w:t>
      </w:r>
      <w:r w:rsidRPr="004D7EA9">
        <w:t>województwa,</w:t>
      </w:r>
      <w:r>
        <w:t xml:space="preserve"> </w:t>
      </w:r>
      <w:r w:rsidRPr="004D7EA9">
        <w:t>zarządu</w:t>
      </w:r>
      <w:r>
        <w:t xml:space="preserve"> </w:t>
      </w:r>
      <w:r w:rsidRPr="004D7EA9">
        <w:t>powiatu</w:t>
      </w:r>
      <w:r>
        <w:t xml:space="preserve"> </w:t>
      </w:r>
      <w:r w:rsidRPr="004D7EA9">
        <w:t>oraz</w:t>
      </w:r>
      <w:r>
        <w:t xml:space="preserve"> </w:t>
      </w:r>
      <w:r w:rsidRPr="004D7EA9">
        <w:t>wójta</w:t>
      </w:r>
      <w:r>
        <w:t xml:space="preserve"> </w:t>
      </w:r>
      <w:r w:rsidRPr="004D7EA9">
        <w:t>(burmistrza,</w:t>
      </w:r>
      <w:r>
        <w:t xml:space="preserve"> </w:t>
      </w:r>
      <w:r w:rsidRPr="004D7EA9">
        <w:t>prezydenta</w:t>
      </w:r>
      <w:r>
        <w:t xml:space="preserve"> </w:t>
      </w:r>
      <w:r w:rsidRPr="004D7EA9">
        <w:t>miasta);</w:t>
      </w:r>
    </w:p>
    <w:p w:rsidR="00C0364F" w:rsidRPr="004D7EA9" w:rsidRDefault="00C0364F" w:rsidP="00C0364F">
      <w:pPr>
        <w:pStyle w:val="PKTpunkt"/>
      </w:pPr>
      <w:r w:rsidRPr="004D7EA9">
        <w:t>10)</w:t>
      </w:r>
      <w:r w:rsidRPr="004D7EA9">
        <w:tab/>
        <w:t>Prezesa</w:t>
      </w:r>
      <w:r>
        <w:t xml:space="preserve"> </w:t>
      </w:r>
      <w:r w:rsidRPr="004D7EA9">
        <w:t>Urzędu</w:t>
      </w:r>
      <w:r>
        <w:t xml:space="preserve"> </w:t>
      </w:r>
      <w:r w:rsidRPr="004D7EA9">
        <w:t>Lotnictwa</w:t>
      </w:r>
      <w:r>
        <w:t xml:space="preserve"> </w:t>
      </w:r>
      <w:r w:rsidRPr="004D7EA9">
        <w:t>Cywilnego</w:t>
      </w:r>
      <w:r>
        <w:t xml:space="preserve"> –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obiektów</w:t>
      </w:r>
      <w:r>
        <w:t xml:space="preserve"> </w:t>
      </w:r>
      <w:r w:rsidRPr="004D7EA9">
        <w:t>budowanych</w:t>
      </w:r>
      <w:r>
        <w:t xml:space="preserve"> </w:t>
      </w:r>
      <w:r w:rsidRPr="004D7EA9">
        <w:t>w</w:t>
      </w:r>
      <w:r>
        <w:t> </w:t>
      </w:r>
      <w:r w:rsidRPr="004D7EA9">
        <w:t>otoczeniu</w:t>
      </w:r>
      <w:r>
        <w:t xml:space="preserve"> </w:t>
      </w:r>
      <w:r w:rsidRPr="004D7EA9">
        <w:t>lotnisk</w:t>
      </w:r>
      <w:r>
        <w:t xml:space="preserve"> </w:t>
      </w:r>
      <w:r w:rsidRPr="004D7EA9">
        <w:t>lub</w:t>
      </w:r>
      <w:r>
        <w:t xml:space="preserve"> </w:t>
      </w:r>
      <w:r w:rsidRPr="004D7EA9">
        <w:t>stanowi</w:t>
      </w:r>
      <w:r w:rsidRPr="004D7EA9">
        <w:t>ą</w:t>
      </w:r>
      <w:r w:rsidRPr="004D7EA9">
        <w:t>cych</w:t>
      </w:r>
      <w:r>
        <w:t xml:space="preserve"> </w:t>
      </w:r>
      <w:r w:rsidRPr="004D7EA9">
        <w:t>przeszkody</w:t>
      </w:r>
      <w:r>
        <w:t xml:space="preserve"> </w:t>
      </w:r>
      <w:r w:rsidRPr="004D7EA9">
        <w:t>lotnicze,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3</w:t>
      </w:r>
      <w:r>
        <w:t> </w:t>
      </w:r>
      <w:r w:rsidRPr="004D7EA9">
        <w:t>lipca</w:t>
      </w:r>
      <w:r>
        <w:t xml:space="preserve"> </w:t>
      </w:r>
      <w:r w:rsidRPr="004D7EA9">
        <w:t>2002</w:t>
      </w:r>
      <w:r>
        <w:t> </w:t>
      </w:r>
      <w:r w:rsidRPr="004D7EA9">
        <w:t>r.</w:t>
      </w:r>
      <w:r>
        <w:t xml:space="preserve"> – </w:t>
      </w:r>
      <w:r w:rsidRPr="004D7EA9">
        <w:t>Prawo</w:t>
      </w:r>
      <w:r>
        <w:t xml:space="preserve"> </w:t>
      </w:r>
      <w:r w:rsidRPr="004D7EA9">
        <w:t>lotnicze</w:t>
      </w:r>
      <w:r>
        <w:t xml:space="preserve"> </w:t>
      </w:r>
      <w:r w:rsidRPr="004D7EA9">
        <w:t>(</w:t>
      </w:r>
      <w:r>
        <w:t xml:space="preserve">Dz. U. </w:t>
      </w:r>
      <w:r w:rsidRPr="004D7EA9">
        <w:t>z</w:t>
      </w:r>
      <w:r>
        <w:t> </w:t>
      </w:r>
      <w:r w:rsidRPr="004D7EA9">
        <w:t>2013</w:t>
      </w:r>
      <w:r>
        <w:t> </w:t>
      </w:r>
      <w:r w:rsidRPr="004D7EA9">
        <w:t>r.</w:t>
      </w:r>
      <w:r>
        <w:t xml:space="preserve"> poz. </w:t>
      </w:r>
      <w:r w:rsidRPr="004D7EA9">
        <w:t>1393</w:t>
      </w:r>
      <w:r>
        <w:t>,</w:t>
      </w:r>
      <w:r w:rsidR="008B202B">
        <w:t xml:space="preserve"> z </w:t>
      </w:r>
      <w:proofErr w:type="spellStart"/>
      <w:r w:rsidR="008B202B">
        <w:t>późn</w:t>
      </w:r>
      <w:proofErr w:type="spellEnd"/>
      <w:r w:rsidR="008B202B">
        <w:t>. zm.</w:t>
      </w:r>
      <w:r w:rsidR="008B202B">
        <w:rPr>
          <w:rStyle w:val="Odwoanieprzypisudolnego"/>
        </w:rPr>
        <w:footnoteReference w:id="6"/>
      </w:r>
      <w:r w:rsidR="008B202B">
        <w:rPr>
          <w:rStyle w:val="IGindeksgrny"/>
        </w:rPr>
        <w:t>)</w:t>
      </w:r>
      <w:r w:rsidRPr="004D7EA9">
        <w:t>);</w:t>
      </w:r>
    </w:p>
    <w:p w:rsidR="00C0364F" w:rsidRPr="004D7EA9" w:rsidRDefault="00C0364F" w:rsidP="00C0364F">
      <w:pPr>
        <w:pStyle w:val="PKTpunkt"/>
      </w:pPr>
      <w:r w:rsidRPr="004D7EA9">
        <w:t>11)</w:t>
      </w:r>
      <w:r w:rsidRPr="004D7EA9">
        <w:tab/>
        <w:t>dyrektora</w:t>
      </w:r>
      <w:r>
        <w:t xml:space="preserve"> </w:t>
      </w:r>
      <w:r w:rsidRPr="004D7EA9">
        <w:t>parku</w:t>
      </w:r>
      <w:r>
        <w:t xml:space="preserve"> </w:t>
      </w:r>
      <w:r w:rsidRPr="004D7EA9">
        <w:t>narodowego</w:t>
      </w:r>
      <w:r>
        <w:t xml:space="preserve"> –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obszarów</w:t>
      </w:r>
      <w:r>
        <w:t xml:space="preserve"> </w:t>
      </w:r>
      <w:r w:rsidRPr="004D7EA9">
        <w:t>położonych</w:t>
      </w:r>
      <w:r>
        <w:t xml:space="preserve"> </w:t>
      </w:r>
      <w:r w:rsidRPr="004D7EA9">
        <w:t>w</w:t>
      </w:r>
      <w:r>
        <w:t> </w:t>
      </w:r>
      <w:r w:rsidRPr="004D7EA9">
        <w:t>granicach</w:t>
      </w:r>
      <w:r>
        <w:t xml:space="preserve"> </w:t>
      </w:r>
      <w:r w:rsidRPr="004D7EA9">
        <w:t>parku</w:t>
      </w:r>
      <w:r>
        <w:t xml:space="preserve"> </w:t>
      </w:r>
      <w:r w:rsidRPr="004D7EA9">
        <w:t>i</w:t>
      </w:r>
      <w:r>
        <w:t> </w:t>
      </w:r>
      <w:r w:rsidRPr="004D7EA9">
        <w:t>jego</w:t>
      </w:r>
      <w:r>
        <w:t xml:space="preserve"> </w:t>
      </w:r>
      <w:r w:rsidRPr="004D7EA9">
        <w:t>otuliny,</w:t>
      </w:r>
      <w:r>
        <w:t xml:space="preserve"> </w:t>
      </w:r>
      <w:r w:rsidRPr="004D7EA9">
        <w:t>zgodnie</w:t>
      </w:r>
      <w:r>
        <w:t xml:space="preserve"> </w:t>
      </w:r>
      <w:r w:rsidRPr="004D7EA9">
        <w:t>z</w:t>
      </w:r>
      <w:r>
        <w:t> </w:t>
      </w:r>
      <w:r w:rsidRPr="004D7EA9">
        <w:t>przepisami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16</w:t>
      </w:r>
      <w:r>
        <w:t> </w:t>
      </w:r>
      <w:r w:rsidRPr="004D7EA9">
        <w:t>kwietnia</w:t>
      </w:r>
      <w:r>
        <w:t xml:space="preserve"> </w:t>
      </w:r>
      <w:r w:rsidRPr="004D7EA9">
        <w:t>2004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ochronie</w:t>
      </w:r>
      <w:r>
        <w:t xml:space="preserve"> </w:t>
      </w:r>
      <w:r w:rsidRPr="004D7EA9">
        <w:t>przyrody</w:t>
      </w:r>
      <w:r>
        <w:t xml:space="preserve"> </w:t>
      </w:r>
      <w:r w:rsidRPr="004D7EA9">
        <w:t>(</w:t>
      </w:r>
      <w:r>
        <w:t xml:space="preserve">Dz. U. </w:t>
      </w:r>
      <w:r w:rsidRPr="004D7EA9">
        <w:t>z</w:t>
      </w:r>
      <w:r>
        <w:t> </w:t>
      </w:r>
      <w:r w:rsidRPr="004D7EA9">
        <w:t>2013</w:t>
      </w:r>
      <w:r>
        <w:t> </w:t>
      </w:r>
      <w:r w:rsidRPr="004D7EA9">
        <w:t>r.</w:t>
      </w:r>
      <w:r>
        <w:t xml:space="preserve"> poz. </w:t>
      </w:r>
      <w:r w:rsidRPr="004D7EA9">
        <w:t>627,</w:t>
      </w:r>
      <w:r>
        <w:t xml:space="preserve"> z </w:t>
      </w:r>
      <w:proofErr w:type="spellStart"/>
      <w:r>
        <w:t>późn</w:t>
      </w:r>
      <w:proofErr w:type="spellEnd"/>
      <w:r>
        <w:t>. zm.</w:t>
      </w:r>
      <w:r w:rsidRPr="00C36CA4">
        <w:rPr>
          <w:rStyle w:val="IGindeksgrny"/>
        </w:rPr>
        <w:footnoteReference w:id="7"/>
      </w:r>
      <w:r w:rsidRPr="00C36CA4">
        <w:rPr>
          <w:rStyle w:val="IGindeksgrny"/>
        </w:rPr>
        <w:t>)</w:t>
      </w:r>
      <w:r w:rsidRPr="004D7EA9">
        <w:t>);</w:t>
      </w:r>
    </w:p>
    <w:p w:rsidR="00C0364F" w:rsidRPr="004D7EA9" w:rsidRDefault="00C0364F" w:rsidP="00C0364F">
      <w:pPr>
        <w:pStyle w:val="PKTpunkt"/>
      </w:pPr>
      <w:r w:rsidRPr="004D7EA9">
        <w:t>12)</w:t>
      </w:r>
      <w:r w:rsidRPr="004D7EA9">
        <w:tab/>
        <w:t>właściw</w:t>
      </w:r>
      <w:r>
        <w:t xml:space="preserve">ego </w:t>
      </w:r>
      <w:r w:rsidRPr="004D7EA9">
        <w:t>organ</w:t>
      </w:r>
      <w:r>
        <w:t xml:space="preserve">u </w:t>
      </w:r>
      <w:r w:rsidRPr="004D7EA9">
        <w:t>nadzoru</w:t>
      </w:r>
      <w:r>
        <w:t xml:space="preserve"> </w:t>
      </w:r>
      <w:r w:rsidRPr="004D7EA9">
        <w:t>górniczego</w:t>
      </w:r>
      <w:r>
        <w:t xml:space="preserve"> </w:t>
      </w:r>
      <w:r w:rsidRPr="004D7EA9">
        <w:t>–</w:t>
      </w:r>
      <w:r>
        <w:t xml:space="preserve">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terenów</w:t>
      </w:r>
      <w:r>
        <w:t xml:space="preserve"> </w:t>
      </w:r>
      <w:r w:rsidRPr="004D7EA9">
        <w:t>górniczych;</w:t>
      </w:r>
    </w:p>
    <w:p w:rsidR="00C0364F" w:rsidRPr="00C0364F" w:rsidRDefault="00C0364F" w:rsidP="00C0364F">
      <w:pPr>
        <w:pStyle w:val="PKTpunkt"/>
      </w:pPr>
      <w:r w:rsidRPr="004D7EA9">
        <w:t>13)</w:t>
      </w:r>
      <w:r w:rsidRPr="004D7EA9">
        <w:tab/>
      </w:r>
      <w:r w:rsidRPr="00C0364F">
        <w:t>właściwego dyrektora regionalnego zarządu gospodarki wodnej – w</w:t>
      </w:r>
      <w:r>
        <w:t> </w:t>
      </w:r>
      <w:r w:rsidRPr="00C0364F">
        <w:t>odniesieniu do obszarów, o</w:t>
      </w:r>
      <w:r>
        <w:t> </w:t>
      </w:r>
      <w:r w:rsidRPr="00C0364F">
        <w:t>których mowa w</w:t>
      </w:r>
      <w:r>
        <w:t> art. </w:t>
      </w:r>
      <w:r w:rsidRPr="00C0364F">
        <w:t>88d</w:t>
      </w:r>
      <w:r>
        <w:t xml:space="preserve"> ust. </w:t>
      </w:r>
      <w:r w:rsidRPr="00C0364F">
        <w:t>2</w:t>
      </w:r>
      <w:r>
        <w:t> </w:t>
      </w:r>
      <w:r w:rsidRPr="00C0364F">
        <w:t>ustawy z</w:t>
      </w:r>
      <w:r>
        <w:t> </w:t>
      </w:r>
      <w:r w:rsidRPr="00C0364F">
        <w:t>dnia 18</w:t>
      </w:r>
      <w:r>
        <w:t> </w:t>
      </w:r>
      <w:r w:rsidRPr="00C0364F">
        <w:t>lipca 2001</w:t>
      </w:r>
      <w:r>
        <w:t> </w:t>
      </w:r>
      <w:r w:rsidRPr="00C0364F">
        <w:t>r. – Prawo wodne (</w:t>
      </w:r>
      <w:r>
        <w:t>Dz. U.</w:t>
      </w:r>
      <w:r w:rsidRPr="00C0364F">
        <w:t xml:space="preserve"> z</w:t>
      </w:r>
      <w:r>
        <w:t> </w:t>
      </w:r>
      <w:r w:rsidRPr="00C0364F">
        <w:t>2015</w:t>
      </w:r>
      <w:r>
        <w:t> </w:t>
      </w:r>
      <w:r w:rsidRPr="00C0364F">
        <w:t>r.</w:t>
      </w:r>
      <w:r>
        <w:t xml:space="preserve"> poz. </w:t>
      </w:r>
      <w:r w:rsidRPr="00C0364F">
        <w:t>469), w</w:t>
      </w:r>
      <w:r>
        <w:t> </w:t>
      </w:r>
      <w:r w:rsidRPr="00C0364F">
        <w:t>zakresie warunków z</w:t>
      </w:r>
      <w:r w:rsidRPr="00C0364F">
        <w:t>a</w:t>
      </w:r>
      <w:r w:rsidRPr="00C0364F">
        <w:t>budowy i</w:t>
      </w:r>
      <w:r>
        <w:t> </w:t>
      </w:r>
      <w:r w:rsidRPr="00C0364F">
        <w:t>zagospodarowania terenu.</w:t>
      </w:r>
    </w:p>
    <w:p w:rsidR="00C0364F" w:rsidRPr="0045083F" w:rsidRDefault="00C0364F" w:rsidP="00C0364F">
      <w:pPr>
        <w:pStyle w:val="USTustnpkodeksu"/>
      </w:pPr>
      <w:r>
        <w:t>3</w:t>
      </w:r>
      <w:r w:rsidRPr="004D7EA9">
        <w:t>.</w:t>
      </w:r>
      <w:r>
        <w:t xml:space="preserve"> Organ wydaje opinię, o której mowa w ust. 2, lub uzgodnienie, o którym mowa w ust. 1 pkt 13, w terminie nie dłuższym niż 21 dni od dnia otrzymania wniosku. </w:t>
      </w:r>
      <w:r w:rsidRPr="0045083F">
        <w:t>Niewydanie</w:t>
      </w:r>
      <w:r>
        <w:t xml:space="preserve"> </w:t>
      </w:r>
      <w:r w:rsidRPr="0045083F">
        <w:t>opinii</w:t>
      </w:r>
      <w:r>
        <w:t xml:space="preserve"> </w:t>
      </w:r>
      <w:r w:rsidRPr="0045083F">
        <w:t>albo</w:t>
      </w:r>
      <w:r>
        <w:t xml:space="preserve"> </w:t>
      </w:r>
      <w:r w:rsidRPr="0045083F">
        <w:t>uzgodnienia</w:t>
      </w:r>
      <w:r>
        <w:t xml:space="preserve"> </w:t>
      </w:r>
      <w:r w:rsidRPr="0045083F">
        <w:t>w</w:t>
      </w:r>
      <w:r>
        <w:t> </w:t>
      </w:r>
      <w:r w:rsidRPr="0045083F">
        <w:t>tym</w:t>
      </w:r>
      <w:r>
        <w:t xml:space="preserve"> </w:t>
      </w:r>
      <w:r w:rsidRPr="0045083F">
        <w:t>terminie</w:t>
      </w:r>
      <w:r>
        <w:t xml:space="preserve"> </w:t>
      </w:r>
      <w:r w:rsidRPr="0045083F">
        <w:t>traktuje</w:t>
      </w:r>
      <w:r>
        <w:t xml:space="preserve"> </w:t>
      </w:r>
      <w:r w:rsidRPr="0045083F">
        <w:t>się</w:t>
      </w:r>
      <w:r>
        <w:t xml:space="preserve"> </w:t>
      </w:r>
      <w:r w:rsidRPr="0045083F">
        <w:t>jako</w:t>
      </w:r>
      <w:r>
        <w:t xml:space="preserve"> </w:t>
      </w:r>
      <w:r w:rsidRPr="0045083F">
        <w:t>brak</w:t>
      </w:r>
      <w:r>
        <w:t xml:space="preserve"> </w:t>
      </w:r>
      <w:r w:rsidRPr="0045083F">
        <w:t>zastrzeżeń</w:t>
      </w:r>
      <w:r>
        <w:t xml:space="preserve"> </w:t>
      </w:r>
      <w:r w:rsidRPr="0045083F">
        <w:t>do</w:t>
      </w:r>
      <w:r>
        <w:t xml:space="preserve"> </w:t>
      </w:r>
      <w:r w:rsidRPr="0045083F">
        <w:t>wniosku</w:t>
      </w:r>
      <w:r>
        <w:t xml:space="preserve"> </w:t>
      </w:r>
      <w:r w:rsidRPr="0045083F">
        <w:t>o</w:t>
      </w:r>
      <w:r>
        <w:t> </w:t>
      </w:r>
      <w:r w:rsidRPr="0045083F">
        <w:t>wydanie</w:t>
      </w:r>
      <w:r>
        <w:t xml:space="preserve"> </w:t>
      </w:r>
      <w:r w:rsidRPr="0045083F">
        <w:t>decyzji</w:t>
      </w:r>
      <w:r>
        <w:t xml:space="preserve"> </w:t>
      </w:r>
      <w:r w:rsidRPr="0045083F">
        <w:t>o</w:t>
      </w:r>
      <w:r>
        <w:t> </w:t>
      </w:r>
      <w:r w:rsidRPr="0045083F">
        <w:t>ustaleniu</w:t>
      </w:r>
      <w:r>
        <w:t xml:space="preserve"> </w:t>
      </w:r>
      <w:r w:rsidRPr="0045083F">
        <w:t>lokalizacji</w:t>
      </w:r>
      <w:r>
        <w:t xml:space="preserve"> </w:t>
      </w:r>
      <w:r w:rsidRPr="0045083F">
        <w:t>strategicznej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albo</w:t>
      </w:r>
      <w:r>
        <w:t xml:space="preserve"> </w:t>
      </w:r>
      <w:r w:rsidRPr="0045083F">
        <w:t>jako</w:t>
      </w:r>
      <w:r>
        <w:t xml:space="preserve"> </w:t>
      </w:r>
      <w:r w:rsidRPr="0045083F">
        <w:t>pozytywne</w:t>
      </w:r>
      <w:r>
        <w:t xml:space="preserve"> </w:t>
      </w:r>
      <w:r w:rsidRPr="0045083F">
        <w:t>uzgodnienie</w:t>
      </w:r>
      <w:r>
        <w:t xml:space="preserve"> </w:t>
      </w:r>
      <w:r w:rsidRPr="0045083F">
        <w:t>wniosku.</w:t>
      </w:r>
    </w:p>
    <w:p w:rsidR="00C0364F" w:rsidRPr="0045083F" w:rsidRDefault="00C0364F" w:rsidP="00C0364F">
      <w:pPr>
        <w:pStyle w:val="USTustnpkodeksu"/>
      </w:pPr>
      <w:r>
        <w:t xml:space="preserve">4. Kopię opinii, </w:t>
      </w:r>
      <w:r w:rsidRPr="0045083F">
        <w:t>o</w:t>
      </w:r>
      <w:r>
        <w:t> </w:t>
      </w:r>
      <w:r w:rsidRPr="0045083F">
        <w:t>której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2</w:t>
      </w:r>
      <w:r w:rsidRPr="0045083F">
        <w:t>,</w:t>
      </w:r>
      <w:r>
        <w:t xml:space="preserve"> </w:t>
      </w:r>
      <w:r w:rsidRPr="0045083F">
        <w:t>oraz</w:t>
      </w:r>
      <w:r>
        <w:t xml:space="preserve"> </w:t>
      </w:r>
      <w:r w:rsidRPr="0045083F">
        <w:t>uzgodnienia,</w:t>
      </w:r>
      <w:r>
        <w:t xml:space="preserve"> </w:t>
      </w:r>
      <w:r w:rsidRPr="0045083F">
        <w:t>o</w:t>
      </w:r>
      <w:r>
        <w:t> </w:t>
      </w:r>
      <w:r w:rsidRPr="0045083F">
        <w:t>którym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</w:t>
      </w:r>
      <w:r w:rsidRPr="0045083F">
        <w:t>1</w:t>
      </w:r>
      <w:r>
        <w:t xml:space="preserve"> pkt </w:t>
      </w:r>
      <w:r w:rsidRPr="0045083F">
        <w:t>13,</w:t>
      </w:r>
      <w:r>
        <w:t xml:space="preserve"> </w:t>
      </w:r>
      <w:r w:rsidRPr="0045083F">
        <w:t>właściwy</w:t>
      </w:r>
      <w:r>
        <w:t xml:space="preserve"> </w:t>
      </w:r>
      <w:r w:rsidRPr="0045083F">
        <w:t>organ</w:t>
      </w:r>
      <w:r>
        <w:t xml:space="preserve"> </w:t>
      </w:r>
      <w:r w:rsidRPr="0045083F">
        <w:t>przekaz</w:t>
      </w:r>
      <w:r w:rsidRPr="0045083F">
        <w:t>u</w:t>
      </w:r>
      <w:r w:rsidRPr="0045083F">
        <w:t>je</w:t>
      </w:r>
      <w:r>
        <w:t xml:space="preserve"> </w:t>
      </w:r>
      <w:r w:rsidRPr="0045083F">
        <w:t>wojewodzie.</w:t>
      </w:r>
    </w:p>
    <w:p w:rsidR="00C0364F" w:rsidRPr="004D7EA9" w:rsidRDefault="00C0364F" w:rsidP="00C0364F">
      <w:pPr>
        <w:pStyle w:val="USTustnpkodeksu"/>
      </w:pPr>
      <w:r>
        <w:t xml:space="preserve">5. Opinie, o których mowa w ust. 2, </w:t>
      </w:r>
      <w:r w:rsidRPr="0045083F">
        <w:t>i</w:t>
      </w:r>
      <w:r>
        <w:t> </w:t>
      </w:r>
      <w:r w:rsidRPr="0045083F">
        <w:t>uzgodnienie,</w:t>
      </w:r>
      <w:r>
        <w:t xml:space="preserve"> </w:t>
      </w:r>
      <w:r w:rsidRPr="0045083F">
        <w:t>o</w:t>
      </w:r>
      <w:r>
        <w:t> </w:t>
      </w:r>
      <w:r w:rsidRPr="0045083F">
        <w:t>którym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</w:t>
      </w:r>
      <w:r w:rsidRPr="0045083F">
        <w:t>1</w:t>
      </w:r>
      <w:r>
        <w:t xml:space="preserve"> pkt </w:t>
      </w:r>
      <w:r w:rsidRPr="0045083F">
        <w:t>13,</w:t>
      </w:r>
      <w:r>
        <w:t xml:space="preserve"> zastępują uzgodnienia, pozwol</w:t>
      </w:r>
      <w:r>
        <w:t>e</w:t>
      </w:r>
      <w:r>
        <w:t>nia, opinie, zgody bądź stanowiska właściwych organów, wymagane odrębnymi przepisami dla lokalizacji strategicznej inwestycji w zakresie sieci przesyłowej.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5.</w:t>
      </w:r>
      <w:r>
        <w:t> </w:t>
      </w:r>
      <w:r w:rsidRPr="004D7EA9">
        <w:t>1.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na</w:t>
      </w:r>
      <w:r>
        <w:t xml:space="preserve"> </w:t>
      </w:r>
      <w:r w:rsidRPr="004D7EA9">
        <w:t>wniosek</w:t>
      </w:r>
      <w:r>
        <w:t xml:space="preserve"> </w:t>
      </w:r>
      <w:r w:rsidRPr="004D7EA9">
        <w:t>inwestora,</w:t>
      </w:r>
      <w:r>
        <w:t xml:space="preserve"> </w:t>
      </w:r>
      <w:r w:rsidRPr="004D7EA9">
        <w:t>wydaje</w:t>
      </w:r>
      <w:r>
        <w:t xml:space="preserve"> </w:t>
      </w:r>
      <w:r w:rsidRPr="004D7EA9">
        <w:t>właściwy</w:t>
      </w:r>
      <w:r>
        <w:t xml:space="preserve"> </w:t>
      </w:r>
      <w:r w:rsidRPr="004D7EA9">
        <w:t>miejscowo</w:t>
      </w:r>
      <w:r>
        <w:t xml:space="preserve"> </w:t>
      </w:r>
      <w:r w:rsidRPr="004D7EA9">
        <w:t>wojewoda.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Wniosek</w:t>
      </w:r>
      <w:r>
        <w:t xml:space="preserve"> </w:t>
      </w:r>
      <w:r w:rsidRPr="004D7EA9">
        <w:t>o</w:t>
      </w:r>
      <w:r>
        <w:t> </w:t>
      </w:r>
      <w:r w:rsidRPr="004D7EA9">
        <w:t>wydanie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może</w:t>
      </w:r>
      <w:r>
        <w:t xml:space="preserve"> </w:t>
      </w:r>
      <w:r w:rsidRPr="004D7EA9">
        <w:t>o</w:t>
      </w:r>
      <w:r w:rsidRPr="004D7EA9">
        <w:t>d</w:t>
      </w:r>
      <w:r w:rsidRPr="004D7EA9">
        <w:t>nosić</w:t>
      </w:r>
      <w:r>
        <w:t xml:space="preserve"> </w:t>
      </w:r>
      <w:r w:rsidRPr="004D7EA9">
        <w:t>się</w:t>
      </w:r>
      <w:r>
        <w:t xml:space="preserve"> </w:t>
      </w:r>
      <w:r w:rsidRPr="004D7EA9">
        <w:t>do</w:t>
      </w:r>
      <w:r>
        <w:t xml:space="preserve"> </w:t>
      </w:r>
      <w:r w:rsidRPr="004D7EA9">
        <w:t>całości</w:t>
      </w:r>
      <w:r>
        <w:t xml:space="preserve"> </w:t>
      </w:r>
      <w:r w:rsidRPr="004D7EA9">
        <w:t>lub</w:t>
      </w:r>
      <w:r>
        <w:t xml:space="preserve"> </w:t>
      </w:r>
      <w:r w:rsidRPr="004D7EA9">
        <w:t>części</w:t>
      </w:r>
      <w:r>
        <w:t xml:space="preserve"> </w:t>
      </w:r>
      <w:r w:rsidRPr="004D7EA9">
        <w:t>tej</w:t>
      </w:r>
      <w:r>
        <w:t xml:space="preserve"> </w:t>
      </w:r>
      <w:r w:rsidRPr="004D7EA9">
        <w:t>inwestycji.</w:t>
      </w:r>
    </w:p>
    <w:p w:rsidR="00C0364F" w:rsidRPr="004D7EA9" w:rsidRDefault="00C0364F" w:rsidP="00C0364F">
      <w:pPr>
        <w:pStyle w:val="USTustnpkodeksu"/>
      </w:pPr>
      <w:r w:rsidRPr="004D7EA9">
        <w:lastRenderedPageBreak/>
        <w:t>3.</w:t>
      </w:r>
      <w:r>
        <w:t> 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realizowanej</w:t>
      </w:r>
      <w:r>
        <w:t xml:space="preserve"> </w:t>
      </w:r>
      <w:r w:rsidRPr="004D7EA9">
        <w:t>na</w:t>
      </w:r>
      <w:r>
        <w:t xml:space="preserve"> </w:t>
      </w:r>
      <w:r w:rsidRPr="004D7EA9">
        <w:t>obszarze</w:t>
      </w:r>
      <w:r>
        <w:t xml:space="preserve"> </w:t>
      </w:r>
      <w:r w:rsidRPr="004D7EA9">
        <w:t>dwóch</w:t>
      </w:r>
      <w:r>
        <w:t xml:space="preserve"> </w:t>
      </w:r>
      <w:r w:rsidRPr="004D7EA9">
        <w:t>lub</w:t>
      </w:r>
      <w:r>
        <w:t xml:space="preserve"> </w:t>
      </w:r>
      <w:r w:rsidRPr="004D7EA9">
        <w:t>więcej</w:t>
      </w:r>
      <w:r>
        <w:t xml:space="preserve"> </w:t>
      </w:r>
      <w:r w:rsidRPr="004D7EA9">
        <w:t>w</w:t>
      </w:r>
      <w:r w:rsidRPr="004D7EA9">
        <w:t>o</w:t>
      </w:r>
      <w:r w:rsidRPr="004D7EA9">
        <w:t>jewództw,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tej</w:t>
      </w:r>
      <w:r>
        <w:t xml:space="preserve"> </w:t>
      </w:r>
      <w:r w:rsidRPr="004D7EA9">
        <w:t>inwestycji</w:t>
      </w:r>
      <w:r>
        <w:t xml:space="preserve"> </w:t>
      </w:r>
      <w:r w:rsidRPr="004D7EA9">
        <w:t>wydaje</w:t>
      </w:r>
      <w:r>
        <w:t xml:space="preserve"> </w:t>
      </w:r>
      <w:r w:rsidRPr="004D7EA9">
        <w:t>wojewoda,</w:t>
      </w:r>
      <w:r>
        <w:t xml:space="preserve"> </w:t>
      </w:r>
      <w:r w:rsidRPr="004D7EA9">
        <w:t>na</w:t>
      </w:r>
      <w:r>
        <w:t xml:space="preserve"> </w:t>
      </w:r>
      <w:r w:rsidRPr="004D7EA9">
        <w:t>którego</w:t>
      </w:r>
      <w:r>
        <w:t xml:space="preserve"> </w:t>
      </w:r>
      <w:r w:rsidRPr="004D7EA9">
        <w:t>obszarze</w:t>
      </w:r>
      <w:r>
        <w:t xml:space="preserve"> </w:t>
      </w:r>
      <w:r w:rsidRPr="004D7EA9">
        <w:t>właściwości</w:t>
      </w:r>
      <w:r>
        <w:t xml:space="preserve"> </w:t>
      </w:r>
      <w:r w:rsidRPr="004D7EA9">
        <w:t>znajduje</w:t>
      </w:r>
      <w:r>
        <w:t xml:space="preserve"> </w:t>
      </w:r>
      <w:r w:rsidRPr="004D7EA9">
        <w:t>się</w:t>
      </w:r>
      <w:r>
        <w:t xml:space="preserve"> </w:t>
      </w:r>
      <w:r w:rsidRPr="004D7EA9">
        <w:t>najdłuższy</w:t>
      </w:r>
      <w:r>
        <w:t xml:space="preserve"> </w:t>
      </w:r>
      <w:r w:rsidRPr="004D7EA9">
        <w:t>objęty</w:t>
      </w:r>
      <w:r>
        <w:t xml:space="preserve"> </w:t>
      </w:r>
      <w:r w:rsidRPr="004D7EA9">
        <w:t>wnioskiem</w:t>
      </w:r>
      <w:r>
        <w:t xml:space="preserve"> </w:t>
      </w:r>
      <w:r w:rsidRPr="004D7EA9">
        <w:t>odcinek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realizowanej</w:t>
      </w:r>
      <w:r>
        <w:t xml:space="preserve"> </w:t>
      </w:r>
      <w:r w:rsidRPr="004D7EA9">
        <w:t>w</w:t>
      </w:r>
      <w:r>
        <w:t> </w:t>
      </w:r>
      <w:r w:rsidRPr="004D7EA9">
        <w:t>ramach</w:t>
      </w:r>
      <w:r>
        <w:t xml:space="preserve"> </w:t>
      </w:r>
      <w:r w:rsidRPr="004D7EA9">
        <w:t>tej</w:t>
      </w:r>
      <w:r>
        <w:t xml:space="preserve"> </w:t>
      </w:r>
      <w:r w:rsidRPr="004D7EA9">
        <w:t>inwestycji.</w:t>
      </w:r>
    </w:p>
    <w:p w:rsidR="00C0364F" w:rsidRPr="00A208B7" w:rsidRDefault="00C0364F" w:rsidP="00C0364F">
      <w:pPr>
        <w:pStyle w:val="USTustnpkodeksu"/>
      </w:pPr>
      <w:r w:rsidRPr="004D7EA9">
        <w:t>4.</w:t>
      </w:r>
      <w:r>
        <w:t> </w:t>
      </w:r>
      <w:r w:rsidRPr="004D7EA9">
        <w:t>Organem</w:t>
      </w:r>
      <w:r>
        <w:t xml:space="preserve"> </w:t>
      </w:r>
      <w:r w:rsidRPr="004D7EA9">
        <w:t>wyższego</w:t>
      </w:r>
      <w:r>
        <w:t xml:space="preserve"> </w:t>
      </w:r>
      <w:r w:rsidRPr="004D7EA9">
        <w:t>stopnia</w:t>
      </w:r>
      <w:r>
        <w:t xml:space="preserve"> </w:t>
      </w:r>
      <w:r w:rsidRPr="004D7EA9">
        <w:t>w</w:t>
      </w:r>
      <w:r>
        <w:t> </w:t>
      </w:r>
      <w:r w:rsidRPr="004D7EA9">
        <w:t>stosunku</w:t>
      </w:r>
      <w:r>
        <w:t xml:space="preserve"> </w:t>
      </w:r>
      <w:r w:rsidRPr="004D7EA9">
        <w:t>do</w:t>
      </w:r>
      <w:r>
        <w:t xml:space="preserve"> </w:t>
      </w:r>
      <w:r w:rsidRPr="004D7EA9">
        <w:t>wojewody</w:t>
      </w:r>
      <w:r>
        <w:t xml:space="preserve"> </w:t>
      </w:r>
      <w:r w:rsidRPr="004D7EA9">
        <w:t>w</w:t>
      </w:r>
      <w:r>
        <w:t> </w:t>
      </w:r>
      <w:r w:rsidRPr="004D7EA9">
        <w:t>sprawach</w:t>
      </w:r>
      <w:r>
        <w:t xml:space="preserve"> </w:t>
      </w:r>
      <w:r w:rsidRPr="004D7EA9">
        <w:t>dotyczących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jest</w:t>
      </w:r>
      <w:r>
        <w:t xml:space="preserve"> </w:t>
      </w:r>
      <w:r w:rsidRPr="004D7EA9">
        <w:t>minister</w:t>
      </w:r>
      <w:r>
        <w:t xml:space="preserve"> </w:t>
      </w:r>
      <w:r w:rsidRPr="004D7EA9">
        <w:t>właściwy</w:t>
      </w:r>
      <w:r>
        <w:t xml:space="preserve"> </w:t>
      </w:r>
      <w:r w:rsidRPr="004D7EA9">
        <w:t>do</w:t>
      </w:r>
      <w:r>
        <w:t xml:space="preserve"> </w:t>
      </w:r>
      <w:r w:rsidRPr="004D7EA9">
        <w:t>spraw</w:t>
      </w:r>
      <w:r>
        <w:t xml:space="preserve"> </w:t>
      </w:r>
      <w:r w:rsidRPr="004D7EA9">
        <w:t>budownictwa,</w:t>
      </w:r>
      <w:r>
        <w:t xml:space="preserve"> </w:t>
      </w:r>
      <w:r w:rsidRPr="004D7EA9">
        <w:t>lokalnego</w:t>
      </w:r>
      <w:r>
        <w:t xml:space="preserve"> </w:t>
      </w:r>
      <w:r w:rsidRPr="004D7EA9">
        <w:t>planowania</w:t>
      </w:r>
      <w:r>
        <w:t xml:space="preserve"> </w:t>
      </w:r>
      <w:r w:rsidRPr="004D7EA9">
        <w:t>i</w:t>
      </w:r>
      <w:r>
        <w:t> </w:t>
      </w:r>
      <w:r w:rsidRPr="004D7EA9">
        <w:t>zagospodarowania</w:t>
      </w:r>
      <w:r>
        <w:t xml:space="preserve"> </w:t>
      </w:r>
      <w:r w:rsidRPr="004D7EA9">
        <w:t>przestrzenn</w:t>
      </w:r>
      <w:r w:rsidRPr="004D7EA9">
        <w:t>e</w:t>
      </w:r>
      <w:r w:rsidRPr="004D7EA9">
        <w:t>go</w:t>
      </w:r>
      <w:r>
        <w:t xml:space="preserve"> </w:t>
      </w:r>
      <w:r w:rsidRPr="004D7EA9">
        <w:t>oraz</w:t>
      </w:r>
      <w:r>
        <w:t xml:space="preserve"> </w:t>
      </w:r>
      <w:r w:rsidRPr="004D7EA9">
        <w:t>mieszkalnictwa.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6.</w:t>
      </w:r>
      <w:r>
        <w:t> </w:t>
      </w:r>
      <w:r w:rsidRPr="004D7EA9">
        <w:t>1.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wydaje</w:t>
      </w:r>
      <w:r>
        <w:t xml:space="preserve"> </w:t>
      </w:r>
      <w:r w:rsidRPr="004D7EA9">
        <w:t>się</w:t>
      </w:r>
      <w:r>
        <w:t xml:space="preserve"> </w:t>
      </w:r>
      <w:r w:rsidRPr="004D7EA9">
        <w:t>w</w:t>
      </w:r>
      <w:r>
        <w:t> </w:t>
      </w:r>
      <w:r w:rsidRPr="004D7EA9">
        <w:t>terminie</w:t>
      </w:r>
      <w:r>
        <w:t xml:space="preserve"> </w:t>
      </w:r>
      <w:r w:rsidRPr="004D7EA9">
        <w:t>miesiąca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złożenia</w:t>
      </w:r>
      <w:r>
        <w:t xml:space="preserve"> </w:t>
      </w:r>
      <w:r w:rsidRPr="004D7EA9">
        <w:t>wniosku,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4</w:t>
      </w:r>
      <w:r>
        <w:t xml:space="preserve"> ust. </w:t>
      </w:r>
      <w:r w:rsidRPr="004D7EA9">
        <w:t>1.</w:t>
      </w:r>
      <w:r>
        <w:t xml:space="preserve"> 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niewydania</w:t>
      </w:r>
      <w:r>
        <w:t xml:space="preserve"> </w:t>
      </w:r>
      <w:r w:rsidRPr="004D7EA9">
        <w:t>decyzji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terminie,</w:t>
      </w:r>
      <w:r>
        <w:t xml:space="preserve"> </w:t>
      </w:r>
      <w:r w:rsidRPr="004D7EA9">
        <w:t>minister</w:t>
      </w:r>
      <w:r>
        <w:t xml:space="preserve"> </w:t>
      </w:r>
      <w:r w:rsidRPr="004D7EA9">
        <w:t>właściwy</w:t>
      </w:r>
      <w:r>
        <w:t xml:space="preserve"> </w:t>
      </w:r>
      <w:r w:rsidRPr="004D7EA9">
        <w:t>do</w:t>
      </w:r>
      <w:r>
        <w:t xml:space="preserve"> </w:t>
      </w:r>
      <w:r w:rsidRPr="004D7EA9">
        <w:t>spraw</w:t>
      </w:r>
      <w:r>
        <w:t xml:space="preserve"> </w:t>
      </w:r>
      <w:r w:rsidRPr="004D7EA9">
        <w:t>budownictwa,</w:t>
      </w:r>
      <w:r>
        <w:t xml:space="preserve"> </w:t>
      </w:r>
      <w:r w:rsidRPr="004D7EA9">
        <w:t>lokalnego</w:t>
      </w:r>
      <w:r>
        <w:t xml:space="preserve"> </w:t>
      </w:r>
      <w:r w:rsidRPr="004D7EA9">
        <w:t>planowania</w:t>
      </w:r>
      <w:r>
        <w:t xml:space="preserve"> </w:t>
      </w:r>
      <w:r w:rsidRPr="004D7EA9">
        <w:t>i</w:t>
      </w:r>
      <w:r>
        <w:t> </w:t>
      </w:r>
      <w:r w:rsidRPr="004D7EA9">
        <w:t>zagospodarowania</w:t>
      </w:r>
      <w:r>
        <w:t xml:space="preserve"> </w:t>
      </w:r>
      <w:r w:rsidRPr="004D7EA9">
        <w:t>przestrzennego</w:t>
      </w:r>
      <w:r>
        <w:t xml:space="preserve"> </w:t>
      </w:r>
      <w:r w:rsidRPr="004D7EA9">
        <w:t>oraz</w:t>
      </w:r>
      <w:r>
        <w:t xml:space="preserve"> </w:t>
      </w:r>
      <w:r w:rsidRPr="004D7EA9">
        <w:t>mieszkalnictwa</w:t>
      </w:r>
      <w:r>
        <w:t xml:space="preserve"> </w:t>
      </w:r>
      <w:r w:rsidRPr="004D7EA9">
        <w:t>wymierza</w:t>
      </w:r>
      <w:r>
        <w:t xml:space="preserve"> </w:t>
      </w:r>
      <w:r w:rsidRPr="004D7EA9">
        <w:t>wojewodzie,</w:t>
      </w:r>
      <w:r>
        <w:t xml:space="preserve"> </w:t>
      </w:r>
      <w:r w:rsidRPr="004D7EA9">
        <w:t>w</w:t>
      </w:r>
      <w:r>
        <w:t> </w:t>
      </w:r>
      <w:r w:rsidRPr="004D7EA9">
        <w:t>drodze</w:t>
      </w:r>
      <w:r>
        <w:t xml:space="preserve"> </w:t>
      </w:r>
      <w:r w:rsidRPr="004D7EA9">
        <w:t>postanowienia,</w:t>
      </w:r>
      <w:r>
        <w:t xml:space="preserve"> </w:t>
      </w:r>
      <w:r w:rsidRPr="004D7EA9">
        <w:t>co</w:t>
      </w:r>
      <w:r>
        <w:t xml:space="preserve"> </w:t>
      </w:r>
      <w:r w:rsidRPr="004D7EA9">
        <w:t>do</w:t>
      </w:r>
      <w:r>
        <w:t xml:space="preserve"> </w:t>
      </w:r>
      <w:r w:rsidRPr="004D7EA9">
        <w:t>którego</w:t>
      </w:r>
      <w:r>
        <w:t xml:space="preserve"> </w:t>
      </w:r>
      <w:r w:rsidRPr="004D7EA9">
        <w:t>przysługuje</w:t>
      </w:r>
      <w:r>
        <w:t xml:space="preserve"> </w:t>
      </w:r>
      <w:r w:rsidRPr="004D7EA9">
        <w:t>wniosek</w:t>
      </w:r>
      <w:r>
        <w:t xml:space="preserve"> </w:t>
      </w:r>
      <w:r w:rsidRPr="004D7EA9">
        <w:t>o</w:t>
      </w:r>
      <w:r>
        <w:t> </w:t>
      </w:r>
      <w:r w:rsidRPr="004D7EA9">
        <w:t>ponowne</w:t>
      </w:r>
      <w:r>
        <w:t xml:space="preserve"> </w:t>
      </w:r>
      <w:r w:rsidRPr="004D7EA9">
        <w:t>rozpatrzenie</w:t>
      </w:r>
      <w:r>
        <w:t xml:space="preserve"> </w:t>
      </w:r>
      <w:r w:rsidRPr="004D7EA9">
        <w:t>spraw</w:t>
      </w:r>
      <w:r>
        <w:t>y, karę pieniężną w wysokości 1</w:t>
      </w:r>
      <w:r w:rsidRPr="004D7EA9">
        <w:t>000</w:t>
      </w:r>
      <w:r>
        <w:t> </w:t>
      </w:r>
      <w:r w:rsidRPr="004D7EA9">
        <w:t>zł</w:t>
      </w:r>
      <w:r>
        <w:t xml:space="preserve"> </w:t>
      </w:r>
      <w:r w:rsidRPr="004D7EA9">
        <w:t>za</w:t>
      </w:r>
      <w:r>
        <w:t xml:space="preserve"> </w:t>
      </w:r>
      <w:r w:rsidRPr="004D7EA9">
        <w:t>każdy</w:t>
      </w:r>
      <w:r>
        <w:t xml:space="preserve"> </w:t>
      </w:r>
      <w:r w:rsidRPr="004D7EA9">
        <w:t>dzień</w:t>
      </w:r>
      <w:r>
        <w:t xml:space="preserve"> </w:t>
      </w:r>
      <w:r w:rsidRPr="004D7EA9">
        <w:t>zwłoki.</w:t>
      </w:r>
      <w:r>
        <w:t xml:space="preserve"> </w:t>
      </w:r>
      <w:r w:rsidRPr="004D7EA9">
        <w:t>Wpływy</w:t>
      </w:r>
      <w:r>
        <w:t xml:space="preserve"> </w:t>
      </w:r>
      <w:r w:rsidRPr="004D7EA9">
        <w:t>z</w:t>
      </w:r>
      <w:r>
        <w:t> </w:t>
      </w:r>
      <w:r w:rsidRPr="004D7EA9">
        <w:t>tytułu</w:t>
      </w:r>
      <w:r>
        <w:t xml:space="preserve"> </w:t>
      </w:r>
      <w:r w:rsidRPr="004D7EA9">
        <w:t>kar</w:t>
      </w:r>
      <w:r>
        <w:t xml:space="preserve"> </w:t>
      </w:r>
      <w:r w:rsidRPr="004D7EA9">
        <w:t>pieniężnych</w:t>
      </w:r>
      <w:r>
        <w:t xml:space="preserve"> </w:t>
      </w:r>
      <w:r w:rsidRPr="004D7EA9">
        <w:t>stanowią</w:t>
      </w:r>
      <w:r>
        <w:t xml:space="preserve"> </w:t>
      </w:r>
      <w:r w:rsidRPr="004D7EA9">
        <w:t>dochód</w:t>
      </w:r>
      <w:r>
        <w:t xml:space="preserve"> </w:t>
      </w:r>
      <w:r w:rsidRPr="004D7EA9">
        <w:t>budżetu</w:t>
      </w:r>
      <w:r>
        <w:t xml:space="preserve"> </w:t>
      </w:r>
      <w:r w:rsidRPr="004D7EA9">
        <w:t>pa</w:t>
      </w:r>
      <w:r w:rsidRPr="004D7EA9">
        <w:t>ń</w:t>
      </w:r>
      <w:r w:rsidRPr="004D7EA9">
        <w:t>stwa.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Karę</w:t>
      </w:r>
      <w:r>
        <w:t xml:space="preserve"> </w:t>
      </w:r>
      <w:r w:rsidRPr="004D7EA9">
        <w:t>pieniężną</w:t>
      </w:r>
      <w:r>
        <w:t xml:space="preserve"> </w:t>
      </w:r>
      <w:r w:rsidRPr="004D7EA9">
        <w:t>uiszcza</w:t>
      </w:r>
      <w:r>
        <w:t xml:space="preserve"> </w:t>
      </w:r>
      <w:r w:rsidRPr="004D7EA9">
        <w:t>się</w:t>
      </w:r>
      <w:r>
        <w:t xml:space="preserve"> </w:t>
      </w:r>
      <w:r w:rsidRPr="004D7EA9">
        <w:t>w</w:t>
      </w:r>
      <w:r>
        <w:t> </w:t>
      </w:r>
      <w:r w:rsidRPr="004D7EA9">
        <w:t>terminie</w:t>
      </w:r>
      <w:r>
        <w:t xml:space="preserve"> </w:t>
      </w:r>
      <w:r w:rsidRPr="004D7EA9">
        <w:t>14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postanowienie,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stanie</w:t>
      </w:r>
      <w:r>
        <w:t xml:space="preserve"> </w:t>
      </w:r>
      <w:r w:rsidRPr="004D7EA9">
        <w:t>się</w:t>
      </w:r>
      <w:r>
        <w:t xml:space="preserve"> </w:t>
      </w:r>
      <w:r w:rsidRPr="004D7EA9">
        <w:t>ostateczne.</w:t>
      </w:r>
      <w:r>
        <w:t xml:space="preserve"> 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nieuiszczenia</w:t>
      </w:r>
      <w:r>
        <w:t xml:space="preserve"> </w:t>
      </w:r>
      <w:r w:rsidRPr="004D7EA9">
        <w:t>kary</w:t>
      </w:r>
      <w:r>
        <w:t xml:space="preserve"> </w:t>
      </w:r>
      <w:r w:rsidRPr="004D7EA9">
        <w:t>pieniężnej</w:t>
      </w:r>
      <w:r>
        <w:t xml:space="preserve"> </w:t>
      </w:r>
      <w:r w:rsidRPr="004D7EA9">
        <w:t>podlega</w:t>
      </w:r>
      <w:r>
        <w:t xml:space="preserve"> </w:t>
      </w:r>
      <w:r w:rsidRPr="004D7EA9">
        <w:t>ona</w:t>
      </w:r>
      <w:r>
        <w:t xml:space="preserve"> </w:t>
      </w:r>
      <w:r w:rsidRPr="004D7EA9">
        <w:t>ściągnięciu</w:t>
      </w:r>
      <w:r>
        <w:t xml:space="preserve"> </w:t>
      </w:r>
      <w:r w:rsidRPr="004D7EA9">
        <w:t>w</w:t>
      </w:r>
      <w:r>
        <w:t> </w:t>
      </w:r>
      <w:r w:rsidRPr="004D7EA9">
        <w:t>trybie</w:t>
      </w:r>
      <w:r>
        <w:t xml:space="preserve"> </w:t>
      </w:r>
      <w:r w:rsidRPr="004D7EA9">
        <w:t>przepisów</w:t>
      </w:r>
      <w:r>
        <w:t xml:space="preserve"> </w:t>
      </w:r>
      <w:r w:rsidRPr="004D7EA9">
        <w:t>o</w:t>
      </w:r>
      <w:r>
        <w:t> </w:t>
      </w:r>
      <w:r w:rsidRPr="004D7EA9">
        <w:t>postępowaniu</w:t>
      </w:r>
      <w:r>
        <w:t xml:space="preserve"> </w:t>
      </w:r>
      <w:r w:rsidRPr="004D7EA9">
        <w:t>egz</w:t>
      </w:r>
      <w:r w:rsidRPr="004D7EA9">
        <w:t>e</w:t>
      </w:r>
      <w:r w:rsidRPr="004D7EA9">
        <w:t>kucyjnym</w:t>
      </w:r>
      <w:r>
        <w:t xml:space="preserve"> </w:t>
      </w:r>
      <w:r w:rsidRPr="004D7EA9">
        <w:t>w</w:t>
      </w:r>
      <w:r>
        <w:t> </w:t>
      </w:r>
      <w:r w:rsidRPr="004D7EA9">
        <w:t>administracji.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Do</w:t>
      </w:r>
      <w:r>
        <w:t xml:space="preserve"> </w:t>
      </w:r>
      <w:r w:rsidRPr="004D7EA9">
        <w:t>terminu</w:t>
      </w:r>
      <w:r>
        <w:t xml:space="preserve"> </w:t>
      </w:r>
      <w:r w:rsidRPr="004D7EA9">
        <w:t>wydania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nie</w:t>
      </w:r>
      <w:r>
        <w:t xml:space="preserve"> </w:t>
      </w:r>
      <w:r w:rsidRPr="004D7EA9">
        <w:t>wlicza</w:t>
      </w:r>
      <w:r>
        <w:t xml:space="preserve"> </w:t>
      </w:r>
      <w:r w:rsidRPr="004D7EA9">
        <w:t>się</w:t>
      </w:r>
      <w:r>
        <w:t xml:space="preserve"> </w:t>
      </w:r>
      <w:r w:rsidRPr="004D7EA9">
        <w:t>terminów</w:t>
      </w:r>
      <w:r>
        <w:t xml:space="preserve"> </w:t>
      </w:r>
      <w:r w:rsidRPr="004D7EA9">
        <w:t>przewidzianych</w:t>
      </w:r>
      <w:r>
        <w:t xml:space="preserve"> </w:t>
      </w:r>
      <w:r w:rsidRPr="004D7EA9">
        <w:t>w</w:t>
      </w:r>
      <w:r>
        <w:t> </w:t>
      </w:r>
      <w:r w:rsidRPr="004D7EA9">
        <w:t>przepisach</w:t>
      </w:r>
      <w:r>
        <w:t xml:space="preserve"> </w:t>
      </w:r>
      <w:r w:rsidRPr="004D7EA9">
        <w:t>prawa</w:t>
      </w:r>
      <w:r>
        <w:t xml:space="preserve"> </w:t>
      </w:r>
      <w:r w:rsidRPr="004D7EA9">
        <w:t>do</w:t>
      </w:r>
      <w:r>
        <w:t xml:space="preserve"> </w:t>
      </w:r>
      <w:r w:rsidRPr="004D7EA9">
        <w:t>dokonania</w:t>
      </w:r>
      <w:r>
        <w:t xml:space="preserve"> </w:t>
      </w:r>
      <w:r w:rsidRPr="004D7EA9">
        <w:t>określonych</w:t>
      </w:r>
      <w:r>
        <w:t xml:space="preserve"> </w:t>
      </w:r>
      <w:r w:rsidRPr="004D7EA9">
        <w:t>czynności,</w:t>
      </w:r>
      <w:r>
        <w:t xml:space="preserve"> </w:t>
      </w:r>
      <w:r w:rsidRPr="004D7EA9">
        <w:t>okr</w:t>
      </w:r>
      <w:r w:rsidRPr="004D7EA9">
        <w:t>e</w:t>
      </w:r>
      <w:r w:rsidRPr="004D7EA9">
        <w:t>sów</w:t>
      </w:r>
      <w:r>
        <w:t xml:space="preserve"> </w:t>
      </w:r>
      <w:r w:rsidRPr="004D7EA9">
        <w:t>zawieszenia</w:t>
      </w:r>
      <w:r>
        <w:t xml:space="preserve"> </w:t>
      </w:r>
      <w:r w:rsidRPr="004D7EA9">
        <w:t>postępowania</w:t>
      </w:r>
      <w:r>
        <w:t xml:space="preserve"> </w:t>
      </w:r>
      <w:r w:rsidRPr="004D7EA9">
        <w:t>oraz</w:t>
      </w:r>
      <w:r>
        <w:t xml:space="preserve"> </w:t>
      </w:r>
      <w:r w:rsidRPr="004D7EA9">
        <w:t>okresów</w:t>
      </w:r>
      <w:r>
        <w:t xml:space="preserve"> </w:t>
      </w:r>
      <w:r w:rsidRPr="004D7EA9">
        <w:t>opóźnień</w:t>
      </w:r>
      <w:r>
        <w:t xml:space="preserve"> </w:t>
      </w:r>
      <w:r w:rsidRPr="004D7EA9">
        <w:t>spowodowanych</w:t>
      </w:r>
      <w:r>
        <w:t xml:space="preserve"> </w:t>
      </w:r>
      <w:r w:rsidRPr="004D7EA9">
        <w:t>z</w:t>
      </w:r>
      <w:r>
        <w:t> </w:t>
      </w:r>
      <w:r w:rsidRPr="004D7EA9">
        <w:t>winy</w:t>
      </w:r>
      <w:r>
        <w:t xml:space="preserve"> </w:t>
      </w:r>
      <w:r w:rsidRPr="004D7EA9">
        <w:t>strony,</w:t>
      </w:r>
      <w:r>
        <w:t xml:space="preserve"> </w:t>
      </w:r>
      <w:r w:rsidRPr="004D7EA9">
        <w:t>albo</w:t>
      </w:r>
      <w:r>
        <w:t xml:space="preserve"> </w:t>
      </w:r>
      <w:r w:rsidRPr="004D7EA9">
        <w:t>z</w:t>
      </w:r>
      <w:r>
        <w:t> </w:t>
      </w:r>
      <w:r w:rsidRPr="004D7EA9">
        <w:t>przyczyn</w:t>
      </w:r>
      <w:r>
        <w:t xml:space="preserve"> </w:t>
      </w:r>
      <w:r w:rsidRPr="004D7EA9">
        <w:t>niezależnych</w:t>
      </w:r>
      <w:r>
        <w:t xml:space="preserve"> </w:t>
      </w:r>
      <w:r w:rsidRPr="004D7EA9">
        <w:t>od</w:t>
      </w:r>
      <w:r>
        <w:t xml:space="preserve"> </w:t>
      </w:r>
      <w:r w:rsidRPr="004D7EA9">
        <w:t>organu.</w:t>
      </w:r>
    </w:p>
    <w:p w:rsidR="00C0364F" w:rsidRPr="004D7EA9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7.</w:t>
      </w:r>
      <w:r>
        <w:t> </w:t>
      </w:r>
      <w:r w:rsidRPr="004D7EA9">
        <w:t>1.</w:t>
      </w:r>
      <w:r>
        <w:t xml:space="preserve"> </w:t>
      </w:r>
      <w:r w:rsidRPr="004D7EA9">
        <w:t>Wojewoda</w:t>
      </w:r>
      <w:r>
        <w:t xml:space="preserve"> </w:t>
      </w:r>
      <w:r w:rsidRPr="004D7EA9">
        <w:t>zawiadamia</w:t>
      </w:r>
      <w:r>
        <w:t xml:space="preserve"> </w:t>
      </w:r>
      <w:r w:rsidRPr="004D7EA9">
        <w:t>o</w:t>
      </w:r>
      <w:r>
        <w:t> </w:t>
      </w:r>
      <w:r w:rsidRPr="004D7EA9">
        <w:t>wszczęciu</w:t>
      </w:r>
      <w:r>
        <w:t xml:space="preserve"> </w:t>
      </w:r>
      <w:r w:rsidRPr="004D7EA9">
        <w:t>postępowania</w:t>
      </w:r>
      <w:r>
        <w:t xml:space="preserve"> </w:t>
      </w:r>
      <w:r w:rsidRPr="004D7EA9">
        <w:t>o</w:t>
      </w:r>
      <w:r>
        <w:t> </w:t>
      </w:r>
      <w:r w:rsidRPr="004D7EA9">
        <w:t>ustalenie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wnioskodawcę;</w:t>
      </w:r>
    </w:p>
    <w:p w:rsidR="00C0364F" w:rsidRPr="004D7EA9" w:rsidRDefault="00C0364F" w:rsidP="00C0364F">
      <w:pPr>
        <w:pStyle w:val="PKTpunkt"/>
      </w:pPr>
      <w:r w:rsidRPr="004D7EA9">
        <w:t>2)</w:t>
      </w:r>
      <w:r w:rsidRPr="004D7EA9">
        <w:tab/>
        <w:t>właścicieli</w:t>
      </w:r>
      <w:r>
        <w:t xml:space="preserve"> </w:t>
      </w:r>
      <w:r w:rsidRPr="004D7EA9">
        <w:t>i</w:t>
      </w:r>
      <w:r>
        <w:t> </w:t>
      </w:r>
      <w:r w:rsidRPr="004D7EA9">
        <w:t>użytkowników</w:t>
      </w:r>
      <w:r>
        <w:t xml:space="preserve"> </w:t>
      </w:r>
      <w:r w:rsidRPr="004D7EA9">
        <w:t>wieczystych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objętych</w:t>
      </w:r>
      <w:r>
        <w:t xml:space="preserve"> </w:t>
      </w:r>
      <w:r w:rsidRPr="004D7EA9">
        <w:t>wnioskiem;</w:t>
      </w:r>
      <w:r>
        <w:t xml:space="preserve"> </w:t>
      </w:r>
      <w:r w:rsidRPr="004D7EA9">
        <w:t>zawiadomienia</w:t>
      </w:r>
      <w:r>
        <w:t xml:space="preserve"> </w:t>
      </w:r>
      <w:r w:rsidRPr="004D7EA9">
        <w:t>wysyła</w:t>
      </w:r>
      <w:r>
        <w:t xml:space="preserve"> </w:t>
      </w:r>
      <w:r w:rsidRPr="004D7EA9">
        <w:t>się</w:t>
      </w:r>
      <w:r>
        <w:t xml:space="preserve"> </w:t>
      </w:r>
      <w:r w:rsidRPr="004D7EA9">
        <w:t>na</w:t>
      </w:r>
      <w:r>
        <w:t xml:space="preserve"> </w:t>
      </w:r>
      <w:r w:rsidRPr="004D7EA9">
        <w:t>adres</w:t>
      </w:r>
      <w:r>
        <w:t xml:space="preserve"> </w:t>
      </w:r>
      <w:r w:rsidRPr="004D7EA9">
        <w:t>określony</w:t>
      </w:r>
      <w:r>
        <w:t xml:space="preserve"> </w:t>
      </w:r>
      <w:r w:rsidRPr="004D7EA9">
        <w:t>w</w:t>
      </w:r>
      <w:r>
        <w:t> </w:t>
      </w:r>
      <w:r w:rsidRPr="004D7EA9">
        <w:t>katastrze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przy</w:t>
      </w:r>
      <w:r>
        <w:t xml:space="preserve"> </w:t>
      </w:r>
      <w:r w:rsidRPr="004D7EA9">
        <w:t>czym</w:t>
      </w:r>
      <w:r>
        <w:t xml:space="preserve"> </w:t>
      </w:r>
      <w:r w:rsidRPr="004D7EA9">
        <w:t>doręczenie</w:t>
      </w:r>
      <w:r>
        <w:t xml:space="preserve"> </w:t>
      </w:r>
      <w:r w:rsidRPr="004D7EA9">
        <w:t>zawiadomienia</w:t>
      </w:r>
      <w:r>
        <w:t xml:space="preserve"> </w:t>
      </w:r>
      <w:r w:rsidRPr="004D7EA9">
        <w:t>na</w:t>
      </w:r>
      <w:r>
        <w:t xml:space="preserve"> </w:t>
      </w:r>
      <w:r w:rsidRPr="004D7EA9">
        <w:t>adres</w:t>
      </w:r>
      <w:r>
        <w:t xml:space="preserve"> </w:t>
      </w:r>
      <w:r w:rsidRPr="004D7EA9">
        <w:t>wskazany</w:t>
      </w:r>
      <w:r>
        <w:t xml:space="preserve"> </w:t>
      </w:r>
      <w:r w:rsidRPr="004D7EA9">
        <w:t>w</w:t>
      </w:r>
      <w:r>
        <w:t> </w:t>
      </w:r>
      <w:r w:rsidRPr="004D7EA9">
        <w:t>katastrze</w:t>
      </w:r>
      <w:r>
        <w:t xml:space="preserve"> </w:t>
      </w:r>
      <w:r w:rsidRPr="004D7EA9">
        <w:t>nier</w:t>
      </w:r>
      <w:r w:rsidRPr="004D7EA9">
        <w:t>u</w:t>
      </w:r>
      <w:r w:rsidRPr="004D7EA9">
        <w:t>chomości</w:t>
      </w:r>
      <w:r>
        <w:t xml:space="preserve"> </w:t>
      </w:r>
      <w:r w:rsidRPr="004D7EA9">
        <w:t>jest</w:t>
      </w:r>
      <w:r>
        <w:t xml:space="preserve"> </w:t>
      </w:r>
      <w:r w:rsidRPr="004D7EA9">
        <w:t>skuteczne;</w:t>
      </w:r>
    </w:p>
    <w:p w:rsidR="00C0364F" w:rsidRPr="004D7EA9" w:rsidRDefault="00C0364F" w:rsidP="00C0364F">
      <w:pPr>
        <w:pStyle w:val="PKTpunkt"/>
      </w:pPr>
      <w:r w:rsidRPr="004D7EA9">
        <w:t>3)</w:t>
      </w:r>
      <w:r w:rsidRPr="004D7EA9">
        <w:tab/>
        <w:t>pozostałe</w:t>
      </w:r>
      <w:r>
        <w:t xml:space="preserve"> </w:t>
      </w:r>
      <w:r w:rsidRPr="004D7EA9">
        <w:t>strony,</w:t>
      </w:r>
      <w:r>
        <w:t xml:space="preserve"> </w:t>
      </w:r>
      <w:r w:rsidRPr="004D7EA9">
        <w:t>w</w:t>
      </w:r>
      <w:r>
        <w:t> </w:t>
      </w:r>
      <w:r w:rsidRPr="004D7EA9">
        <w:t>drodze</w:t>
      </w:r>
      <w:r>
        <w:t xml:space="preserve"> </w:t>
      </w:r>
      <w:r w:rsidRPr="004D7EA9">
        <w:t>obwieszczenia</w:t>
      </w:r>
      <w:r>
        <w:t xml:space="preserve"> </w:t>
      </w:r>
      <w:r w:rsidRPr="004D7EA9">
        <w:t>w</w:t>
      </w:r>
      <w:r>
        <w:t> </w:t>
      </w:r>
      <w:r w:rsidRPr="004D7EA9">
        <w:t>urzędzie</w:t>
      </w:r>
      <w:r>
        <w:t xml:space="preserve"> </w:t>
      </w:r>
      <w:r w:rsidRPr="004D7EA9">
        <w:t>wojewódzkim</w:t>
      </w:r>
      <w:r>
        <w:t xml:space="preserve"> </w:t>
      </w:r>
      <w:r w:rsidRPr="004D7EA9">
        <w:t>i</w:t>
      </w:r>
      <w:r>
        <w:t> </w:t>
      </w:r>
      <w:r w:rsidRPr="004D7EA9">
        <w:t>urzędach</w:t>
      </w:r>
      <w:r>
        <w:t xml:space="preserve"> </w:t>
      </w:r>
      <w:r w:rsidRPr="004D7EA9">
        <w:t>gmin</w:t>
      </w:r>
      <w:r>
        <w:t xml:space="preserve"> </w:t>
      </w:r>
      <w:r w:rsidRPr="004D7EA9">
        <w:t>właściwych</w:t>
      </w:r>
      <w:r>
        <w:t xml:space="preserve"> </w:t>
      </w:r>
      <w:r w:rsidRPr="004D7EA9">
        <w:t>ze</w:t>
      </w:r>
      <w:r>
        <w:t xml:space="preserve"> </w:t>
      </w:r>
      <w:r w:rsidRPr="004D7EA9">
        <w:t>względu</w:t>
      </w:r>
      <w:r>
        <w:t xml:space="preserve"> </w:t>
      </w:r>
      <w:r w:rsidRPr="004D7EA9">
        <w:t>na</w:t>
      </w:r>
      <w:r>
        <w:t xml:space="preserve"> </w:t>
      </w:r>
      <w:r w:rsidRPr="004D7EA9">
        <w:t>lokalizację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na</w:t>
      </w:r>
      <w:r>
        <w:t xml:space="preserve"> </w:t>
      </w:r>
      <w:r w:rsidRPr="004D7EA9">
        <w:t>stronach</w:t>
      </w:r>
      <w:r>
        <w:t xml:space="preserve"> </w:t>
      </w:r>
      <w:r w:rsidRPr="004D7EA9">
        <w:t>internetowych</w:t>
      </w:r>
      <w:r>
        <w:t xml:space="preserve"> </w:t>
      </w:r>
      <w:r w:rsidRPr="004D7EA9">
        <w:t>urzędu</w:t>
      </w:r>
      <w:r>
        <w:t xml:space="preserve"> </w:t>
      </w:r>
      <w:r w:rsidRPr="004D7EA9">
        <w:t>wojewódzkiego,</w:t>
      </w:r>
      <w:r>
        <w:t xml:space="preserve"> </w:t>
      </w:r>
      <w:r w:rsidRPr="004D7EA9">
        <w:t>a</w:t>
      </w:r>
      <w:r>
        <w:t> </w:t>
      </w:r>
      <w:r w:rsidRPr="004D7EA9">
        <w:t>także</w:t>
      </w:r>
      <w:r>
        <w:t xml:space="preserve"> </w:t>
      </w:r>
      <w:r w:rsidRPr="004D7EA9">
        <w:t>w</w:t>
      </w:r>
      <w:r>
        <w:t> </w:t>
      </w:r>
      <w:r w:rsidRPr="004D7EA9">
        <w:t>prasie</w:t>
      </w:r>
      <w:r>
        <w:t xml:space="preserve"> </w:t>
      </w:r>
      <w:r w:rsidRPr="004D7EA9">
        <w:t>o</w:t>
      </w:r>
      <w:r>
        <w:t> </w:t>
      </w:r>
      <w:r w:rsidRPr="004D7EA9">
        <w:t>zasięgu</w:t>
      </w:r>
      <w:r>
        <w:t xml:space="preserve"> </w:t>
      </w:r>
      <w:r w:rsidRPr="004D7EA9">
        <w:t>ogólnopolskim;</w:t>
      </w:r>
      <w:r>
        <w:t xml:space="preserve"> </w:t>
      </w:r>
      <w:r w:rsidRPr="004D7EA9">
        <w:t>w</w:t>
      </w:r>
      <w:r>
        <w:t> </w:t>
      </w:r>
      <w:r w:rsidRPr="004D7EA9">
        <w:t>obwieszczeniu</w:t>
      </w:r>
      <w:r>
        <w:t xml:space="preserve"> </w:t>
      </w:r>
      <w:r w:rsidRPr="004D7EA9">
        <w:t>zamieszcza</w:t>
      </w:r>
      <w:r>
        <w:t xml:space="preserve"> </w:t>
      </w:r>
      <w:r w:rsidRPr="004D7EA9">
        <w:t>się</w:t>
      </w:r>
      <w:r>
        <w:t xml:space="preserve"> </w:t>
      </w:r>
      <w:r w:rsidRPr="004D7EA9">
        <w:t>oznaczenia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objętych</w:t>
      </w:r>
      <w:r>
        <w:t xml:space="preserve"> </w:t>
      </w:r>
      <w:r w:rsidRPr="004D7EA9">
        <w:t>wnioskiem,</w:t>
      </w:r>
      <w:r>
        <w:t xml:space="preserve"> </w:t>
      </w:r>
      <w:r w:rsidRPr="004D7EA9">
        <w:t>według</w:t>
      </w:r>
      <w:r>
        <w:t xml:space="preserve"> </w:t>
      </w:r>
      <w:r w:rsidRPr="004D7EA9">
        <w:t>katastru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oraz</w:t>
      </w:r>
      <w:r>
        <w:t xml:space="preserve"> </w:t>
      </w:r>
      <w:r w:rsidRPr="004D7EA9">
        <w:t>księgi</w:t>
      </w:r>
      <w:r>
        <w:t xml:space="preserve"> </w:t>
      </w:r>
      <w:r w:rsidRPr="004D7EA9">
        <w:t>wieczystej,</w:t>
      </w:r>
      <w:r>
        <w:t xml:space="preserve"> </w:t>
      </w:r>
      <w:r w:rsidRPr="004D7EA9">
        <w:t>a</w:t>
      </w:r>
      <w:r>
        <w:t> </w:t>
      </w:r>
      <w:r w:rsidRPr="004D7EA9">
        <w:t>także</w:t>
      </w:r>
      <w:r>
        <w:t xml:space="preserve"> </w:t>
      </w:r>
      <w:r w:rsidRPr="004D7EA9">
        <w:t>informację</w:t>
      </w:r>
      <w:r>
        <w:t xml:space="preserve"> </w:t>
      </w:r>
      <w:r w:rsidRPr="004D7EA9">
        <w:t>o</w:t>
      </w:r>
      <w:r>
        <w:t> </w:t>
      </w:r>
      <w:r w:rsidRPr="004D7EA9">
        <w:t>miejscu,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strony</w:t>
      </w:r>
      <w:r>
        <w:t xml:space="preserve"> </w:t>
      </w:r>
      <w:r w:rsidRPr="004D7EA9">
        <w:t>mogą</w:t>
      </w:r>
      <w:r>
        <w:t xml:space="preserve"> </w:t>
      </w:r>
      <w:r w:rsidRPr="004D7EA9">
        <w:t>zapoznać</w:t>
      </w:r>
      <w:r>
        <w:t xml:space="preserve"> </w:t>
      </w:r>
      <w:r w:rsidRPr="004D7EA9">
        <w:t>się</w:t>
      </w:r>
      <w:r>
        <w:t xml:space="preserve"> </w:t>
      </w:r>
      <w:r w:rsidRPr="004D7EA9">
        <w:t>z</w:t>
      </w:r>
      <w:r>
        <w:t> </w:t>
      </w:r>
      <w:r w:rsidRPr="004D7EA9">
        <w:t>aktami</w:t>
      </w:r>
      <w:r>
        <w:t xml:space="preserve"> </w:t>
      </w:r>
      <w:r w:rsidRPr="004D7EA9">
        <w:t>sprawy;</w:t>
      </w:r>
    </w:p>
    <w:p w:rsidR="00C0364F" w:rsidRPr="004D7EA9" w:rsidRDefault="00C0364F" w:rsidP="00C0364F">
      <w:pPr>
        <w:pStyle w:val="PKTpunkt"/>
      </w:pPr>
      <w:r w:rsidRPr="004D7EA9">
        <w:t>4)</w:t>
      </w:r>
      <w:r w:rsidRPr="004D7EA9">
        <w:tab/>
      </w:r>
      <w:r w:rsidRPr="00484128">
        <w:t>właściwe</w:t>
      </w:r>
      <w:r>
        <w:t xml:space="preserve"> </w:t>
      </w:r>
      <w:r w:rsidRPr="00484128">
        <w:t>miejscowo</w:t>
      </w:r>
      <w:r>
        <w:t xml:space="preserve"> </w:t>
      </w:r>
      <w:r w:rsidRPr="00484128">
        <w:t>organy</w:t>
      </w:r>
      <w:r>
        <w:t xml:space="preserve"> </w:t>
      </w:r>
      <w:r w:rsidRPr="00484128">
        <w:t>w</w:t>
      </w:r>
      <w:r>
        <w:t> </w:t>
      </w:r>
      <w:r w:rsidRPr="00484128">
        <w:t>sprawach,</w:t>
      </w:r>
      <w:r>
        <w:t xml:space="preserve"> </w:t>
      </w:r>
      <w:r w:rsidRPr="00484128">
        <w:t>o</w:t>
      </w:r>
      <w:r>
        <w:t> </w:t>
      </w:r>
      <w:r w:rsidRPr="00484128">
        <w:t>których</w:t>
      </w:r>
      <w:r>
        <w:t xml:space="preserve"> </w:t>
      </w:r>
      <w:r w:rsidRPr="00484128">
        <w:t>mowa</w:t>
      </w:r>
      <w:r>
        <w:t xml:space="preserve"> </w:t>
      </w:r>
      <w:r w:rsidRPr="00484128">
        <w:t>w</w:t>
      </w:r>
      <w:r>
        <w:t> ust. </w:t>
      </w:r>
      <w:r w:rsidRPr="00484128">
        <w:t>2</w:t>
      </w:r>
      <w:r>
        <w:t xml:space="preserve"> pkt </w:t>
      </w:r>
      <w:r w:rsidRPr="00484128">
        <w:t>2</w:t>
      </w:r>
      <w:r>
        <w:t xml:space="preserve"> i </w:t>
      </w:r>
      <w:r w:rsidRPr="00484128">
        <w:t>3</w:t>
      </w:r>
      <w:r>
        <w:t>.</w:t>
      </w:r>
    </w:p>
    <w:p w:rsidR="00C0364F" w:rsidRPr="004D7EA9" w:rsidRDefault="00C0364F" w:rsidP="00C0364F">
      <w:pPr>
        <w:pStyle w:val="USTustnpkodeksu"/>
        <w:keepNext/>
      </w:pPr>
      <w:r w:rsidRPr="004D7EA9">
        <w:t>2.</w:t>
      </w:r>
      <w:r>
        <w:t> </w:t>
      </w:r>
      <w:r w:rsidRPr="004D7EA9">
        <w:t>Z</w:t>
      </w:r>
      <w:r>
        <w:t> </w:t>
      </w:r>
      <w:r w:rsidRPr="004D7EA9">
        <w:t>dniem</w:t>
      </w:r>
      <w:r>
        <w:t xml:space="preserve"> </w:t>
      </w:r>
      <w:r w:rsidRPr="004D7EA9">
        <w:t>doręczenia</w:t>
      </w:r>
      <w:r>
        <w:t xml:space="preserve"> </w:t>
      </w:r>
      <w:r w:rsidRPr="004D7EA9">
        <w:t>zawiadomienia,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nieruchomości</w:t>
      </w:r>
      <w:r>
        <w:t xml:space="preserve"> </w:t>
      </w:r>
      <w:r w:rsidRPr="004D7EA9">
        <w:t>stanowiące</w:t>
      </w:r>
      <w:r>
        <w:t xml:space="preserve"> </w:t>
      </w:r>
      <w:r w:rsidRPr="004D7EA9">
        <w:t>własność</w:t>
      </w:r>
      <w:r>
        <w:t xml:space="preserve"> </w:t>
      </w:r>
      <w:r w:rsidRPr="004D7EA9">
        <w:t>Skarbu</w:t>
      </w:r>
      <w:r>
        <w:t xml:space="preserve"> </w:t>
      </w:r>
      <w:r w:rsidRPr="004D7EA9">
        <w:t>Państwa</w:t>
      </w:r>
      <w:r>
        <w:t xml:space="preserve"> </w:t>
      </w:r>
      <w:r w:rsidRPr="004D7EA9">
        <w:t>lub</w:t>
      </w:r>
      <w:r>
        <w:t xml:space="preserve"> </w:t>
      </w:r>
      <w:r w:rsidRPr="004D7EA9">
        <w:t>jednostki</w:t>
      </w:r>
      <w:r>
        <w:t xml:space="preserve"> </w:t>
      </w:r>
      <w:r w:rsidRPr="004D7EA9">
        <w:t>samorządu</w:t>
      </w:r>
      <w:r>
        <w:t xml:space="preserve"> </w:t>
      </w:r>
      <w:r w:rsidRPr="004D7EA9">
        <w:t>terytorialnego,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będące</w:t>
      </w:r>
      <w:r>
        <w:t xml:space="preserve"> </w:t>
      </w:r>
      <w:r w:rsidRPr="004D7EA9">
        <w:t>przedmiotem</w:t>
      </w:r>
      <w:r>
        <w:t xml:space="preserve"> </w:t>
      </w:r>
      <w:r w:rsidRPr="004D7EA9">
        <w:t>zarządu</w:t>
      </w:r>
      <w:r>
        <w:t xml:space="preserve"> </w:t>
      </w:r>
      <w:r w:rsidRPr="004D7EA9">
        <w:t>lub</w:t>
      </w:r>
      <w:r>
        <w:t xml:space="preserve"> </w:t>
      </w:r>
      <w:r w:rsidRPr="004D7EA9">
        <w:t>trwałego</w:t>
      </w:r>
      <w:r>
        <w:t xml:space="preserve"> </w:t>
      </w:r>
      <w:r w:rsidRPr="004D7EA9">
        <w:t>zarządu</w:t>
      </w:r>
      <w:r>
        <w:t xml:space="preserve"> </w:t>
      </w:r>
      <w:r w:rsidRPr="004D7EA9">
        <w:t>wykonywanego</w:t>
      </w:r>
      <w:r>
        <w:t xml:space="preserve"> </w:t>
      </w:r>
      <w:r w:rsidRPr="004D7EA9">
        <w:t>przez</w:t>
      </w:r>
      <w:r>
        <w:t xml:space="preserve"> </w:t>
      </w:r>
      <w:r w:rsidRPr="004D7EA9">
        <w:t>określone</w:t>
      </w:r>
      <w:r>
        <w:t xml:space="preserve"> </w:t>
      </w:r>
      <w:r w:rsidRPr="004D7EA9">
        <w:t>jednostki</w:t>
      </w:r>
      <w:r>
        <w:t xml:space="preserve"> </w:t>
      </w:r>
      <w:r w:rsidRPr="004D7EA9">
        <w:t>organizacyjne</w:t>
      </w:r>
      <w:r>
        <w:t xml:space="preserve"> </w:t>
      </w:r>
      <w:r w:rsidRPr="004D7EA9">
        <w:t>lub</w:t>
      </w:r>
      <w:r>
        <w:t xml:space="preserve"> </w:t>
      </w:r>
      <w:r w:rsidRPr="004D7EA9">
        <w:t>inne</w:t>
      </w:r>
      <w:r>
        <w:t xml:space="preserve"> </w:t>
      </w:r>
      <w:r w:rsidRPr="004D7EA9">
        <w:t>właściwe</w:t>
      </w:r>
      <w:r>
        <w:t xml:space="preserve"> </w:t>
      </w:r>
      <w:r w:rsidRPr="004D7EA9">
        <w:t>podmioty,</w:t>
      </w:r>
      <w:r>
        <w:t xml:space="preserve"> </w:t>
      </w:r>
      <w:r w:rsidRPr="004D7EA9">
        <w:t>objęte</w:t>
      </w:r>
      <w:r>
        <w:t xml:space="preserve"> </w:t>
      </w:r>
      <w:r w:rsidRPr="004D7EA9">
        <w:t>wnioskiem</w:t>
      </w:r>
      <w:r>
        <w:t xml:space="preserve"> </w:t>
      </w:r>
      <w:r w:rsidRPr="004D7EA9">
        <w:t>o</w:t>
      </w:r>
      <w:r>
        <w:t> </w:t>
      </w:r>
      <w:r w:rsidRPr="004D7EA9">
        <w:t>wydanie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nie</w:t>
      </w:r>
      <w:r>
        <w:t xml:space="preserve"> </w:t>
      </w:r>
      <w:r w:rsidRPr="004D7EA9">
        <w:t>mogą</w:t>
      </w:r>
      <w:r>
        <w:t xml:space="preserve"> </w:t>
      </w:r>
      <w:r w:rsidRPr="004D7EA9">
        <w:t>być</w:t>
      </w:r>
      <w:r>
        <w:t xml:space="preserve"> </w:t>
      </w:r>
      <w:r w:rsidRPr="004D7EA9">
        <w:t>przedmiotem</w:t>
      </w:r>
      <w:r>
        <w:t xml:space="preserve"> </w:t>
      </w:r>
      <w:r w:rsidRPr="004D7EA9">
        <w:t>obrotu</w:t>
      </w:r>
      <w:r>
        <w:t xml:space="preserve"> </w:t>
      </w:r>
      <w:r w:rsidRPr="004D7EA9">
        <w:t>w</w:t>
      </w:r>
      <w:r>
        <w:t> </w:t>
      </w:r>
      <w:r w:rsidRPr="004D7EA9">
        <w:t>rozumieniu</w:t>
      </w:r>
      <w:r>
        <w:t xml:space="preserve"> </w:t>
      </w:r>
      <w:r w:rsidRPr="004D7EA9">
        <w:t>przepisów</w:t>
      </w:r>
      <w:r>
        <w:t xml:space="preserve"> </w:t>
      </w:r>
      <w:r w:rsidRPr="004D7EA9">
        <w:t>o</w:t>
      </w:r>
      <w:r>
        <w:t> </w:t>
      </w:r>
      <w:r w:rsidRPr="004D7EA9">
        <w:t>gospodarce</w:t>
      </w:r>
      <w:r>
        <w:t xml:space="preserve"> </w:t>
      </w:r>
      <w:r w:rsidRPr="004D7EA9">
        <w:t>nieruchomościami;</w:t>
      </w:r>
    </w:p>
    <w:p w:rsidR="00C0364F" w:rsidRPr="0045083F" w:rsidRDefault="00C0364F" w:rsidP="00C0364F">
      <w:pPr>
        <w:pStyle w:val="PKTpunkt"/>
      </w:pPr>
      <w:r w:rsidRPr="004D7EA9">
        <w:t>2)</w:t>
      </w:r>
      <w:r w:rsidRPr="004D7EA9">
        <w:tab/>
      </w:r>
      <w:r w:rsidRPr="00484128">
        <w:t>w</w:t>
      </w:r>
      <w:r>
        <w:t xml:space="preserve"> </w:t>
      </w:r>
      <w:r w:rsidRPr="00484128">
        <w:t>odniesieniu</w:t>
      </w:r>
      <w:r>
        <w:t xml:space="preserve"> </w:t>
      </w:r>
      <w:r w:rsidRPr="00484128">
        <w:t>do</w:t>
      </w:r>
      <w:r>
        <w:t xml:space="preserve"> </w:t>
      </w:r>
      <w:r w:rsidRPr="00484128">
        <w:t>nieruchomości</w:t>
      </w:r>
      <w:r>
        <w:t xml:space="preserve"> </w:t>
      </w:r>
      <w:r w:rsidRPr="00484128">
        <w:t>objętych</w:t>
      </w:r>
      <w:r>
        <w:t xml:space="preserve"> </w:t>
      </w:r>
      <w:r w:rsidRPr="00484128">
        <w:t>wnioskiem</w:t>
      </w:r>
      <w:r>
        <w:t xml:space="preserve"> </w:t>
      </w:r>
      <w:r w:rsidRPr="00484128">
        <w:t>o</w:t>
      </w:r>
      <w:r>
        <w:t> </w:t>
      </w:r>
      <w:r w:rsidRPr="00484128">
        <w:t>wydanie</w:t>
      </w:r>
      <w:r>
        <w:t xml:space="preserve"> </w:t>
      </w:r>
      <w:r w:rsidRPr="00484128">
        <w:t>decyzji</w:t>
      </w:r>
      <w:r>
        <w:t xml:space="preserve"> </w:t>
      </w:r>
      <w:r w:rsidRPr="00484128">
        <w:t>o</w:t>
      </w:r>
      <w:r>
        <w:t> </w:t>
      </w:r>
      <w:r w:rsidRPr="00484128">
        <w:t>ustaleniu</w:t>
      </w:r>
      <w:r>
        <w:t xml:space="preserve"> </w:t>
      </w:r>
      <w:r w:rsidRPr="00484128">
        <w:t>lokalizacji</w:t>
      </w:r>
      <w:r>
        <w:t xml:space="preserve"> </w:t>
      </w:r>
      <w:r w:rsidRPr="00484128">
        <w:t>strategicznej</w:t>
      </w:r>
      <w:r>
        <w:t xml:space="preserve"> </w:t>
      </w:r>
      <w:r w:rsidRPr="00484128">
        <w:t>inwest</w:t>
      </w:r>
      <w:r w:rsidRPr="00484128">
        <w:t>y</w:t>
      </w:r>
      <w:r w:rsidRPr="00484128">
        <w:t>cji</w:t>
      </w:r>
      <w:r>
        <w:t xml:space="preserve"> </w:t>
      </w:r>
      <w:r w:rsidRPr="00484128">
        <w:t>w</w:t>
      </w:r>
      <w:r>
        <w:t> </w:t>
      </w:r>
      <w:r w:rsidRPr="00484128">
        <w:t>zakresie</w:t>
      </w:r>
      <w:r>
        <w:t xml:space="preserve"> </w:t>
      </w:r>
      <w:r w:rsidRPr="00484128">
        <w:t>sieci</w:t>
      </w:r>
      <w:r>
        <w:t xml:space="preserve"> </w:t>
      </w:r>
      <w:r w:rsidRPr="00484128">
        <w:t>przesyłowej,</w:t>
      </w:r>
      <w:r>
        <w:t xml:space="preserve"> </w:t>
      </w:r>
      <w:r w:rsidRPr="0045083F">
        <w:t>do</w:t>
      </w:r>
      <w:r>
        <w:t xml:space="preserve"> </w:t>
      </w:r>
      <w:r w:rsidRPr="0045083F">
        <w:t>dnia,</w:t>
      </w:r>
      <w:r>
        <w:t xml:space="preserve"> </w:t>
      </w:r>
      <w:r w:rsidRPr="0045083F">
        <w:t>w</w:t>
      </w:r>
      <w:r>
        <w:t> </w:t>
      </w:r>
      <w:r w:rsidRPr="0045083F">
        <w:t>którym</w:t>
      </w:r>
      <w:r>
        <w:t xml:space="preserve"> </w:t>
      </w:r>
      <w:r w:rsidRPr="0045083F">
        <w:t>decyzja</w:t>
      </w:r>
      <w:r>
        <w:t xml:space="preserve"> </w:t>
      </w:r>
      <w:r w:rsidRPr="0045083F">
        <w:t>ta</w:t>
      </w:r>
      <w:r>
        <w:t xml:space="preserve"> </w:t>
      </w:r>
      <w:r w:rsidRPr="0045083F">
        <w:t>stała</w:t>
      </w:r>
      <w:r>
        <w:t xml:space="preserve"> </w:t>
      </w:r>
      <w:r w:rsidRPr="0045083F">
        <w:t>się</w:t>
      </w:r>
      <w:r>
        <w:t xml:space="preserve"> </w:t>
      </w:r>
      <w:r w:rsidRPr="0045083F">
        <w:t>ostateczna,</w:t>
      </w:r>
      <w:r>
        <w:t xml:space="preserve"> </w:t>
      </w:r>
      <w:r w:rsidRPr="0045083F">
        <w:t>nie</w:t>
      </w:r>
      <w:r>
        <w:t xml:space="preserve"> </w:t>
      </w:r>
      <w:r w:rsidRPr="0045083F">
        <w:t>wydaje</w:t>
      </w:r>
      <w:r>
        <w:t xml:space="preserve"> </w:t>
      </w:r>
      <w:r w:rsidRPr="0045083F">
        <w:t>się</w:t>
      </w:r>
      <w:r>
        <w:t xml:space="preserve"> </w:t>
      </w:r>
      <w:r w:rsidRPr="0045083F">
        <w:t>decyzji</w:t>
      </w:r>
      <w:r>
        <w:t xml:space="preserve"> </w:t>
      </w:r>
      <w:r w:rsidRPr="0045083F">
        <w:t>o</w:t>
      </w:r>
      <w:r>
        <w:t> </w:t>
      </w:r>
      <w:r w:rsidRPr="0045083F">
        <w:t>pozwoleniu</w:t>
      </w:r>
      <w:r>
        <w:t xml:space="preserve"> </w:t>
      </w:r>
      <w:r w:rsidRPr="0045083F">
        <w:t>na</w:t>
      </w:r>
      <w:r>
        <w:t xml:space="preserve"> </w:t>
      </w:r>
      <w:r w:rsidRPr="0045083F">
        <w:t>budowę</w:t>
      </w:r>
      <w:r>
        <w:t xml:space="preserve">, </w:t>
      </w:r>
      <w:r w:rsidRPr="0045083F">
        <w:t>a</w:t>
      </w:r>
      <w:r>
        <w:t> </w:t>
      </w:r>
      <w:r w:rsidRPr="0045083F">
        <w:t>toczące</w:t>
      </w:r>
      <w:r>
        <w:t xml:space="preserve"> </w:t>
      </w:r>
      <w:r w:rsidRPr="0045083F">
        <w:t>się</w:t>
      </w:r>
      <w:r>
        <w:t xml:space="preserve"> </w:t>
      </w:r>
      <w:r w:rsidRPr="0045083F">
        <w:t>postępowania</w:t>
      </w:r>
      <w:r>
        <w:t xml:space="preserve"> </w:t>
      </w:r>
      <w:r w:rsidRPr="0045083F">
        <w:t>ulegają</w:t>
      </w:r>
      <w:r>
        <w:t xml:space="preserve"> </w:t>
      </w:r>
      <w:r w:rsidRPr="0045083F">
        <w:t>zawieszeniu</w:t>
      </w:r>
      <w:r>
        <w:t xml:space="preserve"> </w:t>
      </w:r>
      <w:r w:rsidRPr="0045083F">
        <w:t>z</w:t>
      </w:r>
      <w:r>
        <w:t> </w:t>
      </w:r>
      <w:r w:rsidRPr="0045083F">
        <w:t>mocy</w:t>
      </w:r>
      <w:r>
        <w:t xml:space="preserve"> </w:t>
      </w:r>
      <w:r w:rsidRPr="0045083F">
        <w:t>prawa;</w:t>
      </w:r>
    </w:p>
    <w:p w:rsidR="00C0364F" w:rsidRPr="004D7EA9" w:rsidRDefault="00C0364F" w:rsidP="00C0364F">
      <w:pPr>
        <w:pStyle w:val="PKTpunkt"/>
      </w:pPr>
      <w:r>
        <w:t>3)</w:t>
      </w:r>
      <w:r>
        <w:tab/>
      </w:r>
      <w:r w:rsidRPr="00484128">
        <w:t>w</w:t>
      </w:r>
      <w:r>
        <w:t xml:space="preserve"> </w:t>
      </w:r>
      <w:r w:rsidRPr="00484128">
        <w:t>odniesieniu</w:t>
      </w:r>
      <w:r>
        <w:t xml:space="preserve"> </w:t>
      </w:r>
      <w:r w:rsidRPr="00484128">
        <w:t>do</w:t>
      </w:r>
      <w:r>
        <w:t xml:space="preserve"> </w:t>
      </w:r>
      <w:r w:rsidRPr="00484128">
        <w:t>nieruchomości</w:t>
      </w:r>
      <w:r>
        <w:t xml:space="preserve"> </w:t>
      </w:r>
      <w:r w:rsidRPr="00484128">
        <w:t>objętych</w:t>
      </w:r>
      <w:r>
        <w:t xml:space="preserve"> </w:t>
      </w:r>
      <w:r w:rsidRPr="00484128">
        <w:t>wnioskiem</w:t>
      </w:r>
      <w:r>
        <w:t xml:space="preserve"> </w:t>
      </w:r>
      <w:r w:rsidRPr="00484128">
        <w:t>o</w:t>
      </w:r>
      <w:r>
        <w:t> </w:t>
      </w:r>
      <w:r w:rsidRPr="00484128">
        <w:t>wydanie</w:t>
      </w:r>
      <w:r>
        <w:t xml:space="preserve"> </w:t>
      </w:r>
      <w:r w:rsidRPr="00484128">
        <w:t>decyzji</w:t>
      </w:r>
      <w:r>
        <w:t xml:space="preserve"> </w:t>
      </w:r>
      <w:r w:rsidRPr="00484128">
        <w:t>o</w:t>
      </w:r>
      <w:r>
        <w:t> </w:t>
      </w:r>
      <w:r w:rsidRPr="00484128">
        <w:t>ustaleniu</w:t>
      </w:r>
      <w:r>
        <w:t xml:space="preserve"> </w:t>
      </w:r>
      <w:r w:rsidRPr="00484128">
        <w:t>lokalizacji</w:t>
      </w:r>
      <w:r>
        <w:t xml:space="preserve"> </w:t>
      </w:r>
      <w:r w:rsidRPr="00484128">
        <w:t>strategicznej</w:t>
      </w:r>
      <w:r>
        <w:t xml:space="preserve"> </w:t>
      </w:r>
      <w:r w:rsidRPr="00484128">
        <w:t>inwest</w:t>
      </w:r>
      <w:r w:rsidRPr="00484128">
        <w:t>y</w:t>
      </w:r>
      <w:r w:rsidRPr="00484128">
        <w:t>cji</w:t>
      </w:r>
      <w:r>
        <w:t xml:space="preserve"> </w:t>
      </w:r>
      <w:r w:rsidRPr="00484128">
        <w:t>w</w:t>
      </w:r>
      <w:r>
        <w:t> </w:t>
      </w:r>
      <w:r w:rsidRPr="00484128">
        <w:t>zakresie</w:t>
      </w:r>
      <w:r>
        <w:t xml:space="preserve"> </w:t>
      </w:r>
      <w:r w:rsidRPr="00484128">
        <w:t>sieci</w:t>
      </w:r>
      <w:r>
        <w:t xml:space="preserve"> </w:t>
      </w:r>
      <w:r w:rsidRPr="00484128">
        <w:t>przesyłowej,</w:t>
      </w:r>
      <w:r>
        <w:t xml:space="preserve"> </w:t>
      </w:r>
      <w:r w:rsidRPr="0045083F">
        <w:t>do</w:t>
      </w:r>
      <w:r>
        <w:t xml:space="preserve"> </w:t>
      </w:r>
      <w:r w:rsidRPr="0045083F">
        <w:t>dnia,</w:t>
      </w:r>
      <w:r>
        <w:t xml:space="preserve"> </w:t>
      </w:r>
      <w:r w:rsidRPr="0045083F">
        <w:t>w</w:t>
      </w:r>
      <w:r>
        <w:t> </w:t>
      </w:r>
      <w:r w:rsidRPr="0045083F">
        <w:t>którym</w:t>
      </w:r>
      <w:r>
        <w:t xml:space="preserve"> </w:t>
      </w:r>
      <w:r w:rsidRPr="0045083F">
        <w:t>decyzja</w:t>
      </w:r>
      <w:r>
        <w:t xml:space="preserve"> </w:t>
      </w:r>
      <w:r w:rsidRPr="0045083F">
        <w:t>ta</w:t>
      </w:r>
      <w:r>
        <w:t xml:space="preserve"> </w:t>
      </w:r>
      <w:r w:rsidRPr="0045083F">
        <w:t>stała</w:t>
      </w:r>
      <w:r>
        <w:t xml:space="preserve"> </w:t>
      </w:r>
      <w:r w:rsidRPr="0045083F">
        <w:t>się</w:t>
      </w:r>
      <w:r>
        <w:t xml:space="preserve"> </w:t>
      </w:r>
      <w:r w:rsidRPr="0045083F">
        <w:t>ostateczna</w:t>
      </w:r>
      <w:r w:rsidRPr="00484128">
        <w:t>,</w:t>
      </w:r>
      <w:r>
        <w:t xml:space="preserve"> </w:t>
      </w:r>
      <w:r w:rsidRPr="00484128">
        <w:t>zawiesza</w:t>
      </w:r>
      <w:r>
        <w:t xml:space="preserve"> </w:t>
      </w:r>
      <w:r w:rsidRPr="00484128">
        <w:t>się</w:t>
      </w:r>
      <w:r>
        <w:t xml:space="preserve"> </w:t>
      </w:r>
      <w:r w:rsidRPr="00484128">
        <w:t>postępowania</w:t>
      </w:r>
      <w:r>
        <w:t xml:space="preserve"> </w:t>
      </w:r>
      <w:r w:rsidRPr="00484128">
        <w:t>o</w:t>
      </w:r>
      <w:r>
        <w:t> </w:t>
      </w:r>
      <w:r w:rsidRPr="00484128">
        <w:t>wydanie</w:t>
      </w:r>
      <w:r>
        <w:t xml:space="preserve"> </w:t>
      </w:r>
      <w:r w:rsidRPr="00484128">
        <w:t>decyzji</w:t>
      </w:r>
      <w:r>
        <w:t xml:space="preserve"> </w:t>
      </w:r>
      <w:r w:rsidRPr="00484128">
        <w:t>o</w:t>
      </w:r>
      <w:r>
        <w:t> </w:t>
      </w:r>
      <w:r w:rsidRPr="00484128">
        <w:t>warunkach</w:t>
      </w:r>
      <w:r>
        <w:t xml:space="preserve"> </w:t>
      </w:r>
      <w:r w:rsidRPr="00484128">
        <w:t>zabudowy</w:t>
      </w:r>
      <w:r>
        <w:t xml:space="preserve"> </w:t>
      </w:r>
      <w:r w:rsidRPr="00484128">
        <w:t>lub</w:t>
      </w:r>
      <w:r>
        <w:t xml:space="preserve"> </w:t>
      </w:r>
      <w:r w:rsidRPr="00484128">
        <w:t>decyzji</w:t>
      </w:r>
      <w:r>
        <w:t xml:space="preserve"> </w:t>
      </w:r>
      <w:r w:rsidRPr="00484128">
        <w:t>o</w:t>
      </w:r>
      <w:r>
        <w:t> </w:t>
      </w:r>
      <w:r w:rsidRPr="00484128">
        <w:t>ustaleniu</w:t>
      </w:r>
      <w:r>
        <w:t xml:space="preserve"> </w:t>
      </w:r>
      <w:r w:rsidRPr="00484128">
        <w:t>lokalizacji</w:t>
      </w:r>
      <w:r>
        <w:t xml:space="preserve"> </w:t>
      </w:r>
      <w:r w:rsidRPr="00484128">
        <w:t>inwestycji</w:t>
      </w:r>
      <w:r>
        <w:t xml:space="preserve"> </w:t>
      </w:r>
      <w:r w:rsidRPr="00484128">
        <w:t>celu</w:t>
      </w:r>
      <w:r>
        <w:t xml:space="preserve"> </w:t>
      </w:r>
      <w:r w:rsidRPr="00484128">
        <w:t>publicznego</w:t>
      </w:r>
      <w:r>
        <w:t xml:space="preserve"> </w:t>
      </w:r>
      <w:r w:rsidRPr="00484128">
        <w:t>w</w:t>
      </w:r>
      <w:r>
        <w:t> </w:t>
      </w:r>
      <w:r w:rsidRPr="00484128">
        <w:t>rozumieniu</w:t>
      </w:r>
      <w:r>
        <w:t xml:space="preserve"> </w:t>
      </w:r>
      <w:r w:rsidRPr="00484128">
        <w:t>ustawy</w:t>
      </w:r>
      <w:r>
        <w:t xml:space="preserve"> </w:t>
      </w:r>
      <w:r w:rsidRPr="00484128">
        <w:t>z</w:t>
      </w:r>
      <w:r>
        <w:t> </w:t>
      </w:r>
      <w:r w:rsidRPr="00484128">
        <w:t>dnia</w:t>
      </w:r>
      <w:r>
        <w:t xml:space="preserve"> </w:t>
      </w:r>
      <w:r w:rsidRPr="00484128">
        <w:t>27</w:t>
      </w:r>
      <w:r>
        <w:t> </w:t>
      </w:r>
      <w:r w:rsidRPr="00484128">
        <w:t>marca</w:t>
      </w:r>
      <w:r>
        <w:t xml:space="preserve"> </w:t>
      </w:r>
      <w:r w:rsidRPr="00484128">
        <w:t>2003</w:t>
      </w:r>
      <w:r>
        <w:t> </w:t>
      </w:r>
      <w:r w:rsidRPr="00484128">
        <w:t>r.</w:t>
      </w:r>
      <w:r>
        <w:t xml:space="preserve"> </w:t>
      </w:r>
      <w:r w:rsidRPr="00484128">
        <w:t>o</w:t>
      </w:r>
      <w:r>
        <w:t> </w:t>
      </w:r>
      <w:r w:rsidRPr="00484128">
        <w:t>planowaniu</w:t>
      </w:r>
      <w:r>
        <w:t xml:space="preserve"> </w:t>
      </w:r>
      <w:r w:rsidRPr="00484128">
        <w:t>i</w:t>
      </w:r>
      <w:r>
        <w:t> </w:t>
      </w:r>
      <w:r w:rsidRPr="00484128">
        <w:t>zagospodarowaniu</w:t>
      </w:r>
      <w:r>
        <w:t xml:space="preserve"> </w:t>
      </w:r>
      <w:r w:rsidRPr="00484128">
        <w:t>przestrzennym</w:t>
      </w:r>
      <w:r>
        <w:t xml:space="preserve"> </w:t>
      </w:r>
      <w:r w:rsidRPr="00484128">
        <w:t>(</w:t>
      </w:r>
      <w:r>
        <w:t xml:space="preserve">Dz. U. </w:t>
      </w:r>
      <w:r w:rsidRPr="00484128">
        <w:t>z</w:t>
      </w:r>
      <w:r>
        <w:t> </w:t>
      </w:r>
      <w:r w:rsidRPr="007A4942">
        <w:t>2015</w:t>
      </w:r>
      <w:r>
        <w:t> </w:t>
      </w:r>
      <w:r w:rsidRPr="007A4942">
        <w:t>r.</w:t>
      </w:r>
      <w:r>
        <w:t xml:space="preserve"> poz. </w:t>
      </w:r>
      <w:r w:rsidRPr="007A4942">
        <w:t>199,</w:t>
      </w:r>
      <w:r>
        <w:t xml:space="preserve"> </w:t>
      </w:r>
      <w:r w:rsidRPr="007A4942">
        <w:t>443</w:t>
      </w:r>
      <w:r>
        <w:t xml:space="preserve"> i </w:t>
      </w:r>
      <w:r w:rsidRPr="007A4942">
        <w:t>774</w:t>
      </w:r>
      <w:r w:rsidRPr="00484128">
        <w:t>).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Przepisów</w:t>
      </w:r>
      <w:r>
        <w:t xml:space="preserve"> ust. </w:t>
      </w:r>
      <w:r w:rsidRPr="004D7EA9">
        <w:t>2</w:t>
      </w:r>
      <w:r>
        <w:t xml:space="preserve"> pkt </w:t>
      </w:r>
      <w:r w:rsidRPr="004D7EA9">
        <w:t>2</w:t>
      </w:r>
      <w:r>
        <w:t xml:space="preserve"> i </w:t>
      </w:r>
      <w:r w:rsidRPr="004D7EA9">
        <w:t>3</w:t>
      </w:r>
      <w:r>
        <w:t> 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do</w:t>
      </w:r>
      <w:r>
        <w:t xml:space="preserve"> </w:t>
      </w:r>
      <w:r w:rsidRPr="004D7EA9">
        <w:t>postępowań</w:t>
      </w:r>
      <w:r>
        <w:t xml:space="preserve"> </w:t>
      </w:r>
      <w:r w:rsidRPr="004D7EA9">
        <w:t>w</w:t>
      </w:r>
      <w:r>
        <w:t> </w:t>
      </w:r>
      <w:r w:rsidRPr="004D7EA9">
        <w:t>sprawie</w:t>
      </w:r>
      <w:r>
        <w:t xml:space="preserve"> </w:t>
      </w:r>
      <w:r w:rsidRPr="004D7EA9">
        <w:t>o</w:t>
      </w:r>
      <w:r>
        <w:t> </w:t>
      </w:r>
      <w:r w:rsidRPr="004D7EA9">
        <w:t>wydanie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warunkach</w:t>
      </w:r>
      <w:r>
        <w:t xml:space="preserve"> </w:t>
      </w:r>
      <w:r w:rsidRPr="004D7EA9">
        <w:t>zabudowy</w:t>
      </w:r>
      <w:r>
        <w:t xml:space="preserve"> </w:t>
      </w:r>
      <w:r w:rsidRPr="004D7EA9">
        <w:t>lub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inwestycji</w:t>
      </w:r>
      <w:r>
        <w:t xml:space="preserve"> </w:t>
      </w:r>
      <w:r w:rsidRPr="004D7EA9">
        <w:t>celu</w:t>
      </w:r>
      <w:r>
        <w:t xml:space="preserve"> </w:t>
      </w:r>
      <w:r w:rsidRPr="004D7EA9">
        <w:t>publicznego,</w:t>
      </w:r>
      <w:r>
        <w:t xml:space="preserve"> </w:t>
      </w:r>
      <w:r w:rsidRPr="004D7EA9">
        <w:t>lub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pozwoleniu</w:t>
      </w:r>
      <w:r>
        <w:t xml:space="preserve"> </w:t>
      </w:r>
      <w:r w:rsidRPr="004D7EA9">
        <w:t>na</w:t>
      </w:r>
      <w:r>
        <w:t xml:space="preserve"> </w:t>
      </w:r>
      <w:r w:rsidRPr="004D7EA9">
        <w:t>budowę</w:t>
      </w:r>
      <w:r>
        <w:t xml:space="preserve"> </w:t>
      </w:r>
      <w:r w:rsidRPr="004D7EA9">
        <w:t>wszczętych</w:t>
      </w:r>
      <w:r>
        <w:t xml:space="preserve"> </w:t>
      </w:r>
      <w:r w:rsidRPr="004D7EA9">
        <w:t>na</w:t>
      </w:r>
      <w:r>
        <w:t xml:space="preserve"> </w:t>
      </w:r>
      <w:r w:rsidRPr="004D7EA9">
        <w:t>wniosek</w:t>
      </w:r>
      <w:r>
        <w:t xml:space="preserve"> </w:t>
      </w:r>
      <w:r w:rsidRPr="004D7EA9">
        <w:t>inwestora.</w:t>
      </w:r>
    </w:p>
    <w:p w:rsidR="00C0364F" w:rsidRPr="004D7EA9" w:rsidRDefault="00C0364F" w:rsidP="00C0364F">
      <w:pPr>
        <w:pStyle w:val="USTustnpkodeksu"/>
      </w:pPr>
      <w:r w:rsidRPr="004D7EA9">
        <w:t>4.</w:t>
      </w:r>
      <w:r>
        <w:t> </w:t>
      </w:r>
      <w:r w:rsidRPr="009C674C">
        <w:t>W</w:t>
      </w:r>
      <w:r>
        <w:t> </w:t>
      </w:r>
      <w:r w:rsidRPr="009C674C">
        <w:t>przypadku</w:t>
      </w:r>
      <w:r>
        <w:t xml:space="preserve"> </w:t>
      </w:r>
      <w:r w:rsidRPr="009C674C">
        <w:t>zbycia</w:t>
      </w:r>
      <w:r>
        <w:t xml:space="preserve"> </w:t>
      </w:r>
      <w:r w:rsidRPr="009C674C">
        <w:t>własności</w:t>
      </w:r>
      <w:r>
        <w:t xml:space="preserve"> </w:t>
      </w:r>
      <w:r w:rsidRPr="009C674C">
        <w:t>lub</w:t>
      </w:r>
      <w:r>
        <w:t xml:space="preserve"> </w:t>
      </w:r>
      <w:r w:rsidRPr="009C674C">
        <w:t>prawa</w:t>
      </w:r>
      <w:r>
        <w:t xml:space="preserve"> </w:t>
      </w:r>
      <w:r w:rsidRPr="009C674C">
        <w:t>użytkowania</w:t>
      </w:r>
      <w:r>
        <w:t xml:space="preserve"> </w:t>
      </w:r>
      <w:r w:rsidRPr="009C674C">
        <w:t>wieczystego</w:t>
      </w:r>
      <w:r>
        <w:t xml:space="preserve"> </w:t>
      </w:r>
      <w:r w:rsidRPr="009C674C">
        <w:t>nieruchomości</w:t>
      </w:r>
      <w:r>
        <w:t xml:space="preserve"> </w:t>
      </w:r>
      <w:r w:rsidRPr="009C674C">
        <w:t>objętej</w:t>
      </w:r>
      <w:r>
        <w:t xml:space="preserve"> </w:t>
      </w:r>
      <w:r w:rsidRPr="009C674C">
        <w:t>wnioskiem</w:t>
      </w:r>
      <w:r>
        <w:t xml:space="preserve"> </w:t>
      </w:r>
      <w:r w:rsidRPr="009C674C">
        <w:t>o</w:t>
      </w:r>
      <w:r>
        <w:t> </w:t>
      </w:r>
      <w:r w:rsidRPr="009C674C">
        <w:t>wydanie</w:t>
      </w:r>
      <w:r>
        <w:t xml:space="preserve">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9C674C">
        <w:t>lokalizacji</w:t>
      </w:r>
      <w:r>
        <w:t xml:space="preserve"> </w:t>
      </w:r>
      <w:r w:rsidRPr="009C674C">
        <w:t>strategicznej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sieci</w:t>
      </w:r>
      <w:r>
        <w:t xml:space="preserve"> </w:t>
      </w:r>
      <w:r w:rsidRPr="009C674C">
        <w:t>przesyłowej,</w:t>
      </w:r>
      <w:r>
        <w:t xml:space="preserve"> </w:t>
      </w:r>
      <w:r w:rsidRPr="009C674C">
        <w:t>po</w:t>
      </w:r>
      <w:r>
        <w:t xml:space="preserve"> </w:t>
      </w:r>
      <w:r w:rsidRPr="009C674C">
        <w:t>doręczeniu</w:t>
      </w:r>
      <w:r>
        <w:t xml:space="preserve"> </w:t>
      </w:r>
      <w:r w:rsidRPr="009C674C">
        <w:t>zawiadomienia,</w:t>
      </w:r>
      <w:r>
        <w:t xml:space="preserve"> </w:t>
      </w:r>
      <w:r w:rsidRPr="009C674C">
        <w:t>o</w:t>
      </w:r>
      <w:r>
        <w:t> </w:t>
      </w:r>
      <w:r w:rsidRPr="009C674C">
        <w:t>którym</w:t>
      </w:r>
      <w:r>
        <w:t xml:space="preserve"> </w:t>
      </w:r>
      <w:r w:rsidRPr="009C674C">
        <w:t>mowa</w:t>
      </w:r>
      <w:r>
        <w:t xml:space="preserve"> </w:t>
      </w:r>
      <w:r w:rsidRPr="009C674C">
        <w:t>w</w:t>
      </w:r>
      <w:r>
        <w:t> ust. </w:t>
      </w:r>
      <w:r w:rsidRPr="009C674C">
        <w:t>1,</w:t>
      </w:r>
      <w:r>
        <w:t xml:space="preserve"> </w:t>
      </w:r>
      <w:r w:rsidRPr="0045083F">
        <w:t>zbywca</w:t>
      </w:r>
      <w:r>
        <w:t xml:space="preserve"> </w:t>
      </w:r>
      <w:r w:rsidRPr="0045083F">
        <w:t>zgłasza</w:t>
      </w:r>
      <w:r>
        <w:t xml:space="preserve"> </w:t>
      </w:r>
      <w:r w:rsidRPr="0045083F">
        <w:t>właściwemu</w:t>
      </w:r>
      <w:r>
        <w:t xml:space="preserve"> </w:t>
      </w:r>
      <w:r w:rsidRPr="0045083F">
        <w:t>wojewodzie</w:t>
      </w:r>
      <w:r>
        <w:t xml:space="preserve"> </w:t>
      </w:r>
      <w:r w:rsidRPr="0045083F">
        <w:t>imię</w:t>
      </w:r>
      <w:r>
        <w:t xml:space="preserve"> </w:t>
      </w:r>
      <w:r w:rsidRPr="0045083F">
        <w:t>i</w:t>
      </w:r>
      <w:r>
        <w:t> </w:t>
      </w:r>
      <w:r w:rsidRPr="0045083F">
        <w:t>nazwisko</w:t>
      </w:r>
      <w:r>
        <w:t xml:space="preserve"> </w:t>
      </w:r>
      <w:r w:rsidRPr="0045083F">
        <w:t>oraz</w:t>
      </w:r>
      <w:r>
        <w:t xml:space="preserve"> </w:t>
      </w:r>
      <w:r w:rsidRPr="0045083F">
        <w:t>adres</w:t>
      </w:r>
      <w:r>
        <w:t xml:space="preserve"> </w:t>
      </w:r>
      <w:r w:rsidRPr="0045083F">
        <w:t>zamieszkania</w:t>
      </w:r>
      <w:r>
        <w:t xml:space="preserve"> </w:t>
      </w:r>
      <w:r w:rsidRPr="0045083F">
        <w:t>lub</w:t>
      </w:r>
      <w:r>
        <w:t xml:space="preserve"> </w:t>
      </w:r>
      <w:r w:rsidRPr="0045083F">
        <w:t>nazwę</w:t>
      </w:r>
      <w:r>
        <w:t xml:space="preserve"> </w:t>
      </w:r>
      <w:r w:rsidRPr="0045083F">
        <w:t>i</w:t>
      </w:r>
      <w:r>
        <w:t> </w:t>
      </w:r>
      <w:r w:rsidRPr="0045083F">
        <w:t>siedzibę</w:t>
      </w:r>
      <w:r>
        <w:t xml:space="preserve"> </w:t>
      </w:r>
      <w:r w:rsidRPr="0045083F">
        <w:t>nowego</w:t>
      </w:r>
      <w:r>
        <w:t xml:space="preserve"> </w:t>
      </w:r>
      <w:r w:rsidRPr="0045083F">
        <w:t>właściciela</w:t>
      </w:r>
      <w:r>
        <w:t xml:space="preserve"> </w:t>
      </w:r>
      <w:r w:rsidRPr="0045083F">
        <w:t>lub</w:t>
      </w:r>
      <w:r>
        <w:t xml:space="preserve"> </w:t>
      </w:r>
      <w:r w:rsidRPr="0045083F">
        <w:t>użytkownika</w:t>
      </w:r>
      <w:r>
        <w:t xml:space="preserve"> </w:t>
      </w:r>
      <w:r w:rsidRPr="0045083F">
        <w:t>wieczystego</w:t>
      </w:r>
      <w:r w:rsidRPr="009C674C">
        <w:t>.</w:t>
      </w:r>
      <w:r>
        <w:t xml:space="preserve"> </w:t>
      </w:r>
      <w:r w:rsidRPr="009C674C">
        <w:t>Brak</w:t>
      </w:r>
      <w:r>
        <w:t xml:space="preserve"> </w:t>
      </w:r>
      <w:r w:rsidRPr="009C674C">
        <w:t>dokonania</w:t>
      </w:r>
      <w:r>
        <w:t xml:space="preserve"> </w:t>
      </w:r>
      <w:r w:rsidRPr="009C674C">
        <w:t>takiego</w:t>
      </w:r>
      <w:r>
        <w:t xml:space="preserve"> </w:t>
      </w:r>
      <w:r w:rsidRPr="009C674C">
        <w:t>zgłoszenia</w:t>
      </w:r>
      <w:r>
        <w:t xml:space="preserve"> </w:t>
      </w:r>
      <w:r w:rsidRPr="009C674C">
        <w:t>i</w:t>
      </w:r>
      <w:r>
        <w:t> </w:t>
      </w:r>
      <w:r w:rsidRPr="009C674C">
        <w:t>prowadzenie</w:t>
      </w:r>
      <w:r>
        <w:t xml:space="preserve"> </w:t>
      </w:r>
      <w:r w:rsidRPr="009C674C">
        <w:t>postęp</w:t>
      </w:r>
      <w:r w:rsidRPr="009C674C">
        <w:t>o</w:t>
      </w:r>
      <w:r w:rsidRPr="009C674C">
        <w:t>wania</w:t>
      </w:r>
      <w:r>
        <w:t xml:space="preserve"> </w:t>
      </w:r>
      <w:r w:rsidRPr="009C674C">
        <w:t>bez</w:t>
      </w:r>
      <w:r>
        <w:t xml:space="preserve"> </w:t>
      </w:r>
      <w:r w:rsidRPr="009C674C">
        <w:t>udziału</w:t>
      </w:r>
      <w:r>
        <w:t xml:space="preserve"> </w:t>
      </w:r>
      <w:r w:rsidRPr="009C674C">
        <w:t>nowego</w:t>
      </w:r>
      <w:r>
        <w:t xml:space="preserve"> </w:t>
      </w:r>
      <w:r w:rsidRPr="009C674C">
        <w:t>właściciela</w:t>
      </w:r>
      <w:r>
        <w:t xml:space="preserve"> </w:t>
      </w:r>
      <w:r w:rsidRPr="009C674C">
        <w:t>lub</w:t>
      </w:r>
      <w:r>
        <w:t xml:space="preserve"> </w:t>
      </w:r>
      <w:r w:rsidRPr="009C674C">
        <w:t>użytkownika</w:t>
      </w:r>
      <w:r>
        <w:t xml:space="preserve"> </w:t>
      </w:r>
      <w:r w:rsidRPr="009C674C">
        <w:t>wieczystego</w:t>
      </w:r>
      <w:r>
        <w:t xml:space="preserve"> </w:t>
      </w:r>
      <w:r w:rsidRPr="009C674C">
        <w:t>nie</w:t>
      </w:r>
      <w:r>
        <w:t xml:space="preserve"> </w:t>
      </w:r>
      <w:r w:rsidRPr="009C674C">
        <w:t>stanowi</w:t>
      </w:r>
      <w:r>
        <w:t xml:space="preserve"> </w:t>
      </w:r>
      <w:r w:rsidRPr="009C674C">
        <w:t>podstawy</w:t>
      </w:r>
      <w:r>
        <w:t xml:space="preserve"> </w:t>
      </w:r>
      <w:r w:rsidRPr="009C674C">
        <w:t>do</w:t>
      </w:r>
      <w:r>
        <w:t xml:space="preserve"> </w:t>
      </w:r>
      <w:r w:rsidRPr="009C674C">
        <w:t>wznowienia</w:t>
      </w:r>
      <w:r>
        <w:t xml:space="preserve"> </w:t>
      </w:r>
      <w:r w:rsidRPr="009C674C">
        <w:t>postępowania.</w:t>
      </w:r>
    </w:p>
    <w:p w:rsidR="00C0364F" w:rsidRPr="004D7EA9" w:rsidRDefault="00C0364F" w:rsidP="00C0364F">
      <w:pPr>
        <w:pStyle w:val="USTustnpkodeksu"/>
      </w:pPr>
      <w:r w:rsidRPr="004D7EA9">
        <w:lastRenderedPageBreak/>
        <w:t>5.</w:t>
      </w:r>
      <w:r>
        <w:t> </w:t>
      </w:r>
      <w:r w:rsidRPr="004D7EA9">
        <w:t>Czynność</w:t>
      </w:r>
      <w:r>
        <w:t xml:space="preserve"> </w:t>
      </w:r>
      <w:r w:rsidRPr="004D7EA9">
        <w:t>prawna</w:t>
      </w:r>
      <w:r>
        <w:t xml:space="preserve"> </w:t>
      </w:r>
      <w:r w:rsidRPr="004D7EA9">
        <w:t>dokonana</w:t>
      </w:r>
      <w:r>
        <w:t xml:space="preserve"> </w:t>
      </w:r>
      <w:r w:rsidRPr="004D7EA9">
        <w:t>z</w:t>
      </w:r>
      <w:r>
        <w:t> </w:t>
      </w:r>
      <w:r w:rsidRPr="004D7EA9">
        <w:t>naruszeniem</w:t>
      </w:r>
      <w:r>
        <w:t xml:space="preserve"> ust. </w:t>
      </w:r>
      <w:r w:rsidRPr="004D7EA9">
        <w:t>2</w:t>
      </w:r>
      <w:r>
        <w:t xml:space="preserve"> pkt </w:t>
      </w:r>
      <w:r w:rsidRPr="004D7EA9">
        <w:t>1</w:t>
      </w:r>
      <w:r>
        <w:t> </w:t>
      </w:r>
      <w:r w:rsidRPr="004D7EA9">
        <w:t>jest</w:t>
      </w:r>
      <w:r>
        <w:t xml:space="preserve"> </w:t>
      </w:r>
      <w:r w:rsidRPr="004D7EA9">
        <w:t>nieważna.</w:t>
      </w:r>
    </w:p>
    <w:p w:rsidR="00C0364F" w:rsidRPr="004D7EA9" w:rsidRDefault="00C0364F" w:rsidP="00C0364F">
      <w:pPr>
        <w:pStyle w:val="USTustnpkodeksu"/>
      </w:pPr>
      <w:r w:rsidRPr="004D7EA9">
        <w:t>6.</w:t>
      </w:r>
      <w:r>
        <w:t> </w:t>
      </w:r>
      <w:r w:rsidRPr="004D7EA9">
        <w:t>Wojewoda</w:t>
      </w:r>
      <w:r>
        <w:t xml:space="preserve"> </w:t>
      </w:r>
      <w:r w:rsidRPr="004D7EA9">
        <w:t>niezwłocznie</w:t>
      </w:r>
      <w:r>
        <w:t xml:space="preserve"> </w:t>
      </w:r>
      <w:r w:rsidRPr="004D7EA9">
        <w:t>składa</w:t>
      </w:r>
      <w:r>
        <w:t xml:space="preserve"> </w:t>
      </w:r>
      <w:r w:rsidRPr="004D7EA9">
        <w:t>wniosek</w:t>
      </w:r>
      <w:r>
        <w:t xml:space="preserve"> </w:t>
      </w:r>
      <w:r w:rsidRPr="004D7EA9">
        <w:t>do</w:t>
      </w:r>
      <w:r>
        <w:t xml:space="preserve"> </w:t>
      </w:r>
      <w:r w:rsidRPr="004D7EA9">
        <w:t>właściwego</w:t>
      </w:r>
      <w:r>
        <w:t xml:space="preserve"> </w:t>
      </w:r>
      <w:r w:rsidRPr="004D7EA9">
        <w:t>sądu</w:t>
      </w:r>
      <w:r>
        <w:t xml:space="preserve"> </w:t>
      </w:r>
      <w:r w:rsidRPr="004D7EA9">
        <w:t>o</w:t>
      </w:r>
      <w:r>
        <w:t> </w:t>
      </w:r>
      <w:r w:rsidRPr="004D7EA9">
        <w:t>ujawnienie</w:t>
      </w:r>
      <w:r>
        <w:t xml:space="preserve"> </w:t>
      </w:r>
      <w:r w:rsidRPr="004D7EA9">
        <w:t>w</w:t>
      </w:r>
      <w:r>
        <w:t> </w:t>
      </w:r>
      <w:r w:rsidRPr="004D7EA9">
        <w:t>księdze</w:t>
      </w:r>
      <w:r>
        <w:t xml:space="preserve"> </w:t>
      </w:r>
      <w:r w:rsidRPr="004D7EA9">
        <w:t>wieczystej</w:t>
      </w:r>
      <w:r>
        <w:t xml:space="preserve"> </w:t>
      </w:r>
      <w:r w:rsidRPr="004D7EA9">
        <w:t>wzmianki</w:t>
      </w:r>
      <w:r>
        <w:t xml:space="preserve"> </w:t>
      </w:r>
      <w:r w:rsidRPr="004D7EA9">
        <w:t>o</w:t>
      </w:r>
      <w:r>
        <w:t> </w:t>
      </w:r>
      <w:r w:rsidRPr="004D7EA9">
        <w:t>wszczęciu</w:t>
      </w:r>
      <w:r>
        <w:t xml:space="preserve"> </w:t>
      </w:r>
      <w:r w:rsidRPr="004D7EA9">
        <w:t>postępowania</w:t>
      </w:r>
      <w:r>
        <w:t xml:space="preserve"> </w:t>
      </w:r>
      <w:r w:rsidRPr="004D7EA9">
        <w:t>w</w:t>
      </w:r>
      <w:r>
        <w:t> </w:t>
      </w:r>
      <w:r w:rsidRPr="004D7EA9">
        <w:t>sprawie</w:t>
      </w:r>
      <w:r>
        <w:t xml:space="preserve"> </w:t>
      </w:r>
      <w:r w:rsidRPr="004D7EA9">
        <w:t>ustalenia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a</w:t>
      </w:r>
      <w:r>
        <w:t> </w:t>
      </w:r>
      <w:r w:rsidRPr="004D7EA9">
        <w:t>jeżeli</w:t>
      </w:r>
      <w:r>
        <w:t xml:space="preserve"> </w:t>
      </w:r>
      <w:r w:rsidRPr="004D7EA9">
        <w:t>nieruchomość</w:t>
      </w:r>
      <w:r>
        <w:t xml:space="preserve"> </w:t>
      </w:r>
      <w:r w:rsidRPr="004D7EA9">
        <w:t>nie</w:t>
      </w:r>
      <w:r>
        <w:t xml:space="preserve"> </w:t>
      </w:r>
      <w:r w:rsidRPr="004D7EA9">
        <w:t>ma</w:t>
      </w:r>
      <w:r>
        <w:t xml:space="preserve"> </w:t>
      </w:r>
      <w:r w:rsidRPr="004D7EA9">
        <w:t>założonej</w:t>
      </w:r>
      <w:r>
        <w:t xml:space="preserve"> </w:t>
      </w:r>
      <w:r w:rsidRPr="004D7EA9">
        <w:t>księgi</w:t>
      </w:r>
      <w:r>
        <w:t xml:space="preserve"> </w:t>
      </w:r>
      <w:r w:rsidRPr="004D7EA9">
        <w:t>wieczystej</w:t>
      </w:r>
      <w:r>
        <w:t xml:space="preserve"> – </w:t>
      </w:r>
      <w:r w:rsidRPr="004D7EA9">
        <w:t>o</w:t>
      </w:r>
      <w:r>
        <w:t> </w:t>
      </w:r>
      <w:r w:rsidRPr="004D7EA9">
        <w:t>złożenie</w:t>
      </w:r>
      <w:r>
        <w:t xml:space="preserve"> </w:t>
      </w:r>
      <w:r w:rsidRPr="004D7EA9">
        <w:t>do</w:t>
      </w:r>
      <w:r>
        <w:t xml:space="preserve"> </w:t>
      </w:r>
      <w:r w:rsidRPr="004D7EA9">
        <w:t>istniejącego</w:t>
      </w:r>
      <w:r>
        <w:t xml:space="preserve"> </w:t>
      </w:r>
      <w:r w:rsidRPr="004D7EA9">
        <w:t>zbioru</w:t>
      </w:r>
      <w:r>
        <w:t xml:space="preserve"> </w:t>
      </w:r>
      <w:r w:rsidRPr="004D7EA9">
        <w:t>dokumentów</w:t>
      </w:r>
      <w:r>
        <w:t xml:space="preserve"> </w:t>
      </w:r>
      <w:r w:rsidRPr="004D7EA9">
        <w:t>zawiadomienia</w:t>
      </w:r>
      <w:r>
        <w:t xml:space="preserve"> </w:t>
      </w:r>
      <w:r w:rsidRPr="004D7EA9">
        <w:t>o</w:t>
      </w:r>
      <w:r>
        <w:t> </w:t>
      </w:r>
      <w:r w:rsidRPr="004D7EA9">
        <w:t>wszczęciu</w:t>
      </w:r>
      <w:r>
        <w:t xml:space="preserve"> </w:t>
      </w:r>
      <w:r w:rsidRPr="004D7EA9">
        <w:t>takiego</w:t>
      </w:r>
      <w:r>
        <w:t xml:space="preserve"> </w:t>
      </w:r>
      <w:r w:rsidRPr="004D7EA9">
        <w:t>postępowania.</w:t>
      </w:r>
    </w:p>
    <w:p w:rsidR="00C0364F" w:rsidRPr="00A208B7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8.</w:t>
      </w:r>
      <w:r>
        <w:t> </w:t>
      </w:r>
      <w:r w:rsidRPr="004D7EA9">
        <w:t>1.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zawiera: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zatwierdzenie</w:t>
      </w:r>
      <w:r>
        <w:t xml:space="preserve"> </w:t>
      </w:r>
      <w:r w:rsidRPr="004D7EA9">
        <w:t>linii</w:t>
      </w:r>
      <w:r>
        <w:t xml:space="preserve"> </w:t>
      </w:r>
      <w:r w:rsidRPr="004D7EA9">
        <w:t>rozgraniczających</w:t>
      </w:r>
      <w:r>
        <w:t xml:space="preserve"> </w:t>
      </w:r>
      <w:r w:rsidRPr="004D7EA9">
        <w:t>teren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linii</w:t>
      </w:r>
      <w:r>
        <w:t xml:space="preserve"> </w:t>
      </w:r>
      <w:r w:rsidRPr="004D7EA9">
        <w:t>rozgr</w:t>
      </w:r>
      <w:r w:rsidRPr="004D7EA9">
        <w:t>a</w:t>
      </w:r>
      <w:r w:rsidRPr="004D7EA9">
        <w:t>niczających</w:t>
      </w:r>
      <w:r>
        <w:t xml:space="preserve"> </w:t>
      </w:r>
      <w:r w:rsidRPr="004D7EA9">
        <w:t>teren</w:t>
      </w:r>
      <w:r>
        <w:t xml:space="preserve"> </w:t>
      </w:r>
      <w:r w:rsidRPr="004D7EA9">
        <w:t>przeznaczony</w:t>
      </w:r>
      <w:r>
        <w:t xml:space="preserve"> </w:t>
      </w:r>
      <w:r w:rsidRPr="004D7EA9">
        <w:t>pod</w:t>
      </w:r>
      <w:r>
        <w:t xml:space="preserve"> </w:t>
      </w:r>
      <w:r w:rsidRPr="004D7EA9">
        <w:t>budowę</w:t>
      </w:r>
      <w:r>
        <w:t xml:space="preserve"> </w:t>
      </w:r>
      <w:r w:rsidRPr="004D7EA9">
        <w:t>stacji</w:t>
      </w:r>
      <w:r>
        <w:t xml:space="preserve"> </w:t>
      </w:r>
      <w:r w:rsidRPr="004D7EA9">
        <w:t>elektroenergetycznej;</w:t>
      </w:r>
    </w:p>
    <w:p w:rsidR="00C0364F" w:rsidRPr="004D7EA9" w:rsidRDefault="00C0364F" w:rsidP="00C0364F">
      <w:pPr>
        <w:pStyle w:val="PKTpunkt"/>
      </w:pPr>
      <w:r w:rsidRPr="004D7EA9">
        <w:t>2)</w:t>
      </w:r>
      <w:r w:rsidRPr="004D7EA9">
        <w:tab/>
        <w:t>warunki</w:t>
      </w:r>
      <w:r>
        <w:t xml:space="preserve"> </w:t>
      </w:r>
      <w:r w:rsidRPr="004D7EA9">
        <w:t>techniczne</w:t>
      </w:r>
      <w:r>
        <w:t xml:space="preserve"> </w:t>
      </w:r>
      <w:r w:rsidRPr="004D7EA9">
        <w:t>realizacji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przesyłowej;</w:t>
      </w:r>
    </w:p>
    <w:p w:rsidR="00C0364F" w:rsidRPr="004D7EA9" w:rsidRDefault="00C0364F" w:rsidP="00C0364F">
      <w:pPr>
        <w:pStyle w:val="PKTpunkt"/>
      </w:pPr>
      <w:r w:rsidRPr="004D7EA9">
        <w:t>3)</w:t>
      </w:r>
      <w:r w:rsidRPr="004D7EA9">
        <w:tab/>
        <w:t>warunki</w:t>
      </w:r>
      <w:r>
        <w:t xml:space="preserve"> </w:t>
      </w:r>
      <w:r w:rsidRPr="004D7EA9">
        <w:t>wynikające</w:t>
      </w:r>
      <w:r>
        <w:t xml:space="preserve"> </w:t>
      </w:r>
      <w:r w:rsidRPr="004D7EA9">
        <w:t>z</w:t>
      </w:r>
      <w:r>
        <w:t> </w:t>
      </w:r>
      <w:r w:rsidRPr="004D7EA9">
        <w:t>potrzeb</w:t>
      </w:r>
      <w:r>
        <w:t xml:space="preserve"> </w:t>
      </w:r>
      <w:r w:rsidRPr="004D7EA9">
        <w:t>ochrony</w:t>
      </w:r>
      <w:r>
        <w:t xml:space="preserve"> </w:t>
      </w:r>
      <w:r w:rsidRPr="004D7EA9">
        <w:t>środowiska</w:t>
      </w:r>
      <w:r>
        <w:t xml:space="preserve"> </w:t>
      </w:r>
      <w:r w:rsidRPr="004D7EA9">
        <w:t>i</w:t>
      </w:r>
      <w:r>
        <w:t> </w:t>
      </w:r>
      <w:r w:rsidRPr="004D7EA9">
        <w:t>ochrony</w:t>
      </w:r>
      <w:r>
        <w:t xml:space="preserve"> </w:t>
      </w:r>
      <w:r w:rsidRPr="004D7EA9">
        <w:t>zabytków,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dotyczące</w:t>
      </w:r>
      <w:r>
        <w:t xml:space="preserve"> </w:t>
      </w:r>
      <w:r w:rsidRPr="004D7EA9">
        <w:t>przeciwdziałania</w:t>
      </w:r>
      <w:r>
        <w:t xml:space="preserve"> </w:t>
      </w:r>
      <w:r w:rsidRPr="004D7EA9">
        <w:t>powa</w:t>
      </w:r>
      <w:r w:rsidRPr="004D7EA9">
        <w:t>ż</w:t>
      </w:r>
      <w:r w:rsidRPr="004D7EA9">
        <w:t>nym</w:t>
      </w:r>
      <w:r>
        <w:t xml:space="preserve"> </w:t>
      </w:r>
      <w:r w:rsidRPr="004D7EA9">
        <w:t>awariom</w:t>
      </w:r>
      <w:r>
        <w:t xml:space="preserve"> </w:t>
      </w:r>
      <w:r w:rsidRPr="004D7EA9">
        <w:t>przemysłowym;</w:t>
      </w:r>
    </w:p>
    <w:p w:rsidR="00C0364F" w:rsidRPr="004D7EA9" w:rsidRDefault="00C0364F" w:rsidP="00C0364F">
      <w:pPr>
        <w:pStyle w:val="PKTpunkt"/>
      </w:pPr>
      <w:r w:rsidRPr="004D7EA9">
        <w:t>4)</w:t>
      </w:r>
      <w:r w:rsidRPr="004D7EA9">
        <w:tab/>
        <w:t>warunki</w:t>
      </w:r>
      <w:r>
        <w:t xml:space="preserve"> </w:t>
      </w:r>
      <w:r w:rsidRPr="004D7EA9">
        <w:t>ochrony</w:t>
      </w:r>
      <w:r>
        <w:t xml:space="preserve"> </w:t>
      </w:r>
      <w:r w:rsidRPr="004D7EA9">
        <w:t>przeciwpożarowej</w:t>
      </w:r>
      <w:r>
        <w:t xml:space="preserve"> </w:t>
      </w:r>
      <w:r w:rsidRPr="004D7EA9">
        <w:t>dla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przesyłowej;</w:t>
      </w:r>
    </w:p>
    <w:p w:rsidR="00C0364F" w:rsidRPr="004D7EA9" w:rsidRDefault="00C0364F" w:rsidP="00C0364F">
      <w:pPr>
        <w:pStyle w:val="PKTpunkt"/>
      </w:pPr>
      <w:r w:rsidRPr="004D7EA9">
        <w:t>5)</w:t>
      </w:r>
      <w:r w:rsidRPr="004D7EA9">
        <w:tab/>
        <w:t>wymagania</w:t>
      </w:r>
      <w:r>
        <w:t xml:space="preserve"> </w:t>
      </w:r>
      <w:r w:rsidRPr="004D7EA9">
        <w:t>dotyczące</w:t>
      </w:r>
      <w:r>
        <w:t xml:space="preserve"> </w:t>
      </w:r>
      <w:r w:rsidRPr="004D7EA9">
        <w:t>ochrony</w:t>
      </w:r>
      <w:r>
        <w:t xml:space="preserve"> </w:t>
      </w:r>
      <w:r w:rsidRPr="004D7EA9">
        <w:t>interesów</w:t>
      </w:r>
      <w:r>
        <w:t xml:space="preserve"> </w:t>
      </w:r>
      <w:r w:rsidRPr="004D7EA9">
        <w:t>osób</w:t>
      </w:r>
      <w:r>
        <w:t xml:space="preserve"> </w:t>
      </w:r>
      <w:r w:rsidRPr="004D7EA9">
        <w:t>trzecich;</w:t>
      </w:r>
    </w:p>
    <w:p w:rsidR="00C0364F" w:rsidRPr="004D7EA9" w:rsidRDefault="00C0364F" w:rsidP="00C0364F">
      <w:pPr>
        <w:pStyle w:val="PKTpunkt"/>
      </w:pPr>
      <w:r w:rsidRPr="004D7EA9">
        <w:t>6)</w:t>
      </w:r>
      <w:r w:rsidRPr="004D7EA9">
        <w:tab/>
        <w:t>zatwierdzenie</w:t>
      </w:r>
      <w:r>
        <w:t xml:space="preserve"> </w:t>
      </w:r>
      <w:r w:rsidRPr="004D7EA9">
        <w:t>podziałów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19</w:t>
      </w:r>
      <w:r>
        <w:t xml:space="preserve"> ust. </w:t>
      </w:r>
      <w:r w:rsidRPr="004D7EA9">
        <w:t>1;</w:t>
      </w:r>
    </w:p>
    <w:p w:rsidR="00C0364F" w:rsidRPr="004D7EA9" w:rsidRDefault="00C0364F" w:rsidP="00C0364F">
      <w:pPr>
        <w:pStyle w:val="PKTpunkt"/>
      </w:pPr>
      <w:r w:rsidRPr="004D7EA9">
        <w:t>7)</w:t>
      </w:r>
      <w:r w:rsidRPr="004D7EA9">
        <w:tab/>
        <w:t>oznaczenie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na</w:t>
      </w:r>
      <w:r>
        <w:t xml:space="preserve"> </w:t>
      </w:r>
      <w:r w:rsidRPr="004D7EA9">
        <w:t>których</w:t>
      </w:r>
      <w:r>
        <w:t xml:space="preserve"> </w:t>
      </w:r>
      <w:r w:rsidRPr="004D7EA9">
        <w:t>jest</w:t>
      </w:r>
      <w:r>
        <w:t xml:space="preserve"> </w:t>
      </w:r>
      <w:r w:rsidRPr="004D7EA9">
        <w:t>planowana</w:t>
      </w:r>
      <w:r>
        <w:t xml:space="preserve"> </w:t>
      </w:r>
      <w:r w:rsidRPr="004D7EA9">
        <w:t>budowa</w:t>
      </w:r>
      <w:r>
        <w:t xml:space="preserve"> </w:t>
      </w:r>
      <w:r w:rsidRPr="004D7EA9">
        <w:t>stacji</w:t>
      </w:r>
      <w:r>
        <w:t xml:space="preserve"> </w:t>
      </w:r>
      <w:r w:rsidRPr="004D7EA9">
        <w:t>elektroenergetycznej,</w:t>
      </w:r>
      <w:r>
        <w:t xml:space="preserve"> </w:t>
      </w:r>
      <w:r w:rsidRPr="004D7EA9">
        <w:t>w</w:t>
      </w:r>
      <w:r>
        <w:t> </w:t>
      </w:r>
      <w:r w:rsidRPr="004D7EA9">
        <w:t>stosunku</w:t>
      </w:r>
      <w:r>
        <w:t xml:space="preserve"> </w:t>
      </w:r>
      <w:r w:rsidRPr="004D7EA9">
        <w:t>do</w:t>
      </w:r>
      <w:r>
        <w:t xml:space="preserve"> </w:t>
      </w:r>
      <w:r w:rsidRPr="004D7EA9">
        <w:t>których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ma</w:t>
      </w:r>
      <w:r>
        <w:t xml:space="preserve"> </w:t>
      </w:r>
      <w:r w:rsidRPr="004D7EA9">
        <w:t>wywołać</w:t>
      </w:r>
      <w:r>
        <w:t xml:space="preserve"> </w:t>
      </w:r>
      <w:r w:rsidRPr="004D7EA9">
        <w:t>skutek,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19</w:t>
      </w:r>
      <w:r>
        <w:t xml:space="preserve"> ust. </w:t>
      </w:r>
      <w:r w:rsidRPr="004D7EA9">
        <w:t>3</w:t>
      </w:r>
      <w:r>
        <w:t>–</w:t>
      </w:r>
      <w:r w:rsidRPr="004D7EA9">
        <w:t>5;</w:t>
      </w:r>
    </w:p>
    <w:p w:rsidR="00C0364F" w:rsidRPr="004D7EA9" w:rsidRDefault="00C0364F" w:rsidP="00C0364F">
      <w:pPr>
        <w:pStyle w:val="PKTpunkt"/>
      </w:pPr>
      <w:r w:rsidRPr="004D7EA9">
        <w:t>8)</w:t>
      </w:r>
      <w:r w:rsidRPr="004D7EA9">
        <w:tab/>
        <w:t>oznaczenie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w</w:t>
      </w:r>
      <w:r>
        <w:t> </w:t>
      </w:r>
      <w:r w:rsidRPr="004D7EA9">
        <w:t>stosunku</w:t>
      </w:r>
      <w:r>
        <w:t xml:space="preserve"> </w:t>
      </w:r>
      <w:r w:rsidRPr="004D7EA9">
        <w:t>do</w:t>
      </w:r>
      <w:r>
        <w:t xml:space="preserve"> </w:t>
      </w:r>
      <w:r w:rsidRPr="004D7EA9">
        <w:t>których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ma</w:t>
      </w:r>
      <w:r>
        <w:t xml:space="preserve"> </w:t>
      </w:r>
      <w:r w:rsidRPr="004D7EA9">
        <w:t>wywołać</w:t>
      </w:r>
      <w:r>
        <w:t xml:space="preserve"> </w:t>
      </w:r>
      <w:r w:rsidRPr="004D7EA9">
        <w:t>skutek,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22</w:t>
      </w:r>
      <w:r>
        <w:t xml:space="preserve"> ust. </w:t>
      </w:r>
      <w:r w:rsidRPr="004D7EA9">
        <w:t>1;</w:t>
      </w:r>
    </w:p>
    <w:p w:rsidR="00C0364F" w:rsidRPr="00A208B7" w:rsidRDefault="00C0364F" w:rsidP="00C0364F">
      <w:pPr>
        <w:pStyle w:val="PKTpunkt"/>
      </w:pPr>
      <w:r>
        <w:t>9)</w:t>
      </w:r>
      <w:r>
        <w:tab/>
        <w:t>termin wydania nieruchomości lub opróżnienia lokali i innych pomieszczeń, nie krótszy niż 120 dni od dnia, w którym decyzja o ustaleniu lokalizacji strategicznej inwestycji w zakresie sieci przesyłowej stała się ostateczna.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Sporządzenie</w:t>
      </w:r>
      <w:r>
        <w:t xml:space="preserve"> </w:t>
      </w:r>
      <w:r w:rsidRPr="004D7EA9">
        <w:t>projektu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powi</w:t>
      </w:r>
      <w:r w:rsidRPr="004D7EA9">
        <w:t>e</w:t>
      </w:r>
      <w:r w:rsidRPr="004D7EA9">
        <w:t>rza</w:t>
      </w:r>
      <w:r>
        <w:t xml:space="preserve"> </w:t>
      </w:r>
      <w:r w:rsidRPr="004D7EA9">
        <w:t>się</w:t>
      </w:r>
      <w:r>
        <w:t xml:space="preserve"> </w:t>
      </w:r>
      <w:r w:rsidRPr="004D7EA9">
        <w:t>osobie,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5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27</w:t>
      </w:r>
      <w:r>
        <w:t> </w:t>
      </w:r>
      <w:r w:rsidRPr="004D7EA9">
        <w:t>marca</w:t>
      </w:r>
      <w:r>
        <w:t xml:space="preserve"> </w:t>
      </w:r>
      <w:r w:rsidRPr="004D7EA9">
        <w:t>2003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planowaniu</w:t>
      </w:r>
      <w:r>
        <w:t xml:space="preserve"> </w:t>
      </w:r>
      <w:r w:rsidRPr="004D7EA9">
        <w:t>i</w:t>
      </w:r>
      <w:r>
        <w:t> </w:t>
      </w:r>
      <w:r w:rsidRPr="004D7EA9">
        <w:t>zagospodarowaniu</w:t>
      </w:r>
      <w:r>
        <w:t xml:space="preserve"> </w:t>
      </w:r>
      <w:r w:rsidRPr="004D7EA9">
        <w:t>przestrzennym,</w:t>
      </w:r>
      <w:r>
        <w:t xml:space="preserve"> </w:t>
      </w:r>
      <w:r w:rsidRPr="004D7EA9">
        <w:t>albo</w:t>
      </w:r>
      <w:r>
        <w:t xml:space="preserve"> </w:t>
      </w:r>
      <w:r w:rsidRPr="004D7EA9">
        <w:t>osobie</w:t>
      </w:r>
      <w:r>
        <w:t xml:space="preserve"> </w:t>
      </w:r>
      <w:r w:rsidRPr="004D7EA9">
        <w:t>wpisanej</w:t>
      </w:r>
      <w:r>
        <w:t xml:space="preserve"> </w:t>
      </w:r>
      <w:r w:rsidRPr="004D7EA9">
        <w:t>na</w:t>
      </w:r>
      <w:r>
        <w:t xml:space="preserve"> </w:t>
      </w:r>
      <w:r w:rsidRPr="004D7EA9">
        <w:t>listę</w:t>
      </w:r>
      <w:r>
        <w:t xml:space="preserve"> </w:t>
      </w:r>
      <w:r w:rsidRPr="004D7EA9">
        <w:t>izby</w:t>
      </w:r>
      <w:r>
        <w:t xml:space="preserve"> </w:t>
      </w:r>
      <w:r w:rsidRPr="004D7EA9">
        <w:t>samorządu</w:t>
      </w:r>
      <w:r>
        <w:t xml:space="preserve"> </w:t>
      </w:r>
      <w:r w:rsidRPr="004D7EA9">
        <w:t>zawodowego</w:t>
      </w:r>
      <w:r>
        <w:t xml:space="preserve"> </w:t>
      </w:r>
      <w:r w:rsidRPr="004D7EA9">
        <w:t>architektów</w:t>
      </w:r>
      <w:r>
        <w:t xml:space="preserve"> </w:t>
      </w:r>
      <w:r w:rsidRPr="004D7EA9">
        <w:t>posiadającej</w:t>
      </w:r>
      <w:r>
        <w:t xml:space="preserve"> </w:t>
      </w:r>
      <w:r w:rsidRPr="004D7EA9">
        <w:t>uprawnienia</w:t>
      </w:r>
      <w:r>
        <w:t xml:space="preserve"> </w:t>
      </w:r>
      <w:r w:rsidRPr="004D7EA9">
        <w:t>budowlane</w:t>
      </w:r>
      <w:r>
        <w:t xml:space="preserve"> </w:t>
      </w:r>
      <w:r w:rsidRPr="004D7EA9">
        <w:t>do</w:t>
      </w:r>
      <w:r>
        <w:t xml:space="preserve"> </w:t>
      </w:r>
      <w:r w:rsidRPr="004D7EA9">
        <w:t>projekt</w:t>
      </w:r>
      <w:r w:rsidRPr="004D7EA9">
        <w:t>o</w:t>
      </w:r>
      <w:r w:rsidRPr="004D7EA9">
        <w:t>wania</w:t>
      </w:r>
      <w:r>
        <w:t xml:space="preserve"> </w:t>
      </w:r>
      <w:r w:rsidRPr="004D7EA9">
        <w:t>bez</w:t>
      </w:r>
      <w:r>
        <w:t xml:space="preserve"> </w:t>
      </w:r>
      <w:r w:rsidRPr="004D7EA9">
        <w:t>ograniczeń</w:t>
      </w:r>
      <w:r>
        <w:t xml:space="preserve"> </w:t>
      </w:r>
      <w:r w:rsidRPr="004D7EA9">
        <w:t>w</w:t>
      </w:r>
      <w:r>
        <w:t> </w:t>
      </w:r>
      <w:r w:rsidRPr="004D7EA9">
        <w:t>specjalności</w:t>
      </w:r>
      <w:r>
        <w:t xml:space="preserve"> </w:t>
      </w:r>
      <w:r w:rsidRPr="004D7EA9">
        <w:t>architektonicznej</w:t>
      </w:r>
      <w:r>
        <w:t xml:space="preserve"> </w:t>
      </w:r>
      <w:r w:rsidRPr="004D7EA9">
        <w:t>albo</w:t>
      </w:r>
      <w:r>
        <w:t xml:space="preserve"> </w:t>
      </w:r>
      <w:r w:rsidRPr="004D7EA9">
        <w:t>uprawnienia</w:t>
      </w:r>
      <w:r>
        <w:t xml:space="preserve"> </w:t>
      </w:r>
      <w:r w:rsidRPr="004D7EA9">
        <w:t>budowlane</w:t>
      </w:r>
      <w:r>
        <w:t xml:space="preserve"> </w:t>
      </w:r>
      <w:r w:rsidRPr="004D7EA9">
        <w:t>do</w:t>
      </w:r>
      <w:r>
        <w:t xml:space="preserve"> </w:t>
      </w:r>
      <w:r w:rsidRPr="004D7EA9">
        <w:t>projektowania</w:t>
      </w:r>
      <w:r>
        <w:t xml:space="preserve"> </w:t>
      </w:r>
      <w:r w:rsidRPr="004D7EA9">
        <w:t>i</w:t>
      </w:r>
      <w:r>
        <w:t> </w:t>
      </w:r>
      <w:r w:rsidRPr="004D7EA9">
        <w:t>kierowania</w:t>
      </w:r>
      <w:r>
        <w:t xml:space="preserve"> </w:t>
      </w:r>
      <w:r w:rsidRPr="004D7EA9">
        <w:t>rob</w:t>
      </w:r>
      <w:r w:rsidRPr="004D7EA9">
        <w:t>o</w:t>
      </w:r>
      <w:r w:rsidRPr="004D7EA9">
        <w:t>tami</w:t>
      </w:r>
      <w:r>
        <w:t xml:space="preserve"> </w:t>
      </w:r>
      <w:r w:rsidRPr="004D7EA9">
        <w:t>budowlanymi</w:t>
      </w:r>
      <w:r>
        <w:t xml:space="preserve"> </w:t>
      </w:r>
      <w:r w:rsidRPr="004D7EA9">
        <w:t>bez</w:t>
      </w:r>
      <w:r>
        <w:t xml:space="preserve"> </w:t>
      </w:r>
      <w:r w:rsidRPr="004D7EA9">
        <w:t>ograniczeń</w:t>
      </w:r>
      <w:r>
        <w:t xml:space="preserve"> </w:t>
      </w:r>
      <w:r w:rsidRPr="004D7EA9">
        <w:t>w</w:t>
      </w:r>
      <w:r>
        <w:t> </w:t>
      </w:r>
      <w:r w:rsidRPr="004D7EA9">
        <w:t>specjalności</w:t>
      </w:r>
      <w:r>
        <w:t xml:space="preserve"> </w:t>
      </w:r>
      <w:r w:rsidRPr="004D7EA9">
        <w:t>architektonicznej.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9.</w:t>
      </w:r>
      <w:r>
        <w:t> </w:t>
      </w:r>
      <w:r w:rsidRPr="004D7EA9">
        <w:t>1.</w:t>
      </w:r>
      <w:r>
        <w:t xml:space="preserve"> </w:t>
      </w:r>
      <w:r w:rsidRPr="009C674C">
        <w:t>Nieuregulowany</w:t>
      </w:r>
      <w:r>
        <w:t xml:space="preserve"> </w:t>
      </w:r>
      <w:r w:rsidRPr="009C674C">
        <w:t>stan</w:t>
      </w:r>
      <w:r>
        <w:t xml:space="preserve"> </w:t>
      </w:r>
      <w:r w:rsidRPr="009C674C">
        <w:t>prawny</w:t>
      </w:r>
      <w:r>
        <w:t xml:space="preserve"> </w:t>
      </w:r>
      <w:r w:rsidRPr="009C674C">
        <w:t>nieruchomości</w:t>
      </w:r>
      <w:r>
        <w:t xml:space="preserve"> </w:t>
      </w:r>
      <w:r w:rsidRPr="009C674C">
        <w:t>objętych</w:t>
      </w:r>
      <w:r>
        <w:t xml:space="preserve"> </w:t>
      </w:r>
      <w:r w:rsidRPr="009C674C">
        <w:t>wnioskiem</w:t>
      </w:r>
      <w:r>
        <w:t xml:space="preserve"> </w:t>
      </w:r>
      <w:r w:rsidRPr="009C674C">
        <w:t>o</w:t>
      </w:r>
      <w:r>
        <w:t> </w:t>
      </w:r>
      <w:r w:rsidRPr="009C674C">
        <w:t>wydanie</w:t>
      </w:r>
      <w:r>
        <w:t xml:space="preserve">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9C674C">
        <w:t>lokalizacji</w:t>
      </w:r>
      <w:r>
        <w:t xml:space="preserve"> </w:t>
      </w:r>
      <w:r w:rsidRPr="009C674C">
        <w:t>strategicznej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sieci</w:t>
      </w:r>
      <w:r>
        <w:t xml:space="preserve"> </w:t>
      </w:r>
      <w:r w:rsidRPr="009C674C">
        <w:t>przesyłowej</w:t>
      </w:r>
      <w:r>
        <w:t xml:space="preserve"> </w:t>
      </w:r>
      <w:r w:rsidRPr="009C674C">
        <w:t>lub</w:t>
      </w:r>
      <w:r>
        <w:t xml:space="preserve"> </w:t>
      </w:r>
      <w:r w:rsidRPr="009C674C">
        <w:t>brak</w:t>
      </w:r>
      <w:r>
        <w:t xml:space="preserve"> </w:t>
      </w:r>
      <w:r w:rsidRPr="009C674C">
        <w:t>danych</w:t>
      </w:r>
      <w:r>
        <w:t xml:space="preserve"> </w:t>
      </w:r>
      <w:r w:rsidRPr="009C674C">
        <w:t>w</w:t>
      </w:r>
      <w:r>
        <w:t> </w:t>
      </w:r>
      <w:r w:rsidRPr="009C674C">
        <w:t>katastrze</w:t>
      </w:r>
      <w:r>
        <w:t xml:space="preserve"> </w:t>
      </w:r>
      <w:r w:rsidRPr="009C674C">
        <w:t>nieruchomości</w:t>
      </w:r>
      <w:r>
        <w:t xml:space="preserve"> </w:t>
      </w:r>
      <w:r w:rsidRPr="009C674C">
        <w:t>pozwalających</w:t>
      </w:r>
      <w:r>
        <w:t xml:space="preserve"> </w:t>
      </w:r>
      <w:r w:rsidRPr="009C674C">
        <w:t>na</w:t>
      </w:r>
      <w:r>
        <w:t xml:space="preserve"> </w:t>
      </w:r>
      <w:r w:rsidRPr="009C674C">
        <w:t>ustal</w:t>
      </w:r>
      <w:r w:rsidRPr="009C674C">
        <w:t>e</w:t>
      </w:r>
      <w:r w:rsidRPr="009C674C">
        <w:t>nie</w:t>
      </w:r>
      <w:r>
        <w:t xml:space="preserve"> </w:t>
      </w:r>
      <w:r w:rsidRPr="009C674C">
        <w:t>danych</w:t>
      </w:r>
      <w:r>
        <w:t xml:space="preserve"> </w:t>
      </w:r>
      <w:r w:rsidRPr="009C674C">
        <w:t>osobowych,</w:t>
      </w:r>
      <w:r>
        <w:t xml:space="preserve"> </w:t>
      </w:r>
      <w:r w:rsidRPr="009C674C">
        <w:t>w</w:t>
      </w:r>
      <w:r>
        <w:t> </w:t>
      </w:r>
      <w:r w:rsidRPr="009C674C">
        <w:t>szczególności</w:t>
      </w:r>
      <w:r>
        <w:t xml:space="preserve"> </w:t>
      </w:r>
      <w:r w:rsidRPr="009C674C">
        <w:t>adresu</w:t>
      </w:r>
      <w:r>
        <w:t xml:space="preserve"> </w:t>
      </w:r>
      <w:r w:rsidRPr="009C674C">
        <w:t>zamieszkania,</w:t>
      </w:r>
      <w:r>
        <w:t xml:space="preserve"> </w:t>
      </w:r>
      <w:r w:rsidRPr="009C674C">
        <w:t>właściciela</w:t>
      </w:r>
      <w:r>
        <w:t xml:space="preserve"> </w:t>
      </w:r>
      <w:r w:rsidRPr="009C674C">
        <w:t>lub</w:t>
      </w:r>
      <w:r>
        <w:t xml:space="preserve"> </w:t>
      </w:r>
      <w:r w:rsidRPr="009C674C">
        <w:t>użytkownika</w:t>
      </w:r>
      <w:r>
        <w:t xml:space="preserve"> </w:t>
      </w:r>
      <w:r w:rsidRPr="009C674C">
        <w:t>wieczystego</w:t>
      </w:r>
      <w:r>
        <w:t xml:space="preserve"> </w:t>
      </w:r>
      <w:r w:rsidRPr="009C674C">
        <w:t>nieruchomości,</w:t>
      </w:r>
      <w:r>
        <w:t xml:space="preserve"> </w:t>
      </w:r>
      <w:r w:rsidRPr="009C674C">
        <w:t>nie</w:t>
      </w:r>
      <w:r>
        <w:t xml:space="preserve"> </w:t>
      </w:r>
      <w:r w:rsidRPr="009C674C">
        <w:t>stanowi</w:t>
      </w:r>
      <w:r>
        <w:t xml:space="preserve"> </w:t>
      </w:r>
      <w:r w:rsidRPr="009C674C">
        <w:t>przeszkody</w:t>
      </w:r>
      <w:r>
        <w:t xml:space="preserve"> </w:t>
      </w:r>
      <w:r w:rsidRPr="009C674C">
        <w:t>do</w:t>
      </w:r>
      <w:r>
        <w:t xml:space="preserve"> </w:t>
      </w:r>
      <w:r w:rsidRPr="009C674C">
        <w:t>wszczęcia</w:t>
      </w:r>
      <w:r>
        <w:t xml:space="preserve"> </w:t>
      </w:r>
      <w:r w:rsidRPr="009C674C">
        <w:t>i</w:t>
      </w:r>
      <w:r>
        <w:t> </w:t>
      </w:r>
      <w:r w:rsidRPr="009C674C">
        <w:t>prowadzenia</w:t>
      </w:r>
      <w:r>
        <w:t xml:space="preserve"> </w:t>
      </w:r>
      <w:r w:rsidRPr="009C674C">
        <w:t>postępowania</w:t>
      </w:r>
      <w:r>
        <w:t xml:space="preserve"> </w:t>
      </w:r>
      <w:r w:rsidRPr="009C674C">
        <w:t>o</w:t>
      </w:r>
      <w:r>
        <w:t> </w:t>
      </w:r>
      <w:r w:rsidRPr="009C674C">
        <w:t>ustalenie</w:t>
      </w:r>
      <w:r>
        <w:t xml:space="preserve"> </w:t>
      </w:r>
      <w:r w:rsidRPr="009C674C">
        <w:t>lokalizacji</w:t>
      </w:r>
      <w:r>
        <w:t xml:space="preserve"> </w:t>
      </w:r>
      <w:r w:rsidRPr="009C674C">
        <w:t>strategicznej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sieci</w:t>
      </w:r>
      <w:r>
        <w:t xml:space="preserve"> </w:t>
      </w:r>
      <w:r w:rsidRPr="009C674C">
        <w:t>przesyłowej</w:t>
      </w:r>
      <w:r>
        <w:t xml:space="preserve"> </w:t>
      </w:r>
      <w:r w:rsidRPr="009C674C">
        <w:t>oraz</w:t>
      </w:r>
      <w:r>
        <w:t xml:space="preserve"> </w:t>
      </w:r>
      <w:r w:rsidRPr="009C674C">
        <w:t>wydania</w:t>
      </w:r>
      <w:r>
        <w:t xml:space="preserve"> </w:t>
      </w:r>
      <w:r w:rsidRPr="009C674C">
        <w:t>i</w:t>
      </w:r>
      <w:r>
        <w:t> </w:t>
      </w:r>
      <w:r w:rsidRPr="009C674C">
        <w:t>doręczenia</w:t>
      </w:r>
      <w:r>
        <w:t xml:space="preserve">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45083F">
        <w:t>lokalizacji</w:t>
      </w:r>
      <w:r>
        <w:t xml:space="preserve"> </w:t>
      </w:r>
      <w:r w:rsidRPr="009C674C">
        <w:t>strategicznej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sieci</w:t>
      </w:r>
      <w:r>
        <w:t xml:space="preserve"> </w:t>
      </w:r>
      <w:r w:rsidRPr="009C674C">
        <w:t>przesyłowej</w:t>
      </w:r>
      <w:r>
        <w:t xml:space="preserve"> </w:t>
      </w:r>
      <w:r w:rsidRPr="009C674C">
        <w:t>oraz</w:t>
      </w:r>
      <w:r>
        <w:t xml:space="preserve"> </w:t>
      </w:r>
      <w:r w:rsidRPr="009C674C">
        <w:t>zawiadomienia</w:t>
      </w:r>
      <w:r>
        <w:t xml:space="preserve"> </w:t>
      </w:r>
      <w:r w:rsidRPr="009C674C">
        <w:t>o</w:t>
      </w:r>
      <w:r>
        <w:t> </w:t>
      </w:r>
      <w:r w:rsidRPr="009C674C">
        <w:t>jej</w:t>
      </w:r>
      <w:r>
        <w:t xml:space="preserve"> </w:t>
      </w:r>
      <w:r w:rsidRPr="009C674C">
        <w:t>wydaniu.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Przez</w:t>
      </w:r>
      <w:r>
        <w:t xml:space="preserve"> </w:t>
      </w:r>
      <w:r w:rsidRPr="004D7EA9">
        <w:t>nieuregulowany</w:t>
      </w:r>
      <w:r>
        <w:t xml:space="preserve"> </w:t>
      </w:r>
      <w:r w:rsidRPr="004D7EA9">
        <w:t>stan</w:t>
      </w:r>
      <w:r>
        <w:t xml:space="preserve"> </w:t>
      </w:r>
      <w:r w:rsidRPr="004D7EA9">
        <w:t>prawny</w:t>
      </w:r>
      <w:r>
        <w:t xml:space="preserve"> </w:t>
      </w:r>
      <w:r w:rsidRPr="004D7EA9">
        <w:t>należy</w:t>
      </w:r>
      <w:r>
        <w:t xml:space="preserve"> </w:t>
      </w:r>
      <w:r w:rsidRPr="004D7EA9">
        <w:t>rozumieć</w:t>
      </w:r>
      <w:r>
        <w:t xml:space="preserve"> </w:t>
      </w:r>
      <w:r w:rsidRPr="004D7EA9">
        <w:t>także</w:t>
      </w:r>
      <w:r>
        <w:t xml:space="preserve"> </w:t>
      </w:r>
      <w:r w:rsidRPr="004D7EA9">
        <w:t>sytuację,</w:t>
      </w:r>
      <w:r>
        <w:t xml:space="preserve"> </w:t>
      </w:r>
      <w:r w:rsidRPr="004D7EA9">
        <w:t>kiedy</w:t>
      </w:r>
      <w:r>
        <w:t xml:space="preserve"> </w:t>
      </w:r>
      <w:r w:rsidRPr="004D7EA9">
        <w:t>dotychczasowy</w:t>
      </w:r>
      <w:r>
        <w:t xml:space="preserve"> </w:t>
      </w:r>
      <w:r w:rsidRPr="004D7EA9">
        <w:t>właściciel</w:t>
      </w:r>
      <w:r>
        <w:t xml:space="preserve"> </w:t>
      </w:r>
      <w:r w:rsidRPr="004D7EA9">
        <w:t>lub</w:t>
      </w:r>
      <w:r>
        <w:t xml:space="preserve"> </w:t>
      </w:r>
      <w:r w:rsidRPr="004D7EA9">
        <w:t>użytko</w:t>
      </w:r>
      <w:r w:rsidRPr="004D7EA9">
        <w:t>w</w:t>
      </w:r>
      <w:r w:rsidRPr="004D7EA9">
        <w:t>nik</w:t>
      </w:r>
      <w:r>
        <w:t xml:space="preserve"> </w:t>
      </w:r>
      <w:r w:rsidRPr="004D7EA9">
        <w:t>wieczysty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nie</w:t>
      </w:r>
      <w:r>
        <w:t xml:space="preserve"> </w:t>
      </w:r>
      <w:r w:rsidRPr="004D7EA9">
        <w:t>żyje,</w:t>
      </w:r>
      <w:r>
        <w:t xml:space="preserve"> </w:t>
      </w:r>
      <w:r w:rsidRPr="004D7EA9">
        <w:t>a</w:t>
      </w:r>
      <w:r>
        <w:t> </w:t>
      </w:r>
      <w:r w:rsidRPr="004D7EA9">
        <w:t>spadkobiercy</w:t>
      </w:r>
      <w:r>
        <w:t xml:space="preserve"> </w:t>
      </w:r>
      <w:r w:rsidRPr="004D7EA9">
        <w:t>nie</w:t>
      </w:r>
      <w:r>
        <w:t xml:space="preserve"> </w:t>
      </w:r>
      <w:r w:rsidRPr="004D7EA9">
        <w:t>wykazali</w:t>
      </w:r>
      <w:r>
        <w:t xml:space="preserve"> </w:t>
      </w:r>
      <w:r w:rsidRPr="004D7EA9">
        <w:t>prawa</w:t>
      </w:r>
      <w:r>
        <w:t xml:space="preserve"> </w:t>
      </w:r>
      <w:r w:rsidRPr="004D7EA9">
        <w:t>do</w:t>
      </w:r>
      <w:r>
        <w:t xml:space="preserve"> </w:t>
      </w:r>
      <w:r w:rsidRPr="004D7EA9">
        <w:t>spadku.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W</w:t>
      </w:r>
      <w:r>
        <w:t> </w:t>
      </w:r>
      <w:r w:rsidRPr="004D7EA9">
        <w:t>przypadkach</w:t>
      </w:r>
      <w:r>
        <w:t xml:space="preserve"> </w:t>
      </w:r>
      <w:r w:rsidRPr="004D7EA9">
        <w:t>określonych</w:t>
      </w:r>
      <w:r>
        <w:t xml:space="preserve"> </w:t>
      </w:r>
      <w:r w:rsidRPr="004D7EA9">
        <w:t>w</w:t>
      </w:r>
      <w:r>
        <w:t> art. </w:t>
      </w:r>
      <w:r w:rsidRPr="004D7EA9">
        <w:t>97</w:t>
      </w:r>
      <w:r>
        <w:t xml:space="preserve"> § </w:t>
      </w:r>
      <w:r w:rsidRPr="004D7EA9">
        <w:t>1</w:t>
      </w:r>
      <w:r>
        <w:t xml:space="preserve"> pkt </w:t>
      </w:r>
      <w:r w:rsidRPr="004D7EA9">
        <w:t>1</w:t>
      </w:r>
      <w:r>
        <w:t>–</w:t>
      </w:r>
      <w:r w:rsidRPr="004D7EA9">
        <w:t>3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14</w:t>
      </w:r>
      <w:r>
        <w:t> </w:t>
      </w:r>
      <w:r w:rsidRPr="004D7EA9">
        <w:t>czerwca</w:t>
      </w:r>
      <w:r>
        <w:t xml:space="preserve"> </w:t>
      </w:r>
      <w:r w:rsidRPr="004D7EA9">
        <w:t>1960</w:t>
      </w:r>
      <w:r>
        <w:t> </w:t>
      </w:r>
      <w:r w:rsidRPr="004D7EA9">
        <w:t>r.</w:t>
      </w:r>
      <w:r>
        <w:t xml:space="preserve"> </w:t>
      </w:r>
      <w:r w:rsidRPr="004D7EA9">
        <w:t>–</w:t>
      </w:r>
      <w:r>
        <w:t xml:space="preserve"> </w:t>
      </w:r>
      <w:r w:rsidRPr="004D7EA9">
        <w:t>Kodeks</w:t>
      </w:r>
      <w:r>
        <w:t xml:space="preserve"> </w:t>
      </w:r>
      <w:r w:rsidRPr="004D7EA9">
        <w:t>postępowania</w:t>
      </w:r>
      <w:r>
        <w:t xml:space="preserve"> </w:t>
      </w:r>
      <w:r w:rsidRPr="004D7EA9">
        <w:t>adm</w:t>
      </w:r>
      <w:r w:rsidRPr="004D7EA9">
        <w:t>i</w:t>
      </w:r>
      <w:r w:rsidRPr="004D7EA9">
        <w:t>nistracyjnego</w:t>
      </w:r>
      <w:r>
        <w:t xml:space="preserve"> </w:t>
      </w:r>
      <w:r w:rsidRPr="004D7EA9">
        <w:t>(</w:t>
      </w:r>
      <w:r>
        <w:t xml:space="preserve">Dz. U. </w:t>
      </w:r>
      <w:r w:rsidRPr="004D7EA9">
        <w:t>z</w:t>
      </w:r>
      <w:r>
        <w:t> </w:t>
      </w:r>
      <w:r w:rsidRPr="004D7EA9">
        <w:t>2013</w:t>
      </w:r>
      <w:r>
        <w:t> </w:t>
      </w:r>
      <w:r w:rsidRPr="004D7EA9">
        <w:t>r.</w:t>
      </w:r>
      <w:r>
        <w:t xml:space="preserve"> poz. </w:t>
      </w:r>
      <w:r w:rsidRPr="004D7EA9">
        <w:t>267</w:t>
      </w:r>
      <w:r>
        <w:t>, z </w:t>
      </w:r>
      <w:proofErr w:type="spellStart"/>
      <w:r>
        <w:t>późn</w:t>
      </w:r>
      <w:proofErr w:type="spellEnd"/>
      <w:r>
        <w:t>. zm.</w:t>
      </w:r>
      <w:r w:rsidRPr="00C36CA4">
        <w:rPr>
          <w:rStyle w:val="IGindeksgrny"/>
        </w:rPr>
        <w:footnoteReference w:id="8"/>
      </w:r>
      <w:r w:rsidRPr="00C36CA4">
        <w:rPr>
          <w:rStyle w:val="IGindeksgrny"/>
        </w:rPr>
        <w:t>)</w:t>
      </w:r>
      <w:r w:rsidRPr="004D7EA9">
        <w:t>)</w:t>
      </w:r>
      <w:r>
        <w:t xml:space="preserve"> </w:t>
      </w:r>
      <w:r w:rsidRPr="004D7EA9">
        <w:t>nie</w:t>
      </w:r>
      <w:r>
        <w:t xml:space="preserve"> </w:t>
      </w:r>
      <w:r w:rsidRPr="004D7EA9">
        <w:t>zawiesza</w:t>
      </w:r>
      <w:r>
        <w:t xml:space="preserve"> </w:t>
      </w:r>
      <w:r w:rsidRPr="004D7EA9">
        <w:t>się</w:t>
      </w:r>
      <w:r>
        <w:t xml:space="preserve"> </w:t>
      </w:r>
      <w:r w:rsidRPr="004D7EA9">
        <w:t>postępowania.</w:t>
      </w:r>
    </w:p>
    <w:p w:rsidR="00C0364F" w:rsidRPr="004D7EA9" w:rsidRDefault="00C0364F" w:rsidP="00C0364F">
      <w:pPr>
        <w:pStyle w:val="USTustnpkodeksu"/>
      </w:pPr>
      <w:r w:rsidRPr="004D7EA9">
        <w:t>4.</w:t>
      </w:r>
      <w:r>
        <w:t> </w:t>
      </w:r>
      <w:r w:rsidRPr="004D7EA9">
        <w:t>Przepisów</w:t>
      </w:r>
      <w:r>
        <w:t xml:space="preserve"> art. </w:t>
      </w:r>
      <w:r w:rsidRPr="004D7EA9">
        <w:t>30</w:t>
      </w:r>
      <w:r>
        <w:t xml:space="preserve"> § </w:t>
      </w:r>
      <w:r w:rsidRPr="004D7EA9">
        <w:t>5</w:t>
      </w:r>
      <w:r>
        <w:t xml:space="preserve"> i art. </w:t>
      </w:r>
      <w:r w:rsidRPr="004D7EA9">
        <w:t>34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14</w:t>
      </w:r>
      <w:r>
        <w:t> </w:t>
      </w:r>
      <w:r w:rsidRPr="004D7EA9">
        <w:t>czerwca</w:t>
      </w:r>
      <w:r>
        <w:t xml:space="preserve"> </w:t>
      </w:r>
      <w:r w:rsidRPr="004D7EA9">
        <w:t>1960</w:t>
      </w:r>
      <w:r>
        <w:t> </w:t>
      </w:r>
      <w:r w:rsidRPr="004D7EA9">
        <w:t>r.</w:t>
      </w:r>
      <w:r>
        <w:t xml:space="preserve"> </w:t>
      </w:r>
      <w:r w:rsidRPr="004D7EA9">
        <w:t>–</w:t>
      </w:r>
      <w:r>
        <w:t xml:space="preserve"> </w:t>
      </w:r>
      <w:r w:rsidRPr="004D7EA9">
        <w:t>Kodeks</w:t>
      </w:r>
      <w:r>
        <w:t xml:space="preserve"> </w:t>
      </w:r>
      <w:r w:rsidRPr="004D7EA9">
        <w:t>postępowania</w:t>
      </w:r>
      <w:r>
        <w:t xml:space="preserve"> </w:t>
      </w:r>
      <w:r w:rsidRPr="004D7EA9">
        <w:t>administracyjnego</w:t>
      </w:r>
      <w:r>
        <w:t xml:space="preserve"> </w:t>
      </w:r>
      <w:r w:rsidRPr="004D7EA9">
        <w:t>nie</w:t>
      </w:r>
      <w:r>
        <w:t xml:space="preserve"> </w:t>
      </w:r>
      <w:r w:rsidRPr="004D7EA9">
        <w:t>st</w:t>
      </w:r>
      <w:r w:rsidRPr="004D7EA9">
        <w:t>o</w:t>
      </w:r>
      <w:r w:rsidRPr="004D7EA9">
        <w:t>suje</w:t>
      </w:r>
      <w:r>
        <w:t xml:space="preserve"> </w:t>
      </w:r>
      <w:r w:rsidRPr="004D7EA9">
        <w:t>się.</w:t>
      </w:r>
      <w:r>
        <w:t xml:space="preserve"> </w:t>
      </w:r>
      <w:r w:rsidRPr="004D7EA9">
        <w:t>W</w:t>
      </w:r>
      <w:r>
        <w:t> </w:t>
      </w:r>
      <w:r w:rsidRPr="004D7EA9">
        <w:t>przypadkach</w:t>
      </w:r>
      <w:r>
        <w:t xml:space="preserve"> </w:t>
      </w:r>
      <w:r w:rsidRPr="004D7EA9">
        <w:t>określonych</w:t>
      </w:r>
      <w:r>
        <w:t xml:space="preserve"> </w:t>
      </w:r>
      <w:r w:rsidRPr="004D7EA9">
        <w:t>w</w:t>
      </w:r>
      <w:r>
        <w:t> </w:t>
      </w:r>
      <w:r w:rsidRPr="004D7EA9">
        <w:t>tych</w:t>
      </w:r>
      <w:r>
        <w:t xml:space="preserve"> </w:t>
      </w:r>
      <w:r w:rsidRPr="004D7EA9">
        <w:t>przepisach</w:t>
      </w:r>
      <w:r>
        <w:t xml:space="preserve"> </w:t>
      </w:r>
      <w:r w:rsidRPr="004D7EA9">
        <w:t>organ</w:t>
      </w:r>
      <w:r>
        <w:t xml:space="preserve"> </w:t>
      </w:r>
      <w:r w:rsidRPr="004D7EA9">
        <w:t>prowadzący</w:t>
      </w:r>
      <w:r>
        <w:t xml:space="preserve"> </w:t>
      </w:r>
      <w:r w:rsidRPr="004D7EA9">
        <w:t>postępowanie</w:t>
      </w:r>
      <w:r>
        <w:t xml:space="preserve"> </w:t>
      </w:r>
      <w:r w:rsidRPr="004D7EA9">
        <w:t>wyznacza</w:t>
      </w:r>
      <w:r>
        <w:t xml:space="preserve"> </w:t>
      </w:r>
      <w:r w:rsidRPr="004D7EA9">
        <w:t>z</w:t>
      </w:r>
      <w:r>
        <w:t> </w:t>
      </w:r>
      <w:r w:rsidRPr="004D7EA9">
        <w:t>urzędu</w:t>
      </w:r>
      <w:r>
        <w:t xml:space="preserve"> </w:t>
      </w:r>
      <w:r w:rsidRPr="004D7EA9">
        <w:t>przedstaw</w:t>
      </w:r>
      <w:r w:rsidRPr="004D7EA9">
        <w:t>i</w:t>
      </w:r>
      <w:r w:rsidRPr="004D7EA9">
        <w:t>ciela</w:t>
      </w:r>
      <w:r>
        <w:t xml:space="preserve"> </w:t>
      </w:r>
      <w:r w:rsidRPr="004D7EA9">
        <w:t>uprawnionego</w:t>
      </w:r>
      <w:r>
        <w:t xml:space="preserve"> </w:t>
      </w:r>
      <w:r w:rsidRPr="004D7EA9">
        <w:t>do</w:t>
      </w:r>
      <w:r>
        <w:t xml:space="preserve"> </w:t>
      </w:r>
      <w:r w:rsidRPr="004D7EA9">
        <w:t>działania</w:t>
      </w:r>
      <w:r>
        <w:t xml:space="preserve"> </w:t>
      </w:r>
      <w:r w:rsidRPr="004D7EA9">
        <w:t>w</w:t>
      </w:r>
      <w:r>
        <w:t> </w:t>
      </w:r>
      <w:r w:rsidRPr="004D7EA9">
        <w:t>postępowaniu,</w:t>
      </w:r>
      <w:r>
        <w:t xml:space="preserve"> </w:t>
      </w:r>
      <w:r w:rsidRPr="004D7EA9">
        <w:t>jeżeli</w:t>
      </w:r>
      <w:r>
        <w:t xml:space="preserve"> </w:t>
      </w:r>
      <w:r w:rsidRPr="004D7EA9">
        <w:t>jest</w:t>
      </w:r>
      <w:r>
        <w:t xml:space="preserve"> </w:t>
      </w:r>
      <w:r w:rsidRPr="004D7EA9">
        <w:t>to</w:t>
      </w:r>
      <w:r>
        <w:t xml:space="preserve"> </w:t>
      </w:r>
      <w:r w:rsidRPr="004D7EA9">
        <w:t>konieczne</w:t>
      </w:r>
      <w:r>
        <w:t xml:space="preserve"> </w:t>
      </w:r>
      <w:r w:rsidRPr="004D7EA9">
        <w:t>dla</w:t>
      </w:r>
      <w:r>
        <w:t xml:space="preserve"> </w:t>
      </w:r>
      <w:r w:rsidRPr="004D7EA9">
        <w:t>przeprowadzenia</w:t>
      </w:r>
      <w:r>
        <w:t xml:space="preserve"> </w:t>
      </w:r>
      <w:r w:rsidRPr="004D7EA9">
        <w:t>postępowania.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10.</w:t>
      </w:r>
      <w:r>
        <w:t> </w:t>
      </w:r>
      <w:r w:rsidRPr="004D7EA9">
        <w:t>1.</w:t>
      </w:r>
      <w:r>
        <w:t xml:space="preserve"> </w:t>
      </w:r>
      <w:r w:rsidRPr="004D7EA9">
        <w:t>Wojewoda</w:t>
      </w:r>
      <w:r>
        <w:t xml:space="preserve"> </w:t>
      </w:r>
      <w:r w:rsidRPr="004D7EA9">
        <w:t>doręcza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wnioskodawcy</w:t>
      </w:r>
      <w:r>
        <w:t xml:space="preserve">, </w:t>
      </w:r>
      <w:r w:rsidRPr="004D7EA9">
        <w:t>a</w:t>
      </w:r>
      <w:r>
        <w:t> </w:t>
      </w:r>
      <w:r w:rsidRPr="004D7EA9">
        <w:t>pozostałe</w:t>
      </w:r>
      <w:r>
        <w:t xml:space="preserve"> </w:t>
      </w:r>
      <w:r w:rsidRPr="004D7EA9">
        <w:t>strony</w:t>
      </w:r>
      <w:r>
        <w:t xml:space="preserve"> </w:t>
      </w:r>
      <w:r w:rsidRPr="004D7EA9">
        <w:t>zawiadamia</w:t>
      </w:r>
      <w:r>
        <w:t xml:space="preserve"> </w:t>
      </w:r>
      <w:r w:rsidRPr="004D7EA9">
        <w:t>o</w:t>
      </w:r>
      <w:r>
        <w:t> </w:t>
      </w:r>
      <w:r w:rsidRPr="004D7EA9">
        <w:t>jej</w:t>
      </w:r>
      <w:r>
        <w:t xml:space="preserve"> </w:t>
      </w:r>
      <w:r w:rsidRPr="004D7EA9">
        <w:t>wydaniu,</w:t>
      </w:r>
      <w:r>
        <w:t xml:space="preserve"> </w:t>
      </w:r>
      <w:r w:rsidRPr="004D7EA9">
        <w:t>w</w:t>
      </w:r>
      <w:r>
        <w:t> </w:t>
      </w:r>
      <w:r w:rsidRPr="004D7EA9">
        <w:t>drodze</w:t>
      </w:r>
      <w:r>
        <w:t xml:space="preserve"> </w:t>
      </w:r>
      <w:r w:rsidRPr="004D7EA9">
        <w:t>obwieszczenia,</w:t>
      </w:r>
      <w:r>
        <w:t xml:space="preserve"> </w:t>
      </w:r>
      <w:r w:rsidRPr="004D7EA9">
        <w:t>w</w:t>
      </w:r>
      <w:r>
        <w:t> </w:t>
      </w:r>
      <w:r w:rsidRPr="004D7EA9">
        <w:t>urzędzie</w:t>
      </w:r>
      <w:r>
        <w:t xml:space="preserve"> </w:t>
      </w:r>
      <w:r w:rsidRPr="004D7EA9">
        <w:t>wojewódzkim</w:t>
      </w:r>
      <w:r>
        <w:t xml:space="preserve"> </w:t>
      </w:r>
      <w:r w:rsidRPr="004D7EA9">
        <w:t>i</w:t>
      </w:r>
      <w:r>
        <w:t> </w:t>
      </w:r>
      <w:r w:rsidRPr="004D7EA9">
        <w:t>urzędach</w:t>
      </w:r>
      <w:r>
        <w:t xml:space="preserve"> </w:t>
      </w:r>
      <w:r w:rsidRPr="004D7EA9">
        <w:t>gmin</w:t>
      </w:r>
      <w:r>
        <w:t xml:space="preserve"> </w:t>
      </w:r>
      <w:r w:rsidRPr="004D7EA9">
        <w:t>właściwych</w:t>
      </w:r>
      <w:r>
        <w:t xml:space="preserve"> </w:t>
      </w:r>
      <w:r w:rsidRPr="004D7EA9">
        <w:t>ze</w:t>
      </w:r>
      <w:r>
        <w:t xml:space="preserve"> </w:t>
      </w:r>
      <w:r w:rsidRPr="004D7EA9">
        <w:t>względu</w:t>
      </w:r>
      <w:r>
        <w:t xml:space="preserve"> </w:t>
      </w:r>
      <w:r w:rsidRPr="004D7EA9">
        <w:t>na</w:t>
      </w:r>
      <w:r>
        <w:t xml:space="preserve"> </w:t>
      </w:r>
      <w:r w:rsidRPr="004D7EA9">
        <w:t>lokalizację</w:t>
      </w:r>
      <w:r>
        <w:t xml:space="preserve"> </w:t>
      </w:r>
      <w:r w:rsidRPr="004D7EA9">
        <w:t>tej</w:t>
      </w:r>
      <w:r>
        <w:t xml:space="preserve"> </w:t>
      </w:r>
      <w:r w:rsidRPr="004D7EA9">
        <w:t>inwestycji,</w:t>
      </w:r>
      <w:r>
        <w:t xml:space="preserve"> </w:t>
      </w:r>
      <w:r w:rsidRPr="004D7EA9">
        <w:t>na</w:t>
      </w:r>
      <w:r>
        <w:t xml:space="preserve"> </w:t>
      </w:r>
      <w:r w:rsidRPr="004D7EA9">
        <w:t>stronach</w:t>
      </w:r>
      <w:r>
        <w:t xml:space="preserve"> </w:t>
      </w:r>
      <w:r w:rsidRPr="004D7EA9">
        <w:t>internetowych</w:t>
      </w:r>
      <w:r>
        <w:t xml:space="preserve"> </w:t>
      </w:r>
      <w:r w:rsidRPr="004D7EA9">
        <w:t>urzędu</w:t>
      </w:r>
      <w:r>
        <w:t xml:space="preserve"> </w:t>
      </w:r>
      <w:r w:rsidRPr="004D7EA9">
        <w:t>wojewódzkiego</w:t>
      </w:r>
      <w:r>
        <w:t xml:space="preserve"> </w:t>
      </w:r>
      <w:r w:rsidRPr="004D7EA9">
        <w:t>oraz</w:t>
      </w:r>
      <w:r>
        <w:t xml:space="preserve"> </w:t>
      </w:r>
      <w:r w:rsidRPr="004D7EA9">
        <w:t>tych</w:t>
      </w:r>
      <w:r>
        <w:t xml:space="preserve"> </w:t>
      </w:r>
      <w:r w:rsidRPr="004D7EA9">
        <w:t>gmin,</w:t>
      </w:r>
      <w:r>
        <w:t xml:space="preserve"> </w:t>
      </w:r>
      <w:r w:rsidRPr="004D7EA9">
        <w:t>a</w:t>
      </w:r>
      <w:r>
        <w:t> </w:t>
      </w:r>
      <w:r w:rsidRPr="004D7EA9">
        <w:t>także</w:t>
      </w:r>
      <w:r>
        <w:t xml:space="preserve"> </w:t>
      </w:r>
      <w:r w:rsidRPr="004D7EA9">
        <w:t>w</w:t>
      </w:r>
      <w:r>
        <w:t> </w:t>
      </w:r>
      <w:r w:rsidRPr="004D7EA9">
        <w:t>prasie</w:t>
      </w:r>
      <w:r>
        <w:t xml:space="preserve"> </w:t>
      </w:r>
      <w:r w:rsidRPr="004D7EA9">
        <w:t>o</w:t>
      </w:r>
      <w:r>
        <w:t> </w:t>
      </w:r>
      <w:r w:rsidRPr="004D7EA9">
        <w:t>zasięgu</w:t>
      </w:r>
      <w:r>
        <w:t xml:space="preserve"> </w:t>
      </w:r>
      <w:r w:rsidRPr="004D7EA9">
        <w:t>ogólnopolskim,</w:t>
      </w:r>
      <w:r>
        <w:t xml:space="preserve"> </w:t>
      </w:r>
      <w:r w:rsidRPr="004D7EA9">
        <w:t>ze</w:t>
      </w:r>
      <w:r>
        <w:t xml:space="preserve"> </w:t>
      </w:r>
      <w:r w:rsidRPr="004D7EA9">
        <w:t>skutkiem</w:t>
      </w:r>
      <w:r>
        <w:t xml:space="preserve"> </w:t>
      </w:r>
      <w:r w:rsidRPr="004D7EA9">
        <w:t>doręczenia</w:t>
      </w:r>
      <w:r>
        <w:t xml:space="preserve"> </w:t>
      </w:r>
      <w:r w:rsidRPr="004D7EA9">
        <w:t>na</w:t>
      </w:r>
      <w:r>
        <w:t xml:space="preserve"> </w:t>
      </w:r>
      <w:r w:rsidRPr="004D7EA9">
        <w:t>dzień</w:t>
      </w:r>
      <w:r>
        <w:t xml:space="preserve"> </w:t>
      </w:r>
      <w:r w:rsidRPr="004D7EA9">
        <w:t>obwieszczenia</w:t>
      </w:r>
      <w:r>
        <w:t xml:space="preserve"> </w:t>
      </w:r>
      <w:r w:rsidRPr="004D7EA9">
        <w:t>w</w:t>
      </w:r>
      <w:r>
        <w:t> </w:t>
      </w:r>
      <w:r w:rsidRPr="004D7EA9">
        <w:t>urzędzie</w:t>
      </w:r>
      <w:r>
        <w:t xml:space="preserve"> </w:t>
      </w:r>
      <w:r w:rsidRPr="004D7EA9">
        <w:t>wojewódzkim.</w:t>
      </w:r>
      <w:r>
        <w:t xml:space="preserve"> </w:t>
      </w:r>
      <w:r w:rsidRPr="004D7EA9">
        <w:t>Właścicielom</w:t>
      </w:r>
      <w:r>
        <w:t xml:space="preserve"> </w:t>
      </w:r>
      <w:r w:rsidRPr="004D7EA9">
        <w:t>i</w:t>
      </w:r>
      <w:r>
        <w:t> </w:t>
      </w:r>
      <w:r w:rsidRPr="004D7EA9">
        <w:t>użytkownikom</w:t>
      </w:r>
      <w:r>
        <w:t xml:space="preserve"> </w:t>
      </w:r>
      <w:r w:rsidRPr="004D7EA9">
        <w:t>wieczystym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objętych</w:t>
      </w:r>
      <w:r>
        <w:t xml:space="preserve"> </w:t>
      </w:r>
      <w:r w:rsidRPr="004D7EA9">
        <w:t>decyzją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</w:t>
      </w:r>
      <w:r w:rsidRPr="004D7EA9">
        <w:t>e</w:t>
      </w:r>
      <w:r w:rsidRPr="004D7EA9">
        <w:t>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zawiadomienie</w:t>
      </w:r>
      <w:r>
        <w:t xml:space="preserve"> </w:t>
      </w:r>
      <w:r w:rsidRPr="004D7EA9">
        <w:t>o</w:t>
      </w:r>
      <w:r>
        <w:t> </w:t>
      </w:r>
      <w:r w:rsidRPr="004D7EA9">
        <w:t>wydaniu</w:t>
      </w:r>
      <w:r>
        <w:t xml:space="preserve"> </w:t>
      </w:r>
      <w:r w:rsidRPr="004D7EA9">
        <w:t>decyzji</w:t>
      </w:r>
      <w:r>
        <w:t xml:space="preserve"> </w:t>
      </w:r>
      <w:r w:rsidRPr="004D7EA9">
        <w:t>doręcza</w:t>
      </w:r>
      <w:r>
        <w:t xml:space="preserve"> </w:t>
      </w:r>
      <w:r w:rsidRPr="004D7EA9">
        <w:t>się</w:t>
      </w:r>
      <w:r>
        <w:t xml:space="preserve"> </w:t>
      </w:r>
      <w:r w:rsidRPr="004D7EA9">
        <w:t>na</w:t>
      </w:r>
      <w:r>
        <w:t xml:space="preserve"> </w:t>
      </w:r>
      <w:r w:rsidRPr="004D7EA9">
        <w:t>adres</w:t>
      </w:r>
      <w:r>
        <w:t xml:space="preserve"> </w:t>
      </w:r>
      <w:r w:rsidRPr="004D7EA9">
        <w:t>określony</w:t>
      </w:r>
      <w:r>
        <w:t xml:space="preserve"> </w:t>
      </w:r>
      <w:r w:rsidRPr="004D7EA9">
        <w:t>w</w:t>
      </w:r>
      <w:r>
        <w:t> </w:t>
      </w:r>
      <w:r w:rsidRPr="004D7EA9">
        <w:t>katastrze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przy</w:t>
      </w:r>
      <w:r>
        <w:t xml:space="preserve"> </w:t>
      </w:r>
      <w:r w:rsidRPr="004D7EA9">
        <w:t>czym</w:t>
      </w:r>
      <w:r>
        <w:t xml:space="preserve"> </w:t>
      </w:r>
      <w:r w:rsidRPr="004D7EA9">
        <w:t>doręczenie</w:t>
      </w:r>
      <w:r>
        <w:t xml:space="preserve"> </w:t>
      </w:r>
      <w:r w:rsidRPr="004D7EA9">
        <w:t>zawiadomienia</w:t>
      </w:r>
      <w:r>
        <w:t xml:space="preserve"> </w:t>
      </w:r>
      <w:r w:rsidRPr="004D7EA9">
        <w:t>na</w:t>
      </w:r>
      <w:r>
        <w:t xml:space="preserve"> </w:t>
      </w:r>
      <w:r w:rsidRPr="004D7EA9">
        <w:t>adres</w:t>
      </w:r>
      <w:r>
        <w:t xml:space="preserve"> </w:t>
      </w:r>
      <w:r w:rsidRPr="004D7EA9">
        <w:t>wskazany</w:t>
      </w:r>
      <w:r>
        <w:t xml:space="preserve"> </w:t>
      </w:r>
      <w:r w:rsidRPr="004D7EA9">
        <w:t>w</w:t>
      </w:r>
      <w:r>
        <w:t> </w:t>
      </w:r>
      <w:r w:rsidRPr="004D7EA9">
        <w:t>katastrze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jest</w:t>
      </w:r>
      <w:r>
        <w:t xml:space="preserve"> </w:t>
      </w:r>
      <w:r w:rsidRPr="004D7EA9">
        <w:t>sk</w:t>
      </w:r>
      <w:r w:rsidRPr="004D7EA9">
        <w:t>u</w:t>
      </w:r>
      <w:r w:rsidRPr="004D7EA9">
        <w:t>teczne.</w:t>
      </w:r>
    </w:p>
    <w:p w:rsidR="00C0364F" w:rsidRPr="004D7EA9" w:rsidRDefault="00C0364F" w:rsidP="00C0364F">
      <w:pPr>
        <w:pStyle w:val="USTustnpkodeksu"/>
      </w:pPr>
      <w:r w:rsidRPr="004D7EA9">
        <w:lastRenderedPageBreak/>
        <w:t>2.</w:t>
      </w:r>
      <w:r>
        <w:t> </w:t>
      </w:r>
      <w:r w:rsidRPr="004D7EA9">
        <w:t>Zawiadomienie</w:t>
      </w:r>
      <w:r>
        <w:t xml:space="preserve"> </w:t>
      </w:r>
      <w:r w:rsidRPr="004D7EA9">
        <w:t>o</w:t>
      </w:r>
      <w:r>
        <w:t> </w:t>
      </w:r>
      <w:r w:rsidRPr="004D7EA9">
        <w:t>wydaniu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z</w:t>
      </w:r>
      <w:r w:rsidRPr="004D7EA9">
        <w:t>a</w:t>
      </w:r>
      <w:r w:rsidRPr="004D7EA9">
        <w:t>wiera</w:t>
      </w:r>
      <w:r>
        <w:t xml:space="preserve"> </w:t>
      </w:r>
      <w:r w:rsidRPr="004D7EA9">
        <w:t>informację</w:t>
      </w:r>
      <w:r>
        <w:t xml:space="preserve"> </w:t>
      </w:r>
      <w:r w:rsidRPr="004D7EA9">
        <w:t>o</w:t>
      </w:r>
      <w:r>
        <w:t> </w:t>
      </w:r>
      <w:r w:rsidRPr="004D7EA9">
        <w:t>miejscu,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strony</w:t>
      </w:r>
      <w:r>
        <w:t xml:space="preserve"> </w:t>
      </w:r>
      <w:r w:rsidRPr="004D7EA9">
        <w:t>mogą</w:t>
      </w:r>
      <w:r>
        <w:t xml:space="preserve"> </w:t>
      </w:r>
      <w:r w:rsidRPr="004D7EA9">
        <w:t>zapoznać</w:t>
      </w:r>
      <w:r>
        <w:t xml:space="preserve"> </w:t>
      </w:r>
      <w:r w:rsidRPr="004D7EA9">
        <w:t>się</w:t>
      </w:r>
      <w:r>
        <w:t xml:space="preserve"> </w:t>
      </w:r>
      <w:r w:rsidRPr="004D7EA9">
        <w:t>z</w:t>
      </w:r>
      <w:r>
        <w:t> </w:t>
      </w:r>
      <w:r w:rsidRPr="004D7EA9">
        <w:t>treścią</w:t>
      </w:r>
      <w:r>
        <w:t xml:space="preserve"> </w:t>
      </w:r>
      <w:r w:rsidRPr="004D7EA9">
        <w:t>tej</w:t>
      </w:r>
      <w:r>
        <w:t xml:space="preserve"> </w:t>
      </w:r>
      <w:r w:rsidRPr="004D7EA9">
        <w:t>decyzji.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Przepisu</w:t>
      </w:r>
      <w:r>
        <w:t xml:space="preserve"> ust. </w:t>
      </w:r>
      <w:r w:rsidRPr="004D7EA9">
        <w:t>1</w:t>
      </w:r>
      <w:r>
        <w:t xml:space="preserve"> w </w:t>
      </w:r>
      <w:r w:rsidRPr="004D7EA9">
        <w:t>części</w:t>
      </w:r>
      <w:r>
        <w:t xml:space="preserve"> </w:t>
      </w:r>
      <w:r w:rsidRPr="004D7EA9">
        <w:t>dotyczącej</w:t>
      </w:r>
      <w:r>
        <w:t xml:space="preserve"> </w:t>
      </w:r>
      <w:r w:rsidRPr="004D7EA9">
        <w:t>doręczania</w:t>
      </w:r>
      <w:r>
        <w:t xml:space="preserve"> </w:t>
      </w:r>
      <w:r w:rsidRPr="004D7EA9">
        <w:t>zawiadomienia</w:t>
      </w:r>
      <w:r>
        <w:t xml:space="preserve"> 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</w:t>
      </w:r>
      <w:r>
        <w:t> </w:t>
      </w:r>
      <w:r w:rsidRPr="004D7EA9">
        <w:t>nieuregulowanym</w:t>
      </w:r>
      <w:r>
        <w:t xml:space="preserve"> </w:t>
      </w:r>
      <w:r w:rsidRPr="004D7EA9">
        <w:t>stanie</w:t>
      </w:r>
      <w:r>
        <w:t xml:space="preserve"> </w:t>
      </w:r>
      <w:r w:rsidRPr="004D7EA9">
        <w:t>prawnym.</w:t>
      </w:r>
    </w:p>
    <w:p w:rsidR="00C0364F" w:rsidRPr="004D7EA9" w:rsidRDefault="00C0364F" w:rsidP="00C0364F">
      <w:pPr>
        <w:pStyle w:val="USTustnpkodeksu"/>
      </w:pPr>
      <w:r w:rsidRPr="004D7EA9">
        <w:t>4.</w:t>
      </w:r>
      <w:r>
        <w:t> </w:t>
      </w:r>
      <w:r w:rsidRPr="004D7EA9">
        <w:t>Przepisy</w:t>
      </w:r>
      <w:r>
        <w:t xml:space="preserve"> ust. </w:t>
      </w:r>
      <w:r w:rsidRPr="004D7EA9">
        <w:t>1</w:t>
      </w:r>
      <w:r>
        <w:t>–</w:t>
      </w:r>
      <w:r w:rsidRPr="004D7EA9">
        <w:t>3</w:t>
      </w:r>
      <w:r>
        <w:t> 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odpowiednio</w:t>
      </w:r>
      <w:r>
        <w:t xml:space="preserve"> </w:t>
      </w:r>
      <w:r w:rsidRPr="004D7EA9">
        <w:t>do</w:t>
      </w:r>
      <w:r>
        <w:t xml:space="preserve"> </w:t>
      </w:r>
      <w:r w:rsidRPr="004D7EA9">
        <w:t>doręczenia</w:t>
      </w:r>
      <w:r>
        <w:t xml:space="preserve"> </w:t>
      </w:r>
      <w:r w:rsidRPr="004D7EA9">
        <w:t>i</w:t>
      </w:r>
      <w:r>
        <w:t> </w:t>
      </w:r>
      <w:r w:rsidRPr="004D7EA9">
        <w:t>zawiadamiania</w:t>
      </w:r>
      <w:r>
        <w:t xml:space="preserve"> </w:t>
      </w:r>
      <w:r w:rsidRPr="004D7EA9">
        <w:t>stron</w:t>
      </w:r>
      <w:r>
        <w:t xml:space="preserve"> </w:t>
      </w:r>
      <w:r w:rsidRPr="004D7EA9">
        <w:t>o</w:t>
      </w:r>
      <w:r>
        <w:t> 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wydanej</w:t>
      </w:r>
      <w:r>
        <w:t xml:space="preserve"> </w:t>
      </w:r>
      <w:r w:rsidRPr="004D7EA9">
        <w:t>przez</w:t>
      </w:r>
      <w:r>
        <w:t xml:space="preserve"> </w:t>
      </w:r>
      <w:r w:rsidRPr="004D7EA9">
        <w:t>organ</w:t>
      </w:r>
      <w:r>
        <w:t xml:space="preserve"> </w:t>
      </w:r>
      <w:r w:rsidRPr="004D7EA9">
        <w:t>wyższego</w:t>
      </w:r>
      <w:r>
        <w:t xml:space="preserve"> </w:t>
      </w:r>
      <w:r w:rsidRPr="004D7EA9">
        <w:t>stopnia.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11.</w:t>
      </w:r>
      <w:r>
        <w:t> </w:t>
      </w:r>
      <w:r w:rsidRPr="004D7EA9">
        <w:t>1.</w:t>
      </w:r>
      <w:r>
        <w:t xml:space="preserve"> </w:t>
      </w:r>
      <w:r w:rsidRPr="004D7EA9">
        <w:t>W</w:t>
      </w:r>
      <w:r>
        <w:t> </w:t>
      </w:r>
      <w:r w:rsidRPr="004D7EA9">
        <w:t>sprawach</w:t>
      </w:r>
      <w:r>
        <w:t xml:space="preserve"> </w:t>
      </w:r>
      <w:r w:rsidRPr="004D7EA9">
        <w:t>określonych</w:t>
      </w:r>
      <w:r>
        <w:t xml:space="preserve"> </w:t>
      </w:r>
      <w:r w:rsidRPr="004D7EA9">
        <w:t>w</w:t>
      </w:r>
      <w:r>
        <w:t> </w:t>
      </w:r>
      <w:r w:rsidRPr="004D7EA9">
        <w:t>niniejszym</w:t>
      </w:r>
      <w:r>
        <w:t xml:space="preserve"> </w:t>
      </w:r>
      <w:r w:rsidRPr="004D7EA9">
        <w:t>rozdziale</w:t>
      </w:r>
      <w:r>
        <w:t xml:space="preserve"> </w:t>
      </w:r>
      <w:r w:rsidRPr="004D7EA9">
        <w:t>przepisów</w:t>
      </w:r>
      <w:r>
        <w:t xml:space="preserve"> </w:t>
      </w:r>
      <w:r w:rsidRPr="004D7EA9">
        <w:t>o</w:t>
      </w:r>
      <w:r>
        <w:t> </w:t>
      </w:r>
      <w:r w:rsidRPr="004D7EA9">
        <w:t>planowaniu</w:t>
      </w:r>
      <w:r>
        <w:t xml:space="preserve"> </w:t>
      </w:r>
      <w:r w:rsidRPr="004D7EA9">
        <w:t>i</w:t>
      </w:r>
      <w:r>
        <w:t> </w:t>
      </w:r>
      <w:r w:rsidRPr="004D7EA9">
        <w:t>zagospodarowaniu</w:t>
      </w:r>
      <w:r>
        <w:t xml:space="preserve"> </w:t>
      </w:r>
      <w:r w:rsidRPr="004D7EA9">
        <w:t>prz</w:t>
      </w:r>
      <w:r w:rsidRPr="004D7EA9">
        <w:t>e</w:t>
      </w:r>
      <w:r w:rsidRPr="004D7EA9">
        <w:t>strzennym</w:t>
      </w:r>
      <w:r>
        <w:t xml:space="preserve"> 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się,</w:t>
      </w:r>
      <w:r>
        <w:t xml:space="preserve"> z </w:t>
      </w:r>
      <w:r w:rsidRPr="004D7EA9">
        <w:t>wyjątkiem</w:t>
      </w:r>
      <w:r>
        <w:t xml:space="preserve"> art. </w:t>
      </w:r>
      <w:r w:rsidRPr="004D7EA9">
        <w:t>57</w:t>
      </w:r>
      <w:r>
        <w:t xml:space="preserve"> ust. </w:t>
      </w:r>
      <w:r w:rsidRPr="004D7EA9">
        <w:t>1</w:t>
      </w:r>
      <w:r>
        <w:t xml:space="preserve"> i </w:t>
      </w:r>
      <w:r w:rsidRPr="004D7EA9">
        <w:t>4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27</w:t>
      </w:r>
      <w:r>
        <w:t> </w:t>
      </w:r>
      <w:r w:rsidRPr="004D7EA9">
        <w:t>marca</w:t>
      </w:r>
      <w:r>
        <w:t xml:space="preserve"> </w:t>
      </w:r>
      <w:r w:rsidRPr="004D7EA9">
        <w:t>2003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planowaniu</w:t>
      </w:r>
      <w:r>
        <w:t xml:space="preserve"> </w:t>
      </w:r>
      <w:r w:rsidRPr="004D7EA9">
        <w:t>i</w:t>
      </w:r>
      <w:r>
        <w:t> </w:t>
      </w:r>
      <w:r w:rsidRPr="004D7EA9">
        <w:t>zagospodarowaniu</w:t>
      </w:r>
      <w:r>
        <w:t xml:space="preserve"> </w:t>
      </w:r>
      <w:r w:rsidRPr="004D7EA9">
        <w:t>przestrzennym,</w:t>
      </w:r>
      <w:r>
        <w:t xml:space="preserve"> </w:t>
      </w:r>
      <w:r w:rsidRPr="004D7EA9">
        <w:t>który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odpowiednio</w:t>
      </w:r>
      <w:r>
        <w:t xml:space="preserve"> </w:t>
      </w:r>
      <w:r w:rsidRPr="004D7EA9">
        <w:t>do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wiąże</w:t>
      </w:r>
      <w:r>
        <w:t xml:space="preserve"> </w:t>
      </w:r>
      <w:r w:rsidRPr="004D7EA9">
        <w:t>właściwe</w:t>
      </w:r>
      <w:r>
        <w:t xml:space="preserve"> </w:t>
      </w:r>
      <w:r w:rsidRPr="004D7EA9">
        <w:t>organy</w:t>
      </w:r>
      <w:r>
        <w:t xml:space="preserve"> </w:t>
      </w:r>
      <w:r w:rsidRPr="004D7EA9">
        <w:t>przy</w:t>
      </w:r>
      <w:r>
        <w:t xml:space="preserve"> </w:t>
      </w:r>
      <w:r w:rsidRPr="004D7EA9">
        <w:t>sporządzaniu</w:t>
      </w:r>
      <w:r>
        <w:t xml:space="preserve"> </w:t>
      </w:r>
      <w:r w:rsidRPr="004D7EA9">
        <w:t>studium</w:t>
      </w:r>
      <w:r>
        <w:t xml:space="preserve"> </w:t>
      </w:r>
      <w:r w:rsidRPr="004D7EA9">
        <w:t>uwarunkowań</w:t>
      </w:r>
      <w:r>
        <w:t xml:space="preserve"> </w:t>
      </w:r>
      <w:r w:rsidRPr="004D7EA9">
        <w:t>i</w:t>
      </w:r>
      <w:r>
        <w:t> </w:t>
      </w:r>
      <w:r w:rsidRPr="004D7EA9">
        <w:t>kierunków</w:t>
      </w:r>
      <w:r>
        <w:t xml:space="preserve"> </w:t>
      </w:r>
      <w:r w:rsidRPr="004D7EA9">
        <w:t>zagospodarowania</w:t>
      </w:r>
      <w:r>
        <w:t xml:space="preserve"> </w:t>
      </w:r>
      <w:r w:rsidRPr="004D7EA9">
        <w:t>przestrzennego</w:t>
      </w:r>
      <w:r>
        <w:t xml:space="preserve"> </w:t>
      </w:r>
      <w:r w:rsidRPr="004D7EA9">
        <w:t>oraz</w:t>
      </w:r>
      <w:r>
        <w:t xml:space="preserve"> </w:t>
      </w:r>
      <w:r w:rsidRPr="004D7EA9">
        <w:t>miejscowego</w:t>
      </w:r>
      <w:r>
        <w:t xml:space="preserve"> </w:t>
      </w:r>
      <w:r w:rsidRPr="004D7EA9">
        <w:t>planu</w:t>
      </w:r>
      <w:r>
        <w:t xml:space="preserve"> </w:t>
      </w:r>
      <w:r w:rsidRPr="004D7EA9">
        <w:t>zagospod</w:t>
      </w:r>
      <w:r w:rsidRPr="004D7EA9">
        <w:t>a</w:t>
      </w:r>
      <w:r w:rsidRPr="004D7EA9">
        <w:t>rowania</w:t>
      </w:r>
      <w:r>
        <w:t xml:space="preserve"> </w:t>
      </w:r>
      <w:r w:rsidRPr="004D7EA9">
        <w:t>przestrzennego.</w:t>
      </w:r>
      <w:r>
        <w:t xml:space="preserve"> </w:t>
      </w:r>
      <w:r w:rsidRPr="004D7EA9">
        <w:t>Wojewoda</w:t>
      </w:r>
      <w:r>
        <w:t xml:space="preserve"> </w:t>
      </w:r>
      <w:r w:rsidRPr="004D7EA9">
        <w:t>przekazuje</w:t>
      </w:r>
      <w:r>
        <w:t xml:space="preserve"> </w:t>
      </w:r>
      <w:r w:rsidRPr="004D7EA9">
        <w:t>niezwłocznie</w:t>
      </w:r>
      <w:r>
        <w:t xml:space="preserve"> </w:t>
      </w:r>
      <w:r w:rsidRPr="004D7EA9">
        <w:t>wydane</w:t>
      </w:r>
      <w:r>
        <w:t xml:space="preserve"> </w:t>
      </w:r>
      <w:r w:rsidRPr="004D7EA9">
        <w:t>decyzje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</w:t>
      </w:r>
      <w:r w:rsidRPr="004D7EA9">
        <w:t>y</w:t>
      </w:r>
      <w:r w:rsidRPr="004D7EA9">
        <w:t>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właściwym</w:t>
      </w:r>
      <w:r>
        <w:t xml:space="preserve"> </w:t>
      </w:r>
      <w:r w:rsidRPr="004D7EA9">
        <w:t>wójtom</w:t>
      </w:r>
      <w:r>
        <w:t xml:space="preserve"> </w:t>
      </w:r>
      <w:r w:rsidRPr="004D7EA9">
        <w:t>(burmistrzom,</w:t>
      </w:r>
      <w:r>
        <w:t xml:space="preserve"> </w:t>
      </w:r>
      <w:r w:rsidRPr="004D7EA9">
        <w:t>prezydentom</w:t>
      </w:r>
      <w:r>
        <w:t xml:space="preserve"> </w:t>
      </w:r>
      <w:r w:rsidRPr="004D7EA9">
        <w:t>miasta).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9C674C">
        <w:t>Decyzja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9C674C">
        <w:t>lokalizacji</w:t>
      </w:r>
      <w:r>
        <w:t xml:space="preserve"> </w:t>
      </w:r>
      <w:r w:rsidRPr="009C674C">
        <w:t>strategicznej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sieci</w:t>
      </w:r>
      <w:r>
        <w:t xml:space="preserve"> </w:t>
      </w:r>
      <w:r w:rsidRPr="009C674C">
        <w:t>przesyłowej</w:t>
      </w:r>
      <w:r>
        <w:t xml:space="preserve"> </w:t>
      </w:r>
      <w:r w:rsidRPr="009C674C">
        <w:t>jest</w:t>
      </w:r>
      <w:r>
        <w:t xml:space="preserve"> </w:t>
      </w:r>
      <w:r w:rsidRPr="009C674C">
        <w:t>wiążąca</w:t>
      </w:r>
      <w:r>
        <w:t xml:space="preserve"> </w:t>
      </w:r>
      <w:r w:rsidRPr="009C674C">
        <w:t>dla</w:t>
      </w:r>
      <w:r>
        <w:t xml:space="preserve"> </w:t>
      </w:r>
      <w:r w:rsidRPr="009C674C">
        <w:t>właściwych</w:t>
      </w:r>
      <w:r>
        <w:t xml:space="preserve"> </w:t>
      </w:r>
      <w:r w:rsidRPr="009C674C">
        <w:t>organów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wydawania</w:t>
      </w:r>
      <w:r>
        <w:t xml:space="preserve">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warunkach</w:t>
      </w:r>
      <w:r>
        <w:t xml:space="preserve"> </w:t>
      </w:r>
      <w:r w:rsidRPr="009C674C">
        <w:t>zabudowy</w:t>
      </w:r>
      <w:r>
        <w:t xml:space="preserve"> </w:t>
      </w:r>
      <w:r w:rsidRPr="0045083F">
        <w:t>i</w:t>
      </w:r>
      <w:r>
        <w:t> </w:t>
      </w:r>
      <w:r w:rsidRPr="0045083F">
        <w:t>zagospodarowania</w:t>
      </w:r>
      <w:r>
        <w:t xml:space="preserve"> </w:t>
      </w:r>
      <w:r w:rsidRPr="0045083F">
        <w:t>terenu</w:t>
      </w:r>
      <w:r w:rsidRPr="009C674C">
        <w:t>,</w:t>
      </w:r>
      <w:r>
        <w:t xml:space="preserve"> </w:t>
      </w:r>
      <w:r w:rsidRPr="0045083F">
        <w:t>pozwolenia</w:t>
      </w:r>
      <w:r>
        <w:t xml:space="preserve"> </w:t>
      </w:r>
      <w:r w:rsidRPr="0045083F">
        <w:t>na</w:t>
      </w:r>
      <w:r>
        <w:t xml:space="preserve"> </w:t>
      </w:r>
      <w:r w:rsidRPr="0045083F">
        <w:t>budowę</w:t>
      </w:r>
      <w:r w:rsidRPr="009C674C">
        <w:t>,</w:t>
      </w:r>
      <w:r>
        <w:t xml:space="preserve"> </w:t>
      </w:r>
      <w:r w:rsidRPr="009C674C">
        <w:t>dec</w:t>
      </w:r>
      <w:r w:rsidRPr="009C674C">
        <w:t>y</w:t>
      </w:r>
      <w:r w:rsidRPr="009C674C">
        <w:t>zji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9C674C">
        <w:t>lokalizacji</w:t>
      </w:r>
      <w:r>
        <w:t xml:space="preserve"> </w:t>
      </w:r>
      <w:r w:rsidRPr="009C674C">
        <w:t>linii</w:t>
      </w:r>
      <w:r>
        <w:t xml:space="preserve"> </w:t>
      </w:r>
      <w:r w:rsidRPr="009C674C">
        <w:t>kolejowej,</w:t>
      </w:r>
      <w:r>
        <w:t xml:space="preserve">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zezwoleniu</w:t>
      </w:r>
      <w:r>
        <w:t xml:space="preserve"> </w:t>
      </w:r>
      <w:r w:rsidRPr="009C674C">
        <w:t>na</w:t>
      </w:r>
      <w:r>
        <w:t xml:space="preserve"> </w:t>
      </w:r>
      <w:r w:rsidRPr="009C674C">
        <w:t>realizację</w:t>
      </w:r>
      <w:r>
        <w:t xml:space="preserve"> </w:t>
      </w:r>
      <w:r w:rsidRPr="009C674C">
        <w:t>inwestycji</w:t>
      </w:r>
      <w:r>
        <w:t xml:space="preserve"> </w:t>
      </w:r>
      <w:r w:rsidRPr="009C674C">
        <w:t>drogowej,</w:t>
      </w:r>
      <w:r>
        <w:t xml:space="preserve">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9C674C">
        <w:t>lok</w:t>
      </w:r>
      <w:r w:rsidRPr="009C674C">
        <w:t>a</w:t>
      </w:r>
      <w:r w:rsidRPr="009C674C">
        <w:t>lizacji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budowy</w:t>
      </w:r>
      <w:r>
        <w:t xml:space="preserve"> </w:t>
      </w:r>
      <w:r w:rsidRPr="009C674C">
        <w:t>obiektu</w:t>
      </w:r>
      <w:r>
        <w:t xml:space="preserve"> </w:t>
      </w:r>
      <w:r w:rsidRPr="009C674C">
        <w:t>energetyki</w:t>
      </w:r>
      <w:r>
        <w:t xml:space="preserve"> </w:t>
      </w:r>
      <w:r w:rsidRPr="009C674C">
        <w:t>jądrowej</w:t>
      </w:r>
      <w:r>
        <w:t xml:space="preserve"> </w:t>
      </w:r>
      <w:r w:rsidRPr="009C674C">
        <w:t>oraz</w:t>
      </w:r>
      <w:r>
        <w:t xml:space="preserve"> inwestycji towarzyszącej, </w:t>
      </w:r>
      <w:r w:rsidRPr="009C674C">
        <w:t>decyzji</w:t>
      </w:r>
      <w:r>
        <w:t xml:space="preserve"> </w:t>
      </w:r>
      <w:r w:rsidRPr="009C674C">
        <w:t>o</w:t>
      </w:r>
      <w:r>
        <w:t> </w:t>
      </w:r>
      <w:r w:rsidRPr="009C674C">
        <w:t>ustaleniu</w:t>
      </w:r>
      <w:r>
        <w:t xml:space="preserve"> </w:t>
      </w:r>
      <w:r w:rsidRPr="009C674C">
        <w:t>lok</w:t>
      </w:r>
      <w:r w:rsidRPr="009C674C">
        <w:t>a</w:t>
      </w:r>
      <w:r w:rsidRPr="009C674C">
        <w:t>lizacji</w:t>
      </w:r>
      <w:r>
        <w:t xml:space="preserve"> </w:t>
      </w:r>
      <w:r w:rsidRPr="009C674C">
        <w:t>inwestycji</w:t>
      </w:r>
      <w:r>
        <w:t xml:space="preserve"> </w:t>
      </w:r>
      <w:r w:rsidRPr="009C674C">
        <w:t>w</w:t>
      </w:r>
      <w:r>
        <w:t> </w:t>
      </w:r>
      <w:r w:rsidRPr="009C674C">
        <w:t>zakresie</w:t>
      </w:r>
      <w:r>
        <w:t xml:space="preserve"> </w:t>
      </w:r>
      <w:r w:rsidRPr="009C674C">
        <w:t>terminalu</w:t>
      </w:r>
      <w:r>
        <w:t xml:space="preserve"> </w:t>
      </w:r>
      <w:r w:rsidRPr="0045083F">
        <w:t>oraz</w:t>
      </w:r>
      <w:r>
        <w:t xml:space="preserve"> </w:t>
      </w:r>
      <w:r w:rsidRPr="0045083F">
        <w:t>zezwolenia</w:t>
      </w:r>
      <w:r>
        <w:t xml:space="preserve"> </w:t>
      </w:r>
      <w:r w:rsidRPr="0045083F">
        <w:t>na</w:t>
      </w:r>
      <w:r>
        <w:t xml:space="preserve"> </w:t>
      </w:r>
      <w:r w:rsidRPr="0045083F">
        <w:t>zajęcie</w:t>
      </w:r>
      <w:r>
        <w:t xml:space="preserve"> </w:t>
      </w:r>
      <w:r w:rsidRPr="0045083F">
        <w:t>pasa</w:t>
      </w:r>
      <w:r>
        <w:t xml:space="preserve"> </w:t>
      </w:r>
      <w:r w:rsidRPr="0045083F">
        <w:t>drogowego</w:t>
      </w:r>
      <w:r>
        <w:t xml:space="preserve"> </w:t>
      </w:r>
      <w:r w:rsidRPr="0045083F">
        <w:t>w</w:t>
      </w:r>
      <w:r>
        <w:t> </w:t>
      </w:r>
      <w:r w:rsidRPr="0045083F">
        <w:t>celu</w:t>
      </w:r>
      <w:r>
        <w:t xml:space="preserve"> </w:t>
      </w:r>
      <w:r w:rsidRPr="0045083F">
        <w:t>umieszczenia</w:t>
      </w:r>
      <w:r>
        <w:t xml:space="preserve"> </w:t>
      </w:r>
      <w:r w:rsidRPr="0045083F">
        <w:t>w</w:t>
      </w:r>
      <w:r>
        <w:t> </w:t>
      </w:r>
      <w:r w:rsidRPr="0045083F">
        <w:t>pasie</w:t>
      </w:r>
      <w:r>
        <w:t xml:space="preserve"> </w:t>
      </w:r>
      <w:r w:rsidRPr="0045083F">
        <w:t>drog</w:t>
      </w:r>
      <w:r w:rsidRPr="0045083F">
        <w:t>o</w:t>
      </w:r>
      <w:r w:rsidRPr="0045083F">
        <w:t>wym</w:t>
      </w:r>
      <w:r>
        <w:t xml:space="preserve"> </w:t>
      </w:r>
      <w:r w:rsidRPr="0045083F">
        <w:t>uzbrojenia</w:t>
      </w:r>
      <w:r>
        <w:t xml:space="preserve"> </w:t>
      </w:r>
      <w:r w:rsidRPr="0045083F">
        <w:t>terenu,</w:t>
      </w:r>
      <w:r>
        <w:t xml:space="preserve"> </w:t>
      </w:r>
      <w:r w:rsidRPr="0045083F">
        <w:t>wchodzącego</w:t>
      </w:r>
      <w:r>
        <w:t xml:space="preserve"> </w:t>
      </w:r>
      <w:r w:rsidRPr="0045083F">
        <w:t>w</w:t>
      </w:r>
      <w:r>
        <w:t> </w:t>
      </w:r>
      <w:r w:rsidRPr="0045083F">
        <w:t>skład</w:t>
      </w:r>
      <w:r>
        <w:t xml:space="preserve"> </w:t>
      </w:r>
      <w:r w:rsidRPr="0045083F">
        <w:t>tej</w:t>
      </w:r>
      <w:r>
        <w:t xml:space="preserve"> </w:t>
      </w:r>
      <w:r w:rsidRPr="0045083F">
        <w:t>inwestycji</w:t>
      </w:r>
      <w:r w:rsidRPr="009C674C">
        <w:t>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12.</w:t>
      </w:r>
      <w:r>
        <w:t> </w:t>
      </w:r>
      <w:r w:rsidRPr="004D7EA9">
        <w:t>Ostateczna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stanowi</w:t>
      </w:r>
      <w:r>
        <w:t xml:space="preserve"> </w:t>
      </w:r>
      <w:r w:rsidRPr="004D7EA9">
        <w:t>po</w:t>
      </w:r>
      <w:r w:rsidRPr="004D7EA9">
        <w:t>d</w:t>
      </w:r>
      <w:r w:rsidRPr="004D7EA9">
        <w:t>stawę</w:t>
      </w:r>
      <w:r>
        <w:t xml:space="preserve"> </w:t>
      </w:r>
      <w:r w:rsidRPr="004D7EA9">
        <w:t>do</w:t>
      </w:r>
      <w:r>
        <w:t xml:space="preserve"> </w:t>
      </w:r>
      <w:r w:rsidRPr="004D7EA9">
        <w:t>dokonywania</w:t>
      </w:r>
      <w:r>
        <w:t xml:space="preserve"> </w:t>
      </w:r>
      <w:r w:rsidRPr="004D7EA9">
        <w:t>wpisów</w:t>
      </w:r>
      <w:r>
        <w:t xml:space="preserve"> </w:t>
      </w:r>
      <w:r w:rsidRPr="004D7EA9">
        <w:t>w</w:t>
      </w:r>
      <w:r>
        <w:t> </w:t>
      </w:r>
      <w:r w:rsidRPr="004D7EA9">
        <w:t>księdze</w:t>
      </w:r>
      <w:r>
        <w:t xml:space="preserve"> </w:t>
      </w:r>
      <w:r w:rsidRPr="004D7EA9">
        <w:t>wieczystej</w:t>
      </w:r>
      <w:r>
        <w:t xml:space="preserve"> </w:t>
      </w:r>
      <w:r w:rsidRPr="004D7EA9">
        <w:t>i</w:t>
      </w:r>
      <w:r>
        <w:t> </w:t>
      </w:r>
      <w:r w:rsidRPr="004D7EA9">
        <w:t>w</w:t>
      </w:r>
      <w:r>
        <w:t> </w:t>
      </w:r>
      <w:r w:rsidRPr="004D7EA9">
        <w:t>katastrze</w:t>
      </w:r>
      <w:r>
        <w:t xml:space="preserve"> </w:t>
      </w:r>
      <w:r w:rsidRPr="004D7EA9">
        <w:t>nieruchomości.</w:t>
      </w:r>
    </w:p>
    <w:p w:rsidR="00C0364F" w:rsidRPr="0045083F" w:rsidRDefault="00C0364F" w:rsidP="00C0364F">
      <w:pPr>
        <w:pStyle w:val="ARTartustawynprozporzdzenia"/>
      </w:pPr>
      <w:r w:rsidRPr="00C0364F">
        <w:rPr>
          <w:rStyle w:val="Ppogrubienie"/>
        </w:rPr>
        <w:t>Art. 13.</w:t>
      </w:r>
      <w:r>
        <w:t> </w:t>
      </w:r>
      <w:r w:rsidRPr="004D7EA9">
        <w:t>1.</w:t>
      </w:r>
      <w:r>
        <w:t xml:space="preserve"> </w:t>
      </w:r>
      <w:r w:rsidRPr="0045083F">
        <w:t>Pozwolenie</w:t>
      </w:r>
      <w:r>
        <w:t xml:space="preserve"> </w:t>
      </w:r>
      <w:r w:rsidRPr="0045083F">
        <w:t>na</w:t>
      </w:r>
      <w:r>
        <w:t xml:space="preserve"> </w:t>
      </w:r>
      <w:r w:rsidRPr="0045083F">
        <w:t>budowę</w:t>
      </w:r>
      <w:r>
        <w:t xml:space="preserve"> </w:t>
      </w:r>
      <w:r w:rsidRPr="0045083F">
        <w:t>strategicznej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wydaje</w:t>
      </w:r>
      <w:r>
        <w:t xml:space="preserve"> </w:t>
      </w:r>
      <w:r w:rsidRPr="0045083F">
        <w:t>wojewoda</w:t>
      </w:r>
      <w:r>
        <w:t xml:space="preserve"> </w:t>
      </w:r>
      <w:r w:rsidRPr="0045083F">
        <w:t>na</w:t>
      </w:r>
      <w:r>
        <w:t xml:space="preserve"> </w:t>
      </w:r>
      <w:r w:rsidRPr="0045083F">
        <w:t>zas</w:t>
      </w:r>
      <w:r w:rsidRPr="0045083F">
        <w:t>a</w:t>
      </w:r>
      <w:r w:rsidRPr="0045083F">
        <w:t>dach</w:t>
      </w:r>
      <w:r>
        <w:t xml:space="preserve"> </w:t>
      </w:r>
      <w:r w:rsidRPr="0045083F">
        <w:t>i</w:t>
      </w:r>
      <w:r>
        <w:t> </w:t>
      </w:r>
      <w:r w:rsidRPr="0045083F">
        <w:t>w</w:t>
      </w:r>
      <w:r>
        <w:t> </w:t>
      </w:r>
      <w:r w:rsidRPr="0045083F">
        <w:t>trybie</w:t>
      </w:r>
      <w:r>
        <w:t xml:space="preserve"> </w:t>
      </w:r>
      <w:r w:rsidRPr="0045083F">
        <w:t>określonym</w:t>
      </w:r>
      <w:r>
        <w:t xml:space="preserve"> </w:t>
      </w:r>
      <w:r w:rsidRPr="0045083F">
        <w:t>w</w:t>
      </w:r>
      <w:r>
        <w:t> </w:t>
      </w:r>
      <w:r w:rsidRPr="0045083F">
        <w:t>ustawie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7</w:t>
      </w:r>
      <w:r>
        <w:t> </w:t>
      </w:r>
      <w:r w:rsidRPr="0045083F">
        <w:t>lipca</w:t>
      </w:r>
      <w:r>
        <w:t xml:space="preserve"> </w:t>
      </w:r>
      <w:r w:rsidRPr="0045083F">
        <w:t>1994</w:t>
      </w:r>
      <w:r>
        <w:t> </w:t>
      </w:r>
      <w:r w:rsidRPr="0045083F">
        <w:t>r.</w:t>
      </w:r>
      <w:r>
        <w:t xml:space="preserve"> – </w:t>
      </w:r>
      <w:r w:rsidRPr="0045083F">
        <w:t>Prawo</w:t>
      </w:r>
      <w:r>
        <w:t xml:space="preserve"> </w:t>
      </w:r>
      <w:r w:rsidRPr="0045083F">
        <w:t>budowlane.</w:t>
      </w:r>
    </w:p>
    <w:p w:rsidR="00C0364F" w:rsidRPr="004D7EA9" w:rsidRDefault="00C0364F" w:rsidP="00C0364F">
      <w:pPr>
        <w:pStyle w:val="USTustnpkodeksu"/>
      </w:pPr>
      <w:r>
        <w:t>2</w:t>
      </w:r>
      <w:r w:rsidRPr="004D7EA9">
        <w:t>.</w:t>
      </w:r>
      <w:r>
        <w:t> 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wiąże</w:t>
      </w:r>
      <w:r>
        <w:t xml:space="preserve"> </w:t>
      </w:r>
      <w:r w:rsidRPr="004D7EA9">
        <w:t>wojewodę</w:t>
      </w:r>
      <w:r>
        <w:t xml:space="preserve"> </w:t>
      </w:r>
      <w:r w:rsidRPr="004D7EA9">
        <w:t>wydającego</w:t>
      </w:r>
      <w:r>
        <w:t xml:space="preserve"> </w:t>
      </w:r>
      <w:r w:rsidRPr="004D7EA9">
        <w:t>pozwolenie</w:t>
      </w:r>
      <w:r>
        <w:t xml:space="preserve"> </w:t>
      </w:r>
      <w:r w:rsidRPr="004D7EA9">
        <w:t>na</w:t>
      </w:r>
      <w:r>
        <w:t xml:space="preserve"> </w:t>
      </w:r>
      <w:r w:rsidRPr="004D7EA9">
        <w:t>budowę.</w:t>
      </w:r>
    </w:p>
    <w:p w:rsidR="00C0364F" w:rsidRPr="004D7EA9" w:rsidRDefault="00C0364F" w:rsidP="00C0364F">
      <w:pPr>
        <w:pStyle w:val="USTustnpkodeksu"/>
      </w:pPr>
      <w:r>
        <w:t>3</w:t>
      </w:r>
      <w:r w:rsidRPr="004D7EA9">
        <w:t>.</w:t>
      </w:r>
      <w:r>
        <w:t> </w:t>
      </w:r>
      <w:r w:rsidRPr="0045083F">
        <w:t>Pozwolenie</w:t>
      </w:r>
      <w:r>
        <w:t xml:space="preserve"> </w:t>
      </w:r>
      <w:r w:rsidRPr="0045083F">
        <w:t>na</w:t>
      </w:r>
      <w:r>
        <w:t xml:space="preserve"> </w:t>
      </w:r>
      <w:r w:rsidRPr="0045083F">
        <w:t>budowę</w:t>
      </w:r>
      <w:r>
        <w:t xml:space="preserve"> </w:t>
      </w:r>
      <w:r w:rsidRPr="0045083F">
        <w:t>strategicznej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może,</w:t>
      </w:r>
      <w:r>
        <w:t xml:space="preserve"> </w:t>
      </w:r>
      <w:r w:rsidRPr="0045083F">
        <w:t>w</w:t>
      </w:r>
      <w:r>
        <w:t> </w:t>
      </w:r>
      <w:r w:rsidRPr="0045083F">
        <w:t>zależności</w:t>
      </w:r>
      <w:r>
        <w:t xml:space="preserve"> </w:t>
      </w:r>
      <w:r w:rsidRPr="0045083F">
        <w:t>od</w:t>
      </w:r>
      <w:r>
        <w:t xml:space="preserve"> </w:t>
      </w:r>
      <w:r w:rsidRPr="0045083F">
        <w:t>żądania</w:t>
      </w:r>
      <w:r>
        <w:t xml:space="preserve"> </w:t>
      </w:r>
      <w:r w:rsidRPr="0045083F">
        <w:t>okreś</w:t>
      </w:r>
      <w:r w:rsidR="008B202B">
        <w:softHyphen/>
      </w:r>
      <w:r w:rsidRPr="0045083F">
        <w:t>lonego</w:t>
      </w:r>
      <w:r>
        <w:t xml:space="preserve"> </w:t>
      </w:r>
      <w:r w:rsidRPr="0045083F">
        <w:t>we</w:t>
      </w:r>
      <w:r>
        <w:t xml:space="preserve"> </w:t>
      </w:r>
      <w:r w:rsidRPr="0045083F">
        <w:t>wniosku,</w:t>
      </w:r>
      <w:r>
        <w:t xml:space="preserve"> </w:t>
      </w:r>
      <w:r w:rsidRPr="0045083F">
        <w:t>obejmować</w:t>
      </w:r>
      <w:r>
        <w:t xml:space="preserve"> </w:t>
      </w:r>
      <w:r w:rsidRPr="0045083F">
        <w:t>całe</w:t>
      </w:r>
      <w:r>
        <w:t xml:space="preserve"> </w:t>
      </w:r>
      <w:r w:rsidRPr="0045083F">
        <w:t>zamierzenie</w:t>
      </w:r>
      <w:r>
        <w:t xml:space="preserve"> </w:t>
      </w:r>
      <w:r w:rsidRPr="0045083F">
        <w:t>budowlane</w:t>
      </w:r>
      <w:r>
        <w:t xml:space="preserve"> </w:t>
      </w:r>
      <w:r w:rsidRPr="0045083F">
        <w:t>położone</w:t>
      </w:r>
      <w:r>
        <w:t xml:space="preserve"> </w:t>
      </w:r>
      <w:r w:rsidRPr="0045083F">
        <w:t>na</w:t>
      </w:r>
      <w:r>
        <w:t xml:space="preserve"> </w:t>
      </w:r>
      <w:r w:rsidRPr="0045083F">
        <w:t>obszarze</w:t>
      </w:r>
      <w:r>
        <w:t xml:space="preserve"> </w:t>
      </w:r>
      <w:r w:rsidRPr="0045083F">
        <w:t>danego</w:t>
      </w:r>
      <w:r>
        <w:t xml:space="preserve"> </w:t>
      </w:r>
      <w:r w:rsidRPr="0045083F">
        <w:t>województwa</w:t>
      </w:r>
      <w:r>
        <w:t xml:space="preserve"> </w:t>
      </w:r>
      <w:r w:rsidRPr="0045083F">
        <w:t>lub</w:t>
      </w:r>
      <w:r>
        <w:t xml:space="preserve"> </w:t>
      </w:r>
      <w:r w:rsidRPr="0045083F">
        <w:t>jego</w:t>
      </w:r>
      <w:r>
        <w:t xml:space="preserve"> </w:t>
      </w:r>
      <w:r w:rsidRPr="0045083F">
        <w:t>część.</w:t>
      </w:r>
    </w:p>
    <w:p w:rsidR="00C0364F" w:rsidRDefault="00C0364F" w:rsidP="00C0364F">
      <w:pPr>
        <w:pStyle w:val="USTustnpkodeksu"/>
      </w:pPr>
      <w:r>
        <w:t>4</w:t>
      </w:r>
      <w:r w:rsidRPr="004D7EA9">
        <w:t>.</w:t>
      </w:r>
      <w:r>
        <w:t> </w:t>
      </w:r>
      <w:r w:rsidRPr="00F3277A">
        <w:t>Do</w:t>
      </w:r>
      <w:r>
        <w:t xml:space="preserve"> </w:t>
      </w:r>
      <w:r w:rsidRPr="00F3277A">
        <w:t>postępowania</w:t>
      </w:r>
      <w:r>
        <w:t xml:space="preserve"> </w:t>
      </w:r>
      <w:r w:rsidRPr="00F3277A">
        <w:t>w</w:t>
      </w:r>
      <w:r>
        <w:t> </w:t>
      </w:r>
      <w:r w:rsidRPr="00F3277A">
        <w:t>sprawie</w:t>
      </w:r>
      <w:r>
        <w:t xml:space="preserve"> </w:t>
      </w:r>
      <w:r w:rsidRPr="00F3277A">
        <w:t>pozwolenia</w:t>
      </w:r>
      <w:r>
        <w:t xml:space="preserve"> </w:t>
      </w:r>
      <w:r w:rsidRPr="00F3277A">
        <w:t>na</w:t>
      </w:r>
      <w:r>
        <w:t xml:space="preserve"> </w:t>
      </w:r>
      <w:r w:rsidRPr="00F3277A">
        <w:t>budowę</w:t>
      </w:r>
      <w:r>
        <w:t xml:space="preserve"> </w:t>
      </w:r>
      <w:r w:rsidRPr="00F3277A">
        <w:t>strategicznej</w:t>
      </w:r>
      <w:r>
        <w:t xml:space="preserve"> </w:t>
      </w:r>
      <w:r w:rsidRPr="00F3277A">
        <w:t>inwestycji</w:t>
      </w:r>
      <w:r>
        <w:t xml:space="preserve"> </w:t>
      </w:r>
      <w:r w:rsidRPr="00F3277A">
        <w:t>w</w:t>
      </w:r>
      <w:r>
        <w:t> </w:t>
      </w:r>
      <w:r w:rsidRPr="00F3277A">
        <w:t>zakresie</w:t>
      </w:r>
      <w:r>
        <w:t xml:space="preserve"> </w:t>
      </w:r>
      <w:r w:rsidRPr="00F3277A">
        <w:t>sieci</w:t>
      </w:r>
      <w:r>
        <w:t xml:space="preserve"> </w:t>
      </w:r>
      <w:r w:rsidRPr="00F3277A">
        <w:t>przesyłowej</w:t>
      </w:r>
      <w:r>
        <w:t xml:space="preserve"> </w:t>
      </w:r>
      <w:r w:rsidRPr="00F3277A">
        <w:t>przepisy</w:t>
      </w:r>
      <w:r>
        <w:t xml:space="preserve"> art. </w:t>
      </w:r>
      <w:r w:rsidRPr="00F3277A">
        <w:t>6,</w:t>
      </w:r>
      <w:r>
        <w:t xml:space="preserve"> art. </w:t>
      </w:r>
      <w:r w:rsidRPr="00F3277A">
        <w:t>7</w:t>
      </w:r>
      <w:r>
        <w:t xml:space="preserve"> ust. </w:t>
      </w:r>
      <w:r w:rsidRPr="00F3277A">
        <w:t>1,</w:t>
      </w:r>
      <w:r>
        <w:t xml:space="preserve"> art. </w:t>
      </w:r>
      <w:r w:rsidRPr="00F3277A">
        <w:t>9</w:t>
      </w:r>
      <w:r>
        <w:t xml:space="preserve"> oraz art. </w:t>
      </w:r>
      <w:r w:rsidRPr="00F3277A">
        <w:t>10</w:t>
      </w:r>
      <w:r>
        <w:t> </w:t>
      </w:r>
      <w:r w:rsidRPr="00F3277A">
        <w:t>stosuje</w:t>
      </w:r>
      <w:r>
        <w:t xml:space="preserve"> </w:t>
      </w:r>
      <w:r w:rsidRPr="00F3277A">
        <w:t>się</w:t>
      </w:r>
      <w:r>
        <w:t xml:space="preserve"> </w:t>
      </w:r>
      <w:r w:rsidRPr="00F3277A">
        <w:t>odpowiednio.</w:t>
      </w:r>
    </w:p>
    <w:p w:rsidR="00C0364F" w:rsidRPr="004D7EA9" w:rsidRDefault="00C0364F" w:rsidP="00C0364F">
      <w:pPr>
        <w:pStyle w:val="USTustnpkodeksu"/>
      </w:pPr>
      <w:r>
        <w:t>5</w:t>
      </w:r>
      <w:r w:rsidRPr="0045083F">
        <w:t>.</w:t>
      </w:r>
      <w:r>
        <w:t> </w:t>
      </w:r>
      <w:r w:rsidRPr="0045083F">
        <w:t>Organem</w:t>
      </w:r>
      <w:r>
        <w:t xml:space="preserve"> </w:t>
      </w:r>
      <w:r w:rsidRPr="0045083F">
        <w:t>wyższego</w:t>
      </w:r>
      <w:r>
        <w:t xml:space="preserve"> </w:t>
      </w:r>
      <w:r w:rsidRPr="0045083F">
        <w:t>stopnia</w:t>
      </w:r>
      <w:r>
        <w:t xml:space="preserve"> </w:t>
      </w:r>
      <w:r w:rsidRPr="0045083F">
        <w:t>w</w:t>
      </w:r>
      <w:r>
        <w:t> </w:t>
      </w:r>
      <w:r w:rsidRPr="0045083F">
        <w:t>stosunku</w:t>
      </w:r>
      <w:r>
        <w:t xml:space="preserve"> </w:t>
      </w:r>
      <w:r w:rsidRPr="0045083F">
        <w:t>do</w:t>
      </w:r>
      <w:r>
        <w:t xml:space="preserve"> </w:t>
      </w:r>
      <w:r w:rsidRPr="0045083F">
        <w:t>wojewody</w:t>
      </w:r>
      <w:r>
        <w:t xml:space="preserve"> </w:t>
      </w:r>
      <w:r w:rsidRPr="0045083F">
        <w:t>w</w:t>
      </w:r>
      <w:r>
        <w:t> </w:t>
      </w:r>
      <w:r w:rsidRPr="0045083F">
        <w:t>sprawach</w:t>
      </w:r>
      <w:r>
        <w:t xml:space="preserve"> </w:t>
      </w:r>
      <w:r w:rsidRPr="0045083F">
        <w:t>dotyczących</w:t>
      </w:r>
      <w:r>
        <w:t xml:space="preserve"> </w:t>
      </w:r>
      <w:r w:rsidRPr="0045083F">
        <w:t>pozwolenia</w:t>
      </w:r>
      <w:r>
        <w:t xml:space="preserve"> </w:t>
      </w:r>
      <w:r w:rsidRPr="0045083F">
        <w:t>na</w:t>
      </w:r>
      <w:r>
        <w:t xml:space="preserve"> </w:t>
      </w:r>
      <w:r w:rsidRPr="0045083F">
        <w:t>budowę</w:t>
      </w:r>
      <w:r>
        <w:t xml:space="preserve"> </w:t>
      </w:r>
      <w:r w:rsidRPr="0045083F">
        <w:t>strategic</w:t>
      </w:r>
      <w:r w:rsidRPr="0045083F">
        <w:t>z</w:t>
      </w:r>
      <w:r w:rsidRPr="0045083F">
        <w:t>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jest</w:t>
      </w:r>
      <w:r>
        <w:t xml:space="preserve"> </w:t>
      </w:r>
      <w:r w:rsidRPr="0045083F">
        <w:t>Główny</w:t>
      </w:r>
      <w:r>
        <w:t xml:space="preserve"> </w:t>
      </w:r>
      <w:r w:rsidRPr="0045083F">
        <w:t>Inspektor</w:t>
      </w:r>
      <w:r>
        <w:t xml:space="preserve"> </w:t>
      </w:r>
      <w:r w:rsidRPr="0045083F">
        <w:t>Nadzoru</w:t>
      </w:r>
      <w:r>
        <w:t xml:space="preserve"> </w:t>
      </w:r>
      <w:r w:rsidRPr="0045083F">
        <w:t>Budowlanego.</w:t>
      </w:r>
    </w:p>
    <w:p w:rsidR="00C0364F" w:rsidRPr="004D7EA9" w:rsidRDefault="00C0364F" w:rsidP="00C0364F">
      <w:pPr>
        <w:pStyle w:val="USTustnpkodeksu"/>
      </w:pPr>
      <w:r>
        <w:t>6</w:t>
      </w:r>
      <w:r w:rsidRPr="004D7EA9">
        <w:t>.</w:t>
      </w:r>
      <w:r>
        <w:t> </w:t>
      </w:r>
      <w:r w:rsidRPr="004D7EA9">
        <w:t>Ilekroć</w:t>
      </w:r>
      <w:r>
        <w:t xml:space="preserve"> </w:t>
      </w:r>
      <w:r w:rsidRPr="004D7EA9">
        <w:t>w</w:t>
      </w:r>
      <w:r>
        <w:t> </w:t>
      </w:r>
      <w:r w:rsidRPr="004D7EA9">
        <w:t>przepisach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7</w:t>
      </w:r>
      <w:r>
        <w:t> </w:t>
      </w:r>
      <w:r w:rsidRPr="0045083F">
        <w:t>lipca</w:t>
      </w:r>
      <w:r>
        <w:t xml:space="preserve"> </w:t>
      </w:r>
      <w:r w:rsidRPr="0045083F">
        <w:t>1994</w:t>
      </w:r>
      <w:r>
        <w:t> </w:t>
      </w:r>
      <w:r w:rsidRPr="0045083F">
        <w:t>r.</w:t>
      </w:r>
      <w:r>
        <w:t xml:space="preserve"> </w:t>
      </w:r>
      <w:r w:rsidRPr="0045083F">
        <w:t>–</w:t>
      </w:r>
      <w:r>
        <w:t xml:space="preserve"> </w:t>
      </w:r>
      <w:r w:rsidRPr="0045083F">
        <w:t>Prawo</w:t>
      </w:r>
      <w:r>
        <w:t xml:space="preserve"> </w:t>
      </w:r>
      <w:r w:rsidRPr="0045083F">
        <w:t>budowlane</w:t>
      </w:r>
      <w:r>
        <w:t xml:space="preserve"> </w:t>
      </w:r>
      <w:r w:rsidRPr="004D7EA9">
        <w:t>jest</w:t>
      </w:r>
      <w:r>
        <w:t xml:space="preserve"> </w:t>
      </w:r>
      <w:r w:rsidRPr="004D7EA9">
        <w:t>mowa</w:t>
      </w:r>
      <w:r>
        <w:t xml:space="preserve"> </w:t>
      </w:r>
      <w:r w:rsidRPr="004D7EA9">
        <w:t>o</w:t>
      </w:r>
      <w:r>
        <w:t> 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warunkach</w:t>
      </w:r>
      <w:r>
        <w:t xml:space="preserve"> </w:t>
      </w:r>
      <w:r w:rsidRPr="004D7EA9">
        <w:t>zabud</w:t>
      </w:r>
      <w:r w:rsidRPr="004D7EA9">
        <w:t>o</w:t>
      </w:r>
      <w:r w:rsidRPr="004D7EA9">
        <w:t>wy</w:t>
      </w:r>
      <w:r>
        <w:t xml:space="preserve"> </w:t>
      </w:r>
      <w:r w:rsidRPr="004D7EA9">
        <w:t>i</w:t>
      </w:r>
      <w:r>
        <w:t> </w:t>
      </w:r>
      <w:r w:rsidRPr="004D7EA9">
        <w:t>zagospodarowania</w:t>
      </w:r>
      <w:r>
        <w:t xml:space="preserve"> </w:t>
      </w:r>
      <w:r w:rsidRPr="004D7EA9">
        <w:t>terenu,</w:t>
      </w:r>
      <w:r>
        <w:t xml:space="preserve"> </w:t>
      </w:r>
      <w:r w:rsidRPr="004D7EA9">
        <w:t>rozumie</w:t>
      </w:r>
      <w:r>
        <w:t xml:space="preserve"> </w:t>
      </w:r>
      <w:r w:rsidRPr="004D7EA9">
        <w:t>się</w:t>
      </w:r>
      <w:r>
        <w:t xml:space="preserve"> </w:t>
      </w:r>
      <w:r w:rsidRPr="004D7EA9">
        <w:t>przez</w:t>
      </w:r>
      <w:r>
        <w:t xml:space="preserve"> </w:t>
      </w:r>
      <w:r w:rsidRPr="004D7EA9">
        <w:t>to</w:t>
      </w:r>
      <w:r>
        <w:t xml:space="preserve"> </w:t>
      </w:r>
      <w:r w:rsidRPr="004D7EA9">
        <w:t>także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14.</w:t>
      </w:r>
      <w:r>
        <w:t> </w:t>
      </w:r>
      <w:r w:rsidRPr="004D7EA9">
        <w:t>1.</w:t>
      </w:r>
      <w:r>
        <w:t xml:space="preserve"> </w:t>
      </w:r>
      <w:r w:rsidRPr="0045083F">
        <w:t>Wydanie</w:t>
      </w:r>
      <w:r>
        <w:t xml:space="preserve"> </w:t>
      </w:r>
      <w:r w:rsidRPr="0045083F">
        <w:t>decyzji</w:t>
      </w:r>
      <w:r>
        <w:t xml:space="preserve"> </w:t>
      </w:r>
      <w:r w:rsidRPr="0045083F">
        <w:t>o</w:t>
      </w:r>
      <w:r>
        <w:t> </w:t>
      </w:r>
      <w:r w:rsidRPr="0045083F">
        <w:t>środowiskowych</w:t>
      </w:r>
      <w:r>
        <w:t xml:space="preserve"> </w:t>
      </w:r>
      <w:r w:rsidRPr="0045083F">
        <w:t>uwarunkowaniach</w:t>
      </w:r>
      <w:r>
        <w:t xml:space="preserve"> </w:t>
      </w:r>
      <w:r w:rsidRPr="0045083F">
        <w:t>realizacji</w:t>
      </w:r>
      <w:r>
        <w:t xml:space="preserve"> </w:t>
      </w:r>
      <w:r w:rsidRPr="0045083F">
        <w:t>strategicznej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następuje</w:t>
      </w:r>
      <w:r>
        <w:t xml:space="preserve"> </w:t>
      </w:r>
      <w:r w:rsidRPr="0045083F">
        <w:t>zgodnie</w:t>
      </w:r>
      <w:r>
        <w:t xml:space="preserve"> </w:t>
      </w:r>
      <w:r w:rsidRPr="0045083F">
        <w:t>z</w:t>
      </w:r>
      <w:r>
        <w:t> </w:t>
      </w:r>
      <w:r w:rsidRPr="0045083F">
        <w:t>przepisami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3</w:t>
      </w:r>
      <w:r>
        <w:t> </w:t>
      </w:r>
      <w:r w:rsidRPr="0045083F">
        <w:t>października</w:t>
      </w:r>
      <w:r>
        <w:t xml:space="preserve"> </w:t>
      </w:r>
      <w:r w:rsidRPr="0045083F">
        <w:t>2008</w:t>
      </w:r>
      <w:r>
        <w:t> </w:t>
      </w:r>
      <w:r w:rsidRPr="0045083F">
        <w:t>r.</w:t>
      </w:r>
      <w:r>
        <w:t xml:space="preserve"> </w:t>
      </w:r>
      <w:r w:rsidRPr="0045083F">
        <w:t>o</w:t>
      </w:r>
      <w:r>
        <w:t> </w:t>
      </w:r>
      <w:r w:rsidRPr="0045083F">
        <w:t>udostępnianiu</w:t>
      </w:r>
      <w:r>
        <w:t xml:space="preserve"> </w:t>
      </w:r>
      <w:r w:rsidRPr="0045083F">
        <w:t>informacji</w:t>
      </w:r>
      <w:r>
        <w:t xml:space="preserve"> </w:t>
      </w:r>
      <w:r w:rsidRPr="0045083F">
        <w:t>o</w:t>
      </w:r>
      <w:r>
        <w:t> </w:t>
      </w:r>
      <w:r w:rsidRPr="0045083F">
        <w:t>środowisku</w:t>
      </w:r>
      <w:r>
        <w:t xml:space="preserve"> </w:t>
      </w:r>
      <w:r w:rsidRPr="0045083F">
        <w:t>i</w:t>
      </w:r>
      <w:r>
        <w:t> </w:t>
      </w:r>
      <w:r w:rsidRPr="0045083F">
        <w:t>jego</w:t>
      </w:r>
      <w:r>
        <w:t xml:space="preserve"> </w:t>
      </w:r>
      <w:r w:rsidRPr="0045083F">
        <w:t>ochronie,</w:t>
      </w:r>
      <w:r>
        <w:t xml:space="preserve"> </w:t>
      </w:r>
      <w:r w:rsidRPr="0045083F">
        <w:t>udziale</w:t>
      </w:r>
      <w:r>
        <w:t xml:space="preserve"> </w:t>
      </w:r>
      <w:r w:rsidRPr="0045083F">
        <w:t>społeczeństwa</w:t>
      </w:r>
      <w:r>
        <w:t xml:space="preserve"> </w:t>
      </w:r>
      <w:r w:rsidRPr="0045083F">
        <w:t>w</w:t>
      </w:r>
      <w:r>
        <w:t> </w:t>
      </w:r>
      <w:r w:rsidRPr="0045083F">
        <w:t>ochronie</w:t>
      </w:r>
      <w:r>
        <w:t xml:space="preserve"> </w:t>
      </w:r>
      <w:r w:rsidRPr="0045083F">
        <w:t>środowiska</w:t>
      </w:r>
      <w:r>
        <w:t xml:space="preserve"> </w:t>
      </w:r>
      <w:r w:rsidRPr="0045083F">
        <w:t>oraz</w:t>
      </w:r>
      <w:r>
        <w:t xml:space="preserve"> </w:t>
      </w:r>
      <w:r w:rsidRPr="0045083F">
        <w:t>o</w:t>
      </w:r>
      <w:r>
        <w:t> </w:t>
      </w:r>
      <w:r w:rsidRPr="0045083F">
        <w:t>ocenach</w:t>
      </w:r>
      <w:r>
        <w:t xml:space="preserve"> </w:t>
      </w:r>
      <w:r w:rsidRPr="0045083F">
        <w:t>oddziaływania</w:t>
      </w:r>
      <w:r>
        <w:t xml:space="preserve"> </w:t>
      </w:r>
      <w:r w:rsidRPr="0045083F">
        <w:t>na</w:t>
      </w:r>
      <w:r>
        <w:t xml:space="preserve"> </w:t>
      </w:r>
      <w:r w:rsidRPr="0045083F">
        <w:t>środowisko.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Organ</w:t>
      </w:r>
      <w:r>
        <w:t xml:space="preserve"> </w:t>
      </w:r>
      <w:r w:rsidRPr="004D7EA9">
        <w:t>właściwy</w:t>
      </w:r>
      <w:r>
        <w:t xml:space="preserve"> </w:t>
      </w:r>
      <w:r w:rsidRPr="004D7EA9">
        <w:t>do</w:t>
      </w:r>
      <w:r>
        <w:t xml:space="preserve"> </w:t>
      </w:r>
      <w:r w:rsidRPr="004D7EA9">
        <w:t>wydania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niezwłocznie</w:t>
      </w:r>
      <w:r>
        <w:t xml:space="preserve"> </w:t>
      </w:r>
      <w:r w:rsidRPr="004D7EA9">
        <w:t>zawiadamia</w:t>
      </w:r>
      <w:r>
        <w:t xml:space="preserve"> </w:t>
      </w:r>
      <w:r w:rsidRPr="004D7EA9">
        <w:t>organ</w:t>
      </w:r>
      <w:r>
        <w:t xml:space="preserve"> </w:t>
      </w:r>
      <w:r w:rsidRPr="004D7EA9">
        <w:t>wyższego</w:t>
      </w:r>
      <w:r>
        <w:t xml:space="preserve"> </w:t>
      </w:r>
      <w:r w:rsidRPr="004D7EA9">
        <w:t>stopnia</w:t>
      </w:r>
      <w:r>
        <w:t xml:space="preserve"> </w:t>
      </w:r>
      <w:r w:rsidRPr="004D7EA9">
        <w:t>o</w:t>
      </w:r>
      <w:r>
        <w:t> </w:t>
      </w:r>
      <w:r w:rsidRPr="004D7EA9">
        <w:t>złożeniu</w:t>
      </w:r>
      <w:r>
        <w:t xml:space="preserve"> </w:t>
      </w:r>
      <w:r w:rsidRPr="004D7EA9">
        <w:t>wniosku</w:t>
      </w:r>
      <w:r>
        <w:t xml:space="preserve"> </w:t>
      </w:r>
      <w:r w:rsidRPr="004D7EA9">
        <w:t>o</w:t>
      </w:r>
      <w:r>
        <w:t> </w:t>
      </w:r>
      <w:r w:rsidRPr="004D7EA9">
        <w:t>wydanie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środowiskowych</w:t>
      </w:r>
      <w:r>
        <w:t xml:space="preserve"> </w:t>
      </w:r>
      <w:r w:rsidRPr="004D7EA9">
        <w:t>uwarunkowaniach</w:t>
      </w:r>
      <w:r>
        <w:t xml:space="preserve"> </w:t>
      </w:r>
      <w:r w:rsidRPr="004D7EA9">
        <w:t>realizacji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oraz</w:t>
      </w:r>
      <w:r>
        <w:t xml:space="preserve"> </w:t>
      </w:r>
      <w:r w:rsidRPr="004D7EA9">
        <w:t>o</w:t>
      </w:r>
      <w:r>
        <w:t> </w:t>
      </w:r>
      <w:r w:rsidRPr="004D7EA9">
        <w:t>wydaniu</w:t>
      </w:r>
      <w:r>
        <w:t xml:space="preserve"> </w:t>
      </w:r>
      <w:r w:rsidRPr="004D7EA9">
        <w:t>takiej</w:t>
      </w:r>
      <w:r>
        <w:t xml:space="preserve"> </w:t>
      </w:r>
      <w:r w:rsidRPr="004D7EA9">
        <w:t>decyzji.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Termin</w:t>
      </w:r>
      <w:r>
        <w:t xml:space="preserve"> </w:t>
      </w:r>
      <w:r w:rsidRPr="004D7EA9">
        <w:t>wydania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wynosi</w:t>
      </w:r>
      <w:r>
        <w:t xml:space="preserve"> </w:t>
      </w:r>
      <w:r w:rsidRPr="004D7EA9">
        <w:t>miesiąc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złożenia</w:t>
      </w:r>
      <w:r>
        <w:t xml:space="preserve"> </w:t>
      </w:r>
      <w:r w:rsidRPr="004D7EA9">
        <w:t>wniosku.</w:t>
      </w:r>
    </w:p>
    <w:p w:rsidR="00C0364F" w:rsidRPr="004D7EA9" w:rsidRDefault="00C0364F" w:rsidP="00C0364F">
      <w:pPr>
        <w:pStyle w:val="USTustnpkodeksu"/>
      </w:pPr>
      <w:r w:rsidRPr="004D7EA9">
        <w:t>4.</w:t>
      </w:r>
      <w:r>
        <w:t> </w:t>
      </w:r>
      <w:r w:rsidRPr="004D7EA9">
        <w:t>Do</w:t>
      </w:r>
      <w:r>
        <w:t xml:space="preserve"> </w:t>
      </w:r>
      <w:r w:rsidRPr="004D7EA9">
        <w:t>terminu,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3,</w:t>
      </w:r>
      <w:r>
        <w:t xml:space="preserve"> </w:t>
      </w:r>
      <w:r w:rsidRPr="004D7EA9">
        <w:t>nie</w:t>
      </w:r>
      <w:r>
        <w:t xml:space="preserve"> </w:t>
      </w:r>
      <w:r w:rsidRPr="004D7EA9">
        <w:t>wlicza</w:t>
      </w:r>
      <w:r>
        <w:t xml:space="preserve"> </w:t>
      </w:r>
      <w:r w:rsidRPr="004D7EA9">
        <w:t>się</w:t>
      </w:r>
      <w:r>
        <w:t xml:space="preserve"> </w:t>
      </w:r>
      <w:r w:rsidRPr="004D7EA9">
        <w:t>terminów</w:t>
      </w:r>
      <w:r>
        <w:t xml:space="preserve"> </w:t>
      </w:r>
      <w:r w:rsidRPr="004D7EA9">
        <w:t>przewidzianych</w:t>
      </w:r>
      <w:r>
        <w:t xml:space="preserve"> </w:t>
      </w:r>
      <w:r w:rsidRPr="004D7EA9">
        <w:t>w</w:t>
      </w:r>
      <w:r>
        <w:t> </w:t>
      </w:r>
      <w:r w:rsidRPr="004D7EA9">
        <w:t>przepisach</w:t>
      </w:r>
      <w:r>
        <w:t xml:space="preserve"> </w:t>
      </w:r>
      <w:r w:rsidRPr="004D7EA9">
        <w:t>prawa</w:t>
      </w:r>
      <w:r>
        <w:t xml:space="preserve"> </w:t>
      </w:r>
      <w:r w:rsidRPr="004D7EA9">
        <w:t>do</w:t>
      </w:r>
      <w:r>
        <w:t xml:space="preserve"> </w:t>
      </w:r>
      <w:r w:rsidRPr="004D7EA9">
        <w:t>dokonania</w:t>
      </w:r>
      <w:r>
        <w:t xml:space="preserve"> </w:t>
      </w:r>
      <w:r w:rsidRPr="004D7EA9">
        <w:t>określonych</w:t>
      </w:r>
      <w:r>
        <w:t xml:space="preserve"> </w:t>
      </w:r>
      <w:r w:rsidRPr="004D7EA9">
        <w:t>czynności,</w:t>
      </w:r>
      <w:r>
        <w:t xml:space="preserve"> </w:t>
      </w:r>
      <w:r w:rsidRPr="004D7EA9">
        <w:t>w</w:t>
      </w:r>
      <w:r>
        <w:t> </w:t>
      </w:r>
      <w:r w:rsidRPr="004D7EA9">
        <w:t>szczególności</w:t>
      </w:r>
      <w:r>
        <w:t xml:space="preserve"> </w:t>
      </w:r>
      <w:r w:rsidRPr="004D7EA9">
        <w:t>w</w:t>
      </w:r>
      <w:r>
        <w:t> </w:t>
      </w:r>
      <w:r w:rsidRPr="004D7EA9">
        <w:t>ramach</w:t>
      </w:r>
      <w:r>
        <w:t xml:space="preserve"> </w:t>
      </w:r>
      <w:r w:rsidRPr="004D7EA9">
        <w:t>postępowania</w:t>
      </w:r>
      <w:r>
        <w:t xml:space="preserve"> </w:t>
      </w:r>
      <w:r w:rsidRPr="004D7EA9">
        <w:t>w</w:t>
      </w:r>
      <w:r>
        <w:t> </w:t>
      </w:r>
      <w:r w:rsidRPr="004D7EA9">
        <w:t>sprawie</w:t>
      </w:r>
      <w:r>
        <w:t xml:space="preserve"> </w:t>
      </w:r>
      <w:r w:rsidRPr="004D7EA9">
        <w:t>transgranicznego</w:t>
      </w:r>
      <w:r>
        <w:t xml:space="preserve"> </w:t>
      </w:r>
      <w:r w:rsidRPr="004D7EA9">
        <w:t>oddziaływania</w:t>
      </w:r>
      <w:r>
        <w:t xml:space="preserve"> </w:t>
      </w:r>
      <w:r w:rsidRPr="004D7EA9">
        <w:t>na</w:t>
      </w:r>
      <w:r>
        <w:t xml:space="preserve"> </w:t>
      </w:r>
      <w:r w:rsidRPr="004D7EA9">
        <w:t>środow</w:t>
      </w:r>
      <w:r w:rsidRPr="004D7EA9">
        <w:t>i</w:t>
      </w:r>
      <w:r w:rsidRPr="004D7EA9">
        <w:t>sko,</w:t>
      </w:r>
      <w:r>
        <w:t xml:space="preserve"> </w:t>
      </w:r>
      <w:r w:rsidRPr="004D7EA9">
        <w:t>okresów</w:t>
      </w:r>
      <w:r>
        <w:t xml:space="preserve"> </w:t>
      </w:r>
      <w:r w:rsidRPr="004D7EA9">
        <w:t>zawieszenia</w:t>
      </w:r>
      <w:r>
        <w:t xml:space="preserve"> </w:t>
      </w:r>
      <w:r w:rsidRPr="004D7EA9">
        <w:t>postępowania</w:t>
      </w:r>
      <w:r>
        <w:t xml:space="preserve"> </w:t>
      </w:r>
      <w:r w:rsidRPr="004D7EA9">
        <w:t>oraz</w:t>
      </w:r>
      <w:r>
        <w:t xml:space="preserve"> </w:t>
      </w:r>
      <w:r w:rsidRPr="004D7EA9">
        <w:t>okresów</w:t>
      </w:r>
      <w:r>
        <w:t xml:space="preserve"> </w:t>
      </w:r>
      <w:r w:rsidRPr="004D7EA9">
        <w:t>opóźnień</w:t>
      </w:r>
      <w:r>
        <w:t xml:space="preserve"> </w:t>
      </w:r>
      <w:r w:rsidRPr="004D7EA9">
        <w:t>spowodowanych</w:t>
      </w:r>
      <w:r>
        <w:t xml:space="preserve"> </w:t>
      </w:r>
      <w:r w:rsidRPr="004D7EA9">
        <w:t>z</w:t>
      </w:r>
      <w:r>
        <w:t> </w:t>
      </w:r>
      <w:r w:rsidRPr="004D7EA9">
        <w:t>winy</w:t>
      </w:r>
      <w:r>
        <w:t xml:space="preserve"> </w:t>
      </w:r>
      <w:r w:rsidRPr="004D7EA9">
        <w:t>strony</w:t>
      </w:r>
      <w:r>
        <w:t xml:space="preserve"> </w:t>
      </w:r>
      <w:r w:rsidRPr="004D7EA9">
        <w:t>albo</w:t>
      </w:r>
      <w:r>
        <w:t xml:space="preserve"> </w:t>
      </w:r>
      <w:r w:rsidRPr="004D7EA9">
        <w:t>z</w:t>
      </w:r>
      <w:r>
        <w:t> </w:t>
      </w:r>
      <w:r w:rsidRPr="004D7EA9">
        <w:t>przyczyn</w:t>
      </w:r>
      <w:r>
        <w:t xml:space="preserve"> </w:t>
      </w:r>
      <w:r w:rsidRPr="004D7EA9">
        <w:t>niezale</w:t>
      </w:r>
      <w:r w:rsidRPr="004D7EA9">
        <w:t>ż</w:t>
      </w:r>
      <w:r w:rsidRPr="004D7EA9">
        <w:t>nych</w:t>
      </w:r>
      <w:r>
        <w:t xml:space="preserve"> </w:t>
      </w:r>
      <w:r w:rsidRPr="004D7EA9">
        <w:t>od</w:t>
      </w:r>
      <w:r>
        <w:t xml:space="preserve"> </w:t>
      </w:r>
      <w:r w:rsidRPr="004D7EA9">
        <w:t>organu.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15.</w:t>
      </w:r>
      <w:r>
        <w:t> </w:t>
      </w:r>
      <w:r w:rsidRPr="004D7EA9">
        <w:t>1.</w:t>
      </w:r>
      <w:r>
        <w:t xml:space="preserve"> </w:t>
      </w:r>
      <w:r w:rsidRPr="004D7EA9">
        <w:t>Jeżeli</w:t>
      </w:r>
      <w:r>
        <w:t xml:space="preserve"> </w:t>
      </w:r>
      <w:r w:rsidRPr="004D7EA9">
        <w:t>do</w:t>
      </w:r>
      <w:r>
        <w:t xml:space="preserve"> </w:t>
      </w:r>
      <w:r w:rsidRPr="004D7EA9">
        <w:t>przeprowadzenia</w:t>
      </w:r>
      <w:r>
        <w:t xml:space="preserve"> </w:t>
      </w:r>
      <w:r w:rsidRPr="004D7EA9">
        <w:t>pomiarów,</w:t>
      </w:r>
      <w:r>
        <w:t xml:space="preserve"> </w:t>
      </w:r>
      <w:r w:rsidRPr="004D7EA9">
        <w:t>badań</w:t>
      </w:r>
      <w:r>
        <w:t xml:space="preserve"> </w:t>
      </w:r>
      <w:r w:rsidRPr="004D7EA9">
        <w:t>lub</w:t>
      </w:r>
      <w:r>
        <w:t xml:space="preserve"> </w:t>
      </w:r>
      <w:r w:rsidRPr="004D7EA9">
        <w:t>innych</w:t>
      </w:r>
      <w:r>
        <w:t xml:space="preserve"> </w:t>
      </w:r>
      <w:r w:rsidRPr="004D7EA9">
        <w:t>prac</w:t>
      </w:r>
      <w:r>
        <w:t xml:space="preserve"> </w:t>
      </w:r>
      <w:r w:rsidRPr="004D7EA9">
        <w:t>niezbędnych</w:t>
      </w:r>
      <w:r>
        <w:t xml:space="preserve"> </w:t>
      </w:r>
      <w:r w:rsidRPr="004D7EA9">
        <w:t>do</w:t>
      </w:r>
      <w:r>
        <w:t xml:space="preserve"> </w:t>
      </w:r>
      <w:r w:rsidRPr="004D7EA9">
        <w:t>sporządzenia</w:t>
      </w:r>
      <w:r>
        <w:t xml:space="preserve"> </w:t>
      </w:r>
      <w:r w:rsidRPr="004D7EA9">
        <w:t>raportu</w:t>
      </w:r>
      <w:r>
        <w:t xml:space="preserve"> </w:t>
      </w:r>
      <w:r w:rsidRPr="004D7EA9">
        <w:t>o</w:t>
      </w:r>
      <w:r>
        <w:t> </w:t>
      </w:r>
      <w:r w:rsidRPr="004D7EA9">
        <w:t>oddziaływaniu</w:t>
      </w:r>
      <w:r>
        <w:t xml:space="preserve"> </w:t>
      </w:r>
      <w:r w:rsidRPr="004D7EA9">
        <w:t>przedsięwzięcia</w:t>
      </w:r>
      <w:r>
        <w:t xml:space="preserve"> </w:t>
      </w:r>
      <w:r w:rsidRPr="004D7EA9">
        <w:t>na</w:t>
      </w:r>
      <w:r>
        <w:t xml:space="preserve"> </w:t>
      </w:r>
      <w:r w:rsidRPr="004D7EA9">
        <w:t>środowisko</w:t>
      </w:r>
      <w:r>
        <w:t xml:space="preserve"> </w:t>
      </w:r>
      <w:r w:rsidRPr="004D7EA9">
        <w:t>dla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</w:t>
      </w:r>
      <w:r w:rsidRPr="004D7EA9">
        <w:t>ustawie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3</w:t>
      </w:r>
      <w:r>
        <w:t> </w:t>
      </w:r>
      <w:r w:rsidRPr="004D7EA9">
        <w:t>października</w:t>
      </w:r>
      <w:r>
        <w:t xml:space="preserve"> </w:t>
      </w:r>
      <w:r w:rsidRPr="004D7EA9">
        <w:t>2008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udostępnianiu</w:t>
      </w:r>
      <w:r>
        <w:t xml:space="preserve"> </w:t>
      </w:r>
      <w:r w:rsidRPr="004D7EA9">
        <w:t>informacji</w:t>
      </w:r>
      <w:r>
        <w:t xml:space="preserve"> </w:t>
      </w:r>
      <w:r w:rsidRPr="004D7EA9">
        <w:t>o</w:t>
      </w:r>
      <w:r>
        <w:t> </w:t>
      </w:r>
      <w:r w:rsidRPr="004D7EA9">
        <w:t>środowisku</w:t>
      </w:r>
      <w:r>
        <w:t xml:space="preserve"> </w:t>
      </w:r>
      <w:r w:rsidRPr="004D7EA9">
        <w:t>i</w:t>
      </w:r>
      <w:r>
        <w:t> </w:t>
      </w:r>
      <w:r w:rsidRPr="004D7EA9">
        <w:t>jego</w:t>
      </w:r>
      <w:r>
        <w:t xml:space="preserve"> </w:t>
      </w:r>
      <w:r w:rsidRPr="004D7EA9">
        <w:t>ochronie,</w:t>
      </w:r>
      <w:r>
        <w:t xml:space="preserve"> </w:t>
      </w:r>
      <w:r w:rsidRPr="004D7EA9">
        <w:t>udziale</w:t>
      </w:r>
      <w:r>
        <w:t xml:space="preserve"> </w:t>
      </w:r>
      <w:r w:rsidRPr="004D7EA9">
        <w:t>społeczeństwa</w:t>
      </w:r>
      <w:r>
        <w:t xml:space="preserve"> </w:t>
      </w:r>
      <w:r w:rsidRPr="004D7EA9">
        <w:t>w</w:t>
      </w:r>
      <w:r>
        <w:t> </w:t>
      </w:r>
      <w:r w:rsidRPr="004D7EA9">
        <w:t>ochronie</w:t>
      </w:r>
      <w:r>
        <w:t xml:space="preserve"> </w:t>
      </w:r>
      <w:r w:rsidRPr="004D7EA9">
        <w:t>środowiska</w:t>
      </w:r>
      <w:r>
        <w:t xml:space="preserve"> </w:t>
      </w:r>
      <w:r w:rsidRPr="004D7EA9">
        <w:t>oraz</w:t>
      </w:r>
      <w:r>
        <w:t xml:space="preserve"> </w:t>
      </w:r>
      <w:r w:rsidRPr="004D7EA9">
        <w:t>o</w:t>
      </w:r>
      <w:r>
        <w:t> </w:t>
      </w:r>
      <w:r w:rsidRPr="004D7EA9">
        <w:t>ocenach</w:t>
      </w:r>
      <w:r>
        <w:t xml:space="preserve"> </w:t>
      </w:r>
      <w:r w:rsidRPr="004D7EA9">
        <w:t>oddziaływania</w:t>
      </w:r>
      <w:r>
        <w:t xml:space="preserve"> </w:t>
      </w:r>
      <w:r w:rsidRPr="004D7EA9">
        <w:t>na</w:t>
      </w:r>
      <w:r>
        <w:t xml:space="preserve"> </w:t>
      </w:r>
      <w:r w:rsidRPr="004D7EA9">
        <w:t>środowisko,</w:t>
      </w:r>
      <w:r>
        <w:t xml:space="preserve"> </w:t>
      </w:r>
      <w:r w:rsidRPr="004D7EA9">
        <w:t>konieczne</w:t>
      </w:r>
      <w:r>
        <w:t xml:space="preserve"> </w:t>
      </w:r>
      <w:r w:rsidRPr="004D7EA9">
        <w:t>jest</w:t>
      </w:r>
      <w:r>
        <w:t xml:space="preserve"> </w:t>
      </w:r>
      <w:r w:rsidRPr="004D7EA9">
        <w:t>wejście</w:t>
      </w:r>
      <w:r>
        <w:t xml:space="preserve"> </w:t>
      </w:r>
      <w:r w:rsidRPr="004D7EA9">
        <w:t>na</w:t>
      </w:r>
      <w:r>
        <w:t xml:space="preserve"> </w:t>
      </w:r>
      <w:r w:rsidRPr="004D7EA9">
        <w:t>teren</w:t>
      </w:r>
      <w:r>
        <w:t xml:space="preserve"> </w:t>
      </w:r>
      <w:r w:rsidRPr="004D7EA9">
        <w:t>cudzej</w:t>
      </w:r>
      <w:r>
        <w:t xml:space="preserve"> </w:t>
      </w:r>
      <w:r w:rsidRPr="004D7EA9">
        <w:t>nieruchom</w:t>
      </w:r>
      <w:r w:rsidRPr="004D7EA9">
        <w:t>o</w:t>
      </w:r>
      <w:r w:rsidRPr="004D7EA9">
        <w:lastRenderedPageBreak/>
        <w:t>ści,</w:t>
      </w:r>
      <w:r>
        <w:t xml:space="preserve"> </w:t>
      </w:r>
      <w:r w:rsidRPr="004D7EA9">
        <w:t>inwestor</w:t>
      </w:r>
      <w:r>
        <w:t xml:space="preserve"> </w:t>
      </w:r>
      <w:r w:rsidRPr="004D7EA9">
        <w:t>może</w:t>
      </w:r>
      <w:r>
        <w:t xml:space="preserve"> </w:t>
      </w:r>
      <w:r w:rsidRPr="004D7EA9">
        <w:t>wystąpić</w:t>
      </w:r>
      <w:r>
        <w:t xml:space="preserve"> </w:t>
      </w:r>
      <w:r w:rsidRPr="004D7EA9">
        <w:t>z</w:t>
      </w:r>
      <w:r>
        <w:t> </w:t>
      </w:r>
      <w:r w:rsidRPr="004D7EA9">
        <w:t>wnioskiem</w:t>
      </w:r>
      <w:r>
        <w:t xml:space="preserve"> </w:t>
      </w:r>
      <w:r w:rsidRPr="004D7EA9">
        <w:t>do</w:t>
      </w:r>
      <w:r>
        <w:t xml:space="preserve"> </w:t>
      </w:r>
      <w:r w:rsidRPr="004D7EA9">
        <w:t>wojewody</w:t>
      </w:r>
      <w:r>
        <w:t xml:space="preserve"> </w:t>
      </w:r>
      <w:r w:rsidRPr="004D7EA9">
        <w:t>o</w:t>
      </w:r>
      <w:r>
        <w:t> </w:t>
      </w:r>
      <w:r w:rsidRPr="004D7EA9">
        <w:t>wydanie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zezwoleniu</w:t>
      </w:r>
      <w:r>
        <w:t xml:space="preserve"> </w:t>
      </w:r>
      <w:r w:rsidRPr="004D7EA9">
        <w:t>na</w:t>
      </w:r>
      <w:r>
        <w:t xml:space="preserve"> </w:t>
      </w:r>
      <w:r w:rsidRPr="004D7EA9">
        <w:t>wejście</w:t>
      </w:r>
      <w:r>
        <w:t xml:space="preserve"> </w:t>
      </w:r>
      <w:r w:rsidRPr="004D7EA9">
        <w:t>na</w:t>
      </w:r>
      <w:r>
        <w:t xml:space="preserve"> </w:t>
      </w:r>
      <w:r w:rsidRPr="004D7EA9">
        <w:t>teren</w:t>
      </w:r>
      <w:r>
        <w:t xml:space="preserve"> </w:t>
      </w:r>
      <w:r w:rsidRPr="004D7EA9">
        <w:t>nieruchom</w:t>
      </w:r>
      <w:r w:rsidRPr="004D7EA9">
        <w:t>o</w:t>
      </w:r>
      <w:r w:rsidRPr="004D7EA9">
        <w:t>ści.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Przed</w:t>
      </w:r>
      <w:r>
        <w:t xml:space="preserve"> </w:t>
      </w:r>
      <w:r w:rsidRPr="004D7EA9">
        <w:t>wydaniem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inwestor</w:t>
      </w:r>
      <w:r>
        <w:t xml:space="preserve"> </w:t>
      </w:r>
      <w:r w:rsidRPr="004D7EA9">
        <w:t>jest</w:t>
      </w:r>
      <w:r>
        <w:t xml:space="preserve"> </w:t>
      </w:r>
      <w:r w:rsidRPr="004D7EA9">
        <w:t>obowiązany</w:t>
      </w:r>
      <w:r>
        <w:t xml:space="preserve"> </w:t>
      </w:r>
      <w:r w:rsidRPr="004D7EA9">
        <w:t>wystąpić</w:t>
      </w:r>
      <w:r>
        <w:t xml:space="preserve"> </w:t>
      </w:r>
      <w:r w:rsidRPr="004D7EA9">
        <w:t>do</w:t>
      </w:r>
      <w:r>
        <w:t xml:space="preserve"> </w:t>
      </w:r>
      <w:r w:rsidRPr="004D7EA9">
        <w:t>właściciela</w:t>
      </w:r>
      <w:r>
        <w:t xml:space="preserve"> </w:t>
      </w:r>
      <w:r w:rsidRPr="004D7EA9">
        <w:t>lub</w:t>
      </w:r>
      <w:r>
        <w:t xml:space="preserve"> </w:t>
      </w:r>
      <w:r w:rsidRPr="004D7EA9">
        <w:t>użytko</w:t>
      </w:r>
      <w:r w:rsidRPr="004D7EA9">
        <w:t>w</w:t>
      </w:r>
      <w:r w:rsidRPr="004D7EA9">
        <w:t>nika</w:t>
      </w:r>
      <w:r>
        <w:t xml:space="preserve"> </w:t>
      </w:r>
      <w:r w:rsidRPr="004D7EA9">
        <w:t>wieczystego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</w:t>
      </w:r>
      <w:r>
        <w:t> </w:t>
      </w:r>
      <w:r w:rsidRPr="004D7EA9">
        <w:t>zgodę</w:t>
      </w:r>
      <w:r>
        <w:t xml:space="preserve"> </w:t>
      </w:r>
      <w:r w:rsidRPr="004D7EA9">
        <w:t>na</w:t>
      </w:r>
      <w:r>
        <w:t xml:space="preserve"> </w:t>
      </w:r>
      <w:r w:rsidRPr="004D7EA9">
        <w:t>wejście</w:t>
      </w:r>
      <w:r>
        <w:t xml:space="preserve"> </w:t>
      </w:r>
      <w:r w:rsidRPr="004D7EA9">
        <w:t>na</w:t>
      </w:r>
      <w:r>
        <w:t xml:space="preserve"> </w:t>
      </w:r>
      <w:r w:rsidRPr="004D7EA9">
        <w:t>teren</w:t>
      </w:r>
      <w:r>
        <w:t xml:space="preserve"> </w:t>
      </w:r>
      <w:r w:rsidRPr="004D7EA9">
        <w:t>tej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oraz</w:t>
      </w:r>
      <w:r>
        <w:t xml:space="preserve"> </w:t>
      </w:r>
      <w:r w:rsidRPr="004D7EA9">
        <w:t>uzgodnić</w:t>
      </w:r>
      <w:r>
        <w:t xml:space="preserve"> </w:t>
      </w:r>
      <w:r w:rsidRPr="004D7EA9">
        <w:t>z</w:t>
      </w:r>
      <w:r>
        <w:t> </w:t>
      </w:r>
      <w:r w:rsidRPr="004D7EA9">
        <w:t>nim</w:t>
      </w:r>
      <w:r>
        <w:t xml:space="preserve"> </w:t>
      </w:r>
      <w:r w:rsidRPr="004D7EA9">
        <w:t>przewidywany</w:t>
      </w:r>
      <w:r>
        <w:t xml:space="preserve"> </w:t>
      </w:r>
      <w:r w:rsidRPr="004D7EA9">
        <w:t>sp</w:t>
      </w:r>
      <w:r w:rsidRPr="004D7EA9">
        <w:t>o</w:t>
      </w:r>
      <w:r w:rsidRPr="004D7EA9">
        <w:t>sób,</w:t>
      </w:r>
      <w:r>
        <w:t xml:space="preserve"> </w:t>
      </w:r>
      <w:r w:rsidRPr="004D7EA9">
        <w:t>zakres</w:t>
      </w:r>
      <w:r>
        <w:t xml:space="preserve"> </w:t>
      </w:r>
      <w:r w:rsidRPr="004D7EA9">
        <w:t>i</w:t>
      </w:r>
      <w:r>
        <w:t> </w:t>
      </w:r>
      <w:r w:rsidRPr="004D7EA9">
        <w:t>terminy</w:t>
      </w:r>
      <w:r>
        <w:t xml:space="preserve"> </w:t>
      </w:r>
      <w:r w:rsidRPr="004D7EA9">
        <w:t>korzystania</w:t>
      </w:r>
      <w:r>
        <w:t xml:space="preserve"> </w:t>
      </w:r>
      <w:r w:rsidRPr="004D7EA9">
        <w:t>z</w:t>
      </w:r>
      <w:r>
        <w:t> </w:t>
      </w:r>
      <w:r w:rsidRPr="004D7EA9">
        <w:t>nieruchomości.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5083F">
        <w:t>W</w:t>
      </w:r>
      <w:r>
        <w:t> </w:t>
      </w:r>
      <w:r w:rsidRPr="0045083F">
        <w:t>przypadku</w:t>
      </w:r>
      <w:r>
        <w:t xml:space="preserve"> </w:t>
      </w:r>
      <w:r w:rsidRPr="0045083F">
        <w:t>nieuzyskania</w:t>
      </w:r>
      <w:r>
        <w:t xml:space="preserve"> </w:t>
      </w:r>
      <w:r w:rsidRPr="0045083F">
        <w:t>zgody,</w:t>
      </w:r>
      <w:r>
        <w:t xml:space="preserve"> </w:t>
      </w:r>
      <w:r w:rsidRPr="0045083F">
        <w:t>o</w:t>
      </w:r>
      <w:r>
        <w:t> </w:t>
      </w:r>
      <w:r w:rsidRPr="0045083F">
        <w:t>której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</w:t>
      </w:r>
      <w:r w:rsidRPr="0045083F">
        <w:t>2,</w:t>
      </w:r>
      <w:r>
        <w:t xml:space="preserve"> </w:t>
      </w:r>
      <w:r w:rsidRPr="0045083F">
        <w:t>w</w:t>
      </w:r>
      <w:r>
        <w:t> </w:t>
      </w:r>
      <w:r w:rsidRPr="0045083F">
        <w:t>terminie</w:t>
      </w:r>
      <w:r>
        <w:t xml:space="preserve"> </w:t>
      </w:r>
      <w:r w:rsidRPr="0045083F">
        <w:t>30</w:t>
      </w:r>
      <w:r>
        <w:t> </w:t>
      </w:r>
      <w:r w:rsidRPr="0045083F">
        <w:t>dni</w:t>
      </w:r>
      <w:r>
        <w:t xml:space="preserve"> </w:t>
      </w:r>
      <w:r w:rsidRPr="0045083F">
        <w:t>od</w:t>
      </w:r>
      <w:r>
        <w:t xml:space="preserve"> </w:t>
      </w:r>
      <w:r w:rsidRPr="0045083F">
        <w:t>dnia</w:t>
      </w:r>
      <w:r>
        <w:t xml:space="preserve"> </w:t>
      </w:r>
      <w:r w:rsidRPr="0045083F">
        <w:t>wystąpienia</w:t>
      </w:r>
      <w:r>
        <w:t xml:space="preserve"> </w:t>
      </w:r>
      <w:r w:rsidRPr="0045083F">
        <w:t>inwestora,</w:t>
      </w:r>
      <w:r>
        <w:t xml:space="preserve"> </w:t>
      </w:r>
      <w:r w:rsidRPr="0045083F">
        <w:t>w</w:t>
      </w:r>
      <w:r w:rsidRPr="0045083F">
        <w:t>o</w:t>
      </w:r>
      <w:r w:rsidRPr="0045083F">
        <w:t>jewoda,</w:t>
      </w:r>
      <w:r>
        <w:t xml:space="preserve"> </w:t>
      </w:r>
      <w:r w:rsidRPr="0045083F">
        <w:t>na</w:t>
      </w:r>
      <w:r>
        <w:t xml:space="preserve"> </w:t>
      </w:r>
      <w:r w:rsidRPr="0045083F">
        <w:t>wniosek</w:t>
      </w:r>
      <w:r>
        <w:t xml:space="preserve"> </w:t>
      </w:r>
      <w:r w:rsidRPr="0045083F">
        <w:t>inwestora,</w:t>
      </w:r>
      <w:r>
        <w:t xml:space="preserve"> </w:t>
      </w:r>
      <w:r w:rsidRPr="0045083F">
        <w:t>wydaje</w:t>
      </w:r>
      <w:r>
        <w:t xml:space="preserve"> </w:t>
      </w:r>
      <w:r w:rsidRPr="0045083F">
        <w:t>decyzję</w:t>
      </w:r>
      <w:r>
        <w:t xml:space="preserve"> </w:t>
      </w:r>
      <w:r w:rsidRPr="0045083F">
        <w:t>o</w:t>
      </w:r>
      <w:r>
        <w:t> </w:t>
      </w:r>
      <w:r w:rsidRPr="0045083F">
        <w:t>zezwoleniu</w:t>
      </w:r>
      <w:r>
        <w:t xml:space="preserve"> </w:t>
      </w:r>
      <w:r w:rsidRPr="0045083F">
        <w:t>na</w:t>
      </w:r>
      <w:r>
        <w:t xml:space="preserve"> </w:t>
      </w:r>
      <w:r w:rsidRPr="0045083F">
        <w:t>wejście</w:t>
      </w:r>
      <w:r>
        <w:t xml:space="preserve"> </w:t>
      </w:r>
      <w:r w:rsidRPr="0045083F">
        <w:t>na</w:t>
      </w:r>
      <w:r>
        <w:t xml:space="preserve"> </w:t>
      </w:r>
      <w:r w:rsidRPr="0045083F">
        <w:t>teren</w:t>
      </w:r>
      <w:r>
        <w:t xml:space="preserve"> </w:t>
      </w:r>
      <w:r w:rsidRPr="0045083F">
        <w:t>nieruchomości.</w:t>
      </w:r>
    </w:p>
    <w:p w:rsidR="00C0364F" w:rsidRPr="004D7EA9" w:rsidRDefault="00C0364F" w:rsidP="00C0364F">
      <w:pPr>
        <w:pStyle w:val="USTustnpkodeksu"/>
        <w:keepNext/>
      </w:pPr>
      <w:r w:rsidRPr="004D7EA9">
        <w:t>4.</w:t>
      </w:r>
      <w:r>
        <w:t> </w:t>
      </w:r>
      <w:r w:rsidRPr="0045083F">
        <w:t>Wniosek</w:t>
      </w:r>
      <w:r>
        <w:t xml:space="preserve"> </w:t>
      </w:r>
      <w:r w:rsidRPr="0045083F">
        <w:t>o</w:t>
      </w:r>
      <w:r>
        <w:t> </w:t>
      </w:r>
      <w:r w:rsidRPr="0045083F">
        <w:t>wydanie</w:t>
      </w:r>
      <w:r>
        <w:t xml:space="preserve"> </w:t>
      </w:r>
      <w:r w:rsidRPr="0045083F">
        <w:t>decyzji,</w:t>
      </w:r>
      <w:r>
        <w:t xml:space="preserve"> </w:t>
      </w:r>
      <w:r w:rsidRPr="0045083F">
        <w:t>o</w:t>
      </w:r>
      <w:r>
        <w:t> </w:t>
      </w:r>
      <w:r w:rsidRPr="0045083F">
        <w:t>której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</w:t>
      </w:r>
      <w:r w:rsidRPr="0045083F">
        <w:t>1,</w:t>
      </w:r>
      <w:r>
        <w:t xml:space="preserve"> </w:t>
      </w:r>
      <w:r w:rsidRPr="0045083F">
        <w:t>zawiera:</w:t>
      </w:r>
    </w:p>
    <w:p w:rsidR="00C0364F" w:rsidRPr="004D7EA9" w:rsidRDefault="00C0364F" w:rsidP="00C0364F">
      <w:pPr>
        <w:pStyle w:val="PKTpunkt"/>
      </w:pPr>
      <w:r w:rsidRPr="004D7EA9">
        <w:t>1)</w:t>
      </w:r>
      <w:r>
        <w:tab/>
      </w:r>
      <w:r w:rsidRPr="004D7EA9">
        <w:t>ogólną</w:t>
      </w:r>
      <w:r>
        <w:t xml:space="preserve"> </w:t>
      </w:r>
      <w:r w:rsidRPr="004D7EA9">
        <w:t>charakterystykę</w:t>
      </w:r>
      <w:r>
        <w:t xml:space="preserve"> </w:t>
      </w:r>
      <w:r w:rsidRPr="004D7EA9">
        <w:t>planowanej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przesyłowej;</w:t>
      </w:r>
    </w:p>
    <w:p w:rsidR="00C0364F" w:rsidRPr="004D7EA9" w:rsidRDefault="00C0364F" w:rsidP="00C0364F">
      <w:pPr>
        <w:pStyle w:val="PKTpunkt"/>
      </w:pPr>
      <w:r w:rsidRPr="004D7EA9">
        <w:t>2)</w:t>
      </w:r>
      <w:r>
        <w:tab/>
      </w:r>
      <w:r w:rsidRPr="004D7EA9">
        <w:t>określenie</w:t>
      </w:r>
      <w:r>
        <w:t xml:space="preserve"> </w:t>
      </w:r>
      <w:r w:rsidRPr="004D7EA9">
        <w:t>granic</w:t>
      </w:r>
      <w:r>
        <w:t xml:space="preserve"> </w:t>
      </w:r>
      <w:r w:rsidRPr="004D7EA9">
        <w:t>terenu</w:t>
      </w:r>
      <w:r>
        <w:t xml:space="preserve"> </w:t>
      </w:r>
      <w:r w:rsidRPr="004D7EA9">
        <w:t>objętego</w:t>
      </w:r>
      <w:r>
        <w:t xml:space="preserve"> </w:t>
      </w:r>
      <w:r w:rsidRPr="004D7EA9">
        <w:t>wnioskiem;</w:t>
      </w:r>
    </w:p>
    <w:p w:rsidR="00C0364F" w:rsidRPr="004D7EA9" w:rsidRDefault="00C0364F" w:rsidP="00C0364F">
      <w:pPr>
        <w:pStyle w:val="PKTpunkt"/>
      </w:pPr>
      <w:r w:rsidRPr="004D7EA9">
        <w:t>3)</w:t>
      </w:r>
      <w:r>
        <w:tab/>
      </w:r>
      <w:r w:rsidRPr="004D7EA9">
        <w:t>oznaczenie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lub</w:t>
      </w:r>
      <w:r>
        <w:t xml:space="preserve"> </w:t>
      </w:r>
      <w:r w:rsidRPr="004D7EA9">
        <w:t>ich</w:t>
      </w:r>
      <w:r>
        <w:t xml:space="preserve"> </w:t>
      </w:r>
      <w:r w:rsidRPr="004D7EA9">
        <w:t>części,</w:t>
      </w:r>
      <w:r>
        <w:t xml:space="preserve"> </w:t>
      </w:r>
      <w:r w:rsidRPr="004D7EA9">
        <w:t>na</w:t>
      </w:r>
      <w:r>
        <w:t xml:space="preserve"> </w:t>
      </w:r>
      <w:r w:rsidRPr="004D7EA9">
        <w:t>które</w:t>
      </w:r>
      <w:r>
        <w:t xml:space="preserve"> </w:t>
      </w:r>
      <w:r w:rsidRPr="004D7EA9">
        <w:t>wejście</w:t>
      </w:r>
      <w:r>
        <w:t xml:space="preserve"> </w:t>
      </w:r>
      <w:r w:rsidRPr="004D7EA9">
        <w:t>jest</w:t>
      </w:r>
      <w:r>
        <w:t xml:space="preserve"> </w:t>
      </w:r>
      <w:r w:rsidRPr="004D7EA9">
        <w:t>konieczne</w:t>
      </w:r>
      <w:r>
        <w:t xml:space="preserve"> </w:t>
      </w:r>
      <w:r w:rsidRPr="004D7EA9">
        <w:t>w</w:t>
      </w:r>
      <w:r>
        <w:t> </w:t>
      </w:r>
      <w:r w:rsidRPr="004D7EA9">
        <w:t>celu</w:t>
      </w:r>
      <w:r>
        <w:t xml:space="preserve"> </w:t>
      </w:r>
      <w:r w:rsidRPr="004D7EA9">
        <w:t>sporządzenia</w:t>
      </w:r>
      <w:r>
        <w:t xml:space="preserve"> </w:t>
      </w:r>
      <w:r w:rsidRPr="004D7EA9">
        <w:t>raportu</w:t>
      </w:r>
      <w:r>
        <w:t xml:space="preserve"> </w:t>
      </w:r>
      <w:r w:rsidRPr="004D7EA9">
        <w:t>o</w:t>
      </w:r>
      <w:r>
        <w:t> </w:t>
      </w:r>
      <w:r w:rsidRPr="004D7EA9">
        <w:t>oddziaływaniu</w:t>
      </w:r>
      <w:r>
        <w:t xml:space="preserve"> </w:t>
      </w:r>
      <w:r w:rsidRPr="004D7EA9">
        <w:t>przedsięwzięcia</w:t>
      </w:r>
      <w:r>
        <w:t xml:space="preserve"> </w:t>
      </w:r>
      <w:r w:rsidRPr="004D7EA9">
        <w:t>na</w:t>
      </w:r>
      <w:r>
        <w:t xml:space="preserve"> </w:t>
      </w:r>
      <w:r w:rsidRPr="004D7EA9">
        <w:t>środowisko;</w:t>
      </w:r>
    </w:p>
    <w:p w:rsidR="00C0364F" w:rsidRPr="004D7EA9" w:rsidRDefault="00C0364F" w:rsidP="00C0364F">
      <w:pPr>
        <w:pStyle w:val="PKTpunkt"/>
      </w:pPr>
      <w:r w:rsidRPr="004D7EA9">
        <w:t>4)</w:t>
      </w:r>
      <w:r>
        <w:tab/>
      </w:r>
      <w:r w:rsidRPr="004D7EA9">
        <w:t>wskazanie</w:t>
      </w:r>
      <w:r>
        <w:t xml:space="preserve"> </w:t>
      </w:r>
      <w:r w:rsidRPr="004D7EA9">
        <w:t>pomiarów,</w:t>
      </w:r>
      <w:r>
        <w:t xml:space="preserve"> </w:t>
      </w:r>
      <w:r w:rsidRPr="004D7EA9">
        <w:t>badań</w:t>
      </w:r>
      <w:r>
        <w:t xml:space="preserve"> </w:t>
      </w:r>
      <w:r w:rsidRPr="004D7EA9">
        <w:t>lub</w:t>
      </w:r>
      <w:r>
        <w:t xml:space="preserve"> </w:t>
      </w:r>
      <w:r w:rsidRPr="004D7EA9">
        <w:t>innych</w:t>
      </w:r>
      <w:r>
        <w:t xml:space="preserve"> </w:t>
      </w:r>
      <w:r w:rsidRPr="004D7EA9">
        <w:t>prac,</w:t>
      </w:r>
      <w:r>
        <w:t xml:space="preserve"> </w:t>
      </w:r>
      <w:r w:rsidRPr="004D7EA9">
        <w:t>które</w:t>
      </w:r>
      <w:r>
        <w:t xml:space="preserve"> </w:t>
      </w:r>
      <w:r w:rsidRPr="004D7EA9">
        <w:t>mają</w:t>
      </w:r>
      <w:r>
        <w:t xml:space="preserve"> </w:t>
      </w:r>
      <w:r w:rsidRPr="004D7EA9">
        <w:t>być</w:t>
      </w:r>
      <w:r>
        <w:t xml:space="preserve"> </w:t>
      </w:r>
      <w:r w:rsidRPr="004D7EA9">
        <w:t>przeprowadzone</w:t>
      </w:r>
      <w:r>
        <w:t xml:space="preserve"> </w:t>
      </w:r>
      <w:r w:rsidRPr="004D7EA9">
        <w:t>przez</w:t>
      </w:r>
      <w:r>
        <w:t xml:space="preserve"> </w:t>
      </w:r>
      <w:r w:rsidRPr="004D7EA9">
        <w:t>inwestora;</w:t>
      </w:r>
    </w:p>
    <w:p w:rsidR="00C0364F" w:rsidRPr="004D7EA9" w:rsidRDefault="00C0364F" w:rsidP="00C0364F">
      <w:pPr>
        <w:pStyle w:val="PKTpunkt"/>
      </w:pPr>
      <w:r w:rsidRPr="004D7EA9">
        <w:t>5)</w:t>
      </w:r>
      <w:r>
        <w:tab/>
      </w:r>
      <w:r w:rsidRPr="004D7EA9">
        <w:t>oświadczenie</w:t>
      </w:r>
      <w:r>
        <w:t xml:space="preserve"> </w:t>
      </w:r>
      <w:r w:rsidRPr="004D7EA9">
        <w:t>inwestora</w:t>
      </w:r>
      <w:r>
        <w:t xml:space="preserve"> </w:t>
      </w:r>
      <w:r w:rsidRPr="004D7EA9">
        <w:t>o</w:t>
      </w:r>
      <w:r>
        <w:t> </w:t>
      </w:r>
      <w:r w:rsidRPr="004D7EA9">
        <w:t>braku</w:t>
      </w:r>
      <w:r>
        <w:t xml:space="preserve"> </w:t>
      </w:r>
      <w:r w:rsidRPr="004D7EA9">
        <w:t>zgody</w:t>
      </w:r>
      <w:r>
        <w:t xml:space="preserve"> </w:t>
      </w:r>
      <w:r w:rsidRPr="004D7EA9">
        <w:t>właściciela</w:t>
      </w:r>
      <w:r>
        <w:t xml:space="preserve"> </w:t>
      </w:r>
      <w:r w:rsidRPr="004D7EA9">
        <w:t>lub</w:t>
      </w:r>
      <w:r>
        <w:t xml:space="preserve"> </w:t>
      </w:r>
      <w:r w:rsidRPr="004D7EA9">
        <w:t>użytkownika</w:t>
      </w:r>
      <w:r>
        <w:t xml:space="preserve"> </w:t>
      </w:r>
      <w:r w:rsidRPr="004D7EA9">
        <w:t>wieczystego,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2.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16.</w:t>
      </w:r>
      <w:r>
        <w:t> </w:t>
      </w:r>
      <w:r w:rsidRPr="004D7EA9">
        <w:t>1.</w:t>
      </w:r>
      <w:r>
        <w:t xml:space="preserve"> </w:t>
      </w:r>
      <w:r w:rsidRPr="004D7EA9">
        <w:t>Do</w:t>
      </w:r>
      <w:r>
        <w:t xml:space="preserve"> </w:t>
      </w:r>
      <w:r w:rsidRPr="004D7EA9">
        <w:t>postępowania</w:t>
      </w:r>
      <w:r>
        <w:t xml:space="preserve"> </w:t>
      </w:r>
      <w:r w:rsidRPr="004D7EA9">
        <w:t>w</w:t>
      </w:r>
      <w:r>
        <w:t> </w:t>
      </w:r>
      <w:r w:rsidRPr="004D7EA9">
        <w:t>sprawie</w:t>
      </w:r>
      <w:r>
        <w:t xml:space="preserve"> </w:t>
      </w:r>
      <w:r w:rsidRPr="004D7EA9">
        <w:t>wydania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zezwoleniu</w:t>
      </w:r>
      <w:r>
        <w:t xml:space="preserve"> </w:t>
      </w:r>
      <w:r w:rsidRPr="004D7EA9">
        <w:t>na</w:t>
      </w:r>
      <w:r>
        <w:t xml:space="preserve"> </w:t>
      </w:r>
      <w:r w:rsidRPr="004D7EA9">
        <w:t>wejście</w:t>
      </w:r>
      <w:r>
        <w:t xml:space="preserve"> </w:t>
      </w:r>
      <w:r w:rsidRPr="004D7EA9">
        <w:t>na</w:t>
      </w:r>
      <w:r>
        <w:t xml:space="preserve"> </w:t>
      </w:r>
      <w:r w:rsidRPr="004D7EA9">
        <w:t>teren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15</w:t>
      </w:r>
      <w:r>
        <w:t xml:space="preserve"> ust. </w:t>
      </w:r>
      <w:r w:rsidRPr="004D7EA9">
        <w:t>1,</w:t>
      </w:r>
      <w:r>
        <w:t xml:space="preserve"> </w:t>
      </w:r>
      <w:r w:rsidRPr="004D7EA9">
        <w:t>przepisy</w:t>
      </w:r>
      <w:r>
        <w:t xml:space="preserve"> art. </w:t>
      </w:r>
      <w:r w:rsidRPr="004D7EA9">
        <w:t>5</w:t>
      </w:r>
      <w:r>
        <w:t xml:space="preserve"> ust. </w:t>
      </w:r>
      <w:r w:rsidRPr="004D7EA9">
        <w:t>4,</w:t>
      </w:r>
      <w:r>
        <w:t xml:space="preserve"> art. </w:t>
      </w:r>
      <w:r w:rsidRPr="004D7EA9">
        <w:t>6,</w:t>
      </w:r>
      <w:r>
        <w:t xml:space="preserve"> art. </w:t>
      </w:r>
      <w:r w:rsidRPr="004D7EA9">
        <w:t>7</w:t>
      </w:r>
      <w:r>
        <w:t xml:space="preserve"> ust. </w:t>
      </w:r>
      <w:r w:rsidRPr="004D7EA9">
        <w:t>1,</w:t>
      </w:r>
      <w:r>
        <w:t xml:space="preserve"> art. </w:t>
      </w:r>
      <w:r w:rsidRPr="004D7EA9">
        <w:t>9</w:t>
      </w:r>
      <w:r>
        <w:t xml:space="preserve"> oraz art. </w:t>
      </w:r>
      <w:r w:rsidRPr="004D7EA9">
        <w:t>10</w:t>
      </w:r>
      <w:r>
        <w:t> 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odpowiednio.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5083F">
        <w:t>Decyzję</w:t>
      </w:r>
      <w:r>
        <w:t xml:space="preserve"> </w:t>
      </w:r>
      <w:r w:rsidRPr="0045083F">
        <w:t>o</w:t>
      </w:r>
      <w:r>
        <w:t> </w:t>
      </w:r>
      <w:r w:rsidRPr="0045083F">
        <w:t>zezwoleniu</w:t>
      </w:r>
      <w:r>
        <w:t xml:space="preserve"> </w:t>
      </w:r>
      <w:r w:rsidRPr="0045083F">
        <w:t>na</w:t>
      </w:r>
      <w:r>
        <w:t xml:space="preserve"> </w:t>
      </w:r>
      <w:r w:rsidRPr="0045083F">
        <w:t>wejście</w:t>
      </w:r>
      <w:r>
        <w:t xml:space="preserve"> </w:t>
      </w:r>
      <w:r w:rsidRPr="0045083F">
        <w:t>na</w:t>
      </w:r>
      <w:r>
        <w:t xml:space="preserve"> </w:t>
      </w:r>
      <w:r w:rsidRPr="0045083F">
        <w:t>teren</w:t>
      </w:r>
      <w:r>
        <w:t xml:space="preserve"> </w:t>
      </w:r>
      <w:r w:rsidRPr="0045083F">
        <w:t>nieruchomości</w:t>
      </w:r>
      <w:r>
        <w:t xml:space="preserve"> </w:t>
      </w:r>
      <w:r w:rsidRPr="0045083F">
        <w:t>wydaje</w:t>
      </w:r>
      <w:r>
        <w:t xml:space="preserve"> </w:t>
      </w:r>
      <w:r w:rsidRPr="0045083F">
        <w:t>się</w:t>
      </w:r>
      <w:r>
        <w:t xml:space="preserve"> </w:t>
      </w:r>
      <w:r w:rsidRPr="0045083F">
        <w:t>na</w:t>
      </w:r>
      <w:r>
        <w:t xml:space="preserve"> </w:t>
      </w:r>
      <w:r w:rsidRPr="0045083F">
        <w:t>czas</w:t>
      </w:r>
      <w:r>
        <w:t xml:space="preserve"> </w:t>
      </w:r>
      <w:r w:rsidRPr="0045083F">
        <w:t>określony,</w:t>
      </w:r>
      <w:r>
        <w:t xml:space="preserve"> </w:t>
      </w:r>
      <w:r w:rsidRPr="0045083F">
        <w:t>nie</w:t>
      </w:r>
      <w:r>
        <w:t xml:space="preserve"> </w:t>
      </w:r>
      <w:r w:rsidRPr="0045083F">
        <w:t>dłuższy</w:t>
      </w:r>
      <w:r>
        <w:t xml:space="preserve"> </w:t>
      </w:r>
      <w:r w:rsidRPr="0045083F">
        <w:t>niż</w:t>
      </w:r>
      <w:r>
        <w:t xml:space="preserve"> </w:t>
      </w:r>
      <w:r w:rsidRPr="0045083F">
        <w:t>3</w:t>
      </w:r>
      <w:r>
        <w:t> </w:t>
      </w:r>
      <w:r w:rsidRPr="0045083F">
        <w:t>lata.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Do</w:t>
      </w:r>
      <w:r>
        <w:t xml:space="preserve"> </w:t>
      </w:r>
      <w:r w:rsidRPr="004D7EA9">
        <w:t>egzekucji</w:t>
      </w:r>
      <w:r>
        <w:t xml:space="preserve"> </w:t>
      </w:r>
      <w:r w:rsidRPr="004D7EA9">
        <w:t>obowiązków</w:t>
      </w:r>
      <w:r>
        <w:t xml:space="preserve"> </w:t>
      </w:r>
      <w:r w:rsidRPr="004D7EA9">
        <w:t>wynikających</w:t>
      </w:r>
      <w:r>
        <w:t xml:space="preserve"> </w:t>
      </w:r>
      <w:r w:rsidRPr="004D7EA9">
        <w:t>z</w:t>
      </w:r>
      <w:r>
        <w:t> 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zezwoleniu</w:t>
      </w:r>
      <w:r>
        <w:t xml:space="preserve"> </w:t>
      </w:r>
      <w:r w:rsidRPr="004D7EA9">
        <w:t>na</w:t>
      </w:r>
      <w:r>
        <w:t xml:space="preserve"> </w:t>
      </w:r>
      <w:r w:rsidRPr="004D7EA9">
        <w:t>wejście</w:t>
      </w:r>
      <w:r>
        <w:t xml:space="preserve"> </w:t>
      </w:r>
      <w:r w:rsidRPr="004D7EA9">
        <w:t>na</w:t>
      </w:r>
      <w:r>
        <w:t xml:space="preserve"> </w:t>
      </w:r>
      <w:r w:rsidRPr="004D7EA9">
        <w:t>teren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przepisy</w:t>
      </w:r>
      <w:r>
        <w:t xml:space="preserve"> </w:t>
      </w:r>
      <w:r w:rsidRPr="004D7EA9">
        <w:t>o</w:t>
      </w:r>
      <w:r>
        <w:t> </w:t>
      </w:r>
      <w:r w:rsidRPr="004D7EA9">
        <w:t>postępowaniu</w:t>
      </w:r>
      <w:r>
        <w:t xml:space="preserve"> </w:t>
      </w:r>
      <w:r w:rsidRPr="004D7EA9">
        <w:t>egzekucyjnym</w:t>
      </w:r>
      <w:r>
        <w:t xml:space="preserve"> </w:t>
      </w:r>
      <w:r w:rsidRPr="004D7EA9">
        <w:t>w</w:t>
      </w:r>
      <w:r>
        <w:t> </w:t>
      </w:r>
      <w:r w:rsidRPr="004D7EA9">
        <w:t>administracji.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17.</w:t>
      </w:r>
      <w:r>
        <w:t> </w:t>
      </w:r>
      <w:r w:rsidRPr="004D7EA9">
        <w:t>1.</w:t>
      </w:r>
      <w:r>
        <w:t xml:space="preserve"> </w:t>
      </w:r>
      <w:r w:rsidRPr="004D7EA9">
        <w:t>Inwestor</w:t>
      </w:r>
      <w:r>
        <w:t xml:space="preserve"> </w:t>
      </w:r>
      <w:r w:rsidRPr="004D7EA9">
        <w:t>po</w:t>
      </w:r>
      <w:r>
        <w:t xml:space="preserve"> </w:t>
      </w:r>
      <w:r w:rsidRPr="004D7EA9">
        <w:t>zakończeniu</w:t>
      </w:r>
      <w:r>
        <w:t xml:space="preserve"> </w:t>
      </w:r>
      <w:r w:rsidRPr="004D7EA9">
        <w:t>pomiarów,</w:t>
      </w:r>
      <w:r>
        <w:t xml:space="preserve"> </w:t>
      </w:r>
      <w:r w:rsidRPr="004D7EA9">
        <w:t>badań</w:t>
      </w:r>
      <w:r>
        <w:t xml:space="preserve"> </w:t>
      </w:r>
      <w:r w:rsidRPr="004D7EA9">
        <w:t>lub</w:t>
      </w:r>
      <w:r>
        <w:t xml:space="preserve"> </w:t>
      </w:r>
      <w:r w:rsidRPr="004D7EA9">
        <w:t>innych</w:t>
      </w:r>
      <w:r>
        <w:t xml:space="preserve"> </w:t>
      </w:r>
      <w:r w:rsidRPr="004D7EA9">
        <w:t>prac,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15</w:t>
      </w:r>
      <w:r>
        <w:t xml:space="preserve"> ust. </w:t>
      </w:r>
      <w:r w:rsidRPr="004D7EA9">
        <w:t>1,</w:t>
      </w:r>
      <w:r>
        <w:t xml:space="preserve"> </w:t>
      </w:r>
      <w:r w:rsidRPr="004D7EA9">
        <w:t>jest</w:t>
      </w:r>
      <w:r>
        <w:t xml:space="preserve"> </w:t>
      </w:r>
      <w:r w:rsidRPr="004D7EA9">
        <w:t>obowi</w:t>
      </w:r>
      <w:r w:rsidRPr="004D7EA9">
        <w:t>ą</w:t>
      </w:r>
      <w:r w:rsidRPr="004D7EA9">
        <w:t>zany</w:t>
      </w:r>
      <w:r>
        <w:t xml:space="preserve"> </w:t>
      </w:r>
      <w:r w:rsidRPr="004D7EA9">
        <w:t>przywrócić</w:t>
      </w:r>
      <w:r>
        <w:t xml:space="preserve"> </w:t>
      </w:r>
      <w:r w:rsidRPr="004D7EA9">
        <w:t>nieruchomość</w:t>
      </w:r>
      <w:r>
        <w:t xml:space="preserve"> </w:t>
      </w:r>
      <w:r w:rsidRPr="004D7EA9">
        <w:t>do</w:t>
      </w:r>
      <w:r>
        <w:t xml:space="preserve"> </w:t>
      </w:r>
      <w:r w:rsidRPr="004D7EA9">
        <w:t>stanu</w:t>
      </w:r>
      <w:r>
        <w:t xml:space="preserve"> </w:t>
      </w:r>
      <w:r w:rsidRPr="004D7EA9">
        <w:t>poprzedniego.</w:t>
      </w:r>
      <w:r>
        <w:t xml:space="preserve"> </w:t>
      </w:r>
      <w:r w:rsidRPr="004D7EA9">
        <w:t>Jeżeli</w:t>
      </w:r>
      <w:r>
        <w:t xml:space="preserve"> </w:t>
      </w:r>
      <w:r w:rsidRPr="004D7EA9">
        <w:t>przywrócenie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do</w:t>
      </w:r>
      <w:r>
        <w:t xml:space="preserve"> </w:t>
      </w:r>
      <w:r w:rsidRPr="004D7EA9">
        <w:t>stanu</w:t>
      </w:r>
      <w:r>
        <w:t xml:space="preserve"> </w:t>
      </w:r>
      <w:r w:rsidRPr="004D7EA9">
        <w:t>poprzedniego</w:t>
      </w:r>
      <w:r>
        <w:t xml:space="preserve"> </w:t>
      </w:r>
      <w:r w:rsidRPr="004D7EA9">
        <w:t>nie</w:t>
      </w:r>
      <w:r>
        <w:t xml:space="preserve"> </w:t>
      </w:r>
      <w:r w:rsidRPr="004D7EA9">
        <w:t>jest</w:t>
      </w:r>
      <w:r>
        <w:t xml:space="preserve"> </w:t>
      </w:r>
      <w:r w:rsidRPr="004D7EA9">
        <w:t>możliwe</w:t>
      </w:r>
      <w:r>
        <w:t xml:space="preserve"> </w:t>
      </w:r>
      <w:r w:rsidRPr="004D7EA9">
        <w:t>albo</w:t>
      </w:r>
      <w:r>
        <w:t xml:space="preserve"> </w:t>
      </w:r>
      <w:r w:rsidRPr="004D7EA9">
        <w:t>powoduje</w:t>
      </w:r>
      <w:r>
        <w:t xml:space="preserve"> </w:t>
      </w:r>
      <w:r w:rsidRPr="004D7EA9">
        <w:t>nadmierne</w:t>
      </w:r>
      <w:r>
        <w:t xml:space="preserve"> </w:t>
      </w:r>
      <w:r w:rsidRPr="004D7EA9">
        <w:t>trudności</w:t>
      </w:r>
      <w:r>
        <w:t xml:space="preserve"> </w:t>
      </w:r>
      <w:r w:rsidRPr="004D7EA9">
        <w:t>lub</w:t>
      </w:r>
      <w:r>
        <w:t xml:space="preserve"> </w:t>
      </w:r>
      <w:r w:rsidRPr="004D7EA9">
        <w:t>koszty,</w:t>
      </w:r>
      <w:r>
        <w:t xml:space="preserve"> </w:t>
      </w:r>
      <w:r w:rsidRPr="004D7EA9">
        <w:t>właścicielom</w:t>
      </w:r>
      <w:r>
        <w:t xml:space="preserve"> </w:t>
      </w:r>
      <w:r w:rsidRPr="004D7EA9">
        <w:t>lub</w:t>
      </w:r>
      <w:r>
        <w:t xml:space="preserve"> </w:t>
      </w:r>
      <w:r w:rsidRPr="004D7EA9">
        <w:t>użytkownikom</w:t>
      </w:r>
      <w:r>
        <w:t xml:space="preserve"> </w:t>
      </w:r>
      <w:r w:rsidRPr="004D7EA9">
        <w:t>wieczystym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przysługuje</w:t>
      </w:r>
      <w:r>
        <w:t xml:space="preserve"> </w:t>
      </w:r>
      <w:r w:rsidRPr="004D7EA9">
        <w:t>od</w:t>
      </w:r>
      <w:r>
        <w:t xml:space="preserve"> </w:t>
      </w:r>
      <w:r w:rsidRPr="004D7EA9">
        <w:t>inwestora</w:t>
      </w:r>
      <w:r>
        <w:t xml:space="preserve"> </w:t>
      </w:r>
      <w:r w:rsidRPr="004D7EA9">
        <w:t>odszkodowanie.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F3277A">
        <w:t>Do</w:t>
      </w:r>
      <w:r>
        <w:t xml:space="preserve"> </w:t>
      </w:r>
      <w:r w:rsidRPr="00F3277A">
        <w:t>ustalenia</w:t>
      </w:r>
      <w:r>
        <w:t xml:space="preserve"> </w:t>
      </w:r>
      <w:r w:rsidRPr="00F3277A">
        <w:t>wysokości</w:t>
      </w:r>
      <w:r>
        <w:t xml:space="preserve"> </w:t>
      </w:r>
      <w:r w:rsidRPr="00F3277A">
        <w:t>i</w:t>
      </w:r>
      <w:r>
        <w:t> </w:t>
      </w:r>
      <w:r w:rsidRPr="00F3277A">
        <w:t>wypłacenia</w:t>
      </w:r>
      <w:r>
        <w:t xml:space="preserve"> </w:t>
      </w:r>
      <w:r w:rsidRPr="00F3277A">
        <w:t>odszkodowania</w:t>
      </w:r>
      <w:r>
        <w:t xml:space="preserve"> </w:t>
      </w:r>
      <w:r w:rsidRPr="00F3277A">
        <w:t>stosuje</w:t>
      </w:r>
      <w:r>
        <w:t xml:space="preserve"> </w:t>
      </w:r>
      <w:r w:rsidRPr="00F3277A">
        <w:t>się</w:t>
      </w:r>
      <w:r>
        <w:t xml:space="preserve"> </w:t>
      </w:r>
      <w:r w:rsidRPr="00F3277A">
        <w:t>odpowiednio</w:t>
      </w:r>
      <w:r>
        <w:t xml:space="preserve"> </w:t>
      </w:r>
      <w:r w:rsidRPr="00F3277A">
        <w:t>przepisy</w:t>
      </w:r>
      <w:r>
        <w:t xml:space="preserve"> art. 124 ust. 2 i 4–7 </w:t>
      </w:r>
      <w:r w:rsidRPr="004720A4">
        <w:t>ustawy</w:t>
      </w:r>
      <w:r>
        <w:t xml:space="preserve"> z dnia 21 sierpnia 1997 r. o gospodarce nieruchomościami.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18.</w:t>
      </w:r>
      <w:r>
        <w:t> </w:t>
      </w:r>
      <w:r w:rsidRPr="004D7EA9">
        <w:t>1.</w:t>
      </w:r>
      <w:r>
        <w:t xml:space="preserve"> </w:t>
      </w:r>
      <w:r w:rsidRPr="004D7EA9">
        <w:t>Do</w:t>
      </w:r>
      <w:r>
        <w:t xml:space="preserve"> </w:t>
      </w:r>
      <w:r w:rsidRPr="004D7EA9">
        <w:t>gruntów</w:t>
      </w:r>
      <w:r>
        <w:t xml:space="preserve"> </w:t>
      </w:r>
      <w:r w:rsidRPr="004D7EA9">
        <w:t>objętych</w:t>
      </w:r>
      <w:r>
        <w:t xml:space="preserve"> </w:t>
      </w:r>
      <w:r w:rsidRPr="004D7EA9">
        <w:t>decyzją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przepisów</w:t>
      </w:r>
      <w:r>
        <w:t xml:space="preserve"> </w:t>
      </w:r>
      <w:r w:rsidRPr="004D7EA9">
        <w:t>o</w:t>
      </w:r>
      <w:r>
        <w:t> </w:t>
      </w:r>
      <w:r w:rsidRPr="004D7EA9">
        <w:t>ochronie</w:t>
      </w:r>
      <w:r>
        <w:t xml:space="preserve"> </w:t>
      </w:r>
      <w:r w:rsidRPr="004D7EA9">
        <w:t>gruntów</w:t>
      </w:r>
      <w:r>
        <w:t xml:space="preserve"> </w:t>
      </w:r>
      <w:r w:rsidRPr="004D7EA9">
        <w:t>rolnych</w:t>
      </w:r>
      <w:r>
        <w:t xml:space="preserve"> </w:t>
      </w:r>
      <w:r w:rsidRPr="004D7EA9">
        <w:t>i</w:t>
      </w:r>
      <w:r>
        <w:t> </w:t>
      </w:r>
      <w:r w:rsidRPr="004D7EA9">
        <w:t>leśnych.</w:t>
      </w:r>
    </w:p>
    <w:p w:rsidR="00C0364F" w:rsidRPr="004D7EA9" w:rsidRDefault="00C0364F" w:rsidP="00C0364F">
      <w:pPr>
        <w:pStyle w:val="USTustnpkodeksu"/>
      </w:pPr>
      <w:r>
        <w:t>2</w:t>
      </w:r>
      <w:r w:rsidRPr="004D7EA9">
        <w:t>.</w:t>
      </w:r>
      <w:r>
        <w:t> </w:t>
      </w:r>
      <w:r w:rsidRPr="004D7EA9">
        <w:t>Do</w:t>
      </w:r>
      <w:r>
        <w:t xml:space="preserve"> </w:t>
      </w:r>
      <w:r w:rsidRPr="004D7EA9">
        <w:t>usuwania</w:t>
      </w:r>
      <w:r>
        <w:t xml:space="preserve"> </w:t>
      </w:r>
      <w:r w:rsidRPr="004D7EA9">
        <w:t>drzew</w:t>
      </w:r>
      <w:r>
        <w:t xml:space="preserve"> </w:t>
      </w:r>
      <w:r w:rsidRPr="004D7EA9">
        <w:t>i</w:t>
      </w:r>
      <w:r>
        <w:t> </w:t>
      </w:r>
      <w:r w:rsidRPr="004D7EA9">
        <w:t>krzewów</w:t>
      </w:r>
      <w:r>
        <w:t xml:space="preserve"> </w:t>
      </w:r>
      <w:r w:rsidRPr="004D7EA9">
        <w:t>znajdujących</w:t>
      </w:r>
      <w:r>
        <w:t xml:space="preserve"> </w:t>
      </w:r>
      <w:r w:rsidRPr="004D7EA9">
        <w:t>się</w:t>
      </w:r>
      <w:r>
        <w:t xml:space="preserve"> </w:t>
      </w:r>
      <w:r w:rsidRPr="004D7EA9">
        <w:t>na</w:t>
      </w:r>
      <w:r>
        <w:t xml:space="preserve"> </w:t>
      </w:r>
      <w:r w:rsidRPr="004D7EA9">
        <w:t>nieruchomościach</w:t>
      </w:r>
      <w:r>
        <w:t xml:space="preserve"> </w:t>
      </w:r>
      <w:r w:rsidRPr="004D7EA9">
        <w:t>objętych</w:t>
      </w:r>
      <w:r>
        <w:t xml:space="preserve"> </w:t>
      </w:r>
      <w:r w:rsidRPr="004D7EA9">
        <w:t>decyzją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</w:t>
      </w:r>
      <w:r w:rsidRPr="004D7EA9">
        <w:t>a</w:t>
      </w:r>
      <w:r w:rsidRPr="004D7EA9">
        <w:t>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z</w:t>
      </w:r>
      <w:r>
        <w:t> </w:t>
      </w:r>
      <w:r w:rsidRPr="004D7EA9">
        <w:t>wyjątkiem</w:t>
      </w:r>
      <w:r>
        <w:t xml:space="preserve"> </w:t>
      </w:r>
      <w:r w:rsidRPr="004D7EA9">
        <w:t>drzew</w:t>
      </w:r>
      <w:r>
        <w:t xml:space="preserve"> </w:t>
      </w:r>
      <w:r w:rsidRPr="004D7EA9">
        <w:t>i</w:t>
      </w:r>
      <w:r>
        <w:t> </w:t>
      </w:r>
      <w:r w:rsidRPr="004D7EA9">
        <w:t>krzewów</w:t>
      </w:r>
      <w:r>
        <w:t xml:space="preserve"> </w:t>
      </w:r>
      <w:r w:rsidRPr="004D7EA9">
        <w:t>usuwanych</w:t>
      </w:r>
      <w:r>
        <w:t xml:space="preserve"> </w:t>
      </w:r>
      <w:r w:rsidRPr="004D7EA9">
        <w:t>z</w:t>
      </w:r>
      <w:r>
        <w:t> </w:t>
      </w:r>
      <w:r w:rsidRPr="004D7EA9">
        <w:t>nieruchomości</w:t>
      </w:r>
      <w:r>
        <w:t xml:space="preserve"> </w:t>
      </w:r>
      <w:r w:rsidRPr="004D7EA9">
        <w:t>wpisanej</w:t>
      </w:r>
      <w:r>
        <w:t xml:space="preserve"> </w:t>
      </w:r>
      <w:r w:rsidRPr="004D7EA9">
        <w:t>do</w:t>
      </w:r>
      <w:r>
        <w:t xml:space="preserve"> </w:t>
      </w:r>
      <w:r w:rsidRPr="004D7EA9">
        <w:t>rejestru</w:t>
      </w:r>
      <w:r>
        <w:t xml:space="preserve"> </w:t>
      </w:r>
      <w:r w:rsidRPr="004D7EA9">
        <w:t>zabytków,</w:t>
      </w:r>
      <w:r>
        <w:t xml:space="preserve"> 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przepisów</w:t>
      </w:r>
      <w:r>
        <w:t xml:space="preserve"> </w:t>
      </w:r>
      <w:r w:rsidRPr="004D7EA9">
        <w:t>o</w:t>
      </w:r>
      <w:r>
        <w:t> </w:t>
      </w:r>
      <w:r w:rsidRPr="004D7EA9">
        <w:t>ochronie</w:t>
      </w:r>
      <w:r>
        <w:t xml:space="preserve"> </w:t>
      </w:r>
      <w:r w:rsidRPr="004D7EA9">
        <w:t>przyrody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obowiązku</w:t>
      </w:r>
      <w:r>
        <w:t xml:space="preserve"> </w:t>
      </w:r>
      <w:r w:rsidRPr="004D7EA9">
        <w:t>uzyskiwania</w:t>
      </w:r>
      <w:r>
        <w:t xml:space="preserve"> </w:t>
      </w:r>
      <w:r w:rsidRPr="004D7EA9">
        <w:t>zezwoleń</w:t>
      </w:r>
      <w:r>
        <w:t xml:space="preserve"> </w:t>
      </w:r>
      <w:r w:rsidRPr="004D7EA9">
        <w:t>na</w:t>
      </w:r>
      <w:r>
        <w:t xml:space="preserve"> </w:t>
      </w:r>
      <w:r w:rsidRPr="004D7EA9">
        <w:t>ich</w:t>
      </w:r>
      <w:r>
        <w:t xml:space="preserve"> </w:t>
      </w:r>
      <w:r w:rsidRPr="004D7EA9">
        <w:t>usunięcie</w:t>
      </w:r>
      <w:r>
        <w:t xml:space="preserve"> </w:t>
      </w:r>
      <w:r w:rsidRPr="004D7EA9">
        <w:t>oraz</w:t>
      </w:r>
      <w:r>
        <w:t xml:space="preserve"> </w:t>
      </w:r>
      <w:r w:rsidRPr="004D7EA9">
        <w:t>opłat</w:t>
      </w:r>
      <w:r>
        <w:t xml:space="preserve"> </w:t>
      </w:r>
      <w:r w:rsidRPr="004D7EA9">
        <w:t>z</w:t>
      </w:r>
      <w:r>
        <w:t> </w:t>
      </w:r>
      <w:r w:rsidRPr="004D7EA9">
        <w:t>tym</w:t>
      </w:r>
      <w:r>
        <w:t xml:space="preserve"> </w:t>
      </w:r>
      <w:r w:rsidRPr="004D7EA9">
        <w:t>związanych.</w:t>
      </w:r>
    </w:p>
    <w:p w:rsidR="00C0364F" w:rsidRPr="004D7EA9" w:rsidRDefault="00C0364F" w:rsidP="00C0364F">
      <w:pPr>
        <w:pStyle w:val="USTustnpkodeksu"/>
      </w:pPr>
      <w:r>
        <w:t>3</w:t>
      </w:r>
      <w:r w:rsidRPr="004D7EA9">
        <w:t>.</w:t>
      </w:r>
      <w:r>
        <w:t> </w:t>
      </w:r>
      <w:r w:rsidRPr="004D7EA9">
        <w:t>Koszty</w:t>
      </w:r>
      <w:r>
        <w:t xml:space="preserve"> </w:t>
      </w:r>
      <w:r w:rsidRPr="004D7EA9">
        <w:t>wycinki</w:t>
      </w:r>
      <w:r>
        <w:t xml:space="preserve"> </w:t>
      </w:r>
      <w:r w:rsidRPr="004D7EA9">
        <w:t>i</w:t>
      </w:r>
      <w:r>
        <w:t> </w:t>
      </w:r>
      <w:r w:rsidRPr="004D7EA9">
        <w:t>uprzątnięcia</w:t>
      </w:r>
      <w:r>
        <w:t xml:space="preserve"> </w:t>
      </w:r>
      <w:r w:rsidRPr="004D7EA9">
        <w:t>drzew</w:t>
      </w:r>
      <w:r>
        <w:t xml:space="preserve"> </w:t>
      </w:r>
      <w:r w:rsidRPr="004D7EA9">
        <w:t>i</w:t>
      </w:r>
      <w:r>
        <w:t> </w:t>
      </w:r>
      <w:r w:rsidRPr="004D7EA9">
        <w:t>krzewów,</w:t>
      </w:r>
      <w:r>
        <w:t xml:space="preserve"> </w:t>
      </w:r>
      <w:r w:rsidRPr="004D7EA9">
        <w:t>w</w:t>
      </w:r>
      <w:r>
        <w:t> </w:t>
      </w:r>
      <w:r w:rsidRPr="004D7EA9">
        <w:t>tym</w:t>
      </w:r>
      <w:r>
        <w:t xml:space="preserve"> </w:t>
      </w:r>
      <w:r w:rsidRPr="004D7EA9">
        <w:t>drzew</w:t>
      </w:r>
      <w:r>
        <w:t xml:space="preserve"> </w:t>
      </w:r>
      <w:r w:rsidRPr="004D7EA9">
        <w:t>i</w:t>
      </w:r>
      <w:r>
        <w:t> </w:t>
      </w:r>
      <w:r w:rsidRPr="004D7EA9">
        <w:t>krzewów</w:t>
      </w:r>
      <w:r>
        <w:t xml:space="preserve"> </w:t>
      </w:r>
      <w:r w:rsidRPr="004D7EA9">
        <w:t>znajdujących</w:t>
      </w:r>
      <w:r>
        <w:t xml:space="preserve"> </w:t>
      </w:r>
      <w:r w:rsidRPr="004D7EA9">
        <w:t>się</w:t>
      </w:r>
      <w:r>
        <w:t xml:space="preserve"> </w:t>
      </w:r>
      <w:r w:rsidRPr="004D7EA9">
        <w:t>na</w:t>
      </w:r>
      <w:r>
        <w:t xml:space="preserve"> </w:t>
      </w:r>
      <w:r w:rsidRPr="004D7EA9">
        <w:t>gruntach</w:t>
      </w:r>
      <w:r>
        <w:t xml:space="preserve"> </w:t>
      </w:r>
      <w:r w:rsidRPr="004D7EA9">
        <w:t>będących</w:t>
      </w:r>
      <w:r>
        <w:t xml:space="preserve"> </w:t>
      </w:r>
      <w:r w:rsidRPr="004D7EA9">
        <w:t>w</w:t>
      </w:r>
      <w:r>
        <w:t> </w:t>
      </w:r>
      <w:r w:rsidRPr="004D7EA9">
        <w:t>zarządzie</w:t>
      </w:r>
      <w:r>
        <w:t xml:space="preserve"> </w:t>
      </w:r>
      <w:r w:rsidRPr="004D7EA9">
        <w:t>Państwowego</w:t>
      </w:r>
      <w:r>
        <w:t xml:space="preserve"> </w:t>
      </w:r>
      <w:r w:rsidRPr="004D7EA9">
        <w:t>Gospodarstwa</w:t>
      </w:r>
      <w:r>
        <w:t xml:space="preserve"> </w:t>
      </w:r>
      <w:r w:rsidRPr="004D7EA9">
        <w:t>Leśnego</w:t>
      </w:r>
      <w:r>
        <w:t xml:space="preserve"> </w:t>
      </w:r>
      <w:r w:rsidRPr="004D7EA9">
        <w:t>Lasy</w:t>
      </w:r>
      <w:r>
        <w:t xml:space="preserve"> </w:t>
      </w:r>
      <w:r w:rsidRPr="004D7EA9">
        <w:t>Państwowe</w:t>
      </w:r>
      <w:r>
        <w:t xml:space="preserve">, </w:t>
      </w:r>
      <w:r w:rsidRPr="004D7EA9">
        <w:t>ponosi</w:t>
      </w:r>
      <w:r>
        <w:t xml:space="preserve"> </w:t>
      </w:r>
      <w:r w:rsidRPr="004D7EA9">
        <w:t>inwestor.</w:t>
      </w:r>
    </w:p>
    <w:p w:rsidR="00C0364F" w:rsidRPr="004D7EA9" w:rsidRDefault="00C0364F" w:rsidP="00C0364F">
      <w:pPr>
        <w:pStyle w:val="USTustnpkodeksu"/>
      </w:pPr>
      <w:r>
        <w:t>4</w:t>
      </w:r>
      <w:r w:rsidRPr="004D7EA9">
        <w:t>.</w:t>
      </w:r>
      <w:r>
        <w:t> </w:t>
      </w:r>
      <w:r w:rsidRPr="004D7EA9">
        <w:t>Drewno</w:t>
      </w:r>
      <w:r>
        <w:t xml:space="preserve"> </w:t>
      </w:r>
      <w:r w:rsidRPr="004D7EA9">
        <w:t>pozyskane</w:t>
      </w:r>
      <w:r>
        <w:t xml:space="preserve"> </w:t>
      </w:r>
      <w:r w:rsidRPr="004D7EA9">
        <w:t>z</w:t>
      </w:r>
      <w:r>
        <w:t> </w:t>
      </w:r>
      <w:r w:rsidRPr="004D7EA9">
        <w:t>wycinki</w:t>
      </w:r>
      <w:r>
        <w:t xml:space="preserve"> </w:t>
      </w:r>
      <w:r w:rsidRPr="004D7EA9">
        <w:t>drzew</w:t>
      </w:r>
      <w:r>
        <w:t xml:space="preserve"> </w:t>
      </w:r>
      <w:r w:rsidRPr="004D7EA9">
        <w:t>i</w:t>
      </w:r>
      <w:r>
        <w:t> </w:t>
      </w:r>
      <w:r w:rsidRPr="004D7EA9">
        <w:t>krzewów</w:t>
      </w:r>
      <w:r>
        <w:t xml:space="preserve"> </w:t>
      </w:r>
      <w:r w:rsidRPr="004D7EA9">
        <w:t>znajdujących</w:t>
      </w:r>
      <w:r>
        <w:t xml:space="preserve"> </w:t>
      </w:r>
      <w:r w:rsidRPr="004D7EA9">
        <w:t>się</w:t>
      </w:r>
      <w:r>
        <w:t xml:space="preserve"> </w:t>
      </w:r>
      <w:r w:rsidRPr="004D7EA9">
        <w:t>na</w:t>
      </w:r>
      <w:r>
        <w:t xml:space="preserve"> </w:t>
      </w:r>
      <w:r w:rsidRPr="004D7EA9">
        <w:t>gruntach</w:t>
      </w:r>
      <w:r>
        <w:t xml:space="preserve"> </w:t>
      </w:r>
      <w:r w:rsidRPr="004D7EA9">
        <w:t>będących</w:t>
      </w:r>
      <w:r>
        <w:t xml:space="preserve"> </w:t>
      </w:r>
      <w:r w:rsidRPr="004D7EA9">
        <w:t>w</w:t>
      </w:r>
      <w:r>
        <w:t> </w:t>
      </w:r>
      <w:r w:rsidRPr="004D7EA9">
        <w:t>zarządzie</w:t>
      </w:r>
      <w:r>
        <w:t xml:space="preserve"> </w:t>
      </w:r>
      <w:r w:rsidRPr="004D7EA9">
        <w:t>Państwowego</w:t>
      </w:r>
      <w:r>
        <w:t xml:space="preserve"> </w:t>
      </w:r>
      <w:r w:rsidRPr="004D7EA9">
        <w:t>Gospodarstwa</w:t>
      </w:r>
      <w:r>
        <w:t xml:space="preserve"> </w:t>
      </w:r>
      <w:r w:rsidRPr="004D7EA9">
        <w:t>Leśnego</w:t>
      </w:r>
      <w:r>
        <w:t xml:space="preserve"> </w:t>
      </w:r>
      <w:r w:rsidRPr="004D7EA9">
        <w:t>Lasy</w:t>
      </w:r>
      <w:r>
        <w:t xml:space="preserve"> </w:t>
      </w:r>
      <w:r w:rsidRPr="004D7EA9">
        <w:t>Państwowe</w:t>
      </w:r>
      <w:r>
        <w:t xml:space="preserve"> </w:t>
      </w:r>
      <w:r w:rsidRPr="004D7EA9">
        <w:t>staje</w:t>
      </w:r>
      <w:r>
        <w:t xml:space="preserve"> </w:t>
      </w:r>
      <w:r w:rsidRPr="004D7EA9">
        <w:t>się</w:t>
      </w:r>
      <w:r>
        <w:t xml:space="preserve"> </w:t>
      </w:r>
      <w:r w:rsidRPr="004D7EA9">
        <w:t>nieodpłatnie</w:t>
      </w:r>
      <w:r>
        <w:t xml:space="preserve"> </w:t>
      </w:r>
      <w:r w:rsidRPr="004D7EA9">
        <w:t>własnością</w:t>
      </w:r>
      <w:r>
        <w:t xml:space="preserve"> </w:t>
      </w:r>
      <w:r w:rsidRPr="004D7EA9">
        <w:t>Państwowego</w:t>
      </w:r>
      <w:r>
        <w:t xml:space="preserve"> </w:t>
      </w:r>
      <w:r w:rsidRPr="004D7EA9">
        <w:t>Gospodarstwa</w:t>
      </w:r>
      <w:r>
        <w:t xml:space="preserve"> </w:t>
      </w:r>
      <w:r w:rsidRPr="004D7EA9">
        <w:t>Leśnego</w:t>
      </w:r>
      <w:r>
        <w:t xml:space="preserve"> </w:t>
      </w:r>
      <w:r w:rsidRPr="004D7EA9">
        <w:t>Lasy</w:t>
      </w:r>
      <w:r>
        <w:t xml:space="preserve"> </w:t>
      </w:r>
      <w:r w:rsidRPr="004D7EA9">
        <w:t>Państwowe.</w:t>
      </w:r>
    </w:p>
    <w:p w:rsidR="00C0364F" w:rsidRPr="004D7EA9" w:rsidRDefault="00C0364F" w:rsidP="00C0364F">
      <w:pPr>
        <w:pStyle w:val="ROZDZODDZOZNoznaczenierozdziauluboddziau"/>
      </w:pPr>
      <w:r w:rsidRPr="004D7EA9">
        <w:t>Rozdział</w:t>
      </w:r>
      <w:r>
        <w:t xml:space="preserve"> </w:t>
      </w:r>
      <w:r w:rsidRPr="004D7EA9">
        <w:t>3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Nabywanie</w:t>
      </w:r>
      <w:r>
        <w:t xml:space="preserve"> </w:t>
      </w:r>
      <w:r w:rsidRPr="004D7EA9">
        <w:t>tytułu</w:t>
      </w:r>
      <w:r>
        <w:t xml:space="preserve"> </w:t>
      </w:r>
      <w:r w:rsidRPr="004D7EA9">
        <w:t>prawnego</w:t>
      </w:r>
      <w:r>
        <w:t xml:space="preserve"> </w:t>
      </w:r>
      <w:r w:rsidRPr="004D7EA9">
        <w:t>do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dla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19.</w:t>
      </w:r>
      <w:r>
        <w:t> </w:t>
      </w:r>
      <w:r w:rsidRPr="004D7EA9">
        <w:t>1.</w:t>
      </w:r>
      <w:r>
        <w:t xml:space="preserve"> </w:t>
      </w:r>
      <w:r w:rsidRPr="004D7EA9">
        <w:t>Decyzją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zatwierdza</w:t>
      </w:r>
      <w:r>
        <w:t xml:space="preserve"> </w:t>
      </w:r>
      <w:r w:rsidRPr="004D7EA9">
        <w:t>się</w:t>
      </w:r>
      <w:r>
        <w:t xml:space="preserve"> </w:t>
      </w:r>
      <w:r w:rsidRPr="004D7EA9">
        <w:t>p</w:t>
      </w:r>
      <w:r w:rsidRPr="004D7EA9">
        <w:t>o</w:t>
      </w:r>
      <w:r w:rsidRPr="004D7EA9">
        <w:t>działy</w:t>
      </w:r>
      <w:r>
        <w:t xml:space="preserve"> </w:t>
      </w:r>
      <w:r w:rsidRPr="004D7EA9">
        <w:t>nieruchomości.</w:t>
      </w:r>
      <w:r>
        <w:t xml:space="preserve"> </w:t>
      </w:r>
      <w:r w:rsidRPr="004D7EA9">
        <w:t>Mapy</w:t>
      </w:r>
      <w:r>
        <w:t xml:space="preserve"> </w:t>
      </w:r>
      <w:r w:rsidRPr="004D7EA9">
        <w:t>z</w:t>
      </w:r>
      <w:r>
        <w:t> </w:t>
      </w:r>
      <w:r w:rsidRPr="004D7EA9">
        <w:t>projektami</w:t>
      </w:r>
      <w:r>
        <w:t xml:space="preserve"> </w:t>
      </w:r>
      <w:r w:rsidRPr="004D7EA9">
        <w:t>podziału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stanowią</w:t>
      </w:r>
      <w:r>
        <w:t xml:space="preserve"> </w:t>
      </w:r>
      <w:r w:rsidRPr="004D7EA9">
        <w:t>integralną</w:t>
      </w:r>
      <w:r>
        <w:t xml:space="preserve"> </w:t>
      </w:r>
      <w:r w:rsidRPr="004D7EA9">
        <w:t>część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Linie</w:t>
      </w:r>
      <w:r>
        <w:t xml:space="preserve"> </w:t>
      </w:r>
      <w:r w:rsidRPr="004D7EA9">
        <w:t>rozgraniczające</w:t>
      </w:r>
      <w:r>
        <w:t xml:space="preserve"> </w:t>
      </w:r>
      <w:r w:rsidRPr="004D7EA9">
        <w:t>teren</w:t>
      </w:r>
      <w:r>
        <w:t xml:space="preserve"> </w:t>
      </w:r>
      <w:r w:rsidRPr="004D7EA9">
        <w:t>ustalone</w:t>
      </w:r>
      <w:r>
        <w:t xml:space="preserve"> </w:t>
      </w:r>
      <w:r w:rsidRPr="004D7EA9">
        <w:t>decyzją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</w:t>
      </w:r>
      <w:r w:rsidRPr="004D7EA9">
        <w:t>e</w:t>
      </w:r>
      <w:r w:rsidRPr="004D7EA9">
        <w:t>syłowej</w:t>
      </w:r>
      <w:r>
        <w:t xml:space="preserve"> </w:t>
      </w:r>
      <w:r w:rsidRPr="004D7EA9">
        <w:t>stanowią</w:t>
      </w:r>
      <w:r>
        <w:t xml:space="preserve"> </w:t>
      </w:r>
      <w:r w:rsidRPr="004D7EA9">
        <w:t>linie</w:t>
      </w:r>
      <w:r>
        <w:t xml:space="preserve"> </w:t>
      </w:r>
      <w:r w:rsidRPr="004D7EA9">
        <w:t>podziału</w:t>
      </w:r>
      <w:r>
        <w:t xml:space="preserve"> </w:t>
      </w:r>
      <w:r w:rsidRPr="004D7EA9">
        <w:t>nieruchomości.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5083F">
        <w:t>Z</w:t>
      </w:r>
      <w:r>
        <w:t> </w:t>
      </w:r>
      <w:r w:rsidRPr="0045083F">
        <w:t>dniem,</w:t>
      </w:r>
      <w:r>
        <w:t xml:space="preserve"> </w:t>
      </w:r>
      <w:r w:rsidRPr="0045083F">
        <w:t>w</w:t>
      </w:r>
      <w:r>
        <w:t> </w:t>
      </w:r>
      <w:r w:rsidRPr="0045083F">
        <w:t>którym</w:t>
      </w:r>
      <w:r>
        <w:t xml:space="preserve"> </w:t>
      </w:r>
      <w:r w:rsidRPr="0045083F">
        <w:t>decyzja</w:t>
      </w:r>
      <w:r>
        <w:t xml:space="preserve"> </w:t>
      </w:r>
      <w:r w:rsidRPr="0045083F">
        <w:t>o</w:t>
      </w:r>
      <w:r>
        <w:t> </w:t>
      </w:r>
      <w:r w:rsidRPr="0045083F">
        <w:t>ustaleniu</w:t>
      </w:r>
      <w:r>
        <w:t xml:space="preserve"> </w:t>
      </w:r>
      <w:r w:rsidRPr="0045083F">
        <w:t>lokalizacji</w:t>
      </w:r>
      <w:r>
        <w:t xml:space="preserve"> </w:t>
      </w:r>
      <w:r w:rsidRPr="0045083F">
        <w:t>strategicznej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sieci</w:t>
      </w:r>
      <w:r>
        <w:t xml:space="preserve"> </w:t>
      </w:r>
      <w:r w:rsidRPr="0045083F">
        <w:t>przesyłowej</w:t>
      </w:r>
      <w:r>
        <w:t xml:space="preserve"> </w:t>
      </w:r>
      <w:r w:rsidRPr="0045083F">
        <w:t>stała</w:t>
      </w:r>
      <w:r>
        <w:t xml:space="preserve"> </w:t>
      </w:r>
      <w:r w:rsidRPr="0045083F">
        <w:t>się</w:t>
      </w:r>
      <w:r>
        <w:t xml:space="preserve"> </w:t>
      </w:r>
      <w:r w:rsidRPr="0045083F">
        <w:t>ostateczna,</w:t>
      </w:r>
      <w:r>
        <w:t xml:space="preserve"> </w:t>
      </w:r>
      <w:r w:rsidRPr="0045083F">
        <w:t>nieruchomości</w:t>
      </w:r>
      <w:r>
        <w:t xml:space="preserve"> </w:t>
      </w:r>
      <w:r w:rsidRPr="0045083F">
        <w:t>znajdujące</w:t>
      </w:r>
      <w:r>
        <w:t xml:space="preserve"> </w:t>
      </w:r>
      <w:r w:rsidRPr="0045083F">
        <w:t>się</w:t>
      </w:r>
      <w:r>
        <w:t xml:space="preserve"> </w:t>
      </w:r>
      <w:r w:rsidRPr="0045083F">
        <w:t>w</w:t>
      </w:r>
      <w:r>
        <w:t> </w:t>
      </w:r>
      <w:r w:rsidRPr="0045083F">
        <w:t>liniach</w:t>
      </w:r>
      <w:r>
        <w:t xml:space="preserve"> </w:t>
      </w:r>
      <w:r w:rsidRPr="0045083F">
        <w:t>rozgraniczających</w:t>
      </w:r>
      <w:r>
        <w:t xml:space="preserve"> </w:t>
      </w:r>
      <w:r w:rsidRPr="0045083F">
        <w:t>teren</w:t>
      </w:r>
      <w:r>
        <w:t xml:space="preserve"> </w:t>
      </w:r>
      <w:r w:rsidRPr="0045083F">
        <w:t>tej</w:t>
      </w:r>
      <w:r>
        <w:t xml:space="preserve"> </w:t>
      </w:r>
      <w:r w:rsidRPr="0045083F">
        <w:t>inwestycji</w:t>
      </w:r>
      <w:r>
        <w:t xml:space="preserve"> </w:t>
      </w:r>
      <w:r w:rsidRPr="0045083F">
        <w:t>w</w:t>
      </w:r>
      <w:r>
        <w:t> </w:t>
      </w:r>
      <w:r w:rsidRPr="0045083F">
        <w:t>zakresie</w:t>
      </w:r>
      <w:r>
        <w:t xml:space="preserve"> </w:t>
      </w:r>
      <w:r w:rsidRPr="0045083F">
        <w:t>określonym</w:t>
      </w:r>
      <w:r>
        <w:t xml:space="preserve"> </w:t>
      </w:r>
      <w:r w:rsidRPr="0045083F">
        <w:t>w</w:t>
      </w:r>
      <w:r>
        <w:t> art. </w:t>
      </w:r>
      <w:r w:rsidRPr="0045083F">
        <w:t>8</w:t>
      </w:r>
      <w:r>
        <w:t xml:space="preserve"> ust. </w:t>
      </w:r>
      <w:r w:rsidRPr="0045083F">
        <w:t>1</w:t>
      </w:r>
      <w:r>
        <w:t xml:space="preserve"> pkt </w:t>
      </w:r>
      <w:r w:rsidRPr="0045083F">
        <w:t>7,</w:t>
      </w:r>
      <w:r>
        <w:t xml:space="preserve"> </w:t>
      </w:r>
      <w:r w:rsidRPr="0045083F">
        <w:t>stają</w:t>
      </w:r>
      <w:r>
        <w:t xml:space="preserve"> </w:t>
      </w:r>
      <w:r w:rsidRPr="0045083F">
        <w:t>się</w:t>
      </w:r>
      <w:r>
        <w:t xml:space="preserve"> </w:t>
      </w:r>
      <w:r w:rsidRPr="0045083F">
        <w:t>z</w:t>
      </w:r>
      <w:r>
        <w:t> </w:t>
      </w:r>
      <w:r w:rsidRPr="0045083F">
        <w:t>mocy</w:t>
      </w:r>
      <w:r>
        <w:t xml:space="preserve"> </w:t>
      </w:r>
      <w:r w:rsidRPr="0045083F">
        <w:t>prawa</w:t>
      </w:r>
      <w:r>
        <w:t xml:space="preserve"> </w:t>
      </w:r>
      <w:r w:rsidRPr="0045083F">
        <w:t>własnością</w:t>
      </w:r>
      <w:r>
        <w:t xml:space="preserve"> </w:t>
      </w:r>
      <w:r w:rsidRPr="0045083F">
        <w:t>Skarbu</w:t>
      </w:r>
      <w:r>
        <w:t xml:space="preserve"> </w:t>
      </w:r>
      <w:r w:rsidRPr="0045083F">
        <w:t>Państwa,</w:t>
      </w:r>
      <w:r>
        <w:t xml:space="preserve"> </w:t>
      </w:r>
      <w:r w:rsidRPr="0045083F">
        <w:t>za</w:t>
      </w:r>
      <w:r>
        <w:t xml:space="preserve"> </w:t>
      </w:r>
      <w:r w:rsidRPr="0045083F">
        <w:t>odszkodowaniem.</w:t>
      </w:r>
    </w:p>
    <w:p w:rsidR="00C0364F" w:rsidRPr="004D7EA9" w:rsidRDefault="00C0364F" w:rsidP="00C0364F">
      <w:pPr>
        <w:pStyle w:val="USTustnpkodeksu"/>
      </w:pPr>
      <w:r w:rsidRPr="004D7EA9">
        <w:lastRenderedPageBreak/>
        <w:t>4.</w:t>
      </w:r>
      <w:r>
        <w:t> </w:t>
      </w:r>
      <w:r w:rsidRPr="004D7EA9">
        <w:t>Jeżeli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3,</w:t>
      </w:r>
      <w:r>
        <w:t xml:space="preserve"> </w:t>
      </w:r>
      <w:r w:rsidRPr="004D7EA9">
        <w:t>zostały</w:t>
      </w:r>
      <w:r>
        <w:t xml:space="preserve"> </w:t>
      </w:r>
      <w:r w:rsidRPr="004D7EA9">
        <w:t>oddane</w:t>
      </w:r>
      <w:r>
        <w:t xml:space="preserve"> </w:t>
      </w:r>
      <w:r w:rsidRPr="004D7EA9">
        <w:t>w</w:t>
      </w:r>
      <w:r>
        <w:t> </w:t>
      </w:r>
      <w:r w:rsidRPr="004D7EA9">
        <w:t>użytkowanie</w:t>
      </w:r>
      <w:r>
        <w:t xml:space="preserve"> </w:t>
      </w:r>
      <w:r w:rsidRPr="004D7EA9">
        <w:t>wieczyste,</w:t>
      </w:r>
      <w:r>
        <w:t xml:space="preserve"> </w:t>
      </w:r>
      <w:r w:rsidRPr="004D7EA9">
        <w:t>prawo</w:t>
      </w:r>
      <w:r>
        <w:t xml:space="preserve"> </w:t>
      </w:r>
      <w:r w:rsidRPr="004D7EA9">
        <w:t>to</w:t>
      </w:r>
      <w:r>
        <w:t xml:space="preserve"> </w:t>
      </w:r>
      <w:r w:rsidRPr="004D7EA9">
        <w:t>wygasa</w:t>
      </w:r>
      <w:r>
        <w:t xml:space="preserve"> </w:t>
      </w:r>
      <w:r w:rsidRPr="004D7EA9">
        <w:t>za</w:t>
      </w:r>
      <w:r>
        <w:t xml:space="preserve"> </w:t>
      </w:r>
      <w:r w:rsidRPr="004D7EA9">
        <w:t>o</w:t>
      </w:r>
      <w:r w:rsidRPr="004D7EA9">
        <w:t>d</w:t>
      </w:r>
      <w:r w:rsidRPr="004D7EA9">
        <w:t>szkodowaniem</w:t>
      </w:r>
      <w:r>
        <w:t xml:space="preserve"> </w:t>
      </w:r>
      <w:r w:rsidRPr="004D7EA9">
        <w:t>z</w:t>
      </w:r>
      <w:r>
        <w:t> </w:t>
      </w:r>
      <w:r w:rsidRPr="004D7EA9">
        <w:t>dniem,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stała</w:t>
      </w:r>
      <w:r>
        <w:t xml:space="preserve"> </w:t>
      </w:r>
      <w:r w:rsidRPr="004D7EA9">
        <w:t>się</w:t>
      </w:r>
      <w:r>
        <w:t xml:space="preserve"> </w:t>
      </w:r>
      <w:r w:rsidRPr="004D7EA9">
        <w:t>ostateczna.</w:t>
      </w:r>
    </w:p>
    <w:p w:rsidR="00C0364F" w:rsidRPr="004D7EA9" w:rsidRDefault="00C0364F" w:rsidP="00C0364F">
      <w:pPr>
        <w:pStyle w:val="USTustnpkodeksu"/>
      </w:pPr>
      <w:r w:rsidRPr="004D7EA9">
        <w:t>5.</w:t>
      </w:r>
      <w:r>
        <w:t> </w:t>
      </w:r>
      <w:r w:rsidRPr="004D7EA9">
        <w:t>Jeżeli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3,</w:t>
      </w:r>
      <w:r>
        <w:t xml:space="preserve"> </w:t>
      </w:r>
      <w:r w:rsidRPr="004D7EA9">
        <w:t>lub</w:t>
      </w:r>
      <w:r>
        <w:t xml:space="preserve"> </w:t>
      </w:r>
      <w:r w:rsidRPr="004D7EA9">
        <w:t>prawa</w:t>
      </w:r>
      <w:r>
        <w:t xml:space="preserve"> </w:t>
      </w:r>
      <w:r w:rsidRPr="004D7EA9">
        <w:t>użytkowania</w:t>
      </w:r>
      <w:r>
        <w:t xml:space="preserve"> </w:t>
      </w:r>
      <w:r w:rsidRPr="004D7EA9">
        <w:t>wieczystego</w:t>
      </w:r>
      <w:r>
        <w:t xml:space="preserve"> </w:t>
      </w:r>
      <w:r w:rsidRPr="004D7EA9">
        <w:t>tych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są</w:t>
      </w:r>
      <w:r>
        <w:t xml:space="preserve"> </w:t>
      </w:r>
      <w:r w:rsidRPr="004D7EA9">
        <w:t>obci</w:t>
      </w:r>
      <w:r w:rsidRPr="004D7EA9">
        <w:t>ą</w:t>
      </w:r>
      <w:r w:rsidRPr="004D7EA9">
        <w:t>żone</w:t>
      </w:r>
      <w:r>
        <w:t xml:space="preserve"> </w:t>
      </w:r>
      <w:r w:rsidRPr="004D7EA9">
        <w:t>ograniczonymi</w:t>
      </w:r>
      <w:r>
        <w:t xml:space="preserve"> </w:t>
      </w:r>
      <w:r w:rsidRPr="004D7EA9">
        <w:t>prawami</w:t>
      </w:r>
      <w:r>
        <w:t xml:space="preserve"> </w:t>
      </w:r>
      <w:r w:rsidRPr="004D7EA9">
        <w:t>rzeczowymi</w:t>
      </w:r>
      <w:r>
        <w:t xml:space="preserve"> </w:t>
      </w:r>
      <w:r w:rsidRPr="004D7EA9">
        <w:t>z</w:t>
      </w:r>
      <w:r>
        <w:t> </w:t>
      </w:r>
      <w:r w:rsidRPr="004D7EA9">
        <w:t>dniem,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stała</w:t>
      </w:r>
      <w:r>
        <w:t xml:space="preserve"> </w:t>
      </w:r>
      <w:r w:rsidRPr="004D7EA9">
        <w:t>się</w:t>
      </w:r>
      <w:r>
        <w:t xml:space="preserve"> </w:t>
      </w:r>
      <w:r w:rsidRPr="004D7EA9">
        <w:t>ostateczna,</w:t>
      </w:r>
      <w:r>
        <w:t xml:space="preserve"> </w:t>
      </w:r>
      <w:r w:rsidRPr="004D7EA9">
        <w:t>prawa</w:t>
      </w:r>
      <w:r>
        <w:t xml:space="preserve"> </w:t>
      </w:r>
      <w:r w:rsidRPr="004D7EA9">
        <w:t>te</w:t>
      </w:r>
      <w:r>
        <w:t xml:space="preserve"> </w:t>
      </w:r>
      <w:r w:rsidRPr="004D7EA9">
        <w:t>wygasają</w:t>
      </w:r>
      <w:r>
        <w:t xml:space="preserve"> </w:t>
      </w:r>
      <w:r w:rsidRPr="004D7EA9">
        <w:t>za</w:t>
      </w:r>
      <w:r>
        <w:t xml:space="preserve"> </w:t>
      </w:r>
      <w:r w:rsidRPr="004D7EA9">
        <w:t>odszkodowaniem.</w:t>
      </w:r>
    </w:p>
    <w:p w:rsidR="00C0364F" w:rsidRPr="004D7EA9" w:rsidRDefault="00C0364F" w:rsidP="00C0364F">
      <w:pPr>
        <w:pStyle w:val="USTustnpkodeksu"/>
      </w:pPr>
      <w:r w:rsidRPr="004D7EA9">
        <w:t>6.</w:t>
      </w:r>
      <w:r>
        <w:t> </w:t>
      </w:r>
      <w:r w:rsidRPr="004D7EA9">
        <w:t>Z</w:t>
      </w:r>
      <w:r>
        <w:t> </w:t>
      </w:r>
      <w:r w:rsidRPr="004D7EA9">
        <w:t>dniem</w:t>
      </w:r>
      <w:r>
        <w:t xml:space="preserve"> </w:t>
      </w:r>
      <w:r w:rsidRPr="004D7EA9">
        <w:t>wydania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inwestor</w:t>
      </w:r>
      <w:r>
        <w:t xml:space="preserve"> </w:t>
      </w:r>
      <w:r w:rsidRPr="004D7EA9">
        <w:t>uzyskuje</w:t>
      </w:r>
      <w:r>
        <w:t xml:space="preserve"> </w:t>
      </w:r>
      <w:r w:rsidRPr="004D7EA9">
        <w:t>prawo</w:t>
      </w:r>
      <w:r>
        <w:t xml:space="preserve"> </w:t>
      </w:r>
      <w:r w:rsidRPr="004D7EA9">
        <w:t>do</w:t>
      </w:r>
      <w:r>
        <w:t xml:space="preserve"> </w:t>
      </w:r>
      <w:r w:rsidRPr="004D7EA9">
        <w:t>dysponowania</w:t>
      </w:r>
      <w:r>
        <w:t xml:space="preserve"> </w:t>
      </w:r>
      <w:r w:rsidRPr="004D7EA9">
        <w:t>nieruchomościami,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8</w:t>
      </w:r>
      <w:r>
        <w:t xml:space="preserve"> ust. </w:t>
      </w:r>
      <w:r w:rsidRPr="004D7EA9">
        <w:t>1</w:t>
      </w:r>
      <w:r>
        <w:t xml:space="preserve"> pkt </w:t>
      </w:r>
      <w:r w:rsidRPr="004D7EA9">
        <w:t>7</w:t>
      </w:r>
      <w:r>
        <w:t xml:space="preserve"> i </w:t>
      </w:r>
      <w:r w:rsidRPr="004D7EA9">
        <w:t>8,</w:t>
      </w:r>
      <w:r>
        <w:t xml:space="preserve"> </w:t>
      </w:r>
      <w:r w:rsidRPr="004D7EA9">
        <w:t>na</w:t>
      </w:r>
      <w:r>
        <w:t xml:space="preserve"> </w:t>
      </w:r>
      <w:r w:rsidRPr="004D7EA9">
        <w:t>cele</w:t>
      </w:r>
      <w:r>
        <w:t xml:space="preserve"> </w:t>
      </w:r>
      <w:r w:rsidRPr="004D7EA9">
        <w:t>budowlane</w:t>
      </w:r>
      <w:r>
        <w:t xml:space="preserve"> </w:t>
      </w:r>
      <w:r w:rsidRPr="004D7EA9">
        <w:t>w</w:t>
      </w:r>
      <w:r>
        <w:t> </w:t>
      </w:r>
      <w:r w:rsidRPr="004D7EA9">
        <w:t>rozumieniu</w:t>
      </w:r>
      <w:r>
        <w:t xml:space="preserve"> 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7</w:t>
      </w:r>
      <w:r>
        <w:t> </w:t>
      </w:r>
      <w:r w:rsidRPr="0045083F">
        <w:t>lipca</w:t>
      </w:r>
      <w:r>
        <w:t xml:space="preserve"> </w:t>
      </w:r>
      <w:r w:rsidRPr="0045083F">
        <w:t>1994</w:t>
      </w:r>
      <w:r>
        <w:t> </w:t>
      </w:r>
      <w:r w:rsidRPr="0045083F">
        <w:t>r.</w:t>
      </w:r>
      <w:r>
        <w:t xml:space="preserve"> </w:t>
      </w:r>
      <w:r w:rsidRPr="0045083F">
        <w:t>–</w:t>
      </w:r>
      <w:r>
        <w:t xml:space="preserve"> </w:t>
      </w:r>
      <w:r w:rsidRPr="0045083F">
        <w:t>Prawo</w:t>
      </w:r>
      <w:r>
        <w:t xml:space="preserve"> </w:t>
      </w:r>
      <w:r w:rsidRPr="0045083F">
        <w:t>budowlane</w:t>
      </w:r>
      <w:r>
        <w:t xml:space="preserve">, </w:t>
      </w:r>
      <w:r w:rsidRPr="001765A2">
        <w:t>z</w:t>
      </w:r>
      <w:r>
        <w:t> </w:t>
      </w:r>
      <w:r w:rsidRPr="001765A2">
        <w:t>tym że rozpoczęcie robót budowlanych może nastąpić z</w:t>
      </w:r>
      <w:r>
        <w:t> </w:t>
      </w:r>
      <w:r w:rsidRPr="001765A2">
        <w:t>dniem, w którym decyzja o ustaleniu lokalizacji strategicznej inwestycji w zakresie sieci przesyłowej stała się ostateczna</w:t>
      </w:r>
      <w:r w:rsidRPr="004D7EA9">
        <w:t>.</w:t>
      </w:r>
    </w:p>
    <w:p w:rsidR="00C0364F" w:rsidRPr="004D7EA9" w:rsidRDefault="00C0364F" w:rsidP="00C0364F">
      <w:pPr>
        <w:pStyle w:val="USTustnpkodeksu"/>
      </w:pPr>
      <w:r w:rsidRPr="004D7EA9">
        <w:t>7.</w:t>
      </w:r>
      <w:r>
        <w:t> </w:t>
      </w:r>
      <w:r w:rsidRPr="0045083F">
        <w:t>Do</w:t>
      </w:r>
      <w:r>
        <w:t xml:space="preserve"> </w:t>
      </w:r>
      <w:r w:rsidRPr="0045083F">
        <w:t>ustalenia</w:t>
      </w:r>
      <w:r>
        <w:t xml:space="preserve"> </w:t>
      </w:r>
      <w:r w:rsidRPr="0045083F">
        <w:t>wysokości</w:t>
      </w:r>
      <w:r>
        <w:t xml:space="preserve"> </w:t>
      </w:r>
      <w:r w:rsidRPr="0045083F">
        <w:t>i</w:t>
      </w:r>
      <w:r>
        <w:t> </w:t>
      </w:r>
      <w:r w:rsidRPr="0045083F">
        <w:t>wypłacenia</w:t>
      </w:r>
      <w:r>
        <w:t xml:space="preserve"> </w:t>
      </w:r>
      <w:r w:rsidRPr="0045083F">
        <w:t>odszkodowania</w:t>
      </w:r>
      <w:r>
        <w:t xml:space="preserve"> </w:t>
      </w:r>
      <w:r w:rsidRPr="0045083F">
        <w:t>w</w:t>
      </w:r>
      <w:r>
        <w:t> </w:t>
      </w:r>
      <w:r w:rsidRPr="0045083F">
        <w:t>przypadkach,</w:t>
      </w:r>
      <w:r>
        <w:t xml:space="preserve"> </w:t>
      </w:r>
      <w:r w:rsidRPr="0045083F">
        <w:t>o</w:t>
      </w:r>
      <w:r>
        <w:t> </w:t>
      </w:r>
      <w:r w:rsidRPr="0045083F">
        <w:t>których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</w:t>
      </w:r>
      <w:r w:rsidRPr="0045083F">
        <w:t>3</w:t>
      </w:r>
      <w:r>
        <w:t>–</w:t>
      </w:r>
      <w:r w:rsidRPr="0045083F">
        <w:t>6,</w:t>
      </w:r>
      <w:r>
        <w:t xml:space="preserve"> </w:t>
      </w:r>
      <w:r w:rsidRPr="0045083F">
        <w:t>stosuje</w:t>
      </w:r>
      <w:r>
        <w:t xml:space="preserve"> </w:t>
      </w:r>
      <w:r w:rsidRPr="0045083F">
        <w:t>się</w:t>
      </w:r>
      <w:r>
        <w:t xml:space="preserve"> </w:t>
      </w:r>
      <w:r w:rsidRPr="0045083F">
        <w:t>o</w:t>
      </w:r>
      <w:r w:rsidRPr="0045083F">
        <w:t>d</w:t>
      </w:r>
      <w:r w:rsidRPr="0045083F">
        <w:t>powiednio</w:t>
      </w:r>
      <w:r>
        <w:t xml:space="preserve"> </w:t>
      </w:r>
      <w:r w:rsidRPr="0045083F">
        <w:t>przepisy</w:t>
      </w:r>
      <w:r>
        <w:t xml:space="preserve"> </w:t>
      </w:r>
      <w:r w:rsidRPr="0045083F">
        <w:t>o</w:t>
      </w:r>
      <w:r>
        <w:t> </w:t>
      </w:r>
      <w:r w:rsidRPr="0045083F">
        <w:t>gospodarce</w:t>
      </w:r>
      <w:r>
        <w:t xml:space="preserve"> </w:t>
      </w:r>
      <w:r w:rsidRPr="0045083F">
        <w:t>nieruchomościami,</w:t>
      </w:r>
      <w:r>
        <w:t xml:space="preserve"> </w:t>
      </w:r>
      <w:r w:rsidRPr="0045083F">
        <w:t>z</w:t>
      </w:r>
      <w:r>
        <w:t> </w:t>
      </w:r>
      <w:r w:rsidRPr="0045083F">
        <w:t>uwzględnieniem</w:t>
      </w:r>
      <w:r>
        <w:t xml:space="preserve"> art. </w:t>
      </w:r>
      <w:r w:rsidRPr="0045083F">
        <w:t>17.</w:t>
      </w:r>
    </w:p>
    <w:p w:rsidR="00C0364F" w:rsidRPr="004D7EA9" w:rsidRDefault="00C0364F" w:rsidP="00C0364F">
      <w:pPr>
        <w:pStyle w:val="USTustnpkodeksu"/>
      </w:pPr>
      <w:r w:rsidRPr="004D7EA9">
        <w:t>8.</w:t>
      </w:r>
      <w:r>
        <w:t xml:space="preserve">  </w:t>
      </w:r>
      <w:r w:rsidRPr="004D7EA9">
        <w:t>Jeżeli</w:t>
      </w:r>
      <w:r>
        <w:t xml:space="preserve"> </w:t>
      </w:r>
      <w:r w:rsidRPr="004D7EA9">
        <w:t>w</w:t>
      </w:r>
      <w:r>
        <w:t> </w:t>
      </w:r>
      <w:r w:rsidRPr="004D7EA9">
        <w:t>przypadku,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3,</w:t>
      </w:r>
      <w:r>
        <w:t xml:space="preserve"> </w:t>
      </w:r>
      <w:r w:rsidRPr="004D7EA9">
        <w:t>została</w:t>
      </w:r>
      <w:r>
        <w:t xml:space="preserve"> </w:t>
      </w:r>
      <w:r w:rsidRPr="004D7EA9">
        <w:t>przejęta</w:t>
      </w:r>
      <w:r>
        <w:t xml:space="preserve"> </w:t>
      </w:r>
      <w:r w:rsidRPr="004D7EA9">
        <w:t>część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a</w:t>
      </w:r>
      <w:r>
        <w:t> </w:t>
      </w:r>
      <w:r w:rsidRPr="004D7EA9">
        <w:t>pozostała</w:t>
      </w:r>
      <w:r>
        <w:t xml:space="preserve"> </w:t>
      </w:r>
      <w:r w:rsidRPr="004D7EA9">
        <w:t>część</w:t>
      </w:r>
      <w:r>
        <w:t xml:space="preserve"> </w:t>
      </w:r>
      <w:r w:rsidRPr="004D7EA9">
        <w:t>nie</w:t>
      </w:r>
      <w:r>
        <w:t xml:space="preserve"> </w:t>
      </w:r>
      <w:r w:rsidRPr="004D7EA9">
        <w:t>nadaje</w:t>
      </w:r>
      <w:r>
        <w:t xml:space="preserve"> </w:t>
      </w:r>
      <w:r w:rsidRPr="004D7EA9">
        <w:t>się</w:t>
      </w:r>
      <w:r>
        <w:t xml:space="preserve"> </w:t>
      </w:r>
      <w:r w:rsidRPr="004D7EA9">
        <w:t>do</w:t>
      </w:r>
      <w:r>
        <w:t xml:space="preserve"> </w:t>
      </w:r>
      <w:r w:rsidRPr="004D7EA9">
        <w:t>prawidłowego</w:t>
      </w:r>
      <w:r>
        <w:t xml:space="preserve"> </w:t>
      </w:r>
      <w:r w:rsidRPr="004D7EA9">
        <w:t>wykorzystania</w:t>
      </w:r>
      <w:r>
        <w:t xml:space="preserve"> </w:t>
      </w:r>
      <w:r w:rsidRPr="004D7EA9">
        <w:t>na</w:t>
      </w:r>
      <w:r>
        <w:t xml:space="preserve"> </w:t>
      </w:r>
      <w:r w:rsidRPr="004D7EA9">
        <w:t>dotychczasowe</w:t>
      </w:r>
      <w:r>
        <w:t xml:space="preserve"> </w:t>
      </w:r>
      <w:r w:rsidRPr="004D7EA9">
        <w:t>cele,</w:t>
      </w:r>
      <w:r>
        <w:t xml:space="preserve"> </w:t>
      </w:r>
      <w:r w:rsidRPr="004D7EA9">
        <w:t>wojewoda</w:t>
      </w:r>
      <w:r>
        <w:t xml:space="preserve"> </w:t>
      </w:r>
      <w:r w:rsidRPr="004D7EA9">
        <w:t>na</w:t>
      </w:r>
      <w:r>
        <w:t xml:space="preserve"> </w:t>
      </w:r>
      <w:r w:rsidRPr="004D7EA9">
        <w:t>żądanie</w:t>
      </w:r>
      <w:r>
        <w:t xml:space="preserve"> </w:t>
      </w:r>
      <w:r w:rsidRPr="004D7EA9">
        <w:t>dotychczasowego</w:t>
      </w:r>
      <w:r>
        <w:t xml:space="preserve"> </w:t>
      </w:r>
      <w:r w:rsidRPr="004D7EA9">
        <w:t>właściciela</w:t>
      </w:r>
      <w:r>
        <w:t xml:space="preserve"> </w:t>
      </w:r>
      <w:r w:rsidRPr="004D7EA9">
        <w:t>lub</w:t>
      </w:r>
      <w:r>
        <w:t xml:space="preserve"> </w:t>
      </w:r>
      <w:r w:rsidRPr="004D7EA9">
        <w:t>uży</w:t>
      </w:r>
      <w:r w:rsidRPr="004D7EA9">
        <w:t>t</w:t>
      </w:r>
      <w:r w:rsidRPr="004D7EA9">
        <w:t>kownika</w:t>
      </w:r>
      <w:r>
        <w:t xml:space="preserve"> </w:t>
      </w:r>
      <w:r w:rsidRPr="004D7EA9">
        <w:t>wieczystego</w:t>
      </w:r>
      <w:r>
        <w:t xml:space="preserve"> </w:t>
      </w:r>
      <w:r w:rsidRPr="004D7EA9">
        <w:t>nabywa</w:t>
      </w:r>
      <w:r>
        <w:t xml:space="preserve"> </w:t>
      </w:r>
      <w:r w:rsidRPr="004D7EA9">
        <w:t>w</w:t>
      </w:r>
      <w:r>
        <w:t> </w:t>
      </w:r>
      <w:r w:rsidRPr="004D7EA9">
        <w:t>imieniu</w:t>
      </w:r>
      <w:r>
        <w:t xml:space="preserve"> </w:t>
      </w:r>
      <w:r w:rsidRPr="004D7EA9">
        <w:t>i</w:t>
      </w:r>
      <w:r>
        <w:t> </w:t>
      </w:r>
      <w:r w:rsidRPr="004D7EA9">
        <w:t>na</w:t>
      </w:r>
      <w:r>
        <w:t xml:space="preserve"> </w:t>
      </w:r>
      <w:r w:rsidRPr="004D7EA9">
        <w:t>rzecz</w:t>
      </w:r>
      <w:r>
        <w:t xml:space="preserve"> </w:t>
      </w:r>
      <w:r w:rsidRPr="004D7EA9">
        <w:t>Skarbu</w:t>
      </w:r>
      <w:r>
        <w:t xml:space="preserve"> </w:t>
      </w:r>
      <w:r w:rsidRPr="004D7EA9">
        <w:t>Państwa</w:t>
      </w:r>
      <w:r>
        <w:t xml:space="preserve"> </w:t>
      </w:r>
      <w:r w:rsidRPr="004D7EA9">
        <w:t>tę</w:t>
      </w:r>
      <w:r>
        <w:t xml:space="preserve"> </w:t>
      </w:r>
      <w:r w:rsidRPr="004D7EA9">
        <w:t>część</w:t>
      </w:r>
      <w:r>
        <w:t xml:space="preserve"> </w:t>
      </w:r>
      <w:r w:rsidRPr="004D7EA9">
        <w:t>nieruchomości.</w:t>
      </w:r>
    </w:p>
    <w:p w:rsidR="00C0364F" w:rsidRPr="004D7EA9" w:rsidRDefault="00C0364F" w:rsidP="00C0364F">
      <w:pPr>
        <w:pStyle w:val="USTustnpkodeksu"/>
      </w:pPr>
      <w:r w:rsidRPr="004D7EA9">
        <w:t>9.</w:t>
      </w:r>
      <w:r>
        <w:t> </w:t>
      </w:r>
      <w:r w:rsidRPr="004D7EA9">
        <w:t>Nieruchomości</w:t>
      </w:r>
      <w:r>
        <w:t xml:space="preserve"> </w:t>
      </w:r>
      <w:r w:rsidRPr="004D7EA9">
        <w:t>nabyte</w:t>
      </w:r>
      <w:r>
        <w:t xml:space="preserve"> </w:t>
      </w:r>
      <w:r w:rsidRPr="004D7EA9">
        <w:t>przez</w:t>
      </w:r>
      <w:r>
        <w:t xml:space="preserve"> </w:t>
      </w:r>
      <w:r w:rsidRPr="004D7EA9">
        <w:t>Skarb</w:t>
      </w:r>
      <w:r>
        <w:t xml:space="preserve"> </w:t>
      </w:r>
      <w:r w:rsidRPr="004D7EA9">
        <w:t>Państwa,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3</w:t>
      </w:r>
      <w:r>
        <w:t xml:space="preserve"> i </w:t>
      </w:r>
      <w:r w:rsidRPr="004D7EA9">
        <w:t>8,</w:t>
      </w:r>
      <w:r>
        <w:t xml:space="preserve"> </w:t>
      </w:r>
      <w:r w:rsidRPr="004D7EA9">
        <w:t>nie</w:t>
      </w:r>
      <w:r>
        <w:t xml:space="preserve"> </w:t>
      </w:r>
      <w:r w:rsidRPr="004D7EA9">
        <w:t>mogą</w:t>
      </w:r>
      <w:r>
        <w:t xml:space="preserve"> </w:t>
      </w:r>
      <w:r w:rsidRPr="004D7EA9">
        <w:t>być</w:t>
      </w:r>
      <w:r>
        <w:t xml:space="preserve"> </w:t>
      </w:r>
      <w:r w:rsidRPr="004D7EA9">
        <w:t>przedmiotem</w:t>
      </w:r>
      <w:r>
        <w:t xml:space="preserve"> </w:t>
      </w:r>
      <w:r w:rsidRPr="004D7EA9">
        <w:t>obrotu</w:t>
      </w:r>
      <w:r>
        <w:t xml:space="preserve"> </w:t>
      </w:r>
      <w:r w:rsidRPr="004D7EA9">
        <w:t>w</w:t>
      </w:r>
      <w:r>
        <w:t> </w:t>
      </w:r>
      <w:r w:rsidRPr="004D7EA9">
        <w:t>rozumieniu</w:t>
      </w:r>
      <w:r>
        <w:t xml:space="preserve"> </w:t>
      </w:r>
      <w:r w:rsidRPr="004D7EA9">
        <w:t>przepisów</w:t>
      </w:r>
      <w:r>
        <w:t xml:space="preserve"> </w:t>
      </w:r>
      <w:r w:rsidRPr="004D7EA9">
        <w:t>o</w:t>
      </w:r>
      <w:r>
        <w:t> </w:t>
      </w:r>
      <w:r w:rsidRPr="004D7EA9">
        <w:t>gospodarce</w:t>
      </w:r>
      <w:r>
        <w:t xml:space="preserve"> </w:t>
      </w:r>
      <w:r w:rsidRPr="004D7EA9">
        <w:t>nieruchomościami,</w:t>
      </w:r>
      <w:r>
        <w:t xml:space="preserve"> </w:t>
      </w:r>
      <w:r w:rsidRPr="004D7EA9">
        <w:t>z</w:t>
      </w:r>
      <w:r>
        <w:t> </w:t>
      </w:r>
      <w:r w:rsidRPr="004D7EA9">
        <w:t>wyjątkiem</w:t>
      </w:r>
      <w:r>
        <w:t xml:space="preserve"> </w:t>
      </w:r>
      <w:r w:rsidRPr="004D7EA9">
        <w:t>sytuacji</w:t>
      </w:r>
      <w:r>
        <w:t xml:space="preserve"> </w:t>
      </w:r>
      <w:r w:rsidRPr="004D7EA9">
        <w:t>określonej</w:t>
      </w:r>
      <w:r>
        <w:t xml:space="preserve"> </w:t>
      </w:r>
      <w:r w:rsidRPr="004D7EA9">
        <w:t>w</w:t>
      </w:r>
      <w:r>
        <w:t> art. </w:t>
      </w:r>
      <w:r w:rsidRPr="004D7EA9">
        <w:t>23</w:t>
      </w:r>
      <w:r>
        <w:t xml:space="preserve"> ust. </w:t>
      </w:r>
      <w:r w:rsidRPr="004D7EA9">
        <w:t>2.</w:t>
      </w:r>
      <w:r>
        <w:t xml:space="preserve"> </w:t>
      </w:r>
      <w:r w:rsidRPr="004D7EA9">
        <w:t>Czynność</w:t>
      </w:r>
      <w:r>
        <w:t xml:space="preserve"> </w:t>
      </w:r>
      <w:r w:rsidRPr="004D7EA9">
        <w:t>prawna</w:t>
      </w:r>
      <w:r>
        <w:t xml:space="preserve"> </w:t>
      </w:r>
      <w:r w:rsidRPr="004D7EA9">
        <w:t>dokonana</w:t>
      </w:r>
      <w:r>
        <w:t xml:space="preserve"> </w:t>
      </w:r>
      <w:r w:rsidRPr="004D7EA9">
        <w:t>z</w:t>
      </w:r>
      <w:r>
        <w:t> </w:t>
      </w:r>
      <w:r w:rsidRPr="004D7EA9">
        <w:t>naruszeniem</w:t>
      </w:r>
      <w:r>
        <w:t xml:space="preserve"> </w:t>
      </w:r>
      <w:r w:rsidRPr="004D7EA9">
        <w:t>tego</w:t>
      </w:r>
      <w:r>
        <w:t xml:space="preserve"> </w:t>
      </w:r>
      <w:r w:rsidRPr="004D7EA9">
        <w:t>zakazu</w:t>
      </w:r>
      <w:r>
        <w:t xml:space="preserve"> </w:t>
      </w:r>
      <w:r w:rsidRPr="004D7EA9">
        <w:t>jest</w:t>
      </w:r>
      <w:r>
        <w:t xml:space="preserve"> </w:t>
      </w:r>
      <w:r w:rsidRPr="004D7EA9">
        <w:t>nieważna.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20.</w:t>
      </w:r>
      <w:r>
        <w:t> </w:t>
      </w:r>
      <w:r w:rsidRPr="004D7EA9">
        <w:t>1.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stanowi</w:t>
      </w:r>
      <w:r>
        <w:t xml:space="preserve"> </w:t>
      </w:r>
      <w:r w:rsidRPr="004D7EA9">
        <w:t>podstawę</w:t>
      </w:r>
      <w:r>
        <w:t xml:space="preserve"> </w:t>
      </w:r>
      <w:r w:rsidRPr="004D7EA9">
        <w:t>do</w:t>
      </w:r>
      <w:r>
        <w:t xml:space="preserve"> </w:t>
      </w:r>
      <w:r w:rsidRPr="004D7EA9">
        <w:t>wydania</w:t>
      </w:r>
      <w:r>
        <w:t xml:space="preserve"> </w:t>
      </w:r>
      <w:r w:rsidRPr="004D7EA9">
        <w:t>przez</w:t>
      </w:r>
      <w:r>
        <w:t xml:space="preserve"> </w:t>
      </w:r>
      <w:r w:rsidRPr="004D7EA9">
        <w:t>wojewodę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wygaśnięciu</w:t>
      </w:r>
      <w:r>
        <w:t xml:space="preserve"> </w:t>
      </w:r>
      <w:r w:rsidRPr="004D7EA9">
        <w:t>trwałego</w:t>
      </w:r>
      <w:r>
        <w:t xml:space="preserve"> </w:t>
      </w:r>
      <w:r w:rsidRPr="004D7EA9">
        <w:t>zarządu</w:t>
      </w:r>
      <w:r>
        <w:t xml:space="preserve"> </w:t>
      </w:r>
      <w:r w:rsidRPr="004D7EA9">
        <w:t>ustanowionego</w:t>
      </w:r>
      <w:r>
        <w:t xml:space="preserve"> </w:t>
      </w:r>
      <w:r w:rsidRPr="004D7EA9">
        <w:t>na</w:t>
      </w:r>
      <w:r>
        <w:t xml:space="preserve"> </w:t>
      </w:r>
      <w:r w:rsidRPr="004D7EA9">
        <w:t>nieruchomości,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19</w:t>
      </w:r>
      <w:r>
        <w:t xml:space="preserve"> ust. </w:t>
      </w:r>
      <w:r w:rsidRPr="004D7EA9">
        <w:t>3,</w:t>
      </w:r>
      <w:r>
        <w:t xml:space="preserve"> </w:t>
      </w:r>
      <w:r w:rsidRPr="004D7EA9">
        <w:t>stanowiącej</w:t>
      </w:r>
      <w:r>
        <w:t xml:space="preserve"> </w:t>
      </w:r>
      <w:r w:rsidRPr="004D7EA9">
        <w:t>własność</w:t>
      </w:r>
      <w:r>
        <w:t xml:space="preserve"> </w:t>
      </w:r>
      <w:r w:rsidRPr="004D7EA9">
        <w:t>Skarbu</w:t>
      </w:r>
      <w:r>
        <w:t xml:space="preserve"> </w:t>
      </w:r>
      <w:r w:rsidRPr="004D7EA9">
        <w:t>Państwa,</w:t>
      </w:r>
      <w:r>
        <w:t xml:space="preserve"> </w:t>
      </w:r>
      <w:r w:rsidRPr="004D7EA9">
        <w:t>lub</w:t>
      </w:r>
      <w:r>
        <w:t xml:space="preserve"> </w:t>
      </w:r>
      <w:r w:rsidRPr="004D7EA9">
        <w:t>zarządu</w:t>
      </w:r>
      <w:r>
        <w:t xml:space="preserve">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gruntów</w:t>
      </w:r>
      <w:r>
        <w:t xml:space="preserve"> </w:t>
      </w:r>
      <w:r w:rsidRPr="004D7EA9">
        <w:t>znajdujących</w:t>
      </w:r>
      <w:r>
        <w:t xml:space="preserve"> </w:t>
      </w:r>
      <w:r w:rsidRPr="004D7EA9">
        <w:t>się</w:t>
      </w:r>
      <w:r>
        <w:t xml:space="preserve"> </w:t>
      </w:r>
      <w:r w:rsidRPr="004D7EA9">
        <w:t>w</w:t>
      </w:r>
      <w:r>
        <w:t> </w:t>
      </w:r>
      <w:r w:rsidRPr="004D7EA9">
        <w:t>zarządzie</w:t>
      </w:r>
      <w:r>
        <w:t xml:space="preserve"> </w:t>
      </w:r>
      <w:r w:rsidRPr="004D7EA9">
        <w:t>Państwowego</w:t>
      </w:r>
      <w:r>
        <w:t xml:space="preserve"> </w:t>
      </w:r>
      <w:r w:rsidRPr="004D7EA9">
        <w:t>Gospodarstwa</w:t>
      </w:r>
      <w:r>
        <w:t xml:space="preserve"> </w:t>
      </w:r>
      <w:r w:rsidRPr="004D7EA9">
        <w:t>Leśnego</w:t>
      </w:r>
      <w:r>
        <w:t xml:space="preserve"> </w:t>
      </w:r>
      <w:r w:rsidRPr="004D7EA9">
        <w:t>Lasy</w:t>
      </w:r>
      <w:r>
        <w:t xml:space="preserve"> </w:t>
      </w:r>
      <w:r w:rsidRPr="004D7EA9">
        <w:t>Państwowe.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Jeżeli</w:t>
      </w:r>
      <w:r>
        <w:t xml:space="preserve"> </w:t>
      </w:r>
      <w:r w:rsidRPr="004D7EA9">
        <w:t>nieruchomość,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19</w:t>
      </w:r>
      <w:r>
        <w:t xml:space="preserve"> ust. </w:t>
      </w:r>
      <w:r w:rsidRPr="004D7EA9">
        <w:t>3,</w:t>
      </w:r>
      <w:r>
        <w:t xml:space="preserve"> </w:t>
      </w:r>
      <w:r w:rsidRPr="004D7EA9">
        <w:t>stanowiąca</w:t>
      </w:r>
      <w:r>
        <w:t xml:space="preserve"> </w:t>
      </w:r>
      <w:r w:rsidRPr="004D7EA9">
        <w:t>własność</w:t>
      </w:r>
      <w:r>
        <w:t xml:space="preserve"> </w:t>
      </w:r>
      <w:r w:rsidRPr="004D7EA9">
        <w:t>Skarbu</w:t>
      </w:r>
      <w:r>
        <w:t xml:space="preserve"> </w:t>
      </w:r>
      <w:r w:rsidRPr="004D7EA9">
        <w:t>Państwa</w:t>
      </w:r>
      <w:r>
        <w:t xml:space="preserve"> </w:t>
      </w:r>
      <w:r w:rsidRPr="004D7EA9">
        <w:t>została</w:t>
      </w:r>
      <w:r>
        <w:t xml:space="preserve"> </w:t>
      </w:r>
      <w:r w:rsidRPr="004D7EA9">
        <w:t>uprzednio</w:t>
      </w:r>
      <w:r>
        <w:t xml:space="preserve"> </w:t>
      </w:r>
      <w:r w:rsidRPr="004D7EA9">
        <w:t>w</w:t>
      </w:r>
      <w:r w:rsidRPr="004D7EA9">
        <w:t>y</w:t>
      </w:r>
      <w:r w:rsidRPr="004D7EA9">
        <w:t>dzierżawiona,</w:t>
      </w:r>
      <w:r>
        <w:t xml:space="preserve"> </w:t>
      </w:r>
      <w:r w:rsidRPr="004D7EA9">
        <w:t>wynajęta,</w:t>
      </w:r>
      <w:r>
        <w:t xml:space="preserve"> </w:t>
      </w:r>
      <w:r w:rsidRPr="004D7EA9">
        <w:t>użyczona</w:t>
      </w:r>
      <w:r>
        <w:t xml:space="preserve"> </w:t>
      </w:r>
      <w:r w:rsidRPr="004D7EA9">
        <w:t>lub</w:t>
      </w:r>
      <w:r>
        <w:t xml:space="preserve"> </w:t>
      </w:r>
      <w:r w:rsidRPr="004D7EA9">
        <w:t>oddana</w:t>
      </w:r>
      <w:r>
        <w:t xml:space="preserve"> </w:t>
      </w:r>
      <w:r w:rsidRPr="004D7EA9">
        <w:t>do</w:t>
      </w:r>
      <w:r>
        <w:t xml:space="preserve"> </w:t>
      </w:r>
      <w:r w:rsidRPr="004D7EA9">
        <w:t>używania</w:t>
      </w:r>
      <w:r>
        <w:t xml:space="preserve"> </w:t>
      </w:r>
      <w:r w:rsidRPr="004D7EA9">
        <w:t>osobie</w:t>
      </w:r>
      <w:r>
        <w:t xml:space="preserve"> </w:t>
      </w:r>
      <w:r w:rsidRPr="004D7EA9">
        <w:t>trzeciej,</w:t>
      </w:r>
      <w:r>
        <w:t xml:space="preserve"> </w:t>
      </w:r>
      <w:r w:rsidRPr="004D7EA9">
        <w:t>decyzja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stanowi</w:t>
      </w:r>
      <w:r>
        <w:t xml:space="preserve"> </w:t>
      </w:r>
      <w:r w:rsidRPr="004D7EA9">
        <w:t>podstawę</w:t>
      </w:r>
      <w:r>
        <w:t xml:space="preserve"> </w:t>
      </w:r>
      <w:r w:rsidRPr="004D7EA9">
        <w:t>do</w:t>
      </w:r>
      <w:r>
        <w:t xml:space="preserve"> </w:t>
      </w:r>
      <w:r w:rsidRPr="004D7EA9">
        <w:t>wypowiedzenia</w:t>
      </w:r>
      <w:r>
        <w:t xml:space="preserve"> </w:t>
      </w:r>
      <w:r w:rsidRPr="004D7EA9">
        <w:t>przez</w:t>
      </w:r>
      <w:r>
        <w:t xml:space="preserve"> </w:t>
      </w:r>
      <w:r w:rsidRPr="004D7EA9">
        <w:t>wojewodę</w:t>
      </w:r>
      <w:r>
        <w:t xml:space="preserve"> </w:t>
      </w:r>
      <w:r w:rsidRPr="004D7EA9">
        <w:t>umowy:</w:t>
      </w:r>
      <w:r>
        <w:t xml:space="preserve"> </w:t>
      </w:r>
      <w:r w:rsidRPr="004D7EA9">
        <w:t>dzierżawy,</w:t>
      </w:r>
      <w:r>
        <w:t xml:space="preserve"> </w:t>
      </w:r>
      <w:r w:rsidRPr="004D7EA9">
        <w:t>najmu,</w:t>
      </w:r>
      <w:r>
        <w:t xml:space="preserve"> </w:t>
      </w:r>
      <w:r w:rsidRPr="004D7EA9">
        <w:t>użyczenia</w:t>
      </w:r>
      <w:r>
        <w:t xml:space="preserve"> </w:t>
      </w:r>
      <w:r w:rsidRPr="004D7EA9">
        <w:t>lub</w:t>
      </w:r>
      <w:r>
        <w:t xml:space="preserve"> </w:t>
      </w:r>
      <w:r w:rsidRPr="004D7EA9">
        <w:t>oddania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tej</w:t>
      </w:r>
      <w:r>
        <w:t xml:space="preserve"> </w:t>
      </w:r>
      <w:r w:rsidRPr="004D7EA9">
        <w:t>do</w:t>
      </w:r>
      <w:r>
        <w:t xml:space="preserve"> </w:t>
      </w:r>
      <w:r w:rsidRPr="004D7EA9">
        <w:t>używania</w:t>
      </w:r>
      <w:r>
        <w:t xml:space="preserve"> </w:t>
      </w:r>
      <w:r w:rsidRPr="004D7EA9">
        <w:t>osobie</w:t>
      </w:r>
      <w:r>
        <w:t xml:space="preserve"> </w:t>
      </w:r>
      <w:r w:rsidRPr="004D7EA9">
        <w:t>trzeciej,</w:t>
      </w:r>
      <w:r>
        <w:t xml:space="preserve"> </w:t>
      </w:r>
      <w:r w:rsidRPr="004D7EA9">
        <w:t>ze</w:t>
      </w:r>
      <w:r>
        <w:t xml:space="preserve"> </w:t>
      </w:r>
      <w:r w:rsidRPr="004D7EA9">
        <w:t>skutkiem</w:t>
      </w:r>
      <w:r>
        <w:t xml:space="preserve"> </w:t>
      </w:r>
      <w:r w:rsidRPr="004D7EA9">
        <w:t>natychmiastowym.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Za</w:t>
      </w:r>
      <w:r>
        <w:t xml:space="preserve"> </w:t>
      </w:r>
      <w:r w:rsidRPr="004D7EA9">
        <w:t>straty</w:t>
      </w:r>
      <w:r>
        <w:t xml:space="preserve"> </w:t>
      </w:r>
      <w:r w:rsidRPr="004D7EA9">
        <w:t>poniesione</w:t>
      </w:r>
      <w:r>
        <w:t xml:space="preserve"> </w:t>
      </w:r>
      <w:r w:rsidRPr="004D7EA9">
        <w:t>na</w:t>
      </w:r>
      <w:r>
        <w:t xml:space="preserve"> </w:t>
      </w:r>
      <w:r w:rsidRPr="004D7EA9">
        <w:t>skutek</w:t>
      </w:r>
      <w:r>
        <w:t xml:space="preserve"> </w:t>
      </w:r>
      <w:r w:rsidRPr="004D7EA9">
        <w:t>rozwiązania</w:t>
      </w:r>
      <w:r>
        <w:t xml:space="preserve"> </w:t>
      </w:r>
      <w:r w:rsidRPr="004D7EA9">
        <w:t>przez</w:t>
      </w:r>
      <w:r>
        <w:t xml:space="preserve"> </w:t>
      </w:r>
      <w:r w:rsidRPr="004D7EA9">
        <w:t>wojewodę</w:t>
      </w:r>
      <w:r>
        <w:t xml:space="preserve"> </w:t>
      </w:r>
      <w:r w:rsidRPr="004D7EA9">
        <w:t>umowy,</w:t>
      </w:r>
      <w:r>
        <w:t xml:space="preserve"> </w:t>
      </w:r>
      <w:r w:rsidRPr="004D7EA9">
        <w:t>o</w:t>
      </w:r>
      <w:r>
        <w:t> </w:t>
      </w:r>
      <w:r w:rsidRPr="004D7EA9">
        <w:t>której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2,</w:t>
      </w:r>
      <w:r>
        <w:t xml:space="preserve"> </w:t>
      </w:r>
      <w:r w:rsidRPr="004D7EA9">
        <w:t>przysługuje</w:t>
      </w:r>
      <w:r>
        <w:t xml:space="preserve"> </w:t>
      </w:r>
      <w:r w:rsidRPr="004D7EA9">
        <w:t>odszk</w:t>
      </w:r>
      <w:r w:rsidRPr="004D7EA9">
        <w:t>o</w:t>
      </w:r>
      <w:r w:rsidRPr="004D7EA9">
        <w:t>dowanie</w:t>
      </w:r>
      <w:r>
        <w:t xml:space="preserve"> </w:t>
      </w:r>
      <w:r w:rsidRPr="004D7EA9">
        <w:t>od</w:t>
      </w:r>
      <w:r>
        <w:t xml:space="preserve"> </w:t>
      </w:r>
      <w:r w:rsidRPr="004D7EA9">
        <w:t>Skarbu</w:t>
      </w:r>
      <w:r>
        <w:t xml:space="preserve"> </w:t>
      </w:r>
      <w:r w:rsidRPr="004D7EA9">
        <w:t>Państwa.</w:t>
      </w:r>
    </w:p>
    <w:p w:rsidR="00C0364F" w:rsidRPr="00C36CA4" w:rsidRDefault="00C0364F" w:rsidP="00C0364F">
      <w:pPr>
        <w:pStyle w:val="ARTartustawynprozporzdzenia"/>
      </w:pPr>
      <w:r w:rsidRPr="00C0364F">
        <w:rPr>
          <w:rStyle w:val="Ppogrubienie"/>
        </w:rPr>
        <w:t>Art. 21.</w:t>
      </w:r>
      <w:r>
        <w:t> </w:t>
      </w:r>
      <w:r w:rsidRPr="00C36CA4">
        <w:t>1.</w:t>
      </w:r>
      <w:r>
        <w:t xml:space="preserve"> </w:t>
      </w:r>
      <w:r w:rsidRPr="00C36CA4">
        <w:t>Za</w:t>
      </w:r>
      <w:r>
        <w:t xml:space="preserve"> </w:t>
      </w:r>
      <w:r w:rsidRPr="00C36CA4">
        <w:t>nieruchomości,</w:t>
      </w:r>
      <w:r>
        <w:t xml:space="preserve"> </w:t>
      </w:r>
      <w:r w:rsidRPr="00C36CA4">
        <w:t>użytkowanie</w:t>
      </w:r>
      <w:r>
        <w:t xml:space="preserve"> </w:t>
      </w:r>
      <w:r w:rsidRPr="00C36CA4">
        <w:t>wieczyste</w:t>
      </w:r>
      <w:r>
        <w:t xml:space="preserve"> </w:t>
      </w:r>
      <w:r w:rsidRPr="00C36CA4">
        <w:t>oraz</w:t>
      </w:r>
      <w:r>
        <w:t xml:space="preserve"> </w:t>
      </w:r>
      <w:r w:rsidRPr="00C36CA4">
        <w:t>ograniczone</w:t>
      </w:r>
      <w:r>
        <w:t xml:space="preserve"> </w:t>
      </w:r>
      <w:r w:rsidRPr="00C36CA4">
        <w:t>prawa</w:t>
      </w:r>
      <w:r>
        <w:t xml:space="preserve"> </w:t>
      </w:r>
      <w:r w:rsidRPr="00C36CA4">
        <w:t>rzeczowe</w:t>
      </w:r>
      <w:r>
        <w:t xml:space="preserve"> </w:t>
      </w:r>
      <w:r w:rsidRPr="00C36CA4">
        <w:t>do</w:t>
      </w:r>
      <w:r>
        <w:t xml:space="preserve"> </w:t>
      </w:r>
      <w:r w:rsidRPr="00C36CA4">
        <w:t>nieruchomości,</w:t>
      </w:r>
      <w:r>
        <w:t xml:space="preserve"> </w:t>
      </w:r>
      <w:r w:rsidRPr="00C36CA4">
        <w:t>o</w:t>
      </w:r>
      <w:r>
        <w:t> </w:t>
      </w:r>
      <w:r w:rsidRPr="00C36CA4">
        <w:t>których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art. </w:t>
      </w:r>
      <w:r w:rsidRPr="00C36CA4">
        <w:t>19</w:t>
      </w:r>
      <w:r>
        <w:t xml:space="preserve"> ust. </w:t>
      </w:r>
      <w:r w:rsidRPr="00C36CA4">
        <w:t>3</w:t>
      </w:r>
      <w:r>
        <w:t>–</w:t>
      </w:r>
      <w:r w:rsidRPr="00C36CA4">
        <w:t>5,</w:t>
      </w:r>
      <w:r>
        <w:t xml:space="preserve"> </w:t>
      </w:r>
      <w:r w:rsidRPr="00C36CA4">
        <w:t>przysługuje</w:t>
      </w:r>
      <w:r>
        <w:t xml:space="preserve"> </w:t>
      </w:r>
      <w:r w:rsidRPr="00C36CA4">
        <w:t>odszkodowanie</w:t>
      </w:r>
      <w:r>
        <w:t xml:space="preserve"> </w:t>
      </w:r>
      <w:r w:rsidRPr="00C36CA4">
        <w:t>w</w:t>
      </w:r>
      <w:r>
        <w:t> </w:t>
      </w:r>
      <w:r w:rsidRPr="00C36CA4">
        <w:t>wysokości</w:t>
      </w:r>
      <w:r>
        <w:t xml:space="preserve"> </w:t>
      </w:r>
      <w:r w:rsidRPr="00C36CA4">
        <w:t>uzgodnionej</w:t>
      </w:r>
      <w:r>
        <w:t xml:space="preserve"> </w:t>
      </w:r>
      <w:r w:rsidRPr="00C36CA4">
        <w:t>w</w:t>
      </w:r>
      <w:r>
        <w:t> </w:t>
      </w:r>
      <w:r w:rsidRPr="00C36CA4">
        <w:t>wyniku</w:t>
      </w:r>
      <w:r>
        <w:t xml:space="preserve"> </w:t>
      </w:r>
      <w:r w:rsidRPr="00C36CA4">
        <w:t>rokowań</w:t>
      </w:r>
      <w:r>
        <w:t xml:space="preserve"> </w:t>
      </w:r>
      <w:r w:rsidRPr="00C36CA4">
        <w:t>pomiędzy</w:t>
      </w:r>
      <w:r>
        <w:t xml:space="preserve"> </w:t>
      </w:r>
      <w:r w:rsidRPr="00C36CA4">
        <w:t>wojewodą</w:t>
      </w:r>
      <w:r>
        <w:t xml:space="preserve"> </w:t>
      </w:r>
      <w:r w:rsidRPr="00C36CA4">
        <w:t>a</w:t>
      </w:r>
      <w:r>
        <w:t> </w:t>
      </w:r>
      <w:r w:rsidRPr="00C36CA4">
        <w:t>dotychczasowym</w:t>
      </w:r>
      <w:r>
        <w:t xml:space="preserve"> </w:t>
      </w:r>
      <w:r w:rsidRPr="00C36CA4">
        <w:t>właścicielem,</w:t>
      </w:r>
      <w:r>
        <w:t xml:space="preserve"> </w:t>
      </w:r>
      <w:r w:rsidRPr="00C36CA4">
        <w:t>użytkownikiem</w:t>
      </w:r>
      <w:r>
        <w:t xml:space="preserve"> </w:t>
      </w:r>
      <w:r w:rsidRPr="00C36CA4">
        <w:t>wieczystym</w:t>
      </w:r>
      <w:r>
        <w:t xml:space="preserve"> </w:t>
      </w:r>
      <w:r w:rsidRPr="00C36CA4">
        <w:t>lub</w:t>
      </w:r>
      <w:r>
        <w:t xml:space="preserve"> </w:t>
      </w:r>
      <w:r w:rsidRPr="00C36CA4">
        <w:t>osobą,</w:t>
      </w:r>
      <w:r>
        <w:t xml:space="preserve"> </w:t>
      </w:r>
      <w:r w:rsidRPr="00C36CA4">
        <w:t>której</w:t>
      </w:r>
      <w:r>
        <w:t xml:space="preserve"> </w:t>
      </w:r>
      <w:r w:rsidRPr="00C36CA4">
        <w:t>przysługuje</w:t>
      </w:r>
      <w:r>
        <w:t xml:space="preserve"> </w:t>
      </w:r>
      <w:r w:rsidRPr="00C36CA4">
        <w:t>ograniczone</w:t>
      </w:r>
      <w:r>
        <w:t xml:space="preserve"> </w:t>
      </w:r>
      <w:r w:rsidRPr="00C36CA4">
        <w:t>prawo</w:t>
      </w:r>
      <w:r>
        <w:t xml:space="preserve"> </w:t>
      </w:r>
      <w:r w:rsidRPr="00C36CA4">
        <w:t>rzeczowe</w:t>
      </w:r>
      <w:r>
        <w:t xml:space="preserve"> </w:t>
      </w:r>
      <w:r w:rsidRPr="00C36CA4">
        <w:t>do</w:t>
      </w:r>
      <w:r>
        <w:t xml:space="preserve"> </w:t>
      </w:r>
      <w:r w:rsidRPr="00C36CA4">
        <w:t>nieruchomości.</w:t>
      </w:r>
      <w:r>
        <w:t xml:space="preserve"> </w:t>
      </w:r>
      <w:r w:rsidRPr="00C36CA4">
        <w:t>Uzgodnienia</w:t>
      </w:r>
      <w:r>
        <w:t xml:space="preserve"> </w:t>
      </w:r>
      <w:r w:rsidRPr="00C36CA4">
        <w:t>dokonuje</w:t>
      </w:r>
      <w:r>
        <w:t xml:space="preserve"> </w:t>
      </w:r>
      <w:r w:rsidRPr="00C36CA4">
        <w:t>się</w:t>
      </w:r>
      <w:r>
        <w:t xml:space="preserve"> </w:t>
      </w:r>
      <w:r w:rsidRPr="00C36CA4">
        <w:t>w</w:t>
      </w:r>
      <w:r>
        <w:t> </w:t>
      </w:r>
      <w:r w:rsidRPr="00C36CA4">
        <w:t>formie</w:t>
      </w:r>
      <w:r>
        <w:t xml:space="preserve"> </w:t>
      </w:r>
      <w:r w:rsidRPr="00C36CA4">
        <w:t>pisemnej</w:t>
      </w:r>
      <w:r>
        <w:t xml:space="preserve"> </w:t>
      </w:r>
      <w:r w:rsidRPr="00C36CA4">
        <w:t>pod</w:t>
      </w:r>
      <w:r>
        <w:t xml:space="preserve"> </w:t>
      </w:r>
      <w:r w:rsidRPr="00C36CA4">
        <w:t>rygorem</w:t>
      </w:r>
      <w:r>
        <w:t xml:space="preserve"> </w:t>
      </w:r>
      <w:r w:rsidRPr="00C36CA4">
        <w:t>nieważności.</w:t>
      </w:r>
    </w:p>
    <w:p w:rsidR="00C0364F" w:rsidRPr="00C36CA4" w:rsidRDefault="00C0364F" w:rsidP="00C0364F">
      <w:pPr>
        <w:pStyle w:val="USTustnpkodeksu"/>
      </w:pPr>
      <w:r w:rsidRPr="00C36CA4">
        <w:t>2.</w:t>
      </w:r>
      <w:r>
        <w:t> </w:t>
      </w:r>
      <w:r w:rsidRPr="00C36CA4">
        <w:t>Jeśli</w:t>
      </w:r>
      <w:r>
        <w:t xml:space="preserve"> </w:t>
      </w:r>
      <w:r w:rsidRPr="00C36CA4">
        <w:t>w</w:t>
      </w:r>
      <w:r>
        <w:t> </w:t>
      </w:r>
      <w:r w:rsidRPr="00C36CA4">
        <w:t>terminie</w:t>
      </w:r>
      <w:r>
        <w:t xml:space="preserve"> </w:t>
      </w:r>
      <w:r w:rsidRPr="00C36CA4">
        <w:t>2</w:t>
      </w:r>
      <w:r>
        <w:t> </w:t>
      </w:r>
      <w:r w:rsidRPr="00C36CA4">
        <w:t>miesięcy</w:t>
      </w:r>
      <w:r>
        <w:t xml:space="preserve"> </w:t>
      </w:r>
      <w:r w:rsidRPr="00C36CA4">
        <w:t>od</w:t>
      </w:r>
      <w:r>
        <w:t xml:space="preserve"> </w:t>
      </w:r>
      <w:r w:rsidRPr="00C36CA4">
        <w:t>dnia,</w:t>
      </w:r>
      <w:r>
        <w:t xml:space="preserve"> </w:t>
      </w:r>
      <w:r w:rsidRPr="00C36CA4">
        <w:t>w</w:t>
      </w:r>
      <w:r>
        <w:t> </w:t>
      </w:r>
      <w:r w:rsidRPr="00C36CA4">
        <w:t>którym</w:t>
      </w:r>
      <w:r>
        <w:t xml:space="preserve"> </w:t>
      </w:r>
      <w:r w:rsidRPr="00C36CA4">
        <w:t>decyzja</w:t>
      </w:r>
      <w:r>
        <w:t xml:space="preserve"> </w:t>
      </w:r>
      <w:r w:rsidRPr="00C36CA4">
        <w:t>o</w:t>
      </w:r>
      <w:r>
        <w:t> </w:t>
      </w:r>
      <w:r w:rsidRPr="00C36CA4">
        <w:t>ustaleniu</w:t>
      </w:r>
      <w:r>
        <w:t xml:space="preserve"> </w:t>
      </w:r>
      <w:r w:rsidRPr="00C36CA4">
        <w:t>lokalizacji</w:t>
      </w:r>
      <w:r>
        <w:t xml:space="preserve"> </w:t>
      </w:r>
      <w:r w:rsidRPr="00C36CA4">
        <w:t>strategicznej</w:t>
      </w:r>
      <w:r>
        <w:t xml:space="preserve"> </w:t>
      </w:r>
      <w:r w:rsidRPr="00C36CA4">
        <w:t>inwestycji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</w:t>
      </w:r>
      <w:r>
        <w:t xml:space="preserve"> </w:t>
      </w:r>
      <w:r w:rsidRPr="00C36CA4">
        <w:t>stała</w:t>
      </w:r>
      <w:r>
        <w:t xml:space="preserve"> </w:t>
      </w:r>
      <w:r w:rsidRPr="00C36CA4">
        <w:t>się</w:t>
      </w:r>
      <w:r>
        <w:t xml:space="preserve"> </w:t>
      </w:r>
      <w:r w:rsidRPr="00C36CA4">
        <w:t>ostateczna,</w:t>
      </w:r>
      <w:r>
        <w:t xml:space="preserve"> </w:t>
      </w:r>
      <w:r w:rsidRPr="00C36CA4">
        <w:t>nie</w:t>
      </w:r>
      <w:r>
        <w:t xml:space="preserve"> </w:t>
      </w:r>
      <w:r w:rsidRPr="00C36CA4">
        <w:t>dojdzie</w:t>
      </w:r>
      <w:r>
        <w:t xml:space="preserve"> </w:t>
      </w:r>
      <w:r w:rsidRPr="00C36CA4">
        <w:t>do</w:t>
      </w:r>
      <w:r>
        <w:t xml:space="preserve"> </w:t>
      </w:r>
      <w:r w:rsidRPr="00C36CA4">
        <w:t>uzgodnienia,</w:t>
      </w:r>
      <w:r>
        <w:t xml:space="preserve"> </w:t>
      </w:r>
      <w:r w:rsidRPr="00C36CA4">
        <w:t>o</w:t>
      </w:r>
      <w:r>
        <w:t> </w:t>
      </w:r>
      <w:r w:rsidRPr="00C36CA4">
        <w:t>którym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1,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</w:t>
      </w:r>
      <w:r>
        <w:t xml:space="preserve"> </w:t>
      </w:r>
      <w:r w:rsidRPr="00C36CA4">
        <w:t>ustala</w:t>
      </w:r>
      <w:r>
        <w:t xml:space="preserve"> </w:t>
      </w:r>
      <w:r w:rsidRPr="00C36CA4">
        <w:t>wojewoda</w:t>
      </w:r>
      <w:r>
        <w:t xml:space="preserve"> </w:t>
      </w:r>
      <w:r w:rsidRPr="00C36CA4">
        <w:t>w</w:t>
      </w:r>
      <w:r>
        <w:t> </w:t>
      </w:r>
      <w:r w:rsidRPr="00C36CA4">
        <w:t>drodze</w:t>
      </w:r>
      <w:r>
        <w:t xml:space="preserve"> </w:t>
      </w:r>
      <w:r w:rsidRPr="00C36CA4">
        <w:t>decyzji.</w:t>
      </w:r>
    </w:p>
    <w:p w:rsidR="00C0364F" w:rsidRPr="00C36CA4" w:rsidRDefault="00C0364F" w:rsidP="00C0364F">
      <w:pPr>
        <w:pStyle w:val="USTustnpkodeksu"/>
      </w:pPr>
      <w:r w:rsidRPr="00C36CA4">
        <w:t>3.</w:t>
      </w:r>
      <w:r>
        <w:t> </w:t>
      </w:r>
      <w:r w:rsidRPr="00C36CA4">
        <w:t>Wysokość</w:t>
      </w:r>
      <w:r>
        <w:t xml:space="preserve"> </w:t>
      </w:r>
      <w:r w:rsidRPr="00C36CA4">
        <w:t>odszkodowania,</w:t>
      </w:r>
      <w:r>
        <w:t xml:space="preserve"> </w:t>
      </w:r>
      <w:r w:rsidRPr="00C36CA4">
        <w:t>o</w:t>
      </w:r>
      <w:r>
        <w:t> </w:t>
      </w:r>
      <w:r w:rsidRPr="00C36CA4">
        <w:t>którym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2,</w:t>
      </w:r>
      <w:r>
        <w:t xml:space="preserve"> </w:t>
      </w:r>
      <w:r w:rsidRPr="00C36CA4">
        <w:t>ustala</w:t>
      </w:r>
      <w:r>
        <w:t xml:space="preserve"> </w:t>
      </w:r>
      <w:r w:rsidRPr="00C36CA4">
        <w:t>się</w:t>
      </w:r>
      <w:r>
        <w:t xml:space="preserve"> </w:t>
      </w:r>
      <w:r w:rsidRPr="00C36CA4">
        <w:t>na</w:t>
      </w:r>
      <w:r>
        <w:t xml:space="preserve"> </w:t>
      </w:r>
      <w:r w:rsidRPr="00C36CA4">
        <w:t>podstawie</w:t>
      </w:r>
      <w:r>
        <w:t xml:space="preserve"> </w:t>
      </w:r>
      <w:r w:rsidRPr="00C36CA4">
        <w:t>operatu</w:t>
      </w:r>
      <w:r>
        <w:t xml:space="preserve"> </w:t>
      </w:r>
      <w:r w:rsidRPr="00C36CA4">
        <w:t>szacunkowego</w:t>
      </w:r>
      <w:r>
        <w:t xml:space="preserve"> </w:t>
      </w:r>
      <w:r w:rsidRPr="00C36CA4">
        <w:t>sporządzonego</w:t>
      </w:r>
      <w:r>
        <w:t xml:space="preserve"> </w:t>
      </w:r>
      <w:r w:rsidRPr="00C36CA4">
        <w:t>przez</w:t>
      </w:r>
      <w:r>
        <w:t xml:space="preserve"> </w:t>
      </w:r>
      <w:r w:rsidRPr="00C36CA4">
        <w:t>rzeczoznawcę</w:t>
      </w:r>
      <w:r>
        <w:t xml:space="preserve"> </w:t>
      </w:r>
      <w:r w:rsidRPr="00C36CA4">
        <w:t>majątkowego,</w:t>
      </w:r>
      <w:r>
        <w:t xml:space="preserve"> </w:t>
      </w:r>
      <w:r w:rsidRPr="00C36CA4">
        <w:t>według</w:t>
      </w:r>
      <w:r>
        <w:t xml:space="preserve"> </w:t>
      </w:r>
      <w:r w:rsidRPr="00C36CA4">
        <w:t>stanu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w</w:t>
      </w:r>
      <w:r>
        <w:t> </w:t>
      </w:r>
      <w:r w:rsidRPr="00C36CA4">
        <w:t>dniu</w:t>
      </w:r>
      <w:r>
        <w:t xml:space="preserve"> </w:t>
      </w:r>
      <w:r w:rsidRPr="00C36CA4">
        <w:t>wydania</w:t>
      </w:r>
      <w:r>
        <w:t xml:space="preserve"> </w:t>
      </w:r>
      <w:r w:rsidRPr="00C36CA4">
        <w:t>decyzji</w:t>
      </w:r>
      <w:r>
        <w:t xml:space="preserve"> </w:t>
      </w:r>
      <w:r w:rsidRPr="00C36CA4">
        <w:t>o</w:t>
      </w:r>
      <w:r>
        <w:t> </w:t>
      </w:r>
      <w:r w:rsidRPr="00C36CA4">
        <w:t>ustaleniu</w:t>
      </w:r>
      <w:r>
        <w:t xml:space="preserve"> </w:t>
      </w:r>
      <w:r w:rsidRPr="00C36CA4">
        <w:t>lokalizacji</w:t>
      </w:r>
      <w:r>
        <w:t xml:space="preserve"> </w:t>
      </w:r>
      <w:r w:rsidRPr="00C36CA4">
        <w:t>strategic</w:t>
      </w:r>
      <w:r w:rsidRPr="00C36CA4">
        <w:t>z</w:t>
      </w:r>
      <w:r w:rsidRPr="00C36CA4">
        <w:t>nej</w:t>
      </w:r>
      <w:r>
        <w:t xml:space="preserve"> </w:t>
      </w:r>
      <w:r w:rsidRPr="00C36CA4">
        <w:t>inwestycji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</w:t>
      </w:r>
      <w:r>
        <w:t xml:space="preserve"> </w:t>
      </w:r>
      <w:r w:rsidRPr="00C36CA4">
        <w:t>przez</w:t>
      </w:r>
      <w:r>
        <w:t xml:space="preserve"> </w:t>
      </w:r>
      <w:r w:rsidRPr="00C36CA4">
        <w:t>organ</w:t>
      </w:r>
      <w:r>
        <w:t xml:space="preserve"> </w:t>
      </w:r>
      <w:r w:rsidRPr="00C36CA4">
        <w:t>pierwszej</w:t>
      </w:r>
      <w:r>
        <w:t xml:space="preserve"> </w:t>
      </w:r>
      <w:r w:rsidRPr="00C36CA4">
        <w:t>instancji</w:t>
      </w:r>
      <w:r>
        <w:t xml:space="preserve"> </w:t>
      </w:r>
      <w:r w:rsidRPr="00C36CA4">
        <w:t>oraz</w:t>
      </w:r>
      <w:r>
        <w:t xml:space="preserve"> </w:t>
      </w:r>
      <w:r w:rsidRPr="00C36CA4">
        <w:t>według</w:t>
      </w:r>
      <w:r>
        <w:t xml:space="preserve"> </w:t>
      </w:r>
      <w:r w:rsidRPr="00C36CA4">
        <w:t>jej</w:t>
      </w:r>
      <w:r>
        <w:t xml:space="preserve"> </w:t>
      </w:r>
      <w:r w:rsidRPr="00C36CA4">
        <w:t>wartości</w:t>
      </w:r>
      <w:r>
        <w:t xml:space="preserve"> </w:t>
      </w:r>
      <w:r w:rsidRPr="00C36CA4">
        <w:t>w</w:t>
      </w:r>
      <w:r>
        <w:t> </w:t>
      </w:r>
      <w:r w:rsidRPr="00C36CA4">
        <w:t>dniu</w:t>
      </w:r>
      <w:r>
        <w:t xml:space="preserve"> </w:t>
      </w:r>
      <w:r w:rsidRPr="00C36CA4">
        <w:t>wydania</w:t>
      </w:r>
      <w:r>
        <w:t xml:space="preserve"> </w:t>
      </w:r>
      <w:r w:rsidRPr="00C36CA4">
        <w:t>dec</w:t>
      </w:r>
      <w:r w:rsidRPr="00C36CA4">
        <w:t>y</w:t>
      </w:r>
      <w:r w:rsidRPr="00C36CA4">
        <w:t>zji</w:t>
      </w:r>
      <w:r>
        <w:t xml:space="preserve"> </w:t>
      </w:r>
      <w:r w:rsidRPr="00C36CA4">
        <w:t>ustalającej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odszkodowania.</w:t>
      </w:r>
      <w:r>
        <w:t xml:space="preserve"> </w:t>
      </w:r>
      <w:r w:rsidRPr="00C36CA4">
        <w:t>Odszkodowanie</w:t>
      </w:r>
      <w:r>
        <w:t xml:space="preserve"> </w:t>
      </w:r>
      <w:r w:rsidRPr="00C36CA4">
        <w:t>podlega</w:t>
      </w:r>
      <w:r>
        <w:t xml:space="preserve"> </w:t>
      </w:r>
      <w:r w:rsidRPr="00C36CA4">
        <w:t>waloryzacji</w:t>
      </w:r>
      <w:r>
        <w:t xml:space="preserve"> </w:t>
      </w:r>
      <w:r w:rsidRPr="00C36CA4">
        <w:t>na</w:t>
      </w:r>
      <w:r>
        <w:t xml:space="preserve"> </w:t>
      </w:r>
      <w:r w:rsidRPr="00C36CA4">
        <w:t>dzień</w:t>
      </w:r>
      <w:r>
        <w:t xml:space="preserve"> </w:t>
      </w:r>
      <w:r w:rsidRPr="00C36CA4">
        <w:t>wypłaty,</w:t>
      </w:r>
      <w:r>
        <w:t xml:space="preserve"> </w:t>
      </w:r>
      <w:r w:rsidRPr="00C36CA4">
        <w:t>według</w:t>
      </w:r>
      <w:r>
        <w:t xml:space="preserve"> </w:t>
      </w:r>
      <w:r w:rsidRPr="00C36CA4">
        <w:t>zasad</w:t>
      </w:r>
      <w:r>
        <w:t xml:space="preserve"> </w:t>
      </w:r>
      <w:r w:rsidRPr="00C36CA4">
        <w:t>obowiąz</w:t>
      </w:r>
      <w:r w:rsidRPr="00C36CA4">
        <w:t>u</w:t>
      </w:r>
      <w:r w:rsidRPr="00C36CA4">
        <w:t>jących</w:t>
      </w:r>
      <w:r>
        <w:t xml:space="preserve"> </w:t>
      </w:r>
      <w:r w:rsidRPr="00C36CA4">
        <w:t>w</w:t>
      </w:r>
      <w:r>
        <w:t> </w:t>
      </w:r>
      <w:r w:rsidRPr="00C36CA4">
        <w:t>przypadku</w:t>
      </w:r>
      <w:r>
        <w:t xml:space="preserve"> </w:t>
      </w:r>
      <w:r w:rsidRPr="00C36CA4">
        <w:t>zwrotu</w:t>
      </w:r>
      <w:r>
        <w:t xml:space="preserve"> </w:t>
      </w:r>
      <w:r w:rsidRPr="00C36CA4">
        <w:t>wywłaszczonych</w:t>
      </w:r>
      <w:r>
        <w:t xml:space="preserve"> </w:t>
      </w:r>
      <w:r w:rsidRPr="00C36CA4">
        <w:t>nieruchomości.</w:t>
      </w:r>
    </w:p>
    <w:p w:rsidR="00C0364F" w:rsidRPr="00C36CA4" w:rsidRDefault="00C0364F" w:rsidP="00C0364F">
      <w:pPr>
        <w:pStyle w:val="USTustnpkodeksu"/>
      </w:pPr>
      <w:r w:rsidRPr="00C36CA4">
        <w:t>4.</w:t>
      </w:r>
      <w:r>
        <w:t> </w:t>
      </w:r>
      <w:r w:rsidRPr="00C36CA4">
        <w:t>W</w:t>
      </w:r>
      <w:r>
        <w:t> </w:t>
      </w:r>
      <w:r w:rsidRPr="00C36CA4">
        <w:t>przypadku,</w:t>
      </w:r>
      <w:r>
        <w:t xml:space="preserve"> </w:t>
      </w:r>
      <w:r w:rsidRPr="00C36CA4">
        <w:t>o</w:t>
      </w:r>
      <w:r>
        <w:t> </w:t>
      </w:r>
      <w:r w:rsidRPr="00C36CA4">
        <w:t>którym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art. </w:t>
      </w:r>
      <w:r w:rsidRPr="00C36CA4">
        <w:t>19</w:t>
      </w:r>
      <w:r>
        <w:t xml:space="preserve"> ust. </w:t>
      </w:r>
      <w:r w:rsidRPr="00C36CA4">
        <w:t>5,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</w:t>
      </w:r>
      <w:r>
        <w:t xml:space="preserve"> </w:t>
      </w:r>
      <w:r w:rsidRPr="00C36CA4">
        <w:t>przysługującego</w:t>
      </w:r>
      <w:r>
        <w:t xml:space="preserve"> </w:t>
      </w:r>
      <w:r w:rsidRPr="00C36CA4">
        <w:t>dotychczasowemu</w:t>
      </w:r>
      <w:r>
        <w:t xml:space="preserve"> </w:t>
      </w:r>
      <w:r w:rsidRPr="00C36CA4">
        <w:t>wł</w:t>
      </w:r>
      <w:r w:rsidRPr="00C36CA4">
        <w:t>a</w:t>
      </w:r>
      <w:r w:rsidRPr="00C36CA4">
        <w:t>ścicielowi</w:t>
      </w:r>
      <w:r>
        <w:t xml:space="preserve"> </w:t>
      </w:r>
      <w:r w:rsidRPr="00C36CA4">
        <w:t>lub</w:t>
      </w:r>
      <w:r>
        <w:t xml:space="preserve"> </w:t>
      </w:r>
      <w:r w:rsidRPr="00C36CA4">
        <w:t>użytkownikowi</w:t>
      </w:r>
      <w:r>
        <w:t xml:space="preserve"> </w:t>
      </w:r>
      <w:r w:rsidRPr="00C36CA4">
        <w:t>wieczystemu</w:t>
      </w:r>
      <w:r>
        <w:t xml:space="preserve"> </w:t>
      </w:r>
      <w:r w:rsidRPr="00C36CA4">
        <w:t>zmniejsza</w:t>
      </w:r>
      <w:r>
        <w:t xml:space="preserve"> </w:t>
      </w:r>
      <w:r w:rsidRPr="00C36CA4">
        <w:t>się</w:t>
      </w:r>
      <w:r>
        <w:t xml:space="preserve"> </w:t>
      </w:r>
      <w:r w:rsidRPr="00C36CA4">
        <w:t>o</w:t>
      </w:r>
      <w:r>
        <w:t> </w:t>
      </w:r>
      <w:r w:rsidRPr="00C36CA4">
        <w:t>kwotę</w:t>
      </w:r>
      <w:r>
        <w:t xml:space="preserve"> </w:t>
      </w:r>
      <w:r w:rsidRPr="00C36CA4">
        <w:t>równą</w:t>
      </w:r>
      <w:r>
        <w:t xml:space="preserve"> </w:t>
      </w:r>
      <w:r w:rsidRPr="00C36CA4">
        <w:t>wartości</w:t>
      </w:r>
      <w:r>
        <w:t xml:space="preserve"> </w:t>
      </w:r>
      <w:r w:rsidRPr="00C36CA4">
        <w:t>odszkodowania</w:t>
      </w:r>
      <w:r>
        <w:t xml:space="preserve"> </w:t>
      </w:r>
      <w:r w:rsidRPr="00C36CA4">
        <w:t>ustalonego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wygaśnięcia</w:t>
      </w:r>
      <w:r>
        <w:t xml:space="preserve"> </w:t>
      </w:r>
      <w:r w:rsidRPr="00C36CA4">
        <w:t>ograniczonych</w:t>
      </w:r>
      <w:r>
        <w:t xml:space="preserve"> </w:t>
      </w:r>
      <w:r w:rsidRPr="00C36CA4">
        <w:t>praw</w:t>
      </w:r>
      <w:r>
        <w:t xml:space="preserve"> </w:t>
      </w:r>
      <w:r w:rsidRPr="00C36CA4">
        <w:t>rzeczowych.</w:t>
      </w:r>
    </w:p>
    <w:p w:rsidR="00C0364F" w:rsidRPr="00C36CA4" w:rsidRDefault="00C0364F" w:rsidP="00C0364F">
      <w:pPr>
        <w:pStyle w:val="USTustnpkodeksu"/>
      </w:pPr>
      <w:r w:rsidRPr="00C36CA4">
        <w:t>5.</w:t>
      </w:r>
      <w:r>
        <w:t> </w:t>
      </w:r>
      <w:r w:rsidRPr="00C36CA4">
        <w:t>Suma</w:t>
      </w:r>
      <w:r>
        <w:t xml:space="preserve"> </w:t>
      </w:r>
      <w:r w:rsidRPr="00C36CA4">
        <w:t>wysokości</w:t>
      </w:r>
      <w:r>
        <w:t xml:space="preserve"> </w:t>
      </w:r>
      <w:r w:rsidRPr="00C36CA4">
        <w:t>odszkodowania</w:t>
      </w:r>
      <w:r>
        <w:t xml:space="preserve"> </w:t>
      </w:r>
      <w:r w:rsidRPr="00C36CA4">
        <w:t>przysługującego</w:t>
      </w:r>
      <w:r>
        <w:t xml:space="preserve"> </w:t>
      </w:r>
      <w:r w:rsidRPr="00C36CA4">
        <w:t>dotychczasowemu</w:t>
      </w:r>
      <w:r>
        <w:t xml:space="preserve"> </w:t>
      </w:r>
      <w:r w:rsidRPr="00C36CA4">
        <w:t>właścicielowi</w:t>
      </w:r>
      <w:r>
        <w:t xml:space="preserve"> </w:t>
      </w:r>
      <w:r w:rsidRPr="00C36CA4">
        <w:t>lub</w:t>
      </w:r>
      <w:r>
        <w:t xml:space="preserve"> </w:t>
      </w:r>
      <w:r w:rsidRPr="00C36CA4">
        <w:t>użytkownikowi</w:t>
      </w:r>
      <w:r>
        <w:t xml:space="preserve"> </w:t>
      </w:r>
      <w:r w:rsidRPr="00C36CA4">
        <w:t>wiecz</w:t>
      </w:r>
      <w:r w:rsidRPr="00C36CA4">
        <w:t>y</w:t>
      </w:r>
      <w:r w:rsidRPr="00C36CA4">
        <w:t>stemu,</w:t>
      </w:r>
      <w:r>
        <w:t xml:space="preserve"> </w:t>
      </w:r>
      <w:r w:rsidRPr="00C36CA4">
        <w:t>z</w:t>
      </w:r>
      <w:r>
        <w:t> </w:t>
      </w:r>
      <w:r w:rsidRPr="00C36CA4">
        <w:t>wyłączeniem</w:t>
      </w:r>
      <w:r>
        <w:t xml:space="preserve"> </w:t>
      </w:r>
      <w:r w:rsidRPr="00C36CA4">
        <w:t>kwot,</w:t>
      </w:r>
      <w:r>
        <w:t xml:space="preserve"> </w:t>
      </w:r>
      <w:r w:rsidRPr="00C36CA4">
        <w:t>o</w:t>
      </w:r>
      <w:r>
        <w:t> </w:t>
      </w:r>
      <w:r w:rsidRPr="00C36CA4">
        <w:t>których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8</w:t>
      </w:r>
      <w:r>
        <w:t xml:space="preserve"> i </w:t>
      </w:r>
      <w:r w:rsidRPr="00C36CA4">
        <w:t>9,</w:t>
      </w:r>
      <w:r>
        <w:t xml:space="preserve"> </w:t>
      </w:r>
      <w:r w:rsidRPr="00C36CA4">
        <w:t>oraz</w:t>
      </w:r>
      <w:r>
        <w:t xml:space="preserve"> </w:t>
      </w:r>
      <w:r w:rsidRPr="00C36CA4">
        <w:t>wysokości</w:t>
      </w:r>
      <w:r>
        <w:t xml:space="preserve"> </w:t>
      </w:r>
      <w:r w:rsidRPr="00C36CA4">
        <w:t>odszkodowania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wygaśnięcia</w:t>
      </w:r>
      <w:r>
        <w:t xml:space="preserve"> </w:t>
      </w:r>
      <w:r w:rsidRPr="00C36CA4">
        <w:t>ogranicz</w:t>
      </w:r>
      <w:r w:rsidRPr="00C36CA4">
        <w:t>o</w:t>
      </w:r>
      <w:r w:rsidRPr="00C36CA4">
        <w:t>nych</w:t>
      </w:r>
      <w:r>
        <w:t xml:space="preserve"> </w:t>
      </w:r>
      <w:r w:rsidRPr="00C36CA4">
        <w:t>praw</w:t>
      </w:r>
      <w:r>
        <w:t xml:space="preserve"> </w:t>
      </w:r>
      <w:r w:rsidRPr="00C36CA4">
        <w:t>rzeczowych,</w:t>
      </w:r>
      <w:r>
        <w:t xml:space="preserve"> </w:t>
      </w:r>
      <w:r w:rsidRPr="00C36CA4">
        <w:t>w</w:t>
      </w:r>
      <w:r>
        <w:t> </w:t>
      </w:r>
      <w:r w:rsidRPr="00C36CA4">
        <w:t>tym</w:t>
      </w:r>
      <w:r>
        <w:t xml:space="preserve"> </w:t>
      </w:r>
      <w:r w:rsidRPr="00C36CA4">
        <w:t>hipoteki,</w:t>
      </w:r>
      <w:r>
        <w:t xml:space="preserve"> </w:t>
      </w:r>
      <w:r w:rsidRPr="00C36CA4">
        <w:t>ustanowionych</w:t>
      </w:r>
      <w:r>
        <w:t xml:space="preserve"> </w:t>
      </w:r>
      <w:r w:rsidRPr="00C36CA4">
        <w:t>na</w:t>
      </w:r>
      <w:r>
        <w:t xml:space="preserve"> </w:t>
      </w:r>
      <w:r w:rsidRPr="00C36CA4">
        <w:t>tej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lub</w:t>
      </w:r>
      <w:r>
        <w:t xml:space="preserve"> </w:t>
      </w:r>
      <w:r w:rsidRPr="00C36CA4">
        <w:t>na</w:t>
      </w:r>
      <w:r>
        <w:t xml:space="preserve"> </w:t>
      </w:r>
      <w:r w:rsidRPr="00C36CA4">
        <w:t>prawie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</w:t>
      </w:r>
      <w:r>
        <w:t xml:space="preserve"> </w:t>
      </w:r>
      <w:r w:rsidRPr="00C36CA4">
        <w:t>nie</w:t>
      </w:r>
      <w:r>
        <w:t xml:space="preserve"> </w:t>
      </w:r>
      <w:r w:rsidRPr="00C36CA4">
        <w:t>może</w:t>
      </w:r>
      <w:r>
        <w:t xml:space="preserve"> </w:t>
      </w:r>
      <w:r w:rsidRPr="00C36CA4">
        <w:t>przekroczyć</w:t>
      </w:r>
      <w:r>
        <w:t xml:space="preserve"> </w:t>
      </w:r>
      <w:r w:rsidRPr="00C36CA4">
        <w:t>wartości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lub</w:t>
      </w:r>
      <w:r>
        <w:t xml:space="preserve"> </w:t>
      </w:r>
      <w:r w:rsidRPr="00C36CA4">
        <w:t>wartości</w:t>
      </w:r>
      <w:r>
        <w:t xml:space="preserve"> </w:t>
      </w:r>
      <w:r w:rsidRPr="00C36CA4">
        <w:t>prawa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wieczystego.</w:t>
      </w:r>
      <w:r>
        <w:t xml:space="preserve"> </w:t>
      </w:r>
      <w:r w:rsidRPr="00C36CA4">
        <w:t>Roszczenia</w:t>
      </w:r>
      <w:r>
        <w:t xml:space="preserve"> </w:t>
      </w:r>
      <w:r w:rsidRPr="00C36CA4">
        <w:t>osób</w:t>
      </w:r>
      <w:r>
        <w:t xml:space="preserve"> </w:t>
      </w:r>
      <w:r w:rsidRPr="00C36CA4">
        <w:t>uprawnionych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ograniczonych</w:t>
      </w:r>
      <w:r>
        <w:t xml:space="preserve"> </w:t>
      </w:r>
      <w:r w:rsidRPr="00C36CA4">
        <w:t>praw</w:t>
      </w:r>
      <w:r>
        <w:t xml:space="preserve"> </w:t>
      </w:r>
      <w:r w:rsidRPr="00C36CA4">
        <w:t>rzeczowych</w:t>
      </w:r>
      <w:r>
        <w:t xml:space="preserve"> </w:t>
      </w:r>
      <w:r w:rsidRPr="00C36CA4">
        <w:t>zaspokaja</w:t>
      </w:r>
      <w:r>
        <w:t xml:space="preserve"> </w:t>
      </w:r>
      <w:r w:rsidRPr="00C36CA4">
        <w:t>się</w:t>
      </w:r>
      <w:r>
        <w:t xml:space="preserve"> </w:t>
      </w:r>
      <w:r w:rsidRPr="00C36CA4">
        <w:t>według</w:t>
      </w:r>
      <w:r>
        <w:t xml:space="preserve"> </w:t>
      </w:r>
      <w:r w:rsidRPr="00C36CA4">
        <w:t>pierwszeństwa</w:t>
      </w:r>
      <w:r>
        <w:t xml:space="preserve"> </w:t>
      </w:r>
      <w:r w:rsidRPr="00C36CA4">
        <w:t>tych</w:t>
      </w:r>
      <w:r>
        <w:t xml:space="preserve"> </w:t>
      </w:r>
      <w:r w:rsidRPr="00C36CA4">
        <w:t>praw,</w:t>
      </w:r>
      <w:r>
        <w:t xml:space="preserve"> </w:t>
      </w:r>
      <w:r w:rsidRPr="00C36CA4">
        <w:t>ustalonego</w:t>
      </w:r>
      <w:r>
        <w:t xml:space="preserve"> </w:t>
      </w:r>
      <w:r w:rsidRPr="00C36CA4">
        <w:t>zgodnie</w:t>
      </w:r>
      <w:r>
        <w:t xml:space="preserve"> </w:t>
      </w:r>
      <w:r w:rsidRPr="00C36CA4">
        <w:t>z</w:t>
      </w:r>
      <w:r>
        <w:t> </w:t>
      </w:r>
      <w:r w:rsidRPr="00C36CA4">
        <w:t>odrębnymi</w:t>
      </w:r>
      <w:r>
        <w:t xml:space="preserve"> </w:t>
      </w:r>
      <w:r w:rsidRPr="00C36CA4">
        <w:t>przepisami.</w:t>
      </w:r>
    </w:p>
    <w:p w:rsidR="00C0364F" w:rsidRPr="00C36CA4" w:rsidRDefault="00C0364F" w:rsidP="00C0364F">
      <w:pPr>
        <w:pStyle w:val="USTustnpkodeksu"/>
      </w:pPr>
      <w:r w:rsidRPr="00C36CA4">
        <w:t>6.</w:t>
      </w:r>
      <w:r>
        <w:t> </w:t>
      </w:r>
      <w:r w:rsidRPr="00C36CA4">
        <w:t>Jeżeli</w:t>
      </w:r>
      <w:r>
        <w:t xml:space="preserve"> </w:t>
      </w:r>
      <w:r w:rsidRPr="00C36CA4">
        <w:t>na</w:t>
      </w:r>
      <w:r>
        <w:t xml:space="preserve"> </w:t>
      </w:r>
      <w:r w:rsidRPr="00C36CA4">
        <w:t>nieruchomościach,</w:t>
      </w:r>
      <w:r>
        <w:t xml:space="preserve"> </w:t>
      </w:r>
      <w:r w:rsidRPr="00C36CA4">
        <w:t>o</w:t>
      </w:r>
      <w:r>
        <w:t> </w:t>
      </w:r>
      <w:r w:rsidRPr="00C36CA4">
        <w:t>których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art. </w:t>
      </w:r>
      <w:r w:rsidRPr="00C36CA4">
        <w:t>19</w:t>
      </w:r>
      <w:r>
        <w:t xml:space="preserve"> ust. </w:t>
      </w:r>
      <w:r w:rsidRPr="00C36CA4">
        <w:t>3,</w:t>
      </w:r>
      <w:r>
        <w:t xml:space="preserve"> </w:t>
      </w:r>
      <w:r w:rsidRPr="00C36CA4">
        <w:t>lub</w:t>
      </w:r>
      <w:r>
        <w:t xml:space="preserve"> </w:t>
      </w:r>
      <w:r w:rsidRPr="00C36CA4">
        <w:t>na</w:t>
      </w:r>
      <w:r>
        <w:t xml:space="preserve"> </w:t>
      </w:r>
      <w:r w:rsidRPr="00C36CA4">
        <w:t>prawie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</w:t>
      </w:r>
      <w:r>
        <w:t xml:space="preserve"> </w:t>
      </w:r>
      <w:r w:rsidRPr="00C36CA4">
        <w:t>tych</w:t>
      </w:r>
      <w:r>
        <w:t xml:space="preserve"> </w:t>
      </w:r>
      <w:r w:rsidRPr="00C36CA4">
        <w:t>nier</w:t>
      </w:r>
      <w:r w:rsidRPr="00C36CA4">
        <w:t>u</w:t>
      </w:r>
      <w:r w:rsidRPr="00C36CA4">
        <w:t>chomości</w:t>
      </w:r>
      <w:r>
        <w:t xml:space="preserve"> </w:t>
      </w:r>
      <w:r w:rsidRPr="00C36CA4">
        <w:t>jest</w:t>
      </w:r>
      <w:r>
        <w:t xml:space="preserve"> </w:t>
      </w:r>
      <w:r w:rsidRPr="00C36CA4">
        <w:t>ustanowiona</w:t>
      </w:r>
      <w:r>
        <w:t xml:space="preserve"> </w:t>
      </w:r>
      <w:r w:rsidRPr="00C36CA4">
        <w:t>hipoteka,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wygaśnięcia</w:t>
      </w:r>
      <w:r>
        <w:t xml:space="preserve"> </w:t>
      </w:r>
      <w:r w:rsidRPr="00C36CA4">
        <w:t>hipoteki</w:t>
      </w:r>
      <w:r>
        <w:t xml:space="preserve"> </w:t>
      </w:r>
      <w:r w:rsidRPr="00C36CA4">
        <w:t>ustala</w:t>
      </w:r>
      <w:r>
        <w:t xml:space="preserve"> </w:t>
      </w:r>
      <w:r w:rsidRPr="00C36CA4">
        <w:t>się</w:t>
      </w:r>
      <w:r>
        <w:t xml:space="preserve"> </w:t>
      </w:r>
      <w:r w:rsidRPr="00C36CA4">
        <w:t>w</w:t>
      </w:r>
      <w:r>
        <w:t> </w:t>
      </w:r>
      <w:r w:rsidRPr="00C36CA4">
        <w:t>wysokości</w:t>
      </w:r>
      <w:r>
        <w:t xml:space="preserve"> </w:t>
      </w:r>
      <w:r w:rsidRPr="00C36CA4">
        <w:t>świadczenia</w:t>
      </w:r>
      <w:r>
        <w:t xml:space="preserve"> </w:t>
      </w:r>
      <w:r w:rsidRPr="00C36CA4">
        <w:t>głównego</w:t>
      </w:r>
      <w:r>
        <w:t xml:space="preserve"> </w:t>
      </w:r>
      <w:r w:rsidRPr="00C36CA4">
        <w:t>wierzytelności</w:t>
      </w:r>
      <w:r>
        <w:t xml:space="preserve"> </w:t>
      </w:r>
      <w:r w:rsidRPr="00C36CA4">
        <w:t>zabezpieczonej</w:t>
      </w:r>
      <w:r>
        <w:t xml:space="preserve"> </w:t>
      </w:r>
      <w:r w:rsidRPr="00C36CA4">
        <w:t>hipoteką</w:t>
      </w:r>
      <w:r>
        <w:t xml:space="preserve"> </w:t>
      </w:r>
      <w:r w:rsidRPr="00C36CA4">
        <w:t>w</w:t>
      </w:r>
      <w:r>
        <w:t> </w:t>
      </w:r>
      <w:r w:rsidRPr="00C36CA4">
        <w:t>zakresie,</w:t>
      </w:r>
      <w:r>
        <w:t xml:space="preserve"> </w:t>
      </w:r>
      <w:r w:rsidRPr="00C36CA4">
        <w:t>w</w:t>
      </w:r>
      <w:r>
        <w:t> </w:t>
      </w:r>
      <w:r w:rsidRPr="00C36CA4">
        <w:t>jakim</w:t>
      </w:r>
      <w:r>
        <w:t xml:space="preserve"> </w:t>
      </w:r>
      <w:r w:rsidRPr="00C36CA4">
        <w:t>wierzytelność</w:t>
      </w:r>
      <w:r>
        <w:t xml:space="preserve"> </w:t>
      </w:r>
      <w:r w:rsidRPr="00C36CA4">
        <w:t>ta</w:t>
      </w:r>
      <w:r>
        <w:t xml:space="preserve"> </w:t>
      </w:r>
      <w:r w:rsidRPr="00C36CA4">
        <w:t>nie</w:t>
      </w:r>
      <w:r>
        <w:t xml:space="preserve"> </w:t>
      </w:r>
      <w:r w:rsidRPr="00C36CA4">
        <w:t>wygasła,</w:t>
      </w:r>
      <w:r>
        <w:t xml:space="preserve"> </w:t>
      </w:r>
      <w:r w:rsidRPr="00C36CA4">
        <w:t>wraz</w:t>
      </w:r>
      <w:r>
        <w:t xml:space="preserve"> </w:t>
      </w:r>
      <w:r w:rsidRPr="00C36CA4">
        <w:lastRenderedPageBreak/>
        <w:t>z</w:t>
      </w:r>
      <w:r>
        <w:t> </w:t>
      </w:r>
      <w:r w:rsidRPr="00C36CA4">
        <w:t>odsetkami</w:t>
      </w:r>
      <w:r>
        <w:t xml:space="preserve"> </w:t>
      </w:r>
      <w:r w:rsidRPr="00C36CA4">
        <w:t>zabezpieczonymi</w:t>
      </w:r>
      <w:r>
        <w:t xml:space="preserve"> </w:t>
      </w:r>
      <w:r w:rsidRPr="00C36CA4">
        <w:t>tą</w:t>
      </w:r>
      <w:r>
        <w:t xml:space="preserve"> </w:t>
      </w:r>
      <w:r w:rsidRPr="00C36CA4">
        <w:t>hipoteką</w:t>
      </w:r>
      <w:r>
        <w:t xml:space="preserve"> </w:t>
      </w:r>
      <w:r w:rsidRPr="00C36CA4">
        <w:t>obliczonymi</w:t>
      </w:r>
      <w:r>
        <w:t xml:space="preserve"> </w:t>
      </w:r>
      <w:r w:rsidRPr="00C36CA4">
        <w:t>na</w:t>
      </w:r>
      <w:r>
        <w:t xml:space="preserve"> </w:t>
      </w:r>
      <w:r w:rsidRPr="00C36CA4">
        <w:t>dzień</w:t>
      </w:r>
      <w:r>
        <w:t xml:space="preserve"> </w:t>
      </w:r>
      <w:r w:rsidRPr="00C36CA4">
        <w:t>spłaty</w:t>
      </w:r>
      <w:r>
        <w:t xml:space="preserve"> </w:t>
      </w:r>
      <w:r w:rsidRPr="00C36CA4">
        <w:t>wierzyciela</w:t>
      </w:r>
      <w:r>
        <w:t xml:space="preserve"> </w:t>
      </w:r>
      <w:r w:rsidRPr="00C36CA4">
        <w:t>hipotecznego.</w:t>
      </w:r>
      <w:r>
        <w:t xml:space="preserve"> </w:t>
      </w:r>
      <w:r w:rsidRPr="00C36CA4">
        <w:t>Odszkodowanie</w:t>
      </w:r>
      <w:r>
        <w:t xml:space="preserve"> </w:t>
      </w:r>
      <w:r w:rsidRPr="00C36CA4">
        <w:t>to</w:t>
      </w:r>
      <w:r>
        <w:t xml:space="preserve"> </w:t>
      </w:r>
      <w:r w:rsidRPr="00C36CA4">
        <w:t>po</w:t>
      </w:r>
      <w:r w:rsidRPr="00C36CA4">
        <w:t>d</w:t>
      </w:r>
      <w:r w:rsidRPr="00C36CA4">
        <w:t>lega</w:t>
      </w:r>
      <w:r>
        <w:t xml:space="preserve"> </w:t>
      </w:r>
      <w:r w:rsidRPr="00C36CA4">
        <w:t>zaliczeniu</w:t>
      </w:r>
      <w:r>
        <w:t xml:space="preserve"> </w:t>
      </w:r>
      <w:r w:rsidRPr="00C36CA4">
        <w:t>na</w:t>
      </w:r>
      <w:r>
        <w:t xml:space="preserve"> </w:t>
      </w:r>
      <w:r w:rsidRPr="00C36CA4">
        <w:t>spłatę</w:t>
      </w:r>
      <w:r>
        <w:t xml:space="preserve"> </w:t>
      </w:r>
      <w:r w:rsidRPr="00C36CA4">
        <w:t>świadczenia</w:t>
      </w:r>
      <w:r>
        <w:t xml:space="preserve"> </w:t>
      </w:r>
      <w:r w:rsidRPr="00C36CA4">
        <w:t>głównego</w:t>
      </w:r>
      <w:r>
        <w:t xml:space="preserve"> </w:t>
      </w:r>
      <w:r w:rsidRPr="00C36CA4">
        <w:t>wierzytelności</w:t>
      </w:r>
      <w:r>
        <w:t xml:space="preserve"> </w:t>
      </w:r>
      <w:r w:rsidRPr="00C36CA4">
        <w:t>zabezpieczonej</w:t>
      </w:r>
      <w:r>
        <w:t xml:space="preserve"> </w:t>
      </w:r>
      <w:r w:rsidRPr="00C36CA4">
        <w:t>hipoteką</w:t>
      </w:r>
      <w:r>
        <w:t xml:space="preserve"> </w:t>
      </w:r>
      <w:r w:rsidRPr="00C36CA4">
        <w:t>wraz</w:t>
      </w:r>
      <w:r>
        <w:t xml:space="preserve"> </w:t>
      </w:r>
      <w:r w:rsidRPr="00C36CA4">
        <w:t>z</w:t>
      </w:r>
      <w:r>
        <w:t> </w:t>
      </w:r>
      <w:r w:rsidRPr="00C36CA4">
        <w:t>odsetkami.</w:t>
      </w:r>
    </w:p>
    <w:p w:rsidR="00C0364F" w:rsidRPr="00C36CA4" w:rsidRDefault="00C0364F" w:rsidP="00C0364F">
      <w:pPr>
        <w:pStyle w:val="USTustnpkodeksu"/>
      </w:pPr>
      <w:r w:rsidRPr="00C36CA4">
        <w:t>7.</w:t>
      </w:r>
      <w:r>
        <w:t> </w:t>
      </w:r>
      <w:r w:rsidRPr="00C36CA4">
        <w:t>Odszkodowanie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wygaśnięcia</w:t>
      </w:r>
      <w:r>
        <w:t xml:space="preserve"> </w:t>
      </w:r>
      <w:r w:rsidRPr="00C36CA4">
        <w:t>ograniczonych</w:t>
      </w:r>
      <w:r>
        <w:t xml:space="preserve"> </w:t>
      </w:r>
      <w:r w:rsidRPr="00C36CA4">
        <w:t>praw</w:t>
      </w:r>
      <w:r>
        <w:t xml:space="preserve"> </w:t>
      </w:r>
      <w:r w:rsidRPr="00C36CA4">
        <w:t>rzeczowych,</w:t>
      </w:r>
      <w:r>
        <w:t xml:space="preserve"> </w:t>
      </w:r>
      <w:r w:rsidRPr="00C36CA4">
        <w:t>w</w:t>
      </w:r>
      <w:r>
        <w:t> </w:t>
      </w:r>
      <w:r w:rsidRPr="00C36CA4">
        <w:t>tym</w:t>
      </w:r>
      <w:r>
        <w:t xml:space="preserve"> </w:t>
      </w:r>
      <w:r w:rsidRPr="00C36CA4">
        <w:t>hipoteki,</w:t>
      </w:r>
      <w:r>
        <w:t xml:space="preserve"> </w:t>
      </w:r>
      <w:r w:rsidRPr="00C36CA4">
        <w:t>wypłaca</w:t>
      </w:r>
      <w:r>
        <w:t xml:space="preserve"> </w:t>
      </w:r>
      <w:r w:rsidRPr="00C36CA4">
        <w:t>się</w:t>
      </w:r>
      <w:r>
        <w:t xml:space="preserve"> </w:t>
      </w:r>
      <w:r w:rsidRPr="00C36CA4">
        <w:t>osobom,</w:t>
      </w:r>
      <w:r>
        <w:t xml:space="preserve"> </w:t>
      </w:r>
      <w:r w:rsidRPr="00C36CA4">
        <w:t>kt</w:t>
      </w:r>
      <w:r w:rsidRPr="00C36CA4">
        <w:t>ó</w:t>
      </w:r>
      <w:r w:rsidRPr="00C36CA4">
        <w:t>rym</w:t>
      </w:r>
      <w:r>
        <w:t xml:space="preserve"> </w:t>
      </w:r>
      <w:r w:rsidRPr="00C36CA4">
        <w:t>te</w:t>
      </w:r>
      <w:r>
        <w:t xml:space="preserve"> </w:t>
      </w:r>
      <w:r w:rsidRPr="00C36CA4">
        <w:t>prawa</w:t>
      </w:r>
      <w:r>
        <w:t xml:space="preserve"> </w:t>
      </w:r>
      <w:r w:rsidRPr="00C36CA4">
        <w:t>przysługiwały.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wygaśnięcia</w:t>
      </w:r>
      <w:r>
        <w:t xml:space="preserve"> </w:t>
      </w:r>
      <w:r w:rsidRPr="00C36CA4">
        <w:t>ograniczonych</w:t>
      </w:r>
      <w:r>
        <w:t xml:space="preserve"> </w:t>
      </w:r>
      <w:r w:rsidRPr="00C36CA4">
        <w:t>praw</w:t>
      </w:r>
      <w:r>
        <w:t xml:space="preserve"> </w:t>
      </w:r>
      <w:r w:rsidRPr="00C36CA4">
        <w:t>rzeczowych</w:t>
      </w:r>
      <w:r>
        <w:t xml:space="preserve"> </w:t>
      </w:r>
      <w:r w:rsidRPr="00C36CA4">
        <w:t>nie</w:t>
      </w:r>
      <w:r>
        <w:t xml:space="preserve"> </w:t>
      </w:r>
      <w:r w:rsidRPr="00C36CA4">
        <w:t>może</w:t>
      </w:r>
      <w:r>
        <w:t xml:space="preserve"> </w:t>
      </w:r>
      <w:r w:rsidRPr="00C36CA4">
        <w:t>przekraczać</w:t>
      </w:r>
      <w:r>
        <w:t xml:space="preserve"> </w:t>
      </w:r>
      <w:r w:rsidRPr="00C36CA4">
        <w:t>wartości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ustalonej</w:t>
      </w:r>
      <w:r>
        <w:t xml:space="preserve"> </w:t>
      </w:r>
      <w:r w:rsidRPr="00C36CA4">
        <w:t>zgodnie</w:t>
      </w:r>
      <w:r>
        <w:t xml:space="preserve"> </w:t>
      </w:r>
      <w:r w:rsidRPr="00C36CA4">
        <w:t>z</w:t>
      </w:r>
      <w:r>
        <w:t> ust. </w:t>
      </w:r>
      <w:r w:rsidRPr="00C36CA4">
        <w:t>3.</w:t>
      </w:r>
    </w:p>
    <w:p w:rsidR="00C0364F" w:rsidRPr="00C36CA4" w:rsidRDefault="00C0364F" w:rsidP="00C0364F">
      <w:pPr>
        <w:pStyle w:val="USTustnpkodeksu"/>
      </w:pPr>
      <w:r w:rsidRPr="00C36CA4">
        <w:t>8.</w:t>
      </w:r>
      <w:r>
        <w:t> </w:t>
      </w:r>
      <w:r w:rsidRPr="00C36CA4">
        <w:t>Jeżeli</w:t>
      </w:r>
      <w:r>
        <w:t xml:space="preserve"> </w:t>
      </w:r>
      <w:r w:rsidRPr="00C36CA4">
        <w:t>dotychczasowy</w:t>
      </w:r>
      <w:r>
        <w:t xml:space="preserve"> </w:t>
      </w:r>
      <w:r w:rsidRPr="00C36CA4">
        <w:t>właściciel</w:t>
      </w:r>
      <w:r>
        <w:t xml:space="preserve"> </w:t>
      </w:r>
      <w:r w:rsidRPr="00C36CA4">
        <w:t>lub</w:t>
      </w:r>
      <w:r>
        <w:t xml:space="preserve"> </w:t>
      </w:r>
      <w:r w:rsidRPr="00C36CA4">
        <w:t>użytkownik</w:t>
      </w:r>
      <w:r>
        <w:t xml:space="preserve"> </w:t>
      </w:r>
      <w:r w:rsidRPr="00C36CA4">
        <w:t>wieczysty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objętej</w:t>
      </w:r>
      <w:r>
        <w:t xml:space="preserve"> </w:t>
      </w:r>
      <w:r w:rsidRPr="00C36CA4">
        <w:t>decyzją</w:t>
      </w:r>
      <w:r>
        <w:t xml:space="preserve"> </w:t>
      </w:r>
      <w:r w:rsidRPr="00C36CA4">
        <w:t>o</w:t>
      </w:r>
      <w:r>
        <w:t> </w:t>
      </w:r>
      <w:r w:rsidRPr="00C36CA4">
        <w:t>ustaleniu</w:t>
      </w:r>
      <w:r>
        <w:t xml:space="preserve"> </w:t>
      </w:r>
      <w:r w:rsidRPr="00C36CA4">
        <w:t>lokalizacji</w:t>
      </w:r>
      <w:r>
        <w:t xml:space="preserve"> </w:t>
      </w:r>
      <w:r w:rsidRPr="00C36CA4">
        <w:t>strategicznej</w:t>
      </w:r>
      <w:r>
        <w:t xml:space="preserve"> </w:t>
      </w:r>
      <w:r w:rsidRPr="00C36CA4">
        <w:t>inwestycji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</w:t>
      </w:r>
      <w:r>
        <w:t xml:space="preserve"> </w:t>
      </w:r>
      <w:r w:rsidRPr="00C36CA4">
        <w:t>wyda</w:t>
      </w:r>
      <w:r>
        <w:t xml:space="preserve"> </w:t>
      </w:r>
      <w:r w:rsidRPr="00C36CA4">
        <w:t>tę</w:t>
      </w:r>
      <w:r>
        <w:t xml:space="preserve"> </w:t>
      </w:r>
      <w:r w:rsidRPr="00C36CA4">
        <w:t>nieruchomość</w:t>
      </w:r>
      <w:r>
        <w:t xml:space="preserve"> </w:t>
      </w:r>
      <w:r w:rsidRPr="00C36CA4">
        <w:t>lub</w:t>
      </w:r>
      <w:r>
        <w:t xml:space="preserve"> </w:t>
      </w:r>
      <w:r w:rsidRPr="00C36CA4">
        <w:t>wyda</w:t>
      </w:r>
      <w:r>
        <w:t xml:space="preserve"> </w:t>
      </w:r>
      <w:r w:rsidRPr="00C36CA4">
        <w:t>nieruchomość</w:t>
      </w:r>
      <w:r>
        <w:t xml:space="preserve"> </w:t>
      </w:r>
      <w:r w:rsidRPr="00C36CA4">
        <w:t>i</w:t>
      </w:r>
      <w:r>
        <w:t> </w:t>
      </w:r>
      <w:r w:rsidRPr="00C36CA4">
        <w:t>opróżni</w:t>
      </w:r>
      <w:r>
        <w:t xml:space="preserve"> </w:t>
      </w:r>
      <w:r w:rsidRPr="00C36CA4">
        <w:t>lokal</w:t>
      </w:r>
      <w:r>
        <w:t xml:space="preserve"> </w:t>
      </w:r>
      <w:r w:rsidRPr="00C36CA4">
        <w:t>oraz</w:t>
      </w:r>
      <w:r>
        <w:t xml:space="preserve"> </w:t>
      </w:r>
      <w:r w:rsidRPr="00C36CA4">
        <w:t>inne</w:t>
      </w:r>
      <w:r>
        <w:t xml:space="preserve"> </w:t>
      </w:r>
      <w:r w:rsidRPr="00C36CA4">
        <w:t>pomieszczenia</w:t>
      </w:r>
      <w:r>
        <w:t xml:space="preserve"> </w:t>
      </w:r>
      <w:r w:rsidRPr="00C36CA4">
        <w:t>nie</w:t>
      </w:r>
      <w:r>
        <w:t xml:space="preserve"> </w:t>
      </w:r>
      <w:r w:rsidRPr="00C36CA4">
        <w:t>później,</w:t>
      </w:r>
      <w:r>
        <w:t xml:space="preserve"> </w:t>
      </w:r>
      <w:r w:rsidRPr="00C36CA4">
        <w:t>niż</w:t>
      </w:r>
      <w:r>
        <w:t xml:space="preserve"> </w:t>
      </w:r>
      <w:r w:rsidRPr="00C36CA4">
        <w:t>w</w:t>
      </w:r>
      <w:r>
        <w:t> </w:t>
      </w:r>
      <w:r w:rsidRPr="00C36CA4">
        <w:t>terminie</w:t>
      </w:r>
      <w:r>
        <w:t xml:space="preserve"> </w:t>
      </w:r>
      <w:r w:rsidRPr="00C36CA4">
        <w:t>28</w:t>
      </w:r>
      <w:r>
        <w:t> </w:t>
      </w:r>
      <w:r w:rsidRPr="00C36CA4">
        <w:t>dni</w:t>
      </w:r>
      <w:r>
        <w:t xml:space="preserve"> </w:t>
      </w:r>
      <w:r w:rsidRPr="00C36CA4">
        <w:t>od</w:t>
      </w:r>
      <w:r>
        <w:t xml:space="preserve"> </w:t>
      </w:r>
      <w:r w:rsidRPr="00C36CA4">
        <w:t>dnia</w:t>
      </w:r>
      <w:r>
        <w:t xml:space="preserve"> </w:t>
      </w:r>
      <w:r w:rsidRPr="00C36CA4">
        <w:t>otrzymania</w:t>
      </w:r>
      <w:r>
        <w:t xml:space="preserve"> </w:t>
      </w:r>
      <w:r w:rsidRPr="00C36CA4">
        <w:t>od</w:t>
      </w:r>
      <w:r>
        <w:t xml:space="preserve"> </w:t>
      </w:r>
      <w:r w:rsidRPr="00C36CA4">
        <w:t>inwestora</w:t>
      </w:r>
      <w:r>
        <w:t xml:space="preserve"> </w:t>
      </w:r>
      <w:r w:rsidRPr="00C36CA4">
        <w:t>wezwania</w:t>
      </w:r>
      <w:r>
        <w:t xml:space="preserve"> </w:t>
      </w:r>
      <w:r w:rsidRPr="00C36CA4">
        <w:t>do</w:t>
      </w:r>
      <w:r>
        <w:t xml:space="preserve"> </w:t>
      </w:r>
      <w:r w:rsidRPr="00C36CA4">
        <w:t>wydania</w:t>
      </w:r>
      <w:r>
        <w:t xml:space="preserve"> </w:t>
      </w:r>
      <w:r w:rsidRPr="00C36CA4">
        <w:t>nieruch</w:t>
      </w:r>
      <w:r w:rsidRPr="00C36CA4">
        <w:t>o</w:t>
      </w:r>
      <w:r w:rsidRPr="00C36CA4">
        <w:t>mości,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</w:t>
      </w:r>
      <w:r>
        <w:t xml:space="preserve"> </w:t>
      </w:r>
      <w:r w:rsidRPr="00C36CA4">
        <w:t>powiększa</w:t>
      </w:r>
      <w:r>
        <w:t xml:space="preserve"> </w:t>
      </w:r>
      <w:r w:rsidRPr="00C36CA4">
        <w:t>się</w:t>
      </w:r>
      <w:r>
        <w:t xml:space="preserve"> </w:t>
      </w:r>
      <w:r w:rsidRPr="00C36CA4">
        <w:t>o</w:t>
      </w:r>
      <w:r>
        <w:t> </w:t>
      </w:r>
      <w:r w:rsidRPr="00C36CA4">
        <w:t>kwotę</w:t>
      </w:r>
      <w:r>
        <w:t xml:space="preserve"> </w:t>
      </w:r>
      <w:r w:rsidRPr="00C36CA4">
        <w:t>równą</w:t>
      </w:r>
      <w:r>
        <w:t xml:space="preserve"> </w:t>
      </w:r>
      <w:r w:rsidRPr="00C36CA4">
        <w:t>5%</w:t>
      </w:r>
      <w:r>
        <w:t xml:space="preserve"> </w:t>
      </w:r>
      <w:r w:rsidRPr="00C36CA4">
        <w:t>wartości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lub</w:t>
      </w:r>
      <w:r>
        <w:t xml:space="preserve"> </w:t>
      </w:r>
      <w:r w:rsidRPr="00C36CA4">
        <w:t>wartości</w:t>
      </w:r>
      <w:r>
        <w:t xml:space="preserve"> </w:t>
      </w:r>
      <w:r w:rsidRPr="00C36CA4">
        <w:t>prawa</w:t>
      </w:r>
      <w:r>
        <w:t xml:space="preserve"> </w:t>
      </w:r>
      <w:r w:rsidRPr="00C36CA4">
        <w:t>użytkow</w:t>
      </w:r>
      <w:r w:rsidRPr="00C36CA4">
        <w:t>a</w:t>
      </w:r>
      <w:r w:rsidRPr="00C36CA4">
        <w:t>nia</w:t>
      </w:r>
      <w:r>
        <w:t xml:space="preserve"> </w:t>
      </w:r>
      <w:r w:rsidRPr="00C36CA4">
        <w:t>wieczystego,</w:t>
      </w:r>
      <w:r>
        <w:t xml:space="preserve"> </w:t>
      </w:r>
      <w:r w:rsidRPr="00C36CA4">
        <w:t>określonej</w:t>
      </w:r>
      <w:r>
        <w:t xml:space="preserve"> </w:t>
      </w:r>
      <w:r w:rsidRPr="00C36CA4">
        <w:t>w</w:t>
      </w:r>
      <w:r>
        <w:t> </w:t>
      </w:r>
      <w:r w:rsidRPr="00C36CA4">
        <w:t>operacie,</w:t>
      </w:r>
      <w:r>
        <w:t xml:space="preserve"> </w:t>
      </w:r>
      <w:r w:rsidRPr="00C36CA4">
        <w:t>o</w:t>
      </w:r>
      <w:r>
        <w:t> </w:t>
      </w:r>
      <w:r w:rsidRPr="00C36CA4">
        <w:t>którym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3.</w:t>
      </w:r>
    </w:p>
    <w:p w:rsidR="00C0364F" w:rsidRPr="00C36CA4" w:rsidRDefault="00C0364F" w:rsidP="00C0364F">
      <w:pPr>
        <w:pStyle w:val="USTustnpkodeksu"/>
      </w:pPr>
      <w:r w:rsidRPr="00C36CA4">
        <w:t>9.</w:t>
      </w:r>
      <w:r>
        <w:t> </w:t>
      </w:r>
      <w:r w:rsidRPr="00C36CA4">
        <w:t>W</w:t>
      </w:r>
      <w:r>
        <w:t> </w:t>
      </w:r>
      <w:r w:rsidRPr="00C36CA4">
        <w:t>przypadku</w:t>
      </w:r>
      <w:r>
        <w:t xml:space="preserve"> </w:t>
      </w:r>
      <w:r w:rsidRPr="00C36CA4">
        <w:t>gdy</w:t>
      </w:r>
      <w:r>
        <w:t xml:space="preserve"> </w:t>
      </w:r>
      <w:r w:rsidRPr="00C36CA4">
        <w:t>decyzja</w:t>
      </w:r>
      <w:r>
        <w:t xml:space="preserve"> </w:t>
      </w:r>
      <w:r w:rsidRPr="00C36CA4">
        <w:t>o</w:t>
      </w:r>
      <w:r>
        <w:t> </w:t>
      </w:r>
      <w:r w:rsidRPr="00C36CA4">
        <w:t>ustaleniu</w:t>
      </w:r>
      <w:r>
        <w:t xml:space="preserve"> </w:t>
      </w:r>
      <w:r w:rsidRPr="00C36CA4">
        <w:t>lokalizacji</w:t>
      </w:r>
      <w:r>
        <w:t xml:space="preserve"> </w:t>
      </w:r>
      <w:r w:rsidRPr="00C36CA4">
        <w:t>strategicznej</w:t>
      </w:r>
      <w:r>
        <w:t xml:space="preserve"> </w:t>
      </w:r>
      <w:r w:rsidRPr="00C36CA4">
        <w:t>inwestycji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</w:t>
      </w:r>
      <w:r>
        <w:t xml:space="preserve"> </w:t>
      </w:r>
      <w:r w:rsidRPr="00C36CA4">
        <w:t>dotyczy</w:t>
      </w:r>
      <w:r>
        <w:t xml:space="preserve"> </w:t>
      </w:r>
      <w:r w:rsidRPr="00C36CA4">
        <w:t>ni</w:t>
      </w:r>
      <w:r w:rsidRPr="00C36CA4">
        <w:t>e</w:t>
      </w:r>
      <w:r w:rsidRPr="00C36CA4">
        <w:t>ruchomości</w:t>
      </w:r>
      <w:r>
        <w:t xml:space="preserve"> </w:t>
      </w:r>
      <w:r w:rsidRPr="00C36CA4">
        <w:t>zabudowanej</w:t>
      </w:r>
      <w:r>
        <w:t xml:space="preserve"> </w:t>
      </w:r>
      <w:r w:rsidRPr="00C36CA4">
        <w:t>budynkiem</w:t>
      </w:r>
      <w:r>
        <w:t xml:space="preserve"> </w:t>
      </w:r>
      <w:r w:rsidRPr="00C36CA4">
        <w:t>mieszkalnym</w:t>
      </w:r>
      <w:r>
        <w:t xml:space="preserve"> </w:t>
      </w:r>
      <w:r w:rsidRPr="00C36CA4">
        <w:t>albo</w:t>
      </w:r>
      <w:r>
        <w:t xml:space="preserve"> </w:t>
      </w:r>
      <w:r w:rsidRPr="00C36CA4">
        <w:t>budynkiem,</w:t>
      </w:r>
      <w:r>
        <w:t xml:space="preserve"> </w:t>
      </w:r>
      <w:r w:rsidRPr="00C36CA4">
        <w:t>w</w:t>
      </w:r>
      <w:r>
        <w:t> </w:t>
      </w:r>
      <w:r w:rsidRPr="00C36CA4">
        <w:t>którym</w:t>
      </w:r>
      <w:r>
        <w:t xml:space="preserve"> </w:t>
      </w:r>
      <w:r w:rsidRPr="00C36CA4">
        <w:t>został</w:t>
      </w:r>
      <w:r>
        <w:t xml:space="preserve"> </w:t>
      </w:r>
      <w:r w:rsidRPr="00C36CA4">
        <w:t>wyodrębniony</w:t>
      </w:r>
      <w:r>
        <w:t xml:space="preserve"> </w:t>
      </w:r>
      <w:r w:rsidRPr="00C36CA4">
        <w:t>lokal</w:t>
      </w:r>
      <w:r>
        <w:t xml:space="preserve"> </w:t>
      </w:r>
      <w:r w:rsidRPr="00C36CA4">
        <w:t>mieszkalny,</w:t>
      </w:r>
      <w:r>
        <w:t xml:space="preserve"> </w:t>
      </w:r>
      <w:r w:rsidRPr="00C36CA4">
        <w:t>wysokość</w:t>
      </w:r>
      <w:r>
        <w:t xml:space="preserve"> </w:t>
      </w:r>
      <w:r w:rsidRPr="00C36CA4">
        <w:t>odszkodowania</w:t>
      </w:r>
      <w:r>
        <w:t xml:space="preserve"> </w:t>
      </w:r>
      <w:r w:rsidRPr="00C36CA4">
        <w:t>przysługującego</w:t>
      </w:r>
      <w:r>
        <w:t xml:space="preserve"> </w:t>
      </w:r>
      <w:r w:rsidRPr="00C36CA4">
        <w:t>dotychczasowemu</w:t>
      </w:r>
      <w:r>
        <w:t xml:space="preserve"> </w:t>
      </w:r>
      <w:r w:rsidRPr="00C36CA4">
        <w:t>właścicielowi</w:t>
      </w:r>
      <w:r>
        <w:t xml:space="preserve"> </w:t>
      </w:r>
      <w:r w:rsidRPr="00C36CA4">
        <w:t>lub</w:t>
      </w:r>
      <w:r>
        <w:t xml:space="preserve"> </w:t>
      </w:r>
      <w:r w:rsidRPr="00C36CA4">
        <w:t>użytkownikowi</w:t>
      </w:r>
      <w:r>
        <w:t xml:space="preserve"> </w:t>
      </w:r>
      <w:r w:rsidRPr="00C36CA4">
        <w:t>wieczystemu</w:t>
      </w:r>
      <w:r>
        <w:t xml:space="preserve"> </w:t>
      </w:r>
      <w:r w:rsidRPr="00C36CA4">
        <w:t>tej</w:t>
      </w:r>
      <w:r>
        <w:t xml:space="preserve"> </w:t>
      </w:r>
      <w:r w:rsidRPr="00C36CA4">
        <w:t>nier</w:t>
      </w:r>
      <w:r w:rsidRPr="00C36CA4">
        <w:t>u</w:t>
      </w:r>
      <w:r w:rsidRPr="00C36CA4">
        <w:t>chomości</w:t>
      </w:r>
      <w:r>
        <w:t xml:space="preserve"> </w:t>
      </w:r>
      <w:r w:rsidRPr="00C36CA4">
        <w:t>zamieszkałemu</w:t>
      </w:r>
      <w:r>
        <w:t xml:space="preserve"> </w:t>
      </w:r>
      <w:r w:rsidRPr="00C36CA4">
        <w:t>w</w:t>
      </w:r>
      <w:r>
        <w:t> </w:t>
      </w:r>
      <w:r w:rsidRPr="00C36CA4">
        <w:t>tym</w:t>
      </w:r>
      <w:r>
        <w:t xml:space="preserve"> </w:t>
      </w:r>
      <w:r w:rsidRPr="00C36CA4">
        <w:t>budynku</w:t>
      </w:r>
      <w:r>
        <w:t xml:space="preserve"> </w:t>
      </w:r>
      <w:r w:rsidRPr="00C36CA4">
        <w:t>albo</w:t>
      </w:r>
      <w:r>
        <w:t xml:space="preserve"> </w:t>
      </w:r>
      <w:r w:rsidRPr="00C36CA4">
        <w:t>lokalu</w:t>
      </w:r>
      <w:r>
        <w:t xml:space="preserve"> </w:t>
      </w:r>
      <w:r w:rsidRPr="00C36CA4">
        <w:t>powiększa</w:t>
      </w:r>
      <w:r>
        <w:t xml:space="preserve"> </w:t>
      </w:r>
      <w:r w:rsidRPr="00C36CA4">
        <w:t>się</w:t>
      </w:r>
      <w:r>
        <w:t xml:space="preserve"> </w:t>
      </w:r>
      <w:r w:rsidRPr="00C36CA4">
        <w:t>o</w:t>
      </w:r>
      <w:r>
        <w:t> </w:t>
      </w:r>
      <w:r w:rsidRPr="00C36CA4">
        <w:t>kwotę</w:t>
      </w:r>
      <w:r>
        <w:t xml:space="preserve"> </w:t>
      </w:r>
      <w:r w:rsidRPr="00C36CA4">
        <w:t>10</w:t>
      </w:r>
      <w:r>
        <w:t> </w:t>
      </w:r>
      <w:r w:rsidRPr="00C36CA4">
        <w:t>000</w:t>
      </w:r>
      <w:r>
        <w:t> </w:t>
      </w:r>
      <w:r w:rsidRPr="00C36CA4">
        <w:t>zł</w:t>
      </w:r>
      <w:r>
        <w:t xml:space="preserve"> </w:t>
      </w:r>
      <w:r w:rsidRPr="00C36CA4">
        <w:t>w</w:t>
      </w:r>
      <w:r>
        <w:t> </w:t>
      </w:r>
      <w:r w:rsidRPr="00C36CA4">
        <w:t>odniesieniu</w:t>
      </w:r>
      <w:r>
        <w:t xml:space="preserve"> </w:t>
      </w:r>
      <w:r w:rsidRPr="00C36CA4">
        <w:t>do</w:t>
      </w:r>
      <w:r>
        <w:t xml:space="preserve"> </w:t>
      </w:r>
      <w:r w:rsidRPr="00C36CA4">
        <w:t>tej</w:t>
      </w:r>
      <w:r>
        <w:t xml:space="preserve"> </w:t>
      </w:r>
      <w:r w:rsidRPr="00C36CA4">
        <w:t>nieruchom</w:t>
      </w:r>
      <w:r w:rsidRPr="00C36CA4">
        <w:t>o</w:t>
      </w:r>
      <w:r w:rsidRPr="00C36CA4">
        <w:t>ści.</w:t>
      </w:r>
    </w:p>
    <w:p w:rsidR="00C0364F" w:rsidRPr="00C36CA4" w:rsidRDefault="00C0364F" w:rsidP="00C0364F">
      <w:pPr>
        <w:pStyle w:val="USTustnpkodeksu"/>
      </w:pPr>
      <w:r w:rsidRPr="00C36CA4">
        <w:t>10.</w:t>
      </w:r>
      <w:r>
        <w:t> </w:t>
      </w:r>
      <w:r w:rsidRPr="00C36CA4">
        <w:t>Odszkodowania</w:t>
      </w:r>
      <w:r>
        <w:t xml:space="preserve"> </w:t>
      </w:r>
      <w:r w:rsidRPr="00C36CA4">
        <w:t>za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o</w:t>
      </w:r>
      <w:r>
        <w:t> </w:t>
      </w:r>
      <w:r w:rsidRPr="00C36CA4">
        <w:t>nieuregulowanym</w:t>
      </w:r>
      <w:r>
        <w:t xml:space="preserve"> </w:t>
      </w:r>
      <w:r w:rsidRPr="00C36CA4">
        <w:t>stanie</w:t>
      </w:r>
      <w:r>
        <w:t xml:space="preserve"> </w:t>
      </w:r>
      <w:r w:rsidRPr="00C36CA4">
        <w:t>prawnym</w:t>
      </w:r>
      <w:r>
        <w:t xml:space="preserve"> </w:t>
      </w:r>
      <w:r w:rsidRPr="00C36CA4">
        <w:t>podlegają</w:t>
      </w:r>
      <w:r>
        <w:t xml:space="preserve"> </w:t>
      </w:r>
      <w:r w:rsidRPr="00C36CA4">
        <w:t>przekazaniu</w:t>
      </w:r>
      <w:r>
        <w:t xml:space="preserve"> </w:t>
      </w:r>
      <w:r w:rsidRPr="00C36CA4">
        <w:t>do</w:t>
      </w:r>
      <w:r>
        <w:t xml:space="preserve"> </w:t>
      </w:r>
      <w:r w:rsidRPr="00C36CA4">
        <w:t>depozytu</w:t>
      </w:r>
      <w:r>
        <w:t xml:space="preserve"> </w:t>
      </w:r>
      <w:r w:rsidRPr="00C36CA4">
        <w:t>s</w:t>
      </w:r>
      <w:r w:rsidRPr="00C36CA4">
        <w:t>ą</w:t>
      </w:r>
      <w:r w:rsidRPr="00C36CA4">
        <w:t>dowego</w:t>
      </w:r>
      <w:r>
        <w:t xml:space="preserve"> </w:t>
      </w:r>
      <w:r w:rsidRPr="00C36CA4">
        <w:t>na</w:t>
      </w:r>
      <w:r>
        <w:t xml:space="preserve"> </w:t>
      </w:r>
      <w:r w:rsidRPr="00C36CA4">
        <w:t>okres</w:t>
      </w:r>
      <w:r>
        <w:t xml:space="preserve"> </w:t>
      </w:r>
      <w:r w:rsidRPr="00C36CA4">
        <w:t>10</w:t>
      </w:r>
      <w:r>
        <w:t> </w:t>
      </w:r>
      <w:r w:rsidRPr="00C36CA4">
        <w:t>lat.</w:t>
      </w:r>
    </w:p>
    <w:p w:rsidR="00C0364F" w:rsidRDefault="00C0364F" w:rsidP="00C0364F">
      <w:pPr>
        <w:pStyle w:val="USTustnpkodeksu"/>
      </w:pPr>
      <w:r w:rsidRPr="00C36CA4">
        <w:t>11.</w:t>
      </w:r>
      <w:r>
        <w:t> </w:t>
      </w:r>
      <w:r w:rsidRPr="00C36CA4">
        <w:t>Organem</w:t>
      </w:r>
      <w:r>
        <w:t xml:space="preserve"> </w:t>
      </w:r>
      <w:r w:rsidRPr="00C36CA4">
        <w:t>właściwym</w:t>
      </w:r>
      <w:r>
        <w:t xml:space="preserve"> </w:t>
      </w:r>
      <w:r w:rsidRPr="00C36CA4">
        <w:t>do</w:t>
      </w:r>
      <w:r>
        <w:t xml:space="preserve"> </w:t>
      </w:r>
      <w:r w:rsidRPr="00C36CA4">
        <w:t>wypłaty</w:t>
      </w:r>
      <w:r>
        <w:t xml:space="preserve"> </w:t>
      </w:r>
      <w:r w:rsidRPr="00C36CA4">
        <w:t>odszkodowań</w:t>
      </w:r>
      <w:r>
        <w:t xml:space="preserve"> </w:t>
      </w:r>
      <w:r w:rsidRPr="00C36CA4">
        <w:t>jest</w:t>
      </w:r>
      <w:r>
        <w:t xml:space="preserve"> </w:t>
      </w:r>
      <w:r w:rsidRPr="00C36CA4">
        <w:t>wojewoda.</w:t>
      </w:r>
    </w:p>
    <w:p w:rsidR="00C0364F" w:rsidRPr="001765A2" w:rsidRDefault="00C0364F" w:rsidP="00C0364F">
      <w:pPr>
        <w:pStyle w:val="USTustnpkodeksu"/>
      </w:pPr>
      <w:r w:rsidRPr="001765A2">
        <w:t>12.</w:t>
      </w:r>
      <w:r>
        <w:t> </w:t>
      </w:r>
      <w:r w:rsidRPr="001765A2">
        <w:t>Na wniosek osoby uprawnionej do otrzymania odszkodowania wypłaca się zaliczkę w</w:t>
      </w:r>
      <w:r>
        <w:t> </w:t>
      </w:r>
      <w:r w:rsidRPr="001765A2">
        <w:t>wysokości 70% odszk</w:t>
      </w:r>
      <w:r w:rsidRPr="001765A2">
        <w:t>o</w:t>
      </w:r>
      <w:r w:rsidRPr="001765A2">
        <w:t>dowania ustalonego przez organ pierwszej instancji w</w:t>
      </w:r>
      <w:r>
        <w:t> </w:t>
      </w:r>
      <w:r w:rsidRPr="001765A2">
        <w:t>decyzji ustalającej wysokość odszkodowania. Wypłata zaliczki następuje jednorazowo w terminie 30</w:t>
      </w:r>
      <w:r>
        <w:t> </w:t>
      </w:r>
      <w:r w:rsidRPr="001765A2">
        <w:t>dni od dnia złożenia wniosku.</w:t>
      </w:r>
    </w:p>
    <w:p w:rsidR="00C0364F" w:rsidRPr="004D7EA9" w:rsidRDefault="00C0364F" w:rsidP="00C0364F">
      <w:pPr>
        <w:pStyle w:val="USTustnpkodeksu"/>
      </w:pPr>
      <w:r w:rsidRPr="001765A2">
        <w:t>13. Osoba, której wypłacono zaliczkę, lub jej spadkobiercy, są obowiązani do zwrotu zaliczki po jej waloryzacji na dzień zwrotu, jeżeli decyzja o</w:t>
      </w:r>
      <w:r>
        <w:t> </w:t>
      </w:r>
      <w:r w:rsidRPr="001765A2">
        <w:t>ustaleniu lokalizacji strategicznej inwestycji w</w:t>
      </w:r>
      <w:r>
        <w:t> </w:t>
      </w:r>
      <w:r w:rsidRPr="001765A2">
        <w:t>zakresie sieci przesyłowej została zmieniona, uchylona w</w:t>
      </w:r>
      <w:r>
        <w:t> </w:t>
      </w:r>
      <w:r w:rsidRPr="001765A2">
        <w:t>całości lub w</w:t>
      </w:r>
      <w:r>
        <w:t> </w:t>
      </w:r>
      <w:r w:rsidRPr="001765A2">
        <w:t>części dotyczącej tej osoby lub stwierdzono jej nieważność.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22.</w:t>
      </w:r>
      <w:r>
        <w:t> </w:t>
      </w:r>
      <w:r w:rsidRPr="004D7EA9">
        <w:t>1.</w:t>
      </w:r>
      <w:r>
        <w:t xml:space="preserve"> </w:t>
      </w:r>
      <w:r w:rsidRPr="004D7EA9">
        <w:t>W</w:t>
      </w:r>
      <w:r>
        <w:t> </w:t>
      </w:r>
      <w:r w:rsidRPr="004D7EA9">
        <w:t>odniesieniu</w:t>
      </w:r>
      <w:r>
        <w:t xml:space="preserve"> </w:t>
      </w:r>
      <w:r w:rsidRPr="004D7EA9">
        <w:t>do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objętych</w:t>
      </w:r>
      <w:r>
        <w:t xml:space="preserve"> </w:t>
      </w:r>
      <w:r w:rsidRPr="004D7EA9">
        <w:t>decyzją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w</w:t>
      </w:r>
      <w:r>
        <w:t> </w:t>
      </w:r>
      <w:r w:rsidRPr="004D7EA9">
        <w:t>celu</w:t>
      </w:r>
      <w:r>
        <w:t xml:space="preserve"> </w:t>
      </w:r>
      <w:r w:rsidRPr="004D7EA9">
        <w:t>zapewnienia</w:t>
      </w:r>
      <w:r>
        <w:t xml:space="preserve"> </w:t>
      </w:r>
      <w:r w:rsidRPr="004D7EA9">
        <w:t>prawa</w:t>
      </w:r>
      <w:r>
        <w:t xml:space="preserve"> </w:t>
      </w:r>
      <w:r w:rsidRPr="004D7EA9">
        <w:t>do</w:t>
      </w:r>
      <w:r>
        <w:t xml:space="preserve"> </w:t>
      </w:r>
      <w:r w:rsidRPr="004D7EA9">
        <w:t>wejścia</w:t>
      </w:r>
      <w:r>
        <w:t xml:space="preserve"> </w:t>
      </w:r>
      <w:r w:rsidRPr="004D7EA9">
        <w:t>na</w:t>
      </w:r>
      <w:r>
        <w:t xml:space="preserve"> </w:t>
      </w:r>
      <w:r w:rsidRPr="004D7EA9">
        <w:t>teren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dla</w:t>
      </w:r>
      <w:r>
        <w:t xml:space="preserve"> </w:t>
      </w:r>
      <w:r w:rsidRPr="004D7EA9">
        <w:t>prowadzenia</w:t>
      </w:r>
      <w:r>
        <w:t xml:space="preserve"> </w:t>
      </w:r>
      <w:r w:rsidRPr="004D7EA9">
        <w:t>budowy</w:t>
      </w:r>
      <w:r>
        <w:t xml:space="preserve"> </w:t>
      </w:r>
      <w:r w:rsidRPr="004D7EA9">
        <w:t>str</w:t>
      </w:r>
      <w:r w:rsidRPr="004D7EA9">
        <w:t>a</w:t>
      </w:r>
      <w:r w:rsidRPr="004D7EA9">
        <w:t>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a</w:t>
      </w:r>
      <w:r>
        <w:t> </w:t>
      </w:r>
      <w:r w:rsidRPr="004D7EA9">
        <w:t>także</w:t>
      </w:r>
      <w:r>
        <w:t xml:space="preserve"> </w:t>
      </w:r>
      <w:r w:rsidRPr="004D7EA9">
        <w:t>prac</w:t>
      </w:r>
      <w:r>
        <w:t xml:space="preserve"> </w:t>
      </w:r>
      <w:r w:rsidRPr="004D7EA9">
        <w:t>związanych</w:t>
      </w:r>
      <w:r>
        <w:t xml:space="preserve"> </w:t>
      </w:r>
      <w:r w:rsidRPr="004D7EA9">
        <w:t>z</w:t>
      </w:r>
      <w:r>
        <w:t> </w:t>
      </w:r>
      <w:r w:rsidRPr="004D7EA9">
        <w:t>budową,</w:t>
      </w:r>
      <w:r>
        <w:t xml:space="preserve"> </w:t>
      </w:r>
      <w:r w:rsidRPr="004D7EA9">
        <w:t>przebudową,</w:t>
      </w:r>
      <w:r>
        <w:t xml:space="preserve"> </w:t>
      </w:r>
      <w:r w:rsidRPr="004D7EA9">
        <w:t>utrzymaniem,</w:t>
      </w:r>
      <w:r>
        <w:t xml:space="preserve"> </w:t>
      </w:r>
      <w:r w:rsidRPr="004D7EA9">
        <w:t>eksplo</w:t>
      </w:r>
      <w:r w:rsidRPr="004D7EA9">
        <w:t>a</w:t>
      </w:r>
      <w:r w:rsidRPr="004D7EA9">
        <w:t>tacją,</w:t>
      </w:r>
      <w:r>
        <w:t xml:space="preserve"> </w:t>
      </w:r>
      <w:r w:rsidRPr="004D7EA9">
        <w:t>konserwacją,</w:t>
      </w:r>
      <w:r>
        <w:t xml:space="preserve"> </w:t>
      </w:r>
      <w:r w:rsidRPr="004D7EA9">
        <w:t>remontami</w:t>
      </w:r>
      <w:r>
        <w:t xml:space="preserve"> </w:t>
      </w:r>
      <w:r w:rsidRPr="004D7EA9">
        <w:t>oraz</w:t>
      </w:r>
      <w:r>
        <w:t xml:space="preserve"> </w:t>
      </w:r>
      <w:r w:rsidRPr="004D7EA9">
        <w:t>usuwaniem</w:t>
      </w:r>
      <w:r>
        <w:t xml:space="preserve"> </w:t>
      </w:r>
      <w:r w:rsidRPr="004D7EA9">
        <w:t>awarii</w:t>
      </w:r>
      <w:r>
        <w:t xml:space="preserve"> </w:t>
      </w:r>
      <w:r w:rsidRPr="004D7EA9">
        <w:t>ciągów,</w:t>
      </w:r>
      <w:r>
        <w:t xml:space="preserve"> </w:t>
      </w:r>
      <w:r w:rsidRPr="004D7EA9">
        <w:t>przewodów</w:t>
      </w:r>
      <w:r>
        <w:t xml:space="preserve"> </w:t>
      </w:r>
      <w:r w:rsidRPr="004D7EA9">
        <w:t>i</w:t>
      </w:r>
      <w:r>
        <w:t> </w:t>
      </w:r>
      <w:r w:rsidRPr="004D7EA9">
        <w:t>urządzeń,</w:t>
      </w:r>
      <w:r>
        <w:t xml:space="preserve"> </w:t>
      </w:r>
      <w:r w:rsidRPr="004D7EA9">
        <w:t>wojewoda</w:t>
      </w:r>
      <w:r>
        <w:t xml:space="preserve"> </w:t>
      </w:r>
      <w:r w:rsidRPr="004D7EA9">
        <w:t>w</w:t>
      </w:r>
      <w:r>
        <w:t> 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ograniczy</w:t>
      </w:r>
      <w:r>
        <w:t xml:space="preserve"> </w:t>
      </w:r>
      <w:r w:rsidRPr="004D7EA9">
        <w:t>sposób</w:t>
      </w:r>
      <w:r>
        <w:t xml:space="preserve"> </w:t>
      </w:r>
      <w:r w:rsidRPr="004D7EA9">
        <w:t>korzystania</w:t>
      </w:r>
      <w:r>
        <w:t xml:space="preserve"> </w:t>
      </w:r>
      <w:r w:rsidRPr="004D7EA9">
        <w:t>z</w:t>
      </w:r>
      <w:r>
        <w:t> </w:t>
      </w:r>
      <w:r w:rsidRPr="004D7EA9">
        <w:t>nieruchomości</w:t>
      </w:r>
      <w:r>
        <w:t xml:space="preserve"> </w:t>
      </w:r>
      <w:r w:rsidRPr="004D7EA9">
        <w:t>przez</w:t>
      </w:r>
      <w:r>
        <w:t xml:space="preserve"> </w:t>
      </w:r>
      <w:r w:rsidRPr="004D7EA9">
        <w:t>udzielenie</w:t>
      </w:r>
      <w:r>
        <w:t xml:space="preserve"> </w:t>
      </w:r>
      <w:r w:rsidRPr="004D7EA9">
        <w:t>zezwolenia</w:t>
      </w:r>
      <w:r>
        <w:t xml:space="preserve"> </w:t>
      </w:r>
      <w:r w:rsidRPr="004D7EA9">
        <w:t>na</w:t>
      </w:r>
      <w:r>
        <w:t xml:space="preserve"> </w:t>
      </w:r>
      <w:r w:rsidRPr="004D7EA9">
        <w:t>zakładanie</w:t>
      </w:r>
      <w:r>
        <w:t xml:space="preserve"> </w:t>
      </w:r>
      <w:r w:rsidRPr="004D7EA9">
        <w:t>i</w:t>
      </w:r>
      <w:r>
        <w:t> </w:t>
      </w:r>
      <w:r w:rsidRPr="004D7EA9">
        <w:t>przeprowadzenie</w:t>
      </w:r>
      <w:r>
        <w:t xml:space="preserve"> </w:t>
      </w:r>
      <w:r w:rsidRPr="004D7EA9">
        <w:t>na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przewodów</w:t>
      </w:r>
      <w:r>
        <w:t xml:space="preserve"> </w:t>
      </w:r>
      <w:r w:rsidRPr="004D7EA9">
        <w:t>i</w:t>
      </w:r>
      <w:r>
        <w:t> </w:t>
      </w:r>
      <w:r w:rsidRPr="004D7EA9">
        <w:t>urządzeń</w:t>
      </w:r>
      <w:r>
        <w:t xml:space="preserve"> </w:t>
      </w:r>
      <w:r w:rsidRPr="004D7EA9">
        <w:t>służących</w:t>
      </w:r>
      <w:r>
        <w:t xml:space="preserve"> </w:t>
      </w:r>
      <w:r w:rsidRPr="004D7EA9">
        <w:t>do</w:t>
      </w:r>
      <w:r>
        <w:t xml:space="preserve"> </w:t>
      </w:r>
      <w:r w:rsidRPr="004D7EA9">
        <w:t>przesyłania</w:t>
      </w:r>
      <w:r>
        <w:t xml:space="preserve"> </w:t>
      </w:r>
      <w:r w:rsidRPr="004D7EA9">
        <w:t>energii</w:t>
      </w:r>
      <w:r>
        <w:t xml:space="preserve"> </w:t>
      </w:r>
      <w:r w:rsidRPr="004D7EA9">
        <w:t>elektrycznej,</w:t>
      </w:r>
      <w:r>
        <w:t xml:space="preserve"> </w:t>
      </w:r>
      <w:r w:rsidRPr="004D7EA9">
        <w:t>a</w:t>
      </w:r>
      <w:r>
        <w:t> </w:t>
      </w:r>
      <w:r w:rsidRPr="004D7EA9">
        <w:t>także</w:t>
      </w:r>
      <w:r>
        <w:t xml:space="preserve"> </w:t>
      </w:r>
      <w:r w:rsidRPr="004D7EA9">
        <w:t>innych</w:t>
      </w:r>
      <w:r>
        <w:t xml:space="preserve"> </w:t>
      </w:r>
      <w:r w:rsidRPr="004D7EA9">
        <w:t>podziemnych,</w:t>
      </w:r>
      <w:r>
        <w:t xml:space="preserve"> </w:t>
      </w:r>
      <w:r w:rsidRPr="004D7EA9">
        <w:t>naziemnych</w:t>
      </w:r>
      <w:r>
        <w:t xml:space="preserve"> </w:t>
      </w:r>
      <w:r w:rsidRPr="004D7EA9">
        <w:t>lub</w:t>
      </w:r>
      <w:r>
        <w:t xml:space="preserve"> </w:t>
      </w:r>
      <w:r w:rsidRPr="004D7EA9">
        <w:t>nadziemnych</w:t>
      </w:r>
      <w:r>
        <w:t xml:space="preserve"> </w:t>
      </w:r>
      <w:r w:rsidRPr="004D7EA9">
        <w:t>obiektów</w:t>
      </w:r>
      <w:r>
        <w:t xml:space="preserve"> </w:t>
      </w:r>
      <w:r w:rsidRPr="004D7EA9">
        <w:t>i</w:t>
      </w:r>
      <w:r>
        <w:t> </w:t>
      </w:r>
      <w:r w:rsidRPr="004D7EA9">
        <w:t>urządzeń</w:t>
      </w:r>
      <w:r>
        <w:t xml:space="preserve"> </w:t>
      </w:r>
      <w:r w:rsidRPr="004D7EA9">
        <w:t>niezbędnych</w:t>
      </w:r>
      <w:r>
        <w:t xml:space="preserve"> </w:t>
      </w:r>
      <w:r w:rsidRPr="004D7EA9">
        <w:t>do</w:t>
      </w:r>
      <w:r>
        <w:t xml:space="preserve"> </w:t>
      </w:r>
      <w:r w:rsidRPr="004D7EA9">
        <w:t>korzystania</w:t>
      </w:r>
      <w:r>
        <w:t xml:space="preserve"> </w:t>
      </w:r>
      <w:r w:rsidRPr="004D7EA9">
        <w:t>z</w:t>
      </w:r>
      <w:r>
        <w:t> </w:t>
      </w:r>
      <w:r w:rsidRPr="004D7EA9">
        <w:t>tych</w:t>
      </w:r>
      <w:r>
        <w:t xml:space="preserve"> </w:t>
      </w:r>
      <w:r w:rsidRPr="004D7EA9">
        <w:t>przewodów</w:t>
      </w:r>
      <w:r>
        <w:t xml:space="preserve"> </w:t>
      </w:r>
      <w:r w:rsidRPr="004D7EA9">
        <w:t>i</w:t>
      </w:r>
      <w:r>
        <w:t> </w:t>
      </w:r>
      <w:r w:rsidRPr="004D7EA9">
        <w:t>urządzeń.</w:t>
      </w:r>
      <w:r>
        <w:t xml:space="preserve"> </w:t>
      </w:r>
      <w:r w:rsidRPr="0045083F">
        <w:t>Przepisy</w:t>
      </w:r>
      <w:r>
        <w:t xml:space="preserve"> art. </w:t>
      </w:r>
      <w:r w:rsidRPr="0045083F">
        <w:t>124</w:t>
      </w:r>
      <w:r>
        <w:t xml:space="preserve"> ust. </w:t>
      </w:r>
      <w:r w:rsidRPr="0045083F">
        <w:t>2</w:t>
      </w:r>
      <w:r>
        <w:t xml:space="preserve"> i </w:t>
      </w:r>
      <w:r w:rsidRPr="0045083F">
        <w:t>5–8</w:t>
      </w:r>
      <w:r>
        <w:t> 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21</w:t>
      </w:r>
      <w:r>
        <w:t> </w:t>
      </w:r>
      <w:r w:rsidRPr="0045083F">
        <w:t>sierpnia</w:t>
      </w:r>
      <w:r>
        <w:t xml:space="preserve"> </w:t>
      </w:r>
      <w:r w:rsidRPr="0045083F">
        <w:t>1997</w:t>
      </w:r>
      <w:r>
        <w:t> </w:t>
      </w:r>
      <w:r w:rsidRPr="0045083F">
        <w:t>r.</w:t>
      </w:r>
      <w:r>
        <w:t xml:space="preserve"> </w:t>
      </w:r>
      <w:r w:rsidRPr="0045083F">
        <w:t>o</w:t>
      </w:r>
      <w:r>
        <w:t> </w:t>
      </w:r>
      <w:r w:rsidRPr="0045083F">
        <w:t>gospodarce</w:t>
      </w:r>
      <w:r>
        <w:t xml:space="preserve"> </w:t>
      </w:r>
      <w:r w:rsidRPr="0045083F">
        <w:t>nieruchomościami</w:t>
      </w:r>
      <w:r>
        <w:t xml:space="preserve"> </w:t>
      </w:r>
      <w:r w:rsidRPr="0045083F">
        <w:t>stosuje</w:t>
      </w:r>
      <w:r>
        <w:t xml:space="preserve"> </w:t>
      </w:r>
      <w:r w:rsidRPr="0045083F">
        <w:t>się</w:t>
      </w:r>
      <w:r>
        <w:t xml:space="preserve"> </w:t>
      </w:r>
      <w:r w:rsidRPr="0045083F">
        <w:t>odpowiednio.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5083F">
        <w:t>Niezwłocznie</w:t>
      </w:r>
      <w:r>
        <w:t xml:space="preserve"> </w:t>
      </w:r>
      <w:r w:rsidRPr="0045083F">
        <w:t>po</w:t>
      </w:r>
      <w:r>
        <w:t xml:space="preserve"> </w:t>
      </w:r>
      <w:r w:rsidRPr="0045083F">
        <w:t>wykonaniu</w:t>
      </w:r>
      <w:r>
        <w:t xml:space="preserve"> </w:t>
      </w:r>
      <w:r w:rsidRPr="0045083F">
        <w:t>robót,</w:t>
      </w:r>
      <w:r>
        <w:t xml:space="preserve"> </w:t>
      </w:r>
      <w:r w:rsidRPr="0045083F">
        <w:t>o</w:t>
      </w:r>
      <w:r>
        <w:t> </w:t>
      </w:r>
      <w:r w:rsidRPr="0045083F">
        <w:t>których</w:t>
      </w:r>
      <w:r>
        <w:t xml:space="preserve"> </w:t>
      </w:r>
      <w:r w:rsidRPr="0045083F">
        <w:t>mowa</w:t>
      </w:r>
      <w:r>
        <w:t xml:space="preserve"> </w:t>
      </w:r>
      <w:r w:rsidRPr="0045083F">
        <w:t>w</w:t>
      </w:r>
      <w:r>
        <w:t> ust. </w:t>
      </w:r>
      <w:r w:rsidRPr="0045083F">
        <w:t>1,</w:t>
      </w:r>
      <w:r>
        <w:t xml:space="preserve"> </w:t>
      </w:r>
      <w:r w:rsidRPr="0045083F">
        <w:t>na</w:t>
      </w:r>
      <w:r>
        <w:t xml:space="preserve"> </w:t>
      </w:r>
      <w:r w:rsidRPr="0045083F">
        <w:t>inwestorze</w:t>
      </w:r>
      <w:r>
        <w:t xml:space="preserve"> </w:t>
      </w:r>
      <w:r w:rsidRPr="0045083F">
        <w:t>ciąży</w:t>
      </w:r>
      <w:r>
        <w:t xml:space="preserve"> </w:t>
      </w:r>
      <w:r w:rsidRPr="0045083F">
        <w:t>obowiązek</w:t>
      </w:r>
      <w:r>
        <w:t xml:space="preserve"> </w:t>
      </w:r>
      <w:r w:rsidRPr="0045083F">
        <w:t>przywrócenia</w:t>
      </w:r>
      <w:r>
        <w:t xml:space="preserve"> </w:t>
      </w:r>
      <w:r w:rsidRPr="0045083F">
        <w:t>nier</w:t>
      </w:r>
      <w:r w:rsidRPr="0045083F">
        <w:t>u</w:t>
      </w:r>
      <w:r w:rsidRPr="0045083F">
        <w:t>chomości</w:t>
      </w:r>
      <w:r>
        <w:t xml:space="preserve"> </w:t>
      </w:r>
      <w:r w:rsidRPr="0045083F">
        <w:t>do</w:t>
      </w:r>
      <w:r>
        <w:t xml:space="preserve"> </w:t>
      </w:r>
      <w:r w:rsidRPr="0045083F">
        <w:t>stanu</w:t>
      </w:r>
      <w:r>
        <w:t xml:space="preserve"> </w:t>
      </w:r>
      <w:r w:rsidRPr="0045083F">
        <w:t>poprzedniego.</w:t>
      </w:r>
      <w:r>
        <w:t xml:space="preserve"> </w:t>
      </w:r>
      <w:r w:rsidRPr="0045083F">
        <w:t>Jeżeli</w:t>
      </w:r>
      <w:r>
        <w:t xml:space="preserve"> </w:t>
      </w:r>
      <w:r w:rsidRPr="0045083F">
        <w:t>przywrócenie</w:t>
      </w:r>
      <w:r>
        <w:t xml:space="preserve"> </w:t>
      </w:r>
      <w:r w:rsidRPr="0045083F">
        <w:t>nieruchomości</w:t>
      </w:r>
      <w:r>
        <w:t xml:space="preserve"> </w:t>
      </w:r>
      <w:r w:rsidRPr="0045083F">
        <w:t>do</w:t>
      </w:r>
      <w:r>
        <w:t xml:space="preserve"> </w:t>
      </w:r>
      <w:r w:rsidRPr="0045083F">
        <w:t>stanu</w:t>
      </w:r>
      <w:r>
        <w:t xml:space="preserve"> </w:t>
      </w:r>
      <w:r w:rsidRPr="0045083F">
        <w:t>poprzedniego</w:t>
      </w:r>
      <w:r>
        <w:t xml:space="preserve"> </w:t>
      </w:r>
      <w:r w:rsidRPr="0045083F">
        <w:t>nie</w:t>
      </w:r>
      <w:r>
        <w:t xml:space="preserve"> </w:t>
      </w:r>
      <w:r w:rsidRPr="0045083F">
        <w:t>jest</w:t>
      </w:r>
      <w:r>
        <w:t xml:space="preserve"> </w:t>
      </w:r>
      <w:r w:rsidRPr="0045083F">
        <w:t>możliwe</w:t>
      </w:r>
      <w:r>
        <w:t xml:space="preserve"> </w:t>
      </w:r>
      <w:r w:rsidRPr="0045083F">
        <w:t>albo</w:t>
      </w:r>
      <w:r>
        <w:t xml:space="preserve"> </w:t>
      </w:r>
      <w:r w:rsidRPr="0045083F">
        <w:t>pow</w:t>
      </w:r>
      <w:r w:rsidRPr="0045083F">
        <w:t>o</w:t>
      </w:r>
      <w:r w:rsidRPr="0045083F">
        <w:t>duje</w:t>
      </w:r>
      <w:r>
        <w:t xml:space="preserve"> </w:t>
      </w:r>
      <w:r w:rsidRPr="0045083F">
        <w:t>nadmierne</w:t>
      </w:r>
      <w:r>
        <w:t xml:space="preserve"> </w:t>
      </w:r>
      <w:r w:rsidRPr="0045083F">
        <w:t>trudności</w:t>
      </w:r>
      <w:r>
        <w:t xml:space="preserve"> </w:t>
      </w:r>
      <w:r w:rsidRPr="0045083F">
        <w:t>lub</w:t>
      </w:r>
      <w:r>
        <w:t xml:space="preserve"> </w:t>
      </w:r>
      <w:r w:rsidRPr="0045083F">
        <w:t>koszty,</w:t>
      </w:r>
      <w:r>
        <w:t xml:space="preserve"> </w:t>
      </w:r>
      <w:r w:rsidRPr="0045083F">
        <w:t>właścicielowi</w:t>
      </w:r>
      <w:r>
        <w:t xml:space="preserve"> </w:t>
      </w:r>
      <w:r w:rsidRPr="0045083F">
        <w:t>lub</w:t>
      </w:r>
      <w:r>
        <w:t xml:space="preserve"> </w:t>
      </w:r>
      <w:r w:rsidRPr="0045083F">
        <w:t>użytkownikowi</w:t>
      </w:r>
      <w:r>
        <w:t xml:space="preserve"> </w:t>
      </w:r>
      <w:r w:rsidRPr="0045083F">
        <w:t>wieczystemu</w:t>
      </w:r>
      <w:r>
        <w:t xml:space="preserve"> </w:t>
      </w:r>
      <w:r w:rsidRPr="0045083F">
        <w:t>przysługuje</w:t>
      </w:r>
      <w:r>
        <w:t xml:space="preserve"> </w:t>
      </w:r>
      <w:r w:rsidRPr="0045083F">
        <w:t>od</w:t>
      </w:r>
      <w:r>
        <w:t xml:space="preserve"> </w:t>
      </w:r>
      <w:r w:rsidRPr="0045083F">
        <w:t>inwestora</w:t>
      </w:r>
      <w:r>
        <w:t xml:space="preserve"> </w:t>
      </w:r>
      <w:r w:rsidRPr="0045083F">
        <w:t>odszkod</w:t>
      </w:r>
      <w:r w:rsidRPr="0045083F">
        <w:t>o</w:t>
      </w:r>
      <w:r w:rsidRPr="0045083F">
        <w:t>wanie.</w:t>
      </w:r>
      <w:r>
        <w:t xml:space="preserve"> </w:t>
      </w:r>
      <w:r w:rsidRPr="0045083F">
        <w:t>Do</w:t>
      </w:r>
      <w:r>
        <w:t xml:space="preserve"> </w:t>
      </w:r>
      <w:r w:rsidRPr="0045083F">
        <w:t>ustalenia</w:t>
      </w:r>
      <w:r>
        <w:t xml:space="preserve"> </w:t>
      </w:r>
      <w:r w:rsidRPr="0045083F">
        <w:t>wysokości</w:t>
      </w:r>
      <w:r>
        <w:t xml:space="preserve"> </w:t>
      </w:r>
      <w:r w:rsidRPr="0045083F">
        <w:t>i</w:t>
      </w:r>
      <w:r>
        <w:t> </w:t>
      </w:r>
      <w:r w:rsidRPr="0045083F">
        <w:t>wypłacenia</w:t>
      </w:r>
      <w:r>
        <w:t xml:space="preserve"> </w:t>
      </w:r>
      <w:r w:rsidRPr="0045083F">
        <w:t>odszkodowania</w:t>
      </w:r>
      <w:r>
        <w:t xml:space="preserve"> </w:t>
      </w:r>
      <w:r w:rsidRPr="0045083F">
        <w:t>stosuje</w:t>
      </w:r>
      <w:r>
        <w:t xml:space="preserve"> </w:t>
      </w:r>
      <w:r w:rsidRPr="0045083F">
        <w:t>się</w:t>
      </w:r>
      <w:r>
        <w:t xml:space="preserve"> </w:t>
      </w:r>
      <w:r w:rsidRPr="0045083F">
        <w:t>odpowiednio</w:t>
      </w:r>
      <w:r>
        <w:t xml:space="preserve"> </w:t>
      </w:r>
      <w:r w:rsidRPr="0045083F">
        <w:t>przepisy</w:t>
      </w:r>
      <w:r>
        <w:t xml:space="preserve"> art. </w:t>
      </w:r>
      <w:r w:rsidRPr="0045083F">
        <w:t>124</w:t>
      </w:r>
      <w:r>
        <w:t xml:space="preserve"> ust. </w:t>
      </w:r>
      <w:r w:rsidRPr="0045083F">
        <w:t>2</w:t>
      </w:r>
      <w:r>
        <w:t xml:space="preserve"> i </w:t>
      </w:r>
      <w:r w:rsidRPr="0045083F">
        <w:t>4</w:t>
      </w:r>
      <w:r>
        <w:t>–</w:t>
      </w:r>
      <w:r w:rsidRPr="0045083F">
        <w:t>7</w:t>
      </w:r>
      <w:r>
        <w:t> </w:t>
      </w:r>
      <w:r w:rsidRPr="0045083F">
        <w:t>ustawy</w:t>
      </w:r>
      <w:r>
        <w:t xml:space="preserve"> </w:t>
      </w:r>
      <w:r w:rsidRPr="0045083F">
        <w:t>z</w:t>
      </w:r>
      <w:r>
        <w:t> </w:t>
      </w:r>
      <w:r w:rsidRPr="0045083F">
        <w:t>dnia</w:t>
      </w:r>
      <w:r>
        <w:t xml:space="preserve"> </w:t>
      </w:r>
      <w:r w:rsidRPr="0045083F">
        <w:t>21</w:t>
      </w:r>
      <w:r>
        <w:t> </w:t>
      </w:r>
      <w:r w:rsidRPr="0045083F">
        <w:t>sierpnia</w:t>
      </w:r>
      <w:r>
        <w:t xml:space="preserve"> </w:t>
      </w:r>
      <w:r w:rsidRPr="0045083F">
        <w:t>1997</w:t>
      </w:r>
      <w:r>
        <w:t> </w:t>
      </w:r>
      <w:r w:rsidRPr="0045083F">
        <w:t>r.</w:t>
      </w:r>
      <w:r>
        <w:t xml:space="preserve"> </w:t>
      </w:r>
      <w:r w:rsidRPr="0045083F">
        <w:t>o</w:t>
      </w:r>
      <w:r>
        <w:t> </w:t>
      </w:r>
      <w:r w:rsidRPr="0045083F">
        <w:t>gospodarce</w:t>
      </w:r>
      <w:r>
        <w:t xml:space="preserve"> </w:t>
      </w:r>
      <w:r w:rsidRPr="0045083F">
        <w:t>nieruchomościami.</w:t>
      </w:r>
    </w:p>
    <w:p w:rsidR="00C0364F" w:rsidRPr="00C36CA4" w:rsidRDefault="00C0364F" w:rsidP="00C0364F">
      <w:pPr>
        <w:pStyle w:val="ARTartustawynprozporzdzenia"/>
      </w:pPr>
      <w:r w:rsidRPr="00C0364F">
        <w:rPr>
          <w:rStyle w:val="Ppogrubienie"/>
        </w:rPr>
        <w:t>Art. 23.</w:t>
      </w:r>
      <w:r>
        <w:t> </w:t>
      </w:r>
      <w:r w:rsidRPr="00C36CA4">
        <w:t>1.</w:t>
      </w:r>
      <w:r>
        <w:t xml:space="preserve"> </w:t>
      </w:r>
      <w:r w:rsidRPr="00C36CA4">
        <w:t>Inwestor</w:t>
      </w:r>
      <w:r>
        <w:t xml:space="preserve"> </w:t>
      </w:r>
      <w:r w:rsidRPr="00C36CA4">
        <w:t>nabywa</w:t>
      </w:r>
      <w:r>
        <w:t xml:space="preserve"> </w:t>
      </w:r>
      <w:r w:rsidRPr="00C36CA4">
        <w:t>z</w:t>
      </w:r>
      <w:r>
        <w:t> </w:t>
      </w:r>
      <w:r w:rsidRPr="00C36CA4">
        <w:t>mocy</w:t>
      </w:r>
      <w:r>
        <w:t xml:space="preserve"> </w:t>
      </w:r>
      <w:r w:rsidRPr="00C36CA4">
        <w:t>prawa</w:t>
      </w:r>
      <w:r>
        <w:t xml:space="preserve"> </w:t>
      </w:r>
      <w:r w:rsidRPr="00C36CA4">
        <w:t>z</w:t>
      </w:r>
      <w:r>
        <w:t> </w:t>
      </w:r>
      <w:r w:rsidRPr="00C36CA4">
        <w:t>dniem,</w:t>
      </w:r>
      <w:r>
        <w:t xml:space="preserve"> </w:t>
      </w:r>
      <w:r w:rsidRPr="00C36CA4">
        <w:t>w</w:t>
      </w:r>
      <w:r>
        <w:t> </w:t>
      </w:r>
      <w:r w:rsidRPr="00C36CA4">
        <w:t>którym</w:t>
      </w:r>
      <w:r>
        <w:t xml:space="preserve"> </w:t>
      </w:r>
      <w:r w:rsidRPr="00C36CA4">
        <w:t>decyzja</w:t>
      </w:r>
      <w:r>
        <w:t xml:space="preserve"> </w:t>
      </w:r>
      <w:r w:rsidRPr="00C36CA4">
        <w:t>o</w:t>
      </w:r>
      <w:r>
        <w:t> </w:t>
      </w:r>
      <w:r w:rsidRPr="00C36CA4">
        <w:t>ustaleniu</w:t>
      </w:r>
      <w:r>
        <w:t xml:space="preserve"> </w:t>
      </w:r>
      <w:r w:rsidRPr="00C36CA4">
        <w:t>lokalizacji</w:t>
      </w:r>
      <w:r>
        <w:t xml:space="preserve"> </w:t>
      </w:r>
      <w:r w:rsidRPr="00C36CA4">
        <w:t>strategicznej</w:t>
      </w:r>
      <w:r>
        <w:t xml:space="preserve"> </w:t>
      </w:r>
      <w:r w:rsidRPr="00C36CA4">
        <w:t>inwestycji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</w:t>
      </w:r>
      <w:r>
        <w:t xml:space="preserve"> </w:t>
      </w:r>
      <w:r w:rsidRPr="00C36CA4">
        <w:t>stała</w:t>
      </w:r>
      <w:r>
        <w:t xml:space="preserve"> </w:t>
      </w:r>
      <w:r w:rsidRPr="00C36CA4">
        <w:t>się</w:t>
      </w:r>
      <w:r>
        <w:t xml:space="preserve"> </w:t>
      </w:r>
      <w:r w:rsidRPr="00C36CA4">
        <w:t>ostateczna,</w:t>
      </w:r>
      <w:r>
        <w:t xml:space="preserve"> </w:t>
      </w:r>
      <w:r w:rsidRPr="00C36CA4">
        <w:t>prawo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</w:t>
      </w:r>
      <w:r>
        <w:t xml:space="preserve"> </w:t>
      </w:r>
      <w:r w:rsidRPr="00C36CA4">
        <w:t>nieruchomości</w:t>
      </w:r>
      <w:r>
        <w:t xml:space="preserve"> </w:t>
      </w:r>
      <w:r w:rsidRPr="00C36CA4">
        <w:t>gruntowych,</w:t>
      </w:r>
      <w:r>
        <w:t xml:space="preserve"> </w:t>
      </w:r>
      <w:r w:rsidRPr="00C36CA4">
        <w:t>określ</w:t>
      </w:r>
      <w:r w:rsidRPr="00C36CA4">
        <w:t>o</w:t>
      </w:r>
      <w:r w:rsidRPr="00C36CA4">
        <w:t>nych</w:t>
      </w:r>
      <w:r>
        <w:t xml:space="preserve"> </w:t>
      </w:r>
      <w:r w:rsidRPr="00C36CA4">
        <w:t>w</w:t>
      </w:r>
      <w:r>
        <w:t> art. </w:t>
      </w:r>
      <w:r w:rsidRPr="00C36CA4">
        <w:t>8</w:t>
      </w:r>
      <w:r>
        <w:t xml:space="preserve"> ust. </w:t>
      </w:r>
      <w:r w:rsidRPr="00C36CA4">
        <w:t>1</w:t>
      </w:r>
      <w:r>
        <w:t xml:space="preserve"> pkt </w:t>
      </w:r>
      <w:r w:rsidRPr="00C36CA4">
        <w:t>7,</w:t>
      </w:r>
      <w:r>
        <w:t xml:space="preserve"> </w:t>
      </w:r>
      <w:r w:rsidRPr="00C36CA4">
        <w:t>oraz</w:t>
      </w:r>
      <w:r>
        <w:t xml:space="preserve"> </w:t>
      </w:r>
      <w:r w:rsidRPr="00C36CA4">
        <w:t>prawo</w:t>
      </w:r>
      <w:r>
        <w:t xml:space="preserve"> </w:t>
      </w:r>
      <w:r w:rsidRPr="00C36CA4">
        <w:t>własności</w:t>
      </w:r>
      <w:r>
        <w:t xml:space="preserve"> </w:t>
      </w:r>
      <w:r w:rsidRPr="00C36CA4">
        <w:t>budynków,</w:t>
      </w:r>
      <w:r>
        <w:t xml:space="preserve"> </w:t>
      </w:r>
      <w:r w:rsidRPr="00C36CA4">
        <w:t>innych</w:t>
      </w:r>
      <w:r>
        <w:t xml:space="preserve"> </w:t>
      </w:r>
      <w:r w:rsidRPr="00C36CA4">
        <w:t>urządzeń</w:t>
      </w:r>
      <w:r>
        <w:t xml:space="preserve"> </w:t>
      </w:r>
      <w:r w:rsidRPr="00C36CA4">
        <w:t>trwale</w:t>
      </w:r>
      <w:r>
        <w:t xml:space="preserve"> </w:t>
      </w:r>
      <w:r w:rsidRPr="00C36CA4">
        <w:t>z</w:t>
      </w:r>
      <w:r>
        <w:t> </w:t>
      </w:r>
      <w:r w:rsidRPr="00C36CA4">
        <w:t>gruntem</w:t>
      </w:r>
      <w:r>
        <w:t xml:space="preserve"> </w:t>
      </w:r>
      <w:r w:rsidRPr="00C36CA4">
        <w:t>związanych</w:t>
      </w:r>
      <w:r>
        <w:t xml:space="preserve"> </w:t>
      </w:r>
      <w:r w:rsidRPr="00C36CA4">
        <w:t>i</w:t>
      </w:r>
      <w:r>
        <w:t> </w:t>
      </w:r>
      <w:r w:rsidRPr="00C36CA4">
        <w:t>lokali</w:t>
      </w:r>
      <w:r>
        <w:t xml:space="preserve"> </w:t>
      </w:r>
      <w:r w:rsidRPr="00C36CA4">
        <w:t>znajd</w:t>
      </w:r>
      <w:r w:rsidRPr="00C36CA4">
        <w:t>u</w:t>
      </w:r>
      <w:r w:rsidRPr="00C36CA4">
        <w:t>jących</w:t>
      </w:r>
      <w:r>
        <w:t xml:space="preserve"> </w:t>
      </w:r>
      <w:r w:rsidRPr="00C36CA4">
        <w:t>się</w:t>
      </w:r>
      <w:r>
        <w:t xml:space="preserve"> </w:t>
      </w:r>
      <w:r w:rsidRPr="00C36CA4">
        <w:t>na</w:t>
      </w:r>
      <w:r>
        <w:t xml:space="preserve"> </w:t>
      </w:r>
      <w:r w:rsidRPr="00C36CA4">
        <w:t>tych</w:t>
      </w:r>
      <w:r>
        <w:t xml:space="preserve"> </w:t>
      </w:r>
      <w:r w:rsidRPr="00C36CA4">
        <w:t>nieruchomościach.</w:t>
      </w:r>
    </w:p>
    <w:p w:rsidR="00C0364F" w:rsidRPr="00C36CA4" w:rsidRDefault="00C0364F" w:rsidP="00C0364F">
      <w:pPr>
        <w:pStyle w:val="USTustnpkodeksu"/>
      </w:pPr>
      <w:r w:rsidRPr="00C36CA4">
        <w:t>2.</w:t>
      </w:r>
      <w:r>
        <w:t> </w:t>
      </w:r>
      <w:r w:rsidRPr="00C36CA4">
        <w:t>Nabycie</w:t>
      </w:r>
      <w:r>
        <w:t xml:space="preserve"> </w:t>
      </w:r>
      <w:r w:rsidRPr="00C36CA4">
        <w:t>prawa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wieczystego,</w:t>
      </w:r>
      <w:r>
        <w:t xml:space="preserve"> </w:t>
      </w:r>
      <w:r w:rsidRPr="00C36CA4">
        <w:t>prawa</w:t>
      </w:r>
      <w:r>
        <w:t xml:space="preserve"> </w:t>
      </w:r>
      <w:r w:rsidRPr="00C36CA4">
        <w:t>własności</w:t>
      </w:r>
      <w:r>
        <w:t xml:space="preserve"> </w:t>
      </w:r>
      <w:r w:rsidRPr="00C36CA4">
        <w:t>budynków,</w:t>
      </w:r>
      <w:r>
        <w:t xml:space="preserve"> </w:t>
      </w:r>
      <w:r w:rsidRPr="00C36CA4">
        <w:t>innych</w:t>
      </w:r>
      <w:r>
        <w:t xml:space="preserve"> </w:t>
      </w:r>
      <w:r w:rsidRPr="00C36CA4">
        <w:t>urządzeń</w:t>
      </w:r>
      <w:r>
        <w:t xml:space="preserve"> </w:t>
      </w:r>
      <w:r w:rsidRPr="00C36CA4">
        <w:t>trwale</w:t>
      </w:r>
      <w:r>
        <w:t xml:space="preserve"> </w:t>
      </w:r>
      <w:r w:rsidRPr="00C36CA4">
        <w:t>z</w:t>
      </w:r>
      <w:r>
        <w:t> </w:t>
      </w:r>
      <w:r w:rsidRPr="00C36CA4">
        <w:t>gruntem</w:t>
      </w:r>
      <w:r>
        <w:t xml:space="preserve"> </w:t>
      </w:r>
      <w:r w:rsidRPr="00C36CA4">
        <w:t>związ</w:t>
      </w:r>
      <w:r w:rsidRPr="00C36CA4">
        <w:t>a</w:t>
      </w:r>
      <w:r w:rsidRPr="00C36CA4">
        <w:t>nych</w:t>
      </w:r>
      <w:r>
        <w:t xml:space="preserve"> </w:t>
      </w:r>
      <w:r w:rsidRPr="00C36CA4">
        <w:t>i</w:t>
      </w:r>
      <w:r>
        <w:t> </w:t>
      </w:r>
      <w:r w:rsidRPr="00C36CA4">
        <w:t>lokali</w:t>
      </w:r>
      <w:r>
        <w:t xml:space="preserve"> </w:t>
      </w:r>
      <w:r w:rsidRPr="00C36CA4">
        <w:t>znajdujących</w:t>
      </w:r>
      <w:r>
        <w:t xml:space="preserve"> </w:t>
      </w:r>
      <w:r w:rsidRPr="00C36CA4">
        <w:t>się</w:t>
      </w:r>
      <w:r>
        <w:t xml:space="preserve"> </w:t>
      </w:r>
      <w:r w:rsidRPr="00C36CA4">
        <w:t>na</w:t>
      </w:r>
      <w:r>
        <w:t xml:space="preserve"> </w:t>
      </w:r>
      <w:r w:rsidRPr="00C36CA4">
        <w:t>tych</w:t>
      </w:r>
      <w:r>
        <w:t xml:space="preserve"> </w:t>
      </w:r>
      <w:r w:rsidRPr="00C36CA4">
        <w:t>nieruchomościach</w:t>
      </w:r>
      <w:r>
        <w:t xml:space="preserve"> </w:t>
      </w:r>
      <w:r w:rsidRPr="00C36CA4">
        <w:t>stwierdza</w:t>
      </w:r>
      <w:r>
        <w:t xml:space="preserve"> </w:t>
      </w:r>
      <w:r w:rsidRPr="00C36CA4">
        <w:t>wojewoda</w:t>
      </w:r>
      <w:r>
        <w:t xml:space="preserve"> </w:t>
      </w:r>
      <w:r w:rsidRPr="00C36CA4">
        <w:t>w</w:t>
      </w:r>
      <w:r>
        <w:t> </w:t>
      </w:r>
      <w:r w:rsidRPr="00C36CA4">
        <w:t>drodze</w:t>
      </w:r>
      <w:r>
        <w:t xml:space="preserve"> </w:t>
      </w:r>
      <w:r w:rsidRPr="00C36CA4">
        <w:t>decyzji.</w:t>
      </w:r>
    </w:p>
    <w:p w:rsidR="00C0364F" w:rsidRPr="00C36CA4" w:rsidRDefault="00C0364F" w:rsidP="00C0364F">
      <w:pPr>
        <w:pStyle w:val="USTustnpkodeksu"/>
      </w:pPr>
      <w:r w:rsidRPr="00C36CA4">
        <w:t>3.</w:t>
      </w:r>
      <w:r>
        <w:t> </w:t>
      </w:r>
      <w:r w:rsidRPr="00C36CA4">
        <w:t>Opłaty</w:t>
      </w:r>
      <w:r>
        <w:t xml:space="preserve"> </w:t>
      </w:r>
      <w:r w:rsidRPr="00C36CA4">
        <w:t>z</w:t>
      </w:r>
      <w:r>
        <w:t> </w:t>
      </w:r>
      <w:r w:rsidRPr="00C36CA4">
        <w:t>tytułu</w:t>
      </w:r>
      <w:r>
        <w:t xml:space="preserve"> </w:t>
      </w:r>
      <w:r w:rsidRPr="00C36CA4">
        <w:t>ustanowienia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</w:t>
      </w:r>
      <w:r>
        <w:t xml:space="preserve"> </w:t>
      </w:r>
      <w:r w:rsidRPr="00C36CA4">
        <w:t>są</w:t>
      </w:r>
      <w:r>
        <w:t xml:space="preserve"> </w:t>
      </w:r>
      <w:r w:rsidRPr="00C36CA4">
        <w:t>naliczane</w:t>
      </w:r>
      <w:r>
        <w:t xml:space="preserve"> </w:t>
      </w:r>
      <w:r w:rsidRPr="00C36CA4">
        <w:t>i</w:t>
      </w:r>
      <w:r>
        <w:t> </w:t>
      </w:r>
      <w:r w:rsidRPr="00C36CA4">
        <w:t>nakładane</w:t>
      </w:r>
      <w:r>
        <w:t xml:space="preserve"> </w:t>
      </w:r>
      <w:r w:rsidRPr="00C36CA4">
        <w:t>zgodnie</w:t>
      </w:r>
      <w:r>
        <w:t xml:space="preserve"> </w:t>
      </w:r>
      <w:r w:rsidRPr="00C36CA4">
        <w:t>z</w:t>
      </w:r>
      <w:r>
        <w:t> </w:t>
      </w:r>
      <w:r w:rsidRPr="00C36CA4">
        <w:t>przepisami</w:t>
      </w:r>
      <w:r>
        <w:t xml:space="preserve"> 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21</w:t>
      </w:r>
      <w:r>
        <w:t> </w:t>
      </w:r>
      <w:r w:rsidRPr="00C36CA4">
        <w:t>sierpnia</w:t>
      </w:r>
      <w:r>
        <w:t xml:space="preserve"> </w:t>
      </w:r>
      <w:r w:rsidRPr="00C36CA4">
        <w:t>1997</w:t>
      </w:r>
      <w:r>
        <w:t> </w:t>
      </w:r>
      <w:r w:rsidRPr="00C36CA4">
        <w:t>r.</w:t>
      </w:r>
      <w:r>
        <w:t xml:space="preserve"> </w:t>
      </w:r>
      <w:r w:rsidRPr="00C36CA4">
        <w:t>o</w:t>
      </w:r>
      <w:r>
        <w:t> </w:t>
      </w:r>
      <w:r w:rsidRPr="00C36CA4">
        <w:t>gospodarce</w:t>
      </w:r>
      <w:r>
        <w:t xml:space="preserve"> </w:t>
      </w:r>
      <w:r w:rsidRPr="00C36CA4">
        <w:t>nieruchomościami.</w:t>
      </w:r>
    </w:p>
    <w:p w:rsidR="00C0364F" w:rsidRPr="00C36CA4" w:rsidRDefault="00C0364F" w:rsidP="00C0364F">
      <w:pPr>
        <w:pStyle w:val="USTustnpkodeksu"/>
      </w:pPr>
      <w:r w:rsidRPr="00C36CA4">
        <w:t>4.</w:t>
      </w:r>
      <w:r>
        <w:t> </w:t>
      </w:r>
      <w:r w:rsidRPr="00C36CA4">
        <w:t>W</w:t>
      </w:r>
      <w:r>
        <w:t> </w:t>
      </w:r>
      <w:r w:rsidRPr="00C36CA4">
        <w:t>decyzji,</w:t>
      </w:r>
      <w:r>
        <w:t xml:space="preserve"> </w:t>
      </w:r>
      <w:r w:rsidRPr="00C36CA4">
        <w:t>o</w:t>
      </w:r>
      <w:r>
        <w:t> </w:t>
      </w:r>
      <w:r w:rsidRPr="00C36CA4">
        <w:t>której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2,</w:t>
      </w:r>
      <w:r>
        <w:t xml:space="preserve"> </w:t>
      </w:r>
      <w:r w:rsidRPr="00C36CA4">
        <w:t>ustala</w:t>
      </w:r>
      <w:r>
        <w:t xml:space="preserve"> </w:t>
      </w:r>
      <w:r w:rsidRPr="00C36CA4">
        <w:t>się</w:t>
      </w:r>
      <w:r>
        <w:t xml:space="preserve"> </w:t>
      </w:r>
      <w:r w:rsidRPr="00C36CA4">
        <w:t>warunki</w:t>
      </w:r>
      <w:r>
        <w:t xml:space="preserve"> </w:t>
      </w:r>
      <w:r w:rsidRPr="00C36CA4">
        <w:t>użytkowania</w:t>
      </w:r>
      <w:r>
        <w:t xml:space="preserve"> </w:t>
      </w:r>
      <w:r w:rsidRPr="00C36CA4">
        <w:t>wieczystego,</w:t>
      </w:r>
      <w:r>
        <w:t xml:space="preserve"> </w:t>
      </w:r>
      <w:r w:rsidRPr="00C36CA4">
        <w:t>z</w:t>
      </w:r>
      <w:r>
        <w:t> </w:t>
      </w:r>
      <w:r w:rsidRPr="00C36CA4">
        <w:t>zachowaniem</w:t>
      </w:r>
      <w:r>
        <w:t xml:space="preserve"> </w:t>
      </w:r>
      <w:r w:rsidRPr="00C36CA4">
        <w:t>zasad</w:t>
      </w:r>
      <w:r>
        <w:t xml:space="preserve"> </w:t>
      </w:r>
      <w:r w:rsidRPr="00C36CA4">
        <w:t>określ</w:t>
      </w:r>
      <w:r w:rsidRPr="00C36CA4">
        <w:t>o</w:t>
      </w:r>
      <w:r w:rsidRPr="00C36CA4">
        <w:t>nych</w:t>
      </w:r>
      <w:r>
        <w:t xml:space="preserve"> </w:t>
      </w:r>
      <w:r w:rsidRPr="00C36CA4">
        <w:t>w</w:t>
      </w:r>
      <w:r>
        <w:t> art. </w:t>
      </w:r>
      <w:r w:rsidRPr="00C36CA4">
        <w:t>62</w:t>
      </w:r>
      <w:r>
        <w:t> 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21</w:t>
      </w:r>
      <w:r>
        <w:t> </w:t>
      </w:r>
      <w:r w:rsidRPr="00C36CA4">
        <w:t>sierpnia</w:t>
      </w:r>
      <w:r>
        <w:t xml:space="preserve"> </w:t>
      </w:r>
      <w:r w:rsidRPr="00C36CA4">
        <w:t>1997</w:t>
      </w:r>
      <w:r>
        <w:t> </w:t>
      </w:r>
      <w:r w:rsidRPr="00C36CA4">
        <w:t>r.</w:t>
      </w:r>
      <w:r>
        <w:t xml:space="preserve"> </w:t>
      </w:r>
      <w:r w:rsidRPr="00C36CA4">
        <w:t>o</w:t>
      </w:r>
      <w:r>
        <w:t> </w:t>
      </w:r>
      <w:r w:rsidRPr="00C36CA4">
        <w:t>gospodarce</w:t>
      </w:r>
      <w:r>
        <w:t xml:space="preserve"> </w:t>
      </w:r>
      <w:r w:rsidRPr="00C36CA4">
        <w:t>nieruchomościami</w:t>
      </w:r>
      <w:r>
        <w:t xml:space="preserve"> </w:t>
      </w:r>
      <w:r w:rsidRPr="00C36CA4">
        <w:t>i</w:t>
      </w:r>
      <w:r>
        <w:t> </w:t>
      </w:r>
      <w:r w:rsidRPr="00C36CA4">
        <w:t>w</w:t>
      </w:r>
      <w:r>
        <w:t> art. </w:t>
      </w:r>
      <w:r w:rsidRPr="00C36CA4">
        <w:t>236</w:t>
      </w:r>
      <w:r>
        <w:t> 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23</w:t>
      </w:r>
      <w:r>
        <w:t> </w:t>
      </w:r>
      <w:r w:rsidRPr="00C36CA4">
        <w:t>kwietnia</w:t>
      </w:r>
      <w:r>
        <w:t xml:space="preserve"> </w:t>
      </w:r>
      <w:r w:rsidRPr="00C36CA4">
        <w:t>1964</w:t>
      </w:r>
      <w:r>
        <w:t> </w:t>
      </w:r>
      <w:r w:rsidRPr="00C36CA4">
        <w:t>r.</w:t>
      </w:r>
      <w:r>
        <w:t xml:space="preserve"> – </w:t>
      </w:r>
      <w:r w:rsidRPr="00C36CA4">
        <w:t>Kodeks</w:t>
      </w:r>
      <w:r>
        <w:t xml:space="preserve"> </w:t>
      </w:r>
      <w:r w:rsidRPr="00C36CA4">
        <w:t>cywilny</w:t>
      </w:r>
      <w:r>
        <w:t xml:space="preserve"> </w:t>
      </w:r>
      <w:r w:rsidRPr="00C36CA4">
        <w:t>(</w:t>
      </w:r>
      <w:r>
        <w:t xml:space="preserve">Dz. U. </w:t>
      </w:r>
      <w:r w:rsidRPr="00C36CA4">
        <w:t>z</w:t>
      </w:r>
      <w:r>
        <w:t> </w:t>
      </w:r>
      <w:r w:rsidRPr="00C36CA4">
        <w:t>2014</w:t>
      </w:r>
      <w:r>
        <w:t> </w:t>
      </w:r>
      <w:r w:rsidRPr="00C36CA4">
        <w:t>r.</w:t>
      </w:r>
      <w:r>
        <w:t xml:space="preserve"> poz. </w:t>
      </w:r>
      <w:r w:rsidRPr="00C36CA4">
        <w:t>121</w:t>
      </w:r>
      <w:r>
        <w:t>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9"/>
      </w:r>
      <w:r>
        <w:rPr>
          <w:rStyle w:val="IGindeksgrny"/>
        </w:rPr>
        <w:t>)</w:t>
      </w:r>
      <w:r w:rsidRPr="00C36CA4">
        <w:t>)</w:t>
      </w:r>
      <w:r>
        <w:t xml:space="preserve"> </w:t>
      </w:r>
      <w:r w:rsidRPr="00C36CA4">
        <w:t>oraz</w:t>
      </w:r>
      <w:r>
        <w:t xml:space="preserve"> </w:t>
      </w:r>
      <w:r w:rsidRPr="00C36CA4">
        <w:t>kwotę</w:t>
      </w:r>
      <w:r>
        <w:t xml:space="preserve"> </w:t>
      </w:r>
      <w:r w:rsidRPr="00C36CA4">
        <w:t>należną</w:t>
      </w:r>
      <w:r>
        <w:t xml:space="preserve"> </w:t>
      </w:r>
      <w:r w:rsidRPr="00C36CA4">
        <w:t>za</w:t>
      </w:r>
      <w:r>
        <w:t xml:space="preserve"> </w:t>
      </w:r>
      <w:r w:rsidRPr="00C36CA4">
        <w:t>nabycie</w:t>
      </w:r>
      <w:r>
        <w:t xml:space="preserve"> </w:t>
      </w:r>
      <w:r w:rsidRPr="00C36CA4">
        <w:t>prawa</w:t>
      </w:r>
      <w:r>
        <w:t xml:space="preserve"> </w:t>
      </w:r>
      <w:r w:rsidRPr="00C36CA4">
        <w:t>własności</w:t>
      </w:r>
      <w:r>
        <w:t xml:space="preserve"> </w:t>
      </w:r>
      <w:r w:rsidRPr="00C36CA4">
        <w:t>b</w:t>
      </w:r>
      <w:r w:rsidRPr="00C36CA4">
        <w:t>u</w:t>
      </w:r>
      <w:r w:rsidRPr="00C36CA4">
        <w:t>dynków,</w:t>
      </w:r>
      <w:r>
        <w:t xml:space="preserve"> </w:t>
      </w:r>
      <w:r w:rsidRPr="00C36CA4">
        <w:t>innych</w:t>
      </w:r>
      <w:r>
        <w:t xml:space="preserve"> </w:t>
      </w:r>
      <w:r w:rsidRPr="00C36CA4">
        <w:t>urządzeń</w:t>
      </w:r>
      <w:r>
        <w:t xml:space="preserve"> </w:t>
      </w:r>
      <w:r w:rsidRPr="00C36CA4">
        <w:t>trwale</w:t>
      </w:r>
      <w:r>
        <w:t xml:space="preserve"> </w:t>
      </w:r>
      <w:r w:rsidRPr="00C36CA4">
        <w:t>z</w:t>
      </w:r>
      <w:r>
        <w:t> </w:t>
      </w:r>
      <w:r w:rsidRPr="00C36CA4">
        <w:t>gruntem</w:t>
      </w:r>
      <w:r>
        <w:t xml:space="preserve"> </w:t>
      </w:r>
      <w:r w:rsidRPr="00C36CA4">
        <w:t>związanych</w:t>
      </w:r>
      <w:r>
        <w:t xml:space="preserve"> </w:t>
      </w:r>
      <w:r w:rsidRPr="00C36CA4">
        <w:t>i</w:t>
      </w:r>
      <w:r>
        <w:t> </w:t>
      </w:r>
      <w:r w:rsidRPr="00C36CA4">
        <w:t>lokali</w:t>
      </w:r>
      <w:r>
        <w:t xml:space="preserve"> </w:t>
      </w:r>
      <w:r w:rsidRPr="00C36CA4">
        <w:t>znajdujących</w:t>
      </w:r>
      <w:r>
        <w:t xml:space="preserve"> </w:t>
      </w:r>
      <w:r w:rsidRPr="00C36CA4">
        <w:t>się</w:t>
      </w:r>
      <w:r>
        <w:t xml:space="preserve"> </w:t>
      </w:r>
      <w:r w:rsidRPr="00C36CA4">
        <w:t>na</w:t>
      </w:r>
      <w:r>
        <w:t xml:space="preserve"> </w:t>
      </w:r>
      <w:r w:rsidRPr="00C36CA4">
        <w:t>tych</w:t>
      </w:r>
      <w:r>
        <w:t xml:space="preserve"> </w:t>
      </w:r>
      <w:r w:rsidRPr="00C36CA4">
        <w:t>nieruchomościach.</w:t>
      </w:r>
    </w:p>
    <w:p w:rsidR="00C0364F" w:rsidRPr="004D7EA9" w:rsidRDefault="00C0364F" w:rsidP="00C0364F">
      <w:pPr>
        <w:pStyle w:val="USTustnpkodeksu"/>
      </w:pPr>
      <w:r w:rsidRPr="00C36CA4">
        <w:lastRenderedPageBreak/>
        <w:t>5.</w:t>
      </w:r>
      <w:r>
        <w:t> </w:t>
      </w:r>
      <w:r w:rsidRPr="00C36CA4">
        <w:t>Stroną</w:t>
      </w:r>
      <w:r>
        <w:t xml:space="preserve"> </w:t>
      </w:r>
      <w:r w:rsidRPr="00C36CA4">
        <w:t>postępowania</w:t>
      </w:r>
      <w:r>
        <w:t xml:space="preserve"> </w:t>
      </w:r>
      <w:r w:rsidRPr="00C36CA4">
        <w:t>w</w:t>
      </w:r>
      <w:r>
        <w:t> </w:t>
      </w:r>
      <w:r w:rsidRPr="00C36CA4">
        <w:t>sprawie</w:t>
      </w:r>
      <w:r>
        <w:t xml:space="preserve"> </w:t>
      </w:r>
      <w:r w:rsidRPr="00C36CA4">
        <w:t>wydania</w:t>
      </w:r>
      <w:r>
        <w:t xml:space="preserve"> </w:t>
      </w:r>
      <w:r w:rsidRPr="00C36CA4">
        <w:t>decyzji,</w:t>
      </w:r>
      <w:r>
        <w:t xml:space="preserve"> </w:t>
      </w:r>
      <w:r w:rsidRPr="00C36CA4">
        <w:t>o</w:t>
      </w:r>
      <w:r>
        <w:t> </w:t>
      </w:r>
      <w:r w:rsidRPr="00C36CA4">
        <w:t>której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2,</w:t>
      </w:r>
      <w:r>
        <w:t xml:space="preserve"> </w:t>
      </w:r>
      <w:r w:rsidRPr="00C36CA4">
        <w:t>jest</w:t>
      </w:r>
      <w:r>
        <w:t xml:space="preserve"> </w:t>
      </w:r>
      <w:r w:rsidRPr="00C36CA4">
        <w:t>wyłącznie</w:t>
      </w:r>
      <w:r>
        <w:t xml:space="preserve"> </w:t>
      </w:r>
      <w:r w:rsidRPr="00C36CA4">
        <w:t>inwestor.</w:t>
      </w:r>
      <w:r>
        <w:t xml:space="preserve"> </w:t>
      </w:r>
      <w:r w:rsidRPr="00C36CA4">
        <w:t>Przepisu</w:t>
      </w:r>
      <w:r>
        <w:t xml:space="preserve"> art. </w:t>
      </w:r>
      <w:r w:rsidRPr="00C36CA4">
        <w:t>31</w:t>
      </w:r>
      <w:r>
        <w:t> 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14</w:t>
      </w:r>
      <w:r>
        <w:t> </w:t>
      </w:r>
      <w:r w:rsidRPr="00C36CA4">
        <w:t>czerwca</w:t>
      </w:r>
      <w:r>
        <w:t xml:space="preserve"> </w:t>
      </w:r>
      <w:r w:rsidRPr="00C36CA4">
        <w:t>1960</w:t>
      </w:r>
      <w:r>
        <w:t> </w:t>
      </w:r>
      <w:r w:rsidRPr="00C36CA4">
        <w:t>r.</w:t>
      </w:r>
      <w:r>
        <w:t xml:space="preserve"> </w:t>
      </w:r>
      <w:r w:rsidRPr="00C36CA4">
        <w:t>–</w:t>
      </w:r>
      <w:r>
        <w:t xml:space="preserve"> </w:t>
      </w:r>
      <w:r w:rsidRPr="00C36CA4">
        <w:t>Kodeks</w:t>
      </w:r>
      <w:r>
        <w:t xml:space="preserve"> </w:t>
      </w:r>
      <w:r w:rsidRPr="00C36CA4">
        <w:t>postępowania</w:t>
      </w:r>
      <w:r>
        <w:t xml:space="preserve"> </w:t>
      </w:r>
      <w:r w:rsidRPr="00C36CA4">
        <w:t>administracyjnego</w:t>
      </w:r>
      <w:r>
        <w:t xml:space="preserve"> </w:t>
      </w:r>
      <w:r w:rsidRPr="00C36CA4">
        <w:t>nie</w:t>
      </w:r>
      <w:r>
        <w:t xml:space="preserve"> </w:t>
      </w:r>
      <w:r w:rsidRPr="00C36CA4">
        <w:t>stosuje</w:t>
      </w:r>
      <w:r>
        <w:t xml:space="preserve"> </w:t>
      </w:r>
      <w:r w:rsidRPr="00C36CA4">
        <w:t>się.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24.</w:t>
      </w:r>
      <w:r>
        <w:t> </w:t>
      </w:r>
      <w:r w:rsidRPr="004D7EA9">
        <w:t>W</w:t>
      </w:r>
      <w:r>
        <w:t> </w:t>
      </w:r>
      <w:r w:rsidRPr="004D7EA9">
        <w:t>sprawach</w:t>
      </w:r>
      <w:r>
        <w:t xml:space="preserve"> </w:t>
      </w:r>
      <w:r w:rsidRPr="004D7EA9">
        <w:t>nieuregulowanych</w:t>
      </w:r>
      <w:r>
        <w:t xml:space="preserve"> </w:t>
      </w:r>
      <w:r w:rsidRPr="004D7EA9">
        <w:t>w</w:t>
      </w:r>
      <w:r>
        <w:t> </w:t>
      </w:r>
      <w:r w:rsidRPr="004D7EA9">
        <w:t>niniejszej</w:t>
      </w:r>
      <w:r>
        <w:t xml:space="preserve"> </w:t>
      </w:r>
      <w:r w:rsidRPr="004D7EA9">
        <w:t>ustawie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odpowiednio</w:t>
      </w:r>
      <w:r>
        <w:t xml:space="preserve"> </w:t>
      </w:r>
      <w:r w:rsidRPr="004D7EA9">
        <w:t>przepisy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21</w:t>
      </w:r>
      <w:r>
        <w:t> </w:t>
      </w:r>
      <w:r w:rsidRPr="004D7EA9">
        <w:t>sierpnia</w:t>
      </w:r>
      <w:r>
        <w:t xml:space="preserve"> </w:t>
      </w:r>
      <w:r w:rsidRPr="004D7EA9">
        <w:t>1997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gospodarce</w:t>
      </w:r>
      <w:r>
        <w:t xml:space="preserve"> </w:t>
      </w:r>
      <w:r w:rsidRPr="004D7EA9">
        <w:t>nieruchomościami,</w:t>
      </w:r>
      <w:r>
        <w:t xml:space="preserve"> </w:t>
      </w:r>
      <w:r w:rsidRPr="004D7EA9">
        <w:t>przy</w:t>
      </w:r>
      <w:r>
        <w:t xml:space="preserve"> </w:t>
      </w:r>
      <w:r w:rsidRPr="004D7EA9">
        <w:t>czym</w:t>
      </w:r>
      <w:r>
        <w:t xml:space="preserve"> </w:t>
      </w:r>
      <w:r w:rsidRPr="004D7EA9">
        <w:t>ilekroć</w:t>
      </w:r>
      <w:r>
        <w:t xml:space="preserve"> </w:t>
      </w:r>
      <w:r w:rsidRPr="004D7EA9">
        <w:t>w</w:t>
      </w:r>
      <w:r>
        <w:t> </w:t>
      </w:r>
      <w:r w:rsidRPr="004D7EA9">
        <w:t>przepisach</w:t>
      </w:r>
      <w:r>
        <w:t xml:space="preserve"> </w:t>
      </w:r>
      <w:r w:rsidRPr="004D7EA9">
        <w:t>tej</w:t>
      </w:r>
      <w:r>
        <w:t xml:space="preserve"> </w:t>
      </w:r>
      <w:r w:rsidRPr="004D7EA9">
        <w:t>ustawy</w:t>
      </w:r>
      <w:r>
        <w:t xml:space="preserve"> </w:t>
      </w:r>
      <w:r w:rsidRPr="004D7EA9">
        <w:t>jest</w:t>
      </w:r>
      <w:r>
        <w:t xml:space="preserve"> </w:t>
      </w:r>
      <w:r w:rsidRPr="004D7EA9">
        <w:t>mowa</w:t>
      </w:r>
      <w:r>
        <w:t xml:space="preserve"> </w:t>
      </w:r>
      <w:r w:rsidRPr="004D7EA9">
        <w:t>o</w:t>
      </w:r>
      <w:r>
        <w:t> 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inwestycji</w:t>
      </w:r>
      <w:r>
        <w:t xml:space="preserve"> </w:t>
      </w:r>
      <w:r w:rsidRPr="004D7EA9">
        <w:t>celu</w:t>
      </w:r>
      <w:r>
        <w:t xml:space="preserve"> </w:t>
      </w:r>
      <w:r w:rsidRPr="004D7EA9">
        <w:t>publicznego,</w:t>
      </w:r>
      <w:r>
        <w:t xml:space="preserve"> </w:t>
      </w:r>
      <w:r w:rsidRPr="004D7EA9">
        <w:t>rozumie</w:t>
      </w:r>
      <w:r>
        <w:t xml:space="preserve"> </w:t>
      </w:r>
      <w:r w:rsidRPr="004D7EA9">
        <w:t>się</w:t>
      </w:r>
      <w:r>
        <w:t xml:space="preserve"> </w:t>
      </w:r>
      <w:r w:rsidRPr="004D7EA9">
        <w:t>przez</w:t>
      </w:r>
      <w:r>
        <w:t xml:space="preserve"> </w:t>
      </w:r>
      <w:r w:rsidRPr="004D7EA9">
        <w:t>to</w:t>
      </w:r>
      <w:r>
        <w:t xml:space="preserve"> </w:t>
      </w:r>
      <w:r w:rsidRPr="004D7EA9">
        <w:t>także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przesyłowej.</w:t>
      </w:r>
      <w:r>
        <w:t xml:space="preserve"> </w:t>
      </w:r>
      <w:r w:rsidRPr="004D7EA9">
        <w:t>Przepisu</w:t>
      </w:r>
      <w:r>
        <w:t xml:space="preserve"> art. </w:t>
      </w:r>
      <w:r w:rsidRPr="004D7EA9">
        <w:t>9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21</w:t>
      </w:r>
      <w:r>
        <w:t> </w:t>
      </w:r>
      <w:r w:rsidRPr="004D7EA9">
        <w:t>sierpnia</w:t>
      </w:r>
      <w:r>
        <w:t xml:space="preserve"> </w:t>
      </w:r>
      <w:r w:rsidRPr="004D7EA9">
        <w:t>1997</w:t>
      </w:r>
      <w:r>
        <w:t> </w:t>
      </w:r>
      <w:r w:rsidRPr="004D7EA9">
        <w:t>r.</w:t>
      </w:r>
      <w:r>
        <w:t xml:space="preserve"> </w:t>
      </w:r>
      <w:r w:rsidRPr="004D7EA9">
        <w:t>o</w:t>
      </w:r>
      <w:r>
        <w:t> </w:t>
      </w:r>
      <w:r w:rsidRPr="004D7EA9">
        <w:t>gospodarce</w:t>
      </w:r>
      <w:r>
        <w:t xml:space="preserve"> </w:t>
      </w:r>
      <w:r w:rsidRPr="004D7EA9">
        <w:t>nieruchomościami</w:t>
      </w:r>
      <w:r>
        <w:t xml:space="preserve"> 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się.</w:t>
      </w:r>
    </w:p>
    <w:p w:rsidR="00C0364F" w:rsidRPr="004D7EA9" w:rsidRDefault="00C0364F" w:rsidP="00C0364F">
      <w:pPr>
        <w:pStyle w:val="ROZDZODDZOZNoznaczenierozdziauluboddziau"/>
      </w:pPr>
      <w:r w:rsidRPr="004D7EA9">
        <w:t>Rozdział</w:t>
      </w:r>
      <w:r>
        <w:t xml:space="preserve"> 4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Postępowania</w:t>
      </w:r>
      <w:r>
        <w:t xml:space="preserve"> </w:t>
      </w:r>
      <w:r w:rsidRPr="004D7EA9">
        <w:t>administracyjne</w:t>
      </w:r>
      <w:r>
        <w:t xml:space="preserve"> </w:t>
      </w:r>
      <w:r w:rsidRPr="004D7EA9">
        <w:t>dla</w:t>
      </w:r>
      <w:r>
        <w:t xml:space="preserve"> </w:t>
      </w:r>
      <w:r w:rsidRPr="004D7EA9">
        <w:t>realizacji</w:t>
      </w:r>
      <w:r>
        <w:t xml:space="preserve"> </w:t>
      </w:r>
      <w:r w:rsidRPr="004D7EA9">
        <w:t>strategicznych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25.</w:t>
      </w:r>
      <w:r>
        <w:t> </w:t>
      </w:r>
      <w:r w:rsidRPr="004D7EA9">
        <w:t>1.</w:t>
      </w:r>
      <w:r>
        <w:t xml:space="preserve"> </w:t>
      </w:r>
      <w:r w:rsidRPr="004D7EA9">
        <w:t>Decyzje,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5</w:t>
      </w:r>
      <w:r>
        <w:t xml:space="preserve"> ust. </w:t>
      </w:r>
      <w:r w:rsidRPr="004D7EA9">
        <w:t>1,</w:t>
      </w:r>
      <w:r>
        <w:t xml:space="preserve"> art. </w:t>
      </w:r>
      <w:r w:rsidRPr="004D7EA9">
        <w:t>13</w:t>
      </w:r>
      <w:r>
        <w:t xml:space="preserve"> ust. </w:t>
      </w:r>
      <w:r w:rsidRPr="004D7EA9">
        <w:t>1,</w:t>
      </w:r>
      <w:r>
        <w:t xml:space="preserve"> art. </w:t>
      </w:r>
      <w:r w:rsidRPr="004D7EA9">
        <w:t>14</w:t>
      </w:r>
      <w:r>
        <w:t xml:space="preserve"> ust. </w:t>
      </w:r>
      <w:r w:rsidRPr="004D7EA9">
        <w:t>1</w:t>
      </w:r>
      <w:r>
        <w:t xml:space="preserve"> oraz art. </w:t>
      </w:r>
      <w:r w:rsidRPr="004D7EA9">
        <w:t>15</w:t>
      </w:r>
      <w:r>
        <w:t xml:space="preserve"> ust. </w:t>
      </w:r>
      <w:r w:rsidRPr="004D7EA9">
        <w:t>1</w:t>
      </w:r>
      <w:r>
        <w:t xml:space="preserve">, </w:t>
      </w:r>
      <w:r w:rsidRPr="004D7EA9">
        <w:t>podlegają</w:t>
      </w:r>
      <w:r>
        <w:t xml:space="preserve"> </w:t>
      </w:r>
      <w:r w:rsidRPr="004D7EA9">
        <w:t>natyc</w:t>
      </w:r>
      <w:r w:rsidRPr="004D7EA9">
        <w:t>h</w:t>
      </w:r>
      <w:r w:rsidRPr="004D7EA9">
        <w:t>miastowemu</w:t>
      </w:r>
      <w:r>
        <w:t xml:space="preserve"> </w:t>
      </w:r>
      <w:r w:rsidRPr="004D7EA9">
        <w:t>wykonaniu.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C36CA4">
        <w:t>Odwołanie</w:t>
      </w:r>
      <w:r>
        <w:t xml:space="preserve"> </w:t>
      </w:r>
      <w:r w:rsidRPr="00C36CA4">
        <w:t>od</w:t>
      </w:r>
      <w:r>
        <w:t xml:space="preserve"> </w:t>
      </w:r>
      <w:r w:rsidRPr="00C36CA4">
        <w:t>decyzji,</w:t>
      </w:r>
      <w:r>
        <w:t xml:space="preserve"> </w:t>
      </w:r>
      <w:r w:rsidRPr="00C36CA4">
        <w:t>o</w:t>
      </w:r>
      <w:r>
        <w:t> </w:t>
      </w:r>
      <w:r w:rsidRPr="00C36CA4">
        <w:t>których</w:t>
      </w:r>
      <w:r>
        <w:t xml:space="preserve"> </w:t>
      </w:r>
      <w:r w:rsidRPr="00C36CA4">
        <w:t>mowa</w:t>
      </w:r>
      <w:r>
        <w:t xml:space="preserve"> </w:t>
      </w:r>
      <w:r w:rsidRPr="00C36CA4">
        <w:t>w</w:t>
      </w:r>
      <w:r>
        <w:t> ust. </w:t>
      </w:r>
      <w:r w:rsidRPr="00C36CA4">
        <w:t>1,</w:t>
      </w:r>
      <w:r>
        <w:t xml:space="preserve"> </w:t>
      </w:r>
      <w:r w:rsidRPr="00C36CA4">
        <w:t>wnosi</w:t>
      </w:r>
      <w:r>
        <w:t xml:space="preserve"> </w:t>
      </w:r>
      <w:r w:rsidRPr="00C36CA4">
        <w:t>się</w:t>
      </w:r>
      <w:r>
        <w:t xml:space="preserve"> </w:t>
      </w:r>
      <w:r w:rsidRPr="00C36CA4">
        <w:t>w</w:t>
      </w:r>
      <w:r>
        <w:t> </w:t>
      </w:r>
      <w:r w:rsidRPr="00C36CA4">
        <w:t>terminie</w:t>
      </w:r>
      <w:r>
        <w:t xml:space="preserve"> </w:t>
      </w:r>
      <w:r w:rsidRPr="00C36CA4">
        <w:t>7</w:t>
      </w:r>
      <w:r>
        <w:t> </w:t>
      </w:r>
      <w:r w:rsidRPr="00C36CA4">
        <w:t>dni</w:t>
      </w:r>
      <w:r>
        <w:t xml:space="preserve"> </w:t>
      </w:r>
      <w:r w:rsidRPr="00C36CA4">
        <w:t>od</w:t>
      </w:r>
      <w:r>
        <w:t xml:space="preserve"> </w:t>
      </w:r>
      <w:r w:rsidRPr="00C36CA4">
        <w:t>dnia</w:t>
      </w:r>
      <w:r>
        <w:t xml:space="preserve"> </w:t>
      </w:r>
      <w:r w:rsidRPr="00C36CA4">
        <w:t>ich</w:t>
      </w:r>
      <w:r>
        <w:t xml:space="preserve"> </w:t>
      </w:r>
      <w:r w:rsidRPr="00C36CA4">
        <w:t>doręczenia</w:t>
      </w:r>
      <w:r>
        <w:t xml:space="preserve"> </w:t>
      </w:r>
      <w:r w:rsidRPr="00C36CA4">
        <w:t>stronie</w:t>
      </w:r>
      <w:r>
        <w:t xml:space="preserve"> </w:t>
      </w:r>
      <w:r w:rsidRPr="00C36CA4">
        <w:t>albo</w:t>
      </w:r>
      <w:r>
        <w:t xml:space="preserve"> </w:t>
      </w:r>
      <w:r w:rsidRPr="00C36CA4">
        <w:t>w</w:t>
      </w:r>
      <w:r>
        <w:t> </w:t>
      </w:r>
      <w:r w:rsidRPr="00C36CA4">
        <w:t>terminie</w:t>
      </w:r>
      <w:r>
        <w:t xml:space="preserve"> </w:t>
      </w:r>
      <w:r w:rsidRPr="00C36CA4">
        <w:t>14</w:t>
      </w:r>
      <w:r>
        <w:t> </w:t>
      </w:r>
      <w:r w:rsidRPr="00C36CA4">
        <w:t>dni</w:t>
      </w:r>
      <w:r>
        <w:t xml:space="preserve"> </w:t>
      </w:r>
      <w:r w:rsidRPr="00C36CA4">
        <w:t>od</w:t>
      </w:r>
      <w:r>
        <w:t xml:space="preserve"> </w:t>
      </w:r>
      <w:r w:rsidRPr="00C36CA4">
        <w:t>dnia</w:t>
      </w:r>
      <w:r>
        <w:t xml:space="preserve"> </w:t>
      </w:r>
      <w:r w:rsidRPr="00C36CA4">
        <w:t>obwieszczenia</w:t>
      </w:r>
      <w:r>
        <w:t xml:space="preserve"> </w:t>
      </w:r>
      <w:r w:rsidRPr="00C36CA4">
        <w:t>lub</w:t>
      </w:r>
      <w:r>
        <w:t xml:space="preserve"> </w:t>
      </w:r>
      <w:r w:rsidRPr="00C36CA4">
        <w:t>doręczenia</w:t>
      </w:r>
      <w:r>
        <w:t xml:space="preserve"> </w:t>
      </w:r>
      <w:r w:rsidRPr="00C36CA4">
        <w:t>zawiadomienia</w:t>
      </w:r>
      <w:r>
        <w:t xml:space="preserve"> </w:t>
      </w:r>
      <w:r w:rsidRPr="00C36CA4">
        <w:t>o</w:t>
      </w:r>
      <w:r>
        <w:t> </w:t>
      </w:r>
      <w:r w:rsidRPr="00C36CA4">
        <w:t>ich</w:t>
      </w:r>
      <w:r>
        <w:t xml:space="preserve"> </w:t>
      </w:r>
      <w:r w:rsidRPr="00C36CA4">
        <w:t>wydaniu.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Odwołanie</w:t>
      </w:r>
      <w:r>
        <w:t xml:space="preserve"> </w:t>
      </w:r>
      <w:r w:rsidRPr="004D7EA9">
        <w:t>od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powinno</w:t>
      </w:r>
      <w:r>
        <w:t xml:space="preserve"> </w:t>
      </w:r>
      <w:r w:rsidRPr="004D7EA9">
        <w:t>zawierać</w:t>
      </w:r>
      <w:r>
        <w:t xml:space="preserve"> </w:t>
      </w:r>
      <w:r w:rsidRPr="004D7EA9">
        <w:t>zarzuty</w:t>
      </w:r>
      <w:r>
        <w:t xml:space="preserve"> </w:t>
      </w:r>
      <w:r w:rsidRPr="004D7EA9">
        <w:t>odnoszące</w:t>
      </w:r>
      <w:r>
        <w:t xml:space="preserve"> </w:t>
      </w:r>
      <w:r w:rsidRPr="004D7EA9">
        <w:t>się</w:t>
      </w:r>
      <w:r>
        <w:t xml:space="preserve"> </w:t>
      </w:r>
      <w:r w:rsidRPr="004D7EA9">
        <w:t>do</w:t>
      </w:r>
      <w:r>
        <w:t xml:space="preserve"> </w:t>
      </w:r>
      <w:r w:rsidRPr="004D7EA9">
        <w:t>decyzji,</w:t>
      </w:r>
      <w:r>
        <w:t xml:space="preserve"> </w:t>
      </w:r>
      <w:r w:rsidRPr="004D7EA9">
        <w:t>określać</w:t>
      </w:r>
      <w:r>
        <w:t xml:space="preserve"> </w:t>
      </w:r>
      <w:r w:rsidRPr="004D7EA9">
        <w:t>ist</w:t>
      </w:r>
      <w:r w:rsidRPr="004D7EA9">
        <w:t>o</w:t>
      </w:r>
      <w:r w:rsidRPr="004D7EA9">
        <w:t>tę</w:t>
      </w:r>
      <w:r>
        <w:t xml:space="preserve"> </w:t>
      </w:r>
      <w:r w:rsidRPr="004D7EA9">
        <w:t>i</w:t>
      </w:r>
      <w:r>
        <w:t> </w:t>
      </w:r>
      <w:r w:rsidRPr="004D7EA9">
        <w:t>zakres</w:t>
      </w:r>
      <w:r>
        <w:t xml:space="preserve"> </w:t>
      </w:r>
      <w:r w:rsidRPr="004D7EA9">
        <w:t>żądania</w:t>
      </w:r>
      <w:r>
        <w:t xml:space="preserve"> </w:t>
      </w:r>
      <w:r w:rsidRPr="004D7EA9">
        <w:t>będącego</w:t>
      </w:r>
      <w:r>
        <w:t xml:space="preserve"> </w:t>
      </w:r>
      <w:r w:rsidRPr="004D7EA9">
        <w:t>przedmiotem</w:t>
      </w:r>
      <w:r>
        <w:t xml:space="preserve"> </w:t>
      </w:r>
      <w:r w:rsidRPr="004D7EA9">
        <w:t>odwołania</w:t>
      </w:r>
      <w:r>
        <w:t xml:space="preserve"> </w:t>
      </w:r>
      <w:r w:rsidRPr="004D7EA9">
        <w:t>oraz</w:t>
      </w:r>
      <w:r>
        <w:t xml:space="preserve"> </w:t>
      </w:r>
      <w:r w:rsidRPr="004D7EA9">
        <w:t>wskazywać</w:t>
      </w:r>
      <w:r>
        <w:t xml:space="preserve"> </w:t>
      </w:r>
      <w:r w:rsidRPr="004D7EA9">
        <w:t>dowody</w:t>
      </w:r>
      <w:r>
        <w:t xml:space="preserve"> </w:t>
      </w:r>
      <w:r w:rsidRPr="004D7EA9">
        <w:t>uzasadniające</w:t>
      </w:r>
      <w:r>
        <w:t xml:space="preserve"> </w:t>
      </w:r>
      <w:r w:rsidRPr="004D7EA9">
        <w:t>to</w:t>
      </w:r>
      <w:r>
        <w:t xml:space="preserve"> </w:t>
      </w:r>
      <w:r w:rsidRPr="004D7EA9">
        <w:t>żądanie.</w:t>
      </w:r>
    </w:p>
    <w:p w:rsidR="00C0364F" w:rsidRPr="004D7EA9" w:rsidRDefault="00C0364F" w:rsidP="00C0364F">
      <w:pPr>
        <w:pStyle w:val="USTustnpkodeksu"/>
      </w:pPr>
      <w:r w:rsidRPr="004D7EA9">
        <w:t>4.</w:t>
      </w:r>
      <w:r>
        <w:t> </w:t>
      </w:r>
      <w:r w:rsidRPr="004D7EA9">
        <w:t>Odwołanie</w:t>
      </w:r>
      <w:r>
        <w:t xml:space="preserve"> </w:t>
      </w:r>
      <w:r w:rsidRPr="004D7EA9">
        <w:t>od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rozpatruje</w:t>
      </w:r>
      <w:r>
        <w:t xml:space="preserve"> </w:t>
      </w:r>
      <w:r w:rsidRPr="004D7EA9">
        <w:t>się</w:t>
      </w:r>
      <w:r>
        <w:t xml:space="preserve"> </w:t>
      </w:r>
      <w:r w:rsidRPr="004D7EA9">
        <w:t>w</w:t>
      </w:r>
      <w:r>
        <w:t> </w:t>
      </w:r>
      <w:r w:rsidRPr="004D7EA9">
        <w:t>terminie</w:t>
      </w:r>
      <w:r>
        <w:t xml:space="preserve"> </w:t>
      </w:r>
      <w:r w:rsidRPr="004D7EA9">
        <w:t>14</w:t>
      </w:r>
      <w:r>
        <w:t> </w:t>
      </w:r>
      <w:r w:rsidRPr="004D7EA9">
        <w:t>dni.</w:t>
      </w:r>
      <w:r>
        <w:t xml:space="preserve"> </w:t>
      </w:r>
      <w:r w:rsidRPr="004D7EA9">
        <w:t>Przepisu</w:t>
      </w:r>
      <w:r>
        <w:t xml:space="preserve"> art. </w:t>
      </w:r>
      <w:r w:rsidRPr="004D7EA9">
        <w:t>135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14</w:t>
      </w:r>
      <w:r>
        <w:t> </w:t>
      </w:r>
      <w:r w:rsidRPr="004D7EA9">
        <w:t>czerwca</w:t>
      </w:r>
      <w:r>
        <w:t xml:space="preserve"> </w:t>
      </w:r>
      <w:r w:rsidRPr="004D7EA9">
        <w:t>1960</w:t>
      </w:r>
      <w:r>
        <w:t> </w:t>
      </w:r>
      <w:r w:rsidRPr="004D7EA9">
        <w:t>r.</w:t>
      </w:r>
      <w:r>
        <w:t xml:space="preserve"> – </w:t>
      </w:r>
      <w:r w:rsidRPr="004D7EA9">
        <w:t>Kodeks</w:t>
      </w:r>
      <w:r>
        <w:t xml:space="preserve"> </w:t>
      </w:r>
      <w:r w:rsidRPr="004D7EA9">
        <w:t>postępowania</w:t>
      </w:r>
      <w:r>
        <w:t xml:space="preserve"> </w:t>
      </w:r>
      <w:r w:rsidRPr="004D7EA9">
        <w:t>administracyjnego</w:t>
      </w:r>
      <w:r>
        <w:t xml:space="preserve"> 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się.</w:t>
      </w:r>
    </w:p>
    <w:p w:rsidR="00C0364F" w:rsidRPr="004D7EA9" w:rsidRDefault="00C0364F" w:rsidP="00C0364F">
      <w:pPr>
        <w:pStyle w:val="USTustnpkodeksu"/>
      </w:pPr>
      <w:r w:rsidRPr="004D7EA9">
        <w:t>5.</w:t>
      </w:r>
      <w:r>
        <w:t> </w:t>
      </w:r>
      <w:r w:rsidRPr="004D7EA9">
        <w:t>W</w:t>
      </w:r>
      <w:r>
        <w:t> </w:t>
      </w:r>
      <w:r w:rsidRPr="004D7EA9">
        <w:t>postępowaniu</w:t>
      </w:r>
      <w:r>
        <w:t xml:space="preserve"> </w:t>
      </w:r>
      <w:r w:rsidRPr="004D7EA9">
        <w:t>przed</w:t>
      </w:r>
      <w:r>
        <w:t xml:space="preserve"> </w:t>
      </w:r>
      <w:r w:rsidRPr="004D7EA9">
        <w:t>organem</w:t>
      </w:r>
      <w:r>
        <w:t xml:space="preserve"> </w:t>
      </w:r>
      <w:r w:rsidRPr="004D7EA9">
        <w:t>wyższego</w:t>
      </w:r>
      <w:r>
        <w:t xml:space="preserve"> </w:t>
      </w:r>
      <w:r w:rsidRPr="004D7EA9">
        <w:t>stopnia</w:t>
      </w:r>
      <w:r>
        <w:t xml:space="preserve"> </w:t>
      </w:r>
      <w:r w:rsidRPr="004D7EA9">
        <w:t>oraz</w:t>
      </w:r>
      <w:r>
        <w:t xml:space="preserve"> </w:t>
      </w:r>
      <w:r w:rsidRPr="004D7EA9">
        <w:t>przed</w:t>
      </w:r>
      <w:r>
        <w:t xml:space="preserve"> </w:t>
      </w:r>
      <w:r w:rsidRPr="004D7EA9">
        <w:t>sądem</w:t>
      </w:r>
      <w:r>
        <w:t xml:space="preserve"> </w:t>
      </w:r>
      <w:r w:rsidRPr="004D7EA9">
        <w:t>administracyjnym</w:t>
      </w:r>
      <w:r>
        <w:t xml:space="preserve"> </w:t>
      </w:r>
      <w:r w:rsidRPr="004D7EA9">
        <w:t>nie</w:t>
      </w:r>
      <w:r>
        <w:t xml:space="preserve"> </w:t>
      </w:r>
      <w:r w:rsidRPr="004D7EA9">
        <w:t>można</w:t>
      </w:r>
      <w:r>
        <w:t xml:space="preserve"> </w:t>
      </w:r>
      <w:r w:rsidRPr="004D7EA9">
        <w:t>uchylić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ani</w:t>
      </w:r>
      <w:r>
        <w:t xml:space="preserve"> </w:t>
      </w:r>
      <w:r w:rsidRPr="004D7EA9">
        <w:t>stwierdzić</w:t>
      </w:r>
      <w:r>
        <w:t xml:space="preserve"> </w:t>
      </w:r>
      <w:r w:rsidRPr="004D7EA9">
        <w:t>ich</w:t>
      </w:r>
      <w:r>
        <w:t xml:space="preserve"> </w:t>
      </w:r>
      <w:r w:rsidRPr="004D7EA9">
        <w:t>nieważności</w:t>
      </w:r>
      <w:r>
        <w:t xml:space="preserve"> </w:t>
      </w:r>
      <w:r w:rsidRPr="004D7EA9">
        <w:t>w</w:t>
      </w:r>
      <w:r>
        <w:t> </w:t>
      </w:r>
      <w:r w:rsidRPr="004D7EA9">
        <w:t>całości,</w:t>
      </w:r>
      <w:r>
        <w:t xml:space="preserve"> </w:t>
      </w:r>
      <w:r w:rsidRPr="004D7EA9">
        <w:t>gdy</w:t>
      </w:r>
      <w:r>
        <w:t xml:space="preserve"> </w:t>
      </w:r>
      <w:r w:rsidRPr="004D7EA9">
        <w:t>wadą</w:t>
      </w:r>
      <w:r>
        <w:t xml:space="preserve"> </w:t>
      </w:r>
      <w:r w:rsidRPr="004D7EA9">
        <w:t>dotknięta</w:t>
      </w:r>
      <w:r>
        <w:t xml:space="preserve"> </w:t>
      </w:r>
      <w:r w:rsidRPr="004D7EA9">
        <w:t>jest</w:t>
      </w:r>
      <w:r>
        <w:t xml:space="preserve"> </w:t>
      </w:r>
      <w:r w:rsidRPr="004D7EA9">
        <w:t>tylko</w:t>
      </w:r>
      <w:r>
        <w:t xml:space="preserve"> </w:t>
      </w:r>
      <w:r w:rsidRPr="004D7EA9">
        <w:t>część</w:t>
      </w:r>
      <w:r>
        <w:t xml:space="preserve"> </w:t>
      </w:r>
      <w:r w:rsidRPr="004D7EA9">
        <w:t>decyzji</w:t>
      </w:r>
      <w:r>
        <w:t xml:space="preserve"> </w:t>
      </w:r>
      <w:r w:rsidRPr="004D7EA9">
        <w:t>dotycząca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nieruchomości</w:t>
      </w:r>
      <w:r>
        <w:t xml:space="preserve"> </w:t>
      </w:r>
      <w:r w:rsidRPr="004D7EA9">
        <w:t>lub</w:t>
      </w:r>
      <w:r>
        <w:t xml:space="preserve"> </w:t>
      </w:r>
      <w:r w:rsidRPr="004D7EA9">
        <w:t>działki.</w:t>
      </w:r>
    </w:p>
    <w:p w:rsidR="00C0364F" w:rsidRPr="004D7EA9" w:rsidRDefault="00C0364F" w:rsidP="00C0364F">
      <w:pPr>
        <w:pStyle w:val="USTustnpkodeksu"/>
      </w:pPr>
      <w:r w:rsidRPr="004D7EA9">
        <w:t>6.</w:t>
      </w:r>
      <w:r>
        <w:t> </w:t>
      </w:r>
      <w:r w:rsidRPr="004D7EA9">
        <w:t>W</w:t>
      </w:r>
      <w:r>
        <w:t> </w:t>
      </w:r>
      <w:r w:rsidRPr="004D7EA9">
        <w:t>postępowaniu</w:t>
      </w:r>
      <w:r>
        <w:t xml:space="preserve"> </w:t>
      </w:r>
      <w:r w:rsidRPr="004D7EA9">
        <w:t>administracyjnym</w:t>
      </w:r>
      <w:r>
        <w:t xml:space="preserve"> </w:t>
      </w:r>
      <w:r w:rsidRPr="004D7EA9">
        <w:t>w</w:t>
      </w:r>
      <w:r>
        <w:t> </w:t>
      </w:r>
      <w:r w:rsidRPr="004D7EA9">
        <w:t>sprawie</w:t>
      </w:r>
      <w:r>
        <w:t xml:space="preserve"> </w:t>
      </w:r>
      <w:r w:rsidRPr="004D7EA9">
        <w:t>stwierdzenia</w:t>
      </w:r>
      <w:r>
        <w:t xml:space="preserve"> </w:t>
      </w:r>
      <w:r w:rsidRPr="004D7EA9">
        <w:t>nieważności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ust. </w:t>
      </w:r>
      <w:r w:rsidRPr="004D7EA9">
        <w:t>1,</w:t>
      </w:r>
      <w:r>
        <w:t xml:space="preserve"> </w:t>
      </w:r>
      <w:r w:rsidRPr="004D7EA9">
        <w:t>nie</w:t>
      </w:r>
      <w:r>
        <w:t xml:space="preserve"> </w:t>
      </w:r>
      <w:r w:rsidRPr="004D7EA9">
        <w:t>st</w:t>
      </w:r>
      <w:r w:rsidRPr="004D7EA9">
        <w:t>o</w:t>
      </w:r>
      <w:r w:rsidRPr="004D7EA9">
        <w:t>suje</w:t>
      </w:r>
      <w:r>
        <w:t xml:space="preserve"> </w:t>
      </w:r>
      <w:r w:rsidRPr="004D7EA9">
        <w:t>się</w:t>
      </w:r>
      <w:r>
        <w:t xml:space="preserve"> art. </w:t>
      </w:r>
      <w:r w:rsidRPr="004D7EA9">
        <w:t>159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14</w:t>
      </w:r>
      <w:r>
        <w:t> </w:t>
      </w:r>
      <w:r w:rsidRPr="004D7EA9">
        <w:t>czerwca</w:t>
      </w:r>
      <w:r>
        <w:t xml:space="preserve"> </w:t>
      </w:r>
      <w:r w:rsidRPr="004D7EA9">
        <w:t>1960</w:t>
      </w:r>
      <w:r>
        <w:t> </w:t>
      </w:r>
      <w:r w:rsidRPr="004D7EA9">
        <w:t>r.</w:t>
      </w:r>
      <w:r>
        <w:t xml:space="preserve"> – </w:t>
      </w:r>
      <w:r w:rsidRPr="004D7EA9">
        <w:t>Kodeks</w:t>
      </w:r>
      <w:r>
        <w:t xml:space="preserve"> </w:t>
      </w:r>
      <w:r w:rsidRPr="004D7EA9">
        <w:t>postępowania</w:t>
      </w:r>
      <w:r>
        <w:t xml:space="preserve"> </w:t>
      </w:r>
      <w:r w:rsidRPr="004D7EA9">
        <w:t>administracyjnego.</w:t>
      </w:r>
    </w:p>
    <w:p w:rsidR="00C0364F" w:rsidRPr="00C0364F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26.</w:t>
      </w:r>
      <w:r>
        <w:t> </w:t>
      </w:r>
      <w:r w:rsidRPr="00C0364F">
        <w:t>1. Do skarg na decyzje, o</w:t>
      </w:r>
      <w:r>
        <w:t> </w:t>
      </w:r>
      <w:r w:rsidRPr="00C0364F">
        <w:t>których mowa w</w:t>
      </w:r>
      <w:r>
        <w:t> art. </w:t>
      </w:r>
      <w:r w:rsidRPr="00C0364F">
        <w:t>25</w:t>
      </w:r>
      <w:r>
        <w:t xml:space="preserve"> ust. </w:t>
      </w:r>
      <w:r w:rsidRPr="00C0364F">
        <w:t>1, stosuje się przepisy ustawy z</w:t>
      </w:r>
      <w:r>
        <w:t> </w:t>
      </w:r>
      <w:r w:rsidRPr="00C0364F">
        <w:t>dnia 30</w:t>
      </w:r>
      <w:r>
        <w:t> </w:t>
      </w:r>
      <w:r w:rsidRPr="00C0364F">
        <w:t>sierpnia 2002</w:t>
      </w:r>
      <w:r>
        <w:t> </w:t>
      </w:r>
      <w:r w:rsidRPr="00C0364F">
        <w:t>r. – Prawo o</w:t>
      </w:r>
      <w:r>
        <w:t> </w:t>
      </w:r>
      <w:r w:rsidRPr="00C0364F">
        <w:t>postępowaniu przed sądami administracyjnymi (</w:t>
      </w:r>
      <w:r>
        <w:t>Dz. U.</w:t>
      </w:r>
      <w:r w:rsidRPr="00C0364F">
        <w:t xml:space="preserve"> z</w:t>
      </w:r>
      <w:r>
        <w:t> </w:t>
      </w:r>
      <w:r w:rsidRPr="00C0364F">
        <w:t>2012</w:t>
      </w:r>
      <w:r>
        <w:t> </w:t>
      </w:r>
      <w:r w:rsidRPr="00C0364F">
        <w:t>r.</w:t>
      </w:r>
      <w:r>
        <w:t xml:space="preserve"> poz. </w:t>
      </w:r>
      <w:r w:rsidRPr="00C0364F">
        <w:t>270, z</w:t>
      </w:r>
      <w:r>
        <w:t> </w:t>
      </w:r>
      <w:proofErr w:type="spellStart"/>
      <w:r w:rsidRPr="00C0364F">
        <w:t>późn</w:t>
      </w:r>
      <w:proofErr w:type="spellEnd"/>
      <w:r w:rsidRPr="00C0364F">
        <w:t>. zm.</w:t>
      </w:r>
      <w:r w:rsidRPr="00C0364F">
        <w:rPr>
          <w:rStyle w:val="IGindeksgrny"/>
        </w:rPr>
        <w:footnoteReference w:id="10"/>
      </w:r>
      <w:r w:rsidRPr="00C0364F">
        <w:rPr>
          <w:rStyle w:val="IGindeksgrny"/>
        </w:rPr>
        <w:t>)</w:t>
      </w:r>
      <w:r w:rsidRPr="00C0364F">
        <w:t>), z</w:t>
      </w:r>
      <w:r>
        <w:t> </w:t>
      </w:r>
      <w:r w:rsidRPr="00C0364F">
        <w:t>wyłączeniem</w:t>
      </w:r>
      <w:r>
        <w:t xml:space="preserve"> art. </w:t>
      </w:r>
      <w:r w:rsidRPr="00C0364F">
        <w:t>61</w:t>
      </w:r>
      <w:r>
        <w:t xml:space="preserve"> § </w:t>
      </w:r>
      <w:r w:rsidRPr="00C0364F">
        <w:t>3–6,</w:t>
      </w:r>
      <w:r>
        <w:t xml:space="preserve"> art. </w:t>
      </w:r>
      <w:r w:rsidRPr="00C0364F">
        <w:t>115–122</w:t>
      </w:r>
      <w:r>
        <w:t xml:space="preserve"> i art. </w:t>
      </w:r>
      <w:r w:rsidRPr="00C0364F">
        <w:t>152</w:t>
      </w:r>
      <w:r>
        <w:t> </w:t>
      </w:r>
      <w:r w:rsidRPr="00C0364F">
        <w:t>tej ustawy, z</w:t>
      </w:r>
      <w:r>
        <w:t> </w:t>
      </w:r>
      <w:r w:rsidRPr="00C0364F">
        <w:t>tym że: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przekazanie</w:t>
      </w:r>
      <w:r>
        <w:t xml:space="preserve"> </w:t>
      </w:r>
      <w:r w:rsidRPr="004D7EA9">
        <w:t>akt</w:t>
      </w:r>
      <w:r>
        <w:t xml:space="preserve"> </w:t>
      </w:r>
      <w:r w:rsidRPr="004D7EA9">
        <w:t>i</w:t>
      </w:r>
      <w:r>
        <w:t> </w:t>
      </w:r>
      <w:r w:rsidRPr="004D7EA9">
        <w:t>odpowiedzi</w:t>
      </w:r>
      <w:r>
        <w:t xml:space="preserve"> </w:t>
      </w:r>
      <w:r w:rsidRPr="004D7EA9">
        <w:t>na</w:t>
      </w:r>
      <w:r>
        <w:t xml:space="preserve"> </w:t>
      </w:r>
      <w:r w:rsidRPr="004D7EA9">
        <w:t>skargę</w:t>
      </w:r>
      <w:r>
        <w:t xml:space="preserve"> </w:t>
      </w:r>
      <w:r w:rsidRPr="004D7EA9">
        <w:t>następuje</w:t>
      </w:r>
      <w:r>
        <w:t xml:space="preserve"> </w:t>
      </w:r>
      <w:r w:rsidRPr="004D7EA9">
        <w:t>w</w:t>
      </w:r>
      <w:r>
        <w:t> </w:t>
      </w:r>
      <w:r w:rsidRPr="004D7EA9">
        <w:t>terminie</w:t>
      </w:r>
      <w:r>
        <w:t xml:space="preserve"> </w:t>
      </w:r>
      <w:r w:rsidRPr="004D7EA9">
        <w:t>15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wniesienia</w:t>
      </w:r>
      <w:r>
        <w:t xml:space="preserve"> </w:t>
      </w:r>
      <w:r w:rsidRPr="004D7EA9">
        <w:t>skargi;</w:t>
      </w:r>
    </w:p>
    <w:p w:rsidR="00C0364F" w:rsidRPr="004D7EA9" w:rsidRDefault="00C0364F" w:rsidP="00C0364F">
      <w:pPr>
        <w:pStyle w:val="PKTpunkt"/>
      </w:pPr>
      <w:r w:rsidRPr="004D7EA9">
        <w:t>2)</w:t>
      </w:r>
      <w:r w:rsidRPr="004D7EA9">
        <w:tab/>
        <w:t>skargę</w:t>
      </w:r>
      <w:r>
        <w:t xml:space="preserve"> </w:t>
      </w:r>
      <w:r w:rsidRPr="004D7EA9">
        <w:t>rozpoznaje</w:t>
      </w:r>
      <w:r>
        <w:t xml:space="preserve"> </w:t>
      </w:r>
      <w:r w:rsidRPr="004D7EA9">
        <w:t>się</w:t>
      </w:r>
      <w:r>
        <w:t xml:space="preserve"> </w:t>
      </w:r>
      <w:r w:rsidRPr="004D7EA9">
        <w:t>w</w:t>
      </w:r>
      <w:r>
        <w:t> </w:t>
      </w:r>
      <w:r w:rsidRPr="004D7EA9">
        <w:t>terminie</w:t>
      </w:r>
      <w:r>
        <w:t xml:space="preserve"> </w:t>
      </w:r>
      <w:r w:rsidRPr="004D7EA9">
        <w:t>30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jej</w:t>
      </w:r>
      <w:r>
        <w:t xml:space="preserve"> </w:t>
      </w:r>
      <w:r w:rsidRPr="004D7EA9">
        <w:t>wpłynięcia</w:t>
      </w:r>
      <w:r>
        <w:t xml:space="preserve"> </w:t>
      </w:r>
      <w:r w:rsidRPr="004D7EA9">
        <w:t>do</w:t>
      </w:r>
      <w:r>
        <w:t xml:space="preserve"> </w:t>
      </w:r>
      <w:r w:rsidRPr="004D7EA9">
        <w:t>sądu.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Termin</w:t>
      </w:r>
      <w:r>
        <w:t xml:space="preserve"> </w:t>
      </w:r>
      <w:r w:rsidRPr="004D7EA9">
        <w:t>rozpoznania</w:t>
      </w:r>
      <w:r>
        <w:t xml:space="preserve"> </w:t>
      </w:r>
      <w:r w:rsidRPr="004D7EA9">
        <w:t>skargi</w:t>
      </w:r>
      <w:r>
        <w:t xml:space="preserve"> </w:t>
      </w:r>
      <w:r w:rsidRPr="004D7EA9">
        <w:t>kasacyjnej</w:t>
      </w:r>
      <w:r>
        <w:t xml:space="preserve"> </w:t>
      </w:r>
      <w:r w:rsidRPr="004D7EA9">
        <w:t>wynosi</w:t>
      </w:r>
      <w:r>
        <w:t xml:space="preserve"> </w:t>
      </w:r>
      <w:r w:rsidRPr="004D7EA9">
        <w:t>2</w:t>
      </w:r>
      <w:r>
        <w:t> </w:t>
      </w:r>
      <w:r w:rsidRPr="004D7EA9">
        <w:t>miesiące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jej</w:t>
      </w:r>
      <w:r>
        <w:t xml:space="preserve"> </w:t>
      </w:r>
      <w:r w:rsidRPr="004D7EA9">
        <w:t>wniesienia.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27.</w:t>
      </w:r>
      <w:r>
        <w:t> </w:t>
      </w:r>
      <w:r w:rsidRPr="004D7EA9">
        <w:t>1.</w:t>
      </w:r>
      <w:r>
        <w:t xml:space="preserve"> </w:t>
      </w:r>
      <w:r w:rsidRPr="004D7EA9">
        <w:t>Nie</w:t>
      </w:r>
      <w:r>
        <w:t xml:space="preserve"> </w:t>
      </w:r>
      <w:r w:rsidRPr="004D7EA9">
        <w:t>stwierdza</w:t>
      </w:r>
      <w:r>
        <w:t xml:space="preserve"> </w:t>
      </w:r>
      <w:r w:rsidRPr="004D7EA9">
        <w:t>się</w:t>
      </w:r>
      <w:r>
        <w:t xml:space="preserve"> </w:t>
      </w:r>
      <w:r w:rsidRPr="004D7EA9">
        <w:t>nieważności</w:t>
      </w:r>
      <w:r>
        <w:t xml:space="preserve"> </w:t>
      </w:r>
      <w:r w:rsidRPr="004D7EA9">
        <w:t>ostatecznej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jeżeli</w:t>
      </w:r>
      <w:r>
        <w:t xml:space="preserve"> </w:t>
      </w:r>
      <w:r w:rsidRPr="004D7EA9">
        <w:t>wniosek</w:t>
      </w:r>
      <w:r>
        <w:t xml:space="preserve"> </w:t>
      </w:r>
      <w:r w:rsidRPr="004D7EA9">
        <w:t>o</w:t>
      </w:r>
      <w:r>
        <w:t> </w:t>
      </w:r>
      <w:r w:rsidRPr="004D7EA9">
        <w:t>stwierdzenie</w:t>
      </w:r>
      <w:r>
        <w:t xml:space="preserve"> </w:t>
      </w:r>
      <w:r w:rsidRPr="004D7EA9">
        <w:t>nieważności</w:t>
      </w:r>
      <w:r>
        <w:t xml:space="preserve"> </w:t>
      </w:r>
      <w:r w:rsidRPr="004D7EA9">
        <w:t>tej</w:t>
      </w:r>
      <w:r>
        <w:t xml:space="preserve"> </w:t>
      </w:r>
      <w:r w:rsidRPr="004D7EA9">
        <w:t>decyzji</w:t>
      </w:r>
      <w:r>
        <w:t xml:space="preserve"> </w:t>
      </w:r>
      <w:r w:rsidRPr="004D7EA9">
        <w:t>został</w:t>
      </w:r>
      <w:r>
        <w:t xml:space="preserve"> </w:t>
      </w:r>
      <w:r w:rsidRPr="004D7EA9">
        <w:t>złożony</w:t>
      </w:r>
      <w:r>
        <w:t xml:space="preserve"> </w:t>
      </w:r>
      <w:r w:rsidRPr="004D7EA9">
        <w:t>po</w:t>
      </w:r>
      <w:r>
        <w:t xml:space="preserve"> </w:t>
      </w:r>
      <w:r w:rsidRPr="004D7EA9">
        <w:t>upływie</w:t>
      </w:r>
      <w:r>
        <w:t xml:space="preserve"> </w:t>
      </w:r>
      <w:r w:rsidRPr="004D7EA9">
        <w:t>14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decyzja</w:t>
      </w:r>
      <w:r>
        <w:t xml:space="preserve"> </w:t>
      </w:r>
      <w:r w:rsidRPr="004D7EA9">
        <w:t>stała</w:t>
      </w:r>
      <w:r>
        <w:t xml:space="preserve"> </w:t>
      </w:r>
      <w:r w:rsidRPr="004D7EA9">
        <w:t>się</w:t>
      </w:r>
      <w:r>
        <w:t xml:space="preserve"> </w:t>
      </w:r>
      <w:r w:rsidRPr="004D7EA9">
        <w:t>ostateczna,</w:t>
      </w:r>
      <w:r>
        <w:t xml:space="preserve"> </w:t>
      </w:r>
      <w:r w:rsidRPr="004D7EA9">
        <w:t>a</w:t>
      </w:r>
      <w:r>
        <w:t> </w:t>
      </w:r>
      <w:r w:rsidRPr="004D7EA9">
        <w:t>inwestor</w:t>
      </w:r>
      <w:r>
        <w:t xml:space="preserve"> </w:t>
      </w:r>
      <w:r w:rsidRPr="004D7EA9">
        <w:t>rozpoczął</w:t>
      </w:r>
      <w:r>
        <w:t xml:space="preserve"> </w:t>
      </w:r>
      <w:r w:rsidRPr="004D7EA9">
        <w:t>budowę.</w:t>
      </w:r>
      <w:r>
        <w:t xml:space="preserve"> </w:t>
      </w:r>
      <w:r w:rsidRPr="004D7EA9">
        <w:t>Przepis</w:t>
      </w:r>
      <w:r>
        <w:t xml:space="preserve"> art. </w:t>
      </w:r>
      <w:r w:rsidRPr="004D7EA9">
        <w:t>158</w:t>
      </w:r>
      <w:r>
        <w:t xml:space="preserve"> § </w:t>
      </w:r>
      <w:r w:rsidRPr="004D7EA9">
        <w:t>2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14</w:t>
      </w:r>
      <w:r>
        <w:t> </w:t>
      </w:r>
      <w:r w:rsidRPr="004D7EA9">
        <w:t>czerwca</w:t>
      </w:r>
      <w:r>
        <w:t xml:space="preserve"> </w:t>
      </w:r>
      <w:r w:rsidRPr="004D7EA9">
        <w:t>1960</w:t>
      </w:r>
      <w:r>
        <w:t> </w:t>
      </w:r>
      <w:r w:rsidRPr="004D7EA9">
        <w:t>r.</w:t>
      </w:r>
      <w:r>
        <w:t xml:space="preserve"> – </w:t>
      </w:r>
      <w:r w:rsidRPr="004D7EA9">
        <w:t>Kodeks</w:t>
      </w:r>
      <w:r>
        <w:t xml:space="preserve"> </w:t>
      </w:r>
      <w:r w:rsidRPr="004D7EA9">
        <w:t>postępowania</w:t>
      </w:r>
      <w:r>
        <w:t xml:space="preserve"> </w:t>
      </w:r>
      <w:r w:rsidRPr="004D7EA9">
        <w:t>administracyjnego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odpowiednio.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uwzględnienia</w:t>
      </w:r>
      <w:r>
        <w:t xml:space="preserve"> </w:t>
      </w:r>
      <w:r w:rsidRPr="004D7EA9">
        <w:t>skargi</w:t>
      </w:r>
      <w:r>
        <w:t xml:space="preserve"> </w:t>
      </w:r>
      <w:r w:rsidRPr="004D7EA9">
        <w:t>na</w:t>
      </w:r>
      <w:r>
        <w:t xml:space="preserve"> </w:t>
      </w:r>
      <w:r w:rsidRPr="004D7EA9">
        <w:t>decyzję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przesyłowej,</w:t>
      </w:r>
      <w:r>
        <w:t xml:space="preserve"> </w:t>
      </w:r>
      <w:r w:rsidRPr="004D7EA9">
        <w:t>sąd</w:t>
      </w:r>
      <w:r>
        <w:t xml:space="preserve"> </w:t>
      </w:r>
      <w:r w:rsidRPr="004D7EA9">
        <w:t>administracyjny</w:t>
      </w:r>
      <w:r>
        <w:t xml:space="preserve"> </w:t>
      </w:r>
      <w:r w:rsidRPr="004D7EA9">
        <w:t>po</w:t>
      </w:r>
      <w:r>
        <w:t xml:space="preserve"> </w:t>
      </w:r>
      <w:r w:rsidRPr="004D7EA9">
        <w:t>upływie</w:t>
      </w:r>
      <w:r>
        <w:t xml:space="preserve"> </w:t>
      </w:r>
      <w:r w:rsidRPr="004D7EA9">
        <w:t>14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rozpoczęcia</w:t>
      </w:r>
      <w:r>
        <w:t xml:space="preserve"> </w:t>
      </w:r>
      <w:r w:rsidRPr="004D7EA9">
        <w:t>budowy</w:t>
      </w:r>
      <w:r>
        <w:t xml:space="preserve"> </w:t>
      </w:r>
      <w:r w:rsidRPr="004D7EA9">
        <w:t>nie</w:t>
      </w:r>
      <w:r>
        <w:t xml:space="preserve"> </w:t>
      </w:r>
      <w:r w:rsidRPr="004D7EA9">
        <w:t>uchyla</w:t>
      </w:r>
      <w:r>
        <w:t xml:space="preserve"> </w:t>
      </w:r>
      <w:r w:rsidRPr="004D7EA9">
        <w:t>tej</w:t>
      </w:r>
      <w:r>
        <w:t xml:space="preserve"> </w:t>
      </w:r>
      <w:r w:rsidRPr="004D7EA9">
        <w:t>decyzji,</w:t>
      </w:r>
      <w:r>
        <w:t xml:space="preserve"> </w:t>
      </w:r>
      <w:r w:rsidRPr="004D7EA9">
        <w:t>lecz</w:t>
      </w:r>
      <w:r>
        <w:t xml:space="preserve"> </w:t>
      </w:r>
      <w:r w:rsidRPr="004D7EA9">
        <w:t>stwierdza,</w:t>
      </w:r>
      <w:r>
        <w:t xml:space="preserve"> </w:t>
      </w:r>
      <w:r w:rsidRPr="004D7EA9">
        <w:t>że</w:t>
      </w:r>
      <w:r>
        <w:t xml:space="preserve"> </w:t>
      </w:r>
      <w:r w:rsidRPr="004D7EA9">
        <w:t>decyzja</w:t>
      </w:r>
      <w:r>
        <w:t xml:space="preserve"> </w:t>
      </w:r>
      <w:r w:rsidRPr="004D7EA9">
        <w:t>ta</w:t>
      </w:r>
      <w:r>
        <w:t xml:space="preserve"> </w:t>
      </w:r>
      <w:r w:rsidRPr="004D7EA9">
        <w:t>narusza</w:t>
      </w:r>
      <w:r>
        <w:t xml:space="preserve"> </w:t>
      </w:r>
      <w:r w:rsidRPr="004D7EA9">
        <w:t>prawo</w:t>
      </w:r>
      <w:r>
        <w:t xml:space="preserve"> </w:t>
      </w:r>
      <w:r w:rsidRPr="004D7EA9">
        <w:t>z</w:t>
      </w:r>
      <w:r>
        <w:t> </w:t>
      </w:r>
      <w:r w:rsidRPr="004D7EA9">
        <w:t>przyczyn</w:t>
      </w:r>
      <w:r>
        <w:t xml:space="preserve"> </w:t>
      </w:r>
      <w:r w:rsidRPr="004D7EA9">
        <w:t>wymienionych</w:t>
      </w:r>
      <w:r>
        <w:t xml:space="preserve"> </w:t>
      </w:r>
      <w:r w:rsidRPr="004D7EA9">
        <w:t>w</w:t>
      </w:r>
      <w:r>
        <w:t> art. </w:t>
      </w:r>
      <w:r w:rsidRPr="004D7EA9">
        <w:t>145</w:t>
      </w:r>
      <w:r>
        <w:t xml:space="preserve"> lub art. </w:t>
      </w:r>
      <w:r w:rsidRPr="004D7EA9">
        <w:t>156</w:t>
      </w:r>
      <w:r>
        <w:t> 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</w:t>
      </w:r>
      <w:r w:rsidRPr="004D7EA9">
        <w:t>14</w:t>
      </w:r>
      <w:r>
        <w:t> </w:t>
      </w:r>
      <w:r w:rsidRPr="004D7EA9">
        <w:t>czerwca</w:t>
      </w:r>
      <w:r>
        <w:t xml:space="preserve"> </w:t>
      </w:r>
      <w:r w:rsidRPr="004D7EA9">
        <w:t>1960</w:t>
      </w:r>
      <w:r>
        <w:t> </w:t>
      </w:r>
      <w:r w:rsidRPr="004D7EA9">
        <w:t>r.</w:t>
      </w:r>
      <w:r>
        <w:t xml:space="preserve"> – </w:t>
      </w:r>
      <w:r w:rsidRPr="004D7EA9">
        <w:t>Kodeks</w:t>
      </w:r>
      <w:r>
        <w:t xml:space="preserve"> </w:t>
      </w:r>
      <w:r w:rsidRPr="004D7EA9">
        <w:t>postępowania</w:t>
      </w:r>
      <w:r>
        <w:t xml:space="preserve"> </w:t>
      </w:r>
      <w:r w:rsidRPr="004D7EA9">
        <w:t>administracyjnego.</w:t>
      </w:r>
    </w:p>
    <w:p w:rsidR="00C0364F" w:rsidRPr="004D7EA9" w:rsidRDefault="00C0364F" w:rsidP="00C0364F">
      <w:pPr>
        <w:pStyle w:val="USTustnpkodeksu"/>
      </w:pPr>
      <w:r w:rsidRPr="004D7EA9">
        <w:t>3.</w:t>
      </w:r>
      <w:r>
        <w:t> 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stwierdzenia</w:t>
      </w:r>
      <w:r>
        <w:t xml:space="preserve"> </w:t>
      </w:r>
      <w:r w:rsidRPr="004D7EA9">
        <w:t>nieważności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albo</w:t>
      </w:r>
      <w:r>
        <w:t xml:space="preserve"> </w:t>
      </w:r>
      <w:r w:rsidRPr="004D7EA9">
        <w:t>stwierdzenia,</w:t>
      </w:r>
      <w:r>
        <w:t xml:space="preserve"> </w:t>
      </w:r>
      <w:r w:rsidRPr="004D7EA9">
        <w:t>że</w:t>
      </w:r>
      <w:r>
        <w:t xml:space="preserve"> </w:t>
      </w:r>
      <w:r w:rsidRPr="004D7EA9">
        <w:t>decyzja</w:t>
      </w:r>
      <w:r>
        <w:t xml:space="preserve"> </w:t>
      </w:r>
      <w:r w:rsidRPr="004D7EA9">
        <w:t>ta</w:t>
      </w:r>
      <w:r>
        <w:t xml:space="preserve"> </w:t>
      </w:r>
      <w:r w:rsidRPr="004D7EA9">
        <w:t>została</w:t>
      </w:r>
      <w:r>
        <w:t xml:space="preserve"> </w:t>
      </w:r>
      <w:r w:rsidRPr="004D7EA9">
        <w:t>wydana</w:t>
      </w:r>
      <w:r>
        <w:t xml:space="preserve"> </w:t>
      </w:r>
      <w:r w:rsidRPr="004D7EA9">
        <w:t>z</w:t>
      </w:r>
      <w:r>
        <w:t> </w:t>
      </w:r>
      <w:r w:rsidRPr="004D7EA9">
        <w:t>naruszeniem</w:t>
      </w:r>
      <w:r>
        <w:t xml:space="preserve"> </w:t>
      </w:r>
      <w:r w:rsidRPr="004D7EA9">
        <w:t>prawa,</w:t>
      </w:r>
      <w:r>
        <w:t xml:space="preserve"> </w:t>
      </w:r>
      <w:r w:rsidRPr="004D7EA9">
        <w:t>naprawienie</w:t>
      </w:r>
      <w:r>
        <w:t xml:space="preserve"> </w:t>
      </w:r>
      <w:r w:rsidRPr="004D7EA9">
        <w:t>szkody</w:t>
      </w:r>
      <w:r>
        <w:t xml:space="preserve"> </w:t>
      </w:r>
      <w:r w:rsidRPr="004D7EA9">
        <w:t>powstałej</w:t>
      </w:r>
      <w:r>
        <w:t xml:space="preserve"> </w:t>
      </w:r>
      <w:r w:rsidRPr="004D7EA9">
        <w:t>w</w:t>
      </w:r>
      <w:r>
        <w:t> </w:t>
      </w:r>
      <w:r w:rsidRPr="004D7EA9">
        <w:t>wykonaniu</w:t>
      </w:r>
      <w:r>
        <w:t xml:space="preserve"> </w:t>
      </w:r>
      <w:r w:rsidRPr="004D7EA9">
        <w:t>tej</w:t>
      </w:r>
      <w:r>
        <w:t xml:space="preserve"> </w:t>
      </w:r>
      <w:r w:rsidRPr="004D7EA9">
        <w:t>decyzji</w:t>
      </w:r>
      <w:r>
        <w:t xml:space="preserve"> </w:t>
      </w:r>
      <w:r w:rsidRPr="004D7EA9">
        <w:t>może</w:t>
      </w:r>
      <w:r>
        <w:t xml:space="preserve"> </w:t>
      </w:r>
      <w:r w:rsidRPr="004D7EA9">
        <w:t>nastąpić</w:t>
      </w:r>
      <w:r>
        <w:t xml:space="preserve"> </w:t>
      </w:r>
      <w:r w:rsidRPr="004D7EA9">
        <w:t>wyłącznie</w:t>
      </w:r>
      <w:r>
        <w:t xml:space="preserve"> </w:t>
      </w:r>
      <w:r w:rsidRPr="004D7EA9">
        <w:t>przez</w:t>
      </w:r>
      <w:r>
        <w:t xml:space="preserve"> </w:t>
      </w:r>
      <w:r w:rsidRPr="004D7EA9">
        <w:t>zapłatę</w:t>
      </w:r>
      <w:r>
        <w:t xml:space="preserve"> </w:t>
      </w:r>
      <w:r w:rsidRPr="004D7EA9">
        <w:t>odpowiedniej</w:t>
      </w:r>
      <w:r>
        <w:t xml:space="preserve"> </w:t>
      </w:r>
      <w:r w:rsidRPr="004D7EA9">
        <w:t>sumy</w:t>
      </w:r>
      <w:r>
        <w:t xml:space="preserve"> </w:t>
      </w:r>
      <w:r w:rsidRPr="004D7EA9">
        <w:t>pieniężnej</w:t>
      </w:r>
      <w:r>
        <w:t xml:space="preserve"> </w:t>
      </w:r>
      <w:r w:rsidRPr="004D7EA9">
        <w:t>na</w:t>
      </w:r>
      <w:r>
        <w:t xml:space="preserve"> </w:t>
      </w:r>
      <w:r w:rsidRPr="004D7EA9">
        <w:t>rzecz</w:t>
      </w:r>
      <w:r>
        <w:t xml:space="preserve"> </w:t>
      </w:r>
      <w:r w:rsidRPr="004D7EA9">
        <w:t>poszkodowanego.</w:t>
      </w:r>
    </w:p>
    <w:p w:rsidR="00C0364F" w:rsidRPr="004D7EA9" w:rsidRDefault="00C0364F" w:rsidP="00C0364F">
      <w:pPr>
        <w:pStyle w:val="USTustnpkodeksu"/>
      </w:pPr>
      <w:r w:rsidRPr="004D7EA9">
        <w:t>4.</w:t>
      </w:r>
      <w:r>
        <w:t> </w:t>
      </w:r>
      <w:r w:rsidRPr="004D7EA9">
        <w:t>Nie</w:t>
      </w:r>
      <w:r>
        <w:t xml:space="preserve"> </w:t>
      </w:r>
      <w:r w:rsidRPr="004D7EA9">
        <w:t>uchyla</w:t>
      </w:r>
      <w:r>
        <w:t xml:space="preserve"> </w:t>
      </w:r>
      <w:r w:rsidRPr="004D7EA9">
        <w:t>się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</w:t>
      </w:r>
      <w:r>
        <w:t> </w:t>
      </w:r>
      <w:r w:rsidRPr="004D7EA9">
        <w:t>trybie</w:t>
      </w:r>
      <w:r>
        <w:t xml:space="preserve"> </w:t>
      </w:r>
      <w:r w:rsidRPr="004D7EA9">
        <w:t>wzn</w:t>
      </w:r>
      <w:r w:rsidRPr="004D7EA9">
        <w:t>o</w:t>
      </w:r>
      <w:r w:rsidRPr="004D7EA9">
        <w:t>wienia</w:t>
      </w:r>
      <w:r>
        <w:t xml:space="preserve"> </w:t>
      </w:r>
      <w:r w:rsidRPr="004D7EA9">
        <w:t>postępowania,</w:t>
      </w:r>
      <w:r>
        <w:t xml:space="preserve"> </w:t>
      </w:r>
      <w:r w:rsidRPr="004D7EA9">
        <w:t>jeżeli</w:t>
      </w:r>
      <w:r>
        <w:t xml:space="preserve"> </w:t>
      </w:r>
      <w:r w:rsidRPr="004D7EA9">
        <w:t>wniosek</w:t>
      </w:r>
      <w:r>
        <w:t xml:space="preserve"> </w:t>
      </w:r>
      <w:r w:rsidRPr="004D7EA9">
        <w:t>o</w:t>
      </w:r>
      <w:r>
        <w:t> </w:t>
      </w:r>
      <w:r w:rsidRPr="004D7EA9">
        <w:t>wznowienie</w:t>
      </w:r>
      <w:r>
        <w:t xml:space="preserve"> </w:t>
      </w:r>
      <w:r w:rsidRPr="004D7EA9">
        <w:t>postępowania</w:t>
      </w:r>
      <w:r>
        <w:t xml:space="preserve"> </w:t>
      </w:r>
      <w:r w:rsidRPr="004D7EA9">
        <w:t>został</w:t>
      </w:r>
      <w:r>
        <w:t xml:space="preserve"> </w:t>
      </w:r>
      <w:r w:rsidRPr="004D7EA9">
        <w:t>złożony</w:t>
      </w:r>
      <w:r>
        <w:t xml:space="preserve"> </w:t>
      </w:r>
      <w:r w:rsidRPr="004D7EA9">
        <w:t>po</w:t>
      </w:r>
      <w:r>
        <w:t xml:space="preserve"> </w:t>
      </w:r>
      <w:r w:rsidRPr="004D7EA9">
        <w:t>upływie</w:t>
      </w:r>
      <w:r>
        <w:t xml:space="preserve"> </w:t>
      </w:r>
      <w:r w:rsidRPr="004D7EA9">
        <w:t>14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dnia,</w:t>
      </w:r>
      <w:r>
        <w:t xml:space="preserve"> </w:t>
      </w:r>
      <w:r w:rsidRPr="004D7EA9">
        <w:t>w</w:t>
      </w:r>
      <w:r>
        <w:t> </w:t>
      </w:r>
      <w:r w:rsidRPr="004D7EA9">
        <w:t>którym</w:t>
      </w:r>
      <w:r>
        <w:t xml:space="preserve"> </w:t>
      </w:r>
      <w:r w:rsidRPr="004D7EA9">
        <w:t>decyzja</w:t>
      </w:r>
      <w:r>
        <w:t xml:space="preserve"> </w:t>
      </w:r>
      <w:r w:rsidRPr="004D7EA9">
        <w:t>ta</w:t>
      </w:r>
      <w:r>
        <w:t xml:space="preserve"> </w:t>
      </w:r>
      <w:r w:rsidRPr="004D7EA9">
        <w:t>stała</w:t>
      </w:r>
      <w:r>
        <w:t xml:space="preserve"> </w:t>
      </w:r>
      <w:r w:rsidRPr="004D7EA9">
        <w:t>się</w:t>
      </w:r>
      <w:r>
        <w:t xml:space="preserve"> </w:t>
      </w:r>
      <w:r w:rsidRPr="004D7EA9">
        <w:t>ostateczna,</w:t>
      </w:r>
      <w:r>
        <w:t xml:space="preserve"> </w:t>
      </w:r>
      <w:r w:rsidRPr="004D7EA9">
        <w:t>a</w:t>
      </w:r>
      <w:r>
        <w:t> </w:t>
      </w:r>
      <w:r w:rsidRPr="004D7EA9">
        <w:t>inwestor</w:t>
      </w:r>
      <w:r>
        <w:t xml:space="preserve"> </w:t>
      </w:r>
      <w:r w:rsidRPr="004D7EA9">
        <w:t>rozpoczął</w:t>
      </w:r>
      <w:r>
        <w:t xml:space="preserve"> </w:t>
      </w:r>
      <w:r w:rsidRPr="004D7EA9">
        <w:t>budowę.</w:t>
      </w:r>
    </w:p>
    <w:p w:rsidR="00C0364F" w:rsidRPr="004D7EA9" w:rsidRDefault="00C0364F" w:rsidP="00C0364F">
      <w:pPr>
        <w:pStyle w:val="USTustnpkodeksu"/>
      </w:pPr>
      <w:r w:rsidRPr="004D7EA9">
        <w:t>5.</w:t>
      </w:r>
      <w:r>
        <w:t> </w:t>
      </w:r>
      <w:r w:rsidRPr="004D7EA9">
        <w:t>Przepisy</w:t>
      </w:r>
      <w:r>
        <w:t xml:space="preserve"> ust. </w:t>
      </w:r>
      <w:r w:rsidRPr="004D7EA9">
        <w:t>1</w:t>
      </w:r>
      <w:r>
        <w:t>–</w:t>
      </w:r>
      <w:r w:rsidRPr="004D7EA9">
        <w:t>4</w:t>
      </w:r>
      <w:r>
        <w:t> 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odpowiednio</w:t>
      </w:r>
      <w:r>
        <w:t xml:space="preserve"> </w:t>
      </w:r>
      <w:r w:rsidRPr="004D7EA9">
        <w:t>do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pozwoleniu</w:t>
      </w:r>
      <w:r>
        <w:t xml:space="preserve"> </w:t>
      </w:r>
      <w:r w:rsidRPr="004D7EA9">
        <w:t>na</w:t>
      </w:r>
      <w:r>
        <w:t xml:space="preserve"> </w:t>
      </w:r>
      <w:r w:rsidRPr="004D7EA9">
        <w:t>budowę</w:t>
      </w:r>
      <w:r>
        <w:t xml:space="preserve"> </w:t>
      </w:r>
      <w:r w:rsidRPr="004D7EA9">
        <w:t>dla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oraz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środowiskowych</w:t>
      </w:r>
      <w:r>
        <w:t xml:space="preserve"> </w:t>
      </w:r>
      <w:r w:rsidRPr="004D7EA9">
        <w:t>uwarunkowaniach</w:t>
      </w:r>
      <w:r>
        <w:t xml:space="preserve"> </w:t>
      </w:r>
      <w:r w:rsidRPr="004D7EA9">
        <w:t>realizacji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przesyłowej.</w:t>
      </w:r>
    </w:p>
    <w:p w:rsidR="00C0364F" w:rsidRPr="004D7EA9" w:rsidRDefault="00C0364F" w:rsidP="00C0364F">
      <w:pPr>
        <w:pStyle w:val="ROZDZODDZOZNoznaczenierozdziauluboddziau"/>
      </w:pPr>
      <w:r w:rsidRPr="004D7EA9">
        <w:lastRenderedPageBreak/>
        <w:t>Rozdział</w:t>
      </w:r>
      <w:r>
        <w:t xml:space="preserve"> 5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Finansowanie</w:t>
      </w:r>
      <w:r>
        <w:t xml:space="preserve"> </w:t>
      </w:r>
      <w:r w:rsidRPr="004D7EA9">
        <w:t>strategicznych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</w:t>
      </w:r>
    </w:p>
    <w:p w:rsidR="00C0364F" w:rsidRPr="00C0364F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28.</w:t>
      </w:r>
      <w:r>
        <w:t> </w:t>
      </w:r>
      <w:r w:rsidRPr="00C0364F">
        <w:t>Strategiczne inwestycje w</w:t>
      </w:r>
      <w:r>
        <w:t> </w:t>
      </w:r>
      <w:r w:rsidRPr="00C0364F">
        <w:t>zakresie sieci przesyłowych finansuje się: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ze</w:t>
      </w:r>
      <w:r>
        <w:t xml:space="preserve"> </w:t>
      </w:r>
      <w:r w:rsidRPr="004D7EA9">
        <w:t>środków</w:t>
      </w:r>
      <w:r>
        <w:t xml:space="preserve"> </w:t>
      </w:r>
      <w:r w:rsidRPr="004D7EA9">
        <w:t>własnych</w:t>
      </w:r>
      <w:r>
        <w:t xml:space="preserve"> </w:t>
      </w:r>
      <w:r w:rsidRPr="004D7EA9">
        <w:t>podmiotów</w:t>
      </w:r>
      <w:r>
        <w:t xml:space="preserve"> </w:t>
      </w:r>
      <w:r w:rsidRPr="004D7EA9">
        <w:t>realizujących</w:t>
      </w:r>
      <w:r>
        <w:t xml:space="preserve"> </w:t>
      </w:r>
      <w:r w:rsidRPr="004D7EA9">
        <w:t>strategiczne</w:t>
      </w:r>
      <w:r>
        <w:t xml:space="preserve"> </w:t>
      </w:r>
      <w:r w:rsidRPr="004D7EA9">
        <w:t>inwestycje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przesyłowych;</w:t>
      </w:r>
    </w:p>
    <w:p w:rsidR="00C0364F" w:rsidRPr="004D7EA9" w:rsidRDefault="00C0364F" w:rsidP="00C0364F">
      <w:pPr>
        <w:pStyle w:val="PKTpunkt"/>
      </w:pPr>
      <w:r w:rsidRPr="004D7EA9">
        <w:t>2)</w:t>
      </w:r>
      <w:r w:rsidRPr="004D7EA9">
        <w:tab/>
      </w:r>
      <w:r w:rsidRPr="00C36CA4">
        <w:t>ze</w:t>
      </w:r>
      <w:r>
        <w:t xml:space="preserve"> </w:t>
      </w:r>
      <w:r w:rsidRPr="00C36CA4">
        <w:t>środków</w:t>
      </w:r>
      <w:r>
        <w:t xml:space="preserve"> </w:t>
      </w:r>
      <w:r w:rsidRPr="00C36CA4">
        <w:t>pochodzących</w:t>
      </w:r>
      <w:r>
        <w:t xml:space="preserve"> </w:t>
      </w:r>
      <w:r w:rsidRPr="00C36CA4">
        <w:t>z</w:t>
      </w:r>
      <w:r>
        <w:t> </w:t>
      </w:r>
      <w:r w:rsidRPr="00C36CA4">
        <w:t>budżetu</w:t>
      </w:r>
      <w:r>
        <w:t xml:space="preserve"> </w:t>
      </w:r>
      <w:r w:rsidRPr="00C36CA4">
        <w:t>państwa,</w:t>
      </w:r>
      <w:r>
        <w:t xml:space="preserve"> </w:t>
      </w:r>
      <w:r w:rsidRPr="00C36CA4">
        <w:t>co</w:t>
      </w:r>
      <w:r>
        <w:t xml:space="preserve"> </w:t>
      </w:r>
      <w:r w:rsidRPr="00C36CA4">
        <w:t>nie</w:t>
      </w:r>
      <w:r>
        <w:t xml:space="preserve"> </w:t>
      </w:r>
      <w:r w:rsidRPr="00C36CA4">
        <w:t>wyłącza</w:t>
      </w:r>
      <w:r>
        <w:t xml:space="preserve"> </w:t>
      </w:r>
      <w:r w:rsidRPr="00C36CA4">
        <w:t>finansowania</w:t>
      </w:r>
      <w:r>
        <w:t xml:space="preserve"> </w:t>
      </w:r>
      <w:r w:rsidRPr="00C36CA4">
        <w:t>tych</w:t>
      </w:r>
      <w:r>
        <w:t xml:space="preserve"> </w:t>
      </w:r>
      <w:r w:rsidRPr="00C36CA4">
        <w:t>inwestycji</w:t>
      </w:r>
      <w:r>
        <w:t xml:space="preserve"> </w:t>
      </w:r>
      <w:r w:rsidRPr="00C36CA4">
        <w:t>ze</w:t>
      </w:r>
      <w:r>
        <w:t xml:space="preserve"> </w:t>
      </w:r>
      <w:r w:rsidRPr="00C36CA4">
        <w:t>źródeł,</w:t>
      </w:r>
      <w:r>
        <w:t xml:space="preserve"> </w:t>
      </w:r>
      <w:r w:rsidRPr="00C36CA4">
        <w:t>o</w:t>
      </w:r>
      <w:r>
        <w:t> </w:t>
      </w:r>
      <w:r w:rsidRPr="00C36CA4">
        <w:t>których</w:t>
      </w:r>
      <w:r>
        <w:t xml:space="preserve"> </w:t>
      </w:r>
      <w:r w:rsidRPr="00C36CA4">
        <w:t>m</w:t>
      </w:r>
      <w:r w:rsidRPr="00C36CA4">
        <w:t>o</w:t>
      </w:r>
      <w:r w:rsidRPr="00C36CA4">
        <w:t>wa</w:t>
      </w:r>
      <w:r>
        <w:t xml:space="preserve"> </w:t>
      </w:r>
      <w:r w:rsidRPr="00C36CA4">
        <w:t>w</w:t>
      </w:r>
      <w:r>
        <w:t> pkt </w:t>
      </w:r>
      <w:r w:rsidRPr="00C36CA4">
        <w:t>3</w:t>
      </w:r>
      <w:r>
        <w:t xml:space="preserve"> lub </w:t>
      </w:r>
      <w:r w:rsidRPr="00C36CA4">
        <w:t>4;</w:t>
      </w:r>
    </w:p>
    <w:p w:rsidR="00C0364F" w:rsidRPr="004D7EA9" w:rsidRDefault="00C0364F" w:rsidP="00C0364F">
      <w:pPr>
        <w:pStyle w:val="PKTpunkt"/>
      </w:pPr>
      <w:r w:rsidRPr="004D7EA9">
        <w:t>3)</w:t>
      </w:r>
      <w:r>
        <w:tab/>
      </w:r>
      <w:r w:rsidRPr="004D7EA9">
        <w:t>ze</w:t>
      </w:r>
      <w:r>
        <w:t xml:space="preserve"> </w:t>
      </w:r>
      <w:r w:rsidRPr="004D7EA9">
        <w:t>środków</w:t>
      </w:r>
      <w:r>
        <w:t xml:space="preserve"> </w:t>
      </w:r>
      <w:r w:rsidRPr="004D7EA9">
        <w:t>pochodzących</w:t>
      </w:r>
      <w:r>
        <w:t xml:space="preserve"> </w:t>
      </w:r>
      <w:r w:rsidRPr="004D7EA9">
        <w:t>z</w:t>
      </w:r>
      <w:r>
        <w:t> </w:t>
      </w:r>
      <w:r w:rsidRPr="004D7EA9">
        <w:t>budżetu</w:t>
      </w:r>
      <w:r>
        <w:t xml:space="preserve"> </w:t>
      </w:r>
      <w:r w:rsidRPr="004D7EA9">
        <w:t>Unii</w:t>
      </w:r>
      <w:r>
        <w:t xml:space="preserve"> </w:t>
      </w:r>
      <w:r w:rsidRPr="004D7EA9">
        <w:t>Europejskiej;</w:t>
      </w:r>
    </w:p>
    <w:p w:rsidR="00C0364F" w:rsidRPr="004D7EA9" w:rsidRDefault="00C0364F" w:rsidP="00C0364F">
      <w:pPr>
        <w:pStyle w:val="PKTpunkt"/>
      </w:pPr>
      <w:r w:rsidRPr="004D7EA9">
        <w:t>4)</w:t>
      </w:r>
      <w:r w:rsidRPr="004D7EA9">
        <w:tab/>
        <w:t>z</w:t>
      </w:r>
      <w:r>
        <w:t xml:space="preserve"> </w:t>
      </w:r>
      <w:r w:rsidRPr="004D7EA9">
        <w:t>innych</w:t>
      </w:r>
      <w:r>
        <w:t xml:space="preserve"> </w:t>
      </w:r>
      <w:r w:rsidRPr="004D7EA9">
        <w:t>źródeł.</w:t>
      </w:r>
    </w:p>
    <w:p w:rsidR="00C0364F" w:rsidRPr="004D7EA9" w:rsidRDefault="00C0364F" w:rsidP="00C0364F">
      <w:pPr>
        <w:pStyle w:val="ROZDZODDZOZNoznaczenierozdziauluboddziau"/>
      </w:pPr>
      <w:r w:rsidRPr="004D7EA9">
        <w:t>Rozdział</w:t>
      </w:r>
      <w:r>
        <w:t xml:space="preserve"> 6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Zmiany</w:t>
      </w:r>
      <w:r>
        <w:t xml:space="preserve"> </w:t>
      </w:r>
      <w:r w:rsidRPr="004D7EA9">
        <w:t>w</w:t>
      </w:r>
      <w:r>
        <w:t> </w:t>
      </w:r>
      <w:r w:rsidRPr="004D7EA9">
        <w:t>przepisach</w:t>
      </w:r>
      <w:r>
        <w:t xml:space="preserve"> </w:t>
      </w:r>
      <w:r w:rsidRPr="004D7EA9">
        <w:t>obowiązujących</w:t>
      </w:r>
    </w:p>
    <w:p w:rsidR="00C0364F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29.</w:t>
      </w:r>
      <w:r>
        <w:t> W ustawie z dnia 7 lipca 1994 r. – Prawo budowlane (Dz. U. z 2013 r. poz. 1409,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1"/>
      </w:r>
      <w:r>
        <w:rPr>
          <w:rStyle w:val="IGindeksgrny"/>
        </w:rPr>
        <w:t>)</w:t>
      </w:r>
      <w:r>
        <w:t>) wprowadza się następujące zmiany:</w:t>
      </w:r>
    </w:p>
    <w:p w:rsidR="00C0364F" w:rsidRDefault="00C0364F" w:rsidP="00C0364F">
      <w:pPr>
        <w:pStyle w:val="PKTpunkt"/>
        <w:keepNext/>
      </w:pPr>
      <w:r>
        <w:t>1)</w:t>
      </w:r>
      <w:r>
        <w:tab/>
        <w:t>w art. 29 ust. 4 otrzymuje brzmienie:</w:t>
      </w:r>
    </w:p>
    <w:p w:rsidR="00C0364F" w:rsidRDefault="00C0364F" w:rsidP="00C0364F">
      <w:pPr>
        <w:pStyle w:val="ZUSTzmustartykuempunktem"/>
        <w:keepNext/>
      </w:pPr>
      <w:r>
        <w:t>„4. Roboty budowlane, o których mowa w ust. 1 i 2, wykonywane:</w:t>
      </w:r>
    </w:p>
    <w:p w:rsidR="00C0364F" w:rsidRDefault="00C0364F" w:rsidP="00C0364F">
      <w:pPr>
        <w:pStyle w:val="ZPKTzmpktartykuempunktem"/>
      </w:pPr>
      <w:r>
        <w:t>1)</w:t>
      </w:r>
      <w:r>
        <w:tab/>
        <w:t>przy obiekcie budowlanym wpisanym do rejestru zabytków – wymagają pozwolenia na budowę,</w:t>
      </w:r>
    </w:p>
    <w:p w:rsidR="00C0364F" w:rsidRDefault="00C0364F" w:rsidP="00C0364F">
      <w:pPr>
        <w:pStyle w:val="ZPKTzmpktartykuempunktem"/>
        <w:keepNext/>
      </w:pPr>
      <w:r>
        <w:t>2)</w:t>
      </w:r>
      <w:r>
        <w:tab/>
        <w:t>na obszarze wpisanym do rejestru zabytków – wymagają dokonania zgłoszenia, o którym mowa w art. 30 ust. 1</w:t>
      </w:r>
    </w:p>
    <w:p w:rsidR="00C0364F" w:rsidRDefault="00C0364F" w:rsidP="00C0364F">
      <w:pPr>
        <w:pStyle w:val="ZCZWSPPKTzmczciwsppktartykuempunktem"/>
      </w:pPr>
      <w:r>
        <w:t>– przy czym do wniosku o pozwolenie na budowę oraz do zgłoszenia należy dołączyć pozwolenie właściwego woj</w:t>
      </w:r>
      <w:r>
        <w:t>e</w:t>
      </w:r>
      <w:r>
        <w:t>wódzkiego konserwatora zabytków wydane na podstawie przepisów o ochronie zabytków i opiece na</w:t>
      </w:r>
      <w:bookmarkStart w:id="0" w:name="_GoBack"/>
      <w:bookmarkEnd w:id="0"/>
      <w:r>
        <w:t>d zabytkami.”;</w:t>
      </w:r>
    </w:p>
    <w:p w:rsidR="00C0364F" w:rsidRDefault="00C0364F" w:rsidP="00C0364F">
      <w:pPr>
        <w:pStyle w:val="PKTpunkt"/>
        <w:keepNext/>
      </w:pPr>
      <w:r>
        <w:t>2)</w:t>
      </w:r>
      <w:r>
        <w:tab/>
        <w:t>w art. 82 w ust. 3 po pkt 5 dodaje się pkt 5a w brzmieniu:</w:t>
      </w:r>
    </w:p>
    <w:p w:rsidR="00C0364F" w:rsidRPr="00A208B7" w:rsidRDefault="00C0364F" w:rsidP="00C0364F">
      <w:pPr>
        <w:pStyle w:val="ZPKTzmpktartykuempunktem"/>
      </w:pPr>
      <w:r>
        <w:t>„5a)</w:t>
      </w:r>
      <w:r>
        <w:tab/>
        <w:t xml:space="preserve">dotyczących strategicznych inwestycji w zakresie sieci przesyłowych, o których mowa w ustawie z dnia 24 lipca 2015 r. o przygotowaniu i realizacji strategicznych inwestycji w zakresie sieci przesyłowych (Dz. U. </w:t>
      </w:r>
      <w:sdt>
        <w:sdtPr>
          <w:alias w:val="Numer pozycji"/>
          <w:tag w:val="Kategoria"/>
          <w:id w:val="495465613"/>
          <w:placeholder>
            <w:docPart w:val="1F12EA9EDD7A403F806AC5B996E260F4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68F">
            <w:t>1265</w:t>
          </w:r>
        </w:sdtContent>
      </w:sdt>
      <w:r>
        <w:t>);”.</w:t>
      </w:r>
    </w:p>
    <w:p w:rsidR="00C0364F" w:rsidRPr="00C36CA4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30.</w:t>
      </w:r>
      <w:r>
        <w:t> </w:t>
      </w:r>
      <w:r w:rsidRPr="00C36CA4">
        <w:t>W</w:t>
      </w:r>
      <w:r>
        <w:t> </w:t>
      </w:r>
      <w:r w:rsidRPr="00C36CA4">
        <w:t>ustawie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</w:t>
      </w:r>
      <w:r w:rsidRPr="00C36CA4">
        <w:t>21</w:t>
      </w:r>
      <w:r>
        <w:t> </w:t>
      </w:r>
      <w:r w:rsidRPr="00C36CA4">
        <w:t>sierpnia</w:t>
      </w:r>
      <w:r>
        <w:t xml:space="preserve"> </w:t>
      </w:r>
      <w:r w:rsidRPr="00C36CA4">
        <w:t>1997</w:t>
      </w:r>
      <w:r>
        <w:t> </w:t>
      </w:r>
      <w:r w:rsidRPr="00C36CA4">
        <w:t>r.</w:t>
      </w:r>
      <w:r>
        <w:t xml:space="preserve"> </w:t>
      </w:r>
      <w:r w:rsidRPr="00C36CA4">
        <w:t>o</w:t>
      </w:r>
      <w:r>
        <w:t> </w:t>
      </w:r>
      <w:r w:rsidRPr="00C36CA4">
        <w:t>gospodarce</w:t>
      </w:r>
      <w:r>
        <w:t xml:space="preserve"> </w:t>
      </w:r>
      <w:r w:rsidRPr="00C36CA4">
        <w:t>nieruchomościami</w:t>
      </w:r>
      <w:r>
        <w:t xml:space="preserve"> </w:t>
      </w:r>
      <w:r w:rsidRPr="00C36CA4">
        <w:t>(</w:t>
      </w:r>
      <w:r>
        <w:t xml:space="preserve">Dz. U. </w:t>
      </w:r>
      <w:r w:rsidRPr="00C36CA4">
        <w:t>z</w:t>
      </w:r>
      <w:r>
        <w:t> </w:t>
      </w:r>
      <w:r w:rsidRPr="00D7568B">
        <w:t>2015</w:t>
      </w:r>
      <w:r>
        <w:t> </w:t>
      </w:r>
      <w:r w:rsidRPr="00D7568B">
        <w:t>r.</w:t>
      </w:r>
      <w:r>
        <w:t xml:space="preserve"> poz. </w:t>
      </w:r>
      <w:r w:rsidRPr="00D7568B">
        <w:t>782</w:t>
      </w:r>
      <w:r w:rsidR="008B202B">
        <w:t xml:space="preserve">, z </w:t>
      </w:r>
      <w:proofErr w:type="spellStart"/>
      <w:r w:rsidR="008B202B">
        <w:t>późn</w:t>
      </w:r>
      <w:proofErr w:type="spellEnd"/>
      <w:r w:rsidR="008B202B">
        <w:t>. zm.</w:t>
      </w:r>
      <w:r w:rsidR="008B202B">
        <w:rPr>
          <w:rStyle w:val="Odwoanieprzypisudolnego"/>
        </w:rPr>
        <w:footnoteReference w:id="12"/>
      </w:r>
      <w:r w:rsidR="008B202B">
        <w:rPr>
          <w:rStyle w:val="IGindeksgrny"/>
        </w:rPr>
        <w:t>)</w:t>
      </w:r>
      <w:r w:rsidRPr="00C36CA4">
        <w:t>)</w:t>
      </w:r>
      <w:r>
        <w:t xml:space="preserve"> w art. </w:t>
      </w:r>
      <w:r w:rsidRPr="00C36CA4">
        <w:t>37</w:t>
      </w:r>
      <w:r>
        <w:t xml:space="preserve"> w ust. </w:t>
      </w:r>
      <w:r w:rsidRPr="00C36CA4">
        <w:t>2</w:t>
      </w:r>
      <w:r>
        <w:t xml:space="preserve"> w pkt </w:t>
      </w:r>
      <w:r w:rsidRPr="00C36CA4">
        <w:t>15</w:t>
      </w:r>
      <w:r>
        <w:t> </w:t>
      </w:r>
      <w:r w:rsidRPr="00C36CA4">
        <w:t>kropkę</w:t>
      </w:r>
      <w:r>
        <w:t xml:space="preserve"> </w:t>
      </w:r>
      <w:r w:rsidRPr="00C36CA4">
        <w:t>zastępuje</w:t>
      </w:r>
      <w:r>
        <w:t xml:space="preserve"> </w:t>
      </w:r>
      <w:r w:rsidRPr="00C36CA4">
        <w:t>się</w:t>
      </w:r>
      <w:r>
        <w:t xml:space="preserve"> </w:t>
      </w:r>
      <w:r w:rsidRPr="00C36CA4">
        <w:t>średnikiem</w:t>
      </w:r>
      <w:r>
        <w:t xml:space="preserve"> </w:t>
      </w:r>
      <w:r w:rsidRPr="00C36CA4">
        <w:t>i</w:t>
      </w:r>
      <w:r>
        <w:t> </w:t>
      </w:r>
      <w:r w:rsidRPr="00C36CA4">
        <w:t>dodaje</w:t>
      </w:r>
      <w:r>
        <w:t xml:space="preserve"> </w:t>
      </w:r>
      <w:r w:rsidRPr="00C36CA4">
        <w:t>się</w:t>
      </w:r>
      <w:r>
        <w:t xml:space="preserve"> pkt </w:t>
      </w:r>
      <w:r w:rsidRPr="00C36CA4">
        <w:t>16</w:t>
      </w:r>
      <w:r>
        <w:t xml:space="preserve"> w </w:t>
      </w:r>
      <w:r w:rsidRPr="00C36CA4">
        <w:t>brzmieniu:</w:t>
      </w:r>
    </w:p>
    <w:p w:rsidR="00C0364F" w:rsidRPr="00C36CA4" w:rsidRDefault="00C0364F" w:rsidP="00C0364F">
      <w:pPr>
        <w:pStyle w:val="ZPKTzmpktartykuempunktem"/>
      </w:pPr>
      <w:r>
        <w:t>„</w:t>
      </w:r>
      <w:r w:rsidRPr="00C36CA4">
        <w:t>16)</w:t>
      </w:r>
      <w:r w:rsidRPr="00C36CA4">
        <w:tab/>
        <w:t>jest</w:t>
      </w:r>
      <w:r>
        <w:t xml:space="preserve"> </w:t>
      </w:r>
      <w:r w:rsidRPr="00C36CA4">
        <w:t>zbywana</w:t>
      </w:r>
      <w:r>
        <w:t xml:space="preserve"> </w:t>
      </w:r>
      <w:r w:rsidRPr="00C36CA4">
        <w:t>na</w:t>
      </w:r>
      <w:r>
        <w:t xml:space="preserve"> </w:t>
      </w:r>
      <w:r w:rsidRPr="00C36CA4">
        <w:t>rzecz</w:t>
      </w:r>
      <w:r>
        <w:t xml:space="preserve"> </w:t>
      </w:r>
      <w:r w:rsidRPr="00C36CA4">
        <w:t>inwestora</w:t>
      </w:r>
      <w:r>
        <w:t xml:space="preserve"> </w:t>
      </w:r>
      <w:r w:rsidRPr="00C36CA4">
        <w:t>realizującego</w:t>
      </w:r>
      <w:r>
        <w:t xml:space="preserve"> </w:t>
      </w:r>
      <w:r w:rsidRPr="00C36CA4">
        <w:t>strategiczną</w:t>
      </w:r>
      <w:r>
        <w:t xml:space="preserve"> </w:t>
      </w:r>
      <w:r w:rsidRPr="00C36CA4">
        <w:t>inwestycję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przesyłowej</w:t>
      </w:r>
      <w:r>
        <w:t xml:space="preserve"> </w:t>
      </w:r>
      <w:r w:rsidRPr="00C36CA4">
        <w:t>zgodnie</w:t>
      </w:r>
      <w:r>
        <w:t xml:space="preserve"> </w:t>
      </w:r>
      <w:r w:rsidRPr="00C36CA4">
        <w:t>z</w:t>
      </w:r>
      <w:r>
        <w:t> </w:t>
      </w:r>
      <w:r w:rsidRPr="00C36CA4">
        <w:t>przepisami</w:t>
      </w:r>
      <w:r>
        <w:t xml:space="preserve"> </w:t>
      </w:r>
      <w:r w:rsidRPr="00C36CA4">
        <w:t>ustawy</w:t>
      </w:r>
      <w:r>
        <w:t xml:space="preserve"> </w:t>
      </w:r>
      <w:r w:rsidRPr="00C36CA4">
        <w:t>z</w:t>
      </w:r>
      <w:r>
        <w:t> </w:t>
      </w:r>
      <w:r w:rsidRPr="00C36CA4">
        <w:t>dnia</w:t>
      </w:r>
      <w:r>
        <w:t xml:space="preserve"> 24 lipca 2015 r. </w:t>
      </w:r>
      <w:r w:rsidRPr="00C36CA4">
        <w:t>o</w:t>
      </w:r>
      <w:r>
        <w:t> </w:t>
      </w:r>
      <w:r w:rsidRPr="00C36CA4">
        <w:t>przygotowani</w:t>
      </w:r>
      <w:r>
        <w:t xml:space="preserve">u </w:t>
      </w:r>
      <w:r w:rsidRPr="00C36CA4">
        <w:t>i</w:t>
      </w:r>
      <w:r>
        <w:t> </w:t>
      </w:r>
      <w:r w:rsidRPr="00C36CA4">
        <w:t>realizacji</w:t>
      </w:r>
      <w:r>
        <w:t xml:space="preserve"> </w:t>
      </w:r>
      <w:r w:rsidRPr="00C36CA4">
        <w:t>strategicznych</w:t>
      </w:r>
      <w:r>
        <w:t xml:space="preserve"> </w:t>
      </w:r>
      <w:r w:rsidRPr="00C36CA4">
        <w:t>inwestycji</w:t>
      </w:r>
      <w:r>
        <w:t xml:space="preserve"> </w:t>
      </w:r>
      <w:r w:rsidRPr="00C36CA4">
        <w:t>w</w:t>
      </w:r>
      <w:r>
        <w:t> </w:t>
      </w:r>
      <w:r w:rsidRPr="00C36CA4">
        <w:t>zakresie</w:t>
      </w:r>
      <w:r>
        <w:t xml:space="preserve"> </w:t>
      </w:r>
      <w:r w:rsidRPr="00C36CA4">
        <w:t>sieci</w:t>
      </w:r>
      <w:r>
        <w:t xml:space="preserve"> </w:t>
      </w:r>
      <w:r w:rsidRPr="00C36CA4">
        <w:t>przesyłowych</w:t>
      </w:r>
      <w:r>
        <w:t xml:space="preserve"> </w:t>
      </w:r>
      <w:r w:rsidRPr="00C36CA4">
        <w:t>(</w:t>
      </w:r>
      <w:r>
        <w:t>Dz. U. poz. </w:t>
      </w:r>
      <w:sdt>
        <w:sdtPr>
          <w:alias w:val="Numer pozycji"/>
          <w:tag w:val="Kategoria"/>
          <w:id w:val="-1522618518"/>
          <w:placeholder>
            <w:docPart w:val="B04AFDB751614A2499E098899F5BCC2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68F">
            <w:t>1265</w:t>
          </w:r>
        </w:sdtContent>
      </w:sdt>
      <w:r w:rsidRPr="00C36CA4">
        <w:t>).</w:t>
      </w:r>
      <w:r>
        <w:t>”.</w:t>
      </w:r>
    </w:p>
    <w:p w:rsidR="00C0364F" w:rsidRPr="007D4607" w:rsidRDefault="00C0364F" w:rsidP="00C0364F">
      <w:pPr>
        <w:pStyle w:val="ARTartustawynprozporzdzenia"/>
        <w:keepNext/>
      </w:pPr>
      <w:r w:rsidRPr="00C0364F">
        <w:rPr>
          <w:rStyle w:val="Ppogrubienie"/>
        </w:rPr>
        <w:t>Art. 31.</w:t>
      </w:r>
      <w:r>
        <w:t> </w:t>
      </w:r>
      <w:r w:rsidRPr="007D4607">
        <w:t>W</w:t>
      </w:r>
      <w:r>
        <w:t> </w:t>
      </w:r>
      <w:r w:rsidRPr="007D4607">
        <w:t>ustawie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27</w:t>
      </w:r>
      <w:r>
        <w:t> </w:t>
      </w:r>
      <w:r w:rsidRPr="007D4607">
        <w:t>marca</w:t>
      </w:r>
      <w:r>
        <w:t xml:space="preserve"> </w:t>
      </w:r>
      <w:r w:rsidRPr="007D4607">
        <w:t>2003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planowaniu</w:t>
      </w:r>
      <w:r>
        <w:t xml:space="preserve"> </w:t>
      </w:r>
      <w:r w:rsidRPr="007D4607">
        <w:t>i</w:t>
      </w:r>
      <w:r>
        <w:t> </w:t>
      </w:r>
      <w:r w:rsidRPr="007D4607">
        <w:t>zagospodarowaniu</w:t>
      </w:r>
      <w:r>
        <w:t xml:space="preserve"> </w:t>
      </w:r>
      <w:r w:rsidRPr="007D4607">
        <w:t>przestrzennym</w:t>
      </w:r>
      <w:r>
        <w:t xml:space="preserve"> </w:t>
      </w:r>
      <w:r w:rsidRPr="007D4607">
        <w:t>(</w:t>
      </w:r>
      <w:r>
        <w:t xml:space="preserve">Dz. U. </w:t>
      </w:r>
      <w:r w:rsidRPr="007D4607">
        <w:t>z</w:t>
      </w:r>
      <w:r>
        <w:t> </w:t>
      </w:r>
      <w:r w:rsidRPr="007D4607">
        <w:t>201</w:t>
      </w:r>
      <w:r>
        <w:t>5 </w:t>
      </w:r>
      <w:r w:rsidRPr="007D4607">
        <w:t>r.</w:t>
      </w:r>
      <w:r>
        <w:t xml:space="preserve"> poz. 199</w:t>
      </w:r>
      <w:r w:rsidRPr="007D4607">
        <w:t>,</w:t>
      </w:r>
      <w:r>
        <w:t xml:space="preserve"> 443 i 774) </w:t>
      </w:r>
      <w:r w:rsidRPr="007D4607">
        <w:t>w</w:t>
      </w:r>
      <w:r>
        <w:t> art. </w:t>
      </w:r>
      <w:r w:rsidRPr="007D4607">
        <w:t>17</w:t>
      </w:r>
      <w:r>
        <w:t xml:space="preserve"> w pkt </w:t>
      </w:r>
      <w:r w:rsidRPr="007D4607">
        <w:t>6</w:t>
      </w:r>
      <w:r>
        <w:t xml:space="preserve"> w lit. </w:t>
      </w:r>
      <w:r w:rsidRPr="007D4607">
        <w:t>a:</w:t>
      </w:r>
    </w:p>
    <w:p w:rsidR="00C0364F" w:rsidRPr="007D4607" w:rsidRDefault="00C0364F" w:rsidP="00C0364F">
      <w:pPr>
        <w:pStyle w:val="PKTpunkt"/>
        <w:keepNext/>
      </w:pPr>
      <w:r w:rsidRPr="007D4607">
        <w:t>1)</w:t>
      </w:r>
      <w:r>
        <w:tab/>
      </w:r>
      <w:proofErr w:type="spellStart"/>
      <w:r w:rsidRPr="007D4607">
        <w:t>tiret</w:t>
      </w:r>
      <w:proofErr w:type="spellEnd"/>
      <w:r>
        <w:t xml:space="preserve"> </w:t>
      </w:r>
      <w:r w:rsidRPr="007D4607">
        <w:t>ósme</w:t>
      </w:r>
      <w:r>
        <w:t xml:space="preserve"> </w:t>
      </w:r>
      <w:r w:rsidRPr="007D4607">
        <w:t>otrzymuje</w:t>
      </w:r>
      <w:r>
        <w:t xml:space="preserve"> </w:t>
      </w:r>
      <w:r w:rsidRPr="007D4607">
        <w:t>brzmienie:</w:t>
      </w:r>
    </w:p>
    <w:p w:rsidR="00C0364F" w:rsidRPr="007D4607" w:rsidRDefault="00C0364F" w:rsidP="00C0364F">
      <w:pPr>
        <w:pStyle w:val="ZTIRzmtirartykuempunktem"/>
      </w:pPr>
      <w:r>
        <w:t>„</w:t>
      </w:r>
      <w:r w:rsidRPr="007D4607">
        <w:t>–</w:t>
      </w:r>
      <w:r w:rsidRPr="007D4607">
        <w:tab/>
        <w:t>starosty,</w:t>
      </w:r>
      <w:r>
        <w:t xml:space="preserve"> </w:t>
      </w:r>
      <w:r w:rsidRPr="007D4607">
        <w:t>jako</w:t>
      </w:r>
      <w:r>
        <w:t xml:space="preserve"> </w:t>
      </w:r>
      <w:r w:rsidRPr="007D4607">
        <w:t>właściwego</w:t>
      </w:r>
      <w:r>
        <w:t xml:space="preserve"> </w:t>
      </w:r>
      <w:r w:rsidRPr="007D4607">
        <w:t>organu</w:t>
      </w:r>
      <w:r>
        <w:t xml:space="preserve"> </w:t>
      </w:r>
      <w:r w:rsidRPr="007D4607">
        <w:t>ochrony</w:t>
      </w:r>
      <w:r>
        <w:t xml:space="preserve"> </w:t>
      </w:r>
      <w:r w:rsidRPr="007D4607">
        <w:t>środowiska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terenów</w:t>
      </w:r>
      <w:r>
        <w:t xml:space="preserve"> </w:t>
      </w:r>
      <w:r w:rsidRPr="007D4607">
        <w:t>zagrożonych</w:t>
      </w:r>
      <w:r>
        <w:t xml:space="preserve"> </w:t>
      </w:r>
      <w:r w:rsidRPr="007D4607">
        <w:t>osuwaniem</w:t>
      </w:r>
      <w:r>
        <w:t xml:space="preserve"> </w:t>
      </w:r>
      <w:r w:rsidRPr="007D4607">
        <w:t>się</w:t>
      </w:r>
      <w:r>
        <w:t xml:space="preserve"> </w:t>
      </w:r>
      <w:r w:rsidRPr="007D4607">
        <w:t>mas</w:t>
      </w:r>
      <w:r>
        <w:t xml:space="preserve"> </w:t>
      </w:r>
      <w:r w:rsidRPr="007D4607">
        <w:t>ziemnych,</w:t>
      </w:r>
      <w:r>
        <w:t>”</w:t>
      </w:r>
      <w:r w:rsidRPr="007D4607">
        <w:t>;</w:t>
      </w:r>
    </w:p>
    <w:p w:rsidR="00C0364F" w:rsidRPr="007D4607" w:rsidRDefault="00C0364F" w:rsidP="00C0364F">
      <w:pPr>
        <w:pStyle w:val="PKTpunkt"/>
        <w:keepNext/>
      </w:pPr>
      <w:r w:rsidRPr="007D4607">
        <w:t>2)</w:t>
      </w:r>
      <w:r>
        <w:tab/>
      </w:r>
      <w:r w:rsidRPr="007D4607">
        <w:t>dodaje</w:t>
      </w:r>
      <w:r>
        <w:t xml:space="preserve"> </w:t>
      </w:r>
      <w:r w:rsidRPr="007D4607">
        <w:t>się</w:t>
      </w:r>
      <w:r>
        <w:t xml:space="preserve"> </w:t>
      </w:r>
      <w:proofErr w:type="spellStart"/>
      <w:r w:rsidRPr="007D4607">
        <w:t>tiret</w:t>
      </w:r>
      <w:proofErr w:type="spellEnd"/>
      <w:r>
        <w:t xml:space="preserve"> </w:t>
      </w:r>
      <w:r w:rsidRPr="007D4607">
        <w:t>dziewiąte</w:t>
      </w:r>
      <w:r>
        <w:t xml:space="preserve"> </w:t>
      </w:r>
      <w:r w:rsidRPr="007D4607">
        <w:t>w</w:t>
      </w:r>
      <w:r>
        <w:t> </w:t>
      </w:r>
      <w:r w:rsidRPr="007D4607">
        <w:t>brzmieniu:</w:t>
      </w:r>
    </w:p>
    <w:p w:rsidR="00C0364F" w:rsidRPr="004D7EA9" w:rsidRDefault="00C0364F" w:rsidP="00C0364F">
      <w:pPr>
        <w:pStyle w:val="ZTIRzmtirartykuempunktem"/>
      </w:pPr>
      <w:r>
        <w:t>„</w:t>
      </w:r>
      <w:r w:rsidRPr="007D4607">
        <w:t>–</w:t>
      </w:r>
      <w:r w:rsidRPr="007D4607">
        <w:tab/>
        <w:t>operatora</w:t>
      </w:r>
      <w:r>
        <w:t xml:space="preserve"> </w:t>
      </w:r>
      <w:r w:rsidRPr="007D4607">
        <w:t>systemu</w:t>
      </w:r>
      <w:r>
        <w:t xml:space="preserve"> </w:t>
      </w:r>
      <w:r w:rsidRPr="007D4607">
        <w:t>przesyłowego</w:t>
      </w:r>
      <w:r>
        <w:t xml:space="preserve"> </w:t>
      </w:r>
      <w:r w:rsidRPr="007D4607">
        <w:t>elektroenergetycznego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sposobu</w:t>
      </w:r>
      <w:r>
        <w:t xml:space="preserve"> </w:t>
      </w:r>
      <w:r w:rsidRPr="007D4607">
        <w:t>zagospodarowania</w:t>
      </w:r>
      <w:r>
        <w:t xml:space="preserve"> </w:t>
      </w:r>
      <w:r w:rsidRPr="007D4607">
        <w:t>gruntów</w:t>
      </w:r>
      <w:r>
        <w:t xml:space="preserve"> </w:t>
      </w:r>
      <w:r w:rsidRPr="007D4607">
        <w:t>leżących</w:t>
      </w:r>
      <w:r>
        <w:t xml:space="preserve"> </w:t>
      </w:r>
      <w:r w:rsidRPr="007D4607">
        <w:t>w</w:t>
      </w:r>
      <w:r>
        <w:t> </w:t>
      </w:r>
      <w:r w:rsidRPr="007D4607">
        <w:t>odległości</w:t>
      </w:r>
      <w:r>
        <w:t xml:space="preserve"> </w:t>
      </w:r>
      <w:r w:rsidRPr="007D4607">
        <w:t>nie</w:t>
      </w:r>
      <w:r>
        <w:t xml:space="preserve"> </w:t>
      </w:r>
      <w:r w:rsidRPr="007D4607">
        <w:t>większej</w:t>
      </w:r>
      <w:r>
        <w:t xml:space="preserve"> </w:t>
      </w:r>
      <w:r w:rsidRPr="007D4607">
        <w:t>niż</w:t>
      </w:r>
      <w:r>
        <w:t xml:space="preserve"> </w:t>
      </w:r>
      <w:r w:rsidRPr="007D4607">
        <w:t>40</w:t>
      </w:r>
      <w:r>
        <w:t> </w:t>
      </w:r>
      <w:r w:rsidRPr="007D4607">
        <w:t>metrów</w:t>
      </w:r>
      <w:r>
        <w:t xml:space="preserve"> </w:t>
      </w:r>
      <w:r w:rsidRPr="007D4607">
        <w:t>od</w:t>
      </w:r>
      <w:r>
        <w:t xml:space="preserve"> </w:t>
      </w:r>
      <w:r w:rsidRPr="007D4607">
        <w:t>osi</w:t>
      </w:r>
      <w:r>
        <w:t xml:space="preserve"> </w:t>
      </w:r>
      <w:r w:rsidRPr="007D4607">
        <w:t>istniejącej</w:t>
      </w:r>
      <w:r>
        <w:t xml:space="preserve"> </w:t>
      </w:r>
      <w:r w:rsidRPr="007D4607">
        <w:t>linii</w:t>
      </w:r>
      <w:r>
        <w:t xml:space="preserve"> </w:t>
      </w:r>
      <w:r w:rsidRPr="007D4607">
        <w:t>elektroenergetycznej</w:t>
      </w:r>
      <w:r>
        <w:t xml:space="preserve"> </w:t>
      </w:r>
      <w:r w:rsidRPr="007D4607">
        <w:t>najwyższych</w:t>
      </w:r>
      <w:r>
        <w:t xml:space="preserve"> </w:t>
      </w:r>
      <w:r w:rsidRPr="007D4607">
        <w:t>napięć,</w:t>
      </w:r>
      <w:r>
        <w:t xml:space="preserve"> </w:t>
      </w:r>
      <w:r w:rsidRPr="007D4607">
        <w:t>w</w:t>
      </w:r>
      <w:r>
        <w:t> </w:t>
      </w:r>
      <w:r w:rsidRPr="007D4607">
        <w:t>przypadku</w:t>
      </w:r>
      <w:r>
        <w:t xml:space="preserve"> </w:t>
      </w:r>
      <w:r w:rsidRPr="007D4607">
        <w:t>gdy</w:t>
      </w:r>
      <w:r>
        <w:t xml:space="preserve"> </w:t>
      </w:r>
      <w:r w:rsidRPr="007D4607">
        <w:t>górne</w:t>
      </w:r>
      <w:r>
        <w:t xml:space="preserve"> </w:t>
      </w:r>
      <w:r w:rsidRPr="007D4607">
        <w:t>napięcie</w:t>
      </w:r>
      <w:r>
        <w:t xml:space="preserve"> </w:t>
      </w:r>
      <w:r w:rsidRPr="007D4607">
        <w:t>tej</w:t>
      </w:r>
      <w:r>
        <w:t xml:space="preserve"> </w:t>
      </w:r>
      <w:r w:rsidRPr="007D4607">
        <w:t>linii</w:t>
      </w:r>
      <w:r>
        <w:t xml:space="preserve"> </w:t>
      </w:r>
      <w:r w:rsidRPr="007D4607">
        <w:t>elektroenergetycznej</w:t>
      </w:r>
      <w:r>
        <w:t xml:space="preserve"> </w:t>
      </w:r>
      <w:r w:rsidRPr="007D4607">
        <w:t>jest</w:t>
      </w:r>
      <w:r>
        <w:t xml:space="preserve"> </w:t>
      </w:r>
      <w:r w:rsidRPr="007D4607">
        <w:t>równe</w:t>
      </w:r>
      <w:r>
        <w:t xml:space="preserve"> </w:t>
      </w:r>
      <w:r w:rsidRPr="007D4607">
        <w:t>co</w:t>
      </w:r>
      <w:r>
        <w:t xml:space="preserve"> </w:t>
      </w:r>
      <w:r w:rsidRPr="007D4607">
        <w:t>najmniej</w:t>
      </w:r>
      <w:r>
        <w:t xml:space="preserve"> </w:t>
      </w:r>
      <w:r w:rsidRPr="007D4607">
        <w:t>220</w:t>
      </w:r>
      <w:r>
        <w:t> </w:t>
      </w:r>
      <w:proofErr w:type="spellStart"/>
      <w:r w:rsidRPr="007D4607">
        <w:t>kV</w:t>
      </w:r>
      <w:proofErr w:type="spellEnd"/>
      <w:r w:rsidRPr="007D4607">
        <w:t>,</w:t>
      </w:r>
      <w:r>
        <w:t xml:space="preserve"> </w:t>
      </w:r>
      <w:r w:rsidRPr="007D4607">
        <w:t>oraz</w:t>
      </w:r>
      <w:r>
        <w:t>”</w:t>
      </w:r>
      <w:r w:rsidRPr="007D4607">
        <w:t>.</w:t>
      </w:r>
    </w:p>
    <w:p w:rsidR="00C0364F" w:rsidRPr="00C0364F" w:rsidRDefault="00C0364F" w:rsidP="00C0364F">
      <w:pPr>
        <w:pStyle w:val="ARTartustawynprozporzdzenia"/>
        <w:keepNext/>
      </w:pPr>
      <w:r w:rsidRPr="00C0364F">
        <w:rPr>
          <w:rStyle w:val="Ppogrubienie"/>
        </w:rPr>
        <w:lastRenderedPageBreak/>
        <w:t>Art. 32.</w:t>
      </w:r>
      <w:r>
        <w:t> </w:t>
      </w:r>
      <w:r w:rsidRPr="00C0364F">
        <w:t>W</w:t>
      </w:r>
      <w:r>
        <w:t> </w:t>
      </w:r>
      <w:r w:rsidRPr="00C0364F">
        <w:t>ustawie z</w:t>
      </w:r>
      <w:r>
        <w:t> </w:t>
      </w:r>
      <w:r w:rsidRPr="00C0364F">
        <w:t>dnia 3</w:t>
      </w:r>
      <w:r>
        <w:t> </w:t>
      </w:r>
      <w:r w:rsidRPr="00C0364F">
        <w:t>października 2008</w:t>
      </w:r>
      <w:r>
        <w:t> </w:t>
      </w:r>
      <w:r w:rsidRPr="00C0364F">
        <w:t>r. o</w:t>
      </w:r>
      <w:r>
        <w:t> </w:t>
      </w:r>
      <w:r w:rsidRPr="00C0364F">
        <w:t>udostępnianiu informacji o</w:t>
      </w:r>
      <w:r>
        <w:t> </w:t>
      </w:r>
      <w:r w:rsidRPr="00C0364F">
        <w:t>środowisku i</w:t>
      </w:r>
      <w:r>
        <w:t> </w:t>
      </w:r>
      <w:r w:rsidRPr="00C0364F">
        <w:t>jego ochronie, udziale społeczeństwa w</w:t>
      </w:r>
      <w:r>
        <w:t> </w:t>
      </w:r>
      <w:r w:rsidRPr="00C0364F">
        <w:t>ochronie środowiska oraz o</w:t>
      </w:r>
      <w:r>
        <w:t> </w:t>
      </w:r>
      <w:r w:rsidRPr="00C0364F">
        <w:t>ocenach oddziaływania na środowisko (</w:t>
      </w:r>
      <w:r>
        <w:t>Dz. U.</w:t>
      </w:r>
      <w:r w:rsidRPr="00C0364F">
        <w:t xml:space="preserve"> z</w:t>
      </w:r>
      <w:r>
        <w:t> </w:t>
      </w:r>
      <w:r w:rsidRPr="00C0364F">
        <w:t>2013</w:t>
      </w:r>
      <w:r>
        <w:t> </w:t>
      </w:r>
      <w:r w:rsidRPr="00C0364F">
        <w:t>r.</w:t>
      </w:r>
      <w:r>
        <w:t xml:space="preserve"> poz. </w:t>
      </w:r>
      <w:r w:rsidRPr="00C0364F">
        <w:t>1235, z</w:t>
      </w:r>
      <w:r>
        <w:t> </w:t>
      </w:r>
      <w:proofErr w:type="spellStart"/>
      <w:r w:rsidRPr="00C0364F">
        <w:t>późn</w:t>
      </w:r>
      <w:proofErr w:type="spellEnd"/>
      <w:r w:rsidRPr="00C0364F">
        <w:t>. zm.</w:t>
      </w:r>
      <w:r w:rsidRPr="00C0364F">
        <w:rPr>
          <w:rStyle w:val="IGindeksgrny"/>
        </w:rPr>
        <w:footnoteReference w:id="13"/>
      </w:r>
      <w:r w:rsidRPr="00C0364F">
        <w:rPr>
          <w:rStyle w:val="IGindeksgrny"/>
        </w:rPr>
        <w:t>)</w:t>
      </w:r>
      <w:r w:rsidRPr="00C0364F">
        <w:t>) wprowadza się następujące zmiany:</w:t>
      </w:r>
    </w:p>
    <w:p w:rsidR="00C0364F" w:rsidRPr="00C0364F" w:rsidRDefault="00C0364F" w:rsidP="00C0364F">
      <w:pPr>
        <w:pStyle w:val="PKTpunkt"/>
        <w:keepNext/>
      </w:pPr>
      <w:r w:rsidRPr="004D7EA9">
        <w:t>1)</w:t>
      </w:r>
      <w:r w:rsidRPr="004D7EA9">
        <w:tab/>
        <w:t>w</w:t>
      </w:r>
      <w:r>
        <w:t xml:space="preserve"> art. </w:t>
      </w:r>
      <w:r w:rsidRPr="00C0364F">
        <w:t>64:</w:t>
      </w:r>
    </w:p>
    <w:p w:rsidR="00C0364F" w:rsidRPr="004D7EA9" w:rsidRDefault="00C0364F" w:rsidP="00C0364F">
      <w:pPr>
        <w:pStyle w:val="LITlitera"/>
        <w:keepNext/>
      </w:pPr>
      <w:r w:rsidRPr="004D7EA9">
        <w:t>a)</w:t>
      </w:r>
      <w:r w:rsidRPr="004D7EA9">
        <w:tab/>
        <w:t>w</w:t>
      </w:r>
      <w:r>
        <w:t xml:space="preserve"> ust. </w:t>
      </w:r>
      <w:r w:rsidRPr="004D7EA9">
        <w:t>1</w:t>
      </w:r>
      <w:r>
        <w:t xml:space="preserve"> pkt </w:t>
      </w:r>
      <w:r w:rsidRPr="004D7EA9">
        <w:t>2</w:t>
      </w:r>
      <w:r>
        <w:t> </w:t>
      </w:r>
      <w:r w:rsidRPr="004D7EA9">
        <w:t>otrzymuje</w:t>
      </w:r>
      <w:r>
        <w:t xml:space="preserve"> </w:t>
      </w:r>
      <w:r w:rsidRPr="004D7EA9">
        <w:t>brzmienie:</w:t>
      </w:r>
    </w:p>
    <w:p w:rsidR="00C0364F" w:rsidRPr="004D7EA9" w:rsidRDefault="00C0364F" w:rsidP="00C0364F">
      <w:pPr>
        <w:pStyle w:val="ZLITPKTzmpktliter"/>
      </w:pPr>
      <w:r>
        <w:t>„</w:t>
      </w:r>
      <w:r w:rsidRPr="004D7EA9">
        <w:t>2)</w:t>
      </w:r>
      <w:r w:rsidRPr="004D7EA9">
        <w:tab/>
        <w:t>organu,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78,</w:t>
      </w:r>
      <w:r>
        <w:t xml:space="preserve"> 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przedsięwzięć</w:t>
      </w:r>
      <w:r>
        <w:t xml:space="preserve"> </w:t>
      </w:r>
      <w:r w:rsidRPr="004D7EA9">
        <w:t>wymagających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72</w:t>
      </w:r>
      <w:r>
        <w:t xml:space="preserve"> ust. </w:t>
      </w:r>
      <w:r w:rsidRPr="004D7EA9">
        <w:t>1</w:t>
      </w:r>
      <w:r>
        <w:t xml:space="preserve"> pkt </w:t>
      </w:r>
      <w:r w:rsidRPr="004D7EA9">
        <w:t>1</w:t>
      </w:r>
      <w:r>
        <w:t>–</w:t>
      </w:r>
      <w:r w:rsidRPr="004D7EA9">
        <w:t>3,</w:t>
      </w:r>
      <w:r>
        <w:t xml:space="preserve"> </w:t>
      </w:r>
      <w:r w:rsidRPr="004D7EA9">
        <w:t>10,</w:t>
      </w:r>
      <w:r>
        <w:t xml:space="preserve"> </w:t>
      </w:r>
      <w:r w:rsidRPr="004D7EA9">
        <w:t>11,</w:t>
      </w:r>
      <w:r>
        <w:t xml:space="preserve"> </w:t>
      </w:r>
      <w:r w:rsidRPr="004D7EA9">
        <w:t>13,</w:t>
      </w:r>
      <w:r>
        <w:t xml:space="preserve"> </w:t>
      </w:r>
      <w:r w:rsidRPr="004D7EA9">
        <w:t>15</w:t>
      </w:r>
      <w:r>
        <w:t>–</w:t>
      </w:r>
      <w:r w:rsidRPr="004D7EA9">
        <w:t>17</w:t>
      </w:r>
      <w:r>
        <w:t xml:space="preserve"> i </w:t>
      </w:r>
      <w:r w:rsidRPr="004D7EA9">
        <w:t>22;</w:t>
      </w:r>
      <w:r>
        <w:t>”</w:t>
      </w:r>
      <w:r w:rsidRPr="004D7EA9">
        <w:t>;</w:t>
      </w:r>
    </w:p>
    <w:p w:rsidR="00C0364F" w:rsidRPr="00796C18" w:rsidRDefault="00C0364F" w:rsidP="00C0364F">
      <w:pPr>
        <w:pStyle w:val="LITlitera"/>
        <w:keepNext/>
      </w:pPr>
      <w:r w:rsidRPr="00796C18">
        <w:t>b)</w:t>
      </w:r>
      <w:r>
        <w:tab/>
      </w:r>
      <w:r w:rsidRPr="00796C18">
        <w:t>w</w:t>
      </w:r>
      <w:r>
        <w:t xml:space="preserve"> ust. </w:t>
      </w:r>
      <w:r w:rsidRPr="00796C18">
        <w:t>2</w:t>
      </w:r>
      <w:r>
        <w:t xml:space="preserve"> pkt </w:t>
      </w:r>
      <w:r w:rsidRPr="00796C18">
        <w:t>3</w:t>
      </w:r>
      <w:r>
        <w:t> </w:t>
      </w:r>
      <w:r w:rsidRPr="00796C18">
        <w:t>otrzymuje</w:t>
      </w:r>
      <w:r>
        <w:t xml:space="preserve"> </w:t>
      </w:r>
      <w:r w:rsidRPr="00796C18">
        <w:t>brzmienie:</w:t>
      </w:r>
    </w:p>
    <w:p w:rsidR="00C0364F" w:rsidRPr="00A208B7" w:rsidRDefault="00C0364F" w:rsidP="00C0364F">
      <w:pPr>
        <w:pStyle w:val="ZLITPKTzmpktliter"/>
      </w:pPr>
      <w:r>
        <w:t>„</w:t>
      </w:r>
      <w:r w:rsidRPr="00796C18">
        <w:t>3)</w:t>
      </w:r>
      <w:r>
        <w:tab/>
      </w:r>
      <w:r w:rsidRPr="007D4607">
        <w:t>wypis</w:t>
      </w:r>
      <w:r>
        <w:t xml:space="preserve"> </w:t>
      </w:r>
      <w:r w:rsidRPr="007D4607">
        <w:t>i</w:t>
      </w:r>
      <w:r>
        <w:t> </w:t>
      </w:r>
      <w:proofErr w:type="spellStart"/>
      <w:r w:rsidRPr="007D4607">
        <w:t>wyrys</w:t>
      </w:r>
      <w:proofErr w:type="spellEnd"/>
      <w:r>
        <w:t xml:space="preserve"> </w:t>
      </w:r>
      <w:r w:rsidRPr="007D4607">
        <w:t>z</w:t>
      </w:r>
      <w:r>
        <w:t> </w:t>
      </w:r>
      <w:r w:rsidRPr="007D4607">
        <w:t>miejscowego</w:t>
      </w:r>
      <w:r>
        <w:t xml:space="preserve"> </w:t>
      </w:r>
      <w:r w:rsidRPr="007D4607">
        <w:t>planu</w:t>
      </w:r>
      <w:r>
        <w:t xml:space="preserve"> </w:t>
      </w:r>
      <w:r w:rsidRPr="007D4607">
        <w:t>zagospodarowania</w:t>
      </w:r>
      <w:r>
        <w:t xml:space="preserve"> </w:t>
      </w:r>
      <w:r w:rsidRPr="007D4607">
        <w:t>przestrzennego,</w:t>
      </w:r>
      <w:r>
        <w:t xml:space="preserve"> </w:t>
      </w:r>
      <w:r w:rsidRPr="007D4607">
        <w:t>jeżeli</w:t>
      </w:r>
      <w:r>
        <w:t xml:space="preserve"> </w:t>
      </w:r>
      <w:r w:rsidRPr="007D4607">
        <w:t>plan</w:t>
      </w:r>
      <w:r>
        <w:t xml:space="preserve"> </w:t>
      </w:r>
      <w:r w:rsidRPr="007D4607">
        <w:t>ten</w:t>
      </w:r>
      <w:r>
        <w:t xml:space="preserve"> </w:t>
      </w:r>
      <w:r w:rsidRPr="007D4607">
        <w:t>został</w:t>
      </w:r>
      <w:r>
        <w:t xml:space="preserve"> </w:t>
      </w:r>
      <w:r w:rsidRPr="007D4607">
        <w:t>uchwalony,</w:t>
      </w:r>
      <w:r>
        <w:t xml:space="preserve"> </w:t>
      </w:r>
      <w:r w:rsidRPr="007D4607">
        <w:t>albo</w:t>
      </w:r>
      <w:r>
        <w:t xml:space="preserve"> </w:t>
      </w:r>
      <w:r w:rsidRPr="007D4607">
        <w:t>informację</w:t>
      </w:r>
      <w:r>
        <w:t xml:space="preserve"> </w:t>
      </w:r>
      <w:r w:rsidRPr="007D4607">
        <w:t>o</w:t>
      </w:r>
      <w:r>
        <w:t> </w:t>
      </w:r>
      <w:r w:rsidRPr="007D4607">
        <w:t>jego</w:t>
      </w:r>
      <w:r>
        <w:t xml:space="preserve"> </w:t>
      </w:r>
      <w:r w:rsidRPr="007D4607">
        <w:t>braku;</w:t>
      </w:r>
      <w:r>
        <w:t xml:space="preserve"> </w:t>
      </w:r>
      <w:r w:rsidRPr="007D4607">
        <w:t>nie</w:t>
      </w:r>
      <w:r>
        <w:t xml:space="preserve"> </w:t>
      </w:r>
      <w:r w:rsidRPr="007D4607">
        <w:t>dotyczy</w:t>
      </w:r>
      <w:r>
        <w:t xml:space="preserve"> </w:t>
      </w:r>
      <w:r w:rsidRPr="007D4607">
        <w:t>to</w:t>
      </w:r>
      <w:r>
        <w:t xml:space="preserve"> </w:t>
      </w:r>
      <w:r w:rsidRPr="007D4607">
        <w:t>opinii</w:t>
      </w:r>
      <w:r>
        <w:t xml:space="preserve"> </w:t>
      </w:r>
      <w:r w:rsidRPr="007D4607">
        <w:t>w</w:t>
      </w:r>
      <w:r>
        <w:t> </w:t>
      </w:r>
      <w:r w:rsidRPr="007D4607">
        <w:t>sprawie</w:t>
      </w:r>
      <w:r>
        <w:t xml:space="preserve"> </w:t>
      </w:r>
      <w:r w:rsidRPr="007D4607">
        <w:t>obowiązku</w:t>
      </w:r>
      <w:r>
        <w:t xml:space="preserve"> </w:t>
      </w:r>
      <w:r w:rsidRPr="007D4607">
        <w:t>przeprowadzenia</w:t>
      </w:r>
      <w:r>
        <w:t xml:space="preserve"> </w:t>
      </w:r>
      <w:r w:rsidRPr="007D4607">
        <w:t>oceny</w:t>
      </w:r>
      <w:r>
        <w:t xml:space="preserve"> </w:t>
      </w:r>
      <w:r w:rsidRPr="007D4607">
        <w:t>oddzi</w:t>
      </w:r>
      <w:r w:rsidRPr="007D4607">
        <w:t>a</w:t>
      </w:r>
      <w:r w:rsidRPr="007D4607">
        <w:t>ływania</w:t>
      </w:r>
      <w:r>
        <w:t xml:space="preserve"> </w:t>
      </w:r>
      <w:r w:rsidRPr="007D4607">
        <w:t>przedsięwzięcia</w:t>
      </w:r>
      <w:r>
        <w:t xml:space="preserve"> </w:t>
      </w:r>
      <w:r w:rsidRPr="007D4607">
        <w:t>na</w:t>
      </w:r>
      <w:r>
        <w:t xml:space="preserve"> </w:t>
      </w:r>
      <w:r w:rsidRPr="007D4607">
        <w:t>środowisko</w:t>
      </w:r>
      <w:r>
        <w:t xml:space="preserve"> </w:t>
      </w:r>
      <w:r w:rsidRPr="007D4607">
        <w:t>dla</w:t>
      </w:r>
      <w:r>
        <w:t xml:space="preserve"> </w:t>
      </w:r>
      <w:r w:rsidRPr="007D4607">
        <w:t>drogi</w:t>
      </w:r>
      <w:r>
        <w:t xml:space="preserve"> </w:t>
      </w:r>
      <w:r w:rsidRPr="007D4607">
        <w:t>publicznej,</w:t>
      </w:r>
      <w:r>
        <w:t xml:space="preserve"> </w:t>
      </w:r>
      <w:r w:rsidRPr="007D4607">
        <w:t>dla</w:t>
      </w:r>
      <w:r>
        <w:t xml:space="preserve"> </w:t>
      </w:r>
      <w:r w:rsidRPr="007D4607">
        <w:t>linii</w:t>
      </w:r>
      <w:r>
        <w:t xml:space="preserve"> </w:t>
      </w:r>
      <w:r w:rsidRPr="007D4607">
        <w:t>kolejowej,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Euro</w:t>
      </w:r>
      <w:r>
        <w:t xml:space="preserve"> </w:t>
      </w:r>
      <w:r w:rsidRPr="007D4607">
        <w:t>2012,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wymagających</w:t>
      </w:r>
      <w:r>
        <w:t xml:space="preserve"> </w:t>
      </w:r>
      <w:r w:rsidRPr="007D4607">
        <w:t>koncesji</w:t>
      </w:r>
      <w:r>
        <w:t xml:space="preserve"> </w:t>
      </w:r>
      <w:r w:rsidRPr="007D4607">
        <w:t>na</w:t>
      </w:r>
      <w:r>
        <w:t xml:space="preserve"> </w:t>
      </w:r>
      <w:r w:rsidRPr="007D4607">
        <w:t>poszukiwanie</w:t>
      </w:r>
      <w:r>
        <w:t xml:space="preserve"> </w:t>
      </w:r>
      <w:r w:rsidRPr="007D4607">
        <w:t>i</w:t>
      </w:r>
      <w:r>
        <w:t> </w:t>
      </w:r>
      <w:r w:rsidRPr="007D4607">
        <w:t>rozpoznawanie</w:t>
      </w:r>
      <w:r>
        <w:t xml:space="preserve"> </w:t>
      </w:r>
      <w:r w:rsidRPr="007D4607">
        <w:t>złóż</w:t>
      </w:r>
      <w:r>
        <w:t xml:space="preserve"> </w:t>
      </w:r>
      <w:r w:rsidRPr="007D4607">
        <w:t>kopalin,</w:t>
      </w:r>
      <w:r>
        <w:t xml:space="preserve"> </w:t>
      </w:r>
      <w:r w:rsidRPr="007D4607">
        <w:t>dla</w:t>
      </w:r>
      <w:r>
        <w:t xml:space="preserve"> </w:t>
      </w:r>
      <w:r w:rsidRPr="007D4607">
        <w:t>inw</w:t>
      </w:r>
      <w:r w:rsidRPr="007D4607">
        <w:t>e</w:t>
      </w:r>
      <w:r w:rsidRPr="007D4607">
        <w:t>stycji</w:t>
      </w:r>
      <w:r>
        <w:t xml:space="preserve"> </w:t>
      </w:r>
      <w:r w:rsidRPr="007D4607">
        <w:t>realizowanej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24</w:t>
      </w:r>
      <w:r>
        <w:t> </w:t>
      </w:r>
      <w:r w:rsidRPr="007D4607">
        <w:t>kwietnia</w:t>
      </w:r>
      <w:r>
        <w:t xml:space="preserve"> </w:t>
      </w:r>
      <w:r w:rsidRPr="007D4607">
        <w:t>2009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inwestycjach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terminalu</w:t>
      </w:r>
      <w:r>
        <w:t xml:space="preserve"> </w:t>
      </w:r>
      <w:proofErr w:type="spellStart"/>
      <w:r w:rsidRPr="007D4607">
        <w:t>regazyfikacyjnego</w:t>
      </w:r>
      <w:proofErr w:type="spellEnd"/>
      <w:r>
        <w:t xml:space="preserve"> </w:t>
      </w:r>
      <w:r w:rsidRPr="007D4607">
        <w:t>skroplonego</w:t>
      </w:r>
      <w:r>
        <w:t xml:space="preserve"> </w:t>
      </w:r>
      <w:r w:rsidRPr="007D4607">
        <w:t>gazu</w:t>
      </w:r>
      <w:r>
        <w:t xml:space="preserve"> </w:t>
      </w:r>
      <w:r w:rsidRPr="007D4607">
        <w:t>ziemnego</w:t>
      </w:r>
      <w:r>
        <w:t xml:space="preserve"> </w:t>
      </w:r>
      <w:r w:rsidRPr="007D4607">
        <w:t>w</w:t>
      </w:r>
      <w:r>
        <w:t> </w:t>
      </w:r>
      <w:r w:rsidRPr="007D4607">
        <w:t>Świnoujściu</w:t>
      </w:r>
      <w:r>
        <w:t xml:space="preserve"> </w:t>
      </w:r>
      <w:r w:rsidRPr="007D4607">
        <w:t>(</w:t>
      </w:r>
      <w:r>
        <w:t xml:space="preserve">Dz. U. </w:t>
      </w:r>
      <w:r w:rsidRPr="007D4607">
        <w:t>z</w:t>
      </w:r>
      <w:r>
        <w:t> </w:t>
      </w:r>
      <w:r w:rsidRPr="007D4607">
        <w:t>201</w:t>
      </w:r>
      <w:r>
        <w:t>4 </w:t>
      </w:r>
      <w:r w:rsidRPr="007D4607">
        <w:t>r.</w:t>
      </w:r>
      <w:r>
        <w:t xml:space="preserve"> poz. 1501</w:t>
      </w:r>
      <w:r w:rsidR="0018314E">
        <w:t xml:space="preserve"> oraz z 2015 r. poz. 1045</w:t>
      </w:r>
      <w:r w:rsidRPr="007D4607">
        <w:t>)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zadań</w:t>
      </w:r>
      <w:r>
        <w:t xml:space="preserve"> </w:t>
      </w:r>
      <w:r w:rsidRPr="007D4607">
        <w:t>inwestycyjnych,</w:t>
      </w:r>
      <w:r>
        <w:t xml:space="preserve"> </w:t>
      </w:r>
      <w:r w:rsidRPr="007D4607">
        <w:t>o</w:t>
      </w:r>
      <w:r>
        <w:t> </w:t>
      </w:r>
      <w:r w:rsidRPr="007D4607">
        <w:t>których</w:t>
      </w:r>
      <w:r>
        <w:t xml:space="preserve"> </w:t>
      </w:r>
      <w:r w:rsidRPr="007D4607">
        <w:t>mowa</w:t>
      </w:r>
      <w:r>
        <w:t xml:space="preserve"> </w:t>
      </w:r>
      <w:r w:rsidRPr="007D4607">
        <w:t>w</w:t>
      </w:r>
      <w:r>
        <w:t> art. </w:t>
      </w:r>
      <w:r w:rsidRPr="007D4607">
        <w:t>2</w:t>
      </w:r>
      <w:r>
        <w:t xml:space="preserve"> ust. </w:t>
      </w:r>
      <w:r w:rsidRPr="007D4607">
        <w:t>2</w:t>
      </w:r>
      <w:r>
        <w:t xml:space="preserve"> oraz art. </w:t>
      </w:r>
      <w:r w:rsidRPr="007D4607">
        <w:t>38</w:t>
      </w:r>
      <w:r>
        <w:t> </w:t>
      </w:r>
      <w:r w:rsidRPr="007D4607">
        <w:t>tej</w:t>
      </w:r>
      <w:r>
        <w:t xml:space="preserve"> </w:t>
      </w:r>
      <w:r w:rsidRPr="007D4607">
        <w:t>ustawy,</w:t>
      </w:r>
      <w:r>
        <w:t xml:space="preserve"> </w:t>
      </w:r>
      <w:r w:rsidRPr="007D4607">
        <w:t>zwanej</w:t>
      </w:r>
      <w:r>
        <w:t xml:space="preserve"> </w:t>
      </w:r>
      <w:r w:rsidRPr="007D4607">
        <w:t>dalej</w:t>
      </w:r>
      <w:r>
        <w:t xml:space="preserve"> „</w:t>
      </w:r>
      <w:r w:rsidRPr="007D4607">
        <w:t>inwestycją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terminalu</w:t>
      </w:r>
      <w:r>
        <w:t>”</w:t>
      </w:r>
      <w:r w:rsidRPr="007D4607">
        <w:t>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związanych</w:t>
      </w:r>
      <w:r>
        <w:t xml:space="preserve"> </w:t>
      </w:r>
      <w:r w:rsidRPr="007D4607">
        <w:t>z</w:t>
      </w:r>
      <w:r>
        <w:t> </w:t>
      </w:r>
      <w:r w:rsidRPr="007D4607">
        <w:t>regionalnymi</w:t>
      </w:r>
      <w:r>
        <w:t xml:space="preserve"> </w:t>
      </w:r>
      <w:r w:rsidRPr="007D4607">
        <w:t>sieciami</w:t>
      </w:r>
      <w:r>
        <w:t xml:space="preserve"> </w:t>
      </w:r>
      <w:r w:rsidRPr="007D4607">
        <w:t>szerokop</w:t>
      </w:r>
      <w:r w:rsidRPr="007D4607">
        <w:t>a</w:t>
      </w:r>
      <w:r w:rsidRPr="007D4607">
        <w:t>smowymi,</w:t>
      </w:r>
      <w:r>
        <w:t xml:space="preserve"> </w:t>
      </w:r>
      <w:r w:rsidRPr="007D4607">
        <w:t>dla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</w:t>
      </w:r>
      <w:r>
        <w:t xml:space="preserve"> </w:t>
      </w:r>
      <w:r w:rsidRPr="007D4607">
        <w:t>realizowanych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8</w:t>
      </w:r>
      <w:r>
        <w:t> </w:t>
      </w:r>
      <w:r w:rsidRPr="007D4607">
        <w:t>lipca</w:t>
      </w:r>
      <w:r>
        <w:t xml:space="preserve"> </w:t>
      </w:r>
      <w:r w:rsidRPr="007D4607">
        <w:t>2010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szczególnych</w:t>
      </w:r>
      <w:r>
        <w:t xml:space="preserve"> </w:t>
      </w:r>
      <w:r w:rsidRPr="007D4607">
        <w:t>zasadach</w:t>
      </w:r>
      <w:r>
        <w:t xml:space="preserve"> </w:t>
      </w:r>
      <w:r w:rsidRPr="007D4607">
        <w:t>przygotowania</w:t>
      </w:r>
      <w:r>
        <w:t xml:space="preserve"> </w:t>
      </w:r>
      <w:r w:rsidRPr="007D4607">
        <w:t>do</w:t>
      </w:r>
      <w:r>
        <w:t xml:space="preserve"> 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</w:t>
      </w:r>
      <w:r w:rsidRPr="007D4607">
        <w:t>o</w:t>
      </w:r>
      <w:r w:rsidRPr="007D4607">
        <w:t>wych</w:t>
      </w:r>
      <w:r>
        <w:t xml:space="preserve"> </w:t>
      </w:r>
      <w:r w:rsidRPr="007D4607">
        <w:t>(</w:t>
      </w:r>
      <w:r>
        <w:t>Dz. U. z 2015 r. poz. </w:t>
      </w:r>
      <w:r w:rsidRPr="007D4607">
        <w:t>96</w:t>
      </w:r>
      <w:r>
        <w:t>6</w:t>
      </w:r>
      <w:r w:rsidRPr="007D4607">
        <w:t>),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budowy</w:t>
      </w:r>
      <w:r>
        <w:t xml:space="preserve"> </w:t>
      </w:r>
      <w:r w:rsidRPr="007D4607">
        <w:t>obiektu</w:t>
      </w:r>
      <w:r>
        <w:t xml:space="preserve"> </w:t>
      </w:r>
      <w:r w:rsidRPr="007D4607">
        <w:t>energetyki</w:t>
      </w:r>
      <w:r>
        <w:t xml:space="preserve"> </w:t>
      </w:r>
      <w:r w:rsidRPr="007D4607">
        <w:t>jądrowej</w:t>
      </w:r>
      <w:r>
        <w:t xml:space="preserve"> </w:t>
      </w:r>
      <w:r w:rsidRPr="007D4607">
        <w:t>oraz</w:t>
      </w:r>
      <w:r>
        <w:t xml:space="preserve"> </w:t>
      </w:r>
      <w:r w:rsidRPr="007D4607">
        <w:t>i</w:t>
      </w:r>
      <w:r w:rsidRPr="007D4607">
        <w:t>n</w:t>
      </w:r>
      <w:r w:rsidRPr="007D4607">
        <w:t>westycji</w:t>
      </w:r>
      <w:r>
        <w:t xml:space="preserve"> </w:t>
      </w:r>
      <w:r w:rsidRPr="007D4607">
        <w:t>towarzyszących</w:t>
      </w:r>
      <w:r>
        <w:t xml:space="preserve"> </w:t>
      </w:r>
      <w:r w:rsidRPr="007D4607">
        <w:t>wydawanej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29</w:t>
      </w:r>
      <w:r>
        <w:t> </w:t>
      </w:r>
      <w:r w:rsidRPr="007D4607">
        <w:t>czerwca</w:t>
      </w:r>
      <w:r>
        <w:t xml:space="preserve"> </w:t>
      </w:r>
      <w:r w:rsidRPr="007D4607">
        <w:t>2011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przygotowaniu</w:t>
      </w:r>
      <w:r>
        <w:t xml:space="preserve">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obiektów</w:t>
      </w:r>
      <w:r>
        <w:t xml:space="preserve"> </w:t>
      </w:r>
      <w:r w:rsidRPr="007D4607">
        <w:t>energetyki</w:t>
      </w:r>
      <w:r>
        <w:t xml:space="preserve"> </w:t>
      </w:r>
      <w:r w:rsidRPr="007D4607">
        <w:t>jądrowej</w:t>
      </w:r>
      <w:r>
        <w:t xml:space="preserve"> </w:t>
      </w:r>
      <w:r w:rsidRPr="007D4607">
        <w:t>oraz</w:t>
      </w:r>
      <w:r>
        <w:t xml:space="preserve"> </w:t>
      </w:r>
      <w:r w:rsidRPr="007D4607">
        <w:t>inwestycji</w:t>
      </w:r>
      <w:r>
        <w:t xml:space="preserve"> </w:t>
      </w:r>
      <w:r w:rsidRPr="007D4607">
        <w:t>towarzyszących</w:t>
      </w:r>
      <w:r>
        <w:t xml:space="preserve"> </w:t>
      </w:r>
      <w:r w:rsidRPr="007D4607">
        <w:t>oraz</w:t>
      </w:r>
      <w:r>
        <w:t xml:space="preserve"> </w:t>
      </w:r>
      <w:r w:rsidRPr="007D4607">
        <w:t>dla</w:t>
      </w:r>
      <w:r>
        <w:t xml:space="preserve"> </w:t>
      </w:r>
      <w:r w:rsidRPr="007D4607">
        <w:t>strategicznej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przesyłowej</w:t>
      </w:r>
      <w:r>
        <w:t xml:space="preserve"> </w:t>
      </w:r>
      <w:r w:rsidRPr="007D4607">
        <w:t>realizowanej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24 lipca 2015 r. </w:t>
      </w:r>
      <w:r w:rsidRPr="007D4607">
        <w:t>o</w:t>
      </w:r>
      <w:r>
        <w:t> </w:t>
      </w:r>
      <w:r w:rsidRPr="007D4607">
        <w:t>przygotowani</w:t>
      </w:r>
      <w:r>
        <w:t xml:space="preserve">u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strategicznych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przesyłowych</w:t>
      </w:r>
      <w:r>
        <w:t xml:space="preserve"> </w:t>
      </w:r>
      <w:r w:rsidRPr="007D4607">
        <w:t>(</w:t>
      </w:r>
      <w:r>
        <w:t>Dz. U. poz. </w:t>
      </w:r>
      <w:sdt>
        <w:sdtPr>
          <w:alias w:val="Numer pozycji"/>
          <w:tag w:val="Kategoria"/>
          <w:id w:val="1644927309"/>
          <w:placeholder>
            <w:docPart w:val="C8AF151F363D44E48EAB86352FD2EC16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68F">
            <w:t>1265</w:t>
          </w:r>
        </w:sdtContent>
      </w:sdt>
      <w:r w:rsidRPr="007D4607">
        <w:t>).</w:t>
      </w:r>
      <w:r>
        <w:t>”;</w:t>
      </w:r>
    </w:p>
    <w:p w:rsidR="00C0364F" w:rsidRPr="004D7EA9" w:rsidRDefault="00C0364F" w:rsidP="00C0364F">
      <w:pPr>
        <w:pStyle w:val="PKTpunkt"/>
        <w:keepNext/>
      </w:pPr>
      <w:r w:rsidRPr="004D7EA9">
        <w:t>2)</w:t>
      </w:r>
      <w:r w:rsidRPr="004D7EA9">
        <w:tab/>
        <w:t>w</w:t>
      </w:r>
      <w:r>
        <w:t xml:space="preserve"> art. </w:t>
      </w:r>
      <w:r w:rsidRPr="004D7EA9">
        <w:t>70</w:t>
      </w:r>
      <w:r>
        <w:t xml:space="preserve"> w ust. </w:t>
      </w:r>
      <w:r w:rsidRPr="004D7EA9">
        <w:t>1</w:t>
      </w:r>
      <w:r>
        <w:t xml:space="preserve"> pkt </w:t>
      </w:r>
      <w:r w:rsidRPr="004D7EA9">
        <w:t>2</w:t>
      </w:r>
      <w:r>
        <w:t> </w:t>
      </w:r>
      <w:r w:rsidRPr="004D7EA9">
        <w:t>otrzymuje</w:t>
      </w:r>
      <w:r>
        <w:t xml:space="preserve"> </w:t>
      </w:r>
      <w:r w:rsidRPr="004D7EA9">
        <w:t>brzmienie:</w:t>
      </w:r>
    </w:p>
    <w:p w:rsidR="00C0364F" w:rsidRPr="004D7EA9" w:rsidRDefault="00C0364F" w:rsidP="00C0364F">
      <w:pPr>
        <w:pStyle w:val="ZPKTzmpktartykuempunktem"/>
      </w:pPr>
      <w:r>
        <w:t>„</w:t>
      </w:r>
      <w:r w:rsidRPr="004D7EA9">
        <w:t>2)</w:t>
      </w:r>
      <w:r w:rsidRPr="004D7EA9">
        <w:tab/>
        <w:t>organu,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78,</w:t>
      </w:r>
      <w:r>
        <w:t xml:space="preserve"> 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przedsięwzięć</w:t>
      </w:r>
      <w:r>
        <w:t xml:space="preserve"> </w:t>
      </w:r>
      <w:r w:rsidRPr="004D7EA9">
        <w:t>wymagających</w:t>
      </w:r>
      <w:r>
        <w:t xml:space="preserve"> </w:t>
      </w:r>
      <w:r w:rsidRPr="004D7EA9">
        <w:t>decyzji,</w:t>
      </w:r>
      <w:r>
        <w:t xml:space="preserve"> </w:t>
      </w:r>
      <w:r w:rsidRPr="004D7EA9">
        <w:t>o</w:t>
      </w:r>
      <w:r>
        <w:t> </w:t>
      </w:r>
      <w:r w:rsidRPr="004D7EA9">
        <w:t>których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72</w:t>
      </w:r>
      <w:r>
        <w:t xml:space="preserve"> ust. </w:t>
      </w:r>
      <w:r w:rsidRPr="004D7EA9">
        <w:t>1</w:t>
      </w:r>
      <w:r>
        <w:t xml:space="preserve"> pkt </w:t>
      </w:r>
      <w:r w:rsidRPr="004D7EA9">
        <w:t>1</w:t>
      </w:r>
      <w:r>
        <w:t>–</w:t>
      </w:r>
      <w:r w:rsidRPr="004D7EA9">
        <w:t>3,</w:t>
      </w:r>
      <w:r>
        <w:t xml:space="preserve"> </w:t>
      </w:r>
      <w:r w:rsidRPr="004D7EA9">
        <w:t>10</w:t>
      </w:r>
      <w:r>
        <w:t>–1</w:t>
      </w:r>
      <w:r w:rsidRPr="004D7EA9">
        <w:t>3,</w:t>
      </w:r>
      <w:r>
        <w:t xml:space="preserve"> </w:t>
      </w:r>
      <w:r w:rsidRPr="004D7EA9">
        <w:t>15,</w:t>
      </w:r>
      <w:r>
        <w:t xml:space="preserve"> </w:t>
      </w:r>
      <w:r w:rsidRPr="004D7EA9">
        <w:t>16,</w:t>
      </w:r>
      <w:r>
        <w:t xml:space="preserve"> </w:t>
      </w:r>
      <w:r w:rsidRPr="004D7EA9">
        <w:t>18a,</w:t>
      </w:r>
      <w:r>
        <w:t xml:space="preserve"> </w:t>
      </w:r>
      <w:r w:rsidRPr="004D7EA9">
        <w:t>19</w:t>
      </w:r>
      <w:r>
        <w:t xml:space="preserve"> i </w:t>
      </w:r>
      <w:r w:rsidRPr="004D7EA9">
        <w:t>22.</w:t>
      </w:r>
      <w:r>
        <w:t>”;</w:t>
      </w:r>
    </w:p>
    <w:p w:rsidR="00C0364F" w:rsidRPr="00C0364F" w:rsidRDefault="00C0364F" w:rsidP="00C0364F">
      <w:pPr>
        <w:pStyle w:val="PKTpunkt"/>
        <w:keepNext/>
      </w:pPr>
      <w:r w:rsidRPr="004D7EA9">
        <w:t>3)</w:t>
      </w:r>
      <w:r w:rsidRPr="00C0364F">
        <w:tab/>
        <w:t>w</w:t>
      </w:r>
      <w:r>
        <w:t xml:space="preserve"> art. </w:t>
      </w:r>
      <w:r w:rsidRPr="00C0364F">
        <w:t>72:</w:t>
      </w:r>
    </w:p>
    <w:p w:rsidR="00C0364F" w:rsidRPr="00796C18" w:rsidRDefault="00C0364F" w:rsidP="00C0364F">
      <w:pPr>
        <w:pStyle w:val="LITlitera"/>
        <w:keepNext/>
      </w:pPr>
      <w:r w:rsidRPr="00796C18">
        <w:t>a)</w:t>
      </w:r>
      <w:r>
        <w:tab/>
      </w:r>
      <w:r w:rsidRPr="00796C18">
        <w:t>w</w:t>
      </w:r>
      <w:r>
        <w:t xml:space="preserve"> ust. </w:t>
      </w:r>
      <w:r w:rsidRPr="00796C18">
        <w:t>1</w:t>
      </w:r>
      <w:r>
        <w:t xml:space="preserve"> w pkt </w:t>
      </w:r>
      <w:r w:rsidRPr="00796C18">
        <w:t>21</w:t>
      </w:r>
      <w:r>
        <w:t> </w:t>
      </w:r>
      <w:r w:rsidRPr="00796C18">
        <w:t>kropkę</w:t>
      </w:r>
      <w:r>
        <w:t xml:space="preserve"> </w:t>
      </w:r>
      <w:r w:rsidRPr="00796C18">
        <w:t>zastępuje</w:t>
      </w:r>
      <w:r>
        <w:t xml:space="preserve"> </w:t>
      </w:r>
      <w:r w:rsidRPr="00796C18">
        <w:t>się</w:t>
      </w:r>
      <w:r>
        <w:t xml:space="preserve"> </w:t>
      </w:r>
      <w:r w:rsidRPr="00796C18">
        <w:t>średnikiem</w:t>
      </w:r>
      <w:r>
        <w:t xml:space="preserve"> </w:t>
      </w:r>
      <w:r w:rsidRPr="00796C18">
        <w:t>i</w:t>
      </w:r>
      <w:r>
        <w:t> </w:t>
      </w:r>
      <w:r w:rsidRPr="00796C18">
        <w:t>dodaje</w:t>
      </w:r>
      <w:r>
        <w:t xml:space="preserve"> </w:t>
      </w:r>
      <w:r w:rsidRPr="00796C18">
        <w:t>się</w:t>
      </w:r>
      <w:r>
        <w:t xml:space="preserve"> pkt </w:t>
      </w:r>
      <w:r w:rsidRPr="00796C18">
        <w:t>22</w:t>
      </w:r>
      <w:r>
        <w:t xml:space="preserve"> w </w:t>
      </w:r>
      <w:r w:rsidRPr="00796C18">
        <w:t>brzmieniu:</w:t>
      </w:r>
    </w:p>
    <w:p w:rsidR="00C0364F" w:rsidRPr="00A208B7" w:rsidRDefault="00C0364F" w:rsidP="00C0364F">
      <w:pPr>
        <w:pStyle w:val="ZLITPKTzmpktliter"/>
      </w:pPr>
      <w:r>
        <w:t>„</w:t>
      </w:r>
      <w:r w:rsidRPr="00796C18">
        <w:t>22)</w:t>
      </w:r>
      <w:r>
        <w:tab/>
      </w:r>
      <w:r w:rsidRPr="00796C18">
        <w:t>decyzji</w:t>
      </w:r>
      <w:r>
        <w:t xml:space="preserve"> </w:t>
      </w:r>
      <w:r w:rsidRPr="00796C18">
        <w:t>o</w:t>
      </w:r>
      <w:r>
        <w:t> </w:t>
      </w:r>
      <w:r w:rsidRPr="00796C18">
        <w:t>ustaleniu</w:t>
      </w:r>
      <w:r>
        <w:t xml:space="preserve"> </w:t>
      </w:r>
      <w:r w:rsidRPr="00796C18">
        <w:t>lokalizacji</w:t>
      </w:r>
      <w:r>
        <w:t xml:space="preserve"> </w:t>
      </w:r>
      <w:r w:rsidRPr="00796C18">
        <w:t>strategicznej</w:t>
      </w:r>
      <w:r>
        <w:t xml:space="preserve"> </w:t>
      </w:r>
      <w:r w:rsidRPr="00796C18">
        <w:t>inwestycji</w:t>
      </w:r>
      <w:r>
        <w:t xml:space="preserve"> </w:t>
      </w:r>
      <w:r w:rsidRPr="00796C18">
        <w:t>w</w:t>
      </w:r>
      <w:r>
        <w:t> </w:t>
      </w:r>
      <w:r w:rsidRPr="00796C18">
        <w:t>zakresie</w:t>
      </w:r>
      <w:r>
        <w:t xml:space="preserve"> </w:t>
      </w:r>
      <w:r w:rsidRPr="00796C18">
        <w:t>sieci</w:t>
      </w:r>
      <w:r>
        <w:t xml:space="preserve"> </w:t>
      </w:r>
      <w:r w:rsidRPr="00796C18">
        <w:t>przesyłowej</w:t>
      </w:r>
      <w:r>
        <w:t xml:space="preserve"> </w:t>
      </w:r>
      <w:r w:rsidRPr="00796C18">
        <w:t>wydawanej</w:t>
      </w:r>
      <w:r>
        <w:t xml:space="preserve"> </w:t>
      </w:r>
      <w:r w:rsidRPr="00796C18">
        <w:t>na</w:t>
      </w:r>
      <w:r>
        <w:t xml:space="preserve"> </w:t>
      </w:r>
      <w:r w:rsidRPr="00796C18">
        <w:t>podst</w:t>
      </w:r>
      <w:r w:rsidRPr="00796C18">
        <w:t>a</w:t>
      </w:r>
      <w:r w:rsidRPr="00796C18">
        <w:t>wie</w:t>
      </w:r>
      <w:r>
        <w:t xml:space="preserve"> </w:t>
      </w:r>
      <w:r w:rsidRPr="00796C18">
        <w:t>ustawy</w:t>
      </w:r>
      <w:r>
        <w:t xml:space="preserve"> </w:t>
      </w:r>
      <w:r w:rsidRPr="00796C18">
        <w:t>z</w:t>
      </w:r>
      <w:r>
        <w:t> </w:t>
      </w:r>
      <w:r w:rsidRPr="00796C18">
        <w:t>dnia</w:t>
      </w:r>
      <w:r>
        <w:t xml:space="preserve"> 24 lipca </w:t>
      </w:r>
      <w:r w:rsidRPr="00796C18">
        <w:t>2015</w:t>
      </w:r>
      <w:r>
        <w:t> </w:t>
      </w:r>
      <w:r w:rsidRPr="00796C18">
        <w:t>r.</w:t>
      </w:r>
      <w:r>
        <w:t xml:space="preserve"> </w:t>
      </w:r>
      <w:r w:rsidRPr="00796C18">
        <w:t>o</w:t>
      </w:r>
      <w:r>
        <w:t> </w:t>
      </w:r>
      <w:r w:rsidRPr="00796C18">
        <w:t>przygotowani</w:t>
      </w:r>
      <w:r>
        <w:t xml:space="preserve">u </w:t>
      </w:r>
      <w:r w:rsidRPr="00796C18">
        <w:t>i</w:t>
      </w:r>
      <w:r>
        <w:t> </w:t>
      </w:r>
      <w:r w:rsidRPr="00796C18">
        <w:t>realizacji</w:t>
      </w:r>
      <w:r>
        <w:t xml:space="preserve"> </w:t>
      </w:r>
      <w:r w:rsidRPr="00796C18">
        <w:t>strategicznych</w:t>
      </w:r>
      <w:r>
        <w:t xml:space="preserve"> </w:t>
      </w:r>
      <w:r w:rsidRPr="00796C18">
        <w:t>inwestycji</w:t>
      </w:r>
      <w:r>
        <w:t xml:space="preserve"> </w:t>
      </w:r>
      <w:r w:rsidRPr="00796C18">
        <w:t>w</w:t>
      </w:r>
      <w:r>
        <w:t> </w:t>
      </w:r>
      <w:r w:rsidRPr="00796C18">
        <w:t>zakresie</w:t>
      </w:r>
      <w:r>
        <w:t xml:space="preserve"> </w:t>
      </w:r>
      <w:r w:rsidRPr="00796C18">
        <w:t>sieci</w:t>
      </w:r>
      <w:r>
        <w:t xml:space="preserve"> </w:t>
      </w:r>
      <w:r w:rsidRPr="00796C18">
        <w:t>przesyłowych.</w:t>
      </w:r>
      <w:r>
        <w:t>”</w:t>
      </w:r>
      <w:r w:rsidRPr="00796C18">
        <w:t>,</w:t>
      </w:r>
    </w:p>
    <w:p w:rsidR="00C0364F" w:rsidRPr="00945290" w:rsidRDefault="00C0364F" w:rsidP="00C0364F">
      <w:pPr>
        <w:pStyle w:val="LITlitera"/>
        <w:keepNext/>
      </w:pPr>
      <w:r w:rsidRPr="000264D4">
        <w:t>b)</w:t>
      </w:r>
      <w:r>
        <w:tab/>
      </w:r>
      <w:r w:rsidRPr="000264D4">
        <w:t>ust. 3</w:t>
      </w:r>
      <w:r>
        <w:t xml:space="preserve"> i </w:t>
      </w:r>
      <w:r w:rsidRPr="000264D4">
        <w:t>4</w:t>
      </w:r>
      <w:r>
        <w:t> </w:t>
      </w:r>
      <w:r w:rsidRPr="000264D4">
        <w:t>otrzymują brzmienie:</w:t>
      </w:r>
    </w:p>
    <w:p w:rsidR="00C0364F" w:rsidRPr="000264D4" w:rsidRDefault="00C0364F" w:rsidP="00C0364F">
      <w:pPr>
        <w:pStyle w:val="ZLITUSTzmustliter"/>
      </w:pPr>
      <w:r>
        <w:t>„</w:t>
      </w:r>
      <w:r w:rsidRPr="000264D4">
        <w:t>3.</w:t>
      </w:r>
      <w:r>
        <w:t> </w:t>
      </w:r>
      <w:r w:rsidRPr="000264D4">
        <w:t>Decyzję o</w:t>
      </w:r>
      <w:r>
        <w:t> </w:t>
      </w:r>
      <w:r w:rsidRPr="000264D4">
        <w:t>środowiskowych uwarunkowaniach dołącza się do wniosku o</w:t>
      </w:r>
      <w:r>
        <w:t> </w:t>
      </w:r>
      <w:r w:rsidRPr="000264D4">
        <w:t>wydanie decyzji, o</w:t>
      </w:r>
      <w:r>
        <w:t> </w:t>
      </w:r>
      <w:r w:rsidRPr="000264D4">
        <w:t>których mowa w</w:t>
      </w:r>
      <w:r>
        <w:t> ust. </w:t>
      </w:r>
      <w:r w:rsidRPr="000264D4">
        <w:t>1, oraz zgłoszenia, o</w:t>
      </w:r>
      <w:r>
        <w:t> </w:t>
      </w:r>
      <w:r w:rsidRPr="000264D4">
        <w:t>którym mowa w</w:t>
      </w:r>
      <w:r>
        <w:t> ust. </w:t>
      </w:r>
      <w:r w:rsidRPr="000264D4">
        <w:t>1a. Złożenie wniosku lub dokonanie zgłoszenia powinno nastąpić w</w:t>
      </w:r>
      <w:r>
        <w:t> </w:t>
      </w:r>
      <w:r w:rsidRPr="000264D4">
        <w:t>terminie 6</w:t>
      </w:r>
      <w:r>
        <w:t> </w:t>
      </w:r>
      <w:r w:rsidRPr="000264D4">
        <w:t>lat od dnia, w</w:t>
      </w:r>
      <w:r>
        <w:t> </w:t>
      </w:r>
      <w:r w:rsidRPr="000264D4">
        <w:t>którym decyzja o</w:t>
      </w:r>
      <w:r>
        <w:t> </w:t>
      </w:r>
      <w:r w:rsidRPr="000264D4">
        <w:t>środowiskowych uwarunkowaniach stała się ostateczna.</w:t>
      </w:r>
    </w:p>
    <w:p w:rsidR="00C0364F" w:rsidRPr="00A208B7" w:rsidRDefault="00C0364F" w:rsidP="00C0364F">
      <w:pPr>
        <w:pStyle w:val="ZLITUSTzmustliter"/>
      </w:pPr>
      <w:r w:rsidRPr="000264D4">
        <w:t>4.</w:t>
      </w:r>
      <w:r>
        <w:t> </w:t>
      </w:r>
      <w:r w:rsidRPr="000264D4">
        <w:t>Złożenie wniosku lub dokonanie zgłoszenia może nastąpić w</w:t>
      </w:r>
      <w:r>
        <w:t> </w:t>
      </w:r>
      <w:r w:rsidRPr="000264D4">
        <w:t>terminie 10</w:t>
      </w:r>
      <w:r>
        <w:t> </w:t>
      </w:r>
      <w:r w:rsidRPr="000264D4">
        <w:t>lat od dnia, w</w:t>
      </w:r>
      <w:r>
        <w:t> </w:t>
      </w:r>
      <w:r w:rsidRPr="000264D4">
        <w:t>którym decyzja o</w:t>
      </w:r>
      <w:r>
        <w:t> </w:t>
      </w:r>
      <w:r w:rsidRPr="000264D4">
        <w:t>środowiskowych uwarunkowaniach stała się ostateczna, o</w:t>
      </w:r>
      <w:r>
        <w:t> </w:t>
      </w:r>
      <w:r w:rsidRPr="000264D4">
        <w:t>ile strona, która złożyła wniosek o</w:t>
      </w:r>
      <w:r>
        <w:t> </w:t>
      </w:r>
      <w:r w:rsidRPr="000264D4">
        <w:t>wydanie decyzji o</w:t>
      </w:r>
      <w:r>
        <w:t> </w:t>
      </w:r>
      <w:r w:rsidRPr="000264D4">
        <w:t>środowiskowych uwarunkowaniach, lub podmiot, na który została przeniesiona ta decyzja, otrzymali, przed upływem terminu, o</w:t>
      </w:r>
      <w:r>
        <w:t> </w:t>
      </w:r>
      <w:r w:rsidRPr="000264D4">
        <w:t>którym mowa w</w:t>
      </w:r>
      <w:r>
        <w:t> ust. </w:t>
      </w:r>
      <w:r w:rsidRPr="000264D4">
        <w:t>3, od organu, który wydał decyzję o</w:t>
      </w:r>
      <w:r>
        <w:t> </w:t>
      </w:r>
      <w:r w:rsidRPr="000264D4">
        <w:t>środowiskowych uwarunkow</w:t>
      </w:r>
      <w:r w:rsidRPr="000264D4">
        <w:t>a</w:t>
      </w:r>
      <w:r w:rsidRPr="000264D4">
        <w:t>niach, stanowisko, że realizacja planowanego przedsięwzięcia przebiega etapowo oraz, że aktualne są warunki realizacji przedsięwzięcia zawarte w</w:t>
      </w:r>
      <w:r>
        <w:t> </w:t>
      </w:r>
      <w:r w:rsidRPr="000264D4">
        <w:t>decyzji o</w:t>
      </w:r>
      <w:r>
        <w:t> </w:t>
      </w:r>
      <w:r w:rsidRPr="000264D4">
        <w:t>środowiskowych uwarunkowaniach lub postanowieniu, o</w:t>
      </w:r>
      <w:r>
        <w:t> </w:t>
      </w:r>
      <w:r w:rsidRPr="000264D4">
        <w:t>którym mowa w</w:t>
      </w:r>
      <w:r>
        <w:t> art. </w:t>
      </w:r>
      <w:r w:rsidRPr="000264D4">
        <w:t>90</w:t>
      </w:r>
      <w:r>
        <w:t xml:space="preserve"> ust. </w:t>
      </w:r>
      <w:r w:rsidRPr="000264D4">
        <w:t>1, jeżeli było wydane. Zajęcie stanowiska następuje w</w:t>
      </w:r>
      <w:r>
        <w:t> </w:t>
      </w:r>
      <w:r w:rsidRPr="000264D4">
        <w:t>drodze postanowienia na podstawie informacji na temat stanu środowiska i</w:t>
      </w:r>
      <w:r>
        <w:t> </w:t>
      </w:r>
      <w:r w:rsidRPr="000264D4">
        <w:t>możliwości realizacji warunków wynikających z</w:t>
      </w:r>
      <w:r>
        <w:t> </w:t>
      </w:r>
      <w:r w:rsidRPr="000264D4">
        <w:t>decyzji o</w:t>
      </w:r>
      <w:r>
        <w:t> </w:t>
      </w:r>
      <w:r w:rsidRPr="000264D4">
        <w:t>śro</w:t>
      </w:r>
      <w:r>
        <w:t>dowiskowych uwarunkowaniach.”;</w:t>
      </w:r>
    </w:p>
    <w:p w:rsidR="00C0364F" w:rsidRPr="00796C18" w:rsidRDefault="00C0364F" w:rsidP="00C0364F">
      <w:pPr>
        <w:pStyle w:val="PKTpunkt"/>
        <w:keepNext/>
      </w:pPr>
      <w:r w:rsidRPr="00796C18">
        <w:t>4)</w:t>
      </w:r>
      <w:r w:rsidRPr="00796C18">
        <w:tab/>
        <w:t>w</w:t>
      </w:r>
      <w:r>
        <w:t xml:space="preserve"> art. </w:t>
      </w:r>
      <w:r w:rsidRPr="00796C18">
        <w:t>74</w:t>
      </w:r>
      <w:r>
        <w:t xml:space="preserve"> w ust. </w:t>
      </w:r>
      <w:r w:rsidRPr="00796C18">
        <w:t>1</w:t>
      </w:r>
      <w:r>
        <w:t xml:space="preserve"> pkt </w:t>
      </w:r>
      <w:r w:rsidRPr="00796C18">
        <w:t>5</w:t>
      </w:r>
      <w:r>
        <w:t> </w:t>
      </w:r>
      <w:r w:rsidRPr="00796C18">
        <w:t>otrzymuje</w:t>
      </w:r>
      <w:r>
        <w:t xml:space="preserve"> </w:t>
      </w:r>
      <w:r w:rsidRPr="00796C18">
        <w:t>brzmienie:</w:t>
      </w:r>
    </w:p>
    <w:p w:rsidR="00C0364F" w:rsidRPr="00A208B7" w:rsidRDefault="00C0364F" w:rsidP="00C0364F">
      <w:pPr>
        <w:pStyle w:val="ZPKTzmpktartykuempunktem"/>
      </w:pPr>
      <w:r>
        <w:t>„</w:t>
      </w:r>
      <w:r w:rsidRPr="00796C18">
        <w:t>5)</w:t>
      </w:r>
      <w:r>
        <w:tab/>
      </w:r>
      <w:r w:rsidRPr="007D4607">
        <w:t>dla</w:t>
      </w:r>
      <w:r>
        <w:t xml:space="preserve"> </w:t>
      </w:r>
      <w:r w:rsidRPr="007D4607">
        <w:t>przedsięwzięć,</w:t>
      </w:r>
      <w:r>
        <w:t xml:space="preserve"> </w:t>
      </w:r>
      <w:r w:rsidRPr="007D4607">
        <w:t>dla</w:t>
      </w:r>
      <w:r>
        <w:t xml:space="preserve"> </w:t>
      </w:r>
      <w:r w:rsidRPr="007D4607">
        <w:t>których</w:t>
      </w:r>
      <w:r>
        <w:t xml:space="preserve"> </w:t>
      </w:r>
      <w:r w:rsidRPr="007D4607">
        <w:t>organem</w:t>
      </w:r>
      <w:r>
        <w:t xml:space="preserve"> </w:t>
      </w:r>
      <w:r w:rsidRPr="007D4607">
        <w:t>prowadzącym</w:t>
      </w:r>
      <w:r>
        <w:t xml:space="preserve"> </w:t>
      </w:r>
      <w:r w:rsidRPr="007D4607">
        <w:t>postępowanie</w:t>
      </w:r>
      <w:r>
        <w:t xml:space="preserve"> </w:t>
      </w:r>
      <w:r w:rsidRPr="007D4607">
        <w:t>jest</w:t>
      </w:r>
      <w:r>
        <w:t xml:space="preserve"> </w:t>
      </w:r>
      <w:r w:rsidRPr="007D4607">
        <w:t>regionalny</w:t>
      </w:r>
      <w:r>
        <w:t xml:space="preserve"> </w:t>
      </w:r>
      <w:r w:rsidRPr="007D4607">
        <w:t>dyrektor</w:t>
      </w:r>
      <w:r>
        <w:t xml:space="preserve"> </w:t>
      </w:r>
      <w:r w:rsidRPr="007D4607">
        <w:t>ochrony</w:t>
      </w:r>
      <w:r>
        <w:t xml:space="preserve"> </w:t>
      </w:r>
      <w:r w:rsidRPr="007D4607">
        <w:t>środow</w:t>
      </w:r>
      <w:r w:rsidRPr="007D4607">
        <w:t>i</w:t>
      </w:r>
      <w:r w:rsidRPr="007D4607">
        <w:t>ska</w:t>
      </w:r>
      <w:r>
        <w:t xml:space="preserve"> – </w:t>
      </w:r>
      <w:r w:rsidRPr="007D4607">
        <w:t>wypis</w:t>
      </w:r>
      <w:r>
        <w:t xml:space="preserve"> </w:t>
      </w:r>
      <w:r w:rsidRPr="007D4607">
        <w:t>i</w:t>
      </w:r>
      <w:r>
        <w:t> </w:t>
      </w:r>
      <w:proofErr w:type="spellStart"/>
      <w:r w:rsidRPr="007D4607">
        <w:t>wyrys</w:t>
      </w:r>
      <w:proofErr w:type="spellEnd"/>
      <w:r>
        <w:t xml:space="preserve"> </w:t>
      </w:r>
      <w:r w:rsidRPr="007D4607">
        <w:t>z</w:t>
      </w:r>
      <w:r>
        <w:t> </w:t>
      </w:r>
      <w:r w:rsidRPr="007D4607">
        <w:t>miejscowego</w:t>
      </w:r>
      <w:r>
        <w:t xml:space="preserve"> </w:t>
      </w:r>
      <w:r w:rsidRPr="007D4607">
        <w:t>planu</w:t>
      </w:r>
      <w:r>
        <w:t xml:space="preserve"> </w:t>
      </w:r>
      <w:r w:rsidRPr="007D4607">
        <w:t>zagospodarowania</w:t>
      </w:r>
      <w:r>
        <w:t xml:space="preserve"> </w:t>
      </w:r>
      <w:r w:rsidRPr="007D4607">
        <w:t>przestrzennego,</w:t>
      </w:r>
      <w:r>
        <w:t xml:space="preserve"> </w:t>
      </w:r>
      <w:r w:rsidRPr="007D4607">
        <w:t>jeżeli</w:t>
      </w:r>
      <w:r>
        <w:t xml:space="preserve"> </w:t>
      </w:r>
      <w:r w:rsidRPr="007D4607">
        <w:t>plan</w:t>
      </w:r>
      <w:r>
        <w:t xml:space="preserve"> </w:t>
      </w:r>
      <w:r w:rsidRPr="007D4607">
        <w:t>ten</w:t>
      </w:r>
      <w:r>
        <w:t xml:space="preserve"> </w:t>
      </w:r>
      <w:r w:rsidRPr="007D4607">
        <w:t>został</w:t>
      </w:r>
      <w:r>
        <w:t xml:space="preserve"> </w:t>
      </w:r>
      <w:r w:rsidRPr="007D4607">
        <w:t>uchwalony,</w:t>
      </w:r>
      <w:r>
        <w:t xml:space="preserve"> </w:t>
      </w:r>
      <w:r w:rsidRPr="007D4607">
        <w:t>albo</w:t>
      </w:r>
      <w:r>
        <w:t xml:space="preserve"> </w:t>
      </w:r>
      <w:r w:rsidRPr="007D4607">
        <w:t>informację</w:t>
      </w:r>
      <w:r>
        <w:t xml:space="preserve"> </w:t>
      </w:r>
      <w:r w:rsidRPr="007D4607">
        <w:t>o</w:t>
      </w:r>
      <w:r>
        <w:t> </w:t>
      </w:r>
      <w:r w:rsidRPr="007D4607">
        <w:t>jego</w:t>
      </w:r>
      <w:r>
        <w:t xml:space="preserve"> </w:t>
      </w:r>
      <w:r w:rsidRPr="007D4607">
        <w:t>braku;</w:t>
      </w:r>
      <w:r>
        <w:t xml:space="preserve"> </w:t>
      </w:r>
      <w:r w:rsidRPr="007D4607">
        <w:t>nie</w:t>
      </w:r>
      <w:r>
        <w:t xml:space="preserve"> </w:t>
      </w:r>
      <w:r w:rsidRPr="007D4607">
        <w:t>dotyczy</w:t>
      </w:r>
      <w:r>
        <w:t xml:space="preserve"> </w:t>
      </w:r>
      <w:r w:rsidRPr="007D4607">
        <w:t>to</w:t>
      </w:r>
      <w:r>
        <w:t xml:space="preserve"> </w:t>
      </w:r>
      <w:r w:rsidRPr="007D4607">
        <w:t>wniosku</w:t>
      </w:r>
      <w:r>
        <w:t xml:space="preserve"> </w:t>
      </w:r>
      <w:r w:rsidRPr="007D4607">
        <w:t>o</w:t>
      </w:r>
      <w:r>
        <w:t> </w:t>
      </w:r>
      <w:r w:rsidRPr="007D4607">
        <w:t>wydanie</w:t>
      </w:r>
      <w:r>
        <w:t xml:space="preserve"> </w:t>
      </w:r>
      <w:r w:rsidRPr="007D4607">
        <w:t>decyzji</w:t>
      </w:r>
      <w:r>
        <w:t xml:space="preserve"> </w:t>
      </w:r>
      <w:r w:rsidRPr="007D4607">
        <w:t>o</w:t>
      </w:r>
      <w:r>
        <w:t> </w:t>
      </w:r>
      <w:r w:rsidRPr="007D4607">
        <w:t>środowiskowych</w:t>
      </w:r>
      <w:r>
        <w:t xml:space="preserve"> </w:t>
      </w:r>
      <w:r w:rsidRPr="007D4607">
        <w:t>uwarunkowaniach</w:t>
      </w:r>
      <w:r>
        <w:t xml:space="preserve"> </w:t>
      </w:r>
      <w:r w:rsidRPr="007D4607">
        <w:t>dla</w:t>
      </w:r>
      <w:r>
        <w:t xml:space="preserve"> </w:t>
      </w:r>
      <w:r w:rsidRPr="007D4607">
        <w:t>drogi</w:t>
      </w:r>
      <w:r>
        <w:t xml:space="preserve"> </w:t>
      </w:r>
      <w:r w:rsidRPr="007D4607">
        <w:t>publicznej,</w:t>
      </w:r>
      <w:r>
        <w:t xml:space="preserve"> </w:t>
      </w:r>
      <w:r w:rsidRPr="007D4607">
        <w:t>dla</w:t>
      </w:r>
      <w:r>
        <w:t xml:space="preserve"> </w:t>
      </w:r>
      <w:r w:rsidRPr="007D4607">
        <w:t>linii</w:t>
      </w:r>
      <w:r>
        <w:t xml:space="preserve"> </w:t>
      </w:r>
      <w:r w:rsidRPr="007D4607">
        <w:t>kolejowej,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Euro</w:t>
      </w:r>
      <w:r>
        <w:t xml:space="preserve"> </w:t>
      </w:r>
      <w:r w:rsidRPr="007D4607">
        <w:t>2012,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wymagających</w:t>
      </w:r>
      <w:r>
        <w:t xml:space="preserve"> </w:t>
      </w:r>
      <w:r w:rsidRPr="007D4607">
        <w:t>konc</w:t>
      </w:r>
      <w:r w:rsidRPr="007D4607">
        <w:t>e</w:t>
      </w:r>
      <w:r w:rsidRPr="007D4607">
        <w:lastRenderedPageBreak/>
        <w:t>sji</w:t>
      </w:r>
      <w:r>
        <w:t xml:space="preserve"> </w:t>
      </w:r>
      <w:r w:rsidRPr="007D4607">
        <w:t>na</w:t>
      </w:r>
      <w:r>
        <w:t xml:space="preserve"> </w:t>
      </w:r>
      <w:r w:rsidRPr="007D4607">
        <w:t>poszukiwanie</w:t>
      </w:r>
      <w:r>
        <w:t xml:space="preserve"> </w:t>
      </w:r>
      <w:r w:rsidRPr="007D4607">
        <w:t>i</w:t>
      </w:r>
      <w:r>
        <w:t> </w:t>
      </w:r>
      <w:r w:rsidRPr="007D4607">
        <w:t>rozpoznawanie</w:t>
      </w:r>
      <w:r>
        <w:t xml:space="preserve"> </w:t>
      </w:r>
      <w:r w:rsidRPr="007D4607">
        <w:t>złóż</w:t>
      </w:r>
      <w:r>
        <w:t xml:space="preserve"> </w:t>
      </w:r>
      <w:r w:rsidRPr="007D4607">
        <w:t>kopalin,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terminalu,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związ</w:t>
      </w:r>
      <w:r w:rsidRPr="007D4607">
        <w:t>a</w:t>
      </w:r>
      <w:r w:rsidRPr="007D4607">
        <w:t>nych</w:t>
      </w:r>
      <w:r>
        <w:t xml:space="preserve"> </w:t>
      </w:r>
      <w:r w:rsidRPr="007D4607">
        <w:t>z</w:t>
      </w:r>
      <w:r>
        <w:t> </w:t>
      </w:r>
      <w:r w:rsidRPr="007D4607">
        <w:t>regionalnymi</w:t>
      </w:r>
      <w:r>
        <w:t xml:space="preserve"> </w:t>
      </w:r>
      <w:r w:rsidRPr="007D4607">
        <w:t>sieciami</w:t>
      </w:r>
      <w:r>
        <w:t xml:space="preserve"> </w:t>
      </w:r>
      <w:r w:rsidRPr="007D4607">
        <w:t>szerokopasmowymi,</w:t>
      </w:r>
      <w:r>
        <w:t xml:space="preserve"> </w:t>
      </w:r>
      <w:r w:rsidRPr="007D4607">
        <w:t>dla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</w:t>
      </w:r>
      <w:r>
        <w:t xml:space="preserve"> </w:t>
      </w:r>
      <w:r w:rsidRPr="007D4607">
        <w:t>realizowanych</w:t>
      </w:r>
      <w:r>
        <w:t xml:space="preserve"> </w:t>
      </w:r>
      <w:r w:rsidRPr="007D4607">
        <w:t>na</w:t>
      </w:r>
      <w:r>
        <w:t xml:space="preserve"> </w:t>
      </w:r>
      <w:r w:rsidRPr="007D4607">
        <w:t>po</w:t>
      </w:r>
      <w:r w:rsidRPr="007D4607">
        <w:t>d</w:t>
      </w:r>
      <w:r w:rsidRPr="007D4607">
        <w:t>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8</w:t>
      </w:r>
      <w:r>
        <w:t> </w:t>
      </w:r>
      <w:r w:rsidRPr="007D4607">
        <w:t>lipca</w:t>
      </w:r>
      <w:r>
        <w:t xml:space="preserve"> </w:t>
      </w:r>
      <w:r w:rsidRPr="007D4607">
        <w:t>2010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szczególnych</w:t>
      </w:r>
      <w:r>
        <w:t xml:space="preserve"> </w:t>
      </w:r>
      <w:r w:rsidRPr="007D4607">
        <w:t>zasadach</w:t>
      </w:r>
      <w:r>
        <w:t xml:space="preserve"> </w:t>
      </w:r>
      <w:r w:rsidRPr="007D4607">
        <w:t>przygotowania</w:t>
      </w:r>
      <w:r>
        <w:t xml:space="preserve"> </w:t>
      </w:r>
      <w:r w:rsidRPr="007D4607">
        <w:t>do</w:t>
      </w:r>
      <w:r>
        <w:t xml:space="preserve"> 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</w:t>
      </w:r>
      <w:r>
        <w:t xml:space="preserve"> </w:t>
      </w:r>
      <w:r w:rsidRPr="007D4607">
        <w:t>oraz</w:t>
      </w:r>
      <w:r>
        <w:t xml:space="preserve"> </w:t>
      </w:r>
      <w:r w:rsidRPr="007D4607">
        <w:t>dla</w:t>
      </w:r>
      <w:r>
        <w:t xml:space="preserve"> </w:t>
      </w:r>
      <w:r w:rsidRPr="007D4607">
        <w:t>strategicznej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przesyłowej</w:t>
      </w:r>
      <w:r>
        <w:t xml:space="preserve"> </w:t>
      </w:r>
      <w:r w:rsidRPr="007D4607">
        <w:t>realizowanej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24 lipca 2015 r. </w:t>
      </w:r>
      <w:r w:rsidRPr="007D4607">
        <w:t>o</w:t>
      </w:r>
      <w:r>
        <w:t> </w:t>
      </w:r>
      <w:r w:rsidRPr="007D4607">
        <w:t>przygotowani</w:t>
      </w:r>
      <w:r>
        <w:t xml:space="preserve">u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strategicznych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przesyłowych;</w:t>
      </w:r>
      <w:r>
        <w:t>”</w:t>
      </w:r>
      <w:r w:rsidRPr="00796C18">
        <w:t>;</w:t>
      </w:r>
    </w:p>
    <w:p w:rsidR="00C0364F" w:rsidRPr="004D7EA9" w:rsidRDefault="00C0364F" w:rsidP="00C0364F">
      <w:pPr>
        <w:pStyle w:val="PKTpunkt"/>
        <w:keepNext/>
      </w:pPr>
      <w:r>
        <w:t>5)</w:t>
      </w:r>
      <w:r>
        <w:tab/>
      </w:r>
      <w:r w:rsidRPr="004D7EA9">
        <w:t>w</w:t>
      </w:r>
      <w:r>
        <w:t xml:space="preserve"> art. 75 w ust. 1 w pkt 1 w lit. </w:t>
      </w:r>
      <w:r w:rsidRPr="004D7EA9">
        <w:t>j</w:t>
      </w:r>
      <w:r>
        <w:t xml:space="preserve"> </w:t>
      </w:r>
      <w:r w:rsidRPr="00251C6D">
        <w:t>ś</w:t>
      </w:r>
      <w:r w:rsidRPr="004D7EA9">
        <w:t>rednik</w:t>
      </w:r>
      <w:r>
        <w:t xml:space="preserve"> zast</w:t>
      </w:r>
      <w:r w:rsidRPr="00251C6D">
        <w:t>ę</w:t>
      </w:r>
      <w:r w:rsidRPr="004D7EA9">
        <w:t>puje</w:t>
      </w:r>
      <w:r>
        <w:t xml:space="preserve"> si</w:t>
      </w:r>
      <w:r w:rsidRPr="00251C6D">
        <w:t>ę</w:t>
      </w:r>
      <w:r>
        <w:t xml:space="preserve"> </w:t>
      </w:r>
      <w:r w:rsidRPr="004D7EA9">
        <w:t>przecinkiem</w:t>
      </w:r>
      <w:r>
        <w:t xml:space="preserve"> </w:t>
      </w:r>
      <w:r w:rsidRPr="004D7EA9">
        <w:t>i</w:t>
      </w:r>
      <w:r>
        <w:t> </w:t>
      </w:r>
      <w:r w:rsidRPr="004D7EA9">
        <w:t>dodaje</w:t>
      </w:r>
      <w:r>
        <w:t xml:space="preserve"> si</w:t>
      </w:r>
      <w:r w:rsidRPr="00251C6D">
        <w:t>ę</w:t>
      </w:r>
      <w:r>
        <w:t xml:space="preserve"> lit. </w:t>
      </w:r>
      <w:r w:rsidRPr="004D7EA9">
        <w:t>k</w:t>
      </w:r>
      <w:r>
        <w:t xml:space="preserve"> </w:t>
      </w:r>
      <w:r w:rsidRPr="004D7EA9">
        <w:t>w</w:t>
      </w:r>
      <w:r>
        <w:t> brzmieniu:</w:t>
      </w:r>
    </w:p>
    <w:p w:rsidR="00C0364F" w:rsidRPr="00A208B7" w:rsidRDefault="00C0364F" w:rsidP="00C0364F">
      <w:pPr>
        <w:pStyle w:val="ZLITzmlitartykuempunktem"/>
      </w:pPr>
      <w:r>
        <w:t>„</w:t>
      </w:r>
      <w:r w:rsidRPr="00F86C1A">
        <w:t>k)</w:t>
      </w:r>
      <w:r w:rsidRPr="00F86C1A">
        <w:tab/>
        <w:t>napowietrznych linii elektroenergetycznych lub stacji elektroenergetycznych b</w:t>
      </w:r>
      <w:r w:rsidRPr="00251C6D">
        <w:t>ę</w:t>
      </w:r>
      <w:r w:rsidRPr="00F86C1A">
        <w:t>d</w:t>
      </w:r>
      <w:r w:rsidRPr="00251C6D">
        <w:t>ą</w:t>
      </w:r>
      <w:r w:rsidRPr="00F86C1A">
        <w:t>cych przedsi</w:t>
      </w:r>
      <w:r w:rsidRPr="00251C6D">
        <w:t>ę</w:t>
      </w:r>
      <w:r w:rsidRPr="00F86C1A">
        <w:t>wzi</w:t>
      </w:r>
      <w:r w:rsidRPr="00251C6D">
        <w:t>ę</w:t>
      </w:r>
      <w:r w:rsidRPr="00F86C1A">
        <w:t>ciami m</w:t>
      </w:r>
      <w:r w:rsidRPr="00F86C1A">
        <w:t>o</w:t>
      </w:r>
      <w:r w:rsidRPr="00F86C1A">
        <w:t>g</w:t>
      </w:r>
      <w:r w:rsidRPr="00251C6D">
        <w:t>ą</w:t>
      </w:r>
      <w:r w:rsidRPr="00F86C1A">
        <w:t>cymi zawsze znacz</w:t>
      </w:r>
      <w:r w:rsidRPr="00251C6D">
        <w:t>ą</w:t>
      </w:r>
      <w:r w:rsidRPr="00F86C1A">
        <w:t>co oddzia</w:t>
      </w:r>
      <w:r w:rsidRPr="00251C6D">
        <w:t>ł</w:t>
      </w:r>
      <w:r w:rsidRPr="00F86C1A">
        <w:t>ywa</w:t>
      </w:r>
      <w:r w:rsidRPr="00251C6D">
        <w:t>ć</w:t>
      </w:r>
      <w:r w:rsidRPr="00F86C1A">
        <w:t xml:space="preserve"> na </w:t>
      </w:r>
      <w:r w:rsidRPr="00251C6D">
        <w:t>ś</w:t>
      </w:r>
      <w:r w:rsidRPr="00F86C1A">
        <w:t>rodowisko albo przedsi</w:t>
      </w:r>
      <w:r w:rsidRPr="00251C6D">
        <w:t>ę</w:t>
      </w:r>
      <w:r w:rsidRPr="00F86C1A">
        <w:t>wzi</w:t>
      </w:r>
      <w:r w:rsidRPr="00251C6D">
        <w:t>ę</w:t>
      </w:r>
      <w:r w:rsidRPr="00F86C1A">
        <w:t>ciami mog</w:t>
      </w:r>
      <w:r w:rsidRPr="00251C6D">
        <w:t>ą</w:t>
      </w:r>
      <w:r w:rsidRPr="00F86C1A">
        <w:t>cymi potencjalnie znacz</w:t>
      </w:r>
      <w:r w:rsidRPr="00251C6D">
        <w:t>ą</w:t>
      </w:r>
      <w:r w:rsidRPr="00F86C1A">
        <w:t>co oddzia</w:t>
      </w:r>
      <w:r w:rsidRPr="00251C6D">
        <w:t>ł</w:t>
      </w:r>
      <w:r w:rsidRPr="00F86C1A">
        <w:t>ywa</w:t>
      </w:r>
      <w:r w:rsidRPr="00251C6D">
        <w:t>ć</w:t>
      </w:r>
      <w:r w:rsidRPr="00F86C1A">
        <w:t xml:space="preserve"> na </w:t>
      </w:r>
      <w:r w:rsidRPr="00251C6D">
        <w:t>ś</w:t>
      </w:r>
      <w:r w:rsidRPr="00F86C1A">
        <w:t>rodowisko, wymienionych w</w:t>
      </w:r>
      <w:r>
        <w:t> </w:t>
      </w:r>
      <w:r w:rsidRPr="00F86C1A">
        <w:t>za</w:t>
      </w:r>
      <w:r w:rsidRPr="00251C6D">
        <w:t>łączniku do ustawy z</w:t>
      </w:r>
      <w:r>
        <w:t> </w:t>
      </w:r>
      <w:r w:rsidRPr="00251C6D">
        <w:t xml:space="preserve">dnia </w:t>
      </w:r>
      <w:r>
        <w:t>24 lipca</w:t>
      </w:r>
      <w:r w:rsidRPr="00251C6D">
        <w:t xml:space="preserve"> 2015</w:t>
      </w:r>
      <w:r>
        <w:t> </w:t>
      </w:r>
      <w:r w:rsidRPr="00251C6D">
        <w:t>r. o</w:t>
      </w:r>
      <w:r>
        <w:t> </w:t>
      </w:r>
      <w:r w:rsidRPr="00251C6D">
        <w:t>przygotowaniu i</w:t>
      </w:r>
      <w:r>
        <w:t> </w:t>
      </w:r>
      <w:r w:rsidRPr="00251C6D">
        <w:t>realizacji strategicznych inwestycji w</w:t>
      </w:r>
      <w:r>
        <w:t> </w:t>
      </w:r>
      <w:r w:rsidRPr="00251C6D">
        <w:t>zakresie sieci przesyłowych</w:t>
      </w:r>
      <w:r w:rsidRPr="00F86C1A">
        <w:t>;</w:t>
      </w:r>
      <w:r>
        <w:t>”</w:t>
      </w:r>
      <w:r w:rsidRPr="00F86C1A">
        <w:t>;</w:t>
      </w:r>
    </w:p>
    <w:p w:rsidR="00C0364F" w:rsidRPr="007D4607" w:rsidRDefault="00C0364F" w:rsidP="00C0364F">
      <w:pPr>
        <w:pStyle w:val="PKTpunkt"/>
        <w:keepNext/>
      </w:pPr>
      <w:r w:rsidRPr="004D7EA9">
        <w:t>6)</w:t>
      </w:r>
      <w:r w:rsidRPr="004D7EA9">
        <w:tab/>
      </w:r>
      <w:r w:rsidRPr="007D4607">
        <w:t>w</w:t>
      </w:r>
      <w:r>
        <w:t xml:space="preserve"> art. </w:t>
      </w:r>
      <w:r w:rsidRPr="007D4607">
        <w:t>77:</w:t>
      </w:r>
    </w:p>
    <w:p w:rsidR="00C0364F" w:rsidRPr="007D4607" w:rsidRDefault="00C0364F" w:rsidP="00C0364F">
      <w:pPr>
        <w:pStyle w:val="LITlitera"/>
        <w:keepNext/>
      </w:pPr>
      <w:r w:rsidRPr="007D4607">
        <w:t>a)</w:t>
      </w:r>
      <w:r w:rsidRPr="007D4607">
        <w:tab/>
        <w:t>w</w:t>
      </w:r>
      <w:r>
        <w:t xml:space="preserve"> ust. </w:t>
      </w:r>
      <w:r w:rsidRPr="007D4607">
        <w:t>1</w:t>
      </w:r>
      <w:r>
        <w:t xml:space="preserve"> pkt </w:t>
      </w:r>
      <w:r w:rsidRPr="007D4607">
        <w:t>2</w:t>
      </w:r>
      <w:r>
        <w:t> </w:t>
      </w:r>
      <w:r w:rsidRPr="007D4607">
        <w:t>otrzymuje</w:t>
      </w:r>
      <w:r>
        <w:t xml:space="preserve"> </w:t>
      </w:r>
      <w:r w:rsidRPr="007D4607">
        <w:t>brzmienie:</w:t>
      </w:r>
    </w:p>
    <w:p w:rsidR="00C0364F" w:rsidRPr="007D4607" w:rsidRDefault="00C0364F" w:rsidP="00C0364F">
      <w:pPr>
        <w:pStyle w:val="ZLITPKTzmpktliter"/>
      </w:pPr>
      <w:r>
        <w:t>„</w:t>
      </w:r>
      <w:r w:rsidRPr="007D4607">
        <w:t>2)</w:t>
      </w:r>
      <w:r>
        <w:tab/>
      </w:r>
      <w:r w:rsidRPr="007D4607">
        <w:t>zasięga</w:t>
      </w:r>
      <w:r>
        <w:t xml:space="preserve"> </w:t>
      </w:r>
      <w:r w:rsidRPr="007D4607">
        <w:t>opinii</w:t>
      </w:r>
      <w:r>
        <w:t xml:space="preserve"> </w:t>
      </w:r>
      <w:r w:rsidRPr="007D4607">
        <w:t>organu,</w:t>
      </w:r>
      <w:r>
        <w:t xml:space="preserve"> </w:t>
      </w:r>
      <w:r w:rsidRPr="007D4607">
        <w:t>o</w:t>
      </w:r>
      <w:r>
        <w:t> </w:t>
      </w:r>
      <w:r w:rsidRPr="007D4607">
        <w:t>którym</w:t>
      </w:r>
      <w:r>
        <w:t xml:space="preserve"> </w:t>
      </w:r>
      <w:r w:rsidRPr="007D4607">
        <w:t>mowa</w:t>
      </w:r>
      <w:r>
        <w:t xml:space="preserve"> </w:t>
      </w:r>
      <w:r w:rsidRPr="007D4607">
        <w:t>w</w:t>
      </w:r>
      <w:r>
        <w:t> art. </w:t>
      </w:r>
      <w:r w:rsidRPr="007D4607">
        <w:t>78,</w:t>
      </w:r>
      <w:r>
        <w:t xml:space="preserve"> </w:t>
      </w:r>
      <w:r w:rsidRPr="007D4607">
        <w:t>w</w:t>
      </w:r>
      <w:r>
        <w:t> </w:t>
      </w:r>
      <w:r w:rsidRPr="007D4607">
        <w:t>przypadku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wymagających</w:t>
      </w:r>
      <w:r>
        <w:t xml:space="preserve"> </w:t>
      </w:r>
      <w:r w:rsidRPr="007D4607">
        <w:t>decyzji,</w:t>
      </w:r>
      <w:r>
        <w:t xml:space="preserve"> </w:t>
      </w:r>
      <w:r w:rsidRPr="007D4607">
        <w:t>o</w:t>
      </w:r>
      <w:r>
        <w:t> </w:t>
      </w:r>
      <w:r w:rsidRPr="007D4607">
        <w:t>których</w:t>
      </w:r>
      <w:r>
        <w:t xml:space="preserve"> </w:t>
      </w:r>
      <w:r w:rsidRPr="007D4607">
        <w:t>mowa</w:t>
      </w:r>
      <w:r>
        <w:t xml:space="preserve"> </w:t>
      </w:r>
      <w:r w:rsidRPr="007D4607">
        <w:t>w</w:t>
      </w:r>
      <w:r>
        <w:t> art. </w:t>
      </w:r>
      <w:r w:rsidRPr="007D4607">
        <w:t>72</w:t>
      </w:r>
      <w:r>
        <w:t xml:space="preserve"> ust. </w:t>
      </w:r>
      <w:r w:rsidRPr="007D4607">
        <w:t>1</w:t>
      </w:r>
      <w:r>
        <w:t xml:space="preserve"> pkt </w:t>
      </w:r>
      <w:r w:rsidRPr="007D4607">
        <w:t>1–3,</w:t>
      </w:r>
      <w:r>
        <w:t xml:space="preserve"> </w:t>
      </w:r>
      <w:r w:rsidRPr="007D4607">
        <w:t>10–19</w:t>
      </w:r>
      <w:r>
        <w:t xml:space="preserve"> i </w:t>
      </w:r>
      <w:r w:rsidRPr="007D4607">
        <w:t>22.</w:t>
      </w:r>
      <w:r>
        <w:t>”</w:t>
      </w:r>
      <w:r w:rsidRPr="007D4607">
        <w:t>,</w:t>
      </w:r>
    </w:p>
    <w:p w:rsidR="00C0364F" w:rsidRPr="007D4607" w:rsidRDefault="00C0364F" w:rsidP="00C0364F">
      <w:pPr>
        <w:pStyle w:val="LITlitera"/>
        <w:keepNext/>
      </w:pPr>
      <w:r w:rsidRPr="007D4607">
        <w:t>b)</w:t>
      </w:r>
      <w:r w:rsidRPr="007D4607">
        <w:tab/>
        <w:t>w</w:t>
      </w:r>
      <w:r>
        <w:t xml:space="preserve"> ust. </w:t>
      </w:r>
      <w:r w:rsidRPr="007D4607">
        <w:t>2</w:t>
      </w:r>
      <w:r>
        <w:t xml:space="preserve"> pkt </w:t>
      </w:r>
      <w:r w:rsidRPr="007D4607">
        <w:t>3</w:t>
      </w:r>
      <w:r>
        <w:t> </w:t>
      </w:r>
      <w:r w:rsidRPr="007D4607">
        <w:t>otrzymuje</w:t>
      </w:r>
      <w:r>
        <w:t xml:space="preserve"> </w:t>
      </w:r>
      <w:r w:rsidRPr="007D4607">
        <w:t>brzmienie:</w:t>
      </w:r>
    </w:p>
    <w:p w:rsidR="00C0364F" w:rsidRPr="007D4607" w:rsidRDefault="00C0364F" w:rsidP="00C0364F">
      <w:pPr>
        <w:pStyle w:val="ZLITPKTzmpktliter"/>
      </w:pPr>
      <w:r>
        <w:t>„3)</w:t>
      </w:r>
      <w:r>
        <w:tab/>
      </w:r>
      <w:r w:rsidRPr="007D4607">
        <w:t>wypis</w:t>
      </w:r>
      <w:r>
        <w:t xml:space="preserve"> </w:t>
      </w:r>
      <w:r w:rsidRPr="007D4607">
        <w:t>i</w:t>
      </w:r>
      <w:r>
        <w:t> </w:t>
      </w:r>
      <w:proofErr w:type="spellStart"/>
      <w:r w:rsidRPr="007D4607">
        <w:t>wyrys</w:t>
      </w:r>
      <w:proofErr w:type="spellEnd"/>
      <w:r>
        <w:t xml:space="preserve"> </w:t>
      </w:r>
      <w:r w:rsidRPr="007D4607">
        <w:t>z</w:t>
      </w:r>
      <w:r>
        <w:t> </w:t>
      </w:r>
      <w:r w:rsidRPr="007D4607">
        <w:t>miejscowego</w:t>
      </w:r>
      <w:r>
        <w:t xml:space="preserve"> </w:t>
      </w:r>
      <w:r w:rsidRPr="007D4607">
        <w:t>planu</w:t>
      </w:r>
      <w:r>
        <w:t xml:space="preserve"> </w:t>
      </w:r>
      <w:r w:rsidRPr="007D4607">
        <w:t>zagospodarowania</w:t>
      </w:r>
      <w:r>
        <w:t xml:space="preserve"> </w:t>
      </w:r>
      <w:r w:rsidRPr="007D4607">
        <w:t>przestrzennego,</w:t>
      </w:r>
      <w:r>
        <w:t xml:space="preserve"> </w:t>
      </w:r>
      <w:r w:rsidRPr="007D4607">
        <w:t>jeżeli</w:t>
      </w:r>
      <w:r>
        <w:t xml:space="preserve"> </w:t>
      </w:r>
      <w:r w:rsidRPr="007D4607">
        <w:t>plan</w:t>
      </w:r>
      <w:r>
        <w:t xml:space="preserve"> </w:t>
      </w:r>
      <w:r w:rsidRPr="007D4607">
        <w:t>ten</w:t>
      </w:r>
      <w:r>
        <w:t xml:space="preserve"> </w:t>
      </w:r>
      <w:r w:rsidRPr="007D4607">
        <w:t>został</w:t>
      </w:r>
      <w:r>
        <w:t xml:space="preserve"> </w:t>
      </w:r>
      <w:r w:rsidRPr="007D4607">
        <w:t>uchwalony,</w:t>
      </w:r>
      <w:r>
        <w:t xml:space="preserve"> </w:t>
      </w:r>
      <w:r w:rsidRPr="007D4607">
        <w:t>albo</w:t>
      </w:r>
      <w:r>
        <w:t xml:space="preserve"> </w:t>
      </w:r>
      <w:r w:rsidRPr="007D4607">
        <w:t>informację</w:t>
      </w:r>
      <w:r>
        <w:t xml:space="preserve"> </w:t>
      </w:r>
      <w:r w:rsidRPr="007D4607">
        <w:t>o</w:t>
      </w:r>
      <w:r>
        <w:t> </w:t>
      </w:r>
      <w:r w:rsidRPr="007D4607">
        <w:t>jego</w:t>
      </w:r>
      <w:r>
        <w:t xml:space="preserve"> </w:t>
      </w:r>
      <w:r w:rsidRPr="007D4607">
        <w:t>braku;</w:t>
      </w:r>
      <w:r>
        <w:t xml:space="preserve"> </w:t>
      </w:r>
      <w:r w:rsidRPr="007D4607">
        <w:t>nie</w:t>
      </w:r>
      <w:r>
        <w:t xml:space="preserve"> </w:t>
      </w:r>
      <w:r w:rsidRPr="007D4607">
        <w:t>dotyczy</w:t>
      </w:r>
      <w:r>
        <w:t xml:space="preserve"> </w:t>
      </w:r>
      <w:r w:rsidRPr="007D4607">
        <w:t>to</w:t>
      </w:r>
      <w:r>
        <w:t xml:space="preserve"> </w:t>
      </w:r>
      <w:r w:rsidRPr="007D4607">
        <w:t>uzgodnień</w:t>
      </w:r>
      <w:r>
        <w:t xml:space="preserve"> </w:t>
      </w:r>
      <w:r w:rsidRPr="007D4607">
        <w:t>i</w:t>
      </w:r>
      <w:r>
        <w:t> </w:t>
      </w:r>
      <w:r w:rsidRPr="007D4607">
        <w:t>opinii</w:t>
      </w:r>
      <w:r>
        <w:t xml:space="preserve"> </w:t>
      </w:r>
      <w:r w:rsidRPr="007D4607">
        <w:t>dla</w:t>
      </w:r>
      <w:r>
        <w:t xml:space="preserve"> </w:t>
      </w:r>
      <w:r w:rsidRPr="007D4607">
        <w:t>drogi</w:t>
      </w:r>
      <w:r>
        <w:t xml:space="preserve"> </w:t>
      </w:r>
      <w:r w:rsidRPr="007D4607">
        <w:t>publicznej,</w:t>
      </w:r>
      <w:r>
        <w:t xml:space="preserve"> </w:t>
      </w:r>
      <w:r w:rsidRPr="007D4607">
        <w:t>dla</w:t>
      </w:r>
      <w:r>
        <w:t xml:space="preserve"> </w:t>
      </w:r>
      <w:r w:rsidRPr="007D4607">
        <w:t>linii</w:t>
      </w:r>
      <w:r>
        <w:t xml:space="preserve"> </w:t>
      </w:r>
      <w:r w:rsidRPr="007D4607">
        <w:t>kolejowej,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Euro</w:t>
      </w:r>
      <w:r>
        <w:t xml:space="preserve"> </w:t>
      </w:r>
      <w:r w:rsidRPr="007D4607">
        <w:t>2012,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wymagających</w:t>
      </w:r>
      <w:r>
        <w:t xml:space="preserve"> </w:t>
      </w:r>
      <w:r w:rsidRPr="007D4607">
        <w:t>koncesji</w:t>
      </w:r>
      <w:r>
        <w:t xml:space="preserve"> </w:t>
      </w:r>
      <w:r w:rsidRPr="007D4607">
        <w:t>na</w:t>
      </w:r>
      <w:r>
        <w:t xml:space="preserve"> </w:t>
      </w:r>
      <w:r w:rsidRPr="007D4607">
        <w:t>poszukiwanie</w:t>
      </w:r>
      <w:r>
        <w:t xml:space="preserve"> </w:t>
      </w:r>
      <w:r w:rsidRPr="007D4607">
        <w:t>i</w:t>
      </w:r>
      <w:r>
        <w:t> </w:t>
      </w:r>
      <w:r w:rsidRPr="007D4607">
        <w:t>rozpoznawanie</w:t>
      </w:r>
      <w:r>
        <w:t xml:space="preserve"> </w:t>
      </w:r>
      <w:r w:rsidRPr="007D4607">
        <w:t>złóż</w:t>
      </w:r>
      <w:r>
        <w:t xml:space="preserve"> </w:t>
      </w:r>
      <w:r w:rsidRPr="007D4607">
        <w:t>kopalin,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terminalu,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związanych</w:t>
      </w:r>
      <w:r>
        <w:t xml:space="preserve"> </w:t>
      </w:r>
      <w:r w:rsidRPr="007D4607">
        <w:t>z</w:t>
      </w:r>
      <w:r>
        <w:t> </w:t>
      </w:r>
      <w:r w:rsidRPr="007D4607">
        <w:t>regionalnymi</w:t>
      </w:r>
      <w:r>
        <w:t xml:space="preserve"> </w:t>
      </w:r>
      <w:r w:rsidRPr="007D4607">
        <w:t>sieciami</w:t>
      </w:r>
      <w:r>
        <w:t xml:space="preserve"> </w:t>
      </w:r>
      <w:r w:rsidRPr="007D4607">
        <w:t>sz</w:t>
      </w:r>
      <w:r w:rsidRPr="007D4607">
        <w:t>e</w:t>
      </w:r>
      <w:r w:rsidRPr="007D4607">
        <w:t>rokopasmowymi,</w:t>
      </w:r>
      <w:r>
        <w:t xml:space="preserve"> </w:t>
      </w:r>
      <w:r w:rsidRPr="007D4607">
        <w:t>dla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</w:t>
      </w:r>
      <w:r>
        <w:t xml:space="preserve"> </w:t>
      </w:r>
      <w:r w:rsidRPr="007D4607">
        <w:t>realizowanych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8</w:t>
      </w:r>
      <w:r>
        <w:t> </w:t>
      </w:r>
      <w:r w:rsidRPr="007D4607">
        <w:t>lipca</w:t>
      </w:r>
      <w:r>
        <w:t xml:space="preserve"> </w:t>
      </w:r>
      <w:r w:rsidRPr="007D4607">
        <w:t>2010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szczególnych</w:t>
      </w:r>
      <w:r>
        <w:t xml:space="preserve"> </w:t>
      </w:r>
      <w:r w:rsidRPr="007D4607">
        <w:t>zasadach</w:t>
      </w:r>
      <w:r>
        <w:t xml:space="preserve"> </w:t>
      </w:r>
      <w:r w:rsidRPr="007D4607">
        <w:t>przygotowania</w:t>
      </w:r>
      <w:r>
        <w:t xml:space="preserve"> </w:t>
      </w:r>
      <w:r w:rsidRPr="007D4607">
        <w:t>do</w:t>
      </w:r>
      <w:r>
        <w:t xml:space="preserve"> 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</w:t>
      </w:r>
      <w:r w:rsidRPr="007D4607">
        <w:t>o</w:t>
      </w:r>
      <w:r w:rsidRPr="007D4607">
        <w:t>dziowych,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budowy</w:t>
      </w:r>
      <w:r>
        <w:t xml:space="preserve"> </w:t>
      </w:r>
      <w:r w:rsidRPr="007D4607">
        <w:t>obiektów</w:t>
      </w:r>
      <w:r>
        <w:t xml:space="preserve"> </w:t>
      </w:r>
      <w:r w:rsidRPr="007D4607">
        <w:t>energetyki</w:t>
      </w:r>
      <w:r>
        <w:t xml:space="preserve"> </w:t>
      </w:r>
      <w:r w:rsidRPr="007D4607">
        <w:t>jądrowej</w:t>
      </w:r>
      <w:r>
        <w:t xml:space="preserve"> </w:t>
      </w:r>
      <w:r w:rsidRPr="007D4607">
        <w:t>oraz</w:t>
      </w:r>
      <w:r>
        <w:t xml:space="preserve"> </w:t>
      </w:r>
      <w:r w:rsidRPr="007D4607">
        <w:t>inwestycji</w:t>
      </w:r>
      <w:r>
        <w:t xml:space="preserve"> </w:t>
      </w:r>
      <w:r w:rsidRPr="007D4607">
        <w:t>towarzysz</w:t>
      </w:r>
      <w:r w:rsidRPr="007D4607">
        <w:t>ą</w:t>
      </w:r>
      <w:r w:rsidRPr="007D4607">
        <w:t>cych</w:t>
      </w:r>
      <w:r>
        <w:t xml:space="preserve"> </w:t>
      </w:r>
      <w:r w:rsidRPr="007D4607">
        <w:t>oraz</w:t>
      </w:r>
      <w:r>
        <w:t xml:space="preserve"> </w:t>
      </w:r>
      <w:r w:rsidRPr="007D4607">
        <w:t>dla</w:t>
      </w:r>
      <w:r>
        <w:t xml:space="preserve"> </w:t>
      </w:r>
      <w:r w:rsidRPr="007D4607">
        <w:t>strategicznej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przesyłowej</w:t>
      </w:r>
      <w:r>
        <w:t xml:space="preserve"> </w:t>
      </w:r>
      <w:r w:rsidRPr="007D4607">
        <w:t>realizowanej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24 lipca 2015 r. </w:t>
      </w:r>
      <w:r w:rsidRPr="007D4607">
        <w:t>o</w:t>
      </w:r>
      <w:r>
        <w:t> </w:t>
      </w:r>
      <w:r w:rsidRPr="007D4607">
        <w:t>przygotowani</w:t>
      </w:r>
      <w:r>
        <w:t xml:space="preserve">u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strategicznych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</w:t>
      </w:r>
      <w:r w:rsidRPr="007D4607">
        <w:t>o</w:t>
      </w:r>
      <w:r w:rsidRPr="007D4607">
        <w:t>wych.</w:t>
      </w:r>
      <w:r>
        <w:t>”</w:t>
      </w:r>
      <w:r w:rsidRPr="007D4607">
        <w:t>;</w:t>
      </w:r>
    </w:p>
    <w:p w:rsidR="00C0364F" w:rsidRPr="007D4607" w:rsidRDefault="00C0364F" w:rsidP="00C0364F">
      <w:pPr>
        <w:pStyle w:val="PKTpunkt"/>
        <w:keepNext/>
      </w:pPr>
      <w:r w:rsidRPr="007D4607">
        <w:t>7)</w:t>
      </w:r>
      <w:r w:rsidRPr="007D4607">
        <w:tab/>
        <w:t>w</w:t>
      </w:r>
      <w:r>
        <w:t xml:space="preserve"> art. </w:t>
      </w:r>
      <w:r w:rsidRPr="007D4607">
        <w:t>80</w:t>
      </w:r>
      <w:r>
        <w:t xml:space="preserve"> w ust. </w:t>
      </w:r>
      <w:r w:rsidRPr="007D4607">
        <w:t>2</w:t>
      </w:r>
      <w:r>
        <w:t xml:space="preserve"> zdanie </w:t>
      </w:r>
      <w:r w:rsidRPr="007D4607">
        <w:t>drugie</w:t>
      </w:r>
      <w:r>
        <w:t xml:space="preserve"> </w:t>
      </w:r>
      <w:r w:rsidRPr="007D4607">
        <w:t>otrzymuje</w:t>
      </w:r>
      <w:r>
        <w:t xml:space="preserve"> </w:t>
      </w:r>
      <w:r w:rsidRPr="007D4607">
        <w:t>brzmienie:</w:t>
      </w:r>
    </w:p>
    <w:p w:rsidR="00C0364F" w:rsidRPr="007D4607" w:rsidRDefault="00C0364F" w:rsidP="00C0364F">
      <w:pPr>
        <w:pStyle w:val="ZFRAGzmfragmentunpzdaniaartykuempunktem"/>
      </w:pPr>
      <w:r>
        <w:t>„</w:t>
      </w:r>
      <w:r w:rsidRPr="007D4607">
        <w:t>Nie</w:t>
      </w:r>
      <w:r>
        <w:t xml:space="preserve"> </w:t>
      </w:r>
      <w:r w:rsidRPr="007D4607">
        <w:t>dotyczy</w:t>
      </w:r>
      <w:r>
        <w:t xml:space="preserve"> </w:t>
      </w:r>
      <w:r w:rsidRPr="007D4607">
        <w:t>to</w:t>
      </w:r>
      <w:r>
        <w:t xml:space="preserve"> </w:t>
      </w:r>
      <w:r w:rsidRPr="007D4607">
        <w:t>decyzji</w:t>
      </w:r>
      <w:r>
        <w:t xml:space="preserve"> </w:t>
      </w:r>
      <w:r w:rsidRPr="007D4607">
        <w:t>o</w:t>
      </w:r>
      <w:r>
        <w:t> </w:t>
      </w:r>
      <w:r w:rsidRPr="007D4607">
        <w:t>środowiskowych</w:t>
      </w:r>
      <w:r>
        <w:t xml:space="preserve"> </w:t>
      </w:r>
      <w:r w:rsidRPr="007D4607">
        <w:t>uwarunkowaniach</w:t>
      </w:r>
      <w:r>
        <w:t xml:space="preserve"> </w:t>
      </w:r>
      <w:r w:rsidRPr="007D4607">
        <w:t>wydawanej</w:t>
      </w:r>
      <w:r>
        <w:t xml:space="preserve"> </w:t>
      </w:r>
      <w:r w:rsidRPr="007D4607">
        <w:t>dla</w:t>
      </w:r>
      <w:r>
        <w:t xml:space="preserve"> </w:t>
      </w:r>
      <w:r w:rsidRPr="007D4607">
        <w:t>drogi</w:t>
      </w:r>
      <w:r>
        <w:t xml:space="preserve"> </w:t>
      </w:r>
      <w:r w:rsidRPr="007D4607">
        <w:t>publicznej,</w:t>
      </w:r>
      <w:r>
        <w:t xml:space="preserve"> </w:t>
      </w:r>
      <w:r w:rsidRPr="007D4607">
        <w:t>dla</w:t>
      </w:r>
      <w:r>
        <w:t xml:space="preserve"> </w:t>
      </w:r>
      <w:r w:rsidRPr="007D4607">
        <w:t>linii</w:t>
      </w:r>
      <w:r>
        <w:t xml:space="preserve"> </w:t>
      </w:r>
      <w:r w:rsidRPr="007D4607">
        <w:t>kolejowej,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Euro</w:t>
      </w:r>
      <w:r>
        <w:t xml:space="preserve"> </w:t>
      </w:r>
      <w:r w:rsidRPr="007D4607">
        <w:t>2012,</w:t>
      </w:r>
      <w:r>
        <w:t xml:space="preserve"> </w:t>
      </w:r>
      <w:r w:rsidRPr="007D4607">
        <w:t>dla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wymagających</w:t>
      </w:r>
      <w:r>
        <w:t xml:space="preserve"> </w:t>
      </w:r>
      <w:r w:rsidRPr="007D4607">
        <w:t>koncesji</w:t>
      </w:r>
      <w:r>
        <w:t xml:space="preserve"> </w:t>
      </w:r>
      <w:r w:rsidRPr="007D4607">
        <w:t>na</w:t>
      </w:r>
      <w:r>
        <w:t xml:space="preserve"> </w:t>
      </w:r>
      <w:r w:rsidRPr="007D4607">
        <w:t>poszukiwanie</w:t>
      </w:r>
      <w:r>
        <w:t xml:space="preserve"> </w:t>
      </w:r>
      <w:r w:rsidRPr="007D4607">
        <w:t>i</w:t>
      </w:r>
      <w:r>
        <w:t> </w:t>
      </w:r>
      <w:r w:rsidRPr="007D4607">
        <w:t>rozpoznawanie</w:t>
      </w:r>
      <w:r>
        <w:t xml:space="preserve"> </w:t>
      </w:r>
      <w:r w:rsidRPr="007D4607">
        <w:t>złóż</w:t>
      </w:r>
      <w:r>
        <w:t xml:space="preserve"> </w:t>
      </w:r>
      <w:r w:rsidRPr="007D4607">
        <w:t>k</w:t>
      </w:r>
      <w:r w:rsidRPr="007D4607">
        <w:t>o</w:t>
      </w:r>
      <w:r w:rsidRPr="007D4607">
        <w:t>palin,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terminalu,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związanych</w:t>
      </w:r>
      <w:r>
        <w:t xml:space="preserve"> </w:t>
      </w:r>
      <w:r w:rsidRPr="007D4607">
        <w:t>z</w:t>
      </w:r>
      <w:r>
        <w:t> </w:t>
      </w:r>
      <w:r w:rsidRPr="007D4607">
        <w:t>regionalnymi</w:t>
      </w:r>
      <w:r>
        <w:t xml:space="preserve"> </w:t>
      </w:r>
      <w:r w:rsidRPr="007D4607">
        <w:t>sieciami</w:t>
      </w:r>
      <w:r>
        <w:t xml:space="preserve"> </w:t>
      </w:r>
      <w:r w:rsidRPr="007D4607">
        <w:t>szerokopasmowymi,</w:t>
      </w:r>
      <w:r>
        <w:t xml:space="preserve"> </w:t>
      </w:r>
      <w:r w:rsidRPr="007D4607">
        <w:t>dla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</w:t>
      </w:r>
      <w:r>
        <w:t xml:space="preserve"> </w:t>
      </w:r>
      <w:r w:rsidRPr="007D4607">
        <w:t>realizowanych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8</w:t>
      </w:r>
      <w:r>
        <w:t> </w:t>
      </w:r>
      <w:r w:rsidRPr="007D4607">
        <w:t>lipca</w:t>
      </w:r>
      <w:r>
        <w:t xml:space="preserve"> </w:t>
      </w:r>
      <w:r w:rsidRPr="007D4607">
        <w:t>2010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szczególnych</w:t>
      </w:r>
      <w:r>
        <w:t xml:space="preserve"> </w:t>
      </w:r>
      <w:r w:rsidRPr="007D4607">
        <w:t>zas</w:t>
      </w:r>
      <w:r w:rsidRPr="007D4607">
        <w:t>a</w:t>
      </w:r>
      <w:r w:rsidRPr="007D4607">
        <w:t>dach</w:t>
      </w:r>
      <w:r>
        <w:t xml:space="preserve"> </w:t>
      </w:r>
      <w:r w:rsidRPr="007D4607">
        <w:t>przygotowania</w:t>
      </w:r>
      <w:r>
        <w:t xml:space="preserve"> </w:t>
      </w:r>
      <w:r w:rsidRPr="007D4607">
        <w:t>do</w:t>
      </w:r>
      <w:r>
        <w:t xml:space="preserve"> 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budowy</w:t>
      </w:r>
      <w:r>
        <w:t xml:space="preserve"> </w:t>
      </w:r>
      <w:r w:rsidRPr="007D4607">
        <w:t>obiektów</w:t>
      </w:r>
      <w:r>
        <w:t xml:space="preserve"> </w:t>
      </w:r>
      <w:r w:rsidRPr="007D4607">
        <w:t>energetyki</w:t>
      </w:r>
      <w:r>
        <w:t xml:space="preserve"> </w:t>
      </w:r>
      <w:r w:rsidRPr="007D4607">
        <w:t>jądrowej</w:t>
      </w:r>
      <w:r>
        <w:t xml:space="preserve"> </w:t>
      </w:r>
      <w:r w:rsidRPr="007D4607">
        <w:t>lub</w:t>
      </w:r>
      <w:r>
        <w:t xml:space="preserve"> </w:t>
      </w:r>
      <w:r w:rsidRPr="007D4607">
        <w:t>inwestycji</w:t>
      </w:r>
      <w:r>
        <w:t xml:space="preserve"> </w:t>
      </w:r>
      <w:r w:rsidRPr="007D4607">
        <w:t>towarzyszących</w:t>
      </w:r>
      <w:r>
        <w:t xml:space="preserve"> </w:t>
      </w:r>
      <w:r w:rsidRPr="007D4607">
        <w:t>oraz</w:t>
      </w:r>
      <w:r>
        <w:t xml:space="preserve"> </w:t>
      </w:r>
      <w:r w:rsidRPr="007D4607">
        <w:t>dla</w:t>
      </w:r>
      <w:r>
        <w:t xml:space="preserve"> </w:t>
      </w:r>
      <w:r w:rsidRPr="007D4607">
        <w:t>strategicznej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przesyłowej</w:t>
      </w:r>
      <w:r>
        <w:t xml:space="preserve"> </w:t>
      </w:r>
      <w:r w:rsidRPr="007D4607">
        <w:t>realizowanej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24 lipca 2015 r. </w:t>
      </w:r>
      <w:r w:rsidRPr="007D4607">
        <w:t>o</w:t>
      </w:r>
      <w:r>
        <w:t> </w:t>
      </w:r>
      <w:r w:rsidRPr="007D4607">
        <w:t>przygotowani</w:t>
      </w:r>
      <w:r>
        <w:t xml:space="preserve">u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strategic</w:t>
      </w:r>
      <w:r w:rsidRPr="007D4607">
        <w:t>z</w:t>
      </w:r>
      <w:r w:rsidRPr="007D4607">
        <w:t>nych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przesyłowych.</w:t>
      </w:r>
      <w:r>
        <w:t>”</w:t>
      </w:r>
      <w:r w:rsidRPr="007D4607">
        <w:t>;</w:t>
      </w:r>
    </w:p>
    <w:p w:rsidR="00C0364F" w:rsidRPr="007D4607" w:rsidRDefault="00C0364F" w:rsidP="00C0364F">
      <w:pPr>
        <w:pStyle w:val="PKTpunkt"/>
        <w:keepNext/>
      </w:pPr>
      <w:r w:rsidRPr="007D4607">
        <w:t>8)</w:t>
      </w:r>
      <w:r w:rsidRPr="007D4607">
        <w:tab/>
        <w:t>w</w:t>
      </w:r>
      <w:r>
        <w:t xml:space="preserve"> art. </w:t>
      </w:r>
      <w:r w:rsidRPr="007D4607">
        <w:t>96</w:t>
      </w:r>
      <w:r>
        <w:t xml:space="preserve"> w ust. </w:t>
      </w:r>
      <w:r w:rsidRPr="007D4607">
        <w:t>3</w:t>
      </w:r>
      <w:r>
        <w:t xml:space="preserve"> pkt </w:t>
      </w:r>
      <w:r w:rsidRPr="007D4607">
        <w:t>5</w:t>
      </w:r>
      <w:r>
        <w:t> </w:t>
      </w:r>
      <w:r w:rsidRPr="007D4607">
        <w:t>otrzymuje</w:t>
      </w:r>
      <w:r>
        <w:t xml:space="preserve"> </w:t>
      </w:r>
      <w:r w:rsidRPr="007D4607">
        <w:t>brzmienie:</w:t>
      </w:r>
    </w:p>
    <w:p w:rsidR="00C0364F" w:rsidRPr="00A208B7" w:rsidRDefault="00C0364F" w:rsidP="00C0364F">
      <w:pPr>
        <w:pStyle w:val="ZPKTzmpktartykuempunktem"/>
      </w:pPr>
      <w:r>
        <w:t>„</w:t>
      </w:r>
      <w:r w:rsidRPr="007D4607">
        <w:t>5)</w:t>
      </w:r>
      <w:r>
        <w:tab/>
      </w:r>
      <w:r w:rsidRPr="007D4607">
        <w:t>wypisu</w:t>
      </w:r>
      <w:r>
        <w:t xml:space="preserve"> </w:t>
      </w:r>
      <w:r w:rsidRPr="007D4607">
        <w:t>i</w:t>
      </w:r>
      <w:r>
        <w:t> </w:t>
      </w:r>
      <w:r w:rsidRPr="007D4607">
        <w:t>wyrysu</w:t>
      </w:r>
      <w:r>
        <w:t xml:space="preserve"> </w:t>
      </w:r>
      <w:r w:rsidRPr="007D4607">
        <w:t>z</w:t>
      </w:r>
      <w:r>
        <w:t> </w:t>
      </w:r>
      <w:r w:rsidRPr="007D4607">
        <w:t>miejscowego</w:t>
      </w:r>
      <w:r>
        <w:t xml:space="preserve"> </w:t>
      </w:r>
      <w:r w:rsidRPr="007D4607">
        <w:t>planu</w:t>
      </w:r>
      <w:r>
        <w:t xml:space="preserve"> </w:t>
      </w:r>
      <w:r w:rsidRPr="007D4607">
        <w:t>zagospodarowania</w:t>
      </w:r>
      <w:r>
        <w:t xml:space="preserve"> </w:t>
      </w:r>
      <w:r w:rsidRPr="007D4607">
        <w:t>przestrzennego,</w:t>
      </w:r>
      <w:r>
        <w:t xml:space="preserve"> </w:t>
      </w:r>
      <w:r w:rsidRPr="007D4607">
        <w:t>jeżeli</w:t>
      </w:r>
      <w:r>
        <w:t xml:space="preserve"> </w:t>
      </w:r>
      <w:r w:rsidRPr="007D4607">
        <w:t>plan</w:t>
      </w:r>
      <w:r>
        <w:t xml:space="preserve"> </w:t>
      </w:r>
      <w:r w:rsidRPr="007D4607">
        <w:t>ten</w:t>
      </w:r>
      <w:r>
        <w:t xml:space="preserve"> </w:t>
      </w:r>
      <w:r w:rsidRPr="007D4607">
        <w:t>został</w:t>
      </w:r>
      <w:r>
        <w:t xml:space="preserve"> </w:t>
      </w:r>
      <w:r w:rsidRPr="007D4607">
        <w:t>uchwalony,</w:t>
      </w:r>
      <w:r>
        <w:t xml:space="preserve"> </w:t>
      </w:r>
      <w:r w:rsidRPr="007D4607">
        <w:t>a</w:t>
      </w:r>
      <w:r w:rsidRPr="007D4607">
        <w:t>l</w:t>
      </w:r>
      <w:r w:rsidRPr="007D4607">
        <w:t>bo</w:t>
      </w:r>
      <w:r>
        <w:t xml:space="preserve"> </w:t>
      </w:r>
      <w:r w:rsidRPr="007D4607">
        <w:t>informacji</w:t>
      </w:r>
      <w:r>
        <w:t xml:space="preserve"> </w:t>
      </w:r>
      <w:r w:rsidRPr="007D4607">
        <w:t>o</w:t>
      </w:r>
      <w:r>
        <w:t> </w:t>
      </w:r>
      <w:r w:rsidRPr="007D4607">
        <w:t>jego</w:t>
      </w:r>
      <w:r>
        <w:t xml:space="preserve"> </w:t>
      </w:r>
      <w:r w:rsidRPr="007D4607">
        <w:t>braku;</w:t>
      </w:r>
      <w:r>
        <w:t xml:space="preserve"> </w:t>
      </w:r>
      <w:r w:rsidRPr="007D4607">
        <w:t>nie</w:t>
      </w:r>
      <w:r>
        <w:t xml:space="preserve"> </w:t>
      </w:r>
      <w:r w:rsidRPr="007D4607">
        <w:t>dotyczy</w:t>
      </w:r>
      <w:r>
        <w:t xml:space="preserve"> </w:t>
      </w:r>
      <w:r w:rsidRPr="007D4607">
        <w:t>to</w:t>
      </w:r>
      <w:r>
        <w:t xml:space="preserve"> </w:t>
      </w:r>
      <w:r w:rsidRPr="007D4607">
        <w:t>drogi</w:t>
      </w:r>
      <w:r>
        <w:t xml:space="preserve"> </w:t>
      </w:r>
      <w:r w:rsidRPr="007D4607">
        <w:t>publicznej,</w:t>
      </w:r>
      <w:r>
        <w:t xml:space="preserve"> </w:t>
      </w:r>
      <w:r w:rsidRPr="007D4607">
        <w:t>linii</w:t>
      </w:r>
      <w:r>
        <w:t xml:space="preserve"> </w:t>
      </w:r>
      <w:r w:rsidRPr="007D4607">
        <w:t>kolejowej,</w:t>
      </w:r>
      <w:r>
        <w:t xml:space="preserve"> </w:t>
      </w:r>
      <w:r w:rsidRPr="007D4607">
        <w:t>przedsięwzięć</w:t>
      </w:r>
      <w:r>
        <w:t xml:space="preserve"> </w:t>
      </w:r>
      <w:r w:rsidRPr="007D4607">
        <w:t>Euro</w:t>
      </w:r>
      <w:r>
        <w:t xml:space="preserve"> </w:t>
      </w:r>
      <w:r w:rsidRPr="007D4607">
        <w:t>2012,</w:t>
      </w:r>
      <w:r>
        <w:t xml:space="preserve"> </w:t>
      </w:r>
      <w:r w:rsidRPr="007D4607">
        <w:t>prze</w:t>
      </w:r>
      <w:r w:rsidRPr="007D4607">
        <w:t>d</w:t>
      </w:r>
      <w:r w:rsidRPr="007D4607">
        <w:t>sięwzięć</w:t>
      </w:r>
      <w:r>
        <w:t xml:space="preserve"> </w:t>
      </w:r>
      <w:r w:rsidRPr="007D4607">
        <w:t>wymagających</w:t>
      </w:r>
      <w:r>
        <w:t xml:space="preserve"> </w:t>
      </w:r>
      <w:r w:rsidRPr="007D4607">
        <w:t>koncesji</w:t>
      </w:r>
      <w:r>
        <w:t xml:space="preserve"> </w:t>
      </w:r>
      <w:r w:rsidRPr="007D4607">
        <w:t>na</w:t>
      </w:r>
      <w:r>
        <w:t xml:space="preserve"> </w:t>
      </w:r>
      <w:r w:rsidRPr="007D4607">
        <w:t>poszukiwanie</w:t>
      </w:r>
      <w:r>
        <w:t xml:space="preserve"> </w:t>
      </w:r>
      <w:r w:rsidRPr="007D4607">
        <w:t>i</w:t>
      </w:r>
      <w:r>
        <w:t> </w:t>
      </w:r>
      <w:r w:rsidRPr="007D4607">
        <w:t>rozpoznawanie</w:t>
      </w:r>
      <w:r>
        <w:t xml:space="preserve"> </w:t>
      </w:r>
      <w:r w:rsidRPr="007D4607">
        <w:t>złóż</w:t>
      </w:r>
      <w:r>
        <w:t xml:space="preserve"> </w:t>
      </w:r>
      <w:r w:rsidRPr="007D4607">
        <w:t>kopalin</w:t>
      </w:r>
      <w:r>
        <w:t xml:space="preserve"> </w:t>
      </w:r>
      <w:r w:rsidRPr="007D4607">
        <w:t>oraz</w:t>
      </w:r>
      <w:r>
        <w:t xml:space="preserve"> </w:t>
      </w:r>
      <w:r w:rsidRPr="007D4607">
        <w:t>bezzbiornikowego</w:t>
      </w:r>
      <w:r>
        <w:t xml:space="preserve"> </w:t>
      </w:r>
      <w:r w:rsidRPr="007D4607">
        <w:t>mag</w:t>
      </w:r>
      <w:r w:rsidRPr="007D4607">
        <w:t>a</w:t>
      </w:r>
      <w:r w:rsidRPr="007D4607">
        <w:t>zynowania</w:t>
      </w:r>
      <w:r>
        <w:t xml:space="preserve"> </w:t>
      </w:r>
      <w:r w:rsidRPr="007D4607">
        <w:t>substancji</w:t>
      </w:r>
      <w:r>
        <w:t xml:space="preserve"> </w:t>
      </w:r>
      <w:r w:rsidRPr="007D4607">
        <w:t>w</w:t>
      </w:r>
      <w:r>
        <w:t> </w:t>
      </w:r>
      <w:r w:rsidRPr="007D4607">
        <w:t>górotworze,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terminalu,</w:t>
      </w:r>
      <w:r>
        <w:t xml:space="preserve"> </w:t>
      </w:r>
      <w:r w:rsidRPr="007D4607">
        <w:t>inwestycji</w:t>
      </w:r>
      <w:r>
        <w:t xml:space="preserve"> </w:t>
      </w:r>
      <w:r w:rsidRPr="007D4607">
        <w:t>związanych</w:t>
      </w:r>
      <w:r>
        <w:t xml:space="preserve"> </w:t>
      </w:r>
      <w:r w:rsidRPr="007D4607">
        <w:t>z</w:t>
      </w:r>
      <w:r>
        <w:t> </w:t>
      </w:r>
      <w:r w:rsidRPr="007D4607">
        <w:t>regionalnymi</w:t>
      </w:r>
      <w:r>
        <w:t xml:space="preserve"> </w:t>
      </w:r>
      <w:r w:rsidRPr="007D4607">
        <w:t>sieciami</w:t>
      </w:r>
      <w:r>
        <w:t xml:space="preserve"> </w:t>
      </w:r>
      <w:r w:rsidRPr="007D4607">
        <w:t>szerokopasmowymi,</w:t>
      </w:r>
      <w:r>
        <w:t xml:space="preserve"> </w:t>
      </w:r>
      <w:r w:rsidRPr="007D4607">
        <w:t>budowli</w:t>
      </w:r>
      <w:r>
        <w:t xml:space="preserve"> </w:t>
      </w:r>
      <w:r w:rsidRPr="007D4607">
        <w:t>przeciwpowodziowych</w:t>
      </w:r>
      <w:r>
        <w:t xml:space="preserve"> </w:t>
      </w:r>
      <w:r w:rsidRPr="007D4607">
        <w:t>realizowanych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8</w:t>
      </w:r>
      <w:r>
        <w:t> </w:t>
      </w:r>
      <w:r w:rsidRPr="007D4607">
        <w:t>lipca</w:t>
      </w:r>
      <w:r>
        <w:t xml:space="preserve"> </w:t>
      </w:r>
      <w:r w:rsidRPr="007D4607">
        <w:t>2010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szczególnych</w:t>
      </w:r>
      <w:r>
        <w:t xml:space="preserve"> </w:t>
      </w:r>
      <w:r w:rsidRPr="007D4607">
        <w:t>zasadach</w:t>
      </w:r>
      <w:r>
        <w:t xml:space="preserve"> </w:t>
      </w:r>
      <w:r w:rsidRPr="007D4607">
        <w:t>przygotowania</w:t>
      </w:r>
      <w:r>
        <w:t xml:space="preserve"> </w:t>
      </w:r>
      <w:r w:rsidRPr="007D4607">
        <w:t>do</w:t>
      </w:r>
      <w:r>
        <w:t xml:space="preserve"> 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budowli</w:t>
      </w:r>
      <w:r>
        <w:t xml:space="preserve"> </w:t>
      </w:r>
      <w:r w:rsidRPr="007D4607">
        <w:t>przeci</w:t>
      </w:r>
      <w:r w:rsidRPr="007D4607">
        <w:t>w</w:t>
      </w:r>
      <w:r w:rsidRPr="007D4607">
        <w:t>powodziowych,</w:t>
      </w:r>
      <w:r>
        <w:t xml:space="preserve"> </w:t>
      </w:r>
      <w:r w:rsidRPr="007D4607">
        <w:t>dla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budowy</w:t>
      </w:r>
      <w:r>
        <w:t xml:space="preserve"> </w:t>
      </w:r>
      <w:r w:rsidRPr="007D4607">
        <w:t>obiektu</w:t>
      </w:r>
      <w:r>
        <w:t xml:space="preserve"> </w:t>
      </w:r>
      <w:r w:rsidRPr="007D4607">
        <w:t>energetyki</w:t>
      </w:r>
      <w:r>
        <w:t xml:space="preserve"> </w:t>
      </w:r>
      <w:r w:rsidRPr="007D4607">
        <w:t>jądrowej</w:t>
      </w:r>
      <w:r>
        <w:t xml:space="preserve"> </w:t>
      </w:r>
      <w:r w:rsidRPr="007D4607">
        <w:t>lub</w:t>
      </w:r>
      <w:r>
        <w:t xml:space="preserve"> </w:t>
      </w:r>
      <w:r w:rsidRPr="007D4607">
        <w:t>inwestycji</w:t>
      </w:r>
      <w:r>
        <w:t xml:space="preserve"> </w:t>
      </w:r>
      <w:r w:rsidRPr="007D4607">
        <w:t>towarzyszącej</w:t>
      </w:r>
      <w:r>
        <w:t xml:space="preserve"> </w:t>
      </w:r>
      <w:r w:rsidRPr="007D4607">
        <w:t>wydawanej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</w:t>
      </w:r>
      <w:r w:rsidRPr="007D4607">
        <w:t>29</w:t>
      </w:r>
      <w:r>
        <w:t> </w:t>
      </w:r>
      <w:r w:rsidRPr="007D4607">
        <w:t>czerwca</w:t>
      </w:r>
      <w:r>
        <w:t xml:space="preserve"> </w:t>
      </w:r>
      <w:r w:rsidRPr="007D4607">
        <w:t>2011</w:t>
      </w:r>
      <w:r>
        <w:t> </w:t>
      </w:r>
      <w:r w:rsidRPr="007D4607">
        <w:t>r.</w:t>
      </w:r>
      <w:r>
        <w:t xml:space="preserve"> </w:t>
      </w:r>
      <w:r w:rsidRPr="007D4607">
        <w:t>o</w:t>
      </w:r>
      <w:r>
        <w:t> </w:t>
      </w:r>
      <w:r w:rsidRPr="007D4607">
        <w:t>przygotowaniu</w:t>
      </w:r>
      <w:r>
        <w:t xml:space="preserve">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obiektów</w:t>
      </w:r>
      <w:r>
        <w:t xml:space="preserve"> </w:t>
      </w:r>
      <w:r w:rsidRPr="007D4607">
        <w:t>energetyki</w:t>
      </w:r>
      <w:r>
        <w:t xml:space="preserve"> </w:t>
      </w:r>
      <w:r w:rsidRPr="007D4607">
        <w:t>jądrowej</w:t>
      </w:r>
      <w:r>
        <w:t xml:space="preserve"> </w:t>
      </w:r>
      <w:r w:rsidRPr="007D4607">
        <w:t>oraz</w:t>
      </w:r>
      <w:r>
        <w:t xml:space="preserve"> </w:t>
      </w:r>
      <w:r w:rsidRPr="007D4607">
        <w:t>inwestycji</w:t>
      </w:r>
      <w:r>
        <w:t xml:space="preserve"> </w:t>
      </w:r>
      <w:r w:rsidRPr="007D4607">
        <w:t>towarzyszących</w:t>
      </w:r>
      <w:r>
        <w:t xml:space="preserve"> </w:t>
      </w:r>
      <w:r w:rsidRPr="007D4607">
        <w:t>oraz</w:t>
      </w:r>
      <w:r>
        <w:t xml:space="preserve"> </w:t>
      </w:r>
      <w:r w:rsidRPr="007D4607">
        <w:t>dla</w:t>
      </w:r>
      <w:r>
        <w:t xml:space="preserve"> </w:t>
      </w:r>
      <w:r w:rsidRPr="007D4607">
        <w:t>strategicznej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przesyłowej</w:t>
      </w:r>
      <w:r>
        <w:t xml:space="preserve"> </w:t>
      </w:r>
      <w:r w:rsidRPr="007D4607">
        <w:t>realizowanej</w:t>
      </w:r>
      <w:r>
        <w:t xml:space="preserve"> </w:t>
      </w:r>
      <w:r w:rsidRPr="007D4607">
        <w:t>na</w:t>
      </w:r>
      <w:r>
        <w:t xml:space="preserve"> </w:t>
      </w:r>
      <w:r w:rsidRPr="007D4607">
        <w:t>podstawie</w:t>
      </w:r>
      <w:r>
        <w:t xml:space="preserve"> </w:t>
      </w:r>
      <w:r w:rsidRPr="007D4607">
        <w:t>ustawy</w:t>
      </w:r>
      <w:r>
        <w:t xml:space="preserve"> </w:t>
      </w:r>
      <w:r w:rsidRPr="007D4607">
        <w:t>z</w:t>
      </w:r>
      <w:r>
        <w:t> </w:t>
      </w:r>
      <w:r w:rsidRPr="007D4607">
        <w:t>dnia</w:t>
      </w:r>
      <w:r>
        <w:t xml:space="preserve"> 24 lipca 2015 r. </w:t>
      </w:r>
      <w:r w:rsidRPr="007D4607">
        <w:t>o</w:t>
      </w:r>
      <w:r>
        <w:t> </w:t>
      </w:r>
      <w:r w:rsidRPr="007D4607">
        <w:t>przygotowani</w:t>
      </w:r>
      <w:r>
        <w:t xml:space="preserve">u </w:t>
      </w:r>
      <w:r w:rsidRPr="007D4607">
        <w:t>i</w:t>
      </w:r>
      <w:r>
        <w:t> </w:t>
      </w:r>
      <w:r w:rsidRPr="007D4607">
        <w:t>realizacji</w:t>
      </w:r>
      <w:r>
        <w:t xml:space="preserve"> </w:t>
      </w:r>
      <w:r w:rsidRPr="007D4607">
        <w:t>strategic</w:t>
      </w:r>
      <w:r w:rsidRPr="007D4607">
        <w:t>z</w:t>
      </w:r>
      <w:r w:rsidRPr="007D4607">
        <w:t>nych</w:t>
      </w:r>
      <w:r>
        <w:t xml:space="preserve"> </w:t>
      </w:r>
      <w:r w:rsidRPr="007D4607">
        <w:t>inwestycji</w:t>
      </w:r>
      <w:r>
        <w:t xml:space="preserve"> </w:t>
      </w:r>
      <w:r w:rsidRPr="007D4607">
        <w:t>w</w:t>
      </w:r>
      <w:r>
        <w:t> </w:t>
      </w:r>
      <w:r w:rsidRPr="007D4607">
        <w:t>zakresie</w:t>
      </w:r>
      <w:r>
        <w:t xml:space="preserve"> </w:t>
      </w:r>
      <w:r w:rsidRPr="007D4607">
        <w:t>sieci</w:t>
      </w:r>
      <w:r>
        <w:t xml:space="preserve"> </w:t>
      </w:r>
      <w:r w:rsidRPr="007D4607">
        <w:t>przesyłowych.</w:t>
      </w:r>
      <w:r>
        <w:t>”</w:t>
      </w:r>
      <w:r w:rsidRPr="00796C18">
        <w:t>.</w:t>
      </w:r>
    </w:p>
    <w:p w:rsidR="00C0364F" w:rsidRPr="004D7EA9" w:rsidRDefault="00C0364F" w:rsidP="00C0364F">
      <w:pPr>
        <w:pStyle w:val="ROZDZODDZOZNoznaczenierozdziauluboddziau"/>
      </w:pPr>
      <w:r w:rsidRPr="004D7EA9">
        <w:t>Rozdział</w:t>
      </w:r>
      <w:r>
        <w:t xml:space="preserve"> 7</w:t>
      </w:r>
    </w:p>
    <w:p w:rsidR="00C0364F" w:rsidRPr="004D7EA9" w:rsidRDefault="00C0364F" w:rsidP="00C0364F">
      <w:pPr>
        <w:pStyle w:val="ROZDZODDZPRZEDMprzedmiotregulacjirozdziauluboddziau"/>
      </w:pPr>
      <w:r w:rsidRPr="004D7EA9">
        <w:t>Przepisy</w:t>
      </w:r>
      <w:r>
        <w:t xml:space="preserve"> </w:t>
      </w:r>
      <w:r w:rsidRPr="004D7EA9">
        <w:t>przejściowe</w:t>
      </w:r>
      <w:r>
        <w:t xml:space="preserve"> </w:t>
      </w:r>
      <w:r w:rsidRPr="004D7EA9">
        <w:t>i</w:t>
      </w:r>
      <w:r>
        <w:t> </w:t>
      </w:r>
      <w:r w:rsidRPr="004D7EA9">
        <w:t>końcowe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33.</w:t>
      </w:r>
      <w:r>
        <w:t> </w:t>
      </w:r>
      <w:r w:rsidRPr="004D7EA9">
        <w:t>Do</w:t>
      </w:r>
      <w:r>
        <w:t xml:space="preserve"> </w:t>
      </w:r>
      <w:r w:rsidRPr="004D7EA9">
        <w:t>postępowań</w:t>
      </w:r>
      <w:r>
        <w:t xml:space="preserve"> </w:t>
      </w:r>
      <w:r w:rsidRPr="004D7EA9">
        <w:t>w</w:t>
      </w:r>
      <w:r>
        <w:t> </w:t>
      </w:r>
      <w:r w:rsidRPr="004D7EA9">
        <w:t>sprawach</w:t>
      </w:r>
      <w:r>
        <w:t xml:space="preserve"> </w:t>
      </w:r>
      <w:r w:rsidRPr="004D7EA9">
        <w:t>dotyczących</w:t>
      </w:r>
      <w:r>
        <w:t xml:space="preserve"> </w:t>
      </w:r>
      <w:r w:rsidRPr="004D7EA9">
        <w:t>strategicznych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przesyłowych,</w:t>
      </w:r>
      <w:r>
        <w:t xml:space="preserve"> </w:t>
      </w:r>
      <w:r w:rsidRPr="004D7EA9">
        <w:t>wszcz</w:t>
      </w:r>
      <w:r w:rsidRPr="004D7EA9">
        <w:t>ę</w:t>
      </w:r>
      <w:r w:rsidRPr="004D7EA9">
        <w:t>tych</w:t>
      </w:r>
      <w:r>
        <w:t xml:space="preserve"> </w:t>
      </w:r>
      <w:r w:rsidRPr="004D7EA9">
        <w:t>i</w:t>
      </w:r>
      <w:r>
        <w:t> </w:t>
      </w:r>
      <w:r w:rsidRPr="004D7EA9">
        <w:t>niezakończonych</w:t>
      </w:r>
      <w:r>
        <w:t xml:space="preserve"> </w:t>
      </w:r>
      <w:r w:rsidRPr="004D7EA9">
        <w:t>do</w:t>
      </w:r>
      <w:r>
        <w:t xml:space="preserve"> </w:t>
      </w:r>
      <w:r w:rsidRPr="004D7EA9">
        <w:t>dnia</w:t>
      </w:r>
      <w:r>
        <w:t xml:space="preserve"> </w:t>
      </w:r>
      <w:r w:rsidRPr="004D7EA9">
        <w:t>wejścia</w:t>
      </w:r>
      <w:r>
        <w:t xml:space="preserve"> </w:t>
      </w:r>
      <w:r w:rsidRPr="004D7EA9">
        <w:t>w</w:t>
      </w:r>
      <w:r>
        <w:t> </w:t>
      </w:r>
      <w:r w:rsidRPr="004D7EA9">
        <w:t>życie</w:t>
      </w:r>
      <w:r>
        <w:t xml:space="preserve"> </w:t>
      </w:r>
      <w:r w:rsidRPr="004D7EA9">
        <w:t>ustawy,</w:t>
      </w:r>
      <w:r>
        <w:t xml:space="preserve"> </w:t>
      </w:r>
      <w:r w:rsidRPr="004D7EA9">
        <w:t>stosuje</w:t>
      </w:r>
      <w:r>
        <w:t xml:space="preserve"> </w:t>
      </w:r>
      <w:r w:rsidRPr="004D7EA9">
        <w:t>się</w:t>
      </w:r>
      <w:r>
        <w:t xml:space="preserve"> </w:t>
      </w:r>
      <w:r w:rsidRPr="004D7EA9">
        <w:t>przepisy</w:t>
      </w:r>
      <w:r>
        <w:t xml:space="preserve"> </w:t>
      </w:r>
      <w:r w:rsidRPr="004D7EA9">
        <w:t>dotychczasowe</w:t>
      </w:r>
      <w:r>
        <w:t xml:space="preserve"> </w:t>
      </w:r>
      <w:r w:rsidRPr="004D7EA9">
        <w:t>lub</w:t>
      </w:r>
      <w:r>
        <w:t xml:space="preserve"> </w:t>
      </w:r>
      <w:r w:rsidRPr="004D7EA9">
        <w:t>na</w:t>
      </w:r>
      <w:r>
        <w:t xml:space="preserve"> </w:t>
      </w:r>
      <w:r w:rsidRPr="004D7EA9">
        <w:t>wniosek</w:t>
      </w:r>
      <w:r>
        <w:t xml:space="preserve"> </w:t>
      </w:r>
      <w:r w:rsidRPr="004D7EA9">
        <w:t>inwestora</w:t>
      </w:r>
      <w:r>
        <w:t xml:space="preserve"> </w:t>
      </w:r>
      <w:r w:rsidRPr="004D7EA9">
        <w:t>przepisy</w:t>
      </w:r>
      <w:r>
        <w:t xml:space="preserve"> </w:t>
      </w:r>
      <w:r w:rsidRPr="004D7EA9">
        <w:t>ustawy.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lastRenderedPageBreak/>
        <w:t>Art. 34.</w:t>
      </w:r>
      <w:r>
        <w:t> </w:t>
      </w:r>
      <w:r w:rsidRPr="004D7EA9">
        <w:t>1.</w:t>
      </w:r>
      <w:r>
        <w:t xml:space="preserve"> </w:t>
      </w:r>
      <w:r w:rsidRPr="004D7EA9">
        <w:t>Decyzje</w:t>
      </w:r>
      <w:r>
        <w:t xml:space="preserve"> </w:t>
      </w:r>
      <w:r w:rsidRPr="004D7EA9">
        <w:t>wydane</w:t>
      </w:r>
      <w:r>
        <w:t xml:space="preserve"> </w:t>
      </w:r>
      <w:r w:rsidRPr="004D7EA9">
        <w:t>w</w:t>
      </w:r>
      <w:r>
        <w:t> </w:t>
      </w:r>
      <w:r w:rsidRPr="004D7EA9">
        <w:t>związku</w:t>
      </w:r>
      <w:r>
        <w:t xml:space="preserve"> </w:t>
      </w:r>
      <w:r w:rsidRPr="004D7EA9">
        <w:t>ze</w:t>
      </w:r>
      <w:r>
        <w:t xml:space="preserve"> </w:t>
      </w:r>
      <w:r w:rsidRPr="004D7EA9">
        <w:t>strategicznymi</w:t>
      </w:r>
      <w:r>
        <w:t xml:space="preserve"> </w:t>
      </w:r>
      <w:r w:rsidRPr="004D7EA9">
        <w:t>inwestycjami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przed</w:t>
      </w:r>
      <w:r>
        <w:t xml:space="preserve"> </w:t>
      </w:r>
      <w:r w:rsidRPr="004D7EA9">
        <w:t>dniem</w:t>
      </w:r>
      <w:r>
        <w:t xml:space="preserve"> </w:t>
      </w:r>
      <w:r w:rsidRPr="004D7EA9">
        <w:t>wejścia</w:t>
      </w:r>
      <w:r>
        <w:t xml:space="preserve"> </w:t>
      </w:r>
      <w:r w:rsidRPr="004D7EA9">
        <w:t>w</w:t>
      </w:r>
      <w:r>
        <w:t> </w:t>
      </w:r>
      <w:r w:rsidRPr="004D7EA9">
        <w:t>życie</w:t>
      </w:r>
      <w:r>
        <w:t xml:space="preserve"> </w:t>
      </w:r>
      <w:r w:rsidRPr="004D7EA9">
        <w:t>niniejszej</w:t>
      </w:r>
      <w:r>
        <w:t xml:space="preserve"> </w:t>
      </w:r>
      <w:r w:rsidRPr="004D7EA9">
        <w:t>ustawy</w:t>
      </w:r>
      <w:r>
        <w:t xml:space="preserve"> </w:t>
      </w:r>
      <w:r w:rsidRPr="004D7EA9">
        <w:t>zachowują</w:t>
      </w:r>
      <w:r>
        <w:t xml:space="preserve"> </w:t>
      </w:r>
      <w:r w:rsidRPr="004D7EA9">
        <w:t>moc.</w:t>
      </w:r>
    </w:p>
    <w:p w:rsidR="00C0364F" w:rsidRPr="004D7EA9" w:rsidRDefault="00C0364F" w:rsidP="00C0364F">
      <w:pPr>
        <w:pStyle w:val="USTustnpkodeksu"/>
        <w:keepNext/>
      </w:pPr>
      <w:r w:rsidRPr="004D7EA9">
        <w:t>2.</w:t>
      </w:r>
      <w:r>
        <w:t> </w:t>
      </w:r>
      <w:r w:rsidRPr="004D7EA9">
        <w:t>W</w:t>
      </w:r>
      <w:r>
        <w:t> </w:t>
      </w:r>
      <w:r w:rsidRPr="004D7EA9">
        <w:t>przypadku</w:t>
      </w:r>
      <w:r>
        <w:t xml:space="preserve"> </w:t>
      </w:r>
      <w:r w:rsidRPr="004D7EA9">
        <w:t>gdy</w:t>
      </w:r>
      <w:r>
        <w:t xml:space="preserve"> </w:t>
      </w:r>
      <w:r w:rsidRPr="004D7EA9">
        <w:t>lokalizacja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przewidziana</w:t>
      </w:r>
      <w:r>
        <w:t xml:space="preserve"> </w:t>
      </w:r>
      <w:r w:rsidRPr="004D7EA9">
        <w:t>jest</w:t>
      </w:r>
      <w:r>
        <w:t xml:space="preserve"> </w:t>
      </w:r>
      <w:r w:rsidRPr="004D7EA9">
        <w:t>w</w:t>
      </w:r>
      <w:r>
        <w:t> </w:t>
      </w:r>
      <w:r w:rsidRPr="004D7EA9">
        <w:t>uchwalonym</w:t>
      </w:r>
      <w:r>
        <w:t xml:space="preserve"> </w:t>
      </w:r>
      <w:r w:rsidRPr="004D7EA9">
        <w:t>miejscowym</w:t>
      </w:r>
      <w:r>
        <w:t xml:space="preserve"> </w:t>
      </w:r>
      <w:r w:rsidRPr="004D7EA9">
        <w:t>planie</w:t>
      </w:r>
      <w:r>
        <w:t xml:space="preserve"> </w:t>
      </w:r>
      <w:r w:rsidRPr="004D7EA9">
        <w:t>zagospodarowania</w:t>
      </w:r>
      <w:r>
        <w:t xml:space="preserve"> </w:t>
      </w:r>
      <w:r w:rsidRPr="004D7EA9">
        <w:t>przestrzennego,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inwestycji</w:t>
      </w:r>
      <w:r>
        <w:t xml:space="preserve"> </w:t>
      </w:r>
      <w:r w:rsidRPr="004D7EA9">
        <w:t>celu</w:t>
      </w:r>
      <w:r>
        <w:t xml:space="preserve"> </w:t>
      </w:r>
      <w:r w:rsidRPr="004D7EA9">
        <w:t>p</w:t>
      </w:r>
      <w:r w:rsidRPr="004D7EA9">
        <w:t>u</w:t>
      </w:r>
      <w:r w:rsidRPr="004D7EA9">
        <w:t>blicznego</w:t>
      </w:r>
      <w:r>
        <w:t xml:space="preserve"> </w:t>
      </w:r>
      <w:r w:rsidRPr="004D7EA9">
        <w:t>lub</w:t>
      </w:r>
      <w:r>
        <w:t xml:space="preserve"> </w:t>
      </w:r>
      <w:r w:rsidRPr="004D7EA9">
        <w:t>decyzji</w:t>
      </w:r>
      <w:r>
        <w:t xml:space="preserve"> </w:t>
      </w:r>
      <w:r w:rsidRPr="004D7EA9">
        <w:t>o</w:t>
      </w:r>
      <w:r>
        <w:t> </w:t>
      </w:r>
      <w:r w:rsidRPr="004D7EA9">
        <w:t>warunkach</w:t>
      </w:r>
      <w:r>
        <w:t xml:space="preserve"> </w:t>
      </w:r>
      <w:r w:rsidRPr="004D7EA9">
        <w:t>zabudowy,</w:t>
      </w:r>
      <w:r>
        <w:t xml:space="preserve"> </w:t>
      </w:r>
      <w:r w:rsidRPr="004D7EA9">
        <w:t>inwestor</w:t>
      </w:r>
      <w:r>
        <w:t xml:space="preserve"> </w:t>
      </w:r>
      <w:r w:rsidRPr="004D7EA9">
        <w:t>w</w:t>
      </w:r>
      <w:r>
        <w:t> </w:t>
      </w:r>
      <w:r w:rsidRPr="004D7EA9">
        <w:t>każdym</w:t>
      </w:r>
      <w:r>
        <w:t xml:space="preserve"> </w:t>
      </w:r>
      <w:r w:rsidRPr="004D7EA9">
        <w:t>czasie</w:t>
      </w:r>
      <w:r>
        <w:t xml:space="preserve"> </w:t>
      </w:r>
      <w:r w:rsidRPr="004D7EA9">
        <w:t>może</w:t>
      </w:r>
      <w:r>
        <w:t xml:space="preserve"> </w:t>
      </w:r>
      <w:r w:rsidRPr="004D7EA9">
        <w:t>wystąpić</w:t>
      </w:r>
      <w:r>
        <w:t xml:space="preserve"> </w:t>
      </w:r>
      <w:r w:rsidRPr="004D7EA9">
        <w:t>o</w:t>
      </w:r>
      <w:r>
        <w:t> </w:t>
      </w:r>
      <w:r w:rsidRPr="004D7EA9">
        <w:t>wydanie:</w:t>
      </w:r>
    </w:p>
    <w:p w:rsidR="00C0364F" w:rsidRPr="004D7EA9" w:rsidRDefault="00C0364F" w:rsidP="00C0364F">
      <w:pPr>
        <w:pStyle w:val="PKTpunkt"/>
      </w:pPr>
      <w:r w:rsidRPr="004D7EA9">
        <w:t>1)</w:t>
      </w:r>
      <w:r w:rsidRPr="004D7EA9">
        <w:tab/>
        <w:t>pozwolenia</w:t>
      </w:r>
      <w:r>
        <w:t xml:space="preserve"> </w:t>
      </w:r>
      <w:r w:rsidRPr="004D7EA9">
        <w:t>na</w:t>
      </w:r>
      <w:r>
        <w:t xml:space="preserve"> </w:t>
      </w:r>
      <w:r w:rsidRPr="004D7EA9">
        <w:t>budowę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na</w:t>
      </w:r>
      <w:r>
        <w:t xml:space="preserve"> </w:t>
      </w:r>
      <w:r w:rsidRPr="004D7EA9">
        <w:t>zasadach</w:t>
      </w:r>
      <w:r>
        <w:t xml:space="preserve"> </w:t>
      </w:r>
      <w:r w:rsidRPr="004D7EA9">
        <w:t>i</w:t>
      </w:r>
      <w:r>
        <w:t> </w:t>
      </w:r>
      <w:r w:rsidRPr="004D7EA9">
        <w:t>w</w:t>
      </w:r>
      <w:r>
        <w:t> </w:t>
      </w:r>
      <w:r w:rsidRPr="004D7EA9">
        <w:t>trybie</w:t>
      </w:r>
      <w:r>
        <w:t xml:space="preserve"> </w:t>
      </w:r>
      <w:r w:rsidRPr="004D7EA9">
        <w:t>określonych</w:t>
      </w:r>
      <w:r>
        <w:t xml:space="preserve"> </w:t>
      </w:r>
      <w:r w:rsidRPr="004D7EA9">
        <w:t>w</w:t>
      </w:r>
      <w:r>
        <w:t> </w:t>
      </w:r>
      <w:r w:rsidRPr="004D7EA9">
        <w:t>niniejszej</w:t>
      </w:r>
      <w:r>
        <w:t xml:space="preserve"> </w:t>
      </w:r>
      <w:r w:rsidRPr="004D7EA9">
        <w:t>ustawie;</w:t>
      </w:r>
    </w:p>
    <w:p w:rsidR="00C0364F" w:rsidRPr="004D7EA9" w:rsidRDefault="00C0364F" w:rsidP="00C0364F">
      <w:pPr>
        <w:pStyle w:val="PKTpunkt"/>
      </w:pPr>
      <w:r w:rsidRPr="004D7EA9">
        <w:t>2)</w:t>
      </w:r>
      <w:r w:rsidRPr="004D7EA9">
        <w:tab/>
        <w:t>decyzji</w:t>
      </w:r>
      <w:r>
        <w:t xml:space="preserve"> </w:t>
      </w:r>
      <w:r w:rsidRPr="004D7EA9">
        <w:t>o</w:t>
      </w:r>
      <w:r>
        <w:t> </w:t>
      </w:r>
      <w:r w:rsidRPr="004D7EA9">
        <w:t>ustaleniu</w:t>
      </w:r>
      <w:r>
        <w:t xml:space="preserve"> </w:t>
      </w:r>
      <w:r w:rsidRPr="004D7EA9">
        <w:t>lokalizacji</w:t>
      </w:r>
      <w:r>
        <w:t xml:space="preserve"> </w:t>
      </w:r>
      <w:r w:rsidRPr="004D7EA9">
        <w:t>strategicznej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przesyłowej</w:t>
      </w:r>
      <w:r>
        <w:t xml:space="preserve"> </w:t>
      </w:r>
      <w:r w:rsidRPr="004D7EA9">
        <w:t>w</w:t>
      </w:r>
      <w:r>
        <w:t> </w:t>
      </w:r>
      <w:r w:rsidRPr="004D7EA9">
        <w:t>trybie</w:t>
      </w:r>
      <w:r>
        <w:t xml:space="preserve"> </w:t>
      </w:r>
      <w:r w:rsidRPr="004D7EA9">
        <w:t>niniejszej</w:t>
      </w:r>
      <w:r>
        <w:t xml:space="preserve"> </w:t>
      </w:r>
      <w:r w:rsidRPr="004D7EA9">
        <w:t>ustawy;</w:t>
      </w:r>
    </w:p>
    <w:p w:rsidR="00C0364F" w:rsidRPr="00C0364F" w:rsidRDefault="00C0364F" w:rsidP="00C0364F">
      <w:pPr>
        <w:pStyle w:val="PKTpunkt"/>
        <w:keepNext/>
      </w:pPr>
      <w:r w:rsidRPr="004D7EA9">
        <w:t>3)</w:t>
      </w:r>
      <w:r w:rsidRPr="004D7EA9">
        <w:tab/>
      </w:r>
      <w:r w:rsidRPr="00C0364F">
        <w:t>decyzji o</w:t>
      </w:r>
      <w:r>
        <w:t> </w:t>
      </w:r>
      <w:r w:rsidRPr="00C0364F">
        <w:t>ustaleniu lokalizacji strategicznej inwestycji w</w:t>
      </w:r>
      <w:r>
        <w:t> </w:t>
      </w:r>
      <w:r w:rsidRPr="00C0364F">
        <w:t>zakresie sieci przesyłowej na zasadach i</w:t>
      </w:r>
      <w:r>
        <w:t> </w:t>
      </w:r>
      <w:r w:rsidRPr="00C0364F">
        <w:t>w</w:t>
      </w:r>
      <w:r>
        <w:t> </w:t>
      </w:r>
      <w:r w:rsidRPr="00C0364F">
        <w:t>trybie określ</w:t>
      </w:r>
      <w:r w:rsidRPr="00C0364F">
        <w:t>o</w:t>
      </w:r>
      <w:r w:rsidRPr="00C0364F">
        <w:t>nych w</w:t>
      </w:r>
      <w:r>
        <w:t> </w:t>
      </w:r>
      <w:r w:rsidRPr="00C0364F">
        <w:t>niniejszej ustawie w</w:t>
      </w:r>
      <w:r>
        <w:t> </w:t>
      </w:r>
      <w:r w:rsidRPr="00C0364F">
        <w:t>zakresie skutków, o</w:t>
      </w:r>
      <w:r>
        <w:t> </w:t>
      </w:r>
      <w:r w:rsidRPr="00C0364F">
        <w:t>których mowa w</w:t>
      </w:r>
      <w:r>
        <w:t> art. </w:t>
      </w:r>
      <w:r w:rsidRPr="00C0364F">
        <w:t>19</w:t>
      </w:r>
      <w:r>
        <w:t xml:space="preserve"> ust. </w:t>
      </w:r>
      <w:r w:rsidRPr="00C0364F">
        <w:t>3</w:t>
      </w:r>
      <w:r>
        <w:t xml:space="preserve"> lub art. </w:t>
      </w:r>
      <w:r w:rsidRPr="00C0364F">
        <w:t>22</w:t>
      </w:r>
      <w:r>
        <w:t xml:space="preserve"> ust. </w:t>
      </w:r>
      <w:r w:rsidRPr="00C0364F">
        <w:t>1, z</w:t>
      </w:r>
      <w:r>
        <w:t> </w:t>
      </w:r>
      <w:r w:rsidRPr="00C0364F">
        <w:t>zastrzeżeniem że w</w:t>
      </w:r>
      <w:r>
        <w:t> </w:t>
      </w:r>
      <w:r w:rsidRPr="00C0364F">
        <w:t>takim przypadku:</w:t>
      </w:r>
    </w:p>
    <w:p w:rsidR="00C0364F" w:rsidRPr="004D7EA9" w:rsidRDefault="00C0364F" w:rsidP="00C0364F">
      <w:pPr>
        <w:pStyle w:val="LITlitera"/>
      </w:pPr>
      <w:r w:rsidRPr="004D7EA9">
        <w:t>a)</w:t>
      </w:r>
      <w:r w:rsidRPr="004D7EA9">
        <w:tab/>
        <w:t>wniosek,</w:t>
      </w:r>
      <w:r>
        <w:t xml:space="preserve"> </w:t>
      </w:r>
      <w:r w:rsidRPr="004D7EA9">
        <w:t>o</w:t>
      </w:r>
      <w:r>
        <w:t> </w:t>
      </w:r>
      <w:r w:rsidRPr="004D7EA9">
        <w:t>którym</w:t>
      </w:r>
      <w:r>
        <w:t xml:space="preserve"> </w:t>
      </w:r>
      <w:r w:rsidRPr="004D7EA9">
        <w:t>mowa</w:t>
      </w:r>
      <w:r>
        <w:t xml:space="preserve"> </w:t>
      </w:r>
      <w:r w:rsidRPr="004D7EA9">
        <w:t>w</w:t>
      </w:r>
      <w:r>
        <w:t> art. </w:t>
      </w:r>
      <w:r w:rsidRPr="004D7EA9">
        <w:t>4</w:t>
      </w:r>
      <w:r>
        <w:t xml:space="preserve"> ust. </w:t>
      </w:r>
      <w:r w:rsidRPr="004D7EA9">
        <w:t>1,</w:t>
      </w:r>
      <w:r>
        <w:t xml:space="preserve"> </w:t>
      </w:r>
      <w:r w:rsidRPr="004D7EA9">
        <w:t>zawiera</w:t>
      </w:r>
      <w:r>
        <w:t xml:space="preserve"> </w:t>
      </w:r>
      <w:r w:rsidRPr="004D7EA9">
        <w:t>dane</w:t>
      </w:r>
      <w:r>
        <w:t xml:space="preserve"> </w:t>
      </w:r>
      <w:r w:rsidRPr="004D7EA9">
        <w:t>określone</w:t>
      </w:r>
      <w:r>
        <w:t xml:space="preserve"> </w:t>
      </w:r>
      <w:r w:rsidRPr="004D7EA9">
        <w:t>w</w:t>
      </w:r>
      <w:r>
        <w:t> art. </w:t>
      </w:r>
      <w:r w:rsidRPr="004D7EA9">
        <w:t>5</w:t>
      </w:r>
      <w:r>
        <w:t xml:space="preserve"> ust. </w:t>
      </w:r>
      <w:r w:rsidRPr="004D7EA9">
        <w:t>1</w:t>
      </w:r>
      <w:r>
        <w:t xml:space="preserve"> pkt </w:t>
      </w:r>
      <w:r w:rsidRPr="004D7EA9">
        <w:t>7</w:t>
      </w:r>
      <w:r>
        <w:t>–</w:t>
      </w:r>
      <w:r w:rsidRPr="004D7EA9">
        <w:t>9,</w:t>
      </w:r>
    </w:p>
    <w:p w:rsidR="00C0364F" w:rsidRPr="004D7EA9" w:rsidRDefault="00C0364F" w:rsidP="00C0364F">
      <w:pPr>
        <w:pStyle w:val="LITlitera"/>
      </w:pPr>
      <w:r w:rsidRPr="004D7EA9">
        <w:t>b)</w:t>
      </w:r>
      <w:r w:rsidRPr="004D7EA9">
        <w:tab/>
        <w:t>przepisu</w:t>
      </w:r>
      <w:r>
        <w:t xml:space="preserve"> art. </w:t>
      </w:r>
      <w:r w:rsidRPr="004D7EA9">
        <w:t>4</w:t>
      </w:r>
      <w:r>
        <w:t xml:space="preserve"> ust. 2 </w:t>
      </w:r>
      <w:r w:rsidRPr="004D7EA9">
        <w:t>nie</w:t>
      </w:r>
      <w:r>
        <w:t xml:space="preserve"> </w:t>
      </w:r>
      <w:r w:rsidRPr="004D7EA9">
        <w:t>stosuje</w:t>
      </w:r>
      <w:r>
        <w:t xml:space="preserve"> </w:t>
      </w:r>
      <w:r w:rsidRPr="004D7EA9">
        <w:t>się.</w:t>
      </w:r>
    </w:p>
    <w:p w:rsidR="00C0364F" w:rsidRPr="004D7EA9" w:rsidRDefault="00C0364F" w:rsidP="00C0364F">
      <w:pPr>
        <w:pStyle w:val="ARTartustawynprozporzdzenia"/>
      </w:pPr>
      <w:r w:rsidRPr="00C0364F">
        <w:rPr>
          <w:rStyle w:val="Ppogrubienie"/>
        </w:rPr>
        <w:t>Art. 35.</w:t>
      </w:r>
      <w:r>
        <w:t> </w:t>
      </w:r>
      <w:r w:rsidRPr="004D7EA9">
        <w:t>1.</w:t>
      </w:r>
      <w:r>
        <w:t xml:space="preserve"> </w:t>
      </w:r>
      <w:r w:rsidRPr="004D7EA9">
        <w:t>Ustawa</w:t>
      </w:r>
      <w:r>
        <w:t xml:space="preserve"> </w:t>
      </w:r>
      <w:r w:rsidRPr="004D7EA9">
        <w:t>wchodzi</w:t>
      </w:r>
      <w:r>
        <w:t xml:space="preserve"> </w:t>
      </w:r>
      <w:r w:rsidRPr="004D7EA9">
        <w:t>w</w:t>
      </w:r>
      <w:r>
        <w:t> </w:t>
      </w:r>
      <w:r w:rsidRPr="004D7EA9">
        <w:t>życie</w:t>
      </w:r>
      <w:r>
        <w:t xml:space="preserve"> </w:t>
      </w:r>
      <w:r w:rsidRPr="004D7EA9">
        <w:t>po</w:t>
      </w:r>
      <w:r>
        <w:t xml:space="preserve"> </w:t>
      </w:r>
      <w:r w:rsidRPr="004D7EA9">
        <w:t>upływie</w:t>
      </w:r>
      <w:r>
        <w:t xml:space="preserve"> </w:t>
      </w:r>
      <w:r w:rsidRPr="004D7EA9">
        <w:t>14</w:t>
      </w:r>
      <w:r>
        <w:t> </w:t>
      </w:r>
      <w:r w:rsidRPr="004D7EA9">
        <w:t>dni</w:t>
      </w:r>
      <w:r>
        <w:t xml:space="preserve"> </w:t>
      </w:r>
      <w:r w:rsidRPr="004D7EA9">
        <w:t>od</w:t>
      </w:r>
      <w:r>
        <w:t xml:space="preserve"> </w:t>
      </w:r>
      <w:r w:rsidRPr="004D7EA9">
        <w:t>dnia</w:t>
      </w:r>
      <w:r>
        <w:t xml:space="preserve"> </w:t>
      </w:r>
      <w:r w:rsidRPr="004D7EA9">
        <w:t>ogłoszenia.</w:t>
      </w:r>
    </w:p>
    <w:p w:rsidR="00C0364F" w:rsidRPr="004D7EA9" w:rsidRDefault="00C0364F" w:rsidP="00C0364F">
      <w:pPr>
        <w:pStyle w:val="USTustnpkodeksu"/>
      </w:pPr>
      <w:r w:rsidRPr="004D7EA9">
        <w:t>2.</w:t>
      </w:r>
      <w:r>
        <w:t> </w:t>
      </w:r>
      <w:r w:rsidRPr="004D7EA9">
        <w:t>Przepisy</w:t>
      </w:r>
      <w:r>
        <w:t xml:space="preserve"> </w:t>
      </w:r>
      <w:r w:rsidRPr="004D7EA9">
        <w:t>rozdziałów</w:t>
      </w:r>
      <w:r>
        <w:t xml:space="preserve"> </w:t>
      </w:r>
      <w:r w:rsidRPr="004D7EA9">
        <w:t>1</w:t>
      </w:r>
      <w:r>
        <w:t>–5 </w:t>
      </w:r>
      <w:r w:rsidRPr="004D7EA9">
        <w:t>tracą</w:t>
      </w:r>
      <w:r>
        <w:t xml:space="preserve"> </w:t>
      </w:r>
      <w:r w:rsidRPr="004D7EA9">
        <w:t>moc</w:t>
      </w:r>
      <w:r>
        <w:t xml:space="preserve"> </w:t>
      </w:r>
      <w:r w:rsidRPr="004D7EA9">
        <w:t>z</w:t>
      </w:r>
      <w:r>
        <w:t> </w:t>
      </w:r>
      <w:r w:rsidRPr="004D7EA9">
        <w:t>dniem</w:t>
      </w:r>
      <w:r>
        <w:t xml:space="preserve"> </w:t>
      </w:r>
      <w:r w:rsidRPr="004D7EA9">
        <w:t>31</w:t>
      </w:r>
      <w:r>
        <w:t> </w:t>
      </w:r>
      <w:r w:rsidRPr="004D7EA9">
        <w:t>grudnia</w:t>
      </w:r>
      <w:r>
        <w:t xml:space="preserve"> </w:t>
      </w:r>
      <w:r w:rsidRPr="004D7EA9">
        <w:t>2025</w:t>
      </w:r>
      <w:r>
        <w:t> </w:t>
      </w:r>
      <w:r w:rsidRPr="004D7EA9">
        <w:t>r.</w:t>
      </w:r>
    </w:p>
    <w:p w:rsidR="00C0364F" w:rsidRPr="00BD4B8E" w:rsidRDefault="00C0364F" w:rsidP="00C0364F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p w:rsidR="00C0364F" w:rsidRDefault="00C0364F">
      <w:pPr>
        <w:widowControl/>
        <w:autoSpaceDE/>
        <w:autoSpaceDN/>
        <w:adjustRightInd/>
        <w:spacing w:before="0" w:line="360" w:lineRule="auto"/>
        <w:jc w:val="left"/>
      </w:pPr>
      <w:r>
        <w:br w:type="page"/>
      </w:r>
    </w:p>
    <w:p w:rsidR="00C0364F" w:rsidRPr="004D7EA9" w:rsidRDefault="00C0364F" w:rsidP="00C0364F">
      <w:pPr>
        <w:pStyle w:val="TEKSTZacznikido"/>
      </w:pPr>
      <w:r w:rsidRPr="004D7EA9">
        <w:lastRenderedPageBreak/>
        <w:t>Załącznik</w:t>
      </w:r>
      <w:r>
        <w:t xml:space="preserve"> </w:t>
      </w:r>
      <w:r w:rsidRPr="004D7EA9">
        <w:t>do</w:t>
      </w:r>
      <w:r>
        <w:t xml:space="preserve"> </w:t>
      </w:r>
      <w:r w:rsidRPr="004D7EA9">
        <w:t>ustawy</w:t>
      </w:r>
      <w:r>
        <w:t xml:space="preserve"> </w:t>
      </w:r>
      <w:r w:rsidRPr="004D7EA9">
        <w:t>z</w:t>
      </w:r>
      <w:r>
        <w:t> </w:t>
      </w:r>
      <w:r w:rsidRPr="004D7EA9">
        <w:t>dnia</w:t>
      </w:r>
      <w:r>
        <w:t xml:space="preserve"> 24 lipca </w:t>
      </w:r>
      <w:r w:rsidRPr="004D7EA9">
        <w:t>2015</w:t>
      </w:r>
      <w:r>
        <w:t> </w:t>
      </w:r>
      <w:r w:rsidRPr="004D7EA9">
        <w:t>r.</w:t>
      </w:r>
      <w:r>
        <w:t xml:space="preserve"> (poz. </w:t>
      </w:r>
      <w:sdt>
        <w:sdtPr>
          <w:alias w:val="Numer pozycji"/>
          <w:tag w:val="Kategoria"/>
          <w:id w:val="-1816800234"/>
          <w:placeholder>
            <w:docPart w:val="F4685FBF2190426E833D01DCDD5FE9B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D068F">
            <w:t>1265</w:t>
          </w:r>
        </w:sdtContent>
      </w:sdt>
      <w:r>
        <w:t>)</w:t>
      </w:r>
    </w:p>
    <w:p w:rsidR="00C0364F" w:rsidRPr="004D7EA9" w:rsidRDefault="00C0364F" w:rsidP="00C0364F">
      <w:pPr>
        <w:pStyle w:val="TYTZALtytuzacznika"/>
      </w:pPr>
      <w:r w:rsidRPr="004D7EA9">
        <w:t>Wykaz</w:t>
      </w:r>
      <w:r>
        <w:t xml:space="preserve"> </w:t>
      </w:r>
      <w:r w:rsidRPr="004D7EA9">
        <w:t>strategicznych</w:t>
      </w:r>
      <w:r>
        <w:t xml:space="preserve"> </w:t>
      </w:r>
      <w:r w:rsidRPr="004D7EA9">
        <w:t>inwestycji</w:t>
      </w:r>
      <w:r>
        <w:t xml:space="preserve"> </w:t>
      </w:r>
      <w:r w:rsidRPr="004D7EA9">
        <w:t>w</w:t>
      </w:r>
      <w:r>
        <w:t> </w:t>
      </w:r>
      <w:r w:rsidRPr="004D7EA9">
        <w:t>zakresie</w:t>
      </w:r>
      <w:r>
        <w:t xml:space="preserve"> </w:t>
      </w:r>
      <w:r w:rsidRPr="004D7EA9">
        <w:t>sieci</w:t>
      </w:r>
      <w:r>
        <w:t xml:space="preserve"> </w:t>
      </w:r>
      <w:r w:rsidRPr="004D7EA9">
        <w:t>przesyłowych</w:t>
      </w:r>
    </w:p>
    <w:p w:rsidR="00C0364F" w:rsidRPr="00C0364F" w:rsidRDefault="00C0364F" w:rsidP="00C0364F">
      <w:pPr>
        <w:pStyle w:val="PKTpunkt"/>
      </w:pPr>
      <w:r w:rsidRPr="004D7EA9">
        <w:t>1.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Ełk Bis – Granica RP.</w:t>
      </w:r>
    </w:p>
    <w:p w:rsidR="00C0364F" w:rsidRPr="00C0364F" w:rsidRDefault="00C0364F" w:rsidP="00C0364F">
      <w:pPr>
        <w:pStyle w:val="PKTpunkt"/>
      </w:pPr>
      <w:r w:rsidRPr="004D7EA9">
        <w:t>2.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Ełk Bis – Łomża.</w:t>
      </w:r>
    </w:p>
    <w:p w:rsidR="00C0364F" w:rsidRPr="00C0364F" w:rsidRDefault="00C0364F" w:rsidP="00C0364F">
      <w:pPr>
        <w:pStyle w:val="PKTpunkt"/>
      </w:pPr>
      <w:r>
        <w:t>3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Ostrołęka – Stanisławów.</w:t>
      </w:r>
    </w:p>
    <w:p w:rsidR="00C0364F" w:rsidRPr="00C0364F" w:rsidRDefault="00C0364F" w:rsidP="00C0364F">
      <w:pPr>
        <w:pStyle w:val="PKTpunkt"/>
      </w:pPr>
      <w:r>
        <w:t>4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Ostrołęka – Olsztyn Mątki.</w:t>
      </w:r>
    </w:p>
    <w:p w:rsidR="00C0364F" w:rsidRPr="00C0364F" w:rsidRDefault="00C0364F" w:rsidP="00C0364F">
      <w:pPr>
        <w:pStyle w:val="PKTpunkt"/>
      </w:pPr>
      <w:r w:rsidRPr="00C0364F">
        <w:t>5.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Płock – Olsztyn Mątki.</w:t>
      </w:r>
    </w:p>
    <w:p w:rsidR="00C0364F" w:rsidRPr="00C0364F" w:rsidRDefault="00C0364F" w:rsidP="00C0364F">
      <w:pPr>
        <w:pStyle w:val="PKTpunkt"/>
      </w:pPr>
      <w:r>
        <w:t>6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Kozienice – Siedlce Ujrzanów.</w:t>
      </w:r>
    </w:p>
    <w:p w:rsidR="00C0364F" w:rsidRPr="00C0364F" w:rsidRDefault="00C0364F" w:rsidP="00C0364F">
      <w:pPr>
        <w:pStyle w:val="PKTpunkt"/>
      </w:pPr>
      <w:r>
        <w:t>7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Kozienice – Ołtarzew.</w:t>
      </w:r>
    </w:p>
    <w:p w:rsidR="00C0364F" w:rsidRPr="00C0364F" w:rsidRDefault="00C0364F" w:rsidP="00C0364F">
      <w:pPr>
        <w:pStyle w:val="PKTpunkt"/>
      </w:pPr>
      <w:r>
        <w:t>8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Krajnik – Baczyna.</w:t>
      </w:r>
    </w:p>
    <w:p w:rsidR="00C0364F" w:rsidRPr="00C0364F" w:rsidRDefault="00C0364F" w:rsidP="00C0364F">
      <w:pPr>
        <w:pStyle w:val="PKTpunkt"/>
      </w:pPr>
      <w:r>
        <w:t>9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Baczyna – Plewiska.</w:t>
      </w:r>
    </w:p>
    <w:p w:rsidR="00C0364F" w:rsidRPr="00C0364F" w:rsidRDefault="00C0364F" w:rsidP="00C0364F">
      <w:pPr>
        <w:pStyle w:val="PKTpunkt"/>
        <w:rPr>
          <w:lang w:val="de-DE"/>
        </w:rPr>
      </w:pPr>
      <w:r w:rsidRPr="00C0364F">
        <w:rPr>
          <w:lang w:val="de-DE"/>
        </w:rPr>
        <w:t>10.</w:t>
      </w:r>
      <w:r w:rsidRPr="00C0364F">
        <w:rPr>
          <w:lang w:val="de-DE"/>
        </w:rPr>
        <w:tab/>
      </w:r>
      <w:proofErr w:type="spellStart"/>
      <w:r w:rsidRPr="00C0364F">
        <w:rPr>
          <w:lang w:val="de-DE"/>
        </w:rPr>
        <w:t>Budowa</w:t>
      </w:r>
      <w:proofErr w:type="spellEnd"/>
      <w:r w:rsidRPr="00C0364F">
        <w:rPr>
          <w:lang w:val="de-DE"/>
        </w:rPr>
        <w:t xml:space="preserve"> </w:t>
      </w:r>
      <w:proofErr w:type="spellStart"/>
      <w:r w:rsidRPr="00C0364F">
        <w:rPr>
          <w:lang w:val="de-DE"/>
        </w:rPr>
        <w:t>linii</w:t>
      </w:r>
      <w:proofErr w:type="spellEnd"/>
      <w:r w:rsidRPr="00C0364F">
        <w:rPr>
          <w:lang w:val="de-DE"/>
        </w:rPr>
        <w:t xml:space="preserve"> 400</w:t>
      </w:r>
      <w:r>
        <w:rPr>
          <w:lang w:val="de-DE"/>
        </w:rPr>
        <w:t> </w:t>
      </w:r>
      <w:r w:rsidRPr="00C0364F">
        <w:rPr>
          <w:lang w:val="de-DE"/>
        </w:rPr>
        <w:t xml:space="preserve">kV </w:t>
      </w:r>
      <w:proofErr w:type="spellStart"/>
      <w:r w:rsidRPr="00C0364F">
        <w:rPr>
          <w:lang w:val="de-DE"/>
        </w:rPr>
        <w:t>Plewiska</w:t>
      </w:r>
      <w:proofErr w:type="spellEnd"/>
      <w:r w:rsidRPr="00C0364F">
        <w:rPr>
          <w:lang w:val="de-DE"/>
        </w:rPr>
        <w:t xml:space="preserve"> – Eisenhüttenstadt (DE).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1.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Mikułowa – Świebodzice.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2.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Mikułowa – Czarna – Pasikurowice.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3.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Podborze – nacięcie linii Wielopole – </w:t>
      </w:r>
      <w:proofErr w:type="spellStart"/>
      <w:r w:rsidRPr="00C0364F">
        <w:t>Nosovice</w:t>
      </w:r>
      <w:proofErr w:type="spellEnd"/>
      <w:r w:rsidRPr="00C0364F">
        <w:t xml:space="preserve"> wraz z</w:t>
      </w:r>
      <w:r>
        <w:t> </w:t>
      </w:r>
      <w:r w:rsidRPr="00C0364F">
        <w:t>budową stacji 400/220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Podborze.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4.</w:t>
      </w:r>
      <w:r w:rsidRPr="00C0364F">
        <w:tab/>
        <w:t>Budowa wielonapięciowej linii 400</w:t>
      </w:r>
      <w:r>
        <w:t xml:space="preserve"> i </w:t>
      </w:r>
      <w:r w:rsidRPr="00C0364F">
        <w:t>220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Byczyna – Podborze.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5.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Czarna – Polkowice.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6.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Dobrzeń – nacięcie linii Pasikurowice – Wrocław.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7.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Dunowo – Żydowo Kierzkowo – Piła Krzewina – Plewiska.</w:t>
      </w:r>
    </w:p>
    <w:p w:rsidR="00C0364F" w:rsidRPr="00C0364F" w:rsidRDefault="00C0364F" w:rsidP="00C0364F">
      <w:pPr>
        <w:pStyle w:val="PKTpunkt"/>
      </w:pPr>
      <w:r w:rsidRPr="004D7EA9">
        <w:t>1</w:t>
      </w:r>
      <w:r w:rsidRPr="00C0364F">
        <w:t>8.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Pątnów – Jasiniec – Grudziądz.</w:t>
      </w:r>
    </w:p>
    <w:p w:rsidR="00C0364F" w:rsidRPr="00C0364F" w:rsidRDefault="00C0364F" w:rsidP="00C0364F">
      <w:pPr>
        <w:pStyle w:val="PKTpunkt"/>
      </w:pPr>
      <w:r>
        <w:t>19</w:t>
      </w:r>
      <w:r w:rsidRPr="00C0364F">
        <w:t>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Grudziądz – Pelplin – Gdańsk Przyjaźń.</w:t>
      </w:r>
    </w:p>
    <w:p w:rsidR="00C0364F" w:rsidRPr="00C0364F" w:rsidRDefault="00C0364F" w:rsidP="00C0364F">
      <w:pPr>
        <w:pStyle w:val="PKTpunkt"/>
      </w:pPr>
      <w:r w:rsidRPr="004D7EA9">
        <w:t>2</w:t>
      </w:r>
      <w:r w:rsidRPr="00C0364F">
        <w:t>0.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Piła Krzewina – Bydgoszcz.</w:t>
      </w:r>
    </w:p>
    <w:p w:rsidR="00C0364F" w:rsidRPr="00C0364F" w:rsidRDefault="00C0364F" w:rsidP="00C0364F">
      <w:pPr>
        <w:pStyle w:val="PKTpunkt"/>
      </w:pPr>
      <w:r w:rsidRPr="004D7EA9">
        <w:t>2</w:t>
      </w:r>
      <w:r w:rsidRPr="00C0364F">
        <w:t>1.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Żydowo Kierzkowo – Słupsk.</w:t>
      </w:r>
    </w:p>
    <w:p w:rsidR="00C0364F" w:rsidRPr="00C0364F" w:rsidRDefault="00C0364F" w:rsidP="00C0364F">
      <w:pPr>
        <w:pStyle w:val="PKTpunkt"/>
      </w:pPr>
      <w:r w:rsidRPr="004D7EA9">
        <w:t>2</w:t>
      </w:r>
      <w:r w:rsidRPr="00C0364F">
        <w:t>2.</w:t>
      </w:r>
      <w:r w:rsidRPr="00C0364F">
        <w:tab/>
        <w:t>Budowa linii 400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Gdańsk Przyjaźń – Żydowo Kierzkowo.</w:t>
      </w:r>
    </w:p>
    <w:p w:rsidR="00C0364F" w:rsidRPr="00C0364F" w:rsidRDefault="00C0364F" w:rsidP="00C0364F">
      <w:pPr>
        <w:pStyle w:val="PKTpunkt"/>
      </w:pPr>
      <w:r w:rsidRPr="004D7EA9">
        <w:t>2</w:t>
      </w:r>
      <w:r w:rsidRPr="00C0364F">
        <w:t>3.</w:t>
      </w:r>
      <w:r w:rsidRPr="00C0364F">
        <w:tab/>
        <w:t>Modernizacja linii 220</w:t>
      </w:r>
      <w:r>
        <w:t> </w:t>
      </w:r>
      <w:proofErr w:type="spellStart"/>
      <w:r w:rsidRPr="00C0364F">
        <w:t>kV</w:t>
      </w:r>
      <w:proofErr w:type="spellEnd"/>
      <w:r w:rsidRPr="00C0364F">
        <w:t xml:space="preserve"> Blachownia – Łagisza.</w:t>
      </w:r>
    </w:p>
    <w:sectPr w:rsidR="00C0364F" w:rsidRPr="00C0364F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E3" w:rsidRDefault="00E04FE3">
      <w:r>
        <w:separator/>
      </w:r>
    </w:p>
  </w:endnote>
  <w:endnote w:type="continuationSeparator" w:id="0">
    <w:p w:rsidR="00E04FE3" w:rsidRDefault="00E0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E3" w:rsidRDefault="00E04FE3">
      <w:r>
        <w:separator/>
      </w:r>
    </w:p>
  </w:footnote>
  <w:footnote w:type="continuationSeparator" w:id="0">
    <w:p w:rsidR="00E04FE3" w:rsidRDefault="00E04FE3">
      <w:r>
        <w:separator/>
      </w:r>
    </w:p>
  </w:footnote>
  <w:footnote w:id="1">
    <w:p w:rsidR="008B202B" w:rsidRDefault="008B202B" w:rsidP="00C0364F">
      <w:pPr>
        <w:pStyle w:val="ODNONIKtreodnonika"/>
        <w:rPr>
          <w:rFonts w:cs="Times New Roman"/>
        </w:rPr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rPr>
          <w:rFonts w:cs="Times New Roman"/>
        </w:rPr>
        <w:tab/>
        <w:t>Niniejszą ustawą zmienia się ustawy:</w:t>
      </w:r>
      <w:r>
        <w:t xml:space="preserve"> ustawę z dnia 7 lipca 1994 r. – Prawo budowlane, ustawę z dnia 21 sierpnia 1997 r. o gospodarce nieruchomościami, ustawę z dnia 27 marca 2003 r. o planowaniu i zagospodarowaniu przestrzennym oraz ustawę z dnia 3 października 2008 r. o udostępnianiu informacji o środowisku i jego ochronie, udziale społeczeństwa w ochronie środow</w:t>
      </w:r>
      <w:r>
        <w:t>i</w:t>
      </w:r>
      <w:r>
        <w:t>ska oraz o ocenie oddziaływania na środowisko.</w:t>
      </w:r>
    </w:p>
  </w:footnote>
  <w:footnote w:id="2">
    <w:p w:rsidR="008B202B" w:rsidRPr="00185924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85924">
        <w:t>z</w:t>
      </w:r>
      <w:r>
        <w:t> </w:t>
      </w:r>
      <w:r w:rsidRPr="00185924">
        <w:t>2013</w:t>
      </w:r>
      <w:r>
        <w:t> </w:t>
      </w:r>
      <w:r w:rsidRPr="00185924">
        <w:t>r.</w:t>
      </w:r>
      <w:r>
        <w:t xml:space="preserve"> poz. </w:t>
      </w:r>
      <w:r w:rsidRPr="00185924">
        <w:t>984</w:t>
      </w:r>
      <w:r>
        <w:t xml:space="preserve"> i </w:t>
      </w:r>
      <w:r w:rsidRPr="00185924">
        <w:t>1238,</w:t>
      </w:r>
      <w:r>
        <w:t xml:space="preserve"> </w:t>
      </w:r>
      <w:r w:rsidRPr="00185924">
        <w:t>z</w:t>
      </w:r>
      <w:r>
        <w:t> </w:t>
      </w:r>
      <w:r w:rsidRPr="00185924">
        <w:t>2014</w:t>
      </w:r>
      <w:r>
        <w:t> </w:t>
      </w:r>
      <w:r w:rsidRPr="00185924">
        <w:t>r.</w:t>
      </w:r>
      <w:r>
        <w:t xml:space="preserve"> poz. </w:t>
      </w:r>
      <w:r w:rsidRPr="00185924">
        <w:t>457,</w:t>
      </w:r>
      <w:r>
        <w:t xml:space="preserve"> </w:t>
      </w:r>
      <w:r w:rsidRPr="00185924">
        <w:t>490,</w:t>
      </w:r>
      <w:r>
        <w:t xml:space="preserve"> </w:t>
      </w:r>
      <w:r w:rsidRPr="00185924">
        <w:t>900,</w:t>
      </w:r>
      <w:r>
        <w:t xml:space="preserve"> </w:t>
      </w:r>
      <w:r w:rsidRPr="00185924">
        <w:t>942,</w:t>
      </w:r>
      <w:r>
        <w:t xml:space="preserve"> </w:t>
      </w:r>
      <w:r w:rsidRPr="00185924">
        <w:t>1101</w:t>
      </w:r>
      <w:r>
        <w:t xml:space="preserve"> i </w:t>
      </w:r>
      <w:r w:rsidRPr="00185924">
        <w:t>1662</w:t>
      </w:r>
      <w:r>
        <w:t xml:space="preserve"> oraz </w:t>
      </w:r>
      <w:r w:rsidRPr="00185924">
        <w:t>z</w:t>
      </w:r>
      <w:r>
        <w:t> </w:t>
      </w:r>
      <w:r w:rsidRPr="00185924">
        <w:t>2015</w:t>
      </w:r>
      <w:r>
        <w:t> </w:t>
      </w:r>
      <w:r w:rsidRPr="00185924">
        <w:t>r.</w:t>
      </w:r>
      <w:r>
        <w:t xml:space="preserve"> poz. </w:t>
      </w:r>
      <w:r w:rsidRPr="00185924">
        <w:t>151</w:t>
      </w:r>
      <w:r>
        <w:t xml:space="preserve">, </w:t>
      </w:r>
      <w:r w:rsidRPr="00185924">
        <w:t>478</w:t>
      </w:r>
      <w:r>
        <w:t xml:space="preserve"> i </w:t>
      </w:r>
      <w:r w:rsidRPr="00C36CA4">
        <w:t>942</w:t>
      </w:r>
      <w:r>
        <w:t>.</w:t>
      </w:r>
    </w:p>
  </w:footnote>
  <w:footnote w:id="3">
    <w:p w:rsidR="008B202B" w:rsidRPr="00185924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85924">
        <w:t>z</w:t>
      </w:r>
      <w:r>
        <w:t> </w:t>
      </w:r>
      <w:r w:rsidRPr="00185924">
        <w:t>2014</w:t>
      </w:r>
      <w:r>
        <w:t> </w:t>
      </w:r>
      <w:r w:rsidRPr="00185924">
        <w:t>r.</w:t>
      </w:r>
      <w:r>
        <w:t xml:space="preserve"> poz. </w:t>
      </w:r>
      <w:r w:rsidRPr="00185924">
        <w:t>40,</w:t>
      </w:r>
      <w:r>
        <w:t xml:space="preserve"> </w:t>
      </w:r>
      <w:r w:rsidRPr="00185924">
        <w:t>768,</w:t>
      </w:r>
      <w:r>
        <w:t xml:space="preserve"> </w:t>
      </w:r>
      <w:r w:rsidRPr="00185924">
        <w:t>822,</w:t>
      </w:r>
      <w:r>
        <w:t xml:space="preserve"> </w:t>
      </w:r>
      <w:r w:rsidRPr="00185924">
        <w:t>1133</w:t>
      </w:r>
      <w:r>
        <w:t xml:space="preserve"> i </w:t>
      </w:r>
      <w:r w:rsidRPr="00185924">
        <w:t>1200</w:t>
      </w:r>
      <w:r>
        <w:t xml:space="preserve"> oraz </w:t>
      </w:r>
      <w:r w:rsidRPr="00185924">
        <w:t>z</w:t>
      </w:r>
      <w:r>
        <w:t> </w:t>
      </w:r>
      <w:r w:rsidRPr="00185924">
        <w:t>2015</w:t>
      </w:r>
      <w:r>
        <w:t> </w:t>
      </w:r>
      <w:r w:rsidRPr="00185924">
        <w:t>r.</w:t>
      </w:r>
      <w:r>
        <w:t xml:space="preserve"> poz. </w:t>
      </w:r>
      <w:r w:rsidRPr="00185924">
        <w:t>151,</w:t>
      </w:r>
      <w:r>
        <w:t xml:space="preserve"> </w:t>
      </w:r>
      <w:r w:rsidRPr="00185924">
        <w:t>200,</w:t>
      </w:r>
      <w:r>
        <w:t xml:space="preserve"> </w:t>
      </w:r>
      <w:r w:rsidRPr="00185924">
        <w:t>443,</w:t>
      </w:r>
      <w:r>
        <w:t xml:space="preserve"> </w:t>
      </w:r>
      <w:r w:rsidRPr="00185924">
        <w:t>528</w:t>
      </w:r>
      <w:r>
        <w:t xml:space="preserve">, </w:t>
      </w:r>
      <w:r w:rsidRPr="00185924">
        <w:t>774</w:t>
      </w:r>
      <w:r>
        <w:t xml:space="preserve"> i 1165.</w:t>
      </w:r>
    </w:p>
  </w:footnote>
  <w:footnote w:id="4">
    <w:p w:rsidR="008B202B" w:rsidRPr="008B202B" w:rsidRDefault="008B202B" w:rsidP="008B202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85924">
        <w:t>z</w:t>
      </w:r>
      <w:r>
        <w:t> </w:t>
      </w:r>
      <w:r w:rsidRPr="00185924">
        <w:t>201</w:t>
      </w:r>
      <w:r>
        <w:t>5 </w:t>
      </w:r>
      <w:r w:rsidRPr="00185924">
        <w:t>r.</w:t>
      </w:r>
      <w:r>
        <w:t xml:space="preserve"> poz. 985, 1039 i 1180.</w:t>
      </w:r>
    </w:p>
  </w:footnote>
  <w:footnote w:id="5">
    <w:p w:rsidR="008B202B" w:rsidRPr="00185924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85924">
        <w:t>z</w:t>
      </w:r>
      <w:r>
        <w:t> 2013 r. poz. </w:t>
      </w:r>
      <w:r w:rsidRPr="00185924">
        <w:t>1238,</w:t>
      </w:r>
      <w:r>
        <w:t xml:space="preserve"> </w:t>
      </w:r>
      <w:r w:rsidRPr="00185924">
        <w:t>z</w:t>
      </w:r>
      <w:r>
        <w:t> </w:t>
      </w:r>
      <w:r w:rsidRPr="00185924">
        <w:t>2014</w:t>
      </w:r>
      <w:r>
        <w:t> </w:t>
      </w:r>
      <w:r w:rsidRPr="00185924">
        <w:t>r.</w:t>
      </w:r>
      <w:r>
        <w:t xml:space="preserve"> poz. </w:t>
      </w:r>
      <w:r w:rsidRPr="00185924">
        <w:t>587,</w:t>
      </w:r>
      <w:r>
        <w:t xml:space="preserve"> </w:t>
      </w:r>
      <w:r w:rsidRPr="00185924">
        <w:t>822,</w:t>
      </w:r>
      <w:r>
        <w:t xml:space="preserve"> </w:t>
      </w:r>
      <w:r w:rsidRPr="00185924">
        <w:t>850,</w:t>
      </w:r>
      <w:r>
        <w:t xml:space="preserve"> </w:t>
      </w:r>
      <w:r w:rsidRPr="00185924">
        <w:t>1101</w:t>
      </w:r>
      <w:r>
        <w:t xml:space="preserve"> i </w:t>
      </w:r>
      <w:r w:rsidRPr="00185924">
        <w:t>1133</w:t>
      </w:r>
      <w:r>
        <w:t xml:space="preserve"> oraz </w:t>
      </w:r>
      <w:r w:rsidRPr="00185924">
        <w:t>z</w:t>
      </w:r>
      <w:r>
        <w:t> </w:t>
      </w:r>
      <w:r w:rsidRPr="00185924">
        <w:t>2015</w:t>
      </w:r>
      <w:r>
        <w:t> </w:t>
      </w:r>
      <w:r w:rsidRPr="00185924">
        <w:t>r.</w:t>
      </w:r>
      <w:r>
        <w:t xml:space="preserve"> poz. </w:t>
      </w:r>
      <w:r w:rsidRPr="00185924">
        <w:t>200,</w:t>
      </w:r>
      <w:r>
        <w:t xml:space="preserve"> </w:t>
      </w:r>
      <w:r w:rsidRPr="00185924">
        <w:t>277</w:t>
      </w:r>
      <w:r>
        <w:t xml:space="preserve">, </w:t>
      </w:r>
      <w:r w:rsidRPr="00185924">
        <w:t>774</w:t>
      </w:r>
      <w:r>
        <w:t>, 1045, 1211 i 1223.</w:t>
      </w:r>
    </w:p>
  </w:footnote>
  <w:footnote w:id="6">
    <w:p w:rsidR="008B202B" w:rsidRPr="008B202B" w:rsidRDefault="008B202B" w:rsidP="008B202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B202B">
        <w:t>Zmiany tekstu jednolitego wymienionej ustawy zostały ogłoszone w Dz. U. z 2014 r. poz. 768 oraz z 2015 r. poz. 978</w:t>
      </w:r>
      <w:r>
        <w:t xml:space="preserve"> i 1221.</w:t>
      </w:r>
    </w:p>
  </w:footnote>
  <w:footnote w:id="7">
    <w:p w:rsidR="008B202B" w:rsidRPr="00696C89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85924">
        <w:t>z</w:t>
      </w:r>
      <w:r>
        <w:t> 2013 r. poz. </w:t>
      </w:r>
      <w:r w:rsidRPr="00696C89">
        <w:t>628</w:t>
      </w:r>
      <w:r>
        <w:t xml:space="preserve"> i </w:t>
      </w:r>
      <w:r w:rsidRPr="00696C89">
        <w:t>842,</w:t>
      </w:r>
      <w:r>
        <w:t xml:space="preserve"> </w:t>
      </w:r>
      <w:r w:rsidRPr="00696C89">
        <w:t>z</w:t>
      </w:r>
      <w:r>
        <w:t> </w:t>
      </w:r>
      <w:r w:rsidRPr="00696C89">
        <w:t>2014</w:t>
      </w:r>
      <w:r>
        <w:t> </w:t>
      </w:r>
      <w:r w:rsidRPr="00696C89">
        <w:t>r.</w:t>
      </w:r>
      <w:r>
        <w:t xml:space="preserve"> poz. </w:t>
      </w:r>
      <w:r w:rsidRPr="00696C89">
        <w:t>805,</w:t>
      </w:r>
      <w:r>
        <w:t xml:space="preserve"> </w:t>
      </w:r>
      <w:r w:rsidRPr="00696C89">
        <w:t>850,</w:t>
      </w:r>
      <w:r>
        <w:t xml:space="preserve"> </w:t>
      </w:r>
      <w:r w:rsidRPr="00696C89">
        <w:t>926,</w:t>
      </w:r>
      <w:r>
        <w:t xml:space="preserve"> </w:t>
      </w:r>
      <w:r w:rsidRPr="00696C89">
        <w:t>1002,</w:t>
      </w:r>
      <w:r>
        <w:t xml:space="preserve"> </w:t>
      </w:r>
      <w:r w:rsidRPr="00696C89">
        <w:t>1101</w:t>
      </w:r>
      <w:r>
        <w:t xml:space="preserve"> i </w:t>
      </w:r>
      <w:r w:rsidRPr="00696C89">
        <w:t>1863</w:t>
      </w:r>
      <w:r>
        <w:t xml:space="preserve"> oraz </w:t>
      </w:r>
      <w:r w:rsidRPr="00696C89">
        <w:t>z</w:t>
      </w:r>
      <w:r>
        <w:t> </w:t>
      </w:r>
      <w:r w:rsidRPr="00696C89">
        <w:t>2015</w:t>
      </w:r>
      <w:r>
        <w:t> </w:t>
      </w:r>
      <w:r w:rsidRPr="00696C89">
        <w:t>r.</w:t>
      </w:r>
      <w:r>
        <w:t xml:space="preserve"> poz. </w:t>
      </w:r>
      <w:r w:rsidRPr="00696C89">
        <w:t>222</w:t>
      </w:r>
      <w:r>
        <w:t xml:space="preserve">, </w:t>
      </w:r>
      <w:r w:rsidRPr="00696C89">
        <w:t>774</w:t>
      </w:r>
      <w:r>
        <w:t xml:space="preserve"> i 1045.</w:t>
      </w:r>
    </w:p>
  </w:footnote>
  <w:footnote w:id="8">
    <w:p w:rsidR="008B202B" w:rsidRPr="007A4942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7A4942">
        <w:t>z</w:t>
      </w:r>
      <w:r>
        <w:t> </w:t>
      </w:r>
      <w:r w:rsidRPr="007A4942">
        <w:t>2014</w:t>
      </w:r>
      <w:r>
        <w:t> </w:t>
      </w:r>
      <w:r w:rsidRPr="007A4942">
        <w:t>r.</w:t>
      </w:r>
      <w:r>
        <w:t xml:space="preserve"> poz. </w:t>
      </w:r>
      <w:r w:rsidRPr="007A4942">
        <w:t>183</w:t>
      </w:r>
      <w:r>
        <w:t xml:space="preserve"> i </w:t>
      </w:r>
      <w:r w:rsidRPr="007A4942">
        <w:t>1195</w:t>
      </w:r>
      <w:r>
        <w:t xml:space="preserve"> oraz </w:t>
      </w:r>
      <w:r w:rsidRPr="007A4942">
        <w:t>z</w:t>
      </w:r>
      <w:r>
        <w:t> </w:t>
      </w:r>
      <w:r w:rsidRPr="007A4942">
        <w:t>2015</w:t>
      </w:r>
      <w:r>
        <w:t> </w:t>
      </w:r>
      <w:r w:rsidRPr="007A4942">
        <w:t>r.</w:t>
      </w:r>
      <w:r>
        <w:t xml:space="preserve"> poz. </w:t>
      </w:r>
      <w:r w:rsidRPr="007A4942">
        <w:t>211</w:t>
      </w:r>
      <w:r>
        <w:t xml:space="preserve"> i </w:t>
      </w:r>
      <w:r w:rsidRPr="007A4942">
        <w:t>702</w:t>
      </w:r>
      <w:r>
        <w:t>.</w:t>
      </w:r>
    </w:p>
  </w:footnote>
  <w:footnote w:id="9">
    <w:p w:rsidR="008B202B" w:rsidRPr="00D7568B" w:rsidRDefault="008B202B" w:rsidP="00C036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2014 r. poz. </w:t>
      </w:r>
      <w:r w:rsidRPr="00C36CA4">
        <w:t>827</w:t>
      </w:r>
      <w:r>
        <w:t xml:space="preserve"> oraz </w:t>
      </w:r>
      <w:r w:rsidRPr="00C36CA4">
        <w:t>z</w:t>
      </w:r>
      <w:r>
        <w:t> </w:t>
      </w:r>
      <w:r w:rsidRPr="00C36CA4">
        <w:t>2015</w:t>
      </w:r>
      <w:r>
        <w:t> </w:t>
      </w:r>
      <w:r w:rsidRPr="00C36CA4">
        <w:t>r.</w:t>
      </w:r>
      <w:r>
        <w:t xml:space="preserve"> poz. </w:t>
      </w:r>
      <w:r w:rsidRPr="00C36CA4">
        <w:t>4</w:t>
      </w:r>
      <w:r w:rsidRPr="00D7568B">
        <w:t>, 397</w:t>
      </w:r>
      <w:r>
        <w:t xml:space="preserve">, </w:t>
      </w:r>
      <w:r w:rsidRPr="00D7568B">
        <w:t>539</w:t>
      </w:r>
      <w:r>
        <w:t xml:space="preserve"> i 1137.</w:t>
      </w:r>
    </w:p>
  </w:footnote>
  <w:footnote w:id="10">
    <w:p w:rsidR="008B202B" w:rsidRPr="007A4942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7A4942">
        <w:t>z</w:t>
      </w:r>
      <w:r>
        <w:t> </w:t>
      </w:r>
      <w:r w:rsidRPr="007A4942">
        <w:t>201</w:t>
      </w:r>
      <w:r>
        <w:t>2 </w:t>
      </w:r>
      <w:r w:rsidRPr="007A4942">
        <w:t>r.</w:t>
      </w:r>
      <w:r>
        <w:t xml:space="preserve"> poz. </w:t>
      </w:r>
      <w:r w:rsidRPr="0045083F">
        <w:t>1101</w:t>
      </w:r>
      <w:r>
        <w:t xml:space="preserve"> i </w:t>
      </w:r>
      <w:r w:rsidRPr="0045083F">
        <w:t>1529</w:t>
      </w:r>
      <w:r>
        <w:t xml:space="preserve">, </w:t>
      </w:r>
      <w:r w:rsidRPr="007A4942">
        <w:t>z</w:t>
      </w:r>
      <w:r>
        <w:t> </w:t>
      </w:r>
      <w:r w:rsidRPr="007A4942">
        <w:t>2014</w:t>
      </w:r>
      <w:r>
        <w:t> </w:t>
      </w:r>
      <w:r w:rsidRPr="007A4942">
        <w:t>r.</w:t>
      </w:r>
      <w:r>
        <w:t xml:space="preserve"> poz. </w:t>
      </w:r>
      <w:r w:rsidRPr="007A4942">
        <w:t>183</w:t>
      </w:r>
      <w:r>
        <w:t xml:space="preserve"> i </w:t>
      </w:r>
      <w:r w:rsidRPr="007A4942">
        <w:t>543</w:t>
      </w:r>
      <w:r>
        <w:t xml:space="preserve"> oraz </w:t>
      </w:r>
      <w:r w:rsidRPr="007A4942">
        <w:t>z</w:t>
      </w:r>
      <w:r>
        <w:t> </w:t>
      </w:r>
      <w:r w:rsidRPr="007A4942">
        <w:t>2015</w:t>
      </w:r>
      <w:r>
        <w:t> </w:t>
      </w:r>
      <w:r w:rsidRPr="007A4942">
        <w:t>r.</w:t>
      </w:r>
      <w:r>
        <w:t xml:space="preserve"> poz. </w:t>
      </w:r>
      <w:r w:rsidRPr="007A4942">
        <w:t>658</w:t>
      </w:r>
      <w:r>
        <w:t>, 1191 i 1224.</w:t>
      </w:r>
    </w:p>
  </w:footnote>
  <w:footnote w:id="11">
    <w:p w:rsidR="008B202B" w:rsidRPr="00D27020" w:rsidRDefault="008B202B" w:rsidP="00C036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185924">
        <w:t>z</w:t>
      </w:r>
      <w:r>
        <w:t> </w:t>
      </w:r>
      <w:r w:rsidRPr="00185924">
        <w:t>2014</w:t>
      </w:r>
      <w:r>
        <w:t> </w:t>
      </w:r>
      <w:r w:rsidRPr="00185924">
        <w:t>r.</w:t>
      </w:r>
      <w:r>
        <w:t xml:space="preserve"> poz. </w:t>
      </w:r>
      <w:r w:rsidRPr="00185924">
        <w:t>40,</w:t>
      </w:r>
      <w:r>
        <w:t xml:space="preserve"> </w:t>
      </w:r>
      <w:r w:rsidRPr="00185924">
        <w:t>768,</w:t>
      </w:r>
      <w:r>
        <w:t xml:space="preserve"> </w:t>
      </w:r>
      <w:r w:rsidRPr="00185924">
        <w:t>822,</w:t>
      </w:r>
      <w:r>
        <w:t xml:space="preserve"> </w:t>
      </w:r>
      <w:r w:rsidRPr="00185924">
        <w:t>1133</w:t>
      </w:r>
      <w:r>
        <w:t xml:space="preserve"> i </w:t>
      </w:r>
      <w:r w:rsidRPr="00185924">
        <w:t>1200</w:t>
      </w:r>
      <w:r>
        <w:t xml:space="preserve"> oraz </w:t>
      </w:r>
      <w:r w:rsidRPr="00185924">
        <w:t>z</w:t>
      </w:r>
      <w:r>
        <w:t> </w:t>
      </w:r>
      <w:r w:rsidRPr="00185924">
        <w:t>2015</w:t>
      </w:r>
      <w:r>
        <w:t> </w:t>
      </w:r>
      <w:r w:rsidRPr="00185924">
        <w:t>r.</w:t>
      </w:r>
      <w:r>
        <w:t xml:space="preserve"> poz. </w:t>
      </w:r>
      <w:r w:rsidRPr="00185924">
        <w:t>151,</w:t>
      </w:r>
      <w:r>
        <w:t xml:space="preserve"> </w:t>
      </w:r>
      <w:r w:rsidRPr="00185924">
        <w:t>200,</w:t>
      </w:r>
      <w:r>
        <w:t xml:space="preserve"> </w:t>
      </w:r>
      <w:r w:rsidRPr="00185924">
        <w:t>443,</w:t>
      </w:r>
      <w:r>
        <w:t xml:space="preserve"> </w:t>
      </w:r>
      <w:r w:rsidRPr="00185924">
        <w:t>528</w:t>
      </w:r>
      <w:r w:rsidR="0018314E">
        <w:t xml:space="preserve">, </w:t>
      </w:r>
      <w:r w:rsidRPr="00185924">
        <w:t>774</w:t>
      </w:r>
      <w:r w:rsidR="0018314E">
        <w:t xml:space="preserve"> i 1165</w:t>
      </w:r>
      <w:r>
        <w:t>.</w:t>
      </w:r>
    </w:p>
  </w:footnote>
  <w:footnote w:id="12">
    <w:p w:rsidR="008B202B" w:rsidRPr="008B202B" w:rsidRDefault="008B202B" w:rsidP="008B202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B202B">
        <w:t>Zmiany tekstu jednolitego wymienionej ustawy zostały ogłoszone w Dz. U. z 201</w:t>
      </w:r>
      <w:r>
        <w:t>5</w:t>
      </w:r>
      <w:r w:rsidRPr="008B202B">
        <w:t> r. poz. </w:t>
      </w:r>
      <w:r>
        <w:t>985, 1039 i 1180.</w:t>
      </w:r>
    </w:p>
  </w:footnote>
  <w:footnote w:id="13">
    <w:p w:rsidR="008B202B" w:rsidRPr="001F4A50" w:rsidRDefault="008B202B" w:rsidP="00C0364F">
      <w:pPr>
        <w:pStyle w:val="ODNONIKtreodnonika"/>
      </w:pPr>
      <w:r w:rsidRPr="00C36CA4">
        <w:rPr>
          <w:rStyle w:val="IGindeksgrny"/>
        </w:rPr>
        <w:footnoteRef/>
      </w:r>
      <w:r w:rsidRPr="00C36CA4">
        <w:rPr>
          <w:rStyle w:val="IGindeksgrny"/>
        </w:rPr>
        <w:t>)</w:t>
      </w:r>
      <w:r>
        <w:tab/>
        <w:t xml:space="preserve">Zmiany tekstu jednolitego wymienionej ustawy zostały ogłoszone w Dz. U. </w:t>
      </w:r>
      <w:r w:rsidRPr="007A4942">
        <w:t>z</w:t>
      </w:r>
      <w:r>
        <w:t> </w:t>
      </w:r>
      <w:r w:rsidRPr="007A4942">
        <w:t>201</w:t>
      </w:r>
      <w:r>
        <w:t>3 </w:t>
      </w:r>
      <w:r w:rsidRPr="007A4942">
        <w:t>r.</w:t>
      </w:r>
      <w:r>
        <w:t xml:space="preserve"> poz. </w:t>
      </w:r>
      <w:r w:rsidRPr="004D7EA9">
        <w:t>1238</w:t>
      </w:r>
      <w:r>
        <w:t xml:space="preserve">, </w:t>
      </w:r>
      <w:r w:rsidRPr="001F4A50">
        <w:t>z</w:t>
      </w:r>
      <w:r>
        <w:t> </w:t>
      </w:r>
      <w:r w:rsidRPr="001F4A50">
        <w:t>2014</w:t>
      </w:r>
      <w:r>
        <w:t> </w:t>
      </w:r>
      <w:r w:rsidRPr="001F4A50">
        <w:t>r.</w:t>
      </w:r>
      <w:r>
        <w:t xml:space="preserve"> poz. </w:t>
      </w:r>
      <w:r w:rsidRPr="001F4A50">
        <w:t>587,</w:t>
      </w:r>
      <w:r>
        <w:t xml:space="preserve"> </w:t>
      </w:r>
      <w:r w:rsidRPr="001F4A50">
        <w:t>822,</w:t>
      </w:r>
      <w:r>
        <w:t xml:space="preserve"> </w:t>
      </w:r>
      <w:r w:rsidRPr="001F4A50">
        <w:t>850,</w:t>
      </w:r>
      <w:r>
        <w:t xml:space="preserve"> </w:t>
      </w:r>
      <w:r w:rsidRPr="001F4A50">
        <w:t>1101</w:t>
      </w:r>
      <w:r>
        <w:t xml:space="preserve"> i </w:t>
      </w:r>
      <w:r w:rsidRPr="001F4A50">
        <w:t>1133</w:t>
      </w:r>
      <w:r>
        <w:t xml:space="preserve"> oraz </w:t>
      </w:r>
      <w:r w:rsidRPr="001F4A50">
        <w:t>z</w:t>
      </w:r>
      <w:r>
        <w:t> </w:t>
      </w:r>
      <w:r w:rsidRPr="001F4A50">
        <w:t>2015</w:t>
      </w:r>
      <w:r>
        <w:t> </w:t>
      </w:r>
      <w:r w:rsidRPr="001F4A50">
        <w:t>r.</w:t>
      </w:r>
      <w:r>
        <w:t xml:space="preserve"> poz. </w:t>
      </w:r>
      <w:r w:rsidRPr="001F4A50">
        <w:t>200,</w:t>
      </w:r>
      <w:r>
        <w:t xml:space="preserve"> </w:t>
      </w:r>
      <w:r w:rsidRPr="001F4A50">
        <w:t>277</w:t>
      </w:r>
      <w:r w:rsidR="0018314E">
        <w:t xml:space="preserve">, </w:t>
      </w:r>
      <w:r w:rsidRPr="001F4A50">
        <w:t>774</w:t>
      </w:r>
      <w:r w:rsidR="0018314E">
        <w:t>, 1045, 1211 i 1223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02B" w:rsidRPr="009D0C50" w:rsidRDefault="00E04FE3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74A41">
          <w:t xml:space="preserve"> </w:t>
        </w:r>
      </w:sdtContent>
    </w:sdt>
  </w:p>
  <w:p w:rsidR="008B202B" w:rsidRDefault="008B202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1D068F">
      <w:rPr>
        <w:noProof/>
      </w:rPr>
      <w:t>12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D068F">
          <w:t>1265</w:t>
        </w:r>
      </w:sdtContent>
    </w:sdt>
  </w:p>
  <w:p w:rsidR="008B202B" w:rsidRPr="00AB274C" w:rsidRDefault="008B202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02B" w:rsidRPr="009D0C50" w:rsidRDefault="00E04FE3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574A41">
          <w:t xml:space="preserve"> </w:t>
        </w:r>
      </w:sdtContent>
    </w:sdt>
  </w:p>
  <w:p w:rsidR="008B202B" w:rsidRPr="00B371CC" w:rsidRDefault="008B202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14E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068F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45B2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4A41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3D59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3593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02B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5137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BC3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364F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4FE3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5B8C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0364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0364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0364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0364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0364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0364F"/>
    <w:pPr>
      <w:ind w:left="1420" w:hanging="360"/>
    </w:pPr>
  </w:style>
  <w:style w:type="character" w:styleId="Odwoanieprzypisudolnego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rsid w:val="00C036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0364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0364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0364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0364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0364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0364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0364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0364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0364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0364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0364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0364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0364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0364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0364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0364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0364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0364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0364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0364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0364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0364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0364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0364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0364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0364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0364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0364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0364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0364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0364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0364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0364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0364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0364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0364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0364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0364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0364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0364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0364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0364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0364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0364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0364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0364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0364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0364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0364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0364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0364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0364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0364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0364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0364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0364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0364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0364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0364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0364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0364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0364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0364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0364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0364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0364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0364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0364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0364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0364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0364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0364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0364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0364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0364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0364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0364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0364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0364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0364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0364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0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364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0364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0364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0364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0364F"/>
    <w:pPr>
      <w:ind w:left="3020"/>
    </w:pPr>
  </w:style>
  <w:style w:type="paragraph" w:customStyle="1" w:styleId="ODNONIKtreodnonika">
    <w:name w:val="ODNOŚNIK – treść odnośnika"/>
    <w:uiPriority w:val="19"/>
    <w:qFormat/>
    <w:rsid w:val="00C0364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0364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0364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0364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0364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0364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0364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0364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0364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0364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0364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0364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0364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0364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0364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0364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0364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0364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0364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0364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0364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0364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0364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0364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0364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0364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0364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0364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0364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0364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0364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0364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0364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0364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0364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0364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0364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0364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0364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0364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0364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0364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0364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0364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0364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0364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0364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0364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0364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0364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0364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0364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0364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0364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0364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0364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0364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0364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0364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0364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0364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0364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0364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0364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0364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0364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0364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0364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0364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0364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0364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0364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0364F"/>
  </w:style>
  <w:style w:type="paragraph" w:customStyle="1" w:styleId="TEKSTZacznikido">
    <w:name w:val="TEKST&quot;Załącznik(i) do ...&quot;"/>
    <w:uiPriority w:val="28"/>
    <w:qFormat/>
    <w:rsid w:val="00C0364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0364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0364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0364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0364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0364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0364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0364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0364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0364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0364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0364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0364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0364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0364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0364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0364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0364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0364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0364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0364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0364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0364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0364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0364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0364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0364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0364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0364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0364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0364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0364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0364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0364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0364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0364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0364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0364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0364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0364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0364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0364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0364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0364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0364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0364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0364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0364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0364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0364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0364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0364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0364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0364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0364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0364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0364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0364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0364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0364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0364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0364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0364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0364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0364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C0364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0364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0364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0364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0364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0364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0364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0364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0364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0364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0364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0364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0364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0364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0364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0364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0364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0364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0364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0364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0364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0364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0364F"/>
    <w:pPr>
      <w:ind w:left="1900"/>
    </w:pPr>
  </w:style>
  <w:style w:type="paragraph" w:customStyle="1" w:styleId="Pozycjaaktu">
    <w:name w:val="Pozycja aktu"/>
    <w:basedOn w:val="PozycjaaktuTJ"/>
    <w:qFormat/>
    <w:rsid w:val="00C0364F"/>
    <w:pPr>
      <w:ind w:left="0"/>
    </w:pPr>
  </w:style>
  <w:style w:type="paragraph" w:customStyle="1" w:styleId="Dataogoszeniaaktu">
    <w:name w:val="Data ogłoszenia aktu"/>
    <w:basedOn w:val="DataogoszeniaaktuTJ"/>
    <w:qFormat/>
    <w:rsid w:val="00C0364F"/>
    <w:pPr>
      <w:ind w:left="0"/>
    </w:pPr>
  </w:style>
  <w:style w:type="paragraph" w:customStyle="1" w:styleId="Sygnatura">
    <w:name w:val="Sygnatura"/>
    <w:basedOn w:val="Nagwek"/>
    <w:semiHidden/>
    <w:qFormat/>
    <w:rsid w:val="00C0364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0364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0364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0364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0364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0364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0364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0364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0364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0364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C0364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C036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 w:uiPriority="0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C0364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C0364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C0364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C0364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C0364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C0364F"/>
    <w:pPr>
      <w:ind w:left="1420" w:hanging="360"/>
    </w:pPr>
  </w:style>
  <w:style w:type="character" w:styleId="Odwoanieprzypisudolnego">
    <w:name w:val="footnote reference"/>
    <w:aliases w:val="SUPERS,Footnote Reference Superscript,BVI fnr,Footnote symbol,Footnote,(Footnote Reference),Footnote reference number,note TESI,EN Footnote Reference,Voetnootverwijzing,Times 10 Point,Exposant 3 Point,Appel note de bas de"/>
    <w:uiPriority w:val="99"/>
    <w:rsid w:val="00C0364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C0364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C0364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C0364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C0364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C0364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C0364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C0364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C0364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C0364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C0364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C0364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C0364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C0364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C0364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C0364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0364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C0364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C0364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C0364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C0364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C0364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C0364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C0364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C0364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C0364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C0364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C0364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C0364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C0364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C0364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C0364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C0364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C0364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C0364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C0364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C0364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C0364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C0364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C0364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C0364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C0364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C0364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C0364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C0364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C0364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C0364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C0364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C0364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C0364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C0364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C0364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C0364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C0364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C0364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C0364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C0364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C0364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C0364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0364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C0364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C0364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C0364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C0364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C0364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C0364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C0364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0364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C0364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C0364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C0364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C0364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C0364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C0364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C0364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C0364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C0364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C0364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C0364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C0364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C0364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C0364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C036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0364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036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C0364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C0364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C0364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C0364F"/>
    <w:pPr>
      <w:ind w:left="3020"/>
    </w:pPr>
  </w:style>
  <w:style w:type="paragraph" w:customStyle="1" w:styleId="ODNONIKtreodnonika">
    <w:name w:val="ODNOŚNIK – treść odnośnika"/>
    <w:uiPriority w:val="19"/>
    <w:qFormat/>
    <w:rsid w:val="00C0364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C0364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C0364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C0364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C0364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C0364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C0364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C0364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C0364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C0364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C0364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C0364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C0364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C0364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C0364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C0364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C0364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C0364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C0364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C0364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C0364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C0364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C0364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C0364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C0364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C0364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C0364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C0364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C0364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C0364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C0364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C0364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C0364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C0364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0364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C0364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C0364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C0364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C0364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C0364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C0364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C0364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C0364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C0364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C0364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C0364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0364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C0364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C0364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C0364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C0364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C0364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C0364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C0364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C0364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C0364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C0364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C0364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C0364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C0364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C0364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C0364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C0364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C0364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C0364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C0364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C0364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C0364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C0364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C0364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C0364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C0364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C0364F"/>
  </w:style>
  <w:style w:type="paragraph" w:customStyle="1" w:styleId="TEKSTZacznikido">
    <w:name w:val="TEKST&quot;Załącznik(i) do ...&quot;"/>
    <w:uiPriority w:val="28"/>
    <w:qFormat/>
    <w:rsid w:val="00C0364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C0364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C0364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C0364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C0364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C0364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C0364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C0364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C0364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C0364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C0364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C0364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C0364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C0364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C0364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C0364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C0364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C0364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C0364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C0364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C0364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C0364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C0364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C0364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C0364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C0364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C0364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C0364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C0364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C0364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C0364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C0364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C0364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C0364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C0364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C0364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C0364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C0364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C0364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C0364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C0364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C0364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C0364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C0364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C0364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C0364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C0364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C0364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C0364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C0364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C0364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C0364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C0364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C0364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C0364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C0364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C0364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C0364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C0364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C0364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C0364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C0364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C0364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C0364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C0364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C0364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C0364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C0364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C0364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C0364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C0364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C0364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C0364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C0364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C0364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C0364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C0364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C0364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C0364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C0364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C0364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C0364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C0364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C0364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C0364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C0364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C0364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C0364F"/>
    <w:pPr>
      <w:ind w:left="1900"/>
    </w:pPr>
  </w:style>
  <w:style w:type="paragraph" w:customStyle="1" w:styleId="Pozycjaaktu">
    <w:name w:val="Pozycja aktu"/>
    <w:basedOn w:val="PozycjaaktuTJ"/>
    <w:qFormat/>
    <w:rsid w:val="00C0364F"/>
    <w:pPr>
      <w:ind w:left="0"/>
    </w:pPr>
  </w:style>
  <w:style w:type="paragraph" w:customStyle="1" w:styleId="Dataogoszeniaaktu">
    <w:name w:val="Data ogłoszenia aktu"/>
    <w:basedOn w:val="DataogoszeniaaktuTJ"/>
    <w:qFormat/>
    <w:rsid w:val="00C0364F"/>
    <w:pPr>
      <w:ind w:left="0"/>
    </w:pPr>
  </w:style>
  <w:style w:type="paragraph" w:customStyle="1" w:styleId="Sygnatura">
    <w:name w:val="Sygnatura"/>
    <w:basedOn w:val="Nagwek"/>
    <w:semiHidden/>
    <w:qFormat/>
    <w:rsid w:val="00C0364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C0364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C0364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C0364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C0364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C0364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C0364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C0364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C0364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C0364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C0364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cze">
    <w:name w:val="Hyperlink"/>
    <w:rsid w:val="00C036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  <w:docPart>
      <w:docPartPr>
        <w:name w:val="1F12EA9EDD7A403F806AC5B996E260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15F724-F58F-42E7-BFF6-74525FA559DE}"/>
      </w:docPartPr>
      <w:docPartBody>
        <w:p w:rsidR="002C624D" w:rsidRDefault="0056746A" w:rsidP="0056746A">
          <w:pPr>
            <w:pStyle w:val="1F12EA9EDD7A403F806AC5B996E260F4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B04AFDB751614A2499E098899F5BCC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A5A4E1-CA59-4B05-9CE5-928E32EA2992}"/>
      </w:docPartPr>
      <w:docPartBody>
        <w:p w:rsidR="002C624D" w:rsidRDefault="0056746A" w:rsidP="0056746A">
          <w:pPr>
            <w:pStyle w:val="B04AFDB751614A2499E098899F5BCC2A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C8AF151F363D44E48EAB86352FD2EC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8CB86-B485-4CEA-B6F1-ACF7F52D32EA}"/>
      </w:docPartPr>
      <w:docPartBody>
        <w:p w:rsidR="002C624D" w:rsidRDefault="0056746A" w:rsidP="0056746A">
          <w:pPr>
            <w:pStyle w:val="C8AF151F363D44E48EAB86352FD2EC16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F4685FBF2190426E833D01DCDD5FE9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A22F5B-6019-4271-AF0E-FBA99E885B7E}"/>
      </w:docPartPr>
      <w:docPartBody>
        <w:p w:rsidR="002C624D" w:rsidRDefault="0056746A" w:rsidP="0056746A">
          <w:pPr>
            <w:pStyle w:val="F4685FBF2190426E833D01DCDD5FE9B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2C624D"/>
    <w:rsid w:val="0056746A"/>
    <w:rsid w:val="00663C99"/>
    <w:rsid w:val="00891C11"/>
    <w:rsid w:val="008A5D9E"/>
    <w:rsid w:val="00B83436"/>
    <w:rsid w:val="00F45CA5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746A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1F12EA9EDD7A403F806AC5B996E260F4">
    <w:name w:val="1F12EA9EDD7A403F806AC5B996E260F4"/>
    <w:rsid w:val="0056746A"/>
  </w:style>
  <w:style w:type="paragraph" w:customStyle="1" w:styleId="B04AFDB751614A2499E098899F5BCC2A">
    <w:name w:val="B04AFDB751614A2499E098899F5BCC2A"/>
    <w:rsid w:val="0056746A"/>
  </w:style>
  <w:style w:type="paragraph" w:customStyle="1" w:styleId="C8AF151F363D44E48EAB86352FD2EC16">
    <w:name w:val="C8AF151F363D44E48EAB86352FD2EC16"/>
    <w:rsid w:val="0056746A"/>
  </w:style>
  <w:style w:type="paragraph" w:customStyle="1" w:styleId="F4685FBF2190426E833D01DCDD5FE9B2">
    <w:name w:val="F4685FBF2190426E833D01DCDD5FE9B2"/>
    <w:rsid w:val="0056746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6746A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1F12EA9EDD7A403F806AC5B996E260F4">
    <w:name w:val="1F12EA9EDD7A403F806AC5B996E260F4"/>
    <w:rsid w:val="0056746A"/>
  </w:style>
  <w:style w:type="paragraph" w:customStyle="1" w:styleId="B04AFDB751614A2499E098899F5BCC2A">
    <w:name w:val="B04AFDB751614A2499E098899F5BCC2A"/>
    <w:rsid w:val="0056746A"/>
  </w:style>
  <w:style w:type="paragraph" w:customStyle="1" w:styleId="C8AF151F363D44E48EAB86352FD2EC16">
    <w:name w:val="C8AF151F363D44E48EAB86352FD2EC16"/>
    <w:rsid w:val="0056746A"/>
  </w:style>
  <w:style w:type="paragraph" w:customStyle="1" w:styleId="F4685FBF2190426E833D01DCDD5FE9B2">
    <w:name w:val="F4685FBF2190426E833D01DCDD5FE9B2"/>
    <w:rsid w:val="005674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25D67D-F4E8-4C9A-A386-EA90EFBB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15</Pages>
  <Words>8022</Words>
  <Characters>48137</Characters>
  <Application>Microsoft Office Word</Application>
  <DocSecurity>0</DocSecurity>
  <Lines>401</Lines>
  <Paragraphs>112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56047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2015-08-31T07:01:00Z</cp:lastPrinted>
  <dcterms:created xsi:type="dcterms:W3CDTF">2015-08-31T08:21:00Z</dcterms:created>
  <dcterms:modified xsi:type="dcterms:W3CDTF">2015-08-31T08:21:00Z</dcterms:modified>
  <cp:category>1265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